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2D6B7A0" w14:textId="77777777" w:rsidR="001144B7" w:rsidRPr="00A512F9" w:rsidRDefault="00293B78" w:rsidP="00B70C21">
      <w:pPr>
        <w:jc w:val="center"/>
        <w:rPr>
          <w:rFonts w:eastAsia="Calibri"/>
          <w:sz w:val="20"/>
          <w:szCs w:val="20"/>
        </w:rPr>
      </w:pPr>
      <w:r w:rsidRPr="00A512F9">
        <w:rPr>
          <w:rFonts w:eastAsia="Calibri"/>
          <w:sz w:val="20"/>
          <w:szCs w:val="20"/>
        </w:rPr>
        <w:t>СОДЕРЖАНИЕ</w:t>
      </w:r>
    </w:p>
    <w:p w14:paraId="27E21185" w14:textId="77777777" w:rsidR="003746D2" w:rsidRPr="00A512F9" w:rsidRDefault="003746D2" w:rsidP="00B70C21">
      <w:pPr>
        <w:jc w:val="both"/>
        <w:rPr>
          <w:rFonts w:eastAsia="Calibri"/>
          <w:sz w:val="20"/>
          <w:szCs w:val="20"/>
        </w:rPr>
      </w:pPr>
    </w:p>
    <w:p w14:paraId="28421165" w14:textId="77777777" w:rsidR="00A245E4" w:rsidRPr="00A512F9" w:rsidRDefault="00A245E4" w:rsidP="00B70C21">
      <w:pPr>
        <w:jc w:val="both"/>
        <w:rPr>
          <w:rFonts w:eastAsia="Calibri"/>
          <w:sz w:val="20"/>
          <w:szCs w:val="20"/>
        </w:rPr>
      </w:pPr>
    </w:p>
    <w:p w14:paraId="45EEE0DA" w14:textId="045AED14" w:rsidR="001B7173" w:rsidRPr="00A512F9" w:rsidRDefault="009A69A7" w:rsidP="00B70C21">
      <w:pPr>
        <w:pStyle w:val="af5"/>
        <w:tabs>
          <w:tab w:val="left" w:pos="1146"/>
        </w:tabs>
        <w:jc w:val="both"/>
        <w:rPr>
          <w:b w:val="0"/>
          <w:bCs w:val="0"/>
          <w:sz w:val="20"/>
          <w:szCs w:val="20"/>
        </w:rPr>
      </w:pPr>
      <w:r w:rsidRPr="00A512F9">
        <w:rPr>
          <w:b w:val="0"/>
          <w:bCs w:val="0"/>
          <w:sz w:val="20"/>
          <w:szCs w:val="20"/>
          <w:lang w:val="en-US"/>
        </w:rPr>
        <w:t>I</w:t>
      </w:r>
      <w:r w:rsidR="00AB0CD5" w:rsidRPr="00A512F9">
        <w:rPr>
          <w:b w:val="0"/>
          <w:bCs w:val="0"/>
          <w:sz w:val="20"/>
          <w:szCs w:val="20"/>
        </w:rPr>
        <w:t>. МУНИЦИПАЛЬНЫЕ ПРАВОВЫЕ АКТЫ АДМИНИСТРАЦИИ И ГЛАВЫ КУЙБЫШЕВСКОГО МУНИЦИПАЛЬНОГО РАЙОНА НОВОСИБИРСКОЙ ОБЛАСТ</w:t>
      </w:r>
      <w:r w:rsidR="00C839F3" w:rsidRPr="00A512F9">
        <w:rPr>
          <w:b w:val="0"/>
          <w:bCs w:val="0"/>
          <w:sz w:val="20"/>
          <w:szCs w:val="20"/>
        </w:rPr>
        <w:t>И</w:t>
      </w:r>
      <w:r w:rsidR="007A760B" w:rsidRPr="00A512F9">
        <w:rPr>
          <w:b w:val="0"/>
          <w:bCs w:val="0"/>
          <w:sz w:val="20"/>
          <w:szCs w:val="20"/>
        </w:rPr>
        <w:t>.......</w:t>
      </w:r>
      <w:r w:rsidR="008428F2" w:rsidRPr="00A512F9">
        <w:rPr>
          <w:b w:val="0"/>
          <w:bCs w:val="0"/>
          <w:sz w:val="20"/>
          <w:szCs w:val="20"/>
        </w:rPr>
        <w:t>........</w:t>
      </w:r>
      <w:r w:rsidR="00AC61DD" w:rsidRPr="00A512F9">
        <w:rPr>
          <w:b w:val="0"/>
          <w:bCs w:val="0"/>
          <w:sz w:val="20"/>
          <w:szCs w:val="20"/>
        </w:rPr>
        <w:t>..</w:t>
      </w:r>
      <w:r w:rsidR="0083789A" w:rsidRPr="00A512F9">
        <w:rPr>
          <w:b w:val="0"/>
          <w:bCs w:val="0"/>
          <w:sz w:val="20"/>
          <w:szCs w:val="20"/>
        </w:rPr>
        <w:t>...</w:t>
      </w:r>
      <w:r w:rsidR="009E1D54" w:rsidRPr="00A512F9">
        <w:rPr>
          <w:b w:val="0"/>
          <w:bCs w:val="0"/>
          <w:sz w:val="20"/>
          <w:szCs w:val="20"/>
        </w:rPr>
        <w:t>..</w:t>
      </w:r>
      <w:r w:rsidR="00B41A90" w:rsidRPr="00A512F9">
        <w:rPr>
          <w:b w:val="0"/>
          <w:bCs w:val="0"/>
          <w:sz w:val="20"/>
          <w:szCs w:val="20"/>
        </w:rPr>
        <w:t>..</w:t>
      </w:r>
      <w:r w:rsidR="00A07D22" w:rsidRPr="00A512F9">
        <w:rPr>
          <w:b w:val="0"/>
          <w:bCs w:val="0"/>
          <w:sz w:val="20"/>
          <w:szCs w:val="20"/>
        </w:rPr>
        <w:t>.</w:t>
      </w:r>
      <w:r w:rsidR="008F3440" w:rsidRPr="00A512F9">
        <w:rPr>
          <w:b w:val="0"/>
          <w:bCs w:val="0"/>
          <w:sz w:val="20"/>
          <w:szCs w:val="20"/>
        </w:rPr>
        <w:t>.</w:t>
      </w:r>
      <w:r w:rsidR="00D56EB6" w:rsidRPr="00A512F9">
        <w:rPr>
          <w:b w:val="0"/>
          <w:bCs w:val="0"/>
          <w:sz w:val="20"/>
          <w:szCs w:val="20"/>
        </w:rPr>
        <w:t>.</w:t>
      </w:r>
      <w:r w:rsidR="00A47EEB" w:rsidRPr="00A512F9">
        <w:rPr>
          <w:b w:val="0"/>
          <w:bCs w:val="0"/>
          <w:sz w:val="20"/>
          <w:szCs w:val="20"/>
        </w:rPr>
        <w:t>....</w:t>
      </w:r>
      <w:r w:rsidR="001452B4" w:rsidRPr="00A512F9">
        <w:rPr>
          <w:b w:val="0"/>
          <w:bCs w:val="0"/>
          <w:sz w:val="20"/>
          <w:szCs w:val="20"/>
        </w:rPr>
        <w:t>................</w:t>
      </w:r>
      <w:r w:rsidR="00EB031E" w:rsidRPr="00A512F9">
        <w:rPr>
          <w:b w:val="0"/>
          <w:bCs w:val="0"/>
          <w:sz w:val="20"/>
          <w:szCs w:val="20"/>
        </w:rPr>
        <w:t>...</w:t>
      </w:r>
      <w:r w:rsidR="00A820CC" w:rsidRPr="00A512F9">
        <w:rPr>
          <w:b w:val="0"/>
          <w:bCs w:val="0"/>
          <w:sz w:val="20"/>
          <w:szCs w:val="20"/>
        </w:rPr>
        <w:t>..</w:t>
      </w:r>
      <w:r w:rsidR="00A47EEB" w:rsidRPr="00A512F9">
        <w:rPr>
          <w:b w:val="0"/>
          <w:bCs w:val="0"/>
          <w:sz w:val="20"/>
          <w:szCs w:val="20"/>
        </w:rPr>
        <w:t>.</w:t>
      </w:r>
      <w:r w:rsidR="006866A0" w:rsidRPr="00A512F9">
        <w:rPr>
          <w:b w:val="0"/>
          <w:bCs w:val="0"/>
          <w:sz w:val="20"/>
          <w:szCs w:val="20"/>
        </w:rPr>
        <w:t>......</w:t>
      </w:r>
      <w:r w:rsidR="00EB53DC" w:rsidRPr="00A512F9">
        <w:rPr>
          <w:b w:val="0"/>
          <w:bCs w:val="0"/>
          <w:sz w:val="20"/>
          <w:szCs w:val="20"/>
        </w:rPr>
        <w:t>.</w:t>
      </w:r>
      <w:r w:rsidR="00AE21EF" w:rsidRPr="00A512F9">
        <w:rPr>
          <w:b w:val="0"/>
          <w:bCs w:val="0"/>
          <w:sz w:val="20"/>
          <w:szCs w:val="20"/>
        </w:rPr>
        <w:t>..</w:t>
      </w:r>
      <w:r w:rsidR="00496A4B" w:rsidRPr="00A512F9">
        <w:rPr>
          <w:b w:val="0"/>
          <w:bCs w:val="0"/>
          <w:sz w:val="20"/>
          <w:szCs w:val="20"/>
        </w:rPr>
        <w:t>....</w:t>
      </w:r>
      <w:r w:rsidR="00387D40" w:rsidRPr="00A512F9">
        <w:rPr>
          <w:b w:val="0"/>
          <w:bCs w:val="0"/>
          <w:sz w:val="20"/>
          <w:szCs w:val="20"/>
        </w:rPr>
        <w:t>....</w:t>
      </w:r>
      <w:r w:rsidR="00496A4B" w:rsidRPr="00A512F9">
        <w:rPr>
          <w:b w:val="0"/>
          <w:bCs w:val="0"/>
          <w:sz w:val="20"/>
          <w:szCs w:val="20"/>
        </w:rPr>
        <w:t>....</w:t>
      </w:r>
      <w:r w:rsidR="005F7D80">
        <w:rPr>
          <w:b w:val="0"/>
          <w:bCs w:val="0"/>
          <w:sz w:val="20"/>
          <w:szCs w:val="20"/>
        </w:rPr>
        <w:t>........</w:t>
      </w:r>
      <w:r w:rsidR="005A11E6" w:rsidRPr="00A512F9">
        <w:rPr>
          <w:b w:val="0"/>
          <w:bCs w:val="0"/>
          <w:sz w:val="20"/>
          <w:szCs w:val="20"/>
        </w:rPr>
        <w:t>стр.</w:t>
      </w:r>
      <w:r w:rsidR="005F7D80">
        <w:rPr>
          <w:b w:val="0"/>
          <w:bCs w:val="0"/>
          <w:sz w:val="20"/>
          <w:szCs w:val="20"/>
        </w:rPr>
        <w:t>4</w:t>
      </w:r>
    </w:p>
    <w:p w14:paraId="12CA7A9D" w14:textId="77777777" w:rsidR="005D178D" w:rsidRPr="00A512F9" w:rsidRDefault="005D178D" w:rsidP="00B70C21">
      <w:pPr>
        <w:jc w:val="both"/>
        <w:rPr>
          <w:sz w:val="20"/>
          <w:szCs w:val="20"/>
        </w:rPr>
      </w:pPr>
    </w:p>
    <w:p w14:paraId="05C409B1" w14:textId="0CAB12BD" w:rsidR="005F7D80" w:rsidRDefault="005F7D80" w:rsidP="005F7D80">
      <w:pPr>
        <w:jc w:val="both"/>
        <w:rPr>
          <w:sz w:val="20"/>
          <w:szCs w:val="20"/>
        </w:rPr>
      </w:pPr>
      <w:r>
        <w:rPr>
          <w:sz w:val="20"/>
          <w:szCs w:val="20"/>
        </w:rPr>
        <w:t>П</w:t>
      </w:r>
      <w:r w:rsidRPr="005F7D80">
        <w:rPr>
          <w:sz w:val="20"/>
          <w:szCs w:val="20"/>
        </w:rPr>
        <w:t>остановление от 16.11.2021 № 1137 - Об утверждении Положения и состава Совета по вопросам патриотического и духовно-нравственного воспитания населения в Куйбышевском муниципальн</w:t>
      </w:r>
      <w:r>
        <w:rPr>
          <w:sz w:val="20"/>
          <w:szCs w:val="20"/>
        </w:rPr>
        <w:t>ом районе Новосибирской области…………………………………………………………………………………………………………………</w:t>
      </w:r>
      <w:proofErr w:type="gramStart"/>
      <w:r>
        <w:rPr>
          <w:sz w:val="20"/>
          <w:szCs w:val="20"/>
        </w:rPr>
        <w:t>…….</w:t>
      </w:r>
      <w:proofErr w:type="gramEnd"/>
      <w:r>
        <w:rPr>
          <w:sz w:val="20"/>
          <w:szCs w:val="20"/>
        </w:rPr>
        <w:t>.стр.4</w:t>
      </w:r>
    </w:p>
    <w:p w14:paraId="4BCF919A" w14:textId="77777777" w:rsidR="005F7D80" w:rsidRPr="005F7D80" w:rsidRDefault="005F7D80" w:rsidP="005F7D80">
      <w:pPr>
        <w:jc w:val="both"/>
        <w:rPr>
          <w:sz w:val="20"/>
          <w:szCs w:val="20"/>
        </w:rPr>
      </w:pPr>
    </w:p>
    <w:p w14:paraId="4CB47423" w14:textId="1E73DDAB" w:rsidR="005F7D80" w:rsidRDefault="005F7D80" w:rsidP="005F7D80">
      <w:pPr>
        <w:jc w:val="both"/>
        <w:rPr>
          <w:sz w:val="20"/>
          <w:szCs w:val="20"/>
        </w:rPr>
      </w:pPr>
      <w:r>
        <w:rPr>
          <w:sz w:val="20"/>
          <w:szCs w:val="20"/>
        </w:rPr>
        <w:t>П</w:t>
      </w:r>
      <w:r w:rsidRPr="005F7D80">
        <w:rPr>
          <w:sz w:val="20"/>
          <w:szCs w:val="20"/>
        </w:rPr>
        <w:t>остановление от 17.11.2021 № 1142 - О на</w:t>
      </w:r>
      <w:r>
        <w:rPr>
          <w:sz w:val="20"/>
          <w:szCs w:val="20"/>
        </w:rPr>
        <w:t>значении публичных слушаний……………………………………</w:t>
      </w:r>
      <w:proofErr w:type="gramStart"/>
      <w:r>
        <w:rPr>
          <w:sz w:val="20"/>
          <w:szCs w:val="20"/>
        </w:rPr>
        <w:t>…….</w:t>
      </w:r>
      <w:proofErr w:type="gramEnd"/>
      <w:r>
        <w:rPr>
          <w:sz w:val="20"/>
          <w:szCs w:val="20"/>
        </w:rPr>
        <w:t>.стр.7</w:t>
      </w:r>
    </w:p>
    <w:p w14:paraId="75119BE8" w14:textId="77777777" w:rsidR="005F7D80" w:rsidRPr="005F7D80" w:rsidRDefault="005F7D80" w:rsidP="005F7D80">
      <w:pPr>
        <w:jc w:val="both"/>
        <w:rPr>
          <w:sz w:val="20"/>
          <w:szCs w:val="20"/>
        </w:rPr>
      </w:pPr>
    </w:p>
    <w:p w14:paraId="41D83C54" w14:textId="5B729552" w:rsidR="005F7D80" w:rsidRPr="005F7D80" w:rsidRDefault="005F7D80" w:rsidP="005F7D80">
      <w:pPr>
        <w:jc w:val="both"/>
        <w:rPr>
          <w:sz w:val="20"/>
          <w:szCs w:val="20"/>
        </w:rPr>
      </w:pPr>
      <w:r>
        <w:rPr>
          <w:sz w:val="20"/>
          <w:szCs w:val="20"/>
        </w:rPr>
        <w:t>П</w:t>
      </w:r>
      <w:r w:rsidRPr="005F7D80">
        <w:rPr>
          <w:sz w:val="20"/>
          <w:szCs w:val="20"/>
        </w:rPr>
        <w:t>остановление от 19.11.2021 № 1151 - Об утверждении Программы профилактики рисков причинения вреда (ущерба) охраняемым законом ценностям в сфере муниципального контроля за исполнением единой теплоснабжающей организацией обязательств по строительству, реконструкции и (или) модернизации объектов теплоснабжения в Куйбышевском муниципальном районе Но</w:t>
      </w:r>
      <w:r>
        <w:rPr>
          <w:sz w:val="20"/>
          <w:szCs w:val="20"/>
        </w:rPr>
        <w:t>восибирской области на 2022 год……………………………………</w:t>
      </w:r>
      <w:proofErr w:type="gramStart"/>
      <w:r>
        <w:rPr>
          <w:sz w:val="20"/>
          <w:szCs w:val="20"/>
        </w:rPr>
        <w:t>…....</w:t>
      </w:r>
      <w:proofErr w:type="gramEnd"/>
      <w:r>
        <w:rPr>
          <w:sz w:val="20"/>
          <w:szCs w:val="20"/>
        </w:rPr>
        <w:t>стр.8</w:t>
      </w:r>
    </w:p>
    <w:p w14:paraId="14E2F0CC" w14:textId="613C6F37" w:rsidR="00A80DF7" w:rsidRPr="00A512F9" w:rsidRDefault="00A80DF7" w:rsidP="00B70C21">
      <w:pPr>
        <w:pStyle w:val="af5"/>
        <w:tabs>
          <w:tab w:val="left" w:pos="1146"/>
        </w:tabs>
        <w:ind w:right="103"/>
        <w:jc w:val="both"/>
        <w:rPr>
          <w:b w:val="0"/>
          <w:bCs w:val="0"/>
          <w:sz w:val="20"/>
          <w:szCs w:val="20"/>
        </w:rPr>
      </w:pPr>
    </w:p>
    <w:p w14:paraId="3933FD01" w14:textId="5D79B2DA" w:rsidR="000A4544" w:rsidRPr="00A512F9" w:rsidRDefault="000A4544" w:rsidP="000A4544">
      <w:pPr>
        <w:pStyle w:val="af5"/>
        <w:tabs>
          <w:tab w:val="left" w:pos="1146"/>
        </w:tabs>
        <w:ind w:right="103"/>
        <w:jc w:val="both"/>
        <w:rPr>
          <w:b w:val="0"/>
          <w:bCs w:val="0"/>
          <w:sz w:val="20"/>
          <w:szCs w:val="20"/>
        </w:rPr>
      </w:pPr>
      <w:r w:rsidRPr="00A512F9">
        <w:rPr>
          <w:b w:val="0"/>
          <w:bCs w:val="0"/>
          <w:sz w:val="20"/>
          <w:szCs w:val="20"/>
          <w:lang w:val="en-US"/>
        </w:rPr>
        <w:t>II</w:t>
      </w:r>
      <w:r w:rsidRPr="00A512F9">
        <w:rPr>
          <w:b w:val="0"/>
          <w:bCs w:val="0"/>
          <w:sz w:val="20"/>
          <w:szCs w:val="20"/>
        </w:rPr>
        <w:t>.</w:t>
      </w:r>
      <w:r w:rsidRPr="00A512F9">
        <w:rPr>
          <w:b w:val="0"/>
          <w:bCs w:val="0"/>
          <w:sz w:val="20"/>
          <w:szCs w:val="20"/>
          <w:lang w:val="en-US"/>
        </w:rPr>
        <w:t> </w:t>
      </w:r>
      <w:r w:rsidRPr="00A512F9">
        <w:rPr>
          <w:b w:val="0"/>
          <w:bCs w:val="0"/>
          <w:sz w:val="20"/>
          <w:szCs w:val="20"/>
        </w:rPr>
        <w:t>ОФИЦИАЛЬНЫЕ СООБЩЕНИЯ И МАТЕРИАЛЫ ОРГАНОВ МЕСТНОГО САМОУПРАВЛЕНИЯ КУЙБЫШЕВСКОГО МУНИЦИПАЛЬНОГО РАЙОНА НОВОСИБИРСКОЙ ОБ</w:t>
      </w:r>
      <w:r w:rsidR="005F7D80">
        <w:rPr>
          <w:b w:val="0"/>
          <w:bCs w:val="0"/>
          <w:sz w:val="20"/>
          <w:szCs w:val="20"/>
        </w:rPr>
        <w:t>ЛАСТИ…………........................стр.13</w:t>
      </w:r>
    </w:p>
    <w:p w14:paraId="668385CF" w14:textId="77777777" w:rsidR="00A80DF7" w:rsidRPr="00A512F9" w:rsidRDefault="00A80DF7" w:rsidP="00B70C21">
      <w:pPr>
        <w:pStyle w:val="af5"/>
        <w:tabs>
          <w:tab w:val="left" w:pos="1146"/>
        </w:tabs>
        <w:ind w:right="103"/>
        <w:jc w:val="both"/>
        <w:rPr>
          <w:b w:val="0"/>
          <w:bCs w:val="0"/>
          <w:sz w:val="20"/>
          <w:szCs w:val="20"/>
        </w:rPr>
      </w:pPr>
    </w:p>
    <w:p w14:paraId="2EAAF187" w14:textId="07442908" w:rsidR="005F7D80" w:rsidRDefault="005F7D80" w:rsidP="005F7D80">
      <w:pPr>
        <w:jc w:val="both"/>
        <w:rPr>
          <w:sz w:val="20"/>
          <w:szCs w:val="20"/>
        </w:rPr>
      </w:pPr>
      <w:r>
        <w:rPr>
          <w:sz w:val="20"/>
          <w:szCs w:val="20"/>
        </w:rPr>
        <w:t>П</w:t>
      </w:r>
      <w:r w:rsidRPr="005F7D80">
        <w:rPr>
          <w:sz w:val="20"/>
          <w:szCs w:val="20"/>
        </w:rPr>
        <w:t>роект решения сессии Совета депутатов Куйбышевского муниципального района Новосибирской области - О бюджете Куйбышевского муниципального района на 2022 год и пл</w:t>
      </w:r>
      <w:r>
        <w:rPr>
          <w:sz w:val="20"/>
          <w:szCs w:val="20"/>
        </w:rPr>
        <w:t>ановый период 2023 и 2024 годов………</w:t>
      </w:r>
      <w:proofErr w:type="gramStart"/>
      <w:r>
        <w:rPr>
          <w:sz w:val="20"/>
          <w:szCs w:val="20"/>
        </w:rPr>
        <w:t>…….</w:t>
      </w:r>
      <w:proofErr w:type="gramEnd"/>
      <w:r>
        <w:rPr>
          <w:sz w:val="20"/>
          <w:szCs w:val="20"/>
        </w:rPr>
        <w:t>стр.13</w:t>
      </w:r>
    </w:p>
    <w:p w14:paraId="3F9700C0" w14:textId="77777777" w:rsidR="005F7D80" w:rsidRPr="005F7D80" w:rsidRDefault="005F7D80" w:rsidP="005F7D80">
      <w:pPr>
        <w:jc w:val="both"/>
        <w:rPr>
          <w:sz w:val="20"/>
          <w:szCs w:val="20"/>
        </w:rPr>
      </w:pPr>
    </w:p>
    <w:p w14:paraId="6F00A46D" w14:textId="383A06CC" w:rsidR="005F7D80" w:rsidRDefault="005F7D80" w:rsidP="005F7D80">
      <w:pPr>
        <w:jc w:val="both"/>
        <w:rPr>
          <w:sz w:val="20"/>
          <w:szCs w:val="20"/>
        </w:rPr>
      </w:pPr>
      <w:r>
        <w:rPr>
          <w:sz w:val="20"/>
          <w:szCs w:val="20"/>
        </w:rPr>
        <w:t>Протокол общественных обсуждений…………………………………………………………………</w:t>
      </w:r>
      <w:r w:rsidR="00C67F7F">
        <w:rPr>
          <w:sz w:val="20"/>
          <w:szCs w:val="20"/>
        </w:rPr>
        <w:t>………………...</w:t>
      </w:r>
      <w:r>
        <w:rPr>
          <w:sz w:val="20"/>
          <w:szCs w:val="20"/>
        </w:rPr>
        <w:t>стр.</w:t>
      </w:r>
      <w:r w:rsidR="00C67F7F">
        <w:rPr>
          <w:sz w:val="20"/>
          <w:szCs w:val="20"/>
        </w:rPr>
        <w:t>324</w:t>
      </w:r>
    </w:p>
    <w:p w14:paraId="1F04AE21" w14:textId="77777777" w:rsidR="005F7D80" w:rsidRPr="005F7D80" w:rsidRDefault="005F7D80" w:rsidP="005F7D80">
      <w:pPr>
        <w:jc w:val="both"/>
        <w:rPr>
          <w:sz w:val="20"/>
          <w:szCs w:val="20"/>
        </w:rPr>
      </w:pPr>
    </w:p>
    <w:p w14:paraId="06B0E861" w14:textId="613D0998" w:rsidR="005F7D80" w:rsidRPr="00A512F9" w:rsidRDefault="005F7D80" w:rsidP="005F7D80">
      <w:pPr>
        <w:jc w:val="both"/>
        <w:rPr>
          <w:sz w:val="20"/>
          <w:szCs w:val="20"/>
        </w:rPr>
      </w:pPr>
      <w:r>
        <w:rPr>
          <w:sz w:val="20"/>
          <w:szCs w:val="20"/>
        </w:rPr>
        <w:t>З</w:t>
      </w:r>
      <w:r w:rsidRPr="005F7D80">
        <w:rPr>
          <w:sz w:val="20"/>
          <w:szCs w:val="20"/>
        </w:rPr>
        <w:t>аключение о результатах общественных обсуждений</w:t>
      </w:r>
      <w:r>
        <w:rPr>
          <w:sz w:val="20"/>
          <w:szCs w:val="20"/>
        </w:rPr>
        <w:t>…………………………………………………………</w:t>
      </w:r>
      <w:proofErr w:type="gramStart"/>
      <w:r w:rsidR="00C67F7F">
        <w:rPr>
          <w:sz w:val="20"/>
          <w:szCs w:val="20"/>
        </w:rPr>
        <w:t>…….</w:t>
      </w:r>
      <w:proofErr w:type="gramEnd"/>
      <w:r w:rsidR="00C67F7F">
        <w:rPr>
          <w:sz w:val="20"/>
          <w:szCs w:val="20"/>
        </w:rPr>
        <w:t>.</w:t>
      </w:r>
      <w:bookmarkStart w:id="0" w:name="_GoBack"/>
      <w:bookmarkEnd w:id="0"/>
      <w:r>
        <w:rPr>
          <w:sz w:val="20"/>
          <w:szCs w:val="20"/>
        </w:rPr>
        <w:t>стр.</w:t>
      </w:r>
      <w:r w:rsidR="00C67F7F">
        <w:rPr>
          <w:sz w:val="20"/>
          <w:szCs w:val="20"/>
        </w:rPr>
        <w:t>324</w:t>
      </w:r>
    </w:p>
    <w:p w14:paraId="5B0927F8" w14:textId="77777777" w:rsidR="00A07D22" w:rsidRPr="00A512F9" w:rsidRDefault="00A07D22" w:rsidP="00B70C21">
      <w:pPr>
        <w:pStyle w:val="af5"/>
        <w:tabs>
          <w:tab w:val="left" w:pos="1146"/>
        </w:tabs>
        <w:ind w:right="103"/>
        <w:jc w:val="both"/>
        <w:rPr>
          <w:b w:val="0"/>
          <w:bCs w:val="0"/>
          <w:sz w:val="20"/>
          <w:szCs w:val="20"/>
        </w:rPr>
      </w:pPr>
    </w:p>
    <w:p w14:paraId="094F4112" w14:textId="697FB047" w:rsidR="004C53C3" w:rsidRPr="00A512F9" w:rsidRDefault="004C53C3" w:rsidP="00B70C21">
      <w:pPr>
        <w:pStyle w:val="af5"/>
        <w:tabs>
          <w:tab w:val="left" w:pos="1146"/>
        </w:tabs>
        <w:ind w:right="103"/>
        <w:jc w:val="both"/>
        <w:rPr>
          <w:b w:val="0"/>
          <w:bCs w:val="0"/>
          <w:sz w:val="20"/>
          <w:szCs w:val="20"/>
        </w:rPr>
      </w:pPr>
    </w:p>
    <w:p w14:paraId="629A82D6" w14:textId="5C9A2CEC" w:rsidR="008D514E" w:rsidRPr="00A512F9" w:rsidRDefault="008D514E" w:rsidP="00B70C21">
      <w:pPr>
        <w:pStyle w:val="af5"/>
        <w:tabs>
          <w:tab w:val="left" w:pos="1146"/>
        </w:tabs>
        <w:ind w:right="103"/>
        <w:jc w:val="both"/>
        <w:rPr>
          <w:b w:val="0"/>
          <w:bCs w:val="0"/>
          <w:sz w:val="20"/>
          <w:szCs w:val="20"/>
        </w:rPr>
      </w:pPr>
    </w:p>
    <w:p w14:paraId="21BA4A21" w14:textId="02BA9927" w:rsidR="008D514E" w:rsidRPr="00A512F9" w:rsidRDefault="008D514E" w:rsidP="00B70C21">
      <w:pPr>
        <w:pStyle w:val="af5"/>
        <w:tabs>
          <w:tab w:val="left" w:pos="1146"/>
        </w:tabs>
        <w:ind w:right="103"/>
        <w:jc w:val="both"/>
        <w:rPr>
          <w:b w:val="0"/>
          <w:bCs w:val="0"/>
          <w:sz w:val="20"/>
          <w:szCs w:val="20"/>
        </w:rPr>
      </w:pPr>
    </w:p>
    <w:p w14:paraId="794D1A23" w14:textId="77777777" w:rsidR="00A65B9E" w:rsidRPr="00A512F9" w:rsidRDefault="00A65B9E" w:rsidP="00B70C21">
      <w:pPr>
        <w:pStyle w:val="af5"/>
        <w:tabs>
          <w:tab w:val="left" w:pos="1146"/>
        </w:tabs>
        <w:ind w:right="103"/>
        <w:jc w:val="both"/>
        <w:rPr>
          <w:b w:val="0"/>
          <w:bCs w:val="0"/>
          <w:sz w:val="20"/>
          <w:szCs w:val="20"/>
        </w:rPr>
      </w:pPr>
    </w:p>
    <w:p w14:paraId="1DF0B50A" w14:textId="77777777" w:rsidR="00A65B9E" w:rsidRPr="00A512F9" w:rsidRDefault="00A65B9E" w:rsidP="00B70C21">
      <w:pPr>
        <w:pStyle w:val="af5"/>
        <w:tabs>
          <w:tab w:val="left" w:pos="1146"/>
        </w:tabs>
        <w:ind w:right="103"/>
        <w:jc w:val="both"/>
        <w:rPr>
          <w:b w:val="0"/>
          <w:bCs w:val="0"/>
          <w:sz w:val="20"/>
          <w:szCs w:val="20"/>
        </w:rPr>
      </w:pPr>
    </w:p>
    <w:p w14:paraId="365E1215" w14:textId="77777777" w:rsidR="00A65B9E" w:rsidRPr="00A512F9" w:rsidRDefault="00A65B9E" w:rsidP="00B70C21">
      <w:pPr>
        <w:pStyle w:val="af5"/>
        <w:tabs>
          <w:tab w:val="left" w:pos="1146"/>
        </w:tabs>
        <w:ind w:right="103"/>
        <w:jc w:val="both"/>
        <w:rPr>
          <w:b w:val="0"/>
          <w:bCs w:val="0"/>
          <w:sz w:val="20"/>
          <w:szCs w:val="20"/>
        </w:rPr>
      </w:pPr>
    </w:p>
    <w:p w14:paraId="51E8741D" w14:textId="77777777" w:rsidR="00A65B9E" w:rsidRPr="00A512F9" w:rsidRDefault="00A65B9E" w:rsidP="00B70C21">
      <w:pPr>
        <w:pStyle w:val="af5"/>
        <w:tabs>
          <w:tab w:val="left" w:pos="1146"/>
        </w:tabs>
        <w:ind w:right="103"/>
        <w:jc w:val="both"/>
        <w:rPr>
          <w:b w:val="0"/>
          <w:bCs w:val="0"/>
          <w:sz w:val="20"/>
          <w:szCs w:val="20"/>
        </w:rPr>
      </w:pPr>
    </w:p>
    <w:p w14:paraId="5DBB571F" w14:textId="77777777" w:rsidR="00A65B9E" w:rsidRPr="00A512F9" w:rsidRDefault="00A65B9E" w:rsidP="00B70C21">
      <w:pPr>
        <w:pStyle w:val="af5"/>
        <w:tabs>
          <w:tab w:val="left" w:pos="1146"/>
        </w:tabs>
        <w:ind w:right="103"/>
        <w:jc w:val="both"/>
        <w:rPr>
          <w:b w:val="0"/>
          <w:bCs w:val="0"/>
          <w:sz w:val="20"/>
          <w:szCs w:val="20"/>
        </w:rPr>
      </w:pPr>
    </w:p>
    <w:p w14:paraId="770A3140" w14:textId="77777777" w:rsidR="00A65B9E" w:rsidRPr="00A512F9" w:rsidRDefault="00A65B9E" w:rsidP="00B70C21">
      <w:pPr>
        <w:pStyle w:val="af5"/>
        <w:tabs>
          <w:tab w:val="left" w:pos="1146"/>
        </w:tabs>
        <w:ind w:right="103"/>
        <w:jc w:val="both"/>
        <w:rPr>
          <w:b w:val="0"/>
          <w:bCs w:val="0"/>
          <w:sz w:val="20"/>
          <w:szCs w:val="20"/>
        </w:rPr>
      </w:pPr>
    </w:p>
    <w:p w14:paraId="5D106127" w14:textId="77777777" w:rsidR="00A65B9E" w:rsidRPr="00A512F9" w:rsidRDefault="00A65B9E" w:rsidP="00B70C21">
      <w:pPr>
        <w:pStyle w:val="af5"/>
        <w:tabs>
          <w:tab w:val="left" w:pos="1146"/>
        </w:tabs>
        <w:ind w:right="103"/>
        <w:jc w:val="both"/>
        <w:rPr>
          <w:b w:val="0"/>
          <w:bCs w:val="0"/>
          <w:sz w:val="20"/>
          <w:szCs w:val="20"/>
        </w:rPr>
      </w:pPr>
    </w:p>
    <w:p w14:paraId="586C0D94" w14:textId="77777777" w:rsidR="00A65B9E" w:rsidRPr="00A512F9" w:rsidRDefault="00A65B9E" w:rsidP="00B70C21">
      <w:pPr>
        <w:pStyle w:val="af5"/>
        <w:tabs>
          <w:tab w:val="left" w:pos="1146"/>
        </w:tabs>
        <w:ind w:right="103"/>
        <w:jc w:val="both"/>
        <w:rPr>
          <w:b w:val="0"/>
          <w:bCs w:val="0"/>
          <w:sz w:val="20"/>
          <w:szCs w:val="20"/>
        </w:rPr>
      </w:pPr>
    </w:p>
    <w:p w14:paraId="4451BCA2" w14:textId="77777777" w:rsidR="00A65B9E" w:rsidRPr="00A512F9" w:rsidRDefault="00A65B9E" w:rsidP="00B70C21">
      <w:pPr>
        <w:pStyle w:val="af5"/>
        <w:tabs>
          <w:tab w:val="left" w:pos="1146"/>
        </w:tabs>
        <w:ind w:right="103"/>
        <w:jc w:val="both"/>
        <w:rPr>
          <w:b w:val="0"/>
          <w:bCs w:val="0"/>
          <w:sz w:val="20"/>
          <w:szCs w:val="20"/>
        </w:rPr>
      </w:pPr>
    </w:p>
    <w:p w14:paraId="0EBE72D7" w14:textId="77777777" w:rsidR="00A65B9E" w:rsidRPr="00A512F9" w:rsidRDefault="00A65B9E" w:rsidP="00B70C21">
      <w:pPr>
        <w:pStyle w:val="af5"/>
        <w:tabs>
          <w:tab w:val="left" w:pos="1146"/>
        </w:tabs>
        <w:ind w:right="103"/>
        <w:jc w:val="both"/>
        <w:rPr>
          <w:b w:val="0"/>
          <w:bCs w:val="0"/>
          <w:sz w:val="20"/>
          <w:szCs w:val="20"/>
        </w:rPr>
      </w:pPr>
    </w:p>
    <w:p w14:paraId="3B48495E" w14:textId="77777777" w:rsidR="00A65B9E" w:rsidRPr="00A512F9" w:rsidRDefault="00A65B9E" w:rsidP="00B70C21">
      <w:pPr>
        <w:pStyle w:val="af5"/>
        <w:tabs>
          <w:tab w:val="left" w:pos="1146"/>
        </w:tabs>
        <w:ind w:right="103"/>
        <w:jc w:val="both"/>
        <w:rPr>
          <w:b w:val="0"/>
          <w:bCs w:val="0"/>
          <w:sz w:val="20"/>
          <w:szCs w:val="20"/>
        </w:rPr>
      </w:pPr>
    </w:p>
    <w:p w14:paraId="5F337BE1" w14:textId="77777777" w:rsidR="00A65B9E" w:rsidRPr="00A512F9" w:rsidRDefault="00A65B9E" w:rsidP="00B70C21">
      <w:pPr>
        <w:pStyle w:val="af5"/>
        <w:tabs>
          <w:tab w:val="left" w:pos="1146"/>
        </w:tabs>
        <w:ind w:right="103"/>
        <w:jc w:val="both"/>
        <w:rPr>
          <w:b w:val="0"/>
          <w:bCs w:val="0"/>
          <w:sz w:val="20"/>
          <w:szCs w:val="20"/>
        </w:rPr>
      </w:pPr>
    </w:p>
    <w:p w14:paraId="552453AF" w14:textId="77777777" w:rsidR="00A65B9E" w:rsidRPr="00A512F9" w:rsidRDefault="00A65B9E" w:rsidP="00B70C21">
      <w:pPr>
        <w:pStyle w:val="af5"/>
        <w:tabs>
          <w:tab w:val="left" w:pos="1146"/>
        </w:tabs>
        <w:ind w:right="103"/>
        <w:jc w:val="both"/>
        <w:rPr>
          <w:b w:val="0"/>
          <w:bCs w:val="0"/>
          <w:sz w:val="20"/>
          <w:szCs w:val="20"/>
        </w:rPr>
      </w:pPr>
    </w:p>
    <w:p w14:paraId="6DAB3E75" w14:textId="77777777" w:rsidR="00A65B9E" w:rsidRPr="00A512F9" w:rsidRDefault="00A65B9E" w:rsidP="00B70C21">
      <w:pPr>
        <w:pStyle w:val="af5"/>
        <w:tabs>
          <w:tab w:val="left" w:pos="1146"/>
        </w:tabs>
        <w:ind w:right="103"/>
        <w:jc w:val="both"/>
        <w:rPr>
          <w:b w:val="0"/>
          <w:bCs w:val="0"/>
          <w:sz w:val="20"/>
          <w:szCs w:val="20"/>
        </w:rPr>
      </w:pPr>
    </w:p>
    <w:p w14:paraId="5D87FF32" w14:textId="77777777" w:rsidR="00A65B9E" w:rsidRPr="00A512F9" w:rsidRDefault="00A65B9E" w:rsidP="00B70C21">
      <w:pPr>
        <w:pStyle w:val="af5"/>
        <w:tabs>
          <w:tab w:val="left" w:pos="1146"/>
        </w:tabs>
        <w:ind w:right="103"/>
        <w:jc w:val="both"/>
        <w:rPr>
          <w:b w:val="0"/>
          <w:bCs w:val="0"/>
          <w:sz w:val="20"/>
          <w:szCs w:val="20"/>
        </w:rPr>
      </w:pPr>
    </w:p>
    <w:p w14:paraId="45560232" w14:textId="77777777" w:rsidR="00A65B9E" w:rsidRPr="00A512F9" w:rsidRDefault="00A65B9E" w:rsidP="00B70C21">
      <w:pPr>
        <w:pStyle w:val="af5"/>
        <w:tabs>
          <w:tab w:val="left" w:pos="1146"/>
        </w:tabs>
        <w:ind w:right="103"/>
        <w:jc w:val="both"/>
        <w:rPr>
          <w:b w:val="0"/>
          <w:bCs w:val="0"/>
          <w:sz w:val="20"/>
          <w:szCs w:val="20"/>
        </w:rPr>
      </w:pPr>
    </w:p>
    <w:p w14:paraId="0F9F1AA0" w14:textId="77777777" w:rsidR="00A65B9E" w:rsidRPr="00A512F9" w:rsidRDefault="00A65B9E" w:rsidP="00B70C21">
      <w:pPr>
        <w:pStyle w:val="af5"/>
        <w:tabs>
          <w:tab w:val="left" w:pos="1146"/>
        </w:tabs>
        <w:ind w:right="103"/>
        <w:jc w:val="both"/>
        <w:rPr>
          <w:b w:val="0"/>
          <w:bCs w:val="0"/>
          <w:sz w:val="20"/>
          <w:szCs w:val="20"/>
        </w:rPr>
      </w:pPr>
    </w:p>
    <w:p w14:paraId="65CD1329" w14:textId="77777777" w:rsidR="00A65B9E" w:rsidRPr="00A512F9" w:rsidRDefault="00A65B9E" w:rsidP="00B70C21">
      <w:pPr>
        <w:pStyle w:val="af5"/>
        <w:tabs>
          <w:tab w:val="left" w:pos="1146"/>
        </w:tabs>
        <w:ind w:right="103"/>
        <w:jc w:val="both"/>
        <w:rPr>
          <w:b w:val="0"/>
          <w:bCs w:val="0"/>
          <w:sz w:val="20"/>
          <w:szCs w:val="20"/>
        </w:rPr>
      </w:pPr>
    </w:p>
    <w:p w14:paraId="0764FE17" w14:textId="77777777" w:rsidR="00A65B9E" w:rsidRPr="00A512F9" w:rsidRDefault="00A65B9E" w:rsidP="00B70C21">
      <w:pPr>
        <w:pStyle w:val="af5"/>
        <w:tabs>
          <w:tab w:val="left" w:pos="1146"/>
        </w:tabs>
        <w:ind w:right="103"/>
        <w:jc w:val="both"/>
        <w:rPr>
          <w:b w:val="0"/>
          <w:bCs w:val="0"/>
          <w:sz w:val="20"/>
          <w:szCs w:val="20"/>
        </w:rPr>
      </w:pPr>
    </w:p>
    <w:p w14:paraId="487464F0" w14:textId="77777777" w:rsidR="00A65B9E" w:rsidRPr="00A512F9" w:rsidRDefault="00A65B9E" w:rsidP="00B70C21">
      <w:pPr>
        <w:pStyle w:val="af5"/>
        <w:tabs>
          <w:tab w:val="left" w:pos="1146"/>
        </w:tabs>
        <w:ind w:right="103"/>
        <w:jc w:val="both"/>
        <w:rPr>
          <w:b w:val="0"/>
          <w:bCs w:val="0"/>
          <w:sz w:val="20"/>
          <w:szCs w:val="20"/>
        </w:rPr>
      </w:pPr>
    </w:p>
    <w:p w14:paraId="345127F3" w14:textId="77777777" w:rsidR="00A65B9E" w:rsidRPr="00A512F9" w:rsidRDefault="00A65B9E" w:rsidP="00B70C21">
      <w:pPr>
        <w:pStyle w:val="af5"/>
        <w:tabs>
          <w:tab w:val="left" w:pos="1146"/>
        </w:tabs>
        <w:ind w:right="103"/>
        <w:jc w:val="both"/>
        <w:rPr>
          <w:b w:val="0"/>
          <w:bCs w:val="0"/>
          <w:sz w:val="20"/>
          <w:szCs w:val="20"/>
        </w:rPr>
      </w:pPr>
    </w:p>
    <w:p w14:paraId="28766A2C" w14:textId="77777777" w:rsidR="00A65B9E" w:rsidRPr="00A512F9" w:rsidRDefault="00A65B9E" w:rsidP="00B70C21">
      <w:pPr>
        <w:pStyle w:val="af5"/>
        <w:tabs>
          <w:tab w:val="left" w:pos="1146"/>
        </w:tabs>
        <w:ind w:right="103"/>
        <w:jc w:val="both"/>
        <w:rPr>
          <w:b w:val="0"/>
          <w:bCs w:val="0"/>
          <w:sz w:val="20"/>
          <w:szCs w:val="20"/>
        </w:rPr>
      </w:pPr>
    </w:p>
    <w:p w14:paraId="61D3EC1B" w14:textId="77777777" w:rsidR="00A65B9E" w:rsidRPr="00A512F9" w:rsidRDefault="00A65B9E" w:rsidP="00B70C21">
      <w:pPr>
        <w:pStyle w:val="af5"/>
        <w:tabs>
          <w:tab w:val="left" w:pos="1146"/>
        </w:tabs>
        <w:ind w:right="103"/>
        <w:jc w:val="both"/>
        <w:rPr>
          <w:b w:val="0"/>
          <w:bCs w:val="0"/>
          <w:sz w:val="20"/>
          <w:szCs w:val="20"/>
        </w:rPr>
      </w:pPr>
    </w:p>
    <w:p w14:paraId="1A15A4A6" w14:textId="77777777" w:rsidR="00A65B9E" w:rsidRPr="00A512F9" w:rsidRDefault="00A65B9E" w:rsidP="00B70C21">
      <w:pPr>
        <w:pStyle w:val="af5"/>
        <w:tabs>
          <w:tab w:val="left" w:pos="1146"/>
        </w:tabs>
        <w:ind w:right="103"/>
        <w:jc w:val="both"/>
        <w:rPr>
          <w:b w:val="0"/>
          <w:bCs w:val="0"/>
          <w:sz w:val="20"/>
          <w:szCs w:val="20"/>
        </w:rPr>
      </w:pPr>
    </w:p>
    <w:p w14:paraId="4B5A29CE" w14:textId="77777777" w:rsidR="00A65B9E" w:rsidRPr="00A512F9" w:rsidRDefault="00A65B9E" w:rsidP="00B70C21">
      <w:pPr>
        <w:pStyle w:val="af5"/>
        <w:tabs>
          <w:tab w:val="left" w:pos="1146"/>
        </w:tabs>
        <w:ind w:right="103"/>
        <w:jc w:val="both"/>
        <w:rPr>
          <w:b w:val="0"/>
          <w:bCs w:val="0"/>
          <w:sz w:val="20"/>
          <w:szCs w:val="20"/>
        </w:rPr>
      </w:pPr>
    </w:p>
    <w:p w14:paraId="5D0291D6" w14:textId="77777777" w:rsidR="00A65B9E" w:rsidRPr="00A512F9" w:rsidRDefault="00A65B9E" w:rsidP="00B70C21">
      <w:pPr>
        <w:pStyle w:val="af5"/>
        <w:tabs>
          <w:tab w:val="left" w:pos="1146"/>
        </w:tabs>
        <w:ind w:right="103"/>
        <w:jc w:val="both"/>
        <w:rPr>
          <w:b w:val="0"/>
          <w:bCs w:val="0"/>
          <w:sz w:val="20"/>
          <w:szCs w:val="20"/>
        </w:rPr>
      </w:pPr>
    </w:p>
    <w:p w14:paraId="46A19BF4" w14:textId="77777777" w:rsidR="00A65B9E" w:rsidRPr="00A512F9" w:rsidRDefault="00A65B9E" w:rsidP="00B70C21">
      <w:pPr>
        <w:pStyle w:val="af5"/>
        <w:tabs>
          <w:tab w:val="left" w:pos="1146"/>
        </w:tabs>
        <w:ind w:right="103"/>
        <w:jc w:val="both"/>
        <w:rPr>
          <w:b w:val="0"/>
          <w:bCs w:val="0"/>
          <w:sz w:val="20"/>
          <w:szCs w:val="20"/>
        </w:rPr>
      </w:pPr>
    </w:p>
    <w:p w14:paraId="40E8B7FB" w14:textId="77777777" w:rsidR="00A65B9E" w:rsidRPr="00A512F9" w:rsidRDefault="00A65B9E" w:rsidP="00B70C21">
      <w:pPr>
        <w:pStyle w:val="af5"/>
        <w:tabs>
          <w:tab w:val="left" w:pos="1146"/>
        </w:tabs>
        <w:ind w:right="103"/>
        <w:jc w:val="both"/>
        <w:rPr>
          <w:b w:val="0"/>
          <w:bCs w:val="0"/>
          <w:sz w:val="20"/>
          <w:szCs w:val="20"/>
        </w:rPr>
      </w:pPr>
    </w:p>
    <w:p w14:paraId="3AE6F7F1" w14:textId="77777777" w:rsidR="00A65B9E" w:rsidRPr="00A512F9" w:rsidRDefault="00A65B9E" w:rsidP="00B70C21">
      <w:pPr>
        <w:pStyle w:val="af5"/>
        <w:tabs>
          <w:tab w:val="left" w:pos="1146"/>
        </w:tabs>
        <w:ind w:right="103"/>
        <w:jc w:val="both"/>
        <w:rPr>
          <w:b w:val="0"/>
          <w:bCs w:val="0"/>
          <w:sz w:val="20"/>
          <w:szCs w:val="20"/>
        </w:rPr>
      </w:pPr>
    </w:p>
    <w:p w14:paraId="49C2B7A2" w14:textId="77777777" w:rsidR="00A65B9E" w:rsidRPr="00A512F9" w:rsidRDefault="00A65B9E" w:rsidP="00B70C21">
      <w:pPr>
        <w:pStyle w:val="af5"/>
        <w:tabs>
          <w:tab w:val="left" w:pos="1146"/>
        </w:tabs>
        <w:ind w:right="103"/>
        <w:jc w:val="both"/>
        <w:rPr>
          <w:b w:val="0"/>
          <w:bCs w:val="0"/>
          <w:sz w:val="20"/>
          <w:szCs w:val="20"/>
        </w:rPr>
      </w:pPr>
    </w:p>
    <w:p w14:paraId="4E0BAEF2" w14:textId="77777777" w:rsidR="00A65B9E" w:rsidRPr="00A512F9" w:rsidRDefault="00A65B9E" w:rsidP="00B70C21">
      <w:pPr>
        <w:pStyle w:val="af5"/>
        <w:tabs>
          <w:tab w:val="left" w:pos="1146"/>
        </w:tabs>
        <w:ind w:right="103"/>
        <w:jc w:val="both"/>
        <w:rPr>
          <w:b w:val="0"/>
          <w:bCs w:val="0"/>
          <w:sz w:val="20"/>
          <w:szCs w:val="20"/>
        </w:rPr>
      </w:pPr>
    </w:p>
    <w:p w14:paraId="314365BD" w14:textId="77777777" w:rsidR="00A65B9E" w:rsidRPr="00A512F9" w:rsidRDefault="00A65B9E" w:rsidP="00B70C21">
      <w:pPr>
        <w:pStyle w:val="af5"/>
        <w:tabs>
          <w:tab w:val="left" w:pos="1146"/>
        </w:tabs>
        <w:ind w:right="103"/>
        <w:jc w:val="both"/>
        <w:rPr>
          <w:b w:val="0"/>
          <w:bCs w:val="0"/>
          <w:sz w:val="20"/>
          <w:szCs w:val="20"/>
        </w:rPr>
      </w:pPr>
    </w:p>
    <w:p w14:paraId="01A2C5C0" w14:textId="77777777" w:rsidR="00A65B9E" w:rsidRPr="00A512F9" w:rsidRDefault="00A65B9E" w:rsidP="00B70C21">
      <w:pPr>
        <w:pStyle w:val="af5"/>
        <w:tabs>
          <w:tab w:val="left" w:pos="1146"/>
        </w:tabs>
        <w:ind w:right="103"/>
        <w:jc w:val="both"/>
        <w:rPr>
          <w:b w:val="0"/>
          <w:bCs w:val="0"/>
          <w:sz w:val="20"/>
          <w:szCs w:val="20"/>
        </w:rPr>
      </w:pPr>
    </w:p>
    <w:p w14:paraId="5C89122B" w14:textId="77777777" w:rsidR="00A65B9E" w:rsidRPr="00A512F9" w:rsidRDefault="00A65B9E" w:rsidP="00B70C21">
      <w:pPr>
        <w:pStyle w:val="af5"/>
        <w:tabs>
          <w:tab w:val="left" w:pos="1146"/>
        </w:tabs>
        <w:ind w:right="103"/>
        <w:jc w:val="both"/>
        <w:rPr>
          <w:b w:val="0"/>
          <w:bCs w:val="0"/>
          <w:sz w:val="20"/>
          <w:szCs w:val="20"/>
        </w:rPr>
      </w:pPr>
    </w:p>
    <w:p w14:paraId="118AD70A" w14:textId="77777777" w:rsidR="00A65B9E" w:rsidRPr="00A512F9" w:rsidRDefault="00A65B9E" w:rsidP="00B70C21">
      <w:pPr>
        <w:pStyle w:val="af5"/>
        <w:tabs>
          <w:tab w:val="left" w:pos="1146"/>
        </w:tabs>
        <w:ind w:right="103"/>
        <w:jc w:val="both"/>
        <w:rPr>
          <w:b w:val="0"/>
          <w:bCs w:val="0"/>
          <w:sz w:val="20"/>
          <w:szCs w:val="20"/>
        </w:rPr>
      </w:pPr>
    </w:p>
    <w:p w14:paraId="092AF4E2" w14:textId="0A187217" w:rsidR="001E0021" w:rsidRPr="00A512F9" w:rsidRDefault="001351D0" w:rsidP="000A4544">
      <w:pPr>
        <w:pStyle w:val="af5"/>
        <w:tabs>
          <w:tab w:val="left" w:pos="1146"/>
        </w:tabs>
        <w:ind w:right="103"/>
        <w:rPr>
          <w:b w:val="0"/>
          <w:bCs w:val="0"/>
          <w:sz w:val="20"/>
          <w:szCs w:val="20"/>
        </w:rPr>
      </w:pPr>
      <w:r w:rsidRPr="00A512F9">
        <w:rPr>
          <w:b w:val="0"/>
          <w:bCs w:val="0"/>
          <w:sz w:val="20"/>
          <w:szCs w:val="20"/>
          <w:lang w:val="en-US"/>
        </w:rPr>
        <w:lastRenderedPageBreak/>
        <w:t>I</w:t>
      </w:r>
      <w:r w:rsidRPr="00A512F9">
        <w:rPr>
          <w:b w:val="0"/>
          <w:bCs w:val="0"/>
          <w:sz w:val="20"/>
          <w:szCs w:val="20"/>
        </w:rPr>
        <w:t>. </w:t>
      </w:r>
      <w:r w:rsidR="00BF580F" w:rsidRPr="00A512F9">
        <w:rPr>
          <w:b w:val="0"/>
          <w:bCs w:val="0"/>
          <w:sz w:val="20"/>
          <w:szCs w:val="20"/>
        </w:rPr>
        <w:t>МУНИЦИПАЛЬНЫЕ ПРАВОВЫЕ АКТЫ АДМИНИСТРАЦИИ И ГЛАВЫ КУЙБЫШЕВСКОГО МУНИЦИПАЛЬНОГО РАЙОНА НОВОСИБИРСКОЙ ОБЛАСТИ</w:t>
      </w:r>
      <w:bookmarkStart w:id="1" w:name="_Hlk47611673"/>
    </w:p>
    <w:p w14:paraId="0800FA67" w14:textId="3D15021A" w:rsidR="00642BDE" w:rsidRPr="00A512F9" w:rsidRDefault="00642BDE" w:rsidP="00B70C21">
      <w:pPr>
        <w:pStyle w:val="10"/>
        <w:jc w:val="center"/>
        <w:rPr>
          <w:sz w:val="20"/>
        </w:rPr>
      </w:pPr>
    </w:p>
    <w:p w14:paraId="7436DA6A" w14:textId="77777777" w:rsidR="000A4544" w:rsidRPr="00A512F9" w:rsidRDefault="000A4544" w:rsidP="000A4544">
      <w:pPr>
        <w:rPr>
          <w:sz w:val="20"/>
          <w:szCs w:val="20"/>
        </w:rPr>
      </w:pPr>
    </w:p>
    <w:p w14:paraId="2544BF18" w14:textId="0E8C9741" w:rsidR="00A512F9" w:rsidRPr="00A512F9" w:rsidRDefault="00A512F9" w:rsidP="00A512F9">
      <w:pPr>
        <w:pStyle w:val="10"/>
        <w:jc w:val="center"/>
        <w:rPr>
          <w:color w:val="000000"/>
          <w:sz w:val="20"/>
        </w:rPr>
      </w:pPr>
    </w:p>
    <w:p w14:paraId="5963B902" w14:textId="77777777" w:rsidR="00A512F9" w:rsidRPr="00A512F9" w:rsidRDefault="00A512F9" w:rsidP="00A512F9">
      <w:pPr>
        <w:rPr>
          <w:sz w:val="20"/>
          <w:szCs w:val="20"/>
        </w:rPr>
      </w:pPr>
    </w:p>
    <w:p w14:paraId="61BD71E4" w14:textId="77777777" w:rsidR="00A512F9" w:rsidRPr="00A512F9" w:rsidRDefault="00A512F9" w:rsidP="00A512F9">
      <w:pPr>
        <w:pStyle w:val="10"/>
        <w:jc w:val="center"/>
        <w:rPr>
          <w:sz w:val="20"/>
        </w:rPr>
      </w:pPr>
      <w:r w:rsidRPr="00A512F9">
        <w:rPr>
          <w:sz w:val="20"/>
        </w:rPr>
        <w:t xml:space="preserve">АДМИНИСТРАЦИЯ </w:t>
      </w:r>
    </w:p>
    <w:p w14:paraId="3BC734CF" w14:textId="77777777" w:rsidR="00A512F9" w:rsidRPr="00A512F9" w:rsidRDefault="00A512F9" w:rsidP="00A512F9">
      <w:pPr>
        <w:pStyle w:val="10"/>
        <w:jc w:val="center"/>
        <w:rPr>
          <w:sz w:val="20"/>
        </w:rPr>
      </w:pPr>
      <w:r w:rsidRPr="00A512F9">
        <w:rPr>
          <w:sz w:val="20"/>
        </w:rPr>
        <w:t>КУЙБЫШЕВСКОГО МУНИЦИПАЛЬНОГО РАЙОНА</w:t>
      </w:r>
    </w:p>
    <w:p w14:paraId="6441C223" w14:textId="77777777" w:rsidR="00A512F9" w:rsidRPr="00A512F9" w:rsidRDefault="00A512F9" w:rsidP="00A512F9">
      <w:pPr>
        <w:pStyle w:val="10"/>
        <w:jc w:val="center"/>
        <w:rPr>
          <w:sz w:val="20"/>
        </w:rPr>
      </w:pPr>
      <w:r w:rsidRPr="00A512F9">
        <w:rPr>
          <w:sz w:val="20"/>
        </w:rPr>
        <w:t>НОВОСИБИРСКОЙ ОБЛАСТИ</w:t>
      </w:r>
    </w:p>
    <w:p w14:paraId="49C1A9DB" w14:textId="77777777" w:rsidR="00A512F9" w:rsidRPr="00A512F9" w:rsidRDefault="00A512F9" w:rsidP="00A512F9">
      <w:pPr>
        <w:rPr>
          <w:sz w:val="20"/>
          <w:szCs w:val="20"/>
        </w:rPr>
      </w:pPr>
    </w:p>
    <w:p w14:paraId="259E1B0A" w14:textId="77777777" w:rsidR="00A512F9" w:rsidRPr="00A512F9" w:rsidRDefault="00A512F9" w:rsidP="00A512F9">
      <w:pPr>
        <w:pStyle w:val="20"/>
        <w:ind w:firstLine="0"/>
        <w:jc w:val="center"/>
        <w:rPr>
          <w:i/>
          <w:sz w:val="20"/>
        </w:rPr>
      </w:pPr>
      <w:r w:rsidRPr="00A512F9">
        <w:rPr>
          <w:sz w:val="20"/>
        </w:rPr>
        <w:t>ПОСТАНОВЛЕНИЕ</w:t>
      </w:r>
    </w:p>
    <w:p w14:paraId="3D80185D" w14:textId="77777777" w:rsidR="00A512F9" w:rsidRPr="00A512F9" w:rsidRDefault="00A512F9" w:rsidP="00A512F9">
      <w:pPr>
        <w:jc w:val="center"/>
        <w:rPr>
          <w:sz w:val="20"/>
          <w:szCs w:val="20"/>
        </w:rPr>
      </w:pPr>
    </w:p>
    <w:p w14:paraId="7633776E" w14:textId="77777777" w:rsidR="00A512F9" w:rsidRPr="00A512F9" w:rsidRDefault="00A512F9" w:rsidP="00A512F9">
      <w:pPr>
        <w:jc w:val="center"/>
        <w:rPr>
          <w:sz w:val="20"/>
          <w:szCs w:val="20"/>
        </w:rPr>
      </w:pPr>
      <w:r w:rsidRPr="00A512F9">
        <w:rPr>
          <w:sz w:val="20"/>
          <w:szCs w:val="20"/>
        </w:rPr>
        <w:t>г. Куйбышев</w:t>
      </w:r>
    </w:p>
    <w:p w14:paraId="2F79BA63" w14:textId="77777777" w:rsidR="00A512F9" w:rsidRPr="00A512F9" w:rsidRDefault="00A512F9" w:rsidP="00A512F9">
      <w:pPr>
        <w:jc w:val="center"/>
        <w:rPr>
          <w:sz w:val="20"/>
          <w:szCs w:val="20"/>
        </w:rPr>
      </w:pPr>
      <w:r w:rsidRPr="00A512F9">
        <w:rPr>
          <w:sz w:val="20"/>
          <w:szCs w:val="20"/>
        </w:rPr>
        <w:t>Новосибирская область</w:t>
      </w:r>
    </w:p>
    <w:p w14:paraId="6BF03284" w14:textId="77777777" w:rsidR="00A512F9" w:rsidRPr="00A512F9" w:rsidRDefault="00A512F9" w:rsidP="00A512F9">
      <w:pPr>
        <w:jc w:val="center"/>
        <w:rPr>
          <w:color w:val="000000"/>
          <w:sz w:val="20"/>
          <w:szCs w:val="20"/>
        </w:rPr>
      </w:pPr>
    </w:p>
    <w:p w14:paraId="78CEE7E3" w14:textId="77777777" w:rsidR="00A512F9" w:rsidRPr="00A512F9" w:rsidRDefault="00A512F9" w:rsidP="00A512F9">
      <w:pPr>
        <w:jc w:val="center"/>
        <w:rPr>
          <w:sz w:val="20"/>
          <w:szCs w:val="20"/>
        </w:rPr>
      </w:pPr>
      <w:r w:rsidRPr="00A512F9">
        <w:rPr>
          <w:sz w:val="20"/>
          <w:szCs w:val="20"/>
        </w:rPr>
        <w:t>16.11.2021 № 1137</w:t>
      </w:r>
    </w:p>
    <w:p w14:paraId="34A2EC12" w14:textId="77777777" w:rsidR="00A512F9" w:rsidRPr="00A512F9" w:rsidRDefault="00A512F9" w:rsidP="00A512F9">
      <w:pPr>
        <w:jc w:val="center"/>
        <w:rPr>
          <w:sz w:val="20"/>
          <w:szCs w:val="20"/>
        </w:rPr>
      </w:pPr>
    </w:p>
    <w:p w14:paraId="69474B13" w14:textId="77777777" w:rsidR="00A512F9" w:rsidRPr="00A512F9" w:rsidRDefault="00A512F9" w:rsidP="00A512F9">
      <w:pPr>
        <w:jc w:val="center"/>
        <w:rPr>
          <w:sz w:val="20"/>
          <w:szCs w:val="20"/>
        </w:rPr>
      </w:pPr>
      <w:r w:rsidRPr="00A512F9">
        <w:rPr>
          <w:sz w:val="20"/>
          <w:szCs w:val="20"/>
        </w:rPr>
        <w:t>Об утверждении Положения и состава Совета по вопросам патриотического и духовно-нравственного воспитания населения в Куйбышевском муниципальном районе Новосибирской области</w:t>
      </w:r>
    </w:p>
    <w:p w14:paraId="6F17FE40" w14:textId="77777777" w:rsidR="00A512F9" w:rsidRPr="00A512F9" w:rsidRDefault="00A512F9" w:rsidP="00A512F9">
      <w:pPr>
        <w:jc w:val="center"/>
        <w:rPr>
          <w:sz w:val="20"/>
          <w:szCs w:val="20"/>
        </w:rPr>
      </w:pPr>
    </w:p>
    <w:p w14:paraId="3FCBB4DF" w14:textId="77777777" w:rsidR="00A512F9" w:rsidRPr="00A512F9" w:rsidRDefault="00A512F9" w:rsidP="00A512F9">
      <w:pPr>
        <w:ind w:firstLine="709"/>
        <w:jc w:val="both"/>
        <w:rPr>
          <w:sz w:val="20"/>
          <w:szCs w:val="20"/>
        </w:rPr>
      </w:pPr>
      <w:r w:rsidRPr="00A512F9">
        <w:rPr>
          <w:sz w:val="20"/>
          <w:szCs w:val="20"/>
        </w:rPr>
        <w:t xml:space="preserve">В соответствии с Федеральным </w:t>
      </w:r>
      <w:hyperlink r:id="rId8" w:history="1">
        <w:r w:rsidRPr="00A512F9">
          <w:rPr>
            <w:sz w:val="20"/>
            <w:szCs w:val="20"/>
          </w:rPr>
          <w:t>законом</w:t>
        </w:r>
      </w:hyperlink>
      <w:r w:rsidRPr="00A512F9">
        <w:rPr>
          <w:sz w:val="20"/>
          <w:szCs w:val="20"/>
        </w:rPr>
        <w:t xml:space="preserve"> от 6 октября 2003 года N 131-ФЗ «Об общих принципах организации местного самоуправления в Российской Федерации», в целях предварительного рассмотрения вопросов и подготовки предложений по патриотическому и духовно-нравственному воспитанию населения в Куйбышевском районе Новосибирской области администрация Куйбышевского муниципального района Новосибирской области</w:t>
      </w:r>
    </w:p>
    <w:p w14:paraId="04E6960C" w14:textId="77777777" w:rsidR="00A512F9" w:rsidRPr="00A512F9" w:rsidRDefault="00A512F9" w:rsidP="00A512F9">
      <w:pPr>
        <w:ind w:firstLine="709"/>
        <w:jc w:val="both"/>
        <w:rPr>
          <w:rFonts w:eastAsia="Calibri"/>
          <w:sz w:val="20"/>
          <w:szCs w:val="20"/>
        </w:rPr>
      </w:pPr>
      <w:r w:rsidRPr="00A512F9">
        <w:rPr>
          <w:rFonts w:eastAsia="Calibri"/>
          <w:sz w:val="20"/>
          <w:szCs w:val="20"/>
        </w:rPr>
        <w:t>ПОСТАНОВЛЯЕТ:</w:t>
      </w:r>
    </w:p>
    <w:p w14:paraId="1D170555" w14:textId="77777777" w:rsidR="00A512F9" w:rsidRPr="00A512F9" w:rsidRDefault="00A512F9" w:rsidP="00A512F9">
      <w:pPr>
        <w:pStyle w:val="12"/>
        <w:numPr>
          <w:ilvl w:val="0"/>
          <w:numId w:val="25"/>
        </w:numPr>
        <w:shd w:val="clear" w:color="auto" w:fill="auto"/>
        <w:spacing w:line="240" w:lineRule="auto"/>
        <w:ind w:firstLine="709"/>
        <w:jc w:val="both"/>
        <w:rPr>
          <w:rFonts w:ascii="Times New Roman" w:hAnsi="Times New Roman" w:cs="Times New Roman"/>
          <w:color w:val="000000"/>
          <w:sz w:val="20"/>
          <w:szCs w:val="20"/>
        </w:rPr>
      </w:pPr>
      <w:r w:rsidRPr="00A512F9">
        <w:rPr>
          <w:rFonts w:ascii="Times New Roman" w:hAnsi="Times New Roman" w:cs="Times New Roman"/>
          <w:color w:val="000000"/>
          <w:sz w:val="20"/>
          <w:szCs w:val="20"/>
          <w:lang w:eastAsia="ru-RU"/>
        </w:rPr>
        <w:t xml:space="preserve">Признать утратившими силу: постановление </w:t>
      </w:r>
      <w:r w:rsidRPr="00A512F9">
        <w:rPr>
          <w:rFonts w:ascii="Times New Roman" w:hAnsi="Times New Roman" w:cs="Times New Roman"/>
          <w:sz w:val="20"/>
          <w:szCs w:val="20"/>
          <w:lang w:eastAsia="ru-RU"/>
        </w:rPr>
        <w:t>администрации Куйбышевского района  от 07.06.2016 № 444</w:t>
      </w:r>
      <w:r w:rsidRPr="00A512F9">
        <w:rPr>
          <w:rFonts w:ascii="Times New Roman" w:hAnsi="Times New Roman" w:cs="Times New Roman"/>
          <w:sz w:val="20"/>
          <w:szCs w:val="20"/>
        </w:rPr>
        <w:t xml:space="preserve"> «О создании Совета по вопросам патриотического и духовно-нравственного воспитания населения в Куйбышевском районе», от 06.12.2017 № 1365 «О внесении изменений в постановление администрации Куйбышевского района от 07.06.2016 № 444», от 07.12.2018 № 1213 «О внесении изменений в постановление администрации Куйбышевского района от 07.06.2016 № 444»,  от 26.11.2019 № 1085 «О внесении изменений в постановление администрации Куйбышевского района от 07.06.2016 № 444», от 17.11.2020 № 968 «О внесении изменений в постановление администрации Куйбышевского района от 07.06.2016 № 444».</w:t>
      </w:r>
    </w:p>
    <w:p w14:paraId="17343F7C" w14:textId="77777777" w:rsidR="00A512F9" w:rsidRPr="00A512F9" w:rsidRDefault="00A512F9" w:rsidP="00A512F9">
      <w:pPr>
        <w:pStyle w:val="12"/>
        <w:numPr>
          <w:ilvl w:val="0"/>
          <w:numId w:val="25"/>
        </w:numPr>
        <w:shd w:val="clear" w:color="auto" w:fill="auto"/>
        <w:spacing w:line="240" w:lineRule="auto"/>
        <w:ind w:firstLine="709"/>
        <w:jc w:val="both"/>
        <w:rPr>
          <w:rFonts w:ascii="Times New Roman" w:hAnsi="Times New Roman" w:cs="Times New Roman"/>
          <w:color w:val="000000"/>
          <w:sz w:val="20"/>
          <w:szCs w:val="20"/>
        </w:rPr>
      </w:pPr>
      <w:r w:rsidRPr="00A512F9">
        <w:rPr>
          <w:rFonts w:ascii="Times New Roman" w:hAnsi="Times New Roman" w:cs="Times New Roman"/>
          <w:color w:val="000000"/>
          <w:sz w:val="20"/>
          <w:szCs w:val="20"/>
        </w:rPr>
        <w:t xml:space="preserve">Утвердить Положение о </w:t>
      </w:r>
      <w:r w:rsidRPr="00A512F9">
        <w:rPr>
          <w:rFonts w:ascii="Times New Roman" w:eastAsia="Calibri" w:hAnsi="Times New Roman" w:cs="Times New Roman"/>
          <w:sz w:val="20"/>
          <w:szCs w:val="20"/>
        </w:rPr>
        <w:t xml:space="preserve">Совете по вопросам патриотического и духовно-нравственного воспитания населения в Куйбышевском муниципальном районе Новосибирской области, </w:t>
      </w:r>
      <w:r w:rsidRPr="00A512F9">
        <w:rPr>
          <w:rFonts w:ascii="Times New Roman" w:hAnsi="Times New Roman" w:cs="Times New Roman"/>
          <w:color w:val="000000"/>
          <w:sz w:val="20"/>
          <w:szCs w:val="20"/>
        </w:rPr>
        <w:t>согласно Приложению №1 к настоящему постановлению.</w:t>
      </w:r>
    </w:p>
    <w:p w14:paraId="4A7434F7" w14:textId="77777777" w:rsidR="00A512F9" w:rsidRPr="00A512F9" w:rsidRDefault="00A512F9" w:rsidP="00A512F9">
      <w:pPr>
        <w:pStyle w:val="12"/>
        <w:numPr>
          <w:ilvl w:val="0"/>
          <w:numId w:val="25"/>
        </w:numPr>
        <w:shd w:val="clear" w:color="auto" w:fill="auto"/>
        <w:spacing w:line="240" w:lineRule="auto"/>
        <w:ind w:firstLine="709"/>
        <w:jc w:val="both"/>
        <w:rPr>
          <w:rFonts w:ascii="Times New Roman" w:hAnsi="Times New Roman" w:cs="Times New Roman"/>
          <w:color w:val="000000"/>
          <w:sz w:val="20"/>
          <w:szCs w:val="20"/>
        </w:rPr>
      </w:pPr>
      <w:r w:rsidRPr="00A512F9">
        <w:rPr>
          <w:rFonts w:ascii="Times New Roman" w:hAnsi="Times New Roman" w:cs="Times New Roman"/>
          <w:color w:val="000000"/>
          <w:sz w:val="20"/>
          <w:szCs w:val="20"/>
          <w:lang w:eastAsia="ru-RU"/>
        </w:rPr>
        <w:t xml:space="preserve">Утвердить состав </w:t>
      </w:r>
      <w:r w:rsidRPr="00A512F9">
        <w:rPr>
          <w:rFonts w:ascii="Times New Roman" w:eastAsia="Calibri" w:hAnsi="Times New Roman" w:cs="Times New Roman"/>
          <w:sz w:val="20"/>
          <w:szCs w:val="20"/>
        </w:rPr>
        <w:t>Совета по вопросам патриотического и духовно-нравственного воспитания населения в Куйбышевском муниципальном районе Новосибирской области, согласно Приложению №2 к настоящему постановлению.</w:t>
      </w:r>
    </w:p>
    <w:p w14:paraId="6720B50E" w14:textId="77777777" w:rsidR="00A512F9" w:rsidRPr="00A512F9" w:rsidRDefault="00A512F9" w:rsidP="00A512F9">
      <w:pPr>
        <w:pStyle w:val="af7"/>
        <w:numPr>
          <w:ilvl w:val="0"/>
          <w:numId w:val="25"/>
        </w:numPr>
        <w:spacing w:after="0" w:line="240" w:lineRule="auto"/>
        <w:ind w:left="0" w:firstLine="709"/>
        <w:jc w:val="both"/>
        <w:rPr>
          <w:rFonts w:ascii="Times New Roman" w:hAnsi="Times New Roman" w:cs="Times New Roman"/>
          <w:sz w:val="20"/>
          <w:szCs w:val="20"/>
        </w:rPr>
      </w:pPr>
      <w:r w:rsidRPr="00A512F9">
        <w:rPr>
          <w:rFonts w:ascii="Times New Roman" w:hAnsi="Times New Roman" w:cs="Times New Roman"/>
          <w:color w:val="000000"/>
          <w:sz w:val="20"/>
          <w:szCs w:val="20"/>
        </w:rPr>
        <w:t>Управлению делами администрации Куйбышевского муниципального района Новосибирской области (Орлова Л.В.)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w:t>
      </w:r>
      <w:r w:rsidRPr="00A512F9">
        <w:rPr>
          <w:rFonts w:ascii="Times New Roman" w:hAnsi="Times New Roman" w:cs="Times New Roman"/>
          <w:sz w:val="20"/>
          <w:szCs w:val="20"/>
        </w:rPr>
        <w:t xml:space="preserve"> и разместить на официальном сайте администрации Куйбышевского муниципального района Новосибирской области. </w:t>
      </w:r>
    </w:p>
    <w:p w14:paraId="6CCEC54E" w14:textId="77777777" w:rsidR="00A512F9" w:rsidRPr="00A512F9" w:rsidRDefault="00A512F9" w:rsidP="00A512F9">
      <w:pPr>
        <w:pStyle w:val="12"/>
        <w:numPr>
          <w:ilvl w:val="0"/>
          <w:numId w:val="25"/>
        </w:numPr>
        <w:shd w:val="clear" w:color="auto" w:fill="auto"/>
        <w:spacing w:line="240" w:lineRule="auto"/>
        <w:ind w:firstLine="709"/>
        <w:jc w:val="both"/>
        <w:rPr>
          <w:rFonts w:ascii="Times New Roman" w:hAnsi="Times New Roman" w:cs="Times New Roman"/>
          <w:color w:val="000000"/>
          <w:sz w:val="20"/>
          <w:szCs w:val="20"/>
        </w:rPr>
      </w:pPr>
      <w:r w:rsidRPr="00A512F9">
        <w:rPr>
          <w:rFonts w:ascii="Times New Roman" w:hAnsi="Times New Roman" w:cs="Times New Roman"/>
          <w:sz w:val="20"/>
          <w:szCs w:val="20"/>
        </w:rPr>
        <w:t xml:space="preserve">Контроль за исполнением настоящего постановления возложить на Первого заместителя главы администрации Куйбышевского </w:t>
      </w:r>
      <w:r w:rsidRPr="00A512F9">
        <w:rPr>
          <w:rFonts w:ascii="Times New Roman" w:hAnsi="Times New Roman" w:cs="Times New Roman"/>
          <w:bCs/>
          <w:sz w:val="20"/>
          <w:szCs w:val="20"/>
        </w:rPr>
        <w:t xml:space="preserve">муниципального </w:t>
      </w:r>
      <w:r w:rsidRPr="00A512F9">
        <w:rPr>
          <w:rFonts w:ascii="Times New Roman" w:hAnsi="Times New Roman" w:cs="Times New Roman"/>
          <w:sz w:val="20"/>
          <w:szCs w:val="20"/>
        </w:rPr>
        <w:t>района Новосибирской области Колганову Н.В.</w:t>
      </w:r>
    </w:p>
    <w:p w14:paraId="53743EC4" w14:textId="77777777" w:rsidR="00A512F9" w:rsidRPr="00A512F9" w:rsidRDefault="00A512F9" w:rsidP="00A512F9">
      <w:pPr>
        <w:ind w:firstLine="720"/>
        <w:jc w:val="both"/>
        <w:rPr>
          <w:sz w:val="20"/>
          <w:szCs w:val="20"/>
        </w:rPr>
      </w:pPr>
    </w:p>
    <w:p w14:paraId="29E98F93" w14:textId="77777777" w:rsidR="00A512F9" w:rsidRPr="00A512F9" w:rsidRDefault="00A512F9" w:rsidP="00A512F9">
      <w:pPr>
        <w:jc w:val="both"/>
        <w:rPr>
          <w:sz w:val="20"/>
          <w:szCs w:val="20"/>
        </w:rPr>
      </w:pPr>
      <w:r w:rsidRPr="00A512F9">
        <w:rPr>
          <w:sz w:val="20"/>
          <w:szCs w:val="20"/>
        </w:rPr>
        <w:t>Глава Куйбышевского муниципального района</w:t>
      </w:r>
    </w:p>
    <w:p w14:paraId="0035D61E" w14:textId="4BC8DA2F" w:rsidR="00A512F9" w:rsidRPr="00A512F9" w:rsidRDefault="00A512F9" w:rsidP="00A512F9">
      <w:pPr>
        <w:jc w:val="both"/>
        <w:rPr>
          <w:sz w:val="20"/>
          <w:szCs w:val="20"/>
        </w:rPr>
      </w:pPr>
      <w:r w:rsidRPr="00A512F9">
        <w:rPr>
          <w:sz w:val="20"/>
          <w:szCs w:val="20"/>
        </w:rPr>
        <w:t xml:space="preserve">Новосибирской области                                                        </w:t>
      </w:r>
      <w:r>
        <w:rPr>
          <w:sz w:val="20"/>
          <w:szCs w:val="20"/>
        </w:rPr>
        <w:t xml:space="preserve">                                                                       </w:t>
      </w:r>
      <w:r w:rsidRPr="00A512F9">
        <w:rPr>
          <w:sz w:val="20"/>
          <w:szCs w:val="20"/>
        </w:rPr>
        <w:t xml:space="preserve">         О.В. Караваев</w:t>
      </w:r>
    </w:p>
    <w:p w14:paraId="2C63FCF7" w14:textId="77777777" w:rsidR="00A512F9" w:rsidRPr="00A512F9" w:rsidRDefault="00A512F9" w:rsidP="00A512F9">
      <w:pPr>
        <w:jc w:val="both"/>
        <w:rPr>
          <w:sz w:val="20"/>
          <w:szCs w:val="20"/>
        </w:rPr>
      </w:pPr>
    </w:p>
    <w:p w14:paraId="0E98B445" w14:textId="77777777" w:rsidR="00A512F9" w:rsidRPr="00A512F9" w:rsidRDefault="00A512F9" w:rsidP="00A512F9">
      <w:pPr>
        <w:jc w:val="right"/>
        <w:rPr>
          <w:sz w:val="20"/>
          <w:szCs w:val="20"/>
        </w:rPr>
      </w:pPr>
      <w:r w:rsidRPr="00A512F9">
        <w:rPr>
          <w:sz w:val="20"/>
          <w:szCs w:val="20"/>
        </w:rPr>
        <w:t>ПРИЛОЖЕНИЕ №1</w:t>
      </w:r>
    </w:p>
    <w:p w14:paraId="134876B6" w14:textId="77777777" w:rsidR="00A512F9" w:rsidRPr="00A512F9" w:rsidRDefault="00A512F9" w:rsidP="00A512F9">
      <w:pPr>
        <w:jc w:val="right"/>
        <w:rPr>
          <w:sz w:val="20"/>
          <w:szCs w:val="20"/>
        </w:rPr>
      </w:pPr>
      <w:r w:rsidRPr="00A512F9">
        <w:rPr>
          <w:sz w:val="20"/>
          <w:szCs w:val="20"/>
        </w:rPr>
        <w:t>к постановлению администрации</w:t>
      </w:r>
    </w:p>
    <w:p w14:paraId="5DFEEE12" w14:textId="77777777" w:rsidR="00A512F9" w:rsidRPr="00A512F9" w:rsidRDefault="00A512F9" w:rsidP="00A512F9">
      <w:pPr>
        <w:jc w:val="right"/>
        <w:rPr>
          <w:sz w:val="20"/>
          <w:szCs w:val="20"/>
        </w:rPr>
      </w:pPr>
      <w:r w:rsidRPr="00A512F9">
        <w:rPr>
          <w:sz w:val="20"/>
          <w:szCs w:val="20"/>
        </w:rPr>
        <w:t xml:space="preserve">Куйбышевского муниципального района </w:t>
      </w:r>
    </w:p>
    <w:p w14:paraId="18000D18" w14:textId="77777777" w:rsidR="00A512F9" w:rsidRPr="00A512F9" w:rsidRDefault="00A512F9" w:rsidP="00A512F9">
      <w:pPr>
        <w:jc w:val="right"/>
        <w:rPr>
          <w:sz w:val="20"/>
          <w:szCs w:val="20"/>
        </w:rPr>
      </w:pPr>
      <w:r w:rsidRPr="00A512F9">
        <w:rPr>
          <w:sz w:val="20"/>
          <w:szCs w:val="20"/>
        </w:rPr>
        <w:t>Новосибирской области</w:t>
      </w:r>
    </w:p>
    <w:p w14:paraId="5503226A" w14:textId="77777777" w:rsidR="00A512F9" w:rsidRPr="00A512F9" w:rsidRDefault="00A512F9" w:rsidP="00A512F9">
      <w:pPr>
        <w:jc w:val="right"/>
        <w:rPr>
          <w:sz w:val="20"/>
          <w:szCs w:val="20"/>
        </w:rPr>
      </w:pPr>
      <w:r w:rsidRPr="00A512F9">
        <w:rPr>
          <w:sz w:val="20"/>
          <w:szCs w:val="20"/>
        </w:rPr>
        <w:t>от 16.11.2021 № 1137</w:t>
      </w:r>
    </w:p>
    <w:p w14:paraId="744C2E65" w14:textId="77777777" w:rsidR="00A512F9" w:rsidRPr="00A512F9" w:rsidRDefault="00A512F9" w:rsidP="00A512F9">
      <w:pPr>
        <w:jc w:val="right"/>
        <w:rPr>
          <w:sz w:val="20"/>
          <w:szCs w:val="20"/>
        </w:rPr>
      </w:pPr>
    </w:p>
    <w:tbl>
      <w:tblPr>
        <w:tblStyle w:val="affa"/>
        <w:tblW w:w="1435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
      <w:tblGrid>
        <w:gridCol w:w="9464"/>
        <w:gridCol w:w="4886"/>
      </w:tblGrid>
      <w:tr w:rsidR="00A512F9" w:rsidRPr="00A512F9" w14:paraId="52A038AC" w14:textId="77777777" w:rsidTr="00481B74">
        <w:tc>
          <w:tcPr>
            <w:tcW w:w="9464" w:type="dxa"/>
          </w:tcPr>
          <w:p w14:paraId="299CDC7E" w14:textId="77777777" w:rsidR="00A512F9" w:rsidRPr="00A512F9" w:rsidRDefault="00A512F9" w:rsidP="00481B74">
            <w:pPr>
              <w:spacing w:after="200" w:line="276" w:lineRule="auto"/>
              <w:jc w:val="right"/>
              <w:rPr>
                <w:sz w:val="20"/>
                <w:szCs w:val="20"/>
              </w:rPr>
            </w:pPr>
            <w:r w:rsidRPr="00A512F9">
              <w:rPr>
                <w:sz w:val="20"/>
                <w:szCs w:val="20"/>
              </w:rPr>
              <w:br w:type="page"/>
            </w:r>
            <w:r w:rsidRPr="00A512F9">
              <w:rPr>
                <w:sz w:val="20"/>
                <w:szCs w:val="20"/>
              </w:rPr>
              <w:tab/>
              <w:t>ПОЛОЖЕНИЕ</w:t>
            </w:r>
          </w:p>
          <w:p w14:paraId="01C394BC" w14:textId="77777777" w:rsidR="00A512F9" w:rsidRPr="00A512F9" w:rsidRDefault="00A512F9" w:rsidP="00481B74">
            <w:pPr>
              <w:jc w:val="center"/>
              <w:rPr>
                <w:sz w:val="20"/>
                <w:szCs w:val="20"/>
              </w:rPr>
            </w:pPr>
            <w:r w:rsidRPr="00A512F9">
              <w:rPr>
                <w:sz w:val="20"/>
                <w:szCs w:val="20"/>
              </w:rPr>
              <w:t>о Совете по вопросам патриотического и духовно-нравственного воспитания населения в Куйбышевском муниципальном районе Новосибирской области</w:t>
            </w:r>
          </w:p>
          <w:p w14:paraId="472DA44C" w14:textId="77777777" w:rsidR="00A512F9" w:rsidRPr="00A512F9" w:rsidRDefault="00A512F9" w:rsidP="00481B74">
            <w:pPr>
              <w:jc w:val="both"/>
              <w:rPr>
                <w:sz w:val="20"/>
                <w:szCs w:val="20"/>
              </w:rPr>
            </w:pPr>
          </w:p>
          <w:p w14:paraId="3D04D3B3" w14:textId="77777777" w:rsidR="00A512F9" w:rsidRPr="00A512F9" w:rsidRDefault="00A512F9" w:rsidP="00481B74">
            <w:pPr>
              <w:jc w:val="center"/>
              <w:rPr>
                <w:sz w:val="20"/>
                <w:szCs w:val="20"/>
              </w:rPr>
            </w:pPr>
            <w:r w:rsidRPr="00A512F9">
              <w:rPr>
                <w:sz w:val="20"/>
                <w:szCs w:val="20"/>
              </w:rPr>
              <w:t>I. Общие положения</w:t>
            </w:r>
          </w:p>
          <w:p w14:paraId="7D3A4D92" w14:textId="77777777" w:rsidR="00A512F9" w:rsidRPr="00A512F9" w:rsidRDefault="00A512F9" w:rsidP="00481B74">
            <w:pPr>
              <w:jc w:val="both"/>
              <w:rPr>
                <w:sz w:val="20"/>
                <w:szCs w:val="20"/>
              </w:rPr>
            </w:pPr>
          </w:p>
          <w:p w14:paraId="40BEC82F" w14:textId="77777777" w:rsidR="00A512F9" w:rsidRPr="00A512F9" w:rsidRDefault="00A512F9" w:rsidP="00481B74">
            <w:pPr>
              <w:jc w:val="both"/>
              <w:rPr>
                <w:sz w:val="20"/>
                <w:szCs w:val="20"/>
              </w:rPr>
            </w:pPr>
            <w:r w:rsidRPr="00A512F9">
              <w:rPr>
                <w:sz w:val="20"/>
                <w:szCs w:val="20"/>
              </w:rPr>
              <w:t xml:space="preserve">1. Совет по вопросам патриотического и духовно-нравственного воспитания населения в Куйбышевском муниципальном районе Новосибирской области (далее - Совет) является совещательным </w:t>
            </w:r>
            <w:r w:rsidRPr="00A512F9">
              <w:rPr>
                <w:sz w:val="20"/>
                <w:szCs w:val="20"/>
              </w:rPr>
              <w:lastRenderedPageBreak/>
              <w:t>органом, созданным с целью предварительного рассмотрения вопросов по патриотическому и духовно-нравственному воспитанию населения, по основным направлениям реализации государственной национальной политики  в Куйбышевском муниципальном районе Новосибирской области и подготовки по ним предложений рекомендательного характера.</w:t>
            </w:r>
          </w:p>
          <w:p w14:paraId="72128D83" w14:textId="77777777" w:rsidR="00A512F9" w:rsidRPr="00A512F9" w:rsidRDefault="00A512F9" w:rsidP="00481B74">
            <w:pPr>
              <w:jc w:val="both"/>
              <w:rPr>
                <w:sz w:val="20"/>
                <w:szCs w:val="20"/>
              </w:rPr>
            </w:pPr>
            <w:r w:rsidRPr="00A512F9">
              <w:rPr>
                <w:sz w:val="20"/>
                <w:szCs w:val="20"/>
              </w:rPr>
              <w:t>2. Совет в своей деятельности руководствуется Конституцией Российской Федерации, федеральными законами, указами и распоряжениями Президента Российской Федерации, постановлениями и распоряжениями Правительства Российской Федерации, нормативными правовыми актами федеральных органов исполнительной власти, нормативными правовыми актами Новосибирской области, нормативными правовыми актами Куйбышевского муниципального района Новосибирской области, а также настоящим Положением.</w:t>
            </w:r>
          </w:p>
          <w:p w14:paraId="4CCBBDA5" w14:textId="77777777" w:rsidR="00A512F9" w:rsidRPr="00A512F9" w:rsidRDefault="00A512F9" w:rsidP="00481B74">
            <w:pPr>
              <w:jc w:val="both"/>
              <w:rPr>
                <w:sz w:val="20"/>
                <w:szCs w:val="20"/>
              </w:rPr>
            </w:pPr>
          </w:p>
          <w:p w14:paraId="3F3741E0" w14:textId="77777777" w:rsidR="00A512F9" w:rsidRPr="00A512F9" w:rsidRDefault="00A512F9" w:rsidP="00481B74">
            <w:pPr>
              <w:jc w:val="center"/>
              <w:rPr>
                <w:sz w:val="20"/>
                <w:szCs w:val="20"/>
              </w:rPr>
            </w:pPr>
            <w:r w:rsidRPr="00A512F9">
              <w:rPr>
                <w:sz w:val="20"/>
                <w:szCs w:val="20"/>
              </w:rPr>
              <w:t>II. Задачи и функции Совета</w:t>
            </w:r>
          </w:p>
          <w:p w14:paraId="45E70D89" w14:textId="77777777" w:rsidR="00A512F9" w:rsidRPr="00A512F9" w:rsidRDefault="00A512F9" w:rsidP="00481B74">
            <w:pPr>
              <w:jc w:val="center"/>
              <w:rPr>
                <w:sz w:val="20"/>
                <w:szCs w:val="20"/>
              </w:rPr>
            </w:pPr>
          </w:p>
          <w:p w14:paraId="4BFF0E78" w14:textId="77777777" w:rsidR="00A512F9" w:rsidRPr="00A512F9" w:rsidRDefault="00A512F9" w:rsidP="00481B74">
            <w:pPr>
              <w:jc w:val="both"/>
              <w:rPr>
                <w:sz w:val="20"/>
                <w:szCs w:val="20"/>
              </w:rPr>
            </w:pPr>
            <w:r w:rsidRPr="00A512F9">
              <w:rPr>
                <w:sz w:val="20"/>
                <w:szCs w:val="20"/>
              </w:rPr>
              <w:t>1. Задачей Совета является выработка предложений по патриотическому и духовно-нравственному воспитанию населения в Куйбышевском муниципальном районе Новосибирской области.</w:t>
            </w:r>
          </w:p>
          <w:p w14:paraId="12DAF94C" w14:textId="77777777" w:rsidR="00A512F9" w:rsidRPr="00A512F9" w:rsidRDefault="00A512F9" w:rsidP="00481B74">
            <w:pPr>
              <w:jc w:val="both"/>
              <w:rPr>
                <w:sz w:val="20"/>
                <w:szCs w:val="20"/>
              </w:rPr>
            </w:pPr>
            <w:r w:rsidRPr="00A512F9">
              <w:rPr>
                <w:sz w:val="20"/>
                <w:szCs w:val="20"/>
              </w:rPr>
              <w:t>2. Функциями Совета являются:</w:t>
            </w:r>
          </w:p>
          <w:p w14:paraId="759A9B11" w14:textId="77777777" w:rsidR="00A512F9" w:rsidRPr="00A512F9" w:rsidRDefault="00A512F9" w:rsidP="00481B74">
            <w:pPr>
              <w:jc w:val="both"/>
              <w:rPr>
                <w:sz w:val="20"/>
                <w:szCs w:val="20"/>
              </w:rPr>
            </w:pPr>
            <w:r w:rsidRPr="00A512F9">
              <w:rPr>
                <w:sz w:val="20"/>
                <w:szCs w:val="20"/>
              </w:rPr>
              <w:t>- мониторинг работы органов местного самоуправления, общественных организаций и патриотических клубов (объединений), осуществляющих деятельность в сфере патриотического и духовно-нравственного воспитания населения в Куйбышевском муниципальном районе Новосибирской области;</w:t>
            </w:r>
          </w:p>
          <w:p w14:paraId="473BDFCC" w14:textId="77777777" w:rsidR="00A512F9" w:rsidRPr="00A512F9" w:rsidRDefault="00A512F9" w:rsidP="00481B74">
            <w:pPr>
              <w:jc w:val="both"/>
              <w:rPr>
                <w:sz w:val="20"/>
                <w:szCs w:val="20"/>
              </w:rPr>
            </w:pPr>
            <w:r w:rsidRPr="00A512F9">
              <w:rPr>
                <w:sz w:val="20"/>
                <w:szCs w:val="20"/>
              </w:rPr>
              <w:t>- анализ состояния патриотического и духовно-нравственного воспитания населения в Куйбышевском муниципальном районе Новосибирской области;</w:t>
            </w:r>
          </w:p>
          <w:p w14:paraId="5F05826E" w14:textId="77777777" w:rsidR="00A512F9" w:rsidRPr="00A512F9" w:rsidRDefault="00A512F9" w:rsidP="00481B74">
            <w:pPr>
              <w:jc w:val="both"/>
              <w:rPr>
                <w:sz w:val="20"/>
                <w:szCs w:val="20"/>
              </w:rPr>
            </w:pPr>
            <w:r w:rsidRPr="00A512F9">
              <w:rPr>
                <w:sz w:val="20"/>
                <w:szCs w:val="20"/>
              </w:rPr>
              <w:t>- разработка предложений по совершенствованию деятельности по вопросам патриотического и духовно-нравственного воспитания;</w:t>
            </w:r>
          </w:p>
          <w:p w14:paraId="71699052" w14:textId="77777777" w:rsidR="00A512F9" w:rsidRPr="00A512F9" w:rsidRDefault="00A512F9" w:rsidP="00481B74">
            <w:pPr>
              <w:jc w:val="both"/>
              <w:rPr>
                <w:sz w:val="20"/>
                <w:szCs w:val="20"/>
              </w:rPr>
            </w:pPr>
            <w:r w:rsidRPr="00A512F9">
              <w:rPr>
                <w:sz w:val="20"/>
                <w:szCs w:val="20"/>
              </w:rPr>
              <w:t>- разработка предложений по методическому обеспечению деятельности в сфере патриотического и духовно-нравственного воспитания населения в Куйбышевском муниципальном районе Новосибирской области, распространению положительного опыта в данной деятельности;</w:t>
            </w:r>
          </w:p>
          <w:p w14:paraId="79D29C3C" w14:textId="77777777" w:rsidR="00A512F9" w:rsidRPr="00A512F9" w:rsidRDefault="00A512F9" w:rsidP="00481B74">
            <w:pPr>
              <w:jc w:val="both"/>
              <w:rPr>
                <w:sz w:val="20"/>
                <w:szCs w:val="20"/>
              </w:rPr>
            </w:pPr>
            <w:r w:rsidRPr="00A512F9">
              <w:rPr>
                <w:sz w:val="20"/>
                <w:szCs w:val="20"/>
              </w:rPr>
              <w:t>- формирование предложений при разработке муниципальных программ в сфере патриотического и духовно-нравственного воспитания населения в Куйбышевском муниципальном районе Новосибирской области;</w:t>
            </w:r>
          </w:p>
          <w:p w14:paraId="1FC0B325" w14:textId="77777777" w:rsidR="00A512F9" w:rsidRPr="00A512F9" w:rsidRDefault="00A512F9" w:rsidP="00481B74">
            <w:pPr>
              <w:jc w:val="both"/>
              <w:rPr>
                <w:sz w:val="20"/>
                <w:szCs w:val="20"/>
              </w:rPr>
            </w:pPr>
            <w:r w:rsidRPr="00A512F9">
              <w:rPr>
                <w:sz w:val="20"/>
                <w:szCs w:val="20"/>
              </w:rPr>
              <w:t>- подготовка рекомендаций для органов местного самоуправления, общественных объединений и иных организаций в целях решения вопросов по патриотическому и духовно-нравственному воспитанию населения в Куйбышевском муниципальном районе Новосибирской области.</w:t>
            </w:r>
          </w:p>
          <w:p w14:paraId="3EA543F8" w14:textId="77777777" w:rsidR="00A512F9" w:rsidRPr="00A512F9" w:rsidRDefault="00A512F9" w:rsidP="00481B74">
            <w:pPr>
              <w:jc w:val="both"/>
              <w:rPr>
                <w:sz w:val="20"/>
                <w:szCs w:val="20"/>
              </w:rPr>
            </w:pPr>
          </w:p>
          <w:p w14:paraId="652D5D67" w14:textId="77777777" w:rsidR="00A512F9" w:rsidRPr="00A512F9" w:rsidRDefault="00A512F9" w:rsidP="00481B74">
            <w:pPr>
              <w:jc w:val="center"/>
              <w:rPr>
                <w:sz w:val="20"/>
                <w:szCs w:val="20"/>
              </w:rPr>
            </w:pPr>
            <w:r w:rsidRPr="00A512F9">
              <w:rPr>
                <w:sz w:val="20"/>
                <w:szCs w:val="20"/>
              </w:rPr>
              <w:t>III. Права Совета</w:t>
            </w:r>
          </w:p>
          <w:p w14:paraId="1865303B" w14:textId="77777777" w:rsidR="00A512F9" w:rsidRPr="00A512F9" w:rsidRDefault="00A512F9" w:rsidP="00481B74">
            <w:pPr>
              <w:jc w:val="both"/>
              <w:rPr>
                <w:sz w:val="20"/>
                <w:szCs w:val="20"/>
              </w:rPr>
            </w:pPr>
          </w:p>
          <w:p w14:paraId="7CF80BEA" w14:textId="77777777" w:rsidR="00A512F9" w:rsidRPr="00A512F9" w:rsidRDefault="00A512F9" w:rsidP="00481B74">
            <w:pPr>
              <w:jc w:val="both"/>
              <w:rPr>
                <w:sz w:val="20"/>
                <w:szCs w:val="20"/>
              </w:rPr>
            </w:pPr>
            <w:r w:rsidRPr="00A512F9">
              <w:rPr>
                <w:sz w:val="20"/>
                <w:szCs w:val="20"/>
              </w:rPr>
              <w:t>Для реализации возложенных задач и функций Совет имеет право:</w:t>
            </w:r>
          </w:p>
          <w:p w14:paraId="52EE10F5" w14:textId="77777777" w:rsidR="00A512F9" w:rsidRPr="00A512F9" w:rsidRDefault="00A512F9" w:rsidP="00481B74">
            <w:pPr>
              <w:jc w:val="both"/>
              <w:rPr>
                <w:sz w:val="20"/>
                <w:szCs w:val="20"/>
              </w:rPr>
            </w:pPr>
            <w:r w:rsidRPr="00A512F9">
              <w:rPr>
                <w:sz w:val="20"/>
                <w:szCs w:val="20"/>
              </w:rPr>
              <w:t>- в установленном порядке запрашивать и получать от органов местного самоуправления, организаций и общественных объединений в Куйбышевском муниципальном районе Новосибирской области информацию по вопросам, входящим в компетенцию Совета;</w:t>
            </w:r>
          </w:p>
          <w:p w14:paraId="120D7813" w14:textId="77777777" w:rsidR="00A512F9" w:rsidRPr="00A512F9" w:rsidRDefault="00A512F9" w:rsidP="00481B74">
            <w:pPr>
              <w:jc w:val="both"/>
              <w:rPr>
                <w:sz w:val="20"/>
                <w:szCs w:val="20"/>
              </w:rPr>
            </w:pPr>
            <w:r w:rsidRPr="00A512F9">
              <w:rPr>
                <w:sz w:val="20"/>
                <w:szCs w:val="20"/>
              </w:rPr>
              <w:t>- приглашать на свои заседания должностных лиц органов местного самоуправления, представителей общественных и этнокультурных объединений, религиозных организаций в Куйбышевском муниципальном районе Новосибирской области;</w:t>
            </w:r>
          </w:p>
          <w:p w14:paraId="29C4280D" w14:textId="77777777" w:rsidR="00A512F9" w:rsidRPr="00A512F9" w:rsidRDefault="00A512F9" w:rsidP="00481B74">
            <w:pPr>
              <w:jc w:val="both"/>
              <w:rPr>
                <w:sz w:val="20"/>
                <w:szCs w:val="20"/>
              </w:rPr>
            </w:pPr>
            <w:r w:rsidRPr="00A512F9">
              <w:rPr>
                <w:sz w:val="20"/>
                <w:szCs w:val="20"/>
              </w:rPr>
              <w:t>- образовывать рабочие группы для оперативной и качественной подготовки материалов и проектов решений Совета;</w:t>
            </w:r>
          </w:p>
          <w:p w14:paraId="65414892" w14:textId="77777777" w:rsidR="00A512F9" w:rsidRPr="00A512F9" w:rsidRDefault="00A512F9" w:rsidP="00481B74">
            <w:pPr>
              <w:jc w:val="both"/>
              <w:rPr>
                <w:sz w:val="20"/>
                <w:szCs w:val="20"/>
              </w:rPr>
            </w:pPr>
            <w:r w:rsidRPr="00A512F9">
              <w:rPr>
                <w:sz w:val="20"/>
                <w:szCs w:val="20"/>
              </w:rPr>
              <w:t>- вносить на рассмотрение в исполнительные органы власти предложения по совершенствованию работы по вопросам патриотического и духовно-нравственного воспитания населения в Куйбышевском муниципальном районе Новосибирской области.</w:t>
            </w:r>
          </w:p>
          <w:p w14:paraId="1489FEAE" w14:textId="77777777" w:rsidR="00A512F9" w:rsidRPr="00A512F9" w:rsidRDefault="00A512F9" w:rsidP="00481B74">
            <w:pPr>
              <w:jc w:val="center"/>
              <w:rPr>
                <w:sz w:val="20"/>
                <w:szCs w:val="20"/>
              </w:rPr>
            </w:pPr>
          </w:p>
          <w:p w14:paraId="0CFC136F" w14:textId="77777777" w:rsidR="00A512F9" w:rsidRPr="00A512F9" w:rsidRDefault="00A512F9" w:rsidP="00481B74">
            <w:pPr>
              <w:jc w:val="center"/>
              <w:rPr>
                <w:sz w:val="20"/>
                <w:szCs w:val="20"/>
              </w:rPr>
            </w:pPr>
            <w:r w:rsidRPr="00A512F9">
              <w:rPr>
                <w:sz w:val="20"/>
                <w:szCs w:val="20"/>
              </w:rPr>
              <w:t>IV. Организация работы Совета</w:t>
            </w:r>
          </w:p>
          <w:p w14:paraId="3D8241F8" w14:textId="77777777" w:rsidR="00A512F9" w:rsidRPr="00A512F9" w:rsidRDefault="00A512F9" w:rsidP="00481B74">
            <w:pPr>
              <w:jc w:val="both"/>
              <w:rPr>
                <w:sz w:val="20"/>
                <w:szCs w:val="20"/>
              </w:rPr>
            </w:pPr>
          </w:p>
          <w:p w14:paraId="4929AD39" w14:textId="77777777" w:rsidR="00A512F9" w:rsidRPr="00A512F9" w:rsidRDefault="00A512F9" w:rsidP="00481B74">
            <w:pPr>
              <w:pStyle w:val="af7"/>
              <w:ind w:left="0"/>
              <w:jc w:val="both"/>
              <w:rPr>
                <w:rFonts w:ascii="Times New Roman" w:hAnsi="Times New Roman" w:cs="Times New Roman"/>
                <w:sz w:val="20"/>
                <w:szCs w:val="20"/>
              </w:rPr>
            </w:pPr>
            <w:r w:rsidRPr="00A512F9">
              <w:rPr>
                <w:rFonts w:ascii="Times New Roman" w:hAnsi="Times New Roman" w:cs="Times New Roman"/>
                <w:sz w:val="20"/>
                <w:szCs w:val="20"/>
              </w:rPr>
              <w:t xml:space="preserve">1. Заседания Совета проводятся по мере необходимости, но не реже одного раза в полгода. </w:t>
            </w:r>
          </w:p>
          <w:p w14:paraId="5EE72D49" w14:textId="77777777" w:rsidR="00A512F9" w:rsidRPr="00A512F9" w:rsidRDefault="00A512F9" w:rsidP="00481B74">
            <w:pPr>
              <w:jc w:val="both"/>
              <w:rPr>
                <w:sz w:val="20"/>
                <w:szCs w:val="20"/>
              </w:rPr>
            </w:pPr>
            <w:r w:rsidRPr="00A512F9">
              <w:rPr>
                <w:sz w:val="20"/>
                <w:szCs w:val="20"/>
              </w:rPr>
              <w:t>2. Совет осуществляет свою деятельность в соответствии с планом работы, который утверждается председателем.</w:t>
            </w:r>
          </w:p>
          <w:p w14:paraId="65C13198" w14:textId="77777777" w:rsidR="00A512F9" w:rsidRPr="00A512F9" w:rsidRDefault="00A512F9" w:rsidP="00481B74">
            <w:pPr>
              <w:jc w:val="both"/>
              <w:rPr>
                <w:sz w:val="20"/>
                <w:szCs w:val="20"/>
              </w:rPr>
            </w:pPr>
            <w:r w:rsidRPr="00A512F9">
              <w:rPr>
                <w:sz w:val="20"/>
                <w:szCs w:val="20"/>
              </w:rPr>
              <w:t xml:space="preserve">3. Возглавляет Совет, руководит его работой и проводит заседания Совета председатель Совета, а в его отсутствие – заместитель председателя Совета. </w:t>
            </w:r>
          </w:p>
          <w:p w14:paraId="3F987986" w14:textId="77777777" w:rsidR="00A512F9" w:rsidRPr="00A512F9" w:rsidRDefault="00A512F9" w:rsidP="00481B74">
            <w:pPr>
              <w:jc w:val="both"/>
              <w:rPr>
                <w:sz w:val="20"/>
                <w:szCs w:val="20"/>
              </w:rPr>
            </w:pPr>
            <w:r w:rsidRPr="00A512F9">
              <w:rPr>
                <w:sz w:val="20"/>
                <w:szCs w:val="20"/>
              </w:rPr>
              <w:t>4.  Секретарь Совета подготавливает материалы к заседаниям, ведет протоколы заседаний, составляет списки лиц, приглашенных на заседания.</w:t>
            </w:r>
          </w:p>
          <w:p w14:paraId="577AD355" w14:textId="77777777" w:rsidR="00A512F9" w:rsidRPr="00A512F9" w:rsidRDefault="00A512F9" w:rsidP="00481B74">
            <w:pPr>
              <w:jc w:val="both"/>
              <w:rPr>
                <w:sz w:val="20"/>
                <w:szCs w:val="20"/>
              </w:rPr>
            </w:pPr>
            <w:r w:rsidRPr="00A512F9">
              <w:rPr>
                <w:sz w:val="20"/>
                <w:szCs w:val="20"/>
              </w:rPr>
              <w:t xml:space="preserve">5. Решения Совета принимаются большинством голосов присутствующих на заседании членов Совета. Заседание считается правомочным, если на нем присутствует не менее 50 процентов от общего числа членов Совета. При равенстве голосов решающим голосом является голос председательствующего на заседании. </w:t>
            </w:r>
          </w:p>
          <w:p w14:paraId="1E0A52ED" w14:textId="77777777" w:rsidR="00A512F9" w:rsidRPr="00A512F9" w:rsidRDefault="00A512F9" w:rsidP="00481B74">
            <w:pPr>
              <w:jc w:val="both"/>
              <w:rPr>
                <w:sz w:val="20"/>
                <w:szCs w:val="20"/>
              </w:rPr>
            </w:pPr>
            <w:r w:rsidRPr="00A512F9">
              <w:rPr>
                <w:sz w:val="20"/>
                <w:szCs w:val="20"/>
              </w:rPr>
              <w:t>6. Решения Совета оформляются протоколом, который подписывается председателем и секретарем. При отсутствии председателя Совета протокол подписывается его заместителем.</w:t>
            </w:r>
          </w:p>
          <w:p w14:paraId="0D1C08EB" w14:textId="77777777" w:rsidR="00A512F9" w:rsidRPr="00A512F9" w:rsidRDefault="00A512F9" w:rsidP="00481B74">
            <w:pPr>
              <w:jc w:val="both"/>
              <w:rPr>
                <w:sz w:val="20"/>
                <w:szCs w:val="20"/>
              </w:rPr>
            </w:pPr>
            <w:r w:rsidRPr="00A512F9">
              <w:rPr>
                <w:sz w:val="20"/>
                <w:szCs w:val="20"/>
              </w:rPr>
              <w:lastRenderedPageBreak/>
              <w:t>7. Организационно-техническое обеспечение деятельности Совета возлагается на управление культуры, спорта, молодежной политики и туризма администрации Куйбышевского муниципального района Новосибирской области.</w:t>
            </w:r>
          </w:p>
          <w:p w14:paraId="078EE967" w14:textId="77777777" w:rsidR="00A512F9" w:rsidRPr="00A512F9" w:rsidRDefault="00A512F9" w:rsidP="00481B74">
            <w:pPr>
              <w:jc w:val="right"/>
              <w:rPr>
                <w:sz w:val="20"/>
                <w:szCs w:val="20"/>
              </w:rPr>
            </w:pPr>
          </w:p>
          <w:p w14:paraId="109CD994" w14:textId="77777777" w:rsidR="00A512F9" w:rsidRPr="00A512F9" w:rsidRDefault="00A512F9" w:rsidP="00481B74">
            <w:pPr>
              <w:jc w:val="right"/>
              <w:rPr>
                <w:sz w:val="20"/>
                <w:szCs w:val="20"/>
              </w:rPr>
            </w:pPr>
            <w:r w:rsidRPr="00A512F9">
              <w:rPr>
                <w:sz w:val="20"/>
                <w:szCs w:val="20"/>
              </w:rPr>
              <w:t>ПРИЛОЖЕНИЕ №2</w:t>
            </w:r>
          </w:p>
          <w:p w14:paraId="6C53CF57" w14:textId="77777777" w:rsidR="00A512F9" w:rsidRPr="00A512F9" w:rsidRDefault="00A512F9" w:rsidP="00481B74">
            <w:pPr>
              <w:jc w:val="right"/>
              <w:rPr>
                <w:sz w:val="20"/>
                <w:szCs w:val="20"/>
              </w:rPr>
            </w:pPr>
            <w:r w:rsidRPr="00A512F9">
              <w:rPr>
                <w:sz w:val="20"/>
                <w:szCs w:val="20"/>
              </w:rPr>
              <w:t>к постановлению администрации</w:t>
            </w:r>
          </w:p>
          <w:p w14:paraId="66462EDE" w14:textId="77777777" w:rsidR="00A512F9" w:rsidRPr="00A512F9" w:rsidRDefault="00A512F9" w:rsidP="00481B74">
            <w:pPr>
              <w:jc w:val="right"/>
              <w:rPr>
                <w:sz w:val="20"/>
                <w:szCs w:val="20"/>
              </w:rPr>
            </w:pPr>
            <w:r w:rsidRPr="00A512F9">
              <w:rPr>
                <w:sz w:val="20"/>
                <w:szCs w:val="20"/>
              </w:rPr>
              <w:t xml:space="preserve">Куйбышевского муниципального района </w:t>
            </w:r>
          </w:p>
          <w:p w14:paraId="2D80FB01" w14:textId="77777777" w:rsidR="00A512F9" w:rsidRPr="00A512F9" w:rsidRDefault="00A512F9" w:rsidP="00481B74">
            <w:pPr>
              <w:jc w:val="right"/>
              <w:rPr>
                <w:sz w:val="20"/>
                <w:szCs w:val="20"/>
              </w:rPr>
            </w:pPr>
            <w:r w:rsidRPr="00A512F9">
              <w:rPr>
                <w:sz w:val="20"/>
                <w:szCs w:val="20"/>
              </w:rPr>
              <w:t>Новосибирской области</w:t>
            </w:r>
          </w:p>
          <w:p w14:paraId="482A0E9C" w14:textId="77777777" w:rsidR="00A512F9" w:rsidRPr="00A512F9" w:rsidRDefault="00A512F9" w:rsidP="00481B74">
            <w:pPr>
              <w:jc w:val="right"/>
              <w:rPr>
                <w:sz w:val="20"/>
                <w:szCs w:val="20"/>
              </w:rPr>
            </w:pPr>
            <w:r w:rsidRPr="00A512F9">
              <w:rPr>
                <w:sz w:val="20"/>
                <w:szCs w:val="20"/>
              </w:rPr>
              <w:t>от 16.11.2021 № 1137</w:t>
            </w:r>
          </w:p>
          <w:p w14:paraId="107F47D3" w14:textId="77777777" w:rsidR="00A512F9" w:rsidRPr="00A512F9" w:rsidRDefault="00A512F9" w:rsidP="00481B74">
            <w:pPr>
              <w:tabs>
                <w:tab w:val="left" w:pos="3720"/>
              </w:tabs>
              <w:spacing w:after="200" w:line="276" w:lineRule="auto"/>
              <w:rPr>
                <w:sz w:val="20"/>
                <w:szCs w:val="20"/>
              </w:rPr>
            </w:pPr>
          </w:p>
        </w:tc>
        <w:tc>
          <w:tcPr>
            <w:tcW w:w="4886" w:type="dxa"/>
          </w:tcPr>
          <w:p w14:paraId="7DF31243" w14:textId="77777777" w:rsidR="00A512F9" w:rsidRPr="00A512F9" w:rsidRDefault="00A512F9" w:rsidP="00481B74">
            <w:pPr>
              <w:ind w:left="602"/>
              <w:jc w:val="center"/>
              <w:rPr>
                <w:sz w:val="20"/>
                <w:szCs w:val="20"/>
              </w:rPr>
            </w:pPr>
          </w:p>
          <w:p w14:paraId="71107F69" w14:textId="77777777" w:rsidR="00A512F9" w:rsidRPr="00A512F9" w:rsidRDefault="00A512F9" w:rsidP="00481B74">
            <w:pPr>
              <w:ind w:left="602"/>
              <w:jc w:val="center"/>
              <w:rPr>
                <w:sz w:val="20"/>
                <w:szCs w:val="20"/>
              </w:rPr>
            </w:pPr>
          </w:p>
          <w:p w14:paraId="20F4CEB7" w14:textId="77777777" w:rsidR="00A512F9" w:rsidRPr="00A512F9" w:rsidRDefault="00A512F9" w:rsidP="00481B74">
            <w:pPr>
              <w:ind w:left="602"/>
              <w:jc w:val="center"/>
              <w:rPr>
                <w:sz w:val="20"/>
                <w:szCs w:val="20"/>
              </w:rPr>
            </w:pPr>
          </w:p>
          <w:p w14:paraId="6AAB07C9" w14:textId="77777777" w:rsidR="00A512F9" w:rsidRPr="00A512F9" w:rsidRDefault="00A512F9" w:rsidP="00481B74">
            <w:pPr>
              <w:ind w:left="602"/>
              <w:jc w:val="center"/>
              <w:rPr>
                <w:sz w:val="20"/>
                <w:szCs w:val="20"/>
              </w:rPr>
            </w:pPr>
          </w:p>
          <w:p w14:paraId="3E56AAE6" w14:textId="77777777" w:rsidR="00A512F9" w:rsidRPr="00A512F9" w:rsidRDefault="00A512F9" w:rsidP="00481B74">
            <w:pPr>
              <w:ind w:left="602"/>
              <w:jc w:val="center"/>
              <w:rPr>
                <w:sz w:val="20"/>
                <w:szCs w:val="20"/>
              </w:rPr>
            </w:pPr>
          </w:p>
          <w:p w14:paraId="1DE6FD38" w14:textId="77777777" w:rsidR="00A512F9" w:rsidRPr="00A512F9" w:rsidRDefault="00A512F9" w:rsidP="00481B74">
            <w:pPr>
              <w:ind w:left="602"/>
              <w:jc w:val="center"/>
              <w:rPr>
                <w:sz w:val="20"/>
                <w:szCs w:val="20"/>
              </w:rPr>
            </w:pPr>
          </w:p>
          <w:p w14:paraId="418D01A5" w14:textId="77777777" w:rsidR="00A512F9" w:rsidRPr="00A512F9" w:rsidRDefault="00A512F9" w:rsidP="00481B74">
            <w:pPr>
              <w:ind w:left="602"/>
              <w:jc w:val="center"/>
              <w:rPr>
                <w:sz w:val="20"/>
                <w:szCs w:val="20"/>
              </w:rPr>
            </w:pPr>
          </w:p>
          <w:p w14:paraId="5984E889" w14:textId="77777777" w:rsidR="00A512F9" w:rsidRPr="00A512F9" w:rsidRDefault="00A512F9" w:rsidP="00481B74">
            <w:pPr>
              <w:ind w:left="602"/>
              <w:jc w:val="center"/>
              <w:rPr>
                <w:sz w:val="20"/>
                <w:szCs w:val="20"/>
              </w:rPr>
            </w:pPr>
          </w:p>
          <w:p w14:paraId="5AD9C88D" w14:textId="77777777" w:rsidR="00A512F9" w:rsidRPr="00A512F9" w:rsidRDefault="00A512F9" w:rsidP="00481B74">
            <w:pPr>
              <w:ind w:left="602"/>
              <w:jc w:val="center"/>
              <w:rPr>
                <w:sz w:val="20"/>
                <w:szCs w:val="20"/>
              </w:rPr>
            </w:pPr>
          </w:p>
          <w:p w14:paraId="6FEFC1EE" w14:textId="77777777" w:rsidR="00A512F9" w:rsidRPr="00A512F9" w:rsidRDefault="00A512F9" w:rsidP="00481B74">
            <w:pPr>
              <w:ind w:left="602"/>
              <w:jc w:val="center"/>
              <w:rPr>
                <w:sz w:val="20"/>
                <w:szCs w:val="20"/>
              </w:rPr>
            </w:pPr>
          </w:p>
          <w:p w14:paraId="5BEFB933" w14:textId="77777777" w:rsidR="00A512F9" w:rsidRPr="00A512F9" w:rsidRDefault="00A512F9" w:rsidP="00481B74">
            <w:pPr>
              <w:ind w:left="602"/>
              <w:jc w:val="center"/>
              <w:rPr>
                <w:sz w:val="20"/>
                <w:szCs w:val="20"/>
              </w:rPr>
            </w:pPr>
          </w:p>
          <w:p w14:paraId="16A0CF8B" w14:textId="77777777" w:rsidR="00A512F9" w:rsidRPr="00A512F9" w:rsidRDefault="00A512F9" w:rsidP="00481B74">
            <w:pPr>
              <w:ind w:left="602"/>
              <w:jc w:val="center"/>
              <w:rPr>
                <w:sz w:val="20"/>
                <w:szCs w:val="20"/>
              </w:rPr>
            </w:pPr>
          </w:p>
          <w:p w14:paraId="3246BE32" w14:textId="77777777" w:rsidR="00A512F9" w:rsidRPr="00A512F9" w:rsidRDefault="00A512F9" w:rsidP="00481B74">
            <w:pPr>
              <w:ind w:left="602"/>
              <w:jc w:val="center"/>
              <w:rPr>
                <w:sz w:val="20"/>
                <w:szCs w:val="20"/>
              </w:rPr>
            </w:pPr>
          </w:p>
          <w:p w14:paraId="5EFB4E91" w14:textId="77777777" w:rsidR="00A512F9" w:rsidRPr="00A512F9" w:rsidRDefault="00A512F9" w:rsidP="00481B74">
            <w:pPr>
              <w:ind w:left="602"/>
              <w:jc w:val="center"/>
              <w:rPr>
                <w:sz w:val="20"/>
                <w:szCs w:val="20"/>
              </w:rPr>
            </w:pPr>
          </w:p>
          <w:p w14:paraId="6A01F8AD" w14:textId="77777777" w:rsidR="00A512F9" w:rsidRPr="00A512F9" w:rsidRDefault="00A512F9" w:rsidP="00481B74">
            <w:pPr>
              <w:ind w:left="602"/>
              <w:jc w:val="center"/>
              <w:rPr>
                <w:sz w:val="20"/>
                <w:szCs w:val="20"/>
              </w:rPr>
            </w:pPr>
          </w:p>
          <w:p w14:paraId="68ADE32E" w14:textId="77777777" w:rsidR="00A512F9" w:rsidRPr="00A512F9" w:rsidRDefault="00A512F9" w:rsidP="00481B74">
            <w:pPr>
              <w:ind w:left="602"/>
              <w:jc w:val="center"/>
              <w:rPr>
                <w:sz w:val="20"/>
                <w:szCs w:val="20"/>
              </w:rPr>
            </w:pPr>
          </w:p>
          <w:p w14:paraId="71F14FD9" w14:textId="77777777" w:rsidR="00A512F9" w:rsidRPr="00A512F9" w:rsidRDefault="00A512F9" w:rsidP="00481B74">
            <w:pPr>
              <w:ind w:left="602"/>
              <w:jc w:val="center"/>
              <w:rPr>
                <w:sz w:val="20"/>
                <w:szCs w:val="20"/>
              </w:rPr>
            </w:pPr>
          </w:p>
          <w:p w14:paraId="51912680" w14:textId="77777777" w:rsidR="00A512F9" w:rsidRPr="00A512F9" w:rsidRDefault="00A512F9" w:rsidP="00481B74">
            <w:pPr>
              <w:ind w:left="602"/>
              <w:jc w:val="center"/>
              <w:rPr>
                <w:sz w:val="20"/>
                <w:szCs w:val="20"/>
              </w:rPr>
            </w:pPr>
          </w:p>
          <w:p w14:paraId="487EE147" w14:textId="77777777" w:rsidR="00A512F9" w:rsidRPr="00A512F9" w:rsidRDefault="00A512F9" w:rsidP="00481B74">
            <w:pPr>
              <w:ind w:left="602"/>
              <w:jc w:val="center"/>
              <w:rPr>
                <w:sz w:val="20"/>
                <w:szCs w:val="20"/>
              </w:rPr>
            </w:pPr>
          </w:p>
          <w:p w14:paraId="46954665" w14:textId="77777777" w:rsidR="00A512F9" w:rsidRPr="00A512F9" w:rsidRDefault="00A512F9" w:rsidP="00481B74">
            <w:pPr>
              <w:ind w:left="602"/>
              <w:jc w:val="center"/>
              <w:rPr>
                <w:sz w:val="20"/>
                <w:szCs w:val="20"/>
              </w:rPr>
            </w:pPr>
          </w:p>
          <w:p w14:paraId="67BA7638" w14:textId="77777777" w:rsidR="00A512F9" w:rsidRPr="00A512F9" w:rsidRDefault="00A512F9" w:rsidP="00481B74">
            <w:pPr>
              <w:ind w:left="602"/>
              <w:jc w:val="center"/>
              <w:rPr>
                <w:sz w:val="20"/>
                <w:szCs w:val="20"/>
              </w:rPr>
            </w:pPr>
          </w:p>
          <w:p w14:paraId="775620E6" w14:textId="77777777" w:rsidR="00A512F9" w:rsidRPr="00A512F9" w:rsidRDefault="00A512F9" w:rsidP="00481B74">
            <w:pPr>
              <w:ind w:left="602"/>
              <w:jc w:val="center"/>
              <w:rPr>
                <w:sz w:val="20"/>
                <w:szCs w:val="20"/>
              </w:rPr>
            </w:pPr>
          </w:p>
          <w:p w14:paraId="3E392099" w14:textId="77777777" w:rsidR="00A512F9" w:rsidRPr="00A512F9" w:rsidRDefault="00A512F9" w:rsidP="00481B74">
            <w:pPr>
              <w:ind w:left="602"/>
              <w:jc w:val="center"/>
              <w:rPr>
                <w:sz w:val="20"/>
                <w:szCs w:val="20"/>
              </w:rPr>
            </w:pPr>
          </w:p>
          <w:p w14:paraId="30A46FF7" w14:textId="77777777" w:rsidR="00A512F9" w:rsidRPr="00A512F9" w:rsidRDefault="00A512F9" w:rsidP="00481B74">
            <w:pPr>
              <w:ind w:left="602"/>
              <w:jc w:val="center"/>
              <w:rPr>
                <w:sz w:val="20"/>
                <w:szCs w:val="20"/>
              </w:rPr>
            </w:pPr>
          </w:p>
          <w:p w14:paraId="2F681D2A" w14:textId="77777777" w:rsidR="00A512F9" w:rsidRPr="00A512F9" w:rsidRDefault="00A512F9" w:rsidP="00481B74">
            <w:pPr>
              <w:ind w:left="602"/>
              <w:jc w:val="center"/>
              <w:rPr>
                <w:sz w:val="20"/>
                <w:szCs w:val="20"/>
              </w:rPr>
            </w:pPr>
          </w:p>
          <w:p w14:paraId="4833A435" w14:textId="77777777" w:rsidR="00A512F9" w:rsidRPr="00A512F9" w:rsidRDefault="00A512F9" w:rsidP="00481B74">
            <w:pPr>
              <w:ind w:left="602"/>
              <w:jc w:val="center"/>
              <w:rPr>
                <w:sz w:val="20"/>
                <w:szCs w:val="20"/>
              </w:rPr>
            </w:pPr>
          </w:p>
          <w:p w14:paraId="002F57D4" w14:textId="77777777" w:rsidR="00A512F9" w:rsidRPr="00A512F9" w:rsidRDefault="00A512F9" w:rsidP="00481B74">
            <w:pPr>
              <w:ind w:left="602"/>
              <w:jc w:val="center"/>
              <w:rPr>
                <w:sz w:val="20"/>
                <w:szCs w:val="20"/>
              </w:rPr>
            </w:pPr>
          </w:p>
          <w:p w14:paraId="334919F0" w14:textId="77777777" w:rsidR="00A512F9" w:rsidRPr="00A512F9" w:rsidRDefault="00A512F9" w:rsidP="00481B74">
            <w:pPr>
              <w:ind w:left="602"/>
              <w:jc w:val="center"/>
              <w:rPr>
                <w:sz w:val="20"/>
                <w:szCs w:val="20"/>
              </w:rPr>
            </w:pPr>
          </w:p>
          <w:p w14:paraId="1674CF54" w14:textId="77777777" w:rsidR="00A512F9" w:rsidRPr="00A512F9" w:rsidRDefault="00A512F9" w:rsidP="00481B74">
            <w:pPr>
              <w:ind w:left="602"/>
              <w:jc w:val="center"/>
              <w:rPr>
                <w:sz w:val="20"/>
                <w:szCs w:val="20"/>
              </w:rPr>
            </w:pPr>
          </w:p>
          <w:p w14:paraId="1A4281CA" w14:textId="77777777" w:rsidR="00A512F9" w:rsidRPr="00A512F9" w:rsidRDefault="00A512F9" w:rsidP="00481B74">
            <w:pPr>
              <w:ind w:left="602"/>
              <w:jc w:val="center"/>
              <w:rPr>
                <w:sz w:val="20"/>
                <w:szCs w:val="20"/>
              </w:rPr>
            </w:pPr>
          </w:p>
          <w:p w14:paraId="0479E5AC" w14:textId="77777777" w:rsidR="00A512F9" w:rsidRPr="00A512F9" w:rsidRDefault="00A512F9" w:rsidP="00481B74">
            <w:pPr>
              <w:ind w:left="602"/>
              <w:jc w:val="center"/>
              <w:rPr>
                <w:sz w:val="20"/>
                <w:szCs w:val="20"/>
              </w:rPr>
            </w:pPr>
          </w:p>
          <w:p w14:paraId="536CAF4E" w14:textId="77777777" w:rsidR="00A512F9" w:rsidRPr="00A512F9" w:rsidRDefault="00A512F9" w:rsidP="00481B74">
            <w:pPr>
              <w:ind w:left="602"/>
              <w:jc w:val="center"/>
              <w:rPr>
                <w:sz w:val="20"/>
                <w:szCs w:val="20"/>
              </w:rPr>
            </w:pPr>
          </w:p>
          <w:p w14:paraId="0B8E298B" w14:textId="77777777" w:rsidR="00A512F9" w:rsidRPr="00A512F9" w:rsidRDefault="00A512F9" w:rsidP="00481B74">
            <w:pPr>
              <w:ind w:left="602"/>
              <w:jc w:val="center"/>
              <w:rPr>
                <w:sz w:val="20"/>
                <w:szCs w:val="20"/>
              </w:rPr>
            </w:pPr>
          </w:p>
          <w:p w14:paraId="67DC63AE" w14:textId="77777777" w:rsidR="00A512F9" w:rsidRPr="00A512F9" w:rsidRDefault="00A512F9" w:rsidP="00481B74">
            <w:pPr>
              <w:ind w:left="602"/>
              <w:jc w:val="center"/>
              <w:rPr>
                <w:sz w:val="20"/>
                <w:szCs w:val="20"/>
              </w:rPr>
            </w:pPr>
          </w:p>
          <w:p w14:paraId="0CE8EE2B" w14:textId="77777777" w:rsidR="00A512F9" w:rsidRPr="00A512F9" w:rsidRDefault="00A512F9" w:rsidP="00481B74">
            <w:pPr>
              <w:ind w:left="602"/>
              <w:jc w:val="center"/>
              <w:rPr>
                <w:sz w:val="20"/>
                <w:szCs w:val="20"/>
              </w:rPr>
            </w:pPr>
          </w:p>
          <w:p w14:paraId="5F05A6EF" w14:textId="77777777" w:rsidR="00A512F9" w:rsidRPr="00A512F9" w:rsidRDefault="00A512F9" w:rsidP="00481B74">
            <w:pPr>
              <w:ind w:left="602"/>
              <w:jc w:val="center"/>
              <w:rPr>
                <w:sz w:val="20"/>
                <w:szCs w:val="20"/>
              </w:rPr>
            </w:pPr>
          </w:p>
          <w:p w14:paraId="76E20B51" w14:textId="77777777" w:rsidR="00A512F9" w:rsidRPr="00A512F9" w:rsidRDefault="00A512F9" w:rsidP="00481B74">
            <w:pPr>
              <w:ind w:left="602"/>
              <w:jc w:val="center"/>
              <w:rPr>
                <w:sz w:val="20"/>
                <w:szCs w:val="20"/>
              </w:rPr>
            </w:pPr>
          </w:p>
          <w:p w14:paraId="58D9233A" w14:textId="77777777" w:rsidR="00A512F9" w:rsidRPr="00A512F9" w:rsidRDefault="00A512F9" w:rsidP="00481B74">
            <w:pPr>
              <w:ind w:left="602"/>
              <w:jc w:val="center"/>
              <w:rPr>
                <w:sz w:val="20"/>
                <w:szCs w:val="20"/>
              </w:rPr>
            </w:pPr>
          </w:p>
          <w:p w14:paraId="1D294B34" w14:textId="77777777" w:rsidR="00A512F9" w:rsidRPr="00A512F9" w:rsidRDefault="00A512F9" w:rsidP="00481B74">
            <w:pPr>
              <w:ind w:left="602"/>
              <w:jc w:val="center"/>
              <w:rPr>
                <w:sz w:val="20"/>
                <w:szCs w:val="20"/>
              </w:rPr>
            </w:pPr>
          </w:p>
          <w:p w14:paraId="5436C947" w14:textId="77777777" w:rsidR="00A512F9" w:rsidRPr="00A512F9" w:rsidRDefault="00A512F9" w:rsidP="00481B74">
            <w:pPr>
              <w:ind w:left="602"/>
              <w:jc w:val="center"/>
              <w:rPr>
                <w:sz w:val="20"/>
                <w:szCs w:val="20"/>
              </w:rPr>
            </w:pPr>
          </w:p>
          <w:p w14:paraId="54D49C42" w14:textId="77777777" w:rsidR="00A512F9" w:rsidRPr="00A512F9" w:rsidRDefault="00A512F9" w:rsidP="00481B74">
            <w:pPr>
              <w:ind w:left="602"/>
              <w:jc w:val="center"/>
              <w:rPr>
                <w:sz w:val="20"/>
                <w:szCs w:val="20"/>
              </w:rPr>
            </w:pPr>
          </w:p>
          <w:p w14:paraId="7B7B664A" w14:textId="77777777" w:rsidR="00A512F9" w:rsidRPr="00A512F9" w:rsidRDefault="00A512F9" w:rsidP="00481B74">
            <w:pPr>
              <w:ind w:left="602"/>
              <w:jc w:val="center"/>
              <w:rPr>
                <w:sz w:val="20"/>
                <w:szCs w:val="20"/>
              </w:rPr>
            </w:pPr>
          </w:p>
          <w:p w14:paraId="48102EAD" w14:textId="77777777" w:rsidR="00A512F9" w:rsidRPr="00A512F9" w:rsidRDefault="00A512F9" w:rsidP="00481B74">
            <w:pPr>
              <w:ind w:left="602"/>
              <w:jc w:val="center"/>
              <w:rPr>
                <w:sz w:val="20"/>
                <w:szCs w:val="20"/>
              </w:rPr>
            </w:pPr>
          </w:p>
          <w:p w14:paraId="2FDB7E30" w14:textId="77777777" w:rsidR="00A512F9" w:rsidRPr="00A512F9" w:rsidRDefault="00A512F9" w:rsidP="00481B74">
            <w:pPr>
              <w:ind w:left="602"/>
              <w:jc w:val="center"/>
              <w:rPr>
                <w:sz w:val="20"/>
                <w:szCs w:val="20"/>
              </w:rPr>
            </w:pPr>
          </w:p>
          <w:p w14:paraId="1284BB07" w14:textId="77777777" w:rsidR="00A512F9" w:rsidRPr="00A512F9" w:rsidRDefault="00A512F9" w:rsidP="00481B74">
            <w:pPr>
              <w:ind w:left="602"/>
              <w:jc w:val="right"/>
              <w:rPr>
                <w:sz w:val="20"/>
                <w:szCs w:val="20"/>
              </w:rPr>
            </w:pPr>
            <w:r w:rsidRPr="00A512F9">
              <w:rPr>
                <w:sz w:val="20"/>
                <w:szCs w:val="20"/>
              </w:rPr>
              <w:t>ПРИЛОЖЕНИЕ №2</w:t>
            </w:r>
          </w:p>
          <w:p w14:paraId="0907A8E1" w14:textId="77777777" w:rsidR="00A512F9" w:rsidRPr="00A512F9" w:rsidRDefault="00A512F9" w:rsidP="00481B74">
            <w:pPr>
              <w:jc w:val="right"/>
              <w:rPr>
                <w:sz w:val="20"/>
                <w:szCs w:val="20"/>
              </w:rPr>
            </w:pPr>
            <w:r w:rsidRPr="00A512F9">
              <w:rPr>
                <w:sz w:val="20"/>
                <w:szCs w:val="20"/>
              </w:rPr>
              <w:t>Новосибирской области</w:t>
            </w:r>
          </w:p>
          <w:p w14:paraId="05E66F19" w14:textId="77777777" w:rsidR="00A512F9" w:rsidRPr="00A512F9" w:rsidRDefault="00A512F9" w:rsidP="00481B74">
            <w:pPr>
              <w:jc w:val="right"/>
              <w:rPr>
                <w:sz w:val="20"/>
                <w:szCs w:val="20"/>
              </w:rPr>
            </w:pPr>
            <w:r w:rsidRPr="00A512F9">
              <w:rPr>
                <w:sz w:val="20"/>
                <w:szCs w:val="20"/>
              </w:rPr>
              <w:t xml:space="preserve">          от __</w:t>
            </w:r>
            <w:proofErr w:type="gramStart"/>
            <w:r w:rsidRPr="00A512F9">
              <w:rPr>
                <w:sz w:val="20"/>
                <w:szCs w:val="20"/>
              </w:rPr>
              <w:t>_._</w:t>
            </w:r>
            <w:proofErr w:type="gramEnd"/>
            <w:r w:rsidRPr="00A512F9">
              <w:rPr>
                <w:sz w:val="20"/>
                <w:szCs w:val="20"/>
              </w:rPr>
              <w:t>__.2021 № ____</w:t>
            </w:r>
          </w:p>
          <w:p w14:paraId="7440BDC3" w14:textId="77777777" w:rsidR="00A512F9" w:rsidRPr="00A512F9" w:rsidRDefault="00A512F9" w:rsidP="00481B74">
            <w:pPr>
              <w:ind w:left="602"/>
              <w:jc w:val="center"/>
              <w:rPr>
                <w:sz w:val="20"/>
                <w:szCs w:val="20"/>
              </w:rPr>
            </w:pPr>
            <w:r w:rsidRPr="00A512F9">
              <w:rPr>
                <w:sz w:val="20"/>
                <w:szCs w:val="20"/>
              </w:rPr>
              <w:t xml:space="preserve">              </w:t>
            </w:r>
          </w:p>
          <w:p w14:paraId="72BCDE11" w14:textId="77777777" w:rsidR="00A512F9" w:rsidRPr="00A512F9" w:rsidRDefault="00A512F9" w:rsidP="00481B74">
            <w:pPr>
              <w:jc w:val="center"/>
              <w:rPr>
                <w:sz w:val="20"/>
                <w:szCs w:val="20"/>
              </w:rPr>
            </w:pPr>
          </w:p>
        </w:tc>
      </w:tr>
    </w:tbl>
    <w:p w14:paraId="67AAFA1F" w14:textId="77777777" w:rsidR="00A512F9" w:rsidRPr="00A512F9" w:rsidRDefault="00A512F9" w:rsidP="00A512F9">
      <w:pPr>
        <w:rPr>
          <w:sz w:val="20"/>
          <w:szCs w:val="20"/>
        </w:rPr>
      </w:pPr>
    </w:p>
    <w:p w14:paraId="254A56B9" w14:textId="77777777" w:rsidR="00A512F9" w:rsidRPr="00A512F9" w:rsidRDefault="00A512F9" w:rsidP="00A512F9">
      <w:pPr>
        <w:jc w:val="center"/>
        <w:rPr>
          <w:sz w:val="20"/>
          <w:szCs w:val="20"/>
        </w:rPr>
      </w:pPr>
      <w:r w:rsidRPr="00A512F9">
        <w:rPr>
          <w:sz w:val="20"/>
          <w:szCs w:val="20"/>
          <w:lang w:val="en-US"/>
        </w:rPr>
        <w:t>C</w:t>
      </w:r>
      <w:r w:rsidRPr="00A512F9">
        <w:rPr>
          <w:sz w:val="20"/>
          <w:szCs w:val="20"/>
        </w:rPr>
        <w:t>ОСТАВ</w:t>
      </w:r>
    </w:p>
    <w:p w14:paraId="2FEDBA6B" w14:textId="77777777" w:rsidR="00A512F9" w:rsidRPr="00A512F9" w:rsidRDefault="00A512F9" w:rsidP="00A512F9">
      <w:pPr>
        <w:jc w:val="center"/>
        <w:rPr>
          <w:sz w:val="20"/>
          <w:szCs w:val="20"/>
        </w:rPr>
      </w:pPr>
      <w:r w:rsidRPr="00A512F9">
        <w:rPr>
          <w:sz w:val="20"/>
          <w:szCs w:val="20"/>
        </w:rPr>
        <w:t>Совета по вопросам патриотического и духовно-нравственного воспитания населения в Куйбышевском муниципальном районе Новосибирской области</w:t>
      </w:r>
    </w:p>
    <w:p w14:paraId="4E157216" w14:textId="77777777" w:rsidR="00A512F9" w:rsidRPr="00A512F9" w:rsidRDefault="00A512F9" w:rsidP="00A512F9">
      <w:pPr>
        <w:jc w:val="both"/>
        <w:rPr>
          <w:sz w:val="20"/>
          <w:szCs w:val="20"/>
        </w:rPr>
      </w:pPr>
    </w:p>
    <w:p w14:paraId="27C6A051" w14:textId="77777777" w:rsidR="00A512F9" w:rsidRPr="00A512F9" w:rsidRDefault="00A512F9" w:rsidP="00A512F9">
      <w:pPr>
        <w:rPr>
          <w:sz w:val="20"/>
          <w:szCs w:val="20"/>
        </w:rPr>
      </w:pPr>
    </w:p>
    <w:tbl>
      <w:tblPr>
        <w:tblW w:w="9322" w:type="dxa"/>
        <w:tblLook w:val="01E0" w:firstRow="1" w:lastRow="1" w:firstColumn="1" w:lastColumn="1" w:noHBand="0" w:noVBand="0"/>
      </w:tblPr>
      <w:tblGrid>
        <w:gridCol w:w="3686"/>
        <w:gridCol w:w="353"/>
        <w:gridCol w:w="5283"/>
      </w:tblGrid>
      <w:tr w:rsidR="00A512F9" w:rsidRPr="00A512F9" w14:paraId="0CA783C6" w14:textId="77777777" w:rsidTr="00481B74">
        <w:trPr>
          <w:trHeight w:val="564"/>
        </w:trPr>
        <w:tc>
          <w:tcPr>
            <w:tcW w:w="3686" w:type="dxa"/>
            <w:shd w:val="clear" w:color="auto" w:fill="auto"/>
          </w:tcPr>
          <w:p w14:paraId="0A01139A" w14:textId="77777777" w:rsidR="00A512F9" w:rsidRPr="00A512F9" w:rsidRDefault="00A512F9" w:rsidP="00481B74">
            <w:pPr>
              <w:rPr>
                <w:sz w:val="20"/>
                <w:szCs w:val="20"/>
              </w:rPr>
            </w:pPr>
            <w:r w:rsidRPr="00A512F9">
              <w:rPr>
                <w:sz w:val="20"/>
                <w:szCs w:val="20"/>
              </w:rPr>
              <w:t>Караваев Олег Васильевич</w:t>
            </w:r>
          </w:p>
        </w:tc>
        <w:tc>
          <w:tcPr>
            <w:tcW w:w="353" w:type="dxa"/>
            <w:shd w:val="clear" w:color="auto" w:fill="auto"/>
          </w:tcPr>
          <w:p w14:paraId="6659BC0E" w14:textId="77777777" w:rsidR="00A512F9" w:rsidRPr="00A512F9" w:rsidRDefault="00A512F9" w:rsidP="00481B74">
            <w:pPr>
              <w:rPr>
                <w:sz w:val="20"/>
                <w:szCs w:val="20"/>
              </w:rPr>
            </w:pPr>
            <w:r w:rsidRPr="00A512F9">
              <w:rPr>
                <w:sz w:val="20"/>
                <w:szCs w:val="20"/>
              </w:rPr>
              <w:t>-</w:t>
            </w:r>
          </w:p>
        </w:tc>
        <w:tc>
          <w:tcPr>
            <w:tcW w:w="5283" w:type="dxa"/>
            <w:shd w:val="clear" w:color="auto" w:fill="auto"/>
          </w:tcPr>
          <w:p w14:paraId="1B905F5F" w14:textId="77777777" w:rsidR="00A512F9" w:rsidRPr="00A512F9" w:rsidRDefault="00A512F9" w:rsidP="00481B74">
            <w:pPr>
              <w:jc w:val="both"/>
              <w:rPr>
                <w:sz w:val="20"/>
                <w:szCs w:val="20"/>
              </w:rPr>
            </w:pPr>
            <w:r w:rsidRPr="00A512F9">
              <w:rPr>
                <w:sz w:val="20"/>
                <w:szCs w:val="20"/>
              </w:rPr>
              <w:t>Глава Куйбышевского муниципального района Новосибирской области, председатель Совета;</w:t>
            </w:r>
          </w:p>
        </w:tc>
      </w:tr>
      <w:tr w:rsidR="00A512F9" w:rsidRPr="00A512F9" w14:paraId="37296CE8" w14:textId="77777777" w:rsidTr="00481B74">
        <w:tc>
          <w:tcPr>
            <w:tcW w:w="3686" w:type="dxa"/>
            <w:shd w:val="clear" w:color="auto" w:fill="auto"/>
          </w:tcPr>
          <w:p w14:paraId="1177089E" w14:textId="77777777" w:rsidR="00A512F9" w:rsidRPr="00A512F9" w:rsidRDefault="00A512F9" w:rsidP="00481B74">
            <w:pPr>
              <w:rPr>
                <w:sz w:val="20"/>
                <w:szCs w:val="20"/>
              </w:rPr>
            </w:pPr>
            <w:r w:rsidRPr="00A512F9">
              <w:rPr>
                <w:sz w:val="20"/>
                <w:szCs w:val="20"/>
              </w:rPr>
              <w:t>Колганова Наталья Владимировна</w:t>
            </w:r>
          </w:p>
        </w:tc>
        <w:tc>
          <w:tcPr>
            <w:tcW w:w="353" w:type="dxa"/>
            <w:shd w:val="clear" w:color="auto" w:fill="auto"/>
          </w:tcPr>
          <w:p w14:paraId="1E924607" w14:textId="77777777" w:rsidR="00A512F9" w:rsidRPr="00A512F9" w:rsidRDefault="00A512F9" w:rsidP="00481B74">
            <w:pPr>
              <w:rPr>
                <w:sz w:val="20"/>
                <w:szCs w:val="20"/>
              </w:rPr>
            </w:pPr>
            <w:r w:rsidRPr="00A512F9">
              <w:rPr>
                <w:sz w:val="20"/>
                <w:szCs w:val="20"/>
              </w:rPr>
              <w:t>-</w:t>
            </w:r>
          </w:p>
        </w:tc>
        <w:tc>
          <w:tcPr>
            <w:tcW w:w="5283" w:type="dxa"/>
            <w:shd w:val="clear" w:color="auto" w:fill="auto"/>
          </w:tcPr>
          <w:p w14:paraId="6C954FF5" w14:textId="77777777" w:rsidR="00A512F9" w:rsidRPr="00A512F9" w:rsidRDefault="00A512F9" w:rsidP="00481B74">
            <w:pPr>
              <w:jc w:val="both"/>
              <w:rPr>
                <w:sz w:val="20"/>
                <w:szCs w:val="20"/>
              </w:rPr>
            </w:pPr>
            <w:r w:rsidRPr="00A512F9">
              <w:rPr>
                <w:sz w:val="20"/>
                <w:szCs w:val="20"/>
              </w:rPr>
              <w:t>Первый заместитель главы администрации Куйбышевского муниципального района Новосибирской области, заместитель председателя Совета;</w:t>
            </w:r>
          </w:p>
        </w:tc>
      </w:tr>
      <w:tr w:rsidR="00A512F9" w:rsidRPr="00A512F9" w14:paraId="451D684F" w14:textId="77777777" w:rsidTr="00481B74">
        <w:tc>
          <w:tcPr>
            <w:tcW w:w="3686" w:type="dxa"/>
            <w:shd w:val="clear" w:color="auto" w:fill="auto"/>
          </w:tcPr>
          <w:p w14:paraId="4B43C058" w14:textId="77777777" w:rsidR="00A512F9" w:rsidRPr="00A512F9" w:rsidRDefault="00A512F9" w:rsidP="00481B74">
            <w:pPr>
              <w:rPr>
                <w:sz w:val="20"/>
                <w:szCs w:val="20"/>
              </w:rPr>
            </w:pPr>
            <w:r w:rsidRPr="00A512F9">
              <w:rPr>
                <w:sz w:val="20"/>
                <w:szCs w:val="20"/>
              </w:rPr>
              <w:t>Баталова Евгения Сергеевна</w:t>
            </w:r>
          </w:p>
          <w:p w14:paraId="0136D56D" w14:textId="77777777" w:rsidR="00A512F9" w:rsidRPr="00A512F9" w:rsidRDefault="00A512F9" w:rsidP="00481B74">
            <w:pPr>
              <w:rPr>
                <w:sz w:val="20"/>
                <w:szCs w:val="20"/>
              </w:rPr>
            </w:pPr>
          </w:p>
          <w:p w14:paraId="2FA667D4" w14:textId="77777777" w:rsidR="00A512F9" w:rsidRPr="00A512F9" w:rsidRDefault="00A512F9" w:rsidP="00481B74">
            <w:pPr>
              <w:rPr>
                <w:sz w:val="20"/>
                <w:szCs w:val="20"/>
              </w:rPr>
            </w:pPr>
          </w:p>
          <w:p w14:paraId="1DE9F075" w14:textId="77777777" w:rsidR="00A512F9" w:rsidRPr="00A512F9" w:rsidRDefault="00A512F9" w:rsidP="00481B74">
            <w:pPr>
              <w:rPr>
                <w:sz w:val="20"/>
                <w:szCs w:val="20"/>
              </w:rPr>
            </w:pPr>
          </w:p>
          <w:p w14:paraId="32BA7F93" w14:textId="77777777" w:rsidR="00A512F9" w:rsidRPr="00A512F9" w:rsidRDefault="00A512F9" w:rsidP="00481B74">
            <w:pPr>
              <w:rPr>
                <w:sz w:val="20"/>
                <w:szCs w:val="20"/>
              </w:rPr>
            </w:pPr>
          </w:p>
          <w:p w14:paraId="37BCFC0A" w14:textId="77777777" w:rsidR="00A512F9" w:rsidRPr="00A512F9" w:rsidRDefault="00A512F9" w:rsidP="00481B74">
            <w:pPr>
              <w:rPr>
                <w:sz w:val="20"/>
                <w:szCs w:val="20"/>
              </w:rPr>
            </w:pPr>
          </w:p>
          <w:p w14:paraId="681DCE5B" w14:textId="77777777" w:rsidR="00A512F9" w:rsidRPr="00A512F9" w:rsidRDefault="00A512F9" w:rsidP="00481B74">
            <w:pPr>
              <w:rPr>
                <w:sz w:val="20"/>
                <w:szCs w:val="20"/>
              </w:rPr>
            </w:pPr>
            <w:proofErr w:type="spellStart"/>
            <w:r w:rsidRPr="00A512F9">
              <w:rPr>
                <w:sz w:val="20"/>
                <w:szCs w:val="20"/>
              </w:rPr>
              <w:t>Абдулова</w:t>
            </w:r>
            <w:proofErr w:type="spellEnd"/>
            <w:r w:rsidRPr="00A512F9">
              <w:rPr>
                <w:sz w:val="20"/>
                <w:szCs w:val="20"/>
              </w:rPr>
              <w:t xml:space="preserve"> </w:t>
            </w:r>
            <w:proofErr w:type="spellStart"/>
            <w:r w:rsidRPr="00A512F9">
              <w:rPr>
                <w:sz w:val="20"/>
                <w:szCs w:val="20"/>
              </w:rPr>
              <w:t>Надия</w:t>
            </w:r>
            <w:proofErr w:type="spellEnd"/>
            <w:r w:rsidRPr="00A512F9">
              <w:rPr>
                <w:sz w:val="20"/>
                <w:szCs w:val="20"/>
              </w:rPr>
              <w:t xml:space="preserve"> </w:t>
            </w:r>
            <w:proofErr w:type="spellStart"/>
            <w:r w:rsidRPr="00A512F9">
              <w:rPr>
                <w:sz w:val="20"/>
                <w:szCs w:val="20"/>
              </w:rPr>
              <w:t>Идирисовна</w:t>
            </w:r>
            <w:proofErr w:type="spellEnd"/>
          </w:p>
        </w:tc>
        <w:tc>
          <w:tcPr>
            <w:tcW w:w="353" w:type="dxa"/>
            <w:shd w:val="clear" w:color="auto" w:fill="auto"/>
          </w:tcPr>
          <w:p w14:paraId="5A825C90" w14:textId="77777777" w:rsidR="00A512F9" w:rsidRPr="00A512F9" w:rsidRDefault="00A512F9" w:rsidP="00481B74">
            <w:pPr>
              <w:rPr>
                <w:sz w:val="20"/>
                <w:szCs w:val="20"/>
              </w:rPr>
            </w:pPr>
            <w:r w:rsidRPr="00A512F9">
              <w:rPr>
                <w:sz w:val="20"/>
                <w:szCs w:val="20"/>
              </w:rPr>
              <w:t>-</w:t>
            </w:r>
          </w:p>
          <w:p w14:paraId="5625E28B" w14:textId="77777777" w:rsidR="00A512F9" w:rsidRPr="00A512F9" w:rsidRDefault="00A512F9" w:rsidP="00481B74">
            <w:pPr>
              <w:rPr>
                <w:sz w:val="20"/>
                <w:szCs w:val="20"/>
              </w:rPr>
            </w:pPr>
          </w:p>
          <w:p w14:paraId="0670CD5C" w14:textId="77777777" w:rsidR="00A512F9" w:rsidRPr="00A512F9" w:rsidRDefault="00A512F9" w:rsidP="00481B74">
            <w:pPr>
              <w:rPr>
                <w:sz w:val="20"/>
                <w:szCs w:val="20"/>
              </w:rPr>
            </w:pPr>
          </w:p>
          <w:p w14:paraId="3082F440" w14:textId="77777777" w:rsidR="00A512F9" w:rsidRPr="00A512F9" w:rsidRDefault="00A512F9" w:rsidP="00481B74">
            <w:pPr>
              <w:rPr>
                <w:sz w:val="20"/>
                <w:szCs w:val="20"/>
              </w:rPr>
            </w:pPr>
          </w:p>
          <w:p w14:paraId="2AE10D13" w14:textId="77777777" w:rsidR="00A512F9" w:rsidRPr="00A512F9" w:rsidRDefault="00A512F9" w:rsidP="00481B74">
            <w:pPr>
              <w:rPr>
                <w:sz w:val="20"/>
                <w:szCs w:val="20"/>
              </w:rPr>
            </w:pPr>
          </w:p>
          <w:p w14:paraId="16BF52DE" w14:textId="77777777" w:rsidR="00A512F9" w:rsidRPr="00A512F9" w:rsidRDefault="00A512F9" w:rsidP="00481B74">
            <w:pPr>
              <w:rPr>
                <w:sz w:val="20"/>
                <w:szCs w:val="20"/>
              </w:rPr>
            </w:pPr>
          </w:p>
          <w:p w14:paraId="44DAD4A2" w14:textId="77777777" w:rsidR="00A512F9" w:rsidRPr="00A512F9" w:rsidRDefault="00A512F9" w:rsidP="00481B74">
            <w:pPr>
              <w:rPr>
                <w:sz w:val="20"/>
                <w:szCs w:val="20"/>
              </w:rPr>
            </w:pPr>
            <w:r w:rsidRPr="00A512F9">
              <w:rPr>
                <w:sz w:val="20"/>
                <w:szCs w:val="20"/>
              </w:rPr>
              <w:t>-</w:t>
            </w:r>
          </w:p>
        </w:tc>
        <w:tc>
          <w:tcPr>
            <w:tcW w:w="5283" w:type="dxa"/>
            <w:shd w:val="clear" w:color="auto" w:fill="auto"/>
          </w:tcPr>
          <w:p w14:paraId="1A1C175B" w14:textId="77777777" w:rsidR="00A512F9" w:rsidRPr="00A512F9" w:rsidRDefault="00A512F9" w:rsidP="00481B74">
            <w:pPr>
              <w:jc w:val="both"/>
              <w:rPr>
                <w:sz w:val="20"/>
                <w:szCs w:val="20"/>
              </w:rPr>
            </w:pPr>
            <w:r w:rsidRPr="00A512F9">
              <w:rPr>
                <w:sz w:val="20"/>
                <w:szCs w:val="20"/>
              </w:rPr>
              <w:t>ведущий специалист управления культуры, спорта, молодёжной политики и туризма администрации Куйбышевского муниципального района Новосибирской области, секретарь Совета;</w:t>
            </w:r>
          </w:p>
          <w:p w14:paraId="42B8C2FE" w14:textId="77777777" w:rsidR="00A512F9" w:rsidRPr="00A512F9" w:rsidRDefault="00A512F9" w:rsidP="00481B74">
            <w:pPr>
              <w:jc w:val="both"/>
              <w:rPr>
                <w:sz w:val="20"/>
                <w:szCs w:val="20"/>
              </w:rPr>
            </w:pPr>
            <w:r w:rsidRPr="00A512F9">
              <w:rPr>
                <w:sz w:val="20"/>
                <w:szCs w:val="20"/>
              </w:rPr>
              <w:t xml:space="preserve">специалист по фольклору Центра татарской национальной культуры (МБУК Куйбышевского района «Культурно-досуговый центр») (по согласованию); </w:t>
            </w:r>
          </w:p>
        </w:tc>
      </w:tr>
      <w:tr w:rsidR="00A512F9" w:rsidRPr="00A512F9" w14:paraId="1DE9D20A" w14:textId="77777777" w:rsidTr="00481B74">
        <w:tc>
          <w:tcPr>
            <w:tcW w:w="3686" w:type="dxa"/>
            <w:shd w:val="clear" w:color="auto" w:fill="auto"/>
          </w:tcPr>
          <w:p w14:paraId="143776F8" w14:textId="77777777" w:rsidR="00A512F9" w:rsidRPr="00A512F9" w:rsidRDefault="00A512F9" w:rsidP="00481B74">
            <w:pPr>
              <w:rPr>
                <w:sz w:val="20"/>
                <w:szCs w:val="20"/>
              </w:rPr>
            </w:pPr>
            <w:proofErr w:type="spellStart"/>
            <w:r w:rsidRPr="00A512F9">
              <w:rPr>
                <w:sz w:val="20"/>
                <w:szCs w:val="20"/>
              </w:rPr>
              <w:t>Апарин</w:t>
            </w:r>
            <w:proofErr w:type="spellEnd"/>
            <w:r w:rsidRPr="00A512F9">
              <w:rPr>
                <w:sz w:val="20"/>
                <w:szCs w:val="20"/>
              </w:rPr>
              <w:t xml:space="preserve"> Владимир Николаевич</w:t>
            </w:r>
          </w:p>
        </w:tc>
        <w:tc>
          <w:tcPr>
            <w:tcW w:w="353" w:type="dxa"/>
            <w:shd w:val="clear" w:color="auto" w:fill="auto"/>
          </w:tcPr>
          <w:p w14:paraId="2EDBBA86" w14:textId="77777777" w:rsidR="00A512F9" w:rsidRPr="00A512F9" w:rsidRDefault="00A512F9" w:rsidP="00481B74">
            <w:pPr>
              <w:rPr>
                <w:sz w:val="20"/>
                <w:szCs w:val="20"/>
              </w:rPr>
            </w:pPr>
            <w:r w:rsidRPr="00A512F9">
              <w:rPr>
                <w:sz w:val="20"/>
                <w:szCs w:val="20"/>
              </w:rPr>
              <w:t>-</w:t>
            </w:r>
          </w:p>
        </w:tc>
        <w:tc>
          <w:tcPr>
            <w:tcW w:w="5283" w:type="dxa"/>
            <w:shd w:val="clear" w:color="auto" w:fill="auto"/>
          </w:tcPr>
          <w:p w14:paraId="3E8F6386" w14:textId="77777777" w:rsidR="00A512F9" w:rsidRPr="00A512F9" w:rsidRDefault="00A512F9" w:rsidP="00481B74">
            <w:pPr>
              <w:jc w:val="both"/>
              <w:rPr>
                <w:sz w:val="20"/>
                <w:szCs w:val="20"/>
              </w:rPr>
            </w:pPr>
            <w:r w:rsidRPr="00A512F9">
              <w:rPr>
                <w:rFonts w:eastAsia="Calibri"/>
                <w:sz w:val="20"/>
                <w:szCs w:val="20"/>
                <w:lang w:eastAsia="en-US"/>
              </w:rPr>
              <w:t xml:space="preserve">Районная организация ветеранов-пенсионеров войны, труда, военной службы </w:t>
            </w:r>
            <w:proofErr w:type="gramStart"/>
            <w:r w:rsidRPr="00A512F9">
              <w:rPr>
                <w:rFonts w:eastAsia="Calibri"/>
                <w:sz w:val="20"/>
                <w:szCs w:val="20"/>
                <w:lang w:eastAsia="en-US"/>
              </w:rPr>
              <w:t>и  правоохранительных</w:t>
            </w:r>
            <w:proofErr w:type="gramEnd"/>
            <w:r w:rsidRPr="00A512F9">
              <w:rPr>
                <w:rFonts w:eastAsia="Calibri"/>
                <w:sz w:val="20"/>
                <w:szCs w:val="20"/>
                <w:lang w:eastAsia="en-US"/>
              </w:rPr>
              <w:t xml:space="preserve"> органов Куйбышевского района Новосибирской области</w:t>
            </w:r>
            <w:r w:rsidRPr="00A512F9">
              <w:rPr>
                <w:sz w:val="20"/>
                <w:szCs w:val="20"/>
              </w:rPr>
              <w:t xml:space="preserve"> (по согласованию);</w:t>
            </w:r>
          </w:p>
        </w:tc>
      </w:tr>
      <w:tr w:rsidR="00A512F9" w:rsidRPr="00A512F9" w14:paraId="3276D540" w14:textId="77777777" w:rsidTr="00481B74">
        <w:tc>
          <w:tcPr>
            <w:tcW w:w="3686" w:type="dxa"/>
            <w:shd w:val="clear" w:color="auto" w:fill="auto"/>
          </w:tcPr>
          <w:p w14:paraId="2E2B929D" w14:textId="77777777" w:rsidR="00A512F9" w:rsidRPr="00A512F9" w:rsidRDefault="00A512F9" w:rsidP="00481B74">
            <w:pPr>
              <w:rPr>
                <w:sz w:val="20"/>
                <w:szCs w:val="20"/>
              </w:rPr>
            </w:pPr>
            <w:r w:rsidRPr="00A512F9">
              <w:rPr>
                <w:sz w:val="20"/>
                <w:szCs w:val="20"/>
              </w:rPr>
              <w:t>Бабарыко Ирина Сергеевна</w:t>
            </w:r>
          </w:p>
          <w:p w14:paraId="58A467BA" w14:textId="77777777" w:rsidR="00A512F9" w:rsidRPr="00A512F9" w:rsidRDefault="00A512F9" w:rsidP="00481B74">
            <w:pPr>
              <w:rPr>
                <w:sz w:val="20"/>
                <w:szCs w:val="20"/>
              </w:rPr>
            </w:pPr>
          </w:p>
          <w:p w14:paraId="362C2A7B" w14:textId="77777777" w:rsidR="00A512F9" w:rsidRPr="00A512F9" w:rsidRDefault="00A512F9" w:rsidP="00481B74">
            <w:pPr>
              <w:rPr>
                <w:sz w:val="20"/>
                <w:szCs w:val="20"/>
              </w:rPr>
            </w:pPr>
          </w:p>
          <w:p w14:paraId="57667757" w14:textId="77777777" w:rsidR="00A512F9" w:rsidRPr="00A512F9" w:rsidRDefault="00A512F9" w:rsidP="00481B74">
            <w:pPr>
              <w:rPr>
                <w:sz w:val="20"/>
                <w:szCs w:val="20"/>
              </w:rPr>
            </w:pPr>
          </w:p>
          <w:p w14:paraId="10FD2976" w14:textId="77777777" w:rsidR="00A512F9" w:rsidRPr="00A512F9" w:rsidRDefault="00A512F9" w:rsidP="00481B74">
            <w:pPr>
              <w:rPr>
                <w:sz w:val="20"/>
                <w:szCs w:val="20"/>
              </w:rPr>
            </w:pPr>
          </w:p>
          <w:p w14:paraId="5B2C5A13" w14:textId="77777777" w:rsidR="00A512F9" w:rsidRPr="00A512F9" w:rsidRDefault="00A512F9" w:rsidP="00481B74">
            <w:pPr>
              <w:rPr>
                <w:sz w:val="20"/>
                <w:szCs w:val="20"/>
              </w:rPr>
            </w:pPr>
            <w:r w:rsidRPr="00A512F9">
              <w:rPr>
                <w:sz w:val="20"/>
                <w:szCs w:val="20"/>
              </w:rPr>
              <w:t>Белов Александр Владимирович</w:t>
            </w:r>
          </w:p>
          <w:p w14:paraId="4F886C4F" w14:textId="77777777" w:rsidR="00A512F9" w:rsidRPr="00A512F9" w:rsidRDefault="00A512F9" w:rsidP="00481B74">
            <w:pPr>
              <w:rPr>
                <w:sz w:val="20"/>
                <w:szCs w:val="20"/>
              </w:rPr>
            </w:pPr>
          </w:p>
        </w:tc>
        <w:tc>
          <w:tcPr>
            <w:tcW w:w="353" w:type="dxa"/>
            <w:shd w:val="clear" w:color="auto" w:fill="auto"/>
          </w:tcPr>
          <w:p w14:paraId="3FAFF1A2" w14:textId="77777777" w:rsidR="00A512F9" w:rsidRPr="00A512F9" w:rsidRDefault="00A512F9" w:rsidP="00481B74">
            <w:pPr>
              <w:rPr>
                <w:sz w:val="20"/>
                <w:szCs w:val="20"/>
              </w:rPr>
            </w:pPr>
            <w:r w:rsidRPr="00A512F9">
              <w:rPr>
                <w:sz w:val="20"/>
                <w:szCs w:val="20"/>
              </w:rPr>
              <w:t>-</w:t>
            </w:r>
          </w:p>
          <w:p w14:paraId="5BD5B302" w14:textId="77777777" w:rsidR="00A512F9" w:rsidRPr="00A512F9" w:rsidRDefault="00A512F9" w:rsidP="00481B74">
            <w:pPr>
              <w:rPr>
                <w:sz w:val="20"/>
                <w:szCs w:val="20"/>
              </w:rPr>
            </w:pPr>
          </w:p>
          <w:p w14:paraId="304147CB" w14:textId="77777777" w:rsidR="00A512F9" w:rsidRPr="00A512F9" w:rsidRDefault="00A512F9" w:rsidP="00481B74">
            <w:pPr>
              <w:rPr>
                <w:sz w:val="20"/>
                <w:szCs w:val="20"/>
              </w:rPr>
            </w:pPr>
          </w:p>
          <w:p w14:paraId="536BF815" w14:textId="77777777" w:rsidR="00A512F9" w:rsidRPr="00A512F9" w:rsidRDefault="00A512F9" w:rsidP="00481B74">
            <w:pPr>
              <w:rPr>
                <w:sz w:val="20"/>
                <w:szCs w:val="20"/>
              </w:rPr>
            </w:pPr>
          </w:p>
          <w:p w14:paraId="70192673" w14:textId="77777777" w:rsidR="00A512F9" w:rsidRPr="00A512F9" w:rsidRDefault="00A512F9" w:rsidP="00481B74">
            <w:pPr>
              <w:rPr>
                <w:sz w:val="20"/>
                <w:szCs w:val="20"/>
              </w:rPr>
            </w:pPr>
          </w:p>
          <w:p w14:paraId="0FE50E67" w14:textId="77777777" w:rsidR="00A512F9" w:rsidRPr="00A512F9" w:rsidRDefault="00A512F9" w:rsidP="00481B74">
            <w:pPr>
              <w:rPr>
                <w:sz w:val="20"/>
                <w:szCs w:val="20"/>
              </w:rPr>
            </w:pPr>
            <w:r w:rsidRPr="00A512F9">
              <w:rPr>
                <w:sz w:val="20"/>
                <w:szCs w:val="20"/>
              </w:rPr>
              <w:t>-</w:t>
            </w:r>
          </w:p>
        </w:tc>
        <w:tc>
          <w:tcPr>
            <w:tcW w:w="5283" w:type="dxa"/>
            <w:shd w:val="clear" w:color="auto" w:fill="auto"/>
          </w:tcPr>
          <w:p w14:paraId="61664C60" w14:textId="77777777" w:rsidR="00A512F9" w:rsidRPr="00A512F9" w:rsidRDefault="00A512F9" w:rsidP="00481B74">
            <w:pPr>
              <w:jc w:val="both"/>
              <w:rPr>
                <w:sz w:val="20"/>
                <w:szCs w:val="20"/>
              </w:rPr>
            </w:pPr>
            <w:r w:rsidRPr="00A512F9">
              <w:rPr>
                <w:sz w:val="20"/>
                <w:szCs w:val="20"/>
              </w:rPr>
              <w:t>начальник отдела организации социального обслуживания населения администрации Куйбышевского муниципального района Новосибирской области;</w:t>
            </w:r>
          </w:p>
          <w:p w14:paraId="2C8CD93D" w14:textId="77777777" w:rsidR="00A512F9" w:rsidRPr="00A512F9" w:rsidRDefault="00A512F9" w:rsidP="00481B74">
            <w:pPr>
              <w:jc w:val="both"/>
              <w:rPr>
                <w:sz w:val="20"/>
                <w:szCs w:val="20"/>
              </w:rPr>
            </w:pPr>
            <w:r w:rsidRPr="00A512F9">
              <w:rPr>
                <w:sz w:val="20"/>
                <w:szCs w:val="20"/>
              </w:rPr>
              <w:t>атаман Куйбышевской районной общественной казачьей организации «Станица Каинская» (по согласованию);</w:t>
            </w:r>
          </w:p>
        </w:tc>
      </w:tr>
      <w:tr w:rsidR="00A512F9" w:rsidRPr="00A512F9" w14:paraId="4914CEC4" w14:textId="77777777" w:rsidTr="00481B74">
        <w:tc>
          <w:tcPr>
            <w:tcW w:w="3686" w:type="dxa"/>
            <w:shd w:val="clear" w:color="auto" w:fill="auto"/>
          </w:tcPr>
          <w:p w14:paraId="13DFB4CC" w14:textId="77777777" w:rsidR="00A512F9" w:rsidRPr="00A512F9" w:rsidRDefault="00A512F9" w:rsidP="00481B74">
            <w:pPr>
              <w:rPr>
                <w:sz w:val="20"/>
                <w:szCs w:val="20"/>
              </w:rPr>
            </w:pPr>
            <w:proofErr w:type="spellStart"/>
            <w:r w:rsidRPr="00A512F9">
              <w:rPr>
                <w:sz w:val="20"/>
                <w:szCs w:val="20"/>
              </w:rPr>
              <w:t>Белевич</w:t>
            </w:r>
            <w:proofErr w:type="spellEnd"/>
            <w:r w:rsidRPr="00A512F9">
              <w:rPr>
                <w:sz w:val="20"/>
                <w:szCs w:val="20"/>
              </w:rPr>
              <w:t xml:space="preserve"> Антон Борисович</w:t>
            </w:r>
          </w:p>
        </w:tc>
        <w:tc>
          <w:tcPr>
            <w:tcW w:w="353" w:type="dxa"/>
            <w:shd w:val="clear" w:color="auto" w:fill="auto"/>
          </w:tcPr>
          <w:p w14:paraId="0827A099" w14:textId="77777777" w:rsidR="00A512F9" w:rsidRPr="00A512F9" w:rsidRDefault="00A512F9" w:rsidP="00481B74">
            <w:pPr>
              <w:rPr>
                <w:sz w:val="20"/>
                <w:szCs w:val="20"/>
              </w:rPr>
            </w:pPr>
            <w:r w:rsidRPr="00A512F9">
              <w:rPr>
                <w:sz w:val="20"/>
                <w:szCs w:val="20"/>
              </w:rPr>
              <w:t>-</w:t>
            </w:r>
          </w:p>
        </w:tc>
        <w:tc>
          <w:tcPr>
            <w:tcW w:w="5283" w:type="dxa"/>
            <w:shd w:val="clear" w:color="auto" w:fill="auto"/>
          </w:tcPr>
          <w:p w14:paraId="7348C0AE" w14:textId="77777777" w:rsidR="00A512F9" w:rsidRPr="00A512F9" w:rsidRDefault="00A512F9" w:rsidP="00481B74">
            <w:pPr>
              <w:jc w:val="both"/>
              <w:rPr>
                <w:sz w:val="20"/>
                <w:szCs w:val="20"/>
              </w:rPr>
            </w:pPr>
            <w:r w:rsidRPr="00A512F9">
              <w:rPr>
                <w:sz w:val="20"/>
                <w:szCs w:val="20"/>
              </w:rPr>
              <w:t>военный комиссар г. Куйбышев, Куйбышевского и Северного районов Новосибирской области (по согласованию);</w:t>
            </w:r>
          </w:p>
        </w:tc>
      </w:tr>
      <w:tr w:rsidR="00A512F9" w:rsidRPr="00A512F9" w14:paraId="6FAB2EFD" w14:textId="77777777" w:rsidTr="00481B74">
        <w:tc>
          <w:tcPr>
            <w:tcW w:w="3686" w:type="dxa"/>
            <w:shd w:val="clear" w:color="auto" w:fill="auto"/>
          </w:tcPr>
          <w:p w14:paraId="3E4D2346" w14:textId="77777777" w:rsidR="00A512F9" w:rsidRPr="00A512F9" w:rsidRDefault="00A512F9" w:rsidP="00481B74">
            <w:pPr>
              <w:rPr>
                <w:sz w:val="20"/>
                <w:szCs w:val="20"/>
              </w:rPr>
            </w:pPr>
            <w:r w:rsidRPr="00A512F9">
              <w:rPr>
                <w:sz w:val="20"/>
                <w:szCs w:val="20"/>
              </w:rPr>
              <w:t>Васильев Евгений Викторович</w:t>
            </w:r>
          </w:p>
          <w:p w14:paraId="304F07C0" w14:textId="77777777" w:rsidR="00A512F9" w:rsidRPr="00A512F9" w:rsidRDefault="00A512F9" w:rsidP="00481B74">
            <w:pPr>
              <w:rPr>
                <w:sz w:val="20"/>
                <w:szCs w:val="20"/>
              </w:rPr>
            </w:pPr>
          </w:p>
          <w:p w14:paraId="62E929FD" w14:textId="77777777" w:rsidR="00A512F9" w:rsidRPr="00A512F9" w:rsidRDefault="00A512F9" w:rsidP="00481B74">
            <w:pPr>
              <w:rPr>
                <w:sz w:val="20"/>
                <w:szCs w:val="20"/>
              </w:rPr>
            </w:pPr>
          </w:p>
          <w:p w14:paraId="25FCB590" w14:textId="77777777" w:rsidR="00A512F9" w:rsidRPr="00A512F9" w:rsidRDefault="00A512F9" w:rsidP="00481B74">
            <w:pPr>
              <w:rPr>
                <w:sz w:val="20"/>
                <w:szCs w:val="20"/>
              </w:rPr>
            </w:pPr>
          </w:p>
          <w:p w14:paraId="6ACE294E" w14:textId="77777777" w:rsidR="00A512F9" w:rsidRPr="00A512F9" w:rsidRDefault="00A512F9" w:rsidP="00481B74">
            <w:pPr>
              <w:rPr>
                <w:color w:val="000000"/>
                <w:sz w:val="20"/>
                <w:szCs w:val="20"/>
                <w:shd w:val="clear" w:color="auto" w:fill="FFFFFF"/>
              </w:rPr>
            </w:pPr>
            <w:proofErr w:type="spellStart"/>
            <w:r w:rsidRPr="00A512F9">
              <w:rPr>
                <w:sz w:val="20"/>
                <w:szCs w:val="20"/>
              </w:rPr>
              <w:t>Воронкин</w:t>
            </w:r>
            <w:proofErr w:type="spellEnd"/>
            <w:r w:rsidRPr="00A512F9">
              <w:rPr>
                <w:sz w:val="20"/>
                <w:szCs w:val="20"/>
              </w:rPr>
              <w:t xml:space="preserve"> Сергей Викторович (протоиерей Сергий)</w:t>
            </w:r>
          </w:p>
          <w:p w14:paraId="021386EE" w14:textId="77777777" w:rsidR="00A512F9" w:rsidRPr="00A512F9" w:rsidRDefault="00A512F9" w:rsidP="00481B74">
            <w:pPr>
              <w:rPr>
                <w:sz w:val="20"/>
                <w:szCs w:val="20"/>
              </w:rPr>
            </w:pPr>
            <w:proofErr w:type="spellStart"/>
            <w:r w:rsidRPr="00A512F9">
              <w:rPr>
                <w:color w:val="000000"/>
                <w:sz w:val="20"/>
                <w:szCs w:val="20"/>
                <w:shd w:val="clear" w:color="auto" w:fill="FFFFFF"/>
              </w:rPr>
              <w:t>Госперский</w:t>
            </w:r>
            <w:proofErr w:type="spellEnd"/>
            <w:r w:rsidRPr="00A512F9">
              <w:rPr>
                <w:color w:val="000000"/>
                <w:sz w:val="20"/>
                <w:szCs w:val="20"/>
                <w:shd w:val="clear" w:color="auto" w:fill="FFFFFF"/>
              </w:rPr>
              <w:t xml:space="preserve"> Александр Владимирович</w:t>
            </w:r>
          </w:p>
        </w:tc>
        <w:tc>
          <w:tcPr>
            <w:tcW w:w="353" w:type="dxa"/>
            <w:shd w:val="clear" w:color="auto" w:fill="auto"/>
          </w:tcPr>
          <w:p w14:paraId="422C1A06" w14:textId="77777777" w:rsidR="00A512F9" w:rsidRPr="00A512F9" w:rsidRDefault="00A512F9" w:rsidP="00481B74">
            <w:pPr>
              <w:rPr>
                <w:sz w:val="20"/>
                <w:szCs w:val="20"/>
              </w:rPr>
            </w:pPr>
            <w:r w:rsidRPr="00A512F9">
              <w:rPr>
                <w:sz w:val="20"/>
                <w:szCs w:val="20"/>
              </w:rPr>
              <w:t>-</w:t>
            </w:r>
          </w:p>
          <w:p w14:paraId="30EF2F8D" w14:textId="77777777" w:rsidR="00A512F9" w:rsidRPr="00A512F9" w:rsidRDefault="00A512F9" w:rsidP="00481B74">
            <w:pPr>
              <w:rPr>
                <w:sz w:val="20"/>
                <w:szCs w:val="20"/>
              </w:rPr>
            </w:pPr>
          </w:p>
          <w:p w14:paraId="62FFF6C2" w14:textId="77777777" w:rsidR="00A512F9" w:rsidRPr="00A512F9" w:rsidRDefault="00A512F9" w:rsidP="00481B74">
            <w:pPr>
              <w:rPr>
                <w:sz w:val="20"/>
                <w:szCs w:val="20"/>
              </w:rPr>
            </w:pPr>
          </w:p>
          <w:p w14:paraId="10AA55B5" w14:textId="77777777" w:rsidR="00A512F9" w:rsidRPr="00A512F9" w:rsidRDefault="00A512F9" w:rsidP="00481B74">
            <w:pPr>
              <w:rPr>
                <w:sz w:val="20"/>
                <w:szCs w:val="20"/>
              </w:rPr>
            </w:pPr>
          </w:p>
          <w:p w14:paraId="71A6C370" w14:textId="77777777" w:rsidR="00A512F9" w:rsidRPr="00A512F9" w:rsidRDefault="00A512F9" w:rsidP="00481B74">
            <w:pPr>
              <w:rPr>
                <w:sz w:val="20"/>
                <w:szCs w:val="20"/>
              </w:rPr>
            </w:pPr>
          </w:p>
          <w:p w14:paraId="25A492DB" w14:textId="77777777" w:rsidR="00A512F9" w:rsidRPr="00A512F9" w:rsidRDefault="00A512F9" w:rsidP="00481B74">
            <w:pPr>
              <w:rPr>
                <w:sz w:val="20"/>
                <w:szCs w:val="20"/>
              </w:rPr>
            </w:pPr>
            <w:r w:rsidRPr="00A512F9">
              <w:rPr>
                <w:sz w:val="20"/>
                <w:szCs w:val="20"/>
              </w:rPr>
              <w:t>-</w:t>
            </w:r>
          </w:p>
          <w:p w14:paraId="35A29614" w14:textId="77777777" w:rsidR="00A512F9" w:rsidRPr="00A512F9" w:rsidRDefault="00A512F9" w:rsidP="00481B74">
            <w:pPr>
              <w:rPr>
                <w:sz w:val="20"/>
                <w:szCs w:val="20"/>
              </w:rPr>
            </w:pPr>
          </w:p>
          <w:p w14:paraId="396451C9" w14:textId="77777777" w:rsidR="00A512F9" w:rsidRPr="00A512F9" w:rsidRDefault="00A512F9" w:rsidP="00481B74">
            <w:pPr>
              <w:rPr>
                <w:sz w:val="20"/>
                <w:szCs w:val="20"/>
              </w:rPr>
            </w:pPr>
          </w:p>
          <w:p w14:paraId="58A261A9" w14:textId="77777777" w:rsidR="00A512F9" w:rsidRPr="00A512F9" w:rsidRDefault="00A512F9" w:rsidP="00481B74">
            <w:pPr>
              <w:rPr>
                <w:color w:val="FF0000"/>
                <w:sz w:val="20"/>
                <w:szCs w:val="20"/>
              </w:rPr>
            </w:pPr>
            <w:r w:rsidRPr="00A512F9">
              <w:rPr>
                <w:sz w:val="20"/>
                <w:szCs w:val="20"/>
              </w:rPr>
              <w:t>-</w:t>
            </w:r>
          </w:p>
        </w:tc>
        <w:tc>
          <w:tcPr>
            <w:tcW w:w="5283" w:type="dxa"/>
            <w:shd w:val="clear" w:color="auto" w:fill="auto"/>
          </w:tcPr>
          <w:p w14:paraId="688981D5" w14:textId="77777777" w:rsidR="00A512F9" w:rsidRPr="00A512F9" w:rsidRDefault="00A512F9" w:rsidP="00481B74">
            <w:pPr>
              <w:jc w:val="both"/>
              <w:rPr>
                <w:sz w:val="20"/>
                <w:szCs w:val="20"/>
              </w:rPr>
            </w:pPr>
            <w:r w:rsidRPr="00A512F9">
              <w:rPr>
                <w:sz w:val="20"/>
                <w:szCs w:val="20"/>
              </w:rPr>
              <w:t>главный врач государственного бюджетного учреждения здравоохранения Новосибирской области «Куйбышевская центральная районная больница» (по согласованию);</w:t>
            </w:r>
          </w:p>
          <w:p w14:paraId="7E46C8BA" w14:textId="77777777" w:rsidR="00A512F9" w:rsidRPr="00A512F9" w:rsidRDefault="00A512F9" w:rsidP="00481B74">
            <w:pPr>
              <w:jc w:val="both"/>
              <w:rPr>
                <w:color w:val="000000"/>
                <w:sz w:val="20"/>
                <w:szCs w:val="20"/>
                <w:shd w:val="clear" w:color="auto" w:fill="FFFFFF"/>
              </w:rPr>
            </w:pPr>
            <w:r w:rsidRPr="00A512F9">
              <w:rPr>
                <w:sz w:val="20"/>
                <w:szCs w:val="20"/>
              </w:rPr>
              <w:t>протоиерей Каинской епархии (по согласованию);</w:t>
            </w:r>
          </w:p>
          <w:p w14:paraId="7C8F8D8A" w14:textId="77777777" w:rsidR="00A512F9" w:rsidRPr="00A512F9" w:rsidRDefault="00A512F9" w:rsidP="00481B74">
            <w:pPr>
              <w:jc w:val="both"/>
              <w:rPr>
                <w:color w:val="000000"/>
                <w:sz w:val="20"/>
                <w:szCs w:val="20"/>
                <w:shd w:val="clear" w:color="auto" w:fill="FFFFFF"/>
              </w:rPr>
            </w:pPr>
          </w:p>
          <w:p w14:paraId="2A35DEA5" w14:textId="77777777" w:rsidR="00A512F9" w:rsidRPr="00A512F9" w:rsidRDefault="00A512F9" w:rsidP="00481B74">
            <w:pPr>
              <w:jc w:val="both"/>
              <w:rPr>
                <w:color w:val="000000"/>
                <w:sz w:val="20"/>
                <w:szCs w:val="20"/>
                <w:shd w:val="clear" w:color="auto" w:fill="FFFFFF"/>
              </w:rPr>
            </w:pPr>
            <w:r w:rsidRPr="00A512F9">
              <w:rPr>
                <w:sz w:val="20"/>
                <w:szCs w:val="20"/>
              </w:rPr>
              <w:t>начальник межмуниципального отдела министерства внутренних дел «Куйбышевский»;</w:t>
            </w:r>
          </w:p>
        </w:tc>
      </w:tr>
      <w:tr w:rsidR="00A512F9" w:rsidRPr="00A512F9" w14:paraId="2E71A1A0" w14:textId="77777777" w:rsidTr="00481B74">
        <w:tc>
          <w:tcPr>
            <w:tcW w:w="3686" w:type="dxa"/>
            <w:shd w:val="clear" w:color="auto" w:fill="auto"/>
          </w:tcPr>
          <w:p w14:paraId="153691F4" w14:textId="77777777" w:rsidR="00A512F9" w:rsidRPr="00A512F9" w:rsidRDefault="00A512F9" w:rsidP="00481B74">
            <w:pPr>
              <w:rPr>
                <w:sz w:val="20"/>
                <w:szCs w:val="20"/>
              </w:rPr>
            </w:pPr>
            <w:r w:rsidRPr="00A512F9">
              <w:rPr>
                <w:sz w:val="20"/>
                <w:szCs w:val="20"/>
              </w:rPr>
              <w:t>Илющенко Людмила Леонидовна</w:t>
            </w:r>
          </w:p>
        </w:tc>
        <w:tc>
          <w:tcPr>
            <w:tcW w:w="353" w:type="dxa"/>
            <w:shd w:val="clear" w:color="auto" w:fill="auto"/>
          </w:tcPr>
          <w:p w14:paraId="698A02CC" w14:textId="77777777" w:rsidR="00A512F9" w:rsidRPr="00A512F9" w:rsidRDefault="00A512F9" w:rsidP="00481B74">
            <w:pPr>
              <w:rPr>
                <w:sz w:val="20"/>
                <w:szCs w:val="20"/>
              </w:rPr>
            </w:pPr>
            <w:r w:rsidRPr="00A512F9">
              <w:rPr>
                <w:sz w:val="20"/>
                <w:szCs w:val="20"/>
              </w:rPr>
              <w:t>-</w:t>
            </w:r>
          </w:p>
        </w:tc>
        <w:tc>
          <w:tcPr>
            <w:tcW w:w="5283" w:type="dxa"/>
            <w:shd w:val="clear" w:color="auto" w:fill="auto"/>
          </w:tcPr>
          <w:p w14:paraId="6E9A3F0C" w14:textId="77777777" w:rsidR="00A512F9" w:rsidRPr="00A512F9" w:rsidRDefault="00A512F9" w:rsidP="00481B74">
            <w:pPr>
              <w:jc w:val="both"/>
              <w:rPr>
                <w:sz w:val="20"/>
                <w:szCs w:val="20"/>
              </w:rPr>
            </w:pPr>
            <w:r w:rsidRPr="00A512F9">
              <w:rPr>
                <w:sz w:val="20"/>
                <w:szCs w:val="20"/>
                <w:lang w:eastAsia="en-US"/>
              </w:rPr>
              <w:t>директор муниципального бюджетного учреждения дополнительного образования</w:t>
            </w:r>
            <w:r w:rsidRPr="00A512F9">
              <w:rPr>
                <w:color w:val="000000"/>
                <w:sz w:val="20"/>
                <w:szCs w:val="20"/>
                <w:lang w:eastAsia="en-US"/>
              </w:rPr>
              <w:t xml:space="preserve"> Куйбышевского района - Дом детского творчества;</w:t>
            </w:r>
          </w:p>
        </w:tc>
      </w:tr>
      <w:tr w:rsidR="00A512F9" w:rsidRPr="00A512F9" w14:paraId="353768D5" w14:textId="77777777" w:rsidTr="00481B74">
        <w:tc>
          <w:tcPr>
            <w:tcW w:w="3686" w:type="dxa"/>
            <w:shd w:val="clear" w:color="auto" w:fill="auto"/>
          </w:tcPr>
          <w:p w14:paraId="5852511D" w14:textId="77777777" w:rsidR="00A512F9" w:rsidRPr="00A512F9" w:rsidRDefault="00A512F9" w:rsidP="00481B74">
            <w:pPr>
              <w:rPr>
                <w:sz w:val="20"/>
                <w:szCs w:val="20"/>
              </w:rPr>
            </w:pPr>
            <w:r w:rsidRPr="00A512F9">
              <w:rPr>
                <w:sz w:val="20"/>
                <w:szCs w:val="20"/>
              </w:rPr>
              <w:t>Кабанов Анатолий Анатольевич</w:t>
            </w:r>
          </w:p>
        </w:tc>
        <w:tc>
          <w:tcPr>
            <w:tcW w:w="353" w:type="dxa"/>
            <w:shd w:val="clear" w:color="auto" w:fill="auto"/>
          </w:tcPr>
          <w:p w14:paraId="68FEA524" w14:textId="77777777" w:rsidR="00A512F9" w:rsidRPr="00A512F9" w:rsidRDefault="00A512F9" w:rsidP="00481B74">
            <w:pPr>
              <w:rPr>
                <w:sz w:val="20"/>
                <w:szCs w:val="20"/>
              </w:rPr>
            </w:pPr>
            <w:r w:rsidRPr="00A512F9">
              <w:rPr>
                <w:sz w:val="20"/>
                <w:szCs w:val="20"/>
              </w:rPr>
              <w:t>-</w:t>
            </w:r>
          </w:p>
        </w:tc>
        <w:tc>
          <w:tcPr>
            <w:tcW w:w="5283" w:type="dxa"/>
            <w:shd w:val="clear" w:color="auto" w:fill="auto"/>
          </w:tcPr>
          <w:p w14:paraId="0C124D98" w14:textId="77777777" w:rsidR="00A512F9" w:rsidRPr="00A512F9" w:rsidRDefault="00A512F9" w:rsidP="00481B74">
            <w:pPr>
              <w:jc w:val="both"/>
              <w:rPr>
                <w:sz w:val="20"/>
                <w:szCs w:val="20"/>
              </w:rPr>
            </w:pPr>
            <w:r w:rsidRPr="00A512F9">
              <w:rPr>
                <w:sz w:val="20"/>
                <w:szCs w:val="20"/>
              </w:rPr>
              <w:t>председатель местного отделения Общероссийской общественно-государственной организации «Добровольное общество содействия армии, авиации и флоту России» Куйбышевского района Новосибирской области (по согласованию);</w:t>
            </w:r>
          </w:p>
        </w:tc>
      </w:tr>
      <w:tr w:rsidR="00A512F9" w:rsidRPr="00A512F9" w14:paraId="2DB8E35C" w14:textId="77777777" w:rsidTr="00481B74">
        <w:tc>
          <w:tcPr>
            <w:tcW w:w="3686" w:type="dxa"/>
            <w:shd w:val="clear" w:color="auto" w:fill="auto"/>
          </w:tcPr>
          <w:p w14:paraId="29BD7817" w14:textId="77777777" w:rsidR="00A512F9" w:rsidRPr="00A512F9" w:rsidRDefault="00A512F9" w:rsidP="00481B74">
            <w:pPr>
              <w:rPr>
                <w:sz w:val="20"/>
                <w:szCs w:val="20"/>
              </w:rPr>
            </w:pPr>
            <w:r w:rsidRPr="00A512F9">
              <w:rPr>
                <w:sz w:val="20"/>
                <w:szCs w:val="20"/>
              </w:rPr>
              <w:t>Кускова Елена Геннадьевна</w:t>
            </w:r>
          </w:p>
          <w:p w14:paraId="64B4D37C" w14:textId="77777777" w:rsidR="00A512F9" w:rsidRPr="00A512F9" w:rsidRDefault="00A512F9" w:rsidP="00481B74">
            <w:pPr>
              <w:rPr>
                <w:sz w:val="20"/>
                <w:szCs w:val="20"/>
              </w:rPr>
            </w:pPr>
          </w:p>
        </w:tc>
        <w:tc>
          <w:tcPr>
            <w:tcW w:w="353" w:type="dxa"/>
            <w:shd w:val="clear" w:color="auto" w:fill="auto"/>
          </w:tcPr>
          <w:p w14:paraId="082220AE" w14:textId="77777777" w:rsidR="00A512F9" w:rsidRPr="00A512F9" w:rsidRDefault="00A512F9" w:rsidP="00481B74">
            <w:pPr>
              <w:rPr>
                <w:sz w:val="20"/>
                <w:szCs w:val="20"/>
              </w:rPr>
            </w:pPr>
            <w:r w:rsidRPr="00A512F9">
              <w:rPr>
                <w:sz w:val="20"/>
                <w:szCs w:val="20"/>
              </w:rPr>
              <w:t>-</w:t>
            </w:r>
          </w:p>
        </w:tc>
        <w:tc>
          <w:tcPr>
            <w:tcW w:w="5283" w:type="dxa"/>
            <w:shd w:val="clear" w:color="auto" w:fill="auto"/>
          </w:tcPr>
          <w:p w14:paraId="204C6484" w14:textId="77777777" w:rsidR="00A512F9" w:rsidRPr="00A512F9" w:rsidRDefault="00A512F9" w:rsidP="00481B74">
            <w:pPr>
              <w:jc w:val="both"/>
              <w:rPr>
                <w:sz w:val="20"/>
                <w:szCs w:val="20"/>
              </w:rPr>
            </w:pPr>
            <w:r w:rsidRPr="00A512F9">
              <w:rPr>
                <w:sz w:val="20"/>
                <w:szCs w:val="20"/>
              </w:rPr>
              <w:t>заместитель главы администрации города Куйбышева Куйбышевского района Новосибирской области (по согласованию);</w:t>
            </w:r>
          </w:p>
        </w:tc>
      </w:tr>
      <w:tr w:rsidR="00A512F9" w:rsidRPr="00A512F9" w14:paraId="278AB1A8" w14:textId="77777777" w:rsidTr="00481B74">
        <w:tc>
          <w:tcPr>
            <w:tcW w:w="3686" w:type="dxa"/>
            <w:shd w:val="clear" w:color="auto" w:fill="auto"/>
          </w:tcPr>
          <w:p w14:paraId="28F71E3C" w14:textId="77777777" w:rsidR="00A512F9" w:rsidRPr="00A512F9" w:rsidRDefault="00A512F9" w:rsidP="00481B74">
            <w:pPr>
              <w:rPr>
                <w:sz w:val="20"/>
                <w:szCs w:val="20"/>
              </w:rPr>
            </w:pPr>
            <w:r w:rsidRPr="00A512F9">
              <w:rPr>
                <w:sz w:val="20"/>
                <w:szCs w:val="20"/>
              </w:rPr>
              <w:t>Макаров Александр Геннадьевич</w:t>
            </w:r>
          </w:p>
        </w:tc>
        <w:tc>
          <w:tcPr>
            <w:tcW w:w="353" w:type="dxa"/>
            <w:shd w:val="clear" w:color="auto" w:fill="auto"/>
          </w:tcPr>
          <w:p w14:paraId="2B4FA729" w14:textId="77777777" w:rsidR="00A512F9" w:rsidRPr="00A512F9" w:rsidRDefault="00A512F9" w:rsidP="00481B74">
            <w:pPr>
              <w:rPr>
                <w:sz w:val="20"/>
                <w:szCs w:val="20"/>
              </w:rPr>
            </w:pPr>
            <w:r w:rsidRPr="00A512F9">
              <w:rPr>
                <w:sz w:val="20"/>
                <w:szCs w:val="20"/>
              </w:rPr>
              <w:t>-</w:t>
            </w:r>
          </w:p>
        </w:tc>
        <w:tc>
          <w:tcPr>
            <w:tcW w:w="5283" w:type="dxa"/>
            <w:shd w:val="clear" w:color="auto" w:fill="auto"/>
          </w:tcPr>
          <w:p w14:paraId="29CC8EB0" w14:textId="77777777" w:rsidR="00A512F9" w:rsidRPr="00A512F9" w:rsidRDefault="00A512F9" w:rsidP="00481B74">
            <w:pPr>
              <w:jc w:val="both"/>
              <w:rPr>
                <w:sz w:val="20"/>
                <w:szCs w:val="20"/>
              </w:rPr>
            </w:pPr>
            <w:r w:rsidRPr="00A512F9">
              <w:rPr>
                <w:sz w:val="20"/>
                <w:szCs w:val="20"/>
              </w:rPr>
              <w:t xml:space="preserve">начальник отдела по обеспечению деятельности комиссии </w:t>
            </w:r>
            <w:r w:rsidRPr="00A512F9">
              <w:rPr>
                <w:sz w:val="20"/>
                <w:szCs w:val="20"/>
              </w:rPr>
              <w:lastRenderedPageBreak/>
              <w:t>по делам несовершеннолетних и защите их прав администрации Куйбышевского муниципального района Новосибирской области, общественный помощник уполномоченного по правам ребенка в Новосибирской области;</w:t>
            </w:r>
          </w:p>
        </w:tc>
      </w:tr>
      <w:tr w:rsidR="00A512F9" w:rsidRPr="00A512F9" w14:paraId="5E0ECED3" w14:textId="77777777" w:rsidTr="00481B74">
        <w:tc>
          <w:tcPr>
            <w:tcW w:w="3686" w:type="dxa"/>
            <w:shd w:val="clear" w:color="auto" w:fill="auto"/>
          </w:tcPr>
          <w:p w14:paraId="0ECE4AF5" w14:textId="77777777" w:rsidR="00A512F9" w:rsidRPr="00A512F9" w:rsidRDefault="00A512F9" w:rsidP="00481B74">
            <w:pPr>
              <w:rPr>
                <w:sz w:val="20"/>
                <w:szCs w:val="20"/>
              </w:rPr>
            </w:pPr>
            <w:r w:rsidRPr="00A512F9">
              <w:rPr>
                <w:sz w:val="20"/>
                <w:szCs w:val="20"/>
              </w:rPr>
              <w:lastRenderedPageBreak/>
              <w:t>Наумова Наталья Сергеевна</w:t>
            </w:r>
          </w:p>
        </w:tc>
        <w:tc>
          <w:tcPr>
            <w:tcW w:w="353" w:type="dxa"/>
            <w:shd w:val="clear" w:color="auto" w:fill="auto"/>
          </w:tcPr>
          <w:p w14:paraId="1B1E5313" w14:textId="77777777" w:rsidR="00A512F9" w:rsidRPr="00A512F9" w:rsidRDefault="00A512F9" w:rsidP="00481B74">
            <w:pPr>
              <w:rPr>
                <w:sz w:val="20"/>
                <w:szCs w:val="20"/>
              </w:rPr>
            </w:pPr>
            <w:r w:rsidRPr="00A512F9">
              <w:rPr>
                <w:sz w:val="20"/>
                <w:szCs w:val="20"/>
              </w:rPr>
              <w:t>-</w:t>
            </w:r>
          </w:p>
        </w:tc>
        <w:tc>
          <w:tcPr>
            <w:tcW w:w="5283" w:type="dxa"/>
            <w:shd w:val="clear" w:color="auto" w:fill="auto"/>
          </w:tcPr>
          <w:p w14:paraId="7565D0F9" w14:textId="77777777" w:rsidR="00A512F9" w:rsidRPr="00A512F9" w:rsidRDefault="00A512F9" w:rsidP="00481B74">
            <w:pPr>
              <w:jc w:val="both"/>
              <w:rPr>
                <w:sz w:val="20"/>
                <w:szCs w:val="20"/>
              </w:rPr>
            </w:pPr>
            <w:r w:rsidRPr="00A512F9">
              <w:rPr>
                <w:sz w:val="20"/>
                <w:szCs w:val="20"/>
              </w:rPr>
              <w:t>директор муниципального казенного учреждения города Куйбышева Куйбышевского района Новосибирской области «Молодежный центр»;</w:t>
            </w:r>
          </w:p>
        </w:tc>
      </w:tr>
      <w:tr w:rsidR="00A512F9" w:rsidRPr="00A512F9" w14:paraId="57E2889C" w14:textId="77777777" w:rsidTr="00481B74">
        <w:tc>
          <w:tcPr>
            <w:tcW w:w="3686" w:type="dxa"/>
            <w:shd w:val="clear" w:color="auto" w:fill="auto"/>
          </w:tcPr>
          <w:p w14:paraId="792163EB" w14:textId="77777777" w:rsidR="00A512F9" w:rsidRPr="00A512F9" w:rsidRDefault="00A512F9" w:rsidP="00481B74">
            <w:pPr>
              <w:rPr>
                <w:sz w:val="20"/>
                <w:szCs w:val="20"/>
              </w:rPr>
            </w:pPr>
            <w:r w:rsidRPr="00A512F9">
              <w:rPr>
                <w:sz w:val="20"/>
                <w:szCs w:val="20"/>
              </w:rPr>
              <w:t>Овчинников Александр Викторович</w:t>
            </w:r>
          </w:p>
          <w:p w14:paraId="11032476" w14:textId="77777777" w:rsidR="00A512F9" w:rsidRPr="00A512F9" w:rsidRDefault="00A512F9" w:rsidP="00481B74">
            <w:pPr>
              <w:rPr>
                <w:sz w:val="20"/>
                <w:szCs w:val="20"/>
              </w:rPr>
            </w:pPr>
          </w:p>
          <w:p w14:paraId="409A8089" w14:textId="77777777" w:rsidR="00A512F9" w:rsidRPr="00A512F9" w:rsidRDefault="00A512F9" w:rsidP="00481B74">
            <w:pPr>
              <w:rPr>
                <w:sz w:val="20"/>
                <w:szCs w:val="20"/>
              </w:rPr>
            </w:pPr>
          </w:p>
          <w:p w14:paraId="0241CE0E" w14:textId="77777777" w:rsidR="00A512F9" w:rsidRPr="00A512F9" w:rsidRDefault="00A512F9" w:rsidP="00481B74">
            <w:pPr>
              <w:rPr>
                <w:sz w:val="20"/>
                <w:szCs w:val="20"/>
              </w:rPr>
            </w:pPr>
            <w:proofErr w:type="spellStart"/>
            <w:r w:rsidRPr="00A512F9">
              <w:rPr>
                <w:sz w:val="20"/>
                <w:szCs w:val="20"/>
              </w:rPr>
              <w:t>Отрокова</w:t>
            </w:r>
            <w:proofErr w:type="spellEnd"/>
            <w:r w:rsidRPr="00A512F9">
              <w:rPr>
                <w:sz w:val="20"/>
                <w:szCs w:val="20"/>
              </w:rPr>
              <w:t xml:space="preserve"> Стефания Борисовна</w:t>
            </w:r>
          </w:p>
          <w:p w14:paraId="318AB119" w14:textId="77777777" w:rsidR="00A512F9" w:rsidRPr="00A512F9" w:rsidRDefault="00A512F9" w:rsidP="00481B74">
            <w:pPr>
              <w:rPr>
                <w:sz w:val="20"/>
                <w:szCs w:val="20"/>
              </w:rPr>
            </w:pPr>
          </w:p>
        </w:tc>
        <w:tc>
          <w:tcPr>
            <w:tcW w:w="353" w:type="dxa"/>
            <w:shd w:val="clear" w:color="auto" w:fill="auto"/>
          </w:tcPr>
          <w:p w14:paraId="30B8E6E6" w14:textId="77777777" w:rsidR="00A512F9" w:rsidRPr="00A512F9" w:rsidRDefault="00A512F9" w:rsidP="00481B74">
            <w:pPr>
              <w:rPr>
                <w:sz w:val="20"/>
                <w:szCs w:val="20"/>
              </w:rPr>
            </w:pPr>
            <w:r w:rsidRPr="00A512F9">
              <w:rPr>
                <w:sz w:val="20"/>
                <w:szCs w:val="20"/>
              </w:rPr>
              <w:t>-</w:t>
            </w:r>
          </w:p>
          <w:p w14:paraId="407ED5BA" w14:textId="77777777" w:rsidR="00A512F9" w:rsidRPr="00A512F9" w:rsidRDefault="00A512F9" w:rsidP="00481B74">
            <w:pPr>
              <w:rPr>
                <w:sz w:val="20"/>
                <w:szCs w:val="20"/>
              </w:rPr>
            </w:pPr>
          </w:p>
          <w:p w14:paraId="5CDA280B" w14:textId="77777777" w:rsidR="00A512F9" w:rsidRPr="00A512F9" w:rsidRDefault="00A512F9" w:rsidP="00481B74">
            <w:pPr>
              <w:rPr>
                <w:sz w:val="20"/>
                <w:szCs w:val="20"/>
              </w:rPr>
            </w:pPr>
          </w:p>
          <w:p w14:paraId="383F2848" w14:textId="77777777" w:rsidR="00A512F9" w:rsidRPr="00A512F9" w:rsidRDefault="00A512F9" w:rsidP="00481B74">
            <w:pPr>
              <w:rPr>
                <w:sz w:val="20"/>
                <w:szCs w:val="20"/>
              </w:rPr>
            </w:pPr>
          </w:p>
          <w:p w14:paraId="69F9166A" w14:textId="77777777" w:rsidR="00A512F9" w:rsidRPr="00A512F9" w:rsidRDefault="00A512F9" w:rsidP="00481B74">
            <w:pPr>
              <w:rPr>
                <w:sz w:val="20"/>
                <w:szCs w:val="20"/>
              </w:rPr>
            </w:pPr>
            <w:r w:rsidRPr="00A512F9">
              <w:rPr>
                <w:sz w:val="20"/>
                <w:szCs w:val="20"/>
              </w:rPr>
              <w:t>-</w:t>
            </w:r>
          </w:p>
        </w:tc>
        <w:tc>
          <w:tcPr>
            <w:tcW w:w="5283" w:type="dxa"/>
            <w:shd w:val="clear" w:color="auto" w:fill="auto"/>
          </w:tcPr>
          <w:p w14:paraId="13DDCC8F" w14:textId="77777777" w:rsidR="00A512F9" w:rsidRPr="00A512F9" w:rsidRDefault="00A512F9" w:rsidP="00481B74">
            <w:pPr>
              <w:jc w:val="both"/>
              <w:rPr>
                <w:sz w:val="20"/>
                <w:szCs w:val="20"/>
              </w:rPr>
            </w:pPr>
            <w:r w:rsidRPr="00A512F9">
              <w:rPr>
                <w:sz w:val="20"/>
                <w:szCs w:val="20"/>
              </w:rPr>
              <w:t>председатель Куйбышевского отделения Российского Союза ветеранов Афганистана (по согласованию);</w:t>
            </w:r>
          </w:p>
          <w:p w14:paraId="3EFD3A94" w14:textId="77777777" w:rsidR="00A512F9" w:rsidRPr="00A512F9" w:rsidRDefault="00A512F9" w:rsidP="00481B74">
            <w:pPr>
              <w:jc w:val="both"/>
              <w:rPr>
                <w:sz w:val="20"/>
                <w:szCs w:val="20"/>
              </w:rPr>
            </w:pPr>
          </w:p>
          <w:p w14:paraId="13BD1530" w14:textId="77777777" w:rsidR="00A512F9" w:rsidRPr="00A512F9" w:rsidRDefault="00A512F9" w:rsidP="00481B74">
            <w:pPr>
              <w:jc w:val="both"/>
              <w:rPr>
                <w:sz w:val="20"/>
                <w:szCs w:val="20"/>
              </w:rPr>
            </w:pPr>
            <w:r w:rsidRPr="00A512F9">
              <w:rPr>
                <w:sz w:val="20"/>
                <w:szCs w:val="20"/>
              </w:rPr>
              <w:t>главный специалист управления культуры, спорта, молодёжной политики и туризма администрации Куйбышевского муниципального района Новосибирской области;</w:t>
            </w:r>
          </w:p>
        </w:tc>
      </w:tr>
      <w:tr w:rsidR="00A512F9" w:rsidRPr="00A512F9" w14:paraId="15031206" w14:textId="77777777" w:rsidTr="00481B74">
        <w:tc>
          <w:tcPr>
            <w:tcW w:w="3686" w:type="dxa"/>
            <w:shd w:val="clear" w:color="auto" w:fill="auto"/>
          </w:tcPr>
          <w:p w14:paraId="289FAF07" w14:textId="77777777" w:rsidR="00A512F9" w:rsidRPr="00A512F9" w:rsidRDefault="00A512F9" w:rsidP="00481B74">
            <w:pPr>
              <w:rPr>
                <w:sz w:val="20"/>
                <w:szCs w:val="20"/>
              </w:rPr>
            </w:pPr>
            <w:r w:rsidRPr="00A512F9">
              <w:rPr>
                <w:sz w:val="20"/>
                <w:szCs w:val="20"/>
              </w:rPr>
              <w:t>Хмелевский Сергей Анатольевич</w:t>
            </w:r>
          </w:p>
        </w:tc>
        <w:tc>
          <w:tcPr>
            <w:tcW w:w="353" w:type="dxa"/>
            <w:shd w:val="clear" w:color="auto" w:fill="auto"/>
          </w:tcPr>
          <w:p w14:paraId="110A57AB" w14:textId="77777777" w:rsidR="00A512F9" w:rsidRPr="00A512F9" w:rsidRDefault="00A512F9" w:rsidP="00481B74">
            <w:pPr>
              <w:rPr>
                <w:sz w:val="20"/>
                <w:szCs w:val="20"/>
              </w:rPr>
            </w:pPr>
            <w:r w:rsidRPr="00A512F9">
              <w:rPr>
                <w:sz w:val="20"/>
                <w:szCs w:val="20"/>
              </w:rPr>
              <w:t>-</w:t>
            </w:r>
          </w:p>
        </w:tc>
        <w:tc>
          <w:tcPr>
            <w:tcW w:w="5283" w:type="dxa"/>
            <w:shd w:val="clear" w:color="auto" w:fill="auto"/>
          </w:tcPr>
          <w:p w14:paraId="54D1F078" w14:textId="77777777" w:rsidR="00A512F9" w:rsidRPr="00A512F9" w:rsidRDefault="00A512F9" w:rsidP="00481B74">
            <w:pPr>
              <w:jc w:val="both"/>
              <w:rPr>
                <w:sz w:val="20"/>
                <w:szCs w:val="20"/>
              </w:rPr>
            </w:pPr>
            <w:r w:rsidRPr="00A512F9">
              <w:rPr>
                <w:sz w:val="20"/>
                <w:szCs w:val="20"/>
              </w:rPr>
              <w:t>директор муниципального бюджетного учреждения «Дом молодежи Куйбышевского района», руководитель добровольной народной дружины Куйбышевского района;</w:t>
            </w:r>
          </w:p>
        </w:tc>
      </w:tr>
      <w:tr w:rsidR="00A512F9" w:rsidRPr="00A512F9" w14:paraId="25E8BD50" w14:textId="77777777" w:rsidTr="00481B74">
        <w:tc>
          <w:tcPr>
            <w:tcW w:w="3686" w:type="dxa"/>
            <w:shd w:val="clear" w:color="auto" w:fill="auto"/>
          </w:tcPr>
          <w:p w14:paraId="31D72F45" w14:textId="77777777" w:rsidR="00A512F9" w:rsidRPr="00A512F9" w:rsidRDefault="00A512F9" w:rsidP="00481B74">
            <w:pPr>
              <w:rPr>
                <w:sz w:val="20"/>
                <w:szCs w:val="20"/>
              </w:rPr>
            </w:pPr>
            <w:r w:rsidRPr="00A512F9">
              <w:rPr>
                <w:sz w:val="20"/>
                <w:szCs w:val="20"/>
              </w:rPr>
              <w:t>Шапошникова Оксана Валериевна</w:t>
            </w:r>
          </w:p>
        </w:tc>
        <w:tc>
          <w:tcPr>
            <w:tcW w:w="353" w:type="dxa"/>
            <w:shd w:val="clear" w:color="auto" w:fill="auto"/>
          </w:tcPr>
          <w:p w14:paraId="273D41A9" w14:textId="77777777" w:rsidR="00A512F9" w:rsidRPr="00A512F9" w:rsidRDefault="00A512F9" w:rsidP="00481B74">
            <w:pPr>
              <w:rPr>
                <w:sz w:val="20"/>
                <w:szCs w:val="20"/>
              </w:rPr>
            </w:pPr>
            <w:r w:rsidRPr="00A512F9">
              <w:rPr>
                <w:sz w:val="20"/>
                <w:szCs w:val="20"/>
              </w:rPr>
              <w:t>-</w:t>
            </w:r>
          </w:p>
        </w:tc>
        <w:tc>
          <w:tcPr>
            <w:tcW w:w="5283" w:type="dxa"/>
            <w:shd w:val="clear" w:color="auto" w:fill="auto"/>
          </w:tcPr>
          <w:p w14:paraId="740CB0D4" w14:textId="77777777" w:rsidR="00A512F9" w:rsidRPr="00A512F9" w:rsidRDefault="00A512F9" w:rsidP="00481B74">
            <w:pPr>
              <w:jc w:val="both"/>
              <w:rPr>
                <w:sz w:val="20"/>
                <w:szCs w:val="20"/>
              </w:rPr>
            </w:pPr>
            <w:r w:rsidRPr="00A512F9">
              <w:rPr>
                <w:sz w:val="20"/>
                <w:szCs w:val="20"/>
              </w:rPr>
              <w:t>начальник управления культуры, спорта, молодёжной политики и туризма администрации Куйбышевского муниципального района Новосибирской области;</w:t>
            </w:r>
          </w:p>
        </w:tc>
      </w:tr>
      <w:tr w:rsidR="00A512F9" w:rsidRPr="00A512F9" w14:paraId="74A22EB4" w14:textId="77777777" w:rsidTr="00481B74">
        <w:tc>
          <w:tcPr>
            <w:tcW w:w="3686" w:type="dxa"/>
            <w:shd w:val="clear" w:color="auto" w:fill="auto"/>
          </w:tcPr>
          <w:p w14:paraId="6CB3691F" w14:textId="77777777" w:rsidR="00A512F9" w:rsidRPr="00A512F9" w:rsidRDefault="00A512F9" w:rsidP="00481B74">
            <w:pPr>
              <w:rPr>
                <w:sz w:val="20"/>
                <w:szCs w:val="20"/>
              </w:rPr>
            </w:pPr>
            <w:r w:rsidRPr="00A512F9">
              <w:rPr>
                <w:sz w:val="20"/>
                <w:szCs w:val="20"/>
              </w:rPr>
              <w:t>Шульгина Ирина Николаевна</w:t>
            </w:r>
          </w:p>
          <w:p w14:paraId="39D4B9E8" w14:textId="77777777" w:rsidR="00A512F9" w:rsidRPr="00A512F9" w:rsidRDefault="00A512F9" w:rsidP="00481B74">
            <w:pPr>
              <w:rPr>
                <w:sz w:val="20"/>
                <w:szCs w:val="20"/>
              </w:rPr>
            </w:pPr>
          </w:p>
        </w:tc>
        <w:tc>
          <w:tcPr>
            <w:tcW w:w="353" w:type="dxa"/>
            <w:shd w:val="clear" w:color="auto" w:fill="auto"/>
          </w:tcPr>
          <w:p w14:paraId="30ECC5A2" w14:textId="77777777" w:rsidR="00A512F9" w:rsidRPr="00A512F9" w:rsidRDefault="00A512F9" w:rsidP="00481B74">
            <w:pPr>
              <w:rPr>
                <w:sz w:val="20"/>
                <w:szCs w:val="20"/>
              </w:rPr>
            </w:pPr>
            <w:r w:rsidRPr="00A512F9">
              <w:rPr>
                <w:sz w:val="20"/>
                <w:szCs w:val="20"/>
              </w:rPr>
              <w:t>-</w:t>
            </w:r>
          </w:p>
          <w:p w14:paraId="0666B537" w14:textId="77777777" w:rsidR="00A512F9" w:rsidRPr="00A512F9" w:rsidRDefault="00A512F9" w:rsidP="00481B74">
            <w:pPr>
              <w:rPr>
                <w:sz w:val="20"/>
                <w:szCs w:val="20"/>
              </w:rPr>
            </w:pPr>
          </w:p>
        </w:tc>
        <w:tc>
          <w:tcPr>
            <w:tcW w:w="5283" w:type="dxa"/>
            <w:shd w:val="clear" w:color="auto" w:fill="auto"/>
          </w:tcPr>
          <w:p w14:paraId="2D42BEE5" w14:textId="77777777" w:rsidR="00A512F9" w:rsidRPr="00A512F9" w:rsidRDefault="00A512F9" w:rsidP="00481B74">
            <w:pPr>
              <w:jc w:val="both"/>
              <w:rPr>
                <w:sz w:val="20"/>
                <w:szCs w:val="20"/>
              </w:rPr>
            </w:pPr>
            <w:r w:rsidRPr="00A512F9">
              <w:rPr>
                <w:sz w:val="20"/>
                <w:szCs w:val="20"/>
              </w:rPr>
              <w:t>председатель Совета женщин Куйбышевского района (по согласованию);</w:t>
            </w:r>
          </w:p>
        </w:tc>
      </w:tr>
      <w:tr w:rsidR="00A512F9" w:rsidRPr="00A512F9" w14:paraId="2044E3AF" w14:textId="77777777" w:rsidTr="00481B74">
        <w:tc>
          <w:tcPr>
            <w:tcW w:w="3686" w:type="dxa"/>
            <w:shd w:val="clear" w:color="auto" w:fill="auto"/>
          </w:tcPr>
          <w:p w14:paraId="0CE6B597" w14:textId="77777777" w:rsidR="00A512F9" w:rsidRPr="00A512F9" w:rsidRDefault="00A512F9" w:rsidP="00481B74">
            <w:pPr>
              <w:rPr>
                <w:sz w:val="20"/>
                <w:szCs w:val="20"/>
              </w:rPr>
            </w:pPr>
            <w:proofErr w:type="spellStart"/>
            <w:r w:rsidRPr="00A512F9">
              <w:rPr>
                <w:sz w:val="20"/>
                <w:szCs w:val="20"/>
              </w:rPr>
              <w:t>Якубина</w:t>
            </w:r>
            <w:proofErr w:type="spellEnd"/>
            <w:r w:rsidRPr="00A512F9">
              <w:rPr>
                <w:sz w:val="20"/>
                <w:szCs w:val="20"/>
              </w:rPr>
              <w:t xml:space="preserve"> Ксения Васильевна</w:t>
            </w:r>
          </w:p>
        </w:tc>
        <w:tc>
          <w:tcPr>
            <w:tcW w:w="353" w:type="dxa"/>
            <w:shd w:val="clear" w:color="auto" w:fill="auto"/>
          </w:tcPr>
          <w:p w14:paraId="09D121A0" w14:textId="77777777" w:rsidR="00A512F9" w:rsidRPr="00A512F9" w:rsidRDefault="00A512F9" w:rsidP="00481B74">
            <w:pPr>
              <w:rPr>
                <w:sz w:val="20"/>
                <w:szCs w:val="20"/>
              </w:rPr>
            </w:pPr>
            <w:r w:rsidRPr="00A512F9">
              <w:rPr>
                <w:sz w:val="20"/>
                <w:szCs w:val="20"/>
              </w:rPr>
              <w:t>-</w:t>
            </w:r>
          </w:p>
        </w:tc>
        <w:tc>
          <w:tcPr>
            <w:tcW w:w="5283" w:type="dxa"/>
            <w:shd w:val="clear" w:color="auto" w:fill="auto"/>
          </w:tcPr>
          <w:p w14:paraId="37039A58" w14:textId="77777777" w:rsidR="00A512F9" w:rsidRPr="00A512F9" w:rsidRDefault="00A512F9" w:rsidP="00481B74">
            <w:pPr>
              <w:jc w:val="both"/>
              <w:rPr>
                <w:sz w:val="20"/>
                <w:szCs w:val="20"/>
              </w:rPr>
            </w:pPr>
            <w:r w:rsidRPr="00A512F9">
              <w:rPr>
                <w:sz w:val="20"/>
                <w:szCs w:val="20"/>
              </w:rPr>
              <w:t>главный специалист управления образования администрации Куйбышевского муниципального района Новосибирской области.</w:t>
            </w:r>
          </w:p>
        </w:tc>
      </w:tr>
    </w:tbl>
    <w:p w14:paraId="0DDF6F84" w14:textId="77777777" w:rsidR="00A512F9" w:rsidRPr="00A512F9" w:rsidRDefault="00A512F9" w:rsidP="00A512F9">
      <w:pPr>
        <w:pStyle w:val="af5"/>
        <w:tabs>
          <w:tab w:val="left" w:pos="-120"/>
        </w:tabs>
        <w:rPr>
          <w:b w:val="0"/>
          <w:sz w:val="20"/>
          <w:szCs w:val="20"/>
        </w:rPr>
      </w:pPr>
    </w:p>
    <w:p w14:paraId="4FC5E49B" w14:textId="77777777" w:rsidR="00A512F9" w:rsidRPr="00A512F9" w:rsidRDefault="00A512F9" w:rsidP="00A512F9">
      <w:pPr>
        <w:jc w:val="both"/>
        <w:rPr>
          <w:sz w:val="20"/>
          <w:szCs w:val="20"/>
        </w:rPr>
      </w:pPr>
    </w:p>
    <w:p w14:paraId="776615D5" w14:textId="77777777" w:rsidR="000A4544" w:rsidRPr="00A512F9" w:rsidRDefault="000A4544" w:rsidP="000A4544">
      <w:pPr>
        <w:rPr>
          <w:sz w:val="20"/>
          <w:szCs w:val="20"/>
        </w:rPr>
      </w:pPr>
    </w:p>
    <w:p w14:paraId="5C6AD83A" w14:textId="77777777" w:rsidR="0083789A" w:rsidRPr="00A512F9" w:rsidRDefault="0083789A" w:rsidP="00496A4B">
      <w:pPr>
        <w:rPr>
          <w:strike/>
          <w:sz w:val="20"/>
          <w:szCs w:val="20"/>
        </w:rPr>
      </w:pPr>
    </w:p>
    <w:p w14:paraId="3853C111" w14:textId="77777777" w:rsidR="000A4544" w:rsidRPr="00A512F9" w:rsidRDefault="000A4544" w:rsidP="000A4544">
      <w:pPr>
        <w:pStyle w:val="af5"/>
        <w:rPr>
          <w:b w:val="0"/>
          <w:sz w:val="20"/>
          <w:szCs w:val="20"/>
        </w:rPr>
      </w:pPr>
      <w:r w:rsidRPr="00A512F9">
        <w:rPr>
          <w:b w:val="0"/>
          <w:sz w:val="20"/>
          <w:szCs w:val="20"/>
        </w:rPr>
        <w:t>ГЛАВА КУЙБЫШЕВСКОГО МУНИЦИПАЛЬНОГО РАЙОНА</w:t>
      </w:r>
    </w:p>
    <w:p w14:paraId="00228950" w14:textId="77777777" w:rsidR="000A4544" w:rsidRPr="00A512F9" w:rsidRDefault="000A4544" w:rsidP="000A4544">
      <w:pPr>
        <w:pStyle w:val="af5"/>
        <w:rPr>
          <w:b w:val="0"/>
          <w:sz w:val="20"/>
          <w:szCs w:val="20"/>
        </w:rPr>
      </w:pPr>
      <w:r w:rsidRPr="00A512F9">
        <w:rPr>
          <w:b w:val="0"/>
          <w:sz w:val="20"/>
          <w:szCs w:val="20"/>
        </w:rPr>
        <w:t>НОВОСИБИРСКОЙ ОБЛАСТИ</w:t>
      </w:r>
    </w:p>
    <w:p w14:paraId="47FA7743" w14:textId="77777777" w:rsidR="000A4544" w:rsidRPr="00A512F9" w:rsidRDefault="000A4544" w:rsidP="000A4544">
      <w:pPr>
        <w:pStyle w:val="af5"/>
        <w:rPr>
          <w:b w:val="0"/>
          <w:sz w:val="20"/>
          <w:szCs w:val="20"/>
        </w:rPr>
      </w:pPr>
    </w:p>
    <w:p w14:paraId="6EBE1DD4" w14:textId="77777777" w:rsidR="000A4544" w:rsidRPr="00A512F9" w:rsidRDefault="000A4544" w:rsidP="000A4544">
      <w:pPr>
        <w:pStyle w:val="af5"/>
        <w:rPr>
          <w:b w:val="0"/>
          <w:sz w:val="20"/>
          <w:szCs w:val="20"/>
        </w:rPr>
      </w:pPr>
      <w:r w:rsidRPr="00A512F9">
        <w:rPr>
          <w:b w:val="0"/>
          <w:sz w:val="20"/>
          <w:szCs w:val="20"/>
        </w:rPr>
        <w:t>ПОСТАНОВЛЕНИЕ</w:t>
      </w:r>
    </w:p>
    <w:p w14:paraId="0E8B4A1A" w14:textId="77777777" w:rsidR="000A4544" w:rsidRPr="00A512F9" w:rsidRDefault="000A4544" w:rsidP="000A4544">
      <w:pPr>
        <w:pStyle w:val="af5"/>
        <w:rPr>
          <w:b w:val="0"/>
          <w:sz w:val="20"/>
          <w:szCs w:val="20"/>
        </w:rPr>
      </w:pPr>
      <w:r w:rsidRPr="00A512F9">
        <w:rPr>
          <w:b w:val="0"/>
          <w:sz w:val="20"/>
          <w:szCs w:val="20"/>
        </w:rPr>
        <w:t>г. Куйбышев</w:t>
      </w:r>
    </w:p>
    <w:p w14:paraId="10A67322" w14:textId="77777777" w:rsidR="000A4544" w:rsidRPr="00A512F9" w:rsidRDefault="000A4544" w:rsidP="000A4544">
      <w:pPr>
        <w:pStyle w:val="af5"/>
        <w:rPr>
          <w:b w:val="0"/>
          <w:sz w:val="20"/>
          <w:szCs w:val="20"/>
        </w:rPr>
      </w:pPr>
      <w:r w:rsidRPr="00A512F9">
        <w:rPr>
          <w:b w:val="0"/>
          <w:sz w:val="20"/>
          <w:szCs w:val="20"/>
        </w:rPr>
        <w:t>Новосибирская область</w:t>
      </w:r>
    </w:p>
    <w:p w14:paraId="5C9B8EDB" w14:textId="77777777" w:rsidR="000A4544" w:rsidRPr="00A512F9" w:rsidRDefault="000A4544" w:rsidP="000A4544">
      <w:pPr>
        <w:pStyle w:val="af5"/>
        <w:rPr>
          <w:b w:val="0"/>
          <w:sz w:val="20"/>
          <w:szCs w:val="20"/>
        </w:rPr>
      </w:pPr>
    </w:p>
    <w:p w14:paraId="56C4478A" w14:textId="77777777" w:rsidR="000A4544" w:rsidRPr="00A512F9" w:rsidRDefault="000A4544" w:rsidP="000A4544">
      <w:pPr>
        <w:pStyle w:val="af5"/>
        <w:rPr>
          <w:b w:val="0"/>
          <w:sz w:val="20"/>
          <w:szCs w:val="20"/>
        </w:rPr>
      </w:pPr>
      <w:r w:rsidRPr="00A512F9">
        <w:rPr>
          <w:b w:val="0"/>
          <w:sz w:val="20"/>
          <w:szCs w:val="20"/>
        </w:rPr>
        <w:t>17.11.2021 № 1142</w:t>
      </w:r>
    </w:p>
    <w:p w14:paraId="42F96D1F" w14:textId="77777777" w:rsidR="000A4544" w:rsidRPr="00A512F9" w:rsidRDefault="000A4544" w:rsidP="000A4544">
      <w:pPr>
        <w:pStyle w:val="af5"/>
        <w:rPr>
          <w:b w:val="0"/>
          <w:sz w:val="20"/>
          <w:szCs w:val="20"/>
        </w:rPr>
      </w:pPr>
    </w:p>
    <w:p w14:paraId="75DC1EFE" w14:textId="77777777" w:rsidR="000A4544" w:rsidRPr="00A512F9" w:rsidRDefault="000A4544" w:rsidP="000A4544">
      <w:pPr>
        <w:pStyle w:val="af5"/>
        <w:rPr>
          <w:b w:val="0"/>
          <w:sz w:val="20"/>
          <w:szCs w:val="20"/>
        </w:rPr>
      </w:pPr>
      <w:r w:rsidRPr="00A512F9">
        <w:rPr>
          <w:b w:val="0"/>
          <w:sz w:val="20"/>
          <w:szCs w:val="20"/>
        </w:rPr>
        <w:t>О назначении публичных слушаний</w:t>
      </w:r>
    </w:p>
    <w:p w14:paraId="189DE339" w14:textId="77777777" w:rsidR="000A4544" w:rsidRPr="00A512F9" w:rsidRDefault="000A4544" w:rsidP="000A4544">
      <w:pPr>
        <w:pStyle w:val="af5"/>
        <w:rPr>
          <w:b w:val="0"/>
          <w:sz w:val="20"/>
          <w:szCs w:val="20"/>
        </w:rPr>
      </w:pPr>
    </w:p>
    <w:p w14:paraId="7C22B960" w14:textId="77777777" w:rsidR="000A4544" w:rsidRPr="00A512F9" w:rsidRDefault="000A4544" w:rsidP="000A4544">
      <w:pPr>
        <w:ind w:firstLine="360"/>
        <w:jc w:val="both"/>
        <w:rPr>
          <w:sz w:val="20"/>
          <w:szCs w:val="20"/>
        </w:rPr>
      </w:pPr>
      <w:r w:rsidRPr="00A512F9">
        <w:rPr>
          <w:sz w:val="20"/>
          <w:szCs w:val="20"/>
        </w:rPr>
        <w:t xml:space="preserve">     В соответствии со статьёй 28 Федерального закона от 06.10.2003 года № 131-ФЗ «Об общих принципах организации местного самоуправления в Российской Федерации», статьей 12 Устава Куйбышевского муниципального района Новосибирской области, Положением об организации и проведении публичных слушаний в Куйбышевском районе, утвержденным решением Совета депутатов Куйбышевского района третьего созыва от 06.03.2019 № 7</w:t>
      </w:r>
    </w:p>
    <w:p w14:paraId="5B2E9681" w14:textId="77777777" w:rsidR="000A4544" w:rsidRPr="00A512F9" w:rsidRDefault="000A4544" w:rsidP="000A4544">
      <w:pPr>
        <w:jc w:val="both"/>
        <w:rPr>
          <w:sz w:val="20"/>
          <w:szCs w:val="20"/>
        </w:rPr>
      </w:pPr>
      <w:r w:rsidRPr="00A512F9">
        <w:rPr>
          <w:sz w:val="20"/>
          <w:szCs w:val="20"/>
        </w:rPr>
        <w:t>ПОСТАНОВЛЯЮ:</w:t>
      </w:r>
    </w:p>
    <w:p w14:paraId="2550ABCE" w14:textId="77777777" w:rsidR="000A4544" w:rsidRPr="00A512F9" w:rsidRDefault="000A4544" w:rsidP="000A4544">
      <w:pPr>
        <w:ind w:firstLine="709"/>
        <w:jc w:val="both"/>
        <w:rPr>
          <w:sz w:val="20"/>
          <w:szCs w:val="20"/>
        </w:rPr>
      </w:pPr>
      <w:r w:rsidRPr="00A512F9">
        <w:rPr>
          <w:sz w:val="20"/>
          <w:szCs w:val="20"/>
        </w:rPr>
        <w:t>1. Назначить публичные слушания по проекту решения Совета депутатов Куйбышевского муниципального района Новосибирской области «О бюджете Куйбышевского муниципального района Новосибирской области на 2022 год и плановый период 2023 и 2024 годов».</w:t>
      </w:r>
    </w:p>
    <w:p w14:paraId="22DBC89E" w14:textId="77777777" w:rsidR="000A4544" w:rsidRPr="00A512F9" w:rsidRDefault="000A4544" w:rsidP="000A4544">
      <w:pPr>
        <w:pStyle w:val="22"/>
        <w:spacing w:line="240" w:lineRule="auto"/>
        <w:ind w:firstLine="709"/>
        <w:rPr>
          <w:sz w:val="20"/>
          <w:szCs w:val="20"/>
        </w:rPr>
      </w:pPr>
      <w:r w:rsidRPr="00A512F9">
        <w:rPr>
          <w:sz w:val="20"/>
          <w:szCs w:val="20"/>
        </w:rPr>
        <w:t xml:space="preserve">2. Провести публичные слушания </w:t>
      </w:r>
      <w:r w:rsidRPr="00A512F9">
        <w:rPr>
          <w:color w:val="000000"/>
          <w:sz w:val="20"/>
          <w:szCs w:val="20"/>
        </w:rPr>
        <w:t>13 декабря 2021 года в 11-00 часов в актовом зале администрации Куйбышевског</w:t>
      </w:r>
      <w:r w:rsidRPr="00A512F9">
        <w:rPr>
          <w:sz w:val="20"/>
          <w:szCs w:val="20"/>
        </w:rPr>
        <w:t xml:space="preserve">о муниципального района Новосибирской области (улица </w:t>
      </w:r>
      <w:proofErr w:type="spellStart"/>
      <w:r w:rsidRPr="00A512F9">
        <w:rPr>
          <w:sz w:val="20"/>
          <w:szCs w:val="20"/>
        </w:rPr>
        <w:t>Краскома</w:t>
      </w:r>
      <w:proofErr w:type="spellEnd"/>
      <w:r w:rsidRPr="00A512F9">
        <w:rPr>
          <w:sz w:val="20"/>
          <w:szCs w:val="20"/>
        </w:rPr>
        <w:t xml:space="preserve">, 37). </w:t>
      </w:r>
    </w:p>
    <w:p w14:paraId="64AC1383" w14:textId="77777777" w:rsidR="000A4544" w:rsidRPr="00A512F9" w:rsidRDefault="000A4544" w:rsidP="000A4544">
      <w:pPr>
        <w:pStyle w:val="22"/>
        <w:spacing w:line="240" w:lineRule="auto"/>
        <w:ind w:firstLine="709"/>
        <w:rPr>
          <w:sz w:val="20"/>
          <w:szCs w:val="20"/>
        </w:rPr>
      </w:pPr>
      <w:r w:rsidRPr="00A512F9">
        <w:rPr>
          <w:sz w:val="20"/>
          <w:szCs w:val="20"/>
        </w:rPr>
        <w:t xml:space="preserve">3. Организатор публичных слушаний – администрация Куйбышевского муниципального района Новосибирской области, </w:t>
      </w:r>
      <w:proofErr w:type="spellStart"/>
      <w:r w:rsidRPr="00A512F9">
        <w:rPr>
          <w:sz w:val="20"/>
          <w:szCs w:val="20"/>
        </w:rPr>
        <w:t>каб</w:t>
      </w:r>
      <w:proofErr w:type="spellEnd"/>
      <w:r w:rsidRPr="00A512F9">
        <w:rPr>
          <w:sz w:val="20"/>
          <w:szCs w:val="20"/>
        </w:rPr>
        <w:t>. 25.</w:t>
      </w:r>
    </w:p>
    <w:p w14:paraId="387578AF" w14:textId="77777777" w:rsidR="000A4544" w:rsidRPr="00A512F9" w:rsidRDefault="000A4544" w:rsidP="000A4544">
      <w:pPr>
        <w:pStyle w:val="22"/>
        <w:spacing w:line="240" w:lineRule="auto"/>
        <w:ind w:firstLine="709"/>
        <w:rPr>
          <w:sz w:val="20"/>
          <w:szCs w:val="20"/>
        </w:rPr>
      </w:pPr>
      <w:r w:rsidRPr="00A512F9">
        <w:rPr>
          <w:sz w:val="20"/>
          <w:szCs w:val="20"/>
        </w:rPr>
        <w:t xml:space="preserve">4. Предложить жителям Куйбышевского муниципального района Новосибирской области до 10 декабря 2021 года ознакомиться с материалами, выносимыми на публичные слушания в здании администрации Куйбышевского муниципального района Новосибирской области по адресу: г. Куйбышев, ул. </w:t>
      </w:r>
      <w:proofErr w:type="spellStart"/>
      <w:r w:rsidRPr="00A512F9">
        <w:rPr>
          <w:sz w:val="20"/>
          <w:szCs w:val="20"/>
        </w:rPr>
        <w:t>Краскома</w:t>
      </w:r>
      <w:proofErr w:type="spellEnd"/>
      <w:r w:rsidRPr="00A512F9">
        <w:rPr>
          <w:sz w:val="20"/>
          <w:szCs w:val="20"/>
        </w:rPr>
        <w:t>, 37, кабинет 25, контактный телефон: 51-394.</w:t>
      </w:r>
    </w:p>
    <w:p w14:paraId="0DA3A13A" w14:textId="77777777" w:rsidR="000A4544" w:rsidRPr="00A512F9" w:rsidRDefault="000A4544" w:rsidP="000A4544">
      <w:pPr>
        <w:pStyle w:val="22"/>
        <w:spacing w:line="240" w:lineRule="auto"/>
        <w:ind w:firstLine="709"/>
        <w:rPr>
          <w:sz w:val="20"/>
          <w:szCs w:val="20"/>
        </w:rPr>
      </w:pPr>
      <w:r w:rsidRPr="00A512F9">
        <w:rPr>
          <w:sz w:val="20"/>
          <w:szCs w:val="20"/>
        </w:rPr>
        <w:t xml:space="preserve">5. Управлению делами администрации Куйбышевского муниципального района Новосибирской области (Орлова Л.В.) опубликовать настоящее постановление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и на официальном сайте администрации Куйбышевского муниципального района Новосибирской области </w:t>
      </w:r>
      <w:hyperlink r:id="rId9" w:history="1">
        <w:r w:rsidRPr="00A512F9">
          <w:rPr>
            <w:rStyle w:val="afa"/>
            <w:sz w:val="20"/>
            <w:szCs w:val="20"/>
          </w:rPr>
          <w:t>www.kuibyshev.nso.ru</w:t>
        </w:r>
      </w:hyperlink>
      <w:r w:rsidRPr="00A512F9">
        <w:rPr>
          <w:sz w:val="20"/>
          <w:szCs w:val="20"/>
        </w:rPr>
        <w:t>.</w:t>
      </w:r>
    </w:p>
    <w:p w14:paraId="596CE4C4" w14:textId="77777777" w:rsidR="000A4544" w:rsidRPr="00A512F9" w:rsidRDefault="000A4544" w:rsidP="000A4544">
      <w:pPr>
        <w:pStyle w:val="ConsPlusNormal"/>
        <w:ind w:firstLine="709"/>
        <w:jc w:val="both"/>
        <w:rPr>
          <w:rFonts w:ascii="Times New Roman" w:hAnsi="Times New Roman" w:cs="Times New Roman"/>
        </w:rPr>
      </w:pPr>
      <w:r w:rsidRPr="00A512F9">
        <w:rPr>
          <w:rFonts w:ascii="Times New Roman" w:hAnsi="Times New Roman" w:cs="Times New Roman"/>
        </w:rPr>
        <w:t>6. Контроль за исполнением настоящего постановления оставляю за собой.</w:t>
      </w:r>
    </w:p>
    <w:p w14:paraId="419123F8" w14:textId="77777777" w:rsidR="000A4544" w:rsidRPr="00A512F9" w:rsidRDefault="000A4544" w:rsidP="000A4544">
      <w:pPr>
        <w:pStyle w:val="22"/>
        <w:spacing w:line="240" w:lineRule="auto"/>
        <w:ind w:firstLine="720"/>
        <w:rPr>
          <w:sz w:val="20"/>
          <w:szCs w:val="20"/>
        </w:rPr>
      </w:pPr>
    </w:p>
    <w:p w14:paraId="781DC917" w14:textId="77777777" w:rsidR="000A4544" w:rsidRPr="00A512F9" w:rsidRDefault="000A4544" w:rsidP="000A4544">
      <w:pPr>
        <w:pStyle w:val="ConsTitle"/>
        <w:widowControl/>
        <w:ind w:right="0"/>
        <w:jc w:val="right"/>
        <w:rPr>
          <w:rFonts w:ascii="Times New Roman" w:hAnsi="Times New Roman" w:cs="Times New Roman"/>
          <w:b w:val="0"/>
          <w:sz w:val="20"/>
          <w:szCs w:val="20"/>
        </w:rPr>
      </w:pPr>
      <w:r w:rsidRPr="00A512F9">
        <w:rPr>
          <w:rFonts w:ascii="Times New Roman" w:hAnsi="Times New Roman" w:cs="Times New Roman"/>
          <w:b w:val="0"/>
          <w:sz w:val="20"/>
          <w:szCs w:val="20"/>
        </w:rPr>
        <w:t>О.В. Караваев</w:t>
      </w:r>
    </w:p>
    <w:p w14:paraId="29B87C0E" w14:textId="77777777" w:rsidR="000A4544" w:rsidRPr="00A512F9" w:rsidRDefault="000A4544" w:rsidP="000A4544">
      <w:pPr>
        <w:rPr>
          <w:sz w:val="20"/>
          <w:szCs w:val="20"/>
        </w:rPr>
      </w:pPr>
    </w:p>
    <w:p w14:paraId="37357F73" w14:textId="77777777" w:rsidR="000A4544" w:rsidRPr="00A512F9" w:rsidRDefault="000A4544" w:rsidP="000A4544">
      <w:pPr>
        <w:ind w:left="5670"/>
        <w:jc w:val="center"/>
        <w:rPr>
          <w:bCs/>
          <w:sz w:val="20"/>
          <w:szCs w:val="20"/>
        </w:rPr>
      </w:pPr>
      <w:r w:rsidRPr="00A512F9">
        <w:rPr>
          <w:bCs/>
          <w:sz w:val="20"/>
          <w:szCs w:val="20"/>
        </w:rPr>
        <w:t>Приложение</w:t>
      </w:r>
    </w:p>
    <w:p w14:paraId="1A673DCA" w14:textId="77777777" w:rsidR="000A4544" w:rsidRPr="00A512F9" w:rsidRDefault="000A4544" w:rsidP="000A4544">
      <w:pPr>
        <w:ind w:left="5670"/>
        <w:jc w:val="center"/>
        <w:outlineLvl w:val="0"/>
        <w:rPr>
          <w:bCs/>
          <w:sz w:val="20"/>
          <w:szCs w:val="20"/>
        </w:rPr>
      </w:pPr>
      <w:r w:rsidRPr="00A512F9">
        <w:rPr>
          <w:bCs/>
          <w:sz w:val="20"/>
          <w:szCs w:val="20"/>
        </w:rPr>
        <w:t xml:space="preserve">к постановлению Главы Куйбышевского муниципального района Новосибирской области </w:t>
      </w:r>
    </w:p>
    <w:p w14:paraId="05BA2E27" w14:textId="77777777" w:rsidR="000A4544" w:rsidRPr="00A512F9" w:rsidRDefault="000A4544" w:rsidP="000A4544">
      <w:pPr>
        <w:ind w:left="5670"/>
        <w:jc w:val="center"/>
        <w:outlineLvl w:val="0"/>
        <w:rPr>
          <w:sz w:val="20"/>
          <w:szCs w:val="20"/>
        </w:rPr>
      </w:pPr>
      <w:r w:rsidRPr="00A512F9">
        <w:rPr>
          <w:bCs/>
          <w:sz w:val="20"/>
          <w:szCs w:val="20"/>
        </w:rPr>
        <w:t>от 17.11.2021 № 1142</w:t>
      </w:r>
    </w:p>
    <w:p w14:paraId="52893162" w14:textId="77777777" w:rsidR="000A4544" w:rsidRPr="00A512F9" w:rsidRDefault="000A4544" w:rsidP="000A4544">
      <w:pPr>
        <w:jc w:val="center"/>
        <w:rPr>
          <w:sz w:val="20"/>
          <w:szCs w:val="20"/>
        </w:rPr>
      </w:pPr>
    </w:p>
    <w:p w14:paraId="743864AD" w14:textId="77777777" w:rsidR="000A4544" w:rsidRPr="00A512F9" w:rsidRDefault="000A4544" w:rsidP="000A4544">
      <w:pPr>
        <w:jc w:val="center"/>
        <w:rPr>
          <w:sz w:val="20"/>
          <w:szCs w:val="20"/>
        </w:rPr>
      </w:pPr>
      <w:r w:rsidRPr="00A512F9">
        <w:rPr>
          <w:sz w:val="20"/>
          <w:szCs w:val="20"/>
        </w:rPr>
        <w:t xml:space="preserve">Порядок приема замечаний и предложений </w:t>
      </w:r>
    </w:p>
    <w:p w14:paraId="327B2627" w14:textId="77777777" w:rsidR="000A4544" w:rsidRPr="00A512F9" w:rsidRDefault="000A4544" w:rsidP="000A4544">
      <w:pPr>
        <w:jc w:val="center"/>
        <w:rPr>
          <w:sz w:val="20"/>
          <w:szCs w:val="20"/>
        </w:rPr>
      </w:pPr>
      <w:r w:rsidRPr="00A512F9">
        <w:rPr>
          <w:sz w:val="20"/>
          <w:szCs w:val="20"/>
        </w:rPr>
        <w:t>участников публичных слушаний по подлежащим обсуждению вопросам</w:t>
      </w:r>
    </w:p>
    <w:p w14:paraId="39736FD3" w14:textId="77777777" w:rsidR="000A4544" w:rsidRPr="00A512F9" w:rsidRDefault="000A4544" w:rsidP="000A4544">
      <w:pPr>
        <w:rPr>
          <w:sz w:val="20"/>
          <w:szCs w:val="20"/>
        </w:rPr>
      </w:pPr>
    </w:p>
    <w:p w14:paraId="371A3010" w14:textId="77777777" w:rsidR="000A4544" w:rsidRPr="00A512F9" w:rsidRDefault="000A4544" w:rsidP="000A4544">
      <w:pPr>
        <w:ind w:firstLine="709"/>
        <w:jc w:val="both"/>
        <w:rPr>
          <w:sz w:val="20"/>
          <w:szCs w:val="20"/>
        </w:rPr>
      </w:pPr>
      <w:r w:rsidRPr="00A512F9">
        <w:rPr>
          <w:sz w:val="20"/>
          <w:szCs w:val="20"/>
        </w:rPr>
        <w:t>Прием замечаний и предложений участников публичных слушаний осуществляется с понедельника по четверг с 8-00 до 17-00, в пятницу с 8-00 до 16-00, обеденный перерыв с 12-00 до 13-00.</w:t>
      </w:r>
    </w:p>
    <w:p w14:paraId="02B29FD9" w14:textId="77777777" w:rsidR="000A4544" w:rsidRPr="00A512F9" w:rsidRDefault="000A4544" w:rsidP="000A4544">
      <w:pPr>
        <w:ind w:firstLine="709"/>
        <w:jc w:val="both"/>
        <w:rPr>
          <w:sz w:val="20"/>
          <w:szCs w:val="20"/>
        </w:rPr>
      </w:pPr>
      <w:r w:rsidRPr="00A512F9">
        <w:rPr>
          <w:sz w:val="20"/>
          <w:szCs w:val="20"/>
        </w:rPr>
        <w:t>Замечания и предложения от участников публичных слушаний принимаются:</w:t>
      </w:r>
    </w:p>
    <w:p w14:paraId="19AAE6A1" w14:textId="77777777" w:rsidR="000A4544" w:rsidRPr="00A512F9" w:rsidRDefault="000A4544" w:rsidP="000A4544">
      <w:pPr>
        <w:ind w:firstLine="709"/>
        <w:jc w:val="both"/>
        <w:rPr>
          <w:sz w:val="20"/>
          <w:szCs w:val="20"/>
        </w:rPr>
      </w:pPr>
      <w:r w:rsidRPr="00A512F9">
        <w:rPr>
          <w:sz w:val="20"/>
          <w:szCs w:val="20"/>
        </w:rPr>
        <w:t xml:space="preserve">1) в письменном виде по адресу: Новосибирская область, г. Куйбышев, ул. </w:t>
      </w:r>
      <w:proofErr w:type="spellStart"/>
      <w:r w:rsidRPr="00A512F9">
        <w:rPr>
          <w:sz w:val="20"/>
          <w:szCs w:val="20"/>
        </w:rPr>
        <w:t>Краскома</w:t>
      </w:r>
      <w:proofErr w:type="spellEnd"/>
      <w:r w:rsidRPr="00A512F9">
        <w:rPr>
          <w:sz w:val="20"/>
          <w:szCs w:val="20"/>
        </w:rPr>
        <w:t>, 37, кабинет 25;</w:t>
      </w:r>
    </w:p>
    <w:p w14:paraId="4C5E7B11" w14:textId="77777777" w:rsidR="000A4544" w:rsidRPr="00A512F9" w:rsidRDefault="000A4544" w:rsidP="000A4544">
      <w:pPr>
        <w:ind w:firstLine="709"/>
        <w:jc w:val="both"/>
        <w:rPr>
          <w:sz w:val="20"/>
          <w:szCs w:val="20"/>
        </w:rPr>
      </w:pPr>
      <w:r w:rsidRPr="00A512F9">
        <w:rPr>
          <w:sz w:val="20"/>
          <w:szCs w:val="20"/>
        </w:rPr>
        <w:t>2) в устном виде по телефону: (838362) 51-394;</w:t>
      </w:r>
    </w:p>
    <w:p w14:paraId="5FA41E14" w14:textId="77777777" w:rsidR="000A4544" w:rsidRPr="00A512F9" w:rsidRDefault="000A4544" w:rsidP="000A4544">
      <w:pPr>
        <w:ind w:firstLine="709"/>
        <w:jc w:val="both"/>
        <w:rPr>
          <w:sz w:val="20"/>
          <w:szCs w:val="20"/>
        </w:rPr>
      </w:pPr>
      <w:r w:rsidRPr="00A512F9">
        <w:rPr>
          <w:sz w:val="20"/>
          <w:szCs w:val="20"/>
        </w:rPr>
        <w:t>3) по электронной почте:</w:t>
      </w:r>
      <w:r w:rsidRPr="00A512F9">
        <w:rPr>
          <w:color w:val="FFFFFF"/>
          <w:sz w:val="20"/>
          <w:szCs w:val="20"/>
        </w:rPr>
        <w:t xml:space="preserve"> </w:t>
      </w:r>
      <w:proofErr w:type="spellStart"/>
      <w:r w:rsidRPr="00A512F9">
        <w:rPr>
          <w:sz w:val="20"/>
          <w:szCs w:val="20"/>
          <w:lang w:val="en-US"/>
        </w:rPr>
        <w:t>sovetdepkura</w:t>
      </w:r>
      <w:proofErr w:type="spellEnd"/>
      <w:r w:rsidRPr="00A512F9">
        <w:rPr>
          <w:sz w:val="20"/>
          <w:szCs w:val="20"/>
        </w:rPr>
        <w:t>@</w:t>
      </w:r>
      <w:r w:rsidRPr="00A512F9">
        <w:rPr>
          <w:sz w:val="20"/>
          <w:szCs w:val="20"/>
          <w:lang w:val="en-US"/>
        </w:rPr>
        <w:t>mail</w:t>
      </w:r>
      <w:r w:rsidRPr="00A512F9">
        <w:rPr>
          <w:sz w:val="20"/>
          <w:szCs w:val="20"/>
        </w:rPr>
        <w:t>.</w:t>
      </w:r>
      <w:proofErr w:type="spellStart"/>
      <w:r w:rsidRPr="00A512F9">
        <w:rPr>
          <w:sz w:val="20"/>
          <w:szCs w:val="20"/>
          <w:lang w:val="en-US"/>
        </w:rPr>
        <w:t>ru</w:t>
      </w:r>
      <w:proofErr w:type="spellEnd"/>
      <w:r w:rsidRPr="00A512F9">
        <w:rPr>
          <w:color w:val="FFFFFF"/>
          <w:sz w:val="20"/>
          <w:szCs w:val="20"/>
        </w:rPr>
        <w:t>________________.</w:t>
      </w:r>
    </w:p>
    <w:p w14:paraId="3622DC7A" w14:textId="77777777" w:rsidR="000A4544" w:rsidRPr="00A512F9" w:rsidRDefault="000A4544" w:rsidP="000A4544">
      <w:pPr>
        <w:ind w:firstLine="709"/>
        <w:jc w:val="both"/>
        <w:rPr>
          <w:sz w:val="20"/>
          <w:szCs w:val="20"/>
        </w:rPr>
      </w:pPr>
      <w:r w:rsidRPr="00A512F9">
        <w:rPr>
          <w:sz w:val="20"/>
          <w:szCs w:val="20"/>
        </w:rPr>
        <w:t xml:space="preserve">С материалами публичный слушаний можно ознакомиться по адресу: Новосибирская область, г. Куйбышев, ул. </w:t>
      </w:r>
      <w:proofErr w:type="spellStart"/>
      <w:r w:rsidRPr="00A512F9">
        <w:rPr>
          <w:sz w:val="20"/>
          <w:szCs w:val="20"/>
        </w:rPr>
        <w:t>Краскома</w:t>
      </w:r>
      <w:proofErr w:type="spellEnd"/>
      <w:r w:rsidRPr="00A512F9">
        <w:rPr>
          <w:sz w:val="20"/>
          <w:szCs w:val="20"/>
        </w:rPr>
        <w:t xml:space="preserve">, 37, кабинет 25 или на сайте администрации Куйбышевского района: </w:t>
      </w:r>
      <w:hyperlink r:id="rId10" w:history="1">
        <w:r w:rsidRPr="00A512F9">
          <w:rPr>
            <w:rStyle w:val="afa"/>
            <w:sz w:val="20"/>
            <w:szCs w:val="20"/>
          </w:rPr>
          <w:t>http://kuibyshev.nso.ru</w:t>
        </w:r>
      </w:hyperlink>
      <w:r w:rsidRPr="00A512F9">
        <w:rPr>
          <w:sz w:val="20"/>
          <w:szCs w:val="20"/>
        </w:rPr>
        <w:t xml:space="preserve">. </w:t>
      </w:r>
    </w:p>
    <w:p w14:paraId="72710DC8" w14:textId="77777777" w:rsidR="000A4544" w:rsidRPr="00A512F9" w:rsidRDefault="000A4544" w:rsidP="000A4544">
      <w:pPr>
        <w:outlineLvl w:val="0"/>
        <w:rPr>
          <w:sz w:val="20"/>
          <w:szCs w:val="20"/>
        </w:rPr>
      </w:pPr>
    </w:p>
    <w:p w14:paraId="762AAD36" w14:textId="77777777" w:rsidR="000A4544" w:rsidRPr="00A512F9" w:rsidRDefault="000A4544" w:rsidP="000A4544">
      <w:pPr>
        <w:outlineLvl w:val="0"/>
        <w:rPr>
          <w:sz w:val="20"/>
          <w:szCs w:val="20"/>
        </w:rPr>
      </w:pPr>
    </w:p>
    <w:p w14:paraId="550278F9" w14:textId="586CF216" w:rsidR="00653904" w:rsidRPr="00A512F9" w:rsidRDefault="00653904" w:rsidP="000A4544">
      <w:pPr>
        <w:pStyle w:val="20"/>
        <w:ind w:firstLine="0"/>
        <w:jc w:val="center"/>
        <w:rPr>
          <w:sz w:val="20"/>
        </w:rPr>
      </w:pPr>
    </w:p>
    <w:p w14:paraId="0AB20BED" w14:textId="77777777" w:rsidR="009D2C2F" w:rsidRPr="00A512F9" w:rsidRDefault="009D2C2F" w:rsidP="009D2C2F">
      <w:pPr>
        <w:pStyle w:val="10"/>
        <w:jc w:val="center"/>
        <w:rPr>
          <w:sz w:val="20"/>
        </w:rPr>
      </w:pPr>
      <w:r w:rsidRPr="00A512F9">
        <w:rPr>
          <w:sz w:val="20"/>
        </w:rPr>
        <w:t>АДМИНИСТРАЦИЯ</w:t>
      </w:r>
    </w:p>
    <w:p w14:paraId="6B802D0E" w14:textId="77777777" w:rsidR="009D2C2F" w:rsidRPr="00A512F9" w:rsidRDefault="009D2C2F" w:rsidP="009D2C2F">
      <w:pPr>
        <w:pStyle w:val="10"/>
        <w:jc w:val="center"/>
        <w:rPr>
          <w:sz w:val="20"/>
        </w:rPr>
      </w:pPr>
      <w:r w:rsidRPr="00A512F9">
        <w:rPr>
          <w:sz w:val="20"/>
        </w:rPr>
        <w:t>КУЙБЫШЕВСКОГО МУНИЦИПАЛЬНОГО РАЙОНА</w:t>
      </w:r>
    </w:p>
    <w:p w14:paraId="2F4D6780" w14:textId="77777777" w:rsidR="009D2C2F" w:rsidRPr="00A512F9" w:rsidRDefault="009D2C2F" w:rsidP="009D2C2F">
      <w:pPr>
        <w:pStyle w:val="10"/>
        <w:jc w:val="center"/>
        <w:rPr>
          <w:sz w:val="20"/>
        </w:rPr>
      </w:pPr>
      <w:r w:rsidRPr="00A512F9">
        <w:rPr>
          <w:sz w:val="20"/>
        </w:rPr>
        <w:t>НОВОСИБИРСКОЙ ОБЛАСТИ</w:t>
      </w:r>
    </w:p>
    <w:p w14:paraId="47886541" w14:textId="77777777" w:rsidR="009D2C2F" w:rsidRPr="00A512F9" w:rsidRDefault="009D2C2F" w:rsidP="009D2C2F">
      <w:pPr>
        <w:pStyle w:val="20"/>
        <w:rPr>
          <w:sz w:val="20"/>
        </w:rPr>
      </w:pPr>
    </w:p>
    <w:p w14:paraId="56A13A97" w14:textId="77777777" w:rsidR="009D2C2F" w:rsidRPr="00A512F9" w:rsidRDefault="009D2C2F" w:rsidP="009D2C2F">
      <w:pPr>
        <w:pStyle w:val="20"/>
        <w:ind w:firstLine="0"/>
        <w:jc w:val="center"/>
        <w:rPr>
          <w:sz w:val="20"/>
        </w:rPr>
      </w:pPr>
      <w:r w:rsidRPr="00A512F9">
        <w:rPr>
          <w:sz w:val="20"/>
        </w:rPr>
        <w:t>ПОСТАНОВЛЕНИЕ</w:t>
      </w:r>
    </w:p>
    <w:p w14:paraId="025193BE" w14:textId="77777777" w:rsidR="009D2C2F" w:rsidRPr="00A512F9" w:rsidRDefault="009D2C2F" w:rsidP="009D2C2F">
      <w:pPr>
        <w:jc w:val="center"/>
        <w:rPr>
          <w:sz w:val="20"/>
          <w:szCs w:val="20"/>
        </w:rPr>
      </w:pPr>
    </w:p>
    <w:p w14:paraId="0E9D8E2F" w14:textId="77777777" w:rsidR="009D2C2F" w:rsidRPr="00A512F9" w:rsidRDefault="009D2C2F" w:rsidP="009D2C2F">
      <w:pPr>
        <w:jc w:val="center"/>
        <w:rPr>
          <w:sz w:val="20"/>
          <w:szCs w:val="20"/>
        </w:rPr>
      </w:pPr>
      <w:r w:rsidRPr="00A512F9">
        <w:rPr>
          <w:sz w:val="20"/>
          <w:szCs w:val="20"/>
        </w:rPr>
        <w:t xml:space="preserve">г. Куйбышев </w:t>
      </w:r>
    </w:p>
    <w:p w14:paraId="4D64505B" w14:textId="77777777" w:rsidR="009D2C2F" w:rsidRPr="00A512F9" w:rsidRDefault="009D2C2F" w:rsidP="009D2C2F">
      <w:pPr>
        <w:jc w:val="center"/>
        <w:rPr>
          <w:sz w:val="20"/>
          <w:szCs w:val="20"/>
        </w:rPr>
      </w:pPr>
      <w:r w:rsidRPr="00A512F9">
        <w:rPr>
          <w:sz w:val="20"/>
          <w:szCs w:val="20"/>
        </w:rPr>
        <w:t>Новосибирская область</w:t>
      </w:r>
    </w:p>
    <w:p w14:paraId="1C6B9524" w14:textId="77777777" w:rsidR="009D2C2F" w:rsidRPr="00A512F9" w:rsidRDefault="009D2C2F" w:rsidP="009D2C2F">
      <w:pPr>
        <w:pStyle w:val="30"/>
        <w:rPr>
          <w:b w:val="0"/>
          <w:sz w:val="20"/>
        </w:rPr>
      </w:pPr>
    </w:p>
    <w:p w14:paraId="66455700" w14:textId="77777777" w:rsidR="009D2C2F" w:rsidRPr="00A512F9" w:rsidRDefault="009D2C2F" w:rsidP="009D2C2F">
      <w:pPr>
        <w:jc w:val="center"/>
        <w:rPr>
          <w:sz w:val="20"/>
          <w:szCs w:val="20"/>
        </w:rPr>
      </w:pPr>
      <w:r w:rsidRPr="00A512F9">
        <w:rPr>
          <w:sz w:val="20"/>
          <w:szCs w:val="20"/>
        </w:rPr>
        <w:t>19.11.2021  № 1151</w:t>
      </w:r>
    </w:p>
    <w:p w14:paraId="0D277B70" w14:textId="77777777" w:rsidR="009D2C2F" w:rsidRPr="00A512F9" w:rsidRDefault="009D2C2F" w:rsidP="009D2C2F">
      <w:pPr>
        <w:rPr>
          <w:bCs/>
          <w:color w:val="000000" w:themeColor="text1"/>
          <w:sz w:val="20"/>
          <w:szCs w:val="20"/>
        </w:rPr>
      </w:pPr>
    </w:p>
    <w:p w14:paraId="3EB72266" w14:textId="77777777" w:rsidR="009D2C2F" w:rsidRPr="00A512F9" w:rsidRDefault="009D2C2F" w:rsidP="009D2C2F">
      <w:pPr>
        <w:jc w:val="right"/>
        <w:rPr>
          <w:bCs/>
          <w:color w:val="000000" w:themeColor="text1"/>
          <w:sz w:val="20"/>
          <w:szCs w:val="20"/>
        </w:rPr>
      </w:pPr>
    </w:p>
    <w:p w14:paraId="12AF6B10" w14:textId="77777777" w:rsidR="009D2C2F" w:rsidRPr="00A512F9" w:rsidRDefault="009D2C2F" w:rsidP="009D2C2F">
      <w:pPr>
        <w:jc w:val="center"/>
        <w:rPr>
          <w:bCs/>
          <w:sz w:val="20"/>
          <w:szCs w:val="20"/>
        </w:rPr>
      </w:pPr>
      <w:r w:rsidRPr="00A512F9">
        <w:rPr>
          <w:bCs/>
          <w:color w:val="000000" w:themeColor="text1"/>
          <w:sz w:val="20"/>
          <w:szCs w:val="20"/>
        </w:rPr>
        <w:t>Об утверждении П</w:t>
      </w:r>
      <w:r w:rsidRPr="00A512F9">
        <w:rPr>
          <w:bCs/>
          <w:color w:val="000000" w:themeColor="text1"/>
          <w:sz w:val="20"/>
          <w:szCs w:val="20"/>
          <w:shd w:val="clear" w:color="auto" w:fill="FFFFFF"/>
        </w:rPr>
        <w:t>рограммы профилактики рисков причинения вреда (ущерба) охраняемым законом ценностям в сфере</w:t>
      </w:r>
      <w:r w:rsidRPr="00A512F9">
        <w:rPr>
          <w:bCs/>
          <w:color w:val="000000" w:themeColor="text1"/>
          <w:sz w:val="20"/>
          <w:szCs w:val="20"/>
        </w:rPr>
        <w:t xml:space="preserve"> муниципального контроля за исполнением единой теплоснабжающей организацией обязательств по строительству, реконструкции и (или) модернизации объектов теплоснабжения в Куйбышевском муниципальном районе Новосибирской области на 2022 год </w:t>
      </w:r>
    </w:p>
    <w:p w14:paraId="6EAB0DA4" w14:textId="77777777" w:rsidR="009D2C2F" w:rsidRPr="00A512F9" w:rsidRDefault="009D2C2F" w:rsidP="009D2C2F">
      <w:pPr>
        <w:rPr>
          <w:color w:val="000000" w:themeColor="text1"/>
          <w:sz w:val="20"/>
          <w:szCs w:val="20"/>
        </w:rPr>
      </w:pPr>
    </w:p>
    <w:p w14:paraId="33373BB3" w14:textId="77777777" w:rsidR="009D2C2F" w:rsidRPr="00A512F9" w:rsidRDefault="009D2C2F" w:rsidP="009D2C2F">
      <w:pPr>
        <w:ind w:firstLine="709"/>
        <w:jc w:val="both"/>
        <w:rPr>
          <w:color w:val="000000" w:themeColor="text1"/>
          <w:sz w:val="20"/>
          <w:szCs w:val="20"/>
        </w:rPr>
      </w:pPr>
      <w:r w:rsidRPr="00A512F9">
        <w:rPr>
          <w:color w:val="000000" w:themeColor="text1"/>
          <w:sz w:val="20"/>
          <w:szCs w:val="20"/>
        </w:rPr>
        <w:t>В соответствии со статьей 44 Федерального закона от 31.07.2020 № 248-ФЗ «О государственном контроле (надзоре) и муниципальном контроле в Российской Федерации»,</w:t>
      </w:r>
      <w:r w:rsidRPr="00A512F9">
        <w:rPr>
          <w:color w:val="000000" w:themeColor="text1"/>
          <w:sz w:val="20"/>
          <w:szCs w:val="20"/>
          <w:shd w:val="clear" w:color="auto" w:fill="FFFFFF"/>
        </w:rPr>
        <w:t xml:space="preserve"> постановлением Правительства Российской Федерации от 25.06.2021 № 990</w:t>
      </w:r>
      <w:r w:rsidRPr="00A512F9">
        <w:rPr>
          <w:color w:val="000000" w:themeColor="text1"/>
          <w:sz w:val="20"/>
          <w:szCs w:val="20"/>
        </w:rPr>
        <w:t xml:space="preserve"> </w:t>
      </w:r>
      <w:r w:rsidRPr="00A512F9">
        <w:rPr>
          <w:color w:val="000000" w:themeColor="text1"/>
          <w:sz w:val="20"/>
          <w:szCs w:val="20"/>
          <w:shd w:val="clear" w:color="auto" w:fill="FFFFFF"/>
        </w:rPr>
        <w:t>«Об утверждении Правил разработки и утверждения контрольными (надзорными) органами программы профилактики рисков причинения вреда (ущерба) охраняемым законом ценностям»,</w:t>
      </w:r>
      <w:r w:rsidRPr="00A512F9">
        <w:rPr>
          <w:color w:val="000000" w:themeColor="text1"/>
          <w:sz w:val="20"/>
          <w:szCs w:val="20"/>
        </w:rPr>
        <w:t xml:space="preserve"> администрация Куйбышевского муниципального района Новосибирской области</w:t>
      </w:r>
    </w:p>
    <w:p w14:paraId="68FA03E3" w14:textId="77777777" w:rsidR="009D2C2F" w:rsidRPr="00A512F9" w:rsidRDefault="009D2C2F" w:rsidP="009D2C2F">
      <w:pPr>
        <w:ind w:firstLine="709"/>
        <w:jc w:val="both"/>
        <w:rPr>
          <w:color w:val="000000" w:themeColor="text1"/>
          <w:sz w:val="20"/>
          <w:szCs w:val="20"/>
        </w:rPr>
      </w:pPr>
      <w:r w:rsidRPr="00A512F9">
        <w:rPr>
          <w:color w:val="000000" w:themeColor="text1"/>
          <w:sz w:val="20"/>
          <w:szCs w:val="20"/>
        </w:rPr>
        <w:t>ПОСТАНОВЛЯЕТ:</w:t>
      </w:r>
    </w:p>
    <w:p w14:paraId="5A740EB4" w14:textId="77777777" w:rsidR="009D2C2F" w:rsidRPr="00A512F9" w:rsidRDefault="009D2C2F" w:rsidP="009D2C2F">
      <w:pPr>
        <w:ind w:firstLine="709"/>
        <w:jc w:val="both"/>
        <w:rPr>
          <w:color w:val="000000" w:themeColor="text1"/>
          <w:sz w:val="20"/>
          <w:szCs w:val="20"/>
        </w:rPr>
      </w:pPr>
      <w:r w:rsidRPr="00A512F9">
        <w:rPr>
          <w:color w:val="000000" w:themeColor="text1"/>
          <w:sz w:val="20"/>
          <w:szCs w:val="20"/>
        </w:rPr>
        <w:t>1. Утвердить П</w:t>
      </w:r>
      <w:r w:rsidRPr="00A512F9">
        <w:rPr>
          <w:color w:val="000000" w:themeColor="text1"/>
          <w:sz w:val="20"/>
          <w:szCs w:val="20"/>
          <w:shd w:val="clear" w:color="auto" w:fill="FFFFFF"/>
        </w:rPr>
        <w:t xml:space="preserve">рограмму профилактики рисков причинения вреда (ущерба) охраняемым законом ценностям в </w:t>
      </w:r>
      <w:bookmarkStart w:id="2" w:name="_Hlk82421551"/>
      <w:r w:rsidRPr="00A512F9">
        <w:rPr>
          <w:color w:val="000000" w:themeColor="text1"/>
          <w:sz w:val="20"/>
          <w:szCs w:val="20"/>
          <w:shd w:val="clear" w:color="auto" w:fill="FFFFFF"/>
        </w:rPr>
        <w:t xml:space="preserve">сфере </w:t>
      </w:r>
      <w:bookmarkEnd w:id="2"/>
      <w:r w:rsidRPr="00A512F9">
        <w:rPr>
          <w:color w:val="000000" w:themeColor="text1"/>
          <w:sz w:val="20"/>
          <w:szCs w:val="20"/>
        </w:rPr>
        <w:t xml:space="preserve">муниципального контроля за исполнением единой теплоснабжающей организацией обязательств по строительству, реконструкции и (или) модернизации объектов теплоснабжения в Куйбышевском муниципальном районе Новосибирской </w:t>
      </w:r>
      <w:proofErr w:type="gramStart"/>
      <w:r w:rsidRPr="00A512F9">
        <w:rPr>
          <w:color w:val="000000" w:themeColor="text1"/>
          <w:sz w:val="20"/>
          <w:szCs w:val="20"/>
        </w:rPr>
        <w:t>области  на</w:t>
      </w:r>
      <w:proofErr w:type="gramEnd"/>
      <w:r w:rsidRPr="00A512F9">
        <w:rPr>
          <w:color w:val="000000" w:themeColor="text1"/>
          <w:sz w:val="20"/>
          <w:szCs w:val="20"/>
        </w:rPr>
        <w:t xml:space="preserve"> 2022 год согласно приложению.</w:t>
      </w:r>
    </w:p>
    <w:p w14:paraId="3164F72B" w14:textId="77777777" w:rsidR="009D2C2F" w:rsidRPr="00A512F9" w:rsidRDefault="009D2C2F" w:rsidP="009D2C2F">
      <w:pPr>
        <w:shd w:val="clear" w:color="auto" w:fill="FFFFFF"/>
        <w:tabs>
          <w:tab w:val="left" w:leader="underscore" w:pos="1853"/>
          <w:tab w:val="left" w:pos="4310"/>
          <w:tab w:val="left" w:leader="dot" w:pos="4651"/>
          <w:tab w:val="left" w:pos="7104"/>
        </w:tabs>
        <w:ind w:left="-26" w:firstLine="735"/>
        <w:jc w:val="both"/>
        <w:rPr>
          <w:sz w:val="20"/>
          <w:szCs w:val="20"/>
        </w:rPr>
      </w:pPr>
      <w:r w:rsidRPr="00A512F9">
        <w:rPr>
          <w:sz w:val="20"/>
          <w:szCs w:val="20"/>
        </w:rPr>
        <w:t xml:space="preserve"> 2.Управлению делами администрации Куйбышевского муниципального района Новосибирской области (Орлова Л.В) опубликовать настоящее постановление в периодическом печатном издании органов местного самоуправления Куйбышевского муниципального района </w:t>
      </w:r>
      <w:proofErr w:type="spellStart"/>
      <w:r w:rsidRPr="00A512F9">
        <w:rPr>
          <w:sz w:val="20"/>
          <w:szCs w:val="20"/>
        </w:rPr>
        <w:t>Новосибиркой</w:t>
      </w:r>
      <w:proofErr w:type="spellEnd"/>
      <w:r w:rsidRPr="00A512F9">
        <w:rPr>
          <w:sz w:val="20"/>
          <w:szCs w:val="20"/>
        </w:rPr>
        <w:t xml:space="preserve"> области «Информационный вестник».</w:t>
      </w:r>
    </w:p>
    <w:p w14:paraId="096AF60E" w14:textId="77777777" w:rsidR="009D2C2F" w:rsidRPr="00A512F9" w:rsidRDefault="009D2C2F" w:rsidP="009D2C2F">
      <w:pPr>
        <w:ind w:firstLine="709"/>
        <w:jc w:val="both"/>
        <w:rPr>
          <w:sz w:val="20"/>
          <w:szCs w:val="20"/>
        </w:rPr>
      </w:pPr>
    </w:p>
    <w:p w14:paraId="676E2ADC" w14:textId="77777777" w:rsidR="009D2C2F" w:rsidRPr="00A512F9" w:rsidRDefault="009D2C2F" w:rsidP="009D2C2F">
      <w:pPr>
        <w:pStyle w:val="28"/>
        <w:tabs>
          <w:tab w:val="left" w:pos="1200"/>
        </w:tabs>
        <w:spacing w:line="240" w:lineRule="auto"/>
        <w:rPr>
          <w:rFonts w:ascii="Times New Roman" w:hAnsi="Times New Roman"/>
          <w:color w:val="000000" w:themeColor="text1"/>
          <w:sz w:val="20"/>
          <w:szCs w:val="20"/>
        </w:rPr>
      </w:pPr>
      <w:r w:rsidRPr="00A512F9">
        <w:rPr>
          <w:rFonts w:ascii="Times New Roman" w:hAnsi="Times New Roman"/>
          <w:color w:val="000000" w:themeColor="text1"/>
          <w:sz w:val="20"/>
          <w:szCs w:val="20"/>
        </w:rPr>
        <w:t>3. Настоящее Постановление вступает в силу со дня его официального опубликования</w:t>
      </w:r>
      <w:r w:rsidRPr="00A512F9">
        <w:rPr>
          <w:rFonts w:ascii="Times New Roman" w:hAnsi="Times New Roman"/>
          <w:sz w:val="20"/>
          <w:szCs w:val="20"/>
        </w:rPr>
        <w:t xml:space="preserve"> </w:t>
      </w:r>
      <w:r w:rsidRPr="00A512F9">
        <w:rPr>
          <w:rFonts w:ascii="Times New Roman" w:hAnsi="Times New Roman"/>
          <w:color w:val="000000" w:themeColor="text1"/>
          <w:sz w:val="20"/>
          <w:szCs w:val="20"/>
        </w:rPr>
        <w:t xml:space="preserve">в периодическом печатном издании органов местного самоуправления Куйбышевского муниципального района Новосибирской области «Информационный вестник». </w:t>
      </w:r>
    </w:p>
    <w:p w14:paraId="086F2779" w14:textId="77777777" w:rsidR="009D2C2F" w:rsidRPr="00A512F9" w:rsidRDefault="009D2C2F" w:rsidP="009D2C2F">
      <w:pPr>
        <w:pStyle w:val="s1"/>
        <w:spacing w:before="0" w:beforeAutospacing="0" w:after="0" w:afterAutospacing="0"/>
        <w:ind w:firstLine="709"/>
        <w:jc w:val="both"/>
        <w:rPr>
          <w:color w:val="000000" w:themeColor="text1"/>
          <w:sz w:val="20"/>
          <w:szCs w:val="20"/>
        </w:rPr>
      </w:pPr>
      <w:r w:rsidRPr="00A512F9">
        <w:rPr>
          <w:color w:val="000000" w:themeColor="text1"/>
          <w:sz w:val="20"/>
          <w:szCs w:val="20"/>
        </w:rPr>
        <w:t>4. Контроль за исполнением настоящего постановления возложить на начальника управления строительства, коммунального, дорожного хозяйства и транспорта администрации Куйбышевского муниципального района Новосибирской области Летов Г.А.</w:t>
      </w:r>
    </w:p>
    <w:p w14:paraId="2B49EF80" w14:textId="77777777" w:rsidR="009D2C2F" w:rsidRPr="00A512F9" w:rsidRDefault="009D2C2F" w:rsidP="009D2C2F">
      <w:pPr>
        <w:pStyle w:val="s1"/>
        <w:spacing w:before="0" w:beforeAutospacing="0" w:after="0" w:afterAutospacing="0"/>
        <w:jc w:val="both"/>
        <w:rPr>
          <w:color w:val="000000" w:themeColor="text1"/>
          <w:sz w:val="20"/>
          <w:szCs w:val="20"/>
        </w:rPr>
      </w:pPr>
    </w:p>
    <w:p w14:paraId="251427F2" w14:textId="77777777" w:rsidR="009D2C2F" w:rsidRPr="00A512F9" w:rsidRDefault="009D2C2F" w:rsidP="009D2C2F">
      <w:pPr>
        <w:tabs>
          <w:tab w:val="left" w:pos="3015"/>
        </w:tabs>
        <w:jc w:val="both"/>
        <w:rPr>
          <w:sz w:val="20"/>
          <w:szCs w:val="20"/>
        </w:rPr>
      </w:pPr>
      <w:r w:rsidRPr="00A512F9">
        <w:rPr>
          <w:sz w:val="20"/>
          <w:szCs w:val="20"/>
        </w:rPr>
        <w:t xml:space="preserve">Глава Куйбышевского муниципального </w:t>
      </w:r>
    </w:p>
    <w:p w14:paraId="114D30EE" w14:textId="201F5014" w:rsidR="009D2C2F" w:rsidRPr="00A512F9" w:rsidRDefault="009D2C2F" w:rsidP="009D2C2F">
      <w:pPr>
        <w:tabs>
          <w:tab w:val="left" w:pos="3015"/>
        </w:tabs>
        <w:jc w:val="both"/>
        <w:rPr>
          <w:sz w:val="20"/>
          <w:szCs w:val="20"/>
        </w:rPr>
      </w:pPr>
      <w:r w:rsidRPr="00A512F9">
        <w:rPr>
          <w:sz w:val="20"/>
          <w:szCs w:val="20"/>
        </w:rPr>
        <w:t xml:space="preserve">Района Новосибирской области                                                                                                                      </w:t>
      </w:r>
      <w:proofErr w:type="spellStart"/>
      <w:r w:rsidRPr="00A512F9">
        <w:rPr>
          <w:sz w:val="20"/>
          <w:szCs w:val="20"/>
        </w:rPr>
        <w:t>О.В.Караваев</w:t>
      </w:r>
      <w:proofErr w:type="spellEnd"/>
    </w:p>
    <w:p w14:paraId="595ACEE9" w14:textId="77777777" w:rsidR="009D2C2F" w:rsidRPr="00A512F9" w:rsidRDefault="009D2C2F" w:rsidP="009D2C2F">
      <w:pPr>
        <w:tabs>
          <w:tab w:val="left" w:pos="3015"/>
        </w:tabs>
        <w:jc w:val="both"/>
        <w:rPr>
          <w:sz w:val="20"/>
          <w:szCs w:val="20"/>
        </w:rPr>
      </w:pPr>
    </w:p>
    <w:p w14:paraId="4D616852" w14:textId="77777777" w:rsidR="009D2C2F" w:rsidRPr="00A512F9" w:rsidRDefault="009D2C2F" w:rsidP="009D2C2F">
      <w:pPr>
        <w:tabs>
          <w:tab w:val="num" w:pos="200"/>
        </w:tabs>
        <w:ind w:left="4536"/>
        <w:jc w:val="center"/>
        <w:outlineLvl w:val="0"/>
        <w:rPr>
          <w:color w:val="000000" w:themeColor="text1"/>
          <w:sz w:val="20"/>
          <w:szCs w:val="20"/>
        </w:rPr>
      </w:pPr>
      <w:r w:rsidRPr="00A512F9">
        <w:rPr>
          <w:color w:val="000000" w:themeColor="text1"/>
          <w:sz w:val="20"/>
          <w:szCs w:val="20"/>
        </w:rPr>
        <w:t>Приложение</w:t>
      </w:r>
    </w:p>
    <w:p w14:paraId="2CEBE243" w14:textId="77777777" w:rsidR="009D2C2F" w:rsidRPr="00A512F9" w:rsidRDefault="009D2C2F" w:rsidP="009D2C2F">
      <w:pPr>
        <w:ind w:left="4536"/>
        <w:jc w:val="center"/>
        <w:rPr>
          <w:color w:val="000000" w:themeColor="text1"/>
          <w:sz w:val="20"/>
          <w:szCs w:val="20"/>
        </w:rPr>
      </w:pPr>
      <w:r w:rsidRPr="00A512F9">
        <w:rPr>
          <w:color w:val="000000" w:themeColor="text1"/>
          <w:sz w:val="20"/>
          <w:szCs w:val="20"/>
        </w:rPr>
        <w:lastRenderedPageBreak/>
        <w:t xml:space="preserve">к постановлению администрации </w:t>
      </w:r>
    </w:p>
    <w:p w14:paraId="70540153" w14:textId="77777777" w:rsidR="009D2C2F" w:rsidRPr="00A512F9" w:rsidRDefault="009D2C2F" w:rsidP="009D2C2F">
      <w:pPr>
        <w:ind w:left="4536"/>
        <w:jc w:val="center"/>
        <w:rPr>
          <w:color w:val="000000" w:themeColor="text1"/>
          <w:sz w:val="20"/>
          <w:szCs w:val="20"/>
        </w:rPr>
      </w:pPr>
      <w:r w:rsidRPr="00A512F9">
        <w:rPr>
          <w:color w:val="000000" w:themeColor="text1"/>
          <w:sz w:val="20"/>
          <w:szCs w:val="20"/>
        </w:rPr>
        <w:t>Куйбышевского муниципального района Новосибирской области</w:t>
      </w:r>
    </w:p>
    <w:p w14:paraId="61C3B6F3" w14:textId="77777777" w:rsidR="009D2C2F" w:rsidRPr="00A512F9" w:rsidRDefault="009D2C2F" w:rsidP="009D2C2F">
      <w:pPr>
        <w:tabs>
          <w:tab w:val="num" w:pos="200"/>
        </w:tabs>
        <w:ind w:left="4536"/>
        <w:jc w:val="center"/>
        <w:outlineLvl w:val="0"/>
        <w:rPr>
          <w:color w:val="000000" w:themeColor="text1"/>
          <w:sz w:val="20"/>
          <w:szCs w:val="20"/>
        </w:rPr>
      </w:pPr>
      <w:r w:rsidRPr="00A512F9">
        <w:rPr>
          <w:color w:val="000000" w:themeColor="text1"/>
          <w:sz w:val="20"/>
          <w:szCs w:val="20"/>
        </w:rPr>
        <w:t>от 19.11. 2021 № 1151</w:t>
      </w:r>
    </w:p>
    <w:p w14:paraId="2C4E7467" w14:textId="77777777" w:rsidR="009D2C2F" w:rsidRPr="00A512F9" w:rsidRDefault="009D2C2F" w:rsidP="009D2C2F">
      <w:pPr>
        <w:shd w:val="clear" w:color="auto" w:fill="FFFFFF"/>
        <w:jc w:val="center"/>
        <w:rPr>
          <w:color w:val="000000" w:themeColor="text1"/>
          <w:sz w:val="20"/>
          <w:szCs w:val="20"/>
        </w:rPr>
      </w:pPr>
    </w:p>
    <w:p w14:paraId="634EA9C0" w14:textId="77777777" w:rsidR="009D2C2F" w:rsidRPr="00A512F9" w:rsidRDefault="009D2C2F" w:rsidP="009D2C2F">
      <w:pPr>
        <w:jc w:val="center"/>
        <w:rPr>
          <w:color w:val="000000" w:themeColor="text1"/>
          <w:sz w:val="20"/>
          <w:szCs w:val="20"/>
        </w:rPr>
      </w:pPr>
      <w:r w:rsidRPr="00A512F9">
        <w:rPr>
          <w:bCs/>
          <w:color w:val="000000" w:themeColor="text1"/>
          <w:sz w:val="20"/>
          <w:szCs w:val="20"/>
        </w:rPr>
        <w:t>П</w:t>
      </w:r>
      <w:r w:rsidRPr="00A512F9">
        <w:rPr>
          <w:bCs/>
          <w:color w:val="000000" w:themeColor="text1"/>
          <w:sz w:val="20"/>
          <w:szCs w:val="20"/>
          <w:shd w:val="clear" w:color="auto" w:fill="FFFFFF"/>
        </w:rPr>
        <w:t>рограмма профилактики рисков причинения вреда (ущерба) охраняемым законом ценностям в сфере</w:t>
      </w:r>
      <w:r w:rsidRPr="00A512F9">
        <w:rPr>
          <w:bCs/>
          <w:color w:val="000000" w:themeColor="text1"/>
          <w:sz w:val="20"/>
          <w:szCs w:val="20"/>
        </w:rPr>
        <w:t xml:space="preserve"> муниципального контроля </w:t>
      </w:r>
      <w:r w:rsidRPr="00A512F9">
        <w:rPr>
          <w:bCs/>
          <w:color w:val="000000" w:themeColor="text1"/>
          <w:sz w:val="20"/>
          <w:szCs w:val="20"/>
        </w:rPr>
        <w:br/>
        <w:t xml:space="preserve">за исполнением единой теплоснабжающей организацией обязательств </w:t>
      </w:r>
      <w:r w:rsidRPr="00A512F9">
        <w:rPr>
          <w:bCs/>
          <w:color w:val="000000" w:themeColor="text1"/>
          <w:sz w:val="20"/>
          <w:szCs w:val="20"/>
        </w:rPr>
        <w:br/>
        <w:t xml:space="preserve">по строительству, реконструкции и (или) модернизации объектов теплоснабжения в Куйбышевском муниципальном районе Новосибирской </w:t>
      </w:r>
      <w:proofErr w:type="gramStart"/>
      <w:r w:rsidRPr="00A512F9">
        <w:rPr>
          <w:bCs/>
          <w:color w:val="000000" w:themeColor="text1"/>
          <w:sz w:val="20"/>
          <w:szCs w:val="20"/>
        </w:rPr>
        <w:t>области  на</w:t>
      </w:r>
      <w:proofErr w:type="gramEnd"/>
      <w:r w:rsidRPr="00A512F9">
        <w:rPr>
          <w:bCs/>
          <w:color w:val="000000" w:themeColor="text1"/>
          <w:sz w:val="20"/>
          <w:szCs w:val="20"/>
        </w:rPr>
        <w:t xml:space="preserve"> 2022 год </w:t>
      </w:r>
      <w:r w:rsidRPr="00A512F9">
        <w:rPr>
          <w:bCs/>
          <w:color w:val="000000" w:themeColor="text1"/>
          <w:sz w:val="20"/>
          <w:szCs w:val="20"/>
        </w:rPr>
        <w:br/>
      </w:r>
    </w:p>
    <w:p w14:paraId="49D9C13A" w14:textId="77777777" w:rsidR="009D2C2F" w:rsidRPr="00A512F9" w:rsidRDefault="009D2C2F" w:rsidP="009D2C2F">
      <w:pPr>
        <w:shd w:val="clear" w:color="auto" w:fill="FFFFFF"/>
        <w:jc w:val="center"/>
        <w:rPr>
          <w:color w:val="000000" w:themeColor="text1"/>
          <w:sz w:val="20"/>
          <w:szCs w:val="20"/>
        </w:rPr>
      </w:pPr>
      <w:r w:rsidRPr="00A512F9">
        <w:rPr>
          <w:color w:val="000000" w:themeColor="text1"/>
          <w:sz w:val="20"/>
          <w:szCs w:val="20"/>
        </w:rPr>
        <w:t>1. Анализ текущего состояния осуществления вида контроля, описание текущего развития профилактической деятельности контрольного органа, характеристика проблем, на решение которых направлена программа профилактики</w:t>
      </w:r>
    </w:p>
    <w:p w14:paraId="41D697F3" w14:textId="77777777" w:rsidR="009D2C2F" w:rsidRPr="00A512F9" w:rsidRDefault="009D2C2F" w:rsidP="009D2C2F">
      <w:pPr>
        <w:shd w:val="clear" w:color="auto" w:fill="FFFFFF"/>
        <w:jc w:val="center"/>
        <w:rPr>
          <w:bCs/>
          <w:color w:val="000000" w:themeColor="text1"/>
          <w:sz w:val="20"/>
          <w:szCs w:val="20"/>
        </w:rPr>
      </w:pPr>
    </w:p>
    <w:p w14:paraId="609022DC" w14:textId="77777777" w:rsidR="009D2C2F" w:rsidRPr="00A512F9" w:rsidRDefault="009D2C2F" w:rsidP="009D2C2F">
      <w:pPr>
        <w:shd w:val="clear" w:color="auto" w:fill="FFFFFF"/>
        <w:ind w:firstLine="709"/>
        <w:jc w:val="both"/>
        <w:rPr>
          <w:color w:val="000000" w:themeColor="text1"/>
          <w:sz w:val="20"/>
          <w:szCs w:val="20"/>
        </w:rPr>
      </w:pPr>
      <w:r w:rsidRPr="00A512F9">
        <w:rPr>
          <w:color w:val="000000" w:themeColor="text1"/>
          <w:sz w:val="20"/>
          <w:szCs w:val="20"/>
        </w:rPr>
        <w:t xml:space="preserve">1.1. Анализ текущего состояния осуществления вида контроля. </w:t>
      </w:r>
    </w:p>
    <w:p w14:paraId="14964D1B" w14:textId="77777777" w:rsidR="009D2C2F" w:rsidRPr="00A512F9" w:rsidRDefault="009D2C2F" w:rsidP="009D2C2F">
      <w:pPr>
        <w:pStyle w:val="ConsPlusNormal"/>
        <w:ind w:firstLine="709"/>
        <w:jc w:val="both"/>
        <w:rPr>
          <w:rFonts w:ascii="Times New Roman" w:hAnsi="Times New Roman" w:cs="Times New Roman"/>
          <w:color w:val="000000"/>
        </w:rPr>
      </w:pPr>
      <w:r w:rsidRPr="00A512F9">
        <w:rPr>
          <w:rFonts w:ascii="Times New Roman" w:hAnsi="Times New Roman" w:cs="Times New Roman"/>
          <w:color w:val="000000"/>
        </w:rPr>
        <w:t xml:space="preserve">С принятием </w:t>
      </w:r>
      <w:r w:rsidRPr="00A512F9">
        <w:rPr>
          <w:rFonts w:ascii="Times New Roman" w:hAnsi="Times New Roman" w:cs="Times New Roman"/>
          <w:color w:val="000000" w:themeColor="text1"/>
          <w:shd w:val="clear" w:color="auto" w:fill="FFFFFF"/>
        </w:rPr>
        <w:t xml:space="preserve">Федерального закона от 11.06.2021 № 170-ФЗ «О внесении изменений в отдельные законодательные акты Российской Федерации в связи с принятием Федерального закона «О государственном контроле (надзоре) и муниципальном контроле в Российской Федерации» (далее – Федеральный закон № 170-ФЗ) к предмету </w:t>
      </w:r>
      <w:r w:rsidRPr="00A512F9">
        <w:rPr>
          <w:rFonts w:ascii="Times New Roman" w:hAnsi="Times New Roman" w:cs="Times New Roman"/>
          <w:color w:val="000000"/>
        </w:rPr>
        <w:t>муниципального контроля за исполнением единой теплоснабжающей организацией обязательств по строительству, реконструкции и (или) модернизации объектов теплоснабжения в Куйбышевском муниципальном районе Новосибирской области</w:t>
      </w:r>
      <w:r w:rsidRPr="00A512F9">
        <w:rPr>
          <w:rFonts w:ascii="Times New Roman" w:hAnsi="Times New Roman" w:cs="Times New Roman"/>
          <w:bCs/>
          <w:color w:val="000000" w:themeColor="text1"/>
        </w:rPr>
        <w:t xml:space="preserve"> </w:t>
      </w:r>
      <w:r w:rsidRPr="00A512F9">
        <w:rPr>
          <w:rFonts w:ascii="Times New Roman" w:hAnsi="Times New Roman" w:cs="Times New Roman"/>
          <w:color w:val="000000"/>
        </w:rPr>
        <w:t xml:space="preserve"> (далее – муниципальный контроль за исполнением единой теплоснабжающей организацией обязательств)</w:t>
      </w:r>
      <w:r w:rsidRPr="00A512F9">
        <w:rPr>
          <w:rFonts w:ascii="Times New Roman" w:hAnsi="Times New Roman" w:cs="Times New Roman"/>
          <w:i/>
          <w:iCs/>
          <w:color w:val="000000"/>
        </w:rPr>
        <w:t xml:space="preserve"> </w:t>
      </w:r>
      <w:r w:rsidRPr="00A512F9">
        <w:rPr>
          <w:rFonts w:ascii="Times New Roman" w:hAnsi="Times New Roman" w:cs="Times New Roman"/>
          <w:color w:val="000000"/>
        </w:rPr>
        <w:t xml:space="preserve">было отнесено соблюдение единой теплоснабжающей организацией (далее также – контролируемое лицо) в процессе реализации </w:t>
      </w:r>
      <w:bookmarkStart w:id="3" w:name="_Hlk82522405"/>
      <w:r w:rsidRPr="00A512F9">
        <w:rPr>
          <w:rFonts w:ascii="Times New Roman" w:hAnsi="Times New Roman" w:cs="Times New Roman"/>
          <w:color w:val="000000"/>
        </w:rPr>
        <w:t xml:space="preserve">мероприятий по строительству, реконструкции и (или) модернизации объектов теплоснабжения в </w:t>
      </w:r>
      <w:r w:rsidRPr="00A512F9">
        <w:rPr>
          <w:rFonts w:ascii="Times New Roman" w:hAnsi="Times New Roman" w:cs="Times New Roman"/>
          <w:bCs/>
          <w:color w:val="000000" w:themeColor="text1"/>
        </w:rPr>
        <w:t>Куйбышевском муниципальном районе Новосибирской области</w:t>
      </w:r>
      <w:r w:rsidRPr="00A512F9">
        <w:rPr>
          <w:rFonts w:ascii="Times New Roman" w:hAnsi="Times New Roman" w:cs="Times New Roman"/>
          <w:color w:val="000000"/>
        </w:rPr>
        <w:t>, необходимых для развития, обеспечения надежности и энергетической эффективности системы теплоснабжения и определенных для нее в схеме теплоснабжения, требований Федерального закона от 27.07.2010 № 190-ФЗ «О теплоснабжении» и принятых в соответствии с ним иных нормативных правовых актов, в том числе соответствие таких реализуемых мероприятий схеме теплоснабжения</w:t>
      </w:r>
      <w:bookmarkEnd w:id="3"/>
      <w:r w:rsidRPr="00A512F9">
        <w:rPr>
          <w:rFonts w:ascii="Times New Roman" w:hAnsi="Times New Roman" w:cs="Times New Roman"/>
          <w:color w:val="000000"/>
        </w:rPr>
        <w:t>.</w:t>
      </w:r>
    </w:p>
    <w:p w14:paraId="6518CFF6" w14:textId="77777777" w:rsidR="009D2C2F" w:rsidRPr="00A512F9" w:rsidRDefault="009D2C2F" w:rsidP="009D2C2F">
      <w:pPr>
        <w:shd w:val="clear" w:color="auto" w:fill="FFFFFF"/>
        <w:ind w:firstLine="709"/>
        <w:jc w:val="both"/>
        <w:rPr>
          <w:color w:val="000000" w:themeColor="text1"/>
          <w:sz w:val="20"/>
          <w:szCs w:val="20"/>
        </w:rPr>
      </w:pPr>
      <w:r w:rsidRPr="00A512F9">
        <w:rPr>
          <w:color w:val="000000" w:themeColor="text1"/>
          <w:sz w:val="20"/>
          <w:szCs w:val="20"/>
        </w:rPr>
        <w:t>1.2. Описание текущего уровня развития профилактической деятельности контрольного органа.</w:t>
      </w:r>
    </w:p>
    <w:p w14:paraId="03EEF154" w14:textId="77777777" w:rsidR="009D2C2F" w:rsidRPr="00A512F9" w:rsidRDefault="009D2C2F" w:rsidP="009D2C2F">
      <w:pPr>
        <w:shd w:val="clear" w:color="auto" w:fill="FFFFFF"/>
        <w:ind w:firstLine="709"/>
        <w:jc w:val="both"/>
        <w:rPr>
          <w:color w:val="000000" w:themeColor="text1"/>
          <w:sz w:val="20"/>
          <w:szCs w:val="20"/>
        </w:rPr>
      </w:pPr>
      <w:r w:rsidRPr="00A512F9">
        <w:rPr>
          <w:color w:val="000000" w:themeColor="text1"/>
          <w:sz w:val="20"/>
          <w:szCs w:val="20"/>
        </w:rPr>
        <w:t xml:space="preserve">Профилактическая деятельность в соответствии с </w:t>
      </w:r>
      <w:r w:rsidRPr="00A512F9">
        <w:rPr>
          <w:color w:val="000000" w:themeColor="text1"/>
          <w:sz w:val="20"/>
          <w:szCs w:val="20"/>
          <w:shd w:val="clear" w:color="auto" w:fill="FFFFFF"/>
        </w:rPr>
        <w:t xml:space="preserve">Федеральным законом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w:t>
      </w:r>
      <w:r w:rsidRPr="00A512F9">
        <w:rPr>
          <w:color w:val="000000"/>
          <w:sz w:val="20"/>
          <w:szCs w:val="20"/>
        </w:rPr>
        <w:t>администрацией</w:t>
      </w:r>
      <w:r w:rsidRPr="00A512F9">
        <w:rPr>
          <w:bCs/>
          <w:color w:val="000000" w:themeColor="text1"/>
          <w:sz w:val="20"/>
          <w:szCs w:val="20"/>
        </w:rPr>
        <w:t xml:space="preserve"> Куйбышевского муниципального района Новосибирской области</w:t>
      </w:r>
      <w:r w:rsidRPr="00A512F9">
        <w:rPr>
          <w:i/>
          <w:iCs/>
          <w:color w:val="000000"/>
          <w:sz w:val="20"/>
          <w:szCs w:val="20"/>
        </w:rPr>
        <w:t xml:space="preserve"> </w:t>
      </w:r>
      <w:r w:rsidRPr="00A512F9">
        <w:rPr>
          <w:color w:val="000000"/>
          <w:sz w:val="20"/>
          <w:szCs w:val="20"/>
        </w:rPr>
        <w:t xml:space="preserve">(далее также – администрация или контрольный орган) </w:t>
      </w:r>
      <w:r w:rsidRPr="00A512F9">
        <w:rPr>
          <w:color w:val="000000" w:themeColor="text1"/>
          <w:sz w:val="20"/>
          <w:szCs w:val="20"/>
        </w:rPr>
        <w:t>на системной основе</w:t>
      </w:r>
      <w:r w:rsidRPr="00A512F9">
        <w:rPr>
          <w:color w:val="000000" w:themeColor="text1"/>
          <w:sz w:val="20"/>
          <w:szCs w:val="20"/>
          <w:shd w:val="clear" w:color="auto" w:fill="FFFFFF"/>
        </w:rPr>
        <w:t xml:space="preserve"> не осуществлялась</w:t>
      </w:r>
      <w:r w:rsidRPr="00A512F9">
        <w:rPr>
          <w:color w:val="000000" w:themeColor="text1"/>
          <w:sz w:val="20"/>
          <w:szCs w:val="20"/>
        </w:rPr>
        <w:t>.</w:t>
      </w:r>
    </w:p>
    <w:p w14:paraId="00ACD8A5" w14:textId="77777777" w:rsidR="009D2C2F" w:rsidRPr="00A512F9" w:rsidRDefault="009D2C2F" w:rsidP="009D2C2F">
      <w:pPr>
        <w:shd w:val="clear" w:color="auto" w:fill="FFFFFF"/>
        <w:ind w:firstLine="709"/>
        <w:jc w:val="both"/>
        <w:rPr>
          <w:color w:val="000000" w:themeColor="text1"/>
          <w:sz w:val="20"/>
          <w:szCs w:val="20"/>
        </w:rPr>
      </w:pPr>
      <w:r w:rsidRPr="00A512F9">
        <w:rPr>
          <w:color w:val="000000" w:themeColor="text1"/>
          <w:sz w:val="20"/>
          <w:szCs w:val="20"/>
        </w:rPr>
        <w:t>1.3. К проблемам, на решение которых направлена программа профилактики, относятся случаи:</w:t>
      </w:r>
    </w:p>
    <w:p w14:paraId="01FFDD1B" w14:textId="77777777" w:rsidR="009D2C2F" w:rsidRPr="00A512F9" w:rsidRDefault="009D2C2F" w:rsidP="009D2C2F">
      <w:pPr>
        <w:pStyle w:val="ConsPlusNormal"/>
        <w:ind w:firstLine="709"/>
        <w:jc w:val="both"/>
        <w:rPr>
          <w:rFonts w:ascii="Times New Roman" w:hAnsi="Times New Roman" w:cs="Times New Roman"/>
          <w:color w:val="000000"/>
        </w:rPr>
      </w:pPr>
      <w:r w:rsidRPr="00A512F9">
        <w:rPr>
          <w:rFonts w:ascii="Times New Roman" w:hAnsi="Times New Roman" w:cs="Times New Roman"/>
          <w:color w:val="000000"/>
        </w:rPr>
        <w:t>1) несоблюдения единой теплоснабжающей организацией перечня мероприятий по строительству, реконструкции и (или) модернизации объектов теплоснабжения, необходимых для развития, повышения надежности и энергетической эффективности системы теплоснабжения, определенных для нее в схеме теплоснабжения;</w:t>
      </w:r>
    </w:p>
    <w:p w14:paraId="4FD1F9E6" w14:textId="77777777" w:rsidR="009D2C2F" w:rsidRPr="00A512F9" w:rsidRDefault="009D2C2F" w:rsidP="009D2C2F">
      <w:pPr>
        <w:suppressAutoHyphens/>
        <w:autoSpaceDE w:val="0"/>
        <w:ind w:firstLine="709"/>
        <w:jc w:val="both"/>
        <w:rPr>
          <w:color w:val="000000"/>
          <w:sz w:val="20"/>
          <w:szCs w:val="20"/>
          <w:lang w:eastAsia="zh-CN"/>
        </w:rPr>
      </w:pPr>
      <w:r w:rsidRPr="00A512F9">
        <w:rPr>
          <w:color w:val="000000"/>
          <w:sz w:val="20"/>
          <w:szCs w:val="20"/>
          <w:lang w:eastAsia="zh-CN"/>
        </w:rPr>
        <w:t>2)</w:t>
      </w:r>
      <w:r w:rsidRPr="00A512F9">
        <w:rPr>
          <w:sz w:val="20"/>
          <w:szCs w:val="20"/>
          <w:lang w:eastAsia="zh-CN"/>
        </w:rPr>
        <w:t xml:space="preserve"> нарушения </w:t>
      </w:r>
      <w:r w:rsidRPr="00A512F9">
        <w:rPr>
          <w:color w:val="000000"/>
          <w:sz w:val="20"/>
          <w:szCs w:val="20"/>
          <w:lang w:eastAsia="zh-CN"/>
        </w:rPr>
        <w:t>единой теплоснабжающей организацией сроков реализации мероприятий по строительству, реконструкции и (или) модернизации объектов теплоснабжения, необходимых для развития, повышения надежности и энергетической эффективности системы теплоснабжения, определенных для нее в схеме теплоснабжения.</w:t>
      </w:r>
    </w:p>
    <w:p w14:paraId="456CCE85" w14:textId="77777777" w:rsidR="009D2C2F" w:rsidRPr="00A512F9" w:rsidRDefault="009D2C2F" w:rsidP="009D2C2F">
      <w:pPr>
        <w:pStyle w:val="ConsPlusNormal"/>
        <w:ind w:firstLine="709"/>
        <w:jc w:val="both"/>
        <w:rPr>
          <w:rFonts w:ascii="Times New Roman" w:hAnsi="Times New Roman" w:cs="Times New Roman"/>
          <w:color w:val="000000" w:themeColor="text1"/>
        </w:rPr>
      </w:pPr>
      <w:r w:rsidRPr="00A512F9">
        <w:rPr>
          <w:rFonts w:ascii="Times New Roman" w:hAnsi="Times New Roman" w:cs="Times New Roman"/>
          <w:color w:val="000000"/>
        </w:rPr>
        <w:t xml:space="preserve">Наиболее распространенной причиной перечисленных нарушений является стремление единой теплоснабжающей организации сэкономить средства, требующиеся для реализации мероприятий по строительству, реконструкции и (или) модернизации объектов теплоснабжения в </w:t>
      </w:r>
      <w:bookmarkStart w:id="4" w:name="_Hlk82527047"/>
      <w:r w:rsidRPr="00A512F9">
        <w:rPr>
          <w:rFonts w:ascii="Times New Roman" w:hAnsi="Times New Roman" w:cs="Times New Roman"/>
          <w:bCs/>
          <w:color w:val="000000" w:themeColor="text1"/>
        </w:rPr>
        <w:t>Куйбышевском муниципальном районе Новосибирской област</w:t>
      </w:r>
      <w:bookmarkEnd w:id="4"/>
      <w:r w:rsidRPr="00A512F9">
        <w:rPr>
          <w:rFonts w:ascii="Times New Roman" w:hAnsi="Times New Roman" w:cs="Times New Roman"/>
          <w:bCs/>
          <w:color w:val="000000" w:themeColor="text1"/>
        </w:rPr>
        <w:t>и</w:t>
      </w:r>
      <w:r w:rsidRPr="00A512F9">
        <w:rPr>
          <w:rFonts w:ascii="Times New Roman" w:hAnsi="Times New Roman" w:cs="Times New Roman"/>
          <w:color w:val="000000"/>
        </w:rPr>
        <w:t>, необходимых для развития, обеспечения надежности и энергетической эффективности системы теплоснабжения и определенных для нее в схеме теплоснабжения, требований Федерального закона от 27.07.2010 № 190-ФЗ «О теплоснабжении» и принятых в соответствии с ним иных нормативных правовых актов, в том числе соответствие таких реализуемых мероприятий схеме теплоснабжения.</w:t>
      </w:r>
    </w:p>
    <w:p w14:paraId="7A3BAD5D" w14:textId="77777777" w:rsidR="009D2C2F" w:rsidRPr="00A512F9" w:rsidRDefault="009D2C2F" w:rsidP="009D2C2F">
      <w:pPr>
        <w:pStyle w:val="ConsPlusNormal"/>
        <w:ind w:firstLine="709"/>
        <w:jc w:val="both"/>
        <w:rPr>
          <w:rFonts w:ascii="Times New Roman" w:hAnsi="Times New Roman" w:cs="Times New Roman"/>
          <w:color w:val="000000" w:themeColor="text1"/>
        </w:rPr>
      </w:pPr>
      <w:r w:rsidRPr="00A512F9">
        <w:rPr>
          <w:rFonts w:ascii="Times New Roman" w:hAnsi="Times New Roman" w:cs="Times New Roman"/>
          <w:color w:val="000000" w:themeColor="text1"/>
        </w:rPr>
        <w:t xml:space="preserve">Нарушения единой теплоснабжающей организацией своих обязательств ущемляют права потребителей тепловой энергии на обеспечение коммунальной услугой соответствующего качества, не способствуют обеспечению надежности теплоснабжения в соответствии с требованиями технических регламентов, влекут нарушение баланса экономических интересов </w:t>
      </w:r>
      <w:bookmarkStart w:id="5" w:name="_Hlk82523068"/>
      <w:r w:rsidRPr="00A512F9">
        <w:rPr>
          <w:rFonts w:ascii="Times New Roman" w:hAnsi="Times New Roman" w:cs="Times New Roman"/>
          <w:color w:val="000000" w:themeColor="text1"/>
        </w:rPr>
        <w:t xml:space="preserve">единой теплоснабжающей организации </w:t>
      </w:r>
      <w:bookmarkEnd w:id="5"/>
      <w:r w:rsidRPr="00A512F9">
        <w:rPr>
          <w:rFonts w:ascii="Times New Roman" w:hAnsi="Times New Roman" w:cs="Times New Roman"/>
          <w:color w:val="000000" w:themeColor="text1"/>
        </w:rPr>
        <w:t xml:space="preserve">и интересов потребителей. Следствием таких нарушений также являются необеспечение экономически обоснованной доходности текущей деятельности </w:t>
      </w:r>
      <w:bookmarkStart w:id="6" w:name="_Hlk82526380"/>
      <w:r w:rsidRPr="00A512F9">
        <w:rPr>
          <w:rFonts w:ascii="Times New Roman" w:hAnsi="Times New Roman" w:cs="Times New Roman"/>
          <w:color w:val="000000" w:themeColor="text1"/>
        </w:rPr>
        <w:t>единой теплоснабжающей организации</w:t>
      </w:r>
      <w:bookmarkEnd w:id="6"/>
      <w:r w:rsidRPr="00A512F9">
        <w:rPr>
          <w:rFonts w:ascii="Times New Roman" w:hAnsi="Times New Roman" w:cs="Times New Roman"/>
          <w:color w:val="000000" w:themeColor="text1"/>
        </w:rPr>
        <w:t xml:space="preserve"> и используемого при осуществлении регулируемых видов деятельности в сфере теплоснабжения инвестированного капитала, необеспечение экологической безопасности теплоснабжения и безопасной эксплуатации объектов теплоснабжения. Представляется, что нарушение единой теплоснабжающей организацией своих обязательств может повлечь причинение вреда жизни, здоровью граждан, окружающей среде, охраняемым законом ценностям, а также возникновение чрезвычайных ситуаций природного и техногенного характера на территории </w:t>
      </w:r>
      <w:r w:rsidRPr="00A512F9">
        <w:rPr>
          <w:rFonts w:ascii="Times New Roman" w:hAnsi="Times New Roman" w:cs="Times New Roman"/>
          <w:bCs/>
          <w:color w:val="000000" w:themeColor="text1"/>
        </w:rPr>
        <w:t>Куйбышевского муниципального района Новосибирской области</w:t>
      </w:r>
      <w:r w:rsidRPr="00A512F9">
        <w:rPr>
          <w:rFonts w:ascii="Times New Roman" w:hAnsi="Times New Roman" w:cs="Times New Roman"/>
          <w:color w:val="000000"/>
        </w:rPr>
        <w:t>.</w:t>
      </w:r>
    </w:p>
    <w:p w14:paraId="5E76BBF3" w14:textId="77777777" w:rsidR="009D2C2F" w:rsidRPr="00A512F9" w:rsidRDefault="009D2C2F" w:rsidP="009D2C2F">
      <w:pPr>
        <w:pStyle w:val="ConsPlusNormal"/>
        <w:ind w:firstLine="709"/>
        <w:jc w:val="both"/>
        <w:rPr>
          <w:rFonts w:ascii="Times New Roman" w:hAnsi="Times New Roman" w:cs="Times New Roman"/>
          <w:bCs/>
          <w:iCs/>
        </w:rPr>
      </w:pPr>
      <w:r w:rsidRPr="00A512F9">
        <w:rPr>
          <w:rFonts w:ascii="Times New Roman" w:hAnsi="Times New Roman" w:cs="Times New Roman"/>
          <w:bCs/>
          <w:iCs/>
        </w:rPr>
        <w:t>Мероприятия программы профилактики</w:t>
      </w:r>
      <w:r w:rsidRPr="00A512F9">
        <w:rPr>
          <w:rFonts w:ascii="Times New Roman" w:hAnsi="Times New Roman" w:cs="Times New Roman"/>
          <w:iCs/>
          <w:color w:val="000000"/>
        </w:rPr>
        <w:t xml:space="preserve"> будут способствовать </w:t>
      </w:r>
      <w:r w:rsidRPr="00A512F9">
        <w:rPr>
          <w:rFonts w:ascii="Times New Roman" w:hAnsi="Times New Roman" w:cs="Times New Roman"/>
          <w:bCs/>
          <w:iCs/>
        </w:rPr>
        <w:t xml:space="preserve">частичному решению обозначенных проблем в связи с повышением информированности контролируемого лица относительно последствий нарушения обязательных требований и способов устранения нарушений предусмотренными законодательством и муниципальными правовыми актами способами. </w:t>
      </w:r>
    </w:p>
    <w:p w14:paraId="0C153A2A" w14:textId="77777777" w:rsidR="009D2C2F" w:rsidRPr="00A512F9" w:rsidRDefault="009D2C2F" w:rsidP="009D2C2F">
      <w:pPr>
        <w:pStyle w:val="s1"/>
        <w:shd w:val="clear" w:color="auto" w:fill="FFFFFF"/>
        <w:jc w:val="center"/>
        <w:rPr>
          <w:color w:val="000000" w:themeColor="text1"/>
          <w:sz w:val="20"/>
          <w:szCs w:val="20"/>
        </w:rPr>
      </w:pPr>
      <w:r w:rsidRPr="00A512F9">
        <w:rPr>
          <w:color w:val="000000" w:themeColor="text1"/>
          <w:sz w:val="20"/>
          <w:szCs w:val="20"/>
        </w:rPr>
        <w:t>2. Цели и задачи реализации программы профилактики</w:t>
      </w:r>
    </w:p>
    <w:p w14:paraId="25650B6A" w14:textId="77777777" w:rsidR="009D2C2F" w:rsidRPr="00A512F9" w:rsidRDefault="009D2C2F" w:rsidP="009D2C2F">
      <w:pPr>
        <w:pStyle w:val="s1"/>
        <w:shd w:val="clear" w:color="auto" w:fill="FFFFFF"/>
        <w:spacing w:before="0" w:beforeAutospacing="0" w:after="0" w:afterAutospacing="0"/>
        <w:ind w:firstLine="709"/>
        <w:jc w:val="both"/>
        <w:rPr>
          <w:color w:val="000000" w:themeColor="text1"/>
          <w:sz w:val="20"/>
          <w:szCs w:val="20"/>
        </w:rPr>
      </w:pPr>
      <w:r w:rsidRPr="00A512F9">
        <w:rPr>
          <w:color w:val="000000" w:themeColor="text1"/>
          <w:sz w:val="20"/>
          <w:szCs w:val="20"/>
        </w:rPr>
        <w:lastRenderedPageBreak/>
        <w:t>2.1. Целями профилактики рисков причинения вреда (ущерба) охраняемым законом ценностям являются:</w:t>
      </w:r>
    </w:p>
    <w:p w14:paraId="3073B727" w14:textId="77777777" w:rsidR="009D2C2F" w:rsidRPr="00A512F9" w:rsidRDefault="009D2C2F" w:rsidP="009D2C2F">
      <w:pPr>
        <w:pStyle w:val="s1"/>
        <w:shd w:val="clear" w:color="auto" w:fill="FFFFFF"/>
        <w:spacing w:before="0" w:beforeAutospacing="0" w:after="0" w:afterAutospacing="0"/>
        <w:ind w:firstLine="709"/>
        <w:jc w:val="both"/>
        <w:rPr>
          <w:color w:val="000000" w:themeColor="text1"/>
          <w:sz w:val="20"/>
          <w:szCs w:val="20"/>
        </w:rPr>
      </w:pPr>
      <w:r w:rsidRPr="00A512F9">
        <w:rPr>
          <w:color w:val="000000" w:themeColor="text1"/>
          <w:sz w:val="20"/>
          <w:szCs w:val="20"/>
        </w:rPr>
        <w:t>1) стимулирование добросовестного соблюдения обязательных требований контролируемым лицом;</w:t>
      </w:r>
    </w:p>
    <w:p w14:paraId="62461E3F" w14:textId="77777777" w:rsidR="009D2C2F" w:rsidRPr="00A512F9" w:rsidRDefault="009D2C2F" w:rsidP="009D2C2F">
      <w:pPr>
        <w:pStyle w:val="s1"/>
        <w:shd w:val="clear" w:color="auto" w:fill="FFFFFF"/>
        <w:spacing w:before="0" w:beforeAutospacing="0" w:after="0" w:afterAutospacing="0"/>
        <w:ind w:firstLine="709"/>
        <w:jc w:val="both"/>
        <w:rPr>
          <w:color w:val="000000" w:themeColor="text1"/>
          <w:sz w:val="20"/>
          <w:szCs w:val="20"/>
        </w:rPr>
      </w:pPr>
      <w:r w:rsidRPr="00A512F9">
        <w:rPr>
          <w:color w:val="000000" w:themeColor="text1"/>
          <w:sz w:val="20"/>
          <w:szCs w:val="20"/>
        </w:rPr>
        <w:t>2) устранение условий, причин и факторов, способных привести к нарушениям обязательных требований и (или) причинению вреда (ущерба) охраняемым законом ценностям;</w:t>
      </w:r>
    </w:p>
    <w:p w14:paraId="370330E0" w14:textId="77777777" w:rsidR="009D2C2F" w:rsidRPr="00A512F9" w:rsidRDefault="009D2C2F" w:rsidP="009D2C2F">
      <w:pPr>
        <w:pStyle w:val="s1"/>
        <w:shd w:val="clear" w:color="auto" w:fill="FFFFFF"/>
        <w:spacing w:before="0" w:beforeAutospacing="0" w:after="0" w:afterAutospacing="0"/>
        <w:ind w:firstLine="709"/>
        <w:jc w:val="both"/>
        <w:rPr>
          <w:color w:val="000000" w:themeColor="text1"/>
          <w:sz w:val="20"/>
          <w:szCs w:val="20"/>
        </w:rPr>
      </w:pPr>
      <w:r w:rsidRPr="00A512F9">
        <w:rPr>
          <w:color w:val="000000" w:themeColor="text1"/>
          <w:sz w:val="20"/>
          <w:szCs w:val="20"/>
        </w:rPr>
        <w:t>3) создание условий для доведения обязательных требований до контролируемого лица, повышение информированности о способах их соблюдения.</w:t>
      </w:r>
    </w:p>
    <w:p w14:paraId="1076E0FD" w14:textId="77777777" w:rsidR="009D2C2F" w:rsidRPr="00A512F9" w:rsidRDefault="009D2C2F" w:rsidP="009D2C2F">
      <w:pPr>
        <w:shd w:val="clear" w:color="auto" w:fill="FFFFFF"/>
        <w:ind w:firstLine="709"/>
        <w:jc w:val="both"/>
        <w:rPr>
          <w:color w:val="000000" w:themeColor="text1"/>
          <w:sz w:val="20"/>
          <w:szCs w:val="20"/>
        </w:rPr>
      </w:pPr>
      <w:r w:rsidRPr="00A512F9">
        <w:rPr>
          <w:color w:val="000000" w:themeColor="text1"/>
          <w:sz w:val="20"/>
          <w:szCs w:val="20"/>
        </w:rPr>
        <w:t>2.2. Для достижения целей профилактики рисков причинения вреда (ущерба) охраняемым законом ценностям выполняются следующие задачи:</w:t>
      </w:r>
    </w:p>
    <w:p w14:paraId="3BA1F4B2" w14:textId="77777777" w:rsidR="009D2C2F" w:rsidRPr="00A512F9" w:rsidRDefault="009D2C2F" w:rsidP="009D2C2F">
      <w:pPr>
        <w:shd w:val="clear" w:color="auto" w:fill="FFFFFF"/>
        <w:ind w:firstLine="709"/>
        <w:jc w:val="both"/>
        <w:rPr>
          <w:sz w:val="20"/>
          <w:szCs w:val="20"/>
        </w:rPr>
      </w:pPr>
      <w:r w:rsidRPr="00A512F9">
        <w:rPr>
          <w:color w:val="000000" w:themeColor="text1"/>
          <w:sz w:val="20"/>
          <w:szCs w:val="20"/>
        </w:rPr>
        <w:t>1) анализ выявленных в результате проведения муниципального контроля за исполнением единой теплоснабжающей организацией обязательств нарушений обязательных требований</w:t>
      </w:r>
      <w:r w:rsidRPr="00A512F9">
        <w:rPr>
          <w:sz w:val="20"/>
          <w:szCs w:val="20"/>
        </w:rPr>
        <w:t>;</w:t>
      </w:r>
    </w:p>
    <w:p w14:paraId="4F351FA3" w14:textId="77777777" w:rsidR="009D2C2F" w:rsidRPr="00A512F9" w:rsidRDefault="009D2C2F" w:rsidP="009D2C2F">
      <w:pPr>
        <w:shd w:val="clear" w:color="auto" w:fill="FFFFFF"/>
        <w:ind w:firstLine="709"/>
        <w:jc w:val="both"/>
        <w:rPr>
          <w:sz w:val="20"/>
          <w:szCs w:val="20"/>
        </w:rPr>
      </w:pPr>
      <w:r w:rsidRPr="00A512F9">
        <w:rPr>
          <w:sz w:val="20"/>
          <w:szCs w:val="20"/>
        </w:rPr>
        <w:t>2) оценка состояния подконтрольной среды (оценка возможной угрозы причинения вреда жизни, здоровью граждан) и установление зависимости видов и интенсивности профилактических мероприятий с учетом состояния подконтрольной среды;</w:t>
      </w:r>
    </w:p>
    <w:p w14:paraId="440B9B4A" w14:textId="77777777" w:rsidR="009D2C2F" w:rsidRPr="00A512F9" w:rsidRDefault="009D2C2F" w:rsidP="009D2C2F">
      <w:pPr>
        <w:shd w:val="clear" w:color="auto" w:fill="FFFFFF"/>
        <w:ind w:firstLine="709"/>
        <w:jc w:val="both"/>
        <w:rPr>
          <w:sz w:val="20"/>
          <w:szCs w:val="20"/>
        </w:rPr>
      </w:pPr>
      <w:r w:rsidRPr="00A512F9">
        <w:rPr>
          <w:sz w:val="20"/>
          <w:szCs w:val="20"/>
        </w:rPr>
        <w:t>3) организация и проведение профилактических мероприятий с учетом состояния подконтрольной среды</w:t>
      </w:r>
      <w:r w:rsidRPr="00A512F9">
        <w:rPr>
          <w:color w:val="000000" w:themeColor="text1"/>
          <w:sz w:val="20"/>
          <w:szCs w:val="20"/>
        </w:rPr>
        <w:t xml:space="preserve"> и анализа выявленных в результате проведения муниципального контроля за исполнением единой теплоснабжающей организацией обязательств нарушений обязательных требований</w:t>
      </w:r>
      <w:r w:rsidRPr="00A512F9">
        <w:rPr>
          <w:sz w:val="20"/>
          <w:szCs w:val="20"/>
        </w:rPr>
        <w:t>.</w:t>
      </w:r>
    </w:p>
    <w:p w14:paraId="0C512F04" w14:textId="77777777" w:rsidR="009D2C2F" w:rsidRPr="00A512F9" w:rsidRDefault="009D2C2F" w:rsidP="009D2C2F">
      <w:pPr>
        <w:pStyle w:val="s1"/>
        <w:shd w:val="clear" w:color="auto" w:fill="FFFFFF"/>
        <w:spacing w:before="0" w:beforeAutospacing="0" w:after="0" w:afterAutospacing="0"/>
        <w:ind w:firstLine="709"/>
        <w:jc w:val="both"/>
        <w:rPr>
          <w:color w:val="000000" w:themeColor="text1"/>
          <w:sz w:val="20"/>
          <w:szCs w:val="20"/>
        </w:rPr>
      </w:pPr>
    </w:p>
    <w:p w14:paraId="21856AB9" w14:textId="77777777" w:rsidR="009D2C2F" w:rsidRPr="00A512F9" w:rsidRDefault="009D2C2F" w:rsidP="009D2C2F">
      <w:pPr>
        <w:pStyle w:val="s1"/>
        <w:shd w:val="clear" w:color="auto" w:fill="FFFFFF"/>
        <w:spacing w:before="0" w:beforeAutospacing="0" w:after="0" w:afterAutospacing="0"/>
        <w:jc w:val="center"/>
        <w:rPr>
          <w:color w:val="22272F"/>
          <w:sz w:val="20"/>
          <w:szCs w:val="20"/>
        </w:rPr>
      </w:pPr>
      <w:r w:rsidRPr="00A512F9">
        <w:rPr>
          <w:color w:val="22272F"/>
          <w:sz w:val="20"/>
          <w:szCs w:val="20"/>
        </w:rPr>
        <w:t xml:space="preserve">3. Перечень профилактических мероприятий, </w:t>
      </w:r>
    </w:p>
    <w:p w14:paraId="165BEC83" w14:textId="77777777" w:rsidR="009D2C2F" w:rsidRPr="00A512F9" w:rsidRDefault="009D2C2F" w:rsidP="009D2C2F">
      <w:pPr>
        <w:pStyle w:val="s1"/>
        <w:shd w:val="clear" w:color="auto" w:fill="FFFFFF"/>
        <w:spacing w:before="0" w:beforeAutospacing="0" w:after="0" w:afterAutospacing="0"/>
        <w:jc w:val="center"/>
        <w:rPr>
          <w:color w:val="22272F"/>
          <w:sz w:val="20"/>
          <w:szCs w:val="20"/>
        </w:rPr>
      </w:pPr>
      <w:r w:rsidRPr="00A512F9">
        <w:rPr>
          <w:color w:val="22272F"/>
          <w:sz w:val="20"/>
          <w:szCs w:val="20"/>
        </w:rPr>
        <w:t>сроки (периодичность) их проведения</w:t>
      </w:r>
    </w:p>
    <w:p w14:paraId="5F8D24FF" w14:textId="77777777" w:rsidR="009D2C2F" w:rsidRPr="00A512F9" w:rsidRDefault="009D2C2F" w:rsidP="009D2C2F">
      <w:pPr>
        <w:pStyle w:val="s1"/>
        <w:shd w:val="clear" w:color="auto" w:fill="FFFFFF"/>
        <w:spacing w:before="0" w:beforeAutospacing="0" w:after="0" w:afterAutospacing="0"/>
        <w:rPr>
          <w:color w:val="22272F"/>
          <w:sz w:val="20"/>
          <w:szCs w:val="20"/>
        </w:rPr>
      </w:pPr>
    </w:p>
    <w:p w14:paraId="44D12872" w14:textId="77777777" w:rsidR="009D2C2F" w:rsidRPr="00A512F9" w:rsidRDefault="009D2C2F" w:rsidP="009D2C2F">
      <w:pPr>
        <w:pStyle w:val="s1"/>
        <w:shd w:val="clear" w:color="auto" w:fill="FFFFFF"/>
        <w:spacing w:before="0" w:beforeAutospacing="0" w:after="0" w:afterAutospacing="0"/>
        <w:ind w:firstLine="709"/>
        <w:rPr>
          <w:color w:val="000000" w:themeColor="text1"/>
          <w:sz w:val="20"/>
          <w:szCs w:val="20"/>
        </w:rPr>
      </w:pPr>
      <w:r w:rsidRPr="00A512F9">
        <w:rPr>
          <w:color w:val="000000" w:themeColor="text1"/>
          <w:sz w:val="20"/>
          <w:szCs w:val="20"/>
        </w:rPr>
        <w:t>3.1. Перечень профилактических мероприятий, сроки (периодичность) их проведения представлены в таблице.</w:t>
      </w:r>
    </w:p>
    <w:p w14:paraId="27098724" w14:textId="77777777" w:rsidR="009D2C2F" w:rsidRPr="00A512F9" w:rsidRDefault="009D2C2F" w:rsidP="009D2C2F">
      <w:pPr>
        <w:pStyle w:val="s1"/>
        <w:shd w:val="clear" w:color="auto" w:fill="FFFFFF"/>
        <w:spacing w:before="0" w:beforeAutospacing="0" w:after="0" w:afterAutospacing="0"/>
        <w:ind w:firstLine="709"/>
        <w:rPr>
          <w:color w:val="000000" w:themeColor="text1"/>
          <w:sz w:val="20"/>
          <w:szCs w:val="20"/>
        </w:rPr>
      </w:pPr>
    </w:p>
    <w:tbl>
      <w:tblPr>
        <w:tblW w:w="10185" w:type="dxa"/>
        <w:tblInd w:w="-575" w:type="dxa"/>
        <w:tblCellMar>
          <w:top w:w="15" w:type="dxa"/>
          <w:left w:w="15" w:type="dxa"/>
          <w:bottom w:w="15" w:type="dxa"/>
          <w:right w:w="15" w:type="dxa"/>
        </w:tblCellMar>
        <w:tblLook w:val="04A0" w:firstRow="1" w:lastRow="0" w:firstColumn="1" w:lastColumn="0" w:noHBand="0" w:noVBand="1"/>
      </w:tblPr>
      <w:tblGrid>
        <w:gridCol w:w="486"/>
        <w:gridCol w:w="2629"/>
        <w:gridCol w:w="3101"/>
        <w:gridCol w:w="2037"/>
        <w:gridCol w:w="1932"/>
      </w:tblGrid>
      <w:tr w:rsidR="009D2C2F" w:rsidRPr="00A512F9" w14:paraId="5A989E7D" w14:textId="77777777" w:rsidTr="005801F2">
        <w:tc>
          <w:tcPr>
            <w:tcW w:w="486" w:type="dxa"/>
            <w:tcBorders>
              <w:top w:val="single" w:sz="6" w:space="0" w:color="000000"/>
              <w:left w:val="single" w:sz="6" w:space="0" w:color="000000"/>
              <w:bottom w:val="single" w:sz="6" w:space="0" w:color="000000"/>
              <w:right w:val="single" w:sz="6" w:space="0" w:color="000000"/>
            </w:tcBorders>
            <w:vAlign w:val="center"/>
            <w:hideMark/>
          </w:tcPr>
          <w:p w14:paraId="33922EDE" w14:textId="77777777" w:rsidR="009D2C2F" w:rsidRPr="00A512F9" w:rsidRDefault="009D2C2F" w:rsidP="005801F2">
            <w:pPr>
              <w:jc w:val="center"/>
              <w:rPr>
                <w:color w:val="000000" w:themeColor="text1"/>
                <w:sz w:val="20"/>
                <w:szCs w:val="20"/>
              </w:rPr>
            </w:pPr>
            <w:r w:rsidRPr="00A512F9">
              <w:rPr>
                <w:color w:val="000000" w:themeColor="text1"/>
                <w:sz w:val="20"/>
                <w:szCs w:val="20"/>
              </w:rPr>
              <w:t>№ п/п</w:t>
            </w:r>
          </w:p>
        </w:tc>
        <w:tc>
          <w:tcPr>
            <w:tcW w:w="2629" w:type="dxa"/>
            <w:tcBorders>
              <w:top w:val="single" w:sz="6" w:space="0" w:color="000000"/>
              <w:left w:val="single" w:sz="6" w:space="0" w:color="000000"/>
              <w:bottom w:val="single" w:sz="6" w:space="0" w:color="000000"/>
              <w:right w:val="single" w:sz="6" w:space="0" w:color="000000"/>
            </w:tcBorders>
            <w:vAlign w:val="center"/>
            <w:hideMark/>
          </w:tcPr>
          <w:p w14:paraId="0A1CDCBC" w14:textId="77777777" w:rsidR="009D2C2F" w:rsidRPr="00A512F9" w:rsidRDefault="009D2C2F" w:rsidP="005801F2">
            <w:pPr>
              <w:jc w:val="center"/>
              <w:rPr>
                <w:color w:val="000000" w:themeColor="text1"/>
                <w:sz w:val="20"/>
                <w:szCs w:val="20"/>
              </w:rPr>
            </w:pPr>
            <w:r w:rsidRPr="00A512F9">
              <w:rPr>
                <w:color w:val="000000" w:themeColor="text1"/>
                <w:sz w:val="20"/>
                <w:szCs w:val="20"/>
              </w:rPr>
              <w:t>Вид мероприятия</w:t>
            </w:r>
          </w:p>
        </w:tc>
        <w:tc>
          <w:tcPr>
            <w:tcW w:w="3101" w:type="dxa"/>
            <w:tcBorders>
              <w:top w:val="single" w:sz="6" w:space="0" w:color="000000"/>
              <w:left w:val="single" w:sz="6" w:space="0" w:color="000000"/>
              <w:bottom w:val="single" w:sz="6" w:space="0" w:color="000000"/>
              <w:right w:val="single" w:sz="6" w:space="0" w:color="000000"/>
            </w:tcBorders>
            <w:vAlign w:val="center"/>
            <w:hideMark/>
          </w:tcPr>
          <w:p w14:paraId="104CC2DC" w14:textId="77777777" w:rsidR="009D2C2F" w:rsidRPr="00A512F9" w:rsidRDefault="009D2C2F" w:rsidP="005801F2">
            <w:pPr>
              <w:jc w:val="center"/>
              <w:rPr>
                <w:color w:val="000000" w:themeColor="text1"/>
                <w:sz w:val="20"/>
                <w:szCs w:val="20"/>
              </w:rPr>
            </w:pPr>
            <w:r w:rsidRPr="00A512F9">
              <w:rPr>
                <w:color w:val="000000" w:themeColor="text1"/>
                <w:sz w:val="20"/>
                <w:szCs w:val="20"/>
              </w:rPr>
              <w:t>Содержание мероприятия</w:t>
            </w:r>
          </w:p>
        </w:tc>
        <w:tc>
          <w:tcPr>
            <w:tcW w:w="2037" w:type="dxa"/>
            <w:tcBorders>
              <w:top w:val="single" w:sz="6" w:space="0" w:color="000000"/>
              <w:left w:val="single" w:sz="6" w:space="0" w:color="000000"/>
              <w:bottom w:val="single" w:sz="6" w:space="0" w:color="000000"/>
              <w:right w:val="single" w:sz="6" w:space="0" w:color="000000"/>
            </w:tcBorders>
            <w:vAlign w:val="center"/>
            <w:hideMark/>
          </w:tcPr>
          <w:p w14:paraId="6BDC2BFD" w14:textId="77777777" w:rsidR="009D2C2F" w:rsidRPr="00A512F9" w:rsidRDefault="009D2C2F" w:rsidP="005801F2">
            <w:pPr>
              <w:jc w:val="center"/>
              <w:rPr>
                <w:color w:val="000000" w:themeColor="text1"/>
                <w:sz w:val="20"/>
                <w:szCs w:val="20"/>
              </w:rPr>
            </w:pPr>
            <w:r w:rsidRPr="00A512F9">
              <w:rPr>
                <w:color w:val="000000" w:themeColor="text1"/>
                <w:sz w:val="20"/>
                <w:szCs w:val="20"/>
              </w:rPr>
              <w:t>Срок реализации мероприятия</w:t>
            </w:r>
          </w:p>
        </w:tc>
        <w:tc>
          <w:tcPr>
            <w:tcW w:w="1932" w:type="dxa"/>
            <w:tcBorders>
              <w:top w:val="single" w:sz="6" w:space="0" w:color="000000"/>
              <w:left w:val="single" w:sz="6" w:space="0" w:color="000000"/>
              <w:bottom w:val="single" w:sz="6" w:space="0" w:color="000000"/>
              <w:right w:val="single" w:sz="6" w:space="0" w:color="000000"/>
            </w:tcBorders>
            <w:vAlign w:val="center"/>
            <w:hideMark/>
          </w:tcPr>
          <w:p w14:paraId="78908058" w14:textId="77777777" w:rsidR="009D2C2F" w:rsidRPr="00A512F9" w:rsidRDefault="009D2C2F" w:rsidP="005801F2">
            <w:pPr>
              <w:jc w:val="center"/>
              <w:rPr>
                <w:color w:val="000000" w:themeColor="text1"/>
                <w:sz w:val="20"/>
                <w:szCs w:val="20"/>
              </w:rPr>
            </w:pPr>
            <w:r w:rsidRPr="00A512F9">
              <w:rPr>
                <w:color w:val="000000" w:themeColor="text1"/>
                <w:sz w:val="20"/>
                <w:szCs w:val="20"/>
              </w:rPr>
              <w:t>Ответственный за реализацию мероприятия исполнитель</w:t>
            </w:r>
          </w:p>
        </w:tc>
      </w:tr>
      <w:tr w:rsidR="009D2C2F" w:rsidRPr="00A512F9" w14:paraId="7672800A" w14:textId="77777777" w:rsidTr="005801F2">
        <w:tc>
          <w:tcPr>
            <w:tcW w:w="486" w:type="dxa"/>
            <w:tcBorders>
              <w:top w:val="single" w:sz="6" w:space="0" w:color="000000"/>
              <w:left w:val="single" w:sz="6" w:space="0" w:color="000000"/>
              <w:right w:val="single" w:sz="6" w:space="0" w:color="000000"/>
            </w:tcBorders>
            <w:hideMark/>
          </w:tcPr>
          <w:p w14:paraId="2C04F841" w14:textId="77777777" w:rsidR="009D2C2F" w:rsidRPr="00A512F9" w:rsidRDefault="009D2C2F" w:rsidP="005801F2">
            <w:pPr>
              <w:jc w:val="center"/>
              <w:rPr>
                <w:color w:val="000000" w:themeColor="text1"/>
                <w:sz w:val="20"/>
                <w:szCs w:val="20"/>
              </w:rPr>
            </w:pPr>
            <w:r w:rsidRPr="00A512F9">
              <w:rPr>
                <w:color w:val="000000" w:themeColor="text1"/>
                <w:sz w:val="20"/>
                <w:szCs w:val="20"/>
              </w:rPr>
              <w:t>1</w:t>
            </w:r>
          </w:p>
        </w:tc>
        <w:tc>
          <w:tcPr>
            <w:tcW w:w="2629" w:type="dxa"/>
            <w:tcBorders>
              <w:top w:val="single" w:sz="6" w:space="0" w:color="000000"/>
              <w:left w:val="single" w:sz="6" w:space="0" w:color="000000"/>
              <w:right w:val="single" w:sz="6" w:space="0" w:color="000000"/>
            </w:tcBorders>
            <w:hideMark/>
          </w:tcPr>
          <w:p w14:paraId="55B49D18" w14:textId="77777777" w:rsidR="009D2C2F" w:rsidRPr="00A512F9" w:rsidRDefault="009D2C2F" w:rsidP="005801F2">
            <w:pPr>
              <w:shd w:val="clear" w:color="auto" w:fill="FFFFFF"/>
              <w:rPr>
                <w:color w:val="000000"/>
                <w:sz w:val="20"/>
                <w:szCs w:val="20"/>
              </w:rPr>
            </w:pPr>
            <w:r w:rsidRPr="00A512F9">
              <w:rPr>
                <w:color w:val="000000"/>
                <w:sz w:val="20"/>
                <w:szCs w:val="20"/>
              </w:rPr>
              <w:t xml:space="preserve">Информирование контролируемого и иных лиц по вопросам соблюдения обязательных требований </w:t>
            </w:r>
          </w:p>
          <w:p w14:paraId="0CFB8680" w14:textId="77777777" w:rsidR="009D2C2F" w:rsidRPr="00A512F9" w:rsidRDefault="009D2C2F" w:rsidP="005801F2">
            <w:pPr>
              <w:shd w:val="clear" w:color="auto" w:fill="FFFFFF"/>
              <w:ind w:firstLine="187"/>
              <w:rPr>
                <w:color w:val="000000" w:themeColor="text1"/>
                <w:sz w:val="20"/>
                <w:szCs w:val="20"/>
              </w:rPr>
            </w:pPr>
          </w:p>
          <w:p w14:paraId="28639BBE" w14:textId="77777777" w:rsidR="009D2C2F" w:rsidRPr="00A512F9" w:rsidRDefault="009D2C2F" w:rsidP="005801F2">
            <w:pPr>
              <w:ind w:firstLine="187"/>
              <w:rPr>
                <w:color w:val="000000" w:themeColor="text1"/>
                <w:sz w:val="20"/>
                <w:szCs w:val="20"/>
              </w:rPr>
            </w:pPr>
          </w:p>
        </w:tc>
        <w:tc>
          <w:tcPr>
            <w:tcW w:w="3101" w:type="dxa"/>
            <w:tcBorders>
              <w:top w:val="single" w:sz="6" w:space="0" w:color="000000"/>
              <w:left w:val="single" w:sz="6" w:space="0" w:color="000000"/>
              <w:bottom w:val="single" w:sz="6" w:space="0" w:color="000000"/>
              <w:right w:val="single" w:sz="6" w:space="0" w:color="000000"/>
            </w:tcBorders>
            <w:hideMark/>
          </w:tcPr>
          <w:p w14:paraId="105A8731" w14:textId="77777777" w:rsidR="009D2C2F" w:rsidRPr="00A512F9" w:rsidRDefault="009D2C2F" w:rsidP="005801F2">
            <w:pPr>
              <w:rPr>
                <w:color w:val="000000" w:themeColor="text1"/>
                <w:sz w:val="20"/>
                <w:szCs w:val="20"/>
              </w:rPr>
            </w:pPr>
            <w:r w:rsidRPr="00A512F9">
              <w:rPr>
                <w:color w:val="000000" w:themeColor="text1"/>
                <w:sz w:val="20"/>
                <w:szCs w:val="20"/>
              </w:rPr>
              <w:t>1. Р</w:t>
            </w:r>
            <w:r w:rsidRPr="00A512F9">
              <w:rPr>
                <w:color w:val="000000"/>
                <w:sz w:val="20"/>
                <w:szCs w:val="20"/>
              </w:rPr>
              <w:t>азмещение сведений по вопросам соблюдения обязательных требований на официальном сайте администрации в разделе «Контрольно-надзорная деятельность»</w:t>
            </w:r>
          </w:p>
          <w:p w14:paraId="7C011AFE" w14:textId="77777777" w:rsidR="009D2C2F" w:rsidRPr="00A512F9" w:rsidRDefault="009D2C2F" w:rsidP="005801F2">
            <w:pPr>
              <w:rPr>
                <w:color w:val="000000" w:themeColor="text1"/>
                <w:sz w:val="20"/>
                <w:szCs w:val="20"/>
              </w:rPr>
            </w:pPr>
          </w:p>
          <w:p w14:paraId="51758B51" w14:textId="77777777" w:rsidR="009D2C2F" w:rsidRPr="00A512F9" w:rsidRDefault="009D2C2F" w:rsidP="005801F2">
            <w:pPr>
              <w:rPr>
                <w:color w:val="000000" w:themeColor="text1"/>
                <w:sz w:val="20"/>
                <w:szCs w:val="20"/>
              </w:rPr>
            </w:pPr>
          </w:p>
          <w:p w14:paraId="256E84CF" w14:textId="77777777" w:rsidR="009D2C2F" w:rsidRPr="00A512F9" w:rsidRDefault="009D2C2F" w:rsidP="005801F2">
            <w:pPr>
              <w:rPr>
                <w:color w:val="000000" w:themeColor="text1"/>
                <w:sz w:val="20"/>
                <w:szCs w:val="20"/>
              </w:rPr>
            </w:pPr>
          </w:p>
        </w:tc>
        <w:tc>
          <w:tcPr>
            <w:tcW w:w="2037" w:type="dxa"/>
            <w:tcBorders>
              <w:top w:val="single" w:sz="6" w:space="0" w:color="000000"/>
              <w:left w:val="single" w:sz="6" w:space="0" w:color="000000"/>
              <w:bottom w:val="single" w:sz="6" w:space="0" w:color="000000"/>
              <w:right w:val="single" w:sz="6" w:space="0" w:color="000000"/>
            </w:tcBorders>
            <w:hideMark/>
          </w:tcPr>
          <w:p w14:paraId="1BE9BFA2" w14:textId="77777777" w:rsidR="009D2C2F" w:rsidRPr="00A512F9" w:rsidRDefault="009D2C2F" w:rsidP="005801F2">
            <w:pPr>
              <w:jc w:val="center"/>
              <w:rPr>
                <w:color w:val="000000" w:themeColor="text1"/>
                <w:sz w:val="20"/>
                <w:szCs w:val="20"/>
              </w:rPr>
            </w:pPr>
            <w:r w:rsidRPr="00A512F9">
              <w:rPr>
                <w:color w:val="000000" w:themeColor="text1"/>
                <w:sz w:val="20"/>
                <w:szCs w:val="20"/>
              </w:rPr>
              <w:t>Ежегодно</w:t>
            </w:r>
          </w:p>
        </w:tc>
        <w:tc>
          <w:tcPr>
            <w:tcW w:w="1932" w:type="dxa"/>
            <w:tcBorders>
              <w:top w:val="single" w:sz="6" w:space="0" w:color="000000"/>
              <w:left w:val="single" w:sz="6" w:space="0" w:color="000000"/>
              <w:bottom w:val="single" w:sz="6" w:space="0" w:color="000000"/>
              <w:right w:val="single" w:sz="6" w:space="0" w:color="000000"/>
            </w:tcBorders>
            <w:hideMark/>
          </w:tcPr>
          <w:p w14:paraId="716979CC" w14:textId="77777777" w:rsidR="009D2C2F" w:rsidRPr="00A512F9" w:rsidRDefault="009D2C2F" w:rsidP="005801F2">
            <w:pPr>
              <w:rPr>
                <w:color w:val="000000" w:themeColor="text1"/>
                <w:sz w:val="20"/>
                <w:szCs w:val="20"/>
              </w:rPr>
            </w:pPr>
            <w:r w:rsidRPr="00A512F9">
              <w:rPr>
                <w:color w:val="000000" w:themeColor="text1"/>
                <w:sz w:val="20"/>
                <w:szCs w:val="20"/>
              </w:rPr>
              <w:t>Управление строительства, коммунального, дорожного хозяйства и транспорта Администрация Куйбышевского муниципального района Новосибирской области</w:t>
            </w:r>
          </w:p>
        </w:tc>
      </w:tr>
      <w:tr w:rsidR="009D2C2F" w:rsidRPr="00A512F9" w14:paraId="0652E525" w14:textId="77777777" w:rsidTr="005801F2">
        <w:tc>
          <w:tcPr>
            <w:tcW w:w="486" w:type="dxa"/>
            <w:vMerge w:val="restart"/>
            <w:tcBorders>
              <w:top w:val="single" w:sz="6" w:space="0" w:color="000000"/>
              <w:left w:val="single" w:sz="6" w:space="0" w:color="000000"/>
              <w:right w:val="single" w:sz="6" w:space="0" w:color="000000"/>
            </w:tcBorders>
            <w:hideMark/>
          </w:tcPr>
          <w:p w14:paraId="21A7066E" w14:textId="77777777" w:rsidR="009D2C2F" w:rsidRPr="00A512F9" w:rsidRDefault="009D2C2F" w:rsidP="005801F2">
            <w:pPr>
              <w:jc w:val="center"/>
              <w:rPr>
                <w:color w:val="000000" w:themeColor="text1"/>
                <w:sz w:val="20"/>
                <w:szCs w:val="20"/>
              </w:rPr>
            </w:pPr>
            <w:r w:rsidRPr="00A512F9">
              <w:rPr>
                <w:color w:val="000000" w:themeColor="text1"/>
                <w:sz w:val="20"/>
                <w:szCs w:val="20"/>
              </w:rPr>
              <w:t>2</w:t>
            </w:r>
          </w:p>
        </w:tc>
        <w:tc>
          <w:tcPr>
            <w:tcW w:w="2629" w:type="dxa"/>
            <w:vMerge w:val="restart"/>
            <w:tcBorders>
              <w:top w:val="single" w:sz="6" w:space="0" w:color="000000"/>
              <w:left w:val="single" w:sz="6" w:space="0" w:color="000000"/>
              <w:right w:val="single" w:sz="6" w:space="0" w:color="000000"/>
            </w:tcBorders>
            <w:hideMark/>
          </w:tcPr>
          <w:p w14:paraId="1FAE7B1C" w14:textId="77777777" w:rsidR="009D2C2F" w:rsidRPr="00A512F9" w:rsidRDefault="009D2C2F" w:rsidP="005801F2">
            <w:pPr>
              <w:rPr>
                <w:color w:val="000000" w:themeColor="text1"/>
                <w:sz w:val="20"/>
                <w:szCs w:val="20"/>
              </w:rPr>
            </w:pPr>
            <w:r w:rsidRPr="00A512F9">
              <w:rPr>
                <w:color w:val="000000"/>
                <w:sz w:val="20"/>
                <w:szCs w:val="20"/>
              </w:rPr>
              <w:t xml:space="preserve">Обобщение практики осуществления </w:t>
            </w:r>
            <w:r w:rsidRPr="00A512F9">
              <w:rPr>
                <w:color w:val="000000" w:themeColor="text1"/>
                <w:sz w:val="20"/>
                <w:szCs w:val="20"/>
              </w:rPr>
              <w:t xml:space="preserve">муниципального контроля за исполнением единой теплоснабжающей организацией обязательств </w:t>
            </w:r>
            <w:r w:rsidRPr="00A512F9">
              <w:rPr>
                <w:color w:val="000000"/>
                <w:sz w:val="20"/>
                <w:szCs w:val="20"/>
              </w:rPr>
              <w:t>посредством сбора и анализа данных о проведенных контрольных мероприятиях (контрольных действиях) и их результатах, в том числе</w:t>
            </w:r>
            <w:r w:rsidRPr="00A512F9">
              <w:rPr>
                <w:color w:val="000000" w:themeColor="text1"/>
                <w:sz w:val="20"/>
                <w:szCs w:val="20"/>
              </w:rPr>
              <w:t xml:space="preserve"> анализа выявленных в результате проведения муниципального контроля за исполнением единой теплоснабжающей организацией обязательств нарушений контролируемым лицом</w:t>
            </w:r>
          </w:p>
          <w:p w14:paraId="03B5B026" w14:textId="77777777" w:rsidR="009D2C2F" w:rsidRPr="00A512F9" w:rsidRDefault="009D2C2F" w:rsidP="005801F2">
            <w:pPr>
              <w:rPr>
                <w:color w:val="000000" w:themeColor="text1"/>
                <w:sz w:val="20"/>
                <w:szCs w:val="20"/>
              </w:rPr>
            </w:pPr>
          </w:p>
          <w:p w14:paraId="6C336683" w14:textId="77777777" w:rsidR="009D2C2F" w:rsidRPr="00A512F9" w:rsidRDefault="009D2C2F" w:rsidP="005801F2">
            <w:pPr>
              <w:rPr>
                <w:color w:val="000000" w:themeColor="text1"/>
                <w:sz w:val="20"/>
                <w:szCs w:val="20"/>
              </w:rPr>
            </w:pPr>
          </w:p>
        </w:tc>
        <w:tc>
          <w:tcPr>
            <w:tcW w:w="3101" w:type="dxa"/>
            <w:tcBorders>
              <w:top w:val="single" w:sz="6" w:space="0" w:color="000000"/>
              <w:left w:val="single" w:sz="6" w:space="0" w:color="000000"/>
              <w:bottom w:val="single" w:sz="6" w:space="0" w:color="000000"/>
              <w:right w:val="single" w:sz="6" w:space="0" w:color="000000"/>
            </w:tcBorders>
            <w:hideMark/>
          </w:tcPr>
          <w:p w14:paraId="0AF09F16" w14:textId="77777777" w:rsidR="009D2C2F" w:rsidRPr="00A512F9" w:rsidRDefault="009D2C2F" w:rsidP="005801F2">
            <w:pPr>
              <w:pStyle w:val="s1"/>
              <w:shd w:val="clear" w:color="auto" w:fill="FFFFFF"/>
              <w:rPr>
                <w:color w:val="000000" w:themeColor="text1"/>
                <w:sz w:val="20"/>
                <w:szCs w:val="20"/>
              </w:rPr>
            </w:pPr>
            <w:r w:rsidRPr="00A512F9">
              <w:rPr>
                <w:color w:val="000000" w:themeColor="text1"/>
                <w:sz w:val="20"/>
                <w:szCs w:val="20"/>
              </w:rPr>
              <w:t>Подготовка доклада о правоприменительной практике</w:t>
            </w:r>
          </w:p>
          <w:p w14:paraId="4C13CD42" w14:textId="77777777" w:rsidR="009D2C2F" w:rsidRPr="00A512F9" w:rsidRDefault="009D2C2F" w:rsidP="005801F2">
            <w:pPr>
              <w:pStyle w:val="s1"/>
              <w:shd w:val="clear" w:color="auto" w:fill="FFFFFF"/>
              <w:rPr>
                <w:color w:val="000000" w:themeColor="text1"/>
                <w:sz w:val="20"/>
                <w:szCs w:val="20"/>
              </w:rPr>
            </w:pPr>
          </w:p>
        </w:tc>
        <w:tc>
          <w:tcPr>
            <w:tcW w:w="2037" w:type="dxa"/>
            <w:tcBorders>
              <w:top w:val="single" w:sz="6" w:space="0" w:color="000000"/>
              <w:left w:val="single" w:sz="6" w:space="0" w:color="000000"/>
              <w:bottom w:val="single" w:sz="6" w:space="0" w:color="000000"/>
              <w:right w:val="single" w:sz="6" w:space="0" w:color="000000"/>
            </w:tcBorders>
            <w:hideMark/>
          </w:tcPr>
          <w:p w14:paraId="2EB634A5" w14:textId="77777777" w:rsidR="009D2C2F" w:rsidRPr="00A512F9" w:rsidRDefault="009D2C2F" w:rsidP="005801F2">
            <w:pPr>
              <w:rPr>
                <w:color w:val="000000" w:themeColor="text1"/>
                <w:sz w:val="20"/>
                <w:szCs w:val="20"/>
              </w:rPr>
            </w:pPr>
            <w:r w:rsidRPr="00A512F9">
              <w:rPr>
                <w:color w:val="000000" w:themeColor="text1"/>
                <w:sz w:val="20"/>
                <w:szCs w:val="20"/>
              </w:rPr>
              <w:t xml:space="preserve">Ежегодно </w:t>
            </w:r>
          </w:p>
        </w:tc>
        <w:tc>
          <w:tcPr>
            <w:tcW w:w="1932" w:type="dxa"/>
            <w:tcBorders>
              <w:top w:val="single" w:sz="6" w:space="0" w:color="000000"/>
              <w:left w:val="single" w:sz="6" w:space="0" w:color="000000"/>
              <w:bottom w:val="single" w:sz="6" w:space="0" w:color="000000"/>
              <w:right w:val="single" w:sz="6" w:space="0" w:color="000000"/>
            </w:tcBorders>
            <w:hideMark/>
          </w:tcPr>
          <w:p w14:paraId="1F0E655A" w14:textId="77777777" w:rsidR="009D2C2F" w:rsidRPr="00A512F9" w:rsidRDefault="009D2C2F" w:rsidP="005801F2">
            <w:pPr>
              <w:rPr>
                <w:sz w:val="20"/>
                <w:szCs w:val="20"/>
              </w:rPr>
            </w:pPr>
            <w:r w:rsidRPr="00A512F9">
              <w:rPr>
                <w:color w:val="000000" w:themeColor="text1"/>
                <w:sz w:val="20"/>
                <w:szCs w:val="20"/>
              </w:rPr>
              <w:t xml:space="preserve">Управление строительства, коммунального, дорожного хозяйства и транспорта Администрация Куйбышевского муниципального района Новосибирской области </w:t>
            </w:r>
          </w:p>
        </w:tc>
      </w:tr>
      <w:tr w:rsidR="009D2C2F" w:rsidRPr="00A512F9" w14:paraId="28068DBB" w14:textId="77777777" w:rsidTr="005801F2">
        <w:tc>
          <w:tcPr>
            <w:tcW w:w="486" w:type="dxa"/>
            <w:vMerge/>
            <w:tcBorders>
              <w:left w:val="single" w:sz="6" w:space="0" w:color="000000"/>
              <w:bottom w:val="single" w:sz="6" w:space="0" w:color="000000"/>
              <w:right w:val="single" w:sz="6" w:space="0" w:color="000000"/>
            </w:tcBorders>
          </w:tcPr>
          <w:p w14:paraId="352D7FCE" w14:textId="77777777" w:rsidR="009D2C2F" w:rsidRPr="00A512F9" w:rsidRDefault="009D2C2F" w:rsidP="005801F2">
            <w:pPr>
              <w:jc w:val="center"/>
              <w:rPr>
                <w:color w:val="000000" w:themeColor="text1"/>
                <w:sz w:val="20"/>
                <w:szCs w:val="20"/>
              </w:rPr>
            </w:pPr>
          </w:p>
        </w:tc>
        <w:tc>
          <w:tcPr>
            <w:tcW w:w="2629" w:type="dxa"/>
            <w:vMerge/>
            <w:tcBorders>
              <w:left w:val="single" w:sz="6" w:space="0" w:color="000000"/>
              <w:bottom w:val="single" w:sz="6" w:space="0" w:color="000000"/>
              <w:right w:val="single" w:sz="6" w:space="0" w:color="000000"/>
            </w:tcBorders>
          </w:tcPr>
          <w:p w14:paraId="2D8CC0A1" w14:textId="77777777" w:rsidR="009D2C2F" w:rsidRPr="00A512F9" w:rsidRDefault="009D2C2F" w:rsidP="005801F2">
            <w:pPr>
              <w:rPr>
                <w:color w:val="000000"/>
                <w:sz w:val="20"/>
                <w:szCs w:val="20"/>
              </w:rPr>
            </w:pPr>
          </w:p>
        </w:tc>
        <w:tc>
          <w:tcPr>
            <w:tcW w:w="3101" w:type="dxa"/>
            <w:tcBorders>
              <w:top w:val="single" w:sz="6" w:space="0" w:color="000000"/>
              <w:left w:val="single" w:sz="6" w:space="0" w:color="000000"/>
              <w:bottom w:val="single" w:sz="6" w:space="0" w:color="000000"/>
              <w:right w:val="single" w:sz="6" w:space="0" w:color="000000"/>
            </w:tcBorders>
          </w:tcPr>
          <w:p w14:paraId="0BC69C36" w14:textId="77777777" w:rsidR="009D2C2F" w:rsidRPr="00A512F9" w:rsidRDefault="009D2C2F" w:rsidP="005801F2">
            <w:pPr>
              <w:pStyle w:val="s1"/>
              <w:shd w:val="clear" w:color="auto" w:fill="FFFFFF"/>
              <w:rPr>
                <w:color w:val="000000" w:themeColor="text1"/>
                <w:sz w:val="20"/>
                <w:szCs w:val="20"/>
              </w:rPr>
            </w:pPr>
            <w:r w:rsidRPr="00A512F9">
              <w:rPr>
                <w:color w:val="000000" w:themeColor="text1"/>
                <w:sz w:val="20"/>
                <w:szCs w:val="20"/>
              </w:rPr>
              <w:t>Размещение доклада о правоприменительной практике</w:t>
            </w:r>
            <w:r w:rsidRPr="00A512F9">
              <w:rPr>
                <w:color w:val="000000"/>
                <w:sz w:val="20"/>
                <w:szCs w:val="20"/>
              </w:rPr>
              <w:t xml:space="preserve"> на официальном сайте администрации в разделе «Контрольно-надзорная деятельность»</w:t>
            </w:r>
          </w:p>
        </w:tc>
        <w:tc>
          <w:tcPr>
            <w:tcW w:w="2037" w:type="dxa"/>
            <w:tcBorders>
              <w:top w:val="single" w:sz="6" w:space="0" w:color="000000"/>
              <w:left w:val="single" w:sz="6" w:space="0" w:color="000000"/>
              <w:bottom w:val="single" w:sz="6" w:space="0" w:color="000000"/>
              <w:right w:val="single" w:sz="6" w:space="0" w:color="000000"/>
            </w:tcBorders>
          </w:tcPr>
          <w:p w14:paraId="5D636E2D" w14:textId="77777777" w:rsidR="009D2C2F" w:rsidRPr="00A512F9" w:rsidRDefault="009D2C2F" w:rsidP="005801F2">
            <w:pPr>
              <w:rPr>
                <w:color w:val="000000" w:themeColor="text1"/>
                <w:sz w:val="20"/>
                <w:szCs w:val="20"/>
              </w:rPr>
            </w:pPr>
            <w:r w:rsidRPr="00A512F9">
              <w:rPr>
                <w:color w:val="000000" w:themeColor="text1"/>
                <w:sz w:val="20"/>
                <w:szCs w:val="20"/>
              </w:rPr>
              <w:t xml:space="preserve">Ежегодно </w:t>
            </w:r>
          </w:p>
        </w:tc>
        <w:tc>
          <w:tcPr>
            <w:tcW w:w="1932" w:type="dxa"/>
            <w:tcBorders>
              <w:top w:val="single" w:sz="6" w:space="0" w:color="000000"/>
              <w:left w:val="single" w:sz="6" w:space="0" w:color="000000"/>
              <w:bottom w:val="single" w:sz="6" w:space="0" w:color="000000"/>
              <w:right w:val="single" w:sz="6" w:space="0" w:color="000000"/>
            </w:tcBorders>
          </w:tcPr>
          <w:p w14:paraId="4A8694C8" w14:textId="77777777" w:rsidR="009D2C2F" w:rsidRPr="00A512F9" w:rsidRDefault="009D2C2F" w:rsidP="005801F2">
            <w:pPr>
              <w:rPr>
                <w:sz w:val="20"/>
                <w:szCs w:val="20"/>
              </w:rPr>
            </w:pPr>
            <w:r w:rsidRPr="00A512F9">
              <w:rPr>
                <w:color w:val="000000" w:themeColor="text1"/>
                <w:sz w:val="20"/>
                <w:szCs w:val="20"/>
              </w:rPr>
              <w:t xml:space="preserve">Управление строительства, коммунального, дорожного хозяйства и транспорта Администрация Куйбышевского муниципального района Новосибирской области </w:t>
            </w:r>
          </w:p>
        </w:tc>
      </w:tr>
      <w:tr w:rsidR="009D2C2F" w:rsidRPr="00A512F9" w14:paraId="25581396" w14:textId="77777777" w:rsidTr="005801F2">
        <w:tc>
          <w:tcPr>
            <w:tcW w:w="486" w:type="dxa"/>
            <w:tcBorders>
              <w:top w:val="single" w:sz="6" w:space="0" w:color="000000"/>
              <w:left w:val="single" w:sz="6" w:space="0" w:color="000000"/>
              <w:bottom w:val="single" w:sz="6" w:space="0" w:color="000000"/>
              <w:right w:val="single" w:sz="6" w:space="0" w:color="000000"/>
            </w:tcBorders>
          </w:tcPr>
          <w:p w14:paraId="1E7806F1" w14:textId="77777777" w:rsidR="009D2C2F" w:rsidRPr="00A512F9" w:rsidRDefault="009D2C2F" w:rsidP="005801F2">
            <w:pPr>
              <w:jc w:val="center"/>
              <w:rPr>
                <w:color w:val="000000" w:themeColor="text1"/>
                <w:sz w:val="20"/>
                <w:szCs w:val="20"/>
              </w:rPr>
            </w:pPr>
            <w:r w:rsidRPr="00A512F9">
              <w:rPr>
                <w:color w:val="000000" w:themeColor="text1"/>
                <w:sz w:val="20"/>
                <w:szCs w:val="20"/>
              </w:rPr>
              <w:t>3</w:t>
            </w:r>
          </w:p>
        </w:tc>
        <w:tc>
          <w:tcPr>
            <w:tcW w:w="2629" w:type="dxa"/>
            <w:tcBorders>
              <w:top w:val="single" w:sz="6" w:space="0" w:color="000000"/>
              <w:left w:val="single" w:sz="6" w:space="0" w:color="000000"/>
              <w:bottom w:val="single" w:sz="6" w:space="0" w:color="000000"/>
              <w:right w:val="single" w:sz="6" w:space="0" w:color="000000"/>
            </w:tcBorders>
          </w:tcPr>
          <w:p w14:paraId="7DAF1461" w14:textId="77777777" w:rsidR="009D2C2F" w:rsidRPr="00A512F9" w:rsidRDefault="009D2C2F" w:rsidP="005801F2">
            <w:pPr>
              <w:rPr>
                <w:color w:val="000000" w:themeColor="text1"/>
                <w:sz w:val="20"/>
                <w:szCs w:val="20"/>
              </w:rPr>
            </w:pPr>
            <w:r w:rsidRPr="00A512F9">
              <w:rPr>
                <w:color w:val="000000" w:themeColor="text1"/>
                <w:sz w:val="20"/>
                <w:szCs w:val="20"/>
              </w:rPr>
              <w:t xml:space="preserve">Объявление контролируемому лицу предостережений о недопустимости нарушения </w:t>
            </w:r>
            <w:r w:rsidRPr="00A512F9">
              <w:rPr>
                <w:color w:val="000000" w:themeColor="text1"/>
                <w:sz w:val="20"/>
                <w:szCs w:val="20"/>
              </w:rPr>
              <w:lastRenderedPageBreak/>
              <w:t>обязательных требований и предложений</w:t>
            </w:r>
            <w:r w:rsidRPr="00A512F9">
              <w:rPr>
                <w:color w:val="000000" w:themeColor="text1"/>
                <w:sz w:val="20"/>
                <w:szCs w:val="20"/>
                <w:shd w:val="clear" w:color="auto" w:fill="FFFFFF"/>
              </w:rPr>
              <w:t xml:space="preserve"> принять меры по обеспечению соблюдения обязательных требований</w:t>
            </w:r>
            <w:r w:rsidRPr="00A512F9">
              <w:rPr>
                <w:color w:val="000000" w:themeColor="text1"/>
                <w:sz w:val="20"/>
                <w:szCs w:val="20"/>
              </w:rPr>
              <w:t xml:space="preserve"> в случае наличия у администрации сведений о готовящихся нарушениях обязательных требований </w:t>
            </w:r>
            <w:r w:rsidRPr="00A512F9">
              <w:rPr>
                <w:color w:val="000000" w:themeColor="text1"/>
                <w:sz w:val="20"/>
                <w:szCs w:val="20"/>
                <w:shd w:val="clear" w:color="auto" w:fill="FFFFFF"/>
              </w:rPr>
              <w:t>или признаках нарушений обязательных требований </w:t>
            </w:r>
            <w:r w:rsidRPr="00A512F9">
              <w:rPr>
                <w:color w:val="000000" w:themeColor="text1"/>
                <w:sz w:val="20"/>
                <w:szCs w:val="20"/>
              </w:rPr>
              <w:t>и (или) в случае отсутствия подтверждения данных о том, что нарушение обязательных требований причинило вред (ущерб) охраняемым законом ценностям либо создало угрозу причинения вреда (ущерба) охраняемым законом ценностям</w:t>
            </w:r>
          </w:p>
          <w:p w14:paraId="40ADBC5B" w14:textId="77777777" w:rsidR="009D2C2F" w:rsidRPr="00A512F9" w:rsidRDefault="009D2C2F" w:rsidP="005801F2">
            <w:pPr>
              <w:rPr>
                <w:color w:val="000000"/>
                <w:sz w:val="20"/>
                <w:szCs w:val="20"/>
              </w:rPr>
            </w:pPr>
          </w:p>
        </w:tc>
        <w:tc>
          <w:tcPr>
            <w:tcW w:w="3101" w:type="dxa"/>
            <w:tcBorders>
              <w:top w:val="single" w:sz="6" w:space="0" w:color="000000"/>
              <w:left w:val="single" w:sz="6" w:space="0" w:color="000000"/>
              <w:bottom w:val="single" w:sz="6" w:space="0" w:color="000000"/>
              <w:right w:val="single" w:sz="6" w:space="0" w:color="000000"/>
            </w:tcBorders>
          </w:tcPr>
          <w:p w14:paraId="641FD748" w14:textId="77777777" w:rsidR="009D2C2F" w:rsidRPr="00A512F9" w:rsidRDefault="009D2C2F" w:rsidP="005801F2">
            <w:pPr>
              <w:rPr>
                <w:color w:val="000000" w:themeColor="text1"/>
                <w:sz w:val="20"/>
                <w:szCs w:val="20"/>
              </w:rPr>
            </w:pPr>
            <w:r w:rsidRPr="00A512F9">
              <w:rPr>
                <w:color w:val="000000" w:themeColor="text1"/>
                <w:sz w:val="20"/>
                <w:szCs w:val="20"/>
              </w:rPr>
              <w:lastRenderedPageBreak/>
              <w:t>Подготовка и объявление контролируемому лицу предостережений</w:t>
            </w:r>
          </w:p>
        </w:tc>
        <w:tc>
          <w:tcPr>
            <w:tcW w:w="2037" w:type="dxa"/>
            <w:tcBorders>
              <w:top w:val="single" w:sz="6" w:space="0" w:color="000000"/>
              <w:left w:val="single" w:sz="6" w:space="0" w:color="000000"/>
              <w:bottom w:val="single" w:sz="6" w:space="0" w:color="000000"/>
              <w:right w:val="single" w:sz="6" w:space="0" w:color="000000"/>
            </w:tcBorders>
          </w:tcPr>
          <w:p w14:paraId="3492D866" w14:textId="77777777" w:rsidR="009D2C2F" w:rsidRPr="00A512F9" w:rsidRDefault="009D2C2F" w:rsidP="005801F2">
            <w:pPr>
              <w:rPr>
                <w:color w:val="000000" w:themeColor="text1"/>
                <w:sz w:val="20"/>
                <w:szCs w:val="20"/>
                <w:shd w:val="clear" w:color="auto" w:fill="FFFFFF"/>
              </w:rPr>
            </w:pPr>
            <w:r w:rsidRPr="00A512F9">
              <w:rPr>
                <w:color w:val="000000" w:themeColor="text1"/>
                <w:sz w:val="20"/>
                <w:szCs w:val="20"/>
              </w:rPr>
              <w:t xml:space="preserve">По мере выявления готовящихся нарушений обязательных </w:t>
            </w:r>
            <w:r w:rsidRPr="00A512F9">
              <w:rPr>
                <w:color w:val="000000" w:themeColor="text1"/>
                <w:sz w:val="20"/>
                <w:szCs w:val="20"/>
              </w:rPr>
              <w:lastRenderedPageBreak/>
              <w:t xml:space="preserve">требований </w:t>
            </w:r>
            <w:r w:rsidRPr="00A512F9">
              <w:rPr>
                <w:color w:val="000000" w:themeColor="text1"/>
                <w:sz w:val="20"/>
                <w:szCs w:val="20"/>
                <w:shd w:val="clear" w:color="auto" w:fill="FFFFFF"/>
              </w:rPr>
              <w:t>или признаков нарушений обязательных требований,</w:t>
            </w:r>
            <w:r w:rsidRPr="00A512F9">
              <w:rPr>
                <w:i/>
                <w:iCs/>
                <w:color w:val="000000"/>
                <w:sz w:val="20"/>
                <w:szCs w:val="20"/>
              </w:rPr>
              <w:t xml:space="preserve"> </w:t>
            </w:r>
            <w:r w:rsidRPr="00A512F9">
              <w:rPr>
                <w:color w:val="000000"/>
                <w:sz w:val="20"/>
                <w:szCs w:val="20"/>
              </w:rPr>
              <w:t xml:space="preserve">не позднее 30 дней со дня получения администрацией указанных сведений </w:t>
            </w:r>
          </w:p>
          <w:p w14:paraId="00848279" w14:textId="77777777" w:rsidR="009D2C2F" w:rsidRPr="00A512F9" w:rsidRDefault="009D2C2F" w:rsidP="005801F2">
            <w:pPr>
              <w:rPr>
                <w:color w:val="000000" w:themeColor="text1"/>
                <w:sz w:val="20"/>
                <w:szCs w:val="20"/>
              </w:rPr>
            </w:pPr>
          </w:p>
          <w:p w14:paraId="768DFF05" w14:textId="77777777" w:rsidR="009D2C2F" w:rsidRPr="00A512F9" w:rsidRDefault="009D2C2F" w:rsidP="005801F2">
            <w:pPr>
              <w:rPr>
                <w:color w:val="000000" w:themeColor="text1"/>
                <w:sz w:val="20"/>
                <w:szCs w:val="20"/>
              </w:rPr>
            </w:pPr>
          </w:p>
        </w:tc>
        <w:tc>
          <w:tcPr>
            <w:tcW w:w="1932" w:type="dxa"/>
            <w:tcBorders>
              <w:top w:val="single" w:sz="6" w:space="0" w:color="000000"/>
              <w:left w:val="single" w:sz="6" w:space="0" w:color="000000"/>
              <w:bottom w:val="single" w:sz="6" w:space="0" w:color="000000"/>
              <w:right w:val="single" w:sz="6" w:space="0" w:color="000000"/>
            </w:tcBorders>
          </w:tcPr>
          <w:p w14:paraId="407D6352" w14:textId="77777777" w:rsidR="009D2C2F" w:rsidRPr="00A512F9" w:rsidRDefault="009D2C2F" w:rsidP="005801F2">
            <w:pPr>
              <w:rPr>
                <w:color w:val="000000" w:themeColor="text1"/>
                <w:sz w:val="20"/>
                <w:szCs w:val="20"/>
              </w:rPr>
            </w:pPr>
            <w:r w:rsidRPr="00A512F9">
              <w:rPr>
                <w:color w:val="000000" w:themeColor="text1"/>
                <w:sz w:val="20"/>
                <w:szCs w:val="20"/>
              </w:rPr>
              <w:lastRenderedPageBreak/>
              <w:t xml:space="preserve">Управление строительства, коммунального, дорожного хозяйства </w:t>
            </w:r>
            <w:r w:rsidRPr="00A512F9">
              <w:rPr>
                <w:color w:val="000000" w:themeColor="text1"/>
                <w:sz w:val="20"/>
                <w:szCs w:val="20"/>
              </w:rPr>
              <w:lastRenderedPageBreak/>
              <w:t xml:space="preserve">и транспорта Администрация Куйбышевского муниципального района Новосибирской области </w:t>
            </w:r>
          </w:p>
        </w:tc>
      </w:tr>
      <w:tr w:rsidR="009D2C2F" w:rsidRPr="00A512F9" w14:paraId="59739F13" w14:textId="77777777" w:rsidTr="005801F2">
        <w:tc>
          <w:tcPr>
            <w:tcW w:w="486" w:type="dxa"/>
            <w:vMerge w:val="restart"/>
            <w:tcBorders>
              <w:top w:val="single" w:sz="6" w:space="0" w:color="000000"/>
              <w:left w:val="single" w:sz="6" w:space="0" w:color="000000"/>
              <w:bottom w:val="single" w:sz="4" w:space="0" w:color="auto"/>
              <w:right w:val="single" w:sz="6" w:space="0" w:color="000000"/>
            </w:tcBorders>
          </w:tcPr>
          <w:p w14:paraId="3EF43051" w14:textId="77777777" w:rsidR="009D2C2F" w:rsidRPr="00A512F9" w:rsidRDefault="009D2C2F" w:rsidP="005801F2">
            <w:pPr>
              <w:jc w:val="center"/>
              <w:rPr>
                <w:color w:val="000000" w:themeColor="text1"/>
                <w:sz w:val="20"/>
                <w:szCs w:val="20"/>
                <w:lang w:val="en-US"/>
              </w:rPr>
            </w:pPr>
            <w:r w:rsidRPr="00A512F9">
              <w:rPr>
                <w:color w:val="000000" w:themeColor="text1"/>
                <w:sz w:val="20"/>
                <w:szCs w:val="20"/>
              </w:rPr>
              <w:lastRenderedPageBreak/>
              <w:t>4</w:t>
            </w:r>
          </w:p>
        </w:tc>
        <w:tc>
          <w:tcPr>
            <w:tcW w:w="2629" w:type="dxa"/>
            <w:vMerge w:val="restart"/>
            <w:tcBorders>
              <w:top w:val="single" w:sz="6" w:space="0" w:color="000000"/>
              <w:left w:val="single" w:sz="6" w:space="0" w:color="000000"/>
              <w:bottom w:val="single" w:sz="4" w:space="0" w:color="auto"/>
              <w:right w:val="single" w:sz="6" w:space="0" w:color="000000"/>
            </w:tcBorders>
          </w:tcPr>
          <w:p w14:paraId="38EE7090" w14:textId="77777777" w:rsidR="009D2C2F" w:rsidRPr="00A512F9" w:rsidRDefault="009D2C2F" w:rsidP="005801F2">
            <w:pPr>
              <w:pStyle w:val="ConsPlusNormal"/>
              <w:ind w:firstLine="0"/>
              <w:rPr>
                <w:rFonts w:ascii="Times New Roman" w:hAnsi="Times New Roman" w:cs="Times New Roman"/>
              </w:rPr>
            </w:pPr>
            <w:r w:rsidRPr="00A512F9">
              <w:rPr>
                <w:rFonts w:ascii="Times New Roman" w:hAnsi="Times New Roman" w:cs="Times New Roman"/>
                <w:color w:val="000000" w:themeColor="text1"/>
              </w:rPr>
              <w:t>Консультирование контролируемого лица в устной или письменной форме</w:t>
            </w:r>
            <w:r w:rsidRPr="00A512F9">
              <w:rPr>
                <w:rFonts w:ascii="Times New Roman" w:hAnsi="Times New Roman" w:cs="Times New Roman"/>
                <w:color w:val="000000"/>
              </w:rPr>
              <w:t xml:space="preserve"> по следующим вопросам муниципального контроля за исполнением единой теплоснабжающей организацией обязательств:</w:t>
            </w:r>
          </w:p>
          <w:p w14:paraId="2E6115B0" w14:textId="77777777" w:rsidR="009D2C2F" w:rsidRPr="00A512F9" w:rsidRDefault="009D2C2F" w:rsidP="005801F2">
            <w:pPr>
              <w:pStyle w:val="ConsPlusNormal"/>
              <w:ind w:firstLine="0"/>
              <w:rPr>
                <w:rFonts w:ascii="Times New Roman" w:hAnsi="Times New Roman" w:cs="Times New Roman"/>
              </w:rPr>
            </w:pPr>
            <w:r w:rsidRPr="00A512F9">
              <w:rPr>
                <w:rFonts w:ascii="Times New Roman" w:hAnsi="Times New Roman" w:cs="Times New Roman"/>
                <w:color w:val="000000"/>
              </w:rPr>
              <w:t>- организация и осуществление муниципального контроля за исполнением единой теплоснабжающей организацией обязательств;</w:t>
            </w:r>
          </w:p>
          <w:p w14:paraId="5D89BE74" w14:textId="77777777" w:rsidR="009D2C2F" w:rsidRPr="00A512F9" w:rsidRDefault="009D2C2F" w:rsidP="005801F2">
            <w:pPr>
              <w:pStyle w:val="ConsPlusNormal"/>
              <w:ind w:firstLine="0"/>
              <w:rPr>
                <w:rFonts w:ascii="Times New Roman" w:hAnsi="Times New Roman" w:cs="Times New Roman"/>
              </w:rPr>
            </w:pPr>
            <w:r w:rsidRPr="00A512F9">
              <w:rPr>
                <w:rFonts w:ascii="Times New Roman" w:hAnsi="Times New Roman" w:cs="Times New Roman"/>
                <w:color w:val="000000"/>
              </w:rPr>
              <w:t>- порядок осуществления контрольных мероприятий;</w:t>
            </w:r>
          </w:p>
          <w:p w14:paraId="085C46DB" w14:textId="77777777" w:rsidR="009D2C2F" w:rsidRPr="00A512F9" w:rsidRDefault="009D2C2F" w:rsidP="005801F2">
            <w:pPr>
              <w:pStyle w:val="ConsPlusNormal"/>
              <w:ind w:firstLine="0"/>
              <w:rPr>
                <w:rFonts w:ascii="Times New Roman" w:hAnsi="Times New Roman" w:cs="Times New Roman"/>
              </w:rPr>
            </w:pPr>
            <w:r w:rsidRPr="00A512F9">
              <w:rPr>
                <w:rFonts w:ascii="Times New Roman" w:hAnsi="Times New Roman" w:cs="Times New Roman"/>
                <w:color w:val="000000"/>
              </w:rPr>
              <w:t>- порядок обжалования действий (бездействия) должностных лиц, уполномоченных осуществлять муниципальный контроль за исполнением единой теплоснабжающей организацией обязательств;</w:t>
            </w:r>
          </w:p>
          <w:p w14:paraId="5716E373" w14:textId="77777777" w:rsidR="009D2C2F" w:rsidRPr="00A512F9" w:rsidRDefault="009D2C2F" w:rsidP="005801F2">
            <w:pPr>
              <w:rPr>
                <w:color w:val="000000"/>
                <w:sz w:val="20"/>
                <w:szCs w:val="20"/>
              </w:rPr>
            </w:pPr>
            <w:r w:rsidRPr="00A512F9">
              <w:rPr>
                <w:color w:val="000000"/>
                <w:sz w:val="20"/>
                <w:szCs w:val="20"/>
              </w:rPr>
              <w:t>- получение информации о нормативных правовых актах (их отдельных положениях), содержащих обязательные требования, оценка соблюдения которых осуществляется в рамках контрольных мероприятий</w:t>
            </w:r>
          </w:p>
          <w:p w14:paraId="24208CD8" w14:textId="77777777" w:rsidR="009D2C2F" w:rsidRPr="00A512F9" w:rsidRDefault="009D2C2F" w:rsidP="005801F2">
            <w:pPr>
              <w:rPr>
                <w:color w:val="000000" w:themeColor="text1"/>
                <w:sz w:val="20"/>
                <w:szCs w:val="20"/>
              </w:rPr>
            </w:pPr>
          </w:p>
        </w:tc>
        <w:tc>
          <w:tcPr>
            <w:tcW w:w="3101" w:type="dxa"/>
            <w:tcBorders>
              <w:top w:val="single" w:sz="6" w:space="0" w:color="000000"/>
              <w:left w:val="single" w:sz="6" w:space="0" w:color="000000"/>
              <w:bottom w:val="single" w:sz="6" w:space="0" w:color="000000"/>
              <w:right w:val="single" w:sz="6" w:space="0" w:color="000000"/>
            </w:tcBorders>
          </w:tcPr>
          <w:p w14:paraId="0FC7FAB0" w14:textId="77777777" w:rsidR="009D2C2F" w:rsidRPr="00A512F9" w:rsidRDefault="009D2C2F" w:rsidP="005801F2">
            <w:pPr>
              <w:pStyle w:val="s1"/>
              <w:shd w:val="clear" w:color="auto" w:fill="FFFFFF"/>
              <w:spacing w:before="0" w:beforeAutospacing="0" w:after="0" w:afterAutospacing="0"/>
              <w:rPr>
                <w:color w:val="000000" w:themeColor="text1"/>
                <w:sz w:val="20"/>
                <w:szCs w:val="20"/>
              </w:rPr>
            </w:pPr>
            <w:r w:rsidRPr="00A512F9">
              <w:rPr>
                <w:color w:val="000000" w:themeColor="text1"/>
                <w:sz w:val="20"/>
                <w:szCs w:val="20"/>
              </w:rPr>
              <w:t>1. Консультирование контролируемого лица в устной форме по телефону, по видео-конференц-связи и на личном приеме</w:t>
            </w:r>
          </w:p>
          <w:p w14:paraId="05E8D89B" w14:textId="77777777" w:rsidR="009D2C2F" w:rsidRPr="00A512F9" w:rsidRDefault="009D2C2F" w:rsidP="005801F2">
            <w:pPr>
              <w:pStyle w:val="s1"/>
              <w:shd w:val="clear" w:color="auto" w:fill="FFFFFF"/>
              <w:spacing w:before="0" w:beforeAutospacing="0" w:after="0" w:afterAutospacing="0"/>
              <w:rPr>
                <w:color w:val="000000" w:themeColor="text1"/>
                <w:sz w:val="20"/>
                <w:szCs w:val="20"/>
              </w:rPr>
            </w:pPr>
          </w:p>
          <w:p w14:paraId="50CA5B4B" w14:textId="77777777" w:rsidR="009D2C2F" w:rsidRPr="00A512F9" w:rsidRDefault="009D2C2F" w:rsidP="005801F2">
            <w:pPr>
              <w:pStyle w:val="s1"/>
              <w:shd w:val="clear" w:color="auto" w:fill="FFFFFF"/>
              <w:spacing w:before="0" w:beforeAutospacing="0" w:after="0" w:afterAutospacing="0"/>
              <w:rPr>
                <w:color w:val="000000" w:themeColor="text1"/>
                <w:sz w:val="20"/>
                <w:szCs w:val="20"/>
              </w:rPr>
            </w:pPr>
          </w:p>
        </w:tc>
        <w:tc>
          <w:tcPr>
            <w:tcW w:w="2037" w:type="dxa"/>
            <w:tcBorders>
              <w:top w:val="single" w:sz="6" w:space="0" w:color="000000"/>
              <w:left w:val="single" w:sz="6" w:space="0" w:color="000000"/>
              <w:bottom w:val="single" w:sz="6" w:space="0" w:color="000000"/>
              <w:right w:val="single" w:sz="6" w:space="0" w:color="000000"/>
            </w:tcBorders>
          </w:tcPr>
          <w:p w14:paraId="7E1D33CB" w14:textId="77777777" w:rsidR="009D2C2F" w:rsidRPr="00A512F9" w:rsidRDefault="009D2C2F" w:rsidP="005801F2">
            <w:pPr>
              <w:rPr>
                <w:color w:val="000000" w:themeColor="text1"/>
                <w:sz w:val="20"/>
                <w:szCs w:val="20"/>
                <w:shd w:val="clear" w:color="auto" w:fill="FFFFFF"/>
              </w:rPr>
            </w:pPr>
            <w:r w:rsidRPr="00A512F9">
              <w:rPr>
                <w:color w:val="000000" w:themeColor="text1"/>
                <w:sz w:val="20"/>
                <w:szCs w:val="20"/>
              </w:rPr>
              <w:t xml:space="preserve">При обращении лица, нуждающегося в консультировании </w:t>
            </w:r>
          </w:p>
          <w:p w14:paraId="4158F3FF" w14:textId="77777777" w:rsidR="009D2C2F" w:rsidRPr="00A512F9" w:rsidRDefault="009D2C2F" w:rsidP="005801F2">
            <w:pPr>
              <w:rPr>
                <w:color w:val="000000" w:themeColor="text1"/>
                <w:sz w:val="20"/>
                <w:szCs w:val="20"/>
              </w:rPr>
            </w:pPr>
          </w:p>
          <w:p w14:paraId="0C956438" w14:textId="77777777" w:rsidR="009D2C2F" w:rsidRPr="00A512F9" w:rsidRDefault="009D2C2F" w:rsidP="005801F2">
            <w:pPr>
              <w:rPr>
                <w:color w:val="000000" w:themeColor="text1"/>
                <w:sz w:val="20"/>
                <w:szCs w:val="20"/>
              </w:rPr>
            </w:pPr>
          </w:p>
        </w:tc>
        <w:tc>
          <w:tcPr>
            <w:tcW w:w="1932" w:type="dxa"/>
            <w:tcBorders>
              <w:top w:val="single" w:sz="6" w:space="0" w:color="000000"/>
              <w:left w:val="single" w:sz="6" w:space="0" w:color="000000"/>
              <w:bottom w:val="single" w:sz="6" w:space="0" w:color="000000"/>
              <w:right w:val="single" w:sz="6" w:space="0" w:color="000000"/>
            </w:tcBorders>
          </w:tcPr>
          <w:p w14:paraId="5A325F01" w14:textId="77777777" w:rsidR="009D2C2F" w:rsidRPr="00A512F9" w:rsidRDefault="009D2C2F" w:rsidP="005801F2">
            <w:pPr>
              <w:rPr>
                <w:color w:val="000000" w:themeColor="text1"/>
                <w:sz w:val="20"/>
                <w:szCs w:val="20"/>
              </w:rPr>
            </w:pPr>
            <w:r w:rsidRPr="00A512F9">
              <w:rPr>
                <w:color w:val="000000" w:themeColor="text1"/>
                <w:sz w:val="20"/>
                <w:szCs w:val="20"/>
              </w:rPr>
              <w:t xml:space="preserve">Управление строительства, коммунального, дорожного хозяйства и транспорта Администрация Куйбышевского муниципального района Новосибирской области </w:t>
            </w:r>
          </w:p>
        </w:tc>
      </w:tr>
      <w:tr w:rsidR="009D2C2F" w:rsidRPr="00A512F9" w14:paraId="767614EB" w14:textId="77777777" w:rsidTr="005801F2">
        <w:tc>
          <w:tcPr>
            <w:tcW w:w="486" w:type="dxa"/>
            <w:vMerge/>
            <w:tcBorders>
              <w:top w:val="single" w:sz="6" w:space="0" w:color="000000"/>
              <w:left w:val="single" w:sz="6" w:space="0" w:color="000000"/>
              <w:bottom w:val="single" w:sz="4" w:space="0" w:color="auto"/>
              <w:right w:val="single" w:sz="6" w:space="0" w:color="000000"/>
            </w:tcBorders>
          </w:tcPr>
          <w:p w14:paraId="43AA8374" w14:textId="77777777" w:rsidR="009D2C2F" w:rsidRPr="00A512F9" w:rsidRDefault="009D2C2F" w:rsidP="005801F2">
            <w:pPr>
              <w:jc w:val="center"/>
              <w:rPr>
                <w:color w:val="000000" w:themeColor="text1"/>
                <w:sz w:val="20"/>
                <w:szCs w:val="20"/>
              </w:rPr>
            </w:pPr>
          </w:p>
        </w:tc>
        <w:tc>
          <w:tcPr>
            <w:tcW w:w="2629" w:type="dxa"/>
            <w:vMerge/>
            <w:tcBorders>
              <w:top w:val="single" w:sz="6" w:space="0" w:color="000000"/>
              <w:left w:val="single" w:sz="6" w:space="0" w:color="000000"/>
              <w:bottom w:val="single" w:sz="4" w:space="0" w:color="auto"/>
              <w:right w:val="single" w:sz="6" w:space="0" w:color="000000"/>
            </w:tcBorders>
          </w:tcPr>
          <w:p w14:paraId="7F81D406" w14:textId="77777777" w:rsidR="009D2C2F" w:rsidRPr="00A512F9" w:rsidRDefault="009D2C2F" w:rsidP="005801F2">
            <w:pPr>
              <w:rPr>
                <w:color w:val="000000" w:themeColor="text1"/>
                <w:sz w:val="20"/>
                <w:szCs w:val="20"/>
              </w:rPr>
            </w:pPr>
          </w:p>
        </w:tc>
        <w:tc>
          <w:tcPr>
            <w:tcW w:w="3101" w:type="dxa"/>
            <w:tcBorders>
              <w:top w:val="single" w:sz="6" w:space="0" w:color="000000"/>
              <w:left w:val="single" w:sz="6" w:space="0" w:color="000000"/>
              <w:bottom w:val="single" w:sz="6" w:space="0" w:color="000000"/>
              <w:right w:val="single" w:sz="6" w:space="0" w:color="000000"/>
            </w:tcBorders>
          </w:tcPr>
          <w:p w14:paraId="32AFF70C" w14:textId="77777777" w:rsidR="009D2C2F" w:rsidRPr="00A512F9" w:rsidRDefault="009D2C2F" w:rsidP="005801F2">
            <w:pPr>
              <w:pStyle w:val="s1"/>
              <w:shd w:val="clear" w:color="auto" w:fill="FFFFFF"/>
              <w:spacing w:before="0" w:beforeAutospacing="0" w:after="0" w:afterAutospacing="0"/>
              <w:rPr>
                <w:color w:val="000000" w:themeColor="text1"/>
                <w:sz w:val="20"/>
                <w:szCs w:val="20"/>
              </w:rPr>
            </w:pPr>
            <w:r w:rsidRPr="00A512F9">
              <w:rPr>
                <w:color w:val="000000" w:themeColor="text1"/>
                <w:sz w:val="20"/>
                <w:szCs w:val="20"/>
              </w:rPr>
              <w:t xml:space="preserve">2. Консультирование контролируемого лица в письменной форме </w:t>
            </w:r>
          </w:p>
        </w:tc>
        <w:tc>
          <w:tcPr>
            <w:tcW w:w="2037" w:type="dxa"/>
            <w:tcBorders>
              <w:top w:val="single" w:sz="6" w:space="0" w:color="000000"/>
              <w:left w:val="single" w:sz="6" w:space="0" w:color="000000"/>
              <w:bottom w:val="single" w:sz="6" w:space="0" w:color="000000"/>
              <w:right w:val="single" w:sz="6" w:space="0" w:color="000000"/>
            </w:tcBorders>
          </w:tcPr>
          <w:p w14:paraId="23A54D6B" w14:textId="77777777" w:rsidR="009D2C2F" w:rsidRPr="00A512F9" w:rsidRDefault="009D2C2F" w:rsidP="005801F2">
            <w:pPr>
              <w:rPr>
                <w:color w:val="000000" w:themeColor="text1"/>
                <w:sz w:val="20"/>
                <w:szCs w:val="20"/>
                <w:shd w:val="clear" w:color="auto" w:fill="FFFFFF"/>
              </w:rPr>
            </w:pPr>
            <w:r w:rsidRPr="00A512F9">
              <w:rPr>
                <w:color w:val="000000" w:themeColor="text1"/>
                <w:sz w:val="20"/>
                <w:szCs w:val="20"/>
              </w:rPr>
              <w:t>При обращении лица, нуждающегося в консультировании, в течение 30 дней со дня регистрации администрацией письменного обращения, если более короткий срок не предусмотрен законодательством</w:t>
            </w:r>
          </w:p>
          <w:p w14:paraId="1797D558" w14:textId="77777777" w:rsidR="009D2C2F" w:rsidRPr="00A512F9" w:rsidRDefault="009D2C2F" w:rsidP="005801F2">
            <w:pPr>
              <w:rPr>
                <w:color w:val="000000" w:themeColor="text1"/>
                <w:sz w:val="20"/>
                <w:szCs w:val="20"/>
              </w:rPr>
            </w:pPr>
          </w:p>
          <w:p w14:paraId="36E051C8" w14:textId="77777777" w:rsidR="009D2C2F" w:rsidRPr="00A512F9" w:rsidRDefault="009D2C2F" w:rsidP="005801F2">
            <w:pPr>
              <w:rPr>
                <w:color w:val="000000" w:themeColor="text1"/>
                <w:sz w:val="20"/>
                <w:szCs w:val="20"/>
              </w:rPr>
            </w:pPr>
          </w:p>
        </w:tc>
        <w:tc>
          <w:tcPr>
            <w:tcW w:w="1932" w:type="dxa"/>
            <w:tcBorders>
              <w:top w:val="single" w:sz="6" w:space="0" w:color="000000"/>
              <w:left w:val="single" w:sz="6" w:space="0" w:color="000000"/>
              <w:bottom w:val="single" w:sz="6" w:space="0" w:color="000000"/>
              <w:right w:val="single" w:sz="6" w:space="0" w:color="000000"/>
            </w:tcBorders>
          </w:tcPr>
          <w:p w14:paraId="56AE4411" w14:textId="77777777" w:rsidR="009D2C2F" w:rsidRPr="00A512F9" w:rsidRDefault="009D2C2F" w:rsidP="005801F2">
            <w:pPr>
              <w:rPr>
                <w:sz w:val="20"/>
                <w:szCs w:val="20"/>
              </w:rPr>
            </w:pPr>
            <w:r w:rsidRPr="00A512F9">
              <w:rPr>
                <w:color w:val="000000" w:themeColor="text1"/>
                <w:sz w:val="20"/>
                <w:szCs w:val="20"/>
              </w:rPr>
              <w:t>Управление строительства, коммунального, дорожного хозяйства и транспорта Администрация Куйбышевского муниципального района Новосибирской области</w:t>
            </w:r>
            <w:r w:rsidRPr="00A512F9">
              <w:rPr>
                <w:sz w:val="20"/>
                <w:szCs w:val="20"/>
              </w:rPr>
              <w:t xml:space="preserve"> </w:t>
            </w:r>
          </w:p>
        </w:tc>
      </w:tr>
      <w:tr w:rsidR="009D2C2F" w:rsidRPr="00A512F9" w14:paraId="1924F700" w14:textId="77777777" w:rsidTr="005801F2">
        <w:tc>
          <w:tcPr>
            <w:tcW w:w="486" w:type="dxa"/>
            <w:vMerge/>
            <w:tcBorders>
              <w:top w:val="single" w:sz="6" w:space="0" w:color="000000"/>
              <w:left w:val="single" w:sz="6" w:space="0" w:color="000000"/>
              <w:bottom w:val="single" w:sz="6" w:space="0" w:color="000000"/>
              <w:right w:val="single" w:sz="6" w:space="0" w:color="000000"/>
            </w:tcBorders>
          </w:tcPr>
          <w:p w14:paraId="2B0D65EC" w14:textId="77777777" w:rsidR="009D2C2F" w:rsidRPr="00A512F9" w:rsidRDefault="009D2C2F" w:rsidP="005801F2">
            <w:pPr>
              <w:rPr>
                <w:color w:val="000000" w:themeColor="text1"/>
                <w:sz w:val="20"/>
                <w:szCs w:val="20"/>
              </w:rPr>
            </w:pPr>
          </w:p>
        </w:tc>
        <w:tc>
          <w:tcPr>
            <w:tcW w:w="2629" w:type="dxa"/>
            <w:vMerge/>
            <w:tcBorders>
              <w:top w:val="single" w:sz="6" w:space="0" w:color="000000"/>
              <w:left w:val="single" w:sz="6" w:space="0" w:color="000000"/>
              <w:bottom w:val="single" w:sz="6" w:space="0" w:color="000000"/>
              <w:right w:val="single" w:sz="6" w:space="0" w:color="000000"/>
            </w:tcBorders>
          </w:tcPr>
          <w:p w14:paraId="3C0BCD9A" w14:textId="77777777" w:rsidR="009D2C2F" w:rsidRPr="00A512F9" w:rsidRDefault="009D2C2F" w:rsidP="005801F2">
            <w:pPr>
              <w:rPr>
                <w:color w:val="000000" w:themeColor="text1"/>
                <w:sz w:val="20"/>
                <w:szCs w:val="20"/>
              </w:rPr>
            </w:pPr>
          </w:p>
        </w:tc>
        <w:tc>
          <w:tcPr>
            <w:tcW w:w="3101" w:type="dxa"/>
            <w:tcBorders>
              <w:top w:val="single" w:sz="6" w:space="0" w:color="000000"/>
              <w:left w:val="single" w:sz="6" w:space="0" w:color="000000"/>
              <w:bottom w:val="single" w:sz="6" w:space="0" w:color="000000"/>
              <w:right w:val="single" w:sz="6" w:space="0" w:color="000000"/>
            </w:tcBorders>
          </w:tcPr>
          <w:p w14:paraId="2BDB4FA2" w14:textId="77777777" w:rsidR="009D2C2F" w:rsidRPr="00A512F9" w:rsidRDefault="009D2C2F" w:rsidP="005801F2">
            <w:pPr>
              <w:pStyle w:val="s1"/>
              <w:shd w:val="clear" w:color="auto" w:fill="FFFFFF"/>
              <w:rPr>
                <w:color w:val="000000"/>
                <w:sz w:val="20"/>
                <w:szCs w:val="20"/>
              </w:rPr>
            </w:pPr>
            <w:r w:rsidRPr="00A512F9">
              <w:rPr>
                <w:color w:val="000000" w:themeColor="text1"/>
                <w:sz w:val="20"/>
                <w:szCs w:val="20"/>
              </w:rPr>
              <w:t xml:space="preserve">3. Консультирование контролируемого лица путем </w:t>
            </w:r>
            <w:r w:rsidRPr="00A512F9">
              <w:rPr>
                <w:color w:val="000000"/>
                <w:sz w:val="20"/>
                <w:szCs w:val="20"/>
              </w:rPr>
              <w:t xml:space="preserve">размещения на официальном сайте администрации в разделе «Контрольно-надзорная деятельность» письменного разъяснения, подписанного главой Куйбышевского муниципального района Новосибирской </w:t>
            </w:r>
            <w:proofErr w:type="gramStart"/>
            <w:r w:rsidRPr="00A512F9">
              <w:rPr>
                <w:color w:val="000000"/>
                <w:sz w:val="20"/>
                <w:szCs w:val="20"/>
              </w:rPr>
              <w:t>области</w:t>
            </w:r>
            <w:r w:rsidRPr="00A512F9">
              <w:rPr>
                <w:color w:val="000000" w:themeColor="text1"/>
                <w:sz w:val="20"/>
                <w:szCs w:val="20"/>
              </w:rPr>
              <w:t xml:space="preserve"> </w:t>
            </w:r>
            <w:r w:rsidRPr="00A512F9">
              <w:rPr>
                <w:i/>
                <w:iCs/>
                <w:color w:val="000000"/>
                <w:sz w:val="20"/>
                <w:szCs w:val="20"/>
              </w:rPr>
              <w:t xml:space="preserve"> </w:t>
            </w:r>
            <w:r w:rsidRPr="00A512F9">
              <w:rPr>
                <w:color w:val="000000"/>
                <w:sz w:val="20"/>
                <w:szCs w:val="20"/>
              </w:rPr>
              <w:t>или</w:t>
            </w:r>
            <w:proofErr w:type="gramEnd"/>
            <w:r w:rsidRPr="00A512F9">
              <w:rPr>
                <w:color w:val="000000"/>
                <w:sz w:val="20"/>
                <w:szCs w:val="20"/>
              </w:rPr>
              <w:t xml:space="preserve"> должностным лицом, уполномоченным осуществлять муниципальный контроль за исполнением единой теплоснабжающей организацией обязательств (в случае поступления в администрацию пяти и более однотипных обращений контролируемого лица и его представителей)</w:t>
            </w:r>
          </w:p>
          <w:p w14:paraId="178AC6A8" w14:textId="77777777" w:rsidR="009D2C2F" w:rsidRPr="00A512F9" w:rsidRDefault="009D2C2F" w:rsidP="005801F2">
            <w:pPr>
              <w:pStyle w:val="s1"/>
              <w:shd w:val="clear" w:color="auto" w:fill="FFFFFF"/>
              <w:rPr>
                <w:color w:val="22272F"/>
                <w:sz w:val="20"/>
                <w:szCs w:val="20"/>
              </w:rPr>
            </w:pPr>
          </w:p>
        </w:tc>
        <w:tc>
          <w:tcPr>
            <w:tcW w:w="2037" w:type="dxa"/>
            <w:tcBorders>
              <w:top w:val="single" w:sz="6" w:space="0" w:color="000000"/>
              <w:left w:val="single" w:sz="6" w:space="0" w:color="000000"/>
              <w:bottom w:val="single" w:sz="6" w:space="0" w:color="000000"/>
              <w:right w:val="single" w:sz="6" w:space="0" w:color="000000"/>
            </w:tcBorders>
          </w:tcPr>
          <w:p w14:paraId="41F3D57A" w14:textId="77777777" w:rsidR="009D2C2F" w:rsidRPr="00A512F9" w:rsidRDefault="009D2C2F" w:rsidP="005801F2">
            <w:pPr>
              <w:rPr>
                <w:color w:val="000000" w:themeColor="text1"/>
                <w:sz w:val="20"/>
                <w:szCs w:val="20"/>
              </w:rPr>
            </w:pPr>
            <w:r w:rsidRPr="00A512F9">
              <w:rPr>
                <w:color w:val="000000" w:themeColor="text1"/>
                <w:sz w:val="20"/>
                <w:szCs w:val="20"/>
              </w:rPr>
              <w:lastRenderedPageBreak/>
              <w:t xml:space="preserve">В течение 30 дней со дня регистрации администрацией </w:t>
            </w:r>
            <w:r w:rsidRPr="00A512F9">
              <w:rPr>
                <w:color w:val="000000"/>
                <w:sz w:val="20"/>
                <w:szCs w:val="20"/>
              </w:rPr>
              <w:t>пятого однотипного обращения контролируемого лица и его представителей</w:t>
            </w:r>
          </w:p>
          <w:p w14:paraId="425176DF" w14:textId="77777777" w:rsidR="009D2C2F" w:rsidRPr="00A512F9" w:rsidRDefault="009D2C2F" w:rsidP="005801F2">
            <w:pPr>
              <w:rPr>
                <w:color w:val="000000" w:themeColor="text1"/>
                <w:sz w:val="20"/>
                <w:szCs w:val="20"/>
              </w:rPr>
            </w:pPr>
          </w:p>
        </w:tc>
        <w:tc>
          <w:tcPr>
            <w:tcW w:w="1932" w:type="dxa"/>
            <w:tcBorders>
              <w:top w:val="single" w:sz="6" w:space="0" w:color="000000"/>
              <w:left w:val="single" w:sz="6" w:space="0" w:color="000000"/>
              <w:bottom w:val="single" w:sz="6" w:space="0" w:color="000000"/>
              <w:right w:val="single" w:sz="6" w:space="0" w:color="000000"/>
            </w:tcBorders>
          </w:tcPr>
          <w:p w14:paraId="4A4A22C7" w14:textId="77777777" w:rsidR="009D2C2F" w:rsidRPr="00A512F9" w:rsidRDefault="009D2C2F" w:rsidP="005801F2">
            <w:pPr>
              <w:rPr>
                <w:sz w:val="20"/>
                <w:szCs w:val="20"/>
              </w:rPr>
            </w:pPr>
            <w:r w:rsidRPr="00A512F9">
              <w:rPr>
                <w:sz w:val="20"/>
                <w:szCs w:val="20"/>
              </w:rPr>
              <w:t xml:space="preserve">Управление строительства, коммунального, дорожного хозяйства и транспорта Администрация Куйбышевского муниципального района Новосибирской области </w:t>
            </w:r>
          </w:p>
        </w:tc>
      </w:tr>
      <w:tr w:rsidR="009D2C2F" w:rsidRPr="00A512F9" w14:paraId="0205081D" w14:textId="77777777" w:rsidTr="005801F2">
        <w:tc>
          <w:tcPr>
            <w:tcW w:w="486" w:type="dxa"/>
            <w:vMerge w:val="restart"/>
            <w:tcBorders>
              <w:top w:val="single" w:sz="6" w:space="0" w:color="000000"/>
              <w:left w:val="single" w:sz="6" w:space="0" w:color="000000"/>
              <w:right w:val="single" w:sz="6" w:space="0" w:color="000000"/>
            </w:tcBorders>
          </w:tcPr>
          <w:p w14:paraId="3A247226" w14:textId="77777777" w:rsidR="009D2C2F" w:rsidRPr="00A512F9" w:rsidRDefault="009D2C2F" w:rsidP="005801F2">
            <w:pPr>
              <w:rPr>
                <w:color w:val="000000" w:themeColor="text1"/>
                <w:sz w:val="20"/>
                <w:szCs w:val="20"/>
              </w:rPr>
            </w:pPr>
            <w:r w:rsidRPr="00A512F9">
              <w:rPr>
                <w:color w:val="000000" w:themeColor="text1"/>
                <w:sz w:val="20"/>
                <w:szCs w:val="20"/>
              </w:rPr>
              <w:t>5</w:t>
            </w:r>
          </w:p>
        </w:tc>
        <w:tc>
          <w:tcPr>
            <w:tcW w:w="2629" w:type="dxa"/>
            <w:vMerge w:val="restart"/>
            <w:tcBorders>
              <w:top w:val="single" w:sz="6" w:space="0" w:color="000000"/>
              <w:left w:val="single" w:sz="6" w:space="0" w:color="000000"/>
              <w:right w:val="single" w:sz="6" w:space="0" w:color="000000"/>
            </w:tcBorders>
          </w:tcPr>
          <w:p w14:paraId="233BE9A8" w14:textId="77777777" w:rsidR="009D2C2F" w:rsidRPr="00A512F9" w:rsidRDefault="009D2C2F" w:rsidP="005801F2">
            <w:pPr>
              <w:rPr>
                <w:color w:val="000000" w:themeColor="text1"/>
                <w:sz w:val="20"/>
                <w:szCs w:val="20"/>
              </w:rPr>
            </w:pPr>
            <w:r w:rsidRPr="00A512F9">
              <w:rPr>
                <w:color w:val="000000" w:themeColor="text1"/>
                <w:sz w:val="20"/>
                <w:szCs w:val="20"/>
              </w:rPr>
              <w:t xml:space="preserve">Профилактический </w:t>
            </w:r>
            <w:proofErr w:type="gramStart"/>
            <w:r w:rsidRPr="00A512F9">
              <w:rPr>
                <w:color w:val="000000" w:themeColor="text1"/>
                <w:sz w:val="20"/>
                <w:szCs w:val="20"/>
              </w:rPr>
              <w:t>визит  в</w:t>
            </w:r>
            <w:proofErr w:type="gramEnd"/>
            <w:r w:rsidRPr="00A512F9">
              <w:rPr>
                <w:color w:val="000000" w:themeColor="text1"/>
                <w:sz w:val="20"/>
                <w:szCs w:val="20"/>
              </w:rPr>
              <w:t xml:space="preserve"> форме профилактической беседы по месту осуществления деятельности контролируемого лица  либо путем использования видео-конференц-связи.</w:t>
            </w:r>
          </w:p>
          <w:p w14:paraId="4C7FA14E" w14:textId="77777777" w:rsidR="009D2C2F" w:rsidRPr="00A512F9" w:rsidRDefault="009D2C2F" w:rsidP="005801F2">
            <w:pPr>
              <w:rPr>
                <w:color w:val="000000" w:themeColor="text1"/>
                <w:sz w:val="20"/>
                <w:szCs w:val="20"/>
              </w:rPr>
            </w:pPr>
            <w:r w:rsidRPr="00A512F9">
              <w:rPr>
                <w:color w:val="000000" w:themeColor="text1"/>
                <w:sz w:val="20"/>
                <w:szCs w:val="20"/>
              </w:rPr>
              <w:t xml:space="preserve">В ходе профилактического визита контролируемое лицо </w:t>
            </w:r>
            <w:proofErr w:type="gramStart"/>
            <w:r w:rsidRPr="00A512F9">
              <w:rPr>
                <w:color w:val="000000" w:themeColor="text1"/>
                <w:sz w:val="20"/>
                <w:szCs w:val="20"/>
              </w:rPr>
              <w:t>информируется  об</w:t>
            </w:r>
            <w:proofErr w:type="gramEnd"/>
            <w:r w:rsidRPr="00A512F9">
              <w:rPr>
                <w:color w:val="000000" w:themeColor="text1"/>
                <w:sz w:val="20"/>
                <w:szCs w:val="20"/>
              </w:rPr>
              <w:t xml:space="preserve"> обязательных требованиях, предъявляемых  к его деятельности либо к принадлежащим ему объектам  контроля, их соответствии критериям риска, основаниях и о  рекомендуемых способах снижения категории риска.  А также о </w:t>
            </w:r>
            <w:proofErr w:type="spellStart"/>
            <w:proofErr w:type="gramStart"/>
            <w:r w:rsidRPr="00A512F9">
              <w:rPr>
                <w:color w:val="000000" w:themeColor="text1"/>
                <w:sz w:val="20"/>
                <w:szCs w:val="20"/>
              </w:rPr>
              <w:t>видах,содержании</w:t>
            </w:r>
            <w:proofErr w:type="spellEnd"/>
            <w:proofErr w:type="gramEnd"/>
            <w:r w:rsidRPr="00A512F9">
              <w:rPr>
                <w:color w:val="000000" w:themeColor="text1"/>
                <w:sz w:val="20"/>
                <w:szCs w:val="20"/>
              </w:rPr>
              <w:t xml:space="preserve"> и об интенсивности контрольных (надзорных) мероприятий, проводимых в отношении объекта контроля исходя из его отнесения к соответствующей категории риска.</w:t>
            </w:r>
          </w:p>
        </w:tc>
        <w:tc>
          <w:tcPr>
            <w:tcW w:w="3101" w:type="dxa"/>
            <w:tcBorders>
              <w:top w:val="single" w:sz="6" w:space="0" w:color="000000"/>
              <w:left w:val="single" w:sz="6" w:space="0" w:color="000000"/>
              <w:bottom w:val="single" w:sz="6" w:space="0" w:color="000000"/>
              <w:right w:val="single" w:sz="6" w:space="0" w:color="000000"/>
            </w:tcBorders>
          </w:tcPr>
          <w:p w14:paraId="575C0DEB" w14:textId="77777777" w:rsidR="009D2C2F" w:rsidRPr="00A512F9" w:rsidRDefault="009D2C2F" w:rsidP="005801F2">
            <w:pPr>
              <w:pStyle w:val="s1"/>
              <w:shd w:val="clear" w:color="auto" w:fill="FFFFFF"/>
              <w:rPr>
                <w:color w:val="000000" w:themeColor="text1"/>
                <w:sz w:val="20"/>
                <w:szCs w:val="20"/>
              </w:rPr>
            </w:pPr>
            <w:r w:rsidRPr="00A512F9">
              <w:rPr>
                <w:color w:val="000000" w:themeColor="text1"/>
                <w:sz w:val="20"/>
                <w:szCs w:val="20"/>
              </w:rPr>
              <w:t xml:space="preserve">1.Консультирование контролируемого лица по телефону, посредством видео-конференц-связи, на личном приеме в ходе проведения </w:t>
            </w:r>
            <w:proofErr w:type="gramStart"/>
            <w:r w:rsidRPr="00A512F9">
              <w:rPr>
                <w:color w:val="000000" w:themeColor="text1"/>
                <w:sz w:val="20"/>
                <w:szCs w:val="20"/>
              </w:rPr>
              <w:t>профилактического  мероприятия</w:t>
            </w:r>
            <w:proofErr w:type="gramEnd"/>
            <w:r w:rsidRPr="00A512F9">
              <w:rPr>
                <w:color w:val="000000" w:themeColor="text1"/>
                <w:sz w:val="20"/>
                <w:szCs w:val="20"/>
              </w:rPr>
              <w:t>, контрольного (надзорного) мероприятия.</w:t>
            </w:r>
          </w:p>
        </w:tc>
        <w:tc>
          <w:tcPr>
            <w:tcW w:w="2037" w:type="dxa"/>
            <w:vMerge w:val="restart"/>
            <w:tcBorders>
              <w:top w:val="single" w:sz="6" w:space="0" w:color="000000"/>
              <w:left w:val="single" w:sz="6" w:space="0" w:color="000000"/>
              <w:right w:val="single" w:sz="6" w:space="0" w:color="000000"/>
            </w:tcBorders>
          </w:tcPr>
          <w:p w14:paraId="018ECF62" w14:textId="77777777" w:rsidR="009D2C2F" w:rsidRPr="00A512F9" w:rsidRDefault="009D2C2F" w:rsidP="005801F2">
            <w:pPr>
              <w:rPr>
                <w:color w:val="000000" w:themeColor="text1"/>
                <w:sz w:val="20"/>
                <w:szCs w:val="20"/>
              </w:rPr>
            </w:pPr>
            <w:r w:rsidRPr="00A512F9">
              <w:rPr>
                <w:color w:val="000000" w:themeColor="text1"/>
                <w:sz w:val="20"/>
                <w:szCs w:val="20"/>
              </w:rPr>
              <w:t xml:space="preserve">Не позднее, чем в течение одного года </w:t>
            </w:r>
            <w:proofErr w:type="gramStart"/>
            <w:r w:rsidRPr="00A512F9">
              <w:rPr>
                <w:color w:val="000000" w:themeColor="text1"/>
                <w:sz w:val="20"/>
                <w:szCs w:val="20"/>
              </w:rPr>
              <w:t>с  момента</w:t>
            </w:r>
            <w:proofErr w:type="gramEnd"/>
            <w:r w:rsidRPr="00A512F9">
              <w:rPr>
                <w:color w:val="000000" w:themeColor="text1"/>
                <w:sz w:val="20"/>
                <w:szCs w:val="20"/>
              </w:rPr>
              <w:t xml:space="preserve"> начала  деятельности.</w:t>
            </w:r>
          </w:p>
          <w:p w14:paraId="5EB6A25D" w14:textId="77777777" w:rsidR="009D2C2F" w:rsidRPr="00A512F9" w:rsidRDefault="009D2C2F" w:rsidP="005801F2">
            <w:pPr>
              <w:rPr>
                <w:color w:val="000000" w:themeColor="text1"/>
                <w:sz w:val="20"/>
                <w:szCs w:val="20"/>
              </w:rPr>
            </w:pPr>
            <w:r w:rsidRPr="00A512F9">
              <w:rPr>
                <w:color w:val="000000" w:themeColor="text1"/>
                <w:sz w:val="20"/>
                <w:szCs w:val="20"/>
              </w:rPr>
              <w:t xml:space="preserve">О проведении обязательного </w:t>
            </w:r>
            <w:proofErr w:type="spellStart"/>
            <w:r w:rsidRPr="00A512F9">
              <w:rPr>
                <w:color w:val="000000" w:themeColor="text1"/>
                <w:sz w:val="20"/>
                <w:szCs w:val="20"/>
              </w:rPr>
              <w:t>профилактическогь</w:t>
            </w:r>
            <w:proofErr w:type="spellEnd"/>
            <w:r w:rsidRPr="00A512F9">
              <w:rPr>
                <w:color w:val="000000" w:themeColor="text1"/>
                <w:sz w:val="20"/>
                <w:szCs w:val="20"/>
              </w:rPr>
              <w:t xml:space="preserve"> визита </w:t>
            </w:r>
            <w:proofErr w:type="gramStart"/>
            <w:r w:rsidRPr="00A512F9">
              <w:rPr>
                <w:color w:val="000000" w:themeColor="text1"/>
                <w:sz w:val="20"/>
                <w:szCs w:val="20"/>
              </w:rPr>
              <w:t>контролируемое  лицо</w:t>
            </w:r>
            <w:proofErr w:type="gramEnd"/>
            <w:r w:rsidRPr="00A512F9">
              <w:rPr>
                <w:color w:val="000000" w:themeColor="text1"/>
                <w:sz w:val="20"/>
                <w:szCs w:val="20"/>
              </w:rPr>
              <w:t xml:space="preserve"> должно быть уведомлено не позднее чем за 5 рабочих дней до даты его проведения.</w:t>
            </w:r>
          </w:p>
        </w:tc>
        <w:tc>
          <w:tcPr>
            <w:tcW w:w="1932" w:type="dxa"/>
            <w:vMerge w:val="restart"/>
            <w:tcBorders>
              <w:top w:val="single" w:sz="6" w:space="0" w:color="000000"/>
              <w:left w:val="single" w:sz="6" w:space="0" w:color="000000"/>
              <w:right w:val="single" w:sz="6" w:space="0" w:color="000000"/>
            </w:tcBorders>
          </w:tcPr>
          <w:p w14:paraId="1F7FB9BB" w14:textId="77777777" w:rsidR="009D2C2F" w:rsidRPr="00A512F9" w:rsidRDefault="009D2C2F" w:rsidP="005801F2">
            <w:pPr>
              <w:rPr>
                <w:sz w:val="20"/>
                <w:szCs w:val="20"/>
              </w:rPr>
            </w:pPr>
            <w:r w:rsidRPr="00A512F9">
              <w:rPr>
                <w:color w:val="000000" w:themeColor="text1"/>
                <w:sz w:val="20"/>
                <w:szCs w:val="20"/>
              </w:rPr>
              <w:t>Управление строительства, коммунального, дорожного хозяйства и транспорта Администрация Куйбышевского муниципального района Новосибирской области</w:t>
            </w:r>
            <w:r w:rsidRPr="00A512F9">
              <w:rPr>
                <w:sz w:val="20"/>
                <w:szCs w:val="20"/>
              </w:rPr>
              <w:t xml:space="preserve"> </w:t>
            </w:r>
          </w:p>
        </w:tc>
      </w:tr>
      <w:tr w:rsidR="009D2C2F" w:rsidRPr="00A512F9" w14:paraId="45E243BB" w14:textId="77777777" w:rsidTr="005801F2">
        <w:tc>
          <w:tcPr>
            <w:tcW w:w="486" w:type="dxa"/>
            <w:vMerge/>
            <w:tcBorders>
              <w:left w:val="single" w:sz="6" w:space="0" w:color="000000"/>
              <w:bottom w:val="single" w:sz="6" w:space="0" w:color="000000"/>
              <w:right w:val="single" w:sz="6" w:space="0" w:color="000000"/>
            </w:tcBorders>
          </w:tcPr>
          <w:p w14:paraId="1614F776" w14:textId="77777777" w:rsidR="009D2C2F" w:rsidRPr="00A512F9" w:rsidRDefault="009D2C2F" w:rsidP="005801F2">
            <w:pPr>
              <w:rPr>
                <w:color w:val="000000" w:themeColor="text1"/>
                <w:sz w:val="20"/>
                <w:szCs w:val="20"/>
              </w:rPr>
            </w:pPr>
          </w:p>
        </w:tc>
        <w:tc>
          <w:tcPr>
            <w:tcW w:w="2629" w:type="dxa"/>
            <w:vMerge/>
            <w:tcBorders>
              <w:left w:val="single" w:sz="6" w:space="0" w:color="000000"/>
              <w:bottom w:val="single" w:sz="6" w:space="0" w:color="000000"/>
              <w:right w:val="single" w:sz="6" w:space="0" w:color="000000"/>
            </w:tcBorders>
          </w:tcPr>
          <w:p w14:paraId="3D6622D1" w14:textId="77777777" w:rsidR="009D2C2F" w:rsidRPr="00A512F9" w:rsidRDefault="009D2C2F" w:rsidP="005801F2">
            <w:pPr>
              <w:rPr>
                <w:color w:val="000000" w:themeColor="text1"/>
                <w:sz w:val="20"/>
                <w:szCs w:val="20"/>
              </w:rPr>
            </w:pPr>
          </w:p>
        </w:tc>
        <w:tc>
          <w:tcPr>
            <w:tcW w:w="3101" w:type="dxa"/>
            <w:tcBorders>
              <w:top w:val="single" w:sz="6" w:space="0" w:color="000000"/>
              <w:left w:val="single" w:sz="6" w:space="0" w:color="000000"/>
              <w:bottom w:val="single" w:sz="6" w:space="0" w:color="000000"/>
              <w:right w:val="single" w:sz="6" w:space="0" w:color="000000"/>
            </w:tcBorders>
          </w:tcPr>
          <w:p w14:paraId="12527835" w14:textId="77777777" w:rsidR="009D2C2F" w:rsidRPr="00A512F9" w:rsidRDefault="009D2C2F" w:rsidP="005801F2">
            <w:pPr>
              <w:pStyle w:val="s1"/>
              <w:shd w:val="clear" w:color="auto" w:fill="FFFFFF"/>
              <w:rPr>
                <w:color w:val="000000" w:themeColor="text1"/>
                <w:sz w:val="20"/>
                <w:szCs w:val="20"/>
              </w:rPr>
            </w:pPr>
            <w:r w:rsidRPr="00A512F9">
              <w:rPr>
                <w:color w:val="000000" w:themeColor="text1"/>
                <w:sz w:val="20"/>
                <w:szCs w:val="20"/>
              </w:rPr>
              <w:t xml:space="preserve">2.Сбор сведений, необходимых </w:t>
            </w:r>
            <w:proofErr w:type="gramStart"/>
            <w:r w:rsidRPr="00A512F9">
              <w:rPr>
                <w:color w:val="000000" w:themeColor="text1"/>
                <w:sz w:val="20"/>
                <w:szCs w:val="20"/>
              </w:rPr>
              <w:t>для  отнесения</w:t>
            </w:r>
            <w:proofErr w:type="gramEnd"/>
            <w:r w:rsidRPr="00A512F9">
              <w:rPr>
                <w:color w:val="000000" w:themeColor="text1"/>
                <w:sz w:val="20"/>
                <w:szCs w:val="20"/>
              </w:rPr>
              <w:t xml:space="preserve"> объектов контроля к категориям риска.</w:t>
            </w:r>
          </w:p>
        </w:tc>
        <w:tc>
          <w:tcPr>
            <w:tcW w:w="2037" w:type="dxa"/>
            <w:vMerge/>
            <w:tcBorders>
              <w:left w:val="single" w:sz="6" w:space="0" w:color="000000"/>
              <w:bottom w:val="single" w:sz="6" w:space="0" w:color="000000"/>
              <w:right w:val="single" w:sz="6" w:space="0" w:color="000000"/>
            </w:tcBorders>
          </w:tcPr>
          <w:p w14:paraId="00DA394A" w14:textId="77777777" w:rsidR="009D2C2F" w:rsidRPr="00A512F9" w:rsidRDefault="009D2C2F" w:rsidP="005801F2">
            <w:pPr>
              <w:rPr>
                <w:color w:val="000000" w:themeColor="text1"/>
                <w:sz w:val="20"/>
                <w:szCs w:val="20"/>
              </w:rPr>
            </w:pPr>
          </w:p>
        </w:tc>
        <w:tc>
          <w:tcPr>
            <w:tcW w:w="1932" w:type="dxa"/>
            <w:vMerge/>
            <w:tcBorders>
              <w:left w:val="single" w:sz="6" w:space="0" w:color="000000"/>
              <w:bottom w:val="single" w:sz="6" w:space="0" w:color="000000"/>
              <w:right w:val="single" w:sz="6" w:space="0" w:color="000000"/>
            </w:tcBorders>
          </w:tcPr>
          <w:p w14:paraId="4ED4698E" w14:textId="77777777" w:rsidR="009D2C2F" w:rsidRPr="00A512F9" w:rsidRDefault="009D2C2F" w:rsidP="005801F2">
            <w:pPr>
              <w:rPr>
                <w:sz w:val="20"/>
                <w:szCs w:val="20"/>
              </w:rPr>
            </w:pPr>
          </w:p>
        </w:tc>
      </w:tr>
    </w:tbl>
    <w:p w14:paraId="144D2564" w14:textId="77777777" w:rsidR="009D2C2F" w:rsidRPr="00A512F9" w:rsidRDefault="009D2C2F" w:rsidP="009D2C2F">
      <w:pPr>
        <w:pStyle w:val="s1"/>
        <w:shd w:val="clear" w:color="auto" w:fill="FFFFFF"/>
        <w:spacing w:before="0" w:beforeAutospacing="0" w:after="0" w:afterAutospacing="0"/>
        <w:ind w:firstLine="709"/>
        <w:rPr>
          <w:color w:val="22272F"/>
          <w:sz w:val="20"/>
          <w:szCs w:val="20"/>
        </w:rPr>
      </w:pPr>
    </w:p>
    <w:p w14:paraId="6EA0399A" w14:textId="77777777" w:rsidR="009D2C2F" w:rsidRPr="00A512F9" w:rsidRDefault="009D2C2F" w:rsidP="009D2C2F">
      <w:pPr>
        <w:pStyle w:val="s1"/>
        <w:shd w:val="clear" w:color="auto" w:fill="FFFFFF"/>
        <w:spacing w:before="0" w:beforeAutospacing="0" w:after="0" w:afterAutospacing="0"/>
        <w:jc w:val="center"/>
        <w:rPr>
          <w:color w:val="22272F"/>
          <w:sz w:val="20"/>
          <w:szCs w:val="20"/>
        </w:rPr>
      </w:pPr>
      <w:r w:rsidRPr="00A512F9">
        <w:rPr>
          <w:color w:val="22272F"/>
          <w:sz w:val="20"/>
          <w:szCs w:val="20"/>
        </w:rPr>
        <w:t>4. Показатели результативности и эффективности программы профилактики</w:t>
      </w:r>
    </w:p>
    <w:p w14:paraId="13CEC5B4" w14:textId="77777777" w:rsidR="009D2C2F" w:rsidRPr="00A512F9" w:rsidRDefault="009D2C2F" w:rsidP="009D2C2F">
      <w:pPr>
        <w:autoSpaceDE w:val="0"/>
        <w:autoSpaceDN w:val="0"/>
        <w:adjustRightInd w:val="0"/>
        <w:jc w:val="both"/>
        <w:rPr>
          <w:color w:val="22272F"/>
          <w:sz w:val="20"/>
          <w:szCs w:val="20"/>
        </w:rPr>
      </w:pPr>
    </w:p>
    <w:p w14:paraId="7E834E7F" w14:textId="77777777" w:rsidR="009D2C2F" w:rsidRPr="00A512F9" w:rsidRDefault="009D2C2F" w:rsidP="009D2C2F">
      <w:pPr>
        <w:autoSpaceDE w:val="0"/>
        <w:autoSpaceDN w:val="0"/>
        <w:adjustRightInd w:val="0"/>
        <w:ind w:firstLine="709"/>
        <w:jc w:val="both"/>
        <w:rPr>
          <w:i/>
          <w:iCs/>
          <w:sz w:val="20"/>
          <w:szCs w:val="20"/>
        </w:rPr>
      </w:pPr>
      <w:r w:rsidRPr="00A512F9">
        <w:rPr>
          <w:color w:val="22272F"/>
          <w:sz w:val="20"/>
          <w:szCs w:val="20"/>
        </w:rPr>
        <w:t>Показатели результативности программы профилактики определяются в соответствии со следующей таблицей.</w:t>
      </w:r>
    </w:p>
    <w:p w14:paraId="0E67629D" w14:textId="77777777" w:rsidR="009D2C2F" w:rsidRPr="00A512F9" w:rsidRDefault="009D2C2F" w:rsidP="009D2C2F">
      <w:pPr>
        <w:jc w:val="both"/>
        <w:rPr>
          <w:i/>
          <w:sz w:val="20"/>
          <w:szCs w:val="20"/>
        </w:rPr>
      </w:pPr>
    </w:p>
    <w:tbl>
      <w:tblPr>
        <w:tblW w:w="9418" w:type="dxa"/>
        <w:tblLayout w:type="fixed"/>
        <w:tblCellMar>
          <w:top w:w="102" w:type="dxa"/>
          <w:left w:w="62" w:type="dxa"/>
          <w:bottom w:w="102" w:type="dxa"/>
          <w:right w:w="62" w:type="dxa"/>
        </w:tblCellMar>
        <w:tblLook w:val="0000" w:firstRow="0" w:lastRow="0" w:firstColumn="0" w:lastColumn="0" w:noHBand="0" w:noVBand="0"/>
      </w:tblPr>
      <w:tblGrid>
        <w:gridCol w:w="629"/>
        <w:gridCol w:w="6237"/>
        <w:gridCol w:w="2552"/>
      </w:tblGrid>
      <w:tr w:rsidR="009D2C2F" w:rsidRPr="00A512F9" w14:paraId="11DD48C3" w14:textId="77777777" w:rsidTr="005801F2">
        <w:tc>
          <w:tcPr>
            <w:tcW w:w="629" w:type="dxa"/>
            <w:tcBorders>
              <w:top w:val="single" w:sz="4" w:space="0" w:color="auto"/>
              <w:left w:val="single" w:sz="4" w:space="0" w:color="auto"/>
              <w:bottom w:val="single" w:sz="4" w:space="0" w:color="auto"/>
              <w:right w:val="single" w:sz="4" w:space="0" w:color="auto"/>
            </w:tcBorders>
          </w:tcPr>
          <w:p w14:paraId="2F3ED9E8" w14:textId="77777777" w:rsidR="009D2C2F" w:rsidRPr="00A512F9" w:rsidRDefault="009D2C2F" w:rsidP="005801F2">
            <w:pPr>
              <w:autoSpaceDE w:val="0"/>
              <w:autoSpaceDN w:val="0"/>
              <w:adjustRightInd w:val="0"/>
              <w:jc w:val="center"/>
              <w:rPr>
                <w:sz w:val="20"/>
                <w:szCs w:val="20"/>
              </w:rPr>
            </w:pPr>
            <w:r w:rsidRPr="00A512F9">
              <w:rPr>
                <w:sz w:val="20"/>
                <w:szCs w:val="20"/>
              </w:rPr>
              <w:t>№ п/п</w:t>
            </w:r>
          </w:p>
        </w:tc>
        <w:tc>
          <w:tcPr>
            <w:tcW w:w="6237" w:type="dxa"/>
            <w:tcBorders>
              <w:top w:val="single" w:sz="4" w:space="0" w:color="auto"/>
              <w:left w:val="single" w:sz="4" w:space="0" w:color="auto"/>
              <w:bottom w:val="single" w:sz="4" w:space="0" w:color="auto"/>
              <w:right w:val="single" w:sz="4" w:space="0" w:color="auto"/>
            </w:tcBorders>
          </w:tcPr>
          <w:p w14:paraId="193A6DF4" w14:textId="77777777" w:rsidR="009D2C2F" w:rsidRPr="00A512F9" w:rsidRDefault="009D2C2F" w:rsidP="005801F2">
            <w:pPr>
              <w:autoSpaceDE w:val="0"/>
              <w:autoSpaceDN w:val="0"/>
              <w:adjustRightInd w:val="0"/>
              <w:jc w:val="center"/>
              <w:rPr>
                <w:sz w:val="20"/>
                <w:szCs w:val="20"/>
              </w:rPr>
            </w:pPr>
            <w:r w:rsidRPr="00A512F9">
              <w:rPr>
                <w:sz w:val="20"/>
                <w:szCs w:val="20"/>
              </w:rPr>
              <w:t>Наименование показателя</w:t>
            </w:r>
          </w:p>
        </w:tc>
        <w:tc>
          <w:tcPr>
            <w:tcW w:w="2552" w:type="dxa"/>
            <w:tcBorders>
              <w:top w:val="single" w:sz="4" w:space="0" w:color="auto"/>
              <w:left w:val="single" w:sz="4" w:space="0" w:color="auto"/>
              <w:bottom w:val="single" w:sz="4" w:space="0" w:color="auto"/>
              <w:right w:val="single" w:sz="4" w:space="0" w:color="auto"/>
            </w:tcBorders>
          </w:tcPr>
          <w:p w14:paraId="7198E6DB" w14:textId="77777777" w:rsidR="009D2C2F" w:rsidRPr="00A512F9" w:rsidRDefault="009D2C2F" w:rsidP="005801F2">
            <w:pPr>
              <w:autoSpaceDE w:val="0"/>
              <w:autoSpaceDN w:val="0"/>
              <w:adjustRightInd w:val="0"/>
              <w:jc w:val="center"/>
              <w:rPr>
                <w:sz w:val="20"/>
                <w:szCs w:val="20"/>
              </w:rPr>
            </w:pPr>
            <w:r w:rsidRPr="00A512F9">
              <w:rPr>
                <w:sz w:val="20"/>
                <w:szCs w:val="20"/>
              </w:rPr>
              <w:t>Единица измерения, свидетельствующая о максимальной результативности программы профилактики</w:t>
            </w:r>
          </w:p>
        </w:tc>
      </w:tr>
      <w:tr w:rsidR="009D2C2F" w:rsidRPr="00A512F9" w14:paraId="769A6B5B" w14:textId="77777777" w:rsidTr="005801F2">
        <w:tc>
          <w:tcPr>
            <w:tcW w:w="629" w:type="dxa"/>
            <w:tcBorders>
              <w:top w:val="single" w:sz="4" w:space="0" w:color="auto"/>
              <w:left w:val="single" w:sz="4" w:space="0" w:color="auto"/>
              <w:bottom w:val="single" w:sz="4" w:space="0" w:color="auto"/>
              <w:right w:val="single" w:sz="4" w:space="0" w:color="auto"/>
            </w:tcBorders>
          </w:tcPr>
          <w:p w14:paraId="713D1536" w14:textId="77777777" w:rsidR="009D2C2F" w:rsidRPr="00A512F9" w:rsidRDefault="009D2C2F" w:rsidP="005801F2">
            <w:pPr>
              <w:autoSpaceDE w:val="0"/>
              <w:autoSpaceDN w:val="0"/>
              <w:adjustRightInd w:val="0"/>
              <w:jc w:val="center"/>
              <w:rPr>
                <w:sz w:val="20"/>
                <w:szCs w:val="20"/>
              </w:rPr>
            </w:pPr>
            <w:r w:rsidRPr="00A512F9">
              <w:rPr>
                <w:sz w:val="20"/>
                <w:szCs w:val="20"/>
              </w:rPr>
              <w:t>1.</w:t>
            </w:r>
          </w:p>
        </w:tc>
        <w:tc>
          <w:tcPr>
            <w:tcW w:w="6237" w:type="dxa"/>
            <w:tcBorders>
              <w:top w:val="single" w:sz="4" w:space="0" w:color="auto"/>
              <w:left w:val="single" w:sz="4" w:space="0" w:color="auto"/>
              <w:bottom w:val="single" w:sz="4" w:space="0" w:color="auto"/>
              <w:right w:val="single" w:sz="4" w:space="0" w:color="auto"/>
            </w:tcBorders>
          </w:tcPr>
          <w:p w14:paraId="4F63B78C" w14:textId="77777777" w:rsidR="009D2C2F" w:rsidRPr="00A512F9" w:rsidRDefault="009D2C2F" w:rsidP="005801F2">
            <w:pPr>
              <w:autoSpaceDE w:val="0"/>
              <w:autoSpaceDN w:val="0"/>
              <w:adjustRightInd w:val="0"/>
              <w:jc w:val="both"/>
              <w:rPr>
                <w:sz w:val="20"/>
                <w:szCs w:val="20"/>
              </w:rPr>
            </w:pPr>
            <w:r w:rsidRPr="00A512F9">
              <w:rPr>
                <w:sz w:val="20"/>
                <w:szCs w:val="20"/>
              </w:rPr>
              <w:t>Полнота информации, размещенной на официальном сайте администрации в соответствии с частью 3 статьи 46 Федерального закона от 31.07.2020 № 248-ФЗ «О государственном контроле (надзоре) и муниципальном контроле в Российской Федерации»</w:t>
            </w:r>
          </w:p>
        </w:tc>
        <w:tc>
          <w:tcPr>
            <w:tcW w:w="2552" w:type="dxa"/>
            <w:tcBorders>
              <w:top w:val="single" w:sz="4" w:space="0" w:color="auto"/>
              <w:left w:val="single" w:sz="4" w:space="0" w:color="auto"/>
              <w:bottom w:val="single" w:sz="4" w:space="0" w:color="auto"/>
              <w:right w:val="single" w:sz="4" w:space="0" w:color="auto"/>
            </w:tcBorders>
          </w:tcPr>
          <w:p w14:paraId="3F85444F" w14:textId="77777777" w:rsidR="009D2C2F" w:rsidRPr="00A512F9" w:rsidRDefault="009D2C2F" w:rsidP="005801F2">
            <w:pPr>
              <w:autoSpaceDE w:val="0"/>
              <w:autoSpaceDN w:val="0"/>
              <w:adjustRightInd w:val="0"/>
              <w:jc w:val="center"/>
              <w:rPr>
                <w:sz w:val="20"/>
                <w:szCs w:val="20"/>
              </w:rPr>
            </w:pPr>
            <w:r w:rsidRPr="00A512F9">
              <w:rPr>
                <w:sz w:val="20"/>
                <w:szCs w:val="20"/>
              </w:rPr>
              <w:t>100 %</w:t>
            </w:r>
          </w:p>
        </w:tc>
      </w:tr>
      <w:tr w:rsidR="009D2C2F" w:rsidRPr="00A512F9" w14:paraId="2286E1D5" w14:textId="77777777" w:rsidTr="005801F2">
        <w:tc>
          <w:tcPr>
            <w:tcW w:w="629" w:type="dxa"/>
            <w:tcBorders>
              <w:top w:val="single" w:sz="4" w:space="0" w:color="auto"/>
              <w:left w:val="single" w:sz="4" w:space="0" w:color="auto"/>
              <w:bottom w:val="single" w:sz="4" w:space="0" w:color="auto"/>
              <w:right w:val="single" w:sz="4" w:space="0" w:color="auto"/>
            </w:tcBorders>
          </w:tcPr>
          <w:p w14:paraId="1D15680A" w14:textId="77777777" w:rsidR="009D2C2F" w:rsidRPr="00A512F9" w:rsidRDefault="009D2C2F" w:rsidP="005801F2">
            <w:pPr>
              <w:autoSpaceDE w:val="0"/>
              <w:autoSpaceDN w:val="0"/>
              <w:adjustRightInd w:val="0"/>
              <w:jc w:val="center"/>
              <w:rPr>
                <w:sz w:val="20"/>
                <w:szCs w:val="20"/>
              </w:rPr>
            </w:pPr>
            <w:r w:rsidRPr="00A512F9">
              <w:rPr>
                <w:sz w:val="20"/>
                <w:szCs w:val="20"/>
              </w:rPr>
              <w:t>2.</w:t>
            </w:r>
          </w:p>
        </w:tc>
        <w:tc>
          <w:tcPr>
            <w:tcW w:w="6237" w:type="dxa"/>
            <w:tcBorders>
              <w:top w:val="single" w:sz="4" w:space="0" w:color="auto"/>
              <w:left w:val="single" w:sz="4" w:space="0" w:color="auto"/>
              <w:bottom w:val="single" w:sz="4" w:space="0" w:color="auto"/>
              <w:right w:val="single" w:sz="4" w:space="0" w:color="auto"/>
            </w:tcBorders>
          </w:tcPr>
          <w:p w14:paraId="59450359" w14:textId="77777777" w:rsidR="009D2C2F" w:rsidRPr="00A512F9" w:rsidRDefault="009D2C2F" w:rsidP="005801F2">
            <w:pPr>
              <w:autoSpaceDE w:val="0"/>
              <w:autoSpaceDN w:val="0"/>
              <w:adjustRightInd w:val="0"/>
              <w:jc w:val="both"/>
              <w:rPr>
                <w:sz w:val="20"/>
                <w:szCs w:val="20"/>
              </w:rPr>
            </w:pPr>
            <w:r w:rsidRPr="00A512F9">
              <w:rPr>
                <w:color w:val="000000" w:themeColor="text1"/>
                <w:sz w:val="20"/>
                <w:szCs w:val="20"/>
              </w:rPr>
              <w:t>Количество р</w:t>
            </w:r>
            <w:r w:rsidRPr="00A512F9">
              <w:rPr>
                <w:color w:val="000000"/>
                <w:sz w:val="20"/>
                <w:szCs w:val="20"/>
              </w:rPr>
              <w:t>азмещений сведений по вопросам соблюдения обязательных требований в средствах массовой информации</w:t>
            </w:r>
          </w:p>
        </w:tc>
        <w:tc>
          <w:tcPr>
            <w:tcW w:w="2552" w:type="dxa"/>
            <w:tcBorders>
              <w:top w:val="single" w:sz="4" w:space="0" w:color="auto"/>
              <w:left w:val="single" w:sz="4" w:space="0" w:color="auto"/>
              <w:bottom w:val="single" w:sz="4" w:space="0" w:color="auto"/>
              <w:right w:val="single" w:sz="4" w:space="0" w:color="auto"/>
            </w:tcBorders>
          </w:tcPr>
          <w:p w14:paraId="479E649E" w14:textId="77777777" w:rsidR="009D2C2F" w:rsidRPr="00A512F9" w:rsidRDefault="009D2C2F" w:rsidP="005801F2">
            <w:pPr>
              <w:autoSpaceDE w:val="0"/>
              <w:autoSpaceDN w:val="0"/>
              <w:adjustRightInd w:val="0"/>
              <w:jc w:val="center"/>
              <w:rPr>
                <w:sz w:val="20"/>
                <w:szCs w:val="20"/>
              </w:rPr>
            </w:pPr>
            <w:r w:rsidRPr="00A512F9">
              <w:rPr>
                <w:sz w:val="20"/>
                <w:szCs w:val="20"/>
              </w:rPr>
              <w:t>1</w:t>
            </w:r>
          </w:p>
        </w:tc>
      </w:tr>
      <w:tr w:rsidR="009D2C2F" w:rsidRPr="00A512F9" w14:paraId="40D2B83F" w14:textId="77777777" w:rsidTr="005801F2">
        <w:tc>
          <w:tcPr>
            <w:tcW w:w="629" w:type="dxa"/>
            <w:tcBorders>
              <w:top w:val="single" w:sz="4" w:space="0" w:color="auto"/>
              <w:left w:val="single" w:sz="4" w:space="0" w:color="auto"/>
              <w:bottom w:val="single" w:sz="4" w:space="0" w:color="auto"/>
              <w:right w:val="single" w:sz="4" w:space="0" w:color="auto"/>
            </w:tcBorders>
          </w:tcPr>
          <w:p w14:paraId="2B927974" w14:textId="77777777" w:rsidR="009D2C2F" w:rsidRPr="00A512F9" w:rsidRDefault="009D2C2F" w:rsidP="005801F2">
            <w:pPr>
              <w:autoSpaceDE w:val="0"/>
              <w:autoSpaceDN w:val="0"/>
              <w:adjustRightInd w:val="0"/>
              <w:jc w:val="center"/>
              <w:rPr>
                <w:sz w:val="20"/>
                <w:szCs w:val="20"/>
              </w:rPr>
            </w:pPr>
            <w:r w:rsidRPr="00A512F9">
              <w:rPr>
                <w:sz w:val="20"/>
                <w:szCs w:val="20"/>
              </w:rPr>
              <w:t>3.</w:t>
            </w:r>
          </w:p>
        </w:tc>
        <w:tc>
          <w:tcPr>
            <w:tcW w:w="6237" w:type="dxa"/>
            <w:tcBorders>
              <w:top w:val="single" w:sz="4" w:space="0" w:color="auto"/>
              <w:left w:val="single" w:sz="4" w:space="0" w:color="auto"/>
              <w:bottom w:val="single" w:sz="4" w:space="0" w:color="auto"/>
              <w:right w:val="single" w:sz="4" w:space="0" w:color="auto"/>
            </w:tcBorders>
          </w:tcPr>
          <w:p w14:paraId="2D4A1F26" w14:textId="77777777" w:rsidR="009D2C2F" w:rsidRPr="00A512F9" w:rsidRDefault="009D2C2F" w:rsidP="005801F2">
            <w:pPr>
              <w:autoSpaceDE w:val="0"/>
              <w:autoSpaceDN w:val="0"/>
              <w:adjustRightInd w:val="0"/>
              <w:jc w:val="both"/>
              <w:rPr>
                <w:sz w:val="20"/>
                <w:szCs w:val="20"/>
              </w:rPr>
            </w:pPr>
            <w:r w:rsidRPr="00A512F9">
              <w:rPr>
                <w:sz w:val="20"/>
                <w:szCs w:val="20"/>
              </w:rPr>
              <w:t xml:space="preserve">Доля случаев объявления предостережений в общем количестве случаев </w:t>
            </w:r>
            <w:r w:rsidRPr="00A512F9">
              <w:rPr>
                <w:color w:val="000000" w:themeColor="text1"/>
                <w:sz w:val="20"/>
                <w:szCs w:val="20"/>
              </w:rPr>
              <w:t xml:space="preserve">выявления готовящихся нарушений обязательных требований </w:t>
            </w:r>
            <w:r w:rsidRPr="00A512F9">
              <w:rPr>
                <w:color w:val="000000" w:themeColor="text1"/>
                <w:sz w:val="20"/>
                <w:szCs w:val="20"/>
                <w:shd w:val="clear" w:color="auto" w:fill="FFFFFF"/>
              </w:rPr>
              <w:t>или признаков нарушений обязательных требований</w:t>
            </w:r>
          </w:p>
        </w:tc>
        <w:tc>
          <w:tcPr>
            <w:tcW w:w="2552" w:type="dxa"/>
            <w:tcBorders>
              <w:top w:val="single" w:sz="4" w:space="0" w:color="auto"/>
              <w:left w:val="single" w:sz="4" w:space="0" w:color="auto"/>
              <w:bottom w:val="single" w:sz="4" w:space="0" w:color="auto"/>
              <w:right w:val="single" w:sz="4" w:space="0" w:color="auto"/>
            </w:tcBorders>
          </w:tcPr>
          <w:p w14:paraId="0F99BDA3" w14:textId="77777777" w:rsidR="009D2C2F" w:rsidRPr="00A512F9" w:rsidRDefault="009D2C2F" w:rsidP="005801F2">
            <w:pPr>
              <w:autoSpaceDE w:val="0"/>
              <w:autoSpaceDN w:val="0"/>
              <w:adjustRightInd w:val="0"/>
              <w:jc w:val="center"/>
              <w:rPr>
                <w:sz w:val="20"/>
                <w:szCs w:val="20"/>
              </w:rPr>
            </w:pPr>
            <w:r w:rsidRPr="00A512F9">
              <w:rPr>
                <w:sz w:val="20"/>
                <w:szCs w:val="20"/>
              </w:rPr>
              <w:t>100 %</w:t>
            </w:r>
          </w:p>
          <w:p w14:paraId="180CDEF9" w14:textId="77777777" w:rsidR="009D2C2F" w:rsidRPr="00A512F9" w:rsidRDefault="009D2C2F" w:rsidP="005801F2">
            <w:pPr>
              <w:autoSpaceDE w:val="0"/>
              <w:autoSpaceDN w:val="0"/>
              <w:adjustRightInd w:val="0"/>
              <w:jc w:val="center"/>
              <w:rPr>
                <w:sz w:val="20"/>
                <w:szCs w:val="20"/>
              </w:rPr>
            </w:pPr>
            <w:r w:rsidRPr="00A512F9">
              <w:rPr>
                <w:sz w:val="20"/>
                <w:szCs w:val="20"/>
              </w:rPr>
              <w:t xml:space="preserve">(если имелись случаи </w:t>
            </w:r>
            <w:r w:rsidRPr="00A512F9">
              <w:rPr>
                <w:color w:val="000000" w:themeColor="text1"/>
                <w:sz w:val="20"/>
                <w:szCs w:val="20"/>
              </w:rPr>
              <w:t xml:space="preserve">выявления готовящихся нарушений обязательных требований </w:t>
            </w:r>
            <w:r w:rsidRPr="00A512F9">
              <w:rPr>
                <w:color w:val="000000" w:themeColor="text1"/>
                <w:sz w:val="20"/>
                <w:szCs w:val="20"/>
                <w:shd w:val="clear" w:color="auto" w:fill="FFFFFF"/>
              </w:rPr>
              <w:t>или признаков нарушений обязательных требований</w:t>
            </w:r>
            <w:r w:rsidRPr="00A512F9">
              <w:rPr>
                <w:sz w:val="20"/>
                <w:szCs w:val="20"/>
              </w:rPr>
              <w:t>)</w:t>
            </w:r>
          </w:p>
        </w:tc>
      </w:tr>
      <w:tr w:rsidR="009D2C2F" w:rsidRPr="00A512F9" w14:paraId="5E10E35F" w14:textId="77777777" w:rsidTr="005801F2">
        <w:tc>
          <w:tcPr>
            <w:tcW w:w="629" w:type="dxa"/>
            <w:tcBorders>
              <w:top w:val="single" w:sz="4" w:space="0" w:color="auto"/>
              <w:left w:val="single" w:sz="4" w:space="0" w:color="auto"/>
              <w:bottom w:val="single" w:sz="4" w:space="0" w:color="auto"/>
              <w:right w:val="single" w:sz="4" w:space="0" w:color="auto"/>
            </w:tcBorders>
          </w:tcPr>
          <w:p w14:paraId="6EF30ECB" w14:textId="77777777" w:rsidR="009D2C2F" w:rsidRPr="00A512F9" w:rsidRDefault="009D2C2F" w:rsidP="005801F2">
            <w:pPr>
              <w:autoSpaceDE w:val="0"/>
              <w:autoSpaceDN w:val="0"/>
              <w:adjustRightInd w:val="0"/>
              <w:jc w:val="center"/>
              <w:rPr>
                <w:sz w:val="20"/>
                <w:szCs w:val="20"/>
              </w:rPr>
            </w:pPr>
            <w:r w:rsidRPr="00A512F9">
              <w:rPr>
                <w:sz w:val="20"/>
                <w:szCs w:val="20"/>
              </w:rPr>
              <w:t>4.</w:t>
            </w:r>
          </w:p>
        </w:tc>
        <w:tc>
          <w:tcPr>
            <w:tcW w:w="6237" w:type="dxa"/>
            <w:tcBorders>
              <w:top w:val="single" w:sz="4" w:space="0" w:color="auto"/>
              <w:left w:val="single" w:sz="4" w:space="0" w:color="auto"/>
              <w:bottom w:val="single" w:sz="4" w:space="0" w:color="auto"/>
              <w:right w:val="single" w:sz="4" w:space="0" w:color="auto"/>
            </w:tcBorders>
          </w:tcPr>
          <w:p w14:paraId="7D8B6DA4" w14:textId="77777777" w:rsidR="009D2C2F" w:rsidRPr="00A512F9" w:rsidRDefault="009D2C2F" w:rsidP="005801F2">
            <w:pPr>
              <w:autoSpaceDE w:val="0"/>
              <w:autoSpaceDN w:val="0"/>
              <w:adjustRightInd w:val="0"/>
              <w:jc w:val="both"/>
              <w:rPr>
                <w:sz w:val="20"/>
                <w:szCs w:val="20"/>
              </w:rPr>
            </w:pPr>
            <w:r w:rsidRPr="00A512F9">
              <w:rPr>
                <w:color w:val="000000" w:themeColor="text1"/>
                <w:sz w:val="20"/>
                <w:szCs w:val="20"/>
              </w:rPr>
              <w:t>Доля случаев нарушения сроков консультирования контролируемого лица в письменной форме</w:t>
            </w:r>
          </w:p>
        </w:tc>
        <w:tc>
          <w:tcPr>
            <w:tcW w:w="2552" w:type="dxa"/>
            <w:tcBorders>
              <w:top w:val="single" w:sz="4" w:space="0" w:color="auto"/>
              <w:left w:val="single" w:sz="4" w:space="0" w:color="auto"/>
              <w:bottom w:val="single" w:sz="4" w:space="0" w:color="auto"/>
              <w:right w:val="single" w:sz="4" w:space="0" w:color="auto"/>
            </w:tcBorders>
          </w:tcPr>
          <w:p w14:paraId="68FA1BFF" w14:textId="77777777" w:rsidR="009D2C2F" w:rsidRPr="00A512F9" w:rsidRDefault="009D2C2F" w:rsidP="005801F2">
            <w:pPr>
              <w:autoSpaceDE w:val="0"/>
              <w:autoSpaceDN w:val="0"/>
              <w:adjustRightInd w:val="0"/>
              <w:jc w:val="center"/>
              <w:rPr>
                <w:sz w:val="20"/>
                <w:szCs w:val="20"/>
              </w:rPr>
            </w:pPr>
            <w:r w:rsidRPr="00A512F9">
              <w:rPr>
                <w:sz w:val="20"/>
                <w:szCs w:val="20"/>
              </w:rPr>
              <w:t>0%</w:t>
            </w:r>
          </w:p>
        </w:tc>
      </w:tr>
      <w:tr w:rsidR="009D2C2F" w:rsidRPr="00A512F9" w14:paraId="2AF0967D" w14:textId="77777777" w:rsidTr="005801F2">
        <w:tc>
          <w:tcPr>
            <w:tcW w:w="629" w:type="dxa"/>
            <w:tcBorders>
              <w:top w:val="single" w:sz="4" w:space="0" w:color="auto"/>
              <w:left w:val="single" w:sz="4" w:space="0" w:color="auto"/>
              <w:bottom w:val="single" w:sz="4" w:space="0" w:color="auto"/>
              <w:right w:val="single" w:sz="4" w:space="0" w:color="auto"/>
            </w:tcBorders>
          </w:tcPr>
          <w:p w14:paraId="48EF9644" w14:textId="77777777" w:rsidR="009D2C2F" w:rsidRPr="00A512F9" w:rsidRDefault="009D2C2F" w:rsidP="005801F2">
            <w:pPr>
              <w:autoSpaceDE w:val="0"/>
              <w:autoSpaceDN w:val="0"/>
              <w:adjustRightInd w:val="0"/>
              <w:jc w:val="center"/>
              <w:rPr>
                <w:sz w:val="20"/>
                <w:szCs w:val="20"/>
              </w:rPr>
            </w:pPr>
            <w:r w:rsidRPr="00A512F9">
              <w:rPr>
                <w:sz w:val="20"/>
                <w:szCs w:val="20"/>
              </w:rPr>
              <w:t>5.</w:t>
            </w:r>
          </w:p>
        </w:tc>
        <w:tc>
          <w:tcPr>
            <w:tcW w:w="6237" w:type="dxa"/>
            <w:tcBorders>
              <w:top w:val="single" w:sz="4" w:space="0" w:color="auto"/>
              <w:left w:val="single" w:sz="4" w:space="0" w:color="auto"/>
              <w:bottom w:val="single" w:sz="4" w:space="0" w:color="auto"/>
              <w:right w:val="single" w:sz="4" w:space="0" w:color="auto"/>
            </w:tcBorders>
          </w:tcPr>
          <w:p w14:paraId="2A6497FB" w14:textId="77777777" w:rsidR="009D2C2F" w:rsidRPr="00A512F9" w:rsidRDefault="009D2C2F" w:rsidP="005801F2">
            <w:pPr>
              <w:autoSpaceDE w:val="0"/>
              <w:autoSpaceDN w:val="0"/>
              <w:adjustRightInd w:val="0"/>
              <w:jc w:val="both"/>
              <w:rPr>
                <w:color w:val="000000" w:themeColor="text1"/>
                <w:sz w:val="20"/>
                <w:szCs w:val="20"/>
              </w:rPr>
            </w:pPr>
            <w:r w:rsidRPr="00A512F9">
              <w:rPr>
                <w:color w:val="000000" w:themeColor="text1"/>
                <w:sz w:val="20"/>
                <w:szCs w:val="20"/>
              </w:rPr>
              <w:t>Доля случаев повторного обращения контролируемого лица в письменной форме по тому же вопросу муниципального контроля за исполнением единой теплоснабжающей организацией обязательств</w:t>
            </w:r>
          </w:p>
        </w:tc>
        <w:tc>
          <w:tcPr>
            <w:tcW w:w="2552" w:type="dxa"/>
            <w:tcBorders>
              <w:top w:val="single" w:sz="4" w:space="0" w:color="auto"/>
              <w:left w:val="single" w:sz="4" w:space="0" w:color="auto"/>
              <w:bottom w:val="single" w:sz="4" w:space="0" w:color="auto"/>
              <w:right w:val="single" w:sz="4" w:space="0" w:color="auto"/>
            </w:tcBorders>
          </w:tcPr>
          <w:p w14:paraId="70273386" w14:textId="77777777" w:rsidR="009D2C2F" w:rsidRPr="00A512F9" w:rsidRDefault="009D2C2F" w:rsidP="005801F2">
            <w:pPr>
              <w:autoSpaceDE w:val="0"/>
              <w:autoSpaceDN w:val="0"/>
              <w:adjustRightInd w:val="0"/>
              <w:jc w:val="center"/>
              <w:rPr>
                <w:sz w:val="20"/>
                <w:szCs w:val="20"/>
              </w:rPr>
            </w:pPr>
            <w:r w:rsidRPr="00A512F9">
              <w:rPr>
                <w:sz w:val="20"/>
                <w:szCs w:val="20"/>
              </w:rPr>
              <w:t>0%</w:t>
            </w:r>
          </w:p>
        </w:tc>
      </w:tr>
    </w:tbl>
    <w:p w14:paraId="6ACA0828" w14:textId="77777777" w:rsidR="009D2C2F" w:rsidRPr="00A512F9" w:rsidRDefault="009D2C2F" w:rsidP="009D2C2F">
      <w:pPr>
        <w:pStyle w:val="s1"/>
        <w:shd w:val="clear" w:color="auto" w:fill="FFFFFF"/>
        <w:spacing w:before="0" w:beforeAutospacing="0" w:after="0" w:afterAutospacing="0"/>
        <w:jc w:val="center"/>
        <w:rPr>
          <w:bCs/>
          <w:color w:val="22272F"/>
          <w:sz w:val="20"/>
          <w:szCs w:val="20"/>
        </w:rPr>
      </w:pPr>
    </w:p>
    <w:p w14:paraId="63A7E30F" w14:textId="77777777" w:rsidR="009D2C2F" w:rsidRPr="00A512F9" w:rsidRDefault="009D2C2F" w:rsidP="009D2C2F">
      <w:pPr>
        <w:shd w:val="clear" w:color="auto" w:fill="FFFFFF"/>
        <w:ind w:firstLine="709"/>
        <w:jc w:val="both"/>
        <w:rPr>
          <w:color w:val="000000"/>
          <w:sz w:val="20"/>
          <w:szCs w:val="20"/>
        </w:rPr>
      </w:pPr>
      <w:r w:rsidRPr="00A512F9">
        <w:rPr>
          <w:sz w:val="20"/>
          <w:szCs w:val="20"/>
        </w:rPr>
        <w:lastRenderedPageBreak/>
        <w:t xml:space="preserve">Под оценкой эффективности </w:t>
      </w:r>
      <w:r w:rsidRPr="00A512F9">
        <w:rPr>
          <w:color w:val="22272F"/>
          <w:sz w:val="20"/>
          <w:szCs w:val="20"/>
        </w:rPr>
        <w:t>программы профилактики понимается оценка изменения количества нарушений обязательных требований</w:t>
      </w:r>
      <w:r w:rsidRPr="00A512F9">
        <w:rPr>
          <w:bCs/>
          <w:iCs/>
          <w:sz w:val="20"/>
          <w:szCs w:val="20"/>
        </w:rPr>
        <w:t xml:space="preserve"> по итогам проведенных профилактических мероприятий. </w:t>
      </w:r>
    </w:p>
    <w:p w14:paraId="3ABEB275" w14:textId="77777777" w:rsidR="009D2C2F" w:rsidRPr="00A512F9" w:rsidRDefault="009D2C2F" w:rsidP="009D2C2F">
      <w:pPr>
        <w:shd w:val="clear" w:color="auto" w:fill="FFFFFF"/>
        <w:ind w:firstLine="709"/>
        <w:jc w:val="both"/>
        <w:rPr>
          <w:color w:val="22272F"/>
          <w:sz w:val="20"/>
          <w:szCs w:val="20"/>
        </w:rPr>
      </w:pPr>
      <w:r w:rsidRPr="00A512F9">
        <w:rPr>
          <w:sz w:val="20"/>
          <w:szCs w:val="20"/>
        </w:rPr>
        <w:t xml:space="preserve">Текущая (ежеквартальная) оценка результативности и эффективности </w:t>
      </w:r>
      <w:r w:rsidRPr="00A512F9">
        <w:rPr>
          <w:color w:val="22272F"/>
          <w:sz w:val="20"/>
          <w:szCs w:val="20"/>
        </w:rPr>
        <w:t>программы профилактики осуществляется Управлением</w:t>
      </w:r>
      <w:r w:rsidRPr="00A512F9">
        <w:rPr>
          <w:color w:val="000000" w:themeColor="text1"/>
          <w:sz w:val="20"/>
          <w:szCs w:val="20"/>
        </w:rPr>
        <w:t xml:space="preserve"> строительства, коммунального, дорожного хозяйства и транспорта Администрация Куйбышевского муниципального района Новосибирской области, информация </w:t>
      </w:r>
      <w:proofErr w:type="gramStart"/>
      <w:r w:rsidRPr="00A512F9">
        <w:rPr>
          <w:color w:val="000000" w:themeColor="text1"/>
          <w:sz w:val="20"/>
          <w:szCs w:val="20"/>
        </w:rPr>
        <w:t xml:space="preserve">направляется </w:t>
      </w:r>
      <w:r w:rsidRPr="00A512F9">
        <w:rPr>
          <w:sz w:val="20"/>
          <w:szCs w:val="20"/>
        </w:rPr>
        <w:t xml:space="preserve"> </w:t>
      </w:r>
      <w:r w:rsidRPr="00A512F9">
        <w:rPr>
          <w:color w:val="22272F"/>
          <w:sz w:val="20"/>
          <w:szCs w:val="20"/>
        </w:rPr>
        <w:t>Главе</w:t>
      </w:r>
      <w:proofErr w:type="gramEnd"/>
      <w:r w:rsidRPr="00A512F9">
        <w:rPr>
          <w:color w:val="22272F"/>
          <w:sz w:val="20"/>
          <w:szCs w:val="20"/>
        </w:rPr>
        <w:t xml:space="preserve"> </w:t>
      </w:r>
      <w:r w:rsidRPr="00A512F9">
        <w:rPr>
          <w:color w:val="000000" w:themeColor="text1"/>
          <w:sz w:val="20"/>
          <w:szCs w:val="20"/>
        </w:rPr>
        <w:t>Куйбышевского муниципального района Новосибирской области</w:t>
      </w:r>
      <w:r w:rsidRPr="00A512F9">
        <w:rPr>
          <w:color w:val="22272F"/>
          <w:sz w:val="20"/>
          <w:szCs w:val="20"/>
        </w:rPr>
        <w:t>.</w:t>
      </w:r>
    </w:p>
    <w:p w14:paraId="40D0FD95" w14:textId="77777777" w:rsidR="009D2C2F" w:rsidRPr="00A512F9" w:rsidRDefault="009D2C2F" w:rsidP="009D2C2F">
      <w:pPr>
        <w:shd w:val="clear" w:color="auto" w:fill="FFFFFF"/>
        <w:ind w:firstLine="709"/>
        <w:jc w:val="both"/>
        <w:rPr>
          <w:color w:val="000000" w:themeColor="text1"/>
          <w:sz w:val="20"/>
          <w:szCs w:val="20"/>
        </w:rPr>
      </w:pPr>
    </w:p>
    <w:p w14:paraId="3B3293B8" w14:textId="77777777" w:rsidR="00DA1C1A" w:rsidRPr="00A512F9" w:rsidRDefault="00DA1C1A" w:rsidP="000A4544">
      <w:pPr>
        <w:pStyle w:val="ConsPlusTitle"/>
        <w:widowControl/>
        <w:jc w:val="center"/>
        <w:rPr>
          <w:rFonts w:ascii="Times New Roman" w:hAnsi="Times New Roman" w:cs="Times New Roman"/>
          <w:b w:val="0"/>
          <w:bCs w:val="0"/>
          <w:sz w:val="20"/>
          <w:szCs w:val="20"/>
        </w:rPr>
      </w:pPr>
    </w:p>
    <w:p w14:paraId="33FED621" w14:textId="77777777" w:rsidR="00915A57" w:rsidRPr="00A512F9" w:rsidRDefault="00915A57" w:rsidP="00B70C21">
      <w:pPr>
        <w:pStyle w:val="ConsPlusNormal"/>
        <w:outlineLvl w:val="0"/>
        <w:rPr>
          <w:rFonts w:ascii="Times New Roman" w:hAnsi="Times New Roman" w:cs="Times New Roman"/>
        </w:rPr>
      </w:pPr>
    </w:p>
    <w:p w14:paraId="11C426C2" w14:textId="77777777" w:rsidR="00A245E4" w:rsidRPr="00A512F9" w:rsidRDefault="00A245E4" w:rsidP="00A245E4">
      <w:pPr>
        <w:jc w:val="center"/>
        <w:rPr>
          <w:sz w:val="20"/>
          <w:szCs w:val="20"/>
        </w:rPr>
      </w:pPr>
    </w:p>
    <w:p w14:paraId="21496B70" w14:textId="66DD9885" w:rsidR="000A4544" w:rsidRPr="00A512F9" w:rsidRDefault="000A4544" w:rsidP="000A4544">
      <w:pPr>
        <w:pStyle w:val="af5"/>
        <w:tabs>
          <w:tab w:val="left" w:pos="1146"/>
        </w:tabs>
        <w:ind w:right="103"/>
        <w:rPr>
          <w:b w:val="0"/>
          <w:bCs w:val="0"/>
          <w:sz w:val="20"/>
          <w:szCs w:val="20"/>
        </w:rPr>
      </w:pPr>
      <w:r w:rsidRPr="00A512F9">
        <w:rPr>
          <w:b w:val="0"/>
          <w:bCs w:val="0"/>
          <w:sz w:val="20"/>
          <w:szCs w:val="20"/>
          <w:lang w:val="en-US"/>
        </w:rPr>
        <w:t>II</w:t>
      </w:r>
      <w:r w:rsidRPr="00A512F9">
        <w:rPr>
          <w:b w:val="0"/>
          <w:bCs w:val="0"/>
          <w:sz w:val="20"/>
          <w:szCs w:val="20"/>
        </w:rPr>
        <w:t>.</w:t>
      </w:r>
      <w:r w:rsidRPr="00A512F9">
        <w:rPr>
          <w:b w:val="0"/>
          <w:bCs w:val="0"/>
          <w:sz w:val="20"/>
          <w:szCs w:val="20"/>
          <w:lang w:val="en-US"/>
        </w:rPr>
        <w:t> </w:t>
      </w:r>
      <w:r w:rsidRPr="00A512F9">
        <w:rPr>
          <w:b w:val="0"/>
          <w:bCs w:val="0"/>
          <w:sz w:val="20"/>
          <w:szCs w:val="20"/>
        </w:rPr>
        <w:t>ОФИЦИАЛЬНЫЕ СООБЩЕНИЯ И МАТЕРИАЛЫ ОРГАНОВ МЕСТНОГО САМОУПРАВЛЕНИЯ КУЙБЫШЕВСКОГО МУНИЦИПАЛЬНОГО РАЙОНА НОВОСИБИРСКОЙ ОБЛАСТИ</w:t>
      </w:r>
    </w:p>
    <w:p w14:paraId="2D0F924E" w14:textId="77777777" w:rsidR="00A245E4" w:rsidRPr="00A512F9" w:rsidRDefault="00A245E4" w:rsidP="00A245E4">
      <w:pPr>
        <w:jc w:val="center"/>
        <w:rPr>
          <w:sz w:val="20"/>
          <w:szCs w:val="20"/>
        </w:rPr>
      </w:pPr>
    </w:p>
    <w:p w14:paraId="5AEFE7CF" w14:textId="77777777" w:rsidR="00A245E4" w:rsidRPr="00A512F9" w:rsidRDefault="00A245E4" w:rsidP="00A245E4">
      <w:pPr>
        <w:jc w:val="center"/>
        <w:rPr>
          <w:sz w:val="20"/>
          <w:szCs w:val="20"/>
        </w:rPr>
      </w:pPr>
    </w:p>
    <w:p w14:paraId="7D2F9076" w14:textId="77777777" w:rsidR="000A4544" w:rsidRPr="00A512F9" w:rsidRDefault="000A4544" w:rsidP="000A4544">
      <w:pPr>
        <w:pStyle w:val="ConsPlusTitle"/>
        <w:widowControl/>
        <w:jc w:val="center"/>
        <w:rPr>
          <w:rFonts w:ascii="Times New Roman" w:hAnsi="Times New Roman" w:cs="Times New Roman"/>
          <w:b w:val="0"/>
          <w:i/>
          <w:sz w:val="20"/>
          <w:szCs w:val="20"/>
        </w:rPr>
      </w:pPr>
      <w:r w:rsidRPr="00A512F9">
        <w:rPr>
          <w:rFonts w:ascii="Times New Roman" w:hAnsi="Times New Roman" w:cs="Times New Roman"/>
          <w:b w:val="0"/>
          <w:i/>
          <w:sz w:val="20"/>
          <w:szCs w:val="20"/>
        </w:rPr>
        <w:t>ПРОЕКТ</w:t>
      </w:r>
    </w:p>
    <w:p w14:paraId="24C605F7" w14:textId="77777777" w:rsidR="000A4544" w:rsidRPr="00A512F9" w:rsidRDefault="000A4544" w:rsidP="000A4544">
      <w:pPr>
        <w:pStyle w:val="ConsPlusTitle"/>
        <w:widowControl/>
        <w:jc w:val="center"/>
        <w:rPr>
          <w:rFonts w:ascii="Times New Roman" w:hAnsi="Times New Roman" w:cs="Times New Roman"/>
          <w:b w:val="0"/>
          <w:i/>
          <w:sz w:val="20"/>
          <w:szCs w:val="20"/>
        </w:rPr>
      </w:pPr>
    </w:p>
    <w:p w14:paraId="5BDF9B63" w14:textId="77777777" w:rsidR="000A4544" w:rsidRPr="00A512F9" w:rsidRDefault="000A4544" w:rsidP="000A4544">
      <w:pPr>
        <w:pStyle w:val="ConsPlusTitle"/>
        <w:widowControl/>
        <w:jc w:val="center"/>
        <w:rPr>
          <w:rFonts w:ascii="Times New Roman" w:hAnsi="Times New Roman" w:cs="Times New Roman"/>
          <w:b w:val="0"/>
          <w:sz w:val="20"/>
          <w:szCs w:val="20"/>
        </w:rPr>
      </w:pPr>
      <w:r w:rsidRPr="00A512F9">
        <w:rPr>
          <w:rFonts w:ascii="Times New Roman" w:hAnsi="Times New Roman" w:cs="Times New Roman"/>
          <w:b w:val="0"/>
          <w:sz w:val="20"/>
          <w:szCs w:val="20"/>
        </w:rPr>
        <w:t>СОВЕТ ДЕПУТАТОВ</w:t>
      </w:r>
    </w:p>
    <w:p w14:paraId="2C5909D2" w14:textId="77777777" w:rsidR="000A4544" w:rsidRPr="00A512F9" w:rsidRDefault="000A4544" w:rsidP="000A4544">
      <w:pPr>
        <w:pStyle w:val="ConsPlusTitle"/>
        <w:widowControl/>
        <w:jc w:val="center"/>
        <w:rPr>
          <w:rFonts w:ascii="Times New Roman" w:hAnsi="Times New Roman" w:cs="Times New Roman"/>
          <w:b w:val="0"/>
          <w:sz w:val="20"/>
          <w:szCs w:val="20"/>
        </w:rPr>
      </w:pPr>
      <w:r w:rsidRPr="00A512F9">
        <w:rPr>
          <w:rFonts w:ascii="Times New Roman" w:hAnsi="Times New Roman" w:cs="Times New Roman"/>
          <w:b w:val="0"/>
          <w:sz w:val="20"/>
          <w:szCs w:val="20"/>
        </w:rPr>
        <w:t xml:space="preserve">КУЙБЫШЕВСКОГО РАЙОНА </w:t>
      </w:r>
    </w:p>
    <w:p w14:paraId="6EDA837F" w14:textId="77777777" w:rsidR="000A4544" w:rsidRPr="00A512F9" w:rsidRDefault="000A4544" w:rsidP="000A4544">
      <w:pPr>
        <w:pStyle w:val="ConsPlusTitle"/>
        <w:widowControl/>
        <w:jc w:val="center"/>
        <w:rPr>
          <w:rFonts w:ascii="Times New Roman" w:hAnsi="Times New Roman" w:cs="Times New Roman"/>
          <w:b w:val="0"/>
          <w:sz w:val="20"/>
          <w:szCs w:val="20"/>
        </w:rPr>
      </w:pPr>
      <w:r w:rsidRPr="00A512F9">
        <w:rPr>
          <w:rFonts w:ascii="Times New Roman" w:hAnsi="Times New Roman" w:cs="Times New Roman"/>
          <w:b w:val="0"/>
          <w:sz w:val="20"/>
          <w:szCs w:val="20"/>
        </w:rPr>
        <w:t>ЧЕТВЕРТОГО СОЗЫВА</w:t>
      </w:r>
    </w:p>
    <w:p w14:paraId="4FF3808B" w14:textId="77777777" w:rsidR="000A4544" w:rsidRPr="00A512F9" w:rsidRDefault="000A4544" w:rsidP="000A4544">
      <w:pPr>
        <w:pStyle w:val="ConsPlusTitle"/>
        <w:widowControl/>
        <w:jc w:val="center"/>
        <w:rPr>
          <w:rFonts w:ascii="Times New Roman" w:hAnsi="Times New Roman" w:cs="Times New Roman"/>
          <w:b w:val="0"/>
          <w:sz w:val="20"/>
          <w:szCs w:val="20"/>
        </w:rPr>
      </w:pPr>
    </w:p>
    <w:p w14:paraId="4B97336E" w14:textId="77777777" w:rsidR="000A4544" w:rsidRPr="00A512F9" w:rsidRDefault="000A4544" w:rsidP="000A4544">
      <w:pPr>
        <w:pStyle w:val="ConsPlusTitle"/>
        <w:widowControl/>
        <w:jc w:val="center"/>
        <w:rPr>
          <w:rFonts w:ascii="Times New Roman" w:hAnsi="Times New Roman" w:cs="Times New Roman"/>
          <w:b w:val="0"/>
          <w:sz w:val="20"/>
          <w:szCs w:val="20"/>
        </w:rPr>
      </w:pPr>
      <w:r w:rsidRPr="00A512F9">
        <w:rPr>
          <w:rFonts w:ascii="Times New Roman" w:hAnsi="Times New Roman" w:cs="Times New Roman"/>
          <w:b w:val="0"/>
          <w:sz w:val="20"/>
          <w:szCs w:val="20"/>
        </w:rPr>
        <w:t>РЕШЕНИЕ</w:t>
      </w:r>
    </w:p>
    <w:p w14:paraId="029CE220" w14:textId="77777777" w:rsidR="000A4544" w:rsidRPr="00A512F9" w:rsidRDefault="000A4544" w:rsidP="000A4544">
      <w:pPr>
        <w:pStyle w:val="ConsPlusTitle"/>
        <w:widowControl/>
        <w:jc w:val="center"/>
        <w:rPr>
          <w:rFonts w:ascii="Times New Roman" w:hAnsi="Times New Roman" w:cs="Times New Roman"/>
          <w:b w:val="0"/>
          <w:sz w:val="20"/>
          <w:szCs w:val="20"/>
        </w:rPr>
      </w:pPr>
      <w:r w:rsidRPr="00A512F9">
        <w:rPr>
          <w:rFonts w:ascii="Times New Roman" w:hAnsi="Times New Roman" w:cs="Times New Roman"/>
          <w:b w:val="0"/>
          <w:sz w:val="20"/>
          <w:szCs w:val="20"/>
        </w:rPr>
        <w:t>_________сессии</w:t>
      </w:r>
    </w:p>
    <w:p w14:paraId="579B8CF6" w14:textId="77777777" w:rsidR="000A4544" w:rsidRPr="00A512F9" w:rsidRDefault="000A4544" w:rsidP="000A4544">
      <w:pPr>
        <w:pStyle w:val="ConsPlusTitle"/>
        <w:widowControl/>
        <w:jc w:val="center"/>
        <w:rPr>
          <w:rFonts w:ascii="Times New Roman" w:hAnsi="Times New Roman" w:cs="Times New Roman"/>
          <w:b w:val="0"/>
          <w:sz w:val="20"/>
          <w:szCs w:val="20"/>
        </w:rPr>
      </w:pPr>
    </w:p>
    <w:p w14:paraId="057BA113" w14:textId="77777777" w:rsidR="000A4544" w:rsidRPr="00A512F9" w:rsidRDefault="000A4544" w:rsidP="000A4544">
      <w:pPr>
        <w:pStyle w:val="ConsPlusTitle"/>
        <w:widowControl/>
        <w:jc w:val="center"/>
        <w:rPr>
          <w:rFonts w:ascii="Times New Roman" w:hAnsi="Times New Roman" w:cs="Times New Roman"/>
          <w:b w:val="0"/>
          <w:sz w:val="20"/>
          <w:szCs w:val="20"/>
        </w:rPr>
      </w:pPr>
      <w:r w:rsidRPr="00A512F9">
        <w:rPr>
          <w:rFonts w:ascii="Times New Roman" w:hAnsi="Times New Roman" w:cs="Times New Roman"/>
          <w:b w:val="0"/>
          <w:sz w:val="20"/>
          <w:szCs w:val="20"/>
        </w:rPr>
        <w:t>___.12.2021 г.  №__</w:t>
      </w:r>
    </w:p>
    <w:p w14:paraId="72DF0900" w14:textId="77777777" w:rsidR="000A4544" w:rsidRPr="00A512F9" w:rsidRDefault="000A4544" w:rsidP="000A4544">
      <w:pPr>
        <w:pStyle w:val="ConsPlusTitle"/>
        <w:widowControl/>
        <w:jc w:val="center"/>
        <w:rPr>
          <w:rFonts w:ascii="Times New Roman" w:hAnsi="Times New Roman" w:cs="Times New Roman"/>
          <w:b w:val="0"/>
          <w:sz w:val="20"/>
          <w:szCs w:val="20"/>
        </w:rPr>
      </w:pPr>
      <w:r w:rsidRPr="00A512F9">
        <w:rPr>
          <w:rFonts w:ascii="Times New Roman" w:hAnsi="Times New Roman" w:cs="Times New Roman"/>
          <w:b w:val="0"/>
          <w:sz w:val="20"/>
          <w:szCs w:val="20"/>
        </w:rPr>
        <w:t xml:space="preserve"> </w:t>
      </w:r>
    </w:p>
    <w:p w14:paraId="7169408E" w14:textId="77777777" w:rsidR="000A4544" w:rsidRPr="00A512F9" w:rsidRDefault="000A4544" w:rsidP="000A4544">
      <w:pPr>
        <w:pStyle w:val="ConsPlusTitle"/>
        <w:widowControl/>
        <w:jc w:val="center"/>
        <w:rPr>
          <w:rFonts w:ascii="Times New Roman" w:hAnsi="Times New Roman" w:cs="Times New Roman"/>
          <w:b w:val="0"/>
          <w:sz w:val="20"/>
          <w:szCs w:val="20"/>
        </w:rPr>
      </w:pPr>
    </w:p>
    <w:p w14:paraId="6DDE75A7" w14:textId="77777777" w:rsidR="000A4544" w:rsidRPr="00A512F9" w:rsidRDefault="000A4544" w:rsidP="000A4544">
      <w:pPr>
        <w:pStyle w:val="ConsPlusTitle"/>
        <w:widowControl/>
        <w:jc w:val="center"/>
        <w:rPr>
          <w:rFonts w:ascii="Times New Roman" w:hAnsi="Times New Roman" w:cs="Times New Roman"/>
          <w:b w:val="0"/>
          <w:sz w:val="20"/>
          <w:szCs w:val="20"/>
        </w:rPr>
      </w:pPr>
      <w:r w:rsidRPr="00A512F9">
        <w:rPr>
          <w:rFonts w:ascii="Times New Roman" w:hAnsi="Times New Roman" w:cs="Times New Roman"/>
          <w:b w:val="0"/>
          <w:sz w:val="20"/>
          <w:szCs w:val="20"/>
        </w:rPr>
        <w:t>О бюджете Куйбышевского муниципального района на 2022 год и плановый период 2023 и 2024 годов</w:t>
      </w:r>
    </w:p>
    <w:p w14:paraId="0A54816E" w14:textId="77777777" w:rsidR="000A4544" w:rsidRPr="00A512F9" w:rsidRDefault="000A4544" w:rsidP="000A4544">
      <w:pPr>
        <w:pStyle w:val="ConsPlusTitle"/>
        <w:widowControl/>
        <w:jc w:val="center"/>
        <w:rPr>
          <w:rFonts w:ascii="Times New Roman" w:hAnsi="Times New Roman" w:cs="Times New Roman"/>
          <w:b w:val="0"/>
          <w:sz w:val="20"/>
          <w:szCs w:val="20"/>
        </w:rPr>
      </w:pPr>
    </w:p>
    <w:p w14:paraId="66F612E1" w14:textId="77777777" w:rsidR="000A4544" w:rsidRPr="00A512F9" w:rsidRDefault="000A4544" w:rsidP="000A4544">
      <w:pPr>
        <w:pStyle w:val="ConsPlusTitle"/>
        <w:widowControl/>
        <w:ind w:firstLine="708"/>
        <w:jc w:val="both"/>
        <w:rPr>
          <w:rFonts w:ascii="Times New Roman" w:hAnsi="Times New Roman" w:cs="Times New Roman"/>
          <w:b w:val="0"/>
          <w:sz w:val="20"/>
          <w:szCs w:val="20"/>
        </w:rPr>
      </w:pPr>
    </w:p>
    <w:p w14:paraId="093F2B3E" w14:textId="77777777" w:rsidR="000A4544" w:rsidRPr="00A512F9" w:rsidRDefault="000A4544" w:rsidP="000A4544">
      <w:pPr>
        <w:pStyle w:val="ConsPlusNormal"/>
        <w:ind w:firstLine="709"/>
        <w:jc w:val="both"/>
        <w:outlineLvl w:val="0"/>
        <w:rPr>
          <w:rFonts w:ascii="Times New Roman" w:hAnsi="Times New Roman" w:cs="Times New Roman"/>
        </w:rPr>
      </w:pPr>
      <w:r w:rsidRPr="00A512F9">
        <w:rPr>
          <w:rFonts w:ascii="Times New Roman" w:hAnsi="Times New Roman" w:cs="Times New Roman"/>
        </w:rPr>
        <w:t>Статья 1. Основные характеристики бюджета Куйбышевского муниципального района на 2022 год и на плановый период 2023 и 2024 годов</w:t>
      </w:r>
    </w:p>
    <w:p w14:paraId="576A9368" w14:textId="77777777" w:rsidR="000A4544" w:rsidRPr="00A512F9" w:rsidRDefault="000A4544" w:rsidP="000A4544">
      <w:pPr>
        <w:pStyle w:val="ConsPlusNormal"/>
        <w:ind w:firstLine="709"/>
        <w:jc w:val="both"/>
        <w:rPr>
          <w:rFonts w:ascii="Times New Roman" w:hAnsi="Times New Roman" w:cs="Times New Roman"/>
        </w:rPr>
      </w:pPr>
    </w:p>
    <w:p w14:paraId="2EA5EB3A" w14:textId="77777777" w:rsidR="000A4544" w:rsidRPr="00A512F9" w:rsidRDefault="000A4544" w:rsidP="000A4544">
      <w:pPr>
        <w:pStyle w:val="ConsPlusNormal"/>
        <w:ind w:firstLine="709"/>
        <w:jc w:val="both"/>
        <w:rPr>
          <w:rFonts w:ascii="Times New Roman" w:hAnsi="Times New Roman" w:cs="Times New Roman"/>
        </w:rPr>
      </w:pPr>
      <w:r w:rsidRPr="00A512F9">
        <w:rPr>
          <w:rFonts w:ascii="Times New Roman" w:hAnsi="Times New Roman" w:cs="Times New Roman"/>
        </w:rPr>
        <w:t>1. Утвердить основные характеристики бюджета Куйбышевского муниципального района (далее – местный (районный)бюджет) на 2022 год:</w:t>
      </w:r>
    </w:p>
    <w:p w14:paraId="2E3DDFDF" w14:textId="77777777" w:rsidR="000A4544" w:rsidRPr="00A512F9" w:rsidRDefault="000A4544" w:rsidP="000A4544">
      <w:pPr>
        <w:pStyle w:val="ConsPlusNormal"/>
        <w:ind w:firstLine="709"/>
        <w:jc w:val="both"/>
        <w:rPr>
          <w:rFonts w:ascii="Times New Roman" w:hAnsi="Times New Roman" w:cs="Times New Roman"/>
        </w:rPr>
      </w:pPr>
      <w:r w:rsidRPr="00A512F9">
        <w:rPr>
          <w:rFonts w:ascii="Times New Roman" w:hAnsi="Times New Roman" w:cs="Times New Roman"/>
        </w:rPr>
        <w:t xml:space="preserve">1) прогнозируемый общий объем доходов местного бюджета в сумме     </w:t>
      </w:r>
    </w:p>
    <w:p w14:paraId="16C232A6" w14:textId="77777777" w:rsidR="000A4544" w:rsidRPr="00A512F9" w:rsidRDefault="000A4544" w:rsidP="000A4544">
      <w:pPr>
        <w:pStyle w:val="ConsPlusNormal"/>
        <w:ind w:firstLine="0"/>
        <w:jc w:val="both"/>
        <w:rPr>
          <w:rFonts w:ascii="Times New Roman" w:hAnsi="Times New Roman" w:cs="Times New Roman"/>
        </w:rPr>
      </w:pPr>
      <w:r w:rsidRPr="00A512F9">
        <w:rPr>
          <w:rFonts w:ascii="Times New Roman" w:hAnsi="Times New Roman" w:cs="Times New Roman"/>
        </w:rPr>
        <w:t xml:space="preserve">2 269 996 122,79 рублей, в том числе объем безвозмездных поступлений в сумме 1 837 690 822,79 рублей, из них объем межбюджетных трансфертов, получаемых из других бюджетов бюджетной системы Российской Федерации, в сумме 1 837 690 822,79 рублей, в том числе объем субсидий, субвенций и иных межбюджетных трансфертов, имеющих целевое назначение, в сумме 1 755 108 522,79 рублей. </w:t>
      </w:r>
    </w:p>
    <w:p w14:paraId="331DCC78" w14:textId="77777777" w:rsidR="000A4544" w:rsidRPr="00A512F9" w:rsidRDefault="000A4544" w:rsidP="000A4544">
      <w:pPr>
        <w:pStyle w:val="ConsPlusNormal"/>
        <w:ind w:firstLine="709"/>
        <w:jc w:val="both"/>
        <w:rPr>
          <w:rFonts w:ascii="Times New Roman" w:hAnsi="Times New Roman" w:cs="Times New Roman"/>
        </w:rPr>
      </w:pPr>
      <w:r w:rsidRPr="00A512F9">
        <w:rPr>
          <w:rFonts w:ascii="Times New Roman" w:hAnsi="Times New Roman" w:cs="Times New Roman"/>
        </w:rPr>
        <w:t>2) общий объем расходов местного бюджета в сумме 2 288 567 622,79 рублей.</w:t>
      </w:r>
    </w:p>
    <w:p w14:paraId="1939D9FC" w14:textId="77777777" w:rsidR="000A4544" w:rsidRPr="00A512F9" w:rsidRDefault="000A4544" w:rsidP="000A4544">
      <w:pPr>
        <w:pStyle w:val="ConsPlusNormal"/>
        <w:ind w:firstLine="709"/>
        <w:jc w:val="both"/>
        <w:rPr>
          <w:rFonts w:ascii="Times New Roman" w:hAnsi="Times New Roman" w:cs="Times New Roman"/>
        </w:rPr>
      </w:pPr>
      <w:r w:rsidRPr="00A512F9">
        <w:rPr>
          <w:rFonts w:ascii="Times New Roman" w:hAnsi="Times New Roman" w:cs="Times New Roman"/>
        </w:rPr>
        <w:t>3) дефицит местного бюджета в сумме 18 571 500рублей.</w:t>
      </w:r>
    </w:p>
    <w:p w14:paraId="5B6C4979" w14:textId="77777777" w:rsidR="000A4544" w:rsidRPr="00A512F9" w:rsidRDefault="000A4544" w:rsidP="000A4544">
      <w:pPr>
        <w:pStyle w:val="ConsPlusNormal"/>
        <w:ind w:firstLine="709"/>
        <w:jc w:val="both"/>
        <w:rPr>
          <w:rFonts w:ascii="Times New Roman" w:hAnsi="Times New Roman" w:cs="Times New Roman"/>
        </w:rPr>
      </w:pPr>
      <w:r w:rsidRPr="00A512F9">
        <w:rPr>
          <w:rFonts w:ascii="Times New Roman" w:hAnsi="Times New Roman" w:cs="Times New Roman"/>
        </w:rPr>
        <w:t>2. Утвердить основные характеристики местного бюджета на плановый период 2023 и 2024 годов:</w:t>
      </w:r>
    </w:p>
    <w:p w14:paraId="644B983F" w14:textId="77777777" w:rsidR="000A4544" w:rsidRPr="00A512F9" w:rsidRDefault="000A4544" w:rsidP="000A4544">
      <w:pPr>
        <w:pStyle w:val="ConsPlusNormal"/>
        <w:ind w:firstLine="709"/>
        <w:jc w:val="both"/>
        <w:rPr>
          <w:rFonts w:ascii="Times New Roman" w:hAnsi="Times New Roman" w:cs="Times New Roman"/>
        </w:rPr>
      </w:pPr>
      <w:r w:rsidRPr="00A512F9">
        <w:rPr>
          <w:rFonts w:ascii="Times New Roman" w:hAnsi="Times New Roman" w:cs="Times New Roman"/>
        </w:rPr>
        <w:t>1) прогнозируемый общий объем доходов местного бюджета на 2023 год в сумме 1 850 395 594,31 рублей, в том числе объем безвозмездных поступлений в сумме 1 456 086 274,31 рублей, из них объем межбюджетных трансфертов, получаемых из других бюджетов бюджетной системы Российской Федерации, в сумме 1 456 086 274,31 рублей, в том числе объем субсидий, субвенций и иных межбюджетных трансфертов, имеющих целевое назначение, в сумме            1 358 791 274,31 рублей., и на 2024 год в сумме 1 777 920 600,06 рублей, в том числе объем безвозмездных поступлений в сумме 1 349 898 810,06 рублей, из них объем межбюджетных трансфертов, получаемых из других бюджетов бюджетной системы Российской Федерации, в сумме 1 349 898 810,06 рублей, в том числе объем субсидий, субвенций и иных межбюджетных трансфертов, имеющих целевое назначение, в сумме 1 298 138 910,06 рублей.;</w:t>
      </w:r>
    </w:p>
    <w:p w14:paraId="431C9B4D" w14:textId="77777777" w:rsidR="000A4544" w:rsidRPr="00A512F9" w:rsidRDefault="000A4544" w:rsidP="000A4544">
      <w:pPr>
        <w:pStyle w:val="ConsPlusNormal"/>
        <w:ind w:firstLine="709"/>
        <w:jc w:val="both"/>
        <w:rPr>
          <w:rFonts w:ascii="Times New Roman" w:hAnsi="Times New Roman" w:cs="Times New Roman"/>
        </w:rPr>
      </w:pPr>
      <w:r w:rsidRPr="00A512F9">
        <w:rPr>
          <w:rFonts w:ascii="Times New Roman" w:hAnsi="Times New Roman" w:cs="Times New Roman"/>
        </w:rPr>
        <w:t xml:space="preserve">2) общий объем расходов местного бюджета на 2023 год в сумме 1 850 395 594,31 </w:t>
      </w:r>
      <w:proofErr w:type="gramStart"/>
      <w:r w:rsidRPr="00A512F9">
        <w:rPr>
          <w:rFonts w:ascii="Times New Roman" w:hAnsi="Times New Roman" w:cs="Times New Roman"/>
        </w:rPr>
        <w:t>рублей.,</w:t>
      </w:r>
      <w:proofErr w:type="gramEnd"/>
      <w:r w:rsidRPr="00A512F9">
        <w:rPr>
          <w:rFonts w:ascii="Times New Roman" w:hAnsi="Times New Roman" w:cs="Times New Roman"/>
        </w:rPr>
        <w:t xml:space="preserve"> в том числе условно утвержденные расходы в сумме        12 290 108,0рублей, и на 2024 год в сумме 1 777 920 600,06 рублей., в том числе условно утвержденные расходы в сумме 23 989 084,50 рублей.;</w:t>
      </w:r>
    </w:p>
    <w:p w14:paraId="3B7EC0D3" w14:textId="77777777" w:rsidR="000A4544" w:rsidRPr="00A512F9" w:rsidRDefault="000A4544" w:rsidP="000A4544">
      <w:pPr>
        <w:pStyle w:val="ConsPlusNormal"/>
        <w:ind w:firstLine="709"/>
        <w:jc w:val="both"/>
        <w:rPr>
          <w:rFonts w:ascii="Times New Roman" w:hAnsi="Times New Roman" w:cs="Times New Roman"/>
        </w:rPr>
      </w:pPr>
      <w:r w:rsidRPr="00A512F9">
        <w:rPr>
          <w:rFonts w:ascii="Times New Roman" w:hAnsi="Times New Roman" w:cs="Times New Roman"/>
        </w:rPr>
        <w:t>3) дефицит местного бюджета на 2023 год в сумме 0 руб., дефицит местного бюджета на 2024 год в сумме 0 рублей.</w:t>
      </w:r>
    </w:p>
    <w:p w14:paraId="08B82F0E" w14:textId="77777777" w:rsidR="000A4544" w:rsidRPr="00A512F9" w:rsidRDefault="000A4544" w:rsidP="000A4544">
      <w:pPr>
        <w:pStyle w:val="ConsPlusNormal"/>
        <w:ind w:firstLine="709"/>
        <w:jc w:val="both"/>
        <w:rPr>
          <w:rFonts w:ascii="Times New Roman" w:hAnsi="Times New Roman" w:cs="Times New Roman"/>
        </w:rPr>
      </w:pPr>
    </w:p>
    <w:p w14:paraId="1CF1DBBE" w14:textId="77777777" w:rsidR="000A4544" w:rsidRPr="00A512F9" w:rsidRDefault="000A4544" w:rsidP="000A4544">
      <w:pPr>
        <w:pStyle w:val="ConsPlusNormal"/>
        <w:ind w:firstLine="709"/>
        <w:jc w:val="both"/>
        <w:outlineLvl w:val="0"/>
        <w:rPr>
          <w:rFonts w:ascii="Times New Roman" w:hAnsi="Times New Roman" w:cs="Times New Roman"/>
        </w:rPr>
      </w:pPr>
      <w:r w:rsidRPr="00A512F9">
        <w:rPr>
          <w:rFonts w:ascii="Times New Roman" w:hAnsi="Times New Roman" w:cs="Times New Roman"/>
        </w:rPr>
        <w:t xml:space="preserve">Статья 2. Нормативы распределения доходов между бюджетами бюджетной системы Российской Федерации, не установленные бюджетным Законодательством Российской Федерации </w:t>
      </w:r>
    </w:p>
    <w:p w14:paraId="0587CF95" w14:textId="77777777" w:rsidR="000A4544" w:rsidRPr="00A512F9" w:rsidRDefault="000A4544" w:rsidP="000A4544">
      <w:pPr>
        <w:pStyle w:val="ConsPlusNormal"/>
        <w:ind w:firstLine="709"/>
        <w:jc w:val="both"/>
        <w:rPr>
          <w:rFonts w:ascii="Times New Roman" w:hAnsi="Times New Roman" w:cs="Times New Roman"/>
        </w:rPr>
      </w:pPr>
    </w:p>
    <w:p w14:paraId="46334C83" w14:textId="77777777" w:rsidR="000A4544" w:rsidRPr="00A512F9" w:rsidRDefault="000A4544" w:rsidP="000A4544">
      <w:pPr>
        <w:pStyle w:val="ConsPlusNormal"/>
        <w:ind w:firstLine="709"/>
        <w:jc w:val="both"/>
        <w:rPr>
          <w:rFonts w:ascii="Times New Roman" w:hAnsi="Times New Roman" w:cs="Times New Roman"/>
        </w:rPr>
      </w:pPr>
      <w:r w:rsidRPr="00A512F9">
        <w:rPr>
          <w:rFonts w:ascii="Times New Roman" w:hAnsi="Times New Roman" w:cs="Times New Roman"/>
        </w:rPr>
        <w:t xml:space="preserve">Утвердить Нормативы распределения доходов между бюджетами бюджетной системы Российской Федерации, не установленные бюджетным Законодательством Российской Федерации на 2022 год и плановый период 2023 и 2024 годов в случае, если они не установлены Бюджетным кодексом Российской Федерации, федеральным законом о федеральном бюджете, законами Новосибирской области, принятыми в соответствии с положениями Бюджетного кодекса Российской Федерации, согласно приложения 1 к настоящему Решению. </w:t>
      </w:r>
    </w:p>
    <w:p w14:paraId="390B1F13" w14:textId="77777777" w:rsidR="000A4544" w:rsidRPr="00A512F9" w:rsidRDefault="000A4544" w:rsidP="000A4544">
      <w:pPr>
        <w:pStyle w:val="ConsPlusNormal"/>
        <w:ind w:firstLine="709"/>
        <w:jc w:val="both"/>
        <w:rPr>
          <w:rFonts w:ascii="Times New Roman" w:hAnsi="Times New Roman" w:cs="Times New Roman"/>
        </w:rPr>
      </w:pPr>
    </w:p>
    <w:p w14:paraId="7AB3DB70" w14:textId="77777777" w:rsidR="000A4544" w:rsidRPr="00A512F9" w:rsidRDefault="000A4544" w:rsidP="000A4544">
      <w:pPr>
        <w:pStyle w:val="ConsPlusNormal"/>
        <w:ind w:firstLine="709"/>
        <w:jc w:val="both"/>
        <w:outlineLvl w:val="0"/>
        <w:rPr>
          <w:rFonts w:ascii="Times New Roman" w:hAnsi="Times New Roman" w:cs="Times New Roman"/>
        </w:rPr>
      </w:pPr>
      <w:r w:rsidRPr="00A512F9">
        <w:rPr>
          <w:rFonts w:ascii="Times New Roman" w:hAnsi="Times New Roman" w:cs="Times New Roman"/>
        </w:rPr>
        <w:t>Статья 3. Дополнительные нормативы отчислений в местные бюджеты от налоговых доходов, зачисляемых в районный бюджет</w:t>
      </w:r>
    </w:p>
    <w:p w14:paraId="60F65916" w14:textId="77777777" w:rsidR="000A4544" w:rsidRPr="00A512F9" w:rsidRDefault="000A4544" w:rsidP="000A4544">
      <w:pPr>
        <w:pStyle w:val="ConsPlusNormal"/>
        <w:ind w:firstLine="709"/>
        <w:jc w:val="both"/>
        <w:rPr>
          <w:rFonts w:ascii="Times New Roman" w:hAnsi="Times New Roman" w:cs="Times New Roman"/>
        </w:rPr>
      </w:pPr>
    </w:p>
    <w:p w14:paraId="65C49581" w14:textId="77777777" w:rsidR="000A4544" w:rsidRPr="00A512F9" w:rsidRDefault="000A4544" w:rsidP="000A4544">
      <w:pPr>
        <w:pStyle w:val="ConsPlusNormal"/>
        <w:ind w:firstLine="709"/>
        <w:jc w:val="both"/>
        <w:rPr>
          <w:rFonts w:ascii="Times New Roman" w:hAnsi="Times New Roman" w:cs="Times New Roman"/>
        </w:rPr>
      </w:pPr>
      <w:r w:rsidRPr="00A512F9">
        <w:rPr>
          <w:rFonts w:ascii="Times New Roman" w:hAnsi="Times New Roman" w:cs="Times New Roman"/>
        </w:rPr>
        <w:t>1. Утвердить дополнительные нормативы отчислений в местные бюджеты от налога на доходы физических лиц, подлежащего зачислению в бюджет Куйбышевского муниципального района, на 2022 год и плановый период 2023 и 2024 годов, согласно приложения 2 к настоящему Решению.</w:t>
      </w:r>
    </w:p>
    <w:p w14:paraId="41A86103" w14:textId="77777777" w:rsidR="000A4544" w:rsidRPr="00A512F9" w:rsidRDefault="000A4544" w:rsidP="000A4544">
      <w:pPr>
        <w:pStyle w:val="ConsPlusNormal"/>
        <w:ind w:firstLine="709"/>
        <w:jc w:val="both"/>
        <w:rPr>
          <w:rFonts w:ascii="Times New Roman" w:hAnsi="Times New Roman" w:cs="Times New Roman"/>
        </w:rPr>
      </w:pPr>
    </w:p>
    <w:p w14:paraId="739E802F" w14:textId="77777777" w:rsidR="000A4544" w:rsidRPr="00A512F9" w:rsidRDefault="000A4544" w:rsidP="000A4544">
      <w:pPr>
        <w:pStyle w:val="ConsPlusNormal"/>
        <w:ind w:firstLine="709"/>
        <w:jc w:val="both"/>
        <w:outlineLvl w:val="0"/>
        <w:rPr>
          <w:rFonts w:ascii="Times New Roman" w:hAnsi="Times New Roman" w:cs="Times New Roman"/>
        </w:rPr>
      </w:pPr>
      <w:r w:rsidRPr="00A512F9">
        <w:rPr>
          <w:rFonts w:ascii="Times New Roman" w:hAnsi="Times New Roman" w:cs="Times New Roman"/>
        </w:rPr>
        <w:t>Статья 4. Бюджетные ассигнования местного бюджета на 2022 год и на плановый период 2023 и 2024 годов</w:t>
      </w:r>
    </w:p>
    <w:p w14:paraId="22A891F2" w14:textId="77777777" w:rsidR="000A4544" w:rsidRPr="00A512F9" w:rsidRDefault="000A4544" w:rsidP="000A4544">
      <w:pPr>
        <w:pStyle w:val="ConsPlusNormal"/>
        <w:ind w:firstLine="709"/>
        <w:jc w:val="both"/>
        <w:rPr>
          <w:rFonts w:ascii="Times New Roman" w:hAnsi="Times New Roman" w:cs="Times New Roman"/>
        </w:rPr>
      </w:pPr>
    </w:p>
    <w:p w14:paraId="37F3C8F5" w14:textId="77777777" w:rsidR="000A4544" w:rsidRPr="00A512F9" w:rsidRDefault="000A4544" w:rsidP="000A4544">
      <w:pPr>
        <w:pStyle w:val="ConsPlusNormal"/>
        <w:ind w:firstLine="709"/>
        <w:jc w:val="both"/>
        <w:rPr>
          <w:rFonts w:ascii="Times New Roman" w:hAnsi="Times New Roman" w:cs="Times New Roman"/>
        </w:rPr>
      </w:pPr>
      <w:r w:rsidRPr="00A512F9">
        <w:rPr>
          <w:rFonts w:ascii="Times New Roman" w:hAnsi="Times New Roman" w:cs="Times New Roman"/>
        </w:rPr>
        <w:t xml:space="preserve">1. Установить в пределах общего объема расходов, установленного </w:t>
      </w:r>
      <w:hyperlink w:anchor="P12" w:history="1">
        <w:r w:rsidRPr="00A512F9">
          <w:rPr>
            <w:rFonts w:ascii="Times New Roman" w:hAnsi="Times New Roman" w:cs="Times New Roman"/>
          </w:rPr>
          <w:t>статьей 1</w:t>
        </w:r>
      </w:hyperlink>
      <w:r w:rsidRPr="00A512F9">
        <w:rPr>
          <w:rFonts w:ascii="Times New Roman" w:hAnsi="Times New Roman" w:cs="Times New Roman"/>
        </w:rPr>
        <w:t xml:space="preserve"> настоящего Решения, распределение бюджетных ассигнований:</w:t>
      </w:r>
    </w:p>
    <w:p w14:paraId="1E7122E4" w14:textId="77777777" w:rsidR="000A4544" w:rsidRPr="00A512F9" w:rsidRDefault="000A4544" w:rsidP="000A4544">
      <w:pPr>
        <w:pStyle w:val="ConsPlusNormal"/>
        <w:ind w:firstLine="709"/>
        <w:jc w:val="both"/>
        <w:rPr>
          <w:rFonts w:ascii="Times New Roman" w:hAnsi="Times New Roman" w:cs="Times New Roman"/>
        </w:rPr>
      </w:pPr>
      <w:r w:rsidRPr="00A512F9">
        <w:rPr>
          <w:rFonts w:ascii="Times New Roman" w:hAnsi="Times New Roman" w:cs="Times New Roman"/>
        </w:rPr>
        <w:t>1) по разделам, подразделам,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бюджета на 2022 год и плановый период 2023 и 2024 годов согласно приложению 3 к настоящему Решению;</w:t>
      </w:r>
    </w:p>
    <w:p w14:paraId="75544E08" w14:textId="77777777" w:rsidR="000A4544" w:rsidRPr="00A512F9" w:rsidRDefault="000A4544" w:rsidP="000A4544">
      <w:pPr>
        <w:pStyle w:val="ConsPlusNormal"/>
        <w:ind w:firstLine="709"/>
        <w:jc w:val="both"/>
        <w:rPr>
          <w:rFonts w:ascii="Times New Roman" w:hAnsi="Times New Roman" w:cs="Times New Roman"/>
        </w:rPr>
      </w:pPr>
      <w:r w:rsidRPr="00A512F9">
        <w:rPr>
          <w:rFonts w:ascii="Times New Roman" w:hAnsi="Times New Roman" w:cs="Times New Roman"/>
        </w:rPr>
        <w:t>2) по целевым статьям (муниципальным программам и непрограммным направлениям деятельности), группам и подгруппам видов расходов классификации расходов бюджета на 2022 год и плановый период 2023 и 2024 годов согласно приложению 4 к настоящему Закону.</w:t>
      </w:r>
    </w:p>
    <w:p w14:paraId="3E427481" w14:textId="77777777" w:rsidR="000A4544" w:rsidRPr="00A512F9" w:rsidRDefault="000A4544" w:rsidP="000A4544">
      <w:pPr>
        <w:pStyle w:val="ConsPlusNormal"/>
        <w:ind w:firstLine="709"/>
        <w:jc w:val="both"/>
        <w:rPr>
          <w:rFonts w:ascii="Times New Roman" w:hAnsi="Times New Roman" w:cs="Times New Roman"/>
        </w:rPr>
      </w:pPr>
      <w:r w:rsidRPr="00A512F9">
        <w:rPr>
          <w:rFonts w:ascii="Times New Roman" w:hAnsi="Times New Roman" w:cs="Times New Roman"/>
        </w:rPr>
        <w:t>2. Утвердить ведомственную структуру расходов бюджета на 2022 год и плановый период 2023 и 2024 годов согласно приложению 5 к настоящему Решению.</w:t>
      </w:r>
    </w:p>
    <w:p w14:paraId="167C4C69" w14:textId="77777777" w:rsidR="000A4544" w:rsidRPr="00A512F9" w:rsidRDefault="000A4544" w:rsidP="000A4544">
      <w:pPr>
        <w:pStyle w:val="ConsPlusNormal"/>
        <w:ind w:firstLine="709"/>
        <w:jc w:val="both"/>
        <w:rPr>
          <w:rFonts w:ascii="Times New Roman" w:hAnsi="Times New Roman" w:cs="Times New Roman"/>
        </w:rPr>
      </w:pPr>
      <w:r w:rsidRPr="00A512F9">
        <w:rPr>
          <w:rFonts w:ascii="Times New Roman" w:hAnsi="Times New Roman" w:cs="Times New Roman"/>
        </w:rPr>
        <w:t>3. Установить размер резервного фонда администрации Куйбышевского муниципального района на 2022 год в сумме 1 000 000,0 руб., в плановом периоде 2023 – 2024 годов в сумме 0 рублей ежегодно.</w:t>
      </w:r>
    </w:p>
    <w:p w14:paraId="398C1FED" w14:textId="77777777" w:rsidR="000A4544" w:rsidRPr="00A512F9" w:rsidRDefault="000A4544" w:rsidP="000A4544">
      <w:pPr>
        <w:pStyle w:val="ConsPlusNormal"/>
        <w:ind w:firstLine="709"/>
        <w:jc w:val="both"/>
        <w:rPr>
          <w:rFonts w:ascii="Times New Roman" w:hAnsi="Times New Roman" w:cs="Times New Roman"/>
        </w:rPr>
      </w:pPr>
      <w:r w:rsidRPr="00A512F9">
        <w:rPr>
          <w:rFonts w:ascii="Times New Roman" w:hAnsi="Times New Roman" w:cs="Times New Roman"/>
        </w:rPr>
        <w:t>4. Установить общий объем бюджетных ассигнований, направленных на исполнение публичных нормативных обязательств, на 2022 год в сумме                3 151 506,00 рублей, на 2023 год в сумме 3 691 391,76рублей и на 2024 год в сумме 3 847 537,68рублей.</w:t>
      </w:r>
    </w:p>
    <w:p w14:paraId="4FB1A163" w14:textId="77777777" w:rsidR="000A4544" w:rsidRPr="00A512F9" w:rsidRDefault="000A4544" w:rsidP="000A4544">
      <w:pPr>
        <w:pStyle w:val="ConsPlusNormal"/>
        <w:ind w:firstLine="709"/>
        <w:jc w:val="both"/>
        <w:rPr>
          <w:rFonts w:ascii="Times New Roman" w:hAnsi="Times New Roman" w:cs="Times New Roman"/>
        </w:rPr>
      </w:pPr>
      <w:r w:rsidRPr="00A512F9">
        <w:rPr>
          <w:rFonts w:ascii="Times New Roman" w:hAnsi="Times New Roman" w:cs="Times New Roman"/>
        </w:rPr>
        <w:t xml:space="preserve">5. Утвердить распределение бюджетных ассигнований на исполнение публичных нормативных обязательств на </w:t>
      </w:r>
      <w:proofErr w:type="gramStart"/>
      <w:r w:rsidRPr="00A512F9">
        <w:rPr>
          <w:rFonts w:ascii="Times New Roman" w:hAnsi="Times New Roman" w:cs="Times New Roman"/>
        </w:rPr>
        <w:t>2022  год</w:t>
      </w:r>
      <w:proofErr w:type="gramEnd"/>
      <w:r w:rsidRPr="00A512F9">
        <w:rPr>
          <w:rFonts w:ascii="Times New Roman" w:hAnsi="Times New Roman" w:cs="Times New Roman"/>
        </w:rPr>
        <w:t xml:space="preserve"> и плановый период 2023 и 2024  годов согласно</w:t>
      </w:r>
      <w:hyperlink r:id="rId11" w:history="1"/>
      <w:r w:rsidRPr="00A512F9">
        <w:rPr>
          <w:rFonts w:ascii="Times New Roman" w:hAnsi="Times New Roman" w:cs="Times New Roman"/>
        </w:rPr>
        <w:t xml:space="preserve"> приложению 6 к настоящему Решению.</w:t>
      </w:r>
    </w:p>
    <w:p w14:paraId="6C892815" w14:textId="77777777" w:rsidR="000A4544" w:rsidRPr="00A512F9" w:rsidRDefault="000A4544" w:rsidP="000A4544">
      <w:pPr>
        <w:widowControl w:val="0"/>
        <w:autoSpaceDE w:val="0"/>
        <w:autoSpaceDN w:val="0"/>
        <w:adjustRightInd w:val="0"/>
        <w:jc w:val="both"/>
        <w:rPr>
          <w:i/>
          <w:sz w:val="20"/>
          <w:szCs w:val="20"/>
        </w:rPr>
      </w:pPr>
      <w:r w:rsidRPr="00A512F9">
        <w:rPr>
          <w:sz w:val="20"/>
          <w:szCs w:val="20"/>
        </w:rPr>
        <w:t xml:space="preserve">          6. Утвердить администрацию Куйбышевского муниципального района главным распорядителем средств районного бюджета с кодом «444» по ведомственной структуре расходов</w:t>
      </w:r>
      <w:r w:rsidRPr="00A512F9">
        <w:rPr>
          <w:i/>
          <w:sz w:val="20"/>
          <w:szCs w:val="20"/>
        </w:rPr>
        <w:t>.</w:t>
      </w:r>
    </w:p>
    <w:p w14:paraId="64D394A7" w14:textId="77777777" w:rsidR="000A4544" w:rsidRPr="00A512F9" w:rsidRDefault="000A4544" w:rsidP="000A4544">
      <w:pPr>
        <w:widowControl w:val="0"/>
        <w:autoSpaceDE w:val="0"/>
        <w:autoSpaceDN w:val="0"/>
        <w:adjustRightInd w:val="0"/>
        <w:ind w:firstLine="709"/>
        <w:jc w:val="both"/>
        <w:rPr>
          <w:sz w:val="20"/>
          <w:szCs w:val="20"/>
        </w:rPr>
      </w:pPr>
      <w:r w:rsidRPr="00A512F9">
        <w:rPr>
          <w:sz w:val="20"/>
          <w:szCs w:val="20"/>
        </w:rPr>
        <w:t xml:space="preserve">7. Установить, что субсидии, в том числе гранты в форме субсидий юридическим лицам, индивидуальным предпринимателям и физическим лицам - производителям товаров (работ, услуг), а также некоммерческим организациям, не являющимся казенными учреждениями, предоставляются в случаях, предусмотренных федеральным законодательством и (или) законодательством Новосибирской области, нормативно-правовыми актами администрации Куйбышевского муниципального района и в пределах бюджетных ассигнований, предусмотренных ведомственной структурой расходов районного бюджета на 2022 год и плановый период 2023 и 2024 годов по соответствующим целевым статьям и виду расходов согласно </w:t>
      </w:r>
      <w:hyperlink w:anchor="Par14459" w:history="1">
        <w:r w:rsidRPr="00A512F9">
          <w:rPr>
            <w:sz w:val="20"/>
            <w:szCs w:val="20"/>
          </w:rPr>
          <w:t xml:space="preserve">приложению </w:t>
        </w:r>
      </w:hyperlink>
      <w:r w:rsidRPr="00A512F9">
        <w:rPr>
          <w:sz w:val="20"/>
          <w:szCs w:val="20"/>
        </w:rPr>
        <w:t xml:space="preserve">5 к настоящему Решению. </w:t>
      </w:r>
    </w:p>
    <w:p w14:paraId="23FAC195" w14:textId="77777777" w:rsidR="000A4544" w:rsidRPr="00A512F9" w:rsidRDefault="000A4544" w:rsidP="000A4544">
      <w:pPr>
        <w:widowControl w:val="0"/>
        <w:autoSpaceDE w:val="0"/>
        <w:autoSpaceDN w:val="0"/>
        <w:adjustRightInd w:val="0"/>
        <w:ind w:firstLine="567"/>
        <w:jc w:val="both"/>
        <w:rPr>
          <w:sz w:val="20"/>
          <w:szCs w:val="20"/>
        </w:rPr>
      </w:pPr>
      <w:r w:rsidRPr="00A512F9">
        <w:rPr>
          <w:sz w:val="20"/>
          <w:szCs w:val="20"/>
        </w:rPr>
        <w:t>Порядок предоставления указанных субсидий устанавливается администрацией Куйбышевского муниципального района.</w:t>
      </w:r>
    </w:p>
    <w:p w14:paraId="65E12EB8" w14:textId="77777777" w:rsidR="000A4544" w:rsidRPr="00A512F9" w:rsidRDefault="000A4544" w:rsidP="000A4544">
      <w:pPr>
        <w:ind w:firstLine="567"/>
        <w:jc w:val="both"/>
        <w:rPr>
          <w:sz w:val="20"/>
          <w:szCs w:val="20"/>
        </w:rPr>
      </w:pPr>
      <w:r w:rsidRPr="00A512F9">
        <w:rPr>
          <w:sz w:val="20"/>
          <w:szCs w:val="20"/>
        </w:rPr>
        <w:t>Предоставить субсидии из бюджета Куйбышевского муниципального района юридическим лицам (за исключением субсидий государственным (муниципальным) учреждениям), индивидуальным предпринимателям, а также физическим лицам – производителям товаров, работ, услуг в 2022 году в объеме 51 430 512,21 рублей, в 2023 году в объеме 51 944 067,0 рублей, в 2024гг в объеме 51 017 067,0 рублей из них:</w:t>
      </w:r>
    </w:p>
    <w:p w14:paraId="0ACA2E86" w14:textId="77777777" w:rsidR="000A4544" w:rsidRPr="00A512F9" w:rsidRDefault="000A4544" w:rsidP="000A4544">
      <w:pPr>
        <w:ind w:firstLine="567"/>
        <w:jc w:val="both"/>
        <w:rPr>
          <w:color w:val="000000"/>
          <w:sz w:val="20"/>
          <w:szCs w:val="20"/>
        </w:rPr>
      </w:pPr>
      <w:r w:rsidRPr="00A512F9">
        <w:rPr>
          <w:color w:val="000000"/>
          <w:sz w:val="20"/>
          <w:szCs w:val="20"/>
        </w:rPr>
        <w:t>1) некоммерческим организациям (за исключением государственных (муниципальных) учреждений в 2022 году в объеме 1 265 900 рублей, в 2023 году в объеме 927 000,0 рублей, в 2024 году в объеме 927 000,0 рублей на следующие цели:</w:t>
      </w:r>
    </w:p>
    <w:p w14:paraId="096790D1" w14:textId="77777777" w:rsidR="000A4544" w:rsidRPr="00A512F9" w:rsidRDefault="000A4544" w:rsidP="000A4544">
      <w:pPr>
        <w:ind w:firstLine="567"/>
        <w:jc w:val="both"/>
        <w:rPr>
          <w:sz w:val="20"/>
          <w:szCs w:val="20"/>
        </w:rPr>
      </w:pPr>
      <w:r w:rsidRPr="00A512F9">
        <w:rPr>
          <w:color w:val="000000"/>
          <w:sz w:val="20"/>
          <w:szCs w:val="20"/>
        </w:rPr>
        <w:t>- на частичное возмещение затрат, связанных с осуществлением уставной деятельности получателей субсидии, направленных на решение социальных проблем</w:t>
      </w:r>
      <w:r w:rsidRPr="00A512F9">
        <w:rPr>
          <w:sz w:val="20"/>
          <w:szCs w:val="20"/>
        </w:rPr>
        <w:t>;</w:t>
      </w:r>
    </w:p>
    <w:p w14:paraId="652B5600" w14:textId="77777777" w:rsidR="000A4544" w:rsidRPr="00A512F9" w:rsidRDefault="000A4544" w:rsidP="000A4544">
      <w:pPr>
        <w:ind w:firstLine="567"/>
        <w:jc w:val="both"/>
        <w:rPr>
          <w:sz w:val="20"/>
          <w:szCs w:val="20"/>
        </w:rPr>
      </w:pPr>
      <w:r w:rsidRPr="00A512F9">
        <w:rPr>
          <w:sz w:val="20"/>
          <w:szCs w:val="20"/>
        </w:rPr>
        <w:t>- на мероприятия по формированию системы персонифицированного финансирования учреждений дополнительного образования детей;</w:t>
      </w:r>
    </w:p>
    <w:p w14:paraId="4A8F210E" w14:textId="77777777" w:rsidR="000A4544" w:rsidRPr="00A512F9" w:rsidRDefault="000A4544" w:rsidP="000A4544">
      <w:pPr>
        <w:ind w:firstLine="709"/>
        <w:jc w:val="both"/>
        <w:rPr>
          <w:sz w:val="20"/>
          <w:szCs w:val="20"/>
        </w:rPr>
      </w:pPr>
      <w:r w:rsidRPr="00A512F9">
        <w:rPr>
          <w:sz w:val="20"/>
          <w:szCs w:val="20"/>
        </w:rPr>
        <w:t>2) юридическим лицам (кроме некоммерческих организаций), индивидуальным предпринимателям, физическим лицам - производителям товаров, работ, услуг в 2022 году в сумме 50 164 612,21 рублей, в 2023 году в сумме 51 017 067,0 рублей, в 2024 году в сумме 51 017 067,0 рублей на следующие цели:</w:t>
      </w:r>
    </w:p>
    <w:p w14:paraId="6FF3F4DE" w14:textId="77777777" w:rsidR="000A4544" w:rsidRPr="00A512F9" w:rsidRDefault="000A4544" w:rsidP="000A4544">
      <w:pPr>
        <w:ind w:firstLine="567"/>
        <w:jc w:val="both"/>
        <w:rPr>
          <w:sz w:val="20"/>
          <w:szCs w:val="20"/>
        </w:rPr>
      </w:pPr>
      <w:r w:rsidRPr="00A512F9">
        <w:rPr>
          <w:sz w:val="20"/>
          <w:szCs w:val="20"/>
        </w:rPr>
        <w:t>- на субсидирование части процентных выплат по банковским кредитам;</w:t>
      </w:r>
    </w:p>
    <w:p w14:paraId="7D05E03B" w14:textId="77777777" w:rsidR="000A4544" w:rsidRPr="00A512F9" w:rsidRDefault="000A4544" w:rsidP="000A4544">
      <w:pPr>
        <w:ind w:firstLine="567"/>
        <w:jc w:val="both"/>
        <w:rPr>
          <w:sz w:val="20"/>
          <w:szCs w:val="20"/>
        </w:rPr>
      </w:pPr>
      <w:r w:rsidRPr="00A512F9">
        <w:rPr>
          <w:sz w:val="20"/>
          <w:szCs w:val="20"/>
        </w:rPr>
        <w:t>- на субсидирование части лизинговых платежей;</w:t>
      </w:r>
    </w:p>
    <w:p w14:paraId="657833BD" w14:textId="77777777" w:rsidR="000A4544" w:rsidRPr="00A512F9" w:rsidRDefault="000A4544" w:rsidP="000A4544">
      <w:pPr>
        <w:ind w:firstLine="567"/>
        <w:jc w:val="both"/>
        <w:rPr>
          <w:sz w:val="20"/>
          <w:szCs w:val="20"/>
        </w:rPr>
      </w:pPr>
      <w:r w:rsidRPr="00A512F9">
        <w:rPr>
          <w:sz w:val="20"/>
          <w:szCs w:val="20"/>
        </w:rPr>
        <w:t>- на субсидирование части затрат на модернизацию (обновление) основных средств;</w:t>
      </w:r>
    </w:p>
    <w:p w14:paraId="4F65C0B0" w14:textId="77777777" w:rsidR="000A4544" w:rsidRPr="00A512F9" w:rsidRDefault="000A4544" w:rsidP="000A4544">
      <w:pPr>
        <w:ind w:firstLine="567"/>
        <w:jc w:val="both"/>
        <w:rPr>
          <w:sz w:val="20"/>
          <w:szCs w:val="20"/>
        </w:rPr>
      </w:pPr>
      <w:r w:rsidRPr="00A512F9">
        <w:rPr>
          <w:sz w:val="20"/>
          <w:szCs w:val="20"/>
        </w:rPr>
        <w:t>- на субсидирование части затрат на реализацию бизнес-плана предпринимательского проекта;</w:t>
      </w:r>
    </w:p>
    <w:p w14:paraId="0D9DF06A" w14:textId="77777777" w:rsidR="000A4544" w:rsidRPr="00A512F9" w:rsidRDefault="000A4544" w:rsidP="000A4544">
      <w:pPr>
        <w:ind w:firstLine="567"/>
        <w:jc w:val="both"/>
        <w:rPr>
          <w:sz w:val="20"/>
          <w:szCs w:val="20"/>
        </w:rPr>
      </w:pPr>
      <w:r w:rsidRPr="00A512F9">
        <w:rPr>
          <w:sz w:val="20"/>
          <w:szCs w:val="20"/>
        </w:rPr>
        <w:t xml:space="preserve">  - на мероприятия по формированию системы персонифицированного финансирования учреждений дополнительного образования детей.</w:t>
      </w:r>
    </w:p>
    <w:p w14:paraId="7F1CC921" w14:textId="77777777" w:rsidR="000A4544" w:rsidRPr="00A512F9" w:rsidRDefault="000A4544" w:rsidP="000A4544">
      <w:pPr>
        <w:ind w:firstLine="567"/>
        <w:jc w:val="both"/>
        <w:rPr>
          <w:sz w:val="20"/>
          <w:szCs w:val="20"/>
        </w:rPr>
      </w:pPr>
      <w:r w:rsidRPr="00A512F9">
        <w:rPr>
          <w:sz w:val="20"/>
          <w:szCs w:val="20"/>
        </w:rPr>
        <w:t>- на погашение задолженности организаций коммунального комплекса перед поставщиками топливно-энергетических ресурсов;</w:t>
      </w:r>
    </w:p>
    <w:p w14:paraId="0E5CE0CA" w14:textId="77777777" w:rsidR="000A4544" w:rsidRPr="00A512F9" w:rsidRDefault="000A4544" w:rsidP="000A4544">
      <w:pPr>
        <w:ind w:firstLine="567"/>
        <w:jc w:val="both"/>
        <w:rPr>
          <w:sz w:val="20"/>
          <w:szCs w:val="20"/>
        </w:rPr>
      </w:pPr>
      <w:r w:rsidRPr="00A512F9">
        <w:rPr>
          <w:sz w:val="20"/>
          <w:szCs w:val="20"/>
        </w:rPr>
        <w:t>- на подготовку объектов коммунального хозяйства к сезонной эксплуатации;</w:t>
      </w:r>
    </w:p>
    <w:p w14:paraId="1C286B25" w14:textId="77777777" w:rsidR="000A4544" w:rsidRPr="00A512F9" w:rsidRDefault="000A4544" w:rsidP="000A4544">
      <w:pPr>
        <w:ind w:firstLine="567"/>
        <w:jc w:val="both"/>
        <w:rPr>
          <w:sz w:val="20"/>
          <w:szCs w:val="20"/>
        </w:rPr>
      </w:pPr>
      <w:r w:rsidRPr="00A512F9">
        <w:rPr>
          <w:sz w:val="20"/>
          <w:szCs w:val="20"/>
        </w:rPr>
        <w:t>- на обеспечение источников тепловой энергии нормативным запасом топлива.</w:t>
      </w:r>
    </w:p>
    <w:p w14:paraId="55A3220A" w14:textId="77777777" w:rsidR="000A4544" w:rsidRPr="00A512F9" w:rsidRDefault="000A4544" w:rsidP="000A4544">
      <w:pPr>
        <w:pStyle w:val="ConsPlusNormal"/>
        <w:ind w:firstLine="709"/>
        <w:jc w:val="both"/>
        <w:rPr>
          <w:rFonts w:ascii="Times New Roman" w:hAnsi="Times New Roman" w:cs="Times New Roman"/>
        </w:rPr>
      </w:pPr>
    </w:p>
    <w:p w14:paraId="6E5DAAED" w14:textId="77777777" w:rsidR="000A4544" w:rsidRPr="00A512F9" w:rsidRDefault="000A4544" w:rsidP="000A4544">
      <w:pPr>
        <w:pStyle w:val="ConsPlusNormal"/>
        <w:ind w:firstLine="709"/>
        <w:jc w:val="both"/>
        <w:outlineLvl w:val="0"/>
        <w:rPr>
          <w:rFonts w:ascii="Times New Roman" w:hAnsi="Times New Roman" w:cs="Times New Roman"/>
        </w:rPr>
      </w:pPr>
      <w:r w:rsidRPr="00A512F9">
        <w:rPr>
          <w:rFonts w:ascii="Times New Roman" w:hAnsi="Times New Roman" w:cs="Times New Roman"/>
        </w:rPr>
        <w:t>Статья 5. Особенности заключения и оплаты договоров (муниципальных контрактов)</w:t>
      </w:r>
    </w:p>
    <w:p w14:paraId="1A734960" w14:textId="77777777" w:rsidR="000A4544" w:rsidRPr="00A512F9" w:rsidRDefault="000A4544" w:rsidP="000A4544">
      <w:pPr>
        <w:pStyle w:val="ConsPlusNormal"/>
        <w:ind w:firstLine="709"/>
        <w:jc w:val="both"/>
        <w:rPr>
          <w:rFonts w:ascii="Times New Roman" w:hAnsi="Times New Roman" w:cs="Times New Roman"/>
        </w:rPr>
      </w:pPr>
    </w:p>
    <w:p w14:paraId="53D2A457" w14:textId="77777777" w:rsidR="000A4544" w:rsidRPr="00A512F9" w:rsidRDefault="000A4544" w:rsidP="000A4544">
      <w:pPr>
        <w:widowControl w:val="0"/>
        <w:autoSpaceDE w:val="0"/>
        <w:autoSpaceDN w:val="0"/>
        <w:adjustRightInd w:val="0"/>
        <w:ind w:firstLine="709"/>
        <w:jc w:val="both"/>
        <w:rPr>
          <w:sz w:val="20"/>
          <w:szCs w:val="20"/>
        </w:rPr>
      </w:pPr>
      <w:r w:rsidRPr="00A512F9">
        <w:rPr>
          <w:sz w:val="20"/>
          <w:szCs w:val="20"/>
        </w:rPr>
        <w:lastRenderedPageBreak/>
        <w:t>1.Установить муниципальные учреждения Куйбышевского муниципального района, органы местного самоуправления Куйбышевского муниципального района при заключении договоров (муниципальных контрактов) на поставку товаров (работ, услуг) вправе предусматривать авансовые платежи:</w:t>
      </w:r>
    </w:p>
    <w:p w14:paraId="52F78DD9" w14:textId="77777777" w:rsidR="000A4544" w:rsidRPr="00A512F9" w:rsidRDefault="000A4544" w:rsidP="000A4544">
      <w:pPr>
        <w:widowControl w:val="0"/>
        <w:autoSpaceDE w:val="0"/>
        <w:autoSpaceDN w:val="0"/>
        <w:adjustRightInd w:val="0"/>
        <w:ind w:firstLine="709"/>
        <w:jc w:val="both"/>
        <w:rPr>
          <w:sz w:val="20"/>
          <w:szCs w:val="20"/>
        </w:rPr>
      </w:pPr>
      <w:r w:rsidRPr="00A512F9">
        <w:rPr>
          <w:sz w:val="20"/>
          <w:szCs w:val="20"/>
        </w:rPr>
        <w:t>1) в размере 100 процентов суммы договора (контракта) - по договорам (контрактам):</w:t>
      </w:r>
    </w:p>
    <w:p w14:paraId="7E099B6A" w14:textId="77777777" w:rsidR="000A4544" w:rsidRPr="00A512F9" w:rsidRDefault="000A4544" w:rsidP="000A4544">
      <w:pPr>
        <w:widowControl w:val="0"/>
        <w:autoSpaceDE w:val="0"/>
        <w:autoSpaceDN w:val="0"/>
        <w:adjustRightInd w:val="0"/>
        <w:ind w:firstLine="709"/>
        <w:jc w:val="both"/>
        <w:rPr>
          <w:sz w:val="20"/>
          <w:szCs w:val="20"/>
        </w:rPr>
      </w:pPr>
      <w:r w:rsidRPr="00A512F9">
        <w:rPr>
          <w:sz w:val="20"/>
          <w:szCs w:val="20"/>
        </w:rPr>
        <w:t>а) о предоставлении услуг связи,</w:t>
      </w:r>
    </w:p>
    <w:p w14:paraId="519C2CB0" w14:textId="77777777" w:rsidR="000A4544" w:rsidRPr="00A512F9" w:rsidRDefault="000A4544" w:rsidP="000A4544">
      <w:pPr>
        <w:widowControl w:val="0"/>
        <w:autoSpaceDE w:val="0"/>
        <w:autoSpaceDN w:val="0"/>
        <w:adjustRightInd w:val="0"/>
        <w:ind w:firstLine="709"/>
        <w:jc w:val="both"/>
        <w:rPr>
          <w:sz w:val="20"/>
          <w:szCs w:val="20"/>
        </w:rPr>
      </w:pPr>
      <w:r w:rsidRPr="00A512F9">
        <w:rPr>
          <w:sz w:val="20"/>
          <w:szCs w:val="20"/>
        </w:rPr>
        <w:t>б) услуг проживания в гостиницах;</w:t>
      </w:r>
    </w:p>
    <w:p w14:paraId="6F6B4D74" w14:textId="77777777" w:rsidR="000A4544" w:rsidRPr="00A512F9" w:rsidRDefault="000A4544" w:rsidP="000A4544">
      <w:pPr>
        <w:widowControl w:val="0"/>
        <w:autoSpaceDE w:val="0"/>
        <w:autoSpaceDN w:val="0"/>
        <w:adjustRightInd w:val="0"/>
        <w:ind w:firstLine="709"/>
        <w:jc w:val="both"/>
        <w:rPr>
          <w:sz w:val="20"/>
          <w:szCs w:val="20"/>
        </w:rPr>
      </w:pPr>
      <w:r w:rsidRPr="00A512F9">
        <w:rPr>
          <w:sz w:val="20"/>
          <w:szCs w:val="20"/>
        </w:rPr>
        <w:t>в) о подписке на печатные издания и об их приобретении;</w:t>
      </w:r>
    </w:p>
    <w:p w14:paraId="02873C1A" w14:textId="77777777" w:rsidR="000A4544" w:rsidRPr="00A512F9" w:rsidRDefault="000A4544" w:rsidP="000A4544">
      <w:pPr>
        <w:widowControl w:val="0"/>
        <w:autoSpaceDE w:val="0"/>
        <w:autoSpaceDN w:val="0"/>
        <w:adjustRightInd w:val="0"/>
        <w:ind w:firstLine="709"/>
        <w:jc w:val="both"/>
        <w:rPr>
          <w:sz w:val="20"/>
          <w:szCs w:val="20"/>
        </w:rPr>
      </w:pPr>
      <w:r w:rsidRPr="00A512F9">
        <w:rPr>
          <w:sz w:val="20"/>
          <w:szCs w:val="20"/>
        </w:rPr>
        <w:t>г) об обучении на курсах повышения квалификации;</w:t>
      </w:r>
    </w:p>
    <w:p w14:paraId="191966B9" w14:textId="77777777" w:rsidR="000A4544" w:rsidRPr="00A512F9" w:rsidRDefault="000A4544" w:rsidP="000A4544">
      <w:pPr>
        <w:widowControl w:val="0"/>
        <w:autoSpaceDE w:val="0"/>
        <w:autoSpaceDN w:val="0"/>
        <w:adjustRightInd w:val="0"/>
        <w:ind w:firstLine="709"/>
        <w:jc w:val="both"/>
        <w:rPr>
          <w:sz w:val="20"/>
          <w:szCs w:val="20"/>
        </w:rPr>
      </w:pPr>
      <w:r w:rsidRPr="00A512F9">
        <w:rPr>
          <w:sz w:val="20"/>
          <w:szCs w:val="20"/>
        </w:rPr>
        <w:t>д) о приобретении авиа- и железнодорожных билетов, билетов для проезда городским и пригородным транспортом;</w:t>
      </w:r>
    </w:p>
    <w:p w14:paraId="7E86804D" w14:textId="77777777" w:rsidR="000A4544" w:rsidRPr="00A512F9" w:rsidRDefault="000A4544" w:rsidP="000A4544">
      <w:pPr>
        <w:widowControl w:val="0"/>
        <w:autoSpaceDE w:val="0"/>
        <w:autoSpaceDN w:val="0"/>
        <w:adjustRightInd w:val="0"/>
        <w:ind w:firstLine="709"/>
        <w:jc w:val="both"/>
        <w:rPr>
          <w:sz w:val="20"/>
          <w:szCs w:val="20"/>
        </w:rPr>
      </w:pPr>
      <w:r w:rsidRPr="00A512F9">
        <w:rPr>
          <w:sz w:val="20"/>
          <w:szCs w:val="20"/>
        </w:rPr>
        <w:t>е) о приобретении путевок на санаторно-курортное лечение, оплату расходов на проведение оздоровительной кампании для детей и подростков в период школьных каникул;</w:t>
      </w:r>
    </w:p>
    <w:p w14:paraId="08F50A8E" w14:textId="77777777" w:rsidR="000A4544" w:rsidRPr="00A512F9" w:rsidRDefault="000A4544" w:rsidP="000A4544">
      <w:pPr>
        <w:widowControl w:val="0"/>
        <w:autoSpaceDE w:val="0"/>
        <w:autoSpaceDN w:val="0"/>
        <w:adjustRightInd w:val="0"/>
        <w:ind w:firstLine="709"/>
        <w:jc w:val="both"/>
        <w:rPr>
          <w:sz w:val="20"/>
          <w:szCs w:val="20"/>
        </w:rPr>
      </w:pPr>
      <w:r w:rsidRPr="00A512F9">
        <w:rPr>
          <w:sz w:val="20"/>
          <w:szCs w:val="20"/>
        </w:rPr>
        <w:t>ж) страхования;</w:t>
      </w:r>
    </w:p>
    <w:p w14:paraId="3BA29160" w14:textId="77777777" w:rsidR="000A4544" w:rsidRPr="00A512F9" w:rsidRDefault="000A4544" w:rsidP="000A4544">
      <w:pPr>
        <w:widowControl w:val="0"/>
        <w:autoSpaceDE w:val="0"/>
        <w:autoSpaceDN w:val="0"/>
        <w:adjustRightInd w:val="0"/>
        <w:ind w:firstLine="709"/>
        <w:jc w:val="both"/>
        <w:rPr>
          <w:sz w:val="20"/>
          <w:szCs w:val="20"/>
        </w:rPr>
      </w:pPr>
      <w:r w:rsidRPr="00A512F9">
        <w:rPr>
          <w:sz w:val="20"/>
          <w:szCs w:val="20"/>
        </w:rPr>
        <w:t>з) об оказании услуг по организации концертов, гастролей, выступлений творческих коллективов (по согласованию с главным распорядителем средств районного бюджета);</w:t>
      </w:r>
    </w:p>
    <w:p w14:paraId="66AFD4A8" w14:textId="77777777" w:rsidR="000A4544" w:rsidRPr="00A512F9" w:rsidRDefault="000A4544" w:rsidP="000A4544">
      <w:pPr>
        <w:widowControl w:val="0"/>
        <w:autoSpaceDE w:val="0"/>
        <w:autoSpaceDN w:val="0"/>
        <w:adjustRightInd w:val="0"/>
        <w:ind w:firstLine="709"/>
        <w:jc w:val="both"/>
        <w:rPr>
          <w:sz w:val="20"/>
          <w:szCs w:val="20"/>
        </w:rPr>
      </w:pPr>
      <w:r w:rsidRPr="00A512F9">
        <w:rPr>
          <w:sz w:val="20"/>
          <w:szCs w:val="20"/>
        </w:rPr>
        <w:t>и) по договорам (муниципальным контрактам) на приобретение материальных ценностей (кроме продуктов питания), заключенным на сумму, не превышающую 15000,0рублей по одной сделке;</w:t>
      </w:r>
    </w:p>
    <w:p w14:paraId="027E277F" w14:textId="77777777" w:rsidR="000A4544" w:rsidRPr="00A512F9" w:rsidRDefault="000A4544" w:rsidP="000A4544">
      <w:pPr>
        <w:widowControl w:val="0"/>
        <w:autoSpaceDE w:val="0"/>
        <w:autoSpaceDN w:val="0"/>
        <w:adjustRightInd w:val="0"/>
        <w:ind w:firstLine="709"/>
        <w:jc w:val="both"/>
        <w:rPr>
          <w:sz w:val="20"/>
          <w:szCs w:val="20"/>
        </w:rPr>
      </w:pPr>
      <w:r w:rsidRPr="00A512F9">
        <w:rPr>
          <w:sz w:val="20"/>
          <w:szCs w:val="20"/>
        </w:rPr>
        <w:t>к) подлежащим оплате за счет средств, полученных от иной приносящей доход деятельности;</w:t>
      </w:r>
    </w:p>
    <w:p w14:paraId="3CBDED48" w14:textId="77777777" w:rsidR="000A4544" w:rsidRPr="00A512F9" w:rsidRDefault="000A4544" w:rsidP="000A4544">
      <w:pPr>
        <w:pStyle w:val="ConsPlusNormal"/>
        <w:ind w:firstLine="709"/>
        <w:jc w:val="both"/>
        <w:rPr>
          <w:rFonts w:ascii="Times New Roman" w:hAnsi="Times New Roman" w:cs="Times New Roman"/>
        </w:rPr>
      </w:pPr>
      <w:r w:rsidRPr="00A512F9">
        <w:rPr>
          <w:rFonts w:ascii="Times New Roman" w:hAnsi="Times New Roman" w:cs="Times New Roman"/>
        </w:rPr>
        <w:t>л) об оплате услуг по зачислению денежных средств (социальных выплат и государственных пособий) на счета физических лиц;</w:t>
      </w:r>
    </w:p>
    <w:p w14:paraId="5D44BB33" w14:textId="77777777" w:rsidR="000A4544" w:rsidRPr="00A512F9" w:rsidRDefault="000A4544" w:rsidP="000A4544">
      <w:pPr>
        <w:pStyle w:val="ConsPlusNormal"/>
        <w:ind w:firstLine="709"/>
        <w:jc w:val="both"/>
        <w:rPr>
          <w:rFonts w:ascii="Times New Roman" w:hAnsi="Times New Roman" w:cs="Times New Roman"/>
        </w:rPr>
      </w:pPr>
      <w:r w:rsidRPr="00A512F9">
        <w:rPr>
          <w:rFonts w:ascii="Times New Roman" w:hAnsi="Times New Roman" w:cs="Times New Roman"/>
        </w:rPr>
        <w:t>м) об оплате нотариальных действий и иных услуг, оказываемых при осуществлении нотариальных действий;</w:t>
      </w:r>
    </w:p>
    <w:p w14:paraId="30CE6E6B" w14:textId="77777777" w:rsidR="000A4544" w:rsidRPr="00A512F9" w:rsidRDefault="000A4544" w:rsidP="000A4544">
      <w:pPr>
        <w:pStyle w:val="ConsPlusNormal"/>
        <w:ind w:firstLine="709"/>
        <w:jc w:val="both"/>
        <w:rPr>
          <w:rFonts w:ascii="Times New Roman" w:hAnsi="Times New Roman" w:cs="Times New Roman"/>
        </w:rPr>
      </w:pPr>
      <w:r w:rsidRPr="00A512F9">
        <w:rPr>
          <w:rFonts w:ascii="Times New Roman" w:hAnsi="Times New Roman" w:cs="Times New Roman"/>
        </w:rPr>
        <w:t>н) аренда;</w:t>
      </w:r>
    </w:p>
    <w:p w14:paraId="7A6EBF02" w14:textId="77777777" w:rsidR="000A4544" w:rsidRPr="00A512F9" w:rsidRDefault="000A4544" w:rsidP="000A4544">
      <w:pPr>
        <w:widowControl w:val="0"/>
        <w:autoSpaceDE w:val="0"/>
        <w:autoSpaceDN w:val="0"/>
        <w:adjustRightInd w:val="0"/>
        <w:ind w:firstLine="709"/>
        <w:jc w:val="both"/>
        <w:rPr>
          <w:sz w:val="20"/>
          <w:szCs w:val="20"/>
        </w:rPr>
      </w:pPr>
      <w:r w:rsidRPr="00A512F9">
        <w:rPr>
          <w:sz w:val="20"/>
          <w:szCs w:val="20"/>
        </w:rPr>
        <w:t>о) о проведении достоверности определения сметной стоимости строительства, реконструкции, капитального ремонта объектов капитального строительства.</w:t>
      </w:r>
    </w:p>
    <w:p w14:paraId="05A29C27" w14:textId="77777777" w:rsidR="000A4544" w:rsidRPr="00A512F9" w:rsidRDefault="000A4544" w:rsidP="000A4544">
      <w:pPr>
        <w:pStyle w:val="ConsPlusNormal"/>
        <w:ind w:firstLine="709"/>
        <w:jc w:val="both"/>
        <w:rPr>
          <w:rFonts w:ascii="Times New Roman" w:hAnsi="Times New Roman" w:cs="Times New Roman"/>
        </w:rPr>
      </w:pPr>
      <w:r w:rsidRPr="00A512F9">
        <w:rPr>
          <w:rFonts w:ascii="Times New Roman" w:hAnsi="Times New Roman" w:cs="Times New Roman"/>
        </w:rPr>
        <w:t>п) об оказании услуг, связанных с предоставлением оператором электронной площадки доступа на электронную площадку;</w:t>
      </w:r>
    </w:p>
    <w:p w14:paraId="4A4D3159" w14:textId="77777777" w:rsidR="000A4544" w:rsidRPr="00A512F9" w:rsidRDefault="000A4544" w:rsidP="000A4544">
      <w:pPr>
        <w:widowControl w:val="0"/>
        <w:autoSpaceDE w:val="0"/>
        <w:autoSpaceDN w:val="0"/>
        <w:adjustRightInd w:val="0"/>
        <w:ind w:firstLine="709"/>
        <w:jc w:val="both"/>
        <w:rPr>
          <w:sz w:val="20"/>
          <w:szCs w:val="20"/>
        </w:rPr>
      </w:pPr>
      <w:r w:rsidRPr="00A512F9">
        <w:rPr>
          <w:sz w:val="20"/>
          <w:szCs w:val="20"/>
        </w:rPr>
        <w:t>2) в размере 100 процентов цены договора (контракта) по договорам (контрактам) об осуществлении технологического присоединения к электрическим сетям;</w:t>
      </w:r>
    </w:p>
    <w:p w14:paraId="0E6B117B" w14:textId="77777777" w:rsidR="000A4544" w:rsidRPr="00A512F9" w:rsidRDefault="000A4544" w:rsidP="000A4544">
      <w:pPr>
        <w:widowControl w:val="0"/>
        <w:autoSpaceDE w:val="0"/>
        <w:autoSpaceDN w:val="0"/>
        <w:adjustRightInd w:val="0"/>
        <w:ind w:firstLine="709"/>
        <w:jc w:val="both"/>
        <w:rPr>
          <w:sz w:val="20"/>
          <w:szCs w:val="20"/>
        </w:rPr>
      </w:pPr>
      <w:r w:rsidRPr="00A512F9">
        <w:rPr>
          <w:sz w:val="20"/>
          <w:szCs w:val="20"/>
        </w:rPr>
        <w:t>3) в размере 20 процентов цены договора (контракта), если иное не предусмотрено федеральным законодательством Российской Федерации, - по остальным договорам (контрактам);</w:t>
      </w:r>
    </w:p>
    <w:p w14:paraId="3C8A4F9C" w14:textId="77777777" w:rsidR="000A4544" w:rsidRPr="00A512F9" w:rsidRDefault="000A4544" w:rsidP="000A4544">
      <w:pPr>
        <w:pStyle w:val="ConsPlusNormal"/>
        <w:ind w:firstLine="709"/>
        <w:jc w:val="both"/>
        <w:rPr>
          <w:rFonts w:ascii="Times New Roman" w:hAnsi="Times New Roman" w:cs="Times New Roman"/>
        </w:rPr>
      </w:pPr>
      <w:r w:rsidRPr="00A512F9">
        <w:rPr>
          <w:rFonts w:ascii="Times New Roman" w:hAnsi="Times New Roman" w:cs="Times New Roman"/>
        </w:rPr>
        <w:t xml:space="preserve">4) </w:t>
      </w:r>
      <w:r w:rsidRPr="00A512F9">
        <w:rPr>
          <w:rFonts w:ascii="Times New Roman" w:eastAsia="Calibri" w:hAnsi="Times New Roman" w:cs="Times New Roman"/>
          <w:lang w:eastAsia="en-US"/>
        </w:rPr>
        <w:t>в размере до 100 процентов включительно цены договора (контракта) - по распоряжению администрации Куйбышевского муниципального района.</w:t>
      </w:r>
    </w:p>
    <w:p w14:paraId="211CE8CB" w14:textId="77777777" w:rsidR="000A4544" w:rsidRPr="00A512F9" w:rsidRDefault="000A4544" w:rsidP="000A4544">
      <w:pPr>
        <w:widowControl w:val="0"/>
        <w:autoSpaceDE w:val="0"/>
        <w:autoSpaceDN w:val="0"/>
        <w:adjustRightInd w:val="0"/>
        <w:ind w:firstLine="709"/>
        <w:jc w:val="both"/>
        <w:rPr>
          <w:sz w:val="20"/>
          <w:szCs w:val="20"/>
        </w:rPr>
      </w:pPr>
    </w:p>
    <w:p w14:paraId="6D1B7468" w14:textId="77777777" w:rsidR="000A4544" w:rsidRPr="00A512F9" w:rsidRDefault="000A4544" w:rsidP="000A4544">
      <w:pPr>
        <w:widowControl w:val="0"/>
        <w:autoSpaceDE w:val="0"/>
        <w:autoSpaceDN w:val="0"/>
        <w:adjustRightInd w:val="0"/>
        <w:ind w:firstLine="709"/>
        <w:jc w:val="both"/>
        <w:rPr>
          <w:sz w:val="20"/>
          <w:szCs w:val="20"/>
        </w:rPr>
      </w:pPr>
      <w:r w:rsidRPr="00A512F9">
        <w:rPr>
          <w:sz w:val="20"/>
          <w:szCs w:val="20"/>
        </w:rPr>
        <w:t xml:space="preserve">Размеры авансовых платежей распространяются на договора, заключаемые муниципальными бюджетными и автономными учреждениями Куйбышевского муниципального района, перешедшими на финансовое обеспечение в форме субсидий на выполнение муниципального задания. </w:t>
      </w:r>
    </w:p>
    <w:p w14:paraId="514DB09E" w14:textId="77777777" w:rsidR="000A4544" w:rsidRPr="00A512F9" w:rsidRDefault="000A4544" w:rsidP="000A4544">
      <w:pPr>
        <w:ind w:firstLine="567"/>
        <w:jc w:val="both"/>
        <w:rPr>
          <w:sz w:val="20"/>
          <w:szCs w:val="20"/>
        </w:rPr>
      </w:pPr>
      <w:r w:rsidRPr="00A512F9">
        <w:rPr>
          <w:sz w:val="20"/>
          <w:szCs w:val="20"/>
        </w:rPr>
        <w:t xml:space="preserve"> 2. Установить, что в 2022 - 2024 годах за счет средств местного бюджета оказываются муниципальные услуги (выполняются работы) в соответствии с перечнем и объемом муниципальных услуг (работ), утвержденными администрацией Куйбышевского муниципального района и нормативами финансовых затрат (стоимостью) муниципальных услуг (работ), утвержденными администрацией Куйбышевского муниципального района. Оказание муниципальных услуг (выполнение работ) осуществляется в соответствии с муниципальным заданием, сформированным в порядке, установленном администрацией Куйбышевского муниципального района.</w:t>
      </w:r>
    </w:p>
    <w:p w14:paraId="2C7D7A89" w14:textId="77777777" w:rsidR="000A4544" w:rsidRPr="00A512F9" w:rsidRDefault="000A4544" w:rsidP="000A4544">
      <w:pPr>
        <w:widowControl w:val="0"/>
        <w:autoSpaceDE w:val="0"/>
        <w:autoSpaceDN w:val="0"/>
        <w:adjustRightInd w:val="0"/>
        <w:jc w:val="both"/>
        <w:rPr>
          <w:sz w:val="20"/>
          <w:szCs w:val="20"/>
        </w:rPr>
      </w:pPr>
      <w:r w:rsidRPr="00A512F9">
        <w:rPr>
          <w:sz w:val="20"/>
          <w:szCs w:val="20"/>
        </w:rPr>
        <w:t xml:space="preserve">         </w:t>
      </w:r>
    </w:p>
    <w:p w14:paraId="64D2AB24" w14:textId="77777777" w:rsidR="000A4544" w:rsidRPr="00A512F9" w:rsidRDefault="000A4544" w:rsidP="000A4544">
      <w:pPr>
        <w:pStyle w:val="ConsPlusNormal"/>
        <w:ind w:firstLine="709"/>
        <w:jc w:val="both"/>
        <w:outlineLvl w:val="0"/>
        <w:rPr>
          <w:rFonts w:ascii="Times New Roman" w:hAnsi="Times New Roman" w:cs="Times New Roman"/>
        </w:rPr>
      </w:pPr>
      <w:r w:rsidRPr="00A512F9">
        <w:rPr>
          <w:rFonts w:ascii="Times New Roman" w:hAnsi="Times New Roman" w:cs="Times New Roman"/>
        </w:rPr>
        <w:t>Статья 6. Особенности доведения лимитов бюджетных обязательств и санкционирования оплаты денежных обязательств</w:t>
      </w:r>
    </w:p>
    <w:p w14:paraId="00FC67F6" w14:textId="77777777" w:rsidR="000A4544" w:rsidRPr="00A512F9" w:rsidRDefault="000A4544" w:rsidP="000A4544">
      <w:pPr>
        <w:pStyle w:val="ConsPlusNormal"/>
        <w:ind w:firstLine="709"/>
        <w:jc w:val="both"/>
        <w:rPr>
          <w:rFonts w:ascii="Times New Roman" w:hAnsi="Times New Roman" w:cs="Times New Roman"/>
        </w:rPr>
      </w:pPr>
    </w:p>
    <w:p w14:paraId="6E2D00B6" w14:textId="77777777" w:rsidR="000A4544" w:rsidRPr="00A512F9" w:rsidRDefault="000A4544" w:rsidP="000A4544">
      <w:pPr>
        <w:widowControl w:val="0"/>
        <w:autoSpaceDE w:val="0"/>
        <w:autoSpaceDN w:val="0"/>
        <w:adjustRightInd w:val="0"/>
        <w:ind w:firstLine="709"/>
        <w:jc w:val="both"/>
        <w:rPr>
          <w:sz w:val="20"/>
          <w:szCs w:val="20"/>
        </w:rPr>
      </w:pPr>
      <w:r w:rsidRPr="00A512F9">
        <w:rPr>
          <w:sz w:val="20"/>
          <w:szCs w:val="20"/>
        </w:rPr>
        <w:t>1.Установить, что при отсутствии нормативного правового акта Правительства Новосибирской области, устанавливающих распределение межбюджетных трансфертов для Куйбышевского муниципального района, доведение лимитов бюджетных обязательств по расходам районного бюджета, осуществляемым за счет соответствующих межбюджетных трансфертов областного бюджета, до получателей средств районного бюджета осуществляется администрацией Куйбышевского муниципального района Новосибирской области после принятия соответствующего закона и (или) нормативного правового акта Правительства Новосибирской области, иных областных органов исполнительной власти.</w:t>
      </w:r>
    </w:p>
    <w:p w14:paraId="4F8136BC" w14:textId="77777777" w:rsidR="000A4544" w:rsidRPr="00A512F9" w:rsidRDefault="000A4544" w:rsidP="000A4544">
      <w:pPr>
        <w:widowControl w:val="0"/>
        <w:autoSpaceDE w:val="0"/>
        <w:autoSpaceDN w:val="0"/>
        <w:adjustRightInd w:val="0"/>
        <w:ind w:firstLine="709"/>
        <w:jc w:val="both"/>
        <w:rPr>
          <w:sz w:val="20"/>
          <w:szCs w:val="20"/>
        </w:rPr>
      </w:pPr>
      <w:r w:rsidRPr="00A512F9">
        <w:rPr>
          <w:sz w:val="20"/>
          <w:szCs w:val="20"/>
        </w:rPr>
        <w:t>2.Установить, что при отсутствии нормативного правового акта администрации Куйбышевского муниципального района Новосибирской области, устанавливающих расходные обязательства Куйбышевского муниципального района, доведение лимитов бюджетных обязательств по соответствующим расходам местного бюджета до получателей средств районного бюджета осуществляется администрацией  Куйбышевского муниципального района Новосибирской области после принятия соответствующего нормативного правового акта Куйбышевского муниципального района.</w:t>
      </w:r>
    </w:p>
    <w:p w14:paraId="2B1DAFFA" w14:textId="77777777" w:rsidR="000A4544" w:rsidRPr="00A512F9" w:rsidRDefault="000A4544" w:rsidP="000A4544">
      <w:pPr>
        <w:widowControl w:val="0"/>
        <w:autoSpaceDE w:val="0"/>
        <w:autoSpaceDN w:val="0"/>
        <w:adjustRightInd w:val="0"/>
        <w:ind w:firstLine="709"/>
        <w:jc w:val="both"/>
        <w:rPr>
          <w:sz w:val="20"/>
          <w:szCs w:val="20"/>
        </w:rPr>
      </w:pPr>
      <w:r w:rsidRPr="00A512F9">
        <w:rPr>
          <w:sz w:val="20"/>
          <w:szCs w:val="20"/>
        </w:rPr>
        <w:t>3.Установить, что при отсутствии нормативного правового акта Куйбышевского муниципального района, регламентирующего порядок исполнения расходного обязательства Куйбышевского муниципального района, санкционирование оплаты денежных обязательств по нему осуществляется администрацией Куйбышевского муниципального района после принятия соответствующего нормативного правового акта Куйбышевского муниципального района.</w:t>
      </w:r>
    </w:p>
    <w:p w14:paraId="2CF4CFF4" w14:textId="77777777" w:rsidR="000A4544" w:rsidRPr="00A512F9" w:rsidRDefault="000A4544" w:rsidP="000A4544">
      <w:pPr>
        <w:pStyle w:val="ConsPlusNormal"/>
        <w:ind w:firstLine="709"/>
        <w:jc w:val="both"/>
        <w:rPr>
          <w:rFonts w:ascii="Times New Roman" w:hAnsi="Times New Roman" w:cs="Times New Roman"/>
        </w:rPr>
      </w:pPr>
    </w:p>
    <w:p w14:paraId="46DA9E14" w14:textId="77777777" w:rsidR="000A4544" w:rsidRPr="00A512F9" w:rsidRDefault="000A4544" w:rsidP="000A4544">
      <w:pPr>
        <w:pStyle w:val="ConsPlusNormal"/>
        <w:ind w:firstLine="709"/>
        <w:jc w:val="both"/>
        <w:outlineLvl w:val="0"/>
        <w:rPr>
          <w:rFonts w:ascii="Times New Roman" w:hAnsi="Times New Roman" w:cs="Times New Roman"/>
        </w:rPr>
      </w:pPr>
      <w:r w:rsidRPr="00A512F9">
        <w:rPr>
          <w:rFonts w:ascii="Times New Roman" w:hAnsi="Times New Roman" w:cs="Times New Roman"/>
        </w:rPr>
        <w:lastRenderedPageBreak/>
        <w:t xml:space="preserve">Статья 7. Субвенции, субсидии и иные межбюджетные трансферты, получаемые из областного бюджета </w:t>
      </w:r>
    </w:p>
    <w:p w14:paraId="4BEF4852" w14:textId="77777777" w:rsidR="000A4544" w:rsidRPr="00A512F9" w:rsidRDefault="000A4544" w:rsidP="000A4544">
      <w:pPr>
        <w:autoSpaceDE w:val="0"/>
        <w:autoSpaceDN w:val="0"/>
        <w:adjustRightInd w:val="0"/>
        <w:ind w:firstLine="540"/>
        <w:jc w:val="both"/>
        <w:rPr>
          <w:sz w:val="20"/>
          <w:szCs w:val="20"/>
        </w:rPr>
      </w:pPr>
      <w:r w:rsidRPr="00A512F9">
        <w:rPr>
          <w:sz w:val="20"/>
          <w:szCs w:val="20"/>
        </w:rPr>
        <w:t xml:space="preserve">1. Утвердить объем субвенций, получаемых из областного бюджета на 2022 год </w:t>
      </w:r>
      <w:r w:rsidRPr="00A512F9">
        <w:rPr>
          <w:color w:val="000000" w:themeColor="text1"/>
          <w:sz w:val="20"/>
          <w:szCs w:val="20"/>
        </w:rPr>
        <w:t xml:space="preserve">в сумме 1 023 089 110,05 рублей, на 2023 год в сумме 1 079 042 392,79 рублей, на </w:t>
      </w:r>
      <w:r w:rsidRPr="00A512F9">
        <w:rPr>
          <w:sz w:val="20"/>
          <w:szCs w:val="20"/>
        </w:rPr>
        <w:t>2024 год в сумме 1 054 830 543,06</w:t>
      </w:r>
      <w:r w:rsidRPr="00A512F9">
        <w:rPr>
          <w:color w:val="000000" w:themeColor="text1"/>
          <w:sz w:val="20"/>
          <w:szCs w:val="20"/>
        </w:rPr>
        <w:t xml:space="preserve"> рублей согласно </w:t>
      </w:r>
      <w:r w:rsidRPr="00A512F9">
        <w:rPr>
          <w:sz w:val="20"/>
          <w:szCs w:val="20"/>
        </w:rPr>
        <w:t>Приложению 7 к настоящему Решению.</w:t>
      </w:r>
    </w:p>
    <w:p w14:paraId="35B65093" w14:textId="77777777" w:rsidR="000A4544" w:rsidRPr="00A512F9" w:rsidRDefault="000A4544" w:rsidP="000A4544">
      <w:pPr>
        <w:autoSpaceDE w:val="0"/>
        <w:autoSpaceDN w:val="0"/>
        <w:adjustRightInd w:val="0"/>
        <w:ind w:firstLine="540"/>
        <w:jc w:val="both"/>
        <w:outlineLvl w:val="1"/>
        <w:rPr>
          <w:sz w:val="20"/>
          <w:szCs w:val="20"/>
        </w:rPr>
      </w:pPr>
      <w:r w:rsidRPr="00A512F9">
        <w:rPr>
          <w:sz w:val="20"/>
          <w:szCs w:val="20"/>
        </w:rPr>
        <w:t xml:space="preserve">2.Утвердить объем субсидий, получаемых из областного бюджета на 2022 год в сумме 684 933 612,21 </w:t>
      </w:r>
      <w:r w:rsidRPr="00A512F9">
        <w:rPr>
          <w:color w:val="000000" w:themeColor="text1"/>
          <w:sz w:val="20"/>
          <w:szCs w:val="20"/>
        </w:rPr>
        <w:t xml:space="preserve">рублей, </w:t>
      </w:r>
      <w:r w:rsidRPr="00A512F9">
        <w:rPr>
          <w:sz w:val="20"/>
          <w:szCs w:val="20"/>
        </w:rPr>
        <w:t xml:space="preserve">на 2023год в сумме 236 021 267 </w:t>
      </w:r>
      <w:r w:rsidRPr="00A512F9">
        <w:rPr>
          <w:color w:val="000000" w:themeColor="text1"/>
          <w:sz w:val="20"/>
          <w:szCs w:val="20"/>
        </w:rPr>
        <w:t>рублей</w:t>
      </w:r>
      <w:r w:rsidRPr="00A512F9">
        <w:rPr>
          <w:sz w:val="20"/>
          <w:szCs w:val="20"/>
        </w:rPr>
        <w:t xml:space="preserve">, на 2024 год в сумме </w:t>
      </w:r>
      <w:r w:rsidRPr="00A512F9">
        <w:rPr>
          <w:color w:val="000000" w:themeColor="text1"/>
          <w:sz w:val="20"/>
          <w:szCs w:val="20"/>
        </w:rPr>
        <w:t xml:space="preserve">198 679 067,0 рублей </w:t>
      </w:r>
      <w:r w:rsidRPr="00A512F9">
        <w:rPr>
          <w:sz w:val="20"/>
          <w:szCs w:val="20"/>
        </w:rPr>
        <w:t xml:space="preserve">согласно Приложению 8 к настоящему Решению. </w:t>
      </w:r>
    </w:p>
    <w:p w14:paraId="2E3DE8A0" w14:textId="77777777" w:rsidR="000A4544" w:rsidRPr="00A512F9" w:rsidRDefault="000A4544" w:rsidP="000A4544">
      <w:pPr>
        <w:autoSpaceDE w:val="0"/>
        <w:autoSpaceDN w:val="0"/>
        <w:adjustRightInd w:val="0"/>
        <w:ind w:firstLine="540"/>
        <w:jc w:val="both"/>
        <w:outlineLvl w:val="1"/>
        <w:rPr>
          <w:sz w:val="20"/>
          <w:szCs w:val="20"/>
        </w:rPr>
      </w:pPr>
      <w:r w:rsidRPr="00A512F9">
        <w:rPr>
          <w:sz w:val="20"/>
          <w:szCs w:val="20"/>
        </w:rPr>
        <w:t>3.Утвердить объем иных межбюджетных трансфертов, получаемых из областного бюджета на 2022 год в сумме 43 654 610,79 рублей</w:t>
      </w:r>
      <w:r w:rsidRPr="00A512F9">
        <w:rPr>
          <w:color w:val="000000" w:themeColor="text1"/>
          <w:sz w:val="20"/>
          <w:szCs w:val="20"/>
        </w:rPr>
        <w:t>,</w:t>
      </w:r>
      <w:r w:rsidRPr="00A512F9">
        <w:rPr>
          <w:sz w:val="20"/>
          <w:szCs w:val="20"/>
        </w:rPr>
        <w:t xml:space="preserve"> на 2023 год в сумме 43 727 614,52</w:t>
      </w:r>
      <w:r w:rsidRPr="00A512F9">
        <w:rPr>
          <w:color w:val="000000" w:themeColor="text1"/>
          <w:sz w:val="20"/>
          <w:szCs w:val="20"/>
        </w:rPr>
        <w:t xml:space="preserve"> рублей</w:t>
      </w:r>
      <w:r w:rsidRPr="00A512F9">
        <w:rPr>
          <w:sz w:val="20"/>
          <w:szCs w:val="20"/>
        </w:rPr>
        <w:t xml:space="preserve">, на 2024 год в сумме 44 629 300 </w:t>
      </w:r>
      <w:r w:rsidRPr="00A512F9">
        <w:rPr>
          <w:color w:val="000000" w:themeColor="text1"/>
          <w:sz w:val="20"/>
          <w:szCs w:val="20"/>
        </w:rPr>
        <w:t xml:space="preserve">рублей, </w:t>
      </w:r>
      <w:r w:rsidRPr="00A512F9">
        <w:rPr>
          <w:sz w:val="20"/>
          <w:szCs w:val="20"/>
        </w:rPr>
        <w:t>согласно Приложению 9 к настоящему Решению.</w:t>
      </w:r>
    </w:p>
    <w:p w14:paraId="18121812" w14:textId="77777777" w:rsidR="000A4544" w:rsidRPr="00A512F9" w:rsidRDefault="000A4544" w:rsidP="000A4544">
      <w:pPr>
        <w:autoSpaceDE w:val="0"/>
        <w:autoSpaceDN w:val="0"/>
        <w:adjustRightInd w:val="0"/>
        <w:ind w:firstLine="540"/>
        <w:jc w:val="both"/>
        <w:outlineLvl w:val="1"/>
        <w:rPr>
          <w:sz w:val="20"/>
          <w:szCs w:val="20"/>
        </w:rPr>
      </w:pPr>
    </w:p>
    <w:p w14:paraId="09322B22" w14:textId="77777777" w:rsidR="000A4544" w:rsidRPr="00A512F9" w:rsidRDefault="000A4544" w:rsidP="000A4544">
      <w:pPr>
        <w:pStyle w:val="ConsPlusNormal"/>
        <w:ind w:firstLine="709"/>
        <w:jc w:val="both"/>
        <w:outlineLvl w:val="0"/>
        <w:rPr>
          <w:rFonts w:ascii="Times New Roman" w:hAnsi="Times New Roman" w:cs="Times New Roman"/>
        </w:rPr>
      </w:pPr>
      <w:r w:rsidRPr="00A512F9">
        <w:rPr>
          <w:rFonts w:ascii="Times New Roman" w:hAnsi="Times New Roman" w:cs="Times New Roman"/>
        </w:rPr>
        <w:t>Статья 8.  Критерии выравнивания расчетной бюджетной обеспеченности муниципальных образований</w:t>
      </w:r>
    </w:p>
    <w:p w14:paraId="64AD5A7E" w14:textId="77777777" w:rsidR="000A4544" w:rsidRPr="00A512F9" w:rsidRDefault="000A4544" w:rsidP="000A4544">
      <w:pPr>
        <w:pStyle w:val="ConsPlusNormal"/>
        <w:ind w:firstLine="709"/>
        <w:jc w:val="both"/>
        <w:outlineLvl w:val="0"/>
        <w:rPr>
          <w:rFonts w:ascii="Times New Roman" w:hAnsi="Times New Roman" w:cs="Times New Roman"/>
        </w:rPr>
      </w:pPr>
    </w:p>
    <w:p w14:paraId="697574E1" w14:textId="77777777" w:rsidR="000A4544" w:rsidRPr="00A512F9" w:rsidRDefault="000A4544" w:rsidP="000A4544">
      <w:pPr>
        <w:autoSpaceDE w:val="0"/>
        <w:autoSpaceDN w:val="0"/>
        <w:adjustRightInd w:val="0"/>
        <w:ind w:firstLine="540"/>
        <w:jc w:val="both"/>
        <w:outlineLvl w:val="1"/>
        <w:rPr>
          <w:sz w:val="20"/>
          <w:szCs w:val="20"/>
        </w:rPr>
      </w:pPr>
      <w:r w:rsidRPr="00A512F9">
        <w:rPr>
          <w:sz w:val="20"/>
          <w:szCs w:val="20"/>
        </w:rPr>
        <w:t xml:space="preserve">1. Установить в качестве критерия выравнивания бюджетной обеспеченности уровень </w:t>
      </w:r>
      <w:r w:rsidRPr="00A512F9">
        <w:rPr>
          <w:rFonts w:eastAsia="Calibri"/>
          <w:sz w:val="20"/>
          <w:szCs w:val="20"/>
        </w:rPr>
        <w:t>расчетной</w:t>
      </w:r>
      <w:r w:rsidRPr="00A512F9">
        <w:rPr>
          <w:sz w:val="20"/>
          <w:szCs w:val="20"/>
        </w:rPr>
        <w:t xml:space="preserve"> бюджетной обеспеченности для:</w:t>
      </w:r>
    </w:p>
    <w:p w14:paraId="5A11C529" w14:textId="77777777" w:rsidR="000A4544" w:rsidRPr="00A512F9" w:rsidRDefault="000A4544" w:rsidP="000A4544">
      <w:pPr>
        <w:autoSpaceDE w:val="0"/>
        <w:autoSpaceDN w:val="0"/>
        <w:adjustRightInd w:val="0"/>
        <w:ind w:firstLine="540"/>
        <w:jc w:val="both"/>
        <w:outlineLvl w:val="1"/>
        <w:rPr>
          <w:sz w:val="20"/>
          <w:szCs w:val="20"/>
        </w:rPr>
      </w:pPr>
      <w:r w:rsidRPr="00A512F9">
        <w:rPr>
          <w:sz w:val="20"/>
          <w:szCs w:val="20"/>
        </w:rPr>
        <w:t>1) городского поселения МО г Куйбышев на 2022 год -2,833, на 2023 год -2,833, на 2024 год –2,833;</w:t>
      </w:r>
    </w:p>
    <w:p w14:paraId="76C5A589" w14:textId="77777777" w:rsidR="000A4544" w:rsidRPr="00A512F9" w:rsidRDefault="000A4544" w:rsidP="000A4544">
      <w:pPr>
        <w:autoSpaceDE w:val="0"/>
        <w:autoSpaceDN w:val="0"/>
        <w:adjustRightInd w:val="0"/>
        <w:ind w:firstLine="540"/>
        <w:jc w:val="both"/>
        <w:outlineLvl w:val="1"/>
        <w:rPr>
          <w:sz w:val="20"/>
          <w:szCs w:val="20"/>
        </w:rPr>
      </w:pPr>
      <w:r w:rsidRPr="00A512F9">
        <w:rPr>
          <w:sz w:val="20"/>
          <w:szCs w:val="20"/>
        </w:rPr>
        <w:t>2) сельских поселений на 2022 год -0,785, на 2023 год -0,785, на 2024 год –0,785.</w:t>
      </w:r>
    </w:p>
    <w:p w14:paraId="176C6B56" w14:textId="77777777" w:rsidR="000A4544" w:rsidRPr="00A512F9" w:rsidRDefault="000A4544" w:rsidP="000A4544">
      <w:pPr>
        <w:pStyle w:val="ConsPlusNormal"/>
        <w:ind w:firstLine="709"/>
        <w:jc w:val="both"/>
        <w:outlineLvl w:val="0"/>
        <w:rPr>
          <w:rFonts w:ascii="Times New Roman" w:hAnsi="Times New Roman" w:cs="Times New Roman"/>
        </w:rPr>
      </w:pPr>
    </w:p>
    <w:p w14:paraId="355E91BE" w14:textId="77777777" w:rsidR="000A4544" w:rsidRPr="00A512F9" w:rsidRDefault="000A4544" w:rsidP="000A4544">
      <w:pPr>
        <w:pStyle w:val="ConsPlusNormal"/>
        <w:ind w:firstLine="709"/>
        <w:jc w:val="both"/>
        <w:outlineLvl w:val="0"/>
        <w:rPr>
          <w:rFonts w:ascii="Times New Roman" w:hAnsi="Times New Roman" w:cs="Times New Roman"/>
        </w:rPr>
      </w:pPr>
      <w:r w:rsidRPr="00A512F9">
        <w:rPr>
          <w:rFonts w:ascii="Times New Roman" w:hAnsi="Times New Roman" w:cs="Times New Roman"/>
        </w:rPr>
        <w:t>Статья 9. Дотации местным бюджетам из районного бюджета</w:t>
      </w:r>
    </w:p>
    <w:p w14:paraId="0809F527" w14:textId="77777777" w:rsidR="000A4544" w:rsidRPr="00A512F9" w:rsidRDefault="000A4544" w:rsidP="000A4544">
      <w:pPr>
        <w:pStyle w:val="ConsPlusNormal"/>
        <w:ind w:firstLine="709"/>
        <w:jc w:val="both"/>
        <w:rPr>
          <w:rFonts w:ascii="Times New Roman" w:hAnsi="Times New Roman" w:cs="Times New Roman"/>
        </w:rPr>
      </w:pPr>
    </w:p>
    <w:p w14:paraId="010E8574" w14:textId="77777777" w:rsidR="000A4544" w:rsidRPr="00A512F9" w:rsidRDefault="000A4544" w:rsidP="000A4544">
      <w:pPr>
        <w:pStyle w:val="ConsPlusNormal"/>
        <w:ind w:firstLine="709"/>
        <w:jc w:val="both"/>
        <w:rPr>
          <w:rFonts w:ascii="Times New Roman" w:hAnsi="Times New Roman" w:cs="Times New Roman"/>
        </w:rPr>
      </w:pPr>
      <w:r w:rsidRPr="00A512F9">
        <w:rPr>
          <w:rFonts w:ascii="Times New Roman" w:hAnsi="Times New Roman" w:cs="Times New Roman"/>
        </w:rPr>
        <w:t>1. Утвердить объем дотаций на выравнивание бюджетной обеспеченности муниципальных образований Куйбышевского муниципального района:</w:t>
      </w:r>
    </w:p>
    <w:p w14:paraId="25227408" w14:textId="77777777" w:rsidR="000A4544" w:rsidRPr="00A512F9" w:rsidRDefault="000A4544" w:rsidP="000A4544">
      <w:pPr>
        <w:pStyle w:val="ConsPlusNormal"/>
        <w:ind w:firstLine="709"/>
        <w:jc w:val="both"/>
        <w:rPr>
          <w:rFonts w:ascii="Times New Roman" w:hAnsi="Times New Roman" w:cs="Times New Roman"/>
        </w:rPr>
      </w:pPr>
      <w:r w:rsidRPr="00A512F9">
        <w:rPr>
          <w:rFonts w:ascii="Times New Roman" w:hAnsi="Times New Roman" w:cs="Times New Roman"/>
        </w:rPr>
        <w:t>1) на 2022 год в сумме 123 737 600 рублей;</w:t>
      </w:r>
    </w:p>
    <w:p w14:paraId="35CA15EC" w14:textId="77777777" w:rsidR="000A4544" w:rsidRPr="00A512F9" w:rsidRDefault="000A4544" w:rsidP="000A4544">
      <w:pPr>
        <w:pStyle w:val="ConsPlusNormal"/>
        <w:ind w:firstLine="709"/>
        <w:jc w:val="both"/>
        <w:rPr>
          <w:rFonts w:ascii="Times New Roman" w:hAnsi="Times New Roman" w:cs="Times New Roman"/>
        </w:rPr>
      </w:pPr>
      <w:r w:rsidRPr="00A512F9">
        <w:rPr>
          <w:rFonts w:ascii="Times New Roman" w:hAnsi="Times New Roman" w:cs="Times New Roman"/>
        </w:rPr>
        <w:t>2) на 2023 год в сумме 72 707 900 рублей и на 2024 год в сумме 51 417 300 рублей.</w:t>
      </w:r>
    </w:p>
    <w:p w14:paraId="24B7DADC" w14:textId="77777777" w:rsidR="000A4544" w:rsidRPr="00A512F9" w:rsidRDefault="000A4544" w:rsidP="000A4544">
      <w:pPr>
        <w:pStyle w:val="ConsPlusNormal"/>
        <w:ind w:firstLine="709"/>
        <w:jc w:val="both"/>
        <w:rPr>
          <w:rFonts w:ascii="Times New Roman" w:hAnsi="Times New Roman" w:cs="Times New Roman"/>
        </w:rPr>
      </w:pPr>
      <w:r w:rsidRPr="00A512F9">
        <w:rPr>
          <w:rFonts w:ascii="Times New Roman" w:hAnsi="Times New Roman" w:cs="Times New Roman"/>
        </w:rPr>
        <w:t>2. Утвердить нераспределенный объем дотаций на выравнивание бюджетной обеспеченности муниципальных образований Куйбышевского муниципального района на 2023 год в сумме 2 960 700 рублей, на 2024 год в сумме 15 271 200 рублей.</w:t>
      </w:r>
    </w:p>
    <w:p w14:paraId="3C53FD18" w14:textId="77777777" w:rsidR="000A4544" w:rsidRPr="00A512F9" w:rsidRDefault="000A4544" w:rsidP="000A4544">
      <w:pPr>
        <w:pStyle w:val="ConsPlusNormal"/>
        <w:ind w:firstLine="709"/>
        <w:jc w:val="both"/>
        <w:rPr>
          <w:rFonts w:ascii="Times New Roman" w:hAnsi="Times New Roman" w:cs="Times New Roman"/>
        </w:rPr>
      </w:pPr>
      <w:r w:rsidRPr="00A512F9">
        <w:rPr>
          <w:rFonts w:ascii="Times New Roman" w:hAnsi="Times New Roman" w:cs="Times New Roman"/>
        </w:rPr>
        <w:t>3. Утвердить распределение дотаций из районного бюджета на выравнивание бюджетной обеспеченности на 2022 год и плановый период 2023 и 2024 годов согласно Приложению 10 к настоящему Решению.</w:t>
      </w:r>
    </w:p>
    <w:p w14:paraId="7D214D05" w14:textId="77777777" w:rsidR="000A4544" w:rsidRPr="00A512F9" w:rsidRDefault="000A4544" w:rsidP="000A4544">
      <w:pPr>
        <w:pStyle w:val="ConsPlusNormal"/>
        <w:ind w:firstLine="709"/>
        <w:jc w:val="both"/>
        <w:rPr>
          <w:rFonts w:ascii="Times New Roman" w:hAnsi="Times New Roman" w:cs="Times New Roman"/>
        </w:rPr>
      </w:pPr>
    </w:p>
    <w:p w14:paraId="0194A7B7" w14:textId="77777777" w:rsidR="000A4544" w:rsidRPr="00A512F9" w:rsidRDefault="000A4544" w:rsidP="000A4544">
      <w:pPr>
        <w:pStyle w:val="ConsPlusNormal"/>
        <w:ind w:firstLine="709"/>
        <w:jc w:val="both"/>
        <w:outlineLvl w:val="0"/>
        <w:rPr>
          <w:rFonts w:ascii="Times New Roman" w:hAnsi="Times New Roman" w:cs="Times New Roman"/>
        </w:rPr>
      </w:pPr>
      <w:r w:rsidRPr="00A512F9">
        <w:rPr>
          <w:rFonts w:ascii="Times New Roman" w:hAnsi="Times New Roman" w:cs="Times New Roman"/>
        </w:rPr>
        <w:t>Статья 10. Особенности предоставления местным бюджетам межбюджетных трансфертов из районного бюджета в форме субсидий, субвенций и иных межбюджетных трансфертов, имеющих целевое назначение</w:t>
      </w:r>
    </w:p>
    <w:p w14:paraId="3EF2C45D" w14:textId="77777777" w:rsidR="000A4544" w:rsidRPr="00A512F9" w:rsidRDefault="000A4544" w:rsidP="000A4544">
      <w:pPr>
        <w:pStyle w:val="ConsPlusNormal"/>
        <w:ind w:firstLine="709"/>
        <w:jc w:val="both"/>
        <w:rPr>
          <w:rFonts w:ascii="Times New Roman" w:hAnsi="Times New Roman" w:cs="Times New Roman"/>
        </w:rPr>
      </w:pPr>
    </w:p>
    <w:p w14:paraId="0263F610" w14:textId="77777777" w:rsidR="000A4544" w:rsidRPr="00A512F9" w:rsidRDefault="000A4544" w:rsidP="000A4544">
      <w:pPr>
        <w:widowControl w:val="0"/>
        <w:autoSpaceDE w:val="0"/>
        <w:autoSpaceDN w:val="0"/>
        <w:ind w:firstLine="709"/>
        <w:jc w:val="both"/>
        <w:rPr>
          <w:sz w:val="20"/>
          <w:szCs w:val="20"/>
        </w:rPr>
      </w:pPr>
      <w:bookmarkStart w:id="7" w:name="Par0"/>
      <w:bookmarkEnd w:id="7"/>
      <w:r w:rsidRPr="00A512F9">
        <w:rPr>
          <w:sz w:val="20"/>
          <w:szCs w:val="20"/>
        </w:rPr>
        <w:t>1. Установить, что перечисление межбюджетных трансфертов, финансовое обеспечение которых осуществляется за счет межбюджетных трансфертов из федерального, областного бюджета, имеющих целевое назначение, предоставляемых из районного бюджета в местный бюджет в форме субсидий, субвенций и иных межбюджетных трансфертов, осуществляется в пределах суммы, необходимой для оплаты денежных обязательств по расходам получателей средств местного бюджета, источником финансового обеспечения которых являются данные межбюджетные трансферты.</w:t>
      </w:r>
    </w:p>
    <w:p w14:paraId="4FE36D52" w14:textId="77777777" w:rsidR="000A4544" w:rsidRPr="00A512F9" w:rsidRDefault="000A4544" w:rsidP="000A4544">
      <w:pPr>
        <w:widowControl w:val="0"/>
        <w:autoSpaceDE w:val="0"/>
        <w:autoSpaceDN w:val="0"/>
        <w:ind w:firstLine="709"/>
        <w:jc w:val="both"/>
        <w:rPr>
          <w:sz w:val="20"/>
          <w:szCs w:val="20"/>
        </w:rPr>
      </w:pPr>
      <w:r w:rsidRPr="00A512F9">
        <w:rPr>
          <w:sz w:val="20"/>
          <w:szCs w:val="20"/>
        </w:rPr>
        <w:t xml:space="preserve">Перечисление субсидии в местный бюджет осуществляется в доле, соответствующей уровню </w:t>
      </w:r>
      <w:proofErr w:type="spellStart"/>
      <w:r w:rsidRPr="00A512F9">
        <w:rPr>
          <w:sz w:val="20"/>
          <w:szCs w:val="20"/>
        </w:rPr>
        <w:t>софинансирования</w:t>
      </w:r>
      <w:proofErr w:type="spellEnd"/>
      <w:r w:rsidRPr="00A512F9">
        <w:rPr>
          <w:sz w:val="20"/>
          <w:szCs w:val="20"/>
        </w:rPr>
        <w:t xml:space="preserve"> расходного обязательства муниципального образования, установленному соглашением о предоставлении субсидии из районного бюджета местному бюджету, в пределах уровня </w:t>
      </w:r>
      <w:proofErr w:type="spellStart"/>
      <w:r w:rsidRPr="00A512F9">
        <w:rPr>
          <w:sz w:val="20"/>
          <w:szCs w:val="20"/>
        </w:rPr>
        <w:t>софинансирования</w:t>
      </w:r>
      <w:proofErr w:type="spellEnd"/>
      <w:r w:rsidRPr="00A512F9">
        <w:rPr>
          <w:sz w:val="20"/>
          <w:szCs w:val="20"/>
        </w:rPr>
        <w:t>, предусмотренного нормативным правовым актом, устанавливающим цели и условия предоставления и расходования соответствующей субсидии местным бюджетам из районного бюджета, при оплате денежного обязательства получателя средств местного бюджета, соответствующего целям предоставления субсидии.</w:t>
      </w:r>
    </w:p>
    <w:p w14:paraId="62E5D4C1" w14:textId="77777777" w:rsidR="000A4544" w:rsidRPr="00A512F9" w:rsidRDefault="000A4544" w:rsidP="000A4544">
      <w:pPr>
        <w:autoSpaceDE w:val="0"/>
        <w:autoSpaceDN w:val="0"/>
        <w:adjustRightInd w:val="0"/>
        <w:ind w:firstLine="540"/>
        <w:jc w:val="both"/>
        <w:rPr>
          <w:sz w:val="20"/>
          <w:szCs w:val="20"/>
        </w:rPr>
      </w:pPr>
      <w:r w:rsidRPr="00A512F9">
        <w:rPr>
          <w:sz w:val="20"/>
          <w:szCs w:val="20"/>
        </w:rPr>
        <w:t>3. Утвердить объем субсидий, предоставляемых из бюджета муниципального района в бюджет поселений на 2022 год в сумме 119 521 200 рублей, на 2023 год 0 рублей, на 2024 год 0 рублей.</w:t>
      </w:r>
    </w:p>
    <w:p w14:paraId="261FEB86" w14:textId="77777777" w:rsidR="000A4544" w:rsidRPr="00A512F9" w:rsidRDefault="000A4544" w:rsidP="000A4544">
      <w:pPr>
        <w:autoSpaceDE w:val="0"/>
        <w:autoSpaceDN w:val="0"/>
        <w:adjustRightInd w:val="0"/>
        <w:ind w:firstLine="540"/>
        <w:jc w:val="both"/>
        <w:rPr>
          <w:sz w:val="20"/>
          <w:szCs w:val="20"/>
        </w:rPr>
      </w:pPr>
      <w:r w:rsidRPr="00A512F9">
        <w:rPr>
          <w:sz w:val="20"/>
          <w:szCs w:val="20"/>
        </w:rPr>
        <w:t xml:space="preserve">Утвердить распределение субсидии, предоставляемые из бюджета муниципального района бюджетам поселений в 2021 году и плановом периоде 2022 и 2023 годов согласно приложению 11 к настоящему Решению. </w:t>
      </w:r>
    </w:p>
    <w:p w14:paraId="319B2D60" w14:textId="77777777" w:rsidR="000A4544" w:rsidRPr="00A512F9" w:rsidRDefault="000A4544" w:rsidP="000A4544">
      <w:pPr>
        <w:autoSpaceDE w:val="0"/>
        <w:autoSpaceDN w:val="0"/>
        <w:adjustRightInd w:val="0"/>
        <w:ind w:firstLine="540"/>
        <w:jc w:val="both"/>
        <w:rPr>
          <w:sz w:val="20"/>
          <w:szCs w:val="20"/>
        </w:rPr>
      </w:pPr>
      <w:r w:rsidRPr="00A512F9">
        <w:rPr>
          <w:sz w:val="20"/>
          <w:szCs w:val="20"/>
        </w:rPr>
        <w:t>Утвердить цели предоставления субсидий из районного бюджета местным бюджетам:</w:t>
      </w:r>
    </w:p>
    <w:p w14:paraId="29289079" w14:textId="77777777" w:rsidR="000A4544" w:rsidRPr="00A512F9" w:rsidRDefault="000A4544" w:rsidP="000A4544">
      <w:pPr>
        <w:jc w:val="both"/>
        <w:rPr>
          <w:sz w:val="20"/>
          <w:szCs w:val="20"/>
        </w:rPr>
      </w:pPr>
      <w:r w:rsidRPr="00A512F9">
        <w:rPr>
          <w:sz w:val="20"/>
          <w:szCs w:val="20"/>
        </w:rPr>
        <w:t>- на реализацию мероприятий по формированию комфортной городской среды в рамках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согласно приложению 11 таблица 1;</w:t>
      </w:r>
    </w:p>
    <w:p w14:paraId="143B2835" w14:textId="77777777" w:rsidR="000A4544" w:rsidRPr="00A512F9" w:rsidRDefault="000A4544" w:rsidP="000A4544">
      <w:pPr>
        <w:jc w:val="both"/>
        <w:rPr>
          <w:sz w:val="20"/>
          <w:szCs w:val="20"/>
        </w:rPr>
      </w:pPr>
      <w:r w:rsidRPr="00A512F9">
        <w:rPr>
          <w:sz w:val="20"/>
          <w:szCs w:val="20"/>
        </w:rPr>
        <w:t>- на реализацию мероприятий по проведению капитального ремонта муниципальных учреждений сферы культуры на территории Новосибирской области государственной программы Новосибирской области «Культура Новосибирской области» согласно приложению 11 таблица 2;</w:t>
      </w:r>
    </w:p>
    <w:p w14:paraId="3C824036" w14:textId="77777777" w:rsidR="000A4544" w:rsidRPr="00A512F9" w:rsidRDefault="000A4544" w:rsidP="000A4544">
      <w:pPr>
        <w:jc w:val="both"/>
        <w:rPr>
          <w:sz w:val="20"/>
          <w:szCs w:val="20"/>
        </w:rPr>
      </w:pPr>
      <w:r w:rsidRPr="00A512F9">
        <w:rPr>
          <w:sz w:val="20"/>
          <w:szCs w:val="20"/>
        </w:rPr>
        <w:t>- на реализацию мероприятий по государственной программе Новосибирской области «Развитие физической культуры и спорта в Новосибирской области» согласно приложению 11 таблица 3.</w:t>
      </w:r>
    </w:p>
    <w:p w14:paraId="6BE631FA" w14:textId="77777777" w:rsidR="000A4544" w:rsidRPr="00A512F9" w:rsidRDefault="000A4544" w:rsidP="000A4544">
      <w:pPr>
        <w:widowControl w:val="0"/>
        <w:autoSpaceDE w:val="0"/>
        <w:autoSpaceDN w:val="0"/>
        <w:adjustRightInd w:val="0"/>
        <w:ind w:firstLine="709"/>
        <w:jc w:val="both"/>
        <w:rPr>
          <w:color w:val="000000" w:themeColor="text1"/>
          <w:sz w:val="20"/>
          <w:szCs w:val="20"/>
        </w:rPr>
      </w:pPr>
      <w:r w:rsidRPr="00A512F9">
        <w:rPr>
          <w:sz w:val="20"/>
          <w:szCs w:val="20"/>
        </w:rPr>
        <w:t xml:space="preserve">3. Утвердить объем субвенций, предоставляемых из районного бюджета бюджетам поселений на 2022 год в сумме </w:t>
      </w:r>
      <w:r w:rsidRPr="00A512F9">
        <w:rPr>
          <w:color w:val="000000" w:themeColor="text1"/>
          <w:sz w:val="20"/>
          <w:szCs w:val="20"/>
        </w:rPr>
        <w:t>2 105 435,05 рублей, на 2023 год в сумме 2 176 627,79 рублей, на 2024 год в сумме 2 253 758,06 рублей.</w:t>
      </w:r>
    </w:p>
    <w:p w14:paraId="79184644" w14:textId="77777777" w:rsidR="000A4544" w:rsidRPr="00A512F9" w:rsidRDefault="000A4544" w:rsidP="000A4544">
      <w:pPr>
        <w:autoSpaceDE w:val="0"/>
        <w:autoSpaceDN w:val="0"/>
        <w:adjustRightInd w:val="0"/>
        <w:ind w:firstLine="540"/>
        <w:jc w:val="both"/>
        <w:rPr>
          <w:sz w:val="20"/>
          <w:szCs w:val="20"/>
        </w:rPr>
      </w:pPr>
      <w:r w:rsidRPr="00A512F9">
        <w:rPr>
          <w:sz w:val="20"/>
          <w:szCs w:val="20"/>
        </w:rPr>
        <w:t>Утвердить распределение субвенций, передаваемые из районного бюджета на 2022 год и плановый период 2023 и 2024 годов согласно Приложению 12 к настоящему Решению.</w:t>
      </w:r>
    </w:p>
    <w:p w14:paraId="334CA80C" w14:textId="77777777" w:rsidR="000A4544" w:rsidRPr="00A512F9" w:rsidRDefault="000A4544" w:rsidP="000A4544">
      <w:pPr>
        <w:autoSpaceDE w:val="0"/>
        <w:autoSpaceDN w:val="0"/>
        <w:adjustRightInd w:val="0"/>
        <w:ind w:firstLine="540"/>
        <w:jc w:val="both"/>
        <w:rPr>
          <w:color w:val="000000" w:themeColor="text1"/>
          <w:sz w:val="20"/>
          <w:szCs w:val="20"/>
        </w:rPr>
      </w:pPr>
      <w:r w:rsidRPr="00A512F9">
        <w:rPr>
          <w:color w:val="000000" w:themeColor="text1"/>
          <w:sz w:val="20"/>
          <w:szCs w:val="20"/>
        </w:rPr>
        <w:t xml:space="preserve">Утвердить цели предоставления субвенции из районного бюджета местным бюджетам: </w:t>
      </w:r>
    </w:p>
    <w:p w14:paraId="1ED7AC41" w14:textId="77777777" w:rsidR="000A4544" w:rsidRPr="00A512F9" w:rsidRDefault="000A4544" w:rsidP="000A4544">
      <w:pPr>
        <w:autoSpaceDE w:val="0"/>
        <w:autoSpaceDN w:val="0"/>
        <w:adjustRightInd w:val="0"/>
        <w:ind w:firstLine="540"/>
        <w:jc w:val="both"/>
        <w:rPr>
          <w:sz w:val="20"/>
          <w:szCs w:val="20"/>
        </w:rPr>
      </w:pPr>
      <w:r w:rsidRPr="00A512F9">
        <w:rPr>
          <w:color w:val="000000" w:themeColor="text1"/>
          <w:sz w:val="20"/>
          <w:szCs w:val="20"/>
        </w:rPr>
        <w:t xml:space="preserve">- на </w:t>
      </w:r>
      <w:r w:rsidRPr="00A512F9">
        <w:rPr>
          <w:sz w:val="20"/>
          <w:szCs w:val="20"/>
        </w:rPr>
        <w:t xml:space="preserve">осуществление первичного воинского учета на территориях, где отсутствуют военные комиссариаты, в соответствии с Федеральным законом от 28 марта 1998 года № 53-ФЗ «О воинской обязанности и военной службе», </w:t>
      </w:r>
      <w:r w:rsidRPr="00A512F9">
        <w:rPr>
          <w:sz w:val="20"/>
          <w:szCs w:val="20"/>
        </w:rPr>
        <w:lastRenderedPageBreak/>
        <w:t>законом Новосибирской области от 30 апреля 2014 года № 431-ОЗ «О наделении органов местного самоуправления муниципальных районов Новосибирской области отдельными государственными полномочиями Новосибирской области по расчету и предоставлению бюджетам поселений субвенций на осуществление полномочий по первичному воинскому учету на территориях, где отсутствуют военные комиссариаты» за счет средств федерального бюджета;</w:t>
      </w:r>
    </w:p>
    <w:p w14:paraId="52F7EF90" w14:textId="77777777" w:rsidR="000A4544" w:rsidRPr="00A512F9" w:rsidRDefault="000A4544" w:rsidP="000A4544">
      <w:pPr>
        <w:autoSpaceDE w:val="0"/>
        <w:autoSpaceDN w:val="0"/>
        <w:adjustRightInd w:val="0"/>
        <w:ind w:firstLine="540"/>
        <w:jc w:val="both"/>
        <w:rPr>
          <w:sz w:val="20"/>
          <w:szCs w:val="20"/>
        </w:rPr>
      </w:pPr>
      <w:r w:rsidRPr="00A512F9">
        <w:rPr>
          <w:sz w:val="20"/>
          <w:szCs w:val="20"/>
        </w:rPr>
        <w:t>4. Утвердить объем иных межбюджетных трансфертов, предоставляемых из бюджета муниципального района в бюджет поселений на 2022 год в сумме 65 642 173,54 рублей, на 2023 год в сумме 2 191 300 рублей, на 2024 год                 3 359 300рублей.</w:t>
      </w:r>
    </w:p>
    <w:p w14:paraId="0CAE38C3" w14:textId="77777777" w:rsidR="000A4544" w:rsidRPr="00A512F9" w:rsidRDefault="000A4544" w:rsidP="000A4544">
      <w:pPr>
        <w:autoSpaceDE w:val="0"/>
        <w:autoSpaceDN w:val="0"/>
        <w:adjustRightInd w:val="0"/>
        <w:ind w:firstLine="540"/>
        <w:jc w:val="both"/>
        <w:rPr>
          <w:sz w:val="20"/>
          <w:szCs w:val="20"/>
        </w:rPr>
      </w:pPr>
      <w:r w:rsidRPr="00A512F9">
        <w:rPr>
          <w:sz w:val="20"/>
          <w:szCs w:val="20"/>
        </w:rPr>
        <w:t>Утвердить распределение иных межбюджетных трансфертов, предоставление из бюджета муниципального района бюджетам поселений в 2022 году и плановом периоде 2023 и 2024 годов согласно приложению 13 к настоящему Решению.</w:t>
      </w:r>
    </w:p>
    <w:p w14:paraId="12C45554" w14:textId="77777777" w:rsidR="000A4544" w:rsidRPr="00A512F9" w:rsidRDefault="000A4544" w:rsidP="000A4544">
      <w:pPr>
        <w:autoSpaceDE w:val="0"/>
        <w:autoSpaceDN w:val="0"/>
        <w:adjustRightInd w:val="0"/>
        <w:ind w:firstLine="540"/>
        <w:jc w:val="both"/>
        <w:rPr>
          <w:sz w:val="20"/>
          <w:szCs w:val="20"/>
        </w:rPr>
      </w:pPr>
      <w:r w:rsidRPr="00A512F9">
        <w:rPr>
          <w:sz w:val="20"/>
          <w:szCs w:val="20"/>
        </w:rPr>
        <w:t>Утвердить цели предоставления иных межбюджетных трансфертов из районного бюджета местным бюджетам:</w:t>
      </w:r>
    </w:p>
    <w:p w14:paraId="110A2BBE" w14:textId="77777777" w:rsidR="000A4544" w:rsidRPr="00A512F9" w:rsidRDefault="000A4544" w:rsidP="000A4544">
      <w:pPr>
        <w:autoSpaceDE w:val="0"/>
        <w:autoSpaceDN w:val="0"/>
        <w:adjustRightInd w:val="0"/>
        <w:ind w:firstLine="540"/>
        <w:jc w:val="both"/>
        <w:rPr>
          <w:sz w:val="20"/>
          <w:szCs w:val="20"/>
        </w:rPr>
      </w:pPr>
      <w:r w:rsidRPr="00A512F9">
        <w:rPr>
          <w:sz w:val="20"/>
          <w:szCs w:val="20"/>
        </w:rPr>
        <w:t>- на реализацию мероприятий по государственной программе Новосибирской области «Культура Новосибирской области» согласно приложению 13 таблица 1;</w:t>
      </w:r>
    </w:p>
    <w:p w14:paraId="4E3CE2A7" w14:textId="77777777" w:rsidR="000A4544" w:rsidRPr="00A512F9" w:rsidRDefault="000A4544" w:rsidP="000A4544">
      <w:pPr>
        <w:autoSpaceDE w:val="0"/>
        <w:autoSpaceDN w:val="0"/>
        <w:adjustRightInd w:val="0"/>
        <w:ind w:firstLine="540"/>
        <w:jc w:val="both"/>
        <w:rPr>
          <w:sz w:val="20"/>
          <w:szCs w:val="20"/>
        </w:rPr>
      </w:pPr>
      <w:r w:rsidRPr="00A512F9">
        <w:rPr>
          <w:sz w:val="20"/>
          <w:szCs w:val="20"/>
        </w:rPr>
        <w:t>- на решение вопросов местного значения за счет средств районного бюджета согласно приложению 13 таблица 2;</w:t>
      </w:r>
    </w:p>
    <w:p w14:paraId="10CFF737" w14:textId="77777777" w:rsidR="000A4544" w:rsidRPr="00A512F9" w:rsidRDefault="000A4544" w:rsidP="000A4544">
      <w:pPr>
        <w:autoSpaceDE w:val="0"/>
        <w:autoSpaceDN w:val="0"/>
        <w:adjustRightInd w:val="0"/>
        <w:ind w:firstLine="540"/>
        <w:jc w:val="both"/>
        <w:rPr>
          <w:sz w:val="20"/>
          <w:szCs w:val="20"/>
        </w:rPr>
      </w:pPr>
      <w:r w:rsidRPr="00A512F9">
        <w:rPr>
          <w:sz w:val="20"/>
          <w:szCs w:val="20"/>
        </w:rPr>
        <w:t>- на реализацию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 согласно приложению 13 таблица 3.</w:t>
      </w:r>
    </w:p>
    <w:p w14:paraId="154BA497" w14:textId="77777777" w:rsidR="000A4544" w:rsidRPr="00A512F9" w:rsidRDefault="000A4544" w:rsidP="000A4544">
      <w:pPr>
        <w:autoSpaceDE w:val="0"/>
        <w:autoSpaceDN w:val="0"/>
        <w:adjustRightInd w:val="0"/>
        <w:ind w:firstLine="540"/>
        <w:jc w:val="both"/>
        <w:rPr>
          <w:sz w:val="20"/>
          <w:szCs w:val="20"/>
        </w:rPr>
      </w:pPr>
    </w:p>
    <w:p w14:paraId="11F603C2" w14:textId="77777777" w:rsidR="000A4544" w:rsidRPr="00A512F9" w:rsidRDefault="000A4544" w:rsidP="000A4544">
      <w:pPr>
        <w:pStyle w:val="ConsPlusNormal"/>
        <w:ind w:firstLine="709"/>
        <w:jc w:val="both"/>
        <w:rPr>
          <w:rFonts w:ascii="Times New Roman" w:hAnsi="Times New Roman" w:cs="Times New Roman"/>
        </w:rPr>
      </w:pPr>
      <w:r w:rsidRPr="00A512F9">
        <w:rPr>
          <w:rFonts w:ascii="Times New Roman" w:hAnsi="Times New Roman" w:cs="Times New Roman"/>
        </w:rPr>
        <w:t xml:space="preserve">Статья 11. Возврат остатков субсидий, предоставленных из районного бюджета муниципальным учреждениям Куйбышевского муниципального района </w:t>
      </w:r>
    </w:p>
    <w:p w14:paraId="25FAE738" w14:textId="77777777" w:rsidR="000A4544" w:rsidRPr="00A512F9" w:rsidRDefault="000A4544" w:rsidP="000A4544">
      <w:pPr>
        <w:pStyle w:val="ConsPlusNormal"/>
        <w:ind w:firstLine="709"/>
        <w:jc w:val="both"/>
        <w:rPr>
          <w:rFonts w:ascii="Times New Roman" w:hAnsi="Times New Roman" w:cs="Times New Roman"/>
        </w:rPr>
      </w:pPr>
    </w:p>
    <w:p w14:paraId="25851C99" w14:textId="77777777" w:rsidR="000A4544" w:rsidRPr="00A512F9" w:rsidRDefault="000A4544" w:rsidP="000A4544">
      <w:pPr>
        <w:autoSpaceDE w:val="0"/>
        <w:autoSpaceDN w:val="0"/>
        <w:adjustRightInd w:val="0"/>
        <w:ind w:firstLine="709"/>
        <w:contextualSpacing/>
        <w:jc w:val="both"/>
        <w:rPr>
          <w:sz w:val="20"/>
          <w:szCs w:val="20"/>
        </w:rPr>
      </w:pPr>
      <w:r w:rsidRPr="00A512F9">
        <w:rPr>
          <w:sz w:val="20"/>
          <w:szCs w:val="20"/>
        </w:rPr>
        <w:t>1. Остатки не использованных в текущем финансовом году субсидий, предоставленных из районного бюджета муниципальным бюджетным учреждениям Куйбышевского муниципального района, муниципальным автономным учреждениям Куйбышевского муниципального района на финансовое обеспечение выполнения ими муниципального задания, в очередном финансовом году подлежат возврату указанными учреждениями в районный бюджет в объеме, соответствующем не достигнутым показателям муниципального задания такими учреждениями, в порядке, установленном администрацией Куйбышевского муниципального района.</w:t>
      </w:r>
    </w:p>
    <w:p w14:paraId="7EA6D778" w14:textId="77777777" w:rsidR="000A4544" w:rsidRPr="00A512F9" w:rsidRDefault="000A4544" w:rsidP="000A4544">
      <w:pPr>
        <w:widowControl w:val="0"/>
        <w:autoSpaceDE w:val="0"/>
        <w:autoSpaceDN w:val="0"/>
        <w:adjustRightInd w:val="0"/>
        <w:ind w:firstLine="709"/>
        <w:jc w:val="both"/>
        <w:rPr>
          <w:sz w:val="20"/>
          <w:szCs w:val="20"/>
        </w:rPr>
      </w:pPr>
      <w:r w:rsidRPr="00A512F9">
        <w:rPr>
          <w:sz w:val="20"/>
          <w:szCs w:val="20"/>
        </w:rPr>
        <w:t xml:space="preserve"> Остатки средств, перечисленные бюджетными учреждениями в соответствующий бюджет, могут быть возвращены бюджетным учреждениям в очередном финансовом году при наличии потребности в направлении их на те же цели в соответствии с решением главного распорядителя бюджетных средств.</w:t>
      </w:r>
    </w:p>
    <w:p w14:paraId="61A51825" w14:textId="77777777" w:rsidR="000A4544" w:rsidRPr="00A512F9" w:rsidRDefault="000A4544" w:rsidP="000A4544">
      <w:pPr>
        <w:widowControl w:val="0"/>
        <w:autoSpaceDE w:val="0"/>
        <w:autoSpaceDN w:val="0"/>
        <w:adjustRightInd w:val="0"/>
        <w:ind w:firstLine="709"/>
        <w:jc w:val="both"/>
        <w:rPr>
          <w:sz w:val="20"/>
          <w:szCs w:val="20"/>
        </w:rPr>
      </w:pPr>
    </w:p>
    <w:p w14:paraId="159C1F88" w14:textId="77777777" w:rsidR="000A4544" w:rsidRPr="00A512F9" w:rsidRDefault="000A4544" w:rsidP="000A4544">
      <w:pPr>
        <w:pStyle w:val="ConsPlusNormal"/>
        <w:ind w:firstLine="709"/>
        <w:jc w:val="both"/>
        <w:outlineLvl w:val="0"/>
        <w:rPr>
          <w:rFonts w:ascii="Times New Roman" w:hAnsi="Times New Roman" w:cs="Times New Roman"/>
        </w:rPr>
      </w:pPr>
      <w:r w:rsidRPr="00A512F9">
        <w:rPr>
          <w:rFonts w:ascii="Times New Roman" w:hAnsi="Times New Roman" w:cs="Times New Roman"/>
        </w:rPr>
        <w:t>Статья 12 Муниципальные программы Куйбышевского муниципального района</w:t>
      </w:r>
    </w:p>
    <w:p w14:paraId="217260F3" w14:textId="77777777" w:rsidR="000A4544" w:rsidRPr="00A512F9" w:rsidRDefault="000A4544" w:rsidP="000A4544">
      <w:pPr>
        <w:autoSpaceDE w:val="0"/>
        <w:autoSpaceDN w:val="0"/>
        <w:adjustRightInd w:val="0"/>
        <w:ind w:firstLine="540"/>
        <w:jc w:val="both"/>
        <w:rPr>
          <w:sz w:val="20"/>
          <w:szCs w:val="20"/>
        </w:rPr>
      </w:pPr>
    </w:p>
    <w:p w14:paraId="3BFE1B20" w14:textId="77777777" w:rsidR="000A4544" w:rsidRPr="00A512F9" w:rsidRDefault="000A4544" w:rsidP="000A4544">
      <w:pPr>
        <w:autoSpaceDE w:val="0"/>
        <w:autoSpaceDN w:val="0"/>
        <w:adjustRightInd w:val="0"/>
        <w:ind w:firstLine="540"/>
        <w:jc w:val="both"/>
        <w:rPr>
          <w:sz w:val="20"/>
          <w:szCs w:val="20"/>
        </w:rPr>
      </w:pPr>
      <w:r w:rsidRPr="00A512F9">
        <w:rPr>
          <w:sz w:val="20"/>
          <w:szCs w:val="20"/>
        </w:rPr>
        <w:t>1.Утвердить перечень муниципальных программ, предусмотренных к финансированию из районного бюджета в 2022 году и плановом периоде 2023 и 2024 годах согласно Приложению 14 к настоящему Решению.</w:t>
      </w:r>
    </w:p>
    <w:p w14:paraId="1E637417" w14:textId="77777777" w:rsidR="000A4544" w:rsidRPr="00A512F9" w:rsidRDefault="000A4544" w:rsidP="000A4544">
      <w:pPr>
        <w:autoSpaceDE w:val="0"/>
        <w:autoSpaceDN w:val="0"/>
        <w:adjustRightInd w:val="0"/>
        <w:ind w:firstLine="540"/>
        <w:jc w:val="both"/>
        <w:rPr>
          <w:sz w:val="20"/>
          <w:szCs w:val="20"/>
        </w:rPr>
      </w:pPr>
      <w:r w:rsidRPr="00A512F9">
        <w:rPr>
          <w:sz w:val="20"/>
          <w:szCs w:val="20"/>
        </w:rPr>
        <w:t>2.Установить, что финансирование мероприятий, предусмотренных муниципальными программами, осуществляется в соответствии с порядками, установленными администрацией Куйбышевского муниципального района.</w:t>
      </w:r>
    </w:p>
    <w:p w14:paraId="68696B8C" w14:textId="77777777" w:rsidR="000A4544" w:rsidRPr="00A512F9" w:rsidRDefault="000A4544" w:rsidP="000A4544">
      <w:pPr>
        <w:autoSpaceDE w:val="0"/>
        <w:autoSpaceDN w:val="0"/>
        <w:adjustRightInd w:val="0"/>
        <w:ind w:firstLine="540"/>
        <w:jc w:val="both"/>
        <w:rPr>
          <w:sz w:val="20"/>
          <w:szCs w:val="20"/>
        </w:rPr>
      </w:pPr>
      <w:r w:rsidRPr="00A512F9">
        <w:rPr>
          <w:sz w:val="20"/>
          <w:szCs w:val="20"/>
        </w:rPr>
        <w:t>Муниципальные программы Куйбышевского муниципального района, не включенные в перечень, финансированию в 2022-2024 годах не подлежат.</w:t>
      </w:r>
    </w:p>
    <w:p w14:paraId="2F4FC7DB" w14:textId="77777777" w:rsidR="000A4544" w:rsidRPr="00A512F9" w:rsidRDefault="000A4544" w:rsidP="000A4544">
      <w:pPr>
        <w:autoSpaceDE w:val="0"/>
        <w:autoSpaceDN w:val="0"/>
        <w:adjustRightInd w:val="0"/>
        <w:ind w:firstLine="540"/>
        <w:jc w:val="both"/>
        <w:rPr>
          <w:sz w:val="20"/>
          <w:szCs w:val="20"/>
        </w:rPr>
      </w:pPr>
    </w:p>
    <w:p w14:paraId="22B2E8EA" w14:textId="77777777" w:rsidR="000A4544" w:rsidRPr="00A512F9" w:rsidRDefault="000A4544" w:rsidP="000A4544">
      <w:pPr>
        <w:pStyle w:val="ConsPlusNormal"/>
        <w:ind w:firstLine="709"/>
        <w:jc w:val="both"/>
        <w:outlineLvl w:val="0"/>
        <w:rPr>
          <w:rFonts w:ascii="Times New Roman" w:hAnsi="Times New Roman" w:cs="Times New Roman"/>
        </w:rPr>
      </w:pPr>
      <w:r w:rsidRPr="00A512F9">
        <w:rPr>
          <w:rFonts w:ascii="Times New Roman" w:hAnsi="Times New Roman" w:cs="Times New Roman"/>
        </w:rPr>
        <w:t>Статья 13. Ассигнования на капитальные вложения из районного бюджета</w:t>
      </w:r>
    </w:p>
    <w:p w14:paraId="449E1001" w14:textId="77777777" w:rsidR="000A4544" w:rsidRPr="00A512F9" w:rsidRDefault="000A4544" w:rsidP="000A4544">
      <w:pPr>
        <w:pStyle w:val="ConsPlusNormal"/>
        <w:ind w:firstLine="709"/>
        <w:jc w:val="both"/>
        <w:rPr>
          <w:rFonts w:ascii="Times New Roman" w:hAnsi="Times New Roman" w:cs="Times New Roman"/>
        </w:rPr>
      </w:pPr>
    </w:p>
    <w:p w14:paraId="7ED8DCA3" w14:textId="77777777" w:rsidR="000A4544" w:rsidRPr="00A512F9" w:rsidRDefault="000A4544" w:rsidP="000A4544">
      <w:pPr>
        <w:pStyle w:val="ConsPlusNormal"/>
        <w:ind w:firstLine="709"/>
        <w:jc w:val="both"/>
        <w:rPr>
          <w:rFonts w:ascii="Times New Roman" w:hAnsi="Times New Roman" w:cs="Times New Roman"/>
        </w:rPr>
      </w:pPr>
      <w:r w:rsidRPr="00A512F9">
        <w:rPr>
          <w:rFonts w:ascii="Times New Roman" w:hAnsi="Times New Roman" w:cs="Times New Roman"/>
        </w:rPr>
        <w:t>Утвердить распределение ассигнований на капитальные вложения из районного бюджета по направлениям и объектам в 2022 году и плановом периоде 2023 и 2024 годов согласно приложению 15 к настоящему Решению.</w:t>
      </w:r>
    </w:p>
    <w:p w14:paraId="60955718" w14:textId="77777777" w:rsidR="000A4544" w:rsidRPr="00A512F9" w:rsidRDefault="000A4544" w:rsidP="000A4544">
      <w:pPr>
        <w:widowControl w:val="0"/>
        <w:autoSpaceDE w:val="0"/>
        <w:autoSpaceDN w:val="0"/>
        <w:adjustRightInd w:val="0"/>
        <w:ind w:firstLine="709"/>
        <w:jc w:val="both"/>
        <w:rPr>
          <w:sz w:val="20"/>
          <w:szCs w:val="20"/>
        </w:rPr>
      </w:pPr>
    </w:p>
    <w:p w14:paraId="5C3B138D" w14:textId="77777777" w:rsidR="000A4544" w:rsidRPr="00A512F9" w:rsidRDefault="000A4544" w:rsidP="000A4544">
      <w:pPr>
        <w:autoSpaceDE w:val="0"/>
        <w:autoSpaceDN w:val="0"/>
        <w:adjustRightInd w:val="0"/>
        <w:ind w:firstLine="709"/>
        <w:contextualSpacing/>
        <w:jc w:val="both"/>
        <w:rPr>
          <w:sz w:val="20"/>
          <w:szCs w:val="20"/>
        </w:rPr>
      </w:pPr>
    </w:p>
    <w:p w14:paraId="6169EE46" w14:textId="77777777" w:rsidR="000A4544" w:rsidRPr="00A512F9" w:rsidRDefault="000A4544" w:rsidP="000A4544">
      <w:pPr>
        <w:pStyle w:val="ConsPlusNormal"/>
        <w:ind w:firstLine="709"/>
        <w:jc w:val="both"/>
        <w:outlineLvl w:val="0"/>
        <w:rPr>
          <w:rFonts w:ascii="Times New Roman" w:hAnsi="Times New Roman" w:cs="Times New Roman"/>
        </w:rPr>
      </w:pPr>
      <w:r w:rsidRPr="00A512F9">
        <w:rPr>
          <w:rFonts w:ascii="Times New Roman" w:hAnsi="Times New Roman" w:cs="Times New Roman"/>
        </w:rPr>
        <w:t>Статья 14. Дорожный фонд Куйбышевского муниципального района</w:t>
      </w:r>
    </w:p>
    <w:p w14:paraId="37E6DC68" w14:textId="77777777" w:rsidR="000A4544" w:rsidRPr="00A512F9" w:rsidRDefault="000A4544" w:rsidP="000A4544">
      <w:pPr>
        <w:pStyle w:val="ConsPlusNormal"/>
        <w:ind w:firstLine="709"/>
        <w:jc w:val="both"/>
        <w:rPr>
          <w:rFonts w:ascii="Times New Roman" w:hAnsi="Times New Roman" w:cs="Times New Roman"/>
        </w:rPr>
      </w:pPr>
    </w:p>
    <w:p w14:paraId="2EA2479E" w14:textId="77777777" w:rsidR="000A4544" w:rsidRPr="00A512F9" w:rsidRDefault="000A4544" w:rsidP="000A4544">
      <w:pPr>
        <w:autoSpaceDE w:val="0"/>
        <w:autoSpaceDN w:val="0"/>
        <w:adjustRightInd w:val="0"/>
        <w:ind w:firstLine="540"/>
        <w:jc w:val="both"/>
        <w:rPr>
          <w:sz w:val="20"/>
          <w:szCs w:val="20"/>
        </w:rPr>
      </w:pPr>
      <w:r w:rsidRPr="00A512F9">
        <w:rPr>
          <w:sz w:val="20"/>
          <w:szCs w:val="20"/>
        </w:rPr>
        <w:t>1. Утвердить объем бюджетных ассигнований дорожного фонда Куйбышевского муниципального района:</w:t>
      </w:r>
    </w:p>
    <w:p w14:paraId="22A236F7" w14:textId="77777777" w:rsidR="000A4544" w:rsidRPr="00A512F9" w:rsidRDefault="000A4544" w:rsidP="000A4544">
      <w:pPr>
        <w:autoSpaceDE w:val="0"/>
        <w:autoSpaceDN w:val="0"/>
        <w:adjustRightInd w:val="0"/>
        <w:ind w:firstLine="540"/>
        <w:jc w:val="both"/>
        <w:rPr>
          <w:sz w:val="20"/>
          <w:szCs w:val="20"/>
        </w:rPr>
      </w:pPr>
      <w:r w:rsidRPr="00A512F9">
        <w:rPr>
          <w:sz w:val="20"/>
          <w:szCs w:val="20"/>
        </w:rPr>
        <w:t>1) на 2022 год в сумме 40 194 600</w:t>
      </w:r>
      <w:r w:rsidRPr="00A512F9">
        <w:rPr>
          <w:color w:val="FF0000"/>
          <w:sz w:val="20"/>
          <w:szCs w:val="20"/>
        </w:rPr>
        <w:t xml:space="preserve"> </w:t>
      </w:r>
      <w:r w:rsidRPr="00A512F9">
        <w:rPr>
          <w:sz w:val="20"/>
          <w:szCs w:val="20"/>
        </w:rPr>
        <w:t>рублей;</w:t>
      </w:r>
    </w:p>
    <w:p w14:paraId="44236EE8" w14:textId="77777777" w:rsidR="000A4544" w:rsidRPr="00A512F9" w:rsidRDefault="000A4544" w:rsidP="000A4544">
      <w:pPr>
        <w:autoSpaceDE w:val="0"/>
        <w:autoSpaceDN w:val="0"/>
        <w:adjustRightInd w:val="0"/>
        <w:ind w:firstLine="540"/>
        <w:jc w:val="both"/>
        <w:rPr>
          <w:color w:val="000000" w:themeColor="text1"/>
          <w:sz w:val="20"/>
          <w:szCs w:val="20"/>
        </w:rPr>
      </w:pPr>
      <w:r w:rsidRPr="00A512F9">
        <w:rPr>
          <w:sz w:val="20"/>
          <w:szCs w:val="20"/>
        </w:rPr>
        <w:t xml:space="preserve">2) на 2023 год в сумме 53 076 420 рублей, на 2024 год в сумме 59 506 590 </w:t>
      </w:r>
      <w:r w:rsidRPr="00A512F9">
        <w:rPr>
          <w:color w:val="000000" w:themeColor="text1"/>
          <w:sz w:val="20"/>
          <w:szCs w:val="20"/>
        </w:rPr>
        <w:t>рублей.</w:t>
      </w:r>
    </w:p>
    <w:p w14:paraId="1E629792" w14:textId="77777777" w:rsidR="000A4544" w:rsidRPr="00A512F9" w:rsidRDefault="000A4544" w:rsidP="000A4544">
      <w:pPr>
        <w:autoSpaceDE w:val="0"/>
        <w:autoSpaceDN w:val="0"/>
        <w:adjustRightInd w:val="0"/>
        <w:ind w:firstLine="708"/>
        <w:jc w:val="both"/>
        <w:outlineLvl w:val="1"/>
        <w:rPr>
          <w:sz w:val="20"/>
          <w:szCs w:val="20"/>
        </w:rPr>
      </w:pPr>
      <w:r w:rsidRPr="00A512F9">
        <w:rPr>
          <w:sz w:val="20"/>
          <w:szCs w:val="20"/>
        </w:rPr>
        <w:tab/>
      </w:r>
    </w:p>
    <w:p w14:paraId="475D74FC" w14:textId="77777777" w:rsidR="000A4544" w:rsidRPr="00A512F9" w:rsidRDefault="000A4544" w:rsidP="000A4544">
      <w:pPr>
        <w:pStyle w:val="ConsPlusNormal"/>
        <w:ind w:firstLine="709"/>
        <w:jc w:val="both"/>
        <w:outlineLvl w:val="0"/>
        <w:rPr>
          <w:rFonts w:ascii="Times New Roman" w:hAnsi="Times New Roman" w:cs="Times New Roman"/>
        </w:rPr>
      </w:pPr>
      <w:r w:rsidRPr="00A512F9">
        <w:rPr>
          <w:rFonts w:ascii="Times New Roman" w:hAnsi="Times New Roman" w:cs="Times New Roman"/>
        </w:rPr>
        <w:t>Статья 15. Источники финансирования дефицита бюджета</w:t>
      </w:r>
    </w:p>
    <w:p w14:paraId="675DC32F" w14:textId="77777777" w:rsidR="000A4544" w:rsidRPr="00A512F9" w:rsidRDefault="000A4544" w:rsidP="000A4544">
      <w:pPr>
        <w:widowControl w:val="0"/>
        <w:autoSpaceDE w:val="0"/>
        <w:autoSpaceDN w:val="0"/>
        <w:adjustRightInd w:val="0"/>
        <w:jc w:val="both"/>
        <w:rPr>
          <w:sz w:val="20"/>
          <w:szCs w:val="20"/>
        </w:rPr>
      </w:pPr>
      <w:r w:rsidRPr="00A512F9">
        <w:rPr>
          <w:sz w:val="20"/>
          <w:szCs w:val="20"/>
        </w:rPr>
        <w:t xml:space="preserve">    </w:t>
      </w:r>
    </w:p>
    <w:p w14:paraId="1315C189" w14:textId="77777777" w:rsidR="000A4544" w:rsidRPr="00A512F9" w:rsidRDefault="000A4544" w:rsidP="000A4544">
      <w:pPr>
        <w:widowControl w:val="0"/>
        <w:autoSpaceDE w:val="0"/>
        <w:autoSpaceDN w:val="0"/>
        <w:adjustRightInd w:val="0"/>
        <w:jc w:val="both"/>
        <w:rPr>
          <w:sz w:val="20"/>
          <w:szCs w:val="20"/>
        </w:rPr>
      </w:pPr>
      <w:r w:rsidRPr="00A512F9">
        <w:rPr>
          <w:sz w:val="20"/>
          <w:szCs w:val="20"/>
        </w:rPr>
        <w:t xml:space="preserve">   Установить источники финансирования дефицита бюджета на 2022 год и плановый период 2023 и 2024 годов согласно Приложению 16 к настоящему Решению.</w:t>
      </w:r>
    </w:p>
    <w:p w14:paraId="44AE67FB" w14:textId="77777777" w:rsidR="000A4544" w:rsidRPr="00A512F9" w:rsidRDefault="000A4544" w:rsidP="000A4544">
      <w:pPr>
        <w:widowControl w:val="0"/>
        <w:autoSpaceDE w:val="0"/>
        <w:autoSpaceDN w:val="0"/>
        <w:adjustRightInd w:val="0"/>
        <w:jc w:val="both"/>
        <w:rPr>
          <w:sz w:val="20"/>
          <w:szCs w:val="20"/>
        </w:rPr>
      </w:pPr>
    </w:p>
    <w:p w14:paraId="71D7DF66" w14:textId="77777777" w:rsidR="000A4544" w:rsidRPr="00A512F9" w:rsidRDefault="000A4544" w:rsidP="000A4544">
      <w:pPr>
        <w:pStyle w:val="ConsPlusNormal"/>
        <w:ind w:firstLine="709"/>
        <w:jc w:val="both"/>
        <w:outlineLvl w:val="0"/>
        <w:rPr>
          <w:rFonts w:ascii="Times New Roman" w:hAnsi="Times New Roman" w:cs="Times New Roman"/>
        </w:rPr>
      </w:pPr>
      <w:r w:rsidRPr="00A512F9">
        <w:rPr>
          <w:rFonts w:ascii="Times New Roman" w:hAnsi="Times New Roman" w:cs="Times New Roman"/>
        </w:rPr>
        <w:t xml:space="preserve">Статья 16. Муниципальные внутренние заимствования </w:t>
      </w:r>
    </w:p>
    <w:p w14:paraId="01A23662" w14:textId="77777777" w:rsidR="000A4544" w:rsidRPr="00A512F9" w:rsidRDefault="000A4544" w:rsidP="000A4544">
      <w:pPr>
        <w:pStyle w:val="ConsPlusNormal"/>
        <w:ind w:firstLine="709"/>
        <w:jc w:val="both"/>
        <w:outlineLvl w:val="0"/>
        <w:rPr>
          <w:rFonts w:ascii="Times New Roman" w:hAnsi="Times New Roman" w:cs="Times New Roman"/>
        </w:rPr>
      </w:pPr>
    </w:p>
    <w:p w14:paraId="470CF77D" w14:textId="77777777" w:rsidR="000A4544" w:rsidRPr="00A512F9" w:rsidRDefault="000A4544" w:rsidP="000A4544">
      <w:pPr>
        <w:widowControl w:val="0"/>
        <w:autoSpaceDE w:val="0"/>
        <w:autoSpaceDN w:val="0"/>
        <w:adjustRightInd w:val="0"/>
        <w:ind w:firstLine="567"/>
        <w:jc w:val="both"/>
        <w:rPr>
          <w:sz w:val="20"/>
          <w:szCs w:val="20"/>
        </w:rPr>
      </w:pPr>
      <w:r w:rsidRPr="00A512F9">
        <w:rPr>
          <w:sz w:val="20"/>
          <w:szCs w:val="20"/>
        </w:rPr>
        <w:t>1.Утвердить программу муниципальных внутренних заимствований Куйбышевского муниципального района на 2022 год и плановый период 2023 и 2024 годов согласно Приложению 17 к настоящему Решению.</w:t>
      </w:r>
    </w:p>
    <w:p w14:paraId="577F3E7E" w14:textId="77777777" w:rsidR="000A4544" w:rsidRPr="00A512F9" w:rsidRDefault="000A4544" w:rsidP="000A4544">
      <w:pPr>
        <w:pStyle w:val="ConsPlusNormal"/>
        <w:ind w:firstLine="540"/>
        <w:jc w:val="both"/>
        <w:rPr>
          <w:rFonts w:ascii="Times New Roman" w:hAnsi="Times New Roman" w:cs="Times New Roman"/>
          <w:bCs/>
        </w:rPr>
      </w:pPr>
      <w:r w:rsidRPr="00A512F9">
        <w:rPr>
          <w:rFonts w:ascii="Times New Roman" w:hAnsi="Times New Roman" w:cs="Times New Roman"/>
          <w:bCs/>
        </w:rPr>
        <w:t xml:space="preserve">2.Установить, что в 2022 году кредиты, привлекаемые от кредитных организаций, могут быть замещены кредитами, привлекаемыми от других бюджетов бюджетной системы Российской Федерации, в пределах общего </w:t>
      </w:r>
      <w:r w:rsidRPr="00A512F9">
        <w:rPr>
          <w:rFonts w:ascii="Times New Roman" w:hAnsi="Times New Roman" w:cs="Times New Roman"/>
          <w:bCs/>
        </w:rPr>
        <w:lastRenderedPageBreak/>
        <w:t xml:space="preserve">объема привлечения, предусмотренного </w:t>
      </w:r>
      <w:hyperlink r:id="rId12" w:history="1">
        <w:r w:rsidRPr="00A512F9">
          <w:rPr>
            <w:rFonts w:ascii="Times New Roman" w:hAnsi="Times New Roman" w:cs="Times New Roman"/>
            <w:bCs/>
          </w:rPr>
          <w:t>Программой</w:t>
        </w:r>
      </w:hyperlink>
      <w:r w:rsidRPr="00A512F9">
        <w:rPr>
          <w:rFonts w:ascii="Times New Roman" w:hAnsi="Times New Roman" w:cs="Times New Roman"/>
          <w:bCs/>
        </w:rPr>
        <w:t xml:space="preserve"> муниципальных внутренних заимствований Куйбышевского </w:t>
      </w:r>
      <w:r w:rsidRPr="00A512F9">
        <w:rPr>
          <w:rFonts w:ascii="Times New Roman" w:hAnsi="Times New Roman" w:cs="Times New Roman"/>
        </w:rPr>
        <w:t xml:space="preserve">муниципального </w:t>
      </w:r>
      <w:r w:rsidRPr="00A512F9">
        <w:rPr>
          <w:rFonts w:ascii="Times New Roman" w:hAnsi="Times New Roman" w:cs="Times New Roman"/>
          <w:bCs/>
        </w:rPr>
        <w:t xml:space="preserve">района на 2022 год, с последующим внесением соответствующих изменений в Программу муниципальных внутренних заимствований Куйбышевского </w:t>
      </w:r>
      <w:r w:rsidRPr="00A512F9">
        <w:rPr>
          <w:rFonts w:ascii="Times New Roman" w:hAnsi="Times New Roman" w:cs="Times New Roman"/>
        </w:rPr>
        <w:t xml:space="preserve">муниципального </w:t>
      </w:r>
      <w:r w:rsidRPr="00A512F9">
        <w:rPr>
          <w:rFonts w:ascii="Times New Roman" w:hAnsi="Times New Roman" w:cs="Times New Roman"/>
          <w:bCs/>
        </w:rPr>
        <w:t>района на 2022 год.</w:t>
      </w:r>
    </w:p>
    <w:p w14:paraId="478D4309" w14:textId="77777777" w:rsidR="000A4544" w:rsidRPr="00A512F9" w:rsidRDefault="000A4544" w:rsidP="000A4544">
      <w:pPr>
        <w:autoSpaceDE w:val="0"/>
        <w:autoSpaceDN w:val="0"/>
        <w:adjustRightInd w:val="0"/>
        <w:ind w:firstLine="540"/>
        <w:jc w:val="both"/>
        <w:rPr>
          <w:bCs/>
          <w:sz w:val="20"/>
          <w:szCs w:val="20"/>
        </w:rPr>
      </w:pPr>
      <w:r w:rsidRPr="00A512F9">
        <w:rPr>
          <w:bCs/>
          <w:sz w:val="20"/>
          <w:szCs w:val="20"/>
        </w:rPr>
        <w:t xml:space="preserve">Предоставить право администрации Куйбышевского района неоднократно осуществлять привлечение и погашение бюджетных кредитов на пополнение остатков средств на счетах местных бюджетов в соответствии с </w:t>
      </w:r>
      <w:hyperlink r:id="rId13" w:history="1">
        <w:r w:rsidRPr="00A512F9">
          <w:rPr>
            <w:bCs/>
            <w:sz w:val="20"/>
            <w:szCs w:val="20"/>
          </w:rPr>
          <w:t>пунктом 2 статьи 93.6</w:t>
        </w:r>
      </w:hyperlink>
      <w:r w:rsidRPr="00A512F9">
        <w:rPr>
          <w:bCs/>
          <w:sz w:val="20"/>
          <w:szCs w:val="20"/>
        </w:rPr>
        <w:t xml:space="preserve"> Бюджетного кодекса Российской Федерации.</w:t>
      </w:r>
    </w:p>
    <w:p w14:paraId="11519341" w14:textId="77777777" w:rsidR="000A4544" w:rsidRPr="00A512F9" w:rsidRDefault="000A4544" w:rsidP="000A4544">
      <w:pPr>
        <w:autoSpaceDE w:val="0"/>
        <w:autoSpaceDN w:val="0"/>
        <w:adjustRightInd w:val="0"/>
        <w:ind w:firstLine="540"/>
        <w:jc w:val="both"/>
        <w:rPr>
          <w:bCs/>
          <w:sz w:val="20"/>
          <w:szCs w:val="20"/>
        </w:rPr>
      </w:pPr>
    </w:p>
    <w:p w14:paraId="018AD612" w14:textId="77777777" w:rsidR="000A4544" w:rsidRPr="00A512F9" w:rsidRDefault="000A4544" w:rsidP="000A4544">
      <w:pPr>
        <w:pStyle w:val="ConsPlusNormal"/>
        <w:ind w:firstLine="709"/>
        <w:jc w:val="both"/>
        <w:outlineLvl w:val="0"/>
        <w:rPr>
          <w:rFonts w:ascii="Times New Roman" w:hAnsi="Times New Roman" w:cs="Times New Roman"/>
        </w:rPr>
      </w:pPr>
      <w:r w:rsidRPr="00A512F9">
        <w:rPr>
          <w:rFonts w:ascii="Times New Roman" w:hAnsi="Times New Roman" w:cs="Times New Roman"/>
        </w:rPr>
        <w:t>Статья 17. Муниципальный внутренний долг Куйбышевского муниципального района и расходы на его обслуживание</w:t>
      </w:r>
    </w:p>
    <w:p w14:paraId="46431F85" w14:textId="77777777" w:rsidR="000A4544" w:rsidRPr="00A512F9" w:rsidRDefault="000A4544" w:rsidP="000A4544">
      <w:pPr>
        <w:pStyle w:val="ConsPlusNormal"/>
        <w:ind w:firstLine="709"/>
        <w:jc w:val="both"/>
        <w:rPr>
          <w:rFonts w:ascii="Times New Roman" w:hAnsi="Times New Roman" w:cs="Times New Roman"/>
        </w:rPr>
      </w:pPr>
    </w:p>
    <w:p w14:paraId="181D06E3" w14:textId="77777777" w:rsidR="000A4544" w:rsidRPr="00A512F9" w:rsidRDefault="000A4544" w:rsidP="000A4544">
      <w:pPr>
        <w:widowControl w:val="0"/>
        <w:autoSpaceDE w:val="0"/>
        <w:autoSpaceDN w:val="0"/>
        <w:adjustRightInd w:val="0"/>
        <w:ind w:firstLine="709"/>
        <w:jc w:val="both"/>
        <w:rPr>
          <w:sz w:val="20"/>
          <w:szCs w:val="20"/>
        </w:rPr>
      </w:pPr>
      <w:r w:rsidRPr="00A512F9">
        <w:rPr>
          <w:sz w:val="20"/>
          <w:szCs w:val="20"/>
        </w:rPr>
        <w:t>1. Установить верхний предел муниципального внутреннего долга Куйбышевского муниципального района на 1 января 2023 года в сумме 0  рублей, в том числе верхний предел долга по муниципальным гарантиям Куйбышевского муниципального района в сумме 0 рублей, на 1 января 2024 года в сумме 0 рублей, в том числе верхний предел долга по муниципальным гарантиям Куйбышевского муниципального района в сумме 0 рублей, и на 1 января 2025 года в сумме 0 рублей, в том числе верхний предел долга по муниципальным гарантиям Куйбышевского муниципального района в сумме 0 рублей.</w:t>
      </w:r>
    </w:p>
    <w:p w14:paraId="2C9E020A" w14:textId="77777777" w:rsidR="000A4544" w:rsidRPr="00A512F9" w:rsidRDefault="000A4544" w:rsidP="000A4544">
      <w:pPr>
        <w:widowControl w:val="0"/>
        <w:autoSpaceDE w:val="0"/>
        <w:autoSpaceDN w:val="0"/>
        <w:adjustRightInd w:val="0"/>
        <w:ind w:firstLine="709"/>
        <w:jc w:val="both"/>
        <w:rPr>
          <w:sz w:val="20"/>
          <w:szCs w:val="20"/>
        </w:rPr>
      </w:pPr>
      <w:r w:rsidRPr="00A512F9">
        <w:rPr>
          <w:sz w:val="20"/>
          <w:szCs w:val="20"/>
        </w:rPr>
        <w:t xml:space="preserve"> 2.Установить предельный объем муниципального долга Куйбышевского муниципального района на 2022 год в сумме 0 рублей, на 2023 год в сумме 0 рублей и на 2024 год в сумме 0 рублей.</w:t>
      </w:r>
    </w:p>
    <w:p w14:paraId="44C10FBA" w14:textId="77777777" w:rsidR="000A4544" w:rsidRPr="00A512F9" w:rsidRDefault="000A4544" w:rsidP="000A4544">
      <w:pPr>
        <w:widowControl w:val="0"/>
        <w:autoSpaceDE w:val="0"/>
        <w:autoSpaceDN w:val="0"/>
        <w:adjustRightInd w:val="0"/>
        <w:ind w:firstLine="709"/>
        <w:jc w:val="both"/>
        <w:rPr>
          <w:color w:val="000000" w:themeColor="text1"/>
          <w:sz w:val="20"/>
          <w:szCs w:val="20"/>
        </w:rPr>
      </w:pPr>
      <w:r w:rsidRPr="00A512F9">
        <w:rPr>
          <w:sz w:val="20"/>
          <w:szCs w:val="20"/>
        </w:rPr>
        <w:t xml:space="preserve">3.Установить объем расходов районного бюджета на обслуживание муниципального долга Куйбышевского муниципального района на 2022 год в </w:t>
      </w:r>
      <w:r w:rsidRPr="00A512F9">
        <w:rPr>
          <w:color w:val="000000" w:themeColor="text1"/>
          <w:sz w:val="20"/>
          <w:szCs w:val="20"/>
        </w:rPr>
        <w:t xml:space="preserve">сумме </w:t>
      </w:r>
      <w:r w:rsidRPr="00A512F9">
        <w:rPr>
          <w:sz w:val="20"/>
          <w:szCs w:val="20"/>
        </w:rPr>
        <w:t xml:space="preserve">0 </w:t>
      </w:r>
      <w:r w:rsidRPr="00A512F9">
        <w:rPr>
          <w:color w:val="000000" w:themeColor="text1"/>
          <w:sz w:val="20"/>
          <w:szCs w:val="20"/>
        </w:rPr>
        <w:t>рублей, на 2023 год в сумме 0 рублей и на 2024 год в сумме 0 рублей.</w:t>
      </w:r>
    </w:p>
    <w:p w14:paraId="3D852118" w14:textId="77777777" w:rsidR="000A4544" w:rsidRPr="00A512F9" w:rsidRDefault="000A4544" w:rsidP="000A4544">
      <w:pPr>
        <w:autoSpaceDE w:val="0"/>
        <w:autoSpaceDN w:val="0"/>
        <w:adjustRightInd w:val="0"/>
        <w:ind w:firstLine="540"/>
        <w:jc w:val="both"/>
        <w:rPr>
          <w:bCs/>
          <w:sz w:val="20"/>
          <w:szCs w:val="20"/>
        </w:rPr>
      </w:pPr>
    </w:p>
    <w:p w14:paraId="37537D58" w14:textId="77777777" w:rsidR="000A4544" w:rsidRPr="00A512F9" w:rsidRDefault="000A4544" w:rsidP="000A4544">
      <w:pPr>
        <w:widowControl w:val="0"/>
        <w:autoSpaceDE w:val="0"/>
        <w:autoSpaceDN w:val="0"/>
        <w:adjustRightInd w:val="0"/>
        <w:jc w:val="both"/>
        <w:rPr>
          <w:sz w:val="20"/>
          <w:szCs w:val="20"/>
        </w:rPr>
      </w:pPr>
    </w:p>
    <w:p w14:paraId="18FC7AD4" w14:textId="77777777" w:rsidR="000A4544" w:rsidRPr="00A512F9" w:rsidRDefault="000A4544" w:rsidP="000A4544">
      <w:pPr>
        <w:pStyle w:val="ConsPlusNormal"/>
        <w:ind w:firstLine="709"/>
        <w:jc w:val="both"/>
        <w:rPr>
          <w:rFonts w:ascii="Times New Roman" w:hAnsi="Times New Roman" w:cs="Times New Roman"/>
        </w:rPr>
      </w:pPr>
      <w:r w:rsidRPr="00A512F9">
        <w:rPr>
          <w:rFonts w:ascii="Times New Roman" w:hAnsi="Times New Roman" w:cs="Times New Roman"/>
        </w:rPr>
        <w:t>Статья 18. Предоставление муниципальных гарантий Куйбышевского муниципального района в валюте Российской Федерации</w:t>
      </w:r>
    </w:p>
    <w:p w14:paraId="2900D309" w14:textId="77777777" w:rsidR="000A4544" w:rsidRPr="00A512F9" w:rsidRDefault="000A4544" w:rsidP="000A4544">
      <w:pPr>
        <w:pStyle w:val="ConsPlusNormal"/>
        <w:ind w:firstLine="709"/>
        <w:jc w:val="both"/>
        <w:rPr>
          <w:rFonts w:ascii="Times New Roman" w:hAnsi="Times New Roman" w:cs="Times New Roman"/>
        </w:rPr>
      </w:pPr>
    </w:p>
    <w:p w14:paraId="1FACC6B4" w14:textId="77777777" w:rsidR="000A4544" w:rsidRPr="00A512F9" w:rsidRDefault="000A4544" w:rsidP="000A4544">
      <w:pPr>
        <w:widowControl w:val="0"/>
        <w:autoSpaceDE w:val="0"/>
        <w:autoSpaceDN w:val="0"/>
        <w:adjustRightInd w:val="0"/>
        <w:ind w:firstLine="709"/>
        <w:jc w:val="both"/>
        <w:rPr>
          <w:sz w:val="20"/>
          <w:szCs w:val="20"/>
        </w:rPr>
      </w:pPr>
      <w:r w:rsidRPr="00A512F9">
        <w:rPr>
          <w:sz w:val="20"/>
          <w:szCs w:val="20"/>
        </w:rPr>
        <w:t>Утвердить программу муниципальных гарантий Куйбышевского муниципального района в валюте Российской Федерации на 2022 год и плановый период 2023 и 2024 годов согласно Приложению 18 к настоящему Решению.</w:t>
      </w:r>
    </w:p>
    <w:p w14:paraId="424FB757" w14:textId="77777777" w:rsidR="000A4544" w:rsidRPr="00A512F9" w:rsidRDefault="000A4544" w:rsidP="000A4544">
      <w:pPr>
        <w:pStyle w:val="ConsPlusNormal"/>
        <w:ind w:firstLine="709"/>
        <w:jc w:val="both"/>
        <w:rPr>
          <w:rFonts w:ascii="Times New Roman" w:hAnsi="Times New Roman" w:cs="Times New Roman"/>
        </w:rPr>
      </w:pPr>
    </w:p>
    <w:p w14:paraId="0739572E" w14:textId="77777777" w:rsidR="000A4544" w:rsidRPr="00A512F9" w:rsidRDefault="000A4544" w:rsidP="000A4544">
      <w:pPr>
        <w:pStyle w:val="ConsPlusNormal"/>
        <w:ind w:firstLine="709"/>
        <w:jc w:val="both"/>
        <w:outlineLvl w:val="0"/>
        <w:rPr>
          <w:rFonts w:ascii="Times New Roman" w:hAnsi="Times New Roman" w:cs="Times New Roman"/>
        </w:rPr>
      </w:pPr>
      <w:r w:rsidRPr="00A512F9">
        <w:rPr>
          <w:rFonts w:ascii="Times New Roman" w:hAnsi="Times New Roman" w:cs="Times New Roman"/>
        </w:rPr>
        <w:t>Статья 19. Предоставление бюджетных кредитов из районного бюджета</w:t>
      </w:r>
    </w:p>
    <w:p w14:paraId="3DD239A2" w14:textId="77777777" w:rsidR="000A4544" w:rsidRPr="00A512F9" w:rsidRDefault="000A4544" w:rsidP="000A4544">
      <w:pPr>
        <w:pStyle w:val="ConsPlusNormal"/>
        <w:ind w:firstLine="709"/>
        <w:jc w:val="both"/>
        <w:rPr>
          <w:rFonts w:ascii="Times New Roman" w:hAnsi="Times New Roman" w:cs="Times New Roman"/>
        </w:rPr>
      </w:pPr>
    </w:p>
    <w:p w14:paraId="44F9BEFD" w14:textId="77777777" w:rsidR="000A4544" w:rsidRPr="00A512F9" w:rsidRDefault="000A4544" w:rsidP="000A4544">
      <w:pPr>
        <w:widowControl w:val="0"/>
        <w:autoSpaceDE w:val="0"/>
        <w:autoSpaceDN w:val="0"/>
        <w:adjustRightInd w:val="0"/>
        <w:ind w:firstLine="709"/>
        <w:jc w:val="both"/>
        <w:rPr>
          <w:sz w:val="20"/>
          <w:szCs w:val="20"/>
        </w:rPr>
      </w:pPr>
      <w:r w:rsidRPr="00A512F9">
        <w:rPr>
          <w:sz w:val="20"/>
          <w:szCs w:val="20"/>
        </w:rPr>
        <w:t xml:space="preserve">Установить, что цели, условия и порядок предоставления бюджетных кредитов из районного бюджета устанавливаются в соответствии с </w:t>
      </w:r>
      <w:hyperlink w:anchor="Par50371" w:history="1">
        <w:r w:rsidRPr="00A512F9">
          <w:rPr>
            <w:sz w:val="20"/>
            <w:szCs w:val="20"/>
          </w:rPr>
          <w:t>Положением</w:t>
        </w:r>
      </w:hyperlink>
      <w:r w:rsidRPr="00A512F9">
        <w:rPr>
          <w:sz w:val="20"/>
          <w:szCs w:val="20"/>
        </w:rPr>
        <w:t xml:space="preserve"> об условиях и порядке предоставления бюджетных кредитов согласно приложению 19 к настоящему Решению.</w:t>
      </w:r>
    </w:p>
    <w:p w14:paraId="3C20C029" w14:textId="77777777" w:rsidR="000A4544" w:rsidRPr="00A512F9" w:rsidRDefault="000A4544" w:rsidP="000A4544">
      <w:pPr>
        <w:pStyle w:val="ConsPlusNormal"/>
        <w:ind w:firstLine="709"/>
        <w:jc w:val="both"/>
        <w:rPr>
          <w:rFonts w:ascii="Times New Roman" w:hAnsi="Times New Roman" w:cs="Times New Roman"/>
        </w:rPr>
      </w:pPr>
    </w:p>
    <w:p w14:paraId="4F78ACFA" w14:textId="77777777" w:rsidR="000A4544" w:rsidRPr="00A512F9" w:rsidRDefault="000A4544" w:rsidP="000A4544">
      <w:pPr>
        <w:pStyle w:val="ConsPlusNormal"/>
        <w:ind w:firstLine="709"/>
        <w:jc w:val="both"/>
        <w:outlineLvl w:val="0"/>
        <w:rPr>
          <w:rFonts w:ascii="Times New Roman" w:hAnsi="Times New Roman" w:cs="Times New Roman"/>
        </w:rPr>
      </w:pPr>
      <w:r w:rsidRPr="00A512F9">
        <w:rPr>
          <w:rFonts w:ascii="Times New Roman" w:hAnsi="Times New Roman" w:cs="Times New Roman"/>
        </w:rPr>
        <w:t>Статья 20. Особенности использования остатков средств районного бюджета на начало текущего финансового года</w:t>
      </w:r>
    </w:p>
    <w:p w14:paraId="6390C29E" w14:textId="77777777" w:rsidR="000A4544" w:rsidRPr="00A512F9" w:rsidRDefault="000A4544" w:rsidP="000A4544">
      <w:pPr>
        <w:pStyle w:val="ConsPlusNormal"/>
        <w:ind w:firstLine="709"/>
        <w:jc w:val="both"/>
        <w:rPr>
          <w:rFonts w:ascii="Times New Roman" w:hAnsi="Times New Roman" w:cs="Times New Roman"/>
        </w:rPr>
      </w:pPr>
    </w:p>
    <w:p w14:paraId="43871265" w14:textId="77777777" w:rsidR="000A4544" w:rsidRPr="00A512F9" w:rsidRDefault="000A4544" w:rsidP="000A4544">
      <w:pPr>
        <w:pStyle w:val="ConsPlusNormal"/>
        <w:ind w:firstLine="709"/>
        <w:jc w:val="both"/>
        <w:rPr>
          <w:rFonts w:ascii="Times New Roman" w:hAnsi="Times New Roman" w:cs="Times New Roman"/>
        </w:rPr>
      </w:pPr>
      <w:r w:rsidRPr="00A512F9">
        <w:rPr>
          <w:rFonts w:ascii="Times New Roman" w:hAnsi="Times New Roman" w:cs="Times New Roman"/>
        </w:rPr>
        <w:t>1. Установить, что остатки средств районного бюджета на начало текущего финансового года в объеме, не превышающем сумму остатка неиспользованных бюджетных ассигнований на оплату заключенных от имени администрации Куйбышевского муниципального района муниципальных контрактов на поставку товаров, выполнение работ, оказание услуг, подлежавших в соответствии с условиями этих муниципальных контрактов оплате в отчетном финансовом году, могут направляться на увеличение бюджетных ассигнований на указанные цели в случае, если бюджетные ассигнования на оплату муниципальных контрактов на поставку товаров, выполнение работ, оказание услуг не предусмотрены настоящим Решением.</w:t>
      </w:r>
    </w:p>
    <w:p w14:paraId="2FD99538" w14:textId="77777777" w:rsidR="000A4544" w:rsidRPr="00A512F9" w:rsidRDefault="000A4544" w:rsidP="000A4544">
      <w:pPr>
        <w:pStyle w:val="ConsPlusNormal"/>
        <w:ind w:firstLine="709"/>
        <w:jc w:val="both"/>
        <w:outlineLvl w:val="0"/>
        <w:rPr>
          <w:rFonts w:ascii="Times New Roman" w:hAnsi="Times New Roman" w:cs="Times New Roman"/>
        </w:rPr>
      </w:pPr>
    </w:p>
    <w:p w14:paraId="493E47BB" w14:textId="77777777" w:rsidR="000A4544" w:rsidRPr="00A512F9" w:rsidRDefault="000A4544" w:rsidP="000A4544">
      <w:pPr>
        <w:pStyle w:val="ConsPlusNormal"/>
        <w:ind w:firstLine="709"/>
        <w:jc w:val="both"/>
        <w:outlineLvl w:val="0"/>
        <w:rPr>
          <w:rFonts w:ascii="Times New Roman" w:hAnsi="Times New Roman" w:cs="Times New Roman"/>
        </w:rPr>
      </w:pPr>
      <w:r w:rsidRPr="00A512F9">
        <w:rPr>
          <w:rFonts w:ascii="Times New Roman" w:hAnsi="Times New Roman" w:cs="Times New Roman"/>
        </w:rPr>
        <w:t>Статья 21. Особенности исполнения районного бюджета в 2022 году</w:t>
      </w:r>
    </w:p>
    <w:p w14:paraId="7552A839" w14:textId="77777777" w:rsidR="000A4544" w:rsidRPr="00A512F9" w:rsidRDefault="000A4544" w:rsidP="000A4544">
      <w:pPr>
        <w:pStyle w:val="ConsPlusNormal"/>
        <w:ind w:firstLine="709"/>
        <w:jc w:val="both"/>
        <w:rPr>
          <w:rFonts w:ascii="Times New Roman" w:hAnsi="Times New Roman" w:cs="Times New Roman"/>
        </w:rPr>
      </w:pPr>
    </w:p>
    <w:p w14:paraId="7F0C83FF" w14:textId="77777777" w:rsidR="000A4544" w:rsidRPr="00A512F9" w:rsidRDefault="000A4544" w:rsidP="000A4544">
      <w:pPr>
        <w:pStyle w:val="ConsPlusNormal"/>
        <w:ind w:firstLine="709"/>
        <w:jc w:val="both"/>
        <w:rPr>
          <w:rFonts w:ascii="Times New Roman" w:hAnsi="Times New Roman" w:cs="Times New Roman"/>
        </w:rPr>
      </w:pPr>
      <w:r w:rsidRPr="00A512F9">
        <w:rPr>
          <w:rFonts w:ascii="Times New Roman" w:hAnsi="Times New Roman" w:cs="Times New Roman"/>
        </w:rPr>
        <w:t>1. Установить в соответствии с пунктом 8 статьи 217 Бюджетного кодекса Российской Федерации следующие основания для внесения в 2022 году изменений в показатели сводной бюджетной росписи районного бюджета, связанные с особенностями исполнения районного бюджета и (или) перераспределения бюджетных ассигнований между получателями бюджетных средств районного бюджета:</w:t>
      </w:r>
    </w:p>
    <w:p w14:paraId="1E30C00E" w14:textId="77777777" w:rsidR="000A4544" w:rsidRPr="00A512F9" w:rsidRDefault="000A4544" w:rsidP="000A4544">
      <w:pPr>
        <w:pStyle w:val="ConsPlusNormal"/>
        <w:ind w:firstLine="709"/>
        <w:jc w:val="both"/>
        <w:rPr>
          <w:rFonts w:ascii="Times New Roman" w:hAnsi="Times New Roman" w:cs="Times New Roman"/>
        </w:rPr>
      </w:pPr>
      <w:r w:rsidRPr="00A512F9">
        <w:rPr>
          <w:rFonts w:ascii="Times New Roman" w:hAnsi="Times New Roman" w:cs="Times New Roman"/>
        </w:rPr>
        <w:t>1) перераспределение бюджетных ассигнований между разделами, подразделами, целевыми статьями и видами расходов классификации расходов бюджетов в случае создания, реорганизации, ликвидации муниципальных учреждений, муниципальных унитарных предприятий;</w:t>
      </w:r>
    </w:p>
    <w:p w14:paraId="4F449AA6" w14:textId="77777777" w:rsidR="000A4544" w:rsidRPr="00A512F9" w:rsidRDefault="000A4544" w:rsidP="000A4544">
      <w:pPr>
        <w:pStyle w:val="ConsPlusNormal"/>
        <w:ind w:firstLine="709"/>
        <w:jc w:val="both"/>
        <w:rPr>
          <w:rFonts w:ascii="Times New Roman" w:hAnsi="Times New Roman" w:cs="Times New Roman"/>
        </w:rPr>
      </w:pPr>
      <w:r w:rsidRPr="00A512F9">
        <w:rPr>
          <w:rFonts w:ascii="Times New Roman" w:hAnsi="Times New Roman" w:cs="Times New Roman"/>
        </w:rPr>
        <w:t>2) изменение бюджетной классификации расходов бюджетов Российской Федерации без изменения целевого направления расходования бюджетных средств при изменении порядка применения бюджетной классификации;</w:t>
      </w:r>
    </w:p>
    <w:p w14:paraId="15EDA9AD" w14:textId="77777777" w:rsidR="000A4544" w:rsidRPr="00A512F9" w:rsidRDefault="000A4544" w:rsidP="000A4544">
      <w:pPr>
        <w:pStyle w:val="ConsPlusNormal"/>
        <w:ind w:firstLine="709"/>
        <w:jc w:val="both"/>
        <w:rPr>
          <w:rFonts w:ascii="Times New Roman" w:hAnsi="Times New Roman" w:cs="Times New Roman"/>
        </w:rPr>
      </w:pPr>
      <w:r w:rsidRPr="00A512F9">
        <w:rPr>
          <w:rFonts w:ascii="Times New Roman" w:hAnsi="Times New Roman" w:cs="Times New Roman"/>
        </w:rPr>
        <w:t>3) перераспределение бюджетных ассигнований, предусмотренных главному распорядителю бюджетных средств районного бюджета за счет межбюджетных трансфертов из федерального (областного) бюджета, между видами расходов, обусловленное изменением федерального (областного) законодательства;</w:t>
      </w:r>
    </w:p>
    <w:p w14:paraId="5992FD61" w14:textId="77777777" w:rsidR="000A4544" w:rsidRPr="00A512F9" w:rsidRDefault="000A4544" w:rsidP="000A4544">
      <w:pPr>
        <w:pStyle w:val="ConsPlusNormal"/>
        <w:ind w:firstLine="709"/>
        <w:jc w:val="both"/>
        <w:rPr>
          <w:rFonts w:ascii="Times New Roman" w:hAnsi="Times New Roman" w:cs="Times New Roman"/>
        </w:rPr>
      </w:pPr>
      <w:r w:rsidRPr="00A512F9">
        <w:rPr>
          <w:rFonts w:ascii="Times New Roman" w:hAnsi="Times New Roman" w:cs="Times New Roman"/>
        </w:rPr>
        <w:t xml:space="preserve">4) перераспределение бюджетных ассигнований между разделами, подразделами, целевыми статьями и видами расходов классификации расходов бюджетов в случае исполнения требований об уплате налога, сбора, страховых взносов, решений налоговых органов, органов управления государственными внебюджетными фондами о взыскании налогов, сборов, страховых взносов, пеней и штрафов, об уплате финансовых санкций за совершение правонарушений, постановлений уполномоченных должностных лиц о наложении административных штрафов, </w:t>
      </w:r>
      <w:r w:rsidRPr="00A512F9">
        <w:rPr>
          <w:rFonts w:ascii="Times New Roman" w:hAnsi="Times New Roman" w:cs="Times New Roman"/>
        </w:rPr>
        <w:lastRenderedPageBreak/>
        <w:t>предусматривающих обращение взыскания на средства районного бюджета;</w:t>
      </w:r>
    </w:p>
    <w:p w14:paraId="770F6088" w14:textId="77777777" w:rsidR="000A4544" w:rsidRPr="00A512F9" w:rsidRDefault="000A4544" w:rsidP="000A4544">
      <w:pPr>
        <w:pStyle w:val="ConsPlusNormal"/>
        <w:ind w:firstLine="709"/>
        <w:jc w:val="both"/>
        <w:rPr>
          <w:rFonts w:ascii="Times New Roman" w:hAnsi="Times New Roman" w:cs="Times New Roman"/>
        </w:rPr>
      </w:pPr>
      <w:r w:rsidRPr="00A512F9">
        <w:rPr>
          <w:rFonts w:ascii="Times New Roman" w:hAnsi="Times New Roman" w:cs="Times New Roman"/>
        </w:rPr>
        <w:t>5) изменение бюджетных ассигнований в части расходов, производимых за счет средств федерального бюджета, при доведении (отзыве) лимитов бюджетных обязательств в части переданных Управлению Федерального казначейства по Новосибирской области полномочий получателя средств федерального (областного) бюджета по перечислению в местный бюджет межбюджетных трансфертов, имеющих целевое назначение, в пределах сумм, необходимых для оплаты денежных обязательств по расходам получателей средств местного бюджета, источником финансового обеспечения которых являются данные межбюджетные трансферты, при уточнении объемов, утвержденных настоящим решением;</w:t>
      </w:r>
    </w:p>
    <w:p w14:paraId="23F729A2" w14:textId="77777777" w:rsidR="000A4544" w:rsidRPr="00A512F9" w:rsidRDefault="000A4544" w:rsidP="000A4544">
      <w:pPr>
        <w:pStyle w:val="ConsPlusNormal"/>
        <w:ind w:firstLine="709"/>
        <w:jc w:val="both"/>
        <w:rPr>
          <w:rFonts w:ascii="Times New Roman" w:hAnsi="Times New Roman" w:cs="Times New Roman"/>
        </w:rPr>
      </w:pPr>
      <w:r w:rsidRPr="00A512F9">
        <w:rPr>
          <w:rFonts w:ascii="Times New Roman" w:hAnsi="Times New Roman" w:cs="Times New Roman"/>
        </w:rPr>
        <w:t>6) увеличение бюджетных ассигнований за счет безвозмездных поступлений, имеющих целевое назначение, в объемах и на цели, которые определены соглашениями о предоставлении безвозмездных поступлений, заключенными с областными органами исполнительной власти или физическими и юридическими лицами, сверх объемов, утвержденных настоящим решением;</w:t>
      </w:r>
    </w:p>
    <w:p w14:paraId="5C04F8CD" w14:textId="77777777" w:rsidR="000A4544" w:rsidRPr="00A512F9" w:rsidRDefault="000A4544" w:rsidP="000A4544">
      <w:pPr>
        <w:pStyle w:val="ConsPlusNormal"/>
        <w:ind w:firstLine="709"/>
        <w:jc w:val="both"/>
        <w:rPr>
          <w:rFonts w:ascii="Times New Roman" w:hAnsi="Times New Roman" w:cs="Times New Roman"/>
        </w:rPr>
      </w:pPr>
      <w:r w:rsidRPr="00A512F9">
        <w:rPr>
          <w:rFonts w:ascii="Times New Roman" w:hAnsi="Times New Roman" w:cs="Times New Roman"/>
        </w:rPr>
        <w:t>7) распределение на основании областных правовых актов субсидий, субвенций, иных межбюджетных трансфертов, предоставленных из областного бюджета, или безвозмездных поступлений от физических и юридических лиц, имеющих целевое назначение, районному бюджету сверх объемов, утвержденных настоящим решением;</w:t>
      </w:r>
    </w:p>
    <w:p w14:paraId="45C9BF37" w14:textId="77777777" w:rsidR="000A4544" w:rsidRPr="00A512F9" w:rsidRDefault="000A4544" w:rsidP="000A4544">
      <w:pPr>
        <w:pStyle w:val="ConsPlusNormal"/>
        <w:ind w:firstLine="709"/>
        <w:jc w:val="both"/>
        <w:rPr>
          <w:rFonts w:ascii="Times New Roman" w:hAnsi="Times New Roman" w:cs="Times New Roman"/>
        </w:rPr>
      </w:pPr>
      <w:r w:rsidRPr="00A512F9">
        <w:rPr>
          <w:rFonts w:ascii="Times New Roman" w:hAnsi="Times New Roman" w:cs="Times New Roman"/>
        </w:rPr>
        <w:t>8) перераспределение бюджетных ассигнований по разделам, подразделам, целевым статьям, видам расходов бюджетов, в том числе вновь вводимым, и получателям средств межбюджетных трансфертов местного бюджета в пределах ассигнований, предусмотренных главному распорядителю средств местного бюджета, на исполнение расходных обязательств, в целях финансового обеспечения (</w:t>
      </w:r>
      <w:proofErr w:type="spellStart"/>
      <w:r w:rsidRPr="00A512F9">
        <w:rPr>
          <w:rFonts w:ascii="Times New Roman" w:hAnsi="Times New Roman" w:cs="Times New Roman"/>
        </w:rPr>
        <w:t>софинансирования</w:t>
      </w:r>
      <w:proofErr w:type="spellEnd"/>
      <w:r w:rsidRPr="00A512F9">
        <w:rPr>
          <w:rFonts w:ascii="Times New Roman" w:hAnsi="Times New Roman" w:cs="Times New Roman"/>
        </w:rPr>
        <w:t xml:space="preserve">) которых из федерального бюджета предоставляются субсидии и иные межбюджетные трансферты на основании соглашений (проектов соглашений) с федеральными органами государственной власти о предоставлении средств из федерального бюджета и (или) правового акта, определяющего долю </w:t>
      </w:r>
      <w:proofErr w:type="spellStart"/>
      <w:r w:rsidRPr="00A512F9">
        <w:rPr>
          <w:rFonts w:ascii="Times New Roman" w:hAnsi="Times New Roman" w:cs="Times New Roman"/>
        </w:rPr>
        <w:t>софинансирования</w:t>
      </w:r>
      <w:proofErr w:type="spellEnd"/>
      <w:r w:rsidRPr="00A512F9">
        <w:rPr>
          <w:rFonts w:ascii="Times New Roman" w:hAnsi="Times New Roman" w:cs="Times New Roman"/>
        </w:rPr>
        <w:t xml:space="preserve"> расходного обязательства из областного бюджета;</w:t>
      </w:r>
    </w:p>
    <w:p w14:paraId="67B98CA6" w14:textId="77777777" w:rsidR="000A4544" w:rsidRPr="00A512F9" w:rsidRDefault="000A4544" w:rsidP="000A4544">
      <w:pPr>
        <w:pStyle w:val="ConsPlusNormal"/>
        <w:ind w:firstLine="709"/>
        <w:jc w:val="both"/>
        <w:rPr>
          <w:rFonts w:ascii="Times New Roman" w:hAnsi="Times New Roman" w:cs="Times New Roman"/>
        </w:rPr>
      </w:pPr>
      <w:r w:rsidRPr="00A512F9">
        <w:rPr>
          <w:rFonts w:ascii="Times New Roman" w:hAnsi="Times New Roman" w:cs="Times New Roman"/>
        </w:rPr>
        <w:t>9) увеличение бюджетных ассигнований за счет остатков субсидий и иных межбюджетных трансфертов, безвозмездных поступлений от физических и юридических лиц, имеющих целевое назначение, не использованных на начало текущего финансового года, а также восстановленных в текущем финансовом году;</w:t>
      </w:r>
    </w:p>
    <w:p w14:paraId="5455BD2E" w14:textId="77777777" w:rsidR="000A4544" w:rsidRPr="00A512F9" w:rsidRDefault="000A4544" w:rsidP="000A4544">
      <w:pPr>
        <w:pStyle w:val="ConsPlusNormal"/>
        <w:ind w:firstLine="709"/>
        <w:jc w:val="both"/>
        <w:rPr>
          <w:rFonts w:ascii="Times New Roman" w:hAnsi="Times New Roman" w:cs="Times New Roman"/>
        </w:rPr>
      </w:pPr>
      <w:r w:rsidRPr="00A512F9">
        <w:rPr>
          <w:rFonts w:ascii="Times New Roman" w:hAnsi="Times New Roman" w:cs="Times New Roman"/>
        </w:rPr>
        <w:t>10) перераспределение бюджетных ассигнований между разделами, подразделами, целевыми статьями и видами расходов классификации расходов бюджетов, предусмотренных главному распорядителю бюджетных средств в текущем финансовом году, при необходимости возврата средств в областной бюджет в результате нарушения исполнения обязательств, предусмотренных соглашениями о предоставлении субсидии из областного бюджета;</w:t>
      </w:r>
    </w:p>
    <w:p w14:paraId="784777BB" w14:textId="77777777" w:rsidR="000A4544" w:rsidRPr="00A512F9" w:rsidRDefault="000A4544" w:rsidP="000A4544">
      <w:pPr>
        <w:pStyle w:val="ConsPlusNormal"/>
        <w:ind w:firstLine="709"/>
        <w:jc w:val="both"/>
        <w:rPr>
          <w:rFonts w:ascii="Times New Roman" w:hAnsi="Times New Roman" w:cs="Times New Roman"/>
        </w:rPr>
      </w:pPr>
      <w:r w:rsidRPr="00A512F9">
        <w:rPr>
          <w:rFonts w:ascii="Times New Roman" w:hAnsi="Times New Roman" w:cs="Times New Roman"/>
        </w:rPr>
        <w:t xml:space="preserve">11) перераспределение бюджетных ассигнований, предусмотренных главным распорядителям бюджетных средств районного бюджета за счет межбюджетных трансфертов из федерального бюджета и средств </w:t>
      </w:r>
      <w:proofErr w:type="spellStart"/>
      <w:r w:rsidRPr="00A512F9">
        <w:rPr>
          <w:rFonts w:ascii="Times New Roman" w:hAnsi="Times New Roman" w:cs="Times New Roman"/>
        </w:rPr>
        <w:t>софинансирования</w:t>
      </w:r>
      <w:proofErr w:type="spellEnd"/>
      <w:r w:rsidRPr="00A512F9">
        <w:rPr>
          <w:rFonts w:ascii="Times New Roman" w:hAnsi="Times New Roman" w:cs="Times New Roman"/>
        </w:rPr>
        <w:t xml:space="preserve"> из областного бюджета, между разделами, подразделами, целевыми статьями и видами расходов классификации расходов бюджетов в целях реализации региональных проектов;</w:t>
      </w:r>
    </w:p>
    <w:p w14:paraId="68C941F5" w14:textId="77777777" w:rsidR="000A4544" w:rsidRPr="00A512F9" w:rsidRDefault="000A4544" w:rsidP="000A4544">
      <w:pPr>
        <w:pStyle w:val="ConsPlusNormal"/>
        <w:ind w:firstLine="709"/>
        <w:jc w:val="both"/>
        <w:rPr>
          <w:rFonts w:ascii="Times New Roman" w:hAnsi="Times New Roman" w:cs="Times New Roman"/>
        </w:rPr>
      </w:pPr>
      <w:r w:rsidRPr="00A512F9">
        <w:rPr>
          <w:rFonts w:ascii="Times New Roman" w:hAnsi="Times New Roman" w:cs="Times New Roman"/>
        </w:rPr>
        <w:t>12) перераспределение бюджетных ассигнований, предусмотренных главному распорядителю бюджетных средств районного бюджета на исполнение расходных обязательств, в целях финансового обеспечения (</w:t>
      </w:r>
      <w:proofErr w:type="spellStart"/>
      <w:r w:rsidRPr="00A512F9">
        <w:rPr>
          <w:rFonts w:ascii="Times New Roman" w:hAnsi="Times New Roman" w:cs="Times New Roman"/>
        </w:rPr>
        <w:t>софинансирования</w:t>
      </w:r>
      <w:proofErr w:type="spellEnd"/>
      <w:r w:rsidRPr="00A512F9">
        <w:rPr>
          <w:rFonts w:ascii="Times New Roman" w:hAnsi="Times New Roman" w:cs="Times New Roman"/>
        </w:rPr>
        <w:t>) которых из федерального(областного) бюджета предоставляются субсидии и иные межбюджетные трансферты, между разделами, подразделами, целевыми статьями и видами расходов классификации расходов бюджетов в рамках одного регионального проекта:</w:t>
      </w:r>
    </w:p>
    <w:p w14:paraId="0BF44C1E" w14:textId="77777777" w:rsidR="000A4544" w:rsidRPr="00A512F9" w:rsidRDefault="000A4544" w:rsidP="000A4544">
      <w:pPr>
        <w:pStyle w:val="ConsPlusNormal"/>
        <w:ind w:firstLine="709"/>
        <w:jc w:val="both"/>
        <w:rPr>
          <w:rFonts w:ascii="Times New Roman" w:hAnsi="Times New Roman" w:cs="Times New Roman"/>
        </w:rPr>
      </w:pPr>
      <w:r w:rsidRPr="00A512F9">
        <w:rPr>
          <w:rFonts w:ascii="Times New Roman" w:hAnsi="Times New Roman" w:cs="Times New Roman"/>
        </w:rPr>
        <w:t>13) перераспределение бюджетных ассигнований между разделами, подразделами, целевыми статьями и видами расходов классификации расходов бюджетов в целях осуществления выплат пособий, компенсаций и иных выплат гражданам, кроме публичных нормативных обязательств</w:t>
      </w:r>
    </w:p>
    <w:p w14:paraId="3618D4E5" w14:textId="77777777" w:rsidR="000A4544" w:rsidRPr="00A512F9" w:rsidRDefault="000A4544" w:rsidP="000A4544">
      <w:pPr>
        <w:pStyle w:val="ConsPlusNormal"/>
        <w:ind w:firstLine="709"/>
        <w:jc w:val="both"/>
        <w:rPr>
          <w:rFonts w:ascii="Times New Roman" w:hAnsi="Times New Roman" w:cs="Times New Roman"/>
        </w:rPr>
      </w:pPr>
      <w:r w:rsidRPr="00A512F9">
        <w:rPr>
          <w:rFonts w:ascii="Times New Roman" w:hAnsi="Times New Roman" w:cs="Times New Roman"/>
        </w:rPr>
        <w:t>14) перераспределение бюджетных ассигнований между разделами, подразделами, целевыми статьями и видами расходов классификации расходов бюджетов, предусмотренных главному распорядителю бюджетных средств районного бюджета в текущем финансовом году, в целях исполнения решений администрации Куйбышевского муниципального района по погашению просроченной кредиторской задолженности главного распорядителя районного бюджета и (или) находящихся в его ведении муниципальных учреждений Куйбышевского муниципального района.</w:t>
      </w:r>
    </w:p>
    <w:p w14:paraId="71AC1F4B" w14:textId="77777777" w:rsidR="000A4544" w:rsidRPr="00A512F9" w:rsidRDefault="000A4544" w:rsidP="000A4544">
      <w:pPr>
        <w:pStyle w:val="ConsPlusNormal"/>
        <w:ind w:firstLine="709"/>
        <w:jc w:val="both"/>
        <w:rPr>
          <w:rFonts w:ascii="Times New Roman" w:hAnsi="Times New Roman" w:cs="Times New Roman"/>
        </w:rPr>
      </w:pPr>
      <w:r w:rsidRPr="00A512F9">
        <w:rPr>
          <w:rFonts w:ascii="Times New Roman" w:hAnsi="Times New Roman" w:cs="Times New Roman"/>
        </w:rPr>
        <w:t xml:space="preserve">2. Установить, что в ходе исполнения районного бюджета в 2022 году в соответствии с решениями администрации Куйбышевского муниципального района,  в сводную бюджетную роспись районного бюджета без внесения изменений в настоящее Решение могут быть внесены изменения в случае перераспределения бюджетных ассигнований на увеличение бюджетных ассигнований резервного фонда администрации Куйбышевского муниципального района с целью направления бюджетных ассигнований на финансовое обеспечение мероприятий, связанных с предотвращением влияния ухудшения экономической ситуации на развитие отраслей экономики, с профилактикой и устранением последствий распространения </w:t>
      </w:r>
      <w:proofErr w:type="spellStart"/>
      <w:r w:rsidRPr="00A512F9">
        <w:rPr>
          <w:rFonts w:ascii="Times New Roman" w:hAnsi="Times New Roman" w:cs="Times New Roman"/>
        </w:rPr>
        <w:t>коронавирусной</w:t>
      </w:r>
      <w:proofErr w:type="spellEnd"/>
      <w:r w:rsidRPr="00A512F9">
        <w:rPr>
          <w:rFonts w:ascii="Times New Roman" w:hAnsi="Times New Roman" w:cs="Times New Roman"/>
        </w:rPr>
        <w:t xml:space="preserve"> инфекции, а также на иные цели, определенные администрацией Куйбышевского муниципального района.</w:t>
      </w:r>
    </w:p>
    <w:p w14:paraId="733972BC" w14:textId="77777777" w:rsidR="000A4544" w:rsidRPr="00A512F9" w:rsidRDefault="000A4544" w:rsidP="000A4544">
      <w:pPr>
        <w:pStyle w:val="ConsPlusNormal"/>
        <w:ind w:firstLine="709"/>
        <w:jc w:val="both"/>
        <w:rPr>
          <w:rFonts w:ascii="Times New Roman" w:hAnsi="Times New Roman" w:cs="Times New Roman"/>
        </w:rPr>
      </w:pPr>
    </w:p>
    <w:p w14:paraId="7DF3851D" w14:textId="77777777" w:rsidR="000A4544" w:rsidRPr="00A512F9" w:rsidRDefault="000A4544" w:rsidP="000A4544">
      <w:pPr>
        <w:pStyle w:val="ConsPlusNormal"/>
        <w:ind w:firstLine="709"/>
        <w:jc w:val="both"/>
        <w:outlineLvl w:val="0"/>
        <w:rPr>
          <w:rFonts w:ascii="Times New Roman" w:hAnsi="Times New Roman" w:cs="Times New Roman"/>
        </w:rPr>
      </w:pPr>
      <w:r w:rsidRPr="00A512F9">
        <w:rPr>
          <w:rFonts w:ascii="Times New Roman" w:hAnsi="Times New Roman" w:cs="Times New Roman"/>
        </w:rPr>
        <w:t>Статья 22. Вступление в силу настоящего Решения</w:t>
      </w:r>
    </w:p>
    <w:p w14:paraId="02469C41" w14:textId="77777777" w:rsidR="000A4544" w:rsidRPr="00A512F9" w:rsidRDefault="000A4544" w:rsidP="000A4544">
      <w:pPr>
        <w:pStyle w:val="ConsPlusNormal"/>
        <w:ind w:firstLine="709"/>
        <w:jc w:val="both"/>
        <w:rPr>
          <w:rFonts w:ascii="Times New Roman" w:hAnsi="Times New Roman" w:cs="Times New Roman"/>
        </w:rPr>
      </w:pPr>
    </w:p>
    <w:p w14:paraId="69E520AF" w14:textId="77777777" w:rsidR="000A4544" w:rsidRPr="00A512F9" w:rsidRDefault="000A4544" w:rsidP="000A4544">
      <w:pPr>
        <w:pStyle w:val="ConsPlusNormal"/>
        <w:ind w:firstLine="709"/>
        <w:jc w:val="both"/>
        <w:rPr>
          <w:rFonts w:ascii="Times New Roman" w:hAnsi="Times New Roman" w:cs="Times New Roman"/>
        </w:rPr>
      </w:pPr>
      <w:r w:rsidRPr="00A512F9">
        <w:rPr>
          <w:rFonts w:ascii="Times New Roman" w:hAnsi="Times New Roman" w:cs="Times New Roman"/>
        </w:rPr>
        <w:t>Настоящее Решение вступает в силу с 1 января 2022 года.</w:t>
      </w:r>
    </w:p>
    <w:p w14:paraId="1623C6D3" w14:textId="77777777" w:rsidR="000A4544" w:rsidRPr="00A512F9" w:rsidRDefault="000A4544" w:rsidP="000A4544">
      <w:pPr>
        <w:widowControl w:val="0"/>
        <w:autoSpaceDE w:val="0"/>
        <w:autoSpaceDN w:val="0"/>
        <w:adjustRightInd w:val="0"/>
        <w:ind w:firstLine="709"/>
        <w:jc w:val="both"/>
        <w:rPr>
          <w:sz w:val="20"/>
          <w:szCs w:val="20"/>
        </w:rPr>
      </w:pPr>
    </w:p>
    <w:p w14:paraId="758F50AF" w14:textId="77777777" w:rsidR="000A4544" w:rsidRPr="00A512F9" w:rsidRDefault="000A4544" w:rsidP="000A4544">
      <w:pPr>
        <w:pStyle w:val="ConsPlusTitle"/>
        <w:widowControl/>
        <w:jc w:val="both"/>
        <w:rPr>
          <w:rFonts w:ascii="Times New Roman" w:hAnsi="Times New Roman" w:cs="Times New Roman"/>
          <w:b w:val="0"/>
          <w:sz w:val="20"/>
          <w:szCs w:val="20"/>
        </w:rPr>
      </w:pPr>
    </w:p>
    <w:p w14:paraId="16174715" w14:textId="77777777" w:rsidR="000A4544" w:rsidRPr="00A512F9" w:rsidRDefault="000A4544" w:rsidP="000A4544">
      <w:pPr>
        <w:autoSpaceDE w:val="0"/>
        <w:autoSpaceDN w:val="0"/>
        <w:adjustRightInd w:val="0"/>
        <w:jc w:val="both"/>
        <w:rPr>
          <w:sz w:val="20"/>
          <w:szCs w:val="20"/>
        </w:rPr>
      </w:pPr>
    </w:p>
    <w:p w14:paraId="160EADB3" w14:textId="77777777" w:rsidR="000A4544" w:rsidRPr="00A512F9" w:rsidRDefault="000A4544" w:rsidP="000A4544">
      <w:pPr>
        <w:autoSpaceDE w:val="0"/>
        <w:autoSpaceDN w:val="0"/>
        <w:adjustRightInd w:val="0"/>
        <w:jc w:val="both"/>
        <w:rPr>
          <w:sz w:val="20"/>
          <w:szCs w:val="20"/>
        </w:rPr>
      </w:pPr>
    </w:p>
    <w:p w14:paraId="4C2A60ED" w14:textId="77777777" w:rsidR="000A4544" w:rsidRPr="00A512F9" w:rsidRDefault="000A4544" w:rsidP="000A4544">
      <w:pPr>
        <w:rPr>
          <w:sz w:val="20"/>
          <w:szCs w:val="20"/>
        </w:rPr>
      </w:pPr>
      <w:r w:rsidRPr="00A512F9">
        <w:rPr>
          <w:sz w:val="20"/>
          <w:szCs w:val="20"/>
        </w:rPr>
        <w:t>Председатель Совета депутатов</w:t>
      </w:r>
    </w:p>
    <w:p w14:paraId="10D54715" w14:textId="77777777" w:rsidR="000A4544" w:rsidRPr="00A512F9" w:rsidRDefault="000A4544" w:rsidP="000A4544">
      <w:pPr>
        <w:rPr>
          <w:sz w:val="20"/>
          <w:szCs w:val="20"/>
        </w:rPr>
      </w:pPr>
      <w:r w:rsidRPr="00A512F9">
        <w:rPr>
          <w:bCs/>
          <w:sz w:val="20"/>
          <w:szCs w:val="20"/>
        </w:rPr>
        <w:lastRenderedPageBreak/>
        <w:t>Куйбышевского</w:t>
      </w:r>
      <w:r w:rsidRPr="00A512F9">
        <w:rPr>
          <w:sz w:val="20"/>
          <w:szCs w:val="20"/>
        </w:rPr>
        <w:t xml:space="preserve"> муниципального</w:t>
      </w:r>
      <w:r w:rsidRPr="00A512F9">
        <w:rPr>
          <w:bCs/>
          <w:sz w:val="20"/>
          <w:szCs w:val="20"/>
        </w:rPr>
        <w:t xml:space="preserve"> </w:t>
      </w:r>
      <w:proofErr w:type="gramStart"/>
      <w:r w:rsidRPr="00A512F9">
        <w:rPr>
          <w:bCs/>
          <w:sz w:val="20"/>
          <w:szCs w:val="20"/>
        </w:rPr>
        <w:t>района</w:t>
      </w:r>
      <w:r w:rsidRPr="00A512F9">
        <w:rPr>
          <w:sz w:val="20"/>
          <w:szCs w:val="20"/>
        </w:rPr>
        <w:t>:</w:t>
      </w:r>
      <w:r w:rsidRPr="00A512F9">
        <w:rPr>
          <w:sz w:val="20"/>
          <w:szCs w:val="20"/>
        </w:rPr>
        <w:tab/>
      </w:r>
      <w:proofErr w:type="gramEnd"/>
      <w:r w:rsidRPr="00A512F9">
        <w:rPr>
          <w:sz w:val="20"/>
          <w:szCs w:val="20"/>
        </w:rPr>
        <w:tab/>
        <w:t xml:space="preserve">     </w:t>
      </w:r>
      <w:r w:rsidRPr="00A512F9">
        <w:rPr>
          <w:sz w:val="20"/>
          <w:szCs w:val="20"/>
        </w:rPr>
        <w:tab/>
        <w:t xml:space="preserve">               Р.В. </w:t>
      </w:r>
      <w:proofErr w:type="spellStart"/>
      <w:r w:rsidRPr="00A512F9">
        <w:rPr>
          <w:sz w:val="20"/>
          <w:szCs w:val="20"/>
        </w:rPr>
        <w:t>Булюктов</w:t>
      </w:r>
      <w:proofErr w:type="spellEnd"/>
    </w:p>
    <w:p w14:paraId="6114A214" w14:textId="77777777" w:rsidR="000A4544" w:rsidRPr="00A512F9" w:rsidRDefault="000A4544" w:rsidP="000A4544">
      <w:pPr>
        <w:pStyle w:val="22"/>
        <w:widowControl w:val="0"/>
        <w:rPr>
          <w:bCs/>
          <w:sz w:val="20"/>
          <w:szCs w:val="20"/>
        </w:rPr>
      </w:pPr>
    </w:p>
    <w:p w14:paraId="6F9AD4F8" w14:textId="77777777" w:rsidR="000A4544" w:rsidRPr="00A512F9" w:rsidRDefault="000A4544" w:rsidP="000A4544">
      <w:pPr>
        <w:pStyle w:val="22"/>
        <w:widowControl w:val="0"/>
        <w:rPr>
          <w:bCs/>
          <w:sz w:val="20"/>
          <w:szCs w:val="20"/>
        </w:rPr>
      </w:pPr>
      <w:r w:rsidRPr="00A512F9">
        <w:rPr>
          <w:bCs/>
          <w:sz w:val="20"/>
          <w:szCs w:val="20"/>
        </w:rPr>
        <w:t>Глава Куйбышевского</w:t>
      </w:r>
      <w:r w:rsidRPr="00A512F9">
        <w:rPr>
          <w:sz w:val="20"/>
          <w:szCs w:val="20"/>
        </w:rPr>
        <w:t xml:space="preserve"> муниципального</w:t>
      </w:r>
      <w:r w:rsidRPr="00A512F9">
        <w:rPr>
          <w:bCs/>
          <w:sz w:val="20"/>
          <w:szCs w:val="20"/>
        </w:rPr>
        <w:t xml:space="preserve"> </w:t>
      </w:r>
      <w:proofErr w:type="gramStart"/>
      <w:r w:rsidRPr="00A512F9">
        <w:rPr>
          <w:bCs/>
          <w:sz w:val="20"/>
          <w:szCs w:val="20"/>
        </w:rPr>
        <w:t xml:space="preserve">района:   </w:t>
      </w:r>
      <w:proofErr w:type="gramEnd"/>
      <w:r w:rsidRPr="00A512F9">
        <w:rPr>
          <w:bCs/>
          <w:sz w:val="20"/>
          <w:szCs w:val="20"/>
        </w:rPr>
        <w:t xml:space="preserve">                                             </w:t>
      </w:r>
      <w:proofErr w:type="spellStart"/>
      <w:r w:rsidRPr="00A512F9">
        <w:rPr>
          <w:bCs/>
          <w:sz w:val="20"/>
          <w:szCs w:val="20"/>
        </w:rPr>
        <w:t>О.В.Караваев</w:t>
      </w:r>
      <w:proofErr w:type="spellEnd"/>
    </w:p>
    <w:p w14:paraId="21E92A07" w14:textId="77777777" w:rsidR="000A4544" w:rsidRPr="00A512F9" w:rsidRDefault="000A4544" w:rsidP="000A4544">
      <w:pPr>
        <w:rPr>
          <w:bCs/>
          <w:sz w:val="20"/>
          <w:szCs w:val="20"/>
        </w:rPr>
      </w:pPr>
      <w:r w:rsidRPr="00A512F9">
        <w:rPr>
          <w:bCs/>
          <w:sz w:val="20"/>
          <w:szCs w:val="20"/>
        </w:rPr>
        <w:br w:type="page"/>
      </w:r>
    </w:p>
    <w:p w14:paraId="08FE12CE" w14:textId="77777777" w:rsidR="000A4544" w:rsidRPr="00A512F9" w:rsidRDefault="000A4544" w:rsidP="000A4544">
      <w:pPr>
        <w:autoSpaceDE w:val="0"/>
        <w:autoSpaceDN w:val="0"/>
        <w:adjustRightInd w:val="0"/>
        <w:spacing w:line="317" w:lineRule="exact"/>
        <w:jc w:val="center"/>
        <w:rPr>
          <w:bCs/>
          <w:sz w:val="20"/>
          <w:szCs w:val="20"/>
        </w:rPr>
      </w:pPr>
      <w:r w:rsidRPr="00A512F9">
        <w:rPr>
          <w:bCs/>
          <w:sz w:val="20"/>
          <w:szCs w:val="20"/>
        </w:rPr>
        <w:lastRenderedPageBreak/>
        <w:t>ПОЯСНИТЕЛЬНАЯ ЗАПИСКА</w:t>
      </w:r>
    </w:p>
    <w:p w14:paraId="16242E86" w14:textId="77777777" w:rsidR="000A4544" w:rsidRPr="00A512F9" w:rsidRDefault="000A4544" w:rsidP="000A4544">
      <w:pPr>
        <w:autoSpaceDE w:val="0"/>
        <w:autoSpaceDN w:val="0"/>
        <w:adjustRightInd w:val="0"/>
        <w:spacing w:line="317" w:lineRule="exact"/>
        <w:jc w:val="center"/>
        <w:rPr>
          <w:bCs/>
          <w:sz w:val="20"/>
          <w:szCs w:val="20"/>
        </w:rPr>
      </w:pPr>
      <w:r w:rsidRPr="00A512F9">
        <w:rPr>
          <w:bCs/>
          <w:sz w:val="20"/>
          <w:szCs w:val="20"/>
        </w:rPr>
        <w:t>к проекту бюджета Куйбышевского муниципального района на 2022 год</w:t>
      </w:r>
    </w:p>
    <w:p w14:paraId="05197B50" w14:textId="77777777" w:rsidR="000A4544" w:rsidRPr="00A512F9" w:rsidRDefault="000A4544" w:rsidP="000A4544">
      <w:pPr>
        <w:autoSpaceDE w:val="0"/>
        <w:autoSpaceDN w:val="0"/>
        <w:adjustRightInd w:val="0"/>
        <w:spacing w:line="317" w:lineRule="exact"/>
        <w:jc w:val="center"/>
        <w:rPr>
          <w:bCs/>
          <w:sz w:val="20"/>
          <w:szCs w:val="20"/>
        </w:rPr>
      </w:pPr>
      <w:r w:rsidRPr="00A512F9">
        <w:rPr>
          <w:bCs/>
          <w:sz w:val="20"/>
          <w:szCs w:val="20"/>
        </w:rPr>
        <w:t>и плановый период 2023 и 2024 годы</w:t>
      </w:r>
    </w:p>
    <w:p w14:paraId="3D9C5B1E" w14:textId="77777777" w:rsidR="000A4544" w:rsidRPr="00A512F9" w:rsidRDefault="000A4544" w:rsidP="000A4544">
      <w:pPr>
        <w:autoSpaceDE w:val="0"/>
        <w:autoSpaceDN w:val="0"/>
        <w:adjustRightInd w:val="0"/>
        <w:spacing w:line="240" w:lineRule="exact"/>
        <w:jc w:val="both"/>
        <w:rPr>
          <w:sz w:val="20"/>
          <w:szCs w:val="20"/>
        </w:rPr>
      </w:pPr>
    </w:p>
    <w:p w14:paraId="32606A70" w14:textId="77777777" w:rsidR="000A4544" w:rsidRPr="00A512F9" w:rsidRDefault="000A4544" w:rsidP="000A4544">
      <w:pPr>
        <w:widowControl w:val="0"/>
        <w:autoSpaceDE w:val="0"/>
        <w:autoSpaceDN w:val="0"/>
        <w:adjustRightInd w:val="0"/>
        <w:ind w:firstLine="709"/>
        <w:jc w:val="both"/>
        <w:rPr>
          <w:sz w:val="20"/>
          <w:szCs w:val="20"/>
        </w:rPr>
      </w:pPr>
      <w:r w:rsidRPr="00A512F9">
        <w:rPr>
          <w:sz w:val="20"/>
          <w:szCs w:val="20"/>
        </w:rPr>
        <w:t xml:space="preserve">Проект бюджета Куйбышевского муниципального района на 2022 год и плановый период 2023 и 2024 годов сформирован на основе положений Бюджетного кодекса Российской Федерации, основных направлениях бюджетной, налоговой и долговой политики Куйбышевского муниципального района Новосибирской области на 2022 год и плановый период 2023 и 2024 годов и прогнозе социально-экономического развития Куйбышевского муниципального района Новосибирской области на 2022 год и плановый период 2023 и 2024 годов. </w:t>
      </w:r>
    </w:p>
    <w:p w14:paraId="37E00AAD" w14:textId="77777777" w:rsidR="000A4544" w:rsidRPr="00A512F9" w:rsidRDefault="000A4544" w:rsidP="000A4544">
      <w:pPr>
        <w:autoSpaceDE w:val="0"/>
        <w:autoSpaceDN w:val="0"/>
        <w:adjustRightInd w:val="0"/>
        <w:spacing w:before="48"/>
        <w:jc w:val="center"/>
        <w:rPr>
          <w:bCs/>
          <w:sz w:val="20"/>
          <w:szCs w:val="20"/>
        </w:rPr>
      </w:pPr>
    </w:p>
    <w:p w14:paraId="29066D55" w14:textId="77777777" w:rsidR="000A4544" w:rsidRPr="00A512F9" w:rsidRDefault="000A4544" w:rsidP="000A4544">
      <w:pPr>
        <w:autoSpaceDE w:val="0"/>
        <w:autoSpaceDN w:val="0"/>
        <w:adjustRightInd w:val="0"/>
        <w:spacing w:before="48"/>
        <w:jc w:val="center"/>
        <w:rPr>
          <w:bCs/>
          <w:sz w:val="20"/>
          <w:szCs w:val="20"/>
        </w:rPr>
      </w:pPr>
      <w:r w:rsidRPr="00A512F9">
        <w:rPr>
          <w:bCs/>
          <w:sz w:val="20"/>
          <w:szCs w:val="20"/>
        </w:rPr>
        <w:t>Доходы</w:t>
      </w:r>
    </w:p>
    <w:p w14:paraId="769D3197" w14:textId="77777777" w:rsidR="000A4544" w:rsidRPr="00A512F9" w:rsidRDefault="000A4544" w:rsidP="000A4544">
      <w:pPr>
        <w:autoSpaceDE w:val="0"/>
        <w:autoSpaceDN w:val="0"/>
        <w:adjustRightInd w:val="0"/>
        <w:spacing w:line="240" w:lineRule="exact"/>
        <w:jc w:val="both"/>
        <w:rPr>
          <w:sz w:val="20"/>
          <w:szCs w:val="20"/>
        </w:rPr>
      </w:pPr>
    </w:p>
    <w:p w14:paraId="07845449" w14:textId="77777777" w:rsidR="000A4544" w:rsidRPr="00A512F9" w:rsidRDefault="000A4544" w:rsidP="000A4544">
      <w:pPr>
        <w:autoSpaceDE w:val="0"/>
        <w:autoSpaceDN w:val="0"/>
        <w:adjustRightInd w:val="0"/>
        <w:spacing w:line="322" w:lineRule="exact"/>
        <w:ind w:firstLine="709"/>
        <w:jc w:val="both"/>
        <w:rPr>
          <w:sz w:val="20"/>
          <w:szCs w:val="20"/>
        </w:rPr>
      </w:pPr>
      <w:r w:rsidRPr="00A512F9">
        <w:rPr>
          <w:sz w:val="20"/>
          <w:szCs w:val="20"/>
        </w:rPr>
        <w:t>При формировании доходов районного бюджета было учтено налоговое законодательство, действующее на момент составления проекта бюджета, принятые федеральные законы, нормативно-правовые акты Правительства Новосибирской области, предусматривающие внесение изменений и дополнений в налоговое законодательство, вступающие в действие с 1 января 2022 года.</w:t>
      </w:r>
    </w:p>
    <w:p w14:paraId="7AA233AE" w14:textId="77777777" w:rsidR="000A4544" w:rsidRPr="00A512F9" w:rsidRDefault="000A4544" w:rsidP="000A4544">
      <w:pPr>
        <w:autoSpaceDE w:val="0"/>
        <w:autoSpaceDN w:val="0"/>
        <w:adjustRightInd w:val="0"/>
        <w:spacing w:line="322" w:lineRule="exact"/>
        <w:ind w:firstLine="709"/>
        <w:jc w:val="both"/>
        <w:rPr>
          <w:sz w:val="20"/>
          <w:szCs w:val="20"/>
        </w:rPr>
      </w:pPr>
      <w:r w:rsidRPr="00A512F9">
        <w:rPr>
          <w:sz w:val="20"/>
          <w:szCs w:val="20"/>
        </w:rPr>
        <w:t xml:space="preserve"> При расчете прогноза доходов на 2022-2024 годы была учтена оценка поступлений в доходную часть бюджета Куйбышевского района в 2021 году.</w:t>
      </w:r>
    </w:p>
    <w:p w14:paraId="3BA59F22" w14:textId="77777777" w:rsidR="000A4544" w:rsidRPr="00A512F9" w:rsidRDefault="000A4544" w:rsidP="000A4544">
      <w:pPr>
        <w:autoSpaceDE w:val="0"/>
        <w:autoSpaceDN w:val="0"/>
        <w:adjustRightInd w:val="0"/>
        <w:spacing w:line="322" w:lineRule="exact"/>
        <w:ind w:firstLine="709"/>
        <w:jc w:val="both"/>
        <w:rPr>
          <w:sz w:val="20"/>
          <w:szCs w:val="20"/>
        </w:rPr>
      </w:pPr>
      <w:r w:rsidRPr="00A512F9">
        <w:rPr>
          <w:sz w:val="20"/>
          <w:szCs w:val="20"/>
        </w:rPr>
        <w:t xml:space="preserve">В результате, на 2022 год доходная часть местного бюджета по Куйбышевскому району рассчитана в сумме 2 млрд. 269 млн. 996 тыс. 122 рублей 79 </w:t>
      </w:r>
      <w:proofErr w:type="gramStart"/>
      <w:r w:rsidRPr="00A512F9">
        <w:rPr>
          <w:sz w:val="20"/>
          <w:szCs w:val="20"/>
        </w:rPr>
        <w:t>коп.,</w:t>
      </w:r>
      <w:proofErr w:type="gramEnd"/>
      <w:r w:rsidRPr="00A512F9">
        <w:rPr>
          <w:sz w:val="20"/>
          <w:szCs w:val="20"/>
        </w:rPr>
        <w:t xml:space="preserve"> на 2023 год в сумме 1 млрд. 850 млн. 395 тыс. 594 рублей 31коп., на 2024 год в сумме 1 млрд. 777 млн. 920 тыс. 600 рублей 6коп.</w:t>
      </w:r>
    </w:p>
    <w:p w14:paraId="5BD6BE2E" w14:textId="77777777" w:rsidR="000A4544" w:rsidRPr="00A512F9" w:rsidRDefault="000A4544" w:rsidP="000A4544">
      <w:pPr>
        <w:autoSpaceDE w:val="0"/>
        <w:autoSpaceDN w:val="0"/>
        <w:adjustRightInd w:val="0"/>
        <w:spacing w:line="322" w:lineRule="exact"/>
        <w:ind w:firstLine="709"/>
        <w:jc w:val="both"/>
        <w:rPr>
          <w:sz w:val="20"/>
          <w:szCs w:val="20"/>
        </w:rPr>
      </w:pPr>
      <w:r w:rsidRPr="00A512F9">
        <w:rPr>
          <w:sz w:val="20"/>
          <w:szCs w:val="20"/>
        </w:rPr>
        <w:t>В структуре доходной части местного бюджета собственные доходы (налоговые и неналоговые поступления) планируются на 2022 год в сумме 432 млн. 305 тыс. 300 рублей, или 19% от общей суммы доходов, безвозмездные поступления 1млрд.837 млн.690 тыс. 822рубля. 79 коп.  или 81%;</w:t>
      </w:r>
    </w:p>
    <w:p w14:paraId="584ADAF4" w14:textId="77777777" w:rsidR="000A4544" w:rsidRPr="00A512F9" w:rsidRDefault="000A4544" w:rsidP="000A4544">
      <w:pPr>
        <w:autoSpaceDE w:val="0"/>
        <w:autoSpaceDN w:val="0"/>
        <w:adjustRightInd w:val="0"/>
        <w:spacing w:line="322" w:lineRule="exact"/>
        <w:ind w:firstLine="709"/>
        <w:jc w:val="both"/>
        <w:rPr>
          <w:sz w:val="20"/>
          <w:szCs w:val="20"/>
        </w:rPr>
      </w:pPr>
      <w:r w:rsidRPr="00A512F9">
        <w:rPr>
          <w:sz w:val="20"/>
          <w:szCs w:val="20"/>
        </w:rPr>
        <w:t>Прогнозируемый объем собственных доходов (налоговые и неналоговые поступления) составят на 2023 год - 394 млн.309 тыс.320 рублей или 21,3%, на 2024 год- 428 млн.21 тыс.790 рублей или 24,1% от общей суммы доходов.</w:t>
      </w:r>
    </w:p>
    <w:p w14:paraId="4ABEA03A" w14:textId="77777777" w:rsidR="000A4544" w:rsidRPr="00A512F9" w:rsidRDefault="000A4544" w:rsidP="000A4544">
      <w:pPr>
        <w:autoSpaceDE w:val="0"/>
        <w:autoSpaceDN w:val="0"/>
        <w:adjustRightInd w:val="0"/>
        <w:spacing w:line="322" w:lineRule="exact"/>
        <w:ind w:firstLine="709"/>
        <w:jc w:val="both"/>
        <w:rPr>
          <w:sz w:val="20"/>
          <w:szCs w:val="20"/>
        </w:rPr>
      </w:pPr>
      <w:r w:rsidRPr="00A512F9">
        <w:rPr>
          <w:sz w:val="20"/>
          <w:szCs w:val="20"/>
        </w:rPr>
        <w:t>Безвозмездные поступления запланированы на 2023 год в сумме 1 млрд. 456 млн. 86 тыс.274 рубля 31</w:t>
      </w:r>
      <w:proofErr w:type="gramStart"/>
      <w:r w:rsidRPr="00A512F9">
        <w:rPr>
          <w:sz w:val="20"/>
          <w:szCs w:val="20"/>
        </w:rPr>
        <w:t>коп.;</w:t>
      </w:r>
      <w:proofErr w:type="gramEnd"/>
      <w:r w:rsidRPr="00A512F9">
        <w:rPr>
          <w:sz w:val="20"/>
          <w:szCs w:val="20"/>
        </w:rPr>
        <w:t xml:space="preserve"> на 2024 год в сумме 1млрд.349 млн.898 тыс.810 рублей 6 коп. </w:t>
      </w:r>
    </w:p>
    <w:p w14:paraId="0E15A5E4" w14:textId="77777777" w:rsidR="000A4544" w:rsidRPr="00A512F9" w:rsidRDefault="000A4544" w:rsidP="000A4544">
      <w:pPr>
        <w:autoSpaceDE w:val="0"/>
        <w:autoSpaceDN w:val="0"/>
        <w:adjustRightInd w:val="0"/>
        <w:spacing w:line="322" w:lineRule="exact"/>
        <w:ind w:firstLine="709"/>
        <w:jc w:val="both"/>
        <w:rPr>
          <w:sz w:val="20"/>
          <w:szCs w:val="20"/>
        </w:rPr>
      </w:pPr>
      <w:r w:rsidRPr="00A512F9">
        <w:rPr>
          <w:sz w:val="20"/>
          <w:szCs w:val="20"/>
        </w:rPr>
        <w:t>Основными доходными источниками местного бюджета Куйбышевского района будут являться:</w:t>
      </w:r>
    </w:p>
    <w:p w14:paraId="6F89E6FB" w14:textId="77777777" w:rsidR="000A4544" w:rsidRPr="00A512F9" w:rsidRDefault="000A4544" w:rsidP="000A4544">
      <w:pPr>
        <w:autoSpaceDE w:val="0"/>
        <w:autoSpaceDN w:val="0"/>
        <w:adjustRightInd w:val="0"/>
        <w:spacing w:line="322" w:lineRule="exact"/>
        <w:ind w:firstLine="709"/>
        <w:jc w:val="both"/>
        <w:rPr>
          <w:sz w:val="20"/>
          <w:szCs w:val="20"/>
        </w:rPr>
      </w:pPr>
      <w:r w:rsidRPr="00A512F9">
        <w:rPr>
          <w:sz w:val="20"/>
          <w:szCs w:val="20"/>
        </w:rPr>
        <w:t xml:space="preserve"> -налог на доходы физических лиц; </w:t>
      </w:r>
    </w:p>
    <w:p w14:paraId="186F0C25" w14:textId="77777777" w:rsidR="000A4544" w:rsidRPr="00A512F9" w:rsidRDefault="000A4544" w:rsidP="000A4544">
      <w:pPr>
        <w:autoSpaceDE w:val="0"/>
        <w:autoSpaceDN w:val="0"/>
        <w:adjustRightInd w:val="0"/>
        <w:spacing w:line="322" w:lineRule="exact"/>
        <w:ind w:firstLine="709"/>
        <w:jc w:val="both"/>
        <w:rPr>
          <w:sz w:val="20"/>
          <w:szCs w:val="20"/>
        </w:rPr>
      </w:pPr>
      <w:r w:rsidRPr="00A512F9">
        <w:rPr>
          <w:sz w:val="20"/>
          <w:szCs w:val="20"/>
        </w:rPr>
        <w:t>-налог, взимаемый в связи с применением упрощенной системы налогообложения;</w:t>
      </w:r>
    </w:p>
    <w:p w14:paraId="77319CB6" w14:textId="77777777" w:rsidR="000A4544" w:rsidRPr="00A512F9" w:rsidRDefault="000A4544" w:rsidP="000A4544">
      <w:pPr>
        <w:autoSpaceDE w:val="0"/>
        <w:autoSpaceDN w:val="0"/>
        <w:adjustRightInd w:val="0"/>
        <w:spacing w:line="322" w:lineRule="exact"/>
        <w:ind w:firstLine="709"/>
        <w:jc w:val="both"/>
        <w:rPr>
          <w:sz w:val="20"/>
          <w:szCs w:val="20"/>
        </w:rPr>
      </w:pPr>
      <w:r w:rsidRPr="00A512F9">
        <w:rPr>
          <w:sz w:val="20"/>
          <w:szCs w:val="20"/>
        </w:rPr>
        <w:t>- транспортный налог;</w:t>
      </w:r>
    </w:p>
    <w:p w14:paraId="4555F7F0" w14:textId="77777777" w:rsidR="000A4544" w:rsidRPr="00A512F9" w:rsidRDefault="000A4544" w:rsidP="000A4544">
      <w:pPr>
        <w:autoSpaceDE w:val="0"/>
        <w:autoSpaceDN w:val="0"/>
        <w:adjustRightInd w:val="0"/>
        <w:spacing w:line="317" w:lineRule="exact"/>
        <w:ind w:firstLine="709"/>
        <w:jc w:val="both"/>
        <w:rPr>
          <w:sz w:val="20"/>
          <w:szCs w:val="20"/>
        </w:rPr>
      </w:pPr>
      <w:r w:rsidRPr="00A512F9">
        <w:rPr>
          <w:sz w:val="20"/>
          <w:szCs w:val="20"/>
        </w:rPr>
        <w:t>-доходы от оказания платных услуг получателями средств бюджета.</w:t>
      </w:r>
    </w:p>
    <w:p w14:paraId="0E159BEA" w14:textId="77777777" w:rsidR="000A4544" w:rsidRPr="00A512F9" w:rsidRDefault="000A4544" w:rsidP="000A4544">
      <w:pPr>
        <w:autoSpaceDE w:val="0"/>
        <w:autoSpaceDN w:val="0"/>
        <w:adjustRightInd w:val="0"/>
        <w:spacing w:line="317" w:lineRule="exact"/>
        <w:jc w:val="both"/>
        <w:rPr>
          <w:sz w:val="20"/>
          <w:szCs w:val="20"/>
        </w:rPr>
      </w:pPr>
    </w:p>
    <w:p w14:paraId="6E0B1ECC" w14:textId="77777777" w:rsidR="000A4544" w:rsidRPr="00A512F9" w:rsidRDefault="000A4544" w:rsidP="000A4544">
      <w:pPr>
        <w:jc w:val="center"/>
        <w:rPr>
          <w:bCs/>
          <w:sz w:val="20"/>
          <w:szCs w:val="20"/>
        </w:rPr>
      </w:pPr>
      <w:r w:rsidRPr="00A512F9">
        <w:rPr>
          <w:bCs/>
          <w:sz w:val="20"/>
          <w:szCs w:val="20"/>
        </w:rPr>
        <w:t>Налог на доходы физических лиц</w:t>
      </w:r>
    </w:p>
    <w:p w14:paraId="3BA95A31" w14:textId="77777777" w:rsidR="000A4544" w:rsidRPr="00A512F9" w:rsidRDefault="000A4544" w:rsidP="000A4544">
      <w:pPr>
        <w:ind w:firstLine="709"/>
        <w:jc w:val="both"/>
        <w:rPr>
          <w:sz w:val="20"/>
          <w:szCs w:val="20"/>
        </w:rPr>
      </w:pPr>
      <w:r w:rsidRPr="00A512F9">
        <w:rPr>
          <w:sz w:val="20"/>
          <w:szCs w:val="20"/>
        </w:rPr>
        <w:t>При расчете прогнозных назначений по доходам учтены установленные Законом Новосибирской области «О единых нормативах отчислений в бюджеты муниципальных образований Новосибирской области от региональных налогов и межбюджетных трансфертах между областным бюджетом Новосибирской области и бюджетами муниципальных образований Новосибирской области» на 2022 – 2024 годы единые нормативы отчислений от налога на доходы физических лиц в бюджеты муниципальных районов и городских округов в размере 20% и дополнительный норматив отчислений на 2022 год- 28,26 %, на 2023 год- 19,72 %, на 2024 год- 19,27 %.</w:t>
      </w:r>
    </w:p>
    <w:p w14:paraId="6AF5DACC" w14:textId="77777777" w:rsidR="000A4544" w:rsidRPr="00A512F9" w:rsidRDefault="000A4544" w:rsidP="000A4544">
      <w:pPr>
        <w:ind w:firstLine="709"/>
        <w:jc w:val="both"/>
        <w:rPr>
          <w:sz w:val="20"/>
          <w:szCs w:val="20"/>
        </w:rPr>
      </w:pPr>
      <w:r w:rsidRPr="00A512F9">
        <w:rPr>
          <w:sz w:val="20"/>
          <w:szCs w:val="20"/>
        </w:rPr>
        <w:t>Кроме того, решением 8-ой сессии Совета депутатов Куйбышевского муниципального района от 16.07.2021г №4 согласована замена части дотации на выравнивание бюджетной обеспеченности по МО город Куйбышев Куйбышевского района Новосибирской области на дополнительный норматив отчислений от налога на доходы физических лиц в 2022 году и плановый период 2023 и 2024 годах в объеме 70%. Таким образом, норматив отчислений налога на доходы физических лиц в муниципальном районе уменьшиться в 2022 году на 5,89%, в 2023 году на 5,27%, в 2024 году на     3,53 % и составит в 2022году -22,37%, на 2023год -14,45%, на 2024год -15,74%.</w:t>
      </w:r>
    </w:p>
    <w:p w14:paraId="74D7AB82" w14:textId="77777777" w:rsidR="000A4544" w:rsidRPr="00A512F9" w:rsidRDefault="000A4544" w:rsidP="000A4544">
      <w:pPr>
        <w:autoSpaceDE w:val="0"/>
        <w:autoSpaceDN w:val="0"/>
        <w:adjustRightInd w:val="0"/>
        <w:spacing w:line="317" w:lineRule="exact"/>
        <w:ind w:firstLine="709"/>
        <w:jc w:val="both"/>
        <w:rPr>
          <w:sz w:val="20"/>
          <w:szCs w:val="20"/>
        </w:rPr>
      </w:pPr>
      <w:r w:rsidRPr="00A512F9">
        <w:rPr>
          <w:sz w:val="20"/>
          <w:szCs w:val="20"/>
        </w:rPr>
        <w:t>При прогнозировании поступления налога на доходы физических лиц в доходную часть районного бюджета на 2022 год были учтены следующие показатели:</w:t>
      </w:r>
    </w:p>
    <w:p w14:paraId="10DB8D8B" w14:textId="77777777" w:rsidR="000A4544" w:rsidRPr="00A512F9" w:rsidRDefault="000A4544" w:rsidP="000A4544">
      <w:pPr>
        <w:autoSpaceDE w:val="0"/>
        <w:autoSpaceDN w:val="0"/>
        <w:adjustRightInd w:val="0"/>
        <w:spacing w:line="317" w:lineRule="exact"/>
        <w:ind w:firstLine="709"/>
        <w:jc w:val="both"/>
        <w:rPr>
          <w:sz w:val="20"/>
          <w:szCs w:val="20"/>
        </w:rPr>
      </w:pPr>
      <w:r w:rsidRPr="00A512F9">
        <w:rPr>
          <w:sz w:val="20"/>
          <w:szCs w:val="20"/>
        </w:rPr>
        <w:t>-ожидаемое поступление налога за 2021 год, рассчитанное исходя из фактического поступления текущего года;</w:t>
      </w:r>
    </w:p>
    <w:p w14:paraId="51D1D5F3" w14:textId="77777777" w:rsidR="000A4544" w:rsidRPr="00A512F9" w:rsidRDefault="000A4544" w:rsidP="000A4544">
      <w:pPr>
        <w:autoSpaceDE w:val="0"/>
        <w:autoSpaceDN w:val="0"/>
        <w:adjustRightInd w:val="0"/>
        <w:spacing w:line="317" w:lineRule="exact"/>
        <w:ind w:firstLine="709"/>
        <w:jc w:val="both"/>
        <w:rPr>
          <w:sz w:val="20"/>
          <w:szCs w:val="20"/>
        </w:rPr>
      </w:pPr>
      <w:r w:rsidRPr="00A512F9">
        <w:rPr>
          <w:sz w:val="20"/>
          <w:szCs w:val="20"/>
        </w:rPr>
        <w:lastRenderedPageBreak/>
        <w:t>-</w:t>
      </w:r>
      <w:proofErr w:type="spellStart"/>
      <w:r w:rsidRPr="00A512F9">
        <w:rPr>
          <w:sz w:val="20"/>
          <w:szCs w:val="20"/>
        </w:rPr>
        <w:t>бюджетообразующие</w:t>
      </w:r>
      <w:proofErr w:type="spellEnd"/>
      <w:r w:rsidRPr="00A512F9">
        <w:rPr>
          <w:sz w:val="20"/>
          <w:szCs w:val="20"/>
        </w:rPr>
        <w:t xml:space="preserve"> показатели: (фонд оплаты труда, валовый совокупный доход), а также льгот, предусмотренных законодательством по стандартным, социальным и имущественным вычетам;</w:t>
      </w:r>
    </w:p>
    <w:p w14:paraId="7A09BDEA" w14:textId="77777777" w:rsidR="000A4544" w:rsidRPr="00A512F9" w:rsidRDefault="000A4544" w:rsidP="000A4544">
      <w:pPr>
        <w:autoSpaceDE w:val="0"/>
        <w:autoSpaceDN w:val="0"/>
        <w:adjustRightInd w:val="0"/>
        <w:spacing w:line="317" w:lineRule="exact"/>
        <w:ind w:firstLine="709"/>
        <w:jc w:val="both"/>
        <w:rPr>
          <w:sz w:val="20"/>
          <w:szCs w:val="20"/>
        </w:rPr>
      </w:pPr>
      <w:r w:rsidRPr="00A512F9">
        <w:rPr>
          <w:sz w:val="20"/>
          <w:szCs w:val="20"/>
        </w:rPr>
        <w:t>-рост реальной заработной платы, учтенный в прогнозе социально-экономического развития Куйбышевского муниципального района на 2022 год и плановый период 2023 и 2024 годов.</w:t>
      </w:r>
    </w:p>
    <w:p w14:paraId="62C7B6C3" w14:textId="77777777" w:rsidR="000A4544" w:rsidRPr="00A512F9" w:rsidRDefault="000A4544" w:rsidP="000A4544">
      <w:pPr>
        <w:autoSpaceDE w:val="0"/>
        <w:autoSpaceDN w:val="0"/>
        <w:adjustRightInd w:val="0"/>
        <w:spacing w:line="317" w:lineRule="exact"/>
        <w:ind w:firstLine="709"/>
        <w:jc w:val="both"/>
        <w:rPr>
          <w:sz w:val="20"/>
          <w:szCs w:val="20"/>
        </w:rPr>
      </w:pPr>
      <w:r w:rsidRPr="00A512F9">
        <w:rPr>
          <w:sz w:val="20"/>
          <w:szCs w:val="20"/>
        </w:rPr>
        <w:t>Таким образом, сумма налога на доходы физических лиц составит:</w:t>
      </w:r>
    </w:p>
    <w:p w14:paraId="22BB4151" w14:textId="77777777" w:rsidR="000A4544" w:rsidRPr="00A512F9" w:rsidRDefault="000A4544" w:rsidP="000A4544">
      <w:pPr>
        <w:tabs>
          <w:tab w:val="left" w:pos="850"/>
        </w:tabs>
        <w:autoSpaceDE w:val="0"/>
        <w:autoSpaceDN w:val="0"/>
        <w:adjustRightInd w:val="0"/>
        <w:spacing w:line="317" w:lineRule="exact"/>
        <w:ind w:firstLine="709"/>
        <w:jc w:val="both"/>
        <w:rPr>
          <w:sz w:val="20"/>
          <w:szCs w:val="20"/>
        </w:rPr>
      </w:pPr>
      <w:r w:rsidRPr="00A512F9">
        <w:rPr>
          <w:sz w:val="20"/>
          <w:szCs w:val="20"/>
        </w:rPr>
        <w:t>-</w:t>
      </w:r>
      <w:r w:rsidRPr="00A512F9">
        <w:rPr>
          <w:sz w:val="20"/>
          <w:szCs w:val="20"/>
        </w:rPr>
        <w:tab/>
        <w:t>на 2022 год в сумме 299 млн. 492 тыс.300 рублей;</w:t>
      </w:r>
    </w:p>
    <w:p w14:paraId="04C5782D" w14:textId="77777777" w:rsidR="000A4544" w:rsidRPr="00A512F9" w:rsidRDefault="000A4544" w:rsidP="000A4544">
      <w:pPr>
        <w:tabs>
          <w:tab w:val="left" w:pos="850"/>
        </w:tabs>
        <w:autoSpaceDE w:val="0"/>
        <w:autoSpaceDN w:val="0"/>
        <w:adjustRightInd w:val="0"/>
        <w:spacing w:line="317" w:lineRule="exact"/>
        <w:ind w:firstLine="709"/>
        <w:jc w:val="both"/>
        <w:rPr>
          <w:sz w:val="20"/>
          <w:szCs w:val="20"/>
        </w:rPr>
      </w:pPr>
      <w:r w:rsidRPr="00A512F9">
        <w:rPr>
          <w:sz w:val="20"/>
          <w:szCs w:val="20"/>
        </w:rPr>
        <w:t>- на 2023 год в сумме 255 млн. 522 тыс.400 рублей;</w:t>
      </w:r>
    </w:p>
    <w:p w14:paraId="26A00F38" w14:textId="77777777" w:rsidR="000A4544" w:rsidRPr="00A512F9" w:rsidRDefault="000A4544" w:rsidP="008A060C">
      <w:pPr>
        <w:widowControl w:val="0"/>
        <w:numPr>
          <w:ilvl w:val="0"/>
          <w:numId w:val="20"/>
        </w:numPr>
        <w:tabs>
          <w:tab w:val="left" w:pos="902"/>
        </w:tabs>
        <w:autoSpaceDE w:val="0"/>
        <w:autoSpaceDN w:val="0"/>
        <w:adjustRightInd w:val="0"/>
        <w:spacing w:line="317" w:lineRule="exact"/>
        <w:ind w:firstLine="709"/>
        <w:jc w:val="both"/>
        <w:rPr>
          <w:sz w:val="20"/>
          <w:szCs w:val="20"/>
        </w:rPr>
      </w:pPr>
      <w:r w:rsidRPr="00A512F9">
        <w:rPr>
          <w:sz w:val="20"/>
          <w:szCs w:val="20"/>
        </w:rPr>
        <w:t>на 2024 год в сумме 282 млн.692 тыс.900 рублей.</w:t>
      </w:r>
    </w:p>
    <w:p w14:paraId="6574AC03" w14:textId="77777777" w:rsidR="000A4544" w:rsidRPr="00A512F9" w:rsidRDefault="000A4544" w:rsidP="000A4544">
      <w:pPr>
        <w:tabs>
          <w:tab w:val="left" w:pos="902"/>
        </w:tabs>
        <w:autoSpaceDE w:val="0"/>
        <w:autoSpaceDN w:val="0"/>
        <w:adjustRightInd w:val="0"/>
        <w:spacing w:line="317" w:lineRule="exact"/>
        <w:jc w:val="center"/>
        <w:rPr>
          <w:sz w:val="20"/>
          <w:szCs w:val="20"/>
        </w:rPr>
      </w:pPr>
    </w:p>
    <w:p w14:paraId="47F7D2AB" w14:textId="77777777" w:rsidR="000A4544" w:rsidRPr="00A512F9" w:rsidRDefault="000A4544" w:rsidP="000A4544">
      <w:pPr>
        <w:tabs>
          <w:tab w:val="left" w:pos="902"/>
        </w:tabs>
        <w:autoSpaceDE w:val="0"/>
        <w:autoSpaceDN w:val="0"/>
        <w:adjustRightInd w:val="0"/>
        <w:spacing w:line="317" w:lineRule="exact"/>
        <w:jc w:val="center"/>
        <w:rPr>
          <w:sz w:val="20"/>
          <w:szCs w:val="20"/>
        </w:rPr>
      </w:pPr>
      <w:r w:rsidRPr="00A512F9">
        <w:rPr>
          <w:sz w:val="20"/>
          <w:szCs w:val="20"/>
        </w:rPr>
        <w:t>Акцизы по подакцизным товарам (продукции)</w:t>
      </w:r>
    </w:p>
    <w:p w14:paraId="0959D353" w14:textId="77777777" w:rsidR="000A4544" w:rsidRPr="00A512F9" w:rsidRDefault="000A4544" w:rsidP="000A4544">
      <w:pPr>
        <w:tabs>
          <w:tab w:val="left" w:pos="902"/>
        </w:tabs>
        <w:autoSpaceDE w:val="0"/>
        <w:autoSpaceDN w:val="0"/>
        <w:adjustRightInd w:val="0"/>
        <w:ind w:firstLine="709"/>
        <w:jc w:val="both"/>
        <w:rPr>
          <w:sz w:val="20"/>
          <w:szCs w:val="20"/>
        </w:rPr>
      </w:pPr>
      <w:r w:rsidRPr="00A512F9">
        <w:rPr>
          <w:sz w:val="20"/>
          <w:szCs w:val="20"/>
        </w:rPr>
        <w:t>Акцизы по подакцизным товарам (продукции) на 2022 год рассчитаны в общей сумме 3 млн.856 тыс.600 руб.; на 2023 год- 4 млн. 39 тыс. 420 руб.; на 2024 год- 4 млн. 258 тыс.990 тыс. руб.</w:t>
      </w:r>
    </w:p>
    <w:p w14:paraId="560CCB87" w14:textId="77777777" w:rsidR="000A4544" w:rsidRPr="00A512F9" w:rsidRDefault="000A4544" w:rsidP="000A4544">
      <w:pPr>
        <w:tabs>
          <w:tab w:val="left" w:pos="902"/>
        </w:tabs>
        <w:autoSpaceDE w:val="0"/>
        <w:autoSpaceDN w:val="0"/>
        <w:adjustRightInd w:val="0"/>
        <w:ind w:firstLine="709"/>
        <w:jc w:val="both"/>
        <w:rPr>
          <w:sz w:val="20"/>
          <w:szCs w:val="20"/>
        </w:rPr>
      </w:pPr>
      <w:r w:rsidRPr="00A512F9">
        <w:rPr>
          <w:sz w:val="20"/>
          <w:szCs w:val="20"/>
        </w:rPr>
        <w:t>В прогнозе поступления налогов по акцизам по подакцизным товарам (продукции), учтены поступления в бюджет Куйбышевского муниципального района:</w:t>
      </w:r>
    </w:p>
    <w:p w14:paraId="43E8D29C" w14:textId="77777777" w:rsidR="000A4544" w:rsidRPr="00A512F9" w:rsidRDefault="000A4544" w:rsidP="000A4544">
      <w:pPr>
        <w:tabs>
          <w:tab w:val="left" w:pos="902"/>
        </w:tabs>
        <w:autoSpaceDE w:val="0"/>
        <w:autoSpaceDN w:val="0"/>
        <w:adjustRightInd w:val="0"/>
        <w:ind w:firstLine="709"/>
        <w:jc w:val="both"/>
        <w:rPr>
          <w:sz w:val="20"/>
          <w:szCs w:val="20"/>
        </w:rPr>
      </w:pPr>
      <w:r w:rsidRPr="00A512F9">
        <w:rPr>
          <w:sz w:val="20"/>
          <w:szCs w:val="20"/>
        </w:rPr>
        <w:t xml:space="preserve">- 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на 2022 год в сумме 1млн.654 тыс.730 </w:t>
      </w:r>
      <w:proofErr w:type="spellStart"/>
      <w:r w:rsidRPr="00A512F9">
        <w:rPr>
          <w:sz w:val="20"/>
          <w:szCs w:val="20"/>
        </w:rPr>
        <w:t>руб</w:t>
      </w:r>
      <w:proofErr w:type="spellEnd"/>
      <w:r w:rsidRPr="00A512F9">
        <w:rPr>
          <w:sz w:val="20"/>
          <w:szCs w:val="20"/>
        </w:rPr>
        <w:t>; на 2023 год в сумме 1 млн.732 тыс. 840 руб.; на 2024 год- 1 млн.829 тыс.420руб.;</w:t>
      </w:r>
    </w:p>
    <w:p w14:paraId="55E478F9" w14:textId="77777777" w:rsidR="000A4544" w:rsidRPr="00A512F9" w:rsidRDefault="000A4544" w:rsidP="000A4544">
      <w:pPr>
        <w:tabs>
          <w:tab w:val="left" w:pos="902"/>
        </w:tabs>
        <w:autoSpaceDE w:val="0"/>
        <w:autoSpaceDN w:val="0"/>
        <w:adjustRightInd w:val="0"/>
        <w:ind w:firstLine="709"/>
        <w:jc w:val="both"/>
        <w:rPr>
          <w:sz w:val="20"/>
          <w:szCs w:val="20"/>
        </w:rPr>
      </w:pPr>
      <w:r w:rsidRPr="00A512F9">
        <w:rPr>
          <w:sz w:val="20"/>
          <w:szCs w:val="20"/>
        </w:rPr>
        <w:t>- Доходы от уплаты акцизов на моторные масла для дизельных и (или) карбюраторных (</w:t>
      </w:r>
      <w:proofErr w:type="spellStart"/>
      <w:r w:rsidRPr="00A512F9">
        <w:rPr>
          <w:sz w:val="20"/>
          <w:szCs w:val="20"/>
        </w:rPr>
        <w:t>инжекторных</w:t>
      </w:r>
      <w:proofErr w:type="spellEnd"/>
      <w:r w:rsidRPr="00A512F9">
        <w:rPr>
          <w:sz w:val="20"/>
          <w:szCs w:val="20"/>
        </w:rPr>
        <w:t xml:space="preserve">)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на 2022 год в сумме 11 тыс.820 </w:t>
      </w:r>
      <w:proofErr w:type="spellStart"/>
      <w:r w:rsidRPr="00A512F9">
        <w:rPr>
          <w:sz w:val="20"/>
          <w:szCs w:val="20"/>
        </w:rPr>
        <w:t>руб</w:t>
      </w:r>
      <w:proofErr w:type="spellEnd"/>
      <w:r w:rsidRPr="00A512F9">
        <w:rPr>
          <w:sz w:val="20"/>
          <w:szCs w:val="20"/>
        </w:rPr>
        <w:t>; на 2023 год в сумме 12 тыс.370 руб.; на 2024 год- 13 тыс.110 руб.;</w:t>
      </w:r>
    </w:p>
    <w:p w14:paraId="3901BB2E" w14:textId="77777777" w:rsidR="000A4544" w:rsidRPr="00A512F9" w:rsidRDefault="000A4544" w:rsidP="000A4544">
      <w:pPr>
        <w:tabs>
          <w:tab w:val="left" w:pos="902"/>
        </w:tabs>
        <w:autoSpaceDE w:val="0"/>
        <w:autoSpaceDN w:val="0"/>
        <w:adjustRightInd w:val="0"/>
        <w:ind w:firstLine="709"/>
        <w:jc w:val="both"/>
        <w:rPr>
          <w:sz w:val="20"/>
          <w:szCs w:val="20"/>
        </w:rPr>
      </w:pPr>
      <w:r w:rsidRPr="00A512F9">
        <w:rPr>
          <w:sz w:val="20"/>
          <w:szCs w:val="20"/>
        </w:rPr>
        <w:t>- 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на 2022 год в сумме 2 млн.448 тыс.760руб.; на 2023 год в сумме 2 млн 558 тыс.270руб.; на 2024 год в сумме 2млн.697 тыс.140 руб.;</w:t>
      </w:r>
    </w:p>
    <w:p w14:paraId="12769B92" w14:textId="77777777" w:rsidR="000A4544" w:rsidRPr="00A512F9" w:rsidRDefault="000A4544" w:rsidP="000A4544">
      <w:pPr>
        <w:tabs>
          <w:tab w:val="left" w:pos="902"/>
        </w:tabs>
        <w:autoSpaceDE w:val="0"/>
        <w:autoSpaceDN w:val="0"/>
        <w:adjustRightInd w:val="0"/>
        <w:ind w:firstLine="709"/>
        <w:jc w:val="both"/>
        <w:rPr>
          <w:sz w:val="20"/>
          <w:szCs w:val="20"/>
        </w:rPr>
      </w:pPr>
      <w:r w:rsidRPr="00A512F9">
        <w:rPr>
          <w:sz w:val="20"/>
          <w:szCs w:val="20"/>
        </w:rPr>
        <w:t>- 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на 2022 год в сумме (-258 тыс.710руб); на 2023 год в сумме (- 264 тыс.60 руб.); на 2024 год в сумме (- 280 тыс.680 руб.).</w:t>
      </w:r>
    </w:p>
    <w:p w14:paraId="6B3AEAEE" w14:textId="77777777" w:rsidR="000A4544" w:rsidRPr="00A512F9" w:rsidRDefault="000A4544" w:rsidP="000A4544">
      <w:pPr>
        <w:tabs>
          <w:tab w:val="left" w:pos="902"/>
        </w:tabs>
        <w:autoSpaceDE w:val="0"/>
        <w:autoSpaceDN w:val="0"/>
        <w:adjustRightInd w:val="0"/>
        <w:spacing w:line="317" w:lineRule="exact"/>
        <w:jc w:val="both"/>
        <w:rPr>
          <w:sz w:val="20"/>
          <w:szCs w:val="20"/>
        </w:rPr>
      </w:pPr>
    </w:p>
    <w:p w14:paraId="4E53A3D2" w14:textId="77777777" w:rsidR="000A4544" w:rsidRPr="00A512F9" w:rsidRDefault="000A4544" w:rsidP="000A4544">
      <w:pPr>
        <w:autoSpaceDE w:val="0"/>
        <w:autoSpaceDN w:val="0"/>
        <w:adjustRightInd w:val="0"/>
        <w:spacing w:before="10" w:line="317" w:lineRule="exact"/>
        <w:jc w:val="center"/>
        <w:rPr>
          <w:bCs/>
          <w:sz w:val="20"/>
          <w:szCs w:val="20"/>
        </w:rPr>
      </w:pPr>
      <w:r w:rsidRPr="00A512F9">
        <w:rPr>
          <w:bCs/>
          <w:sz w:val="20"/>
          <w:szCs w:val="20"/>
        </w:rPr>
        <w:t>Налоги на совокупный доход</w:t>
      </w:r>
    </w:p>
    <w:p w14:paraId="79C096C3" w14:textId="77777777" w:rsidR="000A4544" w:rsidRPr="00A512F9" w:rsidRDefault="000A4544" w:rsidP="000A4544">
      <w:pPr>
        <w:autoSpaceDE w:val="0"/>
        <w:autoSpaceDN w:val="0"/>
        <w:adjustRightInd w:val="0"/>
        <w:spacing w:line="317" w:lineRule="exact"/>
        <w:ind w:firstLine="709"/>
        <w:jc w:val="both"/>
        <w:rPr>
          <w:sz w:val="20"/>
          <w:szCs w:val="20"/>
        </w:rPr>
      </w:pPr>
      <w:r w:rsidRPr="00A512F9">
        <w:rPr>
          <w:sz w:val="20"/>
          <w:szCs w:val="20"/>
        </w:rPr>
        <w:t>Налоги на совокупный доход на 2022 год рассчитаны в общей сумме 48 млн.411 тыс. рублей, на 2023 год – 51 млн.682 тыс.100 рублей; на 2024 год- 55 млн.224 тыс.700 рублей.</w:t>
      </w:r>
    </w:p>
    <w:p w14:paraId="6C64B11F" w14:textId="77777777" w:rsidR="000A4544" w:rsidRPr="00A512F9" w:rsidRDefault="000A4544" w:rsidP="000A4544">
      <w:pPr>
        <w:autoSpaceDE w:val="0"/>
        <w:autoSpaceDN w:val="0"/>
        <w:adjustRightInd w:val="0"/>
        <w:spacing w:line="317" w:lineRule="exact"/>
        <w:ind w:firstLine="709"/>
        <w:jc w:val="both"/>
        <w:rPr>
          <w:sz w:val="20"/>
          <w:szCs w:val="20"/>
        </w:rPr>
      </w:pPr>
      <w:r w:rsidRPr="00A512F9">
        <w:rPr>
          <w:sz w:val="20"/>
          <w:szCs w:val="20"/>
        </w:rPr>
        <w:t>В прогнозе поступления налогов на совокупный доход учтены поступления в бюджет Куйбышевского района:</w:t>
      </w:r>
    </w:p>
    <w:p w14:paraId="6DEBDCE2" w14:textId="77777777" w:rsidR="000A4544" w:rsidRPr="00A512F9" w:rsidRDefault="000A4544" w:rsidP="000A4544">
      <w:pPr>
        <w:autoSpaceDE w:val="0"/>
        <w:autoSpaceDN w:val="0"/>
        <w:adjustRightInd w:val="0"/>
        <w:spacing w:line="317" w:lineRule="exact"/>
        <w:ind w:firstLine="709"/>
        <w:jc w:val="both"/>
        <w:rPr>
          <w:sz w:val="20"/>
          <w:szCs w:val="20"/>
        </w:rPr>
      </w:pPr>
      <w:r w:rsidRPr="00A512F9">
        <w:rPr>
          <w:sz w:val="20"/>
          <w:szCs w:val="20"/>
        </w:rPr>
        <w:t>-налога, взимаемого в связи с применением упрощенной системой налогообложения по нормативу 50% на 2022 год в сумме 37 млн.272 тыс. руб.; на 2023 год - в сумме 40 млн.105 тыс. рублей; на 2024 год- 43 млн.193 тыс. рублей;</w:t>
      </w:r>
    </w:p>
    <w:p w14:paraId="0C85B63A" w14:textId="77777777" w:rsidR="000A4544" w:rsidRPr="00A512F9" w:rsidRDefault="000A4544" w:rsidP="000A4544">
      <w:pPr>
        <w:autoSpaceDE w:val="0"/>
        <w:autoSpaceDN w:val="0"/>
        <w:adjustRightInd w:val="0"/>
        <w:spacing w:line="317" w:lineRule="exact"/>
        <w:ind w:firstLine="709"/>
        <w:jc w:val="both"/>
        <w:rPr>
          <w:sz w:val="20"/>
          <w:szCs w:val="20"/>
        </w:rPr>
      </w:pPr>
      <w:r w:rsidRPr="00A512F9">
        <w:rPr>
          <w:sz w:val="20"/>
          <w:szCs w:val="20"/>
        </w:rPr>
        <w:t>-единого сельскохозяйственного налога по нормативу 50% на 2022 год в сумме 826 тыс.200 рублей; на 2023 год - в сумме 851 тыс. 800 рублей; на 2024 год в сумме 877 тыс. 400рублей.</w:t>
      </w:r>
    </w:p>
    <w:p w14:paraId="00AC86BF" w14:textId="77777777" w:rsidR="000A4544" w:rsidRPr="00A512F9" w:rsidRDefault="000A4544" w:rsidP="000A4544">
      <w:pPr>
        <w:autoSpaceDE w:val="0"/>
        <w:autoSpaceDN w:val="0"/>
        <w:adjustRightInd w:val="0"/>
        <w:spacing w:line="322" w:lineRule="exact"/>
        <w:ind w:firstLine="709"/>
        <w:jc w:val="both"/>
        <w:rPr>
          <w:sz w:val="20"/>
          <w:szCs w:val="20"/>
        </w:rPr>
      </w:pPr>
      <w:r w:rsidRPr="00A512F9">
        <w:rPr>
          <w:sz w:val="20"/>
          <w:szCs w:val="20"/>
        </w:rPr>
        <w:t>Прогноз единого сельскохозяйственного налога на 2022 год рассчитан на основе ожидаемого поступления в 2021 году (исходя из начисленного налога за 2020 год), а также фактического поступления налога за 2021год.</w:t>
      </w:r>
    </w:p>
    <w:p w14:paraId="75B9FF49" w14:textId="77777777" w:rsidR="000A4544" w:rsidRPr="00A512F9" w:rsidRDefault="000A4544" w:rsidP="000A4544">
      <w:pPr>
        <w:autoSpaceDE w:val="0"/>
        <w:autoSpaceDN w:val="0"/>
        <w:adjustRightInd w:val="0"/>
        <w:spacing w:line="317" w:lineRule="exact"/>
        <w:ind w:firstLine="709"/>
        <w:jc w:val="both"/>
        <w:rPr>
          <w:sz w:val="20"/>
          <w:szCs w:val="20"/>
        </w:rPr>
      </w:pPr>
      <w:r w:rsidRPr="00A512F9">
        <w:rPr>
          <w:sz w:val="20"/>
          <w:szCs w:val="20"/>
        </w:rPr>
        <w:t>-налог, взимаемый в связи с применением патентной системы налогообложения по нормативу 100% на 2022 год в сумме 10млн.312тыс.800руб.; на 2023 год в сумме 10млн.725 тыс.300 руб.; на 2024 год в сумме 11млн. 154 тыс.300 руб.;</w:t>
      </w:r>
    </w:p>
    <w:p w14:paraId="7B8392AC" w14:textId="77777777" w:rsidR="000A4544" w:rsidRPr="00A512F9" w:rsidRDefault="000A4544" w:rsidP="000A4544">
      <w:pPr>
        <w:autoSpaceDE w:val="0"/>
        <w:autoSpaceDN w:val="0"/>
        <w:adjustRightInd w:val="0"/>
        <w:spacing w:line="322" w:lineRule="exact"/>
        <w:ind w:firstLine="709"/>
        <w:jc w:val="both"/>
        <w:rPr>
          <w:sz w:val="20"/>
          <w:szCs w:val="20"/>
        </w:rPr>
      </w:pPr>
      <w:r w:rsidRPr="00A512F9">
        <w:rPr>
          <w:sz w:val="20"/>
          <w:szCs w:val="20"/>
        </w:rPr>
        <w:t>Расчет прогноза налога, взимаемого в связи с применением патентной системы налогообложения, на 2022 год произведен на основе ожидаемого поступления налога в 2021 году с учетом прогнозируемого уровня инфляции и количества плательщиков налога.</w:t>
      </w:r>
    </w:p>
    <w:p w14:paraId="019EBF4F" w14:textId="77777777" w:rsidR="000A4544" w:rsidRPr="00A512F9" w:rsidRDefault="000A4544" w:rsidP="000A4544">
      <w:pPr>
        <w:autoSpaceDE w:val="0"/>
        <w:autoSpaceDN w:val="0"/>
        <w:adjustRightInd w:val="0"/>
        <w:spacing w:before="67" w:line="322" w:lineRule="exact"/>
        <w:jc w:val="both"/>
        <w:rPr>
          <w:sz w:val="20"/>
          <w:szCs w:val="20"/>
        </w:rPr>
      </w:pPr>
    </w:p>
    <w:p w14:paraId="421DDFB0" w14:textId="77777777" w:rsidR="000A4544" w:rsidRPr="00A512F9" w:rsidRDefault="000A4544" w:rsidP="000A4544">
      <w:pPr>
        <w:autoSpaceDE w:val="0"/>
        <w:autoSpaceDN w:val="0"/>
        <w:adjustRightInd w:val="0"/>
        <w:spacing w:before="67" w:line="322" w:lineRule="exact"/>
        <w:jc w:val="center"/>
        <w:rPr>
          <w:sz w:val="20"/>
          <w:szCs w:val="20"/>
        </w:rPr>
      </w:pPr>
      <w:r w:rsidRPr="00A512F9">
        <w:rPr>
          <w:sz w:val="20"/>
          <w:szCs w:val="20"/>
        </w:rPr>
        <w:t>Транспортный налог</w:t>
      </w:r>
    </w:p>
    <w:p w14:paraId="0F1B404D"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xml:space="preserve">Расчет прогноза транспортного налога произведен по установленному Законом Новосибирской области «О единых нормативах отчислений в бюджеты муниципальных образований Новосибирской области от региональных налогов и межбюджетных трансфертах между областным бюджетом Новосибирской области и бюджетами </w:t>
      </w:r>
      <w:r w:rsidRPr="00A512F9">
        <w:rPr>
          <w:sz w:val="20"/>
          <w:szCs w:val="20"/>
        </w:rPr>
        <w:lastRenderedPageBreak/>
        <w:t>муниципальных образований Новосибирской области» нормативу (45%) на 2022 год в сумме 15млн. 359 тыс.400 рублей; на 2023 год - в сумме 15 млн.471 тыс.200 рублей; на 2024 год в сумме 15млн.584 тыс. рублей.</w:t>
      </w:r>
    </w:p>
    <w:p w14:paraId="237E955A" w14:textId="77777777" w:rsidR="000A4544" w:rsidRPr="00A512F9" w:rsidRDefault="000A4544" w:rsidP="000A4544">
      <w:pPr>
        <w:autoSpaceDE w:val="0"/>
        <w:autoSpaceDN w:val="0"/>
        <w:adjustRightInd w:val="0"/>
        <w:spacing w:line="322" w:lineRule="exact"/>
        <w:jc w:val="both"/>
        <w:rPr>
          <w:bCs/>
          <w:sz w:val="20"/>
          <w:szCs w:val="20"/>
        </w:rPr>
      </w:pPr>
    </w:p>
    <w:p w14:paraId="4A346D32" w14:textId="77777777" w:rsidR="000A4544" w:rsidRPr="00A512F9" w:rsidRDefault="000A4544" w:rsidP="000A4544">
      <w:pPr>
        <w:autoSpaceDE w:val="0"/>
        <w:autoSpaceDN w:val="0"/>
        <w:adjustRightInd w:val="0"/>
        <w:spacing w:line="322" w:lineRule="exact"/>
        <w:jc w:val="center"/>
        <w:rPr>
          <w:bCs/>
          <w:sz w:val="20"/>
          <w:szCs w:val="20"/>
        </w:rPr>
      </w:pPr>
      <w:r w:rsidRPr="00A512F9">
        <w:rPr>
          <w:bCs/>
          <w:sz w:val="20"/>
          <w:szCs w:val="20"/>
        </w:rPr>
        <w:t>Государственная пошлина</w:t>
      </w:r>
    </w:p>
    <w:p w14:paraId="584DE64A" w14:textId="77777777" w:rsidR="000A4544" w:rsidRPr="00A512F9" w:rsidRDefault="000A4544" w:rsidP="000A4544">
      <w:pPr>
        <w:widowControl w:val="0"/>
        <w:autoSpaceDE w:val="0"/>
        <w:autoSpaceDN w:val="0"/>
        <w:adjustRightInd w:val="0"/>
        <w:ind w:firstLine="709"/>
        <w:jc w:val="both"/>
        <w:rPr>
          <w:sz w:val="20"/>
          <w:szCs w:val="20"/>
        </w:rPr>
      </w:pPr>
      <w:r w:rsidRPr="00A512F9">
        <w:rPr>
          <w:sz w:val="20"/>
          <w:szCs w:val="20"/>
        </w:rPr>
        <w:t xml:space="preserve">Расчет прогнозной суммы государственной пошлины выполнен исходя из оценки поступлений 2021 года, динамики поступлений, ставок и количества заявителей. Государственная пошлина планируется на 2022 год в сумме 7 млн. 416 тыс.100 руб., на 2023 год в сумме 7 млн.930 тыс.600 руб., на 2024 год в сумме 8 млн. 492 тыс.200руб. </w:t>
      </w:r>
    </w:p>
    <w:p w14:paraId="3F887787" w14:textId="77777777" w:rsidR="000A4544" w:rsidRPr="00A512F9" w:rsidRDefault="000A4544" w:rsidP="000A4544">
      <w:pPr>
        <w:widowControl w:val="0"/>
        <w:autoSpaceDE w:val="0"/>
        <w:autoSpaceDN w:val="0"/>
        <w:adjustRightInd w:val="0"/>
        <w:ind w:firstLine="709"/>
        <w:jc w:val="both"/>
        <w:rPr>
          <w:sz w:val="20"/>
          <w:szCs w:val="20"/>
        </w:rPr>
      </w:pPr>
      <w:r w:rsidRPr="00A512F9">
        <w:rPr>
          <w:sz w:val="20"/>
          <w:szCs w:val="20"/>
        </w:rPr>
        <w:t>В том числе:</w:t>
      </w:r>
    </w:p>
    <w:p w14:paraId="715E5D4B" w14:textId="77777777" w:rsidR="000A4544" w:rsidRPr="00A512F9" w:rsidRDefault="000A4544" w:rsidP="000A4544">
      <w:pPr>
        <w:widowControl w:val="0"/>
        <w:autoSpaceDE w:val="0"/>
        <w:autoSpaceDN w:val="0"/>
        <w:adjustRightInd w:val="0"/>
        <w:ind w:firstLine="709"/>
        <w:jc w:val="both"/>
        <w:rPr>
          <w:sz w:val="20"/>
          <w:szCs w:val="20"/>
        </w:rPr>
      </w:pPr>
      <w:r w:rsidRPr="00A512F9">
        <w:rPr>
          <w:sz w:val="20"/>
          <w:szCs w:val="20"/>
        </w:rPr>
        <w:t xml:space="preserve">Поступление государственной пошлины по делам, рассматриваемым в судах общей юрисдикции, мировыми судьями в доход районного бюджета запланировано на 2022 год в сумме 7 млн. 386 тыс.100 руб., на 2023 год в сумме 7 млн.910 тыс.600 руб., на 2024 год в сумме 8 млн. 472 тыс.200руб. </w:t>
      </w:r>
    </w:p>
    <w:p w14:paraId="4C2DEBA0" w14:textId="77777777" w:rsidR="000A4544" w:rsidRPr="00A512F9" w:rsidRDefault="000A4544" w:rsidP="000A4544">
      <w:pPr>
        <w:autoSpaceDE w:val="0"/>
        <w:autoSpaceDN w:val="0"/>
        <w:adjustRightInd w:val="0"/>
        <w:spacing w:line="322" w:lineRule="exact"/>
        <w:ind w:firstLine="709"/>
        <w:jc w:val="both"/>
        <w:rPr>
          <w:sz w:val="20"/>
          <w:szCs w:val="20"/>
        </w:rPr>
      </w:pPr>
      <w:r w:rsidRPr="00A512F9">
        <w:rPr>
          <w:sz w:val="20"/>
          <w:szCs w:val="20"/>
        </w:rPr>
        <w:t xml:space="preserve">Государственная пошлина за выдачу разрешения на установку рекламной конструкции планируется на 2022год в сумме 30тыс.руб., 2023г. в сумме 20 тыс. руб. и 2024 год в сумме 20 </w:t>
      </w:r>
      <w:proofErr w:type="spellStart"/>
      <w:r w:rsidRPr="00A512F9">
        <w:rPr>
          <w:sz w:val="20"/>
          <w:szCs w:val="20"/>
        </w:rPr>
        <w:t>тыс.руб</w:t>
      </w:r>
      <w:proofErr w:type="spellEnd"/>
      <w:r w:rsidRPr="00A512F9">
        <w:rPr>
          <w:sz w:val="20"/>
          <w:szCs w:val="20"/>
        </w:rPr>
        <w:t>.</w:t>
      </w:r>
    </w:p>
    <w:p w14:paraId="18B529D3" w14:textId="77777777" w:rsidR="000A4544" w:rsidRPr="00A512F9" w:rsidRDefault="000A4544" w:rsidP="000A4544">
      <w:pPr>
        <w:autoSpaceDE w:val="0"/>
        <w:autoSpaceDN w:val="0"/>
        <w:adjustRightInd w:val="0"/>
        <w:spacing w:before="5" w:line="322" w:lineRule="exact"/>
        <w:jc w:val="both"/>
        <w:rPr>
          <w:bCs/>
          <w:sz w:val="20"/>
          <w:szCs w:val="20"/>
        </w:rPr>
      </w:pPr>
    </w:p>
    <w:p w14:paraId="79124F2D" w14:textId="77777777" w:rsidR="000A4544" w:rsidRPr="00A512F9" w:rsidRDefault="000A4544" w:rsidP="000A4544">
      <w:pPr>
        <w:autoSpaceDE w:val="0"/>
        <w:autoSpaceDN w:val="0"/>
        <w:adjustRightInd w:val="0"/>
        <w:spacing w:before="5" w:line="322" w:lineRule="exact"/>
        <w:jc w:val="center"/>
        <w:rPr>
          <w:bCs/>
          <w:sz w:val="20"/>
          <w:szCs w:val="20"/>
        </w:rPr>
      </w:pPr>
      <w:r w:rsidRPr="00A512F9">
        <w:rPr>
          <w:bCs/>
          <w:sz w:val="20"/>
          <w:szCs w:val="20"/>
        </w:rPr>
        <w:t>Неналоговые доходы</w:t>
      </w:r>
    </w:p>
    <w:p w14:paraId="4E747525"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Поступление неналоговых доходов в местный бюджет планируется на 2022 год в общей сумме 57 млн.769 тыс.900 рублей; на 2023 год в сумме       59 млн.663 тыс.600 рублей; на 2024 год в сумме 61 млн.769 тыс. рублей.</w:t>
      </w:r>
    </w:p>
    <w:p w14:paraId="64BEF9C3"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Из них:</w:t>
      </w:r>
    </w:p>
    <w:p w14:paraId="0D808835" w14:textId="77777777" w:rsidR="000A4544" w:rsidRPr="00A512F9" w:rsidRDefault="000A4544" w:rsidP="000A4544">
      <w:pPr>
        <w:tabs>
          <w:tab w:val="left" w:pos="1411"/>
        </w:tabs>
        <w:autoSpaceDE w:val="0"/>
        <w:autoSpaceDN w:val="0"/>
        <w:adjustRightInd w:val="0"/>
        <w:ind w:firstLine="709"/>
        <w:jc w:val="both"/>
        <w:rPr>
          <w:sz w:val="20"/>
          <w:szCs w:val="20"/>
        </w:rPr>
      </w:pPr>
      <w:r w:rsidRPr="00A512F9">
        <w:rPr>
          <w:sz w:val="20"/>
          <w:szCs w:val="20"/>
        </w:rPr>
        <w:t>- Доходов от использования имущества, находящегося в государственной и муниципальной собственности на 2022 год- 2 млн.901 тыс.200 рублей; на 2023 год – 2 млн.851 тыс.200 рублей; на 2024 год-2 млн.731тыс.200 рублей.</w:t>
      </w:r>
    </w:p>
    <w:p w14:paraId="16F60EFB" w14:textId="77777777" w:rsidR="000A4544" w:rsidRPr="00A512F9" w:rsidRDefault="000A4544" w:rsidP="000A4544">
      <w:pPr>
        <w:tabs>
          <w:tab w:val="left" w:pos="1411"/>
        </w:tabs>
        <w:autoSpaceDE w:val="0"/>
        <w:autoSpaceDN w:val="0"/>
        <w:adjustRightInd w:val="0"/>
        <w:ind w:firstLine="709"/>
        <w:jc w:val="both"/>
        <w:rPr>
          <w:sz w:val="20"/>
          <w:szCs w:val="20"/>
        </w:rPr>
      </w:pPr>
      <w:r w:rsidRPr="00A512F9">
        <w:rPr>
          <w:sz w:val="20"/>
          <w:szCs w:val="20"/>
        </w:rPr>
        <w:t>Наибольший удельный вес по данному виду доходов (51,7%) занимают доходы, получаемые в виде арендной платы за земельные участки, государственная собственность на которые не разграничена и которые расположены в границах городских поселений, а также средства от продажи права на заключение договоров аренды указанных земельных участков. Данные поступления, в соответствии с Бюджетным Кодексом Российской Федерации, подлежат зачислению в районный бюджет по нормативу 50%.</w:t>
      </w:r>
    </w:p>
    <w:p w14:paraId="78A96FB9" w14:textId="77777777" w:rsidR="000A4544" w:rsidRPr="00A512F9" w:rsidRDefault="000A4544" w:rsidP="000A4544">
      <w:pPr>
        <w:tabs>
          <w:tab w:val="left" w:pos="567"/>
        </w:tabs>
        <w:autoSpaceDE w:val="0"/>
        <w:autoSpaceDN w:val="0"/>
        <w:adjustRightInd w:val="0"/>
        <w:ind w:firstLine="709"/>
        <w:jc w:val="both"/>
        <w:rPr>
          <w:sz w:val="20"/>
          <w:szCs w:val="20"/>
        </w:rPr>
      </w:pPr>
      <w:r w:rsidRPr="00A512F9">
        <w:rPr>
          <w:sz w:val="20"/>
          <w:szCs w:val="20"/>
        </w:rPr>
        <w:tab/>
        <w:t>- Плата за негативное воздействие на окружающую среду в объеме - 1млн.73 тыс.700 рублей ежегодно на 2022-2024 года.</w:t>
      </w:r>
    </w:p>
    <w:p w14:paraId="1730036C" w14:textId="77777777" w:rsidR="000A4544" w:rsidRPr="00A512F9" w:rsidRDefault="000A4544" w:rsidP="000A4544">
      <w:pPr>
        <w:tabs>
          <w:tab w:val="left" w:pos="567"/>
        </w:tabs>
        <w:autoSpaceDE w:val="0"/>
        <w:autoSpaceDN w:val="0"/>
        <w:adjustRightInd w:val="0"/>
        <w:ind w:firstLine="709"/>
        <w:jc w:val="both"/>
        <w:rPr>
          <w:sz w:val="20"/>
          <w:szCs w:val="20"/>
        </w:rPr>
      </w:pPr>
      <w:r w:rsidRPr="00A512F9">
        <w:rPr>
          <w:sz w:val="20"/>
          <w:szCs w:val="20"/>
        </w:rPr>
        <w:t xml:space="preserve"> </w:t>
      </w:r>
      <w:r w:rsidRPr="00A512F9">
        <w:rPr>
          <w:sz w:val="20"/>
          <w:szCs w:val="20"/>
        </w:rPr>
        <w:tab/>
        <w:t>- Доходов от оказания платных услуг и компенсации затрат государству в суммах на 2022 год - 51 млн.935 тыс. рублей; на 2023 год-                             54 млн. 11 тыс. 800 рублей; на 2024 год – 56 млн. 171тыс. рублей.</w:t>
      </w:r>
    </w:p>
    <w:p w14:paraId="27FFF96A" w14:textId="77777777" w:rsidR="000A4544" w:rsidRPr="00A512F9" w:rsidRDefault="000A4544" w:rsidP="000A4544">
      <w:pPr>
        <w:widowControl w:val="0"/>
        <w:autoSpaceDE w:val="0"/>
        <w:autoSpaceDN w:val="0"/>
        <w:adjustRightInd w:val="0"/>
        <w:ind w:firstLine="709"/>
        <w:jc w:val="both"/>
        <w:rPr>
          <w:sz w:val="20"/>
          <w:szCs w:val="20"/>
        </w:rPr>
      </w:pPr>
      <w:r w:rsidRPr="00A512F9">
        <w:rPr>
          <w:sz w:val="20"/>
          <w:szCs w:val="20"/>
        </w:rPr>
        <w:t xml:space="preserve">         -Доходы от продажи материальных и нематериальных активов запланированы в суммах на 2022 год- 650 тыс. рублей, на 2023 год- 650тыс. рублей, на 2024 год- 650 тыс. рублей.</w:t>
      </w:r>
    </w:p>
    <w:p w14:paraId="22100D4F" w14:textId="77777777" w:rsidR="000A4544" w:rsidRPr="00A512F9" w:rsidRDefault="000A4544" w:rsidP="000A4544">
      <w:pPr>
        <w:widowControl w:val="0"/>
        <w:autoSpaceDE w:val="0"/>
        <w:autoSpaceDN w:val="0"/>
        <w:adjustRightInd w:val="0"/>
        <w:ind w:firstLine="709"/>
        <w:jc w:val="both"/>
        <w:rPr>
          <w:sz w:val="20"/>
          <w:szCs w:val="20"/>
        </w:rPr>
      </w:pPr>
      <w:r w:rsidRPr="00A512F9">
        <w:rPr>
          <w:sz w:val="20"/>
          <w:szCs w:val="20"/>
        </w:rPr>
        <w:t xml:space="preserve"> В данной подгруппе доходов наибольший удельный вес (76,9%) занимают доходы от продажи земельных участков, государственная собственность на которые не разграничена и которые расположены в границах городских поселений. В соответствии с Бюджетным Кодексом Российской Федерации данные поступления подлежат зачислению в доход муниципального района по нормативу 50%.</w:t>
      </w:r>
    </w:p>
    <w:p w14:paraId="5CDB5335" w14:textId="77777777" w:rsidR="000A4544" w:rsidRPr="00A512F9" w:rsidRDefault="000A4544" w:rsidP="000A4544">
      <w:pPr>
        <w:widowControl w:val="0"/>
        <w:autoSpaceDE w:val="0"/>
        <w:autoSpaceDN w:val="0"/>
        <w:adjustRightInd w:val="0"/>
        <w:ind w:firstLine="709"/>
        <w:jc w:val="both"/>
        <w:rPr>
          <w:sz w:val="20"/>
          <w:szCs w:val="20"/>
        </w:rPr>
      </w:pPr>
      <w:r w:rsidRPr="00A512F9">
        <w:rPr>
          <w:sz w:val="20"/>
          <w:szCs w:val="20"/>
        </w:rPr>
        <w:t>- Штрафов, санкций, возмещение ущерба на 2022 год- 1млн.204 тыс.800руб.; на 2023 год- 1млн. 71 тыс.500руб.; на 2024 год- 1млн. 137 тыс.500 руб.</w:t>
      </w:r>
    </w:p>
    <w:p w14:paraId="65140B58" w14:textId="77777777" w:rsidR="000A4544" w:rsidRPr="00A512F9" w:rsidRDefault="000A4544" w:rsidP="000A4544">
      <w:pPr>
        <w:widowControl w:val="0"/>
        <w:autoSpaceDE w:val="0"/>
        <w:autoSpaceDN w:val="0"/>
        <w:adjustRightInd w:val="0"/>
        <w:ind w:firstLine="709"/>
        <w:jc w:val="both"/>
        <w:rPr>
          <w:sz w:val="20"/>
          <w:szCs w:val="20"/>
        </w:rPr>
      </w:pPr>
      <w:r w:rsidRPr="00A512F9">
        <w:rPr>
          <w:sz w:val="20"/>
          <w:szCs w:val="20"/>
        </w:rPr>
        <w:t xml:space="preserve">Расчет произведен с использованием показателей прогноза социально-экономического развития Куйбышевского района, а также размеров штрафных санкций, определенных Кодексом об административных правонарушениях Российской Федерации, ожидаемого количества лиц, привлекаемых к административной ответственности, и количества постановлений о наложении административных штрафов. В связи с вступлением в силу ФЗ от 15.04.2019 №62-ФЗ «О внесении изменений в БК РФ» поступления от штрафов и санкций будут перечисляться в доход того уровня бюджета, за счет средств которого содержится </w:t>
      </w:r>
      <w:proofErr w:type="gramStart"/>
      <w:r w:rsidRPr="00A512F9">
        <w:rPr>
          <w:sz w:val="20"/>
          <w:szCs w:val="20"/>
        </w:rPr>
        <w:t>орган</w:t>
      </w:r>
      <w:proofErr w:type="gramEnd"/>
      <w:r w:rsidRPr="00A512F9">
        <w:rPr>
          <w:sz w:val="20"/>
          <w:szCs w:val="20"/>
        </w:rPr>
        <w:t xml:space="preserve"> налагающий штрафные санкции. Также учтены изменения законодательства в части установления единых нормативов отчислений для муниципальных районов Новосибирской области в размере 100% административных штрафов, предусмотренных Законом Новосибирской области от 14.02.2003 №</w:t>
      </w:r>
      <w:r w:rsidRPr="00A512F9">
        <w:rPr>
          <w:sz w:val="20"/>
          <w:szCs w:val="20"/>
          <w:lang w:val="en-US"/>
        </w:rPr>
        <w:t> </w:t>
      </w:r>
      <w:r w:rsidRPr="00A512F9">
        <w:rPr>
          <w:sz w:val="20"/>
          <w:szCs w:val="20"/>
        </w:rPr>
        <w:t xml:space="preserve">99-ОЗ «Об административных правонарушениях в Новосибирской области» и налагаемых административными комиссиями муниципальных районов. </w:t>
      </w:r>
    </w:p>
    <w:p w14:paraId="4D0408CF" w14:textId="77777777" w:rsidR="000A4544" w:rsidRPr="00A512F9" w:rsidRDefault="000A4544" w:rsidP="000A4544">
      <w:pPr>
        <w:autoSpaceDE w:val="0"/>
        <w:autoSpaceDN w:val="0"/>
        <w:adjustRightInd w:val="0"/>
        <w:ind w:firstLine="709"/>
        <w:jc w:val="both"/>
        <w:rPr>
          <w:sz w:val="20"/>
          <w:szCs w:val="20"/>
        </w:rPr>
      </w:pPr>
    </w:p>
    <w:p w14:paraId="2ED2BEDF"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В доходной части местного бюджета безвозмездные поступления на 2022 год и плановый период 2023 и 2024 годы из областного бюджета планируются в соответствии с проектом областного закона «Об областном бюджете Новосибирской области на 2022 год и плановый период 2023 и 2024 годов».</w:t>
      </w:r>
    </w:p>
    <w:p w14:paraId="65F14A66" w14:textId="77777777" w:rsidR="000A4544" w:rsidRPr="00A512F9" w:rsidRDefault="000A4544" w:rsidP="000A4544">
      <w:pPr>
        <w:autoSpaceDE w:val="0"/>
        <w:autoSpaceDN w:val="0"/>
        <w:adjustRightInd w:val="0"/>
        <w:ind w:firstLine="709"/>
        <w:jc w:val="both"/>
        <w:rPr>
          <w:sz w:val="20"/>
          <w:szCs w:val="20"/>
        </w:rPr>
      </w:pPr>
    </w:p>
    <w:p w14:paraId="74C01FA4"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xml:space="preserve">Общая сумма межбюджетных трансфертов составит на 2022 год- 1млр.837 млн.690 тыс.822 руб.79 </w:t>
      </w:r>
      <w:proofErr w:type="gramStart"/>
      <w:r w:rsidRPr="00A512F9">
        <w:rPr>
          <w:sz w:val="20"/>
          <w:szCs w:val="20"/>
        </w:rPr>
        <w:t>коп.,</w:t>
      </w:r>
      <w:proofErr w:type="gramEnd"/>
      <w:r w:rsidRPr="00A512F9">
        <w:rPr>
          <w:sz w:val="20"/>
          <w:szCs w:val="20"/>
        </w:rPr>
        <w:t xml:space="preserve"> на 2023 год- 1млр.456 млн.86 тыс.274 руб.31коп., на 2024 год- 1млр. 349 млн. 898 тыс.810 руб.06коп.</w:t>
      </w:r>
    </w:p>
    <w:p w14:paraId="098AC8B3" w14:textId="77777777" w:rsidR="000A4544" w:rsidRPr="00A512F9" w:rsidRDefault="000A4544" w:rsidP="000A4544">
      <w:pPr>
        <w:autoSpaceDE w:val="0"/>
        <w:autoSpaceDN w:val="0"/>
        <w:adjustRightInd w:val="0"/>
        <w:ind w:firstLine="709"/>
        <w:jc w:val="both"/>
        <w:rPr>
          <w:bCs/>
          <w:sz w:val="20"/>
          <w:szCs w:val="20"/>
        </w:rPr>
      </w:pPr>
    </w:p>
    <w:p w14:paraId="2C4220B8" w14:textId="77777777" w:rsidR="000A4544" w:rsidRPr="00A512F9" w:rsidRDefault="000A4544" w:rsidP="000A4544">
      <w:pPr>
        <w:autoSpaceDE w:val="0"/>
        <w:autoSpaceDN w:val="0"/>
        <w:adjustRightInd w:val="0"/>
        <w:ind w:firstLine="709"/>
        <w:jc w:val="both"/>
        <w:rPr>
          <w:sz w:val="20"/>
          <w:szCs w:val="20"/>
        </w:rPr>
      </w:pPr>
      <w:r w:rsidRPr="00A512F9">
        <w:rPr>
          <w:bCs/>
          <w:sz w:val="20"/>
          <w:szCs w:val="20"/>
        </w:rPr>
        <w:t xml:space="preserve">Дотация на выравнивание бюджетной обеспеченности </w:t>
      </w:r>
      <w:r w:rsidRPr="00A512F9">
        <w:rPr>
          <w:sz w:val="20"/>
          <w:szCs w:val="20"/>
        </w:rPr>
        <w:t>муниципальным образованиям рассчитывается в соответствии с порядком и методикой распределения, утвержденной Законом Новосибирской области №132-ОЗ «О единых нормативах отчислений в бюджеты муниципальных образований Новосибирской области от налога на доходы физических лиц и межбюджетных трансфертах между областным бюджетом Новосибирской области и бюджетами муниципальных образований Новосибирской области».</w:t>
      </w:r>
    </w:p>
    <w:p w14:paraId="7FEDF454" w14:textId="77777777" w:rsidR="000A4544" w:rsidRPr="00A512F9" w:rsidRDefault="000A4544" w:rsidP="000A4544">
      <w:pPr>
        <w:autoSpaceDE w:val="0"/>
        <w:autoSpaceDN w:val="0"/>
        <w:adjustRightInd w:val="0"/>
        <w:ind w:firstLine="709"/>
        <w:jc w:val="both"/>
        <w:rPr>
          <w:sz w:val="20"/>
          <w:szCs w:val="20"/>
        </w:rPr>
      </w:pPr>
      <w:r w:rsidRPr="00A512F9">
        <w:rPr>
          <w:sz w:val="20"/>
          <w:szCs w:val="20"/>
        </w:rPr>
        <w:lastRenderedPageBreak/>
        <w:t>Объем предоставляемой дотации муниципальному району на выравнивание бюджетной обеспеченности составит сумму на 2022 год- 82млн.582 тыс.300 руб.; на 2023 г. - 97 млн.295 тыс. руб.; на 2024 г. - 51 млн.759 тыс. 900 руб.</w:t>
      </w:r>
    </w:p>
    <w:p w14:paraId="66C33146"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Субсидии местным бюджетам Новосибирской области, предоставляются в соответствии с методиками, утвержденными нормативными правовыми актами Правительства Новосибирской области.</w:t>
      </w:r>
    </w:p>
    <w:p w14:paraId="694646E2" w14:textId="77777777" w:rsidR="000A4544" w:rsidRPr="00A512F9" w:rsidRDefault="000A4544" w:rsidP="000A4544">
      <w:pPr>
        <w:autoSpaceDE w:val="0"/>
        <w:autoSpaceDN w:val="0"/>
        <w:adjustRightInd w:val="0"/>
        <w:ind w:firstLine="709"/>
        <w:jc w:val="both"/>
        <w:rPr>
          <w:sz w:val="20"/>
          <w:szCs w:val="20"/>
        </w:rPr>
      </w:pPr>
      <w:r w:rsidRPr="00A512F9">
        <w:rPr>
          <w:bCs/>
          <w:sz w:val="20"/>
          <w:szCs w:val="20"/>
        </w:rPr>
        <w:t xml:space="preserve">Субсидии </w:t>
      </w:r>
      <w:r w:rsidRPr="00A512F9">
        <w:rPr>
          <w:sz w:val="20"/>
          <w:szCs w:val="20"/>
        </w:rPr>
        <w:t>запланированы на 2022 год в сумме 684млн.933тыс.612 руб.21</w:t>
      </w:r>
      <w:proofErr w:type="gramStart"/>
      <w:r w:rsidRPr="00A512F9">
        <w:rPr>
          <w:sz w:val="20"/>
          <w:szCs w:val="20"/>
        </w:rPr>
        <w:t>коп.,</w:t>
      </w:r>
      <w:proofErr w:type="gramEnd"/>
      <w:r w:rsidRPr="00A512F9">
        <w:rPr>
          <w:sz w:val="20"/>
          <w:szCs w:val="20"/>
        </w:rPr>
        <w:t xml:space="preserve"> на 2023 год в сумме 236 млн.21 тыс.267 руб., на 2024 год в сумме 198 млн.679 тыс.67 руб.</w:t>
      </w:r>
    </w:p>
    <w:p w14:paraId="481A40FD"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Данные субсидии направляются на:</w:t>
      </w:r>
    </w:p>
    <w:p w14:paraId="323C118A"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xml:space="preserve">- на реализацию мероприятий по оздоровлению детей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 на 2022 год в сумме 2 млн.658 тыс.700рублей, на 2023 и 2024 </w:t>
      </w:r>
      <w:proofErr w:type="spellStart"/>
      <w:r w:rsidRPr="00A512F9">
        <w:rPr>
          <w:sz w:val="20"/>
          <w:szCs w:val="20"/>
        </w:rPr>
        <w:t>гг</w:t>
      </w:r>
      <w:proofErr w:type="spellEnd"/>
      <w:r w:rsidRPr="00A512F9">
        <w:rPr>
          <w:sz w:val="20"/>
          <w:szCs w:val="20"/>
        </w:rPr>
        <w:t xml:space="preserve"> – такая же сумма;</w:t>
      </w:r>
    </w:p>
    <w:p w14:paraId="457996A0"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xml:space="preserve"> - на реализацию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том числе в целях реализации регионального проекта "Дорожная сеть (Новосибирская область)",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на 2022 год в сумме 20 млн.978 тыс.600 руб., на 2023 год в сумме 33 млн.565 тыс. 800 руб., на 2024 год в сумме 39 млн.663 тыс.600руб.;</w:t>
      </w:r>
    </w:p>
    <w:p w14:paraId="64945A81"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xml:space="preserve">- на </w:t>
      </w:r>
      <w:proofErr w:type="spellStart"/>
      <w:r w:rsidRPr="00A512F9">
        <w:rPr>
          <w:sz w:val="20"/>
          <w:szCs w:val="20"/>
        </w:rPr>
        <w:t>софинансирование</w:t>
      </w:r>
      <w:proofErr w:type="spellEnd"/>
      <w:r w:rsidRPr="00A512F9">
        <w:rPr>
          <w:sz w:val="20"/>
          <w:szCs w:val="20"/>
        </w:rPr>
        <w:t xml:space="preserve"> муниципальных программ развития малого и среднего предпринимательства государственной программы Новосибирской области "Развитие субъектов малого и среднего предпринимательства в Новосибирской области" на 2022год в сумме 204тыс.200руб., на 2023 и 2024 </w:t>
      </w:r>
      <w:proofErr w:type="spellStart"/>
      <w:r w:rsidRPr="00A512F9">
        <w:rPr>
          <w:sz w:val="20"/>
          <w:szCs w:val="20"/>
        </w:rPr>
        <w:t>гг</w:t>
      </w:r>
      <w:proofErr w:type="spellEnd"/>
      <w:r w:rsidRPr="00A512F9">
        <w:rPr>
          <w:sz w:val="20"/>
          <w:szCs w:val="20"/>
        </w:rPr>
        <w:t xml:space="preserve"> – такая же сумма;</w:t>
      </w:r>
    </w:p>
    <w:p w14:paraId="2A60F3A9"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xml:space="preserve">- на реализацию мероприятий по обеспечению развития и укрепления материально-технической базы домов культуры в населенных пунктах с числом жителей до 50 тысяч человек государственной программы Новосибирской области "Культура Новосибирской области" на 2022г. в сумме 1млн.581тыс.800руб., на 2023 и 2024 </w:t>
      </w:r>
      <w:proofErr w:type="spellStart"/>
      <w:r w:rsidRPr="00A512F9">
        <w:rPr>
          <w:sz w:val="20"/>
          <w:szCs w:val="20"/>
        </w:rPr>
        <w:t>гг</w:t>
      </w:r>
      <w:proofErr w:type="spellEnd"/>
      <w:r w:rsidRPr="00A512F9">
        <w:rPr>
          <w:sz w:val="20"/>
          <w:szCs w:val="20"/>
        </w:rPr>
        <w:t xml:space="preserve"> – такая же сумма;</w:t>
      </w:r>
    </w:p>
    <w:p w14:paraId="64706A57"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на реализацию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 на 2022 год в сумме 9 млн. 651 тыс.388 руб.21</w:t>
      </w:r>
      <w:proofErr w:type="gramStart"/>
      <w:r w:rsidRPr="00A512F9">
        <w:rPr>
          <w:sz w:val="20"/>
          <w:szCs w:val="20"/>
        </w:rPr>
        <w:t>коп.,</w:t>
      </w:r>
      <w:proofErr w:type="gramEnd"/>
      <w:r w:rsidRPr="00A512F9">
        <w:rPr>
          <w:sz w:val="20"/>
          <w:szCs w:val="20"/>
        </w:rPr>
        <w:t xml:space="preserve"> на 2023 и 2024 </w:t>
      </w:r>
      <w:proofErr w:type="spellStart"/>
      <w:r w:rsidRPr="00A512F9">
        <w:rPr>
          <w:sz w:val="20"/>
          <w:szCs w:val="20"/>
        </w:rPr>
        <w:t>гг</w:t>
      </w:r>
      <w:proofErr w:type="spellEnd"/>
      <w:r w:rsidRPr="00A512F9">
        <w:rPr>
          <w:sz w:val="20"/>
          <w:szCs w:val="20"/>
        </w:rPr>
        <w:t xml:space="preserve"> – в сумме 9млн.651тыс.400руб.;</w:t>
      </w:r>
    </w:p>
    <w:p w14:paraId="47AC848A"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xml:space="preserve">   -на </w:t>
      </w:r>
      <w:proofErr w:type="spellStart"/>
      <w:r w:rsidRPr="00A512F9">
        <w:rPr>
          <w:sz w:val="20"/>
          <w:szCs w:val="20"/>
        </w:rPr>
        <w:t>софинансирование</w:t>
      </w:r>
      <w:proofErr w:type="spellEnd"/>
      <w:r w:rsidRPr="00A512F9">
        <w:rPr>
          <w:sz w:val="20"/>
          <w:szCs w:val="20"/>
        </w:rPr>
        <w:t xml:space="preserve"> мероприятий муниципальных программ развития территориального общественного самоуправления в Новосибирской области подпрограммы «Содействие развитию местного самоуправления» государственной программы Новосибирской области "Развитие институтов региональной политики и гражданского общества в Новосибирской области" на 2022 год в сумме 927 тыс. руб. на 2023 и 2024 </w:t>
      </w:r>
      <w:proofErr w:type="spellStart"/>
      <w:r w:rsidRPr="00A512F9">
        <w:rPr>
          <w:sz w:val="20"/>
          <w:szCs w:val="20"/>
        </w:rPr>
        <w:t>гг</w:t>
      </w:r>
      <w:proofErr w:type="spellEnd"/>
      <w:r w:rsidRPr="00A512F9">
        <w:rPr>
          <w:sz w:val="20"/>
          <w:szCs w:val="20"/>
        </w:rPr>
        <w:t xml:space="preserve"> – такая же сумма;</w:t>
      </w:r>
    </w:p>
    <w:p w14:paraId="4065826A"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на подготовку и проведение физкультурных и комплексных физкультурных мероприятий государственной программы Новосибирской области "Развитие физической культуры и спорта в Новосибирской области" на 2022год в сумме 2млн.руб.;</w:t>
      </w:r>
    </w:p>
    <w:p w14:paraId="11490603"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на реализацию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 на 2022 год в сумме 23млн.562 тыс.17руб., на 2023-2024гг в сумме 25 млн.952 тыс. 760руб.;</w:t>
      </w:r>
    </w:p>
    <w:p w14:paraId="39784AFA"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на реализацию мероприятий по созданию в общеобразовательных организациях, расположенных в сельской местности, условий для занятий физической культурой и спортом государственной программы Новосибирской области "Развитие физической культуры и спорта в Новосибирской области" на 2023год в сумме 1 млн.693тыс.900руб.;</w:t>
      </w:r>
    </w:p>
    <w:p w14:paraId="56E120E6" w14:textId="77777777" w:rsidR="000A4544" w:rsidRPr="00A512F9" w:rsidRDefault="000A4544" w:rsidP="000A4544">
      <w:pPr>
        <w:widowControl w:val="0"/>
        <w:autoSpaceDE w:val="0"/>
        <w:autoSpaceDN w:val="0"/>
        <w:adjustRightInd w:val="0"/>
        <w:ind w:firstLine="709"/>
        <w:jc w:val="both"/>
        <w:rPr>
          <w:sz w:val="20"/>
          <w:szCs w:val="20"/>
        </w:rPr>
      </w:pPr>
      <w:r w:rsidRPr="00A512F9">
        <w:rPr>
          <w:sz w:val="20"/>
          <w:szCs w:val="20"/>
        </w:rPr>
        <w:t>- на реализацию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на 2022 год в сумме 17 млн.934 тыс.600руб., на 2023год в сумме 17млн. 399тыс. 300руб., на 2024 год в сумме 19млн.735 тыс. 600руб.;</w:t>
      </w:r>
    </w:p>
    <w:p w14:paraId="15B80DB8"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на реализацию мероприятий по обновлению материально-технической базы для формирования у обучающихся современных технологических и гуманитарных навыков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на 2022г. в сумме 8млн.руб., на 2023 год в сумме 8млн.руб., на 2024год в сумме 2млн. руб.;</w:t>
      </w:r>
    </w:p>
    <w:p w14:paraId="50F3107A"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на реализацию проектов, направленных на создание комфортных условий проживания в сельской местности, государственной программы Новосибирской области "Комплексное развитие сельских территорий в Новосибирской области" на 2022год в сумме 2млн.71тыс.700руб., на 2023г в сумме 44млн. 385тыс.800 руб., на 2024год в сумме 500тыс. руб.;</w:t>
      </w:r>
    </w:p>
    <w:p w14:paraId="17CC00D9"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xml:space="preserve"> </w:t>
      </w:r>
      <w:r w:rsidRPr="00A512F9">
        <w:rPr>
          <w:sz w:val="20"/>
          <w:szCs w:val="20"/>
        </w:rPr>
        <w:tab/>
        <w:t>- на реализацию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 на 2022 год в сумме 414 млн.381 тыс.400 руб.;</w:t>
      </w:r>
    </w:p>
    <w:p w14:paraId="08494739"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на строительство (приобретение на первичном рынке) служебного жилья подпрограммы "Строительство (приобретение на первичном рынке) служебного жилья для отдельных категорий граждан, проживающих и работающих на территории Новосибирской области" государственной программы Новосибирской области "Стимулирование развития жилищного строительства в Новосибирской области" на 2023год в сумме 25млн.369 тыс.100руб.;</w:t>
      </w:r>
    </w:p>
    <w:p w14:paraId="7E3E06A2" w14:textId="77777777" w:rsidR="000A4544" w:rsidRPr="00A512F9" w:rsidRDefault="000A4544" w:rsidP="000A4544">
      <w:pPr>
        <w:autoSpaceDE w:val="0"/>
        <w:autoSpaceDN w:val="0"/>
        <w:adjustRightInd w:val="0"/>
        <w:ind w:firstLine="709"/>
        <w:jc w:val="both"/>
        <w:rPr>
          <w:sz w:val="20"/>
          <w:szCs w:val="20"/>
        </w:rPr>
      </w:pPr>
      <w:r w:rsidRPr="00A512F9">
        <w:rPr>
          <w:sz w:val="20"/>
          <w:szCs w:val="20"/>
        </w:rPr>
        <w:lastRenderedPageBreak/>
        <w:t xml:space="preserve">       - на реализацию мероприятий по строительству спортивных объектов муниципальной собственности государственной программы Новосибирской области "Развитие физической культуры и спорта в Новосибирской области" на 2022г. в сумме 50млн. 599 тыс.900руб.;</w:t>
      </w:r>
    </w:p>
    <w:p w14:paraId="2C916625"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проведение капитального ремонта и поддержание безопасного технического состояния гидротехнических сооружений Новосибирской области государственной программы Новосибирской области "Охрана окружающей среды на 2022 год в сумме 2млн. руб.;</w:t>
      </w:r>
    </w:p>
    <w:p w14:paraId="6108657E"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на организацию бесплатного горячего питания обучающихся, получающих начальное общее образование в муниципальных образовательных организациях,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на 2022 год в сумме 36млн.823тыс.руб., на 2023г в сумме 36млн. 823тыс.руб., 2024г. в сумме 37 млн.694тыс. 700руб.;</w:t>
      </w:r>
    </w:p>
    <w:p w14:paraId="1A2A7AA0"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на реализацию мероприятий по модернизации и развитию инфраструктуры связи на территории Новосибирской области государственной программы Новосибирской области "Цифровая трансформация Новосибирской области" на 2023 год в сумме 4млн.руб.;</w:t>
      </w:r>
    </w:p>
    <w:p w14:paraId="6AAF1C85"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-на реализацию мероприятий по проведению работ на воинских захоронениях государственной программы Новосибирской области "Культура Новосибирской области" на 2022г.в сумме 125тыс.300руб., на 2024г. в сумме 1млн.168тыс.руб.;</w:t>
      </w:r>
    </w:p>
    <w:p w14:paraId="5AE616B2"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xml:space="preserve">- на оплату расходов, связанных со строительством специализированного жилищного фонда для предоставления отдельным категориям граждан, государственной программы Новосибирской области "Стимулирование развития жилищного строительства в Новосибирской области" на 2023год в сумме 2млн.410тыс.100руб.; </w:t>
      </w:r>
    </w:p>
    <w:p w14:paraId="48019895"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-на реализацию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на 2022год в сумме 1млн. 344тыс. 200руб., на 2023-2024гг в сумме 912тыс.900руб.;</w:t>
      </w:r>
    </w:p>
    <w:p w14:paraId="004777E1"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-на реализацию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 на 2022г и 2023-2024гг в сумме 1млн.276 тыс. 800руб.;</w:t>
      </w:r>
    </w:p>
    <w:p w14:paraId="50CEADDB"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-на приобретение оборудования и проведение капитального ремонта муниципальных учреждений культуры и муниципальных образовательных организаций дополнительного образования сферы культуры государственной программы Новосибирской области "Культура Новосибирской области" на 2022год в сумме 47млн.486тыс.700руб.;</w:t>
      </w:r>
    </w:p>
    <w:p w14:paraId="23F09077"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на создание центров цифрового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на 2024год в сумме 38 млн.542тыс. 900руб.;</w:t>
      </w:r>
    </w:p>
    <w:p w14:paraId="5EE2E84A"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на осуществление полномочий по организации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 на 2022год и 2023-2024гг в сумме 15млн.208тыс. 707руб.;</w:t>
      </w:r>
    </w:p>
    <w:p w14:paraId="41F64E87"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на приобретение (обновление) транспортных средств автомобильного и наземного электрического общественного пассажирского транспорта государственной программы Новосибирской области "Обеспечение доступности услуг общественного транспорта, в том числе Новосибирского метрополитена, для населения Новосибирской области" на 2022год в сумме 1млн.752тыс.800руб.;</w:t>
      </w:r>
    </w:p>
    <w:p w14:paraId="212F5D3F"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на реализацию мероприятий по строительству и реконструкции объектов централизованных систем холодного водоснабжения и водоотведения подпрограммы "Чистая вода" государственной программы Новосибирской области "Жилищно-коммунальное хозяйство Новосибирской области" на 2022год в сумме 15млн. 864тыс. 800руб.;</w:t>
      </w:r>
    </w:p>
    <w:p w14:paraId="31190950"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на подготовку градостроительной документации и (или) внесение в нее изменений подпрограммы "Градостроительная подготовка территорий и фонд пространственных данных Новосибирской области" государственной программы Новосибирской области "Стимулирование развития жилищного строительства в Новосибирской области" на 2022год в сумме 4млн.руб., на 2023г в сумме 4млн. руб.;</w:t>
      </w:r>
    </w:p>
    <w:p w14:paraId="28870A38"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на реализацию мероприятий по осуществлению малобюджетного строительства, реконструкции, ремонта спортивных сооружений, обеспечения оборудованием и инвентарем спортивных объектов государственной программы Новосибирской области "Развитие физической культуры и спорта в Новосибирской области" на 2022год в сумме 3млн.500тыс.руб.;</w:t>
      </w:r>
    </w:p>
    <w:p w14:paraId="5F9FDD1C"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на реализацию мероприятий по установке и модернизации систем видеонаблюдения, автоматической пожарной сигнализации и пожарного мониторинга государственной программы Новосибирской области "Построение и развитие аппаратно-программного комплекса "Безопасный город" в Новосибирской области на 2022год в сумме 1млн. руб. и 2024год в сумме 1млн. руб.;</w:t>
      </w:r>
    </w:p>
    <w:p w14:paraId="12F2620D" w14:textId="77777777" w:rsidR="000A4544" w:rsidRPr="00A512F9" w:rsidRDefault="000A4544" w:rsidP="000A4544">
      <w:pPr>
        <w:autoSpaceDE w:val="0"/>
        <w:autoSpaceDN w:val="0"/>
        <w:adjustRightInd w:val="0"/>
        <w:ind w:firstLine="709"/>
        <w:jc w:val="both"/>
        <w:rPr>
          <w:sz w:val="20"/>
          <w:szCs w:val="20"/>
        </w:rPr>
      </w:pPr>
      <w:r w:rsidRPr="00A512F9">
        <w:rPr>
          <w:bCs/>
          <w:sz w:val="20"/>
          <w:szCs w:val="20"/>
        </w:rPr>
        <w:t xml:space="preserve">Субвенции </w:t>
      </w:r>
      <w:r w:rsidRPr="00A512F9">
        <w:rPr>
          <w:sz w:val="20"/>
          <w:szCs w:val="20"/>
        </w:rPr>
        <w:t>местным бюджетам предоставляются за счет средств областного бюджета, рассчитываются в соответствии с методиками, утвержденными законами Новосибирской области о наделении органов местного самоуправления отдельными государственными полномочиями Новосибирской области.</w:t>
      </w:r>
    </w:p>
    <w:p w14:paraId="77A84F42"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xml:space="preserve">Всего планируется получить субвенций из областного бюджета в 2022 году- 1млрд.23млн. 89 тыс.110руб. 05 </w:t>
      </w:r>
      <w:proofErr w:type="gramStart"/>
      <w:r w:rsidRPr="00A512F9">
        <w:rPr>
          <w:sz w:val="20"/>
          <w:szCs w:val="20"/>
        </w:rPr>
        <w:t>коп.;</w:t>
      </w:r>
      <w:proofErr w:type="gramEnd"/>
      <w:r w:rsidRPr="00A512F9">
        <w:rPr>
          <w:sz w:val="20"/>
          <w:szCs w:val="20"/>
        </w:rPr>
        <w:t xml:space="preserve"> в 2023году- 1млрд. 79 млн.42тыс.392руб. 79коп.; в 2024 году- 1млрд. 54 млн.830 тыс.543руб.06 коп. </w:t>
      </w:r>
    </w:p>
    <w:p w14:paraId="0EF57C35"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из них:</w:t>
      </w:r>
    </w:p>
    <w:p w14:paraId="7AAAC003"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на осуществление отдельных государственных полномочий Новосибирской области по расчету и предоставлению дотаций бюджетам поселений на 2022 год в сумме 111млн.26 тыс. 800 руб., на 2023 год в сумме 106 млн. 304 тыс.800 руб., на 2024 год в сумме 76 млн.356 тыс. рублей;</w:t>
      </w:r>
    </w:p>
    <w:p w14:paraId="03952D3A" w14:textId="77777777" w:rsidR="000A4544" w:rsidRPr="00A512F9" w:rsidRDefault="000A4544" w:rsidP="000A4544">
      <w:pPr>
        <w:autoSpaceDE w:val="0"/>
        <w:autoSpaceDN w:val="0"/>
        <w:adjustRightInd w:val="0"/>
        <w:ind w:firstLine="709"/>
        <w:jc w:val="both"/>
        <w:rPr>
          <w:sz w:val="20"/>
          <w:szCs w:val="20"/>
        </w:rPr>
      </w:pPr>
      <w:r w:rsidRPr="00A512F9">
        <w:rPr>
          <w:sz w:val="20"/>
          <w:szCs w:val="20"/>
        </w:rPr>
        <w:lastRenderedPageBreak/>
        <w:t>- на осуществление отдельных государственных полномочий Новосибирской области по решению вопросов в сфере административных правонарушений на 2022 год в сумме 6 тыс.130 руб., на 2023 год в сумме 6тыс.280руб. на 2024 г. в сумме 6 тыс.550 руб.;</w:t>
      </w:r>
    </w:p>
    <w:p w14:paraId="0CF4C08C"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на осуществление отдельных государственных полномочий НСО по сбору информации от поселений, входящих в муниципальный район, необходимой для ведения регистра муниципальных правовых актов НСО на 2022 год -112 тыс. 600руб., на 2023г. в сумме 116тыс.900руб., 2024 г. в сумме 121тыс.600руб.;</w:t>
      </w:r>
    </w:p>
    <w:p w14:paraId="248B705C"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на образование и организацию деятельности комиссий по делам несовершеннолетних и защите их прав планируется в 2022 году в сумме 1млн.703тыс.125 руб., 2023г. в сумме 1млн.768тыс.625 руб., 2024г. 1 млн.839 тыс.375 руб.;</w:t>
      </w:r>
    </w:p>
    <w:p w14:paraId="1462476D"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на осуществление уведомительной регистрации коллективных договоров, территориальных соглашений и территориальных отраслевых (межотраслевых) соглашений на 2022 год в сумме 940 тыс.920 руб., на 2023г. в сумме 977тыс.160руб., 2024 г. в сумме 1млн.16тыс.160руб.;</w:t>
      </w:r>
    </w:p>
    <w:p w14:paraId="195AD773"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на организацию и осуществление деятельности по опеке и попечительству, социальной поддержке детей-сирот и детей, оставшихся без попечения родителей на 2022 год в сумме 46 млн. 614тыс. 200 руб., в 2023г. в сумме 46млн. 22 тыс.500руб., 2024 г. в сумме 45 млн.378тыс. 600руб.;</w:t>
      </w:r>
    </w:p>
    <w:p w14:paraId="4D0808C1" w14:textId="77777777" w:rsidR="000A4544" w:rsidRPr="00A512F9" w:rsidRDefault="000A4544" w:rsidP="000A4544">
      <w:pPr>
        <w:autoSpaceDE w:val="0"/>
        <w:autoSpaceDN w:val="0"/>
        <w:adjustRightInd w:val="0"/>
        <w:ind w:firstLine="709"/>
        <w:jc w:val="both"/>
        <w:rPr>
          <w:color w:val="FF0000"/>
          <w:sz w:val="20"/>
          <w:szCs w:val="20"/>
        </w:rPr>
      </w:pPr>
      <w:r w:rsidRPr="00A512F9">
        <w:rPr>
          <w:sz w:val="20"/>
          <w:szCs w:val="20"/>
        </w:rPr>
        <w:t>- на реализацию основных общеобразовательных программ в муниципальных общеобразовательных организациях в 2022 году- 401млн.86тыс.400руб., на 2023 год – 426 млн. 476тыс.300руб., на 2024год- 455 млн.13тыс.900руб.;</w:t>
      </w:r>
    </w:p>
    <w:p w14:paraId="4844B3DF"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на реализацию основных общеобразовательных программ дошкольного образования в муниципальных образовательных организациях на 2022 год в сумме 218 млн.827 тыс.500руб., на 2023год в сумме 232 млн.429 тыс.300 руб., на 2024 год в сумме 246 млн.983 тыс.400 руб.;</w:t>
      </w:r>
    </w:p>
    <w:p w14:paraId="0EB55119"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-на организацию получения образования обучающимися с ограниченными возможностями здоровья в отдельных общеобразовательных организациях,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 на 2022 год в сумме 56 млн.933 тыс.400руб., на 2023 год в сумме 61 млн.498 тыс. 100руб., на 2024 год в сумме 62 млн. 955 тыс.200рублей;</w:t>
      </w:r>
    </w:p>
    <w:p w14:paraId="5CF4F2D0"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-на социальную поддержку отдельных категорий детей, обучающихся в общеобразовательных организациях   на 2022 год в сумме 23 млн. 30тыс.900 руб., на 2023-2024 годы сумма та же;</w:t>
      </w:r>
    </w:p>
    <w:p w14:paraId="3C140163"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-на осуществление отдельных государственных полномочий Новосибирской области по обеспечению социального обслуживания отдельных категорий граждан на 2022 год – 74 млн.657тыс.900руб.; на 2023 год 79 млн. 333 тыс.400руб., на 2024 год 84 млн.342 тыс.200 руб.;</w:t>
      </w:r>
    </w:p>
    <w:p w14:paraId="6685F50D"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-на 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 на 2022 год в сумме 83 млн.103тыс.600руб.; на 2023 год в сумме 96 млн.135тыс.300 руб. на 2024 год в сумме 54 млн. 797 тыс. 100 руб.;</w:t>
      </w:r>
    </w:p>
    <w:p w14:paraId="3C16D581"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на осуществление первичного воинского учета на территориях, где отсутствуют военные комиссариаты на 2022 год 2 млн. 105 тыс. 435руб.05</w:t>
      </w:r>
      <w:proofErr w:type="gramStart"/>
      <w:r w:rsidRPr="00A512F9">
        <w:rPr>
          <w:sz w:val="20"/>
          <w:szCs w:val="20"/>
        </w:rPr>
        <w:t>коп.,</w:t>
      </w:r>
      <w:proofErr w:type="gramEnd"/>
      <w:r w:rsidRPr="00A512F9">
        <w:rPr>
          <w:sz w:val="20"/>
          <w:szCs w:val="20"/>
        </w:rPr>
        <w:t xml:space="preserve"> на 2023год в сумме 2 млн. 176 тыс.627руб.79 коп., на 2024 год в сумме 2 млн. 253 тыс. 758 руб.06коп.;</w:t>
      </w:r>
    </w:p>
    <w:p w14:paraId="53099146"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на осуществление государственных полномочий по составлению (изменению) списков кандидатов в присяжные заседатели федеральных судов общей юрисдикции в Российской Федерации на 2022год в сумме 182 тыс. 300 руб., на 2023год в сумме 8 тыс.300руб., на 2024 год 7 тыс. 500 руб.;</w:t>
      </w:r>
    </w:p>
    <w:p w14:paraId="31171B59"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на осуществление полномочий по обеспечению жильем отдельных категорий граждан, установленных Федеральным законом от 24 ноября 1995 года № 181-ФЗ "О социальной защите инвалидов в Российской Федерации" на 2022 год 2млн. 29 тыс. 600руб., на 2023год в сумме 2 млн. 29 тыс. 600руб.;</w:t>
      </w:r>
    </w:p>
    <w:p w14:paraId="5E80F4E8"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на организацию мероприятий при осуществлении деятельности по обращению с животными без владельцев на 2022 год 728тыс. 300руб., на 2023-2024 годы сумма та же;</w:t>
      </w:r>
    </w:p>
    <w:p w14:paraId="14403E60" w14:textId="77777777" w:rsidR="000A4544" w:rsidRPr="00A512F9" w:rsidRDefault="000A4544" w:rsidP="000A4544">
      <w:pPr>
        <w:autoSpaceDE w:val="0"/>
        <w:autoSpaceDN w:val="0"/>
        <w:adjustRightInd w:val="0"/>
        <w:ind w:firstLine="709"/>
        <w:jc w:val="both"/>
        <w:rPr>
          <w:sz w:val="20"/>
          <w:szCs w:val="20"/>
        </w:rPr>
      </w:pPr>
      <w:r w:rsidRPr="00A512F9">
        <w:rPr>
          <w:bCs/>
          <w:sz w:val="20"/>
          <w:szCs w:val="20"/>
        </w:rPr>
        <w:t xml:space="preserve">Иные межбюджетные трансферты </w:t>
      </w:r>
      <w:r w:rsidRPr="00A512F9">
        <w:rPr>
          <w:sz w:val="20"/>
          <w:szCs w:val="20"/>
        </w:rPr>
        <w:t>запланированы в бюджете муниципального района на 2022 год в сумме 47 млн.85тыс.800руб.53 коп. на 2023 год в сумме 43млн.727 тыс.614руб. 52</w:t>
      </w:r>
      <w:proofErr w:type="gramStart"/>
      <w:r w:rsidRPr="00A512F9">
        <w:rPr>
          <w:sz w:val="20"/>
          <w:szCs w:val="20"/>
        </w:rPr>
        <w:t>коп.,</w:t>
      </w:r>
      <w:proofErr w:type="gramEnd"/>
      <w:r w:rsidRPr="00A512F9">
        <w:rPr>
          <w:sz w:val="20"/>
          <w:szCs w:val="20"/>
        </w:rPr>
        <w:t xml:space="preserve"> на 2024 год в сумме 44 млн.629 тыс.300 рублей. </w:t>
      </w:r>
    </w:p>
    <w:p w14:paraId="7FA5B765"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В том числе:</w:t>
      </w:r>
    </w:p>
    <w:p w14:paraId="1379ABAF" w14:textId="77777777" w:rsidR="000A4544" w:rsidRPr="00A512F9" w:rsidRDefault="000A4544" w:rsidP="000A4544">
      <w:pPr>
        <w:autoSpaceDE w:val="0"/>
        <w:autoSpaceDN w:val="0"/>
        <w:adjustRightInd w:val="0"/>
        <w:ind w:firstLine="709"/>
        <w:jc w:val="both"/>
        <w:rPr>
          <w:color w:val="FF0000"/>
          <w:sz w:val="20"/>
          <w:szCs w:val="20"/>
        </w:rPr>
      </w:pPr>
      <w:r w:rsidRPr="00A512F9">
        <w:rPr>
          <w:sz w:val="20"/>
          <w:szCs w:val="20"/>
        </w:rPr>
        <w:t xml:space="preserve">- передаваемые бюджету муниципального района из бюджетов поселений на осуществление части полномочий по решению вопросов местного значения в соответствии с заключенными соглашениями на 2022 год- 3 млн. 431 тыс.189руб. 74 </w:t>
      </w:r>
      <w:proofErr w:type="gramStart"/>
      <w:r w:rsidRPr="00A512F9">
        <w:rPr>
          <w:sz w:val="20"/>
          <w:szCs w:val="20"/>
        </w:rPr>
        <w:t>коп.,</w:t>
      </w:r>
      <w:proofErr w:type="gramEnd"/>
      <w:r w:rsidRPr="00A512F9">
        <w:rPr>
          <w:sz w:val="20"/>
          <w:szCs w:val="20"/>
        </w:rPr>
        <w:t xml:space="preserve"> из них:</w:t>
      </w:r>
    </w:p>
    <w:p w14:paraId="3DBC1425"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xml:space="preserve">1) по осуществлению внешнего муниципального финансового контроля – 514 тыс. 524 руб. 34 </w:t>
      </w:r>
      <w:proofErr w:type="gramStart"/>
      <w:r w:rsidRPr="00A512F9">
        <w:rPr>
          <w:sz w:val="20"/>
          <w:szCs w:val="20"/>
        </w:rPr>
        <w:t>коп.;</w:t>
      </w:r>
      <w:proofErr w:type="gramEnd"/>
    </w:p>
    <w:p w14:paraId="735D926D"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xml:space="preserve">2) по осуществлению части полномочий в сфере культуры </w:t>
      </w:r>
      <w:proofErr w:type="spellStart"/>
      <w:r w:rsidRPr="00A512F9">
        <w:rPr>
          <w:sz w:val="20"/>
          <w:szCs w:val="20"/>
        </w:rPr>
        <w:t>Веснянского</w:t>
      </w:r>
      <w:proofErr w:type="spellEnd"/>
      <w:r w:rsidRPr="00A512F9">
        <w:rPr>
          <w:sz w:val="20"/>
          <w:szCs w:val="20"/>
        </w:rPr>
        <w:t xml:space="preserve"> сельсовета - 2млн.655 </w:t>
      </w:r>
      <w:proofErr w:type="spellStart"/>
      <w:r w:rsidRPr="00A512F9">
        <w:rPr>
          <w:sz w:val="20"/>
          <w:szCs w:val="20"/>
        </w:rPr>
        <w:t>тыс.руб</w:t>
      </w:r>
      <w:proofErr w:type="spellEnd"/>
      <w:r w:rsidRPr="00A512F9">
        <w:rPr>
          <w:sz w:val="20"/>
          <w:szCs w:val="20"/>
        </w:rPr>
        <w:t>.</w:t>
      </w:r>
    </w:p>
    <w:p w14:paraId="67C74845"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xml:space="preserve">3) на осуществление мероприятий по гражданской обороне, защите населения и территорий поселения от чрезвычайных ситуаций природного и техногенного характера - 261 тыс. 665 руб. 40коп. от муниципального образования </w:t>
      </w:r>
      <w:proofErr w:type="spellStart"/>
      <w:r w:rsidRPr="00A512F9">
        <w:rPr>
          <w:sz w:val="20"/>
          <w:szCs w:val="20"/>
        </w:rPr>
        <w:t>г.Куйбышев</w:t>
      </w:r>
      <w:proofErr w:type="spellEnd"/>
      <w:r w:rsidRPr="00A512F9">
        <w:rPr>
          <w:sz w:val="20"/>
          <w:szCs w:val="20"/>
        </w:rPr>
        <w:t>.</w:t>
      </w:r>
    </w:p>
    <w:p w14:paraId="632C75D3"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передаваемые бюджету муниципального района из областного бюджета:</w:t>
      </w:r>
    </w:p>
    <w:p w14:paraId="3BB11C09"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1) на реализацию мероприятий по улучшению социального положения семей с детьми, по обеспечению дружественных семье и детству общественных отношений и инфраструктуры жизнедеятельности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на 2022год - 10тыс.200 руб., на 2023 и 2024 годы такая же сумма;</w:t>
      </w:r>
    </w:p>
    <w:p w14:paraId="148D4CD4"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xml:space="preserve">2) на реализацию мероприятий по формированию условий для обеспечения беспрепятственного доступа инвалидов и других маломобильных групп населения к приоритетным для них объектам и услугам государственной </w:t>
      </w:r>
      <w:r w:rsidRPr="00A512F9">
        <w:rPr>
          <w:sz w:val="20"/>
          <w:szCs w:val="20"/>
        </w:rPr>
        <w:lastRenderedPageBreak/>
        <w:t xml:space="preserve">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на 2022 год 35 </w:t>
      </w:r>
      <w:proofErr w:type="spellStart"/>
      <w:r w:rsidRPr="00A512F9">
        <w:rPr>
          <w:sz w:val="20"/>
          <w:szCs w:val="20"/>
        </w:rPr>
        <w:t>тыс.руб</w:t>
      </w:r>
      <w:proofErr w:type="spellEnd"/>
      <w:r w:rsidRPr="00A512F9">
        <w:rPr>
          <w:sz w:val="20"/>
          <w:szCs w:val="20"/>
        </w:rPr>
        <w:t>.;</w:t>
      </w:r>
    </w:p>
    <w:p w14:paraId="0BC92667"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3) на реализацию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на 2022 год в сумме 200тыс. руб., на 2023 и 2024годы такая же сумма;</w:t>
      </w:r>
    </w:p>
    <w:p w14:paraId="3ED2F889"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4) на реализацию мероприятий по обеспечению жильем молодых семей государственной программы Новосибирской области "Обеспечение жильем молодых семей в Новосибирской области" на 2022 год в сумме 2млн.167 тыс.339руб.78</w:t>
      </w:r>
      <w:proofErr w:type="gramStart"/>
      <w:r w:rsidRPr="00A512F9">
        <w:rPr>
          <w:sz w:val="20"/>
          <w:szCs w:val="20"/>
        </w:rPr>
        <w:t>коп.,</w:t>
      </w:r>
      <w:proofErr w:type="gramEnd"/>
      <w:r w:rsidRPr="00A512F9">
        <w:rPr>
          <w:sz w:val="20"/>
          <w:szCs w:val="20"/>
        </w:rPr>
        <w:t xml:space="preserve"> на 2023г в сумме 2млн. 179 тыс.200руб., на 2024г по 2млн. 687тыс.руб.;</w:t>
      </w:r>
    </w:p>
    <w:p w14:paraId="3E9585AC"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xml:space="preserve">5) на реализацию мероприятий по созданию системы долговременного ухода за гражданами пожилого возраста и инвалидами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и непрограммных направлений на 2022 год- 4 млн. 943тыс.руб., на 2023г. в сумме 4 млн. 943 </w:t>
      </w:r>
      <w:proofErr w:type="spellStart"/>
      <w:r w:rsidRPr="00A512F9">
        <w:rPr>
          <w:sz w:val="20"/>
          <w:szCs w:val="20"/>
        </w:rPr>
        <w:t>тыс.руб</w:t>
      </w:r>
      <w:proofErr w:type="spellEnd"/>
      <w:r w:rsidRPr="00A512F9">
        <w:rPr>
          <w:sz w:val="20"/>
          <w:szCs w:val="20"/>
        </w:rPr>
        <w:t>., на 2024г. в сумме 6млн. 500тыс.руб.;</w:t>
      </w:r>
    </w:p>
    <w:p w14:paraId="0935F287"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6) на обеспечение мероприятий по улучшению жилищных условий граждан, проживающих на сельских территориях, государственной программы Новосибирской области "Комплексное развитие сельских территорий в Новосибирской области" на 2022 год в сумме 652 тыс.971руб.01</w:t>
      </w:r>
      <w:proofErr w:type="gramStart"/>
      <w:r w:rsidRPr="00A512F9">
        <w:rPr>
          <w:sz w:val="20"/>
          <w:szCs w:val="20"/>
        </w:rPr>
        <w:t>коп.,</w:t>
      </w:r>
      <w:proofErr w:type="gramEnd"/>
      <w:r w:rsidRPr="00A512F9">
        <w:rPr>
          <w:sz w:val="20"/>
          <w:szCs w:val="20"/>
        </w:rPr>
        <w:t xml:space="preserve"> на 2023год в сумме 1млн. 163 тыс. 114руб.52коп.;</w:t>
      </w:r>
    </w:p>
    <w:p w14:paraId="75A5CCC1"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7) на ежемесячное денежное вознаграждение за классное руководство педагогическим работникам муниципальных общеобразовательных организаций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на 2022 год в сумме 35 млн.294 тыс.700тыс.руб., на 2023г в сумме 35млн. 232 тыс.100руб., на 2024г по 35млн. 232тыс.100 руб.;</w:t>
      </w:r>
    </w:p>
    <w:p w14:paraId="74ACEC4A"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8) на создание социально-экономических, организационных условий для повышения качества жизни граждан пожилого возраста, степени их социальной защищенности, содействие их активному участию в жизни общества государственной программы Новосибирской области "Социальная поддержка в Новосибирской области" на 2022 год в сумме 351 тыс.400тыс.руб.;</w:t>
      </w:r>
    </w:p>
    <w:p w14:paraId="28F1CD8B"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Вот таким образом представлена доходная часть бюджета района в проекте на 2022 год и плановый период 2023 и 2024 годы.</w:t>
      </w:r>
    </w:p>
    <w:p w14:paraId="5F670E4F" w14:textId="77777777" w:rsidR="000A4544" w:rsidRPr="00A512F9" w:rsidRDefault="000A4544" w:rsidP="000A4544">
      <w:pPr>
        <w:autoSpaceDE w:val="0"/>
        <w:autoSpaceDN w:val="0"/>
        <w:adjustRightInd w:val="0"/>
        <w:spacing w:line="240" w:lineRule="exact"/>
        <w:jc w:val="both"/>
        <w:rPr>
          <w:sz w:val="20"/>
          <w:szCs w:val="20"/>
        </w:rPr>
      </w:pPr>
    </w:p>
    <w:p w14:paraId="0F9CCB1D" w14:textId="77777777" w:rsidR="000A4544" w:rsidRPr="00A512F9" w:rsidRDefault="000A4544" w:rsidP="000A4544">
      <w:pPr>
        <w:autoSpaceDE w:val="0"/>
        <w:autoSpaceDN w:val="0"/>
        <w:adjustRightInd w:val="0"/>
        <w:spacing w:line="240" w:lineRule="exact"/>
        <w:jc w:val="both"/>
        <w:rPr>
          <w:sz w:val="20"/>
          <w:szCs w:val="20"/>
        </w:rPr>
      </w:pPr>
    </w:p>
    <w:p w14:paraId="0D28C5EB" w14:textId="77777777" w:rsidR="000A4544" w:rsidRPr="00A512F9" w:rsidRDefault="000A4544" w:rsidP="000A4544">
      <w:pPr>
        <w:autoSpaceDE w:val="0"/>
        <w:autoSpaceDN w:val="0"/>
        <w:adjustRightInd w:val="0"/>
        <w:spacing w:line="240" w:lineRule="exact"/>
        <w:jc w:val="center"/>
        <w:rPr>
          <w:sz w:val="20"/>
          <w:szCs w:val="20"/>
        </w:rPr>
      </w:pPr>
    </w:p>
    <w:p w14:paraId="703D8C8E" w14:textId="77777777" w:rsidR="000A4544" w:rsidRPr="00A512F9" w:rsidRDefault="000A4544" w:rsidP="000A4544">
      <w:pPr>
        <w:autoSpaceDE w:val="0"/>
        <w:autoSpaceDN w:val="0"/>
        <w:adjustRightInd w:val="0"/>
        <w:spacing w:line="240" w:lineRule="exact"/>
        <w:jc w:val="center"/>
        <w:rPr>
          <w:sz w:val="20"/>
          <w:szCs w:val="20"/>
        </w:rPr>
      </w:pPr>
      <w:r w:rsidRPr="00A512F9">
        <w:rPr>
          <w:sz w:val="20"/>
          <w:szCs w:val="20"/>
        </w:rPr>
        <w:t>РАСХОДЫ</w:t>
      </w:r>
    </w:p>
    <w:p w14:paraId="044608AB" w14:textId="77777777" w:rsidR="000A4544" w:rsidRPr="00A512F9" w:rsidRDefault="000A4544" w:rsidP="000A4544">
      <w:pPr>
        <w:autoSpaceDE w:val="0"/>
        <w:autoSpaceDN w:val="0"/>
        <w:adjustRightInd w:val="0"/>
        <w:spacing w:line="322" w:lineRule="exact"/>
        <w:jc w:val="both"/>
        <w:rPr>
          <w:sz w:val="20"/>
          <w:szCs w:val="20"/>
        </w:rPr>
      </w:pPr>
    </w:p>
    <w:p w14:paraId="0DC73CF3" w14:textId="77777777" w:rsidR="000A4544" w:rsidRPr="00A512F9" w:rsidRDefault="000A4544" w:rsidP="000A4544">
      <w:pPr>
        <w:autoSpaceDE w:val="0"/>
        <w:autoSpaceDN w:val="0"/>
        <w:adjustRightInd w:val="0"/>
        <w:spacing w:line="322" w:lineRule="exact"/>
        <w:ind w:firstLine="709"/>
        <w:jc w:val="both"/>
        <w:rPr>
          <w:sz w:val="20"/>
          <w:szCs w:val="20"/>
        </w:rPr>
      </w:pPr>
      <w:r w:rsidRPr="00A512F9">
        <w:rPr>
          <w:sz w:val="20"/>
          <w:szCs w:val="20"/>
        </w:rPr>
        <w:t xml:space="preserve">Расходы бюджета Куйбышевского района на 2022 год планируется осуществить в объеме 2 млрд. 288 млн. 567тыс. 622руб. 79 </w:t>
      </w:r>
      <w:proofErr w:type="gramStart"/>
      <w:r w:rsidRPr="00A512F9">
        <w:rPr>
          <w:sz w:val="20"/>
          <w:szCs w:val="20"/>
        </w:rPr>
        <w:t>коп.,</w:t>
      </w:r>
      <w:proofErr w:type="gramEnd"/>
      <w:r w:rsidRPr="00A512F9">
        <w:rPr>
          <w:sz w:val="20"/>
          <w:szCs w:val="20"/>
        </w:rPr>
        <w:t xml:space="preserve"> на 2023 год в сумме 1 млрд. 850 млн. 395 тыс. 594 руб. 31коп., на 2024 год в сумме 1 млрд. 777млн.920тыс.600руб. 06 коп.</w:t>
      </w:r>
    </w:p>
    <w:p w14:paraId="2F79EBED" w14:textId="77777777" w:rsidR="000A4544" w:rsidRPr="00A512F9" w:rsidRDefault="000A4544" w:rsidP="000A4544">
      <w:pPr>
        <w:autoSpaceDE w:val="0"/>
        <w:autoSpaceDN w:val="0"/>
        <w:adjustRightInd w:val="0"/>
        <w:spacing w:line="322" w:lineRule="exact"/>
        <w:ind w:firstLine="709"/>
        <w:jc w:val="both"/>
        <w:rPr>
          <w:sz w:val="20"/>
          <w:szCs w:val="20"/>
        </w:rPr>
      </w:pPr>
      <w:r w:rsidRPr="00A512F9">
        <w:rPr>
          <w:sz w:val="20"/>
          <w:szCs w:val="20"/>
        </w:rPr>
        <w:t>При определении общих параметров расходной части бюджета на 2022 год учтены следующие факторы:</w:t>
      </w:r>
    </w:p>
    <w:p w14:paraId="735CBF08" w14:textId="77777777" w:rsidR="000A4544" w:rsidRPr="00A512F9" w:rsidRDefault="000A4544" w:rsidP="000A4544">
      <w:pPr>
        <w:widowControl w:val="0"/>
        <w:autoSpaceDE w:val="0"/>
        <w:autoSpaceDN w:val="0"/>
        <w:adjustRightInd w:val="0"/>
        <w:ind w:firstLine="709"/>
        <w:jc w:val="both"/>
        <w:rPr>
          <w:sz w:val="20"/>
          <w:szCs w:val="20"/>
        </w:rPr>
      </w:pPr>
      <w:r w:rsidRPr="00A512F9">
        <w:rPr>
          <w:sz w:val="20"/>
          <w:szCs w:val="20"/>
        </w:rPr>
        <w:t xml:space="preserve">-заработная плата работников муниципальных учреждений спланирована исходя из среднесписочной численности работников учреждений. </w:t>
      </w:r>
    </w:p>
    <w:p w14:paraId="4819913D" w14:textId="77777777" w:rsidR="000A4544" w:rsidRPr="00A512F9" w:rsidRDefault="000A4544" w:rsidP="000A4544">
      <w:pPr>
        <w:widowControl w:val="0"/>
        <w:autoSpaceDE w:val="0"/>
        <w:autoSpaceDN w:val="0"/>
        <w:adjustRightInd w:val="0"/>
        <w:ind w:firstLine="709"/>
        <w:jc w:val="both"/>
        <w:rPr>
          <w:sz w:val="20"/>
          <w:szCs w:val="20"/>
        </w:rPr>
      </w:pPr>
      <w:r w:rsidRPr="00A512F9">
        <w:rPr>
          <w:sz w:val="20"/>
          <w:szCs w:val="20"/>
        </w:rPr>
        <w:t xml:space="preserve">Средства на реализацию Указов Президента Российской Федерации в части повышения заработной платы педагогическим работникам учреждений дополнительного образования и работникам культуры запланировано в резерве. Использование данных средств будет осуществляться в соответствии с Порядком, установленным Правительством Новосибирской области. </w:t>
      </w:r>
    </w:p>
    <w:p w14:paraId="17E5AA67" w14:textId="77777777" w:rsidR="000A4544" w:rsidRPr="00A512F9" w:rsidRDefault="000A4544" w:rsidP="000A4544">
      <w:pPr>
        <w:widowControl w:val="0"/>
        <w:autoSpaceDE w:val="0"/>
        <w:autoSpaceDN w:val="0"/>
        <w:adjustRightInd w:val="0"/>
        <w:ind w:firstLine="709"/>
        <w:jc w:val="both"/>
        <w:rPr>
          <w:sz w:val="20"/>
          <w:szCs w:val="20"/>
        </w:rPr>
      </w:pPr>
      <w:r w:rsidRPr="00A512F9">
        <w:rPr>
          <w:sz w:val="20"/>
          <w:szCs w:val="20"/>
        </w:rPr>
        <w:t xml:space="preserve">-отчисления в части страховых взносов в Пенсионный фонд РФ, Фонд социального страхования РФ, Федеральный и территориальный фонд обязательного медицинского страхования запланированы в размере 30,2 % от </w:t>
      </w:r>
      <w:proofErr w:type="spellStart"/>
      <w:r w:rsidRPr="00A512F9">
        <w:rPr>
          <w:sz w:val="20"/>
          <w:szCs w:val="20"/>
        </w:rPr>
        <w:t>ФОТа</w:t>
      </w:r>
      <w:proofErr w:type="spellEnd"/>
      <w:r w:rsidRPr="00A512F9">
        <w:rPr>
          <w:sz w:val="20"/>
          <w:szCs w:val="20"/>
        </w:rPr>
        <w:t>.</w:t>
      </w:r>
    </w:p>
    <w:p w14:paraId="60C6F1B4" w14:textId="77777777" w:rsidR="000A4544" w:rsidRPr="00A512F9" w:rsidRDefault="000A4544" w:rsidP="000A4544">
      <w:pPr>
        <w:autoSpaceDE w:val="0"/>
        <w:autoSpaceDN w:val="0"/>
        <w:adjustRightInd w:val="0"/>
        <w:spacing w:line="322" w:lineRule="exact"/>
        <w:ind w:firstLine="709"/>
        <w:jc w:val="both"/>
        <w:rPr>
          <w:sz w:val="20"/>
          <w:szCs w:val="20"/>
        </w:rPr>
      </w:pPr>
      <w:r w:rsidRPr="00A512F9">
        <w:rPr>
          <w:sz w:val="20"/>
          <w:szCs w:val="20"/>
        </w:rPr>
        <w:t xml:space="preserve"> -расходы на оплату коммунальных услуг муниципальным учреждениям спланированы с учетом утвержденных лимитов потребления топливно-энергетических и иных коммунальных ресурсов в натуральном выражении, утвержденных постановлением администрации Куйбышевского муниципального района.</w:t>
      </w:r>
    </w:p>
    <w:p w14:paraId="4B3380C0" w14:textId="77777777" w:rsidR="000A4544" w:rsidRPr="00A512F9" w:rsidRDefault="000A4544" w:rsidP="000A4544">
      <w:pPr>
        <w:autoSpaceDE w:val="0"/>
        <w:autoSpaceDN w:val="0"/>
        <w:adjustRightInd w:val="0"/>
        <w:spacing w:line="322" w:lineRule="exact"/>
        <w:ind w:firstLine="709"/>
        <w:jc w:val="both"/>
        <w:rPr>
          <w:sz w:val="20"/>
          <w:szCs w:val="20"/>
        </w:rPr>
      </w:pPr>
      <w:r w:rsidRPr="00A512F9">
        <w:rPr>
          <w:sz w:val="20"/>
          <w:szCs w:val="20"/>
        </w:rPr>
        <w:t>-субсидии бюджетным учреждениям на выполнение муниципального задания по оказанию услуг рассчитаны на основе соответствующих нормативных затрат, а бюджетные ассигнования на указанные цели на основе проектов муниципальных заданий.</w:t>
      </w:r>
    </w:p>
    <w:p w14:paraId="11DF10FB" w14:textId="77777777" w:rsidR="000A4544" w:rsidRPr="00A512F9" w:rsidRDefault="000A4544" w:rsidP="000A4544">
      <w:pPr>
        <w:autoSpaceDE w:val="0"/>
        <w:autoSpaceDN w:val="0"/>
        <w:adjustRightInd w:val="0"/>
        <w:spacing w:line="322" w:lineRule="exact"/>
        <w:ind w:firstLine="709"/>
        <w:jc w:val="both"/>
        <w:rPr>
          <w:sz w:val="20"/>
          <w:szCs w:val="20"/>
        </w:rPr>
      </w:pPr>
      <w:r w:rsidRPr="00A512F9">
        <w:rPr>
          <w:sz w:val="20"/>
          <w:szCs w:val="20"/>
        </w:rPr>
        <w:t xml:space="preserve">-средства местного бюджета по </w:t>
      </w:r>
      <w:proofErr w:type="spellStart"/>
      <w:r w:rsidRPr="00A512F9">
        <w:rPr>
          <w:sz w:val="20"/>
          <w:szCs w:val="20"/>
        </w:rPr>
        <w:t>софинансированию</w:t>
      </w:r>
      <w:proofErr w:type="spellEnd"/>
      <w:r w:rsidRPr="00A512F9">
        <w:rPr>
          <w:sz w:val="20"/>
          <w:szCs w:val="20"/>
        </w:rPr>
        <w:t xml:space="preserve"> для участия во всех областных государственных программах спланированы в 100-%-ом объеме.</w:t>
      </w:r>
    </w:p>
    <w:p w14:paraId="359B2EBF" w14:textId="77777777" w:rsidR="000A4544" w:rsidRPr="00A512F9" w:rsidRDefault="000A4544" w:rsidP="000A4544">
      <w:pPr>
        <w:autoSpaceDE w:val="0"/>
        <w:autoSpaceDN w:val="0"/>
        <w:adjustRightInd w:val="0"/>
        <w:spacing w:line="322" w:lineRule="exact"/>
        <w:ind w:firstLine="709"/>
        <w:jc w:val="both"/>
        <w:rPr>
          <w:sz w:val="20"/>
          <w:szCs w:val="20"/>
        </w:rPr>
      </w:pPr>
      <w:r w:rsidRPr="00A512F9">
        <w:rPr>
          <w:sz w:val="20"/>
          <w:szCs w:val="20"/>
        </w:rPr>
        <w:t>-расходы по текущему содержанию учреждений запланированы в полном объеме.</w:t>
      </w:r>
    </w:p>
    <w:p w14:paraId="1D5D2CC1" w14:textId="77777777" w:rsidR="000A4544" w:rsidRPr="00A512F9" w:rsidRDefault="000A4544" w:rsidP="000A4544">
      <w:pPr>
        <w:autoSpaceDE w:val="0"/>
        <w:autoSpaceDN w:val="0"/>
        <w:adjustRightInd w:val="0"/>
        <w:spacing w:line="322" w:lineRule="exact"/>
        <w:jc w:val="both"/>
        <w:rPr>
          <w:bCs/>
          <w:sz w:val="20"/>
          <w:szCs w:val="20"/>
        </w:rPr>
      </w:pPr>
      <w:r w:rsidRPr="00A512F9">
        <w:rPr>
          <w:sz w:val="20"/>
          <w:szCs w:val="20"/>
        </w:rPr>
        <w:t xml:space="preserve"> </w:t>
      </w:r>
    </w:p>
    <w:p w14:paraId="1A8ABA03" w14:textId="77777777" w:rsidR="000A4544" w:rsidRPr="00A512F9" w:rsidRDefault="000A4544" w:rsidP="000A4544">
      <w:pPr>
        <w:autoSpaceDE w:val="0"/>
        <w:autoSpaceDN w:val="0"/>
        <w:adjustRightInd w:val="0"/>
        <w:spacing w:line="322" w:lineRule="exact"/>
        <w:jc w:val="center"/>
        <w:rPr>
          <w:bCs/>
          <w:sz w:val="20"/>
          <w:szCs w:val="20"/>
        </w:rPr>
      </w:pPr>
    </w:p>
    <w:p w14:paraId="570ECD05" w14:textId="77777777" w:rsidR="000A4544" w:rsidRPr="00A512F9" w:rsidRDefault="000A4544" w:rsidP="000A4544">
      <w:pPr>
        <w:autoSpaceDE w:val="0"/>
        <w:autoSpaceDN w:val="0"/>
        <w:adjustRightInd w:val="0"/>
        <w:spacing w:line="322" w:lineRule="exact"/>
        <w:jc w:val="center"/>
        <w:rPr>
          <w:bCs/>
          <w:sz w:val="20"/>
          <w:szCs w:val="20"/>
        </w:rPr>
      </w:pPr>
    </w:p>
    <w:p w14:paraId="6DDC210A" w14:textId="77777777" w:rsidR="000A4544" w:rsidRPr="00A512F9" w:rsidRDefault="000A4544" w:rsidP="000A4544">
      <w:pPr>
        <w:autoSpaceDE w:val="0"/>
        <w:autoSpaceDN w:val="0"/>
        <w:adjustRightInd w:val="0"/>
        <w:spacing w:line="322" w:lineRule="exact"/>
        <w:jc w:val="center"/>
        <w:rPr>
          <w:bCs/>
          <w:sz w:val="20"/>
          <w:szCs w:val="20"/>
        </w:rPr>
      </w:pPr>
      <w:r w:rsidRPr="00A512F9">
        <w:rPr>
          <w:bCs/>
          <w:sz w:val="20"/>
          <w:szCs w:val="20"/>
        </w:rPr>
        <w:lastRenderedPageBreak/>
        <w:t>ОБЩЕГОСУДАРСТВЕННЫЕ ВОПРОСЫ.</w:t>
      </w:r>
    </w:p>
    <w:p w14:paraId="30EC6FE0"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Объем бюджетного финансирования по разделу «Общегосударственные вопросы» предусматривается на 2022 год в размере 117млн.918 тыс.304руб.81 коп. (в том числе по подразделу 0113 «Другие общегосударственные вопросы» резерв на повышение заработной платы работникам бюджетной сферы МРОТ 01.01.2022г и индексации заработной платы с 01.10.2022 на 3,8% в сумме 25млн.433тыс.500руб.) на 2023год в сумме 66млн.821 тыс.765 руб. 24</w:t>
      </w:r>
      <w:proofErr w:type="gramStart"/>
      <w:r w:rsidRPr="00A512F9">
        <w:rPr>
          <w:sz w:val="20"/>
          <w:szCs w:val="20"/>
        </w:rPr>
        <w:t>коп.,</w:t>
      </w:r>
      <w:proofErr w:type="gramEnd"/>
      <w:r w:rsidRPr="00A512F9">
        <w:rPr>
          <w:sz w:val="20"/>
          <w:szCs w:val="20"/>
        </w:rPr>
        <w:t xml:space="preserve"> на 2024 год в сумме 42млн.121тыс.758руб.81коп.</w:t>
      </w:r>
    </w:p>
    <w:p w14:paraId="798CA5EF" w14:textId="77777777" w:rsidR="000A4544" w:rsidRPr="00A512F9" w:rsidRDefault="000A4544" w:rsidP="000A4544">
      <w:pPr>
        <w:autoSpaceDE w:val="0"/>
        <w:autoSpaceDN w:val="0"/>
        <w:adjustRightInd w:val="0"/>
        <w:spacing w:before="5" w:line="317" w:lineRule="exact"/>
        <w:jc w:val="both"/>
        <w:rPr>
          <w:sz w:val="20"/>
          <w:szCs w:val="20"/>
        </w:rPr>
      </w:pPr>
    </w:p>
    <w:p w14:paraId="23C6BF8E" w14:textId="77777777" w:rsidR="000A4544" w:rsidRPr="00A512F9" w:rsidRDefault="000A4544" w:rsidP="000A4544">
      <w:pPr>
        <w:autoSpaceDE w:val="0"/>
        <w:autoSpaceDN w:val="0"/>
        <w:adjustRightInd w:val="0"/>
        <w:spacing w:before="5" w:line="317" w:lineRule="exact"/>
        <w:jc w:val="center"/>
        <w:rPr>
          <w:sz w:val="20"/>
          <w:szCs w:val="20"/>
        </w:rPr>
      </w:pPr>
    </w:p>
    <w:p w14:paraId="1AAF7CA3" w14:textId="77777777" w:rsidR="000A4544" w:rsidRPr="00A512F9" w:rsidRDefault="000A4544" w:rsidP="000A4544">
      <w:pPr>
        <w:autoSpaceDE w:val="0"/>
        <w:autoSpaceDN w:val="0"/>
        <w:adjustRightInd w:val="0"/>
        <w:spacing w:before="5" w:line="317" w:lineRule="exact"/>
        <w:jc w:val="center"/>
        <w:rPr>
          <w:sz w:val="20"/>
          <w:szCs w:val="20"/>
        </w:rPr>
      </w:pPr>
      <w:r w:rsidRPr="00A512F9">
        <w:rPr>
          <w:sz w:val="20"/>
          <w:szCs w:val="20"/>
        </w:rPr>
        <w:t>НАЦИОНАЛЬНАЯ ОБОРОНА</w:t>
      </w:r>
    </w:p>
    <w:p w14:paraId="594D28B8"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xml:space="preserve">Расходы по данному разделу запланированы на осуществление первичного воинского учета на территориях, где отсутствуют военные комиссариаты на 2022 год в сумме 2 млн.105тыс.435руб. 05 коп. на 2023 год в сумме 2 млн. 176тыс. 627 руб. 79 </w:t>
      </w:r>
      <w:proofErr w:type="gramStart"/>
      <w:r w:rsidRPr="00A512F9">
        <w:rPr>
          <w:sz w:val="20"/>
          <w:szCs w:val="20"/>
        </w:rPr>
        <w:t>коп.,</w:t>
      </w:r>
      <w:proofErr w:type="gramEnd"/>
      <w:r w:rsidRPr="00A512F9">
        <w:rPr>
          <w:sz w:val="20"/>
          <w:szCs w:val="20"/>
        </w:rPr>
        <w:t xml:space="preserve"> на 2024 год - 2 млн.253 тыс.758руб. 06коп. </w:t>
      </w:r>
    </w:p>
    <w:p w14:paraId="001FFAD5" w14:textId="77777777" w:rsidR="000A4544" w:rsidRPr="00A512F9" w:rsidRDefault="000A4544" w:rsidP="000A4544">
      <w:pPr>
        <w:autoSpaceDE w:val="0"/>
        <w:autoSpaceDN w:val="0"/>
        <w:adjustRightInd w:val="0"/>
        <w:spacing w:before="5" w:line="317" w:lineRule="exact"/>
        <w:jc w:val="both"/>
        <w:rPr>
          <w:sz w:val="20"/>
          <w:szCs w:val="20"/>
        </w:rPr>
      </w:pPr>
    </w:p>
    <w:p w14:paraId="65E664A4" w14:textId="77777777" w:rsidR="000A4544" w:rsidRPr="00A512F9" w:rsidRDefault="000A4544" w:rsidP="000A4544">
      <w:pPr>
        <w:autoSpaceDE w:val="0"/>
        <w:autoSpaceDN w:val="0"/>
        <w:adjustRightInd w:val="0"/>
        <w:spacing w:line="322" w:lineRule="exact"/>
        <w:jc w:val="center"/>
        <w:rPr>
          <w:bCs/>
          <w:sz w:val="20"/>
          <w:szCs w:val="20"/>
        </w:rPr>
      </w:pPr>
      <w:r w:rsidRPr="00A512F9">
        <w:rPr>
          <w:bCs/>
          <w:sz w:val="20"/>
          <w:szCs w:val="20"/>
        </w:rPr>
        <w:t>НАЦИОНАЛЬНАЯ БЕЗОПАСНОСТЬ И</w:t>
      </w:r>
    </w:p>
    <w:p w14:paraId="52AFC850" w14:textId="77777777" w:rsidR="000A4544" w:rsidRPr="00A512F9" w:rsidRDefault="000A4544" w:rsidP="000A4544">
      <w:pPr>
        <w:autoSpaceDE w:val="0"/>
        <w:autoSpaceDN w:val="0"/>
        <w:adjustRightInd w:val="0"/>
        <w:spacing w:line="322" w:lineRule="exact"/>
        <w:jc w:val="center"/>
        <w:rPr>
          <w:sz w:val="20"/>
          <w:szCs w:val="20"/>
        </w:rPr>
      </w:pPr>
      <w:r w:rsidRPr="00A512F9">
        <w:rPr>
          <w:bCs/>
          <w:sz w:val="20"/>
          <w:szCs w:val="20"/>
        </w:rPr>
        <w:t>ПРАВООХРАНИТЕЛЬНАЯ ДЕЯТЕЛЬНОСТЬ</w:t>
      </w:r>
    </w:p>
    <w:p w14:paraId="3CA47A08" w14:textId="77777777" w:rsidR="000A4544" w:rsidRPr="00A512F9" w:rsidRDefault="000A4544" w:rsidP="000A4544">
      <w:pPr>
        <w:autoSpaceDE w:val="0"/>
        <w:autoSpaceDN w:val="0"/>
        <w:adjustRightInd w:val="0"/>
        <w:ind w:firstLine="709"/>
        <w:jc w:val="both"/>
        <w:rPr>
          <w:bCs/>
          <w:sz w:val="20"/>
          <w:szCs w:val="20"/>
        </w:rPr>
      </w:pPr>
      <w:r w:rsidRPr="00A512F9">
        <w:rPr>
          <w:bCs/>
          <w:sz w:val="20"/>
          <w:szCs w:val="20"/>
        </w:rPr>
        <w:t xml:space="preserve">Расходы по данному разделу запланированы </w:t>
      </w:r>
    </w:p>
    <w:p w14:paraId="0CEA5E00" w14:textId="77777777" w:rsidR="000A4544" w:rsidRPr="00A512F9" w:rsidRDefault="000A4544" w:rsidP="000A4544">
      <w:pPr>
        <w:autoSpaceDE w:val="0"/>
        <w:autoSpaceDN w:val="0"/>
        <w:adjustRightInd w:val="0"/>
        <w:ind w:firstLine="709"/>
        <w:jc w:val="both"/>
        <w:rPr>
          <w:bCs/>
          <w:sz w:val="20"/>
          <w:szCs w:val="20"/>
        </w:rPr>
      </w:pPr>
      <w:r w:rsidRPr="00A512F9">
        <w:rPr>
          <w:bCs/>
          <w:sz w:val="20"/>
          <w:szCs w:val="20"/>
        </w:rPr>
        <w:t xml:space="preserve">на 2022 год в сумме 12 млн.855тыс.27 руб.95 </w:t>
      </w:r>
      <w:proofErr w:type="gramStart"/>
      <w:r w:rsidRPr="00A512F9">
        <w:rPr>
          <w:bCs/>
          <w:sz w:val="20"/>
          <w:szCs w:val="20"/>
        </w:rPr>
        <w:t>коп.,</w:t>
      </w:r>
      <w:proofErr w:type="gramEnd"/>
      <w:r w:rsidRPr="00A512F9">
        <w:rPr>
          <w:bCs/>
          <w:sz w:val="20"/>
          <w:szCs w:val="20"/>
        </w:rPr>
        <w:t xml:space="preserve"> из них:</w:t>
      </w:r>
    </w:p>
    <w:p w14:paraId="1624D85B" w14:textId="77777777" w:rsidR="000A4544" w:rsidRPr="00A512F9" w:rsidRDefault="000A4544" w:rsidP="000A4544">
      <w:pPr>
        <w:autoSpaceDE w:val="0"/>
        <w:autoSpaceDN w:val="0"/>
        <w:adjustRightInd w:val="0"/>
        <w:ind w:firstLine="709"/>
        <w:jc w:val="both"/>
        <w:rPr>
          <w:bCs/>
          <w:sz w:val="20"/>
          <w:szCs w:val="20"/>
        </w:rPr>
      </w:pPr>
      <w:r w:rsidRPr="00A512F9">
        <w:rPr>
          <w:bCs/>
          <w:sz w:val="20"/>
          <w:szCs w:val="20"/>
        </w:rPr>
        <w:t xml:space="preserve">- на реализацию мероприятий в рамках муниципальной программы "Профилактика правонарушений, терроризма и экстремизма на территории Куйбышевского района" в сумме 60 </w:t>
      </w:r>
      <w:proofErr w:type="spellStart"/>
      <w:r w:rsidRPr="00A512F9">
        <w:rPr>
          <w:bCs/>
          <w:sz w:val="20"/>
          <w:szCs w:val="20"/>
        </w:rPr>
        <w:t>тыс.руб</w:t>
      </w:r>
      <w:proofErr w:type="spellEnd"/>
      <w:r w:rsidRPr="00A512F9">
        <w:rPr>
          <w:bCs/>
          <w:sz w:val="20"/>
          <w:szCs w:val="20"/>
        </w:rPr>
        <w:t>.</w:t>
      </w:r>
    </w:p>
    <w:p w14:paraId="1E8CD0EF" w14:textId="77777777" w:rsidR="000A4544" w:rsidRPr="00A512F9" w:rsidRDefault="000A4544" w:rsidP="000A4544">
      <w:pPr>
        <w:autoSpaceDE w:val="0"/>
        <w:autoSpaceDN w:val="0"/>
        <w:adjustRightInd w:val="0"/>
        <w:ind w:firstLine="709"/>
        <w:jc w:val="both"/>
        <w:rPr>
          <w:bCs/>
          <w:sz w:val="20"/>
          <w:szCs w:val="20"/>
        </w:rPr>
      </w:pPr>
      <w:r w:rsidRPr="00A512F9">
        <w:rPr>
          <w:bCs/>
          <w:sz w:val="20"/>
          <w:szCs w:val="20"/>
        </w:rPr>
        <w:t xml:space="preserve">- на реализацию мероприятий в рамках муниципальной программы «Обеспечение безопасности жизнедеятельности населения Куйбышевского района» в сумме 12 млн.795тыс.27руб.95коп. в том числе на обеспечение деятельности МКУ «ЦГЗН» Куйбышевского района в сумме 10 млн. 474тыс.927руб.95коп. </w:t>
      </w:r>
    </w:p>
    <w:p w14:paraId="1B382B4E" w14:textId="77777777" w:rsidR="000A4544" w:rsidRPr="00A512F9" w:rsidRDefault="000A4544" w:rsidP="000A4544">
      <w:pPr>
        <w:autoSpaceDE w:val="0"/>
        <w:autoSpaceDN w:val="0"/>
        <w:adjustRightInd w:val="0"/>
        <w:ind w:firstLine="709"/>
        <w:jc w:val="both"/>
        <w:rPr>
          <w:bCs/>
          <w:sz w:val="20"/>
          <w:szCs w:val="20"/>
        </w:rPr>
      </w:pPr>
      <w:r w:rsidRPr="00A512F9">
        <w:rPr>
          <w:bCs/>
          <w:sz w:val="20"/>
          <w:szCs w:val="20"/>
        </w:rPr>
        <w:t>на 2023 и 2024 годы в сумме 6 млн.650тыс.руб. на реализацию мероприятий в рамках муниципальной программы «Обеспечение безопасности жизнедеятельности населения Куйбышевского района» на обеспечение деятельности МКУ «ЦГЗН» Куйбышевского района.</w:t>
      </w:r>
    </w:p>
    <w:p w14:paraId="54E217F1" w14:textId="77777777" w:rsidR="000A4544" w:rsidRPr="00A512F9" w:rsidRDefault="000A4544" w:rsidP="000A4544">
      <w:pPr>
        <w:autoSpaceDE w:val="0"/>
        <w:autoSpaceDN w:val="0"/>
        <w:adjustRightInd w:val="0"/>
        <w:spacing w:before="86" w:line="317" w:lineRule="exact"/>
        <w:jc w:val="center"/>
        <w:rPr>
          <w:bCs/>
          <w:sz w:val="20"/>
          <w:szCs w:val="20"/>
        </w:rPr>
      </w:pPr>
    </w:p>
    <w:p w14:paraId="00BD52C5" w14:textId="77777777" w:rsidR="000A4544" w:rsidRPr="00A512F9" w:rsidRDefault="000A4544" w:rsidP="000A4544">
      <w:pPr>
        <w:autoSpaceDE w:val="0"/>
        <w:autoSpaceDN w:val="0"/>
        <w:adjustRightInd w:val="0"/>
        <w:spacing w:before="86" w:line="317" w:lineRule="exact"/>
        <w:jc w:val="center"/>
        <w:rPr>
          <w:bCs/>
          <w:sz w:val="20"/>
          <w:szCs w:val="20"/>
        </w:rPr>
      </w:pPr>
      <w:r w:rsidRPr="00A512F9">
        <w:rPr>
          <w:bCs/>
          <w:sz w:val="20"/>
          <w:szCs w:val="20"/>
        </w:rPr>
        <w:t>НАЦИОНАЛЬНАЯ ЭКОНОМИКА</w:t>
      </w:r>
    </w:p>
    <w:p w14:paraId="7A1CF75A"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xml:space="preserve">Расходы по разделу 04 «Национальная экономика» запланированы </w:t>
      </w:r>
    </w:p>
    <w:p w14:paraId="444A22D8"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на 2022 год в сумме 62 млн.475тыс.607 руб., из них:</w:t>
      </w:r>
    </w:p>
    <w:p w14:paraId="6B27941B" w14:textId="77777777" w:rsidR="000A4544" w:rsidRPr="00A512F9" w:rsidRDefault="000A4544" w:rsidP="008A060C">
      <w:pPr>
        <w:widowControl w:val="0"/>
        <w:numPr>
          <w:ilvl w:val="0"/>
          <w:numId w:val="21"/>
        </w:numPr>
        <w:autoSpaceDE w:val="0"/>
        <w:autoSpaceDN w:val="0"/>
        <w:adjustRightInd w:val="0"/>
        <w:ind w:left="0" w:firstLine="709"/>
        <w:jc w:val="both"/>
        <w:rPr>
          <w:sz w:val="20"/>
          <w:szCs w:val="20"/>
        </w:rPr>
      </w:pPr>
      <w:r w:rsidRPr="00A512F9">
        <w:rPr>
          <w:sz w:val="20"/>
          <w:szCs w:val="20"/>
        </w:rPr>
        <w:t>на реализацию муниципальной программы "Развитие сельского хозяйства и регулирования рынков сельскохозяйственной продукции, сырья и продовольствия Куйбышевского района" в сумме                             1 млн.500тыс.руб.</w:t>
      </w:r>
    </w:p>
    <w:p w14:paraId="6869AF44" w14:textId="77777777" w:rsidR="000A4544" w:rsidRPr="00A512F9" w:rsidRDefault="000A4544" w:rsidP="008A060C">
      <w:pPr>
        <w:widowControl w:val="0"/>
        <w:numPr>
          <w:ilvl w:val="0"/>
          <w:numId w:val="21"/>
        </w:numPr>
        <w:autoSpaceDE w:val="0"/>
        <w:autoSpaceDN w:val="0"/>
        <w:adjustRightInd w:val="0"/>
        <w:ind w:left="0" w:firstLine="709"/>
        <w:jc w:val="both"/>
        <w:rPr>
          <w:sz w:val="20"/>
          <w:szCs w:val="20"/>
        </w:rPr>
      </w:pPr>
      <w:r w:rsidRPr="00A512F9">
        <w:rPr>
          <w:sz w:val="20"/>
          <w:szCs w:val="20"/>
        </w:rPr>
        <w:t>на решение вопросов в области сельского хозяйства в сумме 728тыс.300 руб. на организацию мероприятий при осуществлении деятельности по обращению с животными без владельцев.</w:t>
      </w:r>
    </w:p>
    <w:p w14:paraId="3975AD6D" w14:textId="77777777" w:rsidR="000A4544" w:rsidRPr="00A512F9" w:rsidRDefault="000A4544" w:rsidP="008A060C">
      <w:pPr>
        <w:widowControl w:val="0"/>
        <w:numPr>
          <w:ilvl w:val="0"/>
          <w:numId w:val="21"/>
        </w:numPr>
        <w:autoSpaceDE w:val="0"/>
        <w:autoSpaceDN w:val="0"/>
        <w:adjustRightInd w:val="0"/>
        <w:ind w:left="0" w:firstLine="709"/>
        <w:jc w:val="both"/>
        <w:rPr>
          <w:sz w:val="20"/>
          <w:szCs w:val="20"/>
        </w:rPr>
      </w:pPr>
      <w:r w:rsidRPr="00A512F9">
        <w:rPr>
          <w:sz w:val="20"/>
          <w:szCs w:val="20"/>
        </w:rPr>
        <w:t xml:space="preserve">на решение вопросов в области водного хозяйства в сумме 2млн.40тыс.800руб., в том числе на реализацию мероприятий на поддержание безопасного технического состояния гидротехнических сооружений Новосибирской области государственной программы Новосибирской области "Охрана окружающей среды" 2млн.руб., а также </w:t>
      </w:r>
      <w:proofErr w:type="spellStart"/>
      <w:r w:rsidRPr="00A512F9">
        <w:rPr>
          <w:sz w:val="20"/>
          <w:szCs w:val="20"/>
        </w:rPr>
        <w:t>софинансирование</w:t>
      </w:r>
      <w:proofErr w:type="spellEnd"/>
      <w:r w:rsidRPr="00A512F9">
        <w:rPr>
          <w:sz w:val="20"/>
          <w:szCs w:val="20"/>
        </w:rPr>
        <w:t xml:space="preserve"> местного бюджета в сумме 40тыс.800руб. </w:t>
      </w:r>
    </w:p>
    <w:p w14:paraId="728B13C0" w14:textId="77777777" w:rsidR="000A4544" w:rsidRPr="00A512F9" w:rsidRDefault="000A4544" w:rsidP="008A060C">
      <w:pPr>
        <w:widowControl w:val="0"/>
        <w:numPr>
          <w:ilvl w:val="0"/>
          <w:numId w:val="21"/>
        </w:numPr>
        <w:autoSpaceDE w:val="0"/>
        <w:autoSpaceDN w:val="0"/>
        <w:adjustRightInd w:val="0"/>
        <w:ind w:left="0" w:firstLine="709"/>
        <w:jc w:val="both"/>
        <w:rPr>
          <w:sz w:val="20"/>
          <w:szCs w:val="20"/>
        </w:rPr>
      </w:pPr>
      <w:r w:rsidRPr="00A512F9">
        <w:rPr>
          <w:sz w:val="20"/>
          <w:szCs w:val="20"/>
        </w:rPr>
        <w:t>на решение вопросов в области транспорта в сумме                      17 млн.307тыс.707руб. в том числе:</w:t>
      </w:r>
    </w:p>
    <w:p w14:paraId="5C818ED4"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приобретение (обновление) транспортных средств автомобильного и наземного электрического общественного пассажирского транспорта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 в сумме 1 млн.788тыс.600руб.;</w:t>
      </w:r>
    </w:p>
    <w:p w14:paraId="71515260"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осуществление полномочий по организации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 в сумме                15 млн.519тыс.107руб.</w:t>
      </w:r>
    </w:p>
    <w:p w14:paraId="57D21446"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5) на решение вопросов в области дорожное хозяйство –                    40 млн.194тыс.600руб., в том числе:</w:t>
      </w:r>
    </w:p>
    <w:p w14:paraId="3160B4BF"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на содержание автомобильных дорог и дорожных сооружений в сумме 3 млн. 856тыс.600руб.</w:t>
      </w:r>
    </w:p>
    <w:p w14:paraId="6602CBC4"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на капитальный ремонт и ремонт сети автомобильных дорог общего пользования и искусственных сооружений на них в сумме             15 млн. 359тыс.400руб., в том числе планируется передать в бюджеты поселений 13 млн.191тыс.600руб.</w:t>
      </w:r>
    </w:p>
    <w:p w14:paraId="145009E1"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на мероприятия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сумме 20 млн.978тыс.600руб.</w:t>
      </w:r>
    </w:p>
    <w:p w14:paraId="5D97B0E3"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xml:space="preserve">6) на другие вопросы в области национальной экономики на реализацию мероприятий муниципальной программы «Развитие и поддержка малого и среднего предпринимательства» в сумме            704тыс. 200руб., в том числе средства местного бюджета в сумме 500 </w:t>
      </w:r>
      <w:proofErr w:type="spellStart"/>
      <w:r w:rsidRPr="00A512F9">
        <w:rPr>
          <w:sz w:val="20"/>
          <w:szCs w:val="20"/>
        </w:rPr>
        <w:t>тыс.руб</w:t>
      </w:r>
      <w:proofErr w:type="spellEnd"/>
      <w:r w:rsidRPr="00A512F9">
        <w:rPr>
          <w:sz w:val="20"/>
          <w:szCs w:val="20"/>
        </w:rPr>
        <w:t xml:space="preserve">., средства областного бюджета 204тыс.200руб.) </w:t>
      </w:r>
    </w:p>
    <w:p w14:paraId="1F69DE7E"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на 2023 год в сумме 73млн.217тыс.627руб. из них:</w:t>
      </w:r>
    </w:p>
    <w:p w14:paraId="3B893C13" w14:textId="77777777" w:rsidR="000A4544" w:rsidRPr="00A512F9" w:rsidRDefault="000A4544" w:rsidP="008A060C">
      <w:pPr>
        <w:widowControl w:val="0"/>
        <w:numPr>
          <w:ilvl w:val="0"/>
          <w:numId w:val="22"/>
        </w:numPr>
        <w:autoSpaceDE w:val="0"/>
        <w:autoSpaceDN w:val="0"/>
        <w:adjustRightInd w:val="0"/>
        <w:ind w:left="0" w:firstLine="709"/>
        <w:jc w:val="both"/>
        <w:rPr>
          <w:sz w:val="20"/>
          <w:szCs w:val="20"/>
        </w:rPr>
      </w:pPr>
      <w:r w:rsidRPr="00A512F9">
        <w:rPr>
          <w:sz w:val="20"/>
          <w:szCs w:val="20"/>
        </w:rPr>
        <w:t xml:space="preserve">на решение вопросов в области сельского хозяйства в сумме 728тыс.300 руб. на организацию </w:t>
      </w:r>
      <w:r w:rsidRPr="00A512F9">
        <w:rPr>
          <w:sz w:val="20"/>
          <w:szCs w:val="20"/>
        </w:rPr>
        <w:lastRenderedPageBreak/>
        <w:t>мероприятий при осуществлении деятельности по обращению с животными без владельцев.</w:t>
      </w:r>
    </w:p>
    <w:p w14:paraId="1AD27680" w14:textId="77777777" w:rsidR="000A4544" w:rsidRPr="00A512F9" w:rsidRDefault="000A4544" w:rsidP="008A060C">
      <w:pPr>
        <w:widowControl w:val="0"/>
        <w:numPr>
          <w:ilvl w:val="0"/>
          <w:numId w:val="22"/>
        </w:numPr>
        <w:autoSpaceDE w:val="0"/>
        <w:autoSpaceDN w:val="0"/>
        <w:adjustRightInd w:val="0"/>
        <w:ind w:left="0" w:firstLine="709"/>
        <w:jc w:val="both"/>
        <w:rPr>
          <w:sz w:val="20"/>
          <w:szCs w:val="20"/>
        </w:rPr>
      </w:pPr>
      <w:r w:rsidRPr="00A512F9">
        <w:rPr>
          <w:sz w:val="20"/>
          <w:szCs w:val="20"/>
        </w:rPr>
        <w:t xml:space="preserve">на решение вопросов в области транспорта в сумме                     15 млн.208тыс.707руб. на осуществление полномочий по организации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 </w:t>
      </w:r>
    </w:p>
    <w:p w14:paraId="1718DEED"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3) на решение вопросов в области дорожное хозяйство –                   53 млн.076тыс.420руб., в том числе:</w:t>
      </w:r>
    </w:p>
    <w:p w14:paraId="302CD615"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на содержание автомобильных дорог и дорожных сооружений в сумме 4 млн. 39тыс.420руб.</w:t>
      </w:r>
    </w:p>
    <w:p w14:paraId="431DAF02"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на капитальный ремонт и ремонт сети автомобильных дорог общего пользования и искусственных сооружений на них в сумме              15 млн. 471тыс.200руб.</w:t>
      </w:r>
    </w:p>
    <w:p w14:paraId="64CFAF39"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на мероприятия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сумме 33 млн.565тыс.800руб.</w:t>
      </w:r>
    </w:p>
    <w:p w14:paraId="0E821333"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4) на решение вопросов в области связи и информатики -4млн.руб. на реализацию мероприятий по модернизации и развитию инфраструктуры связи на территории Новосибирской области государственной программы Новосибирской области "Цифровая трансформация Новосибирской области".</w:t>
      </w:r>
    </w:p>
    <w:p w14:paraId="2F2737D0"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5) на другие вопросы в области национальной экономики (реализация мероприятий муниципальной программы «Развитие и поддержка малого и среднего предпринимательства» в сумме            204тыс. 200руб.за счет средств областного бюджета.</w:t>
      </w:r>
    </w:p>
    <w:p w14:paraId="0E94E774"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xml:space="preserve">       на 2024год в сумме 75млн.647тыс.797руб. из них:</w:t>
      </w:r>
    </w:p>
    <w:p w14:paraId="01800C29" w14:textId="77777777" w:rsidR="000A4544" w:rsidRPr="00A512F9" w:rsidRDefault="000A4544" w:rsidP="008A060C">
      <w:pPr>
        <w:widowControl w:val="0"/>
        <w:numPr>
          <w:ilvl w:val="0"/>
          <w:numId w:val="23"/>
        </w:numPr>
        <w:autoSpaceDE w:val="0"/>
        <w:autoSpaceDN w:val="0"/>
        <w:adjustRightInd w:val="0"/>
        <w:ind w:left="0" w:firstLine="709"/>
        <w:jc w:val="both"/>
        <w:rPr>
          <w:sz w:val="20"/>
          <w:szCs w:val="20"/>
        </w:rPr>
      </w:pPr>
      <w:r w:rsidRPr="00A512F9">
        <w:rPr>
          <w:sz w:val="20"/>
          <w:szCs w:val="20"/>
        </w:rPr>
        <w:t>на решение вопросов в области сельского хозяйства в сумме 728тыс.300 руб. на организацию мероприятий при осуществлении деятельности по обращению с животными без владельцев.</w:t>
      </w:r>
    </w:p>
    <w:p w14:paraId="285F2B28" w14:textId="77777777" w:rsidR="000A4544" w:rsidRPr="00A512F9" w:rsidRDefault="000A4544" w:rsidP="008A060C">
      <w:pPr>
        <w:widowControl w:val="0"/>
        <w:numPr>
          <w:ilvl w:val="0"/>
          <w:numId w:val="23"/>
        </w:numPr>
        <w:autoSpaceDE w:val="0"/>
        <w:autoSpaceDN w:val="0"/>
        <w:adjustRightInd w:val="0"/>
        <w:ind w:left="0" w:firstLine="709"/>
        <w:jc w:val="both"/>
        <w:rPr>
          <w:sz w:val="20"/>
          <w:szCs w:val="20"/>
        </w:rPr>
      </w:pPr>
      <w:r w:rsidRPr="00A512F9">
        <w:rPr>
          <w:sz w:val="20"/>
          <w:szCs w:val="20"/>
        </w:rPr>
        <w:t xml:space="preserve">на решение вопросов в области транспорта в сумме                     15 млн.208тыс.707руб. на осуществление полномочий по организации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 </w:t>
      </w:r>
    </w:p>
    <w:p w14:paraId="66076217"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3) на решение вопросов в области дорожное хозяйство –                    59 млн.506тыс.590руб., в том числе:</w:t>
      </w:r>
    </w:p>
    <w:p w14:paraId="444AF96A"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на содержание автомобильных дорог и дорожных сооружений в сумме 4 млн. 258тыс.990руб.</w:t>
      </w:r>
    </w:p>
    <w:p w14:paraId="0B4F2CA1"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на капитальный ремонт и ремонт сети автомобильных дорог общего пользования и искусственных сооружений на них в сумме                15 млн. 584тыс.руб.</w:t>
      </w:r>
    </w:p>
    <w:p w14:paraId="776FDD26"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на мероприятия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рамках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 в сумме 33 млн.663тыс.600руб.</w:t>
      </w:r>
    </w:p>
    <w:p w14:paraId="1983F1A5"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4) на другие вопросы в области национальной экономики на реализацию мероприятий муниципальной программы «Развитие и поддержка малого и среднего предпринимательства» в сумме               204тыс. 200руб.за счет средств областного бюджета.</w:t>
      </w:r>
    </w:p>
    <w:p w14:paraId="75D9FDB6" w14:textId="77777777" w:rsidR="000A4544" w:rsidRPr="00A512F9" w:rsidRDefault="000A4544" w:rsidP="000A4544">
      <w:pPr>
        <w:autoSpaceDE w:val="0"/>
        <w:autoSpaceDN w:val="0"/>
        <w:adjustRightInd w:val="0"/>
        <w:spacing w:line="317" w:lineRule="exact"/>
        <w:jc w:val="both"/>
        <w:rPr>
          <w:sz w:val="20"/>
          <w:szCs w:val="20"/>
        </w:rPr>
      </w:pPr>
    </w:p>
    <w:p w14:paraId="46E726DA" w14:textId="77777777" w:rsidR="000A4544" w:rsidRPr="00A512F9" w:rsidRDefault="000A4544" w:rsidP="000A4544">
      <w:pPr>
        <w:autoSpaceDE w:val="0"/>
        <w:autoSpaceDN w:val="0"/>
        <w:adjustRightInd w:val="0"/>
        <w:spacing w:line="317" w:lineRule="exact"/>
        <w:jc w:val="both"/>
        <w:rPr>
          <w:bCs/>
          <w:sz w:val="20"/>
          <w:szCs w:val="20"/>
        </w:rPr>
      </w:pPr>
      <w:r w:rsidRPr="00A512F9">
        <w:rPr>
          <w:sz w:val="20"/>
          <w:szCs w:val="20"/>
        </w:rPr>
        <w:t xml:space="preserve">                </w:t>
      </w:r>
      <w:r w:rsidRPr="00A512F9">
        <w:rPr>
          <w:bCs/>
          <w:sz w:val="20"/>
          <w:szCs w:val="20"/>
        </w:rPr>
        <w:t>ЖИЛИЩНО-КОММУНАЛЬНОЕ ХОЗЯЙСТВО</w:t>
      </w:r>
    </w:p>
    <w:p w14:paraId="2CCA5D3A"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xml:space="preserve">По данному разделу запланированы расходы на 2022 год в сумме 157млн.235тыс.218руб.75 коп.  из них: </w:t>
      </w:r>
    </w:p>
    <w:p w14:paraId="6A67405A"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по «Жилищному хозяйству» в сумме 83млн.103тыс.600руб. на 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p w14:paraId="161CA513"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по «Коммунальному хозяйству» в сумме 50 млн. 529 тыс. 905 руб. 21 коп. из них:</w:t>
      </w:r>
    </w:p>
    <w:p w14:paraId="63F57E5A"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1) на реализацию мероприятий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 в сумме 33 млн.891тыс.305руб. в том числе:</w:t>
      </w:r>
    </w:p>
    <w:p w14:paraId="5BFD223A"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по организации функционирования систем жизнеобеспечения и снабжению населения топливом в сумме 24 млн.042тыс.917руб., в том числе за счет местного бюджета в сумме 480тыс.900руб.;</w:t>
      </w:r>
    </w:p>
    <w:p w14:paraId="1916FB9E"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по организации бесперебойной работы объектов жизнедеятельности в сумме 9 млн. 848тыс.388руб.21</w:t>
      </w:r>
      <w:proofErr w:type="gramStart"/>
      <w:r w:rsidRPr="00A512F9">
        <w:rPr>
          <w:sz w:val="20"/>
          <w:szCs w:val="20"/>
        </w:rPr>
        <w:t>коп.,</w:t>
      </w:r>
      <w:proofErr w:type="gramEnd"/>
      <w:r w:rsidRPr="00A512F9">
        <w:rPr>
          <w:sz w:val="20"/>
          <w:szCs w:val="20"/>
        </w:rPr>
        <w:t xml:space="preserve"> в том числе за счет местного бюджета в сумме 197тыс.руб.</w:t>
      </w:r>
    </w:p>
    <w:p w14:paraId="21BF8922"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2) на реализацию мероприятий по строительству и реконструкции объектов централизованных систем холодного водоснабжения и водоотведения подпрограммы "Чистая вода" государственной программы Новосибирской области "Жилищно-коммунальное хозяйство Новосибирской области" в сумме 16млн.188тыс.600руб. в том числе за счет средств местного бюджета 323тыс.800руб.</w:t>
      </w:r>
    </w:p>
    <w:p w14:paraId="4BFCA1B0"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3) на реализацию мероприятий в области коммунального хозяйства–200тыс.руб.(ликвидация несанкционированных свалок).</w:t>
      </w:r>
    </w:p>
    <w:p w14:paraId="35D3A997"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4) на реализацию мероприятий по модернизации объектов теплоснабжения и сопутствующего холодного водоснабжения–250тыс.руб.(на подготовку ПСД станций водоподготовки).</w:t>
      </w:r>
    </w:p>
    <w:p w14:paraId="141DD8BB"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xml:space="preserve"> по «Благоустройству» запланированы расходы в сумме 23млн.276тыс.373руб.54коп. из них:</w:t>
      </w:r>
    </w:p>
    <w:p w14:paraId="58102D5D"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1) на реализацию мероприятий в рамках программы «Комплексное развитие сельских территорий» в сумме 5 млн. 114тыс.руб. в том числе:</w:t>
      </w:r>
    </w:p>
    <w:p w14:paraId="7FA921CC" w14:textId="77777777" w:rsidR="000A4544" w:rsidRPr="00A512F9" w:rsidRDefault="000A4544" w:rsidP="000A4544">
      <w:pPr>
        <w:autoSpaceDE w:val="0"/>
        <w:autoSpaceDN w:val="0"/>
        <w:adjustRightInd w:val="0"/>
        <w:ind w:firstLine="709"/>
        <w:jc w:val="both"/>
        <w:rPr>
          <w:sz w:val="20"/>
          <w:szCs w:val="20"/>
        </w:rPr>
      </w:pPr>
      <w:r w:rsidRPr="00A512F9">
        <w:rPr>
          <w:sz w:val="20"/>
          <w:szCs w:val="20"/>
        </w:rPr>
        <w:lastRenderedPageBreak/>
        <w:t xml:space="preserve">- на реализацию мероприятий муниципальной программы «Комплексное развитие сельских территорий в Куйбышевском районе» в сумме 3 млн. руб. планируется передать в МО </w:t>
      </w:r>
      <w:proofErr w:type="spellStart"/>
      <w:r w:rsidRPr="00A512F9">
        <w:rPr>
          <w:sz w:val="20"/>
          <w:szCs w:val="20"/>
        </w:rPr>
        <w:t>Абрамовского</w:t>
      </w:r>
      <w:proofErr w:type="spellEnd"/>
      <w:r w:rsidRPr="00A512F9">
        <w:rPr>
          <w:sz w:val="20"/>
          <w:szCs w:val="20"/>
        </w:rPr>
        <w:t xml:space="preserve"> сельсовета за счет средств местного бюджета на ПСД и выполнение инженерных изысканий в целях строительства газопровода;</w:t>
      </w:r>
    </w:p>
    <w:p w14:paraId="16828739"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на реализацию проектов, направленных на создание комфортных условий проживания в сельской местности в сумме 915тыс.100руб. за счет средств областного бюджета;</w:t>
      </w:r>
    </w:p>
    <w:p w14:paraId="288A4FC7"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на обеспечение комплексного развития сельских территорий (формирование современного облика сельских территорий, направленных на создание и развитие инфраструктуры в сельской местности) в сумме      1 млн. 198тыс.900руб. за счет средств областного бюджета.</w:t>
      </w:r>
    </w:p>
    <w:p w14:paraId="5D23565D"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2) на реализацию мероприятий по формированию комфортной городской среды подпрограммы "Благоустройство территорий населенных пунктов" ГП НСО "Жилищно-коммунальное хозяйство Новосибирской области" в сумме 18 млн. 162 тыс.373руб.54коп, в том числе на благоустройство дворовых территорий в сумме 5млн.133тыс.300 руб., на благоустройство общественных пространств в сумме                                   13 млн.29тыс.73руб.54</w:t>
      </w:r>
      <w:proofErr w:type="gramStart"/>
      <w:r w:rsidRPr="00A512F9">
        <w:rPr>
          <w:sz w:val="20"/>
          <w:szCs w:val="20"/>
        </w:rPr>
        <w:t>коп.;</w:t>
      </w:r>
      <w:proofErr w:type="gramEnd"/>
    </w:p>
    <w:p w14:paraId="2FB51C28"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по «Другим вопросам в области жилищно-коммунального хозяйства» 325тыс.340руб. из них:</w:t>
      </w:r>
    </w:p>
    <w:p w14:paraId="5205F35C"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на реализацию мероприятий подпрограммы "Безопасность жилищно-коммунального хозяйства Куйбышевского района" в сумме 115тыс.600руб.;</w:t>
      </w:r>
    </w:p>
    <w:p w14:paraId="4955FF8A"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на уплату взносов по капитальному ремонту в фонд модернизации ЖКХ в сумме 209 тыс.740руб.</w:t>
      </w:r>
    </w:p>
    <w:p w14:paraId="0339394A"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xml:space="preserve"> На 2023 год запланированы расходы в сумме                               221млн.303 тыс.760руб. в том числе:</w:t>
      </w:r>
    </w:p>
    <w:p w14:paraId="45576B6D"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по «Жилищному хозяйству» в сумме 123млн.914тыс.500руб., из них:</w:t>
      </w:r>
    </w:p>
    <w:p w14:paraId="45C1207F"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-на 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 в сумме 96млн.135тыс.300руб.;</w:t>
      </w:r>
    </w:p>
    <w:p w14:paraId="1D088832"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-на строительство (приобретение на первичном рынке) служебного жилья подпрограммы "Строительство (приобретение на первичном рынке) служебного жилья для отдельных категорий граждан, проживающих и работающих на территории Новосибирской области" государственной программы Новосибирской области "Стимулирование развития жилищного строительства в Новосибирской области" в сумме 25млн.369тыс.100руб.;</w:t>
      </w:r>
    </w:p>
    <w:p w14:paraId="6B5DBAC1"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на оплату расходов, связанных со строительством специализированного жилищного фонда для предоставления отдельным категориям граждан, государственной программы Новосибирской области «Стимулирование развития жилищного строительства в Новосибирской области» в сумме 2 млн.410тыс.100руб.</w:t>
      </w:r>
    </w:p>
    <w:p w14:paraId="05D28118"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по «Коммунальному хозяйству» в сумме 35 млн. 604 тыс. 160 руб. на реализацию мероприятий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 в том числе:</w:t>
      </w:r>
    </w:p>
    <w:p w14:paraId="77AF164F"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по организации функционирования систем жизнеобеспечения и снабжению населения топливом в сумме 25 млн.952тыс.760руб.;</w:t>
      </w:r>
    </w:p>
    <w:p w14:paraId="12F7D56E"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по организации бесперебойной работы объектов жизнедеятельности в сумме 9 млн. 651тыс.400руб.</w:t>
      </w:r>
    </w:p>
    <w:p w14:paraId="48C392D6"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по «Благоустройству» запланированы расходы в сумме 61млн.785тыс.100руб., из них:</w:t>
      </w:r>
    </w:p>
    <w:p w14:paraId="11E4E639"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1) на реализацию мероприятий в рамках программы «Комплексное развитие сельских территорий» в сумме 44 млн. 385тыс.800руб. в том числе:</w:t>
      </w:r>
    </w:p>
    <w:p w14:paraId="1560E151"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на реализацию проектов, направленных на создание комфортных условий проживания в сельской местности в сумме 500тыс. за счет средств областного бюджета;</w:t>
      </w:r>
    </w:p>
    <w:p w14:paraId="40B09447"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на обеспечение комплексного развития сельских территорий (формирование современного облика сельских территорий, направленных на создание и развитие инфраструктуры в сельской местности) в сумме    43 млн. 885тыс.800руб. за счет средств областного бюджета.</w:t>
      </w:r>
    </w:p>
    <w:p w14:paraId="513535F1"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2) на реализацию мероприятий по формированию комфортной городской среды подпрограммы "Благоустройство территорий населенных пунктов" ГП НСО "Жилищно-коммунальное хозяйство Новосибирской области" в сумме 17 млн. 399 тыс.300руб., в том числе на благоустройство дворовых территорий в сумме 4млн.598тыс.руб., на благоустройство общественных пространств в сумме 12 млн.801тыс.300руб.</w:t>
      </w:r>
    </w:p>
    <w:p w14:paraId="016349B4"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На 2024 год запланированы расходы в сумме                                             110 млн. 636тыс.860руб. в том числе:</w:t>
      </w:r>
    </w:p>
    <w:p w14:paraId="590F2820"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по «Жилищному хозяйству» в сумме 54млн.797тыс.100руб. на 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p w14:paraId="35833423"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по «Коммунальному хозяйству» в сумме 35 млн. 604 тыс. 160 руб. на реализацию мероприятий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 в том числе:</w:t>
      </w:r>
    </w:p>
    <w:p w14:paraId="0573DFDC"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по организации функционирования систем жизнеобеспечения и снабжению населения топливом в сумме 25 млн.952тыс.760руб.;</w:t>
      </w:r>
    </w:p>
    <w:p w14:paraId="495FB6CA"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по организации бесперебойной работы объектов жизнедеятельности в сумме 9 млн. 651тыс.400руб.</w:t>
      </w:r>
    </w:p>
    <w:p w14:paraId="77F4423D"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по «Благоустройству» запланированы расходы в сумме 20млн.235тыс.600руб., из них:</w:t>
      </w:r>
    </w:p>
    <w:p w14:paraId="709E1CB6"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1) на реализацию мероприятий в рамках программы «Комплексное развитие сельских территорий», направленных на создание комфортных условий проживания в сельской местности в сумме 500тыс. за счет средств областного бюджета;</w:t>
      </w:r>
    </w:p>
    <w:p w14:paraId="7CC06A60"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2) на реализацию мероприятий по формированию комфортной городской среды подпрограммы "Благоустройство территорий населенных пунктов" ГП НСО "Жилищно-коммунальное хозяйство Новосибирской области" в сумме 19 млн. 735 тыс.600руб., в том числе на благоустройство дворовых территорий в сумме 6млн.934тыс.300руб., на благоустройство общественных пространств в сумме 12 млн.801тыс.300руб.</w:t>
      </w:r>
    </w:p>
    <w:p w14:paraId="7CBDD33E" w14:textId="77777777" w:rsidR="000A4544" w:rsidRPr="00A512F9" w:rsidRDefault="000A4544" w:rsidP="000A4544">
      <w:pPr>
        <w:autoSpaceDE w:val="0"/>
        <w:autoSpaceDN w:val="0"/>
        <w:adjustRightInd w:val="0"/>
        <w:spacing w:line="317" w:lineRule="exact"/>
        <w:jc w:val="both"/>
        <w:rPr>
          <w:sz w:val="20"/>
          <w:szCs w:val="20"/>
        </w:rPr>
      </w:pPr>
      <w:r w:rsidRPr="00A512F9">
        <w:rPr>
          <w:sz w:val="20"/>
          <w:szCs w:val="20"/>
        </w:rPr>
        <w:t xml:space="preserve">                                          </w:t>
      </w:r>
    </w:p>
    <w:p w14:paraId="195DE0CB" w14:textId="77777777" w:rsidR="000A4544" w:rsidRPr="00A512F9" w:rsidRDefault="000A4544" w:rsidP="000A4544">
      <w:pPr>
        <w:autoSpaceDE w:val="0"/>
        <w:autoSpaceDN w:val="0"/>
        <w:adjustRightInd w:val="0"/>
        <w:spacing w:line="317" w:lineRule="exact"/>
        <w:jc w:val="both"/>
        <w:rPr>
          <w:bCs/>
          <w:sz w:val="20"/>
          <w:szCs w:val="20"/>
        </w:rPr>
      </w:pPr>
      <w:r w:rsidRPr="00A512F9">
        <w:rPr>
          <w:sz w:val="20"/>
          <w:szCs w:val="20"/>
        </w:rPr>
        <w:lastRenderedPageBreak/>
        <w:t xml:space="preserve">                                          </w:t>
      </w:r>
      <w:r w:rsidRPr="00A512F9">
        <w:rPr>
          <w:bCs/>
          <w:sz w:val="20"/>
          <w:szCs w:val="20"/>
        </w:rPr>
        <w:t>ОБРАЗОВАНИЕ</w:t>
      </w:r>
    </w:p>
    <w:p w14:paraId="41859B8C"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Расходы по разделу «Образование» запланированы на 2022 год в сумме 1млрд.426млн.576тыс.315руб.07</w:t>
      </w:r>
      <w:proofErr w:type="gramStart"/>
      <w:r w:rsidRPr="00A512F9">
        <w:rPr>
          <w:sz w:val="20"/>
          <w:szCs w:val="20"/>
        </w:rPr>
        <w:t>коп.,</w:t>
      </w:r>
      <w:proofErr w:type="gramEnd"/>
      <w:r w:rsidRPr="00A512F9">
        <w:rPr>
          <w:sz w:val="20"/>
          <w:szCs w:val="20"/>
        </w:rPr>
        <w:t xml:space="preserve"> на 2023 год в сумме 1млрд.186млн. 256тыс. 400руб., на 2024 год в сумме                                   1млрд. 251млн.123тыс.700руб. Данные расходы предусматривают содержание действующей сети районных учреждений и реализацию мероприятий государственных и муниципальных программ.</w:t>
      </w:r>
    </w:p>
    <w:p w14:paraId="3DAD0E7F" w14:textId="77777777" w:rsidR="000A4544" w:rsidRPr="00A512F9" w:rsidRDefault="000A4544" w:rsidP="000A4544">
      <w:pPr>
        <w:autoSpaceDE w:val="0"/>
        <w:autoSpaceDN w:val="0"/>
        <w:adjustRightInd w:val="0"/>
        <w:ind w:firstLine="709"/>
        <w:jc w:val="both"/>
        <w:rPr>
          <w:sz w:val="20"/>
          <w:szCs w:val="20"/>
        </w:rPr>
      </w:pPr>
    </w:p>
    <w:p w14:paraId="3311E04D"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xml:space="preserve">По подразделу </w:t>
      </w:r>
      <w:r w:rsidRPr="00A512F9">
        <w:rPr>
          <w:i/>
          <w:sz w:val="20"/>
          <w:szCs w:val="20"/>
        </w:rPr>
        <w:t>0701 «Дошкольное образование</w:t>
      </w:r>
      <w:r w:rsidRPr="00A512F9">
        <w:rPr>
          <w:sz w:val="20"/>
          <w:szCs w:val="20"/>
        </w:rPr>
        <w:t>» предусмотрены расходы на 2022 год в сумме 335млн.368тыс.727руб.85</w:t>
      </w:r>
      <w:proofErr w:type="gramStart"/>
      <w:r w:rsidRPr="00A512F9">
        <w:rPr>
          <w:sz w:val="20"/>
          <w:szCs w:val="20"/>
        </w:rPr>
        <w:t>коп.,</w:t>
      </w:r>
      <w:proofErr w:type="gramEnd"/>
      <w:r w:rsidRPr="00A512F9">
        <w:rPr>
          <w:sz w:val="20"/>
          <w:szCs w:val="20"/>
        </w:rPr>
        <w:t xml:space="preserve"> на 2023 год в сумме 301 млн.7тыс.81руб., на 2024 год в сумме 317млн.685тыс.481руб.</w:t>
      </w:r>
    </w:p>
    <w:p w14:paraId="4FD6AC5C" w14:textId="77777777" w:rsidR="000A4544" w:rsidRPr="00A512F9" w:rsidRDefault="000A4544" w:rsidP="000A4544">
      <w:pPr>
        <w:autoSpaceDE w:val="0"/>
        <w:autoSpaceDN w:val="0"/>
        <w:adjustRightInd w:val="0"/>
        <w:ind w:firstLine="709"/>
        <w:jc w:val="both"/>
        <w:rPr>
          <w:sz w:val="20"/>
          <w:szCs w:val="20"/>
        </w:rPr>
      </w:pPr>
    </w:p>
    <w:p w14:paraId="799F1CB6"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xml:space="preserve">По подразделу </w:t>
      </w:r>
      <w:r w:rsidRPr="00A512F9">
        <w:rPr>
          <w:i/>
          <w:sz w:val="20"/>
          <w:szCs w:val="20"/>
        </w:rPr>
        <w:t>0702 «Общее образование</w:t>
      </w:r>
      <w:r w:rsidRPr="00A512F9">
        <w:rPr>
          <w:sz w:val="20"/>
          <w:szCs w:val="20"/>
        </w:rPr>
        <w:t>» предусмотрены расходы</w:t>
      </w:r>
    </w:p>
    <w:p w14:paraId="681D6368"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на 2022 год в сумме 865млн.753тыс.883руб.39</w:t>
      </w:r>
      <w:proofErr w:type="gramStart"/>
      <w:r w:rsidRPr="00A512F9">
        <w:rPr>
          <w:sz w:val="20"/>
          <w:szCs w:val="20"/>
        </w:rPr>
        <w:t>коп.,</w:t>
      </w:r>
      <w:proofErr w:type="gramEnd"/>
      <w:r w:rsidRPr="00A512F9">
        <w:rPr>
          <w:sz w:val="20"/>
          <w:szCs w:val="20"/>
        </w:rPr>
        <w:t xml:space="preserve"> в том числе:</w:t>
      </w:r>
    </w:p>
    <w:p w14:paraId="4A7B7F32"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xml:space="preserve">1) На реализацию мероприятий муниципальной программы «Комплексное развитие сельских территорий в Куйбышевском районе» в сумме 1 млн. руб. по обеспечению проектной документации образовательных учреждений района на капитальный ремонт зданий. </w:t>
      </w:r>
    </w:p>
    <w:p w14:paraId="7ECB8903"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2) На реализацию подпрограммы "Развитие дошкольного, общего и дополнительного образования детей" МП «Развитие системы образования Куйбышевского района» - 837млн.797тыс.283руб.39коп. Из них:</w:t>
      </w:r>
    </w:p>
    <w:p w14:paraId="61542ED9"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на реализацию мероприятий на социальную поддержку отдельных категорий детей- 19млн.10тыс.900 руб. (льготное питание ОВЗ);</w:t>
      </w:r>
    </w:p>
    <w:p w14:paraId="75963749"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на ежемесячное денежное вознаграждение за классное руководство педагогическим работникам муниципальных общеобразовательных организаций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в сумме 35млн.294тыс.700руб.;</w:t>
      </w:r>
    </w:p>
    <w:p w14:paraId="1ED3E069"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на организацию получения образования обучающимися с ограниченными возможностями здоровья в отдельных общеобразовательных организациях,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 -56млн.933тыс.400руб.;</w:t>
      </w:r>
    </w:p>
    <w:p w14:paraId="4154DD68"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на организацию бесплатного горячего питания обучающихся, получающих начальное общее образование в муниципальных образовательных организациях,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в сумме 37млн.574тыс.500руб.;</w:t>
      </w:r>
    </w:p>
    <w:p w14:paraId="6FBEC0A3"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на реализацию мероприятий по обновлению материально-технической базы для формирования у обучающихся современных технологических и гуманитарных навыков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(оснащение центров "Точка роста") в сумме 8млн.163тыс.300руб.).</w:t>
      </w:r>
    </w:p>
    <w:p w14:paraId="03F10F9A"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xml:space="preserve">3) На реализацию мероприятий подпрограммы "Выявление и поддержка одаренных детей и талантливой молодежи Куйбышевского района" в сумме 110 </w:t>
      </w:r>
      <w:proofErr w:type="spellStart"/>
      <w:r w:rsidRPr="00A512F9">
        <w:rPr>
          <w:sz w:val="20"/>
          <w:szCs w:val="20"/>
        </w:rPr>
        <w:t>тыс.руб</w:t>
      </w:r>
      <w:proofErr w:type="spellEnd"/>
      <w:r w:rsidRPr="00A512F9">
        <w:rPr>
          <w:sz w:val="20"/>
          <w:szCs w:val="20"/>
        </w:rPr>
        <w:t>.</w:t>
      </w:r>
    </w:p>
    <w:p w14:paraId="51F02717"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4) На организацию и осуществление деятельности по опеке и попечительству, соц. поддержке детей-сирот и детей, оставшихся без попечения родителей- 6млн.880тыс.700руб.,</w:t>
      </w:r>
    </w:p>
    <w:p w14:paraId="05187447"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xml:space="preserve"> на 2023 год в сумме 766млн.116тыс.319руб., в том числе:</w:t>
      </w:r>
    </w:p>
    <w:p w14:paraId="16316FE2"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1) На реализацию подпрограммы "Развитие дошкольного, общего и дополнительного образования детей" МП «Развитие системы образования Куйбышевского района» - 759млн.935тыс.919руб. Из них:</w:t>
      </w:r>
    </w:p>
    <w:p w14:paraId="019DEB66"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на реализацию мероприятий на социальную поддержку отдельных категорий детей- 19млн.010тыс.900</w:t>
      </w:r>
      <w:proofErr w:type="gramStart"/>
      <w:r w:rsidRPr="00A512F9">
        <w:rPr>
          <w:sz w:val="20"/>
          <w:szCs w:val="20"/>
        </w:rPr>
        <w:t>руб.(</w:t>
      </w:r>
      <w:proofErr w:type="gramEnd"/>
      <w:r w:rsidRPr="00A512F9">
        <w:rPr>
          <w:sz w:val="20"/>
          <w:szCs w:val="20"/>
        </w:rPr>
        <w:t>льготное питание ОВЗ);</w:t>
      </w:r>
    </w:p>
    <w:p w14:paraId="225C67AC"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на ежемесячное денежное вознаграждение за классное руководство педагогическим работникам муниципальных общеобразовательных организаций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в сумме 35млн.232тыс.100руб.;</w:t>
      </w:r>
    </w:p>
    <w:p w14:paraId="4E01ED21"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на организацию получения образования обучающимися с ограниченными возможностями здоровья в отдельных общеобразовательных организациях,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 -61млн.498тыс.100руб.;</w:t>
      </w:r>
    </w:p>
    <w:p w14:paraId="3AF2E072"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на организацию бесплатного горячего питания обучающихся, получающих начальное общее образование в муниципальных образовательных организациях,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в сумме 36млн.823тыс.руб.;</w:t>
      </w:r>
    </w:p>
    <w:p w14:paraId="1299424B"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на реализацию мероприятий по обновлению материально-технической базы для формирования у обучающихся современных технологических и гуманитарных навыков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(оснащение центров "Точка роста") в сумме 8млн.руб.</w:t>
      </w:r>
    </w:p>
    <w:p w14:paraId="1C90F8A9"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2) На организацию и осуществление деятельности по опеке и попечительству, соц. поддержке детей-сирот и детей, оставшихся без попечения родителей- 6млн.180тыс.400руб.</w:t>
      </w:r>
    </w:p>
    <w:p w14:paraId="00A034D4"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на 2024 год в сумме 828 млн.777тыс.219руб., в том числе:</w:t>
      </w:r>
    </w:p>
    <w:p w14:paraId="1D175CCB"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1) На реализацию подпрограммы "Развитие дошкольного, общего и дополнительного образования детей" МП «Развитие системы образования Куйбышевского района» - 823млн.371тыс.219руб. Из них:</w:t>
      </w:r>
    </w:p>
    <w:p w14:paraId="244F9EEE" w14:textId="77777777" w:rsidR="000A4544" w:rsidRPr="00A512F9" w:rsidRDefault="000A4544" w:rsidP="000A4544">
      <w:pPr>
        <w:autoSpaceDE w:val="0"/>
        <w:autoSpaceDN w:val="0"/>
        <w:adjustRightInd w:val="0"/>
        <w:ind w:firstLine="709"/>
        <w:jc w:val="both"/>
        <w:rPr>
          <w:sz w:val="20"/>
          <w:szCs w:val="20"/>
        </w:rPr>
      </w:pPr>
      <w:r w:rsidRPr="00A512F9">
        <w:rPr>
          <w:sz w:val="20"/>
          <w:szCs w:val="20"/>
        </w:rPr>
        <w:lastRenderedPageBreak/>
        <w:t>- на реализацию мероприятий на социальную поддержку отдельных категорий детей- 19млн.10тыс.900</w:t>
      </w:r>
      <w:proofErr w:type="gramStart"/>
      <w:r w:rsidRPr="00A512F9">
        <w:rPr>
          <w:sz w:val="20"/>
          <w:szCs w:val="20"/>
        </w:rPr>
        <w:t>руб.(</w:t>
      </w:r>
      <w:proofErr w:type="gramEnd"/>
      <w:r w:rsidRPr="00A512F9">
        <w:rPr>
          <w:sz w:val="20"/>
          <w:szCs w:val="20"/>
        </w:rPr>
        <w:t>льготное питание ОВЗ);</w:t>
      </w:r>
    </w:p>
    <w:p w14:paraId="1D90E4DF"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на ежемесячное денежное вознаграждение за классное руководство педагогическим работникам муниципальных общеобразовательных организаций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в сумме 35млн.232тыс.100руб.;</w:t>
      </w:r>
    </w:p>
    <w:p w14:paraId="5AA8F705"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на организацию получения образования обучающимися с ограниченными возможностями здоровья в отдельных общеобразовательных организациях,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 -62млн.955тыс.200руб.;</w:t>
      </w:r>
    </w:p>
    <w:p w14:paraId="1F195F43"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на организацию бесплатного горячего питания обучающихся, получающих начальное общее образование в муниципальных образовательных организациях,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в сумме 37лн.694тыс.700руб.;</w:t>
      </w:r>
    </w:p>
    <w:p w14:paraId="2B684071"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на реализацию мероприятий по обновлению материально-технической базы для формирования у обучающихся современных технологических и гуманитарных навыков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(оснащение центров "Точка роста") в сумме 2млн.руб.;</w:t>
      </w:r>
    </w:p>
    <w:p w14:paraId="597D043E"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на создание центров цифрового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(оснащение центров IT-куб) в сумме 38млн.542тыс.900руб.</w:t>
      </w:r>
    </w:p>
    <w:p w14:paraId="2C18AC85"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2) На организацию и осуществление деятельности по опеке и попечительству, соц. поддержке детей-сирот и детей, оставшихся без попечения родителей- 5млн.406тыс.500руб.</w:t>
      </w:r>
    </w:p>
    <w:p w14:paraId="499F36AB"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xml:space="preserve">По подразделу </w:t>
      </w:r>
      <w:r w:rsidRPr="00A512F9">
        <w:rPr>
          <w:i/>
          <w:sz w:val="20"/>
          <w:szCs w:val="20"/>
        </w:rPr>
        <w:t xml:space="preserve">0703 «Дополнительное образование детей» </w:t>
      </w:r>
      <w:r w:rsidRPr="00A512F9">
        <w:rPr>
          <w:sz w:val="20"/>
          <w:szCs w:val="20"/>
        </w:rPr>
        <w:t>запланированы расходы на 2022 год в сумме 116млн.716тыс.730руб.77 коп. в том числе:</w:t>
      </w:r>
    </w:p>
    <w:p w14:paraId="7C011B7A"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xml:space="preserve">1) На реализацию мероприятий муниципальной программы «Комплексное развитие сельских территорий в Куйбышевском районе» в сумме 1,0 млн. руб. по целевой субсидии на проектно-сметной документации МБУ ДО «ДЮСШ» Куйбышевского района в целях строительства спортивного комплекса. </w:t>
      </w:r>
    </w:p>
    <w:p w14:paraId="518823F6"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2)  На реализацию подпрограммы "Развитие дошкольного, общего и дополнительного образования детей" МП «Развитие системы образования Куйбышевского района» - 102млн.723тыс.480руб.77 коп. из них:</w:t>
      </w:r>
    </w:p>
    <w:p w14:paraId="6ED86BF5"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на содержание учреждений дополнительного образования – 87млн.887тыс.280руб.77</w:t>
      </w:r>
      <w:proofErr w:type="gramStart"/>
      <w:r w:rsidRPr="00A512F9">
        <w:rPr>
          <w:sz w:val="20"/>
          <w:szCs w:val="20"/>
        </w:rPr>
        <w:t>коп.;</w:t>
      </w:r>
      <w:proofErr w:type="gramEnd"/>
    </w:p>
    <w:p w14:paraId="7FB27CCD"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на реализацию мероприятий по формированию системы персонифицированного финансирования учреждений дополнительного образования детей-3млн.754тыс.800руб.;</w:t>
      </w:r>
    </w:p>
    <w:p w14:paraId="7D6ACCC4"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xml:space="preserve">- на реализацию Указов Президента по повышению заработной платы педагогическим работникам дополнительного образования в сумме 11млн.81тыс.400руб. </w:t>
      </w:r>
    </w:p>
    <w:p w14:paraId="053E64A2"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3) На реализацию мероприятий подпрограммы "Выявление и поддержка одаренных детей и талантливой молодежи Куйбышевского района" в сумме 591 тыс.950руб.</w:t>
      </w:r>
    </w:p>
    <w:p w14:paraId="45A73DD8"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4)</w:t>
      </w:r>
      <w:r w:rsidRPr="00A512F9">
        <w:rPr>
          <w:sz w:val="20"/>
          <w:szCs w:val="20"/>
        </w:rPr>
        <w:tab/>
        <w:t xml:space="preserve"> На реализацию подпрограммы «Развитие кадрового потенциала системы дошкольного, общего и дополнительного образования детей» в сумме 30 </w:t>
      </w:r>
      <w:proofErr w:type="spellStart"/>
      <w:r w:rsidRPr="00A512F9">
        <w:rPr>
          <w:sz w:val="20"/>
          <w:szCs w:val="20"/>
        </w:rPr>
        <w:t>тыс.руб</w:t>
      </w:r>
      <w:proofErr w:type="spellEnd"/>
      <w:r w:rsidRPr="00A512F9">
        <w:rPr>
          <w:sz w:val="20"/>
          <w:szCs w:val="20"/>
        </w:rPr>
        <w:t>.</w:t>
      </w:r>
    </w:p>
    <w:p w14:paraId="3BFC5AA4"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xml:space="preserve">        На 2023-2024 годы расходы составят по - 50 млн.600тыс.руб. (содержание учреждений дополнительного образования).</w:t>
      </w:r>
    </w:p>
    <w:p w14:paraId="5B2E10E1" w14:textId="77777777" w:rsidR="000A4544" w:rsidRPr="00A512F9" w:rsidRDefault="000A4544" w:rsidP="000A4544">
      <w:pPr>
        <w:autoSpaceDE w:val="0"/>
        <w:autoSpaceDN w:val="0"/>
        <w:adjustRightInd w:val="0"/>
        <w:ind w:firstLine="709"/>
        <w:jc w:val="both"/>
        <w:rPr>
          <w:sz w:val="20"/>
          <w:szCs w:val="20"/>
        </w:rPr>
      </w:pPr>
    </w:p>
    <w:p w14:paraId="114A76A3"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xml:space="preserve">     По подразделу </w:t>
      </w:r>
      <w:r w:rsidRPr="00A512F9">
        <w:rPr>
          <w:i/>
          <w:sz w:val="20"/>
          <w:szCs w:val="20"/>
        </w:rPr>
        <w:t>0705 «Профессиональная подготовка, переподготовка и повышение квалификации»</w:t>
      </w:r>
      <w:r w:rsidRPr="00A512F9">
        <w:rPr>
          <w:sz w:val="20"/>
          <w:szCs w:val="20"/>
        </w:rPr>
        <w:t xml:space="preserve"> запланированы расходы на 2022 год в сумме 6 млн 423тыс.111руб.08</w:t>
      </w:r>
      <w:proofErr w:type="gramStart"/>
      <w:r w:rsidRPr="00A512F9">
        <w:rPr>
          <w:sz w:val="20"/>
          <w:szCs w:val="20"/>
        </w:rPr>
        <w:t>коп.,</w:t>
      </w:r>
      <w:proofErr w:type="gramEnd"/>
      <w:r w:rsidRPr="00A512F9">
        <w:rPr>
          <w:sz w:val="20"/>
          <w:szCs w:val="20"/>
        </w:rPr>
        <w:t xml:space="preserve"> в том числе:</w:t>
      </w:r>
    </w:p>
    <w:p w14:paraId="70B5F818" w14:textId="77777777" w:rsidR="000A4544" w:rsidRPr="00A512F9" w:rsidRDefault="000A4544" w:rsidP="008A060C">
      <w:pPr>
        <w:widowControl w:val="0"/>
        <w:numPr>
          <w:ilvl w:val="0"/>
          <w:numId w:val="24"/>
        </w:numPr>
        <w:autoSpaceDE w:val="0"/>
        <w:autoSpaceDN w:val="0"/>
        <w:adjustRightInd w:val="0"/>
        <w:ind w:left="0" w:firstLine="709"/>
        <w:jc w:val="both"/>
        <w:rPr>
          <w:sz w:val="20"/>
          <w:szCs w:val="20"/>
        </w:rPr>
      </w:pPr>
      <w:r w:rsidRPr="00A512F9">
        <w:rPr>
          <w:sz w:val="20"/>
          <w:szCs w:val="20"/>
        </w:rPr>
        <w:t>На реализацию подпрограммы "Развитие дошкольного, общего и дополнительного образования детей" в сумме 5млн.155тыс.61руб.08коп. (содержание казенного учреждения "Информационный учебно-методический центр").</w:t>
      </w:r>
    </w:p>
    <w:p w14:paraId="0FFBA95B" w14:textId="77777777" w:rsidR="000A4544" w:rsidRPr="00A512F9" w:rsidRDefault="000A4544" w:rsidP="008A060C">
      <w:pPr>
        <w:widowControl w:val="0"/>
        <w:numPr>
          <w:ilvl w:val="0"/>
          <w:numId w:val="24"/>
        </w:numPr>
        <w:autoSpaceDE w:val="0"/>
        <w:autoSpaceDN w:val="0"/>
        <w:adjustRightInd w:val="0"/>
        <w:ind w:left="0" w:firstLine="709"/>
        <w:jc w:val="both"/>
        <w:rPr>
          <w:sz w:val="20"/>
          <w:szCs w:val="20"/>
        </w:rPr>
      </w:pPr>
      <w:r w:rsidRPr="00A512F9">
        <w:rPr>
          <w:sz w:val="20"/>
          <w:szCs w:val="20"/>
        </w:rPr>
        <w:t xml:space="preserve"> На реализацию мероприятий подпрограммы "Выявление и поддержка одаренных детей и талантливой молодежи Куйбышевского района" в сумме 298 тыс.50руб.</w:t>
      </w:r>
    </w:p>
    <w:p w14:paraId="449CCC9E" w14:textId="77777777" w:rsidR="000A4544" w:rsidRPr="00A512F9" w:rsidRDefault="000A4544" w:rsidP="008A060C">
      <w:pPr>
        <w:widowControl w:val="0"/>
        <w:numPr>
          <w:ilvl w:val="0"/>
          <w:numId w:val="24"/>
        </w:numPr>
        <w:autoSpaceDE w:val="0"/>
        <w:autoSpaceDN w:val="0"/>
        <w:adjustRightInd w:val="0"/>
        <w:ind w:left="0" w:firstLine="709"/>
        <w:jc w:val="both"/>
        <w:rPr>
          <w:sz w:val="20"/>
          <w:szCs w:val="20"/>
        </w:rPr>
      </w:pPr>
      <w:r w:rsidRPr="00A512F9">
        <w:rPr>
          <w:sz w:val="20"/>
          <w:szCs w:val="20"/>
        </w:rPr>
        <w:t xml:space="preserve"> На реализацию подпрограммы «Развитие кадрового потенциала системы дошкольного, общего и дополнительного образования детей» в сумме 970тыс.руб.</w:t>
      </w:r>
    </w:p>
    <w:p w14:paraId="4E62AAF4"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xml:space="preserve">     </w:t>
      </w:r>
    </w:p>
    <w:p w14:paraId="3A453F83"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xml:space="preserve">  На 2023 -2024 годы расходы составили по 5млн.240тыс.руб.</w:t>
      </w:r>
    </w:p>
    <w:p w14:paraId="0DA25B83"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xml:space="preserve"> </w:t>
      </w:r>
    </w:p>
    <w:p w14:paraId="289D58AE"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xml:space="preserve">По подразделу </w:t>
      </w:r>
      <w:r w:rsidRPr="00A512F9">
        <w:rPr>
          <w:i/>
          <w:sz w:val="20"/>
          <w:szCs w:val="20"/>
        </w:rPr>
        <w:t>0707 «Молодежная политика</w:t>
      </w:r>
      <w:r w:rsidRPr="00A512F9">
        <w:rPr>
          <w:sz w:val="20"/>
          <w:szCs w:val="20"/>
        </w:rPr>
        <w:t>» запланированы расходы</w:t>
      </w:r>
    </w:p>
    <w:p w14:paraId="375FC582"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xml:space="preserve"> на 2022 год в сумме 33млн.892тыс.424руб.52</w:t>
      </w:r>
      <w:proofErr w:type="gramStart"/>
      <w:r w:rsidRPr="00A512F9">
        <w:rPr>
          <w:sz w:val="20"/>
          <w:szCs w:val="20"/>
        </w:rPr>
        <w:t>коп.,</w:t>
      </w:r>
      <w:proofErr w:type="gramEnd"/>
      <w:r w:rsidRPr="00A512F9">
        <w:rPr>
          <w:sz w:val="20"/>
          <w:szCs w:val="20"/>
        </w:rPr>
        <w:t xml:space="preserve"> из них на реализацию мероприятий:</w:t>
      </w:r>
    </w:p>
    <w:p w14:paraId="7028CBD7"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программы «Содействие занятости населения Куйбышевского района» в сумме 3млн.755тыс.200руб.;</w:t>
      </w:r>
    </w:p>
    <w:p w14:paraId="6820D91C"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программы «Патриотическое воспитание граждан Куйбышевского района» в сумме 1млн.руб.;</w:t>
      </w:r>
    </w:p>
    <w:p w14:paraId="4F35F77D"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муниципальной программы «Развитие молодежной политики в Куйбышевском районе» в сумме 22млн.48тыс.797руб.12</w:t>
      </w:r>
      <w:proofErr w:type="gramStart"/>
      <w:r w:rsidRPr="00A512F9">
        <w:rPr>
          <w:sz w:val="20"/>
          <w:szCs w:val="20"/>
        </w:rPr>
        <w:t>коп.;</w:t>
      </w:r>
      <w:proofErr w:type="gramEnd"/>
    </w:p>
    <w:p w14:paraId="64645AF6"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xml:space="preserve">- подпрограммы «Организация отдыха и оздоровления </w:t>
      </w:r>
      <w:proofErr w:type="spellStart"/>
      <w:r w:rsidRPr="00A512F9">
        <w:rPr>
          <w:sz w:val="20"/>
          <w:szCs w:val="20"/>
        </w:rPr>
        <w:t>детец</w:t>
      </w:r>
      <w:proofErr w:type="spellEnd"/>
      <w:r w:rsidRPr="00A512F9">
        <w:rPr>
          <w:sz w:val="20"/>
          <w:szCs w:val="20"/>
        </w:rPr>
        <w:t xml:space="preserve"> и подростков» МП «Развитие системы образования Куйбышевского района» в сумме 6млн.649тыс.27руб.40коп. (из них на реализацию мероприятий по оздоровлению детей в сумме 5млн.93тыс.700руб., в том числе </w:t>
      </w:r>
      <w:proofErr w:type="spellStart"/>
      <w:r w:rsidRPr="00A512F9">
        <w:rPr>
          <w:sz w:val="20"/>
          <w:szCs w:val="20"/>
        </w:rPr>
        <w:t>софинансирование</w:t>
      </w:r>
      <w:proofErr w:type="spellEnd"/>
      <w:r w:rsidRPr="00A512F9">
        <w:rPr>
          <w:sz w:val="20"/>
          <w:szCs w:val="20"/>
        </w:rPr>
        <w:t xml:space="preserve"> местного бюджета в сумме 2млн.435тыс.руб.);</w:t>
      </w:r>
    </w:p>
    <w:p w14:paraId="7902866D" w14:textId="77777777" w:rsidR="000A4544" w:rsidRPr="00A512F9" w:rsidRDefault="000A4544" w:rsidP="000A4544">
      <w:pPr>
        <w:autoSpaceDE w:val="0"/>
        <w:autoSpaceDN w:val="0"/>
        <w:adjustRightInd w:val="0"/>
        <w:ind w:firstLine="709"/>
        <w:jc w:val="both"/>
        <w:rPr>
          <w:sz w:val="20"/>
          <w:szCs w:val="20"/>
        </w:rPr>
      </w:pPr>
      <w:r w:rsidRPr="00A512F9">
        <w:rPr>
          <w:sz w:val="20"/>
          <w:szCs w:val="20"/>
        </w:rPr>
        <w:lastRenderedPageBreak/>
        <w:t xml:space="preserve">- муниципальной программы «Комплексные меры профилактики наркомании в Куйбышевском </w:t>
      </w:r>
      <w:proofErr w:type="gramStart"/>
      <w:r w:rsidRPr="00A512F9">
        <w:rPr>
          <w:sz w:val="20"/>
          <w:szCs w:val="20"/>
        </w:rPr>
        <w:t>районе»-</w:t>
      </w:r>
      <w:proofErr w:type="gramEnd"/>
      <w:r w:rsidRPr="00A512F9">
        <w:rPr>
          <w:sz w:val="20"/>
          <w:szCs w:val="20"/>
        </w:rPr>
        <w:t>363тыс.200руб.;</w:t>
      </w:r>
    </w:p>
    <w:p w14:paraId="70EBF57C"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xml:space="preserve">- муниципальной программа "Профилактика правонарушений, терроризма и экстремизма на территории Куйбышевского района" в сумме 66 </w:t>
      </w:r>
      <w:proofErr w:type="spellStart"/>
      <w:r w:rsidRPr="00A512F9">
        <w:rPr>
          <w:sz w:val="20"/>
          <w:szCs w:val="20"/>
        </w:rPr>
        <w:t>тыс.руб</w:t>
      </w:r>
      <w:proofErr w:type="spellEnd"/>
      <w:r w:rsidRPr="00A512F9">
        <w:rPr>
          <w:sz w:val="20"/>
          <w:szCs w:val="20"/>
        </w:rPr>
        <w:t>.</w:t>
      </w:r>
    </w:p>
    <w:p w14:paraId="273599D9"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xml:space="preserve">- на улучшение социального положения семей с детьми, по обеспечению дружественных семье и детству общественных отношений и инфраструктуры жизнедеятельности в рамках государственной программы Новосибирской области "Развитие системы социальной поддержки населения и улучшения социального положения семей с детьми в Новосибирской области" -10тыс.200 руб.; </w:t>
      </w:r>
    </w:p>
    <w:p w14:paraId="4E5BE0CA"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на 2023-2024 года по 19млн.668тыс.900руб. (из них: на реализацию мероприятий по оздоровлению детей в рамках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в сумме 2млн.668тыс.900руб.).</w:t>
      </w:r>
    </w:p>
    <w:p w14:paraId="35CB7FBF" w14:textId="77777777" w:rsidR="000A4544" w:rsidRPr="00A512F9" w:rsidRDefault="000A4544" w:rsidP="000A4544">
      <w:pPr>
        <w:autoSpaceDE w:val="0"/>
        <w:autoSpaceDN w:val="0"/>
        <w:adjustRightInd w:val="0"/>
        <w:ind w:firstLine="709"/>
        <w:jc w:val="both"/>
        <w:rPr>
          <w:sz w:val="20"/>
          <w:szCs w:val="20"/>
        </w:rPr>
      </w:pPr>
    </w:p>
    <w:p w14:paraId="5AF09E79"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xml:space="preserve">По подразделу </w:t>
      </w:r>
      <w:r w:rsidRPr="00A512F9">
        <w:rPr>
          <w:i/>
          <w:sz w:val="20"/>
          <w:szCs w:val="20"/>
        </w:rPr>
        <w:t>0709 «Другие вопросы в области образования</w:t>
      </w:r>
      <w:r w:rsidRPr="00A512F9">
        <w:rPr>
          <w:sz w:val="20"/>
          <w:szCs w:val="20"/>
        </w:rPr>
        <w:t>» запланированы расходы на 2022 год в сумме 68млн.48тыс.437руб.46</w:t>
      </w:r>
      <w:proofErr w:type="gramStart"/>
      <w:r w:rsidRPr="00A512F9">
        <w:rPr>
          <w:sz w:val="20"/>
          <w:szCs w:val="20"/>
        </w:rPr>
        <w:t>коп.,</w:t>
      </w:r>
      <w:proofErr w:type="gramEnd"/>
      <w:r w:rsidRPr="00A512F9">
        <w:rPr>
          <w:sz w:val="20"/>
          <w:szCs w:val="20"/>
        </w:rPr>
        <w:t xml:space="preserve"> в том числе на реализацию подпрограммы "Развитие дошкольного, общего и дополнительного образования детей" МП «Развитие системы образования Куйбышевского района» в сумме 65 млн.48тыс.437 руб.46коп., из них:</w:t>
      </w:r>
    </w:p>
    <w:p w14:paraId="5BFC6ADC"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на реализацию мероприятий по установке и модернизации систем видеонаблюдения, автоматической пожарной сигнализации и пожарного мониторинга государственной программы Новосибирской области "Построение и развитие аппаратно-программного комплекса "Безопасный город" в Новосибирской области" в сумме 1млн.20тыс.400руб.</w:t>
      </w:r>
    </w:p>
    <w:p w14:paraId="7D9C7121"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на реализацию мероприятий по модернизации образования Новосибирской области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1млн.571тыс.600руб.</w:t>
      </w:r>
    </w:p>
    <w:p w14:paraId="75ACFED0"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xml:space="preserve">Также запланированы расходы в виде субсидии автономному учреждению МАУ «Цех полуфабрикатов» в сумме 3 </w:t>
      </w:r>
      <w:proofErr w:type="spellStart"/>
      <w:r w:rsidRPr="00A512F9">
        <w:rPr>
          <w:sz w:val="20"/>
          <w:szCs w:val="20"/>
        </w:rPr>
        <w:t>млн.руб</w:t>
      </w:r>
      <w:proofErr w:type="spellEnd"/>
      <w:r w:rsidRPr="00A512F9">
        <w:rPr>
          <w:sz w:val="20"/>
          <w:szCs w:val="20"/>
        </w:rPr>
        <w:t>.</w:t>
      </w:r>
    </w:p>
    <w:p w14:paraId="08B86D46" w14:textId="77777777" w:rsidR="000A4544" w:rsidRPr="00A512F9" w:rsidRDefault="000A4544" w:rsidP="000A4544">
      <w:pPr>
        <w:autoSpaceDE w:val="0"/>
        <w:autoSpaceDN w:val="0"/>
        <w:adjustRightInd w:val="0"/>
        <w:ind w:firstLine="709"/>
        <w:jc w:val="both"/>
        <w:rPr>
          <w:sz w:val="20"/>
          <w:szCs w:val="20"/>
        </w:rPr>
      </w:pPr>
    </w:p>
    <w:p w14:paraId="2644C5B6"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На 2023 год в сумме 43млн.603тыс.700руб., из них:</w:t>
      </w:r>
    </w:p>
    <w:p w14:paraId="3761A232"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1) на реализацию подпрограммы "Развитие дошкольного, общего и дополнительного образования детей" МП «Развитие системы образования Куйбышевского района» в сумме 41 млн.909тыс.800руб. (из них на реализацию мероприятий по модернизации образования Новосибирской области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1млн.112тыс.900руб.);</w:t>
      </w:r>
    </w:p>
    <w:p w14:paraId="37983227"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2) на создание в общеобразовательных организациях, расположенных в сельской местности, условий для занятий физической культурой и спортом государственной программы Новосибирской области "Развитие физической культуры и спорта в Новосибирской области" в сумме 1млн.693тыс.900руб.</w:t>
      </w:r>
    </w:p>
    <w:p w14:paraId="64C8E1C6" w14:textId="77777777" w:rsidR="000A4544" w:rsidRPr="00A512F9" w:rsidRDefault="000A4544" w:rsidP="000A4544">
      <w:pPr>
        <w:autoSpaceDE w:val="0"/>
        <w:autoSpaceDN w:val="0"/>
        <w:adjustRightInd w:val="0"/>
        <w:ind w:firstLine="709"/>
        <w:jc w:val="both"/>
        <w:rPr>
          <w:sz w:val="20"/>
          <w:szCs w:val="20"/>
        </w:rPr>
      </w:pPr>
    </w:p>
    <w:p w14:paraId="098A6072"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На 2024 год в сумме 29млн.151тыс.600руб. в рамках муниципальной программы «Развитие системы образования Куйбышевского района», из них:</w:t>
      </w:r>
    </w:p>
    <w:p w14:paraId="1CA29E07"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на реализацию мероприятий по установке и модернизации систем видеонаблюдения, автоматической пожарной сигнализации и пожарного мониторинга государственной программы Новосибирской области "Построение и развитие аппаратно-программного комплекса "Безопасный город" в Новосибирской области" в сумме 1млн.руб.</w:t>
      </w:r>
    </w:p>
    <w:p w14:paraId="25953741"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на реализацию мероприятий по модернизации образования Новосибирской области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1млн.112тыс.900руб.</w:t>
      </w:r>
    </w:p>
    <w:p w14:paraId="687581BE" w14:textId="77777777" w:rsidR="000A4544" w:rsidRPr="00A512F9" w:rsidRDefault="000A4544" w:rsidP="000A4544">
      <w:pPr>
        <w:autoSpaceDE w:val="0"/>
        <w:autoSpaceDN w:val="0"/>
        <w:adjustRightInd w:val="0"/>
        <w:spacing w:line="317" w:lineRule="exact"/>
        <w:jc w:val="both"/>
        <w:rPr>
          <w:sz w:val="20"/>
          <w:szCs w:val="20"/>
        </w:rPr>
      </w:pPr>
    </w:p>
    <w:p w14:paraId="7EFF3AA6" w14:textId="77777777" w:rsidR="000A4544" w:rsidRPr="00A512F9" w:rsidRDefault="000A4544" w:rsidP="000A4544">
      <w:pPr>
        <w:autoSpaceDE w:val="0"/>
        <w:autoSpaceDN w:val="0"/>
        <w:adjustRightInd w:val="0"/>
        <w:spacing w:before="86" w:line="317" w:lineRule="exact"/>
        <w:jc w:val="center"/>
        <w:rPr>
          <w:bCs/>
          <w:sz w:val="20"/>
          <w:szCs w:val="20"/>
        </w:rPr>
      </w:pPr>
      <w:r w:rsidRPr="00A512F9">
        <w:rPr>
          <w:bCs/>
          <w:sz w:val="20"/>
          <w:szCs w:val="20"/>
        </w:rPr>
        <w:t>КУЛЬТУРА</w:t>
      </w:r>
    </w:p>
    <w:p w14:paraId="2079F056" w14:textId="77777777" w:rsidR="000A4544" w:rsidRPr="00A512F9" w:rsidRDefault="000A4544" w:rsidP="000A4544">
      <w:pPr>
        <w:autoSpaceDE w:val="0"/>
        <w:autoSpaceDN w:val="0"/>
        <w:adjustRightInd w:val="0"/>
        <w:spacing w:before="86" w:line="317" w:lineRule="exact"/>
        <w:jc w:val="both"/>
        <w:rPr>
          <w:bCs/>
          <w:sz w:val="20"/>
          <w:szCs w:val="20"/>
        </w:rPr>
      </w:pPr>
    </w:p>
    <w:p w14:paraId="0105DACE"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Расходы по разделу «Культура и кинематография» составят на 2022 год в сумме 121млн.426тыс.938руб.50коп, в том числе:</w:t>
      </w:r>
    </w:p>
    <w:p w14:paraId="58A7AFDB"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xml:space="preserve">1) На реализацию муниципальной программы «Развитие туризма в Куйбышевском районе» в сумме </w:t>
      </w:r>
      <w:proofErr w:type="gramStart"/>
      <w:r w:rsidRPr="00A512F9">
        <w:rPr>
          <w:sz w:val="20"/>
          <w:szCs w:val="20"/>
        </w:rPr>
        <w:t>500,0тыс.руб.</w:t>
      </w:r>
      <w:proofErr w:type="gramEnd"/>
    </w:p>
    <w:p w14:paraId="3412460B"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2) На реализацию мероприятий муниципальной программы «Развитие культуры в Куйбышевском районе» в сумме 109 млн.156тыс.638руб.50</w:t>
      </w:r>
      <w:proofErr w:type="gramStart"/>
      <w:r w:rsidRPr="00A512F9">
        <w:rPr>
          <w:sz w:val="20"/>
          <w:szCs w:val="20"/>
        </w:rPr>
        <w:t>коп.,</w:t>
      </w:r>
      <w:proofErr w:type="gramEnd"/>
      <w:r w:rsidRPr="00A512F9">
        <w:rPr>
          <w:sz w:val="20"/>
          <w:szCs w:val="20"/>
        </w:rPr>
        <w:t xml:space="preserve"> из них расходы по переданным полномочиям от МО </w:t>
      </w:r>
      <w:proofErr w:type="spellStart"/>
      <w:r w:rsidRPr="00A512F9">
        <w:rPr>
          <w:sz w:val="20"/>
          <w:szCs w:val="20"/>
        </w:rPr>
        <w:t>Веснянского</w:t>
      </w:r>
      <w:proofErr w:type="spellEnd"/>
      <w:r w:rsidRPr="00A512F9">
        <w:rPr>
          <w:sz w:val="20"/>
          <w:szCs w:val="20"/>
        </w:rPr>
        <w:t xml:space="preserve"> сельсовета составят 2 млн.655тыс.руб., а также расходы в рамках ГП НСО «Культура НСО» в сумме 50млн.484тыс.300 руб., в том числе:</w:t>
      </w:r>
    </w:p>
    <w:p w14:paraId="3C15DF00"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-обеспечение развития и укрепления материально-технической базы домов культуры в населенных пунктах с числом жителей до 50 тыс. человек – 1 млн.581тыс.800 руб.,</w:t>
      </w:r>
    </w:p>
    <w:p w14:paraId="2E18D606"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-комплектованию книжных фондов муниципальных общедоступных библиотек в сумме 1 млн.290тыс.500руб.;</w:t>
      </w:r>
    </w:p>
    <w:p w14:paraId="09D7618D"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-проведение работ на воинских захоронениях в сумме 125тыс.300руб.</w:t>
      </w:r>
    </w:p>
    <w:p w14:paraId="26C608A2"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-проведение капитального ремонта муниципальных учреждений культуры в сумме 47 млн.486тыс.700руб.</w:t>
      </w:r>
    </w:p>
    <w:p w14:paraId="1646015A" w14:textId="77777777" w:rsidR="000A4544" w:rsidRPr="00A512F9" w:rsidRDefault="000A4544" w:rsidP="000A4544">
      <w:pPr>
        <w:autoSpaceDE w:val="0"/>
        <w:autoSpaceDN w:val="0"/>
        <w:adjustRightInd w:val="0"/>
        <w:ind w:firstLine="709"/>
        <w:jc w:val="both"/>
        <w:rPr>
          <w:sz w:val="20"/>
          <w:szCs w:val="20"/>
        </w:rPr>
      </w:pPr>
      <w:r w:rsidRPr="00A512F9">
        <w:rPr>
          <w:sz w:val="20"/>
          <w:szCs w:val="20"/>
        </w:rPr>
        <w:lastRenderedPageBreak/>
        <w:t>3) На реализацию Указов Президента по повышению заработной платы работников учреждений культуры зарезервированы средства в объеме 11млн.770тыс.300руб</w:t>
      </w:r>
    </w:p>
    <w:p w14:paraId="16AE8CA6"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на 2023 год - 50млн.158тыс.600руб. в рамках муниципальной программы «Развитие культуры в Куйбышевском районе» (из них: на реализацию мероприятий по комплектованию книжных фондов библиотек в сумме           1 млн.276тысю800руб. и укрепление материально-технической базы домов культуры в населенных пунктах с числом жителей до 50 тыс. человек в сумме 1 млн.581 тыс.800руб в рамках реализации мероприятий ГП НСО "Культура Новосибирской области");</w:t>
      </w:r>
    </w:p>
    <w:p w14:paraId="41568390"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на 2024год -51млн.326тыс.600 руб. в рамках муниципальной программы «Развитие культуры в Куйбышевском районе» (из них: на реализацию мероприятий по комплектованию книжных фондов библиотек в сумме           1 млн.276тысю800руб., проведение работ на воинских захоронениях (установка мемориальных знаков)–1млн.168тыс.руб. и укрепление материально-технической базы домов культуры в населенных пунктах с числом жителей до 50 тыс. человек в сумме 1 млн.581 тыс.800руб в рамках реализации мероприятий ГП НСО "Культура Новосибирской области").</w:t>
      </w:r>
    </w:p>
    <w:p w14:paraId="2F01FB30" w14:textId="77777777" w:rsidR="000A4544" w:rsidRPr="00A512F9" w:rsidRDefault="000A4544" w:rsidP="000A4544">
      <w:pPr>
        <w:autoSpaceDE w:val="0"/>
        <w:autoSpaceDN w:val="0"/>
        <w:adjustRightInd w:val="0"/>
        <w:spacing w:line="317" w:lineRule="exact"/>
        <w:jc w:val="both"/>
        <w:rPr>
          <w:sz w:val="20"/>
          <w:szCs w:val="20"/>
        </w:rPr>
      </w:pPr>
    </w:p>
    <w:p w14:paraId="7A0E2C09" w14:textId="77777777" w:rsidR="000A4544" w:rsidRPr="00A512F9" w:rsidRDefault="000A4544" w:rsidP="000A4544">
      <w:pPr>
        <w:autoSpaceDE w:val="0"/>
        <w:autoSpaceDN w:val="0"/>
        <w:adjustRightInd w:val="0"/>
        <w:spacing w:line="317" w:lineRule="exact"/>
        <w:jc w:val="both"/>
        <w:rPr>
          <w:sz w:val="20"/>
          <w:szCs w:val="20"/>
        </w:rPr>
      </w:pPr>
    </w:p>
    <w:p w14:paraId="0CBC600A" w14:textId="77777777" w:rsidR="000A4544" w:rsidRPr="00A512F9" w:rsidRDefault="000A4544" w:rsidP="000A4544">
      <w:pPr>
        <w:autoSpaceDE w:val="0"/>
        <w:autoSpaceDN w:val="0"/>
        <w:adjustRightInd w:val="0"/>
        <w:spacing w:line="317" w:lineRule="exact"/>
        <w:jc w:val="center"/>
        <w:rPr>
          <w:bCs/>
          <w:sz w:val="20"/>
          <w:szCs w:val="20"/>
        </w:rPr>
      </w:pPr>
      <w:r w:rsidRPr="00A512F9">
        <w:rPr>
          <w:bCs/>
          <w:sz w:val="20"/>
          <w:szCs w:val="20"/>
        </w:rPr>
        <w:t>СОЦИАЛЬНАЯ ПОЛИТИКА</w:t>
      </w:r>
    </w:p>
    <w:p w14:paraId="31BD2265" w14:textId="77777777" w:rsidR="000A4544" w:rsidRPr="00A512F9" w:rsidRDefault="000A4544" w:rsidP="000A4544">
      <w:pPr>
        <w:autoSpaceDE w:val="0"/>
        <w:autoSpaceDN w:val="0"/>
        <w:adjustRightInd w:val="0"/>
        <w:spacing w:line="322" w:lineRule="exact"/>
        <w:jc w:val="both"/>
        <w:rPr>
          <w:sz w:val="20"/>
          <w:szCs w:val="20"/>
        </w:rPr>
      </w:pPr>
      <w:r w:rsidRPr="00A512F9">
        <w:rPr>
          <w:sz w:val="20"/>
          <w:szCs w:val="20"/>
        </w:rPr>
        <w:t xml:space="preserve">        </w:t>
      </w:r>
    </w:p>
    <w:p w14:paraId="3FDD5076"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xml:space="preserve">  По данному разделу запланировано произвести расходов в 2022 году на сумму 122млн.641тыс.316руб.79 </w:t>
      </w:r>
      <w:proofErr w:type="gramStart"/>
      <w:r w:rsidRPr="00A512F9">
        <w:rPr>
          <w:sz w:val="20"/>
          <w:szCs w:val="20"/>
        </w:rPr>
        <w:t>коп.,</w:t>
      </w:r>
      <w:proofErr w:type="gramEnd"/>
      <w:r w:rsidRPr="00A512F9">
        <w:rPr>
          <w:sz w:val="20"/>
          <w:szCs w:val="20"/>
        </w:rPr>
        <w:t xml:space="preserve"> из них:</w:t>
      </w:r>
    </w:p>
    <w:p w14:paraId="28649B8E"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на реализацию муниципальной программы "Организация социально-значимых мероприятий на территории Куйбышевского района" в сумме 420тыс.500руб.;</w:t>
      </w:r>
    </w:p>
    <w:p w14:paraId="36B06483"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на реализацию мероприятий муниципальной программы "Муниципальная поддержка социально ориентированных некоммерческих организаций, общественных объединений и гражданских инициатив в Куйбышевском районе" в сумме 250тыс.руб.</w:t>
      </w:r>
    </w:p>
    <w:p w14:paraId="280CCBD6"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на осуществление отдельных государственных полномочий Новосибирской области по обеспечению социального обслуживания отдельных категорий граждан в сумме 72млн.357тыс.900руб.;</w:t>
      </w:r>
    </w:p>
    <w:p w14:paraId="0DF486D8"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на реализацию мероприятий по созданию системы долговременного ухода за гражданами пожилого возраста и инвалидами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области- 4млн.943тыс.руб.;</w:t>
      </w:r>
    </w:p>
    <w:p w14:paraId="78E5C57C"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на обеспечение мероприятий по улучшению жилищных условий граждан, проживающих на сельских территориях, государственной программы Новосибирской области "Комплексное развитие сельских территорий в Новосибирской области" в сумме 652тыс.971руб.01</w:t>
      </w:r>
      <w:proofErr w:type="gramStart"/>
      <w:r w:rsidRPr="00A512F9">
        <w:rPr>
          <w:sz w:val="20"/>
          <w:szCs w:val="20"/>
        </w:rPr>
        <w:t>коп.;</w:t>
      </w:r>
      <w:proofErr w:type="gramEnd"/>
    </w:p>
    <w:p w14:paraId="21D62F05"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на обеспечение жильем отдельных категорий граждан, установленных Федеральным законом от 24 ноября 1995 года N 181-ФЗ "О социальной защите инвалидов в Российской Федерации" в сумме                             2 млн.29тыс.600руб.;</w:t>
      </w:r>
    </w:p>
    <w:p w14:paraId="30D687CB"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на реализацию мероприятий по обеспечению жильем молодых семей государственной программы Новосибирской области "Обеспечение жильем молодых семей в Новосибирской области" в сумме                                                    2 млн.284тыс.339руб.78</w:t>
      </w:r>
      <w:proofErr w:type="gramStart"/>
      <w:r w:rsidRPr="00A512F9">
        <w:rPr>
          <w:sz w:val="20"/>
          <w:szCs w:val="20"/>
        </w:rPr>
        <w:t>коп.;</w:t>
      </w:r>
      <w:proofErr w:type="gramEnd"/>
    </w:p>
    <w:p w14:paraId="31243A55"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на организацию деятельности по опеке и попечительству, социальной поддержке детей-сирот и детей, оставшихся без попечения родителей- 35млн.865тыс.100руб.;</w:t>
      </w:r>
    </w:p>
    <w:p w14:paraId="55DEA293"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на реализацию мероприятий госпрограммы НСО «Развитие системы социальной поддержки населения и улучшение социального положения семей с детьми в Новосибирской области» - 35тыс.руб., а также на создание социально-экономических, организационных условий для повышения качества жизни граждан пожилого возраста, степени их социальной защищенности, содействие их активному участию в жизни общества в сумме 351тыс.400руб.</w:t>
      </w:r>
    </w:p>
    <w:p w14:paraId="590FB71E"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на доплату к пенсии муниципальным служащим в сумме                     2 млн.875тыс.644руб.</w:t>
      </w:r>
    </w:p>
    <w:p w14:paraId="4AF0F24F"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xml:space="preserve">- на предоставление субсидии общественным организациям в сумме 300 </w:t>
      </w:r>
      <w:proofErr w:type="spellStart"/>
      <w:r w:rsidRPr="00A512F9">
        <w:rPr>
          <w:sz w:val="20"/>
          <w:szCs w:val="20"/>
        </w:rPr>
        <w:t>тыс.руб</w:t>
      </w:r>
      <w:proofErr w:type="spellEnd"/>
      <w:r w:rsidRPr="00A512F9">
        <w:rPr>
          <w:sz w:val="20"/>
          <w:szCs w:val="20"/>
        </w:rPr>
        <w:t>.</w:t>
      </w:r>
    </w:p>
    <w:p w14:paraId="188C9692"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на выплаты почетным гражданам Куйбышевского района в сумме 275 тыс.862руб.</w:t>
      </w:r>
    </w:p>
    <w:p w14:paraId="647918A8"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xml:space="preserve">в 2023 году на сумму 126млн.812тыс.806руб.28 </w:t>
      </w:r>
      <w:proofErr w:type="gramStart"/>
      <w:r w:rsidRPr="00A512F9">
        <w:rPr>
          <w:sz w:val="20"/>
          <w:szCs w:val="20"/>
        </w:rPr>
        <w:t>коп.,</w:t>
      </w:r>
      <w:proofErr w:type="gramEnd"/>
      <w:r w:rsidRPr="00A512F9">
        <w:rPr>
          <w:sz w:val="20"/>
          <w:szCs w:val="20"/>
        </w:rPr>
        <w:t xml:space="preserve"> из них:</w:t>
      </w:r>
    </w:p>
    <w:p w14:paraId="14B3D906"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на осуществление отдельных государственных полномочий Новосибирской области по обеспечению социального обслуживания отдельных категорий граждан в сумме 76млн.941тыс.400руб.;</w:t>
      </w:r>
    </w:p>
    <w:p w14:paraId="5299758C"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на реализацию мероприятий по созданию системы долговременного ухода за гражданами пожилого возраста и инвалидами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области- 4млн.943тыс.руб.;</w:t>
      </w:r>
    </w:p>
    <w:p w14:paraId="643F68CE"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на обеспечение мероприятий по улучшению жилищных условий граждан, проживающих на сельских территориях, государственной программы Новосибирской области "Комплексное развитие сельских территорий в Новосибирской области" в сумме 1млн.163тыс.114руб.52</w:t>
      </w:r>
      <w:proofErr w:type="gramStart"/>
      <w:r w:rsidRPr="00A512F9">
        <w:rPr>
          <w:sz w:val="20"/>
          <w:szCs w:val="20"/>
        </w:rPr>
        <w:t>коп.;</w:t>
      </w:r>
      <w:proofErr w:type="gramEnd"/>
    </w:p>
    <w:p w14:paraId="6FA484B8"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на обеспечение жильем отдельных категорий граждан, установленных Федеральным законом от 24 ноября 1995 года N 181-ФЗ "О социальной защите инвалидов в Российской Федерации" в сумме 2млн.29тыс.600руб.;</w:t>
      </w:r>
    </w:p>
    <w:p w14:paraId="1584778A"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на реализацию мероприятий по обеспечению жильем молодых семей государственной программы Новосибирской области "Обеспечение жильем молодых семей в Новосибирской области" в сумме 2 млн.179тыс.200руб.;</w:t>
      </w:r>
    </w:p>
    <w:p w14:paraId="15EAA3CE"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на организацию деятельности по опеке и попечительству, социальной поддержке детей-сирот и детей, оставшихся без попечения родителей- 35млн.865тыс.100руб.;</w:t>
      </w:r>
    </w:p>
    <w:p w14:paraId="659AD1ED" w14:textId="77777777" w:rsidR="000A4544" w:rsidRPr="00A512F9" w:rsidRDefault="000A4544" w:rsidP="000A4544">
      <w:pPr>
        <w:autoSpaceDE w:val="0"/>
        <w:autoSpaceDN w:val="0"/>
        <w:adjustRightInd w:val="0"/>
        <w:ind w:firstLine="709"/>
        <w:jc w:val="both"/>
        <w:rPr>
          <w:sz w:val="20"/>
          <w:szCs w:val="20"/>
        </w:rPr>
      </w:pPr>
      <w:r w:rsidRPr="00A512F9">
        <w:rPr>
          <w:sz w:val="20"/>
          <w:szCs w:val="20"/>
        </w:rPr>
        <w:lastRenderedPageBreak/>
        <w:t>- на доплату к пенсии муниципальным служащим в сумме                     3 млн.415тыс.529руб.76коп.</w:t>
      </w:r>
    </w:p>
    <w:p w14:paraId="7F7464DC"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на выплаты почетным гражданам Куйбышевского района в сумме 275 тыс.862руб.</w:t>
      </w:r>
    </w:p>
    <w:p w14:paraId="2F4E3E1D"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в 2024 году на сумму 130млн.753тыс.741руб.69 коп, из них:</w:t>
      </w:r>
    </w:p>
    <w:p w14:paraId="67B1B17B"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на осуществление отдельных государственных полномочий Новосибирской области по обеспечению социального обслуживания отдельных категорий граждан в сумме 81млн.854тыс.104руб.01</w:t>
      </w:r>
      <w:proofErr w:type="gramStart"/>
      <w:r w:rsidRPr="00A512F9">
        <w:rPr>
          <w:sz w:val="20"/>
          <w:szCs w:val="20"/>
        </w:rPr>
        <w:t>коп.;</w:t>
      </w:r>
      <w:proofErr w:type="gramEnd"/>
    </w:p>
    <w:p w14:paraId="26F29872"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на реализацию мероприятий по созданию системы долговременного ухода за гражданами пожилого возраста и инвалидами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области- 6млн.500тыс.руб.;</w:t>
      </w:r>
    </w:p>
    <w:p w14:paraId="43CF224F"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на реализацию мероприятий по обеспечению жильем молодых семей государственной программы Новосибирской области "Обеспечение жильем молодых семей в Новосибирской области" в сумме 2 млн.687тыс.руб.;</w:t>
      </w:r>
    </w:p>
    <w:p w14:paraId="7C6402D1"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на организацию деятельности по опеке и попечительству, социальной поддержке детей-сирот и детей, оставшихся без попечения родителей- 35млн.865тыс.100руб.;</w:t>
      </w:r>
    </w:p>
    <w:p w14:paraId="23CD0F21"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на доплату к пенсии муниципальным служащим в сумме                           3 млн.571тыс.675руб.68коп.</w:t>
      </w:r>
    </w:p>
    <w:p w14:paraId="0CCA1A91"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на выплаты почетным гражданам Куйбышевского района в сумме 275 тыс.862руб.</w:t>
      </w:r>
    </w:p>
    <w:p w14:paraId="4069DB48" w14:textId="77777777" w:rsidR="000A4544" w:rsidRPr="00A512F9" w:rsidRDefault="000A4544" w:rsidP="000A4544">
      <w:pPr>
        <w:autoSpaceDE w:val="0"/>
        <w:autoSpaceDN w:val="0"/>
        <w:adjustRightInd w:val="0"/>
        <w:spacing w:line="322" w:lineRule="exact"/>
        <w:jc w:val="both"/>
        <w:rPr>
          <w:sz w:val="20"/>
          <w:szCs w:val="20"/>
        </w:rPr>
      </w:pPr>
    </w:p>
    <w:p w14:paraId="380E323F" w14:textId="77777777" w:rsidR="000A4544" w:rsidRPr="00A512F9" w:rsidRDefault="000A4544" w:rsidP="000A4544">
      <w:pPr>
        <w:autoSpaceDE w:val="0"/>
        <w:autoSpaceDN w:val="0"/>
        <w:adjustRightInd w:val="0"/>
        <w:spacing w:line="322" w:lineRule="exact"/>
        <w:jc w:val="center"/>
        <w:rPr>
          <w:sz w:val="20"/>
          <w:szCs w:val="20"/>
        </w:rPr>
      </w:pPr>
      <w:r w:rsidRPr="00A512F9">
        <w:rPr>
          <w:sz w:val="20"/>
          <w:szCs w:val="20"/>
        </w:rPr>
        <w:t>ФИЗИЧЕСКАЯ КУЛЬТУРА И СПОРТ</w:t>
      </w:r>
    </w:p>
    <w:p w14:paraId="13AA739B" w14:textId="77777777" w:rsidR="000A4544" w:rsidRPr="00A512F9" w:rsidRDefault="000A4544" w:rsidP="000A4544">
      <w:pPr>
        <w:autoSpaceDE w:val="0"/>
        <w:autoSpaceDN w:val="0"/>
        <w:adjustRightInd w:val="0"/>
        <w:spacing w:line="322" w:lineRule="exact"/>
        <w:jc w:val="center"/>
        <w:rPr>
          <w:sz w:val="20"/>
          <w:szCs w:val="20"/>
        </w:rPr>
      </w:pPr>
    </w:p>
    <w:p w14:paraId="0D21B72F"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Расходы по данному разделу на 2022 год запланированы в объеме 96млн.741тыс.358руб.87коп, из них:</w:t>
      </w:r>
    </w:p>
    <w:p w14:paraId="617D508D"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xml:space="preserve">1) на реализацию мероприятий муниципальной программы «Развитие физической культуры и спорта в Куйбышевском </w:t>
      </w:r>
      <w:proofErr w:type="gramStart"/>
      <w:r w:rsidRPr="00A512F9">
        <w:rPr>
          <w:sz w:val="20"/>
          <w:szCs w:val="20"/>
        </w:rPr>
        <w:t>районе»-</w:t>
      </w:r>
      <w:proofErr w:type="gramEnd"/>
      <w:r w:rsidRPr="00A512F9">
        <w:rPr>
          <w:sz w:val="20"/>
          <w:szCs w:val="20"/>
        </w:rPr>
        <w:t xml:space="preserve">                                                     3 млн.745тыс.400руб.;</w:t>
      </w:r>
    </w:p>
    <w:p w14:paraId="1F882032"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xml:space="preserve">2) на предоставление субсидии на выполнение муниципального задания МБУС "Ледовая арена "Факел" в сумме -36млн.855тыс.258руб.87 </w:t>
      </w:r>
      <w:proofErr w:type="gramStart"/>
      <w:r w:rsidRPr="00A512F9">
        <w:rPr>
          <w:sz w:val="20"/>
          <w:szCs w:val="20"/>
        </w:rPr>
        <w:t>коп.;</w:t>
      </w:r>
      <w:proofErr w:type="gramEnd"/>
    </w:p>
    <w:p w14:paraId="4447D204"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3) на реализацию мероприятий в рамках государственной программы Новосибирской области "Развитие физической культуры и спорта в Новосибирской области" в сумме 56млн.140тыс.700руб.</w:t>
      </w:r>
    </w:p>
    <w:p w14:paraId="1250B19B"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xml:space="preserve"> - по строительству спортивных объектов муниципальной собственности в сумме 50млн.599тыс.900руб. (планируется передать в МО </w:t>
      </w:r>
      <w:proofErr w:type="spellStart"/>
      <w:r w:rsidRPr="00A512F9">
        <w:rPr>
          <w:sz w:val="20"/>
          <w:szCs w:val="20"/>
        </w:rPr>
        <w:t>г.Куйбышев</w:t>
      </w:r>
      <w:proofErr w:type="spellEnd"/>
      <w:r w:rsidRPr="00A512F9">
        <w:rPr>
          <w:sz w:val="20"/>
          <w:szCs w:val="20"/>
        </w:rPr>
        <w:t>);</w:t>
      </w:r>
    </w:p>
    <w:p w14:paraId="3CBA4C18"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xml:space="preserve">- по осуществлению малобюджетного строительства, реконструкции, ремонта спортивных сооружений, обеспечения оборудованием и инвентарем спортивных объектов в сумме 3 млн.500руб. (планируется передать в МО </w:t>
      </w:r>
      <w:proofErr w:type="spellStart"/>
      <w:r w:rsidRPr="00A512F9">
        <w:rPr>
          <w:sz w:val="20"/>
          <w:szCs w:val="20"/>
        </w:rPr>
        <w:t>г.Куйбышев</w:t>
      </w:r>
      <w:proofErr w:type="spellEnd"/>
      <w:r w:rsidRPr="00A512F9">
        <w:rPr>
          <w:sz w:val="20"/>
          <w:szCs w:val="20"/>
        </w:rPr>
        <w:t>);</w:t>
      </w:r>
    </w:p>
    <w:p w14:paraId="520604D1"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по подготовке и проведению физкультурных и комплексных физкультурных мероприятий в сумме 2млн.40тыс.800руб.</w:t>
      </w:r>
    </w:p>
    <w:p w14:paraId="4BF3A66F" w14:textId="77777777" w:rsidR="000A4544" w:rsidRPr="00A512F9" w:rsidRDefault="000A4544" w:rsidP="000A4544">
      <w:pPr>
        <w:autoSpaceDE w:val="0"/>
        <w:autoSpaceDN w:val="0"/>
        <w:adjustRightInd w:val="0"/>
        <w:ind w:firstLine="709"/>
        <w:jc w:val="both"/>
        <w:rPr>
          <w:bCs/>
          <w:sz w:val="20"/>
          <w:szCs w:val="20"/>
        </w:rPr>
      </w:pPr>
      <w:r w:rsidRPr="00A512F9">
        <w:rPr>
          <w:sz w:val="20"/>
          <w:szCs w:val="20"/>
        </w:rPr>
        <w:t>На 2023 и 2024 годы по 32млн.руб. расходы запланированы на выполнение муниципального задания МБУС «Ледовая арена "Факел».</w:t>
      </w:r>
    </w:p>
    <w:p w14:paraId="5D44C85D" w14:textId="77777777" w:rsidR="000A4544" w:rsidRPr="00A512F9" w:rsidRDefault="000A4544" w:rsidP="000A4544">
      <w:pPr>
        <w:autoSpaceDE w:val="0"/>
        <w:autoSpaceDN w:val="0"/>
        <w:adjustRightInd w:val="0"/>
        <w:spacing w:before="77" w:line="370" w:lineRule="exact"/>
        <w:jc w:val="center"/>
        <w:rPr>
          <w:bCs/>
          <w:sz w:val="20"/>
          <w:szCs w:val="20"/>
        </w:rPr>
      </w:pPr>
    </w:p>
    <w:p w14:paraId="32C78209" w14:textId="77777777" w:rsidR="000A4544" w:rsidRPr="00A512F9" w:rsidRDefault="000A4544" w:rsidP="000A4544">
      <w:pPr>
        <w:autoSpaceDE w:val="0"/>
        <w:autoSpaceDN w:val="0"/>
        <w:adjustRightInd w:val="0"/>
        <w:spacing w:before="77" w:line="370" w:lineRule="exact"/>
        <w:jc w:val="center"/>
        <w:rPr>
          <w:bCs/>
          <w:sz w:val="20"/>
          <w:szCs w:val="20"/>
        </w:rPr>
      </w:pPr>
      <w:r w:rsidRPr="00A512F9">
        <w:rPr>
          <w:bCs/>
          <w:sz w:val="20"/>
          <w:szCs w:val="20"/>
        </w:rPr>
        <w:t>ОБСЛУЖИВАНИЕ МУНИЦИПАЛЬНОГО ДОЛГА</w:t>
      </w:r>
    </w:p>
    <w:p w14:paraId="2AD45C7A" w14:textId="77777777" w:rsidR="000A4544" w:rsidRPr="00A512F9" w:rsidRDefault="000A4544" w:rsidP="000A4544">
      <w:pPr>
        <w:autoSpaceDE w:val="0"/>
        <w:autoSpaceDN w:val="0"/>
        <w:adjustRightInd w:val="0"/>
        <w:spacing w:before="77" w:line="370" w:lineRule="exact"/>
        <w:jc w:val="center"/>
        <w:rPr>
          <w:bCs/>
          <w:sz w:val="20"/>
          <w:szCs w:val="20"/>
        </w:rPr>
      </w:pPr>
    </w:p>
    <w:p w14:paraId="2FEC798E" w14:textId="77777777" w:rsidR="000A4544" w:rsidRPr="00A512F9" w:rsidRDefault="000A4544" w:rsidP="000A4544">
      <w:pPr>
        <w:autoSpaceDE w:val="0"/>
        <w:autoSpaceDN w:val="0"/>
        <w:adjustRightInd w:val="0"/>
        <w:ind w:firstLine="709"/>
        <w:jc w:val="both"/>
        <w:rPr>
          <w:bCs/>
          <w:sz w:val="20"/>
          <w:szCs w:val="20"/>
        </w:rPr>
      </w:pPr>
      <w:r w:rsidRPr="00A512F9">
        <w:rPr>
          <w:bCs/>
          <w:sz w:val="20"/>
          <w:szCs w:val="20"/>
        </w:rPr>
        <w:t>В связи с отсутствием муниципального долга на 01.01.2022 года, обслуживание муниципального долга не планируется.</w:t>
      </w:r>
    </w:p>
    <w:p w14:paraId="1E001022" w14:textId="77777777" w:rsidR="000A4544" w:rsidRPr="00A512F9" w:rsidRDefault="000A4544" w:rsidP="000A4544">
      <w:pPr>
        <w:autoSpaceDE w:val="0"/>
        <w:autoSpaceDN w:val="0"/>
        <w:adjustRightInd w:val="0"/>
        <w:spacing w:before="77" w:line="370" w:lineRule="exact"/>
        <w:jc w:val="center"/>
        <w:rPr>
          <w:bCs/>
          <w:sz w:val="20"/>
          <w:szCs w:val="20"/>
        </w:rPr>
      </w:pPr>
    </w:p>
    <w:p w14:paraId="0377B023" w14:textId="77777777" w:rsidR="000A4544" w:rsidRPr="00A512F9" w:rsidRDefault="000A4544" w:rsidP="000A4544">
      <w:pPr>
        <w:autoSpaceDE w:val="0"/>
        <w:autoSpaceDN w:val="0"/>
        <w:adjustRightInd w:val="0"/>
        <w:spacing w:before="77" w:line="370" w:lineRule="exact"/>
        <w:jc w:val="center"/>
        <w:rPr>
          <w:bCs/>
          <w:sz w:val="20"/>
          <w:szCs w:val="20"/>
        </w:rPr>
      </w:pPr>
      <w:r w:rsidRPr="00A512F9">
        <w:rPr>
          <w:bCs/>
          <w:sz w:val="20"/>
          <w:szCs w:val="20"/>
        </w:rPr>
        <w:t>Межбюджетные трансферты бюджетам субъектов РФ и муниципальных образований общего характера</w:t>
      </w:r>
    </w:p>
    <w:p w14:paraId="21ACE2A4" w14:textId="77777777" w:rsidR="000A4544" w:rsidRPr="00A512F9" w:rsidRDefault="000A4544" w:rsidP="000A4544">
      <w:pPr>
        <w:autoSpaceDE w:val="0"/>
        <w:autoSpaceDN w:val="0"/>
        <w:adjustRightInd w:val="0"/>
        <w:spacing w:before="77" w:line="370" w:lineRule="exact"/>
        <w:jc w:val="center"/>
        <w:rPr>
          <w:bCs/>
          <w:sz w:val="20"/>
          <w:szCs w:val="20"/>
        </w:rPr>
      </w:pPr>
    </w:p>
    <w:p w14:paraId="007F82B3" w14:textId="77777777" w:rsidR="000A4544" w:rsidRPr="00A512F9" w:rsidRDefault="000A4544" w:rsidP="000A4544">
      <w:pPr>
        <w:tabs>
          <w:tab w:val="left" w:pos="3682"/>
        </w:tabs>
        <w:autoSpaceDE w:val="0"/>
        <w:autoSpaceDN w:val="0"/>
        <w:adjustRightInd w:val="0"/>
        <w:ind w:firstLine="709"/>
        <w:jc w:val="both"/>
        <w:rPr>
          <w:sz w:val="20"/>
          <w:szCs w:val="20"/>
        </w:rPr>
      </w:pPr>
      <w:r w:rsidRPr="00A512F9">
        <w:rPr>
          <w:sz w:val="20"/>
          <w:szCs w:val="20"/>
        </w:rPr>
        <w:t>В данном разделе запланированы расходы по передаче дотации на</w:t>
      </w:r>
      <w:r w:rsidRPr="00A512F9">
        <w:rPr>
          <w:sz w:val="20"/>
          <w:szCs w:val="20"/>
        </w:rPr>
        <w:br/>
        <w:t>выравнивание бюджетной обеспеченности муниципальным образованиям из бюджета Куйбышевского района и иных межбюджетных трансфертов в соответствии с методикой формирования районного фонда финансовой поддержки поселений Куйбышевского района, порядка предоставления дотаций поселений на выравнивание бюджетной обеспеченности, утвержденной решением №4  сорок второй сессии Совета депутатов Куйбышевского района от 24.12.2019г,, а также проекта порядка предоставления иных межбюджетных трансфертов бюджетам поселений Куйбышевского района из бюджета Куйбышевского муниципального района Новосибирской области, источником финансового обеспечения которых является субсидия на реализацию мероприятий по обеспечению сбалансированности местных бюджетов в рамках государственной программы Новосибирской области «Управление финансами в Новосибирской области».</w:t>
      </w:r>
    </w:p>
    <w:p w14:paraId="36C5CDB1" w14:textId="77777777" w:rsidR="000A4544" w:rsidRPr="00A512F9" w:rsidRDefault="000A4544" w:rsidP="000A4544">
      <w:pPr>
        <w:tabs>
          <w:tab w:val="left" w:pos="3682"/>
        </w:tabs>
        <w:autoSpaceDE w:val="0"/>
        <w:autoSpaceDN w:val="0"/>
        <w:adjustRightInd w:val="0"/>
        <w:ind w:firstLine="709"/>
        <w:jc w:val="both"/>
        <w:rPr>
          <w:sz w:val="20"/>
          <w:szCs w:val="20"/>
        </w:rPr>
      </w:pPr>
      <w:r w:rsidRPr="00A512F9">
        <w:rPr>
          <w:sz w:val="20"/>
          <w:szCs w:val="20"/>
        </w:rPr>
        <w:t xml:space="preserve"> В 2022году данные расходы составят 168 млн.592тыс.100руб., в 2023году-72млн.707тыс.700руб., в 2024г.-51млн.417тыс.300</w:t>
      </w:r>
      <w:proofErr w:type="gramStart"/>
      <w:r w:rsidRPr="00A512F9">
        <w:rPr>
          <w:sz w:val="20"/>
          <w:szCs w:val="20"/>
        </w:rPr>
        <w:t>руб..</w:t>
      </w:r>
      <w:proofErr w:type="gramEnd"/>
    </w:p>
    <w:p w14:paraId="5D70CFC6" w14:textId="77777777" w:rsidR="000A4544" w:rsidRPr="00A512F9" w:rsidRDefault="000A4544" w:rsidP="000A4544">
      <w:pPr>
        <w:autoSpaceDE w:val="0"/>
        <w:autoSpaceDN w:val="0"/>
        <w:adjustRightInd w:val="0"/>
        <w:spacing w:before="115"/>
        <w:jc w:val="both"/>
        <w:rPr>
          <w:bCs/>
          <w:sz w:val="20"/>
          <w:szCs w:val="20"/>
        </w:rPr>
      </w:pPr>
    </w:p>
    <w:p w14:paraId="4BDFC761" w14:textId="77777777" w:rsidR="000A4544" w:rsidRPr="00A512F9" w:rsidRDefault="000A4544" w:rsidP="000A4544">
      <w:pPr>
        <w:autoSpaceDE w:val="0"/>
        <w:autoSpaceDN w:val="0"/>
        <w:adjustRightInd w:val="0"/>
        <w:spacing w:before="115"/>
        <w:jc w:val="center"/>
        <w:rPr>
          <w:bCs/>
          <w:sz w:val="20"/>
          <w:szCs w:val="20"/>
        </w:rPr>
      </w:pPr>
      <w:r w:rsidRPr="00A512F9">
        <w:rPr>
          <w:bCs/>
          <w:sz w:val="20"/>
          <w:szCs w:val="20"/>
        </w:rPr>
        <w:t>Источники внутреннего финансирования дефицита бюджета</w:t>
      </w:r>
    </w:p>
    <w:p w14:paraId="62F0B605" w14:textId="77777777" w:rsidR="000A4544" w:rsidRPr="00A512F9" w:rsidRDefault="000A4544" w:rsidP="000A4544">
      <w:pPr>
        <w:autoSpaceDE w:val="0"/>
        <w:autoSpaceDN w:val="0"/>
        <w:adjustRightInd w:val="0"/>
        <w:spacing w:before="115"/>
        <w:jc w:val="both"/>
        <w:rPr>
          <w:bCs/>
          <w:sz w:val="20"/>
          <w:szCs w:val="20"/>
        </w:rPr>
      </w:pPr>
    </w:p>
    <w:p w14:paraId="4783B93B" w14:textId="77777777" w:rsidR="000A4544" w:rsidRPr="00A512F9" w:rsidRDefault="000A4544" w:rsidP="000A4544">
      <w:pPr>
        <w:autoSpaceDE w:val="0"/>
        <w:autoSpaceDN w:val="0"/>
        <w:adjustRightInd w:val="0"/>
        <w:ind w:firstLine="709"/>
        <w:jc w:val="both"/>
        <w:rPr>
          <w:sz w:val="20"/>
          <w:szCs w:val="20"/>
        </w:rPr>
      </w:pPr>
      <w:r w:rsidRPr="00A512F9">
        <w:rPr>
          <w:sz w:val="20"/>
          <w:szCs w:val="20"/>
        </w:rPr>
        <w:lastRenderedPageBreak/>
        <w:t>Формирование проекта бюджета в части источников финансирования дефицита бюджета, структуры и объема муниципального долга осуществлялось исходя из основных задач управления муниципальным долгом Куйбышевского района.</w:t>
      </w:r>
    </w:p>
    <w:p w14:paraId="2365D6FD"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xml:space="preserve">В 2022 году планируется дефицит бюджета в сумме                                 18 млн. 571тыс.500руб. за счет остатка средств бюджета. </w:t>
      </w:r>
    </w:p>
    <w:p w14:paraId="14F5777D"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xml:space="preserve"> В 2023 и 2024году планируется бюджет без дефицита.</w:t>
      </w:r>
    </w:p>
    <w:p w14:paraId="27F5A624"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 xml:space="preserve">В соответствии со статьей 107 Бюджетного кодекса Российской Федерации законопроектом установлен предельный объем муниципального долга на 2022 год в сумме 0 рублей, на 2023год в сумме 0 рублей и 2024 год в сумме 0 рублей. </w:t>
      </w:r>
    </w:p>
    <w:p w14:paraId="15F3819B"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Верхний предел долга Куйбышевского муниципального района установить: по состоянию на 1 января 2023 года в сумме 0 рублей, на 1 января 2024 года в сумме 0 руб. рублей, на 1 января 2025 года в сумме 0 рублей.</w:t>
      </w:r>
    </w:p>
    <w:p w14:paraId="39BFD892" w14:textId="77777777" w:rsidR="000A4544" w:rsidRPr="00A512F9" w:rsidRDefault="000A4544" w:rsidP="000A4544">
      <w:pPr>
        <w:autoSpaceDE w:val="0"/>
        <w:autoSpaceDN w:val="0"/>
        <w:adjustRightInd w:val="0"/>
        <w:ind w:firstLine="709"/>
        <w:jc w:val="both"/>
        <w:rPr>
          <w:sz w:val="20"/>
          <w:szCs w:val="20"/>
        </w:rPr>
      </w:pPr>
      <w:r w:rsidRPr="00A512F9">
        <w:rPr>
          <w:sz w:val="20"/>
          <w:szCs w:val="20"/>
        </w:rPr>
        <w:t>Предоставление муниципальных гарантий в 2022-2024 годах не предусматривается.</w:t>
      </w:r>
    </w:p>
    <w:p w14:paraId="0FE43AE6" w14:textId="77777777" w:rsidR="000A4544" w:rsidRPr="00A512F9" w:rsidRDefault="000A4544" w:rsidP="000A4544">
      <w:pPr>
        <w:rPr>
          <w:sz w:val="20"/>
          <w:szCs w:val="20"/>
        </w:rPr>
      </w:pPr>
      <w:r w:rsidRPr="00A512F9">
        <w:rPr>
          <w:sz w:val="20"/>
          <w:szCs w:val="20"/>
        </w:rPr>
        <w:br w:type="page"/>
      </w:r>
    </w:p>
    <w:tbl>
      <w:tblPr>
        <w:tblW w:w="9919" w:type="dxa"/>
        <w:tblInd w:w="93" w:type="dxa"/>
        <w:tblLook w:val="04A0" w:firstRow="1" w:lastRow="0" w:firstColumn="1" w:lastColumn="0" w:noHBand="0" w:noVBand="1"/>
      </w:tblPr>
      <w:tblGrid>
        <w:gridCol w:w="6819"/>
        <w:gridCol w:w="3100"/>
      </w:tblGrid>
      <w:tr w:rsidR="000A4544" w:rsidRPr="00A512F9" w14:paraId="3BDDDED6" w14:textId="77777777" w:rsidTr="000A4544">
        <w:trPr>
          <w:trHeight w:val="315"/>
        </w:trPr>
        <w:tc>
          <w:tcPr>
            <w:tcW w:w="9919" w:type="dxa"/>
            <w:gridSpan w:val="2"/>
            <w:tcBorders>
              <w:top w:val="nil"/>
              <w:left w:val="nil"/>
              <w:bottom w:val="nil"/>
              <w:right w:val="nil"/>
            </w:tcBorders>
            <w:shd w:val="clear" w:color="auto" w:fill="auto"/>
            <w:hideMark/>
          </w:tcPr>
          <w:p w14:paraId="41B44593" w14:textId="77777777" w:rsidR="000A4544" w:rsidRPr="00A512F9" w:rsidRDefault="000A4544" w:rsidP="000A4544">
            <w:pPr>
              <w:ind w:firstLineChars="100" w:firstLine="200"/>
              <w:jc w:val="right"/>
              <w:rPr>
                <w:color w:val="000000"/>
                <w:sz w:val="20"/>
                <w:szCs w:val="20"/>
              </w:rPr>
            </w:pPr>
            <w:r w:rsidRPr="00A512F9">
              <w:rPr>
                <w:color w:val="000000"/>
                <w:sz w:val="20"/>
                <w:szCs w:val="20"/>
              </w:rPr>
              <w:lastRenderedPageBreak/>
              <w:t>Приложение 1</w:t>
            </w:r>
          </w:p>
        </w:tc>
      </w:tr>
      <w:tr w:rsidR="000A4544" w:rsidRPr="00A512F9" w14:paraId="13F463E0" w14:textId="77777777" w:rsidTr="000A4544">
        <w:trPr>
          <w:trHeight w:val="990"/>
        </w:trPr>
        <w:tc>
          <w:tcPr>
            <w:tcW w:w="9919" w:type="dxa"/>
            <w:gridSpan w:val="2"/>
            <w:tcBorders>
              <w:top w:val="nil"/>
              <w:left w:val="nil"/>
              <w:bottom w:val="nil"/>
              <w:right w:val="nil"/>
            </w:tcBorders>
            <w:shd w:val="clear" w:color="auto" w:fill="auto"/>
            <w:hideMark/>
          </w:tcPr>
          <w:p w14:paraId="49BA87B1" w14:textId="77777777" w:rsidR="000A4544" w:rsidRPr="00A512F9" w:rsidRDefault="000A4544" w:rsidP="000A4544">
            <w:pPr>
              <w:ind w:firstLineChars="100" w:firstLine="200"/>
              <w:jc w:val="right"/>
              <w:rPr>
                <w:color w:val="000000"/>
                <w:sz w:val="20"/>
                <w:szCs w:val="20"/>
              </w:rPr>
            </w:pPr>
            <w:r w:rsidRPr="00A512F9">
              <w:rPr>
                <w:color w:val="000000"/>
                <w:sz w:val="20"/>
                <w:szCs w:val="20"/>
              </w:rPr>
              <w:t>к решению сессии Совета депутатов Куйбышевского муниципального района                                                                                                                "О бюджете Куйбышевского муниципального района на 2022год                                                                                         и плановый период 2023 и 2024 годов"</w:t>
            </w:r>
          </w:p>
        </w:tc>
      </w:tr>
      <w:tr w:rsidR="000A4544" w:rsidRPr="00A512F9" w14:paraId="4F0420BF" w14:textId="77777777" w:rsidTr="000A4544">
        <w:trPr>
          <w:trHeight w:val="315"/>
        </w:trPr>
        <w:tc>
          <w:tcPr>
            <w:tcW w:w="9919" w:type="dxa"/>
            <w:gridSpan w:val="2"/>
            <w:tcBorders>
              <w:top w:val="nil"/>
              <w:left w:val="nil"/>
              <w:bottom w:val="nil"/>
              <w:right w:val="nil"/>
            </w:tcBorders>
            <w:shd w:val="clear" w:color="auto" w:fill="auto"/>
            <w:hideMark/>
          </w:tcPr>
          <w:p w14:paraId="21A8424C" w14:textId="77777777" w:rsidR="000A4544" w:rsidRPr="00A512F9" w:rsidRDefault="000A4544" w:rsidP="000A4544">
            <w:pPr>
              <w:ind w:firstLineChars="100" w:firstLine="200"/>
              <w:jc w:val="right"/>
              <w:rPr>
                <w:color w:val="000000"/>
                <w:sz w:val="20"/>
                <w:szCs w:val="20"/>
              </w:rPr>
            </w:pPr>
          </w:p>
        </w:tc>
      </w:tr>
      <w:tr w:rsidR="000A4544" w:rsidRPr="00A512F9" w14:paraId="1589A84C" w14:textId="77777777" w:rsidTr="000A4544">
        <w:trPr>
          <w:trHeight w:val="15"/>
        </w:trPr>
        <w:tc>
          <w:tcPr>
            <w:tcW w:w="9919" w:type="dxa"/>
            <w:gridSpan w:val="2"/>
            <w:tcBorders>
              <w:top w:val="nil"/>
              <w:left w:val="nil"/>
              <w:bottom w:val="nil"/>
              <w:right w:val="nil"/>
            </w:tcBorders>
            <w:shd w:val="clear" w:color="auto" w:fill="auto"/>
            <w:hideMark/>
          </w:tcPr>
          <w:p w14:paraId="6C690FA2" w14:textId="77777777" w:rsidR="000A4544" w:rsidRPr="00A512F9" w:rsidRDefault="000A4544" w:rsidP="000A4544">
            <w:pPr>
              <w:ind w:firstLineChars="100" w:firstLine="200"/>
              <w:jc w:val="right"/>
              <w:rPr>
                <w:color w:val="000000"/>
                <w:sz w:val="20"/>
                <w:szCs w:val="20"/>
              </w:rPr>
            </w:pPr>
          </w:p>
        </w:tc>
      </w:tr>
      <w:tr w:rsidR="000A4544" w:rsidRPr="00A512F9" w14:paraId="6C9BAF85" w14:textId="77777777" w:rsidTr="000A4544">
        <w:trPr>
          <w:trHeight w:val="315"/>
        </w:trPr>
        <w:tc>
          <w:tcPr>
            <w:tcW w:w="9919" w:type="dxa"/>
            <w:gridSpan w:val="2"/>
            <w:tcBorders>
              <w:top w:val="nil"/>
              <w:left w:val="nil"/>
              <w:bottom w:val="nil"/>
              <w:right w:val="nil"/>
            </w:tcBorders>
            <w:shd w:val="clear" w:color="auto" w:fill="auto"/>
            <w:hideMark/>
          </w:tcPr>
          <w:p w14:paraId="5D0A3B8E" w14:textId="77777777" w:rsidR="000A4544" w:rsidRPr="00A512F9" w:rsidRDefault="000A4544" w:rsidP="000A4544">
            <w:pPr>
              <w:jc w:val="both"/>
              <w:rPr>
                <w:color w:val="000000"/>
                <w:sz w:val="20"/>
                <w:szCs w:val="20"/>
              </w:rPr>
            </w:pPr>
          </w:p>
        </w:tc>
      </w:tr>
      <w:tr w:rsidR="000A4544" w:rsidRPr="00A512F9" w14:paraId="1C121429" w14:textId="77777777" w:rsidTr="000A4544">
        <w:trPr>
          <w:trHeight w:val="375"/>
        </w:trPr>
        <w:tc>
          <w:tcPr>
            <w:tcW w:w="9919" w:type="dxa"/>
            <w:gridSpan w:val="2"/>
            <w:tcBorders>
              <w:top w:val="nil"/>
              <w:left w:val="nil"/>
              <w:bottom w:val="nil"/>
              <w:right w:val="nil"/>
            </w:tcBorders>
            <w:shd w:val="clear" w:color="auto" w:fill="auto"/>
            <w:vAlign w:val="bottom"/>
            <w:hideMark/>
          </w:tcPr>
          <w:p w14:paraId="2BA9619A" w14:textId="77777777" w:rsidR="000A4544" w:rsidRPr="00A512F9" w:rsidRDefault="000A4544" w:rsidP="000A4544">
            <w:pPr>
              <w:jc w:val="center"/>
              <w:rPr>
                <w:bCs/>
                <w:color w:val="000000"/>
                <w:sz w:val="20"/>
                <w:szCs w:val="20"/>
              </w:rPr>
            </w:pPr>
            <w:r w:rsidRPr="00A512F9">
              <w:rPr>
                <w:bCs/>
                <w:color w:val="000000"/>
                <w:sz w:val="20"/>
                <w:szCs w:val="20"/>
              </w:rPr>
              <w:t xml:space="preserve">НОРМАТИВЫ РАСПРЕДЕЛЕНИЯ ДОХОДОВ БЮДЖЕТА                    </w:t>
            </w:r>
          </w:p>
        </w:tc>
      </w:tr>
      <w:tr w:rsidR="000A4544" w:rsidRPr="00A512F9" w14:paraId="0B949EB7" w14:textId="77777777" w:rsidTr="000A4544">
        <w:trPr>
          <w:trHeight w:val="360"/>
        </w:trPr>
        <w:tc>
          <w:tcPr>
            <w:tcW w:w="9919" w:type="dxa"/>
            <w:gridSpan w:val="2"/>
            <w:tcBorders>
              <w:top w:val="nil"/>
              <w:left w:val="nil"/>
              <w:bottom w:val="nil"/>
              <w:right w:val="nil"/>
            </w:tcBorders>
            <w:shd w:val="clear" w:color="auto" w:fill="auto"/>
            <w:vAlign w:val="bottom"/>
            <w:hideMark/>
          </w:tcPr>
          <w:p w14:paraId="7C9C19BF" w14:textId="77777777" w:rsidR="000A4544" w:rsidRPr="00A512F9" w:rsidRDefault="000A4544" w:rsidP="000A4544">
            <w:pPr>
              <w:jc w:val="center"/>
              <w:rPr>
                <w:bCs/>
                <w:color w:val="000000"/>
                <w:sz w:val="20"/>
                <w:szCs w:val="20"/>
              </w:rPr>
            </w:pPr>
            <w:r w:rsidRPr="00A512F9">
              <w:rPr>
                <w:bCs/>
                <w:color w:val="000000"/>
                <w:sz w:val="20"/>
                <w:szCs w:val="20"/>
              </w:rPr>
              <w:t xml:space="preserve">КУЙБЫШЕВСКОГО МУНИЦИПАЛЬНОГО РАЙОНА НОВОСИБИРСКОЙ ОБЛАСТИ, </w:t>
            </w:r>
          </w:p>
        </w:tc>
      </w:tr>
      <w:tr w:rsidR="000A4544" w:rsidRPr="00A512F9" w14:paraId="1E44EA3B" w14:textId="77777777" w:rsidTr="000A4544">
        <w:trPr>
          <w:trHeight w:val="360"/>
        </w:trPr>
        <w:tc>
          <w:tcPr>
            <w:tcW w:w="9919" w:type="dxa"/>
            <w:gridSpan w:val="2"/>
            <w:tcBorders>
              <w:top w:val="nil"/>
              <w:left w:val="nil"/>
              <w:bottom w:val="nil"/>
              <w:right w:val="nil"/>
            </w:tcBorders>
            <w:shd w:val="clear" w:color="auto" w:fill="auto"/>
            <w:vAlign w:val="bottom"/>
            <w:hideMark/>
          </w:tcPr>
          <w:p w14:paraId="5F997C5D" w14:textId="77777777" w:rsidR="000A4544" w:rsidRPr="00A512F9" w:rsidRDefault="000A4544" w:rsidP="000A4544">
            <w:pPr>
              <w:jc w:val="center"/>
              <w:rPr>
                <w:bCs/>
                <w:color w:val="000000"/>
                <w:sz w:val="20"/>
                <w:szCs w:val="20"/>
              </w:rPr>
            </w:pPr>
            <w:r w:rsidRPr="00A512F9">
              <w:rPr>
                <w:bCs/>
                <w:color w:val="000000"/>
                <w:sz w:val="20"/>
                <w:szCs w:val="20"/>
              </w:rPr>
              <w:t>НА 2022 ГОД И ПЛАНОВЫЙ ПЕРИОД 2023 И 2024 ГОДОВ</w:t>
            </w:r>
          </w:p>
        </w:tc>
      </w:tr>
      <w:tr w:rsidR="000A4544" w:rsidRPr="00A512F9" w14:paraId="639B276E" w14:textId="77777777" w:rsidTr="000A4544">
        <w:trPr>
          <w:trHeight w:val="315"/>
        </w:trPr>
        <w:tc>
          <w:tcPr>
            <w:tcW w:w="9919" w:type="dxa"/>
            <w:gridSpan w:val="2"/>
            <w:tcBorders>
              <w:top w:val="nil"/>
              <w:left w:val="nil"/>
              <w:bottom w:val="nil"/>
              <w:right w:val="nil"/>
            </w:tcBorders>
            <w:shd w:val="clear" w:color="auto" w:fill="auto"/>
            <w:hideMark/>
          </w:tcPr>
          <w:p w14:paraId="54DAA93B" w14:textId="77777777" w:rsidR="000A4544" w:rsidRPr="00A512F9" w:rsidRDefault="000A4544" w:rsidP="000A4544">
            <w:pPr>
              <w:jc w:val="center"/>
              <w:rPr>
                <w:bCs/>
                <w:color w:val="000000"/>
                <w:sz w:val="20"/>
                <w:szCs w:val="20"/>
              </w:rPr>
            </w:pPr>
          </w:p>
        </w:tc>
      </w:tr>
      <w:tr w:rsidR="000A4544" w:rsidRPr="00A512F9" w14:paraId="2B4170CC" w14:textId="77777777" w:rsidTr="000A4544">
        <w:trPr>
          <w:trHeight w:val="285"/>
        </w:trPr>
        <w:tc>
          <w:tcPr>
            <w:tcW w:w="9919" w:type="dxa"/>
            <w:gridSpan w:val="2"/>
            <w:tcBorders>
              <w:top w:val="nil"/>
              <w:left w:val="nil"/>
              <w:bottom w:val="nil"/>
              <w:right w:val="nil"/>
            </w:tcBorders>
            <w:shd w:val="clear" w:color="auto" w:fill="auto"/>
            <w:hideMark/>
          </w:tcPr>
          <w:p w14:paraId="52448F7C" w14:textId="77777777" w:rsidR="000A4544" w:rsidRPr="00A512F9" w:rsidRDefault="000A4544" w:rsidP="000A4544">
            <w:pPr>
              <w:jc w:val="center"/>
              <w:rPr>
                <w:bCs/>
                <w:color w:val="000000"/>
                <w:sz w:val="20"/>
                <w:szCs w:val="20"/>
              </w:rPr>
            </w:pPr>
          </w:p>
        </w:tc>
      </w:tr>
      <w:tr w:rsidR="000A4544" w:rsidRPr="00A512F9" w14:paraId="41884F59" w14:textId="77777777" w:rsidTr="000A4544">
        <w:trPr>
          <w:trHeight w:val="315"/>
        </w:trPr>
        <w:tc>
          <w:tcPr>
            <w:tcW w:w="9919" w:type="dxa"/>
            <w:gridSpan w:val="2"/>
            <w:tcBorders>
              <w:top w:val="nil"/>
              <w:left w:val="nil"/>
              <w:bottom w:val="nil"/>
              <w:right w:val="nil"/>
            </w:tcBorders>
            <w:shd w:val="clear" w:color="auto" w:fill="auto"/>
            <w:hideMark/>
          </w:tcPr>
          <w:p w14:paraId="08911968" w14:textId="77777777" w:rsidR="000A4544" w:rsidRPr="00A512F9" w:rsidRDefault="000A4544" w:rsidP="000A4544">
            <w:pPr>
              <w:jc w:val="both"/>
              <w:rPr>
                <w:color w:val="000000"/>
                <w:sz w:val="20"/>
                <w:szCs w:val="20"/>
              </w:rPr>
            </w:pPr>
          </w:p>
        </w:tc>
      </w:tr>
      <w:tr w:rsidR="000A4544" w:rsidRPr="00A512F9" w14:paraId="5F8E4A89" w14:textId="77777777" w:rsidTr="000A4544">
        <w:trPr>
          <w:trHeight w:val="630"/>
        </w:trPr>
        <w:tc>
          <w:tcPr>
            <w:tcW w:w="6819"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2558D563" w14:textId="77777777" w:rsidR="000A4544" w:rsidRPr="00A512F9" w:rsidRDefault="000A4544" w:rsidP="000A4544">
            <w:pPr>
              <w:jc w:val="center"/>
              <w:rPr>
                <w:color w:val="000000"/>
                <w:sz w:val="20"/>
                <w:szCs w:val="20"/>
              </w:rPr>
            </w:pPr>
            <w:bookmarkStart w:id="8" w:name="RANGE!A15:B19"/>
            <w:r w:rsidRPr="00A512F9">
              <w:rPr>
                <w:color w:val="000000"/>
                <w:sz w:val="20"/>
                <w:szCs w:val="20"/>
              </w:rPr>
              <w:t>Наименование вида доходов</w:t>
            </w:r>
            <w:bookmarkEnd w:id="8"/>
          </w:p>
        </w:tc>
        <w:tc>
          <w:tcPr>
            <w:tcW w:w="3100" w:type="dxa"/>
            <w:tcBorders>
              <w:top w:val="single" w:sz="4" w:space="0" w:color="000000"/>
              <w:left w:val="nil"/>
              <w:bottom w:val="single" w:sz="4" w:space="0" w:color="000000"/>
              <w:right w:val="single" w:sz="4" w:space="0" w:color="000000"/>
            </w:tcBorders>
            <w:shd w:val="clear" w:color="auto" w:fill="auto"/>
            <w:vAlign w:val="center"/>
            <w:hideMark/>
          </w:tcPr>
          <w:p w14:paraId="5BFEF873" w14:textId="77777777" w:rsidR="000A4544" w:rsidRPr="00A512F9" w:rsidRDefault="000A4544" w:rsidP="000A4544">
            <w:pPr>
              <w:jc w:val="center"/>
              <w:rPr>
                <w:color w:val="000000"/>
                <w:sz w:val="20"/>
                <w:szCs w:val="20"/>
              </w:rPr>
            </w:pPr>
            <w:r w:rsidRPr="00A512F9">
              <w:rPr>
                <w:color w:val="000000"/>
                <w:sz w:val="20"/>
                <w:szCs w:val="20"/>
              </w:rPr>
              <w:t>Нормативы отчислений в местный бюджет</w:t>
            </w:r>
          </w:p>
        </w:tc>
      </w:tr>
      <w:tr w:rsidR="000A4544" w:rsidRPr="00A512F9" w14:paraId="41E27E07" w14:textId="77777777" w:rsidTr="000A4544">
        <w:trPr>
          <w:trHeight w:val="315"/>
        </w:trPr>
        <w:tc>
          <w:tcPr>
            <w:tcW w:w="6819" w:type="dxa"/>
            <w:tcBorders>
              <w:top w:val="nil"/>
              <w:left w:val="single" w:sz="4" w:space="0" w:color="auto"/>
              <w:bottom w:val="single" w:sz="4" w:space="0" w:color="auto"/>
              <w:right w:val="single" w:sz="4" w:space="0" w:color="auto"/>
            </w:tcBorders>
            <w:shd w:val="clear" w:color="FFFFCC" w:fill="FFFFFF"/>
            <w:noWrap/>
            <w:vAlign w:val="bottom"/>
            <w:hideMark/>
          </w:tcPr>
          <w:p w14:paraId="70CE6626" w14:textId="77777777" w:rsidR="000A4544" w:rsidRPr="00A512F9" w:rsidRDefault="000A4544" w:rsidP="000A4544">
            <w:pPr>
              <w:rPr>
                <w:sz w:val="20"/>
                <w:szCs w:val="20"/>
              </w:rPr>
            </w:pPr>
            <w:r w:rsidRPr="00A512F9">
              <w:rPr>
                <w:sz w:val="20"/>
                <w:szCs w:val="20"/>
              </w:rPr>
              <w:t>Налоги на совокупный доход</w:t>
            </w:r>
          </w:p>
        </w:tc>
        <w:tc>
          <w:tcPr>
            <w:tcW w:w="3100" w:type="dxa"/>
            <w:tcBorders>
              <w:top w:val="nil"/>
              <w:left w:val="nil"/>
              <w:bottom w:val="single" w:sz="4" w:space="0" w:color="000000"/>
              <w:right w:val="single" w:sz="4" w:space="0" w:color="000000"/>
            </w:tcBorders>
            <w:shd w:val="clear" w:color="auto" w:fill="auto"/>
            <w:hideMark/>
          </w:tcPr>
          <w:p w14:paraId="3931ADBA" w14:textId="77777777" w:rsidR="000A4544" w:rsidRPr="00A512F9" w:rsidRDefault="000A4544" w:rsidP="000A4544">
            <w:pPr>
              <w:jc w:val="center"/>
              <w:rPr>
                <w:color w:val="000000"/>
                <w:sz w:val="20"/>
                <w:szCs w:val="20"/>
              </w:rPr>
            </w:pPr>
            <w:r w:rsidRPr="00A512F9">
              <w:rPr>
                <w:color w:val="000000"/>
                <w:sz w:val="20"/>
                <w:szCs w:val="20"/>
              </w:rPr>
              <w:t>100,0%</w:t>
            </w:r>
          </w:p>
        </w:tc>
      </w:tr>
      <w:tr w:rsidR="000A4544" w:rsidRPr="00A512F9" w14:paraId="3971E880" w14:textId="77777777" w:rsidTr="000A4544">
        <w:trPr>
          <w:trHeight w:val="315"/>
        </w:trPr>
        <w:tc>
          <w:tcPr>
            <w:tcW w:w="6819" w:type="dxa"/>
            <w:tcBorders>
              <w:top w:val="nil"/>
              <w:left w:val="single" w:sz="4" w:space="0" w:color="auto"/>
              <w:bottom w:val="single" w:sz="4" w:space="0" w:color="auto"/>
              <w:right w:val="single" w:sz="4" w:space="0" w:color="auto"/>
            </w:tcBorders>
            <w:shd w:val="clear" w:color="FFFFCC" w:fill="FFFFFF"/>
            <w:noWrap/>
            <w:vAlign w:val="bottom"/>
            <w:hideMark/>
          </w:tcPr>
          <w:p w14:paraId="2909BAFF" w14:textId="77777777" w:rsidR="000A4544" w:rsidRPr="00A512F9" w:rsidRDefault="000A4544" w:rsidP="000A4544">
            <w:pPr>
              <w:rPr>
                <w:sz w:val="20"/>
                <w:szCs w:val="20"/>
              </w:rPr>
            </w:pPr>
            <w:r w:rsidRPr="00A512F9">
              <w:rPr>
                <w:sz w:val="20"/>
                <w:szCs w:val="20"/>
              </w:rPr>
              <w:t>Государственная пошлина</w:t>
            </w:r>
          </w:p>
        </w:tc>
        <w:tc>
          <w:tcPr>
            <w:tcW w:w="3100" w:type="dxa"/>
            <w:tcBorders>
              <w:top w:val="nil"/>
              <w:left w:val="nil"/>
              <w:bottom w:val="single" w:sz="4" w:space="0" w:color="000000"/>
              <w:right w:val="single" w:sz="4" w:space="0" w:color="000000"/>
            </w:tcBorders>
            <w:shd w:val="clear" w:color="auto" w:fill="auto"/>
            <w:hideMark/>
          </w:tcPr>
          <w:p w14:paraId="7557840D" w14:textId="77777777" w:rsidR="000A4544" w:rsidRPr="00A512F9" w:rsidRDefault="000A4544" w:rsidP="000A4544">
            <w:pPr>
              <w:jc w:val="center"/>
              <w:rPr>
                <w:color w:val="000000"/>
                <w:sz w:val="20"/>
                <w:szCs w:val="20"/>
              </w:rPr>
            </w:pPr>
            <w:r w:rsidRPr="00A512F9">
              <w:rPr>
                <w:color w:val="000000"/>
                <w:sz w:val="20"/>
                <w:szCs w:val="20"/>
              </w:rPr>
              <w:t>100,0%</w:t>
            </w:r>
          </w:p>
        </w:tc>
      </w:tr>
      <w:tr w:rsidR="000A4544" w:rsidRPr="00A512F9" w14:paraId="28697A7D" w14:textId="77777777" w:rsidTr="000A4544">
        <w:trPr>
          <w:trHeight w:val="315"/>
        </w:trPr>
        <w:tc>
          <w:tcPr>
            <w:tcW w:w="6819" w:type="dxa"/>
            <w:tcBorders>
              <w:top w:val="nil"/>
              <w:left w:val="single" w:sz="4" w:space="0" w:color="000000"/>
              <w:bottom w:val="single" w:sz="4" w:space="0" w:color="000000"/>
              <w:right w:val="single" w:sz="4" w:space="0" w:color="000000"/>
            </w:tcBorders>
            <w:shd w:val="clear" w:color="auto" w:fill="auto"/>
            <w:hideMark/>
          </w:tcPr>
          <w:p w14:paraId="61F1410D" w14:textId="77777777" w:rsidR="000A4544" w:rsidRPr="00A512F9" w:rsidRDefault="000A4544" w:rsidP="000A4544">
            <w:pPr>
              <w:rPr>
                <w:color w:val="000000"/>
                <w:sz w:val="20"/>
                <w:szCs w:val="20"/>
              </w:rPr>
            </w:pPr>
            <w:r w:rsidRPr="00A512F9">
              <w:rPr>
                <w:color w:val="000000"/>
                <w:sz w:val="20"/>
                <w:szCs w:val="20"/>
              </w:rPr>
              <w:t>Прочие налоги и сборы в бюджет муниципального района</w:t>
            </w:r>
          </w:p>
        </w:tc>
        <w:tc>
          <w:tcPr>
            <w:tcW w:w="3100" w:type="dxa"/>
            <w:tcBorders>
              <w:top w:val="nil"/>
              <w:left w:val="nil"/>
              <w:bottom w:val="single" w:sz="4" w:space="0" w:color="000000"/>
              <w:right w:val="single" w:sz="4" w:space="0" w:color="000000"/>
            </w:tcBorders>
            <w:shd w:val="clear" w:color="auto" w:fill="auto"/>
            <w:hideMark/>
          </w:tcPr>
          <w:p w14:paraId="7F5985A8" w14:textId="77777777" w:rsidR="000A4544" w:rsidRPr="00A512F9" w:rsidRDefault="000A4544" w:rsidP="000A4544">
            <w:pPr>
              <w:jc w:val="center"/>
              <w:rPr>
                <w:color w:val="000000"/>
                <w:sz w:val="20"/>
                <w:szCs w:val="20"/>
              </w:rPr>
            </w:pPr>
            <w:r w:rsidRPr="00A512F9">
              <w:rPr>
                <w:color w:val="000000"/>
                <w:sz w:val="20"/>
                <w:szCs w:val="20"/>
              </w:rPr>
              <w:t>100,0%</w:t>
            </w:r>
          </w:p>
        </w:tc>
      </w:tr>
      <w:tr w:rsidR="000A4544" w:rsidRPr="00A512F9" w14:paraId="2FAE5287" w14:textId="77777777" w:rsidTr="000A4544">
        <w:trPr>
          <w:trHeight w:val="630"/>
        </w:trPr>
        <w:tc>
          <w:tcPr>
            <w:tcW w:w="6819" w:type="dxa"/>
            <w:tcBorders>
              <w:top w:val="nil"/>
              <w:left w:val="single" w:sz="4" w:space="0" w:color="auto"/>
              <w:bottom w:val="single" w:sz="4" w:space="0" w:color="auto"/>
              <w:right w:val="single" w:sz="4" w:space="0" w:color="auto"/>
            </w:tcBorders>
            <w:shd w:val="clear" w:color="FFFFCC" w:fill="FFFFFF"/>
            <w:vAlign w:val="bottom"/>
            <w:hideMark/>
          </w:tcPr>
          <w:p w14:paraId="718CDC02" w14:textId="77777777" w:rsidR="000A4544" w:rsidRPr="00A512F9" w:rsidRDefault="000A4544" w:rsidP="000A4544">
            <w:pPr>
              <w:rPr>
                <w:sz w:val="20"/>
                <w:szCs w:val="20"/>
              </w:rPr>
            </w:pPr>
            <w:r w:rsidRPr="00A512F9">
              <w:rPr>
                <w:sz w:val="20"/>
                <w:szCs w:val="20"/>
              </w:rPr>
              <w:t>Задолженность и перерасчеты по отмененным налогам, сборам и иным обязательным платежам</w:t>
            </w:r>
          </w:p>
        </w:tc>
        <w:tc>
          <w:tcPr>
            <w:tcW w:w="3100" w:type="dxa"/>
            <w:tcBorders>
              <w:top w:val="nil"/>
              <w:left w:val="nil"/>
              <w:bottom w:val="single" w:sz="4" w:space="0" w:color="000000"/>
              <w:right w:val="single" w:sz="4" w:space="0" w:color="000000"/>
            </w:tcBorders>
            <w:shd w:val="clear" w:color="auto" w:fill="auto"/>
            <w:hideMark/>
          </w:tcPr>
          <w:p w14:paraId="43E12752" w14:textId="77777777" w:rsidR="000A4544" w:rsidRPr="00A512F9" w:rsidRDefault="000A4544" w:rsidP="000A4544">
            <w:pPr>
              <w:jc w:val="center"/>
              <w:rPr>
                <w:color w:val="000000"/>
                <w:sz w:val="20"/>
                <w:szCs w:val="20"/>
              </w:rPr>
            </w:pPr>
            <w:r w:rsidRPr="00A512F9">
              <w:rPr>
                <w:color w:val="000000"/>
                <w:sz w:val="20"/>
                <w:szCs w:val="20"/>
              </w:rPr>
              <w:t>100,0%</w:t>
            </w:r>
          </w:p>
        </w:tc>
      </w:tr>
      <w:tr w:rsidR="000A4544" w:rsidRPr="00A512F9" w14:paraId="7835D749" w14:textId="77777777" w:rsidTr="000A4544">
        <w:trPr>
          <w:trHeight w:val="315"/>
        </w:trPr>
        <w:tc>
          <w:tcPr>
            <w:tcW w:w="6819" w:type="dxa"/>
            <w:tcBorders>
              <w:top w:val="nil"/>
              <w:left w:val="single" w:sz="4" w:space="0" w:color="000000"/>
              <w:bottom w:val="nil"/>
              <w:right w:val="single" w:sz="4" w:space="0" w:color="000000"/>
            </w:tcBorders>
            <w:shd w:val="clear" w:color="auto" w:fill="auto"/>
            <w:hideMark/>
          </w:tcPr>
          <w:p w14:paraId="4DA0C16F" w14:textId="77777777" w:rsidR="000A4544" w:rsidRPr="00A512F9" w:rsidRDefault="000A4544" w:rsidP="000A4544">
            <w:pPr>
              <w:rPr>
                <w:color w:val="000000"/>
                <w:sz w:val="20"/>
                <w:szCs w:val="20"/>
              </w:rPr>
            </w:pPr>
            <w:r w:rsidRPr="00A512F9">
              <w:rPr>
                <w:color w:val="000000"/>
                <w:sz w:val="20"/>
                <w:szCs w:val="20"/>
              </w:rPr>
              <w:t xml:space="preserve">Прочие доходы от компенсации затрат бюджетов </w:t>
            </w:r>
          </w:p>
        </w:tc>
        <w:tc>
          <w:tcPr>
            <w:tcW w:w="3100" w:type="dxa"/>
            <w:tcBorders>
              <w:top w:val="nil"/>
              <w:left w:val="nil"/>
              <w:bottom w:val="single" w:sz="4" w:space="0" w:color="000000"/>
              <w:right w:val="single" w:sz="4" w:space="0" w:color="000000"/>
            </w:tcBorders>
            <w:shd w:val="clear" w:color="auto" w:fill="auto"/>
            <w:hideMark/>
          </w:tcPr>
          <w:p w14:paraId="2B29A89A" w14:textId="77777777" w:rsidR="000A4544" w:rsidRPr="00A512F9" w:rsidRDefault="000A4544" w:rsidP="000A4544">
            <w:pPr>
              <w:jc w:val="center"/>
              <w:rPr>
                <w:color w:val="000000"/>
                <w:sz w:val="20"/>
                <w:szCs w:val="20"/>
              </w:rPr>
            </w:pPr>
            <w:r w:rsidRPr="00A512F9">
              <w:rPr>
                <w:color w:val="000000"/>
                <w:sz w:val="20"/>
                <w:szCs w:val="20"/>
              </w:rPr>
              <w:t>100,0%</w:t>
            </w:r>
          </w:p>
        </w:tc>
      </w:tr>
      <w:tr w:rsidR="000A4544" w:rsidRPr="00A512F9" w14:paraId="199A6DE0" w14:textId="77777777" w:rsidTr="000A4544">
        <w:trPr>
          <w:trHeight w:val="675"/>
        </w:trPr>
        <w:tc>
          <w:tcPr>
            <w:tcW w:w="6819" w:type="dxa"/>
            <w:tcBorders>
              <w:top w:val="single" w:sz="4" w:space="0" w:color="auto"/>
              <w:left w:val="single" w:sz="4" w:space="0" w:color="auto"/>
              <w:bottom w:val="single" w:sz="4" w:space="0" w:color="auto"/>
              <w:right w:val="single" w:sz="4" w:space="0" w:color="auto"/>
            </w:tcBorders>
            <w:shd w:val="clear" w:color="auto" w:fill="auto"/>
            <w:hideMark/>
          </w:tcPr>
          <w:p w14:paraId="44910654" w14:textId="77777777" w:rsidR="000A4544" w:rsidRPr="00A512F9" w:rsidRDefault="000A4544" w:rsidP="000A4544">
            <w:pPr>
              <w:rPr>
                <w:color w:val="000000"/>
                <w:sz w:val="20"/>
                <w:szCs w:val="20"/>
              </w:rPr>
            </w:pPr>
            <w:r w:rsidRPr="00A512F9">
              <w:rPr>
                <w:color w:val="000000"/>
                <w:sz w:val="20"/>
                <w:szCs w:val="20"/>
              </w:rPr>
              <w:t>Невыясненные поступления, зачисляемые в бюджет муниципального района</w:t>
            </w:r>
          </w:p>
        </w:tc>
        <w:tc>
          <w:tcPr>
            <w:tcW w:w="3100" w:type="dxa"/>
            <w:tcBorders>
              <w:top w:val="nil"/>
              <w:left w:val="nil"/>
              <w:bottom w:val="single" w:sz="4" w:space="0" w:color="000000"/>
              <w:right w:val="single" w:sz="4" w:space="0" w:color="000000"/>
            </w:tcBorders>
            <w:shd w:val="clear" w:color="auto" w:fill="auto"/>
            <w:hideMark/>
          </w:tcPr>
          <w:p w14:paraId="0AAC9345" w14:textId="77777777" w:rsidR="000A4544" w:rsidRPr="00A512F9" w:rsidRDefault="000A4544" w:rsidP="000A4544">
            <w:pPr>
              <w:jc w:val="center"/>
              <w:rPr>
                <w:color w:val="000000"/>
                <w:sz w:val="20"/>
                <w:szCs w:val="20"/>
              </w:rPr>
            </w:pPr>
            <w:r w:rsidRPr="00A512F9">
              <w:rPr>
                <w:color w:val="000000"/>
                <w:sz w:val="20"/>
                <w:szCs w:val="20"/>
              </w:rPr>
              <w:t>100,0%</w:t>
            </w:r>
          </w:p>
        </w:tc>
      </w:tr>
    </w:tbl>
    <w:p w14:paraId="5475D981" w14:textId="77777777" w:rsidR="000A4544" w:rsidRPr="00A512F9" w:rsidRDefault="000A4544" w:rsidP="000A4544">
      <w:pPr>
        <w:autoSpaceDE w:val="0"/>
        <w:autoSpaceDN w:val="0"/>
        <w:adjustRightInd w:val="0"/>
        <w:ind w:firstLine="709"/>
        <w:jc w:val="both"/>
        <w:rPr>
          <w:sz w:val="20"/>
          <w:szCs w:val="20"/>
        </w:rPr>
      </w:pPr>
    </w:p>
    <w:p w14:paraId="48260D5E" w14:textId="77777777" w:rsidR="000A4544" w:rsidRPr="00A512F9" w:rsidRDefault="000A4544" w:rsidP="000A4544">
      <w:pPr>
        <w:rPr>
          <w:bCs/>
          <w:sz w:val="20"/>
          <w:szCs w:val="20"/>
        </w:rPr>
      </w:pPr>
    </w:p>
    <w:tbl>
      <w:tblPr>
        <w:tblW w:w="9938" w:type="dxa"/>
        <w:tblInd w:w="93" w:type="dxa"/>
        <w:tblLook w:val="04A0" w:firstRow="1" w:lastRow="0" w:firstColumn="1" w:lastColumn="0" w:noHBand="0" w:noVBand="1"/>
      </w:tblPr>
      <w:tblGrid>
        <w:gridCol w:w="2480"/>
        <w:gridCol w:w="2200"/>
        <w:gridCol w:w="1640"/>
        <w:gridCol w:w="3618"/>
      </w:tblGrid>
      <w:tr w:rsidR="000A4544" w:rsidRPr="00A512F9" w14:paraId="5A6D06FE" w14:textId="77777777" w:rsidTr="000A4544">
        <w:trPr>
          <w:trHeight w:val="405"/>
        </w:trPr>
        <w:tc>
          <w:tcPr>
            <w:tcW w:w="2480" w:type="dxa"/>
            <w:tcBorders>
              <w:top w:val="nil"/>
              <w:left w:val="nil"/>
              <w:bottom w:val="nil"/>
              <w:right w:val="nil"/>
            </w:tcBorders>
            <w:shd w:val="clear" w:color="auto" w:fill="auto"/>
            <w:noWrap/>
            <w:vAlign w:val="bottom"/>
            <w:hideMark/>
          </w:tcPr>
          <w:p w14:paraId="76DBB160" w14:textId="77777777" w:rsidR="000A4544" w:rsidRPr="00A512F9" w:rsidRDefault="000A4544" w:rsidP="000A4544">
            <w:pPr>
              <w:rPr>
                <w:color w:val="000000"/>
                <w:sz w:val="20"/>
                <w:szCs w:val="20"/>
              </w:rPr>
            </w:pPr>
          </w:p>
        </w:tc>
        <w:tc>
          <w:tcPr>
            <w:tcW w:w="7458" w:type="dxa"/>
            <w:gridSpan w:val="3"/>
            <w:tcBorders>
              <w:top w:val="nil"/>
              <w:left w:val="nil"/>
              <w:bottom w:val="nil"/>
              <w:right w:val="nil"/>
            </w:tcBorders>
            <w:shd w:val="clear" w:color="auto" w:fill="auto"/>
            <w:noWrap/>
            <w:vAlign w:val="bottom"/>
            <w:hideMark/>
          </w:tcPr>
          <w:p w14:paraId="6530B518" w14:textId="77777777" w:rsidR="000A4544" w:rsidRPr="00A512F9" w:rsidRDefault="000A4544" w:rsidP="000A4544">
            <w:pPr>
              <w:jc w:val="right"/>
              <w:rPr>
                <w:sz w:val="20"/>
                <w:szCs w:val="20"/>
              </w:rPr>
            </w:pPr>
            <w:r w:rsidRPr="00A512F9">
              <w:rPr>
                <w:sz w:val="20"/>
                <w:szCs w:val="20"/>
              </w:rPr>
              <w:t>Приложение 2</w:t>
            </w:r>
          </w:p>
          <w:p w14:paraId="18A0586D" w14:textId="77777777" w:rsidR="000A4544" w:rsidRPr="00A512F9" w:rsidRDefault="000A4544" w:rsidP="000A4544">
            <w:pPr>
              <w:jc w:val="right"/>
              <w:rPr>
                <w:sz w:val="20"/>
                <w:szCs w:val="20"/>
              </w:rPr>
            </w:pPr>
            <w:r w:rsidRPr="00A512F9">
              <w:rPr>
                <w:color w:val="000000"/>
                <w:sz w:val="20"/>
                <w:szCs w:val="20"/>
              </w:rPr>
              <w:t>к решению сессии Совета депутатов Куйбышевского муниципального района                                                                                                                "О бюджете Куйбышевского муниципального района на 2022год                                                                                         и плановый период 2023 и 2024 годов"</w:t>
            </w:r>
          </w:p>
        </w:tc>
      </w:tr>
      <w:tr w:rsidR="000A4544" w:rsidRPr="00A512F9" w14:paraId="0688A436" w14:textId="77777777" w:rsidTr="000A4544">
        <w:trPr>
          <w:trHeight w:val="315"/>
        </w:trPr>
        <w:tc>
          <w:tcPr>
            <w:tcW w:w="2480" w:type="dxa"/>
            <w:tcBorders>
              <w:top w:val="nil"/>
              <w:left w:val="nil"/>
              <w:bottom w:val="nil"/>
              <w:right w:val="nil"/>
            </w:tcBorders>
            <w:shd w:val="clear" w:color="auto" w:fill="auto"/>
            <w:noWrap/>
            <w:vAlign w:val="bottom"/>
            <w:hideMark/>
          </w:tcPr>
          <w:p w14:paraId="23B21D5C" w14:textId="77777777" w:rsidR="000A4544" w:rsidRPr="00A512F9" w:rsidRDefault="000A4544" w:rsidP="000A4544">
            <w:pPr>
              <w:rPr>
                <w:sz w:val="20"/>
                <w:szCs w:val="20"/>
              </w:rPr>
            </w:pPr>
          </w:p>
        </w:tc>
        <w:tc>
          <w:tcPr>
            <w:tcW w:w="2200" w:type="dxa"/>
            <w:tcBorders>
              <w:top w:val="nil"/>
              <w:left w:val="nil"/>
              <w:bottom w:val="nil"/>
              <w:right w:val="nil"/>
            </w:tcBorders>
            <w:shd w:val="clear" w:color="auto" w:fill="auto"/>
            <w:noWrap/>
            <w:vAlign w:val="bottom"/>
            <w:hideMark/>
          </w:tcPr>
          <w:p w14:paraId="031D1929" w14:textId="77777777" w:rsidR="000A4544" w:rsidRPr="00A512F9" w:rsidRDefault="000A4544" w:rsidP="000A4544">
            <w:pPr>
              <w:rPr>
                <w:sz w:val="20"/>
                <w:szCs w:val="20"/>
              </w:rPr>
            </w:pPr>
          </w:p>
        </w:tc>
        <w:tc>
          <w:tcPr>
            <w:tcW w:w="1640" w:type="dxa"/>
            <w:tcBorders>
              <w:top w:val="nil"/>
              <w:left w:val="nil"/>
              <w:bottom w:val="nil"/>
              <w:right w:val="nil"/>
            </w:tcBorders>
            <w:shd w:val="clear" w:color="auto" w:fill="auto"/>
            <w:noWrap/>
            <w:vAlign w:val="bottom"/>
            <w:hideMark/>
          </w:tcPr>
          <w:p w14:paraId="0E5AD8FE" w14:textId="77777777" w:rsidR="000A4544" w:rsidRPr="00A512F9" w:rsidRDefault="000A4544" w:rsidP="000A4544">
            <w:pPr>
              <w:rPr>
                <w:sz w:val="20"/>
                <w:szCs w:val="20"/>
              </w:rPr>
            </w:pPr>
          </w:p>
        </w:tc>
        <w:tc>
          <w:tcPr>
            <w:tcW w:w="3618" w:type="dxa"/>
            <w:tcBorders>
              <w:top w:val="nil"/>
              <w:left w:val="nil"/>
              <w:bottom w:val="nil"/>
              <w:right w:val="nil"/>
            </w:tcBorders>
            <w:shd w:val="clear" w:color="auto" w:fill="auto"/>
            <w:noWrap/>
            <w:vAlign w:val="bottom"/>
            <w:hideMark/>
          </w:tcPr>
          <w:p w14:paraId="4E434A5D" w14:textId="77777777" w:rsidR="000A4544" w:rsidRPr="00A512F9" w:rsidRDefault="000A4544" w:rsidP="000A4544">
            <w:pPr>
              <w:jc w:val="right"/>
              <w:rPr>
                <w:sz w:val="20"/>
                <w:szCs w:val="20"/>
              </w:rPr>
            </w:pPr>
          </w:p>
        </w:tc>
      </w:tr>
      <w:tr w:rsidR="000A4544" w:rsidRPr="00A512F9" w14:paraId="0F207865" w14:textId="77777777" w:rsidTr="000A4544">
        <w:trPr>
          <w:trHeight w:val="150"/>
        </w:trPr>
        <w:tc>
          <w:tcPr>
            <w:tcW w:w="2480" w:type="dxa"/>
            <w:tcBorders>
              <w:top w:val="nil"/>
              <w:left w:val="nil"/>
              <w:bottom w:val="nil"/>
              <w:right w:val="nil"/>
            </w:tcBorders>
            <w:shd w:val="clear" w:color="auto" w:fill="auto"/>
            <w:noWrap/>
            <w:vAlign w:val="bottom"/>
            <w:hideMark/>
          </w:tcPr>
          <w:p w14:paraId="4310579A" w14:textId="77777777" w:rsidR="000A4544" w:rsidRPr="00A512F9" w:rsidRDefault="000A4544" w:rsidP="000A4544">
            <w:pPr>
              <w:rPr>
                <w:sz w:val="20"/>
                <w:szCs w:val="20"/>
              </w:rPr>
            </w:pPr>
          </w:p>
        </w:tc>
        <w:tc>
          <w:tcPr>
            <w:tcW w:w="2200" w:type="dxa"/>
            <w:tcBorders>
              <w:top w:val="nil"/>
              <w:left w:val="nil"/>
              <w:bottom w:val="nil"/>
              <w:right w:val="nil"/>
            </w:tcBorders>
            <w:shd w:val="clear" w:color="auto" w:fill="auto"/>
            <w:noWrap/>
            <w:vAlign w:val="bottom"/>
            <w:hideMark/>
          </w:tcPr>
          <w:p w14:paraId="64FD7A52" w14:textId="77777777" w:rsidR="000A4544" w:rsidRPr="00A512F9" w:rsidRDefault="000A4544" w:rsidP="000A4544">
            <w:pPr>
              <w:rPr>
                <w:sz w:val="20"/>
                <w:szCs w:val="20"/>
              </w:rPr>
            </w:pPr>
          </w:p>
        </w:tc>
        <w:tc>
          <w:tcPr>
            <w:tcW w:w="1640" w:type="dxa"/>
            <w:tcBorders>
              <w:top w:val="nil"/>
              <w:left w:val="nil"/>
              <w:bottom w:val="nil"/>
              <w:right w:val="nil"/>
            </w:tcBorders>
            <w:shd w:val="clear" w:color="auto" w:fill="auto"/>
            <w:noWrap/>
            <w:vAlign w:val="bottom"/>
            <w:hideMark/>
          </w:tcPr>
          <w:p w14:paraId="6B4A91A6" w14:textId="77777777" w:rsidR="000A4544" w:rsidRPr="00A512F9" w:rsidRDefault="000A4544" w:rsidP="000A4544">
            <w:pPr>
              <w:rPr>
                <w:sz w:val="20"/>
                <w:szCs w:val="20"/>
              </w:rPr>
            </w:pPr>
          </w:p>
        </w:tc>
        <w:tc>
          <w:tcPr>
            <w:tcW w:w="3618" w:type="dxa"/>
            <w:tcBorders>
              <w:top w:val="nil"/>
              <w:left w:val="nil"/>
              <w:bottom w:val="nil"/>
              <w:right w:val="nil"/>
            </w:tcBorders>
            <w:shd w:val="clear" w:color="auto" w:fill="auto"/>
            <w:noWrap/>
            <w:vAlign w:val="bottom"/>
            <w:hideMark/>
          </w:tcPr>
          <w:p w14:paraId="26C282CB" w14:textId="77777777" w:rsidR="000A4544" w:rsidRPr="00A512F9" w:rsidRDefault="000A4544" w:rsidP="000A4544">
            <w:pPr>
              <w:rPr>
                <w:sz w:val="20"/>
                <w:szCs w:val="20"/>
              </w:rPr>
            </w:pPr>
          </w:p>
        </w:tc>
      </w:tr>
      <w:tr w:rsidR="000A4544" w:rsidRPr="00A512F9" w14:paraId="790CC224" w14:textId="77777777" w:rsidTr="000A4544">
        <w:trPr>
          <w:trHeight w:val="509"/>
        </w:trPr>
        <w:tc>
          <w:tcPr>
            <w:tcW w:w="9938" w:type="dxa"/>
            <w:gridSpan w:val="4"/>
            <w:vMerge w:val="restart"/>
            <w:tcBorders>
              <w:top w:val="nil"/>
              <w:left w:val="nil"/>
              <w:bottom w:val="nil"/>
              <w:right w:val="nil"/>
            </w:tcBorders>
            <w:shd w:val="clear" w:color="auto" w:fill="auto"/>
            <w:vAlign w:val="center"/>
            <w:hideMark/>
          </w:tcPr>
          <w:p w14:paraId="6BB77B94" w14:textId="77777777" w:rsidR="000A4544" w:rsidRPr="00A512F9" w:rsidRDefault="000A4544" w:rsidP="000A4544">
            <w:pPr>
              <w:jc w:val="center"/>
              <w:rPr>
                <w:bCs/>
                <w:sz w:val="20"/>
                <w:szCs w:val="20"/>
              </w:rPr>
            </w:pPr>
            <w:r w:rsidRPr="00A512F9">
              <w:rPr>
                <w:bCs/>
                <w:sz w:val="20"/>
                <w:szCs w:val="20"/>
              </w:rPr>
              <w:t>ДОПОЛНИТЕЛЬНЫЕ НОРМАТИВЫ ОТЧИСЛЕНИЙ В МЕСТНЫЕ БЮДЖЕТЫ ОТ НАЛОГА НА ДОХОДЫ ФИЗИЧЕСКИХ ЛИЦ, ПОДЛЕЖАЩЕГО ЗАЧИСЛЕНИЮ В БЮДЖЕТ КУЙБЫШЕВСКОГО РАЙОНА, НА 2022 ГОД И ПЛАНОВЫЙ ПЕРИОД 2023 И 2024 ГОДОВ</w:t>
            </w:r>
          </w:p>
        </w:tc>
      </w:tr>
      <w:tr w:rsidR="000A4544" w:rsidRPr="00A512F9" w14:paraId="5EA3EEAE" w14:textId="77777777" w:rsidTr="000A4544">
        <w:trPr>
          <w:trHeight w:val="509"/>
        </w:trPr>
        <w:tc>
          <w:tcPr>
            <w:tcW w:w="9938" w:type="dxa"/>
            <w:gridSpan w:val="4"/>
            <w:vMerge/>
            <w:tcBorders>
              <w:top w:val="nil"/>
              <w:left w:val="nil"/>
              <w:bottom w:val="nil"/>
              <w:right w:val="nil"/>
            </w:tcBorders>
            <w:vAlign w:val="center"/>
            <w:hideMark/>
          </w:tcPr>
          <w:p w14:paraId="7980D623" w14:textId="77777777" w:rsidR="000A4544" w:rsidRPr="00A512F9" w:rsidRDefault="000A4544" w:rsidP="000A4544">
            <w:pPr>
              <w:rPr>
                <w:bCs/>
                <w:sz w:val="20"/>
                <w:szCs w:val="20"/>
              </w:rPr>
            </w:pPr>
          </w:p>
        </w:tc>
      </w:tr>
      <w:tr w:rsidR="000A4544" w:rsidRPr="00A512F9" w14:paraId="2864E908" w14:textId="77777777" w:rsidTr="000A4544">
        <w:trPr>
          <w:trHeight w:val="615"/>
        </w:trPr>
        <w:tc>
          <w:tcPr>
            <w:tcW w:w="9938" w:type="dxa"/>
            <w:gridSpan w:val="4"/>
            <w:vMerge/>
            <w:tcBorders>
              <w:top w:val="nil"/>
              <w:left w:val="nil"/>
              <w:bottom w:val="nil"/>
              <w:right w:val="nil"/>
            </w:tcBorders>
            <w:vAlign w:val="center"/>
            <w:hideMark/>
          </w:tcPr>
          <w:p w14:paraId="52086DB0" w14:textId="77777777" w:rsidR="000A4544" w:rsidRPr="00A512F9" w:rsidRDefault="000A4544" w:rsidP="000A4544">
            <w:pPr>
              <w:rPr>
                <w:bCs/>
                <w:sz w:val="20"/>
                <w:szCs w:val="20"/>
              </w:rPr>
            </w:pPr>
          </w:p>
        </w:tc>
      </w:tr>
      <w:tr w:rsidR="000A4544" w:rsidRPr="00A512F9" w14:paraId="1662DA73" w14:textId="77777777" w:rsidTr="000A4544">
        <w:trPr>
          <w:trHeight w:val="315"/>
        </w:trPr>
        <w:tc>
          <w:tcPr>
            <w:tcW w:w="2480" w:type="dxa"/>
            <w:tcBorders>
              <w:top w:val="nil"/>
              <w:left w:val="nil"/>
              <w:bottom w:val="nil"/>
              <w:right w:val="nil"/>
            </w:tcBorders>
            <w:shd w:val="clear" w:color="auto" w:fill="auto"/>
            <w:vAlign w:val="center"/>
            <w:hideMark/>
          </w:tcPr>
          <w:p w14:paraId="424CA78E" w14:textId="77777777" w:rsidR="000A4544" w:rsidRPr="00A512F9" w:rsidRDefault="000A4544" w:rsidP="000A4544">
            <w:pPr>
              <w:rPr>
                <w:bCs/>
                <w:sz w:val="20"/>
                <w:szCs w:val="20"/>
              </w:rPr>
            </w:pPr>
          </w:p>
        </w:tc>
        <w:tc>
          <w:tcPr>
            <w:tcW w:w="2200" w:type="dxa"/>
            <w:tcBorders>
              <w:top w:val="nil"/>
              <w:left w:val="nil"/>
              <w:bottom w:val="nil"/>
              <w:right w:val="nil"/>
            </w:tcBorders>
            <w:shd w:val="clear" w:color="auto" w:fill="auto"/>
            <w:vAlign w:val="center"/>
            <w:hideMark/>
          </w:tcPr>
          <w:p w14:paraId="11C4CFA6" w14:textId="77777777" w:rsidR="000A4544" w:rsidRPr="00A512F9" w:rsidRDefault="000A4544" w:rsidP="000A4544">
            <w:pPr>
              <w:jc w:val="center"/>
              <w:rPr>
                <w:bCs/>
                <w:sz w:val="20"/>
                <w:szCs w:val="20"/>
              </w:rPr>
            </w:pPr>
          </w:p>
        </w:tc>
        <w:tc>
          <w:tcPr>
            <w:tcW w:w="1640" w:type="dxa"/>
            <w:tcBorders>
              <w:top w:val="nil"/>
              <w:left w:val="nil"/>
              <w:bottom w:val="nil"/>
              <w:right w:val="nil"/>
            </w:tcBorders>
            <w:shd w:val="clear" w:color="auto" w:fill="auto"/>
            <w:vAlign w:val="center"/>
            <w:hideMark/>
          </w:tcPr>
          <w:p w14:paraId="465EDDB5" w14:textId="77777777" w:rsidR="000A4544" w:rsidRPr="00A512F9" w:rsidRDefault="000A4544" w:rsidP="000A4544">
            <w:pPr>
              <w:jc w:val="center"/>
              <w:rPr>
                <w:bCs/>
                <w:sz w:val="20"/>
                <w:szCs w:val="20"/>
              </w:rPr>
            </w:pPr>
          </w:p>
        </w:tc>
        <w:tc>
          <w:tcPr>
            <w:tcW w:w="3618" w:type="dxa"/>
            <w:tcBorders>
              <w:top w:val="nil"/>
              <w:left w:val="nil"/>
              <w:bottom w:val="nil"/>
              <w:right w:val="nil"/>
            </w:tcBorders>
            <w:shd w:val="clear" w:color="auto" w:fill="auto"/>
            <w:vAlign w:val="center"/>
            <w:hideMark/>
          </w:tcPr>
          <w:p w14:paraId="406C50C1" w14:textId="77777777" w:rsidR="000A4544" w:rsidRPr="00A512F9" w:rsidRDefault="000A4544" w:rsidP="000A4544">
            <w:pPr>
              <w:jc w:val="center"/>
              <w:rPr>
                <w:bCs/>
                <w:sz w:val="20"/>
                <w:szCs w:val="20"/>
              </w:rPr>
            </w:pPr>
          </w:p>
        </w:tc>
      </w:tr>
      <w:tr w:rsidR="000A4544" w:rsidRPr="00A512F9" w14:paraId="0B40D589" w14:textId="77777777" w:rsidTr="000A4544">
        <w:trPr>
          <w:trHeight w:val="509"/>
        </w:trPr>
        <w:tc>
          <w:tcPr>
            <w:tcW w:w="248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69633B8D" w14:textId="77777777" w:rsidR="000A4544" w:rsidRPr="00A512F9" w:rsidRDefault="000A4544" w:rsidP="000A4544">
            <w:pPr>
              <w:jc w:val="center"/>
              <w:rPr>
                <w:sz w:val="20"/>
                <w:szCs w:val="20"/>
              </w:rPr>
            </w:pPr>
            <w:r w:rsidRPr="00A512F9">
              <w:rPr>
                <w:sz w:val="20"/>
                <w:szCs w:val="20"/>
              </w:rPr>
              <w:t>Наименование муниципального образования, на территории которого мобилизуется налог на доходы физических лиц</w:t>
            </w:r>
          </w:p>
        </w:tc>
        <w:tc>
          <w:tcPr>
            <w:tcW w:w="7458" w:type="dxa"/>
            <w:gridSpan w:val="3"/>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1EF07EE5" w14:textId="77777777" w:rsidR="000A4544" w:rsidRPr="00A512F9" w:rsidRDefault="000A4544" w:rsidP="000A4544">
            <w:pPr>
              <w:jc w:val="center"/>
              <w:rPr>
                <w:sz w:val="20"/>
                <w:szCs w:val="20"/>
              </w:rPr>
            </w:pPr>
            <w:r w:rsidRPr="00A512F9">
              <w:rPr>
                <w:sz w:val="20"/>
                <w:szCs w:val="20"/>
              </w:rPr>
              <w:t xml:space="preserve">Дополнительные нормативы отчислений в местные бюджеты </w:t>
            </w:r>
          </w:p>
        </w:tc>
      </w:tr>
      <w:tr w:rsidR="000A4544" w:rsidRPr="00A512F9" w14:paraId="19F13658" w14:textId="77777777" w:rsidTr="000A4544">
        <w:trPr>
          <w:trHeight w:val="509"/>
        </w:trPr>
        <w:tc>
          <w:tcPr>
            <w:tcW w:w="2480" w:type="dxa"/>
            <w:vMerge/>
            <w:tcBorders>
              <w:top w:val="single" w:sz="4" w:space="0" w:color="auto"/>
              <w:left w:val="single" w:sz="4" w:space="0" w:color="auto"/>
              <w:bottom w:val="single" w:sz="4" w:space="0" w:color="auto"/>
              <w:right w:val="single" w:sz="4" w:space="0" w:color="auto"/>
            </w:tcBorders>
            <w:vAlign w:val="center"/>
            <w:hideMark/>
          </w:tcPr>
          <w:p w14:paraId="514CA10A" w14:textId="77777777" w:rsidR="000A4544" w:rsidRPr="00A512F9" w:rsidRDefault="000A4544" w:rsidP="000A4544">
            <w:pPr>
              <w:rPr>
                <w:sz w:val="20"/>
                <w:szCs w:val="20"/>
              </w:rPr>
            </w:pPr>
          </w:p>
        </w:tc>
        <w:tc>
          <w:tcPr>
            <w:tcW w:w="7458" w:type="dxa"/>
            <w:gridSpan w:val="3"/>
            <w:vMerge/>
            <w:tcBorders>
              <w:top w:val="single" w:sz="4" w:space="0" w:color="auto"/>
              <w:left w:val="single" w:sz="4" w:space="0" w:color="auto"/>
              <w:bottom w:val="single" w:sz="4" w:space="0" w:color="auto"/>
              <w:right w:val="single" w:sz="4" w:space="0" w:color="auto"/>
            </w:tcBorders>
            <w:vAlign w:val="center"/>
            <w:hideMark/>
          </w:tcPr>
          <w:p w14:paraId="03CAE649" w14:textId="77777777" w:rsidR="000A4544" w:rsidRPr="00A512F9" w:rsidRDefault="000A4544" w:rsidP="000A4544">
            <w:pPr>
              <w:rPr>
                <w:sz w:val="20"/>
                <w:szCs w:val="20"/>
              </w:rPr>
            </w:pPr>
          </w:p>
        </w:tc>
      </w:tr>
      <w:tr w:rsidR="000A4544" w:rsidRPr="00A512F9" w14:paraId="23DBAAA8" w14:textId="77777777" w:rsidTr="000A4544">
        <w:trPr>
          <w:trHeight w:val="509"/>
        </w:trPr>
        <w:tc>
          <w:tcPr>
            <w:tcW w:w="2480" w:type="dxa"/>
            <w:vMerge/>
            <w:tcBorders>
              <w:top w:val="single" w:sz="4" w:space="0" w:color="auto"/>
              <w:left w:val="single" w:sz="4" w:space="0" w:color="auto"/>
              <w:bottom w:val="single" w:sz="4" w:space="0" w:color="auto"/>
              <w:right w:val="single" w:sz="4" w:space="0" w:color="auto"/>
            </w:tcBorders>
            <w:vAlign w:val="center"/>
            <w:hideMark/>
          </w:tcPr>
          <w:p w14:paraId="55BE8DCF" w14:textId="77777777" w:rsidR="000A4544" w:rsidRPr="00A512F9" w:rsidRDefault="000A4544" w:rsidP="000A4544">
            <w:pPr>
              <w:rPr>
                <w:sz w:val="20"/>
                <w:szCs w:val="20"/>
              </w:rPr>
            </w:pPr>
          </w:p>
        </w:tc>
        <w:tc>
          <w:tcPr>
            <w:tcW w:w="2200" w:type="dxa"/>
            <w:vMerge w:val="restart"/>
            <w:tcBorders>
              <w:top w:val="nil"/>
              <w:left w:val="single" w:sz="4" w:space="0" w:color="auto"/>
              <w:bottom w:val="single" w:sz="4" w:space="0" w:color="000000"/>
              <w:right w:val="single" w:sz="4" w:space="0" w:color="auto"/>
            </w:tcBorders>
            <w:shd w:val="clear" w:color="auto" w:fill="auto"/>
            <w:vAlign w:val="center"/>
            <w:hideMark/>
          </w:tcPr>
          <w:p w14:paraId="0A530EC0" w14:textId="77777777" w:rsidR="000A4544" w:rsidRPr="00A512F9" w:rsidRDefault="000A4544" w:rsidP="000A4544">
            <w:pPr>
              <w:jc w:val="center"/>
              <w:rPr>
                <w:sz w:val="20"/>
                <w:szCs w:val="20"/>
              </w:rPr>
            </w:pPr>
            <w:r w:rsidRPr="00A512F9">
              <w:rPr>
                <w:sz w:val="20"/>
                <w:szCs w:val="20"/>
              </w:rPr>
              <w:t>2022 год</w:t>
            </w:r>
          </w:p>
        </w:tc>
        <w:tc>
          <w:tcPr>
            <w:tcW w:w="1640" w:type="dxa"/>
            <w:vMerge w:val="restart"/>
            <w:tcBorders>
              <w:top w:val="nil"/>
              <w:left w:val="single" w:sz="4" w:space="0" w:color="auto"/>
              <w:bottom w:val="single" w:sz="4" w:space="0" w:color="000000"/>
              <w:right w:val="single" w:sz="4" w:space="0" w:color="auto"/>
            </w:tcBorders>
            <w:shd w:val="clear" w:color="auto" w:fill="auto"/>
            <w:vAlign w:val="center"/>
            <w:hideMark/>
          </w:tcPr>
          <w:p w14:paraId="2F699958" w14:textId="77777777" w:rsidR="000A4544" w:rsidRPr="00A512F9" w:rsidRDefault="000A4544" w:rsidP="000A4544">
            <w:pPr>
              <w:jc w:val="center"/>
              <w:rPr>
                <w:sz w:val="20"/>
                <w:szCs w:val="20"/>
              </w:rPr>
            </w:pPr>
            <w:r w:rsidRPr="00A512F9">
              <w:rPr>
                <w:sz w:val="20"/>
                <w:szCs w:val="20"/>
              </w:rPr>
              <w:t>2023 год</w:t>
            </w:r>
          </w:p>
        </w:tc>
        <w:tc>
          <w:tcPr>
            <w:tcW w:w="3618" w:type="dxa"/>
            <w:vMerge w:val="restart"/>
            <w:tcBorders>
              <w:top w:val="nil"/>
              <w:left w:val="single" w:sz="4" w:space="0" w:color="auto"/>
              <w:bottom w:val="single" w:sz="4" w:space="0" w:color="auto"/>
              <w:right w:val="single" w:sz="4" w:space="0" w:color="auto"/>
            </w:tcBorders>
            <w:shd w:val="clear" w:color="auto" w:fill="auto"/>
            <w:vAlign w:val="center"/>
            <w:hideMark/>
          </w:tcPr>
          <w:p w14:paraId="012C844A" w14:textId="77777777" w:rsidR="000A4544" w:rsidRPr="00A512F9" w:rsidRDefault="000A4544" w:rsidP="000A4544">
            <w:pPr>
              <w:jc w:val="center"/>
              <w:rPr>
                <w:sz w:val="20"/>
                <w:szCs w:val="20"/>
              </w:rPr>
            </w:pPr>
            <w:r w:rsidRPr="00A512F9">
              <w:rPr>
                <w:sz w:val="20"/>
                <w:szCs w:val="20"/>
              </w:rPr>
              <w:t>2024 год</w:t>
            </w:r>
          </w:p>
        </w:tc>
      </w:tr>
      <w:tr w:rsidR="000A4544" w:rsidRPr="00A512F9" w14:paraId="502EE5F6" w14:textId="77777777" w:rsidTr="000A4544">
        <w:trPr>
          <w:trHeight w:val="1230"/>
        </w:trPr>
        <w:tc>
          <w:tcPr>
            <w:tcW w:w="2480" w:type="dxa"/>
            <w:vMerge/>
            <w:tcBorders>
              <w:top w:val="single" w:sz="4" w:space="0" w:color="auto"/>
              <w:left w:val="single" w:sz="4" w:space="0" w:color="auto"/>
              <w:bottom w:val="single" w:sz="4" w:space="0" w:color="auto"/>
              <w:right w:val="single" w:sz="4" w:space="0" w:color="auto"/>
            </w:tcBorders>
            <w:vAlign w:val="center"/>
            <w:hideMark/>
          </w:tcPr>
          <w:p w14:paraId="3D2EA31C" w14:textId="77777777" w:rsidR="000A4544" w:rsidRPr="00A512F9" w:rsidRDefault="000A4544" w:rsidP="000A4544">
            <w:pPr>
              <w:rPr>
                <w:sz w:val="20"/>
                <w:szCs w:val="20"/>
              </w:rPr>
            </w:pPr>
          </w:p>
        </w:tc>
        <w:tc>
          <w:tcPr>
            <w:tcW w:w="2200" w:type="dxa"/>
            <w:vMerge/>
            <w:tcBorders>
              <w:top w:val="nil"/>
              <w:left w:val="single" w:sz="4" w:space="0" w:color="auto"/>
              <w:bottom w:val="single" w:sz="4" w:space="0" w:color="000000"/>
              <w:right w:val="single" w:sz="4" w:space="0" w:color="auto"/>
            </w:tcBorders>
            <w:vAlign w:val="center"/>
            <w:hideMark/>
          </w:tcPr>
          <w:p w14:paraId="4134315E" w14:textId="77777777" w:rsidR="000A4544" w:rsidRPr="00A512F9" w:rsidRDefault="000A4544" w:rsidP="000A4544">
            <w:pPr>
              <w:rPr>
                <w:sz w:val="20"/>
                <w:szCs w:val="20"/>
              </w:rPr>
            </w:pPr>
          </w:p>
        </w:tc>
        <w:tc>
          <w:tcPr>
            <w:tcW w:w="1640" w:type="dxa"/>
            <w:vMerge/>
            <w:tcBorders>
              <w:top w:val="nil"/>
              <w:left w:val="single" w:sz="4" w:space="0" w:color="auto"/>
              <w:bottom w:val="single" w:sz="4" w:space="0" w:color="000000"/>
              <w:right w:val="single" w:sz="4" w:space="0" w:color="auto"/>
            </w:tcBorders>
            <w:vAlign w:val="center"/>
            <w:hideMark/>
          </w:tcPr>
          <w:p w14:paraId="0A56AA2F" w14:textId="77777777" w:rsidR="000A4544" w:rsidRPr="00A512F9" w:rsidRDefault="000A4544" w:rsidP="000A4544">
            <w:pPr>
              <w:rPr>
                <w:sz w:val="20"/>
                <w:szCs w:val="20"/>
              </w:rPr>
            </w:pPr>
          </w:p>
        </w:tc>
        <w:tc>
          <w:tcPr>
            <w:tcW w:w="3618" w:type="dxa"/>
            <w:vMerge/>
            <w:tcBorders>
              <w:top w:val="nil"/>
              <w:left w:val="single" w:sz="4" w:space="0" w:color="auto"/>
              <w:bottom w:val="single" w:sz="4" w:space="0" w:color="auto"/>
              <w:right w:val="single" w:sz="4" w:space="0" w:color="auto"/>
            </w:tcBorders>
            <w:vAlign w:val="center"/>
            <w:hideMark/>
          </w:tcPr>
          <w:p w14:paraId="39CB880B" w14:textId="77777777" w:rsidR="000A4544" w:rsidRPr="00A512F9" w:rsidRDefault="000A4544" w:rsidP="000A4544">
            <w:pPr>
              <w:rPr>
                <w:sz w:val="20"/>
                <w:szCs w:val="20"/>
              </w:rPr>
            </w:pPr>
          </w:p>
        </w:tc>
      </w:tr>
      <w:tr w:rsidR="000A4544" w:rsidRPr="00A512F9" w14:paraId="62813576" w14:textId="77777777" w:rsidTr="000A4544">
        <w:trPr>
          <w:trHeight w:val="315"/>
        </w:trPr>
        <w:tc>
          <w:tcPr>
            <w:tcW w:w="2480" w:type="dxa"/>
            <w:tcBorders>
              <w:top w:val="nil"/>
              <w:left w:val="single" w:sz="4" w:space="0" w:color="auto"/>
              <w:bottom w:val="single" w:sz="4" w:space="0" w:color="auto"/>
              <w:right w:val="single" w:sz="4" w:space="0" w:color="auto"/>
            </w:tcBorders>
            <w:shd w:val="clear" w:color="000000" w:fill="FFFFFF"/>
            <w:noWrap/>
            <w:vAlign w:val="bottom"/>
            <w:hideMark/>
          </w:tcPr>
          <w:p w14:paraId="3238F1A6" w14:textId="77777777" w:rsidR="000A4544" w:rsidRPr="00A512F9" w:rsidRDefault="000A4544" w:rsidP="000A4544">
            <w:pPr>
              <w:rPr>
                <w:bCs/>
                <w:sz w:val="20"/>
                <w:szCs w:val="20"/>
              </w:rPr>
            </w:pPr>
            <w:r w:rsidRPr="00A512F9">
              <w:rPr>
                <w:bCs/>
                <w:sz w:val="20"/>
                <w:szCs w:val="20"/>
              </w:rPr>
              <w:t xml:space="preserve"> г. Куйбышев </w:t>
            </w:r>
          </w:p>
        </w:tc>
        <w:tc>
          <w:tcPr>
            <w:tcW w:w="2200" w:type="dxa"/>
            <w:tcBorders>
              <w:top w:val="nil"/>
              <w:left w:val="nil"/>
              <w:bottom w:val="single" w:sz="4" w:space="0" w:color="auto"/>
              <w:right w:val="single" w:sz="4" w:space="0" w:color="auto"/>
            </w:tcBorders>
            <w:shd w:val="clear" w:color="auto" w:fill="auto"/>
            <w:noWrap/>
            <w:vAlign w:val="bottom"/>
            <w:hideMark/>
          </w:tcPr>
          <w:p w14:paraId="4D9B3AA1" w14:textId="77777777" w:rsidR="000A4544" w:rsidRPr="00A512F9" w:rsidRDefault="000A4544" w:rsidP="000A4544">
            <w:pPr>
              <w:jc w:val="center"/>
              <w:rPr>
                <w:sz w:val="20"/>
                <w:szCs w:val="20"/>
              </w:rPr>
            </w:pPr>
            <w:r w:rsidRPr="00A512F9">
              <w:rPr>
                <w:sz w:val="20"/>
                <w:szCs w:val="20"/>
              </w:rPr>
              <w:t>5,89%</w:t>
            </w:r>
          </w:p>
        </w:tc>
        <w:tc>
          <w:tcPr>
            <w:tcW w:w="1640" w:type="dxa"/>
            <w:tcBorders>
              <w:top w:val="nil"/>
              <w:left w:val="nil"/>
              <w:bottom w:val="single" w:sz="4" w:space="0" w:color="auto"/>
              <w:right w:val="single" w:sz="4" w:space="0" w:color="auto"/>
            </w:tcBorders>
            <w:shd w:val="clear" w:color="auto" w:fill="auto"/>
            <w:noWrap/>
            <w:vAlign w:val="bottom"/>
            <w:hideMark/>
          </w:tcPr>
          <w:p w14:paraId="57251DB6" w14:textId="77777777" w:rsidR="000A4544" w:rsidRPr="00A512F9" w:rsidRDefault="000A4544" w:rsidP="000A4544">
            <w:pPr>
              <w:jc w:val="center"/>
              <w:rPr>
                <w:sz w:val="20"/>
                <w:szCs w:val="20"/>
              </w:rPr>
            </w:pPr>
            <w:r w:rsidRPr="00A512F9">
              <w:rPr>
                <w:sz w:val="20"/>
                <w:szCs w:val="20"/>
              </w:rPr>
              <w:t>5,27%</w:t>
            </w:r>
          </w:p>
        </w:tc>
        <w:tc>
          <w:tcPr>
            <w:tcW w:w="3618" w:type="dxa"/>
            <w:tcBorders>
              <w:top w:val="nil"/>
              <w:left w:val="nil"/>
              <w:bottom w:val="single" w:sz="4" w:space="0" w:color="auto"/>
              <w:right w:val="single" w:sz="4" w:space="0" w:color="auto"/>
            </w:tcBorders>
            <w:shd w:val="clear" w:color="auto" w:fill="auto"/>
            <w:noWrap/>
            <w:vAlign w:val="bottom"/>
            <w:hideMark/>
          </w:tcPr>
          <w:p w14:paraId="45F1A62F" w14:textId="77777777" w:rsidR="000A4544" w:rsidRPr="00A512F9" w:rsidRDefault="000A4544" w:rsidP="000A4544">
            <w:pPr>
              <w:jc w:val="center"/>
              <w:rPr>
                <w:sz w:val="20"/>
                <w:szCs w:val="20"/>
              </w:rPr>
            </w:pPr>
            <w:r w:rsidRPr="00A512F9">
              <w:rPr>
                <w:sz w:val="20"/>
                <w:szCs w:val="20"/>
              </w:rPr>
              <w:t>3,53%</w:t>
            </w:r>
          </w:p>
        </w:tc>
      </w:tr>
    </w:tbl>
    <w:p w14:paraId="43CC58E2" w14:textId="5CE6D1D3" w:rsidR="000A4544" w:rsidRPr="00A512F9" w:rsidRDefault="000A4544" w:rsidP="000A4544">
      <w:pPr>
        <w:rPr>
          <w:bCs/>
          <w:sz w:val="20"/>
          <w:szCs w:val="20"/>
        </w:rPr>
      </w:pPr>
    </w:p>
    <w:tbl>
      <w:tblPr>
        <w:tblW w:w="10346" w:type="dxa"/>
        <w:jc w:val="center"/>
        <w:tblLayout w:type="fixed"/>
        <w:tblLook w:val="04A0" w:firstRow="1" w:lastRow="0" w:firstColumn="1" w:lastColumn="0" w:noHBand="0" w:noVBand="1"/>
      </w:tblPr>
      <w:tblGrid>
        <w:gridCol w:w="3276"/>
        <w:gridCol w:w="720"/>
        <w:gridCol w:w="600"/>
        <w:gridCol w:w="1516"/>
        <w:gridCol w:w="720"/>
        <w:gridCol w:w="1263"/>
        <w:gridCol w:w="1418"/>
        <w:gridCol w:w="833"/>
      </w:tblGrid>
      <w:tr w:rsidR="000A4544" w:rsidRPr="00A512F9" w14:paraId="29F1BEB7" w14:textId="77777777" w:rsidTr="000A4544">
        <w:trPr>
          <w:gridAfter w:val="1"/>
          <w:wAfter w:w="833" w:type="dxa"/>
          <w:trHeight w:val="285"/>
          <w:jc w:val="center"/>
        </w:trPr>
        <w:tc>
          <w:tcPr>
            <w:tcW w:w="3276" w:type="dxa"/>
            <w:tcBorders>
              <w:top w:val="nil"/>
              <w:left w:val="nil"/>
              <w:bottom w:val="nil"/>
              <w:right w:val="nil"/>
            </w:tcBorders>
            <w:shd w:val="clear" w:color="auto" w:fill="auto"/>
            <w:noWrap/>
            <w:tcMar>
              <w:left w:w="0" w:type="dxa"/>
              <w:right w:w="0" w:type="dxa"/>
            </w:tcMar>
            <w:vAlign w:val="bottom"/>
            <w:hideMark/>
          </w:tcPr>
          <w:p w14:paraId="117AB111" w14:textId="77777777" w:rsidR="000A4544" w:rsidRPr="00A512F9" w:rsidRDefault="000A4544" w:rsidP="000A4544">
            <w:pPr>
              <w:rPr>
                <w:sz w:val="20"/>
                <w:szCs w:val="20"/>
              </w:rPr>
            </w:pPr>
          </w:p>
        </w:tc>
        <w:tc>
          <w:tcPr>
            <w:tcW w:w="720" w:type="dxa"/>
            <w:tcBorders>
              <w:top w:val="nil"/>
              <w:left w:val="nil"/>
              <w:bottom w:val="nil"/>
              <w:right w:val="nil"/>
            </w:tcBorders>
            <w:shd w:val="clear" w:color="auto" w:fill="auto"/>
            <w:noWrap/>
            <w:tcMar>
              <w:left w:w="0" w:type="dxa"/>
              <w:right w:w="0" w:type="dxa"/>
            </w:tcMar>
            <w:vAlign w:val="bottom"/>
            <w:hideMark/>
          </w:tcPr>
          <w:p w14:paraId="2AE7A049" w14:textId="77777777" w:rsidR="000A4544" w:rsidRPr="00A512F9" w:rsidRDefault="000A4544" w:rsidP="000A4544">
            <w:pPr>
              <w:rPr>
                <w:sz w:val="20"/>
                <w:szCs w:val="20"/>
              </w:rPr>
            </w:pPr>
          </w:p>
        </w:tc>
        <w:tc>
          <w:tcPr>
            <w:tcW w:w="600" w:type="dxa"/>
            <w:tcBorders>
              <w:top w:val="nil"/>
              <w:left w:val="nil"/>
              <w:bottom w:val="nil"/>
              <w:right w:val="nil"/>
            </w:tcBorders>
            <w:shd w:val="clear" w:color="auto" w:fill="auto"/>
            <w:noWrap/>
            <w:tcMar>
              <w:left w:w="0" w:type="dxa"/>
              <w:right w:w="0" w:type="dxa"/>
            </w:tcMar>
            <w:vAlign w:val="bottom"/>
            <w:hideMark/>
          </w:tcPr>
          <w:p w14:paraId="12FCD276" w14:textId="77777777" w:rsidR="000A4544" w:rsidRPr="00A512F9" w:rsidRDefault="000A4544" w:rsidP="000A4544">
            <w:pPr>
              <w:rPr>
                <w:sz w:val="20"/>
                <w:szCs w:val="20"/>
              </w:rPr>
            </w:pPr>
          </w:p>
        </w:tc>
        <w:tc>
          <w:tcPr>
            <w:tcW w:w="4917" w:type="dxa"/>
            <w:gridSpan w:val="4"/>
            <w:vMerge w:val="restart"/>
            <w:tcBorders>
              <w:top w:val="nil"/>
              <w:left w:val="nil"/>
              <w:right w:val="nil"/>
            </w:tcBorders>
            <w:shd w:val="clear" w:color="auto" w:fill="auto"/>
            <w:noWrap/>
            <w:tcMar>
              <w:left w:w="0" w:type="dxa"/>
              <w:right w:w="0" w:type="dxa"/>
            </w:tcMar>
            <w:vAlign w:val="bottom"/>
            <w:hideMark/>
          </w:tcPr>
          <w:p w14:paraId="0822A65A" w14:textId="77777777" w:rsidR="000A4544" w:rsidRPr="00A512F9" w:rsidRDefault="000A4544" w:rsidP="000A4544">
            <w:pPr>
              <w:jc w:val="right"/>
              <w:rPr>
                <w:sz w:val="20"/>
                <w:szCs w:val="20"/>
              </w:rPr>
            </w:pPr>
            <w:r w:rsidRPr="00A512F9">
              <w:rPr>
                <w:sz w:val="20"/>
                <w:szCs w:val="20"/>
              </w:rPr>
              <w:t xml:space="preserve">Приложение3                                              </w:t>
            </w:r>
          </w:p>
          <w:p w14:paraId="345487FD" w14:textId="77777777" w:rsidR="000A4544" w:rsidRPr="00A512F9" w:rsidRDefault="000A4544" w:rsidP="000A4544">
            <w:pPr>
              <w:jc w:val="right"/>
              <w:rPr>
                <w:sz w:val="20"/>
                <w:szCs w:val="20"/>
              </w:rPr>
            </w:pPr>
            <w:r w:rsidRPr="00A512F9">
              <w:rPr>
                <w:sz w:val="20"/>
                <w:szCs w:val="20"/>
              </w:rPr>
              <w:lastRenderedPageBreak/>
              <w:t>к решению сессии Совета депутатов Куйбышевского муниципального района "О бюджете Куйбышевского муниципального района на 2022 год и плановый период 2023 и 2024 годов"</w:t>
            </w:r>
          </w:p>
        </w:tc>
      </w:tr>
      <w:tr w:rsidR="000A4544" w:rsidRPr="00A512F9" w14:paraId="07116EC8" w14:textId="77777777" w:rsidTr="000A4544">
        <w:trPr>
          <w:gridAfter w:val="1"/>
          <w:wAfter w:w="833" w:type="dxa"/>
          <w:trHeight w:val="525"/>
          <w:jc w:val="center"/>
        </w:trPr>
        <w:tc>
          <w:tcPr>
            <w:tcW w:w="3276" w:type="dxa"/>
            <w:tcBorders>
              <w:top w:val="nil"/>
              <w:left w:val="nil"/>
              <w:bottom w:val="nil"/>
              <w:right w:val="nil"/>
            </w:tcBorders>
            <w:shd w:val="clear" w:color="auto" w:fill="auto"/>
            <w:noWrap/>
            <w:tcMar>
              <w:left w:w="0" w:type="dxa"/>
              <w:right w:w="0" w:type="dxa"/>
            </w:tcMar>
            <w:vAlign w:val="bottom"/>
            <w:hideMark/>
          </w:tcPr>
          <w:p w14:paraId="3A2E4919" w14:textId="77777777" w:rsidR="000A4544" w:rsidRPr="00A512F9" w:rsidRDefault="000A4544" w:rsidP="000A4544">
            <w:pPr>
              <w:rPr>
                <w:sz w:val="20"/>
                <w:szCs w:val="20"/>
              </w:rPr>
            </w:pPr>
          </w:p>
        </w:tc>
        <w:tc>
          <w:tcPr>
            <w:tcW w:w="720" w:type="dxa"/>
            <w:tcBorders>
              <w:top w:val="nil"/>
              <w:left w:val="nil"/>
              <w:bottom w:val="nil"/>
              <w:right w:val="nil"/>
            </w:tcBorders>
            <w:shd w:val="clear" w:color="auto" w:fill="auto"/>
            <w:noWrap/>
            <w:tcMar>
              <w:left w:w="0" w:type="dxa"/>
              <w:right w:w="0" w:type="dxa"/>
            </w:tcMar>
            <w:vAlign w:val="bottom"/>
            <w:hideMark/>
          </w:tcPr>
          <w:p w14:paraId="1CB71D06" w14:textId="77777777" w:rsidR="000A4544" w:rsidRPr="00A512F9" w:rsidRDefault="000A4544" w:rsidP="000A4544">
            <w:pPr>
              <w:rPr>
                <w:sz w:val="20"/>
                <w:szCs w:val="20"/>
              </w:rPr>
            </w:pPr>
          </w:p>
        </w:tc>
        <w:tc>
          <w:tcPr>
            <w:tcW w:w="600" w:type="dxa"/>
            <w:tcBorders>
              <w:top w:val="nil"/>
              <w:left w:val="nil"/>
              <w:bottom w:val="nil"/>
              <w:right w:val="nil"/>
            </w:tcBorders>
            <w:shd w:val="clear" w:color="auto" w:fill="auto"/>
            <w:noWrap/>
            <w:tcMar>
              <w:left w:w="0" w:type="dxa"/>
              <w:right w:w="0" w:type="dxa"/>
            </w:tcMar>
            <w:vAlign w:val="bottom"/>
            <w:hideMark/>
          </w:tcPr>
          <w:p w14:paraId="37E139F5" w14:textId="77777777" w:rsidR="000A4544" w:rsidRPr="00A512F9" w:rsidRDefault="000A4544" w:rsidP="000A4544">
            <w:pPr>
              <w:rPr>
                <w:sz w:val="20"/>
                <w:szCs w:val="20"/>
              </w:rPr>
            </w:pPr>
          </w:p>
        </w:tc>
        <w:tc>
          <w:tcPr>
            <w:tcW w:w="4917" w:type="dxa"/>
            <w:gridSpan w:val="4"/>
            <w:vMerge/>
            <w:tcBorders>
              <w:left w:val="nil"/>
              <w:right w:val="nil"/>
            </w:tcBorders>
            <w:shd w:val="clear" w:color="auto" w:fill="auto"/>
            <w:noWrap/>
            <w:tcMar>
              <w:left w:w="0" w:type="dxa"/>
              <w:right w:w="0" w:type="dxa"/>
            </w:tcMar>
            <w:vAlign w:val="bottom"/>
            <w:hideMark/>
          </w:tcPr>
          <w:p w14:paraId="5679507B" w14:textId="77777777" w:rsidR="000A4544" w:rsidRPr="00A512F9" w:rsidRDefault="000A4544" w:rsidP="000A4544">
            <w:pPr>
              <w:rPr>
                <w:sz w:val="20"/>
                <w:szCs w:val="20"/>
              </w:rPr>
            </w:pPr>
          </w:p>
        </w:tc>
      </w:tr>
      <w:tr w:rsidR="000A4544" w:rsidRPr="00A512F9" w14:paraId="5524F045" w14:textId="77777777" w:rsidTr="000A4544">
        <w:trPr>
          <w:gridAfter w:val="1"/>
          <w:wAfter w:w="833" w:type="dxa"/>
          <w:trHeight w:val="615"/>
          <w:jc w:val="center"/>
        </w:trPr>
        <w:tc>
          <w:tcPr>
            <w:tcW w:w="3276" w:type="dxa"/>
            <w:tcBorders>
              <w:top w:val="nil"/>
              <w:left w:val="nil"/>
              <w:bottom w:val="nil"/>
              <w:right w:val="nil"/>
            </w:tcBorders>
            <w:shd w:val="clear" w:color="auto" w:fill="auto"/>
            <w:noWrap/>
            <w:tcMar>
              <w:left w:w="0" w:type="dxa"/>
              <w:right w:w="0" w:type="dxa"/>
            </w:tcMar>
            <w:vAlign w:val="bottom"/>
            <w:hideMark/>
          </w:tcPr>
          <w:p w14:paraId="42D397F1" w14:textId="77777777" w:rsidR="000A4544" w:rsidRPr="00A512F9" w:rsidRDefault="000A4544" w:rsidP="000A4544">
            <w:pPr>
              <w:rPr>
                <w:sz w:val="20"/>
                <w:szCs w:val="20"/>
              </w:rPr>
            </w:pPr>
          </w:p>
        </w:tc>
        <w:tc>
          <w:tcPr>
            <w:tcW w:w="720" w:type="dxa"/>
            <w:tcBorders>
              <w:top w:val="nil"/>
              <w:left w:val="nil"/>
              <w:bottom w:val="nil"/>
              <w:right w:val="nil"/>
            </w:tcBorders>
            <w:shd w:val="clear" w:color="auto" w:fill="auto"/>
            <w:noWrap/>
            <w:tcMar>
              <w:left w:w="0" w:type="dxa"/>
              <w:right w:w="0" w:type="dxa"/>
            </w:tcMar>
            <w:vAlign w:val="bottom"/>
            <w:hideMark/>
          </w:tcPr>
          <w:p w14:paraId="4A78D59D" w14:textId="77777777" w:rsidR="000A4544" w:rsidRPr="00A512F9" w:rsidRDefault="000A4544" w:rsidP="000A4544">
            <w:pPr>
              <w:rPr>
                <w:sz w:val="20"/>
                <w:szCs w:val="20"/>
              </w:rPr>
            </w:pPr>
          </w:p>
        </w:tc>
        <w:tc>
          <w:tcPr>
            <w:tcW w:w="600" w:type="dxa"/>
            <w:tcBorders>
              <w:top w:val="nil"/>
              <w:left w:val="nil"/>
              <w:bottom w:val="nil"/>
              <w:right w:val="nil"/>
            </w:tcBorders>
            <w:shd w:val="clear" w:color="auto" w:fill="auto"/>
            <w:noWrap/>
            <w:tcMar>
              <w:left w:w="0" w:type="dxa"/>
              <w:right w:w="0" w:type="dxa"/>
            </w:tcMar>
            <w:vAlign w:val="bottom"/>
            <w:hideMark/>
          </w:tcPr>
          <w:p w14:paraId="18A7B271" w14:textId="77777777" w:rsidR="000A4544" w:rsidRPr="00A512F9" w:rsidRDefault="000A4544" w:rsidP="000A4544">
            <w:pPr>
              <w:rPr>
                <w:sz w:val="20"/>
                <w:szCs w:val="20"/>
              </w:rPr>
            </w:pPr>
          </w:p>
        </w:tc>
        <w:tc>
          <w:tcPr>
            <w:tcW w:w="4917" w:type="dxa"/>
            <w:gridSpan w:val="4"/>
            <w:vMerge/>
            <w:tcBorders>
              <w:left w:val="nil"/>
              <w:right w:val="nil"/>
            </w:tcBorders>
            <w:shd w:val="clear" w:color="auto" w:fill="auto"/>
            <w:noWrap/>
            <w:tcMar>
              <w:left w:w="0" w:type="dxa"/>
              <w:right w:w="0" w:type="dxa"/>
            </w:tcMar>
            <w:vAlign w:val="bottom"/>
            <w:hideMark/>
          </w:tcPr>
          <w:p w14:paraId="74755AAF" w14:textId="77777777" w:rsidR="000A4544" w:rsidRPr="00A512F9" w:rsidRDefault="000A4544" w:rsidP="000A4544">
            <w:pPr>
              <w:rPr>
                <w:sz w:val="20"/>
                <w:szCs w:val="20"/>
              </w:rPr>
            </w:pPr>
          </w:p>
        </w:tc>
      </w:tr>
      <w:tr w:rsidR="000A4544" w:rsidRPr="00A512F9" w14:paraId="148AE5FE" w14:textId="77777777" w:rsidTr="000A4544">
        <w:trPr>
          <w:gridAfter w:val="1"/>
          <w:wAfter w:w="833" w:type="dxa"/>
          <w:trHeight w:val="285"/>
          <w:jc w:val="center"/>
        </w:trPr>
        <w:tc>
          <w:tcPr>
            <w:tcW w:w="3276" w:type="dxa"/>
            <w:tcBorders>
              <w:top w:val="nil"/>
              <w:left w:val="nil"/>
              <w:bottom w:val="nil"/>
              <w:right w:val="nil"/>
            </w:tcBorders>
            <w:shd w:val="clear" w:color="auto" w:fill="auto"/>
            <w:noWrap/>
            <w:tcMar>
              <w:left w:w="0" w:type="dxa"/>
              <w:right w:w="0" w:type="dxa"/>
            </w:tcMar>
            <w:vAlign w:val="bottom"/>
            <w:hideMark/>
          </w:tcPr>
          <w:p w14:paraId="05227B49" w14:textId="77777777" w:rsidR="000A4544" w:rsidRPr="00A512F9" w:rsidRDefault="000A4544" w:rsidP="000A4544">
            <w:pPr>
              <w:rPr>
                <w:sz w:val="20"/>
                <w:szCs w:val="20"/>
              </w:rPr>
            </w:pPr>
          </w:p>
        </w:tc>
        <w:tc>
          <w:tcPr>
            <w:tcW w:w="720" w:type="dxa"/>
            <w:tcBorders>
              <w:top w:val="nil"/>
              <w:left w:val="nil"/>
              <w:bottom w:val="nil"/>
              <w:right w:val="nil"/>
            </w:tcBorders>
            <w:shd w:val="clear" w:color="auto" w:fill="auto"/>
            <w:noWrap/>
            <w:tcMar>
              <w:left w:w="0" w:type="dxa"/>
              <w:right w:w="0" w:type="dxa"/>
            </w:tcMar>
            <w:vAlign w:val="bottom"/>
            <w:hideMark/>
          </w:tcPr>
          <w:p w14:paraId="16E0486F" w14:textId="77777777" w:rsidR="000A4544" w:rsidRPr="00A512F9" w:rsidRDefault="000A4544" w:rsidP="000A4544">
            <w:pPr>
              <w:rPr>
                <w:sz w:val="20"/>
                <w:szCs w:val="20"/>
              </w:rPr>
            </w:pPr>
          </w:p>
        </w:tc>
        <w:tc>
          <w:tcPr>
            <w:tcW w:w="600" w:type="dxa"/>
            <w:tcBorders>
              <w:top w:val="nil"/>
              <w:left w:val="nil"/>
              <w:bottom w:val="nil"/>
              <w:right w:val="nil"/>
            </w:tcBorders>
            <w:shd w:val="clear" w:color="auto" w:fill="auto"/>
            <w:noWrap/>
            <w:tcMar>
              <w:left w:w="0" w:type="dxa"/>
              <w:right w:w="0" w:type="dxa"/>
            </w:tcMar>
            <w:vAlign w:val="bottom"/>
            <w:hideMark/>
          </w:tcPr>
          <w:p w14:paraId="3547848B" w14:textId="77777777" w:rsidR="000A4544" w:rsidRPr="00A512F9" w:rsidRDefault="000A4544" w:rsidP="000A4544">
            <w:pPr>
              <w:rPr>
                <w:sz w:val="20"/>
                <w:szCs w:val="20"/>
              </w:rPr>
            </w:pPr>
          </w:p>
        </w:tc>
        <w:tc>
          <w:tcPr>
            <w:tcW w:w="4917" w:type="dxa"/>
            <w:gridSpan w:val="4"/>
            <w:vMerge/>
            <w:tcBorders>
              <w:left w:val="nil"/>
              <w:bottom w:val="nil"/>
              <w:right w:val="nil"/>
            </w:tcBorders>
            <w:shd w:val="clear" w:color="auto" w:fill="auto"/>
            <w:noWrap/>
            <w:tcMar>
              <w:left w:w="0" w:type="dxa"/>
              <w:right w:w="0" w:type="dxa"/>
            </w:tcMar>
            <w:vAlign w:val="bottom"/>
            <w:hideMark/>
          </w:tcPr>
          <w:p w14:paraId="13B4A782" w14:textId="77777777" w:rsidR="000A4544" w:rsidRPr="00A512F9" w:rsidRDefault="000A4544" w:rsidP="000A4544">
            <w:pPr>
              <w:jc w:val="right"/>
              <w:rPr>
                <w:sz w:val="20"/>
                <w:szCs w:val="20"/>
              </w:rPr>
            </w:pPr>
          </w:p>
        </w:tc>
      </w:tr>
      <w:tr w:rsidR="000A4544" w:rsidRPr="00A512F9" w14:paraId="5C511FF0" w14:textId="77777777" w:rsidTr="000A4544">
        <w:trPr>
          <w:trHeight w:val="285"/>
          <w:jc w:val="center"/>
        </w:trPr>
        <w:tc>
          <w:tcPr>
            <w:tcW w:w="3276" w:type="dxa"/>
            <w:tcBorders>
              <w:top w:val="nil"/>
              <w:left w:val="nil"/>
              <w:bottom w:val="nil"/>
              <w:right w:val="nil"/>
            </w:tcBorders>
            <w:shd w:val="clear" w:color="auto" w:fill="auto"/>
            <w:noWrap/>
            <w:tcMar>
              <w:left w:w="0" w:type="dxa"/>
              <w:right w:w="0" w:type="dxa"/>
            </w:tcMar>
            <w:vAlign w:val="bottom"/>
            <w:hideMark/>
          </w:tcPr>
          <w:p w14:paraId="2FA60ADB" w14:textId="77777777" w:rsidR="000A4544" w:rsidRPr="00A512F9" w:rsidRDefault="000A4544" w:rsidP="000A4544">
            <w:pPr>
              <w:rPr>
                <w:sz w:val="20"/>
                <w:szCs w:val="20"/>
              </w:rPr>
            </w:pPr>
          </w:p>
        </w:tc>
        <w:tc>
          <w:tcPr>
            <w:tcW w:w="720" w:type="dxa"/>
            <w:tcBorders>
              <w:top w:val="nil"/>
              <w:left w:val="nil"/>
              <w:bottom w:val="nil"/>
              <w:right w:val="nil"/>
            </w:tcBorders>
            <w:shd w:val="clear" w:color="auto" w:fill="auto"/>
            <w:noWrap/>
            <w:tcMar>
              <w:left w:w="0" w:type="dxa"/>
              <w:right w:w="0" w:type="dxa"/>
            </w:tcMar>
            <w:vAlign w:val="bottom"/>
            <w:hideMark/>
          </w:tcPr>
          <w:p w14:paraId="0FFB3546" w14:textId="77777777" w:rsidR="000A4544" w:rsidRPr="00A512F9" w:rsidRDefault="000A4544" w:rsidP="000A4544">
            <w:pPr>
              <w:rPr>
                <w:sz w:val="20"/>
                <w:szCs w:val="20"/>
              </w:rPr>
            </w:pPr>
          </w:p>
        </w:tc>
        <w:tc>
          <w:tcPr>
            <w:tcW w:w="600" w:type="dxa"/>
            <w:tcBorders>
              <w:top w:val="nil"/>
              <w:left w:val="nil"/>
              <w:bottom w:val="nil"/>
              <w:right w:val="nil"/>
            </w:tcBorders>
            <w:shd w:val="clear" w:color="auto" w:fill="auto"/>
            <w:noWrap/>
            <w:tcMar>
              <w:left w:w="0" w:type="dxa"/>
              <w:right w:w="0" w:type="dxa"/>
            </w:tcMar>
            <w:vAlign w:val="bottom"/>
            <w:hideMark/>
          </w:tcPr>
          <w:p w14:paraId="33377D5F" w14:textId="77777777" w:rsidR="000A4544" w:rsidRPr="00A512F9" w:rsidRDefault="000A4544" w:rsidP="000A4544">
            <w:pPr>
              <w:rPr>
                <w:sz w:val="20"/>
                <w:szCs w:val="20"/>
              </w:rPr>
            </w:pPr>
          </w:p>
        </w:tc>
        <w:tc>
          <w:tcPr>
            <w:tcW w:w="1516" w:type="dxa"/>
            <w:tcBorders>
              <w:top w:val="nil"/>
              <w:left w:val="nil"/>
              <w:bottom w:val="nil"/>
              <w:right w:val="nil"/>
            </w:tcBorders>
            <w:shd w:val="clear" w:color="auto" w:fill="auto"/>
            <w:noWrap/>
            <w:tcMar>
              <w:left w:w="0" w:type="dxa"/>
              <w:right w:w="0" w:type="dxa"/>
            </w:tcMar>
            <w:vAlign w:val="bottom"/>
            <w:hideMark/>
          </w:tcPr>
          <w:p w14:paraId="72D16F2A" w14:textId="77777777" w:rsidR="000A4544" w:rsidRPr="00A512F9" w:rsidRDefault="000A4544" w:rsidP="000A4544">
            <w:pPr>
              <w:rPr>
                <w:sz w:val="20"/>
                <w:szCs w:val="20"/>
              </w:rPr>
            </w:pPr>
          </w:p>
        </w:tc>
        <w:tc>
          <w:tcPr>
            <w:tcW w:w="720" w:type="dxa"/>
            <w:tcBorders>
              <w:top w:val="nil"/>
              <w:left w:val="nil"/>
              <w:bottom w:val="nil"/>
              <w:right w:val="nil"/>
            </w:tcBorders>
            <w:shd w:val="clear" w:color="auto" w:fill="auto"/>
            <w:noWrap/>
            <w:tcMar>
              <w:left w:w="0" w:type="dxa"/>
              <w:right w:w="0" w:type="dxa"/>
            </w:tcMar>
            <w:vAlign w:val="bottom"/>
            <w:hideMark/>
          </w:tcPr>
          <w:p w14:paraId="67A28D4D" w14:textId="77777777" w:rsidR="000A4544" w:rsidRPr="00A512F9" w:rsidRDefault="000A4544" w:rsidP="000A4544">
            <w:pPr>
              <w:rPr>
                <w:sz w:val="20"/>
                <w:szCs w:val="20"/>
              </w:rPr>
            </w:pPr>
          </w:p>
        </w:tc>
        <w:tc>
          <w:tcPr>
            <w:tcW w:w="1263" w:type="dxa"/>
            <w:tcBorders>
              <w:top w:val="nil"/>
              <w:left w:val="nil"/>
              <w:bottom w:val="nil"/>
              <w:right w:val="nil"/>
            </w:tcBorders>
            <w:shd w:val="clear" w:color="auto" w:fill="auto"/>
            <w:noWrap/>
            <w:tcMar>
              <w:left w:w="0" w:type="dxa"/>
              <w:right w:w="0" w:type="dxa"/>
            </w:tcMar>
            <w:vAlign w:val="bottom"/>
            <w:hideMark/>
          </w:tcPr>
          <w:p w14:paraId="6213A44E" w14:textId="77777777" w:rsidR="000A4544" w:rsidRPr="00A512F9" w:rsidRDefault="000A4544" w:rsidP="000A4544">
            <w:pPr>
              <w:rPr>
                <w:sz w:val="20"/>
                <w:szCs w:val="20"/>
              </w:rPr>
            </w:pPr>
          </w:p>
        </w:tc>
        <w:tc>
          <w:tcPr>
            <w:tcW w:w="1418" w:type="dxa"/>
            <w:tcBorders>
              <w:top w:val="nil"/>
              <w:left w:val="nil"/>
              <w:bottom w:val="nil"/>
              <w:right w:val="nil"/>
            </w:tcBorders>
            <w:shd w:val="clear" w:color="auto" w:fill="auto"/>
            <w:noWrap/>
            <w:tcMar>
              <w:left w:w="0" w:type="dxa"/>
              <w:right w:w="0" w:type="dxa"/>
            </w:tcMar>
            <w:vAlign w:val="bottom"/>
            <w:hideMark/>
          </w:tcPr>
          <w:p w14:paraId="26931C4E" w14:textId="77777777" w:rsidR="000A4544" w:rsidRPr="00A512F9" w:rsidRDefault="000A4544" w:rsidP="000A4544">
            <w:pPr>
              <w:rPr>
                <w:sz w:val="20"/>
                <w:szCs w:val="20"/>
              </w:rPr>
            </w:pPr>
          </w:p>
        </w:tc>
        <w:tc>
          <w:tcPr>
            <w:tcW w:w="833" w:type="dxa"/>
            <w:tcBorders>
              <w:top w:val="nil"/>
              <w:left w:val="nil"/>
              <w:bottom w:val="nil"/>
              <w:right w:val="nil"/>
            </w:tcBorders>
            <w:shd w:val="clear" w:color="auto" w:fill="auto"/>
            <w:noWrap/>
            <w:tcMar>
              <w:left w:w="0" w:type="dxa"/>
              <w:right w:w="0" w:type="dxa"/>
            </w:tcMar>
            <w:vAlign w:val="bottom"/>
            <w:hideMark/>
          </w:tcPr>
          <w:p w14:paraId="74B19940" w14:textId="77777777" w:rsidR="000A4544" w:rsidRPr="00A512F9" w:rsidRDefault="000A4544" w:rsidP="000A4544">
            <w:pPr>
              <w:rPr>
                <w:sz w:val="20"/>
                <w:szCs w:val="20"/>
              </w:rPr>
            </w:pPr>
          </w:p>
        </w:tc>
      </w:tr>
      <w:tr w:rsidR="000A4544" w:rsidRPr="00A512F9" w14:paraId="3DFF0436" w14:textId="77777777" w:rsidTr="000A4544">
        <w:trPr>
          <w:gridAfter w:val="1"/>
          <w:wAfter w:w="833" w:type="dxa"/>
          <w:trHeight w:val="1095"/>
          <w:jc w:val="center"/>
        </w:trPr>
        <w:tc>
          <w:tcPr>
            <w:tcW w:w="9513" w:type="dxa"/>
            <w:gridSpan w:val="7"/>
            <w:tcBorders>
              <w:top w:val="nil"/>
              <w:left w:val="nil"/>
              <w:bottom w:val="nil"/>
              <w:right w:val="nil"/>
            </w:tcBorders>
            <w:shd w:val="clear" w:color="auto" w:fill="auto"/>
            <w:tcMar>
              <w:left w:w="0" w:type="dxa"/>
              <w:right w:w="0" w:type="dxa"/>
            </w:tcMar>
            <w:hideMark/>
          </w:tcPr>
          <w:p w14:paraId="2F432569" w14:textId="77777777" w:rsidR="000A4544" w:rsidRPr="00A512F9" w:rsidRDefault="000A4544" w:rsidP="000A4544">
            <w:pPr>
              <w:jc w:val="center"/>
              <w:rPr>
                <w:bCs/>
                <w:sz w:val="20"/>
                <w:szCs w:val="20"/>
              </w:rPr>
            </w:pPr>
            <w:r w:rsidRPr="00A512F9">
              <w:rPr>
                <w:bCs/>
                <w:sz w:val="20"/>
                <w:szCs w:val="20"/>
              </w:rPr>
              <w:t>Объем и распределение бюджетных ассигнований по разделам, подразделам,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бюджета Куйбышевского муниципального района на 2022 год и плановый период 2023 и 2024 годов</w:t>
            </w:r>
          </w:p>
        </w:tc>
      </w:tr>
      <w:tr w:rsidR="000A4544" w:rsidRPr="00A512F9" w14:paraId="1F40130B" w14:textId="77777777" w:rsidTr="000A4544">
        <w:trPr>
          <w:trHeight w:val="390"/>
          <w:jc w:val="center"/>
        </w:trPr>
        <w:tc>
          <w:tcPr>
            <w:tcW w:w="3276" w:type="dxa"/>
            <w:tcBorders>
              <w:top w:val="nil"/>
              <w:left w:val="nil"/>
              <w:bottom w:val="nil"/>
              <w:right w:val="nil"/>
            </w:tcBorders>
            <w:shd w:val="clear" w:color="auto" w:fill="auto"/>
            <w:noWrap/>
            <w:tcMar>
              <w:left w:w="0" w:type="dxa"/>
              <w:right w:w="0" w:type="dxa"/>
            </w:tcMar>
            <w:vAlign w:val="bottom"/>
            <w:hideMark/>
          </w:tcPr>
          <w:p w14:paraId="7B516800" w14:textId="77777777" w:rsidR="000A4544" w:rsidRPr="00A512F9" w:rsidRDefault="000A4544" w:rsidP="000A4544">
            <w:pPr>
              <w:rPr>
                <w:sz w:val="20"/>
                <w:szCs w:val="20"/>
              </w:rPr>
            </w:pPr>
          </w:p>
        </w:tc>
        <w:tc>
          <w:tcPr>
            <w:tcW w:w="720" w:type="dxa"/>
            <w:tcBorders>
              <w:top w:val="nil"/>
              <w:left w:val="nil"/>
              <w:bottom w:val="nil"/>
              <w:right w:val="nil"/>
            </w:tcBorders>
            <w:shd w:val="clear" w:color="auto" w:fill="auto"/>
            <w:noWrap/>
            <w:tcMar>
              <w:left w:w="0" w:type="dxa"/>
              <w:right w:w="0" w:type="dxa"/>
            </w:tcMar>
            <w:vAlign w:val="bottom"/>
            <w:hideMark/>
          </w:tcPr>
          <w:p w14:paraId="7D0FC6C6" w14:textId="77777777" w:rsidR="000A4544" w:rsidRPr="00A512F9" w:rsidRDefault="000A4544" w:rsidP="000A4544">
            <w:pPr>
              <w:rPr>
                <w:sz w:val="20"/>
                <w:szCs w:val="20"/>
              </w:rPr>
            </w:pPr>
          </w:p>
        </w:tc>
        <w:tc>
          <w:tcPr>
            <w:tcW w:w="600" w:type="dxa"/>
            <w:tcBorders>
              <w:top w:val="nil"/>
              <w:left w:val="nil"/>
              <w:bottom w:val="nil"/>
              <w:right w:val="nil"/>
            </w:tcBorders>
            <w:shd w:val="clear" w:color="auto" w:fill="auto"/>
            <w:noWrap/>
            <w:tcMar>
              <w:left w:w="0" w:type="dxa"/>
              <w:right w:w="0" w:type="dxa"/>
            </w:tcMar>
            <w:vAlign w:val="bottom"/>
            <w:hideMark/>
          </w:tcPr>
          <w:p w14:paraId="6149A705" w14:textId="77777777" w:rsidR="000A4544" w:rsidRPr="00A512F9" w:rsidRDefault="000A4544" w:rsidP="000A4544">
            <w:pPr>
              <w:rPr>
                <w:sz w:val="20"/>
                <w:szCs w:val="20"/>
              </w:rPr>
            </w:pPr>
          </w:p>
        </w:tc>
        <w:tc>
          <w:tcPr>
            <w:tcW w:w="1516" w:type="dxa"/>
            <w:tcBorders>
              <w:top w:val="nil"/>
              <w:left w:val="nil"/>
              <w:bottom w:val="nil"/>
              <w:right w:val="nil"/>
            </w:tcBorders>
            <w:shd w:val="clear" w:color="auto" w:fill="auto"/>
            <w:noWrap/>
            <w:tcMar>
              <w:left w:w="0" w:type="dxa"/>
              <w:right w:w="0" w:type="dxa"/>
            </w:tcMar>
            <w:vAlign w:val="bottom"/>
            <w:hideMark/>
          </w:tcPr>
          <w:p w14:paraId="619945DA" w14:textId="77777777" w:rsidR="000A4544" w:rsidRPr="00A512F9" w:rsidRDefault="000A4544" w:rsidP="000A4544">
            <w:pPr>
              <w:rPr>
                <w:sz w:val="20"/>
                <w:szCs w:val="20"/>
              </w:rPr>
            </w:pPr>
          </w:p>
        </w:tc>
        <w:tc>
          <w:tcPr>
            <w:tcW w:w="720" w:type="dxa"/>
            <w:tcBorders>
              <w:top w:val="nil"/>
              <w:left w:val="nil"/>
              <w:bottom w:val="nil"/>
              <w:right w:val="nil"/>
            </w:tcBorders>
            <w:shd w:val="clear" w:color="auto" w:fill="auto"/>
            <w:noWrap/>
            <w:tcMar>
              <w:left w:w="0" w:type="dxa"/>
              <w:right w:w="0" w:type="dxa"/>
            </w:tcMar>
            <w:vAlign w:val="bottom"/>
            <w:hideMark/>
          </w:tcPr>
          <w:p w14:paraId="5019B0A2" w14:textId="77777777" w:rsidR="000A4544" w:rsidRPr="00A512F9" w:rsidRDefault="000A4544" w:rsidP="000A4544">
            <w:pPr>
              <w:rPr>
                <w:sz w:val="20"/>
                <w:szCs w:val="20"/>
              </w:rPr>
            </w:pPr>
          </w:p>
        </w:tc>
        <w:tc>
          <w:tcPr>
            <w:tcW w:w="1263" w:type="dxa"/>
            <w:tcBorders>
              <w:top w:val="nil"/>
              <w:left w:val="nil"/>
              <w:bottom w:val="nil"/>
              <w:right w:val="nil"/>
            </w:tcBorders>
            <w:shd w:val="clear" w:color="auto" w:fill="auto"/>
            <w:noWrap/>
            <w:tcMar>
              <w:left w:w="0" w:type="dxa"/>
              <w:right w:w="0" w:type="dxa"/>
            </w:tcMar>
            <w:vAlign w:val="bottom"/>
            <w:hideMark/>
          </w:tcPr>
          <w:p w14:paraId="049A1B09" w14:textId="77777777" w:rsidR="000A4544" w:rsidRPr="00A512F9" w:rsidRDefault="000A4544" w:rsidP="000A4544">
            <w:pPr>
              <w:rPr>
                <w:sz w:val="20"/>
                <w:szCs w:val="20"/>
              </w:rPr>
            </w:pPr>
          </w:p>
        </w:tc>
        <w:tc>
          <w:tcPr>
            <w:tcW w:w="1418" w:type="dxa"/>
            <w:tcBorders>
              <w:top w:val="nil"/>
              <w:left w:val="nil"/>
              <w:bottom w:val="nil"/>
              <w:right w:val="nil"/>
            </w:tcBorders>
            <w:shd w:val="clear" w:color="auto" w:fill="auto"/>
            <w:noWrap/>
            <w:tcMar>
              <w:left w:w="0" w:type="dxa"/>
              <w:right w:w="0" w:type="dxa"/>
            </w:tcMar>
            <w:vAlign w:val="bottom"/>
            <w:hideMark/>
          </w:tcPr>
          <w:p w14:paraId="270BD621" w14:textId="77777777" w:rsidR="000A4544" w:rsidRPr="00A512F9" w:rsidRDefault="000A4544" w:rsidP="000A4544">
            <w:pPr>
              <w:rPr>
                <w:sz w:val="20"/>
                <w:szCs w:val="20"/>
              </w:rPr>
            </w:pPr>
          </w:p>
        </w:tc>
        <w:tc>
          <w:tcPr>
            <w:tcW w:w="833" w:type="dxa"/>
            <w:tcBorders>
              <w:top w:val="nil"/>
              <w:left w:val="nil"/>
              <w:bottom w:val="nil"/>
              <w:right w:val="nil"/>
            </w:tcBorders>
            <w:shd w:val="clear" w:color="auto" w:fill="auto"/>
            <w:noWrap/>
            <w:tcMar>
              <w:left w:w="0" w:type="dxa"/>
              <w:right w:w="0" w:type="dxa"/>
            </w:tcMar>
            <w:vAlign w:val="bottom"/>
            <w:hideMark/>
          </w:tcPr>
          <w:p w14:paraId="0C2269C3" w14:textId="77777777" w:rsidR="000A4544" w:rsidRPr="00A512F9" w:rsidRDefault="000A4544" w:rsidP="000A4544">
            <w:pPr>
              <w:rPr>
                <w:sz w:val="20"/>
                <w:szCs w:val="20"/>
              </w:rPr>
            </w:pPr>
          </w:p>
        </w:tc>
      </w:tr>
      <w:tr w:rsidR="000A4544" w:rsidRPr="00A512F9" w14:paraId="0F750128" w14:textId="77777777" w:rsidTr="000A4544">
        <w:trPr>
          <w:gridAfter w:val="1"/>
          <w:wAfter w:w="833" w:type="dxa"/>
          <w:trHeight w:val="255"/>
          <w:jc w:val="center"/>
        </w:trPr>
        <w:tc>
          <w:tcPr>
            <w:tcW w:w="3276" w:type="dxa"/>
            <w:tcBorders>
              <w:top w:val="nil"/>
              <w:left w:val="nil"/>
              <w:bottom w:val="nil"/>
              <w:right w:val="nil"/>
            </w:tcBorders>
            <w:shd w:val="clear" w:color="auto" w:fill="auto"/>
            <w:noWrap/>
            <w:tcMar>
              <w:left w:w="0" w:type="dxa"/>
              <w:right w:w="0" w:type="dxa"/>
            </w:tcMar>
            <w:vAlign w:val="bottom"/>
            <w:hideMark/>
          </w:tcPr>
          <w:p w14:paraId="78273F1F" w14:textId="77777777" w:rsidR="000A4544" w:rsidRPr="00A512F9" w:rsidRDefault="000A4544" w:rsidP="000A4544">
            <w:pPr>
              <w:rPr>
                <w:sz w:val="20"/>
                <w:szCs w:val="20"/>
              </w:rPr>
            </w:pPr>
          </w:p>
        </w:tc>
        <w:tc>
          <w:tcPr>
            <w:tcW w:w="720" w:type="dxa"/>
            <w:tcBorders>
              <w:top w:val="nil"/>
              <w:left w:val="nil"/>
              <w:bottom w:val="nil"/>
              <w:right w:val="nil"/>
            </w:tcBorders>
            <w:shd w:val="clear" w:color="auto" w:fill="auto"/>
            <w:noWrap/>
            <w:tcMar>
              <w:left w:w="0" w:type="dxa"/>
              <w:right w:w="0" w:type="dxa"/>
            </w:tcMar>
            <w:vAlign w:val="bottom"/>
            <w:hideMark/>
          </w:tcPr>
          <w:p w14:paraId="14AD75F6" w14:textId="77777777" w:rsidR="000A4544" w:rsidRPr="00A512F9" w:rsidRDefault="000A4544" w:rsidP="000A4544">
            <w:pPr>
              <w:rPr>
                <w:sz w:val="20"/>
                <w:szCs w:val="20"/>
              </w:rPr>
            </w:pPr>
          </w:p>
        </w:tc>
        <w:tc>
          <w:tcPr>
            <w:tcW w:w="600" w:type="dxa"/>
            <w:tcBorders>
              <w:top w:val="nil"/>
              <w:left w:val="nil"/>
              <w:bottom w:val="nil"/>
              <w:right w:val="nil"/>
            </w:tcBorders>
            <w:shd w:val="clear" w:color="auto" w:fill="auto"/>
            <w:noWrap/>
            <w:tcMar>
              <w:left w:w="0" w:type="dxa"/>
              <w:right w:w="0" w:type="dxa"/>
            </w:tcMar>
            <w:vAlign w:val="bottom"/>
            <w:hideMark/>
          </w:tcPr>
          <w:p w14:paraId="5D930ED8" w14:textId="77777777" w:rsidR="000A4544" w:rsidRPr="00A512F9" w:rsidRDefault="000A4544" w:rsidP="000A4544">
            <w:pPr>
              <w:rPr>
                <w:sz w:val="20"/>
                <w:szCs w:val="20"/>
              </w:rPr>
            </w:pPr>
          </w:p>
        </w:tc>
        <w:tc>
          <w:tcPr>
            <w:tcW w:w="1516" w:type="dxa"/>
            <w:tcBorders>
              <w:top w:val="nil"/>
              <w:left w:val="nil"/>
              <w:bottom w:val="nil"/>
              <w:right w:val="nil"/>
            </w:tcBorders>
            <w:shd w:val="clear" w:color="auto" w:fill="auto"/>
            <w:noWrap/>
            <w:tcMar>
              <w:left w:w="0" w:type="dxa"/>
              <w:right w:w="0" w:type="dxa"/>
            </w:tcMar>
            <w:vAlign w:val="bottom"/>
            <w:hideMark/>
          </w:tcPr>
          <w:p w14:paraId="6DAD6250" w14:textId="77777777" w:rsidR="000A4544" w:rsidRPr="00A512F9" w:rsidRDefault="000A4544" w:rsidP="000A4544">
            <w:pPr>
              <w:rPr>
                <w:sz w:val="20"/>
                <w:szCs w:val="20"/>
              </w:rPr>
            </w:pPr>
          </w:p>
        </w:tc>
        <w:tc>
          <w:tcPr>
            <w:tcW w:w="720" w:type="dxa"/>
            <w:tcBorders>
              <w:top w:val="nil"/>
              <w:left w:val="nil"/>
              <w:bottom w:val="nil"/>
              <w:right w:val="nil"/>
            </w:tcBorders>
            <w:shd w:val="clear" w:color="auto" w:fill="auto"/>
            <w:noWrap/>
            <w:tcMar>
              <w:left w:w="0" w:type="dxa"/>
              <w:right w:w="0" w:type="dxa"/>
            </w:tcMar>
            <w:vAlign w:val="bottom"/>
            <w:hideMark/>
          </w:tcPr>
          <w:p w14:paraId="2FA17BD8" w14:textId="77777777" w:rsidR="000A4544" w:rsidRPr="00A512F9" w:rsidRDefault="000A4544" w:rsidP="000A4544">
            <w:pPr>
              <w:rPr>
                <w:sz w:val="20"/>
                <w:szCs w:val="20"/>
              </w:rPr>
            </w:pPr>
          </w:p>
        </w:tc>
        <w:tc>
          <w:tcPr>
            <w:tcW w:w="2681" w:type="dxa"/>
            <w:gridSpan w:val="2"/>
            <w:tcBorders>
              <w:top w:val="nil"/>
              <w:left w:val="nil"/>
              <w:bottom w:val="nil"/>
              <w:right w:val="nil"/>
            </w:tcBorders>
            <w:shd w:val="clear" w:color="auto" w:fill="auto"/>
            <w:noWrap/>
            <w:tcMar>
              <w:left w:w="0" w:type="dxa"/>
              <w:right w:w="0" w:type="dxa"/>
            </w:tcMar>
            <w:vAlign w:val="bottom"/>
            <w:hideMark/>
          </w:tcPr>
          <w:p w14:paraId="6118CCC8" w14:textId="77777777" w:rsidR="000A4544" w:rsidRPr="00A512F9" w:rsidRDefault="000A4544" w:rsidP="000A4544">
            <w:pPr>
              <w:jc w:val="right"/>
              <w:rPr>
                <w:sz w:val="20"/>
                <w:szCs w:val="20"/>
              </w:rPr>
            </w:pPr>
            <w:r w:rsidRPr="00A512F9">
              <w:rPr>
                <w:sz w:val="20"/>
                <w:szCs w:val="20"/>
              </w:rPr>
              <w:t>руб.</w:t>
            </w:r>
          </w:p>
        </w:tc>
      </w:tr>
      <w:tr w:rsidR="000A4544" w:rsidRPr="00A512F9" w14:paraId="36BD15B7" w14:textId="77777777" w:rsidTr="000A4544">
        <w:trPr>
          <w:trHeight w:val="375"/>
          <w:jc w:val="center"/>
        </w:trPr>
        <w:tc>
          <w:tcPr>
            <w:tcW w:w="3276" w:type="dxa"/>
            <w:tcBorders>
              <w:top w:val="single" w:sz="4" w:space="0" w:color="auto"/>
              <w:left w:val="single" w:sz="4" w:space="0" w:color="auto"/>
              <w:bottom w:val="nil"/>
              <w:right w:val="nil"/>
            </w:tcBorders>
            <w:shd w:val="clear" w:color="auto" w:fill="auto"/>
            <w:noWrap/>
            <w:tcMar>
              <w:left w:w="0" w:type="dxa"/>
              <w:right w:w="0" w:type="dxa"/>
            </w:tcMar>
            <w:vAlign w:val="center"/>
            <w:hideMark/>
          </w:tcPr>
          <w:p w14:paraId="16BA0F9C" w14:textId="77777777" w:rsidR="000A4544" w:rsidRPr="00A512F9" w:rsidRDefault="000A4544" w:rsidP="000A4544">
            <w:pPr>
              <w:jc w:val="center"/>
              <w:rPr>
                <w:bCs/>
                <w:sz w:val="20"/>
                <w:szCs w:val="20"/>
              </w:rPr>
            </w:pPr>
            <w:r w:rsidRPr="00A512F9">
              <w:rPr>
                <w:bCs/>
                <w:sz w:val="20"/>
                <w:szCs w:val="20"/>
              </w:rPr>
              <w:t> </w:t>
            </w:r>
          </w:p>
        </w:tc>
        <w:tc>
          <w:tcPr>
            <w:tcW w:w="720" w:type="dxa"/>
            <w:tcBorders>
              <w:top w:val="single" w:sz="4" w:space="0" w:color="auto"/>
              <w:left w:val="single" w:sz="4" w:space="0" w:color="auto"/>
              <w:bottom w:val="nil"/>
              <w:right w:val="nil"/>
            </w:tcBorders>
            <w:shd w:val="clear" w:color="auto" w:fill="auto"/>
            <w:noWrap/>
            <w:tcMar>
              <w:left w:w="0" w:type="dxa"/>
              <w:right w:w="0" w:type="dxa"/>
            </w:tcMar>
            <w:vAlign w:val="center"/>
            <w:hideMark/>
          </w:tcPr>
          <w:p w14:paraId="7AF5905C" w14:textId="77777777" w:rsidR="000A4544" w:rsidRPr="00A512F9" w:rsidRDefault="000A4544" w:rsidP="000A4544">
            <w:pPr>
              <w:jc w:val="center"/>
              <w:rPr>
                <w:bCs/>
                <w:sz w:val="20"/>
                <w:szCs w:val="20"/>
              </w:rPr>
            </w:pPr>
            <w:r w:rsidRPr="00A512F9">
              <w:rPr>
                <w:bCs/>
                <w:sz w:val="20"/>
                <w:szCs w:val="20"/>
              </w:rPr>
              <w:t> </w:t>
            </w:r>
          </w:p>
        </w:tc>
        <w:tc>
          <w:tcPr>
            <w:tcW w:w="600" w:type="dxa"/>
            <w:tcBorders>
              <w:top w:val="single" w:sz="4" w:space="0" w:color="auto"/>
              <w:left w:val="single" w:sz="4" w:space="0" w:color="auto"/>
              <w:bottom w:val="nil"/>
              <w:right w:val="single" w:sz="4" w:space="0" w:color="auto"/>
            </w:tcBorders>
            <w:shd w:val="clear" w:color="auto" w:fill="auto"/>
            <w:noWrap/>
            <w:tcMar>
              <w:left w:w="0" w:type="dxa"/>
              <w:right w:w="0" w:type="dxa"/>
            </w:tcMar>
            <w:vAlign w:val="center"/>
            <w:hideMark/>
          </w:tcPr>
          <w:p w14:paraId="39B01E92" w14:textId="77777777" w:rsidR="000A4544" w:rsidRPr="00A512F9" w:rsidRDefault="000A4544" w:rsidP="000A4544">
            <w:pPr>
              <w:jc w:val="center"/>
              <w:rPr>
                <w:bCs/>
                <w:sz w:val="20"/>
                <w:szCs w:val="20"/>
              </w:rPr>
            </w:pPr>
            <w:r w:rsidRPr="00A512F9">
              <w:rPr>
                <w:bCs/>
                <w:sz w:val="20"/>
                <w:szCs w:val="20"/>
              </w:rPr>
              <w:t> </w:t>
            </w:r>
          </w:p>
        </w:tc>
        <w:tc>
          <w:tcPr>
            <w:tcW w:w="1516" w:type="dxa"/>
            <w:tcBorders>
              <w:top w:val="single" w:sz="4" w:space="0" w:color="auto"/>
              <w:left w:val="single" w:sz="4" w:space="0" w:color="auto"/>
              <w:bottom w:val="nil"/>
              <w:right w:val="nil"/>
            </w:tcBorders>
            <w:shd w:val="clear" w:color="auto" w:fill="auto"/>
            <w:noWrap/>
            <w:tcMar>
              <w:left w:w="0" w:type="dxa"/>
              <w:right w:w="0" w:type="dxa"/>
            </w:tcMar>
            <w:vAlign w:val="center"/>
            <w:hideMark/>
          </w:tcPr>
          <w:p w14:paraId="34919856" w14:textId="77777777" w:rsidR="000A4544" w:rsidRPr="00A512F9" w:rsidRDefault="000A4544" w:rsidP="000A4544">
            <w:pPr>
              <w:jc w:val="center"/>
              <w:rPr>
                <w:bCs/>
                <w:sz w:val="20"/>
                <w:szCs w:val="20"/>
              </w:rPr>
            </w:pPr>
            <w:r w:rsidRPr="00A512F9">
              <w:rPr>
                <w:bCs/>
                <w:sz w:val="20"/>
                <w:szCs w:val="20"/>
              </w:rPr>
              <w:t> </w:t>
            </w:r>
          </w:p>
        </w:tc>
        <w:tc>
          <w:tcPr>
            <w:tcW w:w="720" w:type="dxa"/>
            <w:tcBorders>
              <w:top w:val="single" w:sz="4" w:space="0" w:color="auto"/>
              <w:left w:val="single" w:sz="4" w:space="0" w:color="auto"/>
              <w:bottom w:val="nil"/>
              <w:right w:val="single" w:sz="4" w:space="0" w:color="auto"/>
            </w:tcBorders>
            <w:shd w:val="clear" w:color="auto" w:fill="auto"/>
            <w:noWrap/>
            <w:tcMar>
              <w:left w:w="0" w:type="dxa"/>
              <w:right w:w="0" w:type="dxa"/>
            </w:tcMar>
            <w:vAlign w:val="center"/>
            <w:hideMark/>
          </w:tcPr>
          <w:p w14:paraId="508DF827" w14:textId="77777777" w:rsidR="000A4544" w:rsidRPr="00A512F9" w:rsidRDefault="000A4544" w:rsidP="000A4544">
            <w:pPr>
              <w:jc w:val="center"/>
              <w:rPr>
                <w:bCs/>
                <w:sz w:val="20"/>
                <w:szCs w:val="20"/>
              </w:rPr>
            </w:pPr>
            <w:r w:rsidRPr="00A512F9">
              <w:rPr>
                <w:bCs/>
                <w:sz w:val="20"/>
                <w:szCs w:val="20"/>
              </w:rPr>
              <w:t> </w:t>
            </w:r>
          </w:p>
        </w:tc>
        <w:tc>
          <w:tcPr>
            <w:tcW w:w="1263" w:type="dxa"/>
            <w:vMerge w:val="restart"/>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14:paraId="7175D2FF" w14:textId="77777777" w:rsidR="000A4544" w:rsidRPr="00A512F9" w:rsidRDefault="000A4544" w:rsidP="000A4544">
            <w:pPr>
              <w:jc w:val="center"/>
              <w:rPr>
                <w:bCs/>
                <w:sz w:val="20"/>
                <w:szCs w:val="20"/>
              </w:rPr>
            </w:pPr>
            <w:r w:rsidRPr="00A512F9">
              <w:rPr>
                <w:bCs/>
                <w:sz w:val="20"/>
                <w:szCs w:val="20"/>
              </w:rPr>
              <w:t>Сумма на 2022 год</w:t>
            </w:r>
          </w:p>
        </w:tc>
        <w:tc>
          <w:tcPr>
            <w:tcW w:w="1418" w:type="dxa"/>
            <w:vMerge w:val="restart"/>
            <w:tcBorders>
              <w:top w:val="single" w:sz="4" w:space="0" w:color="auto"/>
              <w:left w:val="nil"/>
              <w:bottom w:val="single" w:sz="4" w:space="0" w:color="auto"/>
              <w:right w:val="nil"/>
            </w:tcBorders>
            <w:shd w:val="clear" w:color="auto" w:fill="auto"/>
            <w:tcMar>
              <w:left w:w="0" w:type="dxa"/>
              <w:right w:w="0" w:type="dxa"/>
            </w:tcMar>
            <w:vAlign w:val="center"/>
            <w:hideMark/>
          </w:tcPr>
          <w:p w14:paraId="502C70E1" w14:textId="77777777" w:rsidR="000A4544" w:rsidRPr="00A512F9" w:rsidRDefault="000A4544" w:rsidP="000A4544">
            <w:pPr>
              <w:jc w:val="center"/>
              <w:rPr>
                <w:bCs/>
                <w:sz w:val="20"/>
                <w:szCs w:val="20"/>
              </w:rPr>
            </w:pPr>
            <w:r w:rsidRPr="00A512F9">
              <w:rPr>
                <w:bCs/>
                <w:sz w:val="20"/>
                <w:szCs w:val="20"/>
              </w:rPr>
              <w:t>Сумма на 2023 год</w:t>
            </w:r>
          </w:p>
        </w:tc>
        <w:tc>
          <w:tcPr>
            <w:tcW w:w="833" w:type="dxa"/>
            <w:vMerge w:val="restart"/>
            <w:tcBorders>
              <w:top w:val="single" w:sz="4" w:space="0" w:color="auto"/>
              <w:left w:val="single" w:sz="4" w:space="0" w:color="auto"/>
              <w:bottom w:val="single" w:sz="4" w:space="0" w:color="auto"/>
              <w:right w:val="single" w:sz="4" w:space="0" w:color="auto"/>
            </w:tcBorders>
            <w:shd w:val="clear" w:color="auto" w:fill="auto"/>
            <w:tcMar>
              <w:left w:w="0" w:type="dxa"/>
              <w:right w:w="0" w:type="dxa"/>
            </w:tcMar>
            <w:vAlign w:val="center"/>
            <w:hideMark/>
          </w:tcPr>
          <w:p w14:paraId="53F34579" w14:textId="77777777" w:rsidR="000A4544" w:rsidRPr="00A512F9" w:rsidRDefault="000A4544" w:rsidP="000A4544">
            <w:pPr>
              <w:jc w:val="center"/>
              <w:rPr>
                <w:bCs/>
                <w:sz w:val="20"/>
                <w:szCs w:val="20"/>
              </w:rPr>
            </w:pPr>
            <w:r w:rsidRPr="00A512F9">
              <w:rPr>
                <w:bCs/>
                <w:sz w:val="20"/>
                <w:szCs w:val="20"/>
              </w:rPr>
              <w:t>Сумма на 2024 год</w:t>
            </w:r>
          </w:p>
        </w:tc>
      </w:tr>
      <w:tr w:rsidR="000A4544" w:rsidRPr="00A512F9" w14:paraId="64F6C0DB" w14:textId="77777777" w:rsidTr="000A4544">
        <w:trPr>
          <w:trHeight w:val="840"/>
          <w:jc w:val="center"/>
        </w:trPr>
        <w:tc>
          <w:tcPr>
            <w:tcW w:w="3276" w:type="dxa"/>
            <w:tcBorders>
              <w:top w:val="nil"/>
              <w:left w:val="single" w:sz="4" w:space="0" w:color="auto"/>
              <w:bottom w:val="nil"/>
              <w:right w:val="nil"/>
            </w:tcBorders>
            <w:shd w:val="clear" w:color="auto" w:fill="auto"/>
            <w:noWrap/>
            <w:tcMar>
              <w:left w:w="0" w:type="dxa"/>
              <w:right w:w="0" w:type="dxa"/>
            </w:tcMar>
            <w:vAlign w:val="center"/>
            <w:hideMark/>
          </w:tcPr>
          <w:p w14:paraId="0EF6D065" w14:textId="77777777" w:rsidR="000A4544" w:rsidRPr="00A512F9" w:rsidRDefault="000A4544" w:rsidP="000A4544">
            <w:pPr>
              <w:jc w:val="center"/>
              <w:rPr>
                <w:bCs/>
                <w:sz w:val="20"/>
                <w:szCs w:val="20"/>
              </w:rPr>
            </w:pPr>
            <w:r w:rsidRPr="00A512F9">
              <w:rPr>
                <w:bCs/>
                <w:sz w:val="20"/>
                <w:szCs w:val="20"/>
              </w:rPr>
              <w:t>Наименование</w:t>
            </w:r>
          </w:p>
        </w:tc>
        <w:tc>
          <w:tcPr>
            <w:tcW w:w="720" w:type="dxa"/>
            <w:tcBorders>
              <w:top w:val="nil"/>
              <w:left w:val="single" w:sz="4" w:space="0" w:color="auto"/>
              <w:bottom w:val="nil"/>
              <w:right w:val="nil"/>
            </w:tcBorders>
            <w:shd w:val="clear" w:color="auto" w:fill="auto"/>
            <w:noWrap/>
            <w:tcMar>
              <w:left w:w="0" w:type="dxa"/>
              <w:right w:w="0" w:type="dxa"/>
            </w:tcMar>
            <w:vAlign w:val="center"/>
            <w:hideMark/>
          </w:tcPr>
          <w:p w14:paraId="2DA56E09" w14:textId="77777777" w:rsidR="000A4544" w:rsidRPr="00A512F9" w:rsidRDefault="000A4544" w:rsidP="000A4544">
            <w:pPr>
              <w:jc w:val="center"/>
              <w:rPr>
                <w:bCs/>
                <w:sz w:val="20"/>
                <w:szCs w:val="20"/>
              </w:rPr>
            </w:pPr>
            <w:r w:rsidRPr="00A512F9">
              <w:rPr>
                <w:bCs/>
                <w:sz w:val="20"/>
                <w:szCs w:val="20"/>
              </w:rPr>
              <w:t>РЗ</w:t>
            </w:r>
          </w:p>
        </w:tc>
        <w:tc>
          <w:tcPr>
            <w:tcW w:w="600" w:type="dxa"/>
            <w:tcBorders>
              <w:top w:val="nil"/>
              <w:left w:val="single" w:sz="4" w:space="0" w:color="auto"/>
              <w:bottom w:val="nil"/>
              <w:right w:val="single" w:sz="4" w:space="0" w:color="auto"/>
            </w:tcBorders>
            <w:shd w:val="clear" w:color="auto" w:fill="auto"/>
            <w:noWrap/>
            <w:tcMar>
              <w:left w:w="0" w:type="dxa"/>
              <w:right w:w="0" w:type="dxa"/>
            </w:tcMar>
            <w:vAlign w:val="center"/>
            <w:hideMark/>
          </w:tcPr>
          <w:p w14:paraId="3E7B23B7" w14:textId="77777777" w:rsidR="000A4544" w:rsidRPr="00A512F9" w:rsidRDefault="000A4544" w:rsidP="000A4544">
            <w:pPr>
              <w:jc w:val="center"/>
              <w:rPr>
                <w:bCs/>
                <w:sz w:val="20"/>
                <w:szCs w:val="20"/>
              </w:rPr>
            </w:pPr>
            <w:r w:rsidRPr="00A512F9">
              <w:rPr>
                <w:bCs/>
                <w:sz w:val="20"/>
                <w:szCs w:val="20"/>
              </w:rPr>
              <w:t>ПР</w:t>
            </w:r>
          </w:p>
        </w:tc>
        <w:tc>
          <w:tcPr>
            <w:tcW w:w="1516" w:type="dxa"/>
            <w:tcBorders>
              <w:top w:val="nil"/>
              <w:left w:val="single" w:sz="4" w:space="0" w:color="auto"/>
              <w:bottom w:val="nil"/>
              <w:right w:val="nil"/>
            </w:tcBorders>
            <w:shd w:val="clear" w:color="auto" w:fill="auto"/>
            <w:noWrap/>
            <w:tcMar>
              <w:left w:w="0" w:type="dxa"/>
              <w:right w:w="0" w:type="dxa"/>
            </w:tcMar>
            <w:vAlign w:val="center"/>
            <w:hideMark/>
          </w:tcPr>
          <w:p w14:paraId="1515F228" w14:textId="77777777" w:rsidR="000A4544" w:rsidRPr="00A512F9" w:rsidRDefault="000A4544" w:rsidP="000A4544">
            <w:pPr>
              <w:jc w:val="center"/>
              <w:rPr>
                <w:bCs/>
                <w:sz w:val="20"/>
                <w:szCs w:val="20"/>
              </w:rPr>
            </w:pPr>
            <w:r w:rsidRPr="00A512F9">
              <w:rPr>
                <w:bCs/>
                <w:sz w:val="20"/>
                <w:szCs w:val="20"/>
              </w:rPr>
              <w:t>КЦСР</w:t>
            </w:r>
          </w:p>
        </w:tc>
        <w:tc>
          <w:tcPr>
            <w:tcW w:w="720" w:type="dxa"/>
            <w:tcBorders>
              <w:top w:val="nil"/>
              <w:left w:val="single" w:sz="4" w:space="0" w:color="auto"/>
              <w:bottom w:val="nil"/>
              <w:right w:val="single" w:sz="4" w:space="0" w:color="auto"/>
            </w:tcBorders>
            <w:shd w:val="clear" w:color="auto" w:fill="auto"/>
            <w:noWrap/>
            <w:tcMar>
              <w:left w:w="0" w:type="dxa"/>
              <w:right w:w="0" w:type="dxa"/>
            </w:tcMar>
            <w:vAlign w:val="center"/>
            <w:hideMark/>
          </w:tcPr>
          <w:p w14:paraId="05F7B7BC" w14:textId="77777777" w:rsidR="000A4544" w:rsidRPr="00A512F9" w:rsidRDefault="000A4544" w:rsidP="000A4544">
            <w:pPr>
              <w:jc w:val="center"/>
              <w:rPr>
                <w:bCs/>
                <w:sz w:val="20"/>
                <w:szCs w:val="20"/>
              </w:rPr>
            </w:pPr>
            <w:r w:rsidRPr="00A512F9">
              <w:rPr>
                <w:bCs/>
                <w:sz w:val="20"/>
                <w:szCs w:val="20"/>
              </w:rPr>
              <w:t>КВР</w:t>
            </w:r>
          </w:p>
        </w:tc>
        <w:tc>
          <w:tcPr>
            <w:tcW w:w="1263" w:type="dxa"/>
            <w:vMerge/>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0B505A8D" w14:textId="77777777" w:rsidR="000A4544" w:rsidRPr="00A512F9" w:rsidRDefault="000A4544" w:rsidP="000A4544">
            <w:pPr>
              <w:rPr>
                <w:bCs/>
                <w:sz w:val="20"/>
                <w:szCs w:val="20"/>
              </w:rPr>
            </w:pPr>
          </w:p>
        </w:tc>
        <w:tc>
          <w:tcPr>
            <w:tcW w:w="1418" w:type="dxa"/>
            <w:vMerge/>
            <w:tcBorders>
              <w:top w:val="single" w:sz="4" w:space="0" w:color="auto"/>
              <w:left w:val="nil"/>
              <w:bottom w:val="single" w:sz="4" w:space="0" w:color="auto"/>
              <w:right w:val="nil"/>
            </w:tcBorders>
            <w:tcMar>
              <w:left w:w="0" w:type="dxa"/>
              <w:right w:w="0" w:type="dxa"/>
            </w:tcMar>
            <w:vAlign w:val="center"/>
            <w:hideMark/>
          </w:tcPr>
          <w:p w14:paraId="24AE8FFE" w14:textId="77777777" w:rsidR="000A4544" w:rsidRPr="00A512F9" w:rsidRDefault="000A4544" w:rsidP="000A4544">
            <w:pPr>
              <w:rPr>
                <w:bCs/>
                <w:sz w:val="20"/>
                <w:szCs w:val="20"/>
              </w:rPr>
            </w:pPr>
          </w:p>
        </w:tc>
        <w:tc>
          <w:tcPr>
            <w:tcW w:w="833" w:type="dxa"/>
            <w:vMerge/>
            <w:tcBorders>
              <w:top w:val="single" w:sz="4" w:space="0" w:color="auto"/>
              <w:left w:val="single" w:sz="4" w:space="0" w:color="auto"/>
              <w:bottom w:val="single" w:sz="4" w:space="0" w:color="auto"/>
              <w:right w:val="single" w:sz="4" w:space="0" w:color="auto"/>
            </w:tcBorders>
            <w:tcMar>
              <w:left w:w="0" w:type="dxa"/>
              <w:right w:w="0" w:type="dxa"/>
            </w:tcMar>
            <w:vAlign w:val="center"/>
            <w:hideMark/>
          </w:tcPr>
          <w:p w14:paraId="57D6C2A9" w14:textId="77777777" w:rsidR="000A4544" w:rsidRPr="00A512F9" w:rsidRDefault="000A4544" w:rsidP="000A4544">
            <w:pPr>
              <w:rPr>
                <w:bCs/>
                <w:sz w:val="20"/>
                <w:szCs w:val="20"/>
              </w:rPr>
            </w:pPr>
          </w:p>
        </w:tc>
      </w:tr>
      <w:tr w:rsidR="000A4544" w:rsidRPr="00A512F9" w14:paraId="5EDD4D60" w14:textId="77777777" w:rsidTr="000A4544">
        <w:trPr>
          <w:trHeight w:val="300"/>
          <w:jc w:val="center"/>
        </w:trPr>
        <w:tc>
          <w:tcPr>
            <w:tcW w:w="3276" w:type="dxa"/>
            <w:tcBorders>
              <w:top w:val="single" w:sz="4" w:space="0" w:color="auto"/>
              <w:left w:val="single" w:sz="4" w:space="0" w:color="auto"/>
              <w:bottom w:val="single" w:sz="4" w:space="0" w:color="auto"/>
              <w:right w:val="nil"/>
            </w:tcBorders>
            <w:shd w:val="clear" w:color="auto" w:fill="auto"/>
            <w:noWrap/>
            <w:tcMar>
              <w:left w:w="0" w:type="dxa"/>
              <w:right w:w="0" w:type="dxa"/>
            </w:tcMar>
            <w:vAlign w:val="center"/>
            <w:hideMark/>
          </w:tcPr>
          <w:p w14:paraId="69518E3D" w14:textId="77777777" w:rsidR="000A4544" w:rsidRPr="00A512F9" w:rsidRDefault="000A4544" w:rsidP="000A4544">
            <w:pPr>
              <w:jc w:val="center"/>
              <w:rPr>
                <w:bCs/>
                <w:sz w:val="20"/>
                <w:szCs w:val="20"/>
              </w:rPr>
            </w:pPr>
            <w:r w:rsidRPr="00A512F9">
              <w:rPr>
                <w:bCs/>
                <w:sz w:val="20"/>
                <w:szCs w:val="20"/>
              </w:rPr>
              <w:t>1</w:t>
            </w:r>
          </w:p>
        </w:tc>
        <w:tc>
          <w:tcPr>
            <w:tcW w:w="720" w:type="dxa"/>
            <w:tcBorders>
              <w:top w:val="single" w:sz="4" w:space="0" w:color="auto"/>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8CA9D96" w14:textId="77777777" w:rsidR="000A4544" w:rsidRPr="00A512F9" w:rsidRDefault="000A4544" w:rsidP="000A4544">
            <w:pPr>
              <w:jc w:val="center"/>
              <w:rPr>
                <w:bCs/>
                <w:sz w:val="20"/>
                <w:szCs w:val="20"/>
              </w:rPr>
            </w:pPr>
            <w:r w:rsidRPr="00A512F9">
              <w:rPr>
                <w:bCs/>
                <w:sz w:val="20"/>
                <w:szCs w:val="20"/>
              </w:rPr>
              <w:t>2</w:t>
            </w:r>
          </w:p>
        </w:tc>
        <w:tc>
          <w:tcPr>
            <w:tcW w:w="600" w:type="dxa"/>
            <w:tcBorders>
              <w:top w:val="single" w:sz="4" w:space="0" w:color="auto"/>
              <w:left w:val="nil"/>
              <w:bottom w:val="single" w:sz="4" w:space="0" w:color="auto"/>
              <w:right w:val="single" w:sz="4" w:space="0" w:color="auto"/>
            </w:tcBorders>
            <w:shd w:val="clear" w:color="auto" w:fill="auto"/>
            <w:noWrap/>
            <w:tcMar>
              <w:left w:w="0" w:type="dxa"/>
              <w:right w:w="0" w:type="dxa"/>
            </w:tcMar>
            <w:vAlign w:val="center"/>
            <w:hideMark/>
          </w:tcPr>
          <w:p w14:paraId="100C851F" w14:textId="77777777" w:rsidR="000A4544" w:rsidRPr="00A512F9" w:rsidRDefault="000A4544" w:rsidP="000A4544">
            <w:pPr>
              <w:jc w:val="center"/>
              <w:rPr>
                <w:bCs/>
                <w:sz w:val="20"/>
                <w:szCs w:val="20"/>
              </w:rPr>
            </w:pPr>
            <w:r w:rsidRPr="00A512F9">
              <w:rPr>
                <w:bCs/>
                <w:sz w:val="20"/>
                <w:szCs w:val="20"/>
              </w:rPr>
              <w:t>3</w:t>
            </w:r>
          </w:p>
        </w:tc>
        <w:tc>
          <w:tcPr>
            <w:tcW w:w="1516" w:type="dxa"/>
            <w:tcBorders>
              <w:top w:val="single" w:sz="4" w:space="0" w:color="auto"/>
              <w:left w:val="single" w:sz="4" w:space="0" w:color="auto"/>
              <w:bottom w:val="single" w:sz="4" w:space="0" w:color="auto"/>
              <w:right w:val="nil"/>
            </w:tcBorders>
            <w:shd w:val="clear" w:color="auto" w:fill="auto"/>
            <w:noWrap/>
            <w:tcMar>
              <w:left w:w="0" w:type="dxa"/>
              <w:right w:w="0" w:type="dxa"/>
            </w:tcMar>
            <w:vAlign w:val="center"/>
            <w:hideMark/>
          </w:tcPr>
          <w:p w14:paraId="4B5BB307" w14:textId="77777777" w:rsidR="000A4544" w:rsidRPr="00A512F9" w:rsidRDefault="000A4544" w:rsidP="000A4544">
            <w:pPr>
              <w:jc w:val="center"/>
              <w:rPr>
                <w:bCs/>
                <w:sz w:val="20"/>
                <w:szCs w:val="20"/>
              </w:rPr>
            </w:pPr>
            <w:r w:rsidRPr="00A512F9">
              <w:rPr>
                <w:bCs/>
                <w:sz w:val="20"/>
                <w:szCs w:val="20"/>
              </w:rPr>
              <w:t>4</w:t>
            </w:r>
          </w:p>
        </w:tc>
        <w:tc>
          <w:tcPr>
            <w:tcW w:w="720" w:type="dxa"/>
            <w:tcBorders>
              <w:top w:val="single" w:sz="4" w:space="0" w:color="auto"/>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7EFF94C" w14:textId="77777777" w:rsidR="000A4544" w:rsidRPr="00A512F9" w:rsidRDefault="000A4544" w:rsidP="000A4544">
            <w:pPr>
              <w:jc w:val="center"/>
              <w:rPr>
                <w:bCs/>
                <w:sz w:val="20"/>
                <w:szCs w:val="20"/>
              </w:rPr>
            </w:pPr>
            <w:r w:rsidRPr="00A512F9">
              <w:rPr>
                <w:bCs/>
                <w:sz w:val="20"/>
                <w:szCs w:val="20"/>
              </w:rPr>
              <w:t>5</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C3BA5B5" w14:textId="77777777" w:rsidR="000A4544" w:rsidRPr="00A512F9" w:rsidRDefault="000A4544" w:rsidP="000A4544">
            <w:pPr>
              <w:jc w:val="center"/>
              <w:rPr>
                <w:bCs/>
                <w:sz w:val="20"/>
                <w:szCs w:val="20"/>
              </w:rPr>
            </w:pPr>
            <w:r w:rsidRPr="00A512F9">
              <w:rPr>
                <w:bCs/>
                <w:sz w:val="20"/>
                <w:szCs w:val="20"/>
              </w:rPr>
              <w:t>6</w:t>
            </w:r>
          </w:p>
        </w:tc>
        <w:tc>
          <w:tcPr>
            <w:tcW w:w="1418" w:type="dxa"/>
            <w:tcBorders>
              <w:top w:val="nil"/>
              <w:left w:val="nil"/>
              <w:bottom w:val="single" w:sz="4" w:space="0" w:color="auto"/>
              <w:right w:val="single" w:sz="4" w:space="0" w:color="auto"/>
            </w:tcBorders>
            <w:shd w:val="clear" w:color="auto" w:fill="auto"/>
            <w:tcMar>
              <w:left w:w="0" w:type="dxa"/>
              <w:right w:w="0" w:type="dxa"/>
            </w:tcMar>
            <w:vAlign w:val="center"/>
            <w:hideMark/>
          </w:tcPr>
          <w:p w14:paraId="47510D6F" w14:textId="77777777" w:rsidR="000A4544" w:rsidRPr="00A512F9" w:rsidRDefault="000A4544" w:rsidP="000A4544">
            <w:pPr>
              <w:jc w:val="center"/>
              <w:rPr>
                <w:bCs/>
                <w:sz w:val="20"/>
                <w:szCs w:val="20"/>
              </w:rPr>
            </w:pPr>
            <w:r w:rsidRPr="00A512F9">
              <w:rPr>
                <w:bCs/>
                <w:sz w:val="20"/>
                <w:szCs w:val="20"/>
              </w:rPr>
              <w:t>7</w:t>
            </w:r>
          </w:p>
        </w:tc>
        <w:tc>
          <w:tcPr>
            <w:tcW w:w="833" w:type="dxa"/>
            <w:tcBorders>
              <w:top w:val="nil"/>
              <w:left w:val="nil"/>
              <w:bottom w:val="single" w:sz="4" w:space="0" w:color="auto"/>
              <w:right w:val="single" w:sz="4" w:space="0" w:color="auto"/>
            </w:tcBorders>
            <w:shd w:val="clear" w:color="auto" w:fill="auto"/>
            <w:tcMar>
              <w:left w:w="0" w:type="dxa"/>
              <w:right w:w="0" w:type="dxa"/>
            </w:tcMar>
            <w:vAlign w:val="center"/>
            <w:hideMark/>
          </w:tcPr>
          <w:p w14:paraId="0B7D3EC2" w14:textId="77777777" w:rsidR="000A4544" w:rsidRPr="00A512F9" w:rsidRDefault="000A4544" w:rsidP="000A4544">
            <w:pPr>
              <w:jc w:val="center"/>
              <w:rPr>
                <w:bCs/>
                <w:sz w:val="20"/>
                <w:szCs w:val="20"/>
              </w:rPr>
            </w:pPr>
            <w:r w:rsidRPr="00A512F9">
              <w:rPr>
                <w:bCs/>
                <w:sz w:val="20"/>
                <w:szCs w:val="20"/>
              </w:rPr>
              <w:t>8</w:t>
            </w:r>
          </w:p>
        </w:tc>
      </w:tr>
      <w:tr w:rsidR="000A4544" w:rsidRPr="00A512F9" w14:paraId="205DC80E"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AEE3EDA" w14:textId="77777777" w:rsidR="000A4544" w:rsidRPr="00A512F9" w:rsidRDefault="000A4544" w:rsidP="000A4544">
            <w:pPr>
              <w:rPr>
                <w:bCs/>
                <w:sz w:val="20"/>
                <w:szCs w:val="20"/>
              </w:rPr>
            </w:pPr>
            <w:r w:rsidRPr="00A512F9">
              <w:rPr>
                <w:bCs/>
                <w:sz w:val="20"/>
                <w:szCs w:val="20"/>
              </w:rPr>
              <w:t>ОБЩЕГОСУДАРСТВЕННЫЕ ВОПРОСЫ</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0EE2F60" w14:textId="77777777" w:rsidR="000A4544" w:rsidRPr="00A512F9" w:rsidRDefault="000A4544" w:rsidP="000A4544">
            <w:pPr>
              <w:jc w:val="center"/>
              <w:rPr>
                <w:bCs/>
                <w:sz w:val="20"/>
                <w:szCs w:val="20"/>
              </w:rPr>
            </w:pPr>
            <w:r w:rsidRPr="00A512F9">
              <w:rPr>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C9C4B38" w14:textId="77777777" w:rsidR="000A4544" w:rsidRPr="00A512F9" w:rsidRDefault="000A4544" w:rsidP="000A4544">
            <w:pPr>
              <w:jc w:val="center"/>
              <w:rPr>
                <w:bCs/>
                <w:sz w:val="20"/>
                <w:szCs w:val="20"/>
              </w:rPr>
            </w:pPr>
            <w:r w:rsidRPr="00A512F9">
              <w:rPr>
                <w:bCs/>
                <w:sz w:val="20"/>
                <w:szCs w:val="20"/>
              </w:rPr>
              <w:t> </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2FE78E9" w14:textId="77777777" w:rsidR="000A4544" w:rsidRPr="00A512F9" w:rsidRDefault="000A4544" w:rsidP="000A4544">
            <w:pPr>
              <w:jc w:val="center"/>
              <w:rPr>
                <w:bCs/>
                <w:sz w:val="20"/>
                <w:szCs w:val="20"/>
              </w:rPr>
            </w:pPr>
            <w:r w:rsidRPr="00A512F9">
              <w:rPr>
                <w:bCs/>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7716D1F"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573F615" w14:textId="77777777" w:rsidR="000A4544" w:rsidRPr="00A512F9" w:rsidRDefault="000A4544" w:rsidP="000A4544">
            <w:pPr>
              <w:jc w:val="right"/>
              <w:rPr>
                <w:bCs/>
                <w:sz w:val="20"/>
                <w:szCs w:val="20"/>
              </w:rPr>
            </w:pPr>
            <w:r w:rsidRPr="00A512F9">
              <w:rPr>
                <w:bCs/>
                <w:sz w:val="20"/>
                <w:szCs w:val="20"/>
              </w:rPr>
              <w:t>117 918 304,81</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CB469D6" w14:textId="77777777" w:rsidR="000A4544" w:rsidRPr="00A512F9" w:rsidRDefault="000A4544" w:rsidP="000A4544">
            <w:pPr>
              <w:jc w:val="right"/>
              <w:rPr>
                <w:bCs/>
                <w:sz w:val="20"/>
                <w:szCs w:val="20"/>
              </w:rPr>
            </w:pPr>
            <w:r w:rsidRPr="00A512F9">
              <w:rPr>
                <w:bCs/>
                <w:sz w:val="20"/>
                <w:szCs w:val="20"/>
              </w:rPr>
              <w:t>66 821 765,24</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04CE0EE" w14:textId="77777777" w:rsidR="000A4544" w:rsidRPr="00A512F9" w:rsidRDefault="000A4544" w:rsidP="000A4544">
            <w:pPr>
              <w:jc w:val="right"/>
              <w:rPr>
                <w:bCs/>
                <w:sz w:val="20"/>
                <w:szCs w:val="20"/>
              </w:rPr>
            </w:pPr>
            <w:r w:rsidRPr="00A512F9">
              <w:rPr>
                <w:bCs/>
                <w:sz w:val="20"/>
                <w:szCs w:val="20"/>
              </w:rPr>
              <w:t>42 121 758,81</w:t>
            </w:r>
          </w:p>
        </w:tc>
      </w:tr>
      <w:tr w:rsidR="000A4544" w:rsidRPr="00A512F9" w14:paraId="59875EA3"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8D08067" w14:textId="77777777" w:rsidR="000A4544" w:rsidRPr="00A512F9" w:rsidRDefault="000A4544" w:rsidP="000A4544">
            <w:pPr>
              <w:rPr>
                <w:bCs/>
                <w:sz w:val="20"/>
                <w:szCs w:val="20"/>
              </w:rPr>
            </w:pPr>
            <w:r w:rsidRPr="00A512F9">
              <w:rPr>
                <w:bCs/>
                <w:sz w:val="20"/>
                <w:szCs w:val="20"/>
              </w:rPr>
              <w:t>Функционирование высшего должностного лица субъекта Российской Федерации и муниципального образования</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1DAC3F1" w14:textId="77777777" w:rsidR="000A4544" w:rsidRPr="00A512F9" w:rsidRDefault="000A4544" w:rsidP="000A4544">
            <w:pPr>
              <w:jc w:val="center"/>
              <w:rPr>
                <w:bCs/>
                <w:sz w:val="20"/>
                <w:szCs w:val="20"/>
              </w:rPr>
            </w:pPr>
            <w:r w:rsidRPr="00A512F9">
              <w:rPr>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09BA3D5" w14:textId="77777777" w:rsidR="000A4544" w:rsidRPr="00A512F9" w:rsidRDefault="000A4544" w:rsidP="000A4544">
            <w:pPr>
              <w:jc w:val="center"/>
              <w:rPr>
                <w:bCs/>
                <w:sz w:val="20"/>
                <w:szCs w:val="20"/>
              </w:rPr>
            </w:pPr>
            <w:r w:rsidRPr="00A512F9">
              <w:rPr>
                <w:bCs/>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DE8ED76" w14:textId="77777777" w:rsidR="000A4544" w:rsidRPr="00A512F9" w:rsidRDefault="000A4544" w:rsidP="000A4544">
            <w:pPr>
              <w:jc w:val="center"/>
              <w:rPr>
                <w:bCs/>
                <w:sz w:val="20"/>
                <w:szCs w:val="20"/>
              </w:rPr>
            </w:pPr>
            <w:r w:rsidRPr="00A512F9">
              <w:rPr>
                <w:bCs/>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BEA927F"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102E8AE" w14:textId="77777777" w:rsidR="000A4544" w:rsidRPr="00A512F9" w:rsidRDefault="000A4544" w:rsidP="000A4544">
            <w:pPr>
              <w:jc w:val="right"/>
              <w:rPr>
                <w:bCs/>
                <w:sz w:val="20"/>
                <w:szCs w:val="20"/>
              </w:rPr>
            </w:pPr>
            <w:r w:rsidRPr="00A512F9">
              <w:rPr>
                <w:bCs/>
                <w:sz w:val="20"/>
                <w:szCs w:val="20"/>
              </w:rPr>
              <w:t>2 389 545,00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7A52D2E" w14:textId="77777777" w:rsidR="000A4544" w:rsidRPr="00A512F9" w:rsidRDefault="000A4544" w:rsidP="000A4544">
            <w:pPr>
              <w:jc w:val="right"/>
              <w:rPr>
                <w:bCs/>
                <w:sz w:val="20"/>
                <w:szCs w:val="20"/>
              </w:rPr>
            </w:pPr>
            <w:r w:rsidRPr="00A512F9">
              <w:rPr>
                <w:bCs/>
                <w:sz w:val="20"/>
                <w:szCs w:val="20"/>
              </w:rPr>
              <w:t>2 389 500,00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6C332FA" w14:textId="77777777" w:rsidR="000A4544" w:rsidRPr="00A512F9" w:rsidRDefault="000A4544" w:rsidP="000A4544">
            <w:pPr>
              <w:jc w:val="right"/>
              <w:rPr>
                <w:bCs/>
                <w:sz w:val="20"/>
                <w:szCs w:val="20"/>
              </w:rPr>
            </w:pPr>
            <w:r w:rsidRPr="00A512F9">
              <w:rPr>
                <w:bCs/>
                <w:sz w:val="20"/>
                <w:szCs w:val="20"/>
              </w:rPr>
              <w:t>2 389 500,00</w:t>
            </w:r>
          </w:p>
        </w:tc>
      </w:tr>
      <w:tr w:rsidR="000A4544" w:rsidRPr="00A512F9" w14:paraId="57FFD764"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946676F" w14:textId="77777777" w:rsidR="000A4544" w:rsidRPr="00A512F9" w:rsidRDefault="000A4544" w:rsidP="000A4544">
            <w:pPr>
              <w:rPr>
                <w:bCs/>
                <w:sz w:val="20"/>
                <w:szCs w:val="20"/>
              </w:rPr>
            </w:pPr>
            <w:r w:rsidRPr="00A512F9">
              <w:rPr>
                <w:bCs/>
                <w:sz w:val="20"/>
                <w:szCs w:val="20"/>
              </w:rPr>
              <w:t>Непрограммные направления бюджета</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CFAED75" w14:textId="77777777" w:rsidR="000A4544" w:rsidRPr="00A512F9" w:rsidRDefault="000A4544" w:rsidP="000A4544">
            <w:pPr>
              <w:jc w:val="center"/>
              <w:rPr>
                <w:bCs/>
                <w:sz w:val="20"/>
                <w:szCs w:val="20"/>
              </w:rPr>
            </w:pPr>
            <w:r w:rsidRPr="00A512F9">
              <w:rPr>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1747D12" w14:textId="77777777" w:rsidR="000A4544" w:rsidRPr="00A512F9" w:rsidRDefault="000A4544" w:rsidP="000A4544">
            <w:pPr>
              <w:jc w:val="center"/>
              <w:rPr>
                <w:bCs/>
                <w:sz w:val="20"/>
                <w:szCs w:val="20"/>
              </w:rPr>
            </w:pPr>
            <w:r w:rsidRPr="00A512F9">
              <w:rPr>
                <w:bCs/>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CEECDAB" w14:textId="77777777" w:rsidR="000A4544" w:rsidRPr="00A512F9" w:rsidRDefault="000A4544" w:rsidP="000A4544">
            <w:pPr>
              <w:jc w:val="center"/>
              <w:rPr>
                <w:bCs/>
                <w:sz w:val="20"/>
                <w:szCs w:val="20"/>
              </w:rPr>
            </w:pPr>
            <w:r w:rsidRPr="00A512F9">
              <w:rPr>
                <w:bCs/>
                <w:sz w:val="20"/>
                <w:szCs w:val="20"/>
              </w:rPr>
              <w:t>99.0.00.00000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054E074"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33398FC" w14:textId="77777777" w:rsidR="000A4544" w:rsidRPr="00A512F9" w:rsidRDefault="000A4544" w:rsidP="000A4544">
            <w:pPr>
              <w:jc w:val="right"/>
              <w:rPr>
                <w:bCs/>
                <w:sz w:val="20"/>
                <w:szCs w:val="20"/>
              </w:rPr>
            </w:pPr>
            <w:r w:rsidRPr="00A512F9">
              <w:rPr>
                <w:bCs/>
                <w:sz w:val="20"/>
                <w:szCs w:val="20"/>
              </w:rPr>
              <w:t>2 389 545,00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D80C307" w14:textId="77777777" w:rsidR="000A4544" w:rsidRPr="00A512F9" w:rsidRDefault="000A4544" w:rsidP="000A4544">
            <w:pPr>
              <w:jc w:val="right"/>
              <w:rPr>
                <w:bCs/>
                <w:sz w:val="20"/>
                <w:szCs w:val="20"/>
              </w:rPr>
            </w:pPr>
            <w:r w:rsidRPr="00A512F9">
              <w:rPr>
                <w:bCs/>
                <w:sz w:val="20"/>
                <w:szCs w:val="20"/>
              </w:rPr>
              <w:t>2 389 500,00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FC6C853" w14:textId="77777777" w:rsidR="000A4544" w:rsidRPr="00A512F9" w:rsidRDefault="000A4544" w:rsidP="000A4544">
            <w:pPr>
              <w:jc w:val="right"/>
              <w:rPr>
                <w:bCs/>
                <w:sz w:val="20"/>
                <w:szCs w:val="20"/>
              </w:rPr>
            </w:pPr>
            <w:r w:rsidRPr="00A512F9">
              <w:rPr>
                <w:bCs/>
                <w:sz w:val="20"/>
                <w:szCs w:val="20"/>
              </w:rPr>
              <w:t>2 389 500,00</w:t>
            </w:r>
          </w:p>
        </w:tc>
      </w:tr>
      <w:tr w:rsidR="000A4544" w:rsidRPr="00A512F9" w14:paraId="1ECA03D6"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CF6FCDC" w14:textId="77777777" w:rsidR="000A4544" w:rsidRPr="00A512F9" w:rsidRDefault="000A4544" w:rsidP="000A4544">
            <w:pPr>
              <w:rPr>
                <w:bCs/>
                <w:sz w:val="20"/>
                <w:szCs w:val="20"/>
              </w:rPr>
            </w:pPr>
            <w:r w:rsidRPr="00A512F9">
              <w:rPr>
                <w:bCs/>
                <w:sz w:val="20"/>
                <w:szCs w:val="20"/>
              </w:rPr>
              <w:t>Высшее должностное лицо органа местного самоуправления</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A4F3C1D" w14:textId="77777777" w:rsidR="000A4544" w:rsidRPr="00A512F9" w:rsidRDefault="000A4544" w:rsidP="000A4544">
            <w:pPr>
              <w:jc w:val="center"/>
              <w:rPr>
                <w:bCs/>
                <w:sz w:val="20"/>
                <w:szCs w:val="20"/>
              </w:rPr>
            </w:pPr>
            <w:r w:rsidRPr="00A512F9">
              <w:rPr>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CC22D94" w14:textId="77777777" w:rsidR="000A4544" w:rsidRPr="00A512F9" w:rsidRDefault="000A4544" w:rsidP="000A4544">
            <w:pPr>
              <w:jc w:val="center"/>
              <w:rPr>
                <w:bCs/>
                <w:sz w:val="20"/>
                <w:szCs w:val="20"/>
              </w:rPr>
            </w:pPr>
            <w:r w:rsidRPr="00A512F9">
              <w:rPr>
                <w:bCs/>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05B6925" w14:textId="77777777" w:rsidR="000A4544" w:rsidRPr="00A512F9" w:rsidRDefault="000A4544" w:rsidP="000A4544">
            <w:pPr>
              <w:jc w:val="center"/>
              <w:rPr>
                <w:bCs/>
                <w:sz w:val="20"/>
                <w:szCs w:val="20"/>
              </w:rPr>
            </w:pPr>
            <w:r w:rsidRPr="00A512F9">
              <w:rPr>
                <w:bCs/>
                <w:sz w:val="20"/>
                <w:szCs w:val="20"/>
              </w:rPr>
              <w:t>99.0.00.01100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DDD9D3C"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9E5FD1C" w14:textId="77777777" w:rsidR="000A4544" w:rsidRPr="00A512F9" w:rsidRDefault="000A4544" w:rsidP="000A4544">
            <w:pPr>
              <w:jc w:val="right"/>
              <w:rPr>
                <w:bCs/>
                <w:sz w:val="20"/>
                <w:szCs w:val="20"/>
              </w:rPr>
            </w:pPr>
            <w:r w:rsidRPr="00A512F9">
              <w:rPr>
                <w:bCs/>
                <w:sz w:val="20"/>
                <w:szCs w:val="20"/>
              </w:rPr>
              <w:t>2 389 545,00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72BEDBF" w14:textId="77777777" w:rsidR="000A4544" w:rsidRPr="00A512F9" w:rsidRDefault="000A4544" w:rsidP="000A4544">
            <w:pPr>
              <w:jc w:val="right"/>
              <w:rPr>
                <w:bCs/>
                <w:sz w:val="20"/>
                <w:szCs w:val="20"/>
              </w:rPr>
            </w:pPr>
            <w:r w:rsidRPr="00A512F9">
              <w:rPr>
                <w:bCs/>
                <w:sz w:val="20"/>
                <w:szCs w:val="20"/>
              </w:rPr>
              <w:t>2 389 500,00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B4C724E" w14:textId="77777777" w:rsidR="000A4544" w:rsidRPr="00A512F9" w:rsidRDefault="000A4544" w:rsidP="000A4544">
            <w:pPr>
              <w:jc w:val="right"/>
              <w:rPr>
                <w:bCs/>
                <w:sz w:val="20"/>
                <w:szCs w:val="20"/>
              </w:rPr>
            </w:pPr>
            <w:r w:rsidRPr="00A512F9">
              <w:rPr>
                <w:bCs/>
                <w:sz w:val="20"/>
                <w:szCs w:val="20"/>
              </w:rPr>
              <w:t>2 389 500,00</w:t>
            </w:r>
          </w:p>
        </w:tc>
      </w:tr>
      <w:tr w:rsidR="000A4544" w:rsidRPr="00A512F9" w14:paraId="0AD915E2" w14:textId="77777777" w:rsidTr="000A4544">
        <w:trPr>
          <w:trHeight w:val="144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701F8FE" w14:textId="77777777" w:rsidR="000A4544" w:rsidRPr="00A512F9" w:rsidRDefault="000A4544" w:rsidP="000A4544">
            <w:pPr>
              <w:rPr>
                <w:sz w:val="20"/>
                <w:szCs w:val="20"/>
              </w:rPr>
            </w:pPr>
            <w:r w:rsidRPr="00A512F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1B9F05B" w14:textId="77777777" w:rsidR="000A4544" w:rsidRPr="00A512F9" w:rsidRDefault="000A4544" w:rsidP="000A4544">
            <w:pPr>
              <w:jc w:val="center"/>
              <w:rPr>
                <w:sz w:val="20"/>
                <w:szCs w:val="20"/>
              </w:rPr>
            </w:pPr>
            <w:r w:rsidRPr="00A512F9">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546A2DB"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1E2968E" w14:textId="77777777" w:rsidR="000A4544" w:rsidRPr="00A512F9" w:rsidRDefault="000A4544" w:rsidP="000A4544">
            <w:pPr>
              <w:jc w:val="center"/>
              <w:rPr>
                <w:sz w:val="20"/>
                <w:szCs w:val="20"/>
              </w:rPr>
            </w:pPr>
            <w:r w:rsidRPr="00A512F9">
              <w:rPr>
                <w:sz w:val="20"/>
                <w:szCs w:val="20"/>
              </w:rPr>
              <w:t>99.0.00.01100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CB6AE1D" w14:textId="77777777" w:rsidR="000A4544" w:rsidRPr="00A512F9" w:rsidRDefault="000A4544" w:rsidP="000A4544">
            <w:pPr>
              <w:jc w:val="center"/>
              <w:rPr>
                <w:sz w:val="20"/>
                <w:szCs w:val="20"/>
              </w:rPr>
            </w:pPr>
            <w:r w:rsidRPr="00A512F9">
              <w:rPr>
                <w:sz w:val="20"/>
                <w:szCs w:val="20"/>
              </w:rPr>
              <w:t>100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74250EB" w14:textId="77777777" w:rsidR="000A4544" w:rsidRPr="00A512F9" w:rsidRDefault="000A4544" w:rsidP="000A4544">
            <w:pPr>
              <w:jc w:val="right"/>
              <w:rPr>
                <w:sz w:val="20"/>
                <w:szCs w:val="20"/>
              </w:rPr>
            </w:pPr>
            <w:r w:rsidRPr="00A512F9">
              <w:rPr>
                <w:sz w:val="20"/>
                <w:szCs w:val="20"/>
              </w:rPr>
              <w:t>2 389 545,00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6274507" w14:textId="77777777" w:rsidR="000A4544" w:rsidRPr="00A512F9" w:rsidRDefault="000A4544" w:rsidP="000A4544">
            <w:pPr>
              <w:jc w:val="right"/>
              <w:rPr>
                <w:sz w:val="20"/>
                <w:szCs w:val="20"/>
              </w:rPr>
            </w:pPr>
            <w:r w:rsidRPr="00A512F9">
              <w:rPr>
                <w:sz w:val="20"/>
                <w:szCs w:val="20"/>
              </w:rPr>
              <w:t>2 389 500,00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B8FE88B" w14:textId="77777777" w:rsidR="000A4544" w:rsidRPr="00A512F9" w:rsidRDefault="000A4544" w:rsidP="000A4544">
            <w:pPr>
              <w:jc w:val="right"/>
              <w:rPr>
                <w:sz w:val="20"/>
                <w:szCs w:val="20"/>
              </w:rPr>
            </w:pPr>
            <w:r w:rsidRPr="00A512F9">
              <w:rPr>
                <w:sz w:val="20"/>
                <w:szCs w:val="20"/>
              </w:rPr>
              <w:t>2 389 500,00</w:t>
            </w:r>
          </w:p>
        </w:tc>
      </w:tr>
      <w:tr w:rsidR="000A4544" w:rsidRPr="00A512F9" w14:paraId="40FDD0B0"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5293C78" w14:textId="77777777" w:rsidR="000A4544" w:rsidRPr="00A512F9" w:rsidRDefault="000A4544" w:rsidP="000A4544">
            <w:pPr>
              <w:rPr>
                <w:sz w:val="20"/>
                <w:szCs w:val="20"/>
              </w:rPr>
            </w:pPr>
            <w:r w:rsidRPr="00A512F9">
              <w:rPr>
                <w:sz w:val="20"/>
                <w:szCs w:val="20"/>
              </w:rPr>
              <w:t>Расходы на выплаты персоналу государственных (муниципальных) органов</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A01985D" w14:textId="77777777" w:rsidR="000A4544" w:rsidRPr="00A512F9" w:rsidRDefault="000A4544" w:rsidP="000A4544">
            <w:pPr>
              <w:jc w:val="center"/>
              <w:rPr>
                <w:sz w:val="20"/>
                <w:szCs w:val="20"/>
              </w:rPr>
            </w:pPr>
            <w:r w:rsidRPr="00A512F9">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A3F20A6"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2D43342" w14:textId="77777777" w:rsidR="000A4544" w:rsidRPr="00A512F9" w:rsidRDefault="000A4544" w:rsidP="000A4544">
            <w:pPr>
              <w:jc w:val="center"/>
              <w:rPr>
                <w:sz w:val="20"/>
                <w:szCs w:val="20"/>
              </w:rPr>
            </w:pPr>
            <w:r w:rsidRPr="00A512F9">
              <w:rPr>
                <w:sz w:val="20"/>
                <w:szCs w:val="20"/>
              </w:rPr>
              <w:t>99.0.00.01100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1BF323D" w14:textId="77777777" w:rsidR="000A4544" w:rsidRPr="00A512F9" w:rsidRDefault="000A4544" w:rsidP="000A4544">
            <w:pPr>
              <w:jc w:val="center"/>
              <w:rPr>
                <w:sz w:val="20"/>
                <w:szCs w:val="20"/>
              </w:rPr>
            </w:pPr>
            <w:r w:rsidRPr="00A512F9">
              <w:rPr>
                <w:sz w:val="20"/>
                <w:szCs w:val="20"/>
              </w:rPr>
              <w:t>120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EF6F7AB" w14:textId="77777777" w:rsidR="000A4544" w:rsidRPr="00A512F9" w:rsidRDefault="000A4544" w:rsidP="000A4544">
            <w:pPr>
              <w:jc w:val="right"/>
              <w:rPr>
                <w:sz w:val="20"/>
                <w:szCs w:val="20"/>
              </w:rPr>
            </w:pPr>
            <w:r w:rsidRPr="00A512F9">
              <w:rPr>
                <w:sz w:val="20"/>
                <w:szCs w:val="20"/>
              </w:rPr>
              <w:t>2 389 545,00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3884D17" w14:textId="77777777" w:rsidR="000A4544" w:rsidRPr="00A512F9" w:rsidRDefault="000A4544" w:rsidP="000A4544">
            <w:pPr>
              <w:jc w:val="right"/>
              <w:rPr>
                <w:sz w:val="20"/>
                <w:szCs w:val="20"/>
              </w:rPr>
            </w:pPr>
            <w:r w:rsidRPr="00A512F9">
              <w:rPr>
                <w:sz w:val="20"/>
                <w:szCs w:val="20"/>
              </w:rPr>
              <w:t>2 389 500,00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F022978" w14:textId="77777777" w:rsidR="000A4544" w:rsidRPr="00A512F9" w:rsidRDefault="000A4544" w:rsidP="000A4544">
            <w:pPr>
              <w:jc w:val="right"/>
              <w:rPr>
                <w:sz w:val="20"/>
                <w:szCs w:val="20"/>
              </w:rPr>
            </w:pPr>
            <w:r w:rsidRPr="00A512F9">
              <w:rPr>
                <w:sz w:val="20"/>
                <w:szCs w:val="20"/>
              </w:rPr>
              <w:t>2 389 500,00</w:t>
            </w:r>
          </w:p>
        </w:tc>
      </w:tr>
      <w:tr w:rsidR="000A4544" w:rsidRPr="00A512F9" w14:paraId="37B97E13" w14:textId="77777777" w:rsidTr="000A4544">
        <w:trPr>
          <w:trHeight w:val="115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43BBF96" w14:textId="77777777" w:rsidR="000A4544" w:rsidRPr="00A512F9" w:rsidRDefault="000A4544" w:rsidP="000A4544">
            <w:pPr>
              <w:rPr>
                <w:bCs/>
                <w:sz w:val="20"/>
                <w:szCs w:val="20"/>
              </w:rPr>
            </w:pPr>
            <w:r w:rsidRPr="00A512F9">
              <w:rPr>
                <w:bCs/>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331BA8D" w14:textId="77777777" w:rsidR="000A4544" w:rsidRPr="00A512F9" w:rsidRDefault="000A4544" w:rsidP="000A4544">
            <w:pPr>
              <w:jc w:val="center"/>
              <w:rPr>
                <w:bCs/>
                <w:sz w:val="20"/>
                <w:szCs w:val="20"/>
              </w:rPr>
            </w:pPr>
            <w:r w:rsidRPr="00A512F9">
              <w:rPr>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5CEA3FE" w14:textId="77777777" w:rsidR="000A4544" w:rsidRPr="00A512F9" w:rsidRDefault="000A4544" w:rsidP="000A4544">
            <w:pPr>
              <w:jc w:val="center"/>
              <w:rPr>
                <w:bCs/>
                <w:sz w:val="20"/>
                <w:szCs w:val="20"/>
              </w:rPr>
            </w:pPr>
            <w:r w:rsidRPr="00A512F9">
              <w:rPr>
                <w:bCs/>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37608E9" w14:textId="77777777" w:rsidR="000A4544" w:rsidRPr="00A512F9" w:rsidRDefault="000A4544" w:rsidP="000A4544">
            <w:pPr>
              <w:jc w:val="center"/>
              <w:rPr>
                <w:bCs/>
                <w:sz w:val="20"/>
                <w:szCs w:val="20"/>
              </w:rPr>
            </w:pPr>
            <w:r w:rsidRPr="00A512F9">
              <w:rPr>
                <w:bCs/>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240B0FB"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6D25AF6" w14:textId="77777777" w:rsidR="000A4544" w:rsidRPr="00A512F9" w:rsidRDefault="000A4544" w:rsidP="000A4544">
            <w:pPr>
              <w:jc w:val="right"/>
              <w:rPr>
                <w:bCs/>
                <w:sz w:val="20"/>
                <w:szCs w:val="20"/>
              </w:rPr>
            </w:pPr>
            <w:r w:rsidRPr="00A512F9">
              <w:rPr>
                <w:bCs/>
                <w:sz w:val="20"/>
                <w:szCs w:val="20"/>
              </w:rPr>
              <w:t>1 761 364,92</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EF857AD" w14:textId="77777777" w:rsidR="000A4544" w:rsidRPr="00A512F9" w:rsidRDefault="000A4544" w:rsidP="000A4544">
            <w:pPr>
              <w:jc w:val="right"/>
              <w:rPr>
                <w:bCs/>
                <w:sz w:val="20"/>
                <w:szCs w:val="20"/>
              </w:rPr>
            </w:pPr>
            <w:r w:rsidRPr="00A512F9">
              <w:rPr>
                <w:bCs/>
                <w:sz w:val="20"/>
                <w:szCs w:val="20"/>
              </w:rPr>
              <w:t>1 743 000,00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8484630" w14:textId="77777777" w:rsidR="000A4544" w:rsidRPr="00A512F9" w:rsidRDefault="000A4544" w:rsidP="000A4544">
            <w:pPr>
              <w:jc w:val="right"/>
              <w:rPr>
                <w:bCs/>
                <w:sz w:val="20"/>
                <w:szCs w:val="20"/>
              </w:rPr>
            </w:pPr>
            <w:r w:rsidRPr="00A512F9">
              <w:rPr>
                <w:bCs/>
                <w:sz w:val="20"/>
                <w:szCs w:val="20"/>
              </w:rPr>
              <w:t>1 743 000,00</w:t>
            </w:r>
          </w:p>
        </w:tc>
      </w:tr>
      <w:tr w:rsidR="000A4544" w:rsidRPr="00A512F9" w14:paraId="7B91AA23"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2266230" w14:textId="77777777" w:rsidR="000A4544" w:rsidRPr="00A512F9" w:rsidRDefault="000A4544" w:rsidP="000A4544">
            <w:pPr>
              <w:rPr>
                <w:bCs/>
                <w:sz w:val="20"/>
                <w:szCs w:val="20"/>
              </w:rPr>
            </w:pPr>
            <w:r w:rsidRPr="00A512F9">
              <w:rPr>
                <w:bCs/>
                <w:sz w:val="20"/>
                <w:szCs w:val="20"/>
              </w:rPr>
              <w:t>Непрограммные направления бюджета</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591A99F" w14:textId="77777777" w:rsidR="000A4544" w:rsidRPr="00A512F9" w:rsidRDefault="000A4544" w:rsidP="000A4544">
            <w:pPr>
              <w:jc w:val="center"/>
              <w:rPr>
                <w:bCs/>
                <w:sz w:val="20"/>
                <w:szCs w:val="20"/>
              </w:rPr>
            </w:pPr>
            <w:r w:rsidRPr="00A512F9">
              <w:rPr>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0251EF6" w14:textId="77777777" w:rsidR="000A4544" w:rsidRPr="00A512F9" w:rsidRDefault="000A4544" w:rsidP="000A4544">
            <w:pPr>
              <w:jc w:val="center"/>
              <w:rPr>
                <w:bCs/>
                <w:sz w:val="20"/>
                <w:szCs w:val="20"/>
              </w:rPr>
            </w:pPr>
            <w:r w:rsidRPr="00A512F9">
              <w:rPr>
                <w:bCs/>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B21BA47" w14:textId="77777777" w:rsidR="000A4544" w:rsidRPr="00A512F9" w:rsidRDefault="000A4544" w:rsidP="000A4544">
            <w:pPr>
              <w:jc w:val="center"/>
              <w:rPr>
                <w:bCs/>
                <w:sz w:val="20"/>
                <w:szCs w:val="20"/>
              </w:rPr>
            </w:pPr>
            <w:r w:rsidRPr="00A512F9">
              <w:rPr>
                <w:bCs/>
                <w:sz w:val="20"/>
                <w:szCs w:val="20"/>
              </w:rPr>
              <w:t>99.0.00.00000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7F419D3"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A8F79F0" w14:textId="77777777" w:rsidR="000A4544" w:rsidRPr="00A512F9" w:rsidRDefault="000A4544" w:rsidP="000A4544">
            <w:pPr>
              <w:jc w:val="right"/>
              <w:rPr>
                <w:bCs/>
                <w:sz w:val="20"/>
                <w:szCs w:val="20"/>
              </w:rPr>
            </w:pPr>
            <w:r w:rsidRPr="00A512F9">
              <w:rPr>
                <w:bCs/>
                <w:sz w:val="20"/>
                <w:szCs w:val="20"/>
              </w:rPr>
              <w:t>1 761 364,92</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D45AE33" w14:textId="77777777" w:rsidR="000A4544" w:rsidRPr="00A512F9" w:rsidRDefault="000A4544" w:rsidP="000A4544">
            <w:pPr>
              <w:jc w:val="right"/>
              <w:rPr>
                <w:bCs/>
                <w:sz w:val="20"/>
                <w:szCs w:val="20"/>
              </w:rPr>
            </w:pPr>
            <w:r w:rsidRPr="00A512F9">
              <w:rPr>
                <w:bCs/>
                <w:sz w:val="20"/>
                <w:szCs w:val="20"/>
              </w:rPr>
              <w:t>1 743 000,00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538B557" w14:textId="77777777" w:rsidR="000A4544" w:rsidRPr="00A512F9" w:rsidRDefault="000A4544" w:rsidP="000A4544">
            <w:pPr>
              <w:jc w:val="right"/>
              <w:rPr>
                <w:bCs/>
                <w:sz w:val="20"/>
                <w:szCs w:val="20"/>
              </w:rPr>
            </w:pPr>
            <w:r w:rsidRPr="00A512F9">
              <w:rPr>
                <w:bCs/>
                <w:sz w:val="20"/>
                <w:szCs w:val="20"/>
              </w:rPr>
              <w:t>1 743 000,00</w:t>
            </w:r>
          </w:p>
        </w:tc>
      </w:tr>
      <w:tr w:rsidR="000A4544" w:rsidRPr="00A512F9" w14:paraId="6FEEA813"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E38F142" w14:textId="77777777" w:rsidR="000A4544" w:rsidRPr="00A512F9" w:rsidRDefault="000A4544" w:rsidP="000A4544">
            <w:pPr>
              <w:rPr>
                <w:bCs/>
                <w:sz w:val="20"/>
                <w:szCs w:val="20"/>
              </w:rPr>
            </w:pPr>
            <w:r w:rsidRPr="00A512F9">
              <w:rPr>
                <w:bCs/>
                <w:sz w:val="20"/>
                <w:szCs w:val="20"/>
              </w:rPr>
              <w:t>Содержание аппарата управления представительного органа местного самоуправления</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98C443A" w14:textId="77777777" w:rsidR="000A4544" w:rsidRPr="00A512F9" w:rsidRDefault="000A4544" w:rsidP="000A4544">
            <w:pPr>
              <w:jc w:val="center"/>
              <w:rPr>
                <w:bCs/>
                <w:sz w:val="20"/>
                <w:szCs w:val="20"/>
              </w:rPr>
            </w:pPr>
            <w:r w:rsidRPr="00A512F9">
              <w:rPr>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52210FA" w14:textId="77777777" w:rsidR="000A4544" w:rsidRPr="00A512F9" w:rsidRDefault="000A4544" w:rsidP="000A4544">
            <w:pPr>
              <w:jc w:val="center"/>
              <w:rPr>
                <w:bCs/>
                <w:sz w:val="20"/>
                <w:szCs w:val="20"/>
              </w:rPr>
            </w:pPr>
            <w:r w:rsidRPr="00A512F9">
              <w:rPr>
                <w:bCs/>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6F23197" w14:textId="77777777" w:rsidR="000A4544" w:rsidRPr="00A512F9" w:rsidRDefault="000A4544" w:rsidP="000A4544">
            <w:pPr>
              <w:jc w:val="center"/>
              <w:rPr>
                <w:bCs/>
                <w:sz w:val="20"/>
                <w:szCs w:val="20"/>
              </w:rPr>
            </w:pPr>
            <w:r w:rsidRPr="00A512F9">
              <w:rPr>
                <w:bCs/>
                <w:sz w:val="20"/>
                <w:szCs w:val="20"/>
              </w:rPr>
              <w:t>99.0.00.01990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46567D6"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14D71DA" w14:textId="77777777" w:rsidR="000A4544" w:rsidRPr="00A512F9" w:rsidRDefault="000A4544" w:rsidP="000A4544">
            <w:pPr>
              <w:jc w:val="right"/>
              <w:rPr>
                <w:bCs/>
                <w:sz w:val="20"/>
                <w:szCs w:val="20"/>
              </w:rPr>
            </w:pPr>
            <w:r w:rsidRPr="00A512F9">
              <w:rPr>
                <w:bCs/>
                <w:sz w:val="20"/>
                <w:szCs w:val="20"/>
              </w:rPr>
              <w:t>37 198,00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315B4CD" w14:textId="77777777" w:rsidR="000A4544" w:rsidRPr="00A512F9" w:rsidRDefault="000A4544" w:rsidP="000A4544">
            <w:pPr>
              <w:jc w:val="right"/>
              <w:rPr>
                <w:bCs/>
                <w:sz w:val="20"/>
                <w:szCs w:val="20"/>
              </w:rPr>
            </w:pPr>
            <w:r w:rsidRPr="00A512F9">
              <w:rPr>
                <w:bCs/>
                <w:sz w:val="20"/>
                <w:szCs w:val="20"/>
              </w:rPr>
              <w:t>20 000,00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2C5F903" w14:textId="77777777" w:rsidR="000A4544" w:rsidRPr="00A512F9" w:rsidRDefault="000A4544" w:rsidP="000A4544">
            <w:pPr>
              <w:jc w:val="right"/>
              <w:rPr>
                <w:bCs/>
                <w:sz w:val="20"/>
                <w:szCs w:val="20"/>
              </w:rPr>
            </w:pPr>
            <w:r w:rsidRPr="00A512F9">
              <w:rPr>
                <w:bCs/>
                <w:sz w:val="20"/>
                <w:szCs w:val="20"/>
              </w:rPr>
              <w:t>20 000,00</w:t>
            </w:r>
          </w:p>
        </w:tc>
      </w:tr>
      <w:tr w:rsidR="000A4544" w:rsidRPr="00A512F9" w14:paraId="59DDEB3D"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1B2E5C0"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724D28A" w14:textId="77777777" w:rsidR="000A4544" w:rsidRPr="00A512F9" w:rsidRDefault="000A4544" w:rsidP="000A4544">
            <w:pPr>
              <w:jc w:val="center"/>
              <w:rPr>
                <w:sz w:val="20"/>
                <w:szCs w:val="20"/>
              </w:rPr>
            </w:pPr>
            <w:r w:rsidRPr="00A512F9">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AADBF2B" w14:textId="77777777" w:rsidR="000A4544" w:rsidRPr="00A512F9" w:rsidRDefault="000A4544" w:rsidP="000A4544">
            <w:pPr>
              <w:jc w:val="center"/>
              <w:rPr>
                <w:sz w:val="20"/>
                <w:szCs w:val="20"/>
              </w:rPr>
            </w:pPr>
            <w:r w:rsidRPr="00A512F9">
              <w:rPr>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68B8F98" w14:textId="77777777" w:rsidR="000A4544" w:rsidRPr="00A512F9" w:rsidRDefault="000A4544" w:rsidP="000A4544">
            <w:pPr>
              <w:jc w:val="center"/>
              <w:rPr>
                <w:sz w:val="20"/>
                <w:szCs w:val="20"/>
              </w:rPr>
            </w:pPr>
            <w:r w:rsidRPr="00A512F9">
              <w:rPr>
                <w:sz w:val="20"/>
                <w:szCs w:val="20"/>
              </w:rPr>
              <w:t>99.0.00.01990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3106BD3" w14:textId="77777777" w:rsidR="000A4544" w:rsidRPr="00A512F9" w:rsidRDefault="000A4544" w:rsidP="000A4544">
            <w:pPr>
              <w:jc w:val="center"/>
              <w:rPr>
                <w:sz w:val="20"/>
                <w:szCs w:val="20"/>
              </w:rPr>
            </w:pPr>
            <w:r w:rsidRPr="00A512F9">
              <w:rPr>
                <w:sz w:val="20"/>
                <w:szCs w:val="20"/>
              </w:rPr>
              <w:t>200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8053A92" w14:textId="77777777" w:rsidR="000A4544" w:rsidRPr="00A512F9" w:rsidRDefault="000A4544" w:rsidP="000A4544">
            <w:pPr>
              <w:jc w:val="right"/>
              <w:rPr>
                <w:sz w:val="20"/>
                <w:szCs w:val="20"/>
              </w:rPr>
            </w:pPr>
            <w:r w:rsidRPr="00A512F9">
              <w:rPr>
                <w:sz w:val="20"/>
                <w:szCs w:val="20"/>
              </w:rPr>
              <w:t>37 198,00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BA4C05D" w14:textId="77777777" w:rsidR="000A4544" w:rsidRPr="00A512F9" w:rsidRDefault="000A4544" w:rsidP="000A4544">
            <w:pPr>
              <w:jc w:val="right"/>
              <w:rPr>
                <w:sz w:val="20"/>
                <w:szCs w:val="20"/>
              </w:rPr>
            </w:pPr>
            <w:r w:rsidRPr="00A512F9">
              <w:rPr>
                <w:sz w:val="20"/>
                <w:szCs w:val="20"/>
              </w:rPr>
              <w:t>20 000,00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A74B203" w14:textId="77777777" w:rsidR="000A4544" w:rsidRPr="00A512F9" w:rsidRDefault="000A4544" w:rsidP="000A4544">
            <w:pPr>
              <w:jc w:val="right"/>
              <w:rPr>
                <w:sz w:val="20"/>
                <w:szCs w:val="20"/>
              </w:rPr>
            </w:pPr>
            <w:r w:rsidRPr="00A512F9">
              <w:rPr>
                <w:sz w:val="20"/>
                <w:szCs w:val="20"/>
              </w:rPr>
              <w:t>20 000,00</w:t>
            </w:r>
          </w:p>
        </w:tc>
      </w:tr>
      <w:tr w:rsidR="000A4544" w:rsidRPr="00A512F9" w14:paraId="4CE69CB9"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1966E4F"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3129CCB" w14:textId="77777777" w:rsidR="000A4544" w:rsidRPr="00A512F9" w:rsidRDefault="000A4544" w:rsidP="000A4544">
            <w:pPr>
              <w:jc w:val="center"/>
              <w:rPr>
                <w:sz w:val="20"/>
                <w:szCs w:val="20"/>
              </w:rPr>
            </w:pPr>
            <w:r w:rsidRPr="00A512F9">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C161E9E" w14:textId="77777777" w:rsidR="000A4544" w:rsidRPr="00A512F9" w:rsidRDefault="000A4544" w:rsidP="000A4544">
            <w:pPr>
              <w:jc w:val="center"/>
              <w:rPr>
                <w:sz w:val="20"/>
                <w:szCs w:val="20"/>
              </w:rPr>
            </w:pPr>
            <w:r w:rsidRPr="00A512F9">
              <w:rPr>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7A16B70" w14:textId="77777777" w:rsidR="000A4544" w:rsidRPr="00A512F9" w:rsidRDefault="000A4544" w:rsidP="000A4544">
            <w:pPr>
              <w:jc w:val="center"/>
              <w:rPr>
                <w:sz w:val="20"/>
                <w:szCs w:val="20"/>
              </w:rPr>
            </w:pPr>
            <w:r w:rsidRPr="00A512F9">
              <w:rPr>
                <w:sz w:val="20"/>
                <w:szCs w:val="20"/>
              </w:rPr>
              <w:t>99.0.00.01990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6A391F0" w14:textId="77777777" w:rsidR="000A4544" w:rsidRPr="00A512F9" w:rsidRDefault="000A4544" w:rsidP="000A4544">
            <w:pPr>
              <w:jc w:val="center"/>
              <w:rPr>
                <w:sz w:val="20"/>
                <w:szCs w:val="20"/>
              </w:rPr>
            </w:pPr>
            <w:r w:rsidRPr="00A512F9">
              <w:rPr>
                <w:sz w:val="20"/>
                <w:szCs w:val="20"/>
              </w:rPr>
              <w:t>240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C226D65" w14:textId="77777777" w:rsidR="000A4544" w:rsidRPr="00A512F9" w:rsidRDefault="000A4544" w:rsidP="000A4544">
            <w:pPr>
              <w:jc w:val="right"/>
              <w:rPr>
                <w:sz w:val="20"/>
                <w:szCs w:val="20"/>
              </w:rPr>
            </w:pPr>
            <w:r w:rsidRPr="00A512F9">
              <w:rPr>
                <w:sz w:val="20"/>
                <w:szCs w:val="20"/>
              </w:rPr>
              <w:t>37 198,00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FCB80EE" w14:textId="77777777" w:rsidR="000A4544" w:rsidRPr="00A512F9" w:rsidRDefault="000A4544" w:rsidP="000A4544">
            <w:pPr>
              <w:jc w:val="right"/>
              <w:rPr>
                <w:sz w:val="20"/>
                <w:szCs w:val="20"/>
              </w:rPr>
            </w:pPr>
            <w:r w:rsidRPr="00A512F9">
              <w:rPr>
                <w:sz w:val="20"/>
                <w:szCs w:val="20"/>
              </w:rPr>
              <w:t>20 000,00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D1DD7A5" w14:textId="77777777" w:rsidR="000A4544" w:rsidRPr="00A512F9" w:rsidRDefault="000A4544" w:rsidP="000A4544">
            <w:pPr>
              <w:jc w:val="right"/>
              <w:rPr>
                <w:sz w:val="20"/>
                <w:szCs w:val="20"/>
              </w:rPr>
            </w:pPr>
            <w:r w:rsidRPr="00A512F9">
              <w:rPr>
                <w:sz w:val="20"/>
                <w:szCs w:val="20"/>
              </w:rPr>
              <w:t>20 000,00</w:t>
            </w:r>
          </w:p>
        </w:tc>
      </w:tr>
      <w:tr w:rsidR="000A4544" w:rsidRPr="00A512F9" w14:paraId="14813DF7"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6173F7F" w14:textId="77777777" w:rsidR="000A4544" w:rsidRPr="00A512F9" w:rsidRDefault="000A4544" w:rsidP="000A4544">
            <w:pPr>
              <w:rPr>
                <w:bCs/>
                <w:sz w:val="20"/>
                <w:szCs w:val="20"/>
              </w:rPr>
            </w:pPr>
            <w:r w:rsidRPr="00A512F9">
              <w:rPr>
                <w:bCs/>
                <w:sz w:val="20"/>
                <w:szCs w:val="20"/>
              </w:rPr>
              <w:t>Председатель законодательного (представительного) органа муниципальной власти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4EBC042" w14:textId="77777777" w:rsidR="000A4544" w:rsidRPr="00A512F9" w:rsidRDefault="000A4544" w:rsidP="000A4544">
            <w:pPr>
              <w:jc w:val="center"/>
              <w:rPr>
                <w:bCs/>
                <w:sz w:val="20"/>
                <w:szCs w:val="20"/>
              </w:rPr>
            </w:pPr>
            <w:r w:rsidRPr="00A512F9">
              <w:rPr>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33B64A3" w14:textId="77777777" w:rsidR="000A4544" w:rsidRPr="00A512F9" w:rsidRDefault="000A4544" w:rsidP="000A4544">
            <w:pPr>
              <w:jc w:val="center"/>
              <w:rPr>
                <w:bCs/>
                <w:sz w:val="20"/>
                <w:szCs w:val="20"/>
              </w:rPr>
            </w:pPr>
            <w:r w:rsidRPr="00A512F9">
              <w:rPr>
                <w:bCs/>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890B80C" w14:textId="77777777" w:rsidR="000A4544" w:rsidRPr="00A512F9" w:rsidRDefault="000A4544" w:rsidP="000A4544">
            <w:pPr>
              <w:jc w:val="center"/>
              <w:rPr>
                <w:bCs/>
                <w:sz w:val="20"/>
                <w:szCs w:val="20"/>
              </w:rPr>
            </w:pPr>
            <w:r w:rsidRPr="00A512F9">
              <w:rPr>
                <w:bCs/>
                <w:sz w:val="20"/>
                <w:szCs w:val="20"/>
              </w:rPr>
              <w:t>99.0.00.04110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2F1A7B5"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BBBB4A0" w14:textId="77777777" w:rsidR="000A4544" w:rsidRPr="00A512F9" w:rsidRDefault="000A4544" w:rsidP="000A4544">
            <w:pPr>
              <w:jc w:val="right"/>
              <w:rPr>
                <w:bCs/>
                <w:sz w:val="20"/>
                <w:szCs w:val="20"/>
              </w:rPr>
            </w:pPr>
            <w:r w:rsidRPr="00A512F9">
              <w:rPr>
                <w:bCs/>
                <w:sz w:val="20"/>
                <w:szCs w:val="20"/>
              </w:rPr>
              <w:t>1 724 166,92</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B0D5138" w14:textId="77777777" w:rsidR="000A4544" w:rsidRPr="00A512F9" w:rsidRDefault="000A4544" w:rsidP="000A4544">
            <w:pPr>
              <w:jc w:val="right"/>
              <w:rPr>
                <w:bCs/>
                <w:sz w:val="20"/>
                <w:szCs w:val="20"/>
              </w:rPr>
            </w:pPr>
            <w:r w:rsidRPr="00A512F9">
              <w:rPr>
                <w:bCs/>
                <w:sz w:val="20"/>
                <w:szCs w:val="20"/>
              </w:rPr>
              <w:t>1 723 000,00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8F184D1" w14:textId="77777777" w:rsidR="000A4544" w:rsidRPr="00A512F9" w:rsidRDefault="000A4544" w:rsidP="000A4544">
            <w:pPr>
              <w:jc w:val="right"/>
              <w:rPr>
                <w:bCs/>
                <w:sz w:val="20"/>
                <w:szCs w:val="20"/>
              </w:rPr>
            </w:pPr>
            <w:r w:rsidRPr="00A512F9">
              <w:rPr>
                <w:bCs/>
                <w:sz w:val="20"/>
                <w:szCs w:val="20"/>
              </w:rPr>
              <w:t>1 723 000,00</w:t>
            </w:r>
          </w:p>
        </w:tc>
      </w:tr>
      <w:tr w:rsidR="000A4544" w:rsidRPr="00A512F9" w14:paraId="287BA75C" w14:textId="77777777" w:rsidTr="000A4544">
        <w:trPr>
          <w:trHeight w:val="144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D32DFC2" w14:textId="77777777" w:rsidR="000A4544" w:rsidRPr="00A512F9" w:rsidRDefault="000A4544" w:rsidP="000A4544">
            <w:pPr>
              <w:rPr>
                <w:sz w:val="20"/>
                <w:szCs w:val="20"/>
              </w:rPr>
            </w:pPr>
            <w:r w:rsidRPr="00A512F9">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3BEE3B3" w14:textId="77777777" w:rsidR="000A4544" w:rsidRPr="00A512F9" w:rsidRDefault="000A4544" w:rsidP="000A4544">
            <w:pPr>
              <w:jc w:val="center"/>
              <w:rPr>
                <w:sz w:val="20"/>
                <w:szCs w:val="20"/>
              </w:rPr>
            </w:pPr>
            <w:r w:rsidRPr="00A512F9">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D323C25" w14:textId="77777777" w:rsidR="000A4544" w:rsidRPr="00A512F9" w:rsidRDefault="000A4544" w:rsidP="000A4544">
            <w:pPr>
              <w:jc w:val="center"/>
              <w:rPr>
                <w:sz w:val="20"/>
                <w:szCs w:val="20"/>
              </w:rPr>
            </w:pPr>
            <w:r w:rsidRPr="00A512F9">
              <w:rPr>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B3A236A" w14:textId="77777777" w:rsidR="000A4544" w:rsidRPr="00A512F9" w:rsidRDefault="000A4544" w:rsidP="000A4544">
            <w:pPr>
              <w:jc w:val="center"/>
              <w:rPr>
                <w:sz w:val="20"/>
                <w:szCs w:val="20"/>
              </w:rPr>
            </w:pPr>
            <w:r w:rsidRPr="00A512F9">
              <w:rPr>
                <w:sz w:val="20"/>
                <w:szCs w:val="20"/>
              </w:rPr>
              <w:t>99.0.00.04110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06DA0C2" w14:textId="77777777" w:rsidR="000A4544" w:rsidRPr="00A512F9" w:rsidRDefault="000A4544" w:rsidP="000A4544">
            <w:pPr>
              <w:jc w:val="center"/>
              <w:rPr>
                <w:sz w:val="20"/>
                <w:szCs w:val="20"/>
              </w:rPr>
            </w:pPr>
            <w:r w:rsidRPr="00A512F9">
              <w:rPr>
                <w:sz w:val="20"/>
                <w:szCs w:val="20"/>
              </w:rPr>
              <w:t>100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8BCE0B6" w14:textId="77777777" w:rsidR="000A4544" w:rsidRPr="00A512F9" w:rsidRDefault="000A4544" w:rsidP="000A4544">
            <w:pPr>
              <w:jc w:val="right"/>
              <w:rPr>
                <w:sz w:val="20"/>
                <w:szCs w:val="20"/>
              </w:rPr>
            </w:pPr>
            <w:r w:rsidRPr="00A512F9">
              <w:rPr>
                <w:sz w:val="20"/>
                <w:szCs w:val="20"/>
              </w:rPr>
              <w:t>1 724 166,92</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1055C5E" w14:textId="77777777" w:rsidR="000A4544" w:rsidRPr="00A512F9" w:rsidRDefault="000A4544" w:rsidP="000A4544">
            <w:pPr>
              <w:jc w:val="right"/>
              <w:rPr>
                <w:sz w:val="20"/>
                <w:szCs w:val="20"/>
              </w:rPr>
            </w:pPr>
            <w:r w:rsidRPr="00A512F9">
              <w:rPr>
                <w:sz w:val="20"/>
                <w:szCs w:val="20"/>
              </w:rPr>
              <w:t>1 723 000,00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5B5549B" w14:textId="77777777" w:rsidR="000A4544" w:rsidRPr="00A512F9" w:rsidRDefault="000A4544" w:rsidP="000A4544">
            <w:pPr>
              <w:jc w:val="right"/>
              <w:rPr>
                <w:sz w:val="20"/>
                <w:szCs w:val="20"/>
              </w:rPr>
            </w:pPr>
            <w:r w:rsidRPr="00A512F9">
              <w:rPr>
                <w:sz w:val="20"/>
                <w:szCs w:val="20"/>
              </w:rPr>
              <w:t>1 723 000,00</w:t>
            </w:r>
          </w:p>
        </w:tc>
      </w:tr>
      <w:tr w:rsidR="000A4544" w:rsidRPr="00A512F9" w14:paraId="6D7FE258"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AD0413A" w14:textId="77777777" w:rsidR="000A4544" w:rsidRPr="00A512F9" w:rsidRDefault="000A4544" w:rsidP="000A4544">
            <w:pPr>
              <w:rPr>
                <w:sz w:val="20"/>
                <w:szCs w:val="20"/>
              </w:rPr>
            </w:pPr>
            <w:r w:rsidRPr="00A512F9">
              <w:rPr>
                <w:sz w:val="20"/>
                <w:szCs w:val="20"/>
              </w:rPr>
              <w:t>Расходы на выплаты персоналу государственных (муниципальных) органов</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2630884" w14:textId="77777777" w:rsidR="000A4544" w:rsidRPr="00A512F9" w:rsidRDefault="000A4544" w:rsidP="000A4544">
            <w:pPr>
              <w:jc w:val="center"/>
              <w:rPr>
                <w:sz w:val="20"/>
                <w:szCs w:val="20"/>
              </w:rPr>
            </w:pPr>
            <w:r w:rsidRPr="00A512F9">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C4A7D80" w14:textId="77777777" w:rsidR="000A4544" w:rsidRPr="00A512F9" w:rsidRDefault="000A4544" w:rsidP="000A4544">
            <w:pPr>
              <w:jc w:val="center"/>
              <w:rPr>
                <w:sz w:val="20"/>
                <w:szCs w:val="20"/>
              </w:rPr>
            </w:pPr>
            <w:r w:rsidRPr="00A512F9">
              <w:rPr>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0BD97A0" w14:textId="77777777" w:rsidR="000A4544" w:rsidRPr="00A512F9" w:rsidRDefault="000A4544" w:rsidP="000A4544">
            <w:pPr>
              <w:jc w:val="center"/>
              <w:rPr>
                <w:sz w:val="20"/>
                <w:szCs w:val="20"/>
              </w:rPr>
            </w:pPr>
            <w:r w:rsidRPr="00A512F9">
              <w:rPr>
                <w:sz w:val="20"/>
                <w:szCs w:val="20"/>
              </w:rPr>
              <w:t>99.0.00.04110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46EC658" w14:textId="77777777" w:rsidR="000A4544" w:rsidRPr="00A512F9" w:rsidRDefault="000A4544" w:rsidP="000A4544">
            <w:pPr>
              <w:jc w:val="center"/>
              <w:rPr>
                <w:sz w:val="20"/>
                <w:szCs w:val="20"/>
              </w:rPr>
            </w:pPr>
            <w:r w:rsidRPr="00A512F9">
              <w:rPr>
                <w:sz w:val="20"/>
                <w:szCs w:val="20"/>
              </w:rPr>
              <w:t>120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8BBE30D" w14:textId="77777777" w:rsidR="000A4544" w:rsidRPr="00A512F9" w:rsidRDefault="000A4544" w:rsidP="000A4544">
            <w:pPr>
              <w:jc w:val="right"/>
              <w:rPr>
                <w:sz w:val="20"/>
                <w:szCs w:val="20"/>
              </w:rPr>
            </w:pPr>
            <w:r w:rsidRPr="00A512F9">
              <w:rPr>
                <w:sz w:val="20"/>
                <w:szCs w:val="20"/>
              </w:rPr>
              <w:t>1 724 166,92</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B0255B1" w14:textId="77777777" w:rsidR="000A4544" w:rsidRPr="00A512F9" w:rsidRDefault="000A4544" w:rsidP="000A4544">
            <w:pPr>
              <w:jc w:val="right"/>
              <w:rPr>
                <w:sz w:val="20"/>
                <w:szCs w:val="20"/>
              </w:rPr>
            </w:pPr>
            <w:r w:rsidRPr="00A512F9">
              <w:rPr>
                <w:sz w:val="20"/>
                <w:szCs w:val="20"/>
              </w:rPr>
              <w:t>1 723 000,00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39E5DC4" w14:textId="77777777" w:rsidR="000A4544" w:rsidRPr="00A512F9" w:rsidRDefault="000A4544" w:rsidP="000A4544">
            <w:pPr>
              <w:jc w:val="right"/>
              <w:rPr>
                <w:sz w:val="20"/>
                <w:szCs w:val="20"/>
              </w:rPr>
            </w:pPr>
            <w:r w:rsidRPr="00A512F9">
              <w:rPr>
                <w:sz w:val="20"/>
                <w:szCs w:val="20"/>
              </w:rPr>
              <w:t>1 723 000,00</w:t>
            </w:r>
          </w:p>
        </w:tc>
      </w:tr>
      <w:tr w:rsidR="000A4544" w:rsidRPr="00A512F9" w14:paraId="436FABDF" w14:textId="77777777" w:rsidTr="000A4544">
        <w:trPr>
          <w:trHeight w:val="144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E1B485F" w14:textId="77777777" w:rsidR="000A4544" w:rsidRPr="00A512F9" w:rsidRDefault="000A4544" w:rsidP="000A4544">
            <w:pPr>
              <w:rPr>
                <w:bCs/>
                <w:sz w:val="20"/>
                <w:szCs w:val="20"/>
              </w:rPr>
            </w:pPr>
            <w:r w:rsidRPr="00A512F9">
              <w:rPr>
                <w:b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7B44ED5" w14:textId="77777777" w:rsidR="000A4544" w:rsidRPr="00A512F9" w:rsidRDefault="000A4544" w:rsidP="000A4544">
            <w:pPr>
              <w:jc w:val="center"/>
              <w:rPr>
                <w:bCs/>
                <w:sz w:val="20"/>
                <w:szCs w:val="20"/>
              </w:rPr>
            </w:pPr>
            <w:r w:rsidRPr="00A512F9">
              <w:rPr>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B4137EB" w14:textId="77777777" w:rsidR="000A4544" w:rsidRPr="00A512F9" w:rsidRDefault="000A4544" w:rsidP="000A4544">
            <w:pPr>
              <w:jc w:val="center"/>
              <w:rPr>
                <w:bCs/>
                <w:sz w:val="20"/>
                <w:szCs w:val="20"/>
              </w:rPr>
            </w:pPr>
            <w:r w:rsidRPr="00A512F9">
              <w:rPr>
                <w:bCs/>
                <w:sz w:val="20"/>
                <w:szCs w:val="20"/>
              </w:rPr>
              <w:t>04</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00AF37C" w14:textId="77777777" w:rsidR="000A4544" w:rsidRPr="00A512F9" w:rsidRDefault="000A4544" w:rsidP="000A4544">
            <w:pPr>
              <w:jc w:val="center"/>
              <w:rPr>
                <w:bCs/>
                <w:sz w:val="20"/>
                <w:szCs w:val="20"/>
              </w:rPr>
            </w:pPr>
            <w:r w:rsidRPr="00A512F9">
              <w:rPr>
                <w:bCs/>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F2BAFF7"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A0A815A" w14:textId="77777777" w:rsidR="000A4544" w:rsidRPr="00A512F9" w:rsidRDefault="000A4544" w:rsidP="000A4544">
            <w:pPr>
              <w:jc w:val="right"/>
              <w:rPr>
                <w:bCs/>
                <w:sz w:val="20"/>
                <w:szCs w:val="20"/>
              </w:rPr>
            </w:pPr>
            <w:r w:rsidRPr="00A512F9">
              <w:rPr>
                <w:bCs/>
                <w:sz w:val="20"/>
                <w:szCs w:val="20"/>
              </w:rPr>
              <w:t>74 926 909,34</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01145BE" w14:textId="77777777" w:rsidR="000A4544" w:rsidRPr="00A512F9" w:rsidRDefault="000A4544" w:rsidP="000A4544">
            <w:pPr>
              <w:jc w:val="right"/>
              <w:rPr>
                <w:bCs/>
                <w:sz w:val="20"/>
                <w:szCs w:val="20"/>
              </w:rPr>
            </w:pPr>
            <w:r w:rsidRPr="00A512F9">
              <w:rPr>
                <w:bCs/>
                <w:sz w:val="20"/>
                <w:szCs w:val="20"/>
              </w:rPr>
              <w:t>56 435 965,24</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1AD6105" w14:textId="77777777" w:rsidR="000A4544" w:rsidRPr="00A512F9" w:rsidRDefault="000A4544" w:rsidP="000A4544">
            <w:pPr>
              <w:jc w:val="right"/>
              <w:rPr>
                <w:bCs/>
                <w:sz w:val="20"/>
                <w:szCs w:val="20"/>
              </w:rPr>
            </w:pPr>
            <w:r w:rsidRPr="00A512F9">
              <w:rPr>
                <w:bCs/>
                <w:sz w:val="20"/>
                <w:szCs w:val="20"/>
              </w:rPr>
              <w:t>35 736 758,81</w:t>
            </w:r>
          </w:p>
        </w:tc>
      </w:tr>
      <w:tr w:rsidR="000A4544" w:rsidRPr="00A512F9" w14:paraId="03B484E7"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E21668D" w14:textId="77777777" w:rsidR="000A4544" w:rsidRPr="00A512F9" w:rsidRDefault="000A4544" w:rsidP="000A4544">
            <w:pPr>
              <w:rPr>
                <w:bCs/>
                <w:sz w:val="20"/>
                <w:szCs w:val="20"/>
              </w:rPr>
            </w:pPr>
            <w:r w:rsidRPr="00A512F9">
              <w:rPr>
                <w:bCs/>
                <w:sz w:val="20"/>
                <w:szCs w:val="20"/>
              </w:rPr>
              <w:t>Непрограммные направления бюджета</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267EF36" w14:textId="77777777" w:rsidR="000A4544" w:rsidRPr="00A512F9" w:rsidRDefault="000A4544" w:rsidP="000A4544">
            <w:pPr>
              <w:jc w:val="center"/>
              <w:rPr>
                <w:bCs/>
                <w:sz w:val="20"/>
                <w:szCs w:val="20"/>
              </w:rPr>
            </w:pPr>
            <w:r w:rsidRPr="00A512F9">
              <w:rPr>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850C919" w14:textId="77777777" w:rsidR="000A4544" w:rsidRPr="00A512F9" w:rsidRDefault="000A4544" w:rsidP="000A4544">
            <w:pPr>
              <w:jc w:val="center"/>
              <w:rPr>
                <w:bCs/>
                <w:sz w:val="20"/>
                <w:szCs w:val="20"/>
              </w:rPr>
            </w:pPr>
            <w:r w:rsidRPr="00A512F9">
              <w:rPr>
                <w:bCs/>
                <w:sz w:val="20"/>
                <w:szCs w:val="20"/>
              </w:rPr>
              <w:t>04</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E3FC628" w14:textId="77777777" w:rsidR="000A4544" w:rsidRPr="00A512F9" w:rsidRDefault="000A4544" w:rsidP="000A4544">
            <w:pPr>
              <w:jc w:val="center"/>
              <w:rPr>
                <w:bCs/>
                <w:sz w:val="20"/>
                <w:szCs w:val="20"/>
              </w:rPr>
            </w:pPr>
            <w:r w:rsidRPr="00A512F9">
              <w:rPr>
                <w:bCs/>
                <w:sz w:val="20"/>
                <w:szCs w:val="20"/>
              </w:rPr>
              <w:t>99.0.00.00000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FA1D2F4"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E26E674" w14:textId="77777777" w:rsidR="000A4544" w:rsidRPr="00A512F9" w:rsidRDefault="000A4544" w:rsidP="000A4544">
            <w:pPr>
              <w:jc w:val="right"/>
              <w:rPr>
                <w:bCs/>
                <w:sz w:val="20"/>
                <w:szCs w:val="20"/>
              </w:rPr>
            </w:pPr>
            <w:r w:rsidRPr="00A512F9">
              <w:rPr>
                <w:bCs/>
                <w:sz w:val="20"/>
                <w:szCs w:val="20"/>
              </w:rPr>
              <w:t>74 926 909,34</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563EE3F" w14:textId="77777777" w:rsidR="000A4544" w:rsidRPr="00A512F9" w:rsidRDefault="000A4544" w:rsidP="000A4544">
            <w:pPr>
              <w:jc w:val="right"/>
              <w:rPr>
                <w:bCs/>
                <w:sz w:val="20"/>
                <w:szCs w:val="20"/>
              </w:rPr>
            </w:pPr>
            <w:r w:rsidRPr="00A512F9">
              <w:rPr>
                <w:bCs/>
                <w:sz w:val="20"/>
                <w:szCs w:val="20"/>
              </w:rPr>
              <w:t>56 435 965,24</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5B7B556" w14:textId="77777777" w:rsidR="000A4544" w:rsidRPr="00A512F9" w:rsidRDefault="000A4544" w:rsidP="000A4544">
            <w:pPr>
              <w:jc w:val="right"/>
              <w:rPr>
                <w:bCs/>
                <w:sz w:val="20"/>
                <w:szCs w:val="20"/>
              </w:rPr>
            </w:pPr>
            <w:r w:rsidRPr="00A512F9">
              <w:rPr>
                <w:bCs/>
                <w:sz w:val="20"/>
                <w:szCs w:val="20"/>
              </w:rPr>
              <w:t>35 736 758,81</w:t>
            </w:r>
          </w:p>
        </w:tc>
      </w:tr>
      <w:tr w:rsidR="000A4544" w:rsidRPr="00A512F9" w14:paraId="1C26BAEF"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F5B5188" w14:textId="77777777" w:rsidR="000A4544" w:rsidRPr="00A512F9" w:rsidRDefault="000A4544" w:rsidP="000A4544">
            <w:pPr>
              <w:rPr>
                <w:bCs/>
                <w:sz w:val="20"/>
                <w:szCs w:val="20"/>
              </w:rPr>
            </w:pPr>
            <w:r w:rsidRPr="00A512F9">
              <w:rPr>
                <w:bCs/>
                <w:sz w:val="20"/>
                <w:szCs w:val="20"/>
              </w:rPr>
              <w:t>Расходы на обеспечение функций муниципальных органов</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D53B06A" w14:textId="77777777" w:rsidR="000A4544" w:rsidRPr="00A512F9" w:rsidRDefault="000A4544" w:rsidP="000A4544">
            <w:pPr>
              <w:jc w:val="center"/>
              <w:rPr>
                <w:bCs/>
                <w:sz w:val="20"/>
                <w:szCs w:val="20"/>
              </w:rPr>
            </w:pPr>
            <w:r w:rsidRPr="00A512F9">
              <w:rPr>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EA39C75" w14:textId="77777777" w:rsidR="000A4544" w:rsidRPr="00A512F9" w:rsidRDefault="000A4544" w:rsidP="000A4544">
            <w:pPr>
              <w:jc w:val="center"/>
              <w:rPr>
                <w:bCs/>
                <w:sz w:val="20"/>
                <w:szCs w:val="20"/>
              </w:rPr>
            </w:pPr>
            <w:r w:rsidRPr="00A512F9">
              <w:rPr>
                <w:bCs/>
                <w:sz w:val="20"/>
                <w:szCs w:val="20"/>
              </w:rPr>
              <w:t>04</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5B63F6B" w14:textId="77777777" w:rsidR="000A4544" w:rsidRPr="00A512F9" w:rsidRDefault="000A4544" w:rsidP="000A4544">
            <w:pPr>
              <w:jc w:val="center"/>
              <w:rPr>
                <w:bCs/>
                <w:sz w:val="20"/>
                <w:szCs w:val="20"/>
              </w:rPr>
            </w:pPr>
            <w:r w:rsidRPr="00A512F9">
              <w:rPr>
                <w:bCs/>
                <w:sz w:val="20"/>
                <w:szCs w:val="20"/>
              </w:rPr>
              <w:t>99.0.00.01400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BABE316"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C337618" w14:textId="77777777" w:rsidR="000A4544" w:rsidRPr="00A512F9" w:rsidRDefault="000A4544" w:rsidP="000A4544">
            <w:pPr>
              <w:jc w:val="right"/>
              <w:rPr>
                <w:bCs/>
                <w:sz w:val="20"/>
                <w:szCs w:val="20"/>
              </w:rPr>
            </w:pPr>
            <w:r w:rsidRPr="00A512F9">
              <w:rPr>
                <w:bCs/>
                <w:sz w:val="20"/>
                <w:szCs w:val="20"/>
              </w:rPr>
              <w:t>65 995 734,34</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D464BE9" w14:textId="77777777" w:rsidR="000A4544" w:rsidRPr="00A512F9" w:rsidRDefault="000A4544" w:rsidP="000A4544">
            <w:pPr>
              <w:jc w:val="right"/>
              <w:rPr>
                <w:bCs/>
                <w:sz w:val="20"/>
                <w:szCs w:val="20"/>
              </w:rPr>
            </w:pPr>
            <w:r w:rsidRPr="00A512F9">
              <w:rPr>
                <w:bCs/>
                <w:sz w:val="20"/>
                <w:szCs w:val="20"/>
              </w:rPr>
              <w:t>47 198 000,24</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CDB17A4" w14:textId="77777777" w:rsidR="000A4544" w:rsidRPr="00A512F9" w:rsidRDefault="000A4544" w:rsidP="000A4544">
            <w:pPr>
              <w:jc w:val="right"/>
              <w:rPr>
                <w:bCs/>
                <w:sz w:val="20"/>
                <w:szCs w:val="20"/>
              </w:rPr>
            </w:pPr>
            <w:r w:rsidRPr="00A512F9">
              <w:rPr>
                <w:bCs/>
                <w:sz w:val="20"/>
                <w:szCs w:val="20"/>
              </w:rPr>
              <w:t>26 157 977,82</w:t>
            </w:r>
          </w:p>
        </w:tc>
      </w:tr>
      <w:tr w:rsidR="000A4544" w:rsidRPr="00A512F9" w14:paraId="7D5AF358" w14:textId="77777777" w:rsidTr="000A4544">
        <w:trPr>
          <w:trHeight w:val="144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4DE19D3" w14:textId="77777777" w:rsidR="000A4544" w:rsidRPr="00A512F9" w:rsidRDefault="000A4544" w:rsidP="000A4544">
            <w:pPr>
              <w:rPr>
                <w:sz w:val="20"/>
                <w:szCs w:val="20"/>
              </w:rPr>
            </w:pPr>
            <w:r w:rsidRPr="00A512F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7917391" w14:textId="77777777" w:rsidR="000A4544" w:rsidRPr="00A512F9" w:rsidRDefault="000A4544" w:rsidP="000A4544">
            <w:pPr>
              <w:jc w:val="center"/>
              <w:rPr>
                <w:sz w:val="20"/>
                <w:szCs w:val="20"/>
              </w:rPr>
            </w:pPr>
            <w:r w:rsidRPr="00A512F9">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20B5932" w14:textId="77777777" w:rsidR="000A4544" w:rsidRPr="00A512F9" w:rsidRDefault="000A4544" w:rsidP="000A4544">
            <w:pPr>
              <w:jc w:val="center"/>
              <w:rPr>
                <w:sz w:val="20"/>
                <w:szCs w:val="20"/>
              </w:rPr>
            </w:pPr>
            <w:r w:rsidRPr="00A512F9">
              <w:rPr>
                <w:sz w:val="20"/>
                <w:szCs w:val="20"/>
              </w:rPr>
              <w:t>04</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8698CA2" w14:textId="77777777" w:rsidR="000A4544" w:rsidRPr="00A512F9" w:rsidRDefault="000A4544" w:rsidP="000A4544">
            <w:pPr>
              <w:jc w:val="center"/>
              <w:rPr>
                <w:sz w:val="20"/>
                <w:szCs w:val="20"/>
              </w:rPr>
            </w:pPr>
            <w:r w:rsidRPr="00A512F9">
              <w:rPr>
                <w:sz w:val="20"/>
                <w:szCs w:val="20"/>
              </w:rPr>
              <w:t>99.0.00.01400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44508E7" w14:textId="77777777" w:rsidR="000A4544" w:rsidRPr="00A512F9" w:rsidRDefault="000A4544" w:rsidP="000A4544">
            <w:pPr>
              <w:jc w:val="center"/>
              <w:rPr>
                <w:sz w:val="20"/>
                <w:szCs w:val="20"/>
              </w:rPr>
            </w:pPr>
            <w:r w:rsidRPr="00A512F9">
              <w:rPr>
                <w:sz w:val="20"/>
                <w:szCs w:val="20"/>
              </w:rPr>
              <w:t>100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7736EE4" w14:textId="77777777" w:rsidR="000A4544" w:rsidRPr="00A512F9" w:rsidRDefault="000A4544" w:rsidP="000A4544">
            <w:pPr>
              <w:jc w:val="right"/>
              <w:rPr>
                <w:sz w:val="20"/>
                <w:szCs w:val="20"/>
              </w:rPr>
            </w:pPr>
            <w:r w:rsidRPr="00A512F9">
              <w:rPr>
                <w:sz w:val="20"/>
                <w:szCs w:val="20"/>
              </w:rPr>
              <w:t>58 941 900,39</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2720D07" w14:textId="77777777" w:rsidR="000A4544" w:rsidRPr="00A512F9" w:rsidRDefault="000A4544" w:rsidP="000A4544">
            <w:pPr>
              <w:jc w:val="right"/>
              <w:rPr>
                <w:sz w:val="20"/>
                <w:szCs w:val="20"/>
              </w:rPr>
            </w:pPr>
            <w:r w:rsidRPr="00A512F9">
              <w:rPr>
                <w:sz w:val="20"/>
                <w:szCs w:val="20"/>
              </w:rPr>
              <w:t>44 298 000,24</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C6A841B" w14:textId="77777777" w:rsidR="000A4544" w:rsidRPr="00A512F9" w:rsidRDefault="000A4544" w:rsidP="000A4544">
            <w:pPr>
              <w:jc w:val="right"/>
              <w:rPr>
                <w:sz w:val="20"/>
                <w:szCs w:val="20"/>
              </w:rPr>
            </w:pPr>
            <w:r w:rsidRPr="00A512F9">
              <w:rPr>
                <w:sz w:val="20"/>
                <w:szCs w:val="20"/>
              </w:rPr>
              <w:t>24 957 977,82</w:t>
            </w:r>
          </w:p>
        </w:tc>
      </w:tr>
      <w:tr w:rsidR="000A4544" w:rsidRPr="00A512F9" w14:paraId="3E7E6F33"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5367A9F" w14:textId="77777777" w:rsidR="000A4544" w:rsidRPr="00A512F9" w:rsidRDefault="000A4544" w:rsidP="000A4544">
            <w:pPr>
              <w:rPr>
                <w:sz w:val="20"/>
                <w:szCs w:val="20"/>
              </w:rPr>
            </w:pPr>
            <w:r w:rsidRPr="00A512F9">
              <w:rPr>
                <w:sz w:val="20"/>
                <w:szCs w:val="20"/>
              </w:rPr>
              <w:t>Расходы на выплаты персоналу государственных (муниципальных) органов</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60ADEC8" w14:textId="77777777" w:rsidR="000A4544" w:rsidRPr="00A512F9" w:rsidRDefault="000A4544" w:rsidP="000A4544">
            <w:pPr>
              <w:jc w:val="center"/>
              <w:rPr>
                <w:sz w:val="20"/>
                <w:szCs w:val="20"/>
              </w:rPr>
            </w:pPr>
            <w:r w:rsidRPr="00A512F9">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A118143" w14:textId="77777777" w:rsidR="000A4544" w:rsidRPr="00A512F9" w:rsidRDefault="000A4544" w:rsidP="000A4544">
            <w:pPr>
              <w:jc w:val="center"/>
              <w:rPr>
                <w:sz w:val="20"/>
                <w:szCs w:val="20"/>
              </w:rPr>
            </w:pPr>
            <w:r w:rsidRPr="00A512F9">
              <w:rPr>
                <w:sz w:val="20"/>
                <w:szCs w:val="20"/>
              </w:rPr>
              <w:t>04</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C98C2AD" w14:textId="77777777" w:rsidR="000A4544" w:rsidRPr="00A512F9" w:rsidRDefault="000A4544" w:rsidP="000A4544">
            <w:pPr>
              <w:jc w:val="center"/>
              <w:rPr>
                <w:sz w:val="20"/>
                <w:szCs w:val="20"/>
              </w:rPr>
            </w:pPr>
            <w:r w:rsidRPr="00A512F9">
              <w:rPr>
                <w:sz w:val="20"/>
                <w:szCs w:val="20"/>
              </w:rPr>
              <w:t>99.0.00.01400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B7150CC" w14:textId="77777777" w:rsidR="000A4544" w:rsidRPr="00A512F9" w:rsidRDefault="000A4544" w:rsidP="000A4544">
            <w:pPr>
              <w:jc w:val="center"/>
              <w:rPr>
                <w:sz w:val="20"/>
                <w:szCs w:val="20"/>
              </w:rPr>
            </w:pPr>
            <w:r w:rsidRPr="00A512F9">
              <w:rPr>
                <w:sz w:val="20"/>
                <w:szCs w:val="20"/>
              </w:rPr>
              <w:t>120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53575F5" w14:textId="77777777" w:rsidR="000A4544" w:rsidRPr="00A512F9" w:rsidRDefault="000A4544" w:rsidP="000A4544">
            <w:pPr>
              <w:jc w:val="right"/>
              <w:rPr>
                <w:sz w:val="20"/>
                <w:szCs w:val="20"/>
              </w:rPr>
            </w:pPr>
            <w:r w:rsidRPr="00A512F9">
              <w:rPr>
                <w:sz w:val="20"/>
                <w:szCs w:val="20"/>
              </w:rPr>
              <w:t>58 941 900,39</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EFAF54B" w14:textId="77777777" w:rsidR="000A4544" w:rsidRPr="00A512F9" w:rsidRDefault="000A4544" w:rsidP="000A4544">
            <w:pPr>
              <w:jc w:val="right"/>
              <w:rPr>
                <w:sz w:val="20"/>
                <w:szCs w:val="20"/>
              </w:rPr>
            </w:pPr>
            <w:r w:rsidRPr="00A512F9">
              <w:rPr>
                <w:sz w:val="20"/>
                <w:szCs w:val="20"/>
              </w:rPr>
              <w:t>44 298 000,24</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CA12E6A" w14:textId="77777777" w:rsidR="000A4544" w:rsidRPr="00A512F9" w:rsidRDefault="000A4544" w:rsidP="000A4544">
            <w:pPr>
              <w:jc w:val="right"/>
              <w:rPr>
                <w:sz w:val="20"/>
                <w:szCs w:val="20"/>
              </w:rPr>
            </w:pPr>
            <w:r w:rsidRPr="00A512F9">
              <w:rPr>
                <w:sz w:val="20"/>
                <w:szCs w:val="20"/>
              </w:rPr>
              <w:t>24 957 977,82</w:t>
            </w:r>
          </w:p>
        </w:tc>
      </w:tr>
      <w:tr w:rsidR="000A4544" w:rsidRPr="00A512F9" w14:paraId="6144762A"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37CD770"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761AA59" w14:textId="77777777" w:rsidR="000A4544" w:rsidRPr="00A512F9" w:rsidRDefault="000A4544" w:rsidP="000A4544">
            <w:pPr>
              <w:jc w:val="center"/>
              <w:rPr>
                <w:sz w:val="20"/>
                <w:szCs w:val="20"/>
              </w:rPr>
            </w:pPr>
            <w:r w:rsidRPr="00A512F9">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8D0D6D3" w14:textId="77777777" w:rsidR="000A4544" w:rsidRPr="00A512F9" w:rsidRDefault="000A4544" w:rsidP="000A4544">
            <w:pPr>
              <w:jc w:val="center"/>
              <w:rPr>
                <w:sz w:val="20"/>
                <w:szCs w:val="20"/>
              </w:rPr>
            </w:pPr>
            <w:r w:rsidRPr="00A512F9">
              <w:rPr>
                <w:sz w:val="20"/>
                <w:szCs w:val="20"/>
              </w:rPr>
              <w:t>04</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ECE22DC" w14:textId="77777777" w:rsidR="000A4544" w:rsidRPr="00A512F9" w:rsidRDefault="000A4544" w:rsidP="000A4544">
            <w:pPr>
              <w:jc w:val="center"/>
              <w:rPr>
                <w:sz w:val="20"/>
                <w:szCs w:val="20"/>
              </w:rPr>
            </w:pPr>
            <w:r w:rsidRPr="00A512F9">
              <w:rPr>
                <w:sz w:val="20"/>
                <w:szCs w:val="20"/>
              </w:rPr>
              <w:t>99.0.00.01400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51C3355" w14:textId="77777777" w:rsidR="000A4544" w:rsidRPr="00A512F9" w:rsidRDefault="000A4544" w:rsidP="000A4544">
            <w:pPr>
              <w:jc w:val="center"/>
              <w:rPr>
                <w:sz w:val="20"/>
                <w:szCs w:val="20"/>
              </w:rPr>
            </w:pPr>
            <w:r w:rsidRPr="00A512F9">
              <w:rPr>
                <w:sz w:val="20"/>
                <w:szCs w:val="20"/>
              </w:rPr>
              <w:t>200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5E9FC74" w14:textId="77777777" w:rsidR="000A4544" w:rsidRPr="00A512F9" w:rsidRDefault="000A4544" w:rsidP="000A4544">
            <w:pPr>
              <w:jc w:val="right"/>
              <w:rPr>
                <w:sz w:val="20"/>
                <w:szCs w:val="20"/>
              </w:rPr>
            </w:pPr>
            <w:r w:rsidRPr="00A512F9">
              <w:rPr>
                <w:sz w:val="20"/>
                <w:szCs w:val="20"/>
              </w:rPr>
              <w:t>7 007 614,95</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C86A6F0" w14:textId="77777777" w:rsidR="000A4544" w:rsidRPr="00A512F9" w:rsidRDefault="000A4544" w:rsidP="000A4544">
            <w:pPr>
              <w:jc w:val="right"/>
              <w:rPr>
                <w:sz w:val="20"/>
                <w:szCs w:val="20"/>
              </w:rPr>
            </w:pPr>
            <w:r w:rsidRPr="00A512F9">
              <w:rPr>
                <w:sz w:val="20"/>
                <w:szCs w:val="20"/>
              </w:rPr>
              <w:t>2 900 000,00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4BF12E3" w14:textId="77777777" w:rsidR="000A4544" w:rsidRPr="00A512F9" w:rsidRDefault="000A4544" w:rsidP="000A4544">
            <w:pPr>
              <w:jc w:val="right"/>
              <w:rPr>
                <w:sz w:val="20"/>
                <w:szCs w:val="20"/>
              </w:rPr>
            </w:pPr>
            <w:r w:rsidRPr="00A512F9">
              <w:rPr>
                <w:sz w:val="20"/>
                <w:szCs w:val="20"/>
              </w:rPr>
              <w:t>1 200 000,00</w:t>
            </w:r>
          </w:p>
        </w:tc>
      </w:tr>
      <w:tr w:rsidR="000A4544" w:rsidRPr="00A512F9" w14:paraId="482456B6"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A761216"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EA08DE4" w14:textId="77777777" w:rsidR="000A4544" w:rsidRPr="00A512F9" w:rsidRDefault="000A4544" w:rsidP="000A4544">
            <w:pPr>
              <w:jc w:val="center"/>
              <w:rPr>
                <w:sz w:val="20"/>
                <w:szCs w:val="20"/>
              </w:rPr>
            </w:pPr>
            <w:r w:rsidRPr="00A512F9">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0702AA3" w14:textId="77777777" w:rsidR="000A4544" w:rsidRPr="00A512F9" w:rsidRDefault="000A4544" w:rsidP="000A4544">
            <w:pPr>
              <w:jc w:val="center"/>
              <w:rPr>
                <w:sz w:val="20"/>
                <w:szCs w:val="20"/>
              </w:rPr>
            </w:pPr>
            <w:r w:rsidRPr="00A512F9">
              <w:rPr>
                <w:sz w:val="20"/>
                <w:szCs w:val="20"/>
              </w:rPr>
              <w:t>04</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A207BA4" w14:textId="77777777" w:rsidR="000A4544" w:rsidRPr="00A512F9" w:rsidRDefault="000A4544" w:rsidP="000A4544">
            <w:pPr>
              <w:jc w:val="center"/>
              <w:rPr>
                <w:sz w:val="20"/>
                <w:szCs w:val="20"/>
              </w:rPr>
            </w:pPr>
            <w:r w:rsidRPr="00A512F9">
              <w:rPr>
                <w:sz w:val="20"/>
                <w:szCs w:val="20"/>
              </w:rPr>
              <w:t>99.0.00.01400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B3426E9" w14:textId="77777777" w:rsidR="000A4544" w:rsidRPr="00A512F9" w:rsidRDefault="000A4544" w:rsidP="000A4544">
            <w:pPr>
              <w:jc w:val="center"/>
              <w:rPr>
                <w:sz w:val="20"/>
                <w:szCs w:val="20"/>
              </w:rPr>
            </w:pPr>
            <w:r w:rsidRPr="00A512F9">
              <w:rPr>
                <w:sz w:val="20"/>
                <w:szCs w:val="20"/>
              </w:rPr>
              <w:t>240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AC57471" w14:textId="77777777" w:rsidR="000A4544" w:rsidRPr="00A512F9" w:rsidRDefault="000A4544" w:rsidP="000A4544">
            <w:pPr>
              <w:jc w:val="right"/>
              <w:rPr>
                <w:sz w:val="20"/>
                <w:szCs w:val="20"/>
              </w:rPr>
            </w:pPr>
            <w:r w:rsidRPr="00A512F9">
              <w:rPr>
                <w:sz w:val="20"/>
                <w:szCs w:val="20"/>
              </w:rPr>
              <w:t>7 007 614,95</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410C494" w14:textId="77777777" w:rsidR="000A4544" w:rsidRPr="00A512F9" w:rsidRDefault="000A4544" w:rsidP="000A4544">
            <w:pPr>
              <w:jc w:val="right"/>
              <w:rPr>
                <w:sz w:val="20"/>
                <w:szCs w:val="20"/>
              </w:rPr>
            </w:pPr>
            <w:r w:rsidRPr="00A512F9">
              <w:rPr>
                <w:sz w:val="20"/>
                <w:szCs w:val="20"/>
              </w:rPr>
              <w:t>2 900 000,00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2523E14" w14:textId="77777777" w:rsidR="000A4544" w:rsidRPr="00A512F9" w:rsidRDefault="000A4544" w:rsidP="000A4544">
            <w:pPr>
              <w:jc w:val="right"/>
              <w:rPr>
                <w:sz w:val="20"/>
                <w:szCs w:val="20"/>
              </w:rPr>
            </w:pPr>
            <w:r w:rsidRPr="00A512F9">
              <w:rPr>
                <w:sz w:val="20"/>
                <w:szCs w:val="20"/>
              </w:rPr>
              <w:t>1 200 000,00</w:t>
            </w:r>
          </w:p>
        </w:tc>
      </w:tr>
      <w:tr w:rsidR="000A4544" w:rsidRPr="00A512F9" w14:paraId="3D98579D"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51F6EF7" w14:textId="77777777" w:rsidR="000A4544" w:rsidRPr="00A512F9" w:rsidRDefault="000A4544" w:rsidP="000A4544">
            <w:pPr>
              <w:rPr>
                <w:sz w:val="20"/>
                <w:szCs w:val="20"/>
              </w:rPr>
            </w:pPr>
            <w:r w:rsidRPr="00A512F9">
              <w:rPr>
                <w:sz w:val="20"/>
                <w:szCs w:val="20"/>
              </w:rPr>
              <w:t>Иные бюджетные ассигнования</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1F0D452" w14:textId="77777777" w:rsidR="000A4544" w:rsidRPr="00A512F9" w:rsidRDefault="000A4544" w:rsidP="000A4544">
            <w:pPr>
              <w:jc w:val="center"/>
              <w:rPr>
                <w:sz w:val="20"/>
                <w:szCs w:val="20"/>
              </w:rPr>
            </w:pPr>
            <w:r w:rsidRPr="00A512F9">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F0E186B" w14:textId="77777777" w:rsidR="000A4544" w:rsidRPr="00A512F9" w:rsidRDefault="000A4544" w:rsidP="000A4544">
            <w:pPr>
              <w:jc w:val="center"/>
              <w:rPr>
                <w:sz w:val="20"/>
                <w:szCs w:val="20"/>
              </w:rPr>
            </w:pPr>
            <w:r w:rsidRPr="00A512F9">
              <w:rPr>
                <w:sz w:val="20"/>
                <w:szCs w:val="20"/>
              </w:rPr>
              <w:t>04</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ACB976A" w14:textId="77777777" w:rsidR="000A4544" w:rsidRPr="00A512F9" w:rsidRDefault="000A4544" w:rsidP="000A4544">
            <w:pPr>
              <w:jc w:val="center"/>
              <w:rPr>
                <w:sz w:val="20"/>
                <w:szCs w:val="20"/>
              </w:rPr>
            </w:pPr>
            <w:r w:rsidRPr="00A512F9">
              <w:rPr>
                <w:sz w:val="20"/>
                <w:szCs w:val="20"/>
              </w:rPr>
              <w:t>99.0.00.01400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F7C8F7B" w14:textId="77777777" w:rsidR="000A4544" w:rsidRPr="00A512F9" w:rsidRDefault="000A4544" w:rsidP="000A4544">
            <w:pPr>
              <w:jc w:val="center"/>
              <w:rPr>
                <w:sz w:val="20"/>
                <w:szCs w:val="20"/>
              </w:rPr>
            </w:pPr>
            <w:r w:rsidRPr="00A512F9">
              <w:rPr>
                <w:sz w:val="20"/>
                <w:szCs w:val="20"/>
              </w:rPr>
              <w:t>800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8993095" w14:textId="77777777" w:rsidR="000A4544" w:rsidRPr="00A512F9" w:rsidRDefault="000A4544" w:rsidP="000A4544">
            <w:pPr>
              <w:jc w:val="right"/>
              <w:rPr>
                <w:sz w:val="20"/>
                <w:szCs w:val="20"/>
              </w:rPr>
            </w:pPr>
            <w:r w:rsidRPr="00A512F9">
              <w:rPr>
                <w:sz w:val="20"/>
                <w:szCs w:val="20"/>
              </w:rPr>
              <w:t>46 219,00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7E9A83D"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9E7D30D" w14:textId="77777777" w:rsidR="000A4544" w:rsidRPr="00A512F9" w:rsidRDefault="000A4544" w:rsidP="000A4544">
            <w:pPr>
              <w:jc w:val="right"/>
              <w:rPr>
                <w:sz w:val="20"/>
                <w:szCs w:val="20"/>
              </w:rPr>
            </w:pPr>
            <w:r w:rsidRPr="00A512F9">
              <w:rPr>
                <w:sz w:val="20"/>
                <w:szCs w:val="20"/>
              </w:rPr>
              <w:t>0,00</w:t>
            </w:r>
          </w:p>
        </w:tc>
      </w:tr>
      <w:tr w:rsidR="000A4544" w:rsidRPr="00A512F9" w14:paraId="3A1B6BBD"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865FD3A" w14:textId="77777777" w:rsidR="000A4544" w:rsidRPr="00A512F9" w:rsidRDefault="000A4544" w:rsidP="000A4544">
            <w:pPr>
              <w:rPr>
                <w:sz w:val="20"/>
                <w:szCs w:val="20"/>
              </w:rPr>
            </w:pPr>
            <w:r w:rsidRPr="00A512F9">
              <w:rPr>
                <w:sz w:val="20"/>
                <w:szCs w:val="20"/>
              </w:rPr>
              <w:t>Уплата налогов, сборов и иных платежей</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BB04FB9" w14:textId="77777777" w:rsidR="000A4544" w:rsidRPr="00A512F9" w:rsidRDefault="000A4544" w:rsidP="000A4544">
            <w:pPr>
              <w:jc w:val="center"/>
              <w:rPr>
                <w:sz w:val="20"/>
                <w:szCs w:val="20"/>
              </w:rPr>
            </w:pPr>
            <w:r w:rsidRPr="00A512F9">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5EF21C8" w14:textId="77777777" w:rsidR="000A4544" w:rsidRPr="00A512F9" w:rsidRDefault="000A4544" w:rsidP="000A4544">
            <w:pPr>
              <w:jc w:val="center"/>
              <w:rPr>
                <w:sz w:val="20"/>
                <w:szCs w:val="20"/>
              </w:rPr>
            </w:pPr>
            <w:r w:rsidRPr="00A512F9">
              <w:rPr>
                <w:sz w:val="20"/>
                <w:szCs w:val="20"/>
              </w:rPr>
              <w:t>04</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1EFCAA0" w14:textId="77777777" w:rsidR="000A4544" w:rsidRPr="00A512F9" w:rsidRDefault="000A4544" w:rsidP="000A4544">
            <w:pPr>
              <w:jc w:val="center"/>
              <w:rPr>
                <w:sz w:val="20"/>
                <w:szCs w:val="20"/>
              </w:rPr>
            </w:pPr>
            <w:r w:rsidRPr="00A512F9">
              <w:rPr>
                <w:sz w:val="20"/>
                <w:szCs w:val="20"/>
              </w:rPr>
              <w:t>99.0.00.01400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73D3536" w14:textId="77777777" w:rsidR="000A4544" w:rsidRPr="00A512F9" w:rsidRDefault="000A4544" w:rsidP="000A4544">
            <w:pPr>
              <w:jc w:val="center"/>
              <w:rPr>
                <w:sz w:val="20"/>
                <w:szCs w:val="20"/>
              </w:rPr>
            </w:pPr>
            <w:r w:rsidRPr="00A512F9">
              <w:rPr>
                <w:sz w:val="20"/>
                <w:szCs w:val="20"/>
              </w:rPr>
              <w:t>850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22F57B3" w14:textId="77777777" w:rsidR="000A4544" w:rsidRPr="00A512F9" w:rsidRDefault="000A4544" w:rsidP="000A4544">
            <w:pPr>
              <w:jc w:val="right"/>
              <w:rPr>
                <w:sz w:val="20"/>
                <w:szCs w:val="20"/>
              </w:rPr>
            </w:pPr>
            <w:r w:rsidRPr="00A512F9">
              <w:rPr>
                <w:sz w:val="20"/>
                <w:szCs w:val="20"/>
              </w:rPr>
              <w:t>46 219,00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D4423E6"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A221F66" w14:textId="77777777" w:rsidR="000A4544" w:rsidRPr="00A512F9" w:rsidRDefault="000A4544" w:rsidP="000A4544">
            <w:pPr>
              <w:jc w:val="right"/>
              <w:rPr>
                <w:sz w:val="20"/>
                <w:szCs w:val="20"/>
              </w:rPr>
            </w:pPr>
            <w:r w:rsidRPr="00A512F9">
              <w:rPr>
                <w:sz w:val="20"/>
                <w:szCs w:val="20"/>
              </w:rPr>
              <w:t>0,00</w:t>
            </w:r>
          </w:p>
        </w:tc>
      </w:tr>
      <w:tr w:rsidR="000A4544" w:rsidRPr="00A512F9" w14:paraId="088E5A94"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90109C7" w14:textId="77777777" w:rsidR="000A4544" w:rsidRPr="00A512F9" w:rsidRDefault="000A4544" w:rsidP="000A4544">
            <w:pPr>
              <w:rPr>
                <w:bCs/>
                <w:sz w:val="20"/>
                <w:szCs w:val="20"/>
              </w:rPr>
            </w:pPr>
            <w:r w:rsidRPr="00A512F9">
              <w:rPr>
                <w:bCs/>
                <w:sz w:val="20"/>
                <w:szCs w:val="20"/>
              </w:rPr>
              <w:t>Образование и организация деятельности комиссий по делам несовершеннолетних и защите их прав</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7E0E225" w14:textId="77777777" w:rsidR="000A4544" w:rsidRPr="00A512F9" w:rsidRDefault="000A4544" w:rsidP="000A4544">
            <w:pPr>
              <w:jc w:val="center"/>
              <w:rPr>
                <w:bCs/>
                <w:sz w:val="20"/>
                <w:szCs w:val="20"/>
              </w:rPr>
            </w:pPr>
            <w:r w:rsidRPr="00A512F9">
              <w:rPr>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95090E4" w14:textId="77777777" w:rsidR="000A4544" w:rsidRPr="00A512F9" w:rsidRDefault="000A4544" w:rsidP="000A4544">
            <w:pPr>
              <w:jc w:val="center"/>
              <w:rPr>
                <w:bCs/>
                <w:sz w:val="20"/>
                <w:szCs w:val="20"/>
              </w:rPr>
            </w:pPr>
            <w:r w:rsidRPr="00A512F9">
              <w:rPr>
                <w:bCs/>
                <w:sz w:val="20"/>
                <w:szCs w:val="20"/>
              </w:rPr>
              <w:t>04</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2D34070" w14:textId="77777777" w:rsidR="000A4544" w:rsidRPr="00A512F9" w:rsidRDefault="000A4544" w:rsidP="000A4544">
            <w:pPr>
              <w:jc w:val="center"/>
              <w:rPr>
                <w:bCs/>
                <w:sz w:val="20"/>
                <w:szCs w:val="20"/>
              </w:rPr>
            </w:pPr>
            <w:r w:rsidRPr="00A512F9">
              <w:rPr>
                <w:bCs/>
                <w:sz w:val="20"/>
                <w:szCs w:val="20"/>
              </w:rPr>
              <w:t>99.0.00.70159</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D5BD8B6"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79597A9" w14:textId="77777777" w:rsidR="000A4544" w:rsidRPr="00A512F9" w:rsidRDefault="000A4544" w:rsidP="000A4544">
            <w:pPr>
              <w:jc w:val="right"/>
              <w:rPr>
                <w:bCs/>
                <w:sz w:val="20"/>
                <w:szCs w:val="20"/>
              </w:rPr>
            </w:pPr>
            <w:r w:rsidRPr="00A512F9">
              <w:rPr>
                <w:bCs/>
                <w:sz w:val="20"/>
                <w:szCs w:val="20"/>
              </w:rPr>
              <w:t>1 703 125,00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0E7E432" w14:textId="77777777" w:rsidR="000A4544" w:rsidRPr="00A512F9" w:rsidRDefault="000A4544" w:rsidP="000A4544">
            <w:pPr>
              <w:jc w:val="right"/>
              <w:rPr>
                <w:bCs/>
                <w:sz w:val="20"/>
                <w:szCs w:val="20"/>
              </w:rPr>
            </w:pPr>
            <w:r w:rsidRPr="00A512F9">
              <w:rPr>
                <w:bCs/>
                <w:sz w:val="20"/>
                <w:szCs w:val="20"/>
              </w:rPr>
              <w:t>1 768 625,00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B2A15AD" w14:textId="77777777" w:rsidR="000A4544" w:rsidRPr="00A512F9" w:rsidRDefault="000A4544" w:rsidP="000A4544">
            <w:pPr>
              <w:jc w:val="right"/>
              <w:rPr>
                <w:bCs/>
                <w:sz w:val="20"/>
                <w:szCs w:val="20"/>
              </w:rPr>
            </w:pPr>
            <w:r w:rsidRPr="00A512F9">
              <w:rPr>
                <w:bCs/>
                <w:sz w:val="20"/>
                <w:szCs w:val="20"/>
              </w:rPr>
              <w:t>1 839 375,00</w:t>
            </w:r>
          </w:p>
        </w:tc>
      </w:tr>
      <w:tr w:rsidR="000A4544" w:rsidRPr="00A512F9" w14:paraId="4E86AE6A" w14:textId="77777777" w:rsidTr="000A4544">
        <w:trPr>
          <w:trHeight w:val="144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835933D" w14:textId="77777777" w:rsidR="000A4544" w:rsidRPr="00A512F9" w:rsidRDefault="000A4544" w:rsidP="000A4544">
            <w:pPr>
              <w:rPr>
                <w:sz w:val="20"/>
                <w:szCs w:val="20"/>
              </w:rPr>
            </w:pPr>
            <w:r w:rsidRPr="00A512F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A5E8333" w14:textId="77777777" w:rsidR="000A4544" w:rsidRPr="00A512F9" w:rsidRDefault="000A4544" w:rsidP="000A4544">
            <w:pPr>
              <w:jc w:val="center"/>
              <w:rPr>
                <w:sz w:val="20"/>
                <w:szCs w:val="20"/>
              </w:rPr>
            </w:pPr>
            <w:r w:rsidRPr="00A512F9">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6DBEE8E" w14:textId="77777777" w:rsidR="000A4544" w:rsidRPr="00A512F9" w:rsidRDefault="000A4544" w:rsidP="000A4544">
            <w:pPr>
              <w:jc w:val="center"/>
              <w:rPr>
                <w:sz w:val="20"/>
                <w:szCs w:val="20"/>
              </w:rPr>
            </w:pPr>
            <w:r w:rsidRPr="00A512F9">
              <w:rPr>
                <w:sz w:val="20"/>
                <w:szCs w:val="20"/>
              </w:rPr>
              <w:t>04</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E5B8BD0" w14:textId="77777777" w:rsidR="000A4544" w:rsidRPr="00A512F9" w:rsidRDefault="000A4544" w:rsidP="000A4544">
            <w:pPr>
              <w:jc w:val="center"/>
              <w:rPr>
                <w:sz w:val="20"/>
                <w:szCs w:val="20"/>
              </w:rPr>
            </w:pPr>
            <w:r w:rsidRPr="00A512F9">
              <w:rPr>
                <w:sz w:val="20"/>
                <w:szCs w:val="20"/>
              </w:rPr>
              <w:t>99.0.00.70159</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90F7652" w14:textId="77777777" w:rsidR="000A4544" w:rsidRPr="00A512F9" w:rsidRDefault="000A4544" w:rsidP="000A4544">
            <w:pPr>
              <w:jc w:val="center"/>
              <w:rPr>
                <w:sz w:val="20"/>
                <w:szCs w:val="20"/>
              </w:rPr>
            </w:pPr>
            <w:r w:rsidRPr="00A512F9">
              <w:rPr>
                <w:sz w:val="20"/>
                <w:szCs w:val="20"/>
              </w:rPr>
              <w:t>100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13ACD68" w14:textId="77777777" w:rsidR="000A4544" w:rsidRPr="00A512F9" w:rsidRDefault="000A4544" w:rsidP="000A4544">
            <w:pPr>
              <w:jc w:val="right"/>
              <w:rPr>
                <w:sz w:val="20"/>
                <w:szCs w:val="20"/>
              </w:rPr>
            </w:pPr>
            <w:r w:rsidRPr="00A512F9">
              <w:rPr>
                <w:sz w:val="20"/>
                <w:szCs w:val="20"/>
              </w:rPr>
              <w:t>1 341 497,86</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7E6C94D" w14:textId="77777777" w:rsidR="000A4544" w:rsidRPr="00A512F9" w:rsidRDefault="000A4544" w:rsidP="000A4544">
            <w:pPr>
              <w:jc w:val="right"/>
              <w:rPr>
                <w:sz w:val="20"/>
                <w:szCs w:val="20"/>
              </w:rPr>
            </w:pPr>
            <w:r w:rsidRPr="00A512F9">
              <w:rPr>
                <w:sz w:val="20"/>
                <w:szCs w:val="20"/>
              </w:rPr>
              <w:t>1 393 581,76</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BC5637E" w14:textId="77777777" w:rsidR="000A4544" w:rsidRPr="00A512F9" w:rsidRDefault="000A4544" w:rsidP="000A4544">
            <w:pPr>
              <w:jc w:val="right"/>
              <w:rPr>
                <w:sz w:val="20"/>
                <w:szCs w:val="20"/>
              </w:rPr>
            </w:pPr>
            <w:r w:rsidRPr="00A512F9">
              <w:rPr>
                <w:sz w:val="20"/>
                <w:szCs w:val="20"/>
              </w:rPr>
              <w:t>1 435 016,61</w:t>
            </w:r>
          </w:p>
        </w:tc>
      </w:tr>
      <w:tr w:rsidR="000A4544" w:rsidRPr="00A512F9" w14:paraId="45FBE015"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FDE09F4" w14:textId="77777777" w:rsidR="000A4544" w:rsidRPr="00A512F9" w:rsidRDefault="000A4544" w:rsidP="000A4544">
            <w:pPr>
              <w:rPr>
                <w:sz w:val="20"/>
                <w:szCs w:val="20"/>
              </w:rPr>
            </w:pPr>
            <w:r w:rsidRPr="00A512F9">
              <w:rPr>
                <w:sz w:val="20"/>
                <w:szCs w:val="20"/>
              </w:rPr>
              <w:t>Расходы на выплаты персоналу государственных (муниципальных) органов</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4308945" w14:textId="77777777" w:rsidR="000A4544" w:rsidRPr="00A512F9" w:rsidRDefault="000A4544" w:rsidP="000A4544">
            <w:pPr>
              <w:jc w:val="center"/>
              <w:rPr>
                <w:sz w:val="20"/>
                <w:szCs w:val="20"/>
              </w:rPr>
            </w:pPr>
            <w:r w:rsidRPr="00A512F9">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50ED54F" w14:textId="77777777" w:rsidR="000A4544" w:rsidRPr="00A512F9" w:rsidRDefault="000A4544" w:rsidP="000A4544">
            <w:pPr>
              <w:jc w:val="center"/>
              <w:rPr>
                <w:sz w:val="20"/>
                <w:szCs w:val="20"/>
              </w:rPr>
            </w:pPr>
            <w:r w:rsidRPr="00A512F9">
              <w:rPr>
                <w:sz w:val="20"/>
                <w:szCs w:val="20"/>
              </w:rPr>
              <w:t>04</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51A2F35" w14:textId="77777777" w:rsidR="000A4544" w:rsidRPr="00A512F9" w:rsidRDefault="000A4544" w:rsidP="000A4544">
            <w:pPr>
              <w:jc w:val="center"/>
              <w:rPr>
                <w:sz w:val="20"/>
                <w:szCs w:val="20"/>
              </w:rPr>
            </w:pPr>
            <w:r w:rsidRPr="00A512F9">
              <w:rPr>
                <w:sz w:val="20"/>
                <w:szCs w:val="20"/>
              </w:rPr>
              <w:t>99.0.00.70159</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891F9AA" w14:textId="77777777" w:rsidR="000A4544" w:rsidRPr="00A512F9" w:rsidRDefault="000A4544" w:rsidP="000A4544">
            <w:pPr>
              <w:jc w:val="center"/>
              <w:rPr>
                <w:sz w:val="20"/>
                <w:szCs w:val="20"/>
              </w:rPr>
            </w:pPr>
            <w:r w:rsidRPr="00A512F9">
              <w:rPr>
                <w:sz w:val="20"/>
                <w:szCs w:val="20"/>
              </w:rPr>
              <w:t>120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323E0CC" w14:textId="77777777" w:rsidR="000A4544" w:rsidRPr="00A512F9" w:rsidRDefault="000A4544" w:rsidP="000A4544">
            <w:pPr>
              <w:jc w:val="right"/>
              <w:rPr>
                <w:sz w:val="20"/>
                <w:szCs w:val="20"/>
              </w:rPr>
            </w:pPr>
            <w:r w:rsidRPr="00A512F9">
              <w:rPr>
                <w:sz w:val="20"/>
                <w:szCs w:val="20"/>
              </w:rPr>
              <w:t>1 341 497,86</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273DD7B" w14:textId="77777777" w:rsidR="000A4544" w:rsidRPr="00A512F9" w:rsidRDefault="000A4544" w:rsidP="000A4544">
            <w:pPr>
              <w:jc w:val="right"/>
              <w:rPr>
                <w:sz w:val="20"/>
                <w:szCs w:val="20"/>
              </w:rPr>
            </w:pPr>
            <w:r w:rsidRPr="00A512F9">
              <w:rPr>
                <w:sz w:val="20"/>
                <w:szCs w:val="20"/>
              </w:rPr>
              <w:t>1 393 581,76</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2049CB0" w14:textId="77777777" w:rsidR="000A4544" w:rsidRPr="00A512F9" w:rsidRDefault="000A4544" w:rsidP="000A4544">
            <w:pPr>
              <w:jc w:val="right"/>
              <w:rPr>
                <w:sz w:val="20"/>
                <w:szCs w:val="20"/>
              </w:rPr>
            </w:pPr>
            <w:r w:rsidRPr="00A512F9">
              <w:rPr>
                <w:sz w:val="20"/>
                <w:szCs w:val="20"/>
              </w:rPr>
              <w:t>1 435 016,61</w:t>
            </w:r>
          </w:p>
        </w:tc>
      </w:tr>
      <w:tr w:rsidR="000A4544" w:rsidRPr="00A512F9" w14:paraId="442CBADE"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AD05ECB"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6D1716E" w14:textId="77777777" w:rsidR="000A4544" w:rsidRPr="00A512F9" w:rsidRDefault="000A4544" w:rsidP="000A4544">
            <w:pPr>
              <w:jc w:val="center"/>
              <w:rPr>
                <w:sz w:val="20"/>
                <w:szCs w:val="20"/>
              </w:rPr>
            </w:pPr>
            <w:r w:rsidRPr="00A512F9">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BF96127" w14:textId="77777777" w:rsidR="000A4544" w:rsidRPr="00A512F9" w:rsidRDefault="000A4544" w:rsidP="000A4544">
            <w:pPr>
              <w:jc w:val="center"/>
              <w:rPr>
                <w:sz w:val="20"/>
                <w:szCs w:val="20"/>
              </w:rPr>
            </w:pPr>
            <w:r w:rsidRPr="00A512F9">
              <w:rPr>
                <w:sz w:val="20"/>
                <w:szCs w:val="20"/>
              </w:rPr>
              <w:t>04</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910E6FD" w14:textId="77777777" w:rsidR="000A4544" w:rsidRPr="00A512F9" w:rsidRDefault="000A4544" w:rsidP="000A4544">
            <w:pPr>
              <w:jc w:val="center"/>
              <w:rPr>
                <w:sz w:val="20"/>
                <w:szCs w:val="20"/>
              </w:rPr>
            </w:pPr>
            <w:r w:rsidRPr="00A512F9">
              <w:rPr>
                <w:sz w:val="20"/>
                <w:szCs w:val="20"/>
              </w:rPr>
              <w:t>99.0.00.70159</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87A5F3C" w14:textId="77777777" w:rsidR="000A4544" w:rsidRPr="00A512F9" w:rsidRDefault="000A4544" w:rsidP="000A4544">
            <w:pPr>
              <w:jc w:val="center"/>
              <w:rPr>
                <w:sz w:val="20"/>
                <w:szCs w:val="20"/>
              </w:rPr>
            </w:pPr>
            <w:r w:rsidRPr="00A512F9">
              <w:rPr>
                <w:sz w:val="20"/>
                <w:szCs w:val="20"/>
              </w:rPr>
              <w:t>200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9A46D25" w14:textId="77777777" w:rsidR="000A4544" w:rsidRPr="00A512F9" w:rsidRDefault="000A4544" w:rsidP="000A4544">
            <w:pPr>
              <w:jc w:val="right"/>
              <w:rPr>
                <w:sz w:val="20"/>
                <w:szCs w:val="20"/>
              </w:rPr>
            </w:pPr>
            <w:r w:rsidRPr="00A512F9">
              <w:rPr>
                <w:sz w:val="20"/>
                <w:szCs w:val="20"/>
              </w:rPr>
              <w:t>361 627,14</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3FBF0F1" w14:textId="77777777" w:rsidR="000A4544" w:rsidRPr="00A512F9" w:rsidRDefault="000A4544" w:rsidP="000A4544">
            <w:pPr>
              <w:jc w:val="right"/>
              <w:rPr>
                <w:sz w:val="20"/>
                <w:szCs w:val="20"/>
              </w:rPr>
            </w:pPr>
            <w:r w:rsidRPr="00A512F9">
              <w:rPr>
                <w:sz w:val="20"/>
                <w:szCs w:val="20"/>
              </w:rPr>
              <w:t>375 043,24</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35738DA" w14:textId="77777777" w:rsidR="000A4544" w:rsidRPr="00A512F9" w:rsidRDefault="000A4544" w:rsidP="000A4544">
            <w:pPr>
              <w:jc w:val="right"/>
              <w:rPr>
                <w:sz w:val="20"/>
                <w:szCs w:val="20"/>
              </w:rPr>
            </w:pPr>
            <w:r w:rsidRPr="00A512F9">
              <w:rPr>
                <w:sz w:val="20"/>
                <w:szCs w:val="20"/>
              </w:rPr>
              <w:t>404 358,39</w:t>
            </w:r>
          </w:p>
        </w:tc>
      </w:tr>
      <w:tr w:rsidR="000A4544" w:rsidRPr="00A512F9" w14:paraId="3F532015"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309AEEB"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5881FCD" w14:textId="77777777" w:rsidR="000A4544" w:rsidRPr="00A512F9" w:rsidRDefault="000A4544" w:rsidP="000A4544">
            <w:pPr>
              <w:jc w:val="center"/>
              <w:rPr>
                <w:sz w:val="20"/>
                <w:szCs w:val="20"/>
              </w:rPr>
            </w:pPr>
            <w:r w:rsidRPr="00A512F9">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238B850" w14:textId="77777777" w:rsidR="000A4544" w:rsidRPr="00A512F9" w:rsidRDefault="000A4544" w:rsidP="000A4544">
            <w:pPr>
              <w:jc w:val="center"/>
              <w:rPr>
                <w:sz w:val="20"/>
                <w:szCs w:val="20"/>
              </w:rPr>
            </w:pPr>
            <w:r w:rsidRPr="00A512F9">
              <w:rPr>
                <w:sz w:val="20"/>
                <w:szCs w:val="20"/>
              </w:rPr>
              <w:t>04</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503D8CA" w14:textId="77777777" w:rsidR="000A4544" w:rsidRPr="00A512F9" w:rsidRDefault="000A4544" w:rsidP="000A4544">
            <w:pPr>
              <w:jc w:val="center"/>
              <w:rPr>
                <w:sz w:val="20"/>
                <w:szCs w:val="20"/>
              </w:rPr>
            </w:pPr>
            <w:r w:rsidRPr="00A512F9">
              <w:rPr>
                <w:sz w:val="20"/>
                <w:szCs w:val="20"/>
              </w:rPr>
              <w:t>99.0.00.70159</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FA07D71" w14:textId="77777777" w:rsidR="000A4544" w:rsidRPr="00A512F9" w:rsidRDefault="000A4544" w:rsidP="000A4544">
            <w:pPr>
              <w:jc w:val="center"/>
              <w:rPr>
                <w:sz w:val="20"/>
                <w:szCs w:val="20"/>
              </w:rPr>
            </w:pPr>
            <w:r w:rsidRPr="00A512F9">
              <w:rPr>
                <w:sz w:val="20"/>
                <w:szCs w:val="20"/>
              </w:rPr>
              <w:t>240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AF963DE" w14:textId="77777777" w:rsidR="000A4544" w:rsidRPr="00A512F9" w:rsidRDefault="000A4544" w:rsidP="000A4544">
            <w:pPr>
              <w:jc w:val="right"/>
              <w:rPr>
                <w:sz w:val="20"/>
                <w:szCs w:val="20"/>
              </w:rPr>
            </w:pPr>
            <w:r w:rsidRPr="00A512F9">
              <w:rPr>
                <w:sz w:val="20"/>
                <w:szCs w:val="20"/>
              </w:rPr>
              <w:t>361 627,14</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C791363" w14:textId="77777777" w:rsidR="000A4544" w:rsidRPr="00A512F9" w:rsidRDefault="000A4544" w:rsidP="000A4544">
            <w:pPr>
              <w:jc w:val="right"/>
              <w:rPr>
                <w:sz w:val="20"/>
                <w:szCs w:val="20"/>
              </w:rPr>
            </w:pPr>
            <w:r w:rsidRPr="00A512F9">
              <w:rPr>
                <w:sz w:val="20"/>
                <w:szCs w:val="20"/>
              </w:rPr>
              <w:t>375 043,24</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BE9B1B4" w14:textId="77777777" w:rsidR="000A4544" w:rsidRPr="00A512F9" w:rsidRDefault="000A4544" w:rsidP="000A4544">
            <w:pPr>
              <w:jc w:val="right"/>
              <w:rPr>
                <w:sz w:val="20"/>
                <w:szCs w:val="20"/>
              </w:rPr>
            </w:pPr>
            <w:r w:rsidRPr="00A512F9">
              <w:rPr>
                <w:sz w:val="20"/>
                <w:szCs w:val="20"/>
              </w:rPr>
              <w:t>404 358,39</w:t>
            </w:r>
          </w:p>
        </w:tc>
      </w:tr>
      <w:tr w:rsidR="000A4544" w:rsidRPr="00A512F9" w14:paraId="59FE40B0" w14:textId="77777777" w:rsidTr="000A4544">
        <w:trPr>
          <w:trHeight w:val="115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302895C" w14:textId="77777777" w:rsidR="000A4544" w:rsidRPr="00A512F9" w:rsidRDefault="000A4544" w:rsidP="000A4544">
            <w:pPr>
              <w:rPr>
                <w:bCs/>
                <w:sz w:val="20"/>
                <w:szCs w:val="20"/>
              </w:rPr>
            </w:pPr>
            <w:r w:rsidRPr="00A512F9">
              <w:rPr>
                <w:bCs/>
                <w:sz w:val="20"/>
                <w:szCs w:val="20"/>
              </w:rPr>
              <w:lastRenderedPageBreak/>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35C966B" w14:textId="77777777" w:rsidR="000A4544" w:rsidRPr="00A512F9" w:rsidRDefault="000A4544" w:rsidP="000A4544">
            <w:pPr>
              <w:jc w:val="center"/>
              <w:rPr>
                <w:bCs/>
                <w:sz w:val="20"/>
                <w:szCs w:val="20"/>
              </w:rPr>
            </w:pPr>
            <w:r w:rsidRPr="00A512F9">
              <w:rPr>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203546C" w14:textId="77777777" w:rsidR="000A4544" w:rsidRPr="00A512F9" w:rsidRDefault="000A4544" w:rsidP="000A4544">
            <w:pPr>
              <w:jc w:val="center"/>
              <w:rPr>
                <w:bCs/>
                <w:sz w:val="20"/>
                <w:szCs w:val="20"/>
              </w:rPr>
            </w:pPr>
            <w:r w:rsidRPr="00A512F9">
              <w:rPr>
                <w:bCs/>
                <w:sz w:val="20"/>
                <w:szCs w:val="20"/>
              </w:rPr>
              <w:t>04</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4CA8CFF" w14:textId="77777777" w:rsidR="000A4544" w:rsidRPr="00A512F9" w:rsidRDefault="000A4544" w:rsidP="000A4544">
            <w:pPr>
              <w:jc w:val="center"/>
              <w:rPr>
                <w:bCs/>
                <w:sz w:val="20"/>
                <w:szCs w:val="20"/>
              </w:rPr>
            </w:pPr>
            <w:r w:rsidRPr="00A512F9">
              <w:rPr>
                <w:bCs/>
                <w:sz w:val="20"/>
                <w:szCs w:val="20"/>
              </w:rPr>
              <w:t>99.0.00.70180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99003B4"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4EAEDE7" w14:textId="77777777" w:rsidR="000A4544" w:rsidRPr="00A512F9" w:rsidRDefault="000A4544" w:rsidP="000A4544">
            <w:pPr>
              <w:jc w:val="right"/>
              <w:rPr>
                <w:bCs/>
                <w:sz w:val="20"/>
                <w:szCs w:val="20"/>
              </w:rPr>
            </w:pPr>
            <w:r w:rsidRPr="00A512F9">
              <w:rPr>
                <w:bCs/>
                <w:sz w:val="20"/>
                <w:szCs w:val="20"/>
              </w:rPr>
              <w:t>2 300 000,00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3B584C5" w14:textId="77777777" w:rsidR="000A4544" w:rsidRPr="00A512F9" w:rsidRDefault="000A4544" w:rsidP="000A4544">
            <w:pPr>
              <w:jc w:val="right"/>
              <w:rPr>
                <w:bCs/>
                <w:sz w:val="20"/>
                <w:szCs w:val="20"/>
              </w:rPr>
            </w:pPr>
            <w:r w:rsidRPr="00A512F9">
              <w:rPr>
                <w:bCs/>
                <w:sz w:val="20"/>
                <w:szCs w:val="20"/>
              </w:rPr>
              <w:t>2 392 000,00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5B348D7" w14:textId="77777777" w:rsidR="000A4544" w:rsidRPr="00A512F9" w:rsidRDefault="000A4544" w:rsidP="000A4544">
            <w:pPr>
              <w:jc w:val="right"/>
              <w:rPr>
                <w:bCs/>
                <w:sz w:val="20"/>
                <w:szCs w:val="20"/>
              </w:rPr>
            </w:pPr>
            <w:r w:rsidRPr="00A512F9">
              <w:rPr>
                <w:bCs/>
                <w:sz w:val="20"/>
                <w:szCs w:val="20"/>
              </w:rPr>
              <w:t>2 488 095,99</w:t>
            </w:r>
          </w:p>
        </w:tc>
      </w:tr>
      <w:tr w:rsidR="000A4544" w:rsidRPr="00A512F9" w14:paraId="08750A00" w14:textId="77777777" w:rsidTr="000A4544">
        <w:trPr>
          <w:trHeight w:val="144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A047EF3" w14:textId="77777777" w:rsidR="000A4544" w:rsidRPr="00A512F9" w:rsidRDefault="000A4544" w:rsidP="000A4544">
            <w:pPr>
              <w:rPr>
                <w:sz w:val="20"/>
                <w:szCs w:val="20"/>
              </w:rPr>
            </w:pPr>
            <w:r w:rsidRPr="00A512F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986F00A" w14:textId="77777777" w:rsidR="000A4544" w:rsidRPr="00A512F9" w:rsidRDefault="000A4544" w:rsidP="000A4544">
            <w:pPr>
              <w:jc w:val="center"/>
              <w:rPr>
                <w:sz w:val="20"/>
                <w:szCs w:val="20"/>
              </w:rPr>
            </w:pPr>
            <w:r w:rsidRPr="00A512F9">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8B39F93" w14:textId="77777777" w:rsidR="000A4544" w:rsidRPr="00A512F9" w:rsidRDefault="000A4544" w:rsidP="000A4544">
            <w:pPr>
              <w:jc w:val="center"/>
              <w:rPr>
                <w:sz w:val="20"/>
                <w:szCs w:val="20"/>
              </w:rPr>
            </w:pPr>
            <w:r w:rsidRPr="00A512F9">
              <w:rPr>
                <w:sz w:val="20"/>
                <w:szCs w:val="20"/>
              </w:rPr>
              <w:t>04</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DFDB27B" w14:textId="77777777" w:rsidR="000A4544" w:rsidRPr="00A512F9" w:rsidRDefault="000A4544" w:rsidP="000A4544">
            <w:pPr>
              <w:jc w:val="center"/>
              <w:rPr>
                <w:sz w:val="20"/>
                <w:szCs w:val="20"/>
              </w:rPr>
            </w:pPr>
            <w:r w:rsidRPr="00A512F9">
              <w:rPr>
                <w:sz w:val="20"/>
                <w:szCs w:val="20"/>
              </w:rPr>
              <w:t>99.0.00.70180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8B4D7B3" w14:textId="77777777" w:rsidR="000A4544" w:rsidRPr="00A512F9" w:rsidRDefault="000A4544" w:rsidP="000A4544">
            <w:pPr>
              <w:jc w:val="center"/>
              <w:rPr>
                <w:sz w:val="20"/>
                <w:szCs w:val="20"/>
              </w:rPr>
            </w:pPr>
            <w:r w:rsidRPr="00A512F9">
              <w:rPr>
                <w:sz w:val="20"/>
                <w:szCs w:val="20"/>
              </w:rPr>
              <w:t>100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CC3BEA7" w14:textId="77777777" w:rsidR="000A4544" w:rsidRPr="00A512F9" w:rsidRDefault="000A4544" w:rsidP="000A4544">
            <w:pPr>
              <w:jc w:val="right"/>
              <w:rPr>
                <w:sz w:val="20"/>
                <w:szCs w:val="20"/>
              </w:rPr>
            </w:pPr>
            <w:r w:rsidRPr="00A512F9">
              <w:rPr>
                <w:sz w:val="20"/>
                <w:szCs w:val="20"/>
              </w:rPr>
              <w:t>2 055 295,40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C75D13A" w14:textId="77777777" w:rsidR="000A4544" w:rsidRPr="00A512F9" w:rsidRDefault="000A4544" w:rsidP="000A4544">
            <w:pPr>
              <w:jc w:val="right"/>
              <w:rPr>
                <w:sz w:val="20"/>
                <w:szCs w:val="20"/>
              </w:rPr>
            </w:pPr>
            <w:r w:rsidRPr="00A512F9">
              <w:rPr>
                <w:sz w:val="20"/>
                <w:szCs w:val="20"/>
              </w:rPr>
              <w:t>2 131 970,90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EE87FA1" w14:textId="77777777" w:rsidR="000A4544" w:rsidRPr="00A512F9" w:rsidRDefault="000A4544" w:rsidP="000A4544">
            <w:pPr>
              <w:jc w:val="right"/>
              <w:rPr>
                <w:sz w:val="20"/>
                <w:szCs w:val="20"/>
              </w:rPr>
            </w:pPr>
            <w:r w:rsidRPr="00A512F9">
              <w:rPr>
                <w:sz w:val="20"/>
                <w:szCs w:val="20"/>
              </w:rPr>
              <w:t>2 220 054,55</w:t>
            </w:r>
          </w:p>
        </w:tc>
      </w:tr>
      <w:tr w:rsidR="000A4544" w:rsidRPr="00A512F9" w14:paraId="1915DDEE"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D0D528F" w14:textId="77777777" w:rsidR="000A4544" w:rsidRPr="00A512F9" w:rsidRDefault="000A4544" w:rsidP="000A4544">
            <w:pPr>
              <w:rPr>
                <w:sz w:val="20"/>
                <w:szCs w:val="20"/>
              </w:rPr>
            </w:pPr>
            <w:r w:rsidRPr="00A512F9">
              <w:rPr>
                <w:sz w:val="20"/>
                <w:szCs w:val="20"/>
              </w:rPr>
              <w:t>Расходы на выплаты персоналу государственных (муниципальных) органов</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324E009" w14:textId="77777777" w:rsidR="000A4544" w:rsidRPr="00A512F9" w:rsidRDefault="000A4544" w:rsidP="000A4544">
            <w:pPr>
              <w:jc w:val="center"/>
              <w:rPr>
                <w:sz w:val="20"/>
                <w:szCs w:val="20"/>
              </w:rPr>
            </w:pPr>
            <w:r w:rsidRPr="00A512F9">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8B399ED" w14:textId="77777777" w:rsidR="000A4544" w:rsidRPr="00A512F9" w:rsidRDefault="000A4544" w:rsidP="000A4544">
            <w:pPr>
              <w:jc w:val="center"/>
              <w:rPr>
                <w:sz w:val="20"/>
                <w:szCs w:val="20"/>
              </w:rPr>
            </w:pPr>
            <w:r w:rsidRPr="00A512F9">
              <w:rPr>
                <w:sz w:val="20"/>
                <w:szCs w:val="20"/>
              </w:rPr>
              <w:t>04</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D24FF14" w14:textId="77777777" w:rsidR="000A4544" w:rsidRPr="00A512F9" w:rsidRDefault="000A4544" w:rsidP="000A4544">
            <w:pPr>
              <w:jc w:val="center"/>
              <w:rPr>
                <w:sz w:val="20"/>
                <w:szCs w:val="20"/>
              </w:rPr>
            </w:pPr>
            <w:r w:rsidRPr="00A512F9">
              <w:rPr>
                <w:sz w:val="20"/>
                <w:szCs w:val="20"/>
              </w:rPr>
              <w:t>99.0.00.70180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F5A5DE8" w14:textId="77777777" w:rsidR="000A4544" w:rsidRPr="00A512F9" w:rsidRDefault="000A4544" w:rsidP="000A4544">
            <w:pPr>
              <w:jc w:val="center"/>
              <w:rPr>
                <w:sz w:val="20"/>
                <w:szCs w:val="20"/>
              </w:rPr>
            </w:pPr>
            <w:r w:rsidRPr="00A512F9">
              <w:rPr>
                <w:sz w:val="20"/>
                <w:szCs w:val="20"/>
              </w:rPr>
              <w:t>120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8D17D99" w14:textId="77777777" w:rsidR="000A4544" w:rsidRPr="00A512F9" w:rsidRDefault="000A4544" w:rsidP="000A4544">
            <w:pPr>
              <w:jc w:val="right"/>
              <w:rPr>
                <w:sz w:val="20"/>
                <w:szCs w:val="20"/>
              </w:rPr>
            </w:pPr>
            <w:r w:rsidRPr="00A512F9">
              <w:rPr>
                <w:sz w:val="20"/>
                <w:szCs w:val="20"/>
              </w:rPr>
              <w:t>2 055 295,40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7CC3B36" w14:textId="77777777" w:rsidR="000A4544" w:rsidRPr="00A512F9" w:rsidRDefault="000A4544" w:rsidP="000A4544">
            <w:pPr>
              <w:jc w:val="right"/>
              <w:rPr>
                <w:sz w:val="20"/>
                <w:szCs w:val="20"/>
              </w:rPr>
            </w:pPr>
            <w:r w:rsidRPr="00A512F9">
              <w:rPr>
                <w:sz w:val="20"/>
                <w:szCs w:val="20"/>
              </w:rPr>
              <w:t>2 131 970,90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1085E48" w14:textId="77777777" w:rsidR="000A4544" w:rsidRPr="00A512F9" w:rsidRDefault="000A4544" w:rsidP="000A4544">
            <w:pPr>
              <w:jc w:val="right"/>
              <w:rPr>
                <w:sz w:val="20"/>
                <w:szCs w:val="20"/>
              </w:rPr>
            </w:pPr>
            <w:r w:rsidRPr="00A512F9">
              <w:rPr>
                <w:sz w:val="20"/>
                <w:szCs w:val="20"/>
              </w:rPr>
              <w:t>2 220 054,55</w:t>
            </w:r>
          </w:p>
        </w:tc>
      </w:tr>
      <w:tr w:rsidR="000A4544" w:rsidRPr="00A512F9" w14:paraId="0F5D94F4"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6EFAAE8"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37C7001" w14:textId="77777777" w:rsidR="000A4544" w:rsidRPr="00A512F9" w:rsidRDefault="000A4544" w:rsidP="000A4544">
            <w:pPr>
              <w:jc w:val="center"/>
              <w:rPr>
                <w:sz w:val="20"/>
                <w:szCs w:val="20"/>
              </w:rPr>
            </w:pPr>
            <w:r w:rsidRPr="00A512F9">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7E1BB98" w14:textId="77777777" w:rsidR="000A4544" w:rsidRPr="00A512F9" w:rsidRDefault="000A4544" w:rsidP="000A4544">
            <w:pPr>
              <w:jc w:val="center"/>
              <w:rPr>
                <w:sz w:val="20"/>
                <w:szCs w:val="20"/>
              </w:rPr>
            </w:pPr>
            <w:r w:rsidRPr="00A512F9">
              <w:rPr>
                <w:sz w:val="20"/>
                <w:szCs w:val="20"/>
              </w:rPr>
              <w:t>04</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9E678E7" w14:textId="77777777" w:rsidR="000A4544" w:rsidRPr="00A512F9" w:rsidRDefault="000A4544" w:rsidP="000A4544">
            <w:pPr>
              <w:jc w:val="center"/>
              <w:rPr>
                <w:sz w:val="20"/>
                <w:szCs w:val="20"/>
              </w:rPr>
            </w:pPr>
            <w:r w:rsidRPr="00A512F9">
              <w:rPr>
                <w:sz w:val="20"/>
                <w:szCs w:val="20"/>
              </w:rPr>
              <w:t>99.0.00.70180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9B92915" w14:textId="77777777" w:rsidR="000A4544" w:rsidRPr="00A512F9" w:rsidRDefault="000A4544" w:rsidP="000A4544">
            <w:pPr>
              <w:jc w:val="center"/>
              <w:rPr>
                <w:sz w:val="20"/>
                <w:szCs w:val="20"/>
              </w:rPr>
            </w:pPr>
            <w:r w:rsidRPr="00A512F9">
              <w:rPr>
                <w:sz w:val="20"/>
                <w:szCs w:val="20"/>
              </w:rPr>
              <w:t>200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F69EB6F" w14:textId="77777777" w:rsidR="000A4544" w:rsidRPr="00A512F9" w:rsidRDefault="000A4544" w:rsidP="000A4544">
            <w:pPr>
              <w:jc w:val="right"/>
              <w:rPr>
                <w:sz w:val="20"/>
                <w:szCs w:val="20"/>
              </w:rPr>
            </w:pPr>
            <w:r w:rsidRPr="00A512F9">
              <w:rPr>
                <w:sz w:val="20"/>
                <w:szCs w:val="20"/>
              </w:rPr>
              <w:t>244 704,60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D79F53C" w14:textId="77777777" w:rsidR="000A4544" w:rsidRPr="00A512F9" w:rsidRDefault="000A4544" w:rsidP="000A4544">
            <w:pPr>
              <w:jc w:val="right"/>
              <w:rPr>
                <w:sz w:val="20"/>
                <w:szCs w:val="20"/>
              </w:rPr>
            </w:pPr>
            <w:r w:rsidRPr="00A512F9">
              <w:rPr>
                <w:sz w:val="20"/>
                <w:szCs w:val="20"/>
              </w:rPr>
              <w:t>260 029,10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AC1FEED" w14:textId="77777777" w:rsidR="000A4544" w:rsidRPr="00A512F9" w:rsidRDefault="000A4544" w:rsidP="000A4544">
            <w:pPr>
              <w:jc w:val="right"/>
              <w:rPr>
                <w:sz w:val="20"/>
                <w:szCs w:val="20"/>
              </w:rPr>
            </w:pPr>
            <w:r w:rsidRPr="00A512F9">
              <w:rPr>
                <w:sz w:val="20"/>
                <w:szCs w:val="20"/>
              </w:rPr>
              <w:t>268 041,44</w:t>
            </w:r>
          </w:p>
        </w:tc>
      </w:tr>
      <w:tr w:rsidR="000A4544" w:rsidRPr="00A512F9" w14:paraId="33C621C8"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42819BA"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16FBA2D" w14:textId="77777777" w:rsidR="000A4544" w:rsidRPr="00A512F9" w:rsidRDefault="000A4544" w:rsidP="000A4544">
            <w:pPr>
              <w:jc w:val="center"/>
              <w:rPr>
                <w:sz w:val="20"/>
                <w:szCs w:val="20"/>
              </w:rPr>
            </w:pPr>
            <w:r w:rsidRPr="00A512F9">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64646BD" w14:textId="77777777" w:rsidR="000A4544" w:rsidRPr="00A512F9" w:rsidRDefault="000A4544" w:rsidP="000A4544">
            <w:pPr>
              <w:jc w:val="center"/>
              <w:rPr>
                <w:sz w:val="20"/>
                <w:szCs w:val="20"/>
              </w:rPr>
            </w:pPr>
            <w:r w:rsidRPr="00A512F9">
              <w:rPr>
                <w:sz w:val="20"/>
                <w:szCs w:val="20"/>
              </w:rPr>
              <w:t>04</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11473D7" w14:textId="77777777" w:rsidR="000A4544" w:rsidRPr="00A512F9" w:rsidRDefault="000A4544" w:rsidP="000A4544">
            <w:pPr>
              <w:jc w:val="center"/>
              <w:rPr>
                <w:sz w:val="20"/>
                <w:szCs w:val="20"/>
              </w:rPr>
            </w:pPr>
            <w:r w:rsidRPr="00A512F9">
              <w:rPr>
                <w:sz w:val="20"/>
                <w:szCs w:val="20"/>
              </w:rPr>
              <w:t>99.0.00.70180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8ACB4E8" w14:textId="77777777" w:rsidR="000A4544" w:rsidRPr="00A512F9" w:rsidRDefault="000A4544" w:rsidP="000A4544">
            <w:pPr>
              <w:jc w:val="center"/>
              <w:rPr>
                <w:sz w:val="20"/>
                <w:szCs w:val="20"/>
              </w:rPr>
            </w:pPr>
            <w:r w:rsidRPr="00A512F9">
              <w:rPr>
                <w:sz w:val="20"/>
                <w:szCs w:val="20"/>
              </w:rPr>
              <w:t>240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4A4EBCC" w14:textId="77777777" w:rsidR="000A4544" w:rsidRPr="00A512F9" w:rsidRDefault="000A4544" w:rsidP="000A4544">
            <w:pPr>
              <w:jc w:val="right"/>
              <w:rPr>
                <w:sz w:val="20"/>
                <w:szCs w:val="20"/>
              </w:rPr>
            </w:pPr>
            <w:r w:rsidRPr="00A512F9">
              <w:rPr>
                <w:sz w:val="20"/>
                <w:szCs w:val="20"/>
              </w:rPr>
              <w:t>244 704,60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5F69779" w14:textId="77777777" w:rsidR="000A4544" w:rsidRPr="00A512F9" w:rsidRDefault="000A4544" w:rsidP="000A4544">
            <w:pPr>
              <w:jc w:val="right"/>
              <w:rPr>
                <w:sz w:val="20"/>
                <w:szCs w:val="20"/>
              </w:rPr>
            </w:pPr>
            <w:r w:rsidRPr="00A512F9">
              <w:rPr>
                <w:sz w:val="20"/>
                <w:szCs w:val="20"/>
              </w:rPr>
              <w:t>260 029,10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01DD6CC" w14:textId="77777777" w:rsidR="000A4544" w:rsidRPr="00A512F9" w:rsidRDefault="000A4544" w:rsidP="000A4544">
            <w:pPr>
              <w:jc w:val="right"/>
              <w:rPr>
                <w:sz w:val="20"/>
                <w:szCs w:val="20"/>
              </w:rPr>
            </w:pPr>
            <w:r w:rsidRPr="00A512F9">
              <w:rPr>
                <w:sz w:val="20"/>
                <w:szCs w:val="20"/>
              </w:rPr>
              <w:t>268 041,44</w:t>
            </w:r>
          </w:p>
        </w:tc>
      </w:tr>
      <w:tr w:rsidR="000A4544" w:rsidRPr="00A512F9" w14:paraId="38E40882" w14:textId="77777777" w:rsidTr="000A4544">
        <w:trPr>
          <w:trHeight w:val="115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30ACF0B" w14:textId="77777777" w:rsidR="000A4544" w:rsidRPr="00A512F9" w:rsidRDefault="000A4544" w:rsidP="000A4544">
            <w:pPr>
              <w:rPr>
                <w:bCs/>
                <w:sz w:val="20"/>
                <w:szCs w:val="20"/>
              </w:rPr>
            </w:pPr>
            <w:r w:rsidRPr="00A512F9">
              <w:rPr>
                <w:bCs/>
                <w:sz w:val="20"/>
                <w:szCs w:val="20"/>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0B5CD95" w14:textId="77777777" w:rsidR="000A4544" w:rsidRPr="00A512F9" w:rsidRDefault="000A4544" w:rsidP="000A4544">
            <w:pPr>
              <w:jc w:val="center"/>
              <w:rPr>
                <w:bCs/>
                <w:sz w:val="20"/>
                <w:szCs w:val="20"/>
              </w:rPr>
            </w:pPr>
            <w:r w:rsidRPr="00A512F9">
              <w:rPr>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99CBF3F" w14:textId="77777777" w:rsidR="000A4544" w:rsidRPr="00A512F9" w:rsidRDefault="000A4544" w:rsidP="000A4544">
            <w:pPr>
              <w:jc w:val="center"/>
              <w:rPr>
                <w:bCs/>
                <w:sz w:val="20"/>
                <w:szCs w:val="20"/>
              </w:rPr>
            </w:pPr>
            <w:r w:rsidRPr="00A512F9">
              <w:rPr>
                <w:bCs/>
                <w:sz w:val="20"/>
                <w:szCs w:val="20"/>
              </w:rPr>
              <w:t>04</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D619FDD" w14:textId="77777777" w:rsidR="000A4544" w:rsidRPr="00A512F9" w:rsidRDefault="000A4544" w:rsidP="000A4544">
            <w:pPr>
              <w:jc w:val="center"/>
              <w:rPr>
                <w:bCs/>
                <w:sz w:val="20"/>
                <w:szCs w:val="20"/>
              </w:rPr>
            </w:pPr>
            <w:r w:rsidRPr="00A512F9">
              <w:rPr>
                <w:bCs/>
                <w:sz w:val="20"/>
                <w:szCs w:val="20"/>
              </w:rPr>
              <w:t>99.0.00.70190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53EC22B"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3ABC024" w14:textId="77777777" w:rsidR="000A4544" w:rsidRPr="00A512F9" w:rsidRDefault="000A4544" w:rsidP="000A4544">
            <w:pPr>
              <w:jc w:val="right"/>
              <w:rPr>
                <w:bCs/>
                <w:sz w:val="20"/>
                <w:szCs w:val="20"/>
              </w:rPr>
            </w:pPr>
            <w:r w:rsidRPr="00A512F9">
              <w:rPr>
                <w:bCs/>
                <w:sz w:val="20"/>
                <w:szCs w:val="20"/>
              </w:rPr>
              <w:t>6 130,00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EF6FAB9" w14:textId="77777777" w:rsidR="000A4544" w:rsidRPr="00A512F9" w:rsidRDefault="000A4544" w:rsidP="000A4544">
            <w:pPr>
              <w:jc w:val="right"/>
              <w:rPr>
                <w:bCs/>
                <w:sz w:val="20"/>
                <w:szCs w:val="20"/>
              </w:rPr>
            </w:pPr>
            <w:r w:rsidRPr="00A512F9">
              <w:rPr>
                <w:bCs/>
                <w:sz w:val="20"/>
                <w:szCs w:val="20"/>
              </w:rPr>
              <w:t>6 280,00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3FD5649" w14:textId="77777777" w:rsidR="000A4544" w:rsidRPr="00A512F9" w:rsidRDefault="000A4544" w:rsidP="000A4544">
            <w:pPr>
              <w:jc w:val="right"/>
              <w:rPr>
                <w:bCs/>
                <w:sz w:val="20"/>
                <w:szCs w:val="20"/>
              </w:rPr>
            </w:pPr>
            <w:r w:rsidRPr="00A512F9">
              <w:rPr>
                <w:bCs/>
                <w:sz w:val="20"/>
                <w:szCs w:val="20"/>
              </w:rPr>
              <w:t>6 550,00</w:t>
            </w:r>
          </w:p>
        </w:tc>
      </w:tr>
      <w:tr w:rsidR="000A4544" w:rsidRPr="00A512F9" w14:paraId="3F18A28D" w14:textId="77777777" w:rsidTr="000A4544">
        <w:trPr>
          <w:trHeight w:val="144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F2742D6" w14:textId="77777777" w:rsidR="000A4544" w:rsidRPr="00A512F9" w:rsidRDefault="000A4544" w:rsidP="000A4544">
            <w:pPr>
              <w:rPr>
                <w:sz w:val="20"/>
                <w:szCs w:val="20"/>
              </w:rPr>
            </w:pPr>
            <w:r w:rsidRPr="00A512F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03BDCE4" w14:textId="77777777" w:rsidR="000A4544" w:rsidRPr="00A512F9" w:rsidRDefault="000A4544" w:rsidP="000A4544">
            <w:pPr>
              <w:jc w:val="center"/>
              <w:rPr>
                <w:sz w:val="20"/>
                <w:szCs w:val="20"/>
              </w:rPr>
            </w:pPr>
            <w:r w:rsidRPr="00A512F9">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395E5CD" w14:textId="77777777" w:rsidR="000A4544" w:rsidRPr="00A512F9" w:rsidRDefault="000A4544" w:rsidP="000A4544">
            <w:pPr>
              <w:jc w:val="center"/>
              <w:rPr>
                <w:sz w:val="20"/>
                <w:szCs w:val="20"/>
              </w:rPr>
            </w:pPr>
            <w:r w:rsidRPr="00A512F9">
              <w:rPr>
                <w:sz w:val="20"/>
                <w:szCs w:val="20"/>
              </w:rPr>
              <w:t>04</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89DD48C" w14:textId="77777777" w:rsidR="000A4544" w:rsidRPr="00A512F9" w:rsidRDefault="000A4544" w:rsidP="000A4544">
            <w:pPr>
              <w:jc w:val="center"/>
              <w:rPr>
                <w:sz w:val="20"/>
                <w:szCs w:val="20"/>
              </w:rPr>
            </w:pPr>
            <w:r w:rsidRPr="00A512F9">
              <w:rPr>
                <w:sz w:val="20"/>
                <w:szCs w:val="20"/>
              </w:rPr>
              <w:t>99.0.00.70190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9EFC7FE" w14:textId="77777777" w:rsidR="000A4544" w:rsidRPr="00A512F9" w:rsidRDefault="000A4544" w:rsidP="000A4544">
            <w:pPr>
              <w:jc w:val="center"/>
              <w:rPr>
                <w:sz w:val="20"/>
                <w:szCs w:val="20"/>
              </w:rPr>
            </w:pPr>
            <w:r w:rsidRPr="00A512F9">
              <w:rPr>
                <w:sz w:val="20"/>
                <w:szCs w:val="20"/>
              </w:rPr>
              <w:t>100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ED8198B" w14:textId="77777777" w:rsidR="000A4544" w:rsidRPr="00A512F9" w:rsidRDefault="000A4544" w:rsidP="000A4544">
            <w:pPr>
              <w:jc w:val="right"/>
              <w:rPr>
                <w:sz w:val="20"/>
                <w:szCs w:val="20"/>
              </w:rPr>
            </w:pPr>
            <w:r w:rsidRPr="00A512F9">
              <w:rPr>
                <w:sz w:val="20"/>
                <w:szCs w:val="20"/>
              </w:rPr>
              <w:t>2 903,23</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3589ACC" w14:textId="77777777" w:rsidR="000A4544" w:rsidRPr="00A512F9" w:rsidRDefault="000A4544" w:rsidP="000A4544">
            <w:pPr>
              <w:jc w:val="right"/>
              <w:rPr>
                <w:sz w:val="20"/>
                <w:szCs w:val="20"/>
              </w:rPr>
            </w:pPr>
            <w:r w:rsidRPr="00A512F9">
              <w:rPr>
                <w:sz w:val="20"/>
                <w:szCs w:val="20"/>
              </w:rPr>
              <w:t>3 019,35</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93771E1" w14:textId="77777777" w:rsidR="000A4544" w:rsidRPr="00A512F9" w:rsidRDefault="000A4544" w:rsidP="000A4544">
            <w:pPr>
              <w:jc w:val="right"/>
              <w:rPr>
                <w:sz w:val="20"/>
                <w:szCs w:val="20"/>
              </w:rPr>
            </w:pPr>
            <w:r w:rsidRPr="00A512F9">
              <w:rPr>
                <w:sz w:val="20"/>
                <w:szCs w:val="20"/>
              </w:rPr>
              <w:t>3 140,13</w:t>
            </w:r>
          </w:p>
        </w:tc>
      </w:tr>
      <w:tr w:rsidR="000A4544" w:rsidRPr="00A512F9" w14:paraId="3B28F824"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F20BE96" w14:textId="77777777" w:rsidR="000A4544" w:rsidRPr="00A512F9" w:rsidRDefault="000A4544" w:rsidP="000A4544">
            <w:pPr>
              <w:rPr>
                <w:sz w:val="20"/>
                <w:szCs w:val="20"/>
              </w:rPr>
            </w:pPr>
            <w:r w:rsidRPr="00A512F9">
              <w:rPr>
                <w:sz w:val="20"/>
                <w:szCs w:val="20"/>
              </w:rPr>
              <w:t>Расходы на выплаты персоналу государственных (муниципальных) органов</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63C3F49" w14:textId="77777777" w:rsidR="000A4544" w:rsidRPr="00A512F9" w:rsidRDefault="000A4544" w:rsidP="000A4544">
            <w:pPr>
              <w:jc w:val="center"/>
              <w:rPr>
                <w:sz w:val="20"/>
                <w:szCs w:val="20"/>
              </w:rPr>
            </w:pPr>
            <w:r w:rsidRPr="00A512F9">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0548F3D" w14:textId="77777777" w:rsidR="000A4544" w:rsidRPr="00A512F9" w:rsidRDefault="000A4544" w:rsidP="000A4544">
            <w:pPr>
              <w:jc w:val="center"/>
              <w:rPr>
                <w:sz w:val="20"/>
                <w:szCs w:val="20"/>
              </w:rPr>
            </w:pPr>
            <w:r w:rsidRPr="00A512F9">
              <w:rPr>
                <w:sz w:val="20"/>
                <w:szCs w:val="20"/>
              </w:rPr>
              <w:t>04</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707E815" w14:textId="77777777" w:rsidR="000A4544" w:rsidRPr="00A512F9" w:rsidRDefault="000A4544" w:rsidP="000A4544">
            <w:pPr>
              <w:jc w:val="center"/>
              <w:rPr>
                <w:sz w:val="20"/>
                <w:szCs w:val="20"/>
              </w:rPr>
            </w:pPr>
            <w:r w:rsidRPr="00A512F9">
              <w:rPr>
                <w:sz w:val="20"/>
                <w:szCs w:val="20"/>
              </w:rPr>
              <w:t>99.0.00.70190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55F4E10" w14:textId="77777777" w:rsidR="000A4544" w:rsidRPr="00A512F9" w:rsidRDefault="000A4544" w:rsidP="000A4544">
            <w:pPr>
              <w:jc w:val="center"/>
              <w:rPr>
                <w:sz w:val="20"/>
                <w:szCs w:val="20"/>
              </w:rPr>
            </w:pPr>
            <w:r w:rsidRPr="00A512F9">
              <w:rPr>
                <w:sz w:val="20"/>
                <w:szCs w:val="20"/>
              </w:rPr>
              <w:t>120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4428CE3" w14:textId="77777777" w:rsidR="000A4544" w:rsidRPr="00A512F9" w:rsidRDefault="000A4544" w:rsidP="000A4544">
            <w:pPr>
              <w:jc w:val="right"/>
              <w:rPr>
                <w:sz w:val="20"/>
                <w:szCs w:val="20"/>
              </w:rPr>
            </w:pPr>
            <w:r w:rsidRPr="00A512F9">
              <w:rPr>
                <w:sz w:val="20"/>
                <w:szCs w:val="20"/>
              </w:rPr>
              <w:t>2 903,23</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823A879" w14:textId="77777777" w:rsidR="000A4544" w:rsidRPr="00A512F9" w:rsidRDefault="000A4544" w:rsidP="000A4544">
            <w:pPr>
              <w:jc w:val="right"/>
              <w:rPr>
                <w:sz w:val="20"/>
                <w:szCs w:val="20"/>
              </w:rPr>
            </w:pPr>
            <w:r w:rsidRPr="00A512F9">
              <w:rPr>
                <w:sz w:val="20"/>
                <w:szCs w:val="20"/>
              </w:rPr>
              <w:t>3 019,35</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B02F2C9" w14:textId="77777777" w:rsidR="000A4544" w:rsidRPr="00A512F9" w:rsidRDefault="000A4544" w:rsidP="000A4544">
            <w:pPr>
              <w:jc w:val="right"/>
              <w:rPr>
                <w:sz w:val="20"/>
                <w:szCs w:val="20"/>
              </w:rPr>
            </w:pPr>
            <w:r w:rsidRPr="00A512F9">
              <w:rPr>
                <w:sz w:val="20"/>
                <w:szCs w:val="20"/>
              </w:rPr>
              <w:t>3 140,13</w:t>
            </w:r>
          </w:p>
        </w:tc>
      </w:tr>
      <w:tr w:rsidR="000A4544" w:rsidRPr="00A512F9" w14:paraId="186F76EA"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DC43EF1"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CAF706D" w14:textId="77777777" w:rsidR="000A4544" w:rsidRPr="00A512F9" w:rsidRDefault="000A4544" w:rsidP="000A4544">
            <w:pPr>
              <w:jc w:val="center"/>
              <w:rPr>
                <w:sz w:val="20"/>
                <w:szCs w:val="20"/>
              </w:rPr>
            </w:pPr>
            <w:r w:rsidRPr="00A512F9">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178ED5F" w14:textId="77777777" w:rsidR="000A4544" w:rsidRPr="00A512F9" w:rsidRDefault="000A4544" w:rsidP="000A4544">
            <w:pPr>
              <w:jc w:val="center"/>
              <w:rPr>
                <w:sz w:val="20"/>
                <w:szCs w:val="20"/>
              </w:rPr>
            </w:pPr>
            <w:r w:rsidRPr="00A512F9">
              <w:rPr>
                <w:sz w:val="20"/>
                <w:szCs w:val="20"/>
              </w:rPr>
              <w:t>04</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737454E" w14:textId="77777777" w:rsidR="000A4544" w:rsidRPr="00A512F9" w:rsidRDefault="000A4544" w:rsidP="000A4544">
            <w:pPr>
              <w:jc w:val="center"/>
              <w:rPr>
                <w:sz w:val="20"/>
                <w:szCs w:val="20"/>
              </w:rPr>
            </w:pPr>
            <w:r w:rsidRPr="00A512F9">
              <w:rPr>
                <w:sz w:val="20"/>
                <w:szCs w:val="20"/>
              </w:rPr>
              <w:t>99.0.00.70190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E6A9B7A" w14:textId="77777777" w:rsidR="000A4544" w:rsidRPr="00A512F9" w:rsidRDefault="000A4544" w:rsidP="000A4544">
            <w:pPr>
              <w:jc w:val="center"/>
              <w:rPr>
                <w:sz w:val="20"/>
                <w:szCs w:val="20"/>
              </w:rPr>
            </w:pPr>
            <w:r w:rsidRPr="00A512F9">
              <w:rPr>
                <w:sz w:val="20"/>
                <w:szCs w:val="20"/>
              </w:rPr>
              <w:t>200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ADB5E81" w14:textId="77777777" w:rsidR="000A4544" w:rsidRPr="00A512F9" w:rsidRDefault="000A4544" w:rsidP="000A4544">
            <w:pPr>
              <w:jc w:val="right"/>
              <w:rPr>
                <w:sz w:val="20"/>
                <w:szCs w:val="20"/>
              </w:rPr>
            </w:pPr>
            <w:r w:rsidRPr="00A512F9">
              <w:rPr>
                <w:sz w:val="20"/>
                <w:szCs w:val="20"/>
              </w:rPr>
              <w:t>3 226,77</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CC543C5" w14:textId="77777777" w:rsidR="000A4544" w:rsidRPr="00A512F9" w:rsidRDefault="000A4544" w:rsidP="000A4544">
            <w:pPr>
              <w:jc w:val="right"/>
              <w:rPr>
                <w:sz w:val="20"/>
                <w:szCs w:val="20"/>
              </w:rPr>
            </w:pPr>
            <w:r w:rsidRPr="00A512F9">
              <w:rPr>
                <w:sz w:val="20"/>
                <w:szCs w:val="20"/>
              </w:rPr>
              <w:t>3 260,65</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6C5AC49" w14:textId="77777777" w:rsidR="000A4544" w:rsidRPr="00A512F9" w:rsidRDefault="000A4544" w:rsidP="000A4544">
            <w:pPr>
              <w:jc w:val="right"/>
              <w:rPr>
                <w:sz w:val="20"/>
                <w:szCs w:val="20"/>
              </w:rPr>
            </w:pPr>
            <w:r w:rsidRPr="00A512F9">
              <w:rPr>
                <w:sz w:val="20"/>
                <w:szCs w:val="20"/>
              </w:rPr>
              <w:t>3 409,87</w:t>
            </w:r>
          </w:p>
        </w:tc>
      </w:tr>
      <w:tr w:rsidR="000A4544" w:rsidRPr="00A512F9" w14:paraId="51E8C976"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731B55F"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907A022" w14:textId="77777777" w:rsidR="000A4544" w:rsidRPr="00A512F9" w:rsidRDefault="000A4544" w:rsidP="000A4544">
            <w:pPr>
              <w:jc w:val="center"/>
              <w:rPr>
                <w:sz w:val="20"/>
                <w:szCs w:val="20"/>
              </w:rPr>
            </w:pPr>
            <w:r w:rsidRPr="00A512F9">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496E8AE" w14:textId="77777777" w:rsidR="000A4544" w:rsidRPr="00A512F9" w:rsidRDefault="000A4544" w:rsidP="000A4544">
            <w:pPr>
              <w:jc w:val="center"/>
              <w:rPr>
                <w:sz w:val="20"/>
                <w:szCs w:val="20"/>
              </w:rPr>
            </w:pPr>
            <w:r w:rsidRPr="00A512F9">
              <w:rPr>
                <w:sz w:val="20"/>
                <w:szCs w:val="20"/>
              </w:rPr>
              <w:t>04</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C693B1F" w14:textId="77777777" w:rsidR="000A4544" w:rsidRPr="00A512F9" w:rsidRDefault="000A4544" w:rsidP="000A4544">
            <w:pPr>
              <w:jc w:val="center"/>
              <w:rPr>
                <w:sz w:val="20"/>
                <w:szCs w:val="20"/>
              </w:rPr>
            </w:pPr>
            <w:r w:rsidRPr="00A512F9">
              <w:rPr>
                <w:sz w:val="20"/>
                <w:szCs w:val="20"/>
              </w:rPr>
              <w:t>99.0.00.70190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C0DDAEC" w14:textId="77777777" w:rsidR="000A4544" w:rsidRPr="00A512F9" w:rsidRDefault="000A4544" w:rsidP="000A4544">
            <w:pPr>
              <w:jc w:val="center"/>
              <w:rPr>
                <w:sz w:val="20"/>
                <w:szCs w:val="20"/>
              </w:rPr>
            </w:pPr>
            <w:r w:rsidRPr="00A512F9">
              <w:rPr>
                <w:sz w:val="20"/>
                <w:szCs w:val="20"/>
              </w:rPr>
              <w:t>240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A944E3A" w14:textId="77777777" w:rsidR="000A4544" w:rsidRPr="00A512F9" w:rsidRDefault="000A4544" w:rsidP="000A4544">
            <w:pPr>
              <w:jc w:val="right"/>
              <w:rPr>
                <w:sz w:val="20"/>
                <w:szCs w:val="20"/>
              </w:rPr>
            </w:pPr>
            <w:r w:rsidRPr="00A512F9">
              <w:rPr>
                <w:sz w:val="20"/>
                <w:szCs w:val="20"/>
              </w:rPr>
              <w:t>3 226,77</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689CD48" w14:textId="77777777" w:rsidR="000A4544" w:rsidRPr="00A512F9" w:rsidRDefault="000A4544" w:rsidP="000A4544">
            <w:pPr>
              <w:jc w:val="right"/>
              <w:rPr>
                <w:sz w:val="20"/>
                <w:szCs w:val="20"/>
              </w:rPr>
            </w:pPr>
            <w:r w:rsidRPr="00A512F9">
              <w:rPr>
                <w:sz w:val="20"/>
                <w:szCs w:val="20"/>
              </w:rPr>
              <w:t>3 260,65</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F94FE33" w14:textId="77777777" w:rsidR="000A4544" w:rsidRPr="00A512F9" w:rsidRDefault="000A4544" w:rsidP="000A4544">
            <w:pPr>
              <w:jc w:val="right"/>
              <w:rPr>
                <w:sz w:val="20"/>
                <w:szCs w:val="20"/>
              </w:rPr>
            </w:pPr>
            <w:r w:rsidRPr="00A512F9">
              <w:rPr>
                <w:sz w:val="20"/>
                <w:szCs w:val="20"/>
              </w:rPr>
              <w:t>3 409,87</w:t>
            </w:r>
          </w:p>
        </w:tc>
      </w:tr>
      <w:tr w:rsidR="000A4544" w:rsidRPr="00A512F9" w14:paraId="16377E7B" w14:textId="77777777" w:rsidTr="000A4544">
        <w:trPr>
          <w:trHeight w:val="144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A859306" w14:textId="77777777" w:rsidR="000A4544" w:rsidRPr="00A512F9" w:rsidRDefault="000A4544" w:rsidP="000A4544">
            <w:pPr>
              <w:rPr>
                <w:bCs/>
                <w:sz w:val="20"/>
                <w:szCs w:val="20"/>
              </w:rPr>
            </w:pPr>
            <w:r w:rsidRPr="00A512F9">
              <w:rPr>
                <w:bCs/>
                <w:sz w:val="20"/>
                <w:szCs w:val="20"/>
              </w:rPr>
              <w:t>Реализация мероприятий на осуществление уведомительной регистрации коллективных договоров, территориальных соглашений и территориальных отраслевых (межотраслевых) соглашений</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166413F" w14:textId="77777777" w:rsidR="000A4544" w:rsidRPr="00A512F9" w:rsidRDefault="000A4544" w:rsidP="000A4544">
            <w:pPr>
              <w:jc w:val="center"/>
              <w:rPr>
                <w:bCs/>
                <w:sz w:val="20"/>
                <w:szCs w:val="20"/>
              </w:rPr>
            </w:pPr>
            <w:r w:rsidRPr="00A512F9">
              <w:rPr>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AE1CF39" w14:textId="77777777" w:rsidR="000A4544" w:rsidRPr="00A512F9" w:rsidRDefault="000A4544" w:rsidP="000A4544">
            <w:pPr>
              <w:jc w:val="center"/>
              <w:rPr>
                <w:bCs/>
                <w:sz w:val="20"/>
                <w:szCs w:val="20"/>
              </w:rPr>
            </w:pPr>
            <w:r w:rsidRPr="00A512F9">
              <w:rPr>
                <w:bCs/>
                <w:sz w:val="20"/>
                <w:szCs w:val="20"/>
              </w:rPr>
              <w:t>04</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3D7A687" w14:textId="77777777" w:rsidR="000A4544" w:rsidRPr="00A512F9" w:rsidRDefault="000A4544" w:rsidP="000A4544">
            <w:pPr>
              <w:jc w:val="center"/>
              <w:rPr>
                <w:bCs/>
                <w:sz w:val="20"/>
                <w:szCs w:val="20"/>
              </w:rPr>
            </w:pPr>
            <w:r w:rsidRPr="00A512F9">
              <w:rPr>
                <w:bCs/>
                <w:sz w:val="20"/>
                <w:szCs w:val="20"/>
              </w:rPr>
              <w:t>99.0.00.70210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31C8DBE"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9767FDF" w14:textId="77777777" w:rsidR="000A4544" w:rsidRPr="00A512F9" w:rsidRDefault="000A4544" w:rsidP="000A4544">
            <w:pPr>
              <w:jc w:val="right"/>
              <w:rPr>
                <w:bCs/>
                <w:sz w:val="20"/>
                <w:szCs w:val="20"/>
              </w:rPr>
            </w:pPr>
            <w:r w:rsidRPr="00A512F9">
              <w:rPr>
                <w:bCs/>
                <w:sz w:val="20"/>
                <w:szCs w:val="20"/>
              </w:rPr>
              <w:t>940 920,00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21483A7" w14:textId="77777777" w:rsidR="000A4544" w:rsidRPr="00A512F9" w:rsidRDefault="000A4544" w:rsidP="000A4544">
            <w:pPr>
              <w:jc w:val="right"/>
              <w:rPr>
                <w:bCs/>
                <w:sz w:val="20"/>
                <w:szCs w:val="20"/>
              </w:rPr>
            </w:pPr>
            <w:r w:rsidRPr="00A512F9">
              <w:rPr>
                <w:bCs/>
                <w:sz w:val="20"/>
                <w:szCs w:val="20"/>
              </w:rPr>
              <w:t>977 160,00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80B57E3" w14:textId="77777777" w:rsidR="000A4544" w:rsidRPr="00A512F9" w:rsidRDefault="000A4544" w:rsidP="000A4544">
            <w:pPr>
              <w:jc w:val="right"/>
              <w:rPr>
                <w:bCs/>
                <w:sz w:val="20"/>
                <w:szCs w:val="20"/>
              </w:rPr>
            </w:pPr>
            <w:r w:rsidRPr="00A512F9">
              <w:rPr>
                <w:bCs/>
                <w:sz w:val="20"/>
                <w:szCs w:val="20"/>
              </w:rPr>
              <w:t>1 016 160,00</w:t>
            </w:r>
          </w:p>
        </w:tc>
      </w:tr>
      <w:tr w:rsidR="000A4544" w:rsidRPr="00A512F9" w14:paraId="6E5330E7" w14:textId="77777777" w:rsidTr="000A4544">
        <w:trPr>
          <w:trHeight w:val="144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9FBE516" w14:textId="77777777" w:rsidR="000A4544" w:rsidRPr="00A512F9" w:rsidRDefault="000A4544" w:rsidP="000A4544">
            <w:pPr>
              <w:rPr>
                <w:sz w:val="20"/>
                <w:szCs w:val="20"/>
              </w:rPr>
            </w:pPr>
            <w:r w:rsidRPr="00A512F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F9063DD" w14:textId="77777777" w:rsidR="000A4544" w:rsidRPr="00A512F9" w:rsidRDefault="000A4544" w:rsidP="000A4544">
            <w:pPr>
              <w:jc w:val="center"/>
              <w:rPr>
                <w:sz w:val="20"/>
                <w:szCs w:val="20"/>
              </w:rPr>
            </w:pPr>
            <w:r w:rsidRPr="00A512F9">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154248C" w14:textId="77777777" w:rsidR="000A4544" w:rsidRPr="00A512F9" w:rsidRDefault="000A4544" w:rsidP="000A4544">
            <w:pPr>
              <w:jc w:val="center"/>
              <w:rPr>
                <w:sz w:val="20"/>
                <w:szCs w:val="20"/>
              </w:rPr>
            </w:pPr>
            <w:r w:rsidRPr="00A512F9">
              <w:rPr>
                <w:sz w:val="20"/>
                <w:szCs w:val="20"/>
              </w:rPr>
              <w:t>04</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40AF416" w14:textId="77777777" w:rsidR="000A4544" w:rsidRPr="00A512F9" w:rsidRDefault="000A4544" w:rsidP="000A4544">
            <w:pPr>
              <w:jc w:val="center"/>
              <w:rPr>
                <w:sz w:val="20"/>
                <w:szCs w:val="20"/>
              </w:rPr>
            </w:pPr>
            <w:r w:rsidRPr="00A512F9">
              <w:rPr>
                <w:sz w:val="20"/>
                <w:szCs w:val="20"/>
              </w:rPr>
              <w:t>99.0.00.70210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342D90A" w14:textId="77777777" w:rsidR="000A4544" w:rsidRPr="00A512F9" w:rsidRDefault="000A4544" w:rsidP="000A4544">
            <w:pPr>
              <w:jc w:val="center"/>
              <w:rPr>
                <w:sz w:val="20"/>
                <w:szCs w:val="20"/>
              </w:rPr>
            </w:pPr>
            <w:r w:rsidRPr="00A512F9">
              <w:rPr>
                <w:sz w:val="20"/>
                <w:szCs w:val="20"/>
              </w:rPr>
              <w:t>100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68D47F3" w14:textId="77777777" w:rsidR="000A4544" w:rsidRPr="00A512F9" w:rsidRDefault="000A4544" w:rsidP="000A4544">
            <w:pPr>
              <w:jc w:val="right"/>
              <w:rPr>
                <w:sz w:val="20"/>
                <w:szCs w:val="20"/>
              </w:rPr>
            </w:pPr>
            <w:r w:rsidRPr="00A512F9">
              <w:rPr>
                <w:sz w:val="20"/>
                <w:szCs w:val="20"/>
              </w:rPr>
              <w:t>729 790,37</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50DFDA8" w14:textId="77777777" w:rsidR="000A4544" w:rsidRPr="00A512F9" w:rsidRDefault="000A4544" w:rsidP="000A4544">
            <w:pPr>
              <w:jc w:val="right"/>
              <w:rPr>
                <w:sz w:val="20"/>
                <w:szCs w:val="20"/>
              </w:rPr>
            </w:pPr>
            <w:r w:rsidRPr="00A512F9">
              <w:rPr>
                <w:sz w:val="20"/>
                <w:szCs w:val="20"/>
              </w:rPr>
              <w:t>758 252,20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4C901B4" w14:textId="77777777" w:rsidR="000A4544" w:rsidRPr="00A512F9" w:rsidRDefault="000A4544" w:rsidP="000A4544">
            <w:pPr>
              <w:jc w:val="right"/>
              <w:rPr>
                <w:sz w:val="20"/>
                <w:szCs w:val="20"/>
              </w:rPr>
            </w:pPr>
            <w:r w:rsidRPr="00A512F9">
              <w:rPr>
                <w:sz w:val="20"/>
                <w:szCs w:val="20"/>
              </w:rPr>
              <w:t>788 582,29</w:t>
            </w:r>
          </w:p>
        </w:tc>
      </w:tr>
      <w:tr w:rsidR="000A4544" w:rsidRPr="00A512F9" w14:paraId="490AEFD4"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887F7F2" w14:textId="77777777" w:rsidR="000A4544" w:rsidRPr="00A512F9" w:rsidRDefault="000A4544" w:rsidP="000A4544">
            <w:pPr>
              <w:rPr>
                <w:sz w:val="20"/>
                <w:szCs w:val="20"/>
              </w:rPr>
            </w:pPr>
            <w:r w:rsidRPr="00A512F9">
              <w:rPr>
                <w:sz w:val="20"/>
                <w:szCs w:val="20"/>
              </w:rPr>
              <w:t>Расходы на выплаты персоналу государственных (муниципальных) органов</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33FB34A" w14:textId="77777777" w:rsidR="000A4544" w:rsidRPr="00A512F9" w:rsidRDefault="000A4544" w:rsidP="000A4544">
            <w:pPr>
              <w:jc w:val="center"/>
              <w:rPr>
                <w:sz w:val="20"/>
                <w:szCs w:val="20"/>
              </w:rPr>
            </w:pPr>
            <w:r w:rsidRPr="00A512F9">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DCDF673" w14:textId="77777777" w:rsidR="000A4544" w:rsidRPr="00A512F9" w:rsidRDefault="000A4544" w:rsidP="000A4544">
            <w:pPr>
              <w:jc w:val="center"/>
              <w:rPr>
                <w:sz w:val="20"/>
                <w:szCs w:val="20"/>
              </w:rPr>
            </w:pPr>
            <w:r w:rsidRPr="00A512F9">
              <w:rPr>
                <w:sz w:val="20"/>
                <w:szCs w:val="20"/>
              </w:rPr>
              <w:t>04</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1746815" w14:textId="77777777" w:rsidR="000A4544" w:rsidRPr="00A512F9" w:rsidRDefault="000A4544" w:rsidP="000A4544">
            <w:pPr>
              <w:jc w:val="center"/>
              <w:rPr>
                <w:sz w:val="20"/>
                <w:szCs w:val="20"/>
              </w:rPr>
            </w:pPr>
            <w:r w:rsidRPr="00A512F9">
              <w:rPr>
                <w:sz w:val="20"/>
                <w:szCs w:val="20"/>
              </w:rPr>
              <w:t>99.0.00.70210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9C999FC" w14:textId="77777777" w:rsidR="000A4544" w:rsidRPr="00A512F9" w:rsidRDefault="000A4544" w:rsidP="000A4544">
            <w:pPr>
              <w:jc w:val="center"/>
              <w:rPr>
                <w:sz w:val="20"/>
                <w:szCs w:val="20"/>
              </w:rPr>
            </w:pPr>
            <w:r w:rsidRPr="00A512F9">
              <w:rPr>
                <w:sz w:val="20"/>
                <w:szCs w:val="20"/>
              </w:rPr>
              <w:t>120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62546C4" w14:textId="77777777" w:rsidR="000A4544" w:rsidRPr="00A512F9" w:rsidRDefault="000A4544" w:rsidP="000A4544">
            <w:pPr>
              <w:jc w:val="right"/>
              <w:rPr>
                <w:sz w:val="20"/>
                <w:szCs w:val="20"/>
              </w:rPr>
            </w:pPr>
            <w:r w:rsidRPr="00A512F9">
              <w:rPr>
                <w:sz w:val="20"/>
                <w:szCs w:val="20"/>
              </w:rPr>
              <w:t>729 790,37</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F18B9ED" w14:textId="77777777" w:rsidR="000A4544" w:rsidRPr="00A512F9" w:rsidRDefault="000A4544" w:rsidP="000A4544">
            <w:pPr>
              <w:jc w:val="right"/>
              <w:rPr>
                <w:sz w:val="20"/>
                <w:szCs w:val="20"/>
              </w:rPr>
            </w:pPr>
            <w:r w:rsidRPr="00A512F9">
              <w:rPr>
                <w:sz w:val="20"/>
                <w:szCs w:val="20"/>
              </w:rPr>
              <w:t>758 252,20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2A18227" w14:textId="77777777" w:rsidR="000A4544" w:rsidRPr="00A512F9" w:rsidRDefault="000A4544" w:rsidP="000A4544">
            <w:pPr>
              <w:jc w:val="right"/>
              <w:rPr>
                <w:sz w:val="20"/>
                <w:szCs w:val="20"/>
              </w:rPr>
            </w:pPr>
            <w:r w:rsidRPr="00A512F9">
              <w:rPr>
                <w:sz w:val="20"/>
                <w:szCs w:val="20"/>
              </w:rPr>
              <w:t>788 582,29</w:t>
            </w:r>
          </w:p>
        </w:tc>
      </w:tr>
      <w:tr w:rsidR="000A4544" w:rsidRPr="00A512F9" w14:paraId="10F47E0D"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39F73CE"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72A6CDE" w14:textId="77777777" w:rsidR="000A4544" w:rsidRPr="00A512F9" w:rsidRDefault="000A4544" w:rsidP="000A4544">
            <w:pPr>
              <w:jc w:val="center"/>
              <w:rPr>
                <w:sz w:val="20"/>
                <w:szCs w:val="20"/>
              </w:rPr>
            </w:pPr>
            <w:r w:rsidRPr="00A512F9">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19F61FC" w14:textId="77777777" w:rsidR="000A4544" w:rsidRPr="00A512F9" w:rsidRDefault="000A4544" w:rsidP="000A4544">
            <w:pPr>
              <w:jc w:val="center"/>
              <w:rPr>
                <w:sz w:val="20"/>
                <w:szCs w:val="20"/>
              </w:rPr>
            </w:pPr>
            <w:r w:rsidRPr="00A512F9">
              <w:rPr>
                <w:sz w:val="20"/>
                <w:szCs w:val="20"/>
              </w:rPr>
              <w:t>04</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A7EB227" w14:textId="77777777" w:rsidR="000A4544" w:rsidRPr="00A512F9" w:rsidRDefault="000A4544" w:rsidP="000A4544">
            <w:pPr>
              <w:jc w:val="center"/>
              <w:rPr>
                <w:sz w:val="20"/>
                <w:szCs w:val="20"/>
              </w:rPr>
            </w:pPr>
            <w:r w:rsidRPr="00A512F9">
              <w:rPr>
                <w:sz w:val="20"/>
                <w:szCs w:val="20"/>
              </w:rPr>
              <w:t>99.0.00.70210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9853F15" w14:textId="77777777" w:rsidR="000A4544" w:rsidRPr="00A512F9" w:rsidRDefault="000A4544" w:rsidP="000A4544">
            <w:pPr>
              <w:jc w:val="center"/>
              <w:rPr>
                <w:sz w:val="20"/>
                <w:szCs w:val="20"/>
              </w:rPr>
            </w:pPr>
            <w:r w:rsidRPr="00A512F9">
              <w:rPr>
                <w:sz w:val="20"/>
                <w:szCs w:val="20"/>
              </w:rPr>
              <w:t>200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7D1FC51" w14:textId="77777777" w:rsidR="000A4544" w:rsidRPr="00A512F9" w:rsidRDefault="000A4544" w:rsidP="000A4544">
            <w:pPr>
              <w:jc w:val="right"/>
              <w:rPr>
                <w:sz w:val="20"/>
                <w:szCs w:val="20"/>
              </w:rPr>
            </w:pPr>
            <w:r w:rsidRPr="00A512F9">
              <w:rPr>
                <w:sz w:val="20"/>
                <w:szCs w:val="20"/>
              </w:rPr>
              <w:t>211 129,63</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DC99AA5" w14:textId="77777777" w:rsidR="000A4544" w:rsidRPr="00A512F9" w:rsidRDefault="000A4544" w:rsidP="000A4544">
            <w:pPr>
              <w:jc w:val="right"/>
              <w:rPr>
                <w:sz w:val="20"/>
                <w:szCs w:val="20"/>
              </w:rPr>
            </w:pPr>
            <w:r w:rsidRPr="00A512F9">
              <w:rPr>
                <w:sz w:val="20"/>
                <w:szCs w:val="20"/>
              </w:rPr>
              <w:t>218 907,80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A3EA95F" w14:textId="77777777" w:rsidR="000A4544" w:rsidRPr="00A512F9" w:rsidRDefault="000A4544" w:rsidP="000A4544">
            <w:pPr>
              <w:jc w:val="right"/>
              <w:rPr>
                <w:sz w:val="20"/>
                <w:szCs w:val="20"/>
              </w:rPr>
            </w:pPr>
            <w:r w:rsidRPr="00A512F9">
              <w:rPr>
                <w:sz w:val="20"/>
                <w:szCs w:val="20"/>
              </w:rPr>
              <w:t>227 577,71</w:t>
            </w:r>
          </w:p>
        </w:tc>
      </w:tr>
      <w:tr w:rsidR="000A4544" w:rsidRPr="00A512F9" w14:paraId="72492AA0"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E9478B7" w14:textId="77777777" w:rsidR="000A4544" w:rsidRPr="00A512F9" w:rsidRDefault="000A4544" w:rsidP="000A4544">
            <w:pPr>
              <w:rPr>
                <w:sz w:val="20"/>
                <w:szCs w:val="20"/>
              </w:rPr>
            </w:pPr>
            <w:r w:rsidRPr="00A512F9">
              <w:rPr>
                <w:sz w:val="20"/>
                <w:szCs w:val="20"/>
              </w:rPr>
              <w:lastRenderedPageBreak/>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0E7BC99" w14:textId="77777777" w:rsidR="000A4544" w:rsidRPr="00A512F9" w:rsidRDefault="000A4544" w:rsidP="000A4544">
            <w:pPr>
              <w:jc w:val="center"/>
              <w:rPr>
                <w:sz w:val="20"/>
                <w:szCs w:val="20"/>
              </w:rPr>
            </w:pPr>
            <w:r w:rsidRPr="00A512F9">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53B3BA9" w14:textId="77777777" w:rsidR="000A4544" w:rsidRPr="00A512F9" w:rsidRDefault="000A4544" w:rsidP="000A4544">
            <w:pPr>
              <w:jc w:val="center"/>
              <w:rPr>
                <w:sz w:val="20"/>
                <w:szCs w:val="20"/>
              </w:rPr>
            </w:pPr>
            <w:r w:rsidRPr="00A512F9">
              <w:rPr>
                <w:sz w:val="20"/>
                <w:szCs w:val="20"/>
              </w:rPr>
              <w:t>04</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C6C8275" w14:textId="77777777" w:rsidR="000A4544" w:rsidRPr="00A512F9" w:rsidRDefault="000A4544" w:rsidP="000A4544">
            <w:pPr>
              <w:jc w:val="center"/>
              <w:rPr>
                <w:sz w:val="20"/>
                <w:szCs w:val="20"/>
              </w:rPr>
            </w:pPr>
            <w:r w:rsidRPr="00A512F9">
              <w:rPr>
                <w:sz w:val="20"/>
                <w:szCs w:val="20"/>
              </w:rPr>
              <w:t>99.0.00.70210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9D5A7F4" w14:textId="77777777" w:rsidR="000A4544" w:rsidRPr="00A512F9" w:rsidRDefault="000A4544" w:rsidP="000A4544">
            <w:pPr>
              <w:jc w:val="center"/>
              <w:rPr>
                <w:sz w:val="20"/>
                <w:szCs w:val="20"/>
              </w:rPr>
            </w:pPr>
            <w:r w:rsidRPr="00A512F9">
              <w:rPr>
                <w:sz w:val="20"/>
                <w:szCs w:val="20"/>
              </w:rPr>
              <w:t>240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4993999" w14:textId="77777777" w:rsidR="000A4544" w:rsidRPr="00A512F9" w:rsidRDefault="000A4544" w:rsidP="000A4544">
            <w:pPr>
              <w:jc w:val="right"/>
              <w:rPr>
                <w:sz w:val="20"/>
                <w:szCs w:val="20"/>
              </w:rPr>
            </w:pPr>
            <w:r w:rsidRPr="00A512F9">
              <w:rPr>
                <w:sz w:val="20"/>
                <w:szCs w:val="20"/>
              </w:rPr>
              <w:t>211 129,63</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5436318" w14:textId="77777777" w:rsidR="000A4544" w:rsidRPr="00A512F9" w:rsidRDefault="000A4544" w:rsidP="000A4544">
            <w:pPr>
              <w:jc w:val="right"/>
              <w:rPr>
                <w:sz w:val="20"/>
                <w:szCs w:val="20"/>
              </w:rPr>
            </w:pPr>
            <w:r w:rsidRPr="00A512F9">
              <w:rPr>
                <w:sz w:val="20"/>
                <w:szCs w:val="20"/>
              </w:rPr>
              <w:t>218 907,80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53D789F" w14:textId="77777777" w:rsidR="000A4544" w:rsidRPr="00A512F9" w:rsidRDefault="000A4544" w:rsidP="000A4544">
            <w:pPr>
              <w:jc w:val="right"/>
              <w:rPr>
                <w:sz w:val="20"/>
                <w:szCs w:val="20"/>
              </w:rPr>
            </w:pPr>
            <w:r w:rsidRPr="00A512F9">
              <w:rPr>
                <w:sz w:val="20"/>
                <w:szCs w:val="20"/>
              </w:rPr>
              <w:t>227 577,71</w:t>
            </w:r>
          </w:p>
        </w:tc>
      </w:tr>
      <w:tr w:rsidR="000A4544" w:rsidRPr="00A512F9" w14:paraId="1C734FBA" w14:textId="77777777" w:rsidTr="000A4544">
        <w:trPr>
          <w:trHeight w:val="201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BF5252C" w14:textId="77777777" w:rsidR="000A4544" w:rsidRPr="00A512F9" w:rsidRDefault="000A4544" w:rsidP="000A4544">
            <w:pPr>
              <w:rPr>
                <w:bCs/>
                <w:sz w:val="20"/>
                <w:szCs w:val="20"/>
              </w:rPr>
            </w:pPr>
            <w:r w:rsidRPr="00A512F9">
              <w:rPr>
                <w:bCs/>
                <w:sz w:val="20"/>
                <w:szCs w:val="20"/>
              </w:rPr>
              <w:t>Осуществление отдельных государственных полномочий Новосибирской области по сбору информации от поселений, входящих в муниципальный район, необходимой для ведения регистра муниципальных нормативных правовых актов Новосибирской области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69FFC4E" w14:textId="77777777" w:rsidR="000A4544" w:rsidRPr="00A512F9" w:rsidRDefault="000A4544" w:rsidP="000A4544">
            <w:pPr>
              <w:jc w:val="center"/>
              <w:rPr>
                <w:bCs/>
                <w:sz w:val="20"/>
                <w:szCs w:val="20"/>
              </w:rPr>
            </w:pPr>
            <w:r w:rsidRPr="00A512F9">
              <w:rPr>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29EDE6E" w14:textId="77777777" w:rsidR="000A4544" w:rsidRPr="00A512F9" w:rsidRDefault="000A4544" w:rsidP="000A4544">
            <w:pPr>
              <w:jc w:val="center"/>
              <w:rPr>
                <w:bCs/>
                <w:sz w:val="20"/>
                <w:szCs w:val="20"/>
              </w:rPr>
            </w:pPr>
            <w:r w:rsidRPr="00A512F9">
              <w:rPr>
                <w:bCs/>
                <w:sz w:val="20"/>
                <w:szCs w:val="20"/>
              </w:rPr>
              <w:t>04</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3C7EE3C" w14:textId="77777777" w:rsidR="000A4544" w:rsidRPr="00A512F9" w:rsidRDefault="000A4544" w:rsidP="000A4544">
            <w:pPr>
              <w:jc w:val="center"/>
              <w:rPr>
                <w:bCs/>
                <w:sz w:val="20"/>
                <w:szCs w:val="20"/>
              </w:rPr>
            </w:pPr>
            <w:r w:rsidRPr="00A512F9">
              <w:rPr>
                <w:bCs/>
                <w:sz w:val="20"/>
                <w:szCs w:val="20"/>
              </w:rPr>
              <w:t>99.0.00.70230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80B708E"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9E9BB9F" w14:textId="77777777" w:rsidR="000A4544" w:rsidRPr="00A512F9" w:rsidRDefault="000A4544" w:rsidP="000A4544">
            <w:pPr>
              <w:jc w:val="right"/>
              <w:rPr>
                <w:bCs/>
                <w:sz w:val="20"/>
                <w:szCs w:val="20"/>
              </w:rPr>
            </w:pPr>
            <w:r w:rsidRPr="00A512F9">
              <w:rPr>
                <w:bCs/>
                <w:sz w:val="20"/>
                <w:szCs w:val="20"/>
              </w:rPr>
              <w:t>112 600,00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6CF99E7" w14:textId="77777777" w:rsidR="000A4544" w:rsidRPr="00A512F9" w:rsidRDefault="000A4544" w:rsidP="000A4544">
            <w:pPr>
              <w:jc w:val="right"/>
              <w:rPr>
                <w:bCs/>
                <w:sz w:val="20"/>
                <w:szCs w:val="20"/>
              </w:rPr>
            </w:pPr>
            <w:r w:rsidRPr="00A512F9">
              <w:rPr>
                <w:bCs/>
                <w:sz w:val="20"/>
                <w:szCs w:val="20"/>
              </w:rPr>
              <w:t>116 900,00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5501645" w14:textId="77777777" w:rsidR="000A4544" w:rsidRPr="00A512F9" w:rsidRDefault="000A4544" w:rsidP="000A4544">
            <w:pPr>
              <w:jc w:val="right"/>
              <w:rPr>
                <w:bCs/>
                <w:sz w:val="20"/>
                <w:szCs w:val="20"/>
              </w:rPr>
            </w:pPr>
            <w:r w:rsidRPr="00A512F9">
              <w:rPr>
                <w:bCs/>
                <w:sz w:val="20"/>
                <w:szCs w:val="20"/>
              </w:rPr>
              <w:t>121 600,00</w:t>
            </w:r>
          </w:p>
        </w:tc>
      </w:tr>
      <w:tr w:rsidR="000A4544" w:rsidRPr="00A512F9" w14:paraId="2C693C81" w14:textId="77777777" w:rsidTr="000A4544">
        <w:trPr>
          <w:trHeight w:val="144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EC65363" w14:textId="77777777" w:rsidR="000A4544" w:rsidRPr="00A512F9" w:rsidRDefault="000A4544" w:rsidP="000A4544">
            <w:pPr>
              <w:rPr>
                <w:sz w:val="20"/>
                <w:szCs w:val="20"/>
              </w:rPr>
            </w:pPr>
            <w:r w:rsidRPr="00A512F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979B502" w14:textId="77777777" w:rsidR="000A4544" w:rsidRPr="00A512F9" w:rsidRDefault="000A4544" w:rsidP="000A4544">
            <w:pPr>
              <w:jc w:val="center"/>
              <w:rPr>
                <w:sz w:val="20"/>
                <w:szCs w:val="20"/>
              </w:rPr>
            </w:pPr>
            <w:r w:rsidRPr="00A512F9">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D2208D5" w14:textId="77777777" w:rsidR="000A4544" w:rsidRPr="00A512F9" w:rsidRDefault="000A4544" w:rsidP="000A4544">
            <w:pPr>
              <w:jc w:val="center"/>
              <w:rPr>
                <w:sz w:val="20"/>
                <w:szCs w:val="20"/>
              </w:rPr>
            </w:pPr>
            <w:r w:rsidRPr="00A512F9">
              <w:rPr>
                <w:sz w:val="20"/>
                <w:szCs w:val="20"/>
              </w:rPr>
              <w:t>04</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DB9BDEE" w14:textId="77777777" w:rsidR="000A4544" w:rsidRPr="00A512F9" w:rsidRDefault="000A4544" w:rsidP="000A4544">
            <w:pPr>
              <w:jc w:val="center"/>
              <w:rPr>
                <w:sz w:val="20"/>
                <w:szCs w:val="20"/>
              </w:rPr>
            </w:pPr>
            <w:r w:rsidRPr="00A512F9">
              <w:rPr>
                <w:sz w:val="20"/>
                <w:szCs w:val="20"/>
              </w:rPr>
              <w:t>99.0.00.70230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9B81253" w14:textId="77777777" w:rsidR="000A4544" w:rsidRPr="00A512F9" w:rsidRDefault="000A4544" w:rsidP="000A4544">
            <w:pPr>
              <w:jc w:val="center"/>
              <w:rPr>
                <w:sz w:val="20"/>
                <w:szCs w:val="20"/>
              </w:rPr>
            </w:pPr>
            <w:r w:rsidRPr="00A512F9">
              <w:rPr>
                <w:sz w:val="20"/>
                <w:szCs w:val="20"/>
              </w:rPr>
              <w:t>100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5A3E334" w14:textId="77777777" w:rsidR="000A4544" w:rsidRPr="00A512F9" w:rsidRDefault="000A4544" w:rsidP="000A4544">
            <w:pPr>
              <w:jc w:val="right"/>
              <w:rPr>
                <w:sz w:val="20"/>
                <w:szCs w:val="20"/>
              </w:rPr>
            </w:pPr>
            <w:r w:rsidRPr="00A512F9">
              <w:rPr>
                <w:sz w:val="20"/>
                <w:szCs w:val="20"/>
              </w:rPr>
              <w:t>94 495,00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B500ED8" w14:textId="77777777" w:rsidR="000A4544" w:rsidRPr="00A512F9" w:rsidRDefault="000A4544" w:rsidP="000A4544">
            <w:pPr>
              <w:jc w:val="right"/>
              <w:rPr>
                <w:sz w:val="20"/>
                <w:szCs w:val="20"/>
              </w:rPr>
            </w:pPr>
            <w:r w:rsidRPr="00A512F9">
              <w:rPr>
                <w:sz w:val="20"/>
                <w:szCs w:val="20"/>
              </w:rPr>
              <w:t>98 275,00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9563CD9" w14:textId="77777777" w:rsidR="000A4544" w:rsidRPr="00A512F9" w:rsidRDefault="000A4544" w:rsidP="000A4544">
            <w:pPr>
              <w:jc w:val="right"/>
              <w:rPr>
                <w:sz w:val="20"/>
                <w:szCs w:val="20"/>
              </w:rPr>
            </w:pPr>
            <w:r w:rsidRPr="00A512F9">
              <w:rPr>
                <w:sz w:val="20"/>
                <w:szCs w:val="20"/>
              </w:rPr>
              <w:t>102 206,00</w:t>
            </w:r>
          </w:p>
        </w:tc>
      </w:tr>
      <w:tr w:rsidR="000A4544" w:rsidRPr="00A512F9" w14:paraId="478A63CF"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C42FB60" w14:textId="77777777" w:rsidR="000A4544" w:rsidRPr="00A512F9" w:rsidRDefault="000A4544" w:rsidP="000A4544">
            <w:pPr>
              <w:rPr>
                <w:sz w:val="20"/>
                <w:szCs w:val="20"/>
              </w:rPr>
            </w:pPr>
            <w:r w:rsidRPr="00A512F9">
              <w:rPr>
                <w:sz w:val="20"/>
                <w:szCs w:val="20"/>
              </w:rPr>
              <w:t>Расходы на выплаты персоналу государственных (муниципальных) органов</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0B27BE7" w14:textId="77777777" w:rsidR="000A4544" w:rsidRPr="00A512F9" w:rsidRDefault="000A4544" w:rsidP="000A4544">
            <w:pPr>
              <w:jc w:val="center"/>
              <w:rPr>
                <w:sz w:val="20"/>
                <w:szCs w:val="20"/>
              </w:rPr>
            </w:pPr>
            <w:r w:rsidRPr="00A512F9">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A480138" w14:textId="77777777" w:rsidR="000A4544" w:rsidRPr="00A512F9" w:rsidRDefault="000A4544" w:rsidP="000A4544">
            <w:pPr>
              <w:jc w:val="center"/>
              <w:rPr>
                <w:sz w:val="20"/>
                <w:szCs w:val="20"/>
              </w:rPr>
            </w:pPr>
            <w:r w:rsidRPr="00A512F9">
              <w:rPr>
                <w:sz w:val="20"/>
                <w:szCs w:val="20"/>
              </w:rPr>
              <w:t>04</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76392F1" w14:textId="77777777" w:rsidR="000A4544" w:rsidRPr="00A512F9" w:rsidRDefault="000A4544" w:rsidP="000A4544">
            <w:pPr>
              <w:jc w:val="center"/>
              <w:rPr>
                <w:sz w:val="20"/>
                <w:szCs w:val="20"/>
              </w:rPr>
            </w:pPr>
            <w:r w:rsidRPr="00A512F9">
              <w:rPr>
                <w:sz w:val="20"/>
                <w:szCs w:val="20"/>
              </w:rPr>
              <w:t>99.0.00.70230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208F9F9" w14:textId="77777777" w:rsidR="000A4544" w:rsidRPr="00A512F9" w:rsidRDefault="000A4544" w:rsidP="000A4544">
            <w:pPr>
              <w:jc w:val="center"/>
              <w:rPr>
                <w:sz w:val="20"/>
                <w:szCs w:val="20"/>
              </w:rPr>
            </w:pPr>
            <w:r w:rsidRPr="00A512F9">
              <w:rPr>
                <w:sz w:val="20"/>
                <w:szCs w:val="20"/>
              </w:rPr>
              <w:t>120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D6A97CE" w14:textId="77777777" w:rsidR="000A4544" w:rsidRPr="00A512F9" w:rsidRDefault="000A4544" w:rsidP="000A4544">
            <w:pPr>
              <w:jc w:val="right"/>
              <w:rPr>
                <w:sz w:val="20"/>
                <w:szCs w:val="20"/>
              </w:rPr>
            </w:pPr>
            <w:r w:rsidRPr="00A512F9">
              <w:rPr>
                <w:sz w:val="20"/>
                <w:szCs w:val="20"/>
              </w:rPr>
              <w:t>94 495,00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D4E8537" w14:textId="77777777" w:rsidR="000A4544" w:rsidRPr="00A512F9" w:rsidRDefault="000A4544" w:rsidP="000A4544">
            <w:pPr>
              <w:jc w:val="right"/>
              <w:rPr>
                <w:sz w:val="20"/>
                <w:szCs w:val="20"/>
              </w:rPr>
            </w:pPr>
            <w:r w:rsidRPr="00A512F9">
              <w:rPr>
                <w:sz w:val="20"/>
                <w:szCs w:val="20"/>
              </w:rPr>
              <w:t>98 275,00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8595E7A" w14:textId="77777777" w:rsidR="000A4544" w:rsidRPr="00A512F9" w:rsidRDefault="000A4544" w:rsidP="000A4544">
            <w:pPr>
              <w:jc w:val="right"/>
              <w:rPr>
                <w:sz w:val="20"/>
                <w:szCs w:val="20"/>
              </w:rPr>
            </w:pPr>
            <w:r w:rsidRPr="00A512F9">
              <w:rPr>
                <w:sz w:val="20"/>
                <w:szCs w:val="20"/>
              </w:rPr>
              <w:t>102 206,00</w:t>
            </w:r>
          </w:p>
        </w:tc>
      </w:tr>
      <w:tr w:rsidR="000A4544" w:rsidRPr="00A512F9" w14:paraId="1D5D77E8"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323CED9"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FC31BB9" w14:textId="77777777" w:rsidR="000A4544" w:rsidRPr="00A512F9" w:rsidRDefault="000A4544" w:rsidP="000A4544">
            <w:pPr>
              <w:jc w:val="center"/>
              <w:rPr>
                <w:sz w:val="20"/>
                <w:szCs w:val="20"/>
              </w:rPr>
            </w:pPr>
            <w:r w:rsidRPr="00A512F9">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B0B4738" w14:textId="77777777" w:rsidR="000A4544" w:rsidRPr="00A512F9" w:rsidRDefault="000A4544" w:rsidP="000A4544">
            <w:pPr>
              <w:jc w:val="center"/>
              <w:rPr>
                <w:sz w:val="20"/>
                <w:szCs w:val="20"/>
              </w:rPr>
            </w:pPr>
            <w:r w:rsidRPr="00A512F9">
              <w:rPr>
                <w:sz w:val="20"/>
                <w:szCs w:val="20"/>
              </w:rPr>
              <w:t>04</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AB82655" w14:textId="77777777" w:rsidR="000A4544" w:rsidRPr="00A512F9" w:rsidRDefault="000A4544" w:rsidP="000A4544">
            <w:pPr>
              <w:jc w:val="center"/>
              <w:rPr>
                <w:sz w:val="20"/>
                <w:szCs w:val="20"/>
              </w:rPr>
            </w:pPr>
            <w:r w:rsidRPr="00A512F9">
              <w:rPr>
                <w:sz w:val="20"/>
                <w:szCs w:val="20"/>
              </w:rPr>
              <w:t>99.0.00.70230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5A34F6F" w14:textId="77777777" w:rsidR="000A4544" w:rsidRPr="00A512F9" w:rsidRDefault="000A4544" w:rsidP="000A4544">
            <w:pPr>
              <w:jc w:val="center"/>
              <w:rPr>
                <w:sz w:val="20"/>
                <w:szCs w:val="20"/>
              </w:rPr>
            </w:pPr>
            <w:r w:rsidRPr="00A512F9">
              <w:rPr>
                <w:sz w:val="20"/>
                <w:szCs w:val="20"/>
              </w:rPr>
              <w:t>200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52B5D3F" w14:textId="77777777" w:rsidR="000A4544" w:rsidRPr="00A512F9" w:rsidRDefault="000A4544" w:rsidP="000A4544">
            <w:pPr>
              <w:jc w:val="right"/>
              <w:rPr>
                <w:sz w:val="20"/>
                <w:szCs w:val="20"/>
              </w:rPr>
            </w:pPr>
            <w:r w:rsidRPr="00A512F9">
              <w:rPr>
                <w:sz w:val="20"/>
                <w:szCs w:val="20"/>
              </w:rPr>
              <w:t>18 105,00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BA5008B" w14:textId="77777777" w:rsidR="000A4544" w:rsidRPr="00A512F9" w:rsidRDefault="000A4544" w:rsidP="000A4544">
            <w:pPr>
              <w:jc w:val="right"/>
              <w:rPr>
                <w:sz w:val="20"/>
                <w:szCs w:val="20"/>
              </w:rPr>
            </w:pPr>
            <w:r w:rsidRPr="00A512F9">
              <w:rPr>
                <w:sz w:val="20"/>
                <w:szCs w:val="20"/>
              </w:rPr>
              <w:t>18 625,00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412B95A" w14:textId="77777777" w:rsidR="000A4544" w:rsidRPr="00A512F9" w:rsidRDefault="000A4544" w:rsidP="000A4544">
            <w:pPr>
              <w:jc w:val="right"/>
              <w:rPr>
                <w:sz w:val="20"/>
                <w:szCs w:val="20"/>
              </w:rPr>
            </w:pPr>
            <w:r w:rsidRPr="00A512F9">
              <w:rPr>
                <w:sz w:val="20"/>
                <w:szCs w:val="20"/>
              </w:rPr>
              <w:t>19 394,00</w:t>
            </w:r>
          </w:p>
        </w:tc>
      </w:tr>
      <w:tr w:rsidR="000A4544" w:rsidRPr="00A512F9" w14:paraId="41C58672"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5CDBA54"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071E116" w14:textId="77777777" w:rsidR="000A4544" w:rsidRPr="00A512F9" w:rsidRDefault="000A4544" w:rsidP="000A4544">
            <w:pPr>
              <w:jc w:val="center"/>
              <w:rPr>
                <w:sz w:val="20"/>
                <w:szCs w:val="20"/>
              </w:rPr>
            </w:pPr>
            <w:r w:rsidRPr="00A512F9">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BD4E828" w14:textId="77777777" w:rsidR="000A4544" w:rsidRPr="00A512F9" w:rsidRDefault="000A4544" w:rsidP="000A4544">
            <w:pPr>
              <w:jc w:val="center"/>
              <w:rPr>
                <w:sz w:val="20"/>
                <w:szCs w:val="20"/>
              </w:rPr>
            </w:pPr>
            <w:r w:rsidRPr="00A512F9">
              <w:rPr>
                <w:sz w:val="20"/>
                <w:szCs w:val="20"/>
              </w:rPr>
              <w:t>04</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1DAEDDF" w14:textId="77777777" w:rsidR="000A4544" w:rsidRPr="00A512F9" w:rsidRDefault="000A4544" w:rsidP="000A4544">
            <w:pPr>
              <w:jc w:val="center"/>
              <w:rPr>
                <w:sz w:val="20"/>
                <w:szCs w:val="20"/>
              </w:rPr>
            </w:pPr>
            <w:r w:rsidRPr="00A512F9">
              <w:rPr>
                <w:sz w:val="20"/>
                <w:szCs w:val="20"/>
              </w:rPr>
              <w:t>99.0.00.70230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6E44559" w14:textId="77777777" w:rsidR="000A4544" w:rsidRPr="00A512F9" w:rsidRDefault="000A4544" w:rsidP="000A4544">
            <w:pPr>
              <w:jc w:val="center"/>
              <w:rPr>
                <w:sz w:val="20"/>
                <w:szCs w:val="20"/>
              </w:rPr>
            </w:pPr>
            <w:r w:rsidRPr="00A512F9">
              <w:rPr>
                <w:sz w:val="20"/>
                <w:szCs w:val="20"/>
              </w:rPr>
              <w:t>240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E455029" w14:textId="77777777" w:rsidR="000A4544" w:rsidRPr="00A512F9" w:rsidRDefault="000A4544" w:rsidP="000A4544">
            <w:pPr>
              <w:jc w:val="right"/>
              <w:rPr>
                <w:sz w:val="20"/>
                <w:szCs w:val="20"/>
              </w:rPr>
            </w:pPr>
            <w:r w:rsidRPr="00A512F9">
              <w:rPr>
                <w:sz w:val="20"/>
                <w:szCs w:val="20"/>
              </w:rPr>
              <w:t>18 105,00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42103CC" w14:textId="77777777" w:rsidR="000A4544" w:rsidRPr="00A512F9" w:rsidRDefault="000A4544" w:rsidP="000A4544">
            <w:pPr>
              <w:jc w:val="right"/>
              <w:rPr>
                <w:sz w:val="20"/>
                <w:szCs w:val="20"/>
              </w:rPr>
            </w:pPr>
            <w:r w:rsidRPr="00A512F9">
              <w:rPr>
                <w:sz w:val="20"/>
                <w:szCs w:val="20"/>
              </w:rPr>
              <w:t>18 625,00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19B66DB" w14:textId="77777777" w:rsidR="000A4544" w:rsidRPr="00A512F9" w:rsidRDefault="000A4544" w:rsidP="000A4544">
            <w:pPr>
              <w:jc w:val="right"/>
              <w:rPr>
                <w:sz w:val="20"/>
                <w:szCs w:val="20"/>
              </w:rPr>
            </w:pPr>
            <w:r w:rsidRPr="00A512F9">
              <w:rPr>
                <w:sz w:val="20"/>
                <w:szCs w:val="20"/>
              </w:rPr>
              <w:t>19 394,00</w:t>
            </w:r>
          </w:p>
        </w:tc>
      </w:tr>
      <w:tr w:rsidR="000A4544" w:rsidRPr="00A512F9" w14:paraId="0827A171" w14:textId="77777777" w:rsidTr="000A4544">
        <w:trPr>
          <w:trHeight w:val="115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1C3A7AB" w14:textId="77777777" w:rsidR="000A4544" w:rsidRPr="00A512F9" w:rsidRDefault="000A4544" w:rsidP="000A4544">
            <w:pPr>
              <w:rPr>
                <w:bCs/>
                <w:sz w:val="20"/>
                <w:szCs w:val="20"/>
              </w:rPr>
            </w:pPr>
            <w:r w:rsidRPr="00A512F9">
              <w:rPr>
                <w:bCs/>
                <w:sz w:val="20"/>
                <w:szCs w:val="20"/>
              </w:rPr>
              <w:t>Организация и осуществление деятельности по опеке и попечительству, социальной поддержке детей-сирот и детей, оставшихся без попечения родителей</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A0431C6" w14:textId="77777777" w:rsidR="000A4544" w:rsidRPr="00A512F9" w:rsidRDefault="000A4544" w:rsidP="000A4544">
            <w:pPr>
              <w:jc w:val="center"/>
              <w:rPr>
                <w:bCs/>
                <w:sz w:val="20"/>
                <w:szCs w:val="20"/>
              </w:rPr>
            </w:pPr>
            <w:r w:rsidRPr="00A512F9">
              <w:rPr>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DF64CEC" w14:textId="77777777" w:rsidR="000A4544" w:rsidRPr="00A512F9" w:rsidRDefault="000A4544" w:rsidP="000A4544">
            <w:pPr>
              <w:jc w:val="center"/>
              <w:rPr>
                <w:bCs/>
                <w:sz w:val="20"/>
                <w:szCs w:val="20"/>
              </w:rPr>
            </w:pPr>
            <w:r w:rsidRPr="00A512F9">
              <w:rPr>
                <w:bCs/>
                <w:sz w:val="20"/>
                <w:szCs w:val="20"/>
              </w:rPr>
              <w:t>04</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CF1EB54" w14:textId="77777777" w:rsidR="000A4544" w:rsidRPr="00A512F9" w:rsidRDefault="000A4544" w:rsidP="000A4544">
            <w:pPr>
              <w:jc w:val="center"/>
              <w:rPr>
                <w:bCs/>
                <w:sz w:val="20"/>
                <w:szCs w:val="20"/>
              </w:rPr>
            </w:pPr>
            <w:r w:rsidRPr="00A512F9">
              <w:rPr>
                <w:bCs/>
                <w:sz w:val="20"/>
                <w:szCs w:val="20"/>
              </w:rPr>
              <w:t>99.0.00.70289</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7DDB715"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FC551A1" w14:textId="77777777" w:rsidR="000A4544" w:rsidRPr="00A512F9" w:rsidRDefault="000A4544" w:rsidP="000A4544">
            <w:pPr>
              <w:jc w:val="right"/>
              <w:rPr>
                <w:bCs/>
                <w:sz w:val="20"/>
                <w:szCs w:val="20"/>
              </w:rPr>
            </w:pPr>
            <w:r w:rsidRPr="00A512F9">
              <w:rPr>
                <w:bCs/>
                <w:sz w:val="20"/>
                <w:szCs w:val="20"/>
              </w:rPr>
              <w:t>3 868 400,00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FD985C0" w14:textId="77777777" w:rsidR="000A4544" w:rsidRPr="00A512F9" w:rsidRDefault="000A4544" w:rsidP="000A4544">
            <w:pPr>
              <w:jc w:val="right"/>
              <w:rPr>
                <w:bCs/>
                <w:sz w:val="20"/>
                <w:szCs w:val="20"/>
              </w:rPr>
            </w:pPr>
            <w:r w:rsidRPr="00A512F9">
              <w:rPr>
                <w:bCs/>
                <w:sz w:val="20"/>
                <w:szCs w:val="20"/>
              </w:rPr>
              <w:t>3 977 000,00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6ECDEAE" w14:textId="77777777" w:rsidR="000A4544" w:rsidRPr="00A512F9" w:rsidRDefault="000A4544" w:rsidP="000A4544">
            <w:pPr>
              <w:jc w:val="right"/>
              <w:rPr>
                <w:bCs/>
                <w:sz w:val="20"/>
                <w:szCs w:val="20"/>
              </w:rPr>
            </w:pPr>
            <w:r w:rsidRPr="00A512F9">
              <w:rPr>
                <w:bCs/>
                <w:sz w:val="20"/>
                <w:szCs w:val="20"/>
              </w:rPr>
              <w:t>4 107 000,00</w:t>
            </w:r>
          </w:p>
        </w:tc>
      </w:tr>
      <w:tr w:rsidR="000A4544" w:rsidRPr="00A512F9" w14:paraId="658AC93C" w14:textId="77777777" w:rsidTr="000A4544">
        <w:trPr>
          <w:trHeight w:val="144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3691290" w14:textId="77777777" w:rsidR="000A4544" w:rsidRPr="00A512F9" w:rsidRDefault="000A4544" w:rsidP="000A4544">
            <w:pPr>
              <w:rPr>
                <w:sz w:val="20"/>
                <w:szCs w:val="20"/>
              </w:rPr>
            </w:pPr>
            <w:r w:rsidRPr="00A512F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0FA0617" w14:textId="77777777" w:rsidR="000A4544" w:rsidRPr="00A512F9" w:rsidRDefault="000A4544" w:rsidP="000A4544">
            <w:pPr>
              <w:jc w:val="center"/>
              <w:rPr>
                <w:sz w:val="20"/>
                <w:szCs w:val="20"/>
              </w:rPr>
            </w:pPr>
            <w:r w:rsidRPr="00A512F9">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2C869DC" w14:textId="77777777" w:rsidR="000A4544" w:rsidRPr="00A512F9" w:rsidRDefault="000A4544" w:rsidP="000A4544">
            <w:pPr>
              <w:jc w:val="center"/>
              <w:rPr>
                <w:sz w:val="20"/>
                <w:szCs w:val="20"/>
              </w:rPr>
            </w:pPr>
            <w:r w:rsidRPr="00A512F9">
              <w:rPr>
                <w:sz w:val="20"/>
                <w:szCs w:val="20"/>
              </w:rPr>
              <w:t>04</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D91FE07" w14:textId="77777777" w:rsidR="000A4544" w:rsidRPr="00A512F9" w:rsidRDefault="000A4544" w:rsidP="000A4544">
            <w:pPr>
              <w:jc w:val="center"/>
              <w:rPr>
                <w:sz w:val="20"/>
                <w:szCs w:val="20"/>
              </w:rPr>
            </w:pPr>
            <w:r w:rsidRPr="00A512F9">
              <w:rPr>
                <w:sz w:val="20"/>
                <w:szCs w:val="20"/>
              </w:rPr>
              <w:t>99.0.00.70289</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4CB3BF7" w14:textId="77777777" w:rsidR="000A4544" w:rsidRPr="00A512F9" w:rsidRDefault="000A4544" w:rsidP="000A4544">
            <w:pPr>
              <w:jc w:val="center"/>
              <w:rPr>
                <w:sz w:val="20"/>
                <w:szCs w:val="20"/>
              </w:rPr>
            </w:pPr>
            <w:r w:rsidRPr="00A512F9">
              <w:rPr>
                <w:sz w:val="20"/>
                <w:szCs w:val="20"/>
              </w:rPr>
              <w:t>100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3C86260" w14:textId="77777777" w:rsidR="000A4544" w:rsidRPr="00A512F9" w:rsidRDefault="000A4544" w:rsidP="000A4544">
            <w:pPr>
              <w:jc w:val="right"/>
              <w:rPr>
                <w:sz w:val="20"/>
                <w:szCs w:val="20"/>
              </w:rPr>
            </w:pPr>
            <w:r w:rsidRPr="00A512F9">
              <w:rPr>
                <w:sz w:val="20"/>
                <w:szCs w:val="20"/>
              </w:rPr>
              <w:t>3 489 494,08</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972C93B" w14:textId="77777777" w:rsidR="000A4544" w:rsidRPr="00A512F9" w:rsidRDefault="000A4544" w:rsidP="000A4544">
            <w:pPr>
              <w:jc w:val="right"/>
              <w:rPr>
                <w:sz w:val="20"/>
                <w:szCs w:val="20"/>
              </w:rPr>
            </w:pPr>
            <w:r w:rsidRPr="00A512F9">
              <w:rPr>
                <w:sz w:val="20"/>
                <w:szCs w:val="20"/>
              </w:rPr>
              <w:t>3 627 032,24</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39E936F" w14:textId="77777777" w:rsidR="000A4544" w:rsidRPr="00A512F9" w:rsidRDefault="000A4544" w:rsidP="000A4544">
            <w:pPr>
              <w:jc w:val="right"/>
              <w:rPr>
                <w:sz w:val="20"/>
                <w:szCs w:val="20"/>
              </w:rPr>
            </w:pPr>
            <w:r w:rsidRPr="00A512F9">
              <w:rPr>
                <w:sz w:val="20"/>
                <w:szCs w:val="20"/>
              </w:rPr>
              <w:t>3 773 843,93</w:t>
            </w:r>
          </w:p>
        </w:tc>
      </w:tr>
      <w:tr w:rsidR="000A4544" w:rsidRPr="00A512F9" w14:paraId="3F0BD3B1"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85700AE" w14:textId="77777777" w:rsidR="000A4544" w:rsidRPr="00A512F9" w:rsidRDefault="000A4544" w:rsidP="000A4544">
            <w:pPr>
              <w:rPr>
                <w:sz w:val="20"/>
                <w:szCs w:val="20"/>
              </w:rPr>
            </w:pPr>
            <w:r w:rsidRPr="00A512F9">
              <w:rPr>
                <w:sz w:val="20"/>
                <w:szCs w:val="20"/>
              </w:rPr>
              <w:t>Расходы на выплаты персоналу государственных (муниципальных) органов</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CC1CCAE" w14:textId="77777777" w:rsidR="000A4544" w:rsidRPr="00A512F9" w:rsidRDefault="000A4544" w:rsidP="000A4544">
            <w:pPr>
              <w:jc w:val="center"/>
              <w:rPr>
                <w:sz w:val="20"/>
                <w:szCs w:val="20"/>
              </w:rPr>
            </w:pPr>
            <w:r w:rsidRPr="00A512F9">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1D61544" w14:textId="77777777" w:rsidR="000A4544" w:rsidRPr="00A512F9" w:rsidRDefault="000A4544" w:rsidP="000A4544">
            <w:pPr>
              <w:jc w:val="center"/>
              <w:rPr>
                <w:sz w:val="20"/>
                <w:szCs w:val="20"/>
              </w:rPr>
            </w:pPr>
            <w:r w:rsidRPr="00A512F9">
              <w:rPr>
                <w:sz w:val="20"/>
                <w:szCs w:val="20"/>
              </w:rPr>
              <w:t>04</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CFA9450" w14:textId="77777777" w:rsidR="000A4544" w:rsidRPr="00A512F9" w:rsidRDefault="000A4544" w:rsidP="000A4544">
            <w:pPr>
              <w:jc w:val="center"/>
              <w:rPr>
                <w:sz w:val="20"/>
                <w:szCs w:val="20"/>
              </w:rPr>
            </w:pPr>
            <w:r w:rsidRPr="00A512F9">
              <w:rPr>
                <w:sz w:val="20"/>
                <w:szCs w:val="20"/>
              </w:rPr>
              <w:t>99.0.00.70289</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418AD43" w14:textId="77777777" w:rsidR="000A4544" w:rsidRPr="00A512F9" w:rsidRDefault="000A4544" w:rsidP="000A4544">
            <w:pPr>
              <w:jc w:val="center"/>
              <w:rPr>
                <w:sz w:val="20"/>
                <w:szCs w:val="20"/>
              </w:rPr>
            </w:pPr>
            <w:r w:rsidRPr="00A512F9">
              <w:rPr>
                <w:sz w:val="20"/>
                <w:szCs w:val="20"/>
              </w:rPr>
              <w:t>120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1BBA1E8" w14:textId="77777777" w:rsidR="000A4544" w:rsidRPr="00A512F9" w:rsidRDefault="000A4544" w:rsidP="000A4544">
            <w:pPr>
              <w:jc w:val="right"/>
              <w:rPr>
                <w:sz w:val="20"/>
                <w:szCs w:val="20"/>
              </w:rPr>
            </w:pPr>
            <w:r w:rsidRPr="00A512F9">
              <w:rPr>
                <w:sz w:val="20"/>
                <w:szCs w:val="20"/>
              </w:rPr>
              <w:t>3 489 494,08</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63F0E75" w14:textId="77777777" w:rsidR="000A4544" w:rsidRPr="00A512F9" w:rsidRDefault="000A4544" w:rsidP="000A4544">
            <w:pPr>
              <w:jc w:val="right"/>
              <w:rPr>
                <w:sz w:val="20"/>
                <w:szCs w:val="20"/>
              </w:rPr>
            </w:pPr>
            <w:r w:rsidRPr="00A512F9">
              <w:rPr>
                <w:sz w:val="20"/>
                <w:szCs w:val="20"/>
              </w:rPr>
              <w:t>3 627 032,24</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C1A7BCB" w14:textId="77777777" w:rsidR="000A4544" w:rsidRPr="00A512F9" w:rsidRDefault="000A4544" w:rsidP="000A4544">
            <w:pPr>
              <w:jc w:val="right"/>
              <w:rPr>
                <w:sz w:val="20"/>
                <w:szCs w:val="20"/>
              </w:rPr>
            </w:pPr>
            <w:r w:rsidRPr="00A512F9">
              <w:rPr>
                <w:sz w:val="20"/>
                <w:szCs w:val="20"/>
              </w:rPr>
              <w:t>3 773 843,93</w:t>
            </w:r>
          </w:p>
        </w:tc>
      </w:tr>
      <w:tr w:rsidR="000A4544" w:rsidRPr="00A512F9" w14:paraId="339A8720"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3C508F0"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8F4BEA5" w14:textId="77777777" w:rsidR="000A4544" w:rsidRPr="00A512F9" w:rsidRDefault="000A4544" w:rsidP="000A4544">
            <w:pPr>
              <w:jc w:val="center"/>
              <w:rPr>
                <w:sz w:val="20"/>
                <w:szCs w:val="20"/>
              </w:rPr>
            </w:pPr>
            <w:r w:rsidRPr="00A512F9">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042A984" w14:textId="77777777" w:rsidR="000A4544" w:rsidRPr="00A512F9" w:rsidRDefault="000A4544" w:rsidP="000A4544">
            <w:pPr>
              <w:jc w:val="center"/>
              <w:rPr>
                <w:sz w:val="20"/>
                <w:szCs w:val="20"/>
              </w:rPr>
            </w:pPr>
            <w:r w:rsidRPr="00A512F9">
              <w:rPr>
                <w:sz w:val="20"/>
                <w:szCs w:val="20"/>
              </w:rPr>
              <w:t>04</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86E043E" w14:textId="77777777" w:rsidR="000A4544" w:rsidRPr="00A512F9" w:rsidRDefault="000A4544" w:rsidP="000A4544">
            <w:pPr>
              <w:jc w:val="center"/>
              <w:rPr>
                <w:sz w:val="20"/>
                <w:szCs w:val="20"/>
              </w:rPr>
            </w:pPr>
            <w:r w:rsidRPr="00A512F9">
              <w:rPr>
                <w:sz w:val="20"/>
                <w:szCs w:val="20"/>
              </w:rPr>
              <w:t>99.0.00.70289</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FA5AFD1" w14:textId="77777777" w:rsidR="000A4544" w:rsidRPr="00A512F9" w:rsidRDefault="000A4544" w:rsidP="000A4544">
            <w:pPr>
              <w:jc w:val="center"/>
              <w:rPr>
                <w:sz w:val="20"/>
                <w:szCs w:val="20"/>
              </w:rPr>
            </w:pPr>
            <w:r w:rsidRPr="00A512F9">
              <w:rPr>
                <w:sz w:val="20"/>
                <w:szCs w:val="20"/>
              </w:rPr>
              <w:t>200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256B0FB" w14:textId="77777777" w:rsidR="000A4544" w:rsidRPr="00A512F9" w:rsidRDefault="000A4544" w:rsidP="000A4544">
            <w:pPr>
              <w:jc w:val="right"/>
              <w:rPr>
                <w:sz w:val="20"/>
                <w:szCs w:val="20"/>
              </w:rPr>
            </w:pPr>
            <w:r w:rsidRPr="00A512F9">
              <w:rPr>
                <w:sz w:val="20"/>
                <w:szCs w:val="20"/>
              </w:rPr>
              <w:t>378 905,92</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2D04EAC" w14:textId="77777777" w:rsidR="000A4544" w:rsidRPr="00A512F9" w:rsidRDefault="000A4544" w:rsidP="000A4544">
            <w:pPr>
              <w:jc w:val="right"/>
              <w:rPr>
                <w:sz w:val="20"/>
                <w:szCs w:val="20"/>
              </w:rPr>
            </w:pPr>
            <w:r w:rsidRPr="00A512F9">
              <w:rPr>
                <w:sz w:val="20"/>
                <w:szCs w:val="20"/>
              </w:rPr>
              <w:t>349 967,76</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C66ECE3" w14:textId="77777777" w:rsidR="000A4544" w:rsidRPr="00A512F9" w:rsidRDefault="000A4544" w:rsidP="000A4544">
            <w:pPr>
              <w:jc w:val="right"/>
              <w:rPr>
                <w:sz w:val="20"/>
                <w:szCs w:val="20"/>
              </w:rPr>
            </w:pPr>
            <w:r w:rsidRPr="00A512F9">
              <w:rPr>
                <w:sz w:val="20"/>
                <w:szCs w:val="20"/>
              </w:rPr>
              <w:t>333 156,07</w:t>
            </w:r>
          </w:p>
        </w:tc>
      </w:tr>
      <w:tr w:rsidR="000A4544" w:rsidRPr="00A512F9" w14:paraId="788DECF2"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A3E951D"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DEB661B" w14:textId="77777777" w:rsidR="000A4544" w:rsidRPr="00A512F9" w:rsidRDefault="000A4544" w:rsidP="000A4544">
            <w:pPr>
              <w:jc w:val="center"/>
              <w:rPr>
                <w:sz w:val="20"/>
                <w:szCs w:val="20"/>
              </w:rPr>
            </w:pPr>
            <w:r w:rsidRPr="00A512F9">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AB8FB38" w14:textId="77777777" w:rsidR="000A4544" w:rsidRPr="00A512F9" w:rsidRDefault="000A4544" w:rsidP="000A4544">
            <w:pPr>
              <w:jc w:val="center"/>
              <w:rPr>
                <w:sz w:val="20"/>
                <w:szCs w:val="20"/>
              </w:rPr>
            </w:pPr>
            <w:r w:rsidRPr="00A512F9">
              <w:rPr>
                <w:sz w:val="20"/>
                <w:szCs w:val="20"/>
              </w:rPr>
              <w:t>04</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58A4BEB" w14:textId="77777777" w:rsidR="000A4544" w:rsidRPr="00A512F9" w:rsidRDefault="000A4544" w:rsidP="000A4544">
            <w:pPr>
              <w:jc w:val="center"/>
              <w:rPr>
                <w:sz w:val="20"/>
                <w:szCs w:val="20"/>
              </w:rPr>
            </w:pPr>
            <w:r w:rsidRPr="00A512F9">
              <w:rPr>
                <w:sz w:val="20"/>
                <w:szCs w:val="20"/>
              </w:rPr>
              <w:t>99.0.00.70289</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58F2F2A" w14:textId="77777777" w:rsidR="000A4544" w:rsidRPr="00A512F9" w:rsidRDefault="000A4544" w:rsidP="000A4544">
            <w:pPr>
              <w:jc w:val="center"/>
              <w:rPr>
                <w:sz w:val="20"/>
                <w:szCs w:val="20"/>
              </w:rPr>
            </w:pPr>
            <w:r w:rsidRPr="00A512F9">
              <w:rPr>
                <w:sz w:val="20"/>
                <w:szCs w:val="20"/>
              </w:rPr>
              <w:t>240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1115253" w14:textId="77777777" w:rsidR="000A4544" w:rsidRPr="00A512F9" w:rsidRDefault="000A4544" w:rsidP="000A4544">
            <w:pPr>
              <w:jc w:val="right"/>
              <w:rPr>
                <w:sz w:val="20"/>
                <w:szCs w:val="20"/>
              </w:rPr>
            </w:pPr>
            <w:r w:rsidRPr="00A512F9">
              <w:rPr>
                <w:sz w:val="20"/>
                <w:szCs w:val="20"/>
              </w:rPr>
              <w:t>378 905,92</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08FFB90" w14:textId="77777777" w:rsidR="000A4544" w:rsidRPr="00A512F9" w:rsidRDefault="000A4544" w:rsidP="000A4544">
            <w:pPr>
              <w:jc w:val="right"/>
              <w:rPr>
                <w:sz w:val="20"/>
                <w:szCs w:val="20"/>
              </w:rPr>
            </w:pPr>
            <w:r w:rsidRPr="00A512F9">
              <w:rPr>
                <w:sz w:val="20"/>
                <w:szCs w:val="20"/>
              </w:rPr>
              <w:t>349 967,76</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EB2B31C" w14:textId="77777777" w:rsidR="000A4544" w:rsidRPr="00A512F9" w:rsidRDefault="000A4544" w:rsidP="000A4544">
            <w:pPr>
              <w:jc w:val="right"/>
              <w:rPr>
                <w:sz w:val="20"/>
                <w:szCs w:val="20"/>
              </w:rPr>
            </w:pPr>
            <w:r w:rsidRPr="00A512F9">
              <w:rPr>
                <w:sz w:val="20"/>
                <w:szCs w:val="20"/>
              </w:rPr>
              <w:t>333 156,07</w:t>
            </w:r>
          </w:p>
        </w:tc>
      </w:tr>
      <w:tr w:rsidR="000A4544" w:rsidRPr="00A512F9" w14:paraId="1B774C3E"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7C7ED75" w14:textId="77777777" w:rsidR="000A4544" w:rsidRPr="00A512F9" w:rsidRDefault="000A4544" w:rsidP="000A4544">
            <w:pPr>
              <w:rPr>
                <w:bCs/>
                <w:sz w:val="20"/>
                <w:szCs w:val="20"/>
              </w:rPr>
            </w:pPr>
            <w:r w:rsidRPr="00A512F9">
              <w:rPr>
                <w:bCs/>
                <w:sz w:val="20"/>
                <w:szCs w:val="20"/>
              </w:rPr>
              <w:t>Судебная система</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BED90EC" w14:textId="77777777" w:rsidR="000A4544" w:rsidRPr="00A512F9" w:rsidRDefault="000A4544" w:rsidP="000A4544">
            <w:pPr>
              <w:jc w:val="center"/>
              <w:rPr>
                <w:bCs/>
                <w:sz w:val="20"/>
                <w:szCs w:val="20"/>
              </w:rPr>
            </w:pPr>
            <w:r w:rsidRPr="00A512F9">
              <w:rPr>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3DD8B78" w14:textId="77777777" w:rsidR="000A4544" w:rsidRPr="00A512F9" w:rsidRDefault="000A4544" w:rsidP="000A4544">
            <w:pPr>
              <w:jc w:val="center"/>
              <w:rPr>
                <w:bCs/>
                <w:sz w:val="20"/>
                <w:szCs w:val="20"/>
              </w:rPr>
            </w:pPr>
            <w:r w:rsidRPr="00A512F9">
              <w:rPr>
                <w:bCs/>
                <w:sz w:val="20"/>
                <w:szCs w:val="20"/>
              </w:rPr>
              <w:t>05</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53C5D5A" w14:textId="77777777" w:rsidR="000A4544" w:rsidRPr="00A512F9" w:rsidRDefault="000A4544" w:rsidP="000A4544">
            <w:pPr>
              <w:jc w:val="center"/>
              <w:rPr>
                <w:bCs/>
                <w:sz w:val="20"/>
                <w:szCs w:val="20"/>
              </w:rPr>
            </w:pPr>
            <w:r w:rsidRPr="00A512F9">
              <w:rPr>
                <w:bCs/>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7D608C2"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91AC3C1" w14:textId="77777777" w:rsidR="000A4544" w:rsidRPr="00A512F9" w:rsidRDefault="000A4544" w:rsidP="000A4544">
            <w:pPr>
              <w:jc w:val="right"/>
              <w:rPr>
                <w:bCs/>
                <w:sz w:val="20"/>
                <w:szCs w:val="20"/>
              </w:rPr>
            </w:pPr>
            <w:r w:rsidRPr="00A512F9">
              <w:rPr>
                <w:bCs/>
                <w:sz w:val="20"/>
                <w:szCs w:val="20"/>
              </w:rPr>
              <w:t>182 300,00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2D4B5AF" w14:textId="77777777" w:rsidR="000A4544" w:rsidRPr="00A512F9" w:rsidRDefault="000A4544" w:rsidP="000A4544">
            <w:pPr>
              <w:jc w:val="right"/>
              <w:rPr>
                <w:bCs/>
                <w:sz w:val="20"/>
                <w:szCs w:val="20"/>
              </w:rPr>
            </w:pPr>
            <w:r w:rsidRPr="00A512F9">
              <w:rPr>
                <w:bCs/>
                <w:sz w:val="20"/>
                <w:szCs w:val="20"/>
              </w:rPr>
              <w:t>8 300,00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54AA3B7" w14:textId="77777777" w:rsidR="000A4544" w:rsidRPr="00A512F9" w:rsidRDefault="000A4544" w:rsidP="000A4544">
            <w:pPr>
              <w:jc w:val="right"/>
              <w:rPr>
                <w:bCs/>
                <w:sz w:val="20"/>
                <w:szCs w:val="20"/>
              </w:rPr>
            </w:pPr>
            <w:r w:rsidRPr="00A512F9">
              <w:rPr>
                <w:bCs/>
                <w:sz w:val="20"/>
                <w:szCs w:val="20"/>
              </w:rPr>
              <w:t>7 500,00</w:t>
            </w:r>
          </w:p>
        </w:tc>
      </w:tr>
      <w:tr w:rsidR="000A4544" w:rsidRPr="00A512F9" w14:paraId="6C87EA30"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AB4B92B" w14:textId="77777777" w:rsidR="000A4544" w:rsidRPr="00A512F9" w:rsidRDefault="000A4544" w:rsidP="000A4544">
            <w:pPr>
              <w:rPr>
                <w:bCs/>
                <w:sz w:val="20"/>
                <w:szCs w:val="20"/>
              </w:rPr>
            </w:pPr>
            <w:r w:rsidRPr="00A512F9">
              <w:rPr>
                <w:bCs/>
                <w:sz w:val="20"/>
                <w:szCs w:val="20"/>
              </w:rPr>
              <w:t>Непрограммные направления бюджета</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2308DE0" w14:textId="77777777" w:rsidR="000A4544" w:rsidRPr="00A512F9" w:rsidRDefault="000A4544" w:rsidP="000A4544">
            <w:pPr>
              <w:jc w:val="center"/>
              <w:rPr>
                <w:bCs/>
                <w:sz w:val="20"/>
                <w:szCs w:val="20"/>
              </w:rPr>
            </w:pPr>
            <w:r w:rsidRPr="00A512F9">
              <w:rPr>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BBF8963" w14:textId="77777777" w:rsidR="000A4544" w:rsidRPr="00A512F9" w:rsidRDefault="000A4544" w:rsidP="000A4544">
            <w:pPr>
              <w:jc w:val="center"/>
              <w:rPr>
                <w:bCs/>
                <w:sz w:val="20"/>
                <w:szCs w:val="20"/>
              </w:rPr>
            </w:pPr>
            <w:r w:rsidRPr="00A512F9">
              <w:rPr>
                <w:bCs/>
                <w:sz w:val="20"/>
                <w:szCs w:val="20"/>
              </w:rPr>
              <w:t>05</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E0691F4" w14:textId="77777777" w:rsidR="000A4544" w:rsidRPr="00A512F9" w:rsidRDefault="000A4544" w:rsidP="000A4544">
            <w:pPr>
              <w:jc w:val="center"/>
              <w:rPr>
                <w:bCs/>
                <w:sz w:val="20"/>
                <w:szCs w:val="20"/>
              </w:rPr>
            </w:pPr>
            <w:r w:rsidRPr="00A512F9">
              <w:rPr>
                <w:bCs/>
                <w:sz w:val="20"/>
                <w:szCs w:val="20"/>
              </w:rPr>
              <w:t>99.0.00.00000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D1A0233"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9D34015" w14:textId="77777777" w:rsidR="000A4544" w:rsidRPr="00A512F9" w:rsidRDefault="000A4544" w:rsidP="000A4544">
            <w:pPr>
              <w:jc w:val="right"/>
              <w:rPr>
                <w:bCs/>
                <w:sz w:val="20"/>
                <w:szCs w:val="20"/>
              </w:rPr>
            </w:pPr>
            <w:r w:rsidRPr="00A512F9">
              <w:rPr>
                <w:bCs/>
                <w:sz w:val="20"/>
                <w:szCs w:val="20"/>
              </w:rPr>
              <w:t>182 300,00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84E5280" w14:textId="77777777" w:rsidR="000A4544" w:rsidRPr="00A512F9" w:rsidRDefault="000A4544" w:rsidP="000A4544">
            <w:pPr>
              <w:jc w:val="right"/>
              <w:rPr>
                <w:bCs/>
                <w:sz w:val="20"/>
                <w:szCs w:val="20"/>
              </w:rPr>
            </w:pPr>
            <w:r w:rsidRPr="00A512F9">
              <w:rPr>
                <w:bCs/>
                <w:sz w:val="20"/>
                <w:szCs w:val="20"/>
              </w:rPr>
              <w:t>8 300,00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FBFCF7E" w14:textId="77777777" w:rsidR="000A4544" w:rsidRPr="00A512F9" w:rsidRDefault="000A4544" w:rsidP="000A4544">
            <w:pPr>
              <w:jc w:val="right"/>
              <w:rPr>
                <w:bCs/>
                <w:sz w:val="20"/>
                <w:szCs w:val="20"/>
              </w:rPr>
            </w:pPr>
            <w:r w:rsidRPr="00A512F9">
              <w:rPr>
                <w:bCs/>
                <w:sz w:val="20"/>
                <w:szCs w:val="20"/>
              </w:rPr>
              <w:t>7 500,00</w:t>
            </w:r>
          </w:p>
        </w:tc>
      </w:tr>
      <w:tr w:rsidR="000A4544" w:rsidRPr="00A512F9" w14:paraId="1BB55374" w14:textId="77777777" w:rsidTr="000A4544">
        <w:trPr>
          <w:trHeight w:val="115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5303657" w14:textId="77777777" w:rsidR="000A4544" w:rsidRPr="00A512F9" w:rsidRDefault="000A4544" w:rsidP="000A4544">
            <w:pPr>
              <w:rPr>
                <w:bCs/>
                <w:sz w:val="20"/>
                <w:szCs w:val="20"/>
              </w:rPr>
            </w:pPr>
            <w:r w:rsidRPr="00A512F9">
              <w:rPr>
                <w:bCs/>
                <w:sz w:val="20"/>
                <w:szCs w:val="20"/>
              </w:rPr>
              <w:t>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5A167AC" w14:textId="77777777" w:rsidR="000A4544" w:rsidRPr="00A512F9" w:rsidRDefault="000A4544" w:rsidP="000A4544">
            <w:pPr>
              <w:jc w:val="center"/>
              <w:rPr>
                <w:bCs/>
                <w:sz w:val="20"/>
                <w:szCs w:val="20"/>
              </w:rPr>
            </w:pPr>
            <w:r w:rsidRPr="00A512F9">
              <w:rPr>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C12F092" w14:textId="77777777" w:rsidR="000A4544" w:rsidRPr="00A512F9" w:rsidRDefault="000A4544" w:rsidP="000A4544">
            <w:pPr>
              <w:jc w:val="center"/>
              <w:rPr>
                <w:bCs/>
                <w:sz w:val="20"/>
                <w:szCs w:val="20"/>
              </w:rPr>
            </w:pPr>
            <w:r w:rsidRPr="00A512F9">
              <w:rPr>
                <w:bCs/>
                <w:sz w:val="20"/>
                <w:szCs w:val="20"/>
              </w:rPr>
              <w:t>05</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DA40EFF" w14:textId="77777777" w:rsidR="000A4544" w:rsidRPr="00A512F9" w:rsidRDefault="000A4544" w:rsidP="000A4544">
            <w:pPr>
              <w:jc w:val="center"/>
              <w:rPr>
                <w:bCs/>
                <w:sz w:val="20"/>
                <w:szCs w:val="20"/>
              </w:rPr>
            </w:pPr>
            <w:r w:rsidRPr="00A512F9">
              <w:rPr>
                <w:bCs/>
                <w:sz w:val="20"/>
                <w:szCs w:val="20"/>
              </w:rPr>
              <w:t>99.0.00.51200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9E00D27"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36553B4" w14:textId="77777777" w:rsidR="000A4544" w:rsidRPr="00A512F9" w:rsidRDefault="000A4544" w:rsidP="000A4544">
            <w:pPr>
              <w:jc w:val="right"/>
              <w:rPr>
                <w:bCs/>
                <w:sz w:val="20"/>
                <w:szCs w:val="20"/>
              </w:rPr>
            </w:pPr>
            <w:r w:rsidRPr="00A512F9">
              <w:rPr>
                <w:bCs/>
                <w:sz w:val="20"/>
                <w:szCs w:val="20"/>
              </w:rPr>
              <w:t>182 300,00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149059F" w14:textId="77777777" w:rsidR="000A4544" w:rsidRPr="00A512F9" w:rsidRDefault="000A4544" w:rsidP="000A4544">
            <w:pPr>
              <w:jc w:val="right"/>
              <w:rPr>
                <w:bCs/>
                <w:sz w:val="20"/>
                <w:szCs w:val="20"/>
              </w:rPr>
            </w:pPr>
            <w:r w:rsidRPr="00A512F9">
              <w:rPr>
                <w:bCs/>
                <w:sz w:val="20"/>
                <w:szCs w:val="20"/>
              </w:rPr>
              <w:t>8 300,00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9696786" w14:textId="77777777" w:rsidR="000A4544" w:rsidRPr="00A512F9" w:rsidRDefault="000A4544" w:rsidP="000A4544">
            <w:pPr>
              <w:jc w:val="right"/>
              <w:rPr>
                <w:bCs/>
                <w:sz w:val="20"/>
                <w:szCs w:val="20"/>
              </w:rPr>
            </w:pPr>
            <w:r w:rsidRPr="00A512F9">
              <w:rPr>
                <w:bCs/>
                <w:sz w:val="20"/>
                <w:szCs w:val="20"/>
              </w:rPr>
              <w:t>7 500,00</w:t>
            </w:r>
          </w:p>
        </w:tc>
      </w:tr>
      <w:tr w:rsidR="000A4544" w:rsidRPr="00A512F9" w14:paraId="6C239303"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64F3F77"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9428627" w14:textId="77777777" w:rsidR="000A4544" w:rsidRPr="00A512F9" w:rsidRDefault="000A4544" w:rsidP="000A4544">
            <w:pPr>
              <w:jc w:val="center"/>
              <w:rPr>
                <w:sz w:val="20"/>
                <w:szCs w:val="20"/>
              </w:rPr>
            </w:pPr>
            <w:r w:rsidRPr="00A512F9">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82182C7" w14:textId="77777777" w:rsidR="000A4544" w:rsidRPr="00A512F9" w:rsidRDefault="000A4544" w:rsidP="000A4544">
            <w:pPr>
              <w:jc w:val="center"/>
              <w:rPr>
                <w:sz w:val="20"/>
                <w:szCs w:val="20"/>
              </w:rPr>
            </w:pPr>
            <w:r w:rsidRPr="00A512F9">
              <w:rPr>
                <w:sz w:val="20"/>
                <w:szCs w:val="20"/>
              </w:rPr>
              <w:t>05</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8A2C278" w14:textId="77777777" w:rsidR="000A4544" w:rsidRPr="00A512F9" w:rsidRDefault="000A4544" w:rsidP="000A4544">
            <w:pPr>
              <w:jc w:val="center"/>
              <w:rPr>
                <w:sz w:val="20"/>
                <w:szCs w:val="20"/>
              </w:rPr>
            </w:pPr>
            <w:r w:rsidRPr="00A512F9">
              <w:rPr>
                <w:sz w:val="20"/>
                <w:szCs w:val="20"/>
              </w:rPr>
              <w:t>99.0.00.51200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70B3595" w14:textId="77777777" w:rsidR="000A4544" w:rsidRPr="00A512F9" w:rsidRDefault="000A4544" w:rsidP="000A4544">
            <w:pPr>
              <w:jc w:val="center"/>
              <w:rPr>
                <w:sz w:val="20"/>
                <w:szCs w:val="20"/>
              </w:rPr>
            </w:pPr>
            <w:r w:rsidRPr="00A512F9">
              <w:rPr>
                <w:sz w:val="20"/>
                <w:szCs w:val="20"/>
              </w:rPr>
              <w:t>200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413739D" w14:textId="77777777" w:rsidR="000A4544" w:rsidRPr="00A512F9" w:rsidRDefault="000A4544" w:rsidP="000A4544">
            <w:pPr>
              <w:jc w:val="right"/>
              <w:rPr>
                <w:sz w:val="20"/>
                <w:szCs w:val="20"/>
              </w:rPr>
            </w:pPr>
            <w:r w:rsidRPr="00A512F9">
              <w:rPr>
                <w:sz w:val="20"/>
                <w:szCs w:val="20"/>
              </w:rPr>
              <w:t>182 300,00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94729BF" w14:textId="77777777" w:rsidR="000A4544" w:rsidRPr="00A512F9" w:rsidRDefault="000A4544" w:rsidP="000A4544">
            <w:pPr>
              <w:jc w:val="right"/>
              <w:rPr>
                <w:sz w:val="20"/>
                <w:szCs w:val="20"/>
              </w:rPr>
            </w:pPr>
            <w:r w:rsidRPr="00A512F9">
              <w:rPr>
                <w:sz w:val="20"/>
                <w:szCs w:val="20"/>
              </w:rPr>
              <w:t>8 300,00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A196AD0" w14:textId="77777777" w:rsidR="000A4544" w:rsidRPr="00A512F9" w:rsidRDefault="000A4544" w:rsidP="000A4544">
            <w:pPr>
              <w:jc w:val="right"/>
              <w:rPr>
                <w:sz w:val="20"/>
                <w:szCs w:val="20"/>
              </w:rPr>
            </w:pPr>
            <w:r w:rsidRPr="00A512F9">
              <w:rPr>
                <w:sz w:val="20"/>
                <w:szCs w:val="20"/>
              </w:rPr>
              <w:t>7 500,00</w:t>
            </w:r>
          </w:p>
        </w:tc>
      </w:tr>
      <w:tr w:rsidR="000A4544" w:rsidRPr="00A512F9" w14:paraId="6946B4FC"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BCBD80C" w14:textId="77777777" w:rsidR="000A4544" w:rsidRPr="00A512F9" w:rsidRDefault="000A4544" w:rsidP="000A4544">
            <w:pPr>
              <w:rPr>
                <w:sz w:val="20"/>
                <w:szCs w:val="20"/>
              </w:rPr>
            </w:pPr>
            <w:r w:rsidRPr="00A512F9">
              <w:rPr>
                <w:sz w:val="20"/>
                <w:szCs w:val="20"/>
              </w:rPr>
              <w:lastRenderedPageBreak/>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62C04DF" w14:textId="77777777" w:rsidR="000A4544" w:rsidRPr="00A512F9" w:rsidRDefault="000A4544" w:rsidP="000A4544">
            <w:pPr>
              <w:jc w:val="center"/>
              <w:rPr>
                <w:sz w:val="20"/>
                <w:szCs w:val="20"/>
              </w:rPr>
            </w:pPr>
            <w:r w:rsidRPr="00A512F9">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1C3C7EA" w14:textId="77777777" w:rsidR="000A4544" w:rsidRPr="00A512F9" w:rsidRDefault="000A4544" w:rsidP="000A4544">
            <w:pPr>
              <w:jc w:val="center"/>
              <w:rPr>
                <w:sz w:val="20"/>
                <w:szCs w:val="20"/>
              </w:rPr>
            </w:pPr>
            <w:r w:rsidRPr="00A512F9">
              <w:rPr>
                <w:sz w:val="20"/>
                <w:szCs w:val="20"/>
              </w:rPr>
              <w:t>05</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ED91ADF" w14:textId="77777777" w:rsidR="000A4544" w:rsidRPr="00A512F9" w:rsidRDefault="000A4544" w:rsidP="000A4544">
            <w:pPr>
              <w:jc w:val="center"/>
              <w:rPr>
                <w:sz w:val="20"/>
                <w:szCs w:val="20"/>
              </w:rPr>
            </w:pPr>
            <w:r w:rsidRPr="00A512F9">
              <w:rPr>
                <w:sz w:val="20"/>
                <w:szCs w:val="20"/>
              </w:rPr>
              <w:t>99.0.00.51200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9E8C610" w14:textId="77777777" w:rsidR="000A4544" w:rsidRPr="00A512F9" w:rsidRDefault="000A4544" w:rsidP="000A4544">
            <w:pPr>
              <w:jc w:val="center"/>
              <w:rPr>
                <w:sz w:val="20"/>
                <w:szCs w:val="20"/>
              </w:rPr>
            </w:pPr>
            <w:r w:rsidRPr="00A512F9">
              <w:rPr>
                <w:sz w:val="20"/>
                <w:szCs w:val="20"/>
              </w:rPr>
              <w:t>240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20320C4" w14:textId="77777777" w:rsidR="000A4544" w:rsidRPr="00A512F9" w:rsidRDefault="000A4544" w:rsidP="000A4544">
            <w:pPr>
              <w:jc w:val="right"/>
              <w:rPr>
                <w:sz w:val="20"/>
                <w:szCs w:val="20"/>
              </w:rPr>
            </w:pPr>
            <w:r w:rsidRPr="00A512F9">
              <w:rPr>
                <w:sz w:val="20"/>
                <w:szCs w:val="20"/>
              </w:rPr>
              <w:t>182 300,00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D0CC796" w14:textId="77777777" w:rsidR="000A4544" w:rsidRPr="00A512F9" w:rsidRDefault="000A4544" w:rsidP="000A4544">
            <w:pPr>
              <w:jc w:val="right"/>
              <w:rPr>
                <w:sz w:val="20"/>
                <w:szCs w:val="20"/>
              </w:rPr>
            </w:pPr>
            <w:r w:rsidRPr="00A512F9">
              <w:rPr>
                <w:sz w:val="20"/>
                <w:szCs w:val="20"/>
              </w:rPr>
              <w:t>8 300,00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E518ACE" w14:textId="77777777" w:rsidR="000A4544" w:rsidRPr="00A512F9" w:rsidRDefault="000A4544" w:rsidP="000A4544">
            <w:pPr>
              <w:jc w:val="right"/>
              <w:rPr>
                <w:sz w:val="20"/>
                <w:szCs w:val="20"/>
              </w:rPr>
            </w:pPr>
            <w:r w:rsidRPr="00A512F9">
              <w:rPr>
                <w:sz w:val="20"/>
                <w:szCs w:val="20"/>
              </w:rPr>
              <w:t>7 500,00</w:t>
            </w:r>
          </w:p>
        </w:tc>
      </w:tr>
      <w:tr w:rsidR="000A4544" w:rsidRPr="00A512F9" w14:paraId="222A6039"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89A1192" w14:textId="77777777" w:rsidR="000A4544" w:rsidRPr="00A512F9" w:rsidRDefault="000A4544" w:rsidP="000A4544">
            <w:pPr>
              <w:rPr>
                <w:bCs/>
                <w:sz w:val="20"/>
                <w:szCs w:val="20"/>
              </w:rPr>
            </w:pPr>
            <w:r w:rsidRPr="00A512F9">
              <w:rPr>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9A0E8B4" w14:textId="77777777" w:rsidR="000A4544" w:rsidRPr="00A512F9" w:rsidRDefault="000A4544" w:rsidP="000A4544">
            <w:pPr>
              <w:jc w:val="center"/>
              <w:rPr>
                <w:bCs/>
                <w:sz w:val="20"/>
                <w:szCs w:val="20"/>
              </w:rPr>
            </w:pPr>
            <w:r w:rsidRPr="00A512F9">
              <w:rPr>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D0C12FD" w14:textId="77777777" w:rsidR="000A4544" w:rsidRPr="00A512F9" w:rsidRDefault="000A4544" w:rsidP="000A4544">
            <w:pPr>
              <w:jc w:val="center"/>
              <w:rPr>
                <w:bCs/>
                <w:sz w:val="20"/>
                <w:szCs w:val="20"/>
              </w:rPr>
            </w:pPr>
            <w:r w:rsidRPr="00A512F9">
              <w:rPr>
                <w:bCs/>
                <w:sz w:val="20"/>
                <w:szCs w:val="20"/>
              </w:rPr>
              <w:t>06</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3414654" w14:textId="77777777" w:rsidR="000A4544" w:rsidRPr="00A512F9" w:rsidRDefault="000A4544" w:rsidP="000A4544">
            <w:pPr>
              <w:jc w:val="center"/>
              <w:rPr>
                <w:bCs/>
                <w:sz w:val="20"/>
                <w:szCs w:val="20"/>
              </w:rPr>
            </w:pPr>
            <w:r w:rsidRPr="00A512F9">
              <w:rPr>
                <w:bCs/>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A33FD3A"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7866586" w14:textId="77777777" w:rsidR="000A4544" w:rsidRPr="00A512F9" w:rsidRDefault="000A4544" w:rsidP="000A4544">
            <w:pPr>
              <w:jc w:val="right"/>
              <w:rPr>
                <w:bCs/>
                <w:sz w:val="20"/>
                <w:szCs w:val="20"/>
              </w:rPr>
            </w:pPr>
            <w:r w:rsidRPr="00A512F9">
              <w:rPr>
                <w:bCs/>
                <w:sz w:val="20"/>
                <w:szCs w:val="20"/>
              </w:rPr>
              <w:t>2 064 519,09</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9F19C25" w14:textId="77777777" w:rsidR="000A4544" w:rsidRPr="00A512F9" w:rsidRDefault="000A4544" w:rsidP="000A4544">
            <w:pPr>
              <w:jc w:val="right"/>
              <w:rPr>
                <w:bCs/>
                <w:sz w:val="20"/>
                <w:szCs w:val="20"/>
              </w:rPr>
            </w:pPr>
            <w:r w:rsidRPr="00A512F9">
              <w:rPr>
                <w:bCs/>
                <w:sz w:val="20"/>
                <w:szCs w:val="20"/>
              </w:rPr>
              <w:t>53 000,00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50028CE" w14:textId="77777777" w:rsidR="000A4544" w:rsidRPr="00A512F9" w:rsidRDefault="000A4544" w:rsidP="000A4544">
            <w:pPr>
              <w:jc w:val="right"/>
              <w:rPr>
                <w:bCs/>
                <w:sz w:val="20"/>
                <w:szCs w:val="20"/>
              </w:rPr>
            </w:pPr>
            <w:r w:rsidRPr="00A512F9">
              <w:rPr>
                <w:bCs/>
                <w:sz w:val="20"/>
                <w:szCs w:val="20"/>
              </w:rPr>
              <w:t>53 000,00</w:t>
            </w:r>
          </w:p>
        </w:tc>
      </w:tr>
      <w:tr w:rsidR="000A4544" w:rsidRPr="00A512F9" w14:paraId="1659B915"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EBA2813" w14:textId="77777777" w:rsidR="000A4544" w:rsidRPr="00A512F9" w:rsidRDefault="000A4544" w:rsidP="000A4544">
            <w:pPr>
              <w:rPr>
                <w:bCs/>
                <w:sz w:val="20"/>
                <w:szCs w:val="20"/>
              </w:rPr>
            </w:pPr>
            <w:r w:rsidRPr="00A512F9">
              <w:rPr>
                <w:bCs/>
                <w:sz w:val="20"/>
                <w:szCs w:val="20"/>
              </w:rPr>
              <w:t>Непрограммные направления бюджета</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6A031AD" w14:textId="77777777" w:rsidR="000A4544" w:rsidRPr="00A512F9" w:rsidRDefault="000A4544" w:rsidP="000A4544">
            <w:pPr>
              <w:jc w:val="center"/>
              <w:rPr>
                <w:bCs/>
                <w:sz w:val="20"/>
                <w:szCs w:val="20"/>
              </w:rPr>
            </w:pPr>
            <w:r w:rsidRPr="00A512F9">
              <w:rPr>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A9E8C58" w14:textId="77777777" w:rsidR="000A4544" w:rsidRPr="00A512F9" w:rsidRDefault="000A4544" w:rsidP="000A4544">
            <w:pPr>
              <w:jc w:val="center"/>
              <w:rPr>
                <w:bCs/>
                <w:sz w:val="20"/>
                <w:szCs w:val="20"/>
              </w:rPr>
            </w:pPr>
            <w:r w:rsidRPr="00A512F9">
              <w:rPr>
                <w:bCs/>
                <w:sz w:val="20"/>
                <w:szCs w:val="20"/>
              </w:rPr>
              <w:t>06</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F7AE549" w14:textId="77777777" w:rsidR="000A4544" w:rsidRPr="00A512F9" w:rsidRDefault="000A4544" w:rsidP="000A4544">
            <w:pPr>
              <w:jc w:val="center"/>
              <w:rPr>
                <w:bCs/>
                <w:sz w:val="20"/>
                <w:szCs w:val="20"/>
              </w:rPr>
            </w:pPr>
            <w:r w:rsidRPr="00A512F9">
              <w:rPr>
                <w:bCs/>
                <w:sz w:val="20"/>
                <w:szCs w:val="20"/>
              </w:rPr>
              <w:t>99.0.00.00000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8BAE8C6"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580EA2B" w14:textId="77777777" w:rsidR="000A4544" w:rsidRPr="00A512F9" w:rsidRDefault="000A4544" w:rsidP="000A4544">
            <w:pPr>
              <w:jc w:val="right"/>
              <w:rPr>
                <w:bCs/>
                <w:sz w:val="20"/>
                <w:szCs w:val="20"/>
              </w:rPr>
            </w:pPr>
            <w:r w:rsidRPr="00A512F9">
              <w:rPr>
                <w:bCs/>
                <w:sz w:val="20"/>
                <w:szCs w:val="20"/>
              </w:rPr>
              <w:t>2 064 519,09</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DA43F60" w14:textId="77777777" w:rsidR="000A4544" w:rsidRPr="00A512F9" w:rsidRDefault="000A4544" w:rsidP="000A4544">
            <w:pPr>
              <w:jc w:val="right"/>
              <w:rPr>
                <w:bCs/>
                <w:sz w:val="20"/>
                <w:szCs w:val="20"/>
              </w:rPr>
            </w:pPr>
            <w:r w:rsidRPr="00A512F9">
              <w:rPr>
                <w:bCs/>
                <w:sz w:val="20"/>
                <w:szCs w:val="20"/>
              </w:rPr>
              <w:t>53 000,00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12011DB" w14:textId="77777777" w:rsidR="000A4544" w:rsidRPr="00A512F9" w:rsidRDefault="000A4544" w:rsidP="000A4544">
            <w:pPr>
              <w:jc w:val="right"/>
              <w:rPr>
                <w:bCs/>
                <w:sz w:val="20"/>
                <w:szCs w:val="20"/>
              </w:rPr>
            </w:pPr>
            <w:r w:rsidRPr="00A512F9">
              <w:rPr>
                <w:bCs/>
                <w:sz w:val="20"/>
                <w:szCs w:val="20"/>
              </w:rPr>
              <w:t>53 000,00</w:t>
            </w:r>
          </w:p>
        </w:tc>
      </w:tr>
      <w:tr w:rsidR="000A4544" w:rsidRPr="00A512F9" w14:paraId="70E8AC31"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B1E08CA" w14:textId="77777777" w:rsidR="000A4544" w:rsidRPr="00A512F9" w:rsidRDefault="000A4544" w:rsidP="000A4544">
            <w:pPr>
              <w:rPr>
                <w:bCs/>
                <w:sz w:val="20"/>
                <w:szCs w:val="20"/>
              </w:rPr>
            </w:pPr>
            <w:r w:rsidRPr="00A512F9">
              <w:rPr>
                <w:bCs/>
                <w:sz w:val="20"/>
                <w:szCs w:val="20"/>
              </w:rPr>
              <w:t>Расходы на обеспечение функций муниципальных органов</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A43DCAA" w14:textId="77777777" w:rsidR="000A4544" w:rsidRPr="00A512F9" w:rsidRDefault="000A4544" w:rsidP="000A4544">
            <w:pPr>
              <w:jc w:val="center"/>
              <w:rPr>
                <w:bCs/>
                <w:sz w:val="20"/>
                <w:szCs w:val="20"/>
              </w:rPr>
            </w:pPr>
            <w:r w:rsidRPr="00A512F9">
              <w:rPr>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87530D6" w14:textId="77777777" w:rsidR="000A4544" w:rsidRPr="00A512F9" w:rsidRDefault="000A4544" w:rsidP="000A4544">
            <w:pPr>
              <w:jc w:val="center"/>
              <w:rPr>
                <w:bCs/>
                <w:sz w:val="20"/>
                <w:szCs w:val="20"/>
              </w:rPr>
            </w:pPr>
            <w:r w:rsidRPr="00A512F9">
              <w:rPr>
                <w:bCs/>
                <w:sz w:val="20"/>
                <w:szCs w:val="20"/>
              </w:rPr>
              <w:t>06</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2DF5BBC" w14:textId="77777777" w:rsidR="000A4544" w:rsidRPr="00A512F9" w:rsidRDefault="000A4544" w:rsidP="000A4544">
            <w:pPr>
              <w:jc w:val="center"/>
              <w:rPr>
                <w:bCs/>
                <w:sz w:val="20"/>
                <w:szCs w:val="20"/>
              </w:rPr>
            </w:pPr>
            <w:r w:rsidRPr="00A512F9">
              <w:rPr>
                <w:bCs/>
                <w:sz w:val="20"/>
                <w:szCs w:val="20"/>
              </w:rPr>
              <w:t>99.0.00.01400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DCEF48B"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78849A6" w14:textId="77777777" w:rsidR="000A4544" w:rsidRPr="00A512F9" w:rsidRDefault="000A4544" w:rsidP="000A4544">
            <w:pPr>
              <w:jc w:val="right"/>
              <w:rPr>
                <w:bCs/>
                <w:sz w:val="20"/>
                <w:szCs w:val="20"/>
              </w:rPr>
            </w:pPr>
            <w:r w:rsidRPr="00A512F9">
              <w:rPr>
                <w:bCs/>
                <w:sz w:val="20"/>
                <w:szCs w:val="20"/>
              </w:rPr>
              <w:t>2 064 519,09</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27E24EB" w14:textId="77777777" w:rsidR="000A4544" w:rsidRPr="00A512F9" w:rsidRDefault="000A4544" w:rsidP="000A4544">
            <w:pPr>
              <w:jc w:val="right"/>
              <w:rPr>
                <w:bCs/>
                <w:sz w:val="20"/>
                <w:szCs w:val="20"/>
              </w:rPr>
            </w:pPr>
            <w:r w:rsidRPr="00A512F9">
              <w:rPr>
                <w:bCs/>
                <w:sz w:val="20"/>
                <w:szCs w:val="20"/>
              </w:rPr>
              <w:t>53 000,00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C5B2D61" w14:textId="77777777" w:rsidR="000A4544" w:rsidRPr="00A512F9" w:rsidRDefault="000A4544" w:rsidP="000A4544">
            <w:pPr>
              <w:jc w:val="right"/>
              <w:rPr>
                <w:bCs/>
                <w:sz w:val="20"/>
                <w:szCs w:val="20"/>
              </w:rPr>
            </w:pPr>
            <w:r w:rsidRPr="00A512F9">
              <w:rPr>
                <w:bCs/>
                <w:sz w:val="20"/>
                <w:szCs w:val="20"/>
              </w:rPr>
              <w:t>53 000,00</w:t>
            </w:r>
          </w:p>
        </w:tc>
      </w:tr>
      <w:tr w:rsidR="000A4544" w:rsidRPr="00A512F9" w14:paraId="7B640F7F" w14:textId="77777777" w:rsidTr="000A4544">
        <w:trPr>
          <w:trHeight w:val="144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922B85B" w14:textId="77777777" w:rsidR="000A4544" w:rsidRPr="00A512F9" w:rsidRDefault="000A4544" w:rsidP="000A4544">
            <w:pPr>
              <w:rPr>
                <w:sz w:val="20"/>
                <w:szCs w:val="20"/>
              </w:rPr>
            </w:pPr>
            <w:r w:rsidRPr="00A512F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4074BE8" w14:textId="77777777" w:rsidR="000A4544" w:rsidRPr="00A512F9" w:rsidRDefault="000A4544" w:rsidP="000A4544">
            <w:pPr>
              <w:jc w:val="center"/>
              <w:rPr>
                <w:sz w:val="20"/>
                <w:szCs w:val="20"/>
              </w:rPr>
            </w:pPr>
            <w:r w:rsidRPr="00A512F9">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6F7DCC0" w14:textId="77777777" w:rsidR="000A4544" w:rsidRPr="00A512F9" w:rsidRDefault="000A4544" w:rsidP="000A4544">
            <w:pPr>
              <w:jc w:val="center"/>
              <w:rPr>
                <w:sz w:val="20"/>
                <w:szCs w:val="20"/>
              </w:rPr>
            </w:pPr>
            <w:r w:rsidRPr="00A512F9">
              <w:rPr>
                <w:sz w:val="20"/>
                <w:szCs w:val="20"/>
              </w:rPr>
              <w:t>06</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DDC6095" w14:textId="77777777" w:rsidR="000A4544" w:rsidRPr="00A512F9" w:rsidRDefault="000A4544" w:rsidP="000A4544">
            <w:pPr>
              <w:jc w:val="center"/>
              <w:rPr>
                <w:sz w:val="20"/>
                <w:szCs w:val="20"/>
              </w:rPr>
            </w:pPr>
            <w:r w:rsidRPr="00A512F9">
              <w:rPr>
                <w:sz w:val="20"/>
                <w:szCs w:val="20"/>
              </w:rPr>
              <w:t>99.0.00.01400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A71FBC3" w14:textId="77777777" w:rsidR="000A4544" w:rsidRPr="00A512F9" w:rsidRDefault="000A4544" w:rsidP="000A4544">
            <w:pPr>
              <w:jc w:val="center"/>
              <w:rPr>
                <w:sz w:val="20"/>
                <w:szCs w:val="20"/>
              </w:rPr>
            </w:pPr>
            <w:r w:rsidRPr="00A512F9">
              <w:rPr>
                <w:sz w:val="20"/>
                <w:szCs w:val="20"/>
              </w:rPr>
              <w:t>100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1D43432" w14:textId="77777777" w:rsidR="000A4544" w:rsidRPr="00A512F9" w:rsidRDefault="000A4544" w:rsidP="000A4544">
            <w:pPr>
              <w:jc w:val="right"/>
              <w:rPr>
                <w:sz w:val="20"/>
                <w:szCs w:val="20"/>
              </w:rPr>
            </w:pPr>
            <w:r w:rsidRPr="00A512F9">
              <w:rPr>
                <w:sz w:val="20"/>
                <w:szCs w:val="20"/>
              </w:rPr>
              <w:t>2 009 269,09</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4E3192A"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749202B" w14:textId="77777777" w:rsidR="000A4544" w:rsidRPr="00A512F9" w:rsidRDefault="000A4544" w:rsidP="000A4544">
            <w:pPr>
              <w:jc w:val="right"/>
              <w:rPr>
                <w:sz w:val="20"/>
                <w:szCs w:val="20"/>
              </w:rPr>
            </w:pPr>
            <w:r w:rsidRPr="00A512F9">
              <w:rPr>
                <w:sz w:val="20"/>
                <w:szCs w:val="20"/>
              </w:rPr>
              <w:t>0,00</w:t>
            </w:r>
          </w:p>
        </w:tc>
      </w:tr>
      <w:tr w:rsidR="000A4544" w:rsidRPr="00A512F9" w14:paraId="69533AE3"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8B38155" w14:textId="77777777" w:rsidR="000A4544" w:rsidRPr="00A512F9" w:rsidRDefault="000A4544" w:rsidP="000A4544">
            <w:pPr>
              <w:rPr>
                <w:sz w:val="20"/>
                <w:szCs w:val="20"/>
              </w:rPr>
            </w:pPr>
            <w:r w:rsidRPr="00A512F9">
              <w:rPr>
                <w:sz w:val="20"/>
                <w:szCs w:val="20"/>
              </w:rPr>
              <w:t>Расходы на выплаты персоналу государственных (муниципальных) органов</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9758002" w14:textId="77777777" w:rsidR="000A4544" w:rsidRPr="00A512F9" w:rsidRDefault="000A4544" w:rsidP="000A4544">
            <w:pPr>
              <w:jc w:val="center"/>
              <w:rPr>
                <w:sz w:val="20"/>
                <w:szCs w:val="20"/>
              </w:rPr>
            </w:pPr>
            <w:r w:rsidRPr="00A512F9">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BBC964F" w14:textId="77777777" w:rsidR="000A4544" w:rsidRPr="00A512F9" w:rsidRDefault="000A4544" w:rsidP="000A4544">
            <w:pPr>
              <w:jc w:val="center"/>
              <w:rPr>
                <w:sz w:val="20"/>
                <w:szCs w:val="20"/>
              </w:rPr>
            </w:pPr>
            <w:r w:rsidRPr="00A512F9">
              <w:rPr>
                <w:sz w:val="20"/>
                <w:szCs w:val="20"/>
              </w:rPr>
              <w:t>06</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CDF166A" w14:textId="77777777" w:rsidR="000A4544" w:rsidRPr="00A512F9" w:rsidRDefault="000A4544" w:rsidP="000A4544">
            <w:pPr>
              <w:jc w:val="center"/>
              <w:rPr>
                <w:sz w:val="20"/>
                <w:szCs w:val="20"/>
              </w:rPr>
            </w:pPr>
            <w:r w:rsidRPr="00A512F9">
              <w:rPr>
                <w:sz w:val="20"/>
                <w:szCs w:val="20"/>
              </w:rPr>
              <w:t>99.0.00.01400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56B9F74" w14:textId="77777777" w:rsidR="000A4544" w:rsidRPr="00A512F9" w:rsidRDefault="000A4544" w:rsidP="000A4544">
            <w:pPr>
              <w:jc w:val="center"/>
              <w:rPr>
                <w:sz w:val="20"/>
                <w:szCs w:val="20"/>
              </w:rPr>
            </w:pPr>
            <w:r w:rsidRPr="00A512F9">
              <w:rPr>
                <w:sz w:val="20"/>
                <w:szCs w:val="20"/>
              </w:rPr>
              <w:t>120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CD0C86F" w14:textId="77777777" w:rsidR="000A4544" w:rsidRPr="00A512F9" w:rsidRDefault="000A4544" w:rsidP="000A4544">
            <w:pPr>
              <w:jc w:val="right"/>
              <w:rPr>
                <w:sz w:val="20"/>
                <w:szCs w:val="20"/>
              </w:rPr>
            </w:pPr>
            <w:r w:rsidRPr="00A512F9">
              <w:rPr>
                <w:sz w:val="20"/>
                <w:szCs w:val="20"/>
              </w:rPr>
              <w:t>2 009 269,09</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0A61301"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E33EE8C" w14:textId="77777777" w:rsidR="000A4544" w:rsidRPr="00A512F9" w:rsidRDefault="000A4544" w:rsidP="000A4544">
            <w:pPr>
              <w:jc w:val="right"/>
              <w:rPr>
                <w:sz w:val="20"/>
                <w:szCs w:val="20"/>
              </w:rPr>
            </w:pPr>
            <w:r w:rsidRPr="00A512F9">
              <w:rPr>
                <w:sz w:val="20"/>
                <w:szCs w:val="20"/>
              </w:rPr>
              <w:t>0,00</w:t>
            </w:r>
          </w:p>
        </w:tc>
      </w:tr>
      <w:tr w:rsidR="000A4544" w:rsidRPr="00A512F9" w14:paraId="18EB8DC5"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90701FD"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CE4137C" w14:textId="77777777" w:rsidR="000A4544" w:rsidRPr="00A512F9" w:rsidRDefault="000A4544" w:rsidP="000A4544">
            <w:pPr>
              <w:jc w:val="center"/>
              <w:rPr>
                <w:sz w:val="20"/>
                <w:szCs w:val="20"/>
              </w:rPr>
            </w:pPr>
            <w:r w:rsidRPr="00A512F9">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4CC6E50" w14:textId="77777777" w:rsidR="000A4544" w:rsidRPr="00A512F9" w:rsidRDefault="000A4544" w:rsidP="000A4544">
            <w:pPr>
              <w:jc w:val="center"/>
              <w:rPr>
                <w:sz w:val="20"/>
                <w:szCs w:val="20"/>
              </w:rPr>
            </w:pPr>
            <w:r w:rsidRPr="00A512F9">
              <w:rPr>
                <w:sz w:val="20"/>
                <w:szCs w:val="20"/>
              </w:rPr>
              <w:t>06</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1B0CCFB" w14:textId="77777777" w:rsidR="000A4544" w:rsidRPr="00A512F9" w:rsidRDefault="000A4544" w:rsidP="000A4544">
            <w:pPr>
              <w:jc w:val="center"/>
              <w:rPr>
                <w:sz w:val="20"/>
                <w:szCs w:val="20"/>
              </w:rPr>
            </w:pPr>
            <w:r w:rsidRPr="00A512F9">
              <w:rPr>
                <w:sz w:val="20"/>
                <w:szCs w:val="20"/>
              </w:rPr>
              <w:t>99.0.00.01400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6B46B77" w14:textId="77777777" w:rsidR="000A4544" w:rsidRPr="00A512F9" w:rsidRDefault="000A4544" w:rsidP="000A4544">
            <w:pPr>
              <w:jc w:val="center"/>
              <w:rPr>
                <w:sz w:val="20"/>
                <w:szCs w:val="20"/>
              </w:rPr>
            </w:pPr>
            <w:r w:rsidRPr="00A512F9">
              <w:rPr>
                <w:sz w:val="20"/>
                <w:szCs w:val="20"/>
              </w:rPr>
              <w:t>200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28B6323" w14:textId="77777777" w:rsidR="000A4544" w:rsidRPr="00A512F9" w:rsidRDefault="000A4544" w:rsidP="000A4544">
            <w:pPr>
              <w:jc w:val="right"/>
              <w:rPr>
                <w:sz w:val="20"/>
                <w:szCs w:val="20"/>
              </w:rPr>
            </w:pPr>
            <w:r w:rsidRPr="00A512F9">
              <w:rPr>
                <w:sz w:val="20"/>
                <w:szCs w:val="20"/>
              </w:rPr>
              <w:t>55 250,00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8670450" w14:textId="77777777" w:rsidR="000A4544" w:rsidRPr="00A512F9" w:rsidRDefault="000A4544" w:rsidP="000A4544">
            <w:pPr>
              <w:jc w:val="right"/>
              <w:rPr>
                <w:sz w:val="20"/>
                <w:szCs w:val="20"/>
              </w:rPr>
            </w:pPr>
            <w:r w:rsidRPr="00A512F9">
              <w:rPr>
                <w:sz w:val="20"/>
                <w:szCs w:val="20"/>
              </w:rPr>
              <w:t>53 000,00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31D5FA9" w14:textId="77777777" w:rsidR="000A4544" w:rsidRPr="00A512F9" w:rsidRDefault="000A4544" w:rsidP="000A4544">
            <w:pPr>
              <w:jc w:val="right"/>
              <w:rPr>
                <w:sz w:val="20"/>
                <w:szCs w:val="20"/>
              </w:rPr>
            </w:pPr>
            <w:r w:rsidRPr="00A512F9">
              <w:rPr>
                <w:sz w:val="20"/>
                <w:szCs w:val="20"/>
              </w:rPr>
              <w:t>53 000,00</w:t>
            </w:r>
          </w:p>
        </w:tc>
      </w:tr>
      <w:tr w:rsidR="000A4544" w:rsidRPr="00A512F9" w14:paraId="7A43F6AC"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FAA7AF7"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A3C0947" w14:textId="77777777" w:rsidR="000A4544" w:rsidRPr="00A512F9" w:rsidRDefault="000A4544" w:rsidP="000A4544">
            <w:pPr>
              <w:jc w:val="center"/>
              <w:rPr>
                <w:sz w:val="20"/>
                <w:szCs w:val="20"/>
              </w:rPr>
            </w:pPr>
            <w:r w:rsidRPr="00A512F9">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C3CE7CD" w14:textId="77777777" w:rsidR="000A4544" w:rsidRPr="00A512F9" w:rsidRDefault="000A4544" w:rsidP="000A4544">
            <w:pPr>
              <w:jc w:val="center"/>
              <w:rPr>
                <w:sz w:val="20"/>
                <w:szCs w:val="20"/>
              </w:rPr>
            </w:pPr>
            <w:r w:rsidRPr="00A512F9">
              <w:rPr>
                <w:sz w:val="20"/>
                <w:szCs w:val="20"/>
              </w:rPr>
              <w:t>06</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7955260" w14:textId="77777777" w:rsidR="000A4544" w:rsidRPr="00A512F9" w:rsidRDefault="000A4544" w:rsidP="000A4544">
            <w:pPr>
              <w:jc w:val="center"/>
              <w:rPr>
                <w:sz w:val="20"/>
                <w:szCs w:val="20"/>
              </w:rPr>
            </w:pPr>
            <w:r w:rsidRPr="00A512F9">
              <w:rPr>
                <w:sz w:val="20"/>
                <w:szCs w:val="20"/>
              </w:rPr>
              <w:t>99.0.00.01400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68621D6" w14:textId="77777777" w:rsidR="000A4544" w:rsidRPr="00A512F9" w:rsidRDefault="000A4544" w:rsidP="000A4544">
            <w:pPr>
              <w:jc w:val="center"/>
              <w:rPr>
                <w:sz w:val="20"/>
                <w:szCs w:val="20"/>
              </w:rPr>
            </w:pPr>
            <w:r w:rsidRPr="00A512F9">
              <w:rPr>
                <w:sz w:val="20"/>
                <w:szCs w:val="20"/>
              </w:rPr>
              <w:t>240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2CCFD56" w14:textId="77777777" w:rsidR="000A4544" w:rsidRPr="00A512F9" w:rsidRDefault="000A4544" w:rsidP="000A4544">
            <w:pPr>
              <w:jc w:val="right"/>
              <w:rPr>
                <w:sz w:val="20"/>
                <w:szCs w:val="20"/>
              </w:rPr>
            </w:pPr>
            <w:r w:rsidRPr="00A512F9">
              <w:rPr>
                <w:sz w:val="20"/>
                <w:szCs w:val="20"/>
              </w:rPr>
              <w:t>55 250,00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D1FA9FA" w14:textId="77777777" w:rsidR="000A4544" w:rsidRPr="00A512F9" w:rsidRDefault="000A4544" w:rsidP="000A4544">
            <w:pPr>
              <w:jc w:val="right"/>
              <w:rPr>
                <w:sz w:val="20"/>
                <w:szCs w:val="20"/>
              </w:rPr>
            </w:pPr>
            <w:r w:rsidRPr="00A512F9">
              <w:rPr>
                <w:sz w:val="20"/>
                <w:szCs w:val="20"/>
              </w:rPr>
              <w:t>53 000,00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2C8BE93" w14:textId="77777777" w:rsidR="000A4544" w:rsidRPr="00A512F9" w:rsidRDefault="000A4544" w:rsidP="000A4544">
            <w:pPr>
              <w:jc w:val="right"/>
              <w:rPr>
                <w:sz w:val="20"/>
                <w:szCs w:val="20"/>
              </w:rPr>
            </w:pPr>
            <w:r w:rsidRPr="00A512F9">
              <w:rPr>
                <w:sz w:val="20"/>
                <w:szCs w:val="20"/>
              </w:rPr>
              <w:t>53 000,00</w:t>
            </w:r>
          </w:p>
        </w:tc>
      </w:tr>
      <w:tr w:rsidR="000A4544" w:rsidRPr="00A512F9" w14:paraId="54554544"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C5B2C8F" w14:textId="77777777" w:rsidR="000A4544" w:rsidRPr="00A512F9" w:rsidRDefault="000A4544" w:rsidP="000A4544">
            <w:pPr>
              <w:rPr>
                <w:bCs/>
                <w:sz w:val="20"/>
                <w:szCs w:val="20"/>
              </w:rPr>
            </w:pPr>
            <w:r w:rsidRPr="00A512F9">
              <w:rPr>
                <w:bCs/>
                <w:sz w:val="20"/>
                <w:szCs w:val="20"/>
              </w:rPr>
              <w:t>Резервные фонды</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0C91807" w14:textId="77777777" w:rsidR="000A4544" w:rsidRPr="00A512F9" w:rsidRDefault="000A4544" w:rsidP="000A4544">
            <w:pPr>
              <w:jc w:val="center"/>
              <w:rPr>
                <w:bCs/>
                <w:sz w:val="20"/>
                <w:szCs w:val="20"/>
              </w:rPr>
            </w:pPr>
            <w:r w:rsidRPr="00A512F9">
              <w:rPr>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DABB994" w14:textId="77777777" w:rsidR="000A4544" w:rsidRPr="00A512F9" w:rsidRDefault="000A4544" w:rsidP="000A4544">
            <w:pPr>
              <w:jc w:val="center"/>
              <w:rPr>
                <w:bCs/>
                <w:sz w:val="20"/>
                <w:szCs w:val="20"/>
              </w:rPr>
            </w:pPr>
            <w:r w:rsidRPr="00A512F9">
              <w:rPr>
                <w:bCs/>
                <w:sz w:val="20"/>
                <w:szCs w:val="20"/>
              </w:rPr>
              <w:t>11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FFB587A" w14:textId="77777777" w:rsidR="000A4544" w:rsidRPr="00A512F9" w:rsidRDefault="000A4544" w:rsidP="000A4544">
            <w:pPr>
              <w:jc w:val="center"/>
              <w:rPr>
                <w:bCs/>
                <w:sz w:val="20"/>
                <w:szCs w:val="20"/>
              </w:rPr>
            </w:pPr>
            <w:r w:rsidRPr="00A512F9">
              <w:rPr>
                <w:bCs/>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87E27F3"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ACF50D9" w14:textId="77777777" w:rsidR="000A4544" w:rsidRPr="00A512F9" w:rsidRDefault="000A4544" w:rsidP="000A4544">
            <w:pPr>
              <w:jc w:val="right"/>
              <w:rPr>
                <w:bCs/>
                <w:sz w:val="20"/>
                <w:szCs w:val="20"/>
              </w:rPr>
            </w:pPr>
            <w:r w:rsidRPr="00A512F9">
              <w:rPr>
                <w:bCs/>
                <w:sz w:val="20"/>
                <w:szCs w:val="20"/>
              </w:rPr>
              <w:t>1 000 000,00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E5D57D1"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DFED59A" w14:textId="77777777" w:rsidR="000A4544" w:rsidRPr="00A512F9" w:rsidRDefault="000A4544" w:rsidP="000A4544">
            <w:pPr>
              <w:jc w:val="right"/>
              <w:rPr>
                <w:bCs/>
                <w:sz w:val="20"/>
                <w:szCs w:val="20"/>
              </w:rPr>
            </w:pPr>
            <w:r w:rsidRPr="00A512F9">
              <w:rPr>
                <w:bCs/>
                <w:sz w:val="20"/>
                <w:szCs w:val="20"/>
              </w:rPr>
              <w:t>0,00</w:t>
            </w:r>
          </w:p>
        </w:tc>
      </w:tr>
      <w:tr w:rsidR="000A4544" w:rsidRPr="00A512F9" w14:paraId="72E5B471"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64F371D" w14:textId="77777777" w:rsidR="000A4544" w:rsidRPr="00A512F9" w:rsidRDefault="000A4544" w:rsidP="000A4544">
            <w:pPr>
              <w:rPr>
                <w:bCs/>
                <w:sz w:val="20"/>
                <w:szCs w:val="20"/>
              </w:rPr>
            </w:pPr>
            <w:r w:rsidRPr="00A512F9">
              <w:rPr>
                <w:bCs/>
                <w:sz w:val="20"/>
                <w:szCs w:val="20"/>
              </w:rPr>
              <w:t>Непрограммные направления бюджета</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8024594" w14:textId="77777777" w:rsidR="000A4544" w:rsidRPr="00A512F9" w:rsidRDefault="000A4544" w:rsidP="000A4544">
            <w:pPr>
              <w:jc w:val="center"/>
              <w:rPr>
                <w:bCs/>
                <w:sz w:val="20"/>
                <w:szCs w:val="20"/>
              </w:rPr>
            </w:pPr>
            <w:r w:rsidRPr="00A512F9">
              <w:rPr>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A3403C6" w14:textId="77777777" w:rsidR="000A4544" w:rsidRPr="00A512F9" w:rsidRDefault="000A4544" w:rsidP="000A4544">
            <w:pPr>
              <w:jc w:val="center"/>
              <w:rPr>
                <w:bCs/>
                <w:sz w:val="20"/>
                <w:szCs w:val="20"/>
              </w:rPr>
            </w:pPr>
            <w:r w:rsidRPr="00A512F9">
              <w:rPr>
                <w:bCs/>
                <w:sz w:val="20"/>
                <w:szCs w:val="20"/>
              </w:rPr>
              <w:t>11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881A7F0" w14:textId="77777777" w:rsidR="000A4544" w:rsidRPr="00A512F9" w:rsidRDefault="000A4544" w:rsidP="000A4544">
            <w:pPr>
              <w:jc w:val="center"/>
              <w:rPr>
                <w:bCs/>
                <w:sz w:val="20"/>
                <w:szCs w:val="20"/>
              </w:rPr>
            </w:pPr>
            <w:r w:rsidRPr="00A512F9">
              <w:rPr>
                <w:bCs/>
                <w:sz w:val="20"/>
                <w:szCs w:val="20"/>
              </w:rPr>
              <w:t>99.0.00.00000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1144FF8"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34CB642" w14:textId="77777777" w:rsidR="000A4544" w:rsidRPr="00A512F9" w:rsidRDefault="000A4544" w:rsidP="000A4544">
            <w:pPr>
              <w:jc w:val="right"/>
              <w:rPr>
                <w:bCs/>
                <w:sz w:val="20"/>
                <w:szCs w:val="20"/>
              </w:rPr>
            </w:pPr>
            <w:r w:rsidRPr="00A512F9">
              <w:rPr>
                <w:bCs/>
                <w:sz w:val="20"/>
                <w:szCs w:val="20"/>
              </w:rPr>
              <w:t>1 000 000,00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0F8E1A8"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6F5E883" w14:textId="77777777" w:rsidR="000A4544" w:rsidRPr="00A512F9" w:rsidRDefault="000A4544" w:rsidP="000A4544">
            <w:pPr>
              <w:jc w:val="right"/>
              <w:rPr>
                <w:bCs/>
                <w:sz w:val="20"/>
                <w:szCs w:val="20"/>
              </w:rPr>
            </w:pPr>
            <w:r w:rsidRPr="00A512F9">
              <w:rPr>
                <w:bCs/>
                <w:sz w:val="20"/>
                <w:szCs w:val="20"/>
              </w:rPr>
              <w:t>0,00</w:t>
            </w:r>
          </w:p>
        </w:tc>
      </w:tr>
      <w:tr w:rsidR="000A4544" w:rsidRPr="00A512F9" w14:paraId="3EE5ABCC"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1483E7F" w14:textId="77777777" w:rsidR="000A4544" w:rsidRPr="00A512F9" w:rsidRDefault="000A4544" w:rsidP="000A4544">
            <w:pPr>
              <w:rPr>
                <w:bCs/>
                <w:sz w:val="20"/>
                <w:szCs w:val="20"/>
              </w:rPr>
            </w:pPr>
            <w:r w:rsidRPr="00A512F9">
              <w:rPr>
                <w:bCs/>
                <w:sz w:val="20"/>
                <w:szCs w:val="20"/>
              </w:rPr>
              <w:t>Резервные фонды местного бюджета</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B927A41" w14:textId="77777777" w:rsidR="000A4544" w:rsidRPr="00A512F9" w:rsidRDefault="000A4544" w:rsidP="000A4544">
            <w:pPr>
              <w:jc w:val="center"/>
              <w:rPr>
                <w:bCs/>
                <w:sz w:val="20"/>
                <w:szCs w:val="20"/>
              </w:rPr>
            </w:pPr>
            <w:r w:rsidRPr="00A512F9">
              <w:rPr>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D691403" w14:textId="77777777" w:rsidR="000A4544" w:rsidRPr="00A512F9" w:rsidRDefault="000A4544" w:rsidP="000A4544">
            <w:pPr>
              <w:jc w:val="center"/>
              <w:rPr>
                <w:bCs/>
                <w:sz w:val="20"/>
                <w:szCs w:val="20"/>
              </w:rPr>
            </w:pPr>
            <w:r w:rsidRPr="00A512F9">
              <w:rPr>
                <w:bCs/>
                <w:sz w:val="20"/>
                <w:szCs w:val="20"/>
              </w:rPr>
              <w:t>11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3318F6F" w14:textId="77777777" w:rsidR="000A4544" w:rsidRPr="00A512F9" w:rsidRDefault="000A4544" w:rsidP="000A4544">
            <w:pPr>
              <w:jc w:val="center"/>
              <w:rPr>
                <w:bCs/>
                <w:sz w:val="20"/>
                <w:szCs w:val="20"/>
              </w:rPr>
            </w:pPr>
            <w:r w:rsidRPr="00A512F9">
              <w:rPr>
                <w:bCs/>
                <w:sz w:val="20"/>
                <w:szCs w:val="20"/>
              </w:rPr>
              <w:t>99.0.00.01700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F584EB9"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9D0C7EF" w14:textId="77777777" w:rsidR="000A4544" w:rsidRPr="00A512F9" w:rsidRDefault="000A4544" w:rsidP="000A4544">
            <w:pPr>
              <w:jc w:val="right"/>
              <w:rPr>
                <w:bCs/>
                <w:sz w:val="20"/>
                <w:szCs w:val="20"/>
              </w:rPr>
            </w:pPr>
            <w:r w:rsidRPr="00A512F9">
              <w:rPr>
                <w:bCs/>
                <w:sz w:val="20"/>
                <w:szCs w:val="20"/>
              </w:rPr>
              <w:t>1 000 000,00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992D331"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0BD07EC" w14:textId="77777777" w:rsidR="000A4544" w:rsidRPr="00A512F9" w:rsidRDefault="000A4544" w:rsidP="000A4544">
            <w:pPr>
              <w:jc w:val="right"/>
              <w:rPr>
                <w:bCs/>
                <w:sz w:val="20"/>
                <w:szCs w:val="20"/>
              </w:rPr>
            </w:pPr>
            <w:r w:rsidRPr="00A512F9">
              <w:rPr>
                <w:bCs/>
                <w:sz w:val="20"/>
                <w:szCs w:val="20"/>
              </w:rPr>
              <w:t>0,00</w:t>
            </w:r>
          </w:p>
        </w:tc>
      </w:tr>
      <w:tr w:rsidR="000A4544" w:rsidRPr="00A512F9" w14:paraId="3542D83A"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BFC7A65" w14:textId="77777777" w:rsidR="000A4544" w:rsidRPr="00A512F9" w:rsidRDefault="000A4544" w:rsidP="000A4544">
            <w:pPr>
              <w:rPr>
                <w:sz w:val="20"/>
                <w:szCs w:val="20"/>
              </w:rPr>
            </w:pPr>
            <w:r w:rsidRPr="00A512F9">
              <w:rPr>
                <w:sz w:val="20"/>
                <w:szCs w:val="20"/>
              </w:rPr>
              <w:t>Иные бюджетные ассигнования</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FF01A87" w14:textId="77777777" w:rsidR="000A4544" w:rsidRPr="00A512F9" w:rsidRDefault="000A4544" w:rsidP="000A4544">
            <w:pPr>
              <w:jc w:val="center"/>
              <w:rPr>
                <w:sz w:val="20"/>
                <w:szCs w:val="20"/>
              </w:rPr>
            </w:pPr>
            <w:r w:rsidRPr="00A512F9">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936A2D4" w14:textId="77777777" w:rsidR="000A4544" w:rsidRPr="00A512F9" w:rsidRDefault="000A4544" w:rsidP="000A4544">
            <w:pPr>
              <w:jc w:val="center"/>
              <w:rPr>
                <w:sz w:val="20"/>
                <w:szCs w:val="20"/>
              </w:rPr>
            </w:pPr>
            <w:r w:rsidRPr="00A512F9">
              <w:rPr>
                <w:sz w:val="20"/>
                <w:szCs w:val="20"/>
              </w:rPr>
              <w:t>11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0118D88" w14:textId="77777777" w:rsidR="000A4544" w:rsidRPr="00A512F9" w:rsidRDefault="000A4544" w:rsidP="000A4544">
            <w:pPr>
              <w:jc w:val="center"/>
              <w:rPr>
                <w:sz w:val="20"/>
                <w:szCs w:val="20"/>
              </w:rPr>
            </w:pPr>
            <w:r w:rsidRPr="00A512F9">
              <w:rPr>
                <w:sz w:val="20"/>
                <w:szCs w:val="20"/>
              </w:rPr>
              <w:t>99.0.00.01700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C6F9789" w14:textId="77777777" w:rsidR="000A4544" w:rsidRPr="00A512F9" w:rsidRDefault="000A4544" w:rsidP="000A4544">
            <w:pPr>
              <w:jc w:val="center"/>
              <w:rPr>
                <w:sz w:val="20"/>
                <w:szCs w:val="20"/>
              </w:rPr>
            </w:pPr>
            <w:r w:rsidRPr="00A512F9">
              <w:rPr>
                <w:sz w:val="20"/>
                <w:szCs w:val="20"/>
              </w:rPr>
              <w:t>800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01549CD" w14:textId="77777777" w:rsidR="000A4544" w:rsidRPr="00A512F9" w:rsidRDefault="000A4544" w:rsidP="000A4544">
            <w:pPr>
              <w:jc w:val="right"/>
              <w:rPr>
                <w:sz w:val="20"/>
                <w:szCs w:val="20"/>
              </w:rPr>
            </w:pPr>
            <w:r w:rsidRPr="00A512F9">
              <w:rPr>
                <w:sz w:val="20"/>
                <w:szCs w:val="20"/>
              </w:rPr>
              <w:t>1 000 000,00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BBCE7A9"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90FFBFD" w14:textId="77777777" w:rsidR="000A4544" w:rsidRPr="00A512F9" w:rsidRDefault="000A4544" w:rsidP="000A4544">
            <w:pPr>
              <w:jc w:val="right"/>
              <w:rPr>
                <w:sz w:val="20"/>
                <w:szCs w:val="20"/>
              </w:rPr>
            </w:pPr>
            <w:r w:rsidRPr="00A512F9">
              <w:rPr>
                <w:sz w:val="20"/>
                <w:szCs w:val="20"/>
              </w:rPr>
              <w:t>0,00</w:t>
            </w:r>
          </w:p>
        </w:tc>
      </w:tr>
      <w:tr w:rsidR="000A4544" w:rsidRPr="00A512F9" w14:paraId="17530BD6"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06DEF34" w14:textId="77777777" w:rsidR="000A4544" w:rsidRPr="00A512F9" w:rsidRDefault="000A4544" w:rsidP="000A4544">
            <w:pPr>
              <w:rPr>
                <w:sz w:val="20"/>
                <w:szCs w:val="20"/>
              </w:rPr>
            </w:pPr>
            <w:r w:rsidRPr="00A512F9">
              <w:rPr>
                <w:sz w:val="20"/>
                <w:szCs w:val="20"/>
              </w:rPr>
              <w:t>Резервные средства</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47E7854" w14:textId="77777777" w:rsidR="000A4544" w:rsidRPr="00A512F9" w:rsidRDefault="000A4544" w:rsidP="000A4544">
            <w:pPr>
              <w:jc w:val="center"/>
              <w:rPr>
                <w:sz w:val="20"/>
                <w:szCs w:val="20"/>
              </w:rPr>
            </w:pPr>
            <w:r w:rsidRPr="00A512F9">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2DB1192" w14:textId="77777777" w:rsidR="000A4544" w:rsidRPr="00A512F9" w:rsidRDefault="000A4544" w:rsidP="000A4544">
            <w:pPr>
              <w:jc w:val="center"/>
              <w:rPr>
                <w:sz w:val="20"/>
                <w:szCs w:val="20"/>
              </w:rPr>
            </w:pPr>
            <w:r w:rsidRPr="00A512F9">
              <w:rPr>
                <w:sz w:val="20"/>
                <w:szCs w:val="20"/>
              </w:rPr>
              <w:t>11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93DECFA" w14:textId="77777777" w:rsidR="000A4544" w:rsidRPr="00A512F9" w:rsidRDefault="000A4544" w:rsidP="000A4544">
            <w:pPr>
              <w:jc w:val="center"/>
              <w:rPr>
                <w:sz w:val="20"/>
                <w:szCs w:val="20"/>
              </w:rPr>
            </w:pPr>
            <w:r w:rsidRPr="00A512F9">
              <w:rPr>
                <w:sz w:val="20"/>
                <w:szCs w:val="20"/>
              </w:rPr>
              <w:t>99.0.00.01700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7B8EB9D" w14:textId="77777777" w:rsidR="000A4544" w:rsidRPr="00A512F9" w:rsidRDefault="000A4544" w:rsidP="000A4544">
            <w:pPr>
              <w:jc w:val="center"/>
              <w:rPr>
                <w:sz w:val="20"/>
                <w:szCs w:val="20"/>
              </w:rPr>
            </w:pPr>
            <w:r w:rsidRPr="00A512F9">
              <w:rPr>
                <w:sz w:val="20"/>
                <w:szCs w:val="20"/>
              </w:rPr>
              <w:t>870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C33DA1A" w14:textId="77777777" w:rsidR="000A4544" w:rsidRPr="00A512F9" w:rsidRDefault="000A4544" w:rsidP="000A4544">
            <w:pPr>
              <w:jc w:val="right"/>
              <w:rPr>
                <w:sz w:val="20"/>
                <w:szCs w:val="20"/>
              </w:rPr>
            </w:pPr>
            <w:r w:rsidRPr="00A512F9">
              <w:rPr>
                <w:sz w:val="20"/>
                <w:szCs w:val="20"/>
              </w:rPr>
              <w:t>1 000 000,00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C42D8DC"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B863959" w14:textId="77777777" w:rsidR="000A4544" w:rsidRPr="00A512F9" w:rsidRDefault="000A4544" w:rsidP="000A4544">
            <w:pPr>
              <w:jc w:val="right"/>
              <w:rPr>
                <w:sz w:val="20"/>
                <w:szCs w:val="20"/>
              </w:rPr>
            </w:pPr>
            <w:r w:rsidRPr="00A512F9">
              <w:rPr>
                <w:sz w:val="20"/>
                <w:szCs w:val="20"/>
              </w:rPr>
              <w:t>0,00</w:t>
            </w:r>
          </w:p>
        </w:tc>
      </w:tr>
      <w:tr w:rsidR="000A4544" w:rsidRPr="00A512F9" w14:paraId="7759A92C"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7F9D7FF" w14:textId="77777777" w:rsidR="000A4544" w:rsidRPr="00A512F9" w:rsidRDefault="000A4544" w:rsidP="000A4544">
            <w:pPr>
              <w:rPr>
                <w:bCs/>
                <w:sz w:val="20"/>
                <w:szCs w:val="20"/>
              </w:rPr>
            </w:pPr>
            <w:r w:rsidRPr="00A512F9">
              <w:rPr>
                <w:bCs/>
                <w:sz w:val="20"/>
                <w:szCs w:val="20"/>
              </w:rPr>
              <w:t>Другие общегосударственные вопросы</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6E047DF" w14:textId="77777777" w:rsidR="000A4544" w:rsidRPr="00A512F9" w:rsidRDefault="000A4544" w:rsidP="000A4544">
            <w:pPr>
              <w:jc w:val="center"/>
              <w:rPr>
                <w:bCs/>
                <w:sz w:val="20"/>
                <w:szCs w:val="20"/>
              </w:rPr>
            </w:pPr>
            <w:r w:rsidRPr="00A512F9">
              <w:rPr>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53227FB" w14:textId="77777777" w:rsidR="000A4544" w:rsidRPr="00A512F9" w:rsidRDefault="000A4544" w:rsidP="000A4544">
            <w:pPr>
              <w:jc w:val="center"/>
              <w:rPr>
                <w:bCs/>
                <w:sz w:val="20"/>
                <w:szCs w:val="20"/>
              </w:rPr>
            </w:pPr>
            <w:r w:rsidRPr="00A512F9">
              <w:rPr>
                <w:bCs/>
                <w:sz w:val="20"/>
                <w:szCs w:val="20"/>
              </w:rPr>
              <w:t>13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034864D" w14:textId="77777777" w:rsidR="000A4544" w:rsidRPr="00A512F9" w:rsidRDefault="000A4544" w:rsidP="000A4544">
            <w:pPr>
              <w:jc w:val="center"/>
              <w:rPr>
                <w:bCs/>
                <w:sz w:val="20"/>
                <w:szCs w:val="20"/>
              </w:rPr>
            </w:pPr>
            <w:r w:rsidRPr="00A512F9">
              <w:rPr>
                <w:bCs/>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A1101B4"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97B260A" w14:textId="77777777" w:rsidR="000A4544" w:rsidRPr="00A512F9" w:rsidRDefault="000A4544" w:rsidP="000A4544">
            <w:pPr>
              <w:jc w:val="right"/>
              <w:rPr>
                <w:bCs/>
                <w:sz w:val="20"/>
                <w:szCs w:val="20"/>
              </w:rPr>
            </w:pPr>
            <w:r w:rsidRPr="00A512F9">
              <w:rPr>
                <w:bCs/>
                <w:sz w:val="20"/>
                <w:szCs w:val="20"/>
              </w:rPr>
              <w:t>35 593 666,46</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46F2AB2" w14:textId="77777777" w:rsidR="000A4544" w:rsidRPr="00A512F9" w:rsidRDefault="000A4544" w:rsidP="000A4544">
            <w:pPr>
              <w:jc w:val="right"/>
              <w:rPr>
                <w:bCs/>
                <w:sz w:val="20"/>
                <w:szCs w:val="20"/>
              </w:rPr>
            </w:pPr>
            <w:r w:rsidRPr="00A512F9">
              <w:rPr>
                <w:bCs/>
                <w:sz w:val="20"/>
                <w:szCs w:val="20"/>
              </w:rPr>
              <w:t>6 192 000,00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7C5B911" w14:textId="77777777" w:rsidR="000A4544" w:rsidRPr="00A512F9" w:rsidRDefault="000A4544" w:rsidP="000A4544">
            <w:pPr>
              <w:jc w:val="right"/>
              <w:rPr>
                <w:bCs/>
                <w:sz w:val="20"/>
                <w:szCs w:val="20"/>
              </w:rPr>
            </w:pPr>
            <w:r w:rsidRPr="00A512F9">
              <w:rPr>
                <w:bCs/>
                <w:sz w:val="20"/>
                <w:szCs w:val="20"/>
              </w:rPr>
              <w:t>2 192 000,00</w:t>
            </w:r>
          </w:p>
        </w:tc>
      </w:tr>
      <w:tr w:rsidR="000A4544" w:rsidRPr="00A512F9" w14:paraId="3F22D49E" w14:textId="77777777" w:rsidTr="000A4544">
        <w:trPr>
          <w:trHeight w:val="115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5BC01AF" w14:textId="77777777" w:rsidR="000A4544" w:rsidRPr="00A512F9" w:rsidRDefault="000A4544" w:rsidP="000A4544">
            <w:pPr>
              <w:rPr>
                <w:bCs/>
                <w:sz w:val="20"/>
                <w:szCs w:val="20"/>
              </w:rPr>
            </w:pPr>
            <w:r w:rsidRPr="00A512F9">
              <w:rPr>
                <w:bCs/>
                <w:sz w:val="20"/>
                <w:szCs w:val="20"/>
              </w:rPr>
              <w:t>Муниципальная программа "Развитие и поддержка территориального общественного самоуправления в Куйбышевском районе Новосибирской области "</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899646C" w14:textId="77777777" w:rsidR="000A4544" w:rsidRPr="00A512F9" w:rsidRDefault="000A4544" w:rsidP="000A4544">
            <w:pPr>
              <w:jc w:val="center"/>
              <w:rPr>
                <w:bCs/>
                <w:sz w:val="20"/>
                <w:szCs w:val="20"/>
              </w:rPr>
            </w:pPr>
            <w:r w:rsidRPr="00A512F9">
              <w:rPr>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FAE78E0" w14:textId="77777777" w:rsidR="000A4544" w:rsidRPr="00A512F9" w:rsidRDefault="000A4544" w:rsidP="000A4544">
            <w:pPr>
              <w:jc w:val="center"/>
              <w:rPr>
                <w:bCs/>
                <w:sz w:val="20"/>
                <w:szCs w:val="20"/>
              </w:rPr>
            </w:pPr>
            <w:r w:rsidRPr="00A512F9">
              <w:rPr>
                <w:bCs/>
                <w:sz w:val="20"/>
                <w:szCs w:val="20"/>
              </w:rPr>
              <w:t>13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35FE398" w14:textId="77777777" w:rsidR="000A4544" w:rsidRPr="00A512F9" w:rsidRDefault="000A4544" w:rsidP="000A4544">
            <w:pPr>
              <w:jc w:val="center"/>
              <w:rPr>
                <w:bCs/>
                <w:sz w:val="20"/>
                <w:szCs w:val="20"/>
              </w:rPr>
            </w:pPr>
            <w:r w:rsidRPr="00A512F9">
              <w:rPr>
                <w:bCs/>
                <w:sz w:val="20"/>
                <w:szCs w:val="20"/>
              </w:rPr>
              <w:t>15.0.00.00000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0AB1D3B"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F8D2033" w14:textId="77777777" w:rsidR="000A4544" w:rsidRPr="00A512F9" w:rsidRDefault="000A4544" w:rsidP="000A4544">
            <w:pPr>
              <w:jc w:val="right"/>
              <w:rPr>
                <w:bCs/>
                <w:sz w:val="20"/>
                <w:szCs w:val="20"/>
              </w:rPr>
            </w:pPr>
            <w:r w:rsidRPr="00A512F9">
              <w:rPr>
                <w:bCs/>
                <w:sz w:val="20"/>
                <w:szCs w:val="20"/>
              </w:rPr>
              <w:t>945 900,00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4190E1C" w14:textId="77777777" w:rsidR="000A4544" w:rsidRPr="00A512F9" w:rsidRDefault="000A4544" w:rsidP="000A4544">
            <w:pPr>
              <w:jc w:val="right"/>
              <w:rPr>
                <w:bCs/>
                <w:sz w:val="20"/>
                <w:szCs w:val="20"/>
              </w:rPr>
            </w:pPr>
            <w:r w:rsidRPr="00A512F9">
              <w:rPr>
                <w:bCs/>
                <w:sz w:val="20"/>
                <w:szCs w:val="20"/>
              </w:rPr>
              <w:t>927 000,00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03F1558" w14:textId="77777777" w:rsidR="000A4544" w:rsidRPr="00A512F9" w:rsidRDefault="000A4544" w:rsidP="000A4544">
            <w:pPr>
              <w:jc w:val="right"/>
              <w:rPr>
                <w:bCs/>
                <w:sz w:val="20"/>
                <w:szCs w:val="20"/>
              </w:rPr>
            </w:pPr>
            <w:r w:rsidRPr="00A512F9">
              <w:rPr>
                <w:bCs/>
                <w:sz w:val="20"/>
                <w:szCs w:val="20"/>
              </w:rPr>
              <w:t>927 000,00</w:t>
            </w:r>
          </w:p>
        </w:tc>
      </w:tr>
      <w:tr w:rsidR="000A4544" w:rsidRPr="00A512F9" w14:paraId="62103AD3" w14:textId="77777777" w:rsidTr="000A4544">
        <w:trPr>
          <w:trHeight w:val="144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64390C8" w14:textId="77777777" w:rsidR="000A4544" w:rsidRPr="00A512F9" w:rsidRDefault="000A4544" w:rsidP="000A4544">
            <w:pPr>
              <w:rPr>
                <w:bCs/>
                <w:sz w:val="20"/>
                <w:szCs w:val="20"/>
              </w:rPr>
            </w:pPr>
            <w:r w:rsidRPr="00A512F9">
              <w:rPr>
                <w:bCs/>
                <w:sz w:val="20"/>
                <w:szCs w:val="20"/>
              </w:rPr>
              <w:t>Реализация мероприятий в рамках МП "Развитие и поддержка территориального общественного самоуправления в Куйбышевском районе Новосибирской области"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9162B43" w14:textId="77777777" w:rsidR="000A4544" w:rsidRPr="00A512F9" w:rsidRDefault="000A4544" w:rsidP="000A4544">
            <w:pPr>
              <w:jc w:val="center"/>
              <w:rPr>
                <w:bCs/>
                <w:sz w:val="20"/>
                <w:szCs w:val="20"/>
              </w:rPr>
            </w:pPr>
            <w:r w:rsidRPr="00A512F9">
              <w:rPr>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28684AD" w14:textId="77777777" w:rsidR="000A4544" w:rsidRPr="00A512F9" w:rsidRDefault="000A4544" w:rsidP="000A4544">
            <w:pPr>
              <w:jc w:val="center"/>
              <w:rPr>
                <w:bCs/>
                <w:sz w:val="20"/>
                <w:szCs w:val="20"/>
              </w:rPr>
            </w:pPr>
            <w:r w:rsidRPr="00A512F9">
              <w:rPr>
                <w:bCs/>
                <w:sz w:val="20"/>
                <w:szCs w:val="20"/>
              </w:rPr>
              <w:t>13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D9CCACC" w14:textId="77777777" w:rsidR="000A4544" w:rsidRPr="00A512F9" w:rsidRDefault="000A4544" w:rsidP="000A4544">
            <w:pPr>
              <w:jc w:val="center"/>
              <w:rPr>
                <w:bCs/>
                <w:sz w:val="20"/>
                <w:szCs w:val="20"/>
              </w:rPr>
            </w:pPr>
            <w:r w:rsidRPr="00A512F9">
              <w:rPr>
                <w:bCs/>
                <w:sz w:val="20"/>
                <w:szCs w:val="20"/>
              </w:rPr>
              <w:t>15.0.00.19500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31CC7CE"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229FF8E" w14:textId="77777777" w:rsidR="000A4544" w:rsidRPr="00A512F9" w:rsidRDefault="000A4544" w:rsidP="000A4544">
            <w:pPr>
              <w:jc w:val="right"/>
              <w:rPr>
                <w:bCs/>
                <w:sz w:val="20"/>
                <w:szCs w:val="20"/>
              </w:rPr>
            </w:pPr>
            <w:r w:rsidRPr="00A512F9">
              <w:rPr>
                <w:bCs/>
                <w:sz w:val="20"/>
                <w:szCs w:val="20"/>
              </w:rPr>
              <w:t>18 900,00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03DBCA1"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B7A68B8" w14:textId="77777777" w:rsidR="000A4544" w:rsidRPr="00A512F9" w:rsidRDefault="000A4544" w:rsidP="000A4544">
            <w:pPr>
              <w:jc w:val="right"/>
              <w:rPr>
                <w:bCs/>
                <w:sz w:val="20"/>
                <w:szCs w:val="20"/>
              </w:rPr>
            </w:pPr>
            <w:r w:rsidRPr="00A512F9">
              <w:rPr>
                <w:bCs/>
                <w:sz w:val="20"/>
                <w:szCs w:val="20"/>
              </w:rPr>
              <w:t>0,00</w:t>
            </w:r>
          </w:p>
        </w:tc>
      </w:tr>
      <w:tr w:rsidR="000A4544" w:rsidRPr="00A512F9" w14:paraId="57C2DF00"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3ADA4A5"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792084F" w14:textId="77777777" w:rsidR="000A4544" w:rsidRPr="00A512F9" w:rsidRDefault="000A4544" w:rsidP="000A4544">
            <w:pPr>
              <w:jc w:val="center"/>
              <w:rPr>
                <w:sz w:val="20"/>
                <w:szCs w:val="20"/>
              </w:rPr>
            </w:pPr>
            <w:r w:rsidRPr="00A512F9">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855ABA6" w14:textId="77777777" w:rsidR="000A4544" w:rsidRPr="00A512F9" w:rsidRDefault="000A4544" w:rsidP="000A4544">
            <w:pPr>
              <w:jc w:val="center"/>
              <w:rPr>
                <w:sz w:val="20"/>
                <w:szCs w:val="20"/>
              </w:rPr>
            </w:pPr>
            <w:r w:rsidRPr="00A512F9">
              <w:rPr>
                <w:sz w:val="20"/>
                <w:szCs w:val="20"/>
              </w:rPr>
              <w:t>13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9A6B6D4" w14:textId="77777777" w:rsidR="000A4544" w:rsidRPr="00A512F9" w:rsidRDefault="000A4544" w:rsidP="000A4544">
            <w:pPr>
              <w:jc w:val="center"/>
              <w:rPr>
                <w:sz w:val="20"/>
                <w:szCs w:val="20"/>
              </w:rPr>
            </w:pPr>
            <w:r w:rsidRPr="00A512F9">
              <w:rPr>
                <w:sz w:val="20"/>
                <w:szCs w:val="20"/>
              </w:rPr>
              <w:t>15.0.00.19500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BC0AD57" w14:textId="77777777" w:rsidR="000A4544" w:rsidRPr="00A512F9" w:rsidRDefault="000A4544" w:rsidP="000A4544">
            <w:pPr>
              <w:jc w:val="center"/>
              <w:rPr>
                <w:sz w:val="20"/>
                <w:szCs w:val="20"/>
              </w:rPr>
            </w:pPr>
            <w:r w:rsidRPr="00A512F9">
              <w:rPr>
                <w:sz w:val="20"/>
                <w:szCs w:val="20"/>
              </w:rPr>
              <w:t>600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9C6EA01" w14:textId="77777777" w:rsidR="000A4544" w:rsidRPr="00A512F9" w:rsidRDefault="000A4544" w:rsidP="000A4544">
            <w:pPr>
              <w:jc w:val="right"/>
              <w:rPr>
                <w:sz w:val="20"/>
                <w:szCs w:val="20"/>
              </w:rPr>
            </w:pPr>
            <w:r w:rsidRPr="00A512F9">
              <w:rPr>
                <w:sz w:val="20"/>
                <w:szCs w:val="20"/>
              </w:rPr>
              <w:t>18 900,00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F0BE488"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64B09C7" w14:textId="77777777" w:rsidR="000A4544" w:rsidRPr="00A512F9" w:rsidRDefault="000A4544" w:rsidP="000A4544">
            <w:pPr>
              <w:jc w:val="right"/>
              <w:rPr>
                <w:sz w:val="20"/>
                <w:szCs w:val="20"/>
              </w:rPr>
            </w:pPr>
            <w:r w:rsidRPr="00A512F9">
              <w:rPr>
                <w:sz w:val="20"/>
                <w:szCs w:val="20"/>
              </w:rPr>
              <w:t>0,00</w:t>
            </w:r>
          </w:p>
        </w:tc>
      </w:tr>
      <w:tr w:rsidR="000A4544" w:rsidRPr="00A512F9" w14:paraId="3A757D0B"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9F1D651" w14:textId="77777777" w:rsidR="000A4544" w:rsidRPr="00A512F9" w:rsidRDefault="000A4544" w:rsidP="000A4544">
            <w:pPr>
              <w:rPr>
                <w:sz w:val="20"/>
                <w:szCs w:val="20"/>
              </w:rPr>
            </w:pPr>
            <w:r w:rsidRPr="00A512F9">
              <w:rPr>
                <w:sz w:val="20"/>
                <w:szCs w:val="20"/>
              </w:rPr>
              <w:t>Субсидии некоммерческим организациям (за исключением государственных (муниципальных) учреждений)</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DB7E106" w14:textId="77777777" w:rsidR="000A4544" w:rsidRPr="00A512F9" w:rsidRDefault="000A4544" w:rsidP="000A4544">
            <w:pPr>
              <w:jc w:val="center"/>
              <w:rPr>
                <w:sz w:val="20"/>
                <w:szCs w:val="20"/>
              </w:rPr>
            </w:pPr>
            <w:r w:rsidRPr="00A512F9">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240B033" w14:textId="77777777" w:rsidR="000A4544" w:rsidRPr="00A512F9" w:rsidRDefault="000A4544" w:rsidP="000A4544">
            <w:pPr>
              <w:jc w:val="center"/>
              <w:rPr>
                <w:sz w:val="20"/>
                <w:szCs w:val="20"/>
              </w:rPr>
            </w:pPr>
            <w:r w:rsidRPr="00A512F9">
              <w:rPr>
                <w:sz w:val="20"/>
                <w:szCs w:val="20"/>
              </w:rPr>
              <w:t>13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6B4424F" w14:textId="77777777" w:rsidR="000A4544" w:rsidRPr="00A512F9" w:rsidRDefault="000A4544" w:rsidP="000A4544">
            <w:pPr>
              <w:jc w:val="center"/>
              <w:rPr>
                <w:sz w:val="20"/>
                <w:szCs w:val="20"/>
              </w:rPr>
            </w:pPr>
            <w:r w:rsidRPr="00A512F9">
              <w:rPr>
                <w:sz w:val="20"/>
                <w:szCs w:val="20"/>
              </w:rPr>
              <w:t>15.0.00.19500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C60A9DD" w14:textId="77777777" w:rsidR="000A4544" w:rsidRPr="00A512F9" w:rsidRDefault="000A4544" w:rsidP="000A4544">
            <w:pPr>
              <w:jc w:val="center"/>
              <w:rPr>
                <w:sz w:val="20"/>
                <w:szCs w:val="20"/>
              </w:rPr>
            </w:pPr>
            <w:r w:rsidRPr="00A512F9">
              <w:rPr>
                <w:sz w:val="20"/>
                <w:szCs w:val="20"/>
              </w:rPr>
              <w:t>630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36162F9" w14:textId="77777777" w:rsidR="000A4544" w:rsidRPr="00A512F9" w:rsidRDefault="000A4544" w:rsidP="000A4544">
            <w:pPr>
              <w:jc w:val="right"/>
              <w:rPr>
                <w:sz w:val="20"/>
                <w:szCs w:val="20"/>
              </w:rPr>
            </w:pPr>
            <w:r w:rsidRPr="00A512F9">
              <w:rPr>
                <w:sz w:val="20"/>
                <w:szCs w:val="20"/>
              </w:rPr>
              <w:t>18 900,00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A1E9C36"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35B8E79" w14:textId="77777777" w:rsidR="000A4544" w:rsidRPr="00A512F9" w:rsidRDefault="000A4544" w:rsidP="000A4544">
            <w:pPr>
              <w:jc w:val="right"/>
              <w:rPr>
                <w:sz w:val="20"/>
                <w:szCs w:val="20"/>
              </w:rPr>
            </w:pPr>
            <w:r w:rsidRPr="00A512F9">
              <w:rPr>
                <w:sz w:val="20"/>
                <w:szCs w:val="20"/>
              </w:rPr>
              <w:t>0,00</w:t>
            </w:r>
          </w:p>
        </w:tc>
      </w:tr>
      <w:tr w:rsidR="000A4544" w:rsidRPr="00A512F9" w14:paraId="13115FBF" w14:textId="77777777" w:rsidTr="000A4544">
        <w:trPr>
          <w:trHeight w:val="286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84AD49B" w14:textId="77777777" w:rsidR="000A4544" w:rsidRPr="00A512F9" w:rsidRDefault="000A4544" w:rsidP="000A4544">
            <w:pPr>
              <w:rPr>
                <w:bCs/>
                <w:sz w:val="20"/>
                <w:szCs w:val="20"/>
              </w:rPr>
            </w:pPr>
            <w:proofErr w:type="spellStart"/>
            <w:r w:rsidRPr="00A512F9">
              <w:rPr>
                <w:bCs/>
                <w:sz w:val="20"/>
                <w:szCs w:val="20"/>
              </w:rPr>
              <w:lastRenderedPageBreak/>
              <w:t>Софинансирование</w:t>
            </w:r>
            <w:proofErr w:type="spellEnd"/>
            <w:r w:rsidRPr="00A512F9">
              <w:rPr>
                <w:bCs/>
                <w:sz w:val="20"/>
                <w:szCs w:val="20"/>
              </w:rPr>
              <w:t xml:space="preserve"> мероприятий муниципальных программ развития территориального общественного самоуправления в Новосибирской области подпрограммы «Содействие развитию местного самоуправления» государственной программы Новосибирской области "Развитие институтов региональной политики и гражданского общества в Новосибирской области"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9CB0E54" w14:textId="77777777" w:rsidR="000A4544" w:rsidRPr="00A512F9" w:rsidRDefault="000A4544" w:rsidP="000A4544">
            <w:pPr>
              <w:jc w:val="center"/>
              <w:rPr>
                <w:bCs/>
                <w:sz w:val="20"/>
                <w:szCs w:val="20"/>
              </w:rPr>
            </w:pPr>
            <w:r w:rsidRPr="00A512F9">
              <w:rPr>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DF1AC6A" w14:textId="77777777" w:rsidR="000A4544" w:rsidRPr="00A512F9" w:rsidRDefault="000A4544" w:rsidP="000A4544">
            <w:pPr>
              <w:jc w:val="center"/>
              <w:rPr>
                <w:bCs/>
                <w:sz w:val="20"/>
                <w:szCs w:val="20"/>
              </w:rPr>
            </w:pPr>
            <w:r w:rsidRPr="00A512F9">
              <w:rPr>
                <w:bCs/>
                <w:sz w:val="20"/>
                <w:szCs w:val="20"/>
              </w:rPr>
              <w:t>13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B70611C" w14:textId="77777777" w:rsidR="000A4544" w:rsidRPr="00A512F9" w:rsidRDefault="000A4544" w:rsidP="000A4544">
            <w:pPr>
              <w:jc w:val="center"/>
              <w:rPr>
                <w:bCs/>
                <w:sz w:val="20"/>
                <w:szCs w:val="20"/>
              </w:rPr>
            </w:pPr>
            <w:r w:rsidRPr="00A512F9">
              <w:rPr>
                <w:bCs/>
                <w:sz w:val="20"/>
                <w:szCs w:val="20"/>
              </w:rPr>
              <w:t>15.0.00.70610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14A39B9"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7956424" w14:textId="77777777" w:rsidR="000A4544" w:rsidRPr="00A512F9" w:rsidRDefault="000A4544" w:rsidP="000A4544">
            <w:pPr>
              <w:jc w:val="right"/>
              <w:rPr>
                <w:bCs/>
                <w:sz w:val="20"/>
                <w:szCs w:val="20"/>
              </w:rPr>
            </w:pPr>
            <w:r w:rsidRPr="00A512F9">
              <w:rPr>
                <w:bCs/>
                <w:sz w:val="20"/>
                <w:szCs w:val="20"/>
              </w:rPr>
              <w:t>927 000,00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92FB589" w14:textId="77777777" w:rsidR="000A4544" w:rsidRPr="00A512F9" w:rsidRDefault="000A4544" w:rsidP="000A4544">
            <w:pPr>
              <w:jc w:val="right"/>
              <w:rPr>
                <w:bCs/>
                <w:sz w:val="20"/>
                <w:szCs w:val="20"/>
              </w:rPr>
            </w:pPr>
            <w:r w:rsidRPr="00A512F9">
              <w:rPr>
                <w:bCs/>
                <w:sz w:val="20"/>
                <w:szCs w:val="20"/>
              </w:rPr>
              <w:t>927 000,00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654175E" w14:textId="77777777" w:rsidR="000A4544" w:rsidRPr="00A512F9" w:rsidRDefault="000A4544" w:rsidP="000A4544">
            <w:pPr>
              <w:jc w:val="right"/>
              <w:rPr>
                <w:bCs/>
                <w:sz w:val="20"/>
                <w:szCs w:val="20"/>
              </w:rPr>
            </w:pPr>
            <w:r w:rsidRPr="00A512F9">
              <w:rPr>
                <w:bCs/>
                <w:sz w:val="20"/>
                <w:szCs w:val="20"/>
              </w:rPr>
              <w:t>927 000,00</w:t>
            </w:r>
          </w:p>
        </w:tc>
      </w:tr>
      <w:tr w:rsidR="000A4544" w:rsidRPr="00A512F9" w14:paraId="5A8969E6"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C92D9C3"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8B8CA3B" w14:textId="77777777" w:rsidR="000A4544" w:rsidRPr="00A512F9" w:rsidRDefault="000A4544" w:rsidP="000A4544">
            <w:pPr>
              <w:jc w:val="center"/>
              <w:rPr>
                <w:sz w:val="20"/>
                <w:szCs w:val="20"/>
              </w:rPr>
            </w:pPr>
            <w:r w:rsidRPr="00A512F9">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43322B4" w14:textId="77777777" w:rsidR="000A4544" w:rsidRPr="00A512F9" w:rsidRDefault="000A4544" w:rsidP="000A4544">
            <w:pPr>
              <w:jc w:val="center"/>
              <w:rPr>
                <w:sz w:val="20"/>
                <w:szCs w:val="20"/>
              </w:rPr>
            </w:pPr>
            <w:r w:rsidRPr="00A512F9">
              <w:rPr>
                <w:sz w:val="20"/>
                <w:szCs w:val="20"/>
              </w:rPr>
              <w:t>13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8C75B75" w14:textId="77777777" w:rsidR="000A4544" w:rsidRPr="00A512F9" w:rsidRDefault="000A4544" w:rsidP="000A4544">
            <w:pPr>
              <w:jc w:val="center"/>
              <w:rPr>
                <w:sz w:val="20"/>
                <w:szCs w:val="20"/>
              </w:rPr>
            </w:pPr>
            <w:r w:rsidRPr="00A512F9">
              <w:rPr>
                <w:sz w:val="20"/>
                <w:szCs w:val="20"/>
              </w:rPr>
              <w:t>15.0.00.70610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30C9250" w14:textId="77777777" w:rsidR="000A4544" w:rsidRPr="00A512F9" w:rsidRDefault="000A4544" w:rsidP="000A4544">
            <w:pPr>
              <w:jc w:val="center"/>
              <w:rPr>
                <w:sz w:val="20"/>
                <w:szCs w:val="20"/>
              </w:rPr>
            </w:pPr>
            <w:r w:rsidRPr="00A512F9">
              <w:rPr>
                <w:sz w:val="20"/>
                <w:szCs w:val="20"/>
              </w:rPr>
              <w:t>600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455D5BC" w14:textId="77777777" w:rsidR="000A4544" w:rsidRPr="00A512F9" w:rsidRDefault="000A4544" w:rsidP="000A4544">
            <w:pPr>
              <w:jc w:val="right"/>
              <w:rPr>
                <w:sz w:val="20"/>
                <w:szCs w:val="20"/>
              </w:rPr>
            </w:pPr>
            <w:r w:rsidRPr="00A512F9">
              <w:rPr>
                <w:sz w:val="20"/>
                <w:szCs w:val="20"/>
              </w:rPr>
              <w:t>927 000,00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BF582DB" w14:textId="77777777" w:rsidR="000A4544" w:rsidRPr="00A512F9" w:rsidRDefault="000A4544" w:rsidP="000A4544">
            <w:pPr>
              <w:jc w:val="right"/>
              <w:rPr>
                <w:sz w:val="20"/>
                <w:szCs w:val="20"/>
              </w:rPr>
            </w:pPr>
            <w:r w:rsidRPr="00A512F9">
              <w:rPr>
                <w:sz w:val="20"/>
                <w:szCs w:val="20"/>
              </w:rPr>
              <w:t>927 000,00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4AA0B8A" w14:textId="77777777" w:rsidR="000A4544" w:rsidRPr="00A512F9" w:rsidRDefault="000A4544" w:rsidP="000A4544">
            <w:pPr>
              <w:jc w:val="right"/>
              <w:rPr>
                <w:sz w:val="20"/>
                <w:szCs w:val="20"/>
              </w:rPr>
            </w:pPr>
            <w:r w:rsidRPr="00A512F9">
              <w:rPr>
                <w:sz w:val="20"/>
                <w:szCs w:val="20"/>
              </w:rPr>
              <w:t>927 000,00</w:t>
            </w:r>
          </w:p>
        </w:tc>
      </w:tr>
      <w:tr w:rsidR="000A4544" w:rsidRPr="00A512F9" w14:paraId="315B032B"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4B0824E" w14:textId="77777777" w:rsidR="000A4544" w:rsidRPr="00A512F9" w:rsidRDefault="000A4544" w:rsidP="000A4544">
            <w:pPr>
              <w:rPr>
                <w:sz w:val="20"/>
                <w:szCs w:val="20"/>
              </w:rPr>
            </w:pPr>
            <w:r w:rsidRPr="00A512F9">
              <w:rPr>
                <w:sz w:val="20"/>
                <w:szCs w:val="20"/>
              </w:rPr>
              <w:t>Субсидии некоммерческим организациям (за исключением государственных (муниципальных) учреждений)</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283DDCC" w14:textId="77777777" w:rsidR="000A4544" w:rsidRPr="00A512F9" w:rsidRDefault="000A4544" w:rsidP="000A4544">
            <w:pPr>
              <w:jc w:val="center"/>
              <w:rPr>
                <w:sz w:val="20"/>
                <w:szCs w:val="20"/>
              </w:rPr>
            </w:pPr>
            <w:r w:rsidRPr="00A512F9">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7E0D7C9" w14:textId="77777777" w:rsidR="000A4544" w:rsidRPr="00A512F9" w:rsidRDefault="000A4544" w:rsidP="000A4544">
            <w:pPr>
              <w:jc w:val="center"/>
              <w:rPr>
                <w:sz w:val="20"/>
                <w:szCs w:val="20"/>
              </w:rPr>
            </w:pPr>
            <w:r w:rsidRPr="00A512F9">
              <w:rPr>
                <w:sz w:val="20"/>
                <w:szCs w:val="20"/>
              </w:rPr>
              <w:t>13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7C343D1" w14:textId="77777777" w:rsidR="000A4544" w:rsidRPr="00A512F9" w:rsidRDefault="000A4544" w:rsidP="000A4544">
            <w:pPr>
              <w:jc w:val="center"/>
              <w:rPr>
                <w:sz w:val="20"/>
                <w:szCs w:val="20"/>
              </w:rPr>
            </w:pPr>
            <w:r w:rsidRPr="00A512F9">
              <w:rPr>
                <w:sz w:val="20"/>
                <w:szCs w:val="20"/>
              </w:rPr>
              <w:t>15.0.00.70610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90D5DE6" w14:textId="77777777" w:rsidR="000A4544" w:rsidRPr="00A512F9" w:rsidRDefault="000A4544" w:rsidP="000A4544">
            <w:pPr>
              <w:jc w:val="center"/>
              <w:rPr>
                <w:sz w:val="20"/>
                <w:szCs w:val="20"/>
              </w:rPr>
            </w:pPr>
            <w:r w:rsidRPr="00A512F9">
              <w:rPr>
                <w:sz w:val="20"/>
                <w:szCs w:val="20"/>
              </w:rPr>
              <w:t>630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0D82A81" w14:textId="77777777" w:rsidR="000A4544" w:rsidRPr="00A512F9" w:rsidRDefault="000A4544" w:rsidP="000A4544">
            <w:pPr>
              <w:jc w:val="right"/>
              <w:rPr>
                <w:sz w:val="20"/>
                <w:szCs w:val="20"/>
              </w:rPr>
            </w:pPr>
            <w:r w:rsidRPr="00A512F9">
              <w:rPr>
                <w:sz w:val="20"/>
                <w:szCs w:val="20"/>
              </w:rPr>
              <w:t>927 000,00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FE36A8F" w14:textId="77777777" w:rsidR="000A4544" w:rsidRPr="00A512F9" w:rsidRDefault="000A4544" w:rsidP="000A4544">
            <w:pPr>
              <w:jc w:val="right"/>
              <w:rPr>
                <w:sz w:val="20"/>
                <w:szCs w:val="20"/>
              </w:rPr>
            </w:pPr>
            <w:r w:rsidRPr="00A512F9">
              <w:rPr>
                <w:sz w:val="20"/>
                <w:szCs w:val="20"/>
              </w:rPr>
              <w:t>927 000,00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27BC5AC" w14:textId="77777777" w:rsidR="000A4544" w:rsidRPr="00A512F9" w:rsidRDefault="000A4544" w:rsidP="000A4544">
            <w:pPr>
              <w:jc w:val="right"/>
              <w:rPr>
                <w:sz w:val="20"/>
                <w:szCs w:val="20"/>
              </w:rPr>
            </w:pPr>
            <w:r w:rsidRPr="00A512F9">
              <w:rPr>
                <w:sz w:val="20"/>
                <w:szCs w:val="20"/>
              </w:rPr>
              <w:t>927 000,00</w:t>
            </w:r>
          </w:p>
        </w:tc>
      </w:tr>
      <w:tr w:rsidR="000A4544" w:rsidRPr="00A512F9" w14:paraId="3BDBAD5A"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B955E7E" w14:textId="77777777" w:rsidR="000A4544" w:rsidRPr="00A512F9" w:rsidRDefault="000A4544" w:rsidP="000A4544">
            <w:pPr>
              <w:rPr>
                <w:bCs/>
                <w:sz w:val="20"/>
                <w:szCs w:val="20"/>
              </w:rPr>
            </w:pPr>
            <w:r w:rsidRPr="00A512F9">
              <w:rPr>
                <w:bCs/>
                <w:sz w:val="20"/>
                <w:szCs w:val="20"/>
              </w:rPr>
              <w:t>Непрограммные направления бюджета</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C56C164" w14:textId="77777777" w:rsidR="000A4544" w:rsidRPr="00A512F9" w:rsidRDefault="000A4544" w:rsidP="000A4544">
            <w:pPr>
              <w:jc w:val="center"/>
              <w:rPr>
                <w:bCs/>
                <w:sz w:val="20"/>
                <w:szCs w:val="20"/>
              </w:rPr>
            </w:pPr>
            <w:r w:rsidRPr="00A512F9">
              <w:rPr>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7460D52" w14:textId="77777777" w:rsidR="000A4544" w:rsidRPr="00A512F9" w:rsidRDefault="000A4544" w:rsidP="000A4544">
            <w:pPr>
              <w:jc w:val="center"/>
              <w:rPr>
                <w:bCs/>
                <w:sz w:val="20"/>
                <w:szCs w:val="20"/>
              </w:rPr>
            </w:pPr>
            <w:r w:rsidRPr="00A512F9">
              <w:rPr>
                <w:bCs/>
                <w:sz w:val="20"/>
                <w:szCs w:val="20"/>
              </w:rPr>
              <w:t>13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579BD28" w14:textId="77777777" w:rsidR="000A4544" w:rsidRPr="00A512F9" w:rsidRDefault="000A4544" w:rsidP="000A4544">
            <w:pPr>
              <w:jc w:val="center"/>
              <w:rPr>
                <w:bCs/>
                <w:sz w:val="20"/>
                <w:szCs w:val="20"/>
              </w:rPr>
            </w:pPr>
            <w:r w:rsidRPr="00A512F9">
              <w:rPr>
                <w:bCs/>
                <w:sz w:val="20"/>
                <w:szCs w:val="20"/>
              </w:rPr>
              <w:t>99.0.00.00000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A5A947A"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FFEEA35" w14:textId="77777777" w:rsidR="000A4544" w:rsidRPr="00A512F9" w:rsidRDefault="000A4544" w:rsidP="000A4544">
            <w:pPr>
              <w:jc w:val="right"/>
              <w:rPr>
                <w:bCs/>
                <w:sz w:val="20"/>
                <w:szCs w:val="20"/>
              </w:rPr>
            </w:pPr>
            <w:r w:rsidRPr="00A512F9">
              <w:rPr>
                <w:bCs/>
                <w:sz w:val="20"/>
                <w:szCs w:val="20"/>
              </w:rPr>
              <w:t>34 647 766,46</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16BBD95" w14:textId="77777777" w:rsidR="000A4544" w:rsidRPr="00A512F9" w:rsidRDefault="000A4544" w:rsidP="000A4544">
            <w:pPr>
              <w:jc w:val="right"/>
              <w:rPr>
                <w:bCs/>
                <w:sz w:val="20"/>
                <w:szCs w:val="20"/>
              </w:rPr>
            </w:pPr>
            <w:r w:rsidRPr="00A512F9">
              <w:rPr>
                <w:bCs/>
                <w:sz w:val="20"/>
                <w:szCs w:val="20"/>
              </w:rPr>
              <w:t>5 265 000,00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D54DE28" w14:textId="77777777" w:rsidR="000A4544" w:rsidRPr="00A512F9" w:rsidRDefault="000A4544" w:rsidP="000A4544">
            <w:pPr>
              <w:jc w:val="right"/>
              <w:rPr>
                <w:bCs/>
                <w:sz w:val="20"/>
                <w:szCs w:val="20"/>
              </w:rPr>
            </w:pPr>
            <w:r w:rsidRPr="00A512F9">
              <w:rPr>
                <w:bCs/>
                <w:sz w:val="20"/>
                <w:szCs w:val="20"/>
              </w:rPr>
              <w:t>1 265 000,00</w:t>
            </w:r>
          </w:p>
        </w:tc>
      </w:tr>
      <w:tr w:rsidR="000A4544" w:rsidRPr="00A512F9" w14:paraId="152DDB41"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596233E" w14:textId="77777777" w:rsidR="000A4544" w:rsidRPr="00A512F9" w:rsidRDefault="000A4544" w:rsidP="000A4544">
            <w:pPr>
              <w:rPr>
                <w:bCs/>
                <w:sz w:val="20"/>
                <w:szCs w:val="20"/>
              </w:rPr>
            </w:pPr>
            <w:r w:rsidRPr="00A512F9">
              <w:rPr>
                <w:bCs/>
                <w:sz w:val="20"/>
                <w:szCs w:val="20"/>
              </w:rPr>
              <w:t>Оценка недвижимости, признание прав и регулирование отношений по государственной собственности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BD301A7" w14:textId="77777777" w:rsidR="000A4544" w:rsidRPr="00A512F9" w:rsidRDefault="000A4544" w:rsidP="000A4544">
            <w:pPr>
              <w:jc w:val="center"/>
              <w:rPr>
                <w:bCs/>
                <w:sz w:val="20"/>
                <w:szCs w:val="20"/>
              </w:rPr>
            </w:pPr>
            <w:r w:rsidRPr="00A512F9">
              <w:rPr>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8F32E86" w14:textId="77777777" w:rsidR="000A4544" w:rsidRPr="00A512F9" w:rsidRDefault="000A4544" w:rsidP="000A4544">
            <w:pPr>
              <w:jc w:val="center"/>
              <w:rPr>
                <w:bCs/>
                <w:sz w:val="20"/>
                <w:szCs w:val="20"/>
              </w:rPr>
            </w:pPr>
            <w:r w:rsidRPr="00A512F9">
              <w:rPr>
                <w:bCs/>
                <w:sz w:val="20"/>
                <w:szCs w:val="20"/>
              </w:rPr>
              <w:t>13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44C8FC3" w14:textId="77777777" w:rsidR="000A4544" w:rsidRPr="00A512F9" w:rsidRDefault="000A4544" w:rsidP="000A4544">
            <w:pPr>
              <w:jc w:val="center"/>
              <w:rPr>
                <w:bCs/>
                <w:sz w:val="20"/>
                <w:szCs w:val="20"/>
              </w:rPr>
            </w:pPr>
            <w:r w:rsidRPr="00A512F9">
              <w:rPr>
                <w:bCs/>
                <w:sz w:val="20"/>
                <w:szCs w:val="20"/>
              </w:rPr>
              <w:t>99.0.00.01610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83417D0"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18256A9" w14:textId="77777777" w:rsidR="000A4544" w:rsidRPr="00A512F9" w:rsidRDefault="000A4544" w:rsidP="000A4544">
            <w:pPr>
              <w:jc w:val="right"/>
              <w:rPr>
                <w:bCs/>
                <w:sz w:val="20"/>
                <w:szCs w:val="20"/>
              </w:rPr>
            </w:pPr>
            <w:r w:rsidRPr="00A512F9">
              <w:rPr>
                <w:bCs/>
                <w:sz w:val="20"/>
                <w:szCs w:val="20"/>
              </w:rPr>
              <w:t>65 000,00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04371E7" w14:textId="77777777" w:rsidR="000A4544" w:rsidRPr="00A512F9" w:rsidRDefault="000A4544" w:rsidP="000A4544">
            <w:pPr>
              <w:jc w:val="right"/>
              <w:rPr>
                <w:bCs/>
                <w:sz w:val="20"/>
                <w:szCs w:val="20"/>
              </w:rPr>
            </w:pPr>
            <w:r w:rsidRPr="00A512F9">
              <w:rPr>
                <w:bCs/>
                <w:sz w:val="20"/>
                <w:szCs w:val="20"/>
              </w:rPr>
              <w:t>65 000,00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67582F5" w14:textId="77777777" w:rsidR="000A4544" w:rsidRPr="00A512F9" w:rsidRDefault="000A4544" w:rsidP="000A4544">
            <w:pPr>
              <w:jc w:val="right"/>
              <w:rPr>
                <w:bCs/>
                <w:sz w:val="20"/>
                <w:szCs w:val="20"/>
              </w:rPr>
            </w:pPr>
            <w:r w:rsidRPr="00A512F9">
              <w:rPr>
                <w:bCs/>
                <w:sz w:val="20"/>
                <w:szCs w:val="20"/>
              </w:rPr>
              <w:t>65 000,00</w:t>
            </w:r>
          </w:p>
        </w:tc>
      </w:tr>
      <w:tr w:rsidR="000A4544" w:rsidRPr="00A512F9" w14:paraId="04F457DC"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B4115F8"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AF49E44" w14:textId="77777777" w:rsidR="000A4544" w:rsidRPr="00A512F9" w:rsidRDefault="000A4544" w:rsidP="000A4544">
            <w:pPr>
              <w:jc w:val="center"/>
              <w:rPr>
                <w:sz w:val="20"/>
                <w:szCs w:val="20"/>
              </w:rPr>
            </w:pPr>
            <w:r w:rsidRPr="00A512F9">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5686203" w14:textId="77777777" w:rsidR="000A4544" w:rsidRPr="00A512F9" w:rsidRDefault="000A4544" w:rsidP="000A4544">
            <w:pPr>
              <w:jc w:val="center"/>
              <w:rPr>
                <w:sz w:val="20"/>
                <w:szCs w:val="20"/>
              </w:rPr>
            </w:pPr>
            <w:r w:rsidRPr="00A512F9">
              <w:rPr>
                <w:sz w:val="20"/>
                <w:szCs w:val="20"/>
              </w:rPr>
              <w:t>13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084AF43" w14:textId="77777777" w:rsidR="000A4544" w:rsidRPr="00A512F9" w:rsidRDefault="000A4544" w:rsidP="000A4544">
            <w:pPr>
              <w:jc w:val="center"/>
              <w:rPr>
                <w:sz w:val="20"/>
                <w:szCs w:val="20"/>
              </w:rPr>
            </w:pPr>
            <w:r w:rsidRPr="00A512F9">
              <w:rPr>
                <w:sz w:val="20"/>
                <w:szCs w:val="20"/>
              </w:rPr>
              <w:t>99.0.00.01610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D444A39" w14:textId="77777777" w:rsidR="000A4544" w:rsidRPr="00A512F9" w:rsidRDefault="000A4544" w:rsidP="000A4544">
            <w:pPr>
              <w:jc w:val="center"/>
              <w:rPr>
                <w:sz w:val="20"/>
                <w:szCs w:val="20"/>
              </w:rPr>
            </w:pPr>
            <w:r w:rsidRPr="00A512F9">
              <w:rPr>
                <w:sz w:val="20"/>
                <w:szCs w:val="20"/>
              </w:rPr>
              <w:t>200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FE03EFA" w14:textId="77777777" w:rsidR="000A4544" w:rsidRPr="00A512F9" w:rsidRDefault="000A4544" w:rsidP="000A4544">
            <w:pPr>
              <w:jc w:val="right"/>
              <w:rPr>
                <w:sz w:val="20"/>
                <w:szCs w:val="20"/>
              </w:rPr>
            </w:pPr>
            <w:r w:rsidRPr="00A512F9">
              <w:rPr>
                <w:sz w:val="20"/>
                <w:szCs w:val="20"/>
              </w:rPr>
              <w:t>65 000,00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8DCE797" w14:textId="77777777" w:rsidR="000A4544" w:rsidRPr="00A512F9" w:rsidRDefault="000A4544" w:rsidP="000A4544">
            <w:pPr>
              <w:jc w:val="right"/>
              <w:rPr>
                <w:sz w:val="20"/>
                <w:szCs w:val="20"/>
              </w:rPr>
            </w:pPr>
            <w:r w:rsidRPr="00A512F9">
              <w:rPr>
                <w:sz w:val="20"/>
                <w:szCs w:val="20"/>
              </w:rPr>
              <w:t>65 000,00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DAD85D6" w14:textId="77777777" w:rsidR="000A4544" w:rsidRPr="00A512F9" w:rsidRDefault="000A4544" w:rsidP="000A4544">
            <w:pPr>
              <w:jc w:val="right"/>
              <w:rPr>
                <w:sz w:val="20"/>
                <w:szCs w:val="20"/>
              </w:rPr>
            </w:pPr>
            <w:r w:rsidRPr="00A512F9">
              <w:rPr>
                <w:sz w:val="20"/>
                <w:szCs w:val="20"/>
              </w:rPr>
              <w:t>65 000,00</w:t>
            </w:r>
          </w:p>
        </w:tc>
      </w:tr>
      <w:tr w:rsidR="000A4544" w:rsidRPr="00A512F9" w14:paraId="31C94730"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CDB42CD"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29E8EEE" w14:textId="77777777" w:rsidR="000A4544" w:rsidRPr="00A512F9" w:rsidRDefault="000A4544" w:rsidP="000A4544">
            <w:pPr>
              <w:jc w:val="center"/>
              <w:rPr>
                <w:sz w:val="20"/>
                <w:szCs w:val="20"/>
              </w:rPr>
            </w:pPr>
            <w:r w:rsidRPr="00A512F9">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7DE4635" w14:textId="77777777" w:rsidR="000A4544" w:rsidRPr="00A512F9" w:rsidRDefault="000A4544" w:rsidP="000A4544">
            <w:pPr>
              <w:jc w:val="center"/>
              <w:rPr>
                <w:sz w:val="20"/>
                <w:szCs w:val="20"/>
              </w:rPr>
            </w:pPr>
            <w:r w:rsidRPr="00A512F9">
              <w:rPr>
                <w:sz w:val="20"/>
                <w:szCs w:val="20"/>
              </w:rPr>
              <w:t>13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53841EF" w14:textId="77777777" w:rsidR="000A4544" w:rsidRPr="00A512F9" w:rsidRDefault="000A4544" w:rsidP="000A4544">
            <w:pPr>
              <w:jc w:val="center"/>
              <w:rPr>
                <w:sz w:val="20"/>
                <w:szCs w:val="20"/>
              </w:rPr>
            </w:pPr>
            <w:r w:rsidRPr="00A512F9">
              <w:rPr>
                <w:sz w:val="20"/>
                <w:szCs w:val="20"/>
              </w:rPr>
              <w:t>99.0.00.01610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A465021" w14:textId="77777777" w:rsidR="000A4544" w:rsidRPr="00A512F9" w:rsidRDefault="000A4544" w:rsidP="000A4544">
            <w:pPr>
              <w:jc w:val="center"/>
              <w:rPr>
                <w:sz w:val="20"/>
                <w:szCs w:val="20"/>
              </w:rPr>
            </w:pPr>
            <w:r w:rsidRPr="00A512F9">
              <w:rPr>
                <w:sz w:val="20"/>
                <w:szCs w:val="20"/>
              </w:rPr>
              <w:t>240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67CE7D2" w14:textId="77777777" w:rsidR="000A4544" w:rsidRPr="00A512F9" w:rsidRDefault="000A4544" w:rsidP="000A4544">
            <w:pPr>
              <w:jc w:val="right"/>
              <w:rPr>
                <w:sz w:val="20"/>
                <w:szCs w:val="20"/>
              </w:rPr>
            </w:pPr>
            <w:r w:rsidRPr="00A512F9">
              <w:rPr>
                <w:sz w:val="20"/>
                <w:szCs w:val="20"/>
              </w:rPr>
              <w:t>65 000,00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0D61100" w14:textId="77777777" w:rsidR="000A4544" w:rsidRPr="00A512F9" w:rsidRDefault="000A4544" w:rsidP="000A4544">
            <w:pPr>
              <w:jc w:val="right"/>
              <w:rPr>
                <w:sz w:val="20"/>
                <w:szCs w:val="20"/>
              </w:rPr>
            </w:pPr>
            <w:r w:rsidRPr="00A512F9">
              <w:rPr>
                <w:sz w:val="20"/>
                <w:szCs w:val="20"/>
              </w:rPr>
              <w:t>65 000,00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F56D8D6" w14:textId="77777777" w:rsidR="000A4544" w:rsidRPr="00A512F9" w:rsidRDefault="000A4544" w:rsidP="000A4544">
            <w:pPr>
              <w:jc w:val="right"/>
              <w:rPr>
                <w:sz w:val="20"/>
                <w:szCs w:val="20"/>
              </w:rPr>
            </w:pPr>
            <w:r w:rsidRPr="00A512F9">
              <w:rPr>
                <w:sz w:val="20"/>
                <w:szCs w:val="20"/>
              </w:rPr>
              <w:t>65 000,00</w:t>
            </w:r>
          </w:p>
        </w:tc>
      </w:tr>
      <w:tr w:rsidR="000A4544" w:rsidRPr="00A512F9" w14:paraId="40A43A1A"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1BCB952" w14:textId="77777777" w:rsidR="000A4544" w:rsidRPr="00A512F9" w:rsidRDefault="000A4544" w:rsidP="000A4544">
            <w:pPr>
              <w:rPr>
                <w:bCs/>
                <w:sz w:val="20"/>
                <w:szCs w:val="20"/>
              </w:rPr>
            </w:pPr>
            <w:r w:rsidRPr="00A512F9">
              <w:rPr>
                <w:bCs/>
                <w:sz w:val="20"/>
                <w:szCs w:val="20"/>
              </w:rPr>
              <w:t>Реализация государственных функций, связанных с общегосударственным управлением</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01E3574" w14:textId="77777777" w:rsidR="000A4544" w:rsidRPr="00A512F9" w:rsidRDefault="000A4544" w:rsidP="000A4544">
            <w:pPr>
              <w:jc w:val="center"/>
              <w:rPr>
                <w:bCs/>
                <w:sz w:val="20"/>
                <w:szCs w:val="20"/>
              </w:rPr>
            </w:pPr>
            <w:r w:rsidRPr="00A512F9">
              <w:rPr>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1F556E0" w14:textId="77777777" w:rsidR="000A4544" w:rsidRPr="00A512F9" w:rsidRDefault="000A4544" w:rsidP="000A4544">
            <w:pPr>
              <w:jc w:val="center"/>
              <w:rPr>
                <w:bCs/>
                <w:sz w:val="20"/>
                <w:szCs w:val="20"/>
              </w:rPr>
            </w:pPr>
            <w:r w:rsidRPr="00A512F9">
              <w:rPr>
                <w:bCs/>
                <w:sz w:val="20"/>
                <w:szCs w:val="20"/>
              </w:rPr>
              <w:t>13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C12CC9E" w14:textId="77777777" w:rsidR="000A4544" w:rsidRPr="00A512F9" w:rsidRDefault="000A4544" w:rsidP="000A4544">
            <w:pPr>
              <w:jc w:val="center"/>
              <w:rPr>
                <w:bCs/>
                <w:sz w:val="20"/>
                <w:szCs w:val="20"/>
              </w:rPr>
            </w:pPr>
            <w:r w:rsidRPr="00A512F9">
              <w:rPr>
                <w:bCs/>
                <w:sz w:val="20"/>
                <w:szCs w:val="20"/>
              </w:rPr>
              <w:t>99.0.00.01620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840A796"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369E568" w14:textId="77777777" w:rsidR="000A4544" w:rsidRPr="00A512F9" w:rsidRDefault="000A4544" w:rsidP="000A4544">
            <w:pPr>
              <w:jc w:val="right"/>
              <w:rPr>
                <w:bCs/>
                <w:sz w:val="20"/>
                <w:szCs w:val="20"/>
              </w:rPr>
            </w:pPr>
            <w:r w:rsidRPr="00A512F9">
              <w:rPr>
                <w:bCs/>
                <w:sz w:val="20"/>
                <w:szCs w:val="20"/>
              </w:rPr>
              <w:t>5 067 666,46</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0929E4D" w14:textId="77777777" w:rsidR="000A4544" w:rsidRPr="00A512F9" w:rsidRDefault="000A4544" w:rsidP="000A4544">
            <w:pPr>
              <w:jc w:val="right"/>
              <w:rPr>
                <w:bCs/>
                <w:sz w:val="20"/>
                <w:szCs w:val="20"/>
              </w:rPr>
            </w:pPr>
            <w:r w:rsidRPr="00A512F9">
              <w:rPr>
                <w:bCs/>
                <w:sz w:val="20"/>
                <w:szCs w:val="20"/>
              </w:rPr>
              <w:t>1 200 000,00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3CFA972" w14:textId="77777777" w:rsidR="000A4544" w:rsidRPr="00A512F9" w:rsidRDefault="000A4544" w:rsidP="000A4544">
            <w:pPr>
              <w:jc w:val="right"/>
              <w:rPr>
                <w:bCs/>
                <w:sz w:val="20"/>
                <w:szCs w:val="20"/>
              </w:rPr>
            </w:pPr>
            <w:r w:rsidRPr="00A512F9">
              <w:rPr>
                <w:bCs/>
                <w:sz w:val="20"/>
                <w:szCs w:val="20"/>
              </w:rPr>
              <w:t>1 200 000,00</w:t>
            </w:r>
          </w:p>
        </w:tc>
      </w:tr>
      <w:tr w:rsidR="000A4544" w:rsidRPr="00A512F9" w14:paraId="2015D12B"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755E06B"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48F5512" w14:textId="77777777" w:rsidR="000A4544" w:rsidRPr="00A512F9" w:rsidRDefault="000A4544" w:rsidP="000A4544">
            <w:pPr>
              <w:jc w:val="center"/>
              <w:rPr>
                <w:sz w:val="20"/>
                <w:szCs w:val="20"/>
              </w:rPr>
            </w:pPr>
            <w:r w:rsidRPr="00A512F9">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9BF521A" w14:textId="77777777" w:rsidR="000A4544" w:rsidRPr="00A512F9" w:rsidRDefault="000A4544" w:rsidP="000A4544">
            <w:pPr>
              <w:jc w:val="center"/>
              <w:rPr>
                <w:sz w:val="20"/>
                <w:szCs w:val="20"/>
              </w:rPr>
            </w:pPr>
            <w:r w:rsidRPr="00A512F9">
              <w:rPr>
                <w:sz w:val="20"/>
                <w:szCs w:val="20"/>
              </w:rPr>
              <w:t>13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BBDA2FC" w14:textId="77777777" w:rsidR="000A4544" w:rsidRPr="00A512F9" w:rsidRDefault="000A4544" w:rsidP="000A4544">
            <w:pPr>
              <w:jc w:val="center"/>
              <w:rPr>
                <w:sz w:val="20"/>
                <w:szCs w:val="20"/>
              </w:rPr>
            </w:pPr>
            <w:r w:rsidRPr="00A512F9">
              <w:rPr>
                <w:sz w:val="20"/>
                <w:szCs w:val="20"/>
              </w:rPr>
              <w:t>99.0.00.01620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5227AFB" w14:textId="77777777" w:rsidR="000A4544" w:rsidRPr="00A512F9" w:rsidRDefault="000A4544" w:rsidP="000A4544">
            <w:pPr>
              <w:jc w:val="center"/>
              <w:rPr>
                <w:sz w:val="20"/>
                <w:szCs w:val="20"/>
              </w:rPr>
            </w:pPr>
            <w:r w:rsidRPr="00A512F9">
              <w:rPr>
                <w:sz w:val="20"/>
                <w:szCs w:val="20"/>
              </w:rPr>
              <w:t>200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6D4DC6E" w14:textId="77777777" w:rsidR="000A4544" w:rsidRPr="00A512F9" w:rsidRDefault="000A4544" w:rsidP="000A4544">
            <w:pPr>
              <w:jc w:val="right"/>
              <w:rPr>
                <w:sz w:val="20"/>
                <w:szCs w:val="20"/>
              </w:rPr>
            </w:pPr>
            <w:r w:rsidRPr="00A512F9">
              <w:rPr>
                <w:sz w:val="20"/>
                <w:szCs w:val="20"/>
              </w:rPr>
              <w:t>4 912 726,46</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F193B81" w14:textId="77777777" w:rsidR="000A4544" w:rsidRPr="00A512F9" w:rsidRDefault="000A4544" w:rsidP="000A4544">
            <w:pPr>
              <w:jc w:val="right"/>
              <w:rPr>
                <w:sz w:val="20"/>
                <w:szCs w:val="20"/>
              </w:rPr>
            </w:pPr>
            <w:r w:rsidRPr="00A512F9">
              <w:rPr>
                <w:sz w:val="20"/>
                <w:szCs w:val="20"/>
              </w:rPr>
              <w:t>1 200 000,00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60CB202" w14:textId="77777777" w:rsidR="000A4544" w:rsidRPr="00A512F9" w:rsidRDefault="000A4544" w:rsidP="000A4544">
            <w:pPr>
              <w:jc w:val="right"/>
              <w:rPr>
                <w:sz w:val="20"/>
                <w:szCs w:val="20"/>
              </w:rPr>
            </w:pPr>
            <w:r w:rsidRPr="00A512F9">
              <w:rPr>
                <w:sz w:val="20"/>
                <w:szCs w:val="20"/>
              </w:rPr>
              <w:t>1 200 000,00</w:t>
            </w:r>
          </w:p>
        </w:tc>
      </w:tr>
      <w:tr w:rsidR="000A4544" w:rsidRPr="00A512F9" w14:paraId="7D266710"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0061B51"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552AADA" w14:textId="77777777" w:rsidR="000A4544" w:rsidRPr="00A512F9" w:rsidRDefault="000A4544" w:rsidP="000A4544">
            <w:pPr>
              <w:jc w:val="center"/>
              <w:rPr>
                <w:sz w:val="20"/>
                <w:szCs w:val="20"/>
              </w:rPr>
            </w:pPr>
            <w:r w:rsidRPr="00A512F9">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F71180E" w14:textId="77777777" w:rsidR="000A4544" w:rsidRPr="00A512F9" w:rsidRDefault="000A4544" w:rsidP="000A4544">
            <w:pPr>
              <w:jc w:val="center"/>
              <w:rPr>
                <w:sz w:val="20"/>
                <w:szCs w:val="20"/>
              </w:rPr>
            </w:pPr>
            <w:r w:rsidRPr="00A512F9">
              <w:rPr>
                <w:sz w:val="20"/>
                <w:szCs w:val="20"/>
              </w:rPr>
              <w:t>13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0B4B4AF" w14:textId="77777777" w:rsidR="000A4544" w:rsidRPr="00A512F9" w:rsidRDefault="000A4544" w:rsidP="000A4544">
            <w:pPr>
              <w:jc w:val="center"/>
              <w:rPr>
                <w:sz w:val="20"/>
                <w:szCs w:val="20"/>
              </w:rPr>
            </w:pPr>
            <w:r w:rsidRPr="00A512F9">
              <w:rPr>
                <w:sz w:val="20"/>
                <w:szCs w:val="20"/>
              </w:rPr>
              <w:t>99.0.00.01620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F847EE7" w14:textId="77777777" w:rsidR="000A4544" w:rsidRPr="00A512F9" w:rsidRDefault="000A4544" w:rsidP="000A4544">
            <w:pPr>
              <w:jc w:val="center"/>
              <w:rPr>
                <w:sz w:val="20"/>
                <w:szCs w:val="20"/>
              </w:rPr>
            </w:pPr>
            <w:r w:rsidRPr="00A512F9">
              <w:rPr>
                <w:sz w:val="20"/>
                <w:szCs w:val="20"/>
              </w:rPr>
              <w:t>240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905623F" w14:textId="77777777" w:rsidR="000A4544" w:rsidRPr="00A512F9" w:rsidRDefault="000A4544" w:rsidP="000A4544">
            <w:pPr>
              <w:jc w:val="right"/>
              <w:rPr>
                <w:sz w:val="20"/>
                <w:szCs w:val="20"/>
              </w:rPr>
            </w:pPr>
            <w:r w:rsidRPr="00A512F9">
              <w:rPr>
                <w:sz w:val="20"/>
                <w:szCs w:val="20"/>
              </w:rPr>
              <w:t>4 912 726,46</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E96EE50" w14:textId="77777777" w:rsidR="000A4544" w:rsidRPr="00A512F9" w:rsidRDefault="000A4544" w:rsidP="000A4544">
            <w:pPr>
              <w:jc w:val="right"/>
              <w:rPr>
                <w:sz w:val="20"/>
                <w:szCs w:val="20"/>
              </w:rPr>
            </w:pPr>
            <w:r w:rsidRPr="00A512F9">
              <w:rPr>
                <w:sz w:val="20"/>
                <w:szCs w:val="20"/>
              </w:rPr>
              <w:t>1 200 000,00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F4174B1" w14:textId="77777777" w:rsidR="000A4544" w:rsidRPr="00A512F9" w:rsidRDefault="000A4544" w:rsidP="000A4544">
            <w:pPr>
              <w:jc w:val="right"/>
              <w:rPr>
                <w:sz w:val="20"/>
                <w:szCs w:val="20"/>
              </w:rPr>
            </w:pPr>
            <w:r w:rsidRPr="00A512F9">
              <w:rPr>
                <w:sz w:val="20"/>
                <w:szCs w:val="20"/>
              </w:rPr>
              <w:t>1 200 000,00</w:t>
            </w:r>
          </w:p>
        </w:tc>
      </w:tr>
      <w:tr w:rsidR="000A4544" w:rsidRPr="00A512F9" w14:paraId="388C8303"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54CDCEE" w14:textId="77777777" w:rsidR="000A4544" w:rsidRPr="00A512F9" w:rsidRDefault="000A4544" w:rsidP="000A4544">
            <w:pPr>
              <w:rPr>
                <w:sz w:val="20"/>
                <w:szCs w:val="20"/>
              </w:rPr>
            </w:pPr>
            <w:r w:rsidRPr="00A512F9">
              <w:rPr>
                <w:sz w:val="20"/>
                <w:szCs w:val="20"/>
              </w:rPr>
              <w:t>Социальное обеспечение и иные выплаты населению</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0C463B7" w14:textId="77777777" w:rsidR="000A4544" w:rsidRPr="00A512F9" w:rsidRDefault="000A4544" w:rsidP="000A4544">
            <w:pPr>
              <w:jc w:val="center"/>
              <w:rPr>
                <w:sz w:val="20"/>
                <w:szCs w:val="20"/>
              </w:rPr>
            </w:pPr>
            <w:r w:rsidRPr="00A512F9">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932215E" w14:textId="77777777" w:rsidR="000A4544" w:rsidRPr="00A512F9" w:rsidRDefault="000A4544" w:rsidP="000A4544">
            <w:pPr>
              <w:jc w:val="center"/>
              <w:rPr>
                <w:sz w:val="20"/>
                <w:szCs w:val="20"/>
              </w:rPr>
            </w:pPr>
            <w:r w:rsidRPr="00A512F9">
              <w:rPr>
                <w:sz w:val="20"/>
                <w:szCs w:val="20"/>
              </w:rPr>
              <w:t>13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33714B4" w14:textId="77777777" w:rsidR="000A4544" w:rsidRPr="00A512F9" w:rsidRDefault="000A4544" w:rsidP="000A4544">
            <w:pPr>
              <w:jc w:val="center"/>
              <w:rPr>
                <w:sz w:val="20"/>
                <w:szCs w:val="20"/>
              </w:rPr>
            </w:pPr>
            <w:r w:rsidRPr="00A512F9">
              <w:rPr>
                <w:sz w:val="20"/>
                <w:szCs w:val="20"/>
              </w:rPr>
              <w:t>99.0.00.01620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321F31D" w14:textId="77777777" w:rsidR="000A4544" w:rsidRPr="00A512F9" w:rsidRDefault="000A4544" w:rsidP="000A4544">
            <w:pPr>
              <w:jc w:val="center"/>
              <w:rPr>
                <w:sz w:val="20"/>
                <w:szCs w:val="20"/>
              </w:rPr>
            </w:pPr>
            <w:r w:rsidRPr="00A512F9">
              <w:rPr>
                <w:sz w:val="20"/>
                <w:szCs w:val="20"/>
              </w:rPr>
              <w:t>300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8788272" w14:textId="77777777" w:rsidR="000A4544" w:rsidRPr="00A512F9" w:rsidRDefault="000A4544" w:rsidP="000A4544">
            <w:pPr>
              <w:jc w:val="right"/>
              <w:rPr>
                <w:sz w:val="20"/>
                <w:szCs w:val="20"/>
              </w:rPr>
            </w:pPr>
            <w:r w:rsidRPr="00A512F9">
              <w:rPr>
                <w:sz w:val="20"/>
                <w:szCs w:val="20"/>
              </w:rPr>
              <w:t>114 940,00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230F9E7"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BEFC604" w14:textId="77777777" w:rsidR="000A4544" w:rsidRPr="00A512F9" w:rsidRDefault="000A4544" w:rsidP="000A4544">
            <w:pPr>
              <w:jc w:val="right"/>
              <w:rPr>
                <w:sz w:val="20"/>
                <w:szCs w:val="20"/>
              </w:rPr>
            </w:pPr>
            <w:r w:rsidRPr="00A512F9">
              <w:rPr>
                <w:sz w:val="20"/>
                <w:szCs w:val="20"/>
              </w:rPr>
              <w:t>0,00</w:t>
            </w:r>
          </w:p>
        </w:tc>
      </w:tr>
      <w:tr w:rsidR="000A4544" w:rsidRPr="00A512F9" w14:paraId="63BFAEB7"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18AD1CD" w14:textId="77777777" w:rsidR="000A4544" w:rsidRPr="00A512F9" w:rsidRDefault="000A4544" w:rsidP="000A4544">
            <w:pPr>
              <w:rPr>
                <w:sz w:val="20"/>
                <w:szCs w:val="20"/>
              </w:rPr>
            </w:pPr>
            <w:r w:rsidRPr="00A512F9">
              <w:rPr>
                <w:sz w:val="20"/>
                <w:szCs w:val="20"/>
              </w:rPr>
              <w:t>Иные выплаты населению</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59F526E" w14:textId="77777777" w:rsidR="000A4544" w:rsidRPr="00A512F9" w:rsidRDefault="000A4544" w:rsidP="000A4544">
            <w:pPr>
              <w:jc w:val="center"/>
              <w:rPr>
                <w:sz w:val="20"/>
                <w:szCs w:val="20"/>
              </w:rPr>
            </w:pPr>
            <w:r w:rsidRPr="00A512F9">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C2A1F35" w14:textId="77777777" w:rsidR="000A4544" w:rsidRPr="00A512F9" w:rsidRDefault="000A4544" w:rsidP="000A4544">
            <w:pPr>
              <w:jc w:val="center"/>
              <w:rPr>
                <w:sz w:val="20"/>
                <w:szCs w:val="20"/>
              </w:rPr>
            </w:pPr>
            <w:r w:rsidRPr="00A512F9">
              <w:rPr>
                <w:sz w:val="20"/>
                <w:szCs w:val="20"/>
              </w:rPr>
              <w:t>13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6FBD9A5" w14:textId="77777777" w:rsidR="000A4544" w:rsidRPr="00A512F9" w:rsidRDefault="000A4544" w:rsidP="000A4544">
            <w:pPr>
              <w:jc w:val="center"/>
              <w:rPr>
                <w:sz w:val="20"/>
                <w:szCs w:val="20"/>
              </w:rPr>
            </w:pPr>
            <w:r w:rsidRPr="00A512F9">
              <w:rPr>
                <w:sz w:val="20"/>
                <w:szCs w:val="20"/>
              </w:rPr>
              <w:t>99.0.00.01620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6D95AEB" w14:textId="77777777" w:rsidR="000A4544" w:rsidRPr="00A512F9" w:rsidRDefault="000A4544" w:rsidP="000A4544">
            <w:pPr>
              <w:jc w:val="center"/>
              <w:rPr>
                <w:sz w:val="20"/>
                <w:szCs w:val="20"/>
              </w:rPr>
            </w:pPr>
            <w:r w:rsidRPr="00A512F9">
              <w:rPr>
                <w:sz w:val="20"/>
                <w:szCs w:val="20"/>
              </w:rPr>
              <w:t>360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B81CA42" w14:textId="77777777" w:rsidR="000A4544" w:rsidRPr="00A512F9" w:rsidRDefault="000A4544" w:rsidP="000A4544">
            <w:pPr>
              <w:jc w:val="right"/>
              <w:rPr>
                <w:sz w:val="20"/>
                <w:szCs w:val="20"/>
              </w:rPr>
            </w:pPr>
            <w:r w:rsidRPr="00A512F9">
              <w:rPr>
                <w:sz w:val="20"/>
                <w:szCs w:val="20"/>
              </w:rPr>
              <w:t>114 940,00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D38F422"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CFA91FE" w14:textId="77777777" w:rsidR="000A4544" w:rsidRPr="00A512F9" w:rsidRDefault="000A4544" w:rsidP="000A4544">
            <w:pPr>
              <w:jc w:val="right"/>
              <w:rPr>
                <w:sz w:val="20"/>
                <w:szCs w:val="20"/>
              </w:rPr>
            </w:pPr>
            <w:r w:rsidRPr="00A512F9">
              <w:rPr>
                <w:sz w:val="20"/>
                <w:szCs w:val="20"/>
              </w:rPr>
              <w:t>0,00</w:t>
            </w:r>
          </w:p>
        </w:tc>
      </w:tr>
      <w:tr w:rsidR="000A4544" w:rsidRPr="00A512F9" w14:paraId="40DE0B64"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B9E7C9E" w14:textId="77777777" w:rsidR="000A4544" w:rsidRPr="00A512F9" w:rsidRDefault="000A4544" w:rsidP="000A4544">
            <w:pPr>
              <w:rPr>
                <w:sz w:val="20"/>
                <w:szCs w:val="20"/>
              </w:rPr>
            </w:pPr>
            <w:r w:rsidRPr="00A512F9">
              <w:rPr>
                <w:sz w:val="20"/>
                <w:szCs w:val="20"/>
              </w:rPr>
              <w:t>Иные бюджетные ассигнования</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A1FA6F2" w14:textId="77777777" w:rsidR="000A4544" w:rsidRPr="00A512F9" w:rsidRDefault="000A4544" w:rsidP="000A4544">
            <w:pPr>
              <w:jc w:val="center"/>
              <w:rPr>
                <w:sz w:val="20"/>
                <w:szCs w:val="20"/>
              </w:rPr>
            </w:pPr>
            <w:r w:rsidRPr="00A512F9">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B545AD2" w14:textId="77777777" w:rsidR="000A4544" w:rsidRPr="00A512F9" w:rsidRDefault="000A4544" w:rsidP="000A4544">
            <w:pPr>
              <w:jc w:val="center"/>
              <w:rPr>
                <w:sz w:val="20"/>
                <w:szCs w:val="20"/>
              </w:rPr>
            </w:pPr>
            <w:r w:rsidRPr="00A512F9">
              <w:rPr>
                <w:sz w:val="20"/>
                <w:szCs w:val="20"/>
              </w:rPr>
              <w:t>13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E2CFA02" w14:textId="77777777" w:rsidR="000A4544" w:rsidRPr="00A512F9" w:rsidRDefault="000A4544" w:rsidP="000A4544">
            <w:pPr>
              <w:jc w:val="center"/>
              <w:rPr>
                <w:sz w:val="20"/>
                <w:szCs w:val="20"/>
              </w:rPr>
            </w:pPr>
            <w:r w:rsidRPr="00A512F9">
              <w:rPr>
                <w:sz w:val="20"/>
                <w:szCs w:val="20"/>
              </w:rPr>
              <w:t>99.0.00.01620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E80291F" w14:textId="77777777" w:rsidR="000A4544" w:rsidRPr="00A512F9" w:rsidRDefault="000A4544" w:rsidP="000A4544">
            <w:pPr>
              <w:jc w:val="center"/>
              <w:rPr>
                <w:sz w:val="20"/>
                <w:szCs w:val="20"/>
              </w:rPr>
            </w:pPr>
            <w:r w:rsidRPr="00A512F9">
              <w:rPr>
                <w:sz w:val="20"/>
                <w:szCs w:val="20"/>
              </w:rPr>
              <w:t>800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5B6509F" w14:textId="77777777" w:rsidR="000A4544" w:rsidRPr="00A512F9" w:rsidRDefault="000A4544" w:rsidP="000A4544">
            <w:pPr>
              <w:jc w:val="right"/>
              <w:rPr>
                <w:sz w:val="20"/>
                <w:szCs w:val="20"/>
              </w:rPr>
            </w:pPr>
            <w:r w:rsidRPr="00A512F9">
              <w:rPr>
                <w:sz w:val="20"/>
                <w:szCs w:val="20"/>
              </w:rPr>
              <w:t>40 000,00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E3FACBE"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BD2CBB7" w14:textId="77777777" w:rsidR="000A4544" w:rsidRPr="00A512F9" w:rsidRDefault="000A4544" w:rsidP="000A4544">
            <w:pPr>
              <w:jc w:val="right"/>
              <w:rPr>
                <w:sz w:val="20"/>
                <w:szCs w:val="20"/>
              </w:rPr>
            </w:pPr>
            <w:r w:rsidRPr="00A512F9">
              <w:rPr>
                <w:sz w:val="20"/>
                <w:szCs w:val="20"/>
              </w:rPr>
              <w:t>0,00</w:t>
            </w:r>
          </w:p>
        </w:tc>
      </w:tr>
      <w:tr w:rsidR="000A4544" w:rsidRPr="00A512F9" w14:paraId="00443019"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167C1FD" w14:textId="77777777" w:rsidR="000A4544" w:rsidRPr="00A512F9" w:rsidRDefault="000A4544" w:rsidP="000A4544">
            <w:pPr>
              <w:rPr>
                <w:sz w:val="20"/>
                <w:szCs w:val="20"/>
              </w:rPr>
            </w:pPr>
            <w:r w:rsidRPr="00A512F9">
              <w:rPr>
                <w:sz w:val="20"/>
                <w:szCs w:val="20"/>
              </w:rPr>
              <w:t>Уплата налогов, сборов и иных платежей</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489C567" w14:textId="77777777" w:rsidR="000A4544" w:rsidRPr="00A512F9" w:rsidRDefault="000A4544" w:rsidP="000A4544">
            <w:pPr>
              <w:jc w:val="center"/>
              <w:rPr>
                <w:sz w:val="20"/>
                <w:szCs w:val="20"/>
              </w:rPr>
            </w:pPr>
            <w:r w:rsidRPr="00A512F9">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466C6A0" w14:textId="77777777" w:rsidR="000A4544" w:rsidRPr="00A512F9" w:rsidRDefault="000A4544" w:rsidP="000A4544">
            <w:pPr>
              <w:jc w:val="center"/>
              <w:rPr>
                <w:sz w:val="20"/>
                <w:szCs w:val="20"/>
              </w:rPr>
            </w:pPr>
            <w:r w:rsidRPr="00A512F9">
              <w:rPr>
                <w:sz w:val="20"/>
                <w:szCs w:val="20"/>
              </w:rPr>
              <w:t>13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5DEC989" w14:textId="77777777" w:rsidR="000A4544" w:rsidRPr="00A512F9" w:rsidRDefault="000A4544" w:rsidP="000A4544">
            <w:pPr>
              <w:jc w:val="center"/>
              <w:rPr>
                <w:sz w:val="20"/>
                <w:szCs w:val="20"/>
              </w:rPr>
            </w:pPr>
            <w:r w:rsidRPr="00A512F9">
              <w:rPr>
                <w:sz w:val="20"/>
                <w:szCs w:val="20"/>
              </w:rPr>
              <w:t>99.0.00.01620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EE64557" w14:textId="77777777" w:rsidR="000A4544" w:rsidRPr="00A512F9" w:rsidRDefault="000A4544" w:rsidP="000A4544">
            <w:pPr>
              <w:jc w:val="center"/>
              <w:rPr>
                <w:sz w:val="20"/>
                <w:szCs w:val="20"/>
              </w:rPr>
            </w:pPr>
            <w:r w:rsidRPr="00A512F9">
              <w:rPr>
                <w:sz w:val="20"/>
                <w:szCs w:val="20"/>
              </w:rPr>
              <w:t>850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2FEF9C3" w14:textId="77777777" w:rsidR="000A4544" w:rsidRPr="00A512F9" w:rsidRDefault="000A4544" w:rsidP="000A4544">
            <w:pPr>
              <w:jc w:val="right"/>
              <w:rPr>
                <w:sz w:val="20"/>
                <w:szCs w:val="20"/>
              </w:rPr>
            </w:pPr>
            <w:r w:rsidRPr="00A512F9">
              <w:rPr>
                <w:sz w:val="20"/>
                <w:szCs w:val="20"/>
              </w:rPr>
              <w:t>40 000,00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AC0A1E8"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B1002B2" w14:textId="77777777" w:rsidR="000A4544" w:rsidRPr="00A512F9" w:rsidRDefault="000A4544" w:rsidP="000A4544">
            <w:pPr>
              <w:jc w:val="right"/>
              <w:rPr>
                <w:sz w:val="20"/>
                <w:szCs w:val="20"/>
              </w:rPr>
            </w:pPr>
            <w:r w:rsidRPr="00A512F9">
              <w:rPr>
                <w:sz w:val="20"/>
                <w:szCs w:val="20"/>
              </w:rPr>
              <w:t>0,00</w:t>
            </w:r>
          </w:p>
        </w:tc>
      </w:tr>
      <w:tr w:rsidR="000A4544" w:rsidRPr="00A512F9" w14:paraId="57919D34" w14:textId="77777777" w:rsidTr="000A4544">
        <w:trPr>
          <w:trHeight w:val="144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2F5E2DB" w14:textId="77777777" w:rsidR="000A4544" w:rsidRPr="00A512F9" w:rsidRDefault="000A4544" w:rsidP="000A4544">
            <w:pPr>
              <w:rPr>
                <w:bCs/>
                <w:sz w:val="20"/>
                <w:szCs w:val="20"/>
              </w:rPr>
            </w:pPr>
            <w:r w:rsidRPr="00A512F9">
              <w:rPr>
                <w:bCs/>
                <w:sz w:val="20"/>
                <w:szCs w:val="20"/>
              </w:rPr>
              <w:t xml:space="preserve">Реализация мероприятий по обеспечению сбалансированности местных </w:t>
            </w:r>
            <w:proofErr w:type="gramStart"/>
            <w:r w:rsidRPr="00A512F9">
              <w:rPr>
                <w:bCs/>
                <w:sz w:val="20"/>
                <w:szCs w:val="20"/>
              </w:rPr>
              <w:t>бюджетов  государственной</w:t>
            </w:r>
            <w:proofErr w:type="gramEnd"/>
            <w:r w:rsidRPr="00A512F9">
              <w:rPr>
                <w:bCs/>
                <w:sz w:val="20"/>
                <w:szCs w:val="20"/>
              </w:rPr>
              <w:t xml:space="preserve"> программы Новосибирской области "Управление  финансами в Новосибирской области"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E0CD91B" w14:textId="77777777" w:rsidR="000A4544" w:rsidRPr="00A512F9" w:rsidRDefault="000A4544" w:rsidP="000A4544">
            <w:pPr>
              <w:jc w:val="center"/>
              <w:rPr>
                <w:bCs/>
                <w:sz w:val="20"/>
                <w:szCs w:val="20"/>
              </w:rPr>
            </w:pPr>
            <w:r w:rsidRPr="00A512F9">
              <w:rPr>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DF1B81A" w14:textId="77777777" w:rsidR="000A4544" w:rsidRPr="00A512F9" w:rsidRDefault="000A4544" w:rsidP="000A4544">
            <w:pPr>
              <w:jc w:val="center"/>
              <w:rPr>
                <w:bCs/>
                <w:sz w:val="20"/>
                <w:szCs w:val="20"/>
              </w:rPr>
            </w:pPr>
            <w:r w:rsidRPr="00A512F9">
              <w:rPr>
                <w:bCs/>
                <w:sz w:val="20"/>
                <w:szCs w:val="20"/>
              </w:rPr>
              <w:t>13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D308861" w14:textId="77777777" w:rsidR="000A4544" w:rsidRPr="00A512F9" w:rsidRDefault="000A4544" w:rsidP="000A4544">
            <w:pPr>
              <w:jc w:val="center"/>
              <w:rPr>
                <w:bCs/>
                <w:sz w:val="20"/>
                <w:szCs w:val="20"/>
              </w:rPr>
            </w:pPr>
            <w:r w:rsidRPr="00A512F9">
              <w:rPr>
                <w:bCs/>
                <w:sz w:val="20"/>
                <w:szCs w:val="20"/>
              </w:rPr>
              <w:t>99.0.00.70510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9EC96EE"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466E9F3" w14:textId="77777777" w:rsidR="000A4544" w:rsidRPr="00A512F9" w:rsidRDefault="000A4544" w:rsidP="000A4544">
            <w:pPr>
              <w:jc w:val="right"/>
              <w:rPr>
                <w:bCs/>
                <w:sz w:val="20"/>
                <w:szCs w:val="20"/>
              </w:rPr>
            </w:pPr>
            <w:r w:rsidRPr="00A512F9">
              <w:rPr>
                <w:bCs/>
                <w:sz w:val="20"/>
                <w:szCs w:val="20"/>
              </w:rPr>
              <w:t>25 433 500,00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B29DFAE"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076C5DE" w14:textId="77777777" w:rsidR="000A4544" w:rsidRPr="00A512F9" w:rsidRDefault="000A4544" w:rsidP="000A4544">
            <w:pPr>
              <w:jc w:val="right"/>
              <w:rPr>
                <w:bCs/>
                <w:sz w:val="20"/>
                <w:szCs w:val="20"/>
              </w:rPr>
            </w:pPr>
            <w:r w:rsidRPr="00A512F9">
              <w:rPr>
                <w:bCs/>
                <w:sz w:val="20"/>
                <w:szCs w:val="20"/>
              </w:rPr>
              <w:t>0,00</w:t>
            </w:r>
          </w:p>
        </w:tc>
      </w:tr>
      <w:tr w:rsidR="000A4544" w:rsidRPr="00A512F9" w14:paraId="2E59C29A" w14:textId="77777777" w:rsidTr="000A4544">
        <w:trPr>
          <w:trHeight w:val="144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848BFA4" w14:textId="77777777" w:rsidR="000A4544" w:rsidRPr="00A512F9" w:rsidRDefault="000A4544" w:rsidP="000A4544">
            <w:pPr>
              <w:rPr>
                <w:sz w:val="20"/>
                <w:szCs w:val="20"/>
              </w:rPr>
            </w:pPr>
            <w:r w:rsidRPr="00A512F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9ECB1B2" w14:textId="77777777" w:rsidR="000A4544" w:rsidRPr="00A512F9" w:rsidRDefault="000A4544" w:rsidP="000A4544">
            <w:pPr>
              <w:jc w:val="center"/>
              <w:rPr>
                <w:sz w:val="20"/>
                <w:szCs w:val="20"/>
              </w:rPr>
            </w:pPr>
            <w:r w:rsidRPr="00A512F9">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869DF91" w14:textId="77777777" w:rsidR="000A4544" w:rsidRPr="00A512F9" w:rsidRDefault="000A4544" w:rsidP="000A4544">
            <w:pPr>
              <w:jc w:val="center"/>
              <w:rPr>
                <w:sz w:val="20"/>
                <w:szCs w:val="20"/>
              </w:rPr>
            </w:pPr>
            <w:r w:rsidRPr="00A512F9">
              <w:rPr>
                <w:sz w:val="20"/>
                <w:szCs w:val="20"/>
              </w:rPr>
              <w:t>13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0B298B7" w14:textId="77777777" w:rsidR="000A4544" w:rsidRPr="00A512F9" w:rsidRDefault="000A4544" w:rsidP="000A4544">
            <w:pPr>
              <w:jc w:val="center"/>
              <w:rPr>
                <w:sz w:val="20"/>
                <w:szCs w:val="20"/>
              </w:rPr>
            </w:pPr>
            <w:r w:rsidRPr="00A512F9">
              <w:rPr>
                <w:sz w:val="20"/>
                <w:szCs w:val="20"/>
              </w:rPr>
              <w:t>99.0.00.70510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E99728E" w14:textId="77777777" w:rsidR="000A4544" w:rsidRPr="00A512F9" w:rsidRDefault="000A4544" w:rsidP="000A4544">
            <w:pPr>
              <w:jc w:val="center"/>
              <w:rPr>
                <w:sz w:val="20"/>
                <w:szCs w:val="20"/>
              </w:rPr>
            </w:pPr>
            <w:r w:rsidRPr="00A512F9">
              <w:rPr>
                <w:sz w:val="20"/>
                <w:szCs w:val="20"/>
              </w:rPr>
              <w:t>100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FCC95C5" w14:textId="77777777" w:rsidR="000A4544" w:rsidRPr="00A512F9" w:rsidRDefault="000A4544" w:rsidP="000A4544">
            <w:pPr>
              <w:jc w:val="right"/>
              <w:rPr>
                <w:sz w:val="20"/>
                <w:szCs w:val="20"/>
              </w:rPr>
            </w:pPr>
            <w:r w:rsidRPr="00A512F9">
              <w:rPr>
                <w:sz w:val="20"/>
                <w:szCs w:val="20"/>
              </w:rPr>
              <w:t>25 433 500,00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69A5480"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9A8733D" w14:textId="77777777" w:rsidR="000A4544" w:rsidRPr="00A512F9" w:rsidRDefault="000A4544" w:rsidP="000A4544">
            <w:pPr>
              <w:jc w:val="right"/>
              <w:rPr>
                <w:sz w:val="20"/>
                <w:szCs w:val="20"/>
              </w:rPr>
            </w:pPr>
            <w:r w:rsidRPr="00A512F9">
              <w:rPr>
                <w:sz w:val="20"/>
                <w:szCs w:val="20"/>
              </w:rPr>
              <w:t>0,00</w:t>
            </w:r>
          </w:p>
        </w:tc>
      </w:tr>
      <w:tr w:rsidR="000A4544" w:rsidRPr="00A512F9" w14:paraId="5871F689"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48B66CF" w14:textId="77777777" w:rsidR="000A4544" w:rsidRPr="00A512F9" w:rsidRDefault="000A4544" w:rsidP="000A4544">
            <w:pPr>
              <w:rPr>
                <w:sz w:val="20"/>
                <w:szCs w:val="20"/>
              </w:rPr>
            </w:pPr>
            <w:r w:rsidRPr="00A512F9">
              <w:rPr>
                <w:sz w:val="20"/>
                <w:szCs w:val="20"/>
              </w:rPr>
              <w:lastRenderedPageBreak/>
              <w:t>Расходы на выплаты персоналу государственных (муниципальных) органов</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2F3FD60" w14:textId="77777777" w:rsidR="000A4544" w:rsidRPr="00A512F9" w:rsidRDefault="000A4544" w:rsidP="000A4544">
            <w:pPr>
              <w:jc w:val="center"/>
              <w:rPr>
                <w:sz w:val="20"/>
                <w:szCs w:val="20"/>
              </w:rPr>
            </w:pPr>
            <w:r w:rsidRPr="00A512F9">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54C0E1C" w14:textId="77777777" w:rsidR="000A4544" w:rsidRPr="00A512F9" w:rsidRDefault="000A4544" w:rsidP="000A4544">
            <w:pPr>
              <w:jc w:val="center"/>
              <w:rPr>
                <w:sz w:val="20"/>
                <w:szCs w:val="20"/>
              </w:rPr>
            </w:pPr>
            <w:r w:rsidRPr="00A512F9">
              <w:rPr>
                <w:sz w:val="20"/>
                <w:szCs w:val="20"/>
              </w:rPr>
              <w:t>13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1C637E3" w14:textId="77777777" w:rsidR="000A4544" w:rsidRPr="00A512F9" w:rsidRDefault="000A4544" w:rsidP="000A4544">
            <w:pPr>
              <w:jc w:val="center"/>
              <w:rPr>
                <w:sz w:val="20"/>
                <w:szCs w:val="20"/>
              </w:rPr>
            </w:pPr>
            <w:r w:rsidRPr="00A512F9">
              <w:rPr>
                <w:sz w:val="20"/>
                <w:szCs w:val="20"/>
              </w:rPr>
              <w:t>99.0.00.70510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C5AF901" w14:textId="77777777" w:rsidR="000A4544" w:rsidRPr="00A512F9" w:rsidRDefault="000A4544" w:rsidP="000A4544">
            <w:pPr>
              <w:jc w:val="center"/>
              <w:rPr>
                <w:sz w:val="20"/>
                <w:szCs w:val="20"/>
              </w:rPr>
            </w:pPr>
            <w:r w:rsidRPr="00A512F9">
              <w:rPr>
                <w:sz w:val="20"/>
                <w:szCs w:val="20"/>
              </w:rPr>
              <w:t>120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90F404E" w14:textId="77777777" w:rsidR="000A4544" w:rsidRPr="00A512F9" w:rsidRDefault="000A4544" w:rsidP="000A4544">
            <w:pPr>
              <w:jc w:val="right"/>
              <w:rPr>
                <w:sz w:val="20"/>
                <w:szCs w:val="20"/>
              </w:rPr>
            </w:pPr>
            <w:r w:rsidRPr="00A512F9">
              <w:rPr>
                <w:sz w:val="20"/>
                <w:szCs w:val="20"/>
              </w:rPr>
              <w:t>25 433 500,00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922B8DD"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41AEFE5" w14:textId="77777777" w:rsidR="000A4544" w:rsidRPr="00A512F9" w:rsidRDefault="000A4544" w:rsidP="000A4544">
            <w:pPr>
              <w:jc w:val="right"/>
              <w:rPr>
                <w:sz w:val="20"/>
                <w:szCs w:val="20"/>
              </w:rPr>
            </w:pPr>
            <w:r w:rsidRPr="00A512F9">
              <w:rPr>
                <w:sz w:val="20"/>
                <w:szCs w:val="20"/>
              </w:rPr>
              <w:t>0,00</w:t>
            </w:r>
          </w:p>
        </w:tc>
      </w:tr>
      <w:tr w:rsidR="000A4544" w:rsidRPr="00A512F9" w14:paraId="43183F0B" w14:textId="77777777" w:rsidTr="000A4544">
        <w:trPr>
          <w:trHeight w:val="258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70BD783" w14:textId="77777777" w:rsidR="000A4544" w:rsidRPr="00A512F9" w:rsidRDefault="000A4544" w:rsidP="000A4544">
            <w:pPr>
              <w:rPr>
                <w:bCs/>
                <w:sz w:val="20"/>
                <w:szCs w:val="20"/>
              </w:rPr>
            </w:pPr>
            <w:r w:rsidRPr="00A512F9">
              <w:rPr>
                <w:bCs/>
                <w:sz w:val="20"/>
                <w:szCs w:val="20"/>
              </w:rPr>
              <w:t>Подготовка градостроительной документации и (или) внесение в неё изменений подпрограммы "Градостроительная подготовка территорий и фонд пространственных данных Новосибирской области" государственной программы Новосибирской области "Стимулирование развития жилищного строительства в Новосибирской области"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C578C18" w14:textId="77777777" w:rsidR="000A4544" w:rsidRPr="00A512F9" w:rsidRDefault="000A4544" w:rsidP="000A4544">
            <w:pPr>
              <w:jc w:val="center"/>
              <w:rPr>
                <w:bCs/>
                <w:sz w:val="20"/>
                <w:szCs w:val="20"/>
              </w:rPr>
            </w:pPr>
            <w:r w:rsidRPr="00A512F9">
              <w:rPr>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5A61D7C" w14:textId="77777777" w:rsidR="000A4544" w:rsidRPr="00A512F9" w:rsidRDefault="000A4544" w:rsidP="000A4544">
            <w:pPr>
              <w:jc w:val="center"/>
              <w:rPr>
                <w:bCs/>
                <w:sz w:val="20"/>
                <w:szCs w:val="20"/>
              </w:rPr>
            </w:pPr>
            <w:r w:rsidRPr="00A512F9">
              <w:rPr>
                <w:bCs/>
                <w:sz w:val="20"/>
                <w:szCs w:val="20"/>
              </w:rPr>
              <w:t>13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0C5CA55" w14:textId="77777777" w:rsidR="000A4544" w:rsidRPr="00A512F9" w:rsidRDefault="000A4544" w:rsidP="000A4544">
            <w:pPr>
              <w:jc w:val="center"/>
              <w:rPr>
                <w:bCs/>
                <w:sz w:val="20"/>
                <w:szCs w:val="20"/>
              </w:rPr>
            </w:pPr>
            <w:r w:rsidRPr="00A512F9">
              <w:rPr>
                <w:bCs/>
                <w:sz w:val="20"/>
                <w:szCs w:val="20"/>
              </w:rPr>
              <w:t>99.0.00.71200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EEFDFC4"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3684795" w14:textId="77777777" w:rsidR="000A4544" w:rsidRPr="00A512F9" w:rsidRDefault="000A4544" w:rsidP="000A4544">
            <w:pPr>
              <w:jc w:val="right"/>
              <w:rPr>
                <w:bCs/>
                <w:sz w:val="20"/>
                <w:szCs w:val="20"/>
              </w:rPr>
            </w:pPr>
            <w:r w:rsidRPr="00A512F9">
              <w:rPr>
                <w:bCs/>
                <w:sz w:val="20"/>
                <w:szCs w:val="20"/>
              </w:rPr>
              <w:t>4 000 000,00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28EEFC0" w14:textId="77777777" w:rsidR="000A4544" w:rsidRPr="00A512F9" w:rsidRDefault="000A4544" w:rsidP="000A4544">
            <w:pPr>
              <w:jc w:val="right"/>
              <w:rPr>
                <w:bCs/>
                <w:sz w:val="20"/>
                <w:szCs w:val="20"/>
              </w:rPr>
            </w:pPr>
            <w:r w:rsidRPr="00A512F9">
              <w:rPr>
                <w:bCs/>
                <w:sz w:val="20"/>
                <w:szCs w:val="20"/>
              </w:rPr>
              <w:t>4 000 000,00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09083AD" w14:textId="77777777" w:rsidR="000A4544" w:rsidRPr="00A512F9" w:rsidRDefault="000A4544" w:rsidP="000A4544">
            <w:pPr>
              <w:jc w:val="right"/>
              <w:rPr>
                <w:bCs/>
                <w:sz w:val="20"/>
                <w:szCs w:val="20"/>
              </w:rPr>
            </w:pPr>
            <w:r w:rsidRPr="00A512F9">
              <w:rPr>
                <w:bCs/>
                <w:sz w:val="20"/>
                <w:szCs w:val="20"/>
              </w:rPr>
              <w:t>0,00</w:t>
            </w:r>
          </w:p>
        </w:tc>
      </w:tr>
      <w:tr w:rsidR="000A4544" w:rsidRPr="00A512F9" w14:paraId="75693E67"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4374F82"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8F1EA3F" w14:textId="77777777" w:rsidR="000A4544" w:rsidRPr="00A512F9" w:rsidRDefault="000A4544" w:rsidP="000A4544">
            <w:pPr>
              <w:jc w:val="center"/>
              <w:rPr>
                <w:sz w:val="20"/>
                <w:szCs w:val="20"/>
              </w:rPr>
            </w:pPr>
            <w:r w:rsidRPr="00A512F9">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3B43951" w14:textId="77777777" w:rsidR="000A4544" w:rsidRPr="00A512F9" w:rsidRDefault="000A4544" w:rsidP="000A4544">
            <w:pPr>
              <w:jc w:val="center"/>
              <w:rPr>
                <w:sz w:val="20"/>
                <w:szCs w:val="20"/>
              </w:rPr>
            </w:pPr>
            <w:r w:rsidRPr="00A512F9">
              <w:rPr>
                <w:sz w:val="20"/>
                <w:szCs w:val="20"/>
              </w:rPr>
              <w:t>13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407CEBE" w14:textId="77777777" w:rsidR="000A4544" w:rsidRPr="00A512F9" w:rsidRDefault="000A4544" w:rsidP="000A4544">
            <w:pPr>
              <w:jc w:val="center"/>
              <w:rPr>
                <w:sz w:val="20"/>
                <w:szCs w:val="20"/>
              </w:rPr>
            </w:pPr>
            <w:r w:rsidRPr="00A512F9">
              <w:rPr>
                <w:sz w:val="20"/>
                <w:szCs w:val="20"/>
              </w:rPr>
              <w:t>99.0.00.71200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A92FB3C" w14:textId="77777777" w:rsidR="000A4544" w:rsidRPr="00A512F9" w:rsidRDefault="000A4544" w:rsidP="000A4544">
            <w:pPr>
              <w:jc w:val="center"/>
              <w:rPr>
                <w:sz w:val="20"/>
                <w:szCs w:val="20"/>
              </w:rPr>
            </w:pPr>
            <w:r w:rsidRPr="00A512F9">
              <w:rPr>
                <w:sz w:val="20"/>
                <w:szCs w:val="20"/>
              </w:rPr>
              <w:t>200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3BCE6B7" w14:textId="77777777" w:rsidR="000A4544" w:rsidRPr="00A512F9" w:rsidRDefault="000A4544" w:rsidP="000A4544">
            <w:pPr>
              <w:jc w:val="right"/>
              <w:rPr>
                <w:sz w:val="20"/>
                <w:szCs w:val="20"/>
              </w:rPr>
            </w:pPr>
            <w:r w:rsidRPr="00A512F9">
              <w:rPr>
                <w:sz w:val="20"/>
                <w:szCs w:val="20"/>
              </w:rPr>
              <w:t>4 000 000,00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0EBE3FB" w14:textId="77777777" w:rsidR="000A4544" w:rsidRPr="00A512F9" w:rsidRDefault="000A4544" w:rsidP="000A4544">
            <w:pPr>
              <w:jc w:val="right"/>
              <w:rPr>
                <w:sz w:val="20"/>
                <w:szCs w:val="20"/>
              </w:rPr>
            </w:pPr>
            <w:r w:rsidRPr="00A512F9">
              <w:rPr>
                <w:sz w:val="20"/>
                <w:szCs w:val="20"/>
              </w:rPr>
              <w:t>4 000 000,00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495E46F" w14:textId="77777777" w:rsidR="000A4544" w:rsidRPr="00A512F9" w:rsidRDefault="000A4544" w:rsidP="000A4544">
            <w:pPr>
              <w:jc w:val="right"/>
              <w:rPr>
                <w:sz w:val="20"/>
                <w:szCs w:val="20"/>
              </w:rPr>
            </w:pPr>
            <w:r w:rsidRPr="00A512F9">
              <w:rPr>
                <w:sz w:val="20"/>
                <w:szCs w:val="20"/>
              </w:rPr>
              <w:t>0,00</w:t>
            </w:r>
          </w:p>
        </w:tc>
      </w:tr>
      <w:tr w:rsidR="000A4544" w:rsidRPr="00A512F9" w14:paraId="0E04C970"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18BEB94"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FD977D6" w14:textId="77777777" w:rsidR="000A4544" w:rsidRPr="00A512F9" w:rsidRDefault="000A4544" w:rsidP="000A4544">
            <w:pPr>
              <w:jc w:val="center"/>
              <w:rPr>
                <w:sz w:val="20"/>
                <w:szCs w:val="20"/>
              </w:rPr>
            </w:pPr>
            <w:r w:rsidRPr="00A512F9">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4D73C3C" w14:textId="77777777" w:rsidR="000A4544" w:rsidRPr="00A512F9" w:rsidRDefault="000A4544" w:rsidP="000A4544">
            <w:pPr>
              <w:jc w:val="center"/>
              <w:rPr>
                <w:sz w:val="20"/>
                <w:szCs w:val="20"/>
              </w:rPr>
            </w:pPr>
            <w:r w:rsidRPr="00A512F9">
              <w:rPr>
                <w:sz w:val="20"/>
                <w:szCs w:val="20"/>
              </w:rPr>
              <w:t>13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02EAE6D" w14:textId="77777777" w:rsidR="000A4544" w:rsidRPr="00A512F9" w:rsidRDefault="000A4544" w:rsidP="000A4544">
            <w:pPr>
              <w:jc w:val="center"/>
              <w:rPr>
                <w:sz w:val="20"/>
                <w:szCs w:val="20"/>
              </w:rPr>
            </w:pPr>
            <w:r w:rsidRPr="00A512F9">
              <w:rPr>
                <w:sz w:val="20"/>
                <w:szCs w:val="20"/>
              </w:rPr>
              <w:t>99.0.00.71200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9E66344" w14:textId="77777777" w:rsidR="000A4544" w:rsidRPr="00A512F9" w:rsidRDefault="000A4544" w:rsidP="000A4544">
            <w:pPr>
              <w:jc w:val="center"/>
              <w:rPr>
                <w:sz w:val="20"/>
                <w:szCs w:val="20"/>
              </w:rPr>
            </w:pPr>
            <w:r w:rsidRPr="00A512F9">
              <w:rPr>
                <w:sz w:val="20"/>
                <w:szCs w:val="20"/>
              </w:rPr>
              <w:t>240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67AEF1C" w14:textId="77777777" w:rsidR="000A4544" w:rsidRPr="00A512F9" w:rsidRDefault="000A4544" w:rsidP="000A4544">
            <w:pPr>
              <w:jc w:val="right"/>
              <w:rPr>
                <w:sz w:val="20"/>
                <w:szCs w:val="20"/>
              </w:rPr>
            </w:pPr>
            <w:r w:rsidRPr="00A512F9">
              <w:rPr>
                <w:sz w:val="20"/>
                <w:szCs w:val="20"/>
              </w:rPr>
              <w:t>4 000 000,00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533E2FC" w14:textId="77777777" w:rsidR="000A4544" w:rsidRPr="00A512F9" w:rsidRDefault="000A4544" w:rsidP="000A4544">
            <w:pPr>
              <w:jc w:val="right"/>
              <w:rPr>
                <w:sz w:val="20"/>
                <w:szCs w:val="20"/>
              </w:rPr>
            </w:pPr>
            <w:r w:rsidRPr="00A512F9">
              <w:rPr>
                <w:sz w:val="20"/>
                <w:szCs w:val="20"/>
              </w:rPr>
              <w:t>4 000 000,00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297A0E9" w14:textId="77777777" w:rsidR="000A4544" w:rsidRPr="00A512F9" w:rsidRDefault="000A4544" w:rsidP="000A4544">
            <w:pPr>
              <w:jc w:val="right"/>
              <w:rPr>
                <w:sz w:val="20"/>
                <w:szCs w:val="20"/>
              </w:rPr>
            </w:pPr>
            <w:r w:rsidRPr="00A512F9">
              <w:rPr>
                <w:sz w:val="20"/>
                <w:szCs w:val="20"/>
              </w:rPr>
              <w:t>0,00</w:t>
            </w:r>
          </w:p>
        </w:tc>
      </w:tr>
      <w:tr w:rsidR="000A4544" w:rsidRPr="00A512F9" w14:paraId="31FC443C" w14:textId="77777777" w:rsidTr="000A4544">
        <w:trPr>
          <w:trHeight w:val="286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8B08968" w14:textId="77777777" w:rsidR="000A4544" w:rsidRPr="00A512F9" w:rsidRDefault="000A4544" w:rsidP="000A4544">
            <w:pPr>
              <w:rPr>
                <w:bCs/>
                <w:sz w:val="20"/>
                <w:szCs w:val="20"/>
              </w:rPr>
            </w:pPr>
            <w:proofErr w:type="spellStart"/>
            <w:r w:rsidRPr="00A512F9">
              <w:rPr>
                <w:bCs/>
                <w:sz w:val="20"/>
                <w:szCs w:val="20"/>
              </w:rPr>
              <w:t>Софинансирование</w:t>
            </w:r>
            <w:proofErr w:type="spellEnd"/>
            <w:r w:rsidRPr="00A512F9">
              <w:rPr>
                <w:bCs/>
                <w:sz w:val="20"/>
                <w:szCs w:val="20"/>
              </w:rPr>
              <w:t xml:space="preserve"> местного бюджета на подготовку градостроительной документации и (или) внесение в неё изменений подпрограммы "Градостроительная подготовка территорий и фонд пространственных данных Новосибирской области" государственной программы Новосибирской области "Стимулирование развития жилищного строительства в Новосибирской области"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79442B5" w14:textId="77777777" w:rsidR="000A4544" w:rsidRPr="00A512F9" w:rsidRDefault="000A4544" w:rsidP="000A4544">
            <w:pPr>
              <w:jc w:val="center"/>
              <w:rPr>
                <w:bCs/>
                <w:sz w:val="20"/>
                <w:szCs w:val="20"/>
              </w:rPr>
            </w:pPr>
            <w:r w:rsidRPr="00A512F9">
              <w:rPr>
                <w:bCs/>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DCFF11E" w14:textId="77777777" w:rsidR="000A4544" w:rsidRPr="00A512F9" w:rsidRDefault="000A4544" w:rsidP="000A4544">
            <w:pPr>
              <w:jc w:val="center"/>
              <w:rPr>
                <w:bCs/>
                <w:sz w:val="20"/>
                <w:szCs w:val="20"/>
              </w:rPr>
            </w:pPr>
            <w:r w:rsidRPr="00A512F9">
              <w:rPr>
                <w:bCs/>
                <w:sz w:val="20"/>
                <w:szCs w:val="20"/>
              </w:rPr>
              <w:t>13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D620428" w14:textId="77777777" w:rsidR="000A4544" w:rsidRPr="00A512F9" w:rsidRDefault="000A4544" w:rsidP="000A4544">
            <w:pPr>
              <w:jc w:val="center"/>
              <w:rPr>
                <w:bCs/>
                <w:sz w:val="20"/>
                <w:szCs w:val="20"/>
              </w:rPr>
            </w:pPr>
            <w:r w:rsidRPr="00A512F9">
              <w:rPr>
                <w:bCs/>
                <w:sz w:val="20"/>
                <w:szCs w:val="20"/>
              </w:rPr>
              <w:t>99.0.00.S1200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44660E7"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B0046BF" w14:textId="77777777" w:rsidR="000A4544" w:rsidRPr="00A512F9" w:rsidRDefault="000A4544" w:rsidP="000A4544">
            <w:pPr>
              <w:jc w:val="right"/>
              <w:rPr>
                <w:bCs/>
                <w:sz w:val="20"/>
                <w:szCs w:val="20"/>
              </w:rPr>
            </w:pPr>
            <w:r w:rsidRPr="00A512F9">
              <w:rPr>
                <w:bCs/>
                <w:sz w:val="20"/>
                <w:szCs w:val="20"/>
              </w:rPr>
              <w:t>81 600,00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4A6FC82"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531C917" w14:textId="77777777" w:rsidR="000A4544" w:rsidRPr="00A512F9" w:rsidRDefault="000A4544" w:rsidP="000A4544">
            <w:pPr>
              <w:jc w:val="right"/>
              <w:rPr>
                <w:bCs/>
                <w:sz w:val="20"/>
                <w:szCs w:val="20"/>
              </w:rPr>
            </w:pPr>
            <w:r w:rsidRPr="00A512F9">
              <w:rPr>
                <w:bCs/>
                <w:sz w:val="20"/>
                <w:szCs w:val="20"/>
              </w:rPr>
              <w:t>0,00</w:t>
            </w:r>
          </w:p>
        </w:tc>
      </w:tr>
      <w:tr w:rsidR="000A4544" w:rsidRPr="00A512F9" w14:paraId="3CE62A95"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5D27336"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59AA80C" w14:textId="77777777" w:rsidR="000A4544" w:rsidRPr="00A512F9" w:rsidRDefault="000A4544" w:rsidP="000A4544">
            <w:pPr>
              <w:jc w:val="center"/>
              <w:rPr>
                <w:sz w:val="20"/>
                <w:szCs w:val="20"/>
              </w:rPr>
            </w:pPr>
            <w:r w:rsidRPr="00A512F9">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92DAE7F" w14:textId="77777777" w:rsidR="000A4544" w:rsidRPr="00A512F9" w:rsidRDefault="000A4544" w:rsidP="000A4544">
            <w:pPr>
              <w:jc w:val="center"/>
              <w:rPr>
                <w:sz w:val="20"/>
                <w:szCs w:val="20"/>
              </w:rPr>
            </w:pPr>
            <w:r w:rsidRPr="00A512F9">
              <w:rPr>
                <w:sz w:val="20"/>
                <w:szCs w:val="20"/>
              </w:rPr>
              <w:t>13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88C2BAE" w14:textId="77777777" w:rsidR="000A4544" w:rsidRPr="00A512F9" w:rsidRDefault="000A4544" w:rsidP="000A4544">
            <w:pPr>
              <w:jc w:val="center"/>
              <w:rPr>
                <w:sz w:val="20"/>
                <w:szCs w:val="20"/>
              </w:rPr>
            </w:pPr>
            <w:r w:rsidRPr="00A512F9">
              <w:rPr>
                <w:sz w:val="20"/>
                <w:szCs w:val="20"/>
              </w:rPr>
              <w:t>99.0.00.S1200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474A1A1" w14:textId="77777777" w:rsidR="000A4544" w:rsidRPr="00A512F9" w:rsidRDefault="000A4544" w:rsidP="000A4544">
            <w:pPr>
              <w:jc w:val="center"/>
              <w:rPr>
                <w:sz w:val="20"/>
                <w:szCs w:val="20"/>
              </w:rPr>
            </w:pPr>
            <w:r w:rsidRPr="00A512F9">
              <w:rPr>
                <w:sz w:val="20"/>
                <w:szCs w:val="20"/>
              </w:rPr>
              <w:t>200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9697B25" w14:textId="77777777" w:rsidR="000A4544" w:rsidRPr="00A512F9" w:rsidRDefault="000A4544" w:rsidP="000A4544">
            <w:pPr>
              <w:jc w:val="right"/>
              <w:rPr>
                <w:sz w:val="20"/>
                <w:szCs w:val="20"/>
              </w:rPr>
            </w:pPr>
            <w:r w:rsidRPr="00A512F9">
              <w:rPr>
                <w:sz w:val="20"/>
                <w:szCs w:val="20"/>
              </w:rPr>
              <w:t>81 600,00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EA63C98"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A6F5A41" w14:textId="77777777" w:rsidR="000A4544" w:rsidRPr="00A512F9" w:rsidRDefault="000A4544" w:rsidP="000A4544">
            <w:pPr>
              <w:jc w:val="right"/>
              <w:rPr>
                <w:sz w:val="20"/>
                <w:szCs w:val="20"/>
              </w:rPr>
            </w:pPr>
            <w:r w:rsidRPr="00A512F9">
              <w:rPr>
                <w:sz w:val="20"/>
                <w:szCs w:val="20"/>
              </w:rPr>
              <w:t>0,00</w:t>
            </w:r>
          </w:p>
        </w:tc>
      </w:tr>
      <w:tr w:rsidR="000A4544" w:rsidRPr="00A512F9" w14:paraId="036BFE74"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4FC6E18"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3187200" w14:textId="77777777" w:rsidR="000A4544" w:rsidRPr="00A512F9" w:rsidRDefault="000A4544" w:rsidP="000A4544">
            <w:pPr>
              <w:jc w:val="center"/>
              <w:rPr>
                <w:sz w:val="20"/>
                <w:szCs w:val="20"/>
              </w:rPr>
            </w:pPr>
            <w:r w:rsidRPr="00A512F9">
              <w:rPr>
                <w:sz w:val="20"/>
                <w:szCs w:val="20"/>
              </w:rPr>
              <w:t>01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BDA3754" w14:textId="77777777" w:rsidR="000A4544" w:rsidRPr="00A512F9" w:rsidRDefault="000A4544" w:rsidP="000A4544">
            <w:pPr>
              <w:jc w:val="center"/>
              <w:rPr>
                <w:sz w:val="20"/>
                <w:szCs w:val="20"/>
              </w:rPr>
            </w:pPr>
            <w:r w:rsidRPr="00A512F9">
              <w:rPr>
                <w:sz w:val="20"/>
                <w:szCs w:val="20"/>
              </w:rPr>
              <w:t>13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D895661" w14:textId="77777777" w:rsidR="000A4544" w:rsidRPr="00A512F9" w:rsidRDefault="000A4544" w:rsidP="000A4544">
            <w:pPr>
              <w:jc w:val="center"/>
              <w:rPr>
                <w:sz w:val="20"/>
                <w:szCs w:val="20"/>
              </w:rPr>
            </w:pPr>
            <w:r w:rsidRPr="00A512F9">
              <w:rPr>
                <w:sz w:val="20"/>
                <w:szCs w:val="20"/>
              </w:rPr>
              <w:t>99.0.00.S1200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8C377F1" w14:textId="77777777" w:rsidR="000A4544" w:rsidRPr="00A512F9" w:rsidRDefault="000A4544" w:rsidP="000A4544">
            <w:pPr>
              <w:jc w:val="center"/>
              <w:rPr>
                <w:sz w:val="20"/>
                <w:szCs w:val="20"/>
              </w:rPr>
            </w:pPr>
            <w:r w:rsidRPr="00A512F9">
              <w:rPr>
                <w:sz w:val="20"/>
                <w:szCs w:val="20"/>
              </w:rPr>
              <w:t>240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DDD34F0" w14:textId="77777777" w:rsidR="000A4544" w:rsidRPr="00A512F9" w:rsidRDefault="000A4544" w:rsidP="000A4544">
            <w:pPr>
              <w:jc w:val="right"/>
              <w:rPr>
                <w:sz w:val="20"/>
                <w:szCs w:val="20"/>
              </w:rPr>
            </w:pPr>
            <w:r w:rsidRPr="00A512F9">
              <w:rPr>
                <w:sz w:val="20"/>
                <w:szCs w:val="20"/>
              </w:rPr>
              <w:t>81 600,00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A44B39A"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8AB01AB" w14:textId="77777777" w:rsidR="000A4544" w:rsidRPr="00A512F9" w:rsidRDefault="000A4544" w:rsidP="000A4544">
            <w:pPr>
              <w:jc w:val="right"/>
              <w:rPr>
                <w:sz w:val="20"/>
                <w:szCs w:val="20"/>
              </w:rPr>
            </w:pPr>
            <w:r w:rsidRPr="00A512F9">
              <w:rPr>
                <w:sz w:val="20"/>
                <w:szCs w:val="20"/>
              </w:rPr>
              <w:t>0,00</w:t>
            </w:r>
          </w:p>
        </w:tc>
      </w:tr>
      <w:tr w:rsidR="000A4544" w:rsidRPr="00A512F9" w14:paraId="6DF44955"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10D48E2" w14:textId="77777777" w:rsidR="000A4544" w:rsidRPr="00A512F9" w:rsidRDefault="000A4544" w:rsidP="000A4544">
            <w:pPr>
              <w:rPr>
                <w:bCs/>
                <w:sz w:val="20"/>
                <w:szCs w:val="20"/>
              </w:rPr>
            </w:pPr>
            <w:r w:rsidRPr="00A512F9">
              <w:rPr>
                <w:bCs/>
                <w:sz w:val="20"/>
                <w:szCs w:val="20"/>
              </w:rPr>
              <w:t>НАЦИОНАЛЬНАЯ ОБОРОНА</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5B1EE67" w14:textId="77777777" w:rsidR="000A4544" w:rsidRPr="00A512F9" w:rsidRDefault="000A4544" w:rsidP="000A4544">
            <w:pPr>
              <w:jc w:val="center"/>
              <w:rPr>
                <w:bCs/>
                <w:sz w:val="20"/>
                <w:szCs w:val="20"/>
              </w:rPr>
            </w:pPr>
            <w:r w:rsidRPr="00A512F9">
              <w:rPr>
                <w:bCs/>
                <w:sz w:val="20"/>
                <w:szCs w:val="20"/>
              </w:rPr>
              <w:t>02</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613B944" w14:textId="77777777" w:rsidR="000A4544" w:rsidRPr="00A512F9" w:rsidRDefault="000A4544" w:rsidP="000A4544">
            <w:pPr>
              <w:jc w:val="center"/>
              <w:rPr>
                <w:bCs/>
                <w:sz w:val="20"/>
                <w:szCs w:val="20"/>
              </w:rPr>
            </w:pPr>
            <w:r w:rsidRPr="00A512F9">
              <w:rPr>
                <w:bCs/>
                <w:sz w:val="20"/>
                <w:szCs w:val="20"/>
              </w:rPr>
              <w:t> </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DB722FE" w14:textId="77777777" w:rsidR="000A4544" w:rsidRPr="00A512F9" w:rsidRDefault="000A4544" w:rsidP="000A4544">
            <w:pPr>
              <w:jc w:val="center"/>
              <w:rPr>
                <w:bCs/>
                <w:sz w:val="20"/>
                <w:szCs w:val="20"/>
              </w:rPr>
            </w:pPr>
            <w:r w:rsidRPr="00A512F9">
              <w:rPr>
                <w:bCs/>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5C65A71"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58877AB" w14:textId="77777777" w:rsidR="000A4544" w:rsidRPr="00A512F9" w:rsidRDefault="000A4544" w:rsidP="000A4544">
            <w:pPr>
              <w:jc w:val="right"/>
              <w:rPr>
                <w:bCs/>
                <w:sz w:val="20"/>
                <w:szCs w:val="20"/>
              </w:rPr>
            </w:pPr>
            <w:r w:rsidRPr="00A512F9">
              <w:rPr>
                <w:bCs/>
                <w:sz w:val="20"/>
                <w:szCs w:val="20"/>
              </w:rPr>
              <w:t>2 105 435,05</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F63B40F" w14:textId="77777777" w:rsidR="000A4544" w:rsidRPr="00A512F9" w:rsidRDefault="000A4544" w:rsidP="000A4544">
            <w:pPr>
              <w:jc w:val="right"/>
              <w:rPr>
                <w:bCs/>
                <w:sz w:val="20"/>
                <w:szCs w:val="20"/>
              </w:rPr>
            </w:pPr>
            <w:r w:rsidRPr="00A512F9">
              <w:rPr>
                <w:bCs/>
                <w:sz w:val="20"/>
                <w:szCs w:val="20"/>
              </w:rPr>
              <w:t>2 176 627,79</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EFF9497" w14:textId="77777777" w:rsidR="000A4544" w:rsidRPr="00A512F9" w:rsidRDefault="000A4544" w:rsidP="000A4544">
            <w:pPr>
              <w:jc w:val="right"/>
              <w:rPr>
                <w:bCs/>
                <w:sz w:val="20"/>
                <w:szCs w:val="20"/>
              </w:rPr>
            </w:pPr>
            <w:r w:rsidRPr="00A512F9">
              <w:rPr>
                <w:bCs/>
                <w:sz w:val="20"/>
                <w:szCs w:val="20"/>
              </w:rPr>
              <w:t>2 253 758,06</w:t>
            </w:r>
          </w:p>
        </w:tc>
      </w:tr>
      <w:tr w:rsidR="000A4544" w:rsidRPr="00A512F9" w14:paraId="0EF276FE"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FAE31F9" w14:textId="77777777" w:rsidR="000A4544" w:rsidRPr="00A512F9" w:rsidRDefault="000A4544" w:rsidP="000A4544">
            <w:pPr>
              <w:rPr>
                <w:bCs/>
                <w:sz w:val="20"/>
                <w:szCs w:val="20"/>
              </w:rPr>
            </w:pPr>
            <w:r w:rsidRPr="00A512F9">
              <w:rPr>
                <w:bCs/>
                <w:sz w:val="20"/>
                <w:szCs w:val="20"/>
              </w:rPr>
              <w:t>Мобилизационная и вневойсковая подготовка</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8BFED1B" w14:textId="77777777" w:rsidR="000A4544" w:rsidRPr="00A512F9" w:rsidRDefault="000A4544" w:rsidP="000A4544">
            <w:pPr>
              <w:jc w:val="center"/>
              <w:rPr>
                <w:bCs/>
                <w:sz w:val="20"/>
                <w:szCs w:val="20"/>
              </w:rPr>
            </w:pPr>
            <w:r w:rsidRPr="00A512F9">
              <w:rPr>
                <w:bCs/>
                <w:sz w:val="20"/>
                <w:szCs w:val="20"/>
              </w:rPr>
              <w:t>02</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5F801DF" w14:textId="77777777" w:rsidR="000A4544" w:rsidRPr="00A512F9" w:rsidRDefault="000A4544" w:rsidP="000A4544">
            <w:pPr>
              <w:jc w:val="center"/>
              <w:rPr>
                <w:bCs/>
                <w:sz w:val="20"/>
                <w:szCs w:val="20"/>
              </w:rPr>
            </w:pPr>
            <w:r w:rsidRPr="00A512F9">
              <w:rPr>
                <w:bCs/>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66C926B" w14:textId="77777777" w:rsidR="000A4544" w:rsidRPr="00A512F9" w:rsidRDefault="000A4544" w:rsidP="000A4544">
            <w:pPr>
              <w:jc w:val="center"/>
              <w:rPr>
                <w:bCs/>
                <w:sz w:val="20"/>
                <w:szCs w:val="20"/>
              </w:rPr>
            </w:pPr>
            <w:r w:rsidRPr="00A512F9">
              <w:rPr>
                <w:bCs/>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E39D481"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B9A5D91" w14:textId="77777777" w:rsidR="000A4544" w:rsidRPr="00A512F9" w:rsidRDefault="000A4544" w:rsidP="000A4544">
            <w:pPr>
              <w:jc w:val="right"/>
              <w:rPr>
                <w:bCs/>
                <w:sz w:val="20"/>
                <w:szCs w:val="20"/>
              </w:rPr>
            </w:pPr>
            <w:r w:rsidRPr="00A512F9">
              <w:rPr>
                <w:bCs/>
                <w:sz w:val="20"/>
                <w:szCs w:val="20"/>
              </w:rPr>
              <w:t>2 105 435,05</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C042B2A" w14:textId="77777777" w:rsidR="000A4544" w:rsidRPr="00A512F9" w:rsidRDefault="000A4544" w:rsidP="000A4544">
            <w:pPr>
              <w:jc w:val="right"/>
              <w:rPr>
                <w:bCs/>
                <w:sz w:val="20"/>
                <w:szCs w:val="20"/>
              </w:rPr>
            </w:pPr>
            <w:r w:rsidRPr="00A512F9">
              <w:rPr>
                <w:bCs/>
                <w:sz w:val="20"/>
                <w:szCs w:val="20"/>
              </w:rPr>
              <w:t>2 176 627,79</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6F8B989" w14:textId="77777777" w:rsidR="000A4544" w:rsidRPr="00A512F9" w:rsidRDefault="000A4544" w:rsidP="000A4544">
            <w:pPr>
              <w:jc w:val="right"/>
              <w:rPr>
                <w:bCs/>
                <w:sz w:val="20"/>
                <w:szCs w:val="20"/>
              </w:rPr>
            </w:pPr>
            <w:r w:rsidRPr="00A512F9">
              <w:rPr>
                <w:bCs/>
                <w:sz w:val="20"/>
                <w:szCs w:val="20"/>
              </w:rPr>
              <w:t>2 253 758,06</w:t>
            </w:r>
          </w:p>
        </w:tc>
      </w:tr>
      <w:tr w:rsidR="000A4544" w:rsidRPr="00A512F9" w14:paraId="7FA5D843"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6CBA6EC" w14:textId="77777777" w:rsidR="000A4544" w:rsidRPr="00A512F9" w:rsidRDefault="000A4544" w:rsidP="000A4544">
            <w:pPr>
              <w:rPr>
                <w:bCs/>
                <w:sz w:val="20"/>
                <w:szCs w:val="20"/>
              </w:rPr>
            </w:pPr>
            <w:r w:rsidRPr="00A512F9">
              <w:rPr>
                <w:bCs/>
                <w:sz w:val="20"/>
                <w:szCs w:val="20"/>
              </w:rPr>
              <w:t>Непрограммные направления бюджета</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DCF6B7F" w14:textId="77777777" w:rsidR="000A4544" w:rsidRPr="00A512F9" w:rsidRDefault="000A4544" w:rsidP="000A4544">
            <w:pPr>
              <w:jc w:val="center"/>
              <w:rPr>
                <w:bCs/>
                <w:sz w:val="20"/>
                <w:szCs w:val="20"/>
              </w:rPr>
            </w:pPr>
            <w:r w:rsidRPr="00A512F9">
              <w:rPr>
                <w:bCs/>
                <w:sz w:val="20"/>
                <w:szCs w:val="20"/>
              </w:rPr>
              <w:t>02</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95BD715" w14:textId="77777777" w:rsidR="000A4544" w:rsidRPr="00A512F9" w:rsidRDefault="000A4544" w:rsidP="000A4544">
            <w:pPr>
              <w:jc w:val="center"/>
              <w:rPr>
                <w:bCs/>
                <w:sz w:val="20"/>
                <w:szCs w:val="20"/>
              </w:rPr>
            </w:pPr>
            <w:r w:rsidRPr="00A512F9">
              <w:rPr>
                <w:bCs/>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3570257" w14:textId="77777777" w:rsidR="000A4544" w:rsidRPr="00A512F9" w:rsidRDefault="000A4544" w:rsidP="000A4544">
            <w:pPr>
              <w:jc w:val="center"/>
              <w:rPr>
                <w:bCs/>
                <w:sz w:val="20"/>
                <w:szCs w:val="20"/>
              </w:rPr>
            </w:pPr>
            <w:r w:rsidRPr="00A512F9">
              <w:rPr>
                <w:bCs/>
                <w:sz w:val="20"/>
                <w:szCs w:val="20"/>
              </w:rPr>
              <w:t>99.0.00.00000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C01A8E8"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6B9BC4C" w14:textId="77777777" w:rsidR="000A4544" w:rsidRPr="00A512F9" w:rsidRDefault="000A4544" w:rsidP="000A4544">
            <w:pPr>
              <w:jc w:val="right"/>
              <w:rPr>
                <w:bCs/>
                <w:sz w:val="20"/>
                <w:szCs w:val="20"/>
              </w:rPr>
            </w:pPr>
            <w:r w:rsidRPr="00A512F9">
              <w:rPr>
                <w:bCs/>
                <w:sz w:val="20"/>
                <w:szCs w:val="20"/>
              </w:rPr>
              <w:t>2 105 435,05</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E799EB9" w14:textId="77777777" w:rsidR="000A4544" w:rsidRPr="00A512F9" w:rsidRDefault="000A4544" w:rsidP="000A4544">
            <w:pPr>
              <w:jc w:val="right"/>
              <w:rPr>
                <w:bCs/>
                <w:sz w:val="20"/>
                <w:szCs w:val="20"/>
              </w:rPr>
            </w:pPr>
            <w:r w:rsidRPr="00A512F9">
              <w:rPr>
                <w:bCs/>
                <w:sz w:val="20"/>
                <w:szCs w:val="20"/>
              </w:rPr>
              <w:t>2 176 627,79</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ACB2DB9" w14:textId="77777777" w:rsidR="000A4544" w:rsidRPr="00A512F9" w:rsidRDefault="000A4544" w:rsidP="000A4544">
            <w:pPr>
              <w:jc w:val="right"/>
              <w:rPr>
                <w:bCs/>
                <w:sz w:val="20"/>
                <w:szCs w:val="20"/>
              </w:rPr>
            </w:pPr>
            <w:r w:rsidRPr="00A512F9">
              <w:rPr>
                <w:bCs/>
                <w:sz w:val="20"/>
                <w:szCs w:val="20"/>
              </w:rPr>
              <w:t>2 253 758,06</w:t>
            </w:r>
          </w:p>
        </w:tc>
      </w:tr>
      <w:tr w:rsidR="000A4544" w:rsidRPr="00A512F9" w14:paraId="7B4232DF" w14:textId="77777777" w:rsidTr="000A4544">
        <w:trPr>
          <w:trHeight w:val="144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8667C2D" w14:textId="77777777" w:rsidR="000A4544" w:rsidRPr="00A512F9" w:rsidRDefault="000A4544" w:rsidP="000A4544">
            <w:pPr>
              <w:rPr>
                <w:bCs/>
                <w:sz w:val="20"/>
                <w:szCs w:val="20"/>
              </w:rPr>
            </w:pPr>
            <w:r w:rsidRPr="00A512F9">
              <w:rPr>
                <w:bCs/>
                <w:sz w:val="20"/>
                <w:szCs w:val="20"/>
              </w:rPr>
              <w:t>Осуществление первичного воинского учета на территориях, где отсутствуют военные комиссариаты в рамках непрограммных расходов федеральных органов исполнительной власти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EB68B50" w14:textId="77777777" w:rsidR="000A4544" w:rsidRPr="00A512F9" w:rsidRDefault="000A4544" w:rsidP="000A4544">
            <w:pPr>
              <w:jc w:val="center"/>
              <w:rPr>
                <w:bCs/>
                <w:sz w:val="20"/>
                <w:szCs w:val="20"/>
              </w:rPr>
            </w:pPr>
            <w:r w:rsidRPr="00A512F9">
              <w:rPr>
                <w:bCs/>
                <w:sz w:val="20"/>
                <w:szCs w:val="20"/>
              </w:rPr>
              <w:t>02</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C0B420C" w14:textId="77777777" w:rsidR="000A4544" w:rsidRPr="00A512F9" w:rsidRDefault="000A4544" w:rsidP="000A4544">
            <w:pPr>
              <w:jc w:val="center"/>
              <w:rPr>
                <w:bCs/>
                <w:sz w:val="20"/>
                <w:szCs w:val="20"/>
              </w:rPr>
            </w:pPr>
            <w:r w:rsidRPr="00A512F9">
              <w:rPr>
                <w:bCs/>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6F192DC" w14:textId="77777777" w:rsidR="000A4544" w:rsidRPr="00A512F9" w:rsidRDefault="000A4544" w:rsidP="000A4544">
            <w:pPr>
              <w:jc w:val="center"/>
              <w:rPr>
                <w:bCs/>
                <w:sz w:val="20"/>
                <w:szCs w:val="20"/>
              </w:rPr>
            </w:pPr>
            <w:r w:rsidRPr="00A512F9">
              <w:rPr>
                <w:bCs/>
                <w:sz w:val="20"/>
                <w:szCs w:val="20"/>
              </w:rPr>
              <w:t>99.0.00.51180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C9BED38"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4E85B61" w14:textId="77777777" w:rsidR="000A4544" w:rsidRPr="00A512F9" w:rsidRDefault="000A4544" w:rsidP="000A4544">
            <w:pPr>
              <w:jc w:val="right"/>
              <w:rPr>
                <w:bCs/>
                <w:sz w:val="20"/>
                <w:szCs w:val="20"/>
              </w:rPr>
            </w:pPr>
            <w:r w:rsidRPr="00A512F9">
              <w:rPr>
                <w:bCs/>
                <w:sz w:val="20"/>
                <w:szCs w:val="20"/>
              </w:rPr>
              <w:t>2 105 435,05</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1067082" w14:textId="77777777" w:rsidR="000A4544" w:rsidRPr="00A512F9" w:rsidRDefault="000A4544" w:rsidP="000A4544">
            <w:pPr>
              <w:jc w:val="right"/>
              <w:rPr>
                <w:bCs/>
                <w:sz w:val="20"/>
                <w:szCs w:val="20"/>
              </w:rPr>
            </w:pPr>
            <w:r w:rsidRPr="00A512F9">
              <w:rPr>
                <w:bCs/>
                <w:sz w:val="20"/>
                <w:szCs w:val="20"/>
              </w:rPr>
              <w:t>2 176 627,79</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F16DDA8" w14:textId="77777777" w:rsidR="000A4544" w:rsidRPr="00A512F9" w:rsidRDefault="000A4544" w:rsidP="000A4544">
            <w:pPr>
              <w:jc w:val="right"/>
              <w:rPr>
                <w:bCs/>
                <w:sz w:val="20"/>
                <w:szCs w:val="20"/>
              </w:rPr>
            </w:pPr>
            <w:r w:rsidRPr="00A512F9">
              <w:rPr>
                <w:bCs/>
                <w:sz w:val="20"/>
                <w:szCs w:val="20"/>
              </w:rPr>
              <w:t>2 253 758,06</w:t>
            </w:r>
          </w:p>
        </w:tc>
      </w:tr>
      <w:tr w:rsidR="000A4544" w:rsidRPr="00A512F9" w14:paraId="4F8A4D80"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5A681BC" w14:textId="77777777" w:rsidR="000A4544" w:rsidRPr="00A512F9" w:rsidRDefault="000A4544" w:rsidP="000A4544">
            <w:pPr>
              <w:rPr>
                <w:sz w:val="20"/>
                <w:szCs w:val="20"/>
              </w:rPr>
            </w:pPr>
            <w:r w:rsidRPr="00A512F9">
              <w:rPr>
                <w:sz w:val="20"/>
                <w:szCs w:val="20"/>
              </w:rPr>
              <w:t>Межбюджетные трансферты</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FCBD25A" w14:textId="77777777" w:rsidR="000A4544" w:rsidRPr="00A512F9" w:rsidRDefault="000A4544" w:rsidP="000A4544">
            <w:pPr>
              <w:jc w:val="center"/>
              <w:rPr>
                <w:sz w:val="20"/>
                <w:szCs w:val="20"/>
              </w:rPr>
            </w:pPr>
            <w:r w:rsidRPr="00A512F9">
              <w:rPr>
                <w:sz w:val="20"/>
                <w:szCs w:val="20"/>
              </w:rPr>
              <w:t>02</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951A45B" w14:textId="77777777" w:rsidR="000A4544" w:rsidRPr="00A512F9" w:rsidRDefault="000A4544" w:rsidP="000A4544">
            <w:pPr>
              <w:jc w:val="center"/>
              <w:rPr>
                <w:sz w:val="20"/>
                <w:szCs w:val="20"/>
              </w:rPr>
            </w:pPr>
            <w:r w:rsidRPr="00A512F9">
              <w:rPr>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C1B12D9" w14:textId="77777777" w:rsidR="000A4544" w:rsidRPr="00A512F9" w:rsidRDefault="000A4544" w:rsidP="000A4544">
            <w:pPr>
              <w:jc w:val="center"/>
              <w:rPr>
                <w:sz w:val="20"/>
                <w:szCs w:val="20"/>
              </w:rPr>
            </w:pPr>
            <w:r w:rsidRPr="00A512F9">
              <w:rPr>
                <w:sz w:val="20"/>
                <w:szCs w:val="20"/>
              </w:rPr>
              <w:t>99.0.00.51180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5AED5DE" w14:textId="77777777" w:rsidR="000A4544" w:rsidRPr="00A512F9" w:rsidRDefault="000A4544" w:rsidP="000A4544">
            <w:pPr>
              <w:jc w:val="center"/>
              <w:rPr>
                <w:sz w:val="20"/>
                <w:szCs w:val="20"/>
              </w:rPr>
            </w:pPr>
            <w:r w:rsidRPr="00A512F9">
              <w:rPr>
                <w:sz w:val="20"/>
                <w:szCs w:val="20"/>
              </w:rPr>
              <w:t>500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F4F609E" w14:textId="77777777" w:rsidR="000A4544" w:rsidRPr="00A512F9" w:rsidRDefault="000A4544" w:rsidP="000A4544">
            <w:pPr>
              <w:jc w:val="right"/>
              <w:rPr>
                <w:sz w:val="20"/>
                <w:szCs w:val="20"/>
              </w:rPr>
            </w:pPr>
            <w:r w:rsidRPr="00A512F9">
              <w:rPr>
                <w:sz w:val="20"/>
                <w:szCs w:val="20"/>
              </w:rPr>
              <w:t>2 105 435,05</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33A655D" w14:textId="77777777" w:rsidR="000A4544" w:rsidRPr="00A512F9" w:rsidRDefault="000A4544" w:rsidP="000A4544">
            <w:pPr>
              <w:jc w:val="right"/>
              <w:rPr>
                <w:sz w:val="20"/>
                <w:szCs w:val="20"/>
              </w:rPr>
            </w:pPr>
            <w:r w:rsidRPr="00A512F9">
              <w:rPr>
                <w:sz w:val="20"/>
                <w:szCs w:val="20"/>
              </w:rPr>
              <w:t>2 176 627,79</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24F8410" w14:textId="77777777" w:rsidR="000A4544" w:rsidRPr="00A512F9" w:rsidRDefault="000A4544" w:rsidP="000A4544">
            <w:pPr>
              <w:jc w:val="right"/>
              <w:rPr>
                <w:sz w:val="20"/>
                <w:szCs w:val="20"/>
              </w:rPr>
            </w:pPr>
            <w:r w:rsidRPr="00A512F9">
              <w:rPr>
                <w:sz w:val="20"/>
                <w:szCs w:val="20"/>
              </w:rPr>
              <w:t>2 253 758,06</w:t>
            </w:r>
          </w:p>
        </w:tc>
      </w:tr>
      <w:tr w:rsidR="000A4544" w:rsidRPr="00A512F9" w14:paraId="0AE85C3E"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7CC12BA" w14:textId="77777777" w:rsidR="000A4544" w:rsidRPr="00A512F9" w:rsidRDefault="000A4544" w:rsidP="000A4544">
            <w:pPr>
              <w:rPr>
                <w:sz w:val="20"/>
                <w:szCs w:val="20"/>
              </w:rPr>
            </w:pPr>
            <w:r w:rsidRPr="00A512F9">
              <w:rPr>
                <w:sz w:val="20"/>
                <w:szCs w:val="20"/>
              </w:rPr>
              <w:t>Субвенции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AF71A46" w14:textId="77777777" w:rsidR="000A4544" w:rsidRPr="00A512F9" w:rsidRDefault="000A4544" w:rsidP="000A4544">
            <w:pPr>
              <w:jc w:val="center"/>
              <w:rPr>
                <w:sz w:val="20"/>
                <w:szCs w:val="20"/>
              </w:rPr>
            </w:pPr>
            <w:r w:rsidRPr="00A512F9">
              <w:rPr>
                <w:sz w:val="20"/>
                <w:szCs w:val="20"/>
              </w:rPr>
              <w:t>02</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4B7CBD1" w14:textId="77777777" w:rsidR="000A4544" w:rsidRPr="00A512F9" w:rsidRDefault="000A4544" w:rsidP="000A4544">
            <w:pPr>
              <w:jc w:val="center"/>
              <w:rPr>
                <w:sz w:val="20"/>
                <w:szCs w:val="20"/>
              </w:rPr>
            </w:pPr>
            <w:r w:rsidRPr="00A512F9">
              <w:rPr>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A12E958" w14:textId="77777777" w:rsidR="000A4544" w:rsidRPr="00A512F9" w:rsidRDefault="000A4544" w:rsidP="000A4544">
            <w:pPr>
              <w:jc w:val="center"/>
              <w:rPr>
                <w:sz w:val="20"/>
                <w:szCs w:val="20"/>
              </w:rPr>
            </w:pPr>
            <w:r w:rsidRPr="00A512F9">
              <w:rPr>
                <w:sz w:val="20"/>
                <w:szCs w:val="20"/>
              </w:rPr>
              <w:t>99.0.00.51180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28E9556" w14:textId="77777777" w:rsidR="000A4544" w:rsidRPr="00A512F9" w:rsidRDefault="000A4544" w:rsidP="000A4544">
            <w:pPr>
              <w:jc w:val="center"/>
              <w:rPr>
                <w:sz w:val="20"/>
                <w:szCs w:val="20"/>
              </w:rPr>
            </w:pPr>
            <w:r w:rsidRPr="00A512F9">
              <w:rPr>
                <w:sz w:val="20"/>
                <w:szCs w:val="20"/>
              </w:rPr>
              <w:t>530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303B8D9" w14:textId="77777777" w:rsidR="000A4544" w:rsidRPr="00A512F9" w:rsidRDefault="000A4544" w:rsidP="000A4544">
            <w:pPr>
              <w:jc w:val="right"/>
              <w:rPr>
                <w:sz w:val="20"/>
                <w:szCs w:val="20"/>
              </w:rPr>
            </w:pPr>
            <w:r w:rsidRPr="00A512F9">
              <w:rPr>
                <w:sz w:val="20"/>
                <w:szCs w:val="20"/>
              </w:rPr>
              <w:t>2 105 435,05</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0D6FD93" w14:textId="77777777" w:rsidR="000A4544" w:rsidRPr="00A512F9" w:rsidRDefault="000A4544" w:rsidP="000A4544">
            <w:pPr>
              <w:jc w:val="right"/>
              <w:rPr>
                <w:sz w:val="20"/>
                <w:szCs w:val="20"/>
              </w:rPr>
            </w:pPr>
            <w:r w:rsidRPr="00A512F9">
              <w:rPr>
                <w:sz w:val="20"/>
                <w:szCs w:val="20"/>
              </w:rPr>
              <w:t>2 176 627,79</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2CAD8B5" w14:textId="77777777" w:rsidR="000A4544" w:rsidRPr="00A512F9" w:rsidRDefault="000A4544" w:rsidP="000A4544">
            <w:pPr>
              <w:jc w:val="right"/>
              <w:rPr>
                <w:sz w:val="20"/>
                <w:szCs w:val="20"/>
              </w:rPr>
            </w:pPr>
            <w:r w:rsidRPr="00A512F9">
              <w:rPr>
                <w:sz w:val="20"/>
                <w:szCs w:val="20"/>
              </w:rPr>
              <w:t>2 253 758,06</w:t>
            </w:r>
          </w:p>
        </w:tc>
      </w:tr>
      <w:tr w:rsidR="000A4544" w:rsidRPr="00A512F9" w14:paraId="53E44BB7"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F276AC0" w14:textId="77777777" w:rsidR="000A4544" w:rsidRPr="00A512F9" w:rsidRDefault="000A4544" w:rsidP="000A4544">
            <w:pPr>
              <w:rPr>
                <w:bCs/>
                <w:sz w:val="20"/>
                <w:szCs w:val="20"/>
              </w:rPr>
            </w:pPr>
            <w:r w:rsidRPr="00A512F9">
              <w:rPr>
                <w:bCs/>
                <w:sz w:val="20"/>
                <w:szCs w:val="20"/>
              </w:rPr>
              <w:t>НАЦИОНАЛЬНАЯ БЕЗОПАСНОСТЬ И ПРАВООХРАНИТЕЛЬНАЯ ДЕЯТЕЛЬНОСТЬ</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6371260" w14:textId="77777777" w:rsidR="000A4544" w:rsidRPr="00A512F9" w:rsidRDefault="000A4544" w:rsidP="000A4544">
            <w:pPr>
              <w:jc w:val="center"/>
              <w:rPr>
                <w:bCs/>
                <w:sz w:val="20"/>
                <w:szCs w:val="20"/>
              </w:rPr>
            </w:pPr>
            <w:r w:rsidRPr="00A512F9">
              <w:rPr>
                <w:bCs/>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9C8E9C8" w14:textId="77777777" w:rsidR="000A4544" w:rsidRPr="00A512F9" w:rsidRDefault="000A4544" w:rsidP="000A4544">
            <w:pPr>
              <w:jc w:val="center"/>
              <w:rPr>
                <w:bCs/>
                <w:sz w:val="20"/>
                <w:szCs w:val="20"/>
              </w:rPr>
            </w:pPr>
            <w:r w:rsidRPr="00A512F9">
              <w:rPr>
                <w:bCs/>
                <w:sz w:val="20"/>
                <w:szCs w:val="20"/>
              </w:rPr>
              <w:t> </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BBD6FB3" w14:textId="77777777" w:rsidR="000A4544" w:rsidRPr="00A512F9" w:rsidRDefault="000A4544" w:rsidP="000A4544">
            <w:pPr>
              <w:jc w:val="center"/>
              <w:rPr>
                <w:bCs/>
                <w:sz w:val="20"/>
                <w:szCs w:val="20"/>
              </w:rPr>
            </w:pPr>
            <w:r w:rsidRPr="00A512F9">
              <w:rPr>
                <w:bCs/>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D732242"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4F61E1D" w14:textId="77777777" w:rsidR="000A4544" w:rsidRPr="00A512F9" w:rsidRDefault="000A4544" w:rsidP="000A4544">
            <w:pPr>
              <w:jc w:val="right"/>
              <w:rPr>
                <w:bCs/>
                <w:sz w:val="20"/>
                <w:szCs w:val="20"/>
              </w:rPr>
            </w:pPr>
            <w:r w:rsidRPr="00A512F9">
              <w:rPr>
                <w:bCs/>
                <w:sz w:val="20"/>
                <w:szCs w:val="20"/>
              </w:rPr>
              <w:t>12 855 027,95</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0EDF3BD" w14:textId="77777777" w:rsidR="000A4544" w:rsidRPr="00A512F9" w:rsidRDefault="000A4544" w:rsidP="000A4544">
            <w:pPr>
              <w:jc w:val="right"/>
              <w:rPr>
                <w:bCs/>
                <w:sz w:val="20"/>
                <w:szCs w:val="20"/>
              </w:rPr>
            </w:pPr>
            <w:r w:rsidRPr="00A512F9">
              <w:rPr>
                <w:bCs/>
                <w:sz w:val="20"/>
                <w:szCs w:val="20"/>
              </w:rPr>
              <w:t>6 650 000,00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3AC4BCA" w14:textId="77777777" w:rsidR="000A4544" w:rsidRPr="00A512F9" w:rsidRDefault="000A4544" w:rsidP="000A4544">
            <w:pPr>
              <w:jc w:val="right"/>
              <w:rPr>
                <w:bCs/>
                <w:sz w:val="20"/>
                <w:szCs w:val="20"/>
              </w:rPr>
            </w:pPr>
            <w:r w:rsidRPr="00A512F9">
              <w:rPr>
                <w:bCs/>
                <w:sz w:val="20"/>
                <w:szCs w:val="20"/>
              </w:rPr>
              <w:t>6 650 000,00</w:t>
            </w:r>
          </w:p>
        </w:tc>
      </w:tr>
      <w:tr w:rsidR="000A4544" w:rsidRPr="00A512F9" w14:paraId="01DC6565" w14:textId="77777777" w:rsidTr="000A4544">
        <w:trPr>
          <w:trHeight w:val="115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8398252" w14:textId="77777777" w:rsidR="000A4544" w:rsidRPr="00A512F9" w:rsidRDefault="000A4544" w:rsidP="000A4544">
            <w:pPr>
              <w:rPr>
                <w:bCs/>
                <w:sz w:val="20"/>
                <w:szCs w:val="20"/>
              </w:rPr>
            </w:pPr>
            <w:r w:rsidRPr="00A512F9">
              <w:rPr>
                <w:bCs/>
                <w:sz w:val="20"/>
                <w:szCs w:val="20"/>
              </w:rPr>
              <w:lastRenderedPageBreak/>
              <w:t>Защита населения и территории от чрезвычайных ситуаций природного и техногенного характера, пожарная безопасность</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14971A2" w14:textId="77777777" w:rsidR="000A4544" w:rsidRPr="00A512F9" w:rsidRDefault="000A4544" w:rsidP="000A4544">
            <w:pPr>
              <w:jc w:val="center"/>
              <w:rPr>
                <w:bCs/>
                <w:sz w:val="20"/>
                <w:szCs w:val="20"/>
              </w:rPr>
            </w:pPr>
            <w:r w:rsidRPr="00A512F9">
              <w:rPr>
                <w:bCs/>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99938C9" w14:textId="77777777" w:rsidR="000A4544" w:rsidRPr="00A512F9" w:rsidRDefault="000A4544" w:rsidP="000A4544">
            <w:pPr>
              <w:jc w:val="center"/>
              <w:rPr>
                <w:bCs/>
                <w:sz w:val="20"/>
                <w:szCs w:val="20"/>
              </w:rPr>
            </w:pPr>
            <w:r w:rsidRPr="00A512F9">
              <w:rPr>
                <w:bCs/>
                <w:sz w:val="20"/>
                <w:szCs w:val="20"/>
              </w:rPr>
              <w:t>10</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6241DD5" w14:textId="77777777" w:rsidR="000A4544" w:rsidRPr="00A512F9" w:rsidRDefault="000A4544" w:rsidP="000A4544">
            <w:pPr>
              <w:jc w:val="center"/>
              <w:rPr>
                <w:bCs/>
                <w:sz w:val="20"/>
                <w:szCs w:val="20"/>
              </w:rPr>
            </w:pPr>
            <w:r w:rsidRPr="00A512F9">
              <w:rPr>
                <w:bCs/>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29951AA"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EDEC612" w14:textId="77777777" w:rsidR="000A4544" w:rsidRPr="00A512F9" w:rsidRDefault="000A4544" w:rsidP="000A4544">
            <w:pPr>
              <w:jc w:val="right"/>
              <w:rPr>
                <w:bCs/>
                <w:sz w:val="20"/>
                <w:szCs w:val="20"/>
              </w:rPr>
            </w:pPr>
            <w:r w:rsidRPr="00A512F9">
              <w:rPr>
                <w:bCs/>
                <w:sz w:val="20"/>
                <w:szCs w:val="20"/>
              </w:rPr>
              <w:t>12 855 027,95</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36155D1" w14:textId="77777777" w:rsidR="000A4544" w:rsidRPr="00A512F9" w:rsidRDefault="000A4544" w:rsidP="000A4544">
            <w:pPr>
              <w:jc w:val="right"/>
              <w:rPr>
                <w:bCs/>
                <w:sz w:val="20"/>
                <w:szCs w:val="20"/>
              </w:rPr>
            </w:pPr>
            <w:r w:rsidRPr="00A512F9">
              <w:rPr>
                <w:bCs/>
                <w:sz w:val="20"/>
                <w:szCs w:val="20"/>
              </w:rPr>
              <w:t>6 650 000,00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825EC06" w14:textId="77777777" w:rsidR="000A4544" w:rsidRPr="00A512F9" w:rsidRDefault="000A4544" w:rsidP="000A4544">
            <w:pPr>
              <w:jc w:val="right"/>
              <w:rPr>
                <w:bCs/>
                <w:sz w:val="20"/>
                <w:szCs w:val="20"/>
              </w:rPr>
            </w:pPr>
            <w:r w:rsidRPr="00A512F9">
              <w:rPr>
                <w:bCs/>
                <w:sz w:val="20"/>
                <w:szCs w:val="20"/>
              </w:rPr>
              <w:t>6 650 000,00</w:t>
            </w:r>
          </w:p>
        </w:tc>
      </w:tr>
      <w:tr w:rsidR="000A4544" w:rsidRPr="00A512F9" w14:paraId="41F812F6"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F2A848B" w14:textId="77777777" w:rsidR="000A4544" w:rsidRPr="00A512F9" w:rsidRDefault="000A4544" w:rsidP="000A4544">
            <w:pPr>
              <w:rPr>
                <w:bCs/>
                <w:sz w:val="20"/>
                <w:szCs w:val="20"/>
              </w:rPr>
            </w:pPr>
            <w:r w:rsidRPr="00A512F9">
              <w:rPr>
                <w:bCs/>
                <w:sz w:val="20"/>
                <w:szCs w:val="20"/>
              </w:rPr>
              <w:t>Муниципальная программа "Профилактика правонарушений, терроризма и экстремизма на территории Куйбышевского района"</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D2BB2D3" w14:textId="77777777" w:rsidR="000A4544" w:rsidRPr="00A512F9" w:rsidRDefault="000A4544" w:rsidP="000A4544">
            <w:pPr>
              <w:jc w:val="center"/>
              <w:rPr>
                <w:bCs/>
                <w:sz w:val="20"/>
                <w:szCs w:val="20"/>
              </w:rPr>
            </w:pPr>
            <w:r w:rsidRPr="00A512F9">
              <w:rPr>
                <w:bCs/>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0780977" w14:textId="77777777" w:rsidR="000A4544" w:rsidRPr="00A512F9" w:rsidRDefault="000A4544" w:rsidP="000A4544">
            <w:pPr>
              <w:jc w:val="center"/>
              <w:rPr>
                <w:bCs/>
                <w:sz w:val="20"/>
                <w:szCs w:val="20"/>
              </w:rPr>
            </w:pPr>
            <w:r w:rsidRPr="00A512F9">
              <w:rPr>
                <w:bCs/>
                <w:sz w:val="20"/>
                <w:szCs w:val="20"/>
              </w:rPr>
              <w:t>10</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80FF8A5" w14:textId="77777777" w:rsidR="000A4544" w:rsidRPr="00A512F9" w:rsidRDefault="000A4544" w:rsidP="000A4544">
            <w:pPr>
              <w:jc w:val="center"/>
              <w:rPr>
                <w:bCs/>
                <w:sz w:val="20"/>
                <w:szCs w:val="20"/>
              </w:rPr>
            </w:pPr>
            <w:r w:rsidRPr="00A512F9">
              <w:rPr>
                <w:bCs/>
                <w:sz w:val="20"/>
                <w:szCs w:val="20"/>
              </w:rPr>
              <w:t>16.0.00.00000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7C28052"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BC1B457" w14:textId="77777777" w:rsidR="000A4544" w:rsidRPr="00A512F9" w:rsidRDefault="000A4544" w:rsidP="000A4544">
            <w:pPr>
              <w:jc w:val="right"/>
              <w:rPr>
                <w:bCs/>
                <w:sz w:val="20"/>
                <w:szCs w:val="20"/>
              </w:rPr>
            </w:pPr>
            <w:r w:rsidRPr="00A512F9">
              <w:rPr>
                <w:bCs/>
                <w:sz w:val="20"/>
                <w:szCs w:val="20"/>
              </w:rPr>
              <w:t>60 000,00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1302C52"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02120E6" w14:textId="77777777" w:rsidR="000A4544" w:rsidRPr="00A512F9" w:rsidRDefault="000A4544" w:rsidP="000A4544">
            <w:pPr>
              <w:jc w:val="right"/>
              <w:rPr>
                <w:bCs/>
                <w:sz w:val="20"/>
                <w:szCs w:val="20"/>
              </w:rPr>
            </w:pPr>
            <w:r w:rsidRPr="00A512F9">
              <w:rPr>
                <w:bCs/>
                <w:sz w:val="20"/>
                <w:szCs w:val="20"/>
              </w:rPr>
              <w:t>0,00</w:t>
            </w:r>
          </w:p>
        </w:tc>
      </w:tr>
      <w:tr w:rsidR="000A4544" w:rsidRPr="00A512F9" w14:paraId="3929B9B5" w14:textId="77777777" w:rsidTr="000A4544">
        <w:trPr>
          <w:trHeight w:val="115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4FC4780" w14:textId="77777777" w:rsidR="000A4544" w:rsidRPr="00A512F9" w:rsidRDefault="000A4544" w:rsidP="000A4544">
            <w:pPr>
              <w:rPr>
                <w:bCs/>
                <w:sz w:val="20"/>
                <w:szCs w:val="20"/>
              </w:rPr>
            </w:pPr>
            <w:r w:rsidRPr="00A512F9">
              <w:rPr>
                <w:bCs/>
                <w:sz w:val="20"/>
                <w:szCs w:val="20"/>
              </w:rPr>
              <w:t>Реализация мероприятий муниципальной программы "Профилактика правонарушений, терроризма и экстремизма на территории Куйбышевского района"</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D4FD510" w14:textId="77777777" w:rsidR="000A4544" w:rsidRPr="00A512F9" w:rsidRDefault="000A4544" w:rsidP="000A4544">
            <w:pPr>
              <w:jc w:val="center"/>
              <w:rPr>
                <w:bCs/>
                <w:sz w:val="20"/>
                <w:szCs w:val="20"/>
              </w:rPr>
            </w:pPr>
            <w:r w:rsidRPr="00A512F9">
              <w:rPr>
                <w:bCs/>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AAD9F4E" w14:textId="77777777" w:rsidR="000A4544" w:rsidRPr="00A512F9" w:rsidRDefault="000A4544" w:rsidP="000A4544">
            <w:pPr>
              <w:jc w:val="center"/>
              <w:rPr>
                <w:bCs/>
                <w:sz w:val="20"/>
                <w:szCs w:val="20"/>
              </w:rPr>
            </w:pPr>
            <w:r w:rsidRPr="00A512F9">
              <w:rPr>
                <w:bCs/>
                <w:sz w:val="20"/>
                <w:szCs w:val="20"/>
              </w:rPr>
              <w:t>10</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1C53AAB" w14:textId="77777777" w:rsidR="000A4544" w:rsidRPr="00A512F9" w:rsidRDefault="000A4544" w:rsidP="000A4544">
            <w:pPr>
              <w:jc w:val="center"/>
              <w:rPr>
                <w:bCs/>
                <w:sz w:val="20"/>
                <w:szCs w:val="20"/>
              </w:rPr>
            </w:pPr>
            <w:r w:rsidRPr="00A512F9">
              <w:rPr>
                <w:bCs/>
                <w:sz w:val="20"/>
                <w:szCs w:val="20"/>
              </w:rPr>
              <w:t>16.0.00.79500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66888F6"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35B3337" w14:textId="77777777" w:rsidR="000A4544" w:rsidRPr="00A512F9" w:rsidRDefault="000A4544" w:rsidP="000A4544">
            <w:pPr>
              <w:jc w:val="right"/>
              <w:rPr>
                <w:bCs/>
                <w:sz w:val="20"/>
                <w:szCs w:val="20"/>
              </w:rPr>
            </w:pPr>
            <w:r w:rsidRPr="00A512F9">
              <w:rPr>
                <w:bCs/>
                <w:sz w:val="20"/>
                <w:szCs w:val="20"/>
              </w:rPr>
              <w:t>60 000,00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CC8838B"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36B5F09" w14:textId="77777777" w:rsidR="000A4544" w:rsidRPr="00A512F9" w:rsidRDefault="000A4544" w:rsidP="000A4544">
            <w:pPr>
              <w:jc w:val="right"/>
              <w:rPr>
                <w:bCs/>
                <w:sz w:val="20"/>
                <w:szCs w:val="20"/>
              </w:rPr>
            </w:pPr>
            <w:r w:rsidRPr="00A512F9">
              <w:rPr>
                <w:bCs/>
                <w:sz w:val="20"/>
                <w:szCs w:val="20"/>
              </w:rPr>
              <w:t>0,00</w:t>
            </w:r>
          </w:p>
        </w:tc>
      </w:tr>
      <w:tr w:rsidR="000A4544" w:rsidRPr="00A512F9" w14:paraId="3907372B"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0C61BA4"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B1F0F9D" w14:textId="77777777" w:rsidR="000A4544" w:rsidRPr="00A512F9" w:rsidRDefault="000A4544" w:rsidP="000A4544">
            <w:pPr>
              <w:jc w:val="center"/>
              <w:rPr>
                <w:sz w:val="20"/>
                <w:szCs w:val="20"/>
              </w:rPr>
            </w:pPr>
            <w:r w:rsidRPr="00A512F9">
              <w:rPr>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1A6B3E2" w14:textId="77777777" w:rsidR="000A4544" w:rsidRPr="00A512F9" w:rsidRDefault="000A4544" w:rsidP="000A4544">
            <w:pPr>
              <w:jc w:val="center"/>
              <w:rPr>
                <w:sz w:val="20"/>
                <w:szCs w:val="20"/>
              </w:rPr>
            </w:pPr>
            <w:r w:rsidRPr="00A512F9">
              <w:rPr>
                <w:sz w:val="20"/>
                <w:szCs w:val="20"/>
              </w:rPr>
              <w:t>10</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34FA145" w14:textId="77777777" w:rsidR="000A4544" w:rsidRPr="00A512F9" w:rsidRDefault="000A4544" w:rsidP="000A4544">
            <w:pPr>
              <w:jc w:val="center"/>
              <w:rPr>
                <w:sz w:val="20"/>
                <w:szCs w:val="20"/>
              </w:rPr>
            </w:pPr>
            <w:r w:rsidRPr="00A512F9">
              <w:rPr>
                <w:sz w:val="20"/>
                <w:szCs w:val="20"/>
              </w:rPr>
              <w:t>16.0.00.79500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0EAA86F" w14:textId="77777777" w:rsidR="000A4544" w:rsidRPr="00A512F9" w:rsidRDefault="000A4544" w:rsidP="000A4544">
            <w:pPr>
              <w:jc w:val="center"/>
              <w:rPr>
                <w:sz w:val="20"/>
                <w:szCs w:val="20"/>
              </w:rPr>
            </w:pPr>
            <w:r w:rsidRPr="00A512F9">
              <w:rPr>
                <w:sz w:val="20"/>
                <w:szCs w:val="20"/>
              </w:rPr>
              <w:t>200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54C9865" w14:textId="77777777" w:rsidR="000A4544" w:rsidRPr="00A512F9" w:rsidRDefault="000A4544" w:rsidP="000A4544">
            <w:pPr>
              <w:jc w:val="right"/>
              <w:rPr>
                <w:sz w:val="20"/>
                <w:szCs w:val="20"/>
              </w:rPr>
            </w:pPr>
            <w:r w:rsidRPr="00A512F9">
              <w:rPr>
                <w:sz w:val="20"/>
                <w:szCs w:val="20"/>
              </w:rPr>
              <w:t>60 000,00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67F2E04"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8150254" w14:textId="77777777" w:rsidR="000A4544" w:rsidRPr="00A512F9" w:rsidRDefault="000A4544" w:rsidP="000A4544">
            <w:pPr>
              <w:jc w:val="right"/>
              <w:rPr>
                <w:sz w:val="20"/>
                <w:szCs w:val="20"/>
              </w:rPr>
            </w:pPr>
            <w:r w:rsidRPr="00A512F9">
              <w:rPr>
                <w:sz w:val="20"/>
                <w:szCs w:val="20"/>
              </w:rPr>
              <w:t>0,00</w:t>
            </w:r>
          </w:p>
        </w:tc>
      </w:tr>
      <w:tr w:rsidR="000A4544" w:rsidRPr="00A512F9" w14:paraId="67120AE1"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4DC409D"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0A7B8A0" w14:textId="77777777" w:rsidR="000A4544" w:rsidRPr="00A512F9" w:rsidRDefault="000A4544" w:rsidP="000A4544">
            <w:pPr>
              <w:jc w:val="center"/>
              <w:rPr>
                <w:sz w:val="20"/>
                <w:szCs w:val="20"/>
              </w:rPr>
            </w:pPr>
            <w:r w:rsidRPr="00A512F9">
              <w:rPr>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D62BA0C" w14:textId="77777777" w:rsidR="000A4544" w:rsidRPr="00A512F9" w:rsidRDefault="000A4544" w:rsidP="000A4544">
            <w:pPr>
              <w:jc w:val="center"/>
              <w:rPr>
                <w:sz w:val="20"/>
                <w:szCs w:val="20"/>
              </w:rPr>
            </w:pPr>
            <w:r w:rsidRPr="00A512F9">
              <w:rPr>
                <w:sz w:val="20"/>
                <w:szCs w:val="20"/>
              </w:rPr>
              <w:t>10</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F885C29" w14:textId="77777777" w:rsidR="000A4544" w:rsidRPr="00A512F9" w:rsidRDefault="000A4544" w:rsidP="000A4544">
            <w:pPr>
              <w:jc w:val="center"/>
              <w:rPr>
                <w:sz w:val="20"/>
                <w:szCs w:val="20"/>
              </w:rPr>
            </w:pPr>
            <w:r w:rsidRPr="00A512F9">
              <w:rPr>
                <w:sz w:val="20"/>
                <w:szCs w:val="20"/>
              </w:rPr>
              <w:t>16.0.00.79500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D449033" w14:textId="77777777" w:rsidR="000A4544" w:rsidRPr="00A512F9" w:rsidRDefault="000A4544" w:rsidP="000A4544">
            <w:pPr>
              <w:jc w:val="center"/>
              <w:rPr>
                <w:sz w:val="20"/>
                <w:szCs w:val="20"/>
              </w:rPr>
            </w:pPr>
            <w:r w:rsidRPr="00A512F9">
              <w:rPr>
                <w:sz w:val="20"/>
                <w:szCs w:val="20"/>
              </w:rPr>
              <w:t>240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A5CBF62" w14:textId="77777777" w:rsidR="000A4544" w:rsidRPr="00A512F9" w:rsidRDefault="000A4544" w:rsidP="000A4544">
            <w:pPr>
              <w:jc w:val="right"/>
              <w:rPr>
                <w:sz w:val="20"/>
                <w:szCs w:val="20"/>
              </w:rPr>
            </w:pPr>
            <w:r w:rsidRPr="00A512F9">
              <w:rPr>
                <w:sz w:val="20"/>
                <w:szCs w:val="20"/>
              </w:rPr>
              <w:t>60 000,00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326D7B0"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42D408C" w14:textId="77777777" w:rsidR="000A4544" w:rsidRPr="00A512F9" w:rsidRDefault="000A4544" w:rsidP="000A4544">
            <w:pPr>
              <w:jc w:val="right"/>
              <w:rPr>
                <w:sz w:val="20"/>
                <w:szCs w:val="20"/>
              </w:rPr>
            </w:pPr>
            <w:r w:rsidRPr="00A512F9">
              <w:rPr>
                <w:sz w:val="20"/>
                <w:szCs w:val="20"/>
              </w:rPr>
              <w:t>0,00</w:t>
            </w:r>
          </w:p>
        </w:tc>
      </w:tr>
      <w:tr w:rsidR="000A4544" w:rsidRPr="00A512F9" w14:paraId="29B415CD"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A3859A4" w14:textId="77777777" w:rsidR="000A4544" w:rsidRPr="00A512F9" w:rsidRDefault="000A4544" w:rsidP="000A4544">
            <w:pPr>
              <w:rPr>
                <w:bCs/>
                <w:sz w:val="20"/>
                <w:szCs w:val="20"/>
              </w:rPr>
            </w:pPr>
            <w:r w:rsidRPr="00A512F9">
              <w:rPr>
                <w:bCs/>
                <w:sz w:val="20"/>
                <w:szCs w:val="20"/>
              </w:rPr>
              <w:t>Муниципальная программа «Обеспечение безопасности жизнедеятельности населения Куйбышевского района»</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ED3C4BE" w14:textId="77777777" w:rsidR="000A4544" w:rsidRPr="00A512F9" w:rsidRDefault="000A4544" w:rsidP="000A4544">
            <w:pPr>
              <w:jc w:val="center"/>
              <w:rPr>
                <w:bCs/>
                <w:sz w:val="20"/>
                <w:szCs w:val="20"/>
              </w:rPr>
            </w:pPr>
            <w:r w:rsidRPr="00A512F9">
              <w:rPr>
                <w:bCs/>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D2F7089" w14:textId="77777777" w:rsidR="000A4544" w:rsidRPr="00A512F9" w:rsidRDefault="000A4544" w:rsidP="000A4544">
            <w:pPr>
              <w:jc w:val="center"/>
              <w:rPr>
                <w:bCs/>
                <w:sz w:val="20"/>
                <w:szCs w:val="20"/>
              </w:rPr>
            </w:pPr>
            <w:r w:rsidRPr="00A512F9">
              <w:rPr>
                <w:bCs/>
                <w:sz w:val="20"/>
                <w:szCs w:val="20"/>
              </w:rPr>
              <w:t>10</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FFD047F" w14:textId="77777777" w:rsidR="000A4544" w:rsidRPr="00A512F9" w:rsidRDefault="000A4544" w:rsidP="000A4544">
            <w:pPr>
              <w:jc w:val="center"/>
              <w:rPr>
                <w:bCs/>
                <w:sz w:val="20"/>
                <w:szCs w:val="20"/>
              </w:rPr>
            </w:pPr>
            <w:r w:rsidRPr="00A512F9">
              <w:rPr>
                <w:bCs/>
                <w:sz w:val="20"/>
                <w:szCs w:val="20"/>
              </w:rPr>
              <w:t>18.0.00.00000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8A255FB"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6C9297E" w14:textId="77777777" w:rsidR="000A4544" w:rsidRPr="00A512F9" w:rsidRDefault="000A4544" w:rsidP="000A4544">
            <w:pPr>
              <w:jc w:val="right"/>
              <w:rPr>
                <w:bCs/>
                <w:sz w:val="20"/>
                <w:szCs w:val="20"/>
              </w:rPr>
            </w:pPr>
            <w:r w:rsidRPr="00A512F9">
              <w:rPr>
                <w:bCs/>
                <w:sz w:val="20"/>
                <w:szCs w:val="20"/>
              </w:rPr>
              <w:t>12 795 027,95</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E49A029" w14:textId="77777777" w:rsidR="000A4544" w:rsidRPr="00A512F9" w:rsidRDefault="000A4544" w:rsidP="000A4544">
            <w:pPr>
              <w:jc w:val="right"/>
              <w:rPr>
                <w:bCs/>
                <w:sz w:val="20"/>
                <w:szCs w:val="20"/>
              </w:rPr>
            </w:pPr>
            <w:r w:rsidRPr="00A512F9">
              <w:rPr>
                <w:bCs/>
                <w:sz w:val="20"/>
                <w:szCs w:val="20"/>
              </w:rPr>
              <w:t>6 650 000,00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992397B" w14:textId="77777777" w:rsidR="000A4544" w:rsidRPr="00A512F9" w:rsidRDefault="000A4544" w:rsidP="000A4544">
            <w:pPr>
              <w:jc w:val="right"/>
              <w:rPr>
                <w:bCs/>
                <w:sz w:val="20"/>
                <w:szCs w:val="20"/>
              </w:rPr>
            </w:pPr>
            <w:r w:rsidRPr="00A512F9">
              <w:rPr>
                <w:bCs/>
                <w:sz w:val="20"/>
                <w:szCs w:val="20"/>
              </w:rPr>
              <w:t>6 650 000,00</w:t>
            </w:r>
          </w:p>
        </w:tc>
      </w:tr>
      <w:tr w:rsidR="000A4544" w:rsidRPr="00A512F9" w14:paraId="295A897F"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CB52572" w14:textId="77777777" w:rsidR="000A4544" w:rsidRPr="00A512F9" w:rsidRDefault="000A4544" w:rsidP="000A4544">
            <w:pPr>
              <w:rPr>
                <w:bCs/>
                <w:sz w:val="20"/>
                <w:szCs w:val="20"/>
              </w:rPr>
            </w:pPr>
            <w:r w:rsidRPr="00A512F9">
              <w:rPr>
                <w:bCs/>
                <w:sz w:val="20"/>
                <w:szCs w:val="20"/>
              </w:rPr>
              <w:t>Расходы на обеспечение деятельности (оказание услуг) единой диспетчерской службы</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C6A8DA9" w14:textId="77777777" w:rsidR="000A4544" w:rsidRPr="00A512F9" w:rsidRDefault="000A4544" w:rsidP="000A4544">
            <w:pPr>
              <w:jc w:val="center"/>
              <w:rPr>
                <w:bCs/>
                <w:sz w:val="20"/>
                <w:szCs w:val="20"/>
              </w:rPr>
            </w:pPr>
            <w:r w:rsidRPr="00A512F9">
              <w:rPr>
                <w:bCs/>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EC960FD" w14:textId="77777777" w:rsidR="000A4544" w:rsidRPr="00A512F9" w:rsidRDefault="000A4544" w:rsidP="000A4544">
            <w:pPr>
              <w:jc w:val="center"/>
              <w:rPr>
                <w:bCs/>
                <w:sz w:val="20"/>
                <w:szCs w:val="20"/>
              </w:rPr>
            </w:pPr>
            <w:r w:rsidRPr="00A512F9">
              <w:rPr>
                <w:bCs/>
                <w:sz w:val="20"/>
                <w:szCs w:val="20"/>
              </w:rPr>
              <w:t>10</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E9AA685" w14:textId="77777777" w:rsidR="000A4544" w:rsidRPr="00A512F9" w:rsidRDefault="000A4544" w:rsidP="000A4544">
            <w:pPr>
              <w:jc w:val="center"/>
              <w:rPr>
                <w:bCs/>
                <w:sz w:val="20"/>
                <w:szCs w:val="20"/>
              </w:rPr>
            </w:pPr>
            <w:r w:rsidRPr="00A512F9">
              <w:rPr>
                <w:bCs/>
                <w:sz w:val="20"/>
                <w:szCs w:val="20"/>
              </w:rPr>
              <w:t>18.0.00.03190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DF329A4"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4912CA7" w14:textId="77777777" w:rsidR="000A4544" w:rsidRPr="00A512F9" w:rsidRDefault="000A4544" w:rsidP="000A4544">
            <w:pPr>
              <w:jc w:val="right"/>
              <w:rPr>
                <w:bCs/>
                <w:sz w:val="20"/>
                <w:szCs w:val="20"/>
              </w:rPr>
            </w:pPr>
            <w:r w:rsidRPr="00A512F9">
              <w:rPr>
                <w:bCs/>
                <w:sz w:val="20"/>
                <w:szCs w:val="20"/>
              </w:rPr>
              <w:t>10 474 927,95</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06AE5BA" w14:textId="77777777" w:rsidR="000A4544" w:rsidRPr="00A512F9" w:rsidRDefault="000A4544" w:rsidP="000A4544">
            <w:pPr>
              <w:jc w:val="right"/>
              <w:rPr>
                <w:bCs/>
                <w:sz w:val="20"/>
                <w:szCs w:val="20"/>
              </w:rPr>
            </w:pPr>
            <w:r w:rsidRPr="00A512F9">
              <w:rPr>
                <w:bCs/>
                <w:sz w:val="20"/>
                <w:szCs w:val="20"/>
              </w:rPr>
              <w:t>6 650 000,00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FFBC8FD" w14:textId="77777777" w:rsidR="000A4544" w:rsidRPr="00A512F9" w:rsidRDefault="000A4544" w:rsidP="000A4544">
            <w:pPr>
              <w:jc w:val="right"/>
              <w:rPr>
                <w:bCs/>
                <w:sz w:val="20"/>
                <w:szCs w:val="20"/>
              </w:rPr>
            </w:pPr>
            <w:r w:rsidRPr="00A512F9">
              <w:rPr>
                <w:bCs/>
                <w:sz w:val="20"/>
                <w:szCs w:val="20"/>
              </w:rPr>
              <w:t>6 650 000,00</w:t>
            </w:r>
          </w:p>
        </w:tc>
      </w:tr>
      <w:tr w:rsidR="000A4544" w:rsidRPr="00A512F9" w14:paraId="5C5B0A2A" w14:textId="77777777" w:rsidTr="000A4544">
        <w:trPr>
          <w:trHeight w:val="144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159A315" w14:textId="77777777" w:rsidR="000A4544" w:rsidRPr="00A512F9" w:rsidRDefault="000A4544" w:rsidP="000A4544">
            <w:pPr>
              <w:rPr>
                <w:sz w:val="20"/>
                <w:szCs w:val="20"/>
              </w:rPr>
            </w:pPr>
            <w:r w:rsidRPr="00A512F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6D21D38" w14:textId="77777777" w:rsidR="000A4544" w:rsidRPr="00A512F9" w:rsidRDefault="000A4544" w:rsidP="000A4544">
            <w:pPr>
              <w:jc w:val="center"/>
              <w:rPr>
                <w:sz w:val="20"/>
                <w:szCs w:val="20"/>
              </w:rPr>
            </w:pPr>
            <w:r w:rsidRPr="00A512F9">
              <w:rPr>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5B7B6D9" w14:textId="77777777" w:rsidR="000A4544" w:rsidRPr="00A512F9" w:rsidRDefault="000A4544" w:rsidP="000A4544">
            <w:pPr>
              <w:jc w:val="center"/>
              <w:rPr>
                <w:sz w:val="20"/>
                <w:szCs w:val="20"/>
              </w:rPr>
            </w:pPr>
            <w:r w:rsidRPr="00A512F9">
              <w:rPr>
                <w:sz w:val="20"/>
                <w:szCs w:val="20"/>
              </w:rPr>
              <w:t>10</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3EE83F0" w14:textId="77777777" w:rsidR="000A4544" w:rsidRPr="00A512F9" w:rsidRDefault="000A4544" w:rsidP="000A4544">
            <w:pPr>
              <w:jc w:val="center"/>
              <w:rPr>
                <w:sz w:val="20"/>
                <w:szCs w:val="20"/>
              </w:rPr>
            </w:pPr>
            <w:r w:rsidRPr="00A512F9">
              <w:rPr>
                <w:sz w:val="20"/>
                <w:szCs w:val="20"/>
              </w:rPr>
              <w:t>18.0.00.03190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048779C" w14:textId="77777777" w:rsidR="000A4544" w:rsidRPr="00A512F9" w:rsidRDefault="000A4544" w:rsidP="000A4544">
            <w:pPr>
              <w:jc w:val="center"/>
              <w:rPr>
                <w:sz w:val="20"/>
                <w:szCs w:val="20"/>
              </w:rPr>
            </w:pPr>
            <w:r w:rsidRPr="00A512F9">
              <w:rPr>
                <w:sz w:val="20"/>
                <w:szCs w:val="20"/>
              </w:rPr>
              <w:t>100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7218B52" w14:textId="77777777" w:rsidR="000A4544" w:rsidRPr="00A512F9" w:rsidRDefault="000A4544" w:rsidP="000A4544">
            <w:pPr>
              <w:jc w:val="right"/>
              <w:rPr>
                <w:sz w:val="20"/>
                <w:szCs w:val="20"/>
              </w:rPr>
            </w:pPr>
            <w:r w:rsidRPr="00A512F9">
              <w:rPr>
                <w:sz w:val="20"/>
                <w:szCs w:val="20"/>
              </w:rPr>
              <w:t>8 505 554,95</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CEA6EA1" w14:textId="77777777" w:rsidR="000A4544" w:rsidRPr="00A512F9" w:rsidRDefault="000A4544" w:rsidP="000A4544">
            <w:pPr>
              <w:jc w:val="right"/>
              <w:rPr>
                <w:sz w:val="20"/>
                <w:szCs w:val="20"/>
              </w:rPr>
            </w:pPr>
            <w:r w:rsidRPr="00A512F9">
              <w:rPr>
                <w:sz w:val="20"/>
                <w:szCs w:val="20"/>
              </w:rPr>
              <w:t>6 000 000,00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8A2E5EA" w14:textId="77777777" w:rsidR="000A4544" w:rsidRPr="00A512F9" w:rsidRDefault="000A4544" w:rsidP="000A4544">
            <w:pPr>
              <w:jc w:val="right"/>
              <w:rPr>
                <w:sz w:val="20"/>
                <w:szCs w:val="20"/>
              </w:rPr>
            </w:pPr>
            <w:r w:rsidRPr="00A512F9">
              <w:rPr>
                <w:sz w:val="20"/>
                <w:szCs w:val="20"/>
              </w:rPr>
              <w:t>6 000 000,00</w:t>
            </w:r>
          </w:p>
        </w:tc>
      </w:tr>
      <w:tr w:rsidR="000A4544" w:rsidRPr="00A512F9" w14:paraId="36964570"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BA1C407" w14:textId="77777777" w:rsidR="000A4544" w:rsidRPr="00A512F9" w:rsidRDefault="000A4544" w:rsidP="000A4544">
            <w:pPr>
              <w:rPr>
                <w:sz w:val="20"/>
                <w:szCs w:val="20"/>
              </w:rPr>
            </w:pPr>
            <w:r w:rsidRPr="00A512F9">
              <w:rPr>
                <w:sz w:val="20"/>
                <w:szCs w:val="20"/>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7EA010E" w14:textId="77777777" w:rsidR="000A4544" w:rsidRPr="00A512F9" w:rsidRDefault="000A4544" w:rsidP="000A4544">
            <w:pPr>
              <w:jc w:val="center"/>
              <w:rPr>
                <w:sz w:val="20"/>
                <w:szCs w:val="20"/>
              </w:rPr>
            </w:pPr>
            <w:r w:rsidRPr="00A512F9">
              <w:rPr>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7375EFC" w14:textId="77777777" w:rsidR="000A4544" w:rsidRPr="00A512F9" w:rsidRDefault="000A4544" w:rsidP="000A4544">
            <w:pPr>
              <w:jc w:val="center"/>
              <w:rPr>
                <w:sz w:val="20"/>
                <w:szCs w:val="20"/>
              </w:rPr>
            </w:pPr>
            <w:r w:rsidRPr="00A512F9">
              <w:rPr>
                <w:sz w:val="20"/>
                <w:szCs w:val="20"/>
              </w:rPr>
              <w:t>10</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243CEC6" w14:textId="77777777" w:rsidR="000A4544" w:rsidRPr="00A512F9" w:rsidRDefault="000A4544" w:rsidP="000A4544">
            <w:pPr>
              <w:jc w:val="center"/>
              <w:rPr>
                <w:sz w:val="20"/>
                <w:szCs w:val="20"/>
              </w:rPr>
            </w:pPr>
            <w:r w:rsidRPr="00A512F9">
              <w:rPr>
                <w:sz w:val="20"/>
                <w:szCs w:val="20"/>
              </w:rPr>
              <w:t>18.0.00.03190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E606AFC" w14:textId="77777777" w:rsidR="000A4544" w:rsidRPr="00A512F9" w:rsidRDefault="000A4544" w:rsidP="000A4544">
            <w:pPr>
              <w:jc w:val="center"/>
              <w:rPr>
                <w:sz w:val="20"/>
                <w:szCs w:val="20"/>
              </w:rPr>
            </w:pPr>
            <w:r w:rsidRPr="00A512F9">
              <w:rPr>
                <w:sz w:val="20"/>
                <w:szCs w:val="20"/>
              </w:rPr>
              <w:t>110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3F4EBFD" w14:textId="77777777" w:rsidR="000A4544" w:rsidRPr="00A512F9" w:rsidRDefault="000A4544" w:rsidP="000A4544">
            <w:pPr>
              <w:jc w:val="right"/>
              <w:rPr>
                <w:sz w:val="20"/>
                <w:szCs w:val="20"/>
              </w:rPr>
            </w:pPr>
            <w:r w:rsidRPr="00A512F9">
              <w:rPr>
                <w:sz w:val="20"/>
                <w:szCs w:val="20"/>
              </w:rPr>
              <w:t>8 505 554,95</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60E035C" w14:textId="77777777" w:rsidR="000A4544" w:rsidRPr="00A512F9" w:rsidRDefault="000A4544" w:rsidP="000A4544">
            <w:pPr>
              <w:jc w:val="right"/>
              <w:rPr>
                <w:sz w:val="20"/>
                <w:szCs w:val="20"/>
              </w:rPr>
            </w:pPr>
            <w:r w:rsidRPr="00A512F9">
              <w:rPr>
                <w:sz w:val="20"/>
                <w:szCs w:val="20"/>
              </w:rPr>
              <w:t>6 000 000,00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2A3879C" w14:textId="77777777" w:rsidR="000A4544" w:rsidRPr="00A512F9" w:rsidRDefault="000A4544" w:rsidP="000A4544">
            <w:pPr>
              <w:jc w:val="right"/>
              <w:rPr>
                <w:sz w:val="20"/>
                <w:szCs w:val="20"/>
              </w:rPr>
            </w:pPr>
            <w:r w:rsidRPr="00A512F9">
              <w:rPr>
                <w:sz w:val="20"/>
                <w:szCs w:val="20"/>
              </w:rPr>
              <w:t>6 000 000,00</w:t>
            </w:r>
          </w:p>
        </w:tc>
      </w:tr>
      <w:tr w:rsidR="000A4544" w:rsidRPr="00A512F9" w14:paraId="34C9412B"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DF2A464"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0996DD7" w14:textId="77777777" w:rsidR="000A4544" w:rsidRPr="00A512F9" w:rsidRDefault="000A4544" w:rsidP="000A4544">
            <w:pPr>
              <w:jc w:val="center"/>
              <w:rPr>
                <w:sz w:val="20"/>
                <w:szCs w:val="20"/>
              </w:rPr>
            </w:pPr>
            <w:r w:rsidRPr="00A512F9">
              <w:rPr>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9179EF5" w14:textId="77777777" w:rsidR="000A4544" w:rsidRPr="00A512F9" w:rsidRDefault="000A4544" w:rsidP="000A4544">
            <w:pPr>
              <w:jc w:val="center"/>
              <w:rPr>
                <w:sz w:val="20"/>
                <w:szCs w:val="20"/>
              </w:rPr>
            </w:pPr>
            <w:r w:rsidRPr="00A512F9">
              <w:rPr>
                <w:sz w:val="20"/>
                <w:szCs w:val="20"/>
              </w:rPr>
              <w:t>10</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A39EC47" w14:textId="77777777" w:rsidR="000A4544" w:rsidRPr="00A512F9" w:rsidRDefault="000A4544" w:rsidP="000A4544">
            <w:pPr>
              <w:jc w:val="center"/>
              <w:rPr>
                <w:sz w:val="20"/>
                <w:szCs w:val="20"/>
              </w:rPr>
            </w:pPr>
            <w:r w:rsidRPr="00A512F9">
              <w:rPr>
                <w:sz w:val="20"/>
                <w:szCs w:val="20"/>
              </w:rPr>
              <w:t>18.0.00.03190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B2A405F" w14:textId="77777777" w:rsidR="000A4544" w:rsidRPr="00A512F9" w:rsidRDefault="000A4544" w:rsidP="000A4544">
            <w:pPr>
              <w:jc w:val="center"/>
              <w:rPr>
                <w:sz w:val="20"/>
                <w:szCs w:val="20"/>
              </w:rPr>
            </w:pPr>
            <w:r w:rsidRPr="00A512F9">
              <w:rPr>
                <w:sz w:val="20"/>
                <w:szCs w:val="20"/>
              </w:rPr>
              <w:t>200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EF481E3" w14:textId="77777777" w:rsidR="000A4544" w:rsidRPr="00A512F9" w:rsidRDefault="000A4544" w:rsidP="000A4544">
            <w:pPr>
              <w:jc w:val="right"/>
              <w:rPr>
                <w:sz w:val="20"/>
                <w:szCs w:val="20"/>
              </w:rPr>
            </w:pPr>
            <w:r w:rsidRPr="00A512F9">
              <w:rPr>
                <w:sz w:val="20"/>
                <w:szCs w:val="20"/>
              </w:rPr>
              <w:t>1 964 893,00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527A13B" w14:textId="77777777" w:rsidR="000A4544" w:rsidRPr="00A512F9" w:rsidRDefault="000A4544" w:rsidP="000A4544">
            <w:pPr>
              <w:jc w:val="right"/>
              <w:rPr>
                <w:sz w:val="20"/>
                <w:szCs w:val="20"/>
              </w:rPr>
            </w:pPr>
            <w:r w:rsidRPr="00A512F9">
              <w:rPr>
                <w:sz w:val="20"/>
                <w:szCs w:val="20"/>
              </w:rPr>
              <w:t>650 000,00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C611E03" w14:textId="77777777" w:rsidR="000A4544" w:rsidRPr="00A512F9" w:rsidRDefault="000A4544" w:rsidP="000A4544">
            <w:pPr>
              <w:jc w:val="right"/>
              <w:rPr>
                <w:sz w:val="20"/>
                <w:szCs w:val="20"/>
              </w:rPr>
            </w:pPr>
            <w:r w:rsidRPr="00A512F9">
              <w:rPr>
                <w:sz w:val="20"/>
                <w:szCs w:val="20"/>
              </w:rPr>
              <w:t>650 000,00</w:t>
            </w:r>
          </w:p>
        </w:tc>
      </w:tr>
      <w:tr w:rsidR="000A4544" w:rsidRPr="00A512F9" w14:paraId="00D22B04"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7D5CDA3"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03EB6D6" w14:textId="77777777" w:rsidR="000A4544" w:rsidRPr="00A512F9" w:rsidRDefault="000A4544" w:rsidP="000A4544">
            <w:pPr>
              <w:jc w:val="center"/>
              <w:rPr>
                <w:sz w:val="20"/>
                <w:szCs w:val="20"/>
              </w:rPr>
            </w:pPr>
            <w:r w:rsidRPr="00A512F9">
              <w:rPr>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0F91AAB" w14:textId="77777777" w:rsidR="000A4544" w:rsidRPr="00A512F9" w:rsidRDefault="000A4544" w:rsidP="000A4544">
            <w:pPr>
              <w:jc w:val="center"/>
              <w:rPr>
                <w:sz w:val="20"/>
                <w:szCs w:val="20"/>
              </w:rPr>
            </w:pPr>
            <w:r w:rsidRPr="00A512F9">
              <w:rPr>
                <w:sz w:val="20"/>
                <w:szCs w:val="20"/>
              </w:rPr>
              <w:t>10</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F80CD51" w14:textId="77777777" w:rsidR="000A4544" w:rsidRPr="00A512F9" w:rsidRDefault="000A4544" w:rsidP="000A4544">
            <w:pPr>
              <w:jc w:val="center"/>
              <w:rPr>
                <w:sz w:val="20"/>
                <w:szCs w:val="20"/>
              </w:rPr>
            </w:pPr>
            <w:r w:rsidRPr="00A512F9">
              <w:rPr>
                <w:sz w:val="20"/>
                <w:szCs w:val="20"/>
              </w:rPr>
              <w:t>18.0.00.03190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B5162EF" w14:textId="77777777" w:rsidR="000A4544" w:rsidRPr="00A512F9" w:rsidRDefault="000A4544" w:rsidP="000A4544">
            <w:pPr>
              <w:jc w:val="center"/>
              <w:rPr>
                <w:sz w:val="20"/>
                <w:szCs w:val="20"/>
              </w:rPr>
            </w:pPr>
            <w:r w:rsidRPr="00A512F9">
              <w:rPr>
                <w:sz w:val="20"/>
                <w:szCs w:val="20"/>
              </w:rPr>
              <w:t>240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C4D41BF" w14:textId="77777777" w:rsidR="000A4544" w:rsidRPr="00A512F9" w:rsidRDefault="000A4544" w:rsidP="000A4544">
            <w:pPr>
              <w:jc w:val="right"/>
              <w:rPr>
                <w:sz w:val="20"/>
                <w:szCs w:val="20"/>
              </w:rPr>
            </w:pPr>
            <w:r w:rsidRPr="00A512F9">
              <w:rPr>
                <w:sz w:val="20"/>
                <w:szCs w:val="20"/>
              </w:rPr>
              <w:t>1 964 893,00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ADFE47A" w14:textId="77777777" w:rsidR="000A4544" w:rsidRPr="00A512F9" w:rsidRDefault="000A4544" w:rsidP="000A4544">
            <w:pPr>
              <w:jc w:val="right"/>
              <w:rPr>
                <w:sz w:val="20"/>
                <w:szCs w:val="20"/>
              </w:rPr>
            </w:pPr>
            <w:r w:rsidRPr="00A512F9">
              <w:rPr>
                <w:sz w:val="20"/>
                <w:szCs w:val="20"/>
              </w:rPr>
              <w:t>650 000,00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A4CD69D" w14:textId="77777777" w:rsidR="000A4544" w:rsidRPr="00A512F9" w:rsidRDefault="000A4544" w:rsidP="000A4544">
            <w:pPr>
              <w:jc w:val="right"/>
              <w:rPr>
                <w:sz w:val="20"/>
                <w:szCs w:val="20"/>
              </w:rPr>
            </w:pPr>
            <w:r w:rsidRPr="00A512F9">
              <w:rPr>
                <w:sz w:val="20"/>
                <w:szCs w:val="20"/>
              </w:rPr>
              <w:t>650 000,00</w:t>
            </w:r>
          </w:p>
        </w:tc>
      </w:tr>
      <w:tr w:rsidR="000A4544" w:rsidRPr="00A512F9" w14:paraId="0C81E354"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9C8F419" w14:textId="77777777" w:rsidR="000A4544" w:rsidRPr="00A512F9" w:rsidRDefault="000A4544" w:rsidP="000A4544">
            <w:pPr>
              <w:rPr>
                <w:sz w:val="20"/>
                <w:szCs w:val="20"/>
              </w:rPr>
            </w:pPr>
            <w:r w:rsidRPr="00A512F9">
              <w:rPr>
                <w:sz w:val="20"/>
                <w:szCs w:val="20"/>
              </w:rPr>
              <w:t>Иные бюджетные ассигнования</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D492D09" w14:textId="77777777" w:rsidR="000A4544" w:rsidRPr="00A512F9" w:rsidRDefault="000A4544" w:rsidP="000A4544">
            <w:pPr>
              <w:jc w:val="center"/>
              <w:rPr>
                <w:sz w:val="20"/>
                <w:szCs w:val="20"/>
              </w:rPr>
            </w:pPr>
            <w:r w:rsidRPr="00A512F9">
              <w:rPr>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B51A254" w14:textId="77777777" w:rsidR="000A4544" w:rsidRPr="00A512F9" w:rsidRDefault="000A4544" w:rsidP="000A4544">
            <w:pPr>
              <w:jc w:val="center"/>
              <w:rPr>
                <w:sz w:val="20"/>
                <w:szCs w:val="20"/>
              </w:rPr>
            </w:pPr>
            <w:r w:rsidRPr="00A512F9">
              <w:rPr>
                <w:sz w:val="20"/>
                <w:szCs w:val="20"/>
              </w:rPr>
              <w:t>10</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5CD2976" w14:textId="77777777" w:rsidR="000A4544" w:rsidRPr="00A512F9" w:rsidRDefault="000A4544" w:rsidP="000A4544">
            <w:pPr>
              <w:jc w:val="center"/>
              <w:rPr>
                <w:sz w:val="20"/>
                <w:szCs w:val="20"/>
              </w:rPr>
            </w:pPr>
            <w:r w:rsidRPr="00A512F9">
              <w:rPr>
                <w:sz w:val="20"/>
                <w:szCs w:val="20"/>
              </w:rPr>
              <w:t>18.0.00.03190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ABC6F81" w14:textId="77777777" w:rsidR="000A4544" w:rsidRPr="00A512F9" w:rsidRDefault="000A4544" w:rsidP="000A4544">
            <w:pPr>
              <w:jc w:val="center"/>
              <w:rPr>
                <w:sz w:val="20"/>
                <w:szCs w:val="20"/>
              </w:rPr>
            </w:pPr>
            <w:r w:rsidRPr="00A512F9">
              <w:rPr>
                <w:sz w:val="20"/>
                <w:szCs w:val="20"/>
              </w:rPr>
              <w:t>800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A0E8752" w14:textId="77777777" w:rsidR="000A4544" w:rsidRPr="00A512F9" w:rsidRDefault="000A4544" w:rsidP="000A4544">
            <w:pPr>
              <w:jc w:val="right"/>
              <w:rPr>
                <w:sz w:val="20"/>
                <w:szCs w:val="20"/>
              </w:rPr>
            </w:pPr>
            <w:r w:rsidRPr="00A512F9">
              <w:rPr>
                <w:sz w:val="20"/>
                <w:szCs w:val="20"/>
              </w:rPr>
              <w:t>4 480,00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A6A3E5D"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8E74D00" w14:textId="77777777" w:rsidR="000A4544" w:rsidRPr="00A512F9" w:rsidRDefault="000A4544" w:rsidP="000A4544">
            <w:pPr>
              <w:jc w:val="right"/>
              <w:rPr>
                <w:sz w:val="20"/>
                <w:szCs w:val="20"/>
              </w:rPr>
            </w:pPr>
            <w:r w:rsidRPr="00A512F9">
              <w:rPr>
                <w:sz w:val="20"/>
                <w:szCs w:val="20"/>
              </w:rPr>
              <w:t>0,00</w:t>
            </w:r>
          </w:p>
        </w:tc>
      </w:tr>
      <w:tr w:rsidR="000A4544" w:rsidRPr="00A512F9" w14:paraId="3A276867"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DFAB753" w14:textId="77777777" w:rsidR="000A4544" w:rsidRPr="00A512F9" w:rsidRDefault="000A4544" w:rsidP="000A4544">
            <w:pPr>
              <w:rPr>
                <w:sz w:val="20"/>
                <w:szCs w:val="20"/>
              </w:rPr>
            </w:pPr>
            <w:r w:rsidRPr="00A512F9">
              <w:rPr>
                <w:sz w:val="20"/>
                <w:szCs w:val="20"/>
              </w:rPr>
              <w:t>Уплата налогов, сборов и иных платежей</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657D2A1" w14:textId="77777777" w:rsidR="000A4544" w:rsidRPr="00A512F9" w:rsidRDefault="000A4544" w:rsidP="000A4544">
            <w:pPr>
              <w:jc w:val="center"/>
              <w:rPr>
                <w:sz w:val="20"/>
                <w:szCs w:val="20"/>
              </w:rPr>
            </w:pPr>
            <w:r w:rsidRPr="00A512F9">
              <w:rPr>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2383E7C" w14:textId="77777777" w:rsidR="000A4544" w:rsidRPr="00A512F9" w:rsidRDefault="000A4544" w:rsidP="000A4544">
            <w:pPr>
              <w:jc w:val="center"/>
              <w:rPr>
                <w:sz w:val="20"/>
                <w:szCs w:val="20"/>
              </w:rPr>
            </w:pPr>
            <w:r w:rsidRPr="00A512F9">
              <w:rPr>
                <w:sz w:val="20"/>
                <w:szCs w:val="20"/>
              </w:rPr>
              <w:t>10</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2C1E647" w14:textId="77777777" w:rsidR="000A4544" w:rsidRPr="00A512F9" w:rsidRDefault="000A4544" w:rsidP="000A4544">
            <w:pPr>
              <w:jc w:val="center"/>
              <w:rPr>
                <w:sz w:val="20"/>
                <w:szCs w:val="20"/>
              </w:rPr>
            </w:pPr>
            <w:r w:rsidRPr="00A512F9">
              <w:rPr>
                <w:sz w:val="20"/>
                <w:szCs w:val="20"/>
              </w:rPr>
              <w:t>18.0.00.03190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3ABF35B" w14:textId="77777777" w:rsidR="000A4544" w:rsidRPr="00A512F9" w:rsidRDefault="000A4544" w:rsidP="000A4544">
            <w:pPr>
              <w:jc w:val="center"/>
              <w:rPr>
                <w:sz w:val="20"/>
                <w:szCs w:val="20"/>
              </w:rPr>
            </w:pPr>
            <w:r w:rsidRPr="00A512F9">
              <w:rPr>
                <w:sz w:val="20"/>
                <w:szCs w:val="20"/>
              </w:rPr>
              <w:t>850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6A3C16E" w14:textId="77777777" w:rsidR="000A4544" w:rsidRPr="00A512F9" w:rsidRDefault="000A4544" w:rsidP="000A4544">
            <w:pPr>
              <w:jc w:val="right"/>
              <w:rPr>
                <w:sz w:val="20"/>
                <w:szCs w:val="20"/>
              </w:rPr>
            </w:pPr>
            <w:r w:rsidRPr="00A512F9">
              <w:rPr>
                <w:sz w:val="20"/>
                <w:szCs w:val="20"/>
              </w:rPr>
              <w:t>4 480,00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340447E"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3908411" w14:textId="77777777" w:rsidR="000A4544" w:rsidRPr="00A512F9" w:rsidRDefault="000A4544" w:rsidP="000A4544">
            <w:pPr>
              <w:jc w:val="right"/>
              <w:rPr>
                <w:sz w:val="20"/>
                <w:szCs w:val="20"/>
              </w:rPr>
            </w:pPr>
            <w:r w:rsidRPr="00A512F9">
              <w:rPr>
                <w:sz w:val="20"/>
                <w:szCs w:val="20"/>
              </w:rPr>
              <w:t>0,00</w:t>
            </w:r>
          </w:p>
        </w:tc>
      </w:tr>
      <w:tr w:rsidR="000A4544" w:rsidRPr="00A512F9" w14:paraId="1ACD03E9" w14:textId="77777777" w:rsidTr="000A4544">
        <w:trPr>
          <w:trHeight w:val="115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4DD044C" w14:textId="77777777" w:rsidR="000A4544" w:rsidRPr="00A512F9" w:rsidRDefault="000A4544" w:rsidP="000A4544">
            <w:pPr>
              <w:rPr>
                <w:bCs/>
                <w:sz w:val="20"/>
                <w:szCs w:val="20"/>
              </w:rPr>
            </w:pPr>
            <w:r w:rsidRPr="00A512F9">
              <w:rPr>
                <w:bCs/>
                <w:sz w:val="20"/>
                <w:szCs w:val="20"/>
              </w:rPr>
              <w:t>Реализация мероприятий муниципальной программы «Обеспечение безопасности жизнедеятельности населения Куйбышевского района»</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DFA9905" w14:textId="77777777" w:rsidR="000A4544" w:rsidRPr="00A512F9" w:rsidRDefault="000A4544" w:rsidP="000A4544">
            <w:pPr>
              <w:jc w:val="center"/>
              <w:rPr>
                <w:bCs/>
                <w:sz w:val="20"/>
                <w:szCs w:val="20"/>
              </w:rPr>
            </w:pPr>
            <w:r w:rsidRPr="00A512F9">
              <w:rPr>
                <w:bCs/>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1CD449D" w14:textId="77777777" w:rsidR="000A4544" w:rsidRPr="00A512F9" w:rsidRDefault="000A4544" w:rsidP="000A4544">
            <w:pPr>
              <w:jc w:val="center"/>
              <w:rPr>
                <w:bCs/>
                <w:sz w:val="20"/>
                <w:szCs w:val="20"/>
              </w:rPr>
            </w:pPr>
            <w:r w:rsidRPr="00A512F9">
              <w:rPr>
                <w:bCs/>
                <w:sz w:val="20"/>
                <w:szCs w:val="20"/>
              </w:rPr>
              <w:t>10</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ACDEED0" w14:textId="77777777" w:rsidR="000A4544" w:rsidRPr="00A512F9" w:rsidRDefault="000A4544" w:rsidP="000A4544">
            <w:pPr>
              <w:jc w:val="center"/>
              <w:rPr>
                <w:bCs/>
                <w:sz w:val="20"/>
                <w:szCs w:val="20"/>
              </w:rPr>
            </w:pPr>
            <w:r w:rsidRPr="00A512F9">
              <w:rPr>
                <w:bCs/>
                <w:sz w:val="20"/>
                <w:szCs w:val="20"/>
              </w:rPr>
              <w:t>18.0.00.03950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94F68BF"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672304B" w14:textId="77777777" w:rsidR="000A4544" w:rsidRPr="00A512F9" w:rsidRDefault="000A4544" w:rsidP="000A4544">
            <w:pPr>
              <w:jc w:val="right"/>
              <w:rPr>
                <w:bCs/>
                <w:sz w:val="20"/>
                <w:szCs w:val="20"/>
              </w:rPr>
            </w:pPr>
            <w:r w:rsidRPr="00A512F9">
              <w:rPr>
                <w:bCs/>
                <w:sz w:val="20"/>
                <w:szCs w:val="20"/>
              </w:rPr>
              <w:t>2 320 100,00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5B37CF9"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1CE1A20" w14:textId="77777777" w:rsidR="000A4544" w:rsidRPr="00A512F9" w:rsidRDefault="000A4544" w:rsidP="000A4544">
            <w:pPr>
              <w:jc w:val="right"/>
              <w:rPr>
                <w:bCs/>
                <w:sz w:val="20"/>
                <w:szCs w:val="20"/>
              </w:rPr>
            </w:pPr>
            <w:r w:rsidRPr="00A512F9">
              <w:rPr>
                <w:bCs/>
                <w:sz w:val="20"/>
                <w:szCs w:val="20"/>
              </w:rPr>
              <w:t>0,00</w:t>
            </w:r>
          </w:p>
        </w:tc>
      </w:tr>
      <w:tr w:rsidR="000A4544" w:rsidRPr="00A512F9" w14:paraId="1579D993" w14:textId="77777777" w:rsidTr="000A4544">
        <w:trPr>
          <w:trHeight w:val="144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61BC3A8" w14:textId="77777777" w:rsidR="000A4544" w:rsidRPr="00A512F9" w:rsidRDefault="000A4544" w:rsidP="000A4544">
            <w:pPr>
              <w:rPr>
                <w:sz w:val="20"/>
                <w:szCs w:val="20"/>
              </w:rPr>
            </w:pPr>
            <w:r w:rsidRPr="00A512F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22DDED8" w14:textId="77777777" w:rsidR="000A4544" w:rsidRPr="00A512F9" w:rsidRDefault="000A4544" w:rsidP="000A4544">
            <w:pPr>
              <w:jc w:val="center"/>
              <w:rPr>
                <w:sz w:val="20"/>
                <w:szCs w:val="20"/>
              </w:rPr>
            </w:pPr>
            <w:r w:rsidRPr="00A512F9">
              <w:rPr>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4CAE401" w14:textId="77777777" w:rsidR="000A4544" w:rsidRPr="00A512F9" w:rsidRDefault="000A4544" w:rsidP="000A4544">
            <w:pPr>
              <w:jc w:val="center"/>
              <w:rPr>
                <w:sz w:val="20"/>
                <w:szCs w:val="20"/>
              </w:rPr>
            </w:pPr>
            <w:r w:rsidRPr="00A512F9">
              <w:rPr>
                <w:sz w:val="20"/>
                <w:szCs w:val="20"/>
              </w:rPr>
              <w:t>10</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699C48C" w14:textId="77777777" w:rsidR="000A4544" w:rsidRPr="00A512F9" w:rsidRDefault="000A4544" w:rsidP="000A4544">
            <w:pPr>
              <w:jc w:val="center"/>
              <w:rPr>
                <w:sz w:val="20"/>
                <w:szCs w:val="20"/>
              </w:rPr>
            </w:pPr>
            <w:r w:rsidRPr="00A512F9">
              <w:rPr>
                <w:sz w:val="20"/>
                <w:szCs w:val="20"/>
              </w:rPr>
              <w:t>18.0.00.03950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415DB98" w14:textId="77777777" w:rsidR="000A4544" w:rsidRPr="00A512F9" w:rsidRDefault="000A4544" w:rsidP="000A4544">
            <w:pPr>
              <w:jc w:val="center"/>
              <w:rPr>
                <w:sz w:val="20"/>
                <w:szCs w:val="20"/>
              </w:rPr>
            </w:pPr>
            <w:r w:rsidRPr="00A512F9">
              <w:rPr>
                <w:sz w:val="20"/>
                <w:szCs w:val="20"/>
              </w:rPr>
              <w:t>100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5961A8D" w14:textId="77777777" w:rsidR="000A4544" w:rsidRPr="00A512F9" w:rsidRDefault="000A4544" w:rsidP="000A4544">
            <w:pPr>
              <w:jc w:val="right"/>
              <w:rPr>
                <w:sz w:val="20"/>
                <w:szCs w:val="20"/>
              </w:rPr>
            </w:pPr>
            <w:r w:rsidRPr="00A512F9">
              <w:rPr>
                <w:sz w:val="20"/>
                <w:szCs w:val="20"/>
              </w:rPr>
              <w:t>43 200,00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A85863D"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F7BA51C" w14:textId="77777777" w:rsidR="000A4544" w:rsidRPr="00A512F9" w:rsidRDefault="000A4544" w:rsidP="000A4544">
            <w:pPr>
              <w:jc w:val="right"/>
              <w:rPr>
                <w:sz w:val="20"/>
                <w:szCs w:val="20"/>
              </w:rPr>
            </w:pPr>
            <w:r w:rsidRPr="00A512F9">
              <w:rPr>
                <w:sz w:val="20"/>
                <w:szCs w:val="20"/>
              </w:rPr>
              <w:t>0,00</w:t>
            </w:r>
          </w:p>
        </w:tc>
      </w:tr>
      <w:tr w:rsidR="000A4544" w:rsidRPr="00A512F9" w14:paraId="242CDA46"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E9C8AEE" w14:textId="77777777" w:rsidR="000A4544" w:rsidRPr="00A512F9" w:rsidRDefault="000A4544" w:rsidP="000A4544">
            <w:pPr>
              <w:rPr>
                <w:sz w:val="20"/>
                <w:szCs w:val="20"/>
              </w:rPr>
            </w:pPr>
            <w:r w:rsidRPr="00A512F9">
              <w:rPr>
                <w:sz w:val="20"/>
                <w:szCs w:val="20"/>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68AC4F2" w14:textId="77777777" w:rsidR="000A4544" w:rsidRPr="00A512F9" w:rsidRDefault="000A4544" w:rsidP="000A4544">
            <w:pPr>
              <w:jc w:val="center"/>
              <w:rPr>
                <w:sz w:val="20"/>
                <w:szCs w:val="20"/>
              </w:rPr>
            </w:pPr>
            <w:r w:rsidRPr="00A512F9">
              <w:rPr>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4B254C1" w14:textId="77777777" w:rsidR="000A4544" w:rsidRPr="00A512F9" w:rsidRDefault="000A4544" w:rsidP="000A4544">
            <w:pPr>
              <w:jc w:val="center"/>
              <w:rPr>
                <w:sz w:val="20"/>
                <w:szCs w:val="20"/>
              </w:rPr>
            </w:pPr>
            <w:r w:rsidRPr="00A512F9">
              <w:rPr>
                <w:sz w:val="20"/>
                <w:szCs w:val="20"/>
              </w:rPr>
              <w:t>10</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86A259C" w14:textId="77777777" w:rsidR="000A4544" w:rsidRPr="00A512F9" w:rsidRDefault="000A4544" w:rsidP="000A4544">
            <w:pPr>
              <w:jc w:val="center"/>
              <w:rPr>
                <w:sz w:val="20"/>
                <w:szCs w:val="20"/>
              </w:rPr>
            </w:pPr>
            <w:r w:rsidRPr="00A512F9">
              <w:rPr>
                <w:sz w:val="20"/>
                <w:szCs w:val="20"/>
              </w:rPr>
              <w:t>18.0.00.03950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B31C609" w14:textId="77777777" w:rsidR="000A4544" w:rsidRPr="00A512F9" w:rsidRDefault="000A4544" w:rsidP="000A4544">
            <w:pPr>
              <w:jc w:val="center"/>
              <w:rPr>
                <w:sz w:val="20"/>
                <w:szCs w:val="20"/>
              </w:rPr>
            </w:pPr>
            <w:r w:rsidRPr="00A512F9">
              <w:rPr>
                <w:sz w:val="20"/>
                <w:szCs w:val="20"/>
              </w:rPr>
              <w:t>110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F87247B" w14:textId="77777777" w:rsidR="000A4544" w:rsidRPr="00A512F9" w:rsidRDefault="000A4544" w:rsidP="000A4544">
            <w:pPr>
              <w:jc w:val="right"/>
              <w:rPr>
                <w:sz w:val="20"/>
                <w:szCs w:val="20"/>
              </w:rPr>
            </w:pPr>
            <w:r w:rsidRPr="00A512F9">
              <w:rPr>
                <w:sz w:val="20"/>
                <w:szCs w:val="20"/>
              </w:rPr>
              <w:t>43 200,00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E8F5B07"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CA3D4F1" w14:textId="77777777" w:rsidR="000A4544" w:rsidRPr="00A512F9" w:rsidRDefault="000A4544" w:rsidP="000A4544">
            <w:pPr>
              <w:jc w:val="right"/>
              <w:rPr>
                <w:sz w:val="20"/>
                <w:szCs w:val="20"/>
              </w:rPr>
            </w:pPr>
            <w:r w:rsidRPr="00A512F9">
              <w:rPr>
                <w:sz w:val="20"/>
                <w:szCs w:val="20"/>
              </w:rPr>
              <w:t>0,00</w:t>
            </w:r>
          </w:p>
        </w:tc>
      </w:tr>
      <w:tr w:rsidR="000A4544" w:rsidRPr="00A512F9" w14:paraId="40256A5F"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7BE7629" w14:textId="77777777" w:rsidR="000A4544" w:rsidRPr="00A512F9" w:rsidRDefault="000A4544" w:rsidP="000A4544">
            <w:pPr>
              <w:rPr>
                <w:sz w:val="20"/>
                <w:szCs w:val="20"/>
              </w:rPr>
            </w:pPr>
            <w:r w:rsidRPr="00A512F9">
              <w:rPr>
                <w:sz w:val="20"/>
                <w:szCs w:val="20"/>
              </w:rPr>
              <w:lastRenderedPageBreak/>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0C7EEB8" w14:textId="77777777" w:rsidR="000A4544" w:rsidRPr="00A512F9" w:rsidRDefault="000A4544" w:rsidP="000A4544">
            <w:pPr>
              <w:jc w:val="center"/>
              <w:rPr>
                <w:sz w:val="20"/>
                <w:szCs w:val="20"/>
              </w:rPr>
            </w:pPr>
            <w:r w:rsidRPr="00A512F9">
              <w:rPr>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11DCAEE" w14:textId="77777777" w:rsidR="000A4544" w:rsidRPr="00A512F9" w:rsidRDefault="000A4544" w:rsidP="000A4544">
            <w:pPr>
              <w:jc w:val="center"/>
              <w:rPr>
                <w:sz w:val="20"/>
                <w:szCs w:val="20"/>
              </w:rPr>
            </w:pPr>
            <w:r w:rsidRPr="00A512F9">
              <w:rPr>
                <w:sz w:val="20"/>
                <w:szCs w:val="20"/>
              </w:rPr>
              <w:t>10</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EFEEE3E" w14:textId="77777777" w:rsidR="000A4544" w:rsidRPr="00A512F9" w:rsidRDefault="000A4544" w:rsidP="000A4544">
            <w:pPr>
              <w:jc w:val="center"/>
              <w:rPr>
                <w:sz w:val="20"/>
                <w:szCs w:val="20"/>
              </w:rPr>
            </w:pPr>
            <w:r w:rsidRPr="00A512F9">
              <w:rPr>
                <w:sz w:val="20"/>
                <w:szCs w:val="20"/>
              </w:rPr>
              <w:t>18.0.00.03950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5069BF0" w14:textId="77777777" w:rsidR="000A4544" w:rsidRPr="00A512F9" w:rsidRDefault="000A4544" w:rsidP="000A4544">
            <w:pPr>
              <w:jc w:val="center"/>
              <w:rPr>
                <w:sz w:val="20"/>
                <w:szCs w:val="20"/>
              </w:rPr>
            </w:pPr>
            <w:r w:rsidRPr="00A512F9">
              <w:rPr>
                <w:sz w:val="20"/>
                <w:szCs w:val="20"/>
              </w:rPr>
              <w:t>200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99910BF" w14:textId="77777777" w:rsidR="000A4544" w:rsidRPr="00A512F9" w:rsidRDefault="000A4544" w:rsidP="000A4544">
            <w:pPr>
              <w:jc w:val="right"/>
              <w:rPr>
                <w:sz w:val="20"/>
                <w:szCs w:val="20"/>
              </w:rPr>
            </w:pPr>
            <w:r w:rsidRPr="00A512F9">
              <w:rPr>
                <w:sz w:val="20"/>
                <w:szCs w:val="20"/>
              </w:rPr>
              <w:t>2 276 900,00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0241899"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3D07BAD" w14:textId="77777777" w:rsidR="000A4544" w:rsidRPr="00A512F9" w:rsidRDefault="000A4544" w:rsidP="000A4544">
            <w:pPr>
              <w:jc w:val="right"/>
              <w:rPr>
                <w:sz w:val="20"/>
                <w:szCs w:val="20"/>
              </w:rPr>
            </w:pPr>
            <w:r w:rsidRPr="00A512F9">
              <w:rPr>
                <w:sz w:val="20"/>
                <w:szCs w:val="20"/>
              </w:rPr>
              <w:t>0,00</w:t>
            </w:r>
          </w:p>
        </w:tc>
      </w:tr>
      <w:tr w:rsidR="000A4544" w:rsidRPr="00A512F9" w14:paraId="105D304A"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66EA622"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DE86E93" w14:textId="77777777" w:rsidR="000A4544" w:rsidRPr="00A512F9" w:rsidRDefault="000A4544" w:rsidP="000A4544">
            <w:pPr>
              <w:jc w:val="center"/>
              <w:rPr>
                <w:sz w:val="20"/>
                <w:szCs w:val="20"/>
              </w:rPr>
            </w:pPr>
            <w:r w:rsidRPr="00A512F9">
              <w:rPr>
                <w:sz w:val="20"/>
                <w:szCs w:val="20"/>
              </w:rPr>
              <w:t>03</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8E6B992" w14:textId="77777777" w:rsidR="000A4544" w:rsidRPr="00A512F9" w:rsidRDefault="000A4544" w:rsidP="000A4544">
            <w:pPr>
              <w:jc w:val="center"/>
              <w:rPr>
                <w:sz w:val="20"/>
                <w:szCs w:val="20"/>
              </w:rPr>
            </w:pPr>
            <w:r w:rsidRPr="00A512F9">
              <w:rPr>
                <w:sz w:val="20"/>
                <w:szCs w:val="20"/>
              </w:rPr>
              <w:t>10</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669EA69" w14:textId="77777777" w:rsidR="000A4544" w:rsidRPr="00A512F9" w:rsidRDefault="000A4544" w:rsidP="000A4544">
            <w:pPr>
              <w:jc w:val="center"/>
              <w:rPr>
                <w:sz w:val="20"/>
                <w:szCs w:val="20"/>
              </w:rPr>
            </w:pPr>
            <w:r w:rsidRPr="00A512F9">
              <w:rPr>
                <w:sz w:val="20"/>
                <w:szCs w:val="20"/>
              </w:rPr>
              <w:t>18.0.00.03950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85285DB" w14:textId="77777777" w:rsidR="000A4544" w:rsidRPr="00A512F9" w:rsidRDefault="000A4544" w:rsidP="000A4544">
            <w:pPr>
              <w:jc w:val="center"/>
              <w:rPr>
                <w:sz w:val="20"/>
                <w:szCs w:val="20"/>
              </w:rPr>
            </w:pPr>
            <w:r w:rsidRPr="00A512F9">
              <w:rPr>
                <w:sz w:val="20"/>
                <w:szCs w:val="20"/>
              </w:rPr>
              <w:t>240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0E5CF84" w14:textId="77777777" w:rsidR="000A4544" w:rsidRPr="00A512F9" w:rsidRDefault="000A4544" w:rsidP="000A4544">
            <w:pPr>
              <w:jc w:val="right"/>
              <w:rPr>
                <w:sz w:val="20"/>
                <w:szCs w:val="20"/>
              </w:rPr>
            </w:pPr>
            <w:r w:rsidRPr="00A512F9">
              <w:rPr>
                <w:sz w:val="20"/>
                <w:szCs w:val="20"/>
              </w:rPr>
              <w:t>2 276 900,00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B56D430"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D174274" w14:textId="77777777" w:rsidR="000A4544" w:rsidRPr="00A512F9" w:rsidRDefault="000A4544" w:rsidP="000A4544">
            <w:pPr>
              <w:jc w:val="right"/>
              <w:rPr>
                <w:sz w:val="20"/>
                <w:szCs w:val="20"/>
              </w:rPr>
            </w:pPr>
            <w:r w:rsidRPr="00A512F9">
              <w:rPr>
                <w:sz w:val="20"/>
                <w:szCs w:val="20"/>
              </w:rPr>
              <w:t>0,00</w:t>
            </w:r>
          </w:p>
        </w:tc>
      </w:tr>
      <w:tr w:rsidR="000A4544" w:rsidRPr="00A512F9" w14:paraId="0F77041B"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21239AF" w14:textId="77777777" w:rsidR="000A4544" w:rsidRPr="00A512F9" w:rsidRDefault="000A4544" w:rsidP="000A4544">
            <w:pPr>
              <w:rPr>
                <w:bCs/>
                <w:sz w:val="20"/>
                <w:szCs w:val="20"/>
              </w:rPr>
            </w:pPr>
            <w:r w:rsidRPr="00A512F9">
              <w:rPr>
                <w:bCs/>
                <w:sz w:val="20"/>
                <w:szCs w:val="20"/>
              </w:rPr>
              <w:t>НАЦИОНАЛЬНАЯ ЭКОНОМИКА</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03BCE41" w14:textId="77777777" w:rsidR="000A4544" w:rsidRPr="00A512F9" w:rsidRDefault="000A4544" w:rsidP="000A4544">
            <w:pPr>
              <w:jc w:val="center"/>
              <w:rPr>
                <w:bCs/>
                <w:sz w:val="20"/>
                <w:szCs w:val="20"/>
              </w:rPr>
            </w:pPr>
            <w:r w:rsidRPr="00A512F9">
              <w:rPr>
                <w:bCs/>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1649218" w14:textId="77777777" w:rsidR="000A4544" w:rsidRPr="00A512F9" w:rsidRDefault="000A4544" w:rsidP="000A4544">
            <w:pPr>
              <w:jc w:val="center"/>
              <w:rPr>
                <w:bCs/>
                <w:sz w:val="20"/>
                <w:szCs w:val="20"/>
              </w:rPr>
            </w:pPr>
            <w:r w:rsidRPr="00A512F9">
              <w:rPr>
                <w:bCs/>
                <w:sz w:val="20"/>
                <w:szCs w:val="20"/>
              </w:rPr>
              <w:t> </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A456D92" w14:textId="77777777" w:rsidR="000A4544" w:rsidRPr="00A512F9" w:rsidRDefault="000A4544" w:rsidP="000A4544">
            <w:pPr>
              <w:jc w:val="center"/>
              <w:rPr>
                <w:bCs/>
                <w:sz w:val="20"/>
                <w:szCs w:val="20"/>
              </w:rPr>
            </w:pPr>
            <w:r w:rsidRPr="00A512F9">
              <w:rPr>
                <w:bCs/>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489657C"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6073206" w14:textId="77777777" w:rsidR="000A4544" w:rsidRPr="00A512F9" w:rsidRDefault="000A4544" w:rsidP="000A4544">
            <w:pPr>
              <w:jc w:val="right"/>
              <w:rPr>
                <w:bCs/>
                <w:sz w:val="20"/>
                <w:szCs w:val="20"/>
              </w:rPr>
            </w:pPr>
            <w:r w:rsidRPr="00A512F9">
              <w:rPr>
                <w:bCs/>
                <w:sz w:val="20"/>
                <w:szCs w:val="20"/>
              </w:rPr>
              <w:t>62 475 607,00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D16B9D7" w14:textId="77777777" w:rsidR="000A4544" w:rsidRPr="00A512F9" w:rsidRDefault="000A4544" w:rsidP="000A4544">
            <w:pPr>
              <w:jc w:val="right"/>
              <w:rPr>
                <w:bCs/>
                <w:sz w:val="20"/>
                <w:szCs w:val="20"/>
              </w:rPr>
            </w:pPr>
            <w:r w:rsidRPr="00A512F9">
              <w:rPr>
                <w:bCs/>
                <w:sz w:val="20"/>
                <w:szCs w:val="20"/>
              </w:rPr>
              <w:t>73 217 627,00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BE446A5" w14:textId="77777777" w:rsidR="000A4544" w:rsidRPr="00A512F9" w:rsidRDefault="000A4544" w:rsidP="000A4544">
            <w:pPr>
              <w:jc w:val="right"/>
              <w:rPr>
                <w:bCs/>
                <w:sz w:val="20"/>
                <w:szCs w:val="20"/>
              </w:rPr>
            </w:pPr>
            <w:r w:rsidRPr="00A512F9">
              <w:rPr>
                <w:bCs/>
                <w:sz w:val="20"/>
                <w:szCs w:val="20"/>
              </w:rPr>
              <w:t>75 647 797,00</w:t>
            </w:r>
          </w:p>
        </w:tc>
      </w:tr>
      <w:tr w:rsidR="000A4544" w:rsidRPr="00A512F9" w14:paraId="75E50FFA"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3E54351" w14:textId="77777777" w:rsidR="000A4544" w:rsidRPr="00A512F9" w:rsidRDefault="000A4544" w:rsidP="000A4544">
            <w:pPr>
              <w:rPr>
                <w:bCs/>
                <w:sz w:val="20"/>
                <w:szCs w:val="20"/>
              </w:rPr>
            </w:pPr>
            <w:r w:rsidRPr="00A512F9">
              <w:rPr>
                <w:bCs/>
                <w:sz w:val="20"/>
                <w:szCs w:val="20"/>
              </w:rPr>
              <w:t>Сельское хозяйство и рыболовство</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D546D83" w14:textId="77777777" w:rsidR="000A4544" w:rsidRPr="00A512F9" w:rsidRDefault="000A4544" w:rsidP="000A4544">
            <w:pPr>
              <w:jc w:val="center"/>
              <w:rPr>
                <w:bCs/>
                <w:sz w:val="20"/>
                <w:szCs w:val="20"/>
              </w:rPr>
            </w:pPr>
            <w:r w:rsidRPr="00A512F9">
              <w:rPr>
                <w:bCs/>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AFA3ACA" w14:textId="77777777" w:rsidR="000A4544" w:rsidRPr="00A512F9" w:rsidRDefault="000A4544" w:rsidP="000A4544">
            <w:pPr>
              <w:jc w:val="center"/>
              <w:rPr>
                <w:bCs/>
                <w:sz w:val="20"/>
                <w:szCs w:val="20"/>
              </w:rPr>
            </w:pPr>
            <w:r w:rsidRPr="00A512F9">
              <w:rPr>
                <w:bCs/>
                <w:sz w:val="20"/>
                <w:szCs w:val="20"/>
              </w:rPr>
              <w:t>05</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CAE4F7E" w14:textId="77777777" w:rsidR="000A4544" w:rsidRPr="00A512F9" w:rsidRDefault="000A4544" w:rsidP="000A4544">
            <w:pPr>
              <w:jc w:val="center"/>
              <w:rPr>
                <w:bCs/>
                <w:sz w:val="20"/>
                <w:szCs w:val="20"/>
              </w:rPr>
            </w:pPr>
            <w:r w:rsidRPr="00A512F9">
              <w:rPr>
                <w:bCs/>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62C7521"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2966376" w14:textId="77777777" w:rsidR="000A4544" w:rsidRPr="00A512F9" w:rsidRDefault="000A4544" w:rsidP="000A4544">
            <w:pPr>
              <w:jc w:val="right"/>
              <w:rPr>
                <w:bCs/>
                <w:sz w:val="20"/>
                <w:szCs w:val="20"/>
              </w:rPr>
            </w:pPr>
            <w:r w:rsidRPr="00A512F9">
              <w:rPr>
                <w:bCs/>
                <w:sz w:val="20"/>
                <w:szCs w:val="20"/>
              </w:rPr>
              <w:t>2 228 300,00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E724BA1" w14:textId="77777777" w:rsidR="000A4544" w:rsidRPr="00A512F9" w:rsidRDefault="000A4544" w:rsidP="000A4544">
            <w:pPr>
              <w:jc w:val="right"/>
              <w:rPr>
                <w:bCs/>
                <w:sz w:val="20"/>
                <w:szCs w:val="20"/>
              </w:rPr>
            </w:pPr>
            <w:r w:rsidRPr="00A512F9">
              <w:rPr>
                <w:bCs/>
                <w:sz w:val="20"/>
                <w:szCs w:val="20"/>
              </w:rPr>
              <w:t>728 300,00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1CC4E4F" w14:textId="77777777" w:rsidR="000A4544" w:rsidRPr="00A512F9" w:rsidRDefault="000A4544" w:rsidP="000A4544">
            <w:pPr>
              <w:jc w:val="right"/>
              <w:rPr>
                <w:bCs/>
                <w:sz w:val="20"/>
                <w:szCs w:val="20"/>
              </w:rPr>
            </w:pPr>
            <w:r w:rsidRPr="00A512F9">
              <w:rPr>
                <w:bCs/>
                <w:sz w:val="20"/>
                <w:szCs w:val="20"/>
              </w:rPr>
              <w:t>728 300,00</w:t>
            </w:r>
          </w:p>
        </w:tc>
      </w:tr>
      <w:tr w:rsidR="000A4544" w:rsidRPr="00A512F9" w14:paraId="4585DA1D" w14:textId="77777777" w:rsidTr="000A4544">
        <w:trPr>
          <w:trHeight w:val="115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FA2DD82" w14:textId="77777777" w:rsidR="000A4544" w:rsidRPr="00A512F9" w:rsidRDefault="000A4544" w:rsidP="000A4544">
            <w:pPr>
              <w:rPr>
                <w:bCs/>
                <w:sz w:val="20"/>
                <w:szCs w:val="20"/>
              </w:rPr>
            </w:pPr>
            <w:r w:rsidRPr="00A512F9">
              <w:rPr>
                <w:bCs/>
                <w:sz w:val="20"/>
                <w:szCs w:val="20"/>
              </w:rPr>
              <w:t>Муниципальная программа "Развитие сельского хозяйства и регулирования рынков сельскохозяйственной продукции, сырья и продовольствия Куйбышевского района"</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618AF73" w14:textId="77777777" w:rsidR="000A4544" w:rsidRPr="00A512F9" w:rsidRDefault="000A4544" w:rsidP="000A4544">
            <w:pPr>
              <w:jc w:val="center"/>
              <w:rPr>
                <w:bCs/>
                <w:sz w:val="20"/>
                <w:szCs w:val="20"/>
              </w:rPr>
            </w:pPr>
            <w:r w:rsidRPr="00A512F9">
              <w:rPr>
                <w:bCs/>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C0FA5EC" w14:textId="77777777" w:rsidR="000A4544" w:rsidRPr="00A512F9" w:rsidRDefault="000A4544" w:rsidP="000A4544">
            <w:pPr>
              <w:jc w:val="center"/>
              <w:rPr>
                <w:bCs/>
                <w:sz w:val="20"/>
                <w:szCs w:val="20"/>
              </w:rPr>
            </w:pPr>
            <w:r w:rsidRPr="00A512F9">
              <w:rPr>
                <w:bCs/>
                <w:sz w:val="20"/>
                <w:szCs w:val="20"/>
              </w:rPr>
              <w:t>05</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F5D0BBA" w14:textId="77777777" w:rsidR="000A4544" w:rsidRPr="00A512F9" w:rsidRDefault="000A4544" w:rsidP="000A4544">
            <w:pPr>
              <w:jc w:val="center"/>
              <w:rPr>
                <w:bCs/>
                <w:sz w:val="20"/>
                <w:szCs w:val="20"/>
              </w:rPr>
            </w:pPr>
            <w:r w:rsidRPr="00A512F9">
              <w:rPr>
                <w:bCs/>
                <w:sz w:val="20"/>
                <w:szCs w:val="20"/>
              </w:rPr>
              <w:t>13.0.00.00000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F97B2DD"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9B5AF63" w14:textId="77777777" w:rsidR="000A4544" w:rsidRPr="00A512F9" w:rsidRDefault="000A4544" w:rsidP="000A4544">
            <w:pPr>
              <w:jc w:val="right"/>
              <w:rPr>
                <w:bCs/>
                <w:sz w:val="20"/>
                <w:szCs w:val="20"/>
              </w:rPr>
            </w:pPr>
            <w:r w:rsidRPr="00A512F9">
              <w:rPr>
                <w:bCs/>
                <w:sz w:val="20"/>
                <w:szCs w:val="20"/>
              </w:rPr>
              <w:t>1 500 000,00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A164069"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2B1AEA6" w14:textId="77777777" w:rsidR="000A4544" w:rsidRPr="00A512F9" w:rsidRDefault="000A4544" w:rsidP="000A4544">
            <w:pPr>
              <w:jc w:val="right"/>
              <w:rPr>
                <w:bCs/>
                <w:sz w:val="20"/>
                <w:szCs w:val="20"/>
              </w:rPr>
            </w:pPr>
            <w:r w:rsidRPr="00A512F9">
              <w:rPr>
                <w:bCs/>
                <w:sz w:val="20"/>
                <w:szCs w:val="20"/>
              </w:rPr>
              <w:t>0,00</w:t>
            </w:r>
          </w:p>
        </w:tc>
      </w:tr>
      <w:tr w:rsidR="000A4544" w:rsidRPr="00A512F9" w14:paraId="2304BAF9" w14:textId="77777777" w:rsidTr="000A4544">
        <w:trPr>
          <w:trHeight w:val="144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B0D7323" w14:textId="77777777" w:rsidR="000A4544" w:rsidRPr="00A512F9" w:rsidRDefault="000A4544" w:rsidP="000A4544">
            <w:pPr>
              <w:rPr>
                <w:bCs/>
                <w:sz w:val="20"/>
                <w:szCs w:val="20"/>
              </w:rPr>
            </w:pPr>
            <w:r w:rsidRPr="00A512F9">
              <w:rPr>
                <w:bCs/>
                <w:sz w:val="20"/>
                <w:szCs w:val="20"/>
              </w:rPr>
              <w:t>Реализация мероприятий муниципальной программы "Развитие сельского хозяйства и регулирования рынков сельскохозяйственной продукции, сырья и продовольствия Куйбышевского района"</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E06CF13" w14:textId="77777777" w:rsidR="000A4544" w:rsidRPr="00A512F9" w:rsidRDefault="000A4544" w:rsidP="000A4544">
            <w:pPr>
              <w:jc w:val="center"/>
              <w:rPr>
                <w:bCs/>
                <w:sz w:val="20"/>
                <w:szCs w:val="20"/>
              </w:rPr>
            </w:pPr>
            <w:r w:rsidRPr="00A512F9">
              <w:rPr>
                <w:bCs/>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642B8B6" w14:textId="77777777" w:rsidR="000A4544" w:rsidRPr="00A512F9" w:rsidRDefault="000A4544" w:rsidP="000A4544">
            <w:pPr>
              <w:jc w:val="center"/>
              <w:rPr>
                <w:bCs/>
                <w:sz w:val="20"/>
                <w:szCs w:val="20"/>
              </w:rPr>
            </w:pPr>
            <w:r w:rsidRPr="00A512F9">
              <w:rPr>
                <w:bCs/>
                <w:sz w:val="20"/>
                <w:szCs w:val="20"/>
              </w:rPr>
              <w:t>05</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8B4E96C" w14:textId="77777777" w:rsidR="000A4544" w:rsidRPr="00A512F9" w:rsidRDefault="000A4544" w:rsidP="000A4544">
            <w:pPr>
              <w:jc w:val="center"/>
              <w:rPr>
                <w:bCs/>
                <w:sz w:val="20"/>
                <w:szCs w:val="20"/>
              </w:rPr>
            </w:pPr>
            <w:r w:rsidRPr="00A512F9">
              <w:rPr>
                <w:bCs/>
                <w:sz w:val="20"/>
                <w:szCs w:val="20"/>
              </w:rPr>
              <w:t>13.0.00.49500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F6B9CC5"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E69DE73" w14:textId="77777777" w:rsidR="000A4544" w:rsidRPr="00A512F9" w:rsidRDefault="000A4544" w:rsidP="000A4544">
            <w:pPr>
              <w:jc w:val="right"/>
              <w:rPr>
                <w:bCs/>
                <w:sz w:val="20"/>
                <w:szCs w:val="20"/>
              </w:rPr>
            </w:pPr>
            <w:r w:rsidRPr="00A512F9">
              <w:rPr>
                <w:bCs/>
                <w:sz w:val="20"/>
                <w:szCs w:val="20"/>
              </w:rPr>
              <w:t>1 500 000,00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E87B40D"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7131B22" w14:textId="77777777" w:rsidR="000A4544" w:rsidRPr="00A512F9" w:rsidRDefault="000A4544" w:rsidP="000A4544">
            <w:pPr>
              <w:jc w:val="right"/>
              <w:rPr>
                <w:bCs/>
                <w:sz w:val="20"/>
                <w:szCs w:val="20"/>
              </w:rPr>
            </w:pPr>
            <w:r w:rsidRPr="00A512F9">
              <w:rPr>
                <w:bCs/>
                <w:sz w:val="20"/>
                <w:szCs w:val="20"/>
              </w:rPr>
              <w:t>0,00</w:t>
            </w:r>
          </w:p>
        </w:tc>
      </w:tr>
      <w:tr w:rsidR="000A4544" w:rsidRPr="00A512F9" w14:paraId="14C05604"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785B136"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EEC146C" w14:textId="77777777" w:rsidR="000A4544" w:rsidRPr="00A512F9" w:rsidRDefault="000A4544" w:rsidP="000A4544">
            <w:pPr>
              <w:jc w:val="center"/>
              <w:rPr>
                <w:sz w:val="20"/>
                <w:szCs w:val="20"/>
              </w:rPr>
            </w:pPr>
            <w:r w:rsidRPr="00A512F9">
              <w:rPr>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1D848BB" w14:textId="77777777" w:rsidR="000A4544" w:rsidRPr="00A512F9" w:rsidRDefault="000A4544" w:rsidP="000A4544">
            <w:pPr>
              <w:jc w:val="center"/>
              <w:rPr>
                <w:sz w:val="20"/>
                <w:szCs w:val="20"/>
              </w:rPr>
            </w:pPr>
            <w:r w:rsidRPr="00A512F9">
              <w:rPr>
                <w:sz w:val="20"/>
                <w:szCs w:val="20"/>
              </w:rPr>
              <w:t>05</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16AEB13" w14:textId="77777777" w:rsidR="000A4544" w:rsidRPr="00A512F9" w:rsidRDefault="000A4544" w:rsidP="000A4544">
            <w:pPr>
              <w:jc w:val="center"/>
              <w:rPr>
                <w:sz w:val="20"/>
                <w:szCs w:val="20"/>
              </w:rPr>
            </w:pPr>
            <w:r w:rsidRPr="00A512F9">
              <w:rPr>
                <w:sz w:val="20"/>
                <w:szCs w:val="20"/>
              </w:rPr>
              <w:t>13.0.00.49500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DC91A23" w14:textId="77777777" w:rsidR="000A4544" w:rsidRPr="00A512F9" w:rsidRDefault="000A4544" w:rsidP="000A4544">
            <w:pPr>
              <w:jc w:val="center"/>
              <w:rPr>
                <w:sz w:val="20"/>
                <w:szCs w:val="20"/>
              </w:rPr>
            </w:pPr>
            <w:r w:rsidRPr="00A512F9">
              <w:rPr>
                <w:sz w:val="20"/>
                <w:szCs w:val="20"/>
              </w:rPr>
              <w:t>200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6FC6935" w14:textId="77777777" w:rsidR="000A4544" w:rsidRPr="00A512F9" w:rsidRDefault="000A4544" w:rsidP="000A4544">
            <w:pPr>
              <w:jc w:val="right"/>
              <w:rPr>
                <w:sz w:val="20"/>
                <w:szCs w:val="20"/>
              </w:rPr>
            </w:pPr>
            <w:r w:rsidRPr="00A512F9">
              <w:rPr>
                <w:sz w:val="20"/>
                <w:szCs w:val="20"/>
              </w:rPr>
              <w:t>1 500 000,00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C5D14CF"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9F41B19" w14:textId="77777777" w:rsidR="000A4544" w:rsidRPr="00A512F9" w:rsidRDefault="000A4544" w:rsidP="000A4544">
            <w:pPr>
              <w:jc w:val="right"/>
              <w:rPr>
                <w:sz w:val="20"/>
                <w:szCs w:val="20"/>
              </w:rPr>
            </w:pPr>
            <w:r w:rsidRPr="00A512F9">
              <w:rPr>
                <w:sz w:val="20"/>
                <w:szCs w:val="20"/>
              </w:rPr>
              <w:t>0,00</w:t>
            </w:r>
          </w:p>
        </w:tc>
      </w:tr>
      <w:tr w:rsidR="000A4544" w:rsidRPr="00A512F9" w14:paraId="07B54D4A"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1B09951"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EF6854D" w14:textId="77777777" w:rsidR="000A4544" w:rsidRPr="00A512F9" w:rsidRDefault="000A4544" w:rsidP="000A4544">
            <w:pPr>
              <w:jc w:val="center"/>
              <w:rPr>
                <w:sz w:val="20"/>
                <w:szCs w:val="20"/>
              </w:rPr>
            </w:pPr>
            <w:r w:rsidRPr="00A512F9">
              <w:rPr>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264C2C0" w14:textId="77777777" w:rsidR="000A4544" w:rsidRPr="00A512F9" w:rsidRDefault="000A4544" w:rsidP="000A4544">
            <w:pPr>
              <w:jc w:val="center"/>
              <w:rPr>
                <w:sz w:val="20"/>
                <w:szCs w:val="20"/>
              </w:rPr>
            </w:pPr>
            <w:r w:rsidRPr="00A512F9">
              <w:rPr>
                <w:sz w:val="20"/>
                <w:szCs w:val="20"/>
              </w:rPr>
              <w:t>05</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E90092E" w14:textId="77777777" w:rsidR="000A4544" w:rsidRPr="00A512F9" w:rsidRDefault="000A4544" w:rsidP="000A4544">
            <w:pPr>
              <w:jc w:val="center"/>
              <w:rPr>
                <w:sz w:val="20"/>
                <w:szCs w:val="20"/>
              </w:rPr>
            </w:pPr>
            <w:r w:rsidRPr="00A512F9">
              <w:rPr>
                <w:sz w:val="20"/>
                <w:szCs w:val="20"/>
              </w:rPr>
              <w:t>13.0.00.49500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6BD03D9" w14:textId="77777777" w:rsidR="000A4544" w:rsidRPr="00A512F9" w:rsidRDefault="000A4544" w:rsidP="000A4544">
            <w:pPr>
              <w:jc w:val="center"/>
              <w:rPr>
                <w:sz w:val="20"/>
                <w:szCs w:val="20"/>
              </w:rPr>
            </w:pPr>
            <w:r w:rsidRPr="00A512F9">
              <w:rPr>
                <w:sz w:val="20"/>
                <w:szCs w:val="20"/>
              </w:rPr>
              <w:t>240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C498961" w14:textId="77777777" w:rsidR="000A4544" w:rsidRPr="00A512F9" w:rsidRDefault="000A4544" w:rsidP="000A4544">
            <w:pPr>
              <w:jc w:val="right"/>
              <w:rPr>
                <w:sz w:val="20"/>
                <w:szCs w:val="20"/>
              </w:rPr>
            </w:pPr>
            <w:r w:rsidRPr="00A512F9">
              <w:rPr>
                <w:sz w:val="20"/>
                <w:szCs w:val="20"/>
              </w:rPr>
              <w:t>1 500 000,00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C281725"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90CB62A" w14:textId="77777777" w:rsidR="000A4544" w:rsidRPr="00A512F9" w:rsidRDefault="000A4544" w:rsidP="000A4544">
            <w:pPr>
              <w:jc w:val="right"/>
              <w:rPr>
                <w:sz w:val="20"/>
                <w:szCs w:val="20"/>
              </w:rPr>
            </w:pPr>
            <w:r w:rsidRPr="00A512F9">
              <w:rPr>
                <w:sz w:val="20"/>
                <w:szCs w:val="20"/>
              </w:rPr>
              <w:t>0,00</w:t>
            </w:r>
          </w:p>
        </w:tc>
      </w:tr>
      <w:tr w:rsidR="000A4544" w:rsidRPr="00A512F9" w14:paraId="640E9089"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162D62A" w14:textId="77777777" w:rsidR="000A4544" w:rsidRPr="00A512F9" w:rsidRDefault="000A4544" w:rsidP="000A4544">
            <w:pPr>
              <w:rPr>
                <w:bCs/>
                <w:sz w:val="20"/>
                <w:szCs w:val="20"/>
              </w:rPr>
            </w:pPr>
            <w:r w:rsidRPr="00A512F9">
              <w:rPr>
                <w:bCs/>
                <w:sz w:val="20"/>
                <w:szCs w:val="20"/>
              </w:rPr>
              <w:t>Непрограммные направления бюджета</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7BEF1A2" w14:textId="77777777" w:rsidR="000A4544" w:rsidRPr="00A512F9" w:rsidRDefault="000A4544" w:rsidP="000A4544">
            <w:pPr>
              <w:jc w:val="center"/>
              <w:rPr>
                <w:bCs/>
                <w:sz w:val="20"/>
                <w:szCs w:val="20"/>
              </w:rPr>
            </w:pPr>
            <w:r w:rsidRPr="00A512F9">
              <w:rPr>
                <w:bCs/>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348AEAA" w14:textId="77777777" w:rsidR="000A4544" w:rsidRPr="00A512F9" w:rsidRDefault="000A4544" w:rsidP="000A4544">
            <w:pPr>
              <w:jc w:val="center"/>
              <w:rPr>
                <w:bCs/>
                <w:sz w:val="20"/>
                <w:szCs w:val="20"/>
              </w:rPr>
            </w:pPr>
            <w:r w:rsidRPr="00A512F9">
              <w:rPr>
                <w:bCs/>
                <w:sz w:val="20"/>
                <w:szCs w:val="20"/>
              </w:rPr>
              <w:t>05</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6618F4B" w14:textId="77777777" w:rsidR="000A4544" w:rsidRPr="00A512F9" w:rsidRDefault="000A4544" w:rsidP="000A4544">
            <w:pPr>
              <w:jc w:val="center"/>
              <w:rPr>
                <w:bCs/>
                <w:sz w:val="20"/>
                <w:szCs w:val="20"/>
              </w:rPr>
            </w:pPr>
            <w:r w:rsidRPr="00A512F9">
              <w:rPr>
                <w:bCs/>
                <w:sz w:val="20"/>
                <w:szCs w:val="20"/>
              </w:rPr>
              <w:t>99.0.00.00000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7C2FA6E"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E0DFAB1" w14:textId="77777777" w:rsidR="000A4544" w:rsidRPr="00A512F9" w:rsidRDefault="000A4544" w:rsidP="000A4544">
            <w:pPr>
              <w:jc w:val="right"/>
              <w:rPr>
                <w:bCs/>
                <w:sz w:val="20"/>
                <w:szCs w:val="20"/>
              </w:rPr>
            </w:pPr>
            <w:r w:rsidRPr="00A512F9">
              <w:rPr>
                <w:bCs/>
                <w:sz w:val="20"/>
                <w:szCs w:val="20"/>
              </w:rPr>
              <w:t>728 300,00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95742FF" w14:textId="77777777" w:rsidR="000A4544" w:rsidRPr="00A512F9" w:rsidRDefault="000A4544" w:rsidP="000A4544">
            <w:pPr>
              <w:jc w:val="right"/>
              <w:rPr>
                <w:bCs/>
                <w:sz w:val="20"/>
                <w:szCs w:val="20"/>
              </w:rPr>
            </w:pPr>
            <w:r w:rsidRPr="00A512F9">
              <w:rPr>
                <w:bCs/>
                <w:sz w:val="20"/>
                <w:szCs w:val="20"/>
              </w:rPr>
              <w:t>728 300,00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3B223A8" w14:textId="77777777" w:rsidR="000A4544" w:rsidRPr="00A512F9" w:rsidRDefault="000A4544" w:rsidP="000A4544">
            <w:pPr>
              <w:jc w:val="right"/>
              <w:rPr>
                <w:bCs/>
                <w:sz w:val="20"/>
                <w:szCs w:val="20"/>
              </w:rPr>
            </w:pPr>
            <w:r w:rsidRPr="00A512F9">
              <w:rPr>
                <w:bCs/>
                <w:sz w:val="20"/>
                <w:szCs w:val="20"/>
              </w:rPr>
              <w:t>728 300,00</w:t>
            </w:r>
          </w:p>
        </w:tc>
      </w:tr>
      <w:tr w:rsidR="000A4544" w:rsidRPr="00A512F9" w14:paraId="4FB1E5AD"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DCBD3EE" w14:textId="77777777" w:rsidR="000A4544" w:rsidRPr="00A512F9" w:rsidRDefault="000A4544" w:rsidP="000A4544">
            <w:pPr>
              <w:rPr>
                <w:bCs/>
                <w:sz w:val="20"/>
                <w:szCs w:val="20"/>
              </w:rPr>
            </w:pPr>
            <w:r w:rsidRPr="00A512F9">
              <w:rPr>
                <w:bCs/>
                <w:sz w:val="20"/>
                <w:szCs w:val="20"/>
              </w:rPr>
              <w:t>Организация мероприятий при осуществлении деятельности по обращению с животными без владельцев</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F8E041D" w14:textId="77777777" w:rsidR="000A4544" w:rsidRPr="00A512F9" w:rsidRDefault="000A4544" w:rsidP="000A4544">
            <w:pPr>
              <w:jc w:val="center"/>
              <w:rPr>
                <w:bCs/>
                <w:sz w:val="20"/>
                <w:szCs w:val="20"/>
              </w:rPr>
            </w:pPr>
            <w:r w:rsidRPr="00A512F9">
              <w:rPr>
                <w:bCs/>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6409E47" w14:textId="77777777" w:rsidR="000A4544" w:rsidRPr="00A512F9" w:rsidRDefault="000A4544" w:rsidP="000A4544">
            <w:pPr>
              <w:jc w:val="center"/>
              <w:rPr>
                <w:bCs/>
                <w:sz w:val="20"/>
                <w:szCs w:val="20"/>
              </w:rPr>
            </w:pPr>
            <w:r w:rsidRPr="00A512F9">
              <w:rPr>
                <w:bCs/>
                <w:sz w:val="20"/>
                <w:szCs w:val="20"/>
              </w:rPr>
              <w:t>05</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8051084" w14:textId="77777777" w:rsidR="000A4544" w:rsidRPr="00A512F9" w:rsidRDefault="000A4544" w:rsidP="000A4544">
            <w:pPr>
              <w:jc w:val="center"/>
              <w:rPr>
                <w:bCs/>
                <w:sz w:val="20"/>
                <w:szCs w:val="20"/>
              </w:rPr>
            </w:pPr>
            <w:r w:rsidRPr="00A512F9">
              <w:rPr>
                <w:bCs/>
                <w:sz w:val="20"/>
                <w:szCs w:val="20"/>
              </w:rPr>
              <w:t>99.0.00.70160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5576235"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45F6551" w14:textId="77777777" w:rsidR="000A4544" w:rsidRPr="00A512F9" w:rsidRDefault="000A4544" w:rsidP="000A4544">
            <w:pPr>
              <w:jc w:val="right"/>
              <w:rPr>
                <w:bCs/>
                <w:sz w:val="20"/>
                <w:szCs w:val="20"/>
              </w:rPr>
            </w:pPr>
            <w:r w:rsidRPr="00A512F9">
              <w:rPr>
                <w:bCs/>
                <w:sz w:val="20"/>
                <w:szCs w:val="20"/>
              </w:rPr>
              <w:t>728 300,00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ABEBB01" w14:textId="77777777" w:rsidR="000A4544" w:rsidRPr="00A512F9" w:rsidRDefault="000A4544" w:rsidP="000A4544">
            <w:pPr>
              <w:jc w:val="right"/>
              <w:rPr>
                <w:bCs/>
                <w:sz w:val="20"/>
                <w:szCs w:val="20"/>
              </w:rPr>
            </w:pPr>
            <w:r w:rsidRPr="00A512F9">
              <w:rPr>
                <w:bCs/>
                <w:sz w:val="20"/>
                <w:szCs w:val="20"/>
              </w:rPr>
              <w:t>728 300,00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218E264" w14:textId="77777777" w:rsidR="000A4544" w:rsidRPr="00A512F9" w:rsidRDefault="000A4544" w:rsidP="000A4544">
            <w:pPr>
              <w:jc w:val="right"/>
              <w:rPr>
                <w:bCs/>
                <w:sz w:val="20"/>
                <w:szCs w:val="20"/>
              </w:rPr>
            </w:pPr>
            <w:r w:rsidRPr="00A512F9">
              <w:rPr>
                <w:bCs/>
                <w:sz w:val="20"/>
                <w:szCs w:val="20"/>
              </w:rPr>
              <w:t>728 300,00</w:t>
            </w:r>
          </w:p>
        </w:tc>
      </w:tr>
      <w:tr w:rsidR="000A4544" w:rsidRPr="00A512F9" w14:paraId="6AFA522C"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6C50565"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F6CF4F0" w14:textId="77777777" w:rsidR="000A4544" w:rsidRPr="00A512F9" w:rsidRDefault="000A4544" w:rsidP="000A4544">
            <w:pPr>
              <w:jc w:val="center"/>
              <w:rPr>
                <w:sz w:val="20"/>
                <w:szCs w:val="20"/>
              </w:rPr>
            </w:pPr>
            <w:r w:rsidRPr="00A512F9">
              <w:rPr>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1FDA821" w14:textId="77777777" w:rsidR="000A4544" w:rsidRPr="00A512F9" w:rsidRDefault="000A4544" w:rsidP="000A4544">
            <w:pPr>
              <w:jc w:val="center"/>
              <w:rPr>
                <w:sz w:val="20"/>
                <w:szCs w:val="20"/>
              </w:rPr>
            </w:pPr>
            <w:r w:rsidRPr="00A512F9">
              <w:rPr>
                <w:sz w:val="20"/>
                <w:szCs w:val="20"/>
              </w:rPr>
              <w:t>05</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B27C717" w14:textId="77777777" w:rsidR="000A4544" w:rsidRPr="00A512F9" w:rsidRDefault="000A4544" w:rsidP="000A4544">
            <w:pPr>
              <w:jc w:val="center"/>
              <w:rPr>
                <w:sz w:val="20"/>
                <w:szCs w:val="20"/>
              </w:rPr>
            </w:pPr>
            <w:r w:rsidRPr="00A512F9">
              <w:rPr>
                <w:sz w:val="20"/>
                <w:szCs w:val="20"/>
              </w:rPr>
              <w:t>99.0.00.70160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00D93AC" w14:textId="77777777" w:rsidR="000A4544" w:rsidRPr="00A512F9" w:rsidRDefault="000A4544" w:rsidP="000A4544">
            <w:pPr>
              <w:jc w:val="center"/>
              <w:rPr>
                <w:sz w:val="20"/>
                <w:szCs w:val="20"/>
              </w:rPr>
            </w:pPr>
            <w:r w:rsidRPr="00A512F9">
              <w:rPr>
                <w:sz w:val="20"/>
                <w:szCs w:val="20"/>
              </w:rPr>
              <w:t>200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3E710EA" w14:textId="77777777" w:rsidR="000A4544" w:rsidRPr="00A512F9" w:rsidRDefault="000A4544" w:rsidP="000A4544">
            <w:pPr>
              <w:jc w:val="right"/>
              <w:rPr>
                <w:sz w:val="20"/>
                <w:szCs w:val="20"/>
              </w:rPr>
            </w:pPr>
            <w:r w:rsidRPr="00A512F9">
              <w:rPr>
                <w:sz w:val="20"/>
                <w:szCs w:val="20"/>
              </w:rPr>
              <w:t>728 300,00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280BC45" w14:textId="77777777" w:rsidR="000A4544" w:rsidRPr="00A512F9" w:rsidRDefault="000A4544" w:rsidP="000A4544">
            <w:pPr>
              <w:jc w:val="right"/>
              <w:rPr>
                <w:sz w:val="20"/>
                <w:szCs w:val="20"/>
              </w:rPr>
            </w:pPr>
            <w:r w:rsidRPr="00A512F9">
              <w:rPr>
                <w:sz w:val="20"/>
                <w:szCs w:val="20"/>
              </w:rPr>
              <w:t>728 300,00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FC3860C" w14:textId="77777777" w:rsidR="000A4544" w:rsidRPr="00A512F9" w:rsidRDefault="000A4544" w:rsidP="000A4544">
            <w:pPr>
              <w:jc w:val="right"/>
              <w:rPr>
                <w:sz w:val="20"/>
                <w:szCs w:val="20"/>
              </w:rPr>
            </w:pPr>
            <w:r w:rsidRPr="00A512F9">
              <w:rPr>
                <w:sz w:val="20"/>
                <w:szCs w:val="20"/>
              </w:rPr>
              <w:t>728 300,00</w:t>
            </w:r>
          </w:p>
        </w:tc>
      </w:tr>
      <w:tr w:rsidR="000A4544" w:rsidRPr="00A512F9" w14:paraId="354D8CFB"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02F5DB1"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42A24F1" w14:textId="77777777" w:rsidR="000A4544" w:rsidRPr="00A512F9" w:rsidRDefault="000A4544" w:rsidP="000A4544">
            <w:pPr>
              <w:jc w:val="center"/>
              <w:rPr>
                <w:sz w:val="20"/>
                <w:szCs w:val="20"/>
              </w:rPr>
            </w:pPr>
            <w:r w:rsidRPr="00A512F9">
              <w:rPr>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FD822FD" w14:textId="77777777" w:rsidR="000A4544" w:rsidRPr="00A512F9" w:rsidRDefault="000A4544" w:rsidP="000A4544">
            <w:pPr>
              <w:jc w:val="center"/>
              <w:rPr>
                <w:sz w:val="20"/>
                <w:szCs w:val="20"/>
              </w:rPr>
            </w:pPr>
            <w:r w:rsidRPr="00A512F9">
              <w:rPr>
                <w:sz w:val="20"/>
                <w:szCs w:val="20"/>
              </w:rPr>
              <w:t>05</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1C34443" w14:textId="77777777" w:rsidR="000A4544" w:rsidRPr="00A512F9" w:rsidRDefault="000A4544" w:rsidP="000A4544">
            <w:pPr>
              <w:jc w:val="center"/>
              <w:rPr>
                <w:sz w:val="20"/>
                <w:szCs w:val="20"/>
              </w:rPr>
            </w:pPr>
            <w:r w:rsidRPr="00A512F9">
              <w:rPr>
                <w:sz w:val="20"/>
                <w:szCs w:val="20"/>
              </w:rPr>
              <w:t>99.0.00.70160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B1E9E06" w14:textId="77777777" w:rsidR="000A4544" w:rsidRPr="00A512F9" w:rsidRDefault="000A4544" w:rsidP="000A4544">
            <w:pPr>
              <w:jc w:val="center"/>
              <w:rPr>
                <w:sz w:val="20"/>
                <w:szCs w:val="20"/>
              </w:rPr>
            </w:pPr>
            <w:r w:rsidRPr="00A512F9">
              <w:rPr>
                <w:sz w:val="20"/>
                <w:szCs w:val="20"/>
              </w:rPr>
              <w:t>240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0A1244B" w14:textId="77777777" w:rsidR="000A4544" w:rsidRPr="00A512F9" w:rsidRDefault="000A4544" w:rsidP="000A4544">
            <w:pPr>
              <w:jc w:val="right"/>
              <w:rPr>
                <w:sz w:val="20"/>
                <w:szCs w:val="20"/>
              </w:rPr>
            </w:pPr>
            <w:r w:rsidRPr="00A512F9">
              <w:rPr>
                <w:sz w:val="20"/>
                <w:szCs w:val="20"/>
              </w:rPr>
              <w:t>728 300,00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0FA4276" w14:textId="77777777" w:rsidR="000A4544" w:rsidRPr="00A512F9" w:rsidRDefault="000A4544" w:rsidP="000A4544">
            <w:pPr>
              <w:jc w:val="right"/>
              <w:rPr>
                <w:sz w:val="20"/>
                <w:szCs w:val="20"/>
              </w:rPr>
            </w:pPr>
            <w:r w:rsidRPr="00A512F9">
              <w:rPr>
                <w:sz w:val="20"/>
                <w:szCs w:val="20"/>
              </w:rPr>
              <w:t>728 300,00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BD49464" w14:textId="77777777" w:rsidR="000A4544" w:rsidRPr="00A512F9" w:rsidRDefault="000A4544" w:rsidP="000A4544">
            <w:pPr>
              <w:jc w:val="right"/>
              <w:rPr>
                <w:sz w:val="20"/>
                <w:szCs w:val="20"/>
              </w:rPr>
            </w:pPr>
            <w:r w:rsidRPr="00A512F9">
              <w:rPr>
                <w:sz w:val="20"/>
                <w:szCs w:val="20"/>
              </w:rPr>
              <w:t>728 300,00</w:t>
            </w:r>
          </w:p>
        </w:tc>
      </w:tr>
      <w:tr w:rsidR="000A4544" w:rsidRPr="00A512F9" w14:paraId="6F9D5027"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B264C0D" w14:textId="77777777" w:rsidR="000A4544" w:rsidRPr="00A512F9" w:rsidRDefault="000A4544" w:rsidP="000A4544">
            <w:pPr>
              <w:rPr>
                <w:bCs/>
                <w:sz w:val="20"/>
                <w:szCs w:val="20"/>
              </w:rPr>
            </w:pPr>
            <w:r w:rsidRPr="00A512F9">
              <w:rPr>
                <w:bCs/>
                <w:sz w:val="20"/>
                <w:szCs w:val="20"/>
              </w:rPr>
              <w:t>Водное хозяйство</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7408AE2" w14:textId="77777777" w:rsidR="000A4544" w:rsidRPr="00A512F9" w:rsidRDefault="000A4544" w:rsidP="000A4544">
            <w:pPr>
              <w:jc w:val="center"/>
              <w:rPr>
                <w:bCs/>
                <w:sz w:val="20"/>
                <w:szCs w:val="20"/>
              </w:rPr>
            </w:pPr>
            <w:r w:rsidRPr="00A512F9">
              <w:rPr>
                <w:bCs/>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21CB2D4" w14:textId="77777777" w:rsidR="000A4544" w:rsidRPr="00A512F9" w:rsidRDefault="000A4544" w:rsidP="000A4544">
            <w:pPr>
              <w:jc w:val="center"/>
              <w:rPr>
                <w:bCs/>
                <w:sz w:val="20"/>
                <w:szCs w:val="20"/>
              </w:rPr>
            </w:pPr>
            <w:r w:rsidRPr="00A512F9">
              <w:rPr>
                <w:bCs/>
                <w:sz w:val="20"/>
                <w:szCs w:val="20"/>
              </w:rPr>
              <w:t>06</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20547BB" w14:textId="77777777" w:rsidR="000A4544" w:rsidRPr="00A512F9" w:rsidRDefault="000A4544" w:rsidP="000A4544">
            <w:pPr>
              <w:jc w:val="center"/>
              <w:rPr>
                <w:bCs/>
                <w:sz w:val="20"/>
                <w:szCs w:val="20"/>
              </w:rPr>
            </w:pPr>
            <w:r w:rsidRPr="00A512F9">
              <w:rPr>
                <w:bCs/>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F9DAD2C"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F093B77" w14:textId="77777777" w:rsidR="000A4544" w:rsidRPr="00A512F9" w:rsidRDefault="000A4544" w:rsidP="000A4544">
            <w:pPr>
              <w:jc w:val="right"/>
              <w:rPr>
                <w:bCs/>
                <w:sz w:val="20"/>
                <w:szCs w:val="20"/>
              </w:rPr>
            </w:pPr>
            <w:r w:rsidRPr="00A512F9">
              <w:rPr>
                <w:bCs/>
                <w:sz w:val="20"/>
                <w:szCs w:val="20"/>
              </w:rPr>
              <w:t>2 040 800,00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03B0CD7"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46847F5" w14:textId="77777777" w:rsidR="000A4544" w:rsidRPr="00A512F9" w:rsidRDefault="000A4544" w:rsidP="000A4544">
            <w:pPr>
              <w:jc w:val="right"/>
              <w:rPr>
                <w:bCs/>
                <w:sz w:val="20"/>
                <w:szCs w:val="20"/>
              </w:rPr>
            </w:pPr>
            <w:r w:rsidRPr="00A512F9">
              <w:rPr>
                <w:bCs/>
                <w:sz w:val="20"/>
                <w:szCs w:val="20"/>
              </w:rPr>
              <w:t>0,00</w:t>
            </w:r>
          </w:p>
        </w:tc>
      </w:tr>
      <w:tr w:rsidR="000A4544" w:rsidRPr="00A512F9" w14:paraId="1FDE006A"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118D352" w14:textId="77777777" w:rsidR="000A4544" w:rsidRPr="00A512F9" w:rsidRDefault="000A4544" w:rsidP="000A4544">
            <w:pPr>
              <w:rPr>
                <w:bCs/>
                <w:sz w:val="20"/>
                <w:szCs w:val="20"/>
              </w:rPr>
            </w:pPr>
            <w:r w:rsidRPr="00A512F9">
              <w:rPr>
                <w:bCs/>
                <w:sz w:val="20"/>
                <w:szCs w:val="20"/>
              </w:rPr>
              <w:t>Муниципальная программа "Охрана окружающей среды Куйбышевского района Новосибирской области"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06F9AAD" w14:textId="77777777" w:rsidR="000A4544" w:rsidRPr="00A512F9" w:rsidRDefault="000A4544" w:rsidP="000A4544">
            <w:pPr>
              <w:jc w:val="center"/>
              <w:rPr>
                <w:bCs/>
                <w:sz w:val="20"/>
                <w:szCs w:val="20"/>
              </w:rPr>
            </w:pPr>
            <w:r w:rsidRPr="00A512F9">
              <w:rPr>
                <w:bCs/>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48DA6EE" w14:textId="77777777" w:rsidR="000A4544" w:rsidRPr="00A512F9" w:rsidRDefault="000A4544" w:rsidP="000A4544">
            <w:pPr>
              <w:jc w:val="center"/>
              <w:rPr>
                <w:bCs/>
                <w:sz w:val="20"/>
                <w:szCs w:val="20"/>
              </w:rPr>
            </w:pPr>
            <w:r w:rsidRPr="00A512F9">
              <w:rPr>
                <w:bCs/>
                <w:sz w:val="20"/>
                <w:szCs w:val="20"/>
              </w:rPr>
              <w:t>06</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949D3C4" w14:textId="77777777" w:rsidR="000A4544" w:rsidRPr="00A512F9" w:rsidRDefault="000A4544" w:rsidP="000A4544">
            <w:pPr>
              <w:jc w:val="center"/>
              <w:rPr>
                <w:bCs/>
                <w:sz w:val="20"/>
                <w:szCs w:val="20"/>
              </w:rPr>
            </w:pPr>
            <w:r w:rsidRPr="00A512F9">
              <w:rPr>
                <w:bCs/>
                <w:sz w:val="20"/>
                <w:szCs w:val="20"/>
              </w:rPr>
              <w:t>12.0.00.00000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04DB328"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FDF0522" w14:textId="77777777" w:rsidR="000A4544" w:rsidRPr="00A512F9" w:rsidRDefault="000A4544" w:rsidP="000A4544">
            <w:pPr>
              <w:jc w:val="right"/>
              <w:rPr>
                <w:bCs/>
                <w:sz w:val="20"/>
                <w:szCs w:val="20"/>
              </w:rPr>
            </w:pPr>
            <w:r w:rsidRPr="00A512F9">
              <w:rPr>
                <w:bCs/>
                <w:sz w:val="20"/>
                <w:szCs w:val="20"/>
              </w:rPr>
              <w:t>2 040 800,00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9D4D014"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43F6A4D" w14:textId="77777777" w:rsidR="000A4544" w:rsidRPr="00A512F9" w:rsidRDefault="000A4544" w:rsidP="000A4544">
            <w:pPr>
              <w:jc w:val="right"/>
              <w:rPr>
                <w:bCs/>
                <w:sz w:val="20"/>
                <w:szCs w:val="20"/>
              </w:rPr>
            </w:pPr>
            <w:r w:rsidRPr="00A512F9">
              <w:rPr>
                <w:bCs/>
                <w:sz w:val="20"/>
                <w:szCs w:val="20"/>
              </w:rPr>
              <w:t>0,00</w:t>
            </w:r>
          </w:p>
        </w:tc>
      </w:tr>
      <w:tr w:rsidR="000A4544" w:rsidRPr="00A512F9" w14:paraId="43A79802" w14:textId="77777777" w:rsidTr="000A4544">
        <w:trPr>
          <w:trHeight w:val="172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2C2A053" w14:textId="77777777" w:rsidR="000A4544" w:rsidRPr="00A512F9" w:rsidRDefault="000A4544" w:rsidP="000A4544">
            <w:pPr>
              <w:rPr>
                <w:bCs/>
                <w:sz w:val="20"/>
                <w:szCs w:val="20"/>
              </w:rPr>
            </w:pPr>
            <w:r w:rsidRPr="00A512F9">
              <w:rPr>
                <w:bCs/>
                <w:sz w:val="20"/>
                <w:szCs w:val="20"/>
              </w:rPr>
              <w:t xml:space="preserve">Реализация </w:t>
            </w:r>
            <w:proofErr w:type="spellStart"/>
            <w:r w:rsidRPr="00A512F9">
              <w:rPr>
                <w:bCs/>
                <w:sz w:val="20"/>
                <w:szCs w:val="20"/>
              </w:rPr>
              <w:t>мероприятиий</w:t>
            </w:r>
            <w:proofErr w:type="spellEnd"/>
            <w:r w:rsidRPr="00A512F9">
              <w:rPr>
                <w:bCs/>
                <w:sz w:val="20"/>
                <w:szCs w:val="20"/>
              </w:rPr>
              <w:t xml:space="preserve"> на поддержание безопасного технического состояния гидротехнических сооружений Новосибирской области государственной программы Новосибирской области "Охрана окружающей среды"</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F8D6460" w14:textId="77777777" w:rsidR="000A4544" w:rsidRPr="00A512F9" w:rsidRDefault="000A4544" w:rsidP="000A4544">
            <w:pPr>
              <w:jc w:val="center"/>
              <w:rPr>
                <w:bCs/>
                <w:sz w:val="20"/>
                <w:szCs w:val="20"/>
              </w:rPr>
            </w:pPr>
            <w:r w:rsidRPr="00A512F9">
              <w:rPr>
                <w:bCs/>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E5070A6" w14:textId="77777777" w:rsidR="000A4544" w:rsidRPr="00A512F9" w:rsidRDefault="000A4544" w:rsidP="000A4544">
            <w:pPr>
              <w:jc w:val="center"/>
              <w:rPr>
                <w:bCs/>
                <w:sz w:val="20"/>
                <w:szCs w:val="20"/>
              </w:rPr>
            </w:pPr>
            <w:r w:rsidRPr="00A512F9">
              <w:rPr>
                <w:bCs/>
                <w:sz w:val="20"/>
                <w:szCs w:val="20"/>
              </w:rPr>
              <w:t>06</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EFE4581" w14:textId="77777777" w:rsidR="000A4544" w:rsidRPr="00A512F9" w:rsidRDefault="000A4544" w:rsidP="000A4544">
            <w:pPr>
              <w:jc w:val="center"/>
              <w:rPr>
                <w:bCs/>
                <w:sz w:val="20"/>
                <w:szCs w:val="20"/>
              </w:rPr>
            </w:pPr>
            <w:r w:rsidRPr="00A512F9">
              <w:rPr>
                <w:bCs/>
                <w:sz w:val="20"/>
                <w:szCs w:val="20"/>
              </w:rPr>
              <w:t>12.0.00.70860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BBD3E5B"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60DF063" w14:textId="77777777" w:rsidR="000A4544" w:rsidRPr="00A512F9" w:rsidRDefault="000A4544" w:rsidP="000A4544">
            <w:pPr>
              <w:jc w:val="right"/>
              <w:rPr>
                <w:bCs/>
                <w:sz w:val="20"/>
                <w:szCs w:val="20"/>
              </w:rPr>
            </w:pPr>
            <w:r w:rsidRPr="00A512F9">
              <w:rPr>
                <w:bCs/>
                <w:sz w:val="20"/>
                <w:szCs w:val="20"/>
              </w:rPr>
              <w:t>2 000 000,00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FCC032C"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0A27678" w14:textId="77777777" w:rsidR="000A4544" w:rsidRPr="00A512F9" w:rsidRDefault="000A4544" w:rsidP="000A4544">
            <w:pPr>
              <w:jc w:val="right"/>
              <w:rPr>
                <w:bCs/>
                <w:sz w:val="20"/>
                <w:szCs w:val="20"/>
              </w:rPr>
            </w:pPr>
            <w:r w:rsidRPr="00A512F9">
              <w:rPr>
                <w:bCs/>
                <w:sz w:val="20"/>
                <w:szCs w:val="20"/>
              </w:rPr>
              <w:t>0,00</w:t>
            </w:r>
          </w:p>
        </w:tc>
      </w:tr>
      <w:tr w:rsidR="000A4544" w:rsidRPr="00A512F9" w14:paraId="055183E1"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F7F6A55"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61EFE0C" w14:textId="77777777" w:rsidR="000A4544" w:rsidRPr="00A512F9" w:rsidRDefault="000A4544" w:rsidP="000A4544">
            <w:pPr>
              <w:jc w:val="center"/>
              <w:rPr>
                <w:sz w:val="20"/>
                <w:szCs w:val="20"/>
              </w:rPr>
            </w:pPr>
            <w:r w:rsidRPr="00A512F9">
              <w:rPr>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E04CA8F" w14:textId="77777777" w:rsidR="000A4544" w:rsidRPr="00A512F9" w:rsidRDefault="000A4544" w:rsidP="000A4544">
            <w:pPr>
              <w:jc w:val="center"/>
              <w:rPr>
                <w:sz w:val="20"/>
                <w:szCs w:val="20"/>
              </w:rPr>
            </w:pPr>
            <w:r w:rsidRPr="00A512F9">
              <w:rPr>
                <w:sz w:val="20"/>
                <w:szCs w:val="20"/>
              </w:rPr>
              <w:t>06</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8DB8C44" w14:textId="77777777" w:rsidR="000A4544" w:rsidRPr="00A512F9" w:rsidRDefault="000A4544" w:rsidP="000A4544">
            <w:pPr>
              <w:jc w:val="center"/>
              <w:rPr>
                <w:sz w:val="20"/>
                <w:szCs w:val="20"/>
              </w:rPr>
            </w:pPr>
            <w:r w:rsidRPr="00A512F9">
              <w:rPr>
                <w:sz w:val="20"/>
                <w:szCs w:val="20"/>
              </w:rPr>
              <w:t>12.0.00.70860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9A0EF02" w14:textId="77777777" w:rsidR="000A4544" w:rsidRPr="00A512F9" w:rsidRDefault="000A4544" w:rsidP="000A4544">
            <w:pPr>
              <w:jc w:val="center"/>
              <w:rPr>
                <w:sz w:val="20"/>
                <w:szCs w:val="20"/>
              </w:rPr>
            </w:pPr>
            <w:r w:rsidRPr="00A512F9">
              <w:rPr>
                <w:sz w:val="20"/>
                <w:szCs w:val="20"/>
              </w:rPr>
              <w:t>200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DFE058E" w14:textId="77777777" w:rsidR="000A4544" w:rsidRPr="00A512F9" w:rsidRDefault="000A4544" w:rsidP="000A4544">
            <w:pPr>
              <w:jc w:val="right"/>
              <w:rPr>
                <w:sz w:val="20"/>
                <w:szCs w:val="20"/>
              </w:rPr>
            </w:pPr>
            <w:r w:rsidRPr="00A512F9">
              <w:rPr>
                <w:sz w:val="20"/>
                <w:szCs w:val="20"/>
              </w:rPr>
              <w:t>2 000 000,00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527ECA8"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7AEBB39" w14:textId="77777777" w:rsidR="000A4544" w:rsidRPr="00A512F9" w:rsidRDefault="000A4544" w:rsidP="000A4544">
            <w:pPr>
              <w:jc w:val="right"/>
              <w:rPr>
                <w:sz w:val="20"/>
                <w:szCs w:val="20"/>
              </w:rPr>
            </w:pPr>
            <w:r w:rsidRPr="00A512F9">
              <w:rPr>
                <w:sz w:val="20"/>
                <w:szCs w:val="20"/>
              </w:rPr>
              <w:t>0,00</w:t>
            </w:r>
          </w:p>
        </w:tc>
      </w:tr>
      <w:tr w:rsidR="000A4544" w:rsidRPr="00A512F9" w14:paraId="1DA3B195"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33D001E"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63A4D45" w14:textId="77777777" w:rsidR="000A4544" w:rsidRPr="00A512F9" w:rsidRDefault="000A4544" w:rsidP="000A4544">
            <w:pPr>
              <w:jc w:val="center"/>
              <w:rPr>
                <w:sz w:val="20"/>
                <w:szCs w:val="20"/>
              </w:rPr>
            </w:pPr>
            <w:r w:rsidRPr="00A512F9">
              <w:rPr>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5B3501F" w14:textId="77777777" w:rsidR="000A4544" w:rsidRPr="00A512F9" w:rsidRDefault="000A4544" w:rsidP="000A4544">
            <w:pPr>
              <w:jc w:val="center"/>
              <w:rPr>
                <w:sz w:val="20"/>
                <w:szCs w:val="20"/>
              </w:rPr>
            </w:pPr>
            <w:r w:rsidRPr="00A512F9">
              <w:rPr>
                <w:sz w:val="20"/>
                <w:szCs w:val="20"/>
              </w:rPr>
              <w:t>06</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B157913" w14:textId="77777777" w:rsidR="000A4544" w:rsidRPr="00A512F9" w:rsidRDefault="000A4544" w:rsidP="000A4544">
            <w:pPr>
              <w:jc w:val="center"/>
              <w:rPr>
                <w:sz w:val="20"/>
                <w:szCs w:val="20"/>
              </w:rPr>
            </w:pPr>
            <w:r w:rsidRPr="00A512F9">
              <w:rPr>
                <w:sz w:val="20"/>
                <w:szCs w:val="20"/>
              </w:rPr>
              <w:t>12.0.00.70860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1D29024" w14:textId="77777777" w:rsidR="000A4544" w:rsidRPr="00A512F9" w:rsidRDefault="000A4544" w:rsidP="000A4544">
            <w:pPr>
              <w:jc w:val="center"/>
              <w:rPr>
                <w:sz w:val="20"/>
                <w:szCs w:val="20"/>
              </w:rPr>
            </w:pPr>
            <w:r w:rsidRPr="00A512F9">
              <w:rPr>
                <w:sz w:val="20"/>
                <w:szCs w:val="20"/>
              </w:rPr>
              <w:t>240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5F07E6F" w14:textId="77777777" w:rsidR="000A4544" w:rsidRPr="00A512F9" w:rsidRDefault="000A4544" w:rsidP="000A4544">
            <w:pPr>
              <w:jc w:val="right"/>
              <w:rPr>
                <w:sz w:val="20"/>
                <w:szCs w:val="20"/>
              </w:rPr>
            </w:pPr>
            <w:r w:rsidRPr="00A512F9">
              <w:rPr>
                <w:sz w:val="20"/>
                <w:szCs w:val="20"/>
              </w:rPr>
              <w:t>2 000 000,00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62F3B7F"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D0A4270" w14:textId="77777777" w:rsidR="000A4544" w:rsidRPr="00A512F9" w:rsidRDefault="000A4544" w:rsidP="000A4544">
            <w:pPr>
              <w:jc w:val="right"/>
              <w:rPr>
                <w:sz w:val="20"/>
                <w:szCs w:val="20"/>
              </w:rPr>
            </w:pPr>
            <w:r w:rsidRPr="00A512F9">
              <w:rPr>
                <w:sz w:val="20"/>
                <w:szCs w:val="20"/>
              </w:rPr>
              <w:t>0,00</w:t>
            </w:r>
          </w:p>
        </w:tc>
      </w:tr>
      <w:tr w:rsidR="000A4544" w:rsidRPr="00A512F9" w14:paraId="56453C0E" w14:textId="77777777" w:rsidTr="000A4544">
        <w:trPr>
          <w:trHeight w:val="201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BE07460" w14:textId="77777777" w:rsidR="000A4544" w:rsidRPr="00A512F9" w:rsidRDefault="000A4544" w:rsidP="000A4544">
            <w:pPr>
              <w:rPr>
                <w:bCs/>
                <w:sz w:val="20"/>
                <w:szCs w:val="20"/>
              </w:rPr>
            </w:pPr>
            <w:proofErr w:type="spellStart"/>
            <w:r w:rsidRPr="00A512F9">
              <w:rPr>
                <w:bCs/>
                <w:sz w:val="20"/>
                <w:szCs w:val="20"/>
              </w:rPr>
              <w:lastRenderedPageBreak/>
              <w:t>Софинансирование</w:t>
            </w:r>
            <w:proofErr w:type="spellEnd"/>
            <w:r w:rsidRPr="00A512F9">
              <w:rPr>
                <w:bCs/>
                <w:sz w:val="20"/>
                <w:szCs w:val="20"/>
              </w:rPr>
              <w:t xml:space="preserve"> местного бюджета на реализацию </w:t>
            </w:r>
            <w:proofErr w:type="spellStart"/>
            <w:r w:rsidRPr="00A512F9">
              <w:rPr>
                <w:bCs/>
                <w:sz w:val="20"/>
                <w:szCs w:val="20"/>
              </w:rPr>
              <w:t>мероприятиий</w:t>
            </w:r>
            <w:proofErr w:type="spellEnd"/>
            <w:r w:rsidRPr="00A512F9">
              <w:rPr>
                <w:bCs/>
                <w:sz w:val="20"/>
                <w:szCs w:val="20"/>
              </w:rPr>
              <w:t xml:space="preserve"> на поддержание безопасного технического состояния гидротехнических сооружений Новосибирской области государственной программы Новосибирской области "Охрана окружающей среды"</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CDD5925" w14:textId="77777777" w:rsidR="000A4544" w:rsidRPr="00A512F9" w:rsidRDefault="000A4544" w:rsidP="000A4544">
            <w:pPr>
              <w:jc w:val="center"/>
              <w:rPr>
                <w:bCs/>
                <w:sz w:val="20"/>
                <w:szCs w:val="20"/>
              </w:rPr>
            </w:pPr>
            <w:r w:rsidRPr="00A512F9">
              <w:rPr>
                <w:bCs/>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2B1CB37" w14:textId="77777777" w:rsidR="000A4544" w:rsidRPr="00A512F9" w:rsidRDefault="000A4544" w:rsidP="000A4544">
            <w:pPr>
              <w:jc w:val="center"/>
              <w:rPr>
                <w:bCs/>
                <w:sz w:val="20"/>
                <w:szCs w:val="20"/>
              </w:rPr>
            </w:pPr>
            <w:r w:rsidRPr="00A512F9">
              <w:rPr>
                <w:bCs/>
                <w:sz w:val="20"/>
                <w:szCs w:val="20"/>
              </w:rPr>
              <w:t>06</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9CDD099" w14:textId="77777777" w:rsidR="000A4544" w:rsidRPr="00A512F9" w:rsidRDefault="000A4544" w:rsidP="000A4544">
            <w:pPr>
              <w:jc w:val="center"/>
              <w:rPr>
                <w:bCs/>
                <w:sz w:val="20"/>
                <w:szCs w:val="20"/>
              </w:rPr>
            </w:pPr>
            <w:r w:rsidRPr="00A512F9">
              <w:rPr>
                <w:bCs/>
                <w:sz w:val="20"/>
                <w:szCs w:val="20"/>
              </w:rPr>
              <w:t>12.0.00.S0860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7C872B3"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FE4ECD4" w14:textId="77777777" w:rsidR="000A4544" w:rsidRPr="00A512F9" w:rsidRDefault="000A4544" w:rsidP="000A4544">
            <w:pPr>
              <w:jc w:val="right"/>
              <w:rPr>
                <w:bCs/>
                <w:sz w:val="20"/>
                <w:szCs w:val="20"/>
              </w:rPr>
            </w:pPr>
            <w:r w:rsidRPr="00A512F9">
              <w:rPr>
                <w:bCs/>
                <w:sz w:val="20"/>
                <w:szCs w:val="20"/>
              </w:rPr>
              <w:t>40 800,00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C5E7CE0"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FE95A98" w14:textId="77777777" w:rsidR="000A4544" w:rsidRPr="00A512F9" w:rsidRDefault="000A4544" w:rsidP="000A4544">
            <w:pPr>
              <w:jc w:val="right"/>
              <w:rPr>
                <w:bCs/>
                <w:sz w:val="20"/>
                <w:szCs w:val="20"/>
              </w:rPr>
            </w:pPr>
            <w:r w:rsidRPr="00A512F9">
              <w:rPr>
                <w:bCs/>
                <w:sz w:val="20"/>
                <w:szCs w:val="20"/>
              </w:rPr>
              <w:t>0,00</w:t>
            </w:r>
          </w:p>
        </w:tc>
      </w:tr>
      <w:tr w:rsidR="000A4544" w:rsidRPr="00A512F9" w14:paraId="2A9A74EC"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91DBFD3"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554DA38" w14:textId="77777777" w:rsidR="000A4544" w:rsidRPr="00A512F9" w:rsidRDefault="000A4544" w:rsidP="000A4544">
            <w:pPr>
              <w:jc w:val="center"/>
              <w:rPr>
                <w:sz w:val="20"/>
                <w:szCs w:val="20"/>
              </w:rPr>
            </w:pPr>
            <w:r w:rsidRPr="00A512F9">
              <w:rPr>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34464A4" w14:textId="77777777" w:rsidR="000A4544" w:rsidRPr="00A512F9" w:rsidRDefault="000A4544" w:rsidP="000A4544">
            <w:pPr>
              <w:jc w:val="center"/>
              <w:rPr>
                <w:sz w:val="20"/>
                <w:szCs w:val="20"/>
              </w:rPr>
            </w:pPr>
            <w:r w:rsidRPr="00A512F9">
              <w:rPr>
                <w:sz w:val="20"/>
                <w:szCs w:val="20"/>
              </w:rPr>
              <w:t>06</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1D5E0A9" w14:textId="77777777" w:rsidR="000A4544" w:rsidRPr="00A512F9" w:rsidRDefault="000A4544" w:rsidP="000A4544">
            <w:pPr>
              <w:jc w:val="center"/>
              <w:rPr>
                <w:sz w:val="20"/>
                <w:szCs w:val="20"/>
              </w:rPr>
            </w:pPr>
            <w:r w:rsidRPr="00A512F9">
              <w:rPr>
                <w:sz w:val="20"/>
                <w:szCs w:val="20"/>
              </w:rPr>
              <w:t>12.0.00.S0860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518A19E" w14:textId="77777777" w:rsidR="000A4544" w:rsidRPr="00A512F9" w:rsidRDefault="000A4544" w:rsidP="000A4544">
            <w:pPr>
              <w:jc w:val="center"/>
              <w:rPr>
                <w:sz w:val="20"/>
                <w:szCs w:val="20"/>
              </w:rPr>
            </w:pPr>
            <w:r w:rsidRPr="00A512F9">
              <w:rPr>
                <w:sz w:val="20"/>
                <w:szCs w:val="20"/>
              </w:rPr>
              <w:t>200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CFCE54A" w14:textId="77777777" w:rsidR="000A4544" w:rsidRPr="00A512F9" w:rsidRDefault="000A4544" w:rsidP="000A4544">
            <w:pPr>
              <w:jc w:val="right"/>
              <w:rPr>
                <w:sz w:val="20"/>
                <w:szCs w:val="20"/>
              </w:rPr>
            </w:pPr>
            <w:r w:rsidRPr="00A512F9">
              <w:rPr>
                <w:sz w:val="20"/>
                <w:szCs w:val="20"/>
              </w:rPr>
              <w:t>40 800,00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CF53F3E"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7881500" w14:textId="77777777" w:rsidR="000A4544" w:rsidRPr="00A512F9" w:rsidRDefault="000A4544" w:rsidP="000A4544">
            <w:pPr>
              <w:jc w:val="right"/>
              <w:rPr>
                <w:sz w:val="20"/>
                <w:szCs w:val="20"/>
              </w:rPr>
            </w:pPr>
            <w:r w:rsidRPr="00A512F9">
              <w:rPr>
                <w:sz w:val="20"/>
                <w:szCs w:val="20"/>
              </w:rPr>
              <w:t>0,00</w:t>
            </w:r>
          </w:p>
        </w:tc>
      </w:tr>
      <w:tr w:rsidR="000A4544" w:rsidRPr="00A512F9" w14:paraId="461786FF"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2844600"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77E0D52" w14:textId="77777777" w:rsidR="000A4544" w:rsidRPr="00A512F9" w:rsidRDefault="000A4544" w:rsidP="000A4544">
            <w:pPr>
              <w:jc w:val="center"/>
              <w:rPr>
                <w:sz w:val="20"/>
                <w:szCs w:val="20"/>
              </w:rPr>
            </w:pPr>
            <w:r w:rsidRPr="00A512F9">
              <w:rPr>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9D1D9C9" w14:textId="77777777" w:rsidR="000A4544" w:rsidRPr="00A512F9" w:rsidRDefault="000A4544" w:rsidP="000A4544">
            <w:pPr>
              <w:jc w:val="center"/>
              <w:rPr>
                <w:sz w:val="20"/>
                <w:szCs w:val="20"/>
              </w:rPr>
            </w:pPr>
            <w:r w:rsidRPr="00A512F9">
              <w:rPr>
                <w:sz w:val="20"/>
                <w:szCs w:val="20"/>
              </w:rPr>
              <w:t>06</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29CBA13" w14:textId="77777777" w:rsidR="000A4544" w:rsidRPr="00A512F9" w:rsidRDefault="000A4544" w:rsidP="000A4544">
            <w:pPr>
              <w:jc w:val="center"/>
              <w:rPr>
                <w:sz w:val="20"/>
                <w:szCs w:val="20"/>
              </w:rPr>
            </w:pPr>
            <w:r w:rsidRPr="00A512F9">
              <w:rPr>
                <w:sz w:val="20"/>
                <w:szCs w:val="20"/>
              </w:rPr>
              <w:t>12.0.00.S0860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19B64BD" w14:textId="77777777" w:rsidR="000A4544" w:rsidRPr="00A512F9" w:rsidRDefault="000A4544" w:rsidP="000A4544">
            <w:pPr>
              <w:jc w:val="center"/>
              <w:rPr>
                <w:sz w:val="20"/>
                <w:szCs w:val="20"/>
              </w:rPr>
            </w:pPr>
            <w:r w:rsidRPr="00A512F9">
              <w:rPr>
                <w:sz w:val="20"/>
                <w:szCs w:val="20"/>
              </w:rPr>
              <w:t>240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17467A0" w14:textId="77777777" w:rsidR="000A4544" w:rsidRPr="00A512F9" w:rsidRDefault="000A4544" w:rsidP="000A4544">
            <w:pPr>
              <w:jc w:val="right"/>
              <w:rPr>
                <w:sz w:val="20"/>
                <w:szCs w:val="20"/>
              </w:rPr>
            </w:pPr>
            <w:r w:rsidRPr="00A512F9">
              <w:rPr>
                <w:sz w:val="20"/>
                <w:szCs w:val="20"/>
              </w:rPr>
              <w:t>40 800,00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9B82B1C"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95AA924" w14:textId="77777777" w:rsidR="000A4544" w:rsidRPr="00A512F9" w:rsidRDefault="000A4544" w:rsidP="000A4544">
            <w:pPr>
              <w:jc w:val="right"/>
              <w:rPr>
                <w:sz w:val="20"/>
                <w:szCs w:val="20"/>
              </w:rPr>
            </w:pPr>
            <w:r w:rsidRPr="00A512F9">
              <w:rPr>
                <w:sz w:val="20"/>
                <w:szCs w:val="20"/>
              </w:rPr>
              <w:t>0,00</w:t>
            </w:r>
          </w:p>
        </w:tc>
      </w:tr>
      <w:tr w:rsidR="000A4544" w:rsidRPr="00A512F9" w14:paraId="3EB81CBA"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FA2B1F7" w14:textId="77777777" w:rsidR="000A4544" w:rsidRPr="00A512F9" w:rsidRDefault="000A4544" w:rsidP="000A4544">
            <w:pPr>
              <w:rPr>
                <w:bCs/>
                <w:sz w:val="20"/>
                <w:szCs w:val="20"/>
              </w:rPr>
            </w:pPr>
            <w:r w:rsidRPr="00A512F9">
              <w:rPr>
                <w:bCs/>
                <w:sz w:val="20"/>
                <w:szCs w:val="20"/>
              </w:rPr>
              <w:t>Транспорт</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F921596" w14:textId="77777777" w:rsidR="000A4544" w:rsidRPr="00A512F9" w:rsidRDefault="000A4544" w:rsidP="000A4544">
            <w:pPr>
              <w:jc w:val="center"/>
              <w:rPr>
                <w:bCs/>
                <w:sz w:val="20"/>
                <w:szCs w:val="20"/>
              </w:rPr>
            </w:pPr>
            <w:r w:rsidRPr="00A512F9">
              <w:rPr>
                <w:bCs/>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25318EC" w14:textId="77777777" w:rsidR="000A4544" w:rsidRPr="00A512F9" w:rsidRDefault="000A4544" w:rsidP="000A4544">
            <w:pPr>
              <w:jc w:val="center"/>
              <w:rPr>
                <w:bCs/>
                <w:sz w:val="20"/>
                <w:szCs w:val="20"/>
              </w:rPr>
            </w:pPr>
            <w:r w:rsidRPr="00A512F9">
              <w:rPr>
                <w:bCs/>
                <w:sz w:val="20"/>
                <w:szCs w:val="20"/>
              </w:rPr>
              <w:t>08</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8EFF245" w14:textId="77777777" w:rsidR="000A4544" w:rsidRPr="00A512F9" w:rsidRDefault="000A4544" w:rsidP="000A4544">
            <w:pPr>
              <w:jc w:val="center"/>
              <w:rPr>
                <w:bCs/>
                <w:sz w:val="20"/>
                <w:szCs w:val="20"/>
              </w:rPr>
            </w:pPr>
            <w:r w:rsidRPr="00A512F9">
              <w:rPr>
                <w:bCs/>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82E276C"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DAB125A" w14:textId="77777777" w:rsidR="000A4544" w:rsidRPr="00A512F9" w:rsidRDefault="000A4544" w:rsidP="000A4544">
            <w:pPr>
              <w:jc w:val="right"/>
              <w:rPr>
                <w:bCs/>
                <w:sz w:val="20"/>
                <w:szCs w:val="20"/>
              </w:rPr>
            </w:pPr>
            <w:r w:rsidRPr="00A512F9">
              <w:rPr>
                <w:bCs/>
                <w:sz w:val="20"/>
                <w:szCs w:val="20"/>
              </w:rPr>
              <w:t>17 307 707,00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6EC08C5" w14:textId="77777777" w:rsidR="000A4544" w:rsidRPr="00A512F9" w:rsidRDefault="000A4544" w:rsidP="000A4544">
            <w:pPr>
              <w:jc w:val="right"/>
              <w:rPr>
                <w:bCs/>
                <w:sz w:val="20"/>
                <w:szCs w:val="20"/>
              </w:rPr>
            </w:pPr>
            <w:r w:rsidRPr="00A512F9">
              <w:rPr>
                <w:bCs/>
                <w:sz w:val="20"/>
                <w:szCs w:val="20"/>
              </w:rPr>
              <w:t>15 208 707,00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81953FF" w14:textId="77777777" w:rsidR="000A4544" w:rsidRPr="00A512F9" w:rsidRDefault="000A4544" w:rsidP="000A4544">
            <w:pPr>
              <w:jc w:val="right"/>
              <w:rPr>
                <w:bCs/>
                <w:sz w:val="20"/>
                <w:szCs w:val="20"/>
              </w:rPr>
            </w:pPr>
            <w:r w:rsidRPr="00A512F9">
              <w:rPr>
                <w:bCs/>
                <w:sz w:val="20"/>
                <w:szCs w:val="20"/>
              </w:rPr>
              <w:t>15 208 707,00</w:t>
            </w:r>
          </w:p>
        </w:tc>
      </w:tr>
      <w:tr w:rsidR="000A4544" w:rsidRPr="00A512F9" w14:paraId="553BB5AC"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832E32A" w14:textId="77777777" w:rsidR="000A4544" w:rsidRPr="00A512F9" w:rsidRDefault="000A4544" w:rsidP="000A4544">
            <w:pPr>
              <w:rPr>
                <w:bCs/>
                <w:sz w:val="20"/>
                <w:szCs w:val="20"/>
              </w:rPr>
            </w:pPr>
            <w:r w:rsidRPr="00A512F9">
              <w:rPr>
                <w:bCs/>
                <w:sz w:val="20"/>
                <w:szCs w:val="20"/>
              </w:rPr>
              <w:t>Непрограммные направления бюджета</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34182B3" w14:textId="77777777" w:rsidR="000A4544" w:rsidRPr="00A512F9" w:rsidRDefault="000A4544" w:rsidP="000A4544">
            <w:pPr>
              <w:jc w:val="center"/>
              <w:rPr>
                <w:bCs/>
                <w:sz w:val="20"/>
                <w:szCs w:val="20"/>
              </w:rPr>
            </w:pPr>
            <w:r w:rsidRPr="00A512F9">
              <w:rPr>
                <w:bCs/>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33FC898" w14:textId="77777777" w:rsidR="000A4544" w:rsidRPr="00A512F9" w:rsidRDefault="000A4544" w:rsidP="000A4544">
            <w:pPr>
              <w:jc w:val="center"/>
              <w:rPr>
                <w:bCs/>
                <w:sz w:val="20"/>
                <w:szCs w:val="20"/>
              </w:rPr>
            </w:pPr>
            <w:r w:rsidRPr="00A512F9">
              <w:rPr>
                <w:bCs/>
                <w:sz w:val="20"/>
                <w:szCs w:val="20"/>
              </w:rPr>
              <w:t>08</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0FF5891" w14:textId="77777777" w:rsidR="000A4544" w:rsidRPr="00A512F9" w:rsidRDefault="000A4544" w:rsidP="000A4544">
            <w:pPr>
              <w:jc w:val="center"/>
              <w:rPr>
                <w:bCs/>
                <w:sz w:val="20"/>
                <w:szCs w:val="20"/>
              </w:rPr>
            </w:pPr>
            <w:r w:rsidRPr="00A512F9">
              <w:rPr>
                <w:bCs/>
                <w:sz w:val="20"/>
                <w:szCs w:val="20"/>
              </w:rPr>
              <w:t>99.0.00.00000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EF59B59"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F559C04" w14:textId="77777777" w:rsidR="000A4544" w:rsidRPr="00A512F9" w:rsidRDefault="000A4544" w:rsidP="000A4544">
            <w:pPr>
              <w:jc w:val="right"/>
              <w:rPr>
                <w:bCs/>
                <w:sz w:val="20"/>
                <w:szCs w:val="20"/>
              </w:rPr>
            </w:pPr>
            <w:r w:rsidRPr="00A512F9">
              <w:rPr>
                <w:bCs/>
                <w:sz w:val="20"/>
                <w:szCs w:val="20"/>
              </w:rPr>
              <w:t>17 307 707,00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24F3ADD" w14:textId="77777777" w:rsidR="000A4544" w:rsidRPr="00A512F9" w:rsidRDefault="000A4544" w:rsidP="000A4544">
            <w:pPr>
              <w:jc w:val="right"/>
              <w:rPr>
                <w:bCs/>
                <w:sz w:val="20"/>
                <w:szCs w:val="20"/>
              </w:rPr>
            </w:pPr>
            <w:r w:rsidRPr="00A512F9">
              <w:rPr>
                <w:bCs/>
                <w:sz w:val="20"/>
                <w:szCs w:val="20"/>
              </w:rPr>
              <w:t>15 208 707,00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4922253" w14:textId="77777777" w:rsidR="000A4544" w:rsidRPr="00A512F9" w:rsidRDefault="000A4544" w:rsidP="000A4544">
            <w:pPr>
              <w:jc w:val="right"/>
              <w:rPr>
                <w:bCs/>
                <w:sz w:val="20"/>
                <w:szCs w:val="20"/>
              </w:rPr>
            </w:pPr>
            <w:r w:rsidRPr="00A512F9">
              <w:rPr>
                <w:bCs/>
                <w:sz w:val="20"/>
                <w:szCs w:val="20"/>
              </w:rPr>
              <w:t>15 208 707,00</w:t>
            </w:r>
          </w:p>
        </w:tc>
      </w:tr>
      <w:tr w:rsidR="000A4544" w:rsidRPr="00A512F9" w14:paraId="57BB780D" w14:textId="77777777" w:rsidTr="000A4544">
        <w:trPr>
          <w:trHeight w:val="258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EB57A6C" w14:textId="77777777" w:rsidR="000A4544" w:rsidRPr="00A512F9" w:rsidRDefault="000A4544" w:rsidP="000A4544">
            <w:pPr>
              <w:rPr>
                <w:bCs/>
                <w:sz w:val="20"/>
                <w:szCs w:val="20"/>
              </w:rPr>
            </w:pPr>
            <w:r w:rsidRPr="00A512F9">
              <w:rPr>
                <w:bCs/>
                <w:sz w:val="20"/>
                <w:szCs w:val="20"/>
              </w:rPr>
              <w:t>Приобретение (обновление) транспортных средств автомобильного и наземного электрического общественного пассажирского транспорта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3267380" w14:textId="77777777" w:rsidR="000A4544" w:rsidRPr="00A512F9" w:rsidRDefault="000A4544" w:rsidP="000A4544">
            <w:pPr>
              <w:jc w:val="center"/>
              <w:rPr>
                <w:bCs/>
                <w:sz w:val="20"/>
                <w:szCs w:val="20"/>
              </w:rPr>
            </w:pPr>
            <w:r w:rsidRPr="00A512F9">
              <w:rPr>
                <w:bCs/>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529CF7D" w14:textId="77777777" w:rsidR="000A4544" w:rsidRPr="00A512F9" w:rsidRDefault="000A4544" w:rsidP="000A4544">
            <w:pPr>
              <w:jc w:val="center"/>
              <w:rPr>
                <w:bCs/>
                <w:sz w:val="20"/>
                <w:szCs w:val="20"/>
              </w:rPr>
            </w:pPr>
            <w:r w:rsidRPr="00A512F9">
              <w:rPr>
                <w:bCs/>
                <w:sz w:val="20"/>
                <w:szCs w:val="20"/>
              </w:rPr>
              <w:t>08</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009CE05" w14:textId="77777777" w:rsidR="000A4544" w:rsidRPr="00A512F9" w:rsidRDefault="000A4544" w:rsidP="000A4544">
            <w:pPr>
              <w:jc w:val="center"/>
              <w:rPr>
                <w:bCs/>
                <w:sz w:val="20"/>
                <w:szCs w:val="20"/>
              </w:rPr>
            </w:pPr>
            <w:r w:rsidRPr="00A512F9">
              <w:rPr>
                <w:bCs/>
                <w:sz w:val="20"/>
                <w:szCs w:val="20"/>
              </w:rPr>
              <w:t>99.0.00.70170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33166F7"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947E0B5" w14:textId="77777777" w:rsidR="000A4544" w:rsidRPr="00A512F9" w:rsidRDefault="000A4544" w:rsidP="000A4544">
            <w:pPr>
              <w:jc w:val="right"/>
              <w:rPr>
                <w:bCs/>
                <w:sz w:val="20"/>
                <w:szCs w:val="20"/>
              </w:rPr>
            </w:pPr>
            <w:r w:rsidRPr="00A512F9">
              <w:rPr>
                <w:bCs/>
                <w:sz w:val="20"/>
                <w:szCs w:val="20"/>
              </w:rPr>
              <w:t>1 752 800,00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5844477"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E43525C" w14:textId="77777777" w:rsidR="000A4544" w:rsidRPr="00A512F9" w:rsidRDefault="000A4544" w:rsidP="000A4544">
            <w:pPr>
              <w:jc w:val="right"/>
              <w:rPr>
                <w:bCs/>
                <w:sz w:val="20"/>
                <w:szCs w:val="20"/>
              </w:rPr>
            </w:pPr>
            <w:r w:rsidRPr="00A512F9">
              <w:rPr>
                <w:bCs/>
                <w:sz w:val="20"/>
                <w:szCs w:val="20"/>
              </w:rPr>
              <w:t>0,00</w:t>
            </w:r>
          </w:p>
        </w:tc>
      </w:tr>
      <w:tr w:rsidR="000A4544" w:rsidRPr="00A512F9" w14:paraId="0EDF1B55"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DF96263"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3405DBB" w14:textId="77777777" w:rsidR="000A4544" w:rsidRPr="00A512F9" w:rsidRDefault="000A4544" w:rsidP="000A4544">
            <w:pPr>
              <w:jc w:val="center"/>
              <w:rPr>
                <w:sz w:val="20"/>
                <w:szCs w:val="20"/>
              </w:rPr>
            </w:pPr>
            <w:r w:rsidRPr="00A512F9">
              <w:rPr>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758D31C" w14:textId="77777777" w:rsidR="000A4544" w:rsidRPr="00A512F9" w:rsidRDefault="000A4544" w:rsidP="000A4544">
            <w:pPr>
              <w:jc w:val="center"/>
              <w:rPr>
                <w:sz w:val="20"/>
                <w:szCs w:val="20"/>
              </w:rPr>
            </w:pPr>
            <w:r w:rsidRPr="00A512F9">
              <w:rPr>
                <w:sz w:val="20"/>
                <w:szCs w:val="20"/>
              </w:rPr>
              <w:t>08</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5A79C88" w14:textId="77777777" w:rsidR="000A4544" w:rsidRPr="00A512F9" w:rsidRDefault="000A4544" w:rsidP="000A4544">
            <w:pPr>
              <w:jc w:val="center"/>
              <w:rPr>
                <w:sz w:val="20"/>
                <w:szCs w:val="20"/>
              </w:rPr>
            </w:pPr>
            <w:r w:rsidRPr="00A512F9">
              <w:rPr>
                <w:sz w:val="20"/>
                <w:szCs w:val="20"/>
              </w:rPr>
              <w:t>99.0.00.70170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A2CF28F" w14:textId="77777777" w:rsidR="000A4544" w:rsidRPr="00A512F9" w:rsidRDefault="000A4544" w:rsidP="000A4544">
            <w:pPr>
              <w:jc w:val="center"/>
              <w:rPr>
                <w:sz w:val="20"/>
                <w:szCs w:val="20"/>
              </w:rPr>
            </w:pPr>
            <w:r w:rsidRPr="00A512F9">
              <w:rPr>
                <w:sz w:val="20"/>
                <w:szCs w:val="20"/>
              </w:rPr>
              <w:t>200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9623A2E" w14:textId="77777777" w:rsidR="000A4544" w:rsidRPr="00A512F9" w:rsidRDefault="000A4544" w:rsidP="000A4544">
            <w:pPr>
              <w:jc w:val="right"/>
              <w:rPr>
                <w:sz w:val="20"/>
                <w:szCs w:val="20"/>
              </w:rPr>
            </w:pPr>
            <w:r w:rsidRPr="00A512F9">
              <w:rPr>
                <w:sz w:val="20"/>
                <w:szCs w:val="20"/>
              </w:rPr>
              <w:t>1 752 800,00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85ED591"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9341A3A" w14:textId="77777777" w:rsidR="000A4544" w:rsidRPr="00A512F9" w:rsidRDefault="000A4544" w:rsidP="000A4544">
            <w:pPr>
              <w:jc w:val="right"/>
              <w:rPr>
                <w:sz w:val="20"/>
                <w:szCs w:val="20"/>
              </w:rPr>
            </w:pPr>
            <w:r w:rsidRPr="00A512F9">
              <w:rPr>
                <w:sz w:val="20"/>
                <w:szCs w:val="20"/>
              </w:rPr>
              <w:t>0,00</w:t>
            </w:r>
          </w:p>
        </w:tc>
      </w:tr>
      <w:tr w:rsidR="000A4544" w:rsidRPr="00A512F9" w14:paraId="2A244AD5"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02853D0"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624146D" w14:textId="77777777" w:rsidR="000A4544" w:rsidRPr="00A512F9" w:rsidRDefault="000A4544" w:rsidP="000A4544">
            <w:pPr>
              <w:jc w:val="center"/>
              <w:rPr>
                <w:sz w:val="20"/>
                <w:szCs w:val="20"/>
              </w:rPr>
            </w:pPr>
            <w:r w:rsidRPr="00A512F9">
              <w:rPr>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1306679" w14:textId="77777777" w:rsidR="000A4544" w:rsidRPr="00A512F9" w:rsidRDefault="000A4544" w:rsidP="000A4544">
            <w:pPr>
              <w:jc w:val="center"/>
              <w:rPr>
                <w:sz w:val="20"/>
                <w:szCs w:val="20"/>
              </w:rPr>
            </w:pPr>
            <w:r w:rsidRPr="00A512F9">
              <w:rPr>
                <w:sz w:val="20"/>
                <w:szCs w:val="20"/>
              </w:rPr>
              <w:t>08</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8D817BB" w14:textId="77777777" w:rsidR="000A4544" w:rsidRPr="00A512F9" w:rsidRDefault="000A4544" w:rsidP="000A4544">
            <w:pPr>
              <w:jc w:val="center"/>
              <w:rPr>
                <w:sz w:val="20"/>
                <w:szCs w:val="20"/>
              </w:rPr>
            </w:pPr>
            <w:r w:rsidRPr="00A512F9">
              <w:rPr>
                <w:sz w:val="20"/>
                <w:szCs w:val="20"/>
              </w:rPr>
              <w:t>99.0.00.70170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51350CD" w14:textId="77777777" w:rsidR="000A4544" w:rsidRPr="00A512F9" w:rsidRDefault="000A4544" w:rsidP="000A4544">
            <w:pPr>
              <w:jc w:val="center"/>
              <w:rPr>
                <w:sz w:val="20"/>
                <w:szCs w:val="20"/>
              </w:rPr>
            </w:pPr>
            <w:r w:rsidRPr="00A512F9">
              <w:rPr>
                <w:sz w:val="20"/>
                <w:szCs w:val="20"/>
              </w:rPr>
              <w:t>240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10FA995" w14:textId="77777777" w:rsidR="000A4544" w:rsidRPr="00A512F9" w:rsidRDefault="000A4544" w:rsidP="000A4544">
            <w:pPr>
              <w:jc w:val="right"/>
              <w:rPr>
                <w:sz w:val="20"/>
                <w:szCs w:val="20"/>
              </w:rPr>
            </w:pPr>
            <w:r w:rsidRPr="00A512F9">
              <w:rPr>
                <w:sz w:val="20"/>
                <w:szCs w:val="20"/>
              </w:rPr>
              <w:t>1 752 800,00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0E97C31"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84E2D15" w14:textId="77777777" w:rsidR="000A4544" w:rsidRPr="00A512F9" w:rsidRDefault="000A4544" w:rsidP="000A4544">
            <w:pPr>
              <w:jc w:val="right"/>
              <w:rPr>
                <w:sz w:val="20"/>
                <w:szCs w:val="20"/>
              </w:rPr>
            </w:pPr>
            <w:r w:rsidRPr="00A512F9">
              <w:rPr>
                <w:sz w:val="20"/>
                <w:szCs w:val="20"/>
              </w:rPr>
              <w:t>0,00</w:t>
            </w:r>
          </w:p>
        </w:tc>
      </w:tr>
      <w:tr w:rsidR="000A4544" w:rsidRPr="00A512F9" w14:paraId="374968BF" w14:textId="77777777" w:rsidTr="000A4544">
        <w:trPr>
          <w:trHeight w:val="229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D579CCD" w14:textId="77777777" w:rsidR="000A4544" w:rsidRPr="00A512F9" w:rsidRDefault="000A4544" w:rsidP="000A4544">
            <w:pPr>
              <w:rPr>
                <w:bCs/>
                <w:sz w:val="20"/>
                <w:szCs w:val="20"/>
              </w:rPr>
            </w:pPr>
            <w:r w:rsidRPr="00A512F9">
              <w:rPr>
                <w:bCs/>
                <w:sz w:val="20"/>
                <w:szCs w:val="20"/>
              </w:rPr>
              <w:t>Осуществление полномочий по организации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52752FE" w14:textId="77777777" w:rsidR="000A4544" w:rsidRPr="00A512F9" w:rsidRDefault="000A4544" w:rsidP="000A4544">
            <w:pPr>
              <w:jc w:val="center"/>
              <w:rPr>
                <w:bCs/>
                <w:sz w:val="20"/>
                <w:szCs w:val="20"/>
              </w:rPr>
            </w:pPr>
            <w:r w:rsidRPr="00A512F9">
              <w:rPr>
                <w:bCs/>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0A7B10A" w14:textId="77777777" w:rsidR="000A4544" w:rsidRPr="00A512F9" w:rsidRDefault="000A4544" w:rsidP="000A4544">
            <w:pPr>
              <w:jc w:val="center"/>
              <w:rPr>
                <w:bCs/>
                <w:sz w:val="20"/>
                <w:szCs w:val="20"/>
              </w:rPr>
            </w:pPr>
            <w:r w:rsidRPr="00A512F9">
              <w:rPr>
                <w:bCs/>
                <w:sz w:val="20"/>
                <w:szCs w:val="20"/>
              </w:rPr>
              <w:t>08</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C3FB382" w14:textId="77777777" w:rsidR="000A4544" w:rsidRPr="00A512F9" w:rsidRDefault="000A4544" w:rsidP="000A4544">
            <w:pPr>
              <w:jc w:val="center"/>
              <w:rPr>
                <w:bCs/>
                <w:sz w:val="20"/>
                <w:szCs w:val="20"/>
              </w:rPr>
            </w:pPr>
            <w:r w:rsidRPr="00A512F9">
              <w:rPr>
                <w:bCs/>
                <w:sz w:val="20"/>
                <w:szCs w:val="20"/>
              </w:rPr>
              <w:t>99.0.00.71100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2D66B21"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6D88FDA" w14:textId="77777777" w:rsidR="000A4544" w:rsidRPr="00A512F9" w:rsidRDefault="000A4544" w:rsidP="000A4544">
            <w:pPr>
              <w:jc w:val="right"/>
              <w:rPr>
                <w:bCs/>
                <w:sz w:val="20"/>
                <w:szCs w:val="20"/>
              </w:rPr>
            </w:pPr>
            <w:r w:rsidRPr="00A512F9">
              <w:rPr>
                <w:bCs/>
                <w:sz w:val="20"/>
                <w:szCs w:val="20"/>
              </w:rPr>
              <w:t>15 208 707,00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D13873F" w14:textId="77777777" w:rsidR="000A4544" w:rsidRPr="00A512F9" w:rsidRDefault="000A4544" w:rsidP="000A4544">
            <w:pPr>
              <w:jc w:val="right"/>
              <w:rPr>
                <w:bCs/>
                <w:sz w:val="20"/>
                <w:szCs w:val="20"/>
              </w:rPr>
            </w:pPr>
            <w:r w:rsidRPr="00A512F9">
              <w:rPr>
                <w:bCs/>
                <w:sz w:val="20"/>
                <w:szCs w:val="20"/>
              </w:rPr>
              <w:t>15 208 707,00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13848B1" w14:textId="77777777" w:rsidR="000A4544" w:rsidRPr="00A512F9" w:rsidRDefault="000A4544" w:rsidP="000A4544">
            <w:pPr>
              <w:jc w:val="right"/>
              <w:rPr>
                <w:bCs/>
                <w:sz w:val="20"/>
                <w:szCs w:val="20"/>
              </w:rPr>
            </w:pPr>
            <w:r w:rsidRPr="00A512F9">
              <w:rPr>
                <w:bCs/>
                <w:sz w:val="20"/>
                <w:szCs w:val="20"/>
              </w:rPr>
              <w:t>15 208 707,00</w:t>
            </w:r>
          </w:p>
        </w:tc>
      </w:tr>
      <w:tr w:rsidR="000A4544" w:rsidRPr="00A512F9" w14:paraId="20F3D343"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64434F1" w14:textId="77777777" w:rsidR="000A4544" w:rsidRPr="00A512F9" w:rsidRDefault="000A4544" w:rsidP="000A4544">
            <w:pPr>
              <w:rPr>
                <w:sz w:val="20"/>
                <w:szCs w:val="20"/>
              </w:rPr>
            </w:pPr>
            <w:r w:rsidRPr="00A512F9">
              <w:rPr>
                <w:sz w:val="20"/>
                <w:szCs w:val="20"/>
              </w:rPr>
              <w:t>Иные бюджетные ассигнования</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1AFB4F3" w14:textId="77777777" w:rsidR="000A4544" w:rsidRPr="00A512F9" w:rsidRDefault="000A4544" w:rsidP="000A4544">
            <w:pPr>
              <w:jc w:val="center"/>
              <w:rPr>
                <w:sz w:val="20"/>
                <w:szCs w:val="20"/>
              </w:rPr>
            </w:pPr>
            <w:r w:rsidRPr="00A512F9">
              <w:rPr>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CBDBF58" w14:textId="77777777" w:rsidR="000A4544" w:rsidRPr="00A512F9" w:rsidRDefault="000A4544" w:rsidP="000A4544">
            <w:pPr>
              <w:jc w:val="center"/>
              <w:rPr>
                <w:sz w:val="20"/>
                <w:szCs w:val="20"/>
              </w:rPr>
            </w:pPr>
            <w:r w:rsidRPr="00A512F9">
              <w:rPr>
                <w:sz w:val="20"/>
                <w:szCs w:val="20"/>
              </w:rPr>
              <w:t>08</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662707A" w14:textId="77777777" w:rsidR="000A4544" w:rsidRPr="00A512F9" w:rsidRDefault="000A4544" w:rsidP="000A4544">
            <w:pPr>
              <w:jc w:val="center"/>
              <w:rPr>
                <w:sz w:val="20"/>
                <w:szCs w:val="20"/>
              </w:rPr>
            </w:pPr>
            <w:r w:rsidRPr="00A512F9">
              <w:rPr>
                <w:sz w:val="20"/>
                <w:szCs w:val="20"/>
              </w:rPr>
              <w:t>99.0.00.71100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981EC89" w14:textId="77777777" w:rsidR="000A4544" w:rsidRPr="00A512F9" w:rsidRDefault="000A4544" w:rsidP="000A4544">
            <w:pPr>
              <w:jc w:val="center"/>
              <w:rPr>
                <w:sz w:val="20"/>
                <w:szCs w:val="20"/>
              </w:rPr>
            </w:pPr>
            <w:r w:rsidRPr="00A512F9">
              <w:rPr>
                <w:sz w:val="20"/>
                <w:szCs w:val="20"/>
              </w:rPr>
              <w:t>800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85C131E" w14:textId="77777777" w:rsidR="000A4544" w:rsidRPr="00A512F9" w:rsidRDefault="000A4544" w:rsidP="000A4544">
            <w:pPr>
              <w:jc w:val="right"/>
              <w:rPr>
                <w:sz w:val="20"/>
                <w:szCs w:val="20"/>
              </w:rPr>
            </w:pPr>
            <w:r w:rsidRPr="00A512F9">
              <w:rPr>
                <w:sz w:val="20"/>
                <w:szCs w:val="20"/>
              </w:rPr>
              <w:t>15 208 707,00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F564D74" w14:textId="77777777" w:rsidR="000A4544" w:rsidRPr="00A512F9" w:rsidRDefault="000A4544" w:rsidP="000A4544">
            <w:pPr>
              <w:jc w:val="right"/>
              <w:rPr>
                <w:sz w:val="20"/>
                <w:szCs w:val="20"/>
              </w:rPr>
            </w:pPr>
            <w:r w:rsidRPr="00A512F9">
              <w:rPr>
                <w:sz w:val="20"/>
                <w:szCs w:val="20"/>
              </w:rPr>
              <w:t>15 208 707,00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CE60FA9" w14:textId="77777777" w:rsidR="000A4544" w:rsidRPr="00A512F9" w:rsidRDefault="000A4544" w:rsidP="000A4544">
            <w:pPr>
              <w:jc w:val="right"/>
              <w:rPr>
                <w:sz w:val="20"/>
                <w:szCs w:val="20"/>
              </w:rPr>
            </w:pPr>
            <w:r w:rsidRPr="00A512F9">
              <w:rPr>
                <w:sz w:val="20"/>
                <w:szCs w:val="20"/>
              </w:rPr>
              <w:t>15 208 707,00</w:t>
            </w:r>
          </w:p>
        </w:tc>
      </w:tr>
      <w:tr w:rsidR="000A4544" w:rsidRPr="00A512F9" w14:paraId="3ECA71EE" w14:textId="77777777" w:rsidTr="000A4544">
        <w:trPr>
          <w:trHeight w:val="115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4FC7766" w14:textId="77777777" w:rsidR="000A4544" w:rsidRPr="00A512F9" w:rsidRDefault="000A4544" w:rsidP="000A4544">
            <w:pPr>
              <w:rPr>
                <w:sz w:val="20"/>
                <w:szCs w:val="20"/>
              </w:rPr>
            </w:pPr>
            <w:r w:rsidRPr="00A512F9">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47D5787" w14:textId="77777777" w:rsidR="000A4544" w:rsidRPr="00A512F9" w:rsidRDefault="000A4544" w:rsidP="000A4544">
            <w:pPr>
              <w:jc w:val="center"/>
              <w:rPr>
                <w:sz w:val="20"/>
                <w:szCs w:val="20"/>
              </w:rPr>
            </w:pPr>
            <w:r w:rsidRPr="00A512F9">
              <w:rPr>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79396DA" w14:textId="77777777" w:rsidR="000A4544" w:rsidRPr="00A512F9" w:rsidRDefault="000A4544" w:rsidP="000A4544">
            <w:pPr>
              <w:jc w:val="center"/>
              <w:rPr>
                <w:sz w:val="20"/>
                <w:szCs w:val="20"/>
              </w:rPr>
            </w:pPr>
            <w:r w:rsidRPr="00A512F9">
              <w:rPr>
                <w:sz w:val="20"/>
                <w:szCs w:val="20"/>
              </w:rPr>
              <w:t>08</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40F2DF7" w14:textId="77777777" w:rsidR="000A4544" w:rsidRPr="00A512F9" w:rsidRDefault="000A4544" w:rsidP="000A4544">
            <w:pPr>
              <w:jc w:val="center"/>
              <w:rPr>
                <w:sz w:val="20"/>
                <w:szCs w:val="20"/>
              </w:rPr>
            </w:pPr>
            <w:r w:rsidRPr="00A512F9">
              <w:rPr>
                <w:sz w:val="20"/>
                <w:szCs w:val="20"/>
              </w:rPr>
              <w:t>99.0.00.71100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56357D7" w14:textId="77777777" w:rsidR="000A4544" w:rsidRPr="00A512F9" w:rsidRDefault="000A4544" w:rsidP="000A4544">
            <w:pPr>
              <w:jc w:val="center"/>
              <w:rPr>
                <w:sz w:val="20"/>
                <w:szCs w:val="20"/>
              </w:rPr>
            </w:pPr>
            <w:r w:rsidRPr="00A512F9">
              <w:rPr>
                <w:sz w:val="20"/>
                <w:szCs w:val="20"/>
              </w:rPr>
              <w:t>810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F2D975D" w14:textId="77777777" w:rsidR="000A4544" w:rsidRPr="00A512F9" w:rsidRDefault="000A4544" w:rsidP="000A4544">
            <w:pPr>
              <w:jc w:val="right"/>
              <w:rPr>
                <w:sz w:val="20"/>
                <w:szCs w:val="20"/>
              </w:rPr>
            </w:pPr>
            <w:r w:rsidRPr="00A512F9">
              <w:rPr>
                <w:sz w:val="20"/>
                <w:szCs w:val="20"/>
              </w:rPr>
              <w:t>15 208 707,00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314B6D5" w14:textId="77777777" w:rsidR="000A4544" w:rsidRPr="00A512F9" w:rsidRDefault="000A4544" w:rsidP="000A4544">
            <w:pPr>
              <w:jc w:val="right"/>
              <w:rPr>
                <w:sz w:val="20"/>
                <w:szCs w:val="20"/>
              </w:rPr>
            </w:pPr>
            <w:r w:rsidRPr="00A512F9">
              <w:rPr>
                <w:sz w:val="20"/>
                <w:szCs w:val="20"/>
              </w:rPr>
              <w:t>15 208 707,00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CB6E05E" w14:textId="77777777" w:rsidR="000A4544" w:rsidRPr="00A512F9" w:rsidRDefault="000A4544" w:rsidP="000A4544">
            <w:pPr>
              <w:jc w:val="right"/>
              <w:rPr>
                <w:sz w:val="20"/>
                <w:szCs w:val="20"/>
              </w:rPr>
            </w:pPr>
            <w:r w:rsidRPr="00A512F9">
              <w:rPr>
                <w:sz w:val="20"/>
                <w:szCs w:val="20"/>
              </w:rPr>
              <w:t>15 208 707,00</w:t>
            </w:r>
          </w:p>
        </w:tc>
      </w:tr>
      <w:tr w:rsidR="000A4544" w:rsidRPr="00A512F9" w14:paraId="231EEEE2" w14:textId="77777777" w:rsidTr="000A4544">
        <w:trPr>
          <w:trHeight w:val="286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78193FF" w14:textId="77777777" w:rsidR="000A4544" w:rsidRPr="00A512F9" w:rsidRDefault="000A4544" w:rsidP="000A4544">
            <w:pPr>
              <w:rPr>
                <w:bCs/>
                <w:sz w:val="20"/>
                <w:szCs w:val="20"/>
              </w:rPr>
            </w:pPr>
            <w:proofErr w:type="spellStart"/>
            <w:r w:rsidRPr="00A512F9">
              <w:rPr>
                <w:bCs/>
                <w:sz w:val="20"/>
                <w:szCs w:val="20"/>
              </w:rPr>
              <w:lastRenderedPageBreak/>
              <w:t>Софинансирование</w:t>
            </w:r>
            <w:proofErr w:type="spellEnd"/>
            <w:r w:rsidRPr="00A512F9">
              <w:rPr>
                <w:bCs/>
                <w:sz w:val="20"/>
                <w:szCs w:val="20"/>
              </w:rPr>
              <w:t xml:space="preserve"> местного </w:t>
            </w:r>
            <w:proofErr w:type="spellStart"/>
            <w:r w:rsidRPr="00A512F9">
              <w:rPr>
                <w:bCs/>
                <w:sz w:val="20"/>
                <w:szCs w:val="20"/>
              </w:rPr>
              <w:t>бюджетна</w:t>
            </w:r>
            <w:proofErr w:type="spellEnd"/>
            <w:r w:rsidRPr="00A512F9">
              <w:rPr>
                <w:bCs/>
                <w:sz w:val="20"/>
                <w:szCs w:val="20"/>
              </w:rPr>
              <w:t xml:space="preserve"> на приобретение (обновление) транспортных средств автомобильного и наземного электрического общественного пассажирского транспорта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11783FD" w14:textId="77777777" w:rsidR="000A4544" w:rsidRPr="00A512F9" w:rsidRDefault="000A4544" w:rsidP="000A4544">
            <w:pPr>
              <w:jc w:val="center"/>
              <w:rPr>
                <w:bCs/>
                <w:sz w:val="20"/>
                <w:szCs w:val="20"/>
              </w:rPr>
            </w:pPr>
            <w:r w:rsidRPr="00A512F9">
              <w:rPr>
                <w:bCs/>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E2F5F8C" w14:textId="77777777" w:rsidR="000A4544" w:rsidRPr="00A512F9" w:rsidRDefault="000A4544" w:rsidP="000A4544">
            <w:pPr>
              <w:jc w:val="center"/>
              <w:rPr>
                <w:bCs/>
                <w:sz w:val="20"/>
                <w:szCs w:val="20"/>
              </w:rPr>
            </w:pPr>
            <w:r w:rsidRPr="00A512F9">
              <w:rPr>
                <w:bCs/>
                <w:sz w:val="20"/>
                <w:szCs w:val="20"/>
              </w:rPr>
              <w:t>08</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A714125" w14:textId="77777777" w:rsidR="000A4544" w:rsidRPr="00A512F9" w:rsidRDefault="000A4544" w:rsidP="000A4544">
            <w:pPr>
              <w:jc w:val="center"/>
              <w:rPr>
                <w:bCs/>
                <w:sz w:val="20"/>
                <w:szCs w:val="20"/>
              </w:rPr>
            </w:pPr>
            <w:r w:rsidRPr="00A512F9">
              <w:rPr>
                <w:bCs/>
                <w:sz w:val="20"/>
                <w:szCs w:val="20"/>
              </w:rPr>
              <w:t>99.0.00.S0170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5DD06A1"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B540E54" w14:textId="77777777" w:rsidR="000A4544" w:rsidRPr="00A512F9" w:rsidRDefault="000A4544" w:rsidP="000A4544">
            <w:pPr>
              <w:jc w:val="right"/>
              <w:rPr>
                <w:bCs/>
                <w:sz w:val="20"/>
                <w:szCs w:val="20"/>
              </w:rPr>
            </w:pPr>
            <w:r w:rsidRPr="00A512F9">
              <w:rPr>
                <w:bCs/>
                <w:sz w:val="20"/>
                <w:szCs w:val="20"/>
              </w:rPr>
              <w:t>35 800,00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2B67D10"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DE8B2C4" w14:textId="77777777" w:rsidR="000A4544" w:rsidRPr="00A512F9" w:rsidRDefault="000A4544" w:rsidP="000A4544">
            <w:pPr>
              <w:jc w:val="right"/>
              <w:rPr>
                <w:bCs/>
                <w:sz w:val="20"/>
                <w:szCs w:val="20"/>
              </w:rPr>
            </w:pPr>
            <w:r w:rsidRPr="00A512F9">
              <w:rPr>
                <w:bCs/>
                <w:sz w:val="20"/>
                <w:szCs w:val="20"/>
              </w:rPr>
              <w:t>0,00</w:t>
            </w:r>
          </w:p>
        </w:tc>
      </w:tr>
      <w:tr w:rsidR="000A4544" w:rsidRPr="00A512F9" w14:paraId="4477AC51"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4BF1A3B"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25E4A3C" w14:textId="77777777" w:rsidR="000A4544" w:rsidRPr="00A512F9" w:rsidRDefault="000A4544" w:rsidP="000A4544">
            <w:pPr>
              <w:jc w:val="center"/>
              <w:rPr>
                <w:sz w:val="20"/>
                <w:szCs w:val="20"/>
              </w:rPr>
            </w:pPr>
            <w:r w:rsidRPr="00A512F9">
              <w:rPr>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652C2ED" w14:textId="77777777" w:rsidR="000A4544" w:rsidRPr="00A512F9" w:rsidRDefault="000A4544" w:rsidP="000A4544">
            <w:pPr>
              <w:jc w:val="center"/>
              <w:rPr>
                <w:sz w:val="20"/>
                <w:szCs w:val="20"/>
              </w:rPr>
            </w:pPr>
            <w:r w:rsidRPr="00A512F9">
              <w:rPr>
                <w:sz w:val="20"/>
                <w:szCs w:val="20"/>
              </w:rPr>
              <w:t>08</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00CE3DA" w14:textId="77777777" w:rsidR="000A4544" w:rsidRPr="00A512F9" w:rsidRDefault="000A4544" w:rsidP="000A4544">
            <w:pPr>
              <w:jc w:val="center"/>
              <w:rPr>
                <w:sz w:val="20"/>
                <w:szCs w:val="20"/>
              </w:rPr>
            </w:pPr>
            <w:r w:rsidRPr="00A512F9">
              <w:rPr>
                <w:sz w:val="20"/>
                <w:szCs w:val="20"/>
              </w:rPr>
              <w:t>99.0.00.S0170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98DEF4C" w14:textId="77777777" w:rsidR="000A4544" w:rsidRPr="00A512F9" w:rsidRDefault="000A4544" w:rsidP="000A4544">
            <w:pPr>
              <w:jc w:val="center"/>
              <w:rPr>
                <w:sz w:val="20"/>
                <w:szCs w:val="20"/>
              </w:rPr>
            </w:pPr>
            <w:r w:rsidRPr="00A512F9">
              <w:rPr>
                <w:sz w:val="20"/>
                <w:szCs w:val="20"/>
              </w:rPr>
              <w:t>200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5220CED" w14:textId="77777777" w:rsidR="000A4544" w:rsidRPr="00A512F9" w:rsidRDefault="000A4544" w:rsidP="000A4544">
            <w:pPr>
              <w:jc w:val="right"/>
              <w:rPr>
                <w:sz w:val="20"/>
                <w:szCs w:val="20"/>
              </w:rPr>
            </w:pPr>
            <w:r w:rsidRPr="00A512F9">
              <w:rPr>
                <w:sz w:val="20"/>
                <w:szCs w:val="20"/>
              </w:rPr>
              <w:t>35 800,00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656C387"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997ED4F" w14:textId="77777777" w:rsidR="000A4544" w:rsidRPr="00A512F9" w:rsidRDefault="000A4544" w:rsidP="000A4544">
            <w:pPr>
              <w:jc w:val="right"/>
              <w:rPr>
                <w:sz w:val="20"/>
                <w:szCs w:val="20"/>
              </w:rPr>
            </w:pPr>
            <w:r w:rsidRPr="00A512F9">
              <w:rPr>
                <w:sz w:val="20"/>
                <w:szCs w:val="20"/>
              </w:rPr>
              <w:t>0,00</w:t>
            </w:r>
          </w:p>
        </w:tc>
      </w:tr>
      <w:tr w:rsidR="000A4544" w:rsidRPr="00A512F9" w14:paraId="142095B1"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E1A773E"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85D5ADF" w14:textId="77777777" w:rsidR="000A4544" w:rsidRPr="00A512F9" w:rsidRDefault="000A4544" w:rsidP="000A4544">
            <w:pPr>
              <w:jc w:val="center"/>
              <w:rPr>
                <w:sz w:val="20"/>
                <w:szCs w:val="20"/>
              </w:rPr>
            </w:pPr>
            <w:r w:rsidRPr="00A512F9">
              <w:rPr>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073CC37" w14:textId="77777777" w:rsidR="000A4544" w:rsidRPr="00A512F9" w:rsidRDefault="000A4544" w:rsidP="000A4544">
            <w:pPr>
              <w:jc w:val="center"/>
              <w:rPr>
                <w:sz w:val="20"/>
                <w:szCs w:val="20"/>
              </w:rPr>
            </w:pPr>
            <w:r w:rsidRPr="00A512F9">
              <w:rPr>
                <w:sz w:val="20"/>
                <w:szCs w:val="20"/>
              </w:rPr>
              <w:t>08</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56E4475" w14:textId="77777777" w:rsidR="000A4544" w:rsidRPr="00A512F9" w:rsidRDefault="000A4544" w:rsidP="000A4544">
            <w:pPr>
              <w:jc w:val="center"/>
              <w:rPr>
                <w:sz w:val="20"/>
                <w:szCs w:val="20"/>
              </w:rPr>
            </w:pPr>
            <w:r w:rsidRPr="00A512F9">
              <w:rPr>
                <w:sz w:val="20"/>
                <w:szCs w:val="20"/>
              </w:rPr>
              <w:t>99.0.00.S0170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244F43F" w14:textId="77777777" w:rsidR="000A4544" w:rsidRPr="00A512F9" w:rsidRDefault="000A4544" w:rsidP="000A4544">
            <w:pPr>
              <w:jc w:val="center"/>
              <w:rPr>
                <w:sz w:val="20"/>
                <w:szCs w:val="20"/>
              </w:rPr>
            </w:pPr>
            <w:r w:rsidRPr="00A512F9">
              <w:rPr>
                <w:sz w:val="20"/>
                <w:szCs w:val="20"/>
              </w:rPr>
              <w:t>240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A5B1A7C" w14:textId="77777777" w:rsidR="000A4544" w:rsidRPr="00A512F9" w:rsidRDefault="000A4544" w:rsidP="000A4544">
            <w:pPr>
              <w:jc w:val="right"/>
              <w:rPr>
                <w:sz w:val="20"/>
                <w:szCs w:val="20"/>
              </w:rPr>
            </w:pPr>
            <w:r w:rsidRPr="00A512F9">
              <w:rPr>
                <w:sz w:val="20"/>
                <w:szCs w:val="20"/>
              </w:rPr>
              <w:t>35 800,00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413DBCA"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8E3BEEE" w14:textId="77777777" w:rsidR="000A4544" w:rsidRPr="00A512F9" w:rsidRDefault="000A4544" w:rsidP="000A4544">
            <w:pPr>
              <w:jc w:val="right"/>
              <w:rPr>
                <w:sz w:val="20"/>
                <w:szCs w:val="20"/>
              </w:rPr>
            </w:pPr>
            <w:r w:rsidRPr="00A512F9">
              <w:rPr>
                <w:sz w:val="20"/>
                <w:szCs w:val="20"/>
              </w:rPr>
              <w:t>0,00</w:t>
            </w:r>
          </w:p>
        </w:tc>
      </w:tr>
      <w:tr w:rsidR="000A4544" w:rsidRPr="00A512F9" w14:paraId="5CF6666D" w14:textId="77777777" w:rsidTr="000A4544">
        <w:trPr>
          <w:trHeight w:val="258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11B69FD" w14:textId="77777777" w:rsidR="000A4544" w:rsidRPr="00A512F9" w:rsidRDefault="000A4544" w:rsidP="000A4544">
            <w:pPr>
              <w:rPr>
                <w:bCs/>
                <w:sz w:val="20"/>
                <w:szCs w:val="20"/>
              </w:rPr>
            </w:pPr>
            <w:proofErr w:type="spellStart"/>
            <w:r w:rsidRPr="00A512F9">
              <w:rPr>
                <w:bCs/>
                <w:sz w:val="20"/>
                <w:szCs w:val="20"/>
              </w:rPr>
              <w:t>Софинансирование</w:t>
            </w:r>
            <w:proofErr w:type="spellEnd"/>
            <w:r w:rsidRPr="00A512F9">
              <w:rPr>
                <w:bCs/>
                <w:sz w:val="20"/>
                <w:szCs w:val="20"/>
              </w:rPr>
              <w:t xml:space="preserve"> местного бюджета на осуществление полномочий по организации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3BDDBB6" w14:textId="77777777" w:rsidR="000A4544" w:rsidRPr="00A512F9" w:rsidRDefault="000A4544" w:rsidP="000A4544">
            <w:pPr>
              <w:jc w:val="center"/>
              <w:rPr>
                <w:bCs/>
                <w:sz w:val="20"/>
                <w:szCs w:val="20"/>
              </w:rPr>
            </w:pPr>
            <w:r w:rsidRPr="00A512F9">
              <w:rPr>
                <w:bCs/>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5A2B5ED" w14:textId="77777777" w:rsidR="000A4544" w:rsidRPr="00A512F9" w:rsidRDefault="000A4544" w:rsidP="000A4544">
            <w:pPr>
              <w:jc w:val="center"/>
              <w:rPr>
                <w:bCs/>
                <w:sz w:val="20"/>
                <w:szCs w:val="20"/>
              </w:rPr>
            </w:pPr>
            <w:r w:rsidRPr="00A512F9">
              <w:rPr>
                <w:bCs/>
                <w:sz w:val="20"/>
                <w:szCs w:val="20"/>
              </w:rPr>
              <w:t>08</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E2A12A6" w14:textId="77777777" w:rsidR="000A4544" w:rsidRPr="00A512F9" w:rsidRDefault="000A4544" w:rsidP="000A4544">
            <w:pPr>
              <w:jc w:val="center"/>
              <w:rPr>
                <w:bCs/>
                <w:sz w:val="20"/>
                <w:szCs w:val="20"/>
              </w:rPr>
            </w:pPr>
            <w:r w:rsidRPr="00A512F9">
              <w:rPr>
                <w:bCs/>
                <w:sz w:val="20"/>
                <w:szCs w:val="20"/>
              </w:rPr>
              <w:t>99.0.00.S1100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F1A4411"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DB2313E" w14:textId="77777777" w:rsidR="000A4544" w:rsidRPr="00A512F9" w:rsidRDefault="000A4544" w:rsidP="000A4544">
            <w:pPr>
              <w:jc w:val="right"/>
              <w:rPr>
                <w:bCs/>
                <w:sz w:val="20"/>
                <w:szCs w:val="20"/>
              </w:rPr>
            </w:pPr>
            <w:r w:rsidRPr="00A512F9">
              <w:rPr>
                <w:bCs/>
                <w:sz w:val="20"/>
                <w:szCs w:val="20"/>
              </w:rPr>
              <w:t>310 400,00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817F51D"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A2307FD" w14:textId="77777777" w:rsidR="000A4544" w:rsidRPr="00A512F9" w:rsidRDefault="000A4544" w:rsidP="000A4544">
            <w:pPr>
              <w:jc w:val="right"/>
              <w:rPr>
                <w:bCs/>
                <w:sz w:val="20"/>
                <w:szCs w:val="20"/>
              </w:rPr>
            </w:pPr>
            <w:r w:rsidRPr="00A512F9">
              <w:rPr>
                <w:bCs/>
                <w:sz w:val="20"/>
                <w:szCs w:val="20"/>
              </w:rPr>
              <w:t>0,00</w:t>
            </w:r>
          </w:p>
        </w:tc>
      </w:tr>
      <w:tr w:rsidR="000A4544" w:rsidRPr="00A512F9" w14:paraId="41C9EECF"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3C4448D" w14:textId="77777777" w:rsidR="000A4544" w:rsidRPr="00A512F9" w:rsidRDefault="000A4544" w:rsidP="000A4544">
            <w:pPr>
              <w:rPr>
                <w:sz w:val="20"/>
                <w:szCs w:val="20"/>
              </w:rPr>
            </w:pPr>
            <w:r w:rsidRPr="00A512F9">
              <w:rPr>
                <w:sz w:val="20"/>
                <w:szCs w:val="20"/>
              </w:rPr>
              <w:t>Иные бюджетные ассигнования</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B86D713" w14:textId="77777777" w:rsidR="000A4544" w:rsidRPr="00A512F9" w:rsidRDefault="000A4544" w:rsidP="000A4544">
            <w:pPr>
              <w:jc w:val="center"/>
              <w:rPr>
                <w:sz w:val="20"/>
                <w:szCs w:val="20"/>
              </w:rPr>
            </w:pPr>
            <w:r w:rsidRPr="00A512F9">
              <w:rPr>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EF5C581" w14:textId="77777777" w:rsidR="000A4544" w:rsidRPr="00A512F9" w:rsidRDefault="000A4544" w:rsidP="000A4544">
            <w:pPr>
              <w:jc w:val="center"/>
              <w:rPr>
                <w:sz w:val="20"/>
                <w:szCs w:val="20"/>
              </w:rPr>
            </w:pPr>
            <w:r w:rsidRPr="00A512F9">
              <w:rPr>
                <w:sz w:val="20"/>
                <w:szCs w:val="20"/>
              </w:rPr>
              <w:t>08</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5A691ED" w14:textId="77777777" w:rsidR="000A4544" w:rsidRPr="00A512F9" w:rsidRDefault="000A4544" w:rsidP="000A4544">
            <w:pPr>
              <w:jc w:val="center"/>
              <w:rPr>
                <w:sz w:val="20"/>
                <w:szCs w:val="20"/>
              </w:rPr>
            </w:pPr>
            <w:r w:rsidRPr="00A512F9">
              <w:rPr>
                <w:sz w:val="20"/>
                <w:szCs w:val="20"/>
              </w:rPr>
              <w:t>99.0.00.S1100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238DD14" w14:textId="77777777" w:rsidR="000A4544" w:rsidRPr="00A512F9" w:rsidRDefault="000A4544" w:rsidP="000A4544">
            <w:pPr>
              <w:jc w:val="center"/>
              <w:rPr>
                <w:sz w:val="20"/>
                <w:szCs w:val="20"/>
              </w:rPr>
            </w:pPr>
            <w:r w:rsidRPr="00A512F9">
              <w:rPr>
                <w:sz w:val="20"/>
                <w:szCs w:val="20"/>
              </w:rPr>
              <w:t>800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A863A02" w14:textId="77777777" w:rsidR="000A4544" w:rsidRPr="00A512F9" w:rsidRDefault="000A4544" w:rsidP="000A4544">
            <w:pPr>
              <w:jc w:val="right"/>
              <w:rPr>
                <w:sz w:val="20"/>
                <w:szCs w:val="20"/>
              </w:rPr>
            </w:pPr>
            <w:r w:rsidRPr="00A512F9">
              <w:rPr>
                <w:sz w:val="20"/>
                <w:szCs w:val="20"/>
              </w:rPr>
              <w:t>310 400,00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A6C2E3A"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3363632" w14:textId="77777777" w:rsidR="000A4544" w:rsidRPr="00A512F9" w:rsidRDefault="000A4544" w:rsidP="000A4544">
            <w:pPr>
              <w:jc w:val="right"/>
              <w:rPr>
                <w:sz w:val="20"/>
                <w:szCs w:val="20"/>
              </w:rPr>
            </w:pPr>
            <w:r w:rsidRPr="00A512F9">
              <w:rPr>
                <w:sz w:val="20"/>
                <w:szCs w:val="20"/>
              </w:rPr>
              <w:t>0,00</w:t>
            </w:r>
          </w:p>
        </w:tc>
      </w:tr>
      <w:tr w:rsidR="000A4544" w:rsidRPr="00A512F9" w14:paraId="0F8B6DE3" w14:textId="77777777" w:rsidTr="000A4544">
        <w:trPr>
          <w:trHeight w:val="115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ADB6272" w14:textId="77777777" w:rsidR="000A4544" w:rsidRPr="00A512F9" w:rsidRDefault="000A4544" w:rsidP="000A4544">
            <w:pPr>
              <w:rPr>
                <w:sz w:val="20"/>
                <w:szCs w:val="20"/>
              </w:rPr>
            </w:pPr>
            <w:r w:rsidRPr="00A512F9">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D5CBB28" w14:textId="77777777" w:rsidR="000A4544" w:rsidRPr="00A512F9" w:rsidRDefault="000A4544" w:rsidP="000A4544">
            <w:pPr>
              <w:jc w:val="center"/>
              <w:rPr>
                <w:sz w:val="20"/>
                <w:szCs w:val="20"/>
              </w:rPr>
            </w:pPr>
            <w:r w:rsidRPr="00A512F9">
              <w:rPr>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984BE3A" w14:textId="77777777" w:rsidR="000A4544" w:rsidRPr="00A512F9" w:rsidRDefault="000A4544" w:rsidP="000A4544">
            <w:pPr>
              <w:jc w:val="center"/>
              <w:rPr>
                <w:sz w:val="20"/>
                <w:szCs w:val="20"/>
              </w:rPr>
            </w:pPr>
            <w:r w:rsidRPr="00A512F9">
              <w:rPr>
                <w:sz w:val="20"/>
                <w:szCs w:val="20"/>
              </w:rPr>
              <w:t>08</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482A8F5" w14:textId="77777777" w:rsidR="000A4544" w:rsidRPr="00A512F9" w:rsidRDefault="000A4544" w:rsidP="000A4544">
            <w:pPr>
              <w:jc w:val="center"/>
              <w:rPr>
                <w:sz w:val="20"/>
                <w:szCs w:val="20"/>
              </w:rPr>
            </w:pPr>
            <w:r w:rsidRPr="00A512F9">
              <w:rPr>
                <w:sz w:val="20"/>
                <w:szCs w:val="20"/>
              </w:rPr>
              <w:t>99.0.00.S1100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398C2CD" w14:textId="77777777" w:rsidR="000A4544" w:rsidRPr="00A512F9" w:rsidRDefault="000A4544" w:rsidP="000A4544">
            <w:pPr>
              <w:jc w:val="center"/>
              <w:rPr>
                <w:sz w:val="20"/>
                <w:szCs w:val="20"/>
              </w:rPr>
            </w:pPr>
            <w:r w:rsidRPr="00A512F9">
              <w:rPr>
                <w:sz w:val="20"/>
                <w:szCs w:val="20"/>
              </w:rPr>
              <w:t>810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6761FCB" w14:textId="77777777" w:rsidR="000A4544" w:rsidRPr="00A512F9" w:rsidRDefault="000A4544" w:rsidP="000A4544">
            <w:pPr>
              <w:jc w:val="right"/>
              <w:rPr>
                <w:sz w:val="20"/>
                <w:szCs w:val="20"/>
              </w:rPr>
            </w:pPr>
            <w:r w:rsidRPr="00A512F9">
              <w:rPr>
                <w:sz w:val="20"/>
                <w:szCs w:val="20"/>
              </w:rPr>
              <w:t>310 400,00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CAE891D"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ECED342" w14:textId="77777777" w:rsidR="000A4544" w:rsidRPr="00A512F9" w:rsidRDefault="000A4544" w:rsidP="000A4544">
            <w:pPr>
              <w:jc w:val="right"/>
              <w:rPr>
                <w:sz w:val="20"/>
                <w:szCs w:val="20"/>
              </w:rPr>
            </w:pPr>
            <w:r w:rsidRPr="00A512F9">
              <w:rPr>
                <w:sz w:val="20"/>
                <w:szCs w:val="20"/>
              </w:rPr>
              <w:t>0,00</w:t>
            </w:r>
          </w:p>
        </w:tc>
      </w:tr>
      <w:tr w:rsidR="000A4544" w:rsidRPr="00A512F9" w14:paraId="7A147B4C"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30347F2" w14:textId="77777777" w:rsidR="000A4544" w:rsidRPr="00A512F9" w:rsidRDefault="000A4544" w:rsidP="000A4544">
            <w:pPr>
              <w:rPr>
                <w:bCs/>
                <w:sz w:val="20"/>
                <w:szCs w:val="20"/>
              </w:rPr>
            </w:pPr>
            <w:r w:rsidRPr="00A512F9">
              <w:rPr>
                <w:bCs/>
                <w:sz w:val="20"/>
                <w:szCs w:val="20"/>
              </w:rPr>
              <w:t>Дорожное хозяйство (дорожные фонды)</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FEC0EBD" w14:textId="77777777" w:rsidR="000A4544" w:rsidRPr="00A512F9" w:rsidRDefault="000A4544" w:rsidP="000A4544">
            <w:pPr>
              <w:jc w:val="center"/>
              <w:rPr>
                <w:bCs/>
                <w:sz w:val="20"/>
                <w:szCs w:val="20"/>
              </w:rPr>
            </w:pPr>
            <w:r w:rsidRPr="00A512F9">
              <w:rPr>
                <w:bCs/>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DFE645D" w14:textId="77777777" w:rsidR="000A4544" w:rsidRPr="00A512F9" w:rsidRDefault="000A4544" w:rsidP="000A4544">
            <w:pPr>
              <w:jc w:val="center"/>
              <w:rPr>
                <w:bCs/>
                <w:sz w:val="20"/>
                <w:szCs w:val="20"/>
              </w:rPr>
            </w:pPr>
            <w:r w:rsidRPr="00A512F9">
              <w:rPr>
                <w:bCs/>
                <w:sz w:val="20"/>
                <w:szCs w:val="20"/>
              </w:rPr>
              <w:t>09</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35D3FB8" w14:textId="77777777" w:rsidR="000A4544" w:rsidRPr="00A512F9" w:rsidRDefault="000A4544" w:rsidP="000A4544">
            <w:pPr>
              <w:jc w:val="center"/>
              <w:rPr>
                <w:bCs/>
                <w:sz w:val="20"/>
                <w:szCs w:val="20"/>
              </w:rPr>
            </w:pPr>
            <w:r w:rsidRPr="00A512F9">
              <w:rPr>
                <w:bCs/>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B623A1A"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25BE37F" w14:textId="77777777" w:rsidR="000A4544" w:rsidRPr="00A512F9" w:rsidRDefault="000A4544" w:rsidP="000A4544">
            <w:pPr>
              <w:jc w:val="right"/>
              <w:rPr>
                <w:bCs/>
                <w:sz w:val="20"/>
                <w:szCs w:val="20"/>
              </w:rPr>
            </w:pPr>
            <w:r w:rsidRPr="00A512F9">
              <w:rPr>
                <w:bCs/>
                <w:sz w:val="20"/>
                <w:szCs w:val="20"/>
              </w:rPr>
              <w:t>40 194 600,00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A332FC3" w14:textId="77777777" w:rsidR="000A4544" w:rsidRPr="00A512F9" w:rsidRDefault="000A4544" w:rsidP="000A4544">
            <w:pPr>
              <w:jc w:val="right"/>
              <w:rPr>
                <w:bCs/>
                <w:sz w:val="20"/>
                <w:szCs w:val="20"/>
              </w:rPr>
            </w:pPr>
            <w:r w:rsidRPr="00A512F9">
              <w:rPr>
                <w:bCs/>
                <w:sz w:val="20"/>
                <w:szCs w:val="20"/>
              </w:rPr>
              <w:t>53 076 420,00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8BC479F" w14:textId="77777777" w:rsidR="000A4544" w:rsidRPr="00A512F9" w:rsidRDefault="000A4544" w:rsidP="000A4544">
            <w:pPr>
              <w:jc w:val="right"/>
              <w:rPr>
                <w:bCs/>
                <w:sz w:val="20"/>
                <w:szCs w:val="20"/>
              </w:rPr>
            </w:pPr>
            <w:r w:rsidRPr="00A512F9">
              <w:rPr>
                <w:bCs/>
                <w:sz w:val="20"/>
                <w:szCs w:val="20"/>
              </w:rPr>
              <w:t>59 506 590,00</w:t>
            </w:r>
          </w:p>
        </w:tc>
      </w:tr>
      <w:tr w:rsidR="000A4544" w:rsidRPr="00A512F9" w14:paraId="79F662DB"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ECAF8F5" w14:textId="77777777" w:rsidR="000A4544" w:rsidRPr="00A512F9" w:rsidRDefault="000A4544" w:rsidP="000A4544">
            <w:pPr>
              <w:rPr>
                <w:bCs/>
                <w:sz w:val="20"/>
                <w:szCs w:val="20"/>
              </w:rPr>
            </w:pPr>
            <w:r w:rsidRPr="00A512F9">
              <w:rPr>
                <w:bCs/>
                <w:sz w:val="20"/>
                <w:szCs w:val="20"/>
              </w:rPr>
              <w:t>Муниципальная программа "Развитие автомобильных дорог местного значения в Куйбышевском районе "</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BBDD400" w14:textId="77777777" w:rsidR="000A4544" w:rsidRPr="00A512F9" w:rsidRDefault="000A4544" w:rsidP="000A4544">
            <w:pPr>
              <w:jc w:val="center"/>
              <w:rPr>
                <w:bCs/>
                <w:sz w:val="20"/>
                <w:szCs w:val="20"/>
              </w:rPr>
            </w:pPr>
            <w:r w:rsidRPr="00A512F9">
              <w:rPr>
                <w:bCs/>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C7AEDB9" w14:textId="77777777" w:rsidR="000A4544" w:rsidRPr="00A512F9" w:rsidRDefault="000A4544" w:rsidP="000A4544">
            <w:pPr>
              <w:jc w:val="center"/>
              <w:rPr>
                <w:bCs/>
                <w:sz w:val="20"/>
                <w:szCs w:val="20"/>
              </w:rPr>
            </w:pPr>
            <w:r w:rsidRPr="00A512F9">
              <w:rPr>
                <w:bCs/>
                <w:sz w:val="20"/>
                <w:szCs w:val="20"/>
              </w:rPr>
              <w:t>09</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2FEB75D" w14:textId="77777777" w:rsidR="000A4544" w:rsidRPr="00A512F9" w:rsidRDefault="000A4544" w:rsidP="000A4544">
            <w:pPr>
              <w:jc w:val="center"/>
              <w:rPr>
                <w:bCs/>
                <w:sz w:val="20"/>
                <w:szCs w:val="20"/>
              </w:rPr>
            </w:pPr>
            <w:r w:rsidRPr="00A512F9">
              <w:rPr>
                <w:bCs/>
                <w:sz w:val="20"/>
                <w:szCs w:val="20"/>
              </w:rPr>
              <w:t>10.0.00.00000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0CD2681"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94AF3C8" w14:textId="77777777" w:rsidR="000A4544" w:rsidRPr="00A512F9" w:rsidRDefault="000A4544" w:rsidP="000A4544">
            <w:pPr>
              <w:jc w:val="right"/>
              <w:rPr>
                <w:bCs/>
                <w:sz w:val="20"/>
                <w:szCs w:val="20"/>
              </w:rPr>
            </w:pPr>
            <w:r w:rsidRPr="00A512F9">
              <w:rPr>
                <w:bCs/>
                <w:sz w:val="20"/>
                <w:szCs w:val="20"/>
              </w:rPr>
              <w:t>40 194 600,00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B774674" w14:textId="77777777" w:rsidR="000A4544" w:rsidRPr="00A512F9" w:rsidRDefault="000A4544" w:rsidP="000A4544">
            <w:pPr>
              <w:jc w:val="right"/>
              <w:rPr>
                <w:bCs/>
                <w:sz w:val="20"/>
                <w:szCs w:val="20"/>
              </w:rPr>
            </w:pPr>
            <w:r w:rsidRPr="00A512F9">
              <w:rPr>
                <w:bCs/>
                <w:sz w:val="20"/>
                <w:szCs w:val="20"/>
              </w:rPr>
              <w:t>53 076 420,00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9D6A14A" w14:textId="77777777" w:rsidR="000A4544" w:rsidRPr="00A512F9" w:rsidRDefault="000A4544" w:rsidP="000A4544">
            <w:pPr>
              <w:jc w:val="right"/>
              <w:rPr>
                <w:bCs/>
                <w:sz w:val="20"/>
                <w:szCs w:val="20"/>
              </w:rPr>
            </w:pPr>
            <w:r w:rsidRPr="00A512F9">
              <w:rPr>
                <w:bCs/>
                <w:sz w:val="20"/>
                <w:szCs w:val="20"/>
              </w:rPr>
              <w:t>59 506 590,00</w:t>
            </w:r>
          </w:p>
        </w:tc>
      </w:tr>
      <w:tr w:rsidR="000A4544" w:rsidRPr="00A512F9" w14:paraId="393CAC5B"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C3B56A1" w14:textId="77777777" w:rsidR="000A4544" w:rsidRPr="00A512F9" w:rsidRDefault="000A4544" w:rsidP="000A4544">
            <w:pPr>
              <w:rPr>
                <w:bCs/>
                <w:sz w:val="20"/>
                <w:szCs w:val="20"/>
              </w:rPr>
            </w:pPr>
            <w:r w:rsidRPr="00A512F9">
              <w:rPr>
                <w:bCs/>
                <w:sz w:val="20"/>
                <w:szCs w:val="20"/>
              </w:rPr>
              <w:t>Содержание автомобильных дорог и дорожных сооружений</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B774E0F" w14:textId="77777777" w:rsidR="000A4544" w:rsidRPr="00A512F9" w:rsidRDefault="000A4544" w:rsidP="000A4544">
            <w:pPr>
              <w:jc w:val="center"/>
              <w:rPr>
                <w:bCs/>
                <w:sz w:val="20"/>
                <w:szCs w:val="20"/>
              </w:rPr>
            </w:pPr>
            <w:r w:rsidRPr="00A512F9">
              <w:rPr>
                <w:bCs/>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AFA5AC1" w14:textId="77777777" w:rsidR="000A4544" w:rsidRPr="00A512F9" w:rsidRDefault="000A4544" w:rsidP="000A4544">
            <w:pPr>
              <w:jc w:val="center"/>
              <w:rPr>
                <w:bCs/>
                <w:sz w:val="20"/>
                <w:szCs w:val="20"/>
              </w:rPr>
            </w:pPr>
            <w:r w:rsidRPr="00A512F9">
              <w:rPr>
                <w:bCs/>
                <w:sz w:val="20"/>
                <w:szCs w:val="20"/>
              </w:rPr>
              <w:t>09</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1789EFD" w14:textId="77777777" w:rsidR="000A4544" w:rsidRPr="00A512F9" w:rsidRDefault="000A4544" w:rsidP="000A4544">
            <w:pPr>
              <w:jc w:val="center"/>
              <w:rPr>
                <w:bCs/>
                <w:sz w:val="20"/>
                <w:szCs w:val="20"/>
              </w:rPr>
            </w:pPr>
            <w:r w:rsidRPr="00A512F9">
              <w:rPr>
                <w:bCs/>
                <w:sz w:val="20"/>
                <w:szCs w:val="20"/>
              </w:rPr>
              <w:t>10.0.00.04310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B7839EF"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E536091" w14:textId="77777777" w:rsidR="000A4544" w:rsidRPr="00A512F9" w:rsidRDefault="000A4544" w:rsidP="000A4544">
            <w:pPr>
              <w:jc w:val="right"/>
              <w:rPr>
                <w:bCs/>
                <w:sz w:val="20"/>
                <w:szCs w:val="20"/>
              </w:rPr>
            </w:pPr>
            <w:r w:rsidRPr="00A512F9">
              <w:rPr>
                <w:bCs/>
                <w:sz w:val="20"/>
                <w:szCs w:val="20"/>
              </w:rPr>
              <w:t>3 856 600,00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FAC4CE1" w14:textId="77777777" w:rsidR="000A4544" w:rsidRPr="00A512F9" w:rsidRDefault="000A4544" w:rsidP="000A4544">
            <w:pPr>
              <w:jc w:val="right"/>
              <w:rPr>
                <w:bCs/>
                <w:sz w:val="20"/>
                <w:szCs w:val="20"/>
              </w:rPr>
            </w:pPr>
            <w:r w:rsidRPr="00A512F9">
              <w:rPr>
                <w:bCs/>
                <w:sz w:val="20"/>
                <w:szCs w:val="20"/>
              </w:rPr>
              <w:t>4 039 420,00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00E220B" w14:textId="77777777" w:rsidR="000A4544" w:rsidRPr="00A512F9" w:rsidRDefault="000A4544" w:rsidP="000A4544">
            <w:pPr>
              <w:jc w:val="right"/>
              <w:rPr>
                <w:bCs/>
                <w:sz w:val="20"/>
                <w:szCs w:val="20"/>
              </w:rPr>
            </w:pPr>
            <w:r w:rsidRPr="00A512F9">
              <w:rPr>
                <w:bCs/>
                <w:sz w:val="20"/>
                <w:szCs w:val="20"/>
              </w:rPr>
              <w:t>4 258 990,00</w:t>
            </w:r>
          </w:p>
        </w:tc>
      </w:tr>
      <w:tr w:rsidR="000A4544" w:rsidRPr="00A512F9" w14:paraId="443F2081"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7ACE6EA"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F238DE6" w14:textId="77777777" w:rsidR="000A4544" w:rsidRPr="00A512F9" w:rsidRDefault="000A4544" w:rsidP="000A4544">
            <w:pPr>
              <w:jc w:val="center"/>
              <w:rPr>
                <w:sz w:val="20"/>
                <w:szCs w:val="20"/>
              </w:rPr>
            </w:pPr>
            <w:r w:rsidRPr="00A512F9">
              <w:rPr>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207AA2A" w14:textId="77777777" w:rsidR="000A4544" w:rsidRPr="00A512F9" w:rsidRDefault="000A4544" w:rsidP="000A4544">
            <w:pPr>
              <w:jc w:val="center"/>
              <w:rPr>
                <w:sz w:val="20"/>
                <w:szCs w:val="20"/>
              </w:rPr>
            </w:pPr>
            <w:r w:rsidRPr="00A512F9">
              <w:rPr>
                <w:sz w:val="20"/>
                <w:szCs w:val="20"/>
              </w:rPr>
              <w:t>09</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B17DF9B" w14:textId="77777777" w:rsidR="000A4544" w:rsidRPr="00A512F9" w:rsidRDefault="000A4544" w:rsidP="000A4544">
            <w:pPr>
              <w:jc w:val="center"/>
              <w:rPr>
                <w:sz w:val="20"/>
                <w:szCs w:val="20"/>
              </w:rPr>
            </w:pPr>
            <w:r w:rsidRPr="00A512F9">
              <w:rPr>
                <w:sz w:val="20"/>
                <w:szCs w:val="20"/>
              </w:rPr>
              <w:t>10.0.00.04310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DEA08B0" w14:textId="77777777" w:rsidR="000A4544" w:rsidRPr="00A512F9" w:rsidRDefault="000A4544" w:rsidP="000A4544">
            <w:pPr>
              <w:jc w:val="center"/>
              <w:rPr>
                <w:sz w:val="20"/>
                <w:szCs w:val="20"/>
              </w:rPr>
            </w:pPr>
            <w:r w:rsidRPr="00A512F9">
              <w:rPr>
                <w:sz w:val="20"/>
                <w:szCs w:val="20"/>
              </w:rPr>
              <w:t>200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65C1770" w14:textId="77777777" w:rsidR="000A4544" w:rsidRPr="00A512F9" w:rsidRDefault="000A4544" w:rsidP="000A4544">
            <w:pPr>
              <w:jc w:val="right"/>
              <w:rPr>
                <w:sz w:val="20"/>
                <w:szCs w:val="20"/>
              </w:rPr>
            </w:pPr>
            <w:r w:rsidRPr="00A512F9">
              <w:rPr>
                <w:sz w:val="20"/>
                <w:szCs w:val="20"/>
              </w:rPr>
              <w:t>3 856 600,00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5FBF2D1" w14:textId="77777777" w:rsidR="000A4544" w:rsidRPr="00A512F9" w:rsidRDefault="000A4544" w:rsidP="000A4544">
            <w:pPr>
              <w:jc w:val="right"/>
              <w:rPr>
                <w:sz w:val="20"/>
                <w:szCs w:val="20"/>
              </w:rPr>
            </w:pPr>
            <w:r w:rsidRPr="00A512F9">
              <w:rPr>
                <w:sz w:val="20"/>
                <w:szCs w:val="20"/>
              </w:rPr>
              <w:t>4 039 420,00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D9EE836" w14:textId="77777777" w:rsidR="000A4544" w:rsidRPr="00A512F9" w:rsidRDefault="000A4544" w:rsidP="000A4544">
            <w:pPr>
              <w:jc w:val="right"/>
              <w:rPr>
                <w:sz w:val="20"/>
                <w:szCs w:val="20"/>
              </w:rPr>
            </w:pPr>
            <w:r w:rsidRPr="00A512F9">
              <w:rPr>
                <w:sz w:val="20"/>
                <w:szCs w:val="20"/>
              </w:rPr>
              <w:t>4 258 990,00</w:t>
            </w:r>
          </w:p>
        </w:tc>
      </w:tr>
      <w:tr w:rsidR="000A4544" w:rsidRPr="00A512F9" w14:paraId="02F8E07F"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4CEDA3E"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E974D25" w14:textId="77777777" w:rsidR="000A4544" w:rsidRPr="00A512F9" w:rsidRDefault="000A4544" w:rsidP="000A4544">
            <w:pPr>
              <w:jc w:val="center"/>
              <w:rPr>
                <w:sz w:val="20"/>
                <w:szCs w:val="20"/>
              </w:rPr>
            </w:pPr>
            <w:r w:rsidRPr="00A512F9">
              <w:rPr>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D776F5E" w14:textId="77777777" w:rsidR="000A4544" w:rsidRPr="00A512F9" w:rsidRDefault="000A4544" w:rsidP="000A4544">
            <w:pPr>
              <w:jc w:val="center"/>
              <w:rPr>
                <w:sz w:val="20"/>
                <w:szCs w:val="20"/>
              </w:rPr>
            </w:pPr>
            <w:r w:rsidRPr="00A512F9">
              <w:rPr>
                <w:sz w:val="20"/>
                <w:szCs w:val="20"/>
              </w:rPr>
              <w:t>09</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9F82458" w14:textId="77777777" w:rsidR="000A4544" w:rsidRPr="00A512F9" w:rsidRDefault="000A4544" w:rsidP="000A4544">
            <w:pPr>
              <w:jc w:val="center"/>
              <w:rPr>
                <w:sz w:val="20"/>
                <w:szCs w:val="20"/>
              </w:rPr>
            </w:pPr>
            <w:r w:rsidRPr="00A512F9">
              <w:rPr>
                <w:sz w:val="20"/>
                <w:szCs w:val="20"/>
              </w:rPr>
              <w:t>10.0.00.04310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F970A7B" w14:textId="77777777" w:rsidR="000A4544" w:rsidRPr="00A512F9" w:rsidRDefault="000A4544" w:rsidP="000A4544">
            <w:pPr>
              <w:jc w:val="center"/>
              <w:rPr>
                <w:sz w:val="20"/>
                <w:szCs w:val="20"/>
              </w:rPr>
            </w:pPr>
            <w:r w:rsidRPr="00A512F9">
              <w:rPr>
                <w:sz w:val="20"/>
                <w:szCs w:val="20"/>
              </w:rPr>
              <w:t>240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079C13D" w14:textId="77777777" w:rsidR="000A4544" w:rsidRPr="00A512F9" w:rsidRDefault="000A4544" w:rsidP="000A4544">
            <w:pPr>
              <w:jc w:val="right"/>
              <w:rPr>
                <w:sz w:val="20"/>
                <w:szCs w:val="20"/>
              </w:rPr>
            </w:pPr>
            <w:r w:rsidRPr="00A512F9">
              <w:rPr>
                <w:sz w:val="20"/>
                <w:szCs w:val="20"/>
              </w:rPr>
              <w:t>3 856 600,00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9F70F9C" w14:textId="77777777" w:rsidR="000A4544" w:rsidRPr="00A512F9" w:rsidRDefault="000A4544" w:rsidP="000A4544">
            <w:pPr>
              <w:jc w:val="right"/>
              <w:rPr>
                <w:sz w:val="20"/>
                <w:szCs w:val="20"/>
              </w:rPr>
            </w:pPr>
            <w:r w:rsidRPr="00A512F9">
              <w:rPr>
                <w:sz w:val="20"/>
                <w:szCs w:val="20"/>
              </w:rPr>
              <w:t>4 039 420,00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61EB455" w14:textId="77777777" w:rsidR="000A4544" w:rsidRPr="00A512F9" w:rsidRDefault="000A4544" w:rsidP="000A4544">
            <w:pPr>
              <w:jc w:val="right"/>
              <w:rPr>
                <w:sz w:val="20"/>
                <w:szCs w:val="20"/>
              </w:rPr>
            </w:pPr>
            <w:r w:rsidRPr="00A512F9">
              <w:rPr>
                <w:sz w:val="20"/>
                <w:szCs w:val="20"/>
              </w:rPr>
              <w:t>4 258 990,00</w:t>
            </w:r>
          </w:p>
        </w:tc>
      </w:tr>
      <w:tr w:rsidR="000A4544" w:rsidRPr="00A512F9" w14:paraId="51D6E18B"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0C923C8" w14:textId="77777777" w:rsidR="000A4544" w:rsidRPr="00A512F9" w:rsidRDefault="000A4544" w:rsidP="000A4544">
            <w:pPr>
              <w:rPr>
                <w:bCs/>
                <w:sz w:val="20"/>
                <w:szCs w:val="20"/>
              </w:rPr>
            </w:pPr>
            <w:r w:rsidRPr="00A512F9">
              <w:rPr>
                <w:bCs/>
                <w:sz w:val="20"/>
                <w:szCs w:val="20"/>
              </w:rPr>
              <w:t>Капитальный ремонт и ремонт сети автомобильных дорог общего пользования и искусственных сооружений на них</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F6E799C" w14:textId="77777777" w:rsidR="000A4544" w:rsidRPr="00A512F9" w:rsidRDefault="000A4544" w:rsidP="000A4544">
            <w:pPr>
              <w:jc w:val="center"/>
              <w:rPr>
                <w:bCs/>
                <w:sz w:val="20"/>
                <w:szCs w:val="20"/>
              </w:rPr>
            </w:pPr>
            <w:r w:rsidRPr="00A512F9">
              <w:rPr>
                <w:bCs/>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C3C513B" w14:textId="77777777" w:rsidR="000A4544" w:rsidRPr="00A512F9" w:rsidRDefault="000A4544" w:rsidP="000A4544">
            <w:pPr>
              <w:jc w:val="center"/>
              <w:rPr>
                <w:bCs/>
                <w:sz w:val="20"/>
                <w:szCs w:val="20"/>
              </w:rPr>
            </w:pPr>
            <w:r w:rsidRPr="00A512F9">
              <w:rPr>
                <w:bCs/>
                <w:sz w:val="20"/>
                <w:szCs w:val="20"/>
              </w:rPr>
              <w:t>09</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1050C11" w14:textId="77777777" w:rsidR="000A4544" w:rsidRPr="00A512F9" w:rsidRDefault="000A4544" w:rsidP="000A4544">
            <w:pPr>
              <w:jc w:val="center"/>
              <w:rPr>
                <w:bCs/>
                <w:sz w:val="20"/>
                <w:szCs w:val="20"/>
              </w:rPr>
            </w:pPr>
            <w:r w:rsidRPr="00A512F9">
              <w:rPr>
                <w:bCs/>
                <w:sz w:val="20"/>
                <w:szCs w:val="20"/>
              </w:rPr>
              <w:t>10.0.00.04330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9ACB487"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1967C67" w14:textId="77777777" w:rsidR="000A4544" w:rsidRPr="00A512F9" w:rsidRDefault="000A4544" w:rsidP="000A4544">
            <w:pPr>
              <w:jc w:val="right"/>
              <w:rPr>
                <w:bCs/>
                <w:sz w:val="20"/>
                <w:szCs w:val="20"/>
              </w:rPr>
            </w:pPr>
            <w:r w:rsidRPr="00A512F9">
              <w:rPr>
                <w:bCs/>
                <w:sz w:val="20"/>
                <w:szCs w:val="20"/>
              </w:rPr>
              <w:t>15 359 400,00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52F61B3" w14:textId="77777777" w:rsidR="000A4544" w:rsidRPr="00A512F9" w:rsidRDefault="000A4544" w:rsidP="000A4544">
            <w:pPr>
              <w:jc w:val="right"/>
              <w:rPr>
                <w:bCs/>
                <w:sz w:val="20"/>
                <w:szCs w:val="20"/>
              </w:rPr>
            </w:pPr>
            <w:r w:rsidRPr="00A512F9">
              <w:rPr>
                <w:bCs/>
                <w:sz w:val="20"/>
                <w:szCs w:val="20"/>
              </w:rPr>
              <w:t>15 471 200,00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5C3C12E" w14:textId="77777777" w:rsidR="000A4544" w:rsidRPr="00A512F9" w:rsidRDefault="000A4544" w:rsidP="000A4544">
            <w:pPr>
              <w:jc w:val="right"/>
              <w:rPr>
                <w:bCs/>
                <w:sz w:val="20"/>
                <w:szCs w:val="20"/>
              </w:rPr>
            </w:pPr>
            <w:r w:rsidRPr="00A512F9">
              <w:rPr>
                <w:bCs/>
                <w:sz w:val="20"/>
                <w:szCs w:val="20"/>
              </w:rPr>
              <w:t>15 584 000,00</w:t>
            </w:r>
          </w:p>
        </w:tc>
      </w:tr>
      <w:tr w:rsidR="000A4544" w:rsidRPr="00A512F9" w14:paraId="68E2268E"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B97778D"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CD21ED6" w14:textId="77777777" w:rsidR="000A4544" w:rsidRPr="00A512F9" w:rsidRDefault="000A4544" w:rsidP="000A4544">
            <w:pPr>
              <w:jc w:val="center"/>
              <w:rPr>
                <w:sz w:val="20"/>
                <w:szCs w:val="20"/>
              </w:rPr>
            </w:pPr>
            <w:r w:rsidRPr="00A512F9">
              <w:rPr>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3F5BD93" w14:textId="77777777" w:rsidR="000A4544" w:rsidRPr="00A512F9" w:rsidRDefault="000A4544" w:rsidP="000A4544">
            <w:pPr>
              <w:jc w:val="center"/>
              <w:rPr>
                <w:sz w:val="20"/>
                <w:szCs w:val="20"/>
              </w:rPr>
            </w:pPr>
            <w:r w:rsidRPr="00A512F9">
              <w:rPr>
                <w:sz w:val="20"/>
                <w:szCs w:val="20"/>
              </w:rPr>
              <w:t>09</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5769554" w14:textId="77777777" w:rsidR="000A4544" w:rsidRPr="00A512F9" w:rsidRDefault="000A4544" w:rsidP="000A4544">
            <w:pPr>
              <w:jc w:val="center"/>
              <w:rPr>
                <w:sz w:val="20"/>
                <w:szCs w:val="20"/>
              </w:rPr>
            </w:pPr>
            <w:r w:rsidRPr="00A512F9">
              <w:rPr>
                <w:sz w:val="20"/>
                <w:szCs w:val="20"/>
              </w:rPr>
              <w:t>10.0.00.04330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14BAB0F" w14:textId="77777777" w:rsidR="000A4544" w:rsidRPr="00A512F9" w:rsidRDefault="000A4544" w:rsidP="000A4544">
            <w:pPr>
              <w:jc w:val="center"/>
              <w:rPr>
                <w:sz w:val="20"/>
                <w:szCs w:val="20"/>
              </w:rPr>
            </w:pPr>
            <w:r w:rsidRPr="00A512F9">
              <w:rPr>
                <w:sz w:val="20"/>
                <w:szCs w:val="20"/>
              </w:rPr>
              <w:t>200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EEE1560" w14:textId="77777777" w:rsidR="000A4544" w:rsidRPr="00A512F9" w:rsidRDefault="000A4544" w:rsidP="000A4544">
            <w:pPr>
              <w:jc w:val="right"/>
              <w:rPr>
                <w:sz w:val="20"/>
                <w:szCs w:val="20"/>
              </w:rPr>
            </w:pPr>
            <w:r w:rsidRPr="00A512F9">
              <w:rPr>
                <w:sz w:val="20"/>
                <w:szCs w:val="20"/>
              </w:rPr>
              <w:t>2 167 800,00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EB6BCD2" w14:textId="77777777" w:rsidR="000A4544" w:rsidRPr="00A512F9" w:rsidRDefault="000A4544" w:rsidP="000A4544">
            <w:pPr>
              <w:jc w:val="right"/>
              <w:rPr>
                <w:sz w:val="20"/>
                <w:szCs w:val="20"/>
              </w:rPr>
            </w:pPr>
            <w:r w:rsidRPr="00A512F9">
              <w:rPr>
                <w:sz w:val="20"/>
                <w:szCs w:val="20"/>
              </w:rPr>
              <w:t>15 471 200,00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3769FED" w14:textId="77777777" w:rsidR="000A4544" w:rsidRPr="00A512F9" w:rsidRDefault="000A4544" w:rsidP="000A4544">
            <w:pPr>
              <w:jc w:val="right"/>
              <w:rPr>
                <w:sz w:val="20"/>
                <w:szCs w:val="20"/>
              </w:rPr>
            </w:pPr>
            <w:r w:rsidRPr="00A512F9">
              <w:rPr>
                <w:sz w:val="20"/>
                <w:szCs w:val="20"/>
              </w:rPr>
              <w:t>15 584 000,00</w:t>
            </w:r>
          </w:p>
        </w:tc>
      </w:tr>
      <w:tr w:rsidR="000A4544" w:rsidRPr="00A512F9" w14:paraId="37CBD185"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6EDFF29" w14:textId="77777777" w:rsidR="000A4544" w:rsidRPr="00A512F9" w:rsidRDefault="000A4544" w:rsidP="000A4544">
            <w:pPr>
              <w:rPr>
                <w:sz w:val="20"/>
                <w:szCs w:val="20"/>
              </w:rPr>
            </w:pPr>
            <w:r w:rsidRPr="00A512F9">
              <w:rPr>
                <w:sz w:val="20"/>
                <w:szCs w:val="20"/>
              </w:rPr>
              <w:lastRenderedPageBreak/>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3629F1D" w14:textId="77777777" w:rsidR="000A4544" w:rsidRPr="00A512F9" w:rsidRDefault="000A4544" w:rsidP="000A4544">
            <w:pPr>
              <w:jc w:val="center"/>
              <w:rPr>
                <w:sz w:val="20"/>
                <w:szCs w:val="20"/>
              </w:rPr>
            </w:pPr>
            <w:r w:rsidRPr="00A512F9">
              <w:rPr>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97EDF7E" w14:textId="77777777" w:rsidR="000A4544" w:rsidRPr="00A512F9" w:rsidRDefault="000A4544" w:rsidP="000A4544">
            <w:pPr>
              <w:jc w:val="center"/>
              <w:rPr>
                <w:sz w:val="20"/>
                <w:szCs w:val="20"/>
              </w:rPr>
            </w:pPr>
            <w:r w:rsidRPr="00A512F9">
              <w:rPr>
                <w:sz w:val="20"/>
                <w:szCs w:val="20"/>
              </w:rPr>
              <w:t>09</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350DB4F" w14:textId="77777777" w:rsidR="000A4544" w:rsidRPr="00A512F9" w:rsidRDefault="000A4544" w:rsidP="000A4544">
            <w:pPr>
              <w:jc w:val="center"/>
              <w:rPr>
                <w:sz w:val="20"/>
                <w:szCs w:val="20"/>
              </w:rPr>
            </w:pPr>
            <w:r w:rsidRPr="00A512F9">
              <w:rPr>
                <w:sz w:val="20"/>
                <w:szCs w:val="20"/>
              </w:rPr>
              <w:t>10.0.00.04330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FFA4D2E" w14:textId="77777777" w:rsidR="000A4544" w:rsidRPr="00A512F9" w:rsidRDefault="000A4544" w:rsidP="000A4544">
            <w:pPr>
              <w:jc w:val="center"/>
              <w:rPr>
                <w:sz w:val="20"/>
                <w:szCs w:val="20"/>
              </w:rPr>
            </w:pPr>
            <w:r w:rsidRPr="00A512F9">
              <w:rPr>
                <w:sz w:val="20"/>
                <w:szCs w:val="20"/>
              </w:rPr>
              <w:t>240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06F8B45" w14:textId="77777777" w:rsidR="000A4544" w:rsidRPr="00A512F9" w:rsidRDefault="000A4544" w:rsidP="000A4544">
            <w:pPr>
              <w:jc w:val="right"/>
              <w:rPr>
                <w:sz w:val="20"/>
                <w:szCs w:val="20"/>
              </w:rPr>
            </w:pPr>
            <w:r w:rsidRPr="00A512F9">
              <w:rPr>
                <w:sz w:val="20"/>
                <w:szCs w:val="20"/>
              </w:rPr>
              <w:t>2 167 800,00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23E9A54" w14:textId="77777777" w:rsidR="000A4544" w:rsidRPr="00A512F9" w:rsidRDefault="000A4544" w:rsidP="000A4544">
            <w:pPr>
              <w:jc w:val="right"/>
              <w:rPr>
                <w:sz w:val="20"/>
                <w:szCs w:val="20"/>
              </w:rPr>
            </w:pPr>
            <w:r w:rsidRPr="00A512F9">
              <w:rPr>
                <w:sz w:val="20"/>
                <w:szCs w:val="20"/>
              </w:rPr>
              <w:t>15 471 200,00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6B34E33" w14:textId="77777777" w:rsidR="000A4544" w:rsidRPr="00A512F9" w:rsidRDefault="000A4544" w:rsidP="000A4544">
            <w:pPr>
              <w:jc w:val="right"/>
              <w:rPr>
                <w:sz w:val="20"/>
                <w:szCs w:val="20"/>
              </w:rPr>
            </w:pPr>
            <w:r w:rsidRPr="00A512F9">
              <w:rPr>
                <w:sz w:val="20"/>
                <w:szCs w:val="20"/>
              </w:rPr>
              <w:t>15 584 000,00</w:t>
            </w:r>
          </w:p>
        </w:tc>
      </w:tr>
      <w:tr w:rsidR="000A4544" w:rsidRPr="00A512F9" w14:paraId="74A67C95"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131B0BD" w14:textId="77777777" w:rsidR="000A4544" w:rsidRPr="00A512F9" w:rsidRDefault="000A4544" w:rsidP="000A4544">
            <w:pPr>
              <w:rPr>
                <w:sz w:val="20"/>
                <w:szCs w:val="20"/>
              </w:rPr>
            </w:pPr>
            <w:r w:rsidRPr="00A512F9">
              <w:rPr>
                <w:sz w:val="20"/>
                <w:szCs w:val="20"/>
              </w:rPr>
              <w:t>Межбюджетные трансферты</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A55F8D6" w14:textId="77777777" w:rsidR="000A4544" w:rsidRPr="00A512F9" w:rsidRDefault="000A4544" w:rsidP="000A4544">
            <w:pPr>
              <w:jc w:val="center"/>
              <w:rPr>
                <w:sz w:val="20"/>
                <w:szCs w:val="20"/>
              </w:rPr>
            </w:pPr>
            <w:r w:rsidRPr="00A512F9">
              <w:rPr>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F37E9BC" w14:textId="77777777" w:rsidR="000A4544" w:rsidRPr="00A512F9" w:rsidRDefault="000A4544" w:rsidP="000A4544">
            <w:pPr>
              <w:jc w:val="center"/>
              <w:rPr>
                <w:sz w:val="20"/>
                <w:szCs w:val="20"/>
              </w:rPr>
            </w:pPr>
            <w:r w:rsidRPr="00A512F9">
              <w:rPr>
                <w:sz w:val="20"/>
                <w:szCs w:val="20"/>
              </w:rPr>
              <w:t>09</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F0E896B" w14:textId="77777777" w:rsidR="000A4544" w:rsidRPr="00A512F9" w:rsidRDefault="000A4544" w:rsidP="000A4544">
            <w:pPr>
              <w:jc w:val="center"/>
              <w:rPr>
                <w:sz w:val="20"/>
                <w:szCs w:val="20"/>
              </w:rPr>
            </w:pPr>
            <w:r w:rsidRPr="00A512F9">
              <w:rPr>
                <w:sz w:val="20"/>
                <w:szCs w:val="20"/>
              </w:rPr>
              <w:t>10.0.00.04330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BBAA996" w14:textId="77777777" w:rsidR="000A4544" w:rsidRPr="00A512F9" w:rsidRDefault="000A4544" w:rsidP="000A4544">
            <w:pPr>
              <w:jc w:val="center"/>
              <w:rPr>
                <w:sz w:val="20"/>
                <w:szCs w:val="20"/>
              </w:rPr>
            </w:pPr>
            <w:r w:rsidRPr="00A512F9">
              <w:rPr>
                <w:sz w:val="20"/>
                <w:szCs w:val="20"/>
              </w:rPr>
              <w:t>500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3089F8F" w14:textId="77777777" w:rsidR="000A4544" w:rsidRPr="00A512F9" w:rsidRDefault="000A4544" w:rsidP="000A4544">
            <w:pPr>
              <w:jc w:val="right"/>
              <w:rPr>
                <w:sz w:val="20"/>
                <w:szCs w:val="20"/>
              </w:rPr>
            </w:pPr>
            <w:r w:rsidRPr="00A512F9">
              <w:rPr>
                <w:sz w:val="20"/>
                <w:szCs w:val="20"/>
              </w:rPr>
              <w:t>13 191 600,00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CDDF009"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94E873A" w14:textId="77777777" w:rsidR="000A4544" w:rsidRPr="00A512F9" w:rsidRDefault="000A4544" w:rsidP="000A4544">
            <w:pPr>
              <w:jc w:val="right"/>
              <w:rPr>
                <w:sz w:val="20"/>
                <w:szCs w:val="20"/>
              </w:rPr>
            </w:pPr>
            <w:r w:rsidRPr="00A512F9">
              <w:rPr>
                <w:sz w:val="20"/>
                <w:szCs w:val="20"/>
              </w:rPr>
              <w:t>0,00</w:t>
            </w:r>
          </w:p>
        </w:tc>
      </w:tr>
      <w:tr w:rsidR="000A4544" w:rsidRPr="00A512F9" w14:paraId="750CA692"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2064908" w14:textId="77777777" w:rsidR="000A4544" w:rsidRPr="00A512F9" w:rsidRDefault="000A4544" w:rsidP="000A4544">
            <w:pPr>
              <w:rPr>
                <w:sz w:val="20"/>
                <w:szCs w:val="20"/>
              </w:rPr>
            </w:pPr>
            <w:r w:rsidRPr="00A512F9">
              <w:rPr>
                <w:sz w:val="20"/>
                <w:szCs w:val="20"/>
              </w:rPr>
              <w:t>Иные межбюджетные трансферты</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62C76C6" w14:textId="77777777" w:rsidR="000A4544" w:rsidRPr="00A512F9" w:rsidRDefault="000A4544" w:rsidP="000A4544">
            <w:pPr>
              <w:jc w:val="center"/>
              <w:rPr>
                <w:sz w:val="20"/>
                <w:szCs w:val="20"/>
              </w:rPr>
            </w:pPr>
            <w:r w:rsidRPr="00A512F9">
              <w:rPr>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2D54C9D" w14:textId="77777777" w:rsidR="000A4544" w:rsidRPr="00A512F9" w:rsidRDefault="000A4544" w:rsidP="000A4544">
            <w:pPr>
              <w:jc w:val="center"/>
              <w:rPr>
                <w:sz w:val="20"/>
                <w:szCs w:val="20"/>
              </w:rPr>
            </w:pPr>
            <w:r w:rsidRPr="00A512F9">
              <w:rPr>
                <w:sz w:val="20"/>
                <w:szCs w:val="20"/>
              </w:rPr>
              <w:t>09</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BE91634" w14:textId="77777777" w:rsidR="000A4544" w:rsidRPr="00A512F9" w:rsidRDefault="000A4544" w:rsidP="000A4544">
            <w:pPr>
              <w:jc w:val="center"/>
              <w:rPr>
                <w:sz w:val="20"/>
                <w:szCs w:val="20"/>
              </w:rPr>
            </w:pPr>
            <w:r w:rsidRPr="00A512F9">
              <w:rPr>
                <w:sz w:val="20"/>
                <w:szCs w:val="20"/>
              </w:rPr>
              <w:t>10.0.00.04330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8058356" w14:textId="77777777" w:rsidR="000A4544" w:rsidRPr="00A512F9" w:rsidRDefault="000A4544" w:rsidP="000A4544">
            <w:pPr>
              <w:jc w:val="center"/>
              <w:rPr>
                <w:sz w:val="20"/>
                <w:szCs w:val="20"/>
              </w:rPr>
            </w:pPr>
            <w:r w:rsidRPr="00A512F9">
              <w:rPr>
                <w:sz w:val="20"/>
                <w:szCs w:val="20"/>
              </w:rPr>
              <w:t>540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68C47CA" w14:textId="77777777" w:rsidR="000A4544" w:rsidRPr="00A512F9" w:rsidRDefault="000A4544" w:rsidP="000A4544">
            <w:pPr>
              <w:jc w:val="right"/>
              <w:rPr>
                <w:sz w:val="20"/>
                <w:szCs w:val="20"/>
              </w:rPr>
            </w:pPr>
            <w:r w:rsidRPr="00A512F9">
              <w:rPr>
                <w:sz w:val="20"/>
                <w:szCs w:val="20"/>
              </w:rPr>
              <w:t>13 191 600,00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EAB1082"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3A53C72" w14:textId="77777777" w:rsidR="000A4544" w:rsidRPr="00A512F9" w:rsidRDefault="000A4544" w:rsidP="000A4544">
            <w:pPr>
              <w:jc w:val="right"/>
              <w:rPr>
                <w:sz w:val="20"/>
                <w:szCs w:val="20"/>
              </w:rPr>
            </w:pPr>
            <w:r w:rsidRPr="00A512F9">
              <w:rPr>
                <w:sz w:val="20"/>
                <w:szCs w:val="20"/>
              </w:rPr>
              <w:t>0,00</w:t>
            </w:r>
          </w:p>
        </w:tc>
      </w:tr>
      <w:tr w:rsidR="000A4544" w:rsidRPr="00A512F9" w14:paraId="0C543EBC" w14:textId="77777777" w:rsidTr="000A4544">
        <w:trPr>
          <w:trHeight w:val="286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15F21FC" w14:textId="77777777" w:rsidR="000A4544" w:rsidRPr="00A512F9" w:rsidRDefault="000A4544" w:rsidP="000A4544">
            <w:pPr>
              <w:rPr>
                <w:bCs/>
                <w:sz w:val="20"/>
                <w:szCs w:val="20"/>
              </w:rPr>
            </w:pPr>
            <w:r w:rsidRPr="00A512F9">
              <w:rPr>
                <w:bCs/>
                <w:sz w:val="20"/>
                <w:szCs w:val="20"/>
              </w:rPr>
              <w:t>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9A7663D" w14:textId="77777777" w:rsidR="000A4544" w:rsidRPr="00A512F9" w:rsidRDefault="000A4544" w:rsidP="000A4544">
            <w:pPr>
              <w:jc w:val="center"/>
              <w:rPr>
                <w:bCs/>
                <w:sz w:val="20"/>
                <w:szCs w:val="20"/>
              </w:rPr>
            </w:pPr>
            <w:r w:rsidRPr="00A512F9">
              <w:rPr>
                <w:bCs/>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609F3A6" w14:textId="77777777" w:rsidR="000A4544" w:rsidRPr="00A512F9" w:rsidRDefault="000A4544" w:rsidP="000A4544">
            <w:pPr>
              <w:jc w:val="center"/>
              <w:rPr>
                <w:bCs/>
                <w:sz w:val="20"/>
                <w:szCs w:val="20"/>
              </w:rPr>
            </w:pPr>
            <w:r w:rsidRPr="00A512F9">
              <w:rPr>
                <w:bCs/>
                <w:sz w:val="20"/>
                <w:szCs w:val="20"/>
              </w:rPr>
              <w:t>09</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6D5032B" w14:textId="77777777" w:rsidR="000A4544" w:rsidRPr="00A512F9" w:rsidRDefault="000A4544" w:rsidP="000A4544">
            <w:pPr>
              <w:jc w:val="center"/>
              <w:rPr>
                <w:bCs/>
                <w:sz w:val="20"/>
                <w:szCs w:val="20"/>
              </w:rPr>
            </w:pPr>
            <w:r w:rsidRPr="00A512F9">
              <w:rPr>
                <w:bCs/>
                <w:sz w:val="20"/>
                <w:szCs w:val="20"/>
              </w:rPr>
              <w:t>10.0.00.70760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4E7569F"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9F2EEF9" w14:textId="77777777" w:rsidR="000A4544" w:rsidRPr="00A512F9" w:rsidRDefault="000A4544" w:rsidP="000A4544">
            <w:pPr>
              <w:jc w:val="right"/>
              <w:rPr>
                <w:bCs/>
                <w:sz w:val="20"/>
                <w:szCs w:val="20"/>
              </w:rPr>
            </w:pPr>
            <w:r w:rsidRPr="00A512F9">
              <w:rPr>
                <w:bCs/>
                <w:sz w:val="20"/>
                <w:szCs w:val="20"/>
              </w:rPr>
              <w:t>20 978 600,00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7C69ECD" w14:textId="77777777" w:rsidR="000A4544" w:rsidRPr="00A512F9" w:rsidRDefault="000A4544" w:rsidP="000A4544">
            <w:pPr>
              <w:jc w:val="right"/>
              <w:rPr>
                <w:bCs/>
                <w:sz w:val="20"/>
                <w:szCs w:val="20"/>
              </w:rPr>
            </w:pPr>
            <w:r w:rsidRPr="00A512F9">
              <w:rPr>
                <w:bCs/>
                <w:sz w:val="20"/>
                <w:szCs w:val="20"/>
              </w:rPr>
              <w:t>33 565 800,00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9C6D7DE" w14:textId="77777777" w:rsidR="000A4544" w:rsidRPr="00A512F9" w:rsidRDefault="000A4544" w:rsidP="000A4544">
            <w:pPr>
              <w:jc w:val="right"/>
              <w:rPr>
                <w:bCs/>
                <w:sz w:val="20"/>
                <w:szCs w:val="20"/>
              </w:rPr>
            </w:pPr>
            <w:r w:rsidRPr="00A512F9">
              <w:rPr>
                <w:bCs/>
                <w:sz w:val="20"/>
                <w:szCs w:val="20"/>
              </w:rPr>
              <w:t>39 663 600,00</w:t>
            </w:r>
          </w:p>
        </w:tc>
      </w:tr>
      <w:tr w:rsidR="000A4544" w:rsidRPr="00A512F9" w14:paraId="6E9F47BB"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6F77908"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EEAED5E" w14:textId="77777777" w:rsidR="000A4544" w:rsidRPr="00A512F9" w:rsidRDefault="000A4544" w:rsidP="000A4544">
            <w:pPr>
              <w:jc w:val="center"/>
              <w:rPr>
                <w:sz w:val="20"/>
                <w:szCs w:val="20"/>
              </w:rPr>
            </w:pPr>
            <w:r w:rsidRPr="00A512F9">
              <w:rPr>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5A0F13D" w14:textId="77777777" w:rsidR="000A4544" w:rsidRPr="00A512F9" w:rsidRDefault="000A4544" w:rsidP="000A4544">
            <w:pPr>
              <w:jc w:val="center"/>
              <w:rPr>
                <w:sz w:val="20"/>
                <w:szCs w:val="20"/>
              </w:rPr>
            </w:pPr>
            <w:r w:rsidRPr="00A512F9">
              <w:rPr>
                <w:sz w:val="20"/>
                <w:szCs w:val="20"/>
              </w:rPr>
              <w:t>09</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A536C95" w14:textId="77777777" w:rsidR="000A4544" w:rsidRPr="00A512F9" w:rsidRDefault="000A4544" w:rsidP="000A4544">
            <w:pPr>
              <w:jc w:val="center"/>
              <w:rPr>
                <w:sz w:val="20"/>
                <w:szCs w:val="20"/>
              </w:rPr>
            </w:pPr>
            <w:r w:rsidRPr="00A512F9">
              <w:rPr>
                <w:sz w:val="20"/>
                <w:szCs w:val="20"/>
              </w:rPr>
              <w:t>10.0.00.70760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D79452E" w14:textId="77777777" w:rsidR="000A4544" w:rsidRPr="00A512F9" w:rsidRDefault="000A4544" w:rsidP="000A4544">
            <w:pPr>
              <w:jc w:val="center"/>
              <w:rPr>
                <w:sz w:val="20"/>
                <w:szCs w:val="20"/>
              </w:rPr>
            </w:pPr>
            <w:r w:rsidRPr="00A512F9">
              <w:rPr>
                <w:sz w:val="20"/>
                <w:szCs w:val="20"/>
              </w:rPr>
              <w:t>200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05FC043" w14:textId="77777777" w:rsidR="000A4544" w:rsidRPr="00A512F9" w:rsidRDefault="000A4544" w:rsidP="000A4544">
            <w:pPr>
              <w:jc w:val="right"/>
              <w:rPr>
                <w:sz w:val="20"/>
                <w:szCs w:val="20"/>
              </w:rPr>
            </w:pPr>
            <w:r w:rsidRPr="00A512F9">
              <w:rPr>
                <w:sz w:val="20"/>
                <w:szCs w:val="20"/>
              </w:rPr>
              <w:t>20 978 600,00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45FC047" w14:textId="77777777" w:rsidR="000A4544" w:rsidRPr="00A512F9" w:rsidRDefault="000A4544" w:rsidP="000A4544">
            <w:pPr>
              <w:jc w:val="right"/>
              <w:rPr>
                <w:sz w:val="20"/>
                <w:szCs w:val="20"/>
              </w:rPr>
            </w:pPr>
            <w:r w:rsidRPr="00A512F9">
              <w:rPr>
                <w:sz w:val="20"/>
                <w:szCs w:val="20"/>
              </w:rPr>
              <w:t>33 565 800,00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8603A0A" w14:textId="77777777" w:rsidR="000A4544" w:rsidRPr="00A512F9" w:rsidRDefault="000A4544" w:rsidP="000A4544">
            <w:pPr>
              <w:jc w:val="right"/>
              <w:rPr>
                <w:sz w:val="20"/>
                <w:szCs w:val="20"/>
              </w:rPr>
            </w:pPr>
            <w:r w:rsidRPr="00A512F9">
              <w:rPr>
                <w:sz w:val="20"/>
                <w:szCs w:val="20"/>
              </w:rPr>
              <w:t>39 663 600,00</w:t>
            </w:r>
          </w:p>
        </w:tc>
      </w:tr>
      <w:tr w:rsidR="000A4544" w:rsidRPr="00A512F9" w14:paraId="41B757F9"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F8FB051"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66BF61A" w14:textId="77777777" w:rsidR="000A4544" w:rsidRPr="00A512F9" w:rsidRDefault="000A4544" w:rsidP="000A4544">
            <w:pPr>
              <w:jc w:val="center"/>
              <w:rPr>
                <w:sz w:val="20"/>
                <w:szCs w:val="20"/>
              </w:rPr>
            </w:pPr>
            <w:r w:rsidRPr="00A512F9">
              <w:rPr>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6CD4C31" w14:textId="77777777" w:rsidR="000A4544" w:rsidRPr="00A512F9" w:rsidRDefault="000A4544" w:rsidP="000A4544">
            <w:pPr>
              <w:jc w:val="center"/>
              <w:rPr>
                <w:sz w:val="20"/>
                <w:szCs w:val="20"/>
              </w:rPr>
            </w:pPr>
            <w:r w:rsidRPr="00A512F9">
              <w:rPr>
                <w:sz w:val="20"/>
                <w:szCs w:val="20"/>
              </w:rPr>
              <w:t>09</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CF0BA4F" w14:textId="77777777" w:rsidR="000A4544" w:rsidRPr="00A512F9" w:rsidRDefault="000A4544" w:rsidP="000A4544">
            <w:pPr>
              <w:jc w:val="center"/>
              <w:rPr>
                <w:sz w:val="20"/>
                <w:szCs w:val="20"/>
              </w:rPr>
            </w:pPr>
            <w:r w:rsidRPr="00A512F9">
              <w:rPr>
                <w:sz w:val="20"/>
                <w:szCs w:val="20"/>
              </w:rPr>
              <w:t>10.0.00.70760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A283F9E" w14:textId="77777777" w:rsidR="000A4544" w:rsidRPr="00A512F9" w:rsidRDefault="000A4544" w:rsidP="000A4544">
            <w:pPr>
              <w:jc w:val="center"/>
              <w:rPr>
                <w:sz w:val="20"/>
                <w:szCs w:val="20"/>
              </w:rPr>
            </w:pPr>
            <w:r w:rsidRPr="00A512F9">
              <w:rPr>
                <w:sz w:val="20"/>
                <w:szCs w:val="20"/>
              </w:rPr>
              <w:t>240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51D5ED9" w14:textId="77777777" w:rsidR="000A4544" w:rsidRPr="00A512F9" w:rsidRDefault="000A4544" w:rsidP="000A4544">
            <w:pPr>
              <w:jc w:val="right"/>
              <w:rPr>
                <w:sz w:val="20"/>
                <w:szCs w:val="20"/>
              </w:rPr>
            </w:pPr>
            <w:r w:rsidRPr="00A512F9">
              <w:rPr>
                <w:sz w:val="20"/>
                <w:szCs w:val="20"/>
              </w:rPr>
              <w:t>20 978 600,00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2CC8B7E" w14:textId="77777777" w:rsidR="000A4544" w:rsidRPr="00A512F9" w:rsidRDefault="000A4544" w:rsidP="000A4544">
            <w:pPr>
              <w:jc w:val="right"/>
              <w:rPr>
                <w:sz w:val="20"/>
                <w:szCs w:val="20"/>
              </w:rPr>
            </w:pPr>
            <w:r w:rsidRPr="00A512F9">
              <w:rPr>
                <w:sz w:val="20"/>
                <w:szCs w:val="20"/>
              </w:rPr>
              <w:t>33 565 800,00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C102063" w14:textId="77777777" w:rsidR="000A4544" w:rsidRPr="00A512F9" w:rsidRDefault="000A4544" w:rsidP="000A4544">
            <w:pPr>
              <w:jc w:val="right"/>
              <w:rPr>
                <w:sz w:val="20"/>
                <w:szCs w:val="20"/>
              </w:rPr>
            </w:pPr>
            <w:r w:rsidRPr="00A512F9">
              <w:rPr>
                <w:sz w:val="20"/>
                <w:szCs w:val="20"/>
              </w:rPr>
              <w:t>39 663 600,00</w:t>
            </w:r>
          </w:p>
        </w:tc>
      </w:tr>
      <w:tr w:rsidR="000A4544" w:rsidRPr="00A512F9" w14:paraId="06F2AC16"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1B6B56A" w14:textId="77777777" w:rsidR="000A4544" w:rsidRPr="00A512F9" w:rsidRDefault="000A4544" w:rsidP="000A4544">
            <w:pPr>
              <w:rPr>
                <w:bCs/>
                <w:sz w:val="20"/>
                <w:szCs w:val="20"/>
              </w:rPr>
            </w:pPr>
            <w:r w:rsidRPr="00A512F9">
              <w:rPr>
                <w:bCs/>
                <w:sz w:val="20"/>
                <w:szCs w:val="20"/>
              </w:rPr>
              <w:t>Связь и информатика</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95A61B3" w14:textId="77777777" w:rsidR="000A4544" w:rsidRPr="00A512F9" w:rsidRDefault="000A4544" w:rsidP="000A4544">
            <w:pPr>
              <w:jc w:val="center"/>
              <w:rPr>
                <w:bCs/>
                <w:sz w:val="20"/>
                <w:szCs w:val="20"/>
              </w:rPr>
            </w:pPr>
            <w:r w:rsidRPr="00A512F9">
              <w:rPr>
                <w:bCs/>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B62E0BA" w14:textId="77777777" w:rsidR="000A4544" w:rsidRPr="00A512F9" w:rsidRDefault="000A4544" w:rsidP="000A4544">
            <w:pPr>
              <w:jc w:val="center"/>
              <w:rPr>
                <w:bCs/>
                <w:sz w:val="20"/>
                <w:szCs w:val="20"/>
              </w:rPr>
            </w:pPr>
            <w:r w:rsidRPr="00A512F9">
              <w:rPr>
                <w:bCs/>
                <w:sz w:val="20"/>
                <w:szCs w:val="20"/>
              </w:rPr>
              <w:t>10</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B540B1A" w14:textId="77777777" w:rsidR="000A4544" w:rsidRPr="00A512F9" w:rsidRDefault="000A4544" w:rsidP="000A4544">
            <w:pPr>
              <w:jc w:val="center"/>
              <w:rPr>
                <w:bCs/>
                <w:sz w:val="20"/>
                <w:szCs w:val="20"/>
              </w:rPr>
            </w:pPr>
            <w:r w:rsidRPr="00A512F9">
              <w:rPr>
                <w:bCs/>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23A9B85"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D6D0434" w14:textId="77777777" w:rsidR="000A4544" w:rsidRPr="00A512F9" w:rsidRDefault="000A4544" w:rsidP="000A4544">
            <w:pPr>
              <w:jc w:val="right"/>
              <w:rPr>
                <w:bCs/>
                <w:sz w:val="20"/>
                <w:szCs w:val="20"/>
              </w:rPr>
            </w:pPr>
            <w:r w:rsidRPr="00A512F9">
              <w:rPr>
                <w:bCs/>
                <w:sz w:val="20"/>
                <w:szCs w:val="20"/>
              </w:rPr>
              <w:t>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A46EBED" w14:textId="77777777" w:rsidR="000A4544" w:rsidRPr="00A512F9" w:rsidRDefault="000A4544" w:rsidP="000A4544">
            <w:pPr>
              <w:jc w:val="right"/>
              <w:rPr>
                <w:bCs/>
                <w:sz w:val="20"/>
                <w:szCs w:val="20"/>
              </w:rPr>
            </w:pPr>
            <w:r w:rsidRPr="00A512F9">
              <w:rPr>
                <w:bCs/>
                <w:sz w:val="20"/>
                <w:szCs w:val="20"/>
              </w:rPr>
              <w:t>4 000 000,00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DD59CF0" w14:textId="77777777" w:rsidR="000A4544" w:rsidRPr="00A512F9" w:rsidRDefault="000A4544" w:rsidP="000A4544">
            <w:pPr>
              <w:jc w:val="right"/>
              <w:rPr>
                <w:bCs/>
                <w:sz w:val="20"/>
                <w:szCs w:val="20"/>
              </w:rPr>
            </w:pPr>
            <w:r w:rsidRPr="00A512F9">
              <w:rPr>
                <w:bCs/>
                <w:sz w:val="20"/>
                <w:szCs w:val="20"/>
              </w:rPr>
              <w:t>0,00</w:t>
            </w:r>
          </w:p>
        </w:tc>
      </w:tr>
      <w:tr w:rsidR="000A4544" w:rsidRPr="00A512F9" w14:paraId="532959A7"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6C07613" w14:textId="77777777" w:rsidR="000A4544" w:rsidRPr="00A512F9" w:rsidRDefault="000A4544" w:rsidP="000A4544">
            <w:pPr>
              <w:rPr>
                <w:bCs/>
                <w:sz w:val="20"/>
                <w:szCs w:val="20"/>
              </w:rPr>
            </w:pPr>
            <w:r w:rsidRPr="00A512F9">
              <w:rPr>
                <w:bCs/>
                <w:sz w:val="20"/>
                <w:szCs w:val="20"/>
              </w:rPr>
              <w:t>Непрограммные направления бюджета</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07E8594" w14:textId="77777777" w:rsidR="000A4544" w:rsidRPr="00A512F9" w:rsidRDefault="000A4544" w:rsidP="000A4544">
            <w:pPr>
              <w:jc w:val="center"/>
              <w:rPr>
                <w:bCs/>
                <w:sz w:val="20"/>
                <w:szCs w:val="20"/>
              </w:rPr>
            </w:pPr>
            <w:r w:rsidRPr="00A512F9">
              <w:rPr>
                <w:bCs/>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0D74DF7" w14:textId="77777777" w:rsidR="000A4544" w:rsidRPr="00A512F9" w:rsidRDefault="000A4544" w:rsidP="000A4544">
            <w:pPr>
              <w:jc w:val="center"/>
              <w:rPr>
                <w:bCs/>
                <w:sz w:val="20"/>
                <w:szCs w:val="20"/>
              </w:rPr>
            </w:pPr>
            <w:r w:rsidRPr="00A512F9">
              <w:rPr>
                <w:bCs/>
                <w:sz w:val="20"/>
                <w:szCs w:val="20"/>
              </w:rPr>
              <w:t>10</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ED6D658" w14:textId="77777777" w:rsidR="000A4544" w:rsidRPr="00A512F9" w:rsidRDefault="000A4544" w:rsidP="000A4544">
            <w:pPr>
              <w:jc w:val="center"/>
              <w:rPr>
                <w:bCs/>
                <w:sz w:val="20"/>
                <w:szCs w:val="20"/>
              </w:rPr>
            </w:pPr>
            <w:r w:rsidRPr="00A512F9">
              <w:rPr>
                <w:bCs/>
                <w:sz w:val="20"/>
                <w:szCs w:val="20"/>
              </w:rPr>
              <w:t>99.0.00.00000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2E9D119"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F0791E9" w14:textId="77777777" w:rsidR="000A4544" w:rsidRPr="00A512F9" w:rsidRDefault="000A4544" w:rsidP="000A4544">
            <w:pPr>
              <w:jc w:val="right"/>
              <w:rPr>
                <w:bCs/>
                <w:sz w:val="20"/>
                <w:szCs w:val="20"/>
              </w:rPr>
            </w:pPr>
            <w:r w:rsidRPr="00A512F9">
              <w:rPr>
                <w:bCs/>
                <w:sz w:val="20"/>
                <w:szCs w:val="20"/>
              </w:rPr>
              <w:t>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0756BB8" w14:textId="77777777" w:rsidR="000A4544" w:rsidRPr="00A512F9" w:rsidRDefault="000A4544" w:rsidP="000A4544">
            <w:pPr>
              <w:jc w:val="right"/>
              <w:rPr>
                <w:bCs/>
                <w:sz w:val="20"/>
                <w:szCs w:val="20"/>
              </w:rPr>
            </w:pPr>
            <w:r w:rsidRPr="00A512F9">
              <w:rPr>
                <w:bCs/>
                <w:sz w:val="20"/>
                <w:szCs w:val="20"/>
              </w:rPr>
              <w:t>4 000 000,00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3B21DAE" w14:textId="77777777" w:rsidR="000A4544" w:rsidRPr="00A512F9" w:rsidRDefault="000A4544" w:rsidP="000A4544">
            <w:pPr>
              <w:jc w:val="right"/>
              <w:rPr>
                <w:bCs/>
                <w:sz w:val="20"/>
                <w:szCs w:val="20"/>
              </w:rPr>
            </w:pPr>
            <w:r w:rsidRPr="00A512F9">
              <w:rPr>
                <w:bCs/>
                <w:sz w:val="20"/>
                <w:szCs w:val="20"/>
              </w:rPr>
              <w:t>0,00</w:t>
            </w:r>
          </w:p>
        </w:tc>
      </w:tr>
      <w:tr w:rsidR="000A4544" w:rsidRPr="00A512F9" w14:paraId="42FD40A9"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4613EE8" w14:textId="77777777" w:rsidR="000A4544" w:rsidRPr="00A512F9" w:rsidRDefault="000A4544" w:rsidP="000A4544">
            <w:pPr>
              <w:rPr>
                <w:bCs/>
                <w:sz w:val="20"/>
                <w:szCs w:val="20"/>
              </w:rPr>
            </w:pPr>
            <w:r w:rsidRPr="00A512F9">
              <w:rPr>
                <w:bCs/>
                <w:sz w:val="20"/>
                <w:szCs w:val="20"/>
              </w:rPr>
              <w:t>Региональный проект "Информационная инфраструктура"</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1B74DB4" w14:textId="77777777" w:rsidR="000A4544" w:rsidRPr="00A512F9" w:rsidRDefault="000A4544" w:rsidP="000A4544">
            <w:pPr>
              <w:jc w:val="center"/>
              <w:rPr>
                <w:bCs/>
                <w:sz w:val="20"/>
                <w:szCs w:val="20"/>
              </w:rPr>
            </w:pPr>
            <w:r w:rsidRPr="00A512F9">
              <w:rPr>
                <w:bCs/>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02CE350" w14:textId="77777777" w:rsidR="000A4544" w:rsidRPr="00A512F9" w:rsidRDefault="000A4544" w:rsidP="000A4544">
            <w:pPr>
              <w:jc w:val="center"/>
              <w:rPr>
                <w:bCs/>
                <w:sz w:val="20"/>
                <w:szCs w:val="20"/>
              </w:rPr>
            </w:pPr>
            <w:r w:rsidRPr="00A512F9">
              <w:rPr>
                <w:bCs/>
                <w:sz w:val="20"/>
                <w:szCs w:val="20"/>
              </w:rPr>
              <w:t>10</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5191D46" w14:textId="77777777" w:rsidR="000A4544" w:rsidRPr="00A512F9" w:rsidRDefault="000A4544" w:rsidP="000A4544">
            <w:pPr>
              <w:jc w:val="center"/>
              <w:rPr>
                <w:bCs/>
                <w:sz w:val="20"/>
                <w:szCs w:val="20"/>
              </w:rPr>
            </w:pPr>
            <w:r w:rsidRPr="00A512F9">
              <w:rPr>
                <w:bCs/>
                <w:sz w:val="20"/>
                <w:szCs w:val="20"/>
              </w:rPr>
              <w:t>99.0.D2.00000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F84DC86"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70CDD97" w14:textId="77777777" w:rsidR="000A4544" w:rsidRPr="00A512F9" w:rsidRDefault="000A4544" w:rsidP="000A4544">
            <w:pPr>
              <w:jc w:val="right"/>
              <w:rPr>
                <w:bCs/>
                <w:sz w:val="20"/>
                <w:szCs w:val="20"/>
              </w:rPr>
            </w:pPr>
            <w:r w:rsidRPr="00A512F9">
              <w:rPr>
                <w:bCs/>
                <w:sz w:val="20"/>
                <w:szCs w:val="20"/>
              </w:rPr>
              <w:t>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39DCCAF" w14:textId="77777777" w:rsidR="000A4544" w:rsidRPr="00A512F9" w:rsidRDefault="000A4544" w:rsidP="000A4544">
            <w:pPr>
              <w:jc w:val="right"/>
              <w:rPr>
                <w:bCs/>
                <w:sz w:val="20"/>
                <w:szCs w:val="20"/>
              </w:rPr>
            </w:pPr>
            <w:r w:rsidRPr="00A512F9">
              <w:rPr>
                <w:bCs/>
                <w:sz w:val="20"/>
                <w:szCs w:val="20"/>
              </w:rPr>
              <w:t>4 000 000,00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7C245D2" w14:textId="77777777" w:rsidR="000A4544" w:rsidRPr="00A512F9" w:rsidRDefault="000A4544" w:rsidP="000A4544">
            <w:pPr>
              <w:jc w:val="right"/>
              <w:rPr>
                <w:bCs/>
                <w:sz w:val="20"/>
                <w:szCs w:val="20"/>
              </w:rPr>
            </w:pPr>
            <w:r w:rsidRPr="00A512F9">
              <w:rPr>
                <w:bCs/>
                <w:sz w:val="20"/>
                <w:szCs w:val="20"/>
              </w:rPr>
              <w:t>0,00</w:t>
            </w:r>
          </w:p>
        </w:tc>
      </w:tr>
      <w:tr w:rsidR="000A4544" w:rsidRPr="00A512F9" w14:paraId="628BC078" w14:textId="77777777" w:rsidTr="000A4544">
        <w:trPr>
          <w:trHeight w:val="172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8A67627" w14:textId="77777777" w:rsidR="000A4544" w:rsidRPr="00A512F9" w:rsidRDefault="000A4544" w:rsidP="000A4544">
            <w:pPr>
              <w:rPr>
                <w:bCs/>
                <w:sz w:val="20"/>
                <w:szCs w:val="20"/>
              </w:rPr>
            </w:pPr>
            <w:r w:rsidRPr="00A512F9">
              <w:rPr>
                <w:bCs/>
                <w:sz w:val="20"/>
                <w:szCs w:val="20"/>
              </w:rPr>
              <w:t>Реализация мероприятий по модернизации и развитию инфраструктуры связи на территории Новосибирской области государственной программы Новосибирской области "Цифровая трансформация Новосибирской области"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50F7913" w14:textId="77777777" w:rsidR="000A4544" w:rsidRPr="00A512F9" w:rsidRDefault="000A4544" w:rsidP="000A4544">
            <w:pPr>
              <w:jc w:val="center"/>
              <w:rPr>
                <w:bCs/>
                <w:sz w:val="20"/>
                <w:szCs w:val="20"/>
              </w:rPr>
            </w:pPr>
            <w:r w:rsidRPr="00A512F9">
              <w:rPr>
                <w:bCs/>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DA4D5F8" w14:textId="77777777" w:rsidR="000A4544" w:rsidRPr="00A512F9" w:rsidRDefault="000A4544" w:rsidP="000A4544">
            <w:pPr>
              <w:jc w:val="center"/>
              <w:rPr>
                <w:bCs/>
                <w:sz w:val="20"/>
                <w:szCs w:val="20"/>
              </w:rPr>
            </w:pPr>
            <w:r w:rsidRPr="00A512F9">
              <w:rPr>
                <w:bCs/>
                <w:sz w:val="20"/>
                <w:szCs w:val="20"/>
              </w:rPr>
              <w:t>10</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7B185E6" w14:textId="77777777" w:rsidR="000A4544" w:rsidRPr="00A512F9" w:rsidRDefault="000A4544" w:rsidP="000A4544">
            <w:pPr>
              <w:jc w:val="center"/>
              <w:rPr>
                <w:bCs/>
                <w:sz w:val="20"/>
                <w:szCs w:val="20"/>
              </w:rPr>
            </w:pPr>
            <w:r w:rsidRPr="00A512F9">
              <w:rPr>
                <w:bCs/>
                <w:sz w:val="20"/>
                <w:szCs w:val="20"/>
              </w:rPr>
              <w:t>99.0.D2.70570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06ABDAB"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9FB1F4A" w14:textId="77777777" w:rsidR="000A4544" w:rsidRPr="00A512F9" w:rsidRDefault="000A4544" w:rsidP="000A4544">
            <w:pPr>
              <w:jc w:val="right"/>
              <w:rPr>
                <w:bCs/>
                <w:sz w:val="20"/>
                <w:szCs w:val="20"/>
              </w:rPr>
            </w:pPr>
            <w:r w:rsidRPr="00A512F9">
              <w:rPr>
                <w:bCs/>
                <w:sz w:val="20"/>
                <w:szCs w:val="20"/>
              </w:rPr>
              <w:t>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1EC2F60" w14:textId="77777777" w:rsidR="000A4544" w:rsidRPr="00A512F9" w:rsidRDefault="000A4544" w:rsidP="000A4544">
            <w:pPr>
              <w:jc w:val="right"/>
              <w:rPr>
                <w:bCs/>
                <w:sz w:val="20"/>
                <w:szCs w:val="20"/>
              </w:rPr>
            </w:pPr>
            <w:r w:rsidRPr="00A512F9">
              <w:rPr>
                <w:bCs/>
                <w:sz w:val="20"/>
                <w:szCs w:val="20"/>
              </w:rPr>
              <w:t>4 000 000,00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CE25962" w14:textId="77777777" w:rsidR="000A4544" w:rsidRPr="00A512F9" w:rsidRDefault="000A4544" w:rsidP="000A4544">
            <w:pPr>
              <w:jc w:val="right"/>
              <w:rPr>
                <w:bCs/>
                <w:sz w:val="20"/>
                <w:szCs w:val="20"/>
              </w:rPr>
            </w:pPr>
            <w:r w:rsidRPr="00A512F9">
              <w:rPr>
                <w:bCs/>
                <w:sz w:val="20"/>
                <w:szCs w:val="20"/>
              </w:rPr>
              <w:t>0,00</w:t>
            </w:r>
          </w:p>
        </w:tc>
      </w:tr>
      <w:tr w:rsidR="000A4544" w:rsidRPr="00A512F9" w14:paraId="5DA88BB0"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6639A74"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6292C55" w14:textId="77777777" w:rsidR="000A4544" w:rsidRPr="00A512F9" w:rsidRDefault="000A4544" w:rsidP="000A4544">
            <w:pPr>
              <w:jc w:val="center"/>
              <w:rPr>
                <w:sz w:val="20"/>
                <w:szCs w:val="20"/>
              </w:rPr>
            </w:pPr>
            <w:r w:rsidRPr="00A512F9">
              <w:rPr>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4968AB4" w14:textId="77777777" w:rsidR="000A4544" w:rsidRPr="00A512F9" w:rsidRDefault="000A4544" w:rsidP="000A4544">
            <w:pPr>
              <w:jc w:val="center"/>
              <w:rPr>
                <w:sz w:val="20"/>
                <w:szCs w:val="20"/>
              </w:rPr>
            </w:pPr>
            <w:r w:rsidRPr="00A512F9">
              <w:rPr>
                <w:sz w:val="20"/>
                <w:szCs w:val="20"/>
              </w:rPr>
              <w:t>10</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E53DC5B" w14:textId="77777777" w:rsidR="000A4544" w:rsidRPr="00A512F9" w:rsidRDefault="000A4544" w:rsidP="000A4544">
            <w:pPr>
              <w:jc w:val="center"/>
              <w:rPr>
                <w:sz w:val="20"/>
                <w:szCs w:val="20"/>
              </w:rPr>
            </w:pPr>
            <w:r w:rsidRPr="00A512F9">
              <w:rPr>
                <w:sz w:val="20"/>
                <w:szCs w:val="20"/>
              </w:rPr>
              <w:t>99.0.D2.70570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239550B" w14:textId="77777777" w:rsidR="000A4544" w:rsidRPr="00A512F9" w:rsidRDefault="000A4544" w:rsidP="000A4544">
            <w:pPr>
              <w:jc w:val="center"/>
              <w:rPr>
                <w:sz w:val="20"/>
                <w:szCs w:val="20"/>
              </w:rPr>
            </w:pPr>
            <w:r w:rsidRPr="00A512F9">
              <w:rPr>
                <w:sz w:val="20"/>
                <w:szCs w:val="20"/>
              </w:rPr>
              <w:t>200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C805380" w14:textId="77777777" w:rsidR="000A4544" w:rsidRPr="00A512F9" w:rsidRDefault="000A4544" w:rsidP="000A4544">
            <w:pPr>
              <w:jc w:val="right"/>
              <w:rPr>
                <w:sz w:val="20"/>
                <w:szCs w:val="20"/>
              </w:rPr>
            </w:pPr>
            <w:r w:rsidRPr="00A512F9">
              <w:rPr>
                <w:sz w:val="20"/>
                <w:szCs w:val="20"/>
              </w:rPr>
              <w:t>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2101A70" w14:textId="77777777" w:rsidR="000A4544" w:rsidRPr="00A512F9" w:rsidRDefault="000A4544" w:rsidP="000A4544">
            <w:pPr>
              <w:jc w:val="right"/>
              <w:rPr>
                <w:sz w:val="20"/>
                <w:szCs w:val="20"/>
              </w:rPr>
            </w:pPr>
            <w:r w:rsidRPr="00A512F9">
              <w:rPr>
                <w:sz w:val="20"/>
                <w:szCs w:val="20"/>
              </w:rPr>
              <w:t>4 000 000,00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ED2F25C" w14:textId="77777777" w:rsidR="000A4544" w:rsidRPr="00A512F9" w:rsidRDefault="000A4544" w:rsidP="000A4544">
            <w:pPr>
              <w:jc w:val="right"/>
              <w:rPr>
                <w:sz w:val="20"/>
                <w:szCs w:val="20"/>
              </w:rPr>
            </w:pPr>
            <w:r w:rsidRPr="00A512F9">
              <w:rPr>
                <w:sz w:val="20"/>
                <w:szCs w:val="20"/>
              </w:rPr>
              <w:t>0,00</w:t>
            </w:r>
          </w:p>
        </w:tc>
      </w:tr>
      <w:tr w:rsidR="000A4544" w:rsidRPr="00A512F9" w14:paraId="38A99D9C"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603B7BB"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7AC3DC6" w14:textId="77777777" w:rsidR="000A4544" w:rsidRPr="00A512F9" w:rsidRDefault="000A4544" w:rsidP="000A4544">
            <w:pPr>
              <w:jc w:val="center"/>
              <w:rPr>
                <w:sz w:val="20"/>
                <w:szCs w:val="20"/>
              </w:rPr>
            </w:pPr>
            <w:r w:rsidRPr="00A512F9">
              <w:rPr>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5CAC1A7" w14:textId="77777777" w:rsidR="000A4544" w:rsidRPr="00A512F9" w:rsidRDefault="000A4544" w:rsidP="000A4544">
            <w:pPr>
              <w:jc w:val="center"/>
              <w:rPr>
                <w:sz w:val="20"/>
                <w:szCs w:val="20"/>
              </w:rPr>
            </w:pPr>
            <w:r w:rsidRPr="00A512F9">
              <w:rPr>
                <w:sz w:val="20"/>
                <w:szCs w:val="20"/>
              </w:rPr>
              <w:t>10</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E73ECB8" w14:textId="77777777" w:rsidR="000A4544" w:rsidRPr="00A512F9" w:rsidRDefault="000A4544" w:rsidP="000A4544">
            <w:pPr>
              <w:jc w:val="center"/>
              <w:rPr>
                <w:sz w:val="20"/>
                <w:szCs w:val="20"/>
              </w:rPr>
            </w:pPr>
            <w:r w:rsidRPr="00A512F9">
              <w:rPr>
                <w:sz w:val="20"/>
                <w:szCs w:val="20"/>
              </w:rPr>
              <w:t>99.0.D2.70570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04D52DD" w14:textId="77777777" w:rsidR="000A4544" w:rsidRPr="00A512F9" w:rsidRDefault="000A4544" w:rsidP="000A4544">
            <w:pPr>
              <w:jc w:val="center"/>
              <w:rPr>
                <w:sz w:val="20"/>
                <w:szCs w:val="20"/>
              </w:rPr>
            </w:pPr>
            <w:r w:rsidRPr="00A512F9">
              <w:rPr>
                <w:sz w:val="20"/>
                <w:szCs w:val="20"/>
              </w:rPr>
              <w:t>240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170EA95" w14:textId="77777777" w:rsidR="000A4544" w:rsidRPr="00A512F9" w:rsidRDefault="000A4544" w:rsidP="000A4544">
            <w:pPr>
              <w:jc w:val="right"/>
              <w:rPr>
                <w:sz w:val="20"/>
                <w:szCs w:val="20"/>
              </w:rPr>
            </w:pPr>
            <w:r w:rsidRPr="00A512F9">
              <w:rPr>
                <w:sz w:val="20"/>
                <w:szCs w:val="20"/>
              </w:rPr>
              <w:t>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3E45189" w14:textId="77777777" w:rsidR="000A4544" w:rsidRPr="00A512F9" w:rsidRDefault="000A4544" w:rsidP="000A4544">
            <w:pPr>
              <w:jc w:val="right"/>
              <w:rPr>
                <w:sz w:val="20"/>
                <w:szCs w:val="20"/>
              </w:rPr>
            </w:pPr>
            <w:r w:rsidRPr="00A512F9">
              <w:rPr>
                <w:sz w:val="20"/>
                <w:szCs w:val="20"/>
              </w:rPr>
              <w:t>4 000 000,00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918D4D4" w14:textId="77777777" w:rsidR="000A4544" w:rsidRPr="00A512F9" w:rsidRDefault="000A4544" w:rsidP="000A4544">
            <w:pPr>
              <w:jc w:val="right"/>
              <w:rPr>
                <w:sz w:val="20"/>
                <w:szCs w:val="20"/>
              </w:rPr>
            </w:pPr>
            <w:r w:rsidRPr="00A512F9">
              <w:rPr>
                <w:sz w:val="20"/>
                <w:szCs w:val="20"/>
              </w:rPr>
              <w:t>0,00</w:t>
            </w:r>
          </w:p>
        </w:tc>
      </w:tr>
      <w:tr w:rsidR="000A4544" w:rsidRPr="00A512F9" w14:paraId="2A3403CC"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E104648" w14:textId="77777777" w:rsidR="000A4544" w:rsidRPr="00A512F9" w:rsidRDefault="000A4544" w:rsidP="000A4544">
            <w:pPr>
              <w:rPr>
                <w:bCs/>
                <w:sz w:val="20"/>
                <w:szCs w:val="20"/>
              </w:rPr>
            </w:pPr>
            <w:r w:rsidRPr="00A512F9">
              <w:rPr>
                <w:bCs/>
                <w:sz w:val="20"/>
                <w:szCs w:val="20"/>
              </w:rPr>
              <w:t>Другие вопросы в области национальной экономики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165257A" w14:textId="77777777" w:rsidR="000A4544" w:rsidRPr="00A512F9" w:rsidRDefault="000A4544" w:rsidP="000A4544">
            <w:pPr>
              <w:jc w:val="center"/>
              <w:rPr>
                <w:bCs/>
                <w:sz w:val="20"/>
                <w:szCs w:val="20"/>
              </w:rPr>
            </w:pPr>
            <w:r w:rsidRPr="00A512F9">
              <w:rPr>
                <w:bCs/>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05B93B0" w14:textId="77777777" w:rsidR="000A4544" w:rsidRPr="00A512F9" w:rsidRDefault="000A4544" w:rsidP="000A4544">
            <w:pPr>
              <w:jc w:val="center"/>
              <w:rPr>
                <w:bCs/>
                <w:sz w:val="20"/>
                <w:szCs w:val="20"/>
              </w:rPr>
            </w:pPr>
            <w:r w:rsidRPr="00A512F9">
              <w:rPr>
                <w:bCs/>
                <w:sz w:val="20"/>
                <w:szCs w:val="20"/>
              </w:rPr>
              <w:t>12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43D7CAA" w14:textId="77777777" w:rsidR="000A4544" w:rsidRPr="00A512F9" w:rsidRDefault="000A4544" w:rsidP="000A4544">
            <w:pPr>
              <w:jc w:val="center"/>
              <w:rPr>
                <w:bCs/>
                <w:sz w:val="20"/>
                <w:szCs w:val="20"/>
              </w:rPr>
            </w:pPr>
            <w:r w:rsidRPr="00A512F9">
              <w:rPr>
                <w:bCs/>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5E4424C"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0D054D3" w14:textId="77777777" w:rsidR="000A4544" w:rsidRPr="00A512F9" w:rsidRDefault="000A4544" w:rsidP="000A4544">
            <w:pPr>
              <w:jc w:val="right"/>
              <w:rPr>
                <w:bCs/>
                <w:sz w:val="20"/>
                <w:szCs w:val="20"/>
              </w:rPr>
            </w:pPr>
            <w:r w:rsidRPr="00A512F9">
              <w:rPr>
                <w:bCs/>
                <w:sz w:val="20"/>
                <w:szCs w:val="20"/>
              </w:rPr>
              <w:t>704 200,00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352D5C1" w14:textId="77777777" w:rsidR="000A4544" w:rsidRPr="00A512F9" w:rsidRDefault="000A4544" w:rsidP="000A4544">
            <w:pPr>
              <w:jc w:val="right"/>
              <w:rPr>
                <w:bCs/>
                <w:sz w:val="20"/>
                <w:szCs w:val="20"/>
              </w:rPr>
            </w:pPr>
            <w:r w:rsidRPr="00A512F9">
              <w:rPr>
                <w:bCs/>
                <w:sz w:val="20"/>
                <w:szCs w:val="20"/>
              </w:rPr>
              <w:t>204 200,00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BDF224F" w14:textId="77777777" w:rsidR="000A4544" w:rsidRPr="00A512F9" w:rsidRDefault="000A4544" w:rsidP="000A4544">
            <w:pPr>
              <w:jc w:val="right"/>
              <w:rPr>
                <w:bCs/>
                <w:sz w:val="20"/>
                <w:szCs w:val="20"/>
              </w:rPr>
            </w:pPr>
            <w:r w:rsidRPr="00A512F9">
              <w:rPr>
                <w:bCs/>
                <w:sz w:val="20"/>
                <w:szCs w:val="20"/>
              </w:rPr>
              <w:t>204 200,00</w:t>
            </w:r>
          </w:p>
        </w:tc>
      </w:tr>
      <w:tr w:rsidR="000A4544" w:rsidRPr="00A512F9" w14:paraId="29F18746" w14:textId="77777777" w:rsidTr="000A4544">
        <w:trPr>
          <w:trHeight w:val="115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8826D72" w14:textId="77777777" w:rsidR="000A4544" w:rsidRPr="00A512F9" w:rsidRDefault="000A4544" w:rsidP="000A4544">
            <w:pPr>
              <w:rPr>
                <w:bCs/>
                <w:sz w:val="20"/>
                <w:szCs w:val="20"/>
              </w:rPr>
            </w:pPr>
            <w:r w:rsidRPr="00A512F9">
              <w:rPr>
                <w:bCs/>
                <w:sz w:val="20"/>
                <w:szCs w:val="20"/>
              </w:rPr>
              <w:t>Муниципальная программа "Развитие и поддержка малого и среднего предпринимательства в Куйбышевском районе"</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EAD7B11" w14:textId="77777777" w:rsidR="000A4544" w:rsidRPr="00A512F9" w:rsidRDefault="000A4544" w:rsidP="000A4544">
            <w:pPr>
              <w:jc w:val="center"/>
              <w:rPr>
                <w:bCs/>
                <w:sz w:val="20"/>
                <w:szCs w:val="20"/>
              </w:rPr>
            </w:pPr>
            <w:r w:rsidRPr="00A512F9">
              <w:rPr>
                <w:bCs/>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0570E0C" w14:textId="77777777" w:rsidR="000A4544" w:rsidRPr="00A512F9" w:rsidRDefault="000A4544" w:rsidP="000A4544">
            <w:pPr>
              <w:jc w:val="center"/>
              <w:rPr>
                <w:bCs/>
                <w:sz w:val="20"/>
                <w:szCs w:val="20"/>
              </w:rPr>
            </w:pPr>
            <w:r w:rsidRPr="00A512F9">
              <w:rPr>
                <w:bCs/>
                <w:sz w:val="20"/>
                <w:szCs w:val="20"/>
              </w:rPr>
              <w:t>12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6C2B827" w14:textId="77777777" w:rsidR="000A4544" w:rsidRPr="00A512F9" w:rsidRDefault="000A4544" w:rsidP="000A4544">
            <w:pPr>
              <w:jc w:val="center"/>
              <w:rPr>
                <w:bCs/>
                <w:sz w:val="20"/>
                <w:szCs w:val="20"/>
              </w:rPr>
            </w:pPr>
            <w:r w:rsidRPr="00A512F9">
              <w:rPr>
                <w:bCs/>
                <w:sz w:val="20"/>
                <w:szCs w:val="20"/>
              </w:rPr>
              <w:t>02.0.00.00000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71F892E"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FDEA1D2" w14:textId="77777777" w:rsidR="000A4544" w:rsidRPr="00A512F9" w:rsidRDefault="000A4544" w:rsidP="000A4544">
            <w:pPr>
              <w:jc w:val="right"/>
              <w:rPr>
                <w:bCs/>
                <w:sz w:val="20"/>
                <w:szCs w:val="20"/>
              </w:rPr>
            </w:pPr>
            <w:r w:rsidRPr="00A512F9">
              <w:rPr>
                <w:bCs/>
                <w:sz w:val="20"/>
                <w:szCs w:val="20"/>
              </w:rPr>
              <w:t>704 200,00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AF2D5A5" w14:textId="77777777" w:rsidR="000A4544" w:rsidRPr="00A512F9" w:rsidRDefault="000A4544" w:rsidP="000A4544">
            <w:pPr>
              <w:jc w:val="right"/>
              <w:rPr>
                <w:bCs/>
                <w:sz w:val="20"/>
                <w:szCs w:val="20"/>
              </w:rPr>
            </w:pPr>
            <w:r w:rsidRPr="00A512F9">
              <w:rPr>
                <w:bCs/>
                <w:sz w:val="20"/>
                <w:szCs w:val="20"/>
              </w:rPr>
              <w:t>204 200,00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0FB0B69" w14:textId="77777777" w:rsidR="000A4544" w:rsidRPr="00A512F9" w:rsidRDefault="000A4544" w:rsidP="000A4544">
            <w:pPr>
              <w:jc w:val="right"/>
              <w:rPr>
                <w:bCs/>
                <w:sz w:val="20"/>
                <w:szCs w:val="20"/>
              </w:rPr>
            </w:pPr>
            <w:r w:rsidRPr="00A512F9">
              <w:rPr>
                <w:bCs/>
                <w:sz w:val="20"/>
                <w:szCs w:val="20"/>
              </w:rPr>
              <w:t>204 200,00</w:t>
            </w:r>
          </w:p>
        </w:tc>
      </w:tr>
      <w:tr w:rsidR="000A4544" w:rsidRPr="00A512F9" w14:paraId="373E88B9" w14:textId="77777777" w:rsidTr="000A4544">
        <w:trPr>
          <w:trHeight w:val="115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1DF50E3" w14:textId="77777777" w:rsidR="000A4544" w:rsidRPr="00A512F9" w:rsidRDefault="000A4544" w:rsidP="000A4544">
            <w:pPr>
              <w:rPr>
                <w:bCs/>
                <w:sz w:val="20"/>
                <w:szCs w:val="20"/>
              </w:rPr>
            </w:pPr>
            <w:r w:rsidRPr="00A512F9">
              <w:rPr>
                <w:bCs/>
                <w:sz w:val="20"/>
                <w:szCs w:val="20"/>
              </w:rPr>
              <w:t>Реализация мероприятий в рамках МП "Развитие и поддержка малого и среднего предпринимательства в Куйбышевском районе"</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F2EE0BE" w14:textId="77777777" w:rsidR="000A4544" w:rsidRPr="00A512F9" w:rsidRDefault="000A4544" w:rsidP="000A4544">
            <w:pPr>
              <w:jc w:val="center"/>
              <w:rPr>
                <w:bCs/>
                <w:sz w:val="20"/>
                <w:szCs w:val="20"/>
              </w:rPr>
            </w:pPr>
            <w:r w:rsidRPr="00A512F9">
              <w:rPr>
                <w:bCs/>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470AF6B" w14:textId="77777777" w:rsidR="000A4544" w:rsidRPr="00A512F9" w:rsidRDefault="000A4544" w:rsidP="000A4544">
            <w:pPr>
              <w:jc w:val="center"/>
              <w:rPr>
                <w:bCs/>
                <w:sz w:val="20"/>
                <w:szCs w:val="20"/>
              </w:rPr>
            </w:pPr>
            <w:r w:rsidRPr="00A512F9">
              <w:rPr>
                <w:bCs/>
                <w:sz w:val="20"/>
                <w:szCs w:val="20"/>
              </w:rPr>
              <w:t>12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2065FE9" w14:textId="77777777" w:rsidR="000A4544" w:rsidRPr="00A512F9" w:rsidRDefault="000A4544" w:rsidP="000A4544">
            <w:pPr>
              <w:jc w:val="center"/>
              <w:rPr>
                <w:bCs/>
                <w:sz w:val="20"/>
                <w:szCs w:val="20"/>
              </w:rPr>
            </w:pPr>
            <w:r w:rsidRPr="00A512F9">
              <w:rPr>
                <w:bCs/>
                <w:sz w:val="20"/>
                <w:szCs w:val="20"/>
              </w:rPr>
              <w:t>02.0.00.49500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99A1E6D"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88DF897" w14:textId="77777777" w:rsidR="000A4544" w:rsidRPr="00A512F9" w:rsidRDefault="000A4544" w:rsidP="000A4544">
            <w:pPr>
              <w:jc w:val="right"/>
              <w:rPr>
                <w:bCs/>
                <w:sz w:val="20"/>
                <w:szCs w:val="20"/>
              </w:rPr>
            </w:pPr>
            <w:r w:rsidRPr="00A512F9">
              <w:rPr>
                <w:bCs/>
                <w:sz w:val="20"/>
                <w:szCs w:val="20"/>
              </w:rPr>
              <w:t>500 000,00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9868D27"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9E1D1E9" w14:textId="77777777" w:rsidR="000A4544" w:rsidRPr="00A512F9" w:rsidRDefault="000A4544" w:rsidP="000A4544">
            <w:pPr>
              <w:jc w:val="right"/>
              <w:rPr>
                <w:bCs/>
                <w:sz w:val="20"/>
                <w:szCs w:val="20"/>
              </w:rPr>
            </w:pPr>
            <w:r w:rsidRPr="00A512F9">
              <w:rPr>
                <w:bCs/>
                <w:sz w:val="20"/>
                <w:szCs w:val="20"/>
              </w:rPr>
              <w:t>0,00</w:t>
            </w:r>
          </w:p>
        </w:tc>
      </w:tr>
      <w:tr w:rsidR="000A4544" w:rsidRPr="00A512F9" w14:paraId="0280BAC9"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50FFA12" w14:textId="77777777" w:rsidR="000A4544" w:rsidRPr="00A512F9" w:rsidRDefault="000A4544" w:rsidP="000A4544">
            <w:pPr>
              <w:rPr>
                <w:sz w:val="20"/>
                <w:szCs w:val="20"/>
              </w:rPr>
            </w:pPr>
            <w:r w:rsidRPr="00A512F9">
              <w:rPr>
                <w:sz w:val="20"/>
                <w:szCs w:val="20"/>
              </w:rPr>
              <w:t>Иные бюджетные ассигнования</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0F96EB7" w14:textId="77777777" w:rsidR="000A4544" w:rsidRPr="00A512F9" w:rsidRDefault="000A4544" w:rsidP="000A4544">
            <w:pPr>
              <w:jc w:val="center"/>
              <w:rPr>
                <w:sz w:val="20"/>
                <w:szCs w:val="20"/>
              </w:rPr>
            </w:pPr>
            <w:r w:rsidRPr="00A512F9">
              <w:rPr>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C1924CA" w14:textId="77777777" w:rsidR="000A4544" w:rsidRPr="00A512F9" w:rsidRDefault="000A4544" w:rsidP="000A4544">
            <w:pPr>
              <w:jc w:val="center"/>
              <w:rPr>
                <w:sz w:val="20"/>
                <w:szCs w:val="20"/>
              </w:rPr>
            </w:pPr>
            <w:r w:rsidRPr="00A512F9">
              <w:rPr>
                <w:sz w:val="20"/>
                <w:szCs w:val="20"/>
              </w:rPr>
              <w:t>12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BA55011" w14:textId="77777777" w:rsidR="000A4544" w:rsidRPr="00A512F9" w:rsidRDefault="000A4544" w:rsidP="000A4544">
            <w:pPr>
              <w:jc w:val="center"/>
              <w:rPr>
                <w:sz w:val="20"/>
                <w:szCs w:val="20"/>
              </w:rPr>
            </w:pPr>
            <w:r w:rsidRPr="00A512F9">
              <w:rPr>
                <w:sz w:val="20"/>
                <w:szCs w:val="20"/>
              </w:rPr>
              <w:t>02.0.00.49500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FFD9D21" w14:textId="77777777" w:rsidR="000A4544" w:rsidRPr="00A512F9" w:rsidRDefault="000A4544" w:rsidP="000A4544">
            <w:pPr>
              <w:jc w:val="center"/>
              <w:rPr>
                <w:sz w:val="20"/>
                <w:szCs w:val="20"/>
              </w:rPr>
            </w:pPr>
            <w:r w:rsidRPr="00A512F9">
              <w:rPr>
                <w:sz w:val="20"/>
                <w:szCs w:val="20"/>
              </w:rPr>
              <w:t>800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F81C5B0" w14:textId="77777777" w:rsidR="000A4544" w:rsidRPr="00A512F9" w:rsidRDefault="000A4544" w:rsidP="000A4544">
            <w:pPr>
              <w:jc w:val="right"/>
              <w:rPr>
                <w:sz w:val="20"/>
                <w:szCs w:val="20"/>
              </w:rPr>
            </w:pPr>
            <w:r w:rsidRPr="00A512F9">
              <w:rPr>
                <w:sz w:val="20"/>
                <w:szCs w:val="20"/>
              </w:rPr>
              <w:t>500 000,00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089F4D0"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7819D6A" w14:textId="77777777" w:rsidR="000A4544" w:rsidRPr="00A512F9" w:rsidRDefault="000A4544" w:rsidP="000A4544">
            <w:pPr>
              <w:jc w:val="right"/>
              <w:rPr>
                <w:sz w:val="20"/>
                <w:szCs w:val="20"/>
              </w:rPr>
            </w:pPr>
            <w:r w:rsidRPr="00A512F9">
              <w:rPr>
                <w:sz w:val="20"/>
                <w:szCs w:val="20"/>
              </w:rPr>
              <w:t>0,00</w:t>
            </w:r>
          </w:p>
        </w:tc>
      </w:tr>
      <w:tr w:rsidR="000A4544" w:rsidRPr="00A512F9" w14:paraId="04098EB8" w14:textId="77777777" w:rsidTr="000A4544">
        <w:trPr>
          <w:trHeight w:val="115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F8A6B3E" w14:textId="77777777" w:rsidR="000A4544" w:rsidRPr="00A512F9" w:rsidRDefault="000A4544" w:rsidP="000A4544">
            <w:pPr>
              <w:rPr>
                <w:sz w:val="20"/>
                <w:szCs w:val="20"/>
              </w:rPr>
            </w:pPr>
            <w:r w:rsidRPr="00A512F9">
              <w:rPr>
                <w:sz w:val="20"/>
                <w:szCs w:val="20"/>
              </w:rPr>
              <w:lastRenderedPageBreak/>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C40E22D" w14:textId="77777777" w:rsidR="000A4544" w:rsidRPr="00A512F9" w:rsidRDefault="000A4544" w:rsidP="000A4544">
            <w:pPr>
              <w:jc w:val="center"/>
              <w:rPr>
                <w:sz w:val="20"/>
                <w:szCs w:val="20"/>
              </w:rPr>
            </w:pPr>
            <w:r w:rsidRPr="00A512F9">
              <w:rPr>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03188C1" w14:textId="77777777" w:rsidR="000A4544" w:rsidRPr="00A512F9" w:rsidRDefault="000A4544" w:rsidP="000A4544">
            <w:pPr>
              <w:jc w:val="center"/>
              <w:rPr>
                <w:sz w:val="20"/>
                <w:szCs w:val="20"/>
              </w:rPr>
            </w:pPr>
            <w:r w:rsidRPr="00A512F9">
              <w:rPr>
                <w:sz w:val="20"/>
                <w:szCs w:val="20"/>
              </w:rPr>
              <w:t>12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75814A1" w14:textId="77777777" w:rsidR="000A4544" w:rsidRPr="00A512F9" w:rsidRDefault="000A4544" w:rsidP="000A4544">
            <w:pPr>
              <w:jc w:val="center"/>
              <w:rPr>
                <w:sz w:val="20"/>
                <w:szCs w:val="20"/>
              </w:rPr>
            </w:pPr>
            <w:r w:rsidRPr="00A512F9">
              <w:rPr>
                <w:sz w:val="20"/>
                <w:szCs w:val="20"/>
              </w:rPr>
              <w:t>02.0.00.49500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91C2706" w14:textId="77777777" w:rsidR="000A4544" w:rsidRPr="00A512F9" w:rsidRDefault="000A4544" w:rsidP="000A4544">
            <w:pPr>
              <w:jc w:val="center"/>
              <w:rPr>
                <w:sz w:val="20"/>
                <w:szCs w:val="20"/>
              </w:rPr>
            </w:pPr>
            <w:r w:rsidRPr="00A512F9">
              <w:rPr>
                <w:sz w:val="20"/>
                <w:szCs w:val="20"/>
              </w:rPr>
              <w:t>810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81204C9" w14:textId="77777777" w:rsidR="000A4544" w:rsidRPr="00A512F9" w:rsidRDefault="000A4544" w:rsidP="000A4544">
            <w:pPr>
              <w:jc w:val="right"/>
              <w:rPr>
                <w:sz w:val="20"/>
                <w:szCs w:val="20"/>
              </w:rPr>
            </w:pPr>
            <w:r w:rsidRPr="00A512F9">
              <w:rPr>
                <w:sz w:val="20"/>
                <w:szCs w:val="20"/>
              </w:rPr>
              <w:t>500 000,00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64E67FD"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8F82E01" w14:textId="77777777" w:rsidR="000A4544" w:rsidRPr="00A512F9" w:rsidRDefault="000A4544" w:rsidP="000A4544">
            <w:pPr>
              <w:jc w:val="right"/>
              <w:rPr>
                <w:sz w:val="20"/>
                <w:szCs w:val="20"/>
              </w:rPr>
            </w:pPr>
            <w:r w:rsidRPr="00A512F9">
              <w:rPr>
                <w:sz w:val="20"/>
                <w:szCs w:val="20"/>
              </w:rPr>
              <w:t>0,00</w:t>
            </w:r>
          </w:p>
        </w:tc>
      </w:tr>
      <w:tr w:rsidR="000A4544" w:rsidRPr="00A512F9" w14:paraId="22430E0A" w14:textId="77777777" w:rsidTr="000A4544">
        <w:trPr>
          <w:trHeight w:val="229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DB4DEB7" w14:textId="77777777" w:rsidR="000A4544" w:rsidRPr="00A512F9" w:rsidRDefault="000A4544" w:rsidP="000A4544">
            <w:pPr>
              <w:rPr>
                <w:bCs/>
                <w:sz w:val="20"/>
                <w:szCs w:val="20"/>
              </w:rPr>
            </w:pPr>
            <w:r w:rsidRPr="00A512F9">
              <w:rPr>
                <w:bCs/>
                <w:sz w:val="20"/>
                <w:szCs w:val="20"/>
              </w:rPr>
              <w:t xml:space="preserve">Реализация мероприятий на </w:t>
            </w:r>
            <w:proofErr w:type="spellStart"/>
            <w:r w:rsidRPr="00A512F9">
              <w:rPr>
                <w:bCs/>
                <w:sz w:val="20"/>
                <w:szCs w:val="20"/>
              </w:rPr>
              <w:t>софинансирование</w:t>
            </w:r>
            <w:proofErr w:type="spellEnd"/>
            <w:r w:rsidRPr="00A512F9">
              <w:rPr>
                <w:bCs/>
                <w:sz w:val="20"/>
                <w:szCs w:val="20"/>
              </w:rPr>
              <w:t xml:space="preserve"> муниципальных программ развития малого и среднего предпринимательства государственной программы Новосибирской области «Развитие субъектов малого и среднего предпринимательства в Новосибирской области»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ED10353" w14:textId="77777777" w:rsidR="000A4544" w:rsidRPr="00A512F9" w:rsidRDefault="000A4544" w:rsidP="000A4544">
            <w:pPr>
              <w:jc w:val="center"/>
              <w:rPr>
                <w:bCs/>
                <w:sz w:val="20"/>
                <w:szCs w:val="20"/>
              </w:rPr>
            </w:pPr>
            <w:r w:rsidRPr="00A512F9">
              <w:rPr>
                <w:bCs/>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3794FE8" w14:textId="77777777" w:rsidR="000A4544" w:rsidRPr="00A512F9" w:rsidRDefault="000A4544" w:rsidP="000A4544">
            <w:pPr>
              <w:jc w:val="center"/>
              <w:rPr>
                <w:bCs/>
                <w:sz w:val="20"/>
                <w:szCs w:val="20"/>
              </w:rPr>
            </w:pPr>
            <w:r w:rsidRPr="00A512F9">
              <w:rPr>
                <w:bCs/>
                <w:sz w:val="20"/>
                <w:szCs w:val="20"/>
              </w:rPr>
              <w:t>12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FFB5F6E" w14:textId="77777777" w:rsidR="000A4544" w:rsidRPr="00A512F9" w:rsidRDefault="000A4544" w:rsidP="000A4544">
            <w:pPr>
              <w:jc w:val="center"/>
              <w:rPr>
                <w:bCs/>
                <w:sz w:val="20"/>
                <w:szCs w:val="20"/>
              </w:rPr>
            </w:pPr>
            <w:r w:rsidRPr="00A512F9">
              <w:rPr>
                <w:bCs/>
                <w:sz w:val="20"/>
                <w:szCs w:val="20"/>
              </w:rPr>
              <w:t>02.0.00.70690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988EB3C"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4B52268" w14:textId="77777777" w:rsidR="000A4544" w:rsidRPr="00A512F9" w:rsidRDefault="000A4544" w:rsidP="000A4544">
            <w:pPr>
              <w:jc w:val="right"/>
              <w:rPr>
                <w:bCs/>
                <w:sz w:val="20"/>
                <w:szCs w:val="20"/>
              </w:rPr>
            </w:pPr>
            <w:r w:rsidRPr="00A512F9">
              <w:rPr>
                <w:bCs/>
                <w:sz w:val="20"/>
                <w:szCs w:val="20"/>
              </w:rPr>
              <w:t>204 200,00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3F5BFCF" w14:textId="77777777" w:rsidR="000A4544" w:rsidRPr="00A512F9" w:rsidRDefault="000A4544" w:rsidP="000A4544">
            <w:pPr>
              <w:jc w:val="right"/>
              <w:rPr>
                <w:bCs/>
                <w:sz w:val="20"/>
                <w:szCs w:val="20"/>
              </w:rPr>
            </w:pPr>
            <w:r w:rsidRPr="00A512F9">
              <w:rPr>
                <w:bCs/>
                <w:sz w:val="20"/>
                <w:szCs w:val="20"/>
              </w:rPr>
              <w:t>204 200,00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5CC1B61" w14:textId="77777777" w:rsidR="000A4544" w:rsidRPr="00A512F9" w:rsidRDefault="000A4544" w:rsidP="000A4544">
            <w:pPr>
              <w:jc w:val="right"/>
              <w:rPr>
                <w:bCs/>
                <w:sz w:val="20"/>
                <w:szCs w:val="20"/>
              </w:rPr>
            </w:pPr>
            <w:r w:rsidRPr="00A512F9">
              <w:rPr>
                <w:bCs/>
                <w:sz w:val="20"/>
                <w:szCs w:val="20"/>
              </w:rPr>
              <w:t>204 200,00</w:t>
            </w:r>
          </w:p>
        </w:tc>
      </w:tr>
      <w:tr w:rsidR="000A4544" w:rsidRPr="00A512F9" w14:paraId="5DA87474"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17E5926" w14:textId="77777777" w:rsidR="000A4544" w:rsidRPr="00A512F9" w:rsidRDefault="000A4544" w:rsidP="000A4544">
            <w:pPr>
              <w:rPr>
                <w:sz w:val="20"/>
                <w:szCs w:val="20"/>
              </w:rPr>
            </w:pPr>
            <w:r w:rsidRPr="00A512F9">
              <w:rPr>
                <w:sz w:val="20"/>
                <w:szCs w:val="20"/>
              </w:rPr>
              <w:t>Иные бюджетные ассигнования</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72EAD2A" w14:textId="77777777" w:rsidR="000A4544" w:rsidRPr="00A512F9" w:rsidRDefault="000A4544" w:rsidP="000A4544">
            <w:pPr>
              <w:jc w:val="center"/>
              <w:rPr>
                <w:sz w:val="20"/>
                <w:szCs w:val="20"/>
              </w:rPr>
            </w:pPr>
            <w:r w:rsidRPr="00A512F9">
              <w:rPr>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4B62477" w14:textId="77777777" w:rsidR="000A4544" w:rsidRPr="00A512F9" w:rsidRDefault="000A4544" w:rsidP="000A4544">
            <w:pPr>
              <w:jc w:val="center"/>
              <w:rPr>
                <w:sz w:val="20"/>
                <w:szCs w:val="20"/>
              </w:rPr>
            </w:pPr>
            <w:r w:rsidRPr="00A512F9">
              <w:rPr>
                <w:sz w:val="20"/>
                <w:szCs w:val="20"/>
              </w:rPr>
              <w:t>12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AA1A000" w14:textId="77777777" w:rsidR="000A4544" w:rsidRPr="00A512F9" w:rsidRDefault="000A4544" w:rsidP="000A4544">
            <w:pPr>
              <w:jc w:val="center"/>
              <w:rPr>
                <w:sz w:val="20"/>
                <w:szCs w:val="20"/>
              </w:rPr>
            </w:pPr>
            <w:r w:rsidRPr="00A512F9">
              <w:rPr>
                <w:sz w:val="20"/>
                <w:szCs w:val="20"/>
              </w:rPr>
              <w:t>02.0.00.70690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58417BD" w14:textId="77777777" w:rsidR="000A4544" w:rsidRPr="00A512F9" w:rsidRDefault="000A4544" w:rsidP="000A4544">
            <w:pPr>
              <w:jc w:val="center"/>
              <w:rPr>
                <w:sz w:val="20"/>
                <w:szCs w:val="20"/>
              </w:rPr>
            </w:pPr>
            <w:r w:rsidRPr="00A512F9">
              <w:rPr>
                <w:sz w:val="20"/>
                <w:szCs w:val="20"/>
              </w:rPr>
              <w:t>800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78F6B2D" w14:textId="77777777" w:rsidR="000A4544" w:rsidRPr="00A512F9" w:rsidRDefault="000A4544" w:rsidP="000A4544">
            <w:pPr>
              <w:jc w:val="right"/>
              <w:rPr>
                <w:sz w:val="20"/>
                <w:szCs w:val="20"/>
              </w:rPr>
            </w:pPr>
            <w:r w:rsidRPr="00A512F9">
              <w:rPr>
                <w:sz w:val="20"/>
                <w:szCs w:val="20"/>
              </w:rPr>
              <w:t>204 200,00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40F7C0F" w14:textId="77777777" w:rsidR="000A4544" w:rsidRPr="00A512F9" w:rsidRDefault="000A4544" w:rsidP="000A4544">
            <w:pPr>
              <w:jc w:val="right"/>
              <w:rPr>
                <w:sz w:val="20"/>
                <w:szCs w:val="20"/>
              </w:rPr>
            </w:pPr>
            <w:r w:rsidRPr="00A512F9">
              <w:rPr>
                <w:sz w:val="20"/>
                <w:szCs w:val="20"/>
              </w:rPr>
              <w:t>204 200,00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11715B4" w14:textId="77777777" w:rsidR="000A4544" w:rsidRPr="00A512F9" w:rsidRDefault="000A4544" w:rsidP="000A4544">
            <w:pPr>
              <w:jc w:val="right"/>
              <w:rPr>
                <w:sz w:val="20"/>
                <w:szCs w:val="20"/>
              </w:rPr>
            </w:pPr>
            <w:r w:rsidRPr="00A512F9">
              <w:rPr>
                <w:sz w:val="20"/>
                <w:szCs w:val="20"/>
              </w:rPr>
              <w:t>204 200,00</w:t>
            </w:r>
          </w:p>
        </w:tc>
      </w:tr>
      <w:tr w:rsidR="000A4544" w:rsidRPr="00A512F9" w14:paraId="27BE8310" w14:textId="77777777" w:rsidTr="000A4544">
        <w:trPr>
          <w:trHeight w:val="115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2886CB8" w14:textId="77777777" w:rsidR="000A4544" w:rsidRPr="00A512F9" w:rsidRDefault="000A4544" w:rsidP="000A4544">
            <w:pPr>
              <w:rPr>
                <w:sz w:val="20"/>
                <w:szCs w:val="20"/>
              </w:rPr>
            </w:pPr>
            <w:r w:rsidRPr="00A512F9">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6BF9BDE" w14:textId="77777777" w:rsidR="000A4544" w:rsidRPr="00A512F9" w:rsidRDefault="000A4544" w:rsidP="000A4544">
            <w:pPr>
              <w:jc w:val="center"/>
              <w:rPr>
                <w:sz w:val="20"/>
                <w:szCs w:val="20"/>
              </w:rPr>
            </w:pPr>
            <w:r w:rsidRPr="00A512F9">
              <w:rPr>
                <w:sz w:val="20"/>
                <w:szCs w:val="20"/>
              </w:rPr>
              <w:t>04</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FCB895C" w14:textId="77777777" w:rsidR="000A4544" w:rsidRPr="00A512F9" w:rsidRDefault="000A4544" w:rsidP="000A4544">
            <w:pPr>
              <w:jc w:val="center"/>
              <w:rPr>
                <w:sz w:val="20"/>
                <w:szCs w:val="20"/>
              </w:rPr>
            </w:pPr>
            <w:r w:rsidRPr="00A512F9">
              <w:rPr>
                <w:sz w:val="20"/>
                <w:szCs w:val="20"/>
              </w:rPr>
              <w:t>12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E6175FA" w14:textId="77777777" w:rsidR="000A4544" w:rsidRPr="00A512F9" w:rsidRDefault="000A4544" w:rsidP="000A4544">
            <w:pPr>
              <w:jc w:val="center"/>
              <w:rPr>
                <w:sz w:val="20"/>
                <w:szCs w:val="20"/>
              </w:rPr>
            </w:pPr>
            <w:r w:rsidRPr="00A512F9">
              <w:rPr>
                <w:sz w:val="20"/>
                <w:szCs w:val="20"/>
              </w:rPr>
              <w:t>02.0.00.70690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BF7AC59" w14:textId="77777777" w:rsidR="000A4544" w:rsidRPr="00A512F9" w:rsidRDefault="000A4544" w:rsidP="000A4544">
            <w:pPr>
              <w:jc w:val="center"/>
              <w:rPr>
                <w:sz w:val="20"/>
                <w:szCs w:val="20"/>
              </w:rPr>
            </w:pPr>
            <w:r w:rsidRPr="00A512F9">
              <w:rPr>
                <w:sz w:val="20"/>
                <w:szCs w:val="20"/>
              </w:rPr>
              <w:t>810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79B9279" w14:textId="77777777" w:rsidR="000A4544" w:rsidRPr="00A512F9" w:rsidRDefault="000A4544" w:rsidP="000A4544">
            <w:pPr>
              <w:jc w:val="right"/>
              <w:rPr>
                <w:sz w:val="20"/>
                <w:szCs w:val="20"/>
              </w:rPr>
            </w:pPr>
            <w:r w:rsidRPr="00A512F9">
              <w:rPr>
                <w:sz w:val="20"/>
                <w:szCs w:val="20"/>
              </w:rPr>
              <w:t>204 200,00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64EF203" w14:textId="77777777" w:rsidR="000A4544" w:rsidRPr="00A512F9" w:rsidRDefault="000A4544" w:rsidP="000A4544">
            <w:pPr>
              <w:jc w:val="right"/>
              <w:rPr>
                <w:sz w:val="20"/>
                <w:szCs w:val="20"/>
              </w:rPr>
            </w:pPr>
            <w:r w:rsidRPr="00A512F9">
              <w:rPr>
                <w:sz w:val="20"/>
                <w:szCs w:val="20"/>
              </w:rPr>
              <w:t>204 200,00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DA756EC" w14:textId="77777777" w:rsidR="000A4544" w:rsidRPr="00A512F9" w:rsidRDefault="000A4544" w:rsidP="000A4544">
            <w:pPr>
              <w:jc w:val="right"/>
              <w:rPr>
                <w:sz w:val="20"/>
                <w:szCs w:val="20"/>
              </w:rPr>
            </w:pPr>
            <w:r w:rsidRPr="00A512F9">
              <w:rPr>
                <w:sz w:val="20"/>
                <w:szCs w:val="20"/>
              </w:rPr>
              <w:t>204 200,00</w:t>
            </w:r>
          </w:p>
        </w:tc>
      </w:tr>
      <w:tr w:rsidR="000A4544" w:rsidRPr="00A512F9" w14:paraId="5909CB1A"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2B6C2CB" w14:textId="77777777" w:rsidR="000A4544" w:rsidRPr="00A512F9" w:rsidRDefault="000A4544" w:rsidP="000A4544">
            <w:pPr>
              <w:rPr>
                <w:bCs/>
                <w:sz w:val="20"/>
                <w:szCs w:val="20"/>
              </w:rPr>
            </w:pPr>
            <w:r w:rsidRPr="00A512F9">
              <w:rPr>
                <w:bCs/>
                <w:sz w:val="20"/>
                <w:szCs w:val="20"/>
              </w:rPr>
              <w:t>ЖИЛИЩНО-КОММУНАЛЬНОЕ ХОЗЯЙСТВО</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85BD89C" w14:textId="77777777" w:rsidR="000A4544" w:rsidRPr="00A512F9" w:rsidRDefault="000A4544" w:rsidP="000A4544">
            <w:pPr>
              <w:jc w:val="center"/>
              <w:rPr>
                <w:bCs/>
                <w:sz w:val="20"/>
                <w:szCs w:val="20"/>
              </w:rPr>
            </w:pPr>
            <w:r w:rsidRPr="00A512F9">
              <w:rPr>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691C3F9" w14:textId="77777777" w:rsidR="000A4544" w:rsidRPr="00A512F9" w:rsidRDefault="000A4544" w:rsidP="000A4544">
            <w:pPr>
              <w:jc w:val="center"/>
              <w:rPr>
                <w:bCs/>
                <w:sz w:val="20"/>
                <w:szCs w:val="20"/>
              </w:rPr>
            </w:pPr>
            <w:r w:rsidRPr="00A512F9">
              <w:rPr>
                <w:bCs/>
                <w:sz w:val="20"/>
                <w:szCs w:val="20"/>
              </w:rPr>
              <w:t> </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117DF22" w14:textId="77777777" w:rsidR="000A4544" w:rsidRPr="00A512F9" w:rsidRDefault="000A4544" w:rsidP="000A4544">
            <w:pPr>
              <w:jc w:val="center"/>
              <w:rPr>
                <w:bCs/>
                <w:sz w:val="20"/>
                <w:szCs w:val="20"/>
              </w:rPr>
            </w:pPr>
            <w:r w:rsidRPr="00A512F9">
              <w:rPr>
                <w:bCs/>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BD7CD41"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0EA0F68" w14:textId="77777777" w:rsidR="000A4544" w:rsidRPr="00A512F9" w:rsidRDefault="000A4544" w:rsidP="000A4544">
            <w:pPr>
              <w:jc w:val="right"/>
              <w:rPr>
                <w:bCs/>
                <w:sz w:val="20"/>
                <w:szCs w:val="20"/>
              </w:rPr>
            </w:pPr>
            <w:r w:rsidRPr="00A512F9">
              <w:rPr>
                <w:bCs/>
                <w:sz w:val="20"/>
                <w:szCs w:val="20"/>
              </w:rPr>
              <w:t>157 235 218,75</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E5DC59F" w14:textId="77777777" w:rsidR="000A4544" w:rsidRPr="00A512F9" w:rsidRDefault="000A4544" w:rsidP="000A4544">
            <w:pPr>
              <w:jc w:val="right"/>
              <w:rPr>
                <w:bCs/>
                <w:sz w:val="20"/>
                <w:szCs w:val="20"/>
              </w:rPr>
            </w:pPr>
            <w:r w:rsidRPr="00A512F9">
              <w:rPr>
                <w:bCs/>
                <w:sz w:val="20"/>
                <w:szCs w:val="20"/>
              </w:rPr>
              <w:t>221 303 760,00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E73517B" w14:textId="77777777" w:rsidR="000A4544" w:rsidRPr="00A512F9" w:rsidRDefault="000A4544" w:rsidP="000A4544">
            <w:pPr>
              <w:jc w:val="right"/>
              <w:rPr>
                <w:bCs/>
                <w:sz w:val="20"/>
                <w:szCs w:val="20"/>
              </w:rPr>
            </w:pPr>
            <w:r w:rsidRPr="00A512F9">
              <w:rPr>
                <w:bCs/>
                <w:sz w:val="20"/>
                <w:szCs w:val="20"/>
              </w:rPr>
              <w:t>110 636 860,00</w:t>
            </w:r>
          </w:p>
        </w:tc>
      </w:tr>
      <w:tr w:rsidR="000A4544" w:rsidRPr="00A512F9" w14:paraId="228875D3"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7C1822E" w14:textId="77777777" w:rsidR="000A4544" w:rsidRPr="00A512F9" w:rsidRDefault="000A4544" w:rsidP="000A4544">
            <w:pPr>
              <w:rPr>
                <w:bCs/>
                <w:sz w:val="20"/>
                <w:szCs w:val="20"/>
              </w:rPr>
            </w:pPr>
            <w:r w:rsidRPr="00A512F9">
              <w:rPr>
                <w:bCs/>
                <w:sz w:val="20"/>
                <w:szCs w:val="20"/>
              </w:rPr>
              <w:t>Жилищное хозяйство</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5AC0178" w14:textId="77777777" w:rsidR="000A4544" w:rsidRPr="00A512F9" w:rsidRDefault="000A4544" w:rsidP="000A4544">
            <w:pPr>
              <w:jc w:val="center"/>
              <w:rPr>
                <w:bCs/>
                <w:sz w:val="20"/>
                <w:szCs w:val="20"/>
              </w:rPr>
            </w:pPr>
            <w:r w:rsidRPr="00A512F9">
              <w:rPr>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2C11B81" w14:textId="77777777" w:rsidR="000A4544" w:rsidRPr="00A512F9" w:rsidRDefault="000A4544" w:rsidP="000A4544">
            <w:pPr>
              <w:jc w:val="center"/>
              <w:rPr>
                <w:bCs/>
                <w:sz w:val="20"/>
                <w:szCs w:val="20"/>
              </w:rPr>
            </w:pPr>
            <w:r w:rsidRPr="00A512F9">
              <w:rPr>
                <w:bCs/>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5490592" w14:textId="77777777" w:rsidR="000A4544" w:rsidRPr="00A512F9" w:rsidRDefault="000A4544" w:rsidP="000A4544">
            <w:pPr>
              <w:jc w:val="center"/>
              <w:rPr>
                <w:bCs/>
                <w:sz w:val="20"/>
                <w:szCs w:val="20"/>
              </w:rPr>
            </w:pPr>
            <w:r w:rsidRPr="00A512F9">
              <w:rPr>
                <w:bCs/>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D67867C"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79F11B9" w14:textId="77777777" w:rsidR="000A4544" w:rsidRPr="00A512F9" w:rsidRDefault="000A4544" w:rsidP="000A4544">
            <w:pPr>
              <w:jc w:val="right"/>
              <w:rPr>
                <w:bCs/>
                <w:sz w:val="20"/>
                <w:szCs w:val="20"/>
              </w:rPr>
            </w:pPr>
            <w:r w:rsidRPr="00A512F9">
              <w:rPr>
                <w:bCs/>
                <w:sz w:val="20"/>
                <w:szCs w:val="20"/>
              </w:rPr>
              <w:t>83 103 600,00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C77B568" w14:textId="77777777" w:rsidR="000A4544" w:rsidRPr="00A512F9" w:rsidRDefault="000A4544" w:rsidP="000A4544">
            <w:pPr>
              <w:jc w:val="right"/>
              <w:rPr>
                <w:bCs/>
                <w:sz w:val="20"/>
                <w:szCs w:val="20"/>
              </w:rPr>
            </w:pPr>
            <w:r w:rsidRPr="00A512F9">
              <w:rPr>
                <w:bCs/>
                <w:sz w:val="20"/>
                <w:szCs w:val="20"/>
              </w:rPr>
              <w:t>123 914 500,00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7773066" w14:textId="77777777" w:rsidR="000A4544" w:rsidRPr="00A512F9" w:rsidRDefault="000A4544" w:rsidP="000A4544">
            <w:pPr>
              <w:jc w:val="right"/>
              <w:rPr>
                <w:bCs/>
                <w:sz w:val="20"/>
                <w:szCs w:val="20"/>
              </w:rPr>
            </w:pPr>
            <w:r w:rsidRPr="00A512F9">
              <w:rPr>
                <w:bCs/>
                <w:sz w:val="20"/>
                <w:szCs w:val="20"/>
              </w:rPr>
              <w:t>54 797 100,00</w:t>
            </w:r>
          </w:p>
        </w:tc>
      </w:tr>
      <w:tr w:rsidR="000A4544" w:rsidRPr="00A512F9" w14:paraId="764A890A"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81CDF0A" w14:textId="77777777" w:rsidR="000A4544" w:rsidRPr="00A512F9" w:rsidRDefault="000A4544" w:rsidP="000A4544">
            <w:pPr>
              <w:rPr>
                <w:bCs/>
                <w:sz w:val="20"/>
                <w:szCs w:val="20"/>
              </w:rPr>
            </w:pPr>
            <w:r w:rsidRPr="00A512F9">
              <w:rPr>
                <w:bCs/>
                <w:sz w:val="20"/>
                <w:szCs w:val="20"/>
              </w:rPr>
              <w:t>Непрограммные направления бюджета</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6A57619" w14:textId="77777777" w:rsidR="000A4544" w:rsidRPr="00A512F9" w:rsidRDefault="000A4544" w:rsidP="000A4544">
            <w:pPr>
              <w:jc w:val="center"/>
              <w:rPr>
                <w:bCs/>
                <w:sz w:val="20"/>
                <w:szCs w:val="20"/>
              </w:rPr>
            </w:pPr>
            <w:r w:rsidRPr="00A512F9">
              <w:rPr>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4B07367" w14:textId="77777777" w:rsidR="000A4544" w:rsidRPr="00A512F9" w:rsidRDefault="000A4544" w:rsidP="000A4544">
            <w:pPr>
              <w:jc w:val="center"/>
              <w:rPr>
                <w:bCs/>
                <w:sz w:val="20"/>
                <w:szCs w:val="20"/>
              </w:rPr>
            </w:pPr>
            <w:r w:rsidRPr="00A512F9">
              <w:rPr>
                <w:bCs/>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047F37D" w14:textId="77777777" w:rsidR="000A4544" w:rsidRPr="00A512F9" w:rsidRDefault="000A4544" w:rsidP="000A4544">
            <w:pPr>
              <w:jc w:val="center"/>
              <w:rPr>
                <w:bCs/>
                <w:sz w:val="20"/>
                <w:szCs w:val="20"/>
              </w:rPr>
            </w:pPr>
            <w:r w:rsidRPr="00A512F9">
              <w:rPr>
                <w:bCs/>
                <w:sz w:val="20"/>
                <w:szCs w:val="20"/>
              </w:rPr>
              <w:t>99.0.00.00000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354B74F"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40934AE" w14:textId="77777777" w:rsidR="000A4544" w:rsidRPr="00A512F9" w:rsidRDefault="000A4544" w:rsidP="000A4544">
            <w:pPr>
              <w:jc w:val="right"/>
              <w:rPr>
                <w:bCs/>
                <w:sz w:val="20"/>
                <w:szCs w:val="20"/>
              </w:rPr>
            </w:pPr>
            <w:r w:rsidRPr="00A512F9">
              <w:rPr>
                <w:bCs/>
                <w:sz w:val="20"/>
                <w:szCs w:val="20"/>
              </w:rPr>
              <w:t>83 103 600,00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036DD6A" w14:textId="77777777" w:rsidR="000A4544" w:rsidRPr="00A512F9" w:rsidRDefault="000A4544" w:rsidP="000A4544">
            <w:pPr>
              <w:jc w:val="right"/>
              <w:rPr>
                <w:bCs/>
                <w:sz w:val="20"/>
                <w:szCs w:val="20"/>
              </w:rPr>
            </w:pPr>
            <w:r w:rsidRPr="00A512F9">
              <w:rPr>
                <w:bCs/>
                <w:sz w:val="20"/>
                <w:szCs w:val="20"/>
              </w:rPr>
              <w:t>123 914 500,00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3D8FC0E" w14:textId="77777777" w:rsidR="000A4544" w:rsidRPr="00A512F9" w:rsidRDefault="000A4544" w:rsidP="000A4544">
            <w:pPr>
              <w:jc w:val="right"/>
              <w:rPr>
                <w:bCs/>
                <w:sz w:val="20"/>
                <w:szCs w:val="20"/>
              </w:rPr>
            </w:pPr>
            <w:r w:rsidRPr="00A512F9">
              <w:rPr>
                <w:bCs/>
                <w:sz w:val="20"/>
                <w:szCs w:val="20"/>
              </w:rPr>
              <w:t>54 797 100,00</w:t>
            </w:r>
          </w:p>
        </w:tc>
      </w:tr>
      <w:tr w:rsidR="000A4544" w:rsidRPr="00A512F9" w14:paraId="4AC28780" w14:textId="77777777" w:rsidTr="000A4544">
        <w:trPr>
          <w:trHeight w:val="144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4782A50" w14:textId="77777777" w:rsidR="000A4544" w:rsidRPr="00A512F9" w:rsidRDefault="000A4544" w:rsidP="000A4544">
            <w:pPr>
              <w:rPr>
                <w:bCs/>
                <w:sz w:val="20"/>
                <w:szCs w:val="20"/>
              </w:rPr>
            </w:pPr>
            <w:r w:rsidRPr="00A512F9">
              <w:rPr>
                <w:bCs/>
                <w:sz w:val="20"/>
                <w:szCs w:val="20"/>
              </w:rPr>
              <w:t>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0FC0546" w14:textId="77777777" w:rsidR="000A4544" w:rsidRPr="00A512F9" w:rsidRDefault="000A4544" w:rsidP="000A4544">
            <w:pPr>
              <w:jc w:val="center"/>
              <w:rPr>
                <w:bCs/>
                <w:sz w:val="20"/>
                <w:szCs w:val="20"/>
              </w:rPr>
            </w:pPr>
            <w:r w:rsidRPr="00A512F9">
              <w:rPr>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F630979" w14:textId="77777777" w:rsidR="000A4544" w:rsidRPr="00A512F9" w:rsidRDefault="000A4544" w:rsidP="000A4544">
            <w:pPr>
              <w:jc w:val="center"/>
              <w:rPr>
                <w:bCs/>
                <w:sz w:val="20"/>
                <w:szCs w:val="20"/>
              </w:rPr>
            </w:pPr>
            <w:r w:rsidRPr="00A512F9">
              <w:rPr>
                <w:bCs/>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56F45E5" w14:textId="77777777" w:rsidR="000A4544" w:rsidRPr="00A512F9" w:rsidRDefault="000A4544" w:rsidP="000A4544">
            <w:pPr>
              <w:jc w:val="center"/>
              <w:rPr>
                <w:bCs/>
                <w:sz w:val="20"/>
                <w:szCs w:val="20"/>
              </w:rPr>
            </w:pPr>
            <w:r w:rsidRPr="00A512F9">
              <w:rPr>
                <w:bCs/>
                <w:sz w:val="20"/>
                <w:szCs w:val="20"/>
              </w:rPr>
              <w:t>99.0.00.70139</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8D91AFD"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BED299C" w14:textId="77777777" w:rsidR="000A4544" w:rsidRPr="00A512F9" w:rsidRDefault="000A4544" w:rsidP="000A4544">
            <w:pPr>
              <w:jc w:val="right"/>
              <w:rPr>
                <w:bCs/>
                <w:sz w:val="20"/>
                <w:szCs w:val="20"/>
              </w:rPr>
            </w:pPr>
            <w:r w:rsidRPr="00A512F9">
              <w:rPr>
                <w:bCs/>
                <w:sz w:val="20"/>
                <w:szCs w:val="20"/>
              </w:rPr>
              <w:t>83 103 600,00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4622D5F" w14:textId="77777777" w:rsidR="000A4544" w:rsidRPr="00A512F9" w:rsidRDefault="000A4544" w:rsidP="000A4544">
            <w:pPr>
              <w:jc w:val="right"/>
              <w:rPr>
                <w:bCs/>
                <w:sz w:val="20"/>
                <w:szCs w:val="20"/>
              </w:rPr>
            </w:pPr>
            <w:r w:rsidRPr="00A512F9">
              <w:rPr>
                <w:bCs/>
                <w:sz w:val="20"/>
                <w:szCs w:val="20"/>
              </w:rPr>
              <w:t>96 135 300,00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5737E56" w14:textId="77777777" w:rsidR="000A4544" w:rsidRPr="00A512F9" w:rsidRDefault="000A4544" w:rsidP="000A4544">
            <w:pPr>
              <w:jc w:val="right"/>
              <w:rPr>
                <w:bCs/>
                <w:sz w:val="20"/>
                <w:szCs w:val="20"/>
              </w:rPr>
            </w:pPr>
            <w:r w:rsidRPr="00A512F9">
              <w:rPr>
                <w:bCs/>
                <w:sz w:val="20"/>
                <w:szCs w:val="20"/>
              </w:rPr>
              <w:t>54 797 100,00</w:t>
            </w:r>
          </w:p>
        </w:tc>
      </w:tr>
      <w:tr w:rsidR="000A4544" w:rsidRPr="00A512F9" w14:paraId="0F3BEDFB"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3D526AC" w14:textId="77777777" w:rsidR="000A4544" w:rsidRPr="00A512F9" w:rsidRDefault="000A4544" w:rsidP="000A4544">
            <w:pPr>
              <w:rPr>
                <w:sz w:val="20"/>
                <w:szCs w:val="20"/>
              </w:rPr>
            </w:pPr>
            <w:r w:rsidRPr="00A512F9">
              <w:rPr>
                <w:sz w:val="20"/>
                <w:szCs w:val="20"/>
              </w:rPr>
              <w:t>Капитальные вложения в объекты государственной (муниципальной) собственности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33960E9" w14:textId="77777777" w:rsidR="000A4544" w:rsidRPr="00A512F9" w:rsidRDefault="000A4544" w:rsidP="000A4544">
            <w:pPr>
              <w:jc w:val="center"/>
              <w:rPr>
                <w:sz w:val="20"/>
                <w:szCs w:val="20"/>
              </w:rPr>
            </w:pPr>
            <w:r w:rsidRPr="00A512F9">
              <w:rPr>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B47AEFA" w14:textId="77777777" w:rsidR="000A4544" w:rsidRPr="00A512F9" w:rsidRDefault="000A4544" w:rsidP="000A4544">
            <w:pPr>
              <w:jc w:val="center"/>
              <w:rPr>
                <w:sz w:val="20"/>
                <w:szCs w:val="20"/>
              </w:rPr>
            </w:pPr>
            <w:r w:rsidRPr="00A512F9">
              <w:rPr>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810689D" w14:textId="77777777" w:rsidR="000A4544" w:rsidRPr="00A512F9" w:rsidRDefault="000A4544" w:rsidP="000A4544">
            <w:pPr>
              <w:jc w:val="center"/>
              <w:rPr>
                <w:sz w:val="20"/>
                <w:szCs w:val="20"/>
              </w:rPr>
            </w:pPr>
            <w:r w:rsidRPr="00A512F9">
              <w:rPr>
                <w:sz w:val="20"/>
                <w:szCs w:val="20"/>
              </w:rPr>
              <w:t>99.0.00.70139</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88A26EE" w14:textId="77777777" w:rsidR="000A4544" w:rsidRPr="00A512F9" w:rsidRDefault="000A4544" w:rsidP="000A4544">
            <w:pPr>
              <w:jc w:val="center"/>
              <w:rPr>
                <w:sz w:val="20"/>
                <w:szCs w:val="20"/>
              </w:rPr>
            </w:pPr>
            <w:r w:rsidRPr="00A512F9">
              <w:rPr>
                <w:sz w:val="20"/>
                <w:szCs w:val="20"/>
              </w:rPr>
              <w:t>400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7042E69" w14:textId="77777777" w:rsidR="000A4544" w:rsidRPr="00A512F9" w:rsidRDefault="000A4544" w:rsidP="000A4544">
            <w:pPr>
              <w:jc w:val="right"/>
              <w:rPr>
                <w:sz w:val="20"/>
                <w:szCs w:val="20"/>
              </w:rPr>
            </w:pPr>
            <w:r w:rsidRPr="00A512F9">
              <w:rPr>
                <w:sz w:val="20"/>
                <w:szCs w:val="20"/>
              </w:rPr>
              <w:t>83 103 600,00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6754398" w14:textId="77777777" w:rsidR="000A4544" w:rsidRPr="00A512F9" w:rsidRDefault="000A4544" w:rsidP="000A4544">
            <w:pPr>
              <w:jc w:val="right"/>
              <w:rPr>
                <w:sz w:val="20"/>
                <w:szCs w:val="20"/>
              </w:rPr>
            </w:pPr>
            <w:r w:rsidRPr="00A512F9">
              <w:rPr>
                <w:sz w:val="20"/>
                <w:szCs w:val="20"/>
              </w:rPr>
              <w:t>96 135 300,00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BAEE2B4" w14:textId="77777777" w:rsidR="000A4544" w:rsidRPr="00A512F9" w:rsidRDefault="000A4544" w:rsidP="000A4544">
            <w:pPr>
              <w:jc w:val="right"/>
              <w:rPr>
                <w:sz w:val="20"/>
                <w:szCs w:val="20"/>
              </w:rPr>
            </w:pPr>
            <w:r w:rsidRPr="00A512F9">
              <w:rPr>
                <w:sz w:val="20"/>
                <w:szCs w:val="20"/>
              </w:rPr>
              <w:t>54 797 100,00</w:t>
            </w:r>
          </w:p>
        </w:tc>
      </w:tr>
      <w:tr w:rsidR="000A4544" w:rsidRPr="00A512F9" w14:paraId="6B67B50D"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92580D1" w14:textId="77777777" w:rsidR="000A4544" w:rsidRPr="00A512F9" w:rsidRDefault="000A4544" w:rsidP="000A4544">
            <w:pPr>
              <w:rPr>
                <w:sz w:val="20"/>
                <w:szCs w:val="20"/>
              </w:rPr>
            </w:pPr>
            <w:r w:rsidRPr="00A512F9">
              <w:rPr>
                <w:sz w:val="20"/>
                <w:szCs w:val="20"/>
              </w:rPr>
              <w:t>Бюджетные инвестиции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ECB821A" w14:textId="77777777" w:rsidR="000A4544" w:rsidRPr="00A512F9" w:rsidRDefault="000A4544" w:rsidP="000A4544">
            <w:pPr>
              <w:jc w:val="center"/>
              <w:rPr>
                <w:sz w:val="20"/>
                <w:szCs w:val="20"/>
              </w:rPr>
            </w:pPr>
            <w:r w:rsidRPr="00A512F9">
              <w:rPr>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04B17C7" w14:textId="77777777" w:rsidR="000A4544" w:rsidRPr="00A512F9" w:rsidRDefault="000A4544" w:rsidP="000A4544">
            <w:pPr>
              <w:jc w:val="center"/>
              <w:rPr>
                <w:sz w:val="20"/>
                <w:szCs w:val="20"/>
              </w:rPr>
            </w:pPr>
            <w:r w:rsidRPr="00A512F9">
              <w:rPr>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BDC22B5" w14:textId="77777777" w:rsidR="000A4544" w:rsidRPr="00A512F9" w:rsidRDefault="000A4544" w:rsidP="000A4544">
            <w:pPr>
              <w:jc w:val="center"/>
              <w:rPr>
                <w:sz w:val="20"/>
                <w:szCs w:val="20"/>
              </w:rPr>
            </w:pPr>
            <w:r w:rsidRPr="00A512F9">
              <w:rPr>
                <w:sz w:val="20"/>
                <w:szCs w:val="20"/>
              </w:rPr>
              <w:t>99.0.00.70139</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72C456F" w14:textId="77777777" w:rsidR="000A4544" w:rsidRPr="00A512F9" w:rsidRDefault="000A4544" w:rsidP="000A4544">
            <w:pPr>
              <w:jc w:val="center"/>
              <w:rPr>
                <w:sz w:val="20"/>
                <w:szCs w:val="20"/>
              </w:rPr>
            </w:pPr>
            <w:r w:rsidRPr="00A512F9">
              <w:rPr>
                <w:sz w:val="20"/>
                <w:szCs w:val="20"/>
              </w:rPr>
              <w:t>410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8707855" w14:textId="77777777" w:rsidR="000A4544" w:rsidRPr="00A512F9" w:rsidRDefault="000A4544" w:rsidP="000A4544">
            <w:pPr>
              <w:jc w:val="right"/>
              <w:rPr>
                <w:sz w:val="20"/>
                <w:szCs w:val="20"/>
              </w:rPr>
            </w:pPr>
            <w:r w:rsidRPr="00A512F9">
              <w:rPr>
                <w:sz w:val="20"/>
                <w:szCs w:val="20"/>
              </w:rPr>
              <w:t>83 103 600,00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DC539E2" w14:textId="77777777" w:rsidR="000A4544" w:rsidRPr="00A512F9" w:rsidRDefault="000A4544" w:rsidP="000A4544">
            <w:pPr>
              <w:jc w:val="right"/>
              <w:rPr>
                <w:sz w:val="20"/>
                <w:szCs w:val="20"/>
              </w:rPr>
            </w:pPr>
            <w:r w:rsidRPr="00A512F9">
              <w:rPr>
                <w:sz w:val="20"/>
                <w:szCs w:val="20"/>
              </w:rPr>
              <w:t>96 135 300,00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24A673F" w14:textId="77777777" w:rsidR="000A4544" w:rsidRPr="00A512F9" w:rsidRDefault="000A4544" w:rsidP="000A4544">
            <w:pPr>
              <w:jc w:val="right"/>
              <w:rPr>
                <w:sz w:val="20"/>
                <w:szCs w:val="20"/>
              </w:rPr>
            </w:pPr>
            <w:r w:rsidRPr="00A512F9">
              <w:rPr>
                <w:sz w:val="20"/>
                <w:szCs w:val="20"/>
              </w:rPr>
              <w:t>54 797 100,00</w:t>
            </w:r>
          </w:p>
        </w:tc>
      </w:tr>
      <w:tr w:rsidR="000A4544" w:rsidRPr="00A512F9" w14:paraId="407BFD37" w14:textId="77777777" w:rsidTr="000A4544">
        <w:trPr>
          <w:trHeight w:val="286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4999369" w14:textId="77777777" w:rsidR="000A4544" w:rsidRPr="00A512F9" w:rsidRDefault="000A4544" w:rsidP="000A4544">
            <w:pPr>
              <w:rPr>
                <w:bCs/>
                <w:sz w:val="20"/>
                <w:szCs w:val="20"/>
              </w:rPr>
            </w:pPr>
            <w:r w:rsidRPr="00A512F9">
              <w:rPr>
                <w:bCs/>
                <w:sz w:val="20"/>
                <w:szCs w:val="20"/>
              </w:rPr>
              <w:t>Строительство (приобретение на первичном рынке) служебного жилья подпрограммы "Строительство (приобретение на первичном рынке) служебного жилья для отдельных категорий граждан, проживающих и работающих на территории Новосибирской области" государственной программы Новосибирской области "Стимулирование развития жилищного строительства в Новосибирской области"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2B8D4FA" w14:textId="77777777" w:rsidR="000A4544" w:rsidRPr="00A512F9" w:rsidRDefault="000A4544" w:rsidP="000A4544">
            <w:pPr>
              <w:jc w:val="center"/>
              <w:rPr>
                <w:bCs/>
                <w:sz w:val="20"/>
                <w:szCs w:val="20"/>
              </w:rPr>
            </w:pPr>
            <w:r w:rsidRPr="00A512F9">
              <w:rPr>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7CF2647" w14:textId="77777777" w:rsidR="000A4544" w:rsidRPr="00A512F9" w:rsidRDefault="000A4544" w:rsidP="000A4544">
            <w:pPr>
              <w:jc w:val="center"/>
              <w:rPr>
                <w:bCs/>
                <w:sz w:val="20"/>
                <w:szCs w:val="20"/>
              </w:rPr>
            </w:pPr>
            <w:r w:rsidRPr="00A512F9">
              <w:rPr>
                <w:bCs/>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0FC591F" w14:textId="77777777" w:rsidR="000A4544" w:rsidRPr="00A512F9" w:rsidRDefault="000A4544" w:rsidP="000A4544">
            <w:pPr>
              <w:jc w:val="center"/>
              <w:rPr>
                <w:bCs/>
                <w:sz w:val="20"/>
                <w:szCs w:val="20"/>
              </w:rPr>
            </w:pPr>
            <w:r w:rsidRPr="00A512F9">
              <w:rPr>
                <w:bCs/>
                <w:sz w:val="20"/>
                <w:szCs w:val="20"/>
              </w:rPr>
              <w:t>99.0.00.70650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BF3C03F"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122FD64" w14:textId="77777777" w:rsidR="000A4544" w:rsidRPr="00A512F9" w:rsidRDefault="000A4544" w:rsidP="000A4544">
            <w:pPr>
              <w:jc w:val="right"/>
              <w:rPr>
                <w:bCs/>
                <w:sz w:val="20"/>
                <w:szCs w:val="20"/>
              </w:rPr>
            </w:pPr>
            <w:r w:rsidRPr="00A512F9">
              <w:rPr>
                <w:bCs/>
                <w:sz w:val="20"/>
                <w:szCs w:val="20"/>
              </w:rPr>
              <w:t>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65FAA42" w14:textId="77777777" w:rsidR="000A4544" w:rsidRPr="00A512F9" w:rsidRDefault="000A4544" w:rsidP="000A4544">
            <w:pPr>
              <w:jc w:val="right"/>
              <w:rPr>
                <w:bCs/>
                <w:sz w:val="20"/>
                <w:szCs w:val="20"/>
              </w:rPr>
            </w:pPr>
            <w:r w:rsidRPr="00A512F9">
              <w:rPr>
                <w:bCs/>
                <w:sz w:val="20"/>
                <w:szCs w:val="20"/>
              </w:rPr>
              <w:t>25 369 100,00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F13AA60" w14:textId="77777777" w:rsidR="000A4544" w:rsidRPr="00A512F9" w:rsidRDefault="000A4544" w:rsidP="000A4544">
            <w:pPr>
              <w:jc w:val="right"/>
              <w:rPr>
                <w:bCs/>
                <w:sz w:val="20"/>
                <w:szCs w:val="20"/>
              </w:rPr>
            </w:pPr>
            <w:r w:rsidRPr="00A512F9">
              <w:rPr>
                <w:bCs/>
                <w:sz w:val="20"/>
                <w:szCs w:val="20"/>
              </w:rPr>
              <w:t>0,00</w:t>
            </w:r>
          </w:p>
        </w:tc>
      </w:tr>
      <w:tr w:rsidR="000A4544" w:rsidRPr="00A512F9" w14:paraId="19AD7368"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FAE06BC" w14:textId="77777777" w:rsidR="000A4544" w:rsidRPr="00A512F9" w:rsidRDefault="000A4544" w:rsidP="000A4544">
            <w:pPr>
              <w:rPr>
                <w:sz w:val="20"/>
                <w:szCs w:val="20"/>
              </w:rPr>
            </w:pPr>
            <w:r w:rsidRPr="00A512F9">
              <w:rPr>
                <w:sz w:val="20"/>
                <w:szCs w:val="20"/>
              </w:rPr>
              <w:t>Капитальные вложения в объекты государственной (муниципальной) собственности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2455FC0" w14:textId="77777777" w:rsidR="000A4544" w:rsidRPr="00A512F9" w:rsidRDefault="000A4544" w:rsidP="000A4544">
            <w:pPr>
              <w:jc w:val="center"/>
              <w:rPr>
                <w:sz w:val="20"/>
                <w:szCs w:val="20"/>
              </w:rPr>
            </w:pPr>
            <w:r w:rsidRPr="00A512F9">
              <w:rPr>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A76E932" w14:textId="77777777" w:rsidR="000A4544" w:rsidRPr="00A512F9" w:rsidRDefault="000A4544" w:rsidP="000A4544">
            <w:pPr>
              <w:jc w:val="center"/>
              <w:rPr>
                <w:sz w:val="20"/>
                <w:szCs w:val="20"/>
              </w:rPr>
            </w:pPr>
            <w:r w:rsidRPr="00A512F9">
              <w:rPr>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EDCEF97" w14:textId="77777777" w:rsidR="000A4544" w:rsidRPr="00A512F9" w:rsidRDefault="000A4544" w:rsidP="000A4544">
            <w:pPr>
              <w:jc w:val="center"/>
              <w:rPr>
                <w:sz w:val="20"/>
                <w:szCs w:val="20"/>
              </w:rPr>
            </w:pPr>
            <w:r w:rsidRPr="00A512F9">
              <w:rPr>
                <w:sz w:val="20"/>
                <w:szCs w:val="20"/>
              </w:rPr>
              <w:t>99.0.00.70650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CE06F2F" w14:textId="77777777" w:rsidR="000A4544" w:rsidRPr="00A512F9" w:rsidRDefault="000A4544" w:rsidP="000A4544">
            <w:pPr>
              <w:jc w:val="center"/>
              <w:rPr>
                <w:sz w:val="20"/>
                <w:szCs w:val="20"/>
              </w:rPr>
            </w:pPr>
            <w:r w:rsidRPr="00A512F9">
              <w:rPr>
                <w:sz w:val="20"/>
                <w:szCs w:val="20"/>
              </w:rPr>
              <w:t>400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9165DAD" w14:textId="77777777" w:rsidR="000A4544" w:rsidRPr="00A512F9" w:rsidRDefault="000A4544" w:rsidP="000A4544">
            <w:pPr>
              <w:jc w:val="right"/>
              <w:rPr>
                <w:sz w:val="20"/>
                <w:szCs w:val="20"/>
              </w:rPr>
            </w:pPr>
            <w:r w:rsidRPr="00A512F9">
              <w:rPr>
                <w:sz w:val="20"/>
                <w:szCs w:val="20"/>
              </w:rPr>
              <w:t>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A149C92" w14:textId="77777777" w:rsidR="000A4544" w:rsidRPr="00A512F9" w:rsidRDefault="000A4544" w:rsidP="000A4544">
            <w:pPr>
              <w:jc w:val="right"/>
              <w:rPr>
                <w:sz w:val="20"/>
                <w:szCs w:val="20"/>
              </w:rPr>
            </w:pPr>
            <w:r w:rsidRPr="00A512F9">
              <w:rPr>
                <w:sz w:val="20"/>
                <w:szCs w:val="20"/>
              </w:rPr>
              <w:t>25 369 100,00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3C78E5F" w14:textId="77777777" w:rsidR="000A4544" w:rsidRPr="00A512F9" w:rsidRDefault="000A4544" w:rsidP="000A4544">
            <w:pPr>
              <w:jc w:val="right"/>
              <w:rPr>
                <w:sz w:val="20"/>
                <w:szCs w:val="20"/>
              </w:rPr>
            </w:pPr>
            <w:r w:rsidRPr="00A512F9">
              <w:rPr>
                <w:sz w:val="20"/>
                <w:szCs w:val="20"/>
              </w:rPr>
              <w:t>0,00</w:t>
            </w:r>
          </w:p>
        </w:tc>
      </w:tr>
      <w:tr w:rsidR="000A4544" w:rsidRPr="00A512F9" w14:paraId="1300228A"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E312CA8" w14:textId="77777777" w:rsidR="000A4544" w:rsidRPr="00A512F9" w:rsidRDefault="000A4544" w:rsidP="000A4544">
            <w:pPr>
              <w:rPr>
                <w:sz w:val="20"/>
                <w:szCs w:val="20"/>
              </w:rPr>
            </w:pPr>
            <w:r w:rsidRPr="00A512F9">
              <w:rPr>
                <w:sz w:val="20"/>
                <w:szCs w:val="20"/>
              </w:rPr>
              <w:t>Бюджетные инвестиции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F8AF4A3" w14:textId="77777777" w:rsidR="000A4544" w:rsidRPr="00A512F9" w:rsidRDefault="000A4544" w:rsidP="000A4544">
            <w:pPr>
              <w:jc w:val="center"/>
              <w:rPr>
                <w:sz w:val="20"/>
                <w:szCs w:val="20"/>
              </w:rPr>
            </w:pPr>
            <w:r w:rsidRPr="00A512F9">
              <w:rPr>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0D7CF42" w14:textId="77777777" w:rsidR="000A4544" w:rsidRPr="00A512F9" w:rsidRDefault="000A4544" w:rsidP="000A4544">
            <w:pPr>
              <w:jc w:val="center"/>
              <w:rPr>
                <w:sz w:val="20"/>
                <w:szCs w:val="20"/>
              </w:rPr>
            </w:pPr>
            <w:r w:rsidRPr="00A512F9">
              <w:rPr>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236D9BC" w14:textId="77777777" w:rsidR="000A4544" w:rsidRPr="00A512F9" w:rsidRDefault="000A4544" w:rsidP="000A4544">
            <w:pPr>
              <w:jc w:val="center"/>
              <w:rPr>
                <w:sz w:val="20"/>
                <w:szCs w:val="20"/>
              </w:rPr>
            </w:pPr>
            <w:r w:rsidRPr="00A512F9">
              <w:rPr>
                <w:sz w:val="20"/>
                <w:szCs w:val="20"/>
              </w:rPr>
              <w:t>99.0.00.70650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D4BFB6F" w14:textId="77777777" w:rsidR="000A4544" w:rsidRPr="00A512F9" w:rsidRDefault="000A4544" w:rsidP="000A4544">
            <w:pPr>
              <w:jc w:val="center"/>
              <w:rPr>
                <w:sz w:val="20"/>
                <w:szCs w:val="20"/>
              </w:rPr>
            </w:pPr>
            <w:r w:rsidRPr="00A512F9">
              <w:rPr>
                <w:sz w:val="20"/>
                <w:szCs w:val="20"/>
              </w:rPr>
              <w:t>410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6F99330" w14:textId="77777777" w:rsidR="000A4544" w:rsidRPr="00A512F9" w:rsidRDefault="000A4544" w:rsidP="000A4544">
            <w:pPr>
              <w:jc w:val="right"/>
              <w:rPr>
                <w:sz w:val="20"/>
                <w:szCs w:val="20"/>
              </w:rPr>
            </w:pPr>
            <w:r w:rsidRPr="00A512F9">
              <w:rPr>
                <w:sz w:val="20"/>
                <w:szCs w:val="20"/>
              </w:rPr>
              <w:t>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F906550" w14:textId="77777777" w:rsidR="000A4544" w:rsidRPr="00A512F9" w:rsidRDefault="000A4544" w:rsidP="000A4544">
            <w:pPr>
              <w:jc w:val="right"/>
              <w:rPr>
                <w:sz w:val="20"/>
                <w:szCs w:val="20"/>
              </w:rPr>
            </w:pPr>
            <w:r w:rsidRPr="00A512F9">
              <w:rPr>
                <w:sz w:val="20"/>
                <w:szCs w:val="20"/>
              </w:rPr>
              <w:t>25 369 100,00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18B95D6" w14:textId="77777777" w:rsidR="000A4544" w:rsidRPr="00A512F9" w:rsidRDefault="000A4544" w:rsidP="000A4544">
            <w:pPr>
              <w:jc w:val="right"/>
              <w:rPr>
                <w:sz w:val="20"/>
                <w:szCs w:val="20"/>
              </w:rPr>
            </w:pPr>
            <w:r w:rsidRPr="00A512F9">
              <w:rPr>
                <w:sz w:val="20"/>
                <w:szCs w:val="20"/>
              </w:rPr>
              <w:t>0,00</w:t>
            </w:r>
          </w:p>
        </w:tc>
      </w:tr>
      <w:tr w:rsidR="000A4544" w:rsidRPr="00A512F9" w14:paraId="2E54F8BA" w14:textId="77777777" w:rsidTr="000A4544">
        <w:trPr>
          <w:trHeight w:val="229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739BBE9" w14:textId="77777777" w:rsidR="000A4544" w:rsidRPr="00A512F9" w:rsidRDefault="000A4544" w:rsidP="000A4544">
            <w:pPr>
              <w:rPr>
                <w:bCs/>
                <w:sz w:val="20"/>
                <w:szCs w:val="20"/>
              </w:rPr>
            </w:pPr>
            <w:r w:rsidRPr="00A512F9">
              <w:rPr>
                <w:bCs/>
                <w:sz w:val="20"/>
                <w:szCs w:val="20"/>
              </w:rPr>
              <w:lastRenderedPageBreak/>
              <w:t>Реализация мероприятий на оплату расходов, связанных со строительством специализированного жилищного фонда для предоставления отдельным категориям граждан, государственной программы Новосибирской области «Стимулирование развития жилищного строительства в Новосибирской области»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CEAA0D3" w14:textId="77777777" w:rsidR="000A4544" w:rsidRPr="00A512F9" w:rsidRDefault="000A4544" w:rsidP="000A4544">
            <w:pPr>
              <w:jc w:val="center"/>
              <w:rPr>
                <w:bCs/>
                <w:sz w:val="20"/>
                <w:szCs w:val="20"/>
              </w:rPr>
            </w:pPr>
            <w:r w:rsidRPr="00A512F9">
              <w:rPr>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028ADEB" w14:textId="77777777" w:rsidR="000A4544" w:rsidRPr="00A512F9" w:rsidRDefault="000A4544" w:rsidP="000A4544">
            <w:pPr>
              <w:jc w:val="center"/>
              <w:rPr>
                <w:bCs/>
                <w:sz w:val="20"/>
                <w:szCs w:val="20"/>
              </w:rPr>
            </w:pPr>
            <w:r w:rsidRPr="00A512F9">
              <w:rPr>
                <w:bCs/>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3A50676" w14:textId="77777777" w:rsidR="000A4544" w:rsidRPr="00A512F9" w:rsidRDefault="000A4544" w:rsidP="000A4544">
            <w:pPr>
              <w:jc w:val="center"/>
              <w:rPr>
                <w:bCs/>
                <w:sz w:val="20"/>
                <w:szCs w:val="20"/>
              </w:rPr>
            </w:pPr>
            <w:r w:rsidRPr="00A512F9">
              <w:rPr>
                <w:bCs/>
                <w:sz w:val="20"/>
                <w:szCs w:val="20"/>
              </w:rPr>
              <w:t>99.0.00.70830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CF59A89"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536400E" w14:textId="77777777" w:rsidR="000A4544" w:rsidRPr="00A512F9" w:rsidRDefault="000A4544" w:rsidP="000A4544">
            <w:pPr>
              <w:jc w:val="right"/>
              <w:rPr>
                <w:bCs/>
                <w:sz w:val="20"/>
                <w:szCs w:val="20"/>
              </w:rPr>
            </w:pPr>
            <w:r w:rsidRPr="00A512F9">
              <w:rPr>
                <w:bCs/>
                <w:sz w:val="20"/>
                <w:szCs w:val="20"/>
              </w:rPr>
              <w:t>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D441B18" w14:textId="77777777" w:rsidR="000A4544" w:rsidRPr="00A512F9" w:rsidRDefault="000A4544" w:rsidP="000A4544">
            <w:pPr>
              <w:jc w:val="right"/>
              <w:rPr>
                <w:bCs/>
                <w:sz w:val="20"/>
                <w:szCs w:val="20"/>
              </w:rPr>
            </w:pPr>
            <w:r w:rsidRPr="00A512F9">
              <w:rPr>
                <w:bCs/>
                <w:sz w:val="20"/>
                <w:szCs w:val="20"/>
              </w:rPr>
              <w:t>2 410 100,00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8D068E5" w14:textId="77777777" w:rsidR="000A4544" w:rsidRPr="00A512F9" w:rsidRDefault="000A4544" w:rsidP="000A4544">
            <w:pPr>
              <w:jc w:val="right"/>
              <w:rPr>
                <w:bCs/>
                <w:sz w:val="20"/>
                <w:szCs w:val="20"/>
              </w:rPr>
            </w:pPr>
            <w:r w:rsidRPr="00A512F9">
              <w:rPr>
                <w:bCs/>
                <w:sz w:val="20"/>
                <w:szCs w:val="20"/>
              </w:rPr>
              <w:t>0,00</w:t>
            </w:r>
          </w:p>
        </w:tc>
      </w:tr>
      <w:tr w:rsidR="000A4544" w:rsidRPr="00A512F9" w14:paraId="627E73C9"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CD6C1C1" w14:textId="77777777" w:rsidR="000A4544" w:rsidRPr="00A512F9" w:rsidRDefault="000A4544" w:rsidP="000A4544">
            <w:pPr>
              <w:rPr>
                <w:sz w:val="20"/>
                <w:szCs w:val="20"/>
              </w:rPr>
            </w:pPr>
            <w:r w:rsidRPr="00A512F9">
              <w:rPr>
                <w:sz w:val="20"/>
                <w:szCs w:val="20"/>
              </w:rPr>
              <w:t>Капитальные вложения в объекты государственной (муниципальной) собственности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5D3B5D9" w14:textId="77777777" w:rsidR="000A4544" w:rsidRPr="00A512F9" w:rsidRDefault="000A4544" w:rsidP="000A4544">
            <w:pPr>
              <w:jc w:val="center"/>
              <w:rPr>
                <w:sz w:val="20"/>
                <w:szCs w:val="20"/>
              </w:rPr>
            </w:pPr>
            <w:r w:rsidRPr="00A512F9">
              <w:rPr>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5F40A2B" w14:textId="77777777" w:rsidR="000A4544" w:rsidRPr="00A512F9" w:rsidRDefault="000A4544" w:rsidP="000A4544">
            <w:pPr>
              <w:jc w:val="center"/>
              <w:rPr>
                <w:sz w:val="20"/>
                <w:szCs w:val="20"/>
              </w:rPr>
            </w:pPr>
            <w:r w:rsidRPr="00A512F9">
              <w:rPr>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E36E046" w14:textId="77777777" w:rsidR="000A4544" w:rsidRPr="00A512F9" w:rsidRDefault="000A4544" w:rsidP="000A4544">
            <w:pPr>
              <w:jc w:val="center"/>
              <w:rPr>
                <w:sz w:val="20"/>
                <w:szCs w:val="20"/>
              </w:rPr>
            </w:pPr>
            <w:r w:rsidRPr="00A512F9">
              <w:rPr>
                <w:sz w:val="20"/>
                <w:szCs w:val="20"/>
              </w:rPr>
              <w:t>99.0.00.70830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A46B04D" w14:textId="77777777" w:rsidR="000A4544" w:rsidRPr="00A512F9" w:rsidRDefault="000A4544" w:rsidP="000A4544">
            <w:pPr>
              <w:jc w:val="center"/>
              <w:rPr>
                <w:sz w:val="20"/>
                <w:szCs w:val="20"/>
              </w:rPr>
            </w:pPr>
            <w:r w:rsidRPr="00A512F9">
              <w:rPr>
                <w:sz w:val="20"/>
                <w:szCs w:val="20"/>
              </w:rPr>
              <w:t>400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4E64FC3" w14:textId="77777777" w:rsidR="000A4544" w:rsidRPr="00A512F9" w:rsidRDefault="000A4544" w:rsidP="000A4544">
            <w:pPr>
              <w:jc w:val="right"/>
              <w:rPr>
                <w:sz w:val="20"/>
                <w:szCs w:val="20"/>
              </w:rPr>
            </w:pPr>
            <w:r w:rsidRPr="00A512F9">
              <w:rPr>
                <w:sz w:val="20"/>
                <w:szCs w:val="20"/>
              </w:rPr>
              <w:t>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28EEB37" w14:textId="77777777" w:rsidR="000A4544" w:rsidRPr="00A512F9" w:rsidRDefault="000A4544" w:rsidP="000A4544">
            <w:pPr>
              <w:jc w:val="right"/>
              <w:rPr>
                <w:sz w:val="20"/>
                <w:szCs w:val="20"/>
              </w:rPr>
            </w:pPr>
            <w:r w:rsidRPr="00A512F9">
              <w:rPr>
                <w:sz w:val="20"/>
                <w:szCs w:val="20"/>
              </w:rPr>
              <w:t>2 410 100,00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FE29517" w14:textId="77777777" w:rsidR="000A4544" w:rsidRPr="00A512F9" w:rsidRDefault="000A4544" w:rsidP="000A4544">
            <w:pPr>
              <w:jc w:val="right"/>
              <w:rPr>
                <w:sz w:val="20"/>
                <w:szCs w:val="20"/>
              </w:rPr>
            </w:pPr>
            <w:r w:rsidRPr="00A512F9">
              <w:rPr>
                <w:sz w:val="20"/>
                <w:szCs w:val="20"/>
              </w:rPr>
              <w:t>0,00</w:t>
            </w:r>
          </w:p>
        </w:tc>
      </w:tr>
      <w:tr w:rsidR="000A4544" w:rsidRPr="00A512F9" w14:paraId="7B4085B8"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82CDD88" w14:textId="77777777" w:rsidR="000A4544" w:rsidRPr="00A512F9" w:rsidRDefault="000A4544" w:rsidP="000A4544">
            <w:pPr>
              <w:rPr>
                <w:sz w:val="20"/>
                <w:szCs w:val="20"/>
              </w:rPr>
            </w:pPr>
            <w:r w:rsidRPr="00A512F9">
              <w:rPr>
                <w:sz w:val="20"/>
                <w:szCs w:val="20"/>
              </w:rPr>
              <w:t>Бюджетные инвестиции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C3B7961" w14:textId="77777777" w:rsidR="000A4544" w:rsidRPr="00A512F9" w:rsidRDefault="000A4544" w:rsidP="000A4544">
            <w:pPr>
              <w:jc w:val="center"/>
              <w:rPr>
                <w:sz w:val="20"/>
                <w:szCs w:val="20"/>
              </w:rPr>
            </w:pPr>
            <w:r w:rsidRPr="00A512F9">
              <w:rPr>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0AC694F" w14:textId="77777777" w:rsidR="000A4544" w:rsidRPr="00A512F9" w:rsidRDefault="000A4544" w:rsidP="000A4544">
            <w:pPr>
              <w:jc w:val="center"/>
              <w:rPr>
                <w:sz w:val="20"/>
                <w:szCs w:val="20"/>
              </w:rPr>
            </w:pPr>
            <w:r w:rsidRPr="00A512F9">
              <w:rPr>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150EB32" w14:textId="77777777" w:rsidR="000A4544" w:rsidRPr="00A512F9" w:rsidRDefault="000A4544" w:rsidP="000A4544">
            <w:pPr>
              <w:jc w:val="center"/>
              <w:rPr>
                <w:sz w:val="20"/>
                <w:szCs w:val="20"/>
              </w:rPr>
            </w:pPr>
            <w:r w:rsidRPr="00A512F9">
              <w:rPr>
                <w:sz w:val="20"/>
                <w:szCs w:val="20"/>
              </w:rPr>
              <w:t>99.0.00.70830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85B9B6E" w14:textId="77777777" w:rsidR="000A4544" w:rsidRPr="00A512F9" w:rsidRDefault="000A4544" w:rsidP="000A4544">
            <w:pPr>
              <w:jc w:val="center"/>
              <w:rPr>
                <w:sz w:val="20"/>
                <w:szCs w:val="20"/>
              </w:rPr>
            </w:pPr>
            <w:r w:rsidRPr="00A512F9">
              <w:rPr>
                <w:sz w:val="20"/>
                <w:szCs w:val="20"/>
              </w:rPr>
              <w:t>410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D66A2A1" w14:textId="77777777" w:rsidR="000A4544" w:rsidRPr="00A512F9" w:rsidRDefault="000A4544" w:rsidP="000A4544">
            <w:pPr>
              <w:jc w:val="right"/>
              <w:rPr>
                <w:sz w:val="20"/>
                <w:szCs w:val="20"/>
              </w:rPr>
            </w:pPr>
            <w:r w:rsidRPr="00A512F9">
              <w:rPr>
                <w:sz w:val="20"/>
                <w:szCs w:val="20"/>
              </w:rPr>
              <w:t>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579C1E5" w14:textId="77777777" w:rsidR="000A4544" w:rsidRPr="00A512F9" w:rsidRDefault="000A4544" w:rsidP="000A4544">
            <w:pPr>
              <w:jc w:val="right"/>
              <w:rPr>
                <w:sz w:val="20"/>
                <w:szCs w:val="20"/>
              </w:rPr>
            </w:pPr>
            <w:r w:rsidRPr="00A512F9">
              <w:rPr>
                <w:sz w:val="20"/>
                <w:szCs w:val="20"/>
              </w:rPr>
              <w:t>2 410 100,00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B104C01" w14:textId="77777777" w:rsidR="000A4544" w:rsidRPr="00A512F9" w:rsidRDefault="000A4544" w:rsidP="000A4544">
            <w:pPr>
              <w:jc w:val="right"/>
              <w:rPr>
                <w:sz w:val="20"/>
                <w:szCs w:val="20"/>
              </w:rPr>
            </w:pPr>
            <w:r w:rsidRPr="00A512F9">
              <w:rPr>
                <w:sz w:val="20"/>
                <w:szCs w:val="20"/>
              </w:rPr>
              <w:t>0,00</w:t>
            </w:r>
          </w:p>
        </w:tc>
      </w:tr>
      <w:tr w:rsidR="000A4544" w:rsidRPr="00A512F9" w14:paraId="3645F598"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556EF5B" w14:textId="77777777" w:rsidR="000A4544" w:rsidRPr="00A512F9" w:rsidRDefault="000A4544" w:rsidP="000A4544">
            <w:pPr>
              <w:rPr>
                <w:bCs/>
                <w:sz w:val="20"/>
                <w:szCs w:val="20"/>
              </w:rPr>
            </w:pPr>
            <w:r w:rsidRPr="00A512F9">
              <w:rPr>
                <w:bCs/>
                <w:sz w:val="20"/>
                <w:szCs w:val="20"/>
              </w:rPr>
              <w:t>Коммунальное хозяйство</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3297EA8" w14:textId="77777777" w:rsidR="000A4544" w:rsidRPr="00A512F9" w:rsidRDefault="000A4544" w:rsidP="000A4544">
            <w:pPr>
              <w:jc w:val="center"/>
              <w:rPr>
                <w:bCs/>
                <w:sz w:val="20"/>
                <w:szCs w:val="20"/>
              </w:rPr>
            </w:pPr>
            <w:r w:rsidRPr="00A512F9">
              <w:rPr>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9ECAB9B" w14:textId="77777777" w:rsidR="000A4544" w:rsidRPr="00A512F9" w:rsidRDefault="000A4544" w:rsidP="000A4544">
            <w:pPr>
              <w:jc w:val="center"/>
              <w:rPr>
                <w:bCs/>
                <w:sz w:val="20"/>
                <w:szCs w:val="20"/>
              </w:rPr>
            </w:pPr>
            <w:r w:rsidRPr="00A512F9">
              <w:rPr>
                <w:bCs/>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780121A" w14:textId="77777777" w:rsidR="000A4544" w:rsidRPr="00A512F9" w:rsidRDefault="000A4544" w:rsidP="000A4544">
            <w:pPr>
              <w:jc w:val="center"/>
              <w:rPr>
                <w:bCs/>
                <w:sz w:val="20"/>
                <w:szCs w:val="20"/>
              </w:rPr>
            </w:pPr>
            <w:r w:rsidRPr="00A512F9">
              <w:rPr>
                <w:bCs/>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7436382"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F4D59EE" w14:textId="77777777" w:rsidR="000A4544" w:rsidRPr="00A512F9" w:rsidRDefault="000A4544" w:rsidP="000A4544">
            <w:pPr>
              <w:jc w:val="right"/>
              <w:rPr>
                <w:bCs/>
                <w:sz w:val="20"/>
                <w:szCs w:val="20"/>
              </w:rPr>
            </w:pPr>
            <w:r w:rsidRPr="00A512F9">
              <w:rPr>
                <w:bCs/>
                <w:sz w:val="20"/>
                <w:szCs w:val="20"/>
              </w:rPr>
              <w:t>50 529 905,21</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57FC1EB" w14:textId="77777777" w:rsidR="000A4544" w:rsidRPr="00A512F9" w:rsidRDefault="000A4544" w:rsidP="000A4544">
            <w:pPr>
              <w:jc w:val="right"/>
              <w:rPr>
                <w:bCs/>
                <w:sz w:val="20"/>
                <w:szCs w:val="20"/>
              </w:rPr>
            </w:pPr>
            <w:r w:rsidRPr="00A512F9">
              <w:rPr>
                <w:bCs/>
                <w:sz w:val="20"/>
                <w:szCs w:val="20"/>
              </w:rPr>
              <w:t>35 604 160,00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13F58FF" w14:textId="77777777" w:rsidR="000A4544" w:rsidRPr="00A512F9" w:rsidRDefault="000A4544" w:rsidP="000A4544">
            <w:pPr>
              <w:jc w:val="right"/>
              <w:rPr>
                <w:bCs/>
                <w:sz w:val="20"/>
                <w:szCs w:val="20"/>
              </w:rPr>
            </w:pPr>
            <w:r w:rsidRPr="00A512F9">
              <w:rPr>
                <w:bCs/>
                <w:sz w:val="20"/>
                <w:szCs w:val="20"/>
              </w:rPr>
              <w:t>35 604 160,00</w:t>
            </w:r>
          </w:p>
        </w:tc>
      </w:tr>
      <w:tr w:rsidR="000A4544" w:rsidRPr="00A512F9" w14:paraId="5D2C18BD"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4EBA295" w14:textId="77777777" w:rsidR="000A4544" w:rsidRPr="00A512F9" w:rsidRDefault="000A4544" w:rsidP="000A4544">
            <w:pPr>
              <w:rPr>
                <w:bCs/>
                <w:sz w:val="20"/>
                <w:szCs w:val="20"/>
              </w:rPr>
            </w:pPr>
            <w:r w:rsidRPr="00A512F9">
              <w:rPr>
                <w:bCs/>
                <w:sz w:val="20"/>
                <w:szCs w:val="20"/>
              </w:rPr>
              <w:t>Муниципальная программа "Жилищно-коммунальное хозяйство Куйбышевского района"</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EC90A37" w14:textId="77777777" w:rsidR="000A4544" w:rsidRPr="00A512F9" w:rsidRDefault="000A4544" w:rsidP="000A4544">
            <w:pPr>
              <w:jc w:val="center"/>
              <w:rPr>
                <w:bCs/>
                <w:sz w:val="20"/>
                <w:szCs w:val="20"/>
              </w:rPr>
            </w:pPr>
            <w:r w:rsidRPr="00A512F9">
              <w:rPr>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199C2E4" w14:textId="77777777" w:rsidR="000A4544" w:rsidRPr="00A512F9" w:rsidRDefault="000A4544" w:rsidP="000A4544">
            <w:pPr>
              <w:jc w:val="center"/>
              <w:rPr>
                <w:bCs/>
                <w:sz w:val="20"/>
                <w:szCs w:val="20"/>
              </w:rPr>
            </w:pPr>
            <w:r w:rsidRPr="00A512F9">
              <w:rPr>
                <w:bCs/>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2D64F50" w14:textId="77777777" w:rsidR="000A4544" w:rsidRPr="00A512F9" w:rsidRDefault="000A4544" w:rsidP="000A4544">
            <w:pPr>
              <w:jc w:val="center"/>
              <w:rPr>
                <w:bCs/>
                <w:sz w:val="20"/>
                <w:szCs w:val="20"/>
              </w:rPr>
            </w:pPr>
            <w:r w:rsidRPr="00A512F9">
              <w:rPr>
                <w:bCs/>
                <w:sz w:val="20"/>
                <w:szCs w:val="20"/>
              </w:rPr>
              <w:t>17.0.00.00000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2AD8988"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681D53C" w14:textId="77777777" w:rsidR="000A4544" w:rsidRPr="00A512F9" w:rsidRDefault="000A4544" w:rsidP="000A4544">
            <w:pPr>
              <w:jc w:val="right"/>
              <w:rPr>
                <w:bCs/>
                <w:sz w:val="20"/>
                <w:szCs w:val="20"/>
              </w:rPr>
            </w:pPr>
            <w:r w:rsidRPr="00A512F9">
              <w:rPr>
                <w:bCs/>
                <w:sz w:val="20"/>
                <w:szCs w:val="20"/>
              </w:rPr>
              <w:t>50 079 905,21</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DDE4CCB" w14:textId="77777777" w:rsidR="000A4544" w:rsidRPr="00A512F9" w:rsidRDefault="000A4544" w:rsidP="000A4544">
            <w:pPr>
              <w:jc w:val="right"/>
              <w:rPr>
                <w:bCs/>
                <w:sz w:val="20"/>
                <w:szCs w:val="20"/>
              </w:rPr>
            </w:pPr>
            <w:r w:rsidRPr="00A512F9">
              <w:rPr>
                <w:bCs/>
                <w:sz w:val="20"/>
                <w:szCs w:val="20"/>
              </w:rPr>
              <w:t>35 604 160,00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434EB19" w14:textId="77777777" w:rsidR="000A4544" w:rsidRPr="00A512F9" w:rsidRDefault="000A4544" w:rsidP="000A4544">
            <w:pPr>
              <w:jc w:val="right"/>
              <w:rPr>
                <w:bCs/>
                <w:sz w:val="20"/>
                <w:szCs w:val="20"/>
              </w:rPr>
            </w:pPr>
            <w:r w:rsidRPr="00A512F9">
              <w:rPr>
                <w:bCs/>
                <w:sz w:val="20"/>
                <w:szCs w:val="20"/>
              </w:rPr>
              <w:t>35 604 160,00</w:t>
            </w:r>
          </w:p>
        </w:tc>
      </w:tr>
      <w:tr w:rsidR="000A4544" w:rsidRPr="00A512F9" w14:paraId="4115FB2A"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FBDF1C2" w14:textId="77777777" w:rsidR="000A4544" w:rsidRPr="00A512F9" w:rsidRDefault="000A4544" w:rsidP="000A4544">
            <w:pPr>
              <w:rPr>
                <w:bCs/>
                <w:sz w:val="20"/>
                <w:szCs w:val="20"/>
              </w:rPr>
            </w:pPr>
            <w:r w:rsidRPr="00A512F9">
              <w:rPr>
                <w:bCs/>
                <w:sz w:val="20"/>
                <w:szCs w:val="20"/>
              </w:rPr>
              <w:t>Подпрограмма "Чистая вода Куйбышевского района"</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4F09D48" w14:textId="77777777" w:rsidR="000A4544" w:rsidRPr="00A512F9" w:rsidRDefault="000A4544" w:rsidP="000A4544">
            <w:pPr>
              <w:jc w:val="center"/>
              <w:rPr>
                <w:bCs/>
                <w:sz w:val="20"/>
                <w:szCs w:val="20"/>
              </w:rPr>
            </w:pPr>
            <w:r w:rsidRPr="00A512F9">
              <w:rPr>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DCEAC19" w14:textId="77777777" w:rsidR="000A4544" w:rsidRPr="00A512F9" w:rsidRDefault="000A4544" w:rsidP="000A4544">
            <w:pPr>
              <w:jc w:val="center"/>
              <w:rPr>
                <w:bCs/>
                <w:sz w:val="20"/>
                <w:szCs w:val="20"/>
              </w:rPr>
            </w:pPr>
            <w:r w:rsidRPr="00A512F9">
              <w:rPr>
                <w:bCs/>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CAD05DC" w14:textId="77777777" w:rsidR="000A4544" w:rsidRPr="00A512F9" w:rsidRDefault="000A4544" w:rsidP="000A4544">
            <w:pPr>
              <w:jc w:val="center"/>
              <w:rPr>
                <w:bCs/>
                <w:sz w:val="20"/>
                <w:szCs w:val="20"/>
              </w:rPr>
            </w:pPr>
            <w:r w:rsidRPr="00A512F9">
              <w:rPr>
                <w:bCs/>
                <w:sz w:val="20"/>
                <w:szCs w:val="20"/>
              </w:rPr>
              <w:t>17.1.00.00000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4C6AD67"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4F71225" w14:textId="77777777" w:rsidR="000A4544" w:rsidRPr="00A512F9" w:rsidRDefault="000A4544" w:rsidP="000A4544">
            <w:pPr>
              <w:jc w:val="right"/>
              <w:rPr>
                <w:bCs/>
                <w:sz w:val="20"/>
                <w:szCs w:val="20"/>
              </w:rPr>
            </w:pPr>
            <w:r w:rsidRPr="00A512F9">
              <w:rPr>
                <w:bCs/>
                <w:sz w:val="20"/>
                <w:szCs w:val="20"/>
              </w:rPr>
              <w:t>16 188 600,00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5800B74"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C443E46" w14:textId="77777777" w:rsidR="000A4544" w:rsidRPr="00A512F9" w:rsidRDefault="000A4544" w:rsidP="000A4544">
            <w:pPr>
              <w:jc w:val="right"/>
              <w:rPr>
                <w:bCs/>
                <w:sz w:val="20"/>
                <w:szCs w:val="20"/>
              </w:rPr>
            </w:pPr>
            <w:r w:rsidRPr="00A512F9">
              <w:rPr>
                <w:bCs/>
                <w:sz w:val="20"/>
                <w:szCs w:val="20"/>
              </w:rPr>
              <w:t>0,00</w:t>
            </w:r>
          </w:p>
        </w:tc>
      </w:tr>
      <w:tr w:rsidR="000A4544" w:rsidRPr="00A512F9" w14:paraId="00BA1CDB" w14:textId="77777777" w:rsidTr="000A4544">
        <w:trPr>
          <w:trHeight w:val="201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3515E24" w14:textId="77777777" w:rsidR="000A4544" w:rsidRPr="00A512F9" w:rsidRDefault="000A4544" w:rsidP="000A4544">
            <w:pPr>
              <w:rPr>
                <w:bCs/>
                <w:sz w:val="20"/>
                <w:szCs w:val="20"/>
              </w:rPr>
            </w:pPr>
            <w:r w:rsidRPr="00A512F9">
              <w:rPr>
                <w:bCs/>
                <w:sz w:val="20"/>
                <w:szCs w:val="20"/>
              </w:rPr>
              <w:t>Реализация мероприятий по строительству и реконструкции объектов централизованных систем холодного водоснабжения и водоотведения подпрограммы "Чистая вода" государственной программы Новосибирской области "Жилищно-коммунальное хозяйство Новосибирской области"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395436C" w14:textId="77777777" w:rsidR="000A4544" w:rsidRPr="00A512F9" w:rsidRDefault="000A4544" w:rsidP="000A4544">
            <w:pPr>
              <w:jc w:val="center"/>
              <w:rPr>
                <w:bCs/>
                <w:sz w:val="20"/>
                <w:szCs w:val="20"/>
              </w:rPr>
            </w:pPr>
            <w:r w:rsidRPr="00A512F9">
              <w:rPr>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04876DA" w14:textId="77777777" w:rsidR="000A4544" w:rsidRPr="00A512F9" w:rsidRDefault="000A4544" w:rsidP="000A4544">
            <w:pPr>
              <w:jc w:val="center"/>
              <w:rPr>
                <w:bCs/>
                <w:sz w:val="20"/>
                <w:szCs w:val="20"/>
              </w:rPr>
            </w:pPr>
            <w:r w:rsidRPr="00A512F9">
              <w:rPr>
                <w:bCs/>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7047A44" w14:textId="77777777" w:rsidR="000A4544" w:rsidRPr="00A512F9" w:rsidRDefault="000A4544" w:rsidP="000A4544">
            <w:pPr>
              <w:jc w:val="center"/>
              <w:rPr>
                <w:bCs/>
                <w:sz w:val="20"/>
                <w:szCs w:val="20"/>
              </w:rPr>
            </w:pPr>
            <w:r w:rsidRPr="00A512F9">
              <w:rPr>
                <w:bCs/>
                <w:sz w:val="20"/>
                <w:szCs w:val="20"/>
              </w:rPr>
              <w:t>17.1.00.70640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1D339EC"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F620DEA" w14:textId="77777777" w:rsidR="000A4544" w:rsidRPr="00A512F9" w:rsidRDefault="000A4544" w:rsidP="000A4544">
            <w:pPr>
              <w:jc w:val="right"/>
              <w:rPr>
                <w:bCs/>
                <w:sz w:val="20"/>
                <w:szCs w:val="20"/>
              </w:rPr>
            </w:pPr>
            <w:r w:rsidRPr="00A512F9">
              <w:rPr>
                <w:bCs/>
                <w:sz w:val="20"/>
                <w:szCs w:val="20"/>
              </w:rPr>
              <w:t>15 864 800,00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FBCBB85"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672E4A4" w14:textId="77777777" w:rsidR="000A4544" w:rsidRPr="00A512F9" w:rsidRDefault="000A4544" w:rsidP="000A4544">
            <w:pPr>
              <w:jc w:val="right"/>
              <w:rPr>
                <w:bCs/>
                <w:sz w:val="20"/>
                <w:szCs w:val="20"/>
              </w:rPr>
            </w:pPr>
            <w:r w:rsidRPr="00A512F9">
              <w:rPr>
                <w:bCs/>
                <w:sz w:val="20"/>
                <w:szCs w:val="20"/>
              </w:rPr>
              <w:t>0,00</w:t>
            </w:r>
          </w:p>
        </w:tc>
      </w:tr>
      <w:tr w:rsidR="000A4544" w:rsidRPr="00A512F9" w14:paraId="71D78C1C"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EF1B6A7" w14:textId="77777777" w:rsidR="000A4544" w:rsidRPr="00A512F9" w:rsidRDefault="000A4544" w:rsidP="000A4544">
            <w:pPr>
              <w:rPr>
                <w:sz w:val="20"/>
                <w:szCs w:val="20"/>
              </w:rPr>
            </w:pPr>
            <w:r w:rsidRPr="00A512F9">
              <w:rPr>
                <w:sz w:val="20"/>
                <w:szCs w:val="20"/>
              </w:rPr>
              <w:t>Капитальные вложения в объекты государственной (муниципальной) собственности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9F90E3F" w14:textId="77777777" w:rsidR="000A4544" w:rsidRPr="00A512F9" w:rsidRDefault="000A4544" w:rsidP="000A4544">
            <w:pPr>
              <w:jc w:val="center"/>
              <w:rPr>
                <w:sz w:val="20"/>
                <w:szCs w:val="20"/>
              </w:rPr>
            </w:pPr>
            <w:r w:rsidRPr="00A512F9">
              <w:rPr>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2A4435C"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2B8C3EF" w14:textId="77777777" w:rsidR="000A4544" w:rsidRPr="00A512F9" w:rsidRDefault="000A4544" w:rsidP="000A4544">
            <w:pPr>
              <w:jc w:val="center"/>
              <w:rPr>
                <w:sz w:val="20"/>
                <w:szCs w:val="20"/>
              </w:rPr>
            </w:pPr>
            <w:r w:rsidRPr="00A512F9">
              <w:rPr>
                <w:sz w:val="20"/>
                <w:szCs w:val="20"/>
              </w:rPr>
              <w:t>17.1.00.70640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541ABC7" w14:textId="77777777" w:rsidR="000A4544" w:rsidRPr="00A512F9" w:rsidRDefault="000A4544" w:rsidP="000A4544">
            <w:pPr>
              <w:jc w:val="center"/>
              <w:rPr>
                <w:sz w:val="20"/>
                <w:szCs w:val="20"/>
              </w:rPr>
            </w:pPr>
            <w:r w:rsidRPr="00A512F9">
              <w:rPr>
                <w:sz w:val="20"/>
                <w:szCs w:val="20"/>
              </w:rPr>
              <w:t>400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367B6C1" w14:textId="77777777" w:rsidR="000A4544" w:rsidRPr="00A512F9" w:rsidRDefault="000A4544" w:rsidP="000A4544">
            <w:pPr>
              <w:jc w:val="right"/>
              <w:rPr>
                <w:sz w:val="20"/>
                <w:szCs w:val="20"/>
              </w:rPr>
            </w:pPr>
            <w:r w:rsidRPr="00A512F9">
              <w:rPr>
                <w:sz w:val="20"/>
                <w:szCs w:val="20"/>
              </w:rPr>
              <w:t>15 864 800,00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CDACC34"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0D8A24F" w14:textId="77777777" w:rsidR="000A4544" w:rsidRPr="00A512F9" w:rsidRDefault="000A4544" w:rsidP="000A4544">
            <w:pPr>
              <w:jc w:val="right"/>
              <w:rPr>
                <w:sz w:val="20"/>
                <w:szCs w:val="20"/>
              </w:rPr>
            </w:pPr>
            <w:r w:rsidRPr="00A512F9">
              <w:rPr>
                <w:sz w:val="20"/>
                <w:szCs w:val="20"/>
              </w:rPr>
              <w:t>0,00</w:t>
            </w:r>
          </w:p>
        </w:tc>
      </w:tr>
      <w:tr w:rsidR="000A4544" w:rsidRPr="00A512F9" w14:paraId="539F6006"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526FF16" w14:textId="77777777" w:rsidR="000A4544" w:rsidRPr="00A512F9" w:rsidRDefault="000A4544" w:rsidP="000A4544">
            <w:pPr>
              <w:rPr>
                <w:sz w:val="20"/>
                <w:szCs w:val="20"/>
              </w:rPr>
            </w:pPr>
            <w:r w:rsidRPr="00A512F9">
              <w:rPr>
                <w:sz w:val="20"/>
                <w:szCs w:val="20"/>
              </w:rPr>
              <w:t>Бюджетные инвестиции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414E500" w14:textId="77777777" w:rsidR="000A4544" w:rsidRPr="00A512F9" w:rsidRDefault="000A4544" w:rsidP="000A4544">
            <w:pPr>
              <w:jc w:val="center"/>
              <w:rPr>
                <w:sz w:val="20"/>
                <w:szCs w:val="20"/>
              </w:rPr>
            </w:pPr>
            <w:r w:rsidRPr="00A512F9">
              <w:rPr>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0A2347F"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9C4E3F2" w14:textId="77777777" w:rsidR="000A4544" w:rsidRPr="00A512F9" w:rsidRDefault="000A4544" w:rsidP="000A4544">
            <w:pPr>
              <w:jc w:val="center"/>
              <w:rPr>
                <w:sz w:val="20"/>
                <w:szCs w:val="20"/>
              </w:rPr>
            </w:pPr>
            <w:r w:rsidRPr="00A512F9">
              <w:rPr>
                <w:sz w:val="20"/>
                <w:szCs w:val="20"/>
              </w:rPr>
              <w:t>17.1.00.70640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169A5C4" w14:textId="77777777" w:rsidR="000A4544" w:rsidRPr="00A512F9" w:rsidRDefault="000A4544" w:rsidP="000A4544">
            <w:pPr>
              <w:jc w:val="center"/>
              <w:rPr>
                <w:sz w:val="20"/>
                <w:szCs w:val="20"/>
              </w:rPr>
            </w:pPr>
            <w:r w:rsidRPr="00A512F9">
              <w:rPr>
                <w:sz w:val="20"/>
                <w:szCs w:val="20"/>
              </w:rPr>
              <w:t>410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D09046D" w14:textId="77777777" w:rsidR="000A4544" w:rsidRPr="00A512F9" w:rsidRDefault="000A4544" w:rsidP="000A4544">
            <w:pPr>
              <w:jc w:val="right"/>
              <w:rPr>
                <w:sz w:val="20"/>
                <w:szCs w:val="20"/>
              </w:rPr>
            </w:pPr>
            <w:r w:rsidRPr="00A512F9">
              <w:rPr>
                <w:sz w:val="20"/>
                <w:szCs w:val="20"/>
              </w:rPr>
              <w:t>15 864 800,00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DFBBA98"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D320967" w14:textId="77777777" w:rsidR="000A4544" w:rsidRPr="00A512F9" w:rsidRDefault="000A4544" w:rsidP="000A4544">
            <w:pPr>
              <w:jc w:val="right"/>
              <w:rPr>
                <w:sz w:val="20"/>
                <w:szCs w:val="20"/>
              </w:rPr>
            </w:pPr>
            <w:r w:rsidRPr="00A512F9">
              <w:rPr>
                <w:sz w:val="20"/>
                <w:szCs w:val="20"/>
              </w:rPr>
              <w:t>0,00</w:t>
            </w:r>
          </w:p>
        </w:tc>
      </w:tr>
      <w:tr w:rsidR="000A4544" w:rsidRPr="00A512F9" w14:paraId="1B7A6C7C" w14:textId="77777777" w:rsidTr="000A4544">
        <w:trPr>
          <w:trHeight w:val="229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433BB72" w14:textId="77777777" w:rsidR="000A4544" w:rsidRPr="00A512F9" w:rsidRDefault="000A4544" w:rsidP="000A4544">
            <w:pPr>
              <w:rPr>
                <w:bCs/>
                <w:sz w:val="20"/>
                <w:szCs w:val="20"/>
              </w:rPr>
            </w:pPr>
            <w:proofErr w:type="spellStart"/>
            <w:r w:rsidRPr="00A512F9">
              <w:rPr>
                <w:bCs/>
                <w:sz w:val="20"/>
                <w:szCs w:val="20"/>
              </w:rPr>
              <w:t>Софинансирование</w:t>
            </w:r>
            <w:proofErr w:type="spellEnd"/>
            <w:r w:rsidRPr="00A512F9">
              <w:rPr>
                <w:bCs/>
                <w:sz w:val="20"/>
                <w:szCs w:val="20"/>
              </w:rPr>
              <w:t xml:space="preserve"> местного бюджета на реализацию мероприятий по строительству и реконструкции объектов централизованных систем холодного водоснабжения и водоотведения подпрограммы "Чистая вода" государственной программы Новосибирской области "Жилищно-коммунальное хозяйство Новосибирской области"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FAAC227" w14:textId="77777777" w:rsidR="000A4544" w:rsidRPr="00A512F9" w:rsidRDefault="000A4544" w:rsidP="000A4544">
            <w:pPr>
              <w:jc w:val="center"/>
              <w:rPr>
                <w:bCs/>
                <w:sz w:val="20"/>
                <w:szCs w:val="20"/>
              </w:rPr>
            </w:pPr>
            <w:r w:rsidRPr="00A512F9">
              <w:rPr>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4E745C9" w14:textId="77777777" w:rsidR="000A4544" w:rsidRPr="00A512F9" w:rsidRDefault="000A4544" w:rsidP="000A4544">
            <w:pPr>
              <w:jc w:val="center"/>
              <w:rPr>
                <w:bCs/>
                <w:sz w:val="20"/>
                <w:szCs w:val="20"/>
              </w:rPr>
            </w:pPr>
            <w:r w:rsidRPr="00A512F9">
              <w:rPr>
                <w:bCs/>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76CEDFC" w14:textId="77777777" w:rsidR="000A4544" w:rsidRPr="00A512F9" w:rsidRDefault="000A4544" w:rsidP="000A4544">
            <w:pPr>
              <w:jc w:val="center"/>
              <w:rPr>
                <w:bCs/>
                <w:sz w:val="20"/>
                <w:szCs w:val="20"/>
              </w:rPr>
            </w:pPr>
            <w:r w:rsidRPr="00A512F9">
              <w:rPr>
                <w:bCs/>
                <w:sz w:val="20"/>
                <w:szCs w:val="20"/>
              </w:rPr>
              <w:t>17.1.00.S0640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8F2BEB3"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38AD748" w14:textId="77777777" w:rsidR="000A4544" w:rsidRPr="00A512F9" w:rsidRDefault="000A4544" w:rsidP="000A4544">
            <w:pPr>
              <w:jc w:val="right"/>
              <w:rPr>
                <w:bCs/>
                <w:sz w:val="20"/>
                <w:szCs w:val="20"/>
              </w:rPr>
            </w:pPr>
            <w:r w:rsidRPr="00A512F9">
              <w:rPr>
                <w:bCs/>
                <w:sz w:val="20"/>
                <w:szCs w:val="20"/>
              </w:rPr>
              <w:t>323 800,00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071C178"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717EA0A" w14:textId="77777777" w:rsidR="000A4544" w:rsidRPr="00A512F9" w:rsidRDefault="000A4544" w:rsidP="000A4544">
            <w:pPr>
              <w:jc w:val="right"/>
              <w:rPr>
                <w:bCs/>
                <w:sz w:val="20"/>
                <w:szCs w:val="20"/>
              </w:rPr>
            </w:pPr>
            <w:r w:rsidRPr="00A512F9">
              <w:rPr>
                <w:bCs/>
                <w:sz w:val="20"/>
                <w:szCs w:val="20"/>
              </w:rPr>
              <w:t>0,00</w:t>
            </w:r>
          </w:p>
        </w:tc>
      </w:tr>
      <w:tr w:rsidR="000A4544" w:rsidRPr="00A512F9" w14:paraId="1247D56B"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2A08546" w14:textId="77777777" w:rsidR="000A4544" w:rsidRPr="00A512F9" w:rsidRDefault="000A4544" w:rsidP="000A4544">
            <w:pPr>
              <w:rPr>
                <w:sz w:val="20"/>
                <w:szCs w:val="20"/>
              </w:rPr>
            </w:pPr>
            <w:r w:rsidRPr="00A512F9">
              <w:rPr>
                <w:sz w:val="20"/>
                <w:szCs w:val="20"/>
              </w:rPr>
              <w:t>Капитальные вложения в объекты государственной (муниципальной) собственности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325990F" w14:textId="77777777" w:rsidR="000A4544" w:rsidRPr="00A512F9" w:rsidRDefault="000A4544" w:rsidP="000A4544">
            <w:pPr>
              <w:jc w:val="center"/>
              <w:rPr>
                <w:sz w:val="20"/>
                <w:szCs w:val="20"/>
              </w:rPr>
            </w:pPr>
            <w:r w:rsidRPr="00A512F9">
              <w:rPr>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46DAAFD"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E45A43F" w14:textId="77777777" w:rsidR="000A4544" w:rsidRPr="00A512F9" w:rsidRDefault="000A4544" w:rsidP="000A4544">
            <w:pPr>
              <w:jc w:val="center"/>
              <w:rPr>
                <w:sz w:val="20"/>
                <w:szCs w:val="20"/>
              </w:rPr>
            </w:pPr>
            <w:r w:rsidRPr="00A512F9">
              <w:rPr>
                <w:sz w:val="20"/>
                <w:szCs w:val="20"/>
              </w:rPr>
              <w:t>17.1.00.S0640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0BAD3F0" w14:textId="77777777" w:rsidR="000A4544" w:rsidRPr="00A512F9" w:rsidRDefault="000A4544" w:rsidP="000A4544">
            <w:pPr>
              <w:jc w:val="center"/>
              <w:rPr>
                <w:sz w:val="20"/>
                <w:szCs w:val="20"/>
              </w:rPr>
            </w:pPr>
            <w:r w:rsidRPr="00A512F9">
              <w:rPr>
                <w:sz w:val="20"/>
                <w:szCs w:val="20"/>
              </w:rPr>
              <w:t>400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A6169DD" w14:textId="77777777" w:rsidR="000A4544" w:rsidRPr="00A512F9" w:rsidRDefault="000A4544" w:rsidP="000A4544">
            <w:pPr>
              <w:jc w:val="right"/>
              <w:rPr>
                <w:sz w:val="20"/>
                <w:szCs w:val="20"/>
              </w:rPr>
            </w:pPr>
            <w:r w:rsidRPr="00A512F9">
              <w:rPr>
                <w:sz w:val="20"/>
                <w:szCs w:val="20"/>
              </w:rPr>
              <w:t>323 800,00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6272EA8"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835C80A" w14:textId="77777777" w:rsidR="000A4544" w:rsidRPr="00A512F9" w:rsidRDefault="000A4544" w:rsidP="000A4544">
            <w:pPr>
              <w:jc w:val="right"/>
              <w:rPr>
                <w:sz w:val="20"/>
                <w:szCs w:val="20"/>
              </w:rPr>
            </w:pPr>
            <w:r w:rsidRPr="00A512F9">
              <w:rPr>
                <w:sz w:val="20"/>
                <w:szCs w:val="20"/>
              </w:rPr>
              <w:t>0,00</w:t>
            </w:r>
          </w:p>
        </w:tc>
      </w:tr>
      <w:tr w:rsidR="000A4544" w:rsidRPr="00A512F9" w14:paraId="1B403D38"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8D31CAC" w14:textId="77777777" w:rsidR="000A4544" w:rsidRPr="00A512F9" w:rsidRDefault="000A4544" w:rsidP="000A4544">
            <w:pPr>
              <w:rPr>
                <w:sz w:val="20"/>
                <w:szCs w:val="20"/>
              </w:rPr>
            </w:pPr>
            <w:r w:rsidRPr="00A512F9">
              <w:rPr>
                <w:sz w:val="20"/>
                <w:szCs w:val="20"/>
              </w:rPr>
              <w:t>Бюджетные инвестиции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5FFD22C" w14:textId="77777777" w:rsidR="000A4544" w:rsidRPr="00A512F9" w:rsidRDefault="000A4544" w:rsidP="000A4544">
            <w:pPr>
              <w:jc w:val="center"/>
              <w:rPr>
                <w:sz w:val="20"/>
                <w:szCs w:val="20"/>
              </w:rPr>
            </w:pPr>
            <w:r w:rsidRPr="00A512F9">
              <w:rPr>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22E93BD"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FE68484" w14:textId="77777777" w:rsidR="000A4544" w:rsidRPr="00A512F9" w:rsidRDefault="000A4544" w:rsidP="000A4544">
            <w:pPr>
              <w:jc w:val="center"/>
              <w:rPr>
                <w:sz w:val="20"/>
                <w:szCs w:val="20"/>
              </w:rPr>
            </w:pPr>
            <w:r w:rsidRPr="00A512F9">
              <w:rPr>
                <w:sz w:val="20"/>
                <w:szCs w:val="20"/>
              </w:rPr>
              <w:t>17.1.00.S0640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976810A" w14:textId="77777777" w:rsidR="000A4544" w:rsidRPr="00A512F9" w:rsidRDefault="000A4544" w:rsidP="000A4544">
            <w:pPr>
              <w:jc w:val="center"/>
              <w:rPr>
                <w:sz w:val="20"/>
                <w:szCs w:val="20"/>
              </w:rPr>
            </w:pPr>
            <w:r w:rsidRPr="00A512F9">
              <w:rPr>
                <w:sz w:val="20"/>
                <w:szCs w:val="20"/>
              </w:rPr>
              <w:t>410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241223D" w14:textId="77777777" w:rsidR="000A4544" w:rsidRPr="00A512F9" w:rsidRDefault="000A4544" w:rsidP="000A4544">
            <w:pPr>
              <w:jc w:val="right"/>
              <w:rPr>
                <w:sz w:val="20"/>
                <w:szCs w:val="20"/>
              </w:rPr>
            </w:pPr>
            <w:r w:rsidRPr="00A512F9">
              <w:rPr>
                <w:sz w:val="20"/>
                <w:szCs w:val="20"/>
              </w:rPr>
              <w:t>323 800,00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7CB748C"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342F866" w14:textId="77777777" w:rsidR="000A4544" w:rsidRPr="00A512F9" w:rsidRDefault="000A4544" w:rsidP="000A4544">
            <w:pPr>
              <w:jc w:val="right"/>
              <w:rPr>
                <w:sz w:val="20"/>
                <w:szCs w:val="20"/>
              </w:rPr>
            </w:pPr>
            <w:r w:rsidRPr="00A512F9">
              <w:rPr>
                <w:sz w:val="20"/>
                <w:szCs w:val="20"/>
              </w:rPr>
              <w:t>0,00</w:t>
            </w:r>
          </w:p>
        </w:tc>
      </w:tr>
      <w:tr w:rsidR="000A4544" w:rsidRPr="00A512F9" w14:paraId="700E1422"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A7950DC" w14:textId="77777777" w:rsidR="000A4544" w:rsidRPr="00A512F9" w:rsidRDefault="000A4544" w:rsidP="000A4544">
            <w:pPr>
              <w:rPr>
                <w:bCs/>
                <w:sz w:val="20"/>
                <w:szCs w:val="20"/>
              </w:rPr>
            </w:pPr>
            <w:r w:rsidRPr="00A512F9">
              <w:rPr>
                <w:bCs/>
                <w:sz w:val="20"/>
                <w:szCs w:val="20"/>
              </w:rPr>
              <w:t>Подпрограмма "Безопасность жилищно-коммунального хозяйства Куйбышевского района"</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B1FAE48" w14:textId="77777777" w:rsidR="000A4544" w:rsidRPr="00A512F9" w:rsidRDefault="000A4544" w:rsidP="000A4544">
            <w:pPr>
              <w:jc w:val="center"/>
              <w:rPr>
                <w:bCs/>
                <w:sz w:val="20"/>
                <w:szCs w:val="20"/>
              </w:rPr>
            </w:pPr>
            <w:r w:rsidRPr="00A512F9">
              <w:rPr>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96E005C" w14:textId="77777777" w:rsidR="000A4544" w:rsidRPr="00A512F9" w:rsidRDefault="000A4544" w:rsidP="000A4544">
            <w:pPr>
              <w:jc w:val="center"/>
              <w:rPr>
                <w:bCs/>
                <w:sz w:val="20"/>
                <w:szCs w:val="20"/>
              </w:rPr>
            </w:pPr>
            <w:r w:rsidRPr="00A512F9">
              <w:rPr>
                <w:bCs/>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C109B2B" w14:textId="77777777" w:rsidR="000A4544" w:rsidRPr="00A512F9" w:rsidRDefault="000A4544" w:rsidP="000A4544">
            <w:pPr>
              <w:jc w:val="center"/>
              <w:rPr>
                <w:bCs/>
                <w:sz w:val="20"/>
                <w:szCs w:val="20"/>
              </w:rPr>
            </w:pPr>
            <w:r w:rsidRPr="00A512F9">
              <w:rPr>
                <w:bCs/>
                <w:sz w:val="20"/>
                <w:szCs w:val="20"/>
              </w:rPr>
              <w:t>17.3.00.00000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41DA0FB"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FB58749" w14:textId="77777777" w:rsidR="000A4544" w:rsidRPr="00A512F9" w:rsidRDefault="000A4544" w:rsidP="000A4544">
            <w:pPr>
              <w:jc w:val="right"/>
              <w:rPr>
                <w:bCs/>
                <w:sz w:val="20"/>
                <w:szCs w:val="20"/>
              </w:rPr>
            </w:pPr>
            <w:r w:rsidRPr="00A512F9">
              <w:rPr>
                <w:bCs/>
                <w:sz w:val="20"/>
                <w:szCs w:val="20"/>
              </w:rPr>
              <w:t>33 891 305,21</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213EE03" w14:textId="77777777" w:rsidR="000A4544" w:rsidRPr="00A512F9" w:rsidRDefault="000A4544" w:rsidP="000A4544">
            <w:pPr>
              <w:jc w:val="right"/>
              <w:rPr>
                <w:bCs/>
                <w:sz w:val="20"/>
                <w:szCs w:val="20"/>
              </w:rPr>
            </w:pPr>
            <w:r w:rsidRPr="00A512F9">
              <w:rPr>
                <w:bCs/>
                <w:sz w:val="20"/>
                <w:szCs w:val="20"/>
              </w:rPr>
              <w:t>35 604 160,00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19EB18B" w14:textId="77777777" w:rsidR="000A4544" w:rsidRPr="00A512F9" w:rsidRDefault="000A4544" w:rsidP="000A4544">
            <w:pPr>
              <w:jc w:val="right"/>
              <w:rPr>
                <w:bCs/>
                <w:sz w:val="20"/>
                <w:szCs w:val="20"/>
              </w:rPr>
            </w:pPr>
            <w:r w:rsidRPr="00A512F9">
              <w:rPr>
                <w:bCs/>
                <w:sz w:val="20"/>
                <w:szCs w:val="20"/>
              </w:rPr>
              <w:t>35 604 160,00</w:t>
            </w:r>
          </w:p>
        </w:tc>
      </w:tr>
      <w:tr w:rsidR="000A4544" w:rsidRPr="00A512F9" w14:paraId="0F267D5D" w14:textId="77777777" w:rsidTr="000A4544">
        <w:trPr>
          <w:trHeight w:val="229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7275941" w14:textId="77777777" w:rsidR="000A4544" w:rsidRPr="00A512F9" w:rsidRDefault="000A4544" w:rsidP="000A4544">
            <w:pPr>
              <w:rPr>
                <w:bCs/>
                <w:sz w:val="20"/>
                <w:szCs w:val="20"/>
              </w:rPr>
            </w:pPr>
            <w:r w:rsidRPr="00A512F9">
              <w:rPr>
                <w:bCs/>
                <w:sz w:val="20"/>
                <w:szCs w:val="20"/>
              </w:rPr>
              <w:lastRenderedPageBreak/>
              <w:t>Реализация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B980B05" w14:textId="77777777" w:rsidR="000A4544" w:rsidRPr="00A512F9" w:rsidRDefault="000A4544" w:rsidP="000A4544">
            <w:pPr>
              <w:jc w:val="center"/>
              <w:rPr>
                <w:bCs/>
                <w:sz w:val="20"/>
                <w:szCs w:val="20"/>
              </w:rPr>
            </w:pPr>
            <w:r w:rsidRPr="00A512F9">
              <w:rPr>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2EBBB0C" w14:textId="77777777" w:rsidR="000A4544" w:rsidRPr="00A512F9" w:rsidRDefault="000A4544" w:rsidP="000A4544">
            <w:pPr>
              <w:jc w:val="center"/>
              <w:rPr>
                <w:bCs/>
                <w:sz w:val="20"/>
                <w:szCs w:val="20"/>
              </w:rPr>
            </w:pPr>
            <w:r w:rsidRPr="00A512F9">
              <w:rPr>
                <w:bCs/>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8739B7D" w14:textId="77777777" w:rsidR="000A4544" w:rsidRPr="00A512F9" w:rsidRDefault="000A4544" w:rsidP="000A4544">
            <w:pPr>
              <w:jc w:val="center"/>
              <w:rPr>
                <w:bCs/>
                <w:sz w:val="20"/>
                <w:szCs w:val="20"/>
              </w:rPr>
            </w:pPr>
            <w:r w:rsidRPr="00A512F9">
              <w:rPr>
                <w:bCs/>
                <w:sz w:val="20"/>
                <w:szCs w:val="20"/>
              </w:rPr>
              <w:t>17.3.00.70490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6210C56"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CE317BC" w14:textId="77777777" w:rsidR="000A4544" w:rsidRPr="00A512F9" w:rsidRDefault="000A4544" w:rsidP="000A4544">
            <w:pPr>
              <w:jc w:val="right"/>
              <w:rPr>
                <w:bCs/>
                <w:sz w:val="20"/>
                <w:szCs w:val="20"/>
              </w:rPr>
            </w:pPr>
            <w:r w:rsidRPr="00A512F9">
              <w:rPr>
                <w:bCs/>
                <w:sz w:val="20"/>
                <w:szCs w:val="20"/>
              </w:rPr>
              <w:t>23 562 017,00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F124EA2" w14:textId="77777777" w:rsidR="000A4544" w:rsidRPr="00A512F9" w:rsidRDefault="000A4544" w:rsidP="000A4544">
            <w:pPr>
              <w:jc w:val="right"/>
              <w:rPr>
                <w:bCs/>
                <w:sz w:val="20"/>
                <w:szCs w:val="20"/>
              </w:rPr>
            </w:pPr>
            <w:r w:rsidRPr="00A512F9">
              <w:rPr>
                <w:bCs/>
                <w:sz w:val="20"/>
                <w:szCs w:val="20"/>
              </w:rPr>
              <w:t>25 952 760,00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C5F4D55" w14:textId="77777777" w:rsidR="000A4544" w:rsidRPr="00A512F9" w:rsidRDefault="000A4544" w:rsidP="000A4544">
            <w:pPr>
              <w:jc w:val="right"/>
              <w:rPr>
                <w:bCs/>
                <w:sz w:val="20"/>
                <w:szCs w:val="20"/>
              </w:rPr>
            </w:pPr>
            <w:r w:rsidRPr="00A512F9">
              <w:rPr>
                <w:bCs/>
                <w:sz w:val="20"/>
                <w:szCs w:val="20"/>
              </w:rPr>
              <w:t>25 952 760,00</w:t>
            </w:r>
          </w:p>
        </w:tc>
      </w:tr>
      <w:tr w:rsidR="000A4544" w:rsidRPr="00A512F9" w14:paraId="5F3B5406"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2A41733" w14:textId="77777777" w:rsidR="000A4544" w:rsidRPr="00A512F9" w:rsidRDefault="000A4544" w:rsidP="000A4544">
            <w:pPr>
              <w:rPr>
                <w:sz w:val="20"/>
                <w:szCs w:val="20"/>
              </w:rPr>
            </w:pPr>
            <w:r w:rsidRPr="00A512F9">
              <w:rPr>
                <w:sz w:val="20"/>
                <w:szCs w:val="20"/>
              </w:rPr>
              <w:t>Иные бюджетные ассигнования</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C1AE520" w14:textId="77777777" w:rsidR="000A4544" w:rsidRPr="00A512F9" w:rsidRDefault="000A4544" w:rsidP="000A4544">
            <w:pPr>
              <w:jc w:val="center"/>
              <w:rPr>
                <w:sz w:val="20"/>
                <w:szCs w:val="20"/>
              </w:rPr>
            </w:pPr>
            <w:r w:rsidRPr="00A512F9">
              <w:rPr>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ED50884"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DB48E97" w14:textId="77777777" w:rsidR="000A4544" w:rsidRPr="00A512F9" w:rsidRDefault="000A4544" w:rsidP="000A4544">
            <w:pPr>
              <w:jc w:val="center"/>
              <w:rPr>
                <w:sz w:val="20"/>
                <w:szCs w:val="20"/>
              </w:rPr>
            </w:pPr>
            <w:r w:rsidRPr="00A512F9">
              <w:rPr>
                <w:sz w:val="20"/>
                <w:szCs w:val="20"/>
              </w:rPr>
              <w:t>17.3.00.70490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2CEFA24" w14:textId="77777777" w:rsidR="000A4544" w:rsidRPr="00A512F9" w:rsidRDefault="000A4544" w:rsidP="000A4544">
            <w:pPr>
              <w:jc w:val="center"/>
              <w:rPr>
                <w:sz w:val="20"/>
                <w:szCs w:val="20"/>
              </w:rPr>
            </w:pPr>
            <w:r w:rsidRPr="00A512F9">
              <w:rPr>
                <w:sz w:val="20"/>
                <w:szCs w:val="20"/>
              </w:rPr>
              <w:t>800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95F1543" w14:textId="77777777" w:rsidR="000A4544" w:rsidRPr="00A512F9" w:rsidRDefault="000A4544" w:rsidP="000A4544">
            <w:pPr>
              <w:jc w:val="right"/>
              <w:rPr>
                <w:sz w:val="20"/>
                <w:szCs w:val="20"/>
              </w:rPr>
            </w:pPr>
            <w:r w:rsidRPr="00A512F9">
              <w:rPr>
                <w:sz w:val="20"/>
                <w:szCs w:val="20"/>
              </w:rPr>
              <w:t>23 562 017,00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FBF918A" w14:textId="77777777" w:rsidR="000A4544" w:rsidRPr="00A512F9" w:rsidRDefault="000A4544" w:rsidP="000A4544">
            <w:pPr>
              <w:jc w:val="right"/>
              <w:rPr>
                <w:sz w:val="20"/>
                <w:szCs w:val="20"/>
              </w:rPr>
            </w:pPr>
            <w:r w:rsidRPr="00A512F9">
              <w:rPr>
                <w:sz w:val="20"/>
                <w:szCs w:val="20"/>
              </w:rPr>
              <w:t>25 952 760,00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33F520B" w14:textId="77777777" w:rsidR="000A4544" w:rsidRPr="00A512F9" w:rsidRDefault="000A4544" w:rsidP="000A4544">
            <w:pPr>
              <w:jc w:val="right"/>
              <w:rPr>
                <w:sz w:val="20"/>
                <w:szCs w:val="20"/>
              </w:rPr>
            </w:pPr>
            <w:r w:rsidRPr="00A512F9">
              <w:rPr>
                <w:sz w:val="20"/>
                <w:szCs w:val="20"/>
              </w:rPr>
              <w:t>25 952 760,00</w:t>
            </w:r>
          </w:p>
        </w:tc>
      </w:tr>
      <w:tr w:rsidR="000A4544" w:rsidRPr="00A512F9" w14:paraId="12FC9520" w14:textId="77777777" w:rsidTr="000A4544">
        <w:trPr>
          <w:trHeight w:val="115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21356E8" w14:textId="77777777" w:rsidR="000A4544" w:rsidRPr="00A512F9" w:rsidRDefault="000A4544" w:rsidP="000A4544">
            <w:pPr>
              <w:rPr>
                <w:sz w:val="20"/>
                <w:szCs w:val="20"/>
              </w:rPr>
            </w:pPr>
            <w:r w:rsidRPr="00A512F9">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AF9A4E6" w14:textId="77777777" w:rsidR="000A4544" w:rsidRPr="00A512F9" w:rsidRDefault="000A4544" w:rsidP="000A4544">
            <w:pPr>
              <w:jc w:val="center"/>
              <w:rPr>
                <w:sz w:val="20"/>
                <w:szCs w:val="20"/>
              </w:rPr>
            </w:pPr>
            <w:r w:rsidRPr="00A512F9">
              <w:rPr>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637E240"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8EF81CB" w14:textId="77777777" w:rsidR="000A4544" w:rsidRPr="00A512F9" w:rsidRDefault="000A4544" w:rsidP="000A4544">
            <w:pPr>
              <w:jc w:val="center"/>
              <w:rPr>
                <w:sz w:val="20"/>
                <w:szCs w:val="20"/>
              </w:rPr>
            </w:pPr>
            <w:r w:rsidRPr="00A512F9">
              <w:rPr>
                <w:sz w:val="20"/>
                <w:szCs w:val="20"/>
              </w:rPr>
              <w:t>17.3.00.70490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7535311" w14:textId="77777777" w:rsidR="000A4544" w:rsidRPr="00A512F9" w:rsidRDefault="000A4544" w:rsidP="000A4544">
            <w:pPr>
              <w:jc w:val="center"/>
              <w:rPr>
                <w:sz w:val="20"/>
                <w:szCs w:val="20"/>
              </w:rPr>
            </w:pPr>
            <w:r w:rsidRPr="00A512F9">
              <w:rPr>
                <w:sz w:val="20"/>
                <w:szCs w:val="20"/>
              </w:rPr>
              <w:t>810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2A672A3" w14:textId="77777777" w:rsidR="000A4544" w:rsidRPr="00A512F9" w:rsidRDefault="000A4544" w:rsidP="000A4544">
            <w:pPr>
              <w:jc w:val="right"/>
              <w:rPr>
                <w:sz w:val="20"/>
                <w:szCs w:val="20"/>
              </w:rPr>
            </w:pPr>
            <w:r w:rsidRPr="00A512F9">
              <w:rPr>
                <w:sz w:val="20"/>
                <w:szCs w:val="20"/>
              </w:rPr>
              <w:t>23 562 017,00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688D1A5" w14:textId="77777777" w:rsidR="000A4544" w:rsidRPr="00A512F9" w:rsidRDefault="000A4544" w:rsidP="000A4544">
            <w:pPr>
              <w:jc w:val="right"/>
              <w:rPr>
                <w:sz w:val="20"/>
                <w:szCs w:val="20"/>
              </w:rPr>
            </w:pPr>
            <w:r w:rsidRPr="00A512F9">
              <w:rPr>
                <w:sz w:val="20"/>
                <w:szCs w:val="20"/>
              </w:rPr>
              <w:t>25 952 760,00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9DF9FA6" w14:textId="77777777" w:rsidR="000A4544" w:rsidRPr="00A512F9" w:rsidRDefault="000A4544" w:rsidP="000A4544">
            <w:pPr>
              <w:jc w:val="right"/>
              <w:rPr>
                <w:sz w:val="20"/>
                <w:szCs w:val="20"/>
              </w:rPr>
            </w:pPr>
            <w:r w:rsidRPr="00A512F9">
              <w:rPr>
                <w:sz w:val="20"/>
                <w:szCs w:val="20"/>
              </w:rPr>
              <w:t>25 952 760,00</w:t>
            </w:r>
          </w:p>
        </w:tc>
      </w:tr>
      <w:tr w:rsidR="000A4544" w:rsidRPr="00A512F9" w14:paraId="385265FB" w14:textId="77777777" w:rsidTr="000A4544">
        <w:trPr>
          <w:trHeight w:val="229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EF19CCD" w14:textId="77777777" w:rsidR="000A4544" w:rsidRPr="00A512F9" w:rsidRDefault="000A4544" w:rsidP="000A4544">
            <w:pPr>
              <w:rPr>
                <w:bCs/>
                <w:sz w:val="20"/>
                <w:szCs w:val="20"/>
              </w:rPr>
            </w:pPr>
            <w:r w:rsidRPr="00A512F9">
              <w:rPr>
                <w:bCs/>
                <w:sz w:val="20"/>
                <w:szCs w:val="20"/>
              </w:rPr>
              <w:t>Реализация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6195CCF" w14:textId="77777777" w:rsidR="000A4544" w:rsidRPr="00A512F9" w:rsidRDefault="000A4544" w:rsidP="000A4544">
            <w:pPr>
              <w:jc w:val="center"/>
              <w:rPr>
                <w:bCs/>
                <w:sz w:val="20"/>
                <w:szCs w:val="20"/>
              </w:rPr>
            </w:pPr>
            <w:r w:rsidRPr="00A512F9">
              <w:rPr>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60A403F" w14:textId="77777777" w:rsidR="000A4544" w:rsidRPr="00A512F9" w:rsidRDefault="000A4544" w:rsidP="000A4544">
            <w:pPr>
              <w:jc w:val="center"/>
              <w:rPr>
                <w:bCs/>
                <w:sz w:val="20"/>
                <w:szCs w:val="20"/>
              </w:rPr>
            </w:pPr>
            <w:r w:rsidRPr="00A512F9">
              <w:rPr>
                <w:bCs/>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24FA2EE" w14:textId="77777777" w:rsidR="000A4544" w:rsidRPr="00A512F9" w:rsidRDefault="000A4544" w:rsidP="000A4544">
            <w:pPr>
              <w:jc w:val="center"/>
              <w:rPr>
                <w:bCs/>
                <w:sz w:val="20"/>
                <w:szCs w:val="20"/>
              </w:rPr>
            </w:pPr>
            <w:r w:rsidRPr="00A512F9">
              <w:rPr>
                <w:bCs/>
                <w:sz w:val="20"/>
                <w:szCs w:val="20"/>
              </w:rPr>
              <w:t>17.3.00.70600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42A4979"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5516599" w14:textId="77777777" w:rsidR="000A4544" w:rsidRPr="00A512F9" w:rsidRDefault="000A4544" w:rsidP="000A4544">
            <w:pPr>
              <w:jc w:val="right"/>
              <w:rPr>
                <w:bCs/>
                <w:sz w:val="20"/>
                <w:szCs w:val="20"/>
              </w:rPr>
            </w:pPr>
            <w:r w:rsidRPr="00A512F9">
              <w:rPr>
                <w:bCs/>
                <w:sz w:val="20"/>
                <w:szCs w:val="20"/>
              </w:rPr>
              <w:t>9 651 388,21</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EB372BA" w14:textId="77777777" w:rsidR="000A4544" w:rsidRPr="00A512F9" w:rsidRDefault="000A4544" w:rsidP="000A4544">
            <w:pPr>
              <w:jc w:val="right"/>
              <w:rPr>
                <w:bCs/>
                <w:sz w:val="20"/>
                <w:szCs w:val="20"/>
              </w:rPr>
            </w:pPr>
            <w:r w:rsidRPr="00A512F9">
              <w:rPr>
                <w:bCs/>
                <w:sz w:val="20"/>
                <w:szCs w:val="20"/>
              </w:rPr>
              <w:t>9 651 400,00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54522BC" w14:textId="77777777" w:rsidR="000A4544" w:rsidRPr="00A512F9" w:rsidRDefault="000A4544" w:rsidP="000A4544">
            <w:pPr>
              <w:jc w:val="right"/>
              <w:rPr>
                <w:bCs/>
                <w:sz w:val="20"/>
                <w:szCs w:val="20"/>
              </w:rPr>
            </w:pPr>
            <w:r w:rsidRPr="00A512F9">
              <w:rPr>
                <w:bCs/>
                <w:sz w:val="20"/>
                <w:szCs w:val="20"/>
              </w:rPr>
              <w:t>9 651 400,00</w:t>
            </w:r>
          </w:p>
        </w:tc>
      </w:tr>
      <w:tr w:rsidR="000A4544" w:rsidRPr="00A512F9" w14:paraId="0B2B1AAB"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C1F264D" w14:textId="77777777" w:rsidR="000A4544" w:rsidRPr="00A512F9" w:rsidRDefault="000A4544" w:rsidP="000A4544">
            <w:pPr>
              <w:rPr>
                <w:sz w:val="20"/>
                <w:szCs w:val="20"/>
              </w:rPr>
            </w:pPr>
            <w:r w:rsidRPr="00A512F9">
              <w:rPr>
                <w:sz w:val="20"/>
                <w:szCs w:val="20"/>
              </w:rPr>
              <w:t>Иные бюджетные ассигнования</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20D22D3" w14:textId="77777777" w:rsidR="000A4544" w:rsidRPr="00A512F9" w:rsidRDefault="000A4544" w:rsidP="000A4544">
            <w:pPr>
              <w:jc w:val="center"/>
              <w:rPr>
                <w:sz w:val="20"/>
                <w:szCs w:val="20"/>
              </w:rPr>
            </w:pPr>
            <w:r w:rsidRPr="00A512F9">
              <w:rPr>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CFDE41A"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3247F0E" w14:textId="77777777" w:rsidR="000A4544" w:rsidRPr="00A512F9" w:rsidRDefault="000A4544" w:rsidP="000A4544">
            <w:pPr>
              <w:jc w:val="center"/>
              <w:rPr>
                <w:sz w:val="20"/>
                <w:szCs w:val="20"/>
              </w:rPr>
            </w:pPr>
            <w:r w:rsidRPr="00A512F9">
              <w:rPr>
                <w:sz w:val="20"/>
                <w:szCs w:val="20"/>
              </w:rPr>
              <w:t>17.3.00.70600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A2B0C1C" w14:textId="77777777" w:rsidR="000A4544" w:rsidRPr="00A512F9" w:rsidRDefault="000A4544" w:rsidP="000A4544">
            <w:pPr>
              <w:jc w:val="center"/>
              <w:rPr>
                <w:sz w:val="20"/>
                <w:szCs w:val="20"/>
              </w:rPr>
            </w:pPr>
            <w:r w:rsidRPr="00A512F9">
              <w:rPr>
                <w:sz w:val="20"/>
                <w:szCs w:val="20"/>
              </w:rPr>
              <w:t>800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07C67B5" w14:textId="77777777" w:rsidR="000A4544" w:rsidRPr="00A512F9" w:rsidRDefault="000A4544" w:rsidP="000A4544">
            <w:pPr>
              <w:jc w:val="right"/>
              <w:rPr>
                <w:sz w:val="20"/>
                <w:szCs w:val="20"/>
              </w:rPr>
            </w:pPr>
            <w:r w:rsidRPr="00A512F9">
              <w:rPr>
                <w:sz w:val="20"/>
                <w:szCs w:val="20"/>
              </w:rPr>
              <w:t>9 651 388,21</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FA38D47" w14:textId="77777777" w:rsidR="000A4544" w:rsidRPr="00A512F9" w:rsidRDefault="000A4544" w:rsidP="000A4544">
            <w:pPr>
              <w:jc w:val="right"/>
              <w:rPr>
                <w:sz w:val="20"/>
                <w:szCs w:val="20"/>
              </w:rPr>
            </w:pPr>
            <w:r w:rsidRPr="00A512F9">
              <w:rPr>
                <w:sz w:val="20"/>
                <w:szCs w:val="20"/>
              </w:rPr>
              <w:t>9 651 400,00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06FC6D0" w14:textId="77777777" w:rsidR="000A4544" w:rsidRPr="00A512F9" w:rsidRDefault="000A4544" w:rsidP="000A4544">
            <w:pPr>
              <w:jc w:val="right"/>
              <w:rPr>
                <w:sz w:val="20"/>
                <w:szCs w:val="20"/>
              </w:rPr>
            </w:pPr>
            <w:r w:rsidRPr="00A512F9">
              <w:rPr>
                <w:sz w:val="20"/>
                <w:szCs w:val="20"/>
              </w:rPr>
              <w:t>9 651 400,00</w:t>
            </w:r>
          </w:p>
        </w:tc>
      </w:tr>
      <w:tr w:rsidR="000A4544" w:rsidRPr="00A512F9" w14:paraId="128CC4E3" w14:textId="77777777" w:rsidTr="000A4544">
        <w:trPr>
          <w:trHeight w:val="115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FAAC467" w14:textId="77777777" w:rsidR="000A4544" w:rsidRPr="00A512F9" w:rsidRDefault="000A4544" w:rsidP="000A4544">
            <w:pPr>
              <w:rPr>
                <w:sz w:val="20"/>
                <w:szCs w:val="20"/>
              </w:rPr>
            </w:pPr>
            <w:r w:rsidRPr="00A512F9">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53D5253" w14:textId="77777777" w:rsidR="000A4544" w:rsidRPr="00A512F9" w:rsidRDefault="000A4544" w:rsidP="000A4544">
            <w:pPr>
              <w:jc w:val="center"/>
              <w:rPr>
                <w:sz w:val="20"/>
                <w:szCs w:val="20"/>
              </w:rPr>
            </w:pPr>
            <w:r w:rsidRPr="00A512F9">
              <w:rPr>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C8C08C1"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3389C58" w14:textId="77777777" w:rsidR="000A4544" w:rsidRPr="00A512F9" w:rsidRDefault="000A4544" w:rsidP="000A4544">
            <w:pPr>
              <w:jc w:val="center"/>
              <w:rPr>
                <w:sz w:val="20"/>
                <w:szCs w:val="20"/>
              </w:rPr>
            </w:pPr>
            <w:r w:rsidRPr="00A512F9">
              <w:rPr>
                <w:sz w:val="20"/>
                <w:szCs w:val="20"/>
              </w:rPr>
              <w:t>17.3.00.70600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DD2B9B5" w14:textId="77777777" w:rsidR="000A4544" w:rsidRPr="00A512F9" w:rsidRDefault="000A4544" w:rsidP="000A4544">
            <w:pPr>
              <w:jc w:val="center"/>
              <w:rPr>
                <w:sz w:val="20"/>
                <w:szCs w:val="20"/>
              </w:rPr>
            </w:pPr>
            <w:r w:rsidRPr="00A512F9">
              <w:rPr>
                <w:sz w:val="20"/>
                <w:szCs w:val="20"/>
              </w:rPr>
              <w:t>810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82B1125" w14:textId="77777777" w:rsidR="000A4544" w:rsidRPr="00A512F9" w:rsidRDefault="000A4544" w:rsidP="000A4544">
            <w:pPr>
              <w:jc w:val="right"/>
              <w:rPr>
                <w:sz w:val="20"/>
                <w:szCs w:val="20"/>
              </w:rPr>
            </w:pPr>
            <w:r w:rsidRPr="00A512F9">
              <w:rPr>
                <w:sz w:val="20"/>
                <w:szCs w:val="20"/>
              </w:rPr>
              <w:t>9 651 388,21</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73DA1B7" w14:textId="77777777" w:rsidR="000A4544" w:rsidRPr="00A512F9" w:rsidRDefault="000A4544" w:rsidP="000A4544">
            <w:pPr>
              <w:jc w:val="right"/>
              <w:rPr>
                <w:sz w:val="20"/>
                <w:szCs w:val="20"/>
              </w:rPr>
            </w:pPr>
            <w:r w:rsidRPr="00A512F9">
              <w:rPr>
                <w:sz w:val="20"/>
                <w:szCs w:val="20"/>
              </w:rPr>
              <w:t>9 651 400,00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271CB2F" w14:textId="77777777" w:rsidR="000A4544" w:rsidRPr="00A512F9" w:rsidRDefault="000A4544" w:rsidP="000A4544">
            <w:pPr>
              <w:jc w:val="right"/>
              <w:rPr>
                <w:sz w:val="20"/>
                <w:szCs w:val="20"/>
              </w:rPr>
            </w:pPr>
            <w:r w:rsidRPr="00A512F9">
              <w:rPr>
                <w:sz w:val="20"/>
                <w:szCs w:val="20"/>
              </w:rPr>
              <w:t>9 651 400,00</w:t>
            </w:r>
          </w:p>
        </w:tc>
      </w:tr>
      <w:tr w:rsidR="000A4544" w:rsidRPr="00A512F9" w14:paraId="0CCFA4EA" w14:textId="77777777" w:rsidTr="000A4544">
        <w:trPr>
          <w:trHeight w:val="258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D69E0DA" w14:textId="77777777" w:rsidR="000A4544" w:rsidRPr="00A512F9" w:rsidRDefault="000A4544" w:rsidP="000A4544">
            <w:pPr>
              <w:rPr>
                <w:bCs/>
                <w:sz w:val="20"/>
                <w:szCs w:val="20"/>
              </w:rPr>
            </w:pPr>
            <w:proofErr w:type="spellStart"/>
            <w:r w:rsidRPr="00A512F9">
              <w:rPr>
                <w:bCs/>
                <w:sz w:val="20"/>
                <w:szCs w:val="20"/>
              </w:rPr>
              <w:t>Софинансирование</w:t>
            </w:r>
            <w:proofErr w:type="spellEnd"/>
            <w:r w:rsidRPr="00A512F9">
              <w:rPr>
                <w:bCs/>
                <w:sz w:val="20"/>
                <w:szCs w:val="20"/>
              </w:rPr>
              <w:t xml:space="preserve"> местного бюджета на реализацию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1E3E15D" w14:textId="77777777" w:rsidR="000A4544" w:rsidRPr="00A512F9" w:rsidRDefault="000A4544" w:rsidP="000A4544">
            <w:pPr>
              <w:jc w:val="center"/>
              <w:rPr>
                <w:bCs/>
                <w:sz w:val="20"/>
                <w:szCs w:val="20"/>
              </w:rPr>
            </w:pPr>
            <w:r w:rsidRPr="00A512F9">
              <w:rPr>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E498247" w14:textId="77777777" w:rsidR="000A4544" w:rsidRPr="00A512F9" w:rsidRDefault="000A4544" w:rsidP="000A4544">
            <w:pPr>
              <w:jc w:val="center"/>
              <w:rPr>
                <w:bCs/>
                <w:sz w:val="20"/>
                <w:szCs w:val="20"/>
              </w:rPr>
            </w:pPr>
            <w:r w:rsidRPr="00A512F9">
              <w:rPr>
                <w:bCs/>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517C14D" w14:textId="77777777" w:rsidR="000A4544" w:rsidRPr="00A512F9" w:rsidRDefault="000A4544" w:rsidP="000A4544">
            <w:pPr>
              <w:jc w:val="center"/>
              <w:rPr>
                <w:bCs/>
                <w:sz w:val="20"/>
                <w:szCs w:val="20"/>
              </w:rPr>
            </w:pPr>
            <w:r w:rsidRPr="00A512F9">
              <w:rPr>
                <w:bCs/>
                <w:sz w:val="20"/>
                <w:szCs w:val="20"/>
              </w:rPr>
              <w:t>17.3.00.S0490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B5F62D8"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55FB0F7" w14:textId="77777777" w:rsidR="000A4544" w:rsidRPr="00A512F9" w:rsidRDefault="000A4544" w:rsidP="000A4544">
            <w:pPr>
              <w:jc w:val="right"/>
              <w:rPr>
                <w:bCs/>
                <w:sz w:val="20"/>
                <w:szCs w:val="20"/>
              </w:rPr>
            </w:pPr>
            <w:r w:rsidRPr="00A512F9">
              <w:rPr>
                <w:bCs/>
                <w:sz w:val="20"/>
                <w:szCs w:val="20"/>
              </w:rPr>
              <w:t>480 900,00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314CBEC"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FDFEE8E" w14:textId="77777777" w:rsidR="000A4544" w:rsidRPr="00A512F9" w:rsidRDefault="000A4544" w:rsidP="000A4544">
            <w:pPr>
              <w:jc w:val="right"/>
              <w:rPr>
                <w:bCs/>
                <w:sz w:val="20"/>
                <w:szCs w:val="20"/>
              </w:rPr>
            </w:pPr>
            <w:r w:rsidRPr="00A512F9">
              <w:rPr>
                <w:bCs/>
                <w:sz w:val="20"/>
                <w:szCs w:val="20"/>
              </w:rPr>
              <w:t>0,00</w:t>
            </w:r>
          </w:p>
        </w:tc>
      </w:tr>
      <w:tr w:rsidR="000A4544" w:rsidRPr="00A512F9" w14:paraId="7AA0D9B5"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4F66AFE" w14:textId="77777777" w:rsidR="000A4544" w:rsidRPr="00A512F9" w:rsidRDefault="000A4544" w:rsidP="000A4544">
            <w:pPr>
              <w:rPr>
                <w:sz w:val="20"/>
                <w:szCs w:val="20"/>
              </w:rPr>
            </w:pPr>
            <w:r w:rsidRPr="00A512F9">
              <w:rPr>
                <w:sz w:val="20"/>
                <w:szCs w:val="20"/>
              </w:rPr>
              <w:t>Иные бюджетные ассигнования</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C735EC6" w14:textId="77777777" w:rsidR="000A4544" w:rsidRPr="00A512F9" w:rsidRDefault="000A4544" w:rsidP="000A4544">
            <w:pPr>
              <w:jc w:val="center"/>
              <w:rPr>
                <w:sz w:val="20"/>
                <w:szCs w:val="20"/>
              </w:rPr>
            </w:pPr>
            <w:r w:rsidRPr="00A512F9">
              <w:rPr>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107BD3B"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0F3381C" w14:textId="77777777" w:rsidR="000A4544" w:rsidRPr="00A512F9" w:rsidRDefault="000A4544" w:rsidP="000A4544">
            <w:pPr>
              <w:jc w:val="center"/>
              <w:rPr>
                <w:sz w:val="20"/>
                <w:szCs w:val="20"/>
              </w:rPr>
            </w:pPr>
            <w:r w:rsidRPr="00A512F9">
              <w:rPr>
                <w:sz w:val="20"/>
                <w:szCs w:val="20"/>
              </w:rPr>
              <w:t>17.3.00.S0490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DBC3C14" w14:textId="77777777" w:rsidR="000A4544" w:rsidRPr="00A512F9" w:rsidRDefault="000A4544" w:rsidP="000A4544">
            <w:pPr>
              <w:jc w:val="center"/>
              <w:rPr>
                <w:sz w:val="20"/>
                <w:szCs w:val="20"/>
              </w:rPr>
            </w:pPr>
            <w:r w:rsidRPr="00A512F9">
              <w:rPr>
                <w:sz w:val="20"/>
                <w:szCs w:val="20"/>
              </w:rPr>
              <w:t>800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9598932" w14:textId="77777777" w:rsidR="000A4544" w:rsidRPr="00A512F9" w:rsidRDefault="000A4544" w:rsidP="000A4544">
            <w:pPr>
              <w:jc w:val="right"/>
              <w:rPr>
                <w:sz w:val="20"/>
                <w:szCs w:val="20"/>
              </w:rPr>
            </w:pPr>
            <w:r w:rsidRPr="00A512F9">
              <w:rPr>
                <w:sz w:val="20"/>
                <w:szCs w:val="20"/>
              </w:rPr>
              <w:t>480 900,00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AF10EA7"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CCC09CD" w14:textId="77777777" w:rsidR="000A4544" w:rsidRPr="00A512F9" w:rsidRDefault="000A4544" w:rsidP="000A4544">
            <w:pPr>
              <w:jc w:val="right"/>
              <w:rPr>
                <w:sz w:val="20"/>
                <w:szCs w:val="20"/>
              </w:rPr>
            </w:pPr>
            <w:r w:rsidRPr="00A512F9">
              <w:rPr>
                <w:sz w:val="20"/>
                <w:szCs w:val="20"/>
              </w:rPr>
              <w:t>0,00</w:t>
            </w:r>
          </w:p>
        </w:tc>
      </w:tr>
      <w:tr w:rsidR="000A4544" w:rsidRPr="00A512F9" w14:paraId="2C87DFE0" w14:textId="77777777" w:rsidTr="000A4544">
        <w:trPr>
          <w:trHeight w:val="115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7CCE59A" w14:textId="77777777" w:rsidR="000A4544" w:rsidRPr="00A512F9" w:rsidRDefault="000A4544" w:rsidP="000A4544">
            <w:pPr>
              <w:rPr>
                <w:sz w:val="20"/>
                <w:szCs w:val="20"/>
              </w:rPr>
            </w:pPr>
            <w:r w:rsidRPr="00A512F9">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A90E756" w14:textId="77777777" w:rsidR="000A4544" w:rsidRPr="00A512F9" w:rsidRDefault="000A4544" w:rsidP="000A4544">
            <w:pPr>
              <w:jc w:val="center"/>
              <w:rPr>
                <w:sz w:val="20"/>
                <w:szCs w:val="20"/>
              </w:rPr>
            </w:pPr>
            <w:r w:rsidRPr="00A512F9">
              <w:rPr>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407B666"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6ED069A" w14:textId="77777777" w:rsidR="000A4544" w:rsidRPr="00A512F9" w:rsidRDefault="000A4544" w:rsidP="000A4544">
            <w:pPr>
              <w:jc w:val="center"/>
              <w:rPr>
                <w:sz w:val="20"/>
                <w:szCs w:val="20"/>
              </w:rPr>
            </w:pPr>
            <w:r w:rsidRPr="00A512F9">
              <w:rPr>
                <w:sz w:val="20"/>
                <w:szCs w:val="20"/>
              </w:rPr>
              <w:t>17.3.00.S0490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E23077B" w14:textId="77777777" w:rsidR="000A4544" w:rsidRPr="00A512F9" w:rsidRDefault="000A4544" w:rsidP="000A4544">
            <w:pPr>
              <w:jc w:val="center"/>
              <w:rPr>
                <w:sz w:val="20"/>
                <w:szCs w:val="20"/>
              </w:rPr>
            </w:pPr>
            <w:r w:rsidRPr="00A512F9">
              <w:rPr>
                <w:sz w:val="20"/>
                <w:szCs w:val="20"/>
              </w:rPr>
              <w:t>810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0E2C2BD" w14:textId="77777777" w:rsidR="000A4544" w:rsidRPr="00A512F9" w:rsidRDefault="000A4544" w:rsidP="000A4544">
            <w:pPr>
              <w:jc w:val="right"/>
              <w:rPr>
                <w:sz w:val="20"/>
                <w:szCs w:val="20"/>
              </w:rPr>
            </w:pPr>
            <w:r w:rsidRPr="00A512F9">
              <w:rPr>
                <w:sz w:val="20"/>
                <w:szCs w:val="20"/>
              </w:rPr>
              <w:t>480 900,00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655AA51"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F73E793" w14:textId="77777777" w:rsidR="000A4544" w:rsidRPr="00A512F9" w:rsidRDefault="000A4544" w:rsidP="000A4544">
            <w:pPr>
              <w:jc w:val="right"/>
              <w:rPr>
                <w:sz w:val="20"/>
                <w:szCs w:val="20"/>
              </w:rPr>
            </w:pPr>
            <w:r w:rsidRPr="00A512F9">
              <w:rPr>
                <w:sz w:val="20"/>
                <w:szCs w:val="20"/>
              </w:rPr>
              <w:t>0,00</w:t>
            </w:r>
          </w:p>
        </w:tc>
      </w:tr>
      <w:tr w:rsidR="000A4544" w:rsidRPr="00A512F9" w14:paraId="78670175" w14:textId="77777777" w:rsidTr="000A4544">
        <w:trPr>
          <w:trHeight w:val="258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3A4564F" w14:textId="77777777" w:rsidR="000A4544" w:rsidRPr="00A512F9" w:rsidRDefault="000A4544" w:rsidP="000A4544">
            <w:pPr>
              <w:rPr>
                <w:bCs/>
                <w:sz w:val="20"/>
                <w:szCs w:val="20"/>
              </w:rPr>
            </w:pPr>
            <w:proofErr w:type="spellStart"/>
            <w:r w:rsidRPr="00A512F9">
              <w:rPr>
                <w:bCs/>
                <w:sz w:val="20"/>
                <w:szCs w:val="20"/>
              </w:rPr>
              <w:lastRenderedPageBreak/>
              <w:t>Софинансирование</w:t>
            </w:r>
            <w:proofErr w:type="spellEnd"/>
            <w:r w:rsidRPr="00A512F9">
              <w:rPr>
                <w:bCs/>
                <w:sz w:val="20"/>
                <w:szCs w:val="20"/>
              </w:rPr>
              <w:t xml:space="preserve"> местного бюджета на реализацию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2900EE9" w14:textId="77777777" w:rsidR="000A4544" w:rsidRPr="00A512F9" w:rsidRDefault="000A4544" w:rsidP="000A4544">
            <w:pPr>
              <w:jc w:val="center"/>
              <w:rPr>
                <w:bCs/>
                <w:sz w:val="20"/>
                <w:szCs w:val="20"/>
              </w:rPr>
            </w:pPr>
            <w:r w:rsidRPr="00A512F9">
              <w:rPr>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B98BE02" w14:textId="77777777" w:rsidR="000A4544" w:rsidRPr="00A512F9" w:rsidRDefault="000A4544" w:rsidP="000A4544">
            <w:pPr>
              <w:jc w:val="center"/>
              <w:rPr>
                <w:bCs/>
                <w:sz w:val="20"/>
                <w:szCs w:val="20"/>
              </w:rPr>
            </w:pPr>
            <w:r w:rsidRPr="00A512F9">
              <w:rPr>
                <w:bCs/>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DBE49DD" w14:textId="77777777" w:rsidR="000A4544" w:rsidRPr="00A512F9" w:rsidRDefault="000A4544" w:rsidP="000A4544">
            <w:pPr>
              <w:jc w:val="center"/>
              <w:rPr>
                <w:bCs/>
                <w:sz w:val="20"/>
                <w:szCs w:val="20"/>
              </w:rPr>
            </w:pPr>
            <w:r w:rsidRPr="00A512F9">
              <w:rPr>
                <w:bCs/>
                <w:sz w:val="20"/>
                <w:szCs w:val="20"/>
              </w:rPr>
              <w:t>17.3.00.S0600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8248CDB"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D3CAB23" w14:textId="77777777" w:rsidR="000A4544" w:rsidRPr="00A512F9" w:rsidRDefault="000A4544" w:rsidP="000A4544">
            <w:pPr>
              <w:jc w:val="right"/>
              <w:rPr>
                <w:bCs/>
                <w:sz w:val="20"/>
                <w:szCs w:val="20"/>
              </w:rPr>
            </w:pPr>
            <w:r w:rsidRPr="00A512F9">
              <w:rPr>
                <w:bCs/>
                <w:sz w:val="20"/>
                <w:szCs w:val="20"/>
              </w:rPr>
              <w:t>197 000,00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B7E4809"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69E77CF" w14:textId="77777777" w:rsidR="000A4544" w:rsidRPr="00A512F9" w:rsidRDefault="000A4544" w:rsidP="000A4544">
            <w:pPr>
              <w:jc w:val="right"/>
              <w:rPr>
                <w:bCs/>
                <w:sz w:val="20"/>
                <w:szCs w:val="20"/>
              </w:rPr>
            </w:pPr>
            <w:r w:rsidRPr="00A512F9">
              <w:rPr>
                <w:bCs/>
                <w:sz w:val="20"/>
                <w:szCs w:val="20"/>
              </w:rPr>
              <w:t>0,00</w:t>
            </w:r>
          </w:p>
        </w:tc>
      </w:tr>
      <w:tr w:rsidR="000A4544" w:rsidRPr="00A512F9" w14:paraId="3E48811E"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2AFEDBA" w14:textId="77777777" w:rsidR="000A4544" w:rsidRPr="00A512F9" w:rsidRDefault="000A4544" w:rsidP="000A4544">
            <w:pPr>
              <w:rPr>
                <w:sz w:val="20"/>
                <w:szCs w:val="20"/>
              </w:rPr>
            </w:pPr>
            <w:r w:rsidRPr="00A512F9">
              <w:rPr>
                <w:sz w:val="20"/>
                <w:szCs w:val="20"/>
              </w:rPr>
              <w:t>Иные бюджетные ассигнования</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23FB4BD" w14:textId="77777777" w:rsidR="000A4544" w:rsidRPr="00A512F9" w:rsidRDefault="000A4544" w:rsidP="000A4544">
            <w:pPr>
              <w:jc w:val="center"/>
              <w:rPr>
                <w:sz w:val="20"/>
                <w:szCs w:val="20"/>
              </w:rPr>
            </w:pPr>
            <w:r w:rsidRPr="00A512F9">
              <w:rPr>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1058B07"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CB3799C" w14:textId="77777777" w:rsidR="000A4544" w:rsidRPr="00A512F9" w:rsidRDefault="000A4544" w:rsidP="000A4544">
            <w:pPr>
              <w:jc w:val="center"/>
              <w:rPr>
                <w:sz w:val="20"/>
                <w:szCs w:val="20"/>
              </w:rPr>
            </w:pPr>
            <w:r w:rsidRPr="00A512F9">
              <w:rPr>
                <w:sz w:val="20"/>
                <w:szCs w:val="20"/>
              </w:rPr>
              <w:t>17.3.00.S0600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C4D4F6F" w14:textId="77777777" w:rsidR="000A4544" w:rsidRPr="00A512F9" w:rsidRDefault="000A4544" w:rsidP="000A4544">
            <w:pPr>
              <w:jc w:val="center"/>
              <w:rPr>
                <w:sz w:val="20"/>
                <w:szCs w:val="20"/>
              </w:rPr>
            </w:pPr>
            <w:r w:rsidRPr="00A512F9">
              <w:rPr>
                <w:sz w:val="20"/>
                <w:szCs w:val="20"/>
              </w:rPr>
              <w:t>800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CED0F3F" w14:textId="77777777" w:rsidR="000A4544" w:rsidRPr="00A512F9" w:rsidRDefault="000A4544" w:rsidP="000A4544">
            <w:pPr>
              <w:jc w:val="right"/>
              <w:rPr>
                <w:sz w:val="20"/>
                <w:szCs w:val="20"/>
              </w:rPr>
            </w:pPr>
            <w:r w:rsidRPr="00A512F9">
              <w:rPr>
                <w:sz w:val="20"/>
                <w:szCs w:val="20"/>
              </w:rPr>
              <w:t>197 000,00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D6EA705"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90A616E" w14:textId="77777777" w:rsidR="000A4544" w:rsidRPr="00A512F9" w:rsidRDefault="000A4544" w:rsidP="000A4544">
            <w:pPr>
              <w:jc w:val="right"/>
              <w:rPr>
                <w:sz w:val="20"/>
                <w:szCs w:val="20"/>
              </w:rPr>
            </w:pPr>
            <w:r w:rsidRPr="00A512F9">
              <w:rPr>
                <w:sz w:val="20"/>
                <w:szCs w:val="20"/>
              </w:rPr>
              <w:t>0,00</w:t>
            </w:r>
          </w:p>
        </w:tc>
      </w:tr>
      <w:tr w:rsidR="000A4544" w:rsidRPr="00A512F9" w14:paraId="28BAFABC" w14:textId="77777777" w:rsidTr="000A4544">
        <w:trPr>
          <w:trHeight w:val="115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E8E32A9" w14:textId="77777777" w:rsidR="000A4544" w:rsidRPr="00A512F9" w:rsidRDefault="000A4544" w:rsidP="000A4544">
            <w:pPr>
              <w:rPr>
                <w:sz w:val="20"/>
                <w:szCs w:val="20"/>
              </w:rPr>
            </w:pPr>
            <w:r w:rsidRPr="00A512F9">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03A8AA3" w14:textId="77777777" w:rsidR="000A4544" w:rsidRPr="00A512F9" w:rsidRDefault="000A4544" w:rsidP="000A4544">
            <w:pPr>
              <w:jc w:val="center"/>
              <w:rPr>
                <w:sz w:val="20"/>
                <w:szCs w:val="20"/>
              </w:rPr>
            </w:pPr>
            <w:r w:rsidRPr="00A512F9">
              <w:rPr>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0E551D3"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880F7DA" w14:textId="77777777" w:rsidR="000A4544" w:rsidRPr="00A512F9" w:rsidRDefault="000A4544" w:rsidP="000A4544">
            <w:pPr>
              <w:jc w:val="center"/>
              <w:rPr>
                <w:sz w:val="20"/>
                <w:szCs w:val="20"/>
              </w:rPr>
            </w:pPr>
            <w:r w:rsidRPr="00A512F9">
              <w:rPr>
                <w:sz w:val="20"/>
                <w:szCs w:val="20"/>
              </w:rPr>
              <w:t>17.3.00.S0600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6B124C2" w14:textId="77777777" w:rsidR="000A4544" w:rsidRPr="00A512F9" w:rsidRDefault="000A4544" w:rsidP="000A4544">
            <w:pPr>
              <w:jc w:val="center"/>
              <w:rPr>
                <w:sz w:val="20"/>
                <w:szCs w:val="20"/>
              </w:rPr>
            </w:pPr>
            <w:r w:rsidRPr="00A512F9">
              <w:rPr>
                <w:sz w:val="20"/>
                <w:szCs w:val="20"/>
              </w:rPr>
              <w:t>810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4DC1A04" w14:textId="77777777" w:rsidR="000A4544" w:rsidRPr="00A512F9" w:rsidRDefault="000A4544" w:rsidP="000A4544">
            <w:pPr>
              <w:jc w:val="right"/>
              <w:rPr>
                <w:sz w:val="20"/>
                <w:szCs w:val="20"/>
              </w:rPr>
            </w:pPr>
            <w:r w:rsidRPr="00A512F9">
              <w:rPr>
                <w:sz w:val="20"/>
                <w:szCs w:val="20"/>
              </w:rPr>
              <w:t>197 000,00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ADEE8BD"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49379F9" w14:textId="77777777" w:rsidR="000A4544" w:rsidRPr="00A512F9" w:rsidRDefault="000A4544" w:rsidP="000A4544">
            <w:pPr>
              <w:jc w:val="right"/>
              <w:rPr>
                <w:sz w:val="20"/>
                <w:szCs w:val="20"/>
              </w:rPr>
            </w:pPr>
            <w:r w:rsidRPr="00A512F9">
              <w:rPr>
                <w:sz w:val="20"/>
                <w:szCs w:val="20"/>
              </w:rPr>
              <w:t>0,00</w:t>
            </w:r>
          </w:p>
        </w:tc>
      </w:tr>
      <w:tr w:rsidR="000A4544" w:rsidRPr="00A512F9" w14:paraId="0E57F4CA"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831B765" w14:textId="77777777" w:rsidR="000A4544" w:rsidRPr="00A512F9" w:rsidRDefault="000A4544" w:rsidP="000A4544">
            <w:pPr>
              <w:rPr>
                <w:bCs/>
                <w:sz w:val="20"/>
                <w:szCs w:val="20"/>
              </w:rPr>
            </w:pPr>
            <w:r w:rsidRPr="00A512F9">
              <w:rPr>
                <w:bCs/>
                <w:sz w:val="20"/>
                <w:szCs w:val="20"/>
              </w:rPr>
              <w:t>Непрограммные направления бюджета</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65560E8" w14:textId="77777777" w:rsidR="000A4544" w:rsidRPr="00A512F9" w:rsidRDefault="000A4544" w:rsidP="000A4544">
            <w:pPr>
              <w:jc w:val="center"/>
              <w:rPr>
                <w:bCs/>
                <w:sz w:val="20"/>
                <w:szCs w:val="20"/>
              </w:rPr>
            </w:pPr>
            <w:r w:rsidRPr="00A512F9">
              <w:rPr>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4735522" w14:textId="77777777" w:rsidR="000A4544" w:rsidRPr="00A512F9" w:rsidRDefault="000A4544" w:rsidP="000A4544">
            <w:pPr>
              <w:jc w:val="center"/>
              <w:rPr>
                <w:bCs/>
                <w:sz w:val="20"/>
                <w:szCs w:val="20"/>
              </w:rPr>
            </w:pPr>
            <w:r w:rsidRPr="00A512F9">
              <w:rPr>
                <w:bCs/>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795E3AD" w14:textId="77777777" w:rsidR="000A4544" w:rsidRPr="00A512F9" w:rsidRDefault="000A4544" w:rsidP="000A4544">
            <w:pPr>
              <w:jc w:val="center"/>
              <w:rPr>
                <w:bCs/>
                <w:sz w:val="20"/>
                <w:szCs w:val="20"/>
              </w:rPr>
            </w:pPr>
            <w:r w:rsidRPr="00A512F9">
              <w:rPr>
                <w:bCs/>
                <w:sz w:val="20"/>
                <w:szCs w:val="20"/>
              </w:rPr>
              <w:t>99.0.00.00000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C4C3406"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2748B4A" w14:textId="77777777" w:rsidR="000A4544" w:rsidRPr="00A512F9" w:rsidRDefault="000A4544" w:rsidP="000A4544">
            <w:pPr>
              <w:jc w:val="right"/>
              <w:rPr>
                <w:bCs/>
                <w:sz w:val="20"/>
                <w:szCs w:val="20"/>
              </w:rPr>
            </w:pPr>
            <w:r w:rsidRPr="00A512F9">
              <w:rPr>
                <w:bCs/>
                <w:sz w:val="20"/>
                <w:szCs w:val="20"/>
              </w:rPr>
              <w:t>450 000,00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C10902B"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27785E2" w14:textId="77777777" w:rsidR="000A4544" w:rsidRPr="00A512F9" w:rsidRDefault="000A4544" w:rsidP="000A4544">
            <w:pPr>
              <w:jc w:val="right"/>
              <w:rPr>
                <w:bCs/>
                <w:sz w:val="20"/>
                <w:szCs w:val="20"/>
              </w:rPr>
            </w:pPr>
            <w:r w:rsidRPr="00A512F9">
              <w:rPr>
                <w:bCs/>
                <w:sz w:val="20"/>
                <w:szCs w:val="20"/>
              </w:rPr>
              <w:t>0,00</w:t>
            </w:r>
          </w:p>
        </w:tc>
      </w:tr>
      <w:tr w:rsidR="000A4544" w:rsidRPr="00A512F9" w14:paraId="7824886D"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F569A02" w14:textId="77777777" w:rsidR="000A4544" w:rsidRPr="00A512F9" w:rsidRDefault="000A4544" w:rsidP="000A4544">
            <w:pPr>
              <w:rPr>
                <w:bCs/>
                <w:sz w:val="20"/>
                <w:szCs w:val="20"/>
              </w:rPr>
            </w:pPr>
            <w:r w:rsidRPr="00A512F9">
              <w:rPr>
                <w:bCs/>
                <w:sz w:val="20"/>
                <w:szCs w:val="20"/>
              </w:rPr>
              <w:t>Мероприятия в области коммунального хозяйства</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85F3A83" w14:textId="77777777" w:rsidR="000A4544" w:rsidRPr="00A512F9" w:rsidRDefault="000A4544" w:rsidP="000A4544">
            <w:pPr>
              <w:jc w:val="center"/>
              <w:rPr>
                <w:bCs/>
                <w:sz w:val="20"/>
                <w:szCs w:val="20"/>
              </w:rPr>
            </w:pPr>
            <w:r w:rsidRPr="00A512F9">
              <w:rPr>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85469C4" w14:textId="77777777" w:rsidR="000A4544" w:rsidRPr="00A512F9" w:rsidRDefault="000A4544" w:rsidP="000A4544">
            <w:pPr>
              <w:jc w:val="center"/>
              <w:rPr>
                <w:bCs/>
                <w:sz w:val="20"/>
                <w:szCs w:val="20"/>
              </w:rPr>
            </w:pPr>
            <w:r w:rsidRPr="00A512F9">
              <w:rPr>
                <w:bCs/>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96A4430" w14:textId="77777777" w:rsidR="000A4544" w:rsidRPr="00A512F9" w:rsidRDefault="000A4544" w:rsidP="000A4544">
            <w:pPr>
              <w:jc w:val="center"/>
              <w:rPr>
                <w:bCs/>
                <w:sz w:val="20"/>
                <w:szCs w:val="20"/>
              </w:rPr>
            </w:pPr>
            <w:r w:rsidRPr="00A512F9">
              <w:rPr>
                <w:bCs/>
                <w:sz w:val="20"/>
                <w:szCs w:val="20"/>
              </w:rPr>
              <w:t>99.0.00.05220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CC6EA48"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616CE4E" w14:textId="77777777" w:rsidR="000A4544" w:rsidRPr="00A512F9" w:rsidRDefault="000A4544" w:rsidP="000A4544">
            <w:pPr>
              <w:jc w:val="right"/>
              <w:rPr>
                <w:bCs/>
                <w:sz w:val="20"/>
                <w:szCs w:val="20"/>
              </w:rPr>
            </w:pPr>
            <w:r w:rsidRPr="00A512F9">
              <w:rPr>
                <w:bCs/>
                <w:sz w:val="20"/>
                <w:szCs w:val="20"/>
              </w:rPr>
              <w:t>200 000,00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3F573CE"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A688E36" w14:textId="77777777" w:rsidR="000A4544" w:rsidRPr="00A512F9" w:rsidRDefault="000A4544" w:rsidP="000A4544">
            <w:pPr>
              <w:jc w:val="right"/>
              <w:rPr>
                <w:bCs/>
                <w:sz w:val="20"/>
                <w:szCs w:val="20"/>
              </w:rPr>
            </w:pPr>
            <w:r w:rsidRPr="00A512F9">
              <w:rPr>
                <w:bCs/>
                <w:sz w:val="20"/>
                <w:szCs w:val="20"/>
              </w:rPr>
              <w:t>0,00</w:t>
            </w:r>
          </w:p>
        </w:tc>
      </w:tr>
      <w:tr w:rsidR="000A4544" w:rsidRPr="00A512F9" w14:paraId="1C67BFA7"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C92C37F"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562A965" w14:textId="77777777" w:rsidR="000A4544" w:rsidRPr="00A512F9" w:rsidRDefault="000A4544" w:rsidP="000A4544">
            <w:pPr>
              <w:jc w:val="center"/>
              <w:rPr>
                <w:sz w:val="20"/>
                <w:szCs w:val="20"/>
              </w:rPr>
            </w:pPr>
            <w:r w:rsidRPr="00A512F9">
              <w:rPr>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5093B65"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E3851E8" w14:textId="77777777" w:rsidR="000A4544" w:rsidRPr="00A512F9" w:rsidRDefault="000A4544" w:rsidP="000A4544">
            <w:pPr>
              <w:jc w:val="center"/>
              <w:rPr>
                <w:sz w:val="20"/>
                <w:szCs w:val="20"/>
              </w:rPr>
            </w:pPr>
            <w:r w:rsidRPr="00A512F9">
              <w:rPr>
                <w:sz w:val="20"/>
                <w:szCs w:val="20"/>
              </w:rPr>
              <w:t>99.0.00.05220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1AAFE4E" w14:textId="77777777" w:rsidR="000A4544" w:rsidRPr="00A512F9" w:rsidRDefault="000A4544" w:rsidP="000A4544">
            <w:pPr>
              <w:jc w:val="center"/>
              <w:rPr>
                <w:sz w:val="20"/>
                <w:szCs w:val="20"/>
              </w:rPr>
            </w:pPr>
            <w:r w:rsidRPr="00A512F9">
              <w:rPr>
                <w:sz w:val="20"/>
                <w:szCs w:val="20"/>
              </w:rPr>
              <w:t>200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7EAEC0C" w14:textId="77777777" w:rsidR="000A4544" w:rsidRPr="00A512F9" w:rsidRDefault="000A4544" w:rsidP="000A4544">
            <w:pPr>
              <w:jc w:val="right"/>
              <w:rPr>
                <w:sz w:val="20"/>
                <w:szCs w:val="20"/>
              </w:rPr>
            </w:pPr>
            <w:r w:rsidRPr="00A512F9">
              <w:rPr>
                <w:sz w:val="20"/>
                <w:szCs w:val="20"/>
              </w:rPr>
              <w:t>200 000,00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A6E6FEA"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9C818AF" w14:textId="77777777" w:rsidR="000A4544" w:rsidRPr="00A512F9" w:rsidRDefault="000A4544" w:rsidP="000A4544">
            <w:pPr>
              <w:jc w:val="right"/>
              <w:rPr>
                <w:sz w:val="20"/>
                <w:szCs w:val="20"/>
              </w:rPr>
            </w:pPr>
            <w:r w:rsidRPr="00A512F9">
              <w:rPr>
                <w:sz w:val="20"/>
                <w:szCs w:val="20"/>
              </w:rPr>
              <w:t>0,00</w:t>
            </w:r>
          </w:p>
        </w:tc>
      </w:tr>
      <w:tr w:rsidR="000A4544" w:rsidRPr="00A512F9" w14:paraId="5F3B73B3"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330277C"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9679443" w14:textId="77777777" w:rsidR="000A4544" w:rsidRPr="00A512F9" w:rsidRDefault="000A4544" w:rsidP="000A4544">
            <w:pPr>
              <w:jc w:val="center"/>
              <w:rPr>
                <w:sz w:val="20"/>
                <w:szCs w:val="20"/>
              </w:rPr>
            </w:pPr>
            <w:r w:rsidRPr="00A512F9">
              <w:rPr>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5AFD4D7"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584F162" w14:textId="77777777" w:rsidR="000A4544" w:rsidRPr="00A512F9" w:rsidRDefault="000A4544" w:rsidP="000A4544">
            <w:pPr>
              <w:jc w:val="center"/>
              <w:rPr>
                <w:sz w:val="20"/>
                <w:szCs w:val="20"/>
              </w:rPr>
            </w:pPr>
            <w:r w:rsidRPr="00A512F9">
              <w:rPr>
                <w:sz w:val="20"/>
                <w:szCs w:val="20"/>
              </w:rPr>
              <w:t>99.0.00.05220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82CF5B3" w14:textId="77777777" w:rsidR="000A4544" w:rsidRPr="00A512F9" w:rsidRDefault="000A4544" w:rsidP="000A4544">
            <w:pPr>
              <w:jc w:val="center"/>
              <w:rPr>
                <w:sz w:val="20"/>
                <w:szCs w:val="20"/>
              </w:rPr>
            </w:pPr>
            <w:r w:rsidRPr="00A512F9">
              <w:rPr>
                <w:sz w:val="20"/>
                <w:szCs w:val="20"/>
              </w:rPr>
              <w:t>240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FDA973D" w14:textId="77777777" w:rsidR="000A4544" w:rsidRPr="00A512F9" w:rsidRDefault="000A4544" w:rsidP="000A4544">
            <w:pPr>
              <w:jc w:val="right"/>
              <w:rPr>
                <w:sz w:val="20"/>
                <w:szCs w:val="20"/>
              </w:rPr>
            </w:pPr>
            <w:r w:rsidRPr="00A512F9">
              <w:rPr>
                <w:sz w:val="20"/>
                <w:szCs w:val="20"/>
              </w:rPr>
              <w:t>200 000,00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FE8D660"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2750B34" w14:textId="77777777" w:rsidR="000A4544" w:rsidRPr="00A512F9" w:rsidRDefault="000A4544" w:rsidP="000A4544">
            <w:pPr>
              <w:jc w:val="right"/>
              <w:rPr>
                <w:sz w:val="20"/>
                <w:szCs w:val="20"/>
              </w:rPr>
            </w:pPr>
            <w:r w:rsidRPr="00A512F9">
              <w:rPr>
                <w:sz w:val="20"/>
                <w:szCs w:val="20"/>
              </w:rPr>
              <w:t>0,00</w:t>
            </w:r>
          </w:p>
        </w:tc>
      </w:tr>
      <w:tr w:rsidR="000A4544" w:rsidRPr="00A512F9" w14:paraId="4A2EB1A4"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6D28182" w14:textId="77777777" w:rsidR="000A4544" w:rsidRPr="00A512F9" w:rsidRDefault="000A4544" w:rsidP="000A4544">
            <w:pPr>
              <w:rPr>
                <w:bCs/>
                <w:sz w:val="20"/>
                <w:szCs w:val="20"/>
              </w:rPr>
            </w:pPr>
            <w:r w:rsidRPr="00A512F9">
              <w:rPr>
                <w:bCs/>
                <w:sz w:val="20"/>
                <w:szCs w:val="20"/>
              </w:rPr>
              <w:t>Расходы на реализацию мероприятий по модернизации объектов теплоснабжения и сопутствующего холодного водоснабжения</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4BF1CC9" w14:textId="77777777" w:rsidR="000A4544" w:rsidRPr="00A512F9" w:rsidRDefault="000A4544" w:rsidP="000A4544">
            <w:pPr>
              <w:jc w:val="center"/>
              <w:rPr>
                <w:bCs/>
                <w:sz w:val="20"/>
                <w:szCs w:val="20"/>
              </w:rPr>
            </w:pPr>
            <w:r w:rsidRPr="00A512F9">
              <w:rPr>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2C02C94" w14:textId="77777777" w:rsidR="000A4544" w:rsidRPr="00A512F9" w:rsidRDefault="000A4544" w:rsidP="000A4544">
            <w:pPr>
              <w:jc w:val="center"/>
              <w:rPr>
                <w:bCs/>
                <w:sz w:val="20"/>
                <w:szCs w:val="20"/>
              </w:rPr>
            </w:pPr>
            <w:r w:rsidRPr="00A512F9">
              <w:rPr>
                <w:bCs/>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17AF045" w14:textId="77777777" w:rsidR="000A4544" w:rsidRPr="00A512F9" w:rsidRDefault="000A4544" w:rsidP="000A4544">
            <w:pPr>
              <w:jc w:val="center"/>
              <w:rPr>
                <w:bCs/>
                <w:sz w:val="20"/>
                <w:szCs w:val="20"/>
              </w:rPr>
            </w:pPr>
            <w:r w:rsidRPr="00A512F9">
              <w:rPr>
                <w:bCs/>
                <w:sz w:val="20"/>
                <w:szCs w:val="20"/>
              </w:rPr>
              <w:t>99.0.00.05240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4608459"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5C218C8" w14:textId="77777777" w:rsidR="000A4544" w:rsidRPr="00A512F9" w:rsidRDefault="000A4544" w:rsidP="000A4544">
            <w:pPr>
              <w:jc w:val="right"/>
              <w:rPr>
                <w:bCs/>
                <w:sz w:val="20"/>
                <w:szCs w:val="20"/>
              </w:rPr>
            </w:pPr>
            <w:r w:rsidRPr="00A512F9">
              <w:rPr>
                <w:bCs/>
                <w:sz w:val="20"/>
                <w:szCs w:val="20"/>
              </w:rPr>
              <w:t>250 000,00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23D9150"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EFC900A" w14:textId="77777777" w:rsidR="000A4544" w:rsidRPr="00A512F9" w:rsidRDefault="000A4544" w:rsidP="000A4544">
            <w:pPr>
              <w:jc w:val="right"/>
              <w:rPr>
                <w:bCs/>
                <w:sz w:val="20"/>
                <w:szCs w:val="20"/>
              </w:rPr>
            </w:pPr>
            <w:r w:rsidRPr="00A512F9">
              <w:rPr>
                <w:bCs/>
                <w:sz w:val="20"/>
                <w:szCs w:val="20"/>
              </w:rPr>
              <w:t>0,00</w:t>
            </w:r>
          </w:p>
        </w:tc>
      </w:tr>
      <w:tr w:rsidR="000A4544" w:rsidRPr="00A512F9" w14:paraId="377B2BA0"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C61AA87" w14:textId="77777777" w:rsidR="000A4544" w:rsidRPr="00A512F9" w:rsidRDefault="000A4544" w:rsidP="000A4544">
            <w:pPr>
              <w:rPr>
                <w:sz w:val="20"/>
                <w:szCs w:val="20"/>
              </w:rPr>
            </w:pPr>
            <w:r w:rsidRPr="00A512F9">
              <w:rPr>
                <w:sz w:val="20"/>
                <w:szCs w:val="20"/>
              </w:rPr>
              <w:t>Капитальные вложения в объекты государственной (муниципальной) собственности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9D807F6" w14:textId="77777777" w:rsidR="000A4544" w:rsidRPr="00A512F9" w:rsidRDefault="000A4544" w:rsidP="000A4544">
            <w:pPr>
              <w:jc w:val="center"/>
              <w:rPr>
                <w:sz w:val="20"/>
                <w:szCs w:val="20"/>
              </w:rPr>
            </w:pPr>
            <w:r w:rsidRPr="00A512F9">
              <w:rPr>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FB63936"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CBDCC73" w14:textId="77777777" w:rsidR="000A4544" w:rsidRPr="00A512F9" w:rsidRDefault="000A4544" w:rsidP="000A4544">
            <w:pPr>
              <w:jc w:val="center"/>
              <w:rPr>
                <w:sz w:val="20"/>
                <w:szCs w:val="20"/>
              </w:rPr>
            </w:pPr>
            <w:r w:rsidRPr="00A512F9">
              <w:rPr>
                <w:sz w:val="20"/>
                <w:szCs w:val="20"/>
              </w:rPr>
              <w:t>99.0.00.05240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85906C1" w14:textId="77777777" w:rsidR="000A4544" w:rsidRPr="00A512F9" w:rsidRDefault="000A4544" w:rsidP="000A4544">
            <w:pPr>
              <w:jc w:val="center"/>
              <w:rPr>
                <w:sz w:val="20"/>
                <w:szCs w:val="20"/>
              </w:rPr>
            </w:pPr>
            <w:r w:rsidRPr="00A512F9">
              <w:rPr>
                <w:sz w:val="20"/>
                <w:szCs w:val="20"/>
              </w:rPr>
              <w:t>400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A65160C" w14:textId="77777777" w:rsidR="000A4544" w:rsidRPr="00A512F9" w:rsidRDefault="000A4544" w:rsidP="000A4544">
            <w:pPr>
              <w:jc w:val="right"/>
              <w:rPr>
                <w:sz w:val="20"/>
                <w:szCs w:val="20"/>
              </w:rPr>
            </w:pPr>
            <w:r w:rsidRPr="00A512F9">
              <w:rPr>
                <w:sz w:val="20"/>
                <w:szCs w:val="20"/>
              </w:rPr>
              <w:t>250 000,00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30B8E78"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D656FB3" w14:textId="77777777" w:rsidR="000A4544" w:rsidRPr="00A512F9" w:rsidRDefault="000A4544" w:rsidP="000A4544">
            <w:pPr>
              <w:jc w:val="right"/>
              <w:rPr>
                <w:sz w:val="20"/>
                <w:szCs w:val="20"/>
              </w:rPr>
            </w:pPr>
            <w:r w:rsidRPr="00A512F9">
              <w:rPr>
                <w:sz w:val="20"/>
                <w:szCs w:val="20"/>
              </w:rPr>
              <w:t>0,00</w:t>
            </w:r>
          </w:p>
        </w:tc>
      </w:tr>
      <w:tr w:rsidR="000A4544" w:rsidRPr="00A512F9" w14:paraId="7C10E6C8"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B456DDF" w14:textId="77777777" w:rsidR="000A4544" w:rsidRPr="00A512F9" w:rsidRDefault="000A4544" w:rsidP="000A4544">
            <w:pPr>
              <w:rPr>
                <w:sz w:val="20"/>
                <w:szCs w:val="20"/>
              </w:rPr>
            </w:pPr>
            <w:r w:rsidRPr="00A512F9">
              <w:rPr>
                <w:sz w:val="20"/>
                <w:szCs w:val="20"/>
              </w:rPr>
              <w:t>Бюджетные инвестиции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194C833" w14:textId="77777777" w:rsidR="000A4544" w:rsidRPr="00A512F9" w:rsidRDefault="000A4544" w:rsidP="000A4544">
            <w:pPr>
              <w:jc w:val="center"/>
              <w:rPr>
                <w:sz w:val="20"/>
                <w:szCs w:val="20"/>
              </w:rPr>
            </w:pPr>
            <w:r w:rsidRPr="00A512F9">
              <w:rPr>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3D10B3E"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5A924A3" w14:textId="77777777" w:rsidR="000A4544" w:rsidRPr="00A512F9" w:rsidRDefault="000A4544" w:rsidP="000A4544">
            <w:pPr>
              <w:jc w:val="center"/>
              <w:rPr>
                <w:sz w:val="20"/>
                <w:szCs w:val="20"/>
              </w:rPr>
            </w:pPr>
            <w:r w:rsidRPr="00A512F9">
              <w:rPr>
                <w:sz w:val="20"/>
                <w:szCs w:val="20"/>
              </w:rPr>
              <w:t>99.0.00.05240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4EF61BA" w14:textId="77777777" w:rsidR="000A4544" w:rsidRPr="00A512F9" w:rsidRDefault="000A4544" w:rsidP="000A4544">
            <w:pPr>
              <w:jc w:val="center"/>
              <w:rPr>
                <w:sz w:val="20"/>
                <w:szCs w:val="20"/>
              </w:rPr>
            </w:pPr>
            <w:r w:rsidRPr="00A512F9">
              <w:rPr>
                <w:sz w:val="20"/>
                <w:szCs w:val="20"/>
              </w:rPr>
              <w:t>410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E84CE3F" w14:textId="77777777" w:rsidR="000A4544" w:rsidRPr="00A512F9" w:rsidRDefault="000A4544" w:rsidP="000A4544">
            <w:pPr>
              <w:jc w:val="right"/>
              <w:rPr>
                <w:sz w:val="20"/>
                <w:szCs w:val="20"/>
              </w:rPr>
            </w:pPr>
            <w:r w:rsidRPr="00A512F9">
              <w:rPr>
                <w:sz w:val="20"/>
                <w:szCs w:val="20"/>
              </w:rPr>
              <w:t>250 000,00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7E93122"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80ED512" w14:textId="77777777" w:rsidR="000A4544" w:rsidRPr="00A512F9" w:rsidRDefault="000A4544" w:rsidP="000A4544">
            <w:pPr>
              <w:jc w:val="right"/>
              <w:rPr>
                <w:sz w:val="20"/>
                <w:szCs w:val="20"/>
              </w:rPr>
            </w:pPr>
            <w:r w:rsidRPr="00A512F9">
              <w:rPr>
                <w:sz w:val="20"/>
                <w:szCs w:val="20"/>
              </w:rPr>
              <w:t>0,00</w:t>
            </w:r>
          </w:p>
        </w:tc>
      </w:tr>
      <w:tr w:rsidR="000A4544" w:rsidRPr="00A512F9" w14:paraId="66CFE50C"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F727F4B" w14:textId="77777777" w:rsidR="000A4544" w:rsidRPr="00A512F9" w:rsidRDefault="000A4544" w:rsidP="000A4544">
            <w:pPr>
              <w:rPr>
                <w:bCs/>
                <w:sz w:val="20"/>
                <w:szCs w:val="20"/>
              </w:rPr>
            </w:pPr>
            <w:r w:rsidRPr="00A512F9">
              <w:rPr>
                <w:bCs/>
                <w:sz w:val="20"/>
                <w:szCs w:val="20"/>
              </w:rPr>
              <w:t>Благоустройство</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68A24CE" w14:textId="77777777" w:rsidR="000A4544" w:rsidRPr="00A512F9" w:rsidRDefault="000A4544" w:rsidP="000A4544">
            <w:pPr>
              <w:jc w:val="center"/>
              <w:rPr>
                <w:bCs/>
                <w:sz w:val="20"/>
                <w:szCs w:val="20"/>
              </w:rPr>
            </w:pPr>
            <w:r w:rsidRPr="00A512F9">
              <w:rPr>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CB2D465" w14:textId="77777777" w:rsidR="000A4544" w:rsidRPr="00A512F9" w:rsidRDefault="000A4544" w:rsidP="000A4544">
            <w:pPr>
              <w:jc w:val="center"/>
              <w:rPr>
                <w:bCs/>
                <w:sz w:val="20"/>
                <w:szCs w:val="20"/>
              </w:rPr>
            </w:pPr>
            <w:r w:rsidRPr="00A512F9">
              <w:rPr>
                <w:bCs/>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38AED33" w14:textId="77777777" w:rsidR="000A4544" w:rsidRPr="00A512F9" w:rsidRDefault="000A4544" w:rsidP="000A4544">
            <w:pPr>
              <w:jc w:val="center"/>
              <w:rPr>
                <w:bCs/>
                <w:sz w:val="20"/>
                <w:szCs w:val="20"/>
              </w:rPr>
            </w:pPr>
            <w:r w:rsidRPr="00A512F9">
              <w:rPr>
                <w:bCs/>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3BA9472"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7DDA7DD" w14:textId="77777777" w:rsidR="000A4544" w:rsidRPr="00A512F9" w:rsidRDefault="000A4544" w:rsidP="000A4544">
            <w:pPr>
              <w:jc w:val="right"/>
              <w:rPr>
                <w:bCs/>
                <w:sz w:val="20"/>
                <w:szCs w:val="20"/>
              </w:rPr>
            </w:pPr>
            <w:r w:rsidRPr="00A512F9">
              <w:rPr>
                <w:bCs/>
                <w:sz w:val="20"/>
                <w:szCs w:val="20"/>
              </w:rPr>
              <w:t>23 276 373,54</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D7DA9F1" w14:textId="77777777" w:rsidR="000A4544" w:rsidRPr="00A512F9" w:rsidRDefault="000A4544" w:rsidP="000A4544">
            <w:pPr>
              <w:jc w:val="right"/>
              <w:rPr>
                <w:bCs/>
                <w:sz w:val="20"/>
                <w:szCs w:val="20"/>
              </w:rPr>
            </w:pPr>
            <w:r w:rsidRPr="00A512F9">
              <w:rPr>
                <w:bCs/>
                <w:sz w:val="20"/>
                <w:szCs w:val="20"/>
              </w:rPr>
              <w:t>61 785 100,00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8ED6888" w14:textId="77777777" w:rsidR="000A4544" w:rsidRPr="00A512F9" w:rsidRDefault="000A4544" w:rsidP="000A4544">
            <w:pPr>
              <w:jc w:val="right"/>
              <w:rPr>
                <w:bCs/>
                <w:sz w:val="20"/>
                <w:szCs w:val="20"/>
              </w:rPr>
            </w:pPr>
            <w:r w:rsidRPr="00A512F9">
              <w:rPr>
                <w:bCs/>
                <w:sz w:val="20"/>
                <w:szCs w:val="20"/>
              </w:rPr>
              <w:t>20 235 600,00</w:t>
            </w:r>
          </w:p>
        </w:tc>
      </w:tr>
      <w:tr w:rsidR="000A4544" w:rsidRPr="00A512F9" w14:paraId="0A8F6EDA"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092EDAD" w14:textId="77777777" w:rsidR="000A4544" w:rsidRPr="00A512F9" w:rsidRDefault="000A4544" w:rsidP="000A4544">
            <w:pPr>
              <w:rPr>
                <w:bCs/>
                <w:sz w:val="20"/>
                <w:szCs w:val="20"/>
              </w:rPr>
            </w:pPr>
            <w:r w:rsidRPr="00A512F9">
              <w:rPr>
                <w:bCs/>
                <w:sz w:val="20"/>
                <w:szCs w:val="20"/>
              </w:rPr>
              <w:t>Муниципальная программа "Комплексное развитие сельских территорий в Куйбышевском районе"</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FB4EA67" w14:textId="77777777" w:rsidR="000A4544" w:rsidRPr="00A512F9" w:rsidRDefault="000A4544" w:rsidP="000A4544">
            <w:pPr>
              <w:jc w:val="center"/>
              <w:rPr>
                <w:bCs/>
                <w:sz w:val="20"/>
                <w:szCs w:val="20"/>
              </w:rPr>
            </w:pPr>
            <w:r w:rsidRPr="00A512F9">
              <w:rPr>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A91421E" w14:textId="77777777" w:rsidR="000A4544" w:rsidRPr="00A512F9" w:rsidRDefault="000A4544" w:rsidP="000A4544">
            <w:pPr>
              <w:jc w:val="center"/>
              <w:rPr>
                <w:bCs/>
                <w:sz w:val="20"/>
                <w:szCs w:val="20"/>
              </w:rPr>
            </w:pPr>
            <w:r w:rsidRPr="00A512F9">
              <w:rPr>
                <w:bCs/>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1A2446D" w14:textId="77777777" w:rsidR="000A4544" w:rsidRPr="00A512F9" w:rsidRDefault="000A4544" w:rsidP="000A4544">
            <w:pPr>
              <w:jc w:val="center"/>
              <w:rPr>
                <w:bCs/>
                <w:sz w:val="20"/>
                <w:szCs w:val="20"/>
              </w:rPr>
            </w:pPr>
            <w:r w:rsidRPr="00A512F9">
              <w:rPr>
                <w:bCs/>
                <w:sz w:val="20"/>
                <w:szCs w:val="20"/>
              </w:rPr>
              <w:t>06.0.00.00000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927E709"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AD70B26" w14:textId="77777777" w:rsidR="000A4544" w:rsidRPr="00A512F9" w:rsidRDefault="000A4544" w:rsidP="000A4544">
            <w:pPr>
              <w:jc w:val="right"/>
              <w:rPr>
                <w:bCs/>
                <w:sz w:val="20"/>
                <w:szCs w:val="20"/>
              </w:rPr>
            </w:pPr>
            <w:r w:rsidRPr="00A512F9">
              <w:rPr>
                <w:bCs/>
                <w:sz w:val="20"/>
                <w:szCs w:val="20"/>
              </w:rPr>
              <w:t>5 114 000,00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6D3AA91" w14:textId="77777777" w:rsidR="000A4544" w:rsidRPr="00A512F9" w:rsidRDefault="000A4544" w:rsidP="000A4544">
            <w:pPr>
              <w:jc w:val="right"/>
              <w:rPr>
                <w:bCs/>
                <w:sz w:val="20"/>
                <w:szCs w:val="20"/>
              </w:rPr>
            </w:pPr>
            <w:r w:rsidRPr="00A512F9">
              <w:rPr>
                <w:bCs/>
                <w:sz w:val="20"/>
                <w:szCs w:val="20"/>
              </w:rPr>
              <w:t>44 385 800,00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1433686" w14:textId="77777777" w:rsidR="000A4544" w:rsidRPr="00A512F9" w:rsidRDefault="000A4544" w:rsidP="000A4544">
            <w:pPr>
              <w:jc w:val="right"/>
              <w:rPr>
                <w:bCs/>
                <w:sz w:val="20"/>
                <w:szCs w:val="20"/>
              </w:rPr>
            </w:pPr>
            <w:r w:rsidRPr="00A512F9">
              <w:rPr>
                <w:bCs/>
                <w:sz w:val="20"/>
                <w:szCs w:val="20"/>
              </w:rPr>
              <w:t>500 000,00</w:t>
            </w:r>
          </w:p>
        </w:tc>
      </w:tr>
      <w:tr w:rsidR="000A4544" w:rsidRPr="00A512F9" w14:paraId="238C2D21"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B9C4F34" w14:textId="77777777" w:rsidR="000A4544" w:rsidRPr="00A512F9" w:rsidRDefault="000A4544" w:rsidP="000A4544">
            <w:pPr>
              <w:rPr>
                <w:bCs/>
                <w:sz w:val="20"/>
                <w:szCs w:val="20"/>
              </w:rPr>
            </w:pPr>
            <w:r w:rsidRPr="00A512F9">
              <w:rPr>
                <w:bCs/>
                <w:sz w:val="20"/>
                <w:szCs w:val="20"/>
              </w:rPr>
              <w:t>Реализация мероприятий муниципальной программы «Комплексное развитие сельских территорий в Куйбышевском районе»</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6975118" w14:textId="77777777" w:rsidR="000A4544" w:rsidRPr="00A512F9" w:rsidRDefault="000A4544" w:rsidP="000A4544">
            <w:pPr>
              <w:jc w:val="center"/>
              <w:rPr>
                <w:bCs/>
                <w:sz w:val="20"/>
                <w:szCs w:val="20"/>
              </w:rPr>
            </w:pPr>
            <w:r w:rsidRPr="00A512F9">
              <w:rPr>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60F0E17" w14:textId="77777777" w:rsidR="000A4544" w:rsidRPr="00A512F9" w:rsidRDefault="000A4544" w:rsidP="000A4544">
            <w:pPr>
              <w:jc w:val="center"/>
              <w:rPr>
                <w:bCs/>
                <w:sz w:val="20"/>
                <w:szCs w:val="20"/>
              </w:rPr>
            </w:pPr>
            <w:r w:rsidRPr="00A512F9">
              <w:rPr>
                <w:bCs/>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A9C5250" w14:textId="77777777" w:rsidR="000A4544" w:rsidRPr="00A512F9" w:rsidRDefault="000A4544" w:rsidP="000A4544">
            <w:pPr>
              <w:jc w:val="center"/>
              <w:rPr>
                <w:bCs/>
                <w:sz w:val="20"/>
                <w:szCs w:val="20"/>
              </w:rPr>
            </w:pPr>
            <w:r w:rsidRPr="00A512F9">
              <w:rPr>
                <w:bCs/>
                <w:sz w:val="20"/>
                <w:szCs w:val="20"/>
              </w:rPr>
              <w:t>06.0.00.05956</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A0E8541"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A1ADF50" w14:textId="77777777" w:rsidR="000A4544" w:rsidRPr="00A512F9" w:rsidRDefault="000A4544" w:rsidP="000A4544">
            <w:pPr>
              <w:jc w:val="right"/>
              <w:rPr>
                <w:bCs/>
                <w:sz w:val="20"/>
                <w:szCs w:val="20"/>
              </w:rPr>
            </w:pPr>
            <w:r w:rsidRPr="00A512F9">
              <w:rPr>
                <w:bCs/>
                <w:sz w:val="20"/>
                <w:szCs w:val="20"/>
              </w:rPr>
              <w:t>3 000 000,00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3F5CB97"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7903D4A" w14:textId="77777777" w:rsidR="000A4544" w:rsidRPr="00A512F9" w:rsidRDefault="000A4544" w:rsidP="000A4544">
            <w:pPr>
              <w:jc w:val="right"/>
              <w:rPr>
                <w:bCs/>
                <w:sz w:val="20"/>
                <w:szCs w:val="20"/>
              </w:rPr>
            </w:pPr>
            <w:r w:rsidRPr="00A512F9">
              <w:rPr>
                <w:bCs/>
                <w:sz w:val="20"/>
                <w:szCs w:val="20"/>
              </w:rPr>
              <w:t>0,00</w:t>
            </w:r>
          </w:p>
        </w:tc>
      </w:tr>
      <w:tr w:rsidR="000A4544" w:rsidRPr="00A512F9" w14:paraId="16DF9B4B"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3AC1E62" w14:textId="77777777" w:rsidR="000A4544" w:rsidRPr="00A512F9" w:rsidRDefault="000A4544" w:rsidP="000A4544">
            <w:pPr>
              <w:rPr>
                <w:sz w:val="20"/>
                <w:szCs w:val="20"/>
              </w:rPr>
            </w:pPr>
            <w:r w:rsidRPr="00A512F9">
              <w:rPr>
                <w:sz w:val="20"/>
                <w:szCs w:val="20"/>
              </w:rPr>
              <w:t>Межбюджетные трансферты</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D1675D0" w14:textId="77777777" w:rsidR="000A4544" w:rsidRPr="00A512F9" w:rsidRDefault="000A4544" w:rsidP="000A4544">
            <w:pPr>
              <w:jc w:val="center"/>
              <w:rPr>
                <w:sz w:val="20"/>
                <w:szCs w:val="20"/>
              </w:rPr>
            </w:pPr>
            <w:r w:rsidRPr="00A512F9">
              <w:rPr>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1B268BB" w14:textId="77777777" w:rsidR="000A4544" w:rsidRPr="00A512F9" w:rsidRDefault="000A4544" w:rsidP="000A4544">
            <w:pPr>
              <w:jc w:val="center"/>
              <w:rPr>
                <w:sz w:val="20"/>
                <w:szCs w:val="20"/>
              </w:rPr>
            </w:pPr>
            <w:r w:rsidRPr="00A512F9">
              <w:rPr>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468A24E" w14:textId="77777777" w:rsidR="000A4544" w:rsidRPr="00A512F9" w:rsidRDefault="000A4544" w:rsidP="000A4544">
            <w:pPr>
              <w:jc w:val="center"/>
              <w:rPr>
                <w:sz w:val="20"/>
                <w:szCs w:val="20"/>
              </w:rPr>
            </w:pPr>
            <w:r w:rsidRPr="00A512F9">
              <w:rPr>
                <w:sz w:val="20"/>
                <w:szCs w:val="20"/>
              </w:rPr>
              <w:t>06.0.00.05956</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D27520A" w14:textId="77777777" w:rsidR="000A4544" w:rsidRPr="00A512F9" w:rsidRDefault="000A4544" w:rsidP="000A4544">
            <w:pPr>
              <w:jc w:val="center"/>
              <w:rPr>
                <w:sz w:val="20"/>
                <w:szCs w:val="20"/>
              </w:rPr>
            </w:pPr>
            <w:r w:rsidRPr="00A512F9">
              <w:rPr>
                <w:sz w:val="20"/>
                <w:szCs w:val="20"/>
              </w:rPr>
              <w:t>500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8834351" w14:textId="77777777" w:rsidR="000A4544" w:rsidRPr="00A512F9" w:rsidRDefault="000A4544" w:rsidP="000A4544">
            <w:pPr>
              <w:jc w:val="right"/>
              <w:rPr>
                <w:sz w:val="20"/>
                <w:szCs w:val="20"/>
              </w:rPr>
            </w:pPr>
            <w:r w:rsidRPr="00A512F9">
              <w:rPr>
                <w:sz w:val="20"/>
                <w:szCs w:val="20"/>
              </w:rPr>
              <w:t>3 000 000,00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EBA53AA"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D288768" w14:textId="77777777" w:rsidR="000A4544" w:rsidRPr="00A512F9" w:rsidRDefault="000A4544" w:rsidP="000A4544">
            <w:pPr>
              <w:jc w:val="right"/>
              <w:rPr>
                <w:sz w:val="20"/>
                <w:szCs w:val="20"/>
              </w:rPr>
            </w:pPr>
            <w:r w:rsidRPr="00A512F9">
              <w:rPr>
                <w:sz w:val="20"/>
                <w:szCs w:val="20"/>
              </w:rPr>
              <w:t>0,00</w:t>
            </w:r>
          </w:p>
        </w:tc>
      </w:tr>
      <w:tr w:rsidR="000A4544" w:rsidRPr="00A512F9" w14:paraId="57D5C163"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B553F20" w14:textId="77777777" w:rsidR="000A4544" w:rsidRPr="00A512F9" w:rsidRDefault="000A4544" w:rsidP="000A4544">
            <w:pPr>
              <w:rPr>
                <w:sz w:val="20"/>
                <w:szCs w:val="20"/>
              </w:rPr>
            </w:pPr>
            <w:r w:rsidRPr="00A512F9">
              <w:rPr>
                <w:sz w:val="20"/>
                <w:szCs w:val="20"/>
              </w:rPr>
              <w:t>Иные межбюджетные трансферты</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0636EEA" w14:textId="77777777" w:rsidR="000A4544" w:rsidRPr="00A512F9" w:rsidRDefault="000A4544" w:rsidP="000A4544">
            <w:pPr>
              <w:jc w:val="center"/>
              <w:rPr>
                <w:sz w:val="20"/>
                <w:szCs w:val="20"/>
              </w:rPr>
            </w:pPr>
            <w:r w:rsidRPr="00A512F9">
              <w:rPr>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1A2DB00" w14:textId="77777777" w:rsidR="000A4544" w:rsidRPr="00A512F9" w:rsidRDefault="000A4544" w:rsidP="000A4544">
            <w:pPr>
              <w:jc w:val="center"/>
              <w:rPr>
                <w:sz w:val="20"/>
                <w:szCs w:val="20"/>
              </w:rPr>
            </w:pPr>
            <w:r w:rsidRPr="00A512F9">
              <w:rPr>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FB88098" w14:textId="77777777" w:rsidR="000A4544" w:rsidRPr="00A512F9" w:rsidRDefault="000A4544" w:rsidP="000A4544">
            <w:pPr>
              <w:jc w:val="center"/>
              <w:rPr>
                <w:sz w:val="20"/>
                <w:szCs w:val="20"/>
              </w:rPr>
            </w:pPr>
            <w:r w:rsidRPr="00A512F9">
              <w:rPr>
                <w:sz w:val="20"/>
                <w:szCs w:val="20"/>
              </w:rPr>
              <w:t>06.0.00.05956</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42A08C8" w14:textId="77777777" w:rsidR="000A4544" w:rsidRPr="00A512F9" w:rsidRDefault="000A4544" w:rsidP="000A4544">
            <w:pPr>
              <w:jc w:val="center"/>
              <w:rPr>
                <w:sz w:val="20"/>
                <w:szCs w:val="20"/>
              </w:rPr>
            </w:pPr>
            <w:r w:rsidRPr="00A512F9">
              <w:rPr>
                <w:sz w:val="20"/>
                <w:szCs w:val="20"/>
              </w:rPr>
              <w:t>540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B9FB806" w14:textId="77777777" w:rsidR="000A4544" w:rsidRPr="00A512F9" w:rsidRDefault="000A4544" w:rsidP="000A4544">
            <w:pPr>
              <w:jc w:val="right"/>
              <w:rPr>
                <w:sz w:val="20"/>
                <w:szCs w:val="20"/>
              </w:rPr>
            </w:pPr>
            <w:r w:rsidRPr="00A512F9">
              <w:rPr>
                <w:sz w:val="20"/>
                <w:szCs w:val="20"/>
              </w:rPr>
              <w:t>3 000 000,00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9639013"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B9B1733" w14:textId="77777777" w:rsidR="000A4544" w:rsidRPr="00A512F9" w:rsidRDefault="000A4544" w:rsidP="000A4544">
            <w:pPr>
              <w:jc w:val="right"/>
              <w:rPr>
                <w:sz w:val="20"/>
                <w:szCs w:val="20"/>
              </w:rPr>
            </w:pPr>
            <w:r w:rsidRPr="00A512F9">
              <w:rPr>
                <w:sz w:val="20"/>
                <w:szCs w:val="20"/>
              </w:rPr>
              <w:t>0,00</w:t>
            </w:r>
          </w:p>
        </w:tc>
      </w:tr>
      <w:tr w:rsidR="000A4544" w:rsidRPr="00A512F9" w14:paraId="0363AF86" w14:textId="77777777" w:rsidTr="000A4544">
        <w:trPr>
          <w:trHeight w:val="172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E68E634" w14:textId="77777777" w:rsidR="000A4544" w:rsidRPr="00A512F9" w:rsidRDefault="000A4544" w:rsidP="000A4544">
            <w:pPr>
              <w:rPr>
                <w:bCs/>
                <w:sz w:val="20"/>
                <w:szCs w:val="20"/>
              </w:rPr>
            </w:pPr>
            <w:r w:rsidRPr="00A512F9">
              <w:rPr>
                <w:bCs/>
                <w:sz w:val="20"/>
                <w:szCs w:val="20"/>
              </w:rPr>
              <w:t xml:space="preserve">Реализация проектов, направленных на создание комфортных условий проживания в сельской местности, государственной программы Новосибирской области "Комплексное развитие сельских территорий в Новосибирской области" </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95440AA" w14:textId="77777777" w:rsidR="000A4544" w:rsidRPr="00A512F9" w:rsidRDefault="000A4544" w:rsidP="000A4544">
            <w:pPr>
              <w:jc w:val="center"/>
              <w:rPr>
                <w:bCs/>
                <w:sz w:val="20"/>
                <w:szCs w:val="20"/>
              </w:rPr>
            </w:pPr>
            <w:r w:rsidRPr="00A512F9">
              <w:rPr>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041A98E" w14:textId="77777777" w:rsidR="000A4544" w:rsidRPr="00A512F9" w:rsidRDefault="000A4544" w:rsidP="000A4544">
            <w:pPr>
              <w:jc w:val="center"/>
              <w:rPr>
                <w:bCs/>
                <w:sz w:val="20"/>
                <w:szCs w:val="20"/>
              </w:rPr>
            </w:pPr>
            <w:r w:rsidRPr="00A512F9">
              <w:rPr>
                <w:bCs/>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212605D" w14:textId="77777777" w:rsidR="000A4544" w:rsidRPr="00A512F9" w:rsidRDefault="000A4544" w:rsidP="000A4544">
            <w:pPr>
              <w:jc w:val="center"/>
              <w:rPr>
                <w:bCs/>
                <w:sz w:val="20"/>
                <w:szCs w:val="20"/>
              </w:rPr>
            </w:pPr>
            <w:r w:rsidRPr="00A512F9">
              <w:rPr>
                <w:bCs/>
                <w:sz w:val="20"/>
                <w:szCs w:val="20"/>
              </w:rPr>
              <w:t>06.0.00.L5765</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60796F7"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C3770FF" w14:textId="77777777" w:rsidR="000A4544" w:rsidRPr="00A512F9" w:rsidRDefault="000A4544" w:rsidP="000A4544">
            <w:pPr>
              <w:jc w:val="right"/>
              <w:rPr>
                <w:bCs/>
                <w:sz w:val="20"/>
                <w:szCs w:val="20"/>
              </w:rPr>
            </w:pPr>
            <w:r w:rsidRPr="00A512F9">
              <w:rPr>
                <w:bCs/>
                <w:sz w:val="20"/>
                <w:szCs w:val="20"/>
              </w:rPr>
              <w:t>915 100,00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5F6DCB9" w14:textId="77777777" w:rsidR="000A4544" w:rsidRPr="00A512F9" w:rsidRDefault="000A4544" w:rsidP="000A4544">
            <w:pPr>
              <w:jc w:val="right"/>
              <w:rPr>
                <w:bCs/>
                <w:sz w:val="20"/>
                <w:szCs w:val="20"/>
              </w:rPr>
            </w:pPr>
            <w:r w:rsidRPr="00A512F9">
              <w:rPr>
                <w:bCs/>
                <w:sz w:val="20"/>
                <w:szCs w:val="20"/>
              </w:rPr>
              <w:t>500 000,00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A7E893D" w14:textId="77777777" w:rsidR="000A4544" w:rsidRPr="00A512F9" w:rsidRDefault="000A4544" w:rsidP="000A4544">
            <w:pPr>
              <w:jc w:val="right"/>
              <w:rPr>
                <w:bCs/>
                <w:sz w:val="20"/>
                <w:szCs w:val="20"/>
              </w:rPr>
            </w:pPr>
            <w:r w:rsidRPr="00A512F9">
              <w:rPr>
                <w:bCs/>
                <w:sz w:val="20"/>
                <w:szCs w:val="20"/>
              </w:rPr>
              <w:t>500 000,00</w:t>
            </w:r>
          </w:p>
        </w:tc>
      </w:tr>
      <w:tr w:rsidR="000A4544" w:rsidRPr="00A512F9" w14:paraId="4760E012"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2514A4C"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39C1C4E" w14:textId="77777777" w:rsidR="000A4544" w:rsidRPr="00A512F9" w:rsidRDefault="000A4544" w:rsidP="000A4544">
            <w:pPr>
              <w:jc w:val="center"/>
              <w:rPr>
                <w:sz w:val="20"/>
                <w:szCs w:val="20"/>
              </w:rPr>
            </w:pPr>
            <w:r w:rsidRPr="00A512F9">
              <w:rPr>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6F695E2" w14:textId="77777777" w:rsidR="000A4544" w:rsidRPr="00A512F9" w:rsidRDefault="000A4544" w:rsidP="000A4544">
            <w:pPr>
              <w:jc w:val="center"/>
              <w:rPr>
                <w:sz w:val="20"/>
                <w:szCs w:val="20"/>
              </w:rPr>
            </w:pPr>
            <w:r w:rsidRPr="00A512F9">
              <w:rPr>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CE0C5C3" w14:textId="77777777" w:rsidR="000A4544" w:rsidRPr="00A512F9" w:rsidRDefault="000A4544" w:rsidP="000A4544">
            <w:pPr>
              <w:jc w:val="center"/>
              <w:rPr>
                <w:sz w:val="20"/>
                <w:szCs w:val="20"/>
              </w:rPr>
            </w:pPr>
            <w:r w:rsidRPr="00A512F9">
              <w:rPr>
                <w:sz w:val="20"/>
                <w:szCs w:val="20"/>
              </w:rPr>
              <w:t>06.0.00.L5765</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60F8854" w14:textId="77777777" w:rsidR="000A4544" w:rsidRPr="00A512F9" w:rsidRDefault="000A4544" w:rsidP="000A4544">
            <w:pPr>
              <w:jc w:val="center"/>
              <w:rPr>
                <w:sz w:val="20"/>
                <w:szCs w:val="20"/>
              </w:rPr>
            </w:pPr>
            <w:r w:rsidRPr="00A512F9">
              <w:rPr>
                <w:sz w:val="20"/>
                <w:szCs w:val="20"/>
              </w:rPr>
              <w:t>200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CEDEB16" w14:textId="77777777" w:rsidR="000A4544" w:rsidRPr="00A512F9" w:rsidRDefault="000A4544" w:rsidP="000A4544">
            <w:pPr>
              <w:jc w:val="right"/>
              <w:rPr>
                <w:sz w:val="20"/>
                <w:szCs w:val="20"/>
              </w:rPr>
            </w:pPr>
            <w:r w:rsidRPr="00A512F9">
              <w:rPr>
                <w:sz w:val="20"/>
                <w:szCs w:val="20"/>
              </w:rPr>
              <w:t>915 100,00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E608C66" w14:textId="77777777" w:rsidR="000A4544" w:rsidRPr="00A512F9" w:rsidRDefault="000A4544" w:rsidP="000A4544">
            <w:pPr>
              <w:jc w:val="right"/>
              <w:rPr>
                <w:sz w:val="20"/>
                <w:szCs w:val="20"/>
              </w:rPr>
            </w:pPr>
            <w:r w:rsidRPr="00A512F9">
              <w:rPr>
                <w:sz w:val="20"/>
                <w:szCs w:val="20"/>
              </w:rPr>
              <w:t>500 000,00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8F703FD" w14:textId="77777777" w:rsidR="000A4544" w:rsidRPr="00A512F9" w:rsidRDefault="000A4544" w:rsidP="000A4544">
            <w:pPr>
              <w:jc w:val="right"/>
              <w:rPr>
                <w:sz w:val="20"/>
                <w:szCs w:val="20"/>
              </w:rPr>
            </w:pPr>
            <w:r w:rsidRPr="00A512F9">
              <w:rPr>
                <w:sz w:val="20"/>
                <w:szCs w:val="20"/>
              </w:rPr>
              <w:t>500 000,00</w:t>
            </w:r>
          </w:p>
        </w:tc>
      </w:tr>
      <w:tr w:rsidR="000A4544" w:rsidRPr="00A512F9" w14:paraId="017FBD7F"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A80E03D" w14:textId="77777777" w:rsidR="000A4544" w:rsidRPr="00A512F9" w:rsidRDefault="000A4544" w:rsidP="000A4544">
            <w:pPr>
              <w:rPr>
                <w:sz w:val="20"/>
                <w:szCs w:val="20"/>
              </w:rPr>
            </w:pPr>
            <w:r w:rsidRPr="00A512F9">
              <w:rPr>
                <w:sz w:val="20"/>
                <w:szCs w:val="20"/>
              </w:rPr>
              <w:lastRenderedPageBreak/>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D276BDC" w14:textId="77777777" w:rsidR="000A4544" w:rsidRPr="00A512F9" w:rsidRDefault="000A4544" w:rsidP="000A4544">
            <w:pPr>
              <w:jc w:val="center"/>
              <w:rPr>
                <w:sz w:val="20"/>
                <w:szCs w:val="20"/>
              </w:rPr>
            </w:pPr>
            <w:r w:rsidRPr="00A512F9">
              <w:rPr>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C61BFC0" w14:textId="77777777" w:rsidR="000A4544" w:rsidRPr="00A512F9" w:rsidRDefault="000A4544" w:rsidP="000A4544">
            <w:pPr>
              <w:jc w:val="center"/>
              <w:rPr>
                <w:sz w:val="20"/>
                <w:szCs w:val="20"/>
              </w:rPr>
            </w:pPr>
            <w:r w:rsidRPr="00A512F9">
              <w:rPr>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D05E0B8" w14:textId="77777777" w:rsidR="000A4544" w:rsidRPr="00A512F9" w:rsidRDefault="000A4544" w:rsidP="000A4544">
            <w:pPr>
              <w:jc w:val="center"/>
              <w:rPr>
                <w:sz w:val="20"/>
                <w:szCs w:val="20"/>
              </w:rPr>
            </w:pPr>
            <w:r w:rsidRPr="00A512F9">
              <w:rPr>
                <w:sz w:val="20"/>
                <w:szCs w:val="20"/>
              </w:rPr>
              <w:t>06.0.00.L5765</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58AE6FC" w14:textId="77777777" w:rsidR="000A4544" w:rsidRPr="00A512F9" w:rsidRDefault="000A4544" w:rsidP="000A4544">
            <w:pPr>
              <w:jc w:val="center"/>
              <w:rPr>
                <w:sz w:val="20"/>
                <w:szCs w:val="20"/>
              </w:rPr>
            </w:pPr>
            <w:r w:rsidRPr="00A512F9">
              <w:rPr>
                <w:sz w:val="20"/>
                <w:szCs w:val="20"/>
              </w:rPr>
              <w:t>240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CCC1A02" w14:textId="77777777" w:rsidR="000A4544" w:rsidRPr="00A512F9" w:rsidRDefault="000A4544" w:rsidP="000A4544">
            <w:pPr>
              <w:jc w:val="right"/>
              <w:rPr>
                <w:sz w:val="20"/>
                <w:szCs w:val="20"/>
              </w:rPr>
            </w:pPr>
            <w:r w:rsidRPr="00A512F9">
              <w:rPr>
                <w:sz w:val="20"/>
                <w:szCs w:val="20"/>
              </w:rPr>
              <w:t>915 100,00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D0E64A5" w14:textId="77777777" w:rsidR="000A4544" w:rsidRPr="00A512F9" w:rsidRDefault="000A4544" w:rsidP="000A4544">
            <w:pPr>
              <w:jc w:val="right"/>
              <w:rPr>
                <w:sz w:val="20"/>
                <w:szCs w:val="20"/>
              </w:rPr>
            </w:pPr>
            <w:r w:rsidRPr="00A512F9">
              <w:rPr>
                <w:sz w:val="20"/>
                <w:szCs w:val="20"/>
              </w:rPr>
              <w:t>500 000,00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C37BDF8" w14:textId="77777777" w:rsidR="000A4544" w:rsidRPr="00A512F9" w:rsidRDefault="000A4544" w:rsidP="000A4544">
            <w:pPr>
              <w:jc w:val="right"/>
              <w:rPr>
                <w:sz w:val="20"/>
                <w:szCs w:val="20"/>
              </w:rPr>
            </w:pPr>
            <w:r w:rsidRPr="00A512F9">
              <w:rPr>
                <w:sz w:val="20"/>
                <w:szCs w:val="20"/>
              </w:rPr>
              <w:t>500 000,00</w:t>
            </w:r>
          </w:p>
        </w:tc>
      </w:tr>
      <w:tr w:rsidR="000A4544" w:rsidRPr="00A512F9" w14:paraId="174BE275" w14:textId="77777777" w:rsidTr="000A4544">
        <w:trPr>
          <w:trHeight w:val="229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C9561EB" w14:textId="77777777" w:rsidR="000A4544" w:rsidRPr="00A512F9" w:rsidRDefault="000A4544" w:rsidP="000A4544">
            <w:pPr>
              <w:rPr>
                <w:bCs/>
                <w:sz w:val="20"/>
                <w:szCs w:val="20"/>
              </w:rPr>
            </w:pPr>
            <w:r w:rsidRPr="00A512F9">
              <w:rPr>
                <w:bCs/>
                <w:sz w:val="20"/>
                <w:szCs w:val="20"/>
              </w:rPr>
              <w:t>Обеспечение комплексного развития сельских территорий (формирование современного облика сельских территорий, направленных на создание и развитие инфраструктуры в сельской местности), государственной программы Новосибирской области "Комплексное развитие сельских территорий в Новосибирской области"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9DA315E" w14:textId="77777777" w:rsidR="000A4544" w:rsidRPr="00A512F9" w:rsidRDefault="000A4544" w:rsidP="000A4544">
            <w:pPr>
              <w:jc w:val="center"/>
              <w:rPr>
                <w:bCs/>
                <w:sz w:val="20"/>
                <w:szCs w:val="20"/>
              </w:rPr>
            </w:pPr>
            <w:r w:rsidRPr="00A512F9">
              <w:rPr>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2A49C95" w14:textId="77777777" w:rsidR="000A4544" w:rsidRPr="00A512F9" w:rsidRDefault="000A4544" w:rsidP="000A4544">
            <w:pPr>
              <w:jc w:val="center"/>
              <w:rPr>
                <w:bCs/>
                <w:sz w:val="20"/>
                <w:szCs w:val="20"/>
              </w:rPr>
            </w:pPr>
            <w:r w:rsidRPr="00A512F9">
              <w:rPr>
                <w:bCs/>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017CF83" w14:textId="77777777" w:rsidR="000A4544" w:rsidRPr="00A512F9" w:rsidRDefault="000A4544" w:rsidP="000A4544">
            <w:pPr>
              <w:jc w:val="center"/>
              <w:rPr>
                <w:bCs/>
                <w:sz w:val="20"/>
                <w:szCs w:val="20"/>
              </w:rPr>
            </w:pPr>
            <w:r w:rsidRPr="00A512F9">
              <w:rPr>
                <w:bCs/>
                <w:sz w:val="20"/>
                <w:szCs w:val="20"/>
              </w:rPr>
              <w:t>06.0.00.L5766</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C80D2CE"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52414F5" w14:textId="77777777" w:rsidR="000A4544" w:rsidRPr="00A512F9" w:rsidRDefault="000A4544" w:rsidP="000A4544">
            <w:pPr>
              <w:jc w:val="right"/>
              <w:rPr>
                <w:bCs/>
                <w:sz w:val="20"/>
                <w:szCs w:val="20"/>
              </w:rPr>
            </w:pPr>
            <w:r w:rsidRPr="00A512F9">
              <w:rPr>
                <w:bCs/>
                <w:sz w:val="20"/>
                <w:szCs w:val="20"/>
              </w:rPr>
              <w:t>1 198 900,00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444D8F6" w14:textId="77777777" w:rsidR="000A4544" w:rsidRPr="00A512F9" w:rsidRDefault="000A4544" w:rsidP="000A4544">
            <w:pPr>
              <w:jc w:val="right"/>
              <w:rPr>
                <w:bCs/>
                <w:sz w:val="20"/>
                <w:szCs w:val="20"/>
              </w:rPr>
            </w:pPr>
            <w:r w:rsidRPr="00A512F9">
              <w:rPr>
                <w:bCs/>
                <w:sz w:val="20"/>
                <w:szCs w:val="20"/>
              </w:rPr>
              <w:t>43 885 800,00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0444D07" w14:textId="77777777" w:rsidR="000A4544" w:rsidRPr="00A512F9" w:rsidRDefault="000A4544" w:rsidP="000A4544">
            <w:pPr>
              <w:jc w:val="right"/>
              <w:rPr>
                <w:bCs/>
                <w:sz w:val="20"/>
                <w:szCs w:val="20"/>
              </w:rPr>
            </w:pPr>
            <w:r w:rsidRPr="00A512F9">
              <w:rPr>
                <w:bCs/>
                <w:sz w:val="20"/>
                <w:szCs w:val="20"/>
              </w:rPr>
              <w:t>0,00</w:t>
            </w:r>
          </w:p>
        </w:tc>
      </w:tr>
      <w:tr w:rsidR="000A4544" w:rsidRPr="00A512F9" w14:paraId="2A460AAC"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53B5EF8"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1B74056" w14:textId="77777777" w:rsidR="000A4544" w:rsidRPr="00A512F9" w:rsidRDefault="000A4544" w:rsidP="000A4544">
            <w:pPr>
              <w:jc w:val="center"/>
              <w:rPr>
                <w:sz w:val="20"/>
                <w:szCs w:val="20"/>
              </w:rPr>
            </w:pPr>
            <w:r w:rsidRPr="00A512F9">
              <w:rPr>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E2C00D4" w14:textId="77777777" w:rsidR="000A4544" w:rsidRPr="00A512F9" w:rsidRDefault="000A4544" w:rsidP="000A4544">
            <w:pPr>
              <w:jc w:val="center"/>
              <w:rPr>
                <w:sz w:val="20"/>
                <w:szCs w:val="20"/>
              </w:rPr>
            </w:pPr>
            <w:r w:rsidRPr="00A512F9">
              <w:rPr>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92899D7" w14:textId="77777777" w:rsidR="000A4544" w:rsidRPr="00A512F9" w:rsidRDefault="000A4544" w:rsidP="000A4544">
            <w:pPr>
              <w:jc w:val="center"/>
              <w:rPr>
                <w:sz w:val="20"/>
                <w:szCs w:val="20"/>
              </w:rPr>
            </w:pPr>
            <w:r w:rsidRPr="00A512F9">
              <w:rPr>
                <w:sz w:val="20"/>
                <w:szCs w:val="20"/>
              </w:rPr>
              <w:t>06.0.00.L5766</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5A271E4" w14:textId="77777777" w:rsidR="000A4544" w:rsidRPr="00A512F9" w:rsidRDefault="000A4544" w:rsidP="000A4544">
            <w:pPr>
              <w:jc w:val="center"/>
              <w:rPr>
                <w:sz w:val="20"/>
                <w:szCs w:val="20"/>
              </w:rPr>
            </w:pPr>
            <w:r w:rsidRPr="00A512F9">
              <w:rPr>
                <w:sz w:val="20"/>
                <w:szCs w:val="20"/>
              </w:rPr>
              <w:t>200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3F83F25" w14:textId="77777777" w:rsidR="000A4544" w:rsidRPr="00A512F9" w:rsidRDefault="000A4544" w:rsidP="000A4544">
            <w:pPr>
              <w:jc w:val="right"/>
              <w:rPr>
                <w:sz w:val="20"/>
                <w:szCs w:val="20"/>
              </w:rPr>
            </w:pPr>
            <w:r w:rsidRPr="00A512F9">
              <w:rPr>
                <w:sz w:val="20"/>
                <w:szCs w:val="20"/>
              </w:rPr>
              <w:t>1 198 900,00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59B7072" w14:textId="77777777" w:rsidR="000A4544" w:rsidRPr="00A512F9" w:rsidRDefault="000A4544" w:rsidP="000A4544">
            <w:pPr>
              <w:jc w:val="right"/>
              <w:rPr>
                <w:sz w:val="20"/>
                <w:szCs w:val="20"/>
              </w:rPr>
            </w:pPr>
            <w:r w:rsidRPr="00A512F9">
              <w:rPr>
                <w:sz w:val="20"/>
                <w:szCs w:val="20"/>
              </w:rPr>
              <w:t>43 885 800,00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7357E97" w14:textId="77777777" w:rsidR="000A4544" w:rsidRPr="00A512F9" w:rsidRDefault="000A4544" w:rsidP="000A4544">
            <w:pPr>
              <w:jc w:val="right"/>
              <w:rPr>
                <w:sz w:val="20"/>
                <w:szCs w:val="20"/>
              </w:rPr>
            </w:pPr>
            <w:r w:rsidRPr="00A512F9">
              <w:rPr>
                <w:sz w:val="20"/>
                <w:szCs w:val="20"/>
              </w:rPr>
              <w:t>0,00</w:t>
            </w:r>
          </w:p>
        </w:tc>
      </w:tr>
      <w:tr w:rsidR="000A4544" w:rsidRPr="00A512F9" w14:paraId="07326790"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C143B94"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F3E8778" w14:textId="77777777" w:rsidR="000A4544" w:rsidRPr="00A512F9" w:rsidRDefault="000A4544" w:rsidP="000A4544">
            <w:pPr>
              <w:jc w:val="center"/>
              <w:rPr>
                <w:sz w:val="20"/>
                <w:szCs w:val="20"/>
              </w:rPr>
            </w:pPr>
            <w:r w:rsidRPr="00A512F9">
              <w:rPr>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CDFACE1" w14:textId="77777777" w:rsidR="000A4544" w:rsidRPr="00A512F9" w:rsidRDefault="000A4544" w:rsidP="000A4544">
            <w:pPr>
              <w:jc w:val="center"/>
              <w:rPr>
                <w:sz w:val="20"/>
                <w:szCs w:val="20"/>
              </w:rPr>
            </w:pPr>
            <w:r w:rsidRPr="00A512F9">
              <w:rPr>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BF82CF9" w14:textId="77777777" w:rsidR="000A4544" w:rsidRPr="00A512F9" w:rsidRDefault="000A4544" w:rsidP="000A4544">
            <w:pPr>
              <w:jc w:val="center"/>
              <w:rPr>
                <w:sz w:val="20"/>
                <w:szCs w:val="20"/>
              </w:rPr>
            </w:pPr>
            <w:r w:rsidRPr="00A512F9">
              <w:rPr>
                <w:sz w:val="20"/>
                <w:szCs w:val="20"/>
              </w:rPr>
              <w:t>06.0.00.L5766</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AE22266" w14:textId="77777777" w:rsidR="000A4544" w:rsidRPr="00A512F9" w:rsidRDefault="000A4544" w:rsidP="000A4544">
            <w:pPr>
              <w:jc w:val="center"/>
              <w:rPr>
                <w:sz w:val="20"/>
                <w:szCs w:val="20"/>
              </w:rPr>
            </w:pPr>
            <w:r w:rsidRPr="00A512F9">
              <w:rPr>
                <w:sz w:val="20"/>
                <w:szCs w:val="20"/>
              </w:rPr>
              <w:t>240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04E8A02" w14:textId="77777777" w:rsidR="000A4544" w:rsidRPr="00A512F9" w:rsidRDefault="000A4544" w:rsidP="000A4544">
            <w:pPr>
              <w:jc w:val="right"/>
              <w:rPr>
                <w:sz w:val="20"/>
                <w:szCs w:val="20"/>
              </w:rPr>
            </w:pPr>
            <w:r w:rsidRPr="00A512F9">
              <w:rPr>
                <w:sz w:val="20"/>
                <w:szCs w:val="20"/>
              </w:rPr>
              <w:t>1 198 900,00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011383B" w14:textId="77777777" w:rsidR="000A4544" w:rsidRPr="00A512F9" w:rsidRDefault="000A4544" w:rsidP="000A4544">
            <w:pPr>
              <w:jc w:val="right"/>
              <w:rPr>
                <w:sz w:val="20"/>
                <w:szCs w:val="20"/>
              </w:rPr>
            </w:pPr>
            <w:r w:rsidRPr="00A512F9">
              <w:rPr>
                <w:sz w:val="20"/>
                <w:szCs w:val="20"/>
              </w:rPr>
              <w:t>43 885 800,00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FA7108A" w14:textId="77777777" w:rsidR="000A4544" w:rsidRPr="00A512F9" w:rsidRDefault="000A4544" w:rsidP="000A4544">
            <w:pPr>
              <w:jc w:val="right"/>
              <w:rPr>
                <w:sz w:val="20"/>
                <w:szCs w:val="20"/>
              </w:rPr>
            </w:pPr>
            <w:r w:rsidRPr="00A512F9">
              <w:rPr>
                <w:sz w:val="20"/>
                <w:szCs w:val="20"/>
              </w:rPr>
              <w:t>0,00</w:t>
            </w:r>
          </w:p>
        </w:tc>
      </w:tr>
      <w:tr w:rsidR="000A4544" w:rsidRPr="00A512F9" w14:paraId="7290E48C"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3BBA23B" w14:textId="77777777" w:rsidR="000A4544" w:rsidRPr="00A512F9" w:rsidRDefault="000A4544" w:rsidP="000A4544">
            <w:pPr>
              <w:rPr>
                <w:bCs/>
                <w:sz w:val="20"/>
                <w:szCs w:val="20"/>
              </w:rPr>
            </w:pPr>
            <w:r w:rsidRPr="00A512F9">
              <w:rPr>
                <w:bCs/>
                <w:sz w:val="20"/>
                <w:szCs w:val="20"/>
              </w:rPr>
              <w:t>Муниципальная программа "Жилищно-коммунальное хозяйство Куйбышевского района"</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04B7DA3" w14:textId="77777777" w:rsidR="000A4544" w:rsidRPr="00A512F9" w:rsidRDefault="000A4544" w:rsidP="000A4544">
            <w:pPr>
              <w:jc w:val="center"/>
              <w:rPr>
                <w:bCs/>
                <w:sz w:val="20"/>
                <w:szCs w:val="20"/>
              </w:rPr>
            </w:pPr>
            <w:r w:rsidRPr="00A512F9">
              <w:rPr>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B1FA5A4" w14:textId="77777777" w:rsidR="000A4544" w:rsidRPr="00A512F9" w:rsidRDefault="000A4544" w:rsidP="000A4544">
            <w:pPr>
              <w:jc w:val="center"/>
              <w:rPr>
                <w:bCs/>
                <w:sz w:val="20"/>
                <w:szCs w:val="20"/>
              </w:rPr>
            </w:pPr>
            <w:r w:rsidRPr="00A512F9">
              <w:rPr>
                <w:bCs/>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8224CBB" w14:textId="77777777" w:rsidR="000A4544" w:rsidRPr="00A512F9" w:rsidRDefault="000A4544" w:rsidP="000A4544">
            <w:pPr>
              <w:jc w:val="center"/>
              <w:rPr>
                <w:bCs/>
                <w:sz w:val="20"/>
                <w:szCs w:val="20"/>
              </w:rPr>
            </w:pPr>
            <w:r w:rsidRPr="00A512F9">
              <w:rPr>
                <w:bCs/>
                <w:sz w:val="20"/>
                <w:szCs w:val="20"/>
              </w:rPr>
              <w:t>17.0.00.00000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6E69F10"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8710FD6" w14:textId="77777777" w:rsidR="000A4544" w:rsidRPr="00A512F9" w:rsidRDefault="000A4544" w:rsidP="000A4544">
            <w:pPr>
              <w:jc w:val="right"/>
              <w:rPr>
                <w:bCs/>
                <w:sz w:val="20"/>
                <w:szCs w:val="20"/>
              </w:rPr>
            </w:pPr>
            <w:r w:rsidRPr="00A512F9">
              <w:rPr>
                <w:bCs/>
                <w:sz w:val="20"/>
                <w:szCs w:val="20"/>
              </w:rPr>
              <w:t>18 162 373,54</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4797B94" w14:textId="77777777" w:rsidR="000A4544" w:rsidRPr="00A512F9" w:rsidRDefault="000A4544" w:rsidP="000A4544">
            <w:pPr>
              <w:jc w:val="right"/>
              <w:rPr>
                <w:bCs/>
                <w:sz w:val="20"/>
                <w:szCs w:val="20"/>
              </w:rPr>
            </w:pPr>
            <w:r w:rsidRPr="00A512F9">
              <w:rPr>
                <w:bCs/>
                <w:sz w:val="20"/>
                <w:szCs w:val="20"/>
              </w:rPr>
              <w:t>17 399 300,00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386B9C0" w14:textId="77777777" w:rsidR="000A4544" w:rsidRPr="00A512F9" w:rsidRDefault="000A4544" w:rsidP="000A4544">
            <w:pPr>
              <w:jc w:val="right"/>
              <w:rPr>
                <w:bCs/>
                <w:sz w:val="20"/>
                <w:szCs w:val="20"/>
              </w:rPr>
            </w:pPr>
            <w:r w:rsidRPr="00A512F9">
              <w:rPr>
                <w:bCs/>
                <w:sz w:val="20"/>
                <w:szCs w:val="20"/>
              </w:rPr>
              <w:t>19 735 600,00</w:t>
            </w:r>
          </w:p>
        </w:tc>
      </w:tr>
      <w:tr w:rsidR="000A4544" w:rsidRPr="00A512F9" w14:paraId="70BD9897"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B9CBAFB" w14:textId="77777777" w:rsidR="000A4544" w:rsidRPr="00A512F9" w:rsidRDefault="000A4544" w:rsidP="000A4544">
            <w:pPr>
              <w:rPr>
                <w:bCs/>
                <w:sz w:val="20"/>
                <w:szCs w:val="20"/>
              </w:rPr>
            </w:pPr>
            <w:r w:rsidRPr="00A512F9">
              <w:rPr>
                <w:bCs/>
                <w:sz w:val="20"/>
                <w:szCs w:val="20"/>
              </w:rPr>
              <w:t>Подпрограмма "Благоустройство территории населённых пунктов Куйбышевского района"</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6BE0D39" w14:textId="77777777" w:rsidR="000A4544" w:rsidRPr="00A512F9" w:rsidRDefault="000A4544" w:rsidP="000A4544">
            <w:pPr>
              <w:jc w:val="center"/>
              <w:rPr>
                <w:bCs/>
                <w:sz w:val="20"/>
                <w:szCs w:val="20"/>
              </w:rPr>
            </w:pPr>
            <w:r w:rsidRPr="00A512F9">
              <w:rPr>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40DF59C" w14:textId="77777777" w:rsidR="000A4544" w:rsidRPr="00A512F9" w:rsidRDefault="000A4544" w:rsidP="000A4544">
            <w:pPr>
              <w:jc w:val="center"/>
              <w:rPr>
                <w:bCs/>
                <w:sz w:val="20"/>
                <w:szCs w:val="20"/>
              </w:rPr>
            </w:pPr>
            <w:r w:rsidRPr="00A512F9">
              <w:rPr>
                <w:bCs/>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6943A76" w14:textId="77777777" w:rsidR="000A4544" w:rsidRPr="00A512F9" w:rsidRDefault="000A4544" w:rsidP="000A4544">
            <w:pPr>
              <w:jc w:val="center"/>
              <w:rPr>
                <w:bCs/>
                <w:sz w:val="20"/>
                <w:szCs w:val="20"/>
              </w:rPr>
            </w:pPr>
            <w:r w:rsidRPr="00A512F9">
              <w:rPr>
                <w:bCs/>
                <w:sz w:val="20"/>
                <w:szCs w:val="20"/>
              </w:rPr>
              <w:t>17.2.00.00000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F93A412"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E0A3343" w14:textId="77777777" w:rsidR="000A4544" w:rsidRPr="00A512F9" w:rsidRDefault="000A4544" w:rsidP="000A4544">
            <w:pPr>
              <w:jc w:val="right"/>
              <w:rPr>
                <w:bCs/>
                <w:sz w:val="20"/>
                <w:szCs w:val="20"/>
              </w:rPr>
            </w:pPr>
            <w:r w:rsidRPr="00A512F9">
              <w:rPr>
                <w:bCs/>
                <w:sz w:val="20"/>
                <w:szCs w:val="20"/>
              </w:rPr>
              <w:t>18 162 373,54</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85D5A52" w14:textId="77777777" w:rsidR="000A4544" w:rsidRPr="00A512F9" w:rsidRDefault="000A4544" w:rsidP="000A4544">
            <w:pPr>
              <w:jc w:val="right"/>
              <w:rPr>
                <w:bCs/>
                <w:sz w:val="20"/>
                <w:szCs w:val="20"/>
              </w:rPr>
            </w:pPr>
            <w:r w:rsidRPr="00A512F9">
              <w:rPr>
                <w:bCs/>
                <w:sz w:val="20"/>
                <w:szCs w:val="20"/>
              </w:rPr>
              <w:t>17 399 300,00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05ED27C" w14:textId="77777777" w:rsidR="000A4544" w:rsidRPr="00A512F9" w:rsidRDefault="000A4544" w:rsidP="000A4544">
            <w:pPr>
              <w:jc w:val="right"/>
              <w:rPr>
                <w:bCs/>
                <w:sz w:val="20"/>
                <w:szCs w:val="20"/>
              </w:rPr>
            </w:pPr>
            <w:r w:rsidRPr="00A512F9">
              <w:rPr>
                <w:bCs/>
                <w:sz w:val="20"/>
                <w:szCs w:val="20"/>
              </w:rPr>
              <w:t>19 735 600,00</w:t>
            </w:r>
          </w:p>
        </w:tc>
      </w:tr>
      <w:tr w:rsidR="000A4544" w:rsidRPr="00A512F9" w14:paraId="61D2396D"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493C5E1" w14:textId="77777777" w:rsidR="000A4544" w:rsidRPr="00A512F9" w:rsidRDefault="000A4544" w:rsidP="000A4544">
            <w:pPr>
              <w:rPr>
                <w:bCs/>
                <w:sz w:val="20"/>
                <w:szCs w:val="20"/>
              </w:rPr>
            </w:pPr>
            <w:r w:rsidRPr="00A512F9">
              <w:rPr>
                <w:bCs/>
                <w:sz w:val="20"/>
                <w:szCs w:val="20"/>
              </w:rPr>
              <w:t>Региональный проект "Формирование комфортной городской среды"</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41B074E" w14:textId="77777777" w:rsidR="000A4544" w:rsidRPr="00A512F9" w:rsidRDefault="000A4544" w:rsidP="000A4544">
            <w:pPr>
              <w:jc w:val="center"/>
              <w:rPr>
                <w:bCs/>
                <w:sz w:val="20"/>
                <w:szCs w:val="20"/>
              </w:rPr>
            </w:pPr>
            <w:r w:rsidRPr="00A512F9">
              <w:rPr>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BF40883" w14:textId="77777777" w:rsidR="000A4544" w:rsidRPr="00A512F9" w:rsidRDefault="000A4544" w:rsidP="000A4544">
            <w:pPr>
              <w:jc w:val="center"/>
              <w:rPr>
                <w:bCs/>
                <w:sz w:val="20"/>
                <w:szCs w:val="20"/>
              </w:rPr>
            </w:pPr>
            <w:r w:rsidRPr="00A512F9">
              <w:rPr>
                <w:bCs/>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BF766E1" w14:textId="77777777" w:rsidR="000A4544" w:rsidRPr="00A512F9" w:rsidRDefault="000A4544" w:rsidP="000A4544">
            <w:pPr>
              <w:jc w:val="center"/>
              <w:rPr>
                <w:bCs/>
                <w:sz w:val="20"/>
                <w:szCs w:val="20"/>
              </w:rPr>
            </w:pPr>
            <w:r w:rsidRPr="00A512F9">
              <w:rPr>
                <w:bCs/>
                <w:sz w:val="20"/>
                <w:szCs w:val="20"/>
              </w:rPr>
              <w:t>17.2.F2.00000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D327EAE"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532DB37" w14:textId="77777777" w:rsidR="000A4544" w:rsidRPr="00A512F9" w:rsidRDefault="000A4544" w:rsidP="000A4544">
            <w:pPr>
              <w:jc w:val="right"/>
              <w:rPr>
                <w:bCs/>
                <w:sz w:val="20"/>
                <w:szCs w:val="20"/>
              </w:rPr>
            </w:pPr>
            <w:r w:rsidRPr="00A512F9">
              <w:rPr>
                <w:bCs/>
                <w:sz w:val="20"/>
                <w:szCs w:val="20"/>
              </w:rPr>
              <w:t>18 162 373,54</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B108626" w14:textId="77777777" w:rsidR="000A4544" w:rsidRPr="00A512F9" w:rsidRDefault="000A4544" w:rsidP="000A4544">
            <w:pPr>
              <w:jc w:val="right"/>
              <w:rPr>
                <w:bCs/>
                <w:sz w:val="20"/>
                <w:szCs w:val="20"/>
              </w:rPr>
            </w:pPr>
            <w:r w:rsidRPr="00A512F9">
              <w:rPr>
                <w:bCs/>
                <w:sz w:val="20"/>
                <w:szCs w:val="20"/>
              </w:rPr>
              <w:t>17 399 300,00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3F75059" w14:textId="77777777" w:rsidR="000A4544" w:rsidRPr="00A512F9" w:rsidRDefault="000A4544" w:rsidP="000A4544">
            <w:pPr>
              <w:jc w:val="right"/>
              <w:rPr>
                <w:bCs/>
                <w:sz w:val="20"/>
                <w:szCs w:val="20"/>
              </w:rPr>
            </w:pPr>
            <w:r w:rsidRPr="00A512F9">
              <w:rPr>
                <w:bCs/>
                <w:sz w:val="20"/>
                <w:szCs w:val="20"/>
              </w:rPr>
              <w:t>19 735 600,00</w:t>
            </w:r>
          </w:p>
        </w:tc>
      </w:tr>
      <w:tr w:rsidR="000A4544" w:rsidRPr="00A512F9" w14:paraId="5B7FE760" w14:textId="77777777" w:rsidTr="000A4544">
        <w:trPr>
          <w:trHeight w:val="258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8F1F54B" w14:textId="77777777" w:rsidR="000A4544" w:rsidRPr="00A512F9" w:rsidRDefault="000A4544" w:rsidP="000A4544">
            <w:pPr>
              <w:rPr>
                <w:bCs/>
                <w:sz w:val="20"/>
                <w:szCs w:val="20"/>
              </w:rPr>
            </w:pPr>
            <w:r w:rsidRPr="00A512F9">
              <w:rPr>
                <w:bCs/>
                <w:sz w:val="20"/>
                <w:szCs w:val="20"/>
              </w:rPr>
              <w:t>Реализация мероприятий по формированию комфортной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(благоустройство дворовых территорий многоквартирных домов населенных пунктов Новосибирской области)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55C3143" w14:textId="77777777" w:rsidR="000A4544" w:rsidRPr="00A512F9" w:rsidRDefault="000A4544" w:rsidP="000A4544">
            <w:pPr>
              <w:jc w:val="center"/>
              <w:rPr>
                <w:bCs/>
                <w:sz w:val="20"/>
                <w:szCs w:val="20"/>
              </w:rPr>
            </w:pPr>
            <w:r w:rsidRPr="00A512F9">
              <w:rPr>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CDAAA36" w14:textId="77777777" w:rsidR="000A4544" w:rsidRPr="00A512F9" w:rsidRDefault="000A4544" w:rsidP="000A4544">
            <w:pPr>
              <w:jc w:val="center"/>
              <w:rPr>
                <w:bCs/>
                <w:sz w:val="20"/>
                <w:szCs w:val="20"/>
              </w:rPr>
            </w:pPr>
            <w:r w:rsidRPr="00A512F9">
              <w:rPr>
                <w:bCs/>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BC0AF68" w14:textId="77777777" w:rsidR="000A4544" w:rsidRPr="00A512F9" w:rsidRDefault="000A4544" w:rsidP="000A4544">
            <w:pPr>
              <w:jc w:val="center"/>
              <w:rPr>
                <w:bCs/>
                <w:sz w:val="20"/>
                <w:szCs w:val="20"/>
              </w:rPr>
            </w:pPr>
            <w:r w:rsidRPr="00A512F9">
              <w:rPr>
                <w:bCs/>
                <w:sz w:val="20"/>
                <w:szCs w:val="20"/>
              </w:rPr>
              <w:t>17.2.F2.55551</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A162829"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F0F7EA5" w14:textId="77777777" w:rsidR="000A4544" w:rsidRPr="00A512F9" w:rsidRDefault="000A4544" w:rsidP="000A4544">
            <w:pPr>
              <w:jc w:val="right"/>
              <w:rPr>
                <w:bCs/>
                <w:sz w:val="20"/>
                <w:szCs w:val="20"/>
              </w:rPr>
            </w:pPr>
            <w:r w:rsidRPr="00A512F9">
              <w:rPr>
                <w:bCs/>
                <w:sz w:val="20"/>
                <w:szCs w:val="20"/>
              </w:rPr>
              <w:t>5 133 300,00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07A39F1" w14:textId="77777777" w:rsidR="000A4544" w:rsidRPr="00A512F9" w:rsidRDefault="000A4544" w:rsidP="000A4544">
            <w:pPr>
              <w:jc w:val="right"/>
              <w:rPr>
                <w:bCs/>
                <w:sz w:val="20"/>
                <w:szCs w:val="20"/>
              </w:rPr>
            </w:pPr>
            <w:r w:rsidRPr="00A512F9">
              <w:rPr>
                <w:bCs/>
                <w:sz w:val="20"/>
                <w:szCs w:val="20"/>
              </w:rPr>
              <w:t>4 598 000,00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C0D764A" w14:textId="77777777" w:rsidR="000A4544" w:rsidRPr="00A512F9" w:rsidRDefault="000A4544" w:rsidP="000A4544">
            <w:pPr>
              <w:jc w:val="right"/>
              <w:rPr>
                <w:bCs/>
                <w:sz w:val="20"/>
                <w:szCs w:val="20"/>
              </w:rPr>
            </w:pPr>
            <w:r w:rsidRPr="00A512F9">
              <w:rPr>
                <w:bCs/>
                <w:sz w:val="20"/>
                <w:szCs w:val="20"/>
              </w:rPr>
              <w:t>6 934 300,00</w:t>
            </w:r>
          </w:p>
        </w:tc>
      </w:tr>
      <w:tr w:rsidR="000A4544" w:rsidRPr="00A512F9" w14:paraId="19532DC0"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4DC21DE"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C0C333E" w14:textId="77777777" w:rsidR="000A4544" w:rsidRPr="00A512F9" w:rsidRDefault="000A4544" w:rsidP="000A4544">
            <w:pPr>
              <w:jc w:val="center"/>
              <w:rPr>
                <w:sz w:val="20"/>
                <w:szCs w:val="20"/>
              </w:rPr>
            </w:pPr>
            <w:r w:rsidRPr="00A512F9">
              <w:rPr>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B169317" w14:textId="77777777" w:rsidR="000A4544" w:rsidRPr="00A512F9" w:rsidRDefault="000A4544" w:rsidP="000A4544">
            <w:pPr>
              <w:jc w:val="center"/>
              <w:rPr>
                <w:sz w:val="20"/>
                <w:szCs w:val="20"/>
              </w:rPr>
            </w:pPr>
            <w:r w:rsidRPr="00A512F9">
              <w:rPr>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C158A5C" w14:textId="77777777" w:rsidR="000A4544" w:rsidRPr="00A512F9" w:rsidRDefault="000A4544" w:rsidP="000A4544">
            <w:pPr>
              <w:jc w:val="center"/>
              <w:rPr>
                <w:sz w:val="20"/>
                <w:szCs w:val="20"/>
              </w:rPr>
            </w:pPr>
            <w:r w:rsidRPr="00A512F9">
              <w:rPr>
                <w:sz w:val="20"/>
                <w:szCs w:val="20"/>
              </w:rPr>
              <w:t>17.2.F2.55551</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169BD51" w14:textId="77777777" w:rsidR="000A4544" w:rsidRPr="00A512F9" w:rsidRDefault="000A4544" w:rsidP="000A4544">
            <w:pPr>
              <w:jc w:val="center"/>
              <w:rPr>
                <w:sz w:val="20"/>
                <w:szCs w:val="20"/>
              </w:rPr>
            </w:pPr>
            <w:r w:rsidRPr="00A512F9">
              <w:rPr>
                <w:sz w:val="20"/>
                <w:szCs w:val="20"/>
              </w:rPr>
              <w:t>200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090BAB9" w14:textId="77777777" w:rsidR="000A4544" w:rsidRPr="00A512F9" w:rsidRDefault="000A4544" w:rsidP="000A4544">
            <w:pPr>
              <w:jc w:val="right"/>
              <w:rPr>
                <w:sz w:val="20"/>
                <w:szCs w:val="20"/>
              </w:rPr>
            </w:pPr>
            <w:r w:rsidRPr="00A512F9">
              <w:rPr>
                <w:sz w:val="20"/>
                <w:szCs w:val="20"/>
              </w:rPr>
              <w:t>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B580D12" w14:textId="77777777" w:rsidR="000A4544" w:rsidRPr="00A512F9" w:rsidRDefault="000A4544" w:rsidP="000A4544">
            <w:pPr>
              <w:jc w:val="right"/>
              <w:rPr>
                <w:sz w:val="20"/>
                <w:szCs w:val="20"/>
              </w:rPr>
            </w:pPr>
            <w:r w:rsidRPr="00A512F9">
              <w:rPr>
                <w:sz w:val="20"/>
                <w:szCs w:val="20"/>
              </w:rPr>
              <w:t>4 598 000,00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BFA386C" w14:textId="77777777" w:rsidR="000A4544" w:rsidRPr="00A512F9" w:rsidRDefault="000A4544" w:rsidP="000A4544">
            <w:pPr>
              <w:jc w:val="right"/>
              <w:rPr>
                <w:sz w:val="20"/>
                <w:szCs w:val="20"/>
              </w:rPr>
            </w:pPr>
            <w:r w:rsidRPr="00A512F9">
              <w:rPr>
                <w:sz w:val="20"/>
                <w:szCs w:val="20"/>
              </w:rPr>
              <w:t>6 934 300,00</w:t>
            </w:r>
          </w:p>
        </w:tc>
      </w:tr>
      <w:tr w:rsidR="000A4544" w:rsidRPr="00A512F9" w14:paraId="48D80470"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70EE02A"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0BA74B1" w14:textId="77777777" w:rsidR="000A4544" w:rsidRPr="00A512F9" w:rsidRDefault="000A4544" w:rsidP="000A4544">
            <w:pPr>
              <w:jc w:val="center"/>
              <w:rPr>
                <w:sz w:val="20"/>
                <w:szCs w:val="20"/>
              </w:rPr>
            </w:pPr>
            <w:r w:rsidRPr="00A512F9">
              <w:rPr>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C1B5E14" w14:textId="77777777" w:rsidR="000A4544" w:rsidRPr="00A512F9" w:rsidRDefault="000A4544" w:rsidP="000A4544">
            <w:pPr>
              <w:jc w:val="center"/>
              <w:rPr>
                <w:sz w:val="20"/>
                <w:szCs w:val="20"/>
              </w:rPr>
            </w:pPr>
            <w:r w:rsidRPr="00A512F9">
              <w:rPr>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0F4EC74" w14:textId="77777777" w:rsidR="000A4544" w:rsidRPr="00A512F9" w:rsidRDefault="000A4544" w:rsidP="000A4544">
            <w:pPr>
              <w:jc w:val="center"/>
              <w:rPr>
                <w:sz w:val="20"/>
                <w:szCs w:val="20"/>
              </w:rPr>
            </w:pPr>
            <w:r w:rsidRPr="00A512F9">
              <w:rPr>
                <w:sz w:val="20"/>
                <w:szCs w:val="20"/>
              </w:rPr>
              <w:t>17.2.F2.55551</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F1FCC30" w14:textId="77777777" w:rsidR="000A4544" w:rsidRPr="00A512F9" w:rsidRDefault="000A4544" w:rsidP="000A4544">
            <w:pPr>
              <w:jc w:val="center"/>
              <w:rPr>
                <w:sz w:val="20"/>
                <w:szCs w:val="20"/>
              </w:rPr>
            </w:pPr>
            <w:r w:rsidRPr="00A512F9">
              <w:rPr>
                <w:sz w:val="20"/>
                <w:szCs w:val="20"/>
              </w:rPr>
              <w:t>240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1E90573" w14:textId="77777777" w:rsidR="000A4544" w:rsidRPr="00A512F9" w:rsidRDefault="000A4544" w:rsidP="000A4544">
            <w:pPr>
              <w:jc w:val="right"/>
              <w:rPr>
                <w:sz w:val="20"/>
                <w:szCs w:val="20"/>
              </w:rPr>
            </w:pPr>
            <w:r w:rsidRPr="00A512F9">
              <w:rPr>
                <w:sz w:val="20"/>
                <w:szCs w:val="20"/>
              </w:rPr>
              <w:t>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382CADC" w14:textId="77777777" w:rsidR="000A4544" w:rsidRPr="00A512F9" w:rsidRDefault="000A4544" w:rsidP="000A4544">
            <w:pPr>
              <w:jc w:val="right"/>
              <w:rPr>
                <w:sz w:val="20"/>
                <w:szCs w:val="20"/>
              </w:rPr>
            </w:pPr>
            <w:r w:rsidRPr="00A512F9">
              <w:rPr>
                <w:sz w:val="20"/>
                <w:szCs w:val="20"/>
              </w:rPr>
              <w:t>4 598 000,00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BAD0CFC" w14:textId="77777777" w:rsidR="000A4544" w:rsidRPr="00A512F9" w:rsidRDefault="000A4544" w:rsidP="000A4544">
            <w:pPr>
              <w:jc w:val="right"/>
              <w:rPr>
                <w:sz w:val="20"/>
                <w:szCs w:val="20"/>
              </w:rPr>
            </w:pPr>
            <w:r w:rsidRPr="00A512F9">
              <w:rPr>
                <w:sz w:val="20"/>
                <w:szCs w:val="20"/>
              </w:rPr>
              <w:t>6 934 300,00</w:t>
            </w:r>
          </w:p>
        </w:tc>
      </w:tr>
      <w:tr w:rsidR="000A4544" w:rsidRPr="00A512F9" w14:paraId="3D79A50A"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22F199A" w14:textId="77777777" w:rsidR="000A4544" w:rsidRPr="00A512F9" w:rsidRDefault="000A4544" w:rsidP="000A4544">
            <w:pPr>
              <w:rPr>
                <w:sz w:val="20"/>
                <w:szCs w:val="20"/>
              </w:rPr>
            </w:pPr>
            <w:r w:rsidRPr="00A512F9">
              <w:rPr>
                <w:sz w:val="20"/>
                <w:szCs w:val="20"/>
              </w:rPr>
              <w:t>Межбюджетные трансферты</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3F5E56B" w14:textId="77777777" w:rsidR="000A4544" w:rsidRPr="00A512F9" w:rsidRDefault="000A4544" w:rsidP="000A4544">
            <w:pPr>
              <w:jc w:val="center"/>
              <w:rPr>
                <w:sz w:val="20"/>
                <w:szCs w:val="20"/>
              </w:rPr>
            </w:pPr>
            <w:r w:rsidRPr="00A512F9">
              <w:rPr>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B6EDD64" w14:textId="77777777" w:rsidR="000A4544" w:rsidRPr="00A512F9" w:rsidRDefault="000A4544" w:rsidP="000A4544">
            <w:pPr>
              <w:jc w:val="center"/>
              <w:rPr>
                <w:sz w:val="20"/>
                <w:szCs w:val="20"/>
              </w:rPr>
            </w:pPr>
            <w:r w:rsidRPr="00A512F9">
              <w:rPr>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72FFC8D" w14:textId="77777777" w:rsidR="000A4544" w:rsidRPr="00A512F9" w:rsidRDefault="000A4544" w:rsidP="000A4544">
            <w:pPr>
              <w:jc w:val="center"/>
              <w:rPr>
                <w:sz w:val="20"/>
                <w:szCs w:val="20"/>
              </w:rPr>
            </w:pPr>
            <w:r w:rsidRPr="00A512F9">
              <w:rPr>
                <w:sz w:val="20"/>
                <w:szCs w:val="20"/>
              </w:rPr>
              <w:t>17.2.F2.55551</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6F8820B" w14:textId="77777777" w:rsidR="000A4544" w:rsidRPr="00A512F9" w:rsidRDefault="000A4544" w:rsidP="000A4544">
            <w:pPr>
              <w:jc w:val="center"/>
              <w:rPr>
                <w:sz w:val="20"/>
                <w:szCs w:val="20"/>
              </w:rPr>
            </w:pPr>
            <w:r w:rsidRPr="00A512F9">
              <w:rPr>
                <w:sz w:val="20"/>
                <w:szCs w:val="20"/>
              </w:rPr>
              <w:t>500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6A1AB26" w14:textId="77777777" w:rsidR="000A4544" w:rsidRPr="00A512F9" w:rsidRDefault="000A4544" w:rsidP="000A4544">
            <w:pPr>
              <w:jc w:val="right"/>
              <w:rPr>
                <w:sz w:val="20"/>
                <w:szCs w:val="20"/>
              </w:rPr>
            </w:pPr>
            <w:r w:rsidRPr="00A512F9">
              <w:rPr>
                <w:sz w:val="20"/>
                <w:szCs w:val="20"/>
              </w:rPr>
              <w:t>5 133 300,00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32FB1C3"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7C36154" w14:textId="77777777" w:rsidR="000A4544" w:rsidRPr="00A512F9" w:rsidRDefault="000A4544" w:rsidP="000A4544">
            <w:pPr>
              <w:jc w:val="right"/>
              <w:rPr>
                <w:sz w:val="20"/>
                <w:szCs w:val="20"/>
              </w:rPr>
            </w:pPr>
            <w:r w:rsidRPr="00A512F9">
              <w:rPr>
                <w:sz w:val="20"/>
                <w:szCs w:val="20"/>
              </w:rPr>
              <w:t>0,00</w:t>
            </w:r>
          </w:p>
        </w:tc>
      </w:tr>
      <w:tr w:rsidR="000A4544" w:rsidRPr="00A512F9" w14:paraId="157AD9A7"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EBD3C15" w14:textId="77777777" w:rsidR="000A4544" w:rsidRPr="00A512F9" w:rsidRDefault="000A4544" w:rsidP="000A4544">
            <w:pPr>
              <w:rPr>
                <w:sz w:val="20"/>
                <w:szCs w:val="20"/>
              </w:rPr>
            </w:pPr>
            <w:r w:rsidRPr="00A512F9">
              <w:rPr>
                <w:sz w:val="20"/>
                <w:szCs w:val="20"/>
              </w:rPr>
              <w:t>Субсидии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CB6EE76" w14:textId="77777777" w:rsidR="000A4544" w:rsidRPr="00A512F9" w:rsidRDefault="000A4544" w:rsidP="000A4544">
            <w:pPr>
              <w:jc w:val="center"/>
              <w:rPr>
                <w:sz w:val="20"/>
                <w:szCs w:val="20"/>
              </w:rPr>
            </w:pPr>
            <w:r w:rsidRPr="00A512F9">
              <w:rPr>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0E6F005" w14:textId="77777777" w:rsidR="000A4544" w:rsidRPr="00A512F9" w:rsidRDefault="000A4544" w:rsidP="000A4544">
            <w:pPr>
              <w:jc w:val="center"/>
              <w:rPr>
                <w:sz w:val="20"/>
                <w:szCs w:val="20"/>
              </w:rPr>
            </w:pPr>
            <w:r w:rsidRPr="00A512F9">
              <w:rPr>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692D0C6" w14:textId="77777777" w:rsidR="000A4544" w:rsidRPr="00A512F9" w:rsidRDefault="000A4544" w:rsidP="000A4544">
            <w:pPr>
              <w:jc w:val="center"/>
              <w:rPr>
                <w:sz w:val="20"/>
                <w:szCs w:val="20"/>
              </w:rPr>
            </w:pPr>
            <w:r w:rsidRPr="00A512F9">
              <w:rPr>
                <w:sz w:val="20"/>
                <w:szCs w:val="20"/>
              </w:rPr>
              <w:t>17.2.F2.55551</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960176C" w14:textId="77777777" w:rsidR="000A4544" w:rsidRPr="00A512F9" w:rsidRDefault="000A4544" w:rsidP="000A4544">
            <w:pPr>
              <w:jc w:val="center"/>
              <w:rPr>
                <w:sz w:val="20"/>
                <w:szCs w:val="20"/>
              </w:rPr>
            </w:pPr>
            <w:r w:rsidRPr="00A512F9">
              <w:rPr>
                <w:sz w:val="20"/>
                <w:szCs w:val="20"/>
              </w:rPr>
              <w:t>520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66F3565" w14:textId="77777777" w:rsidR="000A4544" w:rsidRPr="00A512F9" w:rsidRDefault="000A4544" w:rsidP="000A4544">
            <w:pPr>
              <w:jc w:val="right"/>
              <w:rPr>
                <w:sz w:val="20"/>
                <w:szCs w:val="20"/>
              </w:rPr>
            </w:pPr>
            <w:r w:rsidRPr="00A512F9">
              <w:rPr>
                <w:sz w:val="20"/>
                <w:szCs w:val="20"/>
              </w:rPr>
              <w:t>5 133 300,00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3602F25"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BFD74EA" w14:textId="77777777" w:rsidR="000A4544" w:rsidRPr="00A512F9" w:rsidRDefault="000A4544" w:rsidP="000A4544">
            <w:pPr>
              <w:jc w:val="right"/>
              <w:rPr>
                <w:sz w:val="20"/>
                <w:szCs w:val="20"/>
              </w:rPr>
            </w:pPr>
            <w:r w:rsidRPr="00A512F9">
              <w:rPr>
                <w:sz w:val="20"/>
                <w:szCs w:val="20"/>
              </w:rPr>
              <w:t>0,00</w:t>
            </w:r>
          </w:p>
        </w:tc>
      </w:tr>
      <w:tr w:rsidR="000A4544" w:rsidRPr="00A512F9" w14:paraId="5F7F5317" w14:textId="77777777" w:rsidTr="000A4544">
        <w:trPr>
          <w:trHeight w:val="258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4FC8854" w14:textId="77777777" w:rsidR="000A4544" w:rsidRPr="00A512F9" w:rsidRDefault="000A4544" w:rsidP="000A4544">
            <w:pPr>
              <w:rPr>
                <w:bCs/>
                <w:sz w:val="20"/>
                <w:szCs w:val="20"/>
              </w:rPr>
            </w:pPr>
            <w:r w:rsidRPr="00A512F9">
              <w:rPr>
                <w:bCs/>
                <w:sz w:val="20"/>
                <w:szCs w:val="20"/>
              </w:rPr>
              <w:lastRenderedPageBreak/>
              <w:t>Реализация мероприятий по формированию комфортной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в» (благоустройство общественных пространств населенных пунктов Новосибирской области)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706BBE3" w14:textId="77777777" w:rsidR="000A4544" w:rsidRPr="00A512F9" w:rsidRDefault="000A4544" w:rsidP="000A4544">
            <w:pPr>
              <w:jc w:val="center"/>
              <w:rPr>
                <w:bCs/>
                <w:sz w:val="20"/>
                <w:szCs w:val="20"/>
              </w:rPr>
            </w:pPr>
            <w:r w:rsidRPr="00A512F9">
              <w:rPr>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8629DE0" w14:textId="77777777" w:rsidR="000A4544" w:rsidRPr="00A512F9" w:rsidRDefault="000A4544" w:rsidP="000A4544">
            <w:pPr>
              <w:jc w:val="center"/>
              <w:rPr>
                <w:bCs/>
                <w:sz w:val="20"/>
                <w:szCs w:val="20"/>
              </w:rPr>
            </w:pPr>
            <w:r w:rsidRPr="00A512F9">
              <w:rPr>
                <w:bCs/>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A4F6CDE" w14:textId="77777777" w:rsidR="000A4544" w:rsidRPr="00A512F9" w:rsidRDefault="000A4544" w:rsidP="000A4544">
            <w:pPr>
              <w:jc w:val="center"/>
              <w:rPr>
                <w:bCs/>
                <w:sz w:val="20"/>
                <w:szCs w:val="20"/>
              </w:rPr>
            </w:pPr>
            <w:r w:rsidRPr="00A512F9">
              <w:rPr>
                <w:bCs/>
                <w:sz w:val="20"/>
                <w:szCs w:val="20"/>
              </w:rPr>
              <w:t>17.2.F2.55552</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4108055"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817DDC7" w14:textId="77777777" w:rsidR="000A4544" w:rsidRPr="00A512F9" w:rsidRDefault="000A4544" w:rsidP="000A4544">
            <w:pPr>
              <w:jc w:val="right"/>
              <w:rPr>
                <w:bCs/>
                <w:sz w:val="20"/>
                <w:szCs w:val="20"/>
              </w:rPr>
            </w:pPr>
            <w:r w:rsidRPr="00A512F9">
              <w:rPr>
                <w:bCs/>
                <w:sz w:val="20"/>
                <w:szCs w:val="20"/>
              </w:rPr>
              <w:t>13 029 073,54</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6A3C4CE" w14:textId="77777777" w:rsidR="000A4544" w:rsidRPr="00A512F9" w:rsidRDefault="000A4544" w:rsidP="000A4544">
            <w:pPr>
              <w:jc w:val="right"/>
              <w:rPr>
                <w:bCs/>
                <w:sz w:val="20"/>
                <w:szCs w:val="20"/>
              </w:rPr>
            </w:pPr>
            <w:r w:rsidRPr="00A512F9">
              <w:rPr>
                <w:bCs/>
                <w:sz w:val="20"/>
                <w:szCs w:val="20"/>
              </w:rPr>
              <w:t>12 801 300,00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3C1DE71" w14:textId="77777777" w:rsidR="000A4544" w:rsidRPr="00A512F9" w:rsidRDefault="000A4544" w:rsidP="000A4544">
            <w:pPr>
              <w:jc w:val="right"/>
              <w:rPr>
                <w:bCs/>
                <w:sz w:val="20"/>
                <w:szCs w:val="20"/>
              </w:rPr>
            </w:pPr>
            <w:r w:rsidRPr="00A512F9">
              <w:rPr>
                <w:bCs/>
                <w:sz w:val="20"/>
                <w:szCs w:val="20"/>
              </w:rPr>
              <w:t>12 801 300,00</w:t>
            </w:r>
          </w:p>
        </w:tc>
      </w:tr>
      <w:tr w:rsidR="000A4544" w:rsidRPr="00A512F9" w14:paraId="37C39592"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2A3827B"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5D17C74" w14:textId="77777777" w:rsidR="000A4544" w:rsidRPr="00A512F9" w:rsidRDefault="000A4544" w:rsidP="000A4544">
            <w:pPr>
              <w:jc w:val="center"/>
              <w:rPr>
                <w:sz w:val="20"/>
                <w:szCs w:val="20"/>
              </w:rPr>
            </w:pPr>
            <w:r w:rsidRPr="00A512F9">
              <w:rPr>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0A04AD5" w14:textId="77777777" w:rsidR="000A4544" w:rsidRPr="00A512F9" w:rsidRDefault="000A4544" w:rsidP="000A4544">
            <w:pPr>
              <w:jc w:val="center"/>
              <w:rPr>
                <w:sz w:val="20"/>
                <w:szCs w:val="20"/>
              </w:rPr>
            </w:pPr>
            <w:r w:rsidRPr="00A512F9">
              <w:rPr>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06374F0" w14:textId="77777777" w:rsidR="000A4544" w:rsidRPr="00A512F9" w:rsidRDefault="000A4544" w:rsidP="000A4544">
            <w:pPr>
              <w:jc w:val="center"/>
              <w:rPr>
                <w:sz w:val="20"/>
                <w:szCs w:val="20"/>
              </w:rPr>
            </w:pPr>
            <w:r w:rsidRPr="00A512F9">
              <w:rPr>
                <w:sz w:val="20"/>
                <w:szCs w:val="20"/>
              </w:rPr>
              <w:t>17.2.F2.55552</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28A17CB" w14:textId="77777777" w:rsidR="000A4544" w:rsidRPr="00A512F9" w:rsidRDefault="000A4544" w:rsidP="000A4544">
            <w:pPr>
              <w:jc w:val="center"/>
              <w:rPr>
                <w:sz w:val="20"/>
                <w:szCs w:val="20"/>
              </w:rPr>
            </w:pPr>
            <w:r w:rsidRPr="00A512F9">
              <w:rPr>
                <w:sz w:val="20"/>
                <w:szCs w:val="20"/>
              </w:rPr>
              <w:t>200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6BFA348" w14:textId="77777777" w:rsidR="000A4544" w:rsidRPr="00A512F9" w:rsidRDefault="000A4544" w:rsidP="000A4544">
            <w:pPr>
              <w:jc w:val="right"/>
              <w:rPr>
                <w:sz w:val="20"/>
                <w:szCs w:val="20"/>
              </w:rPr>
            </w:pPr>
            <w:r w:rsidRPr="00A512F9">
              <w:rPr>
                <w:sz w:val="20"/>
                <w:szCs w:val="20"/>
              </w:rPr>
              <w:t>184 300,00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0E7E782" w14:textId="77777777" w:rsidR="000A4544" w:rsidRPr="00A512F9" w:rsidRDefault="000A4544" w:rsidP="000A4544">
            <w:pPr>
              <w:jc w:val="right"/>
              <w:rPr>
                <w:sz w:val="20"/>
                <w:szCs w:val="20"/>
              </w:rPr>
            </w:pPr>
            <w:r w:rsidRPr="00A512F9">
              <w:rPr>
                <w:sz w:val="20"/>
                <w:szCs w:val="20"/>
              </w:rPr>
              <w:t>12 801 300,00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BA944DC" w14:textId="77777777" w:rsidR="000A4544" w:rsidRPr="00A512F9" w:rsidRDefault="000A4544" w:rsidP="000A4544">
            <w:pPr>
              <w:jc w:val="right"/>
              <w:rPr>
                <w:sz w:val="20"/>
                <w:szCs w:val="20"/>
              </w:rPr>
            </w:pPr>
            <w:r w:rsidRPr="00A512F9">
              <w:rPr>
                <w:sz w:val="20"/>
                <w:szCs w:val="20"/>
              </w:rPr>
              <w:t>12 801 300,00</w:t>
            </w:r>
          </w:p>
        </w:tc>
      </w:tr>
      <w:tr w:rsidR="000A4544" w:rsidRPr="00A512F9" w14:paraId="5333381C"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54DE039"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79FD0E8" w14:textId="77777777" w:rsidR="000A4544" w:rsidRPr="00A512F9" w:rsidRDefault="000A4544" w:rsidP="000A4544">
            <w:pPr>
              <w:jc w:val="center"/>
              <w:rPr>
                <w:sz w:val="20"/>
                <w:szCs w:val="20"/>
              </w:rPr>
            </w:pPr>
            <w:r w:rsidRPr="00A512F9">
              <w:rPr>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91E4B31" w14:textId="77777777" w:rsidR="000A4544" w:rsidRPr="00A512F9" w:rsidRDefault="000A4544" w:rsidP="000A4544">
            <w:pPr>
              <w:jc w:val="center"/>
              <w:rPr>
                <w:sz w:val="20"/>
                <w:szCs w:val="20"/>
              </w:rPr>
            </w:pPr>
            <w:r w:rsidRPr="00A512F9">
              <w:rPr>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A377AD5" w14:textId="77777777" w:rsidR="000A4544" w:rsidRPr="00A512F9" w:rsidRDefault="000A4544" w:rsidP="000A4544">
            <w:pPr>
              <w:jc w:val="center"/>
              <w:rPr>
                <w:sz w:val="20"/>
                <w:szCs w:val="20"/>
              </w:rPr>
            </w:pPr>
            <w:r w:rsidRPr="00A512F9">
              <w:rPr>
                <w:sz w:val="20"/>
                <w:szCs w:val="20"/>
              </w:rPr>
              <w:t>17.2.F2.55552</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D7003AA" w14:textId="77777777" w:rsidR="000A4544" w:rsidRPr="00A512F9" w:rsidRDefault="000A4544" w:rsidP="000A4544">
            <w:pPr>
              <w:jc w:val="center"/>
              <w:rPr>
                <w:sz w:val="20"/>
                <w:szCs w:val="20"/>
              </w:rPr>
            </w:pPr>
            <w:r w:rsidRPr="00A512F9">
              <w:rPr>
                <w:sz w:val="20"/>
                <w:szCs w:val="20"/>
              </w:rPr>
              <w:t>240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D4952C5" w14:textId="77777777" w:rsidR="000A4544" w:rsidRPr="00A512F9" w:rsidRDefault="000A4544" w:rsidP="000A4544">
            <w:pPr>
              <w:jc w:val="right"/>
              <w:rPr>
                <w:sz w:val="20"/>
                <w:szCs w:val="20"/>
              </w:rPr>
            </w:pPr>
            <w:r w:rsidRPr="00A512F9">
              <w:rPr>
                <w:sz w:val="20"/>
                <w:szCs w:val="20"/>
              </w:rPr>
              <w:t>184 300,00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0F92A61" w14:textId="77777777" w:rsidR="000A4544" w:rsidRPr="00A512F9" w:rsidRDefault="000A4544" w:rsidP="000A4544">
            <w:pPr>
              <w:jc w:val="right"/>
              <w:rPr>
                <w:sz w:val="20"/>
                <w:szCs w:val="20"/>
              </w:rPr>
            </w:pPr>
            <w:r w:rsidRPr="00A512F9">
              <w:rPr>
                <w:sz w:val="20"/>
                <w:szCs w:val="20"/>
              </w:rPr>
              <w:t>12 801 300,00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1DBAAC6" w14:textId="77777777" w:rsidR="000A4544" w:rsidRPr="00A512F9" w:rsidRDefault="000A4544" w:rsidP="000A4544">
            <w:pPr>
              <w:jc w:val="right"/>
              <w:rPr>
                <w:sz w:val="20"/>
                <w:szCs w:val="20"/>
              </w:rPr>
            </w:pPr>
            <w:r w:rsidRPr="00A512F9">
              <w:rPr>
                <w:sz w:val="20"/>
                <w:szCs w:val="20"/>
              </w:rPr>
              <w:t>12 801 300,00</w:t>
            </w:r>
          </w:p>
        </w:tc>
      </w:tr>
      <w:tr w:rsidR="000A4544" w:rsidRPr="00A512F9" w14:paraId="408A6882"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EFC5D44" w14:textId="77777777" w:rsidR="000A4544" w:rsidRPr="00A512F9" w:rsidRDefault="000A4544" w:rsidP="000A4544">
            <w:pPr>
              <w:rPr>
                <w:sz w:val="20"/>
                <w:szCs w:val="20"/>
              </w:rPr>
            </w:pPr>
            <w:r w:rsidRPr="00A512F9">
              <w:rPr>
                <w:sz w:val="20"/>
                <w:szCs w:val="20"/>
              </w:rPr>
              <w:t>Межбюджетные трансферты</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292E466" w14:textId="77777777" w:rsidR="000A4544" w:rsidRPr="00A512F9" w:rsidRDefault="000A4544" w:rsidP="000A4544">
            <w:pPr>
              <w:jc w:val="center"/>
              <w:rPr>
                <w:sz w:val="20"/>
                <w:szCs w:val="20"/>
              </w:rPr>
            </w:pPr>
            <w:r w:rsidRPr="00A512F9">
              <w:rPr>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8511012" w14:textId="77777777" w:rsidR="000A4544" w:rsidRPr="00A512F9" w:rsidRDefault="000A4544" w:rsidP="000A4544">
            <w:pPr>
              <w:jc w:val="center"/>
              <w:rPr>
                <w:sz w:val="20"/>
                <w:szCs w:val="20"/>
              </w:rPr>
            </w:pPr>
            <w:r w:rsidRPr="00A512F9">
              <w:rPr>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8E2556A" w14:textId="77777777" w:rsidR="000A4544" w:rsidRPr="00A512F9" w:rsidRDefault="000A4544" w:rsidP="000A4544">
            <w:pPr>
              <w:jc w:val="center"/>
              <w:rPr>
                <w:sz w:val="20"/>
                <w:szCs w:val="20"/>
              </w:rPr>
            </w:pPr>
            <w:r w:rsidRPr="00A512F9">
              <w:rPr>
                <w:sz w:val="20"/>
                <w:szCs w:val="20"/>
              </w:rPr>
              <w:t>17.2.F2.55552</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DF372F0" w14:textId="77777777" w:rsidR="000A4544" w:rsidRPr="00A512F9" w:rsidRDefault="000A4544" w:rsidP="000A4544">
            <w:pPr>
              <w:jc w:val="center"/>
              <w:rPr>
                <w:sz w:val="20"/>
                <w:szCs w:val="20"/>
              </w:rPr>
            </w:pPr>
            <w:r w:rsidRPr="00A512F9">
              <w:rPr>
                <w:sz w:val="20"/>
                <w:szCs w:val="20"/>
              </w:rPr>
              <w:t>500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F8D3A34" w14:textId="77777777" w:rsidR="000A4544" w:rsidRPr="00A512F9" w:rsidRDefault="000A4544" w:rsidP="000A4544">
            <w:pPr>
              <w:jc w:val="right"/>
              <w:rPr>
                <w:sz w:val="20"/>
                <w:szCs w:val="20"/>
              </w:rPr>
            </w:pPr>
            <w:r w:rsidRPr="00A512F9">
              <w:rPr>
                <w:sz w:val="20"/>
                <w:szCs w:val="20"/>
              </w:rPr>
              <w:t>12 844 773,54</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7FEAEA4"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07E8392" w14:textId="77777777" w:rsidR="000A4544" w:rsidRPr="00A512F9" w:rsidRDefault="000A4544" w:rsidP="000A4544">
            <w:pPr>
              <w:jc w:val="right"/>
              <w:rPr>
                <w:sz w:val="20"/>
                <w:szCs w:val="20"/>
              </w:rPr>
            </w:pPr>
            <w:r w:rsidRPr="00A512F9">
              <w:rPr>
                <w:sz w:val="20"/>
                <w:szCs w:val="20"/>
              </w:rPr>
              <w:t>0,00</w:t>
            </w:r>
          </w:p>
        </w:tc>
      </w:tr>
      <w:tr w:rsidR="000A4544" w:rsidRPr="00A512F9" w14:paraId="3E5904E9"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8D80F6E" w14:textId="77777777" w:rsidR="000A4544" w:rsidRPr="00A512F9" w:rsidRDefault="000A4544" w:rsidP="000A4544">
            <w:pPr>
              <w:rPr>
                <w:sz w:val="20"/>
                <w:szCs w:val="20"/>
              </w:rPr>
            </w:pPr>
            <w:r w:rsidRPr="00A512F9">
              <w:rPr>
                <w:sz w:val="20"/>
                <w:szCs w:val="20"/>
              </w:rPr>
              <w:t>Субсидии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3D4BE63" w14:textId="77777777" w:rsidR="000A4544" w:rsidRPr="00A512F9" w:rsidRDefault="000A4544" w:rsidP="000A4544">
            <w:pPr>
              <w:jc w:val="center"/>
              <w:rPr>
                <w:sz w:val="20"/>
                <w:szCs w:val="20"/>
              </w:rPr>
            </w:pPr>
            <w:r w:rsidRPr="00A512F9">
              <w:rPr>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398A420" w14:textId="77777777" w:rsidR="000A4544" w:rsidRPr="00A512F9" w:rsidRDefault="000A4544" w:rsidP="000A4544">
            <w:pPr>
              <w:jc w:val="center"/>
              <w:rPr>
                <w:sz w:val="20"/>
                <w:szCs w:val="20"/>
              </w:rPr>
            </w:pPr>
            <w:r w:rsidRPr="00A512F9">
              <w:rPr>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1DD1008" w14:textId="77777777" w:rsidR="000A4544" w:rsidRPr="00A512F9" w:rsidRDefault="000A4544" w:rsidP="000A4544">
            <w:pPr>
              <w:jc w:val="center"/>
              <w:rPr>
                <w:sz w:val="20"/>
                <w:szCs w:val="20"/>
              </w:rPr>
            </w:pPr>
            <w:r w:rsidRPr="00A512F9">
              <w:rPr>
                <w:sz w:val="20"/>
                <w:szCs w:val="20"/>
              </w:rPr>
              <w:t>17.2.F2.55552</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8BCC36B" w14:textId="77777777" w:rsidR="000A4544" w:rsidRPr="00A512F9" w:rsidRDefault="000A4544" w:rsidP="000A4544">
            <w:pPr>
              <w:jc w:val="center"/>
              <w:rPr>
                <w:sz w:val="20"/>
                <w:szCs w:val="20"/>
              </w:rPr>
            </w:pPr>
            <w:r w:rsidRPr="00A512F9">
              <w:rPr>
                <w:sz w:val="20"/>
                <w:szCs w:val="20"/>
              </w:rPr>
              <w:t>520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CA1C8C6" w14:textId="77777777" w:rsidR="000A4544" w:rsidRPr="00A512F9" w:rsidRDefault="000A4544" w:rsidP="000A4544">
            <w:pPr>
              <w:jc w:val="right"/>
              <w:rPr>
                <w:sz w:val="20"/>
                <w:szCs w:val="20"/>
              </w:rPr>
            </w:pPr>
            <w:r w:rsidRPr="00A512F9">
              <w:rPr>
                <w:sz w:val="20"/>
                <w:szCs w:val="20"/>
              </w:rPr>
              <w:t>12 801 300,00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5A012CB"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8FDDECB" w14:textId="77777777" w:rsidR="000A4544" w:rsidRPr="00A512F9" w:rsidRDefault="000A4544" w:rsidP="000A4544">
            <w:pPr>
              <w:jc w:val="right"/>
              <w:rPr>
                <w:sz w:val="20"/>
                <w:szCs w:val="20"/>
              </w:rPr>
            </w:pPr>
            <w:r w:rsidRPr="00A512F9">
              <w:rPr>
                <w:sz w:val="20"/>
                <w:szCs w:val="20"/>
              </w:rPr>
              <w:t>0,00</w:t>
            </w:r>
          </w:p>
        </w:tc>
      </w:tr>
      <w:tr w:rsidR="000A4544" w:rsidRPr="00A512F9" w14:paraId="11ED4B68"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81E3F86" w14:textId="77777777" w:rsidR="000A4544" w:rsidRPr="00A512F9" w:rsidRDefault="000A4544" w:rsidP="000A4544">
            <w:pPr>
              <w:rPr>
                <w:sz w:val="20"/>
                <w:szCs w:val="20"/>
              </w:rPr>
            </w:pPr>
            <w:r w:rsidRPr="00A512F9">
              <w:rPr>
                <w:sz w:val="20"/>
                <w:szCs w:val="20"/>
              </w:rPr>
              <w:t>Иные межбюджетные трансферты</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B77F290" w14:textId="77777777" w:rsidR="000A4544" w:rsidRPr="00A512F9" w:rsidRDefault="000A4544" w:rsidP="000A4544">
            <w:pPr>
              <w:jc w:val="center"/>
              <w:rPr>
                <w:sz w:val="20"/>
                <w:szCs w:val="20"/>
              </w:rPr>
            </w:pPr>
            <w:r w:rsidRPr="00A512F9">
              <w:rPr>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3A153F6" w14:textId="77777777" w:rsidR="000A4544" w:rsidRPr="00A512F9" w:rsidRDefault="000A4544" w:rsidP="000A4544">
            <w:pPr>
              <w:jc w:val="center"/>
              <w:rPr>
                <w:sz w:val="20"/>
                <w:szCs w:val="20"/>
              </w:rPr>
            </w:pPr>
            <w:r w:rsidRPr="00A512F9">
              <w:rPr>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F1EA915" w14:textId="77777777" w:rsidR="000A4544" w:rsidRPr="00A512F9" w:rsidRDefault="000A4544" w:rsidP="000A4544">
            <w:pPr>
              <w:jc w:val="center"/>
              <w:rPr>
                <w:sz w:val="20"/>
                <w:szCs w:val="20"/>
              </w:rPr>
            </w:pPr>
            <w:r w:rsidRPr="00A512F9">
              <w:rPr>
                <w:sz w:val="20"/>
                <w:szCs w:val="20"/>
              </w:rPr>
              <w:t>17.2.F2.55552</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649649E" w14:textId="77777777" w:rsidR="000A4544" w:rsidRPr="00A512F9" w:rsidRDefault="000A4544" w:rsidP="000A4544">
            <w:pPr>
              <w:jc w:val="center"/>
              <w:rPr>
                <w:sz w:val="20"/>
                <w:szCs w:val="20"/>
              </w:rPr>
            </w:pPr>
            <w:r w:rsidRPr="00A512F9">
              <w:rPr>
                <w:sz w:val="20"/>
                <w:szCs w:val="20"/>
              </w:rPr>
              <w:t>540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8A5E102" w14:textId="77777777" w:rsidR="000A4544" w:rsidRPr="00A512F9" w:rsidRDefault="000A4544" w:rsidP="000A4544">
            <w:pPr>
              <w:jc w:val="right"/>
              <w:rPr>
                <w:sz w:val="20"/>
                <w:szCs w:val="20"/>
              </w:rPr>
            </w:pPr>
            <w:r w:rsidRPr="00A512F9">
              <w:rPr>
                <w:sz w:val="20"/>
                <w:szCs w:val="20"/>
              </w:rPr>
              <w:t>43 473,54</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EB5DAE0"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19A925A" w14:textId="77777777" w:rsidR="000A4544" w:rsidRPr="00A512F9" w:rsidRDefault="000A4544" w:rsidP="000A4544">
            <w:pPr>
              <w:jc w:val="right"/>
              <w:rPr>
                <w:sz w:val="20"/>
                <w:szCs w:val="20"/>
              </w:rPr>
            </w:pPr>
            <w:r w:rsidRPr="00A512F9">
              <w:rPr>
                <w:sz w:val="20"/>
                <w:szCs w:val="20"/>
              </w:rPr>
              <w:t>0,00</w:t>
            </w:r>
          </w:p>
        </w:tc>
      </w:tr>
      <w:tr w:rsidR="000A4544" w:rsidRPr="00A512F9" w14:paraId="747C68DF"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7729DE9" w14:textId="77777777" w:rsidR="000A4544" w:rsidRPr="00A512F9" w:rsidRDefault="000A4544" w:rsidP="000A4544">
            <w:pPr>
              <w:rPr>
                <w:bCs/>
                <w:sz w:val="20"/>
                <w:szCs w:val="20"/>
              </w:rPr>
            </w:pPr>
            <w:r w:rsidRPr="00A512F9">
              <w:rPr>
                <w:bCs/>
                <w:sz w:val="20"/>
                <w:szCs w:val="20"/>
              </w:rPr>
              <w:t>Другие вопросы в области жилищно-коммунального хозяйства</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320D845" w14:textId="77777777" w:rsidR="000A4544" w:rsidRPr="00A512F9" w:rsidRDefault="000A4544" w:rsidP="000A4544">
            <w:pPr>
              <w:jc w:val="center"/>
              <w:rPr>
                <w:bCs/>
                <w:sz w:val="20"/>
                <w:szCs w:val="20"/>
              </w:rPr>
            </w:pPr>
            <w:r w:rsidRPr="00A512F9">
              <w:rPr>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E15CD18" w14:textId="77777777" w:rsidR="000A4544" w:rsidRPr="00A512F9" w:rsidRDefault="000A4544" w:rsidP="000A4544">
            <w:pPr>
              <w:jc w:val="center"/>
              <w:rPr>
                <w:bCs/>
                <w:sz w:val="20"/>
                <w:szCs w:val="20"/>
              </w:rPr>
            </w:pPr>
            <w:r w:rsidRPr="00A512F9">
              <w:rPr>
                <w:bCs/>
                <w:sz w:val="20"/>
                <w:szCs w:val="20"/>
              </w:rPr>
              <w:t>05</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569FF7E" w14:textId="77777777" w:rsidR="000A4544" w:rsidRPr="00A512F9" w:rsidRDefault="000A4544" w:rsidP="000A4544">
            <w:pPr>
              <w:jc w:val="center"/>
              <w:rPr>
                <w:bCs/>
                <w:sz w:val="20"/>
                <w:szCs w:val="20"/>
              </w:rPr>
            </w:pPr>
            <w:r w:rsidRPr="00A512F9">
              <w:rPr>
                <w:bCs/>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E7B3C4B"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8C4F9F1" w14:textId="77777777" w:rsidR="000A4544" w:rsidRPr="00A512F9" w:rsidRDefault="000A4544" w:rsidP="000A4544">
            <w:pPr>
              <w:jc w:val="right"/>
              <w:rPr>
                <w:bCs/>
                <w:sz w:val="20"/>
                <w:szCs w:val="20"/>
              </w:rPr>
            </w:pPr>
            <w:r w:rsidRPr="00A512F9">
              <w:rPr>
                <w:bCs/>
                <w:sz w:val="20"/>
                <w:szCs w:val="20"/>
              </w:rPr>
              <w:t>325 340,00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7B54D39"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1603FCC" w14:textId="77777777" w:rsidR="000A4544" w:rsidRPr="00A512F9" w:rsidRDefault="000A4544" w:rsidP="000A4544">
            <w:pPr>
              <w:jc w:val="right"/>
              <w:rPr>
                <w:bCs/>
                <w:sz w:val="20"/>
                <w:szCs w:val="20"/>
              </w:rPr>
            </w:pPr>
            <w:r w:rsidRPr="00A512F9">
              <w:rPr>
                <w:bCs/>
                <w:sz w:val="20"/>
                <w:szCs w:val="20"/>
              </w:rPr>
              <w:t>0,00</w:t>
            </w:r>
          </w:p>
        </w:tc>
      </w:tr>
      <w:tr w:rsidR="000A4544" w:rsidRPr="00A512F9" w14:paraId="0A7485D3"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3D02533" w14:textId="77777777" w:rsidR="000A4544" w:rsidRPr="00A512F9" w:rsidRDefault="000A4544" w:rsidP="000A4544">
            <w:pPr>
              <w:rPr>
                <w:bCs/>
                <w:sz w:val="20"/>
                <w:szCs w:val="20"/>
              </w:rPr>
            </w:pPr>
            <w:r w:rsidRPr="00A512F9">
              <w:rPr>
                <w:bCs/>
                <w:sz w:val="20"/>
                <w:szCs w:val="20"/>
              </w:rPr>
              <w:t>Муниципальная программа "Жилищно-коммунальное хозяйство Куйбышевского района"</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3300ED6" w14:textId="77777777" w:rsidR="000A4544" w:rsidRPr="00A512F9" w:rsidRDefault="000A4544" w:rsidP="000A4544">
            <w:pPr>
              <w:jc w:val="center"/>
              <w:rPr>
                <w:bCs/>
                <w:sz w:val="20"/>
                <w:szCs w:val="20"/>
              </w:rPr>
            </w:pPr>
            <w:r w:rsidRPr="00A512F9">
              <w:rPr>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5B60481" w14:textId="77777777" w:rsidR="000A4544" w:rsidRPr="00A512F9" w:rsidRDefault="000A4544" w:rsidP="000A4544">
            <w:pPr>
              <w:jc w:val="center"/>
              <w:rPr>
                <w:bCs/>
                <w:sz w:val="20"/>
                <w:szCs w:val="20"/>
              </w:rPr>
            </w:pPr>
            <w:r w:rsidRPr="00A512F9">
              <w:rPr>
                <w:bCs/>
                <w:sz w:val="20"/>
                <w:szCs w:val="20"/>
              </w:rPr>
              <w:t>05</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2D79DC2" w14:textId="77777777" w:rsidR="000A4544" w:rsidRPr="00A512F9" w:rsidRDefault="000A4544" w:rsidP="000A4544">
            <w:pPr>
              <w:jc w:val="center"/>
              <w:rPr>
                <w:bCs/>
                <w:sz w:val="20"/>
                <w:szCs w:val="20"/>
              </w:rPr>
            </w:pPr>
            <w:r w:rsidRPr="00A512F9">
              <w:rPr>
                <w:bCs/>
                <w:sz w:val="20"/>
                <w:szCs w:val="20"/>
              </w:rPr>
              <w:t>17.0.00.00000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4CBED99"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E66E36C" w14:textId="77777777" w:rsidR="000A4544" w:rsidRPr="00A512F9" w:rsidRDefault="000A4544" w:rsidP="000A4544">
            <w:pPr>
              <w:jc w:val="right"/>
              <w:rPr>
                <w:bCs/>
                <w:sz w:val="20"/>
                <w:szCs w:val="20"/>
              </w:rPr>
            </w:pPr>
            <w:r w:rsidRPr="00A512F9">
              <w:rPr>
                <w:bCs/>
                <w:sz w:val="20"/>
                <w:szCs w:val="20"/>
              </w:rPr>
              <w:t>115 600,00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C2F5BBC"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FDF094C" w14:textId="77777777" w:rsidR="000A4544" w:rsidRPr="00A512F9" w:rsidRDefault="000A4544" w:rsidP="000A4544">
            <w:pPr>
              <w:jc w:val="right"/>
              <w:rPr>
                <w:bCs/>
                <w:sz w:val="20"/>
                <w:szCs w:val="20"/>
              </w:rPr>
            </w:pPr>
            <w:r w:rsidRPr="00A512F9">
              <w:rPr>
                <w:bCs/>
                <w:sz w:val="20"/>
                <w:szCs w:val="20"/>
              </w:rPr>
              <w:t>0,00</w:t>
            </w:r>
          </w:p>
        </w:tc>
      </w:tr>
      <w:tr w:rsidR="000A4544" w:rsidRPr="00A512F9" w14:paraId="504A4039"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33EA1A1" w14:textId="77777777" w:rsidR="000A4544" w:rsidRPr="00A512F9" w:rsidRDefault="000A4544" w:rsidP="000A4544">
            <w:pPr>
              <w:rPr>
                <w:bCs/>
                <w:sz w:val="20"/>
                <w:szCs w:val="20"/>
              </w:rPr>
            </w:pPr>
            <w:r w:rsidRPr="00A512F9">
              <w:rPr>
                <w:bCs/>
                <w:sz w:val="20"/>
                <w:szCs w:val="20"/>
              </w:rPr>
              <w:t>Подпрограмма "Безопасность жилищно-коммунального хозяйства Куйбышевского района"</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4CB7D40" w14:textId="77777777" w:rsidR="000A4544" w:rsidRPr="00A512F9" w:rsidRDefault="000A4544" w:rsidP="000A4544">
            <w:pPr>
              <w:jc w:val="center"/>
              <w:rPr>
                <w:bCs/>
                <w:sz w:val="20"/>
                <w:szCs w:val="20"/>
              </w:rPr>
            </w:pPr>
            <w:r w:rsidRPr="00A512F9">
              <w:rPr>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D90B8F9" w14:textId="77777777" w:rsidR="000A4544" w:rsidRPr="00A512F9" w:rsidRDefault="000A4544" w:rsidP="000A4544">
            <w:pPr>
              <w:jc w:val="center"/>
              <w:rPr>
                <w:bCs/>
                <w:sz w:val="20"/>
                <w:szCs w:val="20"/>
              </w:rPr>
            </w:pPr>
            <w:r w:rsidRPr="00A512F9">
              <w:rPr>
                <w:bCs/>
                <w:sz w:val="20"/>
                <w:szCs w:val="20"/>
              </w:rPr>
              <w:t>05</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414EF31" w14:textId="77777777" w:rsidR="000A4544" w:rsidRPr="00A512F9" w:rsidRDefault="000A4544" w:rsidP="000A4544">
            <w:pPr>
              <w:jc w:val="center"/>
              <w:rPr>
                <w:bCs/>
                <w:sz w:val="20"/>
                <w:szCs w:val="20"/>
              </w:rPr>
            </w:pPr>
            <w:r w:rsidRPr="00A512F9">
              <w:rPr>
                <w:bCs/>
                <w:sz w:val="20"/>
                <w:szCs w:val="20"/>
              </w:rPr>
              <w:t>17.3.00.00000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228F043"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795FC6D" w14:textId="77777777" w:rsidR="000A4544" w:rsidRPr="00A512F9" w:rsidRDefault="000A4544" w:rsidP="000A4544">
            <w:pPr>
              <w:jc w:val="right"/>
              <w:rPr>
                <w:bCs/>
                <w:sz w:val="20"/>
                <w:szCs w:val="20"/>
              </w:rPr>
            </w:pPr>
            <w:r w:rsidRPr="00A512F9">
              <w:rPr>
                <w:bCs/>
                <w:sz w:val="20"/>
                <w:szCs w:val="20"/>
              </w:rPr>
              <w:t>115 600,00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001C362"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EB13BA6" w14:textId="77777777" w:rsidR="000A4544" w:rsidRPr="00A512F9" w:rsidRDefault="000A4544" w:rsidP="000A4544">
            <w:pPr>
              <w:jc w:val="right"/>
              <w:rPr>
                <w:bCs/>
                <w:sz w:val="20"/>
                <w:szCs w:val="20"/>
              </w:rPr>
            </w:pPr>
            <w:r w:rsidRPr="00A512F9">
              <w:rPr>
                <w:bCs/>
                <w:sz w:val="20"/>
                <w:szCs w:val="20"/>
              </w:rPr>
              <w:t>0,00</w:t>
            </w:r>
          </w:p>
        </w:tc>
      </w:tr>
      <w:tr w:rsidR="000A4544" w:rsidRPr="00A512F9" w14:paraId="07AD76C5"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B8EA824" w14:textId="77777777" w:rsidR="000A4544" w:rsidRPr="00A512F9" w:rsidRDefault="000A4544" w:rsidP="000A4544">
            <w:pPr>
              <w:rPr>
                <w:bCs/>
                <w:sz w:val="20"/>
                <w:szCs w:val="20"/>
              </w:rPr>
            </w:pPr>
            <w:r w:rsidRPr="00A512F9">
              <w:rPr>
                <w:bCs/>
                <w:sz w:val="20"/>
                <w:szCs w:val="20"/>
              </w:rPr>
              <w:t>Реализация мероприятий подпрограммы "Безопасность жилищно-коммунального хозяйства Куйбышевского района"</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AD55A53" w14:textId="77777777" w:rsidR="000A4544" w:rsidRPr="00A512F9" w:rsidRDefault="000A4544" w:rsidP="000A4544">
            <w:pPr>
              <w:jc w:val="center"/>
              <w:rPr>
                <w:bCs/>
                <w:sz w:val="20"/>
                <w:szCs w:val="20"/>
              </w:rPr>
            </w:pPr>
            <w:r w:rsidRPr="00A512F9">
              <w:rPr>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5F6F58D" w14:textId="77777777" w:rsidR="000A4544" w:rsidRPr="00A512F9" w:rsidRDefault="000A4544" w:rsidP="000A4544">
            <w:pPr>
              <w:jc w:val="center"/>
              <w:rPr>
                <w:bCs/>
                <w:sz w:val="20"/>
                <w:szCs w:val="20"/>
              </w:rPr>
            </w:pPr>
            <w:r w:rsidRPr="00A512F9">
              <w:rPr>
                <w:bCs/>
                <w:sz w:val="20"/>
                <w:szCs w:val="20"/>
              </w:rPr>
              <w:t>05</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E36DC12" w14:textId="77777777" w:rsidR="000A4544" w:rsidRPr="00A512F9" w:rsidRDefault="000A4544" w:rsidP="000A4544">
            <w:pPr>
              <w:jc w:val="center"/>
              <w:rPr>
                <w:bCs/>
                <w:sz w:val="20"/>
                <w:szCs w:val="20"/>
              </w:rPr>
            </w:pPr>
            <w:r w:rsidRPr="00A512F9">
              <w:rPr>
                <w:bCs/>
                <w:sz w:val="20"/>
                <w:szCs w:val="20"/>
              </w:rPr>
              <w:t>17.3.00.05953</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9A55AB4"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795A620" w14:textId="77777777" w:rsidR="000A4544" w:rsidRPr="00A512F9" w:rsidRDefault="000A4544" w:rsidP="000A4544">
            <w:pPr>
              <w:jc w:val="right"/>
              <w:rPr>
                <w:bCs/>
                <w:sz w:val="20"/>
                <w:szCs w:val="20"/>
              </w:rPr>
            </w:pPr>
            <w:r w:rsidRPr="00A512F9">
              <w:rPr>
                <w:bCs/>
                <w:sz w:val="20"/>
                <w:szCs w:val="20"/>
              </w:rPr>
              <w:t>115 600,00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312E156"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65B4D33" w14:textId="77777777" w:rsidR="000A4544" w:rsidRPr="00A512F9" w:rsidRDefault="000A4544" w:rsidP="000A4544">
            <w:pPr>
              <w:jc w:val="right"/>
              <w:rPr>
                <w:bCs/>
                <w:sz w:val="20"/>
                <w:szCs w:val="20"/>
              </w:rPr>
            </w:pPr>
            <w:r w:rsidRPr="00A512F9">
              <w:rPr>
                <w:bCs/>
                <w:sz w:val="20"/>
                <w:szCs w:val="20"/>
              </w:rPr>
              <w:t>0,00</w:t>
            </w:r>
          </w:p>
        </w:tc>
      </w:tr>
      <w:tr w:rsidR="000A4544" w:rsidRPr="00A512F9" w14:paraId="635D09C5"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4B223DB" w14:textId="77777777" w:rsidR="000A4544" w:rsidRPr="00A512F9" w:rsidRDefault="000A4544" w:rsidP="000A4544">
            <w:pPr>
              <w:rPr>
                <w:sz w:val="20"/>
                <w:szCs w:val="20"/>
              </w:rPr>
            </w:pPr>
            <w:r w:rsidRPr="00A512F9">
              <w:rPr>
                <w:sz w:val="20"/>
                <w:szCs w:val="20"/>
              </w:rPr>
              <w:t>Межбюджетные трансферты</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1165C8D" w14:textId="77777777" w:rsidR="000A4544" w:rsidRPr="00A512F9" w:rsidRDefault="000A4544" w:rsidP="000A4544">
            <w:pPr>
              <w:jc w:val="center"/>
              <w:rPr>
                <w:sz w:val="20"/>
                <w:szCs w:val="20"/>
              </w:rPr>
            </w:pPr>
            <w:r w:rsidRPr="00A512F9">
              <w:rPr>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1E97ED1" w14:textId="77777777" w:rsidR="000A4544" w:rsidRPr="00A512F9" w:rsidRDefault="000A4544" w:rsidP="000A4544">
            <w:pPr>
              <w:jc w:val="center"/>
              <w:rPr>
                <w:sz w:val="20"/>
                <w:szCs w:val="20"/>
              </w:rPr>
            </w:pPr>
            <w:r w:rsidRPr="00A512F9">
              <w:rPr>
                <w:sz w:val="20"/>
                <w:szCs w:val="20"/>
              </w:rPr>
              <w:t>05</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5B2D97C" w14:textId="77777777" w:rsidR="000A4544" w:rsidRPr="00A512F9" w:rsidRDefault="000A4544" w:rsidP="000A4544">
            <w:pPr>
              <w:jc w:val="center"/>
              <w:rPr>
                <w:sz w:val="20"/>
                <w:szCs w:val="20"/>
              </w:rPr>
            </w:pPr>
            <w:r w:rsidRPr="00A512F9">
              <w:rPr>
                <w:sz w:val="20"/>
                <w:szCs w:val="20"/>
              </w:rPr>
              <w:t>17.3.00.05953</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94E67C7" w14:textId="77777777" w:rsidR="000A4544" w:rsidRPr="00A512F9" w:rsidRDefault="000A4544" w:rsidP="000A4544">
            <w:pPr>
              <w:jc w:val="center"/>
              <w:rPr>
                <w:sz w:val="20"/>
                <w:szCs w:val="20"/>
              </w:rPr>
            </w:pPr>
            <w:r w:rsidRPr="00A512F9">
              <w:rPr>
                <w:sz w:val="20"/>
                <w:szCs w:val="20"/>
              </w:rPr>
              <w:t>500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FF00F30" w14:textId="77777777" w:rsidR="000A4544" w:rsidRPr="00A512F9" w:rsidRDefault="000A4544" w:rsidP="000A4544">
            <w:pPr>
              <w:jc w:val="right"/>
              <w:rPr>
                <w:sz w:val="20"/>
                <w:szCs w:val="20"/>
              </w:rPr>
            </w:pPr>
            <w:r w:rsidRPr="00A512F9">
              <w:rPr>
                <w:sz w:val="20"/>
                <w:szCs w:val="20"/>
              </w:rPr>
              <w:t>115 600,00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78392BB"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DA0F829" w14:textId="77777777" w:rsidR="000A4544" w:rsidRPr="00A512F9" w:rsidRDefault="000A4544" w:rsidP="000A4544">
            <w:pPr>
              <w:jc w:val="right"/>
              <w:rPr>
                <w:sz w:val="20"/>
                <w:szCs w:val="20"/>
              </w:rPr>
            </w:pPr>
            <w:r w:rsidRPr="00A512F9">
              <w:rPr>
                <w:sz w:val="20"/>
                <w:szCs w:val="20"/>
              </w:rPr>
              <w:t>0,00</w:t>
            </w:r>
          </w:p>
        </w:tc>
      </w:tr>
      <w:tr w:rsidR="000A4544" w:rsidRPr="00A512F9" w14:paraId="6085868B"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34CB259" w14:textId="77777777" w:rsidR="000A4544" w:rsidRPr="00A512F9" w:rsidRDefault="000A4544" w:rsidP="000A4544">
            <w:pPr>
              <w:rPr>
                <w:sz w:val="20"/>
                <w:szCs w:val="20"/>
              </w:rPr>
            </w:pPr>
            <w:r w:rsidRPr="00A512F9">
              <w:rPr>
                <w:sz w:val="20"/>
                <w:szCs w:val="20"/>
              </w:rPr>
              <w:t>Иные межбюджетные трансферты</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062A366" w14:textId="77777777" w:rsidR="000A4544" w:rsidRPr="00A512F9" w:rsidRDefault="000A4544" w:rsidP="000A4544">
            <w:pPr>
              <w:jc w:val="center"/>
              <w:rPr>
                <w:sz w:val="20"/>
                <w:szCs w:val="20"/>
              </w:rPr>
            </w:pPr>
            <w:r w:rsidRPr="00A512F9">
              <w:rPr>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3235A32" w14:textId="77777777" w:rsidR="000A4544" w:rsidRPr="00A512F9" w:rsidRDefault="000A4544" w:rsidP="000A4544">
            <w:pPr>
              <w:jc w:val="center"/>
              <w:rPr>
                <w:sz w:val="20"/>
                <w:szCs w:val="20"/>
              </w:rPr>
            </w:pPr>
            <w:r w:rsidRPr="00A512F9">
              <w:rPr>
                <w:sz w:val="20"/>
                <w:szCs w:val="20"/>
              </w:rPr>
              <w:t>05</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E480E5A" w14:textId="77777777" w:rsidR="000A4544" w:rsidRPr="00A512F9" w:rsidRDefault="000A4544" w:rsidP="000A4544">
            <w:pPr>
              <w:jc w:val="center"/>
              <w:rPr>
                <w:sz w:val="20"/>
                <w:szCs w:val="20"/>
              </w:rPr>
            </w:pPr>
            <w:r w:rsidRPr="00A512F9">
              <w:rPr>
                <w:sz w:val="20"/>
                <w:szCs w:val="20"/>
              </w:rPr>
              <w:t>17.3.00.05953</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D5B5288" w14:textId="77777777" w:rsidR="000A4544" w:rsidRPr="00A512F9" w:rsidRDefault="000A4544" w:rsidP="000A4544">
            <w:pPr>
              <w:jc w:val="center"/>
              <w:rPr>
                <w:sz w:val="20"/>
                <w:szCs w:val="20"/>
              </w:rPr>
            </w:pPr>
            <w:r w:rsidRPr="00A512F9">
              <w:rPr>
                <w:sz w:val="20"/>
                <w:szCs w:val="20"/>
              </w:rPr>
              <w:t>540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37A2252" w14:textId="77777777" w:rsidR="000A4544" w:rsidRPr="00A512F9" w:rsidRDefault="000A4544" w:rsidP="000A4544">
            <w:pPr>
              <w:jc w:val="right"/>
              <w:rPr>
                <w:sz w:val="20"/>
                <w:szCs w:val="20"/>
              </w:rPr>
            </w:pPr>
            <w:r w:rsidRPr="00A512F9">
              <w:rPr>
                <w:sz w:val="20"/>
                <w:szCs w:val="20"/>
              </w:rPr>
              <w:t>115 600,00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F836174"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E3E8BCA" w14:textId="77777777" w:rsidR="000A4544" w:rsidRPr="00A512F9" w:rsidRDefault="000A4544" w:rsidP="000A4544">
            <w:pPr>
              <w:jc w:val="right"/>
              <w:rPr>
                <w:sz w:val="20"/>
                <w:szCs w:val="20"/>
              </w:rPr>
            </w:pPr>
            <w:r w:rsidRPr="00A512F9">
              <w:rPr>
                <w:sz w:val="20"/>
                <w:szCs w:val="20"/>
              </w:rPr>
              <w:t>0,00</w:t>
            </w:r>
          </w:p>
        </w:tc>
      </w:tr>
      <w:tr w:rsidR="000A4544" w:rsidRPr="00A512F9" w14:paraId="61D29C36"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D876B3E" w14:textId="77777777" w:rsidR="000A4544" w:rsidRPr="00A512F9" w:rsidRDefault="000A4544" w:rsidP="000A4544">
            <w:pPr>
              <w:rPr>
                <w:bCs/>
                <w:sz w:val="20"/>
                <w:szCs w:val="20"/>
              </w:rPr>
            </w:pPr>
            <w:r w:rsidRPr="00A512F9">
              <w:rPr>
                <w:bCs/>
                <w:sz w:val="20"/>
                <w:szCs w:val="20"/>
              </w:rPr>
              <w:t>Непрограммные направления бюджета</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F2A272D" w14:textId="77777777" w:rsidR="000A4544" w:rsidRPr="00A512F9" w:rsidRDefault="000A4544" w:rsidP="000A4544">
            <w:pPr>
              <w:jc w:val="center"/>
              <w:rPr>
                <w:bCs/>
                <w:sz w:val="20"/>
                <w:szCs w:val="20"/>
              </w:rPr>
            </w:pPr>
            <w:r w:rsidRPr="00A512F9">
              <w:rPr>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F2DDAB7" w14:textId="77777777" w:rsidR="000A4544" w:rsidRPr="00A512F9" w:rsidRDefault="000A4544" w:rsidP="000A4544">
            <w:pPr>
              <w:jc w:val="center"/>
              <w:rPr>
                <w:bCs/>
                <w:sz w:val="20"/>
                <w:szCs w:val="20"/>
              </w:rPr>
            </w:pPr>
            <w:r w:rsidRPr="00A512F9">
              <w:rPr>
                <w:bCs/>
                <w:sz w:val="20"/>
                <w:szCs w:val="20"/>
              </w:rPr>
              <w:t>05</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D2C7180" w14:textId="77777777" w:rsidR="000A4544" w:rsidRPr="00A512F9" w:rsidRDefault="000A4544" w:rsidP="000A4544">
            <w:pPr>
              <w:jc w:val="center"/>
              <w:rPr>
                <w:bCs/>
                <w:sz w:val="20"/>
                <w:szCs w:val="20"/>
              </w:rPr>
            </w:pPr>
            <w:r w:rsidRPr="00A512F9">
              <w:rPr>
                <w:bCs/>
                <w:sz w:val="20"/>
                <w:szCs w:val="20"/>
              </w:rPr>
              <w:t>99.0.00.00000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D0B1F3A"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EB9EB34" w14:textId="77777777" w:rsidR="000A4544" w:rsidRPr="00A512F9" w:rsidRDefault="000A4544" w:rsidP="000A4544">
            <w:pPr>
              <w:jc w:val="right"/>
              <w:rPr>
                <w:bCs/>
                <w:sz w:val="20"/>
                <w:szCs w:val="20"/>
              </w:rPr>
            </w:pPr>
            <w:r w:rsidRPr="00A512F9">
              <w:rPr>
                <w:bCs/>
                <w:sz w:val="20"/>
                <w:szCs w:val="20"/>
              </w:rPr>
              <w:t>209 740,00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D8122E7"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E24B8CD" w14:textId="77777777" w:rsidR="000A4544" w:rsidRPr="00A512F9" w:rsidRDefault="000A4544" w:rsidP="000A4544">
            <w:pPr>
              <w:jc w:val="right"/>
              <w:rPr>
                <w:bCs/>
                <w:sz w:val="20"/>
                <w:szCs w:val="20"/>
              </w:rPr>
            </w:pPr>
            <w:r w:rsidRPr="00A512F9">
              <w:rPr>
                <w:bCs/>
                <w:sz w:val="20"/>
                <w:szCs w:val="20"/>
              </w:rPr>
              <w:t>0,00</w:t>
            </w:r>
          </w:p>
        </w:tc>
      </w:tr>
      <w:tr w:rsidR="000A4544" w:rsidRPr="00A512F9" w14:paraId="609A9828"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7BFBAAD" w14:textId="77777777" w:rsidR="000A4544" w:rsidRPr="00A512F9" w:rsidRDefault="000A4544" w:rsidP="000A4544">
            <w:pPr>
              <w:rPr>
                <w:bCs/>
                <w:sz w:val="20"/>
                <w:szCs w:val="20"/>
              </w:rPr>
            </w:pPr>
            <w:r w:rsidRPr="00A512F9">
              <w:rPr>
                <w:bCs/>
                <w:sz w:val="20"/>
                <w:szCs w:val="20"/>
              </w:rPr>
              <w:t>Капитальный ремонт муниципального жилого фонда</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16970BD" w14:textId="77777777" w:rsidR="000A4544" w:rsidRPr="00A512F9" w:rsidRDefault="000A4544" w:rsidP="000A4544">
            <w:pPr>
              <w:jc w:val="center"/>
              <w:rPr>
                <w:bCs/>
                <w:sz w:val="20"/>
                <w:szCs w:val="20"/>
              </w:rPr>
            </w:pPr>
            <w:r w:rsidRPr="00A512F9">
              <w:rPr>
                <w:bCs/>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516E01A" w14:textId="77777777" w:rsidR="000A4544" w:rsidRPr="00A512F9" w:rsidRDefault="000A4544" w:rsidP="000A4544">
            <w:pPr>
              <w:jc w:val="center"/>
              <w:rPr>
                <w:bCs/>
                <w:sz w:val="20"/>
                <w:szCs w:val="20"/>
              </w:rPr>
            </w:pPr>
            <w:r w:rsidRPr="00A512F9">
              <w:rPr>
                <w:bCs/>
                <w:sz w:val="20"/>
                <w:szCs w:val="20"/>
              </w:rPr>
              <w:t>05</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99FE5F7" w14:textId="77777777" w:rsidR="000A4544" w:rsidRPr="00A512F9" w:rsidRDefault="000A4544" w:rsidP="000A4544">
            <w:pPr>
              <w:jc w:val="center"/>
              <w:rPr>
                <w:bCs/>
                <w:sz w:val="20"/>
                <w:szCs w:val="20"/>
              </w:rPr>
            </w:pPr>
            <w:r w:rsidRPr="00A512F9">
              <w:rPr>
                <w:bCs/>
                <w:sz w:val="20"/>
                <w:szCs w:val="20"/>
              </w:rPr>
              <w:t>99.0.00.05110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6460820"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7B293D6" w14:textId="77777777" w:rsidR="000A4544" w:rsidRPr="00A512F9" w:rsidRDefault="000A4544" w:rsidP="000A4544">
            <w:pPr>
              <w:jc w:val="right"/>
              <w:rPr>
                <w:bCs/>
                <w:sz w:val="20"/>
                <w:szCs w:val="20"/>
              </w:rPr>
            </w:pPr>
            <w:r w:rsidRPr="00A512F9">
              <w:rPr>
                <w:bCs/>
                <w:sz w:val="20"/>
                <w:szCs w:val="20"/>
              </w:rPr>
              <w:t>209 740,00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8DE34EA"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FA0A303" w14:textId="77777777" w:rsidR="000A4544" w:rsidRPr="00A512F9" w:rsidRDefault="000A4544" w:rsidP="000A4544">
            <w:pPr>
              <w:jc w:val="right"/>
              <w:rPr>
                <w:bCs/>
                <w:sz w:val="20"/>
                <w:szCs w:val="20"/>
              </w:rPr>
            </w:pPr>
            <w:r w:rsidRPr="00A512F9">
              <w:rPr>
                <w:bCs/>
                <w:sz w:val="20"/>
                <w:szCs w:val="20"/>
              </w:rPr>
              <w:t>0,00</w:t>
            </w:r>
          </w:p>
        </w:tc>
      </w:tr>
      <w:tr w:rsidR="000A4544" w:rsidRPr="00A512F9" w14:paraId="0571B840"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5CC3037"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5628739" w14:textId="77777777" w:rsidR="000A4544" w:rsidRPr="00A512F9" w:rsidRDefault="000A4544" w:rsidP="000A4544">
            <w:pPr>
              <w:jc w:val="center"/>
              <w:rPr>
                <w:sz w:val="20"/>
                <w:szCs w:val="20"/>
              </w:rPr>
            </w:pPr>
            <w:r w:rsidRPr="00A512F9">
              <w:rPr>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FEA55FF" w14:textId="77777777" w:rsidR="000A4544" w:rsidRPr="00A512F9" w:rsidRDefault="000A4544" w:rsidP="000A4544">
            <w:pPr>
              <w:jc w:val="center"/>
              <w:rPr>
                <w:sz w:val="20"/>
                <w:szCs w:val="20"/>
              </w:rPr>
            </w:pPr>
            <w:r w:rsidRPr="00A512F9">
              <w:rPr>
                <w:sz w:val="20"/>
                <w:szCs w:val="20"/>
              </w:rPr>
              <w:t>05</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BF1EBA1" w14:textId="77777777" w:rsidR="000A4544" w:rsidRPr="00A512F9" w:rsidRDefault="000A4544" w:rsidP="000A4544">
            <w:pPr>
              <w:jc w:val="center"/>
              <w:rPr>
                <w:sz w:val="20"/>
                <w:szCs w:val="20"/>
              </w:rPr>
            </w:pPr>
            <w:r w:rsidRPr="00A512F9">
              <w:rPr>
                <w:sz w:val="20"/>
                <w:szCs w:val="20"/>
              </w:rPr>
              <w:t>99.0.00.05110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AE97115" w14:textId="77777777" w:rsidR="000A4544" w:rsidRPr="00A512F9" w:rsidRDefault="000A4544" w:rsidP="000A4544">
            <w:pPr>
              <w:jc w:val="center"/>
              <w:rPr>
                <w:sz w:val="20"/>
                <w:szCs w:val="20"/>
              </w:rPr>
            </w:pPr>
            <w:r w:rsidRPr="00A512F9">
              <w:rPr>
                <w:sz w:val="20"/>
                <w:szCs w:val="20"/>
              </w:rPr>
              <w:t>200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8A3F431" w14:textId="77777777" w:rsidR="000A4544" w:rsidRPr="00A512F9" w:rsidRDefault="000A4544" w:rsidP="000A4544">
            <w:pPr>
              <w:jc w:val="right"/>
              <w:rPr>
                <w:sz w:val="20"/>
                <w:szCs w:val="20"/>
              </w:rPr>
            </w:pPr>
            <w:r w:rsidRPr="00A512F9">
              <w:rPr>
                <w:sz w:val="20"/>
                <w:szCs w:val="20"/>
              </w:rPr>
              <w:t>209 740,00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4DBD32B"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040EA84" w14:textId="77777777" w:rsidR="000A4544" w:rsidRPr="00A512F9" w:rsidRDefault="000A4544" w:rsidP="000A4544">
            <w:pPr>
              <w:jc w:val="right"/>
              <w:rPr>
                <w:sz w:val="20"/>
                <w:szCs w:val="20"/>
              </w:rPr>
            </w:pPr>
            <w:r w:rsidRPr="00A512F9">
              <w:rPr>
                <w:sz w:val="20"/>
                <w:szCs w:val="20"/>
              </w:rPr>
              <w:t>0,00</w:t>
            </w:r>
          </w:p>
        </w:tc>
      </w:tr>
      <w:tr w:rsidR="000A4544" w:rsidRPr="00A512F9" w14:paraId="186364E5"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6B6311C"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686F269" w14:textId="77777777" w:rsidR="000A4544" w:rsidRPr="00A512F9" w:rsidRDefault="000A4544" w:rsidP="000A4544">
            <w:pPr>
              <w:jc w:val="center"/>
              <w:rPr>
                <w:sz w:val="20"/>
                <w:szCs w:val="20"/>
              </w:rPr>
            </w:pPr>
            <w:r w:rsidRPr="00A512F9">
              <w:rPr>
                <w:sz w:val="20"/>
                <w:szCs w:val="20"/>
              </w:rPr>
              <w:t>05</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20E8E12" w14:textId="77777777" w:rsidR="000A4544" w:rsidRPr="00A512F9" w:rsidRDefault="000A4544" w:rsidP="000A4544">
            <w:pPr>
              <w:jc w:val="center"/>
              <w:rPr>
                <w:sz w:val="20"/>
                <w:szCs w:val="20"/>
              </w:rPr>
            </w:pPr>
            <w:r w:rsidRPr="00A512F9">
              <w:rPr>
                <w:sz w:val="20"/>
                <w:szCs w:val="20"/>
              </w:rPr>
              <w:t>05</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36D1FE8" w14:textId="77777777" w:rsidR="000A4544" w:rsidRPr="00A512F9" w:rsidRDefault="000A4544" w:rsidP="000A4544">
            <w:pPr>
              <w:jc w:val="center"/>
              <w:rPr>
                <w:sz w:val="20"/>
                <w:szCs w:val="20"/>
              </w:rPr>
            </w:pPr>
            <w:r w:rsidRPr="00A512F9">
              <w:rPr>
                <w:sz w:val="20"/>
                <w:szCs w:val="20"/>
              </w:rPr>
              <w:t>99.0.00.05110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C6DD92D" w14:textId="77777777" w:rsidR="000A4544" w:rsidRPr="00A512F9" w:rsidRDefault="000A4544" w:rsidP="000A4544">
            <w:pPr>
              <w:jc w:val="center"/>
              <w:rPr>
                <w:sz w:val="20"/>
                <w:szCs w:val="20"/>
              </w:rPr>
            </w:pPr>
            <w:r w:rsidRPr="00A512F9">
              <w:rPr>
                <w:sz w:val="20"/>
                <w:szCs w:val="20"/>
              </w:rPr>
              <w:t>240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D3181A5" w14:textId="77777777" w:rsidR="000A4544" w:rsidRPr="00A512F9" w:rsidRDefault="000A4544" w:rsidP="000A4544">
            <w:pPr>
              <w:jc w:val="right"/>
              <w:rPr>
                <w:sz w:val="20"/>
                <w:szCs w:val="20"/>
              </w:rPr>
            </w:pPr>
            <w:r w:rsidRPr="00A512F9">
              <w:rPr>
                <w:sz w:val="20"/>
                <w:szCs w:val="20"/>
              </w:rPr>
              <w:t>209 740,00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F4758CD"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F26A3B6" w14:textId="77777777" w:rsidR="000A4544" w:rsidRPr="00A512F9" w:rsidRDefault="000A4544" w:rsidP="000A4544">
            <w:pPr>
              <w:jc w:val="right"/>
              <w:rPr>
                <w:sz w:val="20"/>
                <w:szCs w:val="20"/>
              </w:rPr>
            </w:pPr>
            <w:r w:rsidRPr="00A512F9">
              <w:rPr>
                <w:sz w:val="20"/>
                <w:szCs w:val="20"/>
              </w:rPr>
              <w:t>0,00</w:t>
            </w:r>
          </w:p>
        </w:tc>
      </w:tr>
      <w:tr w:rsidR="000A4544" w:rsidRPr="00A512F9" w14:paraId="27DBAA1A"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8226E9F" w14:textId="77777777" w:rsidR="000A4544" w:rsidRPr="00A512F9" w:rsidRDefault="000A4544" w:rsidP="000A4544">
            <w:pPr>
              <w:rPr>
                <w:bCs/>
                <w:sz w:val="20"/>
                <w:szCs w:val="20"/>
              </w:rPr>
            </w:pPr>
            <w:r w:rsidRPr="00A512F9">
              <w:rPr>
                <w:bCs/>
                <w:sz w:val="20"/>
                <w:szCs w:val="20"/>
              </w:rPr>
              <w:t>ОБРАЗОВАНИЕ</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BFAA3E7" w14:textId="77777777" w:rsidR="000A4544" w:rsidRPr="00A512F9" w:rsidRDefault="000A4544" w:rsidP="000A4544">
            <w:pPr>
              <w:jc w:val="center"/>
              <w:rPr>
                <w:bCs/>
                <w:sz w:val="20"/>
                <w:szCs w:val="20"/>
              </w:rPr>
            </w:pPr>
            <w:r w:rsidRPr="00A512F9">
              <w:rPr>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96E9C19" w14:textId="77777777" w:rsidR="000A4544" w:rsidRPr="00A512F9" w:rsidRDefault="000A4544" w:rsidP="000A4544">
            <w:pPr>
              <w:jc w:val="center"/>
              <w:rPr>
                <w:bCs/>
                <w:sz w:val="20"/>
                <w:szCs w:val="20"/>
              </w:rPr>
            </w:pPr>
            <w:r w:rsidRPr="00A512F9">
              <w:rPr>
                <w:bCs/>
                <w:sz w:val="20"/>
                <w:szCs w:val="20"/>
              </w:rPr>
              <w:t> </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3675A5A" w14:textId="77777777" w:rsidR="000A4544" w:rsidRPr="00A512F9" w:rsidRDefault="000A4544" w:rsidP="000A4544">
            <w:pPr>
              <w:jc w:val="center"/>
              <w:rPr>
                <w:bCs/>
                <w:sz w:val="20"/>
                <w:szCs w:val="20"/>
              </w:rPr>
            </w:pPr>
            <w:r w:rsidRPr="00A512F9">
              <w:rPr>
                <w:bCs/>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F01FE7E"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A8D12C6" w14:textId="77777777" w:rsidR="000A4544" w:rsidRPr="00A512F9" w:rsidRDefault="000A4544" w:rsidP="000A4544">
            <w:pPr>
              <w:jc w:val="right"/>
              <w:rPr>
                <w:bCs/>
                <w:sz w:val="20"/>
                <w:szCs w:val="20"/>
              </w:rPr>
            </w:pPr>
            <w:r w:rsidRPr="00A512F9">
              <w:rPr>
                <w:bCs/>
                <w:sz w:val="20"/>
                <w:szCs w:val="20"/>
              </w:rPr>
              <w:t>1 426 576 315,07</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115F818" w14:textId="77777777" w:rsidR="000A4544" w:rsidRPr="00A512F9" w:rsidRDefault="000A4544" w:rsidP="000A4544">
            <w:pPr>
              <w:jc w:val="right"/>
              <w:rPr>
                <w:bCs/>
                <w:sz w:val="20"/>
                <w:szCs w:val="20"/>
              </w:rPr>
            </w:pPr>
            <w:r w:rsidRPr="00A512F9">
              <w:rPr>
                <w:bCs/>
                <w:sz w:val="20"/>
                <w:szCs w:val="20"/>
              </w:rPr>
              <w:t>1 186 256 400,00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2DB731B" w14:textId="77777777" w:rsidR="000A4544" w:rsidRPr="00A512F9" w:rsidRDefault="000A4544" w:rsidP="000A4544">
            <w:pPr>
              <w:jc w:val="right"/>
              <w:rPr>
                <w:bCs/>
                <w:sz w:val="20"/>
                <w:szCs w:val="20"/>
              </w:rPr>
            </w:pPr>
            <w:r w:rsidRPr="00A512F9">
              <w:rPr>
                <w:bCs/>
                <w:sz w:val="20"/>
                <w:szCs w:val="20"/>
              </w:rPr>
              <w:t>1 251 123 700,00</w:t>
            </w:r>
          </w:p>
        </w:tc>
      </w:tr>
      <w:tr w:rsidR="000A4544" w:rsidRPr="00A512F9" w14:paraId="1B9B7376"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1197260" w14:textId="77777777" w:rsidR="000A4544" w:rsidRPr="00A512F9" w:rsidRDefault="000A4544" w:rsidP="000A4544">
            <w:pPr>
              <w:rPr>
                <w:bCs/>
                <w:sz w:val="20"/>
                <w:szCs w:val="20"/>
              </w:rPr>
            </w:pPr>
            <w:r w:rsidRPr="00A512F9">
              <w:rPr>
                <w:bCs/>
                <w:sz w:val="20"/>
                <w:szCs w:val="20"/>
              </w:rPr>
              <w:t>Дошкольное образование</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84598EE" w14:textId="77777777" w:rsidR="000A4544" w:rsidRPr="00A512F9" w:rsidRDefault="000A4544" w:rsidP="000A4544">
            <w:pPr>
              <w:jc w:val="center"/>
              <w:rPr>
                <w:bCs/>
                <w:sz w:val="20"/>
                <w:szCs w:val="20"/>
              </w:rPr>
            </w:pPr>
            <w:r w:rsidRPr="00A512F9">
              <w:rPr>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108A3F2" w14:textId="77777777" w:rsidR="000A4544" w:rsidRPr="00A512F9" w:rsidRDefault="000A4544" w:rsidP="000A4544">
            <w:pPr>
              <w:jc w:val="center"/>
              <w:rPr>
                <w:bCs/>
                <w:sz w:val="20"/>
                <w:szCs w:val="20"/>
              </w:rPr>
            </w:pPr>
            <w:r w:rsidRPr="00A512F9">
              <w:rPr>
                <w:bCs/>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38671AD" w14:textId="77777777" w:rsidR="000A4544" w:rsidRPr="00A512F9" w:rsidRDefault="000A4544" w:rsidP="000A4544">
            <w:pPr>
              <w:jc w:val="center"/>
              <w:rPr>
                <w:bCs/>
                <w:sz w:val="20"/>
                <w:szCs w:val="20"/>
              </w:rPr>
            </w:pPr>
            <w:r w:rsidRPr="00A512F9">
              <w:rPr>
                <w:bCs/>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7C3CFDD"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E0A3F35" w14:textId="77777777" w:rsidR="000A4544" w:rsidRPr="00A512F9" w:rsidRDefault="000A4544" w:rsidP="000A4544">
            <w:pPr>
              <w:jc w:val="right"/>
              <w:rPr>
                <w:bCs/>
                <w:sz w:val="20"/>
                <w:szCs w:val="20"/>
              </w:rPr>
            </w:pPr>
            <w:r w:rsidRPr="00A512F9">
              <w:rPr>
                <w:bCs/>
                <w:sz w:val="20"/>
                <w:szCs w:val="20"/>
              </w:rPr>
              <w:t>335 741 727,85</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A2799B6" w14:textId="77777777" w:rsidR="000A4544" w:rsidRPr="00A512F9" w:rsidRDefault="000A4544" w:rsidP="000A4544">
            <w:pPr>
              <w:jc w:val="right"/>
              <w:rPr>
                <w:bCs/>
                <w:sz w:val="20"/>
                <w:szCs w:val="20"/>
              </w:rPr>
            </w:pPr>
            <w:r w:rsidRPr="00A512F9">
              <w:rPr>
                <w:bCs/>
                <w:sz w:val="20"/>
                <w:szCs w:val="20"/>
              </w:rPr>
              <w:t>301 027 481,00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C40C391" w14:textId="77777777" w:rsidR="000A4544" w:rsidRPr="00A512F9" w:rsidRDefault="000A4544" w:rsidP="000A4544">
            <w:pPr>
              <w:jc w:val="right"/>
              <w:rPr>
                <w:bCs/>
                <w:sz w:val="20"/>
                <w:szCs w:val="20"/>
              </w:rPr>
            </w:pPr>
            <w:r w:rsidRPr="00A512F9">
              <w:rPr>
                <w:bCs/>
                <w:sz w:val="20"/>
                <w:szCs w:val="20"/>
              </w:rPr>
              <w:t>317 685 481,00</w:t>
            </w:r>
          </w:p>
        </w:tc>
      </w:tr>
      <w:tr w:rsidR="000A4544" w:rsidRPr="00A512F9" w14:paraId="7627B60A"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5A92AEB" w14:textId="77777777" w:rsidR="000A4544" w:rsidRPr="00A512F9" w:rsidRDefault="000A4544" w:rsidP="000A4544">
            <w:pPr>
              <w:rPr>
                <w:bCs/>
                <w:sz w:val="20"/>
                <w:szCs w:val="20"/>
              </w:rPr>
            </w:pPr>
            <w:r w:rsidRPr="00A512F9">
              <w:rPr>
                <w:bCs/>
                <w:sz w:val="20"/>
                <w:szCs w:val="20"/>
              </w:rPr>
              <w:t>Муниципальная программа "Развитие системы образования Куйбышевского района"</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5E043ED" w14:textId="77777777" w:rsidR="000A4544" w:rsidRPr="00A512F9" w:rsidRDefault="000A4544" w:rsidP="000A4544">
            <w:pPr>
              <w:jc w:val="center"/>
              <w:rPr>
                <w:bCs/>
                <w:sz w:val="20"/>
                <w:szCs w:val="20"/>
              </w:rPr>
            </w:pPr>
            <w:r w:rsidRPr="00A512F9">
              <w:rPr>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79AAAAB" w14:textId="77777777" w:rsidR="000A4544" w:rsidRPr="00A512F9" w:rsidRDefault="000A4544" w:rsidP="000A4544">
            <w:pPr>
              <w:jc w:val="center"/>
              <w:rPr>
                <w:bCs/>
                <w:sz w:val="20"/>
                <w:szCs w:val="20"/>
              </w:rPr>
            </w:pPr>
            <w:r w:rsidRPr="00A512F9">
              <w:rPr>
                <w:bCs/>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3925E95" w14:textId="77777777" w:rsidR="000A4544" w:rsidRPr="00A512F9" w:rsidRDefault="000A4544" w:rsidP="000A4544">
            <w:pPr>
              <w:jc w:val="center"/>
              <w:rPr>
                <w:bCs/>
                <w:sz w:val="20"/>
                <w:szCs w:val="20"/>
              </w:rPr>
            </w:pPr>
            <w:r w:rsidRPr="00A512F9">
              <w:rPr>
                <w:bCs/>
                <w:sz w:val="20"/>
                <w:szCs w:val="20"/>
              </w:rPr>
              <w:t>07.0.00.00000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143225E"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78A3862" w14:textId="77777777" w:rsidR="000A4544" w:rsidRPr="00A512F9" w:rsidRDefault="000A4544" w:rsidP="000A4544">
            <w:pPr>
              <w:jc w:val="right"/>
              <w:rPr>
                <w:bCs/>
                <w:sz w:val="20"/>
                <w:szCs w:val="20"/>
              </w:rPr>
            </w:pPr>
            <w:r w:rsidRPr="00A512F9">
              <w:rPr>
                <w:bCs/>
                <w:sz w:val="20"/>
                <w:szCs w:val="20"/>
              </w:rPr>
              <w:t>332 368 727,85</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CA1BEF8" w14:textId="77777777" w:rsidR="000A4544" w:rsidRPr="00A512F9" w:rsidRDefault="000A4544" w:rsidP="000A4544">
            <w:pPr>
              <w:jc w:val="right"/>
              <w:rPr>
                <w:bCs/>
                <w:sz w:val="20"/>
                <w:szCs w:val="20"/>
              </w:rPr>
            </w:pPr>
            <w:r w:rsidRPr="00A512F9">
              <w:rPr>
                <w:bCs/>
                <w:sz w:val="20"/>
                <w:szCs w:val="20"/>
              </w:rPr>
              <w:t>301 027 481,00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4283936" w14:textId="77777777" w:rsidR="000A4544" w:rsidRPr="00A512F9" w:rsidRDefault="000A4544" w:rsidP="000A4544">
            <w:pPr>
              <w:jc w:val="right"/>
              <w:rPr>
                <w:bCs/>
                <w:sz w:val="20"/>
                <w:szCs w:val="20"/>
              </w:rPr>
            </w:pPr>
            <w:r w:rsidRPr="00A512F9">
              <w:rPr>
                <w:bCs/>
                <w:sz w:val="20"/>
                <w:szCs w:val="20"/>
              </w:rPr>
              <w:t>317 685 481,00</w:t>
            </w:r>
          </w:p>
        </w:tc>
      </w:tr>
      <w:tr w:rsidR="000A4544" w:rsidRPr="00A512F9" w14:paraId="55753EBF"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C7F8D46" w14:textId="77777777" w:rsidR="000A4544" w:rsidRPr="00A512F9" w:rsidRDefault="000A4544" w:rsidP="000A4544">
            <w:pPr>
              <w:rPr>
                <w:bCs/>
                <w:sz w:val="20"/>
                <w:szCs w:val="20"/>
              </w:rPr>
            </w:pPr>
            <w:r w:rsidRPr="00A512F9">
              <w:rPr>
                <w:bCs/>
                <w:sz w:val="20"/>
                <w:szCs w:val="20"/>
              </w:rPr>
              <w:t>Подпрограмма "Развитие дошкольного, общего и дополнительного образования детей"</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45BA924" w14:textId="77777777" w:rsidR="000A4544" w:rsidRPr="00A512F9" w:rsidRDefault="000A4544" w:rsidP="000A4544">
            <w:pPr>
              <w:jc w:val="center"/>
              <w:rPr>
                <w:bCs/>
                <w:sz w:val="20"/>
                <w:szCs w:val="20"/>
              </w:rPr>
            </w:pPr>
            <w:r w:rsidRPr="00A512F9">
              <w:rPr>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B74CDE0" w14:textId="77777777" w:rsidR="000A4544" w:rsidRPr="00A512F9" w:rsidRDefault="000A4544" w:rsidP="000A4544">
            <w:pPr>
              <w:jc w:val="center"/>
              <w:rPr>
                <w:bCs/>
                <w:sz w:val="20"/>
                <w:szCs w:val="20"/>
              </w:rPr>
            </w:pPr>
            <w:r w:rsidRPr="00A512F9">
              <w:rPr>
                <w:bCs/>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B0AF7B2" w14:textId="77777777" w:rsidR="000A4544" w:rsidRPr="00A512F9" w:rsidRDefault="000A4544" w:rsidP="000A4544">
            <w:pPr>
              <w:jc w:val="center"/>
              <w:rPr>
                <w:bCs/>
                <w:sz w:val="20"/>
                <w:szCs w:val="20"/>
              </w:rPr>
            </w:pPr>
            <w:r w:rsidRPr="00A512F9">
              <w:rPr>
                <w:bCs/>
                <w:sz w:val="20"/>
                <w:szCs w:val="20"/>
              </w:rPr>
              <w:t>07.1.00.00000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ECD4219"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36DC281" w14:textId="77777777" w:rsidR="000A4544" w:rsidRPr="00A512F9" w:rsidRDefault="000A4544" w:rsidP="000A4544">
            <w:pPr>
              <w:jc w:val="right"/>
              <w:rPr>
                <w:bCs/>
                <w:sz w:val="20"/>
                <w:szCs w:val="20"/>
              </w:rPr>
            </w:pPr>
            <w:r w:rsidRPr="00A512F9">
              <w:rPr>
                <w:bCs/>
                <w:sz w:val="20"/>
                <w:szCs w:val="20"/>
              </w:rPr>
              <w:t>332 368 727,85</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4CB876F" w14:textId="77777777" w:rsidR="000A4544" w:rsidRPr="00A512F9" w:rsidRDefault="000A4544" w:rsidP="000A4544">
            <w:pPr>
              <w:jc w:val="right"/>
              <w:rPr>
                <w:bCs/>
                <w:sz w:val="20"/>
                <w:szCs w:val="20"/>
              </w:rPr>
            </w:pPr>
            <w:r w:rsidRPr="00A512F9">
              <w:rPr>
                <w:bCs/>
                <w:sz w:val="20"/>
                <w:szCs w:val="20"/>
              </w:rPr>
              <w:t>301 027 481,00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F178C7C" w14:textId="77777777" w:rsidR="000A4544" w:rsidRPr="00A512F9" w:rsidRDefault="000A4544" w:rsidP="000A4544">
            <w:pPr>
              <w:jc w:val="right"/>
              <w:rPr>
                <w:bCs/>
                <w:sz w:val="20"/>
                <w:szCs w:val="20"/>
              </w:rPr>
            </w:pPr>
            <w:r w:rsidRPr="00A512F9">
              <w:rPr>
                <w:bCs/>
                <w:sz w:val="20"/>
                <w:szCs w:val="20"/>
              </w:rPr>
              <w:t>317 685 481,00</w:t>
            </w:r>
          </w:p>
        </w:tc>
      </w:tr>
      <w:tr w:rsidR="000A4544" w:rsidRPr="00A512F9" w14:paraId="52B17012"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DF50D17" w14:textId="77777777" w:rsidR="000A4544" w:rsidRPr="00A512F9" w:rsidRDefault="000A4544" w:rsidP="000A4544">
            <w:pPr>
              <w:rPr>
                <w:bCs/>
                <w:sz w:val="20"/>
                <w:szCs w:val="20"/>
              </w:rPr>
            </w:pPr>
            <w:r w:rsidRPr="00A512F9">
              <w:rPr>
                <w:bCs/>
                <w:sz w:val="20"/>
                <w:szCs w:val="20"/>
              </w:rPr>
              <w:lastRenderedPageBreak/>
              <w:t>Реализация мероприятий на социальную поддержку отдельных категорий детей, обучающихся в образовательных организациях</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D03EDD2" w14:textId="77777777" w:rsidR="000A4544" w:rsidRPr="00A512F9" w:rsidRDefault="000A4544" w:rsidP="000A4544">
            <w:pPr>
              <w:jc w:val="center"/>
              <w:rPr>
                <w:bCs/>
                <w:sz w:val="20"/>
                <w:szCs w:val="20"/>
              </w:rPr>
            </w:pPr>
            <w:r w:rsidRPr="00A512F9">
              <w:rPr>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AC7492F" w14:textId="77777777" w:rsidR="000A4544" w:rsidRPr="00A512F9" w:rsidRDefault="000A4544" w:rsidP="000A4544">
            <w:pPr>
              <w:jc w:val="center"/>
              <w:rPr>
                <w:bCs/>
                <w:sz w:val="20"/>
                <w:szCs w:val="20"/>
              </w:rPr>
            </w:pPr>
            <w:r w:rsidRPr="00A512F9">
              <w:rPr>
                <w:bCs/>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A4F7D3E" w14:textId="77777777" w:rsidR="000A4544" w:rsidRPr="00A512F9" w:rsidRDefault="000A4544" w:rsidP="000A4544">
            <w:pPr>
              <w:jc w:val="center"/>
              <w:rPr>
                <w:bCs/>
                <w:sz w:val="20"/>
                <w:szCs w:val="20"/>
              </w:rPr>
            </w:pPr>
            <w:r w:rsidRPr="00A512F9">
              <w:rPr>
                <w:bCs/>
                <w:sz w:val="20"/>
                <w:szCs w:val="20"/>
              </w:rPr>
              <w:t>07.1.00.03349</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684A663"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9F00F56" w14:textId="77777777" w:rsidR="000A4544" w:rsidRPr="00A512F9" w:rsidRDefault="000A4544" w:rsidP="000A4544">
            <w:pPr>
              <w:jc w:val="right"/>
              <w:rPr>
                <w:bCs/>
                <w:sz w:val="20"/>
                <w:szCs w:val="20"/>
              </w:rPr>
            </w:pPr>
            <w:r w:rsidRPr="00A512F9">
              <w:rPr>
                <w:bCs/>
                <w:sz w:val="20"/>
                <w:szCs w:val="20"/>
              </w:rPr>
              <w:t>4 020 000,00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9893B3F" w14:textId="77777777" w:rsidR="000A4544" w:rsidRPr="00A512F9" w:rsidRDefault="000A4544" w:rsidP="000A4544">
            <w:pPr>
              <w:jc w:val="right"/>
              <w:rPr>
                <w:bCs/>
                <w:sz w:val="20"/>
                <w:szCs w:val="20"/>
              </w:rPr>
            </w:pPr>
            <w:r w:rsidRPr="00A512F9">
              <w:rPr>
                <w:bCs/>
                <w:sz w:val="20"/>
                <w:szCs w:val="20"/>
              </w:rPr>
              <w:t>4 020 000,00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0B2B408" w14:textId="77777777" w:rsidR="000A4544" w:rsidRPr="00A512F9" w:rsidRDefault="000A4544" w:rsidP="000A4544">
            <w:pPr>
              <w:jc w:val="right"/>
              <w:rPr>
                <w:bCs/>
                <w:sz w:val="20"/>
                <w:szCs w:val="20"/>
              </w:rPr>
            </w:pPr>
            <w:r w:rsidRPr="00A512F9">
              <w:rPr>
                <w:bCs/>
                <w:sz w:val="20"/>
                <w:szCs w:val="20"/>
              </w:rPr>
              <w:t>4 020 000,00</w:t>
            </w:r>
          </w:p>
        </w:tc>
      </w:tr>
      <w:tr w:rsidR="000A4544" w:rsidRPr="00A512F9" w14:paraId="156E99A9"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C254238"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C6A5CD3"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777D581" w14:textId="77777777" w:rsidR="000A4544" w:rsidRPr="00A512F9" w:rsidRDefault="000A4544" w:rsidP="000A4544">
            <w:pPr>
              <w:jc w:val="center"/>
              <w:rPr>
                <w:sz w:val="20"/>
                <w:szCs w:val="20"/>
              </w:rPr>
            </w:pPr>
            <w:r w:rsidRPr="00A512F9">
              <w:rPr>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B46A150" w14:textId="77777777" w:rsidR="000A4544" w:rsidRPr="00A512F9" w:rsidRDefault="000A4544" w:rsidP="000A4544">
            <w:pPr>
              <w:jc w:val="center"/>
              <w:rPr>
                <w:sz w:val="20"/>
                <w:szCs w:val="20"/>
              </w:rPr>
            </w:pPr>
            <w:r w:rsidRPr="00A512F9">
              <w:rPr>
                <w:sz w:val="20"/>
                <w:szCs w:val="20"/>
              </w:rPr>
              <w:t>07.1.00.03349</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FA73FAC" w14:textId="77777777" w:rsidR="000A4544" w:rsidRPr="00A512F9" w:rsidRDefault="000A4544" w:rsidP="000A4544">
            <w:pPr>
              <w:jc w:val="center"/>
              <w:rPr>
                <w:sz w:val="20"/>
                <w:szCs w:val="20"/>
              </w:rPr>
            </w:pPr>
            <w:r w:rsidRPr="00A512F9">
              <w:rPr>
                <w:sz w:val="20"/>
                <w:szCs w:val="20"/>
              </w:rPr>
              <w:t>200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E427982" w14:textId="77777777" w:rsidR="000A4544" w:rsidRPr="00A512F9" w:rsidRDefault="000A4544" w:rsidP="000A4544">
            <w:pPr>
              <w:jc w:val="right"/>
              <w:rPr>
                <w:sz w:val="20"/>
                <w:szCs w:val="20"/>
              </w:rPr>
            </w:pPr>
            <w:r w:rsidRPr="00A512F9">
              <w:rPr>
                <w:sz w:val="20"/>
                <w:szCs w:val="20"/>
              </w:rPr>
              <w:t>4 020 000,00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73C49C4" w14:textId="77777777" w:rsidR="000A4544" w:rsidRPr="00A512F9" w:rsidRDefault="000A4544" w:rsidP="000A4544">
            <w:pPr>
              <w:jc w:val="right"/>
              <w:rPr>
                <w:sz w:val="20"/>
                <w:szCs w:val="20"/>
              </w:rPr>
            </w:pPr>
            <w:r w:rsidRPr="00A512F9">
              <w:rPr>
                <w:sz w:val="20"/>
                <w:szCs w:val="20"/>
              </w:rPr>
              <w:t>4 020 000,00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EE6C05E" w14:textId="77777777" w:rsidR="000A4544" w:rsidRPr="00A512F9" w:rsidRDefault="000A4544" w:rsidP="000A4544">
            <w:pPr>
              <w:jc w:val="right"/>
              <w:rPr>
                <w:sz w:val="20"/>
                <w:szCs w:val="20"/>
              </w:rPr>
            </w:pPr>
            <w:r w:rsidRPr="00A512F9">
              <w:rPr>
                <w:sz w:val="20"/>
                <w:szCs w:val="20"/>
              </w:rPr>
              <w:t>4 020 000,00</w:t>
            </w:r>
          </w:p>
        </w:tc>
      </w:tr>
      <w:tr w:rsidR="000A4544" w:rsidRPr="00A512F9" w14:paraId="02713549"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F09B51F"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276401A"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D85F71E" w14:textId="77777777" w:rsidR="000A4544" w:rsidRPr="00A512F9" w:rsidRDefault="000A4544" w:rsidP="000A4544">
            <w:pPr>
              <w:jc w:val="center"/>
              <w:rPr>
                <w:sz w:val="20"/>
                <w:szCs w:val="20"/>
              </w:rPr>
            </w:pPr>
            <w:r w:rsidRPr="00A512F9">
              <w:rPr>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766134A" w14:textId="77777777" w:rsidR="000A4544" w:rsidRPr="00A512F9" w:rsidRDefault="000A4544" w:rsidP="000A4544">
            <w:pPr>
              <w:jc w:val="center"/>
              <w:rPr>
                <w:sz w:val="20"/>
                <w:szCs w:val="20"/>
              </w:rPr>
            </w:pPr>
            <w:r w:rsidRPr="00A512F9">
              <w:rPr>
                <w:sz w:val="20"/>
                <w:szCs w:val="20"/>
              </w:rPr>
              <w:t>07.1.00.03349</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1FECC1C" w14:textId="77777777" w:rsidR="000A4544" w:rsidRPr="00A512F9" w:rsidRDefault="000A4544" w:rsidP="000A4544">
            <w:pPr>
              <w:jc w:val="center"/>
              <w:rPr>
                <w:sz w:val="20"/>
                <w:szCs w:val="20"/>
              </w:rPr>
            </w:pPr>
            <w:r w:rsidRPr="00A512F9">
              <w:rPr>
                <w:sz w:val="20"/>
                <w:szCs w:val="20"/>
              </w:rPr>
              <w:t>240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6E919EC" w14:textId="77777777" w:rsidR="000A4544" w:rsidRPr="00A512F9" w:rsidRDefault="000A4544" w:rsidP="000A4544">
            <w:pPr>
              <w:jc w:val="right"/>
              <w:rPr>
                <w:sz w:val="20"/>
                <w:szCs w:val="20"/>
              </w:rPr>
            </w:pPr>
            <w:r w:rsidRPr="00A512F9">
              <w:rPr>
                <w:sz w:val="20"/>
                <w:szCs w:val="20"/>
              </w:rPr>
              <w:t>4 020 000,00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7946513" w14:textId="77777777" w:rsidR="000A4544" w:rsidRPr="00A512F9" w:rsidRDefault="000A4544" w:rsidP="000A4544">
            <w:pPr>
              <w:jc w:val="right"/>
              <w:rPr>
                <w:sz w:val="20"/>
                <w:szCs w:val="20"/>
              </w:rPr>
            </w:pPr>
            <w:r w:rsidRPr="00A512F9">
              <w:rPr>
                <w:sz w:val="20"/>
                <w:szCs w:val="20"/>
              </w:rPr>
              <w:t>4 020 000,00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2F66AEF" w14:textId="77777777" w:rsidR="000A4544" w:rsidRPr="00A512F9" w:rsidRDefault="000A4544" w:rsidP="000A4544">
            <w:pPr>
              <w:jc w:val="right"/>
              <w:rPr>
                <w:sz w:val="20"/>
                <w:szCs w:val="20"/>
              </w:rPr>
            </w:pPr>
            <w:r w:rsidRPr="00A512F9">
              <w:rPr>
                <w:sz w:val="20"/>
                <w:szCs w:val="20"/>
              </w:rPr>
              <w:t>4 020 000,00</w:t>
            </w:r>
          </w:p>
        </w:tc>
      </w:tr>
      <w:tr w:rsidR="000A4544" w:rsidRPr="00A512F9" w14:paraId="23B883FF"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C15D88F" w14:textId="77777777" w:rsidR="000A4544" w:rsidRPr="00A512F9" w:rsidRDefault="000A4544" w:rsidP="000A4544">
            <w:pPr>
              <w:rPr>
                <w:bCs/>
                <w:sz w:val="20"/>
                <w:szCs w:val="20"/>
              </w:rPr>
            </w:pPr>
            <w:r w:rsidRPr="00A512F9">
              <w:rPr>
                <w:bCs/>
                <w:sz w:val="20"/>
                <w:szCs w:val="20"/>
              </w:rPr>
              <w:t>Расходы на обеспечение деятельности (оказание услуг) муниципальных учреждений дошкольного образования</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D21B1C7" w14:textId="77777777" w:rsidR="000A4544" w:rsidRPr="00A512F9" w:rsidRDefault="000A4544" w:rsidP="000A4544">
            <w:pPr>
              <w:jc w:val="center"/>
              <w:rPr>
                <w:bCs/>
                <w:sz w:val="20"/>
                <w:szCs w:val="20"/>
              </w:rPr>
            </w:pPr>
            <w:r w:rsidRPr="00A512F9">
              <w:rPr>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0AE093F" w14:textId="77777777" w:rsidR="000A4544" w:rsidRPr="00A512F9" w:rsidRDefault="000A4544" w:rsidP="000A4544">
            <w:pPr>
              <w:jc w:val="center"/>
              <w:rPr>
                <w:bCs/>
                <w:sz w:val="20"/>
                <w:szCs w:val="20"/>
              </w:rPr>
            </w:pPr>
            <w:r w:rsidRPr="00A512F9">
              <w:rPr>
                <w:bCs/>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FA5635D" w14:textId="77777777" w:rsidR="000A4544" w:rsidRPr="00A512F9" w:rsidRDefault="000A4544" w:rsidP="000A4544">
            <w:pPr>
              <w:jc w:val="center"/>
              <w:rPr>
                <w:bCs/>
                <w:sz w:val="20"/>
                <w:szCs w:val="20"/>
              </w:rPr>
            </w:pPr>
            <w:r w:rsidRPr="00A512F9">
              <w:rPr>
                <w:bCs/>
                <w:sz w:val="20"/>
                <w:szCs w:val="20"/>
              </w:rPr>
              <w:t>07.1.00.07190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6E1F0CF"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4DFD8CB" w14:textId="77777777" w:rsidR="000A4544" w:rsidRPr="00A512F9" w:rsidRDefault="000A4544" w:rsidP="000A4544">
            <w:pPr>
              <w:jc w:val="right"/>
              <w:rPr>
                <w:bCs/>
                <w:sz w:val="20"/>
                <w:szCs w:val="20"/>
              </w:rPr>
            </w:pPr>
            <w:r w:rsidRPr="00A512F9">
              <w:rPr>
                <w:bCs/>
                <w:sz w:val="20"/>
                <w:szCs w:val="20"/>
              </w:rPr>
              <w:t>83 572 350,80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A8CA1F0" w14:textId="77777777" w:rsidR="000A4544" w:rsidRPr="00A512F9" w:rsidRDefault="000A4544" w:rsidP="000A4544">
            <w:pPr>
              <w:jc w:val="right"/>
              <w:rPr>
                <w:bCs/>
                <w:sz w:val="20"/>
                <w:szCs w:val="20"/>
              </w:rPr>
            </w:pPr>
            <w:r w:rsidRPr="00A512F9">
              <w:rPr>
                <w:bCs/>
                <w:sz w:val="20"/>
                <w:szCs w:val="20"/>
              </w:rPr>
              <w:t>99 125 681,00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02D44E3" w14:textId="77777777" w:rsidR="000A4544" w:rsidRPr="00A512F9" w:rsidRDefault="000A4544" w:rsidP="000A4544">
            <w:pPr>
              <w:jc w:val="right"/>
              <w:rPr>
                <w:bCs/>
                <w:sz w:val="20"/>
                <w:szCs w:val="20"/>
              </w:rPr>
            </w:pPr>
            <w:r w:rsidRPr="00A512F9">
              <w:rPr>
                <w:bCs/>
                <w:sz w:val="20"/>
                <w:szCs w:val="20"/>
              </w:rPr>
              <w:t>101 229 581,00</w:t>
            </w:r>
          </w:p>
        </w:tc>
      </w:tr>
      <w:tr w:rsidR="000A4544" w:rsidRPr="00A512F9" w14:paraId="4D24E636" w14:textId="77777777" w:rsidTr="000A4544">
        <w:trPr>
          <w:trHeight w:val="144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8AC84B5" w14:textId="77777777" w:rsidR="000A4544" w:rsidRPr="00A512F9" w:rsidRDefault="000A4544" w:rsidP="000A4544">
            <w:pPr>
              <w:rPr>
                <w:sz w:val="20"/>
                <w:szCs w:val="20"/>
              </w:rPr>
            </w:pPr>
            <w:r w:rsidRPr="00A512F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D6C0101"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36F308D" w14:textId="77777777" w:rsidR="000A4544" w:rsidRPr="00A512F9" w:rsidRDefault="000A4544" w:rsidP="000A4544">
            <w:pPr>
              <w:jc w:val="center"/>
              <w:rPr>
                <w:sz w:val="20"/>
                <w:szCs w:val="20"/>
              </w:rPr>
            </w:pPr>
            <w:r w:rsidRPr="00A512F9">
              <w:rPr>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BA632A4" w14:textId="77777777" w:rsidR="000A4544" w:rsidRPr="00A512F9" w:rsidRDefault="000A4544" w:rsidP="000A4544">
            <w:pPr>
              <w:jc w:val="center"/>
              <w:rPr>
                <w:sz w:val="20"/>
                <w:szCs w:val="20"/>
              </w:rPr>
            </w:pPr>
            <w:r w:rsidRPr="00A512F9">
              <w:rPr>
                <w:sz w:val="20"/>
                <w:szCs w:val="20"/>
              </w:rPr>
              <w:t>07.1.00.07190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1F197DF" w14:textId="77777777" w:rsidR="000A4544" w:rsidRPr="00A512F9" w:rsidRDefault="000A4544" w:rsidP="000A4544">
            <w:pPr>
              <w:jc w:val="center"/>
              <w:rPr>
                <w:sz w:val="20"/>
                <w:szCs w:val="20"/>
              </w:rPr>
            </w:pPr>
            <w:r w:rsidRPr="00A512F9">
              <w:rPr>
                <w:sz w:val="20"/>
                <w:szCs w:val="20"/>
              </w:rPr>
              <w:t>100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C5BF4C3" w14:textId="77777777" w:rsidR="000A4544" w:rsidRPr="00A512F9" w:rsidRDefault="000A4544" w:rsidP="000A4544">
            <w:pPr>
              <w:jc w:val="right"/>
              <w:rPr>
                <w:sz w:val="20"/>
                <w:szCs w:val="20"/>
              </w:rPr>
            </w:pPr>
            <w:r w:rsidRPr="00A512F9">
              <w:rPr>
                <w:sz w:val="20"/>
                <w:szCs w:val="20"/>
              </w:rPr>
              <w:t>1 965 736,00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EC9EA3A" w14:textId="77777777" w:rsidR="000A4544" w:rsidRPr="00A512F9" w:rsidRDefault="000A4544" w:rsidP="000A4544">
            <w:pPr>
              <w:jc w:val="right"/>
              <w:rPr>
                <w:sz w:val="20"/>
                <w:szCs w:val="20"/>
              </w:rPr>
            </w:pPr>
            <w:r w:rsidRPr="00A512F9">
              <w:rPr>
                <w:sz w:val="20"/>
                <w:szCs w:val="20"/>
              </w:rPr>
              <w:t>32 044 377,00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32BA9FB" w14:textId="77777777" w:rsidR="000A4544" w:rsidRPr="00A512F9" w:rsidRDefault="000A4544" w:rsidP="000A4544">
            <w:pPr>
              <w:jc w:val="right"/>
              <w:rPr>
                <w:sz w:val="20"/>
                <w:szCs w:val="20"/>
              </w:rPr>
            </w:pPr>
            <w:r w:rsidRPr="00A512F9">
              <w:rPr>
                <w:sz w:val="20"/>
                <w:szCs w:val="20"/>
              </w:rPr>
              <w:t>32 126 162,00</w:t>
            </w:r>
          </w:p>
        </w:tc>
      </w:tr>
      <w:tr w:rsidR="000A4544" w:rsidRPr="00A512F9" w14:paraId="1747F444"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BA09244" w14:textId="77777777" w:rsidR="000A4544" w:rsidRPr="00A512F9" w:rsidRDefault="000A4544" w:rsidP="000A4544">
            <w:pPr>
              <w:rPr>
                <w:sz w:val="20"/>
                <w:szCs w:val="20"/>
              </w:rPr>
            </w:pPr>
            <w:r w:rsidRPr="00A512F9">
              <w:rPr>
                <w:sz w:val="20"/>
                <w:szCs w:val="20"/>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A17FCB6"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546D34C" w14:textId="77777777" w:rsidR="000A4544" w:rsidRPr="00A512F9" w:rsidRDefault="000A4544" w:rsidP="000A4544">
            <w:pPr>
              <w:jc w:val="center"/>
              <w:rPr>
                <w:sz w:val="20"/>
                <w:szCs w:val="20"/>
              </w:rPr>
            </w:pPr>
            <w:r w:rsidRPr="00A512F9">
              <w:rPr>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924C3C9" w14:textId="77777777" w:rsidR="000A4544" w:rsidRPr="00A512F9" w:rsidRDefault="000A4544" w:rsidP="000A4544">
            <w:pPr>
              <w:jc w:val="center"/>
              <w:rPr>
                <w:sz w:val="20"/>
                <w:szCs w:val="20"/>
              </w:rPr>
            </w:pPr>
            <w:r w:rsidRPr="00A512F9">
              <w:rPr>
                <w:sz w:val="20"/>
                <w:szCs w:val="20"/>
              </w:rPr>
              <w:t>07.1.00.07190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27799D5" w14:textId="77777777" w:rsidR="000A4544" w:rsidRPr="00A512F9" w:rsidRDefault="000A4544" w:rsidP="000A4544">
            <w:pPr>
              <w:jc w:val="center"/>
              <w:rPr>
                <w:sz w:val="20"/>
                <w:szCs w:val="20"/>
              </w:rPr>
            </w:pPr>
            <w:r w:rsidRPr="00A512F9">
              <w:rPr>
                <w:sz w:val="20"/>
                <w:szCs w:val="20"/>
              </w:rPr>
              <w:t>110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15579D7" w14:textId="77777777" w:rsidR="000A4544" w:rsidRPr="00A512F9" w:rsidRDefault="000A4544" w:rsidP="000A4544">
            <w:pPr>
              <w:jc w:val="right"/>
              <w:rPr>
                <w:sz w:val="20"/>
                <w:szCs w:val="20"/>
              </w:rPr>
            </w:pPr>
            <w:r w:rsidRPr="00A512F9">
              <w:rPr>
                <w:sz w:val="20"/>
                <w:szCs w:val="20"/>
              </w:rPr>
              <w:t>1 965 736,00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72FF170" w14:textId="77777777" w:rsidR="000A4544" w:rsidRPr="00A512F9" w:rsidRDefault="000A4544" w:rsidP="000A4544">
            <w:pPr>
              <w:jc w:val="right"/>
              <w:rPr>
                <w:sz w:val="20"/>
                <w:szCs w:val="20"/>
              </w:rPr>
            </w:pPr>
            <w:r w:rsidRPr="00A512F9">
              <w:rPr>
                <w:sz w:val="20"/>
                <w:szCs w:val="20"/>
              </w:rPr>
              <w:t>32 044 377,00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54E48B4" w14:textId="77777777" w:rsidR="000A4544" w:rsidRPr="00A512F9" w:rsidRDefault="000A4544" w:rsidP="000A4544">
            <w:pPr>
              <w:jc w:val="right"/>
              <w:rPr>
                <w:sz w:val="20"/>
                <w:szCs w:val="20"/>
              </w:rPr>
            </w:pPr>
            <w:r w:rsidRPr="00A512F9">
              <w:rPr>
                <w:sz w:val="20"/>
                <w:szCs w:val="20"/>
              </w:rPr>
              <w:t>32 126 162,00</w:t>
            </w:r>
          </w:p>
        </w:tc>
      </w:tr>
      <w:tr w:rsidR="000A4544" w:rsidRPr="00A512F9" w14:paraId="1D5EC046"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E728422"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A43E55E"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9C318E6" w14:textId="77777777" w:rsidR="000A4544" w:rsidRPr="00A512F9" w:rsidRDefault="000A4544" w:rsidP="000A4544">
            <w:pPr>
              <w:jc w:val="center"/>
              <w:rPr>
                <w:sz w:val="20"/>
                <w:szCs w:val="20"/>
              </w:rPr>
            </w:pPr>
            <w:r w:rsidRPr="00A512F9">
              <w:rPr>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C9EE98D" w14:textId="77777777" w:rsidR="000A4544" w:rsidRPr="00A512F9" w:rsidRDefault="000A4544" w:rsidP="000A4544">
            <w:pPr>
              <w:jc w:val="center"/>
              <w:rPr>
                <w:sz w:val="20"/>
                <w:szCs w:val="20"/>
              </w:rPr>
            </w:pPr>
            <w:r w:rsidRPr="00A512F9">
              <w:rPr>
                <w:sz w:val="20"/>
                <w:szCs w:val="20"/>
              </w:rPr>
              <w:t>07.1.00.07190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7729054" w14:textId="77777777" w:rsidR="000A4544" w:rsidRPr="00A512F9" w:rsidRDefault="000A4544" w:rsidP="000A4544">
            <w:pPr>
              <w:jc w:val="center"/>
              <w:rPr>
                <w:sz w:val="20"/>
                <w:szCs w:val="20"/>
              </w:rPr>
            </w:pPr>
            <w:r w:rsidRPr="00A512F9">
              <w:rPr>
                <w:sz w:val="20"/>
                <w:szCs w:val="20"/>
              </w:rPr>
              <w:t>200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117B2A5" w14:textId="77777777" w:rsidR="000A4544" w:rsidRPr="00A512F9" w:rsidRDefault="000A4544" w:rsidP="000A4544">
            <w:pPr>
              <w:jc w:val="right"/>
              <w:rPr>
                <w:sz w:val="20"/>
                <w:szCs w:val="20"/>
              </w:rPr>
            </w:pPr>
            <w:r w:rsidRPr="00A512F9">
              <w:rPr>
                <w:sz w:val="20"/>
                <w:szCs w:val="20"/>
              </w:rPr>
              <w:t>78 401 344,88</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52D2C66" w14:textId="77777777" w:rsidR="000A4544" w:rsidRPr="00A512F9" w:rsidRDefault="000A4544" w:rsidP="000A4544">
            <w:pPr>
              <w:jc w:val="right"/>
              <w:rPr>
                <w:sz w:val="20"/>
                <w:szCs w:val="20"/>
              </w:rPr>
            </w:pPr>
            <w:r w:rsidRPr="00A512F9">
              <w:rPr>
                <w:sz w:val="20"/>
                <w:szCs w:val="20"/>
              </w:rPr>
              <w:t>67 081 304,00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10D1154" w14:textId="77777777" w:rsidR="000A4544" w:rsidRPr="00A512F9" w:rsidRDefault="000A4544" w:rsidP="000A4544">
            <w:pPr>
              <w:jc w:val="right"/>
              <w:rPr>
                <w:sz w:val="20"/>
                <w:szCs w:val="20"/>
              </w:rPr>
            </w:pPr>
            <w:r w:rsidRPr="00A512F9">
              <w:rPr>
                <w:sz w:val="20"/>
                <w:szCs w:val="20"/>
              </w:rPr>
              <w:t>69 103 419,00</w:t>
            </w:r>
          </w:p>
        </w:tc>
      </w:tr>
      <w:tr w:rsidR="000A4544" w:rsidRPr="00A512F9" w14:paraId="1B5F6474"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703018A"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95EE93F"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926CEC2" w14:textId="77777777" w:rsidR="000A4544" w:rsidRPr="00A512F9" w:rsidRDefault="000A4544" w:rsidP="000A4544">
            <w:pPr>
              <w:jc w:val="center"/>
              <w:rPr>
                <w:sz w:val="20"/>
                <w:szCs w:val="20"/>
              </w:rPr>
            </w:pPr>
            <w:r w:rsidRPr="00A512F9">
              <w:rPr>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0D6BD26" w14:textId="77777777" w:rsidR="000A4544" w:rsidRPr="00A512F9" w:rsidRDefault="000A4544" w:rsidP="000A4544">
            <w:pPr>
              <w:jc w:val="center"/>
              <w:rPr>
                <w:sz w:val="20"/>
                <w:szCs w:val="20"/>
              </w:rPr>
            </w:pPr>
            <w:r w:rsidRPr="00A512F9">
              <w:rPr>
                <w:sz w:val="20"/>
                <w:szCs w:val="20"/>
              </w:rPr>
              <w:t>07.1.00.07190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9231805" w14:textId="77777777" w:rsidR="000A4544" w:rsidRPr="00A512F9" w:rsidRDefault="000A4544" w:rsidP="000A4544">
            <w:pPr>
              <w:jc w:val="center"/>
              <w:rPr>
                <w:sz w:val="20"/>
                <w:szCs w:val="20"/>
              </w:rPr>
            </w:pPr>
            <w:r w:rsidRPr="00A512F9">
              <w:rPr>
                <w:sz w:val="20"/>
                <w:szCs w:val="20"/>
              </w:rPr>
              <w:t>240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25D6105" w14:textId="77777777" w:rsidR="000A4544" w:rsidRPr="00A512F9" w:rsidRDefault="000A4544" w:rsidP="000A4544">
            <w:pPr>
              <w:jc w:val="right"/>
              <w:rPr>
                <w:sz w:val="20"/>
                <w:szCs w:val="20"/>
              </w:rPr>
            </w:pPr>
            <w:r w:rsidRPr="00A512F9">
              <w:rPr>
                <w:sz w:val="20"/>
                <w:szCs w:val="20"/>
              </w:rPr>
              <w:t>78 401 344,88</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35FB131" w14:textId="77777777" w:rsidR="000A4544" w:rsidRPr="00A512F9" w:rsidRDefault="000A4544" w:rsidP="000A4544">
            <w:pPr>
              <w:jc w:val="right"/>
              <w:rPr>
                <w:sz w:val="20"/>
                <w:szCs w:val="20"/>
              </w:rPr>
            </w:pPr>
            <w:r w:rsidRPr="00A512F9">
              <w:rPr>
                <w:sz w:val="20"/>
                <w:szCs w:val="20"/>
              </w:rPr>
              <w:t>67 081 304,00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91D7D5F" w14:textId="77777777" w:rsidR="000A4544" w:rsidRPr="00A512F9" w:rsidRDefault="000A4544" w:rsidP="000A4544">
            <w:pPr>
              <w:jc w:val="right"/>
              <w:rPr>
                <w:sz w:val="20"/>
                <w:szCs w:val="20"/>
              </w:rPr>
            </w:pPr>
            <w:r w:rsidRPr="00A512F9">
              <w:rPr>
                <w:sz w:val="20"/>
                <w:szCs w:val="20"/>
              </w:rPr>
              <w:t>69 103 419,00</w:t>
            </w:r>
          </w:p>
        </w:tc>
      </w:tr>
      <w:tr w:rsidR="000A4544" w:rsidRPr="00A512F9" w14:paraId="44E577DB"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59D7FCC" w14:textId="77777777" w:rsidR="000A4544" w:rsidRPr="00A512F9" w:rsidRDefault="000A4544" w:rsidP="000A4544">
            <w:pPr>
              <w:rPr>
                <w:sz w:val="20"/>
                <w:szCs w:val="20"/>
              </w:rPr>
            </w:pPr>
            <w:r w:rsidRPr="00A512F9">
              <w:rPr>
                <w:sz w:val="20"/>
                <w:szCs w:val="20"/>
              </w:rPr>
              <w:t>Иные бюджетные ассигнования</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63C7DC9"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9B28F92" w14:textId="77777777" w:rsidR="000A4544" w:rsidRPr="00A512F9" w:rsidRDefault="000A4544" w:rsidP="000A4544">
            <w:pPr>
              <w:jc w:val="center"/>
              <w:rPr>
                <w:sz w:val="20"/>
                <w:szCs w:val="20"/>
              </w:rPr>
            </w:pPr>
            <w:r w:rsidRPr="00A512F9">
              <w:rPr>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23A77C8" w14:textId="77777777" w:rsidR="000A4544" w:rsidRPr="00A512F9" w:rsidRDefault="000A4544" w:rsidP="000A4544">
            <w:pPr>
              <w:jc w:val="center"/>
              <w:rPr>
                <w:sz w:val="20"/>
                <w:szCs w:val="20"/>
              </w:rPr>
            </w:pPr>
            <w:r w:rsidRPr="00A512F9">
              <w:rPr>
                <w:sz w:val="20"/>
                <w:szCs w:val="20"/>
              </w:rPr>
              <w:t>07.1.00.07190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811FFC9" w14:textId="77777777" w:rsidR="000A4544" w:rsidRPr="00A512F9" w:rsidRDefault="000A4544" w:rsidP="000A4544">
            <w:pPr>
              <w:jc w:val="center"/>
              <w:rPr>
                <w:sz w:val="20"/>
                <w:szCs w:val="20"/>
              </w:rPr>
            </w:pPr>
            <w:r w:rsidRPr="00A512F9">
              <w:rPr>
                <w:sz w:val="20"/>
                <w:szCs w:val="20"/>
              </w:rPr>
              <w:t>800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58E8A7A" w14:textId="77777777" w:rsidR="000A4544" w:rsidRPr="00A512F9" w:rsidRDefault="000A4544" w:rsidP="000A4544">
            <w:pPr>
              <w:jc w:val="right"/>
              <w:rPr>
                <w:sz w:val="20"/>
                <w:szCs w:val="20"/>
              </w:rPr>
            </w:pPr>
            <w:r w:rsidRPr="00A512F9">
              <w:rPr>
                <w:sz w:val="20"/>
                <w:szCs w:val="20"/>
              </w:rPr>
              <w:t>3 205 269,92</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8633698"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13261F9" w14:textId="77777777" w:rsidR="000A4544" w:rsidRPr="00A512F9" w:rsidRDefault="000A4544" w:rsidP="000A4544">
            <w:pPr>
              <w:jc w:val="right"/>
              <w:rPr>
                <w:sz w:val="20"/>
                <w:szCs w:val="20"/>
              </w:rPr>
            </w:pPr>
            <w:r w:rsidRPr="00A512F9">
              <w:rPr>
                <w:sz w:val="20"/>
                <w:szCs w:val="20"/>
              </w:rPr>
              <w:t>0,00</w:t>
            </w:r>
          </w:p>
        </w:tc>
      </w:tr>
      <w:tr w:rsidR="000A4544" w:rsidRPr="00A512F9" w14:paraId="517A69DA"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233E3B4" w14:textId="77777777" w:rsidR="000A4544" w:rsidRPr="00A512F9" w:rsidRDefault="000A4544" w:rsidP="000A4544">
            <w:pPr>
              <w:rPr>
                <w:sz w:val="20"/>
                <w:szCs w:val="20"/>
              </w:rPr>
            </w:pPr>
            <w:r w:rsidRPr="00A512F9">
              <w:rPr>
                <w:sz w:val="20"/>
                <w:szCs w:val="20"/>
              </w:rPr>
              <w:t>Уплата налогов, сборов и иных платежей</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BB32D63"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3E0DCE5" w14:textId="77777777" w:rsidR="000A4544" w:rsidRPr="00A512F9" w:rsidRDefault="000A4544" w:rsidP="000A4544">
            <w:pPr>
              <w:jc w:val="center"/>
              <w:rPr>
                <w:sz w:val="20"/>
                <w:szCs w:val="20"/>
              </w:rPr>
            </w:pPr>
            <w:r w:rsidRPr="00A512F9">
              <w:rPr>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487244C" w14:textId="77777777" w:rsidR="000A4544" w:rsidRPr="00A512F9" w:rsidRDefault="000A4544" w:rsidP="000A4544">
            <w:pPr>
              <w:jc w:val="center"/>
              <w:rPr>
                <w:sz w:val="20"/>
                <w:szCs w:val="20"/>
              </w:rPr>
            </w:pPr>
            <w:r w:rsidRPr="00A512F9">
              <w:rPr>
                <w:sz w:val="20"/>
                <w:szCs w:val="20"/>
              </w:rPr>
              <w:t>07.1.00.07190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F8828B1" w14:textId="77777777" w:rsidR="000A4544" w:rsidRPr="00A512F9" w:rsidRDefault="000A4544" w:rsidP="000A4544">
            <w:pPr>
              <w:jc w:val="center"/>
              <w:rPr>
                <w:sz w:val="20"/>
                <w:szCs w:val="20"/>
              </w:rPr>
            </w:pPr>
            <w:r w:rsidRPr="00A512F9">
              <w:rPr>
                <w:sz w:val="20"/>
                <w:szCs w:val="20"/>
              </w:rPr>
              <w:t>850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58DC0CD" w14:textId="77777777" w:rsidR="000A4544" w:rsidRPr="00A512F9" w:rsidRDefault="000A4544" w:rsidP="000A4544">
            <w:pPr>
              <w:jc w:val="right"/>
              <w:rPr>
                <w:sz w:val="20"/>
                <w:szCs w:val="20"/>
              </w:rPr>
            </w:pPr>
            <w:r w:rsidRPr="00A512F9">
              <w:rPr>
                <w:sz w:val="20"/>
                <w:szCs w:val="20"/>
              </w:rPr>
              <w:t>3 205 269,92</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A2A62A5"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7173C8A" w14:textId="77777777" w:rsidR="000A4544" w:rsidRPr="00A512F9" w:rsidRDefault="000A4544" w:rsidP="000A4544">
            <w:pPr>
              <w:jc w:val="right"/>
              <w:rPr>
                <w:sz w:val="20"/>
                <w:szCs w:val="20"/>
              </w:rPr>
            </w:pPr>
            <w:r w:rsidRPr="00A512F9">
              <w:rPr>
                <w:sz w:val="20"/>
                <w:szCs w:val="20"/>
              </w:rPr>
              <w:t>0,00</w:t>
            </w:r>
          </w:p>
        </w:tc>
      </w:tr>
      <w:tr w:rsidR="000A4544" w:rsidRPr="00A512F9" w14:paraId="67A090C8"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03BA370" w14:textId="77777777" w:rsidR="000A4544" w:rsidRPr="00A512F9" w:rsidRDefault="000A4544" w:rsidP="000A4544">
            <w:pPr>
              <w:rPr>
                <w:bCs/>
                <w:sz w:val="20"/>
                <w:szCs w:val="20"/>
              </w:rPr>
            </w:pPr>
            <w:r w:rsidRPr="00A512F9">
              <w:rPr>
                <w:bCs/>
                <w:sz w:val="20"/>
                <w:szCs w:val="20"/>
              </w:rPr>
              <w:t>Расходы на обеспечение деятельности (оказание услуг) муниципальных учреждений по внешкольной работе с детьми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AF9F852" w14:textId="77777777" w:rsidR="000A4544" w:rsidRPr="00A512F9" w:rsidRDefault="000A4544" w:rsidP="000A4544">
            <w:pPr>
              <w:jc w:val="center"/>
              <w:rPr>
                <w:bCs/>
                <w:sz w:val="20"/>
                <w:szCs w:val="20"/>
              </w:rPr>
            </w:pPr>
            <w:r w:rsidRPr="00A512F9">
              <w:rPr>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2B84C91" w14:textId="77777777" w:rsidR="000A4544" w:rsidRPr="00A512F9" w:rsidRDefault="000A4544" w:rsidP="000A4544">
            <w:pPr>
              <w:jc w:val="center"/>
              <w:rPr>
                <w:bCs/>
                <w:sz w:val="20"/>
                <w:szCs w:val="20"/>
              </w:rPr>
            </w:pPr>
            <w:r w:rsidRPr="00A512F9">
              <w:rPr>
                <w:bCs/>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35E0402" w14:textId="77777777" w:rsidR="000A4544" w:rsidRPr="00A512F9" w:rsidRDefault="000A4544" w:rsidP="000A4544">
            <w:pPr>
              <w:jc w:val="center"/>
              <w:rPr>
                <w:bCs/>
                <w:sz w:val="20"/>
                <w:szCs w:val="20"/>
              </w:rPr>
            </w:pPr>
            <w:r w:rsidRPr="00A512F9">
              <w:rPr>
                <w:bCs/>
                <w:sz w:val="20"/>
                <w:szCs w:val="20"/>
              </w:rPr>
              <w:t>07.1.00.07490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8CC9673"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BB46576" w14:textId="77777777" w:rsidR="000A4544" w:rsidRPr="00A512F9" w:rsidRDefault="000A4544" w:rsidP="000A4544">
            <w:pPr>
              <w:jc w:val="right"/>
              <w:rPr>
                <w:bCs/>
                <w:sz w:val="20"/>
                <w:szCs w:val="20"/>
              </w:rPr>
            </w:pPr>
            <w:r w:rsidRPr="00A512F9">
              <w:rPr>
                <w:bCs/>
                <w:sz w:val="20"/>
                <w:szCs w:val="20"/>
              </w:rPr>
              <w:t>3 372 970,68</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2A535BC"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70B4D47" w14:textId="77777777" w:rsidR="000A4544" w:rsidRPr="00A512F9" w:rsidRDefault="000A4544" w:rsidP="000A4544">
            <w:pPr>
              <w:jc w:val="right"/>
              <w:rPr>
                <w:bCs/>
                <w:sz w:val="20"/>
                <w:szCs w:val="20"/>
              </w:rPr>
            </w:pPr>
            <w:r w:rsidRPr="00A512F9">
              <w:rPr>
                <w:bCs/>
                <w:sz w:val="20"/>
                <w:szCs w:val="20"/>
              </w:rPr>
              <w:t>0,00</w:t>
            </w:r>
          </w:p>
        </w:tc>
      </w:tr>
      <w:tr w:rsidR="000A4544" w:rsidRPr="00A512F9" w14:paraId="150433B3" w14:textId="77777777" w:rsidTr="000A4544">
        <w:trPr>
          <w:trHeight w:val="144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5DF2964" w14:textId="77777777" w:rsidR="000A4544" w:rsidRPr="00A512F9" w:rsidRDefault="000A4544" w:rsidP="000A4544">
            <w:pPr>
              <w:rPr>
                <w:sz w:val="20"/>
                <w:szCs w:val="20"/>
              </w:rPr>
            </w:pPr>
            <w:r w:rsidRPr="00A512F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D43A7E9"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78D7388" w14:textId="77777777" w:rsidR="000A4544" w:rsidRPr="00A512F9" w:rsidRDefault="000A4544" w:rsidP="000A4544">
            <w:pPr>
              <w:jc w:val="center"/>
              <w:rPr>
                <w:sz w:val="20"/>
                <w:szCs w:val="20"/>
              </w:rPr>
            </w:pPr>
            <w:r w:rsidRPr="00A512F9">
              <w:rPr>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895F2BD" w14:textId="77777777" w:rsidR="000A4544" w:rsidRPr="00A512F9" w:rsidRDefault="000A4544" w:rsidP="000A4544">
            <w:pPr>
              <w:jc w:val="center"/>
              <w:rPr>
                <w:sz w:val="20"/>
                <w:szCs w:val="20"/>
              </w:rPr>
            </w:pPr>
            <w:r w:rsidRPr="00A512F9">
              <w:rPr>
                <w:sz w:val="20"/>
                <w:szCs w:val="20"/>
              </w:rPr>
              <w:t>07.1.00.07490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B8DF755" w14:textId="77777777" w:rsidR="000A4544" w:rsidRPr="00A512F9" w:rsidRDefault="000A4544" w:rsidP="000A4544">
            <w:pPr>
              <w:jc w:val="center"/>
              <w:rPr>
                <w:sz w:val="20"/>
                <w:szCs w:val="20"/>
              </w:rPr>
            </w:pPr>
            <w:r w:rsidRPr="00A512F9">
              <w:rPr>
                <w:sz w:val="20"/>
                <w:szCs w:val="20"/>
              </w:rPr>
              <w:t>100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05633F9" w14:textId="77777777" w:rsidR="000A4544" w:rsidRPr="00A512F9" w:rsidRDefault="000A4544" w:rsidP="000A4544">
            <w:pPr>
              <w:jc w:val="right"/>
              <w:rPr>
                <w:sz w:val="20"/>
                <w:szCs w:val="20"/>
              </w:rPr>
            </w:pPr>
            <w:r w:rsidRPr="00A512F9">
              <w:rPr>
                <w:sz w:val="20"/>
                <w:szCs w:val="20"/>
              </w:rPr>
              <w:t>3 372 970,68</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614A4DB"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10557C1" w14:textId="77777777" w:rsidR="000A4544" w:rsidRPr="00A512F9" w:rsidRDefault="000A4544" w:rsidP="000A4544">
            <w:pPr>
              <w:jc w:val="right"/>
              <w:rPr>
                <w:sz w:val="20"/>
                <w:szCs w:val="20"/>
              </w:rPr>
            </w:pPr>
            <w:r w:rsidRPr="00A512F9">
              <w:rPr>
                <w:sz w:val="20"/>
                <w:szCs w:val="20"/>
              </w:rPr>
              <w:t>0,00</w:t>
            </w:r>
          </w:p>
        </w:tc>
      </w:tr>
      <w:tr w:rsidR="000A4544" w:rsidRPr="00A512F9" w14:paraId="25B81CAC"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D40106C" w14:textId="77777777" w:rsidR="000A4544" w:rsidRPr="00A512F9" w:rsidRDefault="000A4544" w:rsidP="000A4544">
            <w:pPr>
              <w:rPr>
                <w:sz w:val="20"/>
                <w:szCs w:val="20"/>
              </w:rPr>
            </w:pPr>
            <w:r w:rsidRPr="00A512F9">
              <w:rPr>
                <w:sz w:val="20"/>
                <w:szCs w:val="20"/>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DC2FA7D"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C1085E5" w14:textId="77777777" w:rsidR="000A4544" w:rsidRPr="00A512F9" w:rsidRDefault="000A4544" w:rsidP="000A4544">
            <w:pPr>
              <w:jc w:val="center"/>
              <w:rPr>
                <w:sz w:val="20"/>
                <w:szCs w:val="20"/>
              </w:rPr>
            </w:pPr>
            <w:r w:rsidRPr="00A512F9">
              <w:rPr>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0ED7F07" w14:textId="77777777" w:rsidR="000A4544" w:rsidRPr="00A512F9" w:rsidRDefault="000A4544" w:rsidP="000A4544">
            <w:pPr>
              <w:jc w:val="center"/>
              <w:rPr>
                <w:sz w:val="20"/>
                <w:szCs w:val="20"/>
              </w:rPr>
            </w:pPr>
            <w:r w:rsidRPr="00A512F9">
              <w:rPr>
                <w:sz w:val="20"/>
                <w:szCs w:val="20"/>
              </w:rPr>
              <w:t>07.1.00.07490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22F0B68" w14:textId="77777777" w:rsidR="000A4544" w:rsidRPr="00A512F9" w:rsidRDefault="000A4544" w:rsidP="000A4544">
            <w:pPr>
              <w:jc w:val="center"/>
              <w:rPr>
                <w:sz w:val="20"/>
                <w:szCs w:val="20"/>
              </w:rPr>
            </w:pPr>
            <w:r w:rsidRPr="00A512F9">
              <w:rPr>
                <w:sz w:val="20"/>
                <w:szCs w:val="20"/>
              </w:rPr>
              <w:t>110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1D562C8" w14:textId="77777777" w:rsidR="000A4544" w:rsidRPr="00A512F9" w:rsidRDefault="000A4544" w:rsidP="000A4544">
            <w:pPr>
              <w:jc w:val="right"/>
              <w:rPr>
                <w:sz w:val="20"/>
                <w:szCs w:val="20"/>
              </w:rPr>
            </w:pPr>
            <w:r w:rsidRPr="00A512F9">
              <w:rPr>
                <w:sz w:val="20"/>
                <w:szCs w:val="20"/>
              </w:rPr>
              <w:t>3 372 970,68</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23B6FDE"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D3F6FFE" w14:textId="77777777" w:rsidR="000A4544" w:rsidRPr="00A512F9" w:rsidRDefault="000A4544" w:rsidP="000A4544">
            <w:pPr>
              <w:jc w:val="right"/>
              <w:rPr>
                <w:sz w:val="20"/>
                <w:szCs w:val="20"/>
              </w:rPr>
            </w:pPr>
            <w:r w:rsidRPr="00A512F9">
              <w:rPr>
                <w:sz w:val="20"/>
                <w:szCs w:val="20"/>
              </w:rPr>
              <w:t>0,00</w:t>
            </w:r>
          </w:p>
        </w:tc>
      </w:tr>
      <w:tr w:rsidR="000A4544" w:rsidRPr="00A512F9" w14:paraId="419789FC" w14:textId="77777777" w:rsidTr="000A4544">
        <w:trPr>
          <w:trHeight w:val="115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330AB35" w14:textId="77777777" w:rsidR="000A4544" w:rsidRPr="00A512F9" w:rsidRDefault="000A4544" w:rsidP="000A4544">
            <w:pPr>
              <w:rPr>
                <w:bCs/>
                <w:sz w:val="20"/>
                <w:szCs w:val="20"/>
              </w:rPr>
            </w:pPr>
            <w:r w:rsidRPr="00A512F9">
              <w:rPr>
                <w:bCs/>
                <w:sz w:val="20"/>
                <w:szCs w:val="20"/>
              </w:rPr>
              <w:t>Реализация основных общеобразовательных программ дошкольного образования в муниципальных образовательных организациях</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D24D6FD" w14:textId="77777777" w:rsidR="000A4544" w:rsidRPr="00A512F9" w:rsidRDefault="000A4544" w:rsidP="000A4544">
            <w:pPr>
              <w:jc w:val="center"/>
              <w:rPr>
                <w:bCs/>
                <w:sz w:val="20"/>
                <w:szCs w:val="20"/>
              </w:rPr>
            </w:pPr>
            <w:r w:rsidRPr="00A512F9">
              <w:rPr>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9586D5F" w14:textId="77777777" w:rsidR="000A4544" w:rsidRPr="00A512F9" w:rsidRDefault="000A4544" w:rsidP="000A4544">
            <w:pPr>
              <w:jc w:val="center"/>
              <w:rPr>
                <w:bCs/>
                <w:sz w:val="20"/>
                <w:szCs w:val="20"/>
              </w:rPr>
            </w:pPr>
            <w:r w:rsidRPr="00A512F9">
              <w:rPr>
                <w:bCs/>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0689799" w14:textId="77777777" w:rsidR="000A4544" w:rsidRPr="00A512F9" w:rsidRDefault="000A4544" w:rsidP="000A4544">
            <w:pPr>
              <w:jc w:val="center"/>
              <w:rPr>
                <w:bCs/>
                <w:sz w:val="20"/>
                <w:szCs w:val="20"/>
              </w:rPr>
            </w:pPr>
            <w:r w:rsidRPr="00A512F9">
              <w:rPr>
                <w:bCs/>
                <w:sz w:val="20"/>
                <w:szCs w:val="20"/>
              </w:rPr>
              <w:t>07.1.00.70110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78CAA5E"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A708D33" w14:textId="77777777" w:rsidR="000A4544" w:rsidRPr="00A512F9" w:rsidRDefault="000A4544" w:rsidP="000A4544">
            <w:pPr>
              <w:jc w:val="right"/>
              <w:rPr>
                <w:bCs/>
                <w:sz w:val="20"/>
                <w:szCs w:val="20"/>
              </w:rPr>
            </w:pPr>
            <w:r w:rsidRPr="00A512F9">
              <w:rPr>
                <w:bCs/>
                <w:sz w:val="20"/>
                <w:szCs w:val="20"/>
              </w:rPr>
              <w:t>184 280 000,00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AE5A816" w14:textId="77777777" w:rsidR="000A4544" w:rsidRPr="00A512F9" w:rsidRDefault="000A4544" w:rsidP="000A4544">
            <w:pPr>
              <w:jc w:val="right"/>
              <w:rPr>
                <w:bCs/>
                <w:sz w:val="20"/>
                <w:szCs w:val="20"/>
              </w:rPr>
            </w:pPr>
            <w:r w:rsidRPr="00A512F9">
              <w:rPr>
                <w:bCs/>
                <w:sz w:val="20"/>
                <w:szCs w:val="20"/>
              </w:rPr>
              <w:t>197 881 800,00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76DFD34" w14:textId="77777777" w:rsidR="000A4544" w:rsidRPr="00A512F9" w:rsidRDefault="000A4544" w:rsidP="000A4544">
            <w:pPr>
              <w:jc w:val="right"/>
              <w:rPr>
                <w:bCs/>
                <w:sz w:val="20"/>
                <w:szCs w:val="20"/>
              </w:rPr>
            </w:pPr>
            <w:r w:rsidRPr="00A512F9">
              <w:rPr>
                <w:bCs/>
                <w:sz w:val="20"/>
                <w:szCs w:val="20"/>
              </w:rPr>
              <w:t>212 435 900,00</w:t>
            </w:r>
          </w:p>
        </w:tc>
      </w:tr>
      <w:tr w:rsidR="000A4544" w:rsidRPr="00A512F9" w14:paraId="3089CA33" w14:textId="77777777" w:rsidTr="000A4544">
        <w:trPr>
          <w:trHeight w:val="144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D955712" w14:textId="77777777" w:rsidR="000A4544" w:rsidRPr="00A512F9" w:rsidRDefault="000A4544" w:rsidP="000A4544">
            <w:pPr>
              <w:rPr>
                <w:sz w:val="20"/>
                <w:szCs w:val="20"/>
              </w:rPr>
            </w:pPr>
            <w:r w:rsidRPr="00A512F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53A352B"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5166E30" w14:textId="77777777" w:rsidR="000A4544" w:rsidRPr="00A512F9" w:rsidRDefault="000A4544" w:rsidP="000A4544">
            <w:pPr>
              <w:jc w:val="center"/>
              <w:rPr>
                <w:sz w:val="20"/>
                <w:szCs w:val="20"/>
              </w:rPr>
            </w:pPr>
            <w:r w:rsidRPr="00A512F9">
              <w:rPr>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88E10C9" w14:textId="77777777" w:rsidR="000A4544" w:rsidRPr="00A512F9" w:rsidRDefault="000A4544" w:rsidP="000A4544">
            <w:pPr>
              <w:jc w:val="center"/>
              <w:rPr>
                <w:sz w:val="20"/>
                <w:szCs w:val="20"/>
              </w:rPr>
            </w:pPr>
            <w:r w:rsidRPr="00A512F9">
              <w:rPr>
                <w:sz w:val="20"/>
                <w:szCs w:val="20"/>
              </w:rPr>
              <w:t>07.1.00.70110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D26D7D7" w14:textId="77777777" w:rsidR="000A4544" w:rsidRPr="00A512F9" w:rsidRDefault="000A4544" w:rsidP="000A4544">
            <w:pPr>
              <w:jc w:val="center"/>
              <w:rPr>
                <w:sz w:val="20"/>
                <w:szCs w:val="20"/>
              </w:rPr>
            </w:pPr>
            <w:r w:rsidRPr="00A512F9">
              <w:rPr>
                <w:sz w:val="20"/>
                <w:szCs w:val="20"/>
              </w:rPr>
              <w:t>100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63357CD" w14:textId="77777777" w:rsidR="000A4544" w:rsidRPr="00A512F9" w:rsidRDefault="000A4544" w:rsidP="000A4544">
            <w:pPr>
              <w:jc w:val="right"/>
              <w:rPr>
                <w:sz w:val="20"/>
                <w:szCs w:val="20"/>
              </w:rPr>
            </w:pPr>
            <w:r w:rsidRPr="00A512F9">
              <w:rPr>
                <w:sz w:val="20"/>
                <w:szCs w:val="20"/>
              </w:rPr>
              <w:t>182 280 000,00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ABC47B1" w14:textId="77777777" w:rsidR="000A4544" w:rsidRPr="00A512F9" w:rsidRDefault="000A4544" w:rsidP="000A4544">
            <w:pPr>
              <w:jc w:val="right"/>
              <w:rPr>
                <w:sz w:val="20"/>
                <w:szCs w:val="20"/>
              </w:rPr>
            </w:pPr>
            <w:r w:rsidRPr="00A512F9">
              <w:rPr>
                <w:sz w:val="20"/>
                <w:szCs w:val="20"/>
              </w:rPr>
              <w:t>195 881 800,00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416FA35" w14:textId="77777777" w:rsidR="000A4544" w:rsidRPr="00A512F9" w:rsidRDefault="000A4544" w:rsidP="000A4544">
            <w:pPr>
              <w:jc w:val="right"/>
              <w:rPr>
                <w:sz w:val="20"/>
                <w:szCs w:val="20"/>
              </w:rPr>
            </w:pPr>
            <w:r w:rsidRPr="00A512F9">
              <w:rPr>
                <w:sz w:val="20"/>
                <w:szCs w:val="20"/>
              </w:rPr>
              <w:t>210 435 900,00</w:t>
            </w:r>
          </w:p>
        </w:tc>
      </w:tr>
      <w:tr w:rsidR="000A4544" w:rsidRPr="00A512F9" w14:paraId="6D934189"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11EE59D" w14:textId="77777777" w:rsidR="000A4544" w:rsidRPr="00A512F9" w:rsidRDefault="000A4544" w:rsidP="000A4544">
            <w:pPr>
              <w:rPr>
                <w:sz w:val="20"/>
                <w:szCs w:val="20"/>
              </w:rPr>
            </w:pPr>
            <w:r w:rsidRPr="00A512F9">
              <w:rPr>
                <w:sz w:val="20"/>
                <w:szCs w:val="20"/>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95B7EC5"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61B1107" w14:textId="77777777" w:rsidR="000A4544" w:rsidRPr="00A512F9" w:rsidRDefault="000A4544" w:rsidP="000A4544">
            <w:pPr>
              <w:jc w:val="center"/>
              <w:rPr>
                <w:sz w:val="20"/>
                <w:szCs w:val="20"/>
              </w:rPr>
            </w:pPr>
            <w:r w:rsidRPr="00A512F9">
              <w:rPr>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768FBA2" w14:textId="77777777" w:rsidR="000A4544" w:rsidRPr="00A512F9" w:rsidRDefault="000A4544" w:rsidP="000A4544">
            <w:pPr>
              <w:jc w:val="center"/>
              <w:rPr>
                <w:sz w:val="20"/>
                <w:szCs w:val="20"/>
              </w:rPr>
            </w:pPr>
            <w:r w:rsidRPr="00A512F9">
              <w:rPr>
                <w:sz w:val="20"/>
                <w:szCs w:val="20"/>
              </w:rPr>
              <w:t>07.1.00.70110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18A3146" w14:textId="77777777" w:rsidR="000A4544" w:rsidRPr="00A512F9" w:rsidRDefault="000A4544" w:rsidP="000A4544">
            <w:pPr>
              <w:jc w:val="center"/>
              <w:rPr>
                <w:sz w:val="20"/>
                <w:szCs w:val="20"/>
              </w:rPr>
            </w:pPr>
            <w:r w:rsidRPr="00A512F9">
              <w:rPr>
                <w:sz w:val="20"/>
                <w:szCs w:val="20"/>
              </w:rPr>
              <w:t>110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D90FF7B" w14:textId="77777777" w:rsidR="000A4544" w:rsidRPr="00A512F9" w:rsidRDefault="000A4544" w:rsidP="000A4544">
            <w:pPr>
              <w:jc w:val="right"/>
              <w:rPr>
                <w:sz w:val="20"/>
                <w:szCs w:val="20"/>
              </w:rPr>
            </w:pPr>
            <w:r w:rsidRPr="00A512F9">
              <w:rPr>
                <w:sz w:val="20"/>
                <w:szCs w:val="20"/>
              </w:rPr>
              <w:t>182 280 000,00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EA5DC3D" w14:textId="77777777" w:rsidR="000A4544" w:rsidRPr="00A512F9" w:rsidRDefault="000A4544" w:rsidP="000A4544">
            <w:pPr>
              <w:jc w:val="right"/>
              <w:rPr>
                <w:sz w:val="20"/>
                <w:szCs w:val="20"/>
              </w:rPr>
            </w:pPr>
            <w:r w:rsidRPr="00A512F9">
              <w:rPr>
                <w:sz w:val="20"/>
                <w:szCs w:val="20"/>
              </w:rPr>
              <w:t>195 881 800,00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BFEEB3D" w14:textId="77777777" w:rsidR="000A4544" w:rsidRPr="00A512F9" w:rsidRDefault="000A4544" w:rsidP="000A4544">
            <w:pPr>
              <w:jc w:val="right"/>
              <w:rPr>
                <w:sz w:val="20"/>
                <w:szCs w:val="20"/>
              </w:rPr>
            </w:pPr>
            <w:r w:rsidRPr="00A512F9">
              <w:rPr>
                <w:sz w:val="20"/>
                <w:szCs w:val="20"/>
              </w:rPr>
              <w:t>210 435 900,00</w:t>
            </w:r>
          </w:p>
        </w:tc>
      </w:tr>
      <w:tr w:rsidR="000A4544" w:rsidRPr="00A512F9" w14:paraId="3CA657E6"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5461A12" w14:textId="77777777" w:rsidR="000A4544" w:rsidRPr="00A512F9" w:rsidRDefault="000A4544" w:rsidP="000A4544">
            <w:pPr>
              <w:rPr>
                <w:sz w:val="20"/>
                <w:szCs w:val="20"/>
              </w:rPr>
            </w:pPr>
            <w:r w:rsidRPr="00A512F9">
              <w:rPr>
                <w:sz w:val="20"/>
                <w:szCs w:val="20"/>
              </w:rPr>
              <w:lastRenderedPageBreak/>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D62F8FC"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8F6AA39" w14:textId="77777777" w:rsidR="000A4544" w:rsidRPr="00A512F9" w:rsidRDefault="000A4544" w:rsidP="000A4544">
            <w:pPr>
              <w:jc w:val="center"/>
              <w:rPr>
                <w:sz w:val="20"/>
                <w:szCs w:val="20"/>
              </w:rPr>
            </w:pPr>
            <w:r w:rsidRPr="00A512F9">
              <w:rPr>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9ED1BE8" w14:textId="77777777" w:rsidR="000A4544" w:rsidRPr="00A512F9" w:rsidRDefault="000A4544" w:rsidP="000A4544">
            <w:pPr>
              <w:jc w:val="center"/>
              <w:rPr>
                <w:sz w:val="20"/>
                <w:szCs w:val="20"/>
              </w:rPr>
            </w:pPr>
            <w:r w:rsidRPr="00A512F9">
              <w:rPr>
                <w:sz w:val="20"/>
                <w:szCs w:val="20"/>
              </w:rPr>
              <w:t>07.1.00.70110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8546CE5" w14:textId="77777777" w:rsidR="000A4544" w:rsidRPr="00A512F9" w:rsidRDefault="000A4544" w:rsidP="000A4544">
            <w:pPr>
              <w:jc w:val="center"/>
              <w:rPr>
                <w:sz w:val="20"/>
                <w:szCs w:val="20"/>
              </w:rPr>
            </w:pPr>
            <w:r w:rsidRPr="00A512F9">
              <w:rPr>
                <w:sz w:val="20"/>
                <w:szCs w:val="20"/>
              </w:rPr>
              <w:t>200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9E27052" w14:textId="77777777" w:rsidR="000A4544" w:rsidRPr="00A512F9" w:rsidRDefault="000A4544" w:rsidP="000A4544">
            <w:pPr>
              <w:jc w:val="right"/>
              <w:rPr>
                <w:sz w:val="20"/>
                <w:szCs w:val="20"/>
              </w:rPr>
            </w:pPr>
            <w:r w:rsidRPr="00A512F9">
              <w:rPr>
                <w:sz w:val="20"/>
                <w:szCs w:val="20"/>
              </w:rPr>
              <w:t>2 000 000,00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EFBDF8B" w14:textId="77777777" w:rsidR="000A4544" w:rsidRPr="00A512F9" w:rsidRDefault="000A4544" w:rsidP="000A4544">
            <w:pPr>
              <w:jc w:val="right"/>
              <w:rPr>
                <w:sz w:val="20"/>
                <w:szCs w:val="20"/>
              </w:rPr>
            </w:pPr>
            <w:r w:rsidRPr="00A512F9">
              <w:rPr>
                <w:sz w:val="20"/>
                <w:szCs w:val="20"/>
              </w:rPr>
              <w:t>2 000 000,00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FBBA498" w14:textId="77777777" w:rsidR="000A4544" w:rsidRPr="00A512F9" w:rsidRDefault="000A4544" w:rsidP="000A4544">
            <w:pPr>
              <w:jc w:val="right"/>
              <w:rPr>
                <w:sz w:val="20"/>
                <w:szCs w:val="20"/>
              </w:rPr>
            </w:pPr>
            <w:r w:rsidRPr="00A512F9">
              <w:rPr>
                <w:sz w:val="20"/>
                <w:szCs w:val="20"/>
              </w:rPr>
              <w:t>2 000 000,00</w:t>
            </w:r>
          </w:p>
        </w:tc>
      </w:tr>
      <w:tr w:rsidR="000A4544" w:rsidRPr="00A512F9" w14:paraId="637761D8"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486F5FC"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8979FCF"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BDAAB2E" w14:textId="77777777" w:rsidR="000A4544" w:rsidRPr="00A512F9" w:rsidRDefault="000A4544" w:rsidP="000A4544">
            <w:pPr>
              <w:jc w:val="center"/>
              <w:rPr>
                <w:sz w:val="20"/>
                <w:szCs w:val="20"/>
              </w:rPr>
            </w:pPr>
            <w:r w:rsidRPr="00A512F9">
              <w:rPr>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EE5DB87" w14:textId="77777777" w:rsidR="000A4544" w:rsidRPr="00A512F9" w:rsidRDefault="000A4544" w:rsidP="000A4544">
            <w:pPr>
              <w:jc w:val="center"/>
              <w:rPr>
                <w:sz w:val="20"/>
                <w:szCs w:val="20"/>
              </w:rPr>
            </w:pPr>
            <w:r w:rsidRPr="00A512F9">
              <w:rPr>
                <w:sz w:val="20"/>
                <w:szCs w:val="20"/>
              </w:rPr>
              <w:t>07.1.00.70110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3239F62" w14:textId="77777777" w:rsidR="000A4544" w:rsidRPr="00A512F9" w:rsidRDefault="000A4544" w:rsidP="000A4544">
            <w:pPr>
              <w:jc w:val="center"/>
              <w:rPr>
                <w:sz w:val="20"/>
                <w:szCs w:val="20"/>
              </w:rPr>
            </w:pPr>
            <w:r w:rsidRPr="00A512F9">
              <w:rPr>
                <w:sz w:val="20"/>
                <w:szCs w:val="20"/>
              </w:rPr>
              <w:t>240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8A66E89" w14:textId="77777777" w:rsidR="000A4544" w:rsidRPr="00A512F9" w:rsidRDefault="000A4544" w:rsidP="000A4544">
            <w:pPr>
              <w:jc w:val="right"/>
              <w:rPr>
                <w:sz w:val="20"/>
                <w:szCs w:val="20"/>
              </w:rPr>
            </w:pPr>
            <w:r w:rsidRPr="00A512F9">
              <w:rPr>
                <w:sz w:val="20"/>
                <w:szCs w:val="20"/>
              </w:rPr>
              <w:t>2 000 000,00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3EB4207" w14:textId="77777777" w:rsidR="000A4544" w:rsidRPr="00A512F9" w:rsidRDefault="000A4544" w:rsidP="000A4544">
            <w:pPr>
              <w:jc w:val="right"/>
              <w:rPr>
                <w:sz w:val="20"/>
                <w:szCs w:val="20"/>
              </w:rPr>
            </w:pPr>
            <w:r w:rsidRPr="00A512F9">
              <w:rPr>
                <w:sz w:val="20"/>
                <w:szCs w:val="20"/>
              </w:rPr>
              <w:t>2 000 000,00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350F297" w14:textId="77777777" w:rsidR="000A4544" w:rsidRPr="00A512F9" w:rsidRDefault="000A4544" w:rsidP="000A4544">
            <w:pPr>
              <w:jc w:val="right"/>
              <w:rPr>
                <w:sz w:val="20"/>
                <w:szCs w:val="20"/>
              </w:rPr>
            </w:pPr>
            <w:r w:rsidRPr="00A512F9">
              <w:rPr>
                <w:sz w:val="20"/>
                <w:szCs w:val="20"/>
              </w:rPr>
              <w:t>2 000 000,00</w:t>
            </w:r>
          </w:p>
        </w:tc>
      </w:tr>
      <w:tr w:rsidR="000A4544" w:rsidRPr="00A512F9" w14:paraId="7385FC00" w14:textId="77777777" w:rsidTr="000A4544">
        <w:trPr>
          <w:trHeight w:val="144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5F1973F" w14:textId="77777777" w:rsidR="000A4544" w:rsidRPr="00A512F9" w:rsidRDefault="000A4544" w:rsidP="000A4544">
            <w:pPr>
              <w:rPr>
                <w:bCs/>
                <w:sz w:val="20"/>
                <w:szCs w:val="20"/>
              </w:rPr>
            </w:pPr>
            <w:r w:rsidRPr="00A512F9">
              <w:rPr>
                <w:bCs/>
                <w:sz w:val="20"/>
                <w:szCs w:val="20"/>
              </w:rPr>
              <w:t xml:space="preserve">Реализация мероприятий по обеспечению сбалансированности местных </w:t>
            </w:r>
            <w:proofErr w:type="gramStart"/>
            <w:r w:rsidRPr="00A512F9">
              <w:rPr>
                <w:bCs/>
                <w:sz w:val="20"/>
                <w:szCs w:val="20"/>
              </w:rPr>
              <w:t>бюджетов  государственной</w:t>
            </w:r>
            <w:proofErr w:type="gramEnd"/>
            <w:r w:rsidRPr="00A512F9">
              <w:rPr>
                <w:bCs/>
                <w:sz w:val="20"/>
                <w:szCs w:val="20"/>
              </w:rPr>
              <w:t xml:space="preserve"> программы Новосибирской области "Управление  финансами в Новосибирской области"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0444EC9" w14:textId="77777777" w:rsidR="000A4544" w:rsidRPr="00A512F9" w:rsidRDefault="000A4544" w:rsidP="000A4544">
            <w:pPr>
              <w:jc w:val="center"/>
              <w:rPr>
                <w:bCs/>
                <w:sz w:val="20"/>
                <w:szCs w:val="20"/>
              </w:rPr>
            </w:pPr>
            <w:r w:rsidRPr="00A512F9">
              <w:rPr>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78F5B72" w14:textId="77777777" w:rsidR="000A4544" w:rsidRPr="00A512F9" w:rsidRDefault="000A4544" w:rsidP="000A4544">
            <w:pPr>
              <w:jc w:val="center"/>
              <w:rPr>
                <w:bCs/>
                <w:sz w:val="20"/>
                <w:szCs w:val="20"/>
              </w:rPr>
            </w:pPr>
            <w:r w:rsidRPr="00A512F9">
              <w:rPr>
                <w:bCs/>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1B409DF" w14:textId="77777777" w:rsidR="000A4544" w:rsidRPr="00A512F9" w:rsidRDefault="000A4544" w:rsidP="000A4544">
            <w:pPr>
              <w:jc w:val="center"/>
              <w:rPr>
                <w:bCs/>
                <w:sz w:val="20"/>
                <w:szCs w:val="20"/>
              </w:rPr>
            </w:pPr>
            <w:r w:rsidRPr="00A512F9">
              <w:rPr>
                <w:bCs/>
                <w:sz w:val="20"/>
                <w:szCs w:val="20"/>
              </w:rPr>
              <w:t>07.1.00.70510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2EB613D"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AFE47F7" w14:textId="77777777" w:rsidR="000A4544" w:rsidRPr="00A512F9" w:rsidRDefault="000A4544" w:rsidP="000A4544">
            <w:pPr>
              <w:jc w:val="right"/>
              <w:rPr>
                <w:bCs/>
                <w:sz w:val="20"/>
                <w:szCs w:val="20"/>
              </w:rPr>
            </w:pPr>
            <w:r w:rsidRPr="00A512F9">
              <w:rPr>
                <w:bCs/>
                <w:sz w:val="20"/>
                <w:szCs w:val="20"/>
              </w:rPr>
              <w:t>57 123 406,37</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81BA161"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70AC720" w14:textId="77777777" w:rsidR="000A4544" w:rsidRPr="00A512F9" w:rsidRDefault="000A4544" w:rsidP="000A4544">
            <w:pPr>
              <w:jc w:val="right"/>
              <w:rPr>
                <w:bCs/>
                <w:sz w:val="20"/>
                <w:szCs w:val="20"/>
              </w:rPr>
            </w:pPr>
            <w:r w:rsidRPr="00A512F9">
              <w:rPr>
                <w:bCs/>
                <w:sz w:val="20"/>
                <w:szCs w:val="20"/>
              </w:rPr>
              <w:t>0,00</w:t>
            </w:r>
          </w:p>
        </w:tc>
      </w:tr>
      <w:tr w:rsidR="000A4544" w:rsidRPr="00A512F9" w14:paraId="0A69D526" w14:textId="77777777" w:rsidTr="000A4544">
        <w:trPr>
          <w:trHeight w:val="144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621830F" w14:textId="77777777" w:rsidR="000A4544" w:rsidRPr="00A512F9" w:rsidRDefault="000A4544" w:rsidP="000A4544">
            <w:pPr>
              <w:rPr>
                <w:sz w:val="20"/>
                <w:szCs w:val="20"/>
              </w:rPr>
            </w:pPr>
            <w:r w:rsidRPr="00A512F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EADC869"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BEE6EFC" w14:textId="77777777" w:rsidR="000A4544" w:rsidRPr="00A512F9" w:rsidRDefault="000A4544" w:rsidP="000A4544">
            <w:pPr>
              <w:jc w:val="center"/>
              <w:rPr>
                <w:sz w:val="20"/>
                <w:szCs w:val="20"/>
              </w:rPr>
            </w:pPr>
            <w:r w:rsidRPr="00A512F9">
              <w:rPr>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524A9B7" w14:textId="77777777" w:rsidR="000A4544" w:rsidRPr="00A512F9" w:rsidRDefault="000A4544" w:rsidP="000A4544">
            <w:pPr>
              <w:jc w:val="center"/>
              <w:rPr>
                <w:sz w:val="20"/>
                <w:szCs w:val="20"/>
              </w:rPr>
            </w:pPr>
            <w:r w:rsidRPr="00A512F9">
              <w:rPr>
                <w:sz w:val="20"/>
                <w:szCs w:val="20"/>
              </w:rPr>
              <w:t>07.1.00.70510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A8FA82C" w14:textId="77777777" w:rsidR="000A4544" w:rsidRPr="00A512F9" w:rsidRDefault="000A4544" w:rsidP="000A4544">
            <w:pPr>
              <w:jc w:val="center"/>
              <w:rPr>
                <w:sz w:val="20"/>
                <w:szCs w:val="20"/>
              </w:rPr>
            </w:pPr>
            <w:r w:rsidRPr="00A512F9">
              <w:rPr>
                <w:sz w:val="20"/>
                <w:szCs w:val="20"/>
              </w:rPr>
              <w:t>100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4337FE4" w14:textId="77777777" w:rsidR="000A4544" w:rsidRPr="00A512F9" w:rsidRDefault="000A4544" w:rsidP="000A4544">
            <w:pPr>
              <w:jc w:val="right"/>
              <w:rPr>
                <w:sz w:val="20"/>
                <w:szCs w:val="20"/>
              </w:rPr>
            </w:pPr>
            <w:r w:rsidRPr="00A512F9">
              <w:rPr>
                <w:sz w:val="20"/>
                <w:szCs w:val="20"/>
              </w:rPr>
              <w:t>57 123 406,37</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6BE3AD9"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AE47BAF" w14:textId="77777777" w:rsidR="000A4544" w:rsidRPr="00A512F9" w:rsidRDefault="000A4544" w:rsidP="000A4544">
            <w:pPr>
              <w:jc w:val="right"/>
              <w:rPr>
                <w:sz w:val="20"/>
                <w:szCs w:val="20"/>
              </w:rPr>
            </w:pPr>
            <w:r w:rsidRPr="00A512F9">
              <w:rPr>
                <w:sz w:val="20"/>
                <w:szCs w:val="20"/>
              </w:rPr>
              <w:t>0,00</w:t>
            </w:r>
          </w:p>
        </w:tc>
      </w:tr>
      <w:tr w:rsidR="000A4544" w:rsidRPr="00A512F9" w14:paraId="462B4B2D"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922CDDA" w14:textId="77777777" w:rsidR="000A4544" w:rsidRPr="00A512F9" w:rsidRDefault="000A4544" w:rsidP="000A4544">
            <w:pPr>
              <w:rPr>
                <w:sz w:val="20"/>
                <w:szCs w:val="20"/>
              </w:rPr>
            </w:pPr>
            <w:r w:rsidRPr="00A512F9">
              <w:rPr>
                <w:sz w:val="20"/>
                <w:szCs w:val="20"/>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73FDCC4"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8052A5D" w14:textId="77777777" w:rsidR="000A4544" w:rsidRPr="00A512F9" w:rsidRDefault="000A4544" w:rsidP="000A4544">
            <w:pPr>
              <w:jc w:val="center"/>
              <w:rPr>
                <w:sz w:val="20"/>
                <w:szCs w:val="20"/>
              </w:rPr>
            </w:pPr>
            <w:r w:rsidRPr="00A512F9">
              <w:rPr>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936FF7D" w14:textId="77777777" w:rsidR="000A4544" w:rsidRPr="00A512F9" w:rsidRDefault="000A4544" w:rsidP="000A4544">
            <w:pPr>
              <w:jc w:val="center"/>
              <w:rPr>
                <w:sz w:val="20"/>
                <w:szCs w:val="20"/>
              </w:rPr>
            </w:pPr>
            <w:r w:rsidRPr="00A512F9">
              <w:rPr>
                <w:sz w:val="20"/>
                <w:szCs w:val="20"/>
              </w:rPr>
              <w:t>07.1.00.70510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DF41FBF" w14:textId="77777777" w:rsidR="000A4544" w:rsidRPr="00A512F9" w:rsidRDefault="000A4544" w:rsidP="000A4544">
            <w:pPr>
              <w:jc w:val="center"/>
              <w:rPr>
                <w:sz w:val="20"/>
                <w:szCs w:val="20"/>
              </w:rPr>
            </w:pPr>
            <w:r w:rsidRPr="00A512F9">
              <w:rPr>
                <w:sz w:val="20"/>
                <w:szCs w:val="20"/>
              </w:rPr>
              <w:t>110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972CB36" w14:textId="77777777" w:rsidR="000A4544" w:rsidRPr="00A512F9" w:rsidRDefault="000A4544" w:rsidP="000A4544">
            <w:pPr>
              <w:jc w:val="right"/>
              <w:rPr>
                <w:sz w:val="20"/>
                <w:szCs w:val="20"/>
              </w:rPr>
            </w:pPr>
            <w:r w:rsidRPr="00A512F9">
              <w:rPr>
                <w:sz w:val="20"/>
                <w:szCs w:val="20"/>
              </w:rPr>
              <w:t>57 123 406,37</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3EAB4F3"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E2CC26A" w14:textId="77777777" w:rsidR="000A4544" w:rsidRPr="00A512F9" w:rsidRDefault="000A4544" w:rsidP="000A4544">
            <w:pPr>
              <w:jc w:val="right"/>
              <w:rPr>
                <w:sz w:val="20"/>
                <w:szCs w:val="20"/>
              </w:rPr>
            </w:pPr>
            <w:r w:rsidRPr="00A512F9">
              <w:rPr>
                <w:sz w:val="20"/>
                <w:szCs w:val="20"/>
              </w:rPr>
              <w:t>0,00</w:t>
            </w:r>
          </w:p>
        </w:tc>
      </w:tr>
      <w:tr w:rsidR="000A4544" w:rsidRPr="00A512F9" w14:paraId="195E56D6"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5EFE221" w14:textId="77777777" w:rsidR="000A4544" w:rsidRPr="00A512F9" w:rsidRDefault="000A4544" w:rsidP="000A4544">
            <w:pPr>
              <w:rPr>
                <w:bCs/>
                <w:sz w:val="20"/>
                <w:szCs w:val="20"/>
              </w:rPr>
            </w:pPr>
            <w:r w:rsidRPr="00A512F9">
              <w:rPr>
                <w:bCs/>
                <w:sz w:val="20"/>
                <w:szCs w:val="20"/>
              </w:rPr>
              <w:t>Непрограммные направления бюджета</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EC2CB3A" w14:textId="77777777" w:rsidR="000A4544" w:rsidRPr="00A512F9" w:rsidRDefault="000A4544" w:rsidP="000A4544">
            <w:pPr>
              <w:jc w:val="center"/>
              <w:rPr>
                <w:bCs/>
                <w:sz w:val="20"/>
                <w:szCs w:val="20"/>
              </w:rPr>
            </w:pPr>
            <w:r w:rsidRPr="00A512F9">
              <w:rPr>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1FB5598" w14:textId="77777777" w:rsidR="000A4544" w:rsidRPr="00A512F9" w:rsidRDefault="000A4544" w:rsidP="000A4544">
            <w:pPr>
              <w:jc w:val="center"/>
              <w:rPr>
                <w:bCs/>
                <w:sz w:val="20"/>
                <w:szCs w:val="20"/>
              </w:rPr>
            </w:pPr>
            <w:r w:rsidRPr="00A512F9">
              <w:rPr>
                <w:bCs/>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20FAD24" w14:textId="77777777" w:rsidR="000A4544" w:rsidRPr="00A512F9" w:rsidRDefault="000A4544" w:rsidP="000A4544">
            <w:pPr>
              <w:jc w:val="center"/>
              <w:rPr>
                <w:bCs/>
                <w:sz w:val="20"/>
                <w:szCs w:val="20"/>
              </w:rPr>
            </w:pPr>
            <w:r w:rsidRPr="00A512F9">
              <w:rPr>
                <w:bCs/>
                <w:sz w:val="20"/>
                <w:szCs w:val="20"/>
              </w:rPr>
              <w:t>99.0.00.00000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E7220E9"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B655486" w14:textId="77777777" w:rsidR="000A4544" w:rsidRPr="00A512F9" w:rsidRDefault="000A4544" w:rsidP="000A4544">
            <w:pPr>
              <w:jc w:val="right"/>
              <w:rPr>
                <w:bCs/>
                <w:sz w:val="20"/>
                <w:szCs w:val="20"/>
              </w:rPr>
            </w:pPr>
            <w:r w:rsidRPr="00A512F9">
              <w:rPr>
                <w:bCs/>
                <w:sz w:val="20"/>
                <w:szCs w:val="20"/>
              </w:rPr>
              <w:t>3 373 000,00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9687644"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78DE385" w14:textId="77777777" w:rsidR="000A4544" w:rsidRPr="00A512F9" w:rsidRDefault="000A4544" w:rsidP="000A4544">
            <w:pPr>
              <w:jc w:val="right"/>
              <w:rPr>
                <w:bCs/>
                <w:sz w:val="20"/>
                <w:szCs w:val="20"/>
              </w:rPr>
            </w:pPr>
            <w:r w:rsidRPr="00A512F9">
              <w:rPr>
                <w:bCs/>
                <w:sz w:val="20"/>
                <w:szCs w:val="20"/>
              </w:rPr>
              <w:t>0,00</w:t>
            </w:r>
          </w:p>
        </w:tc>
      </w:tr>
      <w:tr w:rsidR="000A4544" w:rsidRPr="00A512F9" w14:paraId="5F08373C"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3360A69" w14:textId="77777777" w:rsidR="000A4544" w:rsidRPr="00A512F9" w:rsidRDefault="000A4544" w:rsidP="000A4544">
            <w:pPr>
              <w:rPr>
                <w:bCs/>
                <w:sz w:val="20"/>
                <w:szCs w:val="20"/>
              </w:rPr>
            </w:pPr>
            <w:r w:rsidRPr="00A512F9">
              <w:rPr>
                <w:bCs/>
                <w:sz w:val="20"/>
                <w:szCs w:val="20"/>
              </w:rPr>
              <w:t>Расходы на обеспечение деятельности (оказание услуг) муниципальных учреждений по внешкольной работе с детьми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B3A4099" w14:textId="77777777" w:rsidR="000A4544" w:rsidRPr="00A512F9" w:rsidRDefault="000A4544" w:rsidP="000A4544">
            <w:pPr>
              <w:jc w:val="center"/>
              <w:rPr>
                <w:bCs/>
                <w:sz w:val="20"/>
                <w:szCs w:val="20"/>
              </w:rPr>
            </w:pPr>
            <w:r w:rsidRPr="00A512F9">
              <w:rPr>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4CD2158" w14:textId="77777777" w:rsidR="000A4544" w:rsidRPr="00A512F9" w:rsidRDefault="000A4544" w:rsidP="000A4544">
            <w:pPr>
              <w:jc w:val="center"/>
              <w:rPr>
                <w:bCs/>
                <w:sz w:val="20"/>
                <w:szCs w:val="20"/>
              </w:rPr>
            </w:pPr>
            <w:r w:rsidRPr="00A512F9">
              <w:rPr>
                <w:bCs/>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C851F29" w14:textId="77777777" w:rsidR="000A4544" w:rsidRPr="00A512F9" w:rsidRDefault="000A4544" w:rsidP="000A4544">
            <w:pPr>
              <w:jc w:val="center"/>
              <w:rPr>
                <w:bCs/>
                <w:sz w:val="20"/>
                <w:szCs w:val="20"/>
              </w:rPr>
            </w:pPr>
            <w:r w:rsidRPr="00A512F9">
              <w:rPr>
                <w:bCs/>
                <w:sz w:val="20"/>
                <w:szCs w:val="20"/>
              </w:rPr>
              <w:t>99.0.00.07490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A093AD8"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F2326DE" w14:textId="77777777" w:rsidR="000A4544" w:rsidRPr="00A512F9" w:rsidRDefault="000A4544" w:rsidP="000A4544">
            <w:pPr>
              <w:jc w:val="right"/>
              <w:rPr>
                <w:bCs/>
                <w:sz w:val="20"/>
                <w:szCs w:val="20"/>
              </w:rPr>
            </w:pPr>
            <w:r w:rsidRPr="00A512F9">
              <w:rPr>
                <w:bCs/>
                <w:sz w:val="20"/>
                <w:szCs w:val="20"/>
              </w:rPr>
              <w:t>3 373 000,00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296E78B"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23D919F" w14:textId="77777777" w:rsidR="000A4544" w:rsidRPr="00A512F9" w:rsidRDefault="000A4544" w:rsidP="000A4544">
            <w:pPr>
              <w:jc w:val="right"/>
              <w:rPr>
                <w:bCs/>
                <w:sz w:val="20"/>
                <w:szCs w:val="20"/>
              </w:rPr>
            </w:pPr>
            <w:r w:rsidRPr="00A512F9">
              <w:rPr>
                <w:bCs/>
                <w:sz w:val="20"/>
                <w:szCs w:val="20"/>
              </w:rPr>
              <w:t>0,00</w:t>
            </w:r>
          </w:p>
        </w:tc>
      </w:tr>
      <w:tr w:rsidR="000A4544" w:rsidRPr="00A512F9" w14:paraId="0FDB017B" w14:textId="77777777" w:rsidTr="000A4544">
        <w:trPr>
          <w:trHeight w:val="144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93BD4A8" w14:textId="77777777" w:rsidR="000A4544" w:rsidRPr="00A512F9" w:rsidRDefault="000A4544" w:rsidP="000A4544">
            <w:pPr>
              <w:rPr>
                <w:sz w:val="20"/>
                <w:szCs w:val="20"/>
              </w:rPr>
            </w:pPr>
            <w:r w:rsidRPr="00A512F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75A2565"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85970E8" w14:textId="77777777" w:rsidR="000A4544" w:rsidRPr="00A512F9" w:rsidRDefault="000A4544" w:rsidP="000A4544">
            <w:pPr>
              <w:jc w:val="center"/>
              <w:rPr>
                <w:sz w:val="20"/>
                <w:szCs w:val="20"/>
              </w:rPr>
            </w:pPr>
            <w:r w:rsidRPr="00A512F9">
              <w:rPr>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A4D2642" w14:textId="77777777" w:rsidR="000A4544" w:rsidRPr="00A512F9" w:rsidRDefault="000A4544" w:rsidP="000A4544">
            <w:pPr>
              <w:jc w:val="center"/>
              <w:rPr>
                <w:sz w:val="20"/>
                <w:szCs w:val="20"/>
              </w:rPr>
            </w:pPr>
            <w:r w:rsidRPr="00A512F9">
              <w:rPr>
                <w:sz w:val="20"/>
                <w:szCs w:val="20"/>
              </w:rPr>
              <w:t>99.0.00.07490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CC191BD" w14:textId="77777777" w:rsidR="000A4544" w:rsidRPr="00A512F9" w:rsidRDefault="000A4544" w:rsidP="000A4544">
            <w:pPr>
              <w:jc w:val="center"/>
              <w:rPr>
                <w:sz w:val="20"/>
                <w:szCs w:val="20"/>
              </w:rPr>
            </w:pPr>
            <w:r w:rsidRPr="00A512F9">
              <w:rPr>
                <w:sz w:val="20"/>
                <w:szCs w:val="20"/>
              </w:rPr>
              <w:t>100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900B862" w14:textId="77777777" w:rsidR="000A4544" w:rsidRPr="00A512F9" w:rsidRDefault="000A4544" w:rsidP="000A4544">
            <w:pPr>
              <w:jc w:val="right"/>
              <w:rPr>
                <w:sz w:val="20"/>
                <w:szCs w:val="20"/>
              </w:rPr>
            </w:pPr>
            <w:r w:rsidRPr="00A512F9">
              <w:rPr>
                <w:sz w:val="20"/>
                <w:szCs w:val="20"/>
              </w:rPr>
              <w:t>3 373 000,00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BAE4E55"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8FFFEB3" w14:textId="77777777" w:rsidR="000A4544" w:rsidRPr="00A512F9" w:rsidRDefault="000A4544" w:rsidP="000A4544">
            <w:pPr>
              <w:jc w:val="right"/>
              <w:rPr>
                <w:sz w:val="20"/>
                <w:szCs w:val="20"/>
              </w:rPr>
            </w:pPr>
            <w:r w:rsidRPr="00A512F9">
              <w:rPr>
                <w:sz w:val="20"/>
                <w:szCs w:val="20"/>
              </w:rPr>
              <w:t>0,00</w:t>
            </w:r>
          </w:p>
        </w:tc>
      </w:tr>
      <w:tr w:rsidR="000A4544" w:rsidRPr="00A512F9" w14:paraId="281AD40B"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FD48740" w14:textId="77777777" w:rsidR="000A4544" w:rsidRPr="00A512F9" w:rsidRDefault="000A4544" w:rsidP="000A4544">
            <w:pPr>
              <w:rPr>
                <w:sz w:val="20"/>
                <w:szCs w:val="20"/>
              </w:rPr>
            </w:pPr>
            <w:r w:rsidRPr="00A512F9">
              <w:rPr>
                <w:sz w:val="20"/>
                <w:szCs w:val="20"/>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7558B99"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7D95542" w14:textId="77777777" w:rsidR="000A4544" w:rsidRPr="00A512F9" w:rsidRDefault="000A4544" w:rsidP="000A4544">
            <w:pPr>
              <w:jc w:val="center"/>
              <w:rPr>
                <w:sz w:val="20"/>
                <w:szCs w:val="20"/>
              </w:rPr>
            </w:pPr>
            <w:r w:rsidRPr="00A512F9">
              <w:rPr>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7A89560" w14:textId="77777777" w:rsidR="000A4544" w:rsidRPr="00A512F9" w:rsidRDefault="000A4544" w:rsidP="000A4544">
            <w:pPr>
              <w:jc w:val="center"/>
              <w:rPr>
                <w:sz w:val="20"/>
                <w:szCs w:val="20"/>
              </w:rPr>
            </w:pPr>
            <w:r w:rsidRPr="00A512F9">
              <w:rPr>
                <w:sz w:val="20"/>
                <w:szCs w:val="20"/>
              </w:rPr>
              <w:t>99.0.00.07490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97759E4" w14:textId="77777777" w:rsidR="000A4544" w:rsidRPr="00A512F9" w:rsidRDefault="000A4544" w:rsidP="000A4544">
            <w:pPr>
              <w:jc w:val="center"/>
              <w:rPr>
                <w:sz w:val="20"/>
                <w:szCs w:val="20"/>
              </w:rPr>
            </w:pPr>
            <w:r w:rsidRPr="00A512F9">
              <w:rPr>
                <w:sz w:val="20"/>
                <w:szCs w:val="20"/>
              </w:rPr>
              <w:t>110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2C06DBF" w14:textId="77777777" w:rsidR="000A4544" w:rsidRPr="00A512F9" w:rsidRDefault="000A4544" w:rsidP="000A4544">
            <w:pPr>
              <w:jc w:val="right"/>
              <w:rPr>
                <w:sz w:val="20"/>
                <w:szCs w:val="20"/>
              </w:rPr>
            </w:pPr>
            <w:r w:rsidRPr="00A512F9">
              <w:rPr>
                <w:sz w:val="20"/>
                <w:szCs w:val="20"/>
              </w:rPr>
              <w:t>3 373 000,00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B3F2435"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05CEDC8" w14:textId="77777777" w:rsidR="000A4544" w:rsidRPr="00A512F9" w:rsidRDefault="000A4544" w:rsidP="000A4544">
            <w:pPr>
              <w:jc w:val="right"/>
              <w:rPr>
                <w:sz w:val="20"/>
                <w:szCs w:val="20"/>
              </w:rPr>
            </w:pPr>
            <w:r w:rsidRPr="00A512F9">
              <w:rPr>
                <w:sz w:val="20"/>
                <w:szCs w:val="20"/>
              </w:rPr>
              <w:t>0,00</w:t>
            </w:r>
          </w:p>
        </w:tc>
      </w:tr>
      <w:tr w:rsidR="000A4544" w:rsidRPr="00A512F9" w14:paraId="6C0EB8E2"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845814A" w14:textId="77777777" w:rsidR="000A4544" w:rsidRPr="00A512F9" w:rsidRDefault="000A4544" w:rsidP="000A4544">
            <w:pPr>
              <w:rPr>
                <w:bCs/>
                <w:sz w:val="20"/>
                <w:szCs w:val="20"/>
              </w:rPr>
            </w:pPr>
            <w:r w:rsidRPr="00A512F9">
              <w:rPr>
                <w:bCs/>
                <w:sz w:val="20"/>
                <w:szCs w:val="20"/>
              </w:rPr>
              <w:t>Общее образование</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D7DBED1" w14:textId="77777777" w:rsidR="000A4544" w:rsidRPr="00A512F9" w:rsidRDefault="000A4544" w:rsidP="000A4544">
            <w:pPr>
              <w:jc w:val="center"/>
              <w:rPr>
                <w:bCs/>
                <w:sz w:val="20"/>
                <w:szCs w:val="20"/>
              </w:rPr>
            </w:pPr>
            <w:r w:rsidRPr="00A512F9">
              <w:rPr>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C0DFD9E" w14:textId="77777777" w:rsidR="000A4544" w:rsidRPr="00A512F9" w:rsidRDefault="000A4544" w:rsidP="000A4544">
            <w:pPr>
              <w:jc w:val="center"/>
              <w:rPr>
                <w:bCs/>
                <w:sz w:val="20"/>
                <w:szCs w:val="20"/>
              </w:rPr>
            </w:pPr>
            <w:r w:rsidRPr="00A512F9">
              <w:rPr>
                <w:bCs/>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FC757E3" w14:textId="77777777" w:rsidR="000A4544" w:rsidRPr="00A512F9" w:rsidRDefault="000A4544" w:rsidP="000A4544">
            <w:pPr>
              <w:jc w:val="center"/>
              <w:rPr>
                <w:bCs/>
                <w:sz w:val="20"/>
                <w:szCs w:val="20"/>
              </w:rPr>
            </w:pPr>
            <w:r w:rsidRPr="00A512F9">
              <w:rPr>
                <w:bCs/>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D836FDE"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667474F" w14:textId="77777777" w:rsidR="000A4544" w:rsidRPr="00A512F9" w:rsidRDefault="000A4544" w:rsidP="000A4544">
            <w:pPr>
              <w:jc w:val="right"/>
              <w:rPr>
                <w:bCs/>
                <w:sz w:val="20"/>
                <w:szCs w:val="20"/>
              </w:rPr>
            </w:pPr>
            <w:r w:rsidRPr="00A512F9">
              <w:rPr>
                <w:bCs/>
                <w:sz w:val="20"/>
                <w:szCs w:val="20"/>
              </w:rPr>
              <w:t>865 753 883,39</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32742E5" w14:textId="77777777" w:rsidR="000A4544" w:rsidRPr="00A512F9" w:rsidRDefault="000A4544" w:rsidP="000A4544">
            <w:pPr>
              <w:jc w:val="right"/>
              <w:rPr>
                <w:bCs/>
                <w:sz w:val="20"/>
                <w:szCs w:val="20"/>
              </w:rPr>
            </w:pPr>
            <w:r w:rsidRPr="00A512F9">
              <w:rPr>
                <w:bCs/>
                <w:sz w:val="20"/>
                <w:szCs w:val="20"/>
              </w:rPr>
              <w:t>766 116 319,00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43E1093" w14:textId="77777777" w:rsidR="000A4544" w:rsidRPr="00A512F9" w:rsidRDefault="000A4544" w:rsidP="000A4544">
            <w:pPr>
              <w:jc w:val="right"/>
              <w:rPr>
                <w:bCs/>
                <w:sz w:val="20"/>
                <w:szCs w:val="20"/>
              </w:rPr>
            </w:pPr>
            <w:r w:rsidRPr="00A512F9">
              <w:rPr>
                <w:bCs/>
                <w:sz w:val="20"/>
                <w:szCs w:val="20"/>
              </w:rPr>
              <w:t>828 777 719,00</w:t>
            </w:r>
          </w:p>
        </w:tc>
      </w:tr>
      <w:tr w:rsidR="000A4544" w:rsidRPr="00A512F9" w14:paraId="4E452871"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BD79C02" w14:textId="77777777" w:rsidR="000A4544" w:rsidRPr="00A512F9" w:rsidRDefault="000A4544" w:rsidP="000A4544">
            <w:pPr>
              <w:rPr>
                <w:bCs/>
                <w:sz w:val="20"/>
                <w:szCs w:val="20"/>
              </w:rPr>
            </w:pPr>
            <w:r w:rsidRPr="00A512F9">
              <w:rPr>
                <w:bCs/>
                <w:sz w:val="20"/>
                <w:szCs w:val="20"/>
              </w:rPr>
              <w:t>Муниципальная программа "Комплексное развитие сельских территорий в Куйбышевском районе"</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988AD66" w14:textId="77777777" w:rsidR="000A4544" w:rsidRPr="00A512F9" w:rsidRDefault="000A4544" w:rsidP="000A4544">
            <w:pPr>
              <w:jc w:val="center"/>
              <w:rPr>
                <w:bCs/>
                <w:sz w:val="20"/>
                <w:szCs w:val="20"/>
              </w:rPr>
            </w:pPr>
            <w:r w:rsidRPr="00A512F9">
              <w:rPr>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B71167E" w14:textId="77777777" w:rsidR="000A4544" w:rsidRPr="00A512F9" w:rsidRDefault="000A4544" w:rsidP="000A4544">
            <w:pPr>
              <w:jc w:val="center"/>
              <w:rPr>
                <w:bCs/>
                <w:sz w:val="20"/>
                <w:szCs w:val="20"/>
              </w:rPr>
            </w:pPr>
            <w:r w:rsidRPr="00A512F9">
              <w:rPr>
                <w:bCs/>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C78C3F3" w14:textId="77777777" w:rsidR="000A4544" w:rsidRPr="00A512F9" w:rsidRDefault="000A4544" w:rsidP="000A4544">
            <w:pPr>
              <w:jc w:val="center"/>
              <w:rPr>
                <w:bCs/>
                <w:sz w:val="20"/>
                <w:szCs w:val="20"/>
              </w:rPr>
            </w:pPr>
            <w:r w:rsidRPr="00A512F9">
              <w:rPr>
                <w:bCs/>
                <w:sz w:val="20"/>
                <w:szCs w:val="20"/>
              </w:rPr>
              <w:t>06.0.00.00000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0023BDC"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0BF470E" w14:textId="77777777" w:rsidR="000A4544" w:rsidRPr="00A512F9" w:rsidRDefault="000A4544" w:rsidP="000A4544">
            <w:pPr>
              <w:jc w:val="right"/>
              <w:rPr>
                <w:bCs/>
                <w:sz w:val="20"/>
                <w:szCs w:val="20"/>
              </w:rPr>
            </w:pPr>
            <w:r w:rsidRPr="00A512F9">
              <w:rPr>
                <w:bCs/>
                <w:sz w:val="20"/>
                <w:szCs w:val="20"/>
              </w:rPr>
              <w:t>1 000 000,00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515BFA6"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E661BCC" w14:textId="77777777" w:rsidR="000A4544" w:rsidRPr="00A512F9" w:rsidRDefault="000A4544" w:rsidP="000A4544">
            <w:pPr>
              <w:jc w:val="right"/>
              <w:rPr>
                <w:bCs/>
                <w:sz w:val="20"/>
                <w:szCs w:val="20"/>
              </w:rPr>
            </w:pPr>
            <w:r w:rsidRPr="00A512F9">
              <w:rPr>
                <w:bCs/>
                <w:sz w:val="20"/>
                <w:szCs w:val="20"/>
              </w:rPr>
              <w:t>0,00</w:t>
            </w:r>
          </w:p>
        </w:tc>
      </w:tr>
      <w:tr w:rsidR="000A4544" w:rsidRPr="00A512F9" w14:paraId="418B1BE7"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E2D4DE4" w14:textId="77777777" w:rsidR="000A4544" w:rsidRPr="00A512F9" w:rsidRDefault="000A4544" w:rsidP="000A4544">
            <w:pPr>
              <w:rPr>
                <w:bCs/>
                <w:sz w:val="20"/>
                <w:szCs w:val="20"/>
              </w:rPr>
            </w:pPr>
            <w:r w:rsidRPr="00A512F9">
              <w:rPr>
                <w:bCs/>
                <w:sz w:val="20"/>
                <w:szCs w:val="20"/>
              </w:rPr>
              <w:t>Реализация мероприятий муниципальной программы «Комплексное развитие сельских территорий в Куйбышевском районе»</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B1211AC" w14:textId="77777777" w:rsidR="000A4544" w:rsidRPr="00A512F9" w:rsidRDefault="000A4544" w:rsidP="000A4544">
            <w:pPr>
              <w:jc w:val="center"/>
              <w:rPr>
                <w:bCs/>
                <w:sz w:val="20"/>
                <w:szCs w:val="20"/>
              </w:rPr>
            </w:pPr>
            <w:r w:rsidRPr="00A512F9">
              <w:rPr>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F3CD843" w14:textId="77777777" w:rsidR="000A4544" w:rsidRPr="00A512F9" w:rsidRDefault="000A4544" w:rsidP="000A4544">
            <w:pPr>
              <w:jc w:val="center"/>
              <w:rPr>
                <w:bCs/>
                <w:sz w:val="20"/>
                <w:szCs w:val="20"/>
              </w:rPr>
            </w:pPr>
            <w:r w:rsidRPr="00A512F9">
              <w:rPr>
                <w:bCs/>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C4167F2" w14:textId="77777777" w:rsidR="000A4544" w:rsidRPr="00A512F9" w:rsidRDefault="000A4544" w:rsidP="000A4544">
            <w:pPr>
              <w:jc w:val="center"/>
              <w:rPr>
                <w:bCs/>
                <w:sz w:val="20"/>
                <w:szCs w:val="20"/>
              </w:rPr>
            </w:pPr>
            <w:r w:rsidRPr="00A512F9">
              <w:rPr>
                <w:bCs/>
                <w:sz w:val="20"/>
                <w:szCs w:val="20"/>
              </w:rPr>
              <w:t>06.0.00.05956</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43D6E15"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3B4D3D4" w14:textId="77777777" w:rsidR="000A4544" w:rsidRPr="00A512F9" w:rsidRDefault="000A4544" w:rsidP="000A4544">
            <w:pPr>
              <w:jc w:val="right"/>
              <w:rPr>
                <w:bCs/>
                <w:sz w:val="20"/>
                <w:szCs w:val="20"/>
              </w:rPr>
            </w:pPr>
            <w:r w:rsidRPr="00A512F9">
              <w:rPr>
                <w:bCs/>
                <w:sz w:val="20"/>
                <w:szCs w:val="20"/>
              </w:rPr>
              <w:t>1 000 000,00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B2F2856"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B2B272E" w14:textId="77777777" w:rsidR="000A4544" w:rsidRPr="00A512F9" w:rsidRDefault="000A4544" w:rsidP="000A4544">
            <w:pPr>
              <w:jc w:val="right"/>
              <w:rPr>
                <w:bCs/>
                <w:sz w:val="20"/>
                <w:szCs w:val="20"/>
              </w:rPr>
            </w:pPr>
            <w:r w:rsidRPr="00A512F9">
              <w:rPr>
                <w:bCs/>
                <w:sz w:val="20"/>
                <w:szCs w:val="20"/>
              </w:rPr>
              <w:t>0,00</w:t>
            </w:r>
          </w:p>
        </w:tc>
      </w:tr>
      <w:tr w:rsidR="000A4544" w:rsidRPr="00A512F9" w14:paraId="7AC2C755"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0BA4111"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45EDBFA"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629E581"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0565DFB" w14:textId="77777777" w:rsidR="000A4544" w:rsidRPr="00A512F9" w:rsidRDefault="000A4544" w:rsidP="000A4544">
            <w:pPr>
              <w:jc w:val="center"/>
              <w:rPr>
                <w:sz w:val="20"/>
                <w:szCs w:val="20"/>
              </w:rPr>
            </w:pPr>
            <w:r w:rsidRPr="00A512F9">
              <w:rPr>
                <w:sz w:val="20"/>
                <w:szCs w:val="20"/>
              </w:rPr>
              <w:t>06.0.00.05956</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C60310A" w14:textId="77777777" w:rsidR="000A4544" w:rsidRPr="00A512F9" w:rsidRDefault="000A4544" w:rsidP="000A4544">
            <w:pPr>
              <w:jc w:val="center"/>
              <w:rPr>
                <w:sz w:val="20"/>
                <w:szCs w:val="20"/>
              </w:rPr>
            </w:pPr>
            <w:r w:rsidRPr="00A512F9">
              <w:rPr>
                <w:sz w:val="20"/>
                <w:szCs w:val="20"/>
              </w:rPr>
              <w:t>200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14611B9" w14:textId="77777777" w:rsidR="000A4544" w:rsidRPr="00A512F9" w:rsidRDefault="000A4544" w:rsidP="000A4544">
            <w:pPr>
              <w:jc w:val="right"/>
              <w:rPr>
                <w:sz w:val="20"/>
                <w:szCs w:val="20"/>
              </w:rPr>
            </w:pPr>
            <w:r w:rsidRPr="00A512F9">
              <w:rPr>
                <w:sz w:val="20"/>
                <w:szCs w:val="20"/>
              </w:rPr>
              <w:t>1 000 000,00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8228573"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F66832A" w14:textId="77777777" w:rsidR="000A4544" w:rsidRPr="00A512F9" w:rsidRDefault="000A4544" w:rsidP="000A4544">
            <w:pPr>
              <w:jc w:val="right"/>
              <w:rPr>
                <w:sz w:val="20"/>
                <w:szCs w:val="20"/>
              </w:rPr>
            </w:pPr>
            <w:r w:rsidRPr="00A512F9">
              <w:rPr>
                <w:sz w:val="20"/>
                <w:szCs w:val="20"/>
              </w:rPr>
              <w:t>0,00</w:t>
            </w:r>
          </w:p>
        </w:tc>
      </w:tr>
      <w:tr w:rsidR="000A4544" w:rsidRPr="00A512F9" w14:paraId="031CE3F7"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D66095C"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E81BD1A"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2406E82"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CDC1F9B" w14:textId="77777777" w:rsidR="000A4544" w:rsidRPr="00A512F9" w:rsidRDefault="000A4544" w:rsidP="000A4544">
            <w:pPr>
              <w:jc w:val="center"/>
              <w:rPr>
                <w:sz w:val="20"/>
                <w:szCs w:val="20"/>
              </w:rPr>
            </w:pPr>
            <w:r w:rsidRPr="00A512F9">
              <w:rPr>
                <w:sz w:val="20"/>
                <w:szCs w:val="20"/>
              </w:rPr>
              <w:t>06.0.00.05956</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3B567DC" w14:textId="77777777" w:rsidR="000A4544" w:rsidRPr="00A512F9" w:rsidRDefault="000A4544" w:rsidP="000A4544">
            <w:pPr>
              <w:jc w:val="center"/>
              <w:rPr>
                <w:sz w:val="20"/>
                <w:szCs w:val="20"/>
              </w:rPr>
            </w:pPr>
            <w:r w:rsidRPr="00A512F9">
              <w:rPr>
                <w:sz w:val="20"/>
                <w:szCs w:val="20"/>
              </w:rPr>
              <w:t>240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15E38B8" w14:textId="77777777" w:rsidR="000A4544" w:rsidRPr="00A512F9" w:rsidRDefault="000A4544" w:rsidP="000A4544">
            <w:pPr>
              <w:jc w:val="right"/>
              <w:rPr>
                <w:sz w:val="20"/>
                <w:szCs w:val="20"/>
              </w:rPr>
            </w:pPr>
            <w:r w:rsidRPr="00A512F9">
              <w:rPr>
                <w:sz w:val="20"/>
                <w:szCs w:val="20"/>
              </w:rPr>
              <w:t>1 000 000,00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6B29D80"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D50E2E2" w14:textId="77777777" w:rsidR="000A4544" w:rsidRPr="00A512F9" w:rsidRDefault="000A4544" w:rsidP="000A4544">
            <w:pPr>
              <w:jc w:val="right"/>
              <w:rPr>
                <w:sz w:val="20"/>
                <w:szCs w:val="20"/>
              </w:rPr>
            </w:pPr>
            <w:r w:rsidRPr="00A512F9">
              <w:rPr>
                <w:sz w:val="20"/>
                <w:szCs w:val="20"/>
              </w:rPr>
              <w:t>0,00</w:t>
            </w:r>
          </w:p>
        </w:tc>
      </w:tr>
      <w:tr w:rsidR="000A4544" w:rsidRPr="00A512F9" w14:paraId="5CC83FE5"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6622D16" w14:textId="77777777" w:rsidR="000A4544" w:rsidRPr="00A512F9" w:rsidRDefault="000A4544" w:rsidP="000A4544">
            <w:pPr>
              <w:rPr>
                <w:bCs/>
                <w:sz w:val="20"/>
                <w:szCs w:val="20"/>
              </w:rPr>
            </w:pPr>
            <w:r w:rsidRPr="00A512F9">
              <w:rPr>
                <w:bCs/>
                <w:sz w:val="20"/>
                <w:szCs w:val="20"/>
              </w:rPr>
              <w:t>Муниципальная программа "Развитие системы образования Куйбышевского района"</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F685ADD" w14:textId="77777777" w:rsidR="000A4544" w:rsidRPr="00A512F9" w:rsidRDefault="000A4544" w:rsidP="000A4544">
            <w:pPr>
              <w:jc w:val="center"/>
              <w:rPr>
                <w:bCs/>
                <w:sz w:val="20"/>
                <w:szCs w:val="20"/>
              </w:rPr>
            </w:pPr>
            <w:r w:rsidRPr="00A512F9">
              <w:rPr>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172D81E" w14:textId="77777777" w:rsidR="000A4544" w:rsidRPr="00A512F9" w:rsidRDefault="000A4544" w:rsidP="000A4544">
            <w:pPr>
              <w:jc w:val="center"/>
              <w:rPr>
                <w:bCs/>
                <w:sz w:val="20"/>
                <w:szCs w:val="20"/>
              </w:rPr>
            </w:pPr>
            <w:r w:rsidRPr="00A512F9">
              <w:rPr>
                <w:bCs/>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DD9F3F5" w14:textId="77777777" w:rsidR="000A4544" w:rsidRPr="00A512F9" w:rsidRDefault="000A4544" w:rsidP="000A4544">
            <w:pPr>
              <w:jc w:val="center"/>
              <w:rPr>
                <w:bCs/>
                <w:sz w:val="20"/>
                <w:szCs w:val="20"/>
              </w:rPr>
            </w:pPr>
            <w:r w:rsidRPr="00A512F9">
              <w:rPr>
                <w:bCs/>
                <w:sz w:val="20"/>
                <w:szCs w:val="20"/>
              </w:rPr>
              <w:t>07.0.00.00000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D70B78C"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83E62E1" w14:textId="77777777" w:rsidR="000A4544" w:rsidRPr="00A512F9" w:rsidRDefault="000A4544" w:rsidP="000A4544">
            <w:pPr>
              <w:jc w:val="right"/>
              <w:rPr>
                <w:bCs/>
                <w:sz w:val="20"/>
                <w:szCs w:val="20"/>
              </w:rPr>
            </w:pPr>
            <w:r w:rsidRPr="00A512F9">
              <w:rPr>
                <w:bCs/>
                <w:sz w:val="20"/>
                <w:szCs w:val="20"/>
              </w:rPr>
              <w:t>837 907 283,39</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C6436AB" w14:textId="77777777" w:rsidR="000A4544" w:rsidRPr="00A512F9" w:rsidRDefault="000A4544" w:rsidP="000A4544">
            <w:pPr>
              <w:jc w:val="right"/>
              <w:rPr>
                <w:bCs/>
                <w:sz w:val="20"/>
                <w:szCs w:val="20"/>
              </w:rPr>
            </w:pPr>
            <w:r w:rsidRPr="00A512F9">
              <w:rPr>
                <w:bCs/>
                <w:sz w:val="20"/>
                <w:szCs w:val="20"/>
              </w:rPr>
              <w:t>759 935 919,00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B920B4B" w14:textId="77777777" w:rsidR="000A4544" w:rsidRPr="00A512F9" w:rsidRDefault="000A4544" w:rsidP="000A4544">
            <w:pPr>
              <w:jc w:val="right"/>
              <w:rPr>
                <w:bCs/>
                <w:sz w:val="20"/>
                <w:szCs w:val="20"/>
              </w:rPr>
            </w:pPr>
            <w:r w:rsidRPr="00A512F9">
              <w:rPr>
                <w:bCs/>
                <w:sz w:val="20"/>
                <w:szCs w:val="20"/>
              </w:rPr>
              <w:t>823 371 219,00</w:t>
            </w:r>
          </w:p>
        </w:tc>
      </w:tr>
      <w:tr w:rsidR="000A4544" w:rsidRPr="00A512F9" w14:paraId="73D4C47E"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9481394" w14:textId="77777777" w:rsidR="000A4544" w:rsidRPr="00A512F9" w:rsidRDefault="000A4544" w:rsidP="000A4544">
            <w:pPr>
              <w:rPr>
                <w:bCs/>
                <w:sz w:val="20"/>
                <w:szCs w:val="20"/>
              </w:rPr>
            </w:pPr>
            <w:r w:rsidRPr="00A512F9">
              <w:rPr>
                <w:bCs/>
                <w:sz w:val="20"/>
                <w:szCs w:val="20"/>
              </w:rPr>
              <w:t>Подпрограмма "Развитие дошкольного, общего и дополнительного образования детей"</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D23D102" w14:textId="77777777" w:rsidR="000A4544" w:rsidRPr="00A512F9" w:rsidRDefault="000A4544" w:rsidP="000A4544">
            <w:pPr>
              <w:jc w:val="center"/>
              <w:rPr>
                <w:bCs/>
                <w:sz w:val="20"/>
                <w:szCs w:val="20"/>
              </w:rPr>
            </w:pPr>
            <w:r w:rsidRPr="00A512F9">
              <w:rPr>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2161510" w14:textId="77777777" w:rsidR="000A4544" w:rsidRPr="00A512F9" w:rsidRDefault="000A4544" w:rsidP="000A4544">
            <w:pPr>
              <w:jc w:val="center"/>
              <w:rPr>
                <w:bCs/>
                <w:sz w:val="20"/>
                <w:szCs w:val="20"/>
              </w:rPr>
            </w:pPr>
            <w:r w:rsidRPr="00A512F9">
              <w:rPr>
                <w:bCs/>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432F0C3" w14:textId="77777777" w:rsidR="000A4544" w:rsidRPr="00A512F9" w:rsidRDefault="000A4544" w:rsidP="000A4544">
            <w:pPr>
              <w:jc w:val="center"/>
              <w:rPr>
                <w:bCs/>
                <w:sz w:val="20"/>
                <w:szCs w:val="20"/>
              </w:rPr>
            </w:pPr>
            <w:r w:rsidRPr="00A512F9">
              <w:rPr>
                <w:bCs/>
                <w:sz w:val="20"/>
                <w:szCs w:val="20"/>
              </w:rPr>
              <w:t>07.1.00.00000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14B3C89"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E5E297C" w14:textId="77777777" w:rsidR="000A4544" w:rsidRPr="00A512F9" w:rsidRDefault="000A4544" w:rsidP="000A4544">
            <w:pPr>
              <w:jc w:val="right"/>
              <w:rPr>
                <w:bCs/>
                <w:sz w:val="20"/>
                <w:szCs w:val="20"/>
              </w:rPr>
            </w:pPr>
            <w:r w:rsidRPr="00A512F9">
              <w:rPr>
                <w:bCs/>
                <w:sz w:val="20"/>
                <w:szCs w:val="20"/>
              </w:rPr>
              <w:t>837 797 283,39</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D6A7275" w14:textId="77777777" w:rsidR="000A4544" w:rsidRPr="00A512F9" w:rsidRDefault="000A4544" w:rsidP="000A4544">
            <w:pPr>
              <w:jc w:val="right"/>
              <w:rPr>
                <w:bCs/>
                <w:sz w:val="20"/>
                <w:szCs w:val="20"/>
              </w:rPr>
            </w:pPr>
            <w:r w:rsidRPr="00A512F9">
              <w:rPr>
                <w:bCs/>
                <w:sz w:val="20"/>
                <w:szCs w:val="20"/>
              </w:rPr>
              <w:t>759 935 919,00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7B5C85F" w14:textId="77777777" w:rsidR="000A4544" w:rsidRPr="00A512F9" w:rsidRDefault="000A4544" w:rsidP="000A4544">
            <w:pPr>
              <w:jc w:val="right"/>
              <w:rPr>
                <w:bCs/>
                <w:sz w:val="20"/>
                <w:szCs w:val="20"/>
              </w:rPr>
            </w:pPr>
            <w:r w:rsidRPr="00A512F9">
              <w:rPr>
                <w:bCs/>
                <w:sz w:val="20"/>
                <w:szCs w:val="20"/>
              </w:rPr>
              <w:t>823 371 219,00</w:t>
            </w:r>
          </w:p>
        </w:tc>
      </w:tr>
      <w:tr w:rsidR="000A4544" w:rsidRPr="00A512F9" w14:paraId="1D3792CA"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48309C3" w14:textId="77777777" w:rsidR="000A4544" w:rsidRPr="00A512F9" w:rsidRDefault="000A4544" w:rsidP="000A4544">
            <w:pPr>
              <w:rPr>
                <w:bCs/>
                <w:sz w:val="20"/>
                <w:szCs w:val="20"/>
              </w:rPr>
            </w:pPr>
            <w:r w:rsidRPr="00A512F9">
              <w:rPr>
                <w:bCs/>
                <w:sz w:val="20"/>
                <w:szCs w:val="20"/>
              </w:rPr>
              <w:t xml:space="preserve">Реализация мероприятий на социальную поддержку отдельных категорий детей, обучающихся в </w:t>
            </w:r>
            <w:r w:rsidRPr="00A512F9">
              <w:rPr>
                <w:bCs/>
                <w:sz w:val="20"/>
                <w:szCs w:val="20"/>
              </w:rPr>
              <w:lastRenderedPageBreak/>
              <w:t>образовательных организациях</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21A5E92" w14:textId="77777777" w:rsidR="000A4544" w:rsidRPr="00A512F9" w:rsidRDefault="000A4544" w:rsidP="000A4544">
            <w:pPr>
              <w:jc w:val="center"/>
              <w:rPr>
                <w:bCs/>
                <w:sz w:val="20"/>
                <w:szCs w:val="20"/>
              </w:rPr>
            </w:pPr>
            <w:r w:rsidRPr="00A512F9">
              <w:rPr>
                <w:bCs/>
                <w:sz w:val="20"/>
                <w:szCs w:val="20"/>
              </w:rPr>
              <w:lastRenderedPageBreak/>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8AAF3FB" w14:textId="77777777" w:rsidR="000A4544" w:rsidRPr="00A512F9" w:rsidRDefault="000A4544" w:rsidP="000A4544">
            <w:pPr>
              <w:jc w:val="center"/>
              <w:rPr>
                <w:bCs/>
                <w:sz w:val="20"/>
                <w:szCs w:val="20"/>
              </w:rPr>
            </w:pPr>
            <w:r w:rsidRPr="00A512F9">
              <w:rPr>
                <w:bCs/>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15EE895" w14:textId="77777777" w:rsidR="000A4544" w:rsidRPr="00A512F9" w:rsidRDefault="000A4544" w:rsidP="000A4544">
            <w:pPr>
              <w:jc w:val="center"/>
              <w:rPr>
                <w:bCs/>
                <w:sz w:val="20"/>
                <w:szCs w:val="20"/>
              </w:rPr>
            </w:pPr>
            <w:r w:rsidRPr="00A512F9">
              <w:rPr>
                <w:bCs/>
                <w:sz w:val="20"/>
                <w:szCs w:val="20"/>
              </w:rPr>
              <w:t>07.1.00.03349</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10D7478"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C39FF5A" w14:textId="77777777" w:rsidR="000A4544" w:rsidRPr="00A512F9" w:rsidRDefault="000A4544" w:rsidP="000A4544">
            <w:pPr>
              <w:jc w:val="right"/>
              <w:rPr>
                <w:bCs/>
                <w:sz w:val="20"/>
                <w:szCs w:val="20"/>
              </w:rPr>
            </w:pPr>
            <w:r w:rsidRPr="00A512F9">
              <w:rPr>
                <w:bCs/>
                <w:sz w:val="20"/>
                <w:szCs w:val="20"/>
              </w:rPr>
              <w:t>19 010 900,00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805FEC8" w14:textId="77777777" w:rsidR="000A4544" w:rsidRPr="00A512F9" w:rsidRDefault="000A4544" w:rsidP="000A4544">
            <w:pPr>
              <w:jc w:val="right"/>
              <w:rPr>
                <w:bCs/>
                <w:sz w:val="20"/>
                <w:szCs w:val="20"/>
              </w:rPr>
            </w:pPr>
            <w:r w:rsidRPr="00A512F9">
              <w:rPr>
                <w:bCs/>
                <w:sz w:val="20"/>
                <w:szCs w:val="20"/>
              </w:rPr>
              <w:t>19 010 900,00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90C0564" w14:textId="77777777" w:rsidR="000A4544" w:rsidRPr="00A512F9" w:rsidRDefault="000A4544" w:rsidP="000A4544">
            <w:pPr>
              <w:jc w:val="right"/>
              <w:rPr>
                <w:bCs/>
                <w:sz w:val="20"/>
                <w:szCs w:val="20"/>
              </w:rPr>
            </w:pPr>
            <w:r w:rsidRPr="00A512F9">
              <w:rPr>
                <w:bCs/>
                <w:sz w:val="20"/>
                <w:szCs w:val="20"/>
              </w:rPr>
              <w:t>19 010 900,00</w:t>
            </w:r>
          </w:p>
        </w:tc>
      </w:tr>
      <w:tr w:rsidR="000A4544" w:rsidRPr="00A512F9" w14:paraId="0130FB85"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8071177"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2360A60"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E38E05D"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704214E" w14:textId="77777777" w:rsidR="000A4544" w:rsidRPr="00A512F9" w:rsidRDefault="000A4544" w:rsidP="000A4544">
            <w:pPr>
              <w:jc w:val="center"/>
              <w:rPr>
                <w:sz w:val="20"/>
                <w:szCs w:val="20"/>
              </w:rPr>
            </w:pPr>
            <w:r w:rsidRPr="00A512F9">
              <w:rPr>
                <w:sz w:val="20"/>
                <w:szCs w:val="20"/>
              </w:rPr>
              <w:t>07.1.00.03349</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47E9F27" w14:textId="77777777" w:rsidR="000A4544" w:rsidRPr="00A512F9" w:rsidRDefault="000A4544" w:rsidP="000A4544">
            <w:pPr>
              <w:jc w:val="center"/>
              <w:rPr>
                <w:sz w:val="20"/>
                <w:szCs w:val="20"/>
              </w:rPr>
            </w:pPr>
            <w:r w:rsidRPr="00A512F9">
              <w:rPr>
                <w:sz w:val="20"/>
                <w:szCs w:val="20"/>
              </w:rPr>
              <w:t>200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8AC71A3" w14:textId="77777777" w:rsidR="000A4544" w:rsidRPr="00A512F9" w:rsidRDefault="000A4544" w:rsidP="000A4544">
            <w:pPr>
              <w:jc w:val="right"/>
              <w:rPr>
                <w:sz w:val="20"/>
                <w:szCs w:val="20"/>
              </w:rPr>
            </w:pPr>
            <w:r w:rsidRPr="00A512F9">
              <w:rPr>
                <w:sz w:val="20"/>
                <w:szCs w:val="20"/>
              </w:rPr>
              <w:t>12 180 700,00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A904538" w14:textId="77777777" w:rsidR="000A4544" w:rsidRPr="00A512F9" w:rsidRDefault="000A4544" w:rsidP="000A4544">
            <w:pPr>
              <w:jc w:val="right"/>
              <w:rPr>
                <w:sz w:val="20"/>
                <w:szCs w:val="20"/>
              </w:rPr>
            </w:pPr>
            <w:r w:rsidRPr="00A512F9">
              <w:rPr>
                <w:sz w:val="20"/>
                <w:szCs w:val="20"/>
              </w:rPr>
              <w:t>12 180 700,00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BBC485C" w14:textId="77777777" w:rsidR="000A4544" w:rsidRPr="00A512F9" w:rsidRDefault="000A4544" w:rsidP="000A4544">
            <w:pPr>
              <w:jc w:val="right"/>
              <w:rPr>
                <w:sz w:val="20"/>
                <w:szCs w:val="20"/>
              </w:rPr>
            </w:pPr>
            <w:r w:rsidRPr="00A512F9">
              <w:rPr>
                <w:sz w:val="20"/>
                <w:szCs w:val="20"/>
              </w:rPr>
              <w:t>12 180 700,00</w:t>
            </w:r>
          </w:p>
        </w:tc>
      </w:tr>
      <w:tr w:rsidR="000A4544" w:rsidRPr="00A512F9" w14:paraId="31747BFC"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F2DC7CD"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A56DCF1"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166C3D8"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E741B72" w14:textId="77777777" w:rsidR="000A4544" w:rsidRPr="00A512F9" w:rsidRDefault="000A4544" w:rsidP="000A4544">
            <w:pPr>
              <w:jc w:val="center"/>
              <w:rPr>
                <w:sz w:val="20"/>
                <w:szCs w:val="20"/>
              </w:rPr>
            </w:pPr>
            <w:r w:rsidRPr="00A512F9">
              <w:rPr>
                <w:sz w:val="20"/>
                <w:szCs w:val="20"/>
              </w:rPr>
              <w:t>07.1.00.03349</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74DC66D" w14:textId="77777777" w:rsidR="000A4544" w:rsidRPr="00A512F9" w:rsidRDefault="000A4544" w:rsidP="000A4544">
            <w:pPr>
              <w:jc w:val="center"/>
              <w:rPr>
                <w:sz w:val="20"/>
                <w:szCs w:val="20"/>
              </w:rPr>
            </w:pPr>
            <w:r w:rsidRPr="00A512F9">
              <w:rPr>
                <w:sz w:val="20"/>
                <w:szCs w:val="20"/>
              </w:rPr>
              <w:t>240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DC1E730" w14:textId="77777777" w:rsidR="000A4544" w:rsidRPr="00A512F9" w:rsidRDefault="000A4544" w:rsidP="000A4544">
            <w:pPr>
              <w:jc w:val="right"/>
              <w:rPr>
                <w:sz w:val="20"/>
                <w:szCs w:val="20"/>
              </w:rPr>
            </w:pPr>
            <w:r w:rsidRPr="00A512F9">
              <w:rPr>
                <w:sz w:val="20"/>
                <w:szCs w:val="20"/>
              </w:rPr>
              <w:t>12 180 700,00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2CF00FE" w14:textId="77777777" w:rsidR="000A4544" w:rsidRPr="00A512F9" w:rsidRDefault="000A4544" w:rsidP="000A4544">
            <w:pPr>
              <w:jc w:val="right"/>
              <w:rPr>
                <w:sz w:val="20"/>
                <w:szCs w:val="20"/>
              </w:rPr>
            </w:pPr>
            <w:r w:rsidRPr="00A512F9">
              <w:rPr>
                <w:sz w:val="20"/>
                <w:szCs w:val="20"/>
              </w:rPr>
              <w:t>12 180 700,00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A65E0F8" w14:textId="77777777" w:rsidR="000A4544" w:rsidRPr="00A512F9" w:rsidRDefault="000A4544" w:rsidP="000A4544">
            <w:pPr>
              <w:jc w:val="right"/>
              <w:rPr>
                <w:sz w:val="20"/>
                <w:szCs w:val="20"/>
              </w:rPr>
            </w:pPr>
            <w:r w:rsidRPr="00A512F9">
              <w:rPr>
                <w:sz w:val="20"/>
                <w:szCs w:val="20"/>
              </w:rPr>
              <w:t>12 180 700,00</w:t>
            </w:r>
          </w:p>
        </w:tc>
      </w:tr>
      <w:tr w:rsidR="000A4544" w:rsidRPr="00A512F9" w14:paraId="7730E2D5"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CC54FFB"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89A3D6F"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033785A"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19D1B45" w14:textId="77777777" w:rsidR="000A4544" w:rsidRPr="00A512F9" w:rsidRDefault="000A4544" w:rsidP="000A4544">
            <w:pPr>
              <w:jc w:val="center"/>
              <w:rPr>
                <w:sz w:val="20"/>
                <w:szCs w:val="20"/>
              </w:rPr>
            </w:pPr>
            <w:r w:rsidRPr="00A512F9">
              <w:rPr>
                <w:sz w:val="20"/>
                <w:szCs w:val="20"/>
              </w:rPr>
              <w:t>07.1.00.03349</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32BE23D" w14:textId="77777777" w:rsidR="000A4544" w:rsidRPr="00A512F9" w:rsidRDefault="000A4544" w:rsidP="000A4544">
            <w:pPr>
              <w:jc w:val="center"/>
              <w:rPr>
                <w:sz w:val="20"/>
                <w:szCs w:val="20"/>
              </w:rPr>
            </w:pPr>
            <w:r w:rsidRPr="00A512F9">
              <w:rPr>
                <w:sz w:val="20"/>
                <w:szCs w:val="20"/>
              </w:rPr>
              <w:t>600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592EC2B" w14:textId="77777777" w:rsidR="000A4544" w:rsidRPr="00A512F9" w:rsidRDefault="000A4544" w:rsidP="000A4544">
            <w:pPr>
              <w:jc w:val="right"/>
              <w:rPr>
                <w:sz w:val="20"/>
                <w:szCs w:val="20"/>
              </w:rPr>
            </w:pPr>
            <w:r w:rsidRPr="00A512F9">
              <w:rPr>
                <w:sz w:val="20"/>
                <w:szCs w:val="20"/>
              </w:rPr>
              <w:t>6 830 200,00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07B00D4" w14:textId="77777777" w:rsidR="000A4544" w:rsidRPr="00A512F9" w:rsidRDefault="000A4544" w:rsidP="000A4544">
            <w:pPr>
              <w:jc w:val="right"/>
              <w:rPr>
                <w:sz w:val="20"/>
                <w:szCs w:val="20"/>
              </w:rPr>
            </w:pPr>
            <w:r w:rsidRPr="00A512F9">
              <w:rPr>
                <w:sz w:val="20"/>
                <w:szCs w:val="20"/>
              </w:rPr>
              <w:t>6 830 200,00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9DB9004" w14:textId="77777777" w:rsidR="000A4544" w:rsidRPr="00A512F9" w:rsidRDefault="000A4544" w:rsidP="000A4544">
            <w:pPr>
              <w:jc w:val="right"/>
              <w:rPr>
                <w:sz w:val="20"/>
                <w:szCs w:val="20"/>
              </w:rPr>
            </w:pPr>
            <w:r w:rsidRPr="00A512F9">
              <w:rPr>
                <w:sz w:val="20"/>
                <w:szCs w:val="20"/>
              </w:rPr>
              <w:t>6 830 200,00</w:t>
            </w:r>
          </w:p>
        </w:tc>
      </w:tr>
      <w:tr w:rsidR="000A4544" w:rsidRPr="00A512F9" w14:paraId="3F4D0F54"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97B0F79" w14:textId="77777777" w:rsidR="000A4544" w:rsidRPr="00A512F9" w:rsidRDefault="000A4544" w:rsidP="000A4544">
            <w:pPr>
              <w:rPr>
                <w:sz w:val="20"/>
                <w:szCs w:val="20"/>
              </w:rPr>
            </w:pPr>
            <w:r w:rsidRPr="00A512F9">
              <w:rPr>
                <w:sz w:val="20"/>
                <w:szCs w:val="20"/>
              </w:rPr>
              <w:t>Субсидии бюджетным учреждениям</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10D65CD"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A07694D"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95F8450" w14:textId="77777777" w:rsidR="000A4544" w:rsidRPr="00A512F9" w:rsidRDefault="000A4544" w:rsidP="000A4544">
            <w:pPr>
              <w:jc w:val="center"/>
              <w:rPr>
                <w:sz w:val="20"/>
                <w:szCs w:val="20"/>
              </w:rPr>
            </w:pPr>
            <w:r w:rsidRPr="00A512F9">
              <w:rPr>
                <w:sz w:val="20"/>
                <w:szCs w:val="20"/>
              </w:rPr>
              <w:t>07.1.00.03349</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063ECFE" w14:textId="77777777" w:rsidR="000A4544" w:rsidRPr="00A512F9" w:rsidRDefault="000A4544" w:rsidP="000A4544">
            <w:pPr>
              <w:jc w:val="center"/>
              <w:rPr>
                <w:sz w:val="20"/>
                <w:szCs w:val="20"/>
              </w:rPr>
            </w:pPr>
            <w:r w:rsidRPr="00A512F9">
              <w:rPr>
                <w:sz w:val="20"/>
                <w:szCs w:val="20"/>
              </w:rPr>
              <w:t>610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487B6E5" w14:textId="77777777" w:rsidR="000A4544" w:rsidRPr="00A512F9" w:rsidRDefault="000A4544" w:rsidP="000A4544">
            <w:pPr>
              <w:jc w:val="right"/>
              <w:rPr>
                <w:sz w:val="20"/>
                <w:szCs w:val="20"/>
              </w:rPr>
            </w:pPr>
            <w:r w:rsidRPr="00A512F9">
              <w:rPr>
                <w:sz w:val="20"/>
                <w:szCs w:val="20"/>
              </w:rPr>
              <w:t>6 830 200,00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5805B3E" w14:textId="77777777" w:rsidR="000A4544" w:rsidRPr="00A512F9" w:rsidRDefault="000A4544" w:rsidP="000A4544">
            <w:pPr>
              <w:jc w:val="right"/>
              <w:rPr>
                <w:sz w:val="20"/>
                <w:szCs w:val="20"/>
              </w:rPr>
            </w:pPr>
            <w:r w:rsidRPr="00A512F9">
              <w:rPr>
                <w:sz w:val="20"/>
                <w:szCs w:val="20"/>
              </w:rPr>
              <w:t>6 830 200,00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8390A4C" w14:textId="77777777" w:rsidR="000A4544" w:rsidRPr="00A512F9" w:rsidRDefault="000A4544" w:rsidP="000A4544">
            <w:pPr>
              <w:jc w:val="right"/>
              <w:rPr>
                <w:sz w:val="20"/>
                <w:szCs w:val="20"/>
              </w:rPr>
            </w:pPr>
            <w:r w:rsidRPr="00A512F9">
              <w:rPr>
                <w:sz w:val="20"/>
                <w:szCs w:val="20"/>
              </w:rPr>
              <w:t>6 830 200,00</w:t>
            </w:r>
          </w:p>
        </w:tc>
      </w:tr>
      <w:tr w:rsidR="000A4544" w:rsidRPr="00A512F9" w14:paraId="2BC42D92" w14:textId="77777777" w:rsidTr="000A4544">
        <w:trPr>
          <w:trHeight w:val="258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A51DDF7" w14:textId="77777777" w:rsidR="000A4544" w:rsidRPr="00A512F9" w:rsidRDefault="000A4544" w:rsidP="000A4544">
            <w:pPr>
              <w:rPr>
                <w:bCs/>
                <w:sz w:val="20"/>
                <w:szCs w:val="20"/>
              </w:rPr>
            </w:pPr>
            <w:r w:rsidRPr="00A512F9">
              <w:rPr>
                <w:bCs/>
                <w:sz w:val="20"/>
                <w:szCs w:val="20"/>
              </w:rPr>
              <w:t>Ежемесячное денежное вознаграждение за классное руководство педагогическим работникам муниципальных общеобразовательных организаций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за счет средств ОБ</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1BCF50C" w14:textId="77777777" w:rsidR="000A4544" w:rsidRPr="00A512F9" w:rsidRDefault="000A4544" w:rsidP="000A4544">
            <w:pPr>
              <w:jc w:val="center"/>
              <w:rPr>
                <w:bCs/>
                <w:sz w:val="20"/>
                <w:szCs w:val="20"/>
              </w:rPr>
            </w:pPr>
            <w:r w:rsidRPr="00A512F9">
              <w:rPr>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9117632" w14:textId="77777777" w:rsidR="000A4544" w:rsidRPr="00A512F9" w:rsidRDefault="000A4544" w:rsidP="000A4544">
            <w:pPr>
              <w:jc w:val="center"/>
              <w:rPr>
                <w:bCs/>
                <w:sz w:val="20"/>
                <w:szCs w:val="20"/>
              </w:rPr>
            </w:pPr>
            <w:r w:rsidRPr="00A512F9">
              <w:rPr>
                <w:bCs/>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DF035C8" w14:textId="77777777" w:rsidR="000A4544" w:rsidRPr="00A512F9" w:rsidRDefault="000A4544" w:rsidP="000A4544">
            <w:pPr>
              <w:jc w:val="center"/>
              <w:rPr>
                <w:bCs/>
                <w:sz w:val="20"/>
                <w:szCs w:val="20"/>
              </w:rPr>
            </w:pPr>
            <w:r w:rsidRPr="00A512F9">
              <w:rPr>
                <w:bCs/>
                <w:sz w:val="20"/>
                <w:szCs w:val="20"/>
              </w:rPr>
              <w:t>07.1.00.03350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34C0D6D"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7ABEB48" w14:textId="77777777" w:rsidR="000A4544" w:rsidRPr="00A512F9" w:rsidRDefault="000A4544" w:rsidP="000A4544">
            <w:pPr>
              <w:jc w:val="right"/>
              <w:rPr>
                <w:bCs/>
                <w:sz w:val="20"/>
                <w:szCs w:val="20"/>
              </w:rPr>
            </w:pPr>
            <w:r w:rsidRPr="00A512F9">
              <w:rPr>
                <w:bCs/>
                <w:sz w:val="20"/>
                <w:szCs w:val="20"/>
              </w:rPr>
              <w:t>1 410 050,00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96E1D71" w14:textId="77777777" w:rsidR="000A4544" w:rsidRPr="00A512F9" w:rsidRDefault="000A4544" w:rsidP="000A4544">
            <w:pPr>
              <w:jc w:val="right"/>
              <w:rPr>
                <w:bCs/>
                <w:sz w:val="20"/>
                <w:szCs w:val="20"/>
              </w:rPr>
            </w:pPr>
            <w:r w:rsidRPr="00A512F9">
              <w:rPr>
                <w:bCs/>
                <w:sz w:val="20"/>
                <w:szCs w:val="20"/>
              </w:rPr>
              <w:t>1 410 050,00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06C74A9" w14:textId="77777777" w:rsidR="000A4544" w:rsidRPr="00A512F9" w:rsidRDefault="000A4544" w:rsidP="000A4544">
            <w:pPr>
              <w:jc w:val="right"/>
              <w:rPr>
                <w:bCs/>
                <w:sz w:val="20"/>
                <w:szCs w:val="20"/>
              </w:rPr>
            </w:pPr>
            <w:r w:rsidRPr="00A512F9">
              <w:rPr>
                <w:bCs/>
                <w:sz w:val="20"/>
                <w:szCs w:val="20"/>
              </w:rPr>
              <w:t>1 410 050,00</w:t>
            </w:r>
          </w:p>
        </w:tc>
      </w:tr>
      <w:tr w:rsidR="000A4544" w:rsidRPr="00A512F9" w14:paraId="37196CAE" w14:textId="77777777" w:rsidTr="000A4544">
        <w:trPr>
          <w:trHeight w:val="144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014FA08" w14:textId="77777777" w:rsidR="000A4544" w:rsidRPr="00A512F9" w:rsidRDefault="000A4544" w:rsidP="000A4544">
            <w:pPr>
              <w:rPr>
                <w:sz w:val="20"/>
                <w:szCs w:val="20"/>
              </w:rPr>
            </w:pPr>
            <w:r w:rsidRPr="00A512F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FC8BD07"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3089142"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AB9510A" w14:textId="77777777" w:rsidR="000A4544" w:rsidRPr="00A512F9" w:rsidRDefault="000A4544" w:rsidP="000A4544">
            <w:pPr>
              <w:jc w:val="center"/>
              <w:rPr>
                <w:sz w:val="20"/>
                <w:szCs w:val="20"/>
              </w:rPr>
            </w:pPr>
            <w:r w:rsidRPr="00A512F9">
              <w:rPr>
                <w:sz w:val="20"/>
                <w:szCs w:val="20"/>
              </w:rPr>
              <w:t>07.1.00.03350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266D215" w14:textId="77777777" w:rsidR="000A4544" w:rsidRPr="00A512F9" w:rsidRDefault="000A4544" w:rsidP="000A4544">
            <w:pPr>
              <w:jc w:val="center"/>
              <w:rPr>
                <w:sz w:val="20"/>
                <w:szCs w:val="20"/>
              </w:rPr>
            </w:pPr>
            <w:r w:rsidRPr="00A512F9">
              <w:rPr>
                <w:sz w:val="20"/>
                <w:szCs w:val="20"/>
              </w:rPr>
              <w:t>100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D966D96" w14:textId="77777777" w:rsidR="000A4544" w:rsidRPr="00A512F9" w:rsidRDefault="000A4544" w:rsidP="000A4544">
            <w:pPr>
              <w:jc w:val="right"/>
              <w:rPr>
                <w:sz w:val="20"/>
                <w:szCs w:val="20"/>
              </w:rPr>
            </w:pPr>
            <w:r w:rsidRPr="00A512F9">
              <w:rPr>
                <w:sz w:val="20"/>
                <w:szCs w:val="20"/>
              </w:rPr>
              <w:t>691 350,00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EF6D3EF" w14:textId="77777777" w:rsidR="000A4544" w:rsidRPr="00A512F9" w:rsidRDefault="000A4544" w:rsidP="000A4544">
            <w:pPr>
              <w:jc w:val="right"/>
              <w:rPr>
                <w:sz w:val="20"/>
                <w:szCs w:val="20"/>
              </w:rPr>
            </w:pPr>
            <w:r w:rsidRPr="00A512F9">
              <w:rPr>
                <w:sz w:val="20"/>
                <w:szCs w:val="20"/>
              </w:rPr>
              <w:t>691 350,00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E2D3364" w14:textId="77777777" w:rsidR="000A4544" w:rsidRPr="00A512F9" w:rsidRDefault="000A4544" w:rsidP="000A4544">
            <w:pPr>
              <w:jc w:val="right"/>
              <w:rPr>
                <w:sz w:val="20"/>
                <w:szCs w:val="20"/>
              </w:rPr>
            </w:pPr>
            <w:r w:rsidRPr="00A512F9">
              <w:rPr>
                <w:sz w:val="20"/>
                <w:szCs w:val="20"/>
              </w:rPr>
              <w:t>691 350,00</w:t>
            </w:r>
          </w:p>
        </w:tc>
      </w:tr>
      <w:tr w:rsidR="000A4544" w:rsidRPr="00A512F9" w14:paraId="1AF2014A"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56B1185" w14:textId="77777777" w:rsidR="000A4544" w:rsidRPr="00A512F9" w:rsidRDefault="000A4544" w:rsidP="000A4544">
            <w:pPr>
              <w:rPr>
                <w:sz w:val="20"/>
                <w:szCs w:val="20"/>
              </w:rPr>
            </w:pPr>
            <w:r w:rsidRPr="00A512F9">
              <w:rPr>
                <w:sz w:val="20"/>
                <w:szCs w:val="20"/>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78C1200"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39B7F6A"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F73D12F" w14:textId="77777777" w:rsidR="000A4544" w:rsidRPr="00A512F9" w:rsidRDefault="000A4544" w:rsidP="000A4544">
            <w:pPr>
              <w:jc w:val="center"/>
              <w:rPr>
                <w:sz w:val="20"/>
                <w:szCs w:val="20"/>
              </w:rPr>
            </w:pPr>
            <w:r w:rsidRPr="00A512F9">
              <w:rPr>
                <w:sz w:val="20"/>
                <w:szCs w:val="20"/>
              </w:rPr>
              <w:t>07.1.00.03350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92CE372" w14:textId="77777777" w:rsidR="000A4544" w:rsidRPr="00A512F9" w:rsidRDefault="000A4544" w:rsidP="000A4544">
            <w:pPr>
              <w:jc w:val="center"/>
              <w:rPr>
                <w:sz w:val="20"/>
                <w:szCs w:val="20"/>
              </w:rPr>
            </w:pPr>
            <w:r w:rsidRPr="00A512F9">
              <w:rPr>
                <w:sz w:val="20"/>
                <w:szCs w:val="20"/>
              </w:rPr>
              <w:t>110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A1E717E" w14:textId="77777777" w:rsidR="000A4544" w:rsidRPr="00A512F9" w:rsidRDefault="000A4544" w:rsidP="000A4544">
            <w:pPr>
              <w:jc w:val="right"/>
              <w:rPr>
                <w:sz w:val="20"/>
                <w:szCs w:val="20"/>
              </w:rPr>
            </w:pPr>
            <w:r w:rsidRPr="00A512F9">
              <w:rPr>
                <w:sz w:val="20"/>
                <w:szCs w:val="20"/>
              </w:rPr>
              <w:t>691 350,00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CF4C9E3" w14:textId="77777777" w:rsidR="000A4544" w:rsidRPr="00A512F9" w:rsidRDefault="000A4544" w:rsidP="000A4544">
            <w:pPr>
              <w:jc w:val="right"/>
              <w:rPr>
                <w:sz w:val="20"/>
                <w:szCs w:val="20"/>
              </w:rPr>
            </w:pPr>
            <w:r w:rsidRPr="00A512F9">
              <w:rPr>
                <w:sz w:val="20"/>
                <w:szCs w:val="20"/>
              </w:rPr>
              <w:t>691 350,00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5F1DE82" w14:textId="77777777" w:rsidR="000A4544" w:rsidRPr="00A512F9" w:rsidRDefault="000A4544" w:rsidP="000A4544">
            <w:pPr>
              <w:jc w:val="right"/>
              <w:rPr>
                <w:sz w:val="20"/>
                <w:szCs w:val="20"/>
              </w:rPr>
            </w:pPr>
            <w:r w:rsidRPr="00A512F9">
              <w:rPr>
                <w:sz w:val="20"/>
                <w:szCs w:val="20"/>
              </w:rPr>
              <w:t>691 350,00</w:t>
            </w:r>
          </w:p>
        </w:tc>
      </w:tr>
      <w:tr w:rsidR="000A4544" w:rsidRPr="00A512F9" w14:paraId="03164F71"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128221D"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BB18F26"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5CD6BC3"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4ABF235" w14:textId="77777777" w:rsidR="000A4544" w:rsidRPr="00A512F9" w:rsidRDefault="000A4544" w:rsidP="000A4544">
            <w:pPr>
              <w:jc w:val="center"/>
              <w:rPr>
                <w:sz w:val="20"/>
                <w:szCs w:val="20"/>
              </w:rPr>
            </w:pPr>
            <w:r w:rsidRPr="00A512F9">
              <w:rPr>
                <w:sz w:val="20"/>
                <w:szCs w:val="20"/>
              </w:rPr>
              <w:t>07.1.00.03350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37790FA" w14:textId="77777777" w:rsidR="000A4544" w:rsidRPr="00A512F9" w:rsidRDefault="000A4544" w:rsidP="000A4544">
            <w:pPr>
              <w:jc w:val="center"/>
              <w:rPr>
                <w:sz w:val="20"/>
                <w:szCs w:val="20"/>
              </w:rPr>
            </w:pPr>
            <w:r w:rsidRPr="00A512F9">
              <w:rPr>
                <w:sz w:val="20"/>
                <w:szCs w:val="20"/>
              </w:rPr>
              <w:t>600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D01A9BA" w14:textId="77777777" w:rsidR="000A4544" w:rsidRPr="00A512F9" w:rsidRDefault="000A4544" w:rsidP="000A4544">
            <w:pPr>
              <w:jc w:val="right"/>
              <w:rPr>
                <w:sz w:val="20"/>
                <w:szCs w:val="20"/>
              </w:rPr>
            </w:pPr>
            <w:r w:rsidRPr="00A512F9">
              <w:rPr>
                <w:sz w:val="20"/>
                <w:szCs w:val="20"/>
              </w:rPr>
              <w:t>718 700,00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3D9156B" w14:textId="77777777" w:rsidR="000A4544" w:rsidRPr="00A512F9" w:rsidRDefault="000A4544" w:rsidP="000A4544">
            <w:pPr>
              <w:jc w:val="right"/>
              <w:rPr>
                <w:sz w:val="20"/>
                <w:szCs w:val="20"/>
              </w:rPr>
            </w:pPr>
            <w:r w:rsidRPr="00A512F9">
              <w:rPr>
                <w:sz w:val="20"/>
                <w:szCs w:val="20"/>
              </w:rPr>
              <w:t>718 700,00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A178356" w14:textId="77777777" w:rsidR="000A4544" w:rsidRPr="00A512F9" w:rsidRDefault="000A4544" w:rsidP="000A4544">
            <w:pPr>
              <w:jc w:val="right"/>
              <w:rPr>
                <w:sz w:val="20"/>
                <w:szCs w:val="20"/>
              </w:rPr>
            </w:pPr>
            <w:r w:rsidRPr="00A512F9">
              <w:rPr>
                <w:sz w:val="20"/>
                <w:szCs w:val="20"/>
              </w:rPr>
              <w:t>718 700,00</w:t>
            </w:r>
          </w:p>
        </w:tc>
      </w:tr>
      <w:tr w:rsidR="000A4544" w:rsidRPr="00A512F9" w14:paraId="133A60E7"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9F24353" w14:textId="77777777" w:rsidR="000A4544" w:rsidRPr="00A512F9" w:rsidRDefault="000A4544" w:rsidP="000A4544">
            <w:pPr>
              <w:rPr>
                <w:sz w:val="20"/>
                <w:szCs w:val="20"/>
              </w:rPr>
            </w:pPr>
            <w:r w:rsidRPr="00A512F9">
              <w:rPr>
                <w:sz w:val="20"/>
                <w:szCs w:val="20"/>
              </w:rPr>
              <w:t>Субсидии бюджетным учреждениям</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E0D6D25"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420F26E"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F015A4A" w14:textId="77777777" w:rsidR="000A4544" w:rsidRPr="00A512F9" w:rsidRDefault="000A4544" w:rsidP="000A4544">
            <w:pPr>
              <w:jc w:val="center"/>
              <w:rPr>
                <w:sz w:val="20"/>
                <w:szCs w:val="20"/>
              </w:rPr>
            </w:pPr>
            <w:r w:rsidRPr="00A512F9">
              <w:rPr>
                <w:sz w:val="20"/>
                <w:szCs w:val="20"/>
              </w:rPr>
              <w:t>07.1.00.03350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1F18F77" w14:textId="77777777" w:rsidR="000A4544" w:rsidRPr="00A512F9" w:rsidRDefault="000A4544" w:rsidP="000A4544">
            <w:pPr>
              <w:jc w:val="center"/>
              <w:rPr>
                <w:sz w:val="20"/>
                <w:szCs w:val="20"/>
              </w:rPr>
            </w:pPr>
            <w:r w:rsidRPr="00A512F9">
              <w:rPr>
                <w:sz w:val="20"/>
                <w:szCs w:val="20"/>
              </w:rPr>
              <w:t>610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B19A61D" w14:textId="77777777" w:rsidR="000A4544" w:rsidRPr="00A512F9" w:rsidRDefault="000A4544" w:rsidP="000A4544">
            <w:pPr>
              <w:jc w:val="right"/>
              <w:rPr>
                <w:sz w:val="20"/>
                <w:szCs w:val="20"/>
              </w:rPr>
            </w:pPr>
            <w:r w:rsidRPr="00A512F9">
              <w:rPr>
                <w:sz w:val="20"/>
                <w:szCs w:val="20"/>
              </w:rPr>
              <w:t>718 700,00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206973A" w14:textId="77777777" w:rsidR="000A4544" w:rsidRPr="00A512F9" w:rsidRDefault="000A4544" w:rsidP="000A4544">
            <w:pPr>
              <w:jc w:val="right"/>
              <w:rPr>
                <w:sz w:val="20"/>
                <w:szCs w:val="20"/>
              </w:rPr>
            </w:pPr>
            <w:r w:rsidRPr="00A512F9">
              <w:rPr>
                <w:sz w:val="20"/>
                <w:szCs w:val="20"/>
              </w:rPr>
              <w:t>718 700,00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1E46D1A" w14:textId="77777777" w:rsidR="000A4544" w:rsidRPr="00A512F9" w:rsidRDefault="000A4544" w:rsidP="000A4544">
            <w:pPr>
              <w:jc w:val="right"/>
              <w:rPr>
                <w:sz w:val="20"/>
                <w:szCs w:val="20"/>
              </w:rPr>
            </w:pPr>
            <w:r w:rsidRPr="00A512F9">
              <w:rPr>
                <w:sz w:val="20"/>
                <w:szCs w:val="20"/>
              </w:rPr>
              <w:t>718 700,00</w:t>
            </w:r>
          </w:p>
        </w:tc>
      </w:tr>
      <w:tr w:rsidR="000A4544" w:rsidRPr="00A512F9" w14:paraId="21E851BC"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1A44B52" w14:textId="77777777" w:rsidR="000A4544" w:rsidRPr="00A512F9" w:rsidRDefault="000A4544" w:rsidP="000A4544">
            <w:pPr>
              <w:rPr>
                <w:bCs/>
                <w:sz w:val="20"/>
                <w:szCs w:val="20"/>
              </w:rPr>
            </w:pPr>
            <w:r w:rsidRPr="00A512F9">
              <w:rPr>
                <w:bCs/>
                <w:sz w:val="20"/>
                <w:szCs w:val="20"/>
              </w:rPr>
              <w:t>Расходы на обеспечение деятельности (оказание услуг) дошкольных групп при школах, школах-интернатах</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6EA549E" w14:textId="77777777" w:rsidR="000A4544" w:rsidRPr="00A512F9" w:rsidRDefault="000A4544" w:rsidP="000A4544">
            <w:pPr>
              <w:jc w:val="center"/>
              <w:rPr>
                <w:bCs/>
                <w:sz w:val="20"/>
                <w:szCs w:val="20"/>
              </w:rPr>
            </w:pPr>
            <w:r w:rsidRPr="00A512F9">
              <w:rPr>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6BD0457" w14:textId="77777777" w:rsidR="000A4544" w:rsidRPr="00A512F9" w:rsidRDefault="000A4544" w:rsidP="000A4544">
            <w:pPr>
              <w:jc w:val="center"/>
              <w:rPr>
                <w:bCs/>
                <w:sz w:val="20"/>
                <w:szCs w:val="20"/>
              </w:rPr>
            </w:pPr>
            <w:r w:rsidRPr="00A512F9">
              <w:rPr>
                <w:bCs/>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C5C80BB" w14:textId="77777777" w:rsidR="000A4544" w:rsidRPr="00A512F9" w:rsidRDefault="000A4544" w:rsidP="000A4544">
            <w:pPr>
              <w:jc w:val="center"/>
              <w:rPr>
                <w:bCs/>
                <w:sz w:val="20"/>
                <w:szCs w:val="20"/>
              </w:rPr>
            </w:pPr>
            <w:r w:rsidRPr="00A512F9">
              <w:rPr>
                <w:bCs/>
                <w:sz w:val="20"/>
                <w:szCs w:val="20"/>
              </w:rPr>
              <w:t>07.1.00.07210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3C35AFB"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88608E1" w14:textId="77777777" w:rsidR="000A4544" w:rsidRPr="00A512F9" w:rsidRDefault="000A4544" w:rsidP="000A4544">
            <w:pPr>
              <w:jc w:val="right"/>
              <w:rPr>
                <w:bCs/>
                <w:sz w:val="20"/>
                <w:szCs w:val="20"/>
              </w:rPr>
            </w:pPr>
            <w:r w:rsidRPr="00A512F9">
              <w:rPr>
                <w:bCs/>
                <w:sz w:val="20"/>
                <w:szCs w:val="20"/>
              </w:rPr>
              <w:t>14 837 914,66</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90F7455" w14:textId="77777777" w:rsidR="000A4544" w:rsidRPr="00A512F9" w:rsidRDefault="000A4544" w:rsidP="000A4544">
            <w:pPr>
              <w:jc w:val="right"/>
              <w:rPr>
                <w:bCs/>
                <w:sz w:val="20"/>
                <w:szCs w:val="20"/>
              </w:rPr>
            </w:pPr>
            <w:r w:rsidRPr="00A512F9">
              <w:rPr>
                <w:bCs/>
                <w:sz w:val="20"/>
                <w:szCs w:val="20"/>
              </w:rPr>
              <w:t>4 946 319,00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0EEBD7E" w14:textId="77777777" w:rsidR="000A4544" w:rsidRPr="00A512F9" w:rsidRDefault="000A4544" w:rsidP="000A4544">
            <w:pPr>
              <w:jc w:val="right"/>
              <w:rPr>
                <w:bCs/>
                <w:sz w:val="20"/>
                <w:szCs w:val="20"/>
              </w:rPr>
            </w:pPr>
            <w:r w:rsidRPr="00A512F9">
              <w:rPr>
                <w:bCs/>
                <w:sz w:val="20"/>
                <w:szCs w:val="20"/>
              </w:rPr>
              <w:t>4 946 319,00</w:t>
            </w:r>
          </w:p>
        </w:tc>
      </w:tr>
      <w:tr w:rsidR="000A4544" w:rsidRPr="00A512F9" w14:paraId="29766589" w14:textId="77777777" w:rsidTr="000A4544">
        <w:trPr>
          <w:trHeight w:val="144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8944D4C" w14:textId="77777777" w:rsidR="000A4544" w:rsidRPr="00A512F9" w:rsidRDefault="000A4544" w:rsidP="000A4544">
            <w:pPr>
              <w:rPr>
                <w:sz w:val="20"/>
                <w:szCs w:val="20"/>
              </w:rPr>
            </w:pPr>
            <w:r w:rsidRPr="00A512F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C6638B3"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899E792"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3559CE3" w14:textId="77777777" w:rsidR="000A4544" w:rsidRPr="00A512F9" w:rsidRDefault="000A4544" w:rsidP="000A4544">
            <w:pPr>
              <w:jc w:val="center"/>
              <w:rPr>
                <w:sz w:val="20"/>
                <w:szCs w:val="20"/>
              </w:rPr>
            </w:pPr>
            <w:r w:rsidRPr="00A512F9">
              <w:rPr>
                <w:sz w:val="20"/>
                <w:szCs w:val="20"/>
              </w:rPr>
              <w:t>07.1.00.07210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67089ED" w14:textId="77777777" w:rsidR="000A4544" w:rsidRPr="00A512F9" w:rsidRDefault="000A4544" w:rsidP="000A4544">
            <w:pPr>
              <w:jc w:val="center"/>
              <w:rPr>
                <w:sz w:val="20"/>
                <w:szCs w:val="20"/>
              </w:rPr>
            </w:pPr>
            <w:r w:rsidRPr="00A512F9">
              <w:rPr>
                <w:sz w:val="20"/>
                <w:szCs w:val="20"/>
              </w:rPr>
              <w:t>100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66844A9" w14:textId="77777777" w:rsidR="000A4544" w:rsidRPr="00A512F9" w:rsidRDefault="000A4544" w:rsidP="000A4544">
            <w:pPr>
              <w:jc w:val="right"/>
              <w:rPr>
                <w:sz w:val="20"/>
                <w:szCs w:val="20"/>
              </w:rPr>
            </w:pPr>
            <w:r w:rsidRPr="00A512F9">
              <w:rPr>
                <w:sz w:val="20"/>
                <w:szCs w:val="20"/>
              </w:rPr>
              <w:t>8 393 171,79</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91EA8A9"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8394E1C" w14:textId="77777777" w:rsidR="000A4544" w:rsidRPr="00A512F9" w:rsidRDefault="000A4544" w:rsidP="000A4544">
            <w:pPr>
              <w:jc w:val="right"/>
              <w:rPr>
                <w:sz w:val="20"/>
                <w:szCs w:val="20"/>
              </w:rPr>
            </w:pPr>
            <w:r w:rsidRPr="00A512F9">
              <w:rPr>
                <w:sz w:val="20"/>
                <w:szCs w:val="20"/>
              </w:rPr>
              <w:t>0,00</w:t>
            </w:r>
          </w:p>
        </w:tc>
      </w:tr>
      <w:tr w:rsidR="000A4544" w:rsidRPr="00A512F9" w14:paraId="2FD9827C"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E21F8AF" w14:textId="77777777" w:rsidR="000A4544" w:rsidRPr="00A512F9" w:rsidRDefault="000A4544" w:rsidP="000A4544">
            <w:pPr>
              <w:rPr>
                <w:sz w:val="20"/>
                <w:szCs w:val="20"/>
              </w:rPr>
            </w:pPr>
            <w:r w:rsidRPr="00A512F9">
              <w:rPr>
                <w:sz w:val="20"/>
                <w:szCs w:val="20"/>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84E2917"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98B3731"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CD1127D" w14:textId="77777777" w:rsidR="000A4544" w:rsidRPr="00A512F9" w:rsidRDefault="000A4544" w:rsidP="000A4544">
            <w:pPr>
              <w:jc w:val="center"/>
              <w:rPr>
                <w:sz w:val="20"/>
                <w:szCs w:val="20"/>
              </w:rPr>
            </w:pPr>
            <w:r w:rsidRPr="00A512F9">
              <w:rPr>
                <w:sz w:val="20"/>
                <w:szCs w:val="20"/>
              </w:rPr>
              <w:t>07.1.00.07210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BBF2E62" w14:textId="77777777" w:rsidR="000A4544" w:rsidRPr="00A512F9" w:rsidRDefault="000A4544" w:rsidP="000A4544">
            <w:pPr>
              <w:jc w:val="center"/>
              <w:rPr>
                <w:sz w:val="20"/>
                <w:szCs w:val="20"/>
              </w:rPr>
            </w:pPr>
            <w:r w:rsidRPr="00A512F9">
              <w:rPr>
                <w:sz w:val="20"/>
                <w:szCs w:val="20"/>
              </w:rPr>
              <w:t>110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06351CC" w14:textId="77777777" w:rsidR="000A4544" w:rsidRPr="00A512F9" w:rsidRDefault="000A4544" w:rsidP="000A4544">
            <w:pPr>
              <w:jc w:val="right"/>
              <w:rPr>
                <w:sz w:val="20"/>
                <w:szCs w:val="20"/>
              </w:rPr>
            </w:pPr>
            <w:r w:rsidRPr="00A512F9">
              <w:rPr>
                <w:sz w:val="20"/>
                <w:szCs w:val="20"/>
              </w:rPr>
              <w:t>8 393 171,79</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D45E40B"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D4A20CF" w14:textId="77777777" w:rsidR="000A4544" w:rsidRPr="00A512F9" w:rsidRDefault="000A4544" w:rsidP="000A4544">
            <w:pPr>
              <w:jc w:val="right"/>
              <w:rPr>
                <w:sz w:val="20"/>
                <w:szCs w:val="20"/>
              </w:rPr>
            </w:pPr>
            <w:r w:rsidRPr="00A512F9">
              <w:rPr>
                <w:sz w:val="20"/>
                <w:szCs w:val="20"/>
              </w:rPr>
              <w:t>0,00</w:t>
            </w:r>
          </w:p>
        </w:tc>
      </w:tr>
      <w:tr w:rsidR="000A4544" w:rsidRPr="00A512F9" w14:paraId="1DCCE1F3"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66FAE5B"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580B4B2"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5A0F01F"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A28BED6" w14:textId="77777777" w:rsidR="000A4544" w:rsidRPr="00A512F9" w:rsidRDefault="000A4544" w:rsidP="000A4544">
            <w:pPr>
              <w:jc w:val="center"/>
              <w:rPr>
                <w:sz w:val="20"/>
                <w:szCs w:val="20"/>
              </w:rPr>
            </w:pPr>
            <w:r w:rsidRPr="00A512F9">
              <w:rPr>
                <w:sz w:val="20"/>
                <w:szCs w:val="20"/>
              </w:rPr>
              <w:t>07.1.00.07210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82DEF09" w14:textId="77777777" w:rsidR="000A4544" w:rsidRPr="00A512F9" w:rsidRDefault="000A4544" w:rsidP="000A4544">
            <w:pPr>
              <w:jc w:val="center"/>
              <w:rPr>
                <w:sz w:val="20"/>
                <w:szCs w:val="20"/>
              </w:rPr>
            </w:pPr>
            <w:r w:rsidRPr="00A512F9">
              <w:rPr>
                <w:sz w:val="20"/>
                <w:szCs w:val="20"/>
              </w:rPr>
              <w:t>200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537F733" w14:textId="77777777" w:rsidR="000A4544" w:rsidRPr="00A512F9" w:rsidRDefault="000A4544" w:rsidP="000A4544">
            <w:pPr>
              <w:jc w:val="right"/>
              <w:rPr>
                <w:sz w:val="20"/>
                <w:szCs w:val="20"/>
              </w:rPr>
            </w:pPr>
            <w:r w:rsidRPr="00A512F9">
              <w:rPr>
                <w:sz w:val="20"/>
                <w:szCs w:val="20"/>
              </w:rPr>
              <w:t>5 632 065,00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F132B94" w14:textId="77777777" w:rsidR="000A4544" w:rsidRPr="00A512F9" w:rsidRDefault="000A4544" w:rsidP="000A4544">
            <w:pPr>
              <w:jc w:val="right"/>
              <w:rPr>
                <w:sz w:val="20"/>
                <w:szCs w:val="20"/>
              </w:rPr>
            </w:pPr>
            <w:r w:rsidRPr="00A512F9">
              <w:rPr>
                <w:sz w:val="20"/>
                <w:szCs w:val="20"/>
              </w:rPr>
              <w:t>4 946 319,00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D7BB49E" w14:textId="77777777" w:rsidR="000A4544" w:rsidRPr="00A512F9" w:rsidRDefault="000A4544" w:rsidP="000A4544">
            <w:pPr>
              <w:jc w:val="right"/>
              <w:rPr>
                <w:sz w:val="20"/>
                <w:szCs w:val="20"/>
              </w:rPr>
            </w:pPr>
            <w:r w:rsidRPr="00A512F9">
              <w:rPr>
                <w:sz w:val="20"/>
                <w:szCs w:val="20"/>
              </w:rPr>
              <w:t>4 946 319,00</w:t>
            </w:r>
          </w:p>
        </w:tc>
      </w:tr>
      <w:tr w:rsidR="000A4544" w:rsidRPr="00A512F9" w14:paraId="2D59FEEB"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804E4DE"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ECCFE53"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945A2A6"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F7D94BE" w14:textId="77777777" w:rsidR="000A4544" w:rsidRPr="00A512F9" w:rsidRDefault="000A4544" w:rsidP="000A4544">
            <w:pPr>
              <w:jc w:val="center"/>
              <w:rPr>
                <w:sz w:val="20"/>
                <w:szCs w:val="20"/>
              </w:rPr>
            </w:pPr>
            <w:r w:rsidRPr="00A512F9">
              <w:rPr>
                <w:sz w:val="20"/>
                <w:szCs w:val="20"/>
              </w:rPr>
              <w:t>07.1.00.07210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FC02014" w14:textId="77777777" w:rsidR="000A4544" w:rsidRPr="00A512F9" w:rsidRDefault="000A4544" w:rsidP="000A4544">
            <w:pPr>
              <w:jc w:val="center"/>
              <w:rPr>
                <w:sz w:val="20"/>
                <w:szCs w:val="20"/>
              </w:rPr>
            </w:pPr>
            <w:r w:rsidRPr="00A512F9">
              <w:rPr>
                <w:sz w:val="20"/>
                <w:szCs w:val="20"/>
              </w:rPr>
              <w:t>240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89B7E33" w14:textId="77777777" w:rsidR="000A4544" w:rsidRPr="00A512F9" w:rsidRDefault="000A4544" w:rsidP="000A4544">
            <w:pPr>
              <w:jc w:val="right"/>
              <w:rPr>
                <w:sz w:val="20"/>
                <w:szCs w:val="20"/>
              </w:rPr>
            </w:pPr>
            <w:r w:rsidRPr="00A512F9">
              <w:rPr>
                <w:sz w:val="20"/>
                <w:szCs w:val="20"/>
              </w:rPr>
              <w:t>5 632 065,00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04549B1" w14:textId="77777777" w:rsidR="000A4544" w:rsidRPr="00A512F9" w:rsidRDefault="000A4544" w:rsidP="000A4544">
            <w:pPr>
              <w:jc w:val="right"/>
              <w:rPr>
                <w:sz w:val="20"/>
                <w:szCs w:val="20"/>
              </w:rPr>
            </w:pPr>
            <w:r w:rsidRPr="00A512F9">
              <w:rPr>
                <w:sz w:val="20"/>
                <w:szCs w:val="20"/>
              </w:rPr>
              <w:t>4 946 319,00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D28B2A3" w14:textId="77777777" w:rsidR="000A4544" w:rsidRPr="00A512F9" w:rsidRDefault="000A4544" w:rsidP="000A4544">
            <w:pPr>
              <w:jc w:val="right"/>
              <w:rPr>
                <w:sz w:val="20"/>
                <w:szCs w:val="20"/>
              </w:rPr>
            </w:pPr>
            <w:r w:rsidRPr="00A512F9">
              <w:rPr>
                <w:sz w:val="20"/>
                <w:szCs w:val="20"/>
              </w:rPr>
              <w:t>4 946 319,00</w:t>
            </w:r>
          </w:p>
        </w:tc>
      </w:tr>
      <w:tr w:rsidR="000A4544" w:rsidRPr="00A512F9" w14:paraId="5E439CC5"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0953FD4" w14:textId="77777777" w:rsidR="000A4544" w:rsidRPr="00A512F9" w:rsidRDefault="000A4544" w:rsidP="000A4544">
            <w:pPr>
              <w:rPr>
                <w:sz w:val="20"/>
                <w:szCs w:val="20"/>
              </w:rPr>
            </w:pPr>
            <w:r w:rsidRPr="00A512F9">
              <w:rPr>
                <w:sz w:val="20"/>
                <w:szCs w:val="20"/>
              </w:rPr>
              <w:lastRenderedPageBreak/>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8BEACA4"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5F1D689"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9C02023" w14:textId="77777777" w:rsidR="000A4544" w:rsidRPr="00A512F9" w:rsidRDefault="000A4544" w:rsidP="000A4544">
            <w:pPr>
              <w:jc w:val="center"/>
              <w:rPr>
                <w:sz w:val="20"/>
                <w:szCs w:val="20"/>
              </w:rPr>
            </w:pPr>
            <w:r w:rsidRPr="00A512F9">
              <w:rPr>
                <w:sz w:val="20"/>
                <w:szCs w:val="20"/>
              </w:rPr>
              <w:t>07.1.00.07210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A9D946F" w14:textId="77777777" w:rsidR="000A4544" w:rsidRPr="00A512F9" w:rsidRDefault="000A4544" w:rsidP="000A4544">
            <w:pPr>
              <w:jc w:val="center"/>
              <w:rPr>
                <w:sz w:val="20"/>
                <w:szCs w:val="20"/>
              </w:rPr>
            </w:pPr>
            <w:r w:rsidRPr="00A512F9">
              <w:rPr>
                <w:sz w:val="20"/>
                <w:szCs w:val="20"/>
              </w:rPr>
              <w:t>600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A546F99" w14:textId="77777777" w:rsidR="000A4544" w:rsidRPr="00A512F9" w:rsidRDefault="000A4544" w:rsidP="000A4544">
            <w:pPr>
              <w:jc w:val="right"/>
              <w:rPr>
                <w:sz w:val="20"/>
                <w:szCs w:val="20"/>
              </w:rPr>
            </w:pPr>
            <w:r w:rsidRPr="00A512F9">
              <w:rPr>
                <w:sz w:val="20"/>
                <w:szCs w:val="20"/>
              </w:rPr>
              <w:t>812 677,87</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449EB11"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2CBC4A5" w14:textId="77777777" w:rsidR="000A4544" w:rsidRPr="00A512F9" w:rsidRDefault="000A4544" w:rsidP="000A4544">
            <w:pPr>
              <w:jc w:val="right"/>
              <w:rPr>
                <w:sz w:val="20"/>
                <w:szCs w:val="20"/>
              </w:rPr>
            </w:pPr>
            <w:r w:rsidRPr="00A512F9">
              <w:rPr>
                <w:sz w:val="20"/>
                <w:szCs w:val="20"/>
              </w:rPr>
              <w:t>0,00</w:t>
            </w:r>
          </w:p>
        </w:tc>
      </w:tr>
      <w:tr w:rsidR="000A4544" w:rsidRPr="00A512F9" w14:paraId="046587D8"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2E21F90" w14:textId="77777777" w:rsidR="000A4544" w:rsidRPr="00A512F9" w:rsidRDefault="000A4544" w:rsidP="000A4544">
            <w:pPr>
              <w:rPr>
                <w:sz w:val="20"/>
                <w:szCs w:val="20"/>
              </w:rPr>
            </w:pPr>
            <w:r w:rsidRPr="00A512F9">
              <w:rPr>
                <w:sz w:val="20"/>
                <w:szCs w:val="20"/>
              </w:rPr>
              <w:t>Субсидии бюджетным учреждениям</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7E1BAAC"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9C3066A"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9D9F79C" w14:textId="77777777" w:rsidR="000A4544" w:rsidRPr="00A512F9" w:rsidRDefault="000A4544" w:rsidP="000A4544">
            <w:pPr>
              <w:jc w:val="center"/>
              <w:rPr>
                <w:sz w:val="20"/>
                <w:szCs w:val="20"/>
              </w:rPr>
            </w:pPr>
            <w:r w:rsidRPr="00A512F9">
              <w:rPr>
                <w:sz w:val="20"/>
                <w:szCs w:val="20"/>
              </w:rPr>
              <w:t>07.1.00.07210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9FCF31E" w14:textId="77777777" w:rsidR="000A4544" w:rsidRPr="00A512F9" w:rsidRDefault="000A4544" w:rsidP="000A4544">
            <w:pPr>
              <w:jc w:val="center"/>
              <w:rPr>
                <w:sz w:val="20"/>
                <w:szCs w:val="20"/>
              </w:rPr>
            </w:pPr>
            <w:r w:rsidRPr="00A512F9">
              <w:rPr>
                <w:sz w:val="20"/>
                <w:szCs w:val="20"/>
              </w:rPr>
              <w:t>610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8077867" w14:textId="77777777" w:rsidR="000A4544" w:rsidRPr="00A512F9" w:rsidRDefault="000A4544" w:rsidP="000A4544">
            <w:pPr>
              <w:jc w:val="right"/>
              <w:rPr>
                <w:sz w:val="20"/>
                <w:szCs w:val="20"/>
              </w:rPr>
            </w:pPr>
            <w:r w:rsidRPr="00A512F9">
              <w:rPr>
                <w:sz w:val="20"/>
                <w:szCs w:val="20"/>
              </w:rPr>
              <w:t>812 677,87</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1A2CB3A"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D5B58AC" w14:textId="77777777" w:rsidR="000A4544" w:rsidRPr="00A512F9" w:rsidRDefault="000A4544" w:rsidP="000A4544">
            <w:pPr>
              <w:jc w:val="right"/>
              <w:rPr>
                <w:sz w:val="20"/>
                <w:szCs w:val="20"/>
              </w:rPr>
            </w:pPr>
            <w:r w:rsidRPr="00A512F9">
              <w:rPr>
                <w:sz w:val="20"/>
                <w:szCs w:val="20"/>
              </w:rPr>
              <w:t>0,00</w:t>
            </w:r>
          </w:p>
        </w:tc>
      </w:tr>
      <w:tr w:rsidR="000A4544" w:rsidRPr="00A512F9" w14:paraId="085EAE82"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6191647" w14:textId="77777777" w:rsidR="000A4544" w:rsidRPr="00A512F9" w:rsidRDefault="000A4544" w:rsidP="000A4544">
            <w:pPr>
              <w:rPr>
                <w:bCs/>
                <w:sz w:val="20"/>
                <w:szCs w:val="20"/>
              </w:rPr>
            </w:pPr>
            <w:r w:rsidRPr="00A512F9">
              <w:rPr>
                <w:bCs/>
                <w:sz w:val="20"/>
                <w:szCs w:val="20"/>
              </w:rPr>
              <w:t>Расходы на обеспечение деятельности (оказание услуг) начальных, неполных средних и средних школ, школ-детских садов</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B786D18" w14:textId="77777777" w:rsidR="000A4544" w:rsidRPr="00A512F9" w:rsidRDefault="000A4544" w:rsidP="000A4544">
            <w:pPr>
              <w:jc w:val="center"/>
              <w:rPr>
                <w:bCs/>
                <w:sz w:val="20"/>
                <w:szCs w:val="20"/>
              </w:rPr>
            </w:pPr>
            <w:r w:rsidRPr="00A512F9">
              <w:rPr>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5FE209C" w14:textId="77777777" w:rsidR="000A4544" w:rsidRPr="00A512F9" w:rsidRDefault="000A4544" w:rsidP="000A4544">
            <w:pPr>
              <w:jc w:val="center"/>
              <w:rPr>
                <w:bCs/>
                <w:sz w:val="20"/>
                <w:szCs w:val="20"/>
              </w:rPr>
            </w:pPr>
            <w:r w:rsidRPr="00A512F9">
              <w:rPr>
                <w:bCs/>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135FA47" w14:textId="77777777" w:rsidR="000A4544" w:rsidRPr="00A512F9" w:rsidRDefault="000A4544" w:rsidP="000A4544">
            <w:pPr>
              <w:jc w:val="center"/>
              <w:rPr>
                <w:bCs/>
                <w:sz w:val="20"/>
                <w:szCs w:val="20"/>
              </w:rPr>
            </w:pPr>
            <w:r w:rsidRPr="00A512F9">
              <w:rPr>
                <w:bCs/>
                <w:sz w:val="20"/>
                <w:szCs w:val="20"/>
              </w:rPr>
              <w:t>07.1.00.07290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ECF6E6D"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6CC365F" w14:textId="77777777" w:rsidR="000A4544" w:rsidRPr="00A512F9" w:rsidRDefault="000A4544" w:rsidP="000A4544">
            <w:pPr>
              <w:jc w:val="right"/>
              <w:rPr>
                <w:bCs/>
                <w:sz w:val="20"/>
                <w:szCs w:val="20"/>
              </w:rPr>
            </w:pPr>
            <w:r w:rsidRPr="00A512F9">
              <w:rPr>
                <w:bCs/>
                <w:sz w:val="20"/>
                <w:szCs w:val="20"/>
              </w:rPr>
              <w:t>119 542 778,72</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34EAE36" w14:textId="77777777" w:rsidR="000A4544" w:rsidRPr="00A512F9" w:rsidRDefault="000A4544" w:rsidP="000A4544">
            <w:pPr>
              <w:jc w:val="right"/>
              <w:rPr>
                <w:bCs/>
                <w:sz w:val="20"/>
                <w:szCs w:val="20"/>
              </w:rPr>
            </w:pPr>
            <w:r w:rsidRPr="00A512F9">
              <w:rPr>
                <w:bCs/>
                <w:sz w:val="20"/>
                <w:szCs w:val="20"/>
              </w:rPr>
              <w:t>120 868 200,00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C7DFCF8" w14:textId="77777777" w:rsidR="000A4544" w:rsidRPr="00A512F9" w:rsidRDefault="000A4544" w:rsidP="000A4544">
            <w:pPr>
              <w:jc w:val="right"/>
              <w:rPr>
                <w:bCs/>
                <w:sz w:val="20"/>
                <w:szCs w:val="20"/>
              </w:rPr>
            </w:pPr>
            <w:r w:rsidRPr="00A512F9">
              <w:rPr>
                <w:bCs/>
                <w:sz w:val="20"/>
                <w:szCs w:val="20"/>
              </w:rPr>
              <w:t>120 894 200,00</w:t>
            </w:r>
          </w:p>
        </w:tc>
      </w:tr>
      <w:tr w:rsidR="000A4544" w:rsidRPr="00A512F9" w14:paraId="20FAFA47" w14:textId="77777777" w:rsidTr="000A4544">
        <w:trPr>
          <w:trHeight w:val="144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35977BC" w14:textId="77777777" w:rsidR="000A4544" w:rsidRPr="00A512F9" w:rsidRDefault="000A4544" w:rsidP="000A4544">
            <w:pPr>
              <w:rPr>
                <w:sz w:val="20"/>
                <w:szCs w:val="20"/>
              </w:rPr>
            </w:pPr>
            <w:r w:rsidRPr="00A512F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A533E38"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686926E"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3AC669E" w14:textId="77777777" w:rsidR="000A4544" w:rsidRPr="00A512F9" w:rsidRDefault="000A4544" w:rsidP="000A4544">
            <w:pPr>
              <w:jc w:val="center"/>
              <w:rPr>
                <w:sz w:val="20"/>
                <w:szCs w:val="20"/>
              </w:rPr>
            </w:pPr>
            <w:r w:rsidRPr="00A512F9">
              <w:rPr>
                <w:sz w:val="20"/>
                <w:szCs w:val="20"/>
              </w:rPr>
              <w:t>07.1.00.07290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7E9A160" w14:textId="77777777" w:rsidR="000A4544" w:rsidRPr="00A512F9" w:rsidRDefault="000A4544" w:rsidP="000A4544">
            <w:pPr>
              <w:jc w:val="center"/>
              <w:rPr>
                <w:sz w:val="20"/>
                <w:szCs w:val="20"/>
              </w:rPr>
            </w:pPr>
            <w:r w:rsidRPr="00A512F9">
              <w:rPr>
                <w:sz w:val="20"/>
                <w:szCs w:val="20"/>
              </w:rPr>
              <w:t>100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8E0C1E3" w14:textId="77777777" w:rsidR="000A4544" w:rsidRPr="00A512F9" w:rsidRDefault="000A4544" w:rsidP="000A4544">
            <w:pPr>
              <w:jc w:val="right"/>
              <w:rPr>
                <w:sz w:val="20"/>
                <w:szCs w:val="20"/>
              </w:rPr>
            </w:pPr>
            <w:r w:rsidRPr="00A512F9">
              <w:rPr>
                <w:sz w:val="20"/>
                <w:szCs w:val="20"/>
              </w:rPr>
              <w:t>1 300,00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17AC50F" w14:textId="77777777" w:rsidR="000A4544" w:rsidRPr="00A512F9" w:rsidRDefault="000A4544" w:rsidP="000A4544">
            <w:pPr>
              <w:jc w:val="right"/>
              <w:rPr>
                <w:sz w:val="20"/>
                <w:szCs w:val="20"/>
              </w:rPr>
            </w:pPr>
            <w:r w:rsidRPr="00A512F9">
              <w:rPr>
                <w:sz w:val="20"/>
                <w:szCs w:val="20"/>
              </w:rPr>
              <w:t>60 001 300,00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DE68EA4" w14:textId="77777777" w:rsidR="000A4544" w:rsidRPr="00A512F9" w:rsidRDefault="000A4544" w:rsidP="000A4544">
            <w:pPr>
              <w:jc w:val="right"/>
              <w:rPr>
                <w:sz w:val="20"/>
                <w:szCs w:val="20"/>
              </w:rPr>
            </w:pPr>
            <w:r w:rsidRPr="00A512F9">
              <w:rPr>
                <w:sz w:val="20"/>
                <w:szCs w:val="20"/>
              </w:rPr>
              <w:t>60 001 300,00</w:t>
            </w:r>
          </w:p>
        </w:tc>
      </w:tr>
      <w:tr w:rsidR="000A4544" w:rsidRPr="00A512F9" w14:paraId="44D015EC"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7604152" w14:textId="77777777" w:rsidR="000A4544" w:rsidRPr="00A512F9" w:rsidRDefault="000A4544" w:rsidP="000A4544">
            <w:pPr>
              <w:rPr>
                <w:sz w:val="20"/>
                <w:szCs w:val="20"/>
              </w:rPr>
            </w:pPr>
            <w:r w:rsidRPr="00A512F9">
              <w:rPr>
                <w:sz w:val="20"/>
                <w:szCs w:val="20"/>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2B6C43A"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892ABF4"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DDB830A" w14:textId="77777777" w:rsidR="000A4544" w:rsidRPr="00A512F9" w:rsidRDefault="000A4544" w:rsidP="000A4544">
            <w:pPr>
              <w:jc w:val="center"/>
              <w:rPr>
                <w:sz w:val="20"/>
                <w:szCs w:val="20"/>
              </w:rPr>
            </w:pPr>
            <w:r w:rsidRPr="00A512F9">
              <w:rPr>
                <w:sz w:val="20"/>
                <w:szCs w:val="20"/>
              </w:rPr>
              <w:t>07.1.00.07290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93ED07A" w14:textId="77777777" w:rsidR="000A4544" w:rsidRPr="00A512F9" w:rsidRDefault="000A4544" w:rsidP="000A4544">
            <w:pPr>
              <w:jc w:val="center"/>
              <w:rPr>
                <w:sz w:val="20"/>
                <w:szCs w:val="20"/>
              </w:rPr>
            </w:pPr>
            <w:r w:rsidRPr="00A512F9">
              <w:rPr>
                <w:sz w:val="20"/>
                <w:szCs w:val="20"/>
              </w:rPr>
              <w:t>110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9D0BADA" w14:textId="77777777" w:rsidR="000A4544" w:rsidRPr="00A512F9" w:rsidRDefault="000A4544" w:rsidP="000A4544">
            <w:pPr>
              <w:jc w:val="right"/>
              <w:rPr>
                <w:sz w:val="20"/>
                <w:szCs w:val="20"/>
              </w:rPr>
            </w:pPr>
            <w:r w:rsidRPr="00A512F9">
              <w:rPr>
                <w:sz w:val="20"/>
                <w:szCs w:val="20"/>
              </w:rPr>
              <w:t>1 300,00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79D1191" w14:textId="77777777" w:rsidR="000A4544" w:rsidRPr="00A512F9" w:rsidRDefault="000A4544" w:rsidP="000A4544">
            <w:pPr>
              <w:jc w:val="right"/>
              <w:rPr>
                <w:sz w:val="20"/>
                <w:szCs w:val="20"/>
              </w:rPr>
            </w:pPr>
            <w:r w:rsidRPr="00A512F9">
              <w:rPr>
                <w:sz w:val="20"/>
                <w:szCs w:val="20"/>
              </w:rPr>
              <w:t>60 001 300,00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FB7AF61" w14:textId="77777777" w:rsidR="000A4544" w:rsidRPr="00A512F9" w:rsidRDefault="000A4544" w:rsidP="000A4544">
            <w:pPr>
              <w:jc w:val="right"/>
              <w:rPr>
                <w:sz w:val="20"/>
                <w:szCs w:val="20"/>
              </w:rPr>
            </w:pPr>
            <w:r w:rsidRPr="00A512F9">
              <w:rPr>
                <w:sz w:val="20"/>
                <w:szCs w:val="20"/>
              </w:rPr>
              <w:t>60 001 300,00</w:t>
            </w:r>
          </w:p>
        </w:tc>
      </w:tr>
      <w:tr w:rsidR="000A4544" w:rsidRPr="00A512F9" w14:paraId="1E1795B5"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DE5D7F8"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59B521B"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2A9D051"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7A98CAB" w14:textId="77777777" w:rsidR="000A4544" w:rsidRPr="00A512F9" w:rsidRDefault="000A4544" w:rsidP="000A4544">
            <w:pPr>
              <w:jc w:val="center"/>
              <w:rPr>
                <w:sz w:val="20"/>
                <w:szCs w:val="20"/>
              </w:rPr>
            </w:pPr>
            <w:r w:rsidRPr="00A512F9">
              <w:rPr>
                <w:sz w:val="20"/>
                <w:szCs w:val="20"/>
              </w:rPr>
              <w:t>07.1.00.07290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E863C69" w14:textId="77777777" w:rsidR="000A4544" w:rsidRPr="00A512F9" w:rsidRDefault="000A4544" w:rsidP="000A4544">
            <w:pPr>
              <w:jc w:val="center"/>
              <w:rPr>
                <w:sz w:val="20"/>
                <w:szCs w:val="20"/>
              </w:rPr>
            </w:pPr>
            <w:r w:rsidRPr="00A512F9">
              <w:rPr>
                <w:sz w:val="20"/>
                <w:szCs w:val="20"/>
              </w:rPr>
              <w:t>200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EC85C23" w14:textId="77777777" w:rsidR="000A4544" w:rsidRPr="00A512F9" w:rsidRDefault="000A4544" w:rsidP="000A4544">
            <w:pPr>
              <w:jc w:val="right"/>
              <w:rPr>
                <w:sz w:val="20"/>
                <w:szCs w:val="20"/>
              </w:rPr>
            </w:pPr>
            <w:r w:rsidRPr="00A512F9">
              <w:rPr>
                <w:sz w:val="20"/>
                <w:szCs w:val="20"/>
              </w:rPr>
              <w:t>52 268 143,34</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7839C4F" w14:textId="77777777" w:rsidR="000A4544" w:rsidRPr="00A512F9" w:rsidRDefault="000A4544" w:rsidP="000A4544">
            <w:pPr>
              <w:jc w:val="right"/>
              <w:rPr>
                <w:sz w:val="20"/>
                <w:szCs w:val="20"/>
              </w:rPr>
            </w:pPr>
            <w:r w:rsidRPr="00A512F9">
              <w:rPr>
                <w:sz w:val="20"/>
                <w:szCs w:val="20"/>
              </w:rPr>
              <w:t>40 866 900,00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F104443" w14:textId="77777777" w:rsidR="000A4544" w:rsidRPr="00A512F9" w:rsidRDefault="000A4544" w:rsidP="000A4544">
            <w:pPr>
              <w:jc w:val="right"/>
              <w:rPr>
                <w:sz w:val="20"/>
                <w:szCs w:val="20"/>
              </w:rPr>
            </w:pPr>
            <w:r w:rsidRPr="00A512F9">
              <w:rPr>
                <w:sz w:val="20"/>
                <w:szCs w:val="20"/>
              </w:rPr>
              <w:t>40 892 900,00</w:t>
            </w:r>
          </w:p>
        </w:tc>
      </w:tr>
      <w:tr w:rsidR="000A4544" w:rsidRPr="00A512F9" w14:paraId="2D239773"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9D712A7"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AF3589A"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49ACDD0"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1D64B13" w14:textId="77777777" w:rsidR="000A4544" w:rsidRPr="00A512F9" w:rsidRDefault="000A4544" w:rsidP="000A4544">
            <w:pPr>
              <w:jc w:val="center"/>
              <w:rPr>
                <w:sz w:val="20"/>
                <w:szCs w:val="20"/>
              </w:rPr>
            </w:pPr>
            <w:r w:rsidRPr="00A512F9">
              <w:rPr>
                <w:sz w:val="20"/>
                <w:szCs w:val="20"/>
              </w:rPr>
              <w:t>07.1.00.07290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50AFFAD" w14:textId="77777777" w:rsidR="000A4544" w:rsidRPr="00A512F9" w:rsidRDefault="000A4544" w:rsidP="000A4544">
            <w:pPr>
              <w:jc w:val="center"/>
              <w:rPr>
                <w:sz w:val="20"/>
                <w:szCs w:val="20"/>
              </w:rPr>
            </w:pPr>
            <w:r w:rsidRPr="00A512F9">
              <w:rPr>
                <w:sz w:val="20"/>
                <w:szCs w:val="20"/>
              </w:rPr>
              <w:t>240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1FF7FA5" w14:textId="77777777" w:rsidR="000A4544" w:rsidRPr="00A512F9" w:rsidRDefault="000A4544" w:rsidP="000A4544">
            <w:pPr>
              <w:jc w:val="right"/>
              <w:rPr>
                <w:sz w:val="20"/>
                <w:szCs w:val="20"/>
              </w:rPr>
            </w:pPr>
            <w:r w:rsidRPr="00A512F9">
              <w:rPr>
                <w:sz w:val="20"/>
                <w:szCs w:val="20"/>
              </w:rPr>
              <w:t>52 268 143,34</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1D090B7" w14:textId="77777777" w:rsidR="000A4544" w:rsidRPr="00A512F9" w:rsidRDefault="000A4544" w:rsidP="000A4544">
            <w:pPr>
              <w:jc w:val="right"/>
              <w:rPr>
                <w:sz w:val="20"/>
                <w:szCs w:val="20"/>
              </w:rPr>
            </w:pPr>
            <w:r w:rsidRPr="00A512F9">
              <w:rPr>
                <w:sz w:val="20"/>
                <w:szCs w:val="20"/>
              </w:rPr>
              <w:t>40 866 900,00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94CAA07" w14:textId="77777777" w:rsidR="000A4544" w:rsidRPr="00A512F9" w:rsidRDefault="000A4544" w:rsidP="000A4544">
            <w:pPr>
              <w:jc w:val="right"/>
              <w:rPr>
                <w:sz w:val="20"/>
                <w:szCs w:val="20"/>
              </w:rPr>
            </w:pPr>
            <w:r w:rsidRPr="00A512F9">
              <w:rPr>
                <w:sz w:val="20"/>
                <w:szCs w:val="20"/>
              </w:rPr>
              <w:t>40 892 900,00</w:t>
            </w:r>
          </w:p>
        </w:tc>
      </w:tr>
      <w:tr w:rsidR="000A4544" w:rsidRPr="00A512F9" w14:paraId="1432F8D4"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975E680"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B18A087"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AD347B1"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6721350" w14:textId="77777777" w:rsidR="000A4544" w:rsidRPr="00A512F9" w:rsidRDefault="000A4544" w:rsidP="000A4544">
            <w:pPr>
              <w:jc w:val="center"/>
              <w:rPr>
                <w:sz w:val="20"/>
                <w:szCs w:val="20"/>
              </w:rPr>
            </w:pPr>
            <w:r w:rsidRPr="00A512F9">
              <w:rPr>
                <w:sz w:val="20"/>
                <w:szCs w:val="20"/>
              </w:rPr>
              <w:t>07.1.00.07290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15BBEE0" w14:textId="77777777" w:rsidR="000A4544" w:rsidRPr="00A512F9" w:rsidRDefault="000A4544" w:rsidP="000A4544">
            <w:pPr>
              <w:jc w:val="center"/>
              <w:rPr>
                <w:sz w:val="20"/>
                <w:szCs w:val="20"/>
              </w:rPr>
            </w:pPr>
            <w:r w:rsidRPr="00A512F9">
              <w:rPr>
                <w:sz w:val="20"/>
                <w:szCs w:val="20"/>
              </w:rPr>
              <w:t>600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7B676E8" w14:textId="77777777" w:rsidR="000A4544" w:rsidRPr="00A512F9" w:rsidRDefault="000A4544" w:rsidP="000A4544">
            <w:pPr>
              <w:jc w:val="right"/>
              <w:rPr>
                <w:sz w:val="20"/>
                <w:szCs w:val="20"/>
              </w:rPr>
            </w:pPr>
            <w:r w:rsidRPr="00A512F9">
              <w:rPr>
                <w:sz w:val="20"/>
                <w:szCs w:val="20"/>
              </w:rPr>
              <w:t>66 129 541,38</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DFC92D3" w14:textId="77777777" w:rsidR="000A4544" w:rsidRPr="00A512F9" w:rsidRDefault="000A4544" w:rsidP="000A4544">
            <w:pPr>
              <w:jc w:val="right"/>
              <w:rPr>
                <w:sz w:val="20"/>
                <w:szCs w:val="20"/>
              </w:rPr>
            </w:pPr>
            <w:r w:rsidRPr="00A512F9">
              <w:rPr>
                <w:sz w:val="20"/>
                <w:szCs w:val="20"/>
              </w:rPr>
              <w:t>20 000 000,00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D997BE6" w14:textId="77777777" w:rsidR="000A4544" w:rsidRPr="00A512F9" w:rsidRDefault="000A4544" w:rsidP="000A4544">
            <w:pPr>
              <w:jc w:val="right"/>
              <w:rPr>
                <w:sz w:val="20"/>
                <w:szCs w:val="20"/>
              </w:rPr>
            </w:pPr>
            <w:r w:rsidRPr="00A512F9">
              <w:rPr>
                <w:sz w:val="20"/>
                <w:szCs w:val="20"/>
              </w:rPr>
              <w:t>20 000 000,00</w:t>
            </w:r>
          </w:p>
        </w:tc>
      </w:tr>
      <w:tr w:rsidR="000A4544" w:rsidRPr="00A512F9" w14:paraId="4D48CE12"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280A16E" w14:textId="77777777" w:rsidR="000A4544" w:rsidRPr="00A512F9" w:rsidRDefault="000A4544" w:rsidP="000A4544">
            <w:pPr>
              <w:rPr>
                <w:sz w:val="20"/>
                <w:szCs w:val="20"/>
              </w:rPr>
            </w:pPr>
            <w:r w:rsidRPr="00A512F9">
              <w:rPr>
                <w:sz w:val="20"/>
                <w:szCs w:val="20"/>
              </w:rPr>
              <w:t>Субсидии бюджетным учреждениям</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BBDA638"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59E8118"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CCB62E4" w14:textId="77777777" w:rsidR="000A4544" w:rsidRPr="00A512F9" w:rsidRDefault="000A4544" w:rsidP="000A4544">
            <w:pPr>
              <w:jc w:val="center"/>
              <w:rPr>
                <w:sz w:val="20"/>
                <w:szCs w:val="20"/>
              </w:rPr>
            </w:pPr>
            <w:r w:rsidRPr="00A512F9">
              <w:rPr>
                <w:sz w:val="20"/>
                <w:szCs w:val="20"/>
              </w:rPr>
              <w:t>07.1.00.07290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19D9141" w14:textId="77777777" w:rsidR="000A4544" w:rsidRPr="00A512F9" w:rsidRDefault="000A4544" w:rsidP="000A4544">
            <w:pPr>
              <w:jc w:val="center"/>
              <w:rPr>
                <w:sz w:val="20"/>
                <w:szCs w:val="20"/>
              </w:rPr>
            </w:pPr>
            <w:r w:rsidRPr="00A512F9">
              <w:rPr>
                <w:sz w:val="20"/>
                <w:szCs w:val="20"/>
              </w:rPr>
              <w:t>610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4DA4EF0" w14:textId="77777777" w:rsidR="000A4544" w:rsidRPr="00A512F9" w:rsidRDefault="000A4544" w:rsidP="000A4544">
            <w:pPr>
              <w:jc w:val="right"/>
              <w:rPr>
                <w:sz w:val="20"/>
                <w:szCs w:val="20"/>
              </w:rPr>
            </w:pPr>
            <w:r w:rsidRPr="00A512F9">
              <w:rPr>
                <w:sz w:val="20"/>
                <w:szCs w:val="20"/>
              </w:rPr>
              <w:t>66 129 541,38</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61355B4" w14:textId="77777777" w:rsidR="000A4544" w:rsidRPr="00A512F9" w:rsidRDefault="000A4544" w:rsidP="000A4544">
            <w:pPr>
              <w:jc w:val="right"/>
              <w:rPr>
                <w:sz w:val="20"/>
                <w:szCs w:val="20"/>
              </w:rPr>
            </w:pPr>
            <w:r w:rsidRPr="00A512F9">
              <w:rPr>
                <w:sz w:val="20"/>
                <w:szCs w:val="20"/>
              </w:rPr>
              <w:t>20 000 000,00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ECBD8CB" w14:textId="77777777" w:rsidR="000A4544" w:rsidRPr="00A512F9" w:rsidRDefault="000A4544" w:rsidP="000A4544">
            <w:pPr>
              <w:jc w:val="right"/>
              <w:rPr>
                <w:sz w:val="20"/>
                <w:szCs w:val="20"/>
              </w:rPr>
            </w:pPr>
            <w:r w:rsidRPr="00A512F9">
              <w:rPr>
                <w:sz w:val="20"/>
                <w:szCs w:val="20"/>
              </w:rPr>
              <w:t>20 000 000,00</w:t>
            </w:r>
          </w:p>
        </w:tc>
      </w:tr>
      <w:tr w:rsidR="000A4544" w:rsidRPr="00A512F9" w14:paraId="7FAB4397"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D1658B5" w14:textId="77777777" w:rsidR="000A4544" w:rsidRPr="00A512F9" w:rsidRDefault="000A4544" w:rsidP="000A4544">
            <w:pPr>
              <w:rPr>
                <w:sz w:val="20"/>
                <w:szCs w:val="20"/>
              </w:rPr>
            </w:pPr>
            <w:r w:rsidRPr="00A512F9">
              <w:rPr>
                <w:sz w:val="20"/>
                <w:szCs w:val="20"/>
              </w:rPr>
              <w:t>Иные бюджетные ассигнования</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D562597"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CED0C37"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CFA6536" w14:textId="77777777" w:rsidR="000A4544" w:rsidRPr="00A512F9" w:rsidRDefault="000A4544" w:rsidP="000A4544">
            <w:pPr>
              <w:jc w:val="center"/>
              <w:rPr>
                <w:sz w:val="20"/>
                <w:szCs w:val="20"/>
              </w:rPr>
            </w:pPr>
            <w:r w:rsidRPr="00A512F9">
              <w:rPr>
                <w:sz w:val="20"/>
                <w:szCs w:val="20"/>
              </w:rPr>
              <w:t>07.1.00.07290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D098A2D" w14:textId="77777777" w:rsidR="000A4544" w:rsidRPr="00A512F9" w:rsidRDefault="000A4544" w:rsidP="000A4544">
            <w:pPr>
              <w:jc w:val="center"/>
              <w:rPr>
                <w:sz w:val="20"/>
                <w:szCs w:val="20"/>
              </w:rPr>
            </w:pPr>
            <w:r w:rsidRPr="00A512F9">
              <w:rPr>
                <w:sz w:val="20"/>
                <w:szCs w:val="20"/>
              </w:rPr>
              <w:t>800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206DE14" w14:textId="77777777" w:rsidR="000A4544" w:rsidRPr="00A512F9" w:rsidRDefault="000A4544" w:rsidP="000A4544">
            <w:pPr>
              <w:jc w:val="right"/>
              <w:rPr>
                <w:sz w:val="20"/>
                <w:szCs w:val="20"/>
              </w:rPr>
            </w:pPr>
            <w:r w:rsidRPr="00A512F9">
              <w:rPr>
                <w:sz w:val="20"/>
                <w:szCs w:val="20"/>
              </w:rPr>
              <w:t>1 143 794,00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C82774F"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4280DEE" w14:textId="77777777" w:rsidR="000A4544" w:rsidRPr="00A512F9" w:rsidRDefault="000A4544" w:rsidP="000A4544">
            <w:pPr>
              <w:jc w:val="right"/>
              <w:rPr>
                <w:sz w:val="20"/>
                <w:szCs w:val="20"/>
              </w:rPr>
            </w:pPr>
            <w:r w:rsidRPr="00A512F9">
              <w:rPr>
                <w:sz w:val="20"/>
                <w:szCs w:val="20"/>
              </w:rPr>
              <w:t>0,00</w:t>
            </w:r>
          </w:p>
        </w:tc>
      </w:tr>
      <w:tr w:rsidR="000A4544" w:rsidRPr="00A512F9" w14:paraId="5D3AF2DE"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84CF9C7" w14:textId="77777777" w:rsidR="000A4544" w:rsidRPr="00A512F9" w:rsidRDefault="000A4544" w:rsidP="000A4544">
            <w:pPr>
              <w:rPr>
                <w:sz w:val="20"/>
                <w:szCs w:val="20"/>
              </w:rPr>
            </w:pPr>
            <w:r w:rsidRPr="00A512F9">
              <w:rPr>
                <w:sz w:val="20"/>
                <w:szCs w:val="20"/>
              </w:rPr>
              <w:t>Уплата налогов, сборов и иных платежей</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C17464B"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3F0A6E0"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23ED47D" w14:textId="77777777" w:rsidR="000A4544" w:rsidRPr="00A512F9" w:rsidRDefault="000A4544" w:rsidP="000A4544">
            <w:pPr>
              <w:jc w:val="center"/>
              <w:rPr>
                <w:sz w:val="20"/>
                <w:szCs w:val="20"/>
              </w:rPr>
            </w:pPr>
            <w:r w:rsidRPr="00A512F9">
              <w:rPr>
                <w:sz w:val="20"/>
                <w:szCs w:val="20"/>
              </w:rPr>
              <w:t>07.1.00.07290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F6A9594" w14:textId="77777777" w:rsidR="000A4544" w:rsidRPr="00A512F9" w:rsidRDefault="000A4544" w:rsidP="000A4544">
            <w:pPr>
              <w:jc w:val="center"/>
              <w:rPr>
                <w:sz w:val="20"/>
                <w:szCs w:val="20"/>
              </w:rPr>
            </w:pPr>
            <w:r w:rsidRPr="00A512F9">
              <w:rPr>
                <w:sz w:val="20"/>
                <w:szCs w:val="20"/>
              </w:rPr>
              <w:t>850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6F92442" w14:textId="77777777" w:rsidR="000A4544" w:rsidRPr="00A512F9" w:rsidRDefault="000A4544" w:rsidP="000A4544">
            <w:pPr>
              <w:jc w:val="right"/>
              <w:rPr>
                <w:sz w:val="20"/>
                <w:szCs w:val="20"/>
              </w:rPr>
            </w:pPr>
            <w:r w:rsidRPr="00A512F9">
              <w:rPr>
                <w:sz w:val="20"/>
                <w:szCs w:val="20"/>
              </w:rPr>
              <w:t>1 143 794,00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EF0DB7B"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920DFEA" w14:textId="77777777" w:rsidR="000A4544" w:rsidRPr="00A512F9" w:rsidRDefault="000A4544" w:rsidP="000A4544">
            <w:pPr>
              <w:jc w:val="right"/>
              <w:rPr>
                <w:sz w:val="20"/>
                <w:szCs w:val="20"/>
              </w:rPr>
            </w:pPr>
            <w:r w:rsidRPr="00A512F9">
              <w:rPr>
                <w:sz w:val="20"/>
                <w:szCs w:val="20"/>
              </w:rPr>
              <w:t>0,00</w:t>
            </w:r>
          </w:p>
        </w:tc>
      </w:tr>
      <w:tr w:rsidR="000A4544" w:rsidRPr="00A512F9" w14:paraId="7FB6D37C"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98406D7" w14:textId="77777777" w:rsidR="000A4544" w:rsidRPr="00A512F9" w:rsidRDefault="000A4544" w:rsidP="000A4544">
            <w:pPr>
              <w:rPr>
                <w:bCs/>
                <w:sz w:val="20"/>
                <w:szCs w:val="20"/>
              </w:rPr>
            </w:pPr>
            <w:r w:rsidRPr="00A512F9">
              <w:rPr>
                <w:bCs/>
                <w:sz w:val="20"/>
                <w:szCs w:val="20"/>
              </w:rPr>
              <w:t>Расходы на обеспечение деятельности (оказание услуг) школ-интернатов</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90737EE" w14:textId="77777777" w:rsidR="000A4544" w:rsidRPr="00A512F9" w:rsidRDefault="000A4544" w:rsidP="000A4544">
            <w:pPr>
              <w:jc w:val="center"/>
              <w:rPr>
                <w:bCs/>
                <w:sz w:val="20"/>
                <w:szCs w:val="20"/>
              </w:rPr>
            </w:pPr>
            <w:r w:rsidRPr="00A512F9">
              <w:rPr>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4F9666C" w14:textId="77777777" w:rsidR="000A4544" w:rsidRPr="00A512F9" w:rsidRDefault="000A4544" w:rsidP="000A4544">
            <w:pPr>
              <w:jc w:val="center"/>
              <w:rPr>
                <w:bCs/>
                <w:sz w:val="20"/>
                <w:szCs w:val="20"/>
              </w:rPr>
            </w:pPr>
            <w:r w:rsidRPr="00A512F9">
              <w:rPr>
                <w:bCs/>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EDB2995" w14:textId="77777777" w:rsidR="000A4544" w:rsidRPr="00A512F9" w:rsidRDefault="000A4544" w:rsidP="000A4544">
            <w:pPr>
              <w:jc w:val="center"/>
              <w:rPr>
                <w:bCs/>
                <w:sz w:val="20"/>
                <w:szCs w:val="20"/>
              </w:rPr>
            </w:pPr>
            <w:r w:rsidRPr="00A512F9">
              <w:rPr>
                <w:bCs/>
                <w:sz w:val="20"/>
                <w:szCs w:val="20"/>
              </w:rPr>
              <w:t>07.1.00.07390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8D705A2"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BFFDCC9" w14:textId="77777777" w:rsidR="000A4544" w:rsidRPr="00A512F9" w:rsidRDefault="000A4544" w:rsidP="000A4544">
            <w:pPr>
              <w:jc w:val="right"/>
              <w:rPr>
                <w:bCs/>
                <w:sz w:val="20"/>
                <w:szCs w:val="20"/>
              </w:rPr>
            </w:pPr>
            <w:r w:rsidRPr="00A512F9">
              <w:rPr>
                <w:bCs/>
                <w:sz w:val="20"/>
                <w:szCs w:val="20"/>
              </w:rPr>
              <w:t>18 051 653,17</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1C5E90F" w14:textId="77777777" w:rsidR="000A4544" w:rsidRPr="00A512F9" w:rsidRDefault="000A4544" w:rsidP="000A4544">
            <w:pPr>
              <w:jc w:val="right"/>
              <w:rPr>
                <w:bCs/>
                <w:sz w:val="20"/>
                <w:szCs w:val="20"/>
              </w:rPr>
            </w:pPr>
            <w:r w:rsidRPr="00A512F9">
              <w:rPr>
                <w:bCs/>
                <w:sz w:val="20"/>
                <w:szCs w:val="20"/>
              </w:rPr>
              <w:t>12 533 500,00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08A965B" w14:textId="77777777" w:rsidR="000A4544" w:rsidRPr="00A512F9" w:rsidRDefault="000A4544" w:rsidP="000A4544">
            <w:pPr>
              <w:jc w:val="right"/>
              <w:rPr>
                <w:bCs/>
                <w:sz w:val="20"/>
                <w:szCs w:val="20"/>
              </w:rPr>
            </w:pPr>
            <w:r w:rsidRPr="00A512F9">
              <w:rPr>
                <w:bCs/>
                <w:sz w:val="20"/>
                <w:szCs w:val="20"/>
              </w:rPr>
              <w:t>12 533 500,00</w:t>
            </w:r>
          </w:p>
        </w:tc>
      </w:tr>
      <w:tr w:rsidR="000A4544" w:rsidRPr="00A512F9" w14:paraId="2EAA85C6" w14:textId="77777777" w:rsidTr="000A4544">
        <w:trPr>
          <w:trHeight w:val="144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3DC3642" w14:textId="77777777" w:rsidR="000A4544" w:rsidRPr="00A512F9" w:rsidRDefault="000A4544" w:rsidP="000A4544">
            <w:pPr>
              <w:rPr>
                <w:sz w:val="20"/>
                <w:szCs w:val="20"/>
              </w:rPr>
            </w:pPr>
            <w:r w:rsidRPr="00A512F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21A3F58"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3FCE3BE"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7B9C285" w14:textId="77777777" w:rsidR="000A4544" w:rsidRPr="00A512F9" w:rsidRDefault="000A4544" w:rsidP="000A4544">
            <w:pPr>
              <w:jc w:val="center"/>
              <w:rPr>
                <w:sz w:val="20"/>
                <w:szCs w:val="20"/>
              </w:rPr>
            </w:pPr>
            <w:r w:rsidRPr="00A512F9">
              <w:rPr>
                <w:sz w:val="20"/>
                <w:szCs w:val="20"/>
              </w:rPr>
              <w:t>07.1.00.07390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C6841A2" w14:textId="77777777" w:rsidR="000A4544" w:rsidRPr="00A512F9" w:rsidRDefault="000A4544" w:rsidP="000A4544">
            <w:pPr>
              <w:jc w:val="center"/>
              <w:rPr>
                <w:sz w:val="20"/>
                <w:szCs w:val="20"/>
              </w:rPr>
            </w:pPr>
            <w:r w:rsidRPr="00A512F9">
              <w:rPr>
                <w:sz w:val="20"/>
                <w:szCs w:val="20"/>
              </w:rPr>
              <w:t>100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6AAAB1B" w14:textId="77777777" w:rsidR="000A4544" w:rsidRPr="00A512F9" w:rsidRDefault="000A4544" w:rsidP="000A4544">
            <w:pPr>
              <w:jc w:val="right"/>
              <w:rPr>
                <w:sz w:val="20"/>
                <w:szCs w:val="20"/>
              </w:rPr>
            </w:pPr>
            <w:r w:rsidRPr="00A512F9">
              <w:rPr>
                <w:sz w:val="20"/>
                <w:szCs w:val="20"/>
              </w:rPr>
              <w:t>10 389 607,05</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C73210C" w14:textId="77777777" w:rsidR="000A4544" w:rsidRPr="00A512F9" w:rsidRDefault="000A4544" w:rsidP="000A4544">
            <w:pPr>
              <w:jc w:val="right"/>
              <w:rPr>
                <w:sz w:val="20"/>
                <w:szCs w:val="20"/>
              </w:rPr>
            </w:pPr>
            <w:r w:rsidRPr="00A512F9">
              <w:rPr>
                <w:sz w:val="20"/>
                <w:szCs w:val="20"/>
              </w:rPr>
              <w:t>7 002 350,00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7C794F7" w14:textId="77777777" w:rsidR="000A4544" w:rsidRPr="00A512F9" w:rsidRDefault="000A4544" w:rsidP="000A4544">
            <w:pPr>
              <w:jc w:val="right"/>
              <w:rPr>
                <w:sz w:val="20"/>
                <w:szCs w:val="20"/>
              </w:rPr>
            </w:pPr>
            <w:r w:rsidRPr="00A512F9">
              <w:rPr>
                <w:sz w:val="20"/>
                <w:szCs w:val="20"/>
              </w:rPr>
              <w:t>7 002 350,00</w:t>
            </w:r>
          </w:p>
        </w:tc>
      </w:tr>
      <w:tr w:rsidR="000A4544" w:rsidRPr="00A512F9" w14:paraId="73E6E4CA"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EDABFB0" w14:textId="77777777" w:rsidR="000A4544" w:rsidRPr="00A512F9" w:rsidRDefault="000A4544" w:rsidP="000A4544">
            <w:pPr>
              <w:rPr>
                <w:sz w:val="20"/>
                <w:szCs w:val="20"/>
              </w:rPr>
            </w:pPr>
            <w:r w:rsidRPr="00A512F9">
              <w:rPr>
                <w:sz w:val="20"/>
                <w:szCs w:val="20"/>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8F8BD13"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97A383A"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0CBD6FE" w14:textId="77777777" w:rsidR="000A4544" w:rsidRPr="00A512F9" w:rsidRDefault="000A4544" w:rsidP="000A4544">
            <w:pPr>
              <w:jc w:val="center"/>
              <w:rPr>
                <w:sz w:val="20"/>
                <w:szCs w:val="20"/>
              </w:rPr>
            </w:pPr>
            <w:r w:rsidRPr="00A512F9">
              <w:rPr>
                <w:sz w:val="20"/>
                <w:szCs w:val="20"/>
              </w:rPr>
              <w:t>07.1.00.07390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703CAE1" w14:textId="77777777" w:rsidR="000A4544" w:rsidRPr="00A512F9" w:rsidRDefault="000A4544" w:rsidP="000A4544">
            <w:pPr>
              <w:jc w:val="center"/>
              <w:rPr>
                <w:sz w:val="20"/>
                <w:szCs w:val="20"/>
              </w:rPr>
            </w:pPr>
            <w:r w:rsidRPr="00A512F9">
              <w:rPr>
                <w:sz w:val="20"/>
                <w:szCs w:val="20"/>
              </w:rPr>
              <w:t>110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78AF646" w14:textId="77777777" w:rsidR="000A4544" w:rsidRPr="00A512F9" w:rsidRDefault="000A4544" w:rsidP="000A4544">
            <w:pPr>
              <w:jc w:val="right"/>
              <w:rPr>
                <w:sz w:val="20"/>
                <w:szCs w:val="20"/>
              </w:rPr>
            </w:pPr>
            <w:r w:rsidRPr="00A512F9">
              <w:rPr>
                <w:sz w:val="20"/>
                <w:szCs w:val="20"/>
              </w:rPr>
              <w:t>10 389 607,05</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916C1C8" w14:textId="77777777" w:rsidR="000A4544" w:rsidRPr="00A512F9" w:rsidRDefault="000A4544" w:rsidP="000A4544">
            <w:pPr>
              <w:jc w:val="right"/>
              <w:rPr>
                <w:sz w:val="20"/>
                <w:szCs w:val="20"/>
              </w:rPr>
            </w:pPr>
            <w:r w:rsidRPr="00A512F9">
              <w:rPr>
                <w:sz w:val="20"/>
                <w:szCs w:val="20"/>
              </w:rPr>
              <w:t>7 002 350,00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914F424" w14:textId="77777777" w:rsidR="000A4544" w:rsidRPr="00A512F9" w:rsidRDefault="000A4544" w:rsidP="000A4544">
            <w:pPr>
              <w:jc w:val="right"/>
              <w:rPr>
                <w:sz w:val="20"/>
                <w:szCs w:val="20"/>
              </w:rPr>
            </w:pPr>
            <w:r w:rsidRPr="00A512F9">
              <w:rPr>
                <w:sz w:val="20"/>
                <w:szCs w:val="20"/>
              </w:rPr>
              <w:t>7 002 350,00</w:t>
            </w:r>
          </w:p>
        </w:tc>
      </w:tr>
      <w:tr w:rsidR="000A4544" w:rsidRPr="00A512F9" w14:paraId="2EF1514B"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BE3FFCE"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4D98DB9"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91EF734"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3FE6F9E" w14:textId="77777777" w:rsidR="000A4544" w:rsidRPr="00A512F9" w:rsidRDefault="000A4544" w:rsidP="000A4544">
            <w:pPr>
              <w:jc w:val="center"/>
              <w:rPr>
                <w:sz w:val="20"/>
                <w:szCs w:val="20"/>
              </w:rPr>
            </w:pPr>
            <w:r w:rsidRPr="00A512F9">
              <w:rPr>
                <w:sz w:val="20"/>
                <w:szCs w:val="20"/>
              </w:rPr>
              <w:t>07.1.00.07390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30CBF31" w14:textId="77777777" w:rsidR="000A4544" w:rsidRPr="00A512F9" w:rsidRDefault="000A4544" w:rsidP="000A4544">
            <w:pPr>
              <w:jc w:val="center"/>
              <w:rPr>
                <w:sz w:val="20"/>
                <w:szCs w:val="20"/>
              </w:rPr>
            </w:pPr>
            <w:r w:rsidRPr="00A512F9">
              <w:rPr>
                <w:sz w:val="20"/>
                <w:szCs w:val="20"/>
              </w:rPr>
              <w:t>200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B0F7685" w14:textId="77777777" w:rsidR="000A4544" w:rsidRPr="00A512F9" w:rsidRDefault="000A4544" w:rsidP="000A4544">
            <w:pPr>
              <w:jc w:val="right"/>
              <w:rPr>
                <w:sz w:val="20"/>
                <w:szCs w:val="20"/>
              </w:rPr>
            </w:pPr>
            <w:r w:rsidRPr="00A512F9">
              <w:rPr>
                <w:sz w:val="20"/>
                <w:szCs w:val="20"/>
              </w:rPr>
              <w:t>6 852 348,12</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B429D3D" w14:textId="77777777" w:rsidR="000A4544" w:rsidRPr="00A512F9" w:rsidRDefault="000A4544" w:rsidP="000A4544">
            <w:pPr>
              <w:jc w:val="right"/>
              <w:rPr>
                <w:sz w:val="20"/>
                <w:szCs w:val="20"/>
              </w:rPr>
            </w:pPr>
            <w:r w:rsidRPr="00A512F9">
              <w:rPr>
                <w:sz w:val="20"/>
                <w:szCs w:val="20"/>
              </w:rPr>
              <w:t>5 531 150,00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5970D98" w14:textId="77777777" w:rsidR="000A4544" w:rsidRPr="00A512F9" w:rsidRDefault="000A4544" w:rsidP="000A4544">
            <w:pPr>
              <w:jc w:val="right"/>
              <w:rPr>
                <w:sz w:val="20"/>
                <w:szCs w:val="20"/>
              </w:rPr>
            </w:pPr>
            <w:r w:rsidRPr="00A512F9">
              <w:rPr>
                <w:sz w:val="20"/>
                <w:szCs w:val="20"/>
              </w:rPr>
              <w:t>5 531 150,00</w:t>
            </w:r>
          </w:p>
        </w:tc>
      </w:tr>
      <w:tr w:rsidR="000A4544" w:rsidRPr="00A512F9" w14:paraId="7B8D6F2C"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AC87240"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6D3F071"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BBC0E2C"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8786FD9" w14:textId="77777777" w:rsidR="000A4544" w:rsidRPr="00A512F9" w:rsidRDefault="000A4544" w:rsidP="000A4544">
            <w:pPr>
              <w:jc w:val="center"/>
              <w:rPr>
                <w:sz w:val="20"/>
                <w:szCs w:val="20"/>
              </w:rPr>
            </w:pPr>
            <w:r w:rsidRPr="00A512F9">
              <w:rPr>
                <w:sz w:val="20"/>
                <w:szCs w:val="20"/>
              </w:rPr>
              <w:t>07.1.00.07390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F67A4B4" w14:textId="77777777" w:rsidR="000A4544" w:rsidRPr="00A512F9" w:rsidRDefault="000A4544" w:rsidP="000A4544">
            <w:pPr>
              <w:jc w:val="center"/>
              <w:rPr>
                <w:sz w:val="20"/>
                <w:szCs w:val="20"/>
              </w:rPr>
            </w:pPr>
            <w:r w:rsidRPr="00A512F9">
              <w:rPr>
                <w:sz w:val="20"/>
                <w:szCs w:val="20"/>
              </w:rPr>
              <w:t>240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6269B88" w14:textId="77777777" w:rsidR="000A4544" w:rsidRPr="00A512F9" w:rsidRDefault="000A4544" w:rsidP="000A4544">
            <w:pPr>
              <w:jc w:val="right"/>
              <w:rPr>
                <w:sz w:val="20"/>
                <w:szCs w:val="20"/>
              </w:rPr>
            </w:pPr>
            <w:r w:rsidRPr="00A512F9">
              <w:rPr>
                <w:sz w:val="20"/>
                <w:szCs w:val="20"/>
              </w:rPr>
              <w:t>6 852 348,12</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22979E9" w14:textId="77777777" w:rsidR="000A4544" w:rsidRPr="00A512F9" w:rsidRDefault="000A4544" w:rsidP="000A4544">
            <w:pPr>
              <w:jc w:val="right"/>
              <w:rPr>
                <w:sz w:val="20"/>
                <w:szCs w:val="20"/>
              </w:rPr>
            </w:pPr>
            <w:r w:rsidRPr="00A512F9">
              <w:rPr>
                <w:sz w:val="20"/>
                <w:szCs w:val="20"/>
              </w:rPr>
              <w:t>5 531 150,00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C36C0C1" w14:textId="77777777" w:rsidR="000A4544" w:rsidRPr="00A512F9" w:rsidRDefault="000A4544" w:rsidP="000A4544">
            <w:pPr>
              <w:jc w:val="right"/>
              <w:rPr>
                <w:sz w:val="20"/>
                <w:szCs w:val="20"/>
              </w:rPr>
            </w:pPr>
            <w:r w:rsidRPr="00A512F9">
              <w:rPr>
                <w:sz w:val="20"/>
                <w:szCs w:val="20"/>
              </w:rPr>
              <w:t>5 531 150,00</w:t>
            </w:r>
          </w:p>
        </w:tc>
      </w:tr>
      <w:tr w:rsidR="000A4544" w:rsidRPr="00A512F9" w14:paraId="126EE64C"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BEEDAA0" w14:textId="77777777" w:rsidR="000A4544" w:rsidRPr="00A512F9" w:rsidRDefault="000A4544" w:rsidP="000A4544">
            <w:pPr>
              <w:rPr>
                <w:sz w:val="20"/>
                <w:szCs w:val="20"/>
              </w:rPr>
            </w:pPr>
            <w:r w:rsidRPr="00A512F9">
              <w:rPr>
                <w:sz w:val="20"/>
                <w:szCs w:val="20"/>
              </w:rPr>
              <w:t>Иные бюджетные ассигнования</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5461ED8"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E19FB8B"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5D3CA62" w14:textId="77777777" w:rsidR="000A4544" w:rsidRPr="00A512F9" w:rsidRDefault="000A4544" w:rsidP="000A4544">
            <w:pPr>
              <w:jc w:val="center"/>
              <w:rPr>
                <w:sz w:val="20"/>
                <w:szCs w:val="20"/>
              </w:rPr>
            </w:pPr>
            <w:r w:rsidRPr="00A512F9">
              <w:rPr>
                <w:sz w:val="20"/>
                <w:szCs w:val="20"/>
              </w:rPr>
              <w:t>07.1.00.07390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907BEA3" w14:textId="77777777" w:rsidR="000A4544" w:rsidRPr="00A512F9" w:rsidRDefault="000A4544" w:rsidP="000A4544">
            <w:pPr>
              <w:jc w:val="center"/>
              <w:rPr>
                <w:sz w:val="20"/>
                <w:szCs w:val="20"/>
              </w:rPr>
            </w:pPr>
            <w:r w:rsidRPr="00A512F9">
              <w:rPr>
                <w:sz w:val="20"/>
                <w:szCs w:val="20"/>
              </w:rPr>
              <w:t>800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9292D10" w14:textId="77777777" w:rsidR="000A4544" w:rsidRPr="00A512F9" w:rsidRDefault="000A4544" w:rsidP="000A4544">
            <w:pPr>
              <w:jc w:val="right"/>
              <w:rPr>
                <w:sz w:val="20"/>
                <w:szCs w:val="20"/>
              </w:rPr>
            </w:pPr>
            <w:r w:rsidRPr="00A512F9">
              <w:rPr>
                <w:sz w:val="20"/>
                <w:szCs w:val="20"/>
              </w:rPr>
              <w:t>809 698,00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BB27AFB"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924C38D" w14:textId="77777777" w:rsidR="000A4544" w:rsidRPr="00A512F9" w:rsidRDefault="000A4544" w:rsidP="000A4544">
            <w:pPr>
              <w:jc w:val="right"/>
              <w:rPr>
                <w:sz w:val="20"/>
                <w:szCs w:val="20"/>
              </w:rPr>
            </w:pPr>
            <w:r w:rsidRPr="00A512F9">
              <w:rPr>
                <w:sz w:val="20"/>
                <w:szCs w:val="20"/>
              </w:rPr>
              <w:t>0,00</w:t>
            </w:r>
          </w:p>
        </w:tc>
      </w:tr>
      <w:tr w:rsidR="000A4544" w:rsidRPr="00A512F9" w14:paraId="5039378E"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3859EA4" w14:textId="77777777" w:rsidR="000A4544" w:rsidRPr="00A512F9" w:rsidRDefault="000A4544" w:rsidP="000A4544">
            <w:pPr>
              <w:rPr>
                <w:sz w:val="20"/>
                <w:szCs w:val="20"/>
              </w:rPr>
            </w:pPr>
            <w:r w:rsidRPr="00A512F9">
              <w:rPr>
                <w:sz w:val="20"/>
                <w:szCs w:val="20"/>
              </w:rPr>
              <w:t>Уплата налогов, сборов и иных платежей</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823D9C8"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266D68E"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E41B3AC" w14:textId="77777777" w:rsidR="000A4544" w:rsidRPr="00A512F9" w:rsidRDefault="000A4544" w:rsidP="000A4544">
            <w:pPr>
              <w:jc w:val="center"/>
              <w:rPr>
                <w:sz w:val="20"/>
                <w:szCs w:val="20"/>
              </w:rPr>
            </w:pPr>
            <w:r w:rsidRPr="00A512F9">
              <w:rPr>
                <w:sz w:val="20"/>
                <w:szCs w:val="20"/>
              </w:rPr>
              <w:t>07.1.00.07390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99675CD" w14:textId="77777777" w:rsidR="000A4544" w:rsidRPr="00A512F9" w:rsidRDefault="000A4544" w:rsidP="000A4544">
            <w:pPr>
              <w:jc w:val="center"/>
              <w:rPr>
                <w:sz w:val="20"/>
                <w:szCs w:val="20"/>
              </w:rPr>
            </w:pPr>
            <w:r w:rsidRPr="00A512F9">
              <w:rPr>
                <w:sz w:val="20"/>
                <w:szCs w:val="20"/>
              </w:rPr>
              <w:t>850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C31E24E" w14:textId="77777777" w:rsidR="000A4544" w:rsidRPr="00A512F9" w:rsidRDefault="000A4544" w:rsidP="000A4544">
            <w:pPr>
              <w:jc w:val="right"/>
              <w:rPr>
                <w:sz w:val="20"/>
                <w:szCs w:val="20"/>
              </w:rPr>
            </w:pPr>
            <w:r w:rsidRPr="00A512F9">
              <w:rPr>
                <w:sz w:val="20"/>
                <w:szCs w:val="20"/>
              </w:rPr>
              <w:t>809 698,00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0C3CA50"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2354232" w14:textId="77777777" w:rsidR="000A4544" w:rsidRPr="00A512F9" w:rsidRDefault="000A4544" w:rsidP="000A4544">
            <w:pPr>
              <w:jc w:val="right"/>
              <w:rPr>
                <w:sz w:val="20"/>
                <w:szCs w:val="20"/>
              </w:rPr>
            </w:pPr>
            <w:r w:rsidRPr="00A512F9">
              <w:rPr>
                <w:sz w:val="20"/>
                <w:szCs w:val="20"/>
              </w:rPr>
              <w:t>0,00</w:t>
            </w:r>
          </w:p>
        </w:tc>
      </w:tr>
      <w:tr w:rsidR="000A4544" w:rsidRPr="00A512F9" w14:paraId="344E62BD"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E150FB1" w14:textId="77777777" w:rsidR="000A4544" w:rsidRPr="00A512F9" w:rsidRDefault="000A4544" w:rsidP="000A4544">
            <w:pPr>
              <w:rPr>
                <w:bCs/>
                <w:sz w:val="20"/>
                <w:szCs w:val="20"/>
              </w:rPr>
            </w:pPr>
            <w:r w:rsidRPr="00A512F9">
              <w:rPr>
                <w:bCs/>
                <w:sz w:val="20"/>
                <w:szCs w:val="20"/>
              </w:rPr>
              <w:t>Расходы на обеспечение деятельности (оказание услуг) муниципальных учреждений по внешкольной работе с детьми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907C042" w14:textId="77777777" w:rsidR="000A4544" w:rsidRPr="00A512F9" w:rsidRDefault="000A4544" w:rsidP="000A4544">
            <w:pPr>
              <w:jc w:val="center"/>
              <w:rPr>
                <w:bCs/>
                <w:sz w:val="20"/>
                <w:szCs w:val="20"/>
              </w:rPr>
            </w:pPr>
            <w:r w:rsidRPr="00A512F9">
              <w:rPr>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9677E57" w14:textId="77777777" w:rsidR="000A4544" w:rsidRPr="00A512F9" w:rsidRDefault="000A4544" w:rsidP="000A4544">
            <w:pPr>
              <w:jc w:val="center"/>
              <w:rPr>
                <w:bCs/>
                <w:sz w:val="20"/>
                <w:szCs w:val="20"/>
              </w:rPr>
            </w:pPr>
            <w:r w:rsidRPr="00A512F9">
              <w:rPr>
                <w:bCs/>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266ABB2" w14:textId="77777777" w:rsidR="000A4544" w:rsidRPr="00A512F9" w:rsidRDefault="000A4544" w:rsidP="000A4544">
            <w:pPr>
              <w:jc w:val="center"/>
              <w:rPr>
                <w:bCs/>
                <w:sz w:val="20"/>
                <w:szCs w:val="20"/>
              </w:rPr>
            </w:pPr>
            <w:r w:rsidRPr="00A512F9">
              <w:rPr>
                <w:bCs/>
                <w:sz w:val="20"/>
                <w:szCs w:val="20"/>
              </w:rPr>
              <w:t>07.1.00.07490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7D58834"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5D72A1A" w14:textId="77777777" w:rsidR="000A4544" w:rsidRPr="00A512F9" w:rsidRDefault="000A4544" w:rsidP="000A4544">
            <w:pPr>
              <w:jc w:val="right"/>
              <w:rPr>
                <w:bCs/>
                <w:sz w:val="20"/>
                <w:szCs w:val="20"/>
              </w:rPr>
            </w:pPr>
            <w:r w:rsidRPr="00A512F9">
              <w:rPr>
                <w:bCs/>
                <w:sz w:val="20"/>
                <w:szCs w:val="20"/>
              </w:rPr>
              <w:t>8 309 493,84</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A7700EA"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26ABFD6" w14:textId="77777777" w:rsidR="000A4544" w:rsidRPr="00A512F9" w:rsidRDefault="000A4544" w:rsidP="000A4544">
            <w:pPr>
              <w:jc w:val="right"/>
              <w:rPr>
                <w:bCs/>
                <w:sz w:val="20"/>
                <w:szCs w:val="20"/>
              </w:rPr>
            </w:pPr>
            <w:r w:rsidRPr="00A512F9">
              <w:rPr>
                <w:bCs/>
                <w:sz w:val="20"/>
                <w:szCs w:val="20"/>
              </w:rPr>
              <w:t>0,00</w:t>
            </w:r>
          </w:p>
        </w:tc>
      </w:tr>
      <w:tr w:rsidR="000A4544" w:rsidRPr="00A512F9" w14:paraId="62200750" w14:textId="77777777" w:rsidTr="000A4544">
        <w:trPr>
          <w:trHeight w:val="144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E2EB903" w14:textId="77777777" w:rsidR="000A4544" w:rsidRPr="00A512F9" w:rsidRDefault="000A4544" w:rsidP="000A4544">
            <w:pPr>
              <w:rPr>
                <w:sz w:val="20"/>
                <w:szCs w:val="20"/>
              </w:rPr>
            </w:pPr>
            <w:r w:rsidRPr="00A512F9">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17C8574"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118730E"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202B79A" w14:textId="77777777" w:rsidR="000A4544" w:rsidRPr="00A512F9" w:rsidRDefault="000A4544" w:rsidP="000A4544">
            <w:pPr>
              <w:jc w:val="center"/>
              <w:rPr>
                <w:sz w:val="20"/>
                <w:szCs w:val="20"/>
              </w:rPr>
            </w:pPr>
            <w:r w:rsidRPr="00A512F9">
              <w:rPr>
                <w:sz w:val="20"/>
                <w:szCs w:val="20"/>
              </w:rPr>
              <w:t>07.1.00.07490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D4A6EC8" w14:textId="77777777" w:rsidR="000A4544" w:rsidRPr="00A512F9" w:rsidRDefault="000A4544" w:rsidP="000A4544">
            <w:pPr>
              <w:jc w:val="center"/>
              <w:rPr>
                <w:sz w:val="20"/>
                <w:szCs w:val="20"/>
              </w:rPr>
            </w:pPr>
            <w:r w:rsidRPr="00A512F9">
              <w:rPr>
                <w:sz w:val="20"/>
                <w:szCs w:val="20"/>
              </w:rPr>
              <w:t>100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B88AE58" w14:textId="77777777" w:rsidR="000A4544" w:rsidRPr="00A512F9" w:rsidRDefault="000A4544" w:rsidP="000A4544">
            <w:pPr>
              <w:jc w:val="right"/>
              <w:rPr>
                <w:sz w:val="20"/>
                <w:szCs w:val="20"/>
              </w:rPr>
            </w:pPr>
            <w:r w:rsidRPr="00A512F9">
              <w:rPr>
                <w:sz w:val="20"/>
                <w:szCs w:val="20"/>
              </w:rPr>
              <w:t>1 502 681,01</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5954EF1"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C025FBF" w14:textId="77777777" w:rsidR="000A4544" w:rsidRPr="00A512F9" w:rsidRDefault="000A4544" w:rsidP="000A4544">
            <w:pPr>
              <w:jc w:val="right"/>
              <w:rPr>
                <w:sz w:val="20"/>
                <w:szCs w:val="20"/>
              </w:rPr>
            </w:pPr>
            <w:r w:rsidRPr="00A512F9">
              <w:rPr>
                <w:sz w:val="20"/>
                <w:szCs w:val="20"/>
              </w:rPr>
              <w:t>0,00</w:t>
            </w:r>
          </w:p>
        </w:tc>
      </w:tr>
      <w:tr w:rsidR="000A4544" w:rsidRPr="00A512F9" w14:paraId="0F315FA3"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1C57B9B" w14:textId="77777777" w:rsidR="000A4544" w:rsidRPr="00A512F9" w:rsidRDefault="000A4544" w:rsidP="000A4544">
            <w:pPr>
              <w:rPr>
                <w:sz w:val="20"/>
                <w:szCs w:val="20"/>
              </w:rPr>
            </w:pPr>
            <w:r w:rsidRPr="00A512F9">
              <w:rPr>
                <w:sz w:val="20"/>
                <w:szCs w:val="20"/>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023A03C"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1C6D6BF"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42929AB" w14:textId="77777777" w:rsidR="000A4544" w:rsidRPr="00A512F9" w:rsidRDefault="000A4544" w:rsidP="000A4544">
            <w:pPr>
              <w:jc w:val="center"/>
              <w:rPr>
                <w:sz w:val="20"/>
                <w:szCs w:val="20"/>
              </w:rPr>
            </w:pPr>
            <w:r w:rsidRPr="00A512F9">
              <w:rPr>
                <w:sz w:val="20"/>
                <w:szCs w:val="20"/>
              </w:rPr>
              <w:t>07.1.00.07490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A303527" w14:textId="77777777" w:rsidR="000A4544" w:rsidRPr="00A512F9" w:rsidRDefault="000A4544" w:rsidP="000A4544">
            <w:pPr>
              <w:jc w:val="center"/>
              <w:rPr>
                <w:sz w:val="20"/>
                <w:szCs w:val="20"/>
              </w:rPr>
            </w:pPr>
            <w:r w:rsidRPr="00A512F9">
              <w:rPr>
                <w:sz w:val="20"/>
                <w:szCs w:val="20"/>
              </w:rPr>
              <w:t>110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673DD33" w14:textId="77777777" w:rsidR="000A4544" w:rsidRPr="00A512F9" w:rsidRDefault="000A4544" w:rsidP="000A4544">
            <w:pPr>
              <w:jc w:val="right"/>
              <w:rPr>
                <w:sz w:val="20"/>
                <w:szCs w:val="20"/>
              </w:rPr>
            </w:pPr>
            <w:r w:rsidRPr="00A512F9">
              <w:rPr>
                <w:sz w:val="20"/>
                <w:szCs w:val="20"/>
              </w:rPr>
              <w:t>1 502 681,01</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5F9EB09"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FBA7542" w14:textId="77777777" w:rsidR="000A4544" w:rsidRPr="00A512F9" w:rsidRDefault="000A4544" w:rsidP="000A4544">
            <w:pPr>
              <w:jc w:val="right"/>
              <w:rPr>
                <w:sz w:val="20"/>
                <w:szCs w:val="20"/>
              </w:rPr>
            </w:pPr>
            <w:r w:rsidRPr="00A512F9">
              <w:rPr>
                <w:sz w:val="20"/>
                <w:szCs w:val="20"/>
              </w:rPr>
              <w:t>0,00</w:t>
            </w:r>
          </w:p>
        </w:tc>
      </w:tr>
      <w:tr w:rsidR="000A4544" w:rsidRPr="00A512F9" w14:paraId="045890FC"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42EB0F3"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E475815"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20AF691"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9A209D2" w14:textId="77777777" w:rsidR="000A4544" w:rsidRPr="00A512F9" w:rsidRDefault="000A4544" w:rsidP="000A4544">
            <w:pPr>
              <w:jc w:val="center"/>
              <w:rPr>
                <w:sz w:val="20"/>
                <w:szCs w:val="20"/>
              </w:rPr>
            </w:pPr>
            <w:r w:rsidRPr="00A512F9">
              <w:rPr>
                <w:sz w:val="20"/>
                <w:szCs w:val="20"/>
              </w:rPr>
              <w:t>07.1.00.07490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85F7B68" w14:textId="77777777" w:rsidR="000A4544" w:rsidRPr="00A512F9" w:rsidRDefault="000A4544" w:rsidP="000A4544">
            <w:pPr>
              <w:jc w:val="center"/>
              <w:rPr>
                <w:sz w:val="20"/>
                <w:szCs w:val="20"/>
              </w:rPr>
            </w:pPr>
            <w:r w:rsidRPr="00A512F9">
              <w:rPr>
                <w:sz w:val="20"/>
                <w:szCs w:val="20"/>
              </w:rPr>
              <w:t>600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20E0E82" w14:textId="77777777" w:rsidR="000A4544" w:rsidRPr="00A512F9" w:rsidRDefault="000A4544" w:rsidP="000A4544">
            <w:pPr>
              <w:jc w:val="right"/>
              <w:rPr>
                <w:sz w:val="20"/>
                <w:szCs w:val="20"/>
              </w:rPr>
            </w:pPr>
            <w:r w:rsidRPr="00A512F9">
              <w:rPr>
                <w:sz w:val="20"/>
                <w:szCs w:val="20"/>
              </w:rPr>
              <w:t>6 806 812,83</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04F873E"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6040C4C" w14:textId="77777777" w:rsidR="000A4544" w:rsidRPr="00A512F9" w:rsidRDefault="000A4544" w:rsidP="000A4544">
            <w:pPr>
              <w:jc w:val="right"/>
              <w:rPr>
                <w:sz w:val="20"/>
                <w:szCs w:val="20"/>
              </w:rPr>
            </w:pPr>
            <w:r w:rsidRPr="00A512F9">
              <w:rPr>
                <w:sz w:val="20"/>
                <w:szCs w:val="20"/>
              </w:rPr>
              <w:t>0,00</w:t>
            </w:r>
          </w:p>
        </w:tc>
      </w:tr>
      <w:tr w:rsidR="000A4544" w:rsidRPr="00A512F9" w14:paraId="5DA9481B"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4BED110" w14:textId="77777777" w:rsidR="000A4544" w:rsidRPr="00A512F9" w:rsidRDefault="000A4544" w:rsidP="000A4544">
            <w:pPr>
              <w:rPr>
                <w:sz w:val="20"/>
                <w:szCs w:val="20"/>
              </w:rPr>
            </w:pPr>
            <w:r w:rsidRPr="00A512F9">
              <w:rPr>
                <w:sz w:val="20"/>
                <w:szCs w:val="20"/>
              </w:rPr>
              <w:t>Субсидии бюджетным учреждениям</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7673186"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CE3ABF0"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547C9E4" w14:textId="77777777" w:rsidR="000A4544" w:rsidRPr="00A512F9" w:rsidRDefault="000A4544" w:rsidP="000A4544">
            <w:pPr>
              <w:jc w:val="center"/>
              <w:rPr>
                <w:sz w:val="20"/>
                <w:szCs w:val="20"/>
              </w:rPr>
            </w:pPr>
            <w:r w:rsidRPr="00A512F9">
              <w:rPr>
                <w:sz w:val="20"/>
                <w:szCs w:val="20"/>
              </w:rPr>
              <w:t>07.1.00.07490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E18F00A" w14:textId="77777777" w:rsidR="000A4544" w:rsidRPr="00A512F9" w:rsidRDefault="000A4544" w:rsidP="000A4544">
            <w:pPr>
              <w:jc w:val="center"/>
              <w:rPr>
                <w:sz w:val="20"/>
                <w:szCs w:val="20"/>
              </w:rPr>
            </w:pPr>
            <w:r w:rsidRPr="00A512F9">
              <w:rPr>
                <w:sz w:val="20"/>
                <w:szCs w:val="20"/>
              </w:rPr>
              <w:t>610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DBDA306" w14:textId="77777777" w:rsidR="000A4544" w:rsidRPr="00A512F9" w:rsidRDefault="000A4544" w:rsidP="000A4544">
            <w:pPr>
              <w:jc w:val="right"/>
              <w:rPr>
                <w:sz w:val="20"/>
                <w:szCs w:val="20"/>
              </w:rPr>
            </w:pPr>
            <w:r w:rsidRPr="00A512F9">
              <w:rPr>
                <w:sz w:val="20"/>
                <w:szCs w:val="20"/>
              </w:rPr>
              <w:t>6 806 812,83</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F23EC88"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035DE97" w14:textId="77777777" w:rsidR="000A4544" w:rsidRPr="00A512F9" w:rsidRDefault="000A4544" w:rsidP="000A4544">
            <w:pPr>
              <w:jc w:val="right"/>
              <w:rPr>
                <w:sz w:val="20"/>
                <w:szCs w:val="20"/>
              </w:rPr>
            </w:pPr>
            <w:r w:rsidRPr="00A512F9">
              <w:rPr>
                <w:sz w:val="20"/>
                <w:szCs w:val="20"/>
              </w:rPr>
              <w:t>0,00</w:t>
            </w:r>
          </w:p>
        </w:tc>
      </w:tr>
      <w:tr w:rsidR="000A4544" w:rsidRPr="00A512F9" w14:paraId="2A3E0375" w14:textId="77777777" w:rsidTr="000A4544">
        <w:trPr>
          <w:trHeight w:val="229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2401A63" w14:textId="77777777" w:rsidR="000A4544" w:rsidRPr="00A512F9" w:rsidRDefault="000A4544" w:rsidP="000A4544">
            <w:pPr>
              <w:rPr>
                <w:bCs/>
                <w:sz w:val="20"/>
                <w:szCs w:val="20"/>
              </w:rPr>
            </w:pPr>
            <w:r w:rsidRPr="00A512F9">
              <w:rPr>
                <w:bCs/>
                <w:sz w:val="20"/>
                <w:szCs w:val="20"/>
              </w:rPr>
              <w:t xml:space="preserve">Ежемесячное денежное вознаграждение за классное руководство педагогическим работникам муниципальных общеобразовательных организаций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04114FE" w14:textId="77777777" w:rsidR="000A4544" w:rsidRPr="00A512F9" w:rsidRDefault="000A4544" w:rsidP="000A4544">
            <w:pPr>
              <w:jc w:val="center"/>
              <w:rPr>
                <w:bCs/>
                <w:sz w:val="20"/>
                <w:szCs w:val="20"/>
              </w:rPr>
            </w:pPr>
            <w:r w:rsidRPr="00A512F9">
              <w:rPr>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BCF239F" w14:textId="77777777" w:rsidR="000A4544" w:rsidRPr="00A512F9" w:rsidRDefault="000A4544" w:rsidP="000A4544">
            <w:pPr>
              <w:jc w:val="center"/>
              <w:rPr>
                <w:bCs/>
                <w:sz w:val="20"/>
                <w:szCs w:val="20"/>
              </w:rPr>
            </w:pPr>
            <w:r w:rsidRPr="00A512F9">
              <w:rPr>
                <w:bCs/>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4967250" w14:textId="77777777" w:rsidR="000A4544" w:rsidRPr="00A512F9" w:rsidRDefault="000A4544" w:rsidP="000A4544">
            <w:pPr>
              <w:jc w:val="center"/>
              <w:rPr>
                <w:bCs/>
                <w:sz w:val="20"/>
                <w:szCs w:val="20"/>
              </w:rPr>
            </w:pPr>
            <w:r w:rsidRPr="00A512F9">
              <w:rPr>
                <w:bCs/>
                <w:sz w:val="20"/>
                <w:szCs w:val="20"/>
              </w:rPr>
              <w:t>07.1.00.53030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AAC41F2"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D6AEDC8" w14:textId="77777777" w:rsidR="000A4544" w:rsidRPr="00A512F9" w:rsidRDefault="000A4544" w:rsidP="000A4544">
            <w:pPr>
              <w:jc w:val="right"/>
              <w:rPr>
                <w:bCs/>
                <w:sz w:val="20"/>
                <w:szCs w:val="20"/>
              </w:rPr>
            </w:pPr>
            <w:r w:rsidRPr="00A512F9">
              <w:rPr>
                <w:bCs/>
                <w:sz w:val="20"/>
                <w:szCs w:val="20"/>
              </w:rPr>
              <w:t>33 884 650,00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A30D7B7" w14:textId="77777777" w:rsidR="000A4544" w:rsidRPr="00A512F9" w:rsidRDefault="000A4544" w:rsidP="000A4544">
            <w:pPr>
              <w:jc w:val="right"/>
              <w:rPr>
                <w:bCs/>
                <w:sz w:val="20"/>
                <w:szCs w:val="20"/>
              </w:rPr>
            </w:pPr>
            <w:r w:rsidRPr="00A512F9">
              <w:rPr>
                <w:bCs/>
                <w:sz w:val="20"/>
                <w:szCs w:val="20"/>
              </w:rPr>
              <w:t>33 822 050,00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ED05AF3" w14:textId="77777777" w:rsidR="000A4544" w:rsidRPr="00A512F9" w:rsidRDefault="000A4544" w:rsidP="000A4544">
            <w:pPr>
              <w:jc w:val="right"/>
              <w:rPr>
                <w:bCs/>
                <w:sz w:val="20"/>
                <w:szCs w:val="20"/>
              </w:rPr>
            </w:pPr>
            <w:r w:rsidRPr="00A512F9">
              <w:rPr>
                <w:bCs/>
                <w:sz w:val="20"/>
                <w:szCs w:val="20"/>
              </w:rPr>
              <w:t>33 822 050,00</w:t>
            </w:r>
          </w:p>
        </w:tc>
      </w:tr>
      <w:tr w:rsidR="000A4544" w:rsidRPr="00A512F9" w14:paraId="5F253DC3" w14:textId="77777777" w:rsidTr="000A4544">
        <w:trPr>
          <w:trHeight w:val="144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817578D" w14:textId="77777777" w:rsidR="000A4544" w:rsidRPr="00A512F9" w:rsidRDefault="000A4544" w:rsidP="000A4544">
            <w:pPr>
              <w:rPr>
                <w:sz w:val="20"/>
                <w:szCs w:val="20"/>
              </w:rPr>
            </w:pPr>
            <w:r w:rsidRPr="00A512F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28690F8"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F743E48"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9860EDF" w14:textId="77777777" w:rsidR="000A4544" w:rsidRPr="00A512F9" w:rsidRDefault="000A4544" w:rsidP="000A4544">
            <w:pPr>
              <w:jc w:val="center"/>
              <w:rPr>
                <w:sz w:val="20"/>
                <w:szCs w:val="20"/>
              </w:rPr>
            </w:pPr>
            <w:r w:rsidRPr="00A512F9">
              <w:rPr>
                <w:sz w:val="20"/>
                <w:szCs w:val="20"/>
              </w:rPr>
              <w:t>07.1.00.53030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6F55C20" w14:textId="77777777" w:rsidR="000A4544" w:rsidRPr="00A512F9" w:rsidRDefault="000A4544" w:rsidP="000A4544">
            <w:pPr>
              <w:jc w:val="center"/>
              <w:rPr>
                <w:sz w:val="20"/>
                <w:szCs w:val="20"/>
              </w:rPr>
            </w:pPr>
            <w:r w:rsidRPr="00A512F9">
              <w:rPr>
                <w:sz w:val="20"/>
                <w:szCs w:val="20"/>
              </w:rPr>
              <w:t>100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DDC0CAA" w14:textId="77777777" w:rsidR="000A4544" w:rsidRPr="00A512F9" w:rsidRDefault="000A4544" w:rsidP="000A4544">
            <w:pPr>
              <w:jc w:val="right"/>
              <w:rPr>
                <w:sz w:val="20"/>
                <w:szCs w:val="20"/>
              </w:rPr>
            </w:pPr>
            <w:r w:rsidRPr="00A512F9">
              <w:rPr>
                <w:sz w:val="20"/>
                <w:szCs w:val="20"/>
              </w:rPr>
              <w:t>16 635 750,00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DDEDC2D" w14:textId="77777777" w:rsidR="000A4544" w:rsidRPr="00A512F9" w:rsidRDefault="000A4544" w:rsidP="000A4544">
            <w:pPr>
              <w:jc w:val="right"/>
              <w:rPr>
                <w:sz w:val="20"/>
                <w:szCs w:val="20"/>
              </w:rPr>
            </w:pPr>
            <w:r w:rsidRPr="00A512F9">
              <w:rPr>
                <w:sz w:val="20"/>
                <w:szCs w:val="20"/>
              </w:rPr>
              <w:t>16 635 750,00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9B1A574" w14:textId="77777777" w:rsidR="000A4544" w:rsidRPr="00A512F9" w:rsidRDefault="000A4544" w:rsidP="000A4544">
            <w:pPr>
              <w:jc w:val="right"/>
              <w:rPr>
                <w:sz w:val="20"/>
                <w:szCs w:val="20"/>
              </w:rPr>
            </w:pPr>
            <w:r w:rsidRPr="00A512F9">
              <w:rPr>
                <w:sz w:val="20"/>
                <w:szCs w:val="20"/>
              </w:rPr>
              <w:t>16 635 750,00</w:t>
            </w:r>
          </w:p>
        </w:tc>
      </w:tr>
      <w:tr w:rsidR="000A4544" w:rsidRPr="00A512F9" w14:paraId="2AF71519"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2BF4DE3" w14:textId="77777777" w:rsidR="000A4544" w:rsidRPr="00A512F9" w:rsidRDefault="000A4544" w:rsidP="000A4544">
            <w:pPr>
              <w:rPr>
                <w:sz w:val="20"/>
                <w:szCs w:val="20"/>
              </w:rPr>
            </w:pPr>
            <w:r w:rsidRPr="00A512F9">
              <w:rPr>
                <w:sz w:val="20"/>
                <w:szCs w:val="20"/>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01BD474"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6B261EB"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4637746" w14:textId="77777777" w:rsidR="000A4544" w:rsidRPr="00A512F9" w:rsidRDefault="000A4544" w:rsidP="000A4544">
            <w:pPr>
              <w:jc w:val="center"/>
              <w:rPr>
                <w:sz w:val="20"/>
                <w:szCs w:val="20"/>
              </w:rPr>
            </w:pPr>
            <w:r w:rsidRPr="00A512F9">
              <w:rPr>
                <w:sz w:val="20"/>
                <w:szCs w:val="20"/>
              </w:rPr>
              <w:t>07.1.00.53030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6E3787E" w14:textId="77777777" w:rsidR="000A4544" w:rsidRPr="00A512F9" w:rsidRDefault="000A4544" w:rsidP="000A4544">
            <w:pPr>
              <w:jc w:val="center"/>
              <w:rPr>
                <w:sz w:val="20"/>
                <w:szCs w:val="20"/>
              </w:rPr>
            </w:pPr>
            <w:r w:rsidRPr="00A512F9">
              <w:rPr>
                <w:sz w:val="20"/>
                <w:szCs w:val="20"/>
              </w:rPr>
              <w:t>110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F925F3A" w14:textId="77777777" w:rsidR="000A4544" w:rsidRPr="00A512F9" w:rsidRDefault="000A4544" w:rsidP="000A4544">
            <w:pPr>
              <w:jc w:val="right"/>
              <w:rPr>
                <w:sz w:val="20"/>
                <w:szCs w:val="20"/>
              </w:rPr>
            </w:pPr>
            <w:r w:rsidRPr="00A512F9">
              <w:rPr>
                <w:sz w:val="20"/>
                <w:szCs w:val="20"/>
              </w:rPr>
              <w:t>16 635 750,00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D5C0BA9" w14:textId="77777777" w:rsidR="000A4544" w:rsidRPr="00A512F9" w:rsidRDefault="000A4544" w:rsidP="000A4544">
            <w:pPr>
              <w:jc w:val="right"/>
              <w:rPr>
                <w:sz w:val="20"/>
                <w:szCs w:val="20"/>
              </w:rPr>
            </w:pPr>
            <w:r w:rsidRPr="00A512F9">
              <w:rPr>
                <w:sz w:val="20"/>
                <w:szCs w:val="20"/>
              </w:rPr>
              <w:t>16 635 750,00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F383931" w14:textId="77777777" w:rsidR="000A4544" w:rsidRPr="00A512F9" w:rsidRDefault="000A4544" w:rsidP="000A4544">
            <w:pPr>
              <w:jc w:val="right"/>
              <w:rPr>
                <w:sz w:val="20"/>
                <w:szCs w:val="20"/>
              </w:rPr>
            </w:pPr>
            <w:r w:rsidRPr="00A512F9">
              <w:rPr>
                <w:sz w:val="20"/>
                <w:szCs w:val="20"/>
              </w:rPr>
              <w:t>16 635 750,00</w:t>
            </w:r>
          </w:p>
        </w:tc>
      </w:tr>
      <w:tr w:rsidR="000A4544" w:rsidRPr="00A512F9" w14:paraId="1A5A6F4F"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3F12324"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4DE0BB9"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5748469"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2087F92" w14:textId="77777777" w:rsidR="000A4544" w:rsidRPr="00A512F9" w:rsidRDefault="000A4544" w:rsidP="000A4544">
            <w:pPr>
              <w:jc w:val="center"/>
              <w:rPr>
                <w:sz w:val="20"/>
                <w:szCs w:val="20"/>
              </w:rPr>
            </w:pPr>
            <w:r w:rsidRPr="00A512F9">
              <w:rPr>
                <w:sz w:val="20"/>
                <w:szCs w:val="20"/>
              </w:rPr>
              <w:t>07.1.00.53030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B12CC32" w14:textId="77777777" w:rsidR="000A4544" w:rsidRPr="00A512F9" w:rsidRDefault="000A4544" w:rsidP="000A4544">
            <w:pPr>
              <w:jc w:val="center"/>
              <w:rPr>
                <w:sz w:val="20"/>
                <w:szCs w:val="20"/>
              </w:rPr>
            </w:pPr>
            <w:r w:rsidRPr="00A512F9">
              <w:rPr>
                <w:sz w:val="20"/>
                <w:szCs w:val="20"/>
              </w:rPr>
              <w:t>600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B3070EE" w14:textId="77777777" w:rsidR="000A4544" w:rsidRPr="00A512F9" w:rsidRDefault="000A4544" w:rsidP="000A4544">
            <w:pPr>
              <w:jc w:val="right"/>
              <w:rPr>
                <w:sz w:val="20"/>
                <w:szCs w:val="20"/>
              </w:rPr>
            </w:pPr>
            <w:r w:rsidRPr="00A512F9">
              <w:rPr>
                <w:sz w:val="20"/>
                <w:szCs w:val="20"/>
              </w:rPr>
              <w:t>17 248 900,00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C694156" w14:textId="77777777" w:rsidR="000A4544" w:rsidRPr="00A512F9" w:rsidRDefault="000A4544" w:rsidP="000A4544">
            <w:pPr>
              <w:jc w:val="right"/>
              <w:rPr>
                <w:sz w:val="20"/>
                <w:szCs w:val="20"/>
              </w:rPr>
            </w:pPr>
            <w:r w:rsidRPr="00A512F9">
              <w:rPr>
                <w:sz w:val="20"/>
                <w:szCs w:val="20"/>
              </w:rPr>
              <w:t>17 186 300,00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CFC6925" w14:textId="77777777" w:rsidR="000A4544" w:rsidRPr="00A512F9" w:rsidRDefault="000A4544" w:rsidP="000A4544">
            <w:pPr>
              <w:jc w:val="right"/>
              <w:rPr>
                <w:sz w:val="20"/>
                <w:szCs w:val="20"/>
              </w:rPr>
            </w:pPr>
            <w:r w:rsidRPr="00A512F9">
              <w:rPr>
                <w:sz w:val="20"/>
                <w:szCs w:val="20"/>
              </w:rPr>
              <w:t>17 186 300,00</w:t>
            </w:r>
          </w:p>
        </w:tc>
      </w:tr>
      <w:tr w:rsidR="000A4544" w:rsidRPr="00A512F9" w14:paraId="170D6ED6"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A6CEC63" w14:textId="77777777" w:rsidR="000A4544" w:rsidRPr="00A512F9" w:rsidRDefault="000A4544" w:rsidP="000A4544">
            <w:pPr>
              <w:rPr>
                <w:sz w:val="20"/>
                <w:szCs w:val="20"/>
              </w:rPr>
            </w:pPr>
            <w:r w:rsidRPr="00A512F9">
              <w:rPr>
                <w:sz w:val="20"/>
                <w:szCs w:val="20"/>
              </w:rPr>
              <w:t>Субсидии бюджетным учреждениям</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FB55EC4"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C016603"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CB34EA3" w14:textId="77777777" w:rsidR="000A4544" w:rsidRPr="00A512F9" w:rsidRDefault="000A4544" w:rsidP="000A4544">
            <w:pPr>
              <w:jc w:val="center"/>
              <w:rPr>
                <w:sz w:val="20"/>
                <w:szCs w:val="20"/>
              </w:rPr>
            </w:pPr>
            <w:r w:rsidRPr="00A512F9">
              <w:rPr>
                <w:sz w:val="20"/>
                <w:szCs w:val="20"/>
              </w:rPr>
              <w:t>07.1.00.53030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5DCC358" w14:textId="77777777" w:rsidR="000A4544" w:rsidRPr="00A512F9" w:rsidRDefault="000A4544" w:rsidP="000A4544">
            <w:pPr>
              <w:jc w:val="center"/>
              <w:rPr>
                <w:sz w:val="20"/>
                <w:szCs w:val="20"/>
              </w:rPr>
            </w:pPr>
            <w:r w:rsidRPr="00A512F9">
              <w:rPr>
                <w:sz w:val="20"/>
                <w:szCs w:val="20"/>
              </w:rPr>
              <w:t>610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13ED1D2" w14:textId="77777777" w:rsidR="000A4544" w:rsidRPr="00A512F9" w:rsidRDefault="000A4544" w:rsidP="000A4544">
            <w:pPr>
              <w:jc w:val="right"/>
              <w:rPr>
                <w:sz w:val="20"/>
                <w:szCs w:val="20"/>
              </w:rPr>
            </w:pPr>
            <w:r w:rsidRPr="00A512F9">
              <w:rPr>
                <w:sz w:val="20"/>
                <w:szCs w:val="20"/>
              </w:rPr>
              <w:t>17 248 900,00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20450BD" w14:textId="77777777" w:rsidR="000A4544" w:rsidRPr="00A512F9" w:rsidRDefault="000A4544" w:rsidP="000A4544">
            <w:pPr>
              <w:jc w:val="right"/>
              <w:rPr>
                <w:sz w:val="20"/>
                <w:szCs w:val="20"/>
              </w:rPr>
            </w:pPr>
            <w:r w:rsidRPr="00A512F9">
              <w:rPr>
                <w:sz w:val="20"/>
                <w:szCs w:val="20"/>
              </w:rPr>
              <w:t>17 186 300,00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A9A286B" w14:textId="77777777" w:rsidR="000A4544" w:rsidRPr="00A512F9" w:rsidRDefault="000A4544" w:rsidP="000A4544">
            <w:pPr>
              <w:jc w:val="right"/>
              <w:rPr>
                <w:sz w:val="20"/>
                <w:szCs w:val="20"/>
              </w:rPr>
            </w:pPr>
            <w:r w:rsidRPr="00A512F9">
              <w:rPr>
                <w:sz w:val="20"/>
                <w:szCs w:val="20"/>
              </w:rPr>
              <w:t>17 186 300,00</w:t>
            </w:r>
          </w:p>
        </w:tc>
      </w:tr>
      <w:tr w:rsidR="000A4544" w:rsidRPr="00A512F9" w14:paraId="4CD41C6E" w14:textId="77777777" w:rsidTr="000A4544">
        <w:trPr>
          <w:trHeight w:val="115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961B2AC" w14:textId="77777777" w:rsidR="000A4544" w:rsidRPr="00A512F9" w:rsidRDefault="000A4544" w:rsidP="000A4544">
            <w:pPr>
              <w:rPr>
                <w:bCs/>
                <w:sz w:val="20"/>
                <w:szCs w:val="20"/>
              </w:rPr>
            </w:pPr>
            <w:r w:rsidRPr="00A512F9">
              <w:rPr>
                <w:bCs/>
                <w:sz w:val="20"/>
                <w:szCs w:val="20"/>
              </w:rPr>
              <w:t>Реализация основных общеобразовательных программ дошкольного образования в муниципальных образовательных организациях</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41073C3" w14:textId="77777777" w:rsidR="000A4544" w:rsidRPr="00A512F9" w:rsidRDefault="000A4544" w:rsidP="000A4544">
            <w:pPr>
              <w:jc w:val="center"/>
              <w:rPr>
                <w:bCs/>
                <w:sz w:val="20"/>
                <w:szCs w:val="20"/>
              </w:rPr>
            </w:pPr>
            <w:r w:rsidRPr="00A512F9">
              <w:rPr>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635BC4E" w14:textId="77777777" w:rsidR="000A4544" w:rsidRPr="00A512F9" w:rsidRDefault="000A4544" w:rsidP="000A4544">
            <w:pPr>
              <w:jc w:val="center"/>
              <w:rPr>
                <w:bCs/>
                <w:sz w:val="20"/>
                <w:szCs w:val="20"/>
              </w:rPr>
            </w:pPr>
            <w:r w:rsidRPr="00A512F9">
              <w:rPr>
                <w:bCs/>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685EC95" w14:textId="77777777" w:rsidR="000A4544" w:rsidRPr="00A512F9" w:rsidRDefault="000A4544" w:rsidP="000A4544">
            <w:pPr>
              <w:jc w:val="center"/>
              <w:rPr>
                <w:bCs/>
                <w:sz w:val="20"/>
                <w:szCs w:val="20"/>
              </w:rPr>
            </w:pPr>
            <w:r w:rsidRPr="00A512F9">
              <w:rPr>
                <w:bCs/>
                <w:sz w:val="20"/>
                <w:szCs w:val="20"/>
              </w:rPr>
              <w:t>07.1.00.70110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AD1C780"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CDF5C42" w14:textId="77777777" w:rsidR="000A4544" w:rsidRPr="00A512F9" w:rsidRDefault="000A4544" w:rsidP="000A4544">
            <w:pPr>
              <w:jc w:val="right"/>
              <w:rPr>
                <w:bCs/>
                <w:sz w:val="20"/>
                <w:szCs w:val="20"/>
              </w:rPr>
            </w:pPr>
            <w:r w:rsidRPr="00A512F9">
              <w:rPr>
                <w:bCs/>
                <w:sz w:val="20"/>
                <w:szCs w:val="20"/>
              </w:rPr>
              <w:t>34 547 500,00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FE312E3" w14:textId="77777777" w:rsidR="000A4544" w:rsidRPr="00A512F9" w:rsidRDefault="000A4544" w:rsidP="000A4544">
            <w:pPr>
              <w:jc w:val="right"/>
              <w:rPr>
                <w:bCs/>
                <w:sz w:val="20"/>
                <w:szCs w:val="20"/>
              </w:rPr>
            </w:pPr>
            <w:r w:rsidRPr="00A512F9">
              <w:rPr>
                <w:bCs/>
                <w:sz w:val="20"/>
                <w:szCs w:val="20"/>
              </w:rPr>
              <w:t>34 547 500,00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558702C" w14:textId="77777777" w:rsidR="000A4544" w:rsidRPr="00A512F9" w:rsidRDefault="000A4544" w:rsidP="000A4544">
            <w:pPr>
              <w:jc w:val="right"/>
              <w:rPr>
                <w:bCs/>
                <w:sz w:val="20"/>
                <w:szCs w:val="20"/>
              </w:rPr>
            </w:pPr>
            <w:r w:rsidRPr="00A512F9">
              <w:rPr>
                <w:bCs/>
                <w:sz w:val="20"/>
                <w:szCs w:val="20"/>
              </w:rPr>
              <w:t>34 547 500,00</w:t>
            </w:r>
          </w:p>
        </w:tc>
      </w:tr>
      <w:tr w:rsidR="000A4544" w:rsidRPr="00A512F9" w14:paraId="18403667" w14:textId="77777777" w:rsidTr="000A4544">
        <w:trPr>
          <w:trHeight w:val="144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05376A4" w14:textId="77777777" w:rsidR="000A4544" w:rsidRPr="00A512F9" w:rsidRDefault="000A4544" w:rsidP="000A4544">
            <w:pPr>
              <w:rPr>
                <w:sz w:val="20"/>
                <w:szCs w:val="20"/>
              </w:rPr>
            </w:pPr>
            <w:r w:rsidRPr="00A512F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CFB1A6B"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8312E1F"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1C34CC7" w14:textId="77777777" w:rsidR="000A4544" w:rsidRPr="00A512F9" w:rsidRDefault="000A4544" w:rsidP="000A4544">
            <w:pPr>
              <w:jc w:val="center"/>
              <w:rPr>
                <w:sz w:val="20"/>
                <w:szCs w:val="20"/>
              </w:rPr>
            </w:pPr>
            <w:r w:rsidRPr="00A512F9">
              <w:rPr>
                <w:sz w:val="20"/>
                <w:szCs w:val="20"/>
              </w:rPr>
              <w:t>07.1.00.70110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C654F3F" w14:textId="77777777" w:rsidR="000A4544" w:rsidRPr="00A512F9" w:rsidRDefault="000A4544" w:rsidP="000A4544">
            <w:pPr>
              <w:jc w:val="center"/>
              <w:rPr>
                <w:sz w:val="20"/>
                <w:szCs w:val="20"/>
              </w:rPr>
            </w:pPr>
            <w:r w:rsidRPr="00A512F9">
              <w:rPr>
                <w:sz w:val="20"/>
                <w:szCs w:val="20"/>
              </w:rPr>
              <w:t>100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59E25BD" w14:textId="77777777" w:rsidR="000A4544" w:rsidRPr="00A512F9" w:rsidRDefault="000A4544" w:rsidP="000A4544">
            <w:pPr>
              <w:jc w:val="right"/>
              <w:rPr>
                <w:sz w:val="20"/>
                <w:szCs w:val="20"/>
              </w:rPr>
            </w:pPr>
            <w:r w:rsidRPr="00A512F9">
              <w:rPr>
                <w:sz w:val="20"/>
                <w:szCs w:val="20"/>
              </w:rPr>
              <w:t>31 147 500,00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F1A9542" w14:textId="77777777" w:rsidR="000A4544" w:rsidRPr="00A512F9" w:rsidRDefault="000A4544" w:rsidP="000A4544">
            <w:pPr>
              <w:jc w:val="right"/>
              <w:rPr>
                <w:sz w:val="20"/>
                <w:szCs w:val="20"/>
              </w:rPr>
            </w:pPr>
            <w:r w:rsidRPr="00A512F9">
              <w:rPr>
                <w:sz w:val="20"/>
                <w:szCs w:val="20"/>
              </w:rPr>
              <w:t>34 147 500,00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9DCD766" w14:textId="77777777" w:rsidR="000A4544" w:rsidRPr="00A512F9" w:rsidRDefault="000A4544" w:rsidP="000A4544">
            <w:pPr>
              <w:jc w:val="right"/>
              <w:rPr>
                <w:sz w:val="20"/>
                <w:szCs w:val="20"/>
              </w:rPr>
            </w:pPr>
            <w:r w:rsidRPr="00A512F9">
              <w:rPr>
                <w:sz w:val="20"/>
                <w:szCs w:val="20"/>
              </w:rPr>
              <w:t>34 147 500,00</w:t>
            </w:r>
          </w:p>
        </w:tc>
      </w:tr>
      <w:tr w:rsidR="000A4544" w:rsidRPr="00A512F9" w14:paraId="350C661B"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273D8CB" w14:textId="77777777" w:rsidR="000A4544" w:rsidRPr="00A512F9" w:rsidRDefault="000A4544" w:rsidP="000A4544">
            <w:pPr>
              <w:rPr>
                <w:sz w:val="20"/>
                <w:szCs w:val="20"/>
              </w:rPr>
            </w:pPr>
            <w:r w:rsidRPr="00A512F9">
              <w:rPr>
                <w:sz w:val="20"/>
                <w:szCs w:val="20"/>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150D99B"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5B904DE"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5FCB8A0" w14:textId="77777777" w:rsidR="000A4544" w:rsidRPr="00A512F9" w:rsidRDefault="000A4544" w:rsidP="000A4544">
            <w:pPr>
              <w:jc w:val="center"/>
              <w:rPr>
                <w:sz w:val="20"/>
                <w:szCs w:val="20"/>
              </w:rPr>
            </w:pPr>
            <w:r w:rsidRPr="00A512F9">
              <w:rPr>
                <w:sz w:val="20"/>
                <w:szCs w:val="20"/>
              </w:rPr>
              <w:t>07.1.00.70110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B43B541" w14:textId="77777777" w:rsidR="000A4544" w:rsidRPr="00A512F9" w:rsidRDefault="000A4544" w:rsidP="000A4544">
            <w:pPr>
              <w:jc w:val="center"/>
              <w:rPr>
                <w:sz w:val="20"/>
                <w:szCs w:val="20"/>
              </w:rPr>
            </w:pPr>
            <w:r w:rsidRPr="00A512F9">
              <w:rPr>
                <w:sz w:val="20"/>
                <w:szCs w:val="20"/>
              </w:rPr>
              <w:t>110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F8D645E" w14:textId="77777777" w:rsidR="000A4544" w:rsidRPr="00A512F9" w:rsidRDefault="000A4544" w:rsidP="000A4544">
            <w:pPr>
              <w:jc w:val="right"/>
              <w:rPr>
                <w:sz w:val="20"/>
                <w:szCs w:val="20"/>
              </w:rPr>
            </w:pPr>
            <w:r w:rsidRPr="00A512F9">
              <w:rPr>
                <w:sz w:val="20"/>
                <w:szCs w:val="20"/>
              </w:rPr>
              <w:t>31 147 500,00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E50373F" w14:textId="77777777" w:rsidR="000A4544" w:rsidRPr="00A512F9" w:rsidRDefault="000A4544" w:rsidP="000A4544">
            <w:pPr>
              <w:jc w:val="right"/>
              <w:rPr>
                <w:sz w:val="20"/>
                <w:szCs w:val="20"/>
              </w:rPr>
            </w:pPr>
            <w:r w:rsidRPr="00A512F9">
              <w:rPr>
                <w:sz w:val="20"/>
                <w:szCs w:val="20"/>
              </w:rPr>
              <w:t>34 147 500,00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6646891" w14:textId="77777777" w:rsidR="000A4544" w:rsidRPr="00A512F9" w:rsidRDefault="000A4544" w:rsidP="000A4544">
            <w:pPr>
              <w:jc w:val="right"/>
              <w:rPr>
                <w:sz w:val="20"/>
                <w:szCs w:val="20"/>
              </w:rPr>
            </w:pPr>
            <w:r w:rsidRPr="00A512F9">
              <w:rPr>
                <w:sz w:val="20"/>
                <w:szCs w:val="20"/>
              </w:rPr>
              <w:t>34 147 500,00</w:t>
            </w:r>
          </w:p>
        </w:tc>
      </w:tr>
      <w:tr w:rsidR="000A4544" w:rsidRPr="00A512F9" w14:paraId="2140BE77"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7B5F512"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A879685"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EA64422"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B90A1B1" w14:textId="77777777" w:rsidR="000A4544" w:rsidRPr="00A512F9" w:rsidRDefault="000A4544" w:rsidP="000A4544">
            <w:pPr>
              <w:jc w:val="center"/>
              <w:rPr>
                <w:sz w:val="20"/>
                <w:szCs w:val="20"/>
              </w:rPr>
            </w:pPr>
            <w:r w:rsidRPr="00A512F9">
              <w:rPr>
                <w:sz w:val="20"/>
                <w:szCs w:val="20"/>
              </w:rPr>
              <w:t>07.1.00.70110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697FF3C" w14:textId="77777777" w:rsidR="000A4544" w:rsidRPr="00A512F9" w:rsidRDefault="000A4544" w:rsidP="000A4544">
            <w:pPr>
              <w:jc w:val="center"/>
              <w:rPr>
                <w:sz w:val="20"/>
                <w:szCs w:val="20"/>
              </w:rPr>
            </w:pPr>
            <w:r w:rsidRPr="00A512F9">
              <w:rPr>
                <w:sz w:val="20"/>
                <w:szCs w:val="20"/>
              </w:rPr>
              <w:t>200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027650F" w14:textId="77777777" w:rsidR="000A4544" w:rsidRPr="00A512F9" w:rsidRDefault="000A4544" w:rsidP="000A4544">
            <w:pPr>
              <w:jc w:val="right"/>
              <w:rPr>
                <w:sz w:val="20"/>
                <w:szCs w:val="20"/>
              </w:rPr>
            </w:pPr>
            <w:r w:rsidRPr="00A512F9">
              <w:rPr>
                <w:sz w:val="20"/>
                <w:szCs w:val="20"/>
              </w:rPr>
              <w:t>400 000,00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25CB621" w14:textId="77777777" w:rsidR="000A4544" w:rsidRPr="00A512F9" w:rsidRDefault="000A4544" w:rsidP="000A4544">
            <w:pPr>
              <w:jc w:val="right"/>
              <w:rPr>
                <w:sz w:val="20"/>
                <w:szCs w:val="20"/>
              </w:rPr>
            </w:pPr>
            <w:r w:rsidRPr="00A512F9">
              <w:rPr>
                <w:sz w:val="20"/>
                <w:szCs w:val="20"/>
              </w:rPr>
              <w:t>400 000,00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9C40D57" w14:textId="77777777" w:rsidR="000A4544" w:rsidRPr="00A512F9" w:rsidRDefault="000A4544" w:rsidP="000A4544">
            <w:pPr>
              <w:jc w:val="right"/>
              <w:rPr>
                <w:sz w:val="20"/>
                <w:szCs w:val="20"/>
              </w:rPr>
            </w:pPr>
            <w:r w:rsidRPr="00A512F9">
              <w:rPr>
                <w:sz w:val="20"/>
                <w:szCs w:val="20"/>
              </w:rPr>
              <w:t>400 000,00</w:t>
            </w:r>
          </w:p>
        </w:tc>
      </w:tr>
      <w:tr w:rsidR="000A4544" w:rsidRPr="00A512F9" w14:paraId="4FC1082D"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BD7985F"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8FD56BF"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9F595E3"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D83D74A" w14:textId="77777777" w:rsidR="000A4544" w:rsidRPr="00A512F9" w:rsidRDefault="000A4544" w:rsidP="000A4544">
            <w:pPr>
              <w:jc w:val="center"/>
              <w:rPr>
                <w:sz w:val="20"/>
                <w:szCs w:val="20"/>
              </w:rPr>
            </w:pPr>
            <w:r w:rsidRPr="00A512F9">
              <w:rPr>
                <w:sz w:val="20"/>
                <w:szCs w:val="20"/>
              </w:rPr>
              <w:t>07.1.00.70110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5E72A11" w14:textId="77777777" w:rsidR="000A4544" w:rsidRPr="00A512F9" w:rsidRDefault="000A4544" w:rsidP="000A4544">
            <w:pPr>
              <w:jc w:val="center"/>
              <w:rPr>
                <w:sz w:val="20"/>
                <w:szCs w:val="20"/>
              </w:rPr>
            </w:pPr>
            <w:r w:rsidRPr="00A512F9">
              <w:rPr>
                <w:sz w:val="20"/>
                <w:szCs w:val="20"/>
              </w:rPr>
              <w:t>240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045B580" w14:textId="77777777" w:rsidR="000A4544" w:rsidRPr="00A512F9" w:rsidRDefault="000A4544" w:rsidP="000A4544">
            <w:pPr>
              <w:jc w:val="right"/>
              <w:rPr>
                <w:sz w:val="20"/>
                <w:szCs w:val="20"/>
              </w:rPr>
            </w:pPr>
            <w:r w:rsidRPr="00A512F9">
              <w:rPr>
                <w:sz w:val="20"/>
                <w:szCs w:val="20"/>
              </w:rPr>
              <w:t>400 000,00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D50DBD9" w14:textId="77777777" w:rsidR="000A4544" w:rsidRPr="00A512F9" w:rsidRDefault="000A4544" w:rsidP="000A4544">
            <w:pPr>
              <w:jc w:val="right"/>
              <w:rPr>
                <w:sz w:val="20"/>
                <w:szCs w:val="20"/>
              </w:rPr>
            </w:pPr>
            <w:r w:rsidRPr="00A512F9">
              <w:rPr>
                <w:sz w:val="20"/>
                <w:szCs w:val="20"/>
              </w:rPr>
              <w:t>400 000,00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20EE056" w14:textId="77777777" w:rsidR="000A4544" w:rsidRPr="00A512F9" w:rsidRDefault="000A4544" w:rsidP="000A4544">
            <w:pPr>
              <w:jc w:val="right"/>
              <w:rPr>
                <w:sz w:val="20"/>
                <w:szCs w:val="20"/>
              </w:rPr>
            </w:pPr>
            <w:r w:rsidRPr="00A512F9">
              <w:rPr>
                <w:sz w:val="20"/>
                <w:szCs w:val="20"/>
              </w:rPr>
              <w:t>400 000,00</w:t>
            </w:r>
          </w:p>
        </w:tc>
      </w:tr>
      <w:tr w:rsidR="000A4544" w:rsidRPr="00A512F9" w14:paraId="393529F0"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B638462" w14:textId="77777777" w:rsidR="000A4544" w:rsidRPr="00A512F9" w:rsidRDefault="000A4544" w:rsidP="000A4544">
            <w:pPr>
              <w:rPr>
                <w:sz w:val="20"/>
                <w:szCs w:val="20"/>
              </w:rPr>
            </w:pPr>
            <w:r w:rsidRPr="00A512F9">
              <w:rPr>
                <w:sz w:val="20"/>
                <w:szCs w:val="20"/>
              </w:rPr>
              <w:lastRenderedPageBreak/>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3DA7BDD"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FCECC71"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B85C7F7" w14:textId="77777777" w:rsidR="000A4544" w:rsidRPr="00A512F9" w:rsidRDefault="000A4544" w:rsidP="000A4544">
            <w:pPr>
              <w:jc w:val="center"/>
              <w:rPr>
                <w:sz w:val="20"/>
                <w:szCs w:val="20"/>
              </w:rPr>
            </w:pPr>
            <w:r w:rsidRPr="00A512F9">
              <w:rPr>
                <w:sz w:val="20"/>
                <w:szCs w:val="20"/>
              </w:rPr>
              <w:t>07.1.00.70110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655426C" w14:textId="77777777" w:rsidR="000A4544" w:rsidRPr="00A512F9" w:rsidRDefault="000A4544" w:rsidP="000A4544">
            <w:pPr>
              <w:jc w:val="center"/>
              <w:rPr>
                <w:sz w:val="20"/>
                <w:szCs w:val="20"/>
              </w:rPr>
            </w:pPr>
            <w:r w:rsidRPr="00A512F9">
              <w:rPr>
                <w:sz w:val="20"/>
                <w:szCs w:val="20"/>
              </w:rPr>
              <w:t>600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FE1EE17" w14:textId="77777777" w:rsidR="000A4544" w:rsidRPr="00A512F9" w:rsidRDefault="000A4544" w:rsidP="000A4544">
            <w:pPr>
              <w:jc w:val="right"/>
              <w:rPr>
                <w:sz w:val="20"/>
                <w:szCs w:val="20"/>
              </w:rPr>
            </w:pPr>
            <w:r w:rsidRPr="00A512F9">
              <w:rPr>
                <w:sz w:val="20"/>
                <w:szCs w:val="20"/>
              </w:rPr>
              <w:t>3 000 000,00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977E5CA"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7B72C8F" w14:textId="77777777" w:rsidR="000A4544" w:rsidRPr="00A512F9" w:rsidRDefault="000A4544" w:rsidP="000A4544">
            <w:pPr>
              <w:jc w:val="right"/>
              <w:rPr>
                <w:sz w:val="20"/>
                <w:szCs w:val="20"/>
              </w:rPr>
            </w:pPr>
            <w:r w:rsidRPr="00A512F9">
              <w:rPr>
                <w:sz w:val="20"/>
                <w:szCs w:val="20"/>
              </w:rPr>
              <w:t>0,00</w:t>
            </w:r>
          </w:p>
        </w:tc>
      </w:tr>
      <w:tr w:rsidR="000A4544" w:rsidRPr="00A512F9" w14:paraId="745EE891"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796BAAC" w14:textId="77777777" w:rsidR="000A4544" w:rsidRPr="00A512F9" w:rsidRDefault="000A4544" w:rsidP="000A4544">
            <w:pPr>
              <w:rPr>
                <w:sz w:val="20"/>
                <w:szCs w:val="20"/>
              </w:rPr>
            </w:pPr>
            <w:r w:rsidRPr="00A512F9">
              <w:rPr>
                <w:sz w:val="20"/>
                <w:szCs w:val="20"/>
              </w:rPr>
              <w:t>Субсидии бюджетным учреждениям</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C843431"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6D34897"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294AE63" w14:textId="77777777" w:rsidR="000A4544" w:rsidRPr="00A512F9" w:rsidRDefault="000A4544" w:rsidP="000A4544">
            <w:pPr>
              <w:jc w:val="center"/>
              <w:rPr>
                <w:sz w:val="20"/>
                <w:szCs w:val="20"/>
              </w:rPr>
            </w:pPr>
            <w:r w:rsidRPr="00A512F9">
              <w:rPr>
                <w:sz w:val="20"/>
                <w:szCs w:val="20"/>
              </w:rPr>
              <w:t>07.1.00.70110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CF2C43D" w14:textId="77777777" w:rsidR="000A4544" w:rsidRPr="00A512F9" w:rsidRDefault="000A4544" w:rsidP="000A4544">
            <w:pPr>
              <w:jc w:val="center"/>
              <w:rPr>
                <w:sz w:val="20"/>
                <w:szCs w:val="20"/>
              </w:rPr>
            </w:pPr>
            <w:r w:rsidRPr="00A512F9">
              <w:rPr>
                <w:sz w:val="20"/>
                <w:szCs w:val="20"/>
              </w:rPr>
              <w:t>610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85F1B72" w14:textId="77777777" w:rsidR="000A4544" w:rsidRPr="00A512F9" w:rsidRDefault="000A4544" w:rsidP="000A4544">
            <w:pPr>
              <w:jc w:val="right"/>
              <w:rPr>
                <w:sz w:val="20"/>
                <w:szCs w:val="20"/>
              </w:rPr>
            </w:pPr>
            <w:r w:rsidRPr="00A512F9">
              <w:rPr>
                <w:sz w:val="20"/>
                <w:szCs w:val="20"/>
              </w:rPr>
              <w:t>3 000 000,00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3ACC29A"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5B24DCA" w14:textId="77777777" w:rsidR="000A4544" w:rsidRPr="00A512F9" w:rsidRDefault="000A4544" w:rsidP="000A4544">
            <w:pPr>
              <w:jc w:val="right"/>
              <w:rPr>
                <w:sz w:val="20"/>
                <w:szCs w:val="20"/>
              </w:rPr>
            </w:pPr>
            <w:r w:rsidRPr="00A512F9">
              <w:rPr>
                <w:sz w:val="20"/>
                <w:szCs w:val="20"/>
              </w:rPr>
              <w:t>0,00</w:t>
            </w:r>
          </w:p>
        </w:tc>
      </w:tr>
      <w:tr w:rsidR="000A4544" w:rsidRPr="00A512F9" w14:paraId="58461C25"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80CE6A1" w14:textId="77777777" w:rsidR="000A4544" w:rsidRPr="00A512F9" w:rsidRDefault="000A4544" w:rsidP="000A4544">
            <w:pPr>
              <w:rPr>
                <w:bCs/>
                <w:sz w:val="20"/>
                <w:szCs w:val="20"/>
              </w:rPr>
            </w:pPr>
            <w:r w:rsidRPr="00A512F9">
              <w:rPr>
                <w:bCs/>
                <w:sz w:val="20"/>
                <w:szCs w:val="20"/>
              </w:rPr>
              <w:t>Реализация основных общеобразовательных программ в муниципальных общеобразовательных организациях</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1F89451" w14:textId="77777777" w:rsidR="000A4544" w:rsidRPr="00A512F9" w:rsidRDefault="000A4544" w:rsidP="000A4544">
            <w:pPr>
              <w:jc w:val="center"/>
              <w:rPr>
                <w:bCs/>
                <w:sz w:val="20"/>
                <w:szCs w:val="20"/>
              </w:rPr>
            </w:pPr>
            <w:r w:rsidRPr="00A512F9">
              <w:rPr>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85EBB92" w14:textId="77777777" w:rsidR="000A4544" w:rsidRPr="00A512F9" w:rsidRDefault="000A4544" w:rsidP="000A4544">
            <w:pPr>
              <w:jc w:val="center"/>
              <w:rPr>
                <w:bCs/>
                <w:sz w:val="20"/>
                <w:szCs w:val="20"/>
              </w:rPr>
            </w:pPr>
            <w:r w:rsidRPr="00A512F9">
              <w:rPr>
                <w:bCs/>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54EA934" w14:textId="77777777" w:rsidR="000A4544" w:rsidRPr="00A512F9" w:rsidRDefault="000A4544" w:rsidP="000A4544">
            <w:pPr>
              <w:jc w:val="center"/>
              <w:rPr>
                <w:bCs/>
                <w:sz w:val="20"/>
                <w:szCs w:val="20"/>
              </w:rPr>
            </w:pPr>
            <w:r w:rsidRPr="00A512F9">
              <w:rPr>
                <w:bCs/>
                <w:sz w:val="20"/>
                <w:szCs w:val="20"/>
              </w:rPr>
              <w:t>07.1.00.70120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5BE0F92"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7685285" w14:textId="77777777" w:rsidR="000A4544" w:rsidRPr="00A512F9" w:rsidRDefault="000A4544" w:rsidP="000A4544">
            <w:pPr>
              <w:jc w:val="right"/>
              <w:rPr>
                <w:bCs/>
                <w:sz w:val="20"/>
                <w:szCs w:val="20"/>
              </w:rPr>
            </w:pPr>
            <w:r w:rsidRPr="00A512F9">
              <w:rPr>
                <w:bCs/>
                <w:sz w:val="20"/>
                <w:szCs w:val="20"/>
              </w:rPr>
              <w:t>401 086 400,00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832832C" w14:textId="77777777" w:rsidR="000A4544" w:rsidRPr="00A512F9" w:rsidRDefault="000A4544" w:rsidP="000A4544">
            <w:pPr>
              <w:jc w:val="right"/>
              <w:rPr>
                <w:bCs/>
                <w:sz w:val="20"/>
                <w:szCs w:val="20"/>
              </w:rPr>
            </w:pPr>
            <w:r w:rsidRPr="00A512F9">
              <w:rPr>
                <w:bCs/>
                <w:sz w:val="20"/>
                <w:szCs w:val="20"/>
              </w:rPr>
              <w:t>426 476 300,00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4DEF411" w14:textId="77777777" w:rsidR="000A4544" w:rsidRPr="00A512F9" w:rsidRDefault="000A4544" w:rsidP="000A4544">
            <w:pPr>
              <w:jc w:val="right"/>
              <w:rPr>
                <w:bCs/>
                <w:sz w:val="20"/>
                <w:szCs w:val="20"/>
              </w:rPr>
            </w:pPr>
            <w:r w:rsidRPr="00A512F9">
              <w:rPr>
                <w:bCs/>
                <w:sz w:val="20"/>
                <w:szCs w:val="20"/>
              </w:rPr>
              <w:t>455 013 900,00</w:t>
            </w:r>
          </w:p>
        </w:tc>
      </w:tr>
      <w:tr w:rsidR="000A4544" w:rsidRPr="00A512F9" w14:paraId="193CA36C" w14:textId="77777777" w:rsidTr="000A4544">
        <w:trPr>
          <w:trHeight w:val="144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4B2ADD5" w14:textId="77777777" w:rsidR="000A4544" w:rsidRPr="00A512F9" w:rsidRDefault="000A4544" w:rsidP="000A4544">
            <w:pPr>
              <w:rPr>
                <w:sz w:val="20"/>
                <w:szCs w:val="20"/>
              </w:rPr>
            </w:pPr>
            <w:r w:rsidRPr="00A512F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5C3778F"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6CE5EBF"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615AF43" w14:textId="77777777" w:rsidR="000A4544" w:rsidRPr="00A512F9" w:rsidRDefault="000A4544" w:rsidP="000A4544">
            <w:pPr>
              <w:jc w:val="center"/>
              <w:rPr>
                <w:sz w:val="20"/>
                <w:szCs w:val="20"/>
              </w:rPr>
            </w:pPr>
            <w:r w:rsidRPr="00A512F9">
              <w:rPr>
                <w:sz w:val="20"/>
                <w:szCs w:val="20"/>
              </w:rPr>
              <w:t>07.1.00.70120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8F16A11" w14:textId="77777777" w:rsidR="000A4544" w:rsidRPr="00A512F9" w:rsidRDefault="000A4544" w:rsidP="000A4544">
            <w:pPr>
              <w:jc w:val="center"/>
              <w:rPr>
                <w:sz w:val="20"/>
                <w:szCs w:val="20"/>
              </w:rPr>
            </w:pPr>
            <w:r w:rsidRPr="00A512F9">
              <w:rPr>
                <w:sz w:val="20"/>
                <w:szCs w:val="20"/>
              </w:rPr>
              <w:t>100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07EE803" w14:textId="77777777" w:rsidR="000A4544" w:rsidRPr="00A512F9" w:rsidRDefault="000A4544" w:rsidP="000A4544">
            <w:pPr>
              <w:jc w:val="right"/>
              <w:rPr>
                <w:sz w:val="20"/>
                <w:szCs w:val="20"/>
              </w:rPr>
            </w:pPr>
            <w:r w:rsidRPr="00A512F9">
              <w:rPr>
                <w:sz w:val="20"/>
                <w:szCs w:val="20"/>
              </w:rPr>
              <w:t>181 290 480,00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F97B320" w14:textId="77777777" w:rsidR="000A4544" w:rsidRPr="00A512F9" w:rsidRDefault="000A4544" w:rsidP="000A4544">
            <w:pPr>
              <w:jc w:val="right"/>
              <w:rPr>
                <w:sz w:val="20"/>
                <w:szCs w:val="20"/>
              </w:rPr>
            </w:pPr>
            <w:r w:rsidRPr="00A512F9">
              <w:rPr>
                <w:sz w:val="20"/>
                <w:szCs w:val="20"/>
              </w:rPr>
              <w:t>181 290 480,00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9BFAC2B" w14:textId="77777777" w:rsidR="000A4544" w:rsidRPr="00A512F9" w:rsidRDefault="000A4544" w:rsidP="000A4544">
            <w:pPr>
              <w:jc w:val="right"/>
              <w:rPr>
                <w:sz w:val="20"/>
                <w:szCs w:val="20"/>
              </w:rPr>
            </w:pPr>
            <w:r w:rsidRPr="00A512F9">
              <w:rPr>
                <w:sz w:val="20"/>
                <w:szCs w:val="20"/>
              </w:rPr>
              <w:t>181 290 480,00</w:t>
            </w:r>
          </w:p>
        </w:tc>
      </w:tr>
      <w:tr w:rsidR="000A4544" w:rsidRPr="00A512F9" w14:paraId="76CF7BEE"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65629BF" w14:textId="77777777" w:rsidR="000A4544" w:rsidRPr="00A512F9" w:rsidRDefault="000A4544" w:rsidP="000A4544">
            <w:pPr>
              <w:rPr>
                <w:sz w:val="20"/>
                <w:szCs w:val="20"/>
              </w:rPr>
            </w:pPr>
            <w:r w:rsidRPr="00A512F9">
              <w:rPr>
                <w:sz w:val="20"/>
                <w:szCs w:val="20"/>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28C511C"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C109F61"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4BEF79E" w14:textId="77777777" w:rsidR="000A4544" w:rsidRPr="00A512F9" w:rsidRDefault="000A4544" w:rsidP="000A4544">
            <w:pPr>
              <w:jc w:val="center"/>
              <w:rPr>
                <w:sz w:val="20"/>
                <w:szCs w:val="20"/>
              </w:rPr>
            </w:pPr>
            <w:r w:rsidRPr="00A512F9">
              <w:rPr>
                <w:sz w:val="20"/>
                <w:szCs w:val="20"/>
              </w:rPr>
              <w:t>07.1.00.70120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D2E6F1E" w14:textId="77777777" w:rsidR="000A4544" w:rsidRPr="00A512F9" w:rsidRDefault="000A4544" w:rsidP="000A4544">
            <w:pPr>
              <w:jc w:val="center"/>
              <w:rPr>
                <w:sz w:val="20"/>
                <w:szCs w:val="20"/>
              </w:rPr>
            </w:pPr>
            <w:r w:rsidRPr="00A512F9">
              <w:rPr>
                <w:sz w:val="20"/>
                <w:szCs w:val="20"/>
              </w:rPr>
              <w:t>110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969C284" w14:textId="77777777" w:rsidR="000A4544" w:rsidRPr="00A512F9" w:rsidRDefault="000A4544" w:rsidP="000A4544">
            <w:pPr>
              <w:jc w:val="right"/>
              <w:rPr>
                <w:sz w:val="20"/>
                <w:szCs w:val="20"/>
              </w:rPr>
            </w:pPr>
            <w:r w:rsidRPr="00A512F9">
              <w:rPr>
                <w:sz w:val="20"/>
                <w:szCs w:val="20"/>
              </w:rPr>
              <w:t>181 290 480,00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9581C04" w14:textId="77777777" w:rsidR="000A4544" w:rsidRPr="00A512F9" w:rsidRDefault="000A4544" w:rsidP="000A4544">
            <w:pPr>
              <w:jc w:val="right"/>
              <w:rPr>
                <w:sz w:val="20"/>
                <w:szCs w:val="20"/>
              </w:rPr>
            </w:pPr>
            <w:r w:rsidRPr="00A512F9">
              <w:rPr>
                <w:sz w:val="20"/>
                <w:szCs w:val="20"/>
              </w:rPr>
              <w:t>181 290 480,00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437AC07" w14:textId="77777777" w:rsidR="000A4544" w:rsidRPr="00A512F9" w:rsidRDefault="000A4544" w:rsidP="000A4544">
            <w:pPr>
              <w:jc w:val="right"/>
              <w:rPr>
                <w:sz w:val="20"/>
                <w:szCs w:val="20"/>
              </w:rPr>
            </w:pPr>
            <w:r w:rsidRPr="00A512F9">
              <w:rPr>
                <w:sz w:val="20"/>
                <w:szCs w:val="20"/>
              </w:rPr>
              <w:t>181 290 480,00</w:t>
            </w:r>
          </w:p>
        </w:tc>
      </w:tr>
      <w:tr w:rsidR="000A4544" w:rsidRPr="00A512F9" w14:paraId="4FBDBFC9"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0D24F2D"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F34329C"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0866C87"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FFE5992" w14:textId="77777777" w:rsidR="000A4544" w:rsidRPr="00A512F9" w:rsidRDefault="000A4544" w:rsidP="000A4544">
            <w:pPr>
              <w:jc w:val="center"/>
              <w:rPr>
                <w:sz w:val="20"/>
                <w:szCs w:val="20"/>
              </w:rPr>
            </w:pPr>
            <w:r w:rsidRPr="00A512F9">
              <w:rPr>
                <w:sz w:val="20"/>
                <w:szCs w:val="20"/>
              </w:rPr>
              <w:t>07.1.00.70120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BBF30C5" w14:textId="77777777" w:rsidR="000A4544" w:rsidRPr="00A512F9" w:rsidRDefault="000A4544" w:rsidP="000A4544">
            <w:pPr>
              <w:jc w:val="center"/>
              <w:rPr>
                <w:sz w:val="20"/>
                <w:szCs w:val="20"/>
              </w:rPr>
            </w:pPr>
            <w:r w:rsidRPr="00A512F9">
              <w:rPr>
                <w:sz w:val="20"/>
                <w:szCs w:val="20"/>
              </w:rPr>
              <w:t>200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0BEE3C9" w14:textId="77777777" w:rsidR="000A4544" w:rsidRPr="00A512F9" w:rsidRDefault="000A4544" w:rsidP="000A4544">
            <w:pPr>
              <w:jc w:val="right"/>
              <w:rPr>
                <w:sz w:val="20"/>
                <w:szCs w:val="20"/>
              </w:rPr>
            </w:pPr>
            <w:r w:rsidRPr="00A512F9">
              <w:rPr>
                <w:sz w:val="20"/>
                <w:szCs w:val="20"/>
              </w:rPr>
              <w:t>3 500 000,00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6357747" w14:textId="77777777" w:rsidR="000A4544" w:rsidRPr="00A512F9" w:rsidRDefault="000A4544" w:rsidP="000A4544">
            <w:pPr>
              <w:jc w:val="right"/>
              <w:rPr>
                <w:sz w:val="20"/>
                <w:szCs w:val="20"/>
              </w:rPr>
            </w:pPr>
            <w:r w:rsidRPr="00A512F9">
              <w:rPr>
                <w:sz w:val="20"/>
                <w:szCs w:val="20"/>
              </w:rPr>
              <w:t>3 500 000,00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C2DAFCB" w14:textId="77777777" w:rsidR="000A4544" w:rsidRPr="00A512F9" w:rsidRDefault="000A4544" w:rsidP="000A4544">
            <w:pPr>
              <w:jc w:val="right"/>
              <w:rPr>
                <w:sz w:val="20"/>
                <w:szCs w:val="20"/>
              </w:rPr>
            </w:pPr>
            <w:r w:rsidRPr="00A512F9">
              <w:rPr>
                <w:sz w:val="20"/>
                <w:szCs w:val="20"/>
              </w:rPr>
              <w:t>3 500 000,00</w:t>
            </w:r>
          </w:p>
        </w:tc>
      </w:tr>
      <w:tr w:rsidR="000A4544" w:rsidRPr="00A512F9" w14:paraId="217714C3"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D734EF9"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BA96ED7"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E0DF369"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8400405" w14:textId="77777777" w:rsidR="000A4544" w:rsidRPr="00A512F9" w:rsidRDefault="000A4544" w:rsidP="000A4544">
            <w:pPr>
              <w:jc w:val="center"/>
              <w:rPr>
                <w:sz w:val="20"/>
                <w:szCs w:val="20"/>
              </w:rPr>
            </w:pPr>
            <w:r w:rsidRPr="00A512F9">
              <w:rPr>
                <w:sz w:val="20"/>
                <w:szCs w:val="20"/>
              </w:rPr>
              <w:t>07.1.00.70120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AE71DD7" w14:textId="77777777" w:rsidR="000A4544" w:rsidRPr="00A512F9" w:rsidRDefault="000A4544" w:rsidP="000A4544">
            <w:pPr>
              <w:jc w:val="center"/>
              <w:rPr>
                <w:sz w:val="20"/>
                <w:szCs w:val="20"/>
              </w:rPr>
            </w:pPr>
            <w:r w:rsidRPr="00A512F9">
              <w:rPr>
                <w:sz w:val="20"/>
                <w:szCs w:val="20"/>
              </w:rPr>
              <w:t>240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F709BD9" w14:textId="77777777" w:rsidR="000A4544" w:rsidRPr="00A512F9" w:rsidRDefault="000A4544" w:rsidP="000A4544">
            <w:pPr>
              <w:jc w:val="right"/>
              <w:rPr>
                <w:sz w:val="20"/>
                <w:szCs w:val="20"/>
              </w:rPr>
            </w:pPr>
            <w:r w:rsidRPr="00A512F9">
              <w:rPr>
                <w:sz w:val="20"/>
                <w:szCs w:val="20"/>
              </w:rPr>
              <w:t>3 500 000,00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E178609" w14:textId="77777777" w:rsidR="000A4544" w:rsidRPr="00A512F9" w:rsidRDefault="000A4544" w:rsidP="000A4544">
            <w:pPr>
              <w:jc w:val="right"/>
              <w:rPr>
                <w:sz w:val="20"/>
                <w:szCs w:val="20"/>
              </w:rPr>
            </w:pPr>
            <w:r w:rsidRPr="00A512F9">
              <w:rPr>
                <w:sz w:val="20"/>
                <w:szCs w:val="20"/>
              </w:rPr>
              <w:t>3 500 000,00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77DD592" w14:textId="77777777" w:rsidR="000A4544" w:rsidRPr="00A512F9" w:rsidRDefault="000A4544" w:rsidP="000A4544">
            <w:pPr>
              <w:jc w:val="right"/>
              <w:rPr>
                <w:sz w:val="20"/>
                <w:szCs w:val="20"/>
              </w:rPr>
            </w:pPr>
            <w:r w:rsidRPr="00A512F9">
              <w:rPr>
                <w:sz w:val="20"/>
                <w:szCs w:val="20"/>
              </w:rPr>
              <w:t>3 500 000,00</w:t>
            </w:r>
          </w:p>
        </w:tc>
      </w:tr>
      <w:tr w:rsidR="000A4544" w:rsidRPr="00A512F9" w14:paraId="1D2478E4"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06444B2"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1AC41EC"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869CBE1"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DBF6C13" w14:textId="77777777" w:rsidR="000A4544" w:rsidRPr="00A512F9" w:rsidRDefault="000A4544" w:rsidP="000A4544">
            <w:pPr>
              <w:jc w:val="center"/>
              <w:rPr>
                <w:sz w:val="20"/>
                <w:szCs w:val="20"/>
              </w:rPr>
            </w:pPr>
            <w:r w:rsidRPr="00A512F9">
              <w:rPr>
                <w:sz w:val="20"/>
                <w:szCs w:val="20"/>
              </w:rPr>
              <w:t>07.1.00.70120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3A1FFF9" w14:textId="77777777" w:rsidR="000A4544" w:rsidRPr="00A512F9" w:rsidRDefault="000A4544" w:rsidP="000A4544">
            <w:pPr>
              <w:jc w:val="center"/>
              <w:rPr>
                <w:sz w:val="20"/>
                <w:szCs w:val="20"/>
              </w:rPr>
            </w:pPr>
            <w:r w:rsidRPr="00A512F9">
              <w:rPr>
                <w:sz w:val="20"/>
                <w:szCs w:val="20"/>
              </w:rPr>
              <w:t>600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8E5E306" w14:textId="77777777" w:rsidR="000A4544" w:rsidRPr="00A512F9" w:rsidRDefault="000A4544" w:rsidP="000A4544">
            <w:pPr>
              <w:jc w:val="right"/>
              <w:rPr>
                <w:sz w:val="20"/>
                <w:szCs w:val="20"/>
              </w:rPr>
            </w:pPr>
            <w:r w:rsidRPr="00A512F9">
              <w:rPr>
                <w:sz w:val="20"/>
                <w:szCs w:val="20"/>
              </w:rPr>
              <w:t>216 295 920,00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64348C8" w14:textId="77777777" w:rsidR="000A4544" w:rsidRPr="00A512F9" w:rsidRDefault="000A4544" w:rsidP="000A4544">
            <w:pPr>
              <w:jc w:val="right"/>
              <w:rPr>
                <w:sz w:val="20"/>
                <w:szCs w:val="20"/>
              </w:rPr>
            </w:pPr>
            <w:r w:rsidRPr="00A512F9">
              <w:rPr>
                <w:sz w:val="20"/>
                <w:szCs w:val="20"/>
              </w:rPr>
              <w:t>241 685 820,00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E4BCDD6" w14:textId="77777777" w:rsidR="000A4544" w:rsidRPr="00A512F9" w:rsidRDefault="000A4544" w:rsidP="000A4544">
            <w:pPr>
              <w:jc w:val="right"/>
              <w:rPr>
                <w:sz w:val="20"/>
                <w:szCs w:val="20"/>
              </w:rPr>
            </w:pPr>
            <w:r w:rsidRPr="00A512F9">
              <w:rPr>
                <w:sz w:val="20"/>
                <w:szCs w:val="20"/>
              </w:rPr>
              <w:t>270 223 420,00</w:t>
            </w:r>
          </w:p>
        </w:tc>
      </w:tr>
      <w:tr w:rsidR="000A4544" w:rsidRPr="00A512F9" w14:paraId="69705E44"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B3E76C2" w14:textId="77777777" w:rsidR="000A4544" w:rsidRPr="00A512F9" w:rsidRDefault="000A4544" w:rsidP="000A4544">
            <w:pPr>
              <w:rPr>
                <w:sz w:val="20"/>
                <w:szCs w:val="20"/>
              </w:rPr>
            </w:pPr>
            <w:r w:rsidRPr="00A512F9">
              <w:rPr>
                <w:sz w:val="20"/>
                <w:szCs w:val="20"/>
              </w:rPr>
              <w:t>Субсидии бюджетным учреждениям</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65E9F3B"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70F8176"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8E65C57" w14:textId="77777777" w:rsidR="000A4544" w:rsidRPr="00A512F9" w:rsidRDefault="000A4544" w:rsidP="000A4544">
            <w:pPr>
              <w:jc w:val="center"/>
              <w:rPr>
                <w:sz w:val="20"/>
                <w:szCs w:val="20"/>
              </w:rPr>
            </w:pPr>
            <w:r w:rsidRPr="00A512F9">
              <w:rPr>
                <w:sz w:val="20"/>
                <w:szCs w:val="20"/>
              </w:rPr>
              <w:t>07.1.00.70120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8715297" w14:textId="77777777" w:rsidR="000A4544" w:rsidRPr="00A512F9" w:rsidRDefault="000A4544" w:rsidP="000A4544">
            <w:pPr>
              <w:jc w:val="center"/>
              <w:rPr>
                <w:sz w:val="20"/>
                <w:szCs w:val="20"/>
              </w:rPr>
            </w:pPr>
            <w:r w:rsidRPr="00A512F9">
              <w:rPr>
                <w:sz w:val="20"/>
                <w:szCs w:val="20"/>
              </w:rPr>
              <w:t>610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E7A54A7" w14:textId="77777777" w:rsidR="000A4544" w:rsidRPr="00A512F9" w:rsidRDefault="000A4544" w:rsidP="000A4544">
            <w:pPr>
              <w:jc w:val="right"/>
              <w:rPr>
                <w:sz w:val="20"/>
                <w:szCs w:val="20"/>
              </w:rPr>
            </w:pPr>
            <w:r w:rsidRPr="00A512F9">
              <w:rPr>
                <w:sz w:val="20"/>
                <w:szCs w:val="20"/>
              </w:rPr>
              <w:t>216 295 920,00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60E76CB" w14:textId="77777777" w:rsidR="000A4544" w:rsidRPr="00A512F9" w:rsidRDefault="000A4544" w:rsidP="000A4544">
            <w:pPr>
              <w:jc w:val="right"/>
              <w:rPr>
                <w:sz w:val="20"/>
                <w:szCs w:val="20"/>
              </w:rPr>
            </w:pPr>
            <w:r w:rsidRPr="00A512F9">
              <w:rPr>
                <w:sz w:val="20"/>
                <w:szCs w:val="20"/>
              </w:rPr>
              <w:t>241 685 820,00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3F00158" w14:textId="77777777" w:rsidR="000A4544" w:rsidRPr="00A512F9" w:rsidRDefault="000A4544" w:rsidP="000A4544">
            <w:pPr>
              <w:jc w:val="right"/>
              <w:rPr>
                <w:sz w:val="20"/>
                <w:szCs w:val="20"/>
              </w:rPr>
            </w:pPr>
            <w:r w:rsidRPr="00A512F9">
              <w:rPr>
                <w:sz w:val="20"/>
                <w:szCs w:val="20"/>
              </w:rPr>
              <w:t>270 223 420,00</w:t>
            </w:r>
          </w:p>
        </w:tc>
      </w:tr>
      <w:tr w:rsidR="000A4544" w:rsidRPr="00A512F9" w14:paraId="0C4F618F" w14:textId="77777777" w:rsidTr="000A4544">
        <w:trPr>
          <w:trHeight w:val="258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6DD339E" w14:textId="77777777" w:rsidR="000A4544" w:rsidRPr="00A512F9" w:rsidRDefault="000A4544" w:rsidP="000A4544">
            <w:pPr>
              <w:rPr>
                <w:bCs/>
                <w:sz w:val="20"/>
                <w:szCs w:val="20"/>
              </w:rPr>
            </w:pPr>
            <w:r w:rsidRPr="00A512F9">
              <w:rPr>
                <w:bCs/>
                <w:sz w:val="20"/>
                <w:szCs w:val="20"/>
              </w:rPr>
              <w:t>Организация получения образования обучающимися с ограниченными возможностями здоровья в отдельных общеобразовательных организациях,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F11F0DE" w14:textId="77777777" w:rsidR="000A4544" w:rsidRPr="00A512F9" w:rsidRDefault="000A4544" w:rsidP="000A4544">
            <w:pPr>
              <w:jc w:val="center"/>
              <w:rPr>
                <w:bCs/>
                <w:sz w:val="20"/>
                <w:szCs w:val="20"/>
              </w:rPr>
            </w:pPr>
            <w:r w:rsidRPr="00A512F9">
              <w:rPr>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E523E87" w14:textId="77777777" w:rsidR="000A4544" w:rsidRPr="00A512F9" w:rsidRDefault="000A4544" w:rsidP="000A4544">
            <w:pPr>
              <w:jc w:val="center"/>
              <w:rPr>
                <w:bCs/>
                <w:sz w:val="20"/>
                <w:szCs w:val="20"/>
              </w:rPr>
            </w:pPr>
            <w:r w:rsidRPr="00A512F9">
              <w:rPr>
                <w:bCs/>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4359EA1" w14:textId="77777777" w:rsidR="000A4544" w:rsidRPr="00A512F9" w:rsidRDefault="000A4544" w:rsidP="000A4544">
            <w:pPr>
              <w:jc w:val="center"/>
              <w:rPr>
                <w:bCs/>
                <w:sz w:val="20"/>
                <w:szCs w:val="20"/>
              </w:rPr>
            </w:pPr>
            <w:r w:rsidRPr="00A512F9">
              <w:rPr>
                <w:bCs/>
                <w:sz w:val="20"/>
                <w:szCs w:val="20"/>
              </w:rPr>
              <w:t>07.1.00.70140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8135B4F"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9A2B0DA" w14:textId="77777777" w:rsidR="000A4544" w:rsidRPr="00A512F9" w:rsidRDefault="000A4544" w:rsidP="000A4544">
            <w:pPr>
              <w:jc w:val="right"/>
              <w:rPr>
                <w:bCs/>
                <w:sz w:val="20"/>
                <w:szCs w:val="20"/>
              </w:rPr>
            </w:pPr>
            <w:r w:rsidRPr="00A512F9">
              <w:rPr>
                <w:bCs/>
                <w:sz w:val="20"/>
                <w:szCs w:val="20"/>
              </w:rPr>
              <w:t>56 933 400,00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1677C27" w14:textId="77777777" w:rsidR="000A4544" w:rsidRPr="00A512F9" w:rsidRDefault="000A4544" w:rsidP="000A4544">
            <w:pPr>
              <w:jc w:val="right"/>
              <w:rPr>
                <w:bCs/>
                <w:sz w:val="20"/>
                <w:szCs w:val="20"/>
              </w:rPr>
            </w:pPr>
            <w:r w:rsidRPr="00A512F9">
              <w:rPr>
                <w:bCs/>
                <w:sz w:val="20"/>
                <w:szCs w:val="20"/>
              </w:rPr>
              <w:t>61 498 100,00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A12BFA9" w14:textId="77777777" w:rsidR="000A4544" w:rsidRPr="00A512F9" w:rsidRDefault="000A4544" w:rsidP="000A4544">
            <w:pPr>
              <w:jc w:val="right"/>
              <w:rPr>
                <w:bCs/>
                <w:sz w:val="20"/>
                <w:szCs w:val="20"/>
              </w:rPr>
            </w:pPr>
            <w:r w:rsidRPr="00A512F9">
              <w:rPr>
                <w:bCs/>
                <w:sz w:val="20"/>
                <w:szCs w:val="20"/>
              </w:rPr>
              <w:t>62 955 200,00</w:t>
            </w:r>
          </w:p>
        </w:tc>
      </w:tr>
      <w:tr w:rsidR="000A4544" w:rsidRPr="00A512F9" w14:paraId="6648C5CA" w14:textId="77777777" w:rsidTr="000A4544">
        <w:trPr>
          <w:trHeight w:val="144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C5E500A" w14:textId="77777777" w:rsidR="000A4544" w:rsidRPr="00A512F9" w:rsidRDefault="000A4544" w:rsidP="000A4544">
            <w:pPr>
              <w:rPr>
                <w:sz w:val="20"/>
                <w:szCs w:val="20"/>
              </w:rPr>
            </w:pPr>
            <w:r w:rsidRPr="00A512F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931661A"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726BE72"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46514CC" w14:textId="77777777" w:rsidR="000A4544" w:rsidRPr="00A512F9" w:rsidRDefault="000A4544" w:rsidP="000A4544">
            <w:pPr>
              <w:jc w:val="center"/>
              <w:rPr>
                <w:sz w:val="20"/>
                <w:szCs w:val="20"/>
              </w:rPr>
            </w:pPr>
            <w:r w:rsidRPr="00A512F9">
              <w:rPr>
                <w:sz w:val="20"/>
                <w:szCs w:val="20"/>
              </w:rPr>
              <w:t>07.1.00.70140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4DBB9D7" w14:textId="77777777" w:rsidR="000A4544" w:rsidRPr="00A512F9" w:rsidRDefault="000A4544" w:rsidP="000A4544">
            <w:pPr>
              <w:jc w:val="center"/>
              <w:rPr>
                <w:sz w:val="20"/>
                <w:szCs w:val="20"/>
              </w:rPr>
            </w:pPr>
            <w:r w:rsidRPr="00A512F9">
              <w:rPr>
                <w:sz w:val="20"/>
                <w:szCs w:val="20"/>
              </w:rPr>
              <w:t>100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C753DE1" w14:textId="77777777" w:rsidR="000A4544" w:rsidRPr="00A512F9" w:rsidRDefault="000A4544" w:rsidP="000A4544">
            <w:pPr>
              <w:jc w:val="right"/>
              <w:rPr>
                <w:sz w:val="20"/>
                <w:szCs w:val="20"/>
              </w:rPr>
            </w:pPr>
            <w:r w:rsidRPr="00A512F9">
              <w:rPr>
                <w:sz w:val="20"/>
                <w:szCs w:val="20"/>
              </w:rPr>
              <w:t>45 093 400,00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8D3B33B" w14:textId="77777777" w:rsidR="000A4544" w:rsidRPr="00A512F9" w:rsidRDefault="000A4544" w:rsidP="000A4544">
            <w:pPr>
              <w:jc w:val="right"/>
              <w:rPr>
                <w:sz w:val="20"/>
                <w:szCs w:val="20"/>
              </w:rPr>
            </w:pPr>
            <w:r w:rsidRPr="00A512F9">
              <w:rPr>
                <w:sz w:val="20"/>
                <w:szCs w:val="20"/>
              </w:rPr>
              <w:t>49 958 100,00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C8FDE1C" w14:textId="77777777" w:rsidR="000A4544" w:rsidRPr="00A512F9" w:rsidRDefault="000A4544" w:rsidP="000A4544">
            <w:pPr>
              <w:jc w:val="right"/>
              <w:rPr>
                <w:sz w:val="20"/>
                <w:szCs w:val="20"/>
              </w:rPr>
            </w:pPr>
            <w:r w:rsidRPr="00A512F9">
              <w:rPr>
                <w:sz w:val="20"/>
                <w:szCs w:val="20"/>
              </w:rPr>
              <w:t>50 855 200,00</w:t>
            </w:r>
          </w:p>
        </w:tc>
      </w:tr>
      <w:tr w:rsidR="000A4544" w:rsidRPr="00A512F9" w14:paraId="2FB7CB73"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0D8CCB3" w14:textId="77777777" w:rsidR="000A4544" w:rsidRPr="00A512F9" w:rsidRDefault="000A4544" w:rsidP="000A4544">
            <w:pPr>
              <w:rPr>
                <w:sz w:val="20"/>
                <w:szCs w:val="20"/>
              </w:rPr>
            </w:pPr>
            <w:r w:rsidRPr="00A512F9">
              <w:rPr>
                <w:sz w:val="20"/>
                <w:szCs w:val="20"/>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8319B3C"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21D2D14"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45741C4" w14:textId="77777777" w:rsidR="000A4544" w:rsidRPr="00A512F9" w:rsidRDefault="000A4544" w:rsidP="000A4544">
            <w:pPr>
              <w:jc w:val="center"/>
              <w:rPr>
                <w:sz w:val="20"/>
                <w:szCs w:val="20"/>
              </w:rPr>
            </w:pPr>
            <w:r w:rsidRPr="00A512F9">
              <w:rPr>
                <w:sz w:val="20"/>
                <w:szCs w:val="20"/>
              </w:rPr>
              <w:t>07.1.00.70140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282CC73" w14:textId="77777777" w:rsidR="000A4544" w:rsidRPr="00A512F9" w:rsidRDefault="000A4544" w:rsidP="000A4544">
            <w:pPr>
              <w:jc w:val="center"/>
              <w:rPr>
                <w:sz w:val="20"/>
                <w:szCs w:val="20"/>
              </w:rPr>
            </w:pPr>
            <w:r w:rsidRPr="00A512F9">
              <w:rPr>
                <w:sz w:val="20"/>
                <w:szCs w:val="20"/>
              </w:rPr>
              <w:t>110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EEA4639" w14:textId="77777777" w:rsidR="000A4544" w:rsidRPr="00A512F9" w:rsidRDefault="000A4544" w:rsidP="000A4544">
            <w:pPr>
              <w:jc w:val="right"/>
              <w:rPr>
                <w:sz w:val="20"/>
                <w:szCs w:val="20"/>
              </w:rPr>
            </w:pPr>
            <w:r w:rsidRPr="00A512F9">
              <w:rPr>
                <w:sz w:val="20"/>
                <w:szCs w:val="20"/>
              </w:rPr>
              <w:t>45 093 400,00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C94C882" w14:textId="77777777" w:rsidR="000A4544" w:rsidRPr="00A512F9" w:rsidRDefault="000A4544" w:rsidP="000A4544">
            <w:pPr>
              <w:jc w:val="right"/>
              <w:rPr>
                <w:sz w:val="20"/>
                <w:szCs w:val="20"/>
              </w:rPr>
            </w:pPr>
            <w:r w:rsidRPr="00A512F9">
              <w:rPr>
                <w:sz w:val="20"/>
                <w:szCs w:val="20"/>
              </w:rPr>
              <w:t>49 958 100,00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2DCE7DC" w14:textId="77777777" w:rsidR="000A4544" w:rsidRPr="00A512F9" w:rsidRDefault="000A4544" w:rsidP="000A4544">
            <w:pPr>
              <w:jc w:val="right"/>
              <w:rPr>
                <w:sz w:val="20"/>
                <w:szCs w:val="20"/>
              </w:rPr>
            </w:pPr>
            <w:r w:rsidRPr="00A512F9">
              <w:rPr>
                <w:sz w:val="20"/>
                <w:szCs w:val="20"/>
              </w:rPr>
              <w:t>50 855 200,00</w:t>
            </w:r>
          </w:p>
        </w:tc>
      </w:tr>
      <w:tr w:rsidR="000A4544" w:rsidRPr="00A512F9" w14:paraId="20D2D513"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904BD2A"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5D9CB8E"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F62AB27"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74CC338" w14:textId="77777777" w:rsidR="000A4544" w:rsidRPr="00A512F9" w:rsidRDefault="000A4544" w:rsidP="000A4544">
            <w:pPr>
              <w:jc w:val="center"/>
              <w:rPr>
                <w:sz w:val="20"/>
                <w:szCs w:val="20"/>
              </w:rPr>
            </w:pPr>
            <w:r w:rsidRPr="00A512F9">
              <w:rPr>
                <w:sz w:val="20"/>
                <w:szCs w:val="20"/>
              </w:rPr>
              <w:t>07.1.00.70140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6EA2332" w14:textId="77777777" w:rsidR="000A4544" w:rsidRPr="00A512F9" w:rsidRDefault="000A4544" w:rsidP="000A4544">
            <w:pPr>
              <w:jc w:val="center"/>
              <w:rPr>
                <w:sz w:val="20"/>
                <w:szCs w:val="20"/>
              </w:rPr>
            </w:pPr>
            <w:r w:rsidRPr="00A512F9">
              <w:rPr>
                <w:sz w:val="20"/>
                <w:szCs w:val="20"/>
              </w:rPr>
              <w:t>200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F550590" w14:textId="77777777" w:rsidR="000A4544" w:rsidRPr="00A512F9" w:rsidRDefault="000A4544" w:rsidP="000A4544">
            <w:pPr>
              <w:jc w:val="right"/>
              <w:rPr>
                <w:sz w:val="20"/>
                <w:szCs w:val="20"/>
              </w:rPr>
            </w:pPr>
            <w:r w:rsidRPr="00A512F9">
              <w:rPr>
                <w:sz w:val="20"/>
                <w:szCs w:val="20"/>
              </w:rPr>
              <w:t>10 080 000,00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BC33B55" w14:textId="77777777" w:rsidR="000A4544" w:rsidRPr="00A512F9" w:rsidRDefault="000A4544" w:rsidP="000A4544">
            <w:pPr>
              <w:jc w:val="right"/>
              <w:rPr>
                <w:sz w:val="20"/>
                <w:szCs w:val="20"/>
              </w:rPr>
            </w:pPr>
            <w:r w:rsidRPr="00A512F9">
              <w:rPr>
                <w:sz w:val="20"/>
                <w:szCs w:val="20"/>
              </w:rPr>
              <w:t>9 780 000,00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BC7F36F" w14:textId="77777777" w:rsidR="000A4544" w:rsidRPr="00A512F9" w:rsidRDefault="000A4544" w:rsidP="000A4544">
            <w:pPr>
              <w:jc w:val="right"/>
              <w:rPr>
                <w:sz w:val="20"/>
                <w:szCs w:val="20"/>
              </w:rPr>
            </w:pPr>
            <w:r w:rsidRPr="00A512F9">
              <w:rPr>
                <w:sz w:val="20"/>
                <w:szCs w:val="20"/>
              </w:rPr>
              <w:t>10 340 000,00</w:t>
            </w:r>
          </w:p>
        </w:tc>
      </w:tr>
      <w:tr w:rsidR="000A4544" w:rsidRPr="00A512F9" w14:paraId="6F6A75F4"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344F505"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778A6B9"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AA0BBE3"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3549B2D" w14:textId="77777777" w:rsidR="000A4544" w:rsidRPr="00A512F9" w:rsidRDefault="000A4544" w:rsidP="000A4544">
            <w:pPr>
              <w:jc w:val="center"/>
              <w:rPr>
                <w:sz w:val="20"/>
                <w:szCs w:val="20"/>
              </w:rPr>
            </w:pPr>
            <w:r w:rsidRPr="00A512F9">
              <w:rPr>
                <w:sz w:val="20"/>
                <w:szCs w:val="20"/>
              </w:rPr>
              <w:t>07.1.00.70140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FD1F186" w14:textId="77777777" w:rsidR="000A4544" w:rsidRPr="00A512F9" w:rsidRDefault="000A4544" w:rsidP="000A4544">
            <w:pPr>
              <w:jc w:val="center"/>
              <w:rPr>
                <w:sz w:val="20"/>
                <w:szCs w:val="20"/>
              </w:rPr>
            </w:pPr>
            <w:r w:rsidRPr="00A512F9">
              <w:rPr>
                <w:sz w:val="20"/>
                <w:szCs w:val="20"/>
              </w:rPr>
              <w:t>240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42B9C43" w14:textId="77777777" w:rsidR="000A4544" w:rsidRPr="00A512F9" w:rsidRDefault="000A4544" w:rsidP="000A4544">
            <w:pPr>
              <w:jc w:val="right"/>
              <w:rPr>
                <w:sz w:val="20"/>
                <w:szCs w:val="20"/>
              </w:rPr>
            </w:pPr>
            <w:r w:rsidRPr="00A512F9">
              <w:rPr>
                <w:sz w:val="20"/>
                <w:szCs w:val="20"/>
              </w:rPr>
              <w:t>10 080 000,00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8169678" w14:textId="77777777" w:rsidR="000A4544" w:rsidRPr="00A512F9" w:rsidRDefault="000A4544" w:rsidP="000A4544">
            <w:pPr>
              <w:jc w:val="right"/>
              <w:rPr>
                <w:sz w:val="20"/>
                <w:szCs w:val="20"/>
              </w:rPr>
            </w:pPr>
            <w:r w:rsidRPr="00A512F9">
              <w:rPr>
                <w:sz w:val="20"/>
                <w:szCs w:val="20"/>
              </w:rPr>
              <w:t>9 780 000,00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5977B86" w14:textId="77777777" w:rsidR="000A4544" w:rsidRPr="00A512F9" w:rsidRDefault="000A4544" w:rsidP="000A4544">
            <w:pPr>
              <w:jc w:val="right"/>
              <w:rPr>
                <w:sz w:val="20"/>
                <w:szCs w:val="20"/>
              </w:rPr>
            </w:pPr>
            <w:r w:rsidRPr="00A512F9">
              <w:rPr>
                <w:sz w:val="20"/>
                <w:szCs w:val="20"/>
              </w:rPr>
              <w:t>10 340 000,00</w:t>
            </w:r>
          </w:p>
        </w:tc>
      </w:tr>
      <w:tr w:rsidR="000A4544" w:rsidRPr="00A512F9" w14:paraId="08F4D573"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23C0D45" w14:textId="77777777" w:rsidR="000A4544" w:rsidRPr="00A512F9" w:rsidRDefault="000A4544" w:rsidP="000A4544">
            <w:pPr>
              <w:rPr>
                <w:sz w:val="20"/>
                <w:szCs w:val="20"/>
              </w:rPr>
            </w:pPr>
            <w:r w:rsidRPr="00A512F9">
              <w:rPr>
                <w:sz w:val="20"/>
                <w:szCs w:val="20"/>
              </w:rPr>
              <w:t>Иные бюджетные ассигнования</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4D6052E"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1918BE2"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7B00C3C" w14:textId="77777777" w:rsidR="000A4544" w:rsidRPr="00A512F9" w:rsidRDefault="000A4544" w:rsidP="000A4544">
            <w:pPr>
              <w:jc w:val="center"/>
              <w:rPr>
                <w:sz w:val="20"/>
                <w:szCs w:val="20"/>
              </w:rPr>
            </w:pPr>
            <w:r w:rsidRPr="00A512F9">
              <w:rPr>
                <w:sz w:val="20"/>
                <w:szCs w:val="20"/>
              </w:rPr>
              <w:t>07.1.00.70140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7D216F0" w14:textId="77777777" w:rsidR="000A4544" w:rsidRPr="00A512F9" w:rsidRDefault="000A4544" w:rsidP="000A4544">
            <w:pPr>
              <w:jc w:val="center"/>
              <w:rPr>
                <w:sz w:val="20"/>
                <w:szCs w:val="20"/>
              </w:rPr>
            </w:pPr>
            <w:r w:rsidRPr="00A512F9">
              <w:rPr>
                <w:sz w:val="20"/>
                <w:szCs w:val="20"/>
              </w:rPr>
              <w:t>800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1C6D76B" w14:textId="77777777" w:rsidR="000A4544" w:rsidRPr="00A512F9" w:rsidRDefault="000A4544" w:rsidP="000A4544">
            <w:pPr>
              <w:jc w:val="right"/>
              <w:rPr>
                <w:sz w:val="20"/>
                <w:szCs w:val="20"/>
              </w:rPr>
            </w:pPr>
            <w:r w:rsidRPr="00A512F9">
              <w:rPr>
                <w:sz w:val="20"/>
                <w:szCs w:val="20"/>
              </w:rPr>
              <w:t>1 760 000,00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44302BB" w14:textId="77777777" w:rsidR="000A4544" w:rsidRPr="00A512F9" w:rsidRDefault="000A4544" w:rsidP="000A4544">
            <w:pPr>
              <w:jc w:val="right"/>
              <w:rPr>
                <w:sz w:val="20"/>
                <w:szCs w:val="20"/>
              </w:rPr>
            </w:pPr>
            <w:r w:rsidRPr="00A512F9">
              <w:rPr>
                <w:sz w:val="20"/>
                <w:szCs w:val="20"/>
              </w:rPr>
              <w:t>1 760 000,00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9CC9821" w14:textId="77777777" w:rsidR="000A4544" w:rsidRPr="00A512F9" w:rsidRDefault="000A4544" w:rsidP="000A4544">
            <w:pPr>
              <w:jc w:val="right"/>
              <w:rPr>
                <w:sz w:val="20"/>
                <w:szCs w:val="20"/>
              </w:rPr>
            </w:pPr>
            <w:r w:rsidRPr="00A512F9">
              <w:rPr>
                <w:sz w:val="20"/>
                <w:szCs w:val="20"/>
              </w:rPr>
              <w:t>1 760 000,00</w:t>
            </w:r>
          </w:p>
        </w:tc>
      </w:tr>
      <w:tr w:rsidR="000A4544" w:rsidRPr="00A512F9" w14:paraId="6D3B5C90"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3AD5DBE" w14:textId="77777777" w:rsidR="000A4544" w:rsidRPr="00A512F9" w:rsidRDefault="000A4544" w:rsidP="000A4544">
            <w:pPr>
              <w:rPr>
                <w:sz w:val="20"/>
                <w:szCs w:val="20"/>
              </w:rPr>
            </w:pPr>
            <w:r w:rsidRPr="00A512F9">
              <w:rPr>
                <w:sz w:val="20"/>
                <w:szCs w:val="20"/>
              </w:rPr>
              <w:t>Уплата налогов, сборов и иных платежей</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CF20802"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C2A013B"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27DF95E" w14:textId="77777777" w:rsidR="000A4544" w:rsidRPr="00A512F9" w:rsidRDefault="000A4544" w:rsidP="000A4544">
            <w:pPr>
              <w:jc w:val="center"/>
              <w:rPr>
                <w:sz w:val="20"/>
                <w:szCs w:val="20"/>
              </w:rPr>
            </w:pPr>
            <w:r w:rsidRPr="00A512F9">
              <w:rPr>
                <w:sz w:val="20"/>
                <w:szCs w:val="20"/>
              </w:rPr>
              <w:t>07.1.00.70140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5D4692E" w14:textId="77777777" w:rsidR="000A4544" w:rsidRPr="00A512F9" w:rsidRDefault="000A4544" w:rsidP="000A4544">
            <w:pPr>
              <w:jc w:val="center"/>
              <w:rPr>
                <w:sz w:val="20"/>
                <w:szCs w:val="20"/>
              </w:rPr>
            </w:pPr>
            <w:r w:rsidRPr="00A512F9">
              <w:rPr>
                <w:sz w:val="20"/>
                <w:szCs w:val="20"/>
              </w:rPr>
              <w:t>850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0D40856" w14:textId="77777777" w:rsidR="000A4544" w:rsidRPr="00A512F9" w:rsidRDefault="000A4544" w:rsidP="000A4544">
            <w:pPr>
              <w:jc w:val="right"/>
              <w:rPr>
                <w:sz w:val="20"/>
                <w:szCs w:val="20"/>
              </w:rPr>
            </w:pPr>
            <w:r w:rsidRPr="00A512F9">
              <w:rPr>
                <w:sz w:val="20"/>
                <w:szCs w:val="20"/>
              </w:rPr>
              <w:t>1 760 000,00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150CA8C" w14:textId="77777777" w:rsidR="000A4544" w:rsidRPr="00A512F9" w:rsidRDefault="000A4544" w:rsidP="000A4544">
            <w:pPr>
              <w:jc w:val="right"/>
              <w:rPr>
                <w:sz w:val="20"/>
                <w:szCs w:val="20"/>
              </w:rPr>
            </w:pPr>
            <w:r w:rsidRPr="00A512F9">
              <w:rPr>
                <w:sz w:val="20"/>
                <w:szCs w:val="20"/>
              </w:rPr>
              <w:t>1 760 000,00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37727B6" w14:textId="77777777" w:rsidR="000A4544" w:rsidRPr="00A512F9" w:rsidRDefault="000A4544" w:rsidP="000A4544">
            <w:pPr>
              <w:jc w:val="right"/>
              <w:rPr>
                <w:sz w:val="20"/>
                <w:szCs w:val="20"/>
              </w:rPr>
            </w:pPr>
            <w:r w:rsidRPr="00A512F9">
              <w:rPr>
                <w:sz w:val="20"/>
                <w:szCs w:val="20"/>
              </w:rPr>
              <w:t>1 760 000,00</w:t>
            </w:r>
          </w:p>
        </w:tc>
      </w:tr>
      <w:tr w:rsidR="000A4544" w:rsidRPr="00A512F9" w14:paraId="7247675B" w14:textId="77777777" w:rsidTr="000A4544">
        <w:trPr>
          <w:trHeight w:val="144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95AEC49" w14:textId="77777777" w:rsidR="000A4544" w:rsidRPr="00A512F9" w:rsidRDefault="000A4544" w:rsidP="000A4544">
            <w:pPr>
              <w:rPr>
                <w:bCs/>
                <w:sz w:val="20"/>
                <w:szCs w:val="20"/>
              </w:rPr>
            </w:pPr>
            <w:r w:rsidRPr="00A512F9">
              <w:rPr>
                <w:bCs/>
                <w:sz w:val="20"/>
                <w:szCs w:val="20"/>
              </w:rPr>
              <w:lastRenderedPageBreak/>
              <w:t xml:space="preserve">Реализация мероприятий по обеспечению сбалансированности местных </w:t>
            </w:r>
            <w:proofErr w:type="gramStart"/>
            <w:r w:rsidRPr="00A512F9">
              <w:rPr>
                <w:bCs/>
                <w:sz w:val="20"/>
                <w:szCs w:val="20"/>
              </w:rPr>
              <w:t>бюджетов  государственной</w:t>
            </w:r>
            <w:proofErr w:type="gramEnd"/>
            <w:r w:rsidRPr="00A512F9">
              <w:rPr>
                <w:bCs/>
                <w:sz w:val="20"/>
                <w:szCs w:val="20"/>
              </w:rPr>
              <w:t xml:space="preserve"> программы Новосибирской области "Управление  финансами в Новосибирской области"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0277C9E" w14:textId="77777777" w:rsidR="000A4544" w:rsidRPr="00A512F9" w:rsidRDefault="000A4544" w:rsidP="000A4544">
            <w:pPr>
              <w:jc w:val="center"/>
              <w:rPr>
                <w:bCs/>
                <w:sz w:val="20"/>
                <w:szCs w:val="20"/>
              </w:rPr>
            </w:pPr>
            <w:r w:rsidRPr="00A512F9">
              <w:rPr>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5E499E9" w14:textId="77777777" w:rsidR="000A4544" w:rsidRPr="00A512F9" w:rsidRDefault="000A4544" w:rsidP="000A4544">
            <w:pPr>
              <w:jc w:val="center"/>
              <w:rPr>
                <w:bCs/>
                <w:sz w:val="20"/>
                <w:szCs w:val="20"/>
              </w:rPr>
            </w:pPr>
            <w:r w:rsidRPr="00A512F9">
              <w:rPr>
                <w:bCs/>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DF13152" w14:textId="77777777" w:rsidR="000A4544" w:rsidRPr="00A512F9" w:rsidRDefault="000A4544" w:rsidP="000A4544">
            <w:pPr>
              <w:jc w:val="center"/>
              <w:rPr>
                <w:bCs/>
                <w:sz w:val="20"/>
                <w:szCs w:val="20"/>
              </w:rPr>
            </w:pPr>
            <w:r w:rsidRPr="00A512F9">
              <w:rPr>
                <w:bCs/>
                <w:sz w:val="20"/>
                <w:szCs w:val="20"/>
              </w:rPr>
              <w:t>07.1.00.70510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8FE010A"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37AA5FD" w14:textId="77777777" w:rsidR="000A4544" w:rsidRPr="00A512F9" w:rsidRDefault="000A4544" w:rsidP="000A4544">
            <w:pPr>
              <w:jc w:val="right"/>
              <w:rPr>
                <w:bCs/>
                <w:sz w:val="20"/>
                <w:szCs w:val="20"/>
              </w:rPr>
            </w:pPr>
            <w:r w:rsidRPr="00A512F9">
              <w:rPr>
                <w:bCs/>
                <w:sz w:val="20"/>
                <w:szCs w:val="20"/>
              </w:rPr>
              <w:t>83 741 573,00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33EAE16"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6A926EF" w14:textId="77777777" w:rsidR="000A4544" w:rsidRPr="00A512F9" w:rsidRDefault="000A4544" w:rsidP="000A4544">
            <w:pPr>
              <w:jc w:val="right"/>
              <w:rPr>
                <w:bCs/>
                <w:sz w:val="20"/>
                <w:szCs w:val="20"/>
              </w:rPr>
            </w:pPr>
            <w:r w:rsidRPr="00A512F9">
              <w:rPr>
                <w:bCs/>
                <w:sz w:val="20"/>
                <w:szCs w:val="20"/>
              </w:rPr>
              <w:t>0,00</w:t>
            </w:r>
          </w:p>
        </w:tc>
      </w:tr>
      <w:tr w:rsidR="000A4544" w:rsidRPr="00A512F9" w14:paraId="53EF0588" w14:textId="77777777" w:rsidTr="000A4544">
        <w:trPr>
          <w:trHeight w:val="144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854F84F" w14:textId="77777777" w:rsidR="000A4544" w:rsidRPr="00A512F9" w:rsidRDefault="000A4544" w:rsidP="000A4544">
            <w:pPr>
              <w:rPr>
                <w:sz w:val="20"/>
                <w:szCs w:val="20"/>
              </w:rPr>
            </w:pPr>
            <w:r w:rsidRPr="00A512F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EC6B80E"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88FC442"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E68E347" w14:textId="77777777" w:rsidR="000A4544" w:rsidRPr="00A512F9" w:rsidRDefault="000A4544" w:rsidP="000A4544">
            <w:pPr>
              <w:jc w:val="center"/>
              <w:rPr>
                <w:sz w:val="20"/>
                <w:szCs w:val="20"/>
              </w:rPr>
            </w:pPr>
            <w:r w:rsidRPr="00A512F9">
              <w:rPr>
                <w:sz w:val="20"/>
                <w:szCs w:val="20"/>
              </w:rPr>
              <w:t>07.1.00.70510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8E409AF" w14:textId="77777777" w:rsidR="000A4544" w:rsidRPr="00A512F9" w:rsidRDefault="000A4544" w:rsidP="000A4544">
            <w:pPr>
              <w:jc w:val="center"/>
              <w:rPr>
                <w:sz w:val="20"/>
                <w:szCs w:val="20"/>
              </w:rPr>
            </w:pPr>
            <w:r w:rsidRPr="00A512F9">
              <w:rPr>
                <w:sz w:val="20"/>
                <w:szCs w:val="20"/>
              </w:rPr>
              <w:t>100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F54782E" w14:textId="77777777" w:rsidR="000A4544" w:rsidRPr="00A512F9" w:rsidRDefault="000A4544" w:rsidP="000A4544">
            <w:pPr>
              <w:jc w:val="right"/>
              <w:rPr>
                <w:sz w:val="20"/>
                <w:szCs w:val="20"/>
              </w:rPr>
            </w:pPr>
            <w:r w:rsidRPr="00A512F9">
              <w:rPr>
                <w:sz w:val="20"/>
                <w:szCs w:val="20"/>
              </w:rPr>
              <w:t>60 376 094,67</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693756C"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20C7B9D" w14:textId="77777777" w:rsidR="000A4544" w:rsidRPr="00A512F9" w:rsidRDefault="000A4544" w:rsidP="000A4544">
            <w:pPr>
              <w:jc w:val="right"/>
              <w:rPr>
                <w:sz w:val="20"/>
                <w:szCs w:val="20"/>
              </w:rPr>
            </w:pPr>
            <w:r w:rsidRPr="00A512F9">
              <w:rPr>
                <w:sz w:val="20"/>
                <w:szCs w:val="20"/>
              </w:rPr>
              <w:t>0,00</w:t>
            </w:r>
          </w:p>
        </w:tc>
      </w:tr>
      <w:tr w:rsidR="000A4544" w:rsidRPr="00A512F9" w14:paraId="6DFE4A88"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3B427E6" w14:textId="77777777" w:rsidR="000A4544" w:rsidRPr="00A512F9" w:rsidRDefault="000A4544" w:rsidP="000A4544">
            <w:pPr>
              <w:rPr>
                <w:sz w:val="20"/>
                <w:szCs w:val="20"/>
              </w:rPr>
            </w:pPr>
            <w:r w:rsidRPr="00A512F9">
              <w:rPr>
                <w:sz w:val="20"/>
                <w:szCs w:val="20"/>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16B4ED7"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CBC4EFF"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F2F4BA7" w14:textId="77777777" w:rsidR="000A4544" w:rsidRPr="00A512F9" w:rsidRDefault="000A4544" w:rsidP="000A4544">
            <w:pPr>
              <w:jc w:val="center"/>
              <w:rPr>
                <w:sz w:val="20"/>
                <w:szCs w:val="20"/>
              </w:rPr>
            </w:pPr>
            <w:r w:rsidRPr="00A512F9">
              <w:rPr>
                <w:sz w:val="20"/>
                <w:szCs w:val="20"/>
              </w:rPr>
              <w:t>07.1.00.70510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47621CB" w14:textId="77777777" w:rsidR="000A4544" w:rsidRPr="00A512F9" w:rsidRDefault="000A4544" w:rsidP="000A4544">
            <w:pPr>
              <w:jc w:val="center"/>
              <w:rPr>
                <w:sz w:val="20"/>
                <w:szCs w:val="20"/>
              </w:rPr>
            </w:pPr>
            <w:r w:rsidRPr="00A512F9">
              <w:rPr>
                <w:sz w:val="20"/>
                <w:szCs w:val="20"/>
              </w:rPr>
              <w:t>110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2FB3BF5" w14:textId="77777777" w:rsidR="000A4544" w:rsidRPr="00A512F9" w:rsidRDefault="000A4544" w:rsidP="000A4544">
            <w:pPr>
              <w:jc w:val="right"/>
              <w:rPr>
                <w:sz w:val="20"/>
                <w:szCs w:val="20"/>
              </w:rPr>
            </w:pPr>
            <w:r w:rsidRPr="00A512F9">
              <w:rPr>
                <w:sz w:val="20"/>
                <w:szCs w:val="20"/>
              </w:rPr>
              <w:t>60 376 094,67</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B37E1A5"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9D86743" w14:textId="77777777" w:rsidR="000A4544" w:rsidRPr="00A512F9" w:rsidRDefault="000A4544" w:rsidP="000A4544">
            <w:pPr>
              <w:jc w:val="right"/>
              <w:rPr>
                <w:sz w:val="20"/>
                <w:szCs w:val="20"/>
              </w:rPr>
            </w:pPr>
            <w:r w:rsidRPr="00A512F9">
              <w:rPr>
                <w:sz w:val="20"/>
                <w:szCs w:val="20"/>
              </w:rPr>
              <w:t>0,00</w:t>
            </w:r>
          </w:p>
        </w:tc>
      </w:tr>
      <w:tr w:rsidR="000A4544" w:rsidRPr="00A512F9" w14:paraId="3A8CC8A9"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F7E3166"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73A08C5"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86F4AED"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09A4C5F" w14:textId="77777777" w:rsidR="000A4544" w:rsidRPr="00A512F9" w:rsidRDefault="000A4544" w:rsidP="000A4544">
            <w:pPr>
              <w:jc w:val="center"/>
              <w:rPr>
                <w:sz w:val="20"/>
                <w:szCs w:val="20"/>
              </w:rPr>
            </w:pPr>
            <w:r w:rsidRPr="00A512F9">
              <w:rPr>
                <w:sz w:val="20"/>
                <w:szCs w:val="20"/>
              </w:rPr>
              <w:t>07.1.00.70510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A70D664" w14:textId="77777777" w:rsidR="000A4544" w:rsidRPr="00A512F9" w:rsidRDefault="000A4544" w:rsidP="000A4544">
            <w:pPr>
              <w:jc w:val="center"/>
              <w:rPr>
                <w:sz w:val="20"/>
                <w:szCs w:val="20"/>
              </w:rPr>
            </w:pPr>
            <w:r w:rsidRPr="00A512F9">
              <w:rPr>
                <w:sz w:val="20"/>
                <w:szCs w:val="20"/>
              </w:rPr>
              <w:t>600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5DD9A2A" w14:textId="77777777" w:rsidR="000A4544" w:rsidRPr="00A512F9" w:rsidRDefault="000A4544" w:rsidP="000A4544">
            <w:pPr>
              <w:jc w:val="right"/>
              <w:rPr>
                <w:sz w:val="20"/>
                <w:szCs w:val="20"/>
              </w:rPr>
            </w:pPr>
            <w:r w:rsidRPr="00A512F9">
              <w:rPr>
                <w:sz w:val="20"/>
                <w:szCs w:val="20"/>
              </w:rPr>
              <w:t>23 365 478,33</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16FFCF3"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047B8E3" w14:textId="77777777" w:rsidR="000A4544" w:rsidRPr="00A512F9" w:rsidRDefault="000A4544" w:rsidP="000A4544">
            <w:pPr>
              <w:jc w:val="right"/>
              <w:rPr>
                <w:sz w:val="20"/>
                <w:szCs w:val="20"/>
              </w:rPr>
            </w:pPr>
            <w:r w:rsidRPr="00A512F9">
              <w:rPr>
                <w:sz w:val="20"/>
                <w:szCs w:val="20"/>
              </w:rPr>
              <w:t>0,00</w:t>
            </w:r>
          </w:p>
        </w:tc>
      </w:tr>
      <w:tr w:rsidR="000A4544" w:rsidRPr="00A512F9" w14:paraId="1046593E"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5FAE053" w14:textId="77777777" w:rsidR="000A4544" w:rsidRPr="00A512F9" w:rsidRDefault="000A4544" w:rsidP="000A4544">
            <w:pPr>
              <w:rPr>
                <w:sz w:val="20"/>
                <w:szCs w:val="20"/>
              </w:rPr>
            </w:pPr>
            <w:r w:rsidRPr="00A512F9">
              <w:rPr>
                <w:sz w:val="20"/>
                <w:szCs w:val="20"/>
              </w:rPr>
              <w:t>Субсидии бюджетным учреждениям</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47C9D54"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BAC7CCC"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33CA3C9" w14:textId="77777777" w:rsidR="000A4544" w:rsidRPr="00A512F9" w:rsidRDefault="000A4544" w:rsidP="000A4544">
            <w:pPr>
              <w:jc w:val="center"/>
              <w:rPr>
                <w:sz w:val="20"/>
                <w:szCs w:val="20"/>
              </w:rPr>
            </w:pPr>
            <w:r w:rsidRPr="00A512F9">
              <w:rPr>
                <w:sz w:val="20"/>
                <w:szCs w:val="20"/>
              </w:rPr>
              <w:t>07.1.00.70510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8640B4B" w14:textId="77777777" w:rsidR="000A4544" w:rsidRPr="00A512F9" w:rsidRDefault="000A4544" w:rsidP="000A4544">
            <w:pPr>
              <w:jc w:val="center"/>
              <w:rPr>
                <w:sz w:val="20"/>
                <w:szCs w:val="20"/>
              </w:rPr>
            </w:pPr>
            <w:r w:rsidRPr="00A512F9">
              <w:rPr>
                <w:sz w:val="20"/>
                <w:szCs w:val="20"/>
              </w:rPr>
              <w:t>610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1121BB4" w14:textId="77777777" w:rsidR="000A4544" w:rsidRPr="00A512F9" w:rsidRDefault="000A4544" w:rsidP="000A4544">
            <w:pPr>
              <w:jc w:val="right"/>
              <w:rPr>
                <w:sz w:val="20"/>
                <w:szCs w:val="20"/>
              </w:rPr>
            </w:pPr>
            <w:r w:rsidRPr="00A512F9">
              <w:rPr>
                <w:sz w:val="20"/>
                <w:szCs w:val="20"/>
              </w:rPr>
              <w:t>23 365 478,33</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EBDB1F8"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E6127F3" w14:textId="77777777" w:rsidR="000A4544" w:rsidRPr="00A512F9" w:rsidRDefault="000A4544" w:rsidP="000A4544">
            <w:pPr>
              <w:jc w:val="right"/>
              <w:rPr>
                <w:sz w:val="20"/>
                <w:szCs w:val="20"/>
              </w:rPr>
            </w:pPr>
            <w:r w:rsidRPr="00A512F9">
              <w:rPr>
                <w:sz w:val="20"/>
                <w:szCs w:val="20"/>
              </w:rPr>
              <w:t>0,00</w:t>
            </w:r>
          </w:p>
        </w:tc>
      </w:tr>
      <w:tr w:rsidR="000A4544" w:rsidRPr="00A512F9" w14:paraId="54F23BDC"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5DA4955" w14:textId="77777777" w:rsidR="000A4544" w:rsidRPr="00A512F9" w:rsidRDefault="000A4544" w:rsidP="000A4544">
            <w:pPr>
              <w:rPr>
                <w:bCs/>
                <w:sz w:val="20"/>
                <w:szCs w:val="20"/>
              </w:rPr>
            </w:pPr>
            <w:r w:rsidRPr="00A512F9">
              <w:rPr>
                <w:bCs/>
                <w:sz w:val="20"/>
                <w:szCs w:val="20"/>
              </w:rPr>
              <w:t xml:space="preserve">Реализация мероприятий в рамках </w:t>
            </w:r>
            <w:proofErr w:type="spellStart"/>
            <w:r w:rsidRPr="00A512F9">
              <w:rPr>
                <w:bCs/>
                <w:sz w:val="20"/>
                <w:szCs w:val="20"/>
              </w:rPr>
              <w:t>подпрограммы"Развитие</w:t>
            </w:r>
            <w:proofErr w:type="spellEnd"/>
            <w:r w:rsidRPr="00A512F9">
              <w:rPr>
                <w:bCs/>
                <w:sz w:val="20"/>
                <w:szCs w:val="20"/>
              </w:rPr>
              <w:t xml:space="preserve"> дошкольного, общего и дополнительного образования детей "</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23C295B" w14:textId="77777777" w:rsidR="000A4544" w:rsidRPr="00A512F9" w:rsidRDefault="000A4544" w:rsidP="000A4544">
            <w:pPr>
              <w:jc w:val="center"/>
              <w:rPr>
                <w:bCs/>
                <w:sz w:val="20"/>
                <w:szCs w:val="20"/>
              </w:rPr>
            </w:pPr>
            <w:r w:rsidRPr="00A512F9">
              <w:rPr>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90B5C0D" w14:textId="77777777" w:rsidR="000A4544" w:rsidRPr="00A512F9" w:rsidRDefault="000A4544" w:rsidP="000A4544">
            <w:pPr>
              <w:jc w:val="center"/>
              <w:rPr>
                <w:bCs/>
                <w:sz w:val="20"/>
                <w:szCs w:val="20"/>
              </w:rPr>
            </w:pPr>
            <w:r w:rsidRPr="00A512F9">
              <w:rPr>
                <w:bCs/>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3D75050" w14:textId="77777777" w:rsidR="000A4544" w:rsidRPr="00A512F9" w:rsidRDefault="000A4544" w:rsidP="000A4544">
            <w:pPr>
              <w:jc w:val="center"/>
              <w:rPr>
                <w:bCs/>
                <w:sz w:val="20"/>
                <w:szCs w:val="20"/>
              </w:rPr>
            </w:pPr>
            <w:r w:rsidRPr="00A512F9">
              <w:rPr>
                <w:bCs/>
                <w:sz w:val="20"/>
                <w:szCs w:val="20"/>
              </w:rPr>
              <w:t>07.1.00.79500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630F4FD"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F33655A" w14:textId="77777777" w:rsidR="000A4544" w:rsidRPr="00A512F9" w:rsidRDefault="000A4544" w:rsidP="000A4544">
            <w:pPr>
              <w:jc w:val="right"/>
              <w:rPr>
                <w:bCs/>
                <w:sz w:val="20"/>
                <w:szCs w:val="20"/>
              </w:rPr>
            </w:pPr>
            <w:r w:rsidRPr="00A512F9">
              <w:rPr>
                <w:bCs/>
                <w:sz w:val="20"/>
                <w:szCs w:val="20"/>
              </w:rPr>
              <w:t>703 170,00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1C40690"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83C861F" w14:textId="77777777" w:rsidR="000A4544" w:rsidRPr="00A512F9" w:rsidRDefault="000A4544" w:rsidP="000A4544">
            <w:pPr>
              <w:jc w:val="right"/>
              <w:rPr>
                <w:bCs/>
                <w:sz w:val="20"/>
                <w:szCs w:val="20"/>
              </w:rPr>
            </w:pPr>
            <w:r w:rsidRPr="00A512F9">
              <w:rPr>
                <w:bCs/>
                <w:sz w:val="20"/>
                <w:szCs w:val="20"/>
              </w:rPr>
              <w:t>0,00</w:t>
            </w:r>
          </w:p>
        </w:tc>
      </w:tr>
      <w:tr w:rsidR="000A4544" w:rsidRPr="00A512F9" w14:paraId="0F11A457"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BEF56A3"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7DBA4BF"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04C2534"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43C125C" w14:textId="77777777" w:rsidR="000A4544" w:rsidRPr="00A512F9" w:rsidRDefault="000A4544" w:rsidP="000A4544">
            <w:pPr>
              <w:jc w:val="center"/>
              <w:rPr>
                <w:sz w:val="20"/>
                <w:szCs w:val="20"/>
              </w:rPr>
            </w:pPr>
            <w:r w:rsidRPr="00A512F9">
              <w:rPr>
                <w:sz w:val="20"/>
                <w:szCs w:val="20"/>
              </w:rPr>
              <w:t>07.1.00.79500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F991E6D" w14:textId="77777777" w:rsidR="000A4544" w:rsidRPr="00A512F9" w:rsidRDefault="000A4544" w:rsidP="000A4544">
            <w:pPr>
              <w:jc w:val="center"/>
              <w:rPr>
                <w:sz w:val="20"/>
                <w:szCs w:val="20"/>
              </w:rPr>
            </w:pPr>
            <w:r w:rsidRPr="00A512F9">
              <w:rPr>
                <w:sz w:val="20"/>
                <w:szCs w:val="20"/>
              </w:rPr>
              <w:t>600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0310E9F" w14:textId="77777777" w:rsidR="000A4544" w:rsidRPr="00A512F9" w:rsidRDefault="000A4544" w:rsidP="000A4544">
            <w:pPr>
              <w:jc w:val="right"/>
              <w:rPr>
                <w:sz w:val="20"/>
                <w:szCs w:val="20"/>
              </w:rPr>
            </w:pPr>
            <w:r w:rsidRPr="00A512F9">
              <w:rPr>
                <w:sz w:val="20"/>
                <w:szCs w:val="20"/>
              </w:rPr>
              <w:t>703 170,00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50AA722"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4BA6DC3" w14:textId="77777777" w:rsidR="000A4544" w:rsidRPr="00A512F9" w:rsidRDefault="000A4544" w:rsidP="000A4544">
            <w:pPr>
              <w:jc w:val="right"/>
              <w:rPr>
                <w:sz w:val="20"/>
                <w:szCs w:val="20"/>
              </w:rPr>
            </w:pPr>
            <w:r w:rsidRPr="00A512F9">
              <w:rPr>
                <w:sz w:val="20"/>
                <w:szCs w:val="20"/>
              </w:rPr>
              <w:t>0,00</w:t>
            </w:r>
          </w:p>
        </w:tc>
      </w:tr>
      <w:tr w:rsidR="000A4544" w:rsidRPr="00A512F9" w14:paraId="2D9721C0"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2DA508F" w14:textId="77777777" w:rsidR="000A4544" w:rsidRPr="00A512F9" w:rsidRDefault="000A4544" w:rsidP="000A4544">
            <w:pPr>
              <w:rPr>
                <w:sz w:val="20"/>
                <w:szCs w:val="20"/>
              </w:rPr>
            </w:pPr>
            <w:r w:rsidRPr="00A512F9">
              <w:rPr>
                <w:sz w:val="20"/>
                <w:szCs w:val="20"/>
              </w:rPr>
              <w:t>Субсидии бюджетным учреждениям</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C514534"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4D8D220"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D0207BE" w14:textId="77777777" w:rsidR="000A4544" w:rsidRPr="00A512F9" w:rsidRDefault="000A4544" w:rsidP="000A4544">
            <w:pPr>
              <w:jc w:val="center"/>
              <w:rPr>
                <w:sz w:val="20"/>
                <w:szCs w:val="20"/>
              </w:rPr>
            </w:pPr>
            <w:r w:rsidRPr="00A512F9">
              <w:rPr>
                <w:sz w:val="20"/>
                <w:szCs w:val="20"/>
              </w:rPr>
              <w:t>07.1.00.79500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1EFCFFF" w14:textId="77777777" w:rsidR="000A4544" w:rsidRPr="00A512F9" w:rsidRDefault="000A4544" w:rsidP="000A4544">
            <w:pPr>
              <w:jc w:val="center"/>
              <w:rPr>
                <w:sz w:val="20"/>
                <w:szCs w:val="20"/>
              </w:rPr>
            </w:pPr>
            <w:r w:rsidRPr="00A512F9">
              <w:rPr>
                <w:sz w:val="20"/>
                <w:szCs w:val="20"/>
              </w:rPr>
              <w:t>610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80B70E3" w14:textId="77777777" w:rsidR="000A4544" w:rsidRPr="00A512F9" w:rsidRDefault="000A4544" w:rsidP="000A4544">
            <w:pPr>
              <w:jc w:val="right"/>
              <w:rPr>
                <w:sz w:val="20"/>
                <w:szCs w:val="20"/>
              </w:rPr>
            </w:pPr>
            <w:r w:rsidRPr="00A512F9">
              <w:rPr>
                <w:sz w:val="20"/>
                <w:szCs w:val="20"/>
              </w:rPr>
              <w:t>703 170,00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9F662B3"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C352346" w14:textId="77777777" w:rsidR="000A4544" w:rsidRPr="00A512F9" w:rsidRDefault="000A4544" w:rsidP="000A4544">
            <w:pPr>
              <w:jc w:val="right"/>
              <w:rPr>
                <w:sz w:val="20"/>
                <w:szCs w:val="20"/>
              </w:rPr>
            </w:pPr>
            <w:r w:rsidRPr="00A512F9">
              <w:rPr>
                <w:sz w:val="20"/>
                <w:szCs w:val="20"/>
              </w:rPr>
              <w:t>0,00</w:t>
            </w:r>
          </w:p>
        </w:tc>
      </w:tr>
      <w:tr w:rsidR="000A4544" w:rsidRPr="00A512F9" w14:paraId="3A4BEFF9" w14:textId="77777777" w:rsidTr="000A4544">
        <w:trPr>
          <w:trHeight w:val="229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9F69D1E" w14:textId="77777777" w:rsidR="000A4544" w:rsidRPr="00A512F9" w:rsidRDefault="000A4544" w:rsidP="000A4544">
            <w:pPr>
              <w:rPr>
                <w:bCs/>
                <w:sz w:val="20"/>
                <w:szCs w:val="20"/>
              </w:rPr>
            </w:pPr>
            <w:r w:rsidRPr="00A512F9">
              <w:rPr>
                <w:bCs/>
                <w:sz w:val="20"/>
                <w:szCs w:val="20"/>
              </w:rPr>
              <w:t>Организация бесплатного горячего питания обучающихся, получающих начальное общее образование в муниципальных образовательных организациях,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4F63DA0" w14:textId="77777777" w:rsidR="000A4544" w:rsidRPr="00A512F9" w:rsidRDefault="000A4544" w:rsidP="000A4544">
            <w:pPr>
              <w:jc w:val="center"/>
              <w:rPr>
                <w:bCs/>
                <w:sz w:val="20"/>
                <w:szCs w:val="20"/>
              </w:rPr>
            </w:pPr>
            <w:r w:rsidRPr="00A512F9">
              <w:rPr>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5A6DFAC" w14:textId="77777777" w:rsidR="000A4544" w:rsidRPr="00A512F9" w:rsidRDefault="000A4544" w:rsidP="000A4544">
            <w:pPr>
              <w:jc w:val="center"/>
              <w:rPr>
                <w:bCs/>
                <w:sz w:val="20"/>
                <w:szCs w:val="20"/>
              </w:rPr>
            </w:pPr>
            <w:r w:rsidRPr="00A512F9">
              <w:rPr>
                <w:bCs/>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DDF73F8" w14:textId="77777777" w:rsidR="000A4544" w:rsidRPr="00A512F9" w:rsidRDefault="000A4544" w:rsidP="000A4544">
            <w:pPr>
              <w:jc w:val="center"/>
              <w:rPr>
                <w:bCs/>
                <w:sz w:val="20"/>
                <w:szCs w:val="20"/>
              </w:rPr>
            </w:pPr>
            <w:r w:rsidRPr="00A512F9">
              <w:rPr>
                <w:bCs/>
                <w:sz w:val="20"/>
                <w:szCs w:val="20"/>
              </w:rPr>
              <w:t>07.1.00.L3040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070CA8F"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217A525" w14:textId="77777777" w:rsidR="000A4544" w:rsidRPr="00A512F9" w:rsidRDefault="000A4544" w:rsidP="000A4544">
            <w:pPr>
              <w:jc w:val="right"/>
              <w:rPr>
                <w:bCs/>
                <w:sz w:val="20"/>
                <w:szCs w:val="20"/>
              </w:rPr>
            </w:pPr>
            <w:r w:rsidRPr="00A512F9">
              <w:rPr>
                <w:bCs/>
                <w:sz w:val="20"/>
                <w:szCs w:val="20"/>
              </w:rPr>
              <w:t>37 574 500,00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0274413" w14:textId="77777777" w:rsidR="000A4544" w:rsidRPr="00A512F9" w:rsidRDefault="000A4544" w:rsidP="000A4544">
            <w:pPr>
              <w:jc w:val="right"/>
              <w:rPr>
                <w:bCs/>
                <w:sz w:val="20"/>
                <w:szCs w:val="20"/>
              </w:rPr>
            </w:pPr>
            <w:r w:rsidRPr="00A512F9">
              <w:rPr>
                <w:bCs/>
                <w:sz w:val="20"/>
                <w:szCs w:val="20"/>
              </w:rPr>
              <w:t>36 823 000,00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D6B5942" w14:textId="77777777" w:rsidR="000A4544" w:rsidRPr="00A512F9" w:rsidRDefault="000A4544" w:rsidP="000A4544">
            <w:pPr>
              <w:jc w:val="right"/>
              <w:rPr>
                <w:bCs/>
                <w:sz w:val="20"/>
                <w:szCs w:val="20"/>
              </w:rPr>
            </w:pPr>
            <w:r w:rsidRPr="00A512F9">
              <w:rPr>
                <w:bCs/>
                <w:sz w:val="20"/>
                <w:szCs w:val="20"/>
              </w:rPr>
              <w:t>37 694 700,00</w:t>
            </w:r>
          </w:p>
        </w:tc>
      </w:tr>
      <w:tr w:rsidR="000A4544" w:rsidRPr="00A512F9" w14:paraId="22EF1389"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E4209BD"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67C48D1"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9023366"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47A8FBF" w14:textId="77777777" w:rsidR="000A4544" w:rsidRPr="00A512F9" w:rsidRDefault="000A4544" w:rsidP="000A4544">
            <w:pPr>
              <w:jc w:val="center"/>
              <w:rPr>
                <w:sz w:val="20"/>
                <w:szCs w:val="20"/>
              </w:rPr>
            </w:pPr>
            <w:r w:rsidRPr="00A512F9">
              <w:rPr>
                <w:sz w:val="20"/>
                <w:szCs w:val="20"/>
              </w:rPr>
              <w:t>07.1.00.L3040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CE95500" w14:textId="77777777" w:rsidR="000A4544" w:rsidRPr="00A512F9" w:rsidRDefault="000A4544" w:rsidP="000A4544">
            <w:pPr>
              <w:jc w:val="center"/>
              <w:rPr>
                <w:sz w:val="20"/>
                <w:szCs w:val="20"/>
              </w:rPr>
            </w:pPr>
            <w:r w:rsidRPr="00A512F9">
              <w:rPr>
                <w:sz w:val="20"/>
                <w:szCs w:val="20"/>
              </w:rPr>
              <w:t>200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E6EA6D5" w14:textId="77777777" w:rsidR="000A4544" w:rsidRPr="00A512F9" w:rsidRDefault="000A4544" w:rsidP="000A4544">
            <w:pPr>
              <w:jc w:val="right"/>
              <w:rPr>
                <w:sz w:val="20"/>
                <w:szCs w:val="20"/>
              </w:rPr>
            </w:pPr>
            <w:r w:rsidRPr="00A512F9">
              <w:rPr>
                <w:sz w:val="20"/>
                <w:szCs w:val="20"/>
              </w:rPr>
              <w:t>10 173 000,00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6031E4F" w14:textId="77777777" w:rsidR="000A4544" w:rsidRPr="00A512F9" w:rsidRDefault="000A4544" w:rsidP="000A4544">
            <w:pPr>
              <w:jc w:val="right"/>
              <w:rPr>
                <w:sz w:val="20"/>
                <w:szCs w:val="20"/>
              </w:rPr>
            </w:pPr>
            <w:r w:rsidRPr="00A512F9">
              <w:rPr>
                <w:sz w:val="20"/>
                <w:szCs w:val="20"/>
              </w:rPr>
              <w:t>9 974 000,00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0AE89F3" w14:textId="77777777" w:rsidR="000A4544" w:rsidRPr="00A512F9" w:rsidRDefault="000A4544" w:rsidP="000A4544">
            <w:pPr>
              <w:jc w:val="right"/>
              <w:rPr>
                <w:sz w:val="20"/>
                <w:szCs w:val="20"/>
              </w:rPr>
            </w:pPr>
            <w:r w:rsidRPr="00A512F9">
              <w:rPr>
                <w:sz w:val="20"/>
                <w:szCs w:val="20"/>
              </w:rPr>
              <w:t>9 974 000,00</w:t>
            </w:r>
          </w:p>
        </w:tc>
      </w:tr>
      <w:tr w:rsidR="000A4544" w:rsidRPr="00A512F9" w14:paraId="0B6F7D83"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8CD2398"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0DB5A3C"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A21655E"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E3AC27B" w14:textId="77777777" w:rsidR="000A4544" w:rsidRPr="00A512F9" w:rsidRDefault="000A4544" w:rsidP="000A4544">
            <w:pPr>
              <w:jc w:val="center"/>
              <w:rPr>
                <w:sz w:val="20"/>
                <w:szCs w:val="20"/>
              </w:rPr>
            </w:pPr>
            <w:r w:rsidRPr="00A512F9">
              <w:rPr>
                <w:sz w:val="20"/>
                <w:szCs w:val="20"/>
              </w:rPr>
              <w:t>07.1.00.L3040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F43CD50" w14:textId="77777777" w:rsidR="000A4544" w:rsidRPr="00A512F9" w:rsidRDefault="000A4544" w:rsidP="000A4544">
            <w:pPr>
              <w:jc w:val="center"/>
              <w:rPr>
                <w:sz w:val="20"/>
                <w:szCs w:val="20"/>
              </w:rPr>
            </w:pPr>
            <w:r w:rsidRPr="00A512F9">
              <w:rPr>
                <w:sz w:val="20"/>
                <w:szCs w:val="20"/>
              </w:rPr>
              <w:t>240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7284DCE" w14:textId="77777777" w:rsidR="000A4544" w:rsidRPr="00A512F9" w:rsidRDefault="000A4544" w:rsidP="000A4544">
            <w:pPr>
              <w:jc w:val="right"/>
              <w:rPr>
                <w:sz w:val="20"/>
                <w:szCs w:val="20"/>
              </w:rPr>
            </w:pPr>
            <w:r w:rsidRPr="00A512F9">
              <w:rPr>
                <w:sz w:val="20"/>
                <w:szCs w:val="20"/>
              </w:rPr>
              <w:t>10 173 000,00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03DA635" w14:textId="77777777" w:rsidR="000A4544" w:rsidRPr="00A512F9" w:rsidRDefault="000A4544" w:rsidP="000A4544">
            <w:pPr>
              <w:jc w:val="right"/>
              <w:rPr>
                <w:sz w:val="20"/>
                <w:szCs w:val="20"/>
              </w:rPr>
            </w:pPr>
            <w:r w:rsidRPr="00A512F9">
              <w:rPr>
                <w:sz w:val="20"/>
                <w:szCs w:val="20"/>
              </w:rPr>
              <w:t>9 974 000,00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81E3F4F" w14:textId="77777777" w:rsidR="000A4544" w:rsidRPr="00A512F9" w:rsidRDefault="000A4544" w:rsidP="000A4544">
            <w:pPr>
              <w:jc w:val="right"/>
              <w:rPr>
                <w:sz w:val="20"/>
                <w:szCs w:val="20"/>
              </w:rPr>
            </w:pPr>
            <w:r w:rsidRPr="00A512F9">
              <w:rPr>
                <w:sz w:val="20"/>
                <w:szCs w:val="20"/>
              </w:rPr>
              <w:t>9 974 000,00</w:t>
            </w:r>
          </w:p>
        </w:tc>
      </w:tr>
      <w:tr w:rsidR="000A4544" w:rsidRPr="00A512F9" w14:paraId="0D347B4B"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F2ECCD3"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174AA5F"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3B8D1B0"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450F1E0" w14:textId="77777777" w:rsidR="000A4544" w:rsidRPr="00A512F9" w:rsidRDefault="000A4544" w:rsidP="000A4544">
            <w:pPr>
              <w:jc w:val="center"/>
              <w:rPr>
                <w:sz w:val="20"/>
                <w:szCs w:val="20"/>
              </w:rPr>
            </w:pPr>
            <w:r w:rsidRPr="00A512F9">
              <w:rPr>
                <w:sz w:val="20"/>
                <w:szCs w:val="20"/>
              </w:rPr>
              <w:t>07.1.00.L3040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05C0D46" w14:textId="77777777" w:rsidR="000A4544" w:rsidRPr="00A512F9" w:rsidRDefault="000A4544" w:rsidP="000A4544">
            <w:pPr>
              <w:jc w:val="center"/>
              <w:rPr>
                <w:sz w:val="20"/>
                <w:szCs w:val="20"/>
              </w:rPr>
            </w:pPr>
            <w:r w:rsidRPr="00A512F9">
              <w:rPr>
                <w:sz w:val="20"/>
                <w:szCs w:val="20"/>
              </w:rPr>
              <w:t>600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675E350" w14:textId="77777777" w:rsidR="000A4544" w:rsidRPr="00A512F9" w:rsidRDefault="000A4544" w:rsidP="000A4544">
            <w:pPr>
              <w:jc w:val="right"/>
              <w:rPr>
                <w:sz w:val="20"/>
                <w:szCs w:val="20"/>
              </w:rPr>
            </w:pPr>
            <w:r w:rsidRPr="00A512F9">
              <w:rPr>
                <w:sz w:val="20"/>
                <w:szCs w:val="20"/>
              </w:rPr>
              <w:t>27 401 500,00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39E4655" w14:textId="77777777" w:rsidR="000A4544" w:rsidRPr="00A512F9" w:rsidRDefault="000A4544" w:rsidP="000A4544">
            <w:pPr>
              <w:jc w:val="right"/>
              <w:rPr>
                <w:sz w:val="20"/>
                <w:szCs w:val="20"/>
              </w:rPr>
            </w:pPr>
            <w:r w:rsidRPr="00A512F9">
              <w:rPr>
                <w:sz w:val="20"/>
                <w:szCs w:val="20"/>
              </w:rPr>
              <w:t>26 849 000,00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9FD15A7" w14:textId="77777777" w:rsidR="000A4544" w:rsidRPr="00A512F9" w:rsidRDefault="000A4544" w:rsidP="000A4544">
            <w:pPr>
              <w:jc w:val="right"/>
              <w:rPr>
                <w:sz w:val="20"/>
                <w:szCs w:val="20"/>
              </w:rPr>
            </w:pPr>
            <w:r w:rsidRPr="00A512F9">
              <w:rPr>
                <w:sz w:val="20"/>
                <w:szCs w:val="20"/>
              </w:rPr>
              <w:t>27 720 700,00</w:t>
            </w:r>
          </w:p>
        </w:tc>
      </w:tr>
      <w:tr w:rsidR="000A4544" w:rsidRPr="00A512F9" w14:paraId="517975B1"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16A94A2" w14:textId="77777777" w:rsidR="000A4544" w:rsidRPr="00A512F9" w:rsidRDefault="000A4544" w:rsidP="000A4544">
            <w:pPr>
              <w:rPr>
                <w:sz w:val="20"/>
                <w:szCs w:val="20"/>
              </w:rPr>
            </w:pPr>
            <w:r w:rsidRPr="00A512F9">
              <w:rPr>
                <w:sz w:val="20"/>
                <w:szCs w:val="20"/>
              </w:rPr>
              <w:t>Субсидии бюджетным учреждениям</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0D4E104"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1C9524F"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3678435" w14:textId="77777777" w:rsidR="000A4544" w:rsidRPr="00A512F9" w:rsidRDefault="000A4544" w:rsidP="000A4544">
            <w:pPr>
              <w:jc w:val="center"/>
              <w:rPr>
                <w:sz w:val="20"/>
                <w:szCs w:val="20"/>
              </w:rPr>
            </w:pPr>
            <w:r w:rsidRPr="00A512F9">
              <w:rPr>
                <w:sz w:val="20"/>
                <w:szCs w:val="20"/>
              </w:rPr>
              <w:t>07.1.00.L3040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547A11F" w14:textId="77777777" w:rsidR="000A4544" w:rsidRPr="00A512F9" w:rsidRDefault="000A4544" w:rsidP="000A4544">
            <w:pPr>
              <w:jc w:val="center"/>
              <w:rPr>
                <w:sz w:val="20"/>
                <w:szCs w:val="20"/>
              </w:rPr>
            </w:pPr>
            <w:r w:rsidRPr="00A512F9">
              <w:rPr>
                <w:sz w:val="20"/>
                <w:szCs w:val="20"/>
              </w:rPr>
              <w:t>610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7FD0120" w14:textId="77777777" w:rsidR="000A4544" w:rsidRPr="00A512F9" w:rsidRDefault="000A4544" w:rsidP="000A4544">
            <w:pPr>
              <w:jc w:val="right"/>
              <w:rPr>
                <w:sz w:val="20"/>
                <w:szCs w:val="20"/>
              </w:rPr>
            </w:pPr>
            <w:r w:rsidRPr="00A512F9">
              <w:rPr>
                <w:sz w:val="20"/>
                <w:szCs w:val="20"/>
              </w:rPr>
              <w:t>27 401 500,00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020DA73" w14:textId="77777777" w:rsidR="000A4544" w:rsidRPr="00A512F9" w:rsidRDefault="000A4544" w:rsidP="000A4544">
            <w:pPr>
              <w:jc w:val="right"/>
              <w:rPr>
                <w:sz w:val="20"/>
                <w:szCs w:val="20"/>
              </w:rPr>
            </w:pPr>
            <w:r w:rsidRPr="00A512F9">
              <w:rPr>
                <w:sz w:val="20"/>
                <w:szCs w:val="20"/>
              </w:rPr>
              <w:t>26 849 000,00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76965F6" w14:textId="77777777" w:rsidR="000A4544" w:rsidRPr="00A512F9" w:rsidRDefault="000A4544" w:rsidP="000A4544">
            <w:pPr>
              <w:jc w:val="right"/>
              <w:rPr>
                <w:sz w:val="20"/>
                <w:szCs w:val="20"/>
              </w:rPr>
            </w:pPr>
            <w:r w:rsidRPr="00A512F9">
              <w:rPr>
                <w:sz w:val="20"/>
                <w:szCs w:val="20"/>
              </w:rPr>
              <w:t>27 720 700,00</w:t>
            </w:r>
          </w:p>
        </w:tc>
      </w:tr>
      <w:tr w:rsidR="000A4544" w:rsidRPr="00A512F9" w14:paraId="38794B80"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BA4F3A6" w14:textId="77777777" w:rsidR="000A4544" w:rsidRPr="00A512F9" w:rsidRDefault="000A4544" w:rsidP="000A4544">
            <w:pPr>
              <w:rPr>
                <w:bCs/>
                <w:sz w:val="20"/>
                <w:szCs w:val="20"/>
              </w:rPr>
            </w:pPr>
            <w:r w:rsidRPr="00A512F9">
              <w:rPr>
                <w:bCs/>
                <w:sz w:val="20"/>
                <w:szCs w:val="20"/>
              </w:rPr>
              <w:t>Региональный проект "Современная школа"</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223F3CF" w14:textId="77777777" w:rsidR="000A4544" w:rsidRPr="00A512F9" w:rsidRDefault="000A4544" w:rsidP="000A4544">
            <w:pPr>
              <w:jc w:val="center"/>
              <w:rPr>
                <w:bCs/>
                <w:sz w:val="20"/>
                <w:szCs w:val="20"/>
              </w:rPr>
            </w:pPr>
            <w:r w:rsidRPr="00A512F9">
              <w:rPr>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84D1121" w14:textId="77777777" w:rsidR="000A4544" w:rsidRPr="00A512F9" w:rsidRDefault="000A4544" w:rsidP="000A4544">
            <w:pPr>
              <w:jc w:val="center"/>
              <w:rPr>
                <w:bCs/>
                <w:sz w:val="20"/>
                <w:szCs w:val="20"/>
              </w:rPr>
            </w:pPr>
            <w:r w:rsidRPr="00A512F9">
              <w:rPr>
                <w:bCs/>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F972363" w14:textId="77777777" w:rsidR="000A4544" w:rsidRPr="00A512F9" w:rsidRDefault="000A4544" w:rsidP="000A4544">
            <w:pPr>
              <w:jc w:val="center"/>
              <w:rPr>
                <w:bCs/>
                <w:sz w:val="20"/>
                <w:szCs w:val="20"/>
              </w:rPr>
            </w:pPr>
            <w:r w:rsidRPr="00A512F9">
              <w:rPr>
                <w:bCs/>
                <w:sz w:val="20"/>
                <w:szCs w:val="20"/>
              </w:rPr>
              <w:t>07.1.E1.00000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435654F"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F7C4118" w14:textId="77777777" w:rsidR="000A4544" w:rsidRPr="00A512F9" w:rsidRDefault="000A4544" w:rsidP="000A4544">
            <w:pPr>
              <w:jc w:val="right"/>
              <w:rPr>
                <w:bCs/>
                <w:sz w:val="20"/>
                <w:szCs w:val="20"/>
              </w:rPr>
            </w:pPr>
            <w:r w:rsidRPr="00A512F9">
              <w:rPr>
                <w:bCs/>
                <w:sz w:val="20"/>
                <w:szCs w:val="20"/>
              </w:rPr>
              <w:t>8 163 300,00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CDA14CD" w14:textId="77777777" w:rsidR="000A4544" w:rsidRPr="00A512F9" w:rsidRDefault="000A4544" w:rsidP="000A4544">
            <w:pPr>
              <w:jc w:val="right"/>
              <w:rPr>
                <w:bCs/>
                <w:sz w:val="20"/>
                <w:szCs w:val="20"/>
              </w:rPr>
            </w:pPr>
            <w:r w:rsidRPr="00A512F9">
              <w:rPr>
                <w:bCs/>
                <w:sz w:val="20"/>
                <w:szCs w:val="20"/>
              </w:rPr>
              <w:t>8 000 000,00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55CE991" w14:textId="77777777" w:rsidR="000A4544" w:rsidRPr="00A512F9" w:rsidRDefault="000A4544" w:rsidP="000A4544">
            <w:pPr>
              <w:jc w:val="right"/>
              <w:rPr>
                <w:bCs/>
                <w:sz w:val="20"/>
                <w:szCs w:val="20"/>
              </w:rPr>
            </w:pPr>
            <w:r w:rsidRPr="00A512F9">
              <w:rPr>
                <w:bCs/>
                <w:sz w:val="20"/>
                <w:szCs w:val="20"/>
              </w:rPr>
              <w:t>2 000 000,00</w:t>
            </w:r>
          </w:p>
        </w:tc>
      </w:tr>
      <w:tr w:rsidR="000A4544" w:rsidRPr="00A512F9" w14:paraId="59317C3A" w14:textId="77777777" w:rsidTr="000A4544">
        <w:trPr>
          <w:trHeight w:val="258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0522F97" w14:textId="77777777" w:rsidR="000A4544" w:rsidRPr="00A512F9" w:rsidRDefault="000A4544" w:rsidP="000A4544">
            <w:pPr>
              <w:rPr>
                <w:bCs/>
                <w:sz w:val="20"/>
                <w:szCs w:val="20"/>
              </w:rPr>
            </w:pPr>
            <w:r w:rsidRPr="00A512F9">
              <w:rPr>
                <w:bCs/>
                <w:sz w:val="20"/>
                <w:szCs w:val="20"/>
              </w:rPr>
              <w:lastRenderedPageBreak/>
              <w:t>Реализация мероприятий по обновлению материально-технической базы для формирования у обучающихся современных технологических и гуманитарных навыков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w:t>
            </w:r>
            <w:proofErr w:type="spellStart"/>
            <w:r w:rsidRPr="00A512F9">
              <w:rPr>
                <w:bCs/>
                <w:sz w:val="20"/>
                <w:szCs w:val="20"/>
              </w:rPr>
              <w:t>брендирование</w:t>
            </w:r>
            <w:proofErr w:type="spellEnd"/>
            <w:r w:rsidRPr="00A512F9">
              <w:rPr>
                <w:bCs/>
                <w:sz w:val="20"/>
                <w:szCs w:val="20"/>
              </w:rPr>
              <w:t xml:space="preserve"> центров "Точка роста")</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BF86F47" w14:textId="77777777" w:rsidR="000A4544" w:rsidRPr="00A512F9" w:rsidRDefault="000A4544" w:rsidP="000A4544">
            <w:pPr>
              <w:jc w:val="center"/>
              <w:rPr>
                <w:bCs/>
                <w:sz w:val="20"/>
                <w:szCs w:val="20"/>
              </w:rPr>
            </w:pPr>
            <w:r w:rsidRPr="00A512F9">
              <w:rPr>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4D1ABD7" w14:textId="77777777" w:rsidR="000A4544" w:rsidRPr="00A512F9" w:rsidRDefault="000A4544" w:rsidP="000A4544">
            <w:pPr>
              <w:jc w:val="center"/>
              <w:rPr>
                <w:bCs/>
                <w:sz w:val="20"/>
                <w:szCs w:val="20"/>
              </w:rPr>
            </w:pPr>
            <w:r w:rsidRPr="00A512F9">
              <w:rPr>
                <w:bCs/>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ABA4807" w14:textId="77777777" w:rsidR="000A4544" w:rsidRPr="00A512F9" w:rsidRDefault="000A4544" w:rsidP="000A4544">
            <w:pPr>
              <w:jc w:val="center"/>
              <w:rPr>
                <w:bCs/>
                <w:sz w:val="20"/>
                <w:szCs w:val="20"/>
              </w:rPr>
            </w:pPr>
            <w:r w:rsidRPr="00A512F9">
              <w:rPr>
                <w:bCs/>
                <w:sz w:val="20"/>
                <w:szCs w:val="20"/>
              </w:rPr>
              <w:t>07.1.E1.51692</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769DDC1"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36D0B35" w14:textId="77777777" w:rsidR="000A4544" w:rsidRPr="00A512F9" w:rsidRDefault="000A4544" w:rsidP="000A4544">
            <w:pPr>
              <w:jc w:val="right"/>
              <w:rPr>
                <w:bCs/>
                <w:sz w:val="20"/>
                <w:szCs w:val="20"/>
              </w:rPr>
            </w:pPr>
            <w:r w:rsidRPr="00A512F9">
              <w:rPr>
                <w:bCs/>
                <w:sz w:val="20"/>
                <w:szCs w:val="20"/>
              </w:rPr>
              <w:t>8 163 300,00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953BEC8" w14:textId="77777777" w:rsidR="000A4544" w:rsidRPr="00A512F9" w:rsidRDefault="000A4544" w:rsidP="000A4544">
            <w:pPr>
              <w:jc w:val="right"/>
              <w:rPr>
                <w:bCs/>
                <w:sz w:val="20"/>
                <w:szCs w:val="20"/>
              </w:rPr>
            </w:pPr>
            <w:r w:rsidRPr="00A512F9">
              <w:rPr>
                <w:bCs/>
                <w:sz w:val="20"/>
                <w:szCs w:val="20"/>
              </w:rPr>
              <w:t>8 000 000,00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CCABFEC" w14:textId="77777777" w:rsidR="000A4544" w:rsidRPr="00A512F9" w:rsidRDefault="000A4544" w:rsidP="000A4544">
            <w:pPr>
              <w:jc w:val="right"/>
              <w:rPr>
                <w:bCs/>
                <w:sz w:val="20"/>
                <w:szCs w:val="20"/>
              </w:rPr>
            </w:pPr>
            <w:r w:rsidRPr="00A512F9">
              <w:rPr>
                <w:bCs/>
                <w:sz w:val="20"/>
                <w:szCs w:val="20"/>
              </w:rPr>
              <w:t>2 000 000,00</w:t>
            </w:r>
          </w:p>
        </w:tc>
      </w:tr>
      <w:tr w:rsidR="000A4544" w:rsidRPr="00A512F9" w14:paraId="41F499EA"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A779F73"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A2CEB93"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8563659"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E6FED44" w14:textId="77777777" w:rsidR="000A4544" w:rsidRPr="00A512F9" w:rsidRDefault="000A4544" w:rsidP="000A4544">
            <w:pPr>
              <w:jc w:val="center"/>
              <w:rPr>
                <w:sz w:val="20"/>
                <w:szCs w:val="20"/>
              </w:rPr>
            </w:pPr>
            <w:r w:rsidRPr="00A512F9">
              <w:rPr>
                <w:sz w:val="20"/>
                <w:szCs w:val="20"/>
              </w:rPr>
              <w:t>07.1.E1.51692</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6EE29FD" w14:textId="77777777" w:rsidR="000A4544" w:rsidRPr="00A512F9" w:rsidRDefault="000A4544" w:rsidP="000A4544">
            <w:pPr>
              <w:jc w:val="center"/>
              <w:rPr>
                <w:sz w:val="20"/>
                <w:szCs w:val="20"/>
              </w:rPr>
            </w:pPr>
            <w:r w:rsidRPr="00A512F9">
              <w:rPr>
                <w:sz w:val="20"/>
                <w:szCs w:val="20"/>
              </w:rPr>
              <w:t>200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9CD920B" w14:textId="77777777" w:rsidR="000A4544" w:rsidRPr="00A512F9" w:rsidRDefault="000A4544" w:rsidP="000A4544">
            <w:pPr>
              <w:jc w:val="right"/>
              <w:rPr>
                <w:sz w:val="20"/>
                <w:szCs w:val="20"/>
              </w:rPr>
            </w:pPr>
            <w:r w:rsidRPr="00A512F9">
              <w:rPr>
                <w:sz w:val="20"/>
                <w:szCs w:val="20"/>
              </w:rPr>
              <w:t>8 163 300,00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E68A69C" w14:textId="77777777" w:rsidR="000A4544" w:rsidRPr="00A512F9" w:rsidRDefault="000A4544" w:rsidP="000A4544">
            <w:pPr>
              <w:jc w:val="right"/>
              <w:rPr>
                <w:sz w:val="20"/>
                <w:szCs w:val="20"/>
              </w:rPr>
            </w:pPr>
            <w:r w:rsidRPr="00A512F9">
              <w:rPr>
                <w:sz w:val="20"/>
                <w:szCs w:val="20"/>
              </w:rPr>
              <w:t>8 000 000,00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FCC76C0" w14:textId="77777777" w:rsidR="000A4544" w:rsidRPr="00A512F9" w:rsidRDefault="000A4544" w:rsidP="000A4544">
            <w:pPr>
              <w:jc w:val="right"/>
              <w:rPr>
                <w:sz w:val="20"/>
                <w:szCs w:val="20"/>
              </w:rPr>
            </w:pPr>
            <w:r w:rsidRPr="00A512F9">
              <w:rPr>
                <w:sz w:val="20"/>
                <w:szCs w:val="20"/>
              </w:rPr>
              <w:t>2 000 000,00</w:t>
            </w:r>
          </w:p>
        </w:tc>
      </w:tr>
      <w:tr w:rsidR="000A4544" w:rsidRPr="00A512F9" w14:paraId="355A3B1D"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FC16AA4"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A24FE1B"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8351433"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7549975" w14:textId="77777777" w:rsidR="000A4544" w:rsidRPr="00A512F9" w:rsidRDefault="000A4544" w:rsidP="000A4544">
            <w:pPr>
              <w:jc w:val="center"/>
              <w:rPr>
                <w:sz w:val="20"/>
                <w:szCs w:val="20"/>
              </w:rPr>
            </w:pPr>
            <w:r w:rsidRPr="00A512F9">
              <w:rPr>
                <w:sz w:val="20"/>
                <w:szCs w:val="20"/>
              </w:rPr>
              <w:t>07.1.E1.51692</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38FE86F" w14:textId="77777777" w:rsidR="000A4544" w:rsidRPr="00A512F9" w:rsidRDefault="000A4544" w:rsidP="000A4544">
            <w:pPr>
              <w:jc w:val="center"/>
              <w:rPr>
                <w:sz w:val="20"/>
                <w:szCs w:val="20"/>
              </w:rPr>
            </w:pPr>
            <w:r w:rsidRPr="00A512F9">
              <w:rPr>
                <w:sz w:val="20"/>
                <w:szCs w:val="20"/>
              </w:rPr>
              <w:t>240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2D4B661" w14:textId="77777777" w:rsidR="000A4544" w:rsidRPr="00A512F9" w:rsidRDefault="000A4544" w:rsidP="000A4544">
            <w:pPr>
              <w:jc w:val="right"/>
              <w:rPr>
                <w:sz w:val="20"/>
                <w:szCs w:val="20"/>
              </w:rPr>
            </w:pPr>
            <w:r w:rsidRPr="00A512F9">
              <w:rPr>
                <w:sz w:val="20"/>
                <w:szCs w:val="20"/>
              </w:rPr>
              <w:t>8 163 300,00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56568BB" w14:textId="77777777" w:rsidR="000A4544" w:rsidRPr="00A512F9" w:rsidRDefault="000A4544" w:rsidP="000A4544">
            <w:pPr>
              <w:jc w:val="right"/>
              <w:rPr>
                <w:sz w:val="20"/>
                <w:szCs w:val="20"/>
              </w:rPr>
            </w:pPr>
            <w:r w:rsidRPr="00A512F9">
              <w:rPr>
                <w:sz w:val="20"/>
                <w:szCs w:val="20"/>
              </w:rPr>
              <w:t>8 000 000,00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E6F77F9" w14:textId="77777777" w:rsidR="000A4544" w:rsidRPr="00A512F9" w:rsidRDefault="000A4544" w:rsidP="000A4544">
            <w:pPr>
              <w:jc w:val="right"/>
              <w:rPr>
                <w:sz w:val="20"/>
                <w:szCs w:val="20"/>
              </w:rPr>
            </w:pPr>
            <w:r w:rsidRPr="00A512F9">
              <w:rPr>
                <w:sz w:val="20"/>
                <w:szCs w:val="20"/>
              </w:rPr>
              <w:t>2 000 000,00</w:t>
            </w:r>
          </w:p>
        </w:tc>
      </w:tr>
      <w:tr w:rsidR="000A4544" w:rsidRPr="00A512F9" w14:paraId="4068F296" w14:textId="77777777" w:rsidTr="000A4544">
        <w:trPr>
          <w:trHeight w:val="201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19A8F17" w14:textId="77777777" w:rsidR="000A4544" w:rsidRPr="00A512F9" w:rsidRDefault="000A4544" w:rsidP="000A4544">
            <w:pPr>
              <w:rPr>
                <w:bCs/>
                <w:sz w:val="20"/>
                <w:szCs w:val="20"/>
              </w:rPr>
            </w:pPr>
            <w:r w:rsidRPr="00A512F9">
              <w:rPr>
                <w:bCs/>
                <w:sz w:val="20"/>
                <w:szCs w:val="20"/>
              </w:rPr>
              <w:t>Создание центров цифрового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(оснащение центров IT-куб)</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170511B" w14:textId="77777777" w:rsidR="000A4544" w:rsidRPr="00A512F9" w:rsidRDefault="000A4544" w:rsidP="000A4544">
            <w:pPr>
              <w:jc w:val="center"/>
              <w:rPr>
                <w:bCs/>
                <w:sz w:val="20"/>
                <w:szCs w:val="20"/>
              </w:rPr>
            </w:pPr>
            <w:r w:rsidRPr="00A512F9">
              <w:rPr>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CE433ED" w14:textId="77777777" w:rsidR="000A4544" w:rsidRPr="00A512F9" w:rsidRDefault="000A4544" w:rsidP="000A4544">
            <w:pPr>
              <w:jc w:val="center"/>
              <w:rPr>
                <w:bCs/>
                <w:sz w:val="20"/>
                <w:szCs w:val="20"/>
              </w:rPr>
            </w:pPr>
            <w:r w:rsidRPr="00A512F9">
              <w:rPr>
                <w:bCs/>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9A8F100" w14:textId="77777777" w:rsidR="000A4544" w:rsidRPr="00A512F9" w:rsidRDefault="000A4544" w:rsidP="000A4544">
            <w:pPr>
              <w:jc w:val="center"/>
              <w:rPr>
                <w:bCs/>
                <w:sz w:val="20"/>
                <w:szCs w:val="20"/>
              </w:rPr>
            </w:pPr>
            <w:r w:rsidRPr="00A512F9">
              <w:rPr>
                <w:bCs/>
                <w:sz w:val="20"/>
                <w:szCs w:val="20"/>
              </w:rPr>
              <w:t>07.1.E4.00000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1327381"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785E1EC" w14:textId="77777777" w:rsidR="000A4544" w:rsidRPr="00A512F9" w:rsidRDefault="000A4544" w:rsidP="000A4544">
            <w:pPr>
              <w:jc w:val="right"/>
              <w:rPr>
                <w:bCs/>
                <w:sz w:val="20"/>
                <w:szCs w:val="20"/>
              </w:rPr>
            </w:pPr>
            <w:r w:rsidRPr="00A512F9">
              <w:rPr>
                <w:bCs/>
                <w:sz w:val="20"/>
                <w:szCs w:val="20"/>
              </w:rPr>
              <w:t>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638EE34"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1172812" w14:textId="77777777" w:rsidR="000A4544" w:rsidRPr="00A512F9" w:rsidRDefault="000A4544" w:rsidP="000A4544">
            <w:pPr>
              <w:jc w:val="right"/>
              <w:rPr>
                <w:bCs/>
                <w:sz w:val="20"/>
                <w:szCs w:val="20"/>
              </w:rPr>
            </w:pPr>
            <w:r w:rsidRPr="00A512F9">
              <w:rPr>
                <w:bCs/>
                <w:sz w:val="20"/>
                <w:szCs w:val="20"/>
              </w:rPr>
              <w:t>38 542 900,00</w:t>
            </w:r>
          </w:p>
        </w:tc>
      </w:tr>
      <w:tr w:rsidR="000A4544" w:rsidRPr="00A512F9" w14:paraId="1B38A5A2" w14:textId="77777777" w:rsidTr="000A4544">
        <w:trPr>
          <w:trHeight w:val="201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52F393D" w14:textId="77777777" w:rsidR="000A4544" w:rsidRPr="00A512F9" w:rsidRDefault="000A4544" w:rsidP="000A4544">
            <w:pPr>
              <w:rPr>
                <w:bCs/>
                <w:sz w:val="20"/>
                <w:szCs w:val="20"/>
              </w:rPr>
            </w:pPr>
            <w:r w:rsidRPr="00A512F9">
              <w:rPr>
                <w:bCs/>
                <w:sz w:val="20"/>
                <w:szCs w:val="20"/>
              </w:rPr>
              <w:t>Создание центров цифрового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(оснащение центров IT-куб)</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FB39D58" w14:textId="77777777" w:rsidR="000A4544" w:rsidRPr="00A512F9" w:rsidRDefault="000A4544" w:rsidP="000A4544">
            <w:pPr>
              <w:jc w:val="center"/>
              <w:rPr>
                <w:bCs/>
                <w:sz w:val="20"/>
                <w:szCs w:val="20"/>
              </w:rPr>
            </w:pPr>
            <w:r w:rsidRPr="00A512F9">
              <w:rPr>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8A81E0C" w14:textId="77777777" w:rsidR="000A4544" w:rsidRPr="00A512F9" w:rsidRDefault="000A4544" w:rsidP="000A4544">
            <w:pPr>
              <w:jc w:val="center"/>
              <w:rPr>
                <w:bCs/>
                <w:sz w:val="20"/>
                <w:szCs w:val="20"/>
              </w:rPr>
            </w:pPr>
            <w:r w:rsidRPr="00A512F9">
              <w:rPr>
                <w:bCs/>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4958D79" w14:textId="77777777" w:rsidR="000A4544" w:rsidRPr="00A512F9" w:rsidRDefault="000A4544" w:rsidP="000A4544">
            <w:pPr>
              <w:jc w:val="center"/>
              <w:rPr>
                <w:bCs/>
                <w:sz w:val="20"/>
                <w:szCs w:val="20"/>
              </w:rPr>
            </w:pPr>
            <w:r w:rsidRPr="00A512F9">
              <w:rPr>
                <w:bCs/>
                <w:sz w:val="20"/>
                <w:szCs w:val="20"/>
              </w:rPr>
              <w:t>07.1.E4.52191</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8613001"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37B500E" w14:textId="77777777" w:rsidR="000A4544" w:rsidRPr="00A512F9" w:rsidRDefault="000A4544" w:rsidP="000A4544">
            <w:pPr>
              <w:jc w:val="right"/>
              <w:rPr>
                <w:bCs/>
                <w:sz w:val="20"/>
                <w:szCs w:val="20"/>
              </w:rPr>
            </w:pPr>
            <w:r w:rsidRPr="00A512F9">
              <w:rPr>
                <w:bCs/>
                <w:sz w:val="20"/>
                <w:szCs w:val="20"/>
              </w:rPr>
              <w:t>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CBB240C"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262969D" w14:textId="77777777" w:rsidR="000A4544" w:rsidRPr="00A512F9" w:rsidRDefault="000A4544" w:rsidP="000A4544">
            <w:pPr>
              <w:jc w:val="right"/>
              <w:rPr>
                <w:bCs/>
                <w:sz w:val="20"/>
                <w:szCs w:val="20"/>
              </w:rPr>
            </w:pPr>
            <w:r w:rsidRPr="00A512F9">
              <w:rPr>
                <w:bCs/>
                <w:sz w:val="20"/>
                <w:szCs w:val="20"/>
              </w:rPr>
              <w:t>21 001 400,00</w:t>
            </w:r>
          </w:p>
        </w:tc>
      </w:tr>
      <w:tr w:rsidR="000A4544" w:rsidRPr="00A512F9" w14:paraId="5BFA9C6E"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736EBDA"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102FD49"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ABBB35C"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DDCA217" w14:textId="77777777" w:rsidR="000A4544" w:rsidRPr="00A512F9" w:rsidRDefault="000A4544" w:rsidP="000A4544">
            <w:pPr>
              <w:jc w:val="center"/>
              <w:rPr>
                <w:sz w:val="20"/>
                <w:szCs w:val="20"/>
              </w:rPr>
            </w:pPr>
            <w:r w:rsidRPr="00A512F9">
              <w:rPr>
                <w:sz w:val="20"/>
                <w:szCs w:val="20"/>
              </w:rPr>
              <w:t>07.1.E4.52191</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4434C1C" w14:textId="77777777" w:rsidR="000A4544" w:rsidRPr="00A512F9" w:rsidRDefault="000A4544" w:rsidP="000A4544">
            <w:pPr>
              <w:jc w:val="center"/>
              <w:rPr>
                <w:sz w:val="20"/>
                <w:szCs w:val="20"/>
              </w:rPr>
            </w:pPr>
            <w:r w:rsidRPr="00A512F9">
              <w:rPr>
                <w:sz w:val="20"/>
                <w:szCs w:val="20"/>
              </w:rPr>
              <w:t>200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4CB9C78" w14:textId="77777777" w:rsidR="000A4544" w:rsidRPr="00A512F9" w:rsidRDefault="000A4544" w:rsidP="000A4544">
            <w:pPr>
              <w:jc w:val="right"/>
              <w:rPr>
                <w:sz w:val="20"/>
                <w:szCs w:val="20"/>
              </w:rPr>
            </w:pPr>
            <w:r w:rsidRPr="00A512F9">
              <w:rPr>
                <w:sz w:val="20"/>
                <w:szCs w:val="20"/>
              </w:rPr>
              <w:t>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23EA0AE"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7A6FB10" w14:textId="77777777" w:rsidR="000A4544" w:rsidRPr="00A512F9" w:rsidRDefault="000A4544" w:rsidP="000A4544">
            <w:pPr>
              <w:jc w:val="right"/>
              <w:rPr>
                <w:sz w:val="20"/>
                <w:szCs w:val="20"/>
              </w:rPr>
            </w:pPr>
            <w:r w:rsidRPr="00A512F9">
              <w:rPr>
                <w:sz w:val="20"/>
                <w:szCs w:val="20"/>
              </w:rPr>
              <w:t>21 001 400,00</w:t>
            </w:r>
          </w:p>
        </w:tc>
      </w:tr>
      <w:tr w:rsidR="000A4544" w:rsidRPr="00A512F9" w14:paraId="454558F0"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8501F79"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4D433EE"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BD91C89"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3287CFA" w14:textId="77777777" w:rsidR="000A4544" w:rsidRPr="00A512F9" w:rsidRDefault="000A4544" w:rsidP="000A4544">
            <w:pPr>
              <w:jc w:val="center"/>
              <w:rPr>
                <w:sz w:val="20"/>
                <w:szCs w:val="20"/>
              </w:rPr>
            </w:pPr>
            <w:r w:rsidRPr="00A512F9">
              <w:rPr>
                <w:sz w:val="20"/>
                <w:szCs w:val="20"/>
              </w:rPr>
              <w:t>07.1.E4.52191</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34F480D" w14:textId="77777777" w:rsidR="000A4544" w:rsidRPr="00A512F9" w:rsidRDefault="000A4544" w:rsidP="000A4544">
            <w:pPr>
              <w:jc w:val="center"/>
              <w:rPr>
                <w:sz w:val="20"/>
                <w:szCs w:val="20"/>
              </w:rPr>
            </w:pPr>
            <w:r w:rsidRPr="00A512F9">
              <w:rPr>
                <w:sz w:val="20"/>
                <w:szCs w:val="20"/>
              </w:rPr>
              <w:t>240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38C14A1" w14:textId="77777777" w:rsidR="000A4544" w:rsidRPr="00A512F9" w:rsidRDefault="000A4544" w:rsidP="000A4544">
            <w:pPr>
              <w:jc w:val="right"/>
              <w:rPr>
                <w:sz w:val="20"/>
                <w:szCs w:val="20"/>
              </w:rPr>
            </w:pPr>
            <w:r w:rsidRPr="00A512F9">
              <w:rPr>
                <w:sz w:val="20"/>
                <w:szCs w:val="20"/>
              </w:rPr>
              <w:t>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00052A2"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76EEB4B" w14:textId="77777777" w:rsidR="000A4544" w:rsidRPr="00A512F9" w:rsidRDefault="000A4544" w:rsidP="000A4544">
            <w:pPr>
              <w:jc w:val="right"/>
              <w:rPr>
                <w:sz w:val="20"/>
                <w:szCs w:val="20"/>
              </w:rPr>
            </w:pPr>
            <w:r w:rsidRPr="00A512F9">
              <w:rPr>
                <w:sz w:val="20"/>
                <w:szCs w:val="20"/>
              </w:rPr>
              <w:t>21 001 400,00</w:t>
            </w:r>
          </w:p>
        </w:tc>
      </w:tr>
      <w:tr w:rsidR="000A4544" w:rsidRPr="00A512F9" w14:paraId="1A993BDF" w14:textId="77777777" w:rsidTr="000A4544">
        <w:trPr>
          <w:trHeight w:val="201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071CDFA" w14:textId="77777777" w:rsidR="000A4544" w:rsidRPr="00A512F9" w:rsidRDefault="000A4544" w:rsidP="000A4544">
            <w:pPr>
              <w:rPr>
                <w:bCs/>
                <w:sz w:val="20"/>
                <w:szCs w:val="20"/>
              </w:rPr>
            </w:pPr>
            <w:r w:rsidRPr="00A512F9">
              <w:rPr>
                <w:bCs/>
                <w:sz w:val="20"/>
                <w:szCs w:val="20"/>
              </w:rPr>
              <w:t>Создание центров цифрового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w:t>
            </w:r>
            <w:proofErr w:type="spellStart"/>
            <w:r w:rsidRPr="00A512F9">
              <w:rPr>
                <w:bCs/>
                <w:sz w:val="20"/>
                <w:szCs w:val="20"/>
              </w:rPr>
              <w:t>брендирование</w:t>
            </w:r>
            <w:proofErr w:type="spellEnd"/>
            <w:r w:rsidRPr="00A512F9">
              <w:rPr>
                <w:bCs/>
                <w:sz w:val="20"/>
                <w:szCs w:val="20"/>
              </w:rPr>
              <w:t xml:space="preserve"> центров IT-куб)</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8F79AAD" w14:textId="77777777" w:rsidR="000A4544" w:rsidRPr="00A512F9" w:rsidRDefault="000A4544" w:rsidP="000A4544">
            <w:pPr>
              <w:jc w:val="center"/>
              <w:rPr>
                <w:bCs/>
                <w:sz w:val="20"/>
                <w:szCs w:val="20"/>
              </w:rPr>
            </w:pPr>
            <w:r w:rsidRPr="00A512F9">
              <w:rPr>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DF5DB27" w14:textId="77777777" w:rsidR="000A4544" w:rsidRPr="00A512F9" w:rsidRDefault="000A4544" w:rsidP="000A4544">
            <w:pPr>
              <w:jc w:val="center"/>
              <w:rPr>
                <w:bCs/>
                <w:sz w:val="20"/>
                <w:szCs w:val="20"/>
              </w:rPr>
            </w:pPr>
            <w:r w:rsidRPr="00A512F9">
              <w:rPr>
                <w:bCs/>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BE54E31" w14:textId="77777777" w:rsidR="000A4544" w:rsidRPr="00A512F9" w:rsidRDefault="000A4544" w:rsidP="000A4544">
            <w:pPr>
              <w:jc w:val="center"/>
              <w:rPr>
                <w:bCs/>
                <w:sz w:val="20"/>
                <w:szCs w:val="20"/>
              </w:rPr>
            </w:pPr>
            <w:r w:rsidRPr="00A512F9">
              <w:rPr>
                <w:bCs/>
                <w:sz w:val="20"/>
                <w:szCs w:val="20"/>
              </w:rPr>
              <w:t>07.1.E4.52192</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6F5A4A3"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8B9DE5A" w14:textId="77777777" w:rsidR="000A4544" w:rsidRPr="00A512F9" w:rsidRDefault="000A4544" w:rsidP="000A4544">
            <w:pPr>
              <w:jc w:val="right"/>
              <w:rPr>
                <w:bCs/>
                <w:sz w:val="20"/>
                <w:szCs w:val="20"/>
              </w:rPr>
            </w:pPr>
            <w:r w:rsidRPr="00A512F9">
              <w:rPr>
                <w:bCs/>
                <w:sz w:val="20"/>
                <w:szCs w:val="20"/>
              </w:rPr>
              <w:t>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D93F410"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007140E" w14:textId="77777777" w:rsidR="000A4544" w:rsidRPr="00A512F9" w:rsidRDefault="000A4544" w:rsidP="000A4544">
            <w:pPr>
              <w:jc w:val="right"/>
              <w:rPr>
                <w:bCs/>
                <w:sz w:val="20"/>
                <w:szCs w:val="20"/>
              </w:rPr>
            </w:pPr>
            <w:r w:rsidRPr="00A512F9">
              <w:rPr>
                <w:bCs/>
                <w:sz w:val="20"/>
                <w:szCs w:val="20"/>
              </w:rPr>
              <w:t>17 541 500,00</w:t>
            </w:r>
          </w:p>
        </w:tc>
      </w:tr>
      <w:tr w:rsidR="000A4544" w:rsidRPr="00A512F9" w14:paraId="352495C7"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39AAB3D"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FA7F2BD"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918239D"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E1B078A" w14:textId="77777777" w:rsidR="000A4544" w:rsidRPr="00A512F9" w:rsidRDefault="000A4544" w:rsidP="000A4544">
            <w:pPr>
              <w:jc w:val="center"/>
              <w:rPr>
                <w:sz w:val="20"/>
                <w:szCs w:val="20"/>
              </w:rPr>
            </w:pPr>
            <w:r w:rsidRPr="00A512F9">
              <w:rPr>
                <w:sz w:val="20"/>
                <w:szCs w:val="20"/>
              </w:rPr>
              <w:t>07.1.E4.52192</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DFD1A3E" w14:textId="77777777" w:rsidR="000A4544" w:rsidRPr="00A512F9" w:rsidRDefault="000A4544" w:rsidP="000A4544">
            <w:pPr>
              <w:jc w:val="center"/>
              <w:rPr>
                <w:sz w:val="20"/>
                <w:szCs w:val="20"/>
              </w:rPr>
            </w:pPr>
            <w:r w:rsidRPr="00A512F9">
              <w:rPr>
                <w:sz w:val="20"/>
                <w:szCs w:val="20"/>
              </w:rPr>
              <w:t>200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1E47F95" w14:textId="77777777" w:rsidR="000A4544" w:rsidRPr="00A512F9" w:rsidRDefault="000A4544" w:rsidP="000A4544">
            <w:pPr>
              <w:jc w:val="right"/>
              <w:rPr>
                <w:sz w:val="20"/>
                <w:szCs w:val="20"/>
              </w:rPr>
            </w:pPr>
            <w:r w:rsidRPr="00A512F9">
              <w:rPr>
                <w:sz w:val="20"/>
                <w:szCs w:val="20"/>
              </w:rPr>
              <w:t>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5FF66C6"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2168623" w14:textId="77777777" w:rsidR="000A4544" w:rsidRPr="00A512F9" w:rsidRDefault="000A4544" w:rsidP="000A4544">
            <w:pPr>
              <w:jc w:val="right"/>
              <w:rPr>
                <w:sz w:val="20"/>
                <w:szCs w:val="20"/>
              </w:rPr>
            </w:pPr>
            <w:r w:rsidRPr="00A512F9">
              <w:rPr>
                <w:sz w:val="20"/>
                <w:szCs w:val="20"/>
              </w:rPr>
              <w:t>17 541 500,00</w:t>
            </w:r>
          </w:p>
        </w:tc>
      </w:tr>
      <w:tr w:rsidR="000A4544" w:rsidRPr="00A512F9" w14:paraId="49B37ECC"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792BB73"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32E188C"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A7090AC"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B6AD9D9" w14:textId="77777777" w:rsidR="000A4544" w:rsidRPr="00A512F9" w:rsidRDefault="000A4544" w:rsidP="000A4544">
            <w:pPr>
              <w:jc w:val="center"/>
              <w:rPr>
                <w:sz w:val="20"/>
                <w:szCs w:val="20"/>
              </w:rPr>
            </w:pPr>
            <w:r w:rsidRPr="00A512F9">
              <w:rPr>
                <w:sz w:val="20"/>
                <w:szCs w:val="20"/>
              </w:rPr>
              <w:t>07.1.E4.52192</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D34189F" w14:textId="77777777" w:rsidR="000A4544" w:rsidRPr="00A512F9" w:rsidRDefault="000A4544" w:rsidP="000A4544">
            <w:pPr>
              <w:jc w:val="center"/>
              <w:rPr>
                <w:sz w:val="20"/>
                <w:szCs w:val="20"/>
              </w:rPr>
            </w:pPr>
            <w:r w:rsidRPr="00A512F9">
              <w:rPr>
                <w:sz w:val="20"/>
                <w:szCs w:val="20"/>
              </w:rPr>
              <w:t>240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2A16DD9" w14:textId="77777777" w:rsidR="000A4544" w:rsidRPr="00A512F9" w:rsidRDefault="000A4544" w:rsidP="000A4544">
            <w:pPr>
              <w:jc w:val="right"/>
              <w:rPr>
                <w:sz w:val="20"/>
                <w:szCs w:val="20"/>
              </w:rPr>
            </w:pPr>
            <w:r w:rsidRPr="00A512F9">
              <w:rPr>
                <w:sz w:val="20"/>
                <w:szCs w:val="20"/>
              </w:rPr>
              <w:t>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5FFC878"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0BA64A2" w14:textId="77777777" w:rsidR="000A4544" w:rsidRPr="00A512F9" w:rsidRDefault="000A4544" w:rsidP="000A4544">
            <w:pPr>
              <w:jc w:val="right"/>
              <w:rPr>
                <w:sz w:val="20"/>
                <w:szCs w:val="20"/>
              </w:rPr>
            </w:pPr>
            <w:r w:rsidRPr="00A512F9">
              <w:rPr>
                <w:sz w:val="20"/>
                <w:szCs w:val="20"/>
              </w:rPr>
              <w:t>17 541 500,00</w:t>
            </w:r>
          </w:p>
        </w:tc>
      </w:tr>
      <w:tr w:rsidR="000A4544" w:rsidRPr="00A512F9" w14:paraId="34AFCB6C"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6142E81" w14:textId="77777777" w:rsidR="000A4544" w:rsidRPr="00A512F9" w:rsidRDefault="000A4544" w:rsidP="000A4544">
            <w:pPr>
              <w:rPr>
                <w:bCs/>
                <w:sz w:val="20"/>
                <w:szCs w:val="20"/>
              </w:rPr>
            </w:pPr>
            <w:r w:rsidRPr="00A512F9">
              <w:rPr>
                <w:bCs/>
                <w:sz w:val="20"/>
                <w:szCs w:val="20"/>
              </w:rPr>
              <w:t>Подпрограмма "Выявление и поддержка одаренных детей и талантливой молодежи Куйбышевского района"</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F48CEE6" w14:textId="77777777" w:rsidR="000A4544" w:rsidRPr="00A512F9" w:rsidRDefault="000A4544" w:rsidP="000A4544">
            <w:pPr>
              <w:jc w:val="center"/>
              <w:rPr>
                <w:bCs/>
                <w:sz w:val="20"/>
                <w:szCs w:val="20"/>
              </w:rPr>
            </w:pPr>
            <w:r w:rsidRPr="00A512F9">
              <w:rPr>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73624B2" w14:textId="77777777" w:rsidR="000A4544" w:rsidRPr="00A512F9" w:rsidRDefault="000A4544" w:rsidP="000A4544">
            <w:pPr>
              <w:jc w:val="center"/>
              <w:rPr>
                <w:bCs/>
                <w:sz w:val="20"/>
                <w:szCs w:val="20"/>
              </w:rPr>
            </w:pPr>
            <w:r w:rsidRPr="00A512F9">
              <w:rPr>
                <w:bCs/>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32AA405" w14:textId="77777777" w:rsidR="000A4544" w:rsidRPr="00A512F9" w:rsidRDefault="000A4544" w:rsidP="000A4544">
            <w:pPr>
              <w:jc w:val="center"/>
              <w:rPr>
                <w:bCs/>
                <w:sz w:val="20"/>
                <w:szCs w:val="20"/>
              </w:rPr>
            </w:pPr>
            <w:r w:rsidRPr="00A512F9">
              <w:rPr>
                <w:bCs/>
                <w:sz w:val="20"/>
                <w:szCs w:val="20"/>
              </w:rPr>
              <w:t>07.2.00.00000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5E3281D"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686A145" w14:textId="77777777" w:rsidR="000A4544" w:rsidRPr="00A512F9" w:rsidRDefault="000A4544" w:rsidP="000A4544">
            <w:pPr>
              <w:jc w:val="right"/>
              <w:rPr>
                <w:bCs/>
                <w:sz w:val="20"/>
                <w:szCs w:val="20"/>
              </w:rPr>
            </w:pPr>
            <w:r w:rsidRPr="00A512F9">
              <w:rPr>
                <w:bCs/>
                <w:sz w:val="20"/>
                <w:szCs w:val="20"/>
              </w:rPr>
              <w:t>110 000,00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5E5D1DF"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CB130F3" w14:textId="77777777" w:rsidR="000A4544" w:rsidRPr="00A512F9" w:rsidRDefault="000A4544" w:rsidP="000A4544">
            <w:pPr>
              <w:jc w:val="right"/>
              <w:rPr>
                <w:bCs/>
                <w:sz w:val="20"/>
                <w:szCs w:val="20"/>
              </w:rPr>
            </w:pPr>
            <w:r w:rsidRPr="00A512F9">
              <w:rPr>
                <w:bCs/>
                <w:sz w:val="20"/>
                <w:szCs w:val="20"/>
              </w:rPr>
              <w:t>0,00</w:t>
            </w:r>
          </w:p>
        </w:tc>
      </w:tr>
      <w:tr w:rsidR="000A4544" w:rsidRPr="00A512F9" w14:paraId="7D644AC5" w14:textId="77777777" w:rsidTr="000A4544">
        <w:trPr>
          <w:trHeight w:val="115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71BAC80" w14:textId="77777777" w:rsidR="000A4544" w:rsidRPr="00A512F9" w:rsidRDefault="000A4544" w:rsidP="000A4544">
            <w:pPr>
              <w:rPr>
                <w:bCs/>
                <w:sz w:val="20"/>
                <w:szCs w:val="20"/>
              </w:rPr>
            </w:pPr>
            <w:r w:rsidRPr="00A512F9">
              <w:rPr>
                <w:bCs/>
                <w:sz w:val="20"/>
                <w:szCs w:val="20"/>
              </w:rPr>
              <w:lastRenderedPageBreak/>
              <w:t>Реализация мероприятий подпрограммы "Выявление и поддержка одаренных детей и талантливой молодежи Куйбышевского района"</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BB5822A" w14:textId="77777777" w:rsidR="000A4544" w:rsidRPr="00A512F9" w:rsidRDefault="000A4544" w:rsidP="000A4544">
            <w:pPr>
              <w:jc w:val="center"/>
              <w:rPr>
                <w:bCs/>
                <w:sz w:val="20"/>
                <w:szCs w:val="20"/>
              </w:rPr>
            </w:pPr>
            <w:r w:rsidRPr="00A512F9">
              <w:rPr>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D4F7307" w14:textId="77777777" w:rsidR="000A4544" w:rsidRPr="00A512F9" w:rsidRDefault="000A4544" w:rsidP="000A4544">
            <w:pPr>
              <w:jc w:val="center"/>
              <w:rPr>
                <w:bCs/>
                <w:sz w:val="20"/>
                <w:szCs w:val="20"/>
              </w:rPr>
            </w:pPr>
            <w:r w:rsidRPr="00A512F9">
              <w:rPr>
                <w:bCs/>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BFCB15A" w14:textId="77777777" w:rsidR="000A4544" w:rsidRPr="00A512F9" w:rsidRDefault="000A4544" w:rsidP="000A4544">
            <w:pPr>
              <w:jc w:val="center"/>
              <w:rPr>
                <w:bCs/>
                <w:sz w:val="20"/>
                <w:szCs w:val="20"/>
              </w:rPr>
            </w:pPr>
            <w:r w:rsidRPr="00A512F9">
              <w:rPr>
                <w:bCs/>
                <w:sz w:val="20"/>
                <w:szCs w:val="20"/>
              </w:rPr>
              <w:t>07.2.00.79500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82CB36C"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5EBF507" w14:textId="77777777" w:rsidR="000A4544" w:rsidRPr="00A512F9" w:rsidRDefault="000A4544" w:rsidP="000A4544">
            <w:pPr>
              <w:jc w:val="right"/>
              <w:rPr>
                <w:bCs/>
                <w:sz w:val="20"/>
                <w:szCs w:val="20"/>
              </w:rPr>
            </w:pPr>
            <w:r w:rsidRPr="00A512F9">
              <w:rPr>
                <w:bCs/>
                <w:sz w:val="20"/>
                <w:szCs w:val="20"/>
              </w:rPr>
              <w:t>110 000,00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823C942"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FECE043" w14:textId="77777777" w:rsidR="000A4544" w:rsidRPr="00A512F9" w:rsidRDefault="000A4544" w:rsidP="000A4544">
            <w:pPr>
              <w:jc w:val="right"/>
              <w:rPr>
                <w:bCs/>
                <w:sz w:val="20"/>
                <w:szCs w:val="20"/>
              </w:rPr>
            </w:pPr>
            <w:r w:rsidRPr="00A512F9">
              <w:rPr>
                <w:bCs/>
                <w:sz w:val="20"/>
                <w:szCs w:val="20"/>
              </w:rPr>
              <w:t>0,00</w:t>
            </w:r>
          </w:p>
        </w:tc>
      </w:tr>
      <w:tr w:rsidR="000A4544" w:rsidRPr="00A512F9" w14:paraId="398318B5"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B955F01"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C6A7184"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A91D216"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73556A7" w14:textId="77777777" w:rsidR="000A4544" w:rsidRPr="00A512F9" w:rsidRDefault="000A4544" w:rsidP="000A4544">
            <w:pPr>
              <w:jc w:val="center"/>
              <w:rPr>
                <w:sz w:val="20"/>
                <w:szCs w:val="20"/>
              </w:rPr>
            </w:pPr>
            <w:r w:rsidRPr="00A512F9">
              <w:rPr>
                <w:sz w:val="20"/>
                <w:szCs w:val="20"/>
              </w:rPr>
              <w:t>07.2.00.79500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44A3B82" w14:textId="77777777" w:rsidR="000A4544" w:rsidRPr="00A512F9" w:rsidRDefault="000A4544" w:rsidP="000A4544">
            <w:pPr>
              <w:jc w:val="center"/>
              <w:rPr>
                <w:sz w:val="20"/>
                <w:szCs w:val="20"/>
              </w:rPr>
            </w:pPr>
            <w:r w:rsidRPr="00A512F9">
              <w:rPr>
                <w:sz w:val="20"/>
                <w:szCs w:val="20"/>
              </w:rPr>
              <w:t>600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ED9A0DA" w14:textId="77777777" w:rsidR="000A4544" w:rsidRPr="00A512F9" w:rsidRDefault="000A4544" w:rsidP="000A4544">
            <w:pPr>
              <w:jc w:val="right"/>
              <w:rPr>
                <w:sz w:val="20"/>
                <w:szCs w:val="20"/>
              </w:rPr>
            </w:pPr>
            <w:r w:rsidRPr="00A512F9">
              <w:rPr>
                <w:sz w:val="20"/>
                <w:szCs w:val="20"/>
              </w:rPr>
              <w:t>110 000,00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DFC8EA1"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CF8A29D" w14:textId="77777777" w:rsidR="000A4544" w:rsidRPr="00A512F9" w:rsidRDefault="000A4544" w:rsidP="000A4544">
            <w:pPr>
              <w:jc w:val="right"/>
              <w:rPr>
                <w:sz w:val="20"/>
                <w:szCs w:val="20"/>
              </w:rPr>
            </w:pPr>
            <w:r w:rsidRPr="00A512F9">
              <w:rPr>
                <w:sz w:val="20"/>
                <w:szCs w:val="20"/>
              </w:rPr>
              <w:t>0,00</w:t>
            </w:r>
          </w:p>
        </w:tc>
      </w:tr>
      <w:tr w:rsidR="000A4544" w:rsidRPr="00A512F9" w14:paraId="59579B6B"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557B004" w14:textId="77777777" w:rsidR="000A4544" w:rsidRPr="00A512F9" w:rsidRDefault="000A4544" w:rsidP="000A4544">
            <w:pPr>
              <w:rPr>
                <w:sz w:val="20"/>
                <w:szCs w:val="20"/>
              </w:rPr>
            </w:pPr>
            <w:r w:rsidRPr="00A512F9">
              <w:rPr>
                <w:sz w:val="20"/>
                <w:szCs w:val="20"/>
              </w:rPr>
              <w:t>Субсидии бюджетным учреждениям</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008889B"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26D8597"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EAABF2E" w14:textId="77777777" w:rsidR="000A4544" w:rsidRPr="00A512F9" w:rsidRDefault="000A4544" w:rsidP="000A4544">
            <w:pPr>
              <w:jc w:val="center"/>
              <w:rPr>
                <w:sz w:val="20"/>
                <w:szCs w:val="20"/>
              </w:rPr>
            </w:pPr>
            <w:r w:rsidRPr="00A512F9">
              <w:rPr>
                <w:sz w:val="20"/>
                <w:szCs w:val="20"/>
              </w:rPr>
              <w:t>07.2.00.79500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77532EF" w14:textId="77777777" w:rsidR="000A4544" w:rsidRPr="00A512F9" w:rsidRDefault="000A4544" w:rsidP="000A4544">
            <w:pPr>
              <w:jc w:val="center"/>
              <w:rPr>
                <w:sz w:val="20"/>
                <w:szCs w:val="20"/>
              </w:rPr>
            </w:pPr>
            <w:r w:rsidRPr="00A512F9">
              <w:rPr>
                <w:sz w:val="20"/>
                <w:szCs w:val="20"/>
              </w:rPr>
              <w:t>610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62FD1E4" w14:textId="77777777" w:rsidR="000A4544" w:rsidRPr="00A512F9" w:rsidRDefault="000A4544" w:rsidP="000A4544">
            <w:pPr>
              <w:jc w:val="right"/>
              <w:rPr>
                <w:sz w:val="20"/>
                <w:szCs w:val="20"/>
              </w:rPr>
            </w:pPr>
            <w:r w:rsidRPr="00A512F9">
              <w:rPr>
                <w:sz w:val="20"/>
                <w:szCs w:val="20"/>
              </w:rPr>
              <w:t>110 000,00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393F437"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E0CBA65" w14:textId="77777777" w:rsidR="000A4544" w:rsidRPr="00A512F9" w:rsidRDefault="000A4544" w:rsidP="000A4544">
            <w:pPr>
              <w:jc w:val="right"/>
              <w:rPr>
                <w:sz w:val="20"/>
                <w:szCs w:val="20"/>
              </w:rPr>
            </w:pPr>
            <w:r w:rsidRPr="00A512F9">
              <w:rPr>
                <w:sz w:val="20"/>
                <w:szCs w:val="20"/>
              </w:rPr>
              <w:t>0,00</w:t>
            </w:r>
          </w:p>
        </w:tc>
      </w:tr>
      <w:tr w:rsidR="000A4544" w:rsidRPr="00A512F9" w14:paraId="1E4B78BF"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0F232D6" w14:textId="77777777" w:rsidR="000A4544" w:rsidRPr="00A512F9" w:rsidRDefault="000A4544" w:rsidP="000A4544">
            <w:pPr>
              <w:rPr>
                <w:bCs/>
                <w:sz w:val="20"/>
                <w:szCs w:val="20"/>
              </w:rPr>
            </w:pPr>
            <w:r w:rsidRPr="00A512F9">
              <w:rPr>
                <w:bCs/>
                <w:sz w:val="20"/>
                <w:szCs w:val="20"/>
              </w:rPr>
              <w:t>Непрограммные направления бюджета</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69502DA" w14:textId="77777777" w:rsidR="000A4544" w:rsidRPr="00A512F9" w:rsidRDefault="000A4544" w:rsidP="000A4544">
            <w:pPr>
              <w:jc w:val="center"/>
              <w:rPr>
                <w:bCs/>
                <w:sz w:val="20"/>
                <w:szCs w:val="20"/>
              </w:rPr>
            </w:pPr>
            <w:r w:rsidRPr="00A512F9">
              <w:rPr>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D9B2723" w14:textId="77777777" w:rsidR="000A4544" w:rsidRPr="00A512F9" w:rsidRDefault="000A4544" w:rsidP="000A4544">
            <w:pPr>
              <w:jc w:val="center"/>
              <w:rPr>
                <w:bCs/>
                <w:sz w:val="20"/>
                <w:szCs w:val="20"/>
              </w:rPr>
            </w:pPr>
            <w:r w:rsidRPr="00A512F9">
              <w:rPr>
                <w:bCs/>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4391733" w14:textId="77777777" w:rsidR="000A4544" w:rsidRPr="00A512F9" w:rsidRDefault="000A4544" w:rsidP="000A4544">
            <w:pPr>
              <w:jc w:val="center"/>
              <w:rPr>
                <w:bCs/>
                <w:sz w:val="20"/>
                <w:szCs w:val="20"/>
              </w:rPr>
            </w:pPr>
            <w:r w:rsidRPr="00A512F9">
              <w:rPr>
                <w:bCs/>
                <w:sz w:val="20"/>
                <w:szCs w:val="20"/>
              </w:rPr>
              <w:t>99.0.00.00000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D3BBCD1"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7C78E18" w14:textId="77777777" w:rsidR="000A4544" w:rsidRPr="00A512F9" w:rsidRDefault="000A4544" w:rsidP="000A4544">
            <w:pPr>
              <w:jc w:val="right"/>
              <w:rPr>
                <w:bCs/>
                <w:sz w:val="20"/>
                <w:szCs w:val="20"/>
              </w:rPr>
            </w:pPr>
            <w:r w:rsidRPr="00A512F9">
              <w:rPr>
                <w:bCs/>
                <w:sz w:val="20"/>
                <w:szCs w:val="20"/>
              </w:rPr>
              <w:t>26 846 600,00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DA3056A" w14:textId="77777777" w:rsidR="000A4544" w:rsidRPr="00A512F9" w:rsidRDefault="000A4544" w:rsidP="000A4544">
            <w:pPr>
              <w:jc w:val="right"/>
              <w:rPr>
                <w:bCs/>
                <w:sz w:val="20"/>
                <w:szCs w:val="20"/>
              </w:rPr>
            </w:pPr>
            <w:r w:rsidRPr="00A512F9">
              <w:rPr>
                <w:bCs/>
                <w:sz w:val="20"/>
                <w:szCs w:val="20"/>
              </w:rPr>
              <w:t>6 180 400,00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2136D0D" w14:textId="77777777" w:rsidR="000A4544" w:rsidRPr="00A512F9" w:rsidRDefault="000A4544" w:rsidP="000A4544">
            <w:pPr>
              <w:jc w:val="right"/>
              <w:rPr>
                <w:bCs/>
                <w:sz w:val="20"/>
                <w:szCs w:val="20"/>
              </w:rPr>
            </w:pPr>
            <w:r w:rsidRPr="00A512F9">
              <w:rPr>
                <w:bCs/>
                <w:sz w:val="20"/>
                <w:szCs w:val="20"/>
              </w:rPr>
              <w:t>5 406 500,00</w:t>
            </w:r>
          </w:p>
        </w:tc>
      </w:tr>
      <w:tr w:rsidR="000A4544" w:rsidRPr="00A512F9" w14:paraId="3238E5B2"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063F5E0" w14:textId="77777777" w:rsidR="000A4544" w:rsidRPr="00A512F9" w:rsidRDefault="000A4544" w:rsidP="000A4544">
            <w:pPr>
              <w:rPr>
                <w:bCs/>
                <w:sz w:val="20"/>
                <w:szCs w:val="20"/>
              </w:rPr>
            </w:pPr>
            <w:r w:rsidRPr="00A512F9">
              <w:rPr>
                <w:bCs/>
                <w:sz w:val="20"/>
                <w:szCs w:val="20"/>
              </w:rPr>
              <w:t>Расходы на обеспечение деятельности (оказание услуг) начальных, неполных средних и средних школ, школ-детских садов</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5DC7EF3" w14:textId="77777777" w:rsidR="000A4544" w:rsidRPr="00A512F9" w:rsidRDefault="000A4544" w:rsidP="000A4544">
            <w:pPr>
              <w:jc w:val="center"/>
              <w:rPr>
                <w:bCs/>
                <w:sz w:val="20"/>
                <w:szCs w:val="20"/>
              </w:rPr>
            </w:pPr>
            <w:r w:rsidRPr="00A512F9">
              <w:rPr>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6FEEB53" w14:textId="77777777" w:rsidR="000A4544" w:rsidRPr="00A512F9" w:rsidRDefault="000A4544" w:rsidP="000A4544">
            <w:pPr>
              <w:jc w:val="center"/>
              <w:rPr>
                <w:bCs/>
                <w:sz w:val="20"/>
                <w:szCs w:val="20"/>
              </w:rPr>
            </w:pPr>
            <w:r w:rsidRPr="00A512F9">
              <w:rPr>
                <w:bCs/>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C9687B9" w14:textId="77777777" w:rsidR="000A4544" w:rsidRPr="00A512F9" w:rsidRDefault="000A4544" w:rsidP="000A4544">
            <w:pPr>
              <w:jc w:val="center"/>
              <w:rPr>
                <w:bCs/>
                <w:sz w:val="20"/>
                <w:szCs w:val="20"/>
              </w:rPr>
            </w:pPr>
            <w:r w:rsidRPr="00A512F9">
              <w:rPr>
                <w:bCs/>
                <w:sz w:val="20"/>
                <w:szCs w:val="20"/>
              </w:rPr>
              <w:t>99.0.00.07290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5E1A35E"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C451AD9" w14:textId="77777777" w:rsidR="000A4544" w:rsidRPr="00A512F9" w:rsidRDefault="000A4544" w:rsidP="000A4544">
            <w:pPr>
              <w:jc w:val="right"/>
              <w:rPr>
                <w:bCs/>
                <w:sz w:val="20"/>
                <w:szCs w:val="20"/>
              </w:rPr>
            </w:pPr>
            <w:r w:rsidRPr="00A512F9">
              <w:rPr>
                <w:bCs/>
                <w:sz w:val="20"/>
                <w:szCs w:val="20"/>
              </w:rPr>
              <w:t>11 656 500,00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223DE89"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51CF03B" w14:textId="77777777" w:rsidR="000A4544" w:rsidRPr="00A512F9" w:rsidRDefault="000A4544" w:rsidP="000A4544">
            <w:pPr>
              <w:jc w:val="right"/>
              <w:rPr>
                <w:bCs/>
                <w:sz w:val="20"/>
                <w:szCs w:val="20"/>
              </w:rPr>
            </w:pPr>
            <w:r w:rsidRPr="00A512F9">
              <w:rPr>
                <w:bCs/>
                <w:sz w:val="20"/>
                <w:szCs w:val="20"/>
              </w:rPr>
              <w:t>0,00</w:t>
            </w:r>
          </w:p>
        </w:tc>
      </w:tr>
      <w:tr w:rsidR="000A4544" w:rsidRPr="00A512F9" w14:paraId="2D3797D7"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BD0BB79"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1B4FAAF"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701CA5D"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ABD33DD" w14:textId="77777777" w:rsidR="000A4544" w:rsidRPr="00A512F9" w:rsidRDefault="000A4544" w:rsidP="000A4544">
            <w:pPr>
              <w:jc w:val="center"/>
              <w:rPr>
                <w:sz w:val="20"/>
                <w:szCs w:val="20"/>
              </w:rPr>
            </w:pPr>
            <w:r w:rsidRPr="00A512F9">
              <w:rPr>
                <w:sz w:val="20"/>
                <w:szCs w:val="20"/>
              </w:rPr>
              <w:t>99.0.00.07290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77B9C93" w14:textId="77777777" w:rsidR="000A4544" w:rsidRPr="00A512F9" w:rsidRDefault="000A4544" w:rsidP="000A4544">
            <w:pPr>
              <w:jc w:val="center"/>
              <w:rPr>
                <w:sz w:val="20"/>
                <w:szCs w:val="20"/>
              </w:rPr>
            </w:pPr>
            <w:r w:rsidRPr="00A512F9">
              <w:rPr>
                <w:sz w:val="20"/>
                <w:szCs w:val="20"/>
              </w:rPr>
              <w:t>200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C326D79" w14:textId="77777777" w:rsidR="000A4544" w:rsidRPr="00A512F9" w:rsidRDefault="000A4544" w:rsidP="000A4544">
            <w:pPr>
              <w:jc w:val="right"/>
              <w:rPr>
                <w:sz w:val="20"/>
                <w:szCs w:val="20"/>
              </w:rPr>
            </w:pPr>
            <w:r w:rsidRPr="00A512F9">
              <w:rPr>
                <w:sz w:val="20"/>
                <w:szCs w:val="20"/>
              </w:rPr>
              <w:t>11 656 500,00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59E8C08"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E6ED6E9" w14:textId="77777777" w:rsidR="000A4544" w:rsidRPr="00A512F9" w:rsidRDefault="000A4544" w:rsidP="000A4544">
            <w:pPr>
              <w:jc w:val="right"/>
              <w:rPr>
                <w:sz w:val="20"/>
                <w:szCs w:val="20"/>
              </w:rPr>
            </w:pPr>
            <w:r w:rsidRPr="00A512F9">
              <w:rPr>
                <w:sz w:val="20"/>
                <w:szCs w:val="20"/>
              </w:rPr>
              <w:t>0,00</w:t>
            </w:r>
          </w:p>
        </w:tc>
      </w:tr>
      <w:tr w:rsidR="000A4544" w:rsidRPr="00A512F9" w14:paraId="3B059EEB"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8C8DBDC"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CA76F12"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E5CF1D0"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EB57E18" w14:textId="77777777" w:rsidR="000A4544" w:rsidRPr="00A512F9" w:rsidRDefault="000A4544" w:rsidP="000A4544">
            <w:pPr>
              <w:jc w:val="center"/>
              <w:rPr>
                <w:sz w:val="20"/>
                <w:szCs w:val="20"/>
              </w:rPr>
            </w:pPr>
            <w:r w:rsidRPr="00A512F9">
              <w:rPr>
                <w:sz w:val="20"/>
                <w:szCs w:val="20"/>
              </w:rPr>
              <w:t>99.0.00.07290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3B34E23" w14:textId="77777777" w:rsidR="000A4544" w:rsidRPr="00A512F9" w:rsidRDefault="000A4544" w:rsidP="000A4544">
            <w:pPr>
              <w:jc w:val="center"/>
              <w:rPr>
                <w:sz w:val="20"/>
                <w:szCs w:val="20"/>
              </w:rPr>
            </w:pPr>
            <w:r w:rsidRPr="00A512F9">
              <w:rPr>
                <w:sz w:val="20"/>
                <w:szCs w:val="20"/>
              </w:rPr>
              <w:t>240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0C97273" w14:textId="77777777" w:rsidR="000A4544" w:rsidRPr="00A512F9" w:rsidRDefault="000A4544" w:rsidP="000A4544">
            <w:pPr>
              <w:jc w:val="right"/>
              <w:rPr>
                <w:sz w:val="20"/>
                <w:szCs w:val="20"/>
              </w:rPr>
            </w:pPr>
            <w:r w:rsidRPr="00A512F9">
              <w:rPr>
                <w:sz w:val="20"/>
                <w:szCs w:val="20"/>
              </w:rPr>
              <w:t>11 656 500,00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B388888"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2DAB2AF" w14:textId="77777777" w:rsidR="000A4544" w:rsidRPr="00A512F9" w:rsidRDefault="000A4544" w:rsidP="000A4544">
            <w:pPr>
              <w:jc w:val="right"/>
              <w:rPr>
                <w:sz w:val="20"/>
                <w:szCs w:val="20"/>
              </w:rPr>
            </w:pPr>
            <w:r w:rsidRPr="00A512F9">
              <w:rPr>
                <w:sz w:val="20"/>
                <w:szCs w:val="20"/>
              </w:rPr>
              <w:t>0,00</w:t>
            </w:r>
          </w:p>
        </w:tc>
      </w:tr>
      <w:tr w:rsidR="000A4544" w:rsidRPr="00A512F9" w14:paraId="7B64EED8"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1AE71D0" w14:textId="77777777" w:rsidR="000A4544" w:rsidRPr="00A512F9" w:rsidRDefault="000A4544" w:rsidP="000A4544">
            <w:pPr>
              <w:rPr>
                <w:bCs/>
                <w:sz w:val="20"/>
                <w:szCs w:val="20"/>
              </w:rPr>
            </w:pPr>
            <w:r w:rsidRPr="00A512F9">
              <w:rPr>
                <w:bCs/>
                <w:sz w:val="20"/>
                <w:szCs w:val="20"/>
              </w:rPr>
              <w:t>Расходы на обеспечение деятельности (оказание услуг) муниципальных учреждений по внешкольной работе с детьми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C512D99" w14:textId="77777777" w:rsidR="000A4544" w:rsidRPr="00A512F9" w:rsidRDefault="000A4544" w:rsidP="000A4544">
            <w:pPr>
              <w:jc w:val="center"/>
              <w:rPr>
                <w:bCs/>
                <w:sz w:val="20"/>
                <w:szCs w:val="20"/>
              </w:rPr>
            </w:pPr>
            <w:r w:rsidRPr="00A512F9">
              <w:rPr>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14F3C25" w14:textId="77777777" w:rsidR="000A4544" w:rsidRPr="00A512F9" w:rsidRDefault="000A4544" w:rsidP="000A4544">
            <w:pPr>
              <w:jc w:val="center"/>
              <w:rPr>
                <w:bCs/>
                <w:sz w:val="20"/>
                <w:szCs w:val="20"/>
              </w:rPr>
            </w:pPr>
            <w:r w:rsidRPr="00A512F9">
              <w:rPr>
                <w:bCs/>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7C33121" w14:textId="77777777" w:rsidR="000A4544" w:rsidRPr="00A512F9" w:rsidRDefault="000A4544" w:rsidP="000A4544">
            <w:pPr>
              <w:jc w:val="center"/>
              <w:rPr>
                <w:bCs/>
                <w:sz w:val="20"/>
                <w:szCs w:val="20"/>
              </w:rPr>
            </w:pPr>
            <w:r w:rsidRPr="00A512F9">
              <w:rPr>
                <w:bCs/>
                <w:sz w:val="20"/>
                <w:szCs w:val="20"/>
              </w:rPr>
              <w:t>99.0.00.07490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640A916"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9A392A0" w14:textId="77777777" w:rsidR="000A4544" w:rsidRPr="00A512F9" w:rsidRDefault="000A4544" w:rsidP="000A4544">
            <w:pPr>
              <w:jc w:val="right"/>
              <w:rPr>
                <w:bCs/>
                <w:sz w:val="20"/>
                <w:szCs w:val="20"/>
              </w:rPr>
            </w:pPr>
            <w:r w:rsidRPr="00A512F9">
              <w:rPr>
                <w:bCs/>
                <w:sz w:val="20"/>
                <w:szCs w:val="20"/>
              </w:rPr>
              <w:t>8 309 400,00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33CD19A"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F41D3BD" w14:textId="77777777" w:rsidR="000A4544" w:rsidRPr="00A512F9" w:rsidRDefault="000A4544" w:rsidP="000A4544">
            <w:pPr>
              <w:jc w:val="right"/>
              <w:rPr>
                <w:bCs/>
                <w:sz w:val="20"/>
                <w:szCs w:val="20"/>
              </w:rPr>
            </w:pPr>
            <w:r w:rsidRPr="00A512F9">
              <w:rPr>
                <w:bCs/>
                <w:sz w:val="20"/>
                <w:szCs w:val="20"/>
              </w:rPr>
              <w:t>0,00</w:t>
            </w:r>
          </w:p>
        </w:tc>
      </w:tr>
      <w:tr w:rsidR="000A4544" w:rsidRPr="00A512F9" w14:paraId="22AF3BA2" w14:textId="77777777" w:rsidTr="000A4544">
        <w:trPr>
          <w:trHeight w:val="144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A2BD7F7" w14:textId="77777777" w:rsidR="000A4544" w:rsidRPr="00A512F9" w:rsidRDefault="000A4544" w:rsidP="000A4544">
            <w:pPr>
              <w:rPr>
                <w:sz w:val="20"/>
                <w:szCs w:val="20"/>
              </w:rPr>
            </w:pPr>
            <w:r w:rsidRPr="00A512F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F09168B"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AB296FC"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056F5C7" w14:textId="77777777" w:rsidR="000A4544" w:rsidRPr="00A512F9" w:rsidRDefault="000A4544" w:rsidP="000A4544">
            <w:pPr>
              <w:jc w:val="center"/>
              <w:rPr>
                <w:sz w:val="20"/>
                <w:szCs w:val="20"/>
              </w:rPr>
            </w:pPr>
            <w:r w:rsidRPr="00A512F9">
              <w:rPr>
                <w:sz w:val="20"/>
                <w:szCs w:val="20"/>
              </w:rPr>
              <w:t>99.0.00.07490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31F778F" w14:textId="77777777" w:rsidR="000A4544" w:rsidRPr="00A512F9" w:rsidRDefault="000A4544" w:rsidP="000A4544">
            <w:pPr>
              <w:jc w:val="center"/>
              <w:rPr>
                <w:sz w:val="20"/>
                <w:szCs w:val="20"/>
              </w:rPr>
            </w:pPr>
            <w:r w:rsidRPr="00A512F9">
              <w:rPr>
                <w:sz w:val="20"/>
                <w:szCs w:val="20"/>
              </w:rPr>
              <w:t>100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93A7F7F" w14:textId="77777777" w:rsidR="000A4544" w:rsidRPr="00A512F9" w:rsidRDefault="000A4544" w:rsidP="000A4544">
            <w:pPr>
              <w:jc w:val="right"/>
              <w:rPr>
                <w:sz w:val="20"/>
                <w:szCs w:val="20"/>
              </w:rPr>
            </w:pPr>
            <w:r w:rsidRPr="00A512F9">
              <w:rPr>
                <w:sz w:val="20"/>
                <w:szCs w:val="20"/>
              </w:rPr>
              <w:t>8 309 400,00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439E522"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C181374" w14:textId="77777777" w:rsidR="000A4544" w:rsidRPr="00A512F9" w:rsidRDefault="000A4544" w:rsidP="000A4544">
            <w:pPr>
              <w:jc w:val="right"/>
              <w:rPr>
                <w:sz w:val="20"/>
                <w:szCs w:val="20"/>
              </w:rPr>
            </w:pPr>
            <w:r w:rsidRPr="00A512F9">
              <w:rPr>
                <w:sz w:val="20"/>
                <w:szCs w:val="20"/>
              </w:rPr>
              <w:t>0,00</w:t>
            </w:r>
          </w:p>
        </w:tc>
      </w:tr>
      <w:tr w:rsidR="000A4544" w:rsidRPr="00A512F9" w14:paraId="4FEA39A5"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78F7E4F" w14:textId="77777777" w:rsidR="000A4544" w:rsidRPr="00A512F9" w:rsidRDefault="000A4544" w:rsidP="000A4544">
            <w:pPr>
              <w:rPr>
                <w:sz w:val="20"/>
                <w:szCs w:val="20"/>
              </w:rPr>
            </w:pPr>
            <w:r w:rsidRPr="00A512F9">
              <w:rPr>
                <w:sz w:val="20"/>
                <w:szCs w:val="20"/>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6ED68FB"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CE11537"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1F7A304" w14:textId="77777777" w:rsidR="000A4544" w:rsidRPr="00A512F9" w:rsidRDefault="000A4544" w:rsidP="000A4544">
            <w:pPr>
              <w:jc w:val="center"/>
              <w:rPr>
                <w:sz w:val="20"/>
                <w:szCs w:val="20"/>
              </w:rPr>
            </w:pPr>
            <w:r w:rsidRPr="00A512F9">
              <w:rPr>
                <w:sz w:val="20"/>
                <w:szCs w:val="20"/>
              </w:rPr>
              <w:t>99.0.00.07490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435A799" w14:textId="77777777" w:rsidR="000A4544" w:rsidRPr="00A512F9" w:rsidRDefault="000A4544" w:rsidP="000A4544">
            <w:pPr>
              <w:jc w:val="center"/>
              <w:rPr>
                <w:sz w:val="20"/>
                <w:szCs w:val="20"/>
              </w:rPr>
            </w:pPr>
            <w:r w:rsidRPr="00A512F9">
              <w:rPr>
                <w:sz w:val="20"/>
                <w:szCs w:val="20"/>
              </w:rPr>
              <w:t>110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96B5593" w14:textId="77777777" w:rsidR="000A4544" w:rsidRPr="00A512F9" w:rsidRDefault="000A4544" w:rsidP="000A4544">
            <w:pPr>
              <w:jc w:val="right"/>
              <w:rPr>
                <w:sz w:val="20"/>
                <w:szCs w:val="20"/>
              </w:rPr>
            </w:pPr>
            <w:r w:rsidRPr="00A512F9">
              <w:rPr>
                <w:sz w:val="20"/>
                <w:szCs w:val="20"/>
              </w:rPr>
              <w:t>8 309 400,00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5BEBCB2"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159DFC4" w14:textId="77777777" w:rsidR="000A4544" w:rsidRPr="00A512F9" w:rsidRDefault="000A4544" w:rsidP="000A4544">
            <w:pPr>
              <w:jc w:val="right"/>
              <w:rPr>
                <w:sz w:val="20"/>
                <w:szCs w:val="20"/>
              </w:rPr>
            </w:pPr>
            <w:r w:rsidRPr="00A512F9">
              <w:rPr>
                <w:sz w:val="20"/>
                <w:szCs w:val="20"/>
              </w:rPr>
              <w:t>0,00</w:t>
            </w:r>
          </w:p>
        </w:tc>
      </w:tr>
      <w:tr w:rsidR="000A4544" w:rsidRPr="00A512F9" w14:paraId="3E9149FC" w14:textId="77777777" w:rsidTr="000A4544">
        <w:trPr>
          <w:trHeight w:val="115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7B247CE" w14:textId="77777777" w:rsidR="000A4544" w:rsidRPr="00A512F9" w:rsidRDefault="000A4544" w:rsidP="000A4544">
            <w:pPr>
              <w:rPr>
                <w:bCs/>
                <w:sz w:val="20"/>
                <w:szCs w:val="20"/>
              </w:rPr>
            </w:pPr>
            <w:r w:rsidRPr="00A512F9">
              <w:rPr>
                <w:bCs/>
                <w:sz w:val="20"/>
                <w:szCs w:val="20"/>
              </w:rPr>
              <w:t>Организация и осуществление деятельности по опеке и попечительству, социальной поддержке детей-сирот и детей, оставшихся без попечения родителей</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D799403" w14:textId="77777777" w:rsidR="000A4544" w:rsidRPr="00A512F9" w:rsidRDefault="000A4544" w:rsidP="000A4544">
            <w:pPr>
              <w:jc w:val="center"/>
              <w:rPr>
                <w:bCs/>
                <w:sz w:val="20"/>
                <w:szCs w:val="20"/>
              </w:rPr>
            </w:pPr>
            <w:r w:rsidRPr="00A512F9">
              <w:rPr>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C2FF953" w14:textId="77777777" w:rsidR="000A4544" w:rsidRPr="00A512F9" w:rsidRDefault="000A4544" w:rsidP="000A4544">
            <w:pPr>
              <w:jc w:val="center"/>
              <w:rPr>
                <w:bCs/>
                <w:sz w:val="20"/>
                <w:szCs w:val="20"/>
              </w:rPr>
            </w:pPr>
            <w:r w:rsidRPr="00A512F9">
              <w:rPr>
                <w:bCs/>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77CD4DF" w14:textId="77777777" w:rsidR="000A4544" w:rsidRPr="00A512F9" w:rsidRDefault="000A4544" w:rsidP="000A4544">
            <w:pPr>
              <w:jc w:val="center"/>
              <w:rPr>
                <w:bCs/>
                <w:sz w:val="20"/>
                <w:szCs w:val="20"/>
              </w:rPr>
            </w:pPr>
            <w:r w:rsidRPr="00A512F9">
              <w:rPr>
                <w:bCs/>
                <w:sz w:val="20"/>
                <w:szCs w:val="20"/>
              </w:rPr>
              <w:t>99.0.00.70289</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AFF4241"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D9DB03F" w14:textId="77777777" w:rsidR="000A4544" w:rsidRPr="00A512F9" w:rsidRDefault="000A4544" w:rsidP="000A4544">
            <w:pPr>
              <w:jc w:val="right"/>
              <w:rPr>
                <w:bCs/>
                <w:sz w:val="20"/>
                <w:szCs w:val="20"/>
              </w:rPr>
            </w:pPr>
            <w:r w:rsidRPr="00A512F9">
              <w:rPr>
                <w:bCs/>
                <w:sz w:val="20"/>
                <w:szCs w:val="20"/>
              </w:rPr>
              <w:t>6 880 700,00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57F4BD0" w14:textId="77777777" w:rsidR="000A4544" w:rsidRPr="00A512F9" w:rsidRDefault="000A4544" w:rsidP="000A4544">
            <w:pPr>
              <w:jc w:val="right"/>
              <w:rPr>
                <w:bCs/>
                <w:sz w:val="20"/>
                <w:szCs w:val="20"/>
              </w:rPr>
            </w:pPr>
            <w:r w:rsidRPr="00A512F9">
              <w:rPr>
                <w:bCs/>
                <w:sz w:val="20"/>
                <w:szCs w:val="20"/>
              </w:rPr>
              <w:t>6 180 400,00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F8C25C1" w14:textId="77777777" w:rsidR="000A4544" w:rsidRPr="00A512F9" w:rsidRDefault="000A4544" w:rsidP="000A4544">
            <w:pPr>
              <w:jc w:val="right"/>
              <w:rPr>
                <w:bCs/>
                <w:sz w:val="20"/>
                <w:szCs w:val="20"/>
              </w:rPr>
            </w:pPr>
            <w:r w:rsidRPr="00A512F9">
              <w:rPr>
                <w:bCs/>
                <w:sz w:val="20"/>
                <w:szCs w:val="20"/>
              </w:rPr>
              <w:t>5 406 500,00</w:t>
            </w:r>
          </w:p>
        </w:tc>
      </w:tr>
      <w:tr w:rsidR="000A4544" w:rsidRPr="00A512F9" w14:paraId="1822CF50" w14:textId="77777777" w:rsidTr="000A4544">
        <w:trPr>
          <w:trHeight w:val="144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6D01F89" w14:textId="77777777" w:rsidR="000A4544" w:rsidRPr="00A512F9" w:rsidRDefault="000A4544" w:rsidP="000A4544">
            <w:pPr>
              <w:rPr>
                <w:sz w:val="20"/>
                <w:szCs w:val="20"/>
              </w:rPr>
            </w:pPr>
            <w:r w:rsidRPr="00A512F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956C68D"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10BEBC2"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16057D3" w14:textId="77777777" w:rsidR="000A4544" w:rsidRPr="00A512F9" w:rsidRDefault="000A4544" w:rsidP="000A4544">
            <w:pPr>
              <w:jc w:val="center"/>
              <w:rPr>
                <w:sz w:val="20"/>
                <w:szCs w:val="20"/>
              </w:rPr>
            </w:pPr>
            <w:r w:rsidRPr="00A512F9">
              <w:rPr>
                <w:sz w:val="20"/>
                <w:szCs w:val="20"/>
              </w:rPr>
              <w:t>99.0.00.70289</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8163EA7" w14:textId="77777777" w:rsidR="000A4544" w:rsidRPr="00A512F9" w:rsidRDefault="000A4544" w:rsidP="000A4544">
            <w:pPr>
              <w:jc w:val="center"/>
              <w:rPr>
                <w:sz w:val="20"/>
                <w:szCs w:val="20"/>
              </w:rPr>
            </w:pPr>
            <w:r w:rsidRPr="00A512F9">
              <w:rPr>
                <w:sz w:val="20"/>
                <w:szCs w:val="20"/>
              </w:rPr>
              <w:t>100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86E5008" w14:textId="77777777" w:rsidR="000A4544" w:rsidRPr="00A512F9" w:rsidRDefault="000A4544" w:rsidP="000A4544">
            <w:pPr>
              <w:jc w:val="right"/>
              <w:rPr>
                <w:sz w:val="20"/>
                <w:szCs w:val="20"/>
              </w:rPr>
            </w:pPr>
            <w:r w:rsidRPr="00A512F9">
              <w:rPr>
                <w:sz w:val="20"/>
                <w:szCs w:val="20"/>
              </w:rPr>
              <w:t>300 000,00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B0101B3" w14:textId="77777777" w:rsidR="000A4544" w:rsidRPr="00A512F9" w:rsidRDefault="000A4544" w:rsidP="000A4544">
            <w:pPr>
              <w:jc w:val="right"/>
              <w:rPr>
                <w:sz w:val="20"/>
                <w:szCs w:val="20"/>
              </w:rPr>
            </w:pPr>
            <w:r w:rsidRPr="00A512F9">
              <w:rPr>
                <w:sz w:val="20"/>
                <w:szCs w:val="20"/>
              </w:rPr>
              <w:t>300 000,00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0AAEBBE" w14:textId="77777777" w:rsidR="000A4544" w:rsidRPr="00A512F9" w:rsidRDefault="000A4544" w:rsidP="000A4544">
            <w:pPr>
              <w:jc w:val="right"/>
              <w:rPr>
                <w:sz w:val="20"/>
                <w:szCs w:val="20"/>
              </w:rPr>
            </w:pPr>
            <w:r w:rsidRPr="00A512F9">
              <w:rPr>
                <w:sz w:val="20"/>
                <w:szCs w:val="20"/>
              </w:rPr>
              <w:t>300 000,00</w:t>
            </w:r>
          </w:p>
        </w:tc>
      </w:tr>
      <w:tr w:rsidR="000A4544" w:rsidRPr="00A512F9" w14:paraId="5C564C6C"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A77EA23" w14:textId="77777777" w:rsidR="000A4544" w:rsidRPr="00A512F9" w:rsidRDefault="000A4544" w:rsidP="000A4544">
            <w:pPr>
              <w:rPr>
                <w:sz w:val="20"/>
                <w:szCs w:val="20"/>
              </w:rPr>
            </w:pPr>
            <w:r w:rsidRPr="00A512F9">
              <w:rPr>
                <w:sz w:val="20"/>
                <w:szCs w:val="20"/>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55DEB6D"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F1D7C9A"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9420F23" w14:textId="77777777" w:rsidR="000A4544" w:rsidRPr="00A512F9" w:rsidRDefault="000A4544" w:rsidP="000A4544">
            <w:pPr>
              <w:jc w:val="center"/>
              <w:rPr>
                <w:sz w:val="20"/>
                <w:szCs w:val="20"/>
              </w:rPr>
            </w:pPr>
            <w:r w:rsidRPr="00A512F9">
              <w:rPr>
                <w:sz w:val="20"/>
                <w:szCs w:val="20"/>
              </w:rPr>
              <w:t>99.0.00.70289</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64BA0D5" w14:textId="77777777" w:rsidR="000A4544" w:rsidRPr="00A512F9" w:rsidRDefault="000A4544" w:rsidP="000A4544">
            <w:pPr>
              <w:jc w:val="center"/>
              <w:rPr>
                <w:sz w:val="20"/>
                <w:szCs w:val="20"/>
              </w:rPr>
            </w:pPr>
            <w:r w:rsidRPr="00A512F9">
              <w:rPr>
                <w:sz w:val="20"/>
                <w:szCs w:val="20"/>
              </w:rPr>
              <w:t>110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E65F388" w14:textId="77777777" w:rsidR="000A4544" w:rsidRPr="00A512F9" w:rsidRDefault="000A4544" w:rsidP="000A4544">
            <w:pPr>
              <w:jc w:val="right"/>
              <w:rPr>
                <w:sz w:val="20"/>
                <w:szCs w:val="20"/>
              </w:rPr>
            </w:pPr>
            <w:r w:rsidRPr="00A512F9">
              <w:rPr>
                <w:sz w:val="20"/>
                <w:szCs w:val="20"/>
              </w:rPr>
              <w:t>300 000,00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83C6E51" w14:textId="77777777" w:rsidR="000A4544" w:rsidRPr="00A512F9" w:rsidRDefault="000A4544" w:rsidP="000A4544">
            <w:pPr>
              <w:jc w:val="right"/>
              <w:rPr>
                <w:sz w:val="20"/>
                <w:szCs w:val="20"/>
              </w:rPr>
            </w:pPr>
            <w:r w:rsidRPr="00A512F9">
              <w:rPr>
                <w:sz w:val="20"/>
                <w:szCs w:val="20"/>
              </w:rPr>
              <w:t>300 000,00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160DEF5" w14:textId="77777777" w:rsidR="000A4544" w:rsidRPr="00A512F9" w:rsidRDefault="000A4544" w:rsidP="000A4544">
            <w:pPr>
              <w:jc w:val="right"/>
              <w:rPr>
                <w:sz w:val="20"/>
                <w:szCs w:val="20"/>
              </w:rPr>
            </w:pPr>
            <w:r w:rsidRPr="00A512F9">
              <w:rPr>
                <w:sz w:val="20"/>
                <w:szCs w:val="20"/>
              </w:rPr>
              <w:t>300 000,00</w:t>
            </w:r>
          </w:p>
        </w:tc>
      </w:tr>
      <w:tr w:rsidR="000A4544" w:rsidRPr="00A512F9" w14:paraId="5C6A2537"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5BEA8E4"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E6234FB"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897484B"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EBD272F" w14:textId="77777777" w:rsidR="000A4544" w:rsidRPr="00A512F9" w:rsidRDefault="000A4544" w:rsidP="000A4544">
            <w:pPr>
              <w:jc w:val="center"/>
              <w:rPr>
                <w:sz w:val="20"/>
                <w:szCs w:val="20"/>
              </w:rPr>
            </w:pPr>
            <w:r w:rsidRPr="00A512F9">
              <w:rPr>
                <w:sz w:val="20"/>
                <w:szCs w:val="20"/>
              </w:rPr>
              <w:t>99.0.00.70289</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99509EC" w14:textId="77777777" w:rsidR="000A4544" w:rsidRPr="00A512F9" w:rsidRDefault="000A4544" w:rsidP="000A4544">
            <w:pPr>
              <w:jc w:val="center"/>
              <w:rPr>
                <w:sz w:val="20"/>
                <w:szCs w:val="20"/>
              </w:rPr>
            </w:pPr>
            <w:r w:rsidRPr="00A512F9">
              <w:rPr>
                <w:sz w:val="20"/>
                <w:szCs w:val="20"/>
              </w:rPr>
              <w:t>200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5AA6006" w14:textId="77777777" w:rsidR="000A4544" w:rsidRPr="00A512F9" w:rsidRDefault="000A4544" w:rsidP="000A4544">
            <w:pPr>
              <w:jc w:val="right"/>
              <w:rPr>
                <w:sz w:val="20"/>
                <w:szCs w:val="20"/>
              </w:rPr>
            </w:pPr>
            <w:r w:rsidRPr="00A512F9">
              <w:rPr>
                <w:sz w:val="20"/>
                <w:szCs w:val="20"/>
              </w:rPr>
              <w:t>6 280 700,00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432B65A" w14:textId="77777777" w:rsidR="000A4544" w:rsidRPr="00A512F9" w:rsidRDefault="000A4544" w:rsidP="000A4544">
            <w:pPr>
              <w:jc w:val="right"/>
              <w:rPr>
                <w:sz w:val="20"/>
                <w:szCs w:val="20"/>
              </w:rPr>
            </w:pPr>
            <w:r w:rsidRPr="00A512F9">
              <w:rPr>
                <w:sz w:val="20"/>
                <w:szCs w:val="20"/>
              </w:rPr>
              <w:t>5 580 400,00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88A4AF3" w14:textId="77777777" w:rsidR="000A4544" w:rsidRPr="00A512F9" w:rsidRDefault="000A4544" w:rsidP="000A4544">
            <w:pPr>
              <w:jc w:val="right"/>
              <w:rPr>
                <w:sz w:val="20"/>
                <w:szCs w:val="20"/>
              </w:rPr>
            </w:pPr>
            <w:r w:rsidRPr="00A512F9">
              <w:rPr>
                <w:sz w:val="20"/>
                <w:szCs w:val="20"/>
              </w:rPr>
              <w:t>4 806 500,00</w:t>
            </w:r>
          </w:p>
        </w:tc>
      </w:tr>
      <w:tr w:rsidR="000A4544" w:rsidRPr="00A512F9" w14:paraId="65B2BF8E"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F22A01F"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E65A9BE"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D2DA7D4"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B8C46A3" w14:textId="77777777" w:rsidR="000A4544" w:rsidRPr="00A512F9" w:rsidRDefault="000A4544" w:rsidP="000A4544">
            <w:pPr>
              <w:jc w:val="center"/>
              <w:rPr>
                <w:sz w:val="20"/>
                <w:szCs w:val="20"/>
              </w:rPr>
            </w:pPr>
            <w:r w:rsidRPr="00A512F9">
              <w:rPr>
                <w:sz w:val="20"/>
                <w:szCs w:val="20"/>
              </w:rPr>
              <w:t>99.0.00.70289</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F7E8DCA" w14:textId="77777777" w:rsidR="000A4544" w:rsidRPr="00A512F9" w:rsidRDefault="000A4544" w:rsidP="000A4544">
            <w:pPr>
              <w:jc w:val="center"/>
              <w:rPr>
                <w:sz w:val="20"/>
                <w:szCs w:val="20"/>
              </w:rPr>
            </w:pPr>
            <w:r w:rsidRPr="00A512F9">
              <w:rPr>
                <w:sz w:val="20"/>
                <w:szCs w:val="20"/>
              </w:rPr>
              <w:t>240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5126F86" w14:textId="77777777" w:rsidR="000A4544" w:rsidRPr="00A512F9" w:rsidRDefault="000A4544" w:rsidP="000A4544">
            <w:pPr>
              <w:jc w:val="right"/>
              <w:rPr>
                <w:sz w:val="20"/>
                <w:szCs w:val="20"/>
              </w:rPr>
            </w:pPr>
            <w:r w:rsidRPr="00A512F9">
              <w:rPr>
                <w:sz w:val="20"/>
                <w:szCs w:val="20"/>
              </w:rPr>
              <w:t>6 280 700,00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F4D4C50" w14:textId="77777777" w:rsidR="000A4544" w:rsidRPr="00A512F9" w:rsidRDefault="000A4544" w:rsidP="000A4544">
            <w:pPr>
              <w:jc w:val="right"/>
              <w:rPr>
                <w:sz w:val="20"/>
                <w:szCs w:val="20"/>
              </w:rPr>
            </w:pPr>
            <w:r w:rsidRPr="00A512F9">
              <w:rPr>
                <w:sz w:val="20"/>
                <w:szCs w:val="20"/>
              </w:rPr>
              <w:t>5 580 400,00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3754A5E" w14:textId="77777777" w:rsidR="000A4544" w:rsidRPr="00A512F9" w:rsidRDefault="000A4544" w:rsidP="000A4544">
            <w:pPr>
              <w:jc w:val="right"/>
              <w:rPr>
                <w:sz w:val="20"/>
                <w:szCs w:val="20"/>
              </w:rPr>
            </w:pPr>
            <w:r w:rsidRPr="00A512F9">
              <w:rPr>
                <w:sz w:val="20"/>
                <w:szCs w:val="20"/>
              </w:rPr>
              <w:t>4 806 500,00</w:t>
            </w:r>
          </w:p>
        </w:tc>
      </w:tr>
      <w:tr w:rsidR="000A4544" w:rsidRPr="00A512F9" w14:paraId="66859842"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56B8866" w14:textId="77777777" w:rsidR="000A4544" w:rsidRPr="00A512F9" w:rsidRDefault="000A4544" w:rsidP="000A4544">
            <w:pPr>
              <w:rPr>
                <w:sz w:val="20"/>
                <w:szCs w:val="20"/>
              </w:rPr>
            </w:pPr>
            <w:r w:rsidRPr="00A512F9">
              <w:rPr>
                <w:sz w:val="20"/>
                <w:szCs w:val="20"/>
              </w:rPr>
              <w:t>Социальное обеспечение и иные выплаты населению</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95C746A"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AEAEBA9"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15F947A" w14:textId="77777777" w:rsidR="000A4544" w:rsidRPr="00A512F9" w:rsidRDefault="000A4544" w:rsidP="000A4544">
            <w:pPr>
              <w:jc w:val="center"/>
              <w:rPr>
                <w:sz w:val="20"/>
                <w:szCs w:val="20"/>
              </w:rPr>
            </w:pPr>
            <w:r w:rsidRPr="00A512F9">
              <w:rPr>
                <w:sz w:val="20"/>
                <w:szCs w:val="20"/>
              </w:rPr>
              <w:t>99.0.00.70289</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ACFDD3E" w14:textId="77777777" w:rsidR="000A4544" w:rsidRPr="00A512F9" w:rsidRDefault="000A4544" w:rsidP="000A4544">
            <w:pPr>
              <w:jc w:val="center"/>
              <w:rPr>
                <w:sz w:val="20"/>
                <w:szCs w:val="20"/>
              </w:rPr>
            </w:pPr>
            <w:r w:rsidRPr="00A512F9">
              <w:rPr>
                <w:sz w:val="20"/>
                <w:szCs w:val="20"/>
              </w:rPr>
              <w:t>300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36773F5" w14:textId="77777777" w:rsidR="000A4544" w:rsidRPr="00A512F9" w:rsidRDefault="000A4544" w:rsidP="000A4544">
            <w:pPr>
              <w:jc w:val="right"/>
              <w:rPr>
                <w:sz w:val="20"/>
                <w:szCs w:val="20"/>
              </w:rPr>
            </w:pPr>
            <w:r w:rsidRPr="00A512F9">
              <w:rPr>
                <w:sz w:val="20"/>
                <w:szCs w:val="20"/>
              </w:rPr>
              <w:t>300 000,00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2D84F14" w14:textId="77777777" w:rsidR="000A4544" w:rsidRPr="00A512F9" w:rsidRDefault="000A4544" w:rsidP="000A4544">
            <w:pPr>
              <w:jc w:val="right"/>
              <w:rPr>
                <w:sz w:val="20"/>
                <w:szCs w:val="20"/>
              </w:rPr>
            </w:pPr>
            <w:r w:rsidRPr="00A512F9">
              <w:rPr>
                <w:sz w:val="20"/>
                <w:szCs w:val="20"/>
              </w:rPr>
              <w:t>300 000,00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F5E7A45" w14:textId="77777777" w:rsidR="000A4544" w:rsidRPr="00A512F9" w:rsidRDefault="000A4544" w:rsidP="000A4544">
            <w:pPr>
              <w:jc w:val="right"/>
              <w:rPr>
                <w:sz w:val="20"/>
                <w:szCs w:val="20"/>
              </w:rPr>
            </w:pPr>
            <w:r w:rsidRPr="00A512F9">
              <w:rPr>
                <w:sz w:val="20"/>
                <w:szCs w:val="20"/>
              </w:rPr>
              <w:t>300 000,00</w:t>
            </w:r>
          </w:p>
        </w:tc>
      </w:tr>
      <w:tr w:rsidR="000A4544" w:rsidRPr="00A512F9" w14:paraId="67FFF3A6"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E2F0B19" w14:textId="77777777" w:rsidR="000A4544" w:rsidRPr="00A512F9" w:rsidRDefault="000A4544" w:rsidP="000A4544">
            <w:pPr>
              <w:rPr>
                <w:sz w:val="20"/>
                <w:szCs w:val="20"/>
              </w:rPr>
            </w:pPr>
            <w:r w:rsidRPr="00A512F9">
              <w:rPr>
                <w:sz w:val="20"/>
                <w:szCs w:val="20"/>
              </w:rPr>
              <w:t>Социальные выплаты гражданам, кроме публичных нормативных социальных выплат</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DC97FDE"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63B53EC"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D0F4A44" w14:textId="77777777" w:rsidR="000A4544" w:rsidRPr="00A512F9" w:rsidRDefault="000A4544" w:rsidP="000A4544">
            <w:pPr>
              <w:jc w:val="center"/>
              <w:rPr>
                <w:sz w:val="20"/>
                <w:szCs w:val="20"/>
              </w:rPr>
            </w:pPr>
            <w:r w:rsidRPr="00A512F9">
              <w:rPr>
                <w:sz w:val="20"/>
                <w:szCs w:val="20"/>
              </w:rPr>
              <w:t>99.0.00.70289</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EA1021F" w14:textId="77777777" w:rsidR="000A4544" w:rsidRPr="00A512F9" w:rsidRDefault="000A4544" w:rsidP="000A4544">
            <w:pPr>
              <w:jc w:val="center"/>
              <w:rPr>
                <w:sz w:val="20"/>
                <w:szCs w:val="20"/>
              </w:rPr>
            </w:pPr>
            <w:r w:rsidRPr="00A512F9">
              <w:rPr>
                <w:sz w:val="20"/>
                <w:szCs w:val="20"/>
              </w:rPr>
              <w:t>320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1DB3D00" w14:textId="77777777" w:rsidR="000A4544" w:rsidRPr="00A512F9" w:rsidRDefault="000A4544" w:rsidP="000A4544">
            <w:pPr>
              <w:jc w:val="right"/>
              <w:rPr>
                <w:sz w:val="20"/>
                <w:szCs w:val="20"/>
              </w:rPr>
            </w:pPr>
            <w:r w:rsidRPr="00A512F9">
              <w:rPr>
                <w:sz w:val="20"/>
                <w:szCs w:val="20"/>
              </w:rPr>
              <w:t>300 000,00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2BFE565" w14:textId="77777777" w:rsidR="000A4544" w:rsidRPr="00A512F9" w:rsidRDefault="000A4544" w:rsidP="000A4544">
            <w:pPr>
              <w:jc w:val="right"/>
              <w:rPr>
                <w:sz w:val="20"/>
                <w:szCs w:val="20"/>
              </w:rPr>
            </w:pPr>
            <w:r w:rsidRPr="00A512F9">
              <w:rPr>
                <w:sz w:val="20"/>
                <w:szCs w:val="20"/>
              </w:rPr>
              <w:t>300 000,00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6D0169A" w14:textId="77777777" w:rsidR="000A4544" w:rsidRPr="00A512F9" w:rsidRDefault="000A4544" w:rsidP="000A4544">
            <w:pPr>
              <w:jc w:val="right"/>
              <w:rPr>
                <w:sz w:val="20"/>
                <w:szCs w:val="20"/>
              </w:rPr>
            </w:pPr>
            <w:r w:rsidRPr="00A512F9">
              <w:rPr>
                <w:sz w:val="20"/>
                <w:szCs w:val="20"/>
              </w:rPr>
              <w:t>300 000,00</w:t>
            </w:r>
          </w:p>
        </w:tc>
      </w:tr>
      <w:tr w:rsidR="000A4544" w:rsidRPr="00A512F9" w14:paraId="5572D955"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133221C" w14:textId="77777777" w:rsidR="000A4544" w:rsidRPr="00A512F9" w:rsidRDefault="000A4544" w:rsidP="000A4544">
            <w:pPr>
              <w:rPr>
                <w:bCs/>
                <w:sz w:val="20"/>
                <w:szCs w:val="20"/>
              </w:rPr>
            </w:pPr>
            <w:r w:rsidRPr="00A512F9">
              <w:rPr>
                <w:bCs/>
                <w:sz w:val="20"/>
                <w:szCs w:val="20"/>
              </w:rPr>
              <w:lastRenderedPageBreak/>
              <w:t>Дополнительное образование детей</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1B08137" w14:textId="77777777" w:rsidR="000A4544" w:rsidRPr="00A512F9" w:rsidRDefault="000A4544" w:rsidP="000A4544">
            <w:pPr>
              <w:jc w:val="center"/>
              <w:rPr>
                <w:bCs/>
                <w:sz w:val="20"/>
                <w:szCs w:val="20"/>
              </w:rPr>
            </w:pPr>
            <w:r w:rsidRPr="00A512F9">
              <w:rPr>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B59C3D0" w14:textId="77777777" w:rsidR="000A4544" w:rsidRPr="00A512F9" w:rsidRDefault="000A4544" w:rsidP="000A4544">
            <w:pPr>
              <w:jc w:val="center"/>
              <w:rPr>
                <w:bCs/>
                <w:sz w:val="20"/>
                <w:szCs w:val="20"/>
              </w:rPr>
            </w:pPr>
            <w:r w:rsidRPr="00A512F9">
              <w:rPr>
                <w:bCs/>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DBA028A" w14:textId="77777777" w:rsidR="000A4544" w:rsidRPr="00A512F9" w:rsidRDefault="000A4544" w:rsidP="000A4544">
            <w:pPr>
              <w:jc w:val="center"/>
              <w:rPr>
                <w:bCs/>
                <w:sz w:val="20"/>
                <w:szCs w:val="20"/>
              </w:rPr>
            </w:pPr>
            <w:r w:rsidRPr="00A512F9">
              <w:rPr>
                <w:bCs/>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4006258"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DC98755" w14:textId="77777777" w:rsidR="000A4544" w:rsidRPr="00A512F9" w:rsidRDefault="000A4544" w:rsidP="000A4544">
            <w:pPr>
              <w:jc w:val="right"/>
              <w:rPr>
                <w:bCs/>
                <w:sz w:val="20"/>
                <w:szCs w:val="20"/>
              </w:rPr>
            </w:pPr>
            <w:r w:rsidRPr="00A512F9">
              <w:rPr>
                <w:bCs/>
                <w:sz w:val="20"/>
                <w:szCs w:val="20"/>
              </w:rPr>
              <w:t>116 716 730,77</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759BF03" w14:textId="77777777" w:rsidR="000A4544" w:rsidRPr="00A512F9" w:rsidRDefault="000A4544" w:rsidP="000A4544">
            <w:pPr>
              <w:jc w:val="right"/>
              <w:rPr>
                <w:bCs/>
                <w:sz w:val="20"/>
                <w:szCs w:val="20"/>
              </w:rPr>
            </w:pPr>
            <w:r w:rsidRPr="00A512F9">
              <w:rPr>
                <w:bCs/>
                <w:sz w:val="20"/>
                <w:szCs w:val="20"/>
              </w:rPr>
              <w:t>50 600 000,00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901CF19" w14:textId="77777777" w:rsidR="000A4544" w:rsidRPr="00A512F9" w:rsidRDefault="000A4544" w:rsidP="000A4544">
            <w:pPr>
              <w:jc w:val="right"/>
              <w:rPr>
                <w:bCs/>
                <w:sz w:val="20"/>
                <w:szCs w:val="20"/>
              </w:rPr>
            </w:pPr>
            <w:r w:rsidRPr="00A512F9">
              <w:rPr>
                <w:bCs/>
                <w:sz w:val="20"/>
                <w:szCs w:val="20"/>
              </w:rPr>
              <w:t>50 600 000,00</w:t>
            </w:r>
          </w:p>
        </w:tc>
      </w:tr>
      <w:tr w:rsidR="000A4544" w:rsidRPr="00A512F9" w14:paraId="705D7F54"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2087768" w14:textId="77777777" w:rsidR="000A4544" w:rsidRPr="00A512F9" w:rsidRDefault="000A4544" w:rsidP="000A4544">
            <w:pPr>
              <w:rPr>
                <w:bCs/>
                <w:sz w:val="20"/>
                <w:szCs w:val="20"/>
              </w:rPr>
            </w:pPr>
            <w:r w:rsidRPr="00A512F9">
              <w:rPr>
                <w:bCs/>
                <w:sz w:val="20"/>
                <w:szCs w:val="20"/>
              </w:rPr>
              <w:t>Муниципальная программа "Комплексное развитие сельских территорий в Куйбышевском районе"</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9D9AF58" w14:textId="77777777" w:rsidR="000A4544" w:rsidRPr="00A512F9" w:rsidRDefault="000A4544" w:rsidP="000A4544">
            <w:pPr>
              <w:jc w:val="center"/>
              <w:rPr>
                <w:bCs/>
                <w:sz w:val="20"/>
                <w:szCs w:val="20"/>
              </w:rPr>
            </w:pPr>
            <w:r w:rsidRPr="00A512F9">
              <w:rPr>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F287F48" w14:textId="77777777" w:rsidR="000A4544" w:rsidRPr="00A512F9" w:rsidRDefault="000A4544" w:rsidP="000A4544">
            <w:pPr>
              <w:jc w:val="center"/>
              <w:rPr>
                <w:bCs/>
                <w:sz w:val="20"/>
                <w:szCs w:val="20"/>
              </w:rPr>
            </w:pPr>
            <w:r w:rsidRPr="00A512F9">
              <w:rPr>
                <w:bCs/>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FA7F5D3" w14:textId="77777777" w:rsidR="000A4544" w:rsidRPr="00A512F9" w:rsidRDefault="000A4544" w:rsidP="000A4544">
            <w:pPr>
              <w:jc w:val="center"/>
              <w:rPr>
                <w:bCs/>
                <w:sz w:val="20"/>
                <w:szCs w:val="20"/>
              </w:rPr>
            </w:pPr>
            <w:r w:rsidRPr="00A512F9">
              <w:rPr>
                <w:bCs/>
                <w:sz w:val="20"/>
                <w:szCs w:val="20"/>
              </w:rPr>
              <w:t>06.0.00.00000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98E857A"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BA393C0" w14:textId="77777777" w:rsidR="000A4544" w:rsidRPr="00A512F9" w:rsidRDefault="000A4544" w:rsidP="000A4544">
            <w:pPr>
              <w:jc w:val="right"/>
              <w:rPr>
                <w:bCs/>
                <w:sz w:val="20"/>
                <w:szCs w:val="20"/>
              </w:rPr>
            </w:pPr>
            <w:r w:rsidRPr="00A512F9">
              <w:rPr>
                <w:bCs/>
                <w:sz w:val="20"/>
                <w:szCs w:val="20"/>
              </w:rPr>
              <w:t>1 000 000,00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D682575"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F71EB53" w14:textId="77777777" w:rsidR="000A4544" w:rsidRPr="00A512F9" w:rsidRDefault="000A4544" w:rsidP="000A4544">
            <w:pPr>
              <w:jc w:val="right"/>
              <w:rPr>
                <w:bCs/>
                <w:sz w:val="20"/>
                <w:szCs w:val="20"/>
              </w:rPr>
            </w:pPr>
            <w:r w:rsidRPr="00A512F9">
              <w:rPr>
                <w:bCs/>
                <w:sz w:val="20"/>
                <w:szCs w:val="20"/>
              </w:rPr>
              <w:t>0,00</w:t>
            </w:r>
          </w:p>
        </w:tc>
      </w:tr>
      <w:tr w:rsidR="000A4544" w:rsidRPr="00A512F9" w14:paraId="6C59EA37"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DEAB1DA" w14:textId="77777777" w:rsidR="000A4544" w:rsidRPr="00A512F9" w:rsidRDefault="000A4544" w:rsidP="000A4544">
            <w:pPr>
              <w:rPr>
                <w:bCs/>
                <w:sz w:val="20"/>
                <w:szCs w:val="20"/>
              </w:rPr>
            </w:pPr>
            <w:r w:rsidRPr="00A512F9">
              <w:rPr>
                <w:bCs/>
                <w:sz w:val="20"/>
                <w:szCs w:val="20"/>
              </w:rPr>
              <w:t>Реализация мероприятий муниципальной программы «Комплексное развитие сельских территорий в Куйбышевском районе»</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FB5C73F" w14:textId="77777777" w:rsidR="000A4544" w:rsidRPr="00A512F9" w:rsidRDefault="000A4544" w:rsidP="000A4544">
            <w:pPr>
              <w:jc w:val="center"/>
              <w:rPr>
                <w:bCs/>
                <w:sz w:val="20"/>
                <w:szCs w:val="20"/>
              </w:rPr>
            </w:pPr>
            <w:r w:rsidRPr="00A512F9">
              <w:rPr>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BA98791" w14:textId="77777777" w:rsidR="000A4544" w:rsidRPr="00A512F9" w:rsidRDefault="000A4544" w:rsidP="000A4544">
            <w:pPr>
              <w:jc w:val="center"/>
              <w:rPr>
                <w:bCs/>
                <w:sz w:val="20"/>
                <w:szCs w:val="20"/>
              </w:rPr>
            </w:pPr>
            <w:r w:rsidRPr="00A512F9">
              <w:rPr>
                <w:bCs/>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1C28AAF" w14:textId="77777777" w:rsidR="000A4544" w:rsidRPr="00A512F9" w:rsidRDefault="000A4544" w:rsidP="000A4544">
            <w:pPr>
              <w:jc w:val="center"/>
              <w:rPr>
                <w:bCs/>
                <w:sz w:val="20"/>
                <w:szCs w:val="20"/>
              </w:rPr>
            </w:pPr>
            <w:r w:rsidRPr="00A512F9">
              <w:rPr>
                <w:bCs/>
                <w:sz w:val="20"/>
                <w:szCs w:val="20"/>
              </w:rPr>
              <w:t>06.0.00.05956</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F4F4094"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E6D41E9" w14:textId="77777777" w:rsidR="000A4544" w:rsidRPr="00A512F9" w:rsidRDefault="000A4544" w:rsidP="000A4544">
            <w:pPr>
              <w:jc w:val="right"/>
              <w:rPr>
                <w:bCs/>
                <w:sz w:val="20"/>
                <w:szCs w:val="20"/>
              </w:rPr>
            </w:pPr>
            <w:r w:rsidRPr="00A512F9">
              <w:rPr>
                <w:bCs/>
                <w:sz w:val="20"/>
                <w:szCs w:val="20"/>
              </w:rPr>
              <w:t>1 000 000,00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08660CF"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E3CC4E2" w14:textId="77777777" w:rsidR="000A4544" w:rsidRPr="00A512F9" w:rsidRDefault="000A4544" w:rsidP="000A4544">
            <w:pPr>
              <w:jc w:val="right"/>
              <w:rPr>
                <w:bCs/>
                <w:sz w:val="20"/>
                <w:szCs w:val="20"/>
              </w:rPr>
            </w:pPr>
            <w:r w:rsidRPr="00A512F9">
              <w:rPr>
                <w:bCs/>
                <w:sz w:val="20"/>
                <w:szCs w:val="20"/>
              </w:rPr>
              <w:t>0,00</w:t>
            </w:r>
          </w:p>
        </w:tc>
      </w:tr>
      <w:tr w:rsidR="000A4544" w:rsidRPr="00A512F9" w14:paraId="4D88EF57"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07B3132"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11B36B0"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C0DCA84" w14:textId="77777777" w:rsidR="000A4544" w:rsidRPr="00A512F9" w:rsidRDefault="000A4544" w:rsidP="000A4544">
            <w:pPr>
              <w:jc w:val="center"/>
              <w:rPr>
                <w:sz w:val="20"/>
                <w:szCs w:val="20"/>
              </w:rPr>
            </w:pPr>
            <w:r w:rsidRPr="00A512F9">
              <w:rPr>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81EF5DB" w14:textId="77777777" w:rsidR="000A4544" w:rsidRPr="00A512F9" w:rsidRDefault="000A4544" w:rsidP="000A4544">
            <w:pPr>
              <w:jc w:val="center"/>
              <w:rPr>
                <w:sz w:val="20"/>
                <w:szCs w:val="20"/>
              </w:rPr>
            </w:pPr>
            <w:r w:rsidRPr="00A512F9">
              <w:rPr>
                <w:sz w:val="20"/>
                <w:szCs w:val="20"/>
              </w:rPr>
              <w:t>06.0.00.05956</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6CAAC79" w14:textId="77777777" w:rsidR="000A4544" w:rsidRPr="00A512F9" w:rsidRDefault="000A4544" w:rsidP="000A4544">
            <w:pPr>
              <w:jc w:val="center"/>
              <w:rPr>
                <w:sz w:val="20"/>
                <w:szCs w:val="20"/>
              </w:rPr>
            </w:pPr>
            <w:r w:rsidRPr="00A512F9">
              <w:rPr>
                <w:sz w:val="20"/>
                <w:szCs w:val="20"/>
              </w:rPr>
              <w:t>600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8477698" w14:textId="77777777" w:rsidR="000A4544" w:rsidRPr="00A512F9" w:rsidRDefault="000A4544" w:rsidP="000A4544">
            <w:pPr>
              <w:jc w:val="right"/>
              <w:rPr>
                <w:sz w:val="20"/>
                <w:szCs w:val="20"/>
              </w:rPr>
            </w:pPr>
            <w:r w:rsidRPr="00A512F9">
              <w:rPr>
                <w:sz w:val="20"/>
                <w:szCs w:val="20"/>
              </w:rPr>
              <w:t>1 000 000,00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89DA0DA"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23099CB" w14:textId="77777777" w:rsidR="000A4544" w:rsidRPr="00A512F9" w:rsidRDefault="000A4544" w:rsidP="000A4544">
            <w:pPr>
              <w:jc w:val="right"/>
              <w:rPr>
                <w:sz w:val="20"/>
                <w:szCs w:val="20"/>
              </w:rPr>
            </w:pPr>
            <w:r w:rsidRPr="00A512F9">
              <w:rPr>
                <w:sz w:val="20"/>
                <w:szCs w:val="20"/>
              </w:rPr>
              <w:t>0,00</w:t>
            </w:r>
          </w:p>
        </w:tc>
      </w:tr>
      <w:tr w:rsidR="000A4544" w:rsidRPr="00A512F9" w14:paraId="53805F9B"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952BA58" w14:textId="77777777" w:rsidR="000A4544" w:rsidRPr="00A512F9" w:rsidRDefault="000A4544" w:rsidP="000A4544">
            <w:pPr>
              <w:rPr>
                <w:sz w:val="20"/>
                <w:szCs w:val="20"/>
              </w:rPr>
            </w:pPr>
            <w:r w:rsidRPr="00A512F9">
              <w:rPr>
                <w:sz w:val="20"/>
                <w:szCs w:val="20"/>
              </w:rPr>
              <w:t>Субсидии бюджетным учреждениям</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5C37E5D"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7D378B3" w14:textId="77777777" w:rsidR="000A4544" w:rsidRPr="00A512F9" w:rsidRDefault="000A4544" w:rsidP="000A4544">
            <w:pPr>
              <w:jc w:val="center"/>
              <w:rPr>
                <w:sz w:val="20"/>
                <w:szCs w:val="20"/>
              </w:rPr>
            </w:pPr>
            <w:r w:rsidRPr="00A512F9">
              <w:rPr>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6CA265F" w14:textId="77777777" w:rsidR="000A4544" w:rsidRPr="00A512F9" w:rsidRDefault="000A4544" w:rsidP="000A4544">
            <w:pPr>
              <w:jc w:val="center"/>
              <w:rPr>
                <w:sz w:val="20"/>
                <w:szCs w:val="20"/>
              </w:rPr>
            </w:pPr>
            <w:r w:rsidRPr="00A512F9">
              <w:rPr>
                <w:sz w:val="20"/>
                <w:szCs w:val="20"/>
              </w:rPr>
              <w:t>06.0.00.05956</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42EDEF5" w14:textId="77777777" w:rsidR="000A4544" w:rsidRPr="00A512F9" w:rsidRDefault="000A4544" w:rsidP="000A4544">
            <w:pPr>
              <w:jc w:val="center"/>
              <w:rPr>
                <w:sz w:val="20"/>
                <w:szCs w:val="20"/>
              </w:rPr>
            </w:pPr>
            <w:r w:rsidRPr="00A512F9">
              <w:rPr>
                <w:sz w:val="20"/>
                <w:szCs w:val="20"/>
              </w:rPr>
              <w:t>610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52C2BAE" w14:textId="77777777" w:rsidR="000A4544" w:rsidRPr="00A512F9" w:rsidRDefault="000A4544" w:rsidP="000A4544">
            <w:pPr>
              <w:jc w:val="right"/>
              <w:rPr>
                <w:sz w:val="20"/>
                <w:szCs w:val="20"/>
              </w:rPr>
            </w:pPr>
            <w:r w:rsidRPr="00A512F9">
              <w:rPr>
                <w:sz w:val="20"/>
                <w:szCs w:val="20"/>
              </w:rPr>
              <w:t>1 000 000,00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A948168"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E3572C3" w14:textId="77777777" w:rsidR="000A4544" w:rsidRPr="00A512F9" w:rsidRDefault="000A4544" w:rsidP="000A4544">
            <w:pPr>
              <w:jc w:val="right"/>
              <w:rPr>
                <w:sz w:val="20"/>
                <w:szCs w:val="20"/>
              </w:rPr>
            </w:pPr>
            <w:r w:rsidRPr="00A512F9">
              <w:rPr>
                <w:sz w:val="20"/>
                <w:szCs w:val="20"/>
              </w:rPr>
              <w:t>0,00</w:t>
            </w:r>
          </w:p>
        </w:tc>
      </w:tr>
      <w:tr w:rsidR="000A4544" w:rsidRPr="00A512F9" w14:paraId="7BCF5D54"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EE0A30F" w14:textId="77777777" w:rsidR="000A4544" w:rsidRPr="00A512F9" w:rsidRDefault="000A4544" w:rsidP="000A4544">
            <w:pPr>
              <w:rPr>
                <w:bCs/>
                <w:sz w:val="20"/>
                <w:szCs w:val="20"/>
              </w:rPr>
            </w:pPr>
            <w:r w:rsidRPr="00A512F9">
              <w:rPr>
                <w:bCs/>
                <w:sz w:val="20"/>
                <w:szCs w:val="20"/>
              </w:rPr>
              <w:t>Муниципальная программа "Развитие системы образования Куйбышевского района"</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ADC69EB" w14:textId="77777777" w:rsidR="000A4544" w:rsidRPr="00A512F9" w:rsidRDefault="000A4544" w:rsidP="000A4544">
            <w:pPr>
              <w:jc w:val="center"/>
              <w:rPr>
                <w:bCs/>
                <w:sz w:val="20"/>
                <w:szCs w:val="20"/>
              </w:rPr>
            </w:pPr>
            <w:r w:rsidRPr="00A512F9">
              <w:rPr>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4D80C66" w14:textId="77777777" w:rsidR="000A4544" w:rsidRPr="00A512F9" w:rsidRDefault="000A4544" w:rsidP="000A4544">
            <w:pPr>
              <w:jc w:val="center"/>
              <w:rPr>
                <w:bCs/>
                <w:sz w:val="20"/>
                <w:szCs w:val="20"/>
              </w:rPr>
            </w:pPr>
            <w:r w:rsidRPr="00A512F9">
              <w:rPr>
                <w:bCs/>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F608F74" w14:textId="77777777" w:rsidR="000A4544" w:rsidRPr="00A512F9" w:rsidRDefault="000A4544" w:rsidP="000A4544">
            <w:pPr>
              <w:jc w:val="center"/>
              <w:rPr>
                <w:bCs/>
                <w:sz w:val="20"/>
                <w:szCs w:val="20"/>
              </w:rPr>
            </w:pPr>
            <w:r w:rsidRPr="00A512F9">
              <w:rPr>
                <w:bCs/>
                <w:sz w:val="20"/>
                <w:szCs w:val="20"/>
              </w:rPr>
              <w:t>07.0.00.00000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66C2C49"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EEBA983" w14:textId="77777777" w:rsidR="000A4544" w:rsidRPr="00A512F9" w:rsidRDefault="000A4544" w:rsidP="000A4544">
            <w:pPr>
              <w:jc w:val="right"/>
              <w:rPr>
                <w:bCs/>
                <w:sz w:val="20"/>
                <w:szCs w:val="20"/>
              </w:rPr>
            </w:pPr>
            <w:r w:rsidRPr="00A512F9">
              <w:rPr>
                <w:bCs/>
                <w:sz w:val="20"/>
                <w:szCs w:val="20"/>
              </w:rPr>
              <w:t>103 345 430,77</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1D2DAE2" w14:textId="77777777" w:rsidR="000A4544" w:rsidRPr="00A512F9" w:rsidRDefault="000A4544" w:rsidP="000A4544">
            <w:pPr>
              <w:jc w:val="right"/>
              <w:rPr>
                <w:bCs/>
                <w:sz w:val="20"/>
                <w:szCs w:val="20"/>
              </w:rPr>
            </w:pPr>
            <w:r w:rsidRPr="00A512F9">
              <w:rPr>
                <w:bCs/>
                <w:sz w:val="20"/>
                <w:szCs w:val="20"/>
              </w:rPr>
              <w:t>50 600 000,00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123F735" w14:textId="77777777" w:rsidR="000A4544" w:rsidRPr="00A512F9" w:rsidRDefault="000A4544" w:rsidP="000A4544">
            <w:pPr>
              <w:jc w:val="right"/>
              <w:rPr>
                <w:bCs/>
                <w:sz w:val="20"/>
                <w:szCs w:val="20"/>
              </w:rPr>
            </w:pPr>
            <w:r w:rsidRPr="00A512F9">
              <w:rPr>
                <w:bCs/>
                <w:sz w:val="20"/>
                <w:szCs w:val="20"/>
              </w:rPr>
              <w:t>50 600 000,00</w:t>
            </w:r>
          </w:p>
        </w:tc>
      </w:tr>
      <w:tr w:rsidR="000A4544" w:rsidRPr="00A512F9" w14:paraId="7AF26B6D"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D3C5EBE" w14:textId="77777777" w:rsidR="000A4544" w:rsidRPr="00A512F9" w:rsidRDefault="000A4544" w:rsidP="000A4544">
            <w:pPr>
              <w:rPr>
                <w:bCs/>
                <w:sz w:val="20"/>
                <w:szCs w:val="20"/>
              </w:rPr>
            </w:pPr>
            <w:r w:rsidRPr="00A512F9">
              <w:rPr>
                <w:bCs/>
                <w:sz w:val="20"/>
                <w:szCs w:val="20"/>
              </w:rPr>
              <w:t>Подпрограмма "Развитие дошкольного, общего и дополнительного образования детей"</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00B8958" w14:textId="77777777" w:rsidR="000A4544" w:rsidRPr="00A512F9" w:rsidRDefault="000A4544" w:rsidP="000A4544">
            <w:pPr>
              <w:jc w:val="center"/>
              <w:rPr>
                <w:bCs/>
                <w:sz w:val="20"/>
                <w:szCs w:val="20"/>
              </w:rPr>
            </w:pPr>
            <w:r w:rsidRPr="00A512F9">
              <w:rPr>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5A0EB82" w14:textId="77777777" w:rsidR="000A4544" w:rsidRPr="00A512F9" w:rsidRDefault="000A4544" w:rsidP="000A4544">
            <w:pPr>
              <w:jc w:val="center"/>
              <w:rPr>
                <w:bCs/>
                <w:sz w:val="20"/>
                <w:szCs w:val="20"/>
              </w:rPr>
            </w:pPr>
            <w:r w:rsidRPr="00A512F9">
              <w:rPr>
                <w:bCs/>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9779B7E" w14:textId="77777777" w:rsidR="000A4544" w:rsidRPr="00A512F9" w:rsidRDefault="000A4544" w:rsidP="000A4544">
            <w:pPr>
              <w:jc w:val="center"/>
              <w:rPr>
                <w:bCs/>
                <w:sz w:val="20"/>
                <w:szCs w:val="20"/>
              </w:rPr>
            </w:pPr>
            <w:r w:rsidRPr="00A512F9">
              <w:rPr>
                <w:bCs/>
                <w:sz w:val="20"/>
                <w:szCs w:val="20"/>
              </w:rPr>
              <w:t>07.1.00.00000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C94EC44"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838CF16" w14:textId="77777777" w:rsidR="000A4544" w:rsidRPr="00A512F9" w:rsidRDefault="000A4544" w:rsidP="000A4544">
            <w:pPr>
              <w:jc w:val="right"/>
              <w:rPr>
                <w:bCs/>
                <w:sz w:val="20"/>
                <w:szCs w:val="20"/>
              </w:rPr>
            </w:pPr>
            <w:r w:rsidRPr="00A512F9">
              <w:rPr>
                <w:bCs/>
                <w:sz w:val="20"/>
                <w:szCs w:val="20"/>
              </w:rPr>
              <w:t>102 723 480,77</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66D456E" w14:textId="77777777" w:rsidR="000A4544" w:rsidRPr="00A512F9" w:rsidRDefault="000A4544" w:rsidP="000A4544">
            <w:pPr>
              <w:jc w:val="right"/>
              <w:rPr>
                <w:bCs/>
                <w:sz w:val="20"/>
                <w:szCs w:val="20"/>
              </w:rPr>
            </w:pPr>
            <w:r w:rsidRPr="00A512F9">
              <w:rPr>
                <w:bCs/>
                <w:sz w:val="20"/>
                <w:szCs w:val="20"/>
              </w:rPr>
              <w:t>50 600 000,00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90D368C" w14:textId="77777777" w:rsidR="000A4544" w:rsidRPr="00A512F9" w:rsidRDefault="000A4544" w:rsidP="000A4544">
            <w:pPr>
              <w:jc w:val="right"/>
              <w:rPr>
                <w:bCs/>
                <w:sz w:val="20"/>
                <w:szCs w:val="20"/>
              </w:rPr>
            </w:pPr>
            <w:r w:rsidRPr="00A512F9">
              <w:rPr>
                <w:bCs/>
                <w:sz w:val="20"/>
                <w:szCs w:val="20"/>
              </w:rPr>
              <w:t>50 600 000,00</w:t>
            </w:r>
          </w:p>
        </w:tc>
      </w:tr>
      <w:tr w:rsidR="000A4544" w:rsidRPr="00A512F9" w14:paraId="34EB714B"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1103B3E" w14:textId="77777777" w:rsidR="000A4544" w:rsidRPr="00A512F9" w:rsidRDefault="000A4544" w:rsidP="000A4544">
            <w:pPr>
              <w:rPr>
                <w:bCs/>
                <w:sz w:val="20"/>
                <w:szCs w:val="20"/>
              </w:rPr>
            </w:pPr>
            <w:r w:rsidRPr="00A512F9">
              <w:rPr>
                <w:bCs/>
                <w:sz w:val="20"/>
                <w:szCs w:val="20"/>
              </w:rPr>
              <w:t>Расходы на обеспечение деятельности (оказание услуг) муниципальных учреждений по внешкольной работе с детьми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6BDA319" w14:textId="77777777" w:rsidR="000A4544" w:rsidRPr="00A512F9" w:rsidRDefault="000A4544" w:rsidP="000A4544">
            <w:pPr>
              <w:jc w:val="center"/>
              <w:rPr>
                <w:bCs/>
                <w:sz w:val="20"/>
                <w:szCs w:val="20"/>
              </w:rPr>
            </w:pPr>
            <w:r w:rsidRPr="00A512F9">
              <w:rPr>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426CD4C" w14:textId="77777777" w:rsidR="000A4544" w:rsidRPr="00A512F9" w:rsidRDefault="000A4544" w:rsidP="000A4544">
            <w:pPr>
              <w:jc w:val="center"/>
              <w:rPr>
                <w:bCs/>
                <w:sz w:val="20"/>
                <w:szCs w:val="20"/>
              </w:rPr>
            </w:pPr>
            <w:r w:rsidRPr="00A512F9">
              <w:rPr>
                <w:bCs/>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F9EC6EE" w14:textId="77777777" w:rsidR="000A4544" w:rsidRPr="00A512F9" w:rsidRDefault="000A4544" w:rsidP="000A4544">
            <w:pPr>
              <w:jc w:val="center"/>
              <w:rPr>
                <w:bCs/>
                <w:sz w:val="20"/>
                <w:szCs w:val="20"/>
              </w:rPr>
            </w:pPr>
            <w:r w:rsidRPr="00A512F9">
              <w:rPr>
                <w:bCs/>
                <w:sz w:val="20"/>
                <w:szCs w:val="20"/>
              </w:rPr>
              <w:t>07.1.00.07490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9428F00"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974B443" w14:textId="77777777" w:rsidR="000A4544" w:rsidRPr="00A512F9" w:rsidRDefault="000A4544" w:rsidP="000A4544">
            <w:pPr>
              <w:jc w:val="right"/>
              <w:rPr>
                <w:bCs/>
                <w:sz w:val="20"/>
                <w:szCs w:val="20"/>
              </w:rPr>
            </w:pPr>
            <w:r w:rsidRPr="00A512F9">
              <w:rPr>
                <w:bCs/>
                <w:sz w:val="20"/>
                <w:szCs w:val="20"/>
              </w:rPr>
              <w:t>14 449 414,09</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D345033" w14:textId="77777777" w:rsidR="000A4544" w:rsidRPr="00A512F9" w:rsidRDefault="000A4544" w:rsidP="000A4544">
            <w:pPr>
              <w:jc w:val="right"/>
              <w:rPr>
                <w:bCs/>
                <w:sz w:val="20"/>
                <w:szCs w:val="20"/>
              </w:rPr>
            </w:pPr>
            <w:r w:rsidRPr="00A512F9">
              <w:rPr>
                <w:bCs/>
                <w:sz w:val="20"/>
                <w:szCs w:val="20"/>
              </w:rPr>
              <w:t>50 600 000,00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AF5708B" w14:textId="77777777" w:rsidR="000A4544" w:rsidRPr="00A512F9" w:rsidRDefault="000A4544" w:rsidP="000A4544">
            <w:pPr>
              <w:jc w:val="right"/>
              <w:rPr>
                <w:bCs/>
                <w:sz w:val="20"/>
                <w:szCs w:val="20"/>
              </w:rPr>
            </w:pPr>
            <w:r w:rsidRPr="00A512F9">
              <w:rPr>
                <w:bCs/>
                <w:sz w:val="20"/>
                <w:szCs w:val="20"/>
              </w:rPr>
              <w:t>50 600 000,00</w:t>
            </w:r>
          </w:p>
        </w:tc>
      </w:tr>
      <w:tr w:rsidR="000A4544" w:rsidRPr="00A512F9" w14:paraId="297988F3" w14:textId="77777777" w:rsidTr="000A4544">
        <w:trPr>
          <w:trHeight w:val="144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7661A32" w14:textId="77777777" w:rsidR="000A4544" w:rsidRPr="00A512F9" w:rsidRDefault="000A4544" w:rsidP="000A4544">
            <w:pPr>
              <w:rPr>
                <w:sz w:val="20"/>
                <w:szCs w:val="20"/>
              </w:rPr>
            </w:pPr>
            <w:r w:rsidRPr="00A512F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307C2BC"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BC68694" w14:textId="77777777" w:rsidR="000A4544" w:rsidRPr="00A512F9" w:rsidRDefault="000A4544" w:rsidP="000A4544">
            <w:pPr>
              <w:jc w:val="center"/>
              <w:rPr>
                <w:sz w:val="20"/>
                <w:szCs w:val="20"/>
              </w:rPr>
            </w:pPr>
            <w:r w:rsidRPr="00A512F9">
              <w:rPr>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A25C544" w14:textId="77777777" w:rsidR="000A4544" w:rsidRPr="00A512F9" w:rsidRDefault="000A4544" w:rsidP="000A4544">
            <w:pPr>
              <w:jc w:val="center"/>
              <w:rPr>
                <w:sz w:val="20"/>
                <w:szCs w:val="20"/>
              </w:rPr>
            </w:pPr>
            <w:r w:rsidRPr="00A512F9">
              <w:rPr>
                <w:sz w:val="20"/>
                <w:szCs w:val="20"/>
              </w:rPr>
              <w:t>07.1.00.07490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60D91F4" w14:textId="77777777" w:rsidR="000A4544" w:rsidRPr="00A512F9" w:rsidRDefault="000A4544" w:rsidP="000A4544">
            <w:pPr>
              <w:jc w:val="center"/>
              <w:rPr>
                <w:sz w:val="20"/>
                <w:szCs w:val="20"/>
              </w:rPr>
            </w:pPr>
            <w:r w:rsidRPr="00A512F9">
              <w:rPr>
                <w:sz w:val="20"/>
                <w:szCs w:val="20"/>
              </w:rPr>
              <w:t>100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1A505B9" w14:textId="77777777" w:rsidR="000A4544" w:rsidRPr="00A512F9" w:rsidRDefault="000A4544" w:rsidP="000A4544">
            <w:pPr>
              <w:jc w:val="right"/>
              <w:rPr>
                <w:sz w:val="20"/>
                <w:szCs w:val="20"/>
              </w:rPr>
            </w:pPr>
            <w:r w:rsidRPr="00A512F9">
              <w:rPr>
                <w:sz w:val="20"/>
                <w:szCs w:val="20"/>
              </w:rPr>
              <w:t>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2D95A01" w14:textId="77777777" w:rsidR="000A4544" w:rsidRPr="00A512F9" w:rsidRDefault="000A4544" w:rsidP="000A4544">
            <w:pPr>
              <w:jc w:val="right"/>
              <w:rPr>
                <w:sz w:val="20"/>
                <w:szCs w:val="20"/>
              </w:rPr>
            </w:pPr>
            <w:r w:rsidRPr="00A512F9">
              <w:rPr>
                <w:sz w:val="20"/>
                <w:szCs w:val="20"/>
              </w:rPr>
              <w:t>25 000 000,00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75EC35D" w14:textId="77777777" w:rsidR="000A4544" w:rsidRPr="00A512F9" w:rsidRDefault="000A4544" w:rsidP="000A4544">
            <w:pPr>
              <w:jc w:val="right"/>
              <w:rPr>
                <w:sz w:val="20"/>
                <w:szCs w:val="20"/>
              </w:rPr>
            </w:pPr>
            <w:r w:rsidRPr="00A512F9">
              <w:rPr>
                <w:sz w:val="20"/>
                <w:szCs w:val="20"/>
              </w:rPr>
              <w:t>25 000 000,00</w:t>
            </w:r>
          </w:p>
        </w:tc>
      </w:tr>
      <w:tr w:rsidR="000A4544" w:rsidRPr="00A512F9" w14:paraId="681133F0"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68794AA" w14:textId="77777777" w:rsidR="000A4544" w:rsidRPr="00A512F9" w:rsidRDefault="000A4544" w:rsidP="000A4544">
            <w:pPr>
              <w:rPr>
                <w:sz w:val="20"/>
                <w:szCs w:val="20"/>
              </w:rPr>
            </w:pPr>
            <w:r w:rsidRPr="00A512F9">
              <w:rPr>
                <w:sz w:val="20"/>
                <w:szCs w:val="20"/>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A5F150E"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CB75EA6" w14:textId="77777777" w:rsidR="000A4544" w:rsidRPr="00A512F9" w:rsidRDefault="000A4544" w:rsidP="000A4544">
            <w:pPr>
              <w:jc w:val="center"/>
              <w:rPr>
                <w:sz w:val="20"/>
                <w:szCs w:val="20"/>
              </w:rPr>
            </w:pPr>
            <w:r w:rsidRPr="00A512F9">
              <w:rPr>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1B6F8B9" w14:textId="77777777" w:rsidR="000A4544" w:rsidRPr="00A512F9" w:rsidRDefault="000A4544" w:rsidP="000A4544">
            <w:pPr>
              <w:jc w:val="center"/>
              <w:rPr>
                <w:sz w:val="20"/>
                <w:szCs w:val="20"/>
              </w:rPr>
            </w:pPr>
            <w:r w:rsidRPr="00A512F9">
              <w:rPr>
                <w:sz w:val="20"/>
                <w:szCs w:val="20"/>
              </w:rPr>
              <w:t>07.1.00.07490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37092C6" w14:textId="77777777" w:rsidR="000A4544" w:rsidRPr="00A512F9" w:rsidRDefault="000A4544" w:rsidP="000A4544">
            <w:pPr>
              <w:jc w:val="center"/>
              <w:rPr>
                <w:sz w:val="20"/>
                <w:szCs w:val="20"/>
              </w:rPr>
            </w:pPr>
            <w:r w:rsidRPr="00A512F9">
              <w:rPr>
                <w:sz w:val="20"/>
                <w:szCs w:val="20"/>
              </w:rPr>
              <w:t>110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0BB66F0" w14:textId="77777777" w:rsidR="000A4544" w:rsidRPr="00A512F9" w:rsidRDefault="000A4544" w:rsidP="000A4544">
            <w:pPr>
              <w:jc w:val="right"/>
              <w:rPr>
                <w:sz w:val="20"/>
                <w:szCs w:val="20"/>
              </w:rPr>
            </w:pPr>
            <w:r w:rsidRPr="00A512F9">
              <w:rPr>
                <w:sz w:val="20"/>
                <w:szCs w:val="20"/>
              </w:rPr>
              <w:t>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068B0BA" w14:textId="77777777" w:rsidR="000A4544" w:rsidRPr="00A512F9" w:rsidRDefault="000A4544" w:rsidP="000A4544">
            <w:pPr>
              <w:jc w:val="right"/>
              <w:rPr>
                <w:sz w:val="20"/>
                <w:szCs w:val="20"/>
              </w:rPr>
            </w:pPr>
            <w:r w:rsidRPr="00A512F9">
              <w:rPr>
                <w:sz w:val="20"/>
                <w:szCs w:val="20"/>
              </w:rPr>
              <w:t>25 000 000,00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B507123" w14:textId="77777777" w:rsidR="000A4544" w:rsidRPr="00A512F9" w:rsidRDefault="000A4544" w:rsidP="000A4544">
            <w:pPr>
              <w:jc w:val="right"/>
              <w:rPr>
                <w:sz w:val="20"/>
                <w:szCs w:val="20"/>
              </w:rPr>
            </w:pPr>
            <w:r w:rsidRPr="00A512F9">
              <w:rPr>
                <w:sz w:val="20"/>
                <w:szCs w:val="20"/>
              </w:rPr>
              <w:t>25 000 000,00</w:t>
            </w:r>
          </w:p>
        </w:tc>
      </w:tr>
      <w:tr w:rsidR="000A4544" w:rsidRPr="00A512F9" w14:paraId="37FE6FA1"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7027FCF"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5EE318B"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DEF7964" w14:textId="77777777" w:rsidR="000A4544" w:rsidRPr="00A512F9" w:rsidRDefault="000A4544" w:rsidP="000A4544">
            <w:pPr>
              <w:jc w:val="center"/>
              <w:rPr>
                <w:sz w:val="20"/>
                <w:szCs w:val="20"/>
              </w:rPr>
            </w:pPr>
            <w:r w:rsidRPr="00A512F9">
              <w:rPr>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710A747" w14:textId="77777777" w:rsidR="000A4544" w:rsidRPr="00A512F9" w:rsidRDefault="000A4544" w:rsidP="000A4544">
            <w:pPr>
              <w:jc w:val="center"/>
              <w:rPr>
                <w:sz w:val="20"/>
                <w:szCs w:val="20"/>
              </w:rPr>
            </w:pPr>
            <w:r w:rsidRPr="00A512F9">
              <w:rPr>
                <w:sz w:val="20"/>
                <w:szCs w:val="20"/>
              </w:rPr>
              <w:t>07.1.00.07490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4EE203E" w14:textId="77777777" w:rsidR="000A4544" w:rsidRPr="00A512F9" w:rsidRDefault="000A4544" w:rsidP="000A4544">
            <w:pPr>
              <w:jc w:val="center"/>
              <w:rPr>
                <w:sz w:val="20"/>
                <w:szCs w:val="20"/>
              </w:rPr>
            </w:pPr>
            <w:r w:rsidRPr="00A512F9">
              <w:rPr>
                <w:sz w:val="20"/>
                <w:szCs w:val="20"/>
              </w:rPr>
              <w:t>200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E57AF03" w14:textId="77777777" w:rsidR="000A4544" w:rsidRPr="00A512F9" w:rsidRDefault="000A4544" w:rsidP="000A4544">
            <w:pPr>
              <w:jc w:val="right"/>
              <w:rPr>
                <w:sz w:val="20"/>
                <w:szCs w:val="20"/>
              </w:rPr>
            </w:pPr>
            <w:r w:rsidRPr="00A512F9">
              <w:rPr>
                <w:sz w:val="20"/>
                <w:szCs w:val="20"/>
              </w:rPr>
              <w:t>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4E1BA50" w14:textId="77777777" w:rsidR="000A4544" w:rsidRPr="00A512F9" w:rsidRDefault="000A4544" w:rsidP="000A4544">
            <w:pPr>
              <w:jc w:val="right"/>
              <w:rPr>
                <w:sz w:val="20"/>
                <w:szCs w:val="20"/>
              </w:rPr>
            </w:pPr>
            <w:r w:rsidRPr="00A512F9">
              <w:rPr>
                <w:sz w:val="20"/>
                <w:szCs w:val="20"/>
              </w:rPr>
              <w:t>2 600 000,00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2B5800D" w14:textId="77777777" w:rsidR="000A4544" w:rsidRPr="00A512F9" w:rsidRDefault="000A4544" w:rsidP="000A4544">
            <w:pPr>
              <w:jc w:val="right"/>
              <w:rPr>
                <w:sz w:val="20"/>
                <w:szCs w:val="20"/>
              </w:rPr>
            </w:pPr>
            <w:r w:rsidRPr="00A512F9">
              <w:rPr>
                <w:sz w:val="20"/>
                <w:szCs w:val="20"/>
              </w:rPr>
              <w:t>2 600 000,00</w:t>
            </w:r>
          </w:p>
        </w:tc>
      </w:tr>
      <w:tr w:rsidR="000A4544" w:rsidRPr="00A512F9" w14:paraId="4BAABF36"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70D4589"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3316EA4"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A6E4332" w14:textId="77777777" w:rsidR="000A4544" w:rsidRPr="00A512F9" w:rsidRDefault="000A4544" w:rsidP="000A4544">
            <w:pPr>
              <w:jc w:val="center"/>
              <w:rPr>
                <w:sz w:val="20"/>
                <w:szCs w:val="20"/>
              </w:rPr>
            </w:pPr>
            <w:r w:rsidRPr="00A512F9">
              <w:rPr>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314C928" w14:textId="77777777" w:rsidR="000A4544" w:rsidRPr="00A512F9" w:rsidRDefault="000A4544" w:rsidP="000A4544">
            <w:pPr>
              <w:jc w:val="center"/>
              <w:rPr>
                <w:sz w:val="20"/>
                <w:szCs w:val="20"/>
              </w:rPr>
            </w:pPr>
            <w:r w:rsidRPr="00A512F9">
              <w:rPr>
                <w:sz w:val="20"/>
                <w:szCs w:val="20"/>
              </w:rPr>
              <w:t>07.1.00.07490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F75BDE6" w14:textId="77777777" w:rsidR="000A4544" w:rsidRPr="00A512F9" w:rsidRDefault="000A4544" w:rsidP="000A4544">
            <w:pPr>
              <w:jc w:val="center"/>
              <w:rPr>
                <w:sz w:val="20"/>
                <w:szCs w:val="20"/>
              </w:rPr>
            </w:pPr>
            <w:r w:rsidRPr="00A512F9">
              <w:rPr>
                <w:sz w:val="20"/>
                <w:szCs w:val="20"/>
              </w:rPr>
              <w:t>240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3030D81" w14:textId="77777777" w:rsidR="000A4544" w:rsidRPr="00A512F9" w:rsidRDefault="000A4544" w:rsidP="000A4544">
            <w:pPr>
              <w:jc w:val="right"/>
              <w:rPr>
                <w:sz w:val="20"/>
                <w:szCs w:val="20"/>
              </w:rPr>
            </w:pPr>
            <w:r w:rsidRPr="00A512F9">
              <w:rPr>
                <w:sz w:val="20"/>
                <w:szCs w:val="20"/>
              </w:rPr>
              <w:t>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729C588" w14:textId="77777777" w:rsidR="000A4544" w:rsidRPr="00A512F9" w:rsidRDefault="000A4544" w:rsidP="000A4544">
            <w:pPr>
              <w:jc w:val="right"/>
              <w:rPr>
                <w:sz w:val="20"/>
                <w:szCs w:val="20"/>
              </w:rPr>
            </w:pPr>
            <w:r w:rsidRPr="00A512F9">
              <w:rPr>
                <w:sz w:val="20"/>
                <w:szCs w:val="20"/>
              </w:rPr>
              <w:t>2 600 000,00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88BF10A" w14:textId="77777777" w:rsidR="000A4544" w:rsidRPr="00A512F9" w:rsidRDefault="000A4544" w:rsidP="000A4544">
            <w:pPr>
              <w:jc w:val="right"/>
              <w:rPr>
                <w:sz w:val="20"/>
                <w:szCs w:val="20"/>
              </w:rPr>
            </w:pPr>
            <w:r w:rsidRPr="00A512F9">
              <w:rPr>
                <w:sz w:val="20"/>
                <w:szCs w:val="20"/>
              </w:rPr>
              <w:t>2 600 000,00</w:t>
            </w:r>
          </w:p>
        </w:tc>
      </w:tr>
      <w:tr w:rsidR="000A4544" w:rsidRPr="00A512F9" w14:paraId="64D63D00"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0764565"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451182D"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61919CA" w14:textId="77777777" w:rsidR="000A4544" w:rsidRPr="00A512F9" w:rsidRDefault="000A4544" w:rsidP="000A4544">
            <w:pPr>
              <w:jc w:val="center"/>
              <w:rPr>
                <w:sz w:val="20"/>
                <w:szCs w:val="20"/>
              </w:rPr>
            </w:pPr>
            <w:r w:rsidRPr="00A512F9">
              <w:rPr>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BFF30FF" w14:textId="77777777" w:rsidR="000A4544" w:rsidRPr="00A512F9" w:rsidRDefault="000A4544" w:rsidP="000A4544">
            <w:pPr>
              <w:jc w:val="center"/>
              <w:rPr>
                <w:sz w:val="20"/>
                <w:szCs w:val="20"/>
              </w:rPr>
            </w:pPr>
            <w:r w:rsidRPr="00A512F9">
              <w:rPr>
                <w:sz w:val="20"/>
                <w:szCs w:val="20"/>
              </w:rPr>
              <w:t>07.1.00.07490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807A5F2" w14:textId="77777777" w:rsidR="000A4544" w:rsidRPr="00A512F9" w:rsidRDefault="000A4544" w:rsidP="000A4544">
            <w:pPr>
              <w:jc w:val="center"/>
              <w:rPr>
                <w:sz w:val="20"/>
                <w:szCs w:val="20"/>
              </w:rPr>
            </w:pPr>
            <w:r w:rsidRPr="00A512F9">
              <w:rPr>
                <w:sz w:val="20"/>
                <w:szCs w:val="20"/>
              </w:rPr>
              <w:t>600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875D968" w14:textId="77777777" w:rsidR="000A4544" w:rsidRPr="00A512F9" w:rsidRDefault="000A4544" w:rsidP="000A4544">
            <w:pPr>
              <w:jc w:val="right"/>
              <w:rPr>
                <w:sz w:val="20"/>
                <w:szCs w:val="20"/>
              </w:rPr>
            </w:pPr>
            <w:r w:rsidRPr="00A512F9">
              <w:rPr>
                <w:sz w:val="20"/>
                <w:szCs w:val="20"/>
              </w:rPr>
              <w:t>14 449 414,09</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C222FDD" w14:textId="77777777" w:rsidR="000A4544" w:rsidRPr="00A512F9" w:rsidRDefault="000A4544" w:rsidP="000A4544">
            <w:pPr>
              <w:jc w:val="right"/>
              <w:rPr>
                <w:sz w:val="20"/>
                <w:szCs w:val="20"/>
              </w:rPr>
            </w:pPr>
            <w:r w:rsidRPr="00A512F9">
              <w:rPr>
                <w:sz w:val="20"/>
                <w:szCs w:val="20"/>
              </w:rPr>
              <w:t>23 000 000,00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6931D41" w14:textId="77777777" w:rsidR="000A4544" w:rsidRPr="00A512F9" w:rsidRDefault="000A4544" w:rsidP="000A4544">
            <w:pPr>
              <w:jc w:val="right"/>
              <w:rPr>
                <w:sz w:val="20"/>
                <w:szCs w:val="20"/>
              </w:rPr>
            </w:pPr>
            <w:r w:rsidRPr="00A512F9">
              <w:rPr>
                <w:sz w:val="20"/>
                <w:szCs w:val="20"/>
              </w:rPr>
              <w:t>23 000 000,00</w:t>
            </w:r>
          </w:p>
        </w:tc>
      </w:tr>
      <w:tr w:rsidR="000A4544" w:rsidRPr="00A512F9" w14:paraId="7C0F3E51"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9EF028B" w14:textId="77777777" w:rsidR="000A4544" w:rsidRPr="00A512F9" w:rsidRDefault="000A4544" w:rsidP="000A4544">
            <w:pPr>
              <w:rPr>
                <w:sz w:val="20"/>
                <w:szCs w:val="20"/>
              </w:rPr>
            </w:pPr>
            <w:r w:rsidRPr="00A512F9">
              <w:rPr>
                <w:sz w:val="20"/>
                <w:szCs w:val="20"/>
              </w:rPr>
              <w:t>Субсидии бюджетным учреждениям</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141444C"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FE5DB1F" w14:textId="77777777" w:rsidR="000A4544" w:rsidRPr="00A512F9" w:rsidRDefault="000A4544" w:rsidP="000A4544">
            <w:pPr>
              <w:jc w:val="center"/>
              <w:rPr>
                <w:sz w:val="20"/>
                <w:szCs w:val="20"/>
              </w:rPr>
            </w:pPr>
            <w:r w:rsidRPr="00A512F9">
              <w:rPr>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01400FE" w14:textId="77777777" w:rsidR="000A4544" w:rsidRPr="00A512F9" w:rsidRDefault="000A4544" w:rsidP="000A4544">
            <w:pPr>
              <w:jc w:val="center"/>
              <w:rPr>
                <w:sz w:val="20"/>
                <w:szCs w:val="20"/>
              </w:rPr>
            </w:pPr>
            <w:r w:rsidRPr="00A512F9">
              <w:rPr>
                <w:sz w:val="20"/>
                <w:szCs w:val="20"/>
              </w:rPr>
              <w:t>07.1.00.07490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A76C3C0" w14:textId="77777777" w:rsidR="000A4544" w:rsidRPr="00A512F9" w:rsidRDefault="000A4544" w:rsidP="000A4544">
            <w:pPr>
              <w:jc w:val="center"/>
              <w:rPr>
                <w:sz w:val="20"/>
                <w:szCs w:val="20"/>
              </w:rPr>
            </w:pPr>
            <w:r w:rsidRPr="00A512F9">
              <w:rPr>
                <w:sz w:val="20"/>
                <w:szCs w:val="20"/>
              </w:rPr>
              <w:t>610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9406E6B" w14:textId="77777777" w:rsidR="000A4544" w:rsidRPr="00A512F9" w:rsidRDefault="000A4544" w:rsidP="000A4544">
            <w:pPr>
              <w:jc w:val="right"/>
              <w:rPr>
                <w:sz w:val="20"/>
                <w:szCs w:val="20"/>
              </w:rPr>
            </w:pPr>
            <w:r w:rsidRPr="00A512F9">
              <w:rPr>
                <w:sz w:val="20"/>
                <w:szCs w:val="20"/>
              </w:rPr>
              <w:t>14 449 414,09</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7D8FEA0" w14:textId="77777777" w:rsidR="000A4544" w:rsidRPr="00A512F9" w:rsidRDefault="000A4544" w:rsidP="000A4544">
            <w:pPr>
              <w:jc w:val="right"/>
              <w:rPr>
                <w:sz w:val="20"/>
                <w:szCs w:val="20"/>
              </w:rPr>
            </w:pPr>
            <w:r w:rsidRPr="00A512F9">
              <w:rPr>
                <w:sz w:val="20"/>
                <w:szCs w:val="20"/>
              </w:rPr>
              <w:t>23 000 000,00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AAD0E6D" w14:textId="77777777" w:rsidR="000A4544" w:rsidRPr="00A512F9" w:rsidRDefault="000A4544" w:rsidP="000A4544">
            <w:pPr>
              <w:jc w:val="right"/>
              <w:rPr>
                <w:sz w:val="20"/>
                <w:szCs w:val="20"/>
              </w:rPr>
            </w:pPr>
            <w:r w:rsidRPr="00A512F9">
              <w:rPr>
                <w:sz w:val="20"/>
                <w:szCs w:val="20"/>
              </w:rPr>
              <w:t>23 000 000,00</w:t>
            </w:r>
          </w:p>
        </w:tc>
      </w:tr>
      <w:tr w:rsidR="000A4544" w:rsidRPr="00A512F9" w14:paraId="5ABF4737" w14:textId="77777777" w:rsidTr="000A4544">
        <w:trPr>
          <w:trHeight w:val="115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FD697A5" w14:textId="77777777" w:rsidR="000A4544" w:rsidRPr="00A512F9" w:rsidRDefault="000A4544" w:rsidP="000A4544">
            <w:pPr>
              <w:rPr>
                <w:bCs/>
                <w:sz w:val="20"/>
                <w:szCs w:val="20"/>
              </w:rPr>
            </w:pPr>
            <w:r w:rsidRPr="00A512F9">
              <w:rPr>
                <w:bCs/>
                <w:sz w:val="20"/>
                <w:szCs w:val="20"/>
              </w:rPr>
              <w:t>Реализация мероприятий по формированию системы персонифицированного финансирования учреждений дополнительного образования детей</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6847647" w14:textId="77777777" w:rsidR="000A4544" w:rsidRPr="00A512F9" w:rsidRDefault="000A4544" w:rsidP="000A4544">
            <w:pPr>
              <w:jc w:val="center"/>
              <w:rPr>
                <w:bCs/>
                <w:sz w:val="20"/>
                <w:szCs w:val="20"/>
              </w:rPr>
            </w:pPr>
            <w:r w:rsidRPr="00A512F9">
              <w:rPr>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2BA3378" w14:textId="77777777" w:rsidR="000A4544" w:rsidRPr="00A512F9" w:rsidRDefault="000A4544" w:rsidP="000A4544">
            <w:pPr>
              <w:jc w:val="center"/>
              <w:rPr>
                <w:bCs/>
                <w:sz w:val="20"/>
                <w:szCs w:val="20"/>
              </w:rPr>
            </w:pPr>
            <w:r w:rsidRPr="00A512F9">
              <w:rPr>
                <w:bCs/>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C556CD7" w14:textId="77777777" w:rsidR="000A4544" w:rsidRPr="00A512F9" w:rsidRDefault="000A4544" w:rsidP="000A4544">
            <w:pPr>
              <w:jc w:val="center"/>
              <w:rPr>
                <w:bCs/>
                <w:sz w:val="20"/>
                <w:szCs w:val="20"/>
              </w:rPr>
            </w:pPr>
            <w:r w:rsidRPr="00A512F9">
              <w:rPr>
                <w:bCs/>
                <w:sz w:val="20"/>
                <w:szCs w:val="20"/>
              </w:rPr>
              <w:t>07.1.00.07491</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43D63D3"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22B68E5" w14:textId="77777777" w:rsidR="000A4544" w:rsidRPr="00A512F9" w:rsidRDefault="000A4544" w:rsidP="000A4544">
            <w:pPr>
              <w:jc w:val="right"/>
              <w:rPr>
                <w:bCs/>
                <w:sz w:val="20"/>
                <w:szCs w:val="20"/>
              </w:rPr>
            </w:pPr>
            <w:r w:rsidRPr="00A512F9">
              <w:rPr>
                <w:bCs/>
                <w:sz w:val="20"/>
                <w:szCs w:val="20"/>
              </w:rPr>
              <w:t>3 754 800,00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66411D4"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80CB66D" w14:textId="77777777" w:rsidR="000A4544" w:rsidRPr="00A512F9" w:rsidRDefault="000A4544" w:rsidP="000A4544">
            <w:pPr>
              <w:jc w:val="right"/>
              <w:rPr>
                <w:bCs/>
                <w:sz w:val="20"/>
                <w:szCs w:val="20"/>
              </w:rPr>
            </w:pPr>
            <w:r w:rsidRPr="00A512F9">
              <w:rPr>
                <w:bCs/>
                <w:sz w:val="20"/>
                <w:szCs w:val="20"/>
              </w:rPr>
              <w:t>0,00</w:t>
            </w:r>
          </w:p>
        </w:tc>
      </w:tr>
      <w:tr w:rsidR="000A4544" w:rsidRPr="00A512F9" w14:paraId="4484296A"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71BFE17"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7EFB4E4"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1FB3E1C" w14:textId="77777777" w:rsidR="000A4544" w:rsidRPr="00A512F9" w:rsidRDefault="000A4544" w:rsidP="000A4544">
            <w:pPr>
              <w:jc w:val="center"/>
              <w:rPr>
                <w:sz w:val="20"/>
                <w:szCs w:val="20"/>
              </w:rPr>
            </w:pPr>
            <w:r w:rsidRPr="00A512F9">
              <w:rPr>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E8A833F" w14:textId="77777777" w:rsidR="000A4544" w:rsidRPr="00A512F9" w:rsidRDefault="000A4544" w:rsidP="000A4544">
            <w:pPr>
              <w:jc w:val="center"/>
              <w:rPr>
                <w:sz w:val="20"/>
                <w:szCs w:val="20"/>
              </w:rPr>
            </w:pPr>
            <w:r w:rsidRPr="00A512F9">
              <w:rPr>
                <w:sz w:val="20"/>
                <w:szCs w:val="20"/>
              </w:rPr>
              <w:t>07.1.00.07491</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2DA083D" w14:textId="77777777" w:rsidR="000A4544" w:rsidRPr="00A512F9" w:rsidRDefault="000A4544" w:rsidP="000A4544">
            <w:pPr>
              <w:jc w:val="center"/>
              <w:rPr>
                <w:sz w:val="20"/>
                <w:szCs w:val="20"/>
              </w:rPr>
            </w:pPr>
            <w:r w:rsidRPr="00A512F9">
              <w:rPr>
                <w:sz w:val="20"/>
                <w:szCs w:val="20"/>
              </w:rPr>
              <w:t>600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17AEBD9" w14:textId="77777777" w:rsidR="000A4544" w:rsidRPr="00A512F9" w:rsidRDefault="000A4544" w:rsidP="000A4544">
            <w:pPr>
              <w:jc w:val="right"/>
              <w:rPr>
                <w:sz w:val="20"/>
                <w:szCs w:val="20"/>
              </w:rPr>
            </w:pPr>
            <w:r w:rsidRPr="00A512F9">
              <w:rPr>
                <w:sz w:val="20"/>
                <w:szCs w:val="20"/>
              </w:rPr>
              <w:t>3 704 800,00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3B69596"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E956658" w14:textId="77777777" w:rsidR="000A4544" w:rsidRPr="00A512F9" w:rsidRDefault="000A4544" w:rsidP="000A4544">
            <w:pPr>
              <w:jc w:val="right"/>
              <w:rPr>
                <w:sz w:val="20"/>
                <w:szCs w:val="20"/>
              </w:rPr>
            </w:pPr>
            <w:r w:rsidRPr="00A512F9">
              <w:rPr>
                <w:sz w:val="20"/>
                <w:szCs w:val="20"/>
              </w:rPr>
              <w:t>0,00</w:t>
            </w:r>
          </w:p>
        </w:tc>
      </w:tr>
      <w:tr w:rsidR="000A4544" w:rsidRPr="00A512F9" w14:paraId="24645C12"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D35B3A2" w14:textId="77777777" w:rsidR="000A4544" w:rsidRPr="00A512F9" w:rsidRDefault="000A4544" w:rsidP="000A4544">
            <w:pPr>
              <w:rPr>
                <w:sz w:val="20"/>
                <w:szCs w:val="20"/>
              </w:rPr>
            </w:pPr>
            <w:r w:rsidRPr="00A512F9">
              <w:rPr>
                <w:sz w:val="20"/>
                <w:szCs w:val="20"/>
              </w:rPr>
              <w:t>Субсидии бюджетным учреждениям</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0390573"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692DE14" w14:textId="77777777" w:rsidR="000A4544" w:rsidRPr="00A512F9" w:rsidRDefault="000A4544" w:rsidP="000A4544">
            <w:pPr>
              <w:jc w:val="center"/>
              <w:rPr>
                <w:sz w:val="20"/>
                <w:szCs w:val="20"/>
              </w:rPr>
            </w:pPr>
            <w:r w:rsidRPr="00A512F9">
              <w:rPr>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B5E5BD1" w14:textId="77777777" w:rsidR="000A4544" w:rsidRPr="00A512F9" w:rsidRDefault="000A4544" w:rsidP="000A4544">
            <w:pPr>
              <w:jc w:val="center"/>
              <w:rPr>
                <w:sz w:val="20"/>
                <w:szCs w:val="20"/>
              </w:rPr>
            </w:pPr>
            <w:r w:rsidRPr="00A512F9">
              <w:rPr>
                <w:sz w:val="20"/>
                <w:szCs w:val="20"/>
              </w:rPr>
              <w:t>07.1.00.07491</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DF51D65" w14:textId="77777777" w:rsidR="000A4544" w:rsidRPr="00A512F9" w:rsidRDefault="000A4544" w:rsidP="000A4544">
            <w:pPr>
              <w:jc w:val="center"/>
              <w:rPr>
                <w:sz w:val="20"/>
                <w:szCs w:val="20"/>
              </w:rPr>
            </w:pPr>
            <w:r w:rsidRPr="00A512F9">
              <w:rPr>
                <w:sz w:val="20"/>
                <w:szCs w:val="20"/>
              </w:rPr>
              <w:t>610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F757593" w14:textId="77777777" w:rsidR="000A4544" w:rsidRPr="00A512F9" w:rsidRDefault="000A4544" w:rsidP="000A4544">
            <w:pPr>
              <w:jc w:val="right"/>
              <w:rPr>
                <w:sz w:val="20"/>
                <w:szCs w:val="20"/>
              </w:rPr>
            </w:pPr>
            <w:r w:rsidRPr="00A512F9">
              <w:rPr>
                <w:sz w:val="20"/>
                <w:szCs w:val="20"/>
              </w:rPr>
              <w:t>3 654 800,00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82C3FA0"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491B1F2" w14:textId="77777777" w:rsidR="000A4544" w:rsidRPr="00A512F9" w:rsidRDefault="000A4544" w:rsidP="000A4544">
            <w:pPr>
              <w:jc w:val="right"/>
              <w:rPr>
                <w:sz w:val="20"/>
                <w:szCs w:val="20"/>
              </w:rPr>
            </w:pPr>
            <w:r w:rsidRPr="00A512F9">
              <w:rPr>
                <w:sz w:val="20"/>
                <w:szCs w:val="20"/>
              </w:rPr>
              <w:t>0,00</w:t>
            </w:r>
          </w:p>
        </w:tc>
      </w:tr>
      <w:tr w:rsidR="000A4544" w:rsidRPr="00A512F9" w14:paraId="24626814"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92CD922" w14:textId="77777777" w:rsidR="000A4544" w:rsidRPr="00A512F9" w:rsidRDefault="000A4544" w:rsidP="000A4544">
            <w:pPr>
              <w:rPr>
                <w:sz w:val="20"/>
                <w:szCs w:val="20"/>
              </w:rPr>
            </w:pPr>
            <w:r w:rsidRPr="00A512F9">
              <w:rPr>
                <w:sz w:val="20"/>
                <w:szCs w:val="20"/>
              </w:rPr>
              <w:t>Субсидии автономным учреждениям</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892C8D8"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22FB1A2" w14:textId="77777777" w:rsidR="000A4544" w:rsidRPr="00A512F9" w:rsidRDefault="000A4544" w:rsidP="000A4544">
            <w:pPr>
              <w:jc w:val="center"/>
              <w:rPr>
                <w:sz w:val="20"/>
                <w:szCs w:val="20"/>
              </w:rPr>
            </w:pPr>
            <w:r w:rsidRPr="00A512F9">
              <w:rPr>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ABE38F0" w14:textId="77777777" w:rsidR="000A4544" w:rsidRPr="00A512F9" w:rsidRDefault="000A4544" w:rsidP="000A4544">
            <w:pPr>
              <w:jc w:val="center"/>
              <w:rPr>
                <w:sz w:val="20"/>
                <w:szCs w:val="20"/>
              </w:rPr>
            </w:pPr>
            <w:r w:rsidRPr="00A512F9">
              <w:rPr>
                <w:sz w:val="20"/>
                <w:szCs w:val="20"/>
              </w:rPr>
              <w:t>07.1.00.07491</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E9B4C05" w14:textId="77777777" w:rsidR="000A4544" w:rsidRPr="00A512F9" w:rsidRDefault="000A4544" w:rsidP="000A4544">
            <w:pPr>
              <w:jc w:val="center"/>
              <w:rPr>
                <w:sz w:val="20"/>
                <w:szCs w:val="20"/>
              </w:rPr>
            </w:pPr>
            <w:r w:rsidRPr="00A512F9">
              <w:rPr>
                <w:sz w:val="20"/>
                <w:szCs w:val="20"/>
              </w:rPr>
              <w:t>620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6C03DE5" w14:textId="77777777" w:rsidR="000A4544" w:rsidRPr="00A512F9" w:rsidRDefault="000A4544" w:rsidP="000A4544">
            <w:pPr>
              <w:jc w:val="right"/>
              <w:rPr>
                <w:sz w:val="20"/>
                <w:szCs w:val="20"/>
              </w:rPr>
            </w:pPr>
            <w:r w:rsidRPr="00A512F9">
              <w:rPr>
                <w:sz w:val="20"/>
                <w:szCs w:val="20"/>
              </w:rPr>
              <w:t>30 000,00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813718E"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CF815A1" w14:textId="77777777" w:rsidR="000A4544" w:rsidRPr="00A512F9" w:rsidRDefault="000A4544" w:rsidP="000A4544">
            <w:pPr>
              <w:jc w:val="right"/>
              <w:rPr>
                <w:sz w:val="20"/>
                <w:szCs w:val="20"/>
              </w:rPr>
            </w:pPr>
            <w:r w:rsidRPr="00A512F9">
              <w:rPr>
                <w:sz w:val="20"/>
                <w:szCs w:val="20"/>
              </w:rPr>
              <w:t>0,00</w:t>
            </w:r>
          </w:p>
        </w:tc>
      </w:tr>
      <w:tr w:rsidR="000A4544" w:rsidRPr="00A512F9" w14:paraId="09E877AB"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E3F8FA5" w14:textId="77777777" w:rsidR="000A4544" w:rsidRPr="00A512F9" w:rsidRDefault="000A4544" w:rsidP="000A4544">
            <w:pPr>
              <w:rPr>
                <w:sz w:val="20"/>
                <w:szCs w:val="20"/>
              </w:rPr>
            </w:pPr>
            <w:r w:rsidRPr="00A512F9">
              <w:rPr>
                <w:sz w:val="20"/>
                <w:szCs w:val="20"/>
              </w:rPr>
              <w:t>Субсидии некоммерческим организациям (за исключением государственных (муниципальных) учреждений)</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776989E"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BC999A0" w14:textId="77777777" w:rsidR="000A4544" w:rsidRPr="00A512F9" w:rsidRDefault="000A4544" w:rsidP="000A4544">
            <w:pPr>
              <w:jc w:val="center"/>
              <w:rPr>
                <w:sz w:val="20"/>
                <w:szCs w:val="20"/>
              </w:rPr>
            </w:pPr>
            <w:r w:rsidRPr="00A512F9">
              <w:rPr>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01759C1" w14:textId="77777777" w:rsidR="000A4544" w:rsidRPr="00A512F9" w:rsidRDefault="000A4544" w:rsidP="000A4544">
            <w:pPr>
              <w:jc w:val="center"/>
              <w:rPr>
                <w:sz w:val="20"/>
                <w:szCs w:val="20"/>
              </w:rPr>
            </w:pPr>
            <w:r w:rsidRPr="00A512F9">
              <w:rPr>
                <w:sz w:val="20"/>
                <w:szCs w:val="20"/>
              </w:rPr>
              <w:t>07.1.00.07491</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ADB17A7" w14:textId="77777777" w:rsidR="000A4544" w:rsidRPr="00A512F9" w:rsidRDefault="000A4544" w:rsidP="000A4544">
            <w:pPr>
              <w:jc w:val="center"/>
              <w:rPr>
                <w:sz w:val="20"/>
                <w:szCs w:val="20"/>
              </w:rPr>
            </w:pPr>
            <w:r w:rsidRPr="00A512F9">
              <w:rPr>
                <w:sz w:val="20"/>
                <w:szCs w:val="20"/>
              </w:rPr>
              <w:t>630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2275A01" w14:textId="77777777" w:rsidR="000A4544" w:rsidRPr="00A512F9" w:rsidRDefault="000A4544" w:rsidP="000A4544">
            <w:pPr>
              <w:jc w:val="right"/>
              <w:rPr>
                <w:sz w:val="20"/>
                <w:szCs w:val="20"/>
              </w:rPr>
            </w:pPr>
            <w:r w:rsidRPr="00A512F9">
              <w:rPr>
                <w:sz w:val="20"/>
                <w:szCs w:val="20"/>
              </w:rPr>
              <w:t>20 000,00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AB4A743"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F819971" w14:textId="77777777" w:rsidR="000A4544" w:rsidRPr="00A512F9" w:rsidRDefault="000A4544" w:rsidP="000A4544">
            <w:pPr>
              <w:jc w:val="right"/>
              <w:rPr>
                <w:sz w:val="20"/>
                <w:szCs w:val="20"/>
              </w:rPr>
            </w:pPr>
            <w:r w:rsidRPr="00A512F9">
              <w:rPr>
                <w:sz w:val="20"/>
                <w:szCs w:val="20"/>
              </w:rPr>
              <w:t>0,00</w:t>
            </w:r>
          </w:p>
        </w:tc>
      </w:tr>
      <w:tr w:rsidR="000A4544" w:rsidRPr="00A512F9" w14:paraId="637A508B"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6439903" w14:textId="77777777" w:rsidR="000A4544" w:rsidRPr="00A512F9" w:rsidRDefault="000A4544" w:rsidP="000A4544">
            <w:pPr>
              <w:rPr>
                <w:sz w:val="20"/>
                <w:szCs w:val="20"/>
              </w:rPr>
            </w:pPr>
            <w:r w:rsidRPr="00A512F9">
              <w:rPr>
                <w:sz w:val="20"/>
                <w:szCs w:val="20"/>
              </w:rPr>
              <w:lastRenderedPageBreak/>
              <w:t>Иные бюджетные ассигнования</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A51E347"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288F6CF" w14:textId="77777777" w:rsidR="000A4544" w:rsidRPr="00A512F9" w:rsidRDefault="000A4544" w:rsidP="000A4544">
            <w:pPr>
              <w:jc w:val="center"/>
              <w:rPr>
                <w:sz w:val="20"/>
                <w:szCs w:val="20"/>
              </w:rPr>
            </w:pPr>
            <w:r w:rsidRPr="00A512F9">
              <w:rPr>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B7118C6" w14:textId="77777777" w:rsidR="000A4544" w:rsidRPr="00A512F9" w:rsidRDefault="000A4544" w:rsidP="000A4544">
            <w:pPr>
              <w:jc w:val="center"/>
              <w:rPr>
                <w:sz w:val="20"/>
                <w:szCs w:val="20"/>
              </w:rPr>
            </w:pPr>
            <w:r w:rsidRPr="00A512F9">
              <w:rPr>
                <w:sz w:val="20"/>
                <w:szCs w:val="20"/>
              </w:rPr>
              <w:t>07.1.00.07491</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CD038E6" w14:textId="77777777" w:rsidR="000A4544" w:rsidRPr="00A512F9" w:rsidRDefault="000A4544" w:rsidP="000A4544">
            <w:pPr>
              <w:jc w:val="center"/>
              <w:rPr>
                <w:sz w:val="20"/>
                <w:szCs w:val="20"/>
              </w:rPr>
            </w:pPr>
            <w:r w:rsidRPr="00A512F9">
              <w:rPr>
                <w:sz w:val="20"/>
                <w:szCs w:val="20"/>
              </w:rPr>
              <w:t>800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B23A8A5" w14:textId="77777777" w:rsidR="000A4544" w:rsidRPr="00A512F9" w:rsidRDefault="000A4544" w:rsidP="000A4544">
            <w:pPr>
              <w:jc w:val="right"/>
              <w:rPr>
                <w:sz w:val="20"/>
                <w:szCs w:val="20"/>
              </w:rPr>
            </w:pPr>
            <w:r w:rsidRPr="00A512F9">
              <w:rPr>
                <w:sz w:val="20"/>
                <w:szCs w:val="20"/>
              </w:rPr>
              <w:t>50 000,00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2099AA8"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57EFB45" w14:textId="77777777" w:rsidR="000A4544" w:rsidRPr="00A512F9" w:rsidRDefault="000A4544" w:rsidP="000A4544">
            <w:pPr>
              <w:jc w:val="right"/>
              <w:rPr>
                <w:sz w:val="20"/>
                <w:szCs w:val="20"/>
              </w:rPr>
            </w:pPr>
            <w:r w:rsidRPr="00A512F9">
              <w:rPr>
                <w:sz w:val="20"/>
                <w:szCs w:val="20"/>
              </w:rPr>
              <w:t>0,00</w:t>
            </w:r>
          </w:p>
        </w:tc>
      </w:tr>
      <w:tr w:rsidR="000A4544" w:rsidRPr="00A512F9" w14:paraId="595BC576" w14:textId="77777777" w:rsidTr="000A4544">
        <w:trPr>
          <w:trHeight w:val="115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670D376" w14:textId="77777777" w:rsidR="000A4544" w:rsidRPr="00A512F9" w:rsidRDefault="000A4544" w:rsidP="000A4544">
            <w:pPr>
              <w:rPr>
                <w:sz w:val="20"/>
                <w:szCs w:val="20"/>
              </w:rPr>
            </w:pPr>
            <w:r w:rsidRPr="00A512F9">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16D5673"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A9A2191" w14:textId="77777777" w:rsidR="000A4544" w:rsidRPr="00A512F9" w:rsidRDefault="000A4544" w:rsidP="000A4544">
            <w:pPr>
              <w:jc w:val="center"/>
              <w:rPr>
                <w:sz w:val="20"/>
                <w:szCs w:val="20"/>
              </w:rPr>
            </w:pPr>
            <w:r w:rsidRPr="00A512F9">
              <w:rPr>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6067C75" w14:textId="77777777" w:rsidR="000A4544" w:rsidRPr="00A512F9" w:rsidRDefault="000A4544" w:rsidP="000A4544">
            <w:pPr>
              <w:jc w:val="center"/>
              <w:rPr>
                <w:sz w:val="20"/>
                <w:szCs w:val="20"/>
              </w:rPr>
            </w:pPr>
            <w:r w:rsidRPr="00A512F9">
              <w:rPr>
                <w:sz w:val="20"/>
                <w:szCs w:val="20"/>
              </w:rPr>
              <w:t>07.1.00.07491</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1E18AF6" w14:textId="77777777" w:rsidR="000A4544" w:rsidRPr="00A512F9" w:rsidRDefault="000A4544" w:rsidP="000A4544">
            <w:pPr>
              <w:jc w:val="center"/>
              <w:rPr>
                <w:sz w:val="20"/>
                <w:szCs w:val="20"/>
              </w:rPr>
            </w:pPr>
            <w:r w:rsidRPr="00A512F9">
              <w:rPr>
                <w:sz w:val="20"/>
                <w:szCs w:val="20"/>
              </w:rPr>
              <w:t>810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49D064F" w14:textId="77777777" w:rsidR="000A4544" w:rsidRPr="00A512F9" w:rsidRDefault="000A4544" w:rsidP="000A4544">
            <w:pPr>
              <w:jc w:val="right"/>
              <w:rPr>
                <w:sz w:val="20"/>
                <w:szCs w:val="20"/>
              </w:rPr>
            </w:pPr>
            <w:r w:rsidRPr="00A512F9">
              <w:rPr>
                <w:sz w:val="20"/>
                <w:szCs w:val="20"/>
              </w:rPr>
              <w:t>50 000,00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7080A25"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A7A1A9D" w14:textId="77777777" w:rsidR="000A4544" w:rsidRPr="00A512F9" w:rsidRDefault="000A4544" w:rsidP="000A4544">
            <w:pPr>
              <w:jc w:val="right"/>
              <w:rPr>
                <w:sz w:val="20"/>
                <w:szCs w:val="20"/>
              </w:rPr>
            </w:pPr>
            <w:r w:rsidRPr="00A512F9">
              <w:rPr>
                <w:sz w:val="20"/>
                <w:szCs w:val="20"/>
              </w:rPr>
              <w:t>0,00</w:t>
            </w:r>
          </w:p>
        </w:tc>
      </w:tr>
      <w:tr w:rsidR="000A4544" w:rsidRPr="00A512F9" w14:paraId="5A1C32D2" w14:textId="77777777" w:rsidTr="000A4544">
        <w:trPr>
          <w:trHeight w:val="144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0B32433" w14:textId="77777777" w:rsidR="000A4544" w:rsidRPr="00A512F9" w:rsidRDefault="000A4544" w:rsidP="000A4544">
            <w:pPr>
              <w:rPr>
                <w:bCs/>
                <w:sz w:val="20"/>
                <w:szCs w:val="20"/>
              </w:rPr>
            </w:pPr>
            <w:r w:rsidRPr="00A512F9">
              <w:rPr>
                <w:bCs/>
                <w:sz w:val="20"/>
                <w:szCs w:val="20"/>
              </w:rPr>
              <w:t xml:space="preserve">Реализация мероприятий по обеспечению сбалансированности местных </w:t>
            </w:r>
            <w:proofErr w:type="gramStart"/>
            <w:r w:rsidRPr="00A512F9">
              <w:rPr>
                <w:bCs/>
                <w:sz w:val="20"/>
                <w:szCs w:val="20"/>
              </w:rPr>
              <w:t>бюджетов  государственной</w:t>
            </w:r>
            <w:proofErr w:type="gramEnd"/>
            <w:r w:rsidRPr="00A512F9">
              <w:rPr>
                <w:bCs/>
                <w:sz w:val="20"/>
                <w:szCs w:val="20"/>
              </w:rPr>
              <w:t xml:space="preserve"> программы Новосибирской области "Управление  финансами в Новосибирской области"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3807451" w14:textId="77777777" w:rsidR="000A4544" w:rsidRPr="00A512F9" w:rsidRDefault="000A4544" w:rsidP="000A4544">
            <w:pPr>
              <w:jc w:val="center"/>
              <w:rPr>
                <w:bCs/>
                <w:sz w:val="20"/>
                <w:szCs w:val="20"/>
              </w:rPr>
            </w:pPr>
            <w:r w:rsidRPr="00A512F9">
              <w:rPr>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1FB45AE" w14:textId="77777777" w:rsidR="000A4544" w:rsidRPr="00A512F9" w:rsidRDefault="000A4544" w:rsidP="000A4544">
            <w:pPr>
              <w:jc w:val="center"/>
              <w:rPr>
                <w:bCs/>
                <w:sz w:val="20"/>
                <w:szCs w:val="20"/>
              </w:rPr>
            </w:pPr>
            <w:r w:rsidRPr="00A512F9">
              <w:rPr>
                <w:bCs/>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FAD0086" w14:textId="77777777" w:rsidR="000A4544" w:rsidRPr="00A512F9" w:rsidRDefault="000A4544" w:rsidP="000A4544">
            <w:pPr>
              <w:jc w:val="center"/>
              <w:rPr>
                <w:bCs/>
                <w:sz w:val="20"/>
                <w:szCs w:val="20"/>
              </w:rPr>
            </w:pPr>
            <w:r w:rsidRPr="00A512F9">
              <w:rPr>
                <w:bCs/>
                <w:sz w:val="20"/>
                <w:szCs w:val="20"/>
              </w:rPr>
              <w:t>07.1.00.70510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AF9E621"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FFE4478" w14:textId="77777777" w:rsidR="000A4544" w:rsidRPr="00A512F9" w:rsidRDefault="000A4544" w:rsidP="000A4544">
            <w:pPr>
              <w:jc w:val="right"/>
              <w:rPr>
                <w:bCs/>
                <w:sz w:val="20"/>
                <w:szCs w:val="20"/>
              </w:rPr>
            </w:pPr>
            <w:r w:rsidRPr="00A512F9">
              <w:rPr>
                <w:bCs/>
                <w:sz w:val="20"/>
                <w:szCs w:val="20"/>
              </w:rPr>
              <w:t>83 822 436,68</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895B08B"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1A2B591" w14:textId="77777777" w:rsidR="000A4544" w:rsidRPr="00A512F9" w:rsidRDefault="000A4544" w:rsidP="000A4544">
            <w:pPr>
              <w:jc w:val="right"/>
              <w:rPr>
                <w:bCs/>
                <w:sz w:val="20"/>
                <w:szCs w:val="20"/>
              </w:rPr>
            </w:pPr>
            <w:r w:rsidRPr="00A512F9">
              <w:rPr>
                <w:bCs/>
                <w:sz w:val="20"/>
                <w:szCs w:val="20"/>
              </w:rPr>
              <w:t>0,00</w:t>
            </w:r>
          </w:p>
        </w:tc>
      </w:tr>
      <w:tr w:rsidR="000A4544" w:rsidRPr="00A512F9" w14:paraId="4DAB5C6E"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6D69682"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158AD99"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208C582" w14:textId="77777777" w:rsidR="000A4544" w:rsidRPr="00A512F9" w:rsidRDefault="000A4544" w:rsidP="000A4544">
            <w:pPr>
              <w:jc w:val="center"/>
              <w:rPr>
                <w:sz w:val="20"/>
                <w:szCs w:val="20"/>
              </w:rPr>
            </w:pPr>
            <w:r w:rsidRPr="00A512F9">
              <w:rPr>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58E010A" w14:textId="77777777" w:rsidR="000A4544" w:rsidRPr="00A512F9" w:rsidRDefault="000A4544" w:rsidP="000A4544">
            <w:pPr>
              <w:jc w:val="center"/>
              <w:rPr>
                <w:sz w:val="20"/>
                <w:szCs w:val="20"/>
              </w:rPr>
            </w:pPr>
            <w:r w:rsidRPr="00A512F9">
              <w:rPr>
                <w:sz w:val="20"/>
                <w:szCs w:val="20"/>
              </w:rPr>
              <w:t>07.1.00.70510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3CABD5E" w14:textId="77777777" w:rsidR="000A4544" w:rsidRPr="00A512F9" w:rsidRDefault="000A4544" w:rsidP="000A4544">
            <w:pPr>
              <w:jc w:val="center"/>
              <w:rPr>
                <w:sz w:val="20"/>
                <w:szCs w:val="20"/>
              </w:rPr>
            </w:pPr>
            <w:r w:rsidRPr="00A512F9">
              <w:rPr>
                <w:sz w:val="20"/>
                <w:szCs w:val="20"/>
              </w:rPr>
              <w:t>600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3CF85BB" w14:textId="77777777" w:rsidR="000A4544" w:rsidRPr="00A512F9" w:rsidRDefault="000A4544" w:rsidP="000A4544">
            <w:pPr>
              <w:jc w:val="right"/>
              <w:rPr>
                <w:sz w:val="20"/>
                <w:szCs w:val="20"/>
              </w:rPr>
            </w:pPr>
            <w:r w:rsidRPr="00A512F9">
              <w:rPr>
                <w:sz w:val="20"/>
                <w:szCs w:val="20"/>
              </w:rPr>
              <w:t>83 822 436,68</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B4A34D1"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8D9269E" w14:textId="77777777" w:rsidR="000A4544" w:rsidRPr="00A512F9" w:rsidRDefault="000A4544" w:rsidP="000A4544">
            <w:pPr>
              <w:jc w:val="right"/>
              <w:rPr>
                <w:sz w:val="20"/>
                <w:szCs w:val="20"/>
              </w:rPr>
            </w:pPr>
            <w:r w:rsidRPr="00A512F9">
              <w:rPr>
                <w:sz w:val="20"/>
                <w:szCs w:val="20"/>
              </w:rPr>
              <w:t>0,00</w:t>
            </w:r>
          </w:p>
        </w:tc>
      </w:tr>
      <w:tr w:rsidR="000A4544" w:rsidRPr="00A512F9" w14:paraId="7AC79081"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205CA6B" w14:textId="77777777" w:rsidR="000A4544" w:rsidRPr="00A512F9" w:rsidRDefault="000A4544" w:rsidP="000A4544">
            <w:pPr>
              <w:rPr>
                <w:sz w:val="20"/>
                <w:szCs w:val="20"/>
              </w:rPr>
            </w:pPr>
            <w:r w:rsidRPr="00A512F9">
              <w:rPr>
                <w:sz w:val="20"/>
                <w:szCs w:val="20"/>
              </w:rPr>
              <w:t>Субсидии бюджетным учреждениям</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3333845"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F02A143" w14:textId="77777777" w:rsidR="000A4544" w:rsidRPr="00A512F9" w:rsidRDefault="000A4544" w:rsidP="000A4544">
            <w:pPr>
              <w:jc w:val="center"/>
              <w:rPr>
                <w:sz w:val="20"/>
                <w:szCs w:val="20"/>
              </w:rPr>
            </w:pPr>
            <w:r w:rsidRPr="00A512F9">
              <w:rPr>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2F133EB" w14:textId="77777777" w:rsidR="000A4544" w:rsidRPr="00A512F9" w:rsidRDefault="000A4544" w:rsidP="000A4544">
            <w:pPr>
              <w:jc w:val="center"/>
              <w:rPr>
                <w:sz w:val="20"/>
                <w:szCs w:val="20"/>
              </w:rPr>
            </w:pPr>
            <w:r w:rsidRPr="00A512F9">
              <w:rPr>
                <w:sz w:val="20"/>
                <w:szCs w:val="20"/>
              </w:rPr>
              <w:t>07.1.00.70510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A61C17F" w14:textId="77777777" w:rsidR="000A4544" w:rsidRPr="00A512F9" w:rsidRDefault="000A4544" w:rsidP="000A4544">
            <w:pPr>
              <w:jc w:val="center"/>
              <w:rPr>
                <w:sz w:val="20"/>
                <w:szCs w:val="20"/>
              </w:rPr>
            </w:pPr>
            <w:r w:rsidRPr="00A512F9">
              <w:rPr>
                <w:sz w:val="20"/>
                <w:szCs w:val="20"/>
              </w:rPr>
              <w:t>610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348FA2F" w14:textId="77777777" w:rsidR="000A4544" w:rsidRPr="00A512F9" w:rsidRDefault="000A4544" w:rsidP="000A4544">
            <w:pPr>
              <w:jc w:val="right"/>
              <w:rPr>
                <w:sz w:val="20"/>
                <w:szCs w:val="20"/>
              </w:rPr>
            </w:pPr>
            <w:r w:rsidRPr="00A512F9">
              <w:rPr>
                <w:sz w:val="20"/>
                <w:szCs w:val="20"/>
              </w:rPr>
              <w:t>83 822 436,68</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1B296C5"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B4ED829" w14:textId="77777777" w:rsidR="000A4544" w:rsidRPr="00A512F9" w:rsidRDefault="000A4544" w:rsidP="000A4544">
            <w:pPr>
              <w:jc w:val="right"/>
              <w:rPr>
                <w:sz w:val="20"/>
                <w:szCs w:val="20"/>
              </w:rPr>
            </w:pPr>
            <w:r w:rsidRPr="00A512F9">
              <w:rPr>
                <w:sz w:val="20"/>
                <w:szCs w:val="20"/>
              </w:rPr>
              <w:t>0,00</w:t>
            </w:r>
          </w:p>
        </w:tc>
      </w:tr>
      <w:tr w:rsidR="000A4544" w:rsidRPr="00A512F9" w14:paraId="695D91AC"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4FFAF7B" w14:textId="77777777" w:rsidR="000A4544" w:rsidRPr="00A512F9" w:rsidRDefault="000A4544" w:rsidP="000A4544">
            <w:pPr>
              <w:rPr>
                <w:bCs/>
                <w:sz w:val="20"/>
                <w:szCs w:val="20"/>
              </w:rPr>
            </w:pPr>
            <w:r w:rsidRPr="00A512F9">
              <w:rPr>
                <w:bCs/>
                <w:sz w:val="20"/>
                <w:szCs w:val="20"/>
              </w:rPr>
              <w:t xml:space="preserve">Реализация мероприятий в рамках </w:t>
            </w:r>
            <w:proofErr w:type="spellStart"/>
            <w:r w:rsidRPr="00A512F9">
              <w:rPr>
                <w:bCs/>
                <w:sz w:val="20"/>
                <w:szCs w:val="20"/>
              </w:rPr>
              <w:t>подпрограммы"Развитие</w:t>
            </w:r>
            <w:proofErr w:type="spellEnd"/>
            <w:r w:rsidRPr="00A512F9">
              <w:rPr>
                <w:bCs/>
                <w:sz w:val="20"/>
                <w:szCs w:val="20"/>
              </w:rPr>
              <w:t xml:space="preserve"> дошкольного, общего и дополнительного образования детей "</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FFBDD05" w14:textId="77777777" w:rsidR="000A4544" w:rsidRPr="00A512F9" w:rsidRDefault="000A4544" w:rsidP="000A4544">
            <w:pPr>
              <w:jc w:val="center"/>
              <w:rPr>
                <w:bCs/>
                <w:sz w:val="20"/>
                <w:szCs w:val="20"/>
              </w:rPr>
            </w:pPr>
            <w:r w:rsidRPr="00A512F9">
              <w:rPr>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C5AF2C4" w14:textId="77777777" w:rsidR="000A4544" w:rsidRPr="00A512F9" w:rsidRDefault="000A4544" w:rsidP="000A4544">
            <w:pPr>
              <w:jc w:val="center"/>
              <w:rPr>
                <w:bCs/>
                <w:sz w:val="20"/>
                <w:szCs w:val="20"/>
              </w:rPr>
            </w:pPr>
            <w:r w:rsidRPr="00A512F9">
              <w:rPr>
                <w:bCs/>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8201D0C" w14:textId="77777777" w:rsidR="000A4544" w:rsidRPr="00A512F9" w:rsidRDefault="000A4544" w:rsidP="000A4544">
            <w:pPr>
              <w:jc w:val="center"/>
              <w:rPr>
                <w:bCs/>
                <w:sz w:val="20"/>
                <w:szCs w:val="20"/>
              </w:rPr>
            </w:pPr>
            <w:r w:rsidRPr="00A512F9">
              <w:rPr>
                <w:bCs/>
                <w:sz w:val="20"/>
                <w:szCs w:val="20"/>
              </w:rPr>
              <w:t>07.1.00.79500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3073904"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7231843" w14:textId="77777777" w:rsidR="000A4544" w:rsidRPr="00A512F9" w:rsidRDefault="000A4544" w:rsidP="000A4544">
            <w:pPr>
              <w:jc w:val="right"/>
              <w:rPr>
                <w:bCs/>
                <w:sz w:val="20"/>
                <w:szCs w:val="20"/>
              </w:rPr>
            </w:pPr>
            <w:r w:rsidRPr="00A512F9">
              <w:rPr>
                <w:bCs/>
                <w:sz w:val="20"/>
                <w:szCs w:val="20"/>
              </w:rPr>
              <w:t>696 830,00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8667297"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D470A29" w14:textId="77777777" w:rsidR="000A4544" w:rsidRPr="00A512F9" w:rsidRDefault="000A4544" w:rsidP="000A4544">
            <w:pPr>
              <w:jc w:val="right"/>
              <w:rPr>
                <w:bCs/>
                <w:sz w:val="20"/>
                <w:szCs w:val="20"/>
              </w:rPr>
            </w:pPr>
            <w:r w:rsidRPr="00A512F9">
              <w:rPr>
                <w:bCs/>
                <w:sz w:val="20"/>
                <w:szCs w:val="20"/>
              </w:rPr>
              <w:t>0,00</w:t>
            </w:r>
          </w:p>
        </w:tc>
      </w:tr>
      <w:tr w:rsidR="000A4544" w:rsidRPr="00A512F9" w14:paraId="61C5E510"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5AA57F7"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2FD6876"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E9D4684" w14:textId="77777777" w:rsidR="000A4544" w:rsidRPr="00A512F9" w:rsidRDefault="000A4544" w:rsidP="000A4544">
            <w:pPr>
              <w:jc w:val="center"/>
              <w:rPr>
                <w:sz w:val="20"/>
                <w:szCs w:val="20"/>
              </w:rPr>
            </w:pPr>
            <w:r w:rsidRPr="00A512F9">
              <w:rPr>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2A71304" w14:textId="77777777" w:rsidR="000A4544" w:rsidRPr="00A512F9" w:rsidRDefault="000A4544" w:rsidP="000A4544">
            <w:pPr>
              <w:jc w:val="center"/>
              <w:rPr>
                <w:sz w:val="20"/>
                <w:szCs w:val="20"/>
              </w:rPr>
            </w:pPr>
            <w:r w:rsidRPr="00A512F9">
              <w:rPr>
                <w:sz w:val="20"/>
                <w:szCs w:val="20"/>
              </w:rPr>
              <w:t>07.1.00.79500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E914ADB" w14:textId="77777777" w:rsidR="000A4544" w:rsidRPr="00A512F9" w:rsidRDefault="000A4544" w:rsidP="000A4544">
            <w:pPr>
              <w:jc w:val="center"/>
              <w:rPr>
                <w:sz w:val="20"/>
                <w:szCs w:val="20"/>
              </w:rPr>
            </w:pPr>
            <w:r w:rsidRPr="00A512F9">
              <w:rPr>
                <w:sz w:val="20"/>
                <w:szCs w:val="20"/>
              </w:rPr>
              <w:t>600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6F19B8F" w14:textId="77777777" w:rsidR="000A4544" w:rsidRPr="00A512F9" w:rsidRDefault="000A4544" w:rsidP="000A4544">
            <w:pPr>
              <w:jc w:val="right"/>
              <w:rPr>
                <w:sz w:val="20"/>
                <w:szCs w:val="20"/>
              </w:rPr>
            </w:pPr>
            <w:r w:rsidRPr="00A512F9">
              <w:rPr>
                <w:sz w:val="20"/>
                <w:szCs w:val="20"/>
              </w:rPr>
              <w:t>696 830,00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DE99B48"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5F70D4C" w14:textId="77777777" w:rsidR="000A4544" w:rsidRPr="00A512F9" w:rsidRDefault="000A4544" w:rsidP="000A4544">
            <w:pPr>
              <w:jc w:val="right"/>
              <w:rPr>
                <w:sz w:val="20"/>
                <w:szCs w:val="20"/>
              </w:rPr>
            </w:pPr>
            <w:r w:rsidRPr="00A512F9">
              <w:rPr>
                <w:sz w:val="20"/>
                <w:szCs w:val="20"/>
              </w:rPr>
              <w:t>0,00</w:t>
            </w:r>
          </w:p>
        </w:tc>
      </w:tr>
      <w:tr w:rsidR="000A4544" w:rsidRPr="00A512F9" w14:paraId="49377EF6"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FF18973" w14:textId="77777777" w:rsidR="000A4544" w:rsidRPr="00A512F9" w:rsidRDefault="000A4544" w:rsidP="000A4544">
            <w:pPr>
              <w:rPr>
                <w:sz w:val="20"/>
                <w:szCs w:val="20"/>
              </w:rPr>
            </w:pPr>
            <w:r w:rsidRPr="00A512F9">
              <w:rPr>
                <w:sz w:val="20"/>
                <w:szCs w:val="20"/>
              </w:rPr>
              <w:t>Субсидии бюджетным учреждениям</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032FD88"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F3534E0" w14:textId="77777777" w:rsidR="000A4544" w:rsidRPr="00A512F9" w:rsidRDefault="000A4544" w:rsidP="000A4544">
            <w:pPr>
              <w:jc w:val="center"/>
              <w:rPr>
                <w:sz w:val="20"/>
                <w:szCs w:val="20"/>
              </w:rPr>
            </w:pPr>
            <w:r w:rsidRPr="00A512F9">
              <w:rPr>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73A79EC" w14:textId="77777777" w:rsidR="000A4544" w:rsidRPr="00A512F9" w:rsidRDefault="000A4544" w:rsidP="000A4544">
            <w:pPr>
              <w:jc w:val="center"/>
              <w:rPr>
                <w:sz w:val="20"/>
                <w:szCs w:val="20"/>
              </w:rPr>
            </w:pPr>
            <w:r w:rsidRPr="00A512F9">
              <w:rPr>
                <w:sz w:val="20"/>
                <w:szCs w:val="20"/>
              </w:rPr>
              <w:t>07.1.00.79500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9643903" w14:textId="77777777" w:rsidR="000A4544" w:rsidRPr="00A512F9" w:rsidRDefault="000A4544" w:rsidP="000A4544">
            <w:pPr>
              <w:jc w:val="center"/>
              <w:rPr>
                <w:sz w:val="20"/>
                <w:szCs w:val="20"/>
              </w:rPr>
            </w:pPr>
            <w:r w:rsidRPr="00A512F9">
              <w:rPr>
                <w:sz w:val="20"/>
                <w:szCs w:val="20"/>
              </w:rPr>
              <w:t>610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4EBFF9C" w14:textId="77777777" w:rsidR="000A4544" w:rsidRPr="00A512F9" w:rsidRDefault="000A4544" w:rsidP="000A4544">
            <w:pPr>
              <w:jc w:val="right"/>
              <w:rPr>
                <w:sz w:val="20"/>
                <w:szCs w:val="20"/>
              </w:rPr>
            </w:pPr>
            <w:r w:rsidRPr="00A512F9">
              <w:rPr>
                <w:sz w:val="20"/>
                <w:szCs w:val="20"/>
              </w:rPr>
              <w:t>696 830,00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CB9BD25"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C99F421" w14:textId="77777777" w:rsidR="000A4544" w:rsidRPr="00A512F9" w:rsidRDefault="000A4544" w:rsidP="000A4544">
            <w:pPr>
              <w:jc w:val="right"/>
              <w:rPr>
                <w:sz w:val="20"/>
                <w:szCs w:val="20"/>
              </w:rPr>
            </w:pPr>
            <w:r w:rsidRPr="00A512F9">
              <w:rPr>
                <w:sz w:val="20"/>
                <w:szCs w:val="20"/>
              </w:rPr>
              <w:t>0,00</w:t>
            </w:r>
          </w:p>
        </w:tc>
      </w:tr>
      <w:tr w:rsidR="000A4544" w:rsidRPr="00A512F9" w14:paraId="0035E762"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10E8F90" w14:textId="77777777" w:rsidR="000A4544" w:rsidRPr="00A512F9" w:rsidRDefault="000A4544" w:rsidP="000A4544">
            <w:pPr>
              <w:rPr>
                <w:bCs/>
                <w:sz w:val="20"/>
                <w:szCs w:val="20"/>
              </w:rPr>
            </w:pPr>
            <w:r w:rsidRPr="00A512F9">
              <w:rPr>
                <w:bCs/>
                <w:sz w:val="20"/>
                <w:szCs w:val="20"/>
              </w:rPr>
              <w:t>Подпрограмма "Выявление и поддержка одаренных детей и талантливой молодежи Куйбышевского района"</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6A66C3D" w14:textId="77777777" w:rsidR="000A4544" w:rsidRPr="00A512F9" w:rsidRDefault="000A4544" w:rsidP="000A4544">
            <w:pPr>
              <w:jc w:val="center"/>
              <w:rPr>
                <w:bCs/>
                <w:sz w:val="20"/>
                <w:szCs w:val="20"/>
              </w:rPr>
            </w:pPr>
            <w:r w:rsidRPr="00A512F9">
              <w:rPr>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99353C6" w14:textId="77777777" w:rsidR="000A4544" w:rsidRPr="00A512F9" w:rsidRDefault="000A4544" w:rsidP="000A4544">
            <w:pPr>
              <w:jc w:val="center"/>
              <w:rPr>
                <w:bCs/>
                <w:sz w:val="20"/>
                <w:szCs w:val="20"/>
              </w:rPr>
            </w:pPr>
            <w:r w:rsidRPr="00A512F9">
              <w:rPr>
                <w:bCs/>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401B72F" w14:textId="77777777" w:rsidR="000A4544" w:rsidRPr="00A512F9" w:rsidRDefault="000A4544" w:rsidP="000A4544">
            <w:pPr>
              <w:jc w:val="center"/>
              <w:rPr>
                <w:bCs/>
                <w:sz w:val="20"/>
                <w:szCs w:val="20"/>
              </w:rPr>
            </w:pPr>
            <w:r w:rsidRPr="00A512F9">
              <w:rPr>
                <w:bCs/>
                <w:sz w:val="20"/>
                <w:szCs w:val="20"/>
              </w:rPr>
              <w:t>07.2.00.00000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0DD6143"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7E9235B" w14:textId="77777777" w:rsidR="000A4544" w:rsidRPr="00A512F9" w:rsidRDefault="000A4544" w:rsidP="000A4544">
            <w:pPr>
              <w:jc w:val="right"/>
              <w:rPr>
                <w:bCs/>
                <w:sz w:val="20"/>
                <w:szCs w:val="20"/>
              </w:rPr>
            </w:pPr>
            <w:r w:rsidRPr="00A512F9">
              <w:rPr>
                <w:bCs/>
                <w:sz w:val="20"/>
                <w:szCs w:val="20"/>
              </w:rPr>
              <w:t>591 950,00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5FE0FA3"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EAA8ED2" w14:textId="77777777" w:rsidR="000A4544" w:rsidRPr="00A512F9" w:rsidRDefault="000A4544" w:rsidP="000A4544">
            <w:pPr>
              <w:jc w:val="right"/>
              <w:rPr>
                <w:bCs/>
                <w:sz w:val="20"/>
                <w:szCs w:val="20"/>
              </w:rPr>
            </w:pPr>
            <w:r w:rsidRPr="00A512F9">
              <w:rPr>
                <w:bCs/>
                <w:sz w:val="20"/>
                <w:szCs w:val="20"/>
              </w:rPr>
              <w:t>0,00</w:t>
            </w:r>
          </w:p>
        </w:tc>
      </w:tr>
      <w:tr w:rsidR="000A4544" w:rsidRPr="00A512F9" w14:paraId="1E6965B1" w14:textId="77777777" w:rsidTr="000A4544">
        <w:trPr>
          <w:trHeight w:val="115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EFA4CF4" w14:textId="77777777" w:rsidR="000A4544" w:rsidRPr="00A512F9" w:rsidRDefault="000A4544" w:rsidP="000A4544">
            <w:pPr>
              <w:rPr>
                <w:bCs/>
                <w:sz w:val="20"/>
                <w:szCs w:val="20"/>
              </w:rPr>
            </w:pPr>
            <w:r w:rsidRPr="00A512F9">
              <w:rPr>
                <w:bCs/>
                <w:sz w:val="20"/>
                <w:szCs w:val="20"/>
              </w:rPr>
              <w:t>Реализация мероприятий подпрограммы "Выявление и поддержка одаренных детей и талантливой молодежи Куйбышевского района"</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36708E1" w14:textId="77777777" w:rsidR="000A4544" w:rsidRPr="00A512F9" w:rsidRDefault="000A4544" w:rsidP="000A4544">
            <w:pPr>
              <w:jc w:val="center"/>
              <w:rPr>
                <w:bCs/>
                <w:sz w:val="20"/>
                <w:szCs w:val="20"/>
              </w:rPr>
            </w:pPr>
            <w:r w:rsidRPr="00A512F9">
              <w:rPr>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2CC789B" w14:textId="77777777" w:rsidR="000A4544" w:rsidRPr="00A512F9" w:rsidRDefault="000A4544" w:rsidP="000A4544">
            <w:pPr>
              <w:jc w:val="center"/>
              <w:rPr>
                <w:bCs/>
                <w:sz w:val="20"/>
                <w:szCs w:val="20"/>
              </w:rPr>
            </w:pPr>
            <w:r w:rsidRPr="00A512F9">
              <w:rPr>
                <w:bCs/>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93B961E" w14:textId="77777777" w:rsidR="000A4544" w:rsidRPr="00A512F9" w:rsidRDefault="000A4544" w:rsidP="000A4544">
            <w:pPr>
              <w:jc w:val="center"/>
              <w:rPr>
                <w:bCs/>
                <w:sz w:val="20"/>
                <w:szCs w:val="20"/>
              </w:rPr>
            </w:pPr>
            <w:r w:rsidRPr="00A512F9">
              <w:rPr>
                <w:bCs/>
                <w:sz w:val="20"/>
                <w:szCs w:val="20"/>
              </w:rPr>
              <w:t>07.2.00.79500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DFAE580"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D4328DC" w14:textId="77777777" w:rsidR="000A4544" w:rsidRPr="00A512F9" w:rsidRDefault="000A4544" w:rsidP="000A4544">
            <w:pPr>
              <w:jc w:val="right"/>
              <w:rPr>
                <w:bCs/>
                <w:sz w:val="20"/>
                <w:szCs w:val="20"/>
              </w:rPr>
            </w:pPr>
            <w:r w:rsidRPr="00A512F9">
              <w:rPr>
                <w:bCs/>
                <w:sz w:val="20"/>
                <w:szCs w:val="20"/>
              </w:rPr>
              <w:t>591 950,00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4832CBA"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757CD3D" w14:textId="77777777" w:rsidR="000A4544" w:rsidRPr="00A512F9" w:rsidRDefault="000A4544" w:rsidP="000A4544">
            <w:pPr>
              <w:jc w:val="right"/>
              <w:rPr>
                <w:bCs/>
                <w:sz w:val="20"/>
                <w:szCs w:val="20"/>
              </w:rPr>
            </w:pPr>
            <w:r w:rsidRPr="00A512F9">
              <w:rPr>
                <w:bCs/>
                <w:sz w:val="20"/>
                <w:szCs w:val="20"/>
              </w:rPr>
              <w:t>0,00</w:t>
            </w:r>
          </w:p>
        </w:tc>
      </w:tr>
      <w:tr w:rsidR="000A4544" w:rsidRPr="00A512F9" w14:paraId="27EFEDDC"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C6F0A8C"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AF46F21"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E582FC2" w14:textId="77777777" w:rsidR="000A4544" w:rsidRPr="00A512F9" w:rsidRDefault="000A4544" w:rsidP="000A4544">
            <w:pPr>
              <w:jc w:val="center"/>
              <w:rPr>
                <w:sz w:val="20"/>
                <w:szCs w:val="20"/>
              </w:rPr>
            </w:pPr>
            <w:r w:rsidRPr="00A512F9">
              <w:rPr>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82D1F76" w14:textId="77777777" w:rsidR="000A4544" w:rsidRPr="00A512F9" w:rsidRDefault="000A4544" w:rsidP="000A4544">
            <w:pPr>
              <w:jc w:val="center"/>
              <w:rPr>
                <w:sz w:val="20"/>
                <w:szCs w:val="20"/>
              </w:rPr>
            </w:pPr>
            <w:r w:rsidRPr="00A512F9">
              <w:rPr>
                <w:sz w:val="20"/>
                <w:szCs w:val="20"/>
              </w:rPr>
              <w:t>07.2.00.79500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61CC09F" w14:textId="77777777" w:rsidR="000A4544" w:rsidRPr="00A512F9" w:rsidRDefault="000A4544" w:rsidP="000A4544">
            <w:pPr>
              <w:jc w:val="center"/>
              <w:rPr>
                <w:sz w:val="20"/>
                <w:szCs w:val="20"/>
              </w:rPr>
            </w:pPr>
            <w:r w:rsidRPr="00A512F9">
              <w:rPr>
                <w:sz w:val="20"/>
                <w:szCs w:val="20"/>
              </w:rPr>
              <w:t>600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8164392" w14:textId="77777777" w:rsidR="000A4544" w:rsidRPr="00A512F9" w:rsidRDefault="000A4544" w:rsidP="000A4544">
            <w:pPr>
              <w:jc w:val="right"/>
              <w:rPr>
                <w:sz w:val="20"/>
                <w:szCs w:val="20"/>
              </w:rPr>
            </w:pPr>
            <w:r w:rsidRPr="00A512F9">
              <w:rPr>
                <w:sz w:val="20"/>
                <w:szCs w:val="20"/>
              </w:rPr>
              <w:t>591 950,00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92AE72C"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DF34020" w14:textId="77777777" w:rsidR="000A4544" w:rsidRPr="00A512F9" w:rsidRDefault="000A4544" w:rsidP="000A4544">
            <w:pPr>
              <w:jc w:val="right"/>
              <w:rPr>
                <w:sz w:val="20"/>
                <w:szCs w:val="20"/>
              </w:rPr>
            </w:pPr>
            <w:r w:rsidRPr="00A512F9">
              <w:rPr>
                <w:sz w:val="20"/>
                <w:szCs w:val="20"/>
              </w:rPr>
              <w:t>0,00</w:t>
            </w:r>
          </w:p>
        </w:tc>
      </w:tr>
      <w:tr w:rsidR="000A4544" w:rsidRPr="00A512F9" w14:paraId="5B6362D3"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A84C97E" w14:textId="77777777" w:rsidR="000A4544" w:rsidRPr="00A512F9" w:rsidRDefault="000A4544" w:rsidP="000A4544">
            <w:pPr>
              <w:rPr>
                <w:sz w:val="20"/>
                <w:szCs w:val="20"/>
              </w:rPr>
            </w:pPr>
            <w:r w:rsidRPr="00A512F9">
              <w:rPr>
                <w:sz w:val="20"/>
                <w:szCs w:val="20"/>
              </w:rPr>
              <w:t>Субсидии бюджетным учреждениям</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332C5EF"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DE02F87" w14:textId="77777777" w:rsidR="000A4544" w:rsidRPr="00A512F9" w:rsidRDefault="000A4544" w:rsidP="000A4544">
            <w:pPr>
              <w:jc w:val="center"/>
              <w:rPr>
                <w:sz w:val="20"/>
                <w:szCs w:val="20"/>
              </w:rPr>
            </w:pPr>
            <w:r w:rsidRPr="00A512F9">
              <w:rPr>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C8C0F62" w14:textId="77777777" w:rsidR="000A4544" w:rsidRPr="00A512F9" w:rsidRDefault="000A4544" w:rsidP="000A4544">
            <w:pPr>
              <w:jc w:val="center"/>
              <w:rPr>
                <w:sz w:val="20"/>
                <w:szCs w:val="20"/>
              </w:rPr>
            </w:pPr>
            <w:r w:rsidRPr="00A512F9">
              <w:rPr>
                <w:sz w:val="20"/>
                <w:szCs w:val="20"/>
              </w:rPr>
              <w:t>07.2.00.79500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436E510" w14:textId="77777777" w:rsidR="000A4544" w:rsidRPr="00A512F9" w:rsidRDefault="000A4544" w:rsidP="000A4544">
            <w:pPr>
              <w:jc w:val="center"/>
              <w:rPr>
                <w:sz w:val="20"/>
                <w:szCs w:val="20"/>
              </w:rPr>
            </w:pPr>
            <w:r w:rsidRPr="00A512F9">
              <w:rPr>
                <w:sz w:val="20"/>
                <w:szCs w:val="20"/>
              </w:rPr>
              <w:t>610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8FE7513" w14:textId="77777777" w:rsidR="000A4544" w:rsidRPr="00A512F9" w:rsidRDefault="000A4544" w:rsidP="000A4544">
            <w:pPr>
              <w:jc w:val="right"/>
              <w:rPr>
                <w:sz w:val="20"/>
                <w:szCs w:val="20"/>
              </w:rPr>
            </w:pPr>
            <w:r w:rsidRPr="00A512F9">
              <w:rPr>
                <w:sz w:val="20"/>
                <w:szCs w:val="20"/>
              </w:rPr>
              <w:t>591 950,00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4DE20B6"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899B28C" w14:textId="77777777" w:rsidR="000A4544" w:rsidRPr="00A512F9" w:rsidRDefault="000A4544" w:rsidP="000A4544">
            <w:pPr>
              <w:jc w:val="right"/>
              <w:rPr>
                <w:sz w:val="20"/>
                <w:szCs w:val="20"/>
              </w:rPr>
            </w:pPr>
            <w:r w:rsidRPr="00A512F9">
              <w:rPr>
                <w:sz w:val="20"/>
                <w:szCs w:val="20"/>
              </w:rPr>
              <w:t>0,00</w:t>
            </w:r>
          </w:p>
        </w:tc>
      </w:tr>
      <w:tr w:rsidR="000A4544" w:rsidRPr="00A512F9" w14:paraId="1879594E"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ED31AD0" w14:textId="77777777" w:rsidR="000A4544" w:rsidRPr="00A512F9" w:rsidRDefault="000A4544" w:rsidP="000A4544">
            <w:pPr>
              <w:rPr>
                <w:bCs/>
                <w:sz w:val="20"/>
                <w:szCs w:val="20"/>
              </w:rPr>
            </w:pPr>
            <w:proofErr w:type="spellStart"/>
            <w:r w:rsidRPr="00A512F9">
              <w:rPr>
                <w:bCs/>
                <w:sz w:val="20"/>
                <w:szCs w:val="20"/>
              </w:rPr>
              <w:t>Подпрограмма"Развитие</w:t>
            </w:r>
            <w:proofErr w:type="spellEnd"/>
            <w:r w:rsidRPr="00A512F9">
              <w:rPr>
                <w:bCs/>
                <w:sz w:val="20"/>
                <w:szCs w:val="20"/>
              </w:rPr>
              <w:t xml:space="preserve"> кадрового потенциала системы дошкольного, общего и дополнительного образования детей"</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3B84F17" w14:textId="77777777" w:rsidR="000A4544" w:rsidRPr="00A512F9" w:rsidRDefault="000A4544" w:rsidP="000A4544">
            <w:pPr>
              <w:jc w:val="center"/>
              <w:rPr>
                <w:bCs/>
                <w:sz w:val="20"/>
                <w:szCs w:val="20"/>
              </w:rPr>
            </w:pPr>
            <w:r w:rsidRPr="00A512F9">
              <w:rPr>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0BF01AA" w14:textId="77777777" w:rsidR="000A4544" w:rsidRPr="00A512F9" w:rsidRDefault="000A4544" w:rsidP="000A4544">
            <w:pPr>
              <w:jc w:val="center"/>
              <w:rPr>
                <w:bCs/>
                <w:sz w:val="20"/>
                <w:szCs w:val="20"/>
              </w:rPr>
            </w:pPr>
            <w:r w:rsidRPr="00A512F9">
              <w:rPr>
                <w:bCs/>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AAFCE92" w14:textId="77777777" w:rsidR="000A4544" w:rsidRPr="00A512F9" w:rsidRDefault="000A4544" w:rsidP="000A4544">
            <w:pPr>
              <w:jc w:val="center"/>
              <w:rPr>
                <w:bCs/>
                <w:sz w:val="20"/>
                <w:szCs w:val="20"/>
              </w:rPr>
            </w:pPr>
            <w:r w:rsidRPr="00A512F9">
              <w:rPr>
                <w:bCs/>
                <w:sz w:val="20"/>
                <w:szCs w:val="20"/>
              </w:rPr>
              <w:t>07.3.00.00000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5947B86"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C539E45" w14:textId="77777777" w:rsidR="000A4544" w:rsidRPr="00A512F9" w:rsidRDefault="000A4544" w:rsidP="000A4544">
            <w:pPr>
              <w:jc w:val="right"/>
              <w:rPr>
                <w:bCs/>
                <w:sz w:val="20"/>
                <w:szCs w:val="20"/>
              </w:rPr>
            </w:pPr>
            <w:r w:rsidRPr="00A512F9">
              <w:rPr>
                <w:bCs/>
                <w:sz w:val="20"/>
                <w:szCs w:val="20"/>
              </w:rPr>
              <w:t>30 000,00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EEB87B1"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CC18E35" w14:textId="77777777" w:rsidR="000A4544" w:rsidRPr="00A512F9" w:rsidRDefault="000A4544" w:rsidP="000A4544">
            <w:pPr>
              <w:jc w:val="right"/>
              <w:rPr>
                <w:bCs/>
                <w:sz w:val="20"/>
                <w:szCs w:val="20"/>
              </w:rPr>
            </w:pPr>
            <w:r w:rsidRPr="00A512F9">
              <w:rPr>
                <w:bCs/>
                <w:sz w:val="20"/>
                <w:szCs w:val="20"/>
              </w:rPr>
              <w:t>0,00</w:t>
            </w:r>
          </w:p>
        </w:tc>
      </w:tr>
      <w:tr w:rsidR="000A4544" w:rsidRPr="00A512F9" w14:paraId="57ACB6D6" w14:textId="77777777" w:rsidTr="000A4544">
        <w:trPr>
          <w:trHeight w:val="115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263B4D8" w14:textId="77777777" w:rsidR="000A4544" w:rsidRPr="00A512F9" w:rsidRDefault="000A4544" w:rsidP="000A4544">
            <w:pPr>
              <w:rPr>
                <w:bCs/>
                <w:sz w:val="20"/>
                <w:szCs w:val="20"/>
              </w:rPr>
            </w:pPr>
            <w:r w:rsidRPr="00A512F9">
              <w:rPr>
                <w:bCs/>
                <w:sz w:val="20"/>
                <w:szCs w:val="20"/>
              </w:rPr>
              <w:t>Реализация мероприятий подпрограммы "Развитие кадрового потенциала системы дошкольного, общего и дополнительного образования детей"</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61D7C17" w14:textId="77777777" w:rsidR="000A4544" w:rsidRPr="00A512F9" w:rsidRDefault="000A4544" w:rsidP="000A4544">
            <w:pPr>
              <w:jc w:val="center"/>
              <w:rPr>
                <w:bCs/>
                <w:sz w:val="20"/>
                <w:szCs w:val="20"/>
              </w:rPr>
            </w:pPr>
            <w:r w:rsidRPr="00A512F9">
              <w:rPr>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42E4BFB" w14:textId="77777777" w:rsidR="000A4544" w:rsidRPr="00A512F9" w:rsidRDefault="000A4544" w:rsidP="000A4544">
            <w:pPr>
              <w:jc w:val="center"/>
              <w:rPr>
                <w:bCs/>
                <w:sz w:val="20"/>
                <w:szCs w:val="20"/>
              </w:rPr>
            </w:pPr>
            <w:r w:rsidRPr="00A512F9">
              <w:rPr>
                <w:bCs/>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F25D3EC" w14:textId="77777777" w:rsidR="000A4544" w:rsidRPr="00A512F9" w:rsidRDefault="000A4544" w:rsidP="000A4544">
            <w:pPr>
              <w:jc w:val="center"/>
              <w:rPr>
                <w:bCs/>
                <w:sz w:val="20"/>
                <w:szCs w:val="20"/>
              </w:rPr>
            </w:pPr>
            <w:r w:rsidRPr="00A512F9">
              <w:rPr>
                <w:bCs/>
                <w:sz w:val="20"/>
                <w:szCs w:val="20"/>
              </w:rPr>
              <w:t>07.3.00.79500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93FC266"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E11AFB2" w14:textId="77777777" w:rsidR="000A4544" w:rsidRPr="00A512F9" w:rsidRDefault="000A4544" w:rsidP="000A4544">
            <w:pPr>
              <w:jc w:val="right"/>
              <w:rPr>
                <w:bCs/>
                <w:sz w:val="20"/>
                <w:szCs w:val="20"/>
              </w:rPr>
            </w:pPr>
            <w:r w:rsidRPr="00A512F9">
              <w:rPr>
                <w:bCs/>
                <w:sz w:val="20"/>
                <w:szCs w:val="20"/>
              </w:rPr>
              <w:t>30 000,00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78E4E68"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962A04E" w14:textId="77777777" w:rsidR="000A4544" w:rsidRPr="00A512F9" w:rsidRDefault="000A4544" w:rsidP="000A4544">
            <w:pPr>
              <w:jc w:val="right"/>
              <w:rPr>
                <w:bCs/>
                <w:sz w:val="20"/>
                <w:szCs w:val="20"/>
              </w:rPr>
            </w:pPr>
            <w:r w:rsidRPr="00A512F9">
              <w:rPr>
                <w:bCs/>
                <w:sz w:val="20"/>
                <w:szCs w:val="20"/>
              </w:rPr>
              <w:t>0,00</w:t>
            </w:r>
          </w:p>
        </w:tc>
      </w:tr>
      <w:tr w:rsidR="000A4544" w:rsidRPr="00A512F9" w14:paraId="254120FF"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7EF1C2B"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B184ABA"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DF7A8BE" w14:textId="77777777" w:rsidR="000A4544" w:rsidRPr="00A512F9" w:rsidRDefault="000A4544" w:rsidP="000A4544">
            <w:pPr>
              <w:jc w:val="center"/>
              <w:rPr>
                <w:sz w:val="20"/>
                <w:szCs w:val="20"/>
              </w:rPr>
            </w:pPr>
            <w:r w:rsidRPr="00A512F9">
              <w:rPr>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11185CC" w14:textId="77777777" w:rsidR="000A4544" w:rsidRPr="00A512F9" w:rsidRDefault="000A4544" w:rsidP="000A4544">
            <w:pPr>
              <w:jc w:val="center"/>
              <w:rPr>
                <w:sz w:val="20"/>
                <w:szCs w:val="20"/>
              </w:rPr>
            </w:pPr>
            <w:r w:rsidRPr="00A512F9">
              <w:rPr>
                <w:sz w:val="20"/>
                <w:szCs w:val="20"/>
              </w:rPr>
              <w:t>07.3.00.79500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846B7DB" w14:textId="77777777" w:rsidR="000A4544" w:rsidRPr="00A512F9" w:rsidRDefault="000A4544" w:rsidP="000A4544">
            <w:pPr>
              <w:jc w:val="center"/>
              <w:rPr>
                <w:sz w:val="20"/>
                <w:szCs w:val="20"/>
              </w:rPr>
            </w:pPr>
            <w:r w:rsidRPr="00A512F9">
              <w:rPr>
                <w:sz w:val="20"/>
                <w:szCs w:val="20"/>
              </w:rPr>
              <w:t>600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C0810BF" w14:textId="77777777" w:rsidR="000A4544" w:rsidRPr="00A512F9" w:rsidRDefault="000A4544" w:rsidP="000A4544">
            <w:pPr>
              <w:jc w:val="right"/>
              <w:rPr>
                <w:sz w:val="20"/>
                <w:szCs w:val="20"/>
              </w:rPr>
            </w:pPr>
            <w:r w:rsidRPr="00A512F9">
              <w:rPr>
                <w:sz w:val="20"/>
                <w:szCs w:val="20"/>
              </w:rPr>
              <w:t>30 000,00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C772E1A"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330768E" w14:textId="77777777" w:rsidR="000A4544" w:rsidRPr="00A512F9" w:rsidRDefault="000A4544" w:rsidP="000A4544">
            <w:pPr>
              <w:jc w:val="right"/>
              <w:rPr>
                <w:sz w:val="20"/>
                <w:szCs w:val="20"/>
              </w:rPr>
            </w:pPr>
            <w:r w:rsidRPr="00A512F9">
              <w:rPr>
                <w:sz w:val="20"/>
                <w:szCs w:val="20"/>
              </w:rPr>
              <w:t>0,00</w:t>
            </w:r>
          </w:p>
        </w:tc>
      </w:tr>
      <w:tr w:rsidR="000A4544" w:rsidRPr="00A512F9" w14:paraId="1FF57FAF"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E9B9068" w14:textId="77777777" w:rsidR="000A4544" w:rsidRPr="00A512F9" w:rsidRDefault="000A4544" w:rsidP="000A4544">
            <w:pPr>
              <w:rPr>
                <w:sz w:val="20"/>
                <w:szCs w:val="20"/>
              </w:rPr>
            </w:pPr>
            <w:r w:rsidRPr="00A512F9">
              <w:rPr>
                <w:sz w:val="20"/>
                <w:szCs w:val="20"/>
              </w:rPr>
              <w:t>Субсидии бюджетным учреждениям</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0FFC158"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EA92576" w14:textId="77777777" w:rsidR="000A4544" w:rsidRPr="00A512F9" w:rsidRDefault="000A4544" w:rsidP="000A4544">
            <w:pPr>
              <w:jc w:val="center"/>
              <w:rPr>
                <w:sz w:val="20"/>
                <w:szCs w:val="20"/>
              </w:rPr>
            </w:pPr>
            <w:r w:rsidRPr="00A512F9">
              <w:rPr>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A0EE733" w14:textId="77777777" w:rsidR="000A4544" w:rsidRPr="00A512F9" w:rsidRDefault="000A4544" w:rsidP="000A4544">
            <w:pPr>
              <w:jc w:val="center"/>
              <w:rPr>
                <w:sz w:val="20"/>
                <w:szCs w:val="20"/>
              </w:rPr>
            </w:pPr>
            <w:r w:rsidRPr="00A512F9">
              <w:rPr>
                <w:sz w:val="20"/>
                <w:szCs w:val="20"/>
              </w:rPr>
              <w:t>07.3.00.79500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8C8665F" w14:textId="77777777" w:rsidR="000A4544" w:rsidRPr="00A512F9" w:rsidRDefault="000A4544" w:rsidP="000A4544">
            <w:pPr>
              <w:jc w:val="center"/>
              <w:rPr>
                <w:sz w:val="20"/>
                <w:szCs w:val="20"/>
              </w:rPr>
            </w:pPr>
            <w:r w:rsidRPr="00A512F9">
              <w:rPr>
                <w:sz w:val="20"/>
                <w:szCs w:val="20"/>
              </w:rPr>
              <w:t>610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B0C11FE" w14:textId="77777777" w:rsidR="000A4544" w:rsidRPr="00A512F9" w:rsidRDefault="000A4544" w:rsidP="000A4544">
            <w:pPr>
              <w:jc w:val="right"/>
              <w:rPr>
                <w:sz w:val="20"/>
                <w:szCs w:val="20"/>
              </w:rPr>
            </w:pPr>
            <w:r w:rsidRPr="00A512F9">
              <w:rPr>
                <w:sz w:val="20"/>
                <w:szCs w:val="20"/>
              </w:rPr>
              <w:t>30 000,00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91B220D"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0F63254" w14:textId="77777777" w:rsidR="000A4544" w:rsidRPr="00A512F9" w:rsidRDefault="000A4544" w:rsidP="000A4544">
            <w:pPr>
              <w:jc w:val="right"/>
              <w:rPr>
                <w:sz w:val="20"/>
                <w:szCs w:val="20"/>
              </w:rPr>
            </w:pPr>
            <w:r w:rsidRPr="00A512F9">
              <w:rPr>
                <w:sz w:val="20"/>
                <w:szCs w:val="20"/>
              </w:rPr>
              <w:t>0,00</w:t>
            </w:r>
          </w:p>
        </w:tc>
      </w:tr>
      <w:tr w:rsidR="000A4544" w:rsidRPr="00A512F9" w14:paraId="683161DC"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83014C6" w14:textId="77777777" w:rsidR="000A4544" w:rsidRPr="00A512F9" w:rsidRDefault="000A4544" w:rsidP="000A4544">
            <w:pPr>
              <w:rPr>
                <w:bCs/>
                <w:sz w:val="20"/>
                <w:szCs w:val="20"/>
              </w:rPr>
            </w:pPr>
            <w:r w:rsidRPr="00A512F9">
              <w:rPr>
                <w:bCs/>
                <w:sz w:val="20"/>
                <w:szCs w:val="20"/>
              </w:rPr>
              <w:t>Непрограммные направления бюджета</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799AC3F" w14:textId="77777777" w:rsidR="000A4544" w:rsidRPr="00A512F9" w:rsidRDefault="000A4544" w:rsidP="000A4544">
            <w:pPr>
              <w:jc w:val="center"/>
              <w:rPr>
                <w:bCs/>
                <w:sz w:val="20"/>
                <w:szCs w:val="20"/>
              </w:rPr>
            </w:pPr>
            <w:r w:rsidRPr="00A512F9">
              <w:rPr>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D71CF31" w14:textId="77777777" w:rsidR="000A4544" w:rsidRPr="00A512F9" w:rsidRDefault="000A4544" w:rsidP="000A4544">
            <w:pPr>
              <w:jc w:val="center"/>
              <w:rPr>
                <w:bCs/>
                <w:sz w:val="20"/>
                <w:szCs w:val="20"/>
              </w:rPr>
            </w:pPr>
            <w:r w:rsidRPr="00A512F9">
              <w:rPr>
                <w:bCs/>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22670A1" w14:textId="77777777" w:rsidR="000A4544" w:rsidRPr="00A512F9" w:rsidRDefault="000A4544" w:rsidP="000A4544">
            <w:pPr>
              <w:jc w:val="center"/>
              <w:rPr>
                <w:bCs/>
                <w:sz w:val="20"/>
                <w:szCs w:val="20"/>
              </w:rPr>
            </w:pPr>
            <w:r w:rsidRPr="00A512F9">
              <w:rPr>
                <w:bCs/>
                <w:sz w:val="20"/>
                <w:szCs w:val="20"/>
              </w:rPr>
              <w:t>99.0.00.00000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7BBA48F"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4A4D425" w14:textId="77777777" w:rsidR="000A4544" w:rsidRPr="00A512F9" w:rsidRDefault="000A4544" w:rsidP="000A4544">
            <w:pPr>
              <w:jc w:val="right"/>
              <w:rPr>
                <w:bCs/>
                <w:sz w:val="20"/>
                <w:szCs w:val="20"/>
              </w:rPr>
            </w:pPr>
            <w:r w:rsidRPr="00A512F9">
              <w:rPr>
                <w:bCs/>
                <w:sz w:val="20"/>
                <w:szCs w:val="20"/>
              </w:rPr>
              <w:t>12 371 300,00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26B733F"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F310FA2" w14:textId="77777777" w:rsidR="000A4544" w:rsidRPr="00A512F9" w:rsidRDefault="000A4544" w:rsidP="000A4544">
            <w:pPr>
              <w:jc w:val="right"/>
              <w:rPr>
                <w:bCs/>
                <w:sz w:val="20"/>
                <w:szCs w:val="20"/>
              </w:rPr>
            </w:pPr>
            <w:r w:rsidRPr="00A512F9">
              <w:rPr>
                <w:bCs/>
                <w:sz w:val="20"/>
                <w:szCs w:val="20"/>
              </w:rPr>
              <w:t>0,00</w:t>
            </w:r>
          </w:p>
        </w:tc>
      </w:tr>
      <w:tr w:rsidR="000A4544" w:rsidRPr="00A512F9" w14:paraId="15160EC1"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98434F9" w14:textId="77777777" w:rsidR="000A4544" w:rsidRPr="00A512F9" w:rsidRDefault="000A4544" w:rsidP="000A4544">
            <w:pPr>
              <w:rPr>
                <w:bCs/>
                <w:sz w:val="20"/>
                <w:szCs w:val="20"/>
              </w:rPr>
            </w:pPr>
            <w:r w:rsidRPr="00A512F9">
              <w:rPr>
                <w:bCs/>
                <w:sz w:val="20"/>
                <w:szCs w:val="20"/>
              </w:rPr>
              <w:t>Расходы на обеспечение деятельности (оказание услуг) муниципальных учреждений по внешкольной работе с детьми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FF11E8E" w14:textId="77777777" w:rsidR="000A4544" w:rsidRPr="00A512F9" w:rsidRDefault="000A4544" w:rsidP="000A4544">
            <w:pPr>
              <w:jc w:val="center"/>
              <w:rPr>
                <w:bCs/>
                <w:sz w:val="20"/>
                <w:szCs w:val="20"/>
              </w:rPr>
            </w:pPr>
            <w:r w:rsidRPr="00A512F9">
              <w:rPr>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02E0F39" w14:textId="77777777" w:rsidR="000A4544" w:rsidRPr="00A512F9" w:rsidRDefault="000A4544" w:rsidP="000A4544">
            <w:pPr>
              <w:jc w:val="center"/>
              <w:rPr>
                <w:bCs/>
                <w:sz w:val="20"/>
                <w:szCs w:val="20"/>
              </w:rPr>
            </w:pPr>
            <w:r w:rsidRPr="00A512F9">
              <w:rPr>
                <w:bCs/>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20AA4E5" w14:textId="77777777" w:rsidR="000A4544" w:rsidRPr="00A512F9" w:rsidRDefault="000A4544" w:rsidP="000A4544">
            <w:pPr>
              <w:jc w:val="center"/>
              <w:rPr>
                <w:bCs/>
                <w:sz w:val="20"/>
                <w:szCs w:val="20"/>
              </w:rPr>
            </w:pPr>
            <w:r w:rsidRPr="00A512F9">
              <w:rPr>
                <w:bCs/>
                <w:sz w:val="20"/>
                <w:szCs w:val="20"/>
              </w:rPr>
              <w:t>99.0.00.07490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D64BEF4"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CFE87B6" w14:textId="77777777" w:rsidR="000A4544" w:rsidRPr="00A512F9" w:rsidRDefault="000A4544" w:rsidP="000A4544">
            <w:pPr>
              <w:jc w:val="right"/>
              <w:rPr>
                <w:bCs/>
                <w:sz w:val="20"/>
                <w:szCs w:val="20"/>
              </w:rPr>
            </w:pPr>
            <w:r w:rsidRPr="00A512F9">
              <w:rPr>
                <w:bCs/>
                <w:sz w:val="20"/>
                <w:szCs w:val="20"/>
              </w:rPr>
              <w:t>1 289 900,00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BA90856"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EB1C66C" w14:textId="77777777" w:rsidR="000A4544" w:rsidRPr="00A512F9" w:rsidRDefault="000A4544" w:rsidP="000A4544">
            <w:pPr>
              <w:jc w:val="right"/>
              <w:rPr>
                <w:bCs/>
                <w:sz w:val="20"/>
                <w:szCs w:val="20"/>
              </w:rPr>
            </w:pPr>
            <w:r w:rsidRPr="00A512F9">
              <w:rPr>
                <w:bCs/>
                <w:sz w:val="20"/>
                <w:szCs w:val="20"/>
              </w:rPr>
              <w:t>0,00</w:t>
            </w:r>
          </w:p>
        </w:tc>
      </w:tr>
      <w:tr w:rsidR="000A4544" w:rsidRPr="00A512F9" w14:paraId="6EECBE2F" w14:textId="77777777" w:rsidTr="000A4544">
        <w:trPr>
          <w:trHeight w:val="144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A40BCB6" w14:textId="77777777" w:rsidR="000A4544" w:rsidRPr="00A512F9" w:rsidRDefault="000A4544" w:rsidP="000A4544">
            <w:pPr>
              <w:rPr>
                <w:sz w:val="20"/>
                <w:szCs w:val="20"/>
              </w:rPr>
            </w:pPr>
            <w:r w:rsidRPr="00A512F9">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094473D"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37DE70D" w14:textId="77777777" w:rsidR="000A4544" w:rsidRPr="00A512F9" w:rsidRDefault="000A4544" w:rsidP="000A4544">
            <w:pPr>
              <w:jc w:val="center"/>
              <w:rPr>
                <w:sz w:val="20"/>
                <w:szCs w:val="20"/>
              </w:rPr>
            </w:pPr>
            <w:r w:rsidRPr="00A512F9">
              <w:rPr>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01582D1" w14:textId="77777777" w:rsidR="000A4544" w:rsidRPr="00A512F9" w:rsidRDefault="000A4544" w:rsidP="000A4544">
            <w:pPr>
              <w:jc w:val="center"/>
              <w:rPr>
                <w:sz w:val="20"/>
                <w:szCs w:val="20"/>
              </w:rPr>
            </w:pPr>
            <w:r w:rsidRPr="00A512F9">
              <w:rPr>
                <w:sz w:val="20"/>
                <w:szCs w:val="20"/>
              </w:rPr>
              <w:t>99.0.00.07490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4483C08" w14:textId="77777777" w:rsidR="000A4544" w:rsidRPr="00A512F9" w:rsidRDefault="000A4544" w:rsidP="000A4544">
            <w:pPr>
              <w:jc w:val="center"/>
              <w:rPr>
                <w:sz w:val="20"/>
                <w:szCs w:val="20"/>
              </w:rPr>
            </w:pPr>
            <w:r w:rsidRPr="00A512F9">
              <w:rPr>
                <w:sz w:val="20"/>
                <w:szCs w:val="20"/>
              </w:rPr>
              <w:t>100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233C9EA" w14:textId="77777777" w:rsidR="000A4544" w:rsidRPr="00A512F9" w:rsidRDefault="000A4544" w:rsidP="000A4544">
            <w:pPr>
              <w:jc w:val="right"/>
              <w:rPr>
                <w:sz w:val="20"/>
                <w:szCs w:val="20"/>
              </w:rPr>
            </w:pPr>
            <w:r w:rsidRPr="00A512F9">
              <w:rPr>
                <w:sz w:val="20"/>
                <w:szCs w:val="20"/>
              </w:rPr>
              <w:t>1 289 900,00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7D5C2AB"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E99D77C" w14:textId="77777777" w:rsidR="000A4544" w:rsidRPr="00A512F9" w:rsidRDefault="000A4544" w:rsidP="000A4544">
            <w:pPr>
              <w:jc w:val="right"/>
              <w:rPr>
                <w:sz w:val="20"/>
                <w:szCs w:val="20"/>
              </w:rPr>
            </w:pPr>
            <w:r w:rsidRPr="00A512F9">
              <w:rPr>
                <w:sz w:val="20"/>
                <w:szCs w:val="20"/>
              </w:rPr>
              <w:t>0,00</w:t>
            </w:r>
          </w:p>
        </w:tc>
      </w:tr>
      <w:tr w:rsidR="000A4544" w:rsidRPr="00A512F9" w14:paraId="48B9B552"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B4900F2" w14:textId="77777777" w:rsidR="000A4544" w:rsidRPr="00A512F9" w:rsidRDefault="000A4544" w:rsidP="000A4544">
            <w:pPr>
              <w:rPr>
                <w:sz w:val="20"/>
                <w:szCs w:val="20"/>
              </w:rPr>
            </w:pPr>
            <w:r w:rsidRPr="00A512F9">
              <w:rPr>
                <w:sz w:val="20"/>
                <w:szCs w:val="20"/>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AB5FEBD"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2FA3C55" w14:textId="77777777" w:rsidR="000A4544" w:rsidRPr="00A512F9" w:rsidRDefault="000A4544" w:rsidP="000A4544">
            <w:pPr>
              <w:jc w:val="center"/>
              <w:rPr>
                <w:sz w:val="20"/>
                <w:szCs w:val="20"/>
              </w:rPr>
            </w:pPr>
            <w:r w:rsidRPr="00A512F9">
              <w:rPr>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4E927AC" w14:textId="77777777" w:rsidR="000A4544" w:rsidRPr="00A512F9" w:rsidRDefault="000A4544" w:rsidP="000A4544">
            <w:pPr>
              <w:jc w:val="center"/>
              <w:rPr>
                <w:sz w:val="20"/>
                <w:szCs w:val="20"/>
              </w:rPr>
            </w:pPr>
            <w:r w:rsidRPr="00A512F9">
              <w:rPr>
                <w:sz w:val="20"/>
                <w:szCs w:val="20"/>
              </w:rPr>
              <w:t>99.0.00.07490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FA3E46E" w14:textId="77777777" w:rsidR="000A4544" w:rsidRPr="00A512F9" w:rsidRDefault="000A4544" w:rsidP="000A4544">
            <w:pPr>
              <w:jc w:val="center"/>
              <w:rPr>
                <w:sz w:val="20"/>
                <w:szCs w:val="20"/>
              </w:rPr>
            </w:pPr>
            <w:r w:rsidRPr="00A512F9">
              <w:rPr>
                <w:sz w:val="20"/>
                <w:szCs w:val="20"/>
              </w:rPr>
              <w:t>110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D7F0C81" w14:textId="77777777" w:rsidR="000A4544" w:rsidRPr="00A512F9" w:rsidRDefault="000A4544" w:rsidP="000A4544">
            <w:pPr>
              <w:jc w:val="right"/>
              <w:rPr>
                <w:sz w:val="20"/>
                <w:szCs w:val="20"/>
              </w:rPr>
            </w:pPr>
            <w:r w:rsidRPr="00A512F9">
              <w:rPr>
                <w:sz w:val="20"/>
                <w:szCs w:val="20"/>
              </w:rPr>
              <w:t>1 289 900,00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E0F81B6"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3EFFC95" w14:textId="77777777" w:rsidR="000A4544" w:rsidRPr="00A512F9" w:rsidRDefault="000A4544" w:rsidP="000A4544">
            <w:pPr>
              <w:jc w:val="right"/>
              <w:rPr>
                <w:sz w:val="20"/>
                <w:szCs w:val="20"/>
              </w:rPr>
            </w:pPr>
            <w:r w:rsidRPr="00A512F9">
              <w:rPr>
                <w:sz w:val="20"/>
                <w:szCs w:val="20"/>
              </w:rPr>
              <w:t>0,00</w:t>
            </w:r>
          </w:p>
        </w:tc>
      </w:tr>
      <w:tr w:rsidR="000A4544" w:rsidRPr="00A512F9" w14:paraId="6BA2EE20" w14:textId="77777777" w:rsidTr="000A4544">
        <w:trPr>
          <w:trHeight w:val="144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76DF8C9" w14:textId="77777777" w:rsidR="000A4544" w:rsidRPr="00A512F9" w:rsidRDefault="000A4544" w:rsidP="000A4544">
            <w:pPr>
              <w:rPr>
                <w:bCs/>
                <w:sz w:val="20"/>
                <w:szCs w:val="20"/>
              </w:rPr>
            </w:pPr>
            <w:r w:rsidRPr="00A512F9">
              <w:rPr>
                <w:bCs/>
                <w:sz w:val="20"/>
                <w:szCs w:val="20"/>
              </w:rPr>
              <w:t xml:space="preserve">Реализация мероприятий по обеспечению сбалансированности местных </w:t>
            </w:r>
            <w:proofErr w:type="gramStart"/>
            <w:r w:rsidRPr="00A512F9">
              <w:rPr>
                <w:bCs/>
                <w:sz w:val="20"/>
                <w:szCs w:val="20"/>
              </w:rPr>
              <w:t>бюджетов  государственной</w:t>
            </w:r>
            <w:proofErr w:type="gramEnd"/>
            <w:r w:rsidRPr="00A512F9">
              <w:rPr>
                <w:bCs/>
                <w:sz w:val="20"/>
                <w:szCs w:val="20"/>
              </w:rPr>
              <w:t xml:space="preserve"> программы Новосибирской области "Управление  финансами в Новосибирской области"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0EE035E" w14:textId="77777777" w:rsidR="000A4544" w:rsidRPr="00A512F9" w:rsidRDefault="000A4544" w:rsidP="000A4544">
            <w:pPr>
              <w:jc w:val="center"/>
              <w:rPr>
                <w:bCs/>
                <w:sz w:val="20"/>
                <w:szCs w:val="20"/>
              </w:rPr>
            </w:pPr>
            <w:r w:rsidRPr="00A512F9">
              <w:rPr>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60430DF" w14:textId="77777777" w:rsidR="000A4544" w:rsidRPr="00A512F9" w:rsidRDefault="000A4544" w:rsidP="000A4544">
            <w:pPr>
              <w:jc w:val="center"/>
              <w:rPr>
                <w:bCs/>
                <w:sz w:val="20"/>
                <w:szCs w:val="20"/>
              </w:rPr>
            </w:pPr>
            <w:r w:rsidRPr="00A512F9">
              <w:rPr>
                <w:bCs/>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9D3C171" w14:textId="77777777" w:rsidR="000A4544" w:rsidRPr="00A512F9" w:rsidRDefault="000A4544" w:rsidP="000A4544">
            <w:pPr>
              <w:jc w:val="center"/>
              <w:rPr>
                <w:bCs/>
                <w:sz w:val="20"/>
                <w:szCs w:val="20"/>
              </w:rPr>
            </w:pPr>
            <w:r w:rsidRPr="00A512F9">
              <w:rPr>
                <w:bCs/>
                <w:sz w:val="20"/>
                <w:szCs w:val="20"/>
              </w:rPr>
              <w:t>99.0.00.70510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BB0CB37"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870DB89" w14:textId="77777777" w:rsidR="000A4544" w:rsidRPr="00A512F9" w:rsidRDefault="000A4544" w:rsidP="000A4544">
            <w:pPr>
              <w:jc w:val="right"/>
              <w:rPr>
                <w:bCs/>
                <w:sz w:val="20"/>
                <w:szCs w:val="20"/>
              </w:rPr>
            </w:pPr>
            <w:r w:rsidRPr="00A512F9">
              <w:rPr>
                <w:bCs/>
                <w:sz w:val="20"/>
                <w:szCs w:val="20"/>
              </w:rPr>
              <w:t>11 081 400,00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CA31FF7"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90E10AF" w14:textId="77777777" w:rsidR="000A4544" w:rsidRPr="00A512F9" w:rsidRDefault="000A4544" w:rsidP="000A4544">
            <w:pPr>
              <w:jc w:val="right"/>
              <w:rPr>
                <w:bCs/>
                <w:sz w:val="20"/>
                <w:szCs w:val="20"/>
              </w:rPr>
            </w:pPr>
            <w:r w:rsidRPr="00A512F9">
              <w:rPr>
                <w:bCs/>
                <w:sz w:val="20"/>
                <w:szCs w:val="20"/>
              </w:rPr>
              <w:t>0,00</w:t>
            </w:r>
          </w:p>
        </w:tc>
      </w:tr>
      <w:tr w:rsidR="000A4544" w:rsidRPr="00A512F9" w14:paraId="3C36EB95" w14:textId="77777777" w:rsidTr="000A4544">
        <w:trPr>
          <w:trHeight w:val="144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49638AF" w14:textId="77777777" w:rsidR="000A4544" w:rsidRPr="00A512F9" w:rsidRDefault="000A4544" w:rsidP="000A4544">
            <w:pPr>
              <w:rPr>
                <w:sz w:val="20"/>
                <w:szCs w:val="20"/>
              </w:rPr>
            </w:pPr>
            <w:r w:rsidRPr="00A512F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209838A"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2082989" w14:textId="77777777" w:rsidR="000A4544" w:rsidRPr="00A512F9" w:rsidRDefault="000A4544" w:rsidP="000A4544">
            <w:pPr>
              <w:jc w:val="center"/>
              <w:rPr>
                <w:sz w:val="20"/>
                <w:szCs w:val="20"/>
              </w:rPr>
            </w:pPr>
            <w:r w:rsidRPr="00A512F9">
              <w:rPr>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E2E55E5" w14:textId="77777777" w:rsidR="000A4544" w:rsidRPr="00A512F9" w:rsidRDefault="000A4544" w:rsidP="000A4544">
            <w:pPr>
              <w:jc w:val="center"/>
              <w:rPr>
                <w:sz w:val="20"/>
                <w:szCs w:val="20"/>
              </w:rPr>
            </w:pPr>
            <w:r w:rsidRPr="00A512F9">
              <w:rPr>
                <w:sz w:val="20"/>
                <w:szCs w:val="20"/>
              </w:rPr>
              <w:t>99.0.00.70510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2A2060A" w14:textId="77777777" w:rsidR="000A4544" w:rsidRPr="00A512F9" w:rsidRDefault="000A4544" w:rsidP="000A4544">
            <w:pPr>
              <w:jc w:val="center"/>
              <w:rPr>
                <w:sz w:val="20"/>
                <w:szCs w:val="20"/>
              </w:rPr>
            </w:pPr>
            <w:r w:rsidRPr="00A512F9">
              <w:rPr>
                <w:sz w:val="20"/>
                <w:szCs w:val="20"/>
              </w:rPr>
              <w:t>100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CCE6AEC" w14:textId="77777777" w:rsidR="000A4544" w:rsidRPr="00A512F9" w:rsidRDefault="000A4544" w:rsidP="000A4544">
            <w:pPr>
              <w:jc w:val="right"/>
              <w:rPr>
                <w:sz w:val="20"/>
                <w:szCs w:val="20"/>
              </w:rPr>
            </w:pPr>
            <w:r w:rsidRPr="00A512F9">
              <w:rPr>
                <w:sz w:val="20"/>
                <w:szCs w:val="20"/>
              </w:rPr>
              <w:t>11 081 400,00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5E8CFE7"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F7CA79D" w14:textId="77777777" w:rsidR="000A4544" w:rsidRPr="00A512F9" w:rsidRDefault="000A4544" w:rsidP="000A4544">
            <w:pPr>
              <w:jc w:val="right"/>
              <w:rPr>
                <w:sz w:val="20"/>
                <w:szCs w:val="20"/>
              </w:rPr>
            </w:pPr>
            <w:r w:rsidRPr="00A512F9">
              <w:rPr>
                <w:sz w:val="20"/>
                <w:szCs w:val="20"/>
              </w:rPr>
              <w:t>0,00</w:t>
            </w:r>
          </w:p>
        </w:tc>
      </w:tr>
      <w:tr w:rsidR="000A4544" w:rsidRPr="00A512F9" w14:paraId="2F9EE026"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1F879CA" w14:textId="77777777" w:rsidR="000A4544" w:rsidRPr="00A512F9" w:rsidRDefault="000A4544" w:rsidP="000A4544">
            <w:pPr>
              <w:rPr>
                <w:sz w:val="20"/>
                <w:szCs w:val="20"/>
              </w:rPr>
            </w:pPr>
            <w:r w:rsidRPr="00A512F9">
              <w:rPr>
                <w:sz w:val="20"/>
                <w:szCs w:val="20"/>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464F8DF"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0AC6F95" w14:textId="77777777" w:rsidR="000A4544" w:rsidRPr="00A512F9" w:rsidRDefault="000A4544" w:rsidP="000A4544">
            <w:pPr>
              <w:jc w:val="center"/>
              <w:rPr>
                <w:sz w:val="20"/>
                <w:szCs w:val="20"/>
              </w:rPr>
            </w:pPr>
            <w:r w:rsidRPr="00A512F9">
              <w:rPr>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2418889" w14:textId="77777777" w:rsidR="000A4544" w:rsidRPr="00A512F9" w:rsidRDefault="000A4544" w:rsidP="000A4544">
            <w:pPr>
              <w:jc w:val="center"/>
              <w:rPr>
                <w:sz w:val="20"/>
                <w:szCs w:val="20"/>
              </w:rPr>
            </w:pPr>
            <w:r w:rsidRPr="00A512F9">
              <w:rPr>
                <w:sz w:val="20"/>
                <w:szCs w:val="20"/>
              </w:rPr>
              <w:t>99.0.00.70510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71FCEB5" w14:textId="77777777" w:rsidR="000A4544" w:rsidRPr="00A512F9" w:rsidRDefault="000A4544" w:rsidP="000A4544">
            <w:pPr>
              <w:jc w:val="center"/>
              <w:rPr>
                <w:sz w:val="20"/>
                <w:szCs w:val="20"/>
              </w:rPr>
            </w:pPr>
            <w:r w:rsidRPr="00A512F9">
              <w:rPr>
                <w:sz w:val="20"/>
                <w:szCs w:val="20"/>
              </w:rPr>
              <w:t>110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A49AE8D" w14:textId="77777777" w:rsidR="000A4544" w:rsidRPr="00A512F9" w:rsidRDefault="000A4544" w:rsidP="000A4544">
            <w:pPr>
              <w:jc w:val="right"/>
              <w:rPr>
                <w:sz w:val="20"/>
                <w:szCs w:val="20"/>
              </w:rPr>
            </w:pPr>
            <w:r w:rsidRPr="00A512F9">
              <w:rPr>
                <w:sz w:val="20"/>
                <w:szCs w:val="20"/>
              </w:rPr>
              <w:t>11 081 400,00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7BA24ED"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B27596F" w14:textId="77777777" w:rsidR="000A4544" w:rsidRPr="00A512F9" w:rsidRDefault="000A4544" w:rsidP="000A4544">
            <w:pPr>
              <w:jc w:val="right"/>
              <w:rPr>
                <w:sz w:val="20"/>
                <w:szCs w:val="20"/>
              </w:rPr>
            </w:pPr>
            <w:r w:rsidRPr="00A512F9">
              <w:rPr>
                <w:sz w:val="20"/>
                <w:szCs w:val="20"/>
              </w:rPr>
              <w:t>0,00</w:t>
            </w:r>
          </w:p>
        </w:tc>
      </w:tr>
      <w:tr w:rsidR="000A4544" w:rsidRPr="00A512F9" w14:paraId="798842D3"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D09F023" w14:textId="77777777" w:rsidR="000A4544" w:rsidRPr="00A512F9" w:rsidRDefault="000A4544" w:rsidP="000A4544">
            <w:pPr>
              <w:rPr>
                <w:bCs/>
                <w:sz w:val="20"/>
                <w:szCs w:val="20"/>
              </w:rPr>
            </w:pPr>
            <w:r w:rsidRPr="00A512F9">
              <w:rPr>
                <w:bCs/>
                <w:sz w:val="20"/>
                <w:szCs w:val="20"/>
              </w:rPr>
              <w:t>Профессиональная подготовка, переподготовка и повышение квалификации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14E62DC" w14:textId="77777777" w:rsidR="000A4544" w:rsidRPr="00A512F9" w:rsidRDefault="000A4544" w:rsidP="000A4544">
            <w:pPr>
              <w:jc w:val="center"/>
              <w:rPr>
                <w:bCs/>
                <w:sz w:val="20"/>
                <w:szCs w:val="20"/>
              </w:rPr>
            </w:pPr>
            <w:r w:rsidRPr="00A512F9">
              <w:rPr>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7333404" w14:textId="77777777" w:rsidR="000A4544" w:rsidRPr="00A512F9" w:rsidRDefault="000A4544" w:rsidP="000A4544">
            <w:pPr>
              <w:jc w:val="center"/>
              <w:rPr>
                <w:bCs/>
                <w:sz w:val="20"/>
                <w:szCs w:val="20"/>
              </w:rPr>
            </w:pPr>
            <w:r w:rsidRPr="00A512F9">
              <w:rPr>
                <w:bCs/>
                <w:sz w:val="20"/>
                <w:szCs w:val="20"/>
              </w:rPr>
              <w:t>05</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25F49BB" w14:textId="77777777" w:rsidR="000A4544" w:rsidRPr="00A512F9" w:rsidRDefault="000A4544" w:rsidP="000A4544">
            <w:pPr>
              <w:jc w:val="center"/>
              <w:rPr>
                <w:bCs/>
                <w:sz w:val="20"/>
                <w:szCs w:val="20"/>
              </w:rPr>
            </w:pPr>
            <w:r w:rsidRPr="00A512F9">
              <w:rPr>
                <w:bCs/>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C9C6CCA"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80663C3" w14:textId="77777777" w:rsidR="000A4544" w:rsidRPr="00A512F9" w:rsidRDefault="000A4544" w:rsidP="000A4544">
            <w:pPr>
              <w:jc w:val="right"/>
              <w:rPr>
                <w:bCs/>
                <w:sz w:val="20"/>
                <w:szCs w:val="20"/>
              </w:rPr>
            </w:pPr>
            <w:r w:rsidRPr="00A512F9">
              <w:rPr>
                <w:bCs/>
                <w:sz w:val="20"/>
                <w:szCs w:val="20"/>
              </w:rPr>
              <w:t>6 423 111,08</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82E1CA3" w14:textId="77777777" w:rsidR="000A4544" w:rsidRPr="00A512F9" w:rsidRDefault="000A4544" w:rsidP="000A4544">
            <w:pPr>
              <w:jc w:val="right"/>
              <w:rPr>
                <w:bCs/>
                <w:sz w:val="20"/>
                <w:szCs w:val="20"/>
              </w:rPr>
            </w:pPr>
            <w:r w:rsidRPr="00A512F9">
              <w:rPr>
                <w:bCs/>
                <w:sz w:val="20"/>
                <w:szCs w:val="20"/>
              </w:rPr>
              <w:t>5 240 000,00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C0D692B" w14:textId="77777777" w:rsidR="000A4544" w:rsidRPr="00A512F9" w:rsidRDefault="000A4544" w:rsidP="000A4544">
            <w:pPr>
              <w:jc w:val="right"/>
              <w:rPr>
                <w:bCs/>
                <w:sz w:val="20"/>
                <w:szCs w:val="20"/>
              </w:rPr>
            </w:pPr>
            <w:r w:rsidRPr="00A512F9">
              <w:rPr>
                <w:bCs/>
                <w:sz w:val="20"/>
                <w:szCs w:val="20"/>
              </w:rPr>
              <w:t>5 240 000,00</w:t>
            </w:r>
          </w:p>
        </w:tc>
      </w:tr>
      <w:tr w:rsidR="000A4544" w:rsidRPr="00A512F9" w14:paraId="74584DD8"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B789F4C" w14:textId="77777777" w:rsidR="000A4544" w:rsidRPr="00A512F9" w:rsidRDefault="000A4544" w:rsidP="000A4544">
            <w:pPr>
              <w:rPr>
                <w:bCs/>
                <w:sz w:val="20"/>
                <w:szCs w:val="20"/>
              </w:rPr>
            </w:pPr>
            <w:r w:rsidRPr="00A512F9">
              <w:rPr>
                <w:bCs/>
                <w:sz w:val="20"/>
                <w:szCs w:val="20"/>
              </w:rPr>
              <w:t>Муниципальная программа "Развитие системы образования Куйбышевского района"</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D84102F" w14:textId="77777777" w:rsidR="000A4544" w:rsidRPr="00A512F9" w:rsidRDefault="000A4544" w:rsidP="000A4544">
            <w:pPr>
              <w:jc w:val="center"/>
              <w:rPr>
                <w:bCs/>
                <w:sz w:val="20"/>
                <w:szCs w:val="20"/>
              </w:rPr>
            </w:pPr>
            <w:r w:rsidRPr="00A512F9">
              <w:rPr>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E6DB25E" w14:textId="77777777" w:rsidR="000A4544" w:rsidRPr="00A512F9" w:rsidRDefault="000A4544" w:rsidP="000A4544">
            <w:pPr>
              <w:jc w:val="center"/>
              <w:rPr>
                <w:bCs/>
                <w:sz w:val="20"/>
                <w:szCs w:val="20"/>
              </w:rPr>
            </w:pPr>
            <w:r w:rsidRPr="00A512F9">
              <w:rPr>
                <w:bCs/>
                <w:sz w:val="20"/>
                <w:szCs w:val="20"/>
              </w:rPr>
              <w:t>05</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1608B14" w14:textId="77777777" w:rsidR="000A4544" w:rsidRPr="00A512F9" w:rsidRDefault="000A4544" w:rsidP="000A4544">
            <w:pPr>
              <w:jc w:val="center"/>
              <w:rPr>
                <w:bCs/>
                <w:sz w:val="20"/>
                <w:szCs w:val="20"/>
              </w:rPr>
            </w:pPr>
            <w:r w:rsidRPr="00A512F9">
              <w:rPr>
                <w:bCs/>
                <w:sz w:val="20"/>
                <w:szCs w:val="20"/>
              </w:rPr>
              <w:t>07.0.00.00000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FC44A52"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863ED47" w14:textId="77777777" w:rsidR="000A4544" w:rsidRPr="00A512F9" w:rsidRDefault="000A4544" w:rsidP="000A4544">
            <w:pPr>
              <w:jc w:val="right"/>
              <w:rPr>
                <w:bCs/>
                <w:sz w:val="20"/>
                <w:szCs w:val="20"/>
              </w:rPr>
            </w:pPr>
            <w:r w:rsidRPr="00A512F9">
              <w:rPr>
                <w:bCs/>
                <w:sz w:val="20"/>
                <w:szCs w:val="20"/>
              </w:rPr>
              <w:t>6 423 111,08</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C928D31" w14:textId="77777777" w:rsidR="000A4544" w:rsidRPr="00A512F9" w:rsidRDefault="000A4544" w:rsidP="000A4544">
            <w:pPr>
              <w:jc w:val="right"/>
              <w:rPr>
                <w:bCs/>
                <w:sz w:val="20"/>
                <w:szCs w:val="20"/>
              </w:rPr>
            </w:pPr>
            <w:r w:rsidRPr="00A512F9">
              <w:rPr>
                <w:bCs/>
                <w:sz w:val="20"/>
                <w:szCs w:val="20"/>
              </w:rPr>
              <w:t>5 240 000,00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D3F66D2" w14:textId="77777777" w:rsidR="000A4544" w:rsidRPr="00A512F9" w:rsidRDefault="000A4544" w:rsidP="000A4544">
            <w:pPr>
              <w:jc w:val="right"/>
              <w:rPr>
                <w:bCs/>
                <w:sz w:val="20"/>
                <w:szCs w:val="20"/>
              </w:rPr>
            </w:pPr>
            <w:r w:rsidRPr="00A512F9">
              <w:rPr>
                <w:bCs/>
                <w:sz w:val="20"/>
                <w:szCs w:val="20"/>
              </w:rPr>
              <w:t>5 240 000,00</w:t>
            </w:r>
          </w:p>
        </w:tc>
      </w:tr>
      <w:tr w:rsidR="000A4544" w:rsidRPr="00A512F9" w14:paraId="6D3912CA"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AAF4336" w14:textId="77777777" w:rsidR="000A4544" w:rsidRPr="00A512F9" w:rsidRDefault="000A4544" w:rsidP="000A4544">
            <w:pPr>
              <w:rPr>
                <w:bCs/>
                <w:sz w:val="20"/>
                <w:szCs w:val="20"/>
              </w:rPr>
            </w:pPr>
            <w:r w:rsidRPr="00A512F9">
              <w:rPr>
                <w:bCs/>
                <w:sz w:val="20"/>
                <w:szCs w:val="20"/>
              </w:rPr>
              <w:t>Подпрограмма "Развитие дошкольного, общего и дополнительного образования детей"</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0B2769D" w14:textId="77777777" w:rsidR="000A4544" w:rsidRPr="00A512F9" w:rsidRDefault="000A4544" w:rsidP="000A4544">
            <w:pPr>
              <w:jc w:val="center"/>
              <w:rPr>
                <w:bCs/>
                <w:sz w:val="20"/>
                <w:szCs w:val="20"/>
              </w:rPr>
            </w:pPr>
            <w:r w:rsidRPr="00A512F9">
              <w:rPr>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97D3296" w14:textId="77777777" w:rsidR="000A4544" w:rsidRPr="00A512F9" w:rsidRDefault="000A4544" w:rsidP="000A4544">
            <w:pPr>
              <w:jc w:val="center"/>
              <w:rPr>
                <w:bCs/>
                <w:sz w:val="20"/>
                <w:szCs w:val="20"/>
              </w:rPr>
            </w:pPr>
            <w:r w:rsidRPr="00A512F9">
              <w:rPr>
                <w:bCs/>
                <w:sz w:val="20"/>
                <w:szCs w:val="20"/>
              </w:rPr>
              <w:t>05</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30A7E41" w14:textId="77777777" w:rsidR="000A4544" w:rsidRPr="00A512F9" w:rsidRDefault="000A4544" w:rsidP="000A4544">
            <w:pPr>
              <w:jc w:val="center"/>
              <w:rPr>
                <w:bCs/>
                <w:sz w:val="20"/>
                <w:szCs w:val="20"/>
              </w:rPr>
            </w:pPr>
            <w:r w:rsidRPr="00A512F9">
              <w:rPr>
                <w:bCs/>
                <w:sz w:val="20"/>
                <w:szCs w:val="20"/>
              </w:rPr>
              <w:t>07.1.00.00000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49A74AF"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47B14B8" w14:textId="77777777" w:rsidR="000A4544" w:rsidRPr="00A512F9" w:rsidRDefault="000A4544" w:rsidP="000A4544">
            <w:pPr>
              <w:jc w:val="right"/>
              <w:rPr>
                <w:bCs/>
                <w:sz w:val="20"/>
                <w:szCs w:val="20"/>
              </w:rPr>
            </w:pPr>
            <w:r w:rsidRPr="00A512F9">
              <w:rPr>
                <w:bCs/>
                <w:sz w:val="20"/>
                <w:szCs w:val="20"/>
              </w:rPr>
              <w:t>5 155 061,08</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0D6CB10" w14:textId="77777777" w:rsidR="000A4544" w:rsidRPr="00A512F9" w:rsidRDefault="000A4544" w:rsidP="000A4544">
            <w:pPr>
              <w:jc w:val="right"/>
              <w:rPr>
                <w:bCs/>
                <w:sz w:val="20"/>
                <w:szCs w:val="20"/>
              </w:rPr>
            </w:pPr>
            <w:r w:rsidRPr="00A512F9">
              <w:rPr>
                <w:bCs/>
                <w:sz w:val="20"/>
                <w:szCs w:val="20"/>
              </w:rPr>
              <w:t>5 240 000,00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B38CDBA" w14:textId="77777777" w:rsidR="000A4544" w:rsidRPr="00A512F9" w:rsidRDefault="000A4544" w:rsidP="000A4544">
            <w:pPr>
              <w:jc w:val="right"/>
              <w:rPr>
                <w:bCs/>
                <w:sz w:val="20"/>
                <w:szCs w:val="20"/>
              </w:rPr>
            </w:pPr>
            <w:r w:rsidRPr="00A512F9">
              <w:rPr>
                <w:bCs/>
                <w:sz w:val="20"/>
                <w:szCs w:val="20"/>
              </w:rPr>
              <w:t>5 240 000,00</w:t>
            </w:r>
          </w:p>
        </w:tc>
      </w:tr>
      <w:tr w:rsidR="000A4544" w:rsidRPr="00A512F9" w14:paraId="36EA3953" w14:textId="77777777" w:rsidTr="000A4544">
        <w:trPr>
          <w:trHeight w:val="115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192AE64" w14:textId="77777777" w:rsidR="000A4544" w:rsidRPr="00A512F9" w:rsidRDefault="000A4544" w:rsidP="000A4544">
            <w:pPr>
              <w:rPr>
                <w:bCs/>
                <w:sz w:val="20"/>
                <w:szCs w:val="20"/>
              </w:rPr>
            </w:pPr>
            <w:r w:rsidRPr="00A512F9">
              <w:rPr>
                <w:bCs/>
                <w:sz w:val="20"/>
                <w:szCs w:val="20"/>
              </w:rPr>
              <w:t>Расходы на обеспечение деятельности (оказание услуг) муниципальных учреждений, обеспечивающие предоставление услуг в сфере образования</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3391875" w14:textId="77777777" w:rsidR="000A4544" w:rsidRPr="00A512F9" w:rsidRDefault="000A4544" w:rsidP="000A4544">
            <w:pPr>
              <w:jc w:val="center"/>
              <w:rPr>
                <w:bCs/>
                <w:sz w:val="20"/>
                <w:szCs w:val="20"/>
              </w:rPr>
            </w:pPr>
            <w:r w:rsidRPr="00A512F9">
              <w:rPr>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06C0A16" w14:textId="77777777" w:rsidR="000A4544" w:rsidRPr="00A512F9" w:rsidRDefault="000A4544" w:rsidP="000A4544">
            <w:pPr>
              <w:jc w:val="center"/>
              <w:rPr>
                <w:bCs/>
                <w:sz w:val="20"/>
                <w:szCs w:val="20"/>
              </w:rPr>
            </w:pPr>
            <w:r w:rsidRPr="00A512F9">
              <w:rPr>
                <w:bCs/>
                <w:sz w:val="20"/>
                <w:szCs w:val="20"/>
              </w:rPr>
              <w:t>05</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BCBAFB4" w14:textId="77777777" w:rsidR="000A4544" w:rsidRPr="00A512F9" w:rsidRDefault="000A4544" w:rsidP="000A4544">
            <w:pPr>
              <w:jc w:val="center"/>
              <w:rPr>
                <w:bCs/>
                <w:sz w:val="20"/>
                <w:szCs w:val="20"/>
              </w:rPr>
            </w:pPr>
            <w:r w:rsidRPr="00A512F9">
              <w:rPr>
                <w:bCs/>
                <w:sz w:val="20"/>
                <w:szCs w:val="20"/>
              </w:rPr>
              <w:t>07.1.00.07790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02071B2"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7B68352" w14:textId="77777777" w:rsidR="000A4544" w:rsidRPr="00A512F9" w:rsidRDefault="000A4544" w:rsidP="000A4544">
            <w:pPr>
              <w:jc w:val="right"/>
              <w:rPr>
                <w:bCs/>
                <w:sz w:val="20"/>
                <w:szCs w:val="20"/>
              </w:rPr>
            </w:pPr>
            <w:r w:rsidRPr="00A512F9">
              <w:rPr>
                <w:bCs/>
                <w:sz w:val="20"/>
                <w:szCs w:val="20"/>
              </w:rPr>
              <w:t>5 155 061,08</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FD8A978" w14:textId="77777777" w:rsidR="000A4544" w:rsidRPr="00A512F9" w:rsidRDefault="000A4544" w:rsidP="000A4544">
            <w:pPr>
              <w:jc w:val="right"/>
              <w:rPr>
                <w:bCs/>
                <w:sz w:val="20"/>
                <w:szCs w:val="20"/>
              </w:rPr>
            </w:pPr>
            <w:r w:rsidRPr="00A512F9">
              <w:rPr>
                <w:bCs/>
                <w:sz w:val="20"/>
                <w:szCs w:val="20"/>
              </w:rPr>
              <w:t>5 240 000,00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5EA41C6" w14:textId="77777777" w:rsidR="000A4544" w:rsidRPr="00A512F9" w:rsidRDefault="000A4544" w:rsidP="000A4544">
            <w:pPr>
              <w:jc w:val="right"/>
              <w:rPr>
                <w:bCs/>
                <w:sz w:val="20"/>
                <w:szCs w:val="20"/>
              </w:rPr>
            </w:pPr>
            <w:r w:rsidRPr="00A512F9">
              <w:rPr>
                <w:bCs/>
                <w:sz w:val="20"/>
                <w:szCs w:val="20"/>
              </w:rPr>
              <w:t>5 240 000,00</w:t>
            </w:r>
          </w:p>
        </w:tc>
      </w:tr>
      <w:tr w:rsidR="000A4544" w:rsidRPr="00A512F9" w14:paraId="784985BE" w14:textId="77777777" w:rsidTr="000A4544">
        <w:trPr>
          <w:trHeight w:val="144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2A5EA4F" w14:textId="77777777" w:rsidR="000A4544" w:rsidRPr="00A512F9" w:rsidRDefault="000A4544" w:rsidP="000A4544">
            <w:pPr>
              <w:rPr>
                <w:sz w:val="20"/>
                <w:szCs w:val="20"/>
              </w:rPr>
            </w:pPr>
            <w:r w:rsidRPr="00A512F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21ACBA4"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9031E7C" w14:textId="77777777" w:rsidR="000A4544" w:rsidRPr="00A512F9" w:rsidRDefault="000A4544" w:rsidP="000A4544">
            <w:pPr>
              <w:jc w:val="center"/>
              <w:rPr>
                <w:sz w:val="20"/>
                <w:szCs w:val="20"/>
              </w:rPr>
            </w:pPr>
            <w:r w:rsidRPr="00A512F9">
              <w:rPr>
                <w:sz w:val="20"/>
                <w:szCs w:val="20"/>
              </w:rPr>
              <w:t>05</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7B52E99" w14:textId="77777777" w:rsidR="000A4544" w:rsidRPr="00A512F9" w:rsidRDefault="000A4544" w:rsidP="000A4544">
            <w:pPr>
              <w:jc w:val="center"/>
              <w:rPr>
                <w:sz w:val="20"/>
                <w:szCs w:val="20"/>
              </w:rPr>
            </w:pPr>
            <w:r w:rsidRPr="00A512F9">
              <w:rPr>
                <w:sz w:val="20"/>
                <w:szCs w:val="20"/>
              </w:rPr>
              <w:t>07.1.00.07790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CC97C38" w14:textId="77777777" w:rsidR="000A4544" w:rsidRPr="00A512F9" w:rsidRDefault="000A4544" w:rsidP="000A4544">
            <w:pPr>
              <w:jc w:val="center"/>
              <w:rPr>
                <w:sz w:val="20"/>
                <w:szCs w:val="20"/>
              </w:rPr>
            </w:pPr>
            <w:r w:rsidRPr="00A512F9">
              <w:rPr>
                <w:sz w:val="20"/>
                <w:szCs w:val="20"/>
              </w:rPr>
              <w:t>100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8AF6BFB" w14:textId="77777777" w:rsidR="000A4544" w:rsidRPr="00A512F9" w:rsidRDefault="000A4544" w:rsidP="000A4544">
            <w:pPr>
              <w:jc w:val="right"/>
              <w:rPr>
                <w:sz w:val="20"/>
                <w:szCs w:val="20"/>
              </w:rPr>
            </w:pPr>
            <w:r w:rsidRPr="00A512F9">
              <w:rPr>
                <w:sz w:val="20"/>
                <w:szCs w:val="20"/>
              </w:rPr>
              <w:t>4 730 869,08</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CCE2492" w14:textId="77777777" w:rsidR="000A4544" w:rsidRPr="00A512F9" w:rsidRDefault="000A4544" w:rsidP="000A4544">
            <w:pPr>
              <w:jc w:val="right"/>
              <w:rPr>
                <w:sz w:val="20"/>
                <w:szCs w:val="20"/>
              </w:rPr>
            </w:pPr>
            <w:r w:rsidRPr="00A512F9">
              <w:rPr>
                <w:sz w:val="20"/>
                <w:szCs w:val="20"/>
              </w:rPr>
              <w:t>5 000 000,00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B5DCB36" w14:textId="77777777" w:rsidR="000A4544" w:rsidRPr="00A512F9" w:rsidRDefault="000A4544" w:rsidP="000A4544">
            <w:pPr>
              <w:jc w:val="right"/>
              <w:rPr>
                <w:sz w:val="20"/>
                <w:szCs w:val="20"/>
              </w:rPr>
            </w:pPr>
            <w:r w:rsidRPr="00A512F9">
              <w:rPr>
                <w:sz w:val="20"/>
                <w:szCs w:val="20"/>
              </w:rPr>
              <w:t>5 000 000,00</w:t>
            </w:r>
          </w:p>
        </w:tc>
      </w:tr>
      <w:tr w:rsidR="000A4544" w:rsidRPr="00A512F9" w14:paraId="4D40AED2"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79CD3E4" w14:textId="77777777" w:rsidR="000A4544" w:rsidRPr="00A512F9" w:rsidRDefault="000A4544" w:rsidP="000A4544">
            <w:pPr>
              <w:rPr>
                <w:sz w:val="20"/>
                <w:szCs w:val="20"/>
              </w:rPr>
            </w:pPr>
            <w:r w:rsidRPr="00A512F9">
              <w:rPr>
                <w:sz w:val="20"/>
                <w:szCs w:val="20"/>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679B410"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5FD824F" w14:textId="77777777" w:rsidR="000A4544" w:rsidRPr="00A512F9" w:rsidRDefault="000A4544" w:rsidP="000A4544">
            <w:pPr>
              <w:jc w:val="center"/>
              <w:rPr>
                <w:sz w:val="20"/>
                <w:szCs w:val="20"/>
              </w:rPr>
            </w:pPr>
            <w:r w:rsidRPr="00A512F9">
              <w:rPr>
                <w:sz w:val="20"/>
                <w:szCs w:val="20"/>
              </w:rPr>
              <w:t>05</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97CE8E3" w14:textId="77777777" w:rsidR="000A4544" w:rsidRPr="00A512F9" w:rsidRDefault="000A4544" w:rsidP="000A4544">
            <w:pPr>
              <w:jc w:val="center"/>
              <w:rPr>
                <w:sz w:val="20"/>
                <w:szCs w:val="20"/>
              </w:rPr>
            </w:pPr>
            <w:r w:rsidRPr="00A512F9">
              <w:rPr>
                <w:sz w:val="20"/>
                <w:szCs w:val="20"/>
              </w:rPr>
              <w:t>07.1.00.07790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7FF44A6" w14:textId="77777777" w:rsidR="000A4544" w:rsidRPr="00A512F9" w:rsidRDefault="000A4544" w:rsidP="000A4544">
            <w:pPr>
              <w:jc w:val="center"/>
              <w:rPr>
                <w:sz w:val="20"/>
                <w:szCs w:val="20"/>
              </w:rPr>
            </w:pPr>
            <w:r w:rsidRPr="00A512F9">
              <w:rPr>
                <w:sz w:val="20"/>
                <w:szCs w:val="20"/>
              </w:rPr>
              <w:t>110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6F97BA2" w14:textId="77777777" w:rsidR="000A4544" w:rsidRPr="00A512F9" w:rsidRDefault="000A4544" w:rsidP="000A4544">
            <w:pPr>
              <w:jc w:val="right"/>
              <w:rPr>
                <w:sz w:val="20"/>
                <w:szCs w:val="20"/>
              </w:rPr>
            </w:pPr>
            <w:r w:rsidRPr="00A512F9">
              <w:rPr>
                <w:sz w:val="20"/>
                <w:szCs w:val="20"/>
              </w:rPr>
              <w:t>4 730 869,08</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C08BBD6" w14:textId="77777777" w:rsidR="000A4544" w:rsidRPr="00A512F9" w:rsidRDefault="000A4544" w:rsidP="000A4544">
            <w:pPr>
              <w:jc w:val="right"/>
              <w:rPr>
                <w:sz w:val="20"/>
                <w:szCs w:val="20"/>
              </w:rPr>
            </w:pPr>
            <w:r w:rsidRPr="00A512F9">
              <w:rPr>
                <w:sz w:val="20"/>
                <w:szCs w:val="20"/>
              </w:rPr>
              <w:t>5 000 000,00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61ACD3F" w14:textId="77777777" w:rsidR="000A4544" w:rsidRPr="00A512F9" w:rsidRDefault="000A4544" w:rsidP="000A4544">
            <w:pPr>
              <w:jc w:val="right"/>
              <w:rPr>
                <w:sz w:val="20"/>
                <w:szCs w:val="20"/>
              </w:rPr>
            </w:pPr>
            <w:r w:rsidRPr="00A512F9">
              <w:rPr>
                <w:sz w:val="20"/>
                <w:szCs w:val="20"/>
              </w:rPr>
              <w:t>5 000 000,00</w:t>
            </w:r>
          </w:p>
        </w:tc>
      </w:tr>
      <w:tr w:rsidR="000A4544" w:rsidRPr="00A512F9" w14:paraId="64E67DDB"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57F8C53"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937246B"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37CF5A9" w14:textId="77777777" w:rsidR="000A4544" w:rsidRPr="00A512F9" w:rsidRDefault="000A4544" w:rsidP="000A4544">
            <w:pPr>
              <w:jc w:val="center"/>
              <w:rPr>
                <w:sz w:val="20"/>
                <w:szCs w:val="20"/>
              </w:rPr>
            </w:pPr>
            <w:r w:rsidRPr="00A512F9">
              <w:rPr>
                <w:sz w:val="20"/>
                <w:szCs w:val="20"/>
              </w:rPr>
              <w:t>05</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BE93799" w14:textId="77777777" w:rsidR="000A4544" w:rsidRPr="00A512F9" w:rsidRDefault="000A4544" w:rsidP="000A4544">
            <w:pPr>
              <w:jc w:val="center"/>
              <w:rPr>
                <w:sz w:val="20"/>
                <w:szCs w:val="20"/>
              </w:rPr>
            </w:pPr>
            <w:r w:rsidRPr="00A512F9">
              <w:rPr>
                <w:sz w:val="20"/>
                <w:szCs w:val="20"/>
              </w:rPr>
              <w:t>07.1.00.07790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D06D54D" w14:textId="77777777" w:rsidR="000A4544" w:rsidRPr="00A512F9" w:rsidRDefault="000A4544" w:rsidP="000A4544">
            <w:pPr>
              <w:jc w:val="center"/>
              <w:rPr>
                <w:sz w:val="20"/>
                <w:szCs w:val="20"/>
              </w:rPr>
            </w:pPr>
            <w:r w:rsidRPr="00A512F9">
              <w:rPr>
                <w:sz w:val="20"/>
                <w:szCs w:val="20"/>
              </w:rPr>
              <w:t>200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A31DA52" w14:textId="77777777" w:rsidR="000A4544" w:rsidRPr="00A512F9" w:rsidRDefault="000A4544" w:rsidP="000A4544">
            <w:pPr>
              <w:jc w:val="right"/>
              <w:rPr>
                <w:sz w:val="20"/>
                <w:szCs w:val="20"/>
              </w:rPr>
            </w:pPr>
            <w:r w:rsidRPr="00A512F9">
              <w:rPr>
                <w:sz w:val="20"/>
                <w:szCs w:val="20"/>
              </w:rPr>
              <w:t>421 192,00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5912C1F" w14:textId="77777777" w:rsidR="000A4544" w:rsidRPr="00A512F9" w:rsidRDefault="000A4544" w:rsidP="000A4544">
            <w:pPr>
              <w:jc w:val="right"/>
              <w:rPr>
                <w:sz w:val="20"/>
                <w:szCs w:val="20"/>
              </w:rPr>
            </w:pPr>
            <w:r w:rsidRPr="00A512F9">
              <w:rPr>
                <w:sz w:val="20"/>
                <w:szCs w:val="20"/>
              </w:rPr>
              <w:t>240 000,00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D565ACF" w14:textId="77777777" w:rsidR="000A4544" w:rsidRPr="00A512F9" w:rsidRDefault="000A4544" w:rsidP="000A4544">
            <w:pPr>
              <w:jc w:val="right"/>
              <w:rPr>
                <w:sz w:val="20"/>
                <w:szCs w:val="20"/>
              </w:rPr>
            </w:pPr>
            <w:r w:rsidRPr="00A512F9">
              <w:rPr>
                <w:sz w:val="20"/>
                <w:szCs w:val="20"/>
              </w:rPr>
              <w:t>240 000,00</w:t>
            </w:r>
          </w:p>
        </w:tc>
      </w:tr>
      <w:tr w:rsidR="000A4544" w:rsidRPr="00A512F9" w14:paraId="35075D02"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9771F69"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9FCEBB7"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6EBACF7" w14:textId="77777777" w:rsidR="000A4544" w:rsidRPr="00A512F9" w:rsidRDefault="000A4544" w:rsidP="000A4544">
            <w:pPr>
              <w:jc w:val="center"/>
              <w:rPr>
                <w:sz w:val="20"/>
                <w:szCs w:val="20"/>
              </w:rPr>
            </w:pPr>
            <w:r w:rsidRPr="00A512F9">
              <w:rPr>
                <w:sz w:val="20"/>
                <w:szCs w:val="20"/>
              </w:rPr>
              <w:t>05</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A573F45" w14:textId="77777777" w:rsidR="000A4544" w:rsidRPr="00A512F9" w:rsidRDefault="000A4544" w:rsidP="000A4544">
            <w:pPr>
              <w:jc w:val="center"/>
              <w:rPr>
                <w:sz w:val="20"/>
                <w:szCs w:val="20"/>
              </w:rPr>
            </w:pPr>
            <w:r w:rsidRPr="00A512F9">
              <w:rPr>
                <w:sz w:val="20"/>
                <w:szCs w:val="20"/>
              </w:rPr>
              <w:t>07.1.00.07790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023151B" w14:textId="77777777" w:rsidR="000A4544" w:rsidRPr="00A512F9" w:rsidRDefault="000A4544" w:rsidP="000A4544">
            <w:pPr>
              <w:jc w:val="center"/>
              <w:rPr>
                <w:sz w:val="20"/>
                <w:szCs w:val="20"/>
              </w:rPr>
            </w:pPr>
            <w:r w:rsidRPr="00A512F9">
              <w:rPr>
                <w:sz w:val="20"/>
                <w:szCs w:val="20"/>
              </w:rPr>
              <w:t>240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CED7AE3" w14:textId="77777777" w:rsidR="000A4544" w:rsidRPr="00A512F9" w:rsidRDefault="000A4544" w:rsidP="000A4544">
            <w:pPr>
              <w:jc w:val="right"/>
              <w:rPr>
                <w:sz w:val="20"/>
                <w:szCs w:val="20"/>
              </w:rPr>
            </w:pPr>
            <w:r w:rsidRPr="00A512F9">
              <w:rPr>
                <w:sz w:val="20"/>
                <w:szCs w:val="20"/>
              </w:rPr>
              <w:t>421 192,00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D901447" w14:textId="77777777" w:rsidR="000A4544" w:rsidRPr="00A512F9" w:rsidRDefault="000A4544" w:rsidP="000A4544">
            <w:pPr>
              <w:jc w:val="right"/>
              <w:rPr>
                <w:sz w:val="20"/>
                <w:szCs w:val="20"/>
              </w:rPr>
            </w:pPr>
            <w:r w:rsidRPr="00A512F9">
              <w:rPr>
                <w:sz w:val="20"/>
                <w:szCs w:val="20"/>
              </w:rPr>
              <w:t>240 000,00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B66E25F" w14:textId="77777777" w:rsidR="000A4544" w:rsidRPr="00A512F9" w:rsidRDefault="000A4544" w:rsidP="000A4544">
            <w:pPr>
              <w:jc w:val="right"/>
              <w:rPr>
                <w:sz w:val="20"/>
                <w:szCs w:val="20"/>
              </w:rPr>
            </w:pPr>
            <w:r w:rsidRPr="00A512F9">
              <w:rPr>
                <w:sz w:val="20"/>
                <w:szCs w:val="20"/>
              </w:rPr>
              <w:t>240 000,00</w:t>
            </w:r>
          </w:p>
        </w:tc>
      </w:tr>
      <w:tr w:rsidR="000A4544" w:rsidRPr="00A512F9" w14:paraId="42F2D213"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687F15C" w14:textId="77777777" w:rsidR="000A4544" w:rsidRPr="00A512F9" w:rsidRDefault="000A4544" w:rsidP="000A4544">
            <w:pPr>
              <w:rPr>
                <w:sz w:val="20"/>
                <w:szCs w:val="20"/>
              </w:rPr>
            </w:pPr>
            <w:r w:rsidRPr="00A512F9">
              <w:rPr>
                <w:sz w:val="20"/>
                <w:szCs w:val="20"/>
              </w:rPr>
              <w:t>Иные бюджетные ассигнования</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8435C3E"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B36A040" w14:textId="77777777" w:rsidR="000A4544" w:rsidRPr="00A512F9" w:rsidRDefault="000A4544" w:rsidP="000A4544">
            <w:pPr>
              <w:jc w:val="center"/>
              <w:rPr>
                <w:sz w:val="20"/>
                <w:szCs w:val="20"/>
              </w:rPr>
            </w:pPr>
            <w:r w:rsidRPr="00A512F9">
              <w:rPr>
                <w:sz w:val="20"/>
                <w:szCs w:val="20"/>
              </w:rPr>
              <w:t>05</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9AE760A" w14:textId="77777777" w:rsidR="000A4544" w:rsidRPr="00A512F9" w:rsidRDefault="000A4544" w:rsidP="000A4544">
            <w:pPr>
              <w:jc w:val="center"/>
              <w:rPr>
                <w:sz w:val="20"/>
                <w:szCs w:val="20"/>
              </w:rPr>
            </w:pPr>
            <w:r w:rsidRPr="00A512F9">
              <w:rPr>
                <w:sz w:val="20"/>
                <w:szCs w:val="20"/>
              </w:rPr>
              <w:t>07.1.00.07790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4F33FB6" w14:textId="77777777" w:rsidR="000A4544" w:rsidRPr="00A512F9" w:rsidRDefault="000A4544" w:rsidP="000A4544">
            <w:pPr>
              <w:jc w:val="center"/>
              <w:rPr>
                <w:sz w:val="20"/>
                <w:szCs w:val="20"/>
              </w:rPr>
            </w:pPr>
            <w:r w:rsidRPr="00A512F9">
              <w:rPr>
                <w:sz w:val="20"/>
                <w:szCs w:val="20"/>
              </w:rPr>
              <w:t>800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2E02067" w14:textId="77777777" w:rsidR="000A4544" w:rsidRPr="00A512F9" w:rsidRDefault="000A4544" w:rsidP="000A4544">
            <w:pPr>
              <w:jc w:val="right"/>
              <w:rPr>
                <w:sz w:val="20"/>
                <w:szCs w:val="20"/>
              </w:rPr>
            </w:pPr>
            <w:r w:rsidRPr="00A512F9">
              <w:rPr>
                <w:sz w:val="20"/>
                <w:szCs w:val="20"/>
              </w:rPr>
              <w:t>3 000,00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B47EFDA"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1C94F45" w14:textId="77777777" w:rsidR="000A4544" w:rsidRPr="00A512F9" w:rsidRDefault="000A4544" w:rsidP="000A4544">
            <w:pPr>
              <w:jc w:val="right"/>
              <w:rPr>
                <w:sz w:val="20"/>
                <w:szCs w:val="20"/>
              </w:rPr>
            </w:pPr>
            <w:r w:rsidRPr="00A512F9">
              <w:rPr>
                <w:sz w:val="20"/>
                <w:szCs w:val="20"/>
              </w:rPr>
              <w:t>0,00</w:t>
            </w:r>
          </w:p>
        </w:tc>
      </w:tr>
      <w:tr w:rsidR="000A4544" w:rsidRPr="00A512F9" w14:paraId="1BC0E3D6"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871EBBB" w14:textId="77777777" w:rsidR="000A4544" w:rsidRPr="00A512F9" w:rsidRDefault="000A4544" w:rsidP="000A4544">
            <w:pPr>
              <w:rPr>
                <w:sz w:val="20"/>
                <w:szCs w:val="20"/>
              </w:rPr>
            </w:pPr>
            <w:r w:rsidRPr="00A512F9">
              <w:rPr>
                <w:sz w:val="20"/>
                <w:szCs w:val="20"/>
              </w:rPr>
              <w:t>Уплата налогов, сборов и иных платежей</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56D540D"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E3E5EF4" w14:textId="77777777" w:rsidR="000A4544" w:rsidRPr="00A512F9" w:rsidRDefault="000A4544" w:rsidP="000A4544">
            <w:pPr>
              <w:jc w:val="center"/>
              <w:rPr>
                <w:sz w:val="20"/>
                <w:szCs w:val="20"/>
              </w:rPr>
            </w:pPr>
            <w:r w:rsidRPr="00A512F9">
              <w:rPr>
                <w:sz w:val="20"/>
                <w:szCs w:val="20"/>
              </w:rPr>
              <w:t>05</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9CD5D28" w14:textId="77777777" w:rsidR="000A4544" w:rsidRPr="00A512F9" w:rsidRDefault="000A4544" w:rsidP="000A4544">
            <w:pPr>
              <w:jc w:val="center"/>
              <w:rPr>
                <w:sz w:val="20"/>
                <w:szCs w:val="20"/>
              </w:rPr>
            </w:pPr>
            <w:r w:rsidRPr="00A512F9">
              <w:rPr>
                <w:sz w:val="20"/>
                <w:szCs w:val="20"/>
              </w:rPr>
              <w:t>07.1.00.07790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67B88F2" w14:textId="77777777" w:rsidR="000A4544" w:rsidRPr="00A512F9" w:rsidRDefault="000A4544" w:rsidP="000A4544">
            <w:pPr>
              <w:jc w:val="center"/>
              <w:rPr>
                <w:sz w:val="20"/>
                <w:szCs w:val="20"/>
              </w:rPr>
            </w:pPr>
            <w:r w:rsidRPr="00A512F9">
              <w:rPr>
                <w:sz w:val="20"/>
                <w:szCs w:val="20"/>
              </w:rPr>
              <w:t>850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C417557" w14:textId="77777777" w:rsidR="000A4544" w:rsidRPr="00A512F9" w:rsidRDefault="000A4544" w:rsidP="000A4544">
            <w:pPr>
              <w:jc w:val="right"/>
              <w:rPr>
                <w:sz w:val="20"/>
                <w:szCs w:val="20"/>
              </w:rPr>
            </w:pPr>
            <w:r w:rsidRPr="00A512F9">
              <w:rPr>
                <w:sz w:val="20"/>
                <w:szCs w:val="20"/>
              </w:rPr>
              <w:t>3 000,00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63F8B1C"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EC8786D" w14:textId="77777777" w:rsidR="000A4544" w:rsidRPr="00A512F9" w:rsidRDefault="000A4544" w:rsidP="000A4544">
            <w:pPr>
              <w:jc w:val="right"/>
              <w:rPr>
                <w:sz w:val="20"/>
                <w:szCs w:val="20"/>
              </w:rPr>
            </w:pPr>
            <w:r w:rsidRPr="00A512F9">
              <w:rPr>
                <w:sz w:val="20"/>
                <w:szCs w:val="20"/>
              </w:rPr>
              <w:t>0,00</w:t>
            </w:r>
          </w:p>
        </w:tc>
      </w:tr>
      <w:tr w:rsidR="000A4544" w:rsidRPr="00A512F9" w14:paraId="0E9BBA25"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1F1547E" w14:textId="77777777" w:rsidR="000A4544" w:rsidRPr="00A512F9" w:rsidRDefault="000A4544" w:rsidP="000A4544">
            <w:pPr>
              <w:rPr>
                <w:bCs/>
                <w:sz w:val="20"/>
                <w:szCs w:val="20"/>
              </w:rPr>
            </w:pPr>
            <w:r w:rsidRPr="00A512F9">
              <w:rPr>
                <w:bCs/>
                <w:sz w:val="20"/>
                <w:szCs w:val="20"/>
              </w:rPr>
              <w:t>Подпрограмма "Выявление и поддержка одаренных детей и талантливой молодежи Куйбышевского района"</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243581D" w14:textId="77777777" w:rsidR="000A4544" w:rsidRPr="00A512F9" w:rsidRDefault="000A4544" w:rsidP="000A4544">
            <w:pPr>
              <w:jc w:val="center"/>
              <w:rPr>
                <w:bCs/>
                <w:sz w:val="20"/>
                <w:szCs w:val="20"/>
              </w:rPr>
            </w:pPr>
            <w:r w:rsidRPr="00A512F9">
              <w:rPr>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C98316B" w14:textId="77777777" w:rsidR="000A4544" w:rsidRPr="00A512F9" w:rsidRDefault="000A4544" w:rsidP="000A4544">
            <w:pPr>
              <w:jc w:val="center"/>
              <w:rPr>
                <w:bCs/>
                <w:sz w:val="20"/>
                <w:szCs w:val="20"/>
              </w:rPr>
            </w:pPr>
            <w:r w:rsidRPr="00A512F9">
              <w:rPr>
                <w:bCs/>
                <w:sz w:val="20"/>
                <w:szCs w:val="20"/>
              </w:rPr>
              <w:t>05</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5ACAA64" w14:textId="77777777" w:rsidR="000A4544" w:rsidRPr="00A512F9" w:rsidRDefault="000A4544" w:rsidP="000A4544">
            <w:pPr>
              <w:jc w:val="center"/>
              <w:rPr>
                <w:bCs/>
                <w:sz w:val="20"/>
                <w:szCs w:val="20"/>
              </w:rPr>
            </w:pPr>
            <w:r w:rsidRPr="00A512F9">
              <w:rPr>
                <w:bCs/>
                <w:sz w:val="20"/>
                <w:szCs w:val="20"/>
              </w:rPr>
              <w:t>07.2.00.00000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C1193F8"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9668289" w14:textId="77777777" w:rsidR="000A4544" w:rsidRPr="00A512F9" w:rsidRDefault="000A4544" w:rsidP="000A4544">
            <w:pPr>
              <w:jc w:val="right"/>
              <w:rPr>
                <w:bCs/>
                <w:sz w:val="20"/>
                <w:szCs w:val="20"/>
              </w:rPr>
            </w:pPr>
            <w:r w:rsidRPr="00A512F9">
              <w:rPr>
                <w:bCs/>
                <w:sz w:val="20"/>
                <w:szCs w:val="20"/>
              </w:rPr>
              <w:t>298 050,00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CAA9BC2"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8264116" w14:textId="77777777" w:rsidR="000A4544" w:rsidRPr="00A512F9" w:rsidRDefault="000A4544" w:rsidP="000A4544">
            <w:pPr>
              <w:jc w:val="right"/>
              <w:rPr>
                <w:bCs/>
                <w:sz w:val="20"/>
                <w:szCs w:val="20"/>
              </w:rPr>
            </w:pPr>
            <w:r w:rsidRPr="00A512F9">
              <w:rPr>
                <w:bCs/>
                <w:sz w:val="20"/>
                <w:szCs w:val="20"/>
              </w:rPr>
              <w:t>0,00</w:t>
            </w:r>
          </w:p>
        </w:tc>
      </w:tr>
      <w:tr w:rsidR="000A4544" w:rsidRPr="00A512F9" w14:paraId="6D0851D3" w14:textId="77777777" w:rsidTr="000A4544">
        <w:trPr>
          <w:trHeight w:val="115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740C60E" w14:textId="77777777" w:rsidR="000A4544" w:rsidRPr="00A512F9" w:rsidRDefault="000A4544" w:rsidP="000A4544">
            <w:pPr>
              <w:rPr>
                <w:bCs/>
                <w:sz w:val="20"/>
                <w:szCs w:val="20"/>
              </w:rPr>
            </w:pPr>
            <w:r w:rsidRPr="00A512F9">
              <w:rPr>
                <w:bCs/>
                <w:sz w:val="20"/>
                <w:szCs w:val="20"/>
              </w:rPr>
              <w:lastRenderedPageBreak/>
              <w:t>Реализация мероприятий подпрограммы "Выявление и поддержка одаренных детей и талантливой молодежи Куйбышевского района"</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AFACBCB" w14:textId="77777777" w:rsidR="000A4544" w:rsidRPr="00A512F9" w:rsidRDefault="000A4544" w:rsidP="000A4544">
            <w:pPr>
              <w:jc w:val="center"/>
              <w:rPr>
                <w:bCs/>
                <w:sz w:val="20"/>
                <w:szCs w:val="20"/>
              </w:rPr>
            </w:pPr>
            <w:r w:rsidRPr="00A512F9">
              <w:rPr>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2691A3D" w14:textId="77777777" w:rsidR="000A4544" w:rsidRPr="00A512F9" w:rsidRDefault="000A4544" w:rsidP="000A4544">
            <w:pPr>
              <w:jc w:val="center"/>
              <w:rPr>
                <w:bCs/>
                <w:sz w:val="20"/>
                <w:szCs w:val="20"/>
              </w:rPr>
            </w:pPr>
            <w:r w:rsidRPr="00A512F9">
              <w:rPr>
                <w:bCs/>
                <w:sz w:val="20"/>
                <w:szCs w:val="20"/>
              </w:rPr>
              <w:t>05</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5207AC9" w14:textId="77777777" w:rsidR="000A4544" w:rsidRPr="00A512F9" w:rsidRDefault="000A4544" w:rsidP="000A4544">
            <w:pPr>
              <w:jc w:val="center"/>
              <w:rPr>
                <w:bCs/>
                <w:sz w:val="20"/>
                <w:szCs w:val="20"/>
              </w:rPr>
            </w:pPr>
            <w:r w:rsidRPr="00A512F9">
              <w:rPr>
                <w:bCs/>
                <w:sz w:val="20"/>
                <w:szCs w:val="20"/>
              </w:rPr>
              <w:t>07.2.00.79500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A136F0C"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6980D47" w14:textId="77777777" w:rsidR="000A4544" w:rsidRPr="00A512F9" w:rsidRDefault="000A4544" w:rsidP="000A4544">
            <w:pPr>
              <w:jc w:val="right"/>
              <w:rPr>
                <w:bCs/>
                <w:sz w:val="20"/>
                <w:szCs w:val="20"/>
              </w:rPr>
            </w:pPr>
            <w:r w:rsidRPr="00A512F9">
              <w:rPr>
                <w:bCs/>
                <w:sz w:val="20"/>
                <w:szCs w:val="20"/>
              </w:rPr>
              <w:t>298 050,00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242489E"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3E8977C" w14:textId="77777777" w:rsidR="000A4544" w:rsidRPr="00A512F9" w:rsidRDefault="000A4544" w:rsidP="000A4544">
            <w:pPr>
              <w:jc w:val="right"/>
              <w:rPr>
                <w:bCs/>
                <w:sz w:val="20"/>
                <w:szCs w:val="20"/>
              </w:rPr>
            </w:pPr>
            <w:r w:rsidRPr="00A512F9">
              <w:rPr>
                <w:bCs/>
                <w:sz w:val="20"/>
                <w:szCs w:val="20"/>
              </w:rPr>
              <w:t>0,00</w:t>
            </w:r>
          </w:p>
        </w:tc>
      </w:tr>
      <w:tr w:rsidR="000A4544" w:rsidRPr="00A512F9" w14:paraId="4D219B10" w14:textId="77777777" w:rsidTr="000A4544">
        <w:trPr>
          <w:trHeight w:val="144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3380D6D" w14:textId="77777777" w:rsidR="000A4544" w:rsidRPr="00A512F9" w:rsidRDefault="000A4544" w:rsidP="000A4544">
            <w:pPr>
              <w:rPr>
                <w:sz w:val="20"/>
                <w:szCs w:val="20"/>
              </w:rPr>
            </w:pPr>
            <w:r w:rsidRPr="00A512F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867FF84"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8C23A9A" w14:textId="77777777" w:rsidR="000A4544" w:rsidRPr="00A512F9" w:rsidRDefault="000A4544" w:rsidP="000A4544">
            <w:pPr>
              <w:jc w:val="center"/>
              <w:rPr>
                <w:sz w:val="20"/>
                <w:szCs w:val="20"/>
              </w:rPr>
            </w:pPr>
            <w:r w:rsidRPr="00A512F9">
              <w:rPr>
                <w:sz w:val="20"/>
                <w:szCs w:val="20"/>
              </w:rPr>
              <w:t>05</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E4F0302" w14:textId="77777777" w:rsidR="000A4544" w:rsidRPr="00A512F9" w:rsidRDefault="000A4544" w:rsidP="000A4544">
            <w:pPr>
              <w:jc w:val="center"/>
              <w:rPr>
                <w:sz w:val="20"/>
                <w:szCs w:val="20"/>
              </w:rPr>
            </w:pPr>
            <w:r w:rsidRPr="00A512F9">
              <w:rPr>
                <w:sz w:val="20"/>
                <w:szCs w:val="20"/>
              </w:rPr>
              <w:t>07.2.00.79500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8332E22" w14:textId="77777777" w:rsidR="000A4544" w:rsidRPr="00A512F9" w:rsidRDefault="000A4544" w:rsidP="000A4544">
            <w:pPr>
              <w:jc w:val="center"/>
              <w:rPr>
                <w:sz w:val="20"/>
                <w:szCs w:val="20"/>
              </w:rPr>
            </w:pPr>
            <w:r w:rsidRPr="00A512F9">
              <w:rPr>
                <w:sz w:val="20"/>
                <w:szCs w:val="20"/>
              </w:rPr>
              <w:t>100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E7D8FFD" w14:textId="77777777" w:rsidR="000A4544" w:rsidRPr="00A512F9" w:rsidRDefault="000A4544" w:rsidP="000A4544">
            <w:pPr>
              <w:jc w:val="right"/>
              <w:rPr>
                <w:sz w:val="20"/>
                <w:szCs w:val="20"/>
              </w:rPr>
            </w:pPr>
            <w:r w:rsidRPr="00A512F9">
              <w:rPr>
                <w:sz w:val="20"/>
                <w:szCs w:val="20"/>
              </w:rPr>
              <w:t>120 000,00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209BB3F"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A612DAA" w14:textId="77777777" w:rsidR="000A4544" w:rsidRPr="00A512F9" w:rsidRDefault="000A4544" w:rsidP="000A4544">
            <w:pPr>
              <w:jc w:val="right"/>
              <w:rPr>
                <w:sz w:val="20"/>
                <w:szCs w:val="20"/>
              </w:rPr>
            </w:pPr>
            <w:r w:rsidRPr="00A512F9">
              <w:rPr>
                <w:sz w:val="20"/>
                <w:szCs w:val="20"/>
              </w:rPr>
              <w:t>0,00</w:t>
            </w:r>
          </w:p>
        </w:tc>
      </w:tr>
      <w:tr w:rsidR="000A4544" w:rsidRPr="00A512F9" w14:paraId="6BBAF606"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D469985" w14:textId="77777777" w:rsidR="000A4544" w:rsidRPr="00A512F9" w:rsidRDefault="000A4544" w:rsidP="000A4544">
            <w:pPr>
              <w:rPr>
                <w:sz w:val="20"/>
                <w:szCs w:val="20"/>
              </w:rPr>
            </w:pPr>
            <w:r w:rsidRPr="00A512F9">
              <w:rPr>
                <w:sz w:val="20"/>
                <w:szCs w:val="20"/>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87C3B97"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106D325" w14:textId="77777777" w:rsidR="000A4544" w:rsidRPr="00A512F9" w:rsidRDefault="000A4544" w:rsidP="000A4544">
            <w:pPr>
              <w:jc w:val="center"/>
              <w:rPr>
                <w:sz w:val="20"/>
                <w:szCs w:val="20"/>
              </w:rPr>
            </w:pPr>
            <w:r w:rsidRPr="00A512F9">
              <w:rPr>
                <w:sz w:val="20"/>
                <w:szCs w:val="20"/>
              </w:rPr>
              <w:t>05</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DDEEA43" w14:textId="77777777" w:rsidR="000A4544" w:rsidRPr="00A512F9" w:rsidRDefault="000A4544" w:rsidP="000A4544">
            <w:pPr>
              <w:jc w:val="center"/>
              <w:rPr>
                <w:sz w:val="20"/>
                <w:szCs w:val="20"/>
              </w:rPr>
            </w:pPr>
            <w:r w:rsidRPr="00A512F9">
              <w:rPr>
                <w:sz w:val="20"/>
                <w:szCs w:val="20"/>
              </w:rPr>
              <w:t>07.2.00.79500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BCDF28A" w14:textId="77777777" w:rsidR="000A4544" w:rsidRPr="00A512F9" w:rsidRDefault="000A4544" w:rsidP="000A4544">
            <w:pPr>
              <w:jc w:val="center"/>
              <w:rPr>
                <w:sz w:val="20"/>
                <w:szCs w:val="20"/>
              </w:rPr>
            </w:pPr>
            <w:r w:rsidRPr="00A512F9">
              <w:rPr>
                <w:sz w:val="20"/>
                <w:szCs w:val="20"/>
              </w:rPr>
              <w:t>110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6DE8F0C" w14:textId="77777777" w:rsidR="000A4544" w:rsidRPr="00A512F9" w:rsidRDefault="000A4544" w:rsidP="000A4544">
            <w:pPr>
              <w:jc w:val="right"/>
              <w:rPr>
                <w:sz w:val="20"/>
                <w:szCs w:val="20"/>
              </w:rPr>
            </w:pPr>
            <w:r w:rsidRPr="00A512F9">
              <w:rPr>
                <w:sz w:val="20"/>
                <w:szCs w:val="20"/>
              </w:rPr>
              <w:t>120 000,00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3227D07"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D233BD4" w14:textId="77777777" w:rsidR="000A4544" w:rsidRPr="00A512F9" w:rsidRDefault="000A4544" w:rsidP="000A4544">
            <w:pPr>
              <w:jc w:val="right"/>
              <w:rPr>
                <w:sz w:val="20"/>
                <w:szCs w:val="20"/>
              </w:rPr>
            </w:pPr>
            <w:r w:rsidRPr="00A512F9">
              <w:rPr>
                <w:sz w:val="20"/>
                <w:szCs w:val="20"/>
              </w:rPr>
              <w:t>0,00</w:t>
            </w:r>
          </w:p>
        </w:tc>
      </w:tr>
      <w:tr w:rsidR="000A4544" w:rsidRPr="00A512F9" w14:paraId="0863F897"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E7D455A"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6DA9398"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A5CF879" w14:textId="77777777" w:rsidR="000A4544" w:rsidRPr="00A512F9" w:rsidRDefault="000A4544" w:rsidP="000A4544">
            <w:pPr>
              <w:jc w:val="center"/>
              <w:rPr>
                <w:sz w:val="20"/>
                <w:szCs w:val="20"/>
              </w:rPr>
            </w:pPr>
            <w:r w:rsidRPr="00A512F9">
              <w:rPr>
                <w:sz w:val="20"/>
                <w:szCs w:val="20"/>
              </w:rPr>
              <w:t>05</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BB51405" w14:textId="77777777" w:rsidR="000A4544" w:rsidRPr="00A512F9" w:rsidRDefault="000A4544" w:rsidP="000A4544">
            <w:pPr>
              <w:jc w:val="center"/>
              <w:rPr>
                <w:sz w:val="20"/>
                <w:szCs w:val="20"/>
              </w:rPr>
            </w:pPr>
            <w:r w:rsidRPr="00A512F9">
              <w:rPr>
                <w:sz w:val="20"/>
                <w:szCs w:val="20"/>
              </w:rPr>
              <w:t>07.2.00.79500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CCDEA64" w14:textId="77777777" w:rsidR="000A4544" w:rsidRPr="00A512F9" w:rsidRDefault="000A4544" w:rsidP="000A4544">
            <w:pPr>
              <w:jc w:val="center"/>
              <w:rPr>
                <w:sz w:val="20"/>
                <w:szCs w:val="20"/>
              </w:rPr>
            </w:pPr>
            <w:r w:rsidRPr="00A512F9">
              <w:rPr>
                <w:sz w:val="20"/>
                <w:szCs w:val="20"/>
              </w:rPr>
              <w:t>200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2A5F1B9" w14:textId="77777777" w:rsidR="000A4544" w:rsidRPr="00A512F9" w:rsidRDefault="000A4544" w:rsidP="000A4544">
            <w:pPr>
              <w:jc w:val="right"/>
              <w:rPr>
                <w:sz w:val="20"/>
                <w:szCs w:val="20"/>
              </w:rPr>
            </w:pPr>
            <w:r w:rsidRPr="00A512F9">
              <w:rPr>
                <w:sz w:val="20"/>
                <w:szCs w:val="20"/>
              </w:rPr>
              <w:t>178 050,00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336EF32"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D83125A" w14:textId="77777777" w:rsidR="000A4544" w:rsidRPr="00A512F9" w:rsidRDefault="000A4544" w:rsidP="000A4544">
            <w:pPr>
              <w:jc w:val="right"/>
              <w:rPr>
                <w:sz w:val="20"/>
                <w:szCs w:val="20"/>
              </w:rPr>
            </w:pPr>
            <w:r w:rsidRPr="00A512F9">
              <w:rPr>
                <w:sz w:val="20"/>
                <w:szCs w:val="20"/>
              </w:rPr>
              <w:t>0,00</w:t>
            </w:r>
          </w:p>
        </w:tc>
      </w:tr>
      <w:tr w:rsidR="000A4544" w:rsidRPr="00A512F9" w14:paraId="0E9C347D"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E446FED"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286C458"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7273784" w14:textId="77777777" w:rsidR="000A4544" w:rsidRPr="00A512F9" w:rsidRDefault="000A4544" w:rsidP="000A4544">
            <w:pPr>
              <w:jc w:val="center"/>
              <w:rPr>
                <w:sz w:val="20"/>
                <w:szCs w:val="20"/>
              </w:rPr>
            </w:pPr>
            <w:r w:rsidRPr="00A512F9">
              <w:rPr>
                <w:sz w:val="20"/>
                <w:szCs w:val="20"/>
              </w:rPr>
              <w:t>05</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6898ABC" w14:textId="77777777" w:rsidR="000A4544" w:rsidRPr="00A512F9" w:rsidRDefault="000A4544" w:rsidP="000A4544">
            <w:pPr>
              <w:jc w:val="center"/>
              <w:rPr>
                <w:sz w:val="20"/>
                <w:szCs w:val="20"/>
              </w:rPr>
            </w:pPr>
            <w:r w:rsidRPr="00A512F9">
              <w:rPr>
                <w:sz w:val="20"/>
                <w:szCs w:val="20"/>
              </w:rPr>
              <w:t>07.2.00.79500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59C2897" w14:textId="77777777" w:rsidR="000A4544" w:rsidRPr="00A512F9" w:rsidRDefault="000A4544" w:rsidP="000A4544">
            <w:pPr>
              <w:jc w:val="center"/>
              <w:rPr>
                <w:sz w:val="20"/>
                <w:szCs w:val="20"/>
              </w:rPr>
            </w:pPr>
            <w:r w:rsidRPr="00A512F9">
              <w:rPr>
                <w:sz w:val="20"/>
                <w:szCs w:val="20"/>
              </w:rPr>
              <w:t>240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2CDD79C" w14:textId="77777777" w:rsidR="000A4544" w:rsidRPr="00A512F9" w:rsidRDefault="000A4544" w:rsidP="000A4544">
            <w:pPr>
              <w:jc w:val="right"/>
              <w:rPr>
                <w:sz w:val="20"/>
                <w:szCs w:val="20"/>
              </w:rPr>
            </w:pPr>
            <w:r w:rsidRPr="00A512F9">
              <w:rPr>
                <w:sz w:val="20"/>
                <w:szCs w:val="20"/>
              </w:rPr>
              <w:t>178 050,00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DD562B3"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E383D80" w14:textId="77777777" w:rsidR="000A4544" w:rsidRPr="00A512F9" w:rsidRDefault="000A4544" w:rsidP="000A4544">
            <w:pPr>
              <w:jc w:val="right"/>
              <w:rPr>
                <w:sz w:val="20"/>
                <w:szCs w:val="20"/>
              </w:rPr>
            </w:pPr>
            <w:r w:rsidRPr="00A512F9">
              <w:rPr>
                <w:sz w:val="20"/>
                <w:szCs w:val="20"/>
              </w:rPr>
              <w:t>0,00</w:t>
            </w:r>
          </w:p>
        </w:tc>
      </w:tr>
      <w:tr w:rsidR="000A4544" w:rsidRPr="00A512F9" w14:paraId="78A7C7B1"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99662D9" w14:textId="77777777" w:rsidR="000A4544" w:rsidRPr="00A512F9" w:rsidRDefault="000A4544" w:rsidP="000A4544">
            <w:pPr>
              <w:rPr>
                <w:bCs/>
                <w:sz w:val="20"/>
                <w:szCs w:val="20"/>
              </w:rPr>
            </w:pPr>
            <w:proofErr w:type="spellStart"/>
            <w:r w:rsidRPr="00A512F9">
              <w:rPr>
                <w:bCs/>
                <w:sz w:val="20"/>
                <w:szCs w:val="20"/>
              </w:rPr>
              <w:t>Подпрограмма"Развитие</w:t>
            </w:r>
            <w:proofErr w:type="spellEnd"/>
            <w:r w:rsidRPr="00A512F9">
              <w:rPr>
                <w:bCs/>
                <w:sz w:val="20"/>
                <w:szCs w:val="20"/>
              </w:rPr>
              <w:t xml:space="preserve"> кадрового потенциала системы дошкольного, общего и дополнительного образования детей"</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95AE497" w14:textId="77777777" w:rsidR="000A4544" w:rsidRPr="00A512F9" w:rsidRDefault="000A4544" w:rsidP="000A4544">
            <w:pPr>
              <w:jc w:val="center"/>
              <w:rPr>
                <w:bCs/>
                <w:sz w:val="20"/>
                <w:szCs w:val="20"/>
              </w:rPr>
            </w:pPr>
            <w:r w:rsidRPr="00A512F9">
              <w:rPr>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F0052D0" w14:textId="77777777" w:rsidR="000A4544" w:rsidRPr="00A512F9" w:rsidRDefault="000A4544" w:rsidP="000A4544">
            <w:pPr>
              <w:jc w:val="center"/>
              <w:rPr>
                <w:bCs/>
                <w:sz w:val="20"/>
                <w:szCs w:val="20"/>
              </w:rPr>
            </w:pPr>
            <w:r w:rsidRPr="00A512F9">
              <w:rPr>
                <w:bCs/>
                <w:sz w:val="20"/>
                <w:szCs w:val="20"/>
              </w:rPr>
              <w:t>05</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A75ED38" w14:textId="77777777" w:rsidR="000A4544" w:rsidRPr="00A512F9" w:rsidRDefault="000A4544" w:rsidP="000A4544">
            <w:pPr>
              <w:jc w:val="center"/>
              <w:rPr>
                <w:bCs/>
                <w:sz w:val="20"/>
                <w:szCs w:val="20"/>
              </w:rPr>
            </w:pPr>
            <w:r w:rsidRPr="00A512F9">
              <w:rPr>
                <w:bCs/>
                <w:sz w:val="20"/>
                <w:szCs w:val="20"/>
              </w:rPr>
              <w:t>07.3.00.00000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91A80B2"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8C7F02D" w14:textId="77777777" w:rsidR="000A4544" w:rsidRPr="00A512F9" w:rsidRDefault="000A4544" w:rsidP="000A4544">
            <w:pPr>
              <w:jc w:val="right"/>
              <w:rPr>
                <w:bCs/>
                <w:sz w:val="20"/>
                <w:szCs w:val="20"/>
              </w:rPr>
            </w:pPr>
            <w:r w:rsidRPr="00A512F9">
              <w:rPr>
                <w:bCs/>
                <w:sz w:val="20"/>
                <w:szCs w:val="20"/>
              </w:rPr>
              <w:t>970 000,00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955BB14"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8F6A1BF" w14:textId="77777777" w:rsidR="000A4544" w:rsidRPr="00A512F9" w:rsidRDefault="000A4544" w:rsidP="000A4544">
            <w:pPr>
              <w:jc w:val="right"/>
              <w:rPr>
                <w:bCs/>
                <w:sz w:val="20"/>
                <w:szCs w:val="20"/>
              </w:rPr>
            </w:pPr>
            <w:r w:rsidRPr="00A512F9">
              <w:rPr>
                <w:bCs/>
                <w:sz w:val="20"/>
                <w:szCs w:val="20"/>
              </w:rPr>
              <w:t>0,00</w:t>
            </w:r>
          </w:p>
        </w:tc>
      </w:tr>
      <w:tr w:rsidR="000A4544" w:rsidRPr="00A512F9" w14:paraId="4B32A8B0" w14:textId="77777777" w:rsidTr="000A4544">
        <w:trPr>
          <w:trHeight w:val="115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7A4D10D" w14:textId="77777777" w:rsidR="000A4544" w:rsidRPr="00A512F9" w:rsidRDefault="000A4544" w:rsidP="000A4544">
            <w:pPr>
              <w:rPr>
                <w:bCs/>
                <w:sz w:val="20"/>
                <w:szCs w:val="20"/>
              </w:rPr>
            </w:pPr>
            <w:r w:rsidRPr="00A512F9">
              <w:rPr>
                <w:bCs/>
                <w:sz w:val="20"/>
                <w:szCs w:val="20"/>
              </w:rPr>
              <w:t>Реализация мероприятий подпрограммы "Развитие кадрового потенциала системы дошкольного, общего и дополнительного образования детей"</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8F4D462" w14:textId="77777777" w:rsidR="000A4544" w:rsidRPr="00A512F9" w:rsidRDefault="000A4544" w:rsidP="000A4544">
            <w:pPr>
              <w:jc w:val="center"/>
              <w:rPr>
                <w:bCs/>
                <w:sz w:val="20"/>
                <w:szCs w:val="20"/>
              </w:rPr>
            </w:pPr>
            <w:r w:rsidRPr="00A512F9">
              <w:rPr>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384ACB0" w14:textId="77777777" w:rsidR="000A4544" w:rsidRPr="00A512F9" w:rsidRDefault="000A4544" w:rsidP="000A4544">
            <w:pPr>
              <w:jc w:val="center"/>
              <w:rPr>
                <w:bCs/>
                <w:sz w:val="20"/>
                <w:szCs w:val="20"/>
              </w:rPr>
            </w:pPr>
            <w:r w:rsidRPr="00A512F9">
              <w:rPr>
                <w:bCs/>
                <w:sz w:val="20"/>
                <w:szCs w:val="20"/>
              </w:rPr>
              <w:t>05</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3E1A3CB" w14:textId="77777777" w:rsidR="000A4544" w:rsidRPr="00A512F9" w:rsidRDefault="000A4544" w:rsidP="000A4544">
            <w:pPr>
              <w:jc w:val="center"/>
              <w:rPr>
                <w:bCs/>
                <w:sz w:val="20"/>
                <w:szCs w:val="20"/>
              </w:rPr>
            </w:pPr>
            <w:r w:rsidRPr="00A512F9">
              <w:rPr>
                <w:bCs/>
                <w:sz w:val="20"/>
                <w:szCs w:val="20"/>
              </w:rPr>
              <w:t>07.3.00.79500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2558400"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5B5EB5D" w14:textId="77777777" w:rsidR="000A4544" w:rsidRPr="00A512F9" w:rsidRDefault="000A4544" w:rsidP="000A4544">
            <w:pPr>
              <w:jc w:val="right"/>
              <w:rPr>
                <w:bCs/>
                <w:sz w:val="20"/>
                <w:szCs w:val="20"/>
              </w:rPr>
            </w:pPr>
            <w:r w:rsidRPr="00A512F9">
              <w:rPr>
                <w:bCs/>
                <w:sz w:val="20"/>
                <w:szCs w:val="20"/>
              </w:rPr>
              <w:t>970 000,00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F130FD3"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952DE9B" w14:textId="77777777" w:rsidR="000A4544" w:rsidRPr="00A512F9" w:rsidRDefault="000A4544" w:rsidP="000A4544">
            <w:pPr>
              <w:jc w:val="right"/>
              <w:rPr>
                <w:bCs/>
                <w:sz w:val="20"/>
                <w:szCs w:val="20"/>
              </w:rPr>
            </w:pPr>
            <w:r w:rsidRPr="00A512F9">
              <w:rPr>
                <w:bCs/>
                <w:sz w:val="20"/>
                <w:szCs w:val="20"/>
              </w:rPr>
              <w:t>0,00</w:t>
            </w:r>
          </w:p>
        </w:tc>
      </w:tr>
      <w:tr w:rsidR="000A4544" w:rsidRPr="00A512F9" w14:paraId="76F126C1" w14:textId="77777777" w:rsidTr="000A4544">
        <w:trPr>
          <w:trHeight w:val="144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17E539B" w14:textId="77777777" w:rsidR="000A4544" w:rsidRPr="00A512F9" w:rsidRDefault="000A4544" w:rsidP="000A4544">
            <w:pPr>
              <w:rPr>
                <w:sz w:val="20"/>
                <w:szCs w:val="20"/>
              </w:rPr>
            </w:pPr>
            <w:r w:rsidRPr="00A512F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65A6230"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4758F1A" w14:textId="77777777" w:rsidR="000A4544" w:rsidRPr="00A512F9" w:rsidRDefault="000A4544" w:rsidP="000A4544">
            <w:pPr>
              <w:jc w:val="center"/>
              <w:rPr>
                <w:sz w:val="20"/>
                <w:szCs w:val="20"/>
              </w:rPr>
            </w:pPr>
            <w:r w:rsidRPr="00A512F9">
              <w:rPr>
                <w:sz w:val="20"/>
                <w:szCs w:val="20"/>
              </w:rPr>
              <w:t>05</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CFF8CBF" w14:textId="77777777" w:rsidR="000A4544" w:rsidRPr="00A512F9" w:rsidRDefault="000A4544" w:rsidP="000A4544">
            <w:pPr>
              <w:jc w:val="center"/>
              <w:rPr>
                <w:sz w:val="20"/>
                <w:szCs w:val="20"/>
              </w:rPr>
            </w:pPr>
            <w:r w:rsidRPr="00A512F9">
              <w:rPr>
                <w:sz w:val="20"/>
                <w:szCs w:val="20"/>
              </w:rPr>
              <w:t>07.3.00.79500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2C74CFD" w14:textId="77777777" w:rsidR="000A4544" w:rsidRPr="00A512F9" w:rsidRDefault="000A4544" w:rsidP="000A4544">
            <w:pPr>
              <w:jc w:val="center"/>
              <w:rPr>
                <w:sz w:val="20"/>
                <w:szCs w:val="20"/>
              </w:rPr>
            </w:pPr>
            <w:r w:rsidRPr="00A512F9">
              <w:rPr>
                <w:sz w:val="20"/>
                <w:szCs w:val="20"/>
              </w:rPr>
              <w:t>100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2E131F8" w14:textId="77777777" w:rsidR="000A4544" w:rsidRPr="00A512F9" w:rsidRDefault="000A4544" w:rsidP="000A4544">
            <w:pPr>
              <w:jc w:val="right"/>
              <w:rPr>
                <w:sz w:val="20"/>
                <w:szCs w:val="20"/>
              </w:rPr>
            </w:pPr>
            <w:r w:rsidRPr="00A512F9">
              <w:rPr>
                <w:sz w:val="20"/>
                <w:szCs w:val="20"/>
              </w:rPr>
              <w:t>595 950,00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446C972"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AAAD66F" w14:textId="77777777" w:rsidR="000A4544" w:rsidRPr="00A512F9" w:rsidRDefault="000A4544" w:rsidP="000A4544">
            <w:pPr>
              <w:jc w:val="right"/>
              <w:rPr>
                <w:sz w:val="20"/>
                <w:szCs w:val="20"/>
              </w:rPr>
            </w:pPr>
            <w:r w:rsidRPr="00A512F9">
              <w:rPr>
                <w:sz w:val="20"/>
                <w:szCs w:val="20"/>
              </w:rPr>
              <w:t>0,00</w:t>
            </w:r>
          </w:p>
        </w:tc>
      </w:tr>
      <w:tr w:rsidR="000A4544" w:rsidRPr="00A512F9" w14:paraId="0A3AFECB"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C68B06D" w14:textId="77777777" w:rsidR="000A4544" w:rsidRPr="00A512F9" w:rsidRDefault="000A4544" w:rsidP="000A4544">
            <w:pPr>
              <w:rPr>
                <w:sz w:val="20"/>
                <w:szCs w:val="20"/>
              </w:rPr>
            </w:pPr>
            <w:r w:rsidRPr="00A512F9">
              <w:rPr>
                <w:sz w:val="20"/>
                <w:szCs w:val="20"/>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745183E"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0BFE9C7" w14:textId="77777777" w:rsidR="000A4544" w:rsidRPr="00A512F9" w:rsidRDefault="000A4544" w:rsidP="000A4544">
            <w:pPr>
              <w:jc w:val="center"/>
              <w:rPr>
                <w:sz w:val="20"/>
                <w:szCs w:val="20"/>
              </w:rPr>
            </w:pPr>
            <w:r w:rsidRPr="00A512F9">
              <w:rPr>
                <w:sz w:val="20"/>
                <w:szCs w:val="20"/>
              </w:rPr>
              <w:t>05</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D783675" w14:textId="77777777" w:rsidR="000A4544" w:rsidRPr="00A512F9" w:rsidRDefault="000A4544" w:rsidP="000A4544">
            <w:pPr>
              <w:jc w:val="center"/>
              <w:rPr>
                <w:sz w:val="20"/>
                <w:szCs w:val="20"/>
              </w:rPr>
            </w:pPr>
            <w:r w:rsidRPr="00A512F9">
              <w:rPr>
                <w:sz w:val="20"/>
                <w:szCs w:val="20"/>
              </w:rPr>
              <w:t>07.3.00.79500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7CE0511" w14:textId="77777777" w:rsidR="000A4544" w:rsidRPr="00A512F9" w:rsidRDefault="000A4544" w:rsidP="000A4544">
            <w:pPr>
              <w:jc w:val="center"/>
              <w:rPr>
                <w:sz w:val="20"/>
                <w:szCs w:val="20"/>
              </w:rPr>
            </w:pPr>
            <w:r w:rsidRPr="00A512F9">
              <w:rPr>
                <w:sz w:val="20"/>
                <w:szCs w:val="20"/>
              </w:rPr>
              <w:t>110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5A5197E" w14:textId="77777777" w:rsidR="000A4544" w:rsidRPr="00A512F9" w:rsidRDefault="000A4544" w:rsidP="000A4544">
            <w:pPr>
              <w:jc w:val="right"/>
              <w:rPr>
                <w:sz w:val="20"/>
                <w:szCs w:val="20"/>
              </w:rPr>
            </w:pPr>
            <w:r w:rsidRPr="00A512F9">
              <w:rPr>
                <w:sz w:val="20"/>
                <w:szCs w:val="20"/>
              </w:rPr>
              <w:t>595 950,00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9CFD914"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5C7BA17" w14:textId="77777777" w:rsidR="000A4544" w:rsidRPr="00A512F9" w:rsidRDefault="000A4544" w:rsidP="000A4544">
            <w:pPr>
              <w:jc w:val="right"/>
              <w:rPr>
                <w:sz w:val="20"/>
                <w:szCs w:val="20"/>
              </w:rPr>
            </w:pPr>
            <w:r w:rsidRPr="00A512F9">
              <w:rPr>
                <w:sz w:val="20"/>
                <w:szCs w:val="20"/>
              </w:rPr>
              <w:t>0,00</w:t>
            </w:r>
          </w:p>
        </w:tc>
      </w:tr>
      <w:tr w:rsidR="000A4544" w:rsidRPr="00A512F9" w14:paraId="212497F1"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44D5DBB"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7119A4F"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959BE8F" w14:textId="77777777" w:rsidR="000A4544" w:rsidRPr="00A512F9" w:rsidRDefault="000A4544" w:rsidP="000A4544">
            <w:pPr>
              <w:jc w:val="center"/>
              <w:rPr>
                <w:sz w:val="20"/>
                <w:szCs w:val="20"/>
              </w:rPr>
            </w:pPr>
            <w:r w:rsidRPr="00A512F9">
              <w:rPr>
                <w:sz w:val="20"/>
                <w:szCs w:val="20"/>
              </w:rPr>
              <w:t>05</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2F06984" w14:textId="77777777" w:rsidR="000A4544" w:rsidRPr="00A512F9" w:rsidRDefault="000A4544" w:rsidP="000A4544">
            <w:pPr>
              <w:jc w:val="center"/>
              <w:rPr>
                <w:sz w:val="20"/>
                <w:szCs w:val="20"/>
              </w:rPr>
            </w:pPr>
            <w:r w:rsidRPr="00A512F9">
              <w:rPr>
                <w:sz w:val="20"/>
                <w:szCs w:val="20"/>
              </w:rPr>
              <w:t>07.3.00.79500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C0CA047" w14:textId="77777777" w:rsidR="000A4544" w:rsidRPr="00A512F9" w:rsidRDefault="000A4544" w:rsidP="000A4544">
            <w:pPr>
              <w:jc w:val="center"/>
              <w:rPr>
                <w:sz w:val="20"/>
                <w:szCs w:val="20"/>
              </w:rPr>
            </w:pPr>
            <w:r w:rsidRPr="00A512F9">
              <w:rPr>
                <w:sz w:val="20"/>
                <w:szCs w:val="20"/>
              </w:rPr>
              <w:t>200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B6DADE4" w14:textId="77777777" w:rsidR="000A4544" w:rsidRPr="00A512F9" w:rsidRDefault="000A4544" w:rsidP="000A4544">
            <w:pPr>
              <w:jc w:val="right"/>
              <w:rPr>
                <w:sz w:val="20"/>
                <w:szCs w:val="20"/>
              </w:rPr>
            </w:pPr>
            <w:r w:rsidRPr="00A512F9">
              <w:rPr>
                <w:sz w:val="20"/>
                <w:szCs w:val="20"/>
              </w:rPr>
              <w:t>314 050,00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9B4FC76"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F4625CA" w14:textId="77777777" w:rsidR="000A4544" w:rsidRPr="00A512F9" w:rsidRDefault="000A4544" w:rsidP="000A4544">
            <w:pPr>
              <w:jc w:val="right"/>
              <w:rPr>
                <w:sz w:val="20"/>
                <w:szCs w:val="20"/>
              </w:rPr>
            </w:pPr>
            <w:r w:rsidRPr="00A512F9">
              <w:rPr>
                <w:sz w:val="20"/>
                <w:szCs w:val="20"/>
              </w:rPr>
              <w:t>0,00</w:t>
            </w:r>
          </w:p>
        </w:tc>
      </w:tr>
      <w:tr w:rsidR="000A4544" w:rsidRPr="00A512F9" w14:paraId="5D46D79F"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3E5BF10"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FDF795D"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B3FD999" w14:textId="77777777" w:rsidR="000A4544" w:rsidRPr="00A512F9" w:rsidRDefault="000A4544" w:rsidP="000A4544">
            <w:pPr>
              <w:jc w:val="center"/>
              <w:rPr>
                <w:sz w:val="20"/>
                <w:szCs w:val="20"/>
              </w:rPr>
            </w:pPr>
            <w:r w:rsidRPr="00A512F9">
              <w:rPr>
                <w:sz w:val="20"/>
                <w:szCs w:val="20"/>
              </w:rPr>
              <w:t>05</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B8BA351" w14:textId="77777777" w:rsidR="000A4544" w:rsidRPr="00A512F9" w:rsidRDefault="000A4544" w:rsidP="000A4544">
            <w:pPr>
              <w:jc w:val="center"/>
              <w:rPr>
                <w:sz w:val="20"/>
                <w:szCs w:val="20"/>
              </w:rPr>
            </w:pPr>
            <w:r w:rsidRPr="00A512F9">
              <w:rPr>
                <w:sz w:val="20"/>
                <w:szCs w:val="20"/>
              </w:rPr>
              <w:t>07.3.00.79500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7052116" w14:textId="77777777" w:rsidR="000A4544" w:rsidRPr="00A512F9" w:rsidRDefault="000A4544" w:rsidP="000A4544">
            <w:pPr>
              <w:jc w:val="center"/>
              <w:rPr>
                <w:sz w:val="20"/>
                <w:szCs w:val="20"/>
              </w:rPr>
            </w:pPr>
            <w:r w:rsidRPr="00A512F9">
              <w:rPr>
                <w:sz w:val="20"/>
                <w:szCs w:val="20"/>
              </w:rPr>
              <w:t>240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AD3077B" w14:textId="77777777" w:rsidR="000A4544" w:rsidRPr="00A512F9" w:rsidRDefault="000A4544" w:rsidP="000A4544">
            <w:pPr>
              <w:jc w:val="right"/>
              <w:rPr>
                <w:sz w:val="20"/>
                <w:szCs w:val="20"/>
              </w:rPr>
            </w:pPr>
            <w:r w:rsidRPr="00A512F9">
              <w:rPr>
                <w:sz w:val="20"/>
                <w:szCs w:val="20"/>
              </w:rPr>
              <w:t>314 050,00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CD2E641"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1D82D19" w14:textId="77777777" w:rsidR="000A4544" w:rsidRPr="00A512F9" w:rsidRDefault="000A4544" w:rsidP="000A4544">
            <w:pPr>
              <w:jc w:val="right"/>
              <w:rPr>
                <w:sz w:val="20"/>
                <w:szCs w:val="20"/>
              </w:rPr>
            </w:pPr>
            <w:r w:rsidRPr="00A512F9">
              <w:rPr>
                <w:sz w:val="20"/>
                <w:szCs w:val="20"/>
              </w:rPr>
              <w:t>0,00</w:t>
            </w:r>
          </w:p>
        </w:tc>
      </w:tr>
      <w:tr w:rsidR="000A4544" w:rsidRPr="00A512F9" w14:paraId="679BD5B6"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1CAC9CE" w14:textId="77777777" w:rsidR="000A4544" w:rsidRPr="00A512F9" w:rsidRDefault="000A4544" w:rsidP="000A4544">
            <w:pPr>
              <w:rPr>
                <w:sz w:val="20"/>
                <w:szCs w:val="20"/>
              </w:rPr>
            </w:pPr>
            <w:r w:rsidRPr="00A512F9">
              <w:rPr>
                <w:sz w:val="20"/>
                <w:szCs w:val="20"/>
              </w:rPr>
              <w:t>Социальное обеспечение и иные выплаты населению</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BACA28D"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8E4D657" w14:textId="77777777" w:rsidR="000A4544" w:rsidRPr="00A512F9" w:rsidRDefault="000A4544" w:rsidP="000A4544">
            <w:pPr>
              <w:jc w:val="center"/>
              <w:rPr>
                <w:sz w:val="20"/>
                <w:szCs w:val="20"/>
              </w:rPr>
            </w:pPr>
            <w:r w:rsidRPr="00A512F9">
              <w:rPr>
                <w:sz w:val="20"/>
                <w:szCs w:val="20"/>
              </w:rPr>
              <w:t>05</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DFF8D4A" w14:textId="77777777" w:rsidR="000A4544" w:rsidRPr="00A512F9" w:rsidRDefault="000A4544" w:rsidP="000A4544">
            <w:pPr>
              <w:jc w:val="center"/>
              <w:rPr>
                <w:sz w:val="20"/>
                <w:szCs w:val="20"/>
              </w:rPr>
            </w:pPr>
            <w:r w:rsidRPr="00A512F9">
              <w:rPr>
                <w:sz w:val="20"/>
                <w:szCs w:val="20"/>
              </w:rPr>
              <w:t>07.3.00.79500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FDC26DF" w14:textId="77777777" w:rsidR="000A4544" w:rsidRPr="00A512F9" w:rsidRDefault="000A4544" w:rsidP="000A4544">
            <w:pPr>
              <w:jc w:val="center"/>
              <w:rPr>
                <w:sz w:val="20"/>
                <w:szCs w:val="20"/>
              </w:rPr>
            </w:pPr>
            <w:r w:rsidRPr="00A512F9">
              <w:rPr>
                <w:sz w:val="20"/>
                <w:szCs w:val="20"/>
              </w:rPr>
              <w:t>300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BCC34CC" w14:textId="77777777" w:rsidR="000A4544" w:rsidRPr="00A512F9" w:rsidRDefault="000A4544" w:rsidP="000A4544">
            <w:pPr>
              <w:jc w:val="right"/>
              <w:rPr>
                <w:sz w:val="20"/>
                <w:szCs w:val="20"/>
              </w:rPr>
            </w:pPr>
            <w:r w:rsidRPr="00A512F9">
              <w:rPr>
                <w:sz w:val="20"/>
                <w:szCs w:val="20"/>
              </w:rPr>
              <w:t>60 000,00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4122C49"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839AC82" w14:textId="77777777" w:rsidR="000A4544" w:rsidRPr="00A512F9" w:rsidRDefault="000A4544" w:rsidP="000A4544">
            <w:pPr>
              <w:jc w:val="right"/>
              <w:rPr>
                <w:sz w:val="20"/>
                <w:szCs w:val="20"/>
              </w:rPr>
            </w:pPr>
            <w:r w:rsidRPr="00A512F9">
              <w:rPr>
                <w:sz w:val="20"/>
                <w:szCs w:val="20"/>
              </w:rPr>
              <w:t>0,00</w:t>
            </w:r>
          </w:p>
        </w:tc>
      </w:tr>
      <w:tr w:rsidR="000A4544" w:rsidRPr="00A512F9" w14:paraId="02A7F67B"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06282D4" w14:textId="77777777" w:rsidR="000A4544" w:rsidRPr="00A512F9" w:rsidRDefault="000A4544" w:rsidP="000A4544">
            <w:pPr>
              <w:rPr>
                <w:sz w:val="20"/>
                <w:szCs w:val="20"/>
              </w:rPr>
            </w:pPr>
            <w:r w:rsidRPr="00A512F9">
              <w:rPr>
                <w:sz w:val="20"/>
                <w:szCs w:val="20"/>
              </w:rPr>
              <w:t>Премии и гранты</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E41E571"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10C0582" w14:textId="77777777" w:rsidR="000A4544" w:rsidRPr="00A512F9" w:rsidRDefault="000A4544" w:rsidP="000A4544">
            <w:pPr>
              <w:jc w:val="center"/>
              <w:rPr>
                <w:sz w:val="20"/>
                <w:szCs w:val="20"/>
              </w:rPr>
            </w:pPr>
            <w:r w:rsidRPr="00A512F9">
              <w:rPr>
                <w:sz w:val="20"/>
                <w:szCs w:val="20"/>
              </w:rPr>
              <w:t>05</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53BFD74" w14:textId="77777777" w:rsidR="000A4544" w:rsidRPr="00A512F9" w:rsidRDefault="000A4544" w:rsidP="000A4544">
            <w:pPr>
              <w:jc w:val="center"/>
              <w:rPr>
                <w:sz w:val="20"/>
                <w:szCs w:val="20"/>
              </w:rPr>
            </w:pPr>
            <w:r w:rsidRPr="00A512F9">
              <w:rPr>
                <w:sz w:val="20"/>
                <w:szCs w:val="20"/>
              </w:rPr>
              <w:t>07.3.00.79500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97731F2" w14:textId="77777777" w:rsidR="000A4544" w:rsidRPr="00A512F9" w:rsidRDefault="000A4544" w:rsidP="000A4544">
            <w:pPr>
              <w:jc w:val="center"/>
              <w:rPr>
                <w:sz w:val="20"/>
                <w:szCs w:val="20"/>
              </w:rPr>
            </w:pPr>
            <w:r w:rsidRPr="00A512F9">
              <w:rPr>
                <w:sz w:val="20"/>
                <w:szCs w:val="20"/>
              </w:rPr>
              <w:t>350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CC3D7F2" w14:textId="77777777" w:rsidR="000A4544" w:rsidRPr="00A512F9" w:rsidRDefault="000A4544" w:rsidP="000A4544">
            <w:pPr>
              <w:jc w:val="right"/>
              <w:rPr>
                <w:sz w:val="20"/>
                <w:szCs w:val="20"/>
              </w:rPr>
            </w:pPr>
            <w:r w:rsidRPr="00A512F9">
              <w:rPr>
                <w:sz w:val="20"/>
                <w:szCs w:val="20"/>
              </w:rPr>
              <w:t>60 000,00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040403F"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BED88DB" w14:textId="77777777" w:rsidR="000A4544" w:rsidRPr="00A512F9" w:rsidRDefault="000A4544" w:rsidP="000A4544">
            <w:pPr>
              <w:jc w:val="right"/>
              <w:rPr>
                <w:sz w:val="20"/>
                <w:szCs w:val="20"/>
              </w:rPr>
            </w:pPr>
            <w:r w:rsidRPr="00A512F9">
              <w:rPr>
                <w:sz w:val="20"/>
                <w:szCs w:val="20"/>
              </w:rPr>
              <w:t>0,00</w:t>
            </w:r>
          </w:p>
        </w:tc>
      </w:tr>
      <w:tr w:rsidR="000A4544" w:rsidRPr="00A512F9" w14:paraId="616A29C0"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0A773A7" w14:textId="77777777" w:rsidR="000A4544" w:rsidRPr="00A512F9" w:rsidRDefault="000A4544" w:rsidP="000A4544">
            <w:pPr>
              <w:rPr>
                <w:bCs/>
                <w:sz w:val="20"/>
                <w:szCs w:val="20"/>
              </w:rPr>
            </w:pPr>
            <w:r w:rsidRPr="00A512F9">
              <w:rPr>
                <w:bCs/>
                <w:sz w:val="20"/>
                <w:szCs w:val="20"/>
              </w:rPr>
              <w:t>Молодежная политика</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30C6C2B" w14:textId="77777777" w:rsidR="000A4544" w:rsidRPr="00A512F9" w:rsidRDefault="000A4544" w:rsidP="000A4544">
            <w:pPr>
              <w:jc w:val="center"/>
              <w:rPr>
                <w:bCs/>
                <w:sz w:val="20"/>
                <w:szCs w:val="20"/>
              </w:rPr>
            </w:pPr>
            <w:r w:rsidRPr="00A512F9">
              <w:rPr>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E9E7551" w14:textId="77777777" w:rsidR="000A4544" w:rsidRPr="00A512F9" w:rsidRDefault="000A4544" w:rsidP="000A4544">
            <w:pPr>
              <w:jc w:val="center"/>
              <w:rPr>
                <w:bCs/>
                <w:sz w:val="20"/>
                <w:szCs w:val="20"/>
              </w:rPr>
            </w:pPr>
            <w:r w:rsidRPr="00A512F9">
              <w:rPr>
                <w:bCs/>
                <w:sz w:val="20"/>
                <w:szCs w:val="20"/>
              </w:rPr>
              <w:t>07</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007B155" w14:textId="77777777" w:rsidR="000A4544" w:rsidRPr="00A512F9" w:rsidRDefault="000A4544" w:rsidP="000A4544">
            <w:pPr>
              <w:jc w:val="center"/>
              <w:rPr>
                <w:bCs/>
                <w:sz w:val="20"/>
                <w:szCs w:val="20"/>
              </w:rPr>
            </w:pPr>
            <w:r w:rsidRPr="00A512F9">
              <w:rPr>
                <w:bCs/>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22AC05A"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D22188F" w14:textId="77777777" w:rsidR="000A4544" w:rsidRPr="00A512F9" w:rsidRDefault="000A4544" w:rsidP="000A4544">
            <w:pPr>
              <w:jc w:val="right"/>
              <w:rPr>
                <w:bCs/>
                <w:sz w:val="20"/>
                <w:szCs w:val="20"/>
              </w:rPr>
            </w:pPr>
            <w:r w:rsidRPr="00A512F9">
              <w:rPr>
                <w:bCs/>
                <w:sz w:val="20"/>
                <w:szCs w:val="20"/>
              </w:rPr>
              <w:t>33 892 424,52</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014F3F3" w14:textId="77777777" w:rsidR="000A4544" w:rsidRPr="00A512F9" w:rsidRDefault="000A4544" w:rsidP="000A4544">
            <w:pPr>
              <w:jc w:val="right"/>
              <w:rPr>
                <w:bCs/>
                <w:sz w:val="20"/>
                <w:szCs w:val="20"/>
              </w:rPr>
            </w:pPr>
            <w:r w:rsidRPr="00A512F9">
              <w:rPr>
                <w:bCs/>
                <w:sz w:val="20"/>
                <w:szCs w:val="20"/>
              </w:rPr>
              <w:t>19 668 900,00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EDF8E7C" w14:textId="77777777" w:rsidR="000A4544" w:rsidRPr="00A512F9" w:rsidRDefault="000A4544" w:rsidP="000A4544">
            <w:pPr>
              <w:jc w:val="right"/>
              <w:rPr>
                <w:bCs/>
                <w:sz w:val="20"/>
                <w:szCs w:val="20"/>
              </w:rPr>
            </w:pPr>
            <w:r w:rsidRPr="00A512F9">
              <w:rPr>
                <w:bCs/>
                <w:sz w:val="20"/>
                <w:szCs w:val="20"/>
              </w:rPr>
              <w:t>19 668 900,00</w:t>
            </w:r>
          </w:p>
        </w:tc>
      </w:tr>
      <w:tr w:rsidR="000A4544" w:rsidRPr="00A512F9" w14:paraId="18304E3E"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0D08A95" w14:textId="77777777" w:rsidR="000A4544" w:rsidRPr="00A512F9" w:rsidRDefault="000A4544" w:rsidP="000A4544">
            <w:pPr>
              <w:rPr>
                <w:bCs/>
                <w:sz w:val="20"/>
                <w:szCs w:val="20"/>
              </w:rPr>
            </w:pPr>
            <w:r w:rsidRPr="00A512F9">
              <w:rPr>
                <w:bCs/>
                <w:sz w:val="20"/>
                <w:szCs w:val="20"/>
              </w:rPr>
              <w:t>Муниципальная программа "Содействие занятости населения Куйбышевского района"</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B615C2F" w14:textId="77777777" w:rsidR="000A4544" w:rsidRPr="00A512F9" w:rsidRDefault="000A4544" w:rsidP="000A4544">
            <w:pPr>
              <w:jc w:val="center"/>
              <w:rPr>
                <w:bCs/>
                <w:sz w:val="20"/>
                <w:szCs w:val="20"/>
              </w:rPr>
            </w:pPr>
            <w:r w:rsidRPr="00A512F9">
              <w:rPr>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11A39B1" w14:textId="77777777" w:rsidR="000A4544" w:rsidRPr="00A512F9" w:rsidRDefault="000A4544" w:rsidP="000A4544">
            <w:pPr>
              <w:jc w:val="center"/>
              <w:rPr>
                <w:bCs/>
                <w:sz w:val="20"/>
                <w:szCs w:val="20"/>
              </w:rPr>
            </w:pPr>
            <w:r w:rsidRPr="00A512F9">
              <w:rPr>
                <w:bCs/>
                <w:sz w:val="20"/>
                <w:szCs w:val="20"/>
              </w:rPr>
              <w:t>07</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623DAC5" w14:textId="77777777" w:rsidR="000A4544" w:rsidRPr="00A512F9" w:rsidRDefault="000A4544" w:rsidP="000A4544">
            <w:pPr>
              <w:jc w:val="center"/>
              <w:rPr>
                <w:bCs/>
                <w:sz w:val="20"/>
                <w:szCs w:val="20"/>
              </w:rPr>
            </w:pPr>
            <w:r w:rsidRPr="00A512F9">
              <w:rPr>
                <w:bCs/>
                <w:sz w:val="20"/>
                <w:szCs w:val="20"/>
              </w:rPr>
              <w:t>01.0.00.00000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88C9C80"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55C8CC8" w14:textId="77777777" w:rsidR="000A4544" w:rsidRPr="00A512F9" w:rsidRDefault="000A4544" w:rsidP="000A4544">
            <w:pPr>
              <w:jc w:val="right"/>
              <w:rPr>
                <w:bCs/>
                <w:sz w:val="20"/>
                <w:szCs w:val="20"/>
              </w:rPr>
            </w:pPr>
            <w:r w:rsidRPr="00A512F9">
              <w:rPr>
                <w:bCs/>
                <w:sz w:val="20"/>
                <w:szCs w:val="20"/>
              </w:rPr>
              <w:t>3 755 200,00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A918390"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B70F9E9" w14:textId="77777777" w:rsidR="000A4544" w:rsidRPr="00A512F9" w:rsidRDefault="000A4544" w:rsidP="000A4544">
            <w:pPr>
              <w:jc w:val="right"/>
              <w:rPr>
                <w:bCs/>
                <w:sz w:val="20"/>
                <w:szCs w:val="20"/>
              </w:rPr>
            </w:pPr>
            <w:r w:rsidRPr="00A512F9">
              <w:rPr>
                <w:bCs/>
                <w:sz w:val="20"/>
                <w:szCs w:val="20"/>
              </w:rPr>
              <w:t>0,00</w:t>
            </w:r>
          </w:p>
        </w:tc>
      </w:tr>
      <w:tr w:rsidR="000A4544" w:rsidRPr="00A512F9" w14:paraId="37321672"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03657E6" w14:textId="77777777" w:rsidR="000A4544" w:rsidRPr="00A512F9" w:rsidRDefault="000A4544" w:rsidP="000A4544">
            <w:pPr>
              <w:rPr>
                <w:bCs/>
                <w:sz w:val="20"/>
                <w:szCs w:val="20"/>
              </w:rPr>
            </w:pPr>
            <w:r w:rsidRPr="00A512F9">
              <w:rPr>
                <w:bCs/>
                <w:sz w:val="20"/>
                <w:szCs w:val="20"/>
              </w:rPr>
              <w:t>Реализация мероприятий в рамках МП "Содействие занятости населения Куйбышевского района"</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FD6CEF3" w14:textId="77777777" w:rsidR="000A4544" w:rsidRPr="00A512F9" w:rsidRDefault="000A4544" w:rsidP="000A4544">
            <w:pPr>
              <w:jc w:val="center"/>
              <w:rPr>
                <w:bCs/>
                <w:sz w:val="20"/>
                <w:szCs w:val="20"/>
              </w:rPr>
            </w:pPr>
            <w:r w:rsidRPr="00A512F9">
              <w:rPr>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ECE0330" w14:textId="77777777" w:rsidR="000A4544" w:rsidRPr="00A512F9" w:rsidRDefault="000A4544" w:rsidP="000A4544">
            <w:pPr>
              <w:jc w:val="center"/>
              <w:rPr>
                <w:bCs/>
                <w:sz w:val="20"/>
                <w:szCs w:val="20"/>
              </w:rPr>
            </w:pPr>
            <w:r w:rsidRPr="00A512F9">
              <w:rPr>
                <w:bCs/>
                <w:sz w:val="20"/>
                <w:szCs w:val="20"/>
              </w:rPr>
              <w:t>07</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05D2A26" w14:textId="77777777" w:rsidR="000A4544" w:rsidRPr="00A512F9" w:rsidRDefault="000A4544" w:rsidP="000A4544">
            <w:pPr>
              <w:jc w:val="center"/>
              <w:rPr>
                <w:bCs/>
                <w:sz w:val="20"/>
                <w:szCs w:val="20"/>
              </w:rPr>
            </w:pPr>
            <w:r w:rsidRPr="00A512F9">
              <w:rPr>
                <w:bCs/>
                <w:sz w:val="20"/>
                <w:szCs w:val="20"/>
              </w:rPr>
              <w:t>01.0.00.79500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126A1E4"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21D5025" w14:textId="77777777" w:rsidR="000A4544" w:rsidRPr="00A512F9" w:rsidRDefault="000A4544" w:rsidP="000A4544">
            <w:pPr>
              <w:jc w:val="right"/>
              <w:rPr>
                <w:bCs/>
                <w:sz w:val="20"/>
                <w:szCs w:val="20"/>
              </w:rPr>
            </w:pPr>
            <w:r w:rsidRPr="00A512F9">
              <w:rPr>
                <w:bCs/>
                <w:sz w:val="20"/>
                <w:szCs w:val="20"/>
              </w:rPr>
              <w:t>3 755 200,00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99852A6"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3A7609C" w14:textId="77777777" w:rsidR="000A4544" w:rsidRPr="00A512F9" w:rsidRDefault="000A4544" w:rsidP="000A4544">
            <w:pPr>
              <w:jc w:val="right"/>
              <w:rPr>
                <w:bCs/>
                <w:sz w:val="20"/>
                <w:szCs w:val="20"/>
              </w:rPr>
            </w:pPr>
            <w:r w:rsidRPr="00A512F9">
              <w:rPr>
                <w:bCs/>
                <w:sz w:val="20"/>
                <w:szCs w:val="20"/>
              </w:rPr>
              <w:t>0,00</w:t>
            </w:r>
          </w:p>
        </w:tc>
      </w:tr>
      <w:tr w:rsidR="000A4544" w:rsidRPr="00A512F9" w14:paraId="5EF7334C"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793F44D"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20FDC21"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57CB3A1" w14:textId="77777777" w:rsidR="000A4544" w:rsidRPr="00A512F9" w:rsidRDefault="000A4544" w:rsidP="000A4544">
            <w:pPr>
              <w:jc w:val="center"/>
              <w:rPr>
                <w:sz w:val="20"/>
                <w:szCs w:val="20"/>
              </w:rPr>
            </w:pPr>
            <w:r w:rsidRPr="00A512F9">
              <w:rPr>
                <w:sz w:val="20"/>
                <w:szCs w:val="20"/>
              </w:rPr>
              <w:t>07</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C0418EE" w14:textId="77777777" w:rsidR="000A4544" w:rsidRPr="00A512F9" w:rsidRDefault="000A4544" w:rsidP="000A4544">
            <w:pPr>
              <w:jc w:val="center"/>
              <w:rPr>
                <w:sz w:val="20"/>
                <w:szCs w:val="20"/>
              </w:rPr>
            </w:pPr>
            <w:r w:rsidRPr="00A512F9">
              <w:rPr>
                <w:sz w:val="20"/>
                <w:szCs w:val="20"/>
              </w:rPr>
              <w:t>01.0.00.79500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43D3C73" w14:textId="77777777" w:rsidR="000A4544" w:rsidRPr="00A512F9" w:rsidRDefault="000A4544" w:rsidP="000A4544">
            <w:pPr>
              <w:jc w:val="center"/>
              <w:rPr>
                <w:sz w:val="20"/>
                <w:szCs w:val="20"/>
              </w:rPr>
            </w:pPr>
            <w:r w:rsidRPr="00A512F9">
              <w:rPr>
                <w:sz w:val="20"/>
                <w:szCs w:val="20"/>
              </w:rPr>
              <w:t>200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C44E763" w14:textId="77777777" w:rsidR="000A4544" w:rsidRPr="00A512F9" w:rsidRDefault="000A4544" w:rsidP="000A4544">
            <w:pPr>
              <w:jc w:val="right"/>
              <w:rPr>
                <w:sz w:val="20"/>
                <w:szCs w:val="20"/>
              </w:rPr>
            </w:pPr>
            <w:r w:rsidRPr="00A512F9">
              <w:rPr>
                <w:sz w:val="20"/>
                <w:szCs w:val="20"/>
              </w:rPr>
              <w:t>277 500,00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A6D921C"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88B3183" w14:textId="77777777" w:rsidR="000A4544" w:rsidRPr="00A512F9" w:rsidRDefault="000A4544" w:rsidP="000A4544">
            <w:pPr>
              <w:jc w:val="right"/>
              <w:rPr>
                <w:sz w:val="20"/>
                <w:szCs w:val="20"/>
              </w:rPr>
            </w:pPr>
            <w:r w:rsidRPr="00A512F9">
              <w:rPr>
                <w:sz w:val="20"/>
                <w:szCs w:val="20"/>
              </w:rPr>
              <w:t>0,00</w:t>
            </w:r>
          </w:p>
        </w:tc>
      </w:tr>
      <w:tr w:rsidR="000A4544" w:rsidRPr="00A512F9" w14:paraId="4CF8C452"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C77DA1A" w14:textId="77777777" w:rsidR="000A4544" w:rsidRPr="00A512F9" w:rsidRDefault="000A4544" w:rsidP="000A4544">
            <w:pPr>
              <w:rPr>
                <w:sz w:val="20"/>
                <w:szCs w:val="20"/>
              </w:rPr>
            </w:pPr>
            <w:r w:rsidRPr="00A512F9">
              <w:rPr>
                <w:sz w:val="20"/>
                <w:szCs w:val="20"/>
              </w:rPr>
              <w:lastRenderedPageBreak/>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CF6FC13"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A313C92" w14:textId="77777777" w:rsidR="000A4544" w:rsidRPr="00A512F9" w:rsidRDefault="000A4544" w:rsidP="000A4544">
            <w:pPr>
              <w:jc w:val="center"/>
              <w:rPr>
                <w:sz w:val="20"/>
                <w:szCs w:val="20"/>
              </w:rPr>
            </w:pPr>
            <w:r w:rsidRPr="00A512F9">
              <w:rPr>
                <w:sz w:val="20"/>
                <w:szCs w:val="20"/>
              </w:rPr>
              <w:t>07</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DED7471" w14:textId="77777777" w:rsidR="000A4544" w:rsidRPr="00A512F9" w:rsidRDefault="000A4544" w:rsidP="000A4544">
            <w:pPr>
              <w:jc w:val="center"/>
              <w:rPr>
                <w:sz w:val="20"/>
                <w:szCs w:val="20"/>
              </w:rPr>
            </w:pPr>
            <w:r w:rsidRPr="00A512F9">
              <w:rPr>
                <w:sz w:val="20"/>
                <w:szCs w:val="20"/>
              </w:rPr>
              <w:t>01.0.00.79500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9991739" w14:textId="77777777" w:rsidR="000A4544" w:rsidRPr="00A512F9" w:rsidRDefault="000A4544" w:rsidP="000A4544">
            <w:pPr>
              <w:jc w:val="center"/>
              <w:rPr>
                <w:sz w:val="20"/>
                <w:szCs w:val="20"/>
              </w:rPr>
            </w:pPr>
            <w:r w:rsidRPr="00A512F9">
              <w:rPr>
                <w:sz w:val="20"/>
                <w:szCs w:val="20"/>
              </w:rPr>
              <w:t>240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11CCF6F" w14:textId="77777777" w:rsidR="000A4544" w:rsidRPr="00A512F9" w:rsidRDefault="000A4544" w:rsidP="000A4544">
            <w:pPr>
              <w:jc w:val="right"/>
              <w:rPr>
                <w:sz w:val="20"/>
                <w:szCs w:val="20"/>
              </w:rPr>
            </w:pPr>
            <w:r w:rsidRPr="00A512F9">
              <w:rPr>
                <w:sz w:val="20"/>
                <w:szCs w:val="20"/>
              </w:rPr>
              <w:t>277 500,00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94E941E"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694FE9D" w14:textId="77777777" w:rsidR="000A4544" w:rsidRPr="00A512F9" w:rsidRDefault="000A4544" w:rsidP="000A4544">
            <w:pPr>
              <w:jc w:val="right"/>
              <w:rPr>
                <w:sz w:val="20"/>
                <w:szCs w:val="20"/>
              </w:rPr>
            </w:pPr>
            <w:r w:rsidRPr="00A512F9">
              <w:rPr>
                <w:sz w:val="20"/>
                <w:szCs w:val="20"/>
              </w:rPr>
              <w:t>0,00</w:t>
            </w:r>
          </w:p>
        </w:tc>
      </w:tr>
      <w:tr w:rsidR="000A4544" w:rsidRPr="00A512F9" w14:paraId="201F877A"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E905E38"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37B81C9"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42E9DD0" w14:textId="77777777" w:rsidR="000A4544" w:rsidRPr="00A512F9" w:rsidRDefault="000A4544" w:rsidP="000A4544">
            <w:pPr>
              <w:jc w:val="center"/>
              <w:rPr>
                <w:sz w:val="20"/>
                <w:szCs w:val="20"/>
              </w:rPr>
            </w:pPr>
            <w:r w:rsidRPr="00A512F9">
              <w:rPr>
                <w:sz w:val="20"/>
                <w:szCs w:val="20"/>
              </w:rPr>
              <w:t>07</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B690B53" w14:textId="77777777" w:rsidR="000A4544" w:rsidRPr="00A512F9" w:rsidRDefault="000A4544" w:rsidP="000A4544">
            <w:pPr>
              <w:jc w:val="center"/>
              <w:rPr>
                <w:sz w:val="20"/>
                <w:szCs w:val="20"/>
              </w:rPr>
            </w:pPr>
            <w:r w:rsidRPr="00A512F9">
              <w:rPr>
                <w:sz w:val="20"/>
                <w:szCs w:val="20"/>
              </w:rPr>
              <w:t>01.0.00.79500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7E47C65" w14:textId="77777777" w:rsidR="000A4544" w:rsidRPr="00A512F9" w:rsidRDefault="000A4544" w:rsidP="000A4544">
            <w:pPr>
              <w:jc w:val="center"/>
              <w:rPr>
                <w:sz w:val="20"/>
                <w:szCs w:val="20"/>
              </w:rPr>
            </w:pPr>
            <w:r w:rsidRPr="00A512F9">
              <w:rPr>
                <w:sz w:val="20"/>
                <w:szCs w:val="20"/>
              </w:rPr>
              <w:t>600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384F14D" w14:textId="77777777" w:rsidR="000A4544" w:rsidRPr="00A512F9" w:rsidRDefault="000A4544" w:rsidP="000A4544">
            <w:pPr>
              <w:jc w:val="right"/>
              <w:rPr>
                <w:sz w:val="20"/>
                <w:szCs w:val="20"/>
              </w:rPr>
            </w:pPr>
            <w:r w:rsidRPr="00A512F9">
              <w:rPr>
                <w:sz w:val="20"/>
                <w:szCs w:val="20"/>
              </w:rPr>
              <w:t>3 477 700,00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E2A032A"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CC86D8D" w14:textId="77777777" w:rsidR="000A4544" w:rsidRPr="00A512F9" w:rsidRDefault="000A4544" w:rsidP="000A4544">
            <w:pPr>
              <w:jc w:val="right"/>
              <w:rPr>
                <w:sz w:val="20"/>
                <w:szCs w:val="20"/>
              </w:rPr>
            </w:pPr>
            <w:r w:rsidRPr="00A512F9">
              <w:rPr>
                <w:sz w:val="20"/>
                <w:szCs w:val="20"/>
              </w:rPr>
              <w:t>0,00</w:t>
            </w:r>
          </w:p>
        </w:tc>
      </w:tr>
      <w:tr w:rsidR="000A4544" w:rsidRPr="00A512F9" w14:paraId="08F9B0C7"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49D1135" w14:textId="77777777" w:rsidR="000A4544" w:rsidRPr="00A512F9" w:rsidRDefault="000A4544" w:rsidP="000A4544">
            <w:pPr>
              <w:rPr>
                <w:sz w:val="20"/>
                <w:szCs w:val="20"/>
              </w:rPr>
            </w:pPr>
            <w:r w:rsidRPr="00A512F9">
              <w:rPr>
                <w:sz w:val="20"/>
                <w:szCs w:val="20"/>
              </w:rPr>
              <w:t>Субсидии бюджетным учреждениям</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8AA1FCE"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192FDEC" w14:textId="77777777" w:rsidR="000A4544" w:rsidRPr="00A512F9" w:rsidRDefault="000A4544" w:rsidP="000A4544">
            <w:pPr>
              <w:jc w:val="center"/>
              <w:rPr>
                <w:sz w:val="20"/>
                <w:szCs w:val="20"/>
              </w:rPr>
            </w:pPr>
            <w:r w:rsidRPr="00A512F9">
              <w:rPr>
                <w:sz w:val="20"/>
                <w:szCs w:val="20"/>
              </w:rPr>
              <w:t>07</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F2429A4" w14:textId="77777777" w:rsidR="000A4544" w:rsidRPr="00A512F9" w:rsidRDefault="000A4544" w:rsidP="000A4544">
            <w:pPr>
              <w:jc w:val="center"/>
              <w:rPr>
                <w:sz w:val="20"/>
                <w:szCs w:val="20"/>
              </w:rPr>
            </w:pPr>
            <w:r w:rsidRPr="00A512F9">
              <w:rPr>
                <w:sz w:val="20"/>
                <w:szCs w:val="20"/>
              </w:rPr>
              <w:t>01.0.00.79500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95E496C" w14:textId="77777777" w:rsidR="000A4544" w:rsidRPr="00A512F9" w:rsidRDefault="000A4544" w:rsidP="000A4544">
            <w:pPr>
              <w:jc w:val="center"/>
              <w:rPr>
                <w:sz w:val="20"/>
                <w:szCs w:val="20"/>
              </w:rPr>
            </w:pPr>
            <w:r w:rsidRPr="00A512F9">
              <w:rPr>
                <w:sz w:val="20"/>
                <w:szCs w:val="20"/>
              </w:rPr>
              <w:t>610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133B40F" w14:textId="77777777" w:rsidR="000A4544" w:rsidRPr="00A512F9" w:rsidRDefault="000A4544" w:rsidP="000A4544">
            <w:pPr>
              <w:jc w:val="right"/>
              <w:rPr>
                <w:sz w:val="20"/>
                <w:szCs w:val="20"/>
              </w:rPr>
            </w:pPr>
            <w:r w:rsidRPr="00A512F9">
              <w:rPr>
                <w:sz w:val="20"/>
                <w:szCs w:val="20"/>
              </w:rPr>
              <w:t>3 477 700,00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78F9F02"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BD3D75B" w14:textId="77777777" w:rsidR="000A4544" w:rsidRPr="00A512F9" w:rsidRDefault="000A4544" w:rsidP="000A4544">
            <w:pPr>
              <w:jc w:val="right"/>
              <w:rPr>
                <w:sz w:val="20"/>
                <w:szCs w:val="20"/>
              </w:rPr>
            </w:pPr>
            <w:r w:rsidRPr="00A512F9">
              <w:rPr>
                <w:sz w:val="20"/>
                <w:szCs w:val="20"/>
              </w:rPr>
              <w:t>0,00</w:t>
            </w:r>
          </w:p>
        </w:tc>
      </w:tr>
      <w:tr w:rsidR="000A4544" w:rsidRPr="00A512F9" w14:paraId="4A22873C"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DFF795D" w14:textId="77777777" w:rsidR="000A4544" w:rsidRPr="00A512F9" w:rsidRDefault="000A4544" w:rsidP="000A4544">
            <w:pPr>
              <w:rPr>
                <w:bCs/>
                <w:sz w:val="20"/>
                <w:szCs w:val="20"/>
              </w:rPr>
            </w:pPr>
            <w:r w:rsidRPr="00A512F9">
              <w:rPr>
                <w:bCs/>
                <w:sz w:val="20"/>
                <w:szCs w:val="20"/>
              </w:rPr>
              <w:t>Муниципальная программа "Патриотическое воспитание граждан Куйбышевского района"</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CDFD207" w14:textId="77777777" w:rsidR="000A4544" w:rsidRPr="00A512F9" w:rsidRDefault="000A4544" w:rsidP="000A4544">
            <w:pPr>
              <w:jc w:val="center"/>
              <w:rPr>
                <w:bCs/>
                <w:sz w:val="20"/>
                <w:szCs w:val="20"/>
              </w:rPr>
            </w:pPr>
            <w:r w:rsidRPr="00A512F9">
              <w:rPr>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1895074" w14:textId="77777777" w:rsidR="000A4544" w:rsidRPr="00A512F9" w:rsidRDefault="000A4544" w:rsidP="000A4544">
            <w:pPr>
              <w:jc w:val="center"/>
              <w:rPr>
                <w:bCs/>
                <w:sz w:val="20"/>
                <w:szCs w:val="20"/>
              </w:rPr>
            </w:pPr>
            <w:r w:rsidRPr="00A512F9">
              <w:rPr>
                <w:bCs/>
                <w:sz w:val="20"/>
                <w:szCs w:val="20"/>
              </w:rPr>
              <w:t>07</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BE039FE" w14:textId="77777777" w:rsidR="000A4544" w:rsidRPr="00A512F9" w:rsidRDefault="000A4544" w:rsidP="000A4544">
            <w:pPr>
              <w:jc w:val="center"/>
              <w:rPr>
                <w:bCs/>
                <w:sz w:val="20"/>
                <w:szCs w:val="20"/>
              </w:rPr>
            </w:pPr>
            <w:r w:rsidRPr="00A512F9">
              <w:rPr>
                <w:bCs/>
                <w:sz w:val="20"/>
                <w:szCs w:val="20"/>
              </w:rPr>
              <w:t>03.0.00.00000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41DCCE4"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64A3E56" w14:textId="77777777" w:rsidR="000A4544" w:rsidRPr="00A512F9" w:rsidRDefault="000A4544" w:rsidP="000A4544">
            <w:pPr>
              <w:jc w:val="right"/>
              <w:rPr>
                <w:bCs/>
                <w:sz w:val="20"/>
                <w:szCs w:val="20"/>
              </w:rPr>
            </w:pPr>
            <w:r w:rsidRPr="00A512F9">
              <w:rPr>
                <w:bCs/>
                <w:sz w:val="20"/>
                <w:szCs w:val="20"/>
              </w:rPr>
              <w:t>1 000 000,00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9465E94"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BA73ED7" w14:textId="77777777" w:rsidR="000A4544" w:rsidRPr="00A512F9" w:rsidRDefault="000A4544" w:rsidP="000A4544">
            <w:pPr>
              <w:jc w:val="right"/>
              <w:rPr>
                <w:bCs/>
                <w:sz w:val="20"/>
                <w:szCs w:val="20"/>
              </w:rPr>
            </w:pPr>
            <w:r w:rsidRPr="00A512F9">
              <w:rPr>
                <w:bCs/>
                <w:sz w:val="20"/>
                <w:szCs w:val="20"/>
              </w:rPr>
              <w:t>0,00</w:t>
            </w:r>
          </w:p>
        </w:tc>
      </w:tr>
      <w:tr w:rsidR="000A4544" w:rsidRPr="00A512F9" w14:paraId="10F5681B"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9AAED6D" w14:textId="77777777" w:rsidR="000A4544" w:rsidRPr="00A512F9" w:rsidRDefault="000A4544" w:rsidP="000A4544">
            <w:pPr>
              <w:rPr>
                <w:bCs/>
                <w:sz w:val="20"/>
                <w:szCs w:val="20"/>
              </w:rPr>
            </w:pPr>
            <w:r w:rsidRPr="00A512F9">
              <w:rPr>
                <w:bCs/>
                <w:sz w:val="20"/>
                <w:szCs w:val="20"/>
              </w:rPr>
              <w:t>Реализация мероприятий в рамках МП "Патриотическое воспитание граждан Куйбышевского района"</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D634644" w14:textId="77777777" w:rsidR="000A4544" w:rsidRPr="00A512F9" w:rsidRDefault="000A4544" w:rsidP="000A4544">
            <w:pPr>
              <w:jc w:val="center"/>
              <w:rPr>
                <w:bCs/>
                <w:sz w:val="20"/>
                <w:szCs w:val="20"/>
              </w:rPr>
            </w:pPr>
            <w:r w:rsidRPr="00A512F9">
              <w:rPr>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48B661D" w14:textId="77777777" w:rsidR="000A4544" w:rsidRPr="00A512F9" w:rsidRDefault="000A4544" w:rsidP="000A4544">
            <w:pPr>
              <w:jc w:val="center"/>
              <w:rPr>
                <w:bCs/>
                <w:sz w:val="20"/>
                <w:szCs w:val="20"/>
              </w:rPr>
            </w:pPr>
            <w:r w:rsidRPr="00A512F9">
              <w:rPr>
                <w:bCs/>
                <w:sz w:val="20"/>
                <w:szCs w:val="20"/>
              </w:rPr>
              <w:t>07</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2D91DFB" w14:textId="77777777" w:rsidR="000A4544" w:rsidRPr="00A512F9" w:rsidRDefault="000A4544" w:rsidP="000A4544">
            <w:pPr>
              <w:jc w:val="center"/>
              <w:rPr>
                <w:bCs/>
                <w:sz w:val="20"/>
                <w:szCs w:val="20"/>
              </w:rPr>
            </w:pPr>
            <w:r w:rsidRPr="00A512F9">
              <w:rPr>
                <w:bCs/>
                <w:sz w:val="20"/>
                <w:szCs w:val="20"/>
              </w:rPr>
              <w:t>03.0.00.79500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E600FE9"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64F1C83" w14:textId="77777777" w:rsidR="000A4544" w:rsidRPr="00A512F9" w:rsidRDefault="000A4544" w:rsidP="000A4544">
            <w:pPr>
              <w:jc w:val="right"/>
              <w:rPr>
                <w:bCs/>
                <w:sz w:val="20"/>
                <w:szCs w:val="20"/>
              </w:rPr>
            </w:pPr>
            <w:r w:rsidRPr="00A512F9">
              <w:rPr>
                <w:bCs/>
                <w:sz w:val="20"/>
                <w:szCs w:val="20"/>
              </w:rPr>
              <w:t>1 000 000,00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4059046"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47CC099" w14:textId="77777777" w:rsidR="000A4544" w:rsidRPr="00A512F9" w:rsidRDefault="000A4544" w:rsidP="000A4544">
            <w:pPr>
              <w:jc w:val="right"/>
              <w:rPr>
                <w:bCs/>
                <w:sz w:val="20"/>
                <w:szCs w:val="20"/>
              </w:rPr>
            </w:pPr>
            <w:r w:rsidRPr="00A512F9">
              <w:rPr>
                <w:bCs/>
                <w:sz w:val="20"/>
                <w:szCs w:val="20"/>
              </w:rPr>
              <w:t>0,00</w:t>
            </w:r>
          </w:p>
        </w:tc>
      </w:tr>
      <w:tr w:rsidR="000A4544" w:rsidRPr="00A512F9" w14:paraId="130BFBF9"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1A781F7"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231B661"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82E4BF4" w14:textId="77777777" w:rsidR="000A4544" w:rsidRPr="00A512F9" w:rsidRDefault="000A4544" w:rsidP="000A4544">
            <w:pPr>
              <w:jc w:val="center"/>
              <w:rPr>
                <w:sz w:val="20"/>
                <w:szCs w:val="20"/>
              </w:rPr>
            </w:pPr>
            <w:r w:rsidRPr="00A512F9">
              <w:rPr>
                <w:sz w:val="20"/>
                <w:szCs w:val="20"/>
              </w:rPr>
              <w:t>07</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324A9A2" w14:textId="77777777" w:rsidR="000A4544" w:rsidRPr="00A512F9" w:rsidRDefault="000A4544" w:rsidP="000A4544">
            <w:pPr>
              <w:jc w:val="center"/>
              <w:rPr>
                <w:sz w:val="20"/>
                <w:szCs w:val="20"/>
              </w:rPr>
            </w:pPr>
            <w:r w:rsidRPr="00A512F9">
              <w:rPr>
                <w:sz w:val="20"/>
                <w:szCs w:val="20"/>
              </w:rPr>
              <w:t>03.0.00.79500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08C7C1A" w14:textId="77777777" w:rsidR="000A4544" w:rsidRPr="00A512F9" w:rsidRDefault="000A4544" w:rsidP="000A4544">
            <w:pPr>
              <w:jc w:val="center"/>
              <w:rPr>
                <w:sz w:val="20"/>
                <w:szCs w:val="20"/>
              </w:rPr>
            </w:pPr>
            <w:r w:rsidRPr="00A512F9">
              <w:rPr>
                <w:sz w:val="20"/>
                <w:szCs w:val="20"/>
              </w:rPr>
              <w:t>600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881B987" w14:textId="77777777" w:rsidR="000A4544" w:rsidRPr="00A512F9" w:rsidRDefault="000A4544" w:rsidP="000A4544">
            <w:pPr>
              <w:jc w:val="right"/>
              <w:rPr>
                <w:sz w:val="20"/>
                <w:szCs w:val="20"/>
              </w:rPr>
            </w:pPr>
            <w:r w:rsidRPr="00A512F9">
              <w:rPr>
                <w:sz w:val="20"/>
                <w:szCs w:val="20"/>
              </w:rPr>
              <w:t>1 000 000,00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3B73FD8"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819061B" w14:textId="77777777" w:rsidR="000A4544" w:rsidRPr="00A512F9" w:rsidRDefault="000A4544" w:rsidP="000A4544">
            <w:pPr>
              <w:jc w:val="right"/>
              <w:rPr>
                <w:sz w:val="20"/>
                <w:szCs w:val="20"/>
              </w:rPr>
            </w:pPr>
            <w:r w:rsidRPr="00A512F9">
              <w:rPr>
                <w:sz w:val="20"/>
                <w:szCs w:val="20"/>
              </w:rPr>
              <w:t>0,00</w:t>
            </w:r>
          </w:p>
        </w:tc>
      </w:tr>
      <w:tr w:rsidR="000A4544" w:rsidRPr="00A512F9" w14:paraId="6FB7E2B6"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DCE41D8" w14:textId="77777777" w:rsidR="000A4544" w:rsidRPr="00A512F9" w:rsidRDefault="000A4544" w:rsidP="000A4544">
            <w:pPr>
              <w:rPr>
                <w:sz w:val="20"/>
                <w:szCs w:val="20"/>
              </w:rPr>
            </w:pPr>
            <w:r w:rsidRPr="00A512F9">
              <w:rPr>
                <w:sz w:val="20"/>
                <w:szCs w:val="20"/>
              </w:rPr>
              <w:t>Субсидии бюджетным учреждениям</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CC0D2C2"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C624DC6" w14:textId="77777777" w:rsidR="000A4544" w:rsidRPr="00A512F9" w:rsidRDefault="000A4544" w:rsidP="000A4544">
            <w:pPr>
              <w:jc w:val="center"/>
              <w:rPr>
                <w:sz w:val="20"/>
                <w:szCs w:val="20"/>
              </w:rPr>
            </w:pPr>
            <w:r w:rsidRPr="00A512F9">
              <w:rPr>
                <w:sz w:val="20"/>
                <w:szCs w:val="20"/>
              </w:rPr>
              <w:t>07</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24E4A9F" w14:textId="77777777" w:rsidR="000A4544" w:rsidRPr="00A512F9" w:rsidRDefault="000A4544" w:rsidP="000A4544">
            <w:pPr>
              <w:jc w:val="center"/>
              <w:rPr>
                <w:sz w:val="20"/>
                <w:szCs w:val="20"/>
              </w:rPr>
            </w:pPr>
            <w:r w:rsidRPr="00A512F9">
              <w:rPr>
                <w:sz w:val="20"/>
                <w:szCs w:val="20"/>
              </w:rPr>
              <w:t>03.0.00.79500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0917741" w14:textId="77777777" w:rsidR="000A4544" w:rsidRPr="00A512F9" w:rsidRDefault="000A4544" w:rsidP="000A4544">
            <w:pPr>
              <w:jc w:val="center"/>
              <w:rPr>
                <w:sz w:val="20"/>
                <w:szCs w:val="20"/>
              </w:rPr>
            </w:pPr>
            <w:r w:rsidRPr="00A512F9">
              <w:rPr>
                <w:sz w:val="20"/>
                <w:szCs w:val="20"/>
              </w:rPr>
              <w:t>610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798A2A5" w14:textId="77777777" w:rsidR="000A4544" w:rsidRPr="00A512F9" w:rsidRDefault="000A4544" w:rsidP="000A4544">
            <w:pPr>
              <w:jc w:val="right"/>
              <w:rPr>
                <w:sz w:val="20"/>
                <w:szCs w:val="20"/>
              </w:rPr>
            </w:pPr>
            <w:r w:rsidRPr="00A512F9">
              <w:rPr>
                <w:sz w:val="20"/>
                <w:szCs w:val="20"/>
              </w:rPr>
              <w:t>1 000 000,00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5A49052"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541932C" w14:textId="77777777" w:rsidR="000A4544" w:rsidRPr="00A512F9" w:rsidRDefault="000A4544" w:rsidP="000A4544">
            <w:pPr>
              <w:jc w:val="right"/>
              <w:rPr>
                <w:sz w:val="20"/>
                <w:szCs w:val="20"/>
              </w:rPr>
            </w:pPr>
            <w:r w:rsidRPr="00A512F9">
              <w:rPr>
                <w:sz w:val="20"/>
                <w:szCs w:val="20"/>
              </w:rPr>
              <w:t>0,00</w:t>
            </w:r>
          </w:p>
        </w:tc>
      </w:tr>
      <w:tr w:rsidR="000A4544" w:rsidRPr="00A512F9" w14:paraId="2D148D9D"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C815753" w14:textId="77777777" w:rsidR="000A4544" w:rsidRPr="00A512F9" w:rsidRDefault="000A4544" w:rsidP="000A4544">
            <w:pPr>
              <w:rPr>
                <w:bCs/>
                <w:sz w:val="20"/>
                <w:szCs w:val="20"/>
              </w:rPr>
            </w:pPr>
            <w:r w:rsidRPr="00A512F9">
              <w:rPr>
                <w:bCs/>
                <w:sz w:val="20"/>
                <w:szCs w:val="20"/>
              </w:rPr>
              <w:t>Муниципальная программа "Развитие молодёжной политики в Куйбышевском районе Новосибирской области"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9000B0F" w14:textId="77777777" w:rsidR="000A4544" w:rsidRPr="00A512F9" w:rsidRDefault="000A4544" w:rsidP="000A4544">
            <w:pPr>
              <w:jc w:val="center"/>
              <w:rPr>
                <w:bCs/>
                <w:sz w:val="20"/>
                <w:szCs w:val="20"/>
              </w:rPr>
            </w:pPr>
            <w:r w:rsidRPr="00A512F9">
              <w:rPr>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1B4F452" w14:textId="77777777" w:rsidR="000A4544" w:rsidRPr="00A512F9" w:rsidRDefault="000A4544" w:rsidP="000A4544">
            <w:pPr>
              <w:jc w:val="center"/>
              <w:rPr>
                <w:bCs/>
                <w:sz w:val="20"/>
                <w:szCs w:val="20"/>
              </w:rPr>
            </w:pPr>
            <w:r w:rsidRPr="00A512F9">
              <w:rPr>
                <w:bCs/>
                <w:sz w:val="20"/>
                <w:szCs w:val="20"/>
              </w:rPr>
              <w:t>07</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60DDEA1" w14:textId="77777777" w:rsidR="000A4544" w:rsidRPr="00A512F9" w:rsidRDefault="000A4544" w:rsidP="000A4544">
            <w:pPr>
              <w:jc w:val="center"/>
              <w:rPr>
                <w:bCs/>
                <w:sz w:val="20"/>
                <w:szCs w:val="20"/>
              </w:rPr>
            </w:pPr>
            <w:r w:rsidRPr="00A512F9">
              <w:rPr>
                <w:bCs/>
                <w:sz w:val="20"/>
                <w:szCs w:val="20"/>
              </w:rPr>
              <w:t>04.0.00.00000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D22B576"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79823CC" w14:textId="77777777" w:rsidR="000A4544" w:rsidRPr="00A512F9" w:rsidRDefault="000A4544" w:rsidP="000A4544">
            <w:pPr>
              <w:jc w:val="right"/>
              <w:rPr>
                <w:bCs/>
                <w:sz w:val="20"/>
                <w:szCs w:val="20"/>
              </w:rPr>
            </w:pPr>
            <w:r w:rsidRPr="00A512F9">
              <w:rPr>
                <w:bCs/>
                <w:sz w:val="20"/>
                <w:szCs w:val="20"/>
              </w:rPr>
              <w:t>22 048 797,12</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2A1F7DD" w14:textId="77777777" w:rsidR="000A4544" w:rsidRPr="00A512F9" w:rsidRDefault="000A4544" w:rsidP="000A4544">
            <w:pPr>
              <w:jc w:val="right"/>
              <w:rPr>
                <w:bCs/>
                <w:sz w:val="20"/>
                <w:szCs w:val="20"/>
              </w:rPr>
            </w:pPr>
            <w:r w:rsidRPr="00A512F9">
              <w:rPr>
                <w:bCs/>
                <w:sz w:val="20"/>
                <w:szCs w:val="20"/>
              </w:rPr>
              <w:t>17 000 000,00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AAEC050" w14:textId="77777777" w:rsidR="000A4544" w:rsidRPr="00A512F9" w:rsidRDefault="000A4544" w:rsidP="000A4544">
            <w:pPr>
              <w:jc w:val="right"/>
              <w:rPr>
                <w:bCs/>
                <w:sz w:val="20"/>
                <w:szCs w:val="20"/>
              </w:rPr>
            </w:pPr>
            <w:r w:rsidRPr="00A512F9">
              <w:rPr>
                <w:bCs/>
                <w:sz w:val="20"/>
                <w:szCs w:val="20"/>
              </w:rPr>
              <w:t>17 000 000,00</w:t>
            </w:r>
          </w:p>
        </w:tc>
      </w:tr>
      <w:tr w:rsidR="000A4544" w:rsidRPr="00A512F9" w14:paraId="2B13C100" w14:textId="77777777" w:rsidTr="000A4544">
        <w:trPr>
          <w:trHeight w:val="115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8897DA1" w14:textId="77777777" w:rsidR="000A4544" w:rsidRPr="00A512F9" w:rsidRDefault="000A4544" w:rsidP="000A4544">
            <w:pPr>
              <w:rPr>
                <w:bCs/>
                <w:sz w:val="20"/>
                <w:szCs w:val="20"/>
              </w:rPr>
            </w:pPr>
            <w:r w:rsidRPr="00A512F9">
              <w:rPr>
                <w:bCs/>
                <w:sz w:val="20"/>
                <w:szCs w:val="20"/>
              </w:rPr>
              <w:t>Расходы на обеспечение деятельности (оказание услуг) муниципальных учреждений по организационно-воспитательной работе с молодежью</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DA548CE" w14:textId="77777777" w:rsidR="000A4544" w:rsidRPr="00A512F9" w:rsidRDefault="000A4544" w:rsidP="000A4544">
            <w:pPr>
              <w:jc w:val="center"/>
              <w:rPr>
                <w:bCs/>
                <w:sz w:val="20"/>
                <w:szCs w:val="20"/>
              </w:rPr>
            </w:pPr>
            <w:r w:rsidRPr="00A512F9">
              <w:rPr>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8E6CCF7" w14:textId="77777777" w:rsidR="000A4544" w:rsidRPr="00A512F9" w:rsidRDefault="000A4544" w:rsidP="000A4544">
            <w:pPr>
              <w:jc w:val="center"/>
              <w:rPr>
                <w:bCs/>
                <w:sz w:val="20"/>
                <w:szCs w:val="20"/>
              </w:rPr>
            </w:pPr>
            <w:r w:rsidRPr="00A512F9">
              <w:rPr>
                <w:bCs/>
                <w:sz w:val="20"/>
                <w:szCs w:val="20"/>
              </w:rPr>
              <w:t>07</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9522087" w14:textId="77777777" w:rsidR="000A4544" w:rsidRPr="00A512F9" w:rsidRDefault="000A4544" w:rsidP="000A4544">
            <w:pPr>
              <w:jc w:val="center"/>
              <w:rPr>
                <w:bCs/>
                <w:sz w:val="20"/>
                <w:szCs w:val="20"/>
              </w:rPr>
            </w:pPr>
            <w:r w:rsidRPr="00A512F9">
              <w:rPr>
                <w:bCs/>
                <w:sz w:val="20"/>
                <w:szCs w:val="20"/>
              </w:rPr>
              <w:t>04.0.00.07590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EB6E476"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96761CE" w14:textId="77777777" w:rsidR="000A4544" w:rsidRPr="00A512F9" w:rsidRDefault="000A4544" w:rsidP="000A4544">
            <w:pPr>
              <w:jc w:val="right"/>
              <w:rPr>
                <w:bCs/>
                <w:sz w:val="20"/>
                <w:szCs w:val="20"/>
              </w:rPr>
            </w:pPr>
            <w:r w:rsidRPr="00A512F9">
              <w:rPr>
                <w:bCs/>
                <w:sz w:val="20"/>
                <w:szCs w:val="20"/>
              </w:rPr>
              <w:t>20 048 797,12</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E1FD4A1" w14:textId="77777777" w:rsidR="000A4544" w:rsidRPr="00A512F9" w:rsidRDefault="000A4544" w:rsidP="000A4544">
            <w:pPr>
              <w:jc w:val="right"/>
              <w:rPr>
                <w:bCs/>
                <w:sz w:val="20"/>
                <w:szCs w:val="20"/>
              </w:rPr>
            </w:pPr>
            <w:r w:rsidRPr="00A512F9">
              <w:rPr>
                <w:bCs/>
                <w:sz w:val="20"/>
                <w:szCs w:val="20"/>
              </w:rPr>
              <w:t>17 000 000,00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62D188E" w14:textId="77777777" w:rsidR="000A4544" w:rsidRPr="00A512F9" w:rsidRDefault="000A4544" w:rsidP="000A4544">
            <w:pPr>
              <w:jc w:val="right"/>
              <w:rPr>
                <w:bCs/>
                <w:sz w:val="20"/>
                <w:szCs w:val="20"/>
              </w:rPr>
            </w:pPr>
            <w:r w:rsidRPr="00A512F9">
              <w:rPr>
                <w:bCs/>
                <w:sz w:val="20"/>
                <w:szCs w:val="20"/>
              </w:rPr>
              <w:t>17 000 000,00</w:t>
            </w:r>
          </w:p>
        </w:tc>
      </w:tr>
      <w:tr w:rsidR="000A4544" w:rsidRPr="00A512F9" w14:paraId="0470D3EB" w14:textId="77777777" w:rsidTr="000A4544">
        <w:trPr>
          <w:trHeight w:val="144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FDFE66E" w14:textId="77777777" w:rsidR="000A4544" w:rsidRPr="00A512F9" w:rsidRDefault="000A4544" w:rsidP="000A4544">
            <w:pPr>
              <w:rPr>
                <w:sz w:val="20"/>
                <w:szCs w:val="20"/>
              </w:rPr>
            </w:pPr>
            <w:r w:rsidRPr="00A512F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B97E41A"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D1680A0" w14:textId="77777777" w:rsidR="000A4544" w:rsidRPr="00A512F9" w:rsidRDefault="000A4544" w:rsidP="000A4544">
            <w:pPr>
              <w:jc w:val="center"/>
              <w:rPr>
                <w:sz w:val="20"/>
                <w:szCs w:val="20"/>
              </w:rPr>
            </w:pPr>
            <w:r w:rsidRPr="00A512F9">
              <w:rPr>
                <w:sz w:val="20"/>
                <w:szCs w:val="20"/>
              </w:rPr>
              <w:t>07</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3516964" w14:textId="77777777" w:rsidR="000A4544" w:rsidRPr="00A512F9" w:rsidRDefault="000A4544" w:rsidP="000A4544">
            <w:pPr>
              <w:jc w:val="center"/>
              <w:rPr>
                <w:sz w:val="20"/>
                <w:szCs w:val="20"/>
              </w:rPr>
            </w:pPr>
            <w:r w:rsidRPr="00A512F9">
              <w:rPr>
                <w:sz w:val="20"/>
                <w:szCs w:val="20"/>
              </w:rPr>
              <w:t>04.0.00.07590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545176B" w14:textId="77777777" w:rsidR="000A4544" w:rsidRPr="00A512F9" w:rsidRDefault="000A4544" w:rsidP="000A4544">
            <w:pPr>
              <w:jc w:val="center"/>
              <w:rPr>
                <w:sz w:val="20"/>
                <w:szCs w:val="20"/>
              </w:rPr>
            </w:pPr>
            <w:r w:rsidRPr="00A512F9">
              <w:rPr>
                <w:sz w:val="20"/>
                <w:szCs w:val="20"/>
              </w:rPr>
              <w:t>100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6A0218A" w14:textId="77777777" w:rsidR="000A4544" w:rsidRPr="00A512F9" w:rsidRDefault="000A4544" w:rsidP="000A4544">
            <w:pPr>
              <w:jc w:val="right"/>
              <w:rPr>
                <w:sz w:val="20"/>
                <w:szCs w:val="20"/>
              </w:rPr>
            </w:pPr>
            <w:r w:rsidRPr="00A512F9">
              <w:rPr>
                <w:sz w:val="20"/>
                <w:szCs w:val="20"/>
              </w:rPr>
              <w:t>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833716B" w14:textId="77777777" w:rsidR="000A4544" w:rsidRPr="00A512F9" w:rsidRDefault="000A4544" w:rsidP="000A4544">
            <w:pPr>
              <w:jc w:val="right"/>
              <w:rPr>
                <w:sz w:val="20"/>
                <w:szCs w:val="20"/>
              </w:rPr>
            </w:pPr>
            <w:r w:rsidRPr="00A512F9">
              <w:rPr>
                <w:sz w:val="20"/>
                <w:szCs w:val="20"/>
              </w:rPr>
              <w:t>10 000 000,00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892D7E3" w14:textId="77777777" w:rsidR="000A4544" w:rsidRPr="00A512F9" w:rsidRDefault="000A4544" w:rsidP="000A4544">
            <w:pPr>
              <w:jc w:val="right"/>
              <w:rPr>
                <w:sz w:val="20"/>
                <w:szCs w:val="20"/>
              </w:rPr>
            </w:pPr>
            <w:r w:rsidRPr="00A512F9">
              <w:rPr>
                <w:sz w:val="20"/>
                <w:szCs w:val="20"/>
              </w:rPr>
              <w:t>10 000 000,00</w:t>
            </w:r>
          </w:p>
        </w:tc>
      </w:tr>
      <w:tr w:rsidR="000A4544" w:rsidRPr="00A512F9" w14:paraId="0CE24EFE"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77E978A" w14:textId="77777777" w:rsidR="000A4544" w:rsidRPr="00A512F9" w:rsidRDefault="000A4544" w:rsidP="000A4544">
            <w:pPr>
              <w:rPr>
                <w:sz w:val="20"/>
                <w:szCs w:val="20"/>
              </w:rPr>
            </w:pPr>
            <w:r w:rsidRPr="00A512F9">
              <w:rPr>
                <w:sz w:val="20"/>
                <w:szCs w:val="20"/>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E8879AD"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4B0B517" w14:textId="77777777" w:rsidR="000A4544" w:rsidRPr="00A512F9" w:rsidRDefault="000A4544" w:rsidP="000A4544">
            <w:pPr>
              <w:jc w:val="center"/>
              <w:rPr>
                <w:sz w:val="20"/>
                <w:szCs w:val="20"/>
              </w:rPr>
            </w:pPr>
            <w:r w:rsidRPr="00A512F9">
              <w:rPr>
                <w:sz w:val="20"/>
                <w:szCs w:val="20"/>
              </w:rPr>
              <w:t>07</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A202BFD" w14:textId="77777777" w:rsidR="000A4544" w:rsidRPr="00A512F9" w:rsidRDefault="000A4544" w:rsidP="000A4544">
            <w:pPr>
              <w:jc w:val="center"/>
              <w:rPr>
                <w:sz w:val="20"/>
                <w:szCs w:val="20"/>
              </w:rPr>
            </w:pPr>
            <w:r w:rsidRPr="00A512F9">
              <w:rPr>
                <w:sz w:val="20"/>
                <w:szCs w:val="20"/>
              </w:rPr>
              <w:t>04.0.00.07590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F4473AE" w14:textId="77777777" w:rsidR="000A4544" w:rsidRPr="00A512F9" w:rsidRDefault="000A4544" w:rsidP="000A4544">
            <w:pPr>
              <w:jc w:val="center"/>
              <w:rPr>
                <w:sz w:val="20"/>
                <w:szCs w:val="20"/>
              </w:rPr>
            </w:pPr>
            <w:r w:rsidRPr="00A512F9">
              <w:rPr>
                <w:sz w:val="20"/>
                <w:szCs w:val="20"/>
              </w:rPr>
              <w:t>110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016D432" w14:textId="77777777" w:rsidR="000A4544" w:rsidRPr="00A512F9" w:rsidRDefault="000A4544" w:rsidP="000A4544">
            <w:pPr>
              <w:jc w:val="right"/>
              <w:rPr>
                <w:sz w:val="20"/>
                <w:szCs w:val="20"/>
              </w:rPr>
            </w:pPr>
            <w:r w:rsidRPr="00A512F9">
              <w:rPr>
                <w:sz w:val="20"/>
                <w:szCs w:val="20"/>
              </w:rPr>
              <w:t>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6D750E9" w14:textId="77777777" w:rsidR="000A4544" w:rsidRPr="00A512F9" w:rsidRDefault="000A4544" w:rsidP="000A4544">
            <w:pPr>
              <w:jc w:val="right"/>
              <w:rPr>
                <w:sz w:val="20"/>
                <w:szCs w:val="20"/>
              </w:rPr>
            </w:pPr>
            <w:r w:rsidRPr="00A512F9">
              <w:rPr>
                <w:sz w:val="20"/>
                <w:szCs w:val="20"/>
              </w:rPr>
              <w:t>10 000 000,00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D47F72D" w14:textId="77777777" w:rsidR="000A4544" w:rsidRPr="00A512F9" w:rsidRDefault="000A4544" w:rsidP="000A4544">
            <w:pPr>
              <w:jc w:val="right"/>
              <w:rPr>
                <w:sz w:val="20"/>
                <w:szCs w:val="20"/>
              </w:rPr>
            </w:pPr>
            <w:r w:rsidRPr="00A512F9">
              <w:rPr>
                <w:sz w:val="20"/>
                <w:szCs w:val="20"/>
              </w:rPr>
              <w:t>10 000 000,00</w:t>
            </w:r>
          </w:p>
        </w:tc>
      </w:tr>
      <w:tr w:rsidR="000A4544" w:rsidRPr="00A512F9" w14:paraId="2FA18FDC"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0FD315A"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C5B23AF"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F74D02E" w14:textId="77777777" w:rsidR="000A4544" w:rsidRPr="00A512F9" w:rsidRDefault="000A4544" w:rsidP="000A4544">
            <w:pPr>
              <w:jc w:val="center"/>
              <w:rPr>
                <w:sz w:val="20"/>
                <w:szCs w:val="20"/>
              </w:rPr>
            </w:pPr>
            <w:r w:rsidRPr="00A512F9">
              <w:rPr>
                <w:sz w:val="20"/>
                <w:szCs w:val="20"/>
              </w:rPr>
              <w:t>07</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F636C39" w14:textId="77777777" w:rsidR="000A4544" w:rsidRPr="00A512F9" w:rsidRDefault="000A4544" w:rsidP="000A4544">
            <w:pPr>
              <w:jc w:val="center"/>
              <w:rPr>
                <w:sz w:val="20"/>
                <w:szCs w:val="20"/>
              </w:rPr>
            </w:pPr>
            <w:r w:rsidRPr="00A512F9">
              <w:rPr>
                <w:sz w:val="20"/>
                <w:szCs w:val="20"/>
              </w:rPr>
              <w:t>04.0.00.07590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43B95C1" w14:textId="77777777" w:rsidR="000A4544" w:rsidRPr="00A512F9" w:rsidRDefault="000A4544" w:rsidP="000A4544">
            <w:pPr>
              <w:jc w:val="center"/>
              <w:rPr>
                <w:sz w:val="20"/>
                <w:szCs w:val="20"/>
              </w:rPr>
            </w:pPr>
            <w:r w:rsidRPr="00A512F9">
              <w:rPr>
                <w:sz w:val="20"/>
                <w:szCs w:val="20"/>
              </w:rPr>
              <w:t>200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CECFF27" w14:textId="77777777" w:rsidR="000A4544" w:rsidRPr="00A512F9" w:rsidRDefault="000A4544" w:rsidP="000A4544">
            <w:pPr>
              <w:jc w:val="right"/>
              <w:rPr>
                <w:sz w:val="20"/>
                <w:szCs w:val="20"/>
              </w:rPr>
            </w:pPr>
            <w:r w:rsidRPr="00A512F9">
              <w:rPr>
                <w:sz w:val="20"/>
                <w:szCs w:val="20"/>
              </w:rPr>
              <w:t>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B05668B" w14:textId="77777777" w:rsidR="000A4544" w:rsidRPr="00A512F9" w:rsidRDefault="000A4544" w:rsidP="000A4544">
            <w:pPr>
              <w:jc w:val="right"/>
              <w:rPr>
                <w:sz w:val="20"/>
                <w:szCs w:val="20"/>
              </w:rPr>
            </w:pPr>
            <w:r w:rsidRPr="00A512F9">
              <w:rPr>
                <w:sz w:val="20"/>
                <w:szCs w:val="20"/>
              </w:rPr>
              <w:t>2 000 000,00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93BA122" w14:textId="77777777" w:rsidR="000A4544" w:rsidRPr="00A512F9" w:rsidRDefault="000A4544" w:rsidP="000A4544">
            <w:pPr>
              <w:jc w:val="right"/>
              <w:rPr>
                <w:sz w:val="20"/>
                <w:szCs w:val="20"/>
              </w:rPr>
            </w:pPr>
            <w:r w:rsidRPr="00A512F9">
              <w:rPr>
                <w:sz w:val="20"/>
                <w:szCs w:val="20"/>
              </w:rPr>
              <w:t>2 000 000,00</w:t>
            </w:r>
          </w:p>
        </w:tc>
      </w:tr>
      <w:tr w:rsidR="000A4544" w:rsidRPr="00A512F9" w14:paraId="77CDAE1E"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418C416"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5275FAD"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28E47F6" w14:textId="77777777" w:rsidR="000A4544" w:rsidRPr="00A512F9" w:rsidRDefault="000A4544" w:rsidP="000A4544">
            <w:pPr>
              <w:jc w:val="center"/>
              <w:rPr>
                <w:sz w:val="20"/>
                <w:szCs w:val="20"/>
              </w:rPr>
            </w:pPr>
            <w:r w:rsidRPr="00A512F9">
              <w:rPr>
                <w:sz w:val="20"/>
                <w:szCs w:val="20"/>
              </w:rPr>
              <w:t>07</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76B9995" w14:textId="77777777" w:rsidR="000A4544" w:rsidRPr="00A512F9" w:rsidRDefault="000A4544" w:rsidP="000A4544">
            <w:pPr>
              <w:jc w:val="center"/>
              <w:rPr>
                <w:sz w:val="20"/>
                <w:szCs w:val="20"/>
              </w:rPr>
            </w:pPr>
            <w:r w:rsidRPr="00A512F9">
              <w:rPr>
                <w:sz w:val="20"/>
                <w:szCs w:val="20"/>
              </w:rPr>
              <w:t>04.0.00.07590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5EFD4A6" w14:textId="77777777" w:rsidR="000A4544" w:rsidRPr="00A512F9" w:rsidRDefault="000A4544" w:rsidP="000A4544">
            <w:pPr>
              <w:jc w:val="center"/>
              <w:rPr>
                <w:sz w:val="20"/>
                <w:szCs w:val="20"/>
              </w:rPr>
            </w:pPr>
            <w:r w:rsidRPr="00A512F9">
              <w:rPr>
                <w:sz w:val="20"/>
                <w:szCs w:val="20"/>
              </w:rPr>
              <w:t>240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CBDD73E" w14:textId="77777777" w:rsidR="000A4544" w:rsidRPr="00A512F9" w:rsidRDefault="000A4544" w:rsidP="000A4544">
            <w:pPr>
              <w:jc w:val="right"/>
              <w:rPr>
                <w:sz w:val="20"/>
                <w:szCs w:val="20"/>
              </w:rPr>
            </w:pPr>
            <w:r w:rsidRPr="00A512F9">
              <w:rPr>
                <w:sz w:val="20"/>
                <w:szCs w:val="20"/>
              </w:rPr>
              <w:t>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9F757CA" w14:textId="77777777" w:rsidR="000A4544" w:rsidRPr="00A512F9" w:rsidRDefault="000A4544" w:rsidP="000A4544">
            <w:pPr>
              <w:jc w:val="right"/>
              <w:rPr>
                <w:sz w:val="20"/>
                <w:szCs w:val="20"/>
              </w:rPr>
            </w:pPr>
            <w:r w:rsidRPr="00A512F9">
              <w:rPr>
                <w:sz w:val="20"/>
                <w:szCs w:val="20"/>
              </w:rPr>
              <w:t>2 000 000,00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0EFBA5F" w14:textId="77777777" w:rsidR="000A4544" w:rsidRPr="00A512F9" w:rsidRDefault="000A4544" w:rsidP="000A4544">
            <w:pPr>
              <w:jc w:val="right"/>
              <w:rPr>
                <w:sz w:val="20"/>
                <w:szCs w:val="20"/>
              </w:rPr>
            </w:pPr>
            <w:r w:rsidRPr="00A512F9">
              <w:rPr>
                <w:sz w:val="20"/>
                <w:szCs w:val="20"/>
              </w:rPr>
              <w:t>2 000 000,00</w:t>
            </w:r>
          </w:p>
        </w:tc>
      </w:tr>
      <w:tr w:rsidR="000A4544" w:rsidRPr="00A512F9" w14:paraId="67092626"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89DAC69"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3EC0732"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0DCD4D7" w14:textId="77777777" w:rsidR="000A4544" w:rsidRPr="00A512F9" w:rsidRDefault="000A4544" w:rsidP="000A4544">
            <w:pPr>
              <w:jc w:val="center"/>
              <w:rPr>
                <w:sz w:val="20"/>
                <w:szCs w:val="20"/>
              </w:rPr>
            </w:pPr>
            <w:r w:rsidRPr="00A512F9">
              <w:rPr>
                <w:sz w:val="20"/>
                <w:szCs w:val="20"/>
              </w:rPr>
              <w:t>07</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2DE277A" w14:textId="77777777" w:rsidR="000A4544" w:rsidRPr="00A512F9" w:rsidRDefault="000A4544" w:rsidP="000A4544">
            <w:pPr>
              <w:jc w:val="center"/>
              <w:rPr>
                <w:sz w:val="20"/>
                <w:szCs w:val="20"/>
              </w:rPr>
            </w:pPr>
            <w:r w:rsidRPr="00A512F9">
              <w:rPr>
                <w:sz w:val="20"/>
                <w:szCs w:val="20"/>
              </w:rPr>
              <w:t>04.0.00.07590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F9D5852" w14:textId="77777777" w:rsidR="000A4544" w:rsidRPr="00A512F9" w:rsidRDefault="000A4544" w:rsidP="000A4544">
            <w:pPr>
              <w:jc w:val="center"/>
              <w:rPr>
                <w:sz w:val="20"/>
                <w:szCs w:val="20"/>
              </w:rPr>
            </w:pPr>
            <w:r w:rsidRPr="00A512F9">
              <w:rPr>
                <w:sz w:val="20"/>
                <w:szCs w:val="20"/>
              </w:rPr>
              <w:t>600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2523C4C" w14:textId="77777777" w:rsidR="000A4544" w:rsidRPr="00A512F9" w:rsidRDefault="000A4544" w:rsidP="000A4544">
            <w:pPr>
              <w:jc w:val="right"/>
              <w:rPr>
                <w:sz w:val="20"/>
                <w:szCs w:val="20"/>
              </w:rPr>
            </w:pPr>
            <w:r w:rsidRPr="00A512F9">
              <w:rPr>
                <w:sz w:val="20"/>
                <w:szCs w:val="20"/>
              </w:rPr>
              <w:t>20 048 797,12</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7E008C7" w14:textId="77777777" w:rsidR="000A4544" w:rsidRPr="00A512F9" w:rsidRDefault="000A4544" w:rsidP="000A4544">
            <w:pPr>
              <w:jc w:val="right"/>
              <w:rPr>
                <w:sz w:val="20"/>
                <w:szCs w:val="20"/>
              </w:rPr>
            </w:pPr>
            <w:r w:rsidRPr="00A512F9">
              <w:rPr>
                <w:sz w:val="20"/>
                <w:szCs w:val="20"/>
              </w:rPr>
              <w:t>5 000 000,00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8BD739E" w14:textId="77777777" w:rsidR="000A4544" w:rsidRPr="00A512F9" w:rsidRDefault="000A4544" w:rsidP="000A4544">
            <w:pPr>
              <w:jc w:val="right"/>
              <w:rPr>
                <w:sz w:val="20"/>
                <w:szCs w:val="20"/>
              </w:rPr>
            </w:pPr>
            <w:r w:rsidRPr="00A512F9">
              <w:rPr>
                <w:sz w:val="20"/>
                <w:szCs w:val="20"/>
              </w:rPr>
              <w:t>5 000 000,00</w:t>
            </w:r>
          </w:p>
        </w:tc>
      </w:tr>
      <w:tr w:rsidR="000A4544" w:rsidRPr="00A512F9" w14:paraId="0FB141E7"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5097105" w14:textId="77777777" w:rsidR="000A4544" w:rsidRPr="00A512F9" w:rsidRDefault="000A4544" w:rsidP="000A4544">
            <w:pPr>
              <w:rPr>
                <w:sz w:val="20"/>
                <w:szCs w:val="20"/>
              </w:rPr>
            </w:pPr>
            <w:r w:rsidRPr="00A512F9">
              <w:rPr>
                <w:sz w:val="20"/>
                <w:szCs w:val="20"/>
              </w:rPr>
              <w:t>Субсидии бюджетным учреждениям</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641B844"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246CE51" w14:textId="77777777" w:rsidR="000A4544" w:rsidRPr="00A512F9" w:rsidRDefault="000A4544" w:rsidP="000A4544">
            <w:pPr>
              <w:jc w:val="center"/>
              <w:rPr>
                <w:sz w:val="20"/>
                <w:szCs w:val="20"/>
              </w:rPr>
            </w:pPr>
            <w:r w:rsidRPr="00A512F9">
              <w:rPr>
                <w:sz w:val="20"/>
                <w:szCs w:val="20"/>
              </w:rPr>
              <w:t>07</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165A316" w14:textId="77777777" w:rsidR="000A4544" w:rsidRPr="00A512F9" w:rsidRDefault="000A4544" w:rsidP="000A4544">
            <w:pPr>
              <w:jc w:val="center"/>
              <w:rPr>
                <w:sz w:val="20"/>
                <w:szCs w:val="20"/>
              </w:rPr>
            </w:pPr>
            <w:r w:rsidRPr="00A512F9">
              <w:rPr>
                <w:sz w:val="20"/>
                <w:szCs w:val="20"/>
              </w:rPr>
              <w:t>04.0.00.07590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32E5C87" w14:textId="77777777" w:rsidR="000A4544" w:rsidRPr="00A512F9" w:rsidRDefault="000A4544" w:rsidP="000A4544">
            <w:pPr>
              <w:jc w:val="center"/>
              <w:rPr>
                <w:sz w:val="20"/>
                <w:szCs w:val="20"/>
              </w:rPr>
            </w:pPr>
            <w:r w:rsidRPr="00A512F9">
              <w:rPr>
                <w:sz w:val="20"/>
                <w:szCs w:val="20"/>
              </w:rPr>
              <w:t>610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4A0A991" w14:textId="77777777" w:rsidR="000A4544" w:rsidRPr="00A512F9" w:rsidRDefault="000A4544" w:rsidP="000A4544">
            <w:pPr>
              <w:jc w:val="right"/>
              <w:rPr>
                <w:sz w:val="20"/>
                <w:szCs w:val="20"/>
              </w:rPr>
            </w:pPr>
            <w:r w:rsidRPr="00A512F9">
              <w:rPr>
                <w:sz w:val="20"/>
                <w:szCs w:val="20"/>
              </w:rPr>
              <w:t>20 048 797,12</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29609B3" w14:textId="77777777" w:rsidR="000A4544" w:rsidRPr="00A512F9" w:rsidRDefault="000A4544" w:rsidP="000A4544">
            <w:pPr>
              <w:jc w:val="right"/>
              <w:rPr>
                <w:sz w:val="20"/>
                <w:szCs w:val="20"/>
              </w:rPr>
            </w:pPr>
            <w:r w:rsidRPr="00A512F9">
              <w:rPr>
                <w:sz w:val="20"/>
                <w:szCs w:val="20"/>
              </w:rPr>
              <w:t>5 000 000,00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0FEF2B1" w14:textId="77777777" w:rsidR="000A4544" w:rsidRPr="00A512F9" w:rsidRDefault="000A4544" w:rsidP="000A4544">
            <w:pPr>
              <w:jc w:val="right"/>
              <w:rPr>
                <w:sz w:val="20"/>
                <w:szCs w:val="20"/>
              </w:rPr>
            </w:pPr>
            <w:r w:rsidRPr="00A512F9">
              <w:rPr>
                <w:sz w:val="20"/>
                <w:szCs w:val="20"/>
              </w:rPr>
              <w:t>5 000 000,00</w:t>
            </w:r>
          </w:p>
        </w:tc>
      </w:tr>
      <w:tr w:rsidR="000A4544" w:rsidRPr="00A512F9" w14:paraId="01CF0C0A" w14:textId="77777777" w:rsidTr="000A4544">
        <w:trPr>
          <w:trHeight w:val="115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E39E6FA" w14:textId="77777777" w:rsidR="000A4544" w:rsidRPr="00A512F9" w:rsidRDefault="000A4544" w:rsidP="000A4544">
            <w:pPr>
              <w:rPr>
                <w:bCs/>
                <w:sz w:val="20"/>
                <w:szCs w:val="20"/>
              </w:rPr>
            </w:pPr>
            <w:r w:rsidRPr="00A512F9">
              <w:rPr>
                <w:bCs/>
                <w:sz w:val="20"/>
                <w:szCs w:val="20"/>
              </w:rPr>
              <w:t>Реализация мероприятий муниципальной программы "Развитие молодёжной политики в Куйбышевском районе Новосибирской области"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E5ED72B" w14:textId="77777777" w:rsidR="000A4544" w:rsidRPr="00A512F9" w:rsidRDefault="000A4544" w:rsidP="000A4544">
            <w:pPr>
              <w:jc w:val="center"/>
              <w:rPr>
                <w:bCs/>
                <w:sz w:val="20"/>
                <w:szCs w:val="20"/>
              </w:rPr>
            </w:pPr>
            <w:r w:rsidRPr="00A512F9">
              <w:rPr>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7715801" w14:textId="77777777" w:rsidR="000A4544" w:rsidRPr="00A512F9" w:rsidRDefault="000A4544" w:rsidP="000A4544">
            <w:pPr>
              <w:jc w:val="center"/>
              <w:rPr>
                <w:bCs/>
                <w:sz w:val="20"/>
                <w:szCs w:val="20"/>
              </w:rPr>
            </w:pPr>
            <w:r w:rsidRPr="00A512F9">
              <w:rPr>
                <w:bCs/>
                <w:sz w:val="20"/>
                <w:szCs w:val="20"/>
              </w:rPr>
              <w:t>07</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249C780" w14:textId="77777777" w:rsidR="000A4544" w:rsidRPr="00A512F9" w:rsidRDefault="000A4544" w:rsidP="000A4544">
            <w:pPr>
              <w:jc w:val="center"/>
              <w:rPr>
                <w:bCs/>
                <w:sz w:val="20"/>
                <w:szCs w:val="20"/>
              </w:rPr>
            </w:pPr>
            <w:r w:rsidRPr="00A512F9">
              <w:rPr>
                <w:bCs/>
                <w:sz w:val="20"/>
                <w:szCs w:val="20"/>
              </w:rPr>
              <w:t>04.0.00.79500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37748A1"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229F4C6" w14:textId="77777777" w:rsidR="000A4544" w:rsidRPr="00A512F9" w:rsidRDefault="000A4544" w:rsidP="000A4544">
            <w:pPr>
              <w:jc w:val="right"/>
              <w:rPr>
                <w:bCs/>
                <w:sz w:val="20"/>
                <w:szCs w:val="20"/>
              </w:rPr>
            </w:pPr>
            <w:r w:rsidRPr="00A512F9">
              <w:rPr>
                <w:bCs/>
                <w:sz w:val="20"/>
                <w:szCs w:val="20"/>
              </w:rPr>
              <w:t>2 000 000,00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EA010D1"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DB2074F" w14:textId="77777777" w:rsidR="000A4544" w:rsidRPr="00A512F9" w:rsidRDefault="000A4544" w:rsidP="000A4544">
            <w:pPr>
              <w:jc w:val="right"/>
              <w:rPr>
                <w:bCs/>
                <w:sz w:val="20"/>
                <w:szCs w:val="20"/>
              </w:rPr>
            </w:pPr>
            <w:r w:rsidRPr="00A512F9">
              <w:rPr>
                <w:bCs/>
                <w:sz w:val="20"/>
                <w:szCs w:val="20"/>
              </w:rPr>
              <w:t>0,00</w:t>
            </w:r>
          </w:p>
        </w:tc>
      </w:tr>
      <w:tr w:rsidR="000A4544" w:rsidRPr="00A512F9" w14:paraId="57A06111"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F0D80CB" w14:textId="77777777" w:rsidR="000A4544" w:rsidRPr="00A512F9" w:rsidRDefault="000A4544" w:rsidP="000A4544">
            <w:pPr>
              <w:rPr>
                <w:sz w:val="20"/>
                <w:szCs w:val="20"/>
              </w:rPr>
            </w:pPr>
            <w:r w:rsidRPr="00A512F9">
              <w:rPr>
                <w:sz w:val="20"/>
                <w:szCs w:val="20"/>
              </w:rPr>
              <w:t>Социальное обеспечение и иные выплаты населению</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412EF8C"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57CABBF" w14:textId="77777777" w:rsidR="000A4544" w:rsidRPr="00A512F9" w:rsidRDefault="000A4544" w:rsidP="000A4544">
            <w:pPr>
              <w:jc w:val="center"/>
              <w:rPr>
                <w:sz w:val="20"/>
                <w:szCs w:val="20"/>
              </w:rPr>
            </w:pPr>
            <w:r w:rsidRPr="00A512F9">
              <w:rPr>
                <w:sz w:val="20"/>
                <w:szCs w:val="20"/>
              </w:rPr>
              <w:t>07</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AD588B7" w14:textId="77777777" w:rsidR="000A4544" w:rsidRPr="00A512F9" w:rsidRDefault="000A4544" w:rsidP="000A4544">
            <w:pPr>
              <w:jc w:val="center"/>
              <w:rPr>
                <w:sz w:val="20"/>
                <w:szCs w:val="20"/>
              </w:rPr>
            </w:pPr>
            <w:r w:rsidRPr="00A512F9">
              <w:rPr>
                <w:sz w:val="20"/>
                <w:szCs w:val="20"/>
              </w:rPr>
              <w:t>04.0.00.79500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CEAB584" w14:textId="77777777" w:rsidR="000A4544" w:rsidRPr="00A512F9" w:rsidRDefault="000A4544" w:rsidP="000A4544">
            <w:pPr>
              <w:jc w:val="center"/>
              <w:rPr>
                <w:sz w:val="20"/>
                <w:szCs w:val="20"/>
              </w:rPr>
            </w:pPr>
            <w:r w:rsidRPr="00A512F9">
              <w:rPr>
                <w:sz w:val="20"/>
                <w:szCs w:val="20"/>
              </w:rPr>
              <w:t>300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342450C" w14:textId="77777777" w:rsidR="000A4544" w:rsidRPr="00A512F9" w:rsidRDefault="000A4544" w:rsidP="000A4544">
            <w:pPr>
              <w:jc w:val="right"/>
              <w:rPr>
                <w:sz w:val="20"/>
                <w:szCs w:val="20"/>
              </w:rPr>
            </w:pPr>
            <w:r w:rsidRPr="00A512F9">
              <w:rPr>
                <w:sz w:val="20"/>
                <w:szCs w:val="20"/>
              </w:rPr>
              <w:t>1 172 400,00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05FAAC2"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126C6AB" w14:textId="77777777" w:rsidR="000A4544" w:rsidRPr="00A512F9" w:rsidRDefault="000A4544" w:rsidP="000A4544">
            <w:pPr>
              <w:jc w:val="right"/>
              <w:rPr>
                <w:sz w:val="20"/>
                <w:szCs w:val="20"/>
              </w:rPr>
            </w:pPr>
            <w:r w:rsidRPr="00A512F9">
              <w:rPr>
                <w:sz w:val="20"/>
                <w:szCs w:val="20"/>
              </w:rPr>
              <w:t>0,00</w:t>
            </w:r>
          </w:p>
        </w:tc>
      </w:tr>
      <w:tr w:rsidR="000A4544" w:rsidRPr="00A512F9" w14:paraId="083FAC22"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EB8A5F0" w14:textId="77777777" w:rsidR="000A4544" w:rsidRPr="00A512F9" w:rsidRDefault="000A4544" w:rsidP="000A4544">
            <w:pPr>
              <w:rPr>
                <w:sz w:val="20"/>
                <w:szCs w:val="20"/>
              </w:rPr>
            </w:pPr>
            <w:r w:rsidRPr="00A512F9">
              <w:rPr>
                <w:sz w:val="20"/>
                <w:szCs w:val="20"/>
              </w:rPr>
              <w:t>Стипендии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CC2BD15"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5DCA0C0" w14:textId="77777777" w:rsidR="000A4544" w:rsidRPr="00A512F9" w:rsidRDefault="000A4544" w:rsidP="000A4544">
            <w:pPr>
              <w:jc w:val="center"/>
              <w:rPr>
                <w:sz w:val="20"/>
                <w:szCs w:val="20"/>
              </w:rPr>
            </w:pPr>
            <w:r w:rsidRPr="00A512F9">
              <w:rPr>
                <w:sz w:val="20"/>
                <w:szCs w:val="20"/>
              </w:rPr>
              <w:t>07</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C0FC296" w14:textId="77777777" w:rsidR="000A4544" w:rsidRPr="00A512F9" w:rsidRDefault="000A4544" w:rsidP="000A4544">
            <w:pPr>
              <w:jc w:val="center"/>
              <w:rPr>
                <w:sz w:val="20"/>
                <w:szCs w:val="20"/>
              </w:rPr>
            </w:pPr>
            <w:r w:rsidRPr="00A512F9">
              <w:rPr>
                <w:sz w:val="20"/>
                <w:szCs w:val="20"/>
              </w:rPr>
              <w:t>04.0.00.79500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3A8D05A" w14:textId="77777777" w:rsidR="000A4544" w:rsidRPr="00A512F9" w:rsidRDefault="000A4544" w:rsidP="000A4544">
            <w:pPr>
              <w:jc w:val="center"/>
              <w:rPr>
                <w:sz w:val="20"/>
                <w:szCs w:val="20"/>
              </w:rPr>
            </w:pPr>
            <w:r w:rsidRPr="00A512F9">
              <w:rPr>
                <w:sz w:val="20"/>
                <w:szCs w:val="20"/>
              </w:rPr>
              <w:t>340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E4E010F" w14:textId="77777777" w:rsidR="000A4544" w:rsidRPr="00A512F9" w:rsidRDefault="000A4544" w:rsidP="000A4544">
            <w:pPr>
              <w:jc w:val="right"/>
              <w:rPr>
                <w:sz w:val="20"/>
                <w:szCs w:val="20"/>
              </w:rPr>
            </w:pPr>
            <w:r w:rsidRPr="00A512F9">
              <w:rPr>
                <w:sz w:val="20"/>
                <w:szCs w:val="20"/>
              </w:rPr>
              <w:t>1 172 400,00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18B79A8"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EC720BD" w14:textId="77777777" w:rsidR="000A4544" w:rsidRPr="00A512F9" w:rsidRDefault="000A4544" w:rsidP="000A4544">
            <w:pPr>
              <w:jc w:val="right"/>
              <w:rPr>
                <w:sz w:val="20"/>
                <w:szCs w:val="20"/>
              </w:rPr>
            </w:pPr>
            <w:r w:rsidRPr="00A512F9">
              <w:rPr>
                <w:sz w:val="20"/>
                <w:szCs w:val="20"/>
              </w:rPr>
              <w:t>0,00</w:t>
            </w:r>
          </w:p>
        </w:tc>
      </w:tr>
      <w:tr w:rsidR="000A4544" w:rsidRPr="00A512F9" w14:paraId="3D4821CD"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DBB540B" w14:textId="77777777" w:rsidR="000A4544" w:rsidRPr="00A512F9" w:rsidRDefault="000A4544" w:rsidP="000A4544">
            <w:pPr>
              <w:rPr>
                <w:sz w:val="20"/>
                <w:szCs w:val="20"/>
              </w:rPr>
            </w:pPr>
            <w:r w:rsidRPr="00A512F9">
              <w:rPr>
                <w:sz w:val="20"/>
                <w:szCs w:val="20"/>
              </w:rPr>
              <w:lastRenderedPageBreak/>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693EC9B"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3E8E281" w14:textId="77777777" w:rsidR="000A4544" w:rsidRPr="00A512F9" w:rsidRDefault="000A4544" w:rsidP="000A4544">
            <w:pPr>
              <w:jc w:val="center"/>
              <w:rPr>
                <w:sz w:val="20"/>
                <w:szCs w:val="20"/>
              </w:rPr>
            </w:pPr>
            <w:r w:rsidRPr="00A512F9">
              <w:rPr>
                <w:sz w:val="20"/>
                <w:szCs w:val="20"/>
              </w:rPr>
              <w:t>07</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84653CB" w14:textId="77777777" w:rsidR="000A4544" w:rsidRPr="00A512F9" w:rsidRDefault="000A4544" w:rsidP="000A4544">
            <w:pPr>
              <w:jc w:val="center"/>
              <w:rPr>
                <w:sz w:val="20"/>
                <w:szCs w:val="20"/>
              </w:rPr>
            </w:pPr>
            <w:r w:rsidRPr="00A512F9">
              <w:rPr>
                <w:sz w:val="20"/>
                <w:szCs w:val="20"/>
              </w:rPr>
              <w:t>04.0.00.79500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D095FEC" w14:textId="77777777" w:rsidR="000A4544" w:rsidRPr="00A512F9" w:rsidRDefault="000A4544" w:rsidP="000A4544">
            <w:pPr>
              <w:jc w:val="center"/>
              <w:rPr>
                <w:sz w:val="20"/>
                <w:szCs w:val="20"/>
              </w:rPr>
            </w:pPr>
            <w:r w:rsidRPr="00A512F9">
              <w:rPr>
                <w:sz w:val="20"/>
                <w:szCs w:val="20"/>
              </w:rPr>
              <w:t>600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BB1BE05" w14:textId="77777777" w:rsidR="000A4544" w:rsidRPr="00A512F9" w:rsidRDefault="000A4544" w:rsidP="000A4544">
            <w:pPr>
              <w:jc w:val="right"/>
              <w:rPr>
                <w:sz w:val="20"/>
                <w:szCs w:val="20"/>
              </w:rPr>
            </w:pPr>
            <w:r w:rsidRPr="00A512F9">
              <w:rPr>
                <w:sz w:val="20"/>
                <w:szCs w:val="20"/>
              </w:rPr>
              <w:t>827 600,00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CD3A520"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E729843" w14:textId="77777777" w:rsidR="000A4544" w:rsidRPr="00A512F9" w:rsidRDefault="000A4544" w:rsidP="000A4544">
            <w:pPr>
              <w:jc w:val="right"/>
              <w:rPr>
                <w:sz w:val="20"/>
                <w:szCs w:val="20"/>
              </w:rPr>
            </w:pPr>
            <w:r w:rsidRPr="00A512F9">
              <w:rPr>
                <w:sz w:val="20"/>
                <w:szCs w:val="20"/>
              </w:rPr>
              <w:t>0,00</w:t>
            </w:r>
          </w:p>
        </w:tc>
      </w:tr>
      <w:tr w:rsidR="000A4544" w:rsidRPr="00A512F9" w14:paraId="7C0E5D4B"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34578D6" w14:textId="77777777" w:rsidR="000A4544" w:rsidRPr="00A512F9" w:rsidRDefault="000A4544" w:rsidP="000A4544">
            <w:pPr>
              <w:rPr>
                <w:sz w:val="20"/>
                <w:szCs w:val="20"/>
              </w:rPr>
            </w:pPr>
            <w:r w:rsidRPr="00A512F9">
              <w:rPr>
                <w:sz w:val="20"/>
                <w:szCs w:val="20"/>
              </w:rPr>
              <w:t>Субсидии бюджетным учреждениям</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B396888"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46C0B7E" w14:textId="77777777" w:rsidR="000A4544" w:rsidRPr="00A512F9" w:rsidRDefault="000A4544" w:rsidP="000A4544">
            <w:pPr>
              <w:jc w:val="center"/>
              <w:rPr>
                <w:sz w:val="20"/>
                <w:szCs w:val="20"/>
              </w:rPr>
            </w:pPr>
            <w:r w:rsidRPr="00A512F9">
              <w:rPr>
                <w:sz w:val="20"/>
                <w:szCs w:val="20"/>
              </w:rPr>
              <w:t>07</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0018B69" w14:textId="77777777" w:rsidR="000A4544" w:rsidRPr="00A512F9" w:rsidRDefault="000A4544" w:rsidP="000A4544">
            <w:pPr>
              <w:jc w:val="center"/>
              <w:rPr>
                <w:sz w:val="20"/>
                <w:szCs w:val="20"/>
              </w:rPr>
            </w:pPr>
            <w:r w:rsidRPr="00A512F9">
              <w:rPr>
                <w:sz w:val="20"/>
                <w:szCs w:val="20"/>
              </w:rPr>
              <w:t>04.0.00.79500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64DFC2F" w14:textId="77777777" w:rsidR="000A4544" w:rsidRPr="00A512F9" w:rsidRDefault="000A4544" w:rsidP="000A4544">
            <w:pPr>
              <w:jc w:val="center"/>
              <w:rPr>
                <w:sz w:val="20"/>
                <w:szCs w:val="20"/>
              </w:rPr>
            </w:pPr>
            <w:r w:rsidRPr="00A512F9">
              <w:rPr>
                <w:sz w:val="20"/>
                <w:szCs w:val="20"/>
              </w:rPr>
              <w:t>610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8D06407" w14:textId="77777777" w:rsidR="000A4544" w:rsidRPr="00A512F9" w:rsidRDefault="000A4544" w:rsidP="000A4544">
            <w:pPr>
              <w:jc w:val="right"/>
              <w:rPr>
                <w:sz w:val="20"/>
                <w:szCs w:val="20"/>
              </w:rPr>
            </w:pPr>
            <w:r w:rsidRPr="00A512F9">
              <w:rPr>
                <w:sz w:val="20"/>
                <w:szCs w:val="20"/>
              </w:rPr>
              <w:t>827 600,00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D9A28ED"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E20D167" w14:textId="77777777" w:rsidR="000A4544" w:rsidRPr="00A512F9" w:rsidRDefault="000A4544" w:rsidP="000A4544">
            <w:pPr>
              <w:jc w:val="right"/>
              <w:rPr>
                <w:sz w:val="20"/>
                <w:szCs w:val="20"/>
              </w:rPr>
            </w:pPr>
            <w:r w:rsidRPr="00A512F9">
              <w:rPr>
                <w:sz w:val="20"/>
                <w:szCs w:val="20"/>
              </w:rPr>
              <w:t>0,00</w:t>
            </w:r>
          </w:p>
        </w:tc>
      </w:tr>
      <w:tr w:rsidR="000A4544" w:rsidRPr="00A512F9" w14:paraId="3FCB5954"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E1DF045" w14:textId="77777777" w:rsidR="000A4544" w:rsidRPr="00A512F9" w:rsidRDefault="000A4544" w:rsidP="000A4544">
            <w:pPr>
              <w:rPr>
                <w:bCs/>
                <w:sz w:val="20"/>
                <w:szCs w:val="20"/>
              </w:rPr>
            </w:pPr>
            <w:r w:rsidRPr="00A512F9">
              <w:rPr>
                <w:bCs/>
                <w:sz w:val="20"/>
                <w:szCs w:val="20"/>
              </w:rPr>
              <w:t>Муниципальная программа "Развитие системы образования Куйбышевского района"</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D9761CD" w14:textId="77777777" w:rsidR="000A4544" w:rsidRPr="00A512F9" w:rsidRDefault="000A4544" w:rsidP="000A4544">
            <w:pPr>
              <w:jc w:val="center"/>
              <w:rPr>
                <w:bCs/>
                <w:sz w:val="20"/>
                <w:szCs w:val="20"/>
              </w:rPr>
            </w:pPr>
            <w:r w:rsidRPr="00A512F9">
              <w:rPr>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38FF466" w14:textId="77777777" w:rsidR="000A4544" w:rsidRPr="00A512F9" w:rsidRDefault="000A4544" w:rsidP="000A4544">
            <w:pPr>
              <w:jc w:val="center"/>
              <w:rPr>
                <w:bCs/>
                <w:sz w:val="20"/>
                <w:szCs w:val="20"/>
              </w:rPr>
            </w:pPr>
            <w:r w:rsidRPr="00A512F9">
              <w:rPr>
                <w:bCs/>
                <w:sz w:val="20"/>
                <w:szCs w:val="20"/>
              </w:rPr>
              <w:t>07</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49FE1DF" w14:textId="77777777" w:rsidR="000A4544" w:rsidRPr="00A512F9" w:rsidRDefault="000A4544" w:rsidP="000A4544">
            <w:pPr>
              <w:jc w:val="center"/>
              <w:rPr>
                <w:bCs/>
                <w:sz w:val="20"/>
                <w:szCs w:val="20"/>
              </w:rPr>
            </w:pPr>
            <w:r w:rsidRPr="00A512F9">
              <w:rPr>
                <w:bCs/>
                <w:sz w:val="20"/>
                <w:szCs w:val="20"/>
              </w:rPr>
              <w:t>07.0.00.00000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4A8E24F"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DFEB04F" w14:textId="77777777" w:rsidR="000A4544" w:rsidRPr="00A512F9" w:rsidRDefault="000A4544" w:rsidP="000A4544">
            <w:pPr>
              <w:jc w:val="right"/>
              <w:rPr>
                <w:bCs/>
                <w:sz w:val="20"/>
                <w:szCs w:val="20"/>
              </w:rPr>
            </w:pPr>
            <w:r w:rsidRPr="00A512F9">
              <w:rPr>
                <w:bCs/>
                <w:sz w:val="20"/>
                <w:szCs w:val="20"/>
              </w:rPr>
              <w:t>6 649 027,40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EBECF12" w14:textId="77777777" w:rsidR="000A4544" w:rsidRPr="00A512F9" w:rsidRDefault="000A4544" w:rsidP="000A4544">
            <w:pPr>
              <w:jc w:val="right"/>
              <w:rPr>
                <w:bCs/>
                <w:sz w:val="20"/>
                <w:szCs w:val="20"/>
              </w:rPr>
            </w:pPr>
            <w:r w:rsidRPr="00A512F9">
              <w:rPr>
                <w:bCs/>
                <w:sz w:val="20"/>
                <w:szCs w:val="20"/>
              </w:rPr>
              <w:t>2 658 700,00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91AAF7E" w14:textId="77777777" w:rsidR="000A4544" w:rsidRPr="00A512F9" w:rsidRDefault="000A4544" w:rsidP="000A4544">
            <w:pPr>
              <w:jc w:val="right"/>
              <w:rPr>
                <w:bCs/>
                <w:sz w:val="20"/>
                <w:szCs w:val="20"/>
              </w:rPr>
            </w:pPr>
            <w:r w:rsidRPr="00A512F9">
              <w:rPr>
                <w:bCs/>
                <w:sz w:val="20"/>
                <w:szCs w:val="20"/>
              </w:rPr>
              <w:t>2 658 700,00</w:t>
            </w:r>
          </w:p>
        </w:tc>
      </w:tr>
      <w:tr w:rsidR="000A4544" w:rsidRPr="00A512F9" w14:paraId="5E572751"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72EBC36" w14:textId="77777777" w:rsidR="000A4544" w:rsidRPr="00A512F9" w:rsidRDefault="000A4544" w:rsidP="000A4544">
            <w:pPr>
              <w:rPr>
                <w:bCs/>
                <w:sz w:val="20"/>
                <w:szCs w:val="20"/>
              </w:rPr>
            </w:pPr>
            <w:r w:rsidRPr="00A512F9">
              <w:rPr>
                <w:bCs/>
                <w:sz w:val="20"/>
                <w:szCs w:val="20"/>
              </w:rPr>
              <w:t>Подпрограмма "Организация отдыха и оздоровления детей и подростков"</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6F75582" w14:textId="77777777" w:rsidR="000A4544" w:rsidRPr="00A512F9" w:rsidRDefault="000A4544" w:rsidP="000A4544">
            <w:pPr>
              <w:jc w:val="center"/>
              <w:rPr>
                <w:bCs/>
                <w:sz w:val="20"/>
                <w:szCs w:val="20"/>
              </w:rPr>
            </w:pPr>
            <w:r w:rsidRPr="00A512F9">
              <w:rPr>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99839A9" w14:textId="77777777" w:rsidR="000A4544" w:rsidRPr="00A512F9" w:rsidRDefault="000A4544" w:rsidP="000A4544">
            <w:pPr>
              <w:jc w:val="center"/>
              <w:rPr>
                <w:bCs/>
                <w:sz w:val="20"/>
                <w:szCs w:val="20"/>
              </w:rPr>
            </w:pPr>
            <w:r w:rsidRPr="00A512F9">
              <w:rPr>
                <w:bCs/>
                <w:sz w:val="20"/>
                <w:szCs w:val="20"/>
              </w:rPr>
              <w:t>07</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FE8F5A5" w14:textId="77777777" w:rsidR="000A4544" w:rsidRPr="00A512F9" w:rsidRDefault="000A4544" w:rsidP="000A4544">
            <w:pPr>
              <w:jc w:val="center"/>
              <w:rPr>
                <w:bCs/>
                <w:sz w:val="20"/>
                <w:szCs w:val="20"/>
              </w:rPr>
            </w:pPr>
            <w:r w:rsidRPr="00A512F9">
              <w:rPr>
                <w:bCs/>
                <w:sz w:val="20"/>
                <w:szCs w:val="20"/>
              </w:rPr>
              <w:t>07.4.00.00000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72467F8"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AB59BAA" w14:textId="77777777" w:rsidR="000A4544" w:rsidRPr="00A512F9" w:rsidRDefault="000A4544" w:rsidP="000A4544">
            <w:pPr>
              <w:jc w:val="right"/>
              <w:rPr>
                <w:bCs/>
                <w:sz w:val="20"/>
                <w:szCs w:val="20"/>
              </w:rPr>
            </w:pPr>
            <w:r w:rsidRPr="00A512F9">
              <w:rPr>
                <w:bCs/>
                <w:sz w:val="20"/>
                <w:szCs w:val="20"/>
              </w:rPr>
              <w:t>6 649 027,40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421AB4A" w14:textId="77777777" w:rsidR="000A4544" w:rsidRPr="00A512F9" w:rsidRDefault="000A4544" w:rsidP="000A4544">
            <w:pPr>
              <w:jc w:val="right"/>
              <w:rPr>
                <w:bCs/>
                <w:sz w:val="20"/>
                <w:szCs w:val="20"/>
              </w:rPr>
            </w:pPr>
            <w:r w:rsidRPr="00A512F9">
              <w:rPr>
                <w:bCs/>
                <w:sz w:val="20"/>
                <w:szCs w:val="20"/>
              </w:rPr>
              <w:t>2 658 700,00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AB50A41" w14:textId="77777777" w:rsidR="000A4544" w:rsidRPr="00A512F9" w:rsidRDefault="000A4544" w:rsidP="000A4544">
            <w:pPr>
              <w:jc w:val="right"/>
              <w:rPr>
                <w:bCs/>
                <w:sz w:val="20"/>
                <w:szCs w:val="20"/>
              </w:rPr>
            </w:pPr>
            <w:r w:rsidRPr="00A512F9">
              <w:rPr>
                <w:bCs/>
                <w:sz w:val="20"/>
                <w:szCs w:val="20"/>
              </w:rPr>
              <w:t>2 658 700,00</w:t>
            </w:r>
          </w:p>
        </w:tc>
      </w:tr>
      <w:tr w:rsidR="000A4544" w:rsidRPr="00A512F9" w14:paraId="0CA7CEA4" w14:textId="77777777" w:rsidTr="000A4544">
        <w:trPr>
          <w:trHeight w:val="115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08C481C" w14:textId="77777777" w:rsidR="000A4544" w:rsidRPr="00A512F9" w:rsidRDefault="000A4544" w:rsidP="000A4544">
            <w:pPr>
              <w:rPr>
                <w:bCs/>
                <w:sz w:val="20"/>
                <w:szCs w:val="20"/>
              </w:rPr>
            </w:pPr>
            <w:r w:rsidRPr="00A512F9">
              <w:rPr>
                <w:bCs/>
                <w:sz w:val="20"/>
                <w:szCs w:val="20"/>
              </w:rPr>
              <w:t>Расходы на обеспечение деятельности (оказание услуг) муниципальных учреждений по проведению оздоровительной кампании детей</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0B7336A" w14:textId="77777777" w:rsidR="000A4544" w:rsidRPr="00A512F9" w:rsidRDefault="000A4544" w:rsidP="000A4544">
            <w:pPr>
              <w:jc w:val="center"/>
              <w:rPr>
                <w:bCs/>
                <w:sz w:val="20"/>
                <w:szCs w:val="20"/>
              </w:rPr>
            </w:pPr>
            <w:r w:rsidRPr="00A512F9">
              <w:rPr>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F3C29CB" w14:textId="77777777" w:rsidR="000A4544" w:rsidRPr="00A512F9" w:rsidRDefault="000A4544" w:rsidP="000A4544">
            <w:pPr>
              <w:jc w:val="center"/>
              <w:rPr>
                <w:bCs/>
                <w:sz w:val="20"/>
                <w:szCs w:val="20"/>
              </w:rPr>
            </w:pPr>
            <w:r w:rsidRPr="00A512F9">
              <w:rPr>
                <w:bCs/>
                <w:sz w:val="20"/>
                <w:szCs w:val="20"/>
              </w:rPr>
              <w:t>07</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21C4B1B" w14:textId="77777777" w:rsidR="000A4544" w:rsidRPr="00A512F9" w:rsidRDefault="000A4544" w:rsidP="000A4544">
            <w:pPr>
              <w:jc w:val="center"/>
              <w:rPr>
                <w:bCs/>
                <w:sz w:val="20"/>
                <w:szCs w:val="20"/>
              </w:rPr>
            </w:pPr>
            <w:r w:rsidRPr="00A512F9">
              <w:rPr>
                <w:bCs/>
                <w:sz w:val="20"/>
                <w:szCs w:val="20"/>
              </w:rPr>
              <w:t>07.4.00.07690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27A161C"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0AF1F11" w14:textId="77777777" w:rsidR="000A4544" w:rsidRPr="00A512F9" w:rsidRDefault="000A4544" w:rsidP="000A4544">
            <w:pPr>
              <w:jc w:val="right"/>
              <w:rPr>
                <w:bCs/>
                <w:sz w:val="20"/>
                <w:szCs w:val="20"/>
              </w:rPr>
            </w:pPr>
            <w:r w:rsidRPr="00A512F9">
              <w:rPr>
                <w:bCs/>
                <w:sz w:val="20"/>
                <w:szCs w:val="20"/>
              </w:rPr>
              <w:t>1 435 327,40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947A26C"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C2EDB81" w14:textId="77777777" w:rsidR="000A4544" w:rsidRPr="00A512F9" w:rsidRDefault="000A4544" w:rsidP="000A4544">
            <w:pPr>
              <w:jc w:val="right"/>
              <w:rPr>
                <w:bCs/>
                <w:sz w:val="20"/>
                <w:szCs w:val="20"/>
              </w:rPr>
            </w:pPr>
            <w:r w:rsidRPr="00A512F9">
              <w:rPr>
                <w:bCs/>
                <w:sz w:val="20"/>
                <w:szCs w:val="20"/>
              </w:rPr>
              <w:t>0,00</w:t>
            </w:r>
          </w:p>
        </w:tc>
      </w:tr>
      <w:tr w:rsidR="000A4544" w:rsidRPr="00A512F9" w14:paraId="1E6F5903"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CAF16D6"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40BDE7F"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6635DF1" w14:textId="77777777" w:rsidR="000A4544" w:rsidRPr="00A512F9" w:rsidRDefault="000A4544" w:rsidP="000A4544">
            <w:pPr>
              <w:jc w:val="center"/>
              <w:rPr>
                <w:sz w:val="20"/>
                <w:szCs w:val="20"/>
              </w:rPr>
            </w:pPr>
            <w:r w:rsidRPr="00A512F9">
              <w:rPr>
                <w:sz w:val="20"/>
                <w:szCs w:val="20"/>
              </w:rPr>
              <w:t>07</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D17BC0B" w14:textId="77777777" w:rsidR="000A4544" w:rsidRPr="00A512F9" w:rsidRDefault="000A4544" w:rsidP="000A4544">
            <w:pPr>
              <w:jc w:val="center"/>
              <w:rPr>
                <w:sz w:val="20"/>
                <w:szCs w:val="20"/>
              </w:rPr>
            </w:pPr>
            <w:r w:rsidRPr="00A512F9">
              <w:rPr>
                <w:sz w:val="20"/>
                <w:szCs w:val="20"/>
              </w:rPr>
              <w:t>07.4.00.07690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295D580" w14:textId="77777777" w:rsidR="000A4544" w:rsidRPr="00A512F9" w:rsidRDefault="000A4544" w:rsidP="000A4544">
            <w:pPr>
              <w:jc w:val="center"/>
              <w:rPr>
                <w:sz w:val="20"/>
                <w:szCs w:val="20"/>
              </w:rPr>
            </w:pPr>
            <w:r w:rsidRPr="00A512F9">
              <w:rPr>
                <w:sz w:val="20"/>
                <w:szCs w:val="20"/>
              </w:rPr>
              <w:t>600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92C71BB" w14:textId="77777777" w:rsidR="000A4544" w:rsidRPr="00A512F9" w:rsidRDefault="000A4544" w:rsidP="000A4544">
            <w:pPr>
              <w:jc w:val="right"/>
              <w:rPr>
                <w:sz w:val="20"/>
                <w:szCs w:val="20"/>
              </w:rPr>
            </w:pPr>
            <w:r w:rsidRPr="00A512F9">
              <w:rPr>
                <w:sz w:val="20"/>
                <w:szCs w:val="20"/>
              </w:rPr>
              <w:t>1 435 327,40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913F1CC"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D2FD0F0" w14:textId="77777777" w:rsidR="000A4544" w:rsidRPr="00A512F9" w:rsidRDefault="000A4544" w:rsidP="000A4544">
            <w:pPr>
              <w:jc w:val="right"/>
              <w:rPr>
                <w:sz w:val="20"/>
                <w:szCs w:val="20"/>
              </w:rPr>
            </w:pPr>
            <w:r w:rsidRPr="00A512F9">
              <w:rPr>
                <w:sz w:val="20"/>
                <w:szCs w:val="20"/>
              </w:rPr>
              <w:t>0,00</w:t>
            </w:r>
          </w:p>
        </w:tc>
      </w:tr>
      <w:tr w:rsidR="000A4544" w:rsidRPr="00A512F9" w14:paraId="2ECB663A"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0B6890E" w14:textId="77777777" w:rsidR="000A4544" w:rsidRPr="00A512F9" w:rsidRDefault="000A4544" w:rsidP="000A4544">
            <w:pPr>
              <w:rPr>
                <w:sz w:val="20"/>
                <w:szCs w:val="20"/>
              </w:rPr>
            </w:pPr>
            <w:r w:rsidRPr="00A512F9">
              <w:rPr>
                <w:sz w:val="20"/>
                <w:szCs w:val="20"/>
              </w:rPr>
              <w:t>Субсидии бюджетным учреждениям</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5B4A411"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E07130A" w14:textId="77777777" w:rsidR="000A4544" w:rsidRPr="00A512F9" w:rsidRDefault="000A4544" w:rsidP="000A4544">
            <w:pPr>
              <w:jc w:val="center"/>
              <w:rPr>
                <w:sz w:val="20"/>
                <w:szCs w:val="20"/>
              </w:rPr>
            </w:pPr>
            <w:r w:rsidRPr="00A512F9">
              <w:rPr>
                <w:sz w:val="20"/>
                <w:szCs w:val="20"/>
              </w:rPr>
              <w:t>07</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07251EE" w14:textId="77777777" w:rsidR="000A4544" w:rsidRPr="00A512F9" w:rsidRDefault="000A4544" w:rsidP="000A4544">
            <w:pPr>
              <w:jc w:val="center"/>
              <w:rPr>
                <w:sz w:val="20"/>
                <w:szCs w:val="20"/>
              </w:rPr>
            </w:pPr>
            <w:r w:rsidRPr="00A512F9">
              <w:rPr>
                <w:sz w:val="20"/>
                <w:szCs w:val="20"/>
              </w:rPr>
              <w:t>07.4.00.07690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CBDF57F" w14:textId="77777777" w:rsidR="000A4544" w:rsidRPr="00A512F9" w:rsidRDefault="000A4544" w:rsidP="000A4544">
            <w:pPr>
              <w:jc w:val="center"/>
              <w:rPr>
                <w:sz w:val="20"/>
                <w:szCs w:val="20"/>
              </w:rPr>
            </w:pPr>
            <w:r w:rsidRPr="00A512F9">
              <w:rPr>
                <w:sz w:val="20"/>
                <w:szCs w:val="20"/>
              </w:rPr>
              <w:t>610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E7FE167" w14:textId="77777777" w:rsidR="000A4544" w:rsidRPr="00A512F9" w:rsidRDefault="000A4544" w:rsidP="000A4544">
            <w:pPr>
              <w:jc w:val="right"/>
              <w:rPr>
                <w:sz w:val="20"/>
                <w:szCs w:val="20"/>
              </w:rPr>
            </w:pPr>
            <w:r w:rsidRPr="00A512F9">
              <w:rPr>
                <w:sz w:val="20"/>
                <w:szCs w:val="20"/>
              </w:rPr>
              <w:t>1 435 327,40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AF70534"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18FA575" w14:textId="77777777" w:rsidR="000A4544" w:rsidRPr="00A512F9" w:rsidRDefault="000A4544" w:rsidP="000A4544">
            <w:pPr>
              <w:jc w:val="right"/>
              <w:rPr>
                <w:sz w:val="20"/>
                <w:szCs w:val="20"/>
              </w:rPr>
            </w:pPr>
            <w:r w:rsidRPr="00A512F9">
              <w:rPr>
                <w:sz w:val="20"/>
                <w:szCs w:val="20"/>
              </w:rPr>
              <w:t>0,00</w:t>
            </w:r>
          </w:p>
        </w:tc>
      </w:tr>
      <w:tr w:rsidR="000A4544" w:rsidRPr="00A512F9" w14:paraId="5464743F" w14:textId="77777777" w:rsidTr="000A4544">
        <w:trPr>
          <w:trHeight w:val="172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C1D8820" w14:textId="77777777" w:rsidR="000A4544" w:rsidRPr="00A512F9" w:rsidRDefault="000A4544" w:rsidP="000A4544">
            <w:pPr>
              <w:rPr>
                <w:bCs/>
                <w:sz w:val="20"/>
                <w:szCs w:val="20"/>
              </w:rPr>
            </w:pPr>
            <w:r w:rsidRPr="00A512F9">
              <w:rPr>
                <w:bCs/>
                <w:sz w:val="20"/>
                <w:szCs w:val="20"/>
              </w:rPr>
              <w:t>Реализация мероприятий по оздоровлению детей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3FC114A" w14:textId="77777777" w:rsidR="000A4544" w:rsidRPr="00A512F9" w:rsidRDefault="000A4544" w:rsidP="000A4544">
            <w:pPr>
              <w:jc w:val="center"/>
              <w:rPr>
                <w:bCs/>
                <w:sz w:val="20"/>
                <w:szCs w:val="20"/>
              </w:rPr>
            </w:pPr>
            <w:r w:rsidRPr="00A512F9">
              <w:rPr>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82FF94F" w14:textId="77777777" w:rsidR="000A4544" w:rsidRPr="00A512F9" w:rsidRDefault="000A4544" w:rsidP="000A4544">
            <w:pPr>
              <w:jc w:val="center"/>
              <w:rPr>
                <w:bCs/>
                <w:sz w:val="20"/>
                <w:szCs w:val="20"/>
              </w:rPr>
            </w:pPr>
            <w:r w:rsidRPr="00A512F9">
              <w:rPr>
                <w:bCs/>
                <w:sz w:val="20"/>
                <w:szCs w:val="20"/>
              </w:rPr>
              <w:t>07</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37C12BC" w14:textId="77777777" w:rsidR="000A4544" w:rsidRPr="00A512F9" w:rsidRDefault="000A4544" w:rsidP="000A4544">
            <w:pPr>
              <w:jc w:val="center"/>
              <w:rPr>
                <w:bCs/>
                <w:sz w:val="20"/>
                <w:szCs w:val="20"/>
              </w:rPr>
            </w:pPr>
            <w:r w:rsidRPr="00A512F9">
              <w:rPr>
                <w:bCs/>
                <w:sz w:val="20"/>
                <w:szCs w:val="20"/>
              </w:rPr>
              <w:t>07.4.00.70359</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9E77144"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EF115AB" w14:textId="77777777" w:rsidR="000A4544" w:rsidRPr="00A512F9" w:rsidRDefault="000A4544" w:rsidP="000A4544">
            <w:pPr>
              <w:jc w:val="right"/>
              <w:rPr>
                <w:bCs/>
                <w:sz w:val="20"/>
                <w:szCs w:val="20"/>
              </w:rPr>
            </w:pPr>
            <w:r w:rsidRPr="00A512F9">
              <w:rPr>
                <w:bCs/>
                <w:sz w:val="20"/>
                <w:szCs w:val="20"/>
              </w:rPr>
              <w:t>2 658 700,00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1D92467" w14:textId="77777777" w:rsidR="000A4544" w:rsidRPr="00A512F9" w:rsidRDefault="000A4544" w:rsidP="000A4544">
            <w:pPr>
              <w:jc w:val="right"/>
              <w:rPr>
                <w:bCs/>
                <w:sz w:val="20"/>
                <w:szCs w:val="20"/>
              </w:rPr>
            </w:pPr>
            <w:r w:rsidRPr="00A512F9">
              <w:rPr>
                <w:bCs/>
                <w:sz w:val="20"/>
                <w:szCs w:val="20"/>
              </w:rPr>
              <w:t>2 658 700,00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25650BE" w14:textId="77777777" w:rsidR="000A4544" w:rsidRPr="00A512F9" w:rsidRDefault="000A4544" w:rsidP="000A4544">
            <w:pPr>
              <w:jc w:val="right"/>
              <w:rPr>
                <w:bCs/>
                <w:sz w:val="20"/>
                <w:szCs w:val="20"/>
              </w:rPr>
            </w:pPr>
            <w:r w:rsidRPr="00A512F9">
              <w:rPr>
                <w:bCs/>
                <w:sz w:val="20"/>
                <w:szCs w:val="20"/>
              </w:rPr>
              <w:t>2 658 700,00</w:t>
            </w:r>
          </w:p>
        </w:tc>
      </w:tr>
      <w:tr w:rsidR="000A4544" w:rsidRPr="00A512F9" w14:paraId="1DE48108"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CCC6BF4"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9564C07"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EAF80F5" w14:textId="77777777" w:rsidR="000A4544" w:rsidRPr="00A512F9" w:rsidRDefault="000A4544" w:rsidP="000A4544">
            <w:pPr>
              <w:jc w:val="center"/>
              <w:rPr>
                <w:sz w:val="20"/>
                <w:szCs w:val="20"/>
              </w:rPr>
            </w:pPr>
            <w:r w:rsidRPr="00A512F9">
              <w:rPr>
                <w:sz w:val="20"/>
                <w:szCs w:val="20"/>
              </w:rPr>
              <w:t>07</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DF31DBA" w14:textId="77777777" w:rsidR="000A4544" w:rsidRPr="00A512F9" w:rsidRDefault="000A4544" w:rsidP="000A4544">
            <w:pPr>
              <w:jc w:val="center"/>
              <w:rPr>
                <w:sz w:val="20"/>
                <w:szCs w:val="20"/>
              </w:rPr>
            </w:pPr>
            <w:r w:rsidRPr="00A512F9">
              <w:rPr>
                <w:sz w:val="20"/>
                <w:szCs w:val="20"/>
              </w:rPr>
              <w:t>07.4.00.70359</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2C869E6" w14:textId="77777777" w:rsidR="000A4544" w:rsidRPr="00A512F9" w:rsidRDefault="000A4544" w:rsidP="000A4544">
            <w:pPr>
              <w:jc w:val="center"/>
              <w:rPr>
                <w:sz w:val="20"/>
                <w:szCs w:val="20"/>
              </w:rPr>
            </w:pPr>
            <w:r w:rsidRPr="00A512F9">
              <w:rPr>
                <w:sz w:val="20"/>
                <w:szCs w:val="20"/>
              </w:rPr>
              <w:t>200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D9363CF" w14:textId="77777777" w:rsidR="000A4544" w:rsidRPr="00A512F9" w:rsidRDefault="000A4544" w:rsidP="000A4544">
            <w:pPr>
              <w:jc w:val="right"/>
              <w:rPr>
                <w:sz w:val="20"/>
                <w:szCs w:val="20"/>
              </w:rPr>
            </w:pPr>
            <w:r w:rsidRPr="00A512F9">
              <w:rPr>
                <w:sz w:val="20"/>
                <w:szCs w:val="20"/>
              </w:rPr>
              <w:t>2 000 000,00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A68F270" w14:textId="77777777" w:rsidR="000A4544" w:rsidRPr="00A512F9" w:rsidRDefault="000A4544" w:rsidP="000A4544">
            <w:pPr>
              <w:jc w:val="right"/>
              <w:rPr>
                <w:sz w:val="20"/>
                <w:szCs w:val="20"/>
              </w:rPr>
            </w:pPr>
            <w:r w:rsidRPr="00A512F9">
              <w:rPr>
                <w:sz w:val="20"/>
                <w:szCs w:val="20"/>
              </w:rPr>
              <w:t>2 000 000,00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7297E71" w14:textId="77777777" w:rsidR="000A4544" w:rsidRPr="00A512F9" w:rsidRDefault="000A4544" w:rsidP="000A4544">
            <w:pPr>
              <w:jc w:val="right"/>
              <w:rPr>
                <w:sz w:val="20"/>
                <w:szCs w:val="20"/>
              </w:rPr>
            </w:pPr>
            <w:r w:rsidRPr="00A512F9">
              <w:rPr>
                <w:sz w:val="20"/>
                <w:szCs w:val="20"/>
              </w:rPr>
              <w:t>2 000 000,00</w:t>
            </w:r>
          </w:p>
        </w:tc>
      </w:tr>
      <w:tr w:rsidR="000A4544" w:rsidRPr="00A512F9" w14:paraId="6CEAF8F5"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236CA6C"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B008C1D"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F0C308B" w14:textId="77777777" w:rsidR="000A4544" w:rsidRPr="00A512F9" w:rsidRDefault="000A4544" w:rsidP="000A4544">
            <w:pPr>
              <w:jc w:val="center"/>
              <w:rPr>
                <w:sz w:val="20"/>
                <w:szCs w:val="20"/>
              </w:rPr>
            </w:pPr>
            <w:r w:rsidRPr="00A512F9">
              <w:rPr>
                <w:sz w:val="20"/>
                <w:szCs w:val="20"/>
              </w:rPr>
              <w:t>07</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1AF0FA6" w14:textId="77777777" w:rsidR="000A4544" w:rsidRPr="00A512F9" w:rsidRDefault="000A4544" w:rsidP="000A4544">
            <w:pPr>
              <w:jc w:val="center"/>
              <w:rPr>
                <w:sz w:val="20"/>
                <w:szCs w:val="20"/>
              </w:rPr>
            </w:pPr>
            <w:r w:rsidRPr="00A512F9">
              <w:rPr>
                <w:sz w:val="20"/>
                <w:szCs w:val="20"/>
              </w:rPr>
              <w:t>07.4.00.70359</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3F83444" w14:textId="77777777" w:rsidR="000A4544" w:rsidRPr="00A512F9" w:rsidRDefault="000A4544" w:rsidP="000A4544">
            <w:pPr>
              <w:jc w:val="center"/>
              <w:rPr>
                <w:sz w:val="20"/>
                <w:szCs w:val="20"/>
              </w:rPr>
            </w:pPr>
            <w:r w:rsidRPr="00A512F9">
              <w:rPr>
                <w:sz w:val="20"/>
                <w:szCs w:val="20"/>
              </w:rPr>
              <w:t>240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3F9C9D4" w14:textId="77777777" w:rsidR="000A4544" w:rsidRPr="00A512F9" w:rsidRDefault="000A4544" w:rsidP="000A4544">
            <w:pPr>
              <w:jc w:val="right"/>
              <w:rPr>
                <w:sz w:val="20"/>
                <w:szCs w:val="20"/>
              </w:rPr>
            </w:pPr>
            <w:r w:rsidRPr="00A512F9">
              <w:rPr>
                <w:sz w:val="20"/>
                <w:szCs w:val="20"/>
              </w:rPr>
              <w:t>2 000 000,00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0C09B8A" w14:textId="77777777" w:rsidR="000A4544" w:rsidRPr="00A512F9" w:rsidRDefault="000A4544" w:rsidP="000A4544">
            <w:pPr>
              <w:jc w:val="right"/>
              <w:rPr>
                <w:sz w:val="20"/>
                <w:szCs w:val="20"/>
              </w:rPr>
            </w:pPr>
            <w:r w:rsidRPr="00A512F9">
              <w:rPr>
                <w:sz w:val="20"/>
                <w:szCs w:val="20"/>
              </w:rPr>
              <w:t>2 000 000,00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81BC896" w14:textId="77777777" w:rsidR="000A4544" w:rsidRPr="00A512F9" w:rsidRDefault="000A4544" w:rsidP="000A4544">
            <w:pPr>
              <w:jc w:val="right"/>
              <w:rPr>
                <w:sz w:val="20"/>
                <w:szCs w:val="20"/>
              </w:rPr>
            </w:pPr>
            <w:r w:rsidRPr="00A512F9">
              <w:rPr>
                <w:sz w:val="20"/>
                <w:szCs w:val="20"/>
              </w:rPr>
              <w:t>2 000 000,00</w:t>
            </w:r>
          </w:p>
        </w:tc>
      </w:tr>
      <w:tr w:rsidR="000A4544" w:rsidRPr="00A512F9" w14:paraId="6B2574F2"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D5DC060" w14:textId="77777777" w:rsidR="000A4544" w:rsidRPr="00A512F9" w:rsidRDefault="000A4544" w:rsidP="000A4544">
            <w:pPr>
              <w:rPr>
                <w:sz w:val="20"/>
                <w:szCs w:val="20"/>
              </w:rPr>
            </w:pPr>
            <w:r w:rsidRPr="00A512F9">
              <w:rPr>
                <w:sz w:val="20"/>
                <w:szCs w:val="20"/>
              </w:rPr>
              <w:t>Социальное обеспечение и иные выплаты населению</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0A9CF9B"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D8E5801" w14:textId="77777777" w:rsidR="000A4544" w:rsidRPr="00A512F9" w:rsidRDefault="000A4544" w:rsidP="000A4544">
            <w:pPr>
              <w:jc w:val="center"/>
              <w:rPr>
                <w:sz w:val="20"/>
                <w:szCs w:val="20"/>
              </w:rPr>
            </w:pPr>
            <w:r w:rsidRPr="00A512F9">
              <w:rPr>
                <w:sz w:val="20"/>
                <w:szCs w:val="20"/>
              </w:rPr>
              <w:t>07</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8D31162" w14:textId="77777777" w:rsidR="000A4544" w:rsidRPr="00A512F9" w:rsidRDefault="000A4544" w:rsidP="000A4544">
            <w:pPr>
              <w:jc w:val="center"/>
              <w:rPr>
                <w:sz w:val="20"/>
                <w:szCs w:val="20"/>
              </w:rPr>
            </w:pPr>
            <w:r w:rsidRPr="00A512F9">
              <w:rPr>
                <w:sz w:val="20"/>
                <w:szCs w:val="20"/>
              </w:rPr>
              <w:t>07.4.00.70359</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44E8930" w14:textId="77777777" w:rsidR="000A4544" w:rsidRPr="00A512F9" w:rsidRDefault="000A4544" w:rsidP="000A4544">
            <w:pPr>
              <w:jc w:val="center"/>
              <w:rPr>
                <w:sz w:val="20"/>
                <w:szCs w:val="20"/>
              </w:rPr>
            </w:pPr>
            <w:r w:rsidRPr="00A512F9">
              <w:rPr>
                <w:sz w:val="20"/>
                <w:szCs w:val="20"/>
              </w:rPr>
              <w:t>300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3F1ACD5" w14:textId="77777777" w:rsidR="000A4544" w:rsidRPr="00A512F9" w:rsidRDefault="000A4544" w:rsidP="000A4544">
            <w:pPr>
              <w:jc w:val="right"/>
              <w:rPr>
                <w:sz w:val="20"/>
                <w:szCs w:val="20"/>
              </w:rPr>
            </w:pPr>
            <w:r w:rsidRPr="00A512F9">
              <w:rPr>
                <w:sz w:val="20"/>
                <w:szCs w:val="20"/>
              </w:rPr>
              <w:t>658 700,00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98062A3" w14:textId="77777777" w:rsidR="000A4544" w:rsidRPr="00A512F9" w:rsidRDefault="000A4544" w:rsidP="000A4544">
            <w:pPr>
              <w:jc w:val="right"/>
              <w:rPr>
                <w:sz w:val="20"/>
                <w:szCs w:val="20"/>
              </w:rPr>
            </w:pPr>
            <w:r w:rsidRPr="00A512F9">
              <w:rPr>
                <w:sz w:val="20"/>
                <w:szCs w:val="20"/>
              </w:rPr>
              <w:t>658 700,00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D54D969" w14:textId="77777777" w:rsidR="000A4544" w:rsidRPr="00A512F9" w:rsidRDefault="000A4544" w:rsidP="000A4544">
            <w:pPr>
              <w:jc w:val="right"/>
              <w:rPr>
                <w:sz w:val="20"/>
                <w:szCs w:val="20"/>
              </w:rPr>
            </w:pPr>
            <w:r w:rsidRPr="00A512F9">
              <w:rPr>
                <w:sz w:val="20"/>
                <w:szCs w:val="20"/>
              </w:rPr>
              <w:t>658 700,00</w:t>
            </w:r>
          </w:p>
        </w:tc>
      </w:tr>
      <w:tr w:rsidR="000A4544" w:rsidRPr="00A512F9" w14:paraId="14FE19E1"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7046605" w14:textId="77777777" w:rsidR="000A4544" w:rsidRPr="00A512F9" w:rsidRDefault="000A4544" w:rsidP="000A4544">
            <w:pPr>
              <w:rPr>
                <w:sz w:val="20"/>
                <w:szCs w:val="20"/>
              </w:rPr>
            </w:pPr>
            <w:r w:rsidRPr="00A512F9">
              <w:rPr>
                <w:sz w:val="20"/>
                <w:szCs w:val="20"/>
              </w:rPr>
              <w:t>Социальные выплаты гражданам, кроме публичных нормативных социальных выплат</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ECA9C45"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DD9BD5C" w14:textId="77777777" w:rsidR="000A4544" w:rsidRPr="00A512F9" w:rsidRDefault="000A4544" w:rsidP="000A4544">
            <w:pPr>
              <w:jc w:val="center"/>
              <w:rPr>
                <w:sz w:val="20"/>
                <w:szCs w:val="20"/>
              </w:rPr>
            </w:pPr>
            <w:r w:rsidRPr="00A512F9">
              <w:rPr>
                <w:sz w:val="20"/>
                <w:szCs w:val="20"/>
              </w:rPr>
              <w:t>07</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5425867" w14:textId="77777777" w:rsidR="000A4544" w:rsidRPr="00A512F9" w:rsidRDefault="000A4544" w:rsidP="000A4544">
            <w:pPr>
              <w:jc w:val="center"/>
              <w:rPr>
                <w:sz w:val="20"/>
                <w:szCs w:val="20"/>
              </w:rPr>
            </w:pPr>
            <w:r w:rsidRPr="00A512F9">
              <w:rPr>
                <w:sz w:val="20"/>
                <w:szCs w:val="20"/>
              </w:rPr>
              <w:t>07.4.00.70359</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D46230F" w14:textId="77777777" w:rsidR="000A4544" w:rsidRPr="00A512F9" w:rsidRDefault="000A4544" w:rsidP="000A4544">
            <w:pPr>
              <w:jc w:val="center"/>
              <w:rPr>
                <w:sz w:val="20"/>
                <w:szCs w:val="20"/>
              </w:rPr>
            </w:pPr>
            <w:r w:rsidRPr="00A512F9">
              <w:rPr>
                <w:sz w:val="20"/>
                <w:szCs w:val="20"/>
              </w:rPr>
              <w:t>320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6BBE6C4" w14:textId="77777777" w:rsidR="000A4544" w:rsidRPr="00A512F9" w:rsidRDefault="000A4544" w:rsidP="000A4544">
            <w:pPr>
              <w:jc w:val="right"/>
              <w:rPr>
                <w:sz w:val="20"/>
                <w:szCs w:val="20"/>
              </w:rPr>
            </w:pPr>
            <w:r w:rsidRPr="00A512F9">
              <w:rPr>
                <w:sz w:val="20"/>
                <w:szCs w:val="20"/>
              </w:rPr>
              <w:t>658 700,00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190D1C2" w14:textId="77777777" w:rsidR="000A4544" w:rsidRPr="00A512F9" w:rsidRDefault="000A4544" w:rsidP="000A4544">
            <w:pPr>
              <w:jc w:val="right"/>
              <w:rPr>
                <w:sz w:val="20"/>
                <w:szCs w:val="20"/>
              </w:rPr>
            </w:pPr>
            <w:r w:rsidRPr="00A512F9">
              <w:rPr>
                <w:sz w:val="20"/>
                <w:szCs w:val="20"/>
              </w:rPr>
              <w:t>658 700,00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BCBD02D" w14:textId="77777777" w:rsidR="000A4544" w:rsidRPr="00A512F9" w:rsidRDefault="000A4544" w:rsidP="000A4544">
            <w:pPr>
              <w:jc w:val="right"/>
              <w:rPr>
                <w:sz w:val="20"/>
                <w:szCs w:val="20"/>
              </w:rPr>
            </w:pPr>
            <w:r w:rsidRPr="00A512F9">
              <w:rPr>
                <w:sz w:val="20"/>
                <w:szCs w:val="20"/>
              </w:rPr>
              <w:t>658 700,00</w:t>
            </w:r>
          </w:p>
        </w:tc>
      </w:tr>
      <w:tr w:rsidR="000A4544" w:rsidRPr="00A512F9" w14:paraId="1950659F"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33383CF" w14:textId="77777777" w:rsidR="000A4544" w:rsidRPr="00A512F9" w:rsidRDefault="000A4544" w:rsidP="000A4544">
            <w:pPr>
              <w:rPr>
                <w:bCs/>
                <w:sz w:val="20"/>
                <w:szCs w:val="20"/>
              </w:rPr>
            </w:pPr>
            <w:r w:rsidRPr="00A512F9">
              <w:rPr>
                <w:bCs/>
                <w:sz w:val="20"/>
                <w:szCs w:val="20"/>
              </w:rPr>
              <w:t>Реализация мероприятий подпрограммы "Организация отдыха и оздоровления детей и подростков"</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A548973" w14:textId="77777777" w:rsidR="000A4544" w:rsidRPr="00A512F9" w:rsidRDefault="000A4544" w:rsidP="000A4544">
            <w:pPr>
              <w:jc w:val="center"/>
              <w:rPr>
                <w:bCs/>
                <w:sz w:val="20"/>
                <w:szCs w:val="20"/>
              </w:rPr>
            </w:pPr>
            <w:r w:rsidRPr="00A512F9">
              <w:rPr>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829ADF6" w14:textId="77777777" w:rsidR="000A4544" w:rsidRPr="00A512F9" w:rsidRDefault="000A4544" w:rsidP="000A4544">
            <w:pPr>
              <w:jc w:val="center"/>
              <w:rPr>
                <w:bCs/>
                <w:sz w:val="20"/>
                <w:szCs w:val="20"/>
              </w:rPr>
            </w:pPr>
            <w:r w:rsidRPr="00A512F9">
              <w:rPr>
                <w:bCs/>
                <w:sz w:val="20"/>
                <w:szCs w:val="20"/>
              </w:rPr>
              <w:t>07</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2037E26" w14:textId="77777777" w:rsidR="000A4544" w:rsidRPr="00A512F9" w:rsidRDefault="000A4544" w:rsidP="000A4544">
            <w:pPr>
              <w:jc w:val="center"/>
              <w:rPr>
                <w:bCs/>
                <w:sz w:val="20"/>
                <w:szCs w:val="20"/>
              </w:rPr>
            </w:pPr>
            <w:r w:rsidRPr="00A512F9">
              <w:rPr>
                <w:bCs/>
                <w:sz w:val="20"/>
                <w:szCs w:val="20"/>
              </w:rPr>
              <w:t>07.4.00.79500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B0B5218"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C5937D7" w14:textId="77777777" w:rsidR="000A4544" w:rsidRPr="00A512F9" w:rsidRDefault="000A4544" w:rsidP="000A4544">
            <w:pPr>
              <w:jc w:val="right"/>
              <w:rPr>
                <w:bCs/>
                <w:sz w:val="20"/>
                <w:szCs w:val="20"/>
              </w:rPr>
            </w:pPr>
            <w:r w:rsidRPr="00A512F9">
              <w:rPr>
                <w:bCs/>
                <w:sz w:val="20"/>
                <w:szCs w:val="20"/>
              </w:rPr>
              <w:t>120 000,00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5BFF3C5"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FF79D0A" w14:textId="77777777" w:rsidR="000A4544" w:rsidRPr="00A512F9" w:rsidRDefault="000A4544" w:rsidP="000A4544">
            <w:pPr>
              <w:jc w:val="right"/>
              <w:rPr>
                <w:bCs/>
                <w:sz w:val="20"/>
                <w:szCs w:val="20"/>
              </w:rPr>
            </w:pPr>
            <w:r w:rsidRPr="00A512F9">
              <w:rPr>
                <w:bCs/>
                <w:sz w:val="20"/>
                <w:szCs w:val="20"/>
              </w:rPr>
              <w:t>0,00</w:t>
            </w:r>
          </w:p>
        </w:tc>
      </w:tr>
      <w:tr w:rsidR="000A4544" w:rsidRPr="00A512F9" w14:paraId="332981CA"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C574833"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B799248"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1EDD87C" w14:textId="77777777" w:rsidR="000A4544" w:rsidRPr="00A512F9" w:rsidRDefault="000A4544" w:rsidP="000A4544">
            <w:pPr>
              <w:jc w:val="center"/>
              <w:rPr>
                <w:sz w:val="20"/>
                <w:szCs w:val="20"/>
              </w:rPr>
            </w:pPr>
            <w:r w:rsidRPr="00A512F9">
              <w:rPr>
                <w:sz w:val="20"/>
                <w:szCs w:val="20"/>
              </w:rPr>
              <w:t>07</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C96B822" w14:textId="77777777" w:rsidR="000A4544" w:rsidRPr="00A512F9" w:rsidRDefault="000A4544" w:rsidP="000A4544">
            <w:pPr>
              <w:jc w:val="center"/>
              <w:rPr>
                <w:sz w:val="20"/>
                <w:szCs w:val="20"/>
              </w:rPr>
            </w:pPr>
            <w:r w:rsidRPr="00A512F9">
              <w:rPr>
                <w:sz w:val="20"/>
                <w:szCs w:val="20"/>
              </w:rPr>
              <w:t>07.4.00.79500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D22B4D6" w14:textId="77777777" w:rsidR="000A4544" w:rsidRPr="00A512F9" w:rsidRDefault="000A4544" w:rsidP="000A4544">
            <w:pPr>
              <w:jc w:val="center"/>
              <w:rPr>
                <w:sz w:val="20"/>
                <w:szCs w:val="20"/>
              </w:rPr>
            </w:pPr>
            <w:r w:rsidRPr="00A512F9">
              <w:rPr>
                <w:sz w:val="20"/>
                <w:szCs w:val="20"/>
              </w:rPr>
              <w:t>200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7806756" w14:textId="77777777" w:rsidR="000A4544" w:rsidRPr="00A512F9" w:rsidRDefault="000A4544" w:rsidP="000A4544">
            <w:pPr>
              <w:jc w:val="right"/>
              <w:rPr>
                <w:sz w:val="20"/>
                <w:szCs w:val="20"/>
              </w:rPr>
            </w:pPr>
            <w:r w:rsidRPr="00A512F9">
              <w:rPr>
                <w:sz w:val="20"/>
                <w:szCs w:val="20"/>
              </w:rPr>
              <w:t>120 000,00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4090FCE"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AB02933" w14:textId="77777777" w:rsidR="000A4544" w:rsidRPr="00A512F9" w:rsidRDefault="000A4544" w:rsidP="000A4544">
            <w:pPr>
              <w:jc w:val="right"/>
              <w:rPr>
                <w:sz w:val="20"/>
                <w:szCs w:val="20"/>
              </w:rPr>
            </w:pPr>
            <w:r w:rsidRPr="00A512F9">
              <w:rPr>
                <w:sz w:val="20"/>
                <w:szCs w:val="20"/>
              </w:rPr>
              <w:t>0,00</w:t>
            </w:r>
          </w:p>
        </w:tc>
      </w:tr>
      <w:tr w:rsidR="000A4544" w:rsidRPr="00A512F9" w14:paraId="6BD918CF"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A64EA50"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C7DE749"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51ECEC3" w14:textId="77777777" w:rsidR="000A4544" w:rsidRPr="00A512F9" w:rsidRDefault="000A4544" w:rsidP="000A4544">
            <w:pPr>
              <w:jc w:val="center"/>
              <w:rPr>
                <w:sz w:val="20"/>
                <w:szCs w:val="20"/>
              </w:rPr>
            </w:pPr>
            <w:r w:rsidRPr="00A512F9">
              <w:rPr>
                <w:sz w:val="20"/>
                <w:szCs w:val="20"/>
              </w:rPr>
              <w:t>07</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9EED066" w14:textId="77777777" w:rsidR="000A4544" w:rsidRPr="00A512F9" w:rsidRDefault="000A4544" w:rsidP="000A4544">
            <w:pPr>
              <w:jc w:val="center"/>
              <w:rPr>
                <w:sz w:val="20"/>
                <w:szCs w:val="20"/>
              </w:rPr>
            </w:pPr>
            <w:r w:rsidRPr="00A512F9">
              <w:rPr>
                <w:sz w:val="20"/>
                <w:szCs w:val="20"/>
              </w:rPr>
              <w:t>07.4.00.79500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9BDD6C8" w14:textId="77777777" w:rsidR="000A4544" w:rsidRPr="00A512F9" w:rsidRDefault="000A4544" w:rsidP="000A4544">
            <w:pPr>
              <w:jc w:val="center"/>
              <w:rPr>
                <w:sz w:val="20"/>
                <w:szCs w:val="20"/>
              </w:rPr>
            </w:pPr>
            <w:r w:rsidRPr="00A512F9">
              <w:rPr>
                <w:sz w:val="20"/>
                <w:szCs w:val="20"/>
              </w:rPr>
              <w:t>240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2E5AF10" w14:textId="77777777" w:rsidR="000A4544" w:rsidRPr="00A512F9" w:rsidRDefault="000A4544" w:rsidP="000A4544">
            <w:pPr>
              <w:jc w:val="right"/>
              <w:rPr>
                <w:sz w:val="20"/>
                <w:szCs w:val="20"/>
              </w:rPr>
            </w:pPr>
            <w:r w:rsidRPr="00A512F9">
              <w:rPr>
                <w:sz w:val="20"/>
                <w:szCs w:val="20"/>
              </w:rPr>
              <w:t>120 000,00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079F50C"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1BA86FC" w14:textId="77777777" w:rsidR="000A4544" w:rsidRPr="00A512F9" w:rsidRDefault="000A4544" w:rsidP="000A4544">
            <w:pPr>
              <w:jc w:val="right"/>
              <w:rPr>
                <w:sz w:val="20"/>
                <w:szCs w:val="20"/>
              </w:rPr>
            </w:pPr>
            <w:r w:rsidRPr="00A512F9">
              <w:rPr>
                <w:sz w:val="20"/>
                <w:szCs w:val="20"/>
              </w:rPr>
              <w:t>0,00</w:t>
            </w:r>
          </w:p>
        </w:tc>
      </w:tr>
      <w:tr w:rsidR="000A4544" w:rsidRPr="00A512F9" w14:paraId="786142A7" w14:textId="77777777" w:rsidTr="000A4544">
        <w:trPr>
          <w:trHeight w:val="201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2999DF0" w14:textId="77777777" w:rsidR="000A4544" w:rsidRPr="00A512F9" w:rsidRDefault="000A4544" w:rsidP="000A4544">
            <w:pPr>
              <w:rPr>
                <w:bCs/>
                <w:sz w:val="20"/>
                <w:szCs w:val="20"/>
              </w:rPr>
            </w:pPr>
            <w:proofErr w:type="spellStart"/>
            <w:r w:rsidRPr="00A512F9">
              <w:rPr>
                <w:bCs/>
                <w:sz w:val="20"/>
                <w:szCs w:val="20"/>
              </w:rPr>
              <w:t>Софинансирование</w:t>
            </w:r>
            <w:proofErr w:type="spellEnd"/>
            <w:r w:rsidRPr="00A512F9">
              <w:rPr>
                <w:bCs/>
                <w:sz w:val="20"/>
                <w:szCs w:val="20"/>
              </w:rPr>
              <w:t xml:space="preserve"> местного бюджета на реализацию мероприятий по оздоровлению детей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A4CB769" w14:textId="77777777" w:rsidR="000A4544" w:rsidRPr="00A512F9" w:rsidRDefault="000A4544" w:rsidP="000A4544">
            <w:pPr>
              <w:jc w:val="center"/>
              <w:rPr>
                <w:bCs/>
                <w:sz w:val="20"/>
                <w:szCs w:val="20"/>
              </w:rPr>
            </w:pPr>
            <w:r w:rsidRPr="00A512F9">
              <w:rPr>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C250BF7" w14:textId="77777777" w:rsidR="000A4544" w:rsidRPr="00A512F9" w:rsidRDefault="000A4544" w:rsidP="000A4544">
            <w:pPr>
              <w:jc w:val="center"/>
              <w:rPr>
                <w:bCs/>
                <w:sz w:val="20"/>
                <w:szCs w:val="20"/>
              </w:rPr>
            </w:pPr>
            <w:r w:rsidRPr="00A512F9">
              <w:rPr>
                <w:bCs/>
                <w:sz w:val="20"/>
                <w:szCs w:val="20"/>
              </w:rPr>
              <w:t>07</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448E4E3" w14:textId="77777777" w:rsidR="000A4544" w:rsidRPr="00A512F9" w:rsidRDefault="000A4544" w:rsidP="000A4544">
            <w:pPr>
              <w:jc w:val="center"/>
              <w:rPr>
                <w:bCs/>
                <w:sz w:val="20"/>
                <w:szCs w:val="20"/>
              </w:rPr>
            </w:pPr>
            <w:r w:rsidRPr="00A512F9">
              <w:rPr>
                <w:bCs/>
                <w:sz w:val="20"/>
                <w:szCs w:val="20"/>
              </w:rPr>
              <w:t>07.4.00.S0359</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B81B05B"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9576F5E" w14:textId="77777777" w:rsidR="000A4544" w:rsidRPr="00A512F9" w:rsidRDefault="000A4544" w:rsidP="000A4544">
            <w:pPr>
              <w:jc w:val="right"/>
              <w:rPr>
                <w:bCs/>
                <w:sz w:val="20"/>
                <w:szCs w:val="20"/>
              </w:rPr>
            </w:pPr>
            <w:r w:rsidRPr="00A512F9">
              <w:rPr>
                <w:bCs/>
                <w:sz w:val="20"/>
                <w:szCs w:val="20"/>
              </w:rPr>
              <w:t>2 435 000,00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A5860F6"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B8C81EE" w14:textId="77777777" w:rsidR="000A4544" w:rsidRPr="00A512F9" w:rsidRDefault="000A4544" w:rsidP="000A4544">
            <w:pPr>
              <w:jc w:val="right"/>
              <w:rPr>
                <w:bCs/>
                <w:sz w:val="20"/>
                <w:szCs w:val="20"/>
              </w:rPr>
            </w:pPr>
            <w:r w:rsidRPr="00A512F9">
              <w:rPr>
                <w:bCs/>
                <w:sz w:val="20"/>
                <w:szCs w:val="20"/>
              </w:rPr>
              <w:t>0,00</w:t>
            </w:r>
          </w:p>
        </w:tc>
      </w:tr>
      <w:tr w:rsidR="000A4544" w:rsidRPr="00A512F9" w14:paraId="1BFE2E29"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646ED8A"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A139E20"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DA6070B" w14:textId="77777777" w:rsidR="000A4544" w:rsidRPr="00A512F9" w:rsidRDefault="000A4544" w:rsidP="000A4544">
            <w:pPr>
              <w:jc w:val="center"/>
              <w:rPr>
                <w:sz w:val="20"/>
                <w:szCs w:val="20"/>
              </w:rPr>
            </w:pPr>
            <w:r w:rsidRPr="00A512F9">
              <w:rPr>
                <w:sz w:val="20"/>
                <w:szCs w:val="20"/>
              </w:rPr>
              <w:t>07</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5690D88" w14:textId="77777777" w:rsidR="000A4544" w:rsidRPr="00A512F9" w:rsidRDefault="000A4544" w:rsidP="000A4544">
            <w:pPr>
              <w:jc w:val="center"/>
              <w:rPr>
                <w:sz w:val="20"/>
                <w:szCs w:val="20"/>
              </w:rPr>
            </w:pPr>
            <w:r w:rsidRPr="00A512F9">
              <w:rPr>
                <w:sz w:val="20"/>
                <w:szCs w:val="20"/>
              </w:rPr>
              <w:t>07.4.00.S0359</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A3900C2" w14:textId="77777777" w:rsidR="000A4544" w:rsidRPr="00A512F9" w:rsidRDefault="000A4544" w:rsidP="000A4544">
            <w:pPr>
              <w:jc w:val="center"/>
              <w:rPr>
                <w:sz w:val="20"/>
                <w:szCs w:val="20"/>
              </w:rPr>
            </w:pPr>
            <w:r w:rsidRPr="00A512F9">
              <w:rPr>
                <w:sz w:val="20"/>
                <w:szCs w:val="20"/>
              </w:rPr>
              <w:t>200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7DEF11C" w14:textId="77777777" w:rsidR="000A4544" w:rsidRPr="00A512F9" w:rsidRDefault="000A4544" w:rsidP="000A4544">
            <w:pPr>
              <w:jc w:val="right"/>
              <w:rPr>
                <w:sz w:val="20"/>
                <w:szCs w:val="20"/>
              </w:rPr>
            </w:pPr>
            <w:r w:rsidRPr="00A512F9">
              <w:rPr>
                <w:sz w:val="20"/>
                <w:szCs w:val="20"/>
              </w:rPr>
              <w:t>1 500 000,00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ED4A8D3"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F5D5E79" w14:textId="77777777" w:rsidR="000A4544" w:rsidRPr="00A512F9" w:rsidRDefault="000A4544" w:rsidP="000A4544">
            <w:pPr>
              <w:jc w:val="right"/>
              <w:rPr>
                <w:sz w:val="20"/>
                <w:szCs w:val="20"/>
              </w:rPr>
            </w:pPr>
            <w:r w:rsidRPr="00A512F9">
              <w:rPr>
                <w:sz w:val="20"/>
                <w:szCs w:val="20"/>
              </w:rPr>
              <w:t>0,00</w:t>
            </w:r>
          </w:p>
        </w:tc>
      </w:tr>
      <w:tr w:rsidR="000A4544" w:rsidRPr="00A512F9" w14:paraId="5E7393EE"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13DAB72" w14:textId="77777777" w:rsidR="000A4544" w:rsidRPr="00A512F9" w:rsidRDefault="000A4544" w:rsidP="000A4544">
            <w:pPr>
              <w:rPr>
                <w:sz w:val="20"/>
                <w:szCs w:val="20"/>
              </w:rPr>
            </w:pPr>
            <w:r w:rsidRPr="00A512F9">
              <w:rPr>
                <w:sz w:val="20"/>
                <w:szCs w:val="20"/>
              </w:rPr>
              <w:lastRenderedPageBreak/>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5E6F202"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7DEF60A" w14:textId="77777777" w:rsidR="000A4544" w:rsidRPr="00A512F9" w:rsidRDefault="000A4544" w:rsidP="000A4544">
            <w:pPr>
              <w:jc w:val="center"/>
              <w:rPr>
                <w:sz w:val="20"/>
                <w:szCs w:val="20"/>
              </w:rPr>
            </w:pPr>
            <w:r w:rsidRPr="00A512F9">
              <w:rPr>
                <w:sz w:val="20"/>
                <w:szCs w:val="20"/>
              </w:rPr>
              <w:t>07</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F91D598" w14:textId="77777777" w:rsidR="000A4544" w:rsidRPr="00A512F9" w:rsidRDefault="000A4544" w:rsidP="000A4544">
            <w:pPr>
              <w:jc w:val="center"/>
              <w:rPr>
                <w:sz w:val="20"/>
                <w:szCs w:val="20"/>
              </w:rPr>
            </w:pPr>
            <w:r w:rsidRPr="00A512F9">
              <w:rPr>
                <w:sz w:val="20"/>
                <w:szCs w:val="20"/>
              </w:rPr>
              <w:t>07.4.00.S0359</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8BBFAB7" w14:textId="77777777" w:rsidR="000A4544" w:rsidRPr="00A512F9" w:rsidRDefault="000A4544" w:rsidP="000A4544">
            <w:pPr>
              <w:jc w:val="center"/>
              <w:rPr>
                <w:sz w:val="20"/>
                <w:szCs w:val="20"/>
              </w:rPr>
            </w:pPr>
            <w:r w:rsidRPr="00A512F9">
              <w:rPr>
                <w:sz w:val="20"/>
                <w:szCs w:val="20"/>
              </w:rPr>
              <w:t>240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E8E17CC" w14:textId="77777777" w:rsidR="000A4544" w:rsidRPr="00A512F9" w:rsidRDefault="000A4544" w:rsidP="000A4544">
            <w:pPr>
              <w:jc w:val="right"/>
              <w:rPr>
                <w:sz w:val="20"/>
                <w:szCs w:val="20"/>
              </w:rPr>
            </w:pPr>
            <w:r w:rsidRPr="00A512F9">
              <w:rPr>
                <w:sz w:val="20"/>
                <w:szCs w:val="20"/>
              </w:rPr>
              <w:t>1 500 000,00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C33B45D"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69B4A06" w14:textId="77777777" w:rsidR="000A4544" w:rsidRPr="00A512F9" w:rsidRDefault="000A4544" w:rsidP="000A4544">
            <w:pPr>
              <w:jc w:val="right"/>
              <w:rPr>
                <w:sz w:val="20"/>
                <w:szCs w:val="20"/>
              </w:rPr>
            </w:pPr>
            <w:r w:rsidRPr="00A512F9">
              <w:rPr>
                <w:sz w:val="20"/>
                <w:szCs w:val="20"/>
              </w:rPr>
              <w:t>0,00</w:t>
            </w:r>
          </w:p>
        </w:tc>
      </w:tr>
      <w:tr w:rsidR="000A4544" w:rsidRPr="00A512F9" w14:paraId="249AA9A2"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2FF03CE"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C41B05B"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F176793" w14:textId="77777777" w:rsidR="000A4544" w:rsidRPr="00A512F9" w:rsidRDefault="000A4544" w:rsidP="000A4544">
            <w:pPr>
              <w:jc w:val="center"/>
              <w:rPr>
                <w:sz w:val="20"/>
                <w:szCs w:val="20"/>
              </w:rPr>
            </w:pPr>
            <w:r w:rsidRPr="00A512F9">
              <w:rPr>
                <w:sz w:val="20"/>
                <w:szCs w:val="20"/>
              </w:rPr>
              <w:t>07</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FED6E69" w14:textId="77777777" w:rsidR="000A4544" w:rsidRPr="00A512F9" w:rsidRDefault="000A4544" w:rsidP="000A4544">
            <w:pPr>
              <w:jc w:val="center"/>
              <w:rPr>
                <w:sz w:val="20"/>
                <w:szCs w:val="20"/>
              </w:rPr>
            </w:pPr>
            <w:r w:rsidRPr="00A512F9">
              <w:rPr>
                <w:sz w:val="20"/>
                <w:szCs w:val="20"/>
              </w:rPr>
              <w:t>07.4.00.S0359</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2B17D38" w14:textId="77777777" w:rsidR="000A4544" w:rsidRPr="00A512F9" w:rsidRDefault="000A4544" w:rsidP="000A4544">
            <w:pPr>
              <w:jc w:val="center"/>
              <w:rPr>
                <w:sz w:val="20"/>
                <w:szCs w:val="20"/>
              </w:rPr>
            </w:pPr>
            <w:r w:rsidRPr="00A512F9">
              <w:rPr>
                <w:sz w:val="20"/>
                <w:szCs w:val="20"/>
              </w:rPr>
              <w:t>600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E1DCDB3" w14:textId="77777777" w:rsidR="000A4544" w:rsidRPr="00A512F9" w:rsidRDefault="000A4544" w:rsidP="000A4544">
            <w:pPr>
              <w:jc w:val="right"/>
              <w:rPr>
                <w:sz w:val="20"/>
                <w:szCs w:val="20"/>
              </w:rPr>
            </w:pPr>
            <w:r w:rsidRPr="00A512F9">
              <w:rPr>
                <w:sz w:val="20"/>
                <w:szCs w:val="20"/>
              </w:rPr>
              <w:t>935 000,00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8690558"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FFEFF72" w14:textId="77777777" w:rsidR="000A4544" w:rsidRPr="00A512F9" w:rsidRDefault="000A4544" w:rsidP="000A4544">
            <w:pPr>
              <w:jc w:val="right"/>
              <w:rPr>
                <w:sz w:val="20"/>
                <w:szCs w:val="20"/>
              </w:rPr>
            </w:pPr>
            <w:r w:rsidRPr="00A512F9">
              <w:rPr>
                <w:sz w:val="20"/>
                <w:szCs w:val="20"/>
              </w:rPr>
              <w:t>0,00</w:t>
            </w:r>
          </w:p>
        </w:tc>
      </w:tr>
      <w:tr w:rsidR="000A4544" w:rsidRPr="00A512F9" w14:paraId="49E41D56"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C6A7102" w14:textId="77777777" w:rsidR="000A4544" w:rsidRPr="00A512F9" w:rsidRDefault="000A4544" w:rsidP="000A4544">
            <w:pPr>
              <w:rPr>
                <w:sz w:val="20"/>
                <w:szCs w:val="20"/>
              </w:rPr>
            </w:pPr>
            <w:r w:rsidRPr="00A512F9">
              <w:rPr>
                <w:sz w:val="20"/>
                <w:szCs w:val="20"/>
              </w:rPr>
              <w:t>Субсидии бюджетным учреждениям</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A7E4CAA"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A500806" w14:textId="77777777" w:rsidR="000A4544" w:rsidRPr="00A512F9" w:rsidRDefault="000A4544" w:rsidP="000A4544">
            <w:pPr>
              <w:jc w:val="center"/>
              <w:rPr>
                <w:sz w:val="20"/>
                <w:szCs w:val="20"/>
              </w:rPr>
            </w:pPr>
            <w:r w:rsidRPr="00A512F9">
              <w:rPr>
                <w:sz w:val="20"/>
                <w:szCs w:val="20"/>
              </w:rPr>
              <w:t>07</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B50A82B" w14:textId="77777777" w:rsidR="000A4544" w:rsidRPr="00A512F9" w:rsidRDefault="000A4544" w:rsidP="000A4544">
            <w:pPr>
              <w:jc w:val="center"/>
              <w:rPr>
                <w:sz w:val="20"/>
                <w:szCs w:val="20"/>
              </w:rPr>
            </w:pPr>
            <w:r w:rsidRPr="00A512F9">
              <w:rPr>
                <w:sz w:val="20"/>
                <w:szCs w:val="20"/>
              </w:rPr>
              <w:t>07.4.00.S0359</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050593A" w14:textId="77777777" w:rsidR="000A4544" w:rsidRPr="00A512F9" w:rsidRDefault="000A4544" w:rsidP="000A4544">
            <w:pPr>
              <w:jc w:val="center"/>
              <w:rPr>
                <w:sz w:val="20"/>
                <w:szCs w:val="20"/>
              </w:rPr>
            </w:pPr>
            <w:r w:rsidRPr="00A512F9">
              <w:rPr>
                <w:sz w:val="20"/>
                <w:szCs w:val="20"/>
              </w:rPr>
              <w:t>610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57BFD94" w14:textId="77777777" w:rsidR="000A4544" w:rsidRPr="00A512F9" w:rsidRDefault="000A4544" w:rsidP="000A4544">
            <w:pPr>
              <w:jc w:val="right"/>
              <w:rPr>
                <w:sz w:val="20"/>
                <w:szCs w:val="20"/>
              </w:rPr>
            </w:pPr>
            <w:r w:rsidRPr="00A512F9">
              <w:rPr>
                <w:sz w:val="20"/>
                <w:szCs w:val="20"/>
              </w:rPr>
              <w:t>935 000,00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0BC0C2E"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92C0C64" w14:textId="77777777" w:rsidR="000A4544" w:rsidRPr="00A512F9" w:rsidRDefault="000A4544" w:rsidP="000A4544">
            <w:pPr>
              <w:jc w:val="right"/>
              <w:rPr>
                <w:sz w:val="20"/>
                <w:szCs w:val="20"/>
              </w:rPr>
            </w:pPr>
            <w:r w:rsidRPr="00A512F9">
              <w:rPr>
                <w:sz w:val="20"/>
                <w:szCs w:val="20"/>
              </w:rPr>
              <w:t>0,00</w:t>
            </w:r>
          </w:p>
        </w:tc>
      </w:tr>
      <w:tr w:rsidR="000A4544" w:rsidRPr="00A512F9" w14:paraId="2AC30F40"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F46513F" w14:textId="77777777" w:rsidR="000A4544" w:rsidRPr="00A512F9" w:rsidRDefault="000A4544" w:rsidP="000A4544">
            <w:pPr>
              <w:rPr>
                <w:bCs/>
                <w:sz w:val="20"/>
                <w:szCs w:val="20"/>
              </w:rPr>
            </w:pPr>
            <w:r w:rsidRPr="00A512F9">
              <w:rPr>
                <w:bCs/>
                <w:sz w:val="20"/>
                <w:szCs w:val="20"/>
              </w:rPr>
              <w:t>Муниципальная программа "Комплексные меры профилактики наркомании в Куйбышевском районе"</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7A7B208" w14:textId="77777777" w:rsidR="000A4544" w:rsidRPr="00A512F9" w:rsidRDefault="000A4544" w:rsidP="000A4544">
            <w:pPr>
              <w:jc w:val="center"/>
              <w:rPr>
                <w:bCs/>
                <w:sz w:val="20"/>
                <w:szCs w:val="20"/>
              </w:rPr>
            </w:pPr>
            <w:r w:rsidRPr="00A512F9">
              <w:rPr>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765B612" w14:textId="77777777" w:rsidR="000A4544" w:rsidRPr="00A512F9" w:rsidRDefault="000A4544" w:rsidP="000A4544">
            <w:pPr>
              <w:jc w:val="center"/>
              <w:rPr>
                <w:bCs/>
                <w:sz w:val="20"/>
                <w:szCs w:val="20"/>
              </w:rPr>
            </w:pPr>
            <w:r w:rsidRPr="00A512F9">
              <w:rPr>
                <w:bCs/>
                <w:sz w:val="20"/>
                <w:szCs w:val="20"/>
              </w:rPr>
              <w:t>07</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406B038" w14:textId="77777777" w:rsidR="000A4544" w:rsidRPr="00A512F9" w:rsidRDefault="000A4544" w:rsidP="000A4544">
            <w:pPr>
              <w:jc w:val="center"/>
              <w:rPr>
                <w:bCs/>
                <w:sz w:val="20"/>
                <w:szCs w:val="20"/>
              </w:rPr>
            </w:pPr>
            <w:r w:rsidRPr="00A512F9">
              <w:rPr>
                <w:bCs/>
                <w:sz w:val="20"/>
                <w:szCs w:val="20"/>
              </w:rPr>
              <w:t>14.0.00.00000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FA352D3"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7AD3381" w14:textId="77777777" w:rsidR="000A4544" w:rsidRPr="00A512F9" w:rsidRDefault="000A4544" w:rsidP="000A4544">
            <w:pPr>
              <w:jc w:val="right"/>
              <w:rPr>
                <w:bCs/>
                <w:sz w:val="20"/>
                <w:szCs w:val="20"/>
              </w:rPr>
            </w:pPr>
            <w:r w:rsidRPr="00A512F9">
              <w:rPr>
                <w:bCs/>
                <w:sz w:val="20"/>
                <w:szCs w:val="20"/>
              </w:rPr>
              <w:t>363 200,00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A9DC74F"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1F40DD3" w14:textId="77777777" w:rsidR="000A4544" w:rsidRPr="00A512F9" w:rsidRDefault="000A4544" w:rsidP="000A4544">
            <w:pPr>
              <w:jc w:val="right"/>
              <w:rPr>
                <w:bCs/>
                <w:sz w:val="20"/>
                <w:szCs w:val="20"/>
              </w:rPr>
            </w:pPr>
            <w:r w:rsidRPr="00A512F9">
              <w:rPr>
                <w:bCs/>
                <w:sz w:val="20"/>
                <w:szCs w:val="20"/>
              </w:rPr>
              <w:t>0,00</w:t>
            </w:r>
          </w:p>
        </w:tc>
      </w:tr>
      <w:tr w:rsidR="000A4544" w:rsidRPr="00A512F9" w14:paraId="4EE848E0"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82CDB8D" w14:textId="77777777" w:rsidR="000A4544" w:rsidRPr="00A512F9" w:rsidRDefault="000A4544" w:rsidP="000A4544">
            <w:pPr>
              <w:rPr>
                <w:bCs/>
                <w:sz w:val="20"/>
                <w:szCs w:val="20"/>
              </w:rPr>
            </w:pPr>
            <w:r w:rsidRPr="00A512F9">
              <w:rPr>
                <w:bCs/>
                <w:sz w:val="20"/>
                <w:szCs w:val="20"/>
              </w:rPr>
              <w:t>Реализация мероприятий в рамках МП "Комплексные меры профилактики наркомании в Куйбышевском районе"</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BEF66C6" w14:textId="77777777" w:rsidR="000A4544" w:rsidRPr="00A512F9" w:rsidRDefault="000A4544" w:rsidP="000A4544">
            <w:pPr>
              <w:jc w:val="center"/>
              <w:rPr>
                <w:bCs/>
                <w:sz w:val="20"/>
                <w:szCs w:val="20"/>
              </w:rPr>
            </w:pPr>
            <w:r w:rsidRPr="00A512F9">
              <w:rPr>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A467665" w14:textId="77777777" w:rsidR="000A4544" w:rsidRPr="00A512F9" w:rsidRDefault="000A4544" w:rsidP="000A4544">
            <w:pPr>
              <w:jc w:val="center"/>
              <w:rPr>
                <w:bCs/>
                <w:sz w:val="20"/>
                <w:szCs w:val="20"/>
              </w:rPr>
            </w:pPr>
            <w:r w:rsidRPr="00A512F9">
              <w:rPr>
                <w:bCs/>
                <w:sz w:val="20"/>
                <w:szCs w:val="20"/>
              </w:rPr>
              <w:t>07</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C38F0EE" w14:textId="77777777" w:rsidR="000A4544" w:rsidRPr="00A512F9" w:rsidRDefault="000A4544" w:rsidP="000A4544">
            <w:pPr>
              <w:jc w:val="center"/>
              <w:rPr>
                <w:bCs/>
                <w:sz w:val="20"/>
                <w:szCs w:val="20"/>
              </w:rPr>
            </w:pPr>
            <w:r w:rsidRPr="00A512F9">
              <w:rPr>
                <w:bCs/>
                <w:sz w:val="20"/>
                <w:szCs w:val="20"/>
              </w:rPr>
              <w:t>14.0.00.79570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F7FDE90"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789F6C7" w14:textId="77777777" w:rsidR="000A4544" w:rsidRPr="00A512F9" w:rsidRDefault="000A4544" w:rsidP="000A4544">
            <w:pPr>
              <w:jc w:val="right"/>
              <w:rPr>
                <w:bCs/>
                <w:sz w:val="20"/>
                <w:szCs w:val="20"/>
              </w:rPr>
            </w:pPr>
            <w:r w:rsidRPr="00A512F9">
              <w:rPr>
                <w:bCs/>
                <w:sz w:val="20"/>
                <w:szCs w:val="20"/>
              </w:rPr>
              <w:t>363 200,00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2CD2089"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266055A" w14:textId="77777777" w:rsidR="000A4544" w:rsidRPr="00A512F9" w:rsidRDefault="000A4544" w:rsidP="000A4544">
            <w:pPr>
              <w:jc w:val="right"/>
              <w:rPr>
                <w:bCs/>
                <w:sz w:val="20"/>
                <w:szCs w:val="20"/>
              </w:rPr>
            </w:pPr>
            <w:r w:rsidRPr="00A512F9">
              <w:rPr>
                <w:bCs/>
                <w:sz w:val="20"/>
                <w:szCs w:val="20"/>
              </w:rPr>
              <w:t>0,00</w:t>
            </w:r>
          </w:p>
        </w:tc>
      </w:tr>
      <w:tr w:rsidR="000A4544" w:rsidRPr="00A512F9" w14:paraId="3CA86A21"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040AAE4"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BE8CDCA"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D2B7381" w14:textId="77777777" w:rsidR="000A4544" w:rsidRPr="00A512F9" w:rsidRDefault="000A4544" w:rsidP="000A4544">
            <w:pPr>
              <w:jc w:val="center"/>
              <w:rPr>
                <w:sz w:val="20"/>
                <w:szCs w:val="20"/>
              </w:rPr>
            </w:pPr>
            <w:r w:rsidRPr="00A512F9">
              <w:rPr>
                <w:sz w:val="20"/>
                <w:szCs w:val="20"/>
              </w:rPr>
              <w:t>07</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6FB13C1" w14:textId="77777777" w:rsidR="000A4544" w:rsidRPr="00A512F9" w:rsidRDefault="000A4544" w:rsidP="000A4544">
            <w:pPr>
              <w:jc w:val="center"/>
              <w:rPr>
                <w:sz w:val="20"/>
                <w:szCs w:val="20"/>
              </w:rPr>
            </w:pPr>
            <w:r w:rsidRPr="00A512F9">
              <w:rPr>
                <w:sz w:val="20"/>
                <w:szCs w:val="20"/>
              </w:rPr>
              <w:t>14.0.00.79570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9317833" w14:textId="77777777" w:rsidR="000A4544" w:rsidRPr="00A512F9" w:rsidRDefault="000A4544" w:rsidP="000A4544">
            <w:pPr>
              <w:jc w:val="center"/>
              <w:rPr>
                <w:sz w:val="20"/>
                <w:szCs w:val="20"/>
              </w:rPr>
            </w:pPr>
            <w:r w:rsidRPr="00A512F9">
              <w:rPr>
                <w:sz w:val="20"/>
                <w:szCs w:val="20"/>
              </w:rPr>
              <w:t>600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9DD395C" w14:textId="77777777" w:rsidR="000A4544" w:rsidRPr="00A512F9" w:rsidRDefault="000A4544" w:rsidP="000A4544">
            <w:pPr>
              <w:jc w:val="right"/>
              <w:rPr>
                <w:sz w:val="20"/>
                <w:szCs w:val="20"/>
              </w:rPr>
            </w:pPr>
            <w:r w:rsidRPr="00A512F9">
              <w:rPr>
                <w:sz w:val="20"/>
                <w:szCs w:val="20"/>
              </w:rPr>
              <w:t>363 200,00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6EE496D"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E83AD9F" w14:textId="77777777" w:rsidR="000A4544" w:rsidRPr="00A512F9" w:rsidRDefault="000A4544" w:rsidP="000A4544">
            <w:pPr>
              <w:jc w:val="right"/>
              <w:rPr>
                <w:sz w:val="20"/>
                <w:szCs w:val="20"/>
              </w:rPr>
            </w:pPr>
            <w:r w:rsidRPr="00A512F9">
              <w:rPr>
                <w:sz w:val="20"/>
                <w:szCs w:val="20"/>
              </w:rPr>
              <w:t>0,00</w:t>
            </w:r>
          </w:p>
        </w:tc>
      </w:tr>
      <w:tr w:rsidR="000A4544" w:rsidRPr="00A512F9" w14:paraId="2ED1B075"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3FC44C3" w14:textId="77777777" w:rsidR="000A4544" w:rsidRPr="00A512F9" w:rsidRDefault="000A4544" w:rsidP="000A4544">
            <w:pPr>
              <w:rPr>
                <w:sz w:val="20"/>
                <w:szCs w:val="20"/>
              </w:rPr>
            </w:pPr>
            <w:r w:rsidRPr="00A512F9">
              <w:rPr>
                <w:sz w:val="20"/>
                <w:szCs w:val="20"/>
              </w:rPr>
              <w:t>Субсидии бюджетным учреждениям</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FE6BF57"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2471F8E" w14:textId="77777777" w:rsidR="000A4544" w:rsidRPr="00A512F9" w:rsidRDefault="000A4544" w:rsidP="000A4544">
            <w:pPr>
              <w:jc w:val="center"/>
              <w:rPr>
                <w:sz w:val="20"/>
                <w:szCs w:val="20"/>
              </w:rPr>
            </w:pPr>
            <w:r w:rsidRPr="00A512F9">
              <w:rPr>
                <w:sz w:val="20"/>
                <w:szCs w:val="20"/>
              </w:rPr>
              <w:t>07</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D927835" w14:textId="77777777" w:rsidR="000A4544" w:rsidRPr="00A512F9" w:rsidRDefault="000A4544" w:rsidP="000A4544">
            <w:pPr>
              <w:jc w:val="center"/>
              <w:rPr>
                <w:sz w:val="20"/>
                <w:szCs w:val="20"/>
              </w:rPr>
            </w:pPr>
            <w:r w:rsidRPr="00A512F9">
              <w:rPr>
                <w:sz w:val="20"/>
                <w:szCs w:val="20"/>
              </w:rPr>
              <w:t>14.0.00.79570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71A5933" w14:textId="77777777" w:rsidR="000A4544" w:rsidRPr="00A512F9" w:rsidRDefault="000A4544" w:rsidP="000A4544">
            <w:pPr>
              <w:jc w:val="center"/>
              <w:rPr>
                <w:sz w:val="20"/>
                <w:szCs w:val="20"/>
              </w:rPr>
            </w:pPr>
            <w:r w:rsidRPr="00A512F9">
              <w:rPr>
                <w:sz w:val="20"/>
                <w:szCs w:val="20"/>
              </w:rPr>
              <w:t>610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8DCF275" w14:textId="77777777" w:rsidR="000A4544" w:rsidRPr="00A512F9" w:rsidRDefault="000A4544" w:rsidP="000A4544">
            <w:pPr>
              <w:jc w:val="right"/>
              <w:rPr>
                <w:sz w:val="20"/>
                <w:szCs w:val="20"/>
              </w:rPr>
            </w:pPr>
            <w:r w:rsidRPr="00A512F9">
              <w:rPr>
                <w:sz w:val="20"/>
                <w:szCs w:val="20"/>
              </w:rPr>
              <w:t>363 200,00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F4E7926"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08A9062" w14:textId="77777777" w:rsidR="000A4544" w:rsidRPr="00A512F9" w:rsidRDefault="000A4544" w:rsidP="000A4544">
            <w:pPr>
              <w:jc w:val="right"/>
              <w:rPr>
                <w:sz w:val="20"/>
                <w:szCs w:val="20"/>
              </w:rPr>
            </w:pPr>
            <w:r w:rsidRPr="00A512F9">
              <w:rPr>
                <w:sz w:val="20"/>
                <w:szCs w:val="20"/>
              </w:rPr>
              <w:t>0,00</w:t>
            </w:r>
          </w:p>
        </w:tc>
      </w:tr>
      <w:tr w:rsidR="000A4544" w:rsidRPr="00A512F9" w14:paraId="1AA5B0CE"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D6B3C77" w14:textId="77777777" w:rsidR="000A4544" w:rsidRPr="00A512F9" w:rsidRDefault="000A4544" w:rsidP="000A4544">
            <w:pPr>
              <w:rPr>
                <w:bCs/>
                <w:sz w:val="20"/>
                <w:szCs w:val="20"/>
              </w:rPr>
            </w:pPr>
            <w:r w:rsidRPr="00A512F9">
              <w:rPr>
                <w:bCs/>
                <w:sz w:val="20"/>
                <w:szCs w:val="20"/>
              </w:rPr>
              <w:t>Муниципальная программа "Профилактика правонарушений, терроризма и экстремизма на территории Куйбышевского района"</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5FB7167" w14:textId="77777777" w:rsidR="000A4544" w:rsidRPr="00A512F9" w:rsidRDefault="000A4544" w:rsidP="000A4544">
            <w:pPr>
              <w:jc w:val="center"/>
              <w:rPr>
                <w:bCs/>
                <w:sz w:val="20"/>
                <w:szCs w:val="20"/>
              </w:rPr>
            </w:pPr>
            <w:r w:rsidRPr="00A512F9">
              <w:rPr>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A3A63E5" w14:textId="77777777" w:rsidR="000A4544" w:rsidRPr="00A512F9" w:rsidRDefault="000A4544" w:rsidP="000A4544">
            <w:pPr>
              <w:jc w:val="center"/>
              <w:rPr>
                <w:bCs/>
                <w:sz w:val="20"/>
                <w:szCs w:val="20"/>
              </w:rPr>
            </w:pPr>
            <w:r w:rsidRPr="00A512F9">
              <w:rPr>
                <w:bCs/>
                <w:sz w:val="20"/>
                <w:szCs w:val="20"/>
              </w:rPr>
              <w:t>07</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D171C1D" w14:textId="77777777" w:rsidR="000A4544" w:rsidRPr="00A512F9" w:rsidRDefault="000A4544" w:rsidP="000A4544">
            <w:pPr>
              <w:jc w:val="center"/>
              <w:rPr>
                <w:bCs/>
                <w:sz w:val="20"/>
                <w:szCs w:val="20"/>
              </w:rPr>
            </w:pPr>
            <w:r w:rsidRPr="00A512F9">
              <w:rPr>
                <w:bCs/>
                <w:sz w:val="20"/>
                <w:szCs w:val="20"/>
              </w:rPr>
              <w:t>16.0.00.00000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A9E48CC"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55B7FCB" w14:textId="77777777" w:rsidR="000A4544" w:rsidRPr="00A512F9" w:rsidRDefault="000A4544" w:rsidP="000A4544">
            <w:pPr>
              <w:jc w:val="right"/>
              <w:rPr>
                <w:bCs/>
                <w:sz w:val="20"/>
                <w:szCs w:val="20"/>
              </w:rPr>
            </w:pPr>
            <w:r w:rsidRPr="00A512F9">
              <w:rPr>
                <w:bCs/>
                <w:sz w:val="20"/>
                <w:szCs w:val="20"/>
              </w:rPr>
              <w:t>66 000,00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24265BC"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845D915" w14:textId="77777777" w:rsidR="000A4544" w:rsidRPr="00A512F9" w:rsidRDefault="000A4544" w:rsidP="000A4544">
            <w:pPr>
              <w:jc w:val="right"/>
              <w:rPr>
                <w:bCs/>
                <w:sz w:val="20"/>
                <w:szCs w:val="20"/>
              </w:rPr>
            </w:pPr>
            <w:r w:rsidRPr="00A512F9">
              <w:rPr>
                <w:bCs/>
                <w:sz w:val="20"/>
                <w:szCs w:val="20"/>
              </w:rPr>
              <w:t>0,00</w:t>
            </w:r>
          </w:p>
        </w:tc>
      </w:tr>
      <w:tr w:rsidR="000A4544" w:rsidRPr="00A512F9" w14:paraId="4E87AE42" w14:textId="77777777" w:rsidTr="000A4544">
        <w:trPr>
          <w:trHeight w:val="115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17C8ED3" w14:textId="77777777" w:rsidR="000A4544" w:rsidRPr="00A512F9" w:rsidRDefault="000A4544" w:rsidP="000A4544">
            <w:pPr>
              <w:rPr>
                <w:bCs/>
                <w:sz w:val="20"/>
                <w:szCs w:val="20"/>
              </w:rPr>
            </w:pPr>
            <w:r w:rsidRPr="00A512F9">
              <w:rPr>
                <w:bCs/>
                <w:sz w:val="20"/>
                <w:szCs w:val="20"/>
              </w:rPr>
              <w:t>Реализация мероприятий муниципальной программы "Профилактика правонарушений, терроризма и экстремизма на территории Куйбышевского района"</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2801324" w14:textId="77777777" w:rsidR="000A4544" w:rsidRPr="00A512F9" w:rsidRDefault="000A4544" w:rsidP="000A4544">
            <w:pPr>
              <w:jc w:val="center"/>
              <w:rPr>
                <w:bCs/>
                <w:sz w:val="20"/>
                <w:szCs w:val="20"/>
              </w:rPr>
            </w:pPr>
            <w:r w:rsidRPr="00A512F9">
              <w:rPr>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66B016E" w14:textId="77777777" w:rsidR="000A4544" w:rsidRPr="00A512F9" w:rsidRDefault="000A4544" w:rsidP="000A4544">
            <w:pPr>
              <w:jc w:val="center"/>
              <w:rPr>
                <w:bCs/>
                <w:sz w:val="20"/>
                <w:szCs w:val="20"/>
              </w:rPr>
            </w:pPr>
            <w:r w:rsidRPr="00A512F9">
              <w:rPr>
                <w:bCs/>
                <w:sz w:val="20"/>
                <w:szCs w:val="20"/>
              </w:rPr>
              <w:t>07</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2229907" w14:textId="77777777" w:rsidR="000A4544" w:rsidRPr="00A512F9" w:rsidRDefault="000A4544" w:rsidP="000A4544">
            <w:pPr>
              <w:jc w:val="center"/>
              <w:rPr>
                <w:bCs/>
                <w:sz w:val="20"/>
                <w:szCs w:val="20"/>
              </w:rPr>
            </w:pPr>
            <w:r w:rsidRPr="00A512F9">
              <w:rPr>
                <w:bCs/>
                <w:sz w:val="20"/>
                <w:szCs w:val="20"/>
              </w:rPr>
              <w:t>16.0.00.79500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45577A1"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DDB1ABB" w14:textId="77777777" w:rsidR="000A4544" w:rsidRPr="00A512F9" w:rsidRDefault="000A4544" w:rsidP="000A4544">
            <w:pPr>
              <w:jc w:val="right"/>
              <w:rPr>
                <w:bCs/>
                <w:sz w:val="20"/>
                <w:szCs w:val="20"/>
              </w:rPr>
            </w:pPr>
            <w:r w:rsidRPr="00A512F9">
              <w:rPr>
                <w:bCs/>
                <w:sz w:val="20"/>
                <w:szCs w:val="20"/>
              </w:rPr>
              <w:t>66 000,00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99D3719"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F5798A5" w14:textId="77777777" w:rsidR="000A4544" w:rsidRPr="00A512F9" w:rsidRDefault="000A4544" w:rsidP="000A4544">
            <w:pPr>
              <w:jc w:val="right"/>
              <w:rPr>
                <w:bCs/>
                <w:sz w:val="20"/>
                <w:szCs w:val="20"/>
              </w:rPr>
            </w:pPr>
            <w:r w:rsidRPr="00A512F9">
              <w:rPr>
                <w:bCs/>
                <w:sz w:val="20"/>
                <w:szCs w:val="20"/>
              </w:rPr>
              <w:t>0,00</w:t>
            </w:r>
          </w:p>
        </w:tc>
      </w:tr>
      <w:tr w:rsidR="000A4544" w:rsidRPr="00A512F9" w14:paraId="278767D6"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634FC48"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9BF3BFB"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86D069E" w14:textId="77777777" w:rsidR="000A4544" w:rsidRPr="00A512F9" w:rsidRDefault="000A4544" w:rsidP="000A4544">
            <w:pPr>
              <w:jc w:val="center"/>
              <w:rPr>
                <w:sz w:val="20"/>
                <w:szCs w:val="20"/>
              </w:rPr>
            </w:pPr>
            <w:r w:rsidRPr="00A512F9">
              <w:rPr>
                <w:sz w:val="20"/>
                <w:szCs w:val="20"/>
              </w:rPr>
              <w:t>07</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9A3ADBF" w14:textId="77777777" w:rsidR="000A4544" w:rsidRPr="00A512F9" w:rsidRDefault="000A4544" w:rsidP="000A4544">
            <w:pPr>
              <w:jc w:val="center"/>
              <w:rPr>
                <w:sz w:val="20"/>
                <w:szCs w:val="20"/>
              </w:rPr>
            </w:pPr>
            <w:r w:rsidRPr="00A512F9">
              <w:rPr>
                <w:sz w:val="20"/>
                <w:szCs w:val="20"/>
              </w:rPr>
              <w:t>16.0.00.79500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74D43C4" w14:textId="77777777" w:rsidR="000A4544" w:rsidRPr="00A512F9" w:rsidRDefault="000A4544" w:rsidP="000A4544">
            <w:pPr>
              <w:jc w:val="center"/>
              <w:rPr>
                <w:sz w:val="20"/>
                <w:szCs w:val="20"/>
              </w:rPr>
            </w:pPr>
            <w:r w:rsidRPr="00A512F9">
              <w:rPr>
                <w:sz w:val="20"/>
                <w:szCs w:val="20"/>
              </w:rPr>
              <w:t>600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A2D85B3" w14:textId="77777777" w:rsidR="000A4544" w:rsidRPr="00A512F9" w:rsidRDefault="000A4544" w:rsidP="000A4544">
            <w:pPr>
              <w:jc w:val="right"/>
              <w:rPr>
                <w:sz w:val="20"/>
                <w:szCs w:val="20"/>
              </w:rPr>
            </w:pPr>
            <w:r w:rsidRPr="00A512F9">
              <w:rPr>
                <w:sz w:val="20"/>
                <w:szCs w:val="20"/>
              </w:rPr>
              <w:t>66 000,00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F6F1984"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432AF9A" w14:textId="77777777" w:rsidR="000A4544" w:rsidRPr="00A512F9" w:rsidRDefault="000A4544" w:rsidP="000A4544">
            <w:pPr>
              <w:jc w:val="right"/>
              <w:rPr>
                <w:sz w:val="20"/>
                <w:szCs w:val="20"/>
              </w:rPr>
            </w:pPr>
            <w:r w:rsidRPr="00A512F9">
              <w:rPr>
                <w:sz w:val="20"/>
                <w:szCs w:val="20"/>
              </w:rPr>
              <w:t>0,00</w:t>
            </w:r>
          </w:p>
        </w:tc>
      </w:tr>
      <w:tr w:rsidR="000A4544" w:rsidRPr="00A512F9" w14:paraId="739FD76A"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0A73BC3" w14:textId="77777777" w:rsidR="000A4544" w:rsidRPr="00A512F9" w:rsidRDefault="000A4544" w:rsidP="000A4544">
            <w:pPr>
              <w:rPr>
                <w:sz w:val="20"/>
                <w:szCs w:val="20"/>
              </w:rPr>
            </w:pPr>
            <w:r w:rsidRPr="00A512F9">
              <w:rPr>
                <w:sz w:val="20"/>
                <w:szCs w:val="20"/>
              </w:rPr>
              <w:t>Субсидии бюджетным учреждениям</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AAC5219"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FD67401" w14:textId="77777777" w:rsidR="000A4544" w:rsidRPr="00A512F9" w:rsidRDefault="000A4544" w:rsidP="000A4544">
            <w:pPr>
              <w:jc w:val="center"/>
              <w:rPr>
                <w:sz w:val="20"/>
                <w:szCs w:val="20"/>
              </w:rPr>
            </w:pPr>
            <w:r w:rsidRPr="00A512F9">
              <w:rPr>
                <w:sz w:val="20"/>
                <w:szCs w:val="20"/>
              </w:rPr>
              <w:t>07</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12D2BFF" w14:textId="77777777" w:rsidR="000A4544" w:rsidRPr="00A512F9" w:rsidRDefault="000A4544" w:rsidP="000A4544">
            <w:pPr>
              <w:jc w:val="center"/>
              <w:rPr>
                <w:sz w:val="20"/>
                <w:szCs w:val="20"/>
              </w:rPr>
            </w:pPr>
            <w:r w:rsidRPr="00A512F9">
              <w:rPr>
                <w:sz w:val="20"/>
                <w:szCs w:val="20"/>
              </w:rPr>
              <w:t>16.0.00.79500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CFDA31C" w14:textId="77777777" w:rsidR="000A4544" w:rsidRPr="00A512F9" w:rsidRDefault="000A4544" w:rsidP="000A4544">
            <w:pPr>
              <w:jc w:val="center"/>
              <w:rPr>
                <w:sz w:val="20"/>
                <w:szCs w:val="20"/>
              </w:rPr>
            </w:pPr>
            <w:r w:rsidRPr="00A512F9">
              <w:rPr>
                <w:sz w:val="20"/>
                <w:szCs w:val="20"/>
              </w:rPr>
              <w:t>610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9676256" w14:textId="77777777" w:rsidR="000A4544" w:rsidRPr="00A512F9" w:rsidRDefault="000A4544" w:rsidP="000A4544">
            <w:pPr>
              <w:jc w:val="right"/>
              <w:rPr>
                <w:sz w:val="20"/>
                <w:szCs w:val="20"/>
              </w:rPr>
            </w:pPr>
            <w:r w:rsidRPr="00A512F9">
              <w:rPr>
                <w:sz w:val="20"/>
                <w:szCs w:val="20"/>
              </w:rPr>
              <w:t>66 000,00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E3425B4"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1974788" w14:textId="77777777" w:rsidR="000A4544" w:rsidRPr="00A512F9" w:rsidRDefault="000A4544" w:rsidP="000A4544">
            <w:pPr>
              <w:jc w:val="right"/>
              <w:rPr>
                <w:sz w:val="20"/>
                <w:szCs w:val="20"/>
              </w:rPr>
            </w:pPr>
            <w:r w:rsidRPr="00A512F9">
              <w:rPr>
                <w:sz w:val="20"/>
                <w:szCs w:val="20"/>
              </w:rPr>
              <w:t>0,00</w:t>
            </w:r>
          </w:p>
        </w:tc>
      </w:tr>
      <w:tr w:rsidR="000A4544" w:rsidRPr="00A512F9" w14:paraId="563F2B78"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617E163" w14:textId="77777777" w:rsidR="000A4544" w:rsidRPr="00A512F9" w:rsidRDefault="000A4544" w:rsidP="000A4544">
            <w:pPr>
              <w:rPr>
                <w:bCs/>
                <w:sz w:val="20"/>
                <w:szCs w:val="20"/>
              </w:rPr>
            </w:pPr>
            <w:r w:rsidRPr="00A512F9">
              <w:rPr>
                <w:bCs/>
                <w:sz w:val="20"/>
                <w:szCs w:val="20"/>
              </w:rPr>
              <w:t>Непрограммные направления бюджета</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D2E71BF" w14:textId="77777777" w:rsidR="000A4544" w:rsidRPr="00A512F9" w:rsidRDefault="000A4544" w:rsidP="000A4544">
            <w:pPr>
              <w:jc w:val="center"/>
              <w:rPr>
                <w:bCs/>
                <w:sz w:val="20"/>
                <w:szCs w:val="20"/>
              </w:rPr>
            </w:pPr>
            <w:r w:rsidRPr="00A512F9">
              <w:rPr>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9CEA3F9" w14:textId="77777777" w:rsidR="000A4544" w:rsidRPr="00A512F9" w:rsidRDefault="000A4544" w:rsidP="000A4544">
            <w:pPr>
              <w:jc w:val="center"/>
              <w:rPr>
                <w:bCs/>
                <w:sz w:val="20"/>
                <w:szCs w:val="20"/>
              </w:rPr>
            </w:pPr>
            <w:r w:rsidRPr="00A512F9">
              <w:rPr>
                <w:bCs/>
                <w:sz w:val="20"/>
                <w:szCs w:val="20"/>
              </w:rPr>
              <w:t>07</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7755D66" w14:textId="77777777" w:rsidR="000A4544" w:rsidRPr="00A512F9" w:rsidRDefault="000A4544" w:rsidP="000A4544">
            <w:pPr>
              <w:jc w:val="center"/>
              <w:rPr>
                <w:bCs/>
                <w:sz w:val="20"/>
                <w:szCs w:val="20"/>
              </w:rPr>
            </w:pPr>
            <w:r w:rsidRPr="00A512F9">
              <w:rPr>
                <w:bCs/>
                <w:sz w:val="20"/>
                <w:szCs w:val="20"/>
              </w:rPr>
              <w:t>99.0.00.00000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C8CF901"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7398B61" w14:textId="77777777" w:rsidR="000A4544" w:rsidRPr="00A512F9" w:rsidRDefault="000A4544" w:rsidP="000A4544">
            <w:pPr>
              <w:jc w:val="right"/>
              <w:rPr>
                <w:bCs/>
                <w:sz w:val="20"/>
                <w:szCs w:val="20"/>
              </w:rPr>
            </w:pPr>
            <w:r w:rsidRPr="00A512F9">
              <w:rPr>
                <w:bCs/>
                <w:sz w:val="20"/>
                <w:szCs w:val="20"/>
              </w:rPr>
              <w:t>10 200,00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5A4F75B" w14:textId="77777777" w:rsidR="000A4544" w:rsidRPr="00A512F9" w:rsidRDefault="000A4544" w:rsidP="000A4544">
            <w:pPr>
              <w:jc w:val="right"/>
              <w:rPr>
                <w:bCs/>
                <w:sz w:val="20"/>
                <w:szCs w:val="20"/>
              </w:rPr>
            </w:pPr>
            <w:r w:rsidRPr="00A512F9">
              <w:rPr>
                <w:bCs/>
                <w:sz w:val="20"/>
                <w:szCs w:val="20"/>
              </w:rPr>
              <w:t>10 200,00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4B24648" w14:textId="77777777" w:rsidR="000A4544" w:rsidRPr="00A512F9" w:rsidRDefault="000A4544" w:rsidP="000A4544">
            <w:pPr>
              <w:jc w:val="right"/>
              <w:rPr>
                <w:bCs/>
                <w:sz w:val="20"/>
                <w:szCs w:val="20"/>
              </w:rPr>
            </w:pPr>
            <w:r w:rsidRPr="00A512F9">
              <w:rPr>
                <w:bCs/>
                <w:sz w:val="20"/>
                <w:szCs w:val="20"/>
              </w:rPr>
              <w:t>10 200,00</w:t>
            </w:r>
          </w:p>
        </w:tc>
      </w:tr>
      <w:tr w:rsidR="000A4544" w:rsidRPr="00A512F9" w14:paraId="705AEF32" w14:textId="77777777" w:rsidTr="000A4544">
        <w:trPr>
          <w:trHeight w:val="258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0738956" w14:textId="77777777" w:rsidR="000A4544" w:rsidRPr="00A512F9" w:rsidRDefault="000A4544" w:rsidP="000A4544">
            <w:pPr>
              <w:rPr>
                <w:bCs/>
                <w:sz w:val="20"/>
                <w:szCs w:val="20"/>
              </w:rPr>
            </w:pPr>
            <w:r w:rsidRPr="00A512F9">
              <w:rPr>
                <w:bCs/>
                <w:sz w:val="20"/>
                <w:szCs w:val="20"/>
              </w:rPr>
              <w:t>Улучшение социального положения семей с детьми, по обеспечению дружественных семье и детству общественных отношений и инфраструктуры жизнедеятельности в рамках государственной программы Новосибирской области "Развитие системы социальной поддержки населения и улучшения социального положения семей с детьми в Новосибирской области"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B6893E9" w14:textId="77777777" w:rsidR="000A4544" w:rsidRPr="00A512F9" w:rsidRDefault="000A4544" w:rsidP="000A4544">
            <w:pPr>
              <w:jc w:val="center"/>
              <w:rPr>
                <w:bCs/>
                <w:sz w:val="20"/>
                <w:szCs w:val="20"/>
              </w:rPr>
            </w:pPr>
            <w:r w:rsidRPr="00A512F9">
              <w:rPr>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5FF5285" w14:textId="77777777" w:rsidR="000A4544" w:rsidRPr="00A512F9" w:rsidRDefault="000A4544" w:rsidP="000A4544">
            <w:pPr>
              <w:jc w:val="center"/>
              <w:rPr>
                <w:bCs/>
                <w:sz w:val="20"/>
                <w:szCs w:val="20"/>
              </w:rPr>
            </w:pPr>
            <w:r w:rsidRPr="00A512F9">
              <w:rPr>
                <w:bCs/>
                <w:sz w:val="20"/>
                <w:szCs w:val="20"/>
              </w:rPr>
              <w:t>07</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F0DA257" w14:textId="77777777" w:rsidR="000A4544" w:rsidRPr="00A512F9" w:rsidRDefault="000A4544" w:rsidP="000A4544">
            <w:pPr>
              <w:jc w:val="center"/>
              <w:rPr>
                <w:bCs/>
                <w:sz w:val="20"/>
                <w:szCs w:val="20"/>
              </w:rPr>
            </w:pPr>
            <w:r w:rsidRPr="00A512F9">
              <w:rPr>
                <w:bCs/>
                <w:sz w:val="20"/>
                <w:szCs w:val="20"/>
              </w:rPr>
              <w:t>99.0.00.70179</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919BE58"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BA80E88" w14:textId="77777777" w:rsidR="000A4544" w:rsidRPr="00A512F9" w:rsidRDefault="000A4544" w:rsidP="000A4544">
            <w:pPr>
              <w:jc w:val="right"/>
              <w:rPr>
                <w:bCs/>
                <w:sz w:val="20"/>
                <w:szCs w:val="20"/>
              </w:rPr>
            </w:pPr>
            <w:r w:rsidRPr="00A512F9">
              <w:rPr>
                <w:bCs/>
                <w:sz w:val="20"/>
                <w:szCs w:val="20"/>
              </w:rPr>
              <w:t>10 200,00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9426C12" w14:textId="77777777" w:rsidR="000A4544" w:rsidRPr="00A512F9" w:rsidRDefault="000A4544" w:rsidP="000A4544">
            <w:pPr>
              <w:jc w:val="right"/>
              <w:rPr>
                <w:bCs/>
                <w:sz w:val="20"/>
                <w:szCs w:val="20"/>
              </w:rPr>
            </w:pPr>
            <w:r w:rsidRPr="00A512F9">
              <w:rPr>
                <w:bCs/>
                <w:sz w:val="20"/>
                <w:szCs w:val="20"/>
              </w:rPr>
              <w:t>10 200,00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438C142" w14:textId="77777777" w:rsidR="000A4544" w:rsidRPr="00A512F9" w:rsidRDefault="000A4544" w:rsidP="000A4544">
            <w:pPr>
              <w:jc w:val="right"/>
              <w:rPr>
                <w:bCs/>
                <w:sz w:val="20"/>
                <w:szCs w:val="20"/>
              </w:rPr>
            </w:pPr>
            <w:r w:rsidRPr="00A512F9">
              <w:rPr>
                <w:bCs/>
                <w:sz w:val="20"/>
                <w:szCs w:val="20"/>
              </w:rPr>
              <w:t>10 200,00</w:t>
            </w:r>
          </w:p>
        </w:tc>
      </w:tr>
      <w:tr w:rsidR="000A4544" w:rsidRPr="00A512F9" w14:paraId="33DFA00A"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B97326B"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2762A62"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A44C0A7" w14:textId="77777777" w:rsidR="000A4544" w:rsidRPr="00A512F9" w:rsidRDefault="000A4544" w:rsidP="000A4544">
            <w:pPr>
              <w:jc w:val="center"/>
              <w:rPr>
                <w:sz w:val="20"/>
                <w:szCs w:val="20"/>
              </w:rPr>
            </w:pPr>
            <w:r w:rsidRPr="00A512F9">
              <w:rPr>
                <w:sz w:val="20"/>
                <w:szCs w:val="20"/>
              </w:rPr>
              <w:t>07</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A9F9259" w14:textId="77777777" w:rsidR="000A4544" w:rsidRPr="00A512F9" w:rsidRDefault="000A4544" w:rsidP="000A4544">
            <w:pPr>
              <w:jc w:val="center"/>
              <w:rPr>
                <w:sz w:val="20"/>
                <w:szCs w:val="20"/>
              </w:rPr>
            </w:pPr>
            <w:r w:rsidRPr="00A512F9">
              <w:rPr>
                <w:sz w:val="20"/>
                <w:szCs w:val="20"/>
              </w:rPr>
              <w:t>99.0.00.70179</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6BE2557" w14:textId="77777777" w:rsidR="000A4544" w:rsidRPr="00A512F9" w:rsidRDefault="000A4544" w:rsidP="000A4544">
            <w:pPr>
              <w:jc w:val="center"/>
              <w:rPr>
                <w:sz w:val="20"/>
                <w:szCs w:val="20"/>
              </w:rPr>
            </w:pPr>
            <w:r w:rsidRPr="00A512F9">
              <w:rPr>
                <w:sz w:val="20"/>
                <w:szCs w:val="20"/>
              </w:rPr>
              <w:t>200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7AB5F9D" w14:textId="77777777" w:rsidR="000A4544" w:rsidRPr="00A512F9" w:rsidRDefault="000A4544" w:rsidP="000A4544">
            <w:pPr>
              <w:jc w:val="right"/>
              <w:rPr>
                <w:sz w:val="20"/>
                <w:szCs w:val="20"/>
              </w:rPr>
            </w:pPr>
            <w:r w:rsidRPr="00A512F9">
              <w:rPr>
                <w:sz w:val="20"/>
                <w:szCs w:val="20"/>
              </w:rPr>
              <w:t>10 200,00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47FB7D1" w14:textId="77777777" w:rsidR="000A4544" w:rsidRPr="00A512F9" w:rsidRDefault="000A4544" w:rsidP="000A4544">
            <w:pPr>
              <w:jc w:val="right"/>
              <w:rPr>
                <w:sz w:val="20"/>
                <w:szCs w:val="20"/>
              </w:rPr>
            </w:pPr>
            <w:r w:rsidRPr="00A512F9">
              <w:rPr>
                <w:sz w:val="20"/>
                <w:szCs w:val="20"/>
              </w:rPr>
              <w:t>10 200,00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2BBA617" w14:textId="77777777" w:rsidR="000A4544" w:rsidRPr="00A512F9" w:rsidRDefault="000A4544" w:rsidP="000A4544">
            <w:pPr>
              <w:jc w:val="right"/>
              <w:rPr>
                <w:sz w:val="20"/>
                <w:szCs w:val="20"/>
              </w:rPr>
            </w:pPr>
            <w:r w:rsidRPr="00A512F9">
              <w:rPr>
                <w:sz w:val="20"/>
                <w:szCs w:val="20"/>
              </w:rPr>
              <w:t>10 200,00</w:t>
            </w:r>
          </w:p>
        </w:tc>
      </w:tr>
      <w:tr w:rsidR="000A4544" w:rsidRPr="00A512F9" w14:paraId="2119738B"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50B77C0"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3FDCB9A"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A78BE64" w14:textId="77777777" w:rsidR="000A4544" w:rsidRPr="00A512F9" w:rsidRDefault="000A4544" w:rsidP="000A4544">
            <w:pPr>
              <w:jc w:val="center"/>
              <w:rPr>
                <w:sz w:val="20"/>
                <w:szCs w:val="20"/>
              </w:rPr>
            </w:pPr>
            <w:r w:rsidRPr="00A512F9">
              <w:rPr>
                <w:sz w:val="20"/>
                <w:szCs w:val="20"/>
              </w:rPr>
              <w:t>07</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52CEE4E" w14:textId="77777777" w:rsidR="000A4544" w:rsidRPr="00A512F9" w:rsidRDefault="000A4544" w:rsidP="000A4544">
            <w:pPr>
              <w:jc w:val="center"/>
              <w:rPr>
                <w:sz w:val="20"/>
                <w:szCs w:val="20"/>
              </w:rPr>
            </w:pPr>
            <w:r w:rsidRPr="00A512F9">
              <w:rPr>
                <w:sz w:val="20"/>
                <w:szCs w:val="20"/>
              </w:rPr>
              <w:t>99.0.00.70179</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7BED013" w14:textId="77777777" w:rsidR="000A4544" w:rsidRPr="00A512F9" w:rsidRDefault="000A4544" w:rsidP="000A4544">
            <w:pPr>
              <w:jc w:val="center"/>
              <w:rPr>
                <w:sz w:val="20"/>
                <w:szCs w:val="20"/>
              </w:rPr>
            </w:pPr>
            <w:r w:rsidRPr="00A512F9">
              <w:rPr>
                <w:sz w:val="20"/>
                <w:szCs w:val="20"/>
              </w:rPr>
              <w:t>240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E41230C" w14:textId="77777777" w:rsidR="000A4544" w:rsidRPr="00A512F9" w:rsidRDefault="000A4544" w:rsidP="000A4544">
            <w:pPr>
              <w:jc w:val="right"/>
              <w:rPr>
                <w:sz w:val="20"/>
                <w:szCs w:val="20"/>
              </w:rPr>
            </w:pPr>
            <w:r w:rsidRPr="00A512F9">
              <w:rPr>
                <w:sz w:val="20"/>
                <w:szCs w:val="20"/>
              </w:rPr>
              <w:t>10 200,00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3EA5B67" w14:textId="77777777" w:rsidR="000A4544" w:rsidRPr="00A512F9" w:rsidRDefault="000A4544" w:rsidP="000A4544">
            <w:pPr>
              <w:jc w:val="right"/>
              <w:rPr>
                <w:sz w:val="20"/>
                <w:szCs w:val="20"/>
              </w:rPr>
            </w:pPr>
            <w:r w:rsidRPr="00A512F9">
              <w:rPr>
                <w:sz w:val="20"/>
                <w:szCs w:val="20"/>
              </w:rPr>
              <w:t>10 200,00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0C1424D" w14:textId="77777777" w:rsidR="000A4544" w:rsidRPr="00A512F9" w:rsidRDefault="000A4544" w:rsidP="000A4544">
            <w:pPr>
              <w:jc w:val="right"/>
              <w:rPr>
                <w:sz w:val="20"/>
                <w:szCs w:val="20"/>
              </w:rPr>
            </w:pPr>
            <w:r w:rsidRPr="00A512F9">
              <w:rPr>
                <w:sz w:val="20"/>
                <w:szCs w:val="20"/>
              </w:rPr>
              <w:t>10 200,00</w:t>
            </w:r>
          </w:p>
        </w:tc>
      </w:tr>
      <w:tr w:rsidR="000A4544" w:rsidRPr="00A512F9" w14:paraId="3A2804D9"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87260BA" w14:textId="77777777" w:rsidR="000A4544" w:rsidRPr="00A512F9" w:rsidRDefault="000A4544" w:rsidP="000A4544">
            <w:pPr>
              <w:rPr>
                <w:bCs/>
                <w:sz w:val="20"/>
                <w:szCs w:val="20"/>
              </w:rPr>
            </w:pPr>
            <w:r w:rsidRPr="00A512F9">
              <w:rPr>
                <w:bCs/>
                <w:sz w:val="20"/>
                <w:szCs w:val="20"/>
              </w:rPr>
              <w:t>Другие вопросы в области образования</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6F5B97C" w14:textId="77777777" w:rsidR="000A4544" w:rsidRPr="00A512F9" w:rsidRDefault="000A4544" w:rsidP="000A4544">
            <w:pPr>
              <w:jc w:val="center"/>
              <w:rPr>
                <w:bCs/>
                <w:sz w:val="20"/>
                <w:szCs w:val="20"/>
              </w:rPr>
            </w:pPr>
            <w:r w:rsidRPr="00A512F9">
              <w:rPr>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BD96B78" w14:textId="77777777" w:rsidR="000A4544" w:rsidRPr="00A512F9" w:rsidRDefault="000A4544" w:rsidP="000A4544">
            <w:pPr>
              <w:jc w:val="center"/>
              <w:rPr>
                <w:bCs/>
                <w:sz w:val="20"/>
                <w:szCs w:val="20"/>
              </w:rPr>
            </w:pPr>
            <w:r w:rsidRPr="00A512F9">
              <w:rPr>
                <w:bCs/>
                <w:sz w:val="20"/>
                <w:szCs w:val="20"/>
              </w:rPr>
              <w:t>09</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EFC8E84" w14:textId="77777777" w:rsidR="000A4544" w:rsidRPr="00A512F9" w:rsidRDefault="000A4544" w:rsidP="000A4544">
            <w:pPr>
              <w:jc w:val="center"/>
              <w:rPr>
                <w:bCs/>
                <w:sz w:val="20"/>
                <w:szCs w:val="20"/>
              </w:rPr>
            </w:pPr>
            <w:r w:rsidRPr="00A512F9">
              <w:rPr>
                <w:bCs/>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9F45970"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E17DE59" w14:textId="77777777" w:rsidR="000A4544" w:rsidRPr="00A512F9" w:rsidRDefault="000A4544" w:rsidP="000A4544">
            <w:pPr>
              <w:jc w:val="right"/>
              <w:rPr>
                <w:bCs/>
                <w:sz w:val="20"/>
                <w:szCs w:val="20"/>
              </w:rPr>
            </w:pPr>
            <w:r w:rsidRPr="00A512F9">
              <w:rPr>
                <w:bCs/>
                <w:sz w:val="20"/>
                <w:szCs w:val="20"/>
              </w:rPr>
              <w:t>68 048 437,46</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4B9F32C" w14:textId="77777777" w:rsidR="000A4544" w:rsidRPr="00A512F9" w:rsidRDefault="000A4544" w:rsidP="000A4544">
            <w:pPr>
              <w:jc w:val="right"/>
              <w:rPr>
                <w:bCs/>
                <w:sz w:val="20"/>
                <w:szCs w:val="20"/>
              </w:rPr>
            </w:pPr>
            <w:r w:rsidRPr="00A512F9">
              <w:rPr>
                <w:bCs/>
                <w:sz w:val="20"/>
                <w:szCs w:val="20"/>
              </w:rPr>
              <w:t>43 603 700,00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CB295C3" w14:textId="77777777" w:rsidR="000A4544" w:rsidRPr="00A512F9" w:rsidRDefault="000A4544" w:rsidP="000A4544">
            <w:pPr>
              <w:jc w:val="right"/>
              <w:rPr>
                <w:bCs/>
                <w:sz w:val="20"/>
                <w:szCs w:val="20"/>
              </w:rPr>
            </w:pPr>
            <w:r w:rsidRPr="00A512F9">
              <w:rPr>
                <w:bCs/>
                <w:sz w:val="20"/>
                <w:szCs w:val="20"/>
              </w:rPr>
              <w:t>29 151 600,00</w:t>
            </w:r>
          </w:p>
        </w:tc>
      </w:tr>
      <w:tr w:rsidR="000A4544" w:rsidRPr="00A512F9" w14:paraId="1FCAABA8"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C4EDCB7" w14:textId="77777777" w:rsidR="000A4544" w:rsidRPr="00A512F9" w:rsidRDefault="000A4544" w:rsidP="000A4544">
            <w:pPr>
              <w:rPr>
                <w:bCs/>
                <w:sz w:val="20"/>
                <w:szCs w:val="20"/>
              </w:rPr>
            </w:pPr>
            <w:r w:rsidRPr="00A512F9">
              <w:rPr>
                <w:bCs/>
                <w:sz w:val="20"/>
                <w:szCs w:val="20"/>
              </w:rPr>
              <w:t>Муниципальная программа "Развитие системы образования Куйбышевского района"</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87610D3" w14:textId="77777777" w:rsidR="000A4544" w:rsidRPr="00A512F9" w:rsidRDefault="000A4544" w:rsidP="000A4544">
            <w:pPr>
              <w:jc w:val="center"/>
              <w:rPr>
                <w:bCs/>
                <w:sz w:val="20"/>
                <w:szCs w:val="20"/>
              </w:rPr>
            </w:pPr>
            <w:r w:rsidRPr="00A512F9">
              <w:rPr>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4705F46" w14:textId="77777777" w:rsidR="000A4544" w:rsidRPr="00A512F9" w:rsidRDefault="000A4544" w:rsidP="000A4544">
            <w:pPr>
              <w:jc w:val="center"/>
              <w:rPr>
                <w:bCs/>
                <w:sz w:val="20"/>
                <w:szCs w:val="20"/>
              </w:rPr>
            </w:pPr>
            <w:r w:rsidRPr="00A512F9">
              <w:rPr>
                <w:bCs/>
                <w:sz w:val="20"/>
                <w:szCs w:val="20"/>
              </w:rPr>
              <w:t>09</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603B422" w14:textId="77777777" w:rsidR="000A4544" w:rsidRPr="00A512F9" w:rsidRDefault="000A4544" w:rsidP="000A4544">
            <w:pPr>
              <w:jc w:val="center"/>
              <w:rPr>
                <w:bCs/>
                <w:sz w:val="20"/>
                <w:szCs w:val="20"/>
              </w:rPr>
            </w:pPr>
            <w:r w:rsidRPr="00A512F9">
              <w:rPr>
                <w:bCs/>
                <w:sz w:val="20"/>
                <w:szCs w:val="20"/>
              </w:rPr>
              <w:t>07.0.00.00000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7223C91"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77A53B5" w14:textId="77777777" w:rsidR="000A4544" w:rsidRPr="00A512F9" w:rsidRDefault="000A4544" w:rsidP="000A4544">
            <w:pPr>
              <w:jc w:val="right"/>
              <w:rPr>
                <w:bCs/>
                <w:sz w:val="20"/>
                <w:szCs w:val="20"/>
              </w:rPr>
            </w:pPr>
            <w:r w:rsidRPr="00A512F9">
              <w:rPr>
                <w:bCs/>
                <w:sz w:val="20"/>
                <w:szCs w:val="20"/>
              </w:rPr>
              <w:t>65 048 437,46</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AE9EFBD" w14:textId="77777777" w:rsidR="000A4544" w:rsidRPr="00A512F9" w:rsidRDefault="000A4544" w:rsidP="000A4544">
            <w:pPr>
              <w:jc w:val="right"/>
              <w:rPr>
                <w:bCs/>
                <w:sz w:val="20"/>
                <w:szCs w:val="20"/>
              </w:rPr>
            </w:pPr>
            <w:r w:rsidRPr="00A512F9">
              <w:rPr>
                <w:bCs/>
                <w:sz w:val="20"/>
                <w:szCs w:val="20"/>
              </w:rPr>
              <w:t>41 909 800,00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B9F0D35" w14:textId="77777777" w:rsidR="000A4544" w:rsidRPr="00A512F9" w:rsidRDefault="000A4544" w:rsidP="000A4544">
            <w:pPr>
              <w:jc w:val="right"/>
              <w:rPr>
                <w:bCs/>
                <w:sz w:val="20"/>
                <w:szCs w:val="20"/>
              </w:rPr>
            </w:pPr>
            <w:r w:rsidRPr="00A512F9">
              <w:rPr>
                <w:bCs/>
                <w:sz w:val="20"/>
                <w:szCs w:val="20"/>
              </w:rPr>
              <w:t>29 151 600,00</w:t>
            </w:r>
          </w:p>
        </w:tc>
      </w:tr>
      <w:tr w:rsidR="000A4544" w:rsidRPr="00A512F9" w14:paraId="1729B536"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D281A2F" w14:textId="77777777" w:rsidR="000A4544" w:rsidRPr="00A512F9" w:rsidRDefault="000A4544" w:rsidP="000A4544">
            <w:pPr>
              <w:rPr>
                <w:bCs/>
                <w:sz w:val="20"/>
                <w:szCs w:val="20"/>
              </w:rPr>
            </w:pPr>
            <w:r w:rsidRPr="00A512F9">
              <w:rPr>
                <w:bCs/>
                <w:sz w:val="20"/>
                <w:szCs w:val="20"/>
              </w:rPr>
              <w:lastRenderedPageBreak/>
              <w:t>Подпрограмма "Развитие дошкольного, общего и дополнительного образования детей"</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68141DC" w14:textId="77777777" w:rsidR="000A4544" w:rsidRPr="00A512F9" w:rsidRDefault="000A4544" w:rsidP="000A4544">
            <w:pPr>
              <w:jc w:val="center"/>
              <w:rPr>
                <w:bCs/>
                <w:sz w:val="20"/>
                <w:szCs w:val="20"/>
              </w:rPr>
            </w:pPr>
            <w:r w:rsidRPr="00A512F9">
              <w:rPr>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7C86505" w14:textId="77777777" w:rsidR="000A4544" w:rsidRPr="00A512F9" w:rsidRDefault="000A4544" w:rsidP="000A4544">
            <w:pPr>
              <w:jc w:val="center"/>
              <w:rPr>
                <w:bCs/>
                <w:sz w:val="20"/>
                <w:szCs w:val="20"/>
              </w:rPr>
            </w:pPr>
            <w:r w:rsidRPr="00A512F9">
              <w:rPr>
                <w:bCs/>
                <w:sz w:val="20"/>
                <w:szCs w:val="20"/>
              </w:rPr>
              <w:t>09</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DD85154" w14:textId="77777777" w:rsidR="000A4544" w:rsidRPr="00A512F9" w:rsidRDefault="000A4544" w:rsidP="000A4544">
            <w:pPr>
              <w:jc w:val="center"/>
              <w:rPr>
                <w:bCs/>
                <w:sz w:val="20"/>
                <w:szCs w:val="20"/>
              </w:rPr>
            </w:pPr>
            <w:r w:rsidRPr="00A512F9">
              <w:rPr>
                <w:bCs/>
                <w:sz w:val="20"/>
                <w:szCs w:val="20"/>
              </w:rPr>
              <w:t>07.1.00.00000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EB4B532"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598030D" w14:textId="77777777" w:rsidR="000A4544" w:rsidRPr="00A512F9" w:rsidRDefault="000A4544" w:rsidP="000A4544">
            <w:pPr>
              <w:jc w:val="right"/>
              <w:rPr>
                <w:bCs/>
                <w:sz w:val="20"/>
                <w:szCs w:val="20"/>
              </w:rPr>
            </w:pPr>
            <w:r w:rsidRPr="00A512F9">
              <w:rPr>
                <w:bCs/>
                <w:sz w:val="20"/>
                <w:szCs w:val="20"/>
              </w:rPr>
              <w:t>65 048 437,46</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3B9D2EE" w14:textId="77777777" w:rsidR="000A4544" w:rsidRPr="00A512F9" w:rsidRDefault="000A4544" w:rsidP="000A4544">
            <w:pPr>
              <w:jc w:val="right"/>
              <w:rPr>
                <w:bCs/>
                <w:sz w:val="20"/>
                <w:szCs w:val="20"/>
              </w:rPr>
            </w:pPr>
            <w:r w:rsidRPr="00A512F9">
              <w:rPr>
                <w:bCs/>
                <w:sz w:val="20"/>
                <w:szCs w:val="20"/>
              </w:rPr>
              <w:t>41 909 800,00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ADDB9B2" w14:textId="77777777" w:rsidR="000A4544" w:rsidRPr="00A512F9" w:rsidRDefault="000A4544" w:rsidP="000A4544">
            <w:pPr>
              <w:jc w:val="right"/>
              <w:rPr>
                <w:bCs/>
                <w:sz w:val="20"/>
                <w:szCs w:val="20"/>
              </w:rPr>
            </w:pPr>
            <w:r w:rsidRPr="00A512F9">
              <w:rPr>
                <w:bCs/>
                <w:sz w:val="20"/>
                <w:szCs w:val="20"/>
              </w:rPr>
              <w:t>29 151 600,00</w:t>
            </w:r>
          </w:p>
        </w:tc>
      </w:tr>
      <w:tr w:rsidR="000A4544" w:rsidRPr="00A512F9" w14:paraId="6F980322" w14:textId="77777777" w:rsidTr="000A4544">
        <w:trPr>
          <w:trHeight w:val="229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619A066" w14:textId="77777777" w:rsidR="000A4544" w:rsidRPr="00A512F9" w:rsidRDefault="000A4544" w:rsidP="000A4544">
            <w:pPr>
              <w:rPr>
                <w:bCs/>
                <w:sz w:val="20"/>
                <w:szCs w:val="20"/>
              </w:rPr>
            </w:pPr>
            <w:r w:rsidRPr="00A512F9">
              <w:rPr>
                <w:bCs/>
                <w:sz w:val="20"/>
                <w:szCs w:val="20"/>
              </w:rPr>
              <w:t>Реализация мероприятий по установке и модернизации систем видеонаблюдения, автоматической пожарной сигнализации и пожарного мониторинга государственной программы Новосибирской области "Построение и развитие аппаратно-программного комплекса "Безопасный город" в Новосибирской области"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02B4359" w14:textId="77777777" w:rsidR="000A4544" w:rsidRPr="00A512F9" w:rsidRDefault="000A4544" w:rsidP="000A4544">
            <w:pPr>
              <w:jc w:val="center"/>
              <w:rPr>
                <w:bCs/>
                <w:sz w:val="20"/>
                <w:szCs w:val="20"/>
              </w:rPr>
            </w:pPr>
            <w:r w:rsidRPr="00A512F9">
              <w:rPr>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6C35C16" w14:textId="77777777" w:rsidR="000A4544" w:rsidRPr="00A512F9" w:rsidRDefault="000A4544" w:rsidP="000A4544">
            <w:pPr>
              <w:jc w:val="center"/>
              <w:rPr>
                <w:bCs/>
                <w:sz w:val="20"/>
                <w:szCs w:val="20"/>
              </w:rPr>
            </w:pPr>
            <w:r w:rsidRPr="00A512F9">
              <w:rPr>
                <w:bCs/>
                <w:sz w:val="20"/>
                <w:szCs w:val="20"/>
              </w:rPr>
              <w:t>09</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FB09F04" w14:textId="77777777" w:rsidR="000A4544" w:rsidRPr="00A512F9" w:rsidRDefault="000A4544" w:rsidP="000A4544">
            <w:pPr>
              <w:jc w:val="center"/>
              <w:rPr>
                <w:bCs/>
                <w:sz w:val="20"/>
                <w:szCs w:val="20"/>
              </w:rPr>
            </w:pPr>
            <w:r w:rsidRPr="00A512F9">
              <w:rPr>
                <w:bCs/>
                <w:sz w:val="20"/>
                <w:szCs w:val="20"/>
              </w:rPr>
              <w:t>07.1.00.02590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5D1534A"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A751B05" w14:textId="77777777" w:rsidR="000A4544" w:rsidRPr="00A512F9" w:rsidRDefault="000A4544" w:rsidP="000A4544">
            <w:pPr>
              <w:jc w:val="right"/>
              <w:rPr>
                <w:bCs/>
                <w:sz w:val="20"/>
                <w:szCs w:val="20"/>
              </w:rPr>
            </w:pPr>
            <w:r w:rsidRPr="00A512F9">
              <w:rPr>
                <w:bCs/>
                <w:sz w:val="20"/>
                <w:szCs w:val="20"/>
              </w:rPr>
              <w:t>1 000 000,00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99A6030"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268F551" w14:textId="77777777" w:rsidR="000A4544" w:rsidRPr="00A512F9" w:rsidRDefault="000A4544" w:rsidP="000A4544">
            <w:pPr>
              <w:jc w:val="right"/>
              <w:rPr>
                <w:bCs/>
                <w:sz w:val="20"/>
                <w:szCs w:val="20"/>
              </w:rPr>
            </w:pPr>
            <w:r w:rsidRPr="00A512F9">
              <w:rPr>
                <w:bCs/>
                <w:sz w:val="20"/>
                <w:szCs w:val="20"/>
              </w:rPr>
              <w:t>1 000 000,00</w:t>
            </w:r>
          </w:p>
        </w:tc>
      </w:tr>
      <w:tr w:rsidR="000A4544" w:rsidRPr="00A512F9" w14:paraId="141873B5"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5BD1FF8"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380473C"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B398FFA" w14:textId="77777777" w:rsidR="000A4544" w:rsidRPr="00A512F9" w:rsidRDefault="000A4544" w:rsidP="000A4544">
            <w:pPr>
              <w:jc w:val="center"/>
              <w:rPr>
                <w:sz w:val="20"/>
                <w:szCs w:val="20"/>
              </w:rPr>
            </w:pPr>
            <w:r w:rsidRPr="00A512F9">
              <w:rPr>
                <w:sz w:val="20"/>
                <w:szCs w:val="20"/>
              </w:rPr>
              <w:t>09</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A555917" w14:textId="77777777" w:rsidR="000A4544" w:rsidRPr="00A512F9" w:rsidRDefault="000A4544" w:rsidP="000A4544">
            <w:pPr>
              <w:jc w:val="center"/>
              <w:rPr>
                <w:sz w:val="20"/>
                <w:szCs w:val="20"/>
              </w:rPr>
            </w:pPr>
            <w:r w:rsidRPr="00A512F9">
              <w:rPr>
                <w:sz w:val="20"/>
                <w:szCs w:val="20"/>
              </w:rPr>
              <w:t>07.1.00.02590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7479714" w14:textId="77777777" w:rsidR="000A4544" w:rsidRPr="00A512F9" w:rsidRDefault="000A4544" w:rsidP="000A4544">
            <w:pPr>
              <w:jc w:val="center"/>
              <w:rPr>
                <w:sz w:val="20"/>
                <w:szCs w:val="20"/>
              </w:rPr>
            </w:pPr>
            <w:r w:rsidRPr="00A512F9">
              <w:rPr>
                <w:sz w:val="20"/>
                <w:szCs w:val="20"/>
              </w:rPr>
              <w:t>200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07BBE4C" w14:textId="77777777" w:rsidR="000A4544" w:rsidRPr="00A512F9" w:rsidRDefault="000A4544" w:rsidP="000A4544">
            <w:pPr>
              <w:jc w:val="right"/>
              <w:rPr>
                <w:sz w:val="20"/>
                <w:szCs w:val="20"/>
              </w:rPr>
            </w:pPr>
            <w:r w:rsidRPr="00A512F9">
              <w:rPr>
                <w:sz w:val="20"/>
                <w:szCs w:val="20"/>
              </w:rPr>
              <w:t>1 000 000,00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6402FE4"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77A2634" w14:textId="77777777" w:rsidR="000A4544" w:rsidRPr="00A512F9" w:rsidRDefault="000A4544" w:rsidP="000A4544">
            <w:pPr>
              <w:jc w:val="right"/>
              <w:rPr>
                <w:sz w:val="20"/>
                <w:szCs w:val="20"/>
              </w:rPr>
            </w:pPr>
            <w:r w:rsidRPr="00A512F9">
              <w:rPr>
                <w:sz w:val="20"/>
                <w:szCs w:val="20"/>
              </w:rPr>
              <w:t>1 000 000,00</w:t>
            </w:r>
          </w:p>
        </w:tc>
      </w:tr>
      <w:tr w:rsidR="000A4544" w:rsidRPr="00A512F9" w14:paraId="74EC145D"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91B9FEE"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3D31148"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34AA3E3" w14:textId="77777777" w:rsidR="000A4544" w:rsidRPr="00A512F9" w:rsidRDefault="000A4544" w:rsidP="000A4544">
            <w:pPr>
              <w:jc w:val="center"/>
              <w:rPr>
                <w:sz w:val="20"/>
                <w:szCs w:val="20"/>
              </w:rPr>
            </w:pPr>
            <w:r w:rsidRPr="00A512F9">
              <w:rPr>
                <w:sz w:val="20"/>
                <w:szCs w:val="20"/>
              </w:rPr>
              <w:t>09</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17E2629" w14:textId="77777777" w:rsidR="000A4544" w:rsidRPr="00A512F9" w:rsidRDefault="000A4544" w:rsidP="000A4544">
            <w:pPr>
              <w:jc w:val="center"/>
              <w:rPr>
                <w:sz w:val="20"/>
                <w:szCs w:val="20"/>
              </w:rPr>
            </w:pPr>
            <w:r w:rsidRPr="00A512F9">
              <w:rPr>
                <w:sz w:val="20"/>
                <w:szCs w:val="20"/>
              </w:rPr>
              <w:t>07.1.00.02590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F8AE5EA" w14:textId="77777777" w:rsidR="000A4544" w:rsidRPr="00A512F9" w:rsidRDefault="000A4544" w:rsidP="000A4544">
            <w:pPr>
              <w:jc w:val="center"/>
              <w:rPr>
                <w:sz w:val="20"/>
                <w:szCs w:val="20"/>
              </w:rPr>
            </w:pPr>
            <w:r w:rsidRPr="00A512F9">
              <w:rPr>
                <w:sz w:val="20"/>
                <w:szCs w:val="20"/>
              </w:rPr>
              <w:t>240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EA2EE97" w14:textId="77777777" w:rsidR="000A4544" w:rsidRPr="00A512F9" w:rsidRDefault="000A4544" w:rsidP="000A4544">
            <w:pPr>
              <w:jc w:val="right"/>
              <w:rPr>
                <w:sz w:val="20"/>
                <w:szCs w:val="20"/>
              </w:rPr>
            </w:pPr>
            <w:r w:rsidRPr="00A512F9">
              <w:rPr>
                <w:sz w:val="20"/>
                <w:szCs w:val="20"/>
              </w:rPr>
              <w:t>1 000 000,00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BA7F39E"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539C94A" w14:textId="77777777" w:rsidR="000A4544" w:rsidRPr="00A512F9" w:rsidRDefault="000A4544" w:rsidP="000A4544">
            <w:pPr>
              <w:jc w:val="right"/>
              <w:rPr>
                <w:sz w:val="20"/>
                <w:szCs w:val="20"/>
              </w:rPr>
            </w:pPr>
            <w:r w:rsidRPr="00A512F9">
              <w:rPr>
                <w:sz w:val="20"/>
                <w:szCs w:val="20"/>
              </w:rPr>
              <w:t>1 000 000,00</w:t>
            </w:r>
          </w:p>
        </w:tc>
      </w:tr>
      <w:tr w:rsidR="000A4544" w:rsidRPr="00A512F9" w14:paraId="19E6F081" w14:textId="77777777" w:rsidTr="000A4544">
        <w:trPr>
          <w:trHeight w:val="258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FD636FD" w14:textId="77777777" w:rsidR="000A4544" w:rsidRPr="00A512F9" w:rsidRDefault="000A4544" w:rsidP="000A4544">
            <w:pPr>
              <w:rPr>
                <w:bCs/>
                <w:sz w:val="20"/>
                <w:szCs w:val="20"/>
              </w:rPr>
            </w:pPr>
            <w:r w:rsidRPr="00A512F9">
              <w:rPr>
                <w:bCs/>
                <w:sz w:val="20"/>
                <w:szCs w:val="20"/>
              </w:rPr>
              <w:t xml:space="preserve">Реализация мероприятий по модернизации образования Новосибирской </w:t>
            </w:r>
            <w:proofErr w:type="gramStart"/>
            <w:r w:rsidRPr="00A512F9">
              <w:rPr>
                <w:bCs/>
                <w:sz w:val="20"/>
                <w:szCs w:val="20"/>
              </w:rPr>
              <w:t>области  подпрограммы</w:t>
            </w:r>
            <w:proofErr w:type="gramEnd"/>
            <w:r w:rsidRPr="00A512F9">
              <w:rPr>
                <w:bCs/>
                <w:sz w:val="20"/>
                <w:szCs w:val="20"/>
              </w:rPr>
              <w:t xml:space="preserve"> "Развитие дошкольного, общего и дополнительного образования детей" в рамках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8083D7B" w14:textId="77777777" w:rsidR="000A4544" w:rsidRPr="00A512F9" w:rsidRDefault="000A4544" w:rsidP="000A4544">
            <w:pPr>
              <w:jc w:val="center"/>
              <w:rPr>
                <w:bCs/>
                <w:sz w:val="20"/>
                <w:szCs w:val="20"/>
              </w:rPr>
            </w:pPr>
            <w:r w:rsidRPr="00A512F9">
              <w:rPr>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F2B9303" w14:textId="77777777" w:rsidR="000A4544" w:rsidRPr="00A512F9" w:rsidRDefault="000A4544" w:rsidP="000A4544">
            <w:pPr>
              <w:jc w:val="center"/>
              <w:rPr>
                <w:bCs/>
                <w:sz w:val="20"/>
                <w:szCs w:val="20"/>
              </w:rPr>
            </w:pPr>
            <w:r w:rsidRPr="00A512F9">
              <w:rPr>
                <w:bCs/>
                <w:sz w:val="20"/>
                <w:szCs w:val="20"/>
              </w:rPr>
              <w:t>09</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5B3D9B1" w14:textId="77777777" w:rsidR="000A4544" w:rsidRPr="00A512F9" w:rsidRDefault="000A4544" w:rsidP="000A4544">
            <w:pPr>
              <w:jc w:val="center"/>
              <w:rPr>
                <w:bCs/>
                <w:sz w:val="20"/>
                <w:szCs w:val="20"/>
              </w:rPr>
            </w:pPr>
            <w:r w:rsidRPr="00A512F9">
              <w:rPr>
                <w:bCs/>
                <w:sz w:val="20"/>
                <w:szCs w:val="20"/>
              </w:rPr>
              <w:t>07.1.00.03470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FB34208"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AF8E194" w14:textId="77777777" w:rsidR="000A4544" w:rsidRPr="00A512F9" w:rsidRDefault="000A4544" w:rsidP="000A4544">
            <w:pPr>
              <w:jc w:val="right"/>
              <w:rPr>
                <w:bCs/>
                <w:sz w:val="20"/>
                <w:szCs w:val="20"/>
              </w:rPr>
            </w:pPr>
            <w:r w:rsidRPr="00A512F9">
              <w:rPr>
                <w:bCs/>
                <w:sz w:val="20"/>
                <w:szCs w:val="20"/>
              </w:rPr>
              <w:t>1 544 200,00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8F2DF34" w14:textId="77777777" w:rsidR="000A4544" w:rsidRPr="00A512F9" w:rsidRDefault="000A4544" w:rsidP="000A4544">
            <w:pPr>
              <w:jc w:val="right"/>
              <w:rPr>
                <w:bCs/>
                <w:sz w:val="20"/>
                <w:szCs w:val="20"/>
              </w:rPr>
            </w:pPr>
            <w:r w:rsidRPr="00A512F9">
              <w:rPr>
                <w:bCs/>
                <w:sz w:val="20"/>
                <w:szCs w:val="20"/>
              </w:rPr>
              <w:t>1 112 900,00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869B238" w14:textId="77777777" w:rsidR="000A4544" w:rsidRPr="00A512F9" w:rsidRDefault="000A4544" w:rsidP="000A4544">
            <w:pPr>
              <w:jc w:val="right"/>
              <w:rPr>
                <w:bCs/>
                <w:sz w:val="20"/>
                <w:szCs w:val="20"/>
              </w:rPr>
            </w:pPr>
            <w:r w:rsidRPr="00A512F9">
              <w:rPr>
                <w:bCs/>
                <w:sz w:val="20"/>
                <w:szCs w:val="20"/>
              </w:rPr>
              <w:t>1 112 900,00</w:t>
            </w:r>
          </w:p>
        </w:tc>
      </w:tr>
      <w:tr w:rsidR="000A4544" w:rsidRPr="00A512F9" w14:paraId="0E4C4466"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BA53664"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C2476A4"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DE84307" w14:textId="77777777" w:rsidR="000A4544" w:rsidRPr="00A512F9" w:rsidRDefault="000A4544" w:rsidP="000A4544">
            <w:pPr>
              <w:jc w:val="center"/>
              <w:rPr>
                <w:sz w:val="20"/>
                <w:szCs w:val="20"/>
              </w:rPr>
            </w:pPr>
            <w:r w:rsidRPr="00A512F9">
              <w:rPr>
                <w:sz w:val="20"/>
                <w:szCs w:val="20"/>
              </w:rPr>
              <w:t>09</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2602808" w14:textId="77777777" w:rsidR="000A4544" w:rsidRPr="00A512F9" w:rsidRDefault="000A4544" w:rsidP="000A4544">
            <w:pPr>
              <w:jc w:val="center"/>
              <w:rPr>
                <w:sz w:val="20"/>
                <w:szCs w:val="20"/>
              </w:rPr>
            </w:pPr>
            <w:r w:rsidRPr="00A512F9">
              <w:rPr>
                <w:sz w:val="20"/>
                <w:szCs w:val="20"/>
              </w:rPr>
              <w:t>07.1.00.03470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DEC6F22" w14:textId="77777777" w:rsidR="000A4544" w:rsidRPr="00A512F9" w:rsidRDefault="000A4544" w:rsidP="000A4544">
            <w:pPr>
              <w:jc w:val="center"/>
              <w:rPr>
                <w:sz w:val="20"/>
                <w:szCs w:val="20"/>
              </w:rPr>
            </w:pPr>
            <w:r w:rsidRPr="00A512F9">
              <w:rPr>
                <w:sz w:val="20"/>
                <w:szCs w:val="20"/>
              </w:rPr>
              <w:t>200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27035FB" w14:textId="77777777" w:rsidR="000A4544" w:rsidRPr="00A512F9" w:rsidRDefault="000A4544" w:rsidP="000A4544">
            <w:pPr>
              <w:jc w:val="right"/>
              <w:rPr>
                <w:sz w:val="20"/>
                <w:szCs w:val="20"/>
              </w:rPr>
            </w:pPr>
            <w:r w:rsidRPr="00A512F9">
              <w:rPr>
                <w:sz w:val="20"/>
                <w:szCs w:val="20"/>
              </w:rPr>
              <w:t>1 544 200,00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5D3B4B9" w14:textId="77777777" w:rsidR="000A4544" w:rsidRPr="00A512F9" w:rsidRDefault="000A4544" w:rsidP="000A4544">
            <w:pPr>
              <w:jc w:val="right"/>
              <w:rPr>
                <w:sz w:val="20"/>
                <w:szCs w:val="20"/>
              </w:rPr>
            </w:pPr>
            <w:r w:rsidRPr="00A512F9">
              <w:rPr>
                <w:sz w:val="20"/>
                <w:szCs w:val="20"/>
              </w:rPr>
              <w:t>1 112 900,00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5C9158C" w14:textId="77777777" w:rsidR="000A4544" w:rsidRPr="00A512F9" w:rsidRDefault="000A4544" w:rsidP="000A4544">
            <w:pPr>
              <w:jc w:val="right"/>
              <w:rPr>
                <w:sz w:val="20"/>
                <w:szCs w:val="20"/>
              </w:rPr>
            </w:pPr>
            <w:r w:rsidRPr="00A512F9">
              <w:rPr>
                <w:sz w:val="20"/>
                <w:szCs w:val="20"/>
              </w:rPr>
              <w:t>1 112 900,00</w:t>
            </w:r>
          </w:p>
        </w:tc>
      </w:tr>
      <w:tr w:rsidR="000A4544" w:rsidRPr="00A512F9" w14:paraId="14538443"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EE8BACC"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152F15C"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6023AAD" w14:textId="77777777" w:rsidR="000A4544" w:rsidRPr="00A512F9" w:rsidRDefault="000A4544" w:rsidP="000A4544">
            <w:pPr>
              <w:jc w:val="center"/>
              <w:rPr>
                <w:sz w:val="20"/>
                <w:szCs w:val="20"/>
              </w:rPr>
            </w:pPr>
            <w:r w:rsidRPr="00A512F9">
              <w:rPr>
                <w:sz w:val="20"/>
                <w:szCs w:val="20"/>
              </w:rPr>
              <w:t>09</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E91DA09" w14:textId="77777777" w:rsidR="000A4544" w:rsidRPr="00A512F9" w:rsidRDefault="000A4544" w:rsidP="000A4544">
            <w:pPr>
              <w:jc w:val="center"/>
              <w:rPr>
                <w:sz w:val="20"/>
                <w:szCs w:val="20"/>
              </w:rPr>
            </w:pPr>
            <w:r w:rsidRPr="00A512F9">
              <w:rPr>
                <w:sz w:val="20"/>
                <w:szCs w:val="20"/>
              </w:rPr>
              <w:t>07.1.00.03470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C666749" w14:textId="77777777" w:rsidR="000A4544" w:rsidRPr="00A512F9" w:rsidRDefault="000A4544" w:rsidP="000A4544">
            <w:pPr>
              <w:jc w:val="center"/>
              <w:rPr>
                <w:sz w:val="20"/>
                <w:szCs w:val="20"/>
              </w:rPr>
            </w:pPr>
            <w:r w:rsidRPr="00A512F9">
              <w:rPr>
                <w:sz w:val="20"/>
                <w:szCs w:val="20"/>
              </w:rPr>
              <w:t>240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F951118" w14:textId="77777777" w:rsidR="000A4544" w:rsidRPr="00A512F9" w:rsidRDefault="000A4544" w:rsidP="000A4544">
            <w:pPr>
              <w:jc w:val="right"/>
              <w:rPr>
                <w:sz w:val="20"/>
                <w:szCs w:val="20"/>
              </w:rPr>
            </w:pPr>
            <w:r w:rsidRPr="00A512F9">
              <w:rPr>
                <w:sz w:val="20"/>
                <w:szCs w:val="20"/>
              </w:rPr>
              <w:t>1 544 200,00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4BD9AB0" w14:textId="77777777" w:rsidR="000A4544" w:rsidRPr="00A512F9" w:rsidRDefault="000A4544" w:rsidP="000A4544">
            <w:pPr>
              <w:jc w:val="right"/>
              <w:rPr>
                <w:sz w:val="20"/>
                <w:szCs w:val="20"/>
              </w:rPr>
            </w:pPr>
            <w:r w:rsidRPr="00A512F9">
              <w:rPr>
                <w:sz w:val="20"/>
                <w:szCs w:val="20"/>
              </w:rPr>
              <w:t>1 112 900,00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8E42B06" w14:textId="77777777" w:rsidR="000A4544" w:rsidRPr="00A512F9" w:rsidRDefault="000A4544" w:rsidP="000A4544">
            <w:pPr>
              <w:jc w:val="right"/>
              <w:rPr>
                <w:sz w:val="20"/>
                <w:szCs w:val="20"/>
              </w:rPr>
            </w:pPr>
            <w:r w:rsidRPr="00A512F9">
              <w:rPr>
                <w:sz w:val="20"/>
                <w:szCs w:val="20"/>
              </w:rPr>
              <w:t>1 112 900,00</w:t>
            </w:r>
          </w:p>
        </w:tc>
      </w:tr>
      <w:tr w:rsidR="000A4544" w:rsidRPr="00A512F9" w14:paraId="7753ED4D"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305B436" w14:textId="77777777" w:rsidR="000A4544" w:rsidRPr="00A512F9" w:rsidRDefault="000A4544" w:rsidP="000A4544">
            <w:pPr>
              <w:rPr>
                <w:bCs/>
                <w:sz w:val="20"/>
                <w:szCs w:val="20"/>
              </w:rPr>
            </w:pPr>
            <w:r w:rsidRPr="00A512F9">
              <w:rPr>
                <w:bCs/>
                <w:sz w:val="20"/>
                <w:szCs w:val="20"/>
              </w:rPr>
              <w:t>Расходы на обеспечение деятельности (оказание услуг) центра бухгалтерского, материально-технического обеспечения</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CDF6C75" w14:textId="77777777" w:rsidR="000A4544" w:rsidRPr="00A512F9" w:rsidRDefault="000A4544" w:rsidP="000A4544">
            <w:pPr>
              <w:jc w:val="center"/>
              <w:rPr>
                <w:bCs/>
                <w:sz w:val="20"/>
                <w:szCs w:val="20"/>
              </w:rPr>
            </w:pPr>
            <w:r w:rsidRPr="00A512F9">
              <w:rPr>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250B379" w14:textId="77777777" w:rsidR="000A4544" w:rsidRPr="00A512F9" w:rsidRDefault="000A4544" w:rsidP="000A4544">
            <w:pPr>
              <w:jc w:val="center"/>
              <w:rPr>
                <w:bCs/>
                <w:sz w:val="20"/>
                <w:szCs w:val="20"/>
              </w:rPr>
            </w:pPr>
            <w:r w:rsidRPr="00A512F9">
              <w:rPr>
                <w:bCs/>
                <w:sz w:val="20"/>
                <w:szCs w:val="20"/>
              </w:rPr>
              <w:t>09</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D02033E" w14:textId="77777777" w:rsidR="000A4544" w:rsidRPr="00A512F9" w:rsidRDefault="000A4544" w:rsidP="000A4544">
            <w:pPr>
              <w:jc w:val="center"/>
              <w:rPr>
                <w:bCs/>
                <w:sz w:val="20"/>
                <w:szCs w:val="20"/>
              </w:rPr>
            </w:pPr>
            <w:r w:rsidRPr="00A512F9">
              <w:rPr>
                <w:bCs/>
                <w:sz w:val="20"/>
                <w:szCs w:val="20"/>
              </w:rPr>
              <w:t>07.1.00.07890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1435D01"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053D664" w14:textId="77777777" w:rsidR="000A4544" w:rsidRPr="00A512F9" w:rsidRDefault="000A4544" w:rsidP="000A4544">
            <w:pPr>
              <w:jc w:val="right"/>
              <w:rPr>
                <w:bCs/>
                <w:sz w:val="20"/>
                <w:szCs w:val="20"/>
              </w:rPr>
            </w:pPr>
            <w:r w:rsidRPr="00A512F9">
              <w:rPr>
                <w:bCs/>
                <w:sz w:val="20"/>
                <w:szCs w:val="20"/>
              </w:rPr>
              <w:t>62 456 437,46</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B548ACD" w14:textId="77777777" w:rsidR="000A4544" w:rsidRPr="00A512F9" w:rsidRDefault="000A4544" w:rsidP="000A4544">
            <w:pPr>
              <w:jc w:val="right"/>
              <w:rPr>
                <w:bCs/>
                <w:sz w:val="20"/>
                <w:szCs w:val="20"/>
              </w:rPr>
            </w:pPr>
            <w:r w:rsidRPr="00A512F9">
              <w:rPr>
                <w:bCs/>
                <w:sz w:val="20"/>
                <w:szCs w:val="20"/>
              </w:rPr>
              <w:t>40 796 900,00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55DB776" w14:textId="77777777" w:rsidR="000A4544" w:rsidRPr="00A512F9" w:rsidRDefault="000A4544" w:rsidP="000A4544">
            <w:pPr>
              <w:jc w:val="right"/>
              <w:rPr>
                <w:bCs/>
                <w:sz w:val="20"/>
                <w:szCs w:val="20"/>
              </w:rPr>
            </w:pPr>
            <w:r w:rsidRPr="00A512F9">
              <w:rPr>
                <w:bCs/>
                <w:sz w:val="20"/>
                <w:szCs w:val="20"/>
              </w:rPr>
              <w:t>27 038 700,00</w:t>
            </w:r>
          </w:p>
        </w:tc>
      </w:tr>
      <w:tr w:rsidR="000A4544" w:rsidRPr="00A512F9" w14:paraId="01D74E5A" w14:textId="77777777" w:rsidTr="000A4544">
        <w:trPr>
          <w:trHeight w:val="144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9C38F18" w14:textId="77777777" w:rsidR="000A4544" w:rsidRPr="00A512F9" w:rsidRDefault="000A4544" w:rsidP="000A4544">
            <w:pPr>
              <w:rPr>
                <w:sz w:val="20"/>
                <w:szCs w:val="20"/>
              </w:rPr>
            </w:pPr>
            <w:r w:rsidRPr="00A512F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E5569C2"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DC6E960" w14:textId="77777777" w:rsidR="000A4544" w:rsidRPr="00A512F9" w:rsidRDefault="000A4544" w:rsidP="000A4544">
            <w:pPr>
              <w:jc w:val="center"/>
              <w:rPr>
                <w:sz w:val="20"/>
                <w:szCs w:val="20"/>
              </w:rPr>
            </w:pPr>
            <w:r w:rsidRPr="00A512F9">
              <w:rPr>
                <w:sz w:val="20"/>
                <w:szCs w:val="20"/>
              </w:rPr>
              <w:t>09</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2F40707" w14:textId="77777777" w:rsidR="000A4544" w:rsidRPr="00A512F9" w:rsidRDefault="000A4544" w:rsidP="000A4544">
            <w:pPr>
              <w:jc w:val="center"/>
              <w:rPr>
                <w:sz w:val="20"/>
                <w:szCs w:val="20"/>
              </w:rPr>
            </w:pPr>
            <w:r w:rsidRPr="00A512F9">
              <w:rPr>
                <w:sz w:val="20"/>
                <w:szCs w:val="20"/>
              </w:rPr>
              <w:t>07.1.00.07890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6BE7AD2" w14:textId="77777777" w:rsidR="000A4544" w:rsidRPr="00A512F9" w:rsidRDefault="000A4544" w:rsidP="000A4544">
            <w:pPr>
              <w:jc w:val="center"/>
              <w:rPr>
                <w:sz w:val="20"/>
                <w:szCs w:val="20"/>
              </w:rPr>
            </w:pPr>
            <w:r w:rsidRPr="00A512F9">
              <w:rPr>
                <w:sz w:val="20"/>
                <w:szCs w:val="20"/>
              </w:rPr>
              <w:t>100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47ABDFB" w14:textId="77777777" w:rsidR="000A4544" w:rsidRPr="00A512F9" w:rsidRDefault="000A4544" w:rsidP="000A4544">
            <w:pPr>
              <w:jc w:val="right"/>
              <w:rPr>
                <w:sz w:val="20"/>
                <w:szCs w:val="20"/>
              </w:rPr>
            </w:pPr>
            <w:r w:rsidRPr="00A512F9">
              <w:rPr>
                <w:sz w:val="20"/>
                <w:szCs w:val="20"/>
              </w:rPr>
              <w:t>50 865 501,36</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3D70B0A" w14:textId="77777777" w:rsidR="000A4544" w:rsidRPr="00A512F9" w:rsidRDefault="000A4544" w:rsidP="000A4544">
            <w:pPr>
              <w:jc w:val="right"/>
              <w:rPr>
                <w:sz w:val="20"/>
                <w:szCs w:val="20"/>
              </w:rPr>
            </w:pPr>
            <w:r w:rsidRPr="00A512F9">
              <w:rPr>
                <w:sz w:val="20"/>
                <w:szCs w:val="20"/>
              </w:rPr>
              <w:t>33 596 900,00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BCF7C11" w14:textId="77777777" w:rsidR="000A4544" w:rsidRPr="00A512F9" w:rsidRDefault="000A4544" w:rsidP="000A4544">
            <w:pPr>
              <w:jc w:val="right"/>
              <w:rPr>
                <w:sz w:val="20"/>
                <w:szCs w:val="20"/>
              </w:rPr>
            </w:pPr>
            <w:r w:rsidRPr="00A512F9">
              <w:rPr>
                <w:sz w:val="20"/>
                <w:szCs w:val="20"/>
              </w:rPr>
              <w:t>24 938 700,00</w:t>
            </w:r>
          </w:p>
        </w:tc>
      </w:tr>
      <w:tr w:rsidR="000A4544" w:rsidRPr="00A512F9" w14:paraId="710E4A8C"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BE592AF" w14:textId="77777777" w:rsidR="000A4544" w:rsidRPr="00A512F9" w:rsidRDefault="000A4544" w:rsidP="000A4544">
            <w:pPr>
              <w:rPr>
                <w:sz w:val="20"/>
                <w:szCs w:val="20"/>
              </w:rPr>
            </w:pPr>
            <w:r w:rsidRPr="00A512F9">
              <w:rPr>
                <w:sz w:val="20"/>
                <w:szCs w:val="20"/>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139220F"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7DC8C2A" w14:textId="77777777" w:rsidR="000A4544" w:rsidRPr="00A512F9" w:rsidRDefault="000A4544" w:rsidP="000A4544">
            <w:pPr>
              <w:jc w:val="center"/>
              <w:rPr>
                <w:sz w:val="20"/>
                <w:szCs w:val="20"/>
              </w:rPr>
            </w:pPr>
            <w:r w:rsidRPr="00A512F9">
              <w:rPr>
                <w:sz w:val="20"/>
                <w:szCs w:val="20"/>
              </w:rPr>
              <w:t>09</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2FA04B2" w14:textId="77777777" w:rsidR="000A4544" w:rsidRPr="00A512F9" w:rsidRDefault="000A4544" w:rsidP="000A4544">
            <w:pPr>
              <w:jc w:val="center"/>
              <w:rPr>
                <w:sz w:val="20"/>
                <w:szCs w:val="20"/>
              </w:rPr>
            </w:pPr>
            <w:r w:rsidRPr="00A512F9">
              <w:rPr>
                <w:sz w:val="20"/>
                <w:szCs w:val="20"/>
              </w:rPr>
              <w:t>07.1.00.07890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C92E78B" w14:textId="77777777" w:rsidR="000A4544" w:rsidRPr="00A512F9" w:rsidRDefault="000A4544" w:rsidP="000A4544">
            <w:pPr>
              <w:jc w:val="center"/>
              <w:rPr>
                <w:sz w:val="20"/>
                <w:szCs w:val="20"/>
              </w:rPr>
            </w:pPr>
            <w:r w:rsidRPr="00A512F9">
              <w:rPr>
                <w:sz w:val="20"/>
                <w:szCs w:val="20"/>
              </w:rPr>
              <w:t>110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AC9B941" w14:textId="77777777" w:rsidR="000A4544" w:rsidRPr="00A512F9" w:rsidRDefault="000A4544" w:rsidP="000A4544">
            <w:pPr>
              <w:jc w:val="right"/>
              <w:rPr>
                <w:sz w:val="20"/>
                <w:szCs w:val="20"/>
              </w:rPr>
            </w:pPr>
            <w:r w:rsidRPr="00A512F9">
              <w:rPr>
                <w:sz w:val="20"/>
                <w:szCs w:val="20"/>
              </w:rPr>
              <w:t>50 865 501,36</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7D4D2E6" w14:textId="77777777" w:rsidR="000A4544" w:rsidRPr="00A512F9" w:rsidRDefault="000A4544" w:rsidP="000A4544">
            <w:pPr>
              <w:jc w:val="right"/>
              <w:rPr>
                <w:sz w:val="20"/>
                <w:szCs w:val="20"/>
              </w:rPr>
            </w:pPr>
            <w:r w:rsidRPr="00A512F9">
              <w:rPr>
                <w:sz w:val="20"/>
                <w:szCs w:val="20"/>
              </w:rPr>
              <w:t>33 596 900,00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AAB84B2" w14:textId="77777777" w:rsidR="000A4544" w:rsidRPr="00A512F9" w:rsidRDefault="000A4544" w:rsidP="000A4544">
            <w:pPr>
              <w:jc w:val="right"/>
              <w:rPr>
                <w:sz w:val="20"/>
                <w:szCs w:val="20"/>
              </w:rPr>
            </w:pPr>
            <w:r w:rsidRPr="00A512F9">
              <w:rPr>
                <w:sz w:val="20"/>
                <w:szCs w:val="20"/>
              </w:rPr>
              <w:t>24 938 700,00</w:t>
            </w:r>
          </w:p>
        </w:tc>
      </w:tr>
      <w:tr w:rsidR="000A4544" w:rsidRPr="00A512F9" w14:paraId="48D7E753"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C4ECB4E"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5DA3F4A"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0BAA618" w14:textId="77777777" w:rsidR="000A4544" w:rsidRPr="00A512F9" w:rsidRDefault="000A4544" w:rsidP="000A4544">
            <w:pPr>
              <w:jc w:val="center"/>
              <w:rPr>
                <w:sz w:val="20"/>
                <w:szCs w:val="20"/>
              </w:rPr>
            </w:pPr>
            <w:r w:rsidRPr="00A512F9">
              <w:rPr>
                <w:sz w:val="20"/>
                <w:szCs w:val="20"/>
              </w:rPr>
              <w:t>09</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382A0A4" w14:textId="77777777" w:rsidR="000A4544" w:rsidRPr="00A512F9" w:rsidRDefault="000A4544" w:rsidP="000A4544">
            <w:pPr>
              <w:jc w:val="center"/>
              <w:rPr>
                <w:sz w:val="20"/>
                <w:szCs w:val="20"/>
              </w:rPr>
            </w:pPr>
            <w:r w:rsidRPr="00A512F9">
              <w:rPr>
                <w:sz w:val="20"/>
                <w:szCs w:val="20"/>
              </w:rPr>
              <w:t>07.1.00.07890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55976B7" w14:textId="77777777" w:rsidR="000A4544" w:rsidRPr="00A512F9" w:rsidRDefault="000A4544" w:rsidP="000A4544">
            <w:pPr>
              <w:jc w:val="center"/>
              <w:rPr>
                <w:sz w:val="20"/>
                <w:szCs w:val="20"/>
              </w:rPr>
            </w:pPr>
            <w:r w:rsidRPr="00A512F9">
              <w:rPr>
                <w:sz w:val="20"/>
                <w:szCs w:val="20"/>
              </w:rPr>
              <w:t>200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42C1ABB" w14:textId="77777777" w:rsidR="000A4544" w:rsidRPr="00A512F9" w:rsidRDefault="000A4544" w:rsidP="000A4544">
            <w:pPr>
              <w:jc w:val="right"/>
              <w:rPr>
                <w:sz w:val="20"/>
                <w:szCs w:val="20"/>
              </w:rPr>
            </w:pPr>
            <w:r w:rsidRPr="00A512F9">
              <w:rPr>
                <w:sz w:val="20"/>
                <w:szCs w:val="20"/>
              </w:rPr>
              <w:t>8 998 398,60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B0A4003" w14:textId="77777777" w:rsidR="000A4544" w:rsidRPr="00A512F9" w:rsidRDefault="000A4544" w:rsidP="000A4544">
            <w:pPr>
              <w:jc w:val="right"/>
              <w:rPr>
                <w:sz w:val="20"/>
                <w:szCs w:val="20"/>
              </w:rPr>
            </w:pPr>
            <w:r w:rsidRPr="00A512F9">
              <w:rPr>
                <w:sz w:val="20"/>
                <w:szCs w:val="20"/>
              </w:rPr>
              <w:t>7 200 000,00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346A941" w14:textId="77777777" w:rsidR="000A4544" w:rsidRPr="00A512F9" w:rsidRDefault="000A4544" w:rsidP="000A4544">
            <w:pPr>
              <w:jc w:val="right"/>
              <w:rPr>
                <w:sz w:val="20"/>
                <w:szCs w:val="20"/>
              </w:rPr>
            </w:pPr>
            <w:r w:rsidRPr="00A512F9">
              <w:rPr>
                <w:sz w:val="20"/>
                <w:szCs w:val="20"/>
              </w:rPr>
              <w:t>2 100 000,00</w:t>
            </w:r>
          </w:p>
        </w:tc>
      </w:tr>
      <w:tr w:rsidR="000A4544" w:rsidRPr="00A512F9" w14:paraId="05229AA6"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DD2244A"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1C6D9CA"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49DE8FB" w14:textId="77777777" w:rsidR="000A4544" w:rsidRPr="00A512F9" w:rsidRDefault="000A4544" w:rsidP="000A4544">
            <w:pPr>
              <w:jc w:val="center"/>
              <w:rPr>
                <w:sz w:val="20"/>
                <w:szCs w:val="20"/>
              </w:rPr>
            </w:pPr>
            <w:r w:rsidRPr="00A512F9">
              <w:rPr>
                <w:sz w:val="20"/>
                <w:szCs w:val="20"/>
              </w:rPr>
              <w:t>09</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8FFD3C8" w14:textId="77777777" w:rsidR="000A4544" w:rsidRPr="00A512F9" w:rsidRDefault="000A4544" w:rsidP="000A4544">
            <w:pPr>
              <w:jc w:val="center"/>
              <w:rPr>
                <w:sz w:val="20"/>
                <w:szCs w:val="20"/>
              </w:rPr>
            </w:pPr>
            <w:r w:rsidRPr="00A512F9">
              <w:rPr>
                <w:sz w:val="20"/>
                <w:szCs w:val="20"/>
              </w:rPr>
              <w:t>07.1.00.07890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96C5708" w14:textId="77777777" w:rsidR="000A4544" w:rsidRPr="00A512F9" w:rsidRDefault="000A4544" w:rsidP="000A4544">
            <w:pPr>
              <w:jc w:val="center"/>
              <w:rPr>
                <w:sz w:val="20"/>
                <w:szCs w:val="20"/>
              </w:rPr>
            </w:pPr>
            <w:r w:rsidRPr="00A512F9">
              <w:rPr>
                <w:sz w:val="20"/>
                <w:szCs w:val="20"/>
              </w:rPr>
              <w:t>240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C538A4D" w14:textId="77777777" w:rsidR="000A4544" w:rsidRPr="00A512F9" w:rsidRDefault="000A4544" w:rsidP="000A4544">
            <w:pPr>
              <w:jc w:val="right"/>
              <w:rPr>
                <w:sz w:val="20"/>
                <w:szCs w:val="20"/>
              </w:rPr>
            </w:pPr>
            <w:r w:rsidRPr="00A512F9">
              <w:rPr>
                <w:sz w:val="20"/>
                <w:szCs w:val="20"/>
              </w:rPr>
              <w:t>8 998 398,60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BED6EE2" w14:textId="77777777" w:rsidR="000A4544" w:rsidRPr="00A512F9" w:rsidRDefault="000A4544" w:rsidP="000A4544">
            <w:pPr>
              <w:jc w:val="right"/>
              <w:rPr>
                <w:sz w:val="20"/>
                <w:szCs w:val="20"/>
              </w:rPr>
            </w:pPr>
            <w:r w:rsidRPr="00A512F9">
              <w:rPr>
                <w:sz w:val="20"/>
                <w:szCs w:val="20"/>
              </w:rPr>
              <w:t>7 200 000,00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EC3B5D0" w14:textId="77777777" w:rsidR="000A4544" w:rsidRPr="00A512F9" w:rsidRDefault="000A4544" w:rsidP="000A4544">
            <w:pPr>
              <w:jc w:val="right"/>
              <w:rPr>
                <w:sz w:val="20"/>
                <w:szCs w:val="20"/>
              </w:rPr>
            </w:pPr>
            <w:r w:rsidRPr="00A512F9">
              <w:rPr>
                <w:sz w:val="20"/>
                <w:szCs w:val="20"/>
              </w:rPr>
              <w:t>2 100 000,00</w:t>
            </w:r>
          </w:p>
        </w:tc>
      </w:tr>
      <w:tr w:rsidR="000A4544" w:rsidRPr="00A512F9" w14:paraId="2E56927B"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B937A9E" w14:textId="77777777" w:rsidR="000A4544" w:rsidRPr="00A512F9" w:rsidRDefault="000A4544" w:rsidP="000A4544">
            <w:pPr>
              <w:rPr>
                <w:sz w:val="20"/>
                <w:szCs w:val="20"/>
              </w:rPr>
            </w:pPr>
            <w:r w:rsidRPr="00A512F9">
              <w:rPr>
                <w:sz w:val="20"/>
                <w:szCs w:val="20"/>
              </w:rPr>
              <w:t>Иные бюджетные ассигнования</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3D3CE9A"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FA99D32" w14:textId="77777777" w:rsidR="000A4544" w:rsidRPr="00A512F9" w:rsidRDefault="000A4544" w:rsidP="000A4544">
            <w:pPr>
              <w:jc w:val="center"/>
              <w:rPr>
                <w:sz w:val="20"/>
                <w:szCs w:val="20"/>
              </w:rPr>
            </w:pPr>
            <w:r w:rsidRPr="00A512F9">
              <w:rPr>
                <w:sz w:val="20"/>
                <w:szCs w:val="20"/>
              </w:rPr>
              <w:t>09</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9006A4B" w14:textId="77777777" w:rsidR="000A4544" w:rsidRPr="00A512F9" w:rsidRDefault="000A4544" w:rsidP="000A4544">
            <w:pPr>
              <w:jc w:val="center"/>
              <w:rPr>
                <w:sz w:val="20"/>
                <w:szCs w:val="20"/>
              </w:rPr>
            </w:pPr>
            <w:r w:rsidRPr="00A512F9">
              <w:rPr>
                <w:sz w:val="20"/>
                <w:szCs w:val="20"/>
              </w:rPr>
              <w:t>07.1.00.07890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FFAA512" w14:textId="77777777" w:rsidR="000A4544" w:rsidRPr="00A512F9" w:rsidRDefault="000A4544" w:rsidP="000A4544">
            <w:pPr>
              <w:jc w:val="center"/>
              <w:rPr>
                <w:sz w:val="20"/>
                <w:szCs w:val="20"/>
              </w:rPr>
            </w:pPr>
            <w:r w:rsidRPr="00A512F9">
              <w:rPr>
                <w:sz w:val="20"/>
                <w:szCs w:val="20"/>
              </w:rPr>
              <w:t>800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D9B9DF9" w14:textId="77777777" w:rsidR="000A4544" w:rsidRPr="00A512F9" w:rsidRDefault="000A4544" w:rsidP="000A4544">
            <w:pPr>
              <w:jc w:val="right"/>
              <w:rPr>
                <w:sz w:val="20"/>
                <w:szCs w:val="20"/>
              </w:rPr>
            </w:pPr>
            <w:r w:rsidRPr="00A512F9">
              <w:rPr>
                <w:sz w:val="20"/>
                <w:szCs w:val="20"/>
              </w:rPr>
              <w:t>2 592 537,50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6082BCD"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2854936" w14:textId="77777777" w:rsidR="000A4544" w:rsidRPr="00A512F9" w:rsidRDefault="000A4544" w:rsidP="000A4544">
            <w:pPr>
              <w:jc w:val="right"/>
              <w:rPr>
                <w:sz w:val="20"/>
                <w:szCs w:val="20"/>
              </w:rPr>
            </w:pPr>
            <w:r w:rsidRPr="00A512F9">
              <w:rPr>
                <w:sz w:val="20"/>
                <w:szCs w:val="20"/>
              </w:rPr>
              <w:t>0,00</w:t>
            </w:r>
          </w:p>
        </w:tc>
      </w:tr>
      <w:tr w:rsidR="000A4544" w:rsidRPr="00A512F9" w14:paraId="038F5DB0"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A3E47CF" w14:textId="77777777" w:rsidR="000A4544" w:rsidRPr="00A512F9" w:rsidRDefault="000A4544" w:rsidP="000A4544">
            <w:pPr>
              <w:rPr>
                <w:sz w:val="20"/>
                <w:szCs w:val="20"/>
              </w:rPr>
            </w:pPr>
            <w:r w:rsidRPr="00A512F9">
              <w:rPr>
                <w:sz w:val="20"/>
                <w:szCs w:val="20"/>
              </w:rPr>
              <w:t>Уплата налогов, сборов и иных платежей</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255A2D8"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A551FB8" w14:textId="77777777" w:rsidR="000A4544" w:rsidRPr="00A512F9" w:rsidRDefault="000A4544" w:rsidP="000A4544">
            <w:pPr>
              <w:jc w:val="center"/>
              <w:rPr>
                <w:sz w:val="20"/>
                <w:szCs w:val="20"/>
              </w:rPr>
            </w:pPr>
            <w:r w:rsidRPr="00A512F9">
              <w:rPr>
                <w:sz w:val="20"/>
                <w:szCs w:val="20"/>
              </w:rPr>
              <w:t>09</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EAEBB38" w14:textId="77777777" w:rsidR="000A4544" w:rsidRPr="00A512F9" w:rsidRDefault="000A4544" w:rsidP="000A4544">
            <w:pPr>
              <w:jc w:val="center"/>
              <w:rPr>
                <w:sz w:val="20"/>
                <w:szCs w:val="20"/>
              </w:rPr>
            </w:pPr>
            <w:r w:rsidRPr="00A512F9">
              <w:rPr>
                <w:sz w:val="20"/>
                <w:szCs w:val="20"/>
              </w:rPr>
              <w:t>07.1.00.07890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0514A55" w14:textId="77777777" w:rsidR="000A4544" w:rsidRPr="00A512F9" w:rsidRDefault="000A4544" w:rsidP="000A4544">
            <w:pPr>
              <w:jc w:val="center"/>
              <w:rPr>
                <w:sz w:val="20"/>
                <w:szCs w:val="20"/>
              </w:rPr>
            </w:pPr>
            <w:r w:rsidRPr="00A512F9">
              <w:rPr>
                <w:sz w:val="20"/>
                <w:szCs w:val="20"/>
              </w:rPr>
              <w:t>850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99D6371" w14:textId="77777777" w:rsidR="000A4544" w:rsidRPr="00A512F9" w:rsidRDefault="000A4544" w:rsidP="000A4544">
            <w:pPr>
              <w:jc w:val="right"/>
              <w:rPr>
                <w:sz w:val="20"/>
                <w:szCs w:val="20"/>
              </w:rPr>
            </w:pPr>
            <w:r w:rsidRPr="00A512F9">
              <w:rPr>
                <w:sz w:val="20"/>
                <w:szCs w:val="20"/>
              </w:rPr>
              <w:t>2 592 537,50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5FCA13E"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7C2B464" w14:textId="77777777" w:rsidR="000A4544" w:rsidRPr="00A512F9" w:rsidRDefault="000A4544" w:rsidP="000A4544">
            <w:pPr>
              <w:jc w:val="right"/>
              <w:rPr>
                <w:sz w:val="20"/>
                <w:szCs w:val="20"/>
              </w:rPr>
            </w:pPr>
            <w:r w:rsidRPr="00A512F9">
              <w:rPr>
                <w:sz w:val="20"/>
                <w:szCs w:val="20"/>
              </w:rPr>
              <w:t>0,00</w:t>
            </w:r>
          </w:p>
        </w:tc>
      </w:tr>
      <w:tr w:rsidR="000A4544" w:rsidRPr="00A512F9" w14:paraId="2605C2D1" w14:textId="77777777" w:rsidTr="000A4544">
        <w:trPr>
          <w:trHeight w:val="258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E09D812" w14:textId="77777777" w:rsidR="000A4544" w:rsidRPr="00A512F9" w:rsidRDefault="000A4544" w:rsidP="000A4544">
            <w:pPr>
              <w:rPr>
                <w:bCs/>
                <w:sz w:val="20"/>
                <w:szCs w:val="20"/>
              </w:rPr>
            </w:pPr>
            <w:proofErr w:type="spellStart"/>
            <w:r w:rsidRPr="00A512F9">
              <w:rPr>
                <w:bCs/>
                <w:sz w:val="20"/>
                <w:szCs w:val="20"/>
              </w:rPr>
              <w:lastRenderedPageBreak/>
              <w:t>Софинансирование</w:t>
            </w:r>
            <w:proofErr w:type="spellEnd"/>
            <w:r w:rsidRPr="00A512F9">
              <w:rPr>
                <w:bCs/>
                <w:sz w:val="20"/>
                <w:szCs w:val="20"/>
              </w:rPr>
              <w:t xml:space="preserve"> местного бюджета на реализацию мероприятий по установке и модернизации систем видеонаблюдения, автоматической пожарной сигнализации и пожарного мониторинга государственной программы Новосибирской области "Построение и развитие аппаратно-программного комплекса "Безопасный город" в Новосибирской области"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AB2E7AE" w14:textId="77777777" w:rsidR="000A4544" w:rsidRPr="00A512F9" w:rsidRDefault="000A4544" w:rsidP="000A4544">
            <w:pPr>
              <w:jc w:val="center"/>
              <w:rPr>
                <w:bCs/>
                <w:sz w:val="20"/>
                <w:szCs w:val="20"/>
              </w:rPr>
            </w:pPr>
            <w:r w:rsidRPr="00A512F9">
              <w:rPr>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C6EE071" w14:textId="77777777" w:rsidR="000A4544" w:rsidRPr="00A512F9" w:rsidRDefault="000A4544" w:rsidP="000A4544">
            <w:pPr>
              <w:jc w:val="center"/>
              <w:rPr>
                <w:bCs/>
                <w:sz w:val="20"/>
                <w:szCs w:val="20"/>
              </w:rPr>
            </w:pPr>
            <w:r w:rsidRPr="00A512F9">
              <w:rPr>
                <w:bCs/>
                <w:sz w:val="20"/>
                <w:szCs w:val="20"/>
              </w:rPr>
              <w:t>09</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4A52DE9" w14:textId="77777777" w:rsidR="000A4544" w:rsidRPr="00A512F9" w:rsidRDefault="000A4544" w:rsidP="000A4544">
            <w:pPr>
              <w:jc w:val="center"/>
              <w:rPr>
                <w:bCs/>
                <w:sz w:val="20"/>
                <w:szCs w:val="20"/>
              </w:rPr>
            </w:pPr>
            <w:r w:rsidRPr="00A512F9">
              <w:rPr>
                <w:bCs/>
                <w:sz w:val="20"/>
                <w:szCs w:val="20"/>
              </w:rPr>
              <w:t>07.1.00.S2590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FDF1BD5"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D3BB291" w14:textId="77777777" w:rsidR="000A4544" w:rsidRPr="00A512F9" w:rsidRDefault="000A4544" w:rsidP="000A4544">
            <w:pPr>
              <w:jc w:val="right"/>
              <w:rPr>
                <w:bCs/>
                <w:sz w:val="20"/>
                <w:szCs w:val="20"/>
              </w:rPr>
            </w:pPr>
            <w:r w:rsidRPr="00A512F9">
              <w:rPr>
                <w:bCs/>
                <w:sz w:val="20"/>
                <w:szCs w:val="20"/>
              </w:rPr>
              <w:t>20 400,00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63E25A3"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936CA8F" w14:textId="77777777" w:rsidR="000A4544" w:rsidRPr="00A512F9" w:rsidRDefault="000A4544" w:rsidP="000A4544">
            <w:pPr>
              <w:jc w:val="right"/>
              <w:rPr>
                <w:bCs/>
                <w:sz w:val="20"/>
                <w:szCs w:val="20"/>
              </w:rPr>
            </w:pPr>
            <w:r w:rsidRPr="00A512F9">
              <w:rPr>
                <w:bCs/>
                <w:sz w:val="20"/>
                <w:szCs w:val="20"/>
              </w:rPr>
              <w:t>0,00</w:t>
            </w:r>
          </w:p>
        </w:tc>
      </w:tr>
      <w:tr w:rsidR="000A4544" w:rsidRPr="00A512F9" w14:paraId="01A4F31A"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60F90DC"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E3525F5"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7FE0045" w14:textId="77777777" w:rsidR="000A4544" w:rsidRPr="00A512F9" w:rsidRDefault="000A4544" w:rsidP="000A4544">
            <w:pPr>
              <w:jc w:val="center"/>
              <w:rPr>
                <w:sz w:val="20"/>
                <w:szCs w:val="20"/>
              </w:rPr>
            </w:pPr>
            <w:r w:rsidRPr="00A512F9">
              <w:rPr>
                <w:sz w:val="20"/>
                <w:szCs w:val="20"/>
              </w:rPr>
              <w:t>09</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65D2FDC" w14:textId="77777777" w:rsidR="000A4544" w:rsidRPr="00A512F9" w:rsidRDefault="000A4544" w:rsidP="000A4544">
            <w:pPr>
              <w:jc w:val="center"/>
              <w:rPr>
                <w:sz w:val="20"/>
                <w:szCs w:val="20"/>
              </w:rPr>
            </w:pPr>
            <w:r w:rsidRPr="00A512F9">
              <w:rPr>
                <w:sz w:val="20"/>
                <w:szCs w:val="20"/>
              </w:rPr>
              <w:t>07.1.00.S2590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001C7C3" w14:textId="77777777" w:rsidR="000A4544" w:rsidRPr="00A512F9" w:rsidRDefault="000A4544" w:rsidP="000A4544">
            <w:pPr>
              <w:jc w:val="center"/>
              <w:rPr>
                <w:sz w:val="20"/>
                <w:szCs w:val="20"/>
              </w:rPr>
            </w:pPr>
            <w:r w:rsidRPr="00A512F9">
              <w:rPr>
                <w:sz w:val="20"/>
                <w:szCs w:val="20"/>
              </w:rPr>
              <w:t>200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F597090" w14:textId="77777777" w:rsidR="000A4544" w:rsidRPr="00A512F9" w:rsidRDefault="000A4544" w:rsidP="000A4544">
            <w:pPr>
              <w:jc w:val="right"/>
              <w:rPr>
                <w:sz w:val="20"/>
                <w:szCs w:val="20"/>
              </w:rPr>
            </w:pPr>
            <w:r w:rsidRPr="00A512F9">
              <w:rPr>
                <w:sz w:val="20"/>
                <w:szCs w:val="20"/>
              </w:rPr>
              <w:t>20 400,00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5400D4A"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54ACCF0" w14:textId="77777777" w:rsidR="000A4544" w:rsidRPr="00A512F9" w:rsidRDefault="000A4544" w:rsidP="000A4544">
            <w:pPr>
              <w:jc w:val="right"/>
              <w:rPr>
                <w:sz w:val="20"/>
                <w:szCs w:val="20"/>
              </w:rPr>
            </w:pPr>
            <w:r w:rsidRPr="00A512F9">
              <w:rPr>
                <w:sz w:val="20"/>
                <w:szCs w:val="20"/>
              </w:rPr>
              <w:t>0,00</w:t>
            </w:r>
          </w:p>
        </w:tc>
      </w:tr>
      <w:tr w:rsidR="000A4544" w:rsidRPr="00A512F9" w14:paraId="35A224B6"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00ECCBE"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2D15384"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37DC0A9" w14:textId="77777777" w:rsidR="000A4544" w:rsidRPr="00A512F9" w:rsidRDefault="000A4544" w:rsidP="000A4544">
            <w:pPr>
              <w:jc w:val="center"/>
              <w:rPr>
                <w:sz w:val="20"/>
                <w:szCs w:val="20"/>
              </w:rPr>
            </w:pPr>
            <w:r w:rsidRPr="00A512F9">
              <w:rPr>
                <w:sz w:val="20"/>
                <w:szCs w:val="20"/>
              </w:rPr>
              <w:t>09</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A55037D" w14:textId="77777777" w:rsidR="000A4544" w:rsidRPr="00A512F9" w:rsidRDefault="000A4544" w:rsidP="000A4544">
            <w:pPr>
              <w:jc w:val="center"/>
              <w:rPr>
                <w:sz w:val="20"/>
                <w:szCs w:val="20"/>
              </w:rPr>
            </w:pPr>
            <w:r w:rsidRPr="00A512F9">
              <w:rPr>
                <w:sz w:val="20"/>
                <w:szCs w:val="20"/>
              </w:rPr>
              <w:t>07.1.00.S2590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A73A20F" w14:textId="77777777" w:rsidR="000A4544" w:rsidRPr="00A512F9" w:rsidRDefault="000A4544" w:rsidP="000A4544">
            <w:pPr>
              <w:jc w:val="center"/>
              <w:rPr>
                <w:sz w:val="20"/>
                <w:szCs w:val="20"/>
              </w:rPr>
            </w:pPr>
            <w:r w:rsidRPr="00A512F9">
              <w:rPr>
                <w:sz w:val="20"/>
                <w:szCs w:val="20"/>
              </w:rPr>
              <w:t>240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11CF682" w14:textId="77777777" w:rsidR="000A4544" w:rsidRPr="00A512F9" w:rsidRDefault="000A4544" w:rsidP="000A4544">
            <w:pPr>
              <w:jc w:val="right"/>
              <w:rPr>
                <w:sz w:val="20"/>
                <w:szCs w:val="20"/>
              </w:rPr>
            </w:pPr>
            <w:r w:rsidRPr="00A512F9">
              <w:rPr>
                <w:sz w:val="20"/>
                <w:szCs w:val="20"/>
              </w:rPr>
              <w:t>20 400,00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F29C9FD"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136FD5A" w14:textId="77777777" w:rsidR="000A4544" w:rsidRPr="00A512F9" w:rsidRDefault="000A4544" w:rsidP="000A4544">
            <w:pPr>
              <w:jc w:val="right"/>
              <w:rPr>
                <w:sz w:val="20"/>
                <w:szCs w:val="20"/>
              </w:rPr>
            </w:pPr>
            <w:r w:rsidRPr="00A512F9">
              <w:rPr>
                <w:sz w:val="20"/>
                <w:szCs w:val="20"/>
              </w:rPr>
              <w:t>0,00</w:t>
            </w:r>
          </w:p>
        </w:tc>
      </w:tr>
      <w:tr w:rsidR="000A4544" w:rsidRPr="00A512F9" w14:paraId="4DB2199C" w14:textId="77777777" w:rsidTr="000A4544">
        <w:trPr>
          <w:trHeight w:val="286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8672ABE" w14:textId="77777777" w:rsidR="000A4544" w:rsidRPr="00A512F9" w:rsidRDefault="000A4544" w:rsidP="000A4544">
            <w:pPr>
              <w:rPr>
                <w:bCs/>
                <w:sz w:val="20"/>
                <w:szCs w:val="20"/>
              </w:rPr>
            </w:pPr>
            <w:proofErr w:type="spellStart"/>
            <w:r w:rsidRPr="00A512F9">
              <w:rPr>
                <w:bCs/>
                <w:sz w:val="20"/>
                <w:szCs w:val="20"/>
              </w:rPr>
              <w:t>Софинансирование</w:t>
            </w:r>
            <w:proofErr w:type="spellEnd"/>
            <w:r w:rsidRPr="00A512F9">
              <w:rPr>
                <w:bCs/>
                <w:sz w:val="20"/>
                <w:szCs w:val="20"/>
              </w:rPr>
              <w:t xml:space="preserve"> местного бюджета на реализацию мероприятий по модернизации образования Новосибирской </w:t>
            </w:r>
            <w:proofErr w:type="gramStart"/>
            <w:r w:rsidRPr="00A512F9">
              <w:rPr>
                <w:bCs/>
                <w:sz w:val="20"/>
                <w:szCs w:val="20"/>
              </w:rPr>
              <w:t>области  подпрограммы</w:t>
            </w:r>
            <w:proofErr w:type="gramEnd"/>
            <w:r w:rsidRPr="00A512F9">
              <w:rPr>
                <w:bCs/>
                <w:sz w:val="20"/>
                <w:szCs w:val="20"/>
              </w:rPr>
              <w:t xml:space="preserve"> "Развитие дошкольного, общего и дополнительного образования детей" в рамках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8DF8B0D" w14:textId="77777777" w:rsidR="000A4544" w:rsidRPr="00A512F9" w:rsidRDefault="000A4544" w:rsidP="000A4544">
            <w:pPr>
              <w:jc w:val="center"/>
              <w:rPr>
                <w:bCs/>
                <w:sz w:val="20"/>
                <w:szCs w:val="20"/>
              </w:rPr>
            </w:pPr>
            <w:r w:rsidRPr="00A512F9">
              <w:rPr>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2E624E6" w14:textId="77777777" w:rsidR="000A4544" w:rsidRPr="00A512F9" w:rsidRDefault="000A4544" w:rsidP="000A4544">
            <w:pPr>
              <w:jc w:val="center"/>
              <w:rPr>
                <w:bCs/>
                <w:sz w:val="20"/>
                <w:szCs w:val="20"/>
              </w:rPr>
            </w:pPr>
            <w:r w:rsidRPr="00A512F9">
              <w:rPr>
                <w:bCs/>
                <w:sz w:val="20"/>
                <w:szCs w:val="20"/>
              </w:rPr>
              <w:t>09</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22267B7" w14:textId="77777777" w:rsidR="000A4544" w:rsidRPr="00A512F9" w:rsidRDefault="000A4544" w:rsidP="000A4544">
            <w:pPr>
              <w:jc w:val="center"/>
              <w:rPr>
                <w:bCs/>
                <w:sz w:val="20"/>
                <w:szCs w:val="20"/>
              </w:rPr>
            </w:pPr>
            <w:r w:rsidRPr="00A512F9">
              <w:rPr>
                <w:bCs/>
                <w:sz w:val="20"/>
                <w:szCs w:val="20"/>
              </w:rPr>
              <w:t>07.1.00.S3470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CF1C15A"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1938CC9" w14:textId="77777777" w:rsidR="000A4544" w:rsidRPr="00A512F9" w:rsidRDefault="000A4544" w:rsidP="000A4544">
            <w:pPr>
              <w:jc w:val="right"/>
              <w:rPr>
                <w:bCs/>
                <w:sz w:val="20"/>
                <w:szCs w:val="20"/>
              </w:rPr>
            </w:pPr>
            <w:r w:rsidRPr="00A512F9">
              <w:rPr>
                <w:bCs/>
                <w:sz w:val="20"/>
                <w:szCs w:val="20"/>
              </w:rPr>
              <w:t>27 400,00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48CD4DC"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9CECD98" w14:textId="77777777" w:rsidR="000A4544" w:rsidRPr="00A512F9" w:rsidRDefault="000A4544" w:rsidP="000A4544">
            <w:pPr>
              <w:jc w:val="right"/>
              <w:rPr>
                <w:bCs/>
                <w:sz w:val="20"/>
                <w:szCs w:val="20"/>
              </w:rPr>
            </w:pPr>
            <w:r w:rsidRPr="00A512F9">
              <w:rPr>
                <w:bCs/>
                <w:sz w:val="20"/>
                <w:szCs w:val="20"/>
              </w:rPr>
              <w:t>0,00</w:t>
            </w:r>
          </w:p>
        </w:tc>
      </w:tr>
      <w:tr w:rsidR="000A4544" w:rsidRPr="00A512F9" w14:paraId="1818B0F7"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48D43E6"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A729A4E"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99694AE" w14:textId="77777777" w:rsidR="000A4544" w:rsidRPr="00A512F9" w:rsidRDefault="000A4544" w:rsidP="000A4544">
            <w:pPr>
              <w:jc w:val="center"/>
              <w:rPr>
                <w:sz w:val="20"/>
                <w:szCs w:val="20"/>
              </w:rPr>
            </w:pPr>
            <w:r w:rsidRPr="00A512F9">
              <w:rPr>
                <w:sz w:val="20"/>
                <w:szCs w:val="20"/>
              </w:rPr>
              <w:t>09</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0D291E1" w14:textId="77777777" w:rsidR="000A4544" w:rsidRPr="00A512F9" w:rsidRDefault="000A4544" w:rsidP="000A4544">
            <w:pPr>
              <w:jc w:val="center"/>
              <w:rPr>
                <w:sz w:val="20"/>
                <w:szCs w:val="20"/>
              </w:rPr>
            </w:pPr>
            <w:r w:rsidRPr="00A512F9">
              <w:rPr>
                <w:sz w:val="20"/>
                <w:szCs w:val="20"/>
              </w:rPr>
              <w:t>07.1.00.S3470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9334731" w14:textId="77777777" w:rsidR="000A4544" w:rsidRPr="00A512F9" w:rsidRDefault="000A4544" w:rsidP="000A4544">
            <w:pPr>
              <w:jc w:val="center"/>
              <w:rPr>
                <w:sz w:val="20"/>
                <w:szCs w:val="20"/>
              </w:rPr>
            </w:pPr>
            <w:r w:rsidRPr="00A512F9">
              <w:rPr>
                <w:sz w:val="20"/>
                <w:szCs w:val="20"/>
              </w:rPr>
              <w:t>200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F3F1690" w14:textId="77777777" w:rsidR="000A4544" w:rsidRPr="00A512F9" w:rsidRDefault="000A4544" w:rsidP="000A4544">
            <w:pPr>
              <w:jc w:val="right"/>
              <w:rPr>
                <w:sz w:val="20"/>
                <w:szCs w:val="20"/>
              </w:rPr>
            </w:pPr>
            <w:r w:rsidRPr="00A512F9">
              <w:rPr>
                <w:sz w:val="20"/>
                <w:szCs w:val="20"/>
              </w:rPr>
              <w:t>27 400,00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2518480"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C551BCE" w14:textId="77777777" w:rsidR="000A4544" w:rsidRPr="00A512F9" w:rsidRDefault="000A4544" w:rsidP="000A4544">
            <w:pPr>
              <w:jc w:val="right"/>
              <w:rPr>
                <w:sz w:val="20"/>
                <w:szCs w:val="20"/>
              </w:rPr>
            </w:pPr>
            <w:r w:rsidRPr="00A512F9">
              <w:rPr>
                <w:sz w:val="20"/>
                <w:szCs w:val="20"/>
              </w:rPr>
              <w:t>0,00</w:t>
            </w:r>
          </w:p>
        </w:tc>
      </w:tr>
      <w:tr w:rsidR="000A4544" w:rsidRPr="00A512F9" w14:paraId="7FF181F8"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649A26A"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1E87634"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E0B7D7C" w14:textId="77777777" w:rsidR="000A4544" w:rsidRPr="00A512F9" w:rsidRDefault="000A4544" w:rsidP="000A4544">
            <w:pPr>
              <w:jc w:val="center"/>
              <w:rPr>
                <w:sz w:val="20"/>
                <w:szCs w:val="20"/>
              </w:rPr>
            </w:pPr>
            <w:r w:rsidRPr="00A512F9">
              <w:rPr>
                <w:sz w:val="20"/>
                <w:szCs w:val="20"/>
              </w:rPr>
              <w:t>09</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9D9DAA8" w14:textId="77777777" w:rsidR="000A4544" w:rsidRPr="00A512F9" w:rsidRDefault="000A4544" w:rsidP="000A4544">
            <w:pPr>
              <w:jc w:val="center"/>
              <w:rPr>
                <w:sz w:val="20"/>
                <w:szCs w:val="20"/>
              </w:rPr>
            </w:pPr>
            <w:r w:rsidRPr="00A512F9">
              <w:rPr>
                <w:sz w:val="20"/>
                <w:szCs w:val="20"/>
              </w:rPr>
              <w:t>07.1.00.S3470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5A64C5A" w14:textId="77777777" w:rsidR="000A4544" w:rsidRPr="00A512F9" w:rsidRDefault="000A4544" w:rsidP="000A4544">
            <w:pPr>
              <w:jc w:val="center"/>
              <w:rPr>
                <w:sz w:val="20"/>
                <w:szCs w:val="20"/>
              </w:rPr>
            </w:pPr>
            <w:r w:rsidRPr="00A512F9">
              <w:rPr>
                <w:sz w:val="20"/>
                <w:szCs w:val="20"/>
              </w:rPr>
              <w:t>240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7CBF322" w14:textId="77777777" w:rsidR="000A4544" w:rsidRPr="00A512F9" w:rsidRDefault="000A4544" w:rsidP="000A4544">
            <w:pPr>
              <w:jc w:val="right"/>
              <w:rPr>
                <w:sz w:val="20"/>
                <w:szCs w:val="20"/>
              </w:rPr>
            </w:pPr>
            <w:r w:rsidRPr="00A512F9">
              <w:rPr>
                <w:sz w:val="20"/>
                <w:szCs w:val="20"/>
              </w:rPr>
              <w:t>27 400,00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63B4267"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A6F6E90" w14:textId="77777777" w:rsidR="000A4544" w:rsidRPr="00A512F9" w:rsidRDefault="000A4544" w:rsidP="000A4544">
            <w:pPr>
              <w:jc w:val="right"/>
              <w:rPr>
                <w:sz w:val="20"/>
                <w:szCs w:val="20"/>
              </w:rPr>
            </w:pPr>
            <w:r w:rsidRPr="00A512F9">
              <w:rPr>
                <w:sz w:val="20"/>
                <w:szCs w:val="20"/>
              </w:rPr>
              <w:t>0,00</w:t>
            </w:r>
          </w:p>
        </w:tc>
      </w:tr>
      <w:tr w:rsidR="000A4544" w:rsidRPr="00A512F9" w14:paraId="1E34235D" w14:textId="77777777" w:rsidTr="000A4544">
        <w:trPr>
          <w:trHeight w:val="115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F140A5E" w14:textId="77777777" w:rsidR="000A4544" w:rsidRPr="00A512F9" w:rsidRDefault="000A4544" w:rsidP="000A4544">
            <w:pPr>
              <w:rPr>
                <w:bCs/>
                <w:sz w:val="20"/>
                <w:szCs w:val="20"/>
              </w:rPr>
            </w:pPr>
            <w:r w:rsidRPr="00A512F9">
              <w:rPr>
                <w:bCs/>
                <w:sz w:val="20"/>
                <w:szCs w:val="20"/>
              </w:rPr>
              <w:t>Муниципальная программа "Развитие физической культуры и спорта в Куйбышевском районе Новосибирской области"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EDE9AFA" w14:textId="77777777" w:rsidR="000A4544" w:rsidRPr="00A512F9" w:rsidRDefault="000A4544" w:rsidP="000A4544">
            <w:pPr>
              <w:jc w:val="center"/>
              <w:rPr>
                <w:bCs/>
                <w:sz w:val="20"/>
                <w:szCs w:val="20"/>
              </w:rPr>
            </w:pPr>
            <w:r w:rsidRPr="00A512F9">
              <w:rPr>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CEC5923" w14:textId="77777777" w:rsidR="000A4544" w:rsidRPr="00A512F9" w:rsidRDefault="000A4544" w:rsidP="000A4544">
            <w:pPr>
              <w:jc w:val="center"/>
              <w:rPr>
                <w:bCs/>
                <w:sz w:val="20"/>
                <w:szCs w:val="20"/>
              </w:rPr>
            </w:pPr>
            <w:r w:rsidRPr="00A512F9">
              <w:rPr>
                <w:bCs/>
                <w:sz w:val="20"/>
                <w:szCs w:val="20"/>
              </w:rPr>
              <w:t>09</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2247858" w14:textId="77777777" w:rsidR="000A4544" w:rsidRPr="00A512F9" w:rsidRDefault="000A4544" w:rsidP="000A4544">
            <w:pPr>
              <w:jc w:val="center"/>
              <w:rPr>
                <w:bCs/>
                <w:sz w:val="20"/>
                <w:szCs w:val="20"/>
              </w:rPr>
            </w:pPr>
            <w:r w:rsidRPr="00A512F9">
              <w:rPr>
                <w:bCs/>
                <w:sz w:val="20"/>
                <w:szCs w:val="20"/>
              </w:rPr>
              <w:t>11.0.00.00000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C299FB7"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3E0D77E" w14:textId="77777777" w:rsidR="000A4544" w:rsidRPr="00A512F9" w:rsidRDefault="000A4544" w:rsidP="000A4544">
            <w:pPr>
              <w:jc w:val="right"/>
              <w:rPr>
                <w:bCs/>
                <w:sz w:val="20"/>
                <w:szCs w:val="20"/>
              </w:rPr>
            </w:pPr>
            <w:r w:rsidRPr="00A512F9">
              <w:rPr>
                <w:bCs/>
                <w:sz w:val="20"/>
                <w:szCs w:val="20"/>
              </w:rPr>
              <w:t>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3B7D676" w14:textId="77777777" w:rsidR="000A4544" w:rsidRPr="00A512F9" w:rsidRDefault="000A4544" w:rsidP="000A4544">
            <w:pPr>
              <w:jc w:val="right"/>
              <w:rPr>
                <w:bCs/>
                <w:sz w:val="20"/>
                <w:szCs w:val="20"/>
              </w:rPr>
            </w:pPr>
            <w:r w:rsidRPr="00A512F9">
              <w:rPr>
                <w:bCs/>
                <w:sz w:val="20"/>
                <w:szCs w:val="20"/>
              </w:rPr>
              <w:t>1 693 900,00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EAB56F7" w14:textId="77777777" w:rsidR="000A4544" w:rsidRPr="00A512F9" w:rsidRDefault="000A4544" w:rsidP="000A4544">
            <w:pPr>
              <w:jc w:val="right"/>
              <w:rPr>
                <w:bCs/>
                <w:sz w:val="20"/>
                <w:szCs w:val="20"/>
              </w:rPr>
            </w:pPr>
            <w:r w:rsidRPr="00A512F9">
              <w:rPr>
                <w:bCs/>
                <w:sz w:val="20"/>
                <w:szCs w:val="20"/>
              </w:rPr>
              <w:t>0,00</w:t>
            </w:r>
          </w:p>
        </w:tc>
      </w:tr>
      <w:tr w:rsidR="000A4544" w:rsidRPr="00A512F9" w14:paraId="4DFF8C68" w14:textId="77777777" w:rsidTr="000A4544">
        <w:trPr>
          <w:trHeight w:val="201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13D7443" w14:textId="77777777" w:rsidR="000A4544" w:rsidRPr="00A512F9" w:rsidRDefault="000A4544" w:rsidP="000A4544">
            <w:pPr>
              <w:rPr>
                <w:bCs/>
                <w:sz w:val="20"/>
                <w:szCs w:val="20"/>
              </w:rPr>
            </w:pPr>
            <w:r w:rsidRPr="00A512F9">
              <w:rPr>
                <w:bCs/>
                <w:sz w:val="20"/>
                <w:szCs w:val="20"/>
              </w:rPr>
              <w:t>Реализация мероприятий по созданию в общеобразовательных организациях, расположенных в сельской местности, условий для занятий физической культурой и спортом государственной программы Новосибирской области "Развитие физической культуры и спорта в Новосибирской области"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DA20123" w14:textId="77777777" w:rsidR="000A4544" w:rsidRPr="00A512F9" w:rsidRDefault="000A4544" w:rsidP="000A4544">
            <w:pPr>
              <w:jc w:val="center"/>
              <w:rPr>
                <w:bCs/>
                <w:sz w:val="20"/>
                <w:szCs w:val="20"/>
              </w:rPr>
            </w:pPr>
            <w:r w:rsidRPr="00A512F9">
              <w:rPr>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B126A8B" w14:textId="77777777" w:rsidR="000A4544" w:rsidRPr="00A512F9" w:rsidRDefault="000A4544" w:rsidP="000A4544">
            <w:pPr>
              <w:jc w:val="center"/>
              <w:rPr>
                <w:bCs/>
                <w:sz w:val="20"/>
                <w:szCs w:val="20"/>
              </w:rPr>
            </w:pPr>
            <w:r w:rsidRPr="00A512F9">
              <w:rPr>
                <w:bCs/>
                <w:sz w:val="20"/>
                <w:szCs w:val="20"/>
              </w:rPr>
              <w:t>09</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C8E0D44" w14:textId="77777777" w:rsidR="000A4544" w:rsidRPr="00A512F9" w:rsidRDefault="000A4544" w:rsidP="000A4544">
            <w:pPr>
              <w:jc w:val="center"/>
              <w:rPr>
                <w:bCs/>
                <w:sz w:val="20"/>
                <w:szCs w:val="20"/>
              </w:rPr>
            </w:pPr>
            <w:r w:rsidRPr="00A512F9">
              <w:rPr>
                <w:bCs/>
                <w:sz w:val="20"/>
                <w:szCs w:val="20"/>
              </w:rPr>
              <w:t>11.0.E2.00000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09FE170"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0986992" w14:textId="77777777" w:rsidR="000A4544" w:rsidRPr="00A512F9" w:rsidRDefault="000A4544" w:rsidP="000A4544">
            <w:pPr>
              <w:jc w:val="right"/>
              <w:rPr>
                <w:bCs/>
                <w:sz w:val="20"/>
                <w:szCs w:val="20"/>
              </w:rPr>
            </w:pPr>
            <w:r w:rsidRPr="00A512F9">
              <w:rPr>
                <w:bCs/>
                <w:sz w:val="20"/>
                <w:szCs w:val="20"/>
              </w:rPr>
              <w:t>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216BE63" w14:textId="77777777" w:rsidR="000A4544" w:rsidRPr="00A512F9" w:rsidRDefault="000A4544" w:rsidP="000A4544">
            <w:pPr>
              <w:jc w:val="right"/>
              <w:rPr>
                <w:bCs/>
                <w:sz w:val="20"/>
                <w:szCs w:val="20"/>
              </w:rPr>
            </w:pPr>
            <w:r w:rsidRPr="00A512F9">
              <w:rPr>
                <w:bCs/>
                <w:sz w:val="20"/>
                <w:szCs w:val="20"/>
              </w:rPr>
              <w:t>1 693 900,00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D92A639" w14:textId="77777777" w:rsidR="000A4544" w:rsidRPr="00A512F9" w:rsidRDefault="000A4544" w:rsidP="000A4544">
            <w:pPr>
              <w:jc w:val="right"/>
              <w:rPr>
                <w:bCs/>
                <w:sz w:val="20"/>
                <w:szCs w:val="20"/>
              </w:rPr>
            </w:pPr>
            <w:r w:rsidRPr="00A512F9">
              <w:rPr>
                <w:bCs/>
                <w:sz w:val="20"/>
                <w:szCs w:val="20"/>
              </w:rPr>
              <w:t>0,00</w:t>
            </w:r>
          </w:p>
        </w:tc>
      </w:tr>
      <w:tr w:rsidR="000A4544" w:rsidRPr="00A512F9" w14:paraId="0AFA150E" w14:textId="77777777" w:rsidTr="000A4544">
        <w:trPr>
          <w:trHeight w:val="201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FBA585B" w14:textId="77777777" w:rsidR="000A4544" w:rsidRPr="00A512F9" w:rsidRDefault="000A4544" w:rsidP="000A4544">
            <w:pPr>
              <w:rPr>
                <w:bCs/>
                <w:sz w:val="20"/>
                <w:szCs w:val="20"/>
              </w:rPr>
            </w:pPr>
            <w:r w:rsidRPr="00A512F9">
              <w:rPr>
                <w:bCs/>
                <w:sz w:val="20"/>
                <w:szCs w:val="20"/>
              </w:rPr>
              <w:t>Реализация мероприятий по созданию в общеобразовательных организациях, расположенных в сельской местности, условий для занятий физической культурой и спортом государственной программы Новосибирской области "Развитие физической культуры и спорта в Новосибирской области"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ADC8E74" w14:textId="77777777" w:rsidR="000A4544" w:rsidRPr="00A512F9" w:rsidRDefault="000A4544" w:rsidP="000A4544">
            <w:pPr>
              <w:jc w:val="center"/>
              <w:rPr>
                <w:bCs/>
                <w:sz w:val="20"/>
                <w:szCs w:val="20"/>
              </w:rPr>
            </w:pPr>
            <w:r w:rsidRPr="00A512F9">
              <w:rPr>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A51A120" w14:textId="77777777" w:rsidR="000A4544" w:rsidRPr="00A512F9" w:rsidRDefault="000A4544" w:rsidP="000A4544">
            <w:pPr>
              <w:jc w:val="center"/>
              <w:rPr>
                <w:bCs/>
                <w:sz w:val="20"/>
                <w:szCs w:val="20"/>
              </w:rPr>
            </w:pPr>
            <w:r w:rsidRPr="00A512F9">
              <w:rPr>
                <w:bCs/>
                <w:sz w:val="20"/>
                <w:szCs w:val="20"/>
              </w:rPr>
              <w:t>09</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89F302D" w14:textId="77777777" w:rsidR="000A4544" w:rsidRPr="00A512F9" w:rsidRDefault="000A4544" w:rsidP="000A4544">
            <w:pPr>
              <w:jc w:val="center"/>
              <w:rPr>
                <w:bCs/>
                <w:sz w:val="20"/>
                <w:szCs w:val="20"/>
              </w:rPr>
            </w:pPr>
            <w:r w:rsidRPr="00A512F9">
              <w:rPr>
                <w:bCs/>
                <w:sz w:val="20"/>
                <w:szCs w:val="20"/>
              </w:rPr>
              <w:t>11.0.E2.50970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E08093C"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557294D" w14:textId="77777777" w:rsidR="000A4544" w:rsidRPr="00A512F9" w:rsidRDefault="000A4544" w:rsidP="000A4544">
            <w:pPr>
              <w:jc w:val="right"/>
              <w:rPr>
                <w:bCs/>
                <w:sz w:val="20"/>
                <w:szCs w:val="20"/>
              </w:rPr>
            </w:pPr>
            <w:r w:rsidRPr="00A512F9">
              <w:rPr>
                <w:bCs/>
                <w:sz w:val="20"/>
                <w:szCs w:val="20"/>
              </w:rPr>
              <w:t>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BD83508" w14:textId="77777777" w:rsidR="000A4544" w:rsidRPr="00A512F9" w:rsidRDefault="000A4544" w:rsidP="000A4544">
            <w:pPr>
              <w:jc w:val="right"/>
              <w:rPr>
                <w:bCs/>
                <w:sz w:val="20"/>
                <w:szCs w:val="20"/>
              </w:rPr>
            </w:pPr>
            <w:r w:rsidRPr="00A512F9">
              <w:rPr>
                <w:bCs/>
                <w:sz w:val="20"/>
                <w:szCs w:val="20"/>
              </w:rPr>
              <w:t>1 693 900,00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0774760" w14:textId="77777777" w:rsidR="000A4544" w:rsidRPr="00A512F9" w:rsidRDefault="000A4544" w:rsidP="000A4544">
            <w:pPr>
              <w:jc w:val="right"/>
              <w:rPr>
                <w:bCs/>
                <w:sz w:val="20"/>
                <w:szCs w:val="20"/>
              </w:rPr>
            </w:pPr>
            <w:r w:rsidRPr="00A512F9">
              <w:rPr>
                <w:bCs/>
                <w:sz w:val="20"/>
                <w:szCs w:val="20"/>
              </w:rPr>
              <w:t>0,00</w:t>
            </w:r>
          </w:p>
        </w:tc>
      </w:tr>
      <w:tr w:rsidR="000A4544" w:rsidRPr="00A512F9" w14:paraId="4AB9EDA7"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7067222"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D555719"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DFB1E45" w14:textId="77777777" w:rsidR="000A4544" w:rsidRPr="00A512F9" w:rsidRDefault="000A4544" w:rsidP="000A4544">
            <w:pPr>
              <w:jc w:val="center"/>
              <w:rPr>
                <w:sz w:val="20"/>
                <w:szCs w:val="20"/>
              </w:rPr>
            </w:pPr>
            <w:r w:rsidRPr="00A512F9">
              <w:rPr>
                <w:sz w:val="20"/>
                <w:szCs w:val="20"/>
              </w:rPr>
              <w:t>09</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5C4FBC8" w14:textId="77777777" w:rsidR="000A4544" w:rsidRPr="00A512F9" w:rsidRDefault="000A4544" w:rsidP="000A4544">
            <w:pPr>
              <w:jc w:val="center"/>
              <w:rPr>
                <w:sz w:val="20"/>
                <w:szCs w:val="20"/>
              </w:rPr>
            </w:pPr>
            <w:r w:rsidRPr="00A512F9">
              <w:rPr>
                <w:sz w:val="20"/>
                <w:szCs w:val="20"/>
              </w:rPr>
              <w:t>11.0.E2.50970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0FC02C5" w14:textId="77777777" w:rsidR="000A4544" w:rsidRPr="00A512F9" w:rsidRDefault="000A4544" w:rsidP="000A4544">
            <w:pPr>
              <w:jc w:val="center"/>
              <w:rPr>
                <w:sz w:val="20"/>
                <w:szCs w:val="20"/>
              </w:rPr>
            </w:pPr>
            <w:r w:rsidRPr="00A512F9">
              <w:rPr>
                <w:sz w:val="20"/>
                <w:szCs w:val="20"/>
              </w:rPr>
              <w:t>200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F03149C" w14:textId="77777777" w:rsidR="000A4544" w:rsidRPr="00A512F9" w:rsidRDefault="000A4544" w:rsidP="000A4544">
            <w:pPr>
              <w:jc w:val="right"/>
              <w:rPr>
                <w:sz w:val="20"/>
                <w:szCs w:val="20"/>
              </w:rPr>
            </w:pPr>
            <w:r w:rsidRPr="00A512F9">
              <w:rPr>
                <w:sz w:val="20"/>
                <w:szCs w:val="20"/>
              </w:rPr>
              <w:t>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43A84BB" w14:textId="77777777" w:rsidR="000A4544" w:rsidRPr="00A512F9" w:rsidRDefault="000A4544" w:rsidP="000A4544">
            <w:pPr>
              <w:jc w:val="right"/>
              <w:rPr>
                <w:sz w:val="20"/>
                <w:szCs w:val="20"/>
              </w:rPr>
            </w:pPr>
            <w:r w:rsidRPr="00A512F9">
              <w:rPr>
                <w:sz w:val="20"/>
                <w:szCs w:val="20"/>
              </w:rPr>
              <w:t>1 693 900,00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402CE88" w14:textId="77777777" w:rsidR="000A4544" w:rsidRPr="00A512F9" w:rsidRDefault="000A4544" w:rsidP="000A4544">
            <w:pPr>
              <w:jc w:val="right"/>
              <w:rPr>
                <w:sz w:val="20"/>
                <w:szCs w:val="20"/>
              </w:rPr>
            </w:pPr>
            <w:r w:rsidRPr="00A512F9">
              <w:rPr>
                <w:sz w:val="20"/>
                <w:szCs w:val="20"/>
              </w:rPr>
              <w:t>0,00</w:t>
            </w:r>
          </w:p>
        </w:tc>
      </w:tr>
      <w:tr w:rsidR="000A4544" w:rsidRPr="00A512F9" w14:paraId="5059A27D"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9DF0CFD" w14:textId="77777777" w:rsidR="000A4544" w:rsidRPr="00A512F9" w:rsidRDefault="000A4544" w:rsidP="000A4544">
            <w:pPr>
              <w:rPr>
                <w:sz w:val="20"/>
                <w:szCs w:val="20"/>
              </w:rPr>
            </w:pPr>
            <w:r w:rsidRPr="00A512F9">
              <w:rPr>
                <w:sz w:val="20"/>
                <w:szCs w:val="20"/>
              </w:rPr>
              <w:lastRenderedPageBreak/>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D022046"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59CF984" w14:textId="77777777" w:rsidR="000A4544" w:rsidRPr="00A512F9" w:rsidRDefault="000A4544" w:rsidP="000A4544">
            <w:pPr>
              <w:jc w:val="center"/>
              <w:rPr>
                <w:sz w:val="20"/>
                <w:szCs w:val="20"/>
              </w:rPr>
            </w:pPr>
            <w:r w:rsidRPr="00A512F9">
              <w:rPr>
                <w:sz w:val="20"/>
                <w:szCs w:val="20"/>
              </w:rPr>
              <w:t>09</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21D1FDB" w14:textId="77777777" w:rsidR="000A4544" w:rsidRPr="00A512F9" w:rsidRDefault="000A4544" w:rsidP="000A4544">
            <w:pPr>
              <w:jc w:val="center"/>
              <w:rPr>
                <w:sz w:val="20"/>
                <w:szCs w:val="20"/>
              </w:rPr>
            </w:pPr>
            <w:r w:rsidRPr="00A512F9">
              <w:rPr>
                <w:sz w:val="20"/>
                <w:szCs w:val="20"/>
              </w:rPr>
              <w:t>11.0.E2.50970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25C0BC6" w14:textId="77777777" w:rsidR="000A4544" w:rsidRPr="00A512F9" w:rsidRDefault="000A4544" w:rsidP="000A4544">
            <w:pPr>
              <w:jc w:val="center"/>
              <w:rPr>
                <w:sz w:val="20"/>
                <w:szCs w:val="20"/>
              </w:rPr>
            </w:pPr>
            <w:r w:rsidRPr="00A512F9">
              <w:rPr>
                <w:sz w:val="20"/>
                <w:szCs w:val="20"/>
              </w:rPr>
              <w:t>240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03C5E07" w14:textId="77777777" w:rsidR="000A4544" w:rsidRPr="00A512F9" w:rsidRDefault="000A4544" w:rsidP="000A4544">
            <w:pPr>
              <w:jc w:val="right"/>
              <w:rPr>
                <w:sz w:val="20"/>
                <w:szCs w:val="20"/>
              </w:rPr>
            </w:pPr>
            <w:r w:rsidRPr="00A512F9">
              <w:rPr>
                <w:sz w:val="20"/>
                <w:szCs w:val="20"/>
              </w:rPr>
              <w:t>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6F02E19" w14:textId="77777777" w:rsidR="000A4544" w:rsidRPr="00A512F9" w:rsidRDefault="000A4544" w:rsidP="000A4544">
            <w:pPr>
              <w:jc w:val="right"/>
              <w:rPr>
                <w:sz w:val="20"/>
                <w:szCs w:val="20"/>
              </w:rPr>
            </w:pPr>
            <w:r w:rsidRPr="00A512F9">
              <w:rPr>
                <w:sz w:val="20"/>
                <w:szCs w:val="20"/>
              </w:rPr>
              <w:t>1 693 900,00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7256327" w14:textId="77777777" w:rsidR="000A4544" w:rsidRPr="00A512F9" w:rsidRDefault="000A4544" w:rsidP="000A4544">
            <w:pPr>
              <w:jc w:val="right"/>
              <w:rPr>
                <w:sz w:val="20"/>
                <w:szCs w:val="20"/>
              </w:rPr>
            </w:pPr>
            <w:r w:rsidRPr="00A512F9">
              <w:rPr>
                <w:sz w:val="20"/>
                <w:szCs w:val="20"/>
              </w:rPr>
              <w:t>0,00</w:t>
            </w:r>
          </w:p>
        </w:tc>
      </w:tr>
      <w:tr w:rsidR="000A4544" w:rsidRPr="00A512F9" w14:paraId="6D256D3C"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9BB6EA7" w14:textId="77777777" w:rsidR="000A4544" w:rsidRPr="00A512F9" w:rsidRDefault="000A4544" w:rsidP="000A4544">
            <w:pPr>
              <w:rPr>
                <w:bCs/>
                <w:sz w:val="20"/>
                <w:szCs w:val="20"/>
              </w:rPr>
            </w:pPr>
            <w:r w:rsidRPr="00A512F9">
              <w:rPr>
                <w:bCs/>
                <w:sz w:val="20"/>
                <w:szCs w:val="20"/>
              </w:rPr>
              <w:t>Непрограммные направления бюджета</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690BCF5" w14:textId="77777777" w:rsidR="000A4544" w:rsidRPr="00A512F9" w:rsidRDefault="000A4544" w:rsidP="000A4544">
            <w:pPr>
              <w:jc w:val="center"/>
              <w:rPr>
                <w:bCs/>
                <w:sz w:val="20"/>
                <w:szCs w:val="20"/>
              </w:rPr>
            </w:pPr>
            <w:r w:rsidRPr="00A512F9">
              <w:rPr>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9ADD700" w14:textId="77777777" w:rsidR="000A4544" w:rsidRPr="00A512F9" w:rsidRDefault="000A4544" w:rsidP="000A4544">
            <w:pPr>
              <w:jc w:val="center"/>
              <w:rPr>
                <w:bCs/>
                <w:sz w:val="20"/>
                <w:szCs w:val="20"/>
              </w:rPr>
            </w:pPr>
            <w:r w:rsidRPr="00A512F9">
              <w:rPr>
                <w:bCs/>
                <w:sz w:val="20"/>
                <w:szCs w:val="20"/>
              </w:rPr>
              <w:t>09</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D1DE63A" w14:textId="77777777" w:rsidR="000A4544" w:rsidRPr="00A512F9" w:rsidRDefault="000A4544" w:rsidP="000A4544">
            <w:pPr>
              <w:jc w:val="center"/>
              <w:rPr>
                <w:bCs/>
                <w:sz w:val="20"/>
                <w:szCs w:val="20"/>
              </w:rPr>
            </w:pPr>
            <w:r w:rsidRPr="00A512F9">
              <w:rPr>
                <w:bCs/>
                <w:sz w:val="20"/>
                <w:szCs w:val="20"/>
              </w:rPr>
              <w:t>99.0.00.00000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F1626FF"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FE2DC00" w14:textId="77777777" w:rsidR="000A4544" w:rsidRPr="00A512F9" w:rsidRDefault="000A4544" w:rsidP="000A4544">
            <w:pPr>
              <w:jc w:val="right"/>
              <w:rPr>
                <w:bCs/>
                <w:sz w:val="20"/>
                <w:szCs w:val="20"/>
              </w:rPr>
            </w:pPr>
            <w:r w:rsidRPr="00A512F9">
              <w:rPr>
                <w:bCs/>
                <w:sz w:val="20"/>
                <w:szCs w:val="20"/>
              </w:rPr>
              <w:t>3 000 000,00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D1EE442"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527A658" w14:textId="77777777" w:rsidR="000A4544" w:rsidRPr="00A512F9" w:rsidRDefault="000A4544" w:rsidP="000A4544">
            <w:pPr>
              <w:jc w:val="right"/>
              <w:rPr>
                <w:bCs/>
                <w:sz w:val="20"/>
                <w:szCs w:val="20"/>
              </w:rPr>
            </w:pPr>
            <w:r w:rsidRPr="00A512F9">
              <w:rPr>
                <w:bCs/>
                <w:sz w:val="20"/>
                <w:szCs w:val="20"/>
              </w:rPr>
              <w:t>0,00</w:t>
            </w:r>
          </w:p>
        </w:tc>
      </w:tr>
      <w:tr w:rsidR="000A4544" w:rsidRPr="00A512F9" w14:paraId="5B76F69B"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FDC8CE2" w14:textId="77777777" w:rsidR="000A4544" w:rsidRPr="00A512F9" w:rsidRDefault="000A4544" w:rsidP="000A4544">
            <w:pPr>
              <w:rPr>
                <w:bCs/>
                <w:sz w:val="20"/>
                <w:szCs w:val="20"/>
              </w:rPr>
            </w:pPr>
            <w:r w:rsidRPr="00A512F9">
              <w:rPr>
                <w:bCs/>
                <w:sz w:val="20"/>
                <w:szCs w:val="20"/>
              </w:rPr>
              <w:t xml:space="preserve">Расходы на предоставление субсидии автономным учреждениям </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B159E21" w14:textId="77777777" w:rsidR="000A4544" w:rsidRPr="00A512F9" w:rsidRDefault="000A4544" w:rsidP="000A4544">
            <w:pPr>
              <w:jc w:val="center"/>
              <w:rPr>
                <w:bCs/>
                <w:sz w:val="20"/>
                <w:szCs w:val="20"/>
              </w:rPr>
            </w:pPr>
            <w:r w:rsidRPr="00A512F9">
              <w:rPr>
                <w:bCs/>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76044A2" w14:textId="77777777" w:rsidR="000A4544" w:rsidRPr="00A512F9" w:rsidRDefault="000A4544" w:rsidP="000A4544">
            <w:pPr>
              <w:jc w:val="center"/>
              <w:rPr>
                <w:bCs/>
                <w:sz w:val="20"/>
                <w:szCs w:val="20"/>
              </w:rPr>
            </w:pPr>
            <w:r w:rsidRPr="00A512F9">
              <w:rPr>
                <w:bCs/>
                <w:sz w:val="20"/>
                <w:szCs w:val="20"/>
              </w:rPr>
              <w:t>09</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335E339" w14:textId="77777777" w:rsidR="000A4544" w:rsidRPr="00A512F9" w:rsidRDefault="000A4544" w:rsidP="000A4544">
            <w:pPr>
              <w:jc w:val="center"/>
              <w:rPr>
                <w:bCs/>
                <w:sz w:val="20"/>
                <w:szCs w:val="20"/>
              </w:rPr>
            </w:pPr>
            <w:r w:rsidRPr="00A512F9">
              <w:rPr>
                <w:bCs/>
                <w:sz w:val="20"/>
                <w:szCs w:val="20"/>
              </w:rPr>
              <w:t>99.0.00.07710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55B02E1"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F8A77A3" w14:textId="77777777" w:rsidR="000A4544" w:rsidRPr="00A512F9" w:rsidRDefault="000A4544" w:rsidP="000A4544">
            <w:pPr>
              <w:jc w:val="right"/>
              <w:rPr>
                <w:bCs/>
                <w:sz w:val="20"/>
                <w:szCs w:val="20"/>
              </w:rPr>
            </w:pPr>
            <w:r w:rsidRPr="00A512F9">
              <w:rPr>
                <w:bCs/>
                <w:sz w:val="20"/>
                <w:szCs w:val="20"/>
              </w:rPr>
              <w:t>3 000 000,00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E1C7278"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4603FA8" w14:textId="77777777" w:rsidR="000A4544" w:rsidRPr="00A512F9" w:rsidRDefault="000A4544" w:rsidP="000A4544">
            <w:pPr>
              <w:jc w:val="right"/>
              <w:rPr>
                <w:bCs/>
                <w:sz w:val="20"/>
                <w:szCs w:val="20"/>
              </w:rPr>
            </w:pPr>
            <w:r w:rsidRPr="00A512F9">
              <w:rPr>
                <w:bCs/>
                <w:sz w:val="20"/>
                <w:szCs w:val="20"/>
              </w:rPr>
              <w:t>0,00</w:t>
            </w:r>
          </w:p>
        </w:tc>
      </w:tr>
      <w:tr w:rsidR="000A4544" w:rsidRPr="00A512F9" w14:paraId="41B8FA35"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DDF8BB2"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3FF2161"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DB04780" w14:textId="77777777" w:rsidR="000A4544" w:rsidRPr="00A512F9" w:rsidRDefault="000A4544" w:rsidP="000A4544">
            <w:pPr>
              <w:jc w:val="center"/>
              <w:rPr>
                <w:sz w:val="20"/>
                <w:szCs w:val="20"/>
              </w:rPr>
            </w:pPr>
            <w:r w:rsidRPr="00A512F9">
              <w:rPr>
                <w:sz w:val="20"/>
                <w:szCs w:val="20"/>
              </w:rPr>
              <w:t>09</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EB3DB5C" w14:textId="77777777" w:rsidR="000A4544" w:rsidRPr="00A512F9" w:rsidRDefault="000A4544" w:rsidP="000A4544">
            <w:pPr>
              <w:jc w:val="center"/>
              <w:rPr>
                <w:sz w:val="20"/>
                <w:szCs w:val="20"/>
              </w:rPr>
            </w:pPr>
            <w:r w:rsidRPr="00A512F9">
              <w:rPr>
                <w:sz w:val="20"/>
                <w:szCs w:val="20"/>
              </w:rPr>
              <w:t>99.0.00.07710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4F31496" w14:textId="77777777" w:rsidR="000A4544" w:rsidRPr="00A512F9" w:rsidRDefault="000A4544" w:rsidP="000A4544">
            <w:pPr>
              <w:jc w:val="center"/>
              <w:rPr>
                <w:sz w:val="20"/>
                <w:szCs w:val="20"/>
              </w:rPr>
            </w:pPr>
            <w:r w:rsidRPr="00A512F9">
              <w:rPr>
                <w:sz w:val="20"/>
                <w:szCs w:val="20"/>
              </w:rPr>
              <w:t>600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C69B93A" w14:textId="77777777" w:rsidR="000A4544" w:rsidRPr="00A512F9" w:rsidRDefault="000A4544" w:rsidP="000A4544">
            <w:pPr>
              <w:jc w:val="right"/>
              <w:rPr>
                <w:sz w:val="20"/>
                <w:szCs w:val="20"/>
              </w:rPr>
            </w:pPr>
            <w:r w:rsidRPr="00A512F9">
              <w:rPr>
                <w:sz w:val="20"/>
                <w:szCs w:val="20"/>
              </w:rPr>
              <w:t>3 000 000,00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EF3ADED"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5643E5C" w14:textId="77777777" w:rsidR="000A4544" w:rsidRPr="00A512F9" w:rsidRDefault="000A4544" w:rsidP="000A4544">
            <w:pPr>
              <w:jc w:val="right"/>
              <w:rPr>
                <w:sz w:val="20"/>
                <w:szCs w:val="20"/>
              </w:rPr>
            </w:pPr>
            <w:r w:rsidRPr="00A512F9">
              <w:rPr>
                <w:sz w:val="20"/>
                <w:szCs w:val="20"/>
              </w:rPr>
              <w:t>0,00</w:t>
            </w:r>
          </w:p>
        </w:tc>
      </w:tr>
      <w:tr w:rsidR="000A4544" w:rsidRPr="00A512F9" w14:paraId="5D0E47DB"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063923A" w14:textId="77777777" w:rsidR="000A4544" w:rsidRPr="00A512F9" w:rsidRDefault="000A4544" w:rsidP="000A4544">
            <w:pPr>
              <w:rPr>
                <w:sz w:val="20"/>
                <w:szCs w:val="20"/>
              </w:rPr>
            </w:pPr>
            <w:r w:rsidRPr="00A512F9">
              <w:rPr>
                <w:sz w:val="20"/>
                <w:szCs w:val="20"/>
              </w:rPr>
              <w:t>Субсидии автономным учреждениям</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6EDA625" w14:textId="77777777" w:rsidR="000A4544" w:rsidRPr="00A512F9" w:rsidRDefault="000A4544" w:rsidP="000A4544">
            <w:pPr>
              <w:jc w:val="center"/>
              <w:rPr>
                <w:sz w:val="20"/>
                <w:szCs w:val="20"/>
              </w:rPr>
            </w:pPr>
            <w:r w:rsidRPr="00A512F9">
              <w:rPr>
                <w:sz w:val="20"/>
                <w:szCs w:val="20"/>
              </w:rPr>
              <w:t>07</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60BA2A5" w14:textId="77777777" w:rsidR="000A4544" w:rsidRPr="00A512F9" w:rsidRDefault="000A4544" w:rsidP="000A4544">
            <w:pPr>
              <w:jc w:val="center"/>
              <w:rPr>
                <w:sz w:val="20"/>
                <w:szCs w:val="20"/>
              </w:rPr>
            </w:pPr>
            <w:r w:rsidRPr="00A512F9">
              <w:rPr>
                <w:sz w:val="20"/>
                <w:szCs w:val="20"/>
              </w:rPr>
              <w:t>09</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76B7F8B" w14:textId="77777777" w:rsidR="000A4544" w:rsidRPr="00A512F9" w:rsidRDefault="000A4544" w:rsidP="000A4544">
            <w:pPr>
              <w:jc w:val="center"/>
              <w:rPr>
                <w:sz w:val="20"/>
                <w:szCs w:val="20"/>
              </w:rPr>
            </w:pPr>
            <w:r w:rsidRPr="00A512F9">
              <w:rPr>
                <w:sz w:val="20"/>
                <w:szCs w:val="20"/>
              </w:rPr>
              <w:t>99.0.00.07710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208A4AE" w14:textId="77777777" w:rsidR="000A4544" w:rsidRPr="00A512F9" w:rsidRDefault="000A4544" w:rsidP="000A4544">
            <w:pPr>
              <w:jc w:val="center"/>
              <w:rPr>
                <w:sz w:val="20"/>
                <w:szCs w:val="20"/>
              </w:rPr>
            </w:pPr>
            <w:r w:rsidRPr="00A512F9">
              <w:rPr>
                <w:sz w:val="20"/>
                <w:szCs w:val="20"/>
              </w:rPr>
              <w:t>620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0A26EFD" w14:textId="77777777" w:rsidR="000A4544" w:rsidRPr="00A512F9" w:rsidRDefault="000A4544" w:rsidP="000A4544">
            <w:pPr>
              <w:jc w:val="right"/>
              <w:rPr>
                <w:sz w:val="20"/>
                <w:szCs w:val="20"/>
              </w:rPr>
            </w:pPr>
            <w:r w:rsidRPr="00A512F9">
              <w:rPr>
                <w:sz w:val="20"/>
                <w:szCs w:val="20"/>
              </w:rPr>
              <w:t>3 000 000,00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288E090"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81BC981" w14:textId="77777777" w:rsidR="000A4544" w:rsidRPr="00A512F9" w:rsidRDefault="000A4544" w:rsidP="000A4544">
            <w:pPr>
              <w:jc w:val="right"/>
              <w:rPr>
                <w:sz w:val="20"/>
                <w:szCs w:val="20"/>
              </w:rPr>
            </w:pPr>
            <w:r w:rsidRPr="00A512F9">
              <w:rPr>
                <w:sz w:val="20"/>
                <w:szCs w:val="20"/>
              </w:rPr>
              <w:t>0,00</w:t>
            </w:r>
          </w:p>
        </w:tc>
      </w:tr>
      <w:tr w:rsidR="000A4544" w:rsidRPr="00A512F9" w14:paraId="51C45F78"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7E78F47" w14:textId="77777777" w:rsidR="000A4544" w:rsidRPr="00A512F9" w:rsidRDefault="000A4544" w:rsidP="000A4544">
            <w:pPr>
              <w:rPr>
                <w:bCs/>
                <w:sz w:val="20"/>
                <w:szCs w:val="20"/>
              </w:rPr>
            </w:pPr>
            <w:r w:rsidRPr="00A512F9">
              <w:rPr>
                <w:bCs/>
                <w:sz w:val="20"/>
                <w:szCs w:val="20"/>
              </w:rPr>
              <w:t>КУЛЬТУРА, КИНЕМАТОГРАФИЯ</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9704DCA" w14:textId="77777777" w:rsidR="000A4544" w:rsidRPr="00A512F9" w:rsidRDefault="000A4544" w:rsidP="000A4544">
            <w:pPr>
              <w:jc w:val="center"/>
              <w:rPr>
                <w:bCs/>
                <w:sz w:val="20"/>
                <w:szCs w:val="20"/>
              </w:rPr>
            </w:pPr>
            <w:r w:rsidRPr="00A512F9">
              <w:rPr>
                <w:bCs/>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46524A9" w14:textId="77777777" w:rsidR="000A4544" w:rsidRPr="00A512F9" w:rsidRDefault="000A4544" w:rsidP="000A4544">
            <w:pPr>
              <w:jc w:val="center"/>
              <w:rPr>
                <w:bCs/>
                <w:sz w:val="20"/>
                <w:szCs w:val="20"/>
              </w:rPr>
            </w:pPr>
            <w:r w:rsidRPr="00A512F9">
              <w:rPr>
                <w:bCs/>
                <w:sz w:val="20"/>
                <w:szCs w:val="20"/>
              </w:rPr>
              <w:t> </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73C3EE8" w14:textId="77777777" w:rsidR="000A4544" w:rsidRPr="00A512F9" w:rsidRDefault="000A4544" w:rsidP="000A4544">
            <w:pPr>
              <w:jc w:val="center"/>
              <w:rPr>
                <w:bCs/>
                <w:sz w:val="20"/>
                <w:szCs w:val="20"/>
              </w:rPr>
            </w:pPr>
            <w:r w:rsidRPr="00A512F9">
              <w:rPr>
                <w:bCs/>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D46507A"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D8A3E72" w14:textId="77777777" w:rsidR="000A4544" w:rsidRPr="00A512F9" w:rsidRDefault="000A4544" w:rsidP="000A4544">
            <w:pPr>
              <w:jc w:val="right"/>
              <w:rPr>
                <w:bCs/>
                <w:sz w:val="20"/>
                <w:szCs w:val="20"/>
              </w:rPr>
            </w:pPr>
            <w:r w:rsidRPr="00A512F9">
              <w:rPr>
                <w:bCs/>
                <w:sz w:val="20"/>
                <w:szCs w:val="20"/>
              </w:rPr>
              <w:t>121 426 938,50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B8A8B5B" w14:textId="77777777" w:rsidR="000A4544" w:rsidRPr="00A512F9" w:rsidRDefault="000A4544" w:rsidP="000A4544">
            <w:pPr>
              <w:jc w:val="right"/>
              <w:rPr>
                <w:bCs/>
                <w:sz w:val="20"/>
                <w:szCs w:val="20"/>
              </w:rPr>
            </w:pPr>
            <w:r w:rsidRPr="00A512F9">
              <w:rPr>
                <w:bCs/>
                <w:sz w:val="20"/>
                <w:szCs w:val="20"/>
              </w:rPr>
              <w:t>50 158 600,00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D110A49" w14:textId="77777777" w:rsidR="000A4544" w:rsidRPr="00A512F9" w:rsidRDefault="000A4544" w:rsidP="000A4544">
            <w:pPr>
              <w:jc w:val="right"/>
              <w:rPr>
                <w:bCs/>
                <w:sz w:val="20"/>
                <w:szCs w:val="20"/>
              </w:rPr>
            </w:pPr>
            <w:r w:rsidRPr="00A512F9">
              <w:rPr>
                <w:bCs/>
                <w:sz w:val="20"/>
                <w:szCs w:val="20"/>
              </w:rPr>
              <w:t>51 326 600,00</w:t>
            </w:r>
          </w:p>
        </w:tc>
      </w:tr>
      <w:tr w:rsidR="000A4544" w:rsidRPr="00A512F9" w14:paraId="07B93BFC"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58F6D56" w14:textId="77777777" w:rsidR="000A4544" w:rsidRPr="00A512F9" w:rsidRDefault="000A4544" w:rsidP="000A4544">
            <w:pPr>
              <w:rPr>
                <w:bCs/>
                <w:sz w:val="20"/>
                <w:szCs w:val="20"/>
              </w:rPr>
            </w:pPr>
            <w:r w:rsidRPr="00A512F9">
              <w:rPr>
                <w:bCs/>
                <w:sz w:val="20"/>
                <w:szCs w:val="20"/>
              </w:rPr>
              <w:t>Культура</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A6267EB" w14:textId="77777777" w:rsidR="000A4544" w:rsidRPr="00A512F9" w:rsidRDefault="000A4544" w:rsidP="000A4544">
            <w:pPr>
              <w:jc w:val="center"/>
              <w:rPr>
                <w:bCs/>
                <w:sz w:val="20"/>
                <w:szCs w:val="20"/>
              </w:rPr>
            </w:pPr>
            <w:r w:rsidRPr="00A512F9">
              <w:rPr>
                <w:bCs/>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C395698" w14:textId="77777777" w:rsidR="000A4544" w:rsidRPr="00A512F9" w:rsidRDefault="000A4544" w:rsidP="000A4544">
            <w:pPr>
              <w:jc w:val="center"/>
              <w:rPr>
                <w:bCs/>
                <w:sz w:val="20"/>
                <w:szCs w:val="20"/>
              </w:rPr>
            </w:pPr>
            <w:r w:rsidRPr="00A512F9">
              <w:rPr>
                <w:bCs/>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EBBF636" w14:textId="77777777" w:rsidR="000A4544" w:rsidRPr="00A512F9" w:rsidRDefault="000A4544" w:rsidP="000A4544">
            <w:pPr>
              <w:jc w:val="center"/>
              <w:rPr>
                <w:bCs/>
                <w:sz w:val="20"/>
                <w:szCs w:val="20"/>
              </w:rPr>
            </w:pPr>
            <w:r w:rsidRPr="00A512F9">
              <w:rPr>
                <w:bCs/>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BE14C29"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D3392DE" w14:textId="77777777" w:rsidR="000A4544" w:rsidRPr="00A512F9" w:rsidRDefault="000A4544" w:rsidP="000A4544">
            <w:pPr>
              <w:jc w:val="right"/>
              <w:rPr>
                <w:bCs/>
                <w:sz w:val="20"/>
                <w:szCs w:val="20"/>
              </w:rPr>
            </w:pPr>
            <w:r w:rsidRPr="00A512F9">
              <w:rPr>
                <w:bCs/>
                <w:sz w:val="20"/>
                <w:szCs w:val="20"/>
              </w:rPr>
              <w:t>121 426 938,50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E961D8D" w14:textId="77777777" w:rsidR="000A4544" w:rsidRPr="00A512F9" w:rsidRDefault="000A4544" w:rsidP="000A4544">
            <w:pPr>
              <w:jc w:val="right"/>
              <w:rPr>
                <w:bCs/>
                <w:sz w:val="20"/>
                <w:szCs w:val="20"/>
              </w:rPr>
            </w:pPr>
            <w:r w:rsidRPr="00A512F9">
              <w:rPr>
                <w:bCs/>
                <w:sz w:val="20"/>
                <w:szCs w:val="20"/>
              </w:rPr>
              <w:t>50 158 600,00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FF867F7" w14:textId="77777777" w:rsidR="000A4544" w:rsidRPr="00A512F9" w:rsidRDefault="000A4544" w:rsidP="000A4544">
            <w:pPr>
              <w:jc w:val="right"/>
              <w:rPr>
                <w:bCs/>
                <w:sz w:val="20"/>
                <w:szCs w:val="20"/>
              </w:rPr>
            </w:pPr>
            <w:r w:rsidRPr="00A512F9">
              <w:rPr>
                <w:bCs/>
                <w:sz w:val="20"/>
                <w:szCs w:val="20"/>
              </w:rPr>
              <w:t>51 326 600,00</w:t>
            </w:r>
          </w:p>
        </w:tc>
      </w:tr>
      <w:tr w:rsidR="000A4544" w:rsidRPr="00A512F9" w14:paraId="6A7BADFC"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83EF06F" w14:textId="77777777" w:rsidR="000A4544" w:rsidRPr="00A512F9" w:rsidRDefault="000A4544" w:rsidP="000A4544">
            <w:pPr>
              <w:rPr>
                <w:bCs/>
                <w:sz w:val="20"/>
                <w:szCs w:val="20"/>
              </w:rPr>
            </w:pPr>
            <w:r w:rsidRPr="00A512F9">
              <w:rPr>
                <w:bCs/>
                <w:sz w:val="20"/>
                <w:szCs w:val="20"/>
              </w:rPr>
              <w:t>Муниципальная программа "Развитие туризма в Куйбышевском районе"</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19AD3E0" w14:textId="77777777" w:rsidR="000A4544" w:rsidRPr="00A512F9" w:rsidRDefault="000A4544" w:rsidP="000A4544">
            <w:pPr>
              <w:jc w:val="center"/>
              <w:rPr>
                <w:bCs/>
                <w:sz w:val="20"/>
                <w:szCs w:val="20"/>
              </w:rPr>
            </w:pPr>
            <w:r w:rsidRPr="00A512F9">
              <w:rPr>
                <w:bCs/>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BBF1463" w14:textId="77777777" w:rsidR="000A4544" w:rsidRPr="00A512F9" w:rsidRDefault="000A4544" w:rsidP="000A4544">
            <w:pPr>
              <w:jc w:val="center"/>
              <w:rPr>
                <w:bCs/>
                <w:sz w:val="20"/>
                <w:szCs w:val="20"/>
              </w:rPr>
            </w:pPr>
            <w:r w:rsidRPr="00A512F9">
              <w:rPr>
                <w:bCs/>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C7DF5E7" w14:textId="77777777" w:rsidR="000A4544" w:rsidRPr="00A512F9" w:rsidRDefault="000A4544" w:rsidP="000A4544">
            <w:pPr>
              <w:jc w:val="center"/>
              <w:rPr>
                <w:bCs/>
                <w:sz w:val="20"/>
                <w:szCs w:val="20"/>
              </w:rPr>
            </w:pPr>
            <w:r w:rsidRPr="00A512F9">
              <w:rPr>
                <w:bCs/>
                <w:sz w:val="20"/>
                <w:szCs w:val="20"/>
              </w:rPr>
              <w:t>05.0.00.00000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74F73E2"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E1DA48E" w14:textId="77777777" w:rsidR="000A4544" w:rsidRPr="00A512F9" w:rsidRDefault="000A4544" w:rsidP="000A4544">
            <w:pPr>
              <w:jc w:val="right"/>
              <w:rPr>
                <w:bCs/>
                <w:sz w:val="20"/>
                <w:szCs w:val="20"/>
              </w:rPr>
            </w:pPr>
            <w:r w:rsidRPr="00A512F9">
              <w:rPr>
                <w:bCs/>
                <w:sz w:val="20"/>
                <w:szCs w:val="20"/>
              </w:rPr>
              <w:t>500 000,00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23EB461"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A9AAA15" w14:textId="77777777" w:rsidR="000A4544" w:rsidRPr="00A512F9" w:rsidRDefault="000A4544" w:rsidP="000A4544">
            <w:pPr>
              <w:jc w:val="right"/>
              <w:rPr>
                <w:bCs/>
                <w:sz w:val="20"/>
                <w:szCs w:val="20"/>
              </w:rPr>
            </w:pPr>
            <w:r w:rsidRPr="00A512F9">
              <w:rPr>
                <w:bCs/>
                <w:sz w:val="20"/>
                <w:szCs w:val="20"/>
              </w:rPr>
              <w:t>0,00</w:t>
            </w:r>
          </w:p>
        </w:tc>
      </w:tr>
      <w:tr w:rsidR="000A4544" w:rsidRPr="00A512F9" w14:paraId="5E5760BC"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5CE8BE4" w14:textId="77777777" w:rsidR="000A4544" w:rsidRPr="00A512F9" w:rsidRDefault="000A4544" w:rsidP="000A4544">
            <w:pPr>
              <w:rPr>
                <w:bCs/>
                <w:sz w:val="20"/>
                <w:szCs w:val="20"/>
              </w:rPr>
            </w:pPr>
            <w:r w:rsidRPr="00A512F9">
              <w:rPr>
                <w:bCs/>
                <w:sz w:val="20"/>
                <w:szCs w:val="20"/>
              </w:rPr>
              <w:t>Мероприятия в рамках МП "Развитие туризма в Куйбышевском районе"</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FD98084" w14:textId="77777777" w:rsidR="000A4544" w:rsidRPr="00A512F9" w:rsidRDefault="000A4544" w:rsidP="000A4544">
            <w:pPr>
              <w:jc w:val="center"/>
              <w:rPr>
                <w:bCs/>
                <w:sz w:val="20"/>
                <w:szCs w:val="20"/>
              </w:rPr>
            </w:pPr>
            <w:r w:rsidRPr="00A512F9">
              <w:rPr>
                <w:bCs/>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6244E39" w14:textId="77777777" w:rsidR="000A4544" w:rsidRPr="00A512F9" w:rsidRDefault="000A4544" w:rsidP="000A4544">
            <w:pPr>
              <w:jc w:val="center"/>
              <w:rPr>
                <w:bCs/>
                <w:sz w:val="20"/>
                <w:szCs w:val="20"/>
              </w:rPr>
            </w:pPr>
            <w:r w:rsidRPr="00A512F9">
              <w:rPr>
                <w:bCs/>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9D9CDBA" w14:textId="77777777" w:rsidR="000A4544" w:rsidRPr="00A512F9" w:rsidRDefault="000A4544" w:rsidP="000A4544">
            <w:pPr>
              <w:jc w:val="center"/>
              <w:rPr>
                <w:bCs/>
                <w:sz w:val="20"/>
                <w:szCs w:val="20"/>
              </w:rPr>
            </w:pPr>
            <w:r w:rsidRPr="00A512F9">
              <w:rPr>
                <w:bCs/>
                <w:sz w:val="20"/>
                <w:szCs w:val="20"/>
              </w:rPr>
              <w:t>05.0.00.11950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3B63D6D"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15F44CE" w14:textId="77777777" w:rsidR="000A4544" w:rsidRPr="00A512F9" w:rsidRDefault="000A4544" w:rsidP="000A4544">
            <w:pPr>
              <w:jc w:val="right"/>
              <w:rPr>
                <w:bCs/>
                <w:sz w:val="20"/>
                <w:szCs w:val="20"/>
              </w:rPr>
            </w:pPr>
            <w:r w:rsidRPr="00A512F9">
              <w:rPr>
                <w:bCs/>
                <w:sz w:val="20"/>
                <w:szCs w:val="20"/>
              </w:rPr>
              <w:t>500 000,00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EDF743D"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D7B4D75" w14:textId="77777777" w:rsidR="000A4544" w:rsidRPr="00A512F9" w:rsidRDefault="000A4544" w:rsidP="000A4544">
            <w:pPr>
              <w:jc w:val="right"/>
              <w:rPr>
                <w:bCs/>
                <w:sz w:val="20"/>
                <w:szCs w:val="20"/>
              </w:rPr>
            </w:pPr>
            <w:r w:rsidRPr="00A512F9">
              <w:rPr>
                <w:bCs/>
                <w:sz w:val="20"/>
                <w:szCs w:val="20"/>
              </w:rPr>
              <w:t>0,00</w:t>
            </w:r>
          </w:p>
        </w:tc>
      </w:tr>
      <w:tr w:rsidR="000A4544" w:rsidRPr="00A512F9" w14:paraId="4034515B"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9270754"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9510518" w14:textId="77777777" w:rsidR="000A4544" w:rsidRPr="00A512F9" w:rsidRDefault="000A4544" w:rsidP="000A4544">
            <w:pPr>
              <w:jc w:val="center"/>
              <w:rPr>
                <w:sz w:val="20"/>
                <w:szCs w:val="20"/>
              </w:rPr>
            </w:pPr>
            <w:r w:rsidRPr="00A512F9">
              <w:rPr>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43D52EB" w14:textId="77777777" w:rsidR="000A4544" w:rsidRPr="00A512F9" w:rsidRDefault="000A4544" w:rsidP="000A4544">
            <w:pPr>
              <w:jc w:val="center"/>
              <w:rPr>
                <w:sz w:val="20"/>
                <w:szCs w:val="20"/>
              </w:rPr>
            </w:pPr>
            <w:r w:rsidRPr="00A512F9">
              <w:rPr>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FA2DC1B" w14:textId="77777777" w:rsidR="000A4544" w:rsidRPr="00A512F9" w:rsidRDefault="000A4544" w:rsidP="000A4544">
            <w:pPr>
              <w:jc w:val="center"/>
              <w:rPr>
                <w:sz w:val="20"/>
                <w:szCs w:val="20"/>
              </w:rPr>
            </w:pPr>
            <w:r w:rsidRPr="00A512F9">
              <w:rPr>
                <w:sz w:val="20"/>
                <w:szCs w:val="20"/>
              </w:rPr>
              <w:t>05.0.00.11950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5E2F6BD" w14:textId="77777777" w:rsidR="000A4544" w:rsidRPr="00A512F9" w:rsidRDefault="000A4544" w:rsidP="000A4544">
            <w:pPr>
              <w:jc w:val="center"/>
              <w:rPr>
                <w:sz w:val="20"/>
                <w:szCs w:val="20"/>
              </w:rPr>
            </w:pPr>
            <w:r w:rsidRPr="00A512F9">
              <w:rPr>
                <w:sz w:val="20"/>
                <w:szCs w:val="20"/>
              </w:rPr>
              <w:t>600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F207F1D" w14:textId="77777777" w:rsidR="000A4544" w:rsidRPr="00A512F9" w:rsidRDefault="000A4544" w:rsidP="000A4544">
            <w:pPr>
              <w:jc w:val="right"/>
              <w:rPr>
                <w:sz w:val="20"/>
                <w:szCs w:val="20"/>
              </w:rPr>
            </w:pPr>
            <w:r w:rsidRPr="00A512F9">
              <w:rPr>
                <w:sz w:val="20"/>
                <w:szCs w:val="20"/>
              </w:rPr>
              <w:t>500 000,00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CB935D4"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852EBFF" w14:textId="77777777" w:rsidR="000A4544" w:rsidRPr="00A512F9" w:rsidRDefault="000A4544" w:rsidP="000A4544">
            <w:pPr>
              <w:jc w:val="right"/>
              <w:rPr>
                <w:sz w:val="20"/>
                <w:szCs w:val="20"/>
              </w:rPr>
            </w:pPr>
            <w:r w:rsidRPr="00A512F9">
              <w:rPr>
                <w:sz w:val="20"/>
                <w:szCs w:val="20"/>
              </w:rPr>
              <w:t>0,00</w:t>
            </w:r>
          </w:p>
        </w:tc>
      </w:tr>
      <w:tr w:rsidR="000A4544" w:rsidRPr="00A512F9" w14:paraId="7120F37F"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221E0FB" w14:textId="77777777" w:rsidR="000A4544" w:rsidRPr="00A512F9" w:rsidRDefault="000A4544" w:rsidP="000A4544">
            <w:pPr>
              <w:rPr>
                <w:sz w:val="20"/>
                <w:szCs w:val="20"/>
              </w:rPr>
            </w:pPr>
            <w:r w:rsidRPr="00A512F9">
              <w:rPr>
                <w:sz w:val="20"/>
                <w:szCs w:val="20"/>
              </w:rPr>
              <w:t>Субсидии бюджетным учреждениям</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8C0DD9D" w14:textId="77777777" w:rsidR="000A4544" w:rsidRPr="00A512F9" w:rsidRDefault="000A4544" w:rsidP="000A4544">
            <w:pPr>
              <w:jc w:val="center"/>
              <w:rPr>
                <w:sz w:val="20"/>
                <w:szCs w:val="20"/>
              </w:rPr>
            </w:pPr>
            <w:r w:rsidRPr="00A512F9">
              <w:rPr>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A02C778" w14:textId="77777777" w:rsidR="000A4544" w:rsidRPr="00A512F9" w:rsidRDefault="000A4544" w:rsidP="000A4544">
            <w:pPr>
              <w:jc w:val="center"/>
              <w:rPr>
                <w:sz w:val="20"/>
                <w:szCs w:val="20"/>
              </w:rPr>
            </w:pPr>
            <w:r w:rsidRPr="00A512F9">
              <w:rPr>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7AB34F6" w14:textId="77777777" w:rsidR="000A4544" w:rsidRPr="00A512F9" w:rsidRDefault="000A4544" w:rsidP="000A4544">
            <w:pPr>
              <w:jc w:val="center"/>
              <w:rPr>
                <w:sz w:val="20"/>
                <w:szCs w:val="20"/>
              </w:rPr>
            </w:pPr>
            <w:r w:rsidRPr="00A512F9">
              <w:rPr>
                <w:sz w:val="20"/>
                <w:szCs w:val="20"/>
              </w:rPr>
              <w:t>05.0.00.11950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E1BB0A2" w14:textId="77777777" w:rsidR="000A4544" w:rsidRPr="00A512F9" w:rsidRDefault="000A4544" w:rsidP="000A4544">
            <w:pPr>
              <w:jc w:val="center"/>
              <w:rPr>
                <w:sz w:val="20"/>
                <w:szCs w:val="20"/>
              </w:rPr>
            </w:pPr>
            <w:r w:rsidRPr="00A512F9">
              <w:rPr>
                <w:sz w:val="20"/>
                <w:szCs w:val="20"/>
              </w:rPr>
              <w:t>610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7542CF0" w14:textId="77777777" w:rsidR="000A4544" w:rsidRPr="00A512F9" w:rsidRDefault="000A4544" w:rsidP="000A4544">
            <w:pPr>
              <w:jc w:val="right"/>
              <w:rPr>
                <w:sz w:val="20"/>
                <w:szCs w:val="20"/>
              </w:rPr>
            </w:pPr>
            <w:r w:rsidRPr="00A512F9">
              <w:rPr>
                <w:sz w:val="20"/>
                <w:szCs w:val="20"/>
              </w:rPr>
              <w:t>500 000,00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34CD738"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5E945A0" w14:textId="77777777" w:rsidR="000A4544" w:rsidRPr="00A512F9" w:rsidRDefault="000A4544" w:rsidP="000A4544">
            <w:pPr>
              <w:jc w:val="right"/>
              <w:rPr>
                <w:sz w:val="20"/>
                <w:szCs w:val="20"/>
              </w:rPr>
            </w:pPr>
            <w:r w:rsidRPr="00A512F9">
              <w:rPr>
                <w:sz w:val="20"/>
                <w:szCs w:val="20"/>
              </w:rPr>
              <w:t>0,00</w:t>
            </w:r>
          </w:p>
        </w:tc>
      </w:tr>
      <w:tr w:rsidR="000A4544" w:rsidRPr="00A512F9" w14:paraId="7330E8F2"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82A5051" w14:textId="77777777" w:rsidR="000A4544" w:rsidRPr="00A512F9" w:rsidRDefault="000A4544" w:rsidP="000A4544">
            <w:pPr>
              <w:rPr>
                <w:bCs/>
                <w:sz w:val="20"/>
                <w:szCs w:val="20"/>
              </w:rPr>
            </w:pPr>
            <w:r w:rsidRPr="00A512F9">
              <w:rPr>
                <w:bCs/>
                <w:sz w:val="20"/>
                <w:szCs w:val="20"/>
              </w:rPr>
              <w:t>Муниципальная программа "Развитие культуры в Куйбышевском районе"</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A57EC99" w14:textId="77777777" w:rsidR="000A4544" w:rsidRPr="00A512F9" w:rsidRDefault="000A4544" w:rsidP="000A4544">
            <w:pPr>
              <w:jc w:val="center"/>
              <w:rPr>
                <w:bCs/>
                <w:sz w:val="20"/>
                <w:szCs w:val="20"/>
              </w:rPr>
            </w:pPr>
            <w:r w:rsidRPr="00A512F9">
              <w:rPr>
                <w:bCs/>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A1C73C4" w14:textId="77777777" w:rsidR="000A4544" w:rsidRPr="00A512F9" w:rsidRDefault="000A4544" w:rsidP="000A4544">
            <w:pPr>
              <w:jc w:val="center"/>
              <w:rPr>
                <w:bCs/>
                <w:sz w:val="20"/>
                <w:szCs w:val="20"/>
              </w:rPr>
            </w:pPr>
            <w:r w:rsidRPr="00A512F9">
              <w:rPr>
                <w:bCs/>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091D2F1" w14:textId="77777777" w:rsidR="000A4544" w:rsidRPr="00A512F9" w:rsidRDefault="000A4544" w:rsidP="000A4544">
            <w:pPr>
              <w:jc w:val="center"/>
              <w:rPr>
                <w:bCs/>
                <w:sz w:val="20"/>
                <w:szCs w:val="20"/>
              </w:rPr>
            </w:pPr>
            <w:r w:rsidRPr="00A512F9">
              <w:rPr>
                <w:bCs/>
                <w:sz w:val="20"/>
                <w:szCs w:val="20"/>
              </w:rPr>
              <w:t>08.0.00.00000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5560585"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01EB256" w14:textId="77777777" w:rsidR="000A4544" w:rsidRPr="00A512F9" w:rsidRDefault="000A4544" w:rsidP="000A4544">
            <w:pPr>
              <w:jc w:val="right"/>
              <w:rPr>
                <w:bCs/>
                <w:sz w:val="20"/>
                <w:szCs w:val="20"/>
              </w:rPr>
            </w:pPr>
            <w:r w:rsidRPr="00A512F9">
              <w:rPr>
                <w:bCs/>
                <w:sz w:val="20"/>
                <w:szCs w:val="20"/>
              </w:rPr>
              <w:t>109 156 638,50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4AC455D" w14:textId="77777777" w:rsidR="000A4544" w:rsidRPr="00A512F9" w:rsidRDefault="000A4544" w:rsidP="000A4544">
            <w:pPr>
              <w:jc w:val="right"/>
              <w:rPr>
                <w:bCs/>
                <w:sz w:val="20"/>
                <w:szCs w:val="20"/>
              </w:rPr>
            </w:pPr>
            <w:r w:rsidRPr="00A512F9">
              <w:rPr>
                <w:bCs/>
                <w:sz w:val="20"/>
                <w:szCs w:val="20"/>
              </w:rPr>
              <w:t>50 158 600,00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FEDDC80" w14:textId="77777777" w:rsidR="000A4544" w:rsidRPr="00A512F9" w:rsidRDefault="000A4544" w:rsidP="000A4544">
            <w:pPr>
              <w:jc w:val="right"/>
              <w:rPr>
                <w:bCs/>
                <w:sz w:val="20"/>
                <w:szCs w:val="20"/>
              </w:rPr>
            </w:pPr>
            <w:r w:rsidRPr="00A512F9">
              <w:rPr>
                <w:bCs/>
                <w:sz w:val="20"/>
                <w:szCs w:val="20"/>
              </w:rPr>
              <w:t>51 326 600,00</w:t>
            </w:r>
          </w:p>
        </w:tc>
      </w:tr>
      <w:tr w:rsidR="000A4544" w:rsidRPr="00A512F9" w14:paraId="7A80C28D" w14:textId="77777777" w:rsidTr="000A4544">
        <w:trPr>
          <w:trHeight w:val="115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66592F0" w14:textId="77777777" w:rsidR="000A4544" w:rsidRPr="00A512F9" w:rsidRDefault="000A4544" w:rsidP="000A4544">
            <w:pPr>
              <w:rPr>
                <w:bCs/>
                <w:sz w:val="20"/>
                <w:szCs w:val="20"/>
              </w:rPr>
            </w:pPr>
            <w:r w:rsidRPr="00A512F9">
              <w:rPr>
                <w:bCs/>
                <w:sz w:val="20"/>
                <w:szCs w:val="20"/>
              </w:rPr>
              <w:t>Расходы на обеспечение деятельности (оказание услуг) муниципальных учреждений культуры и мероприятий в сфере культуры и кинематографии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1C2C0F3" w14:textId="77777777" w:rsidR="000A4544" w:rsidRPr="00A512F9" w:rsidRDefault="000A4544" w:rsidP="000A4544">
            <w:pPr>
              <w:jc w:val="center"/>
              <w:rPr>
                <w:bCs/>
                <w:sz w:val="20"/>
                <w:szCs w:val="20"/>
              </w:rPr>
            </w:pPr>
            <w:r w:rsidRPr="00A512F9">
              <w:rPr>
                <w:bCs/>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7711A38" w14:textId="77777777" w:rsidR="000A4544" w:rsidRPr="00A512F9" w:rsidRDefault="000A4544" w:rsidP="000A4544">
            <w:pPr>
              <w:jc w:val="center"/>
              <w:rPr>
                <w:bCs/>
                <w:sz w:val="20"/>
                <w:szCs w:val="20"/>
              </w:rPr>
            </w:pPr>
            <w:r w:rsidRPr="00A512F9">
              <w:rPr>
                <w:bCs/>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907BE92" w14:textId="77777777" w:rsidR="000A4544" w:rsidRPr="00A512F9" w:rsidRDefault="000A4544" w:rsidP="000A4544">
            <w:pPr>
              <w:jc w:val="center"/>
              <w:rPr>
                <w:bCs/>
                <w:sz w:val="20"/>
                <w:szCs w:val="20"/>
              </w:rPr>
            </w:pPr>
            <w:r w:rsidRPr="00A512F9">
              <w:rPr>
                <w:bCs/>
                <w:sz w:val="20"/>
                <w:szCs w:val="20"/>
              </w:rPr>
              <w:t>08.0.00.08190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926B3EB"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CD0FFC8" w14:textId="77777777" w:rsidR="000A4544" w:rsidRPr="00A512F9" w:rsidRDefault="000A4544" w:rsidP="000A4544">
            <w:pPr>
              <w:jc w:val="right"/>
              <w:rPr>
                <w:bCs/>
                <w:sz w:val="20"/>
                <w:szCs w:val="20"/>
              </w:rPr>
            </w:pPr>
            <w:r w:rsidRPr="00A512F9">
              <w:rPr>
                <w:bCs/>
                <w:sz w:val="20"/>
                <w:szCs w:val="20"/>
              </w:rPr>
              <w:t>7 144 947,27</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8F18B74" w14:textId="77777777" w:rsidR="000A4544" w:rsidRPr="00A512F9" w:rsidRDefault="000A4544" w:rsidP="000A4544">
            <w:pPr>
              <w:jc w:val="right"/>
              <w:rPr>
                <w:bCs/>
                <w:sz w:val="20"/>
                <w:szCs w:val="20"/>
              </w:rPr>
            </w:pPr>
            <w:r w:rsidRPr="00A512F9">
              <w:rPr>
                <w:bCs/>
                <w:sz w:val="20"/>
                <w:szCs w:val="20"/>
              </w:rPr>
              <w:t>31 300 000,00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57F94EB" w14:textId="77777777" w:rsidR="000A4544" w:rsidRPr="00A512F9" w:rsidRDefault="000A4544" w:rsidP="000A4544">
            <w:pPr>
              <w:jc w:val="right"/>
              <w:rPr>
                <w:bCs/>
                <w:sz w:val="20"/>
                <w:szCs w:val="20"/>
              </w:rPr>
            </w:pPr>
            <w:r w:rsidRPr="00A512F9">
              <w:rPr>
                <w:bCs/>
                <w:sz w:val="20"/>
                <w:szCs w:val="20"/>
              </w:rPr>
              <w:t>31 300 000,00</w:t>
            </w:r>
          </w:p>
        </w:tc>
      </w:tr>
      <w:tr w:rsidR="000A4544" w:rsidRPr="00A512F9" w14:paraId="031B90BC" w14:textId="77777777" w:rsidTr="000A4544">
        <w:trPr>
          <w:trHeight w:val="144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8B48A7E" w14:textId="77777777" w:rsidR="000A4544" w:rsidRPr="00A512F9" w:rsidRDefault="000A4544" w:rsidP="000A4544">
            <w:pPr>
              <w:rPr>
                <w:sz w:val="20"/>
                <w:szCs w:val="20"/>
              </w:rPr>
            </w:pPr>
            <w:r w:rsidRPr="00A512F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131D394" w14:textId="77777777" w:rsidR="000A4544" w:rsidRPr="00A512F9" w:rsidRDefault="000A4544" w:rsidP="000A4544">
            <w:pPr>
              <w:jc w:val="center"/>
              <w:rPr>
                <w:sz w:val="20"/>
                <w:szCs w:val="20"/>
              </w:rPr>
            </w:pPr>
            <w:r w:rsidRPr="00A512F9">
              <w:rPr>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F8E7309" w14:textId="77777777" w:rsidR="000A4544" w:rsidRPr="00A512F9" w:rsidRDefault="000A4544" w:rsidP="000A4544">
            <w:pPr>
              <w:jc w:val="center"/>
              <w:rPr>
                <w:sz w:val="20"/>
                <w:szCs w:val="20"/>
              </w:rPr>
            </w:pPr>
            <w:r w:rsidRPr="00A512F9">
              <w:rPr>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6E008CC" w14:textId="77777777" w:rsidR="000A4544" w:rsidRPr="00A512F9" w:rsidRDefault="000A4544" w:rsidP="000A4544">
            <w:pPr>
              <w:jc w:val="center"/>
              <w:rPr>
                <w:sz w:val="20"/>
                <w:szCs w:val="20"/>
              </w:rPr>
            </w:pPr>
            <w:r w:rsidRPr="00A512F9">
              <w:rPr>
                <w:sz w:val="20"/>
                <w:szCs w:val="20"/>
              </w:rPr>
              <w:t>08.0.00.08190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BBE481D" w14:textId="77777777" w:rsidR="000A4544" w:rsidRPr="00A512F9" w:rsidRDefault="000A4544" w:rsidP="000A4544">
            <w:pPr>
              <w:jc w:val="center"/>
              <w:rPr>
                <w:sz w:val="20"/>
                <w:szCs w:val="20"/>
              </w:rPr>
            </w:pPr>
            <w:r w:rsidRPr="00A512F9">
              <w:rPr>
                <w:sz w:val="20"/>
                <w:szCs w:val="20"/>
              </w:rPr>
              <w:t>100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DE13761" w14:textId="77777777" w:rsidR="000A4544" w:rsidRPr="00A512F9" w:rsidRDefault="000A4544" w:rsidP="000A4544">
            <w:pPr>
              <w:jc w:val="right"/>
              <w:rPr>
                <w:sz w:val="20"/>
                <w:szCs w:val="20"/>
              </w:rPr>
            </w:pPr>
            <w:r w:rsidRPr="00A512F9">
              <w:rPr>
                <w:sz w:val="20"/>
                <w:szCs w:val="20"/>
              </w:rPr>
              <w:t>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41682F0" w14:textId="77777777" w:rsidR="000A4544" w:rsidRPr="00A512F9" w:rsidRDefault="000A4544" w:rsidP="000A4544">
            <w:pPr>
              <w:jc w:val="right"/>
              <w:rPr>
                <w:sz w:val="20"/>
                <w:szCs w:val="20"/>
              </w:rPr>
            </w:pPr>
            <w:r w:rsidRPr="00A512F9">
              <w:rPr>
                <w:sz w:val="20"/>
                <w:szCs w:val="20"/>
              </w:rPr>
              <w:t>20 000 000,00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EAA3763" w14:textId="77777777" w:rsidR="000A4544" w:rsidRPr="00A512F9" w:rsidRDefault="000A4544" w:rsidP="000A4544">
            <w:pPr>
              <w:jc w:val="right"/>
              <w:rPr>
                <w:sz w:val="20"/>
                <w:szCs w:val="20"/>
              </w:rPr>
            </w:pPr>
            <w:r w:rsidRPr="00A512F9">
              <w:rPr>
                <w:sz w:val="20"/>
                <w:szCs w:val="20"/>
              </w:rPr>
              <w:t>20 000 000,00</w:t>
            </w:r>
          </w:p>
        </w:tc>
      </w:tr>
      <w:tr w:rsidR="000A4544" w:rsidRPr="00A512F9" w14:paraId="57C213D8"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38C1F83" w14:textId="77777777" w:rsidR="000A4544" w:rsidRPr="00A512F9" w:rsidRDefault="000A4544" w:rsidP="000A4544">
            <w:pPr>
              <w:rPr>
                <w:sz w:val="20"/>
                <w:szCs w:val="20"/>
              </w:rPr>
            </w:pPr>
            <w:r w:rsidRPr="00A512F9">
              <w:rPr>
                <w:sz w:val="20"/>
                <w:szCs w:val="20"/>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1A1CCAB" w14:textId="77777777" w:rsidR="000A4544" w:rsidRPr="00A512F9" w:rsidRDefault="000A4544" w:rsidP="000A4544">
            <w:pPr>
              <w:jc w:val="center"/>
              <w:rPr>
                <w:sz w:val="20"/>
                <w:szCs w:val="20"/>
              </w:rPr>
            </w:pPr>
            <w:r w:rsidRPr="00A512F9">
              <w:rPr>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7359210" w14:textId="77777777" w:rsidR="000A4544" w:rsidRPr="00A512F9" w:rsidRDefault="000A4544" w:rsidP="000A4544">
            <w:pPr>
              <w:jc w:val="center"/>
              <w:rPr>
                <w:sz w:val="20"/>
                <w:szCs w:val="20"/>
              </w:rPr>
            </w:pPr>
            <w:r w:rsidRPr="00A512F9">
              <w:rPr>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D3156C3" w14:textId="77777777" w:rsidR="000A4544" w:rsidRPr="00A512F9" w:rsidRDefault="000A4544" w:rsidP="000A4544">
            <w:pPr>
              <w:jc w:val="center"/>
              <w:rPr>
                <w:sz w:val="20"/>
                <w:szCs w:val="20"/>
              </w:rPr>
            </w:pPr>
            <w:r w:rsidRPr="00A512F9">
              <w:rPr>
                <w:sz w:val="20"/>
                <w:szCs w:val="20"/>
              </w:rPr>
              <w:t>08.0.00.08190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8DA66DC" w14:textId="77777777" w:rsidR="000A4544" w:rsidRPr="00A512F9" w:rsidRDefault="000A4544" w:rsidP="000A4544">
            <w:pPr>
              <w:jc w:val="center"/>
              <w:rPr>
                <w:sz w:val="20"/>
                <w:szCs w:val="20"/>
              </w:rPr>
            </w:pPr>
            <w:r w:rsidRPr="00A512F9">
              <w:rPr>
                <w:sz w:val="20"/>
                <w:szCs w:val="20"/>
              </w:rPr>
              <w:t>110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DA8CE99" w14:textId="77777777" w:rsidR="000A4544" w:rsidRPr="00A512F9" w:rsidRDefault="000A4544" w:rsidP="000A4544">
            <w:pPr>
              <w:jc w:val="right"/>
              <w:rPr>
                <w:sz w:val="20"/>
                <w:szCs w:val="20"/>
              </w:rPr>
            </w:pPr>
            <w:r w:rsidRPr="00A512F9">
              <w:rPr>
                <w:sz w:val="20"/>
                <w:szCs w:val="20"/>
              </w:rPr>
              <w:t>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00ACB20" w14:textId="77777777" w:rsidR="000A4544" w:rsidRPr="00A512F9" w:rsidRDefault="000A4544" w:rsidP="000A4544">
            <w:pPr>
              <w:jc w:val="right"/>
              <w:rPr>
                <w:sz w:val="20"/>
                <w:szCs w:val="20"/>
              </w:rPr>
            </w:pPr>
            <w:r w:rsidRPr="00A512F9">
              <w:rPr>
                <w:sz w:val="20"/>
                <w:szCs w:val="20"/>
              </w:rPr>
              <w:t>20 000 000,00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91F7B18" w14:textId="77777777" w:rsidR="000A4544" w:rsidRPr="00A512F9" w:rsidRDefault="000A4544" w:rsidP="000A4544">
            <w:pPr>
              <w:jc w:val="right"/>
              <w:rPr>
                <w:sz w:val="20"/>
                <w:szCs w:val="20"/>
              </w:rPr>
            </w:pPr>
            <w:r w:rsidRPr="00A512F9">
              <w:rPr>
                <w:sz w:val="20"/>
                <w:szCs w:val="20"/>
              </w:rPr>
              <w:t>20 000 000,00</w:t>
            </w:r>
          </w:p>
        </w:tc>
      </w:tr>
      <w:tr w:rsidR="000A4544" w:rsidRPr="00A512F9" w14:paraId="1D1B7481"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B80344A"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062C72A" w14:textId="77777777" w:rsidR="000A4544" w:rsidRPr="00A512F9" w:rsidRDefault="000A4544" w:rsidP="000A4544">
            <w:pPr>
              <w:jc w:val="center"/>
              <w:rPr>
                <w:sz w:val="20"/>
                <w:szCs w:val="20"/>
              </w:rPr>
            </w:pPr>
            <w:r w:rsidRPr="00A512F9">
              <w:rPr>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87F464A" w14:textId="77777777" w:rsidR="000A4544" w:rsidRPr="00A512F9" w:rsidRDefault="000A4544" w:rsidP="000A4544">
            <w:pPr>
              <w:jc w:val="center"/>
              <w:rPr>
                <w:sz w:val="20"/>
                <w:szCs w:val="20"/>
              </w:rPr>
            </w:pPr>
            <w:r w:rsidRPr="00A512F9">
              <w:rPr>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5B848EC" w14:textId="77777777" w:rsidR="000A4544" w:rsidRPr="00A512F9" w:rsidRDefault="000A4544" w:rsidP="000A4544">
            <w:pPr>
              <w:jc w:val="center"/>
              <w:rPr>
                <w:sz w:val="20"/>
                <w:szCs w:val="20"/>
              </w:rPr>
            </w:pPr>
            <w:r w:rsidRPr="00A512F9">
              <w:rPr>
                <w:sz w:val="20"/>
                <w:szCs w:val="20"/>
              </w:rPr>
              <w:t>08.0.00.08190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9D23684" w14:textId="77777777" w:rsidR="000A4544" w:rsidRPr="00A512F9" w:rsidRDefault="000A4544" w:rsidP="000A4544">
            <w:pPr>
              <w:jc w:val="center"/>
              <w:rPr>
                <w:sz w:val="20"/>
                <w:szCs w:val="20"/>
              </w:rPr>
            </w:pPr>
            <w:r w:rsidRPr="00A512F9">
              <w:rPr>
                <w:sz w:val="20"/>
                <w:szCs w:val="20"/>
              </w:rPr>
              <w:t>200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08222F1" w14:textId="77777777" w:rsidR="000A4544" w:rsidRPr="00A512F9" w:rsidRDefault="000A4544" w:rsidP="000A4544">
            <w:pPr>
              <w:jc w:val="right"/>
              <w:rPr>
                <w:sz w:val="20"/>
                <w:szCs w:val="20"/>
              </w:rPr>
            </w:pPr>
            <w:r w:rsidRPr="00A512F9">
              <w:rPr>
                <w:sz w:val="20"/>
                <w:szCs w:val="20"/>
              </w:rPr>
              <w:t>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B837235" w14:textId="77777777" w:rsidR="000A4544" w:rsidRPr="00A512F9" w:rsidRDefault="000A4544" w:rsidP="000A4544">
            <w:pPr>
              <w:jc w:val="right"/>
              <w:rPr>
                <w:sz w:val="20"/>
                <w:szCs w:val="20"/>
              </w:rPr>
            </w:pPr>
            <w:r w:rsidRPr="00A512F9">
              <w:rPr>
                <w:sz w:val="20"/>
                <w:szCs w:val="20"/>
              </w:rPr>
              <w:t>1 300 000,00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CC1425A" w14:textId="77777777" w:rsidR="000A4544" w:rsidRPr="00A512F9" w:rsidRDefault="000A4544" w:rsidP="000A4544">
            <w:pPr>
              <w:jc w:val="right"/>
              <w:rPr>
                <w:sz w:val="20"/>
                <w:szCs w:val="20"/>
              </w:rPr>
            </w:pPr>
            <w:r w:rsidRPr="00A512F9">
              <w:rPr>
                <w:sz w:val="20"/>
                <w:szCs w:val="20"/>
              </w:rPr>
              <w:t>1 300 000,00</w:t>
            </w:r>
          </w:p>
        </w:tc>
      </w:tr>
      <w:tr w:rsidR="000A4544" w:rsidRPr="00A512F9" w14:paraId="51B199C4"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1512B71"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1FC58D4" w14:textId="77777777" w:rsidR="000A4544" w:rsidRPr="00A512F9" w:rsidRDefault="000A4544" w:rsidP="000A4544">
            <w:pPr>
              <w:jc w:val="center"/>
              <w:rPr>
                <w:sz w:val="20"/>
                <w:szCs w:val="20"/>
              </w:rPr>
            </w:pPr>
            <w:r w:rsidRPr="00A512F9">
              <w:rPr>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8E8A17F" w14:textId="77777777" w:rsidR="000A4544" w:rsidRPr="00A512F9" w:rsidRDefault="000A4544" w:rsidP="000A4544">
            <w:pPr>
              <w:jc w:val="center"/>
              <w:rPr>
                <w:sz w:val="20"/>
                <w:szCs w:val="20"/>
              </w:rPr>
            </w:pPr>
            <w:r w:rsidRPr="00A512F9">
              <w:rPr>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F884EDD" w14:textId="77777777" w:rsidR="000A4544" w:rsidRPr="00A512F9" w:rsidRDefault="000A4544" w:rsidP="000A4544">
            <w:pPr>
              <w:jc w:val="center"/>
              <w:rPr>
                <w:sz w:val="20"/>
                <w:szCs w:val="20"/>
              </w:rPr>
            </w:pPr>
            <w:r w:rsidRPr="00A512F9">
              <w:rPr>
                <w:sz w:val="20"/>
                <w:szCs w:val="20"/>
              </w:rPr>
              <w:t>08.0.00.08190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B466A4C" w14:textId="77777777" w:rsidR="000A4544" w:rsidRPr="00A512F9" w:rsidRDefault="000A4544" w:rsidP="000A4544">
            <w:pPr>
              <w:jc w:val="center"/>
              <w:rPr>
                <w:sz w:val="20"/>
                <w:szCs w:val="20"/>
              </w:rPr>
            </w:pPr>
            <w:r w:rsidRPr="00A512F9">
              <w:rPr>
                <w:sz w:val="20"/>
                <w:szCs w:val="20"/>
              </w:rPr>
              <w:t>240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768C2BF" w14:textId="77777777" w:rsidR="000A4544" w:rsidRPr="00A512F9" w:rsidRDefault="000A4544" w:rsidP="000A4544">
            <w:pPr>
              <w:jc w:val="right"/>
              <w:rPr>
                <w:sz w:val="20"/>
                <w:szCs w:val="20"/>
              </w:rPr>
            </w:pPr>
            <w:r w:rsidRPr="00A512F9">
              <w:rPr>
                <w:sz w:val="20"/>
                <w:szCs w:val="20"/>
              </w:rPr>
              <w:t>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903EAC3" w14:textId="77777777" w:rsidR="000A4544" w:rsidRPr="00A512F9" w:rsidRDefault="000A4544" w:rsidP="000A4544">
            <w:pPr>
              <w:jc w:val="right"/>
              <w:rPr>
                <w:sz w:val="20"/>
                <w:szCs w:val="20"/>
              </w:rPr>
            </w:pPr>
            <w:r w:rsidRPr="00A512F9">
              <w:rPr>
                <w:sz w:val="20"/>
                <w:szCs w:val="20"/>
              </w:rPr>
              <w:t>1 300 000,00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651F85B" w14:textId="77777777" w:rsidR="000A4544" w:rsidRPr="00A512F9" w:rsidRDefault="000A4544" w:rsidP="000A4544">
            <w:pPr>
              <w:jc w:val="right"/>
              <w:rPr>
                <w:sz w:val="20"/>
                <w:szCs w:val="20"/>
              </w:rPr>
            </w:pPr>
            <w:r w:rsidRPr="00A512F9">
              <w:rPr>
                <w:sz w:val="20"/>
                <w:szCs w:val="20"/>
              </w:rPr>
              <w:t>1 300 000,00</w:t>
            </w:r>
          </w:p>
        </w:tc>
      </w:tr>
      <w:tr w:rsidR="000A4544" w:rsidRPr="00A512F9" w14:paraId="59F1B221"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564E4D3"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AAB265B" w14:textId="77777777" w:rsidR="000A4544" w:rsidRPr="00A512F9" w:rsidRDefault="000A4544" w:rsidP="000A4544">
            <w:pPr>
              <w:jc w:val="center"/>
              <w:rPr>
                <w:sz w:val="20"/>
                <w:szCs w:val="20"/>
              </w:rPr>
            </w:pPr>
            <w:r w:rsidRPr="00A512F9">
              <w:rPr>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2EB3147" w14:textId="77777777" w:rsidR="000A4544" w:rsidRPr="00A512F9" w:rsidRDefault="000A4544" w:rsidP="000A4544">
            <w:pPr>
              <w:jc w:val="center"/>
              <w:rPr>
                <w:sz w:val="20"/>
                <w:szCs w:val="20"/>
              </w:rPr>
            </w:pPr>
            <w:r w:rsidRPr="00A512F9">
              <w:rPr>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3CE1776" w14:textId="77777777" w:rsidR="000A4544" w:rsidRPr="00A512F9" w:rsidRDefault="000A4544" w:rsidP="000A4544">
            <w:pPr>
              <w:jc w:val="center"/>
              <w:rPr>
                <w:sz w:val="20"/>
                <w:szCs w:val="20"/>
              </w:rPr>
            </w:pPr>
            <w:r w:rsidRPr="00A512F9">
              <w:rPr>
                <w:sz w:val="20"/>
                <w:szCs w:val="20"/>
              </w:rPr>
              <w:t>08.0.00.08190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466B2DA" w14:textId="77777777" w:rsidR="000A4544" w:rsidRPr="00A512F9" w:rsidRDefault="000A4544" w:rsidP="000A4544">
            <w:pPr>
              <w:jc w:val="center"/>
              <w:rPr>
                <w:sz w:val="20"/>
                <w:szCs w:val="20"/>
              </w:rPr>
            </w:pPr>
            <w:r w:rsidRPr="00A512F9">
              <w:rPr>
                <w:sz w:val="20"/>
                <w:szCs w:val="20"/>
              </w:rPr>
              <w:t>600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2E853C0" w14:textId="77777777" w:rsidR="000A4544" w:rsidRPr="00A512F9" w:rsidRDefault="000A4544" w:rsidP="000A4544">
            <w:pPr>
              <w:jc w:val="right"/>
              <w:rPr>
                <w:sz w:val="20"/>
                <w:szCs w:val="20"/>
              </w:rPr>
            </w:pPr>
            <w:r w:rsidRPr="00A512F9">
              <w:rPr>
                <w:sz w:val="20"/>
                <w:szCs w:val="20"/>
              </w:rPr>
              <w:t>7 144 947,27</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5E1BE93" w14:textId="77777777" w:rsidR="000A4544" w:rsidRPr="00A512F9" w:rsidRDefault="000A4544" w:rsidP="000A4544">
            <w:pPr>
              <w:jc w:val="right"/>
              <w:rPr>
                <w:sz w:val="20"/>
                <w:szCs w:val="20"/>
              </w:rPr>
            </w:pPr>
            <w:r w:rsidRPr="00A512F9">
              <w:rPr>
                <w:sz w:val="20"/>
                <w:szCs w:val="20"/>
              </w:rPr>
              <w:t>10 000 000,00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058CE5E" w14:textId="77777777" w:rsidR="000A4544" w:rsidRPr="00A512F9" w:rsidRDefault="000A4544" w:rsidP="000A4544">
            <w:pPr>
              <w:jc w:val="right"/>
              <w:rPr>
                <w:sz w:val="20"/>
                <w:szCs w:val="20"/>
              </w:rPr>
            </w:pPr>
            <w:r w:rsidRPr="00A512F9">
              <w:rPr>
                <w:sz w:val="20"/>
                <w:szCs w:val="20"/>
              </w:rPr>
              <w:t>10 000 000,00</w:t>
            </w:r>
          </w:p>
        </w:tc>
      </w:tr>
      <w:tr w:rsidR="000A4544" w:rsidRPr="00A512F9" w14:paraId="2BD1728A"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84B8EDB" w14:textId="77777777" w:rsidR="000A4544" w:rsidRPr="00A512F9" w:rsidRDefault="000A4544" w:rsidP="000A4544">
            <w:pPr>
              <w:rPr>
                <w:sz w:val="20"/>
                <w:szCs w:val="20"/>
              </w:rPr>
            </w:pPr>
            <w:r w:rsidRPr="00A512F9">
              <w:rPr>
                <w:sz w:val="20"/>
                <w:szCs w:val="20"/>
              </w:rPr>
              <w:t>Субсидии бюджетным учреждениям</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5B42C7D" w14:textId="77777777" w:rsidR="000A4544" w:rsidRPr="00A512F9" w:rsidRDefault="000A4544" w:rsidP="000A4544">
            <w:pPr>
              <w:jc w:val="center"/>
              <w:rPr>
                <w:sz w:val="20"/>
                <w:szCs w:val="20"/>
              </w:rPr>
            </w:pPr>
            <w:r w:rsidRPr="00A512F9">
              <w:rPr>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C1BBBD0" w14:textId="77777777" w:rsidR="000A4544" w:rsidRPr="00A512F9" w:rsidRDefault="000A4544" w:rsidP="000A4544">
            <w:pPr>
              <w:jc w:val="center"/>
              <w:rPr>
                <w:sz w:val="20"/>
                <w:szCs w:val="20"/>
              </w:rPr>
            </w:pPr>
            <w:r w:rsidRPr="00A512F9">
              <w:rPr>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F00CC8A" w14:textId="77777777" w:rsidR="000A4544" w:rsidRPr="00A512F9" w:rsidRDefault="000A4544" w:rsidP="000A4544">
            <w:pPr>
              <w:jc w:val="center"/>
              <w:rPr>
                <w:sz w:val="20"/>
                <w:szCs w:val="20"/>
              </w:rPr>
            </w:pPr>
            <w:r w:rsidRPr="00A512F9">
              <w:rPr>
                <w:sz w:val="20"/>
                <w:szCs w:val="20"/>
              </w:rPr>
              <w:t>08.0.00.08190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CB3A9E5" w14:textId="77777777" w:rsidR="000A4544" w:rsidRPr="00A512F9" w:rsidRDefault="000A4544" w:rsidP="000A4544">
            <w:pPr>
              <w:jc w:val="center"/>
              <w:rPr>
                <w:sz w:val="20"/>
                <w:szCs w:val="20"/>
              </w:rPr>
            </w:pPr>
            <w:r w:rsidRPr="00A512F9">
              <w:rPr>
                <w:sz w:val="20"/>
                <w:szCs w:val="20"/>
              </w:rPr>
              <w:t>610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3896F0F" w14:textId="77777777" w:rsidR="000A4544" w:rsidRPr="00A512F9" w:rsidRDefault="000A4544" w:rsidP="000A4544">
            <w:pPr>
              <w:jc w:val="right"/>
              <w:rPr>
                <w:sz w:val="20"/>
                <w:szCs w:val="20"/>
              </w:rPr>
            </w:pPr>
            <w:r w:rsidRPr="00A512F9">
              <w:rPr>
                <w:sz w:val="20"/>
                <w:szCs w:val="20"/>
              </w:rPr>
              <w:t>7 144 947,27</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A768D7C" w14:textId="77777777" w:rsidR="000A4544" w:rsidRPr="00A512F9" w:rsidRDefault="000A4544" w:rsidP="000A4544">
            <w:pPr>
              <w:jc w:val="right"/>
              <w:rPr>
                <w:sz w:val="20"/>
                <w:szCs w:val="20"/>
              </w:rPr>
            </w:pPr>
            <w:r w:rsidRPr="00A512F9">
              <w:rPr>
                <w:sz w:val="20"/>
                <w:szCs w:val="20"/>
              </w:rPr>
              <w:t>10 000 000,00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11E8B44" w14:textId="77777777" w:rsidR="000A4544" w:rsidRPr="00A512F9" w:rsidRDefault="000A4544" w:rsidP="000A4544">
            <w:pPr>
              <w:jc w:val="right"/>
              <w:rPr>
                <w:sz w:val="20"/>
                <w:szCs w:val="20"/>
              </w:rPr>
            </w:pPr>
            <w:r w:rsidRPr="00A512F9">
              <w:rPr>
                <w:sz w:val="20"/>
                <w:szCs w:val="20"/>
              </w:rPr>
              <w:t>10 000 000,00</w:t>
            </w:r>
          </w:p>
        </w:tc>
      </w:tr>
      <w:tr w:rsidR="000A4544" w:rsidRPr="00A512F9" w14:paraId="00BBCF9A"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D23F2E0" w14:textId="77777777" w:rsidR="000A4544" w:rsidRPr="00A512F9" w:rsidRDefault="000A4544" w:rsidP="000A4544">
            <w:pPr>
              <w:rPr>
                <w:bCs/>
                <w:sz w:val="20"/>
                <w:szCs w:val="20"/>
              </w:rPr>
            </w:pPr>
            <w:r w:rsidRPr="00A512F9">
              <w:rPr>
                <w:bCs/>
                <w:sz w:val="20"/>
                <w:szCs w:val="20"/>
              </w:rPr>
              <w:t>Расходы на обеспечение деятельности (оказание услуг) библиотек</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7292D95" w14:textId="77777777" w:rsidR="000A4544" w:rsidRPr="00A512F9" w:rsidRDefault="000A4544" w:rsidP="000A4544">
            <w:pPr>
              <w:jc w:val="center"/>
              <w:rPr>
                <w:bCs/>
                <w:sz w:val="20"/>
                <w:szCs w:val="20"/>
              </w:rPr>
            </w:pPr>
            <w:r w:rsidRPr="00A512F9">
              <w:rPr>
                <w:bCs/>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1C65511" w14:textId="77777777" w:rsidR="000A4544" w:rsidRPr="00A512F9" w:rsidRDefault="000A4544" w:rsidP="000A4544">
            <w:pPr>
              <w:jc w:val="center"/>
              <w:rPr>
                <w:bCs/>
                <w:sz w:val="20"/>
                <w:szCs w:val="20"/>
              </w:rPr>
            </w:pPr>
            <w:r w:rsidRPr="00A512F9">
              <w:rPr>
                <w:bCs/>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0BA3FE6" w14:textId="77777777" w:rsidR="000A4544" w:rsidRPr="00A512F9" w:rsidRDefault="000A4544" w:rsidP="000A4544">
            <w:pPr>
              <w:jc w:val="center"/>
              <w:rPr>
                <w:bCs/>
                <w:sz w:val="20"/>
                <w:szCs w:val="20"/>
              </w:rPr>
            </w:pPr>
            <w:r w:rsidRPr="00A512F9">
              <w:rPr>
                <w:bCs/>
                <w:sz w:val="20"/>
                <w:szCs w:val="20"/>
              </w:rPr>
              <w:t>08.0.00.08390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4322269"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25EF767" w14:textId="77777777" w:rsidR="000A4544" w:rsidRPr="00A512F9" w:rsidRDefault="000A4544" w:rsidP="000A4544">
            <w:pPr>
              <w:jc w:val="right"/>
              <w:rPr>
                <w:bCs/>
                <w:sz w:val="20"/>
                <w:szCs w:val="20"/>
              </w:rPr>
            </w:pPr>
            <w:r w:rsidRPr="00A512F9">
              <w:rPr>
                <w:bCs/>
                <w:sz w:val="20"/>
                <w:szCs w:val="20"/>
              </w:rPr>
              <w:t>1 820 307,28</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045FB6B" w14:textId="77777777" w:rsidR="000A4544" w:rsidRPr="00A512F9" w:rsidRDefault="000A4544" w:rsidP="000A4544">
            <w:pPr>
              <w:jc w:val="right"/>
              <w:rPr>
                <w:bCs/>
                <w:sz w:val="20"/>
                <w:szCs w:val="20"/>
              </w:rPr>
            </w:pPr>
            <w:r w:rsidRPr="00A512F9">
              <w:rPr>
                <w:bCs/>
                <w:sz w:val="20"/>
                <w:szCs w:val="20"/>
              </w:rPr>
              <w:t>16 000 000,00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7CAF8E9" w14:textId="77777777" w:rsidR="000A4544" w:rsidRPr="00A512F9" w:rsidRDefault="000A4544" w:rsidP="000A4544">
            <w:pPr>
              <w:jc w:val="right"/>
              <w:rPr>
                <w:bCs/>
                <w:sz w:val="20"/>
                <w:szCs w:val="20"/>
              </w:rPr>
            </w:pPr>
            <w:r w:rsidRPr="00A512F9">
              <w:rPr>
                <w:bCs/>
                <w:sz w:val="20"/>
                <w:szCs w:val="20"/>
              </w:rPr>
              <w:t>16 000 000,00</w:t>
            </w:r>
          </w:p>
        </w:tc>
      </w:tr>
      <w:tr w:rsidR="000A4544" w:rsidRPr="00A512F9" w14:paraId="4DDA0D4E" w14:textId="77777777" w:rsidTr="000A4544">
        <w:trPr>
          <w:trHeight w:val="144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017E8F7" w14:textId="77777777" w:rsidR="000A4544" w:rsidRPr="00A512F9" w:rsidRDefault="000A4544" w:rsidP="000A4544">
            <w:pPr>
              <w:rPr>
                <w:sz w:val="20"/>
                <w:szCs w:val="20"/>
              </w:rPr>
            </w:pPr>
            <w:r w:rsidRPr="00A512F9">
              <w:rPr>
                <w:sz w:val="20"/>
                <w:szCs w:val="20"/>
              </w:rPr>
              <w:lastRenderedPageBreak/>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051110A" w14:textId="77777777" w:rsidR="000A4544" w:rsidRPr="00A512F9" w:rsidRDefault="000A4544" w:rsidP="000A4544">
            <w:pPr>
              <w:jc w:val="center"/>
              <w:rPr>
                <w:sz w:val="20"/>
                <w:szCs w:val="20"/>
              </w:rPr>
            </w:pPr>
            <w:r w:rsidRPr="00A512F9">
              <w:rPr>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107929C" w14:textId="77777777" w:rsidR="000A4544" w:rsidRPr="00A512F9" w:rsidRDefault="000A4544" w:rsidP="000A4544">
            <w:pPr>
              <w:jc w:val="center"/>
              <w:rPr>
                <w:sz w:val="20"/>
                <w:szCs w:val="20"/>
              </w:rPr>
            </w:pPr>
            <w:r w:rsidRPr="00A512F9">
              <w:rPr>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A904CC1" w14:textId="77777777" w:rsidR="000A4544" w:rsidRPr="00A512F9" w:rsidRDefault="000A4544" w:rsidP="000A4544">
            <w:pPr>
              <w:jc w:val="center"/>
              <w:rPr>
                <w:sz w:val="20"/>
                <w:szCs w:val="20"/>
              </w:rPr>
            </w:pPr>
            <w:r w:rsidRPr="00A512F9">
              <w:rPr>
                <w:sz w:val="20"/>
                <w:szCs w:val="20"/>
              </w:rPr>
              <w:t>08.0.00.08390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CDD591D" w14:textId="77777777" w:rsidR="000A4544" w:rsidRPr="00A512F9" w:rsidRDefault="000A4544" w:rsidP="000A4544">
            <w:pPr>
              <w:jc w:val="center"/>
              <w:rPr>
                <w:sz w:val="20"/>
                <w:szCs w:val="20"/>
              </w:rPr>
            </w:pPr>
            <w:r w:rsidRPr="00A512F9">
              <w:rPr>
                <w:sz w:val="20"/>
                <w:szCs w:val="20"/>
              </w:rPr>
              <w:t>100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2B06E92" w14:textId="77777777" w:rsidR="000A4544" w:rsidRPr="00A512F9" w:rsidRDefault="000A4544" w:rsidP="000A4544">
            <w:pPr>
              <w:jc w:val="right"/>
              <w:rPr>
                <w:sz w:val="20"/>
                <w:szCs w:val="20"/>
              </w:rPr>
            </w:pPr>
            <w:r w:rsidRPr="00A512F9">
              <w:rPr>
                <w:sz w:val="20"/>
                <w:szCs w:val="20"/>
              </w:rPr>
              <w:t>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58ECA5A" w14:textId="77777777" w:rsidR="000A4544" w:rsidRPr="00A512F9" w:rsidRDefault="000A4544" w:rsidP="000A4544">
            <w:pPr>
              <w:jc w:val="right"/>
              <w:rPr>
                <w:sz w:val="20"/>
                <w:szCs w:val="20"/>
              </w:rPr>
            </w:pPr>
            <w:r w:rsidRPr="00A512F9">
              <w:rPr>
                <w:sz w:val="20"/>
                <w:szCs w:val="20"/>
              </w:rPr>
              <w:t>9 000 000,00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1F5CD85" w14:textId="77777777" w:rsidR="000A4544" w:rsidRPr="00A512F9" w:rsidRDefault="000A4544" w:rsidP="000A4544">
            <w:pPr>
              <w:jc w:val="right"/>
              <w:rPr>
                <w:sz w:val="20"/>
                <w:szCs w:val="20"/>
              </w:rPr>
            </w:pPr>
            <w:r w:rsidRPr="00A512F9">
              <w:rPr>
                <w:sz w:val="20"/>
                <w:szCs w:val="20"/>
              </w:rPr>
              <w:t>9 000 000,00</w:t>
            </w:r>
          </w:p>
        </w:tc>
      </w:tr>
      <w:tr w:rsidR="000A4544" w:rsidRPr="00A512F9" w14:paraId="70BF8BC3"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13D46B3" w14:textId="77777777" w:rsidR="000A4544" w:rsidRPr="00A512F9" w:rsidRDefault="000A4544" w:rsidP="000A4544">
            <w:pPr>
              <w:rPr>
                <w:sz w:val="20"/>
                <w:szCs w:val="20"/>
              </w:rPr>
            </w:pPr>
            <w:r w:rsidRPr="00A512F9">
              <w:rPr>
                <w:sz w:val="20"/>
                <w:szCs w:val="20"/>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6CE17F1" w14:textId="77777777" w:rsidR="000A4544" w:rsidRPr="00A512F9" w:rsidRDefault="000A4544" w:rsidP="000A4544">
            <w:pPr>
              <w:jc w:val="center"/>
              <w:rPr>
                <w:sz w:val="20"/>
                <w:szCs w:val="20"/>
              </w:rPr>
            </w:pPr>
            <w:r w:rsidRPr="00A512F9">
              <w:rPr>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B796D5E" w14:textId="77777777" w:rsidR="000A4544" w:rsidRPr="00A512F9" w:rsidRDefault="000A4544" w:rsidP="000A4544">
            <w:pPr>
              <w:jc w:val="center"/>
              <w:rPr>
                <w:sz w:val="20"/>
                <w:szCs w:val="20"/>
              </w:rPr>
            </w:pPr>
            <w:r w:rsidRPr="00A512F9">
              <w:rPr>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C656971" w14:textId="77777777" w:rsidR="000A4544" w:rsidRPr="00A512F9" w:rsidRDefault="000A4544" w:rsidP="000A4544">
            <w:pPr>
              <w:jc w:val="center"/>
              <w:rPr>
                <w:sz w:val="20"/>
                <w:szCs w:val="20"/>
              </w:rPr>
            </w:pPr>
            <w:r w:rsidRPr="00A512F9">
              <w:rPr>
                <w:sz w:val="20"/>
                <w:szCs w:val="20"/>
              </w:rPr>
              <w:t>08.0.00.08390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98AFA07" w14:textId="77777777" w:rsidR="000A4544" w:rsidRPr="00A512F9" w:rsidRDefault="000A4544" w:rsidP="000A4544">
            <w:pPr>
              <w:jc w:val="center"/>
              <w:rPr>
                <w:sz w:val="20"/>
                <w:szCs w:val="20"/>
              </w:rPr>
            </w:pPr>
            <w:r w:rsidRPr="00A512F9">
              <w:rPr>
                <w:sz w:val="20"/>
                <w:szCs w:val="20"/>
              </w:rPr>
              <w:t>110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3A6C08D" w14:textId="77777777" w:rsidR="000A4544" w:rsidRPr="00A512F9" w:rsidRDefault="000A4544" w:rsidP="000A4544">
            <w:pPr>
              <w:jc w:val="right"/>
              <w:rPr>
                <w:sz w:val="20"/>
                <w:szCs w:val="20"/>
              </w:rPr>
            </w:pPr>
            <w:r w:rsidRPr="00A512F9">
              <w:rPr>
                <w:sz w:val="20"/>
                <w:szCs w:val="20"/>
              </w:rPr>
              <w:t>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F35AB2C" w14:textId="77777777" w:rsidR="000A4544" w:rsidRPr="00A512F9" w:rsidRDefault="000A4544" w:rsidP="000A4544">
            <w:pPr>
              <w:jc w:val="right"/>
              <w:rPr>
                <w:sz w:val="20"/>
                <w:szCs w:val="20"/>
              </w:rPr>
            </w:pPr>
            <w:r w:rsidRPr="00A512F9">
              <w:rPr>
                <w:sz w:val="20"/>
                <w:szCs w:val="20"/>
              </w:rPr>
              <w:t>9 000 000,00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8F4C1E7" w14:textId="77777777" w:rsidR="000A4544" w:rsidRPr="00A512F9" w:rsidRDefault="000A4544" w:rsidP="000A4544">
            <w:pPr>
              <w:jc w:val="right"/>
              <w:rPr>
                <w:sz w:val="20"/>
                <w:szCs w:val="20"/>
              </w:rPr>
            </w:pPr>
            <w:r w:rsidRPr="00A512F9">
              <w:rPr>
                <w:sz w:val="20"/>
                <w:szCs w:val="20"/>
              </w:rPr>
              <w:t>9 000 000,00</w:t>
            </w:r>
          </w:p>
        </w:tc>
      </w:tr>
      <w:tr w:rsidR="000A4544" w:rsidRPr="00A512F9" w14:paraId="65FF685A"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F61B7AA"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2CFF076" w14:textId="77777777" w:rsidR="000A4544" w:rsidRPr="00A512F9" w:rsidRDefault="000A4544" w:rsidP="000A4544">
            <w:pPr>
              <w:jc w:val="center"/>
              <w:rPr>
                <w:sz w:val="20"/>
                <w:szCs w:val="20"/>
              </w:rPr>
            </w:pPr>
            <w:r w:rsidRPr="00A512F9">
              <w:rPr>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E48DADF" w14:textId="77777777" w:rsidR="000A4544" w:rsidRPr="00A512F9" w:rsidRDefault="000A4544" w:rsidP="000A4544">
            <w:pPr>
              <w:jc w:val="center"/>
              <w:rPr>
                <w:sz w:val="20"/>
                <w:szCs w:val="20"/>
              </w:rPr>
            </w:pPr>
            <w:r w:rsidRPr="00A512F9">
              <w:rPr>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C018E74" w14:textId="77777777" w:rsidR="000A4544" w:rsidRPr="00A512F9" w:rsidRDefault="000A4544" w:rsidP="000A4544">
            <w:pPr>
              <w:jc w:val="center"/>
              <w:rPr>
                <w:sz w:val="20"/>
                <w:szCs w:val="20"/>
              </w:rPr>
            </w:pPr>
            <w:r w:rsidRPr="00A512F9">
              <w:rPr>
                <w:sz w:val="20"/>
                <w:szCs w:val="20"/>
              </w:rPr>
              <w:t>08.0.00.08390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2C2D221" w14:textId="77777777" w:rsidR="000A4544" w:rsidRPr="00A512F9" w:rsidRDefault="000A4544" w:rsidP="000A4544">
            <w:pPr>
              <w:jc w:val="center"/>
              <w:rPr>
                <w:sz w:val="20"/>
                <w:szCs w:val="20"/>
              </w:rPr>
            </w:pPr>
            <w:r w:rsidRPr="00A512F9">
              <w:rPr>
                <w:sz w:val="20"/>
                <w:szCs w:val="20"/>
              </w:rPr>
              <w:t>200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7041B99" w14:textId="77777777" w:rsidR="000A4544" w:rsidRPr="00A512F9" w:rsidRDefault="000A4544" w:rsidP="000A4544">
            <w:pPr>
              <w:jc w:val="right"/>
              <w:rPr>
                <w:sz w:val="20"/>
                <w:szCs w:val="20"/>
              </w:rPr>
            </w:pPr>
            <w:r w:rsidRPr="00A512F9">
              <w:rPr>
                <w:sz w:val="20"/>
                <w:szCs w:val="20"/>
              </w:rPr>
              <w:t>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3A38DBB" w14:textId="77777777" w:rsidR="000A4544" w:rsidRPr="00A512F9" w:rsidRDefault="000A4544" w:rsidP="000A4544">
            <w:pPr>
              <w:jc w:val="right"/>
              <w:rPr>
                <w:sz w:val="20"/>
                <w:szCs w:val="20"/>
              </w:rPr>
            </w:pPr>
            <w:r w:rsidRPr="00A512F9">
              <w:rPr>
                <w:sz w:val="20"/>
                <w:szCs w:val="20"/>
              </w:rPr>
              <w:t>500 000,00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4810DE9" w14:textId="77777777" w:rsidR="000A4544" w:rsidRPr="00A512F9" w:rsidRDefault="000A4544" w:rsidP="000A4544">
            <w:pPr>
              <w:jc w:val="right"/>
              <w:rPr>
                <w:sz w:val="20"/>
                <w:szCs w:val="20"/>
              </w:rPr>
            </w:pPr>
            <w:r w:rsidRPr="00A512F9">
              <w:rPr>
                <w:sz w:val="20"/>
                <w:szCs w:val="20"/>
              </w:rPr>
              <w:t>500 000,00</w:t>
            </w:r>
          </w:p>
        </w:tc>
      </w:tr>
      <w:tr w:rsidR="000A4544" w:rsidRPr="00A512F9" w14:paraId="39DB6633"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2533431"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D05FA12" w14:textId="77777777" w:rsidR="000A4544" w:rsidRPr="00A512F9" w:rsidRDefault="000A4544" w:rsidP="000A4544">
            <w:pPr>
              <w:jc w:val="center"/>
              <w:rPr>
                <w:sz w:val="20"/>
                <w:szCs w:val="20"/>
              </w:rPr>
            </w:pPr>
            <w:r w:rsidRPr="00A512F9">
              <w:rPr>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95735D8" w14:textId="77777777" w:rsidR="000A4544" w:rsidRPr="00A512F9" w:rsidRDefault="000A4544" w:rsidP="000A4544">
            <w:pPr>
              <w:jc w:val="center"/>
              <w:rPr>
                <w:sz w:val="20"/>
                <w:szCs w:val="20"/>
              </w:rPr>
            </w:pPr>
            <w:r w:rsidRPr="00A512F9">
              <w:rPr>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1B966DF" w14:textId="77777777" w:rsidR="000A4544" w:rsidRPr="00A512F9" w:rsidRDefault="000A4544" w:rsidP="000A4544">
            <w:pPr>
              <w:jc w:val="center"/>
              <w:rPr>
                <w:sz w:val="20"/>
                <w:szCs w:val="20"/>
              </w:rPr>
            </w:pPr>
            <w:r w:rsidRPr="00A512F9">
              <w:rPr>
                <w:sz w:val="20"/>
                <w:szCs w:val="20"/>
              </w:rPr>
              <w:t>08.0.00.08390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0AC7D2F" w14:textId="77777777" w:rsidR="000A4544" w:rsidRPr="00A512F9" w:rsidRDefault="000A4544" w:rsidP="000A4544">
            <w:pPr>
              <w:jc w:val="center"/>
              <w:rPr>
                <w:sz w:val="20"/>
                <w:szCs w:val="20"/>
              </w:rPr>
            </w:pPr>
            <w:r w:rsidRPr="00A512F9">
              <w:rPr>
                <w:sz w:val="20"/>
                <w:szCs w:val="20"/>
              </w:rPr>
              <w:t>240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44B5DCD" w14:textId="77777777" w:rsidR="000A4544" w:rsidRPr="00A512F9" w:rsidRDefault="000A4544" w:rsidP="000A4544">
            <w:pPr>
              <w:jc w:val="right"/>
              <w:rPr>
                <w:sz w:val="20"/>
                <w:szCs w:val="20"/>
              </w:rPr>
            </w:pPr>
            <w:r w:rsidRPr="00A512F9">
              <w:rPr>
                <w:sz w:val="20"/>
                <w:szCs w:val="20"/>
              </w:rPr>
              <w:t>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A5A4056" w14:textId="77777777" w:rsidR="000A4544" w:rsidRPr="00A512F9" w:rsidRDefault="000A4544" w:rsidP="000A4544">
            <w:pPr>
              <w:jc w:val="right"/>
              <w:rPr>
                <w:sz w:val="20"/>
                <w:szCs w:val="20"/>
              </w:rPr>
            </w:pPr>
            <w:r w:rsidRPr="00A512F9">
              <w:rPr>
                <w:sz w:val="20"/>
                <w:szCs w:val="20"/>
              </w:rPr>
              <w:t>500 000,00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3630C4A" w14:textId="77777777" w:rsidR="000A4544" w:rsidRPr="00A512F9" w:rsidRDefault="000A4544" w:rsidP="000A4544">
            <w:pPr>
              <w:jc w:val="right"/>
              <w:rPr>
                <w:sz w:val="20"/>
                <w:szCs w:val="20"/>
              </w:rPr>
            </w:pPr>
            <w:r w:rsidRPr="00A512F9">
              <w:rPr>
                <w:sz w:val="20"/>
                <w:szCs w:val="20"/>
              </w:rPr>
              <w:t>500 000,00</w:t>
            </w:r>
          </w:p>
        </w:tc>
      </w:tr>
      <w:tr w:rsidR="000A4544" w:rsidRPr="00A512F9" w14:paraId="2C281D2B"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0EC7AFC"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B36E1D2" w14:textId="77777777" w:rsidR="000A4544" w:rsidRPr="00A512F9" w:rsidRDefault="000A4544" w:rsidP="000A4544">
            <w:pPr>
              <w:jc w:val="center"/>
              <w:rPr>
                <w:sz w:val="20"/>
                <w:szCs w:val="20"/>
              </w:rPr>
            </w:pPr>
            <w:r w:rsidRPr="00A512F9">
              <w:rPr>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382320C" w14:textId="77777777" w:rsidR="000A4544" w:rsidRPr="00A512F9" w:rsidRDefault="000A4544" w:rsidP="000A4544">
            <w:pPr>
              <w:jc w:val="center"/>
              <w:rPr>
                <w:sz w:val="20"/>
                <w:szCs w:val="20"/>
              </w:rPr>
            </w:pPr>
            <w:r w:rsidRPr="00A512F9">
              <w:rPr>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4C6BA78" w14:textId="77777777" w:rsidR="000A4544" w:rsidRPr="00A512F9" w:rsidRDefault="000A4544" w:rsidP="000A4544">
            <w:pPr>
              <w:jc w:val="center"/>
              <w:rPr>
                <w:sz w:val="20"/>
                <w:szCs w:val="20"/>
              </w:rPr>
            </w:pPr>
            <w:r w:rsidRPr="00A512F9">
              <w:rPr>
                <w:sz w:val="20"/>
                <w:szCs w:val="20"/>
              </w:rPr>
              <w:t>08.0.00.08390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6EC6BB4" w14:textId="77777777" w:rsidR="000A4544" w:rsidRPr="00A512F9" w:rsidRDefault="000A4544" w:rsidP="000A4544">
            <w:pPr>
              <w:jc w:val="center"/>
              <w:rPr>
                <w:sz w:val="20"/>
                <w:szCs w:val="20"/>
              </w:rPr>
            </w:pPr>
            <w:r w:rsidRPr="00A512F9">
              <w:rPr>
                <w:sz w:val="20"/>
                <w:szCs w:val="20"/>
              </w:rPr>
              <w:t>600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6ECB79F" w14:textId="77777777" w:rsidR="000A4544" w:rsidRPr="00A512F9" w:rsidRDefault="000A4544" w:rsidP="000A4544">
            <w:pPr>
              <w:jc w:val="right"/>
              <w:rPr>
                <w:sz w:val="20"/>
                <w:szCs w:val="20"/>
              </w:rPr>
            </w:pPr>
            <w:r w:rsidRPr="00A512F9">
              <w:rPr>
                <w:sz w:val="20"/>
                <w:szCs w:val="20"/>
              </w:rPr>
              <w:t>1 820 307,28</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24D49CB" w14:textId="77777777" w:rsidR="000A4544" w:rsidRPr="00A512F9" w:rsidRDefault="000A4544" w:rsidP="000A4544">
            <w:pPr>
              <w:jc w:val="right"/>
              <w:rPr>
                <w:sz w:val="20"/>
                <w:szCs w:val="20"/>
              </w:rPr>
            </w:pPr>
            <w:r w:rsidRPr="00A512F9">
              <w:rPr>
                <w:sz w:val="20"/>
                <w:szCs w:val="20"/>
              </w:rPr>
              <w:t>6 500 000,00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A14D47A" w14:textId="77777777" w:rsidR="000A4544" w:rsidRPr="00A512F9" w:rsidRDefault="000A4544" w:rsidP="000A4544">
            <w:pPr>
              <w:jc w:val="right"/>
              <w:rPr>
                <w:sz w:val="20"/>
                <w:szCs w:val="20"/>
              </w:rPr>
            </w:pPr>
            <w:r w:rsidRPr="00A512F9">
              <w:rPr>
                <w:sz w:val="20"/>
                <w:szCs w:val="20"/>
              </w:rPr>
              <w:t>6 500 000,00</w:t>
            </w:r>
          </w:p>
        </w:tc>
      </w:tr>
      <w:tr w:rsidR="000A4544" w:rsidRPr="00A512F9" w14:paraId="28DC75A6"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9F3D417" w14:textId="77777777" w:rsidR="000A4544" w:rsidRPr="00A512F9" w:rsidRDefault="000A4544" w:rsidP="000A4544">
            <w:pPr>
              <w:rPr>
                <w:sz w:val="20"/>
                <w:szCs w:val="20"/>
              </w:rPr>
            </w:pPr>
            <w:r w:rsidRPr="00A512F9">
              <w:rPr>
                <w:sz w:val="20"/>
                <w:szCs w:val="20"/>
              </w:rPr>
              <w:t>Субсидии бюджетным учреждениям</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A1C2530" w14:textId="77777777" w:rsidR="000A4544" w:rsidRPr="00A512F9" w:rsidRDefault="000A4544" w:rsidP="000A4544">
            <w:pPr>
              <w:jc w:val="center"/>
              <w:rPr>
                <w:sz w:val="20"/>
                <w:szCs w:val="20"/>
              </w:rPr>
            </w:pPr>
            <w:r w:rsidRPr="00A512F9">
              <w:rPr>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4CB6A11" w14:textId="77777777" w:rsidR="000A4544" w:rsidRPr="00A512F9" w:rsidRDefault="000A4544" w:rsidP="000A4544">
            <w:pPr>
              <w:jc w:val="center"/>
              <w:rPr>
                <w:sz w:val="20"/>
                <w:szCs w:val="20"/>
              </w:rPr>
            </w:pPr>
            <w:r w:rsidRPr="00A512F9">
              <w:rPr>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AB100E4" w14:textId="77777777" w:rsidR="000A4544" w:rsidRPr="00A512F9" w:rsidRDefault="000A4544" w:rsidP="000A4544">
            <w:pPr>
              <w:jc w:val="center"/>
              <w:rPr>
                <w:sz w:val="20"/>
                <w:szCs w:val="20"/>
              </w:rPr>
            </w:pPr>
            <w:r w:rsidRPr="00A512F9">
              <w:rPr>
                <w:sz w:val="20"/>
                <w:szCs w:val="20"/>
              </w:rPr>
              <w:t>08.0.00.08390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37C0831" w14:textId="77777777" w:rsidR="000A4544" w:rsidRPr="00A512F9" w:rsidRDefault="000A4544" w:rsidP="000A4544">
            <w:pPr>
              <w:jc w:val="center"/>
              <w:rPr>
                <w:sz w:val="20"/>
                <w:szCs w:val="20"/>
              </w:rPr>
            </w:pPr>
            <w:r w:rsidRPr="00A512F9">
              <w:rPr>
                <w:sz w:val="20"/>
                <w:szCs w:val="20"/>
              </w:rPr>
              <w:t>610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852FFB6" w14:textId="77777777" w:rsidR="000A4544" w:rsidRPr="00A512F9" w:rsidRDefault="000A4544" w:rsidP="000A4544">
            <w:pPr>
              <w:jc w:val="right"/>
              <w:rPr>
                <w:sz w:val="20"/>
                <w:szCs w:val="20"/>
              </w:rPr>
            </w:pPr>
            <w:r w:rsidRPr="00A512F9">
              <w:rPr>
                <w:sz w:val="20"/>
                <w:szCs w:val="20"/>
              </w:rPr>
              <w:t>1 820 307,28</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328E6FF" w14:textId="77777777" w:rsidR="000A4544" w:rsidRPr="00A512F9" w:rsidRDefault="000A4544" w:rsidP="000A4544">
            <w:pPr>
              <w:jc w:val="right"/>
              <w:rPr>
                <w:sz w:val="20"/>
                <w:szCs w:val="20"/>
              </w:rPr>
            </w:pPr>
            <w:r w:rsidRPr="00A512F9">
              <w:rPr>
                <w:sz w:val="20"/>
                <w:szCs w:val="20"/>
              </w:rPr>
              <w:t>6 500 000,00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332A478" w14:textId="77777777" w:rsidR="000A4544" w:rsidRPr="00A512F9" w:rsidRDefault="000A4544" w:rsidP="000A4544">
            <w:pPr>
              <w:jc w:val="right"/>
              <w:rPr>
                <w:sz w:val="20"/>
                <w:szCs w:val="20"/>
              </w:rPr>
            </w:pPr>
            <w:r w:rsidRPr="00A512F9">
              <w:rPr>
                <w:sz w:val="20"/>
                <w:szCs w:val="20"/>
              </w:rPr>
              <w:t>6 500 000,00</w:t>
            </w:r>
          </w:p>
        </w:tc>
      </w:tr>
      <w:tr w:rsidR="000A4544" w:rsidRPr="00A512F9" w14:paraId="2977D08A" w14:textId="77777777" w:rsidTr="000A4544">
        <w:trPr>
          <w:trHeight w:val="144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C9A23EB" w14:textId="77777777" w:rsidR="000A4544" w:rsidRPr="00A512F9" w:rsidRDefault="000A4544" w:rsidP="000A4544">
            <w:pPr>
              <w:rPr>
                <w:bCs/>
                <w:sz w:val="20"/>
                <w:szCs w:val="20"/>
              </w:rPr>
            </w:pPr>
            <w:r w:rsidRPr="00A512F9">
              <w:rPr>
                <w:bCs/>
                <w:sz w:val="20"/>
                <w:szCs w:val="20"/>
              </w:rPr>
              <w:t xml:space="preserve">Реализация мероприятий по обеспечению сбалансированности местных </w:t>
            </w:r>
            <w:proofErr w:type="gramStart"/>
            <w:r w:rsidRPr="00A512F9">
              <w:rPr>
                <w:bCs/>
                <w:sz w:val="20"/>
                <w:szCs w:val="20"/>
              </w:rPr>
              <w:t>бюджетов  государственной</w:t>
            </w:r>
            <w:proofErr w:type="gramEnd"/>
            <w:r w:rsidRPr="00A512F9">
              <w:rPr>
                <w:bCs/>
                <w:sz w:val="20"/>
                <w:szCs w:val="20"/>
              </w:rPr>
              <w:t xml:space="preserve"> программы Новосибирской области "Управление  финансами в Новосибирской области"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060B435" w14:textId="77777777" w:rsidR="000A4544" w:rsidRPr="00A512F9" w:rsidRDefault="000A4544" w:rsidP="000A4544">
            <w:pPr>
              <w:jc w:val="center"/>
              <w:rPr>
                <w:bCs/>
                <w:sz w:val="20"/>
                <w:szCs w:val="20"/>
              </w:rPr>
            </w:pPr>
            <w:r w:rsidRPr="00A512F9">
              <w:rPr>
                <w:bCs/>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8EE13D3" w14:textId="77777777" w:rsidR="000A4544" w:rsidRPr="00A512F9" w:rsidRDefault="000A4544" w:rsidP="000A4544">
            <w:pPr>
              <w:jc w:val="center"/>
              <w:rPr>
                <w:bCs/>
                <w:sz w:val="20"/>
                <w:szCs w:val="20"/>
              </w:rPr>
            </w:pPr>
            <w:r w:rsidRPr="00A512F9">
              <w:rPr>
                <w:bCs/>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07B2C77" w14:textId="77777777" w:rsidR="000A4544" w:rsidRPr="00A512F9" w:rsidRDefault="000A4544" w:rsidP="000A4544">
            <w:pPr>
              <w:jc w:val="center"/>
              <w:rPr>
                <w:bCs/>
                <w:sz w:val="20"/>
                <w:szCs w:val="20"/>
              </w:rPr>
            </w:pPr>
            <w:r w:rsidRPr="00A512F9">
              <w:rPr>
                <w:bCs/>
                <w:sz w:val="20"/>
                <w:szCs w:val="20"/>
              </w:rPr>
              <w:t>08.0.00.70510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065AE85"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7E4DD43" w14:textId="77777777" w:rsidR="000A4544" w:rsidRPr="00A512F9" w:rsidRDefault="000A4544" w:rsidP="000A4544">
            <w:pPr>
              <w:jc w:val="right"/>
              <w:rPr>
                <w:bCs/>
                <w:sz w:val="20"/>
                <w:szCs w:val="20"/>
              </w:rPr>
            </w:pPr>
            <w:r w:rsidRPr="00A512F9">
              <w:rPr>
                <w:bCs/>
                <w:sz w:val="20"/>
                <w:szCs w:val="20"/>
              </w:rPr>
              <w:t>48 070 783,95</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2092EFC"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55C1AAB" w14:textId="77777777" w:rsidR="000A4544" w:rsidRPr="00A512F9" w:rsidRDefault="000A4544" w:rsidP="000A4544">
            <w:pPr>
              <w:jc w:val="right"/>
              <w:rPr>
                <w:bCs/>
                <w:sz w:val="20"/>
                <w:szCs w:val="20"/>
              </w:rPr>
            </w:pPr>
            <w:r w:rsidRPr="00A512F9">
              <w:rPr>
                <w:bCs/>
                <w:sz w:val="20"/>
                <w:szCs w:val="20"/>
              </w:rPr>
              <w:t>0,00</w:t>
            </w:r>
          </w:p>
        </w:tc>
      </w:tr>
      <w:tr w:rsidR="000A4544" w:rsidRPr="00A512F9" w14:paraId="6D2B5A2F"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488145F"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3828357" w14:textId="77777777" w:rsidR="000A4544" w:rsidRPr="00A512F9" w:rsidRDefault="000A4544" w:rsidP="000A4544">
            <w:pPr>
              <w:jc w:val="center"/>
              <w:rPr>
                <w:sz w:val="20"/>
                <w:szCs w:val="20"/>
              </w:rPr>
            </w:pPr>
            <w:r w:rsidRPr="00A512F9">
              <w:rPr>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0F559C6" w14:textId="77777777" w:rsidR="000A4544" w:rsidRPr="00A512F9" w:rsidRDefault="000A4544" w:rsidP="000A4544">
            <w:pPr>
              <w:jc w:val="center"/>
              <w:rPr>
                <w:sz w:val="20"/>
                <w:szCs w:val="20"/>
              </w:rPr>
            </w:pPr>
            <w:r w:rsidRPr="00A512F9">
              <w:rPr>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F81F179" w14:textId="77777777" w:rsidR="000A4544" w:rsidRPr="00A512F9" w:rsidRDefault="000A4544" w:rsidP="000A4544">
            <w:pPr>
              <w:jc w:val="center"/>
              <w:rPr>
                <w:sz w:val="20"/>
                <w:szCs w:val="20"/>
              </w:rPr>
            </w:pPr>
            <w:r w:rsidRPr="00A512F9">
              <w:rPr>
                <w:sz w:val="20"/>
                <w:szCs w:val="20"/>
              </w:rPr>
              <w:t>08.0.00.70510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719820D" w14:textId="77777777" w:rsidR="000A4544" w:rsidRPr="00A512F9" w:rsidRDefault="000A4544" w:rsidP="000A4544">
            <w:pPr>
              <w:jc w:val="center"/>
              <w:rPr>
                <w:sz w:val="20"/>
                <w:szCs w:val="20"/>
              </w:rPr>
            </w:pPr>
            <w:r w:rsidRPr="00A512F9">
              <w:rPr>
                <w:sz w:val="20"/>
                <w:szCs w:val="20"/>
              </w:rPr>
              <w:t>600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89F176C" w14:textId="77777777" w:rsidR="000A4544" w:rsidRPr="00A512F9" w:rsidRDefault="000A4544" w:rsidP="000A4544">
            <w:pPr>
              <w:jc w:val="right"/>
              <w:rPr>
                <w:sz w:val="20"/>
                <w:szCs w:val="20"/>
              </w:rPr>
            </w:pPr>
            <w:r w:rsidRPr="00A512F9">
              <w:rPr>
                <w:sz w:val="20"/>
                <w:szCs w:val="20"/>
              </w:rPr>
              <w:t>48 070 783,95</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A5256E2"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3DC1556" w14:textId="77777777" w:rsidR="000A4544" w:rsidRPr="00A512F9" w:rsidRDefault="000A4544" w:rsidP="000A4544">
            <w:pPr>
              <w:jc w:val="right"/>
              <w:rPr>
                <w:sz w:val="20"/>
                <w:szCs w:val="20"/>
              </w:rPr>
            </w:pPr>
            <w:r w:rsidRPr="00A512F9">
              <w:rPr>
                <w:sz w:val="20"/>
                <w:szCs w:val="20"/>
              </w:rPr>
              <w:t>0,00</w:t>
            </w:r>
          </w:p>
        </w:tc>
      </w:tr>
      <w:tr w:rsidR="000A4544" w:rsidRPr="00A512F9" w14:paraId="51488E0E"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32FA407" w14:textId="77777777" w:rsidR="000A4544" w:rsidRPr="00A512F9" w:rsidRDefault="000A4544" w:rsidP="000A4544">
            <w:pPr>
              <w:rPr>
                <w:sz w:val="20"/>
                <w:szCs w:val="20"/>
              </w:rPr>
            </w:pPr>
            <w:r w:rsidRPr="00A512F9">
              <w:rPr>
                <w:sz w:val="20"/>
                <w:szCs w:val="20"/>
              </w:rPr>
              <w:t>Субсидии бюджетным учреждениям</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5B46A33" w14:textId="77777777" w:rsidR="000A4544" w:rsidRPr="00A512F9" w:rsidRDefault="000A4544" w:rsidP="000A4544">
            <w:pPr>
              <w:jc w:val="center"/>
              <w:rPr>
                <w:sz w:val="20"/>
                <w:szCs w:val="20"/>
              </w:rPr>
            </w:pPr>
            <w:r w:rsidRPr="00A512F9">
              <w:rPr>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55AEF35" w14:textId="77777777" w:rsidR="000A4544" w:rsidRPr="00A512F9" w:rsidRDefault="000A4544" w:rsidP="000A4544">
            <w:pPr>
              <w:jc w:val="center"/>
              <w:rPr>
                <w:sz w:val="20"/>
                <w:szCs w:val="20"/>
              </w:rPr>
            </w:pPr>
            <w:r w:rsidRPr="00A512F9">
              <w:rPr>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C97A56F" w14:textId="77777777" w:rsidR="000A4544" w:rsidRPr="00A512F9" w:rsidRDefault="000A4544" w:rsidP="000A4544">
            <w:pPr>
              <w:jc w:val="center"/>
              <w:rPr>
                <w:sz w:val="20"/>
                <w:szCs w:val="20"/>
              </w:rPr>
            </w:pPr>
            <w:r w:rsidRPr="00A512F9">
              <w:rPr>
                <w:sz w:val="20"/>
                <w:szCs w:val="20"/>
              </w:rPr>
              <w:t>08.0.00.70510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0B283B7" w14:textId="77777777" w:rsidR="000A4544" w:rsidRPr="00A512F9" w:rsidRDefault="000A4544" w:rsidP="000A4544">
            <w:pPr>
              <w:jc w:val="center"/>
              <w:rPr>
                <w:sz w:val="20"/>
                <w:szCs w:val="20"/>
              </w:rPr>
            </w:pPr>
            <w:r w:rsidRPr="00A512F9">
              <w:rPr>
                <w:sz w:val="20"/>
                <w:szCs w:val="20"/>
              </w:rPr>
              <w:t>610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B73EF01" w14:textId="77777777" w:rsidR="000A4544" w:rsidRPr="00A512F9" w:rsidRDefault="000A4544" w:rsidP="000A4544">
            <w:pPr>
              <w:jc w:val="right"/>
              <w:rPr>
                <w:sz w:val="20"/>
                <w:szCs w:val="20"/>
              </w:rPr>
            </w:pPr>
            <w:r w:rsidRPr="00A512F9">
              <w:rPr>
                <w:sz w:val="20"/>
                <w:szCs w:val="20"/>
              </w:rPr>
              <w:t>48 070 783,95</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9A4C5F0"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14A7A73" w14:textId="77777777" w:rsidR="000A4544" w:rsidRPr="00A512F9" w:rsidRDefault="000A4544" w:rsidP="000A4544">
            <w:pPr>
              <w:jc w:val="right"/>
              <w:rPr>
                <w:sz w:val="20"/>
                <w:szCs w:val="20"/>
              </w:rPr>
            </w:pPr>
            <w:r w:rsidRPr="00A512F9">
              <w:rPr>
                <w:sz w:val="20"/>
                <w:szCs w:val="20"/>
              </w:rPr>
              <w:t>0,00</w:t>
            </w:r>
          </w:p>
        </w:tc>
      </w:tr>
      <w:tr w:rsidR="000A4544" w:rsidRPr="00A512F9" w14:paraId="5823BF9D" w14:textId="77777777" w:rsidTr="000A4544">
        <w:trPr>
          <w:trHeight w:val="144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77E87B9" w14:textId="77777777" w:rsidR="000A4544" w:rsidRPr="00A512F9" w:rsidRDefault="000A4544" w:rsidP="000A4544">
            <w:pPr>
              <w:rPr>
                <w:bCs/>
                <w:sz w:val="20"/>
                <w:szCs w:val="20"/>
              </w:rPr>
            </w:pPr>
            <w:r w:rsidRPr="00A512F9">
              <w:rPr>
                <w:bCs/>
                <w:sz w:val="20"/>
                <w:szCs w:val="20"/>
              </w:rPr>
              <w:t>Реализация мероприятий по проведению капитального ремонта муниципальных учреждений сферы культуры на территории Новосибирской области ГП НСО "Культура Новосибирской области "</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C29BFD6" w14:textId="77777777" w:rsidR="000A4544" w:rsidRPr="00A512F9" w:rsidRDefault="000A4544" w:rsidP="000A4544">
            <w:pPr>
              <w:jc w:val="center"/>
              <w:rPr>
                <w:bCs/>
                <w:sz w:val="20"/>
                <w:szCs w:val="20"/>
              </w:rPr>
            </w:pPr>
            <w:r w:rsidRPr="00A512F9">
              <w:rPr>
                <w:bCs/>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8B169B4" w14:textId="77777777" w:rsidR="000A4544" w:rsidRPr="00A512F9" w:rsidRDefault="000A4544" w:rsidP="000A4544">
            <w:pPr>
              <w:jc w:val="center"/>
              <w:rPr>
                <w:bCs/>
                <w:sz w:val="20"/>
                <w:szCs w:val="20"/>
              </w:rPr>
            </w:pPr>
            <w:r w:rsidRPr="00A512F9">
              <w:rPr>
                <w:bCs/>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9310D0E" w14:textId="77777777" w:rsidR="000A4544" w:rsidRPr="00A512F9" w:rsidRDefault="000A4544" w:rsidP="000A4544">
            <w:pPr>
              <w:jc w:val="center"/>
              <w:rPr>
                <w:bCs/>
                <w:sz w:val="20"/>
                <w:szCs w:val="20"/>
              </w:rPr>
            </w:pPr>
            <w:r w:rsidRPr="00A512F9">
              <w:rPr>
                <w:bCs/>
                <w:sz w:val="20"/>
                <w:szCs w:val="20"/>
              </w:rPr>
              <w:t>08.0.00.70660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9CEDD27"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006FFCD" w14:textId="77777777" w:rsidR="000A4544" w:rsidRPr="00A512F9" w:rsidRDefault="000A4544" w:rsidP="000A4544">
            <w:pPr>
              <w:jc w:val="right"/>
              <w:rPr>
                <w:bCs/>
                <w:sz w:val="20"/>
                <w:szCs w:val="20"/>
              </w:rPr>
            </w:pPr>
            <w:r w:rsidRPr="00A512F9">
              <w:rPr>
                <w:bCs/>
                <w:sz w:val="20"/>
                <w:szCs w:val="20"/>
              </w:rPr>
              <w:t>47 486 700,00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790451F"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4B89473" w14:textId="77777777" w:rsidR="000A4544" w:rsidRPr="00A512F9" w:rsidRDefault="000A4544" w:rsidP="000A4544">
            <w:pPr>
              <w:jc w:val="right"/>
              <w:rPr>
                <w:bCs/>
                <w:sz w:val="20"/>
                <w:szCs w:val="20"/>
              </w:rPr>
            </w:pPr>
            <w:r w:rsidRPr="00A512F9">
              <w:rPr>
                <w:bCs/>
                <w:sz w:val="20"/>
                <w:szCs w:val="20"/>
              </w:rPr>
              <w:t>0,00</w:t>
            </w:r>
          </w:p>
        </w:tc>
      </w:tr>
      <w:tr w:rsidR="000A4544" w:rsidRPr="00A512F9" w14:paraId="62C10112"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E7AE0F2" w14:textId="77777777" w:rsidR="000A4544" w:rsidRPr="00A512F9" w:rsidRDefault="000A4544" w:rsidP="000A4544">
            <w:pPr>
              <w:rPr>
                <w:sz w:val="20"/>
                <w:szCs w:val="20"/>
              </w:rPr>
            </w:pPr>
            <w:r w:rsidRPr="00A512F9">
              <w:rPr>
                <w:sz w:val="20"/>
                <w:szCs w:val="20"/>
              </w:rPr>
              <w:t>Межбюджетные трансферты</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B1487DD" w14:textId="77777777" w:rsidR="000A4544" w:rsidRPr="00A512F9" w:rsidRDefault="000A4544" w:rsidP="000A4544">
            <w:pPr>
              <w:jc w:val="center"/>
              <w:rPr>
                <w:sz w:val="20"/>
                <w:szCs w:val="20"/>
              </w:rPr>
            </w:pPr>
            <w:r w:rsidRPr="00A512F9">
              <w:rPr>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DAD3579" w14:textId="77777777" w:rsidR="000A4544" w:rsidRPr="00A512F9" w:rsidRDefault="000A4544" w:rsidP="000A4544">
            <w:pPr>
              <w:jc w:val="center"/>
              <w:rPr>
                <w:sz w:val="20"/>
                <w:szCs w:val="20"/>
              </w:rPr>
            </w:pPr>
            <w:r w:rsidRPr="00A512F9">
              <w:rPr>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8E95D77" w14:textId="77777777" w:rsidR="000A4544" w:rsidRPr="00A512F9" w:rsidRDefault="000A4544" w:rsidP="000A4544">
            <w:pPr>
              <w:jc w:val="center"/>
              <w:rPr>
                <w:sz w:val="20"/>
                <w:szCs w:val="20"/>
              </w:rPr>
            </w:pPr>
            <w:r w:rsidRPr="00A512F9">
              <w:rPr>
                <w:sz w:val="20"/>
                <w:szCs w:val="20"/>
              </w:rPr>
              <w:t>08.0.00.70660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BB37766" w14:textId="77777777" w:rsidR="000A4544" w:rsidRPr="00A512F9" w:rsidRDefault="000A4544" w:rsidP="000A4544">
            <w:pPr>
              <w:jc w:val="center"/>
              <w:rPr>
                <w:sz w:val="20"/>
                <w:szCs w:val="20"/>
              </w:rPr>
            </w:pPr>
            <w:r w:rsidRPr="00A512F9">
              <w:rPr>
                <w:sz w:val="20"/>
                <w:szCs w:val="20"/>
              </w:rPr>
              <w:t>500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EF83D5F" w14:textId="77777777" w:rsidR="000A4544" w:rsidRPr="00A512F9" w:rsidRDefault="000A4544" w:rsidP="000A4544">
            <w:pPr>
              <w:jc w:val="right"/>
              <w:rPr>
                <w:sz w:val="20"/>
                <w:szCs w:val="20"/>
              </w:rPr>
            </w:pPr>
            <w:r w:rsidRPr="00A512F9">
              <w:rPr>
                <w:sz w:val="20"/>
                <w:szCs w:val="20"/>
              </w:rPr>
              <w:t>47 486 700,00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45763FE"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7A3D220" w14:textId="77777777" w:rsidR="000A4544" w:rsidRPr="00A512F9" w:rsidRDefault="000A4544" w:rsidP="000A4544">
            <w:pPr>
              <w:jc w:val="right"/>
              <w:rPr>
                <w:sz w:val="20"/>
                <w:szCs w:val="20"/>
              </w:rPr>
            </w:pPr>
            <w:r w:rsidRPr="00A512F9">
              <w:rPr>
                <w:sz w:val="20"/>
                <w:szCs w:val="20"/>
              </w:rPr>
              <w:t>0,00</w:t>
            </w:r>
          </w:p>
        </w:tc>
      </w:tr>
      <w:tr w:rsidR="000A4544" w:rsidRPr="00A512F9" w14:paraId="4EEA3CE1"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152FBAA" w14:textId="77777777" w:rsidR="000A4544" w:rsidRPr="00A512F9" w:rsidRDefault="000A4544" w:rsidP="000A4544">
            <w:pPr>
              <w:rPr>
                <w:sz w:val="20"/>
                <w:szCs w:val="20"/>
              </w:rPr>
            </w:pPr>
            <w:r w:rsidRPr="00A512F9">
              <w:rPr>
                <w:sz w:val="20"/>
                <w:szCs w:val="20"/>
              </w:rPr>
              <w:t>Субсидии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78D605C" w14:textId="77777777" w:rsidR="000A4544" w:rsidRPr="00A512F9" w:rsidRDefault="000A4544" w:rsidP="000A4544">
            <w:pPr>
              <w:jc w:val="center"/>
              <w:rPr>
                <w:sz w:val="20"/>
                <w:szCs w:val="20"/>
              </w:rPr>
            </w:pPr>
            <w:r w:rsidRPr="00A512F9">
              <w:rPr>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5B6545B" w14:textId="77777777" w:rsidR="000A4544" w:rsidRPr="00A512F9" w:rsidRDefault="000A4544" w:rsidP="000A4544">
            <w:pPr>
              <w:jc w:val="center"/>
              <w:rPr>
                <w:sz w:val="20"/>
                <w:szCs w:val="20"/>
              </w:rPr>
            </w:pPr>
            <w:r w:rsidRPr="00A512F9">
              <w:rPr>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ECF03F8" w14:textId="77777777" w:rsidR="000A4544" w:rsidRPr="00A512F9" w:rsidRDefault="000A4544" w:rsidP="000A4544">
            <w:pPr>
              <w:jc w:val="center"/>
              <w:rPr>
                <w:sz w:val="20"/>
                <w:szCs w:val="20"/>
              </w:rPr>
            </w:pPr>
            <w:r w:rsidRPr="00A512F9">
              <w:rPr>
                <w:sz w:val="20"/>
                <w:szCs w:val="20"/>
              </w:rPr>
              <w:t>08.0.00.70660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6D823EC" w14:textId="77777777" w:rsidR="000A4544" w:rsidRPr="00A512F9" w:rsidRDefault="000A4544" w:rsidP="000A4544">
            <w:pPr>
              <w:jc w:val="center"/>
              <w:rPr>
                <w:sz w:val="20"/>
                <w:szCs w:val="20"/>
              </w:rPr>
            </w:pPr>
            <w:r w:rsidRPr="00A512F9">
              <w:rPr>
                <w:sz w:val="20"/>
                <w:szCs w:val="20"/>
              </w:rPr>
              <w:t>520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CE704FA" w14:textId="77777777" w:rsidR="000A4544" w:rsidRPr="00A512F9" w:rsidRDefault="000A4544" w:rsidP="000A4544">
            <w:pPr>
              <w:jc w:val="right"/>
              <w:rPr>
                <w:sz w:val="20"/>
                <w:szCs w:val="20"/>
              </w:rPr>
            </w:pPr>
            <w:r w:rsidRPr="00A512F9">
              <w:rPr>
                <w:sz w:val="20"/>
                <w:szCs w:val="20"/>
              </w:rPr>
              <w:t>47 486 700,00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5B6C88F"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038D257" w14:textId="77777777" w:rsidR="000A4544" w:rsidRPr="00A512F9" w:rsidRDefault="000A4544" w:rsidP="000A4544">
            <w:pPr>
              <w:jc w:val="right"/>
              <w:rPr>
                <w:sz w:val="20"/>
                <w:szCs w:val="20"/>
              </w:rPr>
            </w:pPr>
            <w:r w:rsidRPr="00A512F9">
              <w:rPr>
                <w:sz w:val="20"/>
                <w:szCs w:val="20"/>
              </w:rPr>
              <w:t>0,00</w:t>
            </w:r>
          </w:p>
        </w:tc>
      </w:tr>
      <w:tr w:rsidR="000A4544" w:rsidRPr="00A512F9" w14:paraId="20168505" w14:textId="77777777" w:rsidTr="000A4544">
        <w:trPr>
          <w:trHeight w:val="172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B2E6586" w14:textId="77777777" w:rsidR="000A4544" w:rsidRPr="00A512F9" w:rsidRDefault="000A4544" w:rsidP="000A4544">
            <w:pPr>
              <w:rPr>
                <w:bCs/>
                <w:sz w:val="20"/>
                <w:szCs w:val="20"/>
              </w:rPr>
            </w:pPr>
            <w:r w:rsidRPr="00A512F9">
              <w:rPr>
                <w:bCs/>
                <w:sz w:val="20"/>
                <w:szCs w:val="20"/>
              </w:rPr>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DF97ABB" w14:textId="77777777" w:rsidR="000A4544" w:rsidRPr="00A512F9" w:rsidRDefault="000A4544" w:rsidP="000A4544">
            <w:pPr>
              <w:jc w:val="center"/>
              <w:rPr>
                <w:bCs/>
                <w:sz w:val="20"/>
                <w:szCs w:val="20"/>
              </w:rPr>
            </w:pPr>
            <w:r w:rsidRPr="00A512F9">
              <w:rPr>
                <w:bCs/>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6E6227D" w14:textId="77777777" w:rsidR="000A4544" w:rsidRPr="00A512F9" w:rsidRDefault="000A4544" w:rsidP="000A4544">
            <w:pPr>
              <w:jc w:val="center"/>
              <w:rPr>
                <w:bCs/>
                <w:sz w:val="20"/>
                <w:szCs w:val="20"/>
              </w:rPr>
            </w:pPr>
            <w:r w:rsidRPr="00A512F9">
              <w:rPr>
                <w:bCs/>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5C5E4FC" w14:textId="77777777" w:rsidR="000A4544" w:rsidRPr="00A512F9" w:rsidRDefault="000A4544" w:rsidP="000A4544">
            <w:pPr>
              <w:jc w:val="center"/>
              <w:rPr>
                <w:bCs/>
                <w:sz w:val="20"/>
                <w:szCs w:val="20"/>
              </w:rPr>
            </w:pPr>
            <w:r w:rsidRPr="00A512F9">
              <w:rPr>
                <w:bCs/>
                <w:sz w:val="20"/>
                <w:szCs w:val="20"/>
              </w:rPr>
              <w:t>08.0.00.70770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3EE6DA5"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CF0FB1A" w14:textId="77777777" w:rsidR="000A4544" w:rsidRPr="00A512F9" w:rsidRDefault="000A4544" w:rsidP="000A4544">
            <w:pPr>
              <w:jc w:val="right"/>
              <w:rPr>
                <w:bCs/>
                <w:sz w:val="20"/>
                <w:szCs w:val="20"/>
              </w:rPr>
            </w:pPr>
            <w:r w:rsidRPr="00A512F9">
              <w:rPr>
                <w:bCs/>
                <w:sz w:val="20"/>
                <w:szCs w:val="20"/>
              </w:rPr>
              <w:t>1 276 800,00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3DDFC11" w14:textId="77777777" w:rsidR="000A4544" w:rsidRPr="00A512F9" w:rsidRDefault="000A4544" w:rsidP="000A4544">
            <w:pPr>
              <w:jc w:val="right"/>
              <w:rPr>
                <w:bCs/>
                <w:sz w:val="20"/>
                <w:szCs w:val="20"/>
              </w:rPr>
            </w:pPr>
            <w:r w:rsidRPr="00A512F9">
              <w:rPr>
                <w:bCs/>
                <w:sz w:val="20"/>
                <w:szCs w:val="20"/>
              </w:rPr>
              <w:t>1 276 800,00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61C2079" w14:textId="77777777" w:rsidR="000A4544" w:rsidRPr="00A512F9" w:rsidRDefault="000A4544" w:rsidP="000A4544">
            <w:pPr>
              <w:jc w:val="right"/>
              <w:rPr>
                <w:bCs/>
                <w:sz w:val="20"/>
                <w:szCs w:val="20"/>
              </w:rPr>
            </w:pPr>
            <w:r w:rsidRPr="00A512F9">
              <w:rPr>
                <w:bCs/>
                <w:sz w:val="20"/>
                <w:szCs w:val="20"/>
              </w:rPr>
              <w:t>1 276 800,00</w:t>
            </w:r>
          </w:p>
        </w:tc>
      </w:tr>
      <w:tr w:rsidR="000A4544" w:rsidRPr="00A512F9" w14:paraId="276AB6C3"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AF9DA19" w14:textId="77777777" w:rsidR="000A4544" w:rsidRPr="00A512F9" w:rsidRDefault="000A4544" w:rsidP="000A4544">
            <w:pPr>
              <w:rPr>
                <w:sz w:val="20"/>
                <w:szCs w:val="20"/>
              </w:rPr>
            </w:pPr>
            <w:r w:rsidRPr="00A512F9">
              <w:rPr>
                <w:sz w:val="20"/>
                <w:szCs w:val="20"/>
              </w:rPr>
              <w:t>Межбюджетные трансферты</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E30BD48" w14:textId="77777777" w:rsidR="000A4544" w:rsidRPr="00A512F9" w:rsidRDefault="000A4544" w:rsidP="000A4544">
            <w:pPr>
              <w:jc w:val="center"/>
              <w:rPr>
                <w:sz w:val="20"/>
                <w:szCs w:val="20"/>
              </w:rPr>
            </w:pPr>
            <w:r w:rsidRPr="00A512F9">
              <w:rPr>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EDA68F2" w14:textId="77777777" w:rsidR="000A4544" w:rsidRPr="00A512F9" w:rsidRDefault="000A4544" w:rsidP="000A4544">
            <w:pPr>
              <w:jc w:val="center"/>
              <w:rPr>
                <w:sz w:val="20"/>
                <w:szCs w:val="20"/>
              </w:rPr>
            </w:pPr>
            <w:r w:rsidRPr="00A512F9">
              <w:rPr>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BF8D413" w14:textId="77777777" w:rsidR="000A4544" w:rsidRPr="00A512F9" w:rsidRDefault="000A4544" w:rsidP="000A4544">
            <w:pPr>
              <w:jc w:val="center"/>
              <w:rPr>
                <w:sz w:val="20"/>
                <w:szCs w:val="20"/>
              </w:rPr>
            </w:pPr>
            <w:r w:rsidRPr="00A512F9">
              <w:rPr>
                <w:sz w:val="20"/>
                <w:szCs w:val="20"/>
              </w:rPr>
              <w:t>08.0.00.70770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3EC8D4E" w14:textId="77777777" w:rsidR="000A4544" w:rsidRPr="00A512F9" w:rsidRDefault="000A4544" w:rsidP="000A4544">
            <w:pPr>
              <w:jc w:val="center"/>
              <w:rPr>
                <w:sz w:val="20"/>
                <w:szCs w:val="20"/>
              </w:rPr>
            </w:pPr>
            <w:r w:rsidRPr="00A512F9">
              <w:rPr>
                <w:sz w:val="20"/>
                <w:szCs w:val="20"/>
              </w:rPr>
              <w:t>500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4F5D037" w14:textId="77777777" w:rsidR="000A4544" w:rsidRPr="00A512F9" w:rsidRDefault="000A4544" w:rsidP="000A4544">
            <w:pPr>
              <w:jc w:val="right"/>
              <w:rPr>
                <w:sz w:val="20"/>
                <w:szCs w:val="20"/>
              </w:rPr>
            </w:pPr>
            <w:r w:rsidRPr="00A512F9">
              <w:rPr>
                <w:sz w:val="20"/>
                <w:szCs w:val="20"/>
              </w:rPr>
              <w:t>609 500,00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5419084" w14:textId="77777777" w:rsidR="000A4544" w:rsidRPr="00A512F9" w:rsidRDefault="000A4544" w:rsidP="000A4544">
            <w:pPr>
              <w:jc w:val="right"/>
              <w:rPr>
                <w:sz w:val="20"/>
                <w:szCs w:val="20"/>
              </w:rPr>
            </w:pPr>
            <w:r w:rsidRPr="00A512F9">
              <w:rPr>
                <w:sz w:val="20"/>
                <w:szCs w:val="20"/>
              </w:rPr>
              <w:t>609 500,00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F51FD2F" w14:textId="77777777" w:rsidR="000A4544" w:rsidRPr="00A512F9" w:rsidRDefault="000A4544" w:rsidP="000A4544">
            <w:pPr>
              <w:jc w:val="right"/>
              <w:rPr>
                <w:sz w:val="20"/>
                <w:szCs w:val="20"/>
              </w:rPr>
            </w:pPr>
            <w:r w:rsidRPr="00A512F9">
              <w:rPr>
                <w:sz w:val="20"/>
                <w:szCs w:val="20"/>
              </w:rPr>
              <w:t>609 500,00</w:t>
            </w:r>
          </w:p>
        </w:tc>
      </w:tr>
      <w:tr w:rsidR="000A4544" w:rsidRPr="00A512F9" w14:paraId="71C80107"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3F223A4" w14:textId="77777777" w:rsidR="000A4544" w:rsidRPr="00A512F9" w:rsidRDefault="000A4544" w:rsidP="000A4544">
            <w:pPr>
              <w:rPr>
                <w:sz w:val="20"/>
                <w:szCs w:val="20"/>
              </w:rPr>
            </w:pPr>
            <w:r w:rsidRPr="00A512F9">
              <w:rPr>
                <w:sz w:val="20"/>
                <w:szCs w:val="20"/>
              </w:rPr>
              <w:t>Иные межбюджетные трансферты</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B4E2B63" w14:textId="77777777" w:rsidR="000A4544" w:rsidRPr="00A512F9" w:rsidRDefault="000A4544" w:rsidP="000A4544">
            <w:pPr>
              <w:jc w:val="center"/>
              <w:rPr>
                <w:sz w:val="20"/>
                <w:szCs w:val="20"/>
              </w:rPr>
            </w:pPr>
            <w:r w:rsidRPr="00A512F9">
              <w:rPr>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0E34284" w14:textId="77777777" w:rsidR="000A4544" w:rsidRPr="00A512F9" w:rsidRDefault="000A4544" w:rsidP="000A4544">
            <w:pPr>
              <w:jc w:val="center"/>
              <w:rPr>
                <w:sz w:val="20"/>
                <w:szCs w:val="20"/>
              </w:rPr>
            </w:pPr>
            <w:r w:rsidRPr="00A512F9">
              <w:rPr>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97B9BB7" w14:textId="77777777" w:rsidR="000A4544" w:rsidRPr="00A512F9" w:rsidRDefault="000A4544" w:rsidP="000A4544">
            <w:pPr>
              <w:jc w:val="center"/>
              <w:rPr>
                <w:sz w:val="20"/>
                <w:szCs w:val="20"/>
              </w:rPr>
            </w:pPr>
            <w:r w:rsidRPr="00A512F9">
              <w:rPr>
                <w:sz w:val="20"/>
                <w:szCs w:val="20"/>
              </w:rPr>
              <w:t>08.0.00.70770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611AC8C" w14:textId="77777777" w:rsidR="000A4544" w:rsidRPr="00A512F9" w:rsidRDefault="000A4544" w:rsidP="000A4544">
            <w:pPr>
              <w:jc w:val="center"/>
              <w:rPr>
                <w:sz w:val="20"/>
                <w:szCs w:val="20"/>
              </w:rPr>
            </w:pPr>
            <w:r w:rsidRPr="00A512F9">
              <w:rPr>
                <w:sz w:val="20"/>
                <w:szCs w:val="20"/>
              </w:rPr>
              <w:t>540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F15545F" w14:textId="77777777" w:rsidR="000A4544" w:rsidRPr="00A512F9" w:rsidRDefault="000A4544" w:rsidP="000A4544">
            <w:pPr>
              <w:jc w:val="right"/>
              <w:rPr>
                <w:sz w:val="20"/>
                <w:szCs w:val="20"/>
              </w:rPr>
            </w:pPr>
            <w:r w:rsidRPr="00A512F9">
              <w:rPr>
                <w:sz w:val="20"/>
                <w:szCs w:val="20"/>
              </w:rPr>
              <w:t>609 500,00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0528E5C" w14:textId="77777777" w:rsidR="000A4544" w:rsidRPr="00A512F9" w:rsidRDefault="000A4544" w:rsidP="000A4544">
            <w:pPr>
              <w:jc w:val="right"/>
              <w:rPr>
                <w:sz w:val="20"/>
                <w:szCs w:val="20"/>
              </w:rPr>
            </w:pPr>
            <w:r w:rsidRPr="00A512F9">
              <w:rPr>
                <w:sz w:val="20"/>
                <w:szCs w:val="20"/>
              </w:rPr>
              <w:t>609 500,00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A2C550F" w14:textId="77777777" w:rsidR="000A4544" w:rsidRPr="00A512F9" w:rsidRDefault="000A4544" w:rsidP="000A4544">
            <w:pPr>
              <w:jc w:val="right"/>
              <w:rPr>
                <w:sz w:val="20"/>
                <w:szCs w:val="20"/>
              </w:rPr>
            </w:pPr>
            <w:r w:rsidRPr="00A512F9">
              <w:rPr>
                <w:sz w:val="20"/>
                <w:szCs w:val="20"/>
              </w:rPr>
              <w:t>609 500,00</w:t>
            </w:r>
          </w:p>
        </w:tc>
      </w:tr>
      <w:tr w:rsidR="000A4544" w:rsidRPr="00A512F9" w14:paraId="7599C77C"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0DC6EEB"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397ED23" w14:textId="77777777" w:rsidR="000A4544" w:rsidRPr="00A512F9" w:rsidRDefault="000A4544" w:rsidP="000A4544">
            <w:pPr>
              <w:jc w:val="center"/>
              <w:rPr>
                <w:sz w:val="20"/>
                <w:szCs w:val="20"/>
              </w:rPr>
            </w:pPr>
            <w:r w:rsidRPr="00A512F9">
              <w:rPr>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671214C" w14:textId="77777777" w:rsidR="000A4544" w:rsidRPr="00A512F9" w:rsidRDefault="000A4544" w:rsidP="000A4544">
            <w:pPr>
              <w:jc w:val="center"/>
              <w:rPr>
                <w:sz w:val="20"/>
                <w:szCs w:val="20"/>
              </w:rPr>
            </w:pPr>
            <w:r w:rsidRPr="00A512F9">
              <w:rPr>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D172253" w14:textId="77777777" w:rsidR="000A4544" w:rsidRPr="00A512F9" w:rsidRDefault="000A4544" w:rsidP="000A4544">
            <w:pPr>
              <w:jc w:val="center"/>
              <w:rPr>
                <w:sz w:val="20"/>
                <w:szCs w:val="20"/>
              </w:rPr>
            </w:pPr>
            <w:r w:rsidRPr="00A512F9">
              <w:rPr>
                <w:sz w:val="20"/>
                <w:szCs w:val="20"/>
              </w:rPr>
              <w:t>08.0.00.70770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B8C8917" w14:textId="77777777" w:rsidR="000A4544" w:rsidRPr="00A512F9" w:rsidRDefault="000A4544" w:rsidP="000A4544">
            <w:pPr>
              <w:jc w:val="center"/>
              <w:rPr>
                <w:sz w:val="20"/>
                <w:szCs w:val="20"/>
              </w:rPr>
            </w:pPr>
            <w:r w:rsidRPr="00A512F9">
              <w:rPr>
                <w:sz w:val="20"/>
                <w:szCs w:val="20"/>
              </w:rPr>
              <w:t>600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9742760" w14:textId="77777777" w:rsidR="000A4544" w:rsidRPr="00A512F9" w:rsidRDefault="000A4544" w:rsidP="000A4544">
            <w:pPr>
              <w:jc w:val="right"/>
              <w:rPr>
                <w:sz w:val="20"/>
                <w:szCs w:val="20"/>
              </w:rPr>
            </w:pPr>
            <w:r w:rsidRPr="00A512F9">
              <w:rPr>
                <w:sz w:val="20"/>
                <w:szCs w:val="20"/>
              </w:rPr>
              <w:t>667 300,00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81756A1" w14:textId="77777777" w:rsidR="000A4544" w:rsidRPr="00A512F9" w:rsidRDefault="000A4544" w:rsidP="000A4544">
            <w:pPr>
              <w:jc w:val="right"/>
              <w:rPr>
                <w:sz w:val="20"/>
                <w:szCs w:val="20"/>
              </w:rPr>
            </w:pPr>
            <w:r w:rsidRPr="00A512F9">
              <w:rPr>
                <w:sz w:val="20"/>
                <w:szCs w:val="20"/>
              </w:rPr>
              <w:t>667 300,00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26346A4" w14:textId="77777777" w:rsidR="000A4544" w:rsidRPr="00A512F9" w:rsidRDefault="000A4544" w:rsidP="000A4544">
            <w:pPr>
              <w:jc w:val="right"/>
              <w:rPr>
                <w:sz w:val="20"/>
                <w:szCs w:val="20"/>
              </w:rPr>
            </w:pPr>
            <w:r w:rsidRPr="00A512F9">
              <w:rPr>
                <w:sz w:val="20"/>
                <w:szCs w:val="20"/>
              </w:rPr>
              <w:t>667 300,00</w:t>
            </w:r>
          </w:p>
        </w:tc>
      </w:tr>
      <w:tr w:rsidR="000A4544" w:rsidRPr="00A512F9" w14:paraId="13C90F47"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786CBF2" w14:textId="77777777" w:rsidR="000A4544" w:rsidRPr="00A512F9" w:rsidRDefault="000A4544" w:rsidP="000A4544">
            <w:pPr>
              <w:rPr>
                <w:sz w:val="20"/>
                <w:szCs w:val="20"/>
              </w:rPr>
            </w:pPr>
            <w:r w:rsidRPr="00A512F9">
              <w:rPr>
                <w:sz w:val="20"/>
                <w:szCs w:val="20"/>
              </w:rPr>
              <w:t>Субсидии бюджетным учреждениям</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94ACBF7" w14:textId="77777777" w:rsidR="000A4544" w:rsidRPr="00A512F9" w:rsidRDefault="000A4544" w:rsidP="000A4544">
            <w:pPr>
              <w:jc w:val="center"/>
              <w:rPr>
                <w:sz w:val="20"/>
                <w:szCs w:val="20"/>
              </w:rPr>
            </w:pPr>
            <w:r w:rsidRPr="00A512F9">
              <w:rPr>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57FC6C1" w14:textId="77777777" w:rsidR="000A4544" w:rsidRPr="00A512F9" w:rsidRDefault="000A4544" w:rsidP="000A4544">
            <w:pPr>
              <w:jc w:val="center"/>
              <w:rPr>
                <w:sz w:val="20"/>
                <w:szCs w:val="20"/>
              </w:rPr>
            </w:pPr>
            <w:r w:rsidRPr="00A512F9">
              <w:rPr>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1F8B60D" w14:textId="77777777" w:rsidR="000A4544" w:rsidRPr="00A512F9" w:rsidRDefault="000A4544" w:rsidP="000A4544">
            <w:pPr>
              <w:jc w:val="center"/>
              <w:rPr>
                <w:sz w:val="20"/>
                <w:szCs w:val="20"/>
              </w:rPr>
            </w:pPr>
            <w:r w:rsidRPr="00A512F9">
              <w:rPr>
                <w:sz w:val="20"/>
                <w:szCs w:val="20"/>
              </w:rPr>
              <w:t>08.0.00.70770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D6CE5B1" w14:textId="77777777" w:rsidR="000A4544" w:rsidRPr="00A512F9" w:rsidRDefault="000A4544" w:rsidP="000A4544">
            <w:pPr>
              <w:jc w:val="center"/>
              <w:rPr>
                <w:sz w:val="20"/>
                <w:szCs w:val="20"/>
              </w:rPr>
            </w:pPr>
            <w:r w:rsidRPr="00A512F9">
              <w:rPr>
                <w:sz w:val="20"/>
                <w:szCs w:val="20"/>
              </w:rPr>
              <w:t>610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5B49063" w14:textId="77777777" w:rsidR="000A4544" w:rsidRPr="00A512F9" w:rsidRDefault="000A4544" w:rsidP="000A4544">
            <w:pPr>
              <w:jc w:val="right"/>
              <w:rPr>
                <w:sz w:val="20"/>
                <w:szCs w:val="20"/>
              </w:rPr>
            </w:pPr>
            <w:r w:rsidRPr="00A512F9">
              <w:rPr>
                <w:sz w:val="20"/>
                <w:szCs w:val="20"/>
              </w:rPr>
              <w:t>667 300,00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B14250B" w14:textId="77777777" w:rsidR="000A4544" w:rsidRPr="00A512F9" w:rsidRDefault="000A4544" w:rsidP="000A4544">
            <w:pPr>
              <w:jc w:val="right"/>
              <w:rPr>
                <w:sz w:val="20"/>
                <w:szCs w:val="20"/>
              </w:rPr>
            </w:pPr>
            <w:r w:rsidRPr="00A512F9">
              <w:rPr>
                <w:sz w:val="20"/>
                <w:szCs w:val="20"/>
              </w:rPr>
              <w:t>667 300,00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EDDF33C" w14:textId="77777777" w:rsidR="000A4544" w:rsidRPr="00A512F9" w:rsidRDefault="000A4544" w:rsidP="000A4544">
            <w:pPr>
              <w:jc w:val="right"/>
              <w:rPr>
                <w:sz w:val="20"/>
                <w:szCs w:val="20"/>
              </w:rPr>
            </w:pPr>
            <w:r w:rsidRPr="00A512F9">
              <w:rPr>
                <w:sz w:val="20"/>
                <w:szCs w:val="20"/>
              </w:rPr>
              <w:t>667 300,00</w:t>
            </w:r>
          </w:p>
        </w:tc>
      </w:tr>
      <w:tr w:rsidR="000A4544" w:rsidRPr="00A512F9" w14:paraId="20C154CF"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35BDF67" w14:textId="77777777" w:rsidR="000A4544" w:rsidRPr="00A512F9" w:rsidRDefault="000A4544" w:rsidP="000A4544">
            <w:pPr>
              <w:rPr>
                <w:bCs/>
                <w:sz w:val="20"/>
                <w:szCs w:val="20"/>
              </w:rPr>
            </w:pPr>
            <w:r w:rsidRPr="00A512F9">
              <w:rPr>
                <w:bCs/>
                <w:sz w:val="20"/>
                <w:szCs w:val="20"/>
              </w:rPr>
              <w:t>Реализация мероприятий МП "Развитие культуры в Куйбышевском районе"</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6962645" w14:textId="77777777" w:rsidR="000A4544" w:rsidRPr="00A512F9" w:rsidRDefault="000A4544" w:rsidP="000A4544">
            <w:pPr>
              <w:jc w:val="center"/>
              <w:rPr>
                <w:bCs/>
                <w:sz w:val="20"/>
                <w:szCs w:val="20"/>
              </w:rPr>
            </w:pPr>
            <w:r w:rsidRPr="00A512F9">
              <w:rPr>
                <w:bCs/>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946F338" w14:textId="77777777" w:rsidR="000A4544" w:rsidRPr="00A512F9" w:rsidRDefault="000A4544" w:rsidP="000A4544">
            <w:pPr>
              <w:jc w:val="center"/>
              <w:rPr>
                <w:bCs/>
                <w:sz w:val="20"/>
                <w:szCs w:val="20"/>
              </w:rPr>
            </w:pPr>
            <w:r w:rsidRPr="00A512F9">
              <w:rPr>
                <w:bCs/>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1ED7021" w14:textId="77777777" w:rsidR="000A4544" w:rsidRPr="00A512F9" w:rsidRDefault="000A4544" w:rsidP="000A4544">
            <w:pPr>
              <w:jc w:val="center"/>
              <w:rPr>
                <w:bCs/>
                <w:sz w:val="20"/>
                <w:szCs w:val="20"/>
              </w:rPr>
            </w:pPr>
            <w:r w:rsidRPr="00A512F9">
              <w:rPr>
                <w:bCs/>
                <w:sz w:val="20"/>
                <w:szCs w:val="20"/>
              </w:rPr>
              <w:t>08.0.00.89500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CF37217"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26C9680" w14:textId="77777777" w:rsidR="000A4544" w:rsidRPr="00A512F9" w:rsidRDefault="000A4544" w:rsidP="000A4544">
            <w:pPr>
              <w:jc w:val="right"/>
              <w:rPr>
                <w:bCs/>
                <w:sz w:val="20"/>
                <w:szCs w:val="20"/>
              </w:rPr>
            </w:pPr>
            <w:r w:rsidRPr="00A512F9">
              <w:rPr>
                <w:bCs/>
                <w:sz w:val="20"/>
                <w:szCs w:val="20"/>
              </w:rPr>
              <w:t>1 636 300,00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AD6848A"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2A78C61" w14:textId="77777777" w:rsidR="000A4544" w:rsidRPr="00A512F9" w:rsidRDefault="000A4544" w:rsidP="000A4544">
            <w:pPr>
              <w:jc w:val="right"/>
              <w:rPr>
                <w:bCs/>
                <w:sz w:val="20"/>
                <w:szCs w:val="20"/>
              </w:rPr>
            </w:pPr>
            <w:r w:rsidRPr="00A512F9">
              <w:rPr>
                <w:bCs/>
                <w:sz w:val="20"/>
                <w:szCs w:val="20"/>
              </w:rPr>
              <w:t>0,00</w:t>
            </w:r>
          </w:p>
        </w:tc>
      </w:tr>
      <w:tr w:rsidR="000A4544" w:rsidRPr="00A512F9" w14:paraId="1D70D963"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3DF4E82" w14:textId="77777777" w:rsidR="000A4544" w:rsidRPr="00A512F9" w:rsidRDefault="000A4544" w:rsidP="000A4544">
            <w:pPr>
              <w:rPr>
                <w:bCs/>
                <w:sz w:val="20"/>
                <w:szCs w:val="20"/>
              </w:rPr>
            </w:pPr>
            <w:r w:rsidRPr="00A512F9">
              <w:rPr>
                <w:bCs/>
                <w:sz w:val="20"/>
                <w:szCs w:val="20"/>
              </w:rPr>
              <w:lastRenderedPageBreak/>
              <w:t>Реализация мероприятий МП "Развитие культуры в Куйбышевском районе"</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8D3ABBE" w14:textId="77777777" w:rsidR="000A4544" w:rsidRPr="00A512F9" w:rsidRDefault="000A4544" w:rsidP="000A4544">
            <w:pPr>
              <w:jc w:val="center"/>
              <w:rPr>
                <w:bCs/>
                <w:sz w:val="20"/>
                <w:szCs w:val="20"/>
              </w:rPr>
            </w:pPr>
            <w:r w:rsidRPr="00A512F9">
              <w:rPr>
                <w:bCs/>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B705BB0" w14:textId="77777777" w:rsidR="000A4544" w:rsidRPr="00A512F9" w:rsidRDefault="000A4544" w:rsidP="000A4544">
            <w:pPr>
              <w:jc w:val="center"/>
              <w:rPr>
                <w:bCs/>
                <w:sz w:val="20"/>
                <w:szCs w:val="20"/>
              </w:rPr>
            </w:pPr>
            <w:r w:rsidRPr="00A512F9">
              <w:rPr>
                <w:bCs/>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07A233C" w14:textId="77777777" w:rsidR="000A4544" w:rsidRPr="00A512F9" w:rsidRDefault="000A4544" w:rsidP="000A4544">
            <w:pPr>
              <w:jc w:val="center"/>
              <w:rPr>
                <w:bCs/>
                <w:sz w:val="20"/>
                <w:szCs w:val="20"/>
              </w:rPr>
            </w:pPr>
            <w:r w:rsidRPr="00A512F9">
              <w:rPr>
                <w:bCs/>
                <w:sz w:val="20"/>
                <w:szCs w:val="20"/>
              </w:rPr>
              <w:t>08.0.00.89500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8A6ACC3"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D3E60F9" w14:textId="77777777" w:rsidR="000A4544" w:rsidRPr="00A512F9" w:rsidRDefault="000A4544" w:rsidP="000A4544">
            <w:pPr>
              <w:jc w:val="right"/>
              <w:rPr>
                <w:bCs/>
                <w:sz w:val="20"/>
                <w:szCs w:val="20"/>
              </w:rPr>
            </w:pPr>
            <w:r w:rsidRPr="00A512F9">
              <w:rPr>
                <w:bCs/>
                <w:sz w:val="20"/>
                <w:szCs w:val="20"/>
              </w:rPr>
              <w:t>1 636 300,00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D1B09C5"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152B830" w14:textId="77777777" w:rsidR="000A4544" w:rsidRPr="00A512F9" w:rsidRDefault="000A4544" w:rsidP="000A4544">
            <w:pPr>
              <w:jc w:val="right"/>
              <w:rPr>
                <w:bCs/>
                <w:sz w:val="20"/>
                <w:szCs w:val="20"/>
              </w:rPr>
            </w:pPr>
            <w:r w:rsidRPr="00A512F9">
              <w:rPr>
                <w:bCs/>
                <w:sz w:val="20"/>
                <w:szCs w:val="20"/>
              </w:rPr>
              <w:t>0,00</w:t>
            </w:r>
          </w:p>
        </w:tc>
      </w:tr>
      <w:tr w:rsidR="000A4544" w:rsidRPr="00A512F9" w14:paraId="20270798"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D507D8A" w14:textId="77777777" w:rsidR="000A4544" w:rsidRPr="00A512F9" w:rsidRDefault="000A4544" w:rsidP="000A4544">
            <w:pPr>
              <w:rPr>
                <w:sz w:val="20"/>
                <w:szCs w:val="20"/>
              </w:rPr>
            </w:pPr>
            <w:r w:rsidRPr="00A512F9">
              <w:rPr>
                <w:sz w:val="20"/>
                <w:szCs w:val="20"/>
              </w:rPr>
              <w:t>Межбюджетные трансферты</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3ECD10D" w14:textId="77777777" w:rsidR="000A4544" w:rsidRPr="00A512F9" w:rsidRDefault="000A4544" w:rsidP="000A4544">
            <w:pPr>
              <w:jc w:val="center"/>
              <w:rPr>
                <w:sz w:val="20"/>
                <w:szCs w:val="20"/>
              </w:rPr>
            </w:pPr>
            <w:r w:rsidRPr="00A512F9">
              <w:rPr>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F1CC93A" w14:textId="77777777" w:rsidR="000A4544" w:rsidRPr="00A512F9" w:rsidRDefault="000A4544" w:rsidP="000A4544">
            <w:pPr>
              <w:jc w:val="center"/>
              <w:rPr>
                <w:sz w:val="20"/>
                <w:szCs w:val="20"/>
              </w:rPr>
            </w:pPr>
            <w:r w:rsidRPr="00A512F9">
              <w:rPr>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E605FF4" w14:textId="77777777" w:rsidR="000A4544" w:rsidRPr="00A512F9" w:rsidRDefault="000A4544" w:rsidP="000A4544">
            <w:pPr>
              <w:jc w:val="center"/>
              <w:rPr>
                <w:sz w:val="20"/>
                <w:szCs w:val="20"/>
              </w:rPr>
            </w:pPr>
            <w:r w:rsidRPr="00A512F9">
              <w:rPr>
                <w:sz w:val="20"/>
                <w:szCs w:val="20"/>
              </w:rPr>
              <w:t>08.0.00.89500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24E0216" w14:textId="77777777" w:rsidR="000A4544" w:rsidRPr="00A512F9" w:rsidRDefault="000A4544" w:rsidP="000A4544">
            <w:pPr>
              <w:jc w:val="center"/>
              <w:rPr>
                <w:sz w:val="20"/>
                <w:szCs w:val="20"/>
              </w:rPr>
            </w:pPr>
            <w:r w:rsidRPr="00A512F9">
              <w:rPr>
                <w:sz w:val="20"/>
                <w:szCs w:val="20"/>
              </w:rPr>
              <w:t>500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5B2D5CA" w14:textId="77777777" w:rsidR="000A4544" w:rsidRPr="00A512F9" w:rsidRDefault="000A4544" w:rsidP="000A4544">
            <w:pPr>
              <w:jc w:val="right"/>
              <w:rPr>
                <w:sz w:val="20"/>
                <w:szCs w:val="20"/>
              </w:rPr>
            </w:pPr>
            <w:r w:rsidRPr="00A512F9">
              <w:rPr>
                <w:sz w:val="20"/>
                <w:szCs w:val="20"/>
              </w:rPr>
              <w:t>1 016 300,00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8C09161"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E961EC3" w14:textId="77777777" w:rsidR="000A4544" w:rsidRPr="00A512F9" w:rsidRDefault="000A4544" w:rsidP="000A4544">
            <w:pPr>
              <w:jc w:val="right"/>
              <w:rPr>
                <w:sz w:val="20"/>
                <w:szCs w:val="20"/>
              </w:rPr>
            </w:pPr>
            <w:r w:rsidRPr="00A512F9">
              <w:rPr>
                <w:sz w:val="20"/>
                <w:szCs w:val="20"/>
              </w:rPr>
              <w:t>0,00</w:t>
            </w:r>
          </w:p>
        </w:tc>
      </w:tr>
      <w:tr w:rsidR="000A4544" w:rsidRPr="00A512F9" w14:paraId="47854A86"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45B0326" w14:textId="77777777" w:rsidR="000A4544" w:rsidRPr="00A512F9" w:rsidRDefault="000A4544" w:rsidP="000A4544">
            <w:pPr>
              <w:rPr>
                <w:sz w:val="20"/>
                <w:szCs w:val="20"/>
              </w:rPr>
            </w:pPr>
            <w:r w:rsidRPr="00A512F9">
              <w:rPr>
                <w:sz w:val="20"/>
                <w:szCs w:val="20"/>
              </w:rPr>
              <w:t>Иные межбюджетные трансферты</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29493BD" w14:textId="77777777" w:rsidR="000A4544" w:rsidRPr="00A512F9" w:rsidRDefault="000A4544" w:rsidP="000A4544">
            <w:pPr>
              <w:jc w:val="center"/>
              <w:rPr>
                <w:sz w:val="20"/>
                <w:szCs w:val="20"/>
              </w:rPr>
            </w:pPr>
            <w:r w:rsidRPr="00A512F9">
              <w:rPr>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8F45F5A" w14:textId="77777777" w:rsidR="000A4544" w:rsidRPr="00A512F9" w:rsidRDefault="000A4544" w:rsidP="000A4544">
            <w:pPr>
              <w:jc w:val="center"/>
              <w:rPr>
                <w:sz w:val="20"/>
                <w:szCs w:val="20"/>
              </w:rPr>
            </w:pPr>
            <w:r w:rsidRPr="00A512F9">
              <w:rPr>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1FAC12F" w14:textId="77777777" w:rsidR="000A4544" w:rsidRPr="00A512F9" w:rsidRDefault="000A4544" w:rsidP="000A4544">
            <w:pPr>
              <w:jc w:val="center"/>
              <w:rPr>
                <w:sz w:val="20"/>
                <w:szCs w:val="20"/>
              </w:rPr>
            </w:pPr>
            <w:r w:rsidRPr="00A512F9">
              <w:rPr>
                <w:sz w:val="20"/>
                <w:szCs w:val="20"/>
              </w:rPr>
              <w:t>08.0.00.89500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BD20F7A" w14:textId="77777777" w:rsidR="000A4544" w:rsidRPr="00A512F9" w:rsidRDefault="000A4544" w:rsidP="000A4544">
            <w:pPr>
              <w:jc w:val="center"/>
              <w:rPr>
                <w:sz w:val="20"/>
                <w:szCs w:val="20"/>
              </w:rPr>
            </w:pPr>
            <w:r w:rsidRPr="00A512F9">
              <w:rPr>
                <w:sz w:val="20"/>
                <w:szCs w:val="20"/>
              </w:rPr>
              <w:t>540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4A88847" w14:textId="77777777" w:rsidR="000A4544" w:rsidRPr="00A512F9" w:rsidRDefault="000A4544" w:rsidP="000A4544">
            <w:pPr>
              <w:jc w:val="right"/>
              <w:rPr>
                <w:sz w:val="20"/>
                <w:szCs w:val="20"/>
              </w:rPr>
            </w:pPr>
            <w:r w:rsidRPr="00A512F9">
              <w:rPr>
                <w:sz w:val="20"/>
                <w:szCs w:val="20"/>
              </w:rPr>
              <w:t>1 016 300,00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080ADCF"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398C9DE" w14:textId="77777777" w:rsidR="000A4544" w:rsidRPr="00A512F9" w:rsidRDefault="000A4544" w:rsidP="000A4544">
            <w:pPr>
              <w:jc w:val="right"/>
              <w:rPr>
                <w:sz w:val="20"/>
                <w:szCs w:val="20"/>
              </w:rPr>
            </w:pPr>
            <w:r w:rsidRPr="00A512F9">
              <w:rPr>
                <w:sz w:val="20"/>
                <w:szCs w:val="20"/>
              </w:rPr>
              <w:t>0,00</w:t>
            </w:r>
          </w:p>
        </w:tc>
      </w:tr>
      <w:tr w:rsidR="000A4544" w:rsidRPr="00A512F9" w14:paraId="1DF1549B"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F88E0B4"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121340E" w14:textId="77777777" w:rsidR="000A4544" w:rsidRPr="00A512F9" w:rsidRDefault="000A4544" w:rsidP="000A4544">
            <w:pPr>
              <w:jc w:val="center"/>
              <w:rPr>
                <w:sz w:val="20"/>
                <w:szCs w:val="20"/>
              </w:rPr>
            </w:pPr>
            <w:r w:rsidRPr="00A512F9">
              <w:rPr>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1D6CEB0" w14:textId="77777777" w:rsidR="000A4544" w:rsidRPr="00A512F9" w:rsidRDefault="000A4544" w:rsidP="000A4544">
            <w:pPr>
              <w:jc w:val="center"/>
              <w:rPr>
                <w:sz w:val="20"/>
                <w:szCs w:val="20"/>
              </w:rPr>
            </w:pPr>
            <w:r w:rsidRPr="00A512F9">
              <w:rPr>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8C3E1FE" w14:textId="77777777" w:rsidR="000A4544" w:rsidRPr="00A512F9" w:rsidRDefault="000A4544" w:rsidP="000A4544">
            <w:pPr>
              <w:jc w:val="center"/>
              <w:rPr>
                <w:sz w:val="20"/>
                <w:szCs w:val="20"/>
              </w:rPr>
            </w:pPr>
            <w:r w:rsidRPr="00A512F9">
              <w:rPr>
                <w:sz w:val="20"/>
                <w:szCs w:val="20"/>
              </w:rPr>
              <w:t>08.0.00.89500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DC1C5FC" w14:textId="77777777" w:rsidR="000A4544" w:rsidRPr="00A512F9" w:rsidRDefault="000A4544" w:rsidP="000A4544">
            <w:pPr>
              <w:jc w:val="center"/>
              <w:rPr>
                <w:sz w:val="20"/>
                <w:szCs w:val="20"/>
              </w:rPr>
            </w:pPr>
            <w:r w:rsidRPr="00A512F9">
              <w:rPr>
                <w:sz w:val="20"/>
                <w:szCs w:val="20"/>
              </w:rPr>
              <w:t>600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DD52000" w14:textId="77777777" w:rsidR="000A4544" w:rsidRPr="00A512F9" w:rsidRDefault="000A4544" w:rsidP="000A4544">
            <w:pPr>
              <w:jc w:val="right"/>
              <w:rPr>
                <w:sz w:val="20"/>
                <w:szCs w:val="20"/>
              </w:rPr>
            </w:pPr>
            <w:r w:rsidRPr="00A512F9">
              <w:rPr>
                <w:sz w:val="20"/>
                <w:szCs w:val="20"/>
              </w:rPr>
              <w:t>620 000,00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4397677"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B82A499" w14:textId="77777777" w:rsidR="000A4544" w:rsidRPr="00A512F9" w:rsidRDefault="000A4544" w:rsidP="000A4544">
            <w:pPr>
              <w:jc w:val="right"/>
              <w:rPr>
                <w:sz w:val="20"/>
                <w:szCs w:val="20"/>
              </w:rPr>
            </w:pPr>
            <w:r w:rsidRPr="00A512F9">
              <w:rPr>
                <w:sz w:val="20"/>
                <w:szCs w:val="20"/>
              </w:rPr>
              <w:t>0,00</w:t>
            </w:r>
          </w:p>
        </w:tc>
      </w:tr>
      <w:tr w:rsidR="000A4544" w:rsidRPr="00A512F9" w14:paraId="66C274A6"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E477BAD" w14:textId="77777777" w:rsidR="000A4544" w:rsidRPr="00A512F9" w:rsidRDefault="000A4544" w:rsidP="000A4544">
            <w:pPr>
              <w:rPr>
                <w:sz w:val="20"/>
                <w:szCs w:val="20"/>
              </w:rPr>
            </w:pPr>
            <w:r w:rsidRPr="00A512F9">
              <w:rPr>
                <w:sz w:val="20"/>
                <w:szCs w:val="20"/>
              </w:rPr>
              <w:t>Субсидии бюджетным учреждениям</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7606C9F" w14:textId="77777777" w:rsidR="000A4544" w:rsidRPr="00A512F9" w:rsidRDefault="000A4544" w:rsidP="000A4544">
            <w:pPr>
              <w:jc w:val="center"/>
              <w:rPr>
                <w:sz w:val="20"/>
                <w:szCs w:val="20"/>
              </w:rPr>
            </w:pPr>
            <w:r w:rsidRPr="00A512F9">
              <w:rPr>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933E242" w14:textId="77777777" w:rsidR="000A4544" w:rsidRPr="00A512F9" w:rsidRDefault="000A4544" w:rsidP="000A4544">
            <w:pPr>
              <w:jc w:val="center"/>
              <w:rPr>
                <w:sz w:val="20"/>
                <w:szCs w:val="20"/>
              </w:rPr>
            </w:pPr>
            <w:r w:rsidRPr="00A512F9">
              <w:rPr>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67BD74B" w14:textId="77777777" w:rsidR="000A4544" w:rsidRPr="00A512F9" w:rsidRDefault="000A4544" w:rsidP="000A4544">
            <w:pPr>
              <w:jc w:val="center"/>
              <w:rPr>
                <w:sz w:val="20"/>
                <w:szCs w:val="20"/>
              </w:rPr>
            </w:pPr>
            <w:r w:rsidRPr="00A512F9">
              <w:rPr>
                <w:sz w:val="20"/>
                <w:szCs w:val="20"/>
              </w:rPr>
              <w:t>08.0.00.89500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7FF1F81" w14:textId="77777777" w:rsidR="000A4544" w:rsidRPr="00A512F9" w:rsidRDefault="000A4544" w:rsidP="000A4544">
            <w:pPr>
              <w:jc w:val="center"/>
              <w:rPr>
                <w:sz w:val="20"/>
                <w:szCs w:val="20"/>
              </w:rPr>
            </w:pPr>
            <w:r w:rsidRPr="00A512F9">
              <w:rPr>
                <w:sz w:val="20"/>
                <w:szCs w:val="20"/>
              </w:rPr>
              <w:t>610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16867BE" w14:textId="77777777" w:rsidR="000A4544" w:rsidRPr="00A512F9" w:rsidRDefault="000A4544" w:rsidP="000A4544">
            <w:pPr>
              <w:jc w:val="right"/>
              <w:rPr>
                <w:sz w:val="20"/>
                <w:szCs w:val="20"/>
              </w:rPr>
            </w:pPr>
            <w:r w:rsidRPr="00A512F9">
              <w:rPr>
                <w:sz w:val="20"/>
                <w:szCs w:val="20"/>
              </w:rPr>
              <w:t>620 000,00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D608944"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B7EB3BF" w14:textId="77777777" w:rsidR="000A4544" w:rsidRPr="00A512F9" w:rsidRDefault="000A4544" w:rsidP="000A4544">
            <w:pPr>
              <w:jc w:val="right"/>
              <w:rPr>
                <w:sz w:val="20"/>
                <w:szCs w:val="20"/>
              </w:rPr>
            </w:pPr>
            <w:r w:rsidRPr="00A512F9">
              <w:rPr>
                <w:sz w:val="20"/>
                <w:szCs w:val="20"/>
              </w:rPr>
              <w:t>0,00</w:t>
            </w:r>
          </w:p>
        </w:tc>
      </w:tr>
      <w:tr w:rsidR="000A4544" w:rsidRPr="00A512F9" w14:paraId="2588A317" w14:textId="77777777" w:rsidTr="000A4544">
        <w:trPr>
          <w:trHeight w:val="144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D01E6B9" w14:textId="77777777" w:rsidR="000A4544" w:rsidRPr="00A512F9" w:rsidRDefault="000A4544" w:rsidP="000A4544">
            <w:pPr>
              <w:rPr>
                <w:bCs/>
                <w:sz w:val="20"/>
                <w:szCs w:val="20"/>
              </w:rPr>
            </w:pPr>
            <w:r w:rsidRPr="00A512F9">
              <w:rPr>
                <w:bCs/>
                <w:sz w:val="20"/>
                <w:szCs w:val="20"/>
              </w:rPr>
              <w:t>Реализация мероприятий по проведению работ на воинских захоронениях государственной программы Новосибирской области "Культура Новосибирской области" (ремонт, реставрация, благоустройство)</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CFD2444" w14:textId="77777777" w:rsidR="000A4544" w:rsidRPr="00A512F9" w:rsidRDefault="000A4544" w:rsidP="000A4544">
            <w:pPr>
              <w:jc w:val="center"/>
              <w:rPr>
                <w:bCs/>
                <w:sz w:val="20"/>
                <w:szCs w:val="20"/>
              </w:rPr>
            </w:pPr>
            <w:r w:rsidRPr="00A512F9">
              <w:rPr>
                <w:bCs/>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6653578" w14:textId="77777777" w:rsidR="000A4544" w:rsidRPr="00A512F9" w:rsidRDefault="000A4544" w:rsidP="000A4544">
            <w:pPr>
              <w:jc w:val="center"/>
              <w:rPr>
                <w:bCs/>
                <w:sz w:val="20"/>
                <w:szCs w:val="20"/>
              </w:rPr>
            </w:pPr>
            <w:r w:rsidRPr="00A512F9">
              <w:rPr>
                <w:bCs/>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3C12499" w14:textId="77777777" w:rsidR="000A4544" w:rsidRPr="00A512F9" w:rsidRDefault="000A4544" w:rsidP="000A4544">
            <w:pPr>
              <w:jc w:val="center"/>
              <w:rPr>
                <w:bCs/>
                <w:sz w:val="20"/>
                <w:szCs w:val="20"/>
              </w:rPr>
            </w:pPr>
            <w:r w:rsidRPr="00A512F9">
              <w:rPr>
                <w:bCs/>
                <w:sz w:val="20"/>
                <w:szCs w:val="20"/>
              </w:rPr>
              <w:t>08.0.00.L2991</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3A5B98E"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7CC4A5D" w14:textId="77777777" w:rsidR="000A4544" w:rsidRPr="00A512F9" w:rsidRDefault="000A4544" w:rsidP="000A4544">
            <w:pPr>
              <w:jc w:val="right"/>
              <w:rPr>
                <w:bCs/>
                <w:sz w:val="20"/>
                <w:szCs w:val="20"/>
              </w:rPr>
            </w:pPr>
            <w:r w:rsidRPr="00A512F9">
              <w:rPr>
                <w:bCs/>
                <w:sz w:val="20"/>
                <w:szCs w:val="20"/>
              </w:rPr>
              <w:t>125 300,00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34D9A18"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31D490F" w14:textId="77777777" w:rsidR="000A4544" w:rsidRPr="00A512F9" w:rsidRDefault="000A4544" w:rsidP="000A4544">
            <w:pPr>
              <w:jc w:val="right"/>
              <w:rPr>
                <w:bCs/>
                <w:sz w:val="20"/>
                <w:szCs w:val="20"/>
              </w:rPr>
            </w:pPr>
            <w:r w:rsidRPr="00A512F9">
              <w:rPr>
                <w:bCs/>
                <w:sz w:val="20"/>
                <w:szCs w:val="20"/>
              </w:rPr>
              <w:t>0,00</w:t>
            </w:r>
          </w:p>
        </w:tc>
      </w:tr>
      <w:tr w:rsidR="000A4544" w:rsidRPr="00A512F9" w14:paraId="4CD84151"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5E55D49" w14:textId="77777777" w:rsidR="000A4544" w:rsidRPr="00A512F9" w:rsidRDefault="000A4544" w:rsidP="000A4544">
            <w:pPr>
              <w:rPr>
                <w:sz w:val="20"/>
                <w:szCs w:val="20"/>
              </w:rPr>
            </w:pPr>
            <w:r w:rsidRPr="00A512F9">
              <w:rPr>
                <w:sz w:val="20"/>
                <w:szCs w:val="20"/>
              </w:rPr>
              <w:t>Межбюджетные трансферты</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B386846" w14:textId="77777777" w:rsidR="000A4544" w:rsidRPr="00A512F9" w:rsidRDefault="000A4544" w:rsidP="000A4544">
            <w:pPr>
              <w:jc w:val="center"/>
              <w:rPr>
                <w:sz w:val="20"/>
                <w:szCs w:val="20"/>
              </w:rPr>
            </w:pPr>
            <w:r w:rsidRPr="00A512F9">
              <w:rPr>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E052C75" w14:textId="77777777" w:rsidR="000A4544" w:rsidRPr="00A512F9" w:rsidRDefault="000A4544" w:rsidP="000A4544">
            <w:pPr>
              <w:jc w:val="center"/>
              <w:rPr>
                <w:sz w:val="20"/>
                <w:szCs w:val="20"/>
              </w:rPr>
            </w:pPr>
            <w:r w:rsidRPr="00A512F9">
              <w:rPr>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78754FA" w14:textId="77777777" w:rsidR="000A4544" w:rsidRPr="00A512F9" w:rsidRDefault="000A4544" w:rsidP="000A4544">
            <w:pPr>
              <w:jc w:val="center"/>
              <w:rPr>
                <w:sz w:val="20"/>
                <w:szCs w:val="20"/>
              </w:rPr>
            </w:pPr>
            <w:r w:rsidRPr="00A512F9">
              <w:rPr>
                <w:sz w:val="20"/>
                <w:szCs w:val="20"/>
              </w:rPr>
              <w:t>08.0.00.L2991</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DD3D7CE" w14:textId="77777777" w:rsidR="000A4544" w:rsidRPr="00A512F9" w:rsidRDefault="000A4544" w:rsidP="000A4544">
            <w:pPr>
              <w:jc w:val="center"/>
              <w:rPr>
                <w:sz w:val="20"/>
                <w:szCs w:val="20"/>
              </w:rPr>
            </w:pPr>
            <w:r w:rsidRPr="00A512F9">
              <w:rPr>
                <w:sz w:val="20"/>
                <w:szCs w:val="20"/>
              </w:rPr>
              <w:t>500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30AE3A3" w14:textId="77777777" w:rsidR="000A4544" w:rsidRPr="00A512F9" w:rsidRDefault="000A4544" w:rsidP="000A4544">
            <w:pPr>
              <w:jc w:val="right"/>
              <w:rPr>
                <w:sz w:val="20"/>
                <w:szCs w:val="20"/>
              </w:rPr>
            </w:pPr>
            <w:r w:rsidRPr="00A512F9">
              <w:rPr>
                <w:sz w:val="20"/>
                <w:szCs w:val="20"/>
              </w:rPr>
              <w:t>125 300,00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3CBA9F8"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744936A" w14:textId="77777777" w:rsidR="000A4544" w:rsidRPr="00A512F9" w:rsidRDefault="000A4544" w:rsidP="000A4544">
            <w:pPr>
              <w:jc w:val="right"/>
              <w:rPr>
                <w:sz w:val="20"/>
                <w:szCs w:val="20"/>
              </w:rPr>
            </w:pPr>
            <w:r w:rsidRPr="00A512F9">
              <w:rPr>
                <w:sz w:val="20"/>
                <w:szCs w:val="20"/>
              </w:rPr>
              <w:t>0,00</w:t>
            </w:r>
          </w:p>
        </w:tc>
      </w:tr>
      <w:tr w:rsidR="000A4544" w:rsidRPr="00A512F9" w14:paraId="56ED5730"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F4EAB47" w14:textId="77777777" w:rsidR="000A4544" w:rsidRPr="00A512F9" w:rsidRDefault="000A4544" w:rsidP="000A4544">
            <w:pPr>
              <w:rPr>
                <w:sz w:val="20"/>
                <w:szCs w:val="20"/>
              </w:rPr>
            </w:pPr>
            <w:r w:rsidRPr="00A512F9">
              <w:rPr>
                <w:sz w:val="20"/>
                <w:szCs w:val="20"/>
              </w:rPr>
              <w:t>Иные межбюджетные трансферты</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80D7705" w14:textId="77777777" w:rsidR="000A4544" w:rsidRPr="00A512F9" w:rsidRDefault="000A4544" w:rsidP="000A4544">
            <w:pPr>
              <w:jc w:val="center"/>
              <w:rPr>
                <w:sz w:val="20"/>
                <w:szCs w:val="20"/>
              </w:rPr>
            </w:pPr>
            <w:r w:rsidRPr="00A512F9">
              <w:rPr>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79BC572" w14:textId="77777777" w:rsidR="000A4544" w:rsidRPr="00A512F9" w:rsidRDefault="000A4544" w:rsidP="000A4544">
            <w:pPr>
              <w:jc w:val="center"/>
              <w:rPr>
                <w:sz w:val="20"/>
                <w:szCs w:val="20"/>
              </w:rPr>
            </w:pPr>
            <w:r w:rsidRPr="00A512F9">
              <w:rPr>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DF27CF5" w14:textId="77777777" w:rsidR="000A4544" w:rsidRPr="00A512F9" w:rsidRDefault="000A4544" w:rsidP="000A4544">
            <w:pPr>
              <w:jc w:val="center"/>
              <w:rPr>
                <w:sz w:val="20"/>
                <w:szCs w:val="20"/>
              </w:rPr>
            </w:pPr>
            <w:r w:rsidRPr="00A512F9">
              <w:rPr>
                <w:sz w:val="20"/>
                <w:szCs w:val="20"/>
              </w:rPr>
              <w:t>08.0.00.L2991</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AB094F9" w14:textId="77777777" w:rsidR="000A4544" w:rsidRPr="00A512F9" w:rsidRDefault="000A4544" w:rsidP="000A4544">
            <w:pPr>
              <w:jc w:val="center"/>
              <w:rPr>
                <w:sz w:val="20"/>
                <w:szCs w:val="20"/>
              </w:rPr>
            </w:pPr>
            <w:r w:rsidRPr="00A512F9">
              <w:rPr>
                <w:sz w:val="20"/>
                <w:szCs w:val="20"/>
              </w:rPr>
              <w:t>540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35009B8" w14:textId="77777777" w:rsidR="000A4544" w:rsidRPr="00A512F9" w:rsidRDefault="000A4544" w:rsidP="000A4544">
            <w:pPr>
              <w:jc w:val="right"/>
              <w:rPr>
                <w:sz w:val="20"/>
                <w:szCs w:val="20"/>
              </w:rPr>
            </w:pPr>
            <w:r w:rsidRPr="00A512F9">
              <w:rPr>
                <w:sz w:val="20"/>
                <w:szCs w:val="20"/>
              </w:rPr>
              <w:t>125 300,00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091BC07"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1E70666" w14:textId="77777777" w:rsidR="000A4544" w:rsidRPr="00A512F9" w:rsidRDefault="000A4544" w:rsidP="000A4544">
            <w:pPr>
              <w:jc w:val="right"/>
              <w:rPr>
                <w:sz w:val="20"/>
                <w:szCs w:val="20"/>
              </w:rPr>
            </w:pPr>
            <w:r w:rsidRPr="00A512F9">
              <w:rPr>
                <w:sz w:val="20"/>
                <w:szCs w:val="20"/>
              </w:rPr>
              <w:t>0,00</w:t>
            </w:r>
          </w:p>
        </w:tc>
      </w:tr>
      <w:tr w:rsidR="000A4544" w:rsidRPr="00A512F9" w14:paraId="77158801" w14:textId="77777777" w:rsidTr="000A4544">
        <w:trPr>
          <w:trHeight w:val="144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A36A7FF" w14:textId="77777777" w:rsidR="000A4544" w:rsidRPr="00A512F9" w:rsidRDefault="000A4544" w:rsidP="000A4544">
            <w:pPr>
              <w:rPr>
                <w:bCs/>
                <w:sz w:val="20"/>
                <w:szCs w:val="20"/>
              </w:rPr>
            </w:pPr>
            <w:r w:rsidRPr="00A512F9">
              <w:rPr>
                <w:bCs/>
                <w:sz w:val="20"/>
                <w:szCs w:val="20"/>
              </w:rPr>
              <w:t>Реализация мероприятий по проведению работ на воинских захоронениях государственной программы Новосибирской области "Культура Новосибирской области" (установка мемориальных знаков)</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DD7E07D" w14:textId="77777777" w:rsidR="000A4544" w:rsidRPr="00A512F9" w:rsidRDefault="000A4544" w:rsidP="000A4544">
            <w:pPr>
              <w:jc w:val="center"/>
              <w:rPr>
                <w:bCs/>
                <w:sz w:val="20"/>
                <w:szCs w:val="20"/>
              </w:rPr>
            </w:pPr>
            <w:r w:rsidRPr="00A512F9">
              <w:rPr>
                <w:bCs/>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DCC091A" w14:textId="77777777" w:rsidR="000A4544" w:rsidRPr="00A512F9" w:rsidRDefault="000A4544" w:rsidP="000A4544">
            <w:pPr>
              <w:jc w:val="center"/>
              <w:rPr>
                <w:bCs/>
                <w:sz w:val="20"/>
                <w:szCs w:val="20"/>
              </w:rPr>
            </w:pPr>
            <w:r w:rsidRPr="00A512F9">
              <w:rPr>
                <w:bCs/>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78627A6" w14:textId="77777777" w:rsidR="000A4544" w:rsidRPr="00A512F9" w:rsidRDefault="000A4544" w:rsidP="000A4544">
            <w:pPr>
              <w:jc w:val="center"/>
              <w:rPr>
                <w:bCs/>
                <w:sz w:val="20"/>
                <w:szCs w:val="20"/>
              </w:rPr>
            </w:pPr>
            <w:r w:rsidRPr="00A512F9">
              <w:rPr>
                <w:bCs/>
                <w:sz w:val="20"/>
                <w:szCs w:val="20"/>
              </w:rPr>
              <w:t>08.0.00.L2992</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0ABF93B"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084EB74" w14:textId="77777777" w:rsidR="000A4544" w:rsidRPr="00A512F9" w:rsidRDefault="000A4544" w:rsidP="000A4544">
            <w:pPr>
              <w:jc w:val="right"/>
              <w:rPr>
                <w:bCs/>
                <w:sz w:val="20"/>
                <w:szCs w:val="20"/>
              </w:rPr>
            </w:pPr>
            <w:r w:rsidRPr="00A512F9">
              <w:rPr>
                <w:bCs/>
                <w:sz w:val="20"/>
                <w:szCs w:val="20"/>
              </w:rPr>
              <w:t>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649A29F"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1F09F21" w14:textId="77777777" w:rsidR="000A4544" w:rsidRPr="00A512F9" w:rsidRDefault="000A4544" w:rsidP="000A4544">
            <w:pPr>
              <w:jc w:val="right"/>
              <w:rPr>
                <w:bCs/>
                <w:sz w:val="20"/>
                <w:szCs w:val="20"/>
              </w:rPr>
            </w:pPr>
            <w:r w:rsidRPr="00A512F9">
              <w:rPr>
                <w:bCs/>
                <w:sz w:val="20"/>
                <w:szCs w:val="20"/>
              </w:rPr>
              <w:t>1 168 000,00</w:t>
            </w:r>
          </w:p>
        </w:tc>
      </w:tr>
      <w:tr w:rsidR="000A4544" w:rsidRPr="00A512F9" w14:paraId="291DC739"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00F9876" w14:textId="77777777" w:rsidR="000A4544" w:rsidRPr="00A512F9" w:rsidRDefault="000A4544" w:rsidP="000A4544">
            <w:pPr>
              <w:rPr>
                <w:sz w:val="20"/>
                <w:szCs w:val="20"/>
              </w:rPr>
            </w:pPr>
            <w:r w:rsidRPr="00A512F9">
              <w:rPr>
                <w:sz w:val="20"/>
                <w:szCs w:val="20"/>
              </w:rPr>
              <w:t>Межбюджетные трансферты</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158915A" w14:textId="77777777" w:rsidR="000A4544" w:rsidRPr="00A512F9" w:rsidRDefault="000A4544" w:rsidP="000A4544">
            <w:pPr>
              <w:jc w:val="center"/>
              <w:rPr>
                <w:sz w:val="20"/>
                <w:szCs w:val="20"/>
              </w:rPr>
            </w:pPr>
            <w:r w:rsidRPr="00A512F9">
              <w:rPr>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DCD0328" w14:textId="77777777" w:rsidR="000A4544" w:rsidRPr="00A512F9" w:rsidRDefault="000A4544" w:rsidP="000A4544">
            <w:pPr>
              <w:jc w:val="center"/>
              <w:rPr>
                <w:sz w:val="20"/>
                <w:szCs w:val="20"/>
              </w:rPr>
            </w:pPr>
            <w:r w:rsidRPr="00A512F9">
              <w:rPr>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CFF1117" w14:textId="77777777" w:rsidR="000A4544" w:rsidRPr="00A512F9" w:rsidRDefault="000A4544" w:rsidP="000A4544">
            <w:pPr>
              <w:jc w:val="center"/>
              <w:rPr>
                <w:sz w:val="20"/>
                <w:szCs w:val="20"/>
              </w:rPr>
            </w:pPr>
            <w:r w:rsidRPr="00A512F9">
              <w:rPr>
                <w:sz w:val="20"/>
                <w:szCs w:val="20"/>
              </w:rPr>
              <w:t>08.0.00.L2992</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03F6710" w14:textId="77777777" w:rsidR="000A4544" w:rsidRPr="00A512F9" w:rsidRDefault="000A4544" w:rsidP="000A4544">
            <w:pPr>
              <w:jc w:val="center"/>
              <w:rPr>
                <w:sz w:val="20"/>
                <w:szCs w:val="20"/>
              </w:rPr>
            </w:pPr>
            <w:r w:rsidRPr="00A512F9">
              <w:rPr>
                <w:sz w:val="20"/>
                <w:szCs w:val="20"/>
              </w:rPr>
              <w:t>500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B61A422" w14:textId="77777777" w:rsidR="000A4544" w:rsidRPr="00A512F9" w:rsidRDefault="000A4544" w:rsidP="000A4544">
            <w:pPr>
              <w:jc w:val="right"/>
              <w:rPr>
                <w:sz w:val="20"/>
                <w:szCs w:val="20"/>
              </w:rPr>
            </w:pPr>
            <w:r w:rsidRPr="00A512F9">
              <w:rPr>
                <w:sz w:val="20"/>
                <w:szCs w:val="20"/>
              </w:rPr>
              <w:t>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BE28598"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C2BD882" w14:textId="77777777" w:rsidR="000A4544" w:rsidRPr="00A512F9" w:rsidRDefault="000A4544" w:rsidP="000A4544">
            <w:pPr>
              <w:jc w:val="right"/>
              <w:rPr>
                <w:sz w:val="20"/>
                <w:szCs w:val="20"/>
              </w:rPr>
            </w:pPr>
            <w:r w:rsidRPr="00A512F9">
              <w:rPr>
                <w:sz w:val="20"/>
                <w:szCs w:val="20"/>
              </w:rPr>
              <w:t>1 168 000,00</w:t>
            </w:r>
          </w:p>
        </w:tc>
      </w:tr>
      <w:tr w:rsidR="000A4544" w:rsidRPr="00A512F9" w14:paraId="6A515140"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670A0EF" w14:textId="77777777" w:rsidR="000A4544" w:rsidRPr="00A512F9" w:rsidRDefault="000A4544" w:rsidP="000A4544">
            <w:pPr>
              <w:rPr>
                <w:sz w:val="20"/>
                <w:szCs w:val="20"/>
              </w:rPr>
            </w:pPr>
            <w:r w:rsidRPr="00A512F9">
              <w:rPr>
                <w:sz w:val="20"/>
                <w:szCs w:val="20"/>
              </w:rPr>
              <w:t>Иные межбюджетные трансферты</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9DAD8C0" w14:textId="77777777" w:rsidR="000A4544" w:rsidRPr="00A512F9" w:rsidRDefault="000A4544" w:rsidP="000A4544">
            <w:pPr>
              <w:jc w:val="center"/>
              <w:rPr>
                <w:sz w:val="20"/>
                <w:szCs w:val="20"/>
              </w:rPr>
            </w:pPr>
            <w:r w:rsidRPr="00A512F9">
              <w:rPr>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BBA1531" w14:textId="77777777" w:rsidR="000A4544" w:rsidRPr="00A512F9" w:rsidRDefault="000A4544" w:rsidP="000A4544">
            <w:pPr>
              <w:jc w:val="center"/>
              <w:rPr>
                <w:sz w:val="20"/>
                <w:szCs w:val="20"/>
              </w:rPr>
            </w:pPr>
            <w:r w:rsidRPr="00A512F9">
              <w:rPr>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CCBD1AA" w14:textId="77777777" w:rsidR="000A4544" w:rsidRPr="00A512F9" w:rsidRDefault="000A4544" w:rsidP="000A4544">
            <w:pPr>
              <w:jc w:val="center"/>
              <w:rPr>
                <w:sz w:val="20"/>
                <w:szCs w:val="20"/>
              </w:rPr>
            </w:pPr>
            <w:r w:rsidRPr="00A512F9">
              <w:rPr>
                <w:sz w:val="20"/>
                <w:szCs w:val="20"/>
              </w:rPr>
              <w:t>08.0.00.L2992</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23750EE" w14:textId="77777777" w:rsidR="000A4544" w:rsidRPr="00A512F9" w:rsidRDefault="000A4544" w:rsidP="000A4544">
            <w:pPr>
              <w:jc w:val="center"/>
              <w:rPr>
                <w:sz w:val="20"/>
                <w:szCs w:val="20"/>
              </w:rPr>
            </w:pPr>
            <w:r w:rsidRPr="00A512F9">
              <w:rPr>
                <w:sz w:val="20"/>
                <w:szCs w:val="20"/>
              </w:rPr>
              <w:t>540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F28A322" w14:textId="77777777" w:rsidR="000A4544" w:rsidRPr="00A512F9" w:rsidRDefault="000A4544" w:rsidP="000A4544">
            <w:pPr>
              <w:jc w:val="right"/>
              <w:rPr>
                <w:sz w:val="20"/>
                <w:szCs w:val="20"/>
              </w:rPr>
            </w:pPr>
            <w:r w:rsidRPr="00A512F9">
              <w:rPr>
                <w:sz w:val="20"/>
                <w:szCs w:val="20"/>
              </w:rPr>
              <w:t>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5074609"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316BCAF" w14:textId="77777777" w:rsidR="000A4544" w:rsidRPr="00A512F9" w:rsidRDefault="000A4544" w:rsidP="000A4544">
            <w:pPr>
              <w:jc w:val="right"/>
              <w:rPr>
                <w:sz w:val="20"/>
                <w:szCs w:val="20"/>
              </w:rPr>
            </w:pPr>
            <w:r w:rsidRPr="00A512F9">
              <w:rPr>
                <w:sz w:val="20"/>
                <w:szCs w:val="20"/>
              </w:rPr>
              <w:t>1 168 000,00</w:t>
            </w:r>
          </w:p>
        </w:tc>
      </w:tr>
      <w:tr w:rsidR="000A4544" w:rsidRPr="00A512F9" w14:paraId="3248E5BB" w14:textId="77777777" w:rsidTr="000A4544">
        <w:trPr>
          <w:trHeight w:val="172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CA6EF9F" w14:textId="77777777" w:rsidR="000A4544" w:rsidRPr="00A512F9" w:rsidRDefault="000A4544" w:rsidP="000A4544">
            <w:pPr>
              <w:rPr>
                <w:bCs/>
                <w:sz w:val="20"/>
                <w:szCs w:val="20"/>
              </w:rPr>
            </w:pPr>
            <w:r w:rsidRPr="00A512F9">
              <w:rPr>
                <w:bCs/>
                <w:sz w:val="20"/>
                <w:szCs w:val="20"/>
              </w:rPr>
              <w:t xml:space="preserve">Мероприятия по обеспечению развития и укрепления материально-технической базы домов культуры в населенных пунктах с числом жителей до 50 </w:t>
            </w:r>
            <w:proofErr w:type="spellStart"/>
            <w:r w:rsidRPr="00A512F9">
              <w:rPr>
                <w:bCs/>
                <w:sz w:val="20"/>
                <w:szCs w:val="20"/>
              </w:rPr>
              <w:t>тыс.человек</w:t>
            </w:r>
            <w:proofErr w:type="spellEnd"/>
            <w:r w:rsidRPr="00A512F9">
              <w:rPr>
                <w:bCs/>
                <w:sz w:val="20"/>
                <w:szCs w:val="20"/>
              </w:rPr>
              <w:t xml:space="preserve"> в рамках реализации мероприятий ГП НСО "Культура Новосибирской области"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B438BC4" w14:textId="77777777" w:rsidR="000A4544" w:rsidRPr="00A512F9" w:rsidRDefault="000A4544" w:rsidP="000A4544">
            <w:pPr>
              <w:jc w:val="center"/>
              <w:rPr>
                <w:bCs/>
                <w:sz w:val="20"/>
                <w:szCs w:val="20"/>
              </w:rPr>
            </w:pPr>
            <w:r w:rsidRPr="00A512F9">
              <w:rPr>
                <w:bCs/>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955B259" w14:textId="77777777" w:rsidR="000A4544" w:rsidRPr="00A512F9" w:rsidRDefault="000A4544" w:rsidP="000A4544">
            <w:pPr>
              <w:jc w:val="center"/>
              <w:rPr>
                <w:bCs/>
                <w:sz w:val="20"/>
                <w:szCs w:val="20"/>
              </w:rPr>
            </w:pPr>
            <w:r w:rsidRPr="00A512F9">
              <w:rPr>
                <w:bCs/>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7A7D97F" w14:textId="77777777" w:rsidR="000A4544" w:rsidRPr="00A512F9" w:rsidRDefault="000A4544" w:rsidP="000A4544">
            <w:pPr>
              <w:jc w:val="center"/>
              <w:rPr>
                <w:bCs/>
                <w:sz w:val="20"/>
                <w:szCs w:val="20"/>
              </w:rPr>
            </w:pPr>
            <w:r w:rsidRPr="00A512F9">
              <w:rPr>
                <w:bCs/>
                <w:sz w:val="20"/>
                <w:szCs w:val="20"/>
              </w:rPr>
              <w:t>08.0.00.L4670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D4FBCD2"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70B9C67" w14:textId="77777777" w:rsidR="000A4544" w:rsidRPr="00A512F9" w:rsidRDefault="000A4544" w:rsidP="000A4544">
            <w:pPr>
              <w:jc w:val="right"/>
              <w:rPr>
                <w:bCs/>
                <w:sz w:val="20"/>
                <w:szCs w:val="20"/>
              </w:rPr>
            </w:pPr>
            <w:r w:rsidRPr="00A512F9">
              <w:rPr>
                <w:bCs/>
                <w:sz w:val="20"/>
                <w:szCs w:val="20"/>
              </w:rPr>
              <w:t>1 581 800,00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37C0CA2" w14:textId="77777777" w:rsidR="000A4544" w:rsidRPr="00A512F9" w:rsidRDefault="000A4544" w:rsidP="000A4544">
            <w:pPr>
              <w:jc w:val="right"/>
              <w:rPr>
                <w:bCs/>
                <w:sz w:val="20"/>
                <w:szCs w:val="20"/>
              </w:rPr>
            </w:pPr>
            <w:r w:rsidRPr="00A512F9">
              <w:rPr>
                <w:bCs/>
                <w:sz w:val="20"/>
                <w:szCs w:val="20"/>
              </w:rPr>
              <w:t>1 581 800,00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8FD8E4C" w14:textId="77777777" w:rsidR="000A4544" w:rsidRPr="00A512F9" w:rsidRDefault="000A4544" w:rsidP="000A4544">
            <w:pPr>
              <w:jc w:val="right"/>
              <w:rPr>
                <w:bCs/>
                <w:sz w:val="20"/>
                <w:szCs w:val="20"/>
              </w:rPr>
            </w:pPr>
            <w:r w:rsidRPr="00A512F9">
              <w:rPr>
                <w:bCs/>
                <w:sz w:val="20"/>
                <w:szCs w:val="20"/>
              </w:rPr>
              <w:t>1 581 800,00</w:t>
            </w:r>
          </w:p>
        </w:tc>
      </w:tr>
      <w:tr w:rsidR="000A4544" w:rsidRPr="00A512F9" w14:paraId="0646A5A1"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1A214F8" w14:textId="77777777" w:rsidR="000A4544" w:rsidRPr="00A512F9" w:rsidRDefault="000A4544" w:rsidP="000A4544">
            <w:pPr>
              <w:rPr>
                <w:sz w:val="20"/>
                <w:szCs w:val="20"/>
              </w:rPr>
            </w:pPr>
            <w:r w:rsidRPr="00A512F9">
              <w:rPr>
                <w:sz w:val="20"/>
                <w:szCs w:val="20"/>
              </w:rPr>
              <w:t>Межбюджетные трансферты</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20B465C" w14:textId="77777777" w:rsidR="000A4544" w:rsidRPr="00A512F9" w:rsidRDefault="000A4544" w:rsidP="000A4544">
            <w:pPr>
              <w:jc w:val="center"/>
              <w:rPr>
                <w:sz w:val="20"/>
                <w:szCs w:val="20"/>
              </w:rPr>
            </w:pPr>
            <w:r w:rsidRPr="00A512F9">
              <w:rPr>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5971035" w14:textId="77777777" w:rsidR="000A4544" w:rsidRPr="00A512F9" w:rsidRDefault="000A4544" w:rsidP="000A4544">
            <w:pPr>
              <w:jc w:val="center"/>
              <w:rPr>
                <w:sz w:val="20"/>
                <w:szCs w:val="20"/>
              </w:rPr>
            </w:pPr>
            <w:r w:rsidRPr="00A512F9">
              <w:rPr>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F55CAD3" w14:textId="77777777" w:rsidR="000A4544" w:rsidRPr="00A512F9" w:rsidRDefault="000A4544" w:rsidP="000A4544">
            <w:pPr>
              <w:jc w:val="center"/>
              <w:rPr>
                <w:sz w:val="20"/>
                <w:szCs w:val="20"/>
              </w:rPr>
            </w:pPr>
            <w:r w:rsidRPr="00A512F9">
              <w:rPr>
                <w:sz w:val="20"/>
                <w:szCs w:val="20"/>
              </w:rPr>
              <w:t>08.0.00.L4670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952C702" w14:textId="77777777" w:rsidR="000A4544" w:rsidRPr="00A512F9" w:rsidRDefault="000A4544" w:rsidP="000A4544">
            <w:pPr>
              <w:jc w:val="center"/>
              <w:rPr>
                <w:sz w:val="20"/>
                <w:szCs w:val="20"/>
              </w:rPr>
            </w:pPr>
            <w:r w:rsidRPr="00A512F9">
              <w:rPr>
                <w:sz w:val="20"/>
                <w:szCs w:val="20"/>
              </w:rPr>
              <w:t>500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7A98712" w14:textId="77777777" w:rsidR="000A4544" w:rsidRPr="00A512F9" w:rsidRDefault="000A4544" w:rsidP="000A4544">
            <w:pPr>
              <w:jc w:val="right"/>
              <w:rPr>
                <w:sz w:val="20"/>
                <w:szCs w:val="20"/>
              </w:rPr>
            </w:pPr>
            <w:r w:rsidRPr="00A512F9">
              <w:rPr>
                <w:sz w:val="20"/>
                <w:szCs w:val="20"/>
              </w:rPr>
              <w:t>1 581 800,00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DAF943C" w14:textId="77777777" w:rsidR="000A4544" w:rsidRPr="00A512F9" w:rsidRDefault="000A4544" w:rsidP="000A4544">
            <w:pPr>
              <w:jc w:val="right"/>
              <w:rPr>
                <w:sz w:val="20"/>
                <w:szCs w:val="20"/>
              </w:rPr>
            </w:pPr>
            <w:r w:rsidRPr="00A512F9">
              <w:rPr>
                <w:sz w:val="20"/>
                <w:szCs w:val="20"/>
              </w:rPr>
              <w:t>1 581 800,00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3D67B57" w14:textId="77777777" w:rsidR="000A4544" w:rsidRPr="00A512F9" w:rsidRDefault="000A4544" w:rsidP="000A4544">
            <w:pPr>
              <w:jc w:val="right"/>
              <w:rPr>
                <w:sz w:val="20"/>
                <w:szCs w:val="20"/>
              </w:rPr>
            </w:pPr>
            <w:r w:rsidRPr="00A512F9">
              <w:rPr>
                <w:sz w:val="20"/>
                <w:szCs w:val="20"/>
              </w:rPr>
              <w:t>1 581 800,00</w:t>
            </w:r>
          </w:p>
        </w:tc>
      </w:tr>
      <w:tr w:rsidR="000A4544" w:rsidRPr="00A512F9" w14:paraId="50E650D9"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F4CD00D" w14:textId="77777777" w:rsidR="000A4544" w:rsidRPr="00A512F9" w:rsidRDefault="000A4544" w:rsidP="000A4544">
            <w:pPr>
              <w:rPr>
                <w:sz w:val="20"/>
                <w:szCs w:val="20"/>
              </w:rPr>
            </w:pPr>
            <w:r w:rsidRPr="00A512F9">
              <w:rPr>
                <w:sz w:val="20"/>
                <w:szCs w:val="20"/>
              </w:rPr>
              <w:t>Иные межбюджетные трансферты</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0D67644" w14:textId="77777777" w:rsidR="000A4544" w:rsidRPr="00A512F9" w:rsidRDefault="000A4544" w:rsidP="000A4544">
            <w:pPr>
              <w:jc w:val="center"/>
              <w:rPr>
                <w:sz w:val="20"/>
                <w:szCs w:val="20"/>
              </w:rPr>
            </w:pPr>
            <w:r w:rsidRPr="00A512F9">
              <w:rPr>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E83C5A0" w14:textId="77777777" w:rsidR="000A4544" w:rsidRPr="00A512F9" w:rsidRDefault="000A4544" w:rsidP="000A4544">
            <w:pPr>
              <w:jc w:val="center"/>
              <w:rPr>
                <w:sz w:val="20"/>
                <w:szCs w:val="20"/>
              </w:rPr>
            </w:pPr>
            <w:r w:rsidRPr="00A512F9">
              <w:rPr>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0416A70" w14:textId="77777777" w:rsidR="000A4544" w:rsidRPr="00A512F9" w:rsidRDefault="000A4544" w:rsidP="000A4544">
            <w:pPr>
              <w:jc w:val="center"/>
              <w:rPr>
                <w:sz w:val="20"/>
                <w:szCs w:val="20"/>
              </w:rPr>
            </w:pPr>
            <w:r w:rsidRPr="00A512F9">
              <w:rPr>
                <w:sz w:val="20"/>
                <w:szCs w:val="20"/>
              </w:rPr>
              <w:t>08.0.00.L4670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89CFFF6" w14:textId="77777777" w:rsidR="000A4544" w:rsidRPr="00A512F9" w:rsidRDefault="000A4544" w:rsidP="000A4544">
            <w:pPr>
              <w:jc w:val="center"/>
              <w:rPr>
                <w:sz w:val="20"/>
                <w:szCs w:val="20"/>
              </w:rPr>
            </w:pPr>
            <w:r w:rsidRPr="00A512F9">
              <w:rPr>
                <w:sz w:val="20"/>
                <w:szCs w:val="20"/>
              </w:rPr>
              <w:t>540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A145FD3" w14:textId="77777777" w:rsidR="000A4544" w:rsidRPr="00A512F9" w:rsidRDefault="000A4544" w:rsidP="000A4544">
            <w:pPr>
              <w:jc w:val="right"/>
              <w:rPr>
                <w:sz w:val="20"/>
                <w:szCs w:val="20"/>
              </w:rPr>
            </w:pPr>
            <w:r w:rsidRPr="00A512F9">
              <w:rPr>
                <w:sz w:val="20"/>
                <w:szCs w:val="20"/>
              </w:rPr>
              <w:t>1 581 800,00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AAD199D" w14:textId="77777777" w:rsidR="000A4544" w:rsidRPr="00A512F9" w:rsidRDefault="000A4544" w:rsidP="000A4544">
            <w:pPr>
              <w:jc w:val="right"/>
              <w:rPr>
                <w:sz w:val="20"/>
                <w:szCs w:val="20"/>
              </w:rPr>
            </w:pPr>
            <w:r w:rsidRPr="00A512F9">
              <w:rPr>
                <w:sz w:val="20"/>
                <w:szCs w:val="20"/>
              </w:rPr>
              <w:t>1 581 800,00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DBC6E75" w14:textId="77777777" w:rsidR="000A4544" w:rsidRPr="00A512F9" w:rsidRDefault="000A4544" w:rsidP="000A4544">
            <w:pPr>
              <w:jc w:val="right"/>
              <w:rPr>
                <w:sz w:val="20"/>
                <w:szCs w:val="20"/>
              </w:rPr>
            </w:pPr>
            <w:r w:rsidRPr="00A512F9">
              <w:rPr>
                <w:sz w:val="20"/>
                <w:szCs w:val="20"/>
              </w:rPr>
              <w:t>1 581 800,00</w:t>
            </w:r>
          </w:p>
        </w:tc>
      </w:tr>
      <w:tr w:rsidR="000A4544" w:rsidRPr="00A512F9" w14:paraId="16F7D81B" w14:textId="77777777" w:rsidTr="000A4544">
        <w:trPr>
          <w:trHeight w:val="201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EB88693" w14:textId="77777777" w:rsidR="000A4544" w:rsidRPr="00A512F9" w:rsidRDefault="000A4544" w:rsidP="000A4544">
            <w:pPr>
              <w:rPr>
                <w:bCs/>
                <w:sz w:val="20"/>
                <w:szCs w:val="20"/>
              </w:rPr>
            </w:pPr>
            <w:proofErr w:type="spellStart"/>
            <w:r w:rsidRPr="00A512F9">
              <w:rPr>
                <w:bCs/>
                <w:sz w:val="20"/>
                <w:szCs w:val="20"/>
              </w:rPr>
              <w:t>Софинансирование</w:t>
            </w:r>
            <w:proofErr w:type="spellEnd"/>
            <w:r w:rsidRPr="00A512F9">
              <w:rPr>
                <w:bCs/>
                <w:sz w:val="20"/>
                <w:szCs w:val="20"/>
              </w:rPr>
              <w:t xml:space="preserve"> местного бюджета на реализацию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80F84E6" w14:textId="77777777" w:rsidR="000A4544" w:rsidRPr="00A512F9" w:rsidRDefault="000A4544" w:rsidP="000A4544">
            <w:pPr>
              <w:jc w:val="center"/>
              <w:rPr>
                <w:bCs/>
                <w:sz w:val="20"/>
                <w:szCs w:val="20"/>
              </w:rPr>
            </w:pPr>
            <w:r w:rsidRPr="00A512F9">
              <w:rPr>
                <w:bCs/>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66A610C" w14:textId="77777777" w:rsidR="000A4544" w:rsidRPr="00A512F9" w:rsidRDefault="000A4544" w:rsidP="000A4544">
            <w:pPr>
              <w:jc w:val="center"/>
              <w:rPr>
                <w:bCs/>
                <w:sz w:val="20"/>
                <w:szCs w:val="20"/>
              </w:rPr>
            </w:pPr>
            <w:r w:rsidRPr="00A512F9">
              <w:rPr>
                <w:bCs/>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A19B5A5" w14:textId="77777777" w:rsidR="000A4544" w:rsidRPr="00A512F9" w:rsidRDefault="000A4544" w:rsidP="000A4544">
            <w:pPr>
              <w:jc w:val="center"/>
              <w:rPr>
                <w:bCs/>
                <w:sz w:val="20"/>
                <w:szCs w:val="20"/>
              </w:rPr>
            </w:pPr>
            <w:r w:rsidRPr="00A512F9">
              <w:rPr>
                <w:bCs/>
                <w:sz w:val="20"/>
                <w:szCs w:val="20"/>
              </w:rPr>
              <w:t>08.0.00.S0770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75A3BD5"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BB61965" w14:textId="77777777" w:rsidR="000A4544" w:rsidRPr="00A512F9" w:rsidRDefault="000A4544" w:rsidP="000A4544">
            <w:pPr>
              <w:jc w:val="right"/>
              <w:rPr>
                <w:bCs/>
                <w:sz w:val="20"/>
                <w:szCs w:val="20"/>
              </w:rPr>
            </w:pPr>
            <w:r w:rsidRPr="00A512F9">
              <w:rPr>
                <w:bCs/>
                <w:sz w:val="20"/>
                <w:szCs w:val="20"/>
              </w:rPr>
              <w:t>13 700,00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3F90851"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3C0CFFD" w14:textId="77777777" w:rsidR="000A4544" w:rsidRPr="00A512F9" w:rsidRDefault="000A4544" w:rsidP="000A4544">
            <w:pPr>
              <w:jc w:val="right"/>
              <w:rPr>
                <w:bCs/>
                <w:sz w:val="20"/>
                <w:szCs w:val="20"/>
              </w:rPr>
            </w:pPr>
            <w:r w:rsidRPr="00A512F9">
              <w:rPr>
                <w:bCs/>
                <w:sz w:val="20"/>
                <w:szCs w:val="20"/>
              </w:rPr>
              <w:t>0,00</w:t>
            </w:r>
          </w:p>
        </w:tc>
      </w:tr>
      <w:tr w:rsidR="000A4544" w:rsidRPr="00A512F9" w14:paraId="3FCD01EE"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D2A4A51"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A71DC58" w14:textId="77777777" w:rsidR="000A4544" w:rsidRPr="00A512F9" w:rsidRDefault="000A4544" w:rsidP="000A4544">
            <w:pPr>
              <w:jc w:val="center"/>
              <w:rPr>
                <w:sz w:val="20"/>
                <w:szCs w:val="20"/>
              </w:rPr>
            </w:pPr>
            <w:r w:rsidRPr="00A512F9">
              <w:rPr>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D1EEA6C" w14:textId="77777777" w:rsidR="000A4544" w:rsidRPr="00A512F9" w:rsidRDefault="000A4544" w:rsidP="000A4544">
            <w:pPr>
              <w:jc w:val="center"/>
              <w:rPr>
                <w:sz w:val="20"/>
                <w:szCs w:val="20"/>
              </w:rPr>
            </w:pPr>
            <w:r w:rsidRPr="00A512F9">
              <w:rPr>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613EB87" w14:textId="77777777" w:rsidR="000A4544" w:rsidRPr="00A512F9" w:rsidRDefault="000A4544" w:rsidP="000A4544">
            <w:pPr>
              <w:jc w:val="center"/>
              <w:rPr>
                <w:sz w:val="20"/>
                <w:szCs w:val="20"/>
              </w:rPr>
            </w:pPr>
            <w:r w:rsidRPr="00A512F9">
              <w:rPr>
                <w:sz w:val="20"/>
                <w:szCs w:val="20"/>
              </w:rPr>
              <w:t>08.0.00.S0770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53F8006" w14:textId="77777777" w:rsidR="000A4544" w:rsidRPr="00A512F9" w:rsidRDefault="000A4544" w:rsidP="000A4544">
            <w:pPr>
              <w:jc w:val="center"/>
              <w:rPr>
                <w:sz w:val="20"/>
                <w:szCs w:val="20"/>
              </w:rPr>
            </w:pPr>
            <w:r w:rsidRPr="00A512F9">
              <w:rPr>
                <w:sz w:val="20"/>
                <w:szCs w:val="20"/>
              </w:rPr>
              <w:t>600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01F21D2" w14:textId="77777777" w:rsidR="000A4544" w:rsidRPr="00A512F9" w:rsidRDefault="000A4544" w:rsidP="000A4544">
            <w:pPr>
              <w:jc w:val="right"/>
              <w:rPr>
                <w:sz w:val="20"/>
                <w:szCs w:val="20"/>
              </w:rPr>
            </w:pPr>
            <w:r w:rsidRPr="00A512F9">
              <w:rPr>
                <w:sz w:val="20"/>
                <w:szCs w:val="20"/>
              </w:rPr>
              <w:t>13 700,00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561659B"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483CFF0" w14:textId="77777777" w:rsidR="000A4544" w:rsidRPr="00A512F9" w:rsidRDefault="000A4544" w:rsidP="000A4544">
            <w:pPr>
              <w:jc w:val="right"/>
              <w:rPr>
                <w:sz w:val="20"/>
                <w:szCs w:val="20"/>
              </w:rPr>
            </w:pPr>
            <w:r w:rsidRPr="00A512F9">
              <w:rPr>
                <w:sz w:val="20"/>
                <w:szCs w:val="20"/>
              </w:rPr>
              <w:t>0,00</w:t>
            </w:r>
          </w:p>
        </w:tc>
      </w:tr>
      <w:tr w:rsidR="000A4544" w:rsidRPr="00A512F9" w14:paraId="642016C8"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6CFD5D6" w14:textId="77777777" w:rsidR="000A4544" w:rsidRPr="00A512F9" w:rsidRDefault="000A4544" w:rsidP="000A4544">
            <w:pPr>
              <w:rPr>
                <w:sz w:val="20"/>
                <w:szCs w:val="20"/>
              </w:rPr>
            </w:pPr>
            <w:r w:rsidRPr="00A512F9">
              <w:rPr>
                <w:sz w:val="20"/>
                <w:szCs w:val="20"/>
              </w:rPr>
              <w:t>Субсидии бюджетным учреждениям</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E4B4C6E" w14:textId="77777777" w:rsidR="000A4544" w:rsidRPr="00A512F9" w:rsidRDefault="000A4544" w:rsidP="000A4544">
            <w:pPr>
              <w:jc w:val="center"/>
              <w:rPr>
                <w:sz w:val="20"/>
                <w:szCs w:val="20"/>
              </w:rPr>
            </w:pPr>
            <w:r w:rsidRPr="00A512F9">
              <w:rPr>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9C00210" w14:textId="77777777" w:rsidR="000A4544" w:rsidRPr="00A512F9" w:rsidRDefault="000A4544" w:rsidP="000A4544">
            <w:pPr>
              <w:jc w:val="center"/>
              <w:rPr>
                <w:sz w:val="20"/>
                <w:szCs w:val="20"/>
              </w:rPr>
            </w:pPr>
            <w:r w:rsidRPr="00A512F9">
              <w:rPr>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61BDB15" w14:textId="77777777" w:rsidR="000A4544" w:rsidRPr="00A512F9" w:rsidRDefault="000A4544" w:rsidP="000A4544">
            <w:pPr>
              <w:jc w:val="center"/>
              <w:rPr>
                <w:sz w:val="20"/>
                <w:szCs w:val="20"/>
              </w:rPr>
            </w:pPr>
            <w:r w:rsidRPr="00A512F9">
              <w:rPr>
                <w:sz w:val="20"/>
                <w:szCs w:val="20"/>
              </w:rPr>
              <w:t>08.0.00.S0770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5B0821C" w14:textId="77777777" w:rsidR="000A4544" w:rsidRPr="00A512F9" w:rsidRDefault="000A4544" w:rsidP="000A4544">
            <w:pPr>
              <w:jc w:val="center"/>
              <w:rPr>
                <w:sz w:val="20"/>
                <w:szCs w:val="20"/>
              </w:rPr>
            </w:pPr>
            <w:r w:rsidRPr="00A512F9">
              <w:rPr>
                <w:sz w:val="20"/>
                <w:szCs w:val="20"/>
              </w:rPr>
              <w:t>610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F7C189B" w14:textId="77777777" w:rsidR="000A4544" w:rsidRPr="00A512F9" w:rsidRDefault="000A4544" w:rsidP="000A4544">
            <w:pPr>
              <w:jc w:val="right"/>
              <w:rPr>
                <w:sz w:val="20"/>
                <w:szCs w:val="20"/>
              </w:rPr>
            </w:pPr>
            <w:r w:rsidRPr="00A512F9">
              <w:rPr>
                <w:sz w:val="20"/>
                <w:szCs w:val="20"/>
              </w:rPr>
              <w:t>13 700,00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6C8C122"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EA6127D" w14:textId="77777777" w:rsidR="000A4544" w:rsidRPr="00A512F9" w:rsidRDefault="000A4544" w:rsidP="000A4544">
            <w:pPr>
              <w:jc w:val="right"/>
              <w:rPr>
                <w:sz w:val="20"/>
                <w:szCs w:val="20"/>
              </w:rPr>
            </w:pPr>
            <w:r w:rsidRPr="00A512F9">
              <w:rPr>
                <w:sz w:val="20"/>
                <w:szCs w:val="20"/>
              </w:rPr>
              <w:t>0,00</w:t>
            </w:r>
          </w:p>
        </w:tc>
      </w:tr>
      <w:tr w:rsidR="000A4544" w:rsidRPr="00A512F9" w14:paraId="58193513"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E16DA89" w14:textId="77777777" w:rsidR="000A4544" w:rsidRPr="00A512F9" w:rsidRDefault="000A4544" w:rsidP="000A4544">
            <w:pPr>
              <w:rPr>
                <w:bCs/>
                <w:sz w:val="20"/>
                <w:szCs w:val="20"/>
              </w:rPr>
            </w:pPr>
            <w:r w:rsidRPr="00A512F9">
              <w:rPr>
                <w:bCs/>
                <w:sz w:val="20"/>
                <w:szCs w:val="20"/>
              </w:rPr>
              <w:t>Непрограммные направления бюджета</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DCA987B" w14:textId="77777777" w:rsidR="000A4544" w:rsidRPr="00A512F9" w:rsidRDefault="000A4544" w:rsidP="000A4544">
            <w:pPr>
              <w:jc w:val="center"/>
              <w:rPr>
                <w:bCs/>
                <w:sz w:val="20"/>
                <w:szCs w:val="20"/>
              </w:rPr>
            </w:pPr>
            <w:r w:rsidRPr="00A512F9">
              <w:rPr>
                <w:bCs/>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04870F0" w14:textId="77777777" w:rsidR="000A4544" w:rsidRPr="00A512F9" w:rsidRDefault="000A4544" w:rsidP="000A4544">
            <w:pPr>
              <w:jc w:val="center"/>
              <w:rPr>
                <w:bCs/>
                <w:sz w:val="20"/>
                <w:szCs w:val="20"/>
              </w:rPr>
            </w:pPr>
            <w:r w:rsidRPr="00A512F9">
              <w:rPr>
                <w:bCs/>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6218140" w14:textId="77777777" w:rsidR="000A4544" w:rsidRPr="00A512F9" w:rsidRDefault="000A4544" w:rsidP="000A4544">
            <w:pPr>
              <w:jc w:val="center"/>
              <w:rPr>
                <w:bCs/>
                <w:sz w:val="20"/>
                <w:szCs w:val="20"/>
              </w:rPr>
            </w:pPr>
            <w:r w:rsidRPr="00A512F9">
              <w:rPr>
                <w:bCs/>
                <w:sz w:val="20"/>
                <w:szCs w:val="20"/>
              </w:rPr>
              <w:t>99.0.00.00000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E685AD4"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471440A" w14:textId="77777777" w:rsidR="000A4544" w:rsidRPr="00A512F9" w:rsidRDefault="000A4544" w:rsidP="000A4544">
            <w:pPr>
              <w:jc w:val="right"/>
              <w:rPr>
                <w:bCs/>
                <w:sz w:val="20"/>
                <w:szCs w:val="20"/>
              </w:rPr>
            </w:pPr>
            <w:r w:rsidRPr="00A512F9">
              <w:rPr>
                <w:bCs/>
                <w:sz w:val="20"/>
                <w:szCs w:val="20"/>
              </w:rPr>
              <w:t>11 770 300,00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84C2959"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CDAFC98" w14:textId="77777777" w:rsidR="000A4544" w:rsidRPr="00A512F9" w:rsidRDefault="000A4544" w:rsidP="000A4544">
            <w:pPr>
              <w:jc w:val="right"/>
              <w:rPr>
                <w:bCs/>
                <w:sz w:val="20"/>
                <w:szCs w:val="20"/>
              </w:rPr>
            </w:pPr>
            <w:r w:rsidRPr="00A512F9">
              <w:rPr>
                <w:bCs/>
                <w:sz w:val="20"/>
                <w:szCs w:val="20"/>
              </w:rPr>
              <w:t>0,00</w:t>
            </w:r>
          </w:p>
        </w:tc>
      </w:tr>
      <w:tr w:rsidR="000A4544" w:rsidRPr="00A512F9" w14:paraId="412F629B" w14:textId="77777777" w:rsidTr="000A4544">
        <w:trPr>
          <w:trHeight w:val="144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A15FC48" w14:textId="77777777" w:rsidR="000A4544" w:rsidRPr="00A512F9" w:rsidRDefault="000A4544" w:rsidP="000A4544">
            <w:pPr>
              <w:rPr>
                <w:bCs/>
                <w:sz w:val="20"/>
                <w:szCs w:val="20"/>
              </w:rPr>
            </w:pPr>
            <w:r w:rsidRPr="00A512F9">
              <w:rPr>
                <w:bCs/>
                <w:sz w:val="20"/>
                <w:szCs w:val="20"/>
              </w:rPr>
              <w:lastRenderedPageBreak/>
              <w:t xml:space="preserve">Реализация мероприятий по обеспечению сбалансированности местных </w:t>
            </w:r>
            <w:proofErr w:type="gramStart"/>
            <w:r w:rsidRPr="00A512F9">
              <w:rPr>
                <w:bCs/>
                <w:sz w:val="20"/>
                <w:szCs w:val="20"/>
              </w:rPr>
              <w:t>бюджетов  государственной</w:t>
            </w:r>
            <w:proofErr w:type="gramEnd"/>
            <w:r w:rsidRPr="00A512F9">
              <w:rPr>
                <w:bCs/>
                <w:sz w:val="20"/>
                <w:szCs w:val="20"/>
              </w:rPr>
              <w:t xml:space="preserve"> программы Новосибирской области "Управление  финансами в Новосибирской области"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87C42F4" w14:textId="77777777" w:rsidR="000A4544" w:rsidRPr="00A512F9" w:rsidRDefault="000A4544" w:rsidP="000A4544">
            <w:pPr>
              <w:jc w:val="center"/>
              <w:rPr>
                <w:bCs/>
                <w:sz w:val="20"/>
                <w:szCs w:val="20"/>
              </w:rPr>
            </w:pPr>
            <w:r w:rsidRPr="00A512F9">
              <w:rPr>
                <w:bCs/>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2215A96" w14:textId="77777777" w:rsidR="000A4544" w:rsidRPr="00A512F9" w:rsidRDefault="000A4544" w:rsidP="000A4544">
            <w:pPr>
              <w:jc w:val="center"/>
              <w:rPr>
                <w:bCs/>
                <w:sz w:val="20"/>
                <w:szCs w:val="20"/>
              </w:rPr>
            </w:pPr>
            <w:r w:rsidRPr="00A512F9">
              <w:rPr>
                <w:bCs/>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49D256E" w14:textId="77777777" w:rsidR="000A4544" w:rsidRPr="00A512F9" w:rsidRDefault="000A4544" w:rsidP="000A4544">
            <w:pPr>
              <w:jc w:val="center"/>
              <w:rPr>
                <w:bCs/>
                <w:sz w:val="20"/>
                <w:szCs w:val="20"/>
              </w:rPr>
            </w:pPr>
            <w:r w:rsidRPr="00A512F9">
              <w:rPr>
                <w:bCs/>
                <w:sz w:val="20"/>
                <w:szCs w:val="20"/>
              </w:rPr>
              <w:t>99.0.00.70510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BB1A708"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961AEFB" w14:textId="77777777" w:rsidR="000A4544" w:rsidRPr="00A512F9" w:rsidRDefault="000A4544" w:rsidP="000A4544">
            <w:pPr>
              <w:jc w:val="right"/>
              <w:rPr>
                <w:bCs/>
                <w:sz w:val="20"/>
                <w:szCs w:val="20"/>
              </w:rPr>
            </w:pPr>
            <w:r w:rsidRPr="00A512F9">
              <w:rPr>
                <w:bCs/>
                <w:sz w:val="20"/>
                <w:szCs w:val="20"/>
              </w:rPr>
              <w:t>11 770 300,00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3829B32"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4886FA2" w14:textId="77777777" w:rsidR="000A4544" w:rsidRPr="00A512F9" w:rsidRDefault="000A4544" w:rsidP="000A4544">
            <w:pPr>
              <w:jc w:val="right"/>
              <w:rPr>
                <w:bCs/>
                <w:sz w:val="20"/>
                <w:szCs w:val="20"/>
              </w:rPr>
            </w:pPr>
            <w:r w:rsidRPr="00A512F9">
              <w:rPr>
                <w:bCs/>
                <w:sz w:val="20"/>
                <w:szCs w:val="20"/>
              </w:rPr>
              <w:t>0,00</w:t>
            </w:r>
          </w:p>
        </w:tc>
      </w:tr>
      <w:tr w:rsidR="000A4544" w:rsidRPr="00A512F9" w14:paraId="6C2C6E1C" w14:textId="77777777" w:rsidTr="000A4544">
        <w:trPr>
          <w:trHeight w:val="144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1E6BC75" w14:textId="77777777" w:rsidR="000A4544" w:rsidRPr="00A512F9" w:rsidRDefault="000A4544" w:rsidP="000A4544">
            <w:pPr>
              <w:rPr>
                <w:sz w:val="20"/>
                <w:szCs w:val="20"/>
              </w:rPr>
            </w:pPr>
            <w:r w:rsidRPr="00A512F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BD8C0C7" w14:textId="77777777" w:rsidR="000A4544" w:rsidRPr="00A512F9" w:rsidRDefault="000A4544" w:rsidP="000A4544">
            <w:pPr>
              <w:jc w:val="center"/>
              <w:rPr>
                <w:sz w:val="20"/>
                <w:szCs w:val="20"/>
              </w:rPr>
            </w:pPr>
            <w:r w:rsidRPr="00A512F9">
              <w:rPr>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56857D3" w14:textId="77777777" w:rsidR="000A4544" w:rsidRPr="00A512F9" w:rsidRDefault="000A4544" w:rsidP="000A4544">
            <w:pPr>
              <w:jc w:val="center"/>
              <w:rPr>
                <w:sz w:val="20"/>
                <w:szCs w:val="20"/>
              </w:rPr>
            </w:pPr>
            <w:r w:rsidRPr="00A512F9">
              <w:rPr>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EFE2911" w14:textId="77777777" w:rsidR="000A4544" w:rsidRPr="00A512F9" w:rsidRDefault="000A4544" w:rsidP="000A4544">
            <w:pPr>
              <w:jc w:val="center"/>
              <w:rPr>
                <w:sz w:val="20"/>
                <w:szCs w:val="20"/>
              </w:rPr>
            </w:pPr>
            <w:r w:rsidRPr="00A512F9">
              <w:rPr>
                <w:sz w:val="20"/>
                <w:szCs w:val="20"/>
              </w:rPr>
              <w:t>99.0.00.70510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77A7534" w14:textId="77777777" w:rsidR="000A4544" w:rsidRPr="00A512F9" w:rsidRDefault="000A4544" w:rsidP="000A4544">
            <w:pPr>
              <w:jc w:val="center"/>
              <w:rPr>
                <w:sz w:val="20"/>
                <w:szCs w:val="20"/>
              </w:rPr>
            </w:pPr>
            <w:r w:rsidRPr="00A512F9">
              <w:rPr>
                <w:sz w:val="20"/>
                <w:szCs w:val="20"/>
              </w:rPr>
              <w:t>100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FEF0177" w14:textId="77777777" w:rsidR="000A4544" w:rsidRPr="00A512F9" w:rsidRDefault="000A4544" w:rsidP="000A4544">
            <w:pPr>
              <w:jc w:val="right"/>
              <w:rPr>
                <w:sz w:val="20"/>
                <w:szCs w:val="20"/>
              </w:rPr>
            </w:pPr>
            <w:r w:rsidRPr="00A512F9">
              <w:rPr>
                <w:sz w:val="20"/>
                <w:szCs w:val="20"/>
              </w:rPr>
              <w:t>11 770 300,00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F180733"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7D9089E" w14:textId="77777777" w:rsidR="000A4544" w:rsidRPr="00A512F9" w:rsidRDefault="000A4544" w:rsidP="000A4544">
            <w:pPr>
              <w:jc w:val="right"/>
              <w:rPr>
                <w:sz w:val="20"/>
                <w:szCs w:val="20"/>
              </w:rPr>
            </w:pPr>
            <w:r w:rsidRPr="00A512F9">
              <w:rPr>
                <w:sz w:val="20"/>
                <w:szCs w:val="20"/>
              </w:rPr>
              <w:t>0,00</w:t>
            </w:r>
          </w:p>
        </w:tc>
      </w:tr>
      <w:tr w:rsidR="000A4544" w:rsidRPr="00A512F9" w14:paraId="587F4F68"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F892AC5" w14:textId="77777777" w:rsidR="000A4544" w:rsidRPr="00A512F9" w:rsidRDefault="000A4544" w:rsidP="000A4544">
            <w:pPr>
              <w:rPr>
                <w:sz w:val="20"/>
                <w:szCs w:val="20"/>
              </w:rPr>
            </w:pPr>
            <w:r w:rsidRPr="00A512F9">
              <w:rPr>
                <w:sz w:val="20"/>
                <w:szCs w:val="20"/>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C3AB87C" w14:textId="77777777" w:rsidR="000A4544" w:rsidRPr="00A512F9" w:rsidRDefault="000A4544" w:rsidP="000A4544">
            <w:pPr>
              <w:jc w:val="center"/>
              <w:rPr>
                <w:sz w:val="20"/>
                <w:szCs w:val="20"/>
              </w:rPr>
            </w:pPr>
            <w:r w:rsidRPr="00A512F9">
              <w:rPr>
                <w:sz w:val="20"/>
                <w:szCs w:val="20"/>
              </w:rPr>
              <w:t>08</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3C43CB3" w14:textId="77777777" w:rsidR="000A4544" w:rsidRPr="00A512F9" w:rsidRDefault="000A4544" w:rsidP="000A4544">
            <w:pPr>
              <w:jc w:val="center"/>
              <w:rPr>
                <w:sz w:val="20"/>
                <w:szCs w:val="20"/>
              </w:rPr>
            </w:pPr>
            <w:r w:rsidRPr="00A512F9">
              <w:rPr>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A5955BA" w14:textId="77777777" w:rsidR="000A4544" w:rsidRPr="00A512F9" w:rsidRDefault="000A4544" w:rsidP="000A4544">
            <w:pPr>
              <w:jc w:val="center"/>
              <w:rPr>
                <w:sz w:val="20"/>
                <w:szCs w:val="20"/>
              </w:rPr>
            </w:pPr>
            <w:r w:rsidRPr="00A512F9">
              <w:rPr>
                <w:sz w:val="20"/>
                <w:szCs w:val="20"/>
              </w:rPr>
              <w:t>99.0.00.70510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03A8AF9" w14:textId="77777777" w:rsidR="000A4544" w:rsidRPr="00A512F9" w:rsidRDefault="000A4544" w:rsidP="000A4544">
            <w:pPr>
              <w:jc w:val="center"/>
              <w:rPr>
                <w:sz w:val="20"/>
                <w:szCs w:val="20"/>
              </w:rPr>
            </w:pPr>
            <w:r w:rsidRPr="00A512F9">
              <w:rPr>
                <w:sz w:val="20"/>
                <w:szCs w:val="20"/>
              </w:rPr>
              <w:t>110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0F25A76" w14:textId="77777777" w:rsidR="000A4544" w:rsidRPr="00A512F9" w:rsidRDefault="000A4544" w:rsidP="000A4544">
            <w:pPr>
              <w:jc w:val="right"/>
              <w:rPr>
                <w:sz w:val="20"/>
                <w:szCs w:val="20"/>
              </w:rPr>
            </w:pPr>
            <w:r w:rsidRPr="00A512F9">
              <w:rPr>
                <w:sz w:val="20"/>
                <w:szCs w:val="20"/>
              </w:rPr>
              <w:t>11 770 300,00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C8518D7"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916BDE1" w14:textId="77777777" w:rsidR="000A4544" w:rsidRPr="00A512F9" w:rsidRDefault="000A4544" w:rsidP="000A4544">
            <w:pPr>
              <w:jc w:val="right"/>
              <w:rPr>
                <w:sz w:val="20"/>
                <w:szCs w:val="20"/>
              </w:rPr>
            </w:pPr>
            <w:r w:rsidRPr="00A512F9">
              <w:rPr>
                <w:sz w:val="20"/>
                <w:szCs w:val="20"/>
              </w:rPr>
              <w:t>0,00</w:t>
            </w:r>
          </w:p>
        </w:tc>
      </w:tr>
      <w:tr w:rsidR="000A4544" w:rsidRPr="00A512F9" w14:paraId="4711DB1B"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7162D7D" w14:textId="77777777" w:rsidR="000A4544" w:rsidRPr="00A512F9" w:rsidRDefault="000A4544" w:rsidP="000A4544">
            <w:pPr>
              <w:rPr>
                <w:bCs/>
                <w:sz w:val="20"/>
                <w:szCs w:val="20"/>
              </w:rPr>
            </w:pPr>
            <w:r w:rsidRPr="00A512F9">
              <w:rPr>
                <w:bCs/>
                <w:sz w:val="20"/>
                <w:szCs w:val="20"/>
              </w:rPr>
              <w:t>СОЦИАЛЬНАЯ ПОЛИТИКА</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8DBCCAF" w14:textId="77777777" w:rsidR="000A4544" w:rsidRPr="00A512F9" w:rsidRDefault="000A4544" w:rsidP="000A4544">
            <w:pPr>
              <w:jc w:val="center"/>
              <w:rPr>
                <w:bCs/>
                <w:sz w:val="20"/>
                <w:szCs w:val="20"/>
              </w:rPr>
            </w:pPr>
            <w:r w:rsidRPr="00A512F9">
              <w:rPr>
                <w:bCs/>
                <w:sz w:val="20"/>
                <w:szCs w:val="20"/>
              </w:rPr>
              <w:t>10</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34818DC" w14:textId="77777777" w:rsidR="000A4544" w:rsidRPr="00A512F9" w:rsidRDefault="000A4544" w:rsidP="000A4544">
            <w:pPr>
              <w:jc w:val="center"/>
              <w:rPr>
                <w:bCs/>
                <w:sz w:val="20"/>
                <w:szCs w:val="20"/>
              </w:rPr>
            </w:pPr>
            <w:r w:rsidRPr="00A512F9">
              <w:rPr>
                <w:bCs/>
                <w:sz w:val="20"/>
                <w:szCs w:val="20"/>
              </w:rPr>
              <w:t> </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FEE8E1B" w14:textId="77777777" w:rsidR="000A4544" w:rsidRPr="00A512F9" w:rsidRDefault="000A4544" w:rsidP="000A4544">
            <w:pPr>
              <w:jc w:val="center"/>
              <w:rPr>
                <w:bCs/>
                <w:sz w:val="20"/>
                <w:szCs w:val="20"/>
              </w:rPr>
            </w:pPr>
            <w:r w:rsidRPr="00A512F9">
              <w:rPr>
                <w:bCs/>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DCE8803"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744ABA3" w14:textId="77777777" w:rsidR="000A4544" w:rsidRPr="00A512F9" w:rsidRDefault="000A4544" w:rsidP="000A4544">
            <w:pPr>
              <w:jc w:val="right"/>
              <w:rPr>
                <w:bCs/>
                <w:sz w:val="20"/>
                <w:szCs w:val="20"/>
              </w:rPr>
            </w:pPr>
            <w:r w:rsidRPr="00A512F9">
              <w:rPr>
                <w:bCs/>
                <w:sz w:val="20"/>
                <w:szCs w:val="20"/>
              </w:rPr>
              <w:t>122 641 316,79</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079702B" w14:textId="77777777" w:rsidR="000A4544" w:rsidRPr="00A512F9" w:rsidRDefault="000A4544" w:rsidP="000A4544">
            <w:pPr>
              <w:jc w:val="right"/>
              <w:rPr>
                <w:bCs/>
                <w:sz w:val="20"/>
                <w:szCs w:val="20"/>
              </w:rPr>
            </w:pPr>
            <w:r w:rsidRPr="00A512F9">
              <w:rPr>
                <w:bCs/>
                <w:sz w:val="20"/>
                <w:szCs w:val="20"/>
              </w:rPr>
              <w:t>126 812 806,28</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DD1074D" w14:textId="77777777" w:rsidR="000A4544" w:rsidRPr="00A512F9" w:rsidRDefault="000A4544" w:rsidP="000A4544">
            <w:pPr>
              <w:jc w:val="right"/>
              <w:rPr>
                <w:bCs/>
                <w:sz w:val="20"/>
                <w:szCs w:val="20"/>
              </w:rPr>
            </w:pPr>
            <w:r w:rsidRPr="00A512F9">
              <w:rPr>
                <w:bCs/>
                <w:sz w:val="20"/>
                <w:szCs w:val="20"/>
              </w:rPr>
              <w:t>130 753 741,69</w:t>
            </w:r>
          </w:p>
        </w:tc>
      </w:tr>
      <w:tr w:rsidR="000A4544" w:rsidRPr="00A512F9" w14:paraId="5FCC5F34"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30F7540" w14:textId="77777777" w:rsidR="000A4544" w:rsidRPr="00A512F9" w:rsidRDefault="000A4544" w:rsidP="000A4544">
            <w:pPr>
              <w:rPr>
                <w:bCs/>
                <w:sz w:val="20"/>
                <w:szCs w:val="20"/>
              </w:rPr>
            </w:pPr>
            <w:r w:rsidRPr="00A512F9">
              <w:rPr>
                <w:bCs/>
                <w:sz w:val="20"/>
                <w:szCs w:val="20"/>
              </w:rPr>
              <w:t>Пенсионное обеспечение</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311D4F1" w14:textId="77777777" w:rsidR="000A4544" w:rsidRPr="00A512F9" w:rsidRDefault="000A4544" w:rsidP="000A4544">
            <w:pPr>
              <w:jc w:val="center"/>
              <w:rPr>
                <w:bCs/>
                <w:sz w:val="20"/>
                <w:szCs w:val="20"/>
              </w:rPr>
            </w:pPr>
            <w:r w:rsidRPr="00A512F9">
              <w:rPr>
                <w:bCs/>
                <w:sz w:val="20"/>
                <w:szCs w:val="20"/>
              </w:rPr>
              <w:t>10</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E230055" w14:textId="77777777" w:rsidR="000A4544" w:rsidRPr="00A512F9" w:rsidRDefault="000A4544" w:rsidP="000A4544">
            <w:pPr>
              <w:jc w:val="center"/>
              <w:rPr>
                <w:bCs/>
                <w:sz w:val="20"/>
                <w:szCs w:val="20"/>
              </w:rPr>
            </w:pPr>
            <w:r w:rsidRPr="00A512F9">
              <w:rPr>
                <w:bCs/>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FD0B477" w14:textId="77777777" w:rsidR="000A4544" w:rsidRPr="00A512F9" w:rsidRDefault="000A4544" w:rsidP="000A4544">
            <w:pPr>
              <w:jc w:val="center"/>
              <w:rPr>
                <w:bCs/>
                <w:sz w:val="20"/>
                <w:szCs w:val="20"/>
              </w:rPr>
            </w:pPr>
            <w:r w:rsidRPr="00A512F9">
              <w:rPr>
                <w:bCs/>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4A80F2D"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E5AF1F0" w14:textId="77777777" w:rsidR="000A4544" w:rsidRPr="00A512F9" w:rsidRDefault="000A4544" w:rsidP="000A4544">
            <w:pPr>
              <w:jc w:val="right"/>
              <w:rPr>
                <w:bCs/>
                <w:sz w:val="20"/>
                <w:szCs w:val="20"/>
              </w:rPr>
            </w:pPr>
            <w:r w:rsidRPr="00A512F9">
              <w:rPr>
                <w:bCs/>
                <w:sz w:val="20"/>
                <w:szCs w:val="20"/>
              </w:rPr>
              <w:t>2 875 644,00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2004DB1" w14:textId="77777777" w:rsidR="000A4544" w:rsidRPr="00A512F9" w:rsidRDefault="000A4544" w:rsidP="000A4544">
            <w:pPr>
              <w:jc w:val="right"/>
              <w:rPr>
                <w:bCs/>
                <w:sz w:val="20"/>
                <w:szCs w:val="20"/>
              </w:rPr>
            </w:pPr>
            <w:r w:rsidRPr="00A512F9">
              <w:rPr>
                <w:bCs/>
                <w:sz w:val="20"/>
                <w:szCs w:val="20"/>
              </w:rPr>
              <w:t>3 415 529,76</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0B16068" w14:textId="77777777" w:rsidR="000A4544" w:rsidRPr="00A512F9" w:rsidRDefault="000A4544" w:rsidP="000A4544">
            <w:pPr>
              <w:jc w:val="right"/>
              <w:rPr>
                <w:bCs/>
                <w:sz w:val="20"/>
                <w:szCs w:val="20"/>
              </w:rPr>
            </w:pPr>
            <w:r w:rsidRPr="00A512F9">
              <w:rPr>
                <w:bCs/>
                <w:sz w:val="20"/>
                <w:szCs w:val="20"/>
              </w:rPr>
              <w:t>3 571 675,68</w:t>
            </w:r>
          </w:p>
        </w:tc>
      </w:tr>
      <w:tr w:rsidR="000A4544" w:rsidRPr="00A512F9" w14:paraId="3FDC52CB"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E6D3D9C" w14:textId="77777777" w:rsidR="000A4544" w:rsidRPr="00A512F9" w:rsidRDefault="000A4544" w:rsidP="000A4544">
            <w:pPr>
              <w:rPr>
                <w:bCs/>
                <w:sz w:val="20"/>
                <w:szCs w:val="20"/>
              </w:rPr>
            </w:pPr>
            <w:r w:rsidRPr="00A512F9">
              <w:rPr>
                <w:bCs/>
                <w:sz w:val="20"/>
                <w:szCs w:val="20"/>
              </w:rPr>
              <w:t>Непрограммные направления бюджета</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FE15CD7" w14:textId="77777777" w:rsidR="000A4544" w:rsidRPr="00A512F9" w:rsidRDefault="000A4544" w:rsidP="000A4544">
            <w:pPr>
              <w:jc w:val="center"/>
              <w:rPr>
                <w:bCs/>
                <w:sz w:val="20"/>
                <w:szCs w:val="20"/>
              </w:rPr>
            </w:pPr>
            <w:r w:rsidRPr="00A512F9">
              <w:rPr>
                <w:bCs/>
                <w:sz w:val="20"/>
                <w:szCs w:val="20"/>
              </w:rPr>
              <w:t>10</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3B395C7" w14:textId="77777777" w:rsidR="000A4544" w:rsidRPr="00A512F9" w:rsidRDefault="000A4544" w:rsidP="000A4544">
            <w:pPr>
              <w:jc w:val="center"/>
              <w:rPr>
                <w:bCs/>
                <w:sz w:val="20"/>
                <w:szCs w:val="20"/>
              </w:rPr>
            </w:pPr>
            <w:r w:rsidRPr="00A512F9">
              <w:rPr>
                <w:bCs/>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B85958A" w14:textId="77777777" w:rsidR="000A4544" w:rsidRPr="00A512F9" w:rsidRDefault="000A4544" w:rsidP="000A4544">
            <w:pPr>
              <w:jc w:val="center"/>
              <w:rPr>
                <w:bCs/>
                <w:sz w:val="20"/>
                <w:szCs w:val="20"/>
              </w:rPr>
            </w:pPr>
            <w:r w:rsidRPr="00A512F9">
              <w:rPr>
                <w:bCs/>
                <w:sz w:val="20"/>
                <w:szCs w:val="20"/>
              </w:rPr>
              <w:t>99.0.00.00000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EC682FB"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09BCBB2" w14:textId="77777777" w:rsidR="000A4544" w:rsidRPr="00A512F9" w:rsidRDefault="000A4544" w:rsidP="000A4544">
            <w:pPr>
              <w:jc w:val="right"/>
              <w:rPr>
                <w:bCs/>
                <w:sz w:val="20"/>
                <w:szCs w:val="20"/>
              </w:rPr>
            </w:pPr>
            <w:r w:rsidRPr="00A512F9">
              <w:rPr>
                <w:bCs/>
                <w:sz w:val="20"/>
                <w:szCs w:val="20"/>
              </w:rPr>
              <w:t>2 875 644,00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3E256E4" w14:textId="77777777" w:rsidR="000A4544" w:rsidRPr="00A512F9" w:rsidRDefault="000A4544" w:rsidP="000A4544">
            <w:pPr>
              <w:jc w:val="right"/>
              <w:rPr>
                <w:bCs/>
                <w:sz w:val="20"/>
                <w:szCs w:val="20"/>
              </w:rPr>
            </w:pPr>
            <w:r w:rsidRPr="00A512F9">
              <w:rPr>
                <w:bCs/>
                <w:sz w:val="20"/>
                <w:szCs w:val="20"/>
              </w:rPr>
              <w:t>3 415 529,76</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D2C1989" w14:textId="77777777" w:rsidR="000A4544" w:rsidRPr="00A512F9" w:rsidRDefault="000A4544" w:rsidP="000A4544">
            <w:pPr>
              <w:jc w:val="right"/>
              <w:rPr>
                <w:bCs/>
                <w:sz w:val="20"/>
                <w:szCs w:val="20"/>
              </w:rPr>
            </w:pPr>
            <w:r w:rsidRPr="00A512F9">
              <w:rPr>
                <w:bCs/>
                <w:sz w:val="20"/>
                <w:szCs w:val="20"/>
              </w:rPr>
              <w:t>3 571 675,68</w:t>
            </w:r>
          </w:p>
        </w:tc>
      </w:tr>
      <w:tr w:rsidR="000A4544" w:rsidRPr="00A512F9" w14:paraId="47AC23A9"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2610E2A" w14:textId="77777777" w:rsidR="000A4544" w:rsidRPr="00A512F9" w:rsidRDefault="000A4544" w:rsidP="000A4544">
            <w:pPr>
              <w:rPr>
                <w:bCs/>
                <w:sz w:val="20"/>
                <w:szCs w:val="20"/>
              </w:rPr>
            </w:pPr>
            <w:r w:rsidRPr="00A512F9">
              <w:rPr>
                <w:bCs/>
                <w:sz w:val="20"/>
                <w:szCs w:val="20"/>
              </w:rPr>
              <w:t>Выплата муниципальной социальной доплаты к пенсии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069219F" w14:textId="77777777" w:rsidR="000A4544" w:rsidRPr="00A512F9" w:rsidRDefault="000A4544" w:rsidP="000A4544">
            <w:pPr>
              <w:jc w:val="center"/>
              <w:rPr>
                <w:bCs/>
                <w:sz w:val="20"/>
                <w:szCs w:val="20"/>
              </w:rPr>
            </w:pPr>
            <w:r w:rsidRPr="00A512F9">
              <w:rPr>
                <w:bCs/>
                <w:sz w:val="20"/>
                <w:szCs w:val="20"/>
              </w:rPr>
              <w:t>10</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C3BABBA" w14:textId="77777777" w:rsidR="000A4544" w:rsidRPr="00A512F9" w:rsidRDefault="000A4544" w:rsidP="000A4544">
            <w:pPr>
              <w:jc w:val="center"/>
              <w:rPr>
                <w:bCs/>
                <w:sz w:val="20"/>
                <w:szCs w:val="20"/>
              </w:rPr>
            </w:pPr>
            <w:r w:rsidRPr="00A512F9">
              <w:rPr>
                <w:bCs/>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837DCAE" w14:textId="77777777" w:rsidR="000A4544" w:rsidRPr="00A512F9" w:rsidRDefault="000A4544" w:rsidP="000A4544">
            <w:pPr>
              <w:jc w:val="center"/>
              <w:rPr>
                <w:bCs/>
                <w:sz w:val="20"/>
                <w:szCs w:val="20"/>
              </w:rPr>
            </w:pPr>
            <w:r w:rsidRPr="00A512F9">
              <w:rPr>
                <w:bCs/>
                <w:sz w:val="20"/>
                <w:szCs w:val="20"/>
              </w:rPr>
              <w:t>99.0.00.10100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219DE71"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5779015" w14:textId="77777777" w:rsidR="000A4544" w:rsidRPr="00A512F9" w:rsidRDefault="000A4544" w:rsidP="000A4544">
            <w:pPr>
              <w:jc w:val="right"/>
              <w:rPr>
                <w:bCs/>
                <w:sz w:val="20"/>
                <w:szCs w:val="20"/>
              </w:rPr>
            </w:pPr>
            <w:r w:rsidRPr="00A512F9">
              <w:rPr>
                <w:bCs/>
                <w:sz w:val="20"/>
                <w:szCs w:val="20"/>
              </w:rPr>
              <w:t>2 875 644,00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6DF595C" w14:textId="77777777" w:rsidR="000A4544" w:rsidRPr="00A512F9" w:rsidRDefault="000A4544" w:rsidP="000A4544">
            <w:pPr>
              <w:jc w:val="right"/>
              <w:rPr>
                <w:bCs/>
                <w:sz w:val="20"/>
                <w:szCs w:val="20"/>
              </w:rPr>
            </w:pPr>
            <w:r w:rsidRPr="00A512F9">
              <w:rPr>
                <w:bCs/>
                <w:sz w:val="20"/>
                <w:szCs w:val="20"/>
              </w:rPr>
              <w:t>3 415 529,76</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173EF32" w14:textId="77777777" w:rsidR="000A4544" w:rsidRPr="00A512F9" w:rsidRDefault="000A4544" w:rsidP="000A4544">
            <w:pPr>
              <w:jc w:val="right"/>
              <w:rPr>
                <w:bCs/>
                <w:sz w:val="20"/>
                <w:szCs w:val="20"/>
              </w:rPr>
            </w:pPr>
            <w:r w:rsidRPr="00A512F9">
              <w:rPr>
                <w:bCs/>
                <w:sz w:val="20"/>
                <w:szCs w:val="20"/>
              </w:rPr>
              <w:t>3 571 675,68</w:t>
            </w:r>
          </w:p>
        </w:tc>
      </w:tr>
      <w:tr w:rsidR="000A4544" w:rsidRPr="00A512F9" w14:paraId="05FF7CF2"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1E0E3B6" w14:textId="77777777" w:rsidR="000A4544" w:rsidRPr="00A512F9" w:rsidRDefault="000A4544" w:rsidP="000A4544">
            <w:pPr>
              <w:rPr>
                <w:sz w:val="20"/>
                <w:szCs w:val="20"/>
              </w:rPr>
            </w:pPr>
            <w:r w:rsidRPr="00A512F9">
              <w:rPr>
                <w:sz w:val="20"/>
                <w:szCs w:val="20"/>
              </w:rPr>
              <w:t>Социальное обеспечение и иные выплаты населению</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B8C8460" w14:textId="77777777" w:rsidR="000A4544" w:rsidRPr="00A512F9" w:rsidRDefault="000A4544" w:rsidP="000A4544">
            <w:pPr>
              <w:jc w:val="center"/>
              <w:rPr>
                <w:sz w:val="20"/>
                <w:szCs w:val="20"/>
              </w:rPr>
            </w:pPr>
            <w:r w:rsidRPr="00A512F9">
              <w:rPr>
                <w:sz w:val="20"/>
                <w:szCs w:val="20"/>
              </w:rPr>
              <w:t>10</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8BF26BF" w14:textId="77777777" w:rsidR="000A4544" w:rsidRPr="00A512F9" w:rsidRDefault="000A4544" w:rsidP="000A4544">
            <w:pPr>
              <w:jc w:val="center"/>
              <w:rPr>
                <w:sz w:val="20"/>
                <w:szCs w:val="20"/>
              </w:rPr>
            </w:pPr>
            <w:r w:rsidRPr="00A512F9">
              <w:rPr>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83E5F5A" w14:textId="77777777" w:rsidR="000A4544" w:rsidRPr="00A512F9" w:rsidRDefault="000A4544" w:rsidP="000A4544">
            <w:pPr>
              <w:jc w:val="center"/>
              <w:rPr>
                <w:sz w:val="20"/>
                <w:szCs w:val="20"/>
              </w:rPr>
            </w:pPr>
            <w:r w:rsidRPr="00A512F9">
              <w:rPr>
                <w:sz w:val="20"/>
                <w:szCs w:val="20"/>
              </w:rPr>
              <w:t>99.0.00.10100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BDCE42C" w14:textId="77777777" w:rsidR="000A4544" w:rsidRPr="00A512F9" w:rsidRDefault="000A4544" w:rsidP="000A4544">
            <w:pPr>
              <w:jc w:val="center"/>
              <w:rPr>
                <w:sz w:val="20"/>
                <w:szCs w:val="20"/>
              </w:rPr>
            </w:pPr>
            <w:r w:rsidRPr="00A512F9">
              <w:rPr>
                <w:sz w:val="20"/>
                <w:szCs w:val="20"/>
              </w:rPr>
              <w:t>300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42A5C15" w14:textId="77777777" w:rsidR="000A4544" w:rsidRPr="00A512F9" w:rsidRDefault="000A4544" w:rsidP="000A4544">
            <w:pPr>
              <w:jc w:val="right"/>
              <w:rPr>
                <w:sz w:val="20"/>
                <w:szCs w:val="20"/>
              </w:rPr>
            </w:pPr>
            <w:r w:rsidRPr="00A512F9">
              <w:rPr>
                <w:sz w:val="20"/>
                <w:szCs w:val="20"/>
              </w:rPr>
              <w:t>2 875 644,00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81B3AEA" w14:textId="77777777" w:rsidR="000A4544" w:rsidRPr="00A512F9" w:rsidRDefault="000A4544" w:rsidP="000A4544">
            <w:pPr>
              <w:jc w:val="right"/>
              <w:rPr>
                <w:sz w:val="20"/>
                <w:szCs w:val="20"/>
              </w:rPr>
            </w:pPr>
            <w:r w:rsidRPr="00A512F9">
              <w:rPr>
                <w:sz w:val="20"/>
                <w:szCs w:val="20"/>
              </w:rPr>
              <w:t>3 415 529,76</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7B00013" w14:textId="77777777" w:rsidR="000A4544" w:rsidRPr="00A512F9" w:rsidRDefault="000A4544" w:rsidP="000A4544">
            <w:pPr>
              <w:jc w:val="right"/>
              <w:rPr>
                <w:sz w:val="20"/>
                <w:szCs w:val="20"/>
              </w:rPr>
            </w:pPr>
            <w:r w:rsidRPr="00A512F9">
              <w:rPr>
                <w:sz w:val="20"/>
                <w:szCs w:val="20"/>
              </w:rPr>
              <w:t>3 571 675,68</w:t>
            </w:r>
          </w:p>
        </w:tc>
      </w:tr>
      <w:tr w:rsidR="000A4544" w:rsidRPr="00A512F9" w14:paraId="664BEE1A"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569118D" w14:textId="77777777" w:rsidR="000A4544" w:rsidRPr="00A512F9" w:rsidRDefault="000A4544" w:rsidP="000A4544">
            <w:pPr>
              <w:rPr>
                <w:sz w:val="20"/>
                <w:szCs w:val="20"/>
              </w:rPr>
            </w:pPr>
            <w:r w:rsidRPr="00A512F9">
              <w:rPr>
                <w:sz w:val="20"/>
                <w:szCs w:val="20"/>
              </w:rPr>
              <w:t>Публичные нормативные социальные выплаты гражданам</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AD32C8F" w14:textId="77777777" w:rsidR="000A4544" w:rsidRPr="00A512F9" w:rsidRDefault="000A4544" w:rsidP="000A4544">
            <w:pPr>
              <w:jc w:val="center"/>
              <w:rPr>
                <w:sz w:val="20"/>
                <w:szCs w:val="20"/>
              </w:rPr>
            </w:pPr>
            <w:r w:rsidRPr="00A512F9">
              <w:rPr>
                <w:sz w:val="20"/>
                <w:szCs w:val="20"/>
              </w:rPr>
              <w:t>10</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26137BA" w14:textId="77777777" w:rsidR="000A4544" w:rsidRPr="00A512F9" w:rsidRDefault="000A4544" w:rsidP="000A4544">
            <w:pPr>
              <w:jc w:val="center"/>
              <w:rPr>
                <w:sz w:val="20"/>
                <w:szCs w:val="20"/>
              </w:rPr>
            </w:pPr>
            <w:r w:rsidRPr="00A512F9">
              <w:rPr>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6A3A2E0" w14:textId="77777777" w:rsidR="000A4544" w:rsidRPr="00A512F9" w:rsidRDefault="000A4544" w:rsidP="000A4544">
            <w:pPr>
              <w:jc w:val="center"/>
              <w:rPr>
                <w:sz w:val="20"/>
                <w:szCs w:val="20"/>
              </w:rPr>
            </w:pPr>
            <w:r w:rsidRPr="00A512F9">
              <w:rPr>
                <w:sz w:val="20"/>
                <w:szCs w:val="20"/>
              </w:rPr>
              <w:t>99.0.00.10100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EAC5014" w14:textId="77777777" w:rsidR="000A4544" w:rsidRPr="00A512F9" w:rsidRDefault="000A4544" w:rsidP="000A4544">
            <w:pPr>
              <w:jc w:val="center"/>
              <w:rPr>
                <w:sz w:val="20"/>
                <w:szCs w:val="20"/>
              </w:rPr>
            </w:pPr>
            <w:r w:rsidRPr="00A512F9">
              <w:rPr>
                <w:sz w:val="20"/>
                <w:szCs w:val="20"/>
              </w:rPr>
              <w:t>310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388EDE7" w14:textId="77777777" w:rsidR="000A4544" w:rsidRPr="00A512F9" w:rsidRDefault="000A4544" w:rsidP="000A4544">
            <w:pPr>
              <w:jc w:val="right"/>
              <w:rPr>
                <w:sz w:val="20"/>
                <w:szCs w:val="20"/>
              </w:rPr>
            </w:pPr>
            <w:r w:rsidRPr="00A512F9">
              <w:rPr>
                <w:sz w:val="20"/>
                <w:szCs w:val="20"/>
              </w:rPr>
              <w:t>2 875 644,00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71B7A35" w14:textId="77777777" w:rsidR="000A4544" w:rsidRPr="00A512F9" w:rsidRDefault="000A4544" w:rsidP="000A4544">
            <w:pPr>
              <w:jc w:val="right"/>
              <w:rPr>
                <w:sz w:val="20"/>
                <w:szCs w:val="20"/>
              </w:rPr>
            </w:pPr>
            <w:r w:rsidRPr="00A512F9">
              <w:rPr>
                <w:sz w:val="20"/>
                <w:szCs w:val="20"/>
              </w:rPr>
              <w:t>3 415 529,76</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42BFB13" w14:textId="77777777" w:rsidR="000A4544" w:rsidRPr="00A512F9" w:rsidRDefault="000A4544" w:rsidP="000A4544">
            <w:pPr>
              <w:jc w:val="right"/>
              <w:rPr>
                <w:sz w:val="20"/>
                <w:szCs w:val="20"/>
              </w:rPr>
            </w:pPr>
            <w:r w:rsidRPr="00A512F9">
              <w:rPr>
                <w:sz w:val="20"/>
                <w:szCs w:val="20"/>
              </w:rPr>
              <w:t>3 571 675,68</w:t>
            </w:r>
          </w:p>
        </w:tc>
      </w:tr>
      <w:tr w:rsidR="000A4544" w:rsidRPr="00A512F9" w14:paraId="1B8928E5"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9FA525C" w14:textId="77777777" w:rsidR="000A4544" w:rsidRPr="00A512F9" w:rsidRDefault="000A4544" w:rsidP="000A4544">
            <w:pPr>
              <w:rPr>
                <w:bCs/>
                <w:sz w:val="20"/>
                <w:szCs w:val="20"/>
              </w:rPr>
            </w:pPr>
            <w:r w:rsidRPr="00A512F9">
              <w:rPr>
                <w:bCs/>
                <w:sz w:val="20"/>
                <w:szCs w:val="20"/>
              </w:rPr>
              <w:t>Социальное обслуживание населения</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3365103" w14:textId="77777777" w:rsidR="000A4544" w:rsidRPr="00A512F9" w:rsidRDefault="000A4544" w:rsidP="000A4544">
            <w:pPr>
              <w:jc w:val="center"/>
              <w:rPr>
                <w:bCs/>
                <w:sz w:val="20"/>
                <w:szCs w:val="20"/>
              </w:rPr>
            </w:pPr>
            <w:r w:rsidRPr="00A512F9">
              <w:rPr>
                <w:bCs/>
                <w:sz w:val="20"/>
                <w:szCs w:val="20"/>
              </w:rPr>
              <w:t>10</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5CEC5C5" w14:textId="77777777" w:rsidR="000A4544" w:rsidRPr="00A512F9" w:rsidRDefault="000A4544" w:rsidP="000A4544">
            <w:pPr>
              <w:jc w:val="center"/>
              <w:rPr>
                <w:bCs/>
                <w:sz w:val="20"/>
                <w:szCs w:val="20"/>
              </w:rPr>
            </w:pPr>
            <w:r w:rsidRPr="00A512F9">
              <w:rPr>
                <w:bCs/>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885DCB3" w14:textId="77777777" w:rsidR="000A4544" w:rsidRPr="00A512F9" w:rsidRDefault="000A4544" w:rsidP="000A4544">
            <w:pPr>
              <w:jc w:val="center"/>
              <w:rPr>
                <w:bCs/>
                <w:sz w:val="20"/>
                <w:szCs w:val="20"/>
              </w:rPr>
            </w:pPr>
            <w:r w:rsidRPr="00A512F9">
              <w:rPr>
                <w:bCs/>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2709978"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4BC4D49" w14:textId="77777777" w:rsidR="000A4544" w:rsidRPr="00A512F9" w:rsidRDefault="000A4544" w:rsidP="000A4544">
            <w:pPr>
              <w:jc w:val="right"/>
              <w:rPr>
                <w:bCs/>
                <w:sz w:val="20"/>
                <w:szCs w:val="20"/>
              </w:rPr>
            </w:pPr>
            <w:r w:rsidRPr="00A512F9">
              <w:rPr>
                <w:bCs/>
                <w:sz w:val="20"/>
                <w:szCs w:val="20"/>
              </w:rPr>
              <w:t>77 721 400,00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6EDC84E" w14:textId="77777777" w:rsidR="000A4544" w:rsidRPr="00A512F9" w:rsidRDefault="000A4544" w:rsidP="000A4544">
            <w:pPr>
              <w:jc w:val="right"/>
              <w:rPr>
                <w:bCs/>
                <w:sz w:val="20"/>
                <w:szCs w:val="20"/>
              </w:rPr>
            </w:pPr>
            <w:r w:rsidRPr="00A512F9">
              <w:rPr>
                <w:bCs/>
                <w:sz w:val="20"/>
                <w:szCs w:val="20"/>
              </w:rPr>
              <w:t>81 884 400,00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B2A298E" w14:textId="77777777" w:rsidR="000A4544" w:rsidRPr="00A512F9" w:rsidRDefault="000A4544" w:rsidP="000A4544">
            <w:pPr>
              <w:jc w:val="right"/>
              <w:rPr>
                <w:bCs/>
                <w:sz w:val="20"/>
                <w:szCs w:val="20"/>
              </w:rPr>
            </w:pPr>
            <w:r w:rsidRPr="00A512F9">
              <w:rPr>
                <w:bCs/>
                <w:sz w:val="20"/>
                <w:szCs w:val="20"/>
              </w:rPr>
              <w:t>88 354 104,01</w:t>
            </w:r>
          </w:p>
        </w:tc>
      </w:tr>
      <w:tr w:rsidR="000A4544" w:rsidRPr="00A512F9" w14:paraId="5A327911"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7F299DA" w14:textId="77777777" w:rsidR="000A4544" w:rsidRPr="00A512F9" w:rsidRDefault="000A4544" w:rsidP="000A4544">
            <w:pPr>
              <w:rPr>
                <w:bCs/>
                <w:sz w:val="20"/>
                <w:szCs w:val="20"/>
              </w:rPr>
            </w:pPr>
            <w:r w:rsidRPr="00A512F9">
              <w:rPr>
                <w:bCs/>
                <w:sz w:val="20"/>
                <w:szCs w:val="20"/>
              </w:rPr>
              <w:t>Муниципальная программа "Организация социально-значимых мероприятий на территории Куйбышевского района"</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1053708" w14:textId="77777777" w:rsidR="000A4544" w:rsidRPr="00A512F9" w:rsidRDefault="000A4544" w:rsidP="000A4544">
            <w:pPr>
              <w:jc w:val="center"/>
              <w:rPr>
                <w:bCs/>
                <w:sz w:val="20"/>
                <w:szCs w:val="20"/>
              </w:rPr>
            </w:pPr>
            <w:r w:rsidRPr="00A512F9">
              <w:rPr>
                <w:bCs/>
                <w:sz w:val="20"/>
                <w:szCs w:val="20"/>
              </w:rPr>
              <w:t>10</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01D0B0B" w14:textId="77777777" w:rsidR="000A4544" w:rsidRPr="00A512F9" w:rsidRDefault="000A4544" w:rsidP="000A4544">
            <w:pPr>
              <w:jc w:val="center"/>
              <w:rPr>
                <w:bCs/>
                <w:sz w:val="20"/>
                <w:szCs w:val="20"/>
              </w:rPr>
            </w:pPr>
            <w:r w:rsidRPr="00A512F9">
              <w:rPr>
                <w:bCs/>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53D765E" w14:textId="77777777" w:rsidR="000A4544" w:rsidRPr="00A512F9" w:rsidRDefault="000A4544" w:rsidP="000A4544">
            <w:pPr>
              <w:jc w:val="center"/>
              <w:rPr>
                <w:bCs/>
                <w:sz w:val="20"/>
                <w:szCs w:val="20"/>
              </w:rPr>
            </w:pPr>
            <w:r w:rsidRPr="00A512F9">
              <w:rPr>
                <w:bCs/>
                <w:sz w:val="20"/>
                <w:szCs w:val="20"/>
              </w:rPr>
              <w:t>30.0.00.00000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1F2D808"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C566340" w14:textId="77777777" w:rsidR="000A4544" w:rsidRPr="00A512F9" w:rsidRDefault="000A4544" w:rsidP="000A4544">
            <w:pPr>
              <w:jc w:val="right"/>
              <w:rPr>
                <w:bCs/>
                <w:sz w:val="20"/>
                <w:szCs w:val="20"/>
              </w:rPr>
            </w:pPr>
            <w:r w:rsidRPr="00A512F9">
              <w:rPr>
                <w:bCs/>
                <w:sz w:val="20"/>
                <w:szCs w:val="20"/>
              </w:rPr>
              <w:t>420 500,00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92A7EDE"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E51FBB6" w14:textId="77777777" w:rsidR="000A4544" w:rsidRPr="00A512F9" w:rsidRDefault="000A4544" w:rsidP="000A4544">
            <w:pPr>
              <w:jc w:val="right"/>
              <w:rPr>
                <w:bCs/>
                <w:sz w:val="20"/>
                <w:szCs w:val="20"/>
              </w:rPr>
            </w:pPr>
            <w:r w:rsidRPr="00A512F9">
              <w:rPr>
                <w:bCs/>
                <w:sz w:val="20"/>
                <w:szCs w:val="20"/>
              </w:rPr>
              <w:t>0,00</w:t>
            </w:r>
          </w:p>
        </w:tc>
      </w:tr>
      <w:tr w:rsidR="000A4544" w:rsidRPr="00A512F9" w14:paraId="11BB2349" w14:textId="77777777" w:rsidTr="000A4544">
        <w:trPr>
          <w:trHeight w:val="115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D5B5611" w14:textId="77777777" w:rsidR="000A4544" w:rsidRPr="00A512F9" w:rsidRDefault="000A4544" w:rsidP="000A4544">
            <w:pPr>
              <w:rPr>
                <w:bCs/>
                <w:sz w:val="20"/>
                <w:szCs w:val="20"/>
              </w:rPr>
            </w:pPr>
            <w:r w:rsidRPr="00A512F9">
              <w:rPr>
                <w:bCs/>
                <w:sz w:val="20"/>
                <w:szCs w:val="20"/>
              </w:rPr>
              <w:t>Реализация мероприятий муниципальной программы "Организация социально-значимых мероприятий на территории Куйбышевского района"</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401C2AA" w14:textId="77777777" w:rsidR="000A4544" w:rsidRPr="00A512F9" w:rsidRDefault="000A4544" w:rsidP="000A4544">
            <w:pPr>
              <w:jc w:val="center"/>
              <w:rPr>
                <w:bCs/>
                <w:sz w:val="20"/>
                <w:szCs w:val="20"/>
              </w:rPr>
            </w:pPr>
            <w:r w:rsidRPr="00A512F9">
              <w:rPr>
                <w:bCs/>
                <w:sz w:val="20"/>
                <w:szCs w:val="20"/>
              </w:rPr>
              <w:t>10</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295AA3C" w14:textId="77777777" w:rsidR="000A4544" w:rsidRPr="00A512F9" w:rsidRDefault="000A4544" w:rsidP="000A4544">
            <w:pPr>
              <w:jc w:val="center"/>
              <w:rPr>
                <w:bCs/>
                <w:sz w:val="20"/>
                <w:szCs w:val="20"/>
              </w:rPr>
            </w:pPr>
            <w:r w:rsidRPr="00A512F9">
              <w:rPr>
                <w:bCs/>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2B0754B" w14:textId="77777777" w:rsidR="000A4544" w:rsidRPr="00A512F9" w:rsidRDefault="000A4544" w:rsidP="000A4544">
            <w:pPr>
              <w:jc w:val="center"/>
              <w:rPr>
                <w:bCs/>
                <w:sz w:val="20"/>
                <w:szCs w:val="20"/>
              </w:rPr>
            </w:pPr>
            <w:r w:rsidRPr="00A512F9">
              <w:rPr>
                <w:bCs/>
                <w:sz w:val="20"/>
                <w:szCs w:val="20"/>
              </w:rPr>
              <w:t>30.0.00.10950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690B29D"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820E7E3" w14:textId="77777777" w:rsidR="000A4544" w:rsidRPr="00A512F9" w:rsidRDefault="000A4544" w:rsidP="000A4544">
            <w:pPr>
              <w:jc w:val="right"/>
              <w:rPr>
                <w:bCs/>
                <w:sz w:val="20"/>
                <w:szCs w:val="20"/>
              </w:rPr>
            </w:pPr>
            <w:r w:rsidRPr="00A512F9">
              <w:rPr>
                <w:bCs/>
                <w:sz w:val="20"/>
                <w:szCs w:val="20"/>
              </w:rPr>
              <w:t>420 500,00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16CA171"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F7A4BCE" w14:textId="77777777" w:rsidR="000A4544" w:rsidRPr="00A512F9" w:rsidRDefault="000A4544" w:rsidP="000A4544">
            <w:pPr>
              <w:jc w:val="right"/>
              <w:rPr>
                <w:bCs/>
                <w:sz w:val="20"/>
                <w:szCs w:val="20"/>
              </w:rPr>
            </w:pPr>
            <w:r w:rsidRPr="00A512F9">
              <w:rPr>
                <w:bCs/>
                <w:sz w:val="20"/>
                <w:szCs w:val="20"/>
              </w:rPr>
              <w:t>0,00</w:t>
            </w:r>
          </w:p>
        </w:tc>
      </w:tr>
      <w:tr w:rsidR="000A4544" w:rsidRPr="00A512F9" w14:paraId="618E0756"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3456E53"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9A658F2" w14:textId="77777777" w:rsidR="000A4544" w:rsidRPr="00A512F9" w:rsidRDefault="000A4544" w:rsidP="000A4544">
            <w:pPr>
              <w:jc w:val="center"/>
              <w:rPr>
                <w:sz w:val="20"/>
                <w:szCs w:val="20"/>
              </w:rPr>
            </w:pPr>
            <w:r w:rsidRPr="00A512F9">
              <w:rPr>
                <w:sz w:val="20"/>
                <w:szCs w:val="20"/>
              </w:rPr>
              <w:t>10</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DAEF9E1"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CB50EE4" w14:textId="77777777" w:rsidR="000A4544" w:rsidRPr="00A512F9" w:rsidRDefault="000A4544" w:rsidP="000A4544">
            <w:pPr>
              <w:jc w:val="center"/>
              <w:rPr>
                <w:sz w:val="20"/>
                <w:szCs w:val="20"/>
              </w:rPr>
            </w:pPr>
            <w:r w:rsidRPr="00A512F9">
              <w:rPr>
                <w:sz w:val="20"/>
                <w:szCs w:val="20"/>
              </w:rPr>
              <w:t>30.0.00.10950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9093F3B" w14:textId="77777777" w:rsidR="000A4544" w:rsidRPr="00A512F9" w:rsidRDefault="000A4544" w:rsidP="000A4544">
            <w:pPr>
              <w:jc w:val="center"/>
              <w:rPr>
                <w:sz w:val="20"/>
                <w:szCs w:val="20"/>
              </w:rPr>
            </w:pPr>
            <w:r w:rsidRPr="00A512F9">
              <w:rPr>
                <w:sz w:val="20"/>
                <w:szCs w:val="20"/>
              </w:rPr>
              <w:t>600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2CBA4C1" w14:textId="77777777" w:rsidR="000A4544" w:rsidRPr="00A512F9" w:rsidRDefault="000A4544" w:rsidP="000A4544">
            <w:pPr>
              <w:jc w:val="right"/>
              <w:rPr>
                <w:sz w:val="20"/>
                <w:szCs w:val="20"/>
              </w:rPr>
            </w:pPr>
            <w:r w:rsidRPr="00A512F9">
              <w:rPr>
                <w:sz w:val="20"/>
                <w:szCs w:val="20"/>
              </w:rPr>
              <w:t>420 500,00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97C76BA"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6E385BB" w14:textId="77777777" w:rsidR="000A4544" w:rsidRPr="00A512F9" w:rsidRDefault="000A4544" w:rsidP="000A4544">
            <w:pPr>
              <w:jc w:val="right"/>
              <w:rPr>
                <w:sz w:val="20"/>
                <w:szCs w:val="20"/>
              </w:rPr>
            </w:pPr>
            <w:r w:rsidRPr="00A512F9">
              <w:rPr>
                <w:sz w:val="20"/>
                <w:szCs w:val="20"/>
              </w:rPr>
              <w:t>0,00</w:t>
            </w:r>
          </w:p>
        </w:tc>
      </w:tr>
      <w:tr w:rsidR="000A4544" w:rsidRPr="00A512F9" w14:paraId="531D455C"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0BC551F" w14:textId="77777777" w:rsidR="000A4544" w:rsidRPr="00A512F9" w:rsidRDefault="000A4544" w:rsidP="000A4544">
            <w:pPr>
              <w:rPr>
                <w:sz w:val="20"/>
                <w:szCs w:val="20"/>
              </w:rPr>
            </w:pPr>
            <w:r w:rsidRPr="00A512F9">
              <w:rPr>
                <w:sz w:val="20"/>
                <w:szCs w:val="20"/>
              </w:rPr>
              <w:t>Субсидии бюджетным учреждениям</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41A48CC" w14:textId="77777777" w:rsidR="000A4544" w:rsidRPr="00A512F9" w:rsidRDefault="000A4544" w:rsidP="000A4544">
            <w:pPr>
              <w:jc w:val="center"/>
              <w:rPr>
                <w:sz w:val="20"/>
                <w:szCs w:val="20"/>
              </w:rPr>
            </w:pPr>
            <w:r w:rsidRPr="00A512F9">
              <w:rPr>
                <w:sz w:val="20"/>
                <w:szCs w:val="20"/>
              </w:rPr>
              <w:t>10</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F679F57"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5588F5E" w14:textId="77777777" w:rsidR="000A4544" w:rsidRPr="00A512F9" w:rsidRDefault="000A4544" w:rsidP="000A4544">
            <w:pPr>
              <w:jc w:val="center"/>
              <w:rPr>
                <w:sz w:val="20"/>
                <w:szCs w:val="20"/>
              </w:rPr>
            </w:pPr>
            <w:r w:rsidRPr="00A512F9">
              <w:rPr>
                <w:sz w:val="20"/>
                <w:szCs w:val="20"/>
              </w:rPr>
              <w:t>30.0.00.10950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180DCEC" w14:textId="77777777" w:rsidR="000A4544" w:rsidRPr="00A512F9" w:rsidRDefault="000A4544" w:rsidP="000A4544">
            <w:pPr>
              <w:jc w:val="center"/>
              <w:rPr>
                <w:sz w:val="20"/>
                <w:szCs w:val="20"/>
              </w:rPr>
            </w:pPr>
            <w:r w:rsidRPr="00A512F9">
              <w:rPr>
                <w:sz w:val="20"/>
                <w:szCs w:val="20"/>
              </w:rPr>
              <w:t>610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7A8000E" w14:textId="77777777" w:rsidR="000A4544" w:rsidRPr="00A512F9" w:rsidRDefault="000A4544" w:rsidP="000A4544">
            <w:pPr>
              <w:jc w:val="right"/>
              <w:rPr>
                <w:sz w:val="20"/>
                <w:szCs w:val="20"/>
              </w:rPr>
            </w:pPr>
            <w:r w:rsidRPr="00A512F9">
              <w:rPr>
                <w:sz w:val="20"/>
                <w:szCs w:val="20"/>
              </w:rPr>
              <w:t>420 500,00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3170D60"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668F21F" w14:textId="77777777" w:rsidR="000A4544" w:rsidRPr="00A512F9" w:rsidRDefault="000A4544" w:rsidP="000A4544">
            <w:pPr>
              <w:jc w:val="right"/>
              <w:rPr>
                <w:sz w:val="20"/>
                <w:szCs w:val="20"/>
              </w:rPr>
            </w:pPr>
            <w:r w:rsidRPr="00A512F9">
              <w:rPr>
                <w:sz w:val="20"/>
                <w:szCs w:val="20"/>
              </w:rPr>
              <w:t>0,00</w:t>
            </w:r>
          </w:p>
        </w:tc>
      </w:tr>
      <w:tr w:rsidR="000A4544" w:rsidRPr="00A512F9" w14:paraId="0AF4179B"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4FAB9CF" w14:textId="77777777" w:rsidR="000A4544" w:rsidRPr="00A512F9" w:rsidRDefault="000A4544" w:rsidP="000A4544">
            <w:pPr>
              <w:rPr>
                <w:bCs/>
                <w:sz w:val="20"/>
                <w:szCs w:val="20"/>
              </w:rPr>
            </w:pPr>
            <w:r w:rsidRPr="00A512F9">
              <w:rPr>
                <w:bCs/>
                <w:sz w:val="20"/>
                <w:szCs w:val="20"/>
              </w:rPr>
              <w:t>Непрограммные направления бюджета</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1B6F671" w14:textId="77777777" w:rsidR="000A4544" w:rsidRPr="00A512F9" w:rsidRDefault="000A4544" w:rsidP="000A4544">
            <w:pPr>
              <w:jc w:val="center"/>
              <w:rPr>
                <w:bCs/>
                <w:sz w:val="20"/>
                <w:szCs w:val="20"/>
              </w:rPr>
            </w:pPr>
            <w:r w:rsidRPr="00A512F9">
              <w:rPr>
                <w:bCs/>
                <w:sz w:val="20"/>
                <w:szCs w:val="20"/>
              </w:rPr>
              <w:t>10</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3192864" w14:textId="77777777" w:rsidR="000A4544" w:rsidRPr="00A512F9" w:rsidRDefault="000A4544" w:rsidP="000A4544">
            <w:pPr>
              <w:jc w:val="center"/>
              <w:rPr>
                <w:bCs/>
                <w:sz w:val="20"/>
                <w:szCs w:val="20"/>
              </w:rPr>
            </w:pPr>
            <w:r w:rsidRPr="00A512F9">
              <w:rPr>
                <w:bCs/>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72F47EB" w14:textId="77777777" w:rsidR="000A4544" w:rsidRPr="00A512F9" w:rsidRDefault="000A4544" w:rsidP="000A4544">
            <w:pPr>
              <w:jc w:val="center"/>
              <w:rPr>
                <w:bCs/>
                <w:sz w:val="20"/>
                <w:szCs w:val="20"/>
              </w:rPr>
            </w:pPr>
            <w:r w:rsidRPr="00A512F9">
              <w:rPr>
                <w:bCs/>
                <w:sz w:val="20"/>
                <w:szCs w:val="20"/>
              </w:rPr>
              <w:t>99.0.00.00000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BE6AFB5"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BEF621C" w14:textId="77777777" w:rsidR="000A4544" w:rsidRPr="00A512F9" w:rsidRDefault="000A4544" w:rsidP="000A4544">
            <w:pPr>
              <w:jc w:val="right"/>
              <w:rPr>
                <w:bCs/>
                <w:sz w:val="20"/>
                <w:szCs w:val="20"/>
              </w:rPr>
            </w:pPr>
            <w:r w:rsidRPr="00A512F9">
              <w:rPr>
                <w:bCs/>
                <w:sz w:val="20"/>
                <w:szCs w:val="20"/>
              </w:rPr>
              <w:t>77 300 900,00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9939E39" w14:textId="77777777" w:rsidR="000A4544" w:rsidRPr="00A512F9" w:rsidRDefault="000A4544" w:rsidP="000A4544">
            <w:pPr>
              <w:jc w:val="right"/>
              <w:rPr>
                <w:bCs/>
                <w:sz w:val="20"/>
                <w:szCs w:val="20"/>
              </w:rPr>
            </w:pPr>
            <w:r w:rsidRPr="00A512F9">
              <w:rPr>
                <w:bCs/>
                <w:sz w:val="20"/>
                <w:szCs w:val="20"/>
              </w:rPr>
              <w:t>81 884 400,00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F29A036" w14:textId="77777777" w:rsidR="000A4544" w:rsidRPr="00A512F9" w:rsidRDefault="000A4544" w:rsidP="000A4544">
            <w:pPr>
              <w:jc w:val="right"/>
              <w:rPr>
                <w:bCs/>
                <w:sz w:val="20"/>
                <w:szCs w:val="20"/>
              </w:rPr>
            </w:pPr>
            <w:r w:rsidRPr="00A512F9">
              <w:rPr>
                <w:bCs/>
                <w:sz w:val="20"/>
                <w:szCs w:val="20"/>
              </w:rPr>
              <w:t>88 354 104,01</w:t>
            </w:r>
          </w:p>
        </w:tc>
      </w:tr>
      <w:tr w:rsidR="000A4544" w:rsidRPr="00A512F9" w14:paraId="548E9E00" w14:textId="77777777" w:rsidTr="000A4544">
        <w:trPr>
          <w:trHeight w:val="115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13A3C92" w14:textId="77777777" w:rsidR="000A4544" w:rsidRPr="00A512F9" w:rsidRDefault="000A4544" w:rsidP="000A4544">
            <w:pPr>
              <w:rPr>
                <w:bCs/>
                <w:sz w:val="20"/>
                <w:szCs w:val="20"/>
              </w:rPr>
            </w:pPr>
            <w:r w:rsidRPr="00A512F9">
              <w:rPr>
                <w:bCs/>
                <w:sz w:val="20"/>
                <w:szCs w:val="20"/>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2328DC6" w14:textId="77777777" w:rsidR="000A4544" w:rsidRPr="00A512F9" w:rsidRDefault="000A4544" w:rsidP="000A4544">
            <w:pPr>
              <w:jc w:val="center"/>
              <w:rPr>
                <w:bCs/>
                <w:sz w:val="20"/>
                <w:szCs w:val="20"/>
              </w:rPr>
            </w:pPr>
            <w:r w:rsidRPr="00A512F9">
              <w:rPr>
                <w:bCs/>
                <w:sz w:val="20"/>
                <w:szCs w:val="20"/>
              </w:rPr>
              <w:t>10</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875AB84" w14:textId="77777777" w:rsidR="000A4544" w:rsidRPr="00A512F9" w:rsidRDefault="000A4544" w:rsidP="000A4544">
            <w:pPr>
              <w:jc w:val="center"/>
              <w:rPr>
                <w:bCs/>
                <w:sz w:val="20"/>
                <w:szCs w:val="20"/>
              </w:rPr>
            </w:pPr>
            <w:r w:rsidRPr="00A512F9">
              <w:rPr>
                <w:bCs/>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5419E7A" w14:textId="77777777" w:rsidR="000A4544" w:rsidRPr="00A512F9" w:rsidRDefault="000A4544" w:rsidP="000A4544">
            <w:pPr>
              <w:jc w:val="center"/>
              <w:rPr>
                <w:bCs/>
                <w:sz w:val="20"/>
                <w:szCs w:val="20"/>
              </w:rPr>
            </w:pPr>
            <w:r w:rsidRPr="00A512F9">
              <w:rPr>
                <w:bCs/>
                <w:sz w:val="20"/>
                <w:szCs w:val="20"/>
              </w:rPr>
              <w:t>99.0.00.70180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16978A7"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6465956" w14:textId="77777777" w:rsidR="000A4544" w:rsidRPr="00A512F9" w:rsidRDefault="000A4544" w:rsidP="000A4544">
            <w:pPr>
              <w:jc w:val="right"/>
              <w:rPr>
                <w:bCs/>
                <w:sz w:val="20"/>
                <w:szCs w:val="20"/>
              </w:rPr>
            </w:pPr>
            <w:r w:rsidRPr="00A512F9">
              <w:rPr>
                <w:bCs/>
                <w:sz w:val="20"/>
                <w:szCs w:val="20"/>
              </w:rPr>
              <w:t>72 357 900,00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3DE1AB4" w14:textId="77777777" w:rsidR="000A4544" w:rsidRPr="00A512F9" w:rsidRDefault="000A4544" w:rsidP="000A4544">
            <w:pPr>
              <w:jc w:val="right"/>
              <w:rPr>
                <w:bCs/>
                <w:sz w:val="20"/>
                <w:szCs w:val="20"/>
              </w:rPr>
            </w:pPr>
            <w:r w:rsidRPr="00A512F9">
              <w:rPr>
                <w:bCs/>
                <w:sz w:val="20"/>
                <w:szCs w:val="20"/>
              </w:rPr>
              <w:t>76 941 400,00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AB31DE4" w14:textId="77777777" w:rsidR="000A4544" w:rsidRPr="00A512F9" w:rsidRDefault="000A4544" w:rsidP="000A4544">
            <w:pPr>
              <w:jc w:val="right"/>
              <w:rPr>
                <w:bCs/>
                <w:sz w:val="20"/>
                <w:szCs w:val="20"/>
              </w:rPr>
            </w:pPr>
            <w:r w:rsidRPr="00A512F9">
              <w:rPr>
                <w:bCs/>
                <w:sz w:val="20"/>
                <w:szCs w:val="20"/>
              </w:rPr>
              <w:t>81 854 104,01</w:t>
            </w:r>
          </w:p>
        </w:tc>
      </w:tr>
      <w:tr w:rsidR="000A4544" w:rsidRPr="00A512F9" w14:paraId="16F57794"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E504E99"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9E4334C" w14:textId="77777777" w:rsidR="000A4544" w:rsidRPr="00A512F9" w:rsidRDefault="000A4544" w:rsidP="000A4544">
            <w:pPr>
              <w:jc w:val="center"/>
              <w:rPr>
                <w:sz w:val="20"/>
                <w:szCs w:val="20"/>
              </w:rPr>
            </w:pPr>
            <w:r w:rsidRPr="00A512F9">
              <w:rPr>
                <w:sz w:val="20"/>
                <w:szCs w:val="20"/>
              </w:rPr>
              <w:t>10</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290E437"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B900A9E" w14:textId="77777777" w:rsidR="000A4544" w:rsidRPr="00A512F9" w:rsidRDefault="000A4544" w:rsidP="000A4544">
            <w:pPr>
              <w:jc w:val="center"/>
              <w:rPr>
                <w:sz w:val="20"/>
                <w:szCs w:val="20"/>
              </w:rPr>
            </w:pPr>
            <w:r w:rsidRPr="00A512F9">
              <w:rPr>
                <w:sz w:val="20"/>
                <w:szCs w:val="20"/>
              </w:rPr>
              <w:t>99.0.00.70180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FF413F6" w14:textId="77777777" w:rsidR="000A4544" w:rsidRPr="00A512F9" w:rsidRDefault="000A4544" w:rsidP="000A4544">
            <w:pPr>
              <w:jc w:val="center"/>
              <w:rPr>
                <w:sz w:val="20"/>
                <w:szCs w:val="20"/>
              </w:rPr>
            </w:pPr>
            <w:r w:rsidRPr="00A512F9">
              <w:rPr>
                <w:sz w:val="20"/>
                <w:szCs w:val="20"/>
              </w:rPr>
              <w:t>600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1AE7F8F" w14:textId="77777777" w:rsidR="000A4544" w:rsidRPr="00A512F9" w:rsidRDefault="000A4544" w:rsidP="000A4544">
            <w:pPr>
              <w:jc w:val="right"/>
              <w:rPr>
                <w:sz w:val="20"/>
                <w:szCs w:val="20"/>
              </w:rPr>
            </w:pPr>
            <w:r w:rsidRPr="00A512F9">
              <w:rPr>
                <w:sz w:val="20"/>
                <w:szCs w:val="20"/>
              </w:rPr>
              <w:t>72 357 900,00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E607DD2" w14:textId="77777777" w:rsidR="000A4544" w:rsidRPr="00A512F9" w:rsidRDefault="000A4544" w:rsidP="000A4544">
            <w:pPr>
              <w:jc w:val="right"/>
              <w:rPr>
                <w:sz w:val="20"/>
                <w:szCs w:val="20"/>
              </w:rPr>
            </w:pPr>
            <w:r w:rsidRPr="00A512F9">
              <w:rPr>
                <w:sz w:val="20"/>
                <w:szCs w:val="20"/>
              </w:rPr>
              <w:t>76 941 400,00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6C7B847" w14:textId="77777777" w:rsidR="000A4544" w:rsidRPr="00A512F9" w:rsidRDefault="000A4544" w:rsidP="000A4544">
            <w:pPr>
              <w:jc w:val="right"/>
              <w:rPr>
                <w:sz w:val="20"/>
                <w:szCs w:val="20"/>
              </w:rPr>
            </w:pPr>
            <w:r w:rsidRPr="00A512F9">
              <w:rPr>
                <w:sz w:val="20"/>
                <w:szCs w:val="20"/>
              </w:rPr>
              <w:t>81 854 104,01</w:t>
            </w:r>
          </w:p>
        </w:tc>
      </w:tr>
      <w:tr w:rsidR="000A4544" w:rsidRPr="00A512F9" w14:paraId="7C282823"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1F91EF0" w14:textId="77777777" w:rsidR="000A4544" w:rsidRPr="00A512F9" w:rsidRDefault="000A4544" w:rsidP="000A4544">
            <w:pPr>
              <w:rPr>
                <w:sz w:val="20"/>
                <w:szCs w:val="20"/>
              </w:rPr>
            </w:pPr>
            <w:r w:rsidRPr="00A512F9">
              <w:rPr>
                <w:sz w:val="20"/>
                <w:szCs w:val="20"/>
              </w:rPr>
              <w:t>Субсидии бюджетным учреждениям</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D24C38B" w14:textId="77777777" w:rsidR="000A4544" w:rsidRPr="00A512F9" w:rsidRDefault="000A4544" w:rsidP="000A4544">
            <w:pPr>
              <w:jc w:val="center"/>
              <w:rPr>
                <w:sz w:val="20"/>
                <w:szCs w:val="20"/>
              </w:rPr>
            </w:pPr>
            <w:r w:rsidRPr="00A512F9">
              <w:rPr>
                <w:sz w:val="20"/>
                <w:szCs w:val="20"/>
              </w:rPr>
              <w:t>10</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66E639D"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3F0801D" w14:textId="77777777" w:rsidR="000A4544" w:rsidRPr="00A512F9" w:rsidRDefault="000A4544" w:rsidP="000A4544">
            <w:pPr>
              <w:jc w:val="center"/>
              <w:rPr>
                <w:sz w:val="20"/>
                <w:szCs w:val="20"/>
              </w:rPr>
            </w:pPr>
            <w:r w:rsidRPr="00A512F9">
              <w:rPr>
                <w:sz w:val="20"/>
                <w:szCs w:val="20"/>
              </w:rPr>
              <w:t>99.0.00.70180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C6F9899" w14:textId="77777777" w:rsidR="000A4544" w:rsidRPr="00A512F9" w:rsidRDefault="000A4544" w:rsidP="000A4544">
            <w:pPr>
              <w:jc w:val="center"/>
              <w:rPr>
                <w:sz w:val="20"/>
                <w:szCs w:val="20"/>
              </w:rPr>
            </w:pPr>
            <w:r w:rsidRPr="00A512F9">
              <w:rPr>
                <w:sz w:val="20"/>
                <w:szCs w:val="20"/>
              </w:rPr>
              <w:t>610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03E0B0A" w14:textId="77777777" w:rsidR="000A4544" w:rsidRPr="00A512F9" w:rsidRDefault="000A4544" w:rsidP="000A4544">
            <w:pPr>
              <w:jc w:val="right"/>
              <w:rPr>
                <w:sz w:val="20"/>
                <w:szCs w:val="20"/>
              </w:rPr>
            </w:pPr>
            <w:r w:rsidRPr="00A512F9">
              <w:rPr>
                <w:sz w:val="20"/>
                <w:szCs w:val="20"/>
              </w:rPr>
              <w:t>72 357 900,00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73A2FDD" w14:textId="77777777" w:rsidR="000A4544" w:rsidRPr="00A512F9" w:rsidRDefault="000A4544" w:rsidP="000A4544">
            <w:pPr>
              <w:jc w:val="right"/>
              <w:rPr>
                <w:sz w:val="20"/>
                <w:szCs w:val="20"/>
              </w:rPr>
            </w:pPr>
            <w:r w:rsidRPr="00A512F9">
              <w:rPr>
                <w:sz w:val="20"/>
                <w:szCs w:val="20"/>
              </w:rPr>
              <w:t>76 941 400,00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E4AF1B9" w14:textId="77777777" w:rsidR="000A4544" w:rsidRPr="00A512F9" w:rsidRDefault="000A4544" w:rsidP="000A4544">
            <w:pPr>
              <w:jc w:val="right"/>
              <w:rPr>
                <w:sz w:val="20"/>
                <w:szCs w:val="20"/>
              </w:rPr>
            </w:pPr>
            <w:r w:rsidRPr="00A512F9">
              <w:rPr>
                <w:sz w:val="20"/>
                <w:szCs w:val="20"/>
              </w:rPr>
              <w:t>81 854 104,01</w:t>
            </w:r>
          </w:p>
        </w:tc>
      </w:tr>
      <w:tr w:rsidR="000A4544" w:rsidRPr="00A512F9" w14:paraId="7707DF4B"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B98B011" w14:textId="77777777" w:rsidR="000A4544" w:rsidRPr="00A512F9" w:rsidRDefault="000A4544" w:rsidP="000A4544">
            <w:pPr>
              <w:rPr>
                <w:bCs/>
                <w:sz w:val="20"/>
                <w:szCs w:val="20"/>
              </w:rPr>
            </w:pPr>
            <w:r w:rsidRPr="00A512F9">
              <w:rPr>
                <w:bCs/>
                <w:sz w:val="20"/>
                <w:szCs w:val="20"/>
              </w:rPr>
              <w:t>Региональный проект "Старшее поколение"</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BA73EA4" w14:textId="77777777" w:rsidR="000A4544" w:rsidRPr="00A512F9" w:rsidRDefault="000A4544" w:rsidP="000A4544">
            <w:pPr>
              <w:jc w:val="center"/>
              <w:rPr>
                <w:bCs/>
                <w:sz w:val="20"/>
                <w:szCs w:val="20"/>
              </w:rPr>
            </w:pPr>
            <w:r w:rsidRPr="00A512F9">
              <w:rPr>
                <w:bCs/>
                <w:sz w:val="20"/>
                <w:szCs w:val="20"/>
              </w:rPr>
              <w:t>10</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A1AD179" w14:textId="77777777" w:rsidR="000A4544" w:rsidRPr="00A512F9" w:rsidRDefault="000A4544" w:rsidP="000A4544">
            <w:pPr>
              <w:jc w:val="center"/>
              <w:rPr>
                <w:bCs/>
                <w:sz w:val="20"/>
                <w:szCs w:val="20"/>
              </w:rPr>
            </w:pPr>
            <w:r w:rsidRPr="00A512F9">
              <w:rPr>
                <w:bCs/>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1E2FC20" w14:textId="77777777" w:rsidR="000A4544" w:rsidRPr="00A512F9" w:rsidRDefault="000A4544" w:rsidP="000A4544">
            <w:pPr>
              <w:jc w:val="center"/>
              <w:rPr>
                <w:bCs/>
                <w:sz w:val="20"/>
                <w:szCs w:val="20"/>
              </w:rPr>
            </w:pPr>
            <w:r w:rsidRPr="00A512F9">
              <w:rPr>
                <w:bCs/>
                <w:sz w:val="20"/>
                <w:szCs w:val="20"/>
              </w:rPr>
              <w:t>99.0.P3.00000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BEF4A7E"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60988C9" w14:textId="77777777" w:rsidR="000A4544" w:rsidRPr="00A512F9" w:rsidRDefault="000A4544" w:rsidP="000A4544">
            <w:pPr>
              <w:jc w:val="right"/>
              <w:rPr>
                <w:bCs/>
                <w:sz w:val="20"/>
                <w:szCs w:val="20"/>
              </w:rPr>
            </w:pPr>
            <w:r w:rsidRPr="00A512F9">
              <w:rPr>
                <w:bCs/>
                <w:sz w:val="20"/>
                <w:szCs w:val="20"/>
              </w:rPr>
              <w:t>4 943 000,00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6D145AA" w14:textId="77777777" w:rsidR="000A4544" w:rsidRPr="00A512F9" w:rsidRDefault="000A4544" w:rsidP="000A4544">
            <w:pPr>
              <w:jc w:val="right"/>
              <w:rPr>
                <w:bCs/>
                <w:sz w:val="20"/>
                <w:szCs w:val="20"/>
              </w:rPr>
            </w:pPr>
            <w:r w:rsidRPr="00A512F9">
              <w:rPr>
                <w:bCs/>
                <w:sz w:val="20"/>
                <w:szCs w:val="20"/>
              </w:rPr>
              <w:t>4 943 000,00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56A388A" w14:textId="77777777" w:rsidR="000A4544" w:rsidRPr="00A512F9" w:rsidRDefault="000A4544" w:rsidP="000A4544">
            <w:pPr>
              <w:jc w:val="right"/>
              <w:rPr>
                <w:bCs/>
                <w:sz w:val="20"/>
                <w:szCs w:val="20"/>
              </w:rPr>
            </w:pPr>
            <w:r w:rsidRPr="00A512F9">
              <w:rPr>
                <w:bCs/>
                <w:sz w:val="20"/>
                <w:szCs w:val="20"/>
              </w:rPr>
              <w:t>6 500 000,00</w:t>
            </w:r>
          </w:p>
        </w:tc>
      </w:tr>
      <w:tr w:rsidR="000A4544" w:rsidRPr="00A512F9" w14:paraId="17A82D8D" w14:textId="77777777" w:rsidTr="000A4544">
        <w:trPr>
          <w:trHeight w:val="258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40E464C" w14:textId="77777777" w:rsidR="000A4544" w:rsidRPr="00A512F9" w:rsidRDefault="000A4544" w:rsidP="000A4544">
            <w:pPr>
              <w:rPr>
                <w:bCs/>
                <w:sz w:val="20"/>
                <w:szCs w:val="20"/>
              </w:rPr>
            </w:pPr>
            <w:r w:rsidRPr="00A512F9">
              <w:rPr>
                <w:bCs/>
                <w:sz w:val="20"/>
                <w:szCs w:val="20"/>
              </w:rPr>
              <w:lastRenderedPageBreak/>
              <w:t>Реализация мероприятий по созданию системы долговременного ухода за гражданами пожилого возраста и инвалидами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и непрограммных направлений</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2AB8370" w14:textId="77777777" w:rsidR="000A4544" w:rsidRPr="00A512F9" w:rsidRDefault="000A4544" w:rsidP="000A4544">
            <w:pPr>
              <w:jc w:val="center"/>
              <w:rPr>
                <w:bCs/>
                <w:sz w:val="20"/>
                <w:szCs w:val="20"/>
              </w:rPr>
            </w:pPr>
            <w:r w:rsidRPr="00A512F9">
              <w:rPr>
                <w:bCs/>
                <w:sz w:val="20"/>
                <w:szCs w:val="20"/>
              </w:rPr>
              <w:t>10</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8DE3182" w14:textId="77777777" w:rsidR="000A4544" w:rsidRPr="00A512F9" w:rsidRDefault="000A4544" w:rsidP="000A4544">
            <w:pPr>
              <w:jc w:val="center"/>
              <w:rPr>
                <w:bCs/>
                <w:sz w:val="20"/>
                <w:szCs w:val="20"/>
              </w:rPr>
            </w:pPr>
            <w:r w:rsidRPr="00A512F9">
              <w:rPr>
                <w:bCs/>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F1E2F8D" w14:textId="77777777" w:rsidR="000A4544" w:rsidRPr="00A512F9" w:rsidRDefault="000A4544" w:rsidP="000A4544">
            <w:pPr>
              <w:jc w:val="center"/>
              <w:rPr>
                <w:bCs/>
                <w:sz w:val="20"/>
                <w:szCs w:val="20"/>
              </w:rPr>
            </w:pPr>
            <w:r w:rsidRPr="00A512F9">
              <w:rPr>
                <w:bCs/>
                <w:sz w:val="20"/>
                <w:szCs w:val="20"/>
              </w:rPr>
              <w:t>99.0.P3.51630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41320A5"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CD82D7D" w14:textId="77777777" w:rsidR="000A4544" w:rsidRPr="00A512F9" w:rsidRDefault="000A4544" w:rsidP="000A4544">
            <w:pPr>
              <w:jc w:val="right"/>
              <w:rPr>
                <w:bCs/>
                <w:sz w:val="20"/>
                <w:szCs w:val="20"/>
              </w:rPr>
            </w:pPr>
            <w:r w:rsidRPr="00A512F9">
              <w:rPr>
                <w:bCs/>
                <w:sz w:val="20"/>
                <w:szCs w:val="20"/>
              </w:rPr>
              <w:t>4 943 000,00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C55DC30" w14:textId="77777777" w:rsidR="000A4544" w:rsidRPr="00A512F9" w:rsidRDefault="000A4544" w:rsidP="000A4544">
            <w:pPr>
              <w:jc w:val="right"/>
              <w:rPr>
                <w:bCs/>
                <w:sz w:val="20"/>
                <w:szCs w:val="20"/>
              </w:rPr>
            </w:pPr>
            <w:r w:rsidRPr="00A512F9">
              <w:rPr>
                <w:bCs/>
                <w:sz w:val="20"/>
                <w:szCs w:val="20"/>
              </w:rPr>
              <w:t>4 943 000,00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4ED1E18" w14:textId="77777777" w:rsidR="000A4544" w:rsidRPr="00A512F9" w:rsidRDefault="000A4544" w:rsidP="000A4544">
            <w:pPr>
              <w:jc w:val="right"/>
              <w:rPr>
                <w:bCs/>
                <w:sz w:val="20"/>
                <w:szCs w:val="20"/>
              </w:rPr>
            </w:pPr>
            <w:r w:rsidRPr="00A512F9">
              <w:rPr>
                <w:bCs/>
                <w:sz w:val="20"/>
                <w:szCs w:val="20"/>
              </w:rPr>
              <w:t>6 500 000,00</w:t>
            </w:r>
          </w:p>
        </w:tc>
      </w:tr>
      <w:tr w:rsidR="000A4544" w:rsidRPr="00A512F9" w14:paraId="5977019D"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9E841DB"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E333AE9" w14:textId="77777777" w:rsidR="000A4544" w:rsidRPr="00A512F9" w:rsidRDefault="000A4544" w:rsidP="000A4544">
            <w:pPr>
              <w:jc w:val="center"/>
              <w:rPr>
                <w:sz w:val="20"/>
                <w:szCs w:val="20"/>
              </w:rPr>
            </w:pPr>
            <w:r w:rsidRPr="00A512F9">
              <w:rPr>
                <w:sz w:val="20"/>
                <w:szCs w:val="20"/>
              </w:rPr>
              <w:t>10</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E67DA02"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1233EA5" w14:textId="77777777" w:rsidR="000A4544" w:rsidRPr="00A512F9" w:rsidRDefault="000A4544" w:rsidP="000A4544">
            <w:pPr>
              <w:jc w:val="center"/>
              <w:rPr>
                <w:sz w:val="20"/>
                <w:szCs w:val="20"/>
              </w:rPr>
            </w:pPr>
            <w:r w:rsidRPr="00A512F9">
              <w:rPr>
                <w:sz w:val="20"/>
                <w:szCs w:val="20"/>
              </w:rPr>
              <w:t>99.0.P3.51630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026F119" w14:textId="77777777" w:rsidR="000A4544" w:rsidRPr="00A512F9" w:rsidRDefault="000A4544" w:rsidP="000A4544">
            <w:pPr>
              <w:jc w:val="center"/>
              <w:rPr>
                <w:sz w:val="20"/>
                <w:szCs w:val="20"/>
              </w:rPr>
            </w:pPr>
            <w:r w:rsidRPr="00A512F9">
              <w:rPr>
                <w:sz w:val="20"/>
                <w:szCs w:val="20"/>
              </w:rPr>
              <w:t>600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0FC058D" w14:textId="77777777" w:rsidR="000A4544" w:rsidRPr="00A512F9" w:rsidRDefault="000A4544" w:rsidP="000A4544">
            <w:pPr>
              <w:jc w:val="right"/>
              <w:rPr>
                <w:sz w:val="20"/>
                <w:szCs w:val="20"/>
              </w:rPr>
            </w:pPr>
            <w:r w:rsidRPr="00A512F9">
              <w:rPr>
                <w:sz w:val="20"/>
                <w:szCs w:val="20"/>
              </w:rPr>
              <w:t>4 943 000,00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F6DD847" w14:textId="77777777" w:rsidR="000A4544" w:rsidRPr="00A512F9" w:rsidRDefault="000A4544" w:rsidP="000A4544">
            <w:pPr>
              <w:jc w:val="right"/>
              <w:rPr>
                <w:sz w:val="20"/>
                <w:szCs w:val="20"/>
              </w:rPr>
            </w:pPr>
            <w:r w:rsidRPr="00A512F9">
              <w:rPr>
                <w:sz w:val="20"/>
                <w:szCs w:val="20"/>
              </w:rPr>
              <w:t>4 943 000,00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40EDE67" w14:textId="77777777" w:rsidR="000A4544" w:rsidRPr="00A512F9" w:rsidRDefault="000A4544" w:rsidP="000A4544">
            <w:pPr>
              <w:jc w:val="right"/>
              <w:rPr>
                <w:sz w:val="20"/>
                <w:szCs w:val="20"/>
              </w:rPr>
            </w:pPr>
            <w:r w:rsidRPr="00A512F9">
              <w:rPr>
                <w:sz w:val="20"/>
                <w:szCs w:val="20"/>
              </w:rPr>
              <w:t>6 500 000,00</w:t>
            </w:r>
          </w:p>
        </w:tc>
      </w:tr>
      <w:tr w:rsidR="000A4544" w:rsidRPr="00A512F9" w14:paraId="37F10861"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585C8F7" w14:textId="77777777" w:rsidR="000A4544" w:rsidRPr="00A512F9" w:rsidRDefault="000A4544" w:rsidP="000A4544">
            <w:pPr>
              <w:rPr>
                <w:sz w:val="20"/>
                <w:szCs w:val="20"/>
              </w:rPr>
            </w:pPr>
            <w:r w:rsidRPr="00A512F9">
              <w:rPr>
                <w:sz w:val="20"/>
                <w:szCs w:val="20"/>
              </w:rPr>
              <w:t>Субсидии бюджетным учреждениям</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87B78E8" w14:textId="77777777" w:rsidR="000A4544" w:rsidRPr="00A512F9" w:rsidRDefault="000A4544" w:rsidP="000A4544">
            <w:pPr>
              <w:jc w:val="center"/>
              <w:rPr>
                <w:sz w:val="20"/>
                <w:szCs w:val="20"/>
              </w:rPr>
            </w:pPr>
            <w:r w:rsidRPr="00A512F9">
              <w:rPr>
                <w:sz w:val="20"/>
                <w:szCs w:val="20"/>
              </w:rPr>
              <w:t>10</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3DA3990"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5DF4EFD" w14:textId="77777777" w:rsidR="000A4544" w:rsidRPr="00A512F9" w:rsidRDefault="000A4544" w:rsidP="000A4544">
            <w:pPr>
              <w:jc w:val="center"/>
              <w:rPr>
                <w:sz w:val="20"/>
                <w:szCs w:val="20"/>
              </w:rPr>
            </w:pPr>
            <w:r w:rsidRPr="00A512F9">
              <w:rPr>
                <w:sz w:val="20"/>
                <w:szCs w:val="20"/>
              </w:rPr>
              <w:t>99.0.P3.51630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2E5F52F" w14:textId="77777777" w:rsidR="000A4544" w:rsidRPr="00A512F9" w:rsidRDefault="000A4544" w:rsidP="000A4544">
            <w:pPr>
              <w:jc w:val="center"/>
              <w:rPr>
                <w:sz w:val="20"/>
                <w:szCs w:val="20"/>
              </w:rPr>
            </w:pPr>
            <w:r w:rsidRPr="00A512F9">
              <w:rPr>
                <w:sz w:val="20"/>
                <w:szCs w:val="20"/>
              </w:rPr>
              <w:t>610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AFBEB89" w14:textId="77777777" w:rsidR="000A4544" w:rsidRPr="00A512F9" w:rsidRDefault="000A4544" w:rsidP="000A4544">
            <w:pPr>
              <w:jc w:val="right"/>
              <w:rPr>
                <w:sz w:val="20"/>
                <w:szCs w:val="20"/>
              </w:rPr>
            </w:pPr>
            <w:r w:rsidRPr="00A512F9">
              <w:rPr>
                <w:sz w:val="20"/>
                <w:szCs w:val="20"/>
              </w:rPr>
              <w:t>4 943 000,00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D87A9FA" w14:textId="77777777" w:rsidR="000A4544" w:rsidRPr="00A512F9" w:rsidRDefault="000A4544" w:rsidP="000A4544">
            <w:pPr>
              <w:jc w:val="right"/>
              <w:rPr>
                <w:sz w:val="20"/>
                <w:szCs w:val="20"/>
              </w:rPr>
            </w:pPr>
            <w:r w:rsidRPr="00A512F9">
              <w:rPr>
                <w:sz w:val="20"/>
                <w:szCs w:val="20"/>
              </w:rPr>
              <w:t>4 943 000,00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890D967" w14:textId="77777777" w:rsidR="000A4544" w:rsidRPr="00A512F9" w:rsidRDefault="000A4544" w:rsidP="000A4544">
            <w:pPr>
              <w:jc w:val="right"/>
              <w:rPr>
                <w:sz w:val="20"/>
                <w:szCs w:val="20"/>
              </w:rPr>
            </w:pPr>
            <w:r w:rsidRPr="00A512F9">
              <w:rPr>
                <w:sz w:val="20"/>
                <w:szCs w:val="20"/>
              </w:rPr>
              <w:t>6 500 000,00</w:t>
            </w:r>
          </w:p>
        </w:tc>
      </w:tr>
      <w:tr w:rsidR="000A4544" w:rsidRPr="00A512F9" w14:paraId="60BB59EB"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4DB416A" w14:textId="77777777" w:rsidR="000A4544" w:rsidRPr="00A512F9" w:rsidRDefault="000A4544" w:rsidP="000A4544">
            <w:pPr>
              <w:rPr>
                <w:bCs/>
                <w:sz w:val="20"/>
                <w:szCs w:val="20"/>
              </w:rPr>
            </w:pPr>
            <w:r w:rsidRPr="00A512F9">
              <w:rPr>
                <w:bCs/>
                <w:sz w:val="20"/>
                <w:szCs w:val="20"/>
              </w:rPr>
              <w:t>Социальное обеспечение населения</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A69409F" w14:textId="77777777" w:rsidR="000A4544" w:rsidRPr="00A512F9" w:rsidRDefault="000A4544" w:rsidP="000A4544">
            <w:pPr>
              <w:jc w:val="center"/>
              <w:rPr>
                <w:bCs/>
                <w:sz w:val="20"/>
                <w:szCs w:val="20"/>
              </w:rPr>
            </w:pPr>
            <w:r w:rsidRPr="00A512F9">
              <w:rPr>
                <w:bCs/>
                <w:sz w:val="20"/>
                <w:szCs w:val="20"/>
              </w:rPr>
              <w:t>10</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2E0E7AF" w14:textId="77777777" w:rsidR="000A4544" w:rsidRPr="00A512F9" w:rsidRDefault="000A4544" w:rsidP="000A4544">
            <w:pPr>
              <w:jc w:val="center"/>
              <w:rPr>
                <w:bCs/>
                <w:sz w:val="20"/>
                <w:szCs w:val="20"/>
              </w:rPr>
            </w:pPr>
            <w:r w:rsidRPr="00A512F9">
              <w:rPr>
                <w:bCs/>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924E8D5" w14:textId="77777777" w:rsidR="000A4544" w:rsidRPr="00A512F9" w:rsidRDefault="000A4544" w:rsidP="000A4544">
            <w:pPr>
              <w:jc w:val="center"/>
              <w:rPr>
                <w:bCs/>
                <w:sz w:val="20"/>
                <w:szCs w:val="20"/>
              </w:rPr>
            </w:pPr>
            <w:r w:rsidRPr="00A512F9">
              <w:rPr>
                <w:bCs/>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8051F6C"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7936F96" w14:textId="77777777" w:rsidR="000A4544" w:rsidRPr="00A512F9" w:rsidRDefault="000A4544" w:rsidP="000A4544">
            <w:pPr>
              <w:jc w:val="right"/>
              <w:rPr>
                <w:bCs/>
                <w:sz w:val="20"/>
                <w:szCs w:val="20"/>
              </w:rPr>
            </w:pPr>
            <w:r w:rsidRPr="00A512F9">
              <w:rPr>
                <w:bCs/>
                <w:sz w:val="20"/>
                <w:szCs w:val="20"/>
              </w:rPr>
              <w:t>4 966 910,79</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E2CC959" w14:textId="77777777" w:rsidR="000A4544" w:rsidRPr="00A512F9" w:rsidRDefault="000A4544" w:rsidP="000A4544">
            <w:pPr>
              <w:jc w:val="right"/>
              <w:rPr>
                <w:bCs/>
                <w:sz w:val="20"/>
                <w:szCs w:val="20"/>
              </w:rPr>
            </w:pPr>
            <w:r w:rsidRPr="00A512F9">
              <w:rPr>
                <w:bCs/>
                <w:sz w:val="20"/>
                <w:szCs w:val="20"/>
              </w:rPr>
              <w:t>5 371 914,52</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7353EE9" w14:textId="77777777" w:rsidR="000A4544" w:rsidRPr="00A512F9" w:rsidRDefault="000A4544" w:rsidP="000A4544">
            <w:pPr>
              <w:jc w:val="right"/>
              <w:rPr>
                <w:bCs/>
                <w:sz w:val="20"/>
                <w:szCs w:val="20"/>
              </w:rPr>
            </w:pPr>
            <w:r w:rsidRPr="00A512F9">
              <w:rPr>
                <w:bCs/>
                <w:sz w:val="20"/>
                <w:szCs w:val="20"/>
              </w:rPr>
              <w:t>2 687 000,00</w:t>
            </w:r>
          </w:p>
        </w:tc>
      </w:tr>
      <w:tr w:rsidR="000A4544" w:rsidRPr="00A512F9" w14:paraId="24FDDD29"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E756E15" w14:textId="77777777" w:rsidR="000A4544" w:rsidRPr="00A512F9" w:rsidRDefault="000A4544" w:rsidP="000A4544">
            <w:pPr>
              <w:rPr>
                <w:bCs/>
                <w:sz w:val="20"/>
                <w:szCs w:val="20"/>
              </w:rPr>
            </w:pPr>
            <w:r w:rsidRPr="00A512F9">
              <w:rPr>
                <w:bCs/>
                <w:sz w:val="20"/>
                <w:szCs w:val="20"/>
              </w:rPr>
              <w:t>Муниципальная программа "Комплексное развитие сельских территорий в Куйбышевском районе"</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A0CC9B6" w14:textId="77777777" w:rsidR="000A4544" w:rsidRPr="00A512F9" w:rsidRDefault="000A4544" w:rsidP="000A4544">
            <w:pPr>
              <w:jc w:val="center"/>
              <w:rPr>
                <w:bCs/>
                <w:sz w:val="20"/>
                <w:szCs w:val="20"/>
              </w:rPr>
            </w:pPr>
            <w:r w:rsidRPr="00A512F9">
              <w:rPr>
                <w:bCs/>
                <w:sz w:val="20"/>
                <w:szCs w:val="20"/>
              </w:rPr>
              <w:t>10</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7A319CA" w14:textId="77777777" w:rsidR="000A4544" w:rsidRPr="00A512F9" w:rsidRDefault="000A4544" w:rsidP="000A4544">
            <w:pPr>
              <w:jc w:val="center"/>
              <w:rPr>
                <w:bCs/>
                <w:sz w:val="20"/>
                <w:szCs w:val="20"/>
              </w:rPr>
            </w:pPr>
            <w:r w:rsidRPr="00A512F9">
              <w:rPr>
                <w:bCs/>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7214FF1" w14:textId="77777777" w:rsidR="000A4544" w:rsidRPr="00A512F9" w:rsidRDefault="000A4544" w:rsidP="000A4544">
            <w:pPr>
              <w:jc w:val="center"/>
              <w:rPr>
                <w:bCs/>
                <w:sz w:val="20"/>
                <w:szCs w:val="20"/>
              </w:rPr>
            </w:pPr>
            <w:r w:rsidRPr="00A512F9">
              <w:rPr>
                <w:bCs/>
                <w:sz w:val="20"/>
                <w:szCs w:val="20"/>
              </w:rPr>
              <w:t>06.0.00.00000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404D087"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7C0AE2C" w14:textId="77777777" w:rsidR="000A4544" w:rsidRPr="00A512F9" w:rsidRDefault="000A4544" w:rsidP="000A4544">
            <w:pPr>
              <w:jc w:val="right"/>
              <w:rPr>
                <w:bCs/>
                <w:sz w:val="20"/>
                <w:szCs w:val="20"/>
              </w:rPr>
            </w:pPr>
            <w:r w:rsidRPr="00A512F9">
              <w:rPr>
                <w:bCs/>
                <w:sz w:val="20"/>
                <w:szCs w:val="20"/>
              </w:rPr>
              <w:t>652 971,01</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5E6B3BD" w14:textId="77777777" w:rsidR="000A4544" w:rsidRPr="00A512F9" w:rsidRDefault="000A4544" w:rsidP="000A4544">
            <w:pPr>
              <w:jc w:val="right"/>
              <w:rPr>
                <w:bCs/>
                <w:sz w:val="20"/>
                <w:szCs w:val="20"/>
              </w:rPr>
            </w:pPr>
            <w:r w:rsidRPr="00A512F9">
              <w:rPr>
                <w:bCs/>
                <w:sz w:val="20"/>
                <w:szCs w:val="20"/>
              </w:rPr>
              <w:t>1 163 114,52</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E8A26C3" w14:textId="77777777" w:rsidR="000A4544" w:rsidRPr="00A512F9" w:rsidRDefault="000A4544" w:rsidP="000A4544">
            <w:pPr>
              <w:jc w:val="right"/>
              <w:rPr>
                <w:bCs/>
                <w:sz w:val="20"/>
                <w:szCs w:val="20"/>
              </w:rPr>
            </w:pPr>
            <w:r w:rsidRPr="00A512F9">
              <w:rPr>
                <w:bCs/>
                <w:sz w:val="20"/>
                <w:szCs w:val="20"/>
              </w:rPr>
              <w:t>0,00</w:t>
            </w:r>
          </w:p>
        </w:tc>
      </w:tr>
      <w:tr w:rsidR="000A4544" w:rsidRPr="00A512F9" w14:paraId="51681F7F" w14:textId="77777777" w:rsidTr="000A4544">
        <w:trPr>
          <w:trHeight w:val="172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A1A2AF6" w14:textId="77777777" w:rsidR="000A4544" w:rsidRPr="00A512F9" w:rsidRDefault="000A4544" w:rsidP="000A4544">
            <w:pPr>
              <w:rPr>
                <w:bCs/>
                <w:sz w:val="20"/>
                <w:szCs w:val="20"/>
              </w:rPr>
            </w:pPr>
            <w:r w:rsidRPr="00A512F9">
              <w:rPr>
                <w:bCs/>
                <w:sz w:val="20"/>
                <w:szCs w:val="20"/>
              </w:rPr>
              <w:t>Обеспечение мероприятий по улучшению жилищных условий граждан, проживающих на сельских территориях, государственной программы Новосибирской области "Комплексное развитие сельских территорий в Новосибирской области"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8EEFAA2" w14:textId="77777777" w:rsidR="000A4544" w:rsidRPr="00A512F9" w:rsidRDefault="000A4544" w:rsidP="000A4544">
            <w:pPr>
              <w:jc w:val="center"/>
              <w:rPr>
                <w:bCs/>
                <w:sz w:val="20"/>
                <w:szCs w:val="20"/>
              </w:rPr>
            </w:pPr>
            <w:r w:rsidRPr="00A512F9">
              <w:rPr>
                <w:bCs/>
                <w:sz w:val="20"/>
                <w:szCs w:val="20"/>
              </w:rPr>
              <w:t>10</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311D578" w14:textId="77777777" w:rsidR="000A4544" w:rsidRPr="00A512F9" w:rsidRDefault="000A4544" w:rsidP="000A4544">
            <w:pPr>
              <w:jc w:val="center"/>
              <w:rPr>
                <w:bCs/>
                <w:sz w:val="20"/>
                <w:szCs w:val="20"/>
              </w:rPr>
            </w:pPr>
            <w:r w:rsidRPr="00A512F9">
              <w:rPr>
                <w:bCs/>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E373468" w14:textId="77777777" w:rsidR="000A4544" w:rsidRPr="00A512F9" w:rsidRDefault="000A4544" w:rsidP="000A4544">
            <w:pPr>
              <w:jc w:val="center"/>
              <w:rPr>
                <w:bCs/>
                <w:sz w:val="20"/>
                <w:szCs w:val="20"/>
              </w:rPr>
            </w:pPr>
            <w:r w:rsidRPr="00A512F9">
              <w:rPr>
                <w:bCs/>
                <w:sz w:val="20"/>
                <w:szCs w:val="20"/>
              </w:rPr>
              <w:t>06.0.00.L5761</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6E2757D"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8C2120D" w14:textId="77777777" w:rsidR="000A4544" w:rsidRPr="00A512F9" w:rsidRDefault="000A4544" w:rsidP="000A4544">
            <w:pPr>
              <w:jc w:val="right"/>
              <w:rPr>
                <w:bCs/>
                <w:sz w:val="20"/>
                <w:szCs w:val="20"/>
              </w:rPr>
            </w:pPr>
            <w:r w:rsidRPr="00A512F9">
              <w:rPr>
                <w:bCs/>
                <w:sz w:val="20"/>
                <w:szCs w:val="20"/>
              </w:rPr>
              <w:t>652 971,01</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83B6E2A" w14:textId="77777777" w:rsidR="000A4544" w:rsidRPr="00A512F9" w:rsidRDefault="000A4544" w:rsidP="000A4544">
            <w:pPr>
              <w:jc w:val="right"/>
              <w:rPr>
                <w:bCs/>
                <w:sz w:val="20"/>
                <w:szCs w:val="20"/>
              </w:rPr>
            </w:pPr>
            <w:r w:rsidRPr="00A512F9">
              <w:rPr>
                <w:bCs/>
                <w:sz w:val="20"/>
                <w:szCs w:val="20"/>
              </w:rPr>
              <w:t>1 163 114,52</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AFE1B40" w14:textId="77777777" w:rsidR="000A4544" w:rsidRPr="00A512F9" w:rsidRDefault="000A4544" w:rsidP="000A4544">
            <w:pPr>
              <w:jc w:val="right"/>
              <w:rPr>
                <w:bCs/>
                <w:sz w:val="20"/>
                <w:szCs w:val="20"/>
              </w:rPr>
            </w:pPr>
            <w:r w:rsidRPr="00A512F9">
              <w:rPr>
                <w:bCs/>
                <w:sz w:val="20"/>
                <w:szCs w:val="20"/>
              </w:rPr>
              <w:t>0,00</w:t>
            </w:r>
          </w:p>
        </w:tc>
      </w:tr>
      <w:tr w:rsidR="000A4544" w:rsidRPr="00A512F9" w14:paraId="5A20254E"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28D1C49" w14:textId="77777777" w:rsidR="000A4544" w:rsidRPr="00A512F9" w:rsidRDefault="000A4544" w:rsidP="000A4544">
            <w:pPr>
              <w:rPr>
                <w:sz w:val="20"/>
                <w:szCs w:val="20"/>
              </w:rPr>
            </w:pPr>
            <w:r w:rsidRPr="00A512F9">
              <w:rPr>
                <w:sz w:val="20"/>
                <w:szCs w:val="20"/>
              </w:rPr>
              <w:t>Социальное обеспечение и иные выплаты населению</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A82EB7F" w14:textId="77777777" w:rsidR="000A4544" w:rsidRPr="00A512F9" w:rsidRDefault="000A4544" w:rsidP="000A4544">
            <w:pPr>
              <w:jc w:val="center"/>
              <w:rPr>
                <w:sz w:val="20"/>
                <w:szCs w:val="20"/>
              </w:rPr>
            </w:pPr>
            <w:r w:rsidRPr="00A512F9">
              <w:rPr>
                <w:sz w:val="20"/>
                <w:szCs w:val="20"/>
              </w:rPr>
              <w:t>10</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B912BD9" w14:textId="77777777" w:rsidR="000A4544" w:rsidRPr="00A512F9" w:rsidRDefault="000A4544" w:rsidP="000A4544">
            <w:pPr>
              <w:jc w:val="center"/>
              <w:rPr>
                <w:sz w:val="20"/>
                <w:szCs w:val="20"/>
              </w:rPr>
            </w:pPr>
            <w:r w:rsidRPr="00A512F9">
              <w:rPr>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B4BECF5" w14:textId="77777777" w:rsidR="000A4544" w:rsidRPr="00A512F9" w:rsidRDefault="000A4544" w:rsidP="000A4544">
            <w:pPr>
              <w:jc w:val="center"/>
              <w:rPr>
                <w:sz w:val="20"/>
                <w:szCs w:val="20"/>
              </w:rPr>
            </w:pPr>
            <w:r w:rsidRPr="00A512F9">
              <w:rPr>
                <w:sz w:val="20"/>
                <w:szCs w:val="20"/>
              </w:rPr>
              <w:t>06.0.00.L5761</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ACE7DFF" w14:textId="77777777" w:rsidR="000A4544" w:rsidRPr="00A512F9" w:rsidRDefault="000A4544" w:rsidP="000A4544">
            <w:pPr>
              <w:jc w:val="center"/>
              <w:rPr>
                <w:sz w:val="20"/>
                <w:szCs w:val="20"/>
              </w:rPr>
            </w:pPr>
            <w:r w:rsidRPr="00A512F9">
              <w:rPr>
                <w:sz w:val="20"/>
                <w:szCs w:val="20"/>
              </w:rPr>
              <w:t>300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EC47761" w14:textId="77777777" w:rsidR="000A4544" w:rsidRPr="00A512F9" w:rsidRDefault="000A4544" w:rsidP="000A4544">
            <w:pPr>
              <w:jc w:val="right"/>
              <w:rPr>
                <w:sz w:val="20"/>
                <w:szCs w:val="20"/>
              </w:rPr>
            </w:pPr>
            <w:r w:rsidRPr="00A512F9">
              <w:rPr>
                <w:sz w:val="20"/>
                <w:szCs w:val="20"/>
              </w:rPr>
              <w:t>652 971,01</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224929D" w14:textId="77777777" w:rsidR="000A4544" w:rsidRPr="00A512F9" w:rsidRDefault="000A4544" w:rsidP="000A4544">
            <w:pPr>
              <w:jc w:val="right"/>
              <w:rPr>
                <w:sz w:val="20"/>
                <w:szCs w:val="20"/>
              </w:rPr>
            </w:pPr>
            <w:r w:rsidRPr="00A512F9">
              <w:rPr>
                <w:sz w:val="20"/>
                <w:szCs w:val="20"/>
              </w:rPr>
              <w:t>1 163 114,52</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0196ABA" w14:textId="77777777" w:rsidR="000A4544" w:rsidRPr="00A512F9" w:rsidRDefault="000A4544" w:rsidP="000A4544">
            <w:pPr>
              <w:jc w:val="right"/>
              <w:rPr>
                <w:sz w:val="20"/>
                <w:szCs w:val="20"/>
              </w:rPr>
            </w:pPr>
            <w:r w:rsidRPr="00A512F9">
              <w:rPr>
                <w:sz w:val="20"/>
                <w:szCs w:val="20"/>
              </w:rPr>
              <w:t>0,00</w:t>
            </w:r>
          </w:p>
        </w:tc>
      </w:tr>
      <w:tr w:rsidR="000A4544" w:rsidRPr="00A512F9" w14:paraId="3C8D0B22"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E4402F8" w14:textId="77777777" w:rsidR="000A4544" w:rsidRPr="00A512F9" w:rsidRDefault="000A4544" w:rsidP="000A4544">
            <w:pPr>
              <w:rPr>
                <w:sz w:val="20"/>
                <w:szCs w:val="20"/>
              </w:rPr>
            </w:pPr>
            <w:r w:rsidRPr="00A512F9">
              <w:rPr>
                <w:sz w:val="20"/>
                <w:szCs w:val="20"/>
              </w:rPr>
              <w:t>Социальные выплаты гражданам, кроме публичных нормативных социальных выплат</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232B192" w14:textId="77777777" w:rsidR="000A4544" w:rsidRPr="00A512F9" w:rsidRDefault="000A4544" w:rsidP="000A4544">
            <w:pPr>
              <w:jc w:val="center"/>
              <w:rPr>
                <w:sz w:val="20"/>
                <w:szCs w:val="20"/>
              </w:rPr>
            </w:pPr>
            <w:r w:rsidRPr="00A512F9">
              <w:rPr>
                <w:sz w:val="20"/>
                <w:szCs w:val="20"/>
              </w:rPr>
              <w:t>10</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DD300D5" w14:textId="77777777" w:rsidR="000A4544" w:rsidRPr="00A512F9" w:rsidRDefault="000A4544" w:rsidP="000A4544">
            <w:pPr>
              <w:jc w:val="center"/>
              <w:rPr>
                <w:sz w:val="20"/>
                <w:szCs w:val="20"/>
              </w:rPr>
            </w:pPr>
            <w:r w:rsidRPr="00A512F9">
              <w:rPr>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2D3E092" w14:textId="77777777" w:rsidR="000A4544" w:rsidRPr="00A512F9" w:rsidRDefault="000A4544" w:rsidP="000A4544">
            <w:pPr>
              <w:jc w:val="center"/>
              <w:rPr>
                <w:sz w:val="20"/>
                <w:szCs w:val="20"/>
              </w:rPr>
            </w:pPr>
            <w:r w:rsidRPr="00A512F9">
              <w:rPr>
                <w:sz w:val="20"/>
                <w:szCs w:val="20"/>
              </w:rPr>
              <w:t>06.0.00.L5761</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55AF7D1" w14:textId="77777777" w:rsidR="000A4544" w:rsidRPr="00A512F9" w:rsidRDefault="000A4544" w:rsidP="000A4544">
            <w:pPr>
              <w:jc w:val="center"/>
              <w:rPr>
                <w:sz w:val="20"/>
                <w:szCs w:val="20"/>
              </w:rPr>
            </w:pPr>
            <w:r w:rsidRPr="00A512F9">
              <w:rPr>
                <w:sz w:val="20"/>
                <w:szCs w:val="20"/>
              </w:rPr>
              <w:t>320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DE1B7EF" w14:textId="77777777" w:rsidR="000A4544" w:rsidRPr="00A512F9" w:rsidRDefault="000A4544" w:rsidP="000A4544">
            <w:pPr>
              <w:jc w:val="right"/>
              <w:rPr>
                <w:sz w:val="20"/>
                <w:szCs w:val="20"/>
              </w:rPr>
            </w:pPr>
            <w:r w:rsidRPr="00A512F9">
              <w:rPr>
                <w:sz w:val="20"/>
                <w:szCs w:val="20"/>
              </w:rPr>
              <w:t>652 971,01</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75A46B5" w14:textId="77777777" w:rsidR="000A4544" w:rsidRPr="00A512F9" w:rsidRDefault="000A4544" w:rsidP="000A4544">
            <w:pPr>
              <w:jc w:val="right"/>
              <w:rPr>
                <w:sz w:val="20"/>
                <w:szCs w:val="20"/>
              </w:rPr>
            </w:pPr>
            <w:r w:rsidRPr="00A512F9">
              <w:rPr>
                <w:sz w:val="20"/>
                <w:szCs w:val="20"/>
              </w:rPr>
              <w:t>1 163 114,52</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D576366" w14:textId="77777777" w:rsidR="000A4544" w:rsidRPr="00A512F9" w:rsidRDefault="000A4544" w:rsidP="000A4544">
            <w:pPr>
              <w:jc w:val="right"/>
              <w:rPr>
                <w:sz w:val="20"/>
                <w:szCs w:val="20"/>
              </w:rPr>
            </w:pPr>
            <w:r w:rsidRPr="00A512F9">
              <w:rPr>
                <w:sz w:val="20"/>
                <w:szCs w:val="20"/>
              </w:rPr>
              <w:t>0,00</w:t>
            </w:r>
          </w:p>
        </w:tc>
      </w:tr>
      <w:tr w:rsidR="000A4544" w:rsidRPr="00A512F9" w14:paraId="3C3CDABE"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9F0F158" w14:textId="77777777" w:rsidR="000A4544" w:rsidRPr="00A512F9" w:rsidRDefault="000A4544" w:rsidP="000A4544">
            <w:pPr>
              <w:rPr>
                <w:bCs/>
                <w:sz w:val="20"/>
                <w:szCs w:val="20"/>
              </w:rPr>
            </w:pPr>
            <w:r w:rsidRPr="00A512F9">
              <w:rPr>
                <w:bCs/>
                <w:sz w:val="20"/>
                <w:szCs w:val="20"/>
              </w:rPr>
              <w:t>Непрограммные направления бюджета</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B677636" w14:textId="77777777" w:rsidR="000A4544" w:rsidRPr="00A512F9" w:rsidRDefault="000A4544" w:rsidP="000A4544">
            <w:pPr>
              <w:jc w:val="center"/>
              <w:rPr>
                <w:bCs/>
                <w:sz w:val="20"/>
                <w:szCs w:val="20"/>
              </w:rPr>
            </w:pPr>
            <w:r w:rsidRPr="00A512F9">
              <w:rPr>
                <w:bCs/>
                <w:sz w:val="20"/>
                <w:szCs w:val="20"/>
              </w:rPr>
              <w:t>10</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B2EED21" w14:textId="77777777" w:rsidR="000A4544" w:rsidRPr="00A512F9" w:rsidRDefault="000A4544" w:rsidP="000A4544">
            <w:pPr>
              <w:jc w:val="center"/>
              <w:rPr>
                <w:bCs/>
                <w:sz w:val="20"/>
                <w:szCs w:val="20"/>
              </w:rPr>
            </w:pPr>
            <w:r w:rsidRPr="00A512F9">
              <w:rPr>
                <w:bCs/>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24BDA09" w14:textId="77777777" w:rsidR="000A4544" w:rsidRPr="00A512F9" w:rsidRDefault="000A4544" w:rsidP="000A4544">
            <w:pPr>
              <w:jc w:val="center"/>
              <w:rPr>
                <w:bCs/>
                <w:sz w:val="20"/>
                <w:szCs w:val="20"/>
              </w:rPr>
            </w:pPr>
            <w:r w:rsidRPr="00A512F9">
              <w:rPr>
                <w:bCs/>
                <w:sz w:val="20"/>
                <w:szCs w:val="20"/>
              </w:rPr>
              <w:t>99.0.00.00000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2F87D50"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1EC2B12" w14:textId="77777777" w:rsidR="000A4544" w:rsidRPr="00A512F9" w:rsidRDefault="000A4544" w:rsidP="000A4544">
            <w:pPr>
              <w:jc w:val="right"/>
              <w:rPr>
                <w:bCs/>
                <w:sz w:val="20"/>
                <w:szCs w:val="20"/>
              </w:rPr>
            </w:pPr>
            <w:r w:rsidRPr="00A512F9">
              <w:rPr>
                <w:bCs/>
                <w:sz w:val="20"/>
                <w:szCs w:val="20"/>
              </w:rPr>
              <w:t>4 313 939,78</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C3D368B" w14:textId="77777777" w:rsidR="000A4544" w:rsidRPr="00A512F9" w:rsidRDefault="000A4544" w:rsidP="000A4544">
            <w:pPr>
              <w:jc w:val="right"/>
              <w:rPr>
                <w:bCs/>
                <w:sz w:val="20"/>
                <w:szCs w:val="20"/>
              </w:rPr>
            </w:pPr>
            <w:r w:rsidRPr="00A512F9">
              <w:rPr>
                <w:bCs/>
                <w:sz w:val="20"/>
                <w:szCs w:val="20"/>
              </w:rPr>
              <w:t>4 208 800,00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36246A5" w14:textId="77777777" w:rsidR="000A4544" w:rsidRPr="00A512F9" w:rsidRDefault="000A4544" w:rsidP="000A4544">
            <w:pPr>
              <w:jc w:val="right"/>
              <w:rPr>
                <w:bCs/>
                <w:sz w:val="20"/>
                <w:szCs w:val="20"/>
              </w:rPr>
            </w:pPr>
            <w:r w:rsidRPr="00A512F9">
              <w:rPr>
                <w:bCs/>
                <w:sz w:val="20"/>
                <w:szCs w:val="20"/>
              </w:rPr>
              <w:t>2 687 000,00</w:t>
            </w:r>
          </w:p>
        </w:tc>
      </w:tr>
      <w:tr w:rsidR="000A4544" w:rsidRPr="00A512F9" w14:paraId="10A2128E" w14:textId="77777777" w:rsidTr="000A4544">
        <w:trPr>
          <w:trHeight w:val="144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5A08AB6" w14:textId="77777777" w:rsidR="000A4544" w:rsidRPr="00A512F9" w:rsidRDefault="000A4544" w:rsidP="000A4544">
            <w:pPr>
              <w:rPr>
                <w:bCs/>
                <w:sz w:val="20"/>
                <w:szCs w:val="20"/>
              </w:rPr>
            </w:pPr>
            <w:r w:rsidRPr="00A512F9">
              <w:rPr>
                <w:bCs/>
                <w:sz w:val="20"/>
                <w:szCs w:val="20"/>
              </w:rPr>
              <w:t>Осуществление полномочий по обеспечению жильем отдельных категорий граждан, установленных Федеральным законом от 24 ноября 1995 года N 181-ФЗ "О социальной защите инвалидов в Российской Федерации"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AF619DE" w14:textId="77777777" w:rsidR="000A4544" w:rsidRPr="00A512F9" w:rsidRDefault="000A4544" w:rsidP="000A4544">
            <w:pPr>
              <w:jc w:val="center"/>
              <w:rPr>
                <w:bCs/>
                <w:sz w:val="20"/>
                <w:szCs w:val="20"/>
              </w:rPr>
            </w:pPr>
            <w:r w:rsidRPr="00A512F9">
              <w:rPr>
                <w:bCs/>
                <w:sz w:val="20"/>
                <w:szCs w:val="20"/>
              </w:rPr>
              <w:t>10</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E4B4ADD" w14:textId="77777777" w:rsidR="000A4544" w:rsidRPr="00A512F9" w:rsidRDefault="000A4544" w:rsidP="000A4544">
            <w:pPr>
              <w:jc w:val="center"/>
              <w:rPr>
                <w:bCs/>
                <w:sz w:val="20"/>
                <w:szCs w:val="20"/>
              </w:rPr>
            </w:pPr>
            <w:r w:rsidRPr="00A512F9">
              <w:rPr>
                <w:bCs/>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983EBCF" w14:textId="77777777" w:rsidR="000A4544" w:rsidRPr="00A512F9" w:rsidRDefault="000A4544" w:rsidP="000A4544">
            <w:pPr>
              <w:jc w:val="center"/>
              <w:rPr>
                <w:bCs/>
                <w:sz w:val="20"/>
                <w:szCs w:val="20"/>
              </w:rPr>
            </w:pPr>
            <w:r w:rsidRPr="00A512F9">
              <w:rPr>
                <w:bCs/>
                <w:sz w:val="20"/>
                <w:szCs w:val="20"/>
              </w:rPr>
              <w:t>99.0.00.51760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4FA30C7"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D2E0E32" w14:textId="77777777" w:rsidR="000A4544" w:rsidRPr="00A512F9" w:rsidRDefault="000A4544" w:rsidP="000A4544">
            <w:pPr>
              <w:jc w:val="right"/>
              <w:rPr>
                <w:bCs/>
                <w:sz w:val="20"/>
                <w:szCs w:val="20"/>
              </w:rPr>
            </w:pPr>
            <w:r w:rsidRPr="00A512F9">
              <w:rPr>
                <w:bCs/>
                <w:sz w:val="20"/>
                <w:szCs w:val="20"/>
              </w:rPr>
              <w:t>2 029 600,00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AE36E14" w14:textId="77777777" w:rsidR="000A4544" w:rsidRPr="00A512F9" w:rsidRDefault="000A4544" w:rsidP="000A4544">
            <w:pPr>
              <w:jc w:val="right"/>
              <w:rPr>
                <w:bCs/>
                <w:sz w:val="20"/>
                <w:szCs w:val="20"/>
              </w:rPr>
            </w:pPr>
            <w:r w:rsidRPr="00A512F9">
              <w:rPr>
                <w:bCs/>
                <w:sz w:val="20"/>
                <w:szCs w:val="20"/>
              </w:rPr>
              <w:t>2 029 600,00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202CDE9" w14:textId="77777777" w:rsidR="000A4544" w:rsidRPr="00A512F9" w:rsidRDefault="000A4544" w:rsidP="000A4544">
            <w:pPr>
              <w:jc w:val="right"/>
              <w:rPr>
                <w:bCs/>
                <w:sz w:val="20"/>
                <w:szCs w:val="20"/>
              </w:rPr>
            </w:pPr>
            <w:r w:rsidRPr="00A512F9">
              <w:rPr>
                <w:bCs/>
                <w:sz w:val="20"/>
                <w:szCs w:val="20"/>
              </w:rPr>
              <w:t>0,00</w:t>
            </w:r>
          </w:p>
        </w:tc>
      </w:tr>
      <w:tr w:rsidR="000A4544" w:rsidRPr="00A512F9" w14:paraId="3C334DD0"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4AE79D3" w14:textId="77777777" w:rsidR="000A4544" w:rsidRPr="00A512F9" w:rsidRDefault="000A4544" w:rsidP="000A4544">
            <w:pPr>
              <w:rPr>
                <w:sz w:val="20"/>
                <w:szCs w:val="20"/>
              </w:rPr>
            </w:pPr>
            <w:r w:rsidRPr="00A512F9">
              <w:rPr>
                <w:sz w:val="20"/>
                <w:szCs w:val="20"/>
              </w:rPr>
              <w:t>Социальное обеспечение и иные выплаты населению</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4845BE3" w14:textId="77777777" w:rsidR="000A4544" w:rsidRPr="00A512F9" w:rsidRDefault="000A4544" w:rsidP="000A4544">
            <w:pPr>
              <w:jc w:val="center"/>
              <w:rPr>
                <w:sz w:val="20"/>
                <w:szCs w:val="20"/>
              </w:rPr>
            </w:pPr>
            <w:r w:rsidRPr="00A512F9">
              <w:rPr>
                <w:sz w:val="20"/>
                <w:szCs w:val="20"/>
              </w:rPr>
              <w:t>10</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4C5CAD7" w14:textId="77777777" w:rsidR="000A4544" w:rsidRPr="00A512F9" w:rsidRDefault="000A4544" w:rsidP="000A4544">
            <w:pPr>
              <w:jc w:val="center"/>
              <w:rPr>
                <w:sz w:val="20"/>
                <w:szCs w:val="20"/>
              </w:rPr>
            </w:pPr>
            <w:r w:rsidRPr="00A512F9">
              <w:rPr>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3035680" w14:textId="77777777" w:rsidR="000A4544" w:rsidRPr="00A512F9" w:rsidRDefault="000A4544" w:rsidP="000A4544">
            <w:pPr>
              <w:jc w:val="center"/>
              <w:rPr>
                <w:sz w:val="20"/>
                <w:szCs w:val="20"/>
              </w:rPr>
            </w:pPr>
            <w:r w:rsidRPr="00A512F9">
              <w:rPr>
                <w:sz w:val="20"/>
                <w:szCs w:val="20"/>
              </w:rPr>
              <w:t>99.0.00.51760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21A2F6A" w14:textId="77777777" w:rsidR="000A4544" w:rsidRPr="00A512F9" w:rsidRDefault="000A4544" w:rsidP="000A4544">
            <w:pPr>
              <w:jc w:val="center"/>
              <w:rPr>
                <w:sz w:val="20"/>
                <w:szCs w:val="20"/>
              </w:rPr>
            </w:pPr>
            <w:r w:rsidRPr="00A512F9">
              <w:rPr>
                <w:sz w:val="20"/>
                <w:szCs w:val="20"/>
              </w:rPr>
              <w:t>300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199B0D9" w14:textId="77777777" w:rsidR="000A4544" w:rsidRPr="00A512F9" w:rsidRDefault="000A4544" w:rsidP="000A4544">
            <w:pPr>
              <w:jc w:val="right"/>
              <w:rPr>
                <w:sz w:val="20"/>
                <w:szCs w:val="20"/>
              </w:rPr>
            </w:pPr>
            <w:r w:rsidRPr="00A512F9">
              <w:rPr>
                <w:sz w:val="20"/>
                <w:szCs w:val="20"/>
              </w:rPr>
              <w:t>2 029 600,00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0226FA3" w14:textId="77777777" w:rsidR="000A4544" w:rsidRPr="00A512F9" w:rsidRDefault="000A4544" w:rsidP="000A4544">
            <w:pPr>
              <w:jc w:val="right"/>
              <w:rPr>
                <w:sz w:val="20"/>
                <w:szCs w:val="20"/>
              </w:rPr>
            </w:pPr>
            <w:r w:rsidRPr="00A512F9">
              <w:rPr>
                <w:sz w:val="20"/>
                <w:szCs w:val="20"/>
              </w:rPr>
              <w:t>2 029 600,00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421B541" w14:textId="77777777" w:rsidR="000A4544" w:rsidRPr="00A512F9" w:rsidRDefault="000A4544" w:rsidP="000A4544">
            <w:pPr>
              <w:jc w:val="right"/>
              <w:rPr>
                <w:sz w:val="20"/>
                <w:szCs w:val="20"/>
              </w:rPr>
            </w:pPr>
            <w:r w:rsidRPr="00A512F9">
              <w:rPr>
                <w:sz w:val="20"/>
                <w:szCs w:val="20"/>
              </w:rPr>
              <w:t>0,00</w:t>
            </w:r>
          </w:p>
        </w:tc>
      </w:tr>
      <w:tr w:rsidR="000A4544" w:rsidRPr="00A512F9" w14:paraId="23C5F9CF"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73CFE2E" w14:textId="77777777" w:rsidR="000A4544" w:rsidRPr="00A512F9" w:rsidRDefault="000A4544" w:rsidP="000A4544">
            <w:pPr>
              <w:rPr>
                <w:sz w:val="20"/>
                <w:szCs w:val="20"/>
              </w:rPr>
            </w:pPr>
            <w:r w:rsidRPr="00A512F9">
              <w:rPr>
                <w:sz w:val="20"/>
                <w:szCs w:val="20"/>
              </w:rPr>
              <w:t>Социальные выплаты гражданам, кроме публичных нормативных социальных выплат</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9EFE77B" w14:textId="77777777" w:rsidR="000A4544" w:rsidRPr="00A512F9" w:rsidRDefault="000A4544" w:rsidP="000A4544">
            <w:pPr>
              <w:jc w:val="center"/>
              <w:rPr>
                <w:sz w:val="20"/>
                <w:szCs w:val="20"/>
              </w:rPr>
            </w:pPr>
            <w:r w:rsidRPr="00A512F9">
              <w:rPr>
                <w:sz w:val="20"/>
                <w:szCs w:val="20"/>
              </w:rPr>
              <w:t>10</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3901913" w14:textId="77777777" w:rsidR="000A4544" w:rsidRPr="00A512F9" w:rsidRDefault="000A4544" w:rsidP="000A4544">
            <w:pPr>
              <w:jc w:val="center"/>
              <w:rPr>
                <w:sz w:val="20"/>
                <w:szCs w:val="20"/>
              </w:rPr>
            </w:pPr>
            <w:r w:rsidRPr="00A512F9">
              <w:rPr>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A1EBB00" w14:textId="77777777" w:rsidR="000A4544" w:rsidRPr="00A512F9" w:rsidRDefault="000A4544" w:rsidP="000A4544">
            <w:pPr>
              <w:jc w:val="center"/>
              <w:rPr>
                <w:sz w:val="20"/>
                <w:szCs w:val="20"/>
              </w:rPr>
            </w:pPr>
            <w:r w:rsidRPr="00A512F9">
              <w:rPr>
                <w:sz w:val="20"/>
                <w:szCs w:val="20"/>
              </w:rPr>
              <w:t>99.0.00.51760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7F8EBAE" w14:textId="77777777" w:rsidR="000A4544" w:rsidRPr="00A512F9" w:rsidRDefault="000A4544" w:rsidP="000A4544">
            <w:pPr>
              <w:jc w:val="center"/>
              <w:rPr>
                <w:sz w:val="20"/>
                <w:szCs w:val="20"/>
              </w:rPr>
            </w:pPr>
            <w:r w:rsidRPr="00A512F9">
              <w:rPr>
                <w:sz w:val="20"/>
                <w:szCs w:val="20"/>
              </w:rPr>
              <w:t>320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37655A4" w14:textId="77777777" w:rsidR="000A4544" w:rsidRPr="00A512F9" w:rsidRDefault="000A4544" w:rsidP="000A4544">
            <w:pPr>
              <w:jc w:val="right"/>
              <w:rPr>
                <w:sz w:val="20"/>
                <w:szCs w:val="20"/>
              </w:rPr>
            </w:pPr>
            <w:r w:rsidRPr="00A512F9">
              <w:rPr>
                <w:sz w:val="20"/>
                <w:szCs w:val="20"/>
              </w:rPr>
              <w:t>2 029 600,00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DC04FD7" w14:textId="77777777" w:rsidR="000A4544" w:rsidRPr="00A512F9" w:rsidRDefault="000A4544" w:rsidP="000A4544">
            <w:pPr>
              <w:jc w:val="right"/>
              <w:rPr>
                <w:sz w:val="20"/>
                <w:szCs w:val="20"/>
              </w:rPr>
            </w:pPr>
            <w:r w:rsidRPr="00A512F9">
              <w:rPr>
                <w:sz w:val="20"/>
                <w:szCs w:val="20"/>
              </w:rPr>
              <w:t>2 029 600,00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5C3CE15" w14:textId="77777777" w:rsidR="000A4544" w:rsidRPr="00A512F9" w:rsidRDefault="000A4544" w:rsidP="000A4544">
            <w:pPr>
              <w:jc w:val="right"/>
              <w:rPr>
                <w:sz w:val="20"/>
                <w:szCs w:val="20"/>
              </w:rPr>
            </w:pPr>
            <w:r w:rsidRPr="00A512F9">
              <w:rPr>
                <w:sz w:val="20"/>
                <w:szCs w:val="20"/>
              </w:rPr>
              <w:t>0,00</w:t>
            </w:r>
          </w:p>
        </w:tc>
      </w:tr>
      <w:tr w:rsidR="000A4544" w:rsidRPr="00A512F9" w14:paraId="7314F96E" w14:textId="77777777" w:rsidTr="000A4544">
        <w:trPr>
          <w:trHeight w:val="144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D0D4F8A" w14:textId="77777777" w:rsidR="000A4544" w:rsidRPr="00A512F9" w:rsidRDefault="000A4544" w:rsidP="000A4544">
            <w:pPr>
              <w:rPr>
                <w:bCs/>
                <w:sz w:val="20"/>
                <w:szCs w:val="20"/>
              </w:rPr>
            </w:pPr>
            <w:r w:rsidRPr="00A512F9">
              <w:rPr>
                <w:bCs/>
                <w:sz w:val="20"/>
                <w:szCs w:val="20"/>
              </w:rPr>
              <w:t>Реализация мероприятий по обеспечению жильем молодых семей государственной программы Новосибирской области "Обеспечение жильем молодых семей в Новосибирской области"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2B15D11" w14:textId="77777777" w:rsidR="000A4544" w:rsidRPr="00A512F9" w:rsidRDefault="000A4544" w:rsidP="000A4544">
            <w:pPr>
              <w:jc w:val="center"/>
              <w:rPr>
                <w:bCs/>
                <w:sz w:val="20"/>
                <w:szCs w:val="20"/>
              </w:rPr>
            </w:pPr>
            <w:r w:rsidRPr="00A512F9">
              <w:rPr>
                <w:bCs/>
                <w:sz w:val="20"/>
                <w:szCs w:val="20"/>
              </w:rPr>
              <w:t>10</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94C196F" w14:textId="77777777" w:rsidR="000A4544" w:rsidRPr="00A512F9" w:rsidRDefault="000A4544" w:rsidP="000A4544">
            <w:pPr>
              <w:jc w:val="center"/>
              <w:rPr>
                <w:bCs/>
                <w:sz w:val="20"/>
                <w:szCs w:val="20"/>
              </w:rPr>
            </w:pPr>
            <w:r w:rsidRPr="00A512F9">
              <w:rPr>
                <w:bCs/>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778A360" w14:textId="77777777" w:rsidR="000A4544" w:rsidRPr="00A512F9" w:rsidRDefault="000A4544" w:rsidP="000A4544">
            <w:pPr>
              <w:jc w:val="center"/>
              <w:rPr>
                <w:bCs/>
                <w:sz w:val="20"/>
                <w:szCs w:val="20"/>
              </w:rPr>
            </w:pPr>
            <w:r w:rsidRPr="00A512F9">
              <w:rPr>
                <w:bCs/>
                <w:sz w:val="20"/>
                <w:szCs w:val="20"/>
              </w:rPr>
              <w:t>99.0.00.L4979</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A206181"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7498495" w14:textId="77777777" w:rsidR="000A4544" w:rsidRPr="00A512F9" w:rsidRDefault="000A4544" w:rsidP="000A4544">
            <w:pPr>
              <w:jc w:val="right"/>
              <w:rPr>
                <w:bCs/>
                <w:sz w:val="20"/>
                <w:szCs w:val="20"/>
              </w:rPr>
            </w:pPr>
            <w:r w:rsidRPr="00A512F9">
              <w:rPr>
                <w:bCs/>
                <w:sz w:val="20"/>
                <w:szCs w:val="20"/>
              </w:rPr>
              <w:t>2 284 339,78</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A6FFF20" w14:textId="77777777" w:rsidR="000A4544" w:rsidRPr="00A512F9" w:rsidRDefault="000A4544" w:rsidP="000A4544">
            <w:pPr>
              <w:jc w:val="right"/>
              <w:rPr>
                <w:bCs/>
                <w:sz w:val="20"/>
                <w:szCs w:val="20"/>
              </w:rPr>
            </w:pPr>
            <w:r w:rsidRPr="00A512F9">
              <w:rPr>
                <w:bCs/>
                <w:sz w:val="20"/>
                <w:szCs w:val="20"/>
              </w:rPr>
              <w:t>2 179 200,00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59B54E7" w14:textId="77777777" w:rsidR="000A4544" w:rsidRPr="00A512F9" w:rsidRDefault="000A4544" w:rsidP="000A4544">
            <w:pPr>
              <w:jc w:val="right"/>
              <w:rPr>
                <w:bCs/>
                <w:sz w:val="20"/>
                <w:szCs w:val="20"/>
              </w:rPr>
            </w:pPr>
            <w:r w:rsidRPr="00A512F9">
              <w:rPr>
                <w:bCs/>
                <w:sz w:val="20"/>
                <w:szCs w:val="20"/>
              </w:rPr>
              <w:t>2 687 000,00</w:t>
            </w:r>
          </w:p>
        </w:tc>
      </w:tr>
      <w:tr w:rsidR="000A4544" w:rsidRPr="00A512F9" w14:paraId="1C334C4B"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6B1F729" w14:textId="77777777" w:rsidR="000A4544" w:rsidRPr="00A512F9" w:rsidRDefault="000A4544" w:rsidP="000A4544">
            <w:pPr>
              <w:rPr>
                <w:sz w:val="20"/>
                <w:szCs w:val="20"/>
              </w:rPr>
            </w:pPr>
            <w:r w:rsidRPr="00A512F9">
              <w:rPr>
                <w:sz w:val="20"/>
                <w:szCs w:val="20"/>
              </w:rPr>
              <w:t>Социальное обеспечение и иные выплаты населению</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4639FA8" w14:textId="77777777" w:rsidR="000A4544" w:rsidRPr="00A512F9" w:rsidRDefault="000A4544" w:rsidP="000A4544">
            <w:pPr>
              <w:jc w:val="center"/>
              <w:rPr>
                <w:sz w:val="20"/>
                <w:szCs w:val="20"/>
              </w:rPr>
            </w:pPr>
            <w:r w:rsidRPr="00A512F9">
              <w:rPr>
                <w:sz w:val="20"/>
                <w:szCs w:val="20"/>
              </w:rPr>
              <w:t>10</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CF0DFFA" w14:textId="77777777" w:rsidR="000A4544" w:rsidRPr="00A512F9" w:rsidRDefault="000A4544" w:rsidP="000A4544">
            <w:pPr>
              <w:jc w:val="center"/>
              <w:rPr>
                <w:sz w:val="20"/>
                <w:szCs w:val="20"/>
              </w:rPr>
            </w:pPr>
            <w:r w:rsidRPr="00A512F9">
              <w:rPr>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FCD3BAF" w14:textId="77777777" w:rsidR="000A4544" w:rsidRPr="00A512F9" w:rsidRDefault="000A4544" w:rsidP="000A4544">
            <w:pPr>
              <w:jc w:val="center"/>
              <w:rPr>
                <w:sz w:val="20"/>
                <w:szCs w:val="20"/>
              </w:rPr>
            </w:pPr>
            <w:r w:rsidRPr="00A512F9">
              <w:rPr>
                <w:sz w:val="20"/>
                <w:szCs w:val="20"/>
              </w:rPr>
              <w:t>99.0.00.L4979</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F777573" w14:textId="77777777" w:rsidR="000A4544" w:rsidRPr="00A512F9" w:rsidRDefault="000A4544" w:rsidP="000A4544">
            <w:pPr>
              <w:jc w:val="center"/>
              <w:rPr>
                <w:sz w:val="20"/>
                <w:szCs w:val="20"/>
              </w:rPr>
            </w:pPr>
            <w:r w:rsidRPr="00A512F9">
              <w:rPr>
                <w:sz w:val="20"/>
                <w:szCs w:val="20"/>
              </w:rPr>
              <w:t>300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4E1A48D" w14:textId="77777777" w:rsidR="000A4544" w:rsidRPr="00A512F9" w:rsidRDefault="000A4544" w:rsidP="000A4544">
            <w:pPr>
              <w:jc w:val="right"/>
              <w:rPr>
                <w:sz w:val="20"/>
                <w:szCs w:val="20"/>
              </w:rPr>
            </w:pPr>
            <w:r w:rsidRPr="00A512F9">
              <w:rPr>
                <w:sz w:val="20"/>
                <w:szCs w:val="20"/>
              </w:rPr>
              <w:t>2 284 339,78</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F72A517" w14:textId="77777777" w:rsidR="000A4544" w:rsidRPr="00A512F9" w:rsidRDefault="000A4544" w:rsidP="000A4544">
            <w:pPr>
              <w:jc w:val="right"/>
              <w:rPr>
                <w:sz w:val="20"/>
                <w:szCs w:val="20"/>
              </w:rPr>
            </w:pPr>
            <w:r w:rsidRPr="00A512F9">
              <w:rPr>
                <w:sz w:val="20"/>
                <w:szCs w:val="20"/>
              </w:rPr>
              <w:t>2 179 200,00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C344477" w14:textId="77777777" w:rsidR="000A4544" w:rsidRPr="00A512F9" w:rsidRDefault="000A4544" w:rsidP="000A4544">
            <w:pPr>
              <w:jc w:val="right"/>
              <w:rPr>
                <w:sz w:val="20"/>
                <w:szCs w:val="20"/>
              </w:rPr>
            </w:pPr>
            <w:r w:rsidRPr="00A512F9">
              <w:rPr>
                <w:sz w:val="20"/>
                <w:szCs w:val="20"/>
              </w:rPr>
              <w:t>2 687 000,00</w:t>
            </w:r>
          </w:p>
        </w:tc>
      </w:tr>
      <w:tr w:rsidR="000A4544" w:rsidRPr="00A512F9" w14:paraId="6D605418"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702A286" w14:textId="77777777" w:rsidR="000A4544" w:rsidRPr="00A512F9" w:rsidRDefault="000A4544" w:rsidP="000A4544">
            <w:pPr>
              <w:rPr>
                <w:sz w:val="20"/>
                <w:szCs w:val="20"/>
              </w:rPr>
            </w:pPr>
            <w:r w:rsidRPr="00A512F9">
              <w:rPr>
                <w:sz w:val="20"/>
                <w:szCs w:val="20"/>
              </w:rPr>
              <w:t>Социальные выплаты гражданам, кроме публичных нормативных социальных выплат</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B21E13F" w14:textId="77777777" w:rsidR="000A4544" w:rsidRPr="00A512F9" w:rsidRDefault="000A4544" w:rsidP="000A4544">
            <w:pPr>
              <w:jc w:val="center"/>
              <w:rPr>
                <w:sz w:val="20"/>
                <w:szCs w:val="20"/>
              </w:rPr>
            </w:pPr>
            <w:r w:rsidRPr="00A512F9">
              <w:rPr>
                <w:sz w:val="20"/>
                <w:szCs w:val="20"/>
              </w:rPr>
              <w:t>10</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DCAFD63" w14:textId="77777777" w:rsidR="000A4544" w:rsidRPr="00A512F9" w:rsidRDefault="000A4544" w:rsidP="000A4544">
            <w:pPr>
              <w:jc w:val="center"/>
              <w:rPr>
                <w:sz w:val="20"/>
                <w:szCs w:val="20"/>
              </w:rPr>
            </w:pPr>
            <w:r w:rsidRPr="00A512F9">
              <w:rPr>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F678E18" w14:textId="77777777" w:rsidR="000A4544" w:rsidRPr="00A512F9" w:rsidRDefault="000A4544" w:rsidP="000A4544">
            <w:pPr>
              <w:jc w:val="center"/>
              <w:rPr>
                <w:sz w:val="20"/>
                <w:szCs w:val="20"/>
              </w:rPr>
            </w:pPr>
            <w:r w:rsidRPr="00A512F9">
              <w:rPr>
                <w:sz w:val="20"/>
                <w:szCs w:val="20"/>
              </w:rPr>
              <w:t>99.0.00.L4979</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2C2DB01" w14:textId="77777777" w:rsidR="000A4544" w:rsidRPr="00A512F9" w:rsidRDefault="000A4544" w:rsidP="000A4544">
            <w:pPr>
              <w:jc w:val="center"/>
              <w:rPr>
                <w:sz w:val="20"/>
                <w:szCs w:val="20"/>
              </w:rPr>
            </w:pPr>
            <w:r w:rsidRPr="00A512F9">
              <w:rPr>
                <w:sz w:val="20"/>
                <w:szCs w:val="20"/>
              </w:rPr>
              <w:t>320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8587640" w14:textId="77777777" w:rsidR="000A4544" w:rsidRPr="00A512F9" w:rsidRDefault="000A4544" w:rsidP="000A4544">
            <w:pPr>
              <w:jc w:val="right"/>
              <w:rPr>
                <w:sz w:val="20"/>
                <w:szCs w:val="20"/>
              </w:rPr>
            </w:pPr>
            <w:r w:rsidRPr="00A512F9">
              <w:rPr>
                <w:sz w:val="20"/>
                <w:szCs w:val="20"/>
              </w:rPr>
              <w:t>2 284 339,78</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4BD5AA1" w14:textId="77777777" w:rsidR="000A4544" w:rsidRPr="00A512F9" w:rsidRDefault="000A4544" w:rsidP="000A4544">
            <w:pPr>
              <w:jc w:val="right"/>
              <w:rPr>
                <w:sz w:val="20"/>
                <w:szCs w:val="20"/>
              </w:rPr>
            </w:pPr>
            <w:r w:rsidRPr="00A512F9">
              <w:rPr>
                <w:sz w:val="20"/>
                <w:szCs w:val="20"/>
              </w:rPr>
              <w:t>2 179 200,00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F4AA31C" w14:textId="77777777" w:rsidR="000A4544" w:rsidRPr="00A512F9" w:rsidRDefault="000A4544" w:rsidP="000A4544">
            <w:pPr>
              <w:jc w:val="right"/>
              <w:rPr>
                <w:sz w:val="20"/>
                <w:szCs w:val="20"/>
              </w:rPr>
            </w:pPr>
            <w:r w:rsidRPr="00A512F9">
              <w:rPr>
                <w:sz w:val="20"/>
                <w:szCs w:val="20"/>
              </w:rPr>
              <w:t>2 687 000,00</w:t>
            </w:r>
          </w:p>
        </w:tc>
      </w:tr>
      <w:tr w:rsidR="000A4544" w:rsidRPr="00A512F9" w14:paraId="66195B9F"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386FE5A" w14:textId="77777777" w:rsidR="000A4544" w:rsidRPr="00A512F9" w:rsidRDefault="000A4544" w:rsidP="000A4544">
            <w:pPr>
              <w:rPr>
                <w:bCs/>
                <w:sz w:val="20"/>
                <w:szCs w:val="20"/>
              </w:rPr>
            </w:pPr>
            <w:r w:rsidRPr="00A512F9">
              <w:rPr>
                <w:bCs/>
                <w:sz w:val="20"/>
                <w:szCs w:val="20"/>
              </w:rPr>
              <w:t>Охрана семьи и детства</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CD89040" w14:textId="77777777" w:rsidR="000A4544" w:rsidRPr="00A512F9" w:rsidRDefault="000A4544" w:rsidP="000A4544">
            <w:pPr>
              <w:jc w:val="center"/>
              <w:rPr>
                <w:bCs/>
                <w:sz w:val="20"/>
                <w:szCs w:val="20"/>
              </w:rPr>
            </w:pPr>
            <w:r w:rsidRPr="00A512F9">
              <w:rPr>
                <w:bCs/>
                <w:sz w:val="20"/>
                <w:szCs w:val="20"/>
              </w:rPr>
              <w:t>10</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B229AA6" w14:textId="77777777" w:rsidR="000A4544" w:rsidRPr="00A512F9" w:rsidRDefault="000A4544" w:rsidP="000A4544">
            <w:pPr>
              <w:jc w:val="center"/>
              <w:rPr>
                <w:bCs/>
                <w:sz w:val="20"/>
                <w:szCs w:val="20"/>
              </w:rPr>
            </w:pPr>
            <w:r w:rsidRPr="00A512F9">
              <w:rPr>
                <w:bCs/>
                <w:sz w:val="20"/>
                <w:szCs w:val="20"/>
              </w:rPr>
              <w:t>04</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993C360" w14:textId="77777777" w:rsidR="000A4544" w:rsidRPr="00A512F9" w:rsidRDefault="000A4544" w:rsidP="000A4544">
            <w:pPr>
              <w:jc w:val="center"/>
              <w:rPr>
                <w:bCs/>
                <w:sz w:val="20"/>
                <w:szCs w:val="20"/>
              </w:rPr>
            </w:pPr>
            <w:r w:rsidRPr="00A512F9">
              <w:rPr>
                <w:bCs/>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4BAF119"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2C020E7" w14:textId="77777777" w:rsidR="000A4544" w:rsidRPr="00A512F9" w:rsidRDefault="000A4544" w:rsidP="000A4544">
            <w:pPr>
              <w:jc w:val="right"/>
              <w:rPr>
                <w:bCs/>
                <w:sz w:val="20"/>
                <w:szCs w:val="20"/>
              </w:rPr>
            </w:pPr>
            <w:r w:rsidRPr="00A512F9">
              <w:rPr>
                <w:bCs/>
                <w:sz w:val="20"/>
                <w:szCs w:val="20"/>
              </w:rPr>
              <w:t>35 865 100,00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FBB0913" w14:textId="77777777" w:rsidR="000A4544" w:rsidRPr="00A512F9" w:rsidRDefault="000A4544" w:rsidP="000A4544">
            <w:pPr>
              <w:jc w:val="right"/>
              <w:rPr>
                <w:bCs/>
                <w:sz w:val="20"/>
                <w:szCs w:val="20"/>
              </w:rPr>
            </w:pPr>
            <w:r w:rsidRPr="00A512F9">
              <w:rPr>
                <w:bCs/>
                <w:sz w:val="20"/>
                <w:szCs w:val="20"/>
              </w:rPr>
              <w:t>35 865 100,00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557D880" w14:textId="77777777" w:rsidR="000A4544" w:rsidRPr="00A512F9" w:rsidRDefault="000A4544" w:rsidP="000A4544">
            <w:pPr>
              <w:jc w:val="right"/>
              <w:rPr>
                <w:bCs/>
                <w:sz w:val="20"/>
                <w:szCs w:val="20"/>
              </w:rPr>
            </w:pPr>
            <w:r w:rsidRPr="00A512F9">
              <w:rPr>
                <w:bCs/>
                <w:sz w:val="20"/>
                <w:szCs w:val="20"/>
              </w:rPr>
              <w:t xml:space="preserve">35 865 </w:t>
            </w:r>
            <w:r w:rsidRPr="00A512F9">
              <w:rPr>
                <w:bCs/>
                <w:sz w:val="20"/>
                <w:szCs w:val="20"/>
              </w:rPr>
              <w:lastRenderedPageBreak/>
              <w:t>100,00</w:t>
            </w:r>
          </w:p>
        </w:tc>
      </w:tr>
      <w:tr w:rsidR="000A4544" w:rsidRPr="00A512F9" w14:paraId="2C6E5690"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5DCDAA5" w14:textId="77777777" w:rsidR="000A4544" w:rsidRPr="00A512F9" w:rsidRDefault="000A4544" w:rsidP="000A4544">
            <w:pPr>
              <w:rPr>
                <w:bCs/>
                <w:sz w:val="20"/>
                <w:szCs w:val="20"/>
              </w:rPr>
            </w:pPr>
            <w:r w:rsidRPr="00A512F9">
              <w:rPr>
                <w:bCs/>
                <w:sz w:val="20"/>
                <w:szCs w:val="20"/>
              </w:rPr>
              <w:t>Непрограммные направления бюджета</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4BCDDC2" w14:textId="77777777" w:rsidR="000A4544" w:rsidRPr="00A512F9" w:rsidRDefault="000A4544" w:rsidP="000A4544">
            <w:pPr>
              <w:jc w:val="center"/>
              <w:rPr>
                <w:bCs/>
                <w:sz w:val="20"/>
                <w:szCs w:val="20"/>
              </w:rPr>
            </w:pPr>
            <w:r w:rsidRPr="00A512F9">
              <w:rPr>
                <w:bCs/>
                <w:sz w:val="20"/>
                <w:szCs w:val="20"/>
              </w:rPr>
              <w:t>10</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C943205" w14:textId="77777777" w:rsidR="000A4544" w:rsidRPr="00A512F9" w:rsidRDefault="000A4544" w:rsidP="000A4544">
            <w:pPr>
              <w:jc w:val="center"/>
              <w:rPr>
                <w:bCs/>
                <w:sz w:val="20"/>
                <w:szCs w:val="20"/>
              </w:rPr>
            </w:pPr>
            <w:r w:rsidRPr="00A512F9">
              <w:rPr>
                <w:bCs/>
                <w:sz w:val="20"/>
                <w:szCs w:val="20"/>
              </w:rPr>
              <w:t>04</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C4FBBC9" w14:textId="77777777" w:rsidR="000A4544" w:rsidRPr="00A512F9" w:rsidRDefault="000A4544" w:rsidP="000A4544">
            <w:pPr>
              <w:jc w:val="center"/>
              <w:rPr>
                <w:bCs/>
                <w:sz w:val="20"/>
                <w:szCs w:val="20"/>
              </w:rPr>
            </w:pPr>
            <w:r w:rsidRPr="00A512F9">
              <w:rPr>
                <w:bCs/>
                <w:sz w:val="20"/>
                <w:szCs w:val="20"/>
              </w:rPr>
              <w:t>99.0.00.00000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9E40348"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B5EC556" w14:textId="77777777" w:rsidR="000A4544" w:rsidRPr="00A512F9" w:rsidRDefault="000A4544" w:rsidP="000A4544">
            <w:pPr>
              <w:jc w:val="right"/>
              <w:rPr>
                <w:bCs/>
                <w:sz w:val="20"/>
                <w:szCs w:val="20"/>
              </w:rPr>
            </w:pPr>
            <w:r w:rsidRPr="00A512F9">
              <w:rPr>
                <w:bCs/>
                <w:sz w:val="20"/>
                <w:szCs w:val="20"/>
              </w:rPr>
              <w:t>35 865 100,00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DC54877" w14:textId="77777777" w:rsidR="000A4544" w:rsidRPr="00A512F9" w:rsidRDefault="000A4544" w:rsidP="000A4544">
            <w:pPr>
              <w:jc w:val="right"/>
              <w:rPr>
                <w:bCs/>
                <w:sz w:val="20"/>
                <w:szCs w:val="20"/>
              </w:rPr>
            </w:pPr>
            <w:r w:rsidRPr="00A512F9">
              <w:rPr>
                <w:bCs/>
                <w:sz w:val="20"/>
                <w:szCs w:val="20"/>
              </w:rPr>
              <w:t>35 865 100,00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479B700" w14:textId="77777777" w:rsidR="000A4544" w:rsidRPr="00A512F9" w:rsidRDefault="000A4544" w:rsidP="000A4544">
            <w:pPr>
              <w:jc w:val="right"/>
              <w:rPr>
                <w:bCs/>
                <w:sz w:val="20"/>
                <w:szCs w:val="20"/>
              </w:rPr>
            </w:pPr>
            <w:r w:rsidRPr="00A512F9">
              <w:rPr>
                <w:bCs/>
                <w:sz w:val="20"/>
                <w:szCs w:val="20"/>
              </w:rPr>
              <w:t>35 865 100,00</w:t>
            </w:r>
          </w:p>
        </w:tc>
      </w:tr>
      <w:tr w:rsidR="000A4544" w:rsidRPr="00A512F9" w14:paraId="4099C897" w14:textId="77777777" w:rsidTr="000A4544">
        <w:trPr>
          <w:trHeight w:val="115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FFBAACE" w14:textId="77777777" w:rsidR="000A4544" w:rsidRPr="00A512F9" w:rsidRDefault="000A4544" w:rsidP="000A4544">
            <w:pPr>
              <w:rPr>
                <w:bCs/>
                <w:sz w:val="20"/>
                <w:szCs w:val="20"/>
              </w:rPr>
            </w:pPr>
            <w:r w:rsidRPr="00A512F9">
              <w:rPr>
                <w:bCs/>
                <w:sz w:val="20"/>
                <w:szCs w:val="20"/>
              </w:rPr>
              <w:t>Организация и осуществление деятельности по опеке и попечительству, социальной поддержке детей-сирот и детей, оставшихся без попечения родителей</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4D4682C" w14:textId="77777777" w:rsidR="000A4544" w:rsidRPr="00A512F9" w:rsidRDefault="000A4544" w:rsidP="000A4544">
            <w:pPr>
              <w:jc w:val="center"/>
              <w:rPr>
                <w:bCs/>
                <w:sz w:val="20"/>
                <w:szCs w:val="20"/>
              </w:rPr>
            </w:pPr>
            <w:r w:rsidRPr="00A512F9">
              <w:rPr>
                <w:bCs/>
                <w:sz w:val="20"/>
                <w:szCs w:val="20"/>
              </w:rPr>
              <w:t>10</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3AD1077" w14:textId="77777777" w:rsidR="000A4544" w:rsidRPr="00A512F9" w:rsidRDefault="000A4544" w:rsidP="000A4544">
            <w:pPr>
              <w:jc w:val="center"/>
              <w:rPr>
                <w:bCs/>
                <w:sz w:val="20"/>
                <w:szCs w:val="20"/>
              </w:rPr>
            </w:pPr>
            <w:r w:rsidRPr="00A512F9">
              <w:rPr>
                <w:bCs/>
                <w:sz w:val="20"/>
                <w:szCs w:val="20"/>
              </w:rPr>
              <w:t>04</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15D6CB7" w14:textId="77777777" w:rsidR="000A4544" w:rsidRPr="00A512F9" w:rsidRDefault="000A4544" w:rsidP="000A4544">
            <w:pPr>
              <w:jc w:val="center"/>
              <w:rPr>
                <w:bCs/>
                <w:sz w:val="20"/>
                <w:szCs w:val="20"/>
              </w:rPr>
            </w:pPr>
            <w:r w:rsidRPr="00A512F9">
              <w:rPr>
                <w:bCs/>
                <w:sz w:val="20"/>
                <w:szCs w:val="20"/>
              </w:rPr>
              <w:t>99.0.00.70289</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82066E5"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E1844CC" w14:textId="77777777" w:rsidR="000A4544" w:rsidRPr="00A512F9" w:rsidRDefault="000A4544" w:rsidP="000A4544">
            <w:pPr>
              <w:jc w:val="right"/>
              <w:rPr>
                <w:bCs/>
                <w:sz w:val="20"/>
                <w:szCs w:val="20"/>
              </w:rPr>
            </w:pPr>
            <w:r w:rsidRPr="00A512F9">
              <w:rPr>
                <w:bCs/>
                <w:sz w:val="20"/>
                <w:szCs w:val="20"/>
              </w:rPr>
              <w:t>35 865 100,00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4140547" w14:textId="77777777" w:rsidR="000A4544" w:rsidRPr="00A512F9" w:rsidRDefault="000A4544" w:rsidP="000A4544">
            <w:pPr>
              <w:jc w:val="right"/>
              <w:rPr>
                <w:bCs/>
                <w:sz w:val="20"/>
                <w:szCs w:val="20"/>
              </w:rPr>
            </w:pPr>
            <w:r w:rsidRPr="00A512F9">
              <w:rPr>
                <w:bCs/>
                <w:sz w:val="20"/>
                <w:szCs w:val="20"/>
              </w:rPr>
              <w:t>35 865 100,00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F1B2CFE" w14:textId="77777777" w:rsidR="000A4544" w:rsidRPr="00A512F9" w:rsidRDefault="000A4544" w:rsidP="000A4544">
            <w:pPr>
              <w:jc w:val="right"/>
              <w:rPr>
                <w:bCs/>
                <w:sz w:val="20"/>
                <w:szCs w:val="20"/>
              </w:rPr>
            </w:pPr>
            <w:r w:rsidRPr="00A512F9">
              <w:rPr>
                <w:bCs/>
                <w:sz w:val="20"/>
                <w:szCs w:val="20"/>
              </w:rPr>
              <w:t>35 865 100,00</w:t>
            </w:r>
          </w:p>
        </w:tc>
      </w:tr>
      <w:tr w:rsidR="000A4544" w:rsidRPr="00A512F9" w14:paraId="579B3586"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6B12B29" w14:textId="77777777" w:rsidR="000A4544" w:rsidRPr="00A512F9" w:rsidRDefault="000A4544" w:rsidP="000A4544">
            <w:pPr>
              <w:rPr>
                <w:sz w:val="20"/>
                <w:szCs w:val="20"/>
              </w:rPr>
            </w:pPr>
            <w:r w:rsidRPr="00A512F9">
              <w:rPr>
                <w:sz w:val="20"/>
                <w:szCs w:val="20"/>
              </w:rPr>
              <w:t>Социальное обеспечение и иные выплаты населению</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5D1A9B9" w14:textId="77777777" w:rsidR="000A4544" w:rsidRPr="00A512F9" w:rsidRDefault="000A4544" w:rsidP="000A4544">
            <w:pPr>
              <w:jc w:val="center"/>
              <w:rPr>
                <w:sz w:val="20"/>
                <w:szCs w:val="20"/>
              </w:rPr>
            </w:pPr>
            <w:r w:rsidRPr="00A512F9">
              <w:rPr>
                <w:sz w:val="20"/>
                <w:szCs w:val="20"/>
              </w:rPr>
              <w:t>10</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768F247" w14:textId="77777777" w:rsidR="000A4544" w:rsidRPr="00A512F9" w:rsidRDefault="000A4544" w:rsidP="000A4544">
            <w:pPr>
              <w:jc w:val="center"/>
              <w:rPr>
                <w:sz w:val="20"/>
                <w:szCs w:val="20"/>
              </w:rPr>
            </w:pPr>
            <w:r w:rsidRPr="00A512F9">
              <w:rPr>
                <w:sz w:val="20"/>
                <w:szCs w:val="20"/>
              </w:rPr>
              <w:t>04</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0235FFE" w14:textId="77777777" w:rsidR="000A4544" w:rsidRPr="00A512F9" w:rsidRDefault="000A4544" w:rsidP="000A4544">
            <w:pPr>
              <w:jc w:val="center"/>
              <w:rPr>
                <w:sz w:val="20"/>
                <w:szCs w:val="20"/>
              </w:rPr>
            </w:pPr>
            <w:r w:rsidRPr="00A512F9">
              <w:rPr>
                <w:sz w:val="20"/>
                <w:szCs w:val="20"/>
              </w:rPr>
              <w:t>99.0.00.70289</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82650B8" w14:textId="77777777" w:rsidR="000A4544" w:rsidRPr="00A512F9" w:rsidRDefault="000A4544" w:rsidP="000A4544">
            <w:pPr>
              <w:jc w:val="center"/>
              <w:rPr>
                <w:sz w:val="20"/>
                <w:szCs w:val="20"/>
              </w:rPr>
            </w:pPr>
            <w:r w:rsidRPr="00A512F9">
              <w:rPr>
                <w:sz w:val="20"/>
                <w:szCs w:val="20"/>
              </w:rPr>
              <w:t>300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0F35439" w14:textId="77777777" w:rsidR="000A4544" w:rsidRPr="00A512F9" w:rsidRDefault="000A4544" w:rsidP="000A4544">
            <w:pPr>
              <w:jc w:val="right"/>
              <w:rPr>
                <w:sz w:val="20"/>
                <w:szCs w:val="20"/>
              </w:rPr>
            </w:pPr>
            <w:r w:rsidRPr="00A512F9">
              <w:rPr>
                <w:sz w:val="20"/>
                <w:szCs w:val="20"/>
              </w:rPr>
              <w:t>35 865 100,00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1F2DD15" w14:textId="77777777" w:rsidR="000A4544" w:rsidRPr="00A512F9" w:rsidRDefault="000A4544" w:rsidP="000A4544">
            <w:pPr>
              <w:jc w:val="right"/>
              <w:rPr>
                <w:sz w:val="20"/>
                <w:szCs w:val="20"/>
              </w:rPr>
            </w:pPr>
            <w:r w:rsidRPr="00A512F9">
              <w:rPr>
                <w:sz w:val="20"/>
                <w:szCs w:val="20"/>
              </w:rPr>
              <w:t>35 865 100,00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D184851" w14:textId="77777777" w:rsidR="000A4544" w:rsidRPr="00A512F9" w:rsidRDefault="000A4544" w:rsidP="000A4544">
            <w:pPr>
              <w:jc w:val="right"/>
              <w:rPr>
                <w:sz w:val="20"/>
                <w:szCs w:val="20"/>
              </w:rPr>
            </w:pPr>
            <w:r w:rsidRPr="00A512F9">
              <w:rPr>
                <w:sz w:val="20"/>
                <w:szCs w:val="20"/>
              </w:rPr>
              <w:t>35 865 100,00</w:t>
            </w:r>
          </w:p>
        </w:tc>
      </w:tr>
      <w:tr w:rsidR="000A4544" w:rsidRPr="00A512F9" w14:paraId="2CA76917"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861374F" w14:textId="77777777" w:rsidR="000A4544" w:rsidRPr="00A512F9" w:rsidRDefault="000A4544" w:rsidP="000A4544">
            <w:pPr>
              <w:rPr>
                <w:sz w:val="20"/>
                <w:szCs w:val="20"/>
              </w:rPr>
            </w:pPr>
            <w:r w:rsidRPr="00A512F9">
              <w:rPr>
                <w:sz w:val="20"/>
                <w:szCs w:val="20"/>
              </w:rPr>
              <w:t>Социальные выплаты гражданам, кроме публичных нормативных социальных выплат</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493C58A" w14:textId="77777777" w:rsidR="000A4544" w:rsidRPr="00A512F9" w:rsidRDefault="000A4544" w:rsidP="000A4544">
            <w:pPr>
              <w:jc w:val="center"/>
              <w:rPr>
                <w:sz w:val="20"/>
                <w:szCs w:val="20"/>
              </w:rPr>
            </w:pPr>
            <w:r w:rsidRPr="00A512F9">
              <w:rPr>
                <w:sz w:val="20"/>
                <w:szCs w:val="20"/>
              </w:rPr>
              <w:t>10</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40E1213" w14:textId="77777777" w:rsidR="000A4544" w:rsidRPr="00A512F9" w:rsidRDefault="000A4544" w:rsidP="000A4544">
            <w:pPr>
              <w:jc w:val="center"/>
              <w:rPr>
                <w:sz w:val="20"/>
                <w:szCs w:val="20"/>
              </w:rPr>
            </w:pPr>
            <w:r w:rsidRPr="00A512F9">
              <w:rPr>
                <w:sz w:val="20"/>
                <w:szCs w:val="20"/>
              </w:rPr>
              <w:t>04</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AD86607" w14:textId="77777777" w:rsidR="000A4544" w:rsidRPr="00A512F9" w:rsidRDefault="000A4544" w:rsidP="000A4544">
            <w:pPr>
              <w:jc w:val="center"/>
              <w:rPr>
                <w:sz w:val="20"/>
                <w:szCs w:val="20"/>
              </w:rPr>
            </w:pPr>
            <w:r w:rsidRPr="00A512F9">
              <w:rPr>
                <w:sz w:val="20"/>
                <w:szCs w:val="20"/>
              </w:rPr>
              <w:t>99.0.00.70289</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ACEEF96" w14:textId="77777777" w:rsidR="000A4544" w:rsidRPr="00A512F9" w:rsidRDefault="000A4544" w:rsidP="000A4544">
            <w:pPr>
              <w:jc w:val="center"/>
              <w:rPr>
                <w:sz w:val="20"/>
                <w:szCs w:val="20"/>
              </w:rPr>
            </w:pPr>
            <w:r w:rsidRPr="00A512F9">
              <w:rPr>
                <w:sz w:val="20"/>
                <w:szCs w:val="20"/>
              </w:rPr>
              <w:t>320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FCA2D8D" w14:textId="77777777" w:rsidR="000A4544" w:rsidRPr="00A512F9" w:rsidRDefault="000A4544" w:rsidP="000A4544">
            <w:pPr>
              <w:jc w:val="right"/>
              <w:rPr>
                <w:sz w:val="20"/>
                <w:szCs w:val="20"/>
              </w:rPr>
            </w:pPr>
            <w:r w:rsidRPr="00A512F9">
              <w:rPr>
                <w:sz w:val="20"/>
                <w:szCs w:val="20"/>
              </w:rPr>
              <w:t>35 865 100,00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A424ED0" w14:textId="77777777" w:rsidR="000A4544" w:rsidRPr="00A512F9" w:rsidRDefault="000A4544" w:rsidP="000A4544">
            <w:pPr>
              <w:jc w:val="right"/>
              <w:rPr>
                <w:sz w:val="20"/>
                <w:szCs w:val="20"/>
              </w:rPr>
            </w:pPr>
            <w:r w:rsidRPr="00A512F9">
              <w:rPr>
                <w:sz w:val="20"/>
                <w:szCs w:val="20"/>
              </w:rPr>
              <w:t>35 865 100,00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CD68489" w14:textId="77777777" w:rsidR="000A4544" w:rsidRPr="00A512F9" w:rsidRDefault="000A4544" w:rsidP="000A4544">
            <w:pPr>
              <w:jc w:val="right"/>
              <w:rPr>
                <w:sz w:val="20"/>
                <w:szCs w:val="20"/>
              </w:rPr>
            </w:pPr>
            <w:r w:rsidRPr="00A512F9">
              <w:rPr>
                <w:sz w:val="20"/>
                <w:szCs w:val="20"/>
              </w:rPr>
              <w:t>35 865 100,00</w:t>
            </w:r>
          </w:p>
        </w:tc>
      </w:tr>
      <w:tr w:rsidR="000A4544" w:rsidRPr="00A512F9" w14:paraId="4EDDD758"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D7771B8" w14:textId="77777777" w:rsidR="000A4544" w:rsidRPr="00A512F9" w:rsidRDefault="000A4544" w:rsidP="000A4544">
            <w:pPr>
              <w:rPr>
                <w:bCs/>
                <w:sz w:val="20"/>
                <w:szCs w:val="20"/>
              </w:rPr>
            </w:pPr>
            <w:r w:rsidRPr="00A512F9">
              <w:rPr>
                <w:bCs/>
                <w:sz w:val="20"/>
                <w:szCs w:val="20"/>
              </w:rPr>
              <w:t>Другие вопросы в области социальной политики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A527BEE" w14:textId="77777777" w:rsidR="000A4544" w:rsidRPr="00A512F9" w:rsidRDefault="000A4544" w:rsidP="000A4544">
            <w:pPr>
              <w:jc w:val="center"/>
              <w:rPr>
                <w:bCs/>
                <w:sz w:val="20"/>
                <w:szCs w:val="20"/>
              </w:rPr>
            </w:pPr>
            <w:r w:rsidRPr="00A512F9">
              <w:rPr>
                <w:bCs/>
                <w:sz w:val="20"/>
                <w:szCs w:val="20"/>
              </w:rPr>
              <w:t>10</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9693C5E" w14:textId="77777777" w:rsidR="000A4544" w:rsidRPr="00A512F9" w:rsidRDefault="000A4544" w:rsidP="000A4544">
            <w:pPr>
              <w:jc w:val="center"/>
              <w:rPr>
                <w:bCs/>
                <w:sz w:val="20"/>
                <w:szCs w:val="20"/>
              </w:rPr>
            </w:pPr>
            <w:r w:rsidRPr="00A512F9">
              <w:rPr>
                <w:bCs/>
                <w:sz w:val="20"/>
                <w:szCs w:val="20"/>
              </w:rPr>
              <w:t>06</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53DB2FF" w14:textId="77777777" w:rsidR="000A4544" w:rsidRPr="00A512F9" w:rsidRDefault="000A4544" w:rsidP="000A4544">
            <w:pPr>
              <w:jc w:val="center"/>
              <w:rPr>
                <w:bCs/>
                <w:sz w:val="20"/>
                <w:szCs w:val="20"/>
              </w:rPr>
            </w:pPr>
            <w:r w:rsidRPr="00A512F9">
              <w:rPr>
                <w:bCs/>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B08BA19"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8D84CA3" w14:textId="77777777" w:rsidR="000A4544" w:rsidRPr="00A512F9" w:rsidRDefault="000A4544" w:rsidP="000A4544">
            <w:pPr>
              <w:jc w:val="right"/>
              <w:rPr>
                <w:bCs/>
                <w:sz w:val="20"/>
                <w:szCs w:val="20"/>
              </w:rPr>
            </w:pPr>
            <w:r w:rsidRPr="00A512F9">
              <w:rPr>
                <w:bCs/>
                <w:sz w:val="20"/>
                <w:szCs w:val="20"/>
              </w:rPr>
              <w:t>1 212 262,00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D00F749" w14:textId="77777777" w:rsidR="000A4544" w:rsidRPr="00A512F9" w:rsidRDefault="000A4544" w:rsidP="000A4544">
            <w:pPr>
              <w:jc w:val="right"/>
              <w:rPr>
                <w:bCs/>
                <w:sz w:val="20"/>
                <w:szCs w:val="20"/>
              </w:rPr>
            </w:pPr>
            <w:r w:rsidRPr="00A512F9">
              <w:rPr>
                <w:bCs/>
                <w:sz w:val="20"/>
                <w:szCs w:val="20"/>
              </w:rPr>
              <w:t>275 862,00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91B7ED8" w14:textId="77777777" w:rsidR="000A4544" w:rsidRPr="00A512F9" w:rsidRDefault="000A4544" w:rsidP="000A4544">
            <w:pPr>
              <w:jc w:val="right"/>
              <w:rPr>
                <w:bCs/>
                <w:sz w:val="20"/>
                <w:szCs w:val="20"/>
              </w:rPr>
            </w:pPr>
            <w:r w:rsidRPr="00A512F9">
              <w:rPr>
                <w:bCs/>
                <w:sz w:val="20"/>
                <w:szCs w:val="20"/>
              </w:rPr>
              <w:t>275 862,00</w:t>
            </w:r>
          </w:p>
        </w:tc>
      </w:tr>
      <w:tr w:rsidR="000A4544" w:rsidRPr="00A512F9" w14:paraId="6F50E967" w14:textId="77777777" w:rsidTr="000A4544">
        <w:trPr>
          <w:trHeight w:val="144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F9B319F" w14:textId="77777777" w:rsidR="000A4544" w:rsidRPr="00A512F9" w:rsidRDefault="000A4544" w:rsidP="000A4544">
            <w:pPr>
              <w:rPr>
                <w:bCs/>
                <w:sz w:val="20"/>
                <w:szCs w:val="20"/>
              </w:rPr>
            </w:pPr>
            <w:r w:rsidRPr="00A512F9">
              <w:rPr>
                <w:bCs/>
                <w:sz w:val="20"/>
                <w:szCs w:val="20"/>
              </w:rPr>
              <w:t>Муниципальная программа "Муниципальная поддержка социально ориентированных некоммерческих организаций, общественных объединений и гражданских инициатив в Куйбышевском районе"</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FCB74C1" w14:textId="77777777" w:rsidR="000A4544" w:rsidRPr="00A512F9" w:rsidRDefault="000A4544" w:rsidP="000A4544">
            <w:pPr>
              <w:jc w:val="center"/>
              <w:rPr>
                <w:bCs/>
                <w:sz w:val="20"/>
                <w:szCs w:val="20"/>
              </w:rPr>
            </w:pPr>
            <w:r w:rsidRPr="00A512F9">
              <w:rPr>
                <w:bCs/>
                <w:sz w:val="20"/>
                <w:szCs w:val="20"/>
              </w:rPr>
              <w:t>10</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B4B01B4" w14:textId="77777777" w:rsidR="000A4544" w:rsidRPr="00A512F9" w:rsidRDefault="000A4544" w:rsidP="000A4544">
            <w:pPr>
              <w:jc w:val="center"/>
              <w:rPr>
                <w:bCs/>
                <w:sz w:val="20"/>
                <w:szCs w:val="20"/>
              </w:rPr>
            </w:pPr>
            <w:r w:rsidRPr="00A512F9">
              <w:rPr>
                <w:bCs/>
                <w:sz w:val="20"/>
                <w:szCs w:val="20"/>
              </w:rPr>
              <w:t>06</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78D3E51" w14:textId="77777777" w:rsidR="000A4544" w:rsidRPr="00A512F9" w:rsidRDefault="000A4544" w:rsidP="000A4544">
            <w:pPr>
              <w:jc w:val="center"/>
              <w:rPr>
                <w:bCs/>
                <w:sz w:val="20"/>
                <w:szCs w:val="20"/>
              </w:rPr>
            </w:pPr>
            <w:r w:rsidRPr="00A512F9">
              <w:rPr>
                <w:bCs/>
                <w:sz w:val="20"/>
                <w:szCs w:val="20"/>
              </w:rPr>
              <w:t>31.0.00.00000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09C80DE"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F089D83" w14:textId="77777777" w:rsidR="000A4544" w:rsidRPr="00A512F9" w:rsidRDefault="000A4544" w:rsidP="000A4544">
            <w:pPr>
              <w:jc w:val="right"/>
              <w:rPr>
                <w:bCs/>
                <w:sz w:val="20"/>
                <w:szCs w:val="20"/>
              </w:rPr>
            </w:pPr>
            <w:r w:rsidRPr="00A512F9">
              <w:rPr>
                <w:bCs/>
                <w:sz w:val="20"/>
                <w:szCs w:val="20"/>
              </w:rPr>
              <w:t>250 000,00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88F94C4"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74AE570" w14:textId="77777777" w:rsidR="000A4544" w:rsidRPr="00A512F9" w:rsidRDefault="000A4544" w:rsidP="000A4544">
            <w:pPr>
              <w:jc w:val="right"/>
              <w:rPr>
                <w:bCs/>
                <w:sz w:val="20"/>
                <w:szCs w:val="20"/>
              </w:rPr>
            </w:pPr>
            <w:r w:rsidRPr="00A512F9">
              <w:rPr>
                <w:bCs/>
                <w:sz w:val="20"/>
                <w:szCs w:val="20"/>
              </w:rPr>
              <w:t>0,00</w:t>
            </w:r>
          </w:p>
        </w:tc>
      </w:tr>
      <w:tr w:rsidR="000A4544" w:rsidRPr="00A512F9" w14:paraId="3C55C44D" w14:textId="77777777" w:rsidTr="000A4544">
        <w:trPr>
          <w:trHeight w:val="172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E170DF4" w14:textId="77777777" w:rsidR="000A4544" w:rsidRPr="00A512F9" w:rsidRDefault="000A4544" w:rsidP="000A4544">
            <w:pPr>
              <w:rPr>
                <w:bCs/>
                <w:sz w:val="20"/>
                <w:szCs w:val="20"/>
              </w:rPr>
            </w:pPr>
            <w:r w:rsidRPr="00A512F9">
              <w:rPr>
                <w:bCs/>
                <w:sz w:val="20"/>
                <w:szCs w:val="20"/>
              </w:rPr>
              <w:t>Реализация мероприятий муниципальной программы "Муниципальная поддержка социально ориентированных некоммерческих организаций, общественных объединений и гражданских инициатив в Куйбышевском районе"</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57F1518" w14:textId="77777777" w:rsidR="000A4544" w:rsidRPr="00A512F9" w:rsidRDefault="000A4544" w:rsidP="000A4544">
            <w:pPr>
              <w:jc w:val="center"/>
              <w:rPr>
                <w:bCs/>
                <w:sz w:val="20"/>
                <w:szCs w:val="20"/>
              </w:rPr>
            </w:pPr>
            <w:r w:rsidRPr="00A512F9">
              <w:rPr>
                <w:bCs/>
                <w:sz w:val="20"/>
                <w:szCs w:val="20"/>
              </w:rPr>
              <w:t>10</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7591030" w14:textId="77777777" w:rsidR="000A4544" w:rsidRPr="00A512F9" w:rsidRDefault="000A4544" w:rsidP="000A4544">
            <w:pPr>
              <w:jc w:val="center"/>
              <w:rPr>
                <w:bCs/>
                <w:sz w:val="20"/>
                <w:szCs w:val="20"/>
              </w:rPr>
            </w:pPr>
            <w:r w:rsidRPr="00A512F9">
              <w:rPr>
                <w:bCs/>
                <w:sz w:val="20"/>
                <w:szCs w:val="20"/>
              </w:rPr>
              <w:t>06</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ECECC71" w14:textId="77777777" w:rsidR="000A4544" w:rsidRPr="00A512F9" w:rsidRDefault="000A4544" w:rsidP="000A4544">
            <w:pPr>
              <w:jc w:val="center"/>
              <w:rPr>
                <w:bCs/>
                <w:sz w:val="20"/>
                <w:szCs w:val="20"/>
              </w:rPr>
            </w:pPr>
            <w:r w:rsidRPr="00A512F9">
              <w:rPr>
                <w:bCs/>
                <w:sz w:val="20"/>
                <w:szCs w:val="20"/>
              </w:rPr>
              <w:t>31.0.00.10850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E85DE12"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0A53C45" w14:textId="77777777" w:rsidR="000A4544" w:rsidRPr="00A512F9" w:rsidRDefault="000A4544" w:rsidP="000A4544">
            <w:pPr>
              <w:jc w:val="right"/>
              <w:rPr>
                <w:bCs/>
                <w:sz w:val="20"/>
                <w:szCs w:val="20"/>
              </w:rPr>
            </w:pPr>
            <w:r w:rsidRPr="00A512F9">
              <w:rPr>
                <w:bCs/>
                <w:sz w:val="20"/>
                <w:szCs w:val="20"/>
              </w:rPr>
              <w:t>250 000,00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E05F3E9"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56B3179" w14:textId="77777777" w:rsidR="000A4544" w:rsidRPr="00A512F9" w:rsidRDefault="000A4544" w:rsidP="000A4544">
            <w:pPr>
              <w:jc w:val="right"/>
              <w:rPr>
                <w:bCs/>
                <w:sz w:val="20"/>
                <w:szCs w:val="20"/>
              </w:rPr>
            </w:pPr>
            <w:r w:rsidRPr="00A512F9">
              <w:rPr>
                <w:bCs/>
                <w:sz w:val="20"/>
                <w:szCs w:val="20"/>
              </w:rPr>
              <w:t>0,00</w:t>
            </w:r>
          </w:p>
        </w:tc>
      </w:tr>
      <w:tr w:rsidR="000A4544" w:rsidRPr="00A512F9" w14:paraId="5813342A"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158938A"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E20FF9A" w14:textId="77777777" w:rsidR="000A4544" w:rsidRPr="00A512F9" w:rsidRDefault="000A4544" w:rsidP="000A4544">
            <w:pPr>
              <w:jc w:val="center"/>
              <w:rPr>
                <w:sz w:val="20"/>
                <w:szCs w:val="20"/>
              </w:rPr>
            </w:pPr>
            <w:r w:rsidRPr="00A512F9">
              <w:rPr>
                <w:sz w:val="20"/>
                <w:szCs w:val="20"/>
              </w:rPr>
              <w:t>10</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2FABB6B" w14:textId="77777777" w:rsidR="000A4544" w:rsidRPr="00A512F9" w:rsidRDefault="000A4544" w:rsidP="000A4544">
            <w:pPr>
              <w:jc w:val="center"/>
              <w:rPr>
                <w:sz w:val="20"/>
                <w:szCs w:val="20"/>
              </w:rPr>
            </w:pPr>
            <w:r w:rsidRPr="00A512F9">
              <w:rPr>
                <w:sz w:val="20"/>
                <w:szCs w:val="20"/>
              </w:rPr>
              <w:t>06</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7F4D71A" w14:textId="77777777" w:rsidR="000A4544" w:rsidRPr="00A512F9" w:rsidRDefault="000A4544" w:rsidP="000A4544">
            <w:pPr>
              <w:jc w:val="center"/>
              <w:rPr>
                <w:sz w:val="20"/>
                <w:szCs w:val="20"/>
              </w:rPr>
            </w:pPr>
            <w:r w:rsidRPr="00A512F9">
              <w:rPr>
                <w:sz w:val="20"/>
                <w:szCs w:val="20"/>
              </w:rPr>
              <w:t>31.0.00.10850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6ECFB7B" w14:textId="77777777" w:rsidR="000A4544" w:rsidRPr="00A512F9" w:rsidRDefault="000A4544" w:rsidP="000A4544">
            <w:pPr>
              <w:jc w:val="center"/>
              <w:rPr>
                <w:sz w:val="20"/>
                <w:szCs w:val="20"/>
              </w:rPr>
            </w:pPr>
            <w:r w:rsidRPr="00A512F9">
              <w:rPr>
                <w:sz w:val="20"/>
                <w:szCs w:val="20"/>
              </w:rPr>
              <w:t>600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C785B0D" w14:textId="77777777" w:rsidR="000A4544" w:rsidRPr="00A512F9" w:rsidRDefault="000A4544" w:rsidP="000A4544">
            <w:pPr>
              <w:jc w:val="right"/>
              <w:rPr>
                <w:sz w:val="20"/>
                <w:szCs w:val="20"/>
              </w:rPr>
            </w:pPr>
            <w:r w:rsidRPr="00A512F9">
              <w:rPr>
                <w:sz w:val="20"/>
                <w:szCs w:val="20"/>
              </w:rPr>
              <w:t>250 000,00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049D27F"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B1D24A1" w14:textId="77777777" w:rsidR="000A4544" w:rsidRPr="00A512F9" w:rsidRDefault="000A4544" w:rsidP="000A4544">
            <w:pPr>
              <w:jc w:val="right"/>
              <w:rPr>
                <w:sz w:val="20"/>
                <w:szCs w:val="20"/>
              </w:rPr>
            </w:pPr>
            <w:r w:rsidRPr="00A512F9">
              <w:rPr>
                <w:sz w:val="20"/>
                <w:szCs w:val="20"/>
              </w:rPr>
              <w:t>0,00</w:t>
            </w:r>
          </w:p>
        </w:tc>
      </w:tr>
      <w:tr w:rsidR="000A4544" w:rsidRPr="00A512F9" w14:paraId="0BB052FE"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3C51CE0" w14:textId="77777777" w:rsidR="000A4544" w:rsidRPr="00A512F9" w:rsidRDefault="000A4544" w:rsidP="000A4544">
            <w:pPr>
              <w:rPr>
                <w:sz w:val="20"/>
                <w:szCs w:val="20"/>
              </w:rPr>
            </w:pPr>
            <w:r w:rsidRPr="00A512F9">
              <w:rPr>
                <w:sz w:val="20"/>
                <w:szCs w:val="20"/>
              </w:rPr>
              <w:t>Субсидии бюджетным учреждениям</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BF1B39C" w14:textId="77777777" w:rsidR="000A4544" w:rsidRPr="00A512F9" w:rsidRDefault="000A4544" w:rsidP="000A4544">
            <w:pPr>
              <w:jc w:val="center"/>
              <w:rPr>
                <w:sz w:val="20"/>
                <w:szCs w:val="20"/>
              </w:rPr>
            </w:pPr>
            <w:r w:rsidRPr="00A512F9">
              <w:rPr>
                <w:sz w:val="20"/>
                <w:szCs w:val="20"/>
              </w:rPr>
              <w:t>10</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28459CA" w14:textId="77777777" w:rsidR="000A4544" w:rsidRPr="00A512F9" w:rsidRDefault="000A4544" w:rsidP="000A4544">
            <w:pPr>
              <w:jc w:val="center"/>
              <w:rPr>
                <w:sz w:val="20"/>
                <w:szCs w:val="20"/>
              </w:rPr>
            </w:pPr>
            <w:r w:rsidRPr="00A512F9">
              <w:rPr>
                <w:sz w:val="20"/>
                <w:szCs w:val="20"/>
              </w:rPr>
              <w:t>06</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A756670" w14:textId="77777777" w:rsidR="000A4544" w:rsidRPr="00A512F9" w:rsidRDefault="000A4544" w:rsidP="000A4544">
            <w:pPr>
              <w:jc w:val="center"/>
              <w:rPr>
                <w:sz w:val="20"/>
                <w:szCs w:val="20"/>
              </w:rPr>
            </w:pPr>
            <w:r w:rsidRPr="00A512F9">
              <w:rPr>
                <w:sz w:val="20"/>
                <w:szCs w:val="20"/>
              </w:rPr>
              <w:t>31.0.00.10850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4E7982D" w14:textId="77777777" w:rsidR="000A4544" w:rsidRPr="00A512F9" w:rsidRDefault="000A4544" w:rsidP="000A4544">
            <w:pPr>
              <w:jc w:val="center"/>
              <w:rPr>
                <w:sz w:val="20"/>
                <w:szCs w:val="20"/>
              </w:rPr>
            </w:pPr>
            <w:r w:rsidRPr="00A512F9">
              <w:rPr>
                <w:sz w:val="20"/>
                <w:szCs w:val="20"/>
              </w:rPr>
              <w:t>610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3C5C6BE" w14:textId="77777777" w:rsidR="000A4544" w:rsidRPr="00A512F9" w:rsidRDefault="000A4544" w:rsidP="000A4544">
            <w:pPr>
              <w:jc w:val="right"/>
              <w:rPr>
                <w:sz w:val="20"/>
                <w:szCs w:val="20"/>
              </w:rPr>
            </w:pPr>
            <w:r w:rsidRPr="00A512F9">
              <w:rPr>
                <w:sz w:val="20"/>
                <w:szCs w:val="20"/>
              </w:rPr>
              <w:t>250 000,00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5666368"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4005457" w14:textId="77777777" w:rsidR="000A4544" w:rsidRPr="00A512F9" w:rsidRDefault="000A4544" w:rsidP="000A4544">
            <w:pPr>
              <w:jc w:val="right"/>
              <w:rPr>
                <w:sz w:val="20"/>
                <w:szCs w:val="20"/>
              </w:rPr>
            </w:pPr>
            <w:r w:rsidRPr="00A512F9">
              <w:rPr>
                <w:sz w:val="20"/>
                <w:szCs w:val="20"/>
              </w:rPr>
              <w:t>0,00</w:t>
            </w:r>
          </w:p>
        </w:tc>
      </w:tr>
      <w:tr w:rsidR="000A4544" w:rsidRPr="00A512F9" w14:paraId="59F20829"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66C9565" w14:textId="77777777" w:rsidR="000A4544" w:rsidRPr="00A512F9" w:rsidRDefault="000A4544" w:rsidP="000A4544">
            <w:pPr>
              <w:rPr>
                <w:bCs/>
                <w:sz w:val="20"/>
                <w:szCs w:val="20"/>
              </w:rPr>
            </w:pPr>
            <w:r w:rsidRPr="00A512F9">
              <w:rPr>
                <w:bCs/>
                <w:sz w:val="20"/>
                <w:szCs w:val="20"/>
              </w:rPr>
              <w:t>Непрограммные направления бюджета</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EAC033C" w14:textId="77777777" w:rsidR="000A4544" w:rsidRPr="00A512F9" w:rsidRDefault="000A4544" w:rsidP="000A4544">
            <w:pPr>
              <w:jc w:val="center"/>
              <w:rPr>
                <w:bCs/>
                <w:sz w:val="20"/>
                <w:szCs w:val="20"/>
              </w:rPr>
            </w:pPr>
            <w:r w:rsidRPr="00A512F9">
              <w:rPr>
                <w:bCs/>
                <w:sz w:val="20"/>
                <w:szCs w:val="20"/>
              </w:rPr>
              <w:t>10</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804C978" w14:textId="77777777" w:rsidR="000A4544" w:rsidRPr="00A512F9" w:rsidRDefault="000A4544" w:rsidP="000A4544">
            <w:pPr>
              <w:jc w:val="center"/>
              <w:rPr>
                <w:bCs/>
                <w:sz w:val="20"/>
                <w:szCs w:val="20"/>
              </w:rPr>
            </w:pPr>
            <w:r w:rsidRPr="00A512F9">
              <w:rPr>
                <w:bCs/>
                <w:sz w:val="20"/>
                <w:szCs w:val="20"/>
              </w:rPr>
              <w:t>06</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AB1F508" w14:textId="77777777" w:rsidR="000A4544" w:rsidRPr="00A512F9" w:rsidRDefault="000A4544" w:rsidP="000A4544">
            <w:pPr>
              <w:jc w:val="center"/>
              <w:rPr>
                <w:bCs/>
                <w:sz w:val="20"/>
                <w:szCs w:val="20"/>
              </w:rPr>
            </w:pPr>
            <w:r w:rsidRPr="00A512F9">
              <w:rPr>
                <w:bCs/>
                <w:sz w:val="20"/>
                <w:szCs w:val="20"/>
              </w:rPr>
              <w:t>99.0.00.00000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812183C"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93897F3" w14:textId="77777777" w:rsidR="000A4544" w:rsidRPr="00A512F9" w:rsidRDefault="000A4544" w:rsidP="000A4544">
            <w:pPr>
              <w:jc w:val="right"/>
              <w:rPr>
                <w:bCs/>
                <w:sz w:val="20"/>
                <w:szCs w:val="20"/>
              </w:rPr>
            </w:pPr>
            <w:r w:rsidRPr="00A512F9">
              <w:rPr>
                <w:bCs/>
                <w:sz w:val="20"/>
                <w:szCs w:val="20"/>
              </w:rPr>
              <w:t>962 262,00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B2A4389" w14:textId="77777777" w:rsidR="000A4544" w:rsidRPr="00A512F9" w:rsidRDefault="000A4544" w:rsidP="000A4544">
            <w:pPr>
              <w:jc w:val="right"/>
              <w:rPr>
                <w:bCs/>
                <w:sz w:val="20"/>
                <w:szCs w:val="20"/>
              </w:rPr>
            </w:pPr>
            <w:r w:rsidRPr="00A512F9">
              <w:rPr>
                <w:bCs/>
                <w:sz w:val="20"/>
                <w:szCs w:val="20"/>
              </w:rPr>
              <w:t>275 862,00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F6D94CA" w14:textId="77777777" w:rsidR="000A4544" w:rsidRPr="00A512F9" w:rsidRDefault="000A4544" w:rsidP="000A4544">
            <w:pPr>
              <w:jc w:val="right"/>
              <w:rPr>
                <w:bCs/>
                <w:sz w:val="20"/>
                <w:szCs w:val="20"/>
              </w:rPr>
            </w:pPr>
            <w:r w:rsidRPr="00A512F9">
              <w:rPr>
                <w:bCs/>
                <w:sz w:val="20"/>
                <w:szCs w:val="20"/>
              </w:rPr>
              <w:t>275 862,00</w:t>
            </w:r>
          </w:p>
        </w:tc>
      </w:tr>
      <w:tr w:rsidR="000A4544" w:rsidRPr="00A512F9" w14:paraId="44DCB3E8"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52FF39F" w14:textId="77777777" w:rsidR="000A4544" w:rsidRPr="00A512F9" w:rsidRDefault="000A4544" w:rsidP="000A4544">
            <w:pPr>
              <w:rPr>
                <w:bCs/>
                <w:sz w:val="20"/>
                <w:szCs w:val="20"/>
              </w:rPr>
            </w:pPr>
            <w:r w:rsidRPr="00A512F9">
              <w:rPr>
                <w:bCs/>
                <w:sz w:val="20"/>
                <w:szCs w:val="20"/>
              </w:rPr>
              <w:t xml:space="preserve">Расходы на предоставление </w:t>
            </w:r>
            <w:proofErr w:type="gramStart"/>
            <w:r w:rsidRPr="00A512F9">
              <w:rPr>
                <w:bCs/>
                <w:sz w:val="20"/>
                <w:szCs w:val="20"/>
              </w:rPr>
              <w:t>субсидий  отдельным</w:t>
            </w:r>
            <w:proofErr w:type="gramEnd"/>
            <w:r w:rsidRPr="00A512F9">
              <w:rPr>
                <w:bCs/>
                <w:sz w:val="20"/>
                <w:szCs w:val="20"/>
              </w:rPr>
              <w:t xml:space="preserve"> общественным организациям и иным некоммерческих организациям</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BA1F5BA" w14:textId="77777777" w:rsidR="000A4544" w:rsidRPr="00A512F9" w:rsidRDefault="000A4544" w:rsidP="000A4544">
            <w:pPr>
              <w:jc w:val="center"/>
              <w:rPr>
                <w:bCs/>
                <w:sz w:val="20"/>
                <w:szCs w:val="20"/>
              </w:rPr>
            </w:pPr>
            <w:r w:rsidRPr="00A512F9">
              <w:rPr>
                <w:bCs/>
                <w:sz w:val="20"/>
                <w:szCs w:val="20"/>
              </w:rPr>
              <w:t>10</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F5CA7AD" w14:textId="77777777" w:rsidR="000A4544" w:rsidRPr="00A512F9" w:rsidRDefault="000A4544" w:rsidP="000A4544">
            <w:pPr>
              <w:jc w:val="center"/>
              <w:rPr>
                <w:bCs/>
                <w:sz w:val="20"/>
                <w:szCs w:val="20"/>
              </w:rPr>
            </w:pPr>
            <w:r w:rsidRPr="00A512F9">
              <w:rPr>
                <w:bCs/>
                <w:sz w:val="20"/>
                <w:szCs w:val="20"/>
              </w:rPr>
              <w:t>06</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0998027" w14:textId="77777777" w:rsidR="000A4544" w:rsidRPr="00A512F9" w:rsidRDefault="000A4544" w:rsidP="000A4544">
            <w:pPr>
              <w:jc w:val="center"/>
              <w:rPr>
                <w:bCs/>
                <w:sz w:val="20"/>
                <w:szCs w:val="20"/>
              </w:rPr>
            </w:pPr>
            <w:r w:rsidRPr="00A512F9">
              <w:rPr>
                <w:bCs/>
                <w:sz w:val="20"/>
                <w:szCs w:val="20"/>
              </w:rPr>
              <w:t>99.0.00.10210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BD605A7"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CA394F5" w14:textId="77777777" w:rsidR="000A4544" w:rsidRPr="00A512F9" w:rsidRDefault="000A4544" w:rsidP="000A4544">
            <w:pPr>
              <w:jc w:val="right"/>
              <w:rPr>
                <w:bCs/>
                <w:sz w:val="20"/>
                <w:szCs w:val="20"/>
              </w:rPr>
            </w:pPr>
            <w:r w:rsidRPr="00A512F9">
              <w:rPr>
                <w:bCs/>
                <w:sz w:val="20"/>
                <w:szCs w:val="20"/>
              </w:rPr>
              <w:t>300 000,00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A9676AD"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95389DC" w14:textId="77777777" w:rsidR="000A4544" w:rsidRPr="00A512F9" w:rsidRDefault="000A4544" w:rsidP="000A4544">
            <w:pPr>
              <w:jc w:val="right"/>
              <w:rPr>
                <w:bCs/>
                <w:sz w:val="20"/>
                <w:szCs w:val="20"/>
              </w:rPr>
            </w:pPr>
            <w:r w:rsidRPr="00A512F9">
              <w:rPr>
                <w:bCs/>
                <w:sz w:val="20"/>
                <w:szCs w:val="20"/>
              </w:rPr>
              <w:t>0,00</w:t>
            </w:r>
          </w:p>
        </w:tc>
      </w:tr>
      <w:tr w:rsidR="000A4544" w:rsidRPr="00A512F9" w14:paraId="3BF66ED3"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1EEB634"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DD0CA73" w14:textId="77777777" w:rsidR="000A4544" w:rsidRPr="00A512F9" w:rsidRDefault="000A4544" w:rsidP="000A4544">
            <w:pPr>
              <w:jc w:val="center"/>
              <w:rPr>
                <w:sz w:val="20"/>
                <w:szCs w:val="20"/>
              </w:rPr>
            </w:pPr>
            <w:r w:rsidRPr="00A512F9">
              <w:rPr>
                <w:sz w:val="20"/>
                <w:szCs w:val="20"/>
              </w:rPr>
              <w:t>10</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DF36448" w14:textId="77777777" w:rsidR="000A4544" w:rsidRPr="00A512F9" w:rsidRDefault="000A4544" w:rsidP="000A4544">
            <w:pPr>
              <w:jc w:val="center"/>
              <w:rPr>
                <w:sz w:val="20"/>
                <w:szCs w:val="20"/>
              </w:rPr>
            </w:pPr>
            <w:r w:rsidRPr="00A512F9">
              <w:rPr>
                <w:sz w:val="20"/>
                <w:szCs w:val="20"/>
              </w:rPr>
              <w:t>06</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D5B1B70" w14:textId="77777777" w:rsidR="000A4544" w:rsidRPr="00A512F9" w:rsidRDefault="000A4544" w:rsidP="000A4544">
            <w:pPr>
              <w:jc w:val="center"/>
              <w:rPr>
                <w:sz w:val="20"/>
                <w:szCs w:val="20"/>
              </w:rPr>
            </w:pPr>
            <w:r w:rsidRPr="00A512F9">
              <w:rPr>
                <w:sz w:val="20"/>
                <w:szCs w:val="20"/>
              </w:rPr>
              <w:t>99.0.00.10210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B386624" w14:textId="77777777" w:rsidR="000A4544" w:rsidRPr="00A512F9" w:rsidRDefault="000A4544" w:rsidP="000A4544">
            <w:pPr>
              <w:jc w:val="center"/>
              <w:rPr>
                <w:sz w:val="20"/>
                <w:szCs w:val="20"/>
              </w:rPr>
            </w:pPr>
            <w:r w:rsidRPr="00A512F9">
              <w:rPr>
                <w:sz w:val="20"/>
                <w:szCs w:val="20"/>
              </w:rPr>
              <w:t>600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DB32D5F" w14:textId="77777777" w:rsidR="000A4544" w:rsidRPr="00A512F9" w:rsidRDefault="000A4544" w:rsidP="000A4544">
            <w:pPr>
              <w:jc w:val="right"/>
              <w:rPr>
                <w:sz w:val="20"/>
                <w:szCs w:val="20"/>
              </w:rPr>
            </w:pPr>
            <w:r w:rsidRPr="00A512F9">
              <w:rPr>
                <w:sz w:val="20"/>
                <w:szCs w:val="20"/>
              </w:rPr>
              <w:t>300 000,00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DE07B7D"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7EE4C6A" w14:textId="77777777" w:rsidR="000A4544" w:rsidRPr="00A512F9" w:rsidRDefault="000A4544" w:rsidP="000A4544">
            <w:pPr>
              <w:jc w:val="right"/>
              <w:rPr>
                <w:sz w:val="20"/>
                <w:szCs w:val="20"/>
              </w:rPr>
            </w:pPr>
            <w:r w:rsidRPr="00A512F9">
              <w:rPr>
                <w:sz w:val="20"/>
                <w:szCs w:val="20"/>
              </w:rPr>
              <w:t>0,00</w:t>
            </w:r>
          </w:p>
        </w:tc>
      </w:tr>
      <w:tr w:rsidR="000A4544" w:rsidRPr="00A512F9" w14:paraId="1A17AEEA"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8067934" w14:textId="77777777" w:rsidR="000A4544" w:rsidRPr="00A512F9" w:rsidRDefault="000A4544" w:rsidP="000A4544">
            <w:pPr>
              <w:rPr>
                <w:sz w:val="20"/>
                <w:szCs w:val="20"/>
              </w:rPr>
            </w:pPr>
            <w:r w:rsidRPr="00A512F9">
              <w:rPr>
                <w:sz w:val="20"/>
                <w:szCs w:val="20"/>
              </w:rPr>
              <w:t>Субсидии некоммерческим организациям (за исключением государственных (муниципальных) учреждений)</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B64B6F4" w14:textId="77777777" w:rsidR="000A4544" w:rsidRPr="00A512F9" w:rsidRDefault="000A4544" w:rsidP="000A4544">
            <w:pPr>
              <w:jc w:val="center"/>
              <w:rPr>
                <w:sz w:val="20"/>
                <w:szCs w:val="20"/>
              </w:rPr>
            </w:pPr>
            <w:r w:rsidRPr="00A512F9">
              <w:rPr>
                <w:sz w:val="20"/>
                <w:szCs w:val="20"/>
              </w:rPr>
              <w:t>10</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1CB7A3E" w14:textId="77777777" w:rsidR="000A4544" w:rsidRPr="00A512F9" w:rsidRDefault="000A4544" w:rsidP="000A4544">
            <w:pPr>
              <w:jc w:val="center"/>
              <w:rPr>
                <w:sz w:val="20"/>
                <w:szCs w:val="20"/>
              </w:rPr>
            </w:pPr>
            <w:r w:rsidRPr="00A512F9">
              <w:rPr>
                <w:sz w:val="20"/>
                <w:szCs w:val="20"/>
              </w:rPr>
              <w:t>06</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61D80EE" w14:textId="77777777" w:rsidR="000A4544" w:rsidRPr="00A512F9" w:rsidRDefault="000A4544" w:rsidP="000A4544">
            <w:pPr>
              <w:jc w:val="center"/>
              <w:rPr>
                <w:sz w:val="20"/>
                <w:szCs w:val="20"/>
              </w:rPr>
            </w:pPr>
            <w:r w:rsidRPr="00A512F9">
              <w:rPr>
                <w:sz w:val="20"/>
                <w:szCs w:val="20"/>
              </w:rPr>
              <w:t>99.0.00.10210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4E7ED39" w14:textId="77777777" w:rsidR="000A4544" w:rsidRPr="00A512F9" w:rsidRDefault="000A4544" w:rsidP="000A4544">
            <w:pPr>
              <w:jc w:val="center"/>
              <w:rPr>
                <w:sz w:val="20"/>
                <w:szCs w:val="20"/>
              </w:rPr>
            </w:pPr>
            <w:r w:rsidRPr="00A512F9">
              <w:rPr>
                <w:sz w:val="20"/>
                <w:szCs w:val="20"/>
              </w:rPr>
              <w:t>630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084777A" w14:textId="77777777" w:rsidR="000A4544" w:rsidRPr="00A512F9" w:rsidRDefault="000A4544" w:rsidP="000A4544">
            <w:pPr>
              <w:jc w:val="right"/>
              <w:rPr>
                <w:sz w:val="20"/>
                <w:szCs w:val="20"/>
              </w:rPr>
            </w:pPr>
            <w:r w:rsidRPr="00A512F9">
              <w:rPr>
                <w:sz w:val="20"/>
                <w:szCs w:val="20"/>
              </w:rPr>
              <w:t>300 000,00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4E86002"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1B7FAA7" w14:textId="77777777" w:rsidR="000A4544" w:rsidRPr="00A512F9" w:rsidRDefault="000A4544" w:rsidP="000A4544">
            <w:pPr>
              <w:jc w:val="right"/>
              <w:rPr>
                <w:sz w:val="20"/>
                <w:szCs w:val="20"/>
              </w:rPr>
            </w:pPr>
            <w:r w:rsidRPr="00A512F9">
              <w:rPr>
                <w:sz w:val="20"/>
                <w:szCs w:val="20"/>
              </w:rPr>
              <w:t>0,00</w:t>
            </w:r>
          </w:p>
        </w:tc>
      </w:tr>
      <w:tr w:rsidR="000A4544" w:rsidRPr="00A512F9" w14:paraId="4D7A7EE7"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99DFD1C" w14:textId="77777777" w:rsidR="000A4544" w:rsidRPr="00A512F9" w:rsidRDefault="000A4544" w:rsidP="000A4544">
            <w:pPr>
              <w:rPr>
                <w:bCs/>
                <w:sz w:val="20"/>
                <w:szCs w:val="20"/>
              </w:rPr>
            </w:pPr>
            <w:r w:rsidRPr="00A512F9">
              <w:rPr>
                <w:bCs/>
                <w:sz w:val="20"/>
                <w:szCs w:val="20"/>
              </w:rPr>
              <w:t>Денежная выплата почетным гражданам</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D03D431" w14:textId="77777777" w:rsidR="000A4544" w:rsidRPr="00A512F9" w:rsidRDefault="000A4544" w:rsidP="000A4544">
            <w:pPr>
              <w:jc w:val="center"/>
              <w:rPr>
                <w:bCs/>
                <w:sz w:val="20"/>
                <w:szCs w:val="20"/>
              </w:rPr>
            </w:pPr>
            <w:r w:rsidRPr="00A512F9">
              <w:rPr>
                <w:bCs/>
                <w:sz w:val="20"/>
                <w:szCs w:val="20"/>
              </w:rPr>
              <w:t>10</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6F03E67" w14:textId="77777777" w:rsidR="000A4544" w:rsidRPr="00A512F9" w:rsidRDefault="000A4544" w:rsidP="000A4544">
            <w:pPr>
              <w:jc w:val="center"/>
              <w:rPr>
                <w:bCs/>
                <w:sz w:val="20"/>
                <w:szCs w:val="20"/>
              </w:rPr>
            </w:pPr>
            <w:r w:rsidRPr="00A512F9">
              <w:rPr>
                <w:bCs/>
                <w:sz w:val="20"/>
                <w:szCs w:val="20"/>
              </w:rPr>
              <w:t>06</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996F71E" w14:textId="77777777" w:rsidR="000A4544" w:rsidRPr="00A512F9" w:rsidRDefault="000A4544" w:rsidP="000A4544">
            <w:pPr>
              <w:jc w:val="center"/>
              <w:rPr>
                <w:bCs/>
                <w:sz w:val="20"/>
                <w:szCs w:val="20"/>
              </w:rPr>
            </w:pPr>
            <w:r w:rsidRPr="00A512F9">
              <w:rPr>
                <w:bCs/>
                <w:sz w:val="20"/>
                <w:szCs w:val="20"/>
              </w:rPr>
              <w:t>99.0.00.10400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F9323EC"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AD5EF79" w14:textId="77777777" w:rsidR="000A4544" w:rsidRPr="00A512F9" w:rsidRDefault="000A4544" w:rsidP="000A4544">
            <w:pPr>
              <w:jc w:val="right"/>
              <w:rPr>
                <w:bCs/>
                <w:sz w:val="20"/>
                <w:szCs w:val="20"/>
              </w:rPr>
            </w:pPr>
            <w:r w:rsidRPr="00A512F9">
              <w:rPr>
                <w:bCs/>
                <w:sz w:val="20"/>
                <w:szCs w:val="20"/>
              </w:rPr>
              <w:t>275 862,00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C50CD86" w14:textId="77777777" w:rsidR="000A4544" w:rsidRPr="00A512F9" w:rsidRDefault="000A4544" w:rsidP="000A4544">
            <w:pPr>
              <w:jc w:val="right"/>
              <w:rPr>
                <w:bCs/>
                <w:sz w:val="20"/>
                <w:szCs w:val="20"/>
              </w:rPr>
            </w:pPr>
            <w:r w:rsidRPr="00A512F9">
              <w:rPr>
                <w:bCs/>
                <w:sz w:val="20"/>
                <w:szCs w:val="20"/>
              </w:rPr>
              <w:t>275 862,00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2E95BFC" w14:textId="77777777" w:rsidR="000A4544" w:rsidRPr="00A512F9" w:rsidRDefault="000A4544" w:rsidP="000A4544">
            <w:pPr>
              <w:jc w:val="right"/>
              <w:rPr>
                <w:bCs/>
                <w:sz w:val="20"/>
                <w:szCs w:val="20"/>
              </w:rPr>
            </w:pPr>
            <w:r w:rsidRPr="00A512F9">
              <w:rPr>
                <w:bCs/>
                <w:sz w:val="20"/>
                <w:szCs w:val="20"/>
              </w:rPr>
              <w:t>275 862,00</w:t>
            </w:r>
          </w:p>
        </w:tc>
      </w:tr>
      <w:tr w:rsidR="000A4544" w:rsidRPr="00A512F9" w14:paraId="0F9A73F0"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F635223" w14:textId="77777777" w:rsidR="000A4544" w:rsidRPr="00A512F9" w:rsidRDefault="000A4544" w:rsidP="000A4544">
            <w:pPr>
              <w:rPr>
                <w:sz w:val="20"/>
                <w:szCs w:val="20"/>
              </w:rPr>
            </w:pPr>
            <w:r w:rsidRPr="00A512F9">
              <w:rPr>
                <w:sz w:val="20"/>
                <w:szCs w:val="20"/>
              </w:rPr>
              <w:t>Социальное обеспечение и иные выплаты населению</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05300F9" w14:textId="77777777" w:rsidR="000A4544" w:rsidRPr="00A512F9" w:rsidRDefault="000A4544" w:rsidP="000A4544">
            <w:pPr>
              <w:jc w:val="center"/>
              <w:rPr>
                <w:sz w:val="20"/>
                <w:szCs w:val="20"/>
              </w:rPr>
            </w:pPr>
            <w:r w:rsidRPr="00A512F9">
              <w:rPr>
                <w:sz w:val="20"/>
                <w:szCs w:val="20"/>
              </w:rPr>
              <w:t>10</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B593ED4" w14:textId="77777777" w:rsidR="000A4544" w:rsidRPr="00A512F9" w:rsidRDefault="000A4544" w:rsidP="000A4544">
            <w:pPr>
              <w:jc w:val="center"/>
              <w:rPr>
                <w:sz w:val="20"/>
                <w:szCs w:val="20"/>
              </w:rPr>
            </w:pPr>
            <w:r w:rsidRPr="00A512F9">
              <w:rPr>
                <w:sz w:val="20"/>
                <w:szCs w:val="20"/>
              </w:rPr>
              <w:t>06</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9CC13D8" w14:textId="77777777" w:rsidR="000A4544" w:rsidRPr="00A512F9" w:rsidRDefault="000A4544" w:rsidP="000A4544">
            <w:pPr>
              <w:jc w:val="center"/>
              <w:rPr>
                <w:sz w:val="20"/>
                <w:szCs w:val="20"/>
              </w:rPr>
            </w:pPr>
            <w:r w:rsidRPr="00A512F9">
              <w:rPr>
                <w:sz w:val="20"/>
                <w:szCs w:val="20"/>
              </w:rPr>
              <w:t>99.0.00.10400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5223497" w14:textId="77777777" w:rsidR="000A4544" w:rsidRPr="00A512F9" w:rsidRDefault="000A4544" w:rsidP="000A4544">
            <w:pPr>
              <w:jc w:val="center"/>
              <w:rPr>
                <w:sz w:val="20"/>
                <w:szCs w:val="20"/>
              </w:rPr>
            </w:pPr>
            <w:r w:rsidRPr="00A512F9">
              <w:rPr>
                <w:sz w:val="20"/>
                <w:szCs w:val="20"/>
              </w:rPr>
              <w:t>300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C4846A4" w14:textId="77777777" w:rsidR="000A4544" w:rsidRPr="00A512F9" w:rsidRDefault="000A4544" w:rsidP="000A4544">
            <w:pPr>
              <w:jc w:val="right"/>
              <w:rPr>
                <w:sz w:val="20"/>
                <w:szCs w:val="20"/>
              </w:rPr>
            </w:pPr>
            <w:r w:rsidRPr="00A512F9">
              <w:rPr>
                <w:sz w:val="20"/>
                <w:szCs w:val="20"/>
              </w:rPr>
              <w:t>275 862,00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BCAEDD9" w14:textId="77777777" w:rsidR="000A4544" w:rsidRPr="00A512F9" w:rsidRDefault="000A4544" w:rsidP="000A4544">
            <w:pPr>
              <w:jc w:val="right"/>
              <w:rPr>
                <w:sz w:val="20"/>
                <w:szCs w:val="20"/>
              </w:rPr>
            </w:pPr>
            <w:r w:rsidRPr="00A512F9">
              <w:rPr>
                <w:sz w:val="20"/>
                <w:szCs w:val="20"/>
              </w:rPr>
              <w:t>275 862,00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31389CE" w14:textId="77777777" w:rsidR="000A4544" w:rsidRPr="00A512F9" w:rsidRDefault="000A4544" w:rsidP="000A4544">
            <w:pPr>
              <w:jc w:val="right"/>
              <w:rPr>
                <w:sz w:val="20"/>
                <w:szCs w:val="20"/>
              </w:rPr>
            </w:pPr>
            <w:r w:rsidRPr="00A512F9">
              <w:rPr>
                <w:sz w:val="20"/>
                <w:szCs w:val="20"/>
              </w:rPr>
              <w:t>275 862,00</w:t>
            </w:r>
          </w:p>
        </w:tc>
      </w:tr>
      <w:tr w:rsidR="000A4544" w:rsidRPr="00A512F9" w14:paraId="7EBD9457"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35E7855" w14:textId="77777777" w:rsidR="000A4544" w:rsidRPr="00A512F9" w:rsidRDefault="000A4544" w:rsidP="000A4544">
            <w:pPr>
              <w:rPr>
                <w:sz w:val="20"/>
                <w:szCs w:val="20"/>
              </w:rPr>
            </w:pPr>
            <w:r w:rsidRPr="00A512F9">
              <w:rPr>
                <w:sz w:val="20"/>
                <w:szCs w:val="20"/>
              </w:rPr>
              <w:t>Публичные нормативные выплаты гражданам несоциального характера</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A3B2CEB" w14:textId="77777777" w:rsidR="000A4544" w:rsidRPr="00A512F9" w:rsidRDefault="000A4544" w:rsidP="000A4544">
            <w:pPr>
              <w:jc w:val="center"/>
              <w:rPr>
                <w:sz w:val="20"/>
                <w:szCs w:val="20"/>
              </w:rPr>
            </w:pPr>
            <w:r w:rsidRPr="00A512F9">
              <w:rPr>
                <w:sz w:val="20"/>
                <w:szCs w:val="20"/>
              </w:rPr>
              <w:t>10</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B371D9E" w14:textId="77777777" w:rsidR="000A4544" w:rsidRPr="00A512F9" w:rsidRDefault="000A4544" w:rsidP="000A4544">
            <w:pPr>
              <w:jc w:val="center"/>
              <w:rPr>
                <w:sz w:val="20"/>
                <w:szCs w:val="20"/>
              </w:rPr>
            </w:pPr>
            <w:r w:rsidRPr="00A512F9">
              <w:rPr>
                <w:sz w:val="20"/>
                <w:szCs w:val="20"/>
              </w:rPr>
              <w:t>06</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C7825F7" w14:textId="77777777" w:rsidR="000A4544" w:rsidRPr="00A512F9" w:rsidRDefault="000A4544" w:rsidP="000A4544">
            <w:pPr>
              <w:jc w:val="center"/>
              <w:rPr>
                <w:sz w:val="20"/>
                <w:szCs w:val="20"/>
              </w:rPr>
            </w:pPr>
            <w:r w:rsidRPr="00A512F9">
              <w:rPr>
                <w:sz w:val="20"/>
                <w:szCs w:val="20"/>
              </w:rPr>
              <w:t>99.0.00.10400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8556054" w14:textId="77777777" w:rsidR="000A4544" w:rsidRPr="00A512F9" w:rsidRDefault="000A4544" w:rsidP="000A4544">
            <w:pPr>
              <w:jc w:val="center"/>
              <w:rPr>
                <w:sz w:val="20"/>
                <w:szCs w:val="20"/>
              </w:rPr>
            </w:pPr>
            <w:r w:rsidRPr="00A512F9">
              <w:rPr>
                <w:sz w:val="20"/>
                <w:szCs w:val="20"/>
              </w:rPr>
              <w:t>330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E5D4A0F" w14:textId="77777777" w:rsidR="000A4544" w:rsidRPr="00A512F9" w:rsidRDefault="000A4544" w:rsidP="000A4544">
            <w:pPr>
              <w:jc w:val="right"/>
              <w:rPr>
                <w:sz w:val="20"/>
                <w:szCs w:val="20"/>
              </w:rPr>
            </w:pPr>
            <w:r w:rsidRPr="00A512F9">
              <w:rPr>
                <w:sz w:val="20"/>
                <w:szCs w:val="20"/>
              </w:rPr>
              <w:t>275 862,00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BEF0F98" w14:textId="77777777" w:rsidR="000A4544" w:rsidRPr="00A512F9" w:rsidRDefault="000A4544" w:rsidP="000A4544">
            <w:pPr>
              <w:jc w:val="right"/>
              <w:rPr>
                <w:sz w:val="20"/>
                <w:szCs w:val="20"/>
              </w:rPr>
            </w:pPr>
            <w:r w:rsidRPr="00A512F9">
              <w:rPr>
                <w:sz w:val="20"/>
                <w:szCs w:val="20"/>
              </w:rPr>
              <w:t>275 862,00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D361482" w14:textId="77777777" w:rsidR="000A4544" w:rsidRPr="00A512F9" w:rsidRDefault="000A4544" w:rsidP="000A4544">
            <w:pPr>
              <w:jc w:val="right"/>
              <w:rPr>
                <w:sz w:val="20"/>
                <w:szCs w:val="20"/>
              </w:rPr>
            </w:pPr>
            <w:r w:rsidRPr="00A512F9">
              <w:rPr>
                <w:sz w:val="20"/>
                <w:szCs w:val="20"/>
              </w:rPr>
              <w:t>275 862,00</w:t>
            </w:r>
          </w:p>
        </w:tc>
      </w:tr>
      <w:tr w:rsidR="000A4544" w:rsidRPr="00A512F9" w14:paraId="334DEED7" w14:textId="77777777" w:rsidTr="000A4544">
        <w:trPr>
          <w:trHeight w:val="258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9F0DAFF" w14:textId="77777777" w:rsidR="000A4544" w:rsidRPr="00A512F9" w:rsidRDefault="000A4544" w:rsidP="000A4544">
            <w:pPr>
              <w:rPr>
                <w:bCs/>
                <w:sz w:val="20"/>
                <w:szCs w:val="20"/>
              </w:rPr>
            </w:pPr>
            <w:r w:rsidRPr="00A512F9">
              <w:rPr>
                <w:bCs/>
                <w:sz w:val="20"/>
                <w:szCs w:val="20"/>
              </w:rPr>
              <w:lastRenderedPageBreak/>
              <w:t>Реализация мероприятий по формированию условий для обеспечения беспрепятственного доступа инвалидов и других маломобильных групп населения к приоритетным для них объектам и услугам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80E392F" w14:textId="77777777" w:rsidR="000A4544" w:rsidRPr="00A512F9" w:rsidRDefault="000A4544" w:rsidP="000A4544">
            <w:pPr>
              <w:jc w:val="center"/>
              <w:rPr>
                <w:bCs/>
                <w:sz w:val="20"/>
                <w:szCs w:val="20"/>
              </w:rPr>
            </w:pPr>
            <w:r w:rsidRPr="00A512F9">
              <w:rPr>
                <w:bCs/>
                <w:sz w:val="20"/>
                <w:szCs w:val="20"/>
              </w:rPr>
              <w:t>10</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4B4A408" w14:textId="77777777" w:rsidR="000A4544" w:rsidRPr="00A512F9" w:rsidRDefault="000A4544" w:rsidP="000A4544">
            <w:pPr>
              <w:jc w:val="center"/>
              <w:rPr>
                <w:bCs/>
                <w:sz w:val="20"/>
                <w:szCs w:val="20"/>
              </w:rPr>
            </w:pPr>
            <w:r w:rsidRPr="00A512F9">
              <w:rPr>
                <w:bCs/>
                <w:sz w:val="20"/>
                <w:szCs w:val="20"/>
              </w:rPr>
              <w:t>06</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1058638" w14:textId="77777777" w:rsidR="000A4544" w:rsidRPr="00A512F9" w:rsidRDefault="000A4544" w:rsidP="000A4544">
            <w:pPr>
              <w:jc w:val="center"/>
              <w:rPr>
                <w:bCs/>
                <w:sz w:val="20"/>
                <w:szCs w:val="20"/>
              </w:rPr>
            </w:pPr>
            <w:r w:rsidRPr="00A512F9">
              <w:rPr>
                <w:bCs/>
                <w:sz w:val="20"/>
                <w:szCs w:val="20"/>
              </w:rPr>
              <w:t>99.0.00.70340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BFAFED6"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70F588B" w14:textId="77777777" w:rsidR="000A4544" w:rsidRPr="00A512F9" w:rsidRDefault="000A4544" w:rsidP="000A4544">
            <w:pPr>
              <w:jc w:val="right"/>
              <w:rPr>
                <w:bCs/>
                <w:sz w:val="20"/>
                <w:szCs w:val="20"/>
              </w:rPr>
            </w:pPr>
            <w:r w:rsidRPr="00A512F9">
              <w:rPr>
                <w:bCs/>
                <w:sz w:val="20"/>
                <w:szCs w:val="20"/>
              </w:rPr>
              <w:t>35 000,00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2C4AFA0"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E9272E0" w14:textId="77777777" w:rsidR="000A4544" w:rsidRPr="00A512F9" w:rsidRDefault="000A4544" w:rsidP="000A4544">
            <w:pPr>
              <w:jc w:val="right"/>
              <w:rPr>
                <w:bCs/>
                <w:sz w:val="20"/>
                <w:szCs w:val="20"/>
              </w:rPr>
            </w:pPr>
            <w:r w:rsidRPr="00A512F9">
              <w:rPr>
                <w:bCs/>
                <w:sz w:val="20"/>
                <w:szCs w:val="20"/>
              </w:rPr>
              <w:t>0,00</w:t>
            </w:r>
          </w:p>
        </w:tc>
      </w:tr>
      <w:tr w:rsidR="000A4544" w:rsidRPr="00A512F9" w14:paraId="2AFE02DD"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FD0846C"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D7506AB" w14:textId="77777777" w:rsidR="000A4544" w:rsidRPr="00A512F9" w:rsidRDefault="000A4544" w:rsidP="000A4544">
            <w:pPr>
              <w:jc w:val="center"/>
              <w:rPr>
                <w:sz w:val="20"/>
                <w:szCs w:val="20"/>
              </w:rPr>
            </w:pPr>
            <w:r w:rsidRPr="00A512F9">
              <w:rPr>
                <w:sz w:val="20"/>
                <w:szCs w:val="20"/>
              </w:rPr>
              <w:t>10</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D8D8305" w14:textId="77777777" w:rsidR="000A4544" w:rsidRPr="00A512F9" w:rsidRDefault="000A4544" w:rsidP="000A4544">
            <w:pPr>
              <w:jc w:val="center"/>
              <w:rPr>
                <w:sz w:val="20"/>
                <w:szCs w:val="20"/>
              </w:rPr>
            </w:pPr>
            <w:r w:rsidRPr="00A512F9">
              <w:rPr>
                <w:sz w:val="20"/>
                <w:szCs w:val="20"/>
              </w:rPr>
              <w:t>06</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8E839CD" w14:textId="77777777" w:rsidR="000A4544" w:rsidRPr="00A512F9" w:rsidRDefault="000A4544" w:rsidP="000A4544">
            <w:pPr>
              <w:jc w:val="center"/>
              <w:rPr>
                <w:sz w:val="20"/>
                <w:szCs w:val="20"/>
              </w:rPr>
            </w:pPr>
            <w:r w:rsidRPr="00A512F9">
              <w:rPr>
                <w:sz w:val="20"/>
                <w:szCs w:val="20"/>
              </w:rPr>
              <w:t>99.0.00.70340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FFE1EED" w14:textId="77777777" w:rsidR="000A4544" w:rsidRPr="00A512F9" w:rsidRDefault="000A4544" w:rsidP="000A4544">
            <w:pPr>
              <w:jc w:val="center"/>
              <w:rPr>
                <w:sz w:val="20"/>
                <w:szCs w:val="20"/>
              </w:rPr>
            </w:pPr>
            <w:r w:rsidRPr="00A512F9">
              <w:rPr>
                <w:sz w:val="20"/>
                <w:szCs w:val="20"/>
              </w:rPr>
              <w:t>200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2F53F70" w14:textId="77777777" w:rsidR="000A4544" w:rsidRPr="00A512F9" w:rsidRDefault="000A4544" w:rsidP="000A4544">
            <w:pPr>
              <w:jc w:val="right"/>
              <w:rPr>
                <w:sz w:val="20"/>
                <w:szCs w:val="20"/>
              </w:rPr>
            </w:pPr>
            <w:r w:rsidRPr="00A512F9">
              <w:rPr>
                <w:sz w:val="20"/>
                <w:szCs w:val="20"/>
              </w:rPr>
              <w:t>35 000,00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58FA79E"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31E4306" w14:textId="77777777" w:rsidR="000A4544" w:rsidRPr="00A512F9" w:rsidRDefault="000A4544" w:rsidP="000A4544">
            <w:pPr>
              <w:jc w:val="right"/>
              <w:rPr>
                <w:sz w:val="20"/>
                <w:szCs w:val="20"/>
              </w:rPr>
            </w:pPr>
            <w:r w:rsidRPr="00A512F9">
              <w:rPr>
                <w:sz w:val="20"/>
                <w:szCs w:val="20"/>
              </w:rPr>
              <w:t>0,00</w:t>
            </w:r>
          </w:p>
        </w:tc>
      </w:tr>
      <w:tr w:rsidR="000A4544" w:rsidRPr="00A512F9" w14:paraId="47203CD7"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DC0AF46"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4110C37" w14:textId="77777777" w:rsidR="000A4544" w:rsidRPr="00A512F9" w:rsidRDefault="000A4544" w:rsidP="000A4544">
            <w:pPr>
              <w:jc w:val="center"/>
              <w:rPr>
                <w:sz w:val="20"/>
                <w:szCs w:val="20"/>
              </w:rPr>
            </w:pPr>
            <w:r w:rsidRPr="00A512F9">
              <w:rPr>
                <w:sz w:val="20"/>
                <w:szCs w:val="20"/>
              </w:rPr>
              <w:t>10</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D0E5027" w14:textId="77777777" w:rsidR="000A4544" w:rsidRPr="00A512F9" w:rsidRDefault="000A4544" w:rsidP="000A4544">
            <w:pPr>
              <w:jc w:val="center"/>
              <w:rPr>
                <w:sz w:val="20"/>
                <w:szCs w:val="20"/>
              </w:rPr>
            </w:pPr>
            <w:r w:rsidRPr="00A512F9">
              <w:rPr>
                <w:sz w:val="20"/>
                <w:szCs w:val="20"/>
              </w:rPr>
              <w:t>06</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925CE85" w14:textId="77777777" w:rsidR="000A4544" w:rsidRPr="00A512F9" w:rsidRDefault="000A4544" w:rsidP="000A4544">
            <w:pPr>
              <w:jc w:val="center"/>
              <w:rPr>
                <w:sz w:val="20"/>
                <w:szCs w:val="20"/>
              </w:rPr>
            </w:pPr>
            <w:r w:rsidRPr="00A512F9">
              <w:rPr>
                <w:sz w:val="20"/>
                <w:szCs w:val="20"/>
              </w:rPr>
              <w:t>99.0.00.70340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A70A2F4" w14:textId="77777777" w:rsidR="000A4544" w:rsidRPr="00A512F9" w:rsidRDefault="000A4544" w:rsidP="000A4544">
            <w:pPr>
              <w:jc w:val="center"/>
              <w:rPr>
                <w:sz w:val="20"/>
                <w:szCs w:val="20"/>
              </w:rPr>
            </w:pPr>
            <w:r w:rsidRPr="00A512F9">
              <w:rPr>
                <w:sz w:val="20"/>
                <w:szCs w:val="20"/>
              </w:rPr>
              <w:t>240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E282DEC" w14:textId="77777777" w:rsidR="000A4544" w:rsidRPr="00A512F9" w:rsidRDefault="000A4544" w:rsidP="000A4544">
            <w:pPr>
              <w:jc w:val="right"/>
              <w:rPr>
                <w:sz w:val="20"/>
                <w:szCs w:val="20"/>
              </w:rPr>
            </w:pPr>
            <w:r w:rsidRPr="00A512F9">
              <w:rPr>
                <w:sz w:val="20"/>
                <w:szCs w:val="20"/>
              </w:rPr>
              <w:t>35 000,00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676BB49"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3FB9F6E" w14:textId="77777777" w:rsidR="000A4544" w:rsidRPr="00A512F9" w:rsidRDefault="000A4544" w:rsidP="000A4544">
            <w:pPr>
              <w:jc w:val="right"/>
              <w:rPr>
                <w:sz w:val="20"/>
                <w:szCs w:val="20"/>
              </w:rPr>
            </w:pPr>
            <w:r w:rsidRPr="00A512F9">
              <w:rPr>
                <w:sz w:val="20"/>
                <w:szCs w:val="20"/>
              </w:rPr>
              <w:t>0,00</w:t>
            </w:r>
          </w:p>
        </w:tc>
      </w:tr>
      <w:tr w:rsidR="000A4544" w:rsidRPr="00A512F9" w14:paraId="270E5973" w14:textId="77777777" w:rsidTr="000A4544">
        <w:trPr>
          <w:trHeight w:val="315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ACAE3F0" w14:textId="77777777" w:rsidR="000A4544" w:rsidRPr="00A512F9" w:rsidRDefault="000A4544" w:rsidP="000A4544">
            <w:pPr>
              <w:rPr>
                <w:bCs/>
                <w:sz w:val="20"/>
                <w:szCs w:val="20"/>
              </w:rPr>
            </w:pPr>
            <w:r w:rsidRPr="00A512F9">
              <w:rPr>
                <w:bCs/>
                <w:sz w:val="20"/>
                <w:szCs w:val="20"/>
              </w:rPr>
              <w:t>Реализация мероприятий по созданию социально-экономических, организационных условий для повышения качества жизни граждан пожилого возраста, степени их социальной защищенности, содействие их активному участию в жизни общества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497543E" w14:textId="77777777" w:rsidR="000A4544" w:rsidRPr="00A512F9" w:rsidRDefault="000A4544" w:rsidP="000A4544">
            <w:pPr>
              <w:jc w:val="center"/>
              <w:rPr>
                <w:bCs/>
                <w:sz w:val="20"/>
                <w:szCs w:val="20"/>
              </w:rPr>
            </w:pPr>
            <w:r w:rsidRPr="00A512F9">
              <w:rPr>
                <w:bCs/>
                <w:sz w:val="20"/>
                <w:szCs w:val="20"/>
              </w:rPr>
              <w:t>10</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C879123" w14:textId="77777777" w:rsidR="000A4544" w:rsidRPr="00A512F9" w:rsidRDefault="000A4544" w:rsidP="000A4544">
            <w:pPr>
              <w:jc w:val="center"/>
              <w:rPr>
                <w:bCs/>
                <w:sz w:val="20"/>
                <w:szCs w:val="20"/>
              </w:rPr>
            </w:pPr>
            <w:r w:rsidRPr="00A512F9">
              <w:rPr>
                <w:bCs/>
                <w:sz w:val="20"/>
                <w:szCs w:val="20"/>
              </w:rPr>
              <w:t>06</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7D7B18C" w14:textId="77777777" w:rsidR="000A4544" w:rsidRPr="00A512F9" w:rsidRDefault="000A4544" w:rsidP="000A4544">
            <w:pPr>
              <w:jc w:val="center"/>
              <w:rPr>
                <w:bCs/>
                <w:sz w:val="20"/>
                <w:szCs w:val="20"/>
              </w:rPr>
            </w:pPr>
            <w:r w:rsidRPr="00A512F9">
              <w:rPr>
                <w:bCs/>
                <w:sz w:val="20"/>
                <w:szCs w:val="20"/>
              </w:rPr>
              <w:t>99.0.00.70820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8C32CCA"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29A0E8F" w14:textId="77777777" w:rsidR="000A4544" w:rsidRPr="00A512F9" w:rsidRDefault="000A4544" w:rsidP="000A4544">
            <w:pPr>
              <w:jc w:val="right"/>
              <w:rPr>
                <w:bCs/>
                <w:sz w:val="20"/>
                <w:szCs w:val="20"/>
              </w:rPr>
            </w:pPr>
            <w:r w:rsidRPr="00A512F9">
              <w:rPr>
                <w:bCs/>
                <w:sz w:val="20"/>
                <w:szCs w:val="20"/>
              </w:rPr>
              <w:t>351 400,00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B2D613C"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6F81A1A" w14:textId="77777777" w:rsidR="000A4544" w:rsidRPr="00A512F9" w:rsidRDefault="000A4544" w:rsidP="000A4544">
            <w:pPr>
              <w:jc w:val="right"/>
              <w:rPr>
                <w:bCs/>
                <w:sz w:val="20"/>
                <w:szCs w:val="20"/>
              </w:rPr>
            </w:pPr>
            <w:r w:rsidRPr="00A512F9">
              <w:rPr>
                <w:bCs/>
                <w:sz w:val="20"/>
                <w:szCs w:val="20"/>
              </w:rPr>
              <w:t>0,00</w:t>
            </w:r>
          </w:p>
        </w:tc>
      </w:tr>
      <w:tr w:rsidR="000A4544" w:rsidRPr="00A512F9" w14:paraId="25ED4266"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C8A49F2"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043B976" w14:textId="77777777" w:rsidR="000A4544" w:rsidRPr="00A512F9" w:rsidRDefault="000A4544" w:rsidP="000A4544">
            <w:pPr>
              <w:jc w:val="center"/>
              <w:rPr>
                <w:sz w:val="20"/>
                <w:szCs w:val="20"/>
              </w:rPr>
            </w:pPr>
            <w:r w:rsidRPr="00A512F9">
              <w:rPr>
                <w:sz w:val="20"/>
                <w:szCs w:val="20"/>
              </w:rPr>
              <w:t>10</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12E90C1" w14:textId="77777777" w:rsidR="000A4544" w:rsidRPr="00A512F9" w:rsidRDefault="000A4544" w:rsidP="000A4544">
            <w:pPr>
              <w:jc w:val="center"/>
              <w:rPr>
                <w:sz w:val="20"/>
                <w:szCs w:val="20"/>
              </w:rPr>
            </w:pPr>
            <w:r w:rsidRPr="00A512F9">
              <w:rPr>
                <w:sz w:val="20"/>
                <w:szCs w:val="20"/>
              </w:rPr>
              <w:t>06</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273E805" w14:textId="77777777" w:rsidR="000A4544" w:rsidRPr="00A512F9" w:rsidRDefault="000A4544" w:rsidP="000A4544">
            <w:pPr>
              <w:jc w:val="center"/>
              <w:rPr>
                <w:sz w:val="20"/>
                <w:szCs w:val="20"/>
              </w:rPr>
            </w:pPr>
            <w:r w:rsidRPr="00A512F9">
              <w:rPr>
                <w:sz w:val="20"/>
                <w:szCs w:val="20"/>
              </w:rPr>
              <w:t>99.0.00.70820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398F296" w14:textId="77777777" w:rsidR="000A4544" w:rsidRPr="00A512F9" w:rsidRDefault="000A4544" w:rsidP="000A4544">
            <w:pPr>
              <w:jc w:val="center"/>
              <w:rPr>
                <w:sz w:val="20"/>
                <w:szCs w:val="20"/>
              </w:rPr>
            </w:pPr>
            <w:r w:rsidRPr="00A512F9">
              <w:rPr>
                <w:sz w:val="20"/>
                <w:szCs w:val="20"/>
              </w:rPr>
              <w:t>200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D9F5E7A" w14:textId="77777777" w:rsidR="000A4544" w:rsidRPr="00A512F9" w:rsidRDefault="000A4544" w:rsidP="000A4544">
            <w:pPr>
              <w:jc w:val="right"/>
              <w:rPr>
                <w:sz w:val="20"/>
                <w:szCs w:val="20"/>
              </w:rPr>
            </w:pPr>
            <w:r w:rsidRPr="00A512F9">
              <w:rPr>
                <w:sz w:val="20"/>
                <w:szCs w:val="20"/>
              </w:rPr>
              <w:t>351 400,00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5F83D11"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F4BB1B5" w14:textId="77777777" w:rsidR="000A4544" w:rsidRPr="00A512F9" w:rsidRDefault="000A4544" w:rsidP="000A4544">
            <w:pPr>
              <w:jc w:val="right"/>
              <w:rPr>
                <w:sz w:val="20"/>
                <w:szCs w:val="20"/>
              </w:rPr>
            </w:pPr>
            <w:r w:rsidRPr="00A512F9">
              <w:rPr>
                <w:sz w:val="20"/>
                <w:szCs w:val="20"/>
              </w:rPr>
              <w:t>0,00</w:t>
            </w:r>
          </w:p>
        </w:tc>
      </w:tr>
      <w:tr w:rsidR="000A4544" w:rsidRPr="00A512F9" w14:paraId="04365C92"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A190E23"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E400857" w14:textId="77777777" w:rsidR="000A4544" w:rsidRPr="00A512F9" w:rsidRDefault="000A4544" w:rsidP="000A4544">
            <w:pPr>
              <w:jc w:val="center"/>
              <w:rPr>
                <w:sz w:val="20"/>
                <w:szCs w:val="20"/>
              </w:rPr>
            </w:pPr>
            <w:r w:rsidRPr="00A512F9">
              <w:rPr>
                <w:sz w:val="20"/>
                <w:szCs w:val="20"/>
              </w:rPr>
              <w:t>10</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98CD138" w14:textId="77777777" w:rsidR="000A4544" w:rsidRPr="00A512F9" w:rsidRDefault="000A4544" w:rsidP="000A4544">
            <w:pPr>
              <w:jc w:val="center"/>
              <w:rPr>
                <w:sz w:val="20"/>
                <w:szCs w:val="20"/>
              </w:rPr>
            </w:pPr>
            <w:r w:rsidRPr="00A512F9">
              <w:rPr>
                <w:sz w:val="20"/>
                <w:szCs w:val="20"/>
              </w:rPr>
              <w:t>06</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A42FC20" w14:textId="77777777" w:rsidR="000A4544" w:rsidRPr="00A512F9" w:rsidRDefault="000A4544" w:rsidP="000A4544">
            <w:pPr>
              <w:jc w:val="center"/>
              <w:rPr>
                <w:sz w:val="20"/>
                <w:szCs w:val="20"/>
              </w:rPr>
            </w:pPr>
            <w:r w:rsidRPr="00A512F9">
              <w:rPr>
                <w:sz w:val="20"/>
                <w:szCs w:val="20"/>
              </w:rPr>
              <w:t>99.0.00.70820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6CF4CF6" w14:textId="77777777" w:rsidR="000A4544" w:rsidRPr="00A512F9" w:rsidRDefault="000A4544" w:rsidP="000A4544">
            <w:pPr>
              <w:jc w:val="center"/>
              <w:rPr>
                <w:sz w:val="20"/>
                <w:szCs w:val="20"/>
              </w:rPr>
            </w:pPr>
            <w:r w:rsidRPr="00A512F9">
              <w:rPr>
                <w:sz w:val="20"/>
                <w:szCs w:val="20"/>
              </w:rPr>
              <w:t>240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9C86498" w14:textId="77777777" w:rsidR="000A4544" w:rsidRPr="00A512F9" w:rsidRDefault="000A4544" w:rsidP="000A4544">
            <w:pPr>
              <w:jc w:val="right"/>
              <w:rPr>
                <w:sz w:val="20"/>
                <w:szCs w:val="20"/>
              </w:rPr>
            </w:pPr>
            <w:r w:rsidRPr="00A512F9">
              <w:rPr>
                <w:sz w:val="20"/>
                <w:szCs w:val="20"/>
              </w:rPr>
              <w:t>351 400,00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7C7CBFF"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6E9D8FD" w14:textId="77777777" w:rsidR="000A4544" w:rsidRPr="00A512F9" w:rsidRDefault="000A4544" w:rsidP="000A4544">
            <w:pPr>
              <w:jc w:val="right"/>
              <w:rPr>
                <w:sz w:val="20"/>
                <w:szCs w:val="20"/>
              </w:rPr>
            </w:pPr>
            <w:r w:rsidRPr="00A512F9">
              <w:rPr>
                <w:sz w:val="20"/>
                <w:szCs w:val="20"/>
              </w:rPr>
              <w:t>0,00</w:t>
            </w:r>
          </w:p>
        </w:tc>
      </w:tr>
      <w:tr w:rsidR="000A4544" w:rsidRPr="00A512F9" w14:paraId="03C03F9B"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48A0DDA" w14:textId="77777777" w:rsidR="000A4544" w:rsidRPr="00A512F9" w:rsidRDefault="000A4544" w:rsidP="000A4544">
            <w:pPr>
              <w:rPr>
                <w:bCs/>
                <w:sz w:val="20"/>
                <w:szCs w:val="20"/>
              </w:rPr>
            </w:pPr>
            <w:r w:rsidRPr="00A512F9">
              <w:rPr>
                <w:bCs/>
                <w:sz w:val="20"/>
                <w:szCs w:val="20"/>
              </w:rPr>
              <w:t>ФИЗИЧЕСКАЯ КУЛЬТУРА И СПОРТ</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F42429B" w14:textId="77777777" w:rsidR="000A4544" w:rsidRPr="00A512F9" w:rsidRDefault="000A4544" w:rsidP="000A4544">
            <w:pPr>
              <w:jc w:val="center"/>
              <w:rPr>
                <w:bCs/>
                <w:sz w:val="20"/>
                <w:szCs w:val="20"/>
              </w:rPr>
            </w:pPr>
            <w:r w:rsidRPr="00A512F9">
              <w:rPr>
                <w:bCs/>
                <w:sz w:val="20"/>
                <w:szCs w:val="20"/>
              </w:rPr>
              <w:t>11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C02090E" w14:textId="77777777" w:rsidR="000A4544" w:rsidRPr="00A512F9" w:rsidRDefault="000A4544" w:rsidP="000A4544">
            <w:pPr>
              <w:jc w:val="center"/>
              <w:rPr>
                <w:bCs/>
                <w:sz w:val="20"/>
                <w:szCs w:val="20"/>
              </w:rPr>
            </w:pPr>
            <w:r w:rsidRPr="00A512F9">
              <w:rPr>
                <w:bCs/>
                <w:sz w:val="20"/>
                <w:szCs w:val="20"/>
              </w:rPr>
              <w:t> </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5222246" w14:textId="77777777" w:rsidR="000A4544" w:rsidRPr="00A512F9" w:rsidRDefault="000A4544" w:rsidP="000A4544">
            <w:pPr>
              <w:jc w:val="center"/>
              <w:rPr>
                <w:bCs/>
                <w:sz w:val="20"/>
                <w:szCs w:val="20"/>
              </w:rPr>
            </w:pPr>
            <w:r w:rsidRPr="00A512F9">
              <w:rPr>
                <w:bCs/>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9899625"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E51E48F" w14:textId="77777777" w:rsidR="000A4544" w:rsidRPr="00A512F9" w:rsidRDefault="000A4544" w:rsidP="000A4544">
            <w:pPr>
              <w:jc w:val="right"/>
              <w:rPr>
                <w:bCs/>
                <w:sz w:val="20"/>
                <w:szCs w:val="20"/>
              </w:rPr>
            </w:pPr>
            <w:r w:rsidRPr="00A512F9">
              <w:rPr>
                <w:bCs/>
                <w:sz w:val="20"/>
                <w:szCs w:val="20"/>
              </w:rPr>
              <w:t>96 741 358,87</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6B9F0A0" w14:textId="77777777" w:rsidR="000A4544" w:rsidRPr="00A512F9" w:rsidRDefault="000A4544" w:rsidP="000A4544">
            <w:pPr>
              <w:jc w:val="right"/>
              <w:rPr>
                <w:bCs/>
                <w:sz w:val="20"/>
                <w:szCs w:val="20"/>
              </w:rPr>
            </w:pPr>
            <w:r w:rsidRPr="00A512F9">
              <w:rPr>
                <w:bCs/>
                <w:sz w:val="20"/>
                <w:szCs w:val="20"/>
              </w:rPr>
              <w:t>32 000 000,00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651308C" w14:textId="77777777" w:rsidR="000A4544" w:rsidRPr="00A512F9" w:rsidRDefault="000A4544" w:rsidP="000A4544">
            <w:pPr>
              <w:jc w:val="right"/>
              <w:rPr>
                <w:bCs/>
                <w:sz w:val="20"/>
                <w:szCs w:val="20"/>
              </w:rPr>
            </w:pPr>
            <w:r w:rsidRPr="00A512F9">
              <w:rPr>
                <w:bCs/>
                <w:sz w:val="20"/>
                <w:szCs w:val="20"/>
              </w:rPr>
              <w:t>32 000 000,00</w:t>
            </w:r>
          </w:p>
        </w:tc>
      </w:tr>
      <w:tr w:rsidR="000A4544" w:rsidRPr="00A512F9" w14:paraId="2B9C7EA1"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154E17F" w14:textId="77777777" w:rsidR="000A4544" w:rsidRPr="00A512F9" w:rsidRDefault="000A4544" w:rsidP="000A4544">
            <w:pPr>
              <w:rPr>
                <w:bCs/>
                <w:sz w:val="20"/>
                <w:szCs w:val="20"/>
              </w:rPr>
            </w:pPr>
            <w:r w:rsidRPr="00A512F9">
              <w:rPr>
                <w:bCs/>
                <w:sz w:val="20"/>
                <w:szCs w:val="20"/>
              </w:rPr>
              <w:t>Физическая культура</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05B83DA" w14:textId="77777777" w:rsidR="000A4544" w:rsidRPr="00A512F9" w:rsidRDefault="000A4544" w:rsidP="000A4544">
            <w:pPr>
              <w:jc w:val="center"/>
              <w:rPr>
                <w:bCs/>
                <w:sz w:val="20"/>
                <w:szCs w:val="20"/>
              </w:rPr>
            </w:pPr>
            <w:r w:rsidRPr="00A512F9">
              <w:rPr>
                <w:bCs/>
                <w:sz w:val="20"/>
                <w:szCs w:val="20"/>
              </w:rPr>
              <w:t>11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1DE1D4F" w14:textId="77777777" w:rsidR="000A4544" w:rsidRPr="00A512F9" w:rsidRDefault="000A4544" w:rsidP="000A4544">
            <w:pPr>
              <w:jc w:val="center"/>
              <w:rPr>
                <w:bCs/>
                <w:sz w:val="20"/>
                <w:szCs w:val="20"/>
              </w:rPr>
            </w:pPr>
            <w:r w:rsidRPr="00A512F9">
              <w:rPr>
                <w:bCs/>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1174040" w14:textId="77777777" w:rsidR="000A4544" w:rsidRPr="00A512F9" w:rsidRDefault="000A4544" w:rsidP="000A4544">
            <w:pPr>
              <w:jc w:val="center"/>
              <w:rPr>
                <w:bCs/>
                <w:sz w:val="20"/>
                <w:szCs w:val="20"/>
              </w:rPr>
            </w:pPr>
            <w:r w:rsidRPr="00A512F9">
              <w:rPr>
                <w:bCs/>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4087944"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4211161" w14:textId="77777777" w:rsidR="000A4544" w:rsidRPr="00A512F9" w:rsidRDefault="000A4544" w:rsidP="000A4544">
            <w:pPr>
              <w:jc w:val="right"/>
              <w:rPr>
                <w:bCs/>
                <w:sz w:val="20"/>
                <w:szCs w:val="20"/>
              </w:rPr>
            </w:pPr>
            <w:r w:rsidRPr="00A512F9">
              <w:rPr>
                <w:bCs/>
                <w:sz w:val="20"/>
                <w:szCs w:val="20"/>
              </w:rPr>
              <w:t>36 855 258,87</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3A47602" w14:textId="77777777" w:rsidR="000A4544" w:rsidRPr="00A512F9" w:rsidRDefault="000A4544" w:rsidP="000A4544">
            <w:pPr>
              <w:jc w:val="right"/>
              <w:rPr>
                <w:bCs/>
                <w:sz w:val="20"/>
                <w:szCs w:val="20"/>
              </w:rPr>
            </w:pPr>
            <w:r w:rsidRPr="00A512F9">
              <w:rPr>
                <w:bCs/>
                <w:sz w:val="20"/>
                <w:szCs w:val="20"/>
              </w:rPr>
              <w:t>32 000 000,00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74FCDF1" w14:textId="77777777" w:rsidR="000A4544" w:rsidRPr="00A512F9" w:rsidRDefault="000A4544" w:rsidP="000A4544">
            <w:pPr>
              <w:jc w:val="right"/>
              <w:rPr>
                <w:bCs/>
                <w:sz w:val="20"/>
                <w:szCs w:val="20"/>
              </w:rPr>
            </w:pPr>
            <w:r w:rsidRPr="00A512F9">
              <w:rPr>
                <w:bCs/>
                <w:sz w:val="20"/>
                <w:szCs w:val="20"/>
              </w:rPr>
              <w:t>32 000 000,00</w:t>
            </w:r>
          </w:p>
        </w:tc>
      </w:tr>
      <w:tr w:rsidR="000A4544" w:rsidRPr="00A512F9" w14:paraId="5CB01792" w14:textId="77777777" w:rsidTr="000A4544">
        <w:trPr>
          <w:trHeight w:val="115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DB2A56E" w14:textId="77777777" w:rsidR="000A4544" w:rsidRPr="00A512F9" w:rsidRDefault="000A4544" w:rsidP="000A4544">
            <w:pPr>
              <w:rPr>
                <w:bCs/>
                <w:sz w:val="20"/>
                <w:szCs w:val="20"/>
              </w:rPr>
            </w:pPr>
            <w:r w:rsidRPr="00A512F9">
              <w:rPr>
                <w:bCs/>
                <w:sz w:val="20"/>
                <w:szCs w:val="20"/>
              </w:rPr>
              <w:t>Муниципальная программа "Развитие физической культуры и спорта в Куйбышевском районе Новосибирской области"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981369E" w14:textId="77777777" w:rsidR="000A4544" w:rsidRPr="00A512F9" w:rsidRDefault="000A4544" w:rsidP="000A4544">
            <w:pPr>
              <w:jc w:val="center"/>
              <w:rPr>
                <w:bCs/>
                <w:sz w:val="20"/>
                <w:szCs w:val="20"/>
              </w:rPr>
            </w:pPr>
            <w:r w:rsidRPr="00A512F9">
              <w:rPr>
                <w:bCs/>
                <w:sz w:val="20"/>
                <w:szCs w:val="20"/>
              </w:rPr>
              <w:t>11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D191415" w14:textId="77777777" w:rsidR="000A4544" w:rsidRPr="00A512F9" w:rsidRDefault="000A4544" w:rsidP="000A4544">
            <w:pPr>
              <w:jc w:val="center"/>
              <w:rPr>
                <w:bCs/>
                <w:sz w:val="20"/>
                <w:szCs w:val="20"/>
              </w:rPr>
            </w:pPr>
            <w:r w:rsidRPr="00A512F9">
              <w:rPr>
                <w:bCs/>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6242473" w14:textId="77777777" w:rsidR="000A4544" w:rsidRPr="00A512F9" w:rsidRDefault="000A4544" w:rsidP="000A4544">
            <w:pPr>
              <w:jc w:val="center"/>
              <w:rPr>
                <w:bCs/>
                <w:sz w:val="20"/>
                <w:szCs w:val="20"/>
              </w:rPr>
            </w:pPr>
            <w:r w:rsidRPr="00A512F9">
              <w:rPr>
                <w:bCs/>
                <w:sz w:val="20"/>
                <w:szCs w:val="20"/>
              </w:rPr>
              <w:t>11.0.00.00000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39719CF"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6C5DF5B" w14:textId="77777777" w:rsidR="000A4544" w:rsidRPr="00A512F9" w:rsidRDefault="000A4544" w:rsidP="000A4544">
            <w:pPr>
              <w:jc w:val="right"/>
              <w:rPr>
                <w:bCs/>
                <w:sz w:val="20"/>
                <w:szCs w:val="20"/>
              </w:rPr>
            </w:pPr>
            <w:r w:rsidRPr="00A512F9">
              <w:rPr>
                <w:bCs/>
                <w:sz w:val="20"/>
                <w:szCs w:val="20"/>
              </w:rPr>
              <w:t>36 855 258,87</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0169900" w14:textId="77777777" w:rsidR="000A4544" w:rsidRPr="00A512F9" w:rsidRDefault="000A4544" w:rsidP="000A4544">
            <w:pPr>
              <w:jc w:val="right"/>
              <w:rPr>
                <w:bCs/>
                <w:sz w:val="20"/>
                <w:szCs w:val="20"/>
              </w:rPr>
            </w:pPr>
            <w:r w:rsidRPr="00A512F9">
              <w:rPr>
                <w:bCs/>
                <w:sz w:val="20"/>
                <w:szCs w:val="20"/>
              </w:rPr>
              <w:t>32 000 000,00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DF8610E" w14:textId="77777777" w:rsidR="000A4544" w:rsidRPr="00A512F9" w:rsidRDefault="000A4544" w:rsidP="000A4544">
            <w:pPr>
              <w:jc w:val="right"/>
              <w:rPr>
                <w:bCs/>
                <w:sz w:val="20"/>
                <w:szCs w:val="20"/>
              </w:rPr>
            </w:pPr>
            <w:r w:rsidRPr="00A512F9">
              <w:rPr>
                <w:bCs/>
                <w:sz w:val="20"/>
                <w:szCs w:val="20"/>
              </w:rPr>
              <w:t>32 000 000,00</w:t>
            </w:r>
          </w:p>
        </w:tc>
      </w:tr>
      <w:tr w:rsidR="000A4544" w:rsidRPr="00A512F9" w14:paraId="4FCB2D2B"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A8532CC" w14:textId="77777777" w:rsidR="000A4544" w:rsidRPr="00A512F9" w:rsidRDefault="000A4544" w:rsidP="000A4544">
            <w:pPr>
              <w:rPr>
                <w:bCs/>
                <w:sz w:val="20"/>
                <w:szCs w:val="20"/>
              </w:rPr>
            </w:pPr>
            <w:r w:rsidRPr="00A512F9">
              <w:rPr>
                <w:bCs/>
                <w:sz w:val="20"/>
                <w:szCs w:val="20"/>
              </w:rPr>
              <w:t xml:space="preserve">Расходы на обеспечение деятельности (оказание услуг) центров спортивной </w:t>
            </w:r>
            <w:proofErr w:type="gramStart"/>
            <w:r w:rsidRPr="00A512F9">
              <w:rPr>
                <w:bCs/>
                <w:sz w:val="20"/>
                <w:szCs w:val="20"/>
              </w:rPr>
              <w:t>подготовки(</w:t>
            </w:r>
            <w:proofErr w:type="gramEnd"/>
            <w:r w:rsidRPr="00A512F9">
              <w:rPr>
                <w:bCs/>
                <w:sz w:val="20"/>
                <w:szCs w:val="20"/>
              </w:rPr>
              <w:t>сборных команд)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2FAB87E" w14:textId="77777777" w:rsidR="000A4544" w:rsidRPr="00A512F9" w:rsidRDefault="000A4544" w:rsidP="000A4544">
            <w:pPr>
              <w:jc w:val="center"/>
              <w:rPr>
                <w:bCs/>
                <w:sz w:val="20"/>
                <w:szCs w:val="20"/>
              </w:rPr>
            </w:pPr>
            <w:r w:rsidRPr="00A512F9">
              <w:rPr>
                <w:bCs/>
                <w:sz w:val="20"/>
                <w:szCs w:val="20"/>
              </w:rPr>
              <w:t>11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7848155" w14:textId="77777777" w:rsidR="000A4544" w:rsidRPr="00A512F9" w:rsidRDefault="000A4544" w:rsidP="000A4544">
            <w:pPr>
              <w:jc w:val="center"/>
              <w:rPr>
                <w:bCs/>
                <w:sz w:val="20"/>
                <w:szCs w:val="20"/>
              </w:rPr>
            </w:pPr>
            <w:r w:rsidRPr="00A512F9">
              <w:rPr>
                <w:bCs/>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1625F43" w14:textId="77777777" w:rsidR="000A4544" w:rsidRPr="00A512F9" w:rsidRDefault="000A4544" w:rsidP="000A4544">
            <w:pPr>
              <w:jc w:val="center"/>
              <w:rPr>
                <w:bCs/>
                <w:sz w:val="20"/>
                <w:szCs w:val="20"/>
              </w:rPr>
            </w:pPr>
            <w:r w:rsidRPr="00A512F9">
              <w:rPr>
                <w:bCs/>
                <w:sz w:val="20"/>
                <w:szCs w:val="20"/>
              </w:rPr>
              <w:t>11.0.00.11190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5ED6ED2"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0C15444" w14:textId="77777777" w:rsidR="000A4544" w:rsidRPr="00A512F9" w:rsidRDefault="000A4544" w:rsidP="000A4544">
            <w:pPr>
              <w:jc w:val="right"/>
              <w:rPr>
                <w:bCs/>
                <w:sz w:val="20"/>
                <w:szCs w:val="20"/>
              </w:rPr>
            </w:pPr>
            <w:r w:rsidRPr="00A512F9">
              <w:rPr>
                <w:bCs/>
                <w:sz w:val="20"/>
                <w:szCs w:val="20"/>
              </w:rPr>
              <w:t>36 855 258,87</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3CA96B5" w14:textId="77777777" w:rsidR="000A4544" w:rsidRPr="00A512F9" w:rsidRDefault="000A4544" w:rsidP="000A4544">
            <w:pPr>
              <w:jc w:val="right"/>
              <w:rPr>
                <w:bCs/>
                <w:sz w:val="20"/>
                <w:szCs w:val="20"/>
              </w:rPr>
            </w:pPr>
            <w:r w:rsidRPr="00A512F9">
              <w:rPr>
                <w:bCs/>
                <w:sz w:val="20"/>
                <w:szCs w:val="20"/>
              </w:rPr>
              <w:t>32 000 000,00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E048E12" w14:textId="77777777" w:rsidR="000A4544" w:rsidRPr="00A512F9" w:rsidRDefault="000A4544" w:rsidP="000A4544">
            <w:pPr>
              <w:jc w:val="right"/>
              <w:rPr>
                <w:bCs/>
                <w:sz w:val="20"/>
                <w:szCs w:val="20"/>
              </w:rPr>
            </w:pPr>
            <w:r w:rsidRPr="00A512F9">
              <w:rPr>
                <w:bCs/>
                <w:sz w:val="20"/>
                <w:szCs w:val="20"/>
              </w:rPr>
              <w:t>32 000 000,00</w:t>
            </w:r>
          </w:p>
        </w:tc>
      </w:tr>
      <w:tr w:rsidR="000A4544" w:rsidRPr="00A512F9" w14:paraId="4845BA7F" w14:textId="77777777" w:rsidTr="000A4544">
        <w:trPr>
          <w:trHeight w:val="144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090A24A" w14:textId="77777777" w:rsidR="000A4544" w:rsidRPr="00A512F9" w:rsidRDefault="000A4544" w:rsidP="000A4544">
            <w:pPr>
              <w:rPr>
                <w:sz w:val="20"/>
                <w:szCs w:val="20"/>
              </w:rPr>
            </w:pPr>
            <w:r w:rsidRPr="00A512F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7AEB84B" w14:textId="77777777" w:rsidR="000A4544" w:rsidRPr="00A512F9" w:rsidRDefault="000A4544" w:rsidP="000A4544">
            <w:pPr>
              <w:jc w:val="center"/>
              <w:rPr>
                <w:sz w:val="20"/>
                <w:szCs w:val="20"/>
              </w:rPr>
            </w:pPr>
            <w:r w:rsidRPr="00A512F9">
              <w:rPr>
                <w:sz w:val="20"/>
                <w:szCs w:val="20"/>
              </w:rPr>
              <w:t>11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4E0CCB1" w14:textId="77777777" w:rsidR="000A4544" w:rsidRPr="00A512F9" w:rsidRDefault="000A4544" w:rsidP="000A4544">
            <w:pPr>
              <w:jc w:val="center"/>
              <w:rPr>
                <w:sz w:val="20"/>
                <w:szCs w:val="20"/>
              </w:rPr>
            </w:pPr>
            <w:r w:rsidRPr="00A512F9">
              <w:rPr>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F198C06" w14:textId="77777777" w:rsidR="000A4544" w:rsidRPr="00A512F9" w:rsidRDefault="000A4544" w:rsidP="000A4544">
            <w:pPr>
              <w:jc w:val="center"/>
              <w:rPr>
                <w:sz w:val="20"/>
                <w:szCs w:val="20"/>
              </w:rPr>
            </w:pPr>
            <w:r w:rsidRPr="00A512F9">
              <w:rPr>
                <w:sz w:val="20"/>
                <w:szCs w:val="20"/>
              </w:rPr>
              <w:t>11.0.00.11190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21DA756" w14:textId="77777777" w:rsidR="000A4544" w:rsidRPr="00A512F9" w:rsidRDefault="000A4544" w:rsidP="000A4544">
            <w:pPr>
              <w:jc w:val="center"/>
              <w:rPr>
                <w:sz w:val="20"/>
                <w:szCs w:val="20"/>
              </w:rPr>
            </w:pPr>
            <w:r w:rsidRPr="00A512F9">
              <w:rPr>
                <w:sz w:val="20"/>
                <w:szCs w:val="20"/>
              </w:rPr>
              <w:t>100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6A949F5" w14:textId="77777777" w:rsidR="000A4544" w:rsidRPr="00A512F9" w:rsidRDefault="000A4544" w:rsidP="000A4544">
            <w:pPr>
              <w:jc w:val="right"/>
              <w:rPr>
                <w:sz w:val="20"/>
                <w:szCs w:val="20"/>
              </w:rPr>
            </w:pPr>
            <w:r w:rsidRPr="00A512F9">
              <w:rPr>
                <w:sz w:val="20"/>
                <w:szCs w:val="20"/>
              </w:rPr>
              <w:t>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787334B" w14:textId="77777777" w:rsidR="000A4544" w:rsidRPr="00A512F9" w:rsidRDefault="000A4544" w:rsidP="000A4544">
            <w:pPr>
              <w:jc w:val="right"/>
              <w:rPr>
                <w:sz w:val="20"/>
                <w:szCs w:val="20"/>
              </w:rPr>
            </w:pPr>
            <w:r w:rsidRPr="00A512F9">
              <w:rPr>
                <w:sz w:val="20"/>
                <w:szCs w:val="20"/>
              </w:rPr>
              <w:t>12 000 000,00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8C77E50" w14:textId="77777777" w:rsidR="000A4544" w:rsidRPr="00A512F9" w:rsidRDefault="000A4544" w:rsidP="000A4544">
            <w:pPr>
              <w:jc w:val="right"/>
              <w:rPr>
                <w:sz w:val="20"/>
                <w:szCs w:val="20"/>
              </w:rPr>
            </w:pPr>
            <w:r w:rsidRPr="00A512F9">
              <w:rPr>
                <w:sz w:val="20"/>
                <w:szCs w:val="20"/>
              </w:rPr>
              <w:t>12 000 000,00</w:t>
            </w:r>
          </w:p>
        </w:tc>
      </w:tr>
      <w:tr w:rsidR="000A4544" w:rsidRPr="00A512F9" w14:paraId="7B969941"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6108882" w14:textId="77777777" w:rsidR="000A4544" w:rsidRPr="00A512F9" w:rsidRDefault="000A4544" w:rsidP="000A4544">
            <w:pPr>
              <w:rPr>
                <w:sz w:val="20"/>
                <w:szCs w:val="20"/>
              </w:rPr>
            </w:pPr>
            <w:r w:rsidRPr="00A512F9">
              <w:rPr>
                <w:sz w:val="20"/>
                <w:szCs w:val="20"/>
              </w:rPr>
              <w:t>Расходы на выплаты персоналу казенных учреждений</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351AC0F" w14:textId="77777777" w:rsidR="000A4544" w:rsidRPr="00A512F9" w:rsidRDefault="000A4544" w:rsidP="000A4544">
            <w:pPr>
              <w:jc w:val="center"/>
              <w:rPr>
                <w:sz w:val="20"/>
                <w:szCs w:val="20"/>
              </w:rPr>
            </w:pPr>
            <w:r w:rsidRPr="00A512F9">
              <w:rPr>
                <w:sz w:val="20"/>
                <w:szCs w:val="20"/>
              </w:rPr>
              <w:t>11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F428434" w14:textId="77777777" w:rsidR="000A4544" w:rsidRPr="00A512F9" w:rsidRDefault="000A4544" w:rsidP="000A4544">
            <w:pPr>
              <w:jc w:val="center"/>
              <w:rPr>
                <w:sz w:val="20"/>
                <w:szCs w:val="20"/>
              </w:rPr>
            </w:pPr>
            <w:r w:rsidRPr="00A512F9">
              <w:rPr>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5D6A70B" w14:textId="77777777" w:rsidR="000A4544" w:rsidRPr="00A512F9" w:rsidRDefault="000A4544" w:rsidP="000A4544">
            <w:pPr>
              <w:jc w:val="center"/>
              <w:rPr>
                <w:sz w:val="20"/>
                <w:szCs w:val="20"/>
              </w:rPr>
            </w:pPr>
            <w:r w:rsidRPr="00A512F9">
              <w:rPr>
                <w:sz w:val="20"/>
                <w:szCs w:val="20"/>
              </w:rPr>
              <w:t>11.0.00.11190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6D316E7" w14:textId="77777777" w:rsidR="000A4544" w:rsidRPr="00A512F9" w:rsidRDefault="000A4544" w:rsidP="000A4544">
            <w:pPr>
              <w:jc w:val="center"/>
              <w:rPr>
                <w:sz w:val="20"/>
                <w:szCs w:val="20"/>
              </w:rPr>
            </w:pPr>
            <w:r w:rsidRPr="00A512F9">
              <w:rPr>
                <w:sz w:val="20"/>
                <w:szCs w:val="20"/>
              </w:rPr>
              <w:t>110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B2287D0" w14:textId="77777777" w:rsidR="000A4544" w:rsidRPr="00A512F9" w:rsidRDefault="000A4544" w:rsidP="000A4544">
            <w:pPr>
              <w:jc w:val="right"/>
              <w:rPr>
                <w:sz w:val="20"/>
                <w:szCs w:val="20"/>
              </w:rPr>
            </w:pPr>
            <w:r w:rsidRPr="00A512F9">
              <w:rPr>
                <w:sz w:val="20"/>
                <w:szCs w:val="20"/>
              </w:rPr>
              <w:t>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6C125FC" w14:textId="77777777" w:rsidR="000A4544" w:rsidRPr="00A512F9" w:rsidRDefault="000A4544" w:rsidP="000A4544">
            <w:pPr>
              <w:jc w:val="right"/>
              <w:rPr>
                <w:sz w:val="20"/>
                <w:szCs w:val="20"/>
              </w:rPr>
            </w:pPr>
            <w:r w:rsidRPr="00A512F9">
              <w:rPr>
                <w:sz w:val="20"/>
                <w:szCs w:val="20"/>
              </w:rPr>
              <w:t>12 000 000,00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ADAEBD8" w14:textId="77777777" w:rsidR="000A4544" w:rsidRPr="00A512F9" w:rsidRDefault="000A4544" w:rsidP="000A4544">
            <w:pPr>
              <w:jc w:val="right"/>
              <w:rPr>
                <w:sz w:val="20"/>
                <w:szCs w:val="20"/>
              </w:rPr>
            </w:pPr>
            <w:r w:rsidRPr="00A512F9">
              <w:rPr>
                <w:sz w:val="20"/>
                <w:szCs w:val="20"/>
              </w:rPr>
              <w:t>12 000 000,00</w:t>
            </w:r>
          </w:p>
        </w:tc>
      </w:tr>
      <w:tr w:rsidR="000A4544" w:rsidRPr="00A512F9" w14:paraId="2774E29D"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B824002" w14:textId="77777777" w:rsidR="000A4544" w:rsidRPr="00A512F9" w:rsidRDefault="000A4544" w:rsidP="000A4544">
            <w:pPr>
              <w:rPr>
                <w:sz w:val="20"/>
                <w:szCs w:val="20"/>
              </w:rPr>
            </w:pPr>
            <w:r w:rsidRPr="00A512F9">
              <w:rPr>
                <w:sz w:val="20"/>
                <w:szCs w:val="20"/>
              </w:rPr>
              <w:t xml:space="preserve">Закупка товаров, работ и услуг для обеспечения государственных </w:t>
            </w:r>
            <w:r w:rsidRPr="00A512F9">
              <w:rPr>
                <w:sz w:val="20"/>
                <w:szCs w:val="20"/>
              </w:rPr>
              <w:lastRenderedPageBreak/>
              <w:t>(муниципальных)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EDE6E0F" w14:textId="77777777" w:rsidR="000A4544" w:rsidRPr="00A512F9" w:rsidRDefault="000A4544" w:rsidP="000A4544">
            <w:pPr>
              <w:jc w:val="center"/>
              <w:rPr>
                <w:sz w:val="20"/>
                <w:szCs w:val="20"/>
              </w:rPr>
            </w:pPr>
            <w:r w:rsidRPr="00A512F9">
              <w:rPr>
                <w:sz w:val="20"/>
                <w:szCs w:val="20"/>
              </w:rPr>
              <w:lastRenderedPageBreak/>
              <w:t>11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6310D6B" w14:textId="77777777" w:rsidR="000A4544" w:rsidRPr="00A512F9" w:rsidRDefault="000A4544" w:rsidP="000A4544">
            <w:pPr>
              <w:jc w:val="center"/>
              <w:rPr>
                <w:sz w:val="20"/>
                <w:szCs w:val="20"/>
              </w:rPr>
            </w:pPr>
            <w:r w:rsidRPr="00A512F9">
              <w:rPr>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2DC7ECA" w14:textId="77777777" w:rsidR="000A4544" w:rsidRPr="00A512F9" w:rsidRDefault="000A4544" w:rsidP="000A4544">
            <w:pPr>
              <w:jc w:val="center"/>
              <w:rPr>
                <w:sz w:val="20"/>
                <w:szCs w:val="20"/>
              </w:rPr>
            </w:pPr>
            <w:r w:rsidRPr="00A512F9">
              <w:rPr>
                <w:sz w:val="20"/>
                <w:szCs w:val="20"/>
              </w:rPr>
              <w:t>11.0.00.11190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FF8D8B6" w14:textId="77777777" w:rsidR="000A4544" w:rsidRPr="00A512F9" w:rsidRDefault="000A4544" w:rsidP="000A4544">
            <w:pPr>
              <w:jc w:val="center"/>
              <w:rPr>
                <w:sz w:val="20"/>
                <w:szCs w:val="20"/>
              </w:rPr>
            </w:pPr>
            <w:r w:rsidRPr="00A512F9">
              <w:rPr>
                <w:sz w:val="20"/>
                <w:szCs w:val="20"/>
              </w:rPr>
              <w:t>200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89E82FA" w14:textId="77777777" w:rsidR="000A4544" w:rsidRPr="00A512F9" w:rsidRDefault="000A4544" w:rsidP="000A4544">
            <w:pPr>
              <w:jc w:val="right"/>
              <w:rPr>
                <w:sz w:val="20"/>
                <w:szCs w:val="20"/>
              </w:rPr>
            </w:pPr>
            <w:r w:rsidRPr="00A512F9">
              <w:rPr>
                <w:sz w:val="20"/>
                <w:szCs w:val="20"/>
              </w:rPr>
              <w:t>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41387E3" w14:textId="77777777" w:rsidR="000A4544" w:rsidRPr="00A512F9" w:rsidRDefault="000A4544" w:rsidP="000A4544">
            <w:pPr>
              <w:jc w:val="right"/>
              <w:rPr>
                <w:sz w:val="20"/>
                <w:szCs w:val="20"/>
              </w:rPr>
            </w:pPr>
            <w:r w:rsidRPr="00A512F9">
              <w:rPr>
                <w:sz w:val="20"/>
                <w:szCs w:val="20"/>
              </w:rPr>
              <w:t>10 000 000,00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C50EBDA" w14:textId="77777777" w:rsidR="000A4544" w:rsidRPr="00A512F9" w:rsidRDefault="000A4544" w:rsidP="000A4544">
            <w:pPr>
              <w:jc w:val="right"/>
              <w:rPr>
                <w:sz w:val="20"/>
                <w:szCs w:val="20"/>
              </w:rPr>
            </w:pPr>
            <w:r w:rsidRPr="00A512F9">
              <w:rPr>
                <w:sz w:val="20"/>
                <w:szCs w:val="20"/>
              </w:rPr>
              <w:t>10 000 000,00</w:t>
            </w:r>
          </w:p>
        </w:tc>
      </w:tr>
      <w:tr w:rsidR="000A4544" w:rsidRPr="00A512F9" w14:paraId="0469E38B"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A266166"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D736105" w14:textId="77777777" w:rsidR="000A4544" w:rsidRPr="00A512F9" w:rsidRDefault="000A4544" w:rsidP="000A4544">
            <w:pPr>
              <w:jc w:val="center"/>
              <w:rPr>
                <w:sz w:val="20"/>
                <w:szCs w:val="20"/>
              </w:rPr>
            </w:pPr>
            <w:r w:rsidRPr="00A512F9">
              <w:rPr>
                <w:sz w:val="20"/>
                <w:szCs w:val="20"/>
              </w:rPr>
              <w:t>11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E5DC3ED" w14:textId="77777777" w:rsidR="000A4544" w:rsidRPr="00A512F9" w:rsidRDefault="000A4544" w:rsidP="000A4544">
            <w:pPr>
              <w:jc w:val="center"/>
              <w:rPr>
                <w:sz w:val="20"/>
                <w:szCs w:val="20"/>
              </w:rPr>
            </w:pPr>
            <w:r w:rsidRPr="00A512F9">
              <w:rPr>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E321D09" w14:textId="77777777" w:rsidR="000A4544" w:rsidRPr="00A512F9" w:rsidRDefault="000A4544" w:rsidP="000A4544">
            <w:pPr>
              <w:jc w:val="center"/>
              <w:rPr>
                <w:sz w:val="20"/>
                <w:szCs w:val="20"/>
              </w:rPr>
            </w:pPr>
            <w:r w:rsidRPr="00A512F9">
              <w:rPr>
                <w:sz w:val="20"/>
                <w:szCs w:val="20"/>
              </w:rPr>
              <w:t>11.0.00.11190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390B61E" w14:textId="77777777" w:rsidR="000A4544" w:rsidRPr="00A512F9" w:rsidRDefault="000A4544" w:rsidP="000A4544">
            <w:pPr>
              <w:jc w:val="center"/>
              <w:rPr>
                <w:sz w:val="20"/>
                <w:szCs w:val="20"/>
              </w:rPr>
            </w:pPr>
            <w:r w:rsidRPr="00A512F9">
              <w:rPr>
                <w:sz w:val="20"/>
                <w:szCs w:val="20"/>
              </w:rPr>
              <w:t>240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1A75A32" w14:textId="77777777" w:rsidR="000A4544" w:rsidRPr="00A512F9" w:rsidRDefault="000A4544" w:rsidP="000A4544">
            <w:pPr>
              <w:jc w:val="right"/>
              <w:rPr>
                <w:sz w:val="20"/>
                <w:szCs w:val="20"/>
              </w:rPr>
            </w:pPr>
            <w:r w:rsidRPr="00A512F9">
              <w:rPr>
                <w:sz w:val="20"/>
                <w:szCs w:val="20"/>
              </w:rPr>
              <w:t>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C3BD39C" w14:textId="77777777" w:rsidR="000A4544" w:rsidRPr="00A512F9" w:rsidRDefault="000A4544" w:rsidP="000A4544">
            <w:pPr>
              <w:jc w:val="right"/>
              <w:rPr>
                <w:sz w:val="20"/>
                <w:szCs w:val="20"/>
              </w:rPr>
            </w:pPr>
            <w:r w:rsidRPr="00A512F9">
              <w:rPr>
                <w:sz w:val="20"/>
                <w:szCs w:val="20"/>
              </w:rPr>
              <w:t>10 000 000,00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E31B7ED" w14:textId="77777777" w:rsidR="000A4544" w:rsidRPr="00A512F9" w:rsidRDefault="000A4544" w:rsidP="000A4544">
            <w:pPr>
              <w:jc w:val="right"/>
              <w:rPr>
                <w:sz w:val="20"/>
                <w:szCs w:val="20"/>
              </w:rPr>
            </w:pPr>
            <w:r w:rsidRPr="00A512F9">
              <w:rPr>
                <w:sz w:val="20"/>
                <w:szCs w:val="20"/>
              </w:rPr>
              <w:t>10 000 000,00</w:t>
            </w:r>
          </w:p>
        </w:tc>
      </w:tr>
      <w:tr w:rsidR="000A4544" w:rsidRPr="00A512F9" w14:paraId="084DACD0"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D4AFEAB"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118E8A5" w14:textId="77777777" w:rsidR="000A4544" w:rsidRPr="00A512F9" w:rsidRDefault="000A4544" w:rsidP="000A4544">
            <w:pPr>
              <w:jc w:val="center"/>
              <w:rPr>
                <w:sz w:val="20"/>
                <w:szCs w:val="20"/>
              </w:rPr>
            </w:pPr>
            <w:r w:rsidRPr="00A512F9">
              <w:rPr>
                <w:sz w:val="20"/>
                <w:szCs w:val="20"/>
              </w:rPr>
              <w:t>11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3A1EBF7" w14:textId="77777777" w:rsidR="000A4544" w:rsidRPr="00A512F9" w:rsidRDefault="000A4544" w:rsidP="000A4544">
            <w:pPr>
              <w:jc w:val="center"/>
              <w:rPr>
                <w:sz w:val="20"/>
                <w:szCs w:val="20"/>
              </w:rPr>
            </w:pPr>
            <w:r w:rsidRPr="00A512F9">
              <w:rPr>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5E63D78" w14:textId="77777777" w:rsidR="000A4544" w:rsidRPr="00A512F9" w:rsidRDefault="000A4544" w:rsidP="000A4544">
            <w:pPr>
              <w:jc w:val="center"/>
              <w:rPr>
                <w:sz w:val="20"/>
                <w:szCs w:val="20"/>
              </w:rPr>
            </w:pPr>
            <w:r w:rsidRPr="00A512F9">
              <w:rPr>
                <w:sz w:val="20"/>
                <w:szCs w:val="20"/>
              </w:rPr>
              <w:t>11.0.00.11190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CD0FD28" w14:textId="77777777" w:rsidR="000A4544" w:rsidRPr="00A512F9" w:rsidRDefault="000A4544" w:rsidP="000A4544">
            <w:pPr>
              <w:jc w:val="center"/>
              <w:rPr>
                <w:sz w:val="20"/>
                <w:szCs w:val="20"/>
              </w:rPr>
            </w:pPr>
            <w:r w:rsidRPr="00A512F9">
              <w:rPr>
                <w:sz w:val="20"/>
                <w:szCs w:val="20"/>
              </w:rPr>
              <w:t>600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88CDC31" w14:textId="77777777" w:rsidR="000A4544" w:rsidRPr="00A512F9" w:rsidRDefault="000A4544" w:rsidP="000A4544">
            <w:pPr>
              <w:jc w:val="right"/>
              <w:rPr>
                <w:sz w:val="20"/>
                <w:szCs w:val="20"/>
              </w:rPr>
            </w:pPr>
            <w:r w:rsidRPr="00A512F9">
              <w:rPr>
                <w:sz w:val="20"/>
                <w:szCs w:val="20"/>
              </w:rPr>
              <w:t>36 855 258,87</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EE83CF6" w14:textId="77777777" w:rsidR="000A4544" w:rsidRPr="00A512F9" w:rsidRDefault="000A4544" w:rsidP="000A4544">
            <w:pPr>
              <w:jc w:val="right"/>
              <w:rPr>
                <w:sz w:val="20"/>
                <w:szCs w:val="20"/>
              </w:rPr>
            </w:pPr>
            <w:r w:rsidRPr="00A512F9">
              <w:rPr>
                <w:sz w:val="20"/>
                <w:szCs w:val="20"/>
              </w:rPr>
              <w:t>10 000 000,00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E777844" w14:textId="77777777" w:rsidR="000A4544" w:rsidRPr="00A512F9" w:rsidRDefault="000A4544" w:rsidP="000A4544">
            <w:pPr>
              <w:jc w:val="right"/>
              <w:rPr>
                <w:sz w:val="20"/>
                <w:szCs w:val="20"/>
              </w:rPr>
            </w:pPr>
            <w:r w:rsidRPr="00A512F9">
              <w:rPr>
                <w:sz w:val="20"/>
                <w:szCs w:val="20"/>
              </w:rPr>
              <w:t>10 000 000,00</w:t>
            </w:r>
          </w:p>
        </w:tc>
      </w:tr>
      <w:tr w:rsidR="000A4544" w:rsidRPr="00A512F9" w14:paraId="5C62A7AD"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6EB4E74" w14:textId="77777777" w:rsidR="000A4544" w:rsidRPr="00A512F9" w:rsidRDefault="000A4544" w:rsidP="000A4544">
            <w:pPr>
              <w:rPr>
                <w:sz w:val="20"/>
                <w:szCs w:val="20"/>
              </w:rPr>
            </w:pPr>
            <w:r w:rsidRPr="00A512F9">
              <w:rPr>
                <w:sz w:val="20"/>
                <w:szCs w:val="20"/>
              </w:rPr>
              <w:t>Субсидии бюджетным учреждениям</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C2D7608" w14:textId="77777777" w:rsidR="000A4544" w:rsidRPr="00A512F9" w:rsidRDefault="000A4544" w:rsidP="000A4544">
            <w:pPr>
              <w:jc w:val="center"/>
              <w:rPr>
                <w:sz w:val="20"/>
                <w:szCs w:val="20"/>
              </w:rPr>
            </w:pPr>
            <w:r w:rsidRPr="00A512F9">
              <w:rPr>
                <w:sz w:val="20"/>
                <w:szCs w:val="20"/>
              </w:rPr>
              <w:t>11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715EC18" w14:textId="77777777" w:rsidR="000A4544" w:rsidRPr="00A512F9" w:rsidRDefault="000A4544" w:rsidP="000A4544">
            <w:pPr>
              <w:jc w:val="center"/>
              <w:rPr>
                <w:sz w:val="20"/>
                <w:szCs w:val="20"/>
              </w:rPr>
            </w:pPr>
            <w:r w:rsidRPr="00A512F9">
              <w:rPr>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F0F30BB" w14:textId="77777777" w:rsidR="000A4544" w:rsidRPr="00A512F9" w:rsidRDefault="000A4544" w:rsidP="000A4544">
            <w:pPr>
              <w:jc w:val="center"/>
              <w:rPr>
                <w:sz w:val="20"/>
                <w:szCs w:val="20"/>
              </w:rPr>
            </w:pPr>
            <w:r w:rsidRPr="00A512F9">
              <w:rPr>
                <w:sz w:val="20"/>
                <w:szCs w:val="20"/>
              </w:rPr>
              <w:t>11.0.00.11190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4CD51E0" w14:textId="77777777" w:rsidR="000A4544" w:rsidRPr="00A512F9" w:rsidRDefault="000A4544" w:rsidP="000A4544">
            <w:pPr>
              <w:jc w:val="center"/>
              <w:rPr>
                <w:sz w:val="20"/>
                <w:szCs w:val="20"/>
              </w:rPr>
            </w:pPr>
            <w:r w:rsidRPr="00A512F9">
              <w:rPr>
                <w:sz w:val="20"/>
                <w:szCs w:val="20"/>
              </w:rPr>
              <w:t>610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3CAACFC" w14:textId="77777777" w:rsidR="000A4544" w:rsidRPr="00A512F9" w:rsidRDefault="000A4544" w:rsidP="000A4544">
            <w:pPr>
              <w:jc w:val="right"/>
              <w:rPr>
                <w:sz w:val="20"/>
                <w:szCs w:val="20"/>
              </w:rPr>
            </w:pPr>
            <w:r w:rsidRPr="00A512F9">
              <w:rPr>
                <w:sz w:val="20"/>
                <w:szCs w:val="20"/>
              </w:rPr>
              <w:t>36 855 258,87</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15AF246" w14:textId="77777777" w:rsidR="000A4544" w:rsidRPr="00A512F9" w:rsidRDefault="000A4544" w:rsidP="000A4544">
            <w:pPr>
              <w:jc w:val="right"/>
              <w:rPr>
                <w:sz w:val="20"/>
                <w:szCs w:val="20"/>
              </w:rPr>
            </w:pPr>
            <w:r w:rsidRPr="00A512F9">
              <w:rPr>
                <w:sz w:val="20"/>
                <w:szCs w:val="20"/>
              </w:rPr>
              <w:t>10 000 000,00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90D4026" w14:textId="77777777" w:rsidR="000A4544" w:rsidRPr="00A512F9" w:rsidRDefault="000A4544" w:rsidP="000A4544">
            <w:pPr>
              <w:jc w:val="right"/>
              <w:rPr>
                <w:sz w:val="20"/>
                <w:szCs w:val="20"/>
              </w:rPr>
            </w:pPr>
            <w:r w:rsidRPr="00A512F9">
              <w:rPr>
                <w:sz w:val="20"/>
                <w:szCs w:val="20"/>
              </w:rPr>
              <w:t>10 000 000,00</w:t>
            </w:r>
          </w:p>
        </w:tc>
      </w:tr>
      <w:tr w:rsidR="000A4544" w:rsidRPr="00A512F9" w14:paraId="7372B049"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FC788B0" w14:textId="77777777" w:rsidR="000A4544" w:rsidRPr="00A512F9" w:rsidRDefault="000A4544" w:rsidP="000A4544">
            <w:pPr>
              <w:rPr>
                <w:bCs/>
                <w:sz w:val="20"/>
                <w:szCs w:val="20"/>
              </w:rPr>
            </w:pPr>
            <w:r w:rsidRPr="00A512F9">
              <w:rPr>
                <w:bCs/>
                <w:sz w:val="20"/>
                <w:szCs w:val="20"/>
              </w:rPr>
              <w:t>Массовый спорт</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4D3B6E8" w14:textId="77777777" w:rsidR="000A4544" w:rsidRPr="00A512F9" w:rsidRDefault="000A4544" w:rsidP="000A4544">
            <w:pPr>
              <w:jc w:val="center"/>
              <w:rPr>
                <w:bCs/>
                <w:sz w:val="20"/>
                <w:szCs w:val="20"/>
              </w:rPr>
            </w:pPr>
            <w:r w:rsidRPr="00A512F9">
              <w:rPr>
                <w:bCs/>
                <w:sz w:val="20"/>
                <w:szCs w:val="20"/>
              </w:rPr>
              <w:t>11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91CBC7F" w14:textId="77777777" w:rsidR="000A4544" w:rsidRPr="00A512F9" w:rsidRDefault="000A4544" w:rsidP="000A4544">
            <w:pPr>
              <w:jc w:val="center"/>
              <w:rPr>
                <w:bCs/>
                <w:sz w:val="20"/>
                <w:szCs w:val="20"/>
              </w:rPr>
            </w:pPr>
            <w:r w:rsidRPr="00A512F9">
              <w:rPr>
                <w:bCs/>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E78224A" w14:textId="77777777" w:rsidR="000A4544" w:rsidRPr="00A512F9" w:rsidRDefault="000A4544" w:rsidP="000A4544">
            <w:pPr>
              <w:jc w:val="center"/>
              <w:rPr>
                <w:bCs/>
                <w:sz w:val="20"/>
                <w:szCs w:val="20"/>
              </w:rPr>
            </w:pPr>
            <w:r w:rsidRPr="00A512F9">
              <w:rPr>
                <w:bCs/>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1C835AC"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8BFB137" w14:textId="77777777" w:rsidR="000A4544" w:rsidRPr="00A512F9" w:rsidRDefault="000A4544" w:rsidP="000A4544">
            <w:pPr>
              <w:jc w:val="right"/>
              <w:rPr>
                <w:bCs/>
                <w:sz w:val="20"/>
                <w:szCs w:val="20"/>
              </w:rPr>
            </w:pPr>
            <w:r w:rsidRPr="00A512F9">
              <w:rPr>
                <w:bCs/>
                <w:sz w:val="20"/>
                <w:szCs w:val="20"/>
              </w:rPr>
              <w:t>57 244 800,00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CFE91DA"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D2E4750" w14:textId="77777777" w:rsidR="000A4544" w:rsidRPr="00A512F9" w:rsidRDefault="000A4544" w:rsidP="000A4544">
            <w:pPr>
              <w:jc w:val="right"/>
              <w:rPr>
                <w:bCs/>
                <w:sz w:val="20"/>
                <w:szCs w:val="20"/>
              </w:rPr>
            </w:pPr>
            <w:r w:rsidRPr="00A512F9">
              <w:rPr>
                <w:bCs/>
                <w:sz w:val="20"/>
                <w:szCs w:val="20"/>
              </w:rPr>
              <w:t>0,00</w:t>
            </w:r>
          </w:p>
        </w:tc>
      </w:tr>
      <w:tr w:rsidR="000A4544" w:rsidRPr="00A512F9" w14:paraId="24F1E25C" w14:textId="77777777" w:rsidTr="000A4544">
        <w:trPr>
          <w:trHeight w:val="115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1E1D3D6" w14:textId="77777777" w:rsidR="000A4544" w:rsidRPr="00A512F9" w:rsidRDefault="000A4544" w:rsidP="000A4544">
            <w:pPr>
              <w:rPr>
                <w:bCs/>
                <w:sz w:val="20"/>
                <w:szCs w:val="20"/>
              </w:rPr>
            </w:pPr>
            <w:r w:rsidRPr="00A512F9">
              <w:rPr>
                <w:bCs/>
                <w:sz w:val="20"/>
                <w:szCs w:val="20"/>
              </w:rPr>
              <w:t>Муниципальная программа "Развитие физической культуры и спорта в Куйбышевском районе Новосибирской области"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F888133" w14:textId="77777777" w:rsidR="000A4544" w:rsidRPr="00A512F9" w:rsidRDefault="000A4544" w:rsidP="000A4544">
            <w:pPr>
              <w:jc w:val="center"/>
              <w:rPr>
                <w:bCs/>
                <w:sz w:val="20"/>
                <w:szCs w:val="20"/>
              </w:rPr>
            </w:pPr>
            <w:r w:rsidRPr="00A512F9">
              <w:rPr>
                <w:bCs/>
                <w:sz w:val="20"/>
                <w:szCs w:val="20"/>
              </w:rPr>
              <w:t>11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2D14DCE" w14:textId="77777777" w:rsidR="000A4544" w:rsidRPr="00A512F9" w:rsidRDefault="000A4544" w:rsidP="000A4544">
            <w:pPr>
              <w:jc w:val="center"/>
              <w:rPr>
                <w:bCs/>
                <w:sz w:val="20"/>
                <w:szCs w:val="20"/>
              </w:rPr>
            </w:pPr>
            <w:r w:rsidRPr="00A512F9">
              <w:rPr>
                <w:bCs/>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2A2AE3A" w14:textId="77777777" w:rsidR="000A4544" w:rsidRPr="00A512F9" w:rsidRDefault="000A4544" w:rsidP="000A4544">
            <w:pPr>
              <w:jc w:val="center"/>
              <w:rPr>
                <w:bCs/>
                <w:sz w:val="20"/>
                <w:szCs w:val="20"/>
              </w:rPr>
            </w:pPr>
            <w:r w:rsidRPr="00A512F9">
              <w:rPr>
                <w:bCs/>
                <w:sz w:val="20"/>
                <w:szCs w:val="20"/>
              </w:rPr>
              <w:t>11.0.00.00000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602D177"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52ABFBC" w14:textId="77777777" w:rsidR="000A4544" w:rsidRPr="00A512F9" w:rsidRDefault="000A4544" w:rsidP="000A4544">
            <w:pPr>
              <w:jc w:val="right"/>
              <w:rPr>
                <w:bCs/>
                <w:sz w:val="20"/>
                <w:szCs w:val="20"/>
              </w:rPr>
            </w:pPr>
            <w:r w:rsidRPr="00A512F9">
              <w:rPr>
                <w:bCs/>
                <w:sz w:val="20"/>
                <w:szCs w:val="20"/>
              </w:rPr>
              <w:t>57 244 800,00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40A72BA"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FE024D6" w14:textId="77777777" w:rsidR="000A4544" w:rsidRPr="00A512F9" w:rsidRDefault="000A4544" w:rsidP="000A4544">
            <w:pPr>
              <w:jc w:val="right"/>
              <w:rPr>
                <w:bCs/>
                <w:sz w:val="20"/>
                <w:szCs w:val="20"/>
              </w:rPr>
            </w:pPr>
            <w:r w:rsidRPr="00A512F9">
              <w:rPr>
                <w:bCs/>
                <w:sz w:val="20"/>
                <w:szCs w:val="20"/>
              </w:rPr>
              <w:t>0,00</w:t>
            </w:r>
          </w:p>
        </w:tc>
      </w:tr>
      <w:tr w:rsidR="000A4544" w:rsidRPr="00A512F9" w14:paraId="1A6DB70C" w14:textId="77777777" w:rsidTr="000A4544">
        <w:trPr>
          <w:trHeight w:val="115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E85BB3C" w14:textId="77777777" w:rsidR="000A4544" w:rsidRPr="00A512F9" w:rsidRDefault="000A4544" w:rsidP="000A4544">
            <w:pPr>
              <w:rPr>
                <w:bCs/>
                <w:sz w:val="20"/>
                <w:szCs w:val="20"/>
              </w:rPr>
            </w:pPr>
            <w:r w:rsidRPr="00A512F9">
              <w:rPr>
                <w:bCs/>
                <w:sz w:val="20"/>
                <w:szCs w:val="20"/>
              </w:rPr>
              <w:t>Реализация мероприятий МП "Развитие физической культуры и спорта в Куйбышевском районе Новосибирской области"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B6CE882" w14:textId="77777777" w:rsidR="000A4544" w:rsidRPr="00A512F9" w:rsidRDefault="000A4544" w:rsidP="000A4544">
            <w:pPr>
              <w:jc w:val="center"/>
              <w:rPr>
                <w:bCs/>
                <w:sz w:val="20"/>
                <w:szCs w:val="20"/>
              </w:rPr>
            </w:pPr>
            <w:r w:rsidRPr="00A512F9">
              <w:rPr>
                <w:bCs/>
                <w:sz w:val="20"/>
                <w:szCs w:val="20"/>
              </w:rPr>
              <w:t>11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C207282" w14:textId="77777777" w:rsidR="000A4544" w:rsidRPr="00A512F9" w:rsidRDefault="000A4544" w:rsidP="000A4544">
            <w:pPr>
              <w:jc w:val="center"/>
              <w:rPr>
                <w:bCs/>
                <w:sz w:val="20"/>
                <w:szCs w:val="20"/>
              </w:rPr>
            </w:pPr>
            <w:r w:rsidRPr="00A512F9">
              <w:rPr>
                <w:bCs/>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3D5B04E" w14:textId="77777777" w:rsidR="000A4544" w:rsidRPr="00A512F9" w:rsidRDefault="000A4544" w:rsidP="000A4544">
            <w:pPr>
              <w:jc w:val="center"/>
              <w:rPr>
                <w:bCs/>
                <w:sz w:val="20"/>
                <w:szCs w:val="20"/>
              </w:rPr>
            </w:pPr>
            <w:r w:rsidRPr="00A512F9">
              <w:rPr>
                <w:bCs/>
                <w:sz w:val="20"/>
                <w:szCs w:val="20"/>
              </w:rPr>
              <w:t>11.0.00.11950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7D97A52"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D36A1C2" w14:textId="77777777" w:rsidR="000A4544" w:rsidRPr="00A512F9" w:rsidRDefault="000A4544" w:rsidP="000A4544">
            <w:pPr>
              <w:jc w:val="right"/>
              <w:rPr>
                <w:bCs/>
                <w:sz w:val="20"/>
                <w:szCs w:val="20"/>
              </w:rPr>
            </w:pPr>
            <w:r w:rsidRPr="00A512F9">
              <w:rPr>
                <w:bCs/>
                <w:sz w:val="20"/>
                <w:szCs w:val="20"/>
              </w:rPr>
              <w:t>1 104 100,00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3E886FC"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A8F66F5" w14:textId="77777777" w:rsidR="000A4544" w:rsidRPr="00A512F9" w:rsidRDefault="000A4544" w:rsidP="000A4544">
            <w:pPr>
              <w:jc w:val="right"/>
              <w:rPr>
                <w:bCs/>
                <w:sz w:val="20"/>
                <w:szCs w:val="20"/>
              </w:rPr>
            </w:pPr>
            <w:r w:rsidRPr="00A512F9">
              <w:rPr>
                <w:bCs/>
                <w:sz w:val="20"/>
                <w:szCs w:val="20"/>
              </w:rPr>
              <w:t>0,00</w:t>
            </w:r>
          </w:p>
        </w:tc>
      </w:tr>
      <w:tr w:rsidR="000A4544" w:rsidRPr="00A512F9" w14:paraId="779021B3"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E140C5D" w14:textId="77777777" w:rsidR="000A4544" w:rsidRPr="00A512F9" w:rsidRDefault="000A4544" w:rsidP="000A4544">
            <w:pPr>
              <w:rPr>
                <w:sz w:val="20"/>
                <w:szCs w:val="20"/>
              </w:rPr>
            </w:pPr>
            <w:r w:rsidRPr="00A512F9">
              <w:rPr>
                <w:sz w:val="20"/>
                <w:szCs w:val="20"/>
              </w:rPr>
              <w:t>Межбюджетные трансферты</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22B5726" w14:textId="77777777" w:rsidR="000A4544" w:rsidRPr="00A512F9" w:rsidRDefault="000A4544" w:rsidP="000A4544">
            <w:pPr>
              <w:jc w:val="center"/>
              <w:rPr>
                <w:sz w:val="20"/>
                <w:szCs w:val="20"/>
              </w:rPr>
            </w:pPr>
            <w:r w:rsidRPr="00A512F9">
              <w:rPr>
                <w:sz w:val="20"/>
                <w:szCs w:val="20"/>
              </w:rPr>
              <w:t>11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3BB4750"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2ABA13A" w14:textId="77777777" w:rsidR="000A4544" w:rsidRPr="00A512F9" w:rsidRDefault="000A4544" w:rsidP="000A4544">
            <w:pPr>
              <w:jc w:val="center"/>
              <w:rPr>
                <w:sz w:val="20"/>
                <w:szCs w:val="20"/>
              </w:rPr>
            </w:pPr>
            <w:r w:rsidRPr="00A512F9">
              <w:rPr>
                <w:sz w:val="20"/>
                <w:szCs w:val="20"/>
              </w:rPr>
              <w:t>11.0.00.11950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D550DC0" w14:textId="77777777" w:rsidR="000A4544" w:rsidRPr="00A512F9" w:rsidRDefault="000A4544" w:rsidP="000A4544">
            <w:pPr>
              <w:jc w:val="center"/>
              <w:rPr>
                <w:sz w:val="20"/>
                <w:szCs w:val="20"/>
              </w:rPr>
            </w:pPr>
            <w:r w:rsidRPr="00A512F9">
              <w:rPr>
                <w:sz w:val="20"/>
                <w:szCs w:val="20"/>
              </w:rPr>
              <w:t>500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2FD7D3B" w14:textId="77777777" w:rsidR="000A4544" w:rsidRPr="00A512F9" w:rsidRDefault="000A4544" w:rsidP="000A4544">
            <w:pPr>
              <w:jc w:val="right"/>
              <w:rPr>
                <w:sz w:val="20"/>
                <w:szCs w:val="20"/>
              </w:rPr>
            </w:pPr>
            <w:r w:rsidRPr="00A512F9">
              <w:rPr>
                <w:sz w:val="20"/>
                <w:szCs w:val="20"/>
              </w:rPr>
              <w:t>1 104 100,00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1BA0B4A"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94FDAF8" w14:textId="77777777" w:rsidR="000A4544" w:rsidRPr="00A512F9" w:rsidRDefault="000A4544" w:rsidP="000A4544">
            <w:pPr>
              <w:jc w:val="right"/>
              <w:rPr>
                <w:sz w:val="20"/>
                <w:szCs w:val="20"/>
              </w:rPr>
            </w:pPr>
            <w:r w:rsidRPr="00A512F9">
              <w:rPr>
                <w:sz w:val="20"/>
                <w:szCs w:val="20"/>
              </w:rPr>
              <w:t>0,00</w:t>
            </w:r>
          </w:p>
        </w:tc>
      </w:tr>
      <w:tr w:rsidR="000A4544" w:rsidRPr="00A512F9" w14:paraId="5456AA2B"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F69C669" w14:textId="77777777" w:rsidR="000A4544" w:rsidRPr="00A512F9" w:rsidRDefault="000A4544" w:rsidP="000A4544">
            <w:pPr>
              <w:rPr>
                <w:sz w:val="20"/>
                <w:szCs w:val="20"/>
              </w:rPr>
            </w:pPr>
            <w:r w:rsidRPr="00A512F9">
              <w:rPr>
                <w:sz w:val="20"/>
                <w:szCs w:val="20"/>
              </w:rPr>
              <w:t>Иные межбюджетные трансферты</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7EDAA0C" w14:textId="77777777" w:rsidR="000A4544" w:rsidRPr="00A512F9" w:rsidRDefault="000A4544" w:rsidP="000A4544">
            <w:pPr>
              <w:jc w:val="center"/>
              <w:rPr>
                <w:sz w:val="20"/>
                <w:szCs w:val="20"/>
              </w:rPr>
            </w:pPr>
            <w:r w:rsidRPr="00A512F9">
              <w:rPr>
                <w:sz w:val="20"/>
                <w:szCs w:val="20"/>
              </w:rPr>
              <w:t>11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3A16A9A"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2833A0F" w14:textId="77777777" w:rsidR="000A4544" w:rsidRPr="00A512F9" w:rsidRDefault="000A4544" w:rsidP="000A4544">
            <w:pPr>
              <w:jc w:val="center"/>
              <w:rPr>
                <w:sz w:val="20"/>
                <w:szCs w:val="20"/>
              </w:rPr>
            </w:pPr>
            <w:r w:rsidRPr="00A512F9">
              <w:rPr>
                <w:sz w:val="20"/>
                <w:szCs w:val="20"/>
              </w:rPr>
              <w:t>11.0.00.11950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F57406B" w14:textId="77777777" w:rsidR="000A4544" w:rsidRPr="00A512F9" w:rsidRDefault="000A4544" w:rsidP="000A4544">
            <w:pPr>
              <w:jc w:val="center"/>
              <w:rPr>
                <w:sz w:val="20"/>
                <w:szCs w:val="20"/>
              </w:rPr>
            </w:pPr>
            <w:r w:rsidRPr="00A512F9">
              <w:rPr>
                <w:sz w:val="20"/>
                <w:szCs w:val="20"/>
              </w:rPr>
              <w:t>540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14F2316" w14:textId="77777777" w:rsidR="000A4544" w:rsidRPr="00A512F9" w:rsidRDefault="000A4544" w:rsidP="000A4544">
            <w:pPr>
              <w:jc w:val="right"/>
              <w:rPr>
                <w:sz w:val="20"/>
                <w:szCs w:val="20"/>
              </w:rPr>
            </w:pPr>
            <w:r w:rsidRPr="00A512F9">
              <w:rPr>
                <w:sz w:val="20"/>
                <w:szCs w:val="20"/>
              </w:rPr>
              <w:t>1 104 100,00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401D124"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4C13D3B" w14:textId="77777777" w:rsidR="000A4544" w:rsidRPr="00A512F9" w:rsidRDefault="000A4544" w:rsidP="000A4544">
            <w:pPr>
              <w:jc w:val="right"/>
              <w:rPr>
                <w:sz w:val="20"/>
                <w:szCs w:val="20"/>
              </w:rPr>
            </w:pPr>
            <w:r w:rsidRPr="00A512F9">
              <w:rPr>
                <w:sz w:val="20"/>
                <w:szCs w:val="20"/>
              </w:rPr>
              <w:t>0,00</w:t>
            </w:r>
          </w:p>
        </w:tc>
      </w:tr>
      <w:tr w:rsidR="000A4544" w:rsidRPr="00A512F9" w14:paraId="2C716F63" w14:textId="77777777" w:rsidTr="000A4544">
        <w:trPr>
          <w:trHeight w:val="229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BCB1422" w14:textId="77777777" w:rsidR="000A4544" w:rsidRPr="00A512F9" w:rsidRDefault="000A4544" w:rsidP="000A4544">
            <w:pPr>
              <w:rPr>
                <w:bCs/>
                <w:sz w:val="20"/>
                <w:szCs w:val="20"/>
              </w:rPr>
            </w:pPr>
            <w:r w:rsidRPr="00A512F9">
              <w:rPr>
                <w:bCs/>
                <w:sz w:val="20"/>
                <w:szCs w:val="20"/>
              </w:rPr>
              <w:t>Реализация мероприятий по осуществлению малобюджетного строительства, реконструкции, ремонта спортивных сооружений, обеспечения оборудованием и инвентарем спортивных объектов государственной программы Новосибирской области "Развитие физической культуры и спорта в Новосибирской области"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8D00E07" w14:textId="77777777" w:rsidR="000A4544" w:rsidRPr="00A512F9" w:rsidRDefault="000A4544" w:rsidP="000A4544">
            <w:pPr>
              <w:jc w:val="center"/>
              <w:rPr>
                <w:bCs/>
                <w:sz w:val="20"/>
                <w:szCs w:val="20"/>
              </w:rPr>
            </w:pPr>
            <w:r w:rsidRPr="00A512F9">
              <w:rPr>
                <w:bCs/>
                <w:sz w:val="20"/>
                <w:szCs w:val="20"/>
              </w:rPr>
              <w:t>11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0B70CCB" w14:textId="77777777" w:rsidR="000A4544" w:rsidRPr="00A512F9" w:rsidRDefault="000A4544" w:rsidP="000A4544">
            <w:pPr>
              <w:jc w:val="center"/>
              <w:rPr>
                <w:bCs/>
                <w:sz w:val="20"/>
                <w:szCs w:val="20"/>
              </w:rPr>
            </w:pPr>
            <w:r w:rsidRPr="00A512F9">
              <w:rPr>
                <w:bCs/>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97290F3" w14:textId="77777777" w:rsidR="000A4544" w:rsidRPr="00A512F9" w:rsidRDefault="000A4544" w:rsidP="000A4544">
            <w:pPr>
              <w:jc w:val="center"/>
              <w:rPr>
                <w:bCs/>
                <w:sz w:val="20"/>
                <w:szCs w:val="20"/>
              </w:rPr>
            </w:pPr>
            <w:r w:rsidRPr="00A512F9">
              <w:rPr>
                <w:bCs/>
                <w:sz w:val="20"/>
                <w:szCs w:val="20"/>
              </w:rPr>
              <w:t>11.0.00.70740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B2FA5E0"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DFB55EB" w14:textId="77777777" w:rsidR="000A4544" w:rsidRPr="00A512F9" w:rsidRDefault="000A4544" w:rsidP="000A4544">
            <w:pPr>
              <w:jc w:val="right"/>
              <w:rPr>
                <w:bCs/>
                <w:sz w:val="20"/>
                <w:szCs w:val="20"/>
              </w:rPr>
            </w:pPr>
            <w:r w:rsidRPr="00A512F9">
              <w:rPr>
                <w:bCs/>
                <w:sz w:val="20"/>
                <w:szCs w:val="20"/>
              </w:rPr>
              <w:t>3 500 000,00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E1C0684"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432D065" w14:textId="77777777" w:rsidR="000A4544" w:rsidRPr="00A512F9" w:rsidRDefault="000A4544" w:rsidP="000A4544">
            <w:pPr>
              <w:jc w:val="right"/>
              <w:rPr>
                <w:bCs/>
                <w:sz w:val="20"/>
                <w:szCs w:val="20"/>
              </w:rPr>
            </w:pPr>
            <w:r w:rsidRPr="00A512F9">
              <w:rPr>
                <w:bCs/>
                <w:sz w:val="20"/>
                <w:szCs w:val="20"/>
              </w:rPr>
              <w:t>0,00</w:t>
            </w:r>
          </w:p>
        </w:tc>
      </w:tr>
      <w:tr w:rsidR="000A4544" w:rsidRPr="00A512F9" w14:paraId="007C8500"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6CAE164" w14:textId="77777777" w:rsidR="000A4544" w:rsidRPr="00A512F9" w:rsidRDefault="000A4544" w:rsidP="000A4544">
            <w:pPr>
              <w:rPr>
                <w:sz w:val="20"/>
                <w:szCs w:val="20"/>
              </w:rPr>
            </w:pPr>
            <w:r w:rsidRPr="00A512F9">
              <w:rPr>
                <w:sz w:val="20"/>
                <w:szCs w:val="20"/>
              </w:rPr>
              <w:t>Межбюджетные трансферты</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0356431" w14:textId="77777777" w:rsidR="000A4544" w:rsidRPr="00A512F9" w:rsidRDefault="000A4544" w:rsidP="000A4544">
            <w:pPr>
              <w:jc w:val="center"/>
              <w:rPr>
                <w:sz w:val="20"/>
                <w:szCs w:val="20"/>
              </w:rPr>
            </w:pPr>
            <w:r w:rsidRPr="00A512F9">
              <w:rPr>
                <w:sz w:val="20"/>
                <w:szCs w:val="20"/>
              </w:rPr>
              <w:t>11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B515B62"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B2B7F32" w14:textId="77777777" w:rsidR="000A4544" w:rsidRPr="00A512F9" w:rsidRDefault="000A4544" w:rsidP="000A4544">
            <w:pPr>
              <w:jc w:val="center"/>
              <w:rPr>
                <w:sz w:val="20"/>
                <w:szCs w:val="20"/>
              </w:rPr>
            </w:pPr>
            <w:r w:rsidRPr="00A512F9">
              <w:rPr>
                <w:sz w:val="20"/>
                <w:szCs w:val="20"/>
              </w:rPr>
              <w:t>11.0.00.70740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EBB52B0" w14:textId="77777777" w:rsidR="000A4544" w:rsidRPr="00A512F9" w:rsidRDefault="000A4544" w:rsidP="000A4544">
            <w:pPr>
              <w:jc w:val="center"/>
              <w:rPr>
                <w:sz w:val="20"/>
                <w:szCs w:val="20"/>
              </w:rPr>
            </w:pPr>
            <w:r w:rsidRPr="00A512F9">
              <w:rPr>
                <w:sz w:val="20"/>
                <w:szCs w:val="20"/>
              </w:rPr>
              <w:t>500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3602C9D" w14:textId="77777777" w:rsidR="000A4544" w:rsidRPr="00A512F9" w:rsidRDefault="000A4544" w:rsidP="000A4544">
            <w:pPr>
              <w:jc w:val="right"/>
              <w:rPr>
                <w:sz w:val="20"/>
                <w:szCs w:val="20"/>
              </w:rPr>
            </w:pPr>
            <w:r w:rsidRPr="00A512F9">
              <w:rPr>
                <w:sz w:val="20"/>
                <w:szCs w:val="20"/>
              </w:rPr>
              <w:t>3 500 000,00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B9C547C"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761DD87" w14:textId="77777777" w:rsidR="000A4544" w:rsidRPr="00A512F9" w:rsidRDefault="000A4544" w:rsidP="000A4544">
            <w:pPr>
              <w:jc w:val="right"/>
              <w:rPr>
                <w:sz w:val="20"/>
                <w:szCs w:val="20"/>
              </w:rPr>
            </w:pPr>
            <w:r w:rsidRPr="00A512F9">
              <w:rPr>
                <w:sz w:val="20"/>
                <w:szCs w:val="20"/>
              </w:rPr>
              <w:t>0,00</w:t>
            </w:r>
          </w:p>
        </w:tc>
      </w:tr>
      <w:tr w:rsidR="000A4544" w:rsidRPr="00A512F9" w14:paraId="5357AA07"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406F557" w14:textId="77777777" w:rsidR="000A4544" w:rsidRPr="00A512F9" w:rsidRDefault="000A4544" w:rsidP="000A4544">
            <w:pPr>
              <w:rPr>
                <w:sz w:val="20"/>
                <w:szCs w:val="20"/>
              </w:rPr>
            </w:pPr>
            <w:r w:rsidRPr="00A512F9">
              <w:rPr>
                <w:sz w:val="20"/>
                <w:szCs w:val="20"/>
              </w:rPr>
              <w:t>Субсидии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9FEE81E" w14:textId="77777777" w:rsidR="000A4544" w:rsidRPr="00A512F9" w:rsidRDefault="000A4544" w:rsidP="000A4544">
            <w:pPr>
              <w:jc w:val="center"/>
              <w:rPr>
                <w:sz w:val="20"/>
                <w:szCs w:val="20"/>
              </w:rPr>
            </w:pPr>
            <w:r w:rsidRPr="00A512F9">
              <w:rPr>
                <w:sz w:val="20"/>
                <w:szCs w:val="20"/>
              </w:rPr>
              <w:t>11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31BA037"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5DE253C" w14:textId="77777777" w:rsidR="000A4544" w:rsidRPr="00A512F9" w:rsidRDefault="000A4544" w:rsidP="000A4544">
            <w:pPr>
              <w:jc w:val="center"/>
              <w:rPr>
                <w:sz w:val="20"/>
                <w:szCs w:val="20"/>
              </w:rPr>
            </w:pPr>
            <w:r w:rsidRPr="00A512F9">
              <w:rPr>
                <w:sz w:val="20"/>
                <w:szCs w:val="20"/>
              </w:rPr>
              <w:t>11.0.00.70740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6476508" w14:textId="77777777" w:rsidR="000A4544" w:rsidRPr="00A512F9" w:rsidRDefault="000A4544" w:rsidP="000A4544">
            <w:pPr>
              <w:jc w:val="center"/>
              <w:rPr>
                <w:sz w:val="20"/>
                <w:szCs w:val="20"/>
              </w:rPr>
            </w:pPr>
            <w:r w:rsidRPr="00A512F9">
              <w:rPr>
                <w:sz w:val="20"/>
                <w:szCs w:val="20"/>
              </w:rPr>
              <w:t>520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BFBD605" w14:textId="77777777" w:rsidR="000A4544" w:rsidRPr="00A512F9" w:rsidRDefault="000A4544" w:rsidP="000A4544">
            <w:pPr>
              <w:jc w:val="right"/>
              <w:rPr>
                <w:sz w:val="20"/>
                <w:szCs w:val="20"/>
              </w:rPr>
            </w:pPr>
            <w:r w:rsidRPr="00A512F9">
              <w:rPr>
                <w:sz w:val="20"/>
                <w:szCs w:val="20"/>
              </w:rPr>
              <w:t>3 500 000,00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74E7028"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7318F6A" w14:textId="77777777" w:rsidR="000A4544" w:rsidRPr="00A512F9" w:rsidRDefault="000A4544" w:rsidP="000A4544">
            <w:pPr>
              <w:jc w:val="right"/>
              <w:rPr>
                <w:sz w:val="20"/>
                <w:szCs w:val="20"/>
              </w:rPr>
            </w:pPr>
            <w:r w:rsidRPr="00A512F9">
              <w:rPr>
                <w:sz w:val="20"/>
                <w:szCs w:val="20"/>
              </w:rPr>
              <w:t>0,00</w:t>
            </w:r>
          </w:p>
        </w:tc>
      </w:tr>
      <w:tr w:rsidR="000A4544" w:rsidRPr="00A512F9" w14:paraId="230F584A" w14:textId="77777777" w:rsidTr="000A4544">
        <w:trPr>
          <w:trHeight w:val="144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522A42F" w14:textId="77777777" w:rsidR="000A4544" w:rsidRPr="00A512F9" w:rsidRDefault="000A4544" w:rsidP="000A4544">
            <w:pPr>
              <w:rPr>
                <w:bCs/>
                <w:sz w:val="20"/>
                <w:szCs w:val="20"/>
              </w:rPr>
            </w:pPr>
            <w:r w:rsidRPr="00A512F9">
              <w:rPr>
                <w:bCs/>
                <w:sz w:val="20"/>
                <w:szCs w:val="20"/>
              </w:rPr>
              <w:t>Реализация мероприятий по строительству спортивных объектов муниципальной собственности государственной программы Новосибирской области "Развитие физической культуры и спорта в Новосибирской области"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D019083" w14:textId="77777777" w:rsidR="000A4544" w:rsidRPr="00A512F9" w:rsidRDefault="000A4544" w:rsidP="000A4544">
            <w:pPr>
              <w:jc w:val="center"/>
              <w:rPr>
                <w:bCs/>
                <w:sz w:val="20"/>
                <w:szCs w:val="20"/>
              </w:rPr>
            </w:pPr>
            <w:r w:rsidRPr="00A512F9">
              <w:rPr>
                <w:bCs/>
                <w:sz w:val="20"/>
                <w:szCs w:val="20"/>
              </w:rPr>
              <w:t>11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011F1F1" w14:textId="77777777" w:rsidR="000A4544" w:rsidRPr="00A512F9" w:rsidRDefault="000A4544" w:rsidP="000A4544">
            <w:pPr>
              <w:jc w:val="center"/>
              <w:rPr>
                <w:bCs/>
                <w:sz w:val="20"/>
                <w:szCs w:val="20"/>
              </w:rPr>
            </w:pPr>
            <w:r w:rsidRPr="00A512F9">
              <w:rPr>
                <w:bCs/>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B7B8A3D" w14:textId="77777777" w:rsidR="000A4544" w:rsidRPr="00A512F9" w:rsidRDefault="000A4544" w:rsidP="000A4544">
            <w:pPr>
              <w:jc w:val="center"/>
              <w:rPr>
                <w:bCs/>
                <w:sz w:val="20"/>
                <w:szCs w:val="20"/>
              </w:rPr>
            </w:pPr>
            <w:r w:rsidRPr="00A512F9">
              <w:rPr>
                <w:bCs/>
                <w:sz w:val="20"/>
                <w:szCs w:val="20"/>
              </w:rPr>
              <w:t>11.0.00.70750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D72F7EA"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E9D96DC" w14:textId="77777777" w:rsidR="000A4544" w:rsidRPr="00A512F9" w:rsidRDefault="000A4544" w:rsidP="000A4544">
            <w:pPr>
              <w:jc w:val="right"/>
              <w:rPr>
                <w:bCs/>
                <w:sz w:val="20"/>
                <w:szCs w:val="20"/>
              </w:rPr>
            </w:pPr>
            <w:r w:rsidRPr="00A512F9">
              <w:rPr>
                <w:bCs/>
                <w:sz w:val="20"/>
                <w:szCs w:val="20"/>
              </w:rPr>
              <w:t>50 599 900,00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EB1615E"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5F13F1E" w14:textId="77777777" w:rsidR="000A4544" w:rsidRPr="00A512F9" w:rsidRDefault="000A4544" w:rsidP="000A4544">
            <w:pPr>
              <w:jc w:val="right"/>
              <w:rPr>
                <w:bCs/>
                <w:sz w:val="20"/>
                <w:szCs w:val="20"/>
              </w:rPr>
            </w:pPr>
            <w:r w:rsidRPr="00A512F9">
              <w:rPr>
                <w:bCs/>
                <w:sz w:val="20"/>
                <w:szCs w:val="20"/>
              </w:rPr>
              <w:t>0,00</w:t>
            </w:r>
          </w:p>
        </w:tc>
      </w:tr>
      <w:tr w:rsidR="000A4544" w:rsidRPr="00A512F9" w14:paraId="790C235D"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EBAC210" w14:textId="77777777" w:rsidR="000A4544" w:rsidRPr="00A512F9" w:rsidRDefault="000A4544" w:rsidP="000A4544">
            <w:pPr>
              <w:rPr>
                <w:sz w:val="20"/>
                <w:szCs w:val="20"/>
              </w:rPr>
            </w:pPr>
            <w:r w:rsidRPr="00A512F9">
              <w:rPr>
                <w:sz w:val="20"/>
                <w:szCs w:val="20"/>
              </w:rPr>
              <w:t>Межбюджетные трансферты</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DB3959C" w14:textId="77777777" w:rsidR="000A4544" w:rsidRPr="00A512F9" w:rsidRDefault="000A4544" w:rsidP="000A4544">
            <w:pPr>
              <w:jc w:val="center"/>
              <w:rPr>
                <w:sz w:val="20"/>
                <w:szCs w:val="20"/>
              </w:rPr>
            </w:pPr>
            <w:r w:rsidRPr="00A512F9">
              <w:rPr>
                <w:sz w:val="20"/>
                <w:szCs w:val="20"/>
              </w:rPr>
              <w:t>11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D7F6B8B"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C4DA6A9" w14:textId="77777777" w:rsidR="000A4544" w:rsidRPr="00A512F9" w:rsidRDefault="000A4544" w:rsidP="000A4544">
            <w:pPr>
              <w:jc w:val="center"/>
              <w:rPr>
                <w:sz w:val="20"/>
                <w:szCs w:val="20"/>
              </w:rPr>
            </w:pPr>
            <w:r w:rsidRPr="00A512F9">
              <w:rPr>
                <w:sz w:val="20"/>
                <w:szCs w:val="20"/>
              </w:rPr>
              <w:t>11.0.00.70750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9FF8247" w14:textId="77777777" w:rsidR="000A4544" w:rsidRPr="00A512F9" w:rsidRDefault="000A4544" w:rsidP="000A4544">
            <w:pPr>
              <w:jc w:val="center"/>
              <w:rPr>
                <w:sz w:val="20"/>
                <w:szCs w:val="20"/>
              </w:rPr>
            </w:pPr>
            <w:r w:rsidRPr="00A512F9">
              <w:rPr>
                <w:sz w:val="20"/>
                <w:szCs w:val="20"/>
              </w:rPr>
              <w:t>500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A35B250" w14:textId="77777777" w:rsidR="000A4544" w:rsidRPr="00A512F9" w:rsidRDefault="000A4544" w:rsidP="000A4544">
            <w:pPr>
              <w:jc w:val="right"/>
              <w:rPr>
                <w:sz w:val="20"/>
                <w:szCs w:val="20"/>
              </w:rPr>
            </w:pPr>
            <w:r w:rsidRPr="00A512F9">
              <w:rPr>
                <w:sz w:val="20"/>
                <w:szCs w:val="20"/>
              </w:rPr>
              <w:t>50 599 900,00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9067CB5"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8EAF6D5" w14:textId="77777777" w:rsidR="000A4544" w:rsidRPr="00A512F9" w:rsidRDefault="000A4544" w:rsidP="000A4544">
            <w:pPr>
              <w:jc w:val="right"/>
              <w:rPr>
                <w:sz w:val="20"/>
                <w:szCs w:val="20"/>
              </w:rPr>
            </w:pPr>
            <w:r w:rsidRPr="00A512F9">
              <w:rPr>
                <w:sz w:val="20"/>
                <w:szCs w:val="20"/>
              </w:rPr>
              <w:t>0,00</w:t>
            </w:r>
          </w:p>
        </w:tc>
      </w:tr>
      <w:tr w:rsidR="000A4544" w:rsidRPr="00A512F9" w14:paraId="2B145FF9"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1B5ACC1" w14:textId="77777777" w:rsidR="000A4544" w:rsidRPr="00A512F9" w:rsidRDefault="000A4544" w:rsidP="000A4544">
            <w:pPr>
              <w:rPr>
                <w:sz w:val="20"/>
                <w:szCs w:val="20"/>
              </w:rPr>
            </w:pPr>
            <w:r w:rsidRPr="00A512F9">
              <w:rPr>
                <w:sz w:val="20"/>
                <w:szCs w:val="20"/>
              </w:rPr>
              <w:t>Субсидии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1B15FA1" w14:textId="77777777" w:rsidR="000A4544" w:rsidRPr="00A512F9" w:rsidRDefault="000A4544" w:rsidP="000A4544">
            <w:pPr>
              <w:jc w:val="center"/>
              <w:rPr>
                <w:sz w:val="20"/>
                <w:szCs w:val="20"/>
              </w:rPr>
            </w:pPr>
            <w:r w:rsidRPr="00A512F9">
              <w:rPr>
                <w:sz w:val="20"/>
                <w:szCs w:val="20"/>
              </w:rPr>
              <w:t>11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CAE4C19"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5AA4628" w14:textId="77777777" w:rsidR="000A4544" w:rsidRPr="00A512F9" w:rsidRDefault="000A4544" w:rsidP="000A4544">
            <w:pPr>
              <w:jc w:val="center"/>
              <w:rPr>
                <w:sz w:val="20"/>
                <w:szCs w:val="20"/>
              </w:rPr>
            </w:pPr>
            <w:r w:rsidRPr="00A512F9">
              <w:rPr>
                <w:sz w:val="20"/>
                <w:szCs w:val="20"/>
              </w:rPr>
              <w:t>11.0.00.70750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05235AA" w14:textId="77777777" w:rsidR="000A4544" w:rsidRPr="00A512F9" w:rsidRDefault="000A4544" w:rsidP="000A4544">
            <w:pPr>
              <w:jc w:val="center"/>
              <w:rPr>
                <w:sz w:val="20"/>
                <w:szCs w:val="20"/>
              </w:rPr>
            </w:pPr>
            <w:r w:rsidRPr="00A512F9">
              <w:rPr>
                <w:sz w:val="20"/>
                <w:szCs w:val="20"/>
              </w:rPr>
              <w:t>520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CE17906" w14:textId="77777777" w:rsidR="000A4544" w:rsidRPr="00A512F9" w:rsidRDefault="000A4544" w:rsidP="000A4544">
            <w:pPr>
              <w:jc w:val="right"/>
              <w:rPr>
                <w:sz w:val="20"/>
                <w:szCs w:val="20"/>
              </w:rPr>
            </w:pPr>
            <w:r w:rsidRPr="00A512F9">
              <w:rPr>
                <w:sz w:val="20"/>
                <w:szCs w:val="20"/>
              </w:rPr>
              <w:t>50 599 900,00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0ECB2D9"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395F63E" w14:textId="77777777" w:rsidR="000A4544" w:rsidRPr="00A512F9" w:rsidRDefault="000A4544" w:rsidP="000A4544">
            <w:pPr>
              <w:jc w:val="right"/>
              <w:rPr>
                <w:sz w:val="20"/>
                <w:szCs w:val="20"/>
              </w:rPr>
            </w:pPr>
            <w:r w:rsidRPr="00A512F9">
              <w:rPr>
                <w:sz w:val="20"/>
                <w:szCs w:val="20"/>
              </w:rPr>
              <w:t>0,00</w:t>
            </w:r>
          </w:p>
        </w:tc>
      </w:tr>
      <w:tr w:rsidR="000A4544" w:rsidRPr="00A512F9" w14:paraId="2E3095E0"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7B296D1" w14:textId="77777777" w:rsidR="000A4544" w:rsidRPr="00A512F9" w:rsidRDefault="000A4544" w:rsidP="000A4544">
            <w:pPr>
              <w:rPr>
                <w:bCs/>
                <w:sz w:val="20"/>
                <w:szCs w:val="20"/>
              </w:rPr>
            </w:pPr>
            <w:r w:rsidRPr="00A512F9">
              <w:rPr>
                <w:bCs/>
                <w:sz w:val="20"/>
                <w:szCs w:val="20"/>
              </w:rPr>
              <w:t>Региональный проект "Спорт - норма жизни"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950B515" w14:textId="77777777" w:rsidR="000A4544" w:rsidRPr="00A512F9" w:rsidRDefault="000A4544" w:rsidP="000A4544">
            <w:pPr>
              <w:jc w:val="center"/>
              <w:rPr>
                <w:bCs/>
                <w:sz w:val="20"/>
                <w:szCs w:val="20"/>
              </w:rPr>
            </w:pPr>
            <w:r w:rsidRPr="00A512F9">
              <w:rPr>
                <w:bCs/>
                <w:sz w:val="20"/>
                <w:szCs w:val="20"/>
              </w:rPr>
              <w:t>11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83FA259" w14:textId="77777777" w:rsidR="000A4544" w:rsidRPr="00A512F9" w:rsidRDefault="000A4544" w:rsidP="000A4544">
            <w:pPr>
              <w:jc w:val="center"/>
              <w:rPr>
                <w:bCs/>
                <w:sz w:val="20"/>
                <w:szCs w:val="20"/>
              </w:rPr>
            </w:pPr>
            <w:r w:rsidRPr="00A512F9">
              <w:rPr>
                <w:bCs/>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C440141" w14:textId="77777777" w:rsidR="000A4544" w:rsidRPr="00A512F9" w:rsidRDefault="000A4544" w:rsidP="000A4544">
            <w:pPr>
              <w:jc w:val="center"/>
              <w:rPr>
                <w:bCs/>
                <w:sz w:val="20"/>
                <w:szCs w:val="20"/>
              </w:rPr>
            </w:pPr>
            <w:r w:rsidRPr="00A512F9">
              <w:rPr>
                <w:bCs/>
                <w:sz w:val="20"/>
                <w:szCs w:val="20"/>
              </w:rPr>
              <w:t>11.0.P5.00000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7F0FB0C"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2DBCC6F" w14:textId="77777777" w:rsidR="000A4544" w:rsidRPr="00A512F9" w:rsidRDefault="000A4544" w:rsidP="000A4544">
            <w:pPr>
              <w:jc w:val="right"/>
              <w:rPr>
                <w:bCs/>
                <w:sz w:val="20"/>
                <w:szCs w:val="20"/>
              </w:rPr>
            </w:pPr>
            <w:r w:rsidRPr="00A512F9">
              <w:rPr>
                <w:bCs/>
                <w:sz w:val="20"/>
                <w:szCs w:val="20"/>
              </w:rPr>
              <w:t>2 040 800,00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53E8655"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AB433B6" w14:textId="77777777" w:rsidR="000A4544" w:rsidRPr="00A512F9" w:rsidRDefault="000A4544" w:rsidP="000A4544">
            <w:pPr>
              <w:jc w:val="right"/>
              <w:rPr>
                <w:bCs/>
                <w:sz w:val="20"/>
                <w:szCs w:val="20"/>
              </w:rPr>
            </w:pPr>
            <w:r w:rsidRPr="00A512F9">
              <w:rPr>
                <w:bCs/>
                <w:sz w:val="20"/>
                <w:szCs w:val="20"/>
              </w:rPr>
              <w:t>0,00</w:t>
            </w:r>
          </w:p>
        </w:tc>
      </w:tr>
      <w:tr w:rsidR="000A4544" w:rsidRPr="00A512F9" w14:paraId="208635EA" w14:textId="77777777" w:rsidTr="000A4544">
        <w:trPr>
          <w:trHeight w:val="144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8F2742A" w14:textId="77777777" w:rsidR="000A4544" w:rsidRPr="00A512F9" w:rsidRDefault="000A4544" w:rsidP="000A4544">
            <w:pPr>
              <w:rPr>
                <w:bCs/>
                <w:sz w:val="20"/>
                <w:szCs w:val="20"/>
              </w:rPr>
            </w:pPr>
            <w:r w:rsidRPr="00A512F9">
              <w:rPr>
                <w:bCs/>
                <w:sz w:val="20"/>
                <w:szCs w:val="20"/>
              </w:rPr>
              <w:t>Подготовка и проведение физкультурных и комплексных физкультурных мероприятий государственной программы Новосибирской области "Развитие физической культуры и спорта в Новосибирской области"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85F352B" w14:textId="77777777" w:rsidR="000A4544" w:rsidRPr="00A512F9" w:rsidRDefault="000A4544" w:rsidP="000A4544">
            <w:pPr>
              <w:jc w:val="center"/>
              <w:rPr>
                <w:bCs/>
                <w:sz w:val="20"/>
                <w:szCs w:val="20"/>
              </w:rPr>
            </w:pPr>
            <w:r w:rsidRPr="00A512F9">
              <w:rPr>
                <w:bCs/>
                <w:sz w:val="20"/>
                <w:szCs w:val="20"/>
              </w:rPr>
              <w:t>11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7877827" w14:textId="77777777" w:rsidR="000A4544" w:rsidRPr="00A512F9" w:rsidRDefault="000A4544" w:rsidP="000A4544">
            <w:pPr>
              <w:jc w:val="center"/>
              <w:rPr>
                <w:bCs/>
                <w:sz w:val="20"/>
                <w:szCs w:val="20"/>
              </w:rPr>
            </w:pPr>
            <w:r w:rsidRPr="00A512F9">
              <w:rPr>
                <w:bCs/>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3195F96" w14:textId="77777777" w:rsidR="000A4544" w:rsidRPr="00A512F9" w:rsidRDefault="000A4544" w:rsidP="000A4544">
            <w:pPr>
              <w:jc w:val="center"/>
              <w:rPr>
                <w:bCs/>
                <w:sz w:val="20"/>
                <w:szCs w:val="20"/>
              </w:rPr>
            </w:pPr>
            <w:r w:rsidRPr="00A512F9">
              <w:rPr>
                <w:bCs/>
                <w:sz w:val="20"/>
                <w:szCs w:val="20"/>
              </w:rPr>
              <w:t>11.0.P5.70270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F74DB28"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10842F5" w14:textId="77777777" w:rsidR="000A4544" w:rsidRPr="00A512F9" w:rsidRDefault="000A4544" w:rsidP="000A4544">
            <w:pPr>
              <w:jc w:val="right"/>
              <w:rPr>
                <w:bCs/>
                <w:sz w:val="20"/>
                <w:szCs w:val="20"/>
              </w:rPr>
            </w:pPr>
            <w:r w:rsidRPr="00A512F9">
              <w:rPr>
                <w:bCs/>
                <w:sz w:val="20"/>
                <w:szCs w:val="20"/>
              </w:rPr>
              <w:t>2 040 800,00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4FD780A"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AF2D29B" w14:textId="77777777" w:rsidR="000A4544" w:rsidRPr="00A512F9" w:rsidRDefault="000A4544" w:rsidP="000A4544">
            <w:pPr>
              <w:jc w:val="right"/>
              <w:rPr>
                <w:bCs/>
                <w:sz w:val="20"/>
                <w:szCs w:val="20"/>
              </w:rPr>
            </w:pPr>
            <w:r w:rsidRPr="00A512F9">
              <w:rPr>
                <w:bCs/>
                <w:sz w:val="20"/>
                <w:szCs w:val="20"/>
              </w:rPr>
              <w:t>0,00</w:t>
            </w:r>
          </w:p>
        </w:tc>
      </w:tr>
      <w:tr w:rsidR="000A4544" w:rsidRPr="00A512F9" w14:paraId="3DB2F1F0"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7CF0EEC"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D7C676D" w14:textId="77777777" w:rsidR="000A4544" w:rsidRPr="00A512F9" w:rsidRDefault="000A4544" w:rsidP="000A4544">
            <w:pPr>
              <w:jc w:val="center"/>
              <w:rPr>
                <w:sz w:val="20"/>
                <w:szCs w:val="20"/>
              </w:rPr>
            </w:pPr>
            <w:r w:rsidRPr="00A512F9">
              <w:rPr>
                <w:sz w:val="20"/>
                <w:szCs w:val="20"/>
              </w:rPr>
              <w:t>11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8988574"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E44B092" w14:textId="77777777" w:rsidR="000A4544" w:rsidRPr="00A512F9" w:rsidRDefault="000A4544" w:rsidP="000A4544">
            <w:pPr>
              <w:jc w:val="center"/>
              <w:rPr>
                <w:sz w:val="20"/>
                <w:szCs w:val="20"/>
              </w:rPr>
            </w:pPr>
            <w:r w:rsidRPr="00A512F9">
              <w:rPr>
                <w:sz w:val="20"/>
                <w:szCs w:val="20"/>
              </w:rPr>
              <w:t>11.0.P5.70270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C36AD6C" w14:textId="77777777" w:rsidR="000A4544" w:rsidRPr="00A512F9" w:rsidRDefault="000A4544" w:rsidP="000A4544">
            <w:pPr>
              <w:jc w:val="center"/>
              <w:rPr>
                <w:sz w:val="20"/>
                <w:szCs w:val="20"/>
              </w:rPr>
            </w:pPr>
            <w:r w:rsidRPr="00A512F9">
              <w:rPr>
                <w:sz w:val="20"/>
                <w:szCs w:val="20"/>
              </w:rPr>
              <w:t>600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8A80704" w14:textId="77777777" w:rsidR="000A4544" w:rsidRPr="00A512F9" w:rsidRDefault="000A4544" w:rsidP="000A4544">
            <w:pPr>
              <w:jc w:val="right"/>
              <w:rPr>
                <w:sz w:val="20"/>
                <w:szCs w:val="20"/>
              </w:rPr>
            </w:pPr>
            <w:r w:rsidRPr="00A512F9">
              <w:rPr>
                <w:sz w:val="20"/>
                <w:szCs w:val="20"/>
              </w:rPr>
              <w:t>2 040 800,00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121E4D1"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C5400E3" w14:textId="77777777" w:rsidR="000A4544" w:rsidRPr="00A512F9" w:rsidRDefault="000A4544" w:rsidP="000A4544">
            <w:pPr>
              <w:jc w:val="right"/>
              <w:rPr>
                <w:sz w:val="20"/>
                <w:szCs w:val="20"/>
              </w:rPr>
            </w:pPr>
            <w:r w:rsidRPr="00A512F9">
              <w:rPr>
                <w:sz w:val="20"/>
                <w:szCs w:val="20"/>
              </w:rPr>
              <w:t>0,00</w:t>
            </w:r>
          </w:p>
        </w:tc>
      </w:tr>
      <w:tr w:rsidR="000A4544" w:rsidRPr="00A512F9" w14:paraId="00E1E9CE"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4F84634" w14:textId="77777777" w:rsidR="000A4544" w:rsidRPr="00A512F9" w:rsidRDefault="000A4544" w:rsidP="000A4544">
            <w:pPr>
              <w:rPr>
                <w:sz w:val="20"/>
                <w:szCs w:val="20"/>
              </w:rPr>
            </w:pPr>
            <w:r w:rsidRPr="00A512F9">
              <w:rPr>
                <w:sz w:val="20"/>
                <w:szCs w:val="20"/>
              </w:rPr>
              <w:t>Субсидии бюджетным учреждениям</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3A9ED58" w14:textId="77777777" w:rsidR="000A4544" w:rsidRPr="00A512F9" w:rsidRDefault="000A4544" w:rsidP="000A4544">
            <w:pPr>
              <w:jc w:val="center"/>
              <w:rPr>
                <w:sz w:val="20"/>
                <w:szCs w:val="20"/>
              </w:rPr>
            </w:pPr>
            <w:r w:rsidRPr="00A512F9">
              <w:rPr>
                <w:sz w:val="20"/>
                <w:szCs w:val="20"/>
              </w:rPr>
              <w:t>11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9030223" w14:textId="77777777" w:rsidR="000A4544" w:rsidRPr="00A512F9" w:rsidRDefault="000A4544" w:rsidP="000A4544">
            <w:pPr>
              <w:jc w:val="center"/>
              <w:rPr>
                <w:sz w:val="20"/>
                <w:szCs w:val="20"/>
              </w:rPr>
            </w:pPr>
            <w:r w:rsidRPr="00A512F9">
              <w:rPr>
                <w:sz w:val="20"/>
                <w:szCs w:val="20"/>
              </w:rPr>
              <w:t>02</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375E943" w14:textId="77777777" w:rsidR="000A4544" w:rsidRPr="00A512F9" w:rsidRDefault="000A4544" w:rsidP="000A4544">
            <w:pPr>
              <w:jc w:val="center"/>
              <w:rPr>
                <w:sz w:val="20"/>
                <w:szCs w:val="20"/>
              </w:rPr>
            </w:pPr>
            <w:r w:rsidRPr="00A512F9">
              <w:rPr>
                <w:sz w:val="20"/>
                <w:szCs w:val="20"/>
              </w:rPr>
              <w:t>11.0.P5.70270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D825C38" w14:textId="77777777" w:rsidR="000A4544" w:rsidRPr="00A512F9" w:rsidRDefault="000A4544" w:rsidP="000A4544">
            <w:pPr>
              <w:jc w:val="center"/>
              <w:rPr>
                <w:sz w:val="20"/>
                <w:szCs w:val="20"/>
              </w:rPr>
            </w:pPr>
            <w:r w:rsidRPr="00A512F9">
              <w:rPr>
                <w:sz w:val="20"/>
                <w:szCs w:val="20"/>
              </w:rPr>
              <w:t>610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D18C8FA" w14:textId="77777777" w:rsidR="000A4544" w:rsidRPr="00A512F9" w:rsidRDefault="000A4544" w:rsidP="000A4544">
            <w:pPr>
              <w:jc w:val="right"/>
              <w:rPr>
                <w:sz w:val="20"/>
                <w:szCs w:val="20"/>
              </w:rPr>
            </w:pPr>
            <w:r w:rsidRPr="00A512F9">
              <w:rPr>
                <w:sz w:val="20"/>
                <w:szCs w:val="20"/>
              </w:rPr>
              <w:t>2 040 800,00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AE30997"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2F3DFEA" w14:textId="77777777" w:rsidR="000A4544" w:rsidRPr="00A512F9" w:rsidRDefault="000A4544" w:rsidP="000A4544">
            <w:pPr>
              <w:jc w:val="right"/>
              <w:rPr>
                <w:sz w:val="20"/>
                <w:szCs w:val="20"/>
              </w:rPr>
            </w:pPr>
            <w:r w:rsidRPr="00A512F9">
              <w:rPr>
                <w:sz w:val="20"/>
                <w:szCs w:val="20"/>
              </w:rPr>
              <w:t>0,00</w:t>
            </w:r>
          </w:p>
        </w:tc>
      </w:tr>
      <w:tr w:rsidR="000A4544" w:rsidRPr="00A512F9" w14:paraId="22EE85E8"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5D3367C" w14:textId="77777777" w:rsidR="000A4544" w:rsidRPr="00A512F9" w:rsidRDefault="000A4544" w:rsidP="000A4544">
            <w:pPr>
              <w:rPr>
                <w:bCs/>
                <w:sz w:val="20"/>
                <w:szCs w:val="20"/>
              </w:rPr>
            </w:pPr>
            <w:r w:rsidRPr="00A512F9">
              <w:rPr>
                <w:bCs/>
                <w:sz w:val="20"/>
                <w:szCs w:val="20"/>
              </w:rPr>
              <w:lastRenderedPageBreak/>
              <w:t>Спорт высших достижений</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2DE2B29" w14:textId="77777777" w:rsidR="000A4544" w:rsidRPr="00A512F9" w:rsidRDefault="000A4544" w:rsidP="000A4544">
            <w:pPr>
              <w:jc w:val="center"/>
              <w:rPr>
                <w:bCs/>
                <w:sz w:val="20"/>
                <w:szCs w:val="20"/>
              </w:rPr>
            </w:pPr>
            <w:r w:rsidRPr="00A512F9">
              <w:rPr>
                <w:bCs/>
                <w:sz w:val="20"/>
                <w:szCs w:val="20"/>
              </w:rPr>
              <w:t>11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02A8980" w14:textId="77777777" w:rsidR="000A4544" w:rsidRPr="00A512F9" w:rsidRDefault="000A4544" w:rsidP="000A4544">
            <w:pPr>
              <w:jc w:val="center"/>
              <w:rPr>
                <w:bCs/>
                <w:sz w:val="20"/>
                <w:szCs w:val="20"/>
              </w:rPr>
            </w:pPr>
            <w:r w:rsidRPr="00A512F9">
              <w:rPr>
                <w:bCs/>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AE9E9E3" w14:textId="77777777" w:rsidR="000A4544" w:rsidRPr="00A512F9" w:rsidRDefault="000A4544" w:rsidP="000A4544">
            <w:pPr>
              <w:jc w:val="center"/>
              <w:rPr>
                <w:bCs/>
                <w:sz w:val="20"/>
                <w:szCs w:val="20"/>
              </w:rPr>
            </w:pPr>
            <w:r w:rsidRPr="00A512F9">
              <w:rPr>
                <w:bCs/>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ABE8301"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9B49986" w14:textId="77777777" w:rsidR="000A4544" w:rsidRPr="00A512F9" w:rsidRDefault="000A4544" w:rsidP="000A4544">
            <w:pPr>
              <w:jc w:val="right"/>
              <w:rPr>
                <w:bCs/>
                <w:sz w:val="20"/>
                <w:szCs w:val="20"/>
              </w:rPr>
            </w:pPr>
            <w:r w:rsidRPr="00A512F9">
              <w:rPr>
                <w:bCs/>
                <w:sz w:val="20"/>
                <w:szCs w:val="20"/>
              </w:rPr>
              <w:t>2 641 300,00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072938F"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6937B50" w14:textId="77777777" w:rsidR="000A4544" w:rsidRPr="00A512F9" w:rsidRDefault="000A4544" w:rsidP="000A4544">
            <w:pPr>
              <w:jc w:val="right"/>
              <w:rPr>
                <w:bCs/>
                <w:sz w:val="20"/>
                <w:szCs w:val="20"/>
              </w:rPr>
            </w:pPr>
            <w:r w:rsidRPr="00A512F9">
              <w:rPr>
                <w:bCs/>
                <w:sz w:val="20"/>
                <w:szCs w:val="20"/>
              </w:rPr>
              <w:t>0,00</w:t>
            </w:r>
          </w:p>
        </w:tc>
      </w:tr>
      <w:tr w:rsidR="000A4544" w:rsidRPr="00A512F9" w14:paraId="7A5BEFA0" w14:textId="77777777" w:rsidTr="000A4544">
        <w:trPr>
          <w:trHeight w:val="115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393CC0E" w14:textId="77777777" w:rsidR="000A4544" w:rsidRPr="00A512F9" w:rsidRDefault="000A4544" w:rsidP="000A4544">
            <w:pPr>
              <w:rPr>
                <w:bCs/>
                <w:sz w:val="20"/>
                <w:szCs w:val="20"/>
              </w:rPr>
            </w:pPr>
            <w:r w:rsidRPr="00A512F9">
              <w:rPr>
                <w:bCs/>
                <w:sz w:val="20"/>
                <w:szCs w:val="20"/>
              </w:rPr>
              <w:t>Муниципальная программа "Развитие физической культуры и спорта в Куйбышевском районе Новосибирской области"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8080675" w14:textId="77777777" w:rsidR="000A4544" w:rsidRPr="00A512F9" w:rsidRDefault="000A4544" w:rsidP="000A4544">
            <w:pPr>
              <w:jc w:val="center"/>
              <w:rPr>
                <w:bCs/>
                <w:sz w:val="20"/>
                <w:szCs w:val="20"/>
              </w:rPr>
            </w:pPr>
            <w:r w:rsidRPr="00A512F9">
              <w:rPr>
                <w:bCs/>
                <w:sz w:val="20"/>
                <w:szCs w:val="20"/>
              </w:rPr>
              <w:t>11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6EC9A61" w14:textId="77777777" w:rsidR="000A4544" w:rsidRPr="00A512F9" w:rsidRDefault="000A4544" w:rsidP="000A4544">
            <w:pPr>
              <w:jc w:val="center"/>
              <w:rPr>
                <w:bCs/>
                <w:sz w:val="20"/>
                <w:szCs w:val="20"/>
              </w:rPr>
            </w:pPr>
            <w:r w:rsidRPr="00A512F9">
              <w:rPr>
                <w:bCs/>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DEB804F" w14:textId="77777777" w:rsidR="000A4544" w:rsidRPr="00A512F9" w:rsidRDefault="000A4544" w:rsidP="000A4544">
            <w:pPr>
              <w:jc w:val="center"/>
              <w:rPr>
                <w:bCs/>
                <w:sz w:val="20"/>
                <w:szCs w:val="20"/>
              </w:rPr>
            </w:pPr>
            <w:r w:rsidRPr="00A512F9">
              <w:rPr>
                <w:bCs/>
                <w:sz w:val="20"/>
                <w:szCs w:val="20"/>
              </w:rPr>
              <w:t>11.0.00.00000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EA64750"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C0AC890" w14:textId="77777777" w:rsidR="000A4544" w:rsidRPr="00A512F9" w:rsidRDefault="000A4544" w:rsidP="000A4544">
            <w:pPr>
              <w:jc w:val="right"/>
              <w:rPr>
                <w:bCs/>
                <w:sz w:val="20"/>
                <w:szCs w:val="20"/>
              </w:rPr>
            </w:pPr>
            <w:r w:rsidRPr="00A512F9">
              <w:rPr>
                <w:bCs/>
                <w:sz w:val="20"/>
                <w:szCs w:val="20"/>
              </w:rPr>
              <w:t>2 641 300,00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4BD29EF"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7FE85B2" w14:textId="77777777" w:rsidR="000A4544" w:rsidRPr="00A512F9" w:rsidRDefault="000A4544" w:rsidP="000A4544">
            <w:pPr>
              <w:jc w:val="right"/>
              <w:rPr>
                <w:bCs/>
                <w:sz w:val="20"/>
                <w:szCs w:val="20"/>
              </w:rPr>
            </w:pPr>
            <w:r w:rsidRPr="00A512F9">
              <w:rPr>
                <w:bCs/>
                <w:sz w:val="20"/>
                <w:szCs w:val="20"/>
              </w:rPr>
              <w:t>0,00</w:t>
            </w:r>
          </w:p>
        </w:tc>
      </w:tr>
      <w:tr w:rsidR="000A4544" w:rsidRPr="00A512F9" w14:paraId="7D60545B" w14:textId="77777777" w:rsidTr="000A4544">
        <w:trPr>
          <w:trHeight w:val="115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404D7F8" w14:textId="77777777" w:rsidR="000A4544" w:rsidRPr="00A512F9" w:rsidRDefault="000A4544" w:rsidP="000A4544">
            <w:pPr>
              <w:rPr>
                <w:bCs/>
                <w:sz w:val="20"/>
                <w:szCs w:val="20"/>
              </w:rPr>
            </w:pPr>
            <w:r w:rsidRPr="00A512F9">
              <w:rPr>
                <w:bCs/>
                <w:sz w:val="20"/>
                <w:szCs w:val="20"/>
              </w:rPr>
              <w:t>Реализация мероприятий МП "Развитие физической культуры и спорта в Куйбышевском районе Новосибирской области"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8DE0EE6" w14:textId="77777777" w:rsidR="000A4544" w:rsidRPr="00A512F9" w:rsidRDefault="000A4544" w:rsidP="000A4544">
            <w:pPr>
              <w:jc w:val="center"/>
              <w:rPr>
                <w:bCs/>
                <w:sz w:val="20"/>
                <w:szCs w:val="20"/>
              </w:rPr>
            </w:pPr>
            <w:r w:rsidRPr="00A512F9">
              <w:rPr>
                <w:bCs/>
                <w:sz w:val="20"/>
                <w:szCs w:val="20"/>
              </w:rPr>
              <w:t>11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9EE642C" w14:textId="77777777" w:rsidR="000A4544" w:rsidRPr="00A512F9" w:rsidRDefault="000A4544" w:rsidP="000A4544">
            <w:pPr>
              <w:jc w:val="center"/>
              <w:rPr>
                <w:bCs/>
                <w:sz w:val="20"/>
                <w:szCs w:val="20"/>
              </w:rPr>
            </w:pPr>
            <w:r w:rsidRPr="00A512F9">
              <w:rPr>
                <w:bCs/>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985C4EE" w14:textId="77777777" w:rsidR="000A4544" w:rsidRPr="00A512F9" w:rsidRDefault="000A4544" w:rsidP="000A4544">
            <w:pPr>
              <w:jc w:val="center"/>
              <w:rPr>
                <w:bCs/>
                <w:sz w:val="20"/>
                <w:szCs w:val="20"/>
              </w:rPr>
            </w:pPr>
            <w:r w:rsidRPr="00A512F9">
              <w:rPr>
                <w:bCs/>
                <w:sz w:val="20"/>
                <w:szCs w:val="20"/>
              </w:rPr>
              <w:t>11.0.00.11950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BE082E0"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F09AFDB" w14:textId="77777777" w:rsidR="000A4544" w:rsidRPr="00A512F9" w:rsidRDefault="000A4544" w:rsidP="000A4544">
            <w:pPr>
              <w:jc w:val="right"/>
              <w:rPr>
                <w:bCs/>
                <w:sz w:val="20"/>
                <w:szCs w:val="20"/>
              </w:rPr>
            </w:pPr>
            <w:r w:rsidRPr="00A512F9">
              <w:rPr>
                <w:bCs/>
                <w:sz w:val="20"/>
                <w:szCs w:val="20"/>
              </w:rPr>
              <w:t>2 641 300,00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1AC2E5D"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57B7C67" w14:textId="77777777" w:rsidR="000A4544" w:rsidRPr="00A512F9" w:rsidRDefault="000A4544" w:rsidP="000A4544">
            <w:pPr>
              <w:jc w:val="right"/>
              <w:rPr>
                <w:bCs/>
                <w:sz w:val="20"/>
                <w:szCs w:val="20"/>
              </w:rPr>
            </w:pPr>
            <w:r w:rsidRPr="00A512F9">
              <w:rPr>
                <w:bCs/>
                <w:sz w:val="20"/>
                <w:szCs w:val="20"/>
              </w:rPr>
              <w:t>0,00</w:t>
            </w:r>
          </w:p>
        </w:tc>
      </w:tr>
      <w:tr w:rsidR="000A4544" w:rsidRPr="00A512F9" w14:paraId="4903AA33"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3911833"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05A4129" w14:textId="77777777" w:rsidR="000A4544" w:rsidRPr="00A512F9" w:rsidRDefault="000A4544" w:rsidP="000A4544">
            <w:pPr>
              <w:jc w:val="center"/>
              <w:rPr>
                <w:sz w:val="20"/>
                <w:szCs w:val="20"/>
              </w:rPr>
            </w:pPr>
            <w:r w:rsidRPr="00A512F9">
              <w:rPr>
                <w:sz w:val="20"/>
                <w:szCs w:val="20"/>
              </w:rPr>
              <w:t>11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1827346" w14:textId="77777777" w:rsidR="000A4544" w:rsidRPr="00A512F9" w:rsidRDefault="000A4544" w:rsidP="000A4544">
            <w:pPr>
              <w:jc w:val="center"/>
              <w:rPr>
                <w:sz w:val="20"/>
                <w:szCs w:val="20"/>
              </w:rPr>
            </w:pPr>
            <w:r w:rsidRPr="00A512F9">
              <w:rPr>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48D12CE" w14:textId="77777777" w:rsidR="000A4544" w:rsidRPr="00A512F9" w:rsidRDefault="000A4544" w:rsidP="000A4544">
            <w:pPr>
              <w:jc w:val="center"/>
              <w:rPr>
                <w:sz w:val="20"/>
                <w:szCs w:val="20"/>
              </w:rPr>
            </w:pPr>
            <w:r w:rsidRPr="00A512F9">
              <w:rPr>
                <w:sz w:val="20"/>
                <w:szCs w:val="20"/>
              </w:rPr>
              <w:t>11.0.00.11950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3174286" w14:textId="77777777" w:rsidR="000A4544" w:rsidRPr="00A512F9" w:rsidRDefault="000A4544" w:rsidP="000A4544">
            <w:pPr>
              <w:jc w:val="center"/>
              <w:rPr>
                <w:sz w:val="20"/>
                <w:szCs w:val="20"/>
              </w:rPr>
            </w:pPr>
            <w:r w:rsidRPr="00A512F9">
              <w:rPr>
                <w:sz w:val="20"/>
                <w:szCs w:val="20"/>
              </w:rPr>
              <w:t>600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E5FF8C7" w14:textId="77777777" w:rsidR="000A4544" w:rsidRPr="00A512F9" w:rsidRDefault="000A4544" w:rsidP="000A4544">
            <w:pPr>
              <w:jc w:val="right"/>
              <w:rPr>
                <w:sz w:val="20"/>
                <w:szCs w:val="20"/>
              </w:rPr>
            </w:pPr>
            <w:r w:rsidRPr="00A512F9">
              <w:rPr>
                <w:sz w:val="20"/>
                <w:szCs w:val="20"/>
              </w:rPr>
              <w:t>2 641 300,00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2D7CBED"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BB71093" w14:textId="77777777" w:rsidR="000A4544" w:rsidRPr="00A512F9" w:rsidRDefault="000A4544" w:rsidP="000A4544">
            <w:pPr>
              <w:jc w:val="right"/>
              <w:rPr>
                <w:sz w:val="20"/>
                <w:szCs w:val="20"/>
              </w:rPr>
            </w:pPr>
            <w:r w:rsidRPr="00A512F9">
              <w:rPr>
                <w:sz w:val="20"/>
                <w:szCs w:val="20"/>
              </w:rPr>
              <w:t>0,00</w:t>
            </w:r>
          </w:p>
        </w:tc>
      </w:tr>
      <w:tr w:rsidR="000A4544" w:rsidRPr="00A512F9" w14:paraId="3C3E72A1"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CA5355A" w14:textId="77777777" w:rsidR="000A4544" w:rsidRPr="00A512F9" w:rsidRDefault="000A4544" w:rsidP="000A4544">
            <w:pPr>
              <w:rPr>
                <w:sz w:val="20"/>
                <w:szCs w:val="20"/>
              </w:rPr>
            </w:pPr>
            <w:r w:rsidRPr="00A512F9">
              <w:rPr>
                <w:sz w:val="20"/>
                <w:szCs w:val="20"/>
              </w:rPr>
              <w:t>Субсидии бюджетным учреждениям</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8FC9AD4" w14:textId="77777777" w:rsidR="000A4544" w:rsidRPr="00A512F9" w:rsidRDefault="000A4544" w:rsidP="000A4544">
            <w:pPr>
              <w:jc w:val="center"/>
              <w:rPr>
                <w:sz w:val="20"/>
                <w:szCs w:val="20"/>
              </w:rPr>
            </w:pPr>
            <w:r w:rsidRPr="00A512F9">
              <w:rPr>
                <w:sz w:val="20"/>
                <w:szCs w:val="20"/>
              </w:rPr>
              <w:t>11</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DCCAEC0" w14:textId="77777777" w:rsidR="000A4544" w:rsidRPr="00A512F9" w:rsidRDefault="000A4544" w:rsidP="000A4544">
            <w:pPr>
              <w:jc w:val="center"/>
              <w:rPr>
                <w:sz w:val="20"/>
                <w:szCs w:val="20"/>
              </w:rPr>
            </w:pPr>
            <w:r w:rsidRPr="00A512F9">
              <w:rPr>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058DFA1" w14:textId="77777777" w:rsidR="000A4544" w:rsidRPr="00A512F9" w:rsidRDefault="000A4544" w:rsidP="000A4544">
            <w:pPr>
              <w:jc w:val="center"/>
              <w:rPr>
                <w:sz w:val="20"/>
                <w:szCs w:val="20"/>
              </w:rPr>
            </w:pPr>
            <w:r w:rsidRPr="00A512F9">
              <w:rPr>
                <w:sz w:val="20"/>
                <w:szCs w:val="20"/>
              </w:rPr>
              <w:t>11.0.00.11950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C880246" w14:textId="77777777" w:rsidR="000A4544" w:rsidRPr="00A512F9" w:rsidRDefault="000A4544" w:rsidP="000A4544">
            <w:pPr>
              <w:jc w:val="center"/>
              <w:rPr>
                <w:sz w:val="20"/>
                <w:szCs w:val="20"/>
              </w:rPr>
            </w:pPr>
            <w:r w:rsidRPr="00A512F9">
              <w:rPr>
                <w:sz w:val="20"/>
                <w:szCs w:val="20"/>
              </w:rPr>
              <w:t>610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8CC08A8" w14:textId="77777777" w:rsidR="000A4544" w:rsidRPr="00A512F9" w:rsidRDefault="000A4544" w:rsidP="000A4544">
            <w:pPr>
              <w:jc w:val="right"/>
              <w:rPr>
                <w:sz w:val="20"/>
                <w:szCs w:val="20"/>
              </w:rPr>
            </w:pPr>
            <w:r w:rsidRPr="00A512F9">
              <w:rPr>
                <w:sz w:val="20"/>
                <w:szCs w:val="20"/>
              </w:rPr>
              <w:t>2 641 300,00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674C49C"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8A77BA0" w14:textId="77777777" w:rsidR="000A4544" w:rsidRPr="00A512F9" w:rsidRDefault="000A4544" w:rsidP="000A4544">
            <w:pPr>
              <w:jc w:val="right"/>
              <w:rPr>
                <w:sz w:val="20"/>
                <w:szCs w:val="20"/>
              </w:rPr>
            </w:pPr>
            <w:r w:rsidRPr="00A512F9">
              <w:rPr>
                <w:sz w:val="20"/>
                <w:szCs w:val="20"/>
              </w:rPr>
              <w:t>0,00</w:t>
            </w:r>
          </w:p>
        </w:tc>
      </w:tr>
      <w:tr w:rsidR="000A4544" w:rsidRPr="00A512F9" w14:paraId="16E45575" w14:textId="77777777" w:rsidTr="000A4544">
        <w:trPr>
          <w:trHeight w:val="115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2C06B98" w14:textId="77777777" w:rsidR="000A4544" w:rsidRPr="00A512F9" w:rsidRDefault="000A4544" w:rsidP="000A4544">
            <w:pPr>
              <w:rPr>
                <w:bCs/>
                <w:sz w:val="20"/>
                <w:szCs w:val="20"/>
              </w:rPr>
            </w:pPr>
            <w:r w:rsidRPr="00A512F9">
              <w:rPr>
                <w:bCs/>
                <w:sz w:val="20"/>
                <w:szCs w:val="20"/>
              </w:rPr>
              <w:t>МЕЖБЮДЖЕТНЫЕ ТРАНСФЕРТЫ ОБЩЕГО ХАРАКТЕРА БЮДЖЕТАМ БЮДЖЕТНОЙ СИСТЕМЫ РОССИЙСКОЙ ФЕДЕРАЦИИ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AEC8FA4" w14:textId="77777777" w:rsidR="000A4544" w:rsidRPr="00A512F9" w:rsidRDefault="000A4544" w:rsidP="000A4544">
            <w:pPr>
              <w:jc w:val="center"/>
              <w:rPr>
                <w:bCs/>
                <w:sz w:val="20"/>
                <w:szCs w:val="20"/>
              </w:rPr>
            </w:pPr>
            <w:r w:rsidRPr="00A512F9">
              <w:rPr>
                <w:bCs/>
                <w:sz w:val="20"/>
                <w:szCs w:val="20"/>
              </w:rPr>
              <w:t>14</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04F7639" w14:textId="77777777" w:rsidR="000A4544" w:rsidRPr="00A512F9" w:rsidRDefault="000A4544" w:rsidP="000A4544">
            <w:pPr>
              <w:jc w:val="center"/>
              <w:rPr>
                <w:bCs/>
                <w:sz w:val="20"/>
                <w:szCs w:val="20"/>
              </w:rPr>
            </w:pPr>
            <w:r w:rsidRPr="00A512F9">
              <w:rPr>
                <w:bCs/>
                <w:sz w:val="20"/>
                <w:szCs w:val="20"/>
              </w:rPr>
              <w:t> </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377350F" w14:textId="77777777" w:rsidR="000A4544" w:rsidRPr="00A512F9" w:rsidRDefault="000A4544" w:rsidP="000A4544">
            <w:pPr>
              <w:jc w:val="center"/>
              <w:rPr>
                <w:bCs/>
                <w:sz w:val="20"/>
                <w:szCs w:val="20"/>
              </w:rPr>
            </w:pPr>
            <w:r w:rsidRPr="00A512F9">
              <w:rPr>
                <w:bCs/>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F3B5DD0"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38AB47A" w14:textId="77777777" w:rsidR="000A4544" w:rsidRPr="00A512F9" w:rsidRDefault="000A4544" w:rsidP="000A4544">
            <w:pPr>
              <w:jc w:val="right"/>
              <w:rPr>
                <w:bCs/>
                <w:sz w:val="20"/>
                <w:szCs w:val="20"/>
              </w:rPr>
            </w:pPr>
            <w:r w:rsidRPr="00A512F9">
              <w:rPr>
                <w:bCs/>
                <w:sz w:val="20"/>
                <w:szCs w:val="20"/>
              </w:rPr>
              <w:t>168 592 100,00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B3A83D6" w14:textId="77777777" w:rsidR="000A4544" w:rsidRPr="00A512F9" w:rsidRDefault="000A4544" w:rsidP="000A4544">
            <w:pPr>
              <w:jc w:val="right"/>
              <w:rPr>
                <w:bCs/>
                <w:sz w:val="20"/>
                <w:szCs w:val="20"/>
              </w:rPr>
            </w:pPr>
            <w:r w:rsidRPr="00A512F9">
              <w:rPr>
                <w:bCs/>
                <w:sz w:val="20"/>
                <w:szCs w:val="20"/>
              </w:rPr>
              <w:t>72 707 900,00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EE08893" w14:textId="77777777" w:rsidR="000A4544" w:rsidRPr="00A512F9" w:rsidRDefault="000A4544" w:rsidP="000A4544">
            <w:pPr>
              <w:jc w:val="right"/>
              <w:rPr>
                <w:bCs/>
                <w:sz w:val="20"/>
                <w:szCs w:val="20"/>
              </w:rPr>
            </w:pPr>
            <w:r w:rsidRPr="00A512F9">
              <w:rPr>
                <w:bCs/>
                <w:sz w:val="20"/>
                <w:szCs w:val="20"/>
              </w:rPr>
              <w:t>51 417 300,00</w:t>
            </w:r>
          </w:p>
        </w:tc>
      </w:tr>
      <w:tr w:rsidR="000A4544" w:rsidRPr="00A512F9" w14:paraId="627E9B92" w14:textId="77777777" w:rsidTr="000A4544">
        <w:trPr>
          <w:trHeight w:val="87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0AF2C1D" w14:textId="77777777" w:rsidR="000A4544" w:rsidRPr="00A512F9" w:rsidRDefault="000A4544" w:rsidP="000A4544">
            <w:pPr>
              <w:rPr>
                <w:bCs/>
                <w:sz w:val="20"/>
                <w:szCs w:val="20"/>
              </w:rPr>
            </w:pPr>
            <w:r w:rsidRPr="00A512F9">
              <w:rPr>
                <w:bCs/>
                <w:sz w:val="20"/>
                <w:szCs w:val="20"/>
              </w:rPr>
              <w:t>Дотации на выравнивание бюджетной обеспеченности субъектов Российской Федерации и муниципальных образований</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B3C40BB" w14:textId="77777777" w:rsidR="000A4544" w:rsidRPr="00A512F9" w:rsidRDefault="000A4544" w:rsidP="000A4544">
            <w:pPr>
              <w:jc w:val="center"/>
              <w:rPr>
                <w:bCs/>
                <w:sz w:val="20"/>
                <w:szCs w:val="20"/>
              </w:rPr>
            </w:pPr>
            <w:r w:rsidRPr="00A512F9">
              <w:rPr>
                <w:bCs/>
                <w:sz w:val="20"/>
                <w:szCs w:val="20"/>
              </w:rPr>
              <w:t>14</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18C2ADE" w14:textId="77777777" w:rsidR="000A4544" w:rsidRPr="00A512F9" w:rsidRDefault="000A4544" w:rsidP="000A4544">
            <w:pPr>
              <w:jc w:val="center"/>
              <w:rPr>
                <w:bCs/>
                <w:sz w:val="20"/>
                <w:szCs w:val="20"/>
              </w:rPr>
            </w:pPr>
            <w:r w:rsidRPr="00A512F9">
              <w:rPr>
                <w:bCs/>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9552D88" w14:textId="77777777" w:rsidR="000A4544" w:rsidRPr="00A512F9" w:rsidRDefault="000A4544" w:rsidP="000A4544">
            <w:pPr>
              <w:jc w:val="center"/>
              <w:rPr>
                <w:bCs/>
                <w:sz w:val="20"/>
                <w:szCs w:val="20"/>
              </w:rPr>
            </w:pPr>
            <w:r w:rsidRPr="00A512F9">
              <w:rPr>
                <w:bCs/>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3C0C506"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5535DE9" w14:textId="77777777" w:rsidR="000A4544" w:rsidRPr="00A512F9" w:rsidRDefault="000A4544" w:rsidP="000A4544">
            <w:pPr>
              <w:jc w:val="right"/>
              <w:rPr>
                <w:bCs/>
                <w:sz w:val="20"/>
                <w:szCs w:val="20"/>
              </w:rPr>
            </w:pPr>
            <w:r w:rsidRPr="00A512F9">
              <w:rPr>
                <w:bCs/>
                <w:sz w:val="20"/>
                <w:szCs w:val="20"/>
              </w:rPr>
              <w:t>123 737 600,00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A46683F" w14:textId="77777777" w:rsidR="000A4544" w:rsidRPr="00A512F9" w:rsidRDefault="000A4544" w:rsidP="000A4544">
            <w:pPr>
              <w:jc w:val="right"/>
              <w:rPr>
                <w:bCs/>
                <w:sz w:val="20"/>
                <w:szCs w:val="20"/>
              </w:rPr>
            </w:pPr>
            <w:r w:rsidRPr="00A512F9">
              <w:rPr>
                <w:bCs/>
                <w:sz w:val="20"/>
                <w:szCs w:val="20"/>
              </w:rPr>
              <w:t>72 707 900,00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A19FFFE" w14:textId="77777777" w:rsidR="000A4544" w:rsidRPr="00A512F9" w:rsidRDefault="000A4544" w:rsidP="000A4544">
            <w:pPr>
              <w:jc w:val="right"/>
              <w:rPr>
                <w:bCs/>
                <w:sz w:val="20"/>
                <w:szCs w:val="20"/>
              </w:rPr>
            </w:pPr>
            <w:r w:rsidRPr="00A512F9">
              <w:rPr>
                <w:bCs/>
                <w:sz w:val="20"/>
                <w:szCs w:val="20"/>
              </w:rPr>
              <w:t>51 417 300,00</w:t>
            </w:r>
          </w:p>
        </w:tc>
      </w:tr>
      <w:tr w:rsidR="000A4544" w:rsidRPr="00A512F9" w14:paraId="4D669B97"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E232A40" w14:textId="77777777" w:rsidR="000A4544" w:rsidRPr="00A512F9" w:rsidRDefault="000A4544" w:rsidP="000A4544">
            <w:pPr>
              <w:rPr>
                <w:bCs/>
                <w:sz w:val="20"/>
                <w:szCs w:val="20"/>
              </w:rPr>
            </w:pPr>
            <w:r w:rsidRPr="00A512F9">
              <w:rPr>
                <w:bCs/>
                <w:sz w:val="20"/>
                <w:szCs w:val="20"/>
              </w:rPr>
              <w:t>Непрограммные направления бюджета</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618968B" w14:textId="77777777" w:rsidR="000A4544" w:rsidRPr="00A512F9" w:rsidRDefault="000A4544" w:rsidP="000A4544">
            <w:pPr>
              <w:jc w:val="center"/>
              <w:rPr>
                <w:bCs/>
                <w:sz w:val="20"/>
                <w:szCs w:val="20"/>
              </w:rPr>
            </w:pPr>
            <w:r w:rsidRPr="00A512F9">
              <w:rPr>
                <w:bCs/>
                <w:sz w:val="20"/>
                <w:szCs w:val="20"/>
              </w:rPr>
              <w:t>14</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8541C4D" w14:textId="77777777" w:rsidR="000A4544" w:rsidRPr="00A512F9" w:rsidRDefault="000A4544" w:rsidP="000A4544">
            <w:pPr>
              <w:jc w:val="center"/>
              <w:rPr>
                <w:bCs/>
                <w:sz w:val="20"/>
                <w:szCs w:val="20"/>
              </w:rPr>
            </w:pPr>
            <w:r w:rsidRPr="00A512F9">
              <w:rPr>
                <w:bCs/>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DCE8C97" w14:textId="77777777" w:rsidR="000A4544" w:rsidRPr="00A512F9" w:rsidRDefault="000A4544" w:rsidP="000A4544">
            <w:pPr>
              <w:jc w:val="center"/>
              <w:rPr>
                <w:bCs/>
                <w:sz w:val="20"/>
                <w:szCs w:val="20"/>
              </w:rPr>
            </w:pPr>
            <w:r w:rsidRPr="00A512F9">
              <w:rPr>
                <w:bCs/>
                <w:sz w:val="20"/>
                <w:szCs w:val="20"/>
              </w:rPr>
              <w:t>99.0.00.00000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7F455CB"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38C3DE3" w14:textId="77777777" w:rsidR="000A4544" w:rsidRPr="00A512F9" w:rsidRDefault="000A4544" w:rsidP="000A4544">
            <w:pPr>
              <w:jc w:val="right"/>
              <w:rPr>
                <w:bCs/>
                <w:sz w:val="20"/>
                <w:szCs w:val="20"/>
              </w:rPr>
            </w:pPr>
            <w:r w:rsidRPr="00A512F9">
              <w:rPr>
                <w:bCs/>
                <w:sz w:val="20"/>
                <w:szCs w:val="20"/>
              </w:rPr>
              <w:t>123 737 600,00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62F11F2" w14:textId="77777777" w:rsidR="000A4544" w:rsidRPr="00A512F9" w:rsidRDefault="000A4544" w:rsidP="000A4544">
            <w:pPr>
              <w:jc w:val="right"/>
              <w:rPr>
                <w:bCs/>
                <w:sz w:val="20"/>
                <w:szCs w:val="20"/>
              </w:rPr>
            </w:pPr>
            <w:r w:rsidRPr="00A512F9">
              <w:rPr>
                <w:bCs/>
                <w:sz w:val="20"/>
                <w:szCs w:val="20"/>
              </w:rPr>
              <w:t>72 707 900,00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6D03AA5" w14:textId="77777777" w:rsidR="000A4544" w:rsidRPr="00A512F9" w:rsidRDefault="000A4544" w:rsidP="000A4544">
            <w:pPr>
              <w:jc w:val="right"/>
              <w:rPr>
                <w:bCs/>
                <w:sz w:val="20"/>
                <w:szCs w:val="20"/>
              </w:rPr>
            </w:pPr>
            <w:r w:rsidRPr="00A512F9">
              <w:rPr>
                <w:bCs/>
                <w:sz w:val="20"/>
                <w:szCs w:val="20"/>
              </w:rPr>
              <w:t>51 417 300,00</w:t>
            </w:r>
          </w:p>
        </w:tc>
      </w:tr>
      <w:tr w:rsidR="000A4544" w:rsidRPr="00A512F9" w14:paraId="5AE0771B" w14:textId="77777777" w:rsidTr="000A4544">
        <w:trPr>
          <w:trHeight w:val="115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46BCCEA" w14:textId="77777777" w:rsidR="000A4544" w:rsidRPr="00A512F9" w:rsidRDefault="000A4544" w:rsidP="000A4544">
            <w:pPr>
              <w:rPr>
                <w:bCs/>
                <w:sz w:val="20"/>
                <w:szCs w:val="20"/>
              </w:rPr>
            </w:pPr>
            <w:r w:rsidRPr="00A512F9">
              <w:rPr>
                <w:bCs/>
                <w:sz w:val="20"/>
                <w:szCs w:val="20"/>
              </w:rPr>
              <w:t xml:space="preserve">Осуществление отдельных государственных полномочий Новосибирской области по расчету и предоставлению дотаций бюджетам поселений </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6A11DC6" w14:textId="77777777" w:rsidR="000A4544" w:rsidRPr="00A512F9" w:rsidRDefault="000A4544" w:rsidP="000A4544">
            <w:pPr>
              <w:jc w:val="center"/>
              <w:rPr>
                <w:bCs/>
                <w:sz w:val="20"/>
                <w:szCs w:val="20"/>
              </w:rPr>
            </w:pPr>
            <w:r w:rsidRPr="00A512F9">
              <w:rPr>
                <w:bCs/>
                <w:sz w:val="20"/>
                <w:szCs w:val="20"/>
              </w:rPr>
              <w:t>14</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E001D01" w14:textId="77777777" w:rsidR="000A4544" w:rsidRPr="00A512F9" w:rsidRDefault="000A4544" w:rsidP="000A4544">
            <w:pPr>
              <w:jc w:val="center"/>
              <w:rPr>
                <w:bCs/>
                <w:sz w:val="20"/>
                <w:szCs w:val="20"/>
              </w:rPr>
            </w:pPr>
            <w:r w:rsidRPr="00A512F9">
              <w:rPr>
                <w:bCs/>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56594AA" w14:textId="77777777" w:rsidR="000A4544" w:rsidRPr="00A512F9" w:rsidRDefault="000A4544" w:rsidP="000A4544">
            <w:pPr>
              <w:jc w:val="center"/>
              <w:rPr>
                <w:bCs/>
                <w:sz w:val="20"/>
                <w:szCs w:val="20"/>
              </w:rPr>
            </w:pPr>
            <w:r w:rsidRPr="00A512F9">
              <w:rPr>
                <w:bCs/>
                <w:sz w:val="20"/>
                <w:szCs w:val="20"/>
              </w:rPr>
              <w:t>99.0.00.70220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5052DC6"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2B9F40C" w14:textId="77777777" w:rsidR="000A4544" w:rsidRPr="00A512F9" w:rsidRDefault="000A4544" w:rsidP="000A4544">
            <w:pPr>
              <w:jc w:val="right"/>
              <w:rPr>
                <w:bCs/>
                <w:sz w:val="20"/>
                <w:szCs w:val="20"/>
              </w:rPr>
            </w:pPr>
            <w:r w:rsidRPr="00A512F9">
              <w:rPr>
                <w:bCs/>
                <w:sz w:val="20"/>
                <w:szCs w:val="20"/>
              </w:rPr>
              <w:t>74 764 300,00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2D45882" w14:textId="77777777" w:rsidR="000A4544" w:rsidRPr="00A512F9" w:rsidRDefault="000A4544" w:rsidP="000A4544">
            <w:pPr>
              <w:jc w:val="right"/>
              <w:rPr>
                <w:bCs/>
                <w:sz w:val="20"/>
                <w:szCs w:val="20"/>
              </w:rPr>
            </w:pPr>
            <w:r w:rsidRPr="00A512F9">
              <w:rPr>
                <w:bCs/>
                <w:sz w:val="20"/>
                <w:szCs w:val="20"/>
              </w:rPr>
              <w:t>72 707 900,00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7545F7F" w14:textId="77777777" w:rsidR="000A4544" w:rsidRPr="00A512F9" w:rsidRDefault="000A4544" w:rsidP="000A4544">
            <w:pPr>
              <w:jc w:val="right"/>
              <w:rPr>
                <w:bCs/>
                <w:sz w:val="20"/>
                <w:szCs w:val="20"/>
              </w:rPr>
            </w:pPr>
            <w:r w:rsidRPr="00A512F9">
              <w:rPr>
                <w:bCs/>
                <w:sz w:val="20"/>
                <w:szCs w:val="20"/>
              </w:rPr>
              <w:t>51 417 300,00</w:t>
            </w:r>
          </w:p>
        </w:tc>
      </w:tr>
      <w:tr w:rsidR="000A4544" w:rsidRPr="00A512F9" w14:paraId="73FFCCAF"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0463D31" w14:textId="77777777" w:rsidR="000A4544" w:rsidRPr="00A512F9" w:rsidRDefault="000A4544" w:rsidP="000A4544">
            <w:pPr>
              <w:rPr>
                <w:sz w:val="20"/>
                <w:szCs w:val="20"/>
              </w:rPr>
            </w:pPr>
            <w:r w:rsidRPr="00A512F9">
              <w:rPr>
                <w:sz w:val="20"/>
                <w:szCs w:val="20"/>
              </w:rPr>
              <w:t>Межбюджетные трансферты</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1A680B4" w14:textId="77777777" w:rsidR="000A4544" w:rsidRPr="00A512F9" w:rsidRDefault="000A4544" w:rsidP="000A4544">
            <w:pPr>
              <w:jc w:val="center"/>
              <w:rPr>
                <w:sz w:val="20"/>
                <w:szCs w:val="20"/>
              </w:rPr>
            </w:pPr>
            <w:r w:rsidRPr="00A512F9">
              <w:rPr>
                <w:sz w:val="20"/>
                <w:szCs w:val="20"/>
              </w:rPr>
              <w:t>14</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BA455A0" w14:textId="77777777" w:rsidR="000A4544" w:rsidRPr="00A512F9" w:rsidRDefault="000A4544" w:rsidP="000A4544">
            <w:pPr>
              <w:jc w:val="center"/>
              <w:rPr>
                <w:sz w:val="20"/>
                <w:szCs w:val="20"/>
              </w:rPr>
            </w:pPr>
            <w:r w:rsidRPr="00A512F9">
              <w:rPr>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A75CBF7" w14:textId="77777777" w:rsidR="000A4544" w:rsidRPr="00A512F9" w:rsidRDefault="000A4544" w:rsidP="000A4544">
            <w:pPr>
              <w:jc w:val="center"/>
              <w:rPr>
                <w:sz w:val="20"/>
                <w:szCs w:val="20"/>
              </w:rPr>
            </w:pPr>
            <w:r w:rsidRPr="00A512F9">
              <w:rPr>
                <w:sz w:val="20"/>
                <w:szCs w:val="20"/>
              </w:rPr>
              <w:t>99.0.00.70220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41EB1D9" w14:textId="77777777" w:rsidR="000A4544" w:rsidRPr="00A512F9" w:rsidRDefault="000A4544" w:rsidP="000A4544">
            <w:pPr>
              <w:jc w:val="center"/>
              <w:rPr>
                <w:sz w:val="20"/>
                <w:szCs w:val="20"/>
              </w:rPr>
            </w:pPr>
            <w:r w:rsidRPr="00A512F9">
              <w:rPr>
                <w:sz w:val="20"/>
                <w:szCs w:val="20"/>
              </w:rPr>
              <w:t>500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899B9FB" w14:textId="77777777" w:rsidR="000A4544" w:rsidRPr="00A512F9" w:rsidRDefault="000A4544" w:rsidP="000A4544">
            <w:pPr>
              <w:jc w:val="right"/>
              <w:rPr>
                <w:sz w:val="20"/>
                <w:szCs w:val="20"/>
              </w:rPr>
            </w:pPr>
            <w:r w:rsidRPr="00A512F9">
              <w:rPr>
                <w:sz w:val="20"/>
                <w:szCs w:val="20"/>
              </w:rPr>
              <w:t>74 764 300,00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C80BE74" w14:textId="77777777" w:rsidR="000A4544" w:rsidRPr="00A512F9" w:rsidRDefault="000A4544" w:rsidP="000A4544">
            <w:pPr>
              <w:jc w:val="right"/>
              <w:rPr>
                <w:sz w:val="20"/>
                <w:szCs w:val="20"/>
              </w:rPr>
            </w:pPr>
            <w:r w:rsidRPr="00A512F9">
              <w:rPr>
                <w:sz w:val="20"/>
                <w:szCs w:val="20"/>
              </w:rPr>
              <w:t>72 707 900,00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217540A" w14:textId="77777777" w:rsidR="000A4544" w:rsidRPr="00A512F9" w:rsidRDefault="000A4544" w:rsidP="000A4544">
            <w:pPr>
              <w:jc w:val="right"/>
              <w:rPr>
                <w:sz w:val="20"/>
                <w:szCs w:val="20"/>
              </w:rPr>
            </w:pPr>
            <w:r w:rsidRPr="00A512F9">
              <w:rPr>
                <w:sz w:val="20"/>
                <w:szCs w:val="20"/>
              </w:rPr>
              <w:t>51 417 300,00</w:t>
            </w:r>
          </w:p>
        </w:tc>
      </w:tr>
      <w:tr w:rsidR="000A4544" w:rsidRPr="00A512F9" w14:paraId="141945EE"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75C5999" w14:textId="77777777" w:rsidR="000A4544" w:rsidRPr="00A512F9" w:rsidRDefault="000A4544" w:rsidP="000A4544">
            <w:pPr>
              <w:rPr>
                <w:sz w:val="20"/>
                <w:szCs w:val="20"/>
              </w:rPr>
            </w:pPr>
            <w:r w:rsidRPr="00A512F9">
              <w:rPr>
                <w:sz w:val="20"/>
                <w:szCs w:val="20"/>
              </w:rPr>
              <w:t>Дотации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CE61E84" w14:textId="77777777" w:rsidR="000A4544" w:rsidRPr="00A512F9" w:rsidRDefault="000A4544" w:rsidP="000A4544">
            <w:pPr>
              <w:jc w:val="center"/>
              <w:rPr>
                <w:sz w:val="20"/>
                <w:szCs w:val="20"/>
              </w:rPr>
            </w:pPr>
            <w:r w:rsidRPr="00A512F9">
              <w:rPr>
                <w:sz w:val="20"/>
                <w:szCs w:val="20"/>
              </w:rPr>
              <w:t>14</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32DA949" w14:textId="77777777" w:rsidR="000A4544" w:rsidRPr="00A512F9" w:rsidRDefault="000A4544" w:rsidP="000A4544">
            <w:pPr>
              <w:jc w:val="center"/>
              <w:rPr>
                <w:sz w:val="20"/>
                <w:szCs w:val="20"/>
              </w:rPr>
            </w:pPr>
            <w:r w:rsidRPr="00A512F9">
              <w:rPr>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9C42EC3" w14:textId="77777777" w:rsidR="000A4544" w:rsidRPr="00A512F9" w:rsidRDefault="000A4544" w:rsidP="000A4544">
            <w:pPr>
              <w:jc w:val="center"/>
              <w:rPr>
                <w:sz w:val="20"/>
                <w:szCs w:val="20"/>
              </w:rPr>
            </w:pPr>
            <w:r w:rsidRPr="00A512F9">
              <w:rPr>
                <w:sz w:val="20"/>
                <w:szCs w:val="20"/>
              </w:rPr>
              <w:t>99.0.00.70220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642AF22" w14:textId="77777777" w:rsidR="000A4544" w:rsidRPr="00A512F9" w:rsidRDefault="000A4544" w:rsidP="000A4544">
            <w:pPr>
              <w:jc w:val="center"/>
              <w:rPr>
                <w:sz w:val="20"/>
                <w:szCs w:val="20"/>
              </w:rPr>
            </w:pPr>
            <w:r w:rsidRPr="00A512F9">
              <w:rPr>
                <w:sz w:val="20"/>
                <w:szCs w:val="20"/>
              </w:rPr>
              <w:t>510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74558FC" w14:textId="77777777" w:rsidR="000A4544" w:rsidRPr="00A512F9" w:rsidRDefault="000A4544" w:rsidP="000A4544">
            <w:pPr>
              <w:jc w:val="right"/>
              <w:rPr>
                <w:sz w:val="20"/>
                <w:szCs w:val="20"/>
              </w:rPr>
            </w:pPr>
            <w:r w:rsidRPr="00A512F9">
              <w:rPr>
                <w:sz w:val="20"/>
                <w:szCs w:val="20"/>
              </w:rPr>
              <w:t>74 764 300,00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A7386C6" w14:textId="77777777" w:rsidR="000A4544" w:rsidRPr="00A512F9" w:rsidRDefault="000A4544" w:rsidP="000A4544">
            <w:pPr>
              <w:jc w:val="right"/>
              <w:rPr>
                <w:sz w:val="20"/>
                <w:szCs w:val="20"/>
              </w:rPr>
            </w:pPr>
            <w:r w:rsidRPr="00A512F9">
              <w:rPr>
                <w:sz w:val="20"/>
                <w:szCs w:val="20"/>
              </w:rPr>
              <w:t>72 707 900,00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D0641DC" w14:textId="77777777" w:rsidR="000A4544" w:rsidRPr="00A512F9" w:rsidRDefault="000A4544" w:rsidP="000A4544">
            <w:pPr>
              <w:jc w:val="right"/>
              <w:rPr>
                <w:sz w:val="20"/>
                <w:szCs w:val="20"/>
              </w:rPr>
            </w:pPr>
            <w:r w:rsidRPr="00A512F9">
              <w:rPr>
                <w:sz w:val="20"/>
                <w:szCs w:val="20"/>
              </w:rPr>
              <w:t>51 417 300,00</w:t>
            </w:r>
          </w:p>
        </w:tc>
      </w:tr>
      <w:tr w:rsidR="000A4544" w:rsidRPr="00A512F9" w14:paraId="7584110A" w14:textId="77777777" w:rsidTr="000A4544">
        <w:trPr>
          <w:trHeight w:val="144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89C66FF" w14:textId="77777777" w:rsidR="000A4544" w:rsidRPr="00A512F9" w:rsidRDefault="000A4544" w:rsidP="000A4544">
            <w:pPr>
              <w:rPr>
                <w:bCs/>
                <w:sz w:val="20"/>
                <w:szCs w:val="20"/>
              </w:rPr>
            </w:pPr>
            <w:r w:rsidRPr="00A512F9">
              <w:rPr>
                <w:bCs/>
                <w:sz w:val="20"/>
                <w:szCs w:val="20"/>
              </w:rPr>
              <w:t xml:space="preserve">Реализация мероприятий по обеспечению сбалансированности местных </w:t>
            </w:r>
            <w:proofErr w:type="gramStart"/>
            <w:r w:rsidRPr="00A512F9">
              <w:rPr>
                <w:bCs/>
                <w:sz w:val="20"/>
                <w:szCs w:val="20"/>
              </w:rPr>
              <w:t>бюджетов  государственной</w:t>
            </w:r>
            <w:proofErr w:type="gramEnd"/>
            <w:r w:rsidRPr="00A512F9">
              <w:rPr>
                <w:bCs/>
                <w:sz w:val="20"/>
                <w:szCs w:val="20"/>
              </w:rPr>
              <w:t xml:space="preserve"> программы Новосибирской области "Управление  финансами в Новосибирской области"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3280C92" w14:textId="77777777" w:rsidR="000A4544" w:rsidRPr="00A512F9" w:rsidRDefault="000A4544" w:rsidP="000A4544">
            <w:pPr>
              <w:jc w:val="center"/>
              <w:rPr>
                <w:bCs/>
                <w:sz w:val="20"/>
                <w:szCs w:val="20"/>
              </w:rPr>
            </w:pPr>
            <w:r w:rsidRPr="00A512F9">
              <w:rPr>
                <w:bCs/>
                <w:sz w:val="20"/>
                <w:szCs w:val="20"/>
              </w:rPr>
              <w:t>14</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276FEE8" w14:textId="77777777" w:rsidR="000A4544" w:rsidRPr="00A512F9" w:rsidRDefault="000A4544" w:rsidP="000A4544">
            <w:pPr>
              <w:jc w:val="center"/>
              <w:rPr>
                <w:bCs/>
                <w:sz w:val="20"/>
                <w:szCs w:val="20"/>
              </w:rPr>
            </w:pPr>
            <w:r w:rsidRPr="00A512F9">
              <w:rPr>
                <w:bCs/>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A1DB0CC" w14:textId="77777777" w:rsidR="000A4544" w:rsidRPr="00A512F9" w:rsidRDefault="000A4544" w:rsidP="000A4544">
            <w:pPr>
              <w:jc w:val="center"/>
              <w:rPr>
                <w:bCs/>
                <w:sz w:val="20"/>
                <w:szCs w:val="20"/>
              </w:rPr>
            </w:pPr>
            <w:r w:rsidRPr="00A512F9">
              <w:rPr>
                <w:bCs/>
                <w:sz w:val="20"/>
                <w:szCs w:val="20"/>
              </w:rPr>
              <w:t>99.0.00.70510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0144386"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46F4C1D" w14:textId="77777777" w:rsidR="000A4544" w:rsidRPr="00A512F9" w:rsidRDefault="000A4544" w:rsidP="000A4544">
            <w:pPr>
              <w:jc w:val="right"/>
              <w:rPr>
                <w:bCs/>
                <w:sz w:val="20"/>
                <w:szCs w:val="20"/>
              </w:rPr>
            </w:pPr>
            <w:r w:rsidRPr="00A512F9">
              <w:rPr>
                <w:bCs/>
                <w:sz w:val="20"/>
                <w:szCs w:val="20"/>
              </w:rPr>
              <w:t>48 483 500,00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CC7C59C"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6F4B9AF" w14:textId="77777777" w:rsidR="000A4544" w:rsidRPr="00A512F9" w:rsidRDefault="000A4544" w:rsidP="000A4544">
            <w:pPr>
              <w:jc w:val="right"/>
              <w:rPr>
                <w:bCs/>
                <w:sz w:val="20"/>
                <w:szCs w:val="20"/>
              </w:rPr>
            </w:pPr>
            <w:r w:rsidRPr="00A512F9">
              <w:rPr>
                <w:bCs/>
                <w:sz w:val="20"/>
                <w:szCs w:val="20"/>
              </w:rPr>
              <w:t>0,00</w:t>
            </w:r>
          </w:p>
        </w:tc>
      </w:tr>
      <w:tr w:rsidR="000A4544" w:rsidRPr="00A512F9" w14:paraId="569C53CA"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68E9BC0" w14:textId="77777777" w:rsidR="000A4544" w:rsidRPr="00A512F9" w:rsidRDefault="000A4544" w:rsidP="000A4544">
            <w:pPr>
              <w:rPr>
                <w:sz w:val="20"/>
                <w:szCs w:val="20"/>
              </w:rPr>
            </w:pPr>
            <w:r w:rsidRPr="00A512F9">
              <w:rPr>
                <w:sz w:val="20"/>
                <w:szCs w:val="20"/>
              </w:rPr>
              <w:t>Межбюджетные трансферты</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7F9FCFB" w14:textId="77777777" w:rsidR="000A4544" w:rsidRPr="00A512F9" w:rsidRDefault="000A4544" w:rsidP="000A4544">
            <w:pPr>
              <w:jc w:val="center"/>
              <w:rPr>
                <w:sz w:val="20"/>
                <w:szCs w:val="20"/>
              </w:rPr>
            </w:pPr>
            <w:r w:rsidRPr="00A512F9">
              <w:rPr>
                <w:sz w:val="20"/>
                <w:szCs w:val="20"/>
              </w:rPr>
              <w:t>14</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C6ACFB3" w14:textId="77777777" w:rsidR="000A4544" w:rsidRPr="00A512F9" w:rsidRDefault="000A4544" w:rsidP="000A4544">
            <w:pPr>
              <w:jc w:val="center"/>
              <w:rPr>
                <w:sz w:val="20"/>
                <w:szCs w:val="20"/>
              </w:rPr>
            </w:pPr>
            <w:r w:rsidRPr="00A512F9">
              <w:rPr>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8AEC771" w14:textId="77777777" w:rsidR="000A4544" w:rsidRPr="00A512F9" w:rsidRDefault="000A4544" w:rsidP="000A4544">
            <w:pPr>
              <w:jc w:val="center"/>
              <w:rPr>
                <w:sz w:val="20"/>
                <w:szCs w:val="20"/>
              </w:rPr>
            </w:pPr>
            <w:r w:rsidRPr="00A512F9">
              <w:rPr>
                <w:sz w:val="20"/>
                <w:szCs w:val="20"/>
              </w:rPr>
              <w:t>99.0.00.70510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426037A" w14:textId="77777777" w:rsidR="000A4544" w:rsidRPr="00A512F9" w:rsidRDefault="000A4544" w:rsidP="000A4544">
            <w:pPr>
              <w:jc w:val="center"/>
              <w:rPr>
                <w:sz w:val="20"/>
                <w:szCs w:val="20"/>
              </w:rPr>
            </w:pPr>
            <w:r w:rsidRPr="00A512F9">
              <w:rPr>
                <w:sz w:val="20"/>
                <w:szCs w:val="20"/>
              </w:rPr>
              <w:t>500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1605FD2" w14:textId="77777777" w:rsidR="000A4544" w:rsidRPr="00A512F9" w:rsidRDefault="000A4544" w:rsidP="000A4544">
            <w:pPr>
              <w:jc w:val="right"/>
              <w:rPr>
                <w:sz w:val="20"/>
                <w:szCs w:val="20"/>
              </w:rPr>
            </w:pPr>
            <w:r w:rsidRPr="00A512F9">
              <w:rPr>
                <w:sz w:val="20"/>
                <w:szCs w:val="20"/>
              </w:rPr>
              <w:t>48 483 500,00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948E8E9"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D1C0298" w14:textId="77777777" w:rsidR="000A4544" w:rsidRPr="00A512F9" w:rsidRDefault="000A4544" w:rsidP="000A4544">
            <w:pPr>
              <w:jc w:val="right"/>
              <w:rPr>
                <w:sz w:val="20"/>
                <w:szCs w:val="20"/>
              </w:rPr>
            </w:pPr>
            <w:r w:rsidRPr="00A512F9">
              <w:rPr>
                <w:sz w:val="20"/>
                <w:szCs w:val="20"/>
              </w:rPr>
              <w:t>0,00</w:t>
            </w:r>
          </w:p>
        </w:tc>
      </w:tr>
      <w:tr w:rsidR="000A4544" w:rsidRPr="00A512F9" w14:paraId="442438E3"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6474CAA" w14:textId="77777777" w:rsidR="000A4544" w:rsidRPr="00A512F9" w:rsidRDefault="000A4544" w:rsidP="000A4544">
            <w:pPr>
              <w:rPr>
                <w:sz w:val="20"/>
                <w:szCs w:val="20"/>
              </w:rPr>
            </w:pPr>
            <w:r w:rsidRPr="00A512F9">
              <w:rPr>
                <w:sz w:val="20"/>
                <w:szCs w:val="20"/>
              </w:rPr>
              <w:t>Дотации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854FF42" w14:textId="77777777" w:rsidR="000A4544" w:rsidRPr="00A512F9" w:rsidRDefault="000A4544" w:rsidP="000A4544">
            <w:pPr>
              <w:jc w:val="center"/>
              <w:rPr>
                <w:sz w:val="20"/>
                <w:szCs w:val="20"/>
              </w:rPr>
            </w:pPr>
            <w:r w:rsidRPr="00A512F9">
              <w:rPr>
                <w:sz w:val="20"/>
                <w:szCs w:val="20"/>
              </w:rPr>
              <w:t>14</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FD1573A" w14:textId="77777777" w:rsidR="000A4544" w:rsidRPr="00A512F9" w:rsidRDefault="000A4544" w:rsidP="000A4544">
            <w:pPr>
              <w:jc w:val="center"/>
              <w:rPr>
                <w:sz w:val="20"/>
                <w:szCs w:val="20"/>
              </w:rPr>
            </w:pPr>
            <w:r w:rsidRPr="00A512F9">
              <w:rPr>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D0C1428" w14:textId="77777777" w:rsidR="000A4544" w:rsidRPr="00A512F9" w:rsidRDefault="000A4544" w:rsidP="000A4544">
            <w:pPr>
              <w:jc w:val="center"/>
              <w:rPr>
                <w:sz w:val="20"/>
                <w:szCs w:val="20"/>
              </w:rPr>
            </w:pPr>
            <w:r w:rsidRPr="00A512F9">
              <w:rPr>
                <w:sz w:val="20"/>
                <w:szCs w:val="20"/>
              </w:rPr>
              <w:t>99.0.00.70510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36DEBF8" w14:textId="77777777" w:rsidR="000A4544" w:rsidRPr="00A512F9" w:rsidRDefault="000A4544" w:rsidP="000A4544">
            <w:pPr>
              <w:jc w:val="center"/>
              <w:rPr>
                <w:sz w:val="20"/>
                <w:szCs w:val="20"/>
              </w:rPr>
            </w:pPr>
            <w:r w:rsidRPr="00A512F9">
              <w:rPr>
                <w:sz w:val="20"/>
                <w:szCs w:val="20"/>
              </w:rPr>
              <w:t>510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B024DBA" w14:textId="77777777" w:rsidR="000A4544" w:rsidRPr="00A512F9" w:rsidRDefault="000A4544" w:rsidP="000A4544">
            <w:pPr>
              <w:jc w:val="right"/>
              <w:rPr>
                <w:sz w:val="20"/>
                <w:szCs w:val="20"/>
              </w:rPr>
            </w:pPr>
            <w:r w:rsidRPr="00A512F9">
              <w:rPr>
                <w:sz w:val="20"/>
                <w:szCs w:val="20"/>
              </w:rPr>
              <w:t>48 483 500,00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26CC119"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1389E79" w14:textId="77777777" w:rsidR="000A4544" w:rsidRPr="00A512F9" w:rsidRDefault="000A4544" w:rsidP="000A4544">
            <w:pPr>
              <w:jc w:val="right"/>
              <w:rPr>
                <w:sz w:val="20"/>
                <w:szCs w:val="20"/>
              </w:rPr>
            </w:pPr>
            <w:r w:rsidRPr="00A512F9">
              <w:rPr>
                <w:sz w:val="20"/>
                <w:szCs w:val="20"/>
              </w:rPr>
              <w:t>0,00</w:t>
            </w:r>
          </w:p>
        </w:tc>
      </w:tr>
      <w:tr w:rsidR="000A4544" w:rsidRPr="00A512F9" w14:paraId="4D622AB4" w14:textId="77777777" w:rsidTr="000A4544">
        <w:trPr>
          <w:trHeight w:val="172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CA72765" w14:textId="77777777" w:rsidR="000A4544" w:rsidRPr="00A512F9" w:rsidRDefault="000A4544" w:rsidP="000A4544">
            <w:pPr>
              <w:rPr>
                <w:bCs/>
                <w:sz w:val="20"/>
                <w:szCs w:val="20"/>
              </w:rPr>
            </w:pPr>
            <w:proofErr w:type="spellStart"/>
            <w:r w:rsidRPr="00A512F9">
              <w:rPr>
                <w:bCs/>
                <w:sz w:val="20"/>
                <w:szCs w:val="20"/>
              </w:rPr>
              <w:t>Софинансирование</w:t>
            </w:r>
            <w:proofErr w:type="spellEnd"/>
            <w:r w:rsidRPr="00A512F9">
              <w:rPr>
                <w:bCs/>
                <w:sz w:val="20"/>
                <w:szCs w:val="20"/>
              </w:rPr>
              <w:t xml:space="preserve"> местного бюджета на реализацию мероприятий по обеспечению сбалансированности местных </w:t>
            </w:r>
            <w:proofErr w:type="gramStart"/>
            <w:r w:rsidRPr="00A512F9">
              <w:rPr>
                <w:bCs/>
                <w:sz w:val="20"/>
                <w:szCs w:val="20"/>
              </w:rPr>
              <w:t>бюджетов  государственной</w:t>
            </w:r>
            <w:proofErr w:type="gramEnd"/>
            <w:r w:rsidRPr="00A512F9">
              <w:rPr>
                <w:bCs/>
                <w:sz w:val="20"/>
                <w:szCs w:val="20"/>
              </w:rPr>
              <w:t xml:space="preserve"> программы Новосибирской области "Управление  финансами в Новосибирской области"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39F19BE" w14:textId="77777777" w:rsidR="000A4544" w:rsidRPr="00A512F9" w:rsidRDefault="000A4544" w:rsidP="000A4544">
            <w:pPr>
              <w:jc w:val="center"/>
              <w:rPr>
                <w:bCs/>
                <w:sz w:val="20"/>
                <w:szCs w:val="20"/>
              </w:rPr>
            </w:pPr>
            <w:r w:rsidRPr="00A512F9">
              <w:rPr>
                <w:bCs/>
                <w:sz w:val="20"/>
                <w:szCs w:val="20"/>
              </w:rPr>
              <w:t>14</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9AB75E0" w14:textId="77777777" w:rsidR="000A4544" w:rsidRPr="00A512F9" w:rsidRDefault="000A4544" w:rsidP="000A4544">
            <w:pPr>
              <w:jc w:val="center"/>
              <w:rPr>
                <w:bCs/>
                <w:sz w:val="20"/>
                <w:szCs w:val="20"/>
              </w:rPr>
            </w:pPr>
            <w:r w:rsidRPr="00A512F9">
              <w:rPr>
                <w:bCs/>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1D5E2ED" w14:textId="77777777" w:rsidR="000A4544" w:rsidRPr="00A512F9" w:rsidRDefault="000A4544" w:rsidP="000A4544">
            <w:pPr>
              <w:jc w:val="center"/>
              <w:rPr>
                <w:bCs/>
                <w:sz w:val="20"/>
                <w:szCs w:val="20"/>
              </w:rPr>
            </w:pPr>
            <w:r w:rsidRPr="00A512F9">
              <w:rPr>
                <w:bCs/>
                <w:sz w:val="20"/>
                <w:szCs w:val="20"/>
              </w:rPr>
              <w:t>99.0.00.S0510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56F5BB1"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C1D549F" w14:textId="77777777" w:rsidR="000A4544" w:rsidRPr="00A512F9" w:rsidRDefault="000A4544" w:rsidP="000A4544">
            <w:pPr>
              <w:jc w:val="right"/>
              <w:rPr>
                <w:bCs/>
                <w:sz w:val="20"/>
                <w:szCs w:val="20"/>
              </w:rPr>
            </w:pPr>
            <w:r w:rsidRPr="00A512F9">
              <w:rPr>
                <w:bCs/>
                <w:sz w:val="20"/>
                <w:szCs w:val="20"/>
              </w:rPr>
              <w:t>489 800,00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C440E87"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9EE132B" w14:textId="77777777" w:rsidR="000A4544" w:rsidRPr="00A512F9" w:rsidRDefault="000A4544" w:rsidP="000A4544">
            <w:pPr>
              <w:jc w:val="right"/>
              <w:rPr>
                <w:bCs/>
                <w:sz w:val="20"/>
                <w:szCs w:val="20"/>
              </w:rPr>
            </w:pPr>
            <w:r w:rsidRPr="00A512F9">
              <w:rPr>
                <w:bCs/>
                <w:sz w:val="20"/>
                <w:szCs w:val="20"/>
              </w:rPr>
              <w:t>0,00</w:t>
            </w:r>
          </w:p>
        </w:tc>
      </w:tr>
      <w:tr w:rsidR="000A4544" w:rsidRPr="00A512F9" w14:paraId="5A729068"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A0D27E3" w14:textId="77777777" w:rsidR="000A4544" w:rsidRPr="00A512F9" w:rsidRDefault="000A4544" w:rsidP="000A4544">
            <w:pPr>
              <w:rPr>
                <w:sz w:val="20"/>
                <w:szCs w:val="20"/>
              </w:rPr>
            </w:pPr>
            <w:r w:rsidRPr="00A512F9">
              <w:rPr>
                <w:sz w:val="20"/>
                <w:szCs w:val="20"/>
              </w:rPr>
              <w:t>Межбюджетные трансферты</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5C009E6" w14:textId="77777777" w:rsidR="000A4544" w:rsidRPr="00A512F9" w:rsidRDefault="000A4544" w:rsidP="000A4544">
            <w:pPr>
              <w:jc w:val="center"/>
              <w:rPr>
                <w:sz w:val="20"/>
                <w:szCs w:val="20"/>
              </w:rPr>
            </w:pPr>
            <w:r w:rsidRPr="00A512F9">
              <w:rPr>
                <w:sz w:val="20"/>
                <w:szCs w:val="20"/>
              </w:rPr>
              <w:t>14</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348C5F9" w14:textId="77777777" w:rsidR="000A4544" w:rsidRPr="00A512F9" w:rsidRDefault="000A4544" w:rsidP="000A4544">
            <w:pPr>
              <w:jc w:val="center"/>
              <w:rPr>
                <w:sz w:val="20"/>
                <w:szCs w:val="20"/>
              </w:rPr>
            </w:pPr>
            <w:r w:rsidRPr="00A512F9">
              <w:rPr>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9DFC063" w14:textId="77777777" w:rsidR="000A4544" w:rsidRPr="00A512F9" w:rsidRDefault="000A4544" w:rsidP="000A4544">
            <w:pPr>
              <w:jc w:val="center"/>
              <w:rPr>
                <w:sz w:val="20"/>
                <w:szCs w:val="20"/>
              </w:rPr>
            </w:pPr>
            <w:r w:rsidRPr="00A512F9">
              <w:rPr>
                <w:sz w:val="20"/>
                <w:szCs w:val="20"/>
              </w:rPr>
              <w:t>99.0.00.S0510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7E49B7D" w14:textId="77777777" w:rsidR="000A4544" w:rsidRPr="00A512F9" w:rsidRDefault="000A4544" w:rsidP="000A4544">
            <w:pPr>
              <w:jc w:val="center"/>
              <w:rPr>
                <w:sz w:val="20"/>
                <w:szCs w:val="20"/>
              </w:rPr>
            </w:pPr>
            <w:r w:rsidRPr="00A512F9">
              <w:rPr>
                <w:sz w:val="20"/>
                <w:szCs w:val="20"/>
              </w:rPr>
              <w:t>500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82DD843" w14:textId="77777777" w:rsidR="000A4544" w:rsidRPr="00A512F9" w:rsidRDefault="000A4544" w:rsidP="000A4544">
            <w:pPr>
              <w:jc w:val="right"/>
              <w:rPr>
                <w:sz w:val="20"/>
                <w:szCs w:val="20"/>
              </w:rPr>
            </w:pPr>
            <w:r w:rsidRPr="00A512F9">
              <w:rPr>
                <w:sz w:val="20"/>
                <w:szCs w:val="20"/>
              </w:rPr>
              <w:t>489 800,00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1CE519D"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31DD49D" w14:textId="77777777" w:rsidR="000A4544" w:rsidRPr="00A512F9" w:rsidRDefault="000A4544" w:rsidP="000A4544">
            <w:pPr>
              <w:jc w:val="right"/>
              <w:rPr>
                <w:sz w:val="20"/>
                <w:szCs w:val="20"/>
              </w:rPr>
            </w:pPr>
            <w:r w:rsidRPr="00A512F9">
              <w:rPr>
                <w:sz w:val="20"/>
                <w:szCs w:val="20"/>
              </w:rPr>
              <w:t>0,00</w:t>
            </w:r>
          </w:p>
        </w:tc>
      </w:tr>
      <w:tr w:rsidR="000A4544" w:rsidRPr="00A512F9" w14:paraId="797F2692"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81ACBE8" w14:textId="77777777" w:rsidR="000A4544" w:rsidRPr="00A512F9" w:rsidRDefault="000A4544" w:rsidP="000A4544">
            <w:pPr>
              <w:rPr>
                <w:sz w:val="20"/>
                <w:szCs w:val="20"/>
              </w:rPr>
            </w:pPr>
            <w:r w:rsidRPr="00A512F9">
              <w:rPr>
                <w:sz w:val="20"/>
                <w:szCs w:val="20"/>
              </w:rPr>
              <w:t>Дотации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70D733A" w14:textId="77777777" w:rsidR="000A4544" w:rsidRPr="00A512F9" w:rsidRDefault="000A4544" w:rsidP="000A4544">
            <w:pPr>
              <w:jc w:val="center"/>
              <w:rPr>
                <w:sz w:val="20"/>
                <w:szCs w:val="20"/>
              </w:rPr>
            </w:pPr>
            <w:r w:rsidRPr="00A512F9">
              <w:rPr>
                <w:sz w:val="20"/>
                <w:szCs w:val="20"/>
              </w:rPr>
              <w:t>14</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A0A39EF" w14:textId="77777777" w:rsidR="000A4544" w:rsidRPr="00A512F9" w:rsidRDefault="000A4544" w:rsidP="000A4544">
            <w:pPr>
              <w:jc w:val="center"/>
              <w:rPr>
                <w:sz w:val="20"/>
                <w:szCs w:val="20"/>
              </w:rPr>
            </w:pPr>
            <w:r w:rsidRPr="00A512F9">
              <w:rPr>
                <w:sz w:val="20"/>
                <w:szCs w:val="20"/>
              </w:rPr>
              <w:t>01</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55D52B4" w14:textId="77777777" w:rsidR="000A4544" w:rsidRPr="00A512F9" w:rsidRDefault="000A4544" w:rsidP="000A4544">
            <w:pPr>
              <w:jc w:val="center"/>
              <w:rPr>
                <w:sz w:val="20"/>
                <w:szCs w:val="20"/>
              </w:rPr>
            </w:pPr>
            <w:r w:rsidRPr="00A512F9">
              <w:rPr>
                <w:sz w:val="20"/>
                <w:szCs w:val="20"/>
              </w:rPr>
              <w:t>99.0.00.S0510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83A84CE" w14:textId="77777777" w:rsidR="000A4544" w:rsidRPr="00A512F9" w:rsidRDefault="000A4544" w:rsidP="000A4544">
            <w:pPr>
              <w:jc w:val="center"/>
              <w:rPr>
                <w:sz w:val="20"/>
                <w:szCs w:val="20"/>
              </w:rPr>
            </w:pPr>
            <w:r w:rsidRPr="00A512F9">
              <w:rPr>
                <w:sz w:val="20"/>
                <w:szCs w:val="20"/>
              </w:rPr>
              <w:t>510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8059C44" w14:textId="77777777" w:rsidR="000A4544" w:rsidRPr="00A512F9" w:rsidRDefault="000A4544" w:rsidP="000A4544">
            <w:pPr>
              <w:jc w:val="right"/>
              <w:rPr>
                <w:sz w:val="20"/>
                <w:szCs w:val="20"/>
              </w:rPr>
            </w:pPr>
            <w:r w:rsidRPr="00A512F9">
              <w:rPr>
                <w:sz w:val="20"/>
                <w:szCs w:val="20"/>
              </w:rPr>
              <w:t>489 800,00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A48B6D7"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29B43A6" w14:textId="77777777" w:rsidR="000A4544" w:rsidRPr="00A512F9" w:rsidRDefault="000A4544" w:rsidP="000A4544">
            <w:pPr>
              <w:jc w:val="right"/>
              <w:rPr>
                <w:sz w:val="20"/>
                <w:szCs w:val="20"/>
              </w:rPr>
            </w:pPr>
            <w:r w:rsidRPr="00A512F9">
              <w:rPr>
                <w:sz w:val="20"/>
                <w:szCs w:val="20"/>
              </w:rPr>
              <w:t>0,00</w:t>
            </w:r>
          </w:p>
        </w:tc>
      </w:tr>
      <w:tr w:rsidR="000A4544" w:rsidRPr="00A512F9" w14:paraId="583D1BB5" w14:textId="77777777" w:rsidTr="000A4544">
        <w:trPr>
          <w:trHeight w:val="58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DF7A521" w14:textId="77777777" w:rsidR="000A4544" w:rsidRPr="00A512F9" w:rsidRDefault="000A4544" w:rsidP="000A4544">
            <w:pPr>
              <w:rPr>
                <w:bCs/>
                <w:sz w:val="20"/>
                <w:szCs w:val="20"/>
              </w:rPr>
            </w:pPr>
            <w:r w:rsidRPr="00A512F9">
              <w:rPr>
                <w:bCs/>
                <w:sz w:val="20"/>
                <w:szCs w:val="20"/>
              </w:rPr>
              <w:t>Прочие межбюджетные трансферты общего характера</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086A0A8" w14:textId="77777777" w:rsidR="000A4544" w:rsidRPr="00A512F9" w:rsidRDefault="000A4544" w:rsidP="000A4544">
            <w:pPr>
              <w:jc w:val="center"/>
              <w:rPr>
                <w:bCs/>
                <w:sz w:val="20"/>
                <w:szCs w:val="20"/>
              </w:rPr>
            </w:pPr>
            <w:r w:rsidRPr="00A512F9">
              <w:rPr>
                <w:bCs/>
                <w:sz w:val="20"/>
                <w:szCs w:val="20"/>
              </w:rPr>
              <w:t>14</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7CE1351" w14:textId="77777777" w:rsidR="000A4544" w:rsidRPr="00A512F9" w:rsidRDefault="000A4544" w:rsidP="000A4544">
            <w:pPr>
              <w:jc w:val="center"/>
              <w:rPr>
                <w:bCs/>
                <w:sz w:val="20"/>
                <w:szCs w:val="20"/>
              </w:rPr>
            </w:pPr>
            <w:r w:rsidRPr="00A512F9">
              <w:rPr>
                <w:bCs/>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7C7CC71" w14:textId="77777777" w:rsidR="000A4544" w:rsidRPr="00A512F9" w:rsidRDefault="000A4544" w:rsidP="000A4544">
            <w:pPr>
              <w:jc w:val="center"/>
              <w:rPr>
                <w:bCs/>
                <w:sz w:val="20"/>
                <w:szCs w:val="20"/>
              </w:rPr>
            </w:pPr>
            <w:r w:rsidRPr="00A512F9">
              <w:rPr>
                <w:bCs/>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6FABF81"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C917109" w14:textId="77777777" w:rsidR="000A4544" w:rsidRPr="00A512F9" w:rsidRDefault="000A4544" w:rsidP="000A4544">
            <w:pPr>
              <w:jc w:val="right"/>
              <w:rPr>
                <w:bCs/>
                <w:sz w:val="20"/>
                <w:szCs w:val="20"/>
              </w:rPr>
            </w:pPr>
            <w:r w:rsidRPr="00A512F9">
              <w:rPr>
                <w:bCs/>
                <w:sz w:val="20"/>
                <w:szCs w:val="20"/>
              </w:rPr>
              <w:t>44 854 500,00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2AA3072"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6117EE0" w14:textId="77777777" w:rsidR="000A4544" w:rsidRPr="00A512F9" w:rsidRDefault="000A4544" w:rsidP="000A4544">
            <w:pPr>
              <w:jc w:val="right"/>
              <w:rPr>
                <w:bCs/>
                <w:sz w:val="20"/>
                <w:szCs w:val="20"/>
              </w:rPr>
            </w:pPr>
            <w:r w:rsidRPr="00A512F9">
              <w:rPr>
                <w:bCs/>
                <w:sz w:val="20"/>
                <w:szCs w:val="20"/>
              </w:rPr>
              <w:t>0,00</w:t>
            </w:r>
          </w:p>
        </w:tc>
      </w:tr>
      <w:tr w:rsidR="000A4544" w:rsidRPr="00A512F9" w14:paraId="73D10AFE"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B5CE1C5" w14:textId="77777777" w:rsidR="000A4544" w:rsidRPr="00A512F9" w:rsidRDefault="000A4544" w:rsidP="000A4544">
            <w:pPr>
              <w:rPr>
                <w:bCs/>
                <w:sz w:val="20"/>
                <w:szCs w:val="20"/>
              </w:rPr>
            </w:pPr>
            <w:r w:rsidRPr="00A512F9">
              <w:rPr>
                <w:bCs/>
                <w:sz w:val="20"/>
                <w:szCs w:val="20"/>
              </w:rPr>
              <w:t>Непрограммные направления бюджета</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54E156F" w14:textId="77777777" w:rsidR="000A4544" w:rsidRPr="00A512F9" w:rsidRDefault="000A4544" w:rsidP="000A4544">
            <w:pPr>
              <w:jc w:val="center"/>
              <w:rPr>
                <w:bCs/>
                <w:sz w:val="20"/>
                <w:szCs w:val="20"/>
              </w:rPr>
            </w:pPr>
            <w:r w:rsidRPr="00A512F9">
              <w:rPr>
                <w:bCs/>
                <w:sz w:val="20"/>
                <w:szCs w:val="20"/>
              </w:rPr>
              <w:t>14</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F993F7B" w14:textId="77777777" w:rsidR="000A4544" w:rsidRPr="00A512F9" w:rsidRDefault="000A4544" w:rsidP="000A4544">
            <w:pPr>
              <w:jc w:val="center"/>
              <w:rPr>
                <w:bCs/>
                <w:sz w:val="20"/>
                <w:szCs w:val="20"/>
              </w:rPr>
            </w:pPr>
            <w:r w:rsidRPr="00A512F9">
              <w:rPr>
                <w:bCs/>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5252AC6" w14:textId="77777777" w:rsidR="000A4544" w:rsidRPr="00A512F9" w:rsidRDefault="000A4544" w:rsidP="000A4544">
            <w:pPr>
              <w:jc w:val="center"/>
              <w:rPr>
                <w:bCs/>
                <w:sz w:val="20"/>
                <w:szCs w:val="20"/>
              </w:rPr>
            </w:pPr>
            <w:r w:rsidRPr="00A512F9">
              <w:rPr>
                <w:bCs/>
                <w:sz w:val="20"/>
                <w:szCs w:val="20"/>
              </w:rPr>
              <w:t>99.0.00.00000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DE6C6A5"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95F842D" w14:textId="77777777" w:rsidR="000A4544" w:rsidRPr="00A512F9" w:rsidRDefault="000A4544" w:rsidP="000A4544">
            <w:pPr>
              <w:jc w:val="right"/>
              <w:rPr>
                <w:bCs/>
                <w:sz w:val="20"/>
                <w:szCs w:val="20"/>
              </w:rPr>
            </w:pPr>
            <w:r w:rsidRPr="00A512F9">
              <w:rPr>
                <w:bCs/>
                <w:sz w:val="20"/>
                <w:szCs w:val="20"/>
              </w:rPr>
              <w:t>44 854 500,00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05EA331"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9A75769" w14:textId="77777777" w:rsidR="000A4544" w:rsidRPr="00A512F9" w:rsidRDefault="000A4544" w:rsidP="000A4544">
            <w:pPr>
              <w:jc w:val="right"/>
              <w:rPr>
                <w:bCs/>
                <w:sz w:val="20"/>
                <w:szCs w:val="20"/>
              </w:rPr>
            </w:pPr>
            <w:r w:rsidRPr="00A512F9">
              <w:rPr>
                <w:bCs/>
                <w:sz w:val="20"/>
                <w:szCs w:val="20"/>
              </w:rPr>
              <w:t>0,00</w:t>
            </w:r>
          </w:p>
        </w:tc>
      </w:tr>
      <w:tr w:rsidR="000A4544" w:rsidRPr="00A512F9" w14:paraId="2AF4575B" w14:textId="77777777" w:rsidTr="000A4544">
        <w:trPr>
          <w:trHeight w:val="1440"/>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359FA6CA" w14:textId="77777777" w:rsidR="000A4544" w:rsidRPr="00A512F9" w:rsidRDefault="000A4544" w:rsidP="000A4544">
            <w:pPr>
              <w:rPr>
                <w:bCs/>
                <w:sz w:val="20"/>
                <w:szCs w:val="20"/>
              </w:rPr>
            </w:pPr>
            <w:r w:rsidRPr="00A512F9">
              <w:rPr>
                <w:bCs/>
                <w:sz w:val="20"/>
                <w:szCs w:val="20"/>
              </w:rPr>
              <w:lastRenderedPageBreak/>
              <w:t xml:space="preserve">Реализация мероприятий по обеспечению сбалансированности местных </w:t>
            </w:r>
            <w:proofErr w:type="gramStart"/>
            <w:r w:rsidRPr="00A512F9">
              <w:rPr>
                <w:bCs/>
                <w:sz w:val="20"/>
                <w:szCs w:val="20"/>
              </w:rPr>
              <w:t>бюджетов  государственной</w:t>
            </w:r>
            <w:proofErr w:type="gramEnd"/>
            <w:r w:rsidRPr="00A512F9">
              <w:rPr>
                <w:bCs/>
                <w:sz w:val="20"/>
                <w:szCs w:val="20"/>
              </w:rPr>
              <w:t xml:space="preserve"> программы Новосибирской области "Управление  финансами в Новосибирской области"</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8CE583E" w14:textId="77777777" w:rsidR="000A4544" w:rsidRPr="00A512F9" w:rsidRDefault="000A4544" w:rsidP="000A4544">
            <w:pPr>
              <w:jc w:val="center"/>
              <w:rPr>
                <w:bCs/>
                <w:sz w:val="20"/>
                <w:szCs w:val="20"/>
              </w:rPr>
            </w:pPr>
            <w:r w:rsidRPr="00A512F9">
              <w:rPr>
                <w:bCs/>
                <w:sz w:val="20"/>
                <w:szCs w:val="20"/>
              </w:rPr>
              <w:t>14</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F1C1997" w14:textId="77777777" w:rsidR="000A4544" w:rsidRPr="00A512F9" w:rsidRDefault="000A4544" w:rsidP="000A4544">
            <w:pPr>
              <w:jc w:val="center"/>
              <w:rPr>
                <w:bCs/>
                <w:sz w:val="20"/>
                <w:szCs w:val="20"/>
              </w:rPr>
            </w:pPr>
            <w:r w:rsidRPr="00A512F9">
              <w:rPr>
                <w:bCs/>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40E923D" w14:textId="77777777" w:rsidR="000A4544" w:rsidRPr="00A512F9" w:rsidRDefault="000A4544" w:rsidP="000A4544">
            <w:pPr>
              <w:jc w:val="center"/>
              <w:rPr>
                <w:bCs/>
                <w:sz w:val="20"/>
                <w:szCs w:val="20"/>
              </w:rPr>
            </w:pPr>
            <w:r w:rsidRPr="00A512F9">
              <w:rPr>
                <w:bCs/>
                <w:sz w:val="20"/>
                <w:szCs w:val="20"/>
              </w:rPr>
              <w:t>99.0.00.70510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E0D2CF1"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A81D9E9" w14:textId="77777777" w:rsidR="000A4544" w:rsidRPr="00A512F9" w:rsidRDefault="000A4544" w:rsidP="000A4544">
            <w:pPr>
              <w:jc w:val="right"/>
              <w:rPr>
                <w:bCs/>
                <w:sz w:val="20"/>
                <w:szCs w:val="20"/>
              </w:rPr>
            </w:pPr>
            <w:r w:rsidRPr="00A512F9">
              <w:rPr>
                <w:bCs/>
                <w:sz w:val="20"/>
                <w:szCs w:val="20"/>
              </w:rPr>
              <w:t>44 854 500,00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6291C0F8" w14:textId="77777777" w:rsidR="000A4544" w:rsidRPr="00A512F9" w:rsidRDefault="000A4544" w:rsidP="000A4544">
            <w:pPr>
              <w:jc w:val="right"/>
              <w:rPr>
                <w:bCs/>
                <w:sz w:val="20"/>
                <w:szCs w:val="20"/>
              </w:rPr>
            </w:pPr>
            <w:r w:rsidRPr="00A512F9">
              <w:rPr>
                <w:bCs/>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CA4D7B8" w14:textId="77777777" w:rsidR="000A4544" w:rsidRPr="00A512F9" w:rsidRDefault="000A4544" w:rsidP="000A4544">
            <w:pPr>
              <w:jc w:val="right"/>
              <w:rPr>
                <w:bCs/>
                <w:sz w:val="20"/>
                <w:szCs w:val="20"/>
              </w:rPr>
            </w:pPr>
            <w:r w:rsidRPr="00A512F9">
              <w:rPr>
                <w:bCs/>
                <w:sz w:val="20"/>
                <w:szCs w:val="20"/>
              </w:rPr>
              <w:t>0,00</w:t>
            </w:r>
          </w:p>
        </w:tc>
      </w:tr>
      <w:tr w:rsidR="000A4544" w:rsidRPr="00A512F9" w14:paraId="77DDD127"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AC809A8" w14:textId="77777777" w:rsidR="000A4544" w:rsidRPr="00A512F9" w:rsidRDefault="000A4544" w:rsidP="000A4544">
            <w:pPr>
              <w:rPr>
                <w:sz w:val="20"/>
                <w:szCs w:val="20"/>
              </w:rPr>
            </w:pPr>
            <w:r w:rsidRPr="00A512F9">
              <w:rPr>
                <w:sz w:val="20"/>
                <w:szCs w:val="20"/>
              </w:rPr>
              <w:t>Межбюджетные трансферты</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7277CCC" w14:textId="77777777" w:rsidR="000A4544" w:rsidRPr="00A512F9" w:rsidRDefault="000A4544" w:rsidP="000A4544">
            <w:pPr>
              <w:jc w:val="center"/>
              <w:rPr>
                <w:sz w:val="20"/>
                <w:szCs w:val="20"/>
              </w:rPr>
            </w:pPr>
            <w:r w:rsidRPr="00A512F9">
              <w:rPr>
                <w:sz w:val="20"/>
                <w:szCs w:val="20"/>
              </w:rPr>
              <w:t>14</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0EB873B" w14:textId="77777777" w:rsidR="000A4544" w:rsidRPr="00A512F9" w:rsidRDefault="000A4544" w:rsidP="000A4544">
            <w:pPr>
              <w:jc w:val="center"/>
              <w:rPr>
                <w:sz w:val="20"/>
                <w:szCs w:val="20"/>
              </w:rPr>
            </w:pPr>
            <w:r w:rsidRPr="00A512F9">
              <w:rPr>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6AFDC92" w14:textId="77777777" w:rsidR="000A4544" w:rsidRPr="00A512F9" w:rsidRDefault="000A4544" w:rsidP="000A4544">
            <w:pPr>
              <w:jc w:val="center"/>
              <w:rPr>
                <w:sz w:val="20"/>
                <w:szCs w:val="20"/>
              </w:rPr>
            </w:pPr>
            <w:r w:rsidRPr="00A512F9">
              <w:rPr>
                <w:sz w:val="20"/>
                <w:szCs w:val="20"/>
              </w:rPr>
              <w:t>99.0.00.70510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3AD8382" w14:textId="77777777" w:rsidR="000A4544" w:rsidRPr="00A512F9" w:rsidRDefault="000A4544" w:rsidP="000A4544">
            <w:pPr>
              <w:jc w:val="center"/>
              <w:rPr>
                <w:sz w:val="20"/>
                <w:szCs w:val="20"/>
              </w:rPr>
            </w:pPr>
            <w:r w:rsidRPr="00A512F9">
              <w:rPr>
                <w:sz w:val="20"/>
                <w:szCs w:val="20"/>
              </w:rPr>
              <w:t>500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29B1473" w14:textId="77777777" w:rsidR="000A4544" w:rsidRPr="00A512F9" w:rsidRDefault="000A4544" w:rsidP="000A4544">
            <w:pPr>
              <w:jc w:val="right"/>
              <w:rPr>
                <w:sz w:val="20"/>
                <w:szCs w:val="20"/>
              </w:rPr>
            </w:pPr>
            <w:r w:rsidRPr="00A512F9">
              <w:rPr>
                <w:sz w:val="20"/>
                <w:szCs w:val="20"/>
              </w:rPr>
              <w:t>44 854 500,00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26C744A"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5B62608" w14:textId="77777777" w:rsidR="000A4544" w:rsidRPr="00A512F9" w:rsidRDefault="000A4544" w:rsidP="000A4544">
            <w:pPr>
              <w:jc w:val="right"/>
              <w:rPr>
                <w:sz w:val="20"/>
                <w:szCs w:val="20"/>
              </w:rPr>
            </w:pPr>
            <w:r w:rsidRPr="00A512F9">
              <w:rPr>
                <w:sz w:val="20"/>
                <w:szCs w:val="20"/>
              </w:rPr>
              <w:t>0,00</w:t>
            </w:r>
          </w:p>
        </w:tc>
      </w:tr>
      <w:tr w:rsidR="000A4544" w:rsidRPr="00A512F9" w14:paraId="140768AD"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3ADB39E" w14:textId="77777777" w:rsidR="000A4544" w:rsidRPr="00A512F9" w:rsidRDefault="000A4544" w:rsidP="000A4544">
            <w:pPr>
              <w:rPr>
                <w:sz w:val="20"/>
                <w:szCs w:val="20"/>
              </w:rPr>
            </w:pPr>
            <w:r w:rsidRPr="00A512F9">
              <w:rPr>
                <w:sz w:val="20"/>
                <w:szCs w:val="20"/>
              </w:rPr>
              <w:t>Иные межбюджетные трансферты</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9D05DFD" w14:textId="77777777" w:rsidR="000A4544" w:rsidRPr="00A512F9" w:rsidRDefault="000A4544" w:rsidP="000A4544">
            <w:pPr>
              <w:jc w:val="center"/>
              <w:rPr>
                <w:sz w:val="20"/>
                <w:szCs w:val="20"/>
              </w:rPr>
            </w:pPr>
            <w:r w:rsidRPr="00A512F9">
              <w:rPr>
                <w:sz w:val="20"/>
                <w:szCs w:val="20"/>
              </w:rPr>
              <w:t>14</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9B25F1F" w14:textId="77777777" w:rsidR="000A4544" w:rsidRPr="00A512F9" w:rsidRDefault="000A4544" w:rsidP="000A4544">
            <w:pPr>
              <w:jc w:val="center"/>
              <w:rPr>
                <w:sz w:val="20"/>
                <w:szCs w:val="20"/>
              </w:rPr>
            </w:pPr>
            <w:r w:rsidRPr="00A512F9">
              <w:rPr>
                <w:sz w:val="20"/>
                <w:szCs w:val="20"/>
              </w:rPr>
              <w:t>03</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6AF7E22E" w14:textId="77777777" w:rsidR="000A4544" w:rsidRPr="00A512F9" w:rsidRDefault="000A4544" w:rsidP="000A4544">
            <w:pPr>
              <w:jc w:val="center"/>
              <w:rPr>
                <w:sz w:val="20"/>
                <w:szCs w:val="20"/>
              </w:rPr>
            </w:pPr>
            <w:r w:rsidRPr="00A512F9">
              <w:rPr>
                <w:sz w:val="20"/>
                <w:szCs w:val="20"/>
              </w:rPr>
              <w:t>99.0.00.70510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2ACE836" w14:textId="77777777" w:rsidR="000A4544" w:rsidRPr="00A512F9" w:rsidRDefault="000A4544" w:rsidP="000A4544">
            <w:pPr>
              <w:jc w:val="center"/>
              <w:rPr>
                <w:sz w:val="20"/>
                <w:szCs w:val="20"/>
              </w:rPr>
            </w:pPr>
            <w:r w:rsidRPr="00A512F9">
              <w:rPr>
                <w:sz w:val="20"/>
                <w:szCs w:val="20"/>
              </w:rPr>
              <w:t>540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E552FDD" w14:textId="77777777" w:rsidR="000A4544" w:rsidRPr="00A512F9" w:rsidRDefault="000A4544" w:rsidP="000A4544">
            <w:pPr>
              <w:jc w:val="right"/>
              <w:rPr>
                <w:sz w:val="20"/>
                <w:szCs w:val="20"/>
              </w:rPr>
            </w:pPr>
            <w:r w:rsidRPr="00A512F9">
              <w:rPr>
                <w:sz w:val="20"/>
                <w:szCs w:val="20"/>
              </w:rPr>
              <w:t>44 854 500,00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51A1FBB" w14:textId="77777777" w:rsidR="000A4544" w:rsidRPr="00A512F9" w:rsidRDefault="000A4544" w:rsidP="000A4544">
            <w:pPr>
              <w:jc w:val="right"/>
              <w:rPr>
                <w:sz w:val="20"/>
                <w:szCs w:val="20"/>
              </w:rPr>
            </w:pPr>
            <w:r w:rsidRPr="00A512F9">
              <w:rPr>
                <w:sz w:val="20"/>
                <w:szCs w:val="20"/>
              </w:rPr>
              <w:t>0,00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64018E1" w14:textId="77777777" w:rsidR="000A4544" w:rsidRPr="00A512F9" w:rsidRDefault="000A4544" w:rsidP="000A4544">
            <w:pPr>
              <w:jc w:val="right"/>
              <w:rPr>
                <w:sz w:val="20"/>
                <w:szCs w:val="20"/>
              </w:rPr>
            </w:pPr>
            <w:r w:rsidRPr="00A512F9">
              <w:rPr>
                <w:sz w:val="20"/>
                <w:szCs w:val="20"/>
              </w:rPr>
              <w:t>0,00</w:t>
            </w:r>
          </w:p>
        </w:tc>
      </w:tr>
      <w:tr w:rsidR="000A4544" w:rsidRPr="00A512F9" w14:paraId="26532A20"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B476EEA" w14:textId="77777777" w:rsidR="000A4544" w:rsidRPr="00A512F9" w:rsidRDefault="000A4544" w:rsidP="000A4544">
            <w:pPr>
              <w:rPr>
                <w:bCs/>
                <w:sz w:val="20"/>
                <w:szCs w:val="20"/>
              </w:rPr>
            </w:pPr>
            <w:r w:rsidRPr="00A512F9">
              <w:rPr>
                <w:bCs/>
                <w:sz w:val="20"/>
                <w:szCs w:val="20"/>
              </w:rPr>
              <w:t>9900</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E76FE71" w14:textId="77777777" w:rsidR="000A4544" w:rsidRPr="00A512F9" w:rsidRDefault="000A4544" w:rsidP="000A4544">
            <w:pPr>
              <w:jc w:val="center"/>
              <w:rPr>
                <w:bCs/>
                <w:sz w:val="20"/>
                <w:szCs w:val="20"/>
              </w:rPr>
            </w:pPr>
            <w:r w:rsidRPr="00A512F9">
              <w:rPr>
                <w:bCs/>
                <w:sz w:val="20"/>
                <w:szCs w:val="20"/>
              </w:rPr>
              <w:t>99</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60C2392" w14:textId="77777777" w:rsidR="000A4544" w:rsidRPr="00A512F9" w:rsidRDefault="000A4544" w:rsidP="000A4544">
            <w:pPr>
              <w:jc w:val="center"/>
              <w:rPr>
                <w:bCs/>
                <w:sz w:val="20"/>
                <w:szCs w:val="20"/>
              </w:rPr>
            </w:pPr>
            <w:r w:rsidRPr="00A512F9">
              <w:rPr>
                <w:bCs/>
                <w:sz w:val="20"/>
                <w:szCs w:val="20"/>
              </w:rPr>
              <w:t> </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0ABD6EE2" w14:textId="77777777" w:rsidR="000A4544" w:rsidRPr="00A512F9" w:rsidRDefault="000A4544" w:rsidP="000A4544">
            <w:pPr>
              <w:jc w:val="center"/>
              <w:rPr>
                <w:bCs/>
                <w:sz w:val="20"/>
                <w:szCs w:val="20"/>
              </w:rPr>
            </w:pPr>
            <w:r w:rsidRPr="00A512F9">
              <w:rPr>
                <w:bCs/>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0539B96"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28487E8" w14:textId="77777777" w:rsidR="000A4544" w:rsidRPr="00A512F9" w:rsidRDefault="000A4544" w:rsidP="000A4544">
            <w:pPr>
              <w:jc w:val="right"/>
              <w:rPr>
                <w:bCs/>
                <w:sz w:val="20"/>
                <w:szCs w:val="20"/>
              </w:rPr>
            </w:pPr>
            <w:r w:rsidRPr="00A512F9">
              <w:rPr>
                <w:bCs/>
                <w:sz w:val="20"/>
                <w:szCs w:val="20"/>
              </w:rPr>
              <w:t>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15EB4E2" w14:textId="77777777" w:rsidR="000A4544" w:rsidRPr="00A512F9" w:rsidRDefault="000A4544" w:rsidP="000A4544">
            <w:pPr>
              <w:jc w:val="right"/>
              <w:rPr>
                <w:bCs/>
                <w:sz w:val="20"/>
                <w:szCs w:val="20"/>
              </w:rPr>
            </w:pPr>
            <w:r w:rsidRPr="00A512F9">
              <w:rPr>
                <w:bCs/>
                <w:sz w:val="20"/>
                <w:szCs w:val="20"/>
              </w:rPr>
              <w:t>12 290 108,00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94E27A1" w14:textId="77777777" w:rsidR="000A4544" w:rsidRPr="00A512F9" w:rsidRDefault="000A4544" w:rsidP="000A4544">
            <w:pPr>
              <w:jc w:val="right"/>
              <w:rPr>
                <w:bCs/>
                <w:sz w:val="20"/>
                <w:szCs w:val="20"/>
              </w:rPr>
            </w:pPr>
            <w:r w:rsidRPr="00A512F9">
              <w:rPr>
                <w:bCs/>
                <w:sz w:val="20"/>
                <w:szCs w:val="20"/>
              </w:rPr>
              <w:t>23 989 084,50</w:t>
            </w:r>
          </w:p>
        </w:tc>
      </w:tr>
      <w:tr w:rsidR="000A4544" w:rsidRPr="00A512F9" w14:paraId="07708D1F"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F83D0E9" w14:textId="77777777" w:rsidR="000A4544" w:rsidRPr="00A512F9" w:rsidRDefault="000A4544" w:rsidP="000A4544">
            <w:pPr>
              <w:rPr>
                <w:bCs/>
                <w:sz w:val="20"/>
                <w:szCs w:val="20"/>
              </w:rPr>
            </w:pPr>
            <w:r w:rsidRPr="00A512F9">
              <w:rPr>
                <w:bCs/>
                <w:sz w:val="20"/>
                <w:szCs w:val="20"/>
              </w:rPr>
              <w:t>Условно утвержденные расходы</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5EF258D4" w14:textId="77777777" w:rsidR="000A4544" w:rsidRPr="00A512F9" w:rsidRDefault="000A4544" w:rsidP="000A4544">
            <w:pPr>
              <w:jc w:val="center"/>
              <w:rPr>
                <w:bCs/>
                <w:sz w:val="20"/>
                <w:szCs w:val="20"/>
              </w:rPr>
            </w:pPr>
            <w:r w:rsidRPr="00A512F9">
              <w:rPr>
                <w:bCs/>
                <w:sz w:val="20"/>
                <w:szCs w:val="20"/>
              </w:rPr>
              <w:t>99</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246A339" w14:textId="77777777" w:rsidR="000A4544" w:rsidRPr="00A512F9" w:rsidRDefault="000A4544" w:rsidP="000A4544">
            <w:pPr>
              <w:jc w:val="center"/>
              <w:rPr>
                <w:bCs/>
                <w:sz w:val="20"/>
                <w:szCs w:val="20"/>
              </w:rPr>
            </w:pPr>
            <w:r w:rsidRPr="00A512F9">
              <w:rPr>
                <w:bCs/>
                <w:sz w:val="20"/>
                <w:szCs w:val="20"/>
              </w:rPr>
              <w:t>99</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AF06BE4" w14:textId="77777777" w:rsidR="000A4544" w:rsidRPr="00A512F9" w:rsidRDefault="000A4544" w:rsidP="000A4544">
            <w:pPr>
              <w:jc w:val="center"/>
              <w:rPr>
                <w:bCs/>
                <w:sz w:val="20"/>
                <w:szCs w:val="20"/>
              </w:rPr>
            </w:pPr>
            <w:r w:rsidRPr="00A512F9">
              <w:rPr>
                <w:bCs/>
                <w:sz w:val="20"/>
                <w:szCs w:val="20"/>
              </w:rPr>
              <w:t> </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467EDC9"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219F756" w14:textId="77777777" w:rsidR="000A4544" w:rsidRPr="00A512F9" w:rsidRDefault="000A4544" w:rsidP="000A4544">
            <w:pPr>
              <w:jc w:val="right"/>
              <w:rPr>
                <w:bCs/>
                <w:sz w:val="20"/>
                <w:szCs w:val="20"/>
              </w:rPr>
            </w:pPr>
            <w:r w:rsidRPr="00A512F9">
              <w:rPr>
                <w:bCs/>
                <w:sz w:val="20"/>
                <w:szCs w:val="20"/>
              </w:rPr>
              <w:t>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9326461" w14:textId="77777777" w:rsidR="000A4544" w:rsidRPr="00A512F9" w:rsidRDefault="000A4544" w:rsidP="000A4544">
            <w:pPr>
              <w:jc w:val="right"/>
              <w:rPr>
                <w:bCs/>
                <w:sz w:val="20"/>
                <w:szCs w:val="20"/>
              </w:rPr>
            </w:pPr>
            <w:r w:rsidRPr="00A512F9">
              <w:rPr>
                <w:bCs/>
                <w:sz w:val="20"/>
                <w:szCs w:val="20"/>
              </w:rPr>
              <w:t>12 290 108,00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D419150" w14:textId="77777777" w:rsidR="000A4544" w:rsidRPr="00A512F9" w:rsidRDefault="000A4544" w:rsidP="000A4544">
            <w:pPr>
              <w:jc w:val="right"/>
              <w:rPr>
                <w:bCs/>
                <w:sz w:val="20"/>
                <w:szCs w:val="20"/>
              </w:rPr>
            </w:pPr>
            <w:r w:rsidRPr="00A512F9">
              <w:rPr>
                <w:bCs/>
                <w:sz w:val="20"/>
                <w:szCs w:val="20"/>
              </w:rPr>
              <w:t>23 989 084,50</w:t>
            </w:r>
          </w:p>
        </w:tc>
      </w:tr>
      <w:tr w:rsidR="000A4544" w:rsidRPr="00A512F9" w14:paraId="10E1EE8B"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03E296D6" w14:textId="77777777" w:rsidR="000A4544" w:rsidRPr="00A512F9" w:rsidRDefault="000A4544" w:rsidP="000A4544">
            <w:pPr>
              <w:rPr>
                <w:bCs/>
                <w:sz w:val="20"/>
                <w:szCs w:val="20"/>
              </w:rPr>
            </w:pPr>
            <w:r w:rsidRPr="00A512F9">
              <w:rPr>
                <w:bCs/>
                <w:sz w:val="20"/>
                <w:szCs w:val="20"/>
              </w:rPr>
              <w:t>Непрограммные направления бюджета</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6C1488A" w14:textId="77777777" w:rsidR="000A4544" w:rsidRPr="00A512F9" w:rsidRDefault="000A4544" w:rsidP="000A4544">
            <w:pPr>
              <w:jc w:val="center"/>
              <w:rPr>
                <w:bCs/>
                <w:sz w:val="20"/>
                <w:szCs w:val="20"/>
              </w:rPr>
            </w:pPr>
            <w:r w:rsidRPr="00A512F9">
              <w:rPr>
                <w:bCs/>
                <w:sz w:val="20"/>
                <w:szCs w:val="20"/>
              </w:rPr>
              <w:t>99</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008A3D5" w14:textId="77777777" w:rsidR="000A4544" w:rsidRPr="00A512F9" w:rsidRDefault="000A4544" w:rsidP="000A4544">
            <w:pPr>
              <w:jc w:val="center"/>
              <w:rPr>
                <w:bCs/>
                <w:sz w:val="20"/>
                <w:szCs w:val="20"/>
              </w:rPr>
            </w:pPr>
            <w:r w:rsidRPr="00A512F9">
              <w:rPr>
                <w:bCs/>
                <w:sz w:val="20"/>
                <w:szCs w:val="20"/>
              </w:rPr>
              <w:t>99</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46820A14" w14:textId="77777777" w:rsidR="000A4544" w:rsidRPr="00A512F9" w:rsidRDefault="000A4544" w:rsidP="000A4544">
            <w:pPr>
              <w:jc w:val="center"/>
              <w:rPr>
                <w:bCs/>
                <w:sz w:val="20"/>
                <w:szCs w:val="20"/>
              </w:rPr>
            </w:pPr>
            <w:r w:rsidRPr="00A512F9">
              <w:rPr>
                <w:bCs/>
                <w:sz w:val="20"/>
                <w:szCs w:val="20"/>
              </w:rPr>
              <w:t>99.0.00.00000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5C98A18"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1FC3729E" w14:textId="77777777" w:rsidR="000A4544" w:rsidRPr="00A512F9" w:rsidRDefault="000A4544" w:rsidP="000A4544">
            <w:pPr>
              <w:jc w:val="right"/>
              <w:rPr>
                <w:bCs/>
                <w:sz w:val="20"/>
                <w:szCs w:val="20"/>
              </w:rPr>
            </w:pPr>
            <w:r w:rsidRPr="00A512F9">
              <w:rPr>
                <w:bCs/>
                <w:sz w:val="20"/>
                <w:szCs w:val="20"/>
              </w:rPr>
              <w:t>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810DE35" w14:textId="77777777" w:rsidR="000A4544" w:rsidRPr="00A512F9" w:rsidRDefault="000A4544" w:rsidP="000A4544">
            <w:pPr>
              <w:jc w:val="right"/>
              <w:rPr>
                <w:bCs/>
                <w:sz w:val="20"/>
                <w:szCs w:val="20"/>
              </w:rPr>
            </w:pPr>
            <w:r w:rsidRPr="00A512F9">
              <w:rPr>
                <w:bCs/>
                <w:sz w:val="20"/>
                <w:szCs w:val="20"/>
              </w:rPr>
              <w:t>12 290 108,00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2A2963AF" w14:textId="77777777" w:rsidR="000A4544" w:rsidRPr="00A512F9" w:rsidRDefault="000A4544" w:rsidP="000A4544">
            <w:pPr>
              <w:jc w:val="right"/>
              <w:rPr>
                <w:bCs/>
                <w:sz w:val="20"/>
                <w:szCs w:val="20"/>
              </w:rPr>
            </w:pPr>
            <w:r w:rsidRPr="00A512F9">
              <w:rPr>
                <w:bCs/>
                <w:sz w:val="20"/>
                <w:szCs w:val="20"/>
              </w:rPr>
              <w:t>23 989 084,50</w:t>
            </w:r>
          </w:p>
        </w:tc>
      </w:tr>
      <w:tr w:rsidR="000A4544" w:rsidRPr="00A512F9" w14:paraId="63554515"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4689064A" w14:textId="77777777" w:rsidR="000A4544" w:rsidRPr="00A512F9" w:rsidRDefault="000A4544" w:rsidP="000A4544">
            <w:pPr>
              <w:rPr>
                <w:bCs/>
                <w:sz w:val="20"/>
                <w:szCs w:val="20"/>
              </w:rPr>
            </w:pPr>
            <w:r w:rsidRPr="00A512F9">
              <w:rPr>
                <w:bCs/>
                <w:sz w:val="20"/>
                <w:szCs w:val="20"/>
              </w:rPr>
              <w:t>Условно утвержденные расходы</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11C31CC7" w14:textId="77777777" w:rsidR="000A4544" w:rsidRPr="00A512F9" w:rsidRDefault="000A4544" w:rsidP="000A4544">
            <w:pPr>
              <w:jc w:val="center"/>
              <w:rPr>
                <w:bCs/>
                <w:sz w:val="20"/>
                <w:szCs w:val="20"/>
              </w:rPr>
            </w:pPr>
            <w:r w:rsidRPr="00A512F9">
              <w:rPr>
                <w:bCs/>
                <w:sz w:val="20"/>
                <w:szCs w:val="20"/>
              </w:rPr>
              <w:t>99</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533B43F" w14:textId="77777777" w:rsidR="000A4544" w:rsidRPr="00A512F9" w:rsidRDefault="000A4544" w:rsidP="000A4544">
            <w:pPr>
              <w:jc w:val="center"/>
              <w:rPr>
                <w:bCs/>
                <w:sz w:val="20"/>
                <w:szCs w:val="20"/>
              </w:rPr>
            </w:pPr>
            <w:r w:rsidRPr="00A512F9">
              <w:rPr>
                <w:bCs/>
                <w:sz w:val="20"/>
                <w:szCs w:val="20"/>
              </w:rPr>
              <w:t>99</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2B967FF9" w14:textId="77777777" w:rsidR="000A4544" w:rsidRPr="00A512F9" w:rsidRDefault="000A4544" w:rsidP="000A4544">
            <w:pPr>
              <w:jc w:val="center"/>
              <w:rPr>
                <w:bCs/>
                <w:sz w:val="20"/>
                <w:szCs w:val="20"/>
              </w:rPr>
            </w:pPr>
            <w:r w:rsidRPr="00A512F9">
              <w:rPr>
                <w:bCs/>
                <w:sz w:val="20"/>
                <w:szCs w:val="20"/>
              </w:rPr>
              <w:t>99.9.00.00000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47B837F1" w14:textId="77777777" w:rsidR="000A4544" w:rsidRPr="00A512F9" w:rsidRDefault="000A4544" w:rsidP="000A4544">
            <w:pPr>
              <w:jc w:val="center"/>
              <w:rPr>
                <w:bCs/>
                <w:sz w:val="20"/>
                <w:szCs w:val="20"/>
              </w:rPr>
            </w:pPr>
            <w:r w:rsidRPr="00A512F9">
              <w:rPr>
                <w:bCs/>
                <w:sz w:val="20"/>
                <w:szCs w:val="20"/>
              </w:rPr>
              <w:t> </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146F325" w14:textId="77777777" w:rsidR="000A4544" w:rsidRPr="00A512F9" w:rsidRDefault="000A4544" w:rsidP="000A4544">
            <w:pPr>
              <w:jc w:val="right"/>
              <w:rPr>
                <w:bCs/>
                <w:sz w:val="20"/>
                <w:szCs w:val="20"/>
              </w:rPr>
            </w:pPr>
            <w:r w:rsidRPr="00A512F9">
              <w:rPr>
                <w:bCs/>
                <w:sz w:val="20"/>
                <w:szCs w:val="20"/>
              </w:rPr>
              <w:t>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9EA76B6" w14:textId="77777777" w:rsidR="000A4544" w:rsidRPr="00A512F9" w:rsidRDefault="000A4544" w:rsidP="000A4544">
            <w:pPr>
              <w:jc w:val="right"/>
              <w:rPr>
                <w:bCs/>
                <w:sz w:val="20"/>
                <w:szCs w:val="20"/>
              </w:rPr>
            </w:pPr>
            <w:r w:rsidRPr="00A512F9">
              <w:rPr>
                <w:bCs/>
                <w:sz w:val="20"/>
                <w:szCs w:val="20"/>
              </w:rPr>
              <w:t>12 290 108,00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2D8D44C" w14:textId="77777777" w:rsidR="000A4544" w:rsidRPr="00A512F9" w:rsidRDefault="000A4544" w:rsidP="000A4544">
            <w:pPr>
              <w:jc w:val="right"/>
              <w:rPr>
                <w:bCs/>
                <w:sz w:val="20"/>
                <w:szCs w:val="20"/>
              </w:rPr>
            </w:pPr>
            <w:r w:rsidRPr="00A512F9">
              <w:rPr>
                <w:bCs/>
                <w:sz w:val="20"/>
                <w:szCs w:val="20"/>
              </w:rPr>
              <w:t>23 989 084,50</w:t>
            </w:r>
          </w:p>
        </w:tc>
      </w:tr>
      <w:tr w:rsidR="000A4544" w:rsidRPr="00A512F9" w14:paraId="4DC81BBA"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59481423" w14:textId="77777777" w:rsidR="000A4544" w:rsidRPr="00A512F9" w:rsidRDefault="000A4544" w:rsidP="000A4544">
            <w:pPr>
              <w:rPr>
                <w:sz w:val="20"/>
                <w:szCs w:val="20"/>
              </w:rPr>
            </w:pPr>
            <w:r w:rsidRPr="00A512F9">
              <w:rPr>
                <w:sz w:val="20"/>
                <w:szCs w:val="20"/>
              </w:rPr>
              <w:t>Условно утвержденные расходы</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D3976EE" w14:textId="77777777" w:rsidR="000A4544" w:rsidRPr="00A512F9" w:rsidRDefault="000A4544" w:rsidP="000A4544">
            <w:pPr>
              <w:jc w:val="center"/>
              <w:rPr>
                <w:sz w:val="20"/>
                <w:szCs w:val="20"/>
              </w:rPr>
            </w:pPr>
            <w:r w:rsidRPr="00A512F9">
              <w:rPr>
                <w:sz w:val="20"/>
                <w:szCs w:val="20"/>
              </w:rPr>
              <w:t>99</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609457BC" w14:textId="77777777" w:rsidR="000A4544" w:rsidRPr="00A512F9" w:rsidRDefault="000A4544" w:rsidP="000A4544">
            <w:pPr>
              <w:jc w:val="center"/>
              <w:rPr>
                <w:sz w:val="20"/>
                <w:szCs w:val="20"/>
              </w:rPr>
            </w:pPr>
            <w:r w:rsidRPr="00A512F9">
              <w:rPr>
                <w:sz w:val="20"/>
                <w:szCs w:val="20"/>
              </w:rPr>
              <w:t>99</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5F6A7E1" w14:textId="77777777" w:rsidR="000A4544" w:rsidRPr="00A512F9" w:rsidRDefault="000A4544" w:rsidP="000A4544">
            <w:pPr>
              <w:jc w:val="center"/>
              <w:rPr>
                <w:sz w:val="20"/>
                <w:szCs w:val="20"/>
              </w:rPr>
            </w:pPr>
            <w:r w:rsidRPr="00A512F9">
              <w:rPr>
                <w:sz w:val="20"/>
                <w:szCs w:val="20"/>
              </w:rPr>
              <w:t>99.9.00.00000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29341BF" w14:textId="77777777" w:rsidR="000A4544" w:rsidRPr="00A512F9" w:rsidRDefault="000A4544" w:rsidP="000A4544">
            <w:pPr>
              <w:jc w:val="center"/>
              <w:rPr>
                <w:sz w:val="20"/>
                <w:szCs w:val="20"/>
              </w:rPr>
            </w:pPr>
            <w:r w:rsidRPr="00A512F9">
              <w:rPr>
                <w:sz w:val="20"/>
                <w:szCs w:val="20"/>
              </w:rPr>
              <w:t>900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764E2283" w14:textId="77777777" w:rsidR="000A4544" w:rsidRPr="00A512F9" w:rsidRDefault="000A4544" w:rsidP="000A4544">
            <w:pPr>
              <w:jc w:val="right"/>
              <w:rPr>
                <w:sz w:val="20"/>
                <w:szCs w:val="20"/>
              </w:rPr>
            </w:pPr>
            <w:r w:rsidRPr="00A512F9">
              <w:rPr>
                <w:sz w:val="20"/>
                <w:szCs w:val="20"/>
              </w:rPr>
              <w:t>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2E8EEB89" w14:textId="77777777" w:rsidR="000A4544" w:rsidRPr="00A512F9" w:rsidRDefault="000A4544" w:rsidP="000A4544">
            <w:pPr>
              <w:jc w:val="right"/>
              <w:rPr>
                <w:sz w:val="20"/>
                <w:szCs w:val="20"/>
              </w:rPr>
            </w:pPr>
            <w:r w:rsidRPr="00A512F9">
              <w:rPr>
                <w:sz w:val="20"/>
                <w:szCs w:val="20"/>
              </w:rPr>
              <w:t>12 290 108,00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3BEEA8A2" w14:textId="77777777" w:rsidR="000A4544" w:rsidRPr="00A512F9" w:rsidRDefault="000A4544" w:rsidP="000A4544">
            <w:pPr>
              <w:jc w:val="right"/>
              <w:rPr>
                <w:sz w:val="20"/>
                <w:szCs w:val="20"/>
              </w:rPr>
            </w:pPr>
            <w:r w:rsidRPr="00A512F9">
              <w:rPr>
                <w:sz w:val="20"/>
                <w:szCs w:val="20"/>
              </w:rPr>
              <w:t>23 989 084,50</w:t>
            </w:r>
          </w:p>
        </w:tc>
      </w:tr>
      <w:tr w:rsidR="000A4544" w:rsidRPr="00A512F9" w14:paraId="3B3B5FD6" w14:textId="77777777" w:rsidTr="000A4544">
        <w:trPr>
          <w:trHeight w:val="345"/>
          <w:jc w:val="center"/>
        </w:trPr>
        <w:tc>
          <w:tcPr>
            <w:tcW w:w="3276"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10DC9659" w14:textId="77777777" w:rsidR="000A4544" w:rsidRPr="00A512F9" w:rsidRDefault="000A4544" w:rsidP="000A4544">
            <w:pPr>
              <w:rPr>
                <w:sz w:val="20"/>
                <w:szCs w:val="20"/>
              </w:rPr>
            </w:pPr>
            <w:r w:rsidRPr="00A512F9">
              <w:rPr>
                <w:sz w:val="20"/>
                <w:szCs w:val="20"/>
              </w:rPr>
              <w:t>Условно утвержденные расходы</w:t>
            </w:r>
          </w:p>
        </w:tc>
        <w:tc>
          <w:tcPr>
            <w:tcW w:w="720"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79809DC2" w14:textId="77777777" w:rsidR="000A4544" w:rsidRPr="00A512F9" w:rsidRDefault="000A4544" w:rsidP="000A4544">
            <w:pPr>
              <w:jc w:val="center"/>
              <w:rPr>
                <w:sz w:val="20"/>
                <w:szCs w:val="20"/>
              </w:rPr>
            </w:pPr>
            <w:r w:rsidRPr="00A512F9">
              <w:rPr>
                <w:sz w:val="20"/>
                <w:szCs w:val="20"/>
              </w:rPr>
              <w:t>99</w:t>
            </w:r>
          </w:p>
        </w:tc>
        <w:tc>
          <w:tcPr>
            <w:tcW w:w="60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6311BFA" w14:textId="77777777" w:rsidR="000A4544" w:rsidRPr="00A512F9" w:rsidRDefault="000A4544" w:rsidP="000A4544">
            <w:pPr>
              <w:jc w:val="center"/>
              <w:rPr>
                <w:sz w:val="20"/>
                <w:szCs w:val="20"/>
              </w:rPr>
            </w:pPr>
            <w:r w:rsidRPr="00A512F9">
              <w:rPr>
                <w:sz w:val="20"/>
                <w:szCs w:val="20"/>
              </w:rPr>
              <w:t>99</w:t>
            </w:r>
          </w:p>
        </w:tc>
        <w:tc>
          <w:tcPr>
            <w:tcW w:w="1516" w:type="dxa"/>
            <w:tcBorders>
              <w:top w:val="nil"/>
              <w:left w:val="single" w:sz="4" w:space="0" w:color="auto"/>
              <w:bottom w:val="single" w:sz="4" w:space="0" w:color="auto"/>
              <w:right w:val="nil"/>
            </w:tcBorders>
            <w:shd w:val="clear" w:color="auto" w:fill="auto"/>
            <w:noWrap/>
            <w:tcMar>
              <w:left w:w="0" w:type="dxa"/>
              <w:right w:w="0" w:type="dxa"/>
            </w:tcMar>
            <w:vAlign w:val="center"/>
            <w:hideMark/>
          </w:tcPr>
          <w:p w14:paraId="350B3371" w14:textId="77777777" w:rsidR="000A4544" w:rsidRPr="00A512F9" w:rsidRDefault="000A4544" w:rsidP="000A4544">
            <w:pPr>
              <w:jc w:val="center"/>
              <w:rPr>
                <w:sz w:val="20"/>
                <w:szCs w:val="20"/>
              </w:rPr>
            </w:pPr>
            <w:r w:rsidRPr="00A512F9">
              <w:rPr>
                <w:sz w:val="20"/>
                <w:szCs w:val="20"/>
              </w:rPr>
              <w:t>99.9.00.00000</w:t>
            </w:r>
          </w:p>
        </w:tc>
        <w:tc>
          <w:tcPr>
            <w:tcW w:w="720"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09C145EE" w14:textId="77777777" w:rsidR="000A4544" w:rsidRPr="00A512F9" w:rsidRDefault="000A4544" w:rsidP="000A4544">
            <w:pPr>
              <w:jc w:val="center"/>
              <w:rPr>
                <w:sz w:val="20"/>
                <w:szCs w:val="20"/>
              </w:rPr>
            </w:pPr>
            <w:r w:rsidRPr="00A512F9">
              <w:rPr>
                <w:sz w:val="20"/>
                <w:szCs w:val="20"/>
              </w:rPr>
              <w:t>990</w:t>
            </w:r>
          </w:p>
        </w:tc>
        <w:tc>
          <w:tcPr>
            <w:tcW w:w="126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6A460B3" w14:textId="77777777" w:rsidR="000A4544" w:rsidRPr="00A512F9" w:rsidRDefault="000A4544" w:rsidP="000A4544">
            <w:pPr>
              <w:jc w:val="right"/>
              <w:rPr>
                <w:sz w:val="20"/>
                <w:szCs w:val="20"/>
              </w:rPr>
            </w:pPr>
            <w:r w:rsidRPr="00A512F9">
              <w:rPr>
                <w:sz w:val="20"/>
                <w:szCs w:val="20"/>
              </w:rPr>
              <w:t>0,00</w:t>
            </w:r>
          </w:p>
        </w:tc>
        <w:tc>
          <w:tcPr>
            <w:tcW w:w="1418" w:type="dxa"/>
            <w:tcBorders>
              <w:top w:val="nil"/>
              <w:left w:val="single" w:sz="4" w:space="0" w:color="auto"/>
              <w:bottom w:val="single" w:sz="4" w:space="0" w:color="auto"/>
              <w:right w:val="nil"/>
            </w:tcBorders>
            <w:shd w:val="clear" w:color="auto" w:fill="auto"/>
            <w:tcMar>
              <w:left w:w="0" w:type="dxa"/>
              <w:right w:w="0" w:type="dxa"/>
            </w:tcMar>
            <w:vAlign w:val="center"/>
            <w:hideMark/>
          </w:tcPr>
          <w:p w14:paraId="7B1E976E" w14:textId="77777777" w:rsidR="000A4544" w:rsidRPr="00A512F9" w:rsidRDefault="000A4544" w:rsidP="000A4544">
            <w:pPr>
              <w:jc w:val="right"/>
              <w:rPr>
                <w:sz w:val="20"/>
                <w:szCs w:val="20"/>
              </w:rPr>
            </w:pPr>
            <w:r w:rsidRPr="00A512F9">
              <w:rPr>
                <w:sz w:val="20"/>
                <w:szCs w:val="20"/>
              </w:rPr>
              <w:t>12 290 108,00</w:t>
            </w:r>
          </w:p>
        </w:tc>
        <w:tc>
          <w:tcPr>
            <w:tcW w:w="833" w:type="dxa"/>
            <w:tcBorders>
              <w:top w:val="nil"/>
              <w:left w:val="single" w:sz="4" w:space="0" w:color="auto"/>
              <w:bottom w:val="single" w:sz="4" w:space="0" w:color="auto"/>
              <w:right w:val="single" w:sz="4" w:space="0" w:color="auto"/>
            </w:tcBorders>
            <w:shd w:val="clear" w:color="auto" w:fill="auto"/>
            <w:noWrap/>
            <w:tcMar>
              <w:left w:w="0" w:type="dxa"/>
              <w:right w:w="0" w:type="dxa"/>
            </w:tcMar>
            <w:vAlign w:val="center"/>
            <w:hideMark/>
          </w:tcPr>
          <w:p w14:paraId="5FA44015" w14:textId="77777777" w:rsidR="000A4544" w:rsidRPr="00A512F9" w:rsidRDefault="000A4544" w:rsidP="000A4544">
            <w:pPr>
              <w:jc w:val="right"/>
              <w:rPr>
                <w:sz w:val="20"/>
                <w:szCs w:val="20"/>
              </w:rPr>
            </w:pPr>
            <w:r w:rsidRPr="00A512F9">
              <w:rPr>
                <w:sz w:val="20"/>
                <w:szCs w:val="20"/>
              </w:rPr>
              <w:t>23 989 084,50</w:t>
            </w:r>
          </w:p>
        </w:tc>
      </w:tr>
      <w:tr w:rsidR="000A4544" w:rsidRPr="00A512F9" w14:paraId="437419E5" w14:textId="77777777" w:rsidTr="000A4544">
        <w:trPr>
          <w:trHeight w:val="15"/>
          <w:jc w:val="center"/>
        </w:trPr>
        <w:tc>
          <w:tcPr>
            <w:tcW w:w="3276" w:type="dxa"/>
            <w:tcBorders>
              <w:top w:val="nil"/>
              <w:left w:val="single" w:sz="4" w:space="0" w:color="auto"/>
              <w:bottom w:val="nil"/>
              <w:right w:val="single" w:sz="4" w:space="0" w:color="auto"/>
            </w:tcBorders>
            <w:shd w:val="clear" w:color="auto" w:fill="auto"/>
            <w:noWrap/>
            <w:tcMar>
              <w:left w:w="0" w:type="dxa"/>
              <w:right w:w="0" w:type="dxa"/>
            </w:tcMar>
            <w:vAlign w:val="center"/>
            <w:hideMark/>
          </w:tcPr>
          <w:p w14:paraId="6FD87865" w14:textId="77777777" w:rsidR="000A4544" w:rsidRPr="00A512F9" w:rsidRDefault="000A4544" w:rsidP="000A4544">
            <w:pPr>
              <w:rPr>
                <w:bCs/>
                <w:sz w:val="20"/>
                <w:szCs w:val="20"/>
              </w:rPr>
            </w:pPr>
            <w:r w:rsidRPr="00A512F9">
              <w:rPr>
                <w:bCs/>
                <w:sz w:val="20"/>
                <w:szCs w:val="20"/>
              </w:rPr>
              <w:t>Итого расходов</w:t>
            </w:r>
          </w:p>
        </w:tc>
        <w:tc>
          <w:tcPr>
            <w:tcW w:w="720" w:type="dxa"/>
            <w:tcBorders>
              <w:top w:val="nil"/>
              <w:left w:val="nil"/>
              <w:bottom w:val="nil"/>
              <w:right w:val="single" w:sz="4" w:space="0" w:color="auto"/>
            </w:tcBorders>
            <w:shd w:val="clear" w:color="auto" w:fill="auto"/>
            <w:noWrap/>
            <w:tcMar>
              <w:left w:w="0" w:type="dxa"/>
              <w:right w:w="0" w:type="dxa"/>
            </w:tcMar>
            <w:vAlign w:val="center"/>
            <w:hideMark/>
          </w:tcPr>
          <w:p w14:paraId="5E8FAADC" w14:textId="77777777" w:rsidR="000A4544" w:rsidRPr="00A512F9" w:rsidRDefault="000A4544" w:rsidP="000A4544">
            <w:pPr>
              <w:rPr>
                <w:bCs/>
                <w:sz w:val="20"/>
                <w:szCs w:val="20"/>
              </w:rPr>
            </w:pPr>
            <w:r w:rsidRPr="00A512F9">
              <w:rPr>
                <w:bCs/>
                <w:sz w:val="20"/>
                <w:szCs w:val="20"/>
              </w:rPr>
              <w:t>0</w:t>
            </w:r>
          </w:p>
        </w:tc>
        <w:tc>
          <w:tcPr>
            <w:tcW w:w="600" w:type="dxa"/>
            <w:tcBorders>
              <w:top w:val="nil"/>
              <w:left w:val="nil"/>
              <w:bottom w:val="nil"/>
              <w:right w:val="single" w:sz="4" w:space="0" w:color="auto"/>
            </w:tcBorders>
            <w:shd w:val="clear" w:color="auto" w:fill="auto"/>
            <w:noWrap/>
            <w:tcMar>
              <w:left w:w="0" w:type="dxa"/>
              <w:right w:w="0" w:type="dxa"/>
            </w:tcMar>
            <w:vAlign w:val="center"/>
            <w:hideMark/>
          </w:tcPr>
          <w:p w14:paraId="489A909D" w14:textId="77777777" w:rsidR="000A4544" w:rsidRPr="00A512F9" w:rsidRDefault="000A4544" w:rsidP="000A4544">
            <w:pPr>
              <w:rPr>
                <w:bCs/>
                <w:sz w:val="20"/>
                <w:szCs w:val="20"/>
              </w:rPr>
            </w:pPr>
            <w:r w:rsidRPr="00A512F9">
              <w:rPr>
                <w:bCs/>
                <w:sz w:val="20"/>
                <w:szCs w:val="20"/>
              </w:rPr>
              <w:t>0</w:t>
            </w:r>
          </w:p>
        </w:tc>
        <w:tc>
          <w:tcPr>
            <w:tcW w:w="1516" w:type="dxa"/>
            <w:tcBorders>
              <w:top w:val="nil"/>
              <w:left w:val="nil"/>
              <w:bottom w:val="nil"/>
              <w:right w:val="single" w:sz="4" w:space="0" w:color="auto"/>
            </w:tcBorders>
            <w:shd w:val="clear" w:color="auto" w:fill="auto"/>
            <w:noWrap/>
            <w:tcMar>
              <w:left w:w="0" w:type="dxa"/>
              <w:right w:w="0" w:type="dxa"/>
            </w:tcMar>
            <w:vAlign w:val="center"/>
            <w:hideMark/>
          </w:tcPr>
          <w:p w14:paraId="6CAAB6F1" w14:textId="77777777" w:rsidR="000A4544" w:rsidRPr="00A512F9" w:rsidRDefault="000A4544" w:rsidP="000A4544">
            <w:pPr>
              <w:rPr>
                <w:bCs/>
                <w:sz w:val="20"/>
                <w:szCs w:val="20"/>
              </w:rPr>
            </w:pPr>
            <w:r w:rsidRPr="00A512F9">
              <w:rPr>
                <w:bCs/>
                <w:sz w:val="20"/>
                <w:szCs w:val="20"/>
              </w:rPr>
              <w:t>0000000000000</w:t>
            </w:r>
          </w:p>
        </w:tc>
        <w:tc>
          <w:tcPr>
            <w:tcW w:w="720" w:type="dxa"/>
            <w:tcBorders>
              <w:top w:val="nil"/>
              <w:left w:val="nil"/>
              <w:bottom w:val="nil"/>
              <w:right w:val="single" w:sz="4" w:space="0" w:color="auto"/>
            </w:tcBorders>
            <w:shd w:val="clear" w:color="auto" w:fill="auto"/>
            <w:noWrap/>
            <w:tcMar>
              <w:left w:w="0" w:type="dxa"/>
              <w:right w:w="0" w:type="dxa"/>
            </w:tcMar>
            <w:vAlign w:val="center"/>
            <w:hideMark/>
          </w:tcPr>
          <w:p w14:paraId="6C392892" w14:textId="77777777" w:rsidR="000A4544" w:rsidRPr="00A512F9" w:rsidRDefault="000A4544" w:rsidP="000A4544">
            <w:pPr>
              <w:rPr>
                <w:bCs/>
                <w:sz w:val="20"/>
                <w:szCs w:val="20"/>
              </w:rPr>
            </w:pPr>
            <w:r w:rsidRPr="00A512F9">
              <w:rPr>
                <w:bCs/>
                <w:sz w:val="20"/>
                <w:szCs w:val="20"/>
              </w:rPr>
              <w:t>000</w:t>
            </w:r>
          </w:p>
        </w:tc>
        <w:tc>
          <w:tcPr>
            <w:tcW w:w="1263"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14:paraId="67D64DF7" w14:textId="77777777" w:rsidR="000A4544" w:rsidRPr="00A512F9" w:rsidRDefault="000A4544" w:rsidP="000A4544">
            <w:pPr>
              <w:jc w:val="right"/>
              <w:rPr>
                <w:bCs/>
                <w:sz w:val="20"/>
                <w:szCs w:val="20"/>
              </w:rPr>
            </w:pPr>
            <w:r w:rsidRPr="00A512F9">
              <w:rPr>
                <w:bCs/>
                <w:sz w:val="20"/>
                <w:szCs w:val="20"/>
              </w:rPr>
              <w:t>2 288 567 622,8</w:t>
            </w:r>
          </w:p>
        </w:tc>
        <w:tc>
          <w:tcPr>
            <w:tcW w:w="1418"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14:paraId="2379F059" w14:textId="77777777" w:rsidR="000A4544" w:rsidRPr="00A512F9" w:rsidRDefault="000A4544" w:rsidP="000A4544">
            <w:pPr>
              <w:jc w:val="right"/>
              <w:rPr>
                <w:bCs/>
                <w:sz w:val="20"/>
                <w:szCs w:val="20"/>
              </w:rPr>
            </w:pPr>
            <w:r w:rsidRPr="00A512F9">
              <w:rPr>
                <w:bCs/>
                <w:sz w:val="20"/>
                <w:szCs w:val="20"/>
              </w:rPr>
              <w:t>1 850 395 594,3</w:t>
            </w:r>
          </w:p>
        </w:tc>
        <w:tc>
          <w:tcPr>
            <w:tcW w:w="833"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14:paraId="1806443A" w14:textId="77777777" w:rsidR="000A4544" w:rsidRPr="00A512F9" w:rsidRDefault="000A4544" w:rsidP="000A4544">
            <w:pPr>
              <w:jc w:val="right"/>
              <w:rPr>
                <w:bCs/>
                <w:sz w:val="20"/>
                <w:szCs w:val="20"/>
              </w:rPr>
            </w:pPr>
            <w:r w:rsidRPr="00A512F9">
              <w:rPr>
                <w:bCs/>
                <w:sz w:val="20"/>
                <w:szCs w:val="20"/>
              </w:rPr>
              <w:t>1 777 920 600,1</w:t>
            </w:r>
          </w:p>
        </w:tc>
      </w:tr>
      <w:tr w:rsidR="000A4544" w:rsidRPr="00A512F9" w14:paraId="34D9D198" w14:textId="77777777" w:rsidTr="000A4544">
        <w:trPr>
          <w:trHeight w:val="255"/>
          <w:jc w:val="center"/>
        </w:trPr>
        <w:tc>
          <w:tcPr>
            <w:tcW w:w="3276" w:type="dxa"/>
            <w:tcBorders>
              <w:top w:val="single" w:sz="4" w:space="0" w:color="auto"/>
              <w:left w:val="single" w:sz="4" w:space="0" w:color="auto"/>
              <w:bottom w:val="single" w:sz="4" w:space="0" w:color="auto"/>
              <w:right w:val="nil"/>
            </w:tcBorders>
            <w:shd w:val="clear" w:color="auto" w:fill="auto"/>
            <w:noWrap/>
            <w:tcMar>
              <w:left w:w="0" w:type="dxa"/>
              <w:right w:w="0" w:type="dxa"/>
            </w:tcMar>
            <w:vAlign w:val="center"/>
            <w:hideMark/>
          </w:tcPr>
          <w:p w14:paraId="58124234" w14:textId="77777777" w:rsidR="000A4544" w:rsidRPr="00A512F9" w:rsidRDefault="000A4544" w:rsidP="000A4544">
            <w:pPr>
              <w:rPr>
                <w:bCs/>
                <w:sz w:val="20"/>
                <w:szCs w:val="20"/>
              </w:rPr>
            </w:pPr>
            <w:r w:rsidRPr="00A512F9">
              <w:rPr>
                <w:bCs/>
                <w:sz w:val="20"/>
                <w:szCs w:val="20"/>
              </w:rPr>
              <w:t>Итого расходов</w:t>
            </w:r>
          </w:p>
        </w:tc>
        <w:tc>
          <w:tcPr>
            <w:tcW w:w="720" w:type="dxa"/>
            <w:tcBorders>
              <w:top w:val="single" w:sz="4" w:space="0" w:color="auto"/>
              <w:left w:val="nil"/>
              <w:bottom w:val="single" w:sz="4" w:space="0" w:color="auto"/>
              <w:right w:val="nil"/>
            </w:tcBorders>
            <w:shd w:val="clear" w:color="auto" w:fill="auto"/>
            <w:noWrap/>
            <w:tcMar>
              <w:left w:w="0" w:type="dxa"/>
              <w:right w:w="0" w:type="dxa"/>
            </w:tcMar>
            <w:vAlign w:val="center"/>
            <w:hideMark/>
          </w:tcPr>
          <w:p w14:paraId="4F82A0D4" w14:textId="77777777" w:rsidR="000A4544" w:rsidRPr="00A512F9" w:rsidRDefault="000A4544" w:rsidP="000A4544">
            <w:pPr>
              <w:rPr>
                <w:bCs/>
                <w:sz w:val="20"/>
                <w:szCs w:val="20"/>
              </w:rPr>
            </w:pPr>
            <w:r w:rsidRPr="00A512F9">
              <w:rPr>
                <w:bCs/>
                <w:sz w:val="20"/>
                <w:szCs w:val="20"/>
              </w:rPr>
              <w:t> </w:t>
            </w:r>
          </w:p>
        </w:tc>
        <w:tc>
          <w:tcPr>
            <w:tcW w:w="600" w:type="dxa"/>
            <w:tcBorders>
              <w:top w:val="single" w:sz="4" w:space="0" w:color="auto"/>
              <w:left w:val="nil"/>
              <w:bottom w:val="single" w:sz="4" w:space="0" w:color="auto"/>
              <w:right w:val="nil"/>
            </w:tcBorders>
            <w:shd w:val="clear" w:color="auto" w:fill="auto"/>
            <w:noWrap/>
            <w:tcMar>
              <w:left w:w="0" w:type="dxa"/>
              <w:right w:w="0" w:type="dxa"/>
            </w:tcMar>
            <w:vAlign w:val="center"/>
            <w:hideMark/>
          </w:tcPr>
          <w:p w14:paraId="6160B9FC" w14:textId="77777777" w:rsidR="000A4544" w:rsidRPr="00A512F9" w:rsidRDefault="000A4544" w:rsidP="000A4544">
            <w:pPr>
              <w:rPr>
                <w:bCs/>
                <w:sz w:val="20"/>
                <w:szCs w:val="20"/>
              </w:rPr>
            </w:pPr>
            <w:r w:rsidRPr="00A512F9">
              <w:rPr>
                <w:bCs/>
                <w:sz w:val="20"/>
                <w:szCs w:val="20"/>
              </w:rPr>
              <w:t> </w:t>
            </w:r>
          </w:p>
        </w:tc>
        <w:tc>
          <w:tcPr>
            <w:tcW w:w="1516" w:type="dxa"/>
            <w:tcBorders>
              <w:top w:val="single" w:sz="4" w:space="0" w:color="auto"/>
              <w:left w:val="nil"/>
              <w:bottom w:val="single" w:sz="4" w:space="0" w:color="auto"/>
              <w:right w:val="nil"/>
            </w:tcBorders>
            <w:shd w:val="clear" w:color="auto" w:fill="auto"/>
            <w:noWrap/>
            <w:tcMar>
              <w:left w:w="0" w:type="dxa"/>
              <w:right w:w="0" w:type="dxa"/>
            </w:tcMar>
            <w:vAlign w:val="center"/>
            <w:hideMark/>
          </w:tcPr>
          <w:p w14:paraId="56CBD1A3" w14:textId="77777777" w:rsidR="000A4544" w:rsidRPr="00A512F9" w:rsidRDefault="000A4544" w:rsidP="000A4544">
            <w:pPr>
              <w:rPr>
                <w:bCs/>
                <w:sz w:val="20"/>
                <w:szCs w:val="20"/>
              </w:rPr>
            </w:pPr>
            <w:r w:rsidRPr="00A512F9">
              <w:rPr>
                <w:bCs/>
                <w:sz w:val="20"/>
                <w:szCs w:val="20"/>
              </w:rPr>
              <w:t> </w:t>
            </w:r>
          </w:p>
        </w:tc>
        <w:tc>
          <w:tcPr>
            <w:tcW w:w="720" w:type="dxa"/>
            <w:tcBorders>
              <w:top w:val="single" w:sz="4" w:space="0" w:color="auto"/>
              <w:left w:val="nil"/>
              <w:bottom w:val="single" w:sz="4" w:space="0" w:color="auto"/>
              <w:right w:val="single" w:sz="4" w:space="0" w:color="auto"/>
            </w:tcBorders>
            <w:shd w:val="clear" w:color="auto" w:fill="auto"/>
            <w:noWrap/>
            <w:tcMar>
              <w:left w:w="0" w:type="dxa"/>
              <w:right w:w="0" w:type="dxa"/>
            </w:tcMar>
            <w:vAlign w:val="center"/>
            <w:hideMark/>
          </w:tcPr>
          <w:p w14:paraId="643632EE" w14:textId="77777777" w:rsidR="000A4544" w:rsidRPr="00A512F9" w:rsidRDefault="000A4544" w:rsidP="000A4544">
            <w:pPr>
              <w:rPr>
                <w:bCs/>
                <w:sz w:val="20"/>
                <w:szCs w:val="20"/>
              </w:rPr>
            </w:pPr>
            <w:r w:rsidRPr="00A512F9">
              <w:rPr>
                <w:bCs/>
                <w:sz w:val="20"/>
                <w:szCs w:val="20"/>
              </w:rPr>
              <w:t> </w:t>
            </w:r>
          </w:p>
        </w:tc>
        <w:tc>
          <w:tcPr>
            <w:tcW w:w="1263"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14:paraId="0E4CB0B3" w14:textId="77777777" w:rsidR="000A4544" w:rsidRPr="00A512F9" w:rsidRDefault="000A4544" w:rsidP="000A4544">
            <w:pPr>
              <w:jc w:val="right"/>
              <w:rPr>
                <w:bCs/>
                <w:sz w:val="20"/>
                <w:szCs w:val="20"/>
              </w:rPr>
            </w:pPr>
            <w:r w:rsidRPr="00A512F9">
              <w:rPr>
                <w:bCs/>
                <w:sz w:val="20"/>
                <w:szCs w:val="20"/>
              </w:rPr>
              <w:t>2 288 567 622,79</w:t>
            </w:r>
          </w:p>
        </w:tc>
        <w:tc>
          <w:tcPr>
            <w:tcW w:w="1418"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14:paraId="2F238D82" w14:textId="77777777" w:rsidR="000A4544" w:rsidRPr="00A512F9" w:rsidRDefault="000A4544" w:rsidP="000A4544">
            <w:pPr>
              <w:jc w:val="right"/>
              <w:rPr>
                <w:bCs/>
                <w:sz w:val="20"/>
                <w:szCs w:val="20"/>
              </w:rPr>
            </w:pPr>
            <w:r w:rsidRPr="00A512F9">
              <w:rPr>
                <w:bCs/>
                <w:sz w:val="20"/>
                <w:szCs w:val="20"/>
              </w:rPr>
              <w:t>1 850 395 594,31</w:t>
            </w:r>
          </w:p>
        </w:tc>
        <w:tc>
          <w:tcPr>
            <w:tcW w:w="833" w:type="dxa"/>
            <w:tcBorders>
              <w:top w:val="nil"/>
              <w:left w:val="nil"/>
              <w:bottom w:val="single" w:sz="4" w:space="0" w:color="auto"/>
              <w:right w:val="single" w:sz="4" w:space="0" w:color="auto"/>
            </w:tcBorders>
            <w:shd w:val="clear" w:color="auto" w:fill="auto"/>
            <w:noWrap/>
            <w:tcMar>
              <w:left w:w="0" w:type="dxa"/>
              <w:right w:w="0" w:type="dxa"/>
            </w:tcMar>
            <w:vAlign w:val="center"/>
            <w:hideMark/>
          </w:tcPr>
          <w:p w14:paraId="01F87CD6" w14:textId="77777777" w:rsidR="000A4544" w:rsidRPr="00A512F9" w:rsidRDefault="000A4544" w:rsidP="000A4544">
            <w:pPr>
              <w:jc w:val="right"/>
              <w:rPr>
                <w:bCs/>
                <w:sz w:val="20"/>
                <w:szCs w:val="20"/>
              </w:rPr>
            </w:pPr>
            <w:r w:rsidRPr="00A512F9">
              <w:rPr>
                <w:bCs/>
                <w:sz w:val="20"/>
                <w:szCs w:val="20"/>
              </w:rPr>
              <w:t>1 777 920 600,06</w:t>
            </w:r>
          </w:p>
        </w:tc>
      </w:tr>
    </w:tbl>
    <w:p w14:paraId="234A8260" w14:textId="77777777" w:rsidR="000A4544" w:rsidRPr="00A512F9" w:rsidRDefault="000A4544" w:rsidP="000A4544">
      <w:pPr>
        <w:pStyle w:val="22"/>
        <w:widowControl w:val="0"/>
        <w:rPr>
          <w:bCs/>
          <w:sz w:val="20"/>
          <w:szCs w:val="20"/>
        </w:rPr>
      </w:pPr>
    </w:p>
    <w:p w14:paraId="7C78524C" w14:textId="77777777" w:rsidR="000A4544" w:rsidRPr="00A512F9" w:rsidRDefault="000A4544" w:rsidP="000A4544">
      <w:pPr>
        <w:pStyle w:val="22"/>
        <w:widowControl w:val="0"/>
        <w:rPr>
          <w:bCs/>
          <w:sz w:val="20"/>
          <w:szCs w:val="20"/>
        </w:rPr>
      </w:pPr>
    </w:p>
    <w:tbl>
      <w:tblPr>
        <w:tblW w:w="0" w:type="auto"/>
        <w:jc w:val="center"/>
        <w:tblLook w:val="04A0" w:firstRow="1" w:lastRow="0" w:firstColumn="1" w:lastColumn="0" w:noHBand="0" w:noVBand="1"/>
      </w:tblPr>
      <w:tblGrid>
        <w:gridCol w:w="1205"/>
        <w:gridCol w:w="823"/>
        <w:gridCol w:w="393"/>
        <w:gridCol w:w="638"/>
        <w:gridCol w:w="691"/>
        <w:gridCol w:w="2214"/>
        <w:gridCol w:w="2214"/>
        <w:gridCol w:w="2244"/>
      </w:tblGrid>
      <w:tr w:rsidR="000A4544" w:rsidRPr="00A512F9" w14:paraId="0BB9850E" w14:textId="77777777" w:rsidTr="000A4544">
        <w:trPr>
          <w:jc w:val="center"/>
        </w:trPr>
        <w:tc>
          <w:tcPr>
            <w:tcW w:w="0" w:type="auto"/>
            <w:tcBorders>
              <w:top w:val="nil"/>
              <w:left w:val="nil"/>
              <w:bottom w:val="nil"/>
              <w:right w:val="nil"/>
            </w:tcBorders>
            <w:shd w:val="clear" w:color="auto" w:fill="auto"/>
            <w:noWrap/>
            <w:vAlign w:val="bottom"/>
            <w:hideMark/>
          </w:tcPr>
          <w:p w14:paraId="2EFA1B02" w14:textId="77777777" w:rsidR="000A4544" w:rsidRPr="00A512F9" w:rsidRDefault="000A4544" w:rsidP="000A4544">
            <w:pPr>
              <w:rPr>
                <w:sz w:val="20"/>
                <w:szCs w:val="20"/>
              </w:rPr>
            </w:pPr>
          </w:p>
        </w:tc>
        <w:tc>
          <w:tcPr>
            <w:tcW w:w="0" w:type="auto"/>
            <w:tcBorders>
              <w:top w:val="nil"/>
              <w:left w:val="nil"/>
              <w:bottom w:val="nil"/>
              <w:right w:val="nil"/>
            </w:tcBorders>
            <w:shd w:val="clear" w:color="auto" w:fill="auto"/>
            <w:noWrap/>
            <w:vAlign w:val="bottom"/>
            <w:hideMark/>
          </w:tcPr>
          <w:p w14:paraId="4BEAD6B2" w14:textId="77777777" w:rsidR="000A4544" w:rsidRPr="00A512F9" w:rsidRDefault="000A4544" w:rsidP="000A4544">
            <w:pPr>
              <w:rPr>
                <w:sz w:val="20"/>
                <w:szCs w:val="20"/>
              </w:rPr>
            </w:pPr>
          </w:p>
        </w:tc>
        <w:tc>
          <w:tcPr>
            <w:tcW w:w="0" w:type="auto"/>
            <w:tcBorders>
              <w:top w:val="nil"/>
              <w:left w:val="nil"/>
              <w:bottom w:val="nil"/>
              <w:right w:val="nil"/>
            </w:tcBorders>
            <w:shd w:val="clear" w:color="auto" w:fill="auto"/>
            <w:noWrap/>
            <w:vAlign w:val="bottom"/>
            <w:hideMark/>
          </w:tcPr>
          <w:p w14:paraId="0B3B42A2" w14:textId="77777777" w:rsidR="000A4544" w:rsidRPr="00A512F9" w:rsidRDefault="000A4544" w:rsidP="000A4544">
            <w:pPr>
              <w:rPr>
                <w:sz w:val="20"/>
                <w:szCs w:val="20"/>
              </w:rPr>
            </w:pPr>
          </w:p>
        </w:tc>
        <w:tc>
          <w:tcPr>
            <w:tcW w:w="0" w:type="auto"/>
            <w:gridSpan w:val="5"/>
            <w:vMerge w:val="restart"/>
            <w:tcBorders>
              <w:top w:val="nil"/>
              <w:left w:val="nil"/>
              <w:right w:val="nil"/>
            </w:tcBorders>
            <w:shd w:val="clear" w:color="auto" w:fill="auto"/>
            <w:noWrap/>
            <w:vAlign w:val="bottom"/>
            <w:hideMark/>
          </w:tcPr>
          <w:p w14:paraId="7B77FDC4" w14:textId="77777777" w:rsidR="000A4544" w:rsidRPr="00A512F9" w:rsidRDefault="000A4544" w:rsidP="000A4544">
            <w:pPr>
              <w:jc w:val="right"/>
              <w:rPr>
                <w:sz w:val="20"/>
                <w:szCs w:val="20"/>
              </w:rPr>
            </w:pPr>
            <w:r w:rsidRPr="00A512F9">
              <w:rPr>
                <w:sz w:val="20"/>
                <w:szCs w:val="20"/>
              </w:rPr>
              <w:t xml:space="preserve">Приложение 4                                              </w:t>
            </w:r>
          </w:p>
          <w:p w14:paraId="454F3BE4" w14:textId="77777777" w:rsidR="000A4544" w:rsidRPr="00A512F9" w:rsidRDefault="000A4544" w:rsidP="000A4544">
            <w:pPr>
              <w:jc w:val="right"/>
              <w:rPr>
                <w:sz w:val="20"/>
                <w:szCs w:val="20"/>
              </w:rPr>
            </w:pPr>
            <w:r w:rsidRPr="00A512F9">
              <w:rPr>
                <w:sz w:val="20"/>
                <w:szCs w:val="20"/>
              </w:rPr>
              <w:t>к решению сессии Совета депутатов Куйбышевского муниципального района "О бюджете Куйбышевского муниципального района на 2022 год и плановый период 2023 и 2024 годов"</w:t>
            </w:r>
          </w:p>
        </w:tc>
      </w:tr>
      <w:tr w:rsidR="000A4544" w:rsidRPr="00A512F9" w14:paraId="0EE4409C" w14:textId="77777777" w:rsidTr="000A4544">
        <w:trPr>
          <w:jc w:val="center"/>
        </w:trPr>
        <w:tc>
          <w:tcPr>
            <w:tcW w:w="0" w:type="auto"/>
            <w:tcBorders>
              <w:top w:val="nil"/>
              <w:left w:val="nil"/>
              <w:bottom w:val="nil"/>
              <w:right w:val="nil"/>
            </w:tcBorders>
            <w:shd w:val="clear" w:color="auto" w:fill="auto"/>
            <w:noWrap/>
            <w:vAlign w:val="bottom"/>
            <w:hideMark/>
          </w:tcPr>
          <w:p w14:paraId="67321ACA" w14:textId="77777777" w:rsidR="000A4544" w:rsidRPr="00A512F9" w:rsidRDefault="000A4544" w:rsidP="000A4544">
            <w:pPr>
              <w:rPr>
                <w:sz w:val="20"/>
                <w:szCs w:val="20"/>
              </w:rPr>
            </w:pPr>
          </w:p>
        </w:tc>
        <w:tc>
          <w:tcPr>
            <w:tcW w:w="0" w:type="auto"/>
            <w:tcBorders>
              <w:top w:val="nil"/>
              <w:left w:val="nil"/>
              <w:bottom w:val="nil"/>
              <w:right w:val="nil"/>
            </w:tcBorders>
            <w:shd w:val="clear" w:color="auto" w:fill="auto"/>
            <w:noWrap/>
            <w:vAlign w:val="bottom"/>
            <w:hideMark/>
          </w:tcPr>
          <w:p w14:paraId="083A93C6" w14:textId="77777777" w:rsidR="000A4544" w:rsidRPr="00A512F9" w:rsidRDefault="000A4544" w:rsidP="000A4544">
            <w:pPr>
              <w:rPr>
                <w:sz w:val="20"/>
                <w:szCs w:val="20"/>
              </w:rPr>
            </w:pPr>
          </w:p>
        </w:tc>
        <w:tc>
          <w:tcPr>
            <w:tcW w:w="0" w:type="auto"/>
            <w:tcBorders>
              <w:top w:val="nil"/>
              <w:left w:val="nil"/>
              <w:bottom w:val="nil"/>
              <w:right w:val="nil"/>
            </w:tcBorders>
            <w:shd w:val="clear" w:color="auto" w:fill="auto"/>
            <w:noWrap/>
            <w:vAlign w:val="bottom"/>
            <w:hideMark/>
          </w:tcPr>
          <w:p w14:paraId="4A43C4FB" w14:textId="77777777" w:rsidR="000A4544" w:rsidRPr="00A512F9" w:rsidRDefault="000A4544" w:rsidP="000A4544">
            <w:pPr>
              <w:rPr>
                <w:sz w:val="20"/>
                <w:szCs w:val="20"/>
              </w:rPr>
            </w:pPr>
          </w:p>
        </w:tc>
        <w:tc>
          <w:tcPr>
            <w:tcW w:w="0" w:type="auto"/>
            <w:gridSpan w:val="5"/>
            <w:vMerge/>
            <w:tcBorders>
              <w:left w:val="nil"/>
              <w:bottom w:val="nil"/>
              <w:right w:val="nil"/>
            </w:tcBorders>
            <w:shd w:val="clear" w:color="auto" w:fill="auto"/>
            <w:noWrap/>
            <w:vAlign w:val="bottom"/>
            <w:hideMark/>
          </w:tcPr>
          <w:p w14:paraId="24E8B7EA" w14:textId="77777777" w:rsidR="000A4544" w:rsidRPr="00A512F9" w:rsidRDefault="000A4544" w:rsidP="000A4544">
            <w:pPr>
              <w:rPr>
                <w:sz w:val="20"/>
                <w:szCs w:val="20"/>
              </w:rPr>
            </w:pPr>
          </w:p>
        </w:tc>
      </w:tr>
      <w:tr w:rsidR="000A4544" w:rsidRPr="00A512F9" w14:paraId="0677EF5C" w14:textId="77777777" w:rsidTr="000A4544">
        <w:trPr>
          <w:jc w:val="center"/>
        </w:trPr>
        <w:tc>
          <w:tcPr>
            <w:tcW w:w="0" w:type="auto"/>
            <w:tcBorders>
              <w:top w:val="nil"/>
              <w:left w:val="nil"/>
              <w:bottom w:val="nil"/>
              <w:right w:val="nil"/>
            </w:tcBorders>
            <w:shd w:val="clear" w:color="auto" w:fill="auto"/>
            <w:noWrap/>
            <w:vAlign w:val="bottom"/>
            <w:hideMark/>
          </w:tcPr>
          <w:p w14:paraId="658F67C7" w14:textId="77777777" w:rsidR="000A4544" w:rsidRPr="00A512F9" w:rsidRDefault="000A4544" w:rsidP="000A4544">
            <w:pPr>
              <w:rPr>
                <w:sz w:val="20"/>
                <w:szCs w:val="20"/>
              </w:rPr>
            </w:pPr>
          </w:p>
        </w:tc>
        <w:tc>
          <w:tcPr>
            <w:tcW w:w="0" w:type="auto"/>
            <w:tcBorders>
              <w:top w:val="nil"/>
              <w:left w:val="nil"/>
              <w:bottom w:val="nil"/>
              <w:right w:val="nil"/>
            </w:tcBorders>
            <w:shd w:val="clear" w:color="auto" w:fill="auto"/>
            <w:noWrap/>
            <w:vAlign w:val="bottom"/>
            <w:hideMark/>
          </w:tcPr>
          <w:p w14:paraId="498D2598" w14:textId="77777777" w:rsidR="000A4544" w:rsidRPr="00A512F9" w:rsidRDefault="000A4544" w:rsidP="000A4544">
            <w:pPr>
              <w:rPr>
                <w:sz w:val="20"/>
                <w:szCs w:val="20"/>
              </w:rPr>
            </w:pPr>
          </w:p>
        </w:tc>
        <w:tc>
          <w:tcPr>
            <w:tcW w:w="0" w:type="auto"/>
            <w:tcBorders>
              <w:top w:val="nil"/>
              <w:left w:val="nil"/>
              <w:bottom w:val="nil"/>
              <w:right w:val="nil"/>
            </w:tcBorders>
            <w:shd w:val="clear" w:color="auto" w:fill="auto"/>
            <w:noWrap/>
            <w:vAlign w:val="bottom"/>
            <w:hideMark/>
          </w:tcPr>
          <w:p w14:paraId="46E80C10" w14:textId="77777777" w:rsidR="000A4544" w:rsidRPr="00A512F9" w:rsidRDefault="000A4544" w:rsidP="000A4544">
            <w:pPr>
              <w:rPr>
                <w:sz w:val="20"/>
                <w:szCs w:val="20"/>
              </w:rPr>
            </w:pPr>
          </w:p>
        </w:tc>
        <w:tc>
          <w:tcPr>
            <w:tcW w:w="0" w:type="auto"/>
            <w:tcBorders>
              <w:top w:val="nil"/>
              <w:left w:val="nil"/>
              <w:bottom w:val="nil"/>
              <w:right w:val="nil"/>
            </w:tcBorders>
            <w:shd w:val="clear" w:color="auto" w:fill="auto"/>
            <w:noWrap/>
            <w:vAlign w:val="bottom"/>
            <w:hideMark/>
          </w:tcPr>
          <w:p w14:paraId="4F23A577" w14:textId="77777777" w:rsidR="000A4544" w:rsidRPr="00A512F9" w:rsidRDefault="000A4544" w:rsidP="000A4544">
            <w:pPr>
              <w:rPr>
                <w:sz w:val="20"/>
                <w:szCs w:val="20"/>
              </w:rPr>
            </w:pPr>
          </w:p>
        </w:tc>
        <w:tc>
          <w:tcPr>
            <w:tcW w:w="0" w:type="auto"/>
            <w:tcBorders>
              <w:top w:val="nil"/>
              <w:left w:val="nil"/>
              <w:bottom w:val="nil"/>
              <w:right w:val="nil"/>
            </w:tcBorders>
            <w:shd w:val="clear" w:color="auto" w:fill="auto"/>
            <w:noWrap/>
            <w:vAlign w:val="bottom"/>
            <w:hideMark/>
          </w:tcPr>
          <w:p w14:paraId="258FB666" w14:textId="77777777" w:rsidR="000A4544" w:rsidRPr="00A512F9" w:rsidRDefault="000A4544" w:rsidP="000A4544">
            <w:pPr>
              <w:rPr>
                <w:sz w:val="20"/>
                <w:szCs w:val="20"/>
              </w:rPr>
            </w:pPr>
          </w:p>
        </w:tc>
        <w:tc>
          <w:tcPr>
            <w:tcW w:w="0" w:type="auto"/>
            <w:tcBorders>
              <w:top w:val="nil"/>
              <w:left w:val="nil"/>
              <w:bottom w:val="nil"/>
              <w:right w:val="nil"/>
            </w:tcBorders>
            <w:shd w:val="clear" w:color="auto" w:fill="auto"/>
            <w:noWrap/>
            <w:vAlign w:val="bottom"/>
            <w:hideMark/>
          </w:tcPr>
          <w:p w14:paraId="15553DAD" w14:textId="77777777" w:rsidR="000A4544" w:rsidRPr="00A512F9" w:rsidRDefault="000A4544" w:rsidP="000A4544">
            <w:pPr>
              <w:rPr>
                <w:sz w:val="20"/>
                <w:szCs w:val="20"/>
              </w:rPr>
            </w:pPr>
          </w:p>
        </w:tc>
        <w:tc>
          <w:tcPr>
            <w:tcW w:w="0" w:type="auto"/>
            <w:tcBorders>
              <w:top w:val="nil"/>
              <w:left w:val="nil"/>
              <w:bottom w:val="nil"/>
              <w:right w:val="nil"/>
            </w:tcBorders>
            <w:shd w:val="clear" w:color="auto" w:fill="auto"/>
            <w:noWrap/>
            <w:vAlign w:val="bottom"/>
            <w:hideMark/>
          </w:tcPr>
          <w:p w14:paraId="022BC86E" w14:textId="77777777" w:rsidR="000A4544" w:rsidRPr="00A512F9" w:rsidRDefault="000A4544" w:rsidP="000A4544">
            <w:pPr>
              <w:rPr>
                <w:sz w:val="20"/>
                <w:szCs w:val="20"/>
              </w:rPr>
            </w:pPr>
          </w:p>
        </w:tc>
        <w:tc>
          <w:tcPr>
            <w:tcW w:w="0" w:type="auto"/>
            <w:tcBorders>
              <w:top w:val="nil"/>
              <w:left w:val="nil"/>
              <w:bottom w:val="nil"/>
              <w:right w:val="nil"/>
            </w:tcBorders>
            <w:shd w:val="clear" w:color="auto" w:fill="auto"/>
            <w:noWrap/>
            <w:vAlign w:val="bottom"/>
            <w:hideMark/>
          </w:tcPr>
          <w:p w14:paraId="64B4C860" w14:textId="77777777" w:rsidR="000A4544" w:rsidRPr="00A512F9" w:rsidRDefault="000A4544" w:rsidP="000A4544">
            <w:pPr>
              <w:rPr>
                <w:sz w:val="20"/>
                <w:szCs w:val="20"/>
              </w:rPr>
            </w:pPr>
          </w:p>
        </w:tc>
      </w:tr>
      <w:tr w:rsidR="000A4544" w:rsidRPr="00A512F9" w14:paraId="61574DBF" w14:textId="77777777" w:rsidTr="000A4544">
        <w:trPr>
          <w:jc w:val="center"/>
        </w:trPr>
        <w:tc>
          <w:tcPr>
            <w:tcW w:w="0" w:type="auto"/>
            <w:gridSpan w:val="8"/>
            <w:tcBorders>
              <w:top w:val="nil"/>
              <w:left w:val="nil"/>
              <w:bottom w:val="nil"/>
              <w:right w:val="nil"/>
            </w:tcBorders>
            <w:shd w:val="clear" w:color="auto" w:fill="auto"/>
            <w:hideMark/>
          </w:tcPr>
          <w:p w14:paraId="422656CB" w14:textId="77777777" w:rsidR="000A4544" w:rsidRPr="00A512F9" w:rsidRDefault="000A4544" w:rsidP="000A4544">
            <w:pPr>
              <w:jc w:val="center"/>
              <w:rPr>
                <w:bCs/>
                <w:sz w:val="20"/>
                <w:szCs w:val="20"/>
              </w:rPr>
            </w:pPr>
          </w:p>
          <w:p w14:paraId="53DC7054" w14:textId="77777777" w:rsidR="000A4544" w:rsidRPr="00A512F9" w:rsidRDefault="000A4544" w:rsidP="000A4544">
            <w:pPr>
              <w:jc w:val="center"/>
              <w:rPr>
                <w:bCs/>
                <w:sz w:val="20"/>
                <w:szCs w:val="20"/>
              </w:rPr>
            </w:pPr>
          </w:p>
          <w:p w14:paraId="4ACE2467" w14:textId="77777777" w:rsidR="000A4544" w:rsidRPr="00A512F9" w:rsidRDefault="000A4544" w:rsidP="000A4544">
            <w:pPr>
              <w:jc w:val="center"/>
              <w:rPr>
                <w:bCs/>
                <w:sz w:val="20"/>
                <w:szCs w:val="20"/>
              </w:rPr>
            </w:pPr>
            <w:r w:rsidRPr="00A512F9">
              <w:rPr>
                <w:bCs/>
                <w:sz w:val="20"/>
                <w:szCs w:val="20"/>
              </w:rPr>
              <w:t xml:space="preserve">Распределение бюджетных ассигнований по целевым статьям (муниципальным программам и непрограммным направлениям деятельности), группам и подгруппам видов расходов на 2022 и плановый период 2023 </w:t>
            </w:r>
            <w:proofErr w:type="gramStart"/>
            <w:r w:rsidRPr="00A512F9">
              <w:rPr>
                <w:bCs/>
                <w:sz w:val="20"/>
                <w:szCs w:val="20"/>
              </w:rPr>
              <w:t>и  2024</w:t>
            </w:r>
            <w:proofErr w:type="gramEnd"/>
            <w:r w:rsidRPr="00A512F9">
              <w:rPr>
                <w:bCs/>
                <w:sz w:val="20"/>
                <w:szCs w:val="20"/>
              </w:rPr>
              <w:t xml:space="preserve">  годов</w:t>
            </w:r>
          </w:p>
        </w:tc>
      </w:tr>
      <w:tr w:rsidR="000A4544" w:rsidRPr="00A512F9" w14:paraId="7A517AB4" w14:textId="77777777" w:rsidTr="000A4544">
        <w:trPr>
          <w:jc w:val="center"/>
        </w:trPr>
        <w:tc>
          <w:tcPr>
            <w:tcW w:w="0" w:type="auto"/>
            <w:tcBorders>
              <w:top w:val="nil"/>
              <w:left w:val="nil"/>
              <w:bottom w:val="nil"/>
              <w:right w:val="nil"/>
            </w:tcBorders>
            <w:shd w:val="clear" w:color="auto" w:fill="auto"/>
            <w:noWrap/>
            <w:vAlign w:val="bottom"/>
            <w:hideMark/>
          </w:tcPr>
          <w:p w14:paraId="6D4E796B" w14:textId="77777777" w:rsidR="000A4544" w:rsidRPr="00A512F9" w:rsidRDefault="000A4544" w:rsidP="000A4544">
            <w:pPr>
              <w:rPr>
                <w:sz w:val="20"/>
                <w:szCs w:val="20"/>
              </w:rPr>
            </w:pPr>
          </w:p>
        </w:tc>
        <w:tc>
          <w:tcPr>
            <w:tcW w:w="0" w:type="auto"/>
            <w:tcBorders>
              <w:top w:val="nil"/>
              <w:left w:val="nil"/>
              <w:bottom w:val="nil"/>
              <w:right w:val="nil"/>
            </w:tcBorders>
            <w:shd w:val="clear" w:color="auto" w:fill="auto"/>
            <w:noWrap/>
            <w:vAlign w:val="bottom"/>
            <w:hideMark/>
          </w:tcPr>
          <w:p w14:paraId="7694E053" w14:textId="77777777" w:rsidR="000A4544" w:rsidRPr="00A512F9" w:rsidRDefault="000A4544" w:rsidP="000A4544">
            <w:pPr>
              <w:rPr>
                <w:sz w:val="20"/>
                <w:szCs w:val="20"/>
              </w:rPr>
            </w:pPr>
          </w:p>
        </w:tc>
        <w:tc>
          <w:tcPr>
            <w:tcW w:w="0" w:type="auto"/>
            <w:tcBorders>
              <w:top w:val="nil"/>
              <w:left w:val="nil"/>
              <w:bottom w:val="nil"/>
              <w:right w:val="nil"/>
            </w:tcBorders>
            <w:shd w:val="clear" w:color="auto" w:fill="auto"/>
            <w:noWrap/>
            <w:vAlign w:val="bottom"/>
            <w:hideMark/>
          </w:tcPr>
          <w:p w14:paraId="486EC411" w14:textId="77777777" w:rsidR="000A4544" w:rsidRPr="00A512F9" w:rsidRDefault="000A4544" w:rsidP="000A4544">
            <w:pPr>
              <w:rPr>
                <w:sz w:val="20"/>
                <w:szCs w:val="20"/>
              </w:rPr>
            </w:pPr>
          </w:p>
        </w:tc>
        <w:tc>
          <w:tcPr>
            <w:tcW w:w="0" w:type="auto"/>
            <w:tcBorders>
              <w:top w:val="nil"/>
              <w:left w:val="nil"/>
              <w:bottom w:val="nil"/>
              <w:right w:val="nil"/>
            </w:tcBorders>
            <w:shd w:val="clear" w:color="auto" w:fill="auto"/>
            <w:noWrap/>
            <w:vAlign w:val="bottom"/>
            <w:hideMark/>
          </w:tcPr>
          <w:p w14:paraId="5C649A03" w14:textId="77777777" w:rsidR="000A4544" w:rsidRPr="00A512F9" w:rsidRDefault="000A4544" w:rsidP="000A4544">
            <w:pPr>
              <w:rPr>
                <w:sz w:val="20"/>
                <w:szCs w:val="20"/>
              </w:rPr>
            </w:pPr>
          </w:p>
        </w:tc>
        <w:tc>
          <w:tcPr>
            <w:tcW w:w="0" w:type="auto"/>
            <w:tcBorders>
              <w:top w:val="nil"/>
              <w:left w:val="nil"/>
              <w:bottom w:val="nil"/>
              <w:right w:val="nil"/>
            </w:tcBorders>
            <w:shd w:val="clear" w:color="auto" w:fill="auto"/>
            <w:noWrap/>
            <w:vAlign w:val="bottom"/>
            <w:hideMark/>
          </w:tcPr>
          <w:p w14:paraId="1A755D21" w14:textId="77777777" w:rsidR="000A4544" w:rsidRPr="00A512F9" w:rsidRDefault="000A4544" w:rsidP="000A4544">
            <w:pPr>
              <w:rPr>
                <w:sz w:val="20"/>
                <w:szCs w:val="20"/>
              </w:rPr>
            </w:pPr>
          </w:p>
        </w:tc>
        <w:tc>
          <w:tcPr>
            <w:tcW w:w="0" w:type="auto"/>
            <w:tcBorders>
              <w:top w:val="nil"/>
              <w:left w:val="nil"/>
              <w:bottom w:val="nil"/>
              <w:right w:val="nil"/>
            </w:tcBorders>
            <w:shd w:val="clear" w:color="auto" w:fill="auto"/>
            <w:noWrap/>
            <w:vAlign w:val="bottom"/>
            <w:hideMark/>
          </w:tcPr>
          <w:p w14:paraId="23826E04" w14:textId="77777777" w:rsidR="000A4544" w:rsidRPr="00A512F9" w:rsidRDefault="000A4544" w:rsidP="000A4544">
            <w:pPr>
              <w:rPr>
                <w:sz w:val="20"/>
                <w:szCs w:val="20"/>
              </w:rPr>
            </w:pPr>
          </w:p>
        </w:tc>
        <w:tc>
          <w:tcPr>
            <w:tcW w:w="0" w:type="auto"/>
            <w:tcBorders>
              <w:top w:val="nil"/>
              <w:left w:val="nil"/>
              <w:bottom w:val="nil"/>
              <w:right w:val="nil"/>
            </w:tcBorders>
            <w:shd w:val="clear" w:color="auto" w:fill="auto"/>
            <w:noWrap/>
            <w:vAlign w:val="bottom"/>
            <w:hideMark/>
          </w:tcPr>
          <w:p w14:paraId="5DC35DAD" w14:textId="77777777" w:rsidR="000A4544" w:rsidRPr="00A512F9" w:rsidRDefault="000A4544" w:rsidP="000A4544">
            <w:pPr>
              <w:rPr>
                <w:sz w:val="20"/>
                <w:szCs w:val="20"/>
              </w:rPr>
            </w:pPr>
          </w:p>
        </w:tc>
        <w:tc>
          <w:tcPr>
            <w:tcW w:w="0" w:type="auto"/>
            <w:tcBorders>
              <w:top w:val="nil"/>
              <w:left w:val="nil"/>
              <w:bottom w:val="nil"/>
              <w:right w:val="nil"/>
            </w:tcBorders>
            <w:shd w:val="clear" w:color="auto" w:fill="auto"/>
            <w:noWrap/>
            <w:vAlign w:val="bottom"/>
            <w:hideMark/>
          </w:tcPr>
          <w:p w14:paraId="2AEDA7F7" w14:textId="77777777" w:rsidR="000A4544" w:rsidRPr="00A512F9" w:rsidRDefault="000A4544" w:rsidP="000A4544">
            <w:pPr>
              <w:rPr>
                <w:sz w:val="20"/>
                <w:szCs w:val="20"/>
              </w:rPr>
            </w:pPr>
          </w:p>
        </w:tc>
      </w:tr>
      <w:tr w:rsidR="000A4544" w:rsidRPr="00A512F9" w14:paraId="09F0C483" w14:textId="77777777" w:rsidTr="000A4544">
        <w:trPr>
          <w:jc w:val="center"/>
        </w:trPr>
        <w:tc>
          <w:tcPr>
            <w:tcW w:w="0" w:type="auto"/>
            <w:tcBorders>
              <w:top w:val="nil"/>
              <w:left w:val="nil"/>
              <w:bottom w:val="nil"/>
              <w:right w:val="nil"/>
            </w:tcBorders>
            <w:shd w:val="clear" w:color="auto" w:fill="auto"/>
            <w:noWrap/>
            <w:vAlign w:val="bottom"/>
            <w:hideMark/>
          </w:tcPr>
          <w:p w14:paraId="22DD52A3" w14:textId="77777777" w:rsidR="000A4544" w:rsidRPr="00A512F9" w:rsidRDefault="000A4544" w:rsidP="000A4544">
            <w:pPr>
              <w:rPr>
                <w:sz w:val="20"/>
                <w:szCs w:val="20"/>
              </w:rPr>
            </w:pPr>
          </w:p>
        </w:tc>
        <w:tc>
          <w:tcPr>
            <w:tcW w:w="0" w:type="auto"/>
            <w:tcBorders>
              <w:top w:val="nil"/>
              <w:left w:val="nil"/>
              <w:bottom w:val="nil"/>
              <w:right w:val="nil"/>
            </w:tcBorders>
            <w:shd w:val="clear" w:color="auto" w:fill="auto"/>
            <w:noWrap/>
            <w:vAlign w:val="bottom"/>
            <w:hideMark/>
          </w:tcPr>
          <w:p w14:paraId="1FB80BD0" w14:textId="77777777" w:rsidR="000A4544" w:rsidRPr="00A512F9" w:rsidRDefault="000A4544" w:rsidP="000A4544">
            <w:pPr>
              <w:rPr>
                <w:sz w:val="20"/>
                <w:szCs w:val="20"/>
              </w:rPr>
            </w:pPr>
          </w:p>
        </w:tc>
        <w:tc>
          <w:tcPr>
            <w:tcW w:w="0" w:type="auto"/>
            <w:tcBorders>
              <w:top w:val="nil"/>
              <w:left w:val="nil"/>
              <w:bottom w:val="nil"/>
              <w:right w:val="nil"/>
            </w:tcBorders>
            <w:shd w:val="clear" w:color="auto" w:fill="auto"/>
            <w:noWrap/>
            <w:vAlign w:val="bottom"/>
            <w:hideMark/>
          </w:tcPr>
          <w:p w14:paraId="72A9E0CF" w14:textId="77777777" w:rsidR="000A4544" w:rsidRPr="00A512F9" w:rsidRDefault="000A4544" w:rsidP="000A4544">
            <w:pPr>
              <w:rPr>
                <w:sz w:val="20"/>
                <w:szCs w:val="20"/>
              </w:rPr>
            </w:pPr>
          </w:p>
        </w:tc>
        <w:tc>
          <w:tcPr>
            <w:tcW w:w="0" w:type="auto"/>
            <w:tcBorders>
              <w:top w:val="nil"/>
              <w:left w:val="nil"/>
              <w:bottom w:val="nil"/>
              <w:right w:val="nil"/>
            </w:tcBorders>
            <w:shd w:val="clear" w:color="auto" w:fill="auto"/>
            <w:noWrap/>
            <w:vAlign w:val="bottom"/>
            <w:hideMark/>
          </w:tcPr>
          <w:p w14:paraId="7A225284" w14:textId="77777777" w:rsidR="000A4544" w:rsidRPr="00A512F9" w:rsidRDefault="000A4544" w:rsidP="000A4544">
            <w:pPr>
              <w:rPr>
                <w:sz w:val="20"/>
                <w:szCs w:val="20"/>
              </w:rPr>
            </w:pPr>
          </w:p>
        </w:tc>
        <w:tc>
          <w:tcPr>
            <w:tcW w:w="0" w:type="auto"/>
            <w:tcBorders>
              <w:top w:val="nil"/>
              <w:left w:val="nil"/>
              <w:bottom w:val="nil"/>
              <w:right w:val="nil"/>
            </w:tcBorders>
            <w:shd w:val="clear" w:color="auto" w:fill="auto"/>
            <w:noWrap/>
            <w:vAlign w:val="bottom"/>
            <w:hideMark/>
          </w:tcPr>
          <w:p w14:paraId="11C492C2" w14:textId="77777777" w:rsidR="000A4544" w:rsidRPr="00A512F9" w:rsidRDefault="000A4544" w:rsidP="000A4544">
            <w:pPr>
              <w:rPr>
                <w:sz w:val="20"/>
                <w:szCs w:val="20"/>
              </w:rPr>
            </w:pPr>
          </w:p>
        </w:tc>
        <w:tc>
          <w:tcPr>
            <w:tcW w:w="0" w:type="auto"/>
            <w:tcBorders>
              <w:top w:val="nil"/>
              <w:left w:val="nil"/>
              <w:bottom w:val="nil"/>
              <w:right w:val="nil"/>
            </w:tcBorders>
            <w:shd w:val="clear" w:color="auto" w:fill="auto"/>
            <w:noWrap/>
            <w:vAlign w:val="bottom"/>
            <w:hideMark/>
          </w:tcPr>
          <w:p w14:paraId="3D3ED93E" w14:textId="77777777" w:rsidR="000A4544" w:rsidRPr="00A512F9" w:rsidRDefault="000A4544" w:rsidP="000A4544">
            <w:pPr>
              <w:rPr>
                <w:sz w:val="20"/>
                <w:szCs w:val="20"/>
              </w:rPr>
            </w:pPr>
          </w:p>
        </w:tc>
        <w:tc>
          <w:tcPr>
            <w:tcW w:w="0" w:type="auto"/>
            <w:tcBorders>
              <w:top w:val="nil"/>
              <w:left w:val="nil"/>
              <w:bottom w:val="nil"/>
              <w:right w:val="nil"/>
            </w:tcBorders>
            <w:shd w:val="clear" w:color="auto" w:fill="auto"/>
            <w:noWrap/>
            <w:vAlign w:val="bottom"/>
            <w:hideMark/>
          </w:tcPr>
          <w:p w14:paraId="2F210547" w14:textId="77777777" w:rsidR="000A4544" w:rsidRPr="00A512F9" w:rsidRDefault="000A4544" w:rsidP="000A4544">
            <w:pPr>
              <w:jc w:val="right"/>
              <w:rPr>
                <w:sz w:val="20"/>
                <w:szCs w:val="20"/>
              </w:rPr>
            </w:pPr>
          </w:p>
        </w:tc>
        <w:tc>
          <w:tcPr>
            <w:tcW w:w="0" w:type="auto"/>
            <w:tcBorders>
              <w:top w:val="nil"/>
              <w:left w:val="nil"/>
              <w:bottom w:val="nil"/>
              <w:right w:val="nil"/>
            </w:tcBorders>
            <w:shd w:val="clear" w:color="auto" w:fill="auto"/>
            <w:noWrap/>
            <w:vAlign w:val="bottom"/>
            <w:hideMark/>
          </w:tcPr>
          <w:p w14:paraId="20D441E5" w14:textId="77777777" w:rsidR="000A4544" w:rsidRPr="00A512F9" w:rsidRDefault="000A4544" w:rsidP="000A4544">
            <w:pPr>
              <w:jc w:val="right"/>
              <w:rPr>
                <w:sz w:val="20"/>
                <w:szCs w:val="20"/>
              </w:rPr>
            </w:pPr>
            <w:r w:rsidRPr="00A512F9">
              <w:rPr>
                <w:sz w:val="20"/>
                <w:szCs w:val="20"/>
              </w:rPr>
              <w:t>руб.</w:t>
            </w:r>
          </w:p>
        </w:tc>
      </w:tr>
      <w:tr w:rsidR="000A4544" w:rsidRPr="00A512F9" w14:paraId="469BC20C" w14:textId="77777777" w:rsidTr="000A4544">
        <w:trPr>
          <w:trHeight w:val="509"/>
          <w:jc w:val="center"/>
        </w:trPr>
        <w:tc>
          <w:tcPr>
            <w:tcW w:w="0" w:type="auto"/>
            <w:vMerge w:val="restart"/>
            <w:tcBorders>
              <w:top w:val="single" w:sz="4" w:space="0" w:color="auto"/>
              <w:left w:val="single" w:sz="4" w:space="0" w:color="auto"/>
              <w:bottom w:val="single" w:sz="4" w:space="0" w:color="auto"/>
              <w:right w:val="nil"/>
            </w:tcBorders>
            <w:shd w:val="clear" w:color="auto" w:fill="auto"/>
            <w:noWrap/>
            <w:vAlign w:val="center"/>
            <w:hideMark/>
          </w:tcPr>
          <w:p w14:paraId="74AF92A7" w14:textId="77777777" w:rsidR="000A4544" w:rsidRPr="00A512F9" w:rsidRDefault="000A4544" w:rsidP="000A4544">
            <w:pPr>
              <w:jc w:val="center"/>
              <w:rPr>
                <w:bCs/>
                <w:sz w:val="20"/>
                <w:szCs w:val="20"/>
              </w:rPr>
            </w:pPr>
            <w:r w:rsidRPr="00A512F9">
              <w:rPr>
                <w:bCs/>
                <w:sz w:val="20"/>
                <w:szCs w:val="20"/>
              </w:rPr>
              <w:t>Наименование</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E9A124C" w14:textId="77777777" w:rsidR="000A4544" w:rsidRPr="00A512F9" w:rsidRDefault="000A4544" w:rsidP="000A4544">
            <w:pPr>
              <w:jc w:val="center"/>
              <w:rPr>
                <w:bCs/>
                <w:sz w:val="20"/>
                <w:szCs w:val="20"/>
              </w:rPr>
            </w:pPr>
            <w:r w:rsidRPr="00A512F9">
              <w:rPr>
                <w:bCs/>
                <w:sz w:val="20"/>
                <w:szCs w:val="20"/>
              </w:rPr>
              <w:t>КЦСР</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7BCAA60" w14:textId="77777777" w:rsidR="000A4544" w:rsidRPr="00A512F9" w:rsidRDefault="000A4544" w:rsidP="000A4544">
            <w:pPr>
              <w:jc w:val="center"/>
              <w:rPr>
                <w:bCs/>
                <w:sz w:val="20"/>
                <w:szCs w:val="20"/>
              </w:rPr>
            </w:pPr>
            <w:r w:rsidRPr="00A512F9">
              <w:rPr>
                <w:bCs/>
                <w:sz w:val="20"/>
                <w:szCs w:val="20"/>
              </w:rPr>
              <w:t>КВР</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BE10AA1" w14:textId="77777777" w:rsidR="000A4544" w:rsidRPr="00A512F9" w:rsidRDefault="000A4544" w:rsidP="000A4544">
            <w:pPr>
              <w:jc w:val="center"/>
              <w:rPr>
                <w:bCs/>
                <w:sz w:val="20"/>
                <w:szCs w:val="20"/>
              </w:rPr>
            </w:pPr>
            <w:r w:rsidRPr="00A512F9">
              <w:rPr>
                <w:bCs/>
                <w:sz w:val="20"/>
                <w:szCs w:val="20"/>
              </w:rPr>
              <w:t>РЗ</w:t>
            </w:r>
          </w:p>
        </w:tc>
        <w:tc>
          <w:tcPr>
            <w:tcW w:w="0" w:type="auto"/>
            <w:vMerge w:val="restart"/>
            <w:tcBorders>
              <w:top w:val="single" w:sz="4" w:space="0" w:color="auto"/>
              <w:left w:val="single" w:sz="4" w:space="0" w:color="auto"/>
              <w:bottom w:val="single" w:sz="4" w:space="0" w:color="auto"/>
              <w:right w:val="nil"/>
            </w:tcBorders>
            <w:shd w:val="clear" w:color="auto" w:fill="auto"/>
            <w:noWrap/>
            <w:vAlign w:val="center"/>
            <w:hideMark/>
          </w:tcPr>
          <w:p w14:paraId="73618F96" w14:textId="77777777" w:rsidR="000A4544" w:rsidRPr="00A512F9" w:rsidRDefault="000A4544" w:rsidP="000A4544">
            <w:pPr>
              <w:jc w:val="center"/>
              <w:rPr>
                <w:bCs/>
                <w:sz w:val="20"/>
                <w:szCs w:val="20"/>
              </w:rPr>
            </w:pPr>
            <w:r w:rsidRPr="00A512F9">
              <w:rPr>
                <w:bCs/>
                <w:sz w:val="20"/>
                <w:szCs w:val="20"/>
              </w:rPr>
              <w:t>ПР</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00CE6A2D" w14:textId="77777777" w:rsidR="000A4544" w:rsidRPr="00A512F9" w:rsidRDefault="000A4544" w:rsidP="000A4544">
            <w:pPr>
              <w:jc w:val="center"/>
              <w:rPr>
                <w:bCs/>
                <w:sz w:val="20"/>
                <w:szCs w:val="20"/>
              </w:rPr>
            </w:pPr>
            <w:r w:rsidRPr="00A512F9">
              <w:rPr>
                <w:bCs/>
                <w:sz w:val="20"/>
                <w:szCs w:val="20"/>
              </w:rPr>
              <w:t>Сумма на 2022 год</w:t>
            </w:r>
          </w:p>
        </w:tc>
        <w:tc>
          <w:tcPr>
            <w:tcW w:w="0" w:type="auto"/>
            <w:vMerge w:val="restart"/>
            <w:tcBorders>
              <w:top w:val="single" w:sz="4" w:space="0" w:color="auto"/>
              <w:left w:val="nil"/>
              <w:bottom w:val="single" w:sz="4" w:space="0" w:color="auto"/>
              <w:right w:val="nil"/>
            </w:tcBorders>
            <w:shd w:val="clear" w:color="auto" w:fill="auto"/>
            <w:vAlign w:val="center"/>
            <w:hideMark/>
          </w:tcPr>
          <w:p w14:paraId="09CBFD6B" w14:textId="77777777" w:rsidR="000A4544" w:rsidRPr="00A512F9" w:rsidRDefault="000A4544" w:rsidP="000A4544">
            <w:pPr>
              <w:jc w:val="center"/>
              <w:rPr>
                <w:bCs/>
                <w:sz w:val="20"/>
                <w:szCs w:val="20"/>
              </w:rPr>
            </w:pPr>
            <w:r w:rsidRPr="00A512F9">
              <w:rPr>
                <w:bCs/>
                <w:sz w:val="20"/>
                <w:szCs w:val="20"/>
              </w:rPr>
              <w:t>Сумма на 2023 год</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71C5A6C5" w14:textId="77777777" w:rsidR="000A4544" w:rsidRPr="00A512F9" w:rsidRDefault="000A4544" w:rsidP="000A4544">
            <w:pPr>
              <w:jc w:val="center"/>
              <w:rPr>
                <w:bCs/>
                <w:sz w:val="20"/>
                <w:szCs w:val="20"/>
              </w:rPr>
            </w:pPr>
            <w:r w:rsidRPr="00A512F9">
              <w:rPr>
                <w:bCs/>
                <w:sz w:val="20"/>
                <w:szCs w:val="20"/>
              </w:rPr>
              <w:t xml:space="preserve">Сумма на </w:t>
            </w:r>
            <w:proofErr w:type="gramStart"/>
            <w:r w:rsidRPr="00A512F9">
              <w:rPr>
                <w:bCs/>
                <w:sz w:val="20"/>
                <w:szCs w:val="20"/>
              </w:rPr>
              <w:t>2024  год</w:t>
            </w:r>
            <w:proofErr w:type="gramEnd"/>
          </w:p>
        </w:tc>
      </w:tr>
      <w:tr w:rsidR="000A4544" w:rsidRPr="00A512F9" w14:paraId="3F71F655" w14:textId="77777777" w:rsidTr="000A4544">
        <w:trPr>
          <w:trHeight w:val="509"/>
          <w:jc w:val="center"/>
        </w:trPr>
        <w:tc>
          <w:tcPr>
            <w:tcW w:w="0" w:type="auto"/>
            <w:vMerge/>
            <w:tcBorders>
              <w:top w:val="single" w:sz="4" w:space="0" w:color="auto"/>
              <w:left w:val="single" w:sz="4" w:space="0" w:color="auto"/>
              <w:bottom w:val="single" w:sz="4" w:space="0" w:color="auto"/>
              <w:right w:val="nil"/>
            </w:tcBorders>
            <w:vAlign w:val="center"/>
            <w:hideMark/>
          </w:tcPr>
          <w:p w14:paraId="60702CEF" w14:textId="77777777" w:rsidR="000A4544" w:rsidRPr="00A512F9" w:rsidRDefault="000A4544" w:rsidP="000A4544">
            <w:pPr>
              <w:rPr>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4A78C037" w14:textId="77777777" w:rsidR="000A4544" w:rsidRPr="00A512F9" w:rsidRDefault="000A4544" w:rsidP="000A4544">
            <w:pPr>
              <w:rPr>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1572CD55" w14:textId="77777777" w:rsidR="000A4544" w:rsidRPr="00A512F9" w:rsidRDefault="000A4544" w:rsidP="000A4544">
            <w:pPr>
              <w:rPr>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703BF710" w14:textId="77777777" w:rsidR="000A4544" w:rsidRPr="00A512F9" w:rsidRDefault="000A4544" w:rsidP="000A4544">
            <w:pPr>
              <w:rPr>
                <w:bCs/>
                <w:sz w:val="20"/>
                <w:szCs w:val="20"/>
              </w:rPr>
            </w:pPr>
          </w:p>
        </w:tc>
        <w:tc>
          <w:tcPr>
            <w:tcW w:w="0" w:type="auto"/>
            <w:vMerge/>
            <w:tcBorders>
              <w:top w:val="single" w:sz="4" w:space="0" w:color="auto"/>
              <w:left w:val="single" w:sz="4" w:space="0" w:color="auto"/>
              <w:bottom w:val="single" w:sz="4" w:space="0" w:color="auto"/>
              <w:right w:val="nil"/>
            </w:tcBorders>
            <w:vAlign w:val="center"/>
            <w:hideMark/>
          </w:tcPr>
          <w:p w14:paraId="47822210" w14:textId="77777777" w:rsidR="000A4544" w:rsidRPr="00A512F9" w:rsidRDefault="000A4544" w:rsidP="000A4544">
            <w:pPr>
              <w:rPr>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6661A663" w14:textId="77777777" w:rsidR="000A4544" w:rsidRPr="00A512F9" w:rsidRDefault="000A4544" w:rsidP="000A4544">
            <w:pPr>
              <w:rPr>
                <w:bCs/>
                <w:sz w:val="20"/>
                <w:szCs w:val="20"/>
              </w:rPr>
            </w:pPr>
          </w:p>
        </w:tc>
        <w:tc>
          <w:tcPr>
            <w:tcW w:w="0" w:type="auto"/>
            <w:vMerge/>
            <w:tcBorders>
              <w:top w:val="single" w:sz="4" w:space="0" w:color="auto"/>
              <w:left w:val="nil"/>
              <w:bottom w:val="single" w:sz="4" w:space="0" w:color="auto"/>
              <w:right w:val="nil"/>
            </w:tcBorders>
            <w:vAlign w:val="center"/>
            <w:hideMark/>
          </w:tcPr>
          <w:p w14:paraId="4B39175B" w14:textId="77777777" w:rsidR="000A4544" w:rsidRPr="00A512F9" w:rsidRDefault="000A4544" w:rsidP="000A4544">
            <w:pPr>
              <w:rPr>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6841CD68" w14:textId="77777777" w:rsidR="000A4544" w:rsidRPr="00A512F9" w:rsidRDefault="000A4544" w:rsidP="000A4544">
            <w:pPr>
              <w:rPr>
                <w:bCs/>
                <w:sz w:val="20"/>
                <w:szCs w:val="20"/>
              </w:rPr>
            </w:pPr>
          </w:p>
        </w:tc>
      </w:tr>
      <w:tr w:rsidR="000A4544" w:rsidRPr="00A512F9" w14:paraId="4A125D2F" w14:textId="77777777" w:rsidTr="000A4544">
        <w:trPr>
          <w:jc w:val="center"/>
        </w:trPr>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203F5C5" w14:textId="77777777" w:rsidR="000A4544" w:rsidRPr="00A512F9" w:rsidRDefault="000A4544" w:rsidP="000A4544">
            <w:pPr>
              <w:jc w:val="center"/>
              <w:rPr>
                <w:bCs/>
                <w:sz w:val="20"/>
                <w:szCs w:val="20"/>
              </w:rPr>
            </w:pPr>
            <w:r w:rsidRPr="00A512F9">
              <w:rPr>
                <w:bCs/>
                <w:sz w:val="20"/>
                <w:szCs w:val="20"/>
              </w:rPr>
              <w:t>1</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CF846B5" w14:textId="77777777" w:rsidR="000A4544" w:rsidRPr="00A512F9" w:rsidRDefault="000A4544" w:rsidP="000A4544">
            <w:pPr>
              <w:jc w:val="center"/>
              <w:rPr>
                <w:bCs/>
                <w:sz w:val="20"/>
                <w:szCs w:val="20"/>
              </w:rPr>
            </w:pPr>
            <w:r w:rsidRPr="00A512F9">
              <w:rPr>
                <w:bCs/>
                <w:sz w:val="20"/>
                <w:szCs w:val="20"/>
              </w:rPr>
              <w:t>2</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BBD53D0" w14:textId="77777777" w:rsidR="000A4544" w:rsidRPr="00A512F9" w:rsidRDefault="000A4544" w:rsidP="000A4544">
            <w:pPr>
              <w:jc w:val="center"/>
              <w:rPr>
                <w:bCs/>
                <w:sz w:val="20"/>
                <w:szCs w:val="20"/>
              </w:rPr>
            </w:pPr>
            <w:r w:rsidRPr="00A512F9">
              <w:rPr>
                <w:bCs/>
                <w:sz w:val="20"/>
                <w:szCs w:val="20"/>
              </w:rPr>
              <w:t>3</w:t>
            </w:r>
          </w:p>
        </w:tc>
        <w:tc>
          <w:tcPr>
            <w:tcW w:w="0" w:type="auto"/>
            <w:tcBorders>
              <w:top w:val="single" w:sz="4" w:space="0" w:color="auto"/>
              <w:left w:val="nil"/>
              <w:bottom w:val="single" w:sz="4" w:space="0" w:color="auto"/>
              <w:right w:val="nil"/>
            </w:tcBorders>
            <w:shd w:val="clear" w:color="auto" w:fill="auto"/>
            <w:noWrap/>
            <w:vAlign w:val="center"/>
            <w:hideMark/>
          </w:tcPr>
          <w:p w14:paraId="49452608" w14:textId="77777777" w:rsidR="000A4544" w:rsidRPr="00A512F9" w:rsidRDefault="000A4544" w:rsidP="000A4544">
            <w:pPr>
              <w:jc w:val="center"/>
              <w:rPr>
                <w:bCs/>
                <w:sz w:val="20"/>
                <w:szCs w:val="20"/>
              </w:rPr>
            </w:pPr>
            <w:r w:rsidRPr="00A512F9">
              <w:rPr>
                <w:bCs/>
                <w:sz w:val="20"/>
                <w:szCs w:val="20"/>
              </w:rPr>
              <w:t>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CD0E814" w14:textId="77777777" w:rsidR="000A4544" w:rsidRPr="00A512F9" w:rsidRDefault="000A4544" w:rsidP="000A4544">
            <w:pPr>
              <w:jc w:val="center"/>
              <w:rPr>
                <w:bCs/>
                <w:sz w:val="20"/>
                <w:szCs w:val="20"/>
              </w:rPr>
            </w:pPr>
            <w:r w:rsidRPr="00A512F9">
              <w:rPr>
                <w:bCs/>
                <w:sz w:val="20"/>
                <w:szCs w:val="20"/>
              </w:rPr>
              <w:t>5</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5644C09" w14:textId="77777777" w:rsidR="000A4544" w:rsidRPr="00A512F9" w:rsidRDefault="000A4544" w:rsidP="000A4544">
            <w:pPr>
              <w:jc w:val="center"/>
              <w:rPr>
                <w:bCs/>
                <w:sz w:val="20"/>
                <w:szCs w:val="20"/>
              </w:rPr>
            </w:pPr>
            <w:r w:rsidRPr="00A512F9">
              <w:rPr>
                <w:bCs/>
                <w:sz w:val="20"/>
                <w:szCs w:val="20"/>
              </w:rPr>
              <w:t>6</w:t>
            </w:r>
          </w:p>
        </w:tc>
        <w:tc>
          <w:tcPr>
            <w:tcW w:w="0" w:type="auto"/>
            <w:tcBorders>
              <w:top w:val="single" w:sz="4" w:space="0" w:color="auto"/>
              <w:left w:val="nil"/>
              <w:bottom w:val="single" w:sz="4" w:space="0" w:color="auto"/>
              <w:right w:val="single" w:sz="4" w:space="0" w:color="auto"/>
            </w:tcBorders>
            <w:shd w:val="clear" w:color="auto" w:fill="auto"/>
            <w:vAlign w:val="center"/>
            <w:hideMark/>
          </w:tcPr>
          <w:p w14:paraId="23C5F061" w14:textId="77777777" w:rsidR="000A4544" w:rsidRPr="00A512F9" w:rsidRDefault="000A4544" w:rsidP="000A4544">
            <w:pPr>
              <w:jc w:val="center"/>
              <w:rPr>
                <w:bCs/>
                <w:sz w:val="20"/>
                <w:szCs w:val="20"/>
              </w:rPr>
            </w:pPr>
            <w:r w:rsidRPr="00A512F9">
              <w:rPr>
                <w:bCs/>
                <w:sz w:val="20"/>
                <w:szCs w:val="20"/>
              </w:rPr>
              <w:t>7</w:t>
            </w:r>
          </w:p>
        </w:tc>
        <w:tc>
          <w:tcPr>
            <w:tcW w:w="0" w:type="auto"/>
            <w:tcBorders>
              <w:top w:val="single" w:sz="4" w:space="0" w:color="auto"/>
              <w:left w:val="nil"/>
              <w:bottom w:val="single" w:sz="4" w:space="0" w:color="auto"/>
              <w:right w:val="single" w:sz="4" w:space="0" w:color="auto"/>
            </w:tcBorders>
            <w:shd w:val="clear" w:color="auto" w:fill="auto"/>
            <w:vAlign w:val="center"/>
            <w:hideMark/>
          </w:tcPr>
          <w:p w14:paraId="7BA37D7F" w14:textId="77777777" w:rsidR="000A4544" w:rsidRPr="00A512F9" w:rsidRDefault="000A4544" w:rsidP="000A4544">
            <w:pPr>
              <w:jc w:val="center"/>
              <w:rPr>
                <w:bCs/>
                <w:sz w:val="20"/>
                <w:szCs w:val="20"/>
              </w:rPr>
            </w:pPr>
            <w:r w:rsidRPr="00A512F9">
              <w:rPr>
                <w:bCs/>
                <w:sz w:val="20"/>
                <w:szCs w:val="20"/>
              </w:rPr>
              <w:t>8</w:t>
            </w:r>
          </w:p>
        </w:tc>
      </w:tr>
      <w:tr w:rsidR="000A4544" w:rsidRPr="00A512F9" w14:paraId="569286C6"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3D8DAB37" w14:textId="77777777" w:rsidR="000A4544" w:rsidRPr="00A512F9" w:rsidRDefault="000A4544" w:rsidP="000A4544">
            <w:pPr>
              <w:rPr>
                <w:bCs/>
                <w:sz w:val="20"/>
                <w:szCs w:val="20"/>
              </w:rPr>
            </w:pPr>
            <w:r w:rsidRPr="00A512F9">
              <w:rPr>
                <w:bCs/>
                <w:sz w:val="20"/>
                <w:szCs w:val="20"/>
              </w:rPr>
              <w:t>Муниципальная программа "Содействие занятости населения Куйбышевского района"</w:t>
            </w:r>
          </w:p>
        </w:tc>
        <w:tc>
          <w:tcPr>
            <w:tcW w:w="0" w:type="auto"/>
            <w:tcBorders>
              <w:top w:val="nil"/>
              <w:left w:val="single" w:sz="4" w:space="0" w:color="auto"/>
              <w:bottom w:val="single" w:sz="4" w:space="0" w:color="auto"/>
              <w:right w:val="nil"/>
            </w:tcBorders>
            <w:shd w:val="clear" w:color="auto" w:fill="auto"/>
            <w:noWrap/>
            <w:vAlign w:val="center"/>
            <w:hideMark/>
          </w:tcPr>
          <w:p w14:paraId="7EEE4055" w14:textId="77777777" w:rsidR="000A4544" w:rsidRPr="00A512F9" w:rsidRDefault="000A4544" w:rsidP="000A4544">
            <w:pPr>
              <w:jc w:val="center"/>
              <w:rPr>
                <w:bCs/>
                <w:sz w:val="20"/>
                <w:szCs w:val="20"/>
              </w:rPr>
            </w:pPr>
            <w:r w:rsidRPr="00A512F9">
              <w:rPr>
                <w:bCs/>
                <w:sz w:val="20"/>
                <w:szCs w:val="20"/>
              </w:rPr>
              <w:t>01.0.00.00000</w:t>
            </w:r>
          </w:p>
        </w:tc>
        <w:tc>
          <w:tcPr>
            <w:tcW w:w="0" w:type="auto"/>
            <w:tcBorders>
              <w:top w:val="nil"/>
              <w:left w:val="single" w:sz="4" w:space="0" w:color="auto"/>
              <w:bottom w:val="single" w:sz="4" w:space="0" w:color="auto"/>
              <w:right w:val="nil"/>
            </w:tcBorders>
            <w:shd w:val="clear" w:color="auto" w:fill="auto"/>
            <w:noWrap/>
            <w:vAlign w:val="center"/>
            <w:hideMark/>
          </w:tcPr>
          <w:p w14:paraId="1526F78A"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12F329F3"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159D0754"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42ECFE5" w14:textId="77777777" w:rsidR="000A4544" w:rsidRPr="00A512F9" w:rsidRDefault="000A4544" w:rsidP="000A4544">
            <w:pPr>
              <w:jc w:val="right"/>
              <w:rPr>
                <w:bCs/>
                <w:sz w:val="20"/>
                <w:szCs w:val="20"/>
              </w:rPr>
            </w:pPr>
            <w:r w:rsidRPr="00A512F9">
              <w:rPr>
                <w:bCs/>
                <w:sz w:val="20"/>
                <w:szCs w:val="20"/>
              </w:rPr>
              <w:t>3 755 200,00</w:t>
            </w:r>
          </w:p>
        </w:tc>
        <w:tc>
          <w:tcPr>
            <w:tcW w:w="0" w:type="auto"/>
            <w:tcBorders>
              <w:top w:val="nil"/>
              <w:left w:val="single" w:sz="4" w:space="0" w:color="auto"/>
              <w:bottom w:val="single" w:sz="4" w:space="0" w:color="auto"/>
              <w:right w:val="nil"/>
            </w:tcBorders>
            <w:shd w:val="clear" w:color="auto" w:fill="auto"/>
            <w:noWrap/>
            <w:vAlign w:val="center"/>
            <w:hideMark/>
          </w:tcPr>
          <w:p w14:paraId="52EA6EBD"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6A72DBE" w14:textId="77777777" w:rsidR="000A4544" w:rsidRPr="00A512F9" w:rsidRDefault="000A4544" w:rsidP="000A4544">
            <w:pPr>
              <w:jc w:val="right"/>
              <w:rPr>
                <w:bCs/>
                <w:sz w:val="20"/>
                <w:szCs w:val="20"/>
              </w:rPr>
            </w:pPr>
            <w:r w:rsidRPr="00A512F9">
              <w:rPr>
                <w:bCs/>
                <w:sz w:val="20"/>
                <w:szCs w:val="20"/>
              </w:rPr>
              <w:t>0,00</w:t>
            </w:r>
          </w:p>
        </w:tc>
      </w:tr>
      <w:tr w:rsidR="000A4544" w:rsidRPr="00A512F9" w14:paraId="31061842"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4E492EF9" w14:textId="77777777" w:rsidR="000A4544" w:rsidRPr="00A512F9" w:rsidRDefault="000A4544" w:rsidP="000A4544">
            <w:pPr>
              <w:rPr>
                <w:bCs/>
                <w:sz w:val="20"/>
                <w:szCs w:val="20"/>
              </w:rPr>
            </w:pPr>
            <w:r w:rsidRPr="00A512F9">
              <w:rPr>
                <w:bCs/>
                <w:sz w:val="20"/>
                <w:szCs w:val="20"/>
              </w:rPr>
              <w:t xml:space="preserve">Реализация мероприятий в рамках МП "Содействие занятости </w:t>
            </w:r>
            <w:r w:rsidRPr="00A512F9">
              <w:rPr>
                <w:bCs/>
                <w:sz w:val="20"/>
                <w:szCs w:val="20"/>
              </w:rPr>
              <w:lastRenderedPageBreak/>
              <w:t>населения Куйбышевского района"</w:t>
            </w:r>
          </w:p>
        </w:tc>
        <w:tc>
          <w:tcPr>
            <w:tcW w:w="0" w:type="auto"/>
            <w:tcBorders>
              <w:top w:val="nil"/>
              <w:left w:val="single" w:sz="4" w:space="0" w:color="auto"/>
              <w:bottom w:val="single" w:sz="4" w:space="0" w:color="auto"/>
              <w:right w:val="nil"/>
            </w:tcBorders>
            <w:shd w:val="clear" w:color="auto" w:fill="auto"/>
            <w:noWrap/>
            <w:vAlign w:val="center"/>
            <w:hideMark/>
          </w:tcPr>
          <w:p w14:paraId="689BE683" w14:textId="77777777" w:rsidR="000A4544" w:rsidRPr="00A512F9" w:rsidRDefault="000A4544" w:rsidP="000A4544">
            <w:pPr>
              <w:jc w:val="center"/>
              <w:rPr>
                <w:bCs/>
                <w:sz w:val="20"/>
                <w:szCs w:val="20"/>
              </w:rPr>
            </w:pPr>
            <w:r w:rsidRPr="00A512F9">
              <w:rPr>
                <w:bCs/>
                <w:sz w:val="20"/>
                <w:szCs w:val="20"/>
              </w:rPr>
              <w:lastRenderedPageBreak/>
              <w:t>01.0.00.79500</w:t>
            </w:r>
          </w:p>
        </w:tc>
        <w:tc>
          <w:tcPr>
            <w:tcW w:w="0" w:type="auto"/>
            <w:tcBorders>
              <w:top w:val="nil"/>
              <w:left w:val="single" w:sz="4" w:space="0" w:color="auto"/>
              <w:bottom w:val="single" w:sz="4" w:space="0" w:color="auto"/>
              <w:right w:val="nil"/>
            </w:tcBorders>
            <w:shd w:val="clear" w:color="auto" w:fill="auto"/>
            <w:noWrap/>
            <w:vAlign w:val="center"/>
            <w:hideMark/>
          </w:tcPr>
          <w:p w14:paraId="3FE72A8C"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22581979"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28D5FDEA"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47AD45F" w14:textId="77777777" w:rsidR="000A4544" w:rsidRPr="00A512F9" w:rsidRDefault="000A4544" w:rsidP="000A4544">
            <w:pPr>
              <w:jc w:val="right"/>
              <w:rPr>
                <w:bCs/>
                <w:sz w:val="20"/>
                <w:szCs w:val="20"/>
              </w:rPr>
            </w:pPr>
            <w:r w:rsidRPr="00A512F9">
              <w:rPr>
                <w:bCs/>
                <w:sz w:val="20"/>
                <w:szCs w:val="20"/>
              </w:rPr>
              <w:t>3 755 200,00</w:t>
            </w:r>
          </w:p>
        </w:tc>
        <w:tc>
          <w:tcPr>
            <w:tcW w:w="0" w:type="auto"/>
            <w:tcBorders>
              <w:top w:val="nil"/>
              <w:left w:val="single" w:sz="4" w:space="0" w:color="auto"/>
              <w:bottom w:val="single" w:sz="4" w:space="0" w:color="auto"/>
              <w:right w:val="nil"/>
            </w:tcBorders>
            <w:shd w:val="clear" w:color="auto" w:fill="auto"/>
            <w:noWrap/>
            <w:vAlign w:val="center"/>
            <w:hideMark/>
          </w:tcPr>
          <w:p w14:paraId="67321C99"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87FFC7E" w14:textId="77777777" w:rsidR="000A4544" w:rsidRPr="00A512F9" w:rsidRDefault="000A4544" w:rsidP="000A4544">
            <w:pPr>
              <w:jc w:val="right"/>
              <w:rPr>
                <w:bCs/>
                <w:sz w:val="20"/>
                <w:szCs w:val="20"/>
              </w:rPr>
            </w:pPr>
            <w:r w:rsidRPr="00A512F9">
              <w:rPr>
                <w:bCs/>
                <w:sz w:val="20"/>
                <w:szCs w:val="20"/>
              </w:rPr>
              <w:t>0,00</w:t>
            </w:r>
          </w:p>
        </w:tc>
      </w:tr>
      <w:tr w:rsidR="000A4544" w:rsidRPr="00A512F9" w14:paraId="17338F40"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51DD7571"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37EF453F" w14:textId="77777777" w:rsidR="000A4544" w:rsidRPr="00A512F9" w:rsidRDefault="000A4544" w:rsidP="000A4544">
            <w:pPr>
              <w:jc w:val="center"/>
              <w:rPr>
                <w:sz w:val="20"/>
                <w:szCs w:val="20"/>
              </w:rPr>
            </w:pPr>
            <w:r w:rsidRPr="00A512F9">
              <w:rPr>
                <w:sz w:val="20"/>
                <w:szCs w:val="20"/>
              </w:rPr>
              <w:t>01.0.00.79500</w:t>
            </w:r>
          </w:p>
        </w:tc>
        <w:tc>
          <w:tcPr>
            <w:tcW w:w="0" w:type="auto"/>
            <w:tcBorders>
              <w:top w:val="nil"/>
              <w:left w:val="single" w:sz="4" w:space="0" w:color="auto"/>
              <w:bottom w:val="single" w:sz="4" w:space="0" w:color="auto"/>
              <w:right w:val="nil"/>
            </w:tcBorders>
            <w:shd w:val="clear" w:color="auto" w:fill="auto"/>
            <w:noWrap/>
            <w:vAlign w:val="center"/>
            <w:hideMark/>
          </w:tcPr>
          <w:p w14:paraId="71404984" w14:textId="77777777" w:rsidR="000A4544" w:rsidRPr="00A512F9" w:rsidRDefault="000A4544" w:rsidP="000A4544">
            <w:pPr>
              <w:jc w:val="center"/>
              <w:rPr>
                <w:sz w:val="20"/>
                <w:szCs w:val="20"/>
              </w:rPr>
            </w:pPr>
            <w:r w:rsidRPr="00A512F9">
              <w:rPr>
                <w:sz w:val="20"/>
                <w:szCs w:val="20"/>
              </w:rPr>
              <w:t>200</w:t>
            </w:r>
          </w:p>
        </w:tc>
        <w:tc>
          <w:tcPr>
            <w:tcW w:w="0" w:type="auto"/>
            <w:tcBorders>
              <w:top w:val="nil"/>
              <w:left w:val="single" w:sz="4" w:space="0" w:color="auto"/>
              <w:bottom w:val="single" w:sz="4" w:space="0" w:color="auto"/>
              <w:right w:val="nil"/>
            </w:tcBorders>
            <w:shd w:val="clear" w:color="auto" w:fill="auto"/>
            <w:noWrap/>
            <w:vAlign w:val="center"/>
            <w:hideMark/>
          </w:tcPr>
          <w:p w14:paraId="4A513FAB"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2A04608F"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4F914D6" w14:textId="77777777" w:rsidR="000A4544" w:rsidRPr="00A512F9" w:rsidRDefault="000A4544" w:rsidP="000A4544">
            <w:pPr>
              <w:jc w:val="right"/>
              <w:rPr>
                <w:sz w:val="20"/>
                <w:szCs w:val="20"/>
              </w:rPr>
            </w:pPr>
            <w:r w:rsidRPr="00A512F9">
              <w:rPr>
                <w:sz w:val="20"/>
                <w:szCs w:val="20"/>
              </w:rPr>
              <w:t>277 500,00</w:t>
            </w:r>
          </w:p>
        </w:tc>
        <w:tc>
          <w:tcPr>
            <w:tcW w:w="0" w:type="auto"/>
            <w:tcBorders>
              <w:top w:val="nil"/>
              <w:left w:val="single" w:sz="4" w:space="0" w:color="auto"/>
              <w:bottom w:val="single" w:sz="4" w:space="0" w:color="auto"/>
              <w:right w:val="nil"/>
            </w:tcBorders>
            <w:shd w:val="clear" w:color="auto" w:fill="auto"/>
            <w:noWrap/>
            <w:vAlign w:val="center"/>
            <w:hideMark/>
          </w:tcPr>
          <w:p w14:paraId="62A102C6"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5F44623" w14:textId="77777777" w:rsidR="000A4544" w:rsidRPr="00A512F9" w:rsidRDefault="000A4544" w:rsidP="000A4544">
            <w:pPr>
              <w:jc w:val="right"/>
              <w:rPr>
                <w:sz w:val="20"/>
                <w:szCs w:val="20"/>
              </w:rPr>
            </w:pPr>
            <w:r w:rsidRPr="00A512F9">
              <w:rPr>
                <w:sz w:val="20"/>
                <w:szCs w:val="20"/>
              </w:rPr>
              <w:t>0,00</w:t>
            </w:r>
          </w:p>
        </w:tc>
      </w:tr>
      <w:tr w:rsidR="000A4544" w:rsidRPr="00A512F9" w14:paraId="18A4690E"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300B3842"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397A03AF" w14:textId="77777777" w:rsidR="000A4544" w:rsidRPr="00A512F9" w:rsidRDefault="000A4544" w:rsidP="000A4544">
            <w:pPr>
              <w:jc w:val="center"/>
              <w:rPr>
                <w:sz w:val="20"/>
                <w:szCs w:val="20"/>
              </w:rPr>
            </w:pPr>
            <w:r w:rsidRPr="00A512F9">
              <w:rPr>
                <w:sz w:val="20"/>
                <w:szCs w:val="20"/>
              </w:rPr>
              <w:t>01.0.00.79500</w:t>
            </w:r>
          </w:p>
        </w:tc>
        <w:tc>
          <w:tcPr>
            <w:tcW w:w="0" w:type="auto"/>
            <w:tcBorders>
              <w:top w:val="nil"/>
              <w:left w:val="single" w:sz="4" w:space="0" w:color="auto"/>
              <w:bottom w:val="single" w:sz="4" w:space="0" w:color="auto"/>
              <w:right w:val="nil"/>
            </w:tcBorders>
            <w:shd w:val="clear" w:color="auto" w:fill="auto"/>
            <w:noWrap/>
            <w:vAlign w:val="center"/>
            <w:hideMark/>
          </w:tcPr>
          <w:p w14:paraId="18EC23E6" w14:textId="77777777" w:rsidR="000A4544" w:rsidRPr="00A512F9" w:rsidRDefault="000A4544" w:rsidP="000A4544">
            <w:pPr>
              <w:jc w:val="center"/>
              <w:rPr>
                <w:sz w:val="20"/>
                <w:szCs w:val="20"/>
              </w:rPr>
            </w:pPr>
            <w:r w:rsidRPr="00A512F9">
              <w:rPr>
                <w:sz w:val="20"/>
                <w:szCs w:val="20"/>
              </w:rPr>
              <w:t>240</w:t>
            </w:r>
          </w:p>
        </w:tc>
        <w:tc>
          <w:tcPr>
            <w:tcW w:w="0" w:type="auto"/>
            <w:tcBorders>
              <w:top w:val="nil"/>
              <w:left w:val="single" w:sz="4" w:space="0" w:color="auto"/>
              <w:bottom w:val="single" w:sz="4" w:space="0" w:color="auto"/>
              <w:right w:val="nil"/>
            </w:tcBorders>
            <w:shd w:val="clear" w:color="auto" w:fill="auto"/>
            <w:noWrap/>
            <w:vAlign w:val="center"/>
            <w:hideMark/>
          </w:tcPr>
          <w:p w14:paraId="3629E16F"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nil"/>
            </w:tcBorders>
            <w:shd w:val="clear" w:color="auto" w:fill="auto"/>
            <w:noWrap/>
            <w:vAlign w:val="center"/>
            <w:hideMark/>
          </w:tcPr>
          <w:p w14:paraId="7FBA1F9C"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25B9E08" w14:textId="77777777" w:rsidR="000A4544" w:rsidRPr="00A512F9" w:rsidRDefault="000A4544" w:rsidP="000A4544">
            <w:pPr>
              <w:jc w:val="right"/>
              <w:rPr>
                <w:sz w:val="20"/>
                <w:szCs w:val="20"/>
              </w:rPr>
            </w:pPr>
            <w:r w:rsidRPr="00A512F9">
              <w:rPr>
                <w:sz w:val="20"/>
                <w:szCs w:val="20"/>
              </w:rPr>
              <w:t>277 500,00</w:t>
            </w:r>
          </w:p>
        </w:tc>
        <w:tc>
          <w:tcPr>
            <w:tcW w:w="0" w:type="auto"/>
            <w:tcBorders>
              <w:top w:val="nil"/>
              <w:left w:val="single" w:sz="4" w:space="0" w:color="auto"/>
              <w:bottom w:val="single" w:sz="4" w:space="0" w:color="auto"/>
              <w:right w:val="nil"/>
            </w:tcBorders>
            <w:shd w:val="clear" w:color="auto" w:fill="auto"/>
            <w:noWrap/>
            <w:vAlign w:val="center"/>
            <w:hideMark/>
          </w:tcPr>
          <w:p w14:paraId="2FCA6436"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2733427" w14:textId="77777777" w:rsidR="000A4544" w:rsidRPr="00A512F9" w:rsidRDefault="000A4544" w:rsidP="000A4544">
            <w:pPr>
              <w:jc w:val="right"/>
              <w:rPr>
                <w:sz w:val="20"/>
                <w:szCs w:val="20"/>
              </w:rPr>
            </w:pPr>
            <w:r w:rsidRPr="00A512F9">
              <w:rPr>
                <w:sz w:val="20"/>
                <w:szCs w:val="20"/>
              </w:rPr>
              <w:t>0,00</w:t>
            </w:r>
          </w:p>
        </w:tc>
      </w:tr>
      <w:tr w:rsidR="000A4544" w:rsidRPr="00A512F9" w14:paraId="5B099489"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765EE9FE"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single" w:sz="4" w:space="0" w:color="auto"/>
              <w:bottom w:val="single" w:sz="4" w:space="0" w:color="auto"/>
              <w:right w:val="nil"/>
            </w:tcBorders>
            <w:shd w:val="clear" w:color="auto" w:fill="auto"/>
            <w:noWrap/>
            <w:vAlign w:val="center"/>
            <w:hideMark/>
          </w:tcPr>
          <w:p w14:paraId="3243B70D" w14:textId="77777777" w:rsidR="000A4544" w:rsidRPr="00A512F9" w:rsidRDefault="000A4544" w:rsidP="000A4544">
            <w:pPr>
              <w:jc w:val="center"/>
              <w:rPr>
                <w:sz w:val="20"/>
                <w:szCs w:val="20"/>
              </w:rPr>
            </w:pPr>
            <w:r w:rsidRPr="00A512F9">
              <w:rPr>
                <w:sz w:val="20"/>
                <w:szCs w:val="20"/>
              </w:rPr>
              <w:t>01.0.00.79500</w:t>
            </w:r>
          </w:p>
        </w:tc>
        <w:tc>
          <w:tcPr>
            <w:tcW w:w="0" w:type="auto"/>
            <w:tcBorders>
              <w:top w:val="nil"/>
              <w:left w:val="single" w:sz="4" w:space="0" w:color="auto"/>
              <w:bottom w:val="single" w:sz="4" w:space="0" w:color="auto"/>
              <w:right w:val="nil"/>
            </w:tcBorders>
            <w:shd w:val="clear" w:color="auto" w:fill="auto"/>
            <w:noWrap/>
            <w:vAlign w:val="center"/>
            <w:hideMark/>
          </w:tcPr>
          <w:p w14:paraId="6AD23846" w14:textId="77777777" w:rsidR="000A4544" w:rsidRPr="00A512F9" w:rsidRDefault="000A4544" w:rsidP="000A4544">
            <w:pPr>
              <w:jc w:val="center"/>
              <w:rPr>
                <w:sz w:val="20"/>
                <w:szCs w:val="20"/>
              </w:rPr>
            </w:pPr>
            <w:r w:rsidRPr="00A512F9">
              <w:rPr>
                <w:sz w:val="20"/>
                <w:szCs w:val="20"/>
              </w:rPr>
              <w:t>600</w:t>
            </w:r>
          </w:p>
        </w:tc>
        <w:tc>
          <w:tcPr>
            <w:tcW w:w="0" w:type="auto"/>
            <w:tcBorders>
              <w:top w:val="nil"/>
              <w:left w:val="single" w:sz="4" w:space="0" w:color="auto"/>
              <w:bottom w:val="single" w:sz="4" w:space="0" w:color="auto"/>
              <w:right w:val="nil"/>
            </w:tcBorders>
            <w:shd w:val="clear" w:color="auto" w:fill="auto"/>
            <w:noWrap/>
            <w:vAlign w:val="center"/>
            <w:hideMark/>
          </w:tcPr>
          <w:p w14:paraId="1DC5CB5F"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4817AB64"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F16F7CA" w14:textId="77777777" w:rsidR="000A4544" w:rsidRPr="00A512F9" w:rsidRDefault="000A4544" w:rsidP="000A4544">
            <w:pPr>
              <w:jc w:val="right"/>
              <w:rPr>
                <w:sz w:val="20"/>
                <w:szCs w:val="20"/>
              </w:rPr>
            </w:pPr>
            <w:r w:rsidRPr="00A512F9">
              <w:rPr>
                <w:sz w:val="20"/>
                <w:szCs w:val="20"/>
              </w:rPr>
              <w:t>3 477 700,00</w:t>
            </w:r>
          </w:p>
        </w:tc>
        <w:tc>
          <w:tcPr>
            <w:tcW w:w="0" w:type="auto"/>
            <w:tcBorders>
              <w:top w:val="nil"/>
              <w:left w:val="single" w:sz="4" w:space="0" w:color="auto"/>
              <w:bottom w:val="single" w:sz="4" w:space="0" w:color="auto"/>
              <w:right w:val="nil"/>
            </w:tcBorders>
            <w:shd w:val="clear" w:color="auto" w:fill="auto"/>
            <w:noWrap/>
            <w:vAlign w:val="center"/>
            <w:hideMark/>
          </w:tcPr>
          <w:p w14:paraId="3F2CDFC4"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79144CF" w14:textId="77777777" w:rsidR="000A4544" w:rsidRPr="00A512F9" w:rsidRDefault="000A4544" w:rsidP="000A4544">
            <w:pPr>
              <w:jc w:val="right"/>
              <w:rPr>
                <w:sz w:val="20"/>
                <w:szCs w:val="20"/>
              </w:rPr>
            </w:pPr>
            <w:r w:rsidRPr="00A512F9">
              <w:rPr>
                <w:sz w:val="20"/>
                <w:szCs w:val="20"/>
              </w:rPr>
              <w:t>0,00</w:t>
            </w:r>
          </w:p>
        </w:tc>
      </w:tr>
      <w:tr w:rsidR="000A4544" w:rsidRPr="00A512F9" w14:paraId="71330A10"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199435B9" w14:textId="77777777" w:rsidR="000A4544" w:rsidRPr="00A512F9" w:rsidRDefault="000A4544" w:rsidP="000A4544">
            <w:pPr>
              <w:rPr>
                <w:sz w:val="20"/>
                <w:szCs w:val="20"/>
              </w:rPr>
            </w:pPr>
            <w:r w:rsidRPr="00A512F9">
              <w:rPr>
                <w:sz w:val="20"/>
                <w:szCs w:val="20"/>
              </w:rPr>
              <w:t>Субсидии бюджетным учреждениям</w:t>
            </w:r>
          </w:p>
        </w:tc>
        <w:tc>
          <w:tcPr>
            <w:tcW w:w="0" w:type="auto"/>
            <w:tcBorders>
              <w:top w:val="nil"/>
              <w:left w:val="single" w:sz="4" w:space="0" w:color="auto"/>
              <w:bottom w:val="single" w:sz="4" w:space="0" w:color="auto"/>
              <w:right w:val="nil"/>
            </w:tcBorders>
            <w:shd w:val="clear" w:color="auto" w:fill="auto"/>
            <w:noWrap/>
            <w:vAlign w:val="center"/>
            <w:hideMark/>
          </w:tcPr>
          <w:p w14:paraId="65DDA789" w14:textId="77777777" w:rsidR="000A4544" w:rsidRPr="00A512F9" w:rsidRDefault="000A4544" w:rsidP="000A4544">
            <w:pPr>
              <w:jc w:val="center"/>
              <w:rPr>
                <w:sz w:val="20"/>
                <w:szCs w:val="20"/>
              </w:rPr>
            </w:pPr>
            <w:r w:rsidRPr="00A512F9">
              <w:rPr>
                <w:sz w:val="20"/>
                <w:szCs w:val="20"/>
              </w:rPr>
              <w:t>01.0.00.79500</w:t>
            </w:r>
          </w:p>
        </w:tc>
        <w:tc>
          <w:tcPr>
            <w:tcW w:w="0" w:type="auto"/>
            <w:tcBorders>
              <w:top w:val="nil"/>
              <w:left w:val="single" w:sz="4" w:space="0" w:color="auto"/>
              <w:bottom w:val="single" w:sz="4" w:space="0" w:color="auto"/>
              <w:right w:val="nil"/>
            </w:tcBorders>
            <w:shd w:val="clear" w:color="auto" w:fill="auto"/>
            <w:noWrap/>
            <w:vAlign w:val="center"/>
            <w:hideMark/>
          </w:tcPr>
          <w:p w14:paraId="03712EDB" w14:textId="77777777" w:rsidR="000A4544" w:rsidRPr="00A512F9" w:rsidRDefault="000A4544" w:rsidP="000A4544">
            <w:pPr>
              <w:jc w:val="center"/>
              <w:rPr>
                <w:sz w:val="20"/>
                <w:szCs w:val="20"/>
              </w:rPr>
            </w:pPr>
            <w:r w:rsidRPr="00A512F9">
              <w:rPr>
                <w:sz w:val="20"/>
                <w:szCs w:val="20"/>
              </w:rPr>
              <w:t>610</w:t>
            </w:r>
          </w:p>
        </w:tc>
        <w:tc>
          <w:tcPr>
            <w:tcW w:w="0" w:type="auto"/>
            <w:tcBorders>
              <w:top w:val="nil"/>
              <w:left w:val="single" w:sz="4" w:space="0" w:color="auto"/>
              <w:bottom w:val="single" w:sz="4" w:space="0" w:color="auto"/>
              <w:right w:val="nil"/>
            </w:tcBorders>
            <w:shd w:val="clear" w:color="auto" w:fill="auto"/>
            <w:noWrap/>
            <w:vAlign w:val="center"/>
            <w:hideMark/>
          </w:tcPr>
          <w:p w14:paraId="281F333E"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nil"/>
            </w:tcBorders>
            <w:shd w:val="clear" w:color="auto" w:fill="auto"/>
            <w:noWrap/>
            <w:vAlign w:val="center"/>
            <w:hideMark/>
          </w:tcPr>
          <w:p w14:paraId="4FFDA764"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10B8750" w14:textId="77777777" w:rsidR="000A4544" w:rsidRPr="00A512F9" w:rsidRDefault="000A4544" w:rsidP="000A4544">
            <w:pPr>
              <w:jc w:val="right"/>
              <w:rPr>
                <w:sz w:val="20"/>
                <w:szCs w:val="20"/>
              </w:rPr>
            </w:pPr>
            <w:r w:rsidRPr="00A512F9">
              <w:rPr>
                <w:sz w:val="20"/>
                <w:szCs w:val="20"/>
              </w:rPr>
              <w:t>3 477 700,00</w:t>
            </w:r>
          </w:p>
        </w:tc>
        <w:tc>
          <w:tcPr>
            <w:tcW w:w="0" w:type="auto"/>
            <w:tcBorders>
              <w:top w:val="nil"/>
              <w:left w:val="single" w:sz="4" w:space="0" w:color="auto"/>
              <w:bottom w:val="single" w:sz="4" w:space="0" w:color="auto"/>
              <w:right w:val="nil"/>
            </w:tcBorders>
            <w:shd w:val="clear" w:color="auto" w:fill="auto"/>
            <w:noWrap/>
            <w:vAlign w:val="center"/>
            <w:hideMark/>
          </w:tcPr>
          <w:p w14:paraId="4252D5B0"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EDCA1AB" w14:textId="77777777" w:rsidR="000A4544" w:rsidRPr="00A512F9" w:rsidRDefault="000A4544" w:rsidP="000A4544">
            <w:pPr>
              <w:jc w:val="right"/>
              <w:rPr>
                <w:sz w:val="20"/>
                <w:szCs w:val="20"/>
              </w:rPr>
            </w:pPr>
            <w:r w:rsidRPr="00A512F9">
              <w:rPr>
                <w:sz w:val="20"/>
                <w:szCs w:val="20"/>
              </w:rPr>
              <w:t>0,00</w:t>
            </w:r>
          </w:p>
        </w:tc>
      </w:tr>
      <w:tr w:rsidR="000A4544" w:rsidRPr="00A512F9" w14:paraId="056F208C"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4E160C36" w14:textId="77777777" w:rsidR="000A4544" w:rsidRPr="00A512F9" w:rsidRDefault="000A4544" w:rsidP="000A4544">
            <w:pPr>
              <w:rPr>
                <w:bCs/>
                <w:sz w:val="20"/>
                <w:szCs w:val="20"/>
              </w:rPr>
            </w:pPr>
            <w:r w:rsidRPr="00A512F9">
              <w:rPr>
                <w:bCs/>
                <w:sz w:val="20"/>
                <w:szCs w:val="20"/>
              </w:rPr>
              <w:t>Муниципальная программа "Развитие и поддержка малого и среднего предпринимательства в Куйбышевском районе"</w:t>
            </w:r>
          </w:p>
        </w:tc>
        <w:tc>
          <w:tcPr>
            <w:tcW w:w="0" w:type="auto"/>
            <w:tcBorders>
              <w:top w:val="nil"/>
              <w:left w:val="single" w:sz="4" w:space="0" w:color="auto"/>
              <w:bottom w:val="single" w:sz="4" w:space="0" w:color="auto"/>
              <w:right w:val="nil"/>
            </w:tcBorders>
            <w:shd w:val="clear" w:color="auto" w:fill="auto"/>
            <w:noWrap/>
            <w:vAlign w:val="center"/>
            <w:hideMark/>
          </w:tcPr>
          <w:p w14:paraId="3EDF4BF5" w14:textId="77777777" w:rsidR="000A4544" w:rsidRPr="00A512F9" w:rsidRDefault="000A4544" w:rsidP="000A4544">
            <w:pPr>
              <w:jc w:val="center"/>
              <w:rPr>
                <w:bCs/>
                <w:sz w:val="20"/>
                <w:szCs w:val="20"/>
              </w:rPr>
            </w:pPr>
            <w:r w:rsidRPr="00A512F9">
              <w:rPr>
                <w:bCs/>
                <w:sz w:val="20"/>
                <w:szCs w:val="20"/>
              </w:rPr>
              <w:t>02.0.00.00000</w:t>
            </w:r>
          </w:p>
        </w:tc>
        <w:tc>
          <w:tcPr>
            <w:tcW w:w="0" w:type="auto"/>
            <w:tcBorders>
              <w:top w:val="nil"/>
              <w:left w:val="single" w:sz="4" w:space="0" w:color="auto"/>
              <w:bottom w:val="single" w:sz="4" w:space="0" w:color="auto"/>
              <w:right w:val="nil"/>
            </w:tcBorders>
            <w:shd w:val="clear" w:color="auto" w:fill="auto"/>
            <w:noWrap/>
            <w:vAlign w:val="center"/>
            <w:hideMark/>
          </w:tcPr>
          <w:p w14:paraId="1771D5C4"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052278EE"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1685E2D5"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95BCAD7" w14:textId="77777777" w:rsidR="000A4544" w:rsidRPr="00A512F9" w:rsidRDefault="000A4544" w:rsidP="000A4544">
            <w:pPr>
              <w:jc w:val="right"/>
              <w:rPr>
                <w:bCs/>
                <w:sz w:val="20"/>
                <w:szCs w:val="20"/>
              </w:rPr>
            </w:pPr>
            <w:r w:rsidRPr="00A512F9">
              <w:rPr>
                <w:bCs/>
                <w:sz w:val="20"/>
                <w:szCs w:val="20"/>
              </w:rPr>
              <w:t>704 200,00</w:t>
            </w:r>
          </w:p>
        </w:tc>
        <w:tc>
          <w:tcPr>
            <w:tcW w:w="0" w:type="auto"/>
            <w:tcBorders>
              <w:top w:val="nil"/>
              <w:left w:val="single" w:sz="4" w:space="0" w:color="auto"/>
              <w:bottom w:val="single" w:sz="4" w:space="0" w:color="auto"/>
              <w:right w:val="nil"/>
            </w:tcBorders>
            <w:shd w:val="clear" w:color="auto" w:fill="auto"/>
            <w:noWrap/>
            <w:vAlign w:val="center"/>
            <w:hideMark/>
          </w:tcPr>
          <w:p w14:paraId="41815C31" w14:textId="77777777" w:rsidR="000A4544" w:rsidRPr="00A512F9" w:rsidRDefault="000A4544" w:rsidP="000A4544">
            <w:pPr>
              <w:jc w:val="right"/>
              <w:rPr>
                <w:bCs/>
                <w:sz w:val="20"/>
                <w:szCs w:val="20"/>
              </w:rPr>
            </w:pPr>
            <w:r w:rsidRPr="00A512F9">
              <w:rPr>
                <w:bCs/>
                <w:sz w:val="20"/>
                <w:szCs w:val="20"/>
              </w:rPr>
              <w:t>204 200,00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ABAA596" w14:textId="77777777" w:rsidR="000A4544" w:rsidRPr="00A512F9" w:rsidRDefault="000A4544" w:rsidP="000A4544">
            <w:pPr>
              <w:jc w:val="right"/>
              <w:rPr>
                <w:bCs/>
                <w:sz w:val="20"/>
                <w:szCs w:val="20"/>
              </w:rPr>
            </w:pPr>
            <w:r w:rsidRPr="00A512F9">
              <w:rPr>
                <w:bCs/>
                <w:sz w:val="20"/>
                <w:szCs w:val="20"/>
              </w:rPr>
              <w:t>204 200,00</w:t>
            </w:r>
          </w:p>
        </w:tc>
      </w:tr>
      <w:tr w:rsidR="000A4544" w:rsidRPr="00A512F9" w14:paraId="790633FE"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13403F0E" w14:textId="77777777" w:rsidR="000A4544" w:rsidRPr="00A512F9" w:rsidRDefault="000A4544" w:rsidP="000A4544">
            <w:pPr>
              <w:rPr>
                <w:bCs/>
                <w:sz w:val="20"/>
                <w:szCs w:val="20"/>
              </w:rPr>
            </w:pPr>
            <w:r w:rsidRPr="00A512F9">
              <w:rPr>
                <w:bCs/>
                <w:sz w:val="20"/>
                <w:szCs w:val="20"/>
              </w:rPr>
              <w:t xml:space="preserve">Реализация мероприятий в рамках МП "Развитие и </w:t>
            </w:r>
            <w:r w:rsidRPr="00A512F9">
              <w:rPr>
                <w:bCs/>
                <w:sz w:val="20"/>
                <w:szCs w:val="20"/>
              </w:rPr>
              <w:lastRenderedPageBreak/>
              <w:t>поддержка малого и среднего предпринимательства в Куйбышевском районе"</w:t>
            </w:r>
          </w:p>
        </w:tc>
        <w:tc>
          <w:tcPr>
            <w:tcW w:w="0" w:type="auto"/>
            <w:tcBorders>
              <w:top w:val="nil"/>
              <w:left w:val="single" w:sz="4" w:space="0" w:color="auto"/>
              <w:bottom w:val="single" w:sz="4" w:space="0" w:color="auto"/>
              <w:right w:val="nil"/>
            </w:tcBorders>
            <w:shd w:val="clear" w:color="auto" w:fill="auto"/>
            <w:noWrap/>
            <w:vAlign w:val="center"/>
            <w:hideMark/>
          </w:tcPr>
          <w:p w14:paraId="22BFA54C" w14:textId="77777777" w:rsidR="000A4544" w:rsidRPr="00A512F9" w:rsidRDefault="000A4544" w:rsidP="000A4544">
            <w:pPr>
              <w:jc w:val="center"/>
              <w:rPr>
                <w:bCs/>
                <w:sz w:val="20"/>
                <w:szCs w:val="20"/>
              </w:rPr>
            </w:pPr>
            <w:r w:rsidRPr="00A512F9">
              <w:rPr>
                <w:bCs/>
                <w:sz w:val="20"/>
                <w:szCs w:val="20"/>
              </w:rPr>
              <w:lastRenderedPageBreak/>
              <w:t>02.0.00.49500</w:t>
            </w:r>
          </w:p>
        </w:tc>
        <w:tc>
          <w:tcPr>
            <w:tcW w:w="0" w:type="auto"/>
            <w:tcBorders>
              <w:top w:val="nil"/>
              <w:left w:val="single" w:sz="4" w:space="0" w:color="auto"/>
              <w:bottom w:val="single" w:sz="4" w:space="0" w:color="auto"/>
              <w:right w:val="nil"/>
            </w:tcBorders>
            <w:shd w:val="clear" w:color="auto" w:fill="auto"/>
            <w:noWrap/>
            <w:vAlign w:val="center"/>
            <w:hideMark/>
          </w:tcPr>
          <w:p w14:paraId="2D352AB4"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6BB409EA"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74ED3DA1"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C6251C8" w14:textId="77777777" w:rsidR="000A4544" w:rsidRPr="00A512F9" w:rsidRDefault="000A4544" w:rsidP="000A4544">
            <w:pPr>
              <w:jc w:val="right"/>
              <w:rPr>
                <w:bCs/>
                <w:sz w:val="20"/>
                <w:szCs w:val="20"/>
              </w:rPr>
            </w:pPr>
            <w:r w:rsidRPr="00A512F9">
              <w:rPr>
                <w:bCs/>
                <w:sz w:val="20"/>
                <w:szCs w:val="20"/>
              </w:rPr>
              <w:t>500 000,00</w:t>
            </w:r>
          </w:p>
        </w:tc>
        <w:tc>
          <w:tcPr>
            <w:tcW w:w="0" w:type="auto"/>
            <w:tcBorders>
              <w:top w:val="nil"/>
              <w:left w:val="single" w:sz="4" w:space="0" w:color="auto"/>
              <w:bottom w:val="single" w:sz="4" w:space="0" w:color="auto"/>
              <w:right w:val="nil"/>
            </w:tcBorders>
            <w:shd w:val="clear" w:color="auto" w:fill="auto"/>
            <w:noWrap/>
            <w:vAlign w:val="center"/>
            <w:hideMark/>
          </w:tcPr>
          <w:p w14:paraId="72E84F14"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52EA1E8" w14:textId="77777777" w:rsidR="000A4544" w:rsidRPr="00A512F9" w:rsidRDefault="000A4544" w:rsidP="000A4544">
            <w:pPr>
              <w:jc w:val="right"/>
              <w:rPr>
                <w:bCs/>
                <w:sz w:val="20"/>
                <w:szCs w:val="20"/>
              </w:rPr>
            </w:pPr>
            <w:r w:rsidRPr="00A512F9">
              <w:rPr>
                <w:bCs/>
                <w:sz w:val="20"/>
                <w:szCs w:val="20"/>
              </w:rPr>
              <w:t>0,00</w:t>
            </w:r>
          </w:p>
        </w:tc>
      </w:tr>
      <w:tr w:rsidR="000A4544" w:rsidRPr="00A512F9" w14:paraId="610D2285"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7E059AFE" w14:textId="77777777" w:rsidR="000A4544" w:rsidRPr="00A512F9" w:rsidRDefault="000A4544" w:rsidP="000A4544">
            <w:pPr>
              <w:rPr>
                <w:sz w:val="20"/>
                <w:szCs w:val="20"/>
              </w:rPr>
            </w:pPr>
            <w:r w:rsidRPr="00A512F9">
              <w:rPr>
                <w:sz w:val="20"/>
                <w:szCs w:val="20"/>
              </w:rPr>
              <w:t>Иные бюджетные ассигнования</w:t>
            </w:r>
          </w:p>
        </w:tc>
        <w:tc>
          <w:tcPr>
            <w:tcW w:w="0" w:type="auto"/>
            <w:tcBorders>
              <w:top w:val="nil"/>
              <w:left w:val="single" w:sz="4" w:space="0" w:color="auto"/>
              <w:bottom w:val="single" w:sz="4" w:space="0" w:color="auto"/>
              <w:right w:val="nil"/>
            </w:tcBorders>
            <w:shd w:val="clear" w:color="auto" w:fill="auto"/>
            <w:noWrap/>
            <w:vAlign w:val="center"/>
            <w:hideMark/>
          </w:tcPr>
          <w:p w14:paraId="38180F11" w14:textId="77777777" w:rsidR="000A4544" w:rsidRPr="00A512F9" w:rsidRDefault="000A4544" w:rsidP="000A4544">
            <w:pPr>
              <w:jc w:val="center"/>
              <w:rPr>
                <w:sz w:val="20"/>
                <w:szCs w:val="20"/>
              </w:rPr>
            </w:pPr>
            <w:r w:rsidRPr="00A512F9">
              <w:rPr>
                <w:sz w:val="20"/>
                <w:szCs w:val="20"/>
              </w:rPr>
              <w:t>02.0.00.49500</w:t>
            </w:r>
          </w:p>
        </w:tc>
        <w:tc>
          <w:tcPr>
            <w:tcW w:w="0" w:type="auto"/>
            <w:tcBorders>
              <w:top w:val="nil"/>
              <w:left w:val="single" w:sz="4" w:space="0" w:color="auto"/>
              <w:bottom w:val="single" w:sz="4" w:space="0" w:color="auto"/>
              <w:right w:val="nil"/>
            </w:tcBorders>
            <w:shd w:val="clear" w:color="auto" w:fill="auto"/>
            <w:noWrap/>
            <w:vAlign w:val="center"/>
            <w:hideMark/>
          </w:tcPr>
          <w:p w14:paraId="0E06BE58" w14:textId="77777777" w:rsidR="000A4544" w:rsidRPr="00A512F9" w:rsidRDefault="000A4544" w:rsidP="000A4544">
            <w:pPr>
              <w:jc w:val="center"/>
              <w:rPr>
                <w:sz w:val="20"/>
                <w:szCs w:val="20"/>
              </w:rPr>
            </w:pPr>
            <w:r w:rsidRPr="00A512F9">
              <w:rPr>
                <w:sz w:val="20"/>
                <w:szCs w:val="20"/>
              </w:rPr>
              <w:t>800</w:t>
            </w:r>
          </w:p>
        </w:tc>
        <w:tc>
          <w:tcPr>
            <w:tcW w:w="0" w:type="auto"/>
            <w:tcBorders>
              <w:top w:val="nil"/>
              <w:left w:val="single" w:sz="4" w:space="0" w:color="auto"/>
              <w:bottom w:val="single" w:sz="4" w:space="0" w:color="auto"/>
              <w:right w:val="nil"/>
            </w:tcBorders>
            <w:shd w:val="clear" w:color="auto" w:fill="auto"/>
            <w:noWrap/>
            <w:vAlign w:val="center"/>
            <w:hideMark/>
          </w:tcPr>
          <w:p w14:paraId="33C0EE2B"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0B7DA3F1"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E07107E" w14:textId="77777777" w:rsidR="000A4544" w:rsidRPr="00A512F9" w:rsidRDefault="000A4544" w:rsidP="000A4544">
            <w:pPr>
              <w:jc w:val="right"/>
              <w:rPr>
                <w:sz w:val="20"/>
                <w:szCs w:val="20"/>
              </w:rPr>
            </w:pPr>
            <w:r w:rsidRPr="00A512F9">
              <w:rPr>
                <w:sz w:val="20"/>
                <w:szCs w:val="20"/>
              </w:rPr>
              <w:t>500 000,00</w:t>
            </w:r>
          </w:p>
        </w:tc>
        <w:tc>
          <w:tcPr>
            <w:tcW w:w="0" w:type="auto"/>
            <w:tcBorders>
              <w:top w:val="nil"/>
              <w:left w:val="single" w:sz="4" w:space="0" w:color="auto"/>
              <w:bottom w:val="single" w:sz="4" w:space="0" w:color="auto"/>
              <w:right w:val="nil"/>
            </w:tcBorders>
            <w:shd w:val="clear" w:color="auto" w:fill="auto"/>
            <w:noWrap/>
            <w:vAlign w:val="center"/>
            <w:hideMark/>
          </w:tcPr>
          <w:p w14:paraId="2010979A"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794C317" w14:textId="77777777" w:rsidR="000A4544" w:rsidRPr="00A512F9" w:rsidRDefault="000A4544" w:rsidP="000A4544">
            <w:pPr>
              <w:jc w:val="right"/>
              <w:rPr>
                <w:sz w:val="20"/>
                <w:szCs w:val="20"/>
              </w:rPr>
            </w:pPr>
            <w:r w:rsidRPr="00A512F9">
              <w:rPr>
                <w:sz w:val="20"/>
                <w:szCs w:val="20"/>
              </w:rPr>
              <w:t>0,00</w:t>
            </w:r>
          </w:p>
        </w:tc>
      </w:tr>
      <w:tr w:rsidR="000A4544" w:rsidRPr="00A512F9" w14:paraId="265A03D0"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4FF22800" w14:textId="77777777" w:rsidR="000A4544" w:rsidRPr="00A512F9" w:rsidRDefault="000A4544" w:rsidP="000A4544">
            <w:pPr>
              <w:rPr>
                <w:sz w:val="20"/>
                <w:szCs w:val="20"/>
              </w:rPr>
            </w:pPr>
            <w:r w:rsidRPr="00A512F9">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0" w:type="auto"/>
            <w:tcBorders>
              <w:top w:val="nil"/>
              <w:left w:val="single" w:sz="4" w:space="0" w:color="auto"/>
              <w:bottom w:val="single" w:sz="4" w:space="0" w:color="auto"/>
              <w:right w:val="nil"/>
            </w:tcBorders>
            <w:shd w:val="clear" w:color="auto" w:fill="auto"/>
            <w:noWrap/>
            <w:vAlign w:val="center"/>
            <w:hideMark/>
          </w:tcPr>
          <w:p w14:paraId="17F5601E" w14:textId="77777777" w:rsidR="000A4544" w:rsidRPr="00A512F9" w:rsidRDefault="000A4544" w:rsidP="000A4544">
            <w:pPr>
              <w:jc w:val="center"/>
              <w:rPr>
                <w:sz w:val="20"/>
                <w:szCs w:val="20"/>
              </w:rPr>
            </w:pPr>
            <w:r w:rsidRPr="00A512F9">
              <w:rPr>
                <w:sz w:val="20"/>
                <w:szCs w:val="20"/>
              </w:rPr>
              <w:t>02.0.00.49500</w:t>
            </w:r>
          </w:p>
        </w:tc>
        <w:tc>
          <w:tcPr>
            <w:tcW w:w="0" w:type="auto"/>
            <w:tcBorders>
              <w:top w:val="nil"/>
              <w:left w:val="single" w:sz="4" w:space="0" w:color="auto"/>
              <w:bottom w:val="single" w:sz="4" w:space="0" w:color="auto"/>
              <w:right w:val="nil"/>
            </w:tcBorders>
            <w:shd w:val="clear" w:color="auto" w:fill="auto"/>
            <w:noWrap/>
            <w:vAlign w:val="center"/>
            <w:hideMark/>
          </w:tcPr>
          <w:p w14:paraId="3B7529C1" w14:textId="77777777" w:rsidR="000A4544" w:rsidRPr="00A512F9" w:rsidRDefault="000A4544" w:rsidP="000A4544">
            <w:pPr>
              <w:jc w:val="center"/>
              <w:rPr>
                <w:sz w:val="20"/>
                <w:szCs w:val="20"/>
              </w:rPr>
            </w:pPr>
            <w:r w:rsidRPr="00A512F9">
              <w:rPr>
                <w:sz w:val="20"/>
                <w:szCs w:val="20"/>
              </w:rPr>
              <w:t>810</w:t>
            </w:r>
          </w:p>
        </w:tc>
        <w:tc>
          <w:tcPr>
            <w:tcW w:w="0" w:type="auto"/>
            <w:tcBorders>
              <w:top w:val="nil"/>
              <w:left w:val="single" w:sz="4" w:space="0" w:color="auto"/>
              <w:bottom w:val="single" w:sz="4" w:space="0" w:color="auto"/>
              <w:right w:val="nil"/>
            </w:tcBorders>
            <w:shd w:val="clear" w:color="auto" w:fill="auto"/>
            <w:noWrap/>
            <w:vAlign w:val="center"/>
            <w:hideMark/>
          </w:tcPr>
          <w:p w14:paraId="18CF9633" w14:textId="77777777" w:rsidR="000A4544" w:rsidRPr="00A512F9" w:rsidRDefault="000A4544" w:rsidP="000A4544">
            <w:pPr>
              <w:jc w:val="center"/>
              <w:rPr>
                <w:sz w:val="20"/>
                <w:szCs w:val="20"/>
              </w:rPr>
            </w:pPr>
            <w:r w:rsidRPr="00A512F9">
              <w:rPr>
                <w:sz w:val="20"/>
                <w:szCs w:val="20"/>
              </w:rPr>
              <w:t>04</w:t>
            </w:r>
          </w:p>
        </w:tc>
        <w:tc>
          <w:tcPr>
            <w:tcW w:w="0" w:type="auto"/>
            <w:tcBorders>
              <w:top w:val="nil"/>
              <w:left w:val="single" w:sz="4" w:space="0" w:color="auto"/>
              <w:bottom w:val="single" w:sz="4" w:space="0" w:color="auto"/>
              <w:right w:val="nil"/>
            </w:tcBorders>
            <w:shd w:val="clear" w:color="auto" w:fill="auto"/>
            <w:noWrap/>
            <w:vAlign w:val="center"/>
            <w:hideMark/>
          </w:tcPr>
          <w:p w14:paraId="6EC1E822" w14:textId="77777777" w:rsidR="000A4544" w:rsidRPr="00A512F9" w:rsidRDefault="000A4544" w:rsidP="000A4544">
            <w:pPr>
              <w:jc w:val="center"/>
              <w:rPr>
                <w:sz w:val="20"/>
                <w:szCs w:val="20"/>
              </w:rPr>
            </w:pPr>
            <w:r w:rsidRPr="00A512F9">
              <w:rPr>
                <w:sz w:val="20"/>
                <w:szCs w:val="20"/>
              </w:rPr>
              <w:t>12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FF356BE" w14:textId="77777777" w:rsidR="000A4544" w:rsidRPr="00A512F9" w:rsidRDefault="000A4544" w:rsidP="000A4544">
            <w:pPr>
              <w:jc w:val="right"/>
              <w:rPr>
                <w:sz w:val="20"/>
                <w:szCs w:val="20"/>
              </w:rPr>
            </w:pPr>
            <w:r w:rsidRPr="00A512F9">
              <w:rPr>
                <w:sz w:val="20"/>
                <w:szCs w:val="20"/>
              </w:rPr>
              <w:t>500 000,00</w:t>
            </w:r>
          </w:p>
        </w:tc>
        <w:tc>
          <w:tcPr>
            <w:tcW w:w="0" w:type="auto"/>
            <w:tcBorders>
              <w:top w:val="nil"/>
              <w:left w:val="single" w:sz="4" w:space="0" w:color="auto"/>
              <w:bottom w:val="single" w:sz="4" w:space="0" w:color="auto"/>
              <w:right w:val="nil"/>
            </w:tcBorders>
            <w:shd w:val="clear" w:color="auto" w:fill="auto"/>
            <w:noWrap/>
            <w:vAlign w:val="center"/>
            <w:hideMark/>
          </w:tcPr>
          <w:p w14:paraId="55536A33"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C1E02B0" w14:textId="77777777" w:rsidR="000A4544" w:rsidRPr="00A512F9" w:rsidRDefault="000A4544" w:rsidP="000A4544">
            <w:pPr>
              <w:jc w:val="right"/>
              <w:rPr>
                <w:sz w:val="20"/>
                <w:szCs w:val="20"/>
              </w:rPr>
            </w:pPr>
            <w:r w:rsidRPr="00A512F9">
              <w:rPr>
                <w:sz w:val="20"/>
                <w:szCs w:val="20"/>
              </w:rPr>
              <w:t>0,00</w:t>
            </w:r>
          </w:p>
        </w:tc>
      </w:tr>
      <w:tr w:rsidR="000A4544" w:rsidRPr="00A512F9" w14:paraId="00AF5862"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66510F5D" w14:textId="77777777" w:rsidR="000A4544" w:rsidRPr="00A512F9" w:rsidRDefault="000A4544" w:rsidP="000A4544">
            <w:pPr>
              <w:rPr>
                <w:bCs/>
                <w:sz w:val="20"/>
                <w:szCs w:val="20"/>
              </w:rPr>
            </w:pPr>
            <w:r w:rsidRPr="00A512F9">
              <w:rPr>
                <w:bCs/>
                <w:sz w:val="20"/>
                <w:szCs w:val="20"/>
              </w:rPr>
              <w:t xml:space="preserve">Реализация мероприятий на </w:t>
            </w:r>
            <w:proofErr w:type="spellStart"/>
            <w:r w:rsidRPr="00A512F9">
              <w:rPr>
                <w:bCs/>
                <w:sz w:val="20"/>
                <w:szCs w:val="20"/>
              </w:rPr>
              <w:t>софинансирование</w:t>
            </w:r>
            <w:proofErr w:type="spellEnd"/>
            <w:r w:rsidRPr="00A512F9">
              <w:rPr>
                <w:bCs/>
                <w:sz w:val="20"/>
                <w:szCs w:val="20"/>
              </w:rPr>
              <w:t xml:space="preserve"> муниципальных программ развития малого и среднего предпринимательства государственной программы Новосибирской области «Развитие субъектов малого и среднего предпринимательства в Новосибирской области»</w:t>
            </w:r>
          </w:p>
        </w:tc>
        <w:tc>
          <w:tcPr>
            <w:tcW w:w="0" w:type="auto"/>
            <w:tcBorders>
              <w:top w:val="nil"/>
              <w:left w:val="single" w:sz="4" w:space="0" w:color="auto"/>
              <w:bottom w:val="single" w:sz="4" w:space="0" w:color="auto"/>
              <w:right w:val="nil"/>
            </w:tcBorders>
            <w:shd w:val="clear" w:color="auto" w:fill="auto"/>
            <w:noWrap/>
            <w:vAlign w:val="center"/>
            <w:hideMark/>
          </w:tcPr>
          <w:p w14:paraId="4EC74398" w14:textId="77777777" w:rsidR="000A4544" w:rsidRPr="00A512F9" w:rsidRDefault="000A4544" w:rsidP="000A4544">
            <w:pPr>
              <w:jc w:val="center"/>
              <w:rPr>
                <w:bCs/>
                <w:sz w:val="20"/>
                <w:szCs w:val="20"/>
              </w:rPr>
            </w:pPr>
            <w:r w:rsidRPr="00A512F9">
              <w:rPr>
                <w:bCs/>
                <w:sz w:val="20"/>
                <w:szCs w:val="20"/>
              </w:rPr>
              <w:t>02.0.00.70690</w:t>
            </w:r>
          </w:p>
        </w:tc>
        <w:tc>
          <w:tcPr>
            <w:tcW w:w="0" w:type="auto"/>
            <w:tcBorders>
              <w:top w:val="nil"/>
              <w:left w:val="single" w:sz="4" w:space="0" w:color="auto"/>
              <w:bottom w:val="single" w:sz="4" w:space="0" w:color="auto"/>
              <w:right w:val="nil"/>
            </w:tcBorders>
            <w:shd w:val="clear" w:color="auto" w:fill="auto"/>
            <w:noWrap/>
            <w:vAlign w:val="center"/>
            <w:hideMark/>
          </w:tcPr>
          <w:p w14:paraId="4D78EBC5"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32F9BE55"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32078D95"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6CF6AA3" w14:textId="77777777" w:rsidR="000A4544" w:rsidRPr="00A512F9" w:rsidRDefault="000A4544" w:rsidP="000A4544">
            <w:pPr>
              <w:jc w:val="right"/>
              <w:rPr>
                <w:bCs/>
                <w:sz w:val="20"/>
                <w:szCs w:val="20"/>
              </w:rPr>
            </w:pPr>
            <w:r w:rsidRPr="00A512F9">
              <w:rPr>
                <w:bCs/>
                <w:sz w:val="20"/>
                <w:szCs w:val="20"/>
              </w:rPr>
              <w:t>204 200,00</w:t>
            </w:r>
          </w:p>
        </w:tc>
        <w:tc>
          <w:tcPr>
            <w:tcW w:w="0" w:type="auto"/>
            <w:tcBorders>
              <w:top w:val="nil"/>
              <w:left w:val="single" w:sz="4" w:space="0" w:color="auto"/>
              <w:bottom w:val="single" w:sz="4" w:space="0" w:color="auto"/>
              <w:right w:val="nil"/>
            </w:tcBorders>
            <w:shd w:val="clear" w:color="auto" w:fill="auto"/>
            <w:noWrap/>
            <w:vAlign w:val="center"/>
            <w:hideMark/>
          </w:tcPr>
          <w:p w14:paraId="3E3AE36E" w14:textId="77777777" w:rsidR="000A4544" w:rsidRPr="00A512F9" w:rsidRDefault="000A4544" w:rsidP="000A4544">
            <w:pPr>
              <w:jc w:val="right"/>
              <w:rPr>
                <w:bCs/>
                <w:sz w:val="20"/>
                <w:szCs w:val="20"/>
              </w:rPr>
            </w:pPr>
            <w:r w:rsidRPr="00A512F9">
              <w:rPr>
                <w:bCs/>
                <w:sz w:val="20"/>
                <w:szCs w:val="20"/>
              </w:rPr>
              <w:t>204 200,00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433C23B" w14:textId="77777777" w:rsidR="000A4544" w:rsidRPr="00A512F9" w:rsidRDefault="000A4544" w:rsidP="000A4544">
            <w:pPr>
              <w:jc w:val="right"/>
              <w:rPr>
                <w:bCs/>
                <w:sz w:val="20"/>
                <w:szCs w:val="20"/>
              </w:rPr>
            </w:pPr>
            <w:r w:rsidRPr="00A512F9">
              <w:rPr>
                <w:bCs/>
                <w:sz w:val="20"/>
                <w:szCs w:val="20"/>
              </w:rPr>
              <w:t>204 200,00</w:t>
            </w:r>
          </w:p>
        </w:tc>
      </w:tr>
      <w:tr w:rsidR="000A4544" w:rsidRPr="00A512F9" w14:paraId="69EEE3C5"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61DE6052" w14:textId="77777777" w:rsidR="000A4544" w:rsidRPr="00A512F9" w:rsidRDefault="000A4544" w:rsidP="000A4544">
            <w:pPr>
              <w:rPr>
                <w:sz w:val="20"/>
                <w:szCs w:val="20"/>
              </w:rPr>
            </w:pPr>
            <w:r w:rsidRPr="00A512F9">
              <w:rPr>
                <w:sz w:val="20"/>
                <w:szCs w:val="20"/>
              </w:rPr>
              <w:t xml:space="preserve">Иные бюджетные </w:t>
            </w:r>
            <w:r w:rsidRPr="00A512F9">
              <w:rPr>
                <w:sz w:val="20"/>
                <w:szCs w:val="20"/>
              </w:rPr>
              <w:lastRenderedPageBreak/>
              <w:t>ассигнования</w:t>
            </w:r>
          </w:p>
        </w:tc>
        <w:tc>
          <w:tcPr>
            <w:tcW w:w="0" w:type="auto"/>
            <w:tcBorders>
              <w:top w:val="nil"/>
              <w:left w:val="single" w:sz="4" w:space="0" w:color="auto"/>
              <w:bottom w:val="single" w:sz="4" w:space="0" w:color="auto"/>
              <w:right w:val="nil"/>
            </w:tcBorders>
            <w:shd w:val="clear" w:color="auto" w:fill="auto"/>
            <w:noWrap/>
            <w:vAlign w:val="center"/>
            <w:hideMark/>
          </w:tcPr>
          <w:p w14:paraId="2B2216E3" w14:textId="77777777" w:rsidR="000A4544" w:rsidRPr="00A512F9" w:rsidRDefault="000A4544" w:rsidP="000A4544">
            <w:pPr>
              <w:jc w:val="center"/>
              <w:rPr>
                <w:sz w:val="20"/>
                <w:szCs w:val="20"/>
              </w:rPr>
            </w:pPr>
            <w:r w:rsidRPr="00A512F9">
              <w:rPr>
                <w:sz w:val="20"/>
                <w:szCs w:val="20"/>
              </w:rPr>
              <w:lastRenderedPageBreak/>
              <w:t>02.0.00.70690</w:t>
            </w:r>
          </w:p>
        </w:tc>
        <w:tc>
          <w:tcPr>
            <w:tcW w:w="0" w:type="auto"/>
            <w:tcBorders>
              <w:top w:val="nil"/>
              <w:left w:val="single" w:sz="4" w:space="0" w:color="auto"/>
              <w:bottom w:val="single" w:sz="4" w:space="0" w:color="auto"/>
              <w:right w:val="nil"/>
            </w:tcBorders>
            <w:shd w:val="clear" w:color="auto" w:fill="auto"/>
            <w:noWrap/>
            <w:vAlign w:val="center"/>
            <w:hideMark/>
          </w:tcPr>
          <w:p w14:paraId="55D4D363" w14:textId="77777777" w:rsidR="000A4544" w:rsidRPr="00A512F9" w:rsidRDefault="000A4544" w:rsidP="000A4544">
            <w:pPr>
              <w:jc w:val="center"/>
              <w:rPr>
                <w:sz w:val="20"/>
                <w:szCs w:val="20"/>
              </w:rPr>
            </w:pPr>
            <w:r w:rsidRPr="00A512F9">
              <w:rPr>
                <w:sz w:val="20"/>
                <w:szCs w:val="20"/>
              </w:rPr>
              <w:t>800</w:t>
            </w:r>
          </w:p>
        </w:tc>
        <w:tc>
          <w:tcPr>
            <w:tcW w:w="0" w:type="auto"/>
            <w:tcBorders>
              <w:top w:val="nil"/>
              <w:left w:val="single" w:sz="4" w:space="0" w:color="auto"/>
              <w:bottom w:val="single" w:sz="4" w:space="0" w:color="auto"/>
              <w:right w:val="nil"/>
            </w:tcBorders>
            <w:shd w:val="clear" w:color="auto" w:fill="auto"/>
            <w:noWrap/>
            <w:vAlign w:val="center"/>
            <w:hideMark/>
          </w:tcPr>
          <w:p w14:paraId="60BE5D65"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0211E322"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3433100" w14:textId="77777777" w:rsidR="000A4544" w:rsidRPr="00A512F9" w:rsidRDefault="000A4544" w:rsidP="000A4544">
            <w:pPr>
              <w:jc w:val="right"/>
              <w:rPr>
                <w:sz w:val="20"/>
                <w:szCs w:val="20"/>
              </w:rPr>
            </w:pPr>
            <w:r w:rsidRPr="00A512F9">
              <w:rPr>
                <w:sz w:val="20"/>
                <w:szCs w:val="20"/>
              </w:rPr>
              <w:t>204 200,00</w:t>
            </w:r>
          </w:p>
        </w:tc>
        <w:tc>
          <w:tcPr>
            <w:tcW w:w="0" w:type="auto"/>
            <w:tcBorders>
              <w:top w:val="nil"/>
              <w:left w:val="single" w:sz="4" w:space="0" w:color="auto"/>
              <w:bottom w:val="single" w:sz="4" w:space="0" w:color="auto"/>
              <w:right w:val="nil"/>
            </w:tcBorders>
            <w:shd w:val="clear" w:color="auto" w:fill="auto"/>
            <w:noWrap/>
            <w:vAlign w:val="center"/>
            <w:hideMark/>
          </w:tcPr>
          <w:p w14:paraId="43BB6F78" w14:textId="77777777" w:rsidR="000A4544" w:rsidRPr="00A512F9" w:rsidRDefault="000A4544" w:rsidP="000A4544">
            <w:pPr>
              <w:jc w:val="right"/>
              <w:rPr>
                <w:sz w:val="20"/>
                <w:szCs w:val="20"/>
              </w:rPr>
            </w:pPr>
            <w:r w:rsidRPr="00A512F9">
              <w:rPr>
                <w:sz w:val="20"/>
                <w:szCs w:val="20"/>
              </w:rPr>
              <w:t>204 200,00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8B02E5A" w14:textId="77777777" w:rsidR="000A4544" w:rsidRPr="00A512F9" w:rsidRDefault="000A4544" w:rsidP="000A4544">
            <w:pPr>
              <w:jc w:val="right"/>
              <w:rPr>
                <w:sz w:val="20"/>
                <w:szCs w:val="20"/>
              </w:rPr>
            </w:pPr>
            <w:r w:rsidRPr="00A512F9">
              <w:rPr>
                <w:sz w:val="20"/>
                <w:szCs w:val="20"/>
              </w:rPr>
              <w:t>204 200,00</w:t>
            </w:r>
          </w:p>
        </w:tc>
      </w:tr>
      <w:tr w:rsidR="000A4544" w:rsidRPr="00A512F9" w14:paraId="041FB2D7"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0CA4FBCC" w14:textId="77777777" w:rsidR="000A4544" w:rsidRPr="00A512F9" w:rsidRDefault="000A4544" w:rsidP="000A4544">
            <w:pPr>
              <w:rPr>
                <w:sz w:val="20"/>
                <w:szCs w:val="20"/>
              </w:rPr>
            </w:pPr>
            <w:r w:rsidRPr="00A512F9">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0" w:type="auto"/>
            <w:tcBorders>
              <w:top w:val="nil"/>
              <w:left w:val="single" w:sz="4" w:space="0" w:color="auto"/>
              <w:bottom w:val="single" w:sz="4" w:space="0" w:color="auto"/>
              <w:right w:val="nil"/>
            </w:tcBorders>
            <w:shd w:val="clear" w:color="auto" w:fill="auto"/>
            <w:noWrap/>
            <w:vAlign w:val="center"/>
            <w:hideMark/>
          </w:tcPr>
          <w:p w14:paraId="305C84EC" w14:textId="77777777" w:rsidR="000A4544" w:rsidRPr="00A512F9" w:rsidRDefault="000A4544" w:rsidP="000A4544">
            <w:pPr>
              <w:jc w:val="center"/>
              <w:rPr>
                <w:sz w:val="20"/>
                <w:szCs w:val="20"/>
              </w:rPr>
            </w:pPr>
            <w:r w:rsidRPr="00A512F9">
              <w:rPr>
                <w:sz w:val="20"/>
                <w:szCs w:val="20"/>
              </w:rPr>
              <w:t>02.0.00.70690</w:t>
            </w:r>
          </w:p>
        </w:tc>
        <w:tc>
          <w:tcPr>
            <w:tcW w:w="0" w:type="auto"/>
            <w:tcBorders>
              <w:top w:val="nil"/>
              <w:left w:val="single" w:sz="4" w:space="0" w:color="auto"/>
              <w:bottom w:val="single" w:sz="4" w:space="0" w:color="auto"/>
              <w:right w:val="nil"/>
            </w:tcBorders>
            <w:shd w:val="clear" w:color="auto" w:fill="auto"/>
            <w:noWrap/>
            <w:vAlign w:val="center"/>
            <w:hideMark/>
          </w:tcPr>
          <w:p w14:paraId="686413F8" w14:textId="77777777" w:rsidR="000A4544" w:rsidRPr="00A512F9" w:rsidRDefault="000A4544" w:rsidP="000A4544">
            <w:pPr>
              <w:jc w:val="center"/>
              <w:rPr>
                <w:sz w:val="20"/>
                <w:szCs w:val="20"/>
              </w:rPr>
            </w:pPr>
            <w:r w:rsidRPr="00A512F9">
              <w:rPr>
                <w:sz w:val="20"/>
                <w:szCs w:val="20"/>
              </w:rPr>
              <w:t>810</w:t>
            </w:r>
          </w:p>
        </w:tc>
        <w:tc>
          <w:tcPr>
            <w:tcW w:w="0" w:type="auto"/>
            <w:tcBorders>
              <w:top w:val="nil"/>
              <w:left w:val="single" w:sz="4" w:space="0" w:color="auto"/>
              <w:bottom w:val="single" w:sz="4" w:space="0" w:color="auto"/>
              <w:right w:val="nil"/>
            </w:tcBorders>
            <w:shd w:val="clear" w:color="auto" w:fill="auto"/>
            <w:noWrap/>
            <w:vAlign w:val="center"/>
            <w:hideMark/>
          </w:tcPr>
          <w:p w14:paraId="625F00CF" w14:textId="77777777" w:rsidR="000A4544" w:rsidRPr="00A512F9" w:rsidRDefault="000A4544" w:rsidP="000A4544">
            <w:pPr>
              <w:jc w:val="center"/>
              <w:rPr>
                <w:sz w:val="20"/>
                <w:szCs w:val="20"/>
              </w:rPr>
            </w:pPr>
            <w:r w:rsidRPr="00A512F9">
              <w:rPr>
                <w:sz w:val="20"/>
                <w:szCs w:val="20"/>
              </w:rPr>
              <w:t>04</w:t>
            </w:r>
          </w:p>
        </w:tc>
        <w:tc>
          <w:tcPr>
            <w:tcW w:w="0" w:type="auto"/>
            <w:tcBorders>
              <w:top w:val="nil"/>
              <w:left w:val="single" w:sz="4" w:space="0" w:color="auto"/>
              <w:bottom w:val="single" w:sz="4" w:space="0" w:color="auto"/>
              <w:right w:val="nil"/>
            </w:tcBorders>
            <w:shd w:val="clear" w:color="auto" w:fill="auto"/>
            <w:noWrap/>
            <w:vAlign w:val="center"/>
            <w:hideMark/>
          </w:tcPr>
          <w:p w14:paraId="71AEFEBB" w14:textId="77777777" w:rsidR="000A4544" w:rsidRPr="00A512F9" w:rsidRDefault="000A4544" w:rsidP="000A4544">
            <w:pPr>
              <w:jc w:val="center"/>
              <w:rPr>
                <w:sz w:val="20"/>
                <w:szCs w:val="20"/>
              </w:rPr>
            </w:pPr>
            <w:r w:rsidRPr="00A512F9">
              <w:rPr>
                <w:sz w:val="20"/>
                <w:szCs w:val="20"/>
              </w:rPr>
              <w:t>12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16F3D99" w14:textId="77777777" w:rsidR="000A4544" w:rsidRPr="00A512F9" w:rsidRDefault="000A4544" w:rsidP="000A4544">
            <w:pPr>
              <w:jc w:val="right"/>
              <w:rPr>
                <w:sz w:val="20"/>
                <w:szCs w:val="20"/>
              </w:rPr>
            </w:pPr>
            <w:r w:rsidRPr="00A512F9">
              <w:rPr>
                <w:sz w:val="20"/>
                <w:szCs w:val="20"/>
              </w:rPr>
              <w:t>204 200,00</w:t>
            </w:r>
          </w:p>
        </w:tc>
        <w:tc>
          <w:tcPr>
            <w:tcW w:w="0" w:type="auto"/>
            <w:tcBorders>
              <w:top w:val="nil"/>
              <w:left w:val="single" w:sz="4" w:space="0" w:color="auto"/>
              <w:bottom w:val="single" w:sz="4" w:space="0" w:color="auto"/>
              <w:right w:val="nil"/>
            </w:tcBorders>
            <w:shd w:val="clear" w:color="auto" w:fill="auto"/>
            <w:noWrap/>
            <w:vAlign w:val="center"/>
            <w:hideMark/>
          </w:tcPr>
          <w:p w14:paraId="039B058E" w14:textId="77777777" w:rsidR="000A4544" w:rsidRPr="00A512F9" w:rsidRDefault="000A4544" w:rsidP="000A4544">
            <w:pPr>
              <w:jc w:val="right"/>
              <w:rPr>
                <w:sz w:val="20"/>
                <w:szCs w:val="20"/>
              </w:rPr>
            </w:pPr>
            <w:r w:rsidRPr="00A512F9">
              <w:rPr>
                <w:sz w:val="20"/>
                <w:szCs w:val="20"/>
              </w:rPr>
              <w:t>204 200,00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D30CC6F" w14:textId="77777777" w:rsidR="000A4544" w:rsidRPr="00A512F9" w:rsidRDefault="000A4544" w:rsidP="000A4544">
            <w:pPr>
              <w:jc w:val="right"/>
              <w:rPr>
                <w:sz w:val="20"/>
                <w:szCs w:val="20"/>
              </w:rPr>
            </w:pPr>
            <w:r w:rsidRPr="00A512F9">
              <w:rPr>
                <w:sz w:val="20"/>
                <w:szCs w:val="20"/>
              </w:rPr>
              <w:t>204 200,00</w:t>
            </w:r>
          </w:p>
        </w:tc>
      </w:tr>
      <w:tr w:rsidR="000A4544" w:rsidRPr="00A512F9" w14:paraId="6C6C5FA7"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4F1CA6F7" w14:textId="77777777" w:rsidR="000A4544" w:rsidRPr="00A512F9" w:rsidRDefault="000A4544" w:rsidP="000A4544">
            <w:pPr>
              <w:rPr>
                <w:bCs/>
                <w:sz w:val="20"/>
                <w:szCs w:val="20"/>
              </w:rPr>
            </w:pPr>
            <w:r w:rsidRPr="00A512F9">
              <w:rPr>
                <w:bCs/>
                <w:sz w:val="20"/>
                <w:szCs w:val="20"/>
              </w:rPr>
              <w:t>Муниципальная программа "Патриотическое воспитание граждан Куйбышевского района"</w:t>
            </w:r>
          </w:p>
        </w:tc>
        <w:tc>
          <w:tcPr>
            <w:tcW w:w="0" w:type="auto"/>
            <w:tcBorders>
              <w:top w:val="nil"/>
              <w:left w:val="single" w:sz="4" w:space="0" w:color="auto"/>
              <w:bottom w:val="single" w:sz="4" w:space="0" w:color="auto"/>
              <w:right w:val="nil"/>
            </w:tcBorders>
            <w:shd w:val="clear" w:color="auto" w:fill="auto"/>
            <w:noWrap/>
            <w:vAlign w:val="center"/>
            <w:hideMark/>
          </w:tcPr>
          <w:p w14:paraId="193E28CD" w14:textId="77777777" w:rsidR="000A4544" w:rsidRPr="00A512F9" w:rsidRDefault="000A4544" w:rsidP="000A4544">
            <w:pPr>
              <w:jc w:val="center"/>
              <w:rPr>
                <w:bCs/>
                <w:sz w:val="20"/>
                <w:szCs w:val="20"/>
              </w:rPr>
            </w:pPr>
            <w:r w:rsidRPr="00A512F9">
              <w:rPr>
                <w:bCs/>
                <w:sz w:val="20"/>
                <w:szCs w:val="20"/>
              </w:rPr>
              <w:t>03.0.00.00000</w:t>
            </w:r>
          </w:p>
        </w:tc>
        <w:tc>
          <w:tcPr>
            <w:tcW w:w="0" w:type="auto"/>
            <w:tcBorders>
              <w:top w:val="nil"/>
              <w:left w:val="single" w:sz="4" w:space="0" w:color="auto"/>
              <w:bottom w:val="single" w:sz="4" w:space="0" w:color="auto"/>
              <w:right w:val="nil"/>
            </w:tcBorders>
            <w:shd w:val="clear" w:color="auto" w:fill="auto"/>
            <w:noWrap/>
            <w:vAlign w:val="center"/>
            <w:hideMark/>
          </w:tcPr>
          <w:p w14:paraId="00AFF680"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79903E8D"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2DBC8DF4"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59E89DB" w14:textId="77777777" w:rsidR="000A4544" w:rsidRPr="00A512F9" w:rsidRDefault="000A4544" w:rsidP="000A4544">
            <w:pPr>
              <w:jc w:val="right"/>
              <w:rPr>
                <w:bCs/>
                <w:sz w:val="20"/>
                <w:szCs w:val="20"/>
              </w:rPr>
            </w:pPr>
            <w:r w:rsidRPr="00A512F9">
              <w:rPr>
                <w:bCs/>
                <w:sz w:val="20"/>
                <w:szCs w:val="20"/>
              </w:rPr>
              <w:t>1 000 000,00</w:t>
            </w:r>
          </w:p>
        </w:tc>
        <w:tc>
          <w:tcPr>
            <w:tcW w:w="0" w:type="auto"/>
            <w:tcBorders>
              <w:top w:val="nil"/>
              <w:left w:val="single" w:sz="4" w:space="0" w:color="auto"/>
              <w:bottom w:val="single" w:sz="4" w:space="0" w:color="auto"/>
              <w:right w:val="nil"/>
            </w:tcBorders>
            <w:shd w:val="clear" w:color="auto" w:fill="auto"/>
            <w:noWrap/>
            <w:vAlign w:val="center"/>
            <w:hideMark/>
          </w:tcPr>
          <w:p w14:paraId="1E1B6396"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BC840D8" w14:textId="77777777" w:rsidR="000A4544" w:rsidRPr="00A512F9" w:rsidRDefault="000A4544" w:rsidP="000A4544">
            <w:pPr>
              <w:jc w:val="right"/>
              <w:rPr>
                <w:bCs/>
                <w:sz w:val="20"/>
                <w:szCs w:val="20"/>
              </w:rPr>
            </w:pPr>
            <w:r w:rsidRPr="00A512F9">
              <w:rPr>
                <w:bCs/>
                <w:sz w:val="20"/>
                <w:szCs w:val="20"/>
              </w:rPr>
              <w:t>0,00</w:t>
            </w:r>
          </w:p>
        </w:tc>
      </w:tr>
      <w:tr w:rsidR="000A4544" w:rsidRPr="00A512F9" w14:paraId="39BEDFC4"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149E8AEC" w14:textId="77777777" w:rsidR="000A4544" w:rsidRPr="00A512F9" w:rsidRDefault="000A4544" w:rsidP="000A4544">
            <w:pPr>
              <w:rPr>
                <w:bCs/>
                <w:sz w:val="20"/>
                <w:szCs w:val="20"/>
              </w:rPr>
            </w:pPr>
            <w:r w:rsidRPr="00A512F9">
              <w:rPr>
                <w:bCs/>
                <w:sz w:val="20"/>
                <w:szCs w:val="20"/>
              </w:rPr>
              <w:t>Реализация мероприятий в рамках МП "Патриотическое воспитание граждан Куйбышевского района"</w:t>
            </w:r>
          </w:p>
        </w:tc>
        <w:tc>
          <w:tcPr>
            <w:tcW w:w="0" w:type="auto"/>
            <w:tcBorders>
              <w:top w:val="nil"/>
              <w:left w:val="single" w:sz="4" w:space="0" w:color="auto"/>
              <w:bottom w:val="single" w:sz="4" w:space="0" w:color="auto"/>
              <w:right w:val="nil"/>
            </w:tcBorders>
            <w:shd w:val="clear" w:color="auto" w:fill="auto"/>
            <w:noWrap/>
            <w:vAlign w:val="center"/>
            <w:hideMark/>
          </w:tcPr>
          <w:p w14:paraId="21443FF3" w14:textId="77777777" w:rsidR="000A4544" w:rsidRPr="00A512F9" w:rsidRDefault="000A4544" w:rsidP="000A4544">
            <w:pPr>
              <w:jc w:val="center"/>
              <w:rPr>
                <w:bCs/>
                <w:sz w:val="20"/>
                <w:szCs w:val="20"/>
              </w:rPr>
            </w:pPr>
            <w:r w:rsidRPr="00A512F9">
              <w:rPr>
                <w:bCs/>
                <w:sz w:val="20"/>
                <w:szCs w:val="20"/>
              </w:rPr>
              <w:t>03.0.00.79500</w:t>
            </w:r>
          </w:p>
        </w:tc>
        <w:tc>
          <w:tcPr>
            <w:tcW w:w="0" w:type="auto"/>
            <w:tcBorders>
              <w:top w:val="nil"/>
              <w:left w:val="single" w:sz="4" w:space="0" w:color="auto"/>
              <w:bottom w:val="single" w:sz="4" w:space="0" w:color="auto"/>
              <w:right w:val="nil"/>
            </w:tcBorders>
            <w:shd w:val="clear" w:color="auto" w:fill="auto"/>
            <w:noWrap/>
            <w:vAlign w:val="center"/>
            <w:hideMark/>
          </w:tcPr>
          <w:p w14:paraId="52561A4E"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4C3BF1AF"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32B3AE20"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22BDC84" w14:textId="77777777" w:rsidR="000A4544" w:rsidRPr="00A512F9" w:rsidRDefault="000A4544" w:rsidP="000A4544">
            <w:pPr>
              <w:jc w:val="right"/>
              <w:rPr>
                <w:bCs/>
                <w:sz w:val="20"/>
                <w:szCs w:val="20"/>
              </w:rPr>
            </w:pPr>
            <w:r w:rsidRPr="00A512F9">
              <w:rPr>
                <w:bCs/>
                <w:sz w:val="20"/>
                <w:szCs w:val="20"/>
              </w:rPr>
              <w:t>1 000 000,00</w:t>
            </w:r>
          </w:p>
        </w:tc>
        <w:tc>
          <w:tcPr>
            <w:tcW w:w="0" w:type="auto"/>
            <w:tcBorders>
              <w:top w:val="nil"/>
              <w:left w:val="single" w:sz="4" w:space="0" w:color="auto"/>
              <w:bottom w:val="single" w:sz="4" w:space="0" w:color="auto"/>
              <w:right w:val="nil"/>
            </w:tcBorders>
            <w:shd w:val="clear" w:color="auto" w:fill="auto"/>
            <w:noWrap/>
            <w:vAlign w:val="center"/>
            <w:hideMark/>
          </w:tcPr>
          <w:p w14:paraId="57B77417"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3ED82C7" w14:textId="77777777" w:rsidR="000A4544" w:rsidRPr="00A512F9" w:rsidRDefault="000A4544" w:rsidP="000A4544">
            <w:pPr>
              <w:jc w:val="right"/>
              <w:rPr>
                <w:bCs/>
                <w:sz w:val="20"/>
                <w:szCs w:val="20"/>
              </w:rPr>
            </w:pPr>
            <w:r w:rsidRPr="00A512F9">
              <w:rPr>
                <w:bCs/>
                <w:sz w:val="20"/>
                <w:szCs w:val="20"/>
              </w:rPr>
              <w:t>0,00</w:t>
            </w:r>
          </w:p>
        </w:tc>
      </w:tr>
      <w:tr w:rsidR="000A4544" w:rsidRPr="00A512F9" w14:paraId="5FF3FEDE"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6A9B2304"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single" w:sz="4" w:space="0" w:color="auto"/>
              <w:bottom w:val="single" w:sz="4" w:space="0" w:color="auto"/>
              <w:right w:val="nil"/>
            </w:tcBorders>
            <w:shd w:val="clear" w:color="auto" w:fill="auto"/>
            <w:noWrap/>
            <w:vAlign w:val="center"/>
            <w:hideMark/>
          </w:tcPr>
          <w:p w14:paraId="5C9B2EDD" w14:textId="77777777" w:rsidR="000A4544" w:rsidRPr="00A512F9" w:rsidRDefault="000A4544" w:rsidP="000A4544">
            <w:pPr>
              <w:jc w:val="center"/>
              <w:rPr>
                <w:sz w:val="20"/>
                <w:szCs w:val="20"/>
              </w:rPr>
            </w:pPr>
            <w:r w:rsidRPr="00A512F9">
              <w:rPr>
                <w:sz w:val="20"/>
                <w:szCs w:val="20"/>
              </w:rPr>
              <w:t>03.0.00.79500</w:t>
            </w:r>
          </w:p>
        </w:tc>
        <w:tc>
          <w:tcPr>
            <w:tcW w:w="0" w:type="auto"/>
            <w:tcBorders>
              <w:top w:val="nil"/>
              <w:left w:val="single" w:sz="4" w:space="0" w:color="auto"/>
              <w:bottom w:val="single" w:sz="4" w:space="0" w:color="auto"/>
              <w:right w:val="nil"/>
            </w:tcBorders>
            <w:shd w:val="clear" w:color="auto" w:fill="auto"/>
            <w:noWrap/>
            <w:vAlign w:val="center"/>
            <w:hideMark/>
          </w:tcPr>
          <w:p w14:paraId="4861A907" w14:textId="77777777" w:rsidR="000A4544" w:rsidRPr="00A512F9" w:rsidRDefault="000A4544" w:rsidP="000A4544">
            <w:pPr>
              <w:jc w:val="center"/>
              <w:rPr>
                <w:sz w:val="20"/>
                <w:szCs w:val="20"/>
              </w:rPr>
            </w:pPr>
            <w:r w:rsidRPr="00A512F9">
              <w:rPr>
                <w:sz w:val="20"/>
                <w:szCs w:val="20"/>
              </w:rPr>
              <w:t>600</w:t>
            </w:r>
          </w:p>
        </w:tc>
        <w:tc>
          <w:tcPr>
            <w:tcW w:w="0" w:type="auto"/>
            <w:tcBorders>
              <w:top w:val="nil"/>
              <w:left w:val="single" w:sz="4" w:space="0" w:color="auto"/>
              <w:bottom w:val="single" w:sz="4" w:space="0" w:color="auto"/>
              <w:right w:val="nil"/>
            </w:tcBorders>
            <w:shd w:val="clear" w:color="auto" w:fill="auto"/>
            <w:noWrap/>
            <w:vAlign w:val="center"/>
            <w:hideMark/>
          </w:tcPr>
          <w:p w14:paraId="659E5C17"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073FC370"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4395470" w14:textId="77777777" w:rsidR="000A4544" w:rsidRPr="00A512F9" w:rsidRDefault="000A4544" w:rsidP="000A4544">
            <w:pPr>
              <w:jc w:val="right"/>
              <w:rPr>
                <w:sz w:val="20"/>
                <w:szCs w:val="20"/>
              </w:rPr>
            </w:pPr>
            <w:r w:rsidRPr="00A512F9">
              <w:rPr>
                <w:sz w:val="20"/>
                <w:szCs w:val="20"/>
              </w:rPr>
              <w:t>1 000 000,00</w:t>
            </w:r>
          </w:p>
        </w:tc>
        <w:tc>
          <w:tcPr>
            <w:tcW w:w="0" w:type="auto"/>
            <w:tcBorders>
              <w:top w:val="nil"/>
              <w:left w:val="single" w:sz="4" w:space="0" w:color="auto"/>
              <w:bottom w:val="single" w:sz="4" w:space="0" w:color="auto"/>
              <w:right w:val="nil"/>
            </w:tcBorders>
            <w:shd w:val="clear" w:color="auto" w:fill="auto"/>
            <w:noWrap/>
            <w:vAlign w:val="center"/>
            <w:hideMark/>
          </w:tcPr>
          <w:p w14:paraId="166921BC"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A3FE2FE" w14:textId="77777777" w:rsidR="000A4544" w:rsidRPr="00A512F9" w:rsidRDefault="000A4544" w:rsidP="000A4544">
            <w:pPr>
              <w:jc w:val="right"/>
              <w:rPr>
                <w:sz w:val="20"/>
                <w:szCs w:val="20"/>
              </w:rPr>
            </w:pPr>
            <w:r w:rsidRPr="00A512F9">
              <w:rPr>
                <w:sz w:val="20"/>
                <w:szCs w:val="20"/>
              </w:rPr>
              <w:t>0,00</w:t>
            </w:r>
          </w:p>
        </w:tc>
      </w:tr>
      <w:tr w:rsidR="000A4544" w:rsidRPr="00A512F9" w14:paraId="549AA58E"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2E856743" w14:textId="77777777" w:rsidR="000A4544" w:rsidRPr="00A512F9" w:rsidRDefault="000A4544" w:rsidP="000A4544">
            <w:pPr>
              <w:rPr>
                <w:sz w:val="20"/>
                <w:szCs w:val="20"/>
              </w:rPr>
            </w:pPr>
            <w:r w:rsidRPr="00A512F9">
              <w:rPr>
                <w:sz w:val="20"/>
                <w:szCs w:val="20"/>
              </w:rPr>
              <w:t>Субсидии бюджетным учреждениям</w:t>
            </w:r>
          </w:p>
        </w:tc>
        <w:tc>
          <w:tcPr>
            <w:tcW w:w="0" w:type="auto"/>
            <w:tcBorders>
              <w:top w:val="nil"/>
              <w:left w:val="single" w:sz="4" w:space="0" w:color="auto"/>
              <w:bottom w:val="single" w:sz="4" w:space="0" w:color="auto"/>
              <w:right w:val="nil"/>
            </w:tcBorders>
            <w:shd w:val="clear" w:color="auto" w:fill="auto"/>
            <w:noWrap/>
            <w:vAlign w:val="center"/>
            <w:hideMark/>
          </w:tcPr>
          <w:p w14:paraId="4ED73C4C" w14:textId="77777777" w:rsidR="000A4544" w:rsidRPr="00A512F9" w:rsidRDefault="000A4544" w:rsidP="000A4544">
            <w:pPr>
              <w:jc w:val="center"/>
              <w:rPr>
                <w:sz w:val="20"/>
                <w:szCs w:val="20"/>
              </w:rPr>
            </w:pPr>
            <w:r w:rsidRPr="00A512F9">
              <w:rPr>
                <w:sz w:val="20"/>
                <w:szCs w:val="20"/>
              </w:rPr>
              <w:t>03.0.00.79500</w:t>
            </w:r>
          </w:p>
        </w:tc>
        <w:tc>
          <w:tcPr>
            <w:tcW w:w="0" w:type="auto"/>
            <w:tcBorders>
              <w:top w:val="nil"/>
              <w:left w:val="single" w:sz="4" w:space="0" w:color="auto"/>
              <w:bottom w:val="single" w:sz="4" w:space="0" w:color="auto"/>
              <w:right w:val="nil"/>
            </w:tcBorders>
            <w:shd w:val="clear" w:color="auto" w:fill="auto"/>
            <w:noWrap/>
            <w:vAlign w:val="center"/>
            <w:hideMark/>
          </w:tcPr>
          <w:p w14:paraId="323109F9" w14:textId="77777777" w:rsidR="000A4544" w:rsidRPr="00A512F9" w:rsidRDefault="000A4544" w:rsidP="000A4544">
            <w:pPr>
              <w:jc w:val="center"/>
              <w:rPr>
                <w:sz w:val="20"/>
                <w:szCs w:val="20"/>
              </w:rPr>
            </w:pPr>
            <w:r w:rsidRPr="00A512F9">
              <w:rPr>
                <w:sz w:val="20"/>
                <w:szCs w:val="20"/>
              </w:rPr>
              <w:t>610</w:t>
            </w:r>
          </w:p>
        </w:tc>
        <w:tc>
          <w:tcPr>
            <w:tcW w:w="0" w:type="auto"/>
            <w:tcBorders>
              <w:top w:val="nil"/>
              <w:left w:val="single" w:sz="4" w:space="0" w:color="auto"/>
              <w:bottom w:val="single" w:sz="4" w:space="0" w:color="auto"/>
              <w:right w:val="nil"/>
            </w:tcBorders>
            <w:shd w:val="clear" w:color="auto" w:fill="auto"/>
            <w:noWrap/>
            <w:vAlign w:val="center"/>
            <w:hideMark/>
          </w:tcPr>
          <w:p w14:paraId="1E58718C"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nil"/>
            </w:tcBorders>
            <w:shd w:val="clear" w:color="auto" w:fill="auto"/>
            <w:noWrap/>
            <w:vAlign w:val="center"/>
            <w:hideMark/>
          </w:tcPr>
          <w:p w14:paraId="4208C467"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5637443" w14:textId="77777777" w:rsidR="000A4544" w:rsidRPr="00A512F9" w:rsidRDefault="000A4544" w:rsidP="000A4544">
            <w:pPr>
              <w:jc w:val="right"/>
              <w:rPr>
                <w:sz w:val="20"/>
                <w:szCs w:val="20"/>
              </w:rPr>
            </w:pPr>
            <w:r w:rsidRPr="00A512F9">
              <w:rPr>
                <w:sz w:val="20"/>
                <w:szCs w:val="20"/>
              </w:rPr>
              <w:t>1 000 000,00</w:t>
            </w:r>
          </w:p>
        </w:tc>
        <w:tc>
          <w:tcPr>
            <w:tcW w:w="0" w:type="auto"/>
            <w:tcBorders>
              <w:top w:val="nil"/>
              <w:left w:val="single" w:sz="4" w:space="0" w:color="auto"/>
              <w:bottom w:val="single" w:sz="4" w:space="0" w:color="auto"/>
              <w:right w:val="nil"/>
            </w:tcBorders>
            <w:shd w:val="clear" w:color="auto" w:fill="auto"/>
            <w:noWrap/>
            <w:vAlign w:val="center"/>
            <w:hideMark/>
          </w:tcPr>
          <w:p w14:paraId="33702E2B"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1A7FCD0" w14:textId="77777777" w:rsidR="000A4544" w:rsidRPr="00A512F9" w:rsidRDefault="000A4544" w:rsidP="000A4544">
            <w:pPr>
              <w:jc w:val="right"/>
              <w:rPr>
                <w:sz w:val="20"/>
                <w:szCs w:val="20"/>
              </w:rPr>
            </w:pPr>
            <w:r w:rsidRPr="00A512F9">
              <w:rPr>
                <w:sz w:val="20"/>
                <w:szCs w:val="20"/>
              </w:rPr>
              <w:t>0,00</w:t>
            </w:r>
          </w:p>
        </w:tc>
      </w:tr>
      <w:tr w:rsidR="000A4544" w:rsidRPr="00A512F9" w14:paraId="2D9237BA"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4BCE2B4D" w14:textId="77777777" w:rsidR="000A4544" w:rsidRPr="00A512F9" w:rsidRDefault="000A4544" w:rsidP="000A4544">
            <w:pPr>
              <w:rPr>
                <w:bCs/>
                <w:sz w:val="20"/>
                <w:szCs w:val="20"/>
              </w:rPr>
            </w:pPr>
            <w:r w:rsidRPr="00A512F9">
              <w:rPr>
                <w:bCs/>
                <w:sz w:val="20"/>
                <w:szCs w:val="20"/>
              </w:rPr>
              <w:t>Муниципальная программа "Развитие молодёжно</w:t>
            </w:r>
            <w:r w:rsidRPr="00A512F9">
              <w:rPr>
                <w:bCs/>
                <w:sz w:val="20"/>
                <w:szCs w:val="20"/>
              </w:rPr>
              <w:lastRenderedPageBreak/>
              <w:t>й политики в Куйбышевском районе Новосибирской области"</w:t>
            </w:r>
          </w:p>
        </w:tc>
        <w:tc>
          <w:tcPr>
            <w:tcW w:w="0" w:type="auto"/>
            <w:tcBorders>
              <w:top w:val="nil"/>
              <w:left w:val="single" w:sz="4" w:space="0" w:color="auto"/>
              <w:bottom w:val="single" w:sz="4" w:space="0" w:color="auto"/>
              <w:right w:val="nil"/>
            </w:tcBorders>
            <w:shd w:val="clear" w:color="auto" w:fill="auto"/>
            <w:noWrap/>
            <w:vAlign w:val="center"/>
            <w:hideMark/>
          </w:tcPr>
          <w:p w14:paraId="3F600655" w14:textId="77777777" w:rsidR="000A4544" w:rsidRPr="00A512F9" w:rsidRDefault="000A4544" w:rsidP="000A4544">
            <w:pPr>
              <w:jc w:val="center"/>
              <w:rPr>
                <w:bCs/>
                <w:sz w:val="20"/>
                <w:szCs w:val="20"/>
              </w:rPr>
            </w:pPr>
            <w:r w:rsidRPr="00A512F9">
              <w:rPr>
                <w:bCs/>
                <w:sz w:val="20"/>
                <w:szCs w:val="20"/>
              </w:rPr>
              <w:lastRenderedPageBreak/>
              <w:t>04.0.00.00000</w:t>
            </w:r>
          </w:p>
        </w:tc>
        <w:tc>
          <w:tcPr>
            <w:tcW w:w="0" w:type="auto"/>
            <w:tcBorders>
              <w:top w:val="nil"/>
              <w:left w:val="single" w:sz="4" w:space="0" w:color="auto"/>
              <w:bottom w:val="single" w:sz="4" w:space="0" w:color="auto"/>
              <w:right w:val="nil"/>
            </w:tcBorders>
            <w:shd w:val="clear" w:color="auto" w:fill="auto"/>
            <w:noWrap/>
            <w:vAlign w:val="center"/>
            <w:hideMark/>
          </w:tcPr>
          <w:p w14:paraId="61DFD127"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6267C30C"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41B28331"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85FD4DA" w14:textId="77777777" w:rsidR="000A4544" w:rsidRPr="00A512F9" w:rsidRDefault="000A4544" w:rsidP="000A4544">
            <w:pPr>
              <w:jc w:val="right"/>
              <w:rPr>
                <w:bCs/>
                <w:sz w:val="20"/>
                <w:szCs w:val="20"/>
              </w:rPr>
            </w:pPr>
            <w:r w:rsidRPr="00A512F9">
              <w:rPr>
                <w:bCs/>
                <w:sz w:val="20"/>
                <w:szCs w:val="20"/>
              </w:rPr>
              <w:t>22 048 797,12</w:t>
            </w:r>
          </w:p>
        </w:tc>
        <w:tc>
          <w:tcPr>
            <w:tcW w:w="0" w:type="auto"/>
            <w:tcBorders>
              <w:top w:val="nil"/>
              <w:left w:val="single" w:sz="4" w:space="0" w:color="auto"/>
              <w:bottom w:val="single" w:sz="4" w:space="0" w:color="auto"/>
              <w:right w:val="nil"/>
            </w:tcBorders>
            <w:shd w:val="clear" w:color="auto" w:fill="auto"/>
            <w:noWrap/>
            <w:vAlign w:val="center"/>
            <w:hideMark/>
          </w:tcPr>
          <w:p w14:paraId="0F75982C" w14:textId="77777777" w:rsidR="000A4544" w:rsidRPr="00A512F9" w:rsidRDefault="000A4544" w:rsidP="000A4544">
            <w:pPr>
              <w:jc w:val="right"/>
              <w:rPr>
                <w:bCs/>
                <w:sz w:val="20"/>
                <w:szCs w:val="20"/>
              </w:rPr>
            </w:pPr>
            <w:r w:rsidRPr="00A512F9">
              <w:rPr>
                <w:bCs/>
                <w:sz w:val="20"/>
                <w:szCs w:val="20"/>
              </w:rPr>
              <w:t>17 000 000,00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D5B95E5" w14:textId="77777777" w:rsidR="000A4544" w:rsidRPr="00A512F9" w:rsidRDefault="000A4544" w:rsidP="000A4544">
            <w:pPr>
              <w:jc w:val="right"/>
              <w:rPr>
                <w:bCs/>
                <w:sz w:val="20"/>
                <w:szCs w:val="20"/>
              </w:rPr>
            </w:pPr>
            <w:r w:rsidRPr="00A512F9">
              <w:rPr>
                <w:bCs/>
                <w:sz w:val="20"/>
                <w:szCs w:val="20"/>
              </w:rPr>
              <w:t>17 000 000,00</w:t>
            </w:r>
          </w:p>
        </w:tc>
      </w:tr>
      <w:tr w:rsidR="000A4544" w:rsidRPr="00A512F9" w14:paraId="6BA90FF2"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5D70A3A0" w14:textId="77777777" w:rsidR="000A4544" w:rsidRPr="00A512F9" w:rsidRDefault="000A4544" w:rsidP="000A4544">
            <w:pPr>
              <w:rPr>
                <w:bCs/>
                <w:sz w:val="20"/>
                <w:szCs w:val="20"/>
              </w:rPr>
            </w:pPr>
            <w:r w:rsidRPr="00A512F9">
              <w:rPr>
                <w:bCs/>
                <w:sz w:val="20"/>
                <w:szCs w:val="20"/>
              </w:rPr>
              <w:t>Расходы на обеспечение деятельности (оказание услуг) муниципальных учреждений по организационно-воспитательной работе с молодежью</w:t>
            </w:r>
          </w:p>
        </w:tc>
        <w:tc>
          <w:tcPr>
            <w:tcW w:w="0" w:type="auto"/>
            <w:tcBorders>
              <w:top w:val="nil"/>
              <w:left w:val="single" w:sz="4" w:space="0" w:color="auto"/>
              <w:bottom w:val="single" w:sz="4" w:space="0" w:color="auto"/>
              <w:right w:val="nil"/>
            </w:tcBorders>
            <w:shd w:val="clear" w:color="auto" w:fill="auto"/>
            <w:noWrap/>
            <w:vAlign w:val="center"/>
            <w:hideMark/>
          </w:tcPr>
          <w:p w14:paraId="45420EC9" w14:textId="77777777" w:rsidR="000A4544" w:rsidRPr="00A512F9" w:rsidRDefault="000A4544" w:rsidP="000A4544">
            <w:pPr>
              <w:jc w:val="center"/>
              <w:rPr>
                <w:bCs/>
                <w:sz w:val="20"/>
                <w:szCs w:val="20"/>
              </w:rPr>
            </w:pPr>
            <w:r w:rsidRPr="00A512F9">
              <w:rPr>
                <w:bCs/>
                <w:sz w:val="20"/>
                <w:szCs w:val="20"/>
              </w:rPr>
              <w:t>04.0.00.07590</w:t>
            </w:r>
          </w:p>
        </w:tc>
        <w:tc>
          <w:tcPr>
            <w:tcW w:w="0" w:type="auto"/>
            <w:tcBorders>
              <w:top w:val="nil"/>
              <w:left w:val="single" w:sz="4" w:space="0" w:color="auto"/>
              <w:bottom w:val="single" w:sz="4" w:space="0" w:color="auto"/>
              <w:right w:val="nil"/>
            </w:tcBorders>
            <w:shd w:val="clear" w:color="auto" w:fill="auto"/>
            <w:noWrap/>
            <w:vAlign w:val="center"/>
            <w:hideMark/>
          </w:tcPr>
          <w:p w14:paraId="123E10CF"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72179C3A"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0ED164C5"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2138B3F" w14:textId="77777777" w:rsidR="000A4544" w:rsidRPr="00A512F9" w:rsidRDefault="000A4544" w:rsidP="000A4544">
            <w:pPr>
              <w:jc w:val="right"/>
              <w:rPr>
                <w:bCs/>
                <w:sz w:val="20"/>
                <w:szCs w:val="20"/>
              </w:rPr>
            </w:pPr>
            <w:r w:rsidRPr="00A512F9">
              <w:rPr>
                <w:bCs/>
                <w:sz w:val="20"/>
                <w:szCs w:val="20"/>
              </w:rPr>
              <w:t>20 048 797,12</w:t>
            </w:r>
          </w:p>
        </w:tc>
        <w:tc>
          <w:tcPr>
            <w:tcW w:w="0" w:type="auto"/>
            <w:tcBorders>
              <w:top w:val="nil"/>
              <w:left w:val="single" w:sz="4" w:space="0" w:color="auto"/>
              <w:bottom w:val="single" w:sz="4" w:space="0" w:color="auto"/>
              <w:right w:val="nil"/>
            </w:tcBorders>
            <w:shd w:val="clear" w:color="auto" w:fill="auto"/>
            <w:noWrap/>
            <w:vAlign w:val="center"/>
            <w:hideMark/>
          </w:tcPr>
          <w:p w14:paraId="12D1B3C6" w14:textId="77777777" w:rsidR="000A4544" w:rsidRPr="00A512F9" w:rsidRDefault="000A4544" w:rsidP="000A4544">
            <w:pPr>
              <w:jc w:val="right"/>
              <w:rPr>
                <w:bCs/>
                <w:sz w:val="20"/>
                <w:szCs w:val="20"/>
              </w:rPr>
            </w:pPr>
            <w:r w:rsidRPr="00A512F9">
              <w:rPr>
                <w:bCs/>
                <w:sz w:val="20"/>
                <w:szCs w:val="20"/>
              </w:rPr>
              <w:t>17 000 000,00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1EA7C23" w14:textId="77777777" w:rsidR="000A4544" w:rsidRPr="00A512F9" w:rsidRDefault="000A4544" w:rsidP="000A4544">
            <w:pPr>
              <w:jc w:val="right"/>
              <w:rPr>
                <w:bCs/>
                <w:sz w:val="20"/>
                <w:szCs w:val="20"/>
              </w:rPr>
            </w:pPr>
            <w:r w:rsidRPr="00A512F9">
              <w:rPr>
                <w:bCs/>
                <w:sz w:val="20"/>
                <w:szCs w:val="20"/>
              </w:rPr>
              <w:t>17 000 000,00</w:t>
            </w:r>
          </w:p>
        </w:tc>
      </w:tr>
      <w:tr w:rsidR="000A4544" w:rsidRPr="00A512F9" w14:paraId="0DF68433"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4FD5B0D2" w14:textId="77777777" w:rsidR="000A4544" w:rsidRPr="00A512F9" w:rsidRDefault="000A4544" w:rsidP="000A4544">
            <w:pPr>
              <w:rPr>
                <w:sz w:val="20"/>
                <w:szCs w:val="20"/>
              </w:rPr>
            </w:pPr>
            <w:r w:rsidRPr="00A512F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auto" w:fill="auto"/>
            <w:noWrap/>
            <w:vAlign w:val="center"/>
            <w:hideMark/>
          </w:tcPr>
          <w:p w14:paraId="53ED5682" w14:textId="77777777" w:rsidR="000A4544" w:rsidRPr="00A512F9" w:rsidRDefault="000A4544" w:rsidP="000A4544">
            <w:pPr>
              <w:jc w:val="center"/>
              <w:rPr>
                <w:sz w:val="20"/>
                <w:szCs w:val="20"/>
              </w:rPr>
            </w:pPr>
            <w:r w:rsidRPr="00A512F9">
              <w:rPr>
                <w:sz w:val="20"/>
                <w:szCs w:val="20"/>
              </w:rPr>
              <w:t>04.0.00.07590</w:t>
            </w:r>
          </w:p>
        </w:tc>
        <w:tc>
          <w:tcPr>
            <w:tcW w:w="0" w:type="auto"/>
            <w:tcBorders>
              <w:top w:val="nil"/>
              <w:left w:val="single" w:sz="4" w:space="0" w:color="auto"/>
              <w:bottom w:val="single" w:sz="4" w:space="0" w:color="auto"/>
              <w:right w:val="nil"/>
            </w:tcBorders>
            <w:shd w:val="clear" w:color="auto" w:fill="auto"/>
            <w:noWrap/>
            <w:vAlign w:val="center"/>
            <w:hideMark/>
          </w:tcPr>
          <w:p w14:paraId="531C9A7C" w14:textId="77777777" w:rsidR="000A4544" w:rsidRPr="00A512F9" w:rsidRDefault="000A4544" w:rsidP="000A4544">
            <w:pPr>
              <w:jc w:val="center"/>
              <w:rPr>
                <w:sz w:val="20"/>
                <w:szCs w:val="20"/>
              </w:rPr>
            </w:pPr>
            <w:r w:rsidRPr="00A512F9">
              <w:rPr>
                <w:sz w:val="20"/>
                <w:szCs w:val="20"/>
              </w:rPr>
              <w:t>100</w:t>
            </w:r>
          </w:p>
        </w:tc>
        <w:tc>
          <w:tcPr>
            <w:tcW w:w="0" w:type="auto"/>
            <w:tcBorders>
              <w:top w:val="nil"/>
              <w:left w:val="single" w:sz="4" w:space="0" w:color="auto"/>
              <w:bottom w:val="single" w:sz="4" w:space="0" w:color="auto"/>
              <w:right w:val="nil"/>
            </w:tcBorders>
            <w:shd w:val="clear" w:color="auto" w:fill="auto"/>
            <w:noWrap/>
            <w:vAlign w:val="center"/>
            <w:hideMark/>
          </w:tcPr>
          <w:p w14:paraId="0B5F580C"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63C18565"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2276702"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nil"/>
            </w:tcBorders>
            <w:shd w:val="clear" w:color="auto" w:fill="auto"/>
            <w:noWrap/>
            <w:vAlign w:val="center"/>
            <w:hideMark/>
          </w:tcPr>
          <w:p w14:paraId="0CA7801C" w14:textId="77777777" w:rsidR="000A4544" w:rsidRPr="00A512F9" w:rsidRDefault="000A4544" w:rsidP="000A4544">
            <w:pPr>
              <w:jc w:val="right"/>
              <w:rPr>
                <w:sz w:val="20"/>
                <w:szCs w:val="20"/>
              </w:rPr>
            </w:pPr>
            <w:r w:rsidRPr="00A512F9">
              <w:rPr>
                <w:sz w:val="20"/>
                <w:szCs w:val="20"/>
              </w:rPr>
              <w:t>10 000 000,00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0EA777C" w14:textId="77777777" w:rsidR="000A4544" w:rsidRPr="00A512F9" w:rsidRDefault="000A4544" w:rsidP="000A4544">
            <w:pPr>
              <w:jc w:val="right"/>
              <w:rPr>
                <w:sz w:val="20"/>
                <w:szCs w:val="20"/>
              </w:rPr>
            </w:pPr>
            <w:r w:rsidRPr="00A512F9">
              <w:rPr>
                <w:sz w:val="20"/>
                <w:szCs w:val="20"/>
              </w:rPr>
              <w:t>10 000 000,00</w:t>
            </w:r>
          </w:p>
        </w:tc>
      </w:tr>
      <w:tr w:rsidR="000A4544" w:rsidRPr="00A512F9" w14:paraId="109767AA"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453A5C30" w14:textId="77777777" w:rsidR="000A4544" w:rsidRPr="00A512F9" w:rsidRDefault="000A4544" w:rsidP="000A4544">
            <w:pPr>
              <w:rPr>
                <w:sz w:val="20"/>
                <w:szCs w:val="20"/>
              </w:rPr>
            </w:pPr>
            <w:r w:rsidRPr="00A512F9">
              <w:rPr>
                <w:sz w:val="20"/>
                <w:szCs w:val="20"/>
              </w:rPr>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auto" w:fill="auto"/>
            <w:noWrap/>
            <w:vAlign w:val="center"/>
            <w:hideMark/>
          </w:tcPr>
          <w:p w14:paraId="6AEF7819" w14:textId="77777777" w:rsidR="000A4544" w:rsidRPr="00A512F9" w:rsidRDefault="000A4544" w:rsidP="000A4544">
            <w:pPr>
              <w:jc w:val="center"/>
              <w:rPr>
                <w:sz w:val="20"/>
                <w:szCs w:val="20"/>
              </w:rPr>
            </w:pPr>
            <w:r w:rsidRPr="00A512F9">
              <w:rPr>
                <w:sz w:val="20"/>
                <w:szCs w:val="20"/>
              </w:rPr>
              <w:t>04.0.00.07590</w:t>
            </w:r>
          </w:p>
        </w:tc>
        <w:tc>
          <w:tcPr>
            <w:tcW w:w="0" w:type="auto"/>
            <w:tcBorders>
              <w:top w:val="nil"/>
              <w:left w:val="single" w:sz="4" w:space="0" w:color="auto"/>
              <w:bottom w:val="single" w:sz="4" w:space="0" w:color="auto"/>
              <w:right w:val="nil"/>
            </w:tcBorders>
            <w:shd w:val="clear" w:color="auto" w:fill="auto"/>
            <w:noWrap/>
            <w:vAlign w:val="center"/>
            <w:hideMark/>
          </w:tcPr>
          <w:p w14:paraId="7FDF4F0A" w14:textId="77777777" w:rsidR="000A4544" w:rsidRPr="00A512F9" w:rsidRDefault="000A4544" w:rsidP="000A4544">
            <w:pPr>
              <w:jc w:val="center"/>
              <w:rPr>
                <w:sz w:val="20"/>
                <w:szCs w:val="20"/>
              </w:rPr>
            </w:pPr>
            <w:r w:rsidRPr="00A512F9">
              <w:rPr>
                <w:sz w:val="20"/>
                <w:szCs w:val="20"/>
              </w:rPr>
              <w:t>110</w:t>
            </w:r>
          </w:p>
        </w:tc>
        <w:tc>
          <w:tcPr>
            <w:tcW w:w="0" w:type="auto"/>
            <w:tcBorders>
              <w:top w:val="nil"/>
              <w:left w:val="single" w:sz="4" w:space="0" w:color="auto"/>
              <w:bottom w:val="single" w:sz="4" w:space="0" w:color="auto"/>
              <w:right w:val="nil"/>
            </w:tcBorders>
            <w:shd w:val="clear" w:color="auto" w:fill="auto"/>
            <w:noWrap/>
            <w:vAlign w:val="center"/>
            <w:hideMark/>
          </w:tcPr>
          <w:p w14:paraId="34E82B7E"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nil"/>
            </w:tcBorders>
            <w:shd w:val="clear" w:color="auto" w:fill="auto"/>
            <w:noWrap/>
            <w:vAlign w:val="center"/>
            <w:hideMark/>
          </w:tcPr>
          <w:p w14:paraId="49D95A2A"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264CB7C"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nil"/>
            </w:tcBorders>
            <w:shd w:val="clear" w:color="auto" w:fill="auto"/>
            <w:noWrap/>
            <w:vAlign w:val="center"/>
            <w:hideMark/>
          </w:tcPr>
          <w:p w14:paraId="5FDF1FCC" w14:textId="77777777" w:rsidR="000A4544" w:rsidRPr="00A512F9" w:rsidRDefault="000A4544" w:rsidP="000A4544">
            <w:pPr>
              <w:jc w:val="right"/>
              <w:rPr>
                <w:sz w:val="20"/>
                <w:szCs w:val="20"/>
              </w:rPr>
            </w:pPr>
            <w:r w:rsidRPr="00A512F9">
              <w:rPr>
                <w:sz w:val="20"/>
                <w:szCs w:val="20"/>
              </w:rPr>
              <w:t>10 000 000,00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DD3C774" w14:textId="77777777" w:rsidR="000A4544" w:rsidRPr="00A512F9" w:rsidRDefault="000A4544" w:rsidP="000A4544">
            <w:pPr>
              <w:jc w:val="right"/>
              <w:rPr>
                <w:sz w:val="20"/>
                <w:szCs w:val="20"/>
              </w:rPr>
            </w:pPr>
            <w:r w:rsidRPr="00A512F9">
              <w:rPr>
                <w:sz w:val="20"/>
                <w:szCs w:val="20"/>
              </w:rPr>
              <w:t>10 000 000,00</w:t>
            </w:r>
          </w:p>
        </w:tc>
      </w:tr>
      <w:tr w:rsidR="000A4544" w:rsidRPr="00A512F9" w14:paraId="1F656684"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1B7092EB" w14:textId="77777777" w:rsidR="000A4544" w:rsidRPr="00A512F9" w:rsidRDefault="000A4544" w:rsidP="000A4544">
            <w:pPr>
              <w:rPr>
                <w:sz w:val="20"/>
                <w:szCs w:val="20"/>
              </w:rPr>
            </w:pPr>
            <w:r w:rsidRPr="00A512F9">
              <w:rPr>
                <w:sz w:val="20"/>
                <w:szCs w:val="20"/>
              </w:rPr>
              <w:t xml:space="preserve">Закупка товаров, работ и услуг для обеспечения государственных (муниципальных) </w:t>
            </w:r>
            <w:r w:rsidRPr="00A512F9">
              <w:rPr>
                <w:sz w:val="20"/>
                <w:szCs w:val="20"/>
              </w:rPr>
              <w:lastRenderedPageBreak/>
              <w:t>нужд</w:t>
            </w:r>
          </w:p>
        </w:tc>
        <w:tc>
          <w:tcPr>
            <w:tcW w:w="0" w:type="auto"/>
            <w:tcBorders>
              <w:top w:val="nil"/>
              <w:left w:val="single" w:sz="4" w:space="0" w:color="auto"/>
              <w:bottom w:val="single" w:sz="4" w:space="0" w:color="auto"/>
              <w:right w:val="nil"/>
            </w:tcBorders>
            <w:shd w:val="clear" w:color="auto" w:fill="auto"/>
            <w:noWrap/>
            <w:vAlign w:val="center"/>
            <w:hideMark/>
          </w:tcPr>
          <w:p w14:paraId="48C0F0A7" w14:textId="77777777" w:rsidR="000A4544" w:rsidRPr="00A512F9" w:rsidRDefault="000A4544" w:rsidP="000A4544">
            <w:pPr>
              <w:jc w:val="center"/>
              <w:rPr>
                <w:sz w:val="20"/>
                <w:szCs w:val="20"/>
              </w:rPr>
            </w:pPr>
            <w:r w:rsidRPr="00A512F9">
              <w:rPr>
                <w:sz w:val="20"/>
                <w:szCs w:val="20"/>
              </w:rPr>
              <w:lastRenderedPageBreak/>
              <w:t>04.0.00.07590</w:t>
            </w:r>
          </w:p>
        </w:tc>
        <w:tc>
          <w:tcPr>
            <w:tcW w:w="0" w:type="auto"/>
            <w:tcBorders>
              <w:top w:val="nil"/>
              <w:left w:val="single" w:sz="4" w:space="0" w:color="auto"/>
              <w:bottom w:val="single" w:sz="4" w:space="0" w:color="auto"/>
              <w:right w:val="nil"/>
            </w:tcBorders>
            <w:shd w:val="clear" w:color="auto" w:fill="auto"/>
            <w:noWrap/>
            <w:vAlign w:val="center"/>
            <w:hideMark/>
          </w:tcPr>
          <w:p w14:paraId="2CDD01BF" w14:textId="77777777" w:rsidR="000A4544" w:rsidRPr="00A512F9" w:rsidRDefault="000A4544" w:rsidP="000A4544">
            <w:pPr>
              <w:jc w:val="center"/>
              <w:rPr>
                <w:sz w:val="20"/>
                <w:szCs w:val="20"/>
              </w:rPr>
            </w:pPr>
            <w:r w:rsidRPr="00A512F9">
              <w:rPr>
                <w:sz w:val="20"/>
                <w:szCs w:val="20"/>
              </w:rPr>
              <w:t>200</w:t>
            </w:r>
          </w:p>
        </w:tc>
        <w:tc>
          <w:tcPr>
            <w:tcW w:w="0" w:type="auto"/>
            <w:tcBorders>
              <w:top w:val="nil"/>
              <w:left w:val="single" w:sz="4" w:space="0" w:color="auto"/>
              <w:bottom w:val="single" w:sz="4" w:space="0" w:color="auto"/>
              <w:right w:val="nil"/>
            </w:tcBorders>
            <w:shd w:val="clear" w:color="auto" w:fill="auto"/>
            <w:noWrap/>
            <w:vAlign w:val="center"/>
            <w:hideMark/>
          </w:tcPr>
          <w:p w14:paraId="3598D660"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4365007C"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4D06632"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nil"/>
            </w:tcBorders>
            <w:shd w:val="clear" w:color="auto" w:fill="auto"/>
            <w:noWrap/>
            <w:vAlign w:val="center"/>
            <w:hideMark/>
          </w:tcPr>
          <w:p w14:paraId="19ED5B24" w14:textId="77777777" w:rsidR="000A4544" w:rsidRPr="00A512F9" w:rsidRDefault="000A4544" w:rsidP="000A4544">
            <w:pPr>
              <w:jc w:val="right"/>
              <w:rPr>
                <w:sz w:val="20"/>
                <w:szCs w:val="20"/>
              </w:rPr>
            </w:pPr>
            <w:r w:rsidRPr="00A512F9">
              <w:rPr>
                <w:sz w:val="20"/>
                <w:szCs w:val="20"/>
              </w:rPr>
              <w:t>2 000 000,00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1CE38CA" w14:textId="77777777" w:rsidR="000A4544" w:rsidRPr="00A512F9" w:rsidRDefault="000A4544" w:rsidP="000A4544">
            <w:pPr>
              <w:jc w:val="right"/>
              <w:rPr>
                <w:sz w:val="20"/>
                <w:szCs w:val="20"/>
              </w:rPr>
            </w:pPr>
            <w:r w:rsidRPr="00A512F9">
              <w:rPr>
                <w:sz w:val="20"/>
                <w:szCs w:val="20"/>
              </w:rPr>
              <w:t>2 000 000,00</w:t>
            </w:r>
          </w:p>
        </w:tc>
      </w:tr>
      <w:tr w:rsidR="000A4544" w:rsidRPr="00A512F9" w14:paraId="402F457E"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101A9439"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66B50002" w14:textId="77777777" w:rsidR="000A4544" w:rsidRPr="00A512F9" w:rsidRDefault="000A4544" w:rsidP="000A4544">
            <w:pPr>
              <w:jc w:val="center"/>
              <w:rPr>
                <w:sz w:val="20"/>
                <w:szCs w:val="20"/>
              </w:rPr>
            </w:pPr>
            <w:r w:rsidRPr="00A512F9">
              <w:rPr>
                <w:sz w:val="20"/>
                <w:szCs w:val="20"/>
              </w:rPr>
              <w:t>04.0.00.07590</w:t>
            </w:r>
          </w:p>
        </w:tc>
        <w:tc>
          <w:tcPr>
            <w:tcW w:w="0" w:type="auto"/>
            <w:tcBorders>
              <w:top w:val="nil"/>
              <w:left w:val="single" w:sz="4" w:space="0" w:color="auto"/>
              <w:bottom w:val="single" w:sz="4" w:space="0" w:color="auto"/>
              <w:right w:val="nil"/>
            </w:tcBorders>
            <w:shd w:val="clear" w:color="auto" w:fill="auto"/>
            <w:noWrap/>
            <w:vAlign w:val="center"/>
            <w:hideMark/>
          </w:tcPr>
          <w:p w14:paraId="48CE3A7F" w14:textId="77777777" w:rsidR="000A4544" w:rsidRPr="00A512F9" w:rsidRDefault="000A4544" w:rsidP="000A4544">
            <w:pPr>
              <w:jc w:val="center"/>
              <w:rPr>
                <w:sz w:val="20"/>
                <w:szCs w:val="20"/>
              </w:rPr>
            </w:pPr>
            <w:r w:rsidRPr="00A512F9">
              <w:rPr>
                <w:sz w:val="20"/>
                <w:szCs w:val="20"/>
              </w:rPr>
              <w:t>240</w:t>
            </w:r>
          </w:p>
        </w:tc>
        <w:tc>
          <w:tcPr>
            <w:tcW w:w="0" w:type="auto"/>
            <w:tcBorders>
              <w:top w:val="nil"/>
              <w:left w:val="single" w:sz="4" w:space="0" w:color="auto"/>
              <w:bottom w:val="single" w:sz="4" w:space="0" w:color="auto"/>
              <w:right w:val="nil"/>
            </w:tcBorders>
            <w:shd w:val="clear" w:color="auto" w:fill="auto"/>
            <w:noWrap/>
            <w:vAlign w:val="center"/>
            <w:hideMark/>
          </w:tcPr>
          <w:p w14:paraId="2AA6F7F3"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nil"/>
            </w:tcBorders>
            <w:shd w:val="clear" w:color="auto" w:fill="auto"/>
            <w:noWrap/>
            <w:vAlign w:val="center"/>
            <w:hideMark/>
          </w:tcPr>
          <w:p w14:paraId="6282E8A3"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3239A5E"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nil"/>
            </w:tcBorders>
            <w:shd w:val="clear" w:color="auto" w:fill="auto"/>
            <w:noWrap/>
            <w:vAlign w:val="center"/>
            <w:hideMark/>
          </w:tcPr>
          <w:p w14:paraId="17E5EA3B" w14:textId="77777777" w:rsidR="000A4544" w:rsidRPr="00A512F9" w:rsidRDefault="000A4544" w:rsidP="000A4544">
            <w:pPr>
              <w:jc w:val="right"/>
              <w:rPr>
                <w:sz w:val="20"/>
                <w:szCs w:val="20"/>
              </w:rPr>
            </w:pPr>
            <w:r w:rsidRPr="00A512F9">
              <w:rPr>
                <w:sz w:val="20"/>
                <w:szCs w:val="20"/>
              </w:rPr>
              <w:t>2 000 000,00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A57AA5B" w14:textId="77777777" w:rsidR="000A4544" w:rsidRPr="00A512F9" w:rsidRDefault="000A4544" w:rsidP="000A4544">
            <w:pPr>
              <w:jc w:val="right"/>
              <w:rPr>
                <w:sz w:val="20"/>
                <w:szCs w:val="20"/>
              </w:rPr>
            </w:pPr>
            <w:r w:rsidRPr="00A512F9">
              <w:rPr>
                <w:sz w:val="20"/>
                <w:szCs w:val="20"/>
              </w:rPr>
              <w:t>2 000 000,00</w:t>
            </w:r>
          </w:p>
        </w:tc>
      </w:tr>
      <w:tr w:rsidR="000A4544" w:rsidRPr="00A512F9" w14:paraId="2E3A51C5"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7089C3D8"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single" w:sz="4" w:space="0" w:color="auto"/>
              <w:bottom w:val="single" w:sz="4" w:space="0" w:color="auto"/>
              <w:right w:val="nil"/>
            </w:tcBorders>
            <w:shd w:val="clear" w:color="auto" w:fill="auto"/>
            <w:noWrap/>
            <w:vAlign w:val="center"/>
            <w:hideMark/>
          </w:tcPr>
          <w:p w14:paraId="702B23D6" w14:textId="77777777" w:rsidR="000A4544" w:rsidRPr="00A512F9" w:rsidRDefault="000A4544" w:rsidP="000A4544">
            <w:pPr>
              <w:jc w:val="center"/>
              <w:rPr>
                <w:sz w:val="20"/>
                <w:szCs w:val="20"/>
              </w:rPr>
            </w:pPr>
            <w:r w:rsidRPr="00A512F9">
              <w:rPr>
                <w:sz w:val="20"/>
                <w:szCs w:val="20"/>
              </w:rPr>
              <w:t>04.0.00.07590</w:t>
            </w:r>
          </w:p>
        </w:tc>
        <w:tc>
          <w:tcPr>
            <w:tcW w:w="0" w:type="auto"/>
            <w:tcBorders>
              <w:top w:val="nil"/>
              <w:left w:val="single" w:sz="4" w:space="0" w:color="auto"/>
              <w:bottom w:val="single" w:sz="4" w:space="0" w:color="auto"/>
              <w:right w:val="nil"/>
            </w:tcBorders>
            <w:shd w:val="clear" w:color="auto" w:fill="auto"/>
            <w:noWrap/>
            <w:vAlign w:val="center"/>
            <w:hideMark/>
          </w:tcPr>
          <w:p w14:paraId="420AB803" w14:textId="77777777" w:rsidR="000A4544" w:rsidRPr="00A512F9" w:rsidRDefault="000A4544" w:rsidP="000A4544">
            <w:pPr>
              <w:jc w:val="center"/>
              <w:rPr>
                <w:sz w:val="20"/>
                <w:szCs w:val="20"/>
              </w:rPr>
            </w:pPr>
            <w:r w:rsidRPr="00A512F9">
              <w:rPr>
                <w:sz w:val="20"/>
                <w:szCs w:val="20"/>
              </w:rPr>
              <w:t>600</w:t>
            </w:r>
          </w:p>
        </w:tc>
        <w:tc>
          <w:tcPr>
            <w:tcW w:w="0" w:type="auto"/>
            <w:tcBorders>
              <w:top w:val="nil"/>
              <w:left w:val="single" w:sz="4" w:space="0" w:color="auto"/>
              <w:bottom w:val="single" w:sz="4" w:space="0" w:color="auto"/>
              <w:right w:val="nil"/>
            </w:tcBorders>
            <w:shd w:val="clear" w:color="auto" w:fill="auto"/>
            <w:noWrap/>
            <w:vAlign w:val="center"/>
            <w:hideMark/>
          </w:tcPr>
          <w:p w14:paraId="30421AE4"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730E6176"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9BDD465" w14:textId="77777777" w:rsidR="000A4544" w:rsidRPr="00A512F9" w:rsidRDefault="000A4544" w:rsidP="000A4544">
            <w:pPr>
              <w:jc w:val="right"/>
              <w:rPr>
                <w:sz w:val="20"/>
                <w:szCs w:val="20"/>
              </w:rPr>
            </w:pPr>
            <w:r w:rsidRPr="00A512F9">
              <w:rPr>
                <w:sz w:val="20"/>
                <w:szCs w:val="20"/>
              </w:rPr>
              <w:t>20 048 797,12</w:t>
            </w:r>
          </w:p>
        </w:tc>
        <w:tc>
          <w:tcPr>
            <w:tcW w:w="0" w:type="auto"/>
            <w:tcBorders>
              <w:top w:val="nil"/>
              <w:left w:val="single" w:sz="4" w:space="0" w:color="auto"/>
              <w:bottom w:val="single" w:sz="4" w:space="0" w:color="auto"/>
              <w:right w:val="nil"/>
            </w:tcBorders>
            <w:shd w:val="clear" w:color="auto" w:fill="auto"/>
            <w:noWrap/>
            <w:vAlign w:val="center"/>
            <w:hideMark/>
          </w:tcPr>
          <w:p w14:paraId="5289E927" w14:textId="77777777" w:rsidR="000A4544" w:rsidRPr="00A512F9" w:rsidRDefault="000A4544" w:rsidP="000A4544">
            <w:pPr>
              <w:jc w:val="right"/>
              <w:rPr>
                <w:sz w:val="20"/>
                <w:szCs w:val="20"/>
              </w:rPr>
            </w:pPr>
            <w:r w:rsidRPr="00A512F9">
              <w:rPr>
                <w:sz w:val="20"/>
                <w:szCs w:val="20"/>
              </w:rPr>
              <w:t>5 000 000,00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FC25B6E" w14:textId="77777777" w:rsidR="000A4544" w:rsidRPr="00A512F9" w:rsidRDefault="000A4544" w:rsidP="000A4544">
            <w:pPr>
              <w:jc w:val="right"/>
              <w:rPr>
                <w:sz w:val="20"/>
                <w:szCs w:val="20"/>
              </w:rPr>
            </w:pPr>
            <w:r w:rsidRPr="00A512F9">
              <w:rPr>
                <w:sz w:val="20"/>
                <w:szCs w:val="20"/>
              </w:rPr>
              <w:t>5 000 000,00</w:t>
            </w:r>
          </w:p>
        </w:tc>
      </w:tr>
      <w:tr w:rsidR="000A4544" w:rsidRPr="00A512F9" w14:paraId="540AAD71"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0E5FBEFF" w14:textId="77777777" w:rsidR="000A4544" w:rsidRPr="00A512F9" w:rsidRDefault="000A4544" w:rsidP="000A4544">
            <w:pPr>
              <w:rPr>
                <w:sz w:val="20"/>
                <w:szCs w:val="20"/>
              </w:rPr>
            </w:pPr>
            <w:r w:rsidRPr="00A512F9">
              <w:rPr>
                <w:sz w:val="20"/>
                <w:szCs w:val="20"/>
              </w:rPr>
              <w:t>Субсидии бюджетным учреждениям</w:t>
            </w:r>
          </w:p>
        </w:tc>
        <w:tc>
          <w:tcPr>
            <w:tcW w:w="0" w:type="auto"/>
            <w:tcBorders>
              <w:top w:val="nil"/>
              <w:left w:val="single" w:sz="4" w:space="0" w:color="auto"/>
              <w:bottom w:val="single" w:sz="4" w:space="0" w:color="auto"/>
              <w:right w:val="nil"/>
            </w:tcBorders>
            <w:shd w:val="clear" w:color="auto" w:fill="auto"/>
            <w:noWrap/>
            <w:vAlign w:val="center"/>
            <w:hideMark/>
          </w:tcPr>
          <w:p w14:paraId="0A2EFA9B" w14:textId="77777777" w:rsidR="000A4544" w:rsidRPr="00A512F9" w:rsidRDefault="000A4544" w:rsidP="000A4544">
            <w:pPr>
              <w:jc w:val="center"/>
              <w:rPr>
                <w:sz w:val="20"/>
                <w:szCs w:val="20"/>
              </w:rPr>
            </w:pPr>
            <w:r w:rsidRPr="00A512F9">
              <w:rPr>
                <w:sz w:val="20"/>
                <w:szCs w:val="20"/>
              </w:rPr>
              <w:t>04.0.00.07590</w:t>
            </w:r>
          </w:p>
        </w:tc>
        <w:tc>
          <w:tcPr>
            <w:tcW w:w="0" w:type="auto"/>
            <w:tcBorders>
              <w:top w:val="nil"/>
              <w:left w:val="single" w:sz="4" w:space="0" w:color="auto"/>
              <w:bottom w:val="single" w:sz="4" w:space="0" w:color="auto"/>
              <w:right w:val="nil"/>
            </w:tcBorders>
            <w:shd w:val="clear" w:color="auto" w:fill="auto"/>
            <w:noWrap/>
            <w:vAlign w:val="center"/>
            <w:hideMark/>
          </w:tcPr>
          <w:p w14:paraId="4750C81A" w14:textId="77777777" w:rsidR="000A4544" w:rsidRPr="00A512F9" w:rsidRDefault="000A4544" w:rsidP="000A4544">
            <w:pPr>
              <w:jc w:val="center"/>
              <w:rPr>
                <w:sz w:val="20"/>
                <w:szCs w:val="20"/>
              </w:rPr>
            </w:pPr>
            <w:r w:rsidRPr="00A512F9">
              <w:rPr>
                <w:sz w:val="20"/>
                <w:szCs w:val="20"/>
              </w:rPr>
              <w:t>610</w:t>
            </w:r>
          </w:p>
        </w:tc>
        <w:tc>
          <w:tcPr>
            <w:tcW w:w="0" w:type="auto"/>
            <w:tcBorders>
              <w:top w:val="nil"/>
              <w:left w:val="single" w:sz="4" w:space="0" w:color="auto"/>
              <w:bottom w:val="single" w:sz="4" w:space="0" w:color="auto"/>
              <w:right w:val="nil"/>
            </w:tcBorders>
            <w:shd w:val="clear" w:color="auto" w:fill="auto"/>
            <w:noWrap/>
            <w:vAlign w:val="center"/>
            <w:hideMark/>
          </w:tcPr>
          <w:p w14:paraId="01196557"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nil"/>
            </w:tcBorders>
            <w:shd w:val="clear" w:color="auto" w:fill="auto"/>
            <w:noWrap/>
            <w:vAlign w:val="center"/>
            <w:hideMark/>
          </w:tcPr>
          <w:p w14:paraId="4651708E"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D57C909" w14:textId="77777777" w:rsidR="000A4544" w:rsidRPr="00A512F9" w:rsidRDefault="000A4544" w:rsidP="000A4544">
            <w:pPr>
              <w:jc w:val="right"/>
              <w:rPr>
                <w:sz w:val="20"/>
                <w:szCs w:val="20"/>
              </w:rPr>
            </w:pPr>
            <w:r w:rsidRPr="00A512F9">
              <w:rPr>
                <w:sz w:val="20"/>
                <w:szCs w:val="20"/>
              </w:rPr>
              <w:t>20 048 797,12</w:t>
            </w:r>
          </w:p>
        </w:tc>
        <w:tc>
          <w:tcPr>
            <w:tcW w:w="0" w:type="auto"/>
            <w:tcBorders>
              <w:top w:val="nil"/>
              <w:left w:val="single" w:sz="4" w:space="0" w:color="auto"/>
              <w:bottom w:val="single" w:sz="4" w:space="0" w:color="auto"/>
              <w:right w:val="nil"/>
            </w:tcBorders>
            <w:shd w:val="clear" w:color="auto" w:fill="auto"/>
            <w:noWrap/>
            <w:vAlign w:val="center"/>
            <w:hideMark/>
          </w:tcPr>
          <w:p w14:paraId="6BC82E37" w14:textId="77777777" w:rsidR="000A4544" w:rsidRPr="00A512F9" w:rsidRDefault="000A4544" w:rsidP="000A4544">
            <w:pPr>
              <w:jc w:val="right"/>
              <w:rPr>
                <w:sz w:val="20"/>
                <w:szCs w:val="20"/>
              </w:rPr>
            </w:pPr>
            <w:r w:rsidRPr="00A512F9">
              <w:rPr>
                <w:sz w:val="20"/>
                <w:szCs w:val="20"/>
              </w:rPr>
              <w:t>5 000 000,00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9A1ECE9" w14:textId="77777777" w:rsidR="000A4544" w:rsidRPr="00A512F9" w:rsidRDefault="000A4544" w:rsidP="000A4544">
            <w:pPr>
              <w:jc w:val="right"/>
              <w:rPr>
                <w:sz w:val="20"/>
                <w:szCs w:val="20"/>
              </w:rPr>
            </w:pPr>
            <w:r w:rsidRPr="00A512F9">
              <w:rPr>
                <w:sz w:val="20"/>
                <w:szCs w:val="20"/>
              </w:rPr>
              <w:t>5 000 000,00</w:t>
            </w:r>
          </w:p>
        </w:tc>
      </w:tr>
      <w:tr w:rsidR="000A4544" w:rsidRPr="00A512F9" w14:paraId="18AD248C"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38AC9933" w14:textId="77777777" w:rsidR="000A4544" w:rsidRPr="00A512F9" w:rsidRDefault="000A4544" w:rsidP="000A4544">
            <w:pPr>
              <w:rPr>
                <w:bCs/>
                <w:sz w:val="20"/>
                <w:szCs w:val="20"/>
              </w:rPr>
            </w:pPr>
            <w:r w:rsidRPr="00A512F9">
              <w:rPr>
                <w:bCs/>
                <w:sz w:val="20"/>
                <w:szCs w:val="20"/>
              </w:rPr>
              <w:t>Реализация мероприятий муниципальной программы "Развитие молодёжной политики в Куйбышевском районе Новосибирской области"</w:t>
            </w:r>
          </w:p>
        </w:tc>
        <w:tc>
          <w:tcPr>
            <w:tcW w:w="0" w:type="auto"/>
            <w:tcBorders>
              <w:top w:val="nil"/>
              <w:left w:val="single" w:sz="4" w:space="0" w:color="auto"/>
              <w:bottom w:val="single" w:sz="4" w:space="0" w:color="auto"/>
              <w:right w:val="nil"/>
            </w:tcBorders>
            <w:shd w:val="clear" w:color="auto" w:fill="auto"/>
            <w:noWrap/>
            <w:vAlign w:val="center"/>
            <w:hideMark/>
          </w:tcPr>
          <w:p w14:paraId="507E0880" w14:textId="77777777" w:rsidR="000A4544" w:rsidRPr="00A512F9" w:rsidRDefault="000A4544" w:rsidP="000A4544">
            <w:pPr>
              <w:jc w:val="center"/>
              <w:rPr>
                <w:bCs/>
                <w:sz w:val="20"/>
                <w:szCs w:val="20"/>
              </w:rPr>
            </w:pPr>
            <w:r w:rsidRPr="00A512F9">
              <w:rPr>
                <w:bCs/>
                <w:sz w:val="20"/>
                <w:szCs w:val="20"/>
              </w:rPr>
              <w:t>04.0.00.79500</w:t>
            </w:r>
          </w:p>
        </w:tc>
        <w:tc>
          <w:tcPr>
            <w:tcW w:w="0" w:type="auto"/>
            <w:tcBorders>
              <w:top w:val="nil"/>
              <w:left w:val="single" w:sz="4" w:space="0" w:color="auto"/>
              <w:bottom w:val="single" w:sz="4" w:space="0" w:color="auto"/>
              <w:right w:val="nil"/>
            </w:tcBorders>
            <w:shd w:val="clear" w:color="auto" w:fill="auto"/>
            <w:noWrap/>
            <w:vAlign w:val="center"/>
            <w:hideMark/>
          </w:tcPr>
          <w:p w14:paraId="0E190193"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705E2D88"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68059F08"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AB2F403" w14:textId="77777777" w:rsidR="000A4544" w:rsidRPr="00A512F9" w:rsidRDefault="000A4544" w:rsidP="000A4544">
            <w:pPr>
              <w:jc w:val="right"/>
              <w:rPr>
                <w:bCs/>
                <w:sz w:val="20"/>
                <w:szCs w:val="20"/>
              </w:rPr>
            </w:pPr>
            <w:r w:rsidRPr="00A512F9">
              <w:rPr>
                <w:bCs/>
                <w:sz w:val="20"/>
                <w:szCs w:val="20"/>
              </w:rPr>
              <w:t>2 000 000,00</w:t>
            </w:r>
          </w:p>
        </w:tc>
        <w:tc>
          <w:tcPr>
            <w:tcW w:w="0" w:type="auto"/>
            <w:tcBorders>
              <w:top w:val="nil"/>
              <w:left w:val="single" w:sz="4" w:space="0" w:color="auto"/>
              <w:bottom w:val="single" w:sz="4" w:space="0" w:color="auto"/>
              <w:right w:val="nil"/>
            </w:tcBorders>
            <w:shd w:val="clear" w:color="auto" w:fill="auto"/>
            <w:noWrap/>
            <w:vAlign w:val="center"/>
            <w:hideMark/>
          </w:tcPr>
          <w:p w14:paraId="7E47E576"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73ADFEC" w14:textId="77777777" w:rsidR="000A4544" w:rsidRPr="00A512F9" w:rsidRDefault="000A4544" w:rsidP="000A4544">
            <w:pPr>
              <w:jc w:val="right"/>
              <w:rPr>
                <w:bCs/>
                <w:sz w:val="20"/>
                <w:szCs w:val="20"/>
              </w:rPr>
            </w:pPr>
            <w:r w:rsidRPr="00A512F9">
              <w:rPr>
                <w:bCs/>
                <w:sz w:val="20"/>
                <w:szCs w:val="20"/>
              </w:rPr>
              <w:t>0,00</w:t>
            </w:r>
          </w:p>
        </w:tc>
      </w:tr>
      <w:tr w:rsidR="000A4544" w:rsidRPr="00A512F9" w14:paraId="149F62C3"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455FD119" w14:textId="77777777" w:rsidR="000A4544" w:rsidRPr="00A512F9" w:rsidRDefault="000A4544" w:rsidP="000A4544">
            <w:pPr>
              <w:rPr>
                <w:sz w:val="20"/>
                <w:szCs w:val="20"/>
              </w:rPr>
            </w:pPr>
            <w:r w:rsidRPr="00A512F9">
              <w:rPr>
                <w:sz w:val="20"/>
                <w:szCs w:val="20"/>
              </w:rPr>
              <w:t>Социальное обеспечение и иные выплаты населению</w:t>
            </w:r>
          </w:p>
        </w:tc>
        <w:tc>
          <w:tcPr>
            <w:tcW w:w="0" w:type="auto"/>
            <w:tcBorders>
              <w:top w:val="nil"/>
              <w:left w:val="single" w:sz="4" w:space="0" w:color="auto"/>
              <w:bottom w:val="single" w:sz="4" w:space="0" w:color="auto"/>
              <w:right w:val="nil"/>
            </w:tcBorders>
            <w:shd w:val="clear" w:color="auto" w:fill="auto"/>
            <w:noWrap/>
            <w:vAlign w:val="center"/>
            <w:hideMark/>
          </w:tcPr>
          <w:p w14:paraId="07E57571" w14:textId="77777777" w:rsidR="000A4544" w:rsidRPr="00A512F9" w:rsidRDefault="000A4544" w:rsidP="000A4544">
            <w:pPr>
              <w:jc w:val="center"/>
              <w:rPr>
                <w:sz w:val="20"/>
                <w:szCs w:val="20"/>
              </w:rPr>
            </w:pPr>
            <w:r w:rsidRPr="00A512F9">
              <w:rPr>
                <w:sz w:val="20"/>
                <w:szCs w:val="20"/>
              </w:rPr>
              <w:t>04.0.00.79500</w:t>
            </w:r>
          </w:p>
        </w:tc>
        <w:tc>
          <w:tcPr>
            <w:tcW w:w="0" w:type="auto"/>
            <w:tcBorders>
              <w:top w:val="nil"/>
              <w:left w:val="single" w:sz="4" w:space="0" w:color="auto"/>
              <w:bottom w:val="single" w:sz="4" w:space="0" w:color="auto"/>
              <w:right w:val="nil"/>
            </w:tcBorders>
            <w:shd w:val="clear" w:color="auto" w:fill="auto"/>
            <w:noWrap/>
            <w:vAlign w:val="center"/>
            <w:hideMark/>
          </w:tcPr>
          <w:p w14:paraId="08D71CDD" w14:textId="77777777" w:rsidR="000A4544" w:rsidRPr="00A512F9" w:rsidRDefault="000A4544" w:rsidP="000A4544">
            <w:pPr>
              <w:jc w:val="center"/>
              <w:rPr>
                <w:sz w:val="20"/>
                <w:szCs w:val="20"/>
              </w:rPr>
            </w:pPr>
            <w:r w:rsidRPr="00A512F9">
              <w:rPr>
                <w:sz w:val="20"/>
                <w:szCs w:val="20"/>
              </w:rPr>
              <w:t>300</w:t>
            </w:r>
          </w:p>
        </w:tc>
        <w:tc>
          <w:tcPr>
            <w:tcW w:w="0" w:type="auto"/>
            <w:tcBorders>
              <w:top w:val="nil"/>
              <w:left w:val="single" w:sz="4" w:space="0" w:color="auto"/>
              <w:bottom w:val="single" w:sz="4" w:space="0" w:color="auto"/>
              <w:right w:val="nil"/>
            </w:tcBorders>
            <w:shd w:val="clear" w:color="auto" w:fill="auto"/>
            <w:noWrap/>
            <w:vAlign w:val="center"/>
            <w:hideMark/>
          </w:tcPr>
          <w:p w14:paraId="3F7AEF3A"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6A384C99"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CDF8332" w14:textId="77777777" w:rsidR="000A4544" w:rsidRPr="00A512F9" w:rsidRDefault="000A4544" w:rsidP="000A4544">
            <w:pPr>
              <w:jc w:val="right"/>
              <w:rPr>
                <w:sz w:val="20"/>
                <w:szCs w:val="20"/>
              </w:rPr>
            </w:pPr>
            <w:r w:rsidRPr="00A512F9">
              <w:rPr>
                <w:sz w:val="20"/>
                <w:szCs w:val="20"/>
              </w:rPr>
              <w:t>1 172 400,00</w:t>
            </w:r>
          </w:p>
        </w:tc>
        <w:tc>
          <w:tcPr>
            <w:tcW w:w="0" w:type="auto"/>
            <w:tcBorders>
              <w:top w:val="nil"/>
              <w:left w:val="single" w:sz="4" w:space="0" w:color="auto"/>
              <w:bottom w:val="single" w:sz="4" w:space="0" w:color="auto"/>
              <w:right w:val="nil"/>
            </w:tcBorders>
            <w:shd w:val="clear" w:color="auto" w:fill="auto"/>
            <w:noWrap/>
            <w:vAlign w:val="center"/>
            <w:hideMark/>
          </w:tcPr>
          <w:p w14:paraId="75B8C112"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BD3BA50" w14:textId="77777777" w:rsidR="000A4544" w:rsidRPr="00A512F9" w:rsidRDefault="000A4544" w:rsidP="000A4544">
            <w:pPr>
              <w:jc w:val="right"/>
              <w:rPr>
                <w:sz w:val="20"/>
                <w:szCs w:val="20"/>
              </w:rPr>
            </w:pPr>
            <w:r w:rsidRPr="00A512F9">
              <w:rPr>
                <w:sz w:val="20"/>
                <w:szCs w:val="20"/>
              </w:rPr>
              <w:t>0,00</w:t>
            </w:r>
          </w:p>
        </w:tc>
      </w:tr>
      <w:tr w:rsidR="000A4544" w:rsidRPr="00A512F9" w14:paraId="7C8764BB"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419C8232" w14:textId="77777777" w:rsidR="000A4544" w:rsidRPr="00A512F9" w:rsidRDefault="000A4544" w:rsidP="000A4544">
            <w:pPr>
              <w:rPr>
                <w:sz w:val="20"/>
                <w:szCs w:val="20"/>
              </w:rPr>
            </w:pPr>
            <w:r w:rsidRPr="00A512F9">
              <w:rPr>
                <w:sz w:val="20"/>
                <w:szCs w:val="20"/>
              </w:rPr>
              <w:t>Стипендии</w:t>
            </w:r>
          </w:p>
        </w:tc>
        <w:tc>
          <w:tcPr>
            <w:tcW w:w="0" w:type="auto"/>
            <w:tcBorders>
              <w:top w:val="nil"/>
              <w:left w:val="single" w:sz="4" w:space="0" w:color="auto"/>
              <w:bottom w:val="single" w:sz="4" w:space="0" w:color="auto"/>
              <w:right w:val="nil"/>
            </w:tcBorders>
            <w:shd w:val="clear" w:color="auto" w:fill="auto"/>
            <w:noWrap/>
            <w:vAlign w:val="center"/>
            <w:hideMark/>
          </w:tcPr>
          <w:p w14:paraId="2C3B8A36" w14:textId="77777777" w:rsidR="000A4544" w:rsidRPr="00A512F9" w:rsidRDefault="000A4544" w:rsidP="000A4544">
            <w:pPr>
              <w:jc w:val="center"/>
              <w:rPr>
                <w:sz w:val="20"/>
                <w:szCs w:val="20"/>
              </w:rPr>
            </w:pPr>
            <w:r w:rsidRPr="00A512F9">
              <w:rPr>
                <w:sz w:val="20"/>
                <w:szCs w:val="20"/>
              </w:rPr>
              <w:t>04.0.00.79500</w:t>
            </w:r>
          </w:p>
        </w:tc>
        <w:tc>
          <w:tcPr>
            <w:tcW w:w="0" w:type="auto"/>
            <w:tcBorders>
              <w:top w:val="nil"/>
              <w:left w:val="single" w:sz="4" w:space="0" w:color="auto"/>
              <w:bottom w:val="single" w:sz="4" w:space="0" w:color="auto"/>
              <w:right w:val="nil"/>
            </w:tcBorders>
            <w:shd w:val="clear" w:color="auto" w:fill="auto"/>
            <w:noWrap/>
            <w:vAlign w:val="center"/>
            <w:hideMark/>
          </w:tcPr>
          <w:p w14:paraId="03320F7D" w14:textId="77777777" w:rsidR="000A4544" w:rsidRPr="00A512F9" w:rsidRDefault="000A4544" w:rsidP="000A4544">
            <w:pPr>
              <w:jc w:val="center"/>
              <w:rPr>
                <w:sz w:val="20"/>
                <w:szCs w:val="20"/>
              </w:rPr>
            </w:pPr>
            <w:r w:rsidRPr="00A512F9">
              <w:rPr>
                <w:sz w:val="20"/>
                <w:szCs w:val="20"/>
              </w:rPr>
              <w:t>340</w:t>
            </w:r>
          </w:p>
        </w:tc>
        <w:tc>
          <w:tcPr>
            <w:tcW w:w="0" w:type="auto"/>
            <w:tcBorders>
              <w:top w:val="nil"/>
              <w:left w:val="single" w:sz="4" w:space="0" w:color="auto"/>
              <w:bottom w:val="single" w:sz="4" w:space="0" w:color="auto"/>
              <w:right w:val="nil"/>
            </w:tcBorders>
            <w:shd w:val="clear" w:color="auto" w:fill="auto"/>
            <w:noWrap/>
            <w:vAlign w:val="center"/>
            <w:hideMark/>
          </w:tcPr>
          <w:p w14:paraId="3288E808"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nil"/>
            </w:tcBorders>
            <w:shd w:val="clear" w:color="auto" w:fill="auto"/>
            <w:noWrap/>
            <w:vAlign w:val="center"/>
            <w:hideMark/>
          </w:tcPr>
          <w:p w14:paraId="493A4889"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BFD8124" w14:textId="77777777" w:rsidR="000A4544" w:rsidRPr="00A512F9" w:rsidRDefault="000A4544" w:rsidP="000A4544">
            <w:pPr>
              <w:jc w:val="right"/>
              <w:rPr>
                <w:sz w:val="20"/>
                <w:szCs w:val="20"/>
              </w:rPr>
            </w:pPr>
            <w:r w:rsidRPr="00A512F9">
              <w:rPr>
                <w:sz w:val="20"/>
                <w:szCs w:val="20"/>
              </w:rPr>
              <w:t>1 172 400,00</w:t>
            </w:r>
          </w:p>
        </w:tc>
        <w:tc>
          <w:tcPr>
            <w:tcW w:w="0" w:type="auto"/>
            <w:tcBorders>
              <w:top w:val="nil"/>
              <w:left w:val="single" w:sz="4" w:space="0" w:color="auto"/>
              <w:bottom w:val="single" w:sz="4" w:space="0" w:color="auto"/>
              <w:right w:val="nil"/>
            </w:tcBorders>
            <w:shd w:val="clear" w:color="auto" w:fill="auto"/>
            <w:noWrap/>
            <w:vAlign w:val="center"/>
            <w:hideMark/>
          </w:tcPr>
          <w:p w14:paraId="275025F6"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8CD06B7" w14:textId="77777777" w:rsidR="000A4544" w:rsidRPr="00A512F9" w:rsidRDefault="000A4544" w:rsidP="000A4544">
            <w:pPr>
              <w:jc w:val="right"/>
              <w:rPr>
                <w:sz w:val="20"/>
                <w:szCs w:val="20"/>
              </w:rPr>
            </w:pPr>
            <w:r w:rsidRPr="00A512F9">
              <w:rPr>
                <w:sz w:val="20"/>
                <w:szCs w:val="20"/>
              </w:rPr>
              <w:t>0,00</w:t>
            </w:r>
          </w:p>
        </w:tc>
      </w:tr>
      <w:tr w:rsidR="000A4544" w:rsidRPr="00A512F9" w14:paraId="56F6C7D4"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71305A5C" w14:textId="77777777" w:rsidR="000A4544" w:rsidRPr="00A512F9" w:rsidRDefault="000A4544" w:rsidP="000A4544">
            <w:pPr>
              <w:rPr>
                <w:sz w:val="20"/>
                <w:szCs w:val="20"/>
              </w:rPr>
            </w:pPr>
            <w:r w:rsidRPr="00A512F9">
              <w:rPr>
                <w:sz w:val="20"/>
                <w:szCs w:val="20"/>
              </w:rPr>
              <w:t xml:space="preserve">Предоставление субсидий бюджетным, автономным учреждениям и иным </w:t>
            </w:r>
            <w:r w:rsidRPr="00A512F9">
              <w:rPr>
                <w:sz w:val="20"/>
                <w:szCs w:val="20"/>
              </w:rPr>
              <w:lastRenderedPageBreak/>
              <w:t>некоммерческим организациям</w:t>
            </w:r>
          </w:p>
        </w:tc>
        <w:tc>
          <w:tcPr>
            <w:tcW w:w="0" w:type="auto"/>
            <w:tcBorders>
              <w:top w:val="nil"/>
              <w:left w:val="single" w:sz="4" w:space="0" w:color="auto"/>
              <w:bottom w:val="single" w:sz="4" w:space="0" w:color="auto"/>
              <w:right w:val="nil"/>
            </w:tcBorders>
            <w:shd w:val="clear" w:color="auto" w:fill="auto"/>
            <w:noWrap/>
            <w:vAlign w:val="center"/>
            <w:hideMark/>
          </w:tcPr>
          <w:p w14:paraId="67076226" w14:textId="77777777" w:rsidR="000A4544" w:rsidRPr="00A512F9" w:rsidRDefault="000A4544" w:rsidP="000A4544">
            <w:pPr>
              <w:jc w:val="center"/>
              <w:rPr>
                <w:sz w:val="20"/>
                <w:szCs w:val="20"/>
              </w:rPr>
            </w:pPr>
            <w:r w:rsidRPr="00A512F9">
              <w:rPr>
                <w:sz w:val="20"/>
                <w:szCs w:val="20"/>
              </w:rPr>
              <w:lastRenderedPageBreak/>
              <w:t>04.0.00.79500</w:t>
            </w:r>
          </w:p>
        </w:tc>
        <w:tc>
          <w:tcPr>
            <w:tcW w:w="0" w:type="auto"/>
            <w:tcBorders>
              <w:top w:val="nil"/>
              <w:left w:val="single" w:sz="4" w:space="0" w:color="auto"/>
              <w:bottom w:val="single" w:sz="4" w:space="0" w:color="auto"/>
              <w:right w:val="nil"/>
            </w:tcBorders>
            <w:shd w:val="clear" w:color="auto" w:fill="auto"/>
            <w:noWrap/>
            <w:vAlign w:val="center"/>
            <w:hideMark/>
          </w:tcPr>
          <w:p w14:paraId="214D26D8" w14:textId="77777777" w:rsidR="000A4544" w:rsidRPr="00A512F9" w:rsidRDefault="000A4544" w:rsidP="000A4544">
            <w:pPr>
              <w:jc w:val="center"/>
              <w:rPr>
                <w:sz w:val="20"/>
                <w:szCs w:val="20"/>
              </w:rPr>
            </w:pPr>
            <w:r w:rsidRPr="00A512F9">
              <w:rPr>
                <w:sz w:val="20"/>
                <w:szCs w:val="20"/>
              </w:rPr>
              <w:t>600</w:t>
            </w:r>
          </w:p>
        </w:tc>
        <w:tc>
          <w:tcPr>
            <w:tcW w:w="0" w:type="auto"/>
            <w:tcBorders>
              <w:top w:val="nil"/>
              <w:left w:val="single" w:sz="4" w:space="0" w:color="auto"/>
              <w:bottom w:val="single" w:sz="4" w:space="0" w:color="auto"/>
              <w:right w:val="nil"/>
            </w:tcBorders>
            <w:shd w:val="clear" w:color="auto" w:fill="auto"/>
            <w:noWrap/>
            <w:vAlign w:val="center"/>
            <w:hideMark/>
          </w:tcPr>
          <w:p w14:paraId="27D7FA8C"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23B38AAD"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9DBE311" w14:textId="77777777" w:rsidR="000A4544" w:rsidRPr="00A512F9" w:rsidRDefault="000A4544" w:rsidP="000A4544">
            <w:pPr>
              <w:jc w:val="right"/>
              <w:rPr>
                <w:sz w:val="20"/>
                <w:szCs w:val="20"/>
              </w:rPr>
            </w:pPr>
            <w:r w:rsidRPr="00A512F9">
              <w:rPr>
                <w:sz w:val="20"/>
                <w:szCs w:val="20"/>
              </w:rPr>
              <w:t>827 600,00</w:t>
            </w:r>
          </w:p>
        </w:tc>
        <w:tc>
          <w:tcPr>
            <w:tcW w:w="0" w:type="auto"/>
            <w:tcBorders>
              <w:top w:val="nil"/>
              <w:left w:val="single" w:sz="4" w:space="0" w:color="auto"/>
              <w:bottom w:val="single" w:sz="4" w:space="0" w:color="auto"/>
              <w:right w:val="nil"/>
            </w:tcBorders>
            <w:shd w:val="clear" w:color="auto" w:fill="auto"/>
            <w:noWrap/>
            <w:vAlign w:val="center"/>
            <w:hideMark/>
          </w:tcPr>
          <w:p w14:paraId="43A2E34F"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AF72943" w14:textId="77777777" w:rsidR="000A4544" w:rsidRPr="00A512F9" w:rsidRDefault="000A4544" w:rsidP="000A4544">
            <w:pPr>
              <w:jc w:val="right"/>
              <w:rPr>
                <w:sz w:val="20"/>
                <w:szCs w:val="20"/>
              </w:rPr>
            </w:pPr>
            <w:r w:rsidRPr="00A512F9">
              <w:rPr>
                <w:sz w:val="20"/>
                <w:szCs w:val="20"/>
              </w:rPr>
              <w:t>0,00</w:t>
            </w:r>
          </w:p>
        </w:tc>
      </w:tr>
      <w:tr w:rsidR="000A4544" w:rsidRPr="00A512F9" w14:paraId="0F2D547B"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545CFDB6" w14:textId="77777777" w:rsidR="000A4544" w:rsidRPr="00A512F9" w:rsidRDefault="000A4544" w:rsidP="000A4544">
            <w:pPr>
              <w:rPr>
                <w:sz w:val="20"/>
                <w:szCs w:val="20"/>
              </w:rPr>
            </w:pPr>
            <w:r w:rsidRPr="00A512F9">
              <w:rPr>
                <w:sz w:val="20"/>
                <w:szCs w:val="20"/>
              </w:rPr>
              <w:t>Субсидии бюджетным учреждениям</w:t>
            </w:r>
          </w:p>
        </w:tc>
        <w:tc>
          <w:tcPr>
            <w:tcW w:w="0" w:type="auto"/>
            <w:tcBorders>
              <w:top w:val="nil"/>
              <w:left w:val="single" w:sz="4" w:space="0" w:color="auto"/>
              <w:bottom w:val="single" w:sz="4" w:space="0" w:color="auto"/>
              <w:right w:val="nil"/>
            </w:tcBorders>
            <w:shd w:val="clear" w:color="auto" w:fill="auto"/>
            <w:noWrap/>
            <w:vAlign w:val="center"/>
            <w:hideMark/>
          </w:tcPr>
          <w:p w14:paraId="0E7E05F6" w14:textId="77777777" w:rsidR="000A4544" w:rsidRPr="00A512F9" w:rsidRDefault="000A4544" w:rsidP="000A4544">
            <w:pPr>
              <w:jc w:val="center"/>
              <w:rPr>
                <w:sz w:val="20"/>
                <w:szCs w:val="20"/>
              </w:rPr>
            </w:pPr>
            <w:r w:rsidRPr="00A512F9">
              <w:rPr>
                <w:sz w:val="20"/>
                <w:szCs w:val="20"/>
              </w:rPr>
              <w:t>04.0.00.79500</w:t>
            </w:r>
          </w:p>
        </w:tc>
        <w:tc>
          <w:tcPr>
            <w:tcW w:w="0" w:type="auto"/>
            <w:tcBorders>
              <w:top w:val="nil"/>
              <w:left w:val="single" w:sz="4" w:space="0" w:color="auto"/>
              <w:bottom w:val="single" w:sz="4" w:space="0" w:color="auto"/>
              <w:right w:val="nil"/>
            </w:tcBorders>
            <w:shd w:val="clear" w:color="auto" w:fill="auto"/>
            <w:noWrap/>
            <w:vAlign w:val="center"/>
            <w:hideMark/>
          </w:tcPr>
          <w:p w14:paraId="13B775DA" w14:textId="77777777" w:rsidR="000A4544" w:rsidRPr="00A512F9" w:rsidRDefault="000A4544" w:rsidP="000A4544">
            <w:pPr>
              <w:jc w:val="center"/>
              <w:rPr>
                <w:sz w:val="20"/>
                <w:szCs w:val="20"/>
              </w:rPr>
            </w:pPr>
            <w:r w:rsidRPr="00A512F9">
              <w:rPr>
                <w:sz w:val="20"/>
                <w:szCs w:val="20"/>
              </w:rPr>
              <w:t>610</w:t>
            </w:r>
          </w:p>
        </w:tc>
        <w:tc>
          <w:tcPr>
            <w:tcW w:w="0" w:type="auto"/>
            <w:tcBorders>
              <w:top w:val="nil"/>
              <w:left w:val="single" w:sz="4" w:space="0" w:color="auto"/>
              <w:bottom w:val="single" w:sz="4" w:space="0" w:color="auto"/>
              <w:right w:val="nil"/>
            </w:tcBorders>
            <w:shd w:val="clear" w:color="auto" w:fill="auto"/>
            <w:noWrap/>
            <w:vAlign w:val="center"/>
            <w:hideMark/>
          </w:tcPr>
          <w:p w14:paraId="0030EA9D"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nil"/>
            </w:tcBorders>
            <w:shd w:val="clear" w:color="auto" w:fill="auto"/>
            <w:noWrap/>
            <w:vAlign w:val="center"/>
            <w:hideMark/>
          </w:tcPr>
          <w:p w14:paraId="6FA54846"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2D28AF6" w14:textId="77777777" w:rsidR="000A4544" w:rsidRPr="00A512F9" w:rsidRDefault="000A4544" w:rsidP="000A4544">
            <w:pPr>
              <w:jc w:val="right"/>
              <w:rPr>
                <w:sz w:val="20"/>
                <w:szCs w:val="20"/>
              </w:rPr>
            </w:pPr>
            <w:r w:rsidRPr="00A512F9">
              <w:rPr>
                <w:sz w:val="20"/>
                <w:szCs w:val="20"/>
              </w:rPr>
              <w:t>827 600,00</w:t>
            </w:r>
          </w:p>
        </w:tc>
        <w:tc>
          <w:tcPr>
            <w:tcW w:w="0" w:type="auto"/>
            <w:tcBorders>
              <w:top w:val="nil"/>
              <w:left w:val="single" w:sz="4" w:space="0" w:color="auto"/>
              <w:bottom w:val="single" w:sz="4" w:space="0" w:color="auto"/>
              <w:right w:val="nil"/>
            </w:tcBorders>
            <w:shd w:val="clear" w:color="auto" w:fill="auto"/>
            <w:noWrap/>
            <w:vAlign w:val="center"/>
            <w:hideMark/>
          </w:tcPr>
          <w:p w14:paraId="5229C606"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79EB909" w14:textId="77777777" w:rsidR="000A4544" w:rsidRPr="00A512F9" w:rsidRDefault="000A4544" w:rsidP="000A4544">
            <w:pPr>
              <w:jc w:val="right"/>
              <w:rPr>
                <w:sz w:val="20"/>
                <w:szCs w:val="20"/>
              </w:rPr>
            </w:pPr>
            <w:r w:rsidRPr="00A512F9">
              <w:rPr>
                <w:sz w:val="20"/>
                <w:szCs w:val="20"/>
              </w:rPr>
              <w:t>0,00</w:t>
            </w:r>
          </w:p>
        </w:tc>
      </w:tr>
      <w:tr w:rsidR="000A4544" w:rsidRPr="00A512F9" w14:paraId="24614589"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590EADBA" w14:textId="77777777" w:rsidR="000A4544" w:rsidRPr="00A512F9" w:rsidRDefault="000A4544" w:rsidP="000A4544">
            <w:pPr>
              <w:rPr>
                <w:bCs/>
                <w:sz w:val="20"/>
                <w:szCs w:val="20"/>
              </w:rPr>
            </w:pPr>
            <w:r w:rsidRPr="00A512F9">
              <w:rPr>
                <w:bCs/>
                <w:sz w:val="20"/>
                <w:szCs w:val="20"/>
              </w:rPr>
              <w:t>Муниципальная программа "Развитие туризма в Куйбышевском районе"</w:t>
            </w:r>
          </w:p>
        </w:tc>
        <w:tc>
          <w:tcPr>
            <w:tcW w:w="0" w:type="auto"/>
            <w:tcBorders>
              <w:top w:val="nil"/>
              <w:left w:val="single" w:sz="4" w:space="0" w:color="auto"/>
              <w:bottom w:val="single" w:sz="4" w:space="0" w:color="auto"/>
              <w:right w:val="nil"/>
            </w:tcBorders>
            <w:shd w:val="clear" w:color="auto" w:fill="auto"/>
            <w:noWrap/>
            <w:vAlign w:val="center"/>
            <w:hideMark/>
          </w:tcPr>
          <w:p w14:paraId="232B9782" w14:textId="77777777" w:rsidR="000A4544" w:rsidRPr="00A512F9" w:rsidRDefault="000A4544" w:rsidP="000A4544">
            <w:pPr>
              <w:jc w:val="center"/>
              <w:rPr>
                <w:bCs/>
                <w:sz w:val="20"/>
                <w:szCs w:val="20"/>
              </w:rPr>
            </w:pPr>
            <w:r w:rsidRPr="00A512F9">
              <w:rPr>
                <w:bCs/>
                <w:sz w:val="20"/>
                <w:szCs w:val="20"/>
              </w:rPr>
              <w:t>05.0.00.00000</w:t>
            </w:r>
          </w:p>
        </w:tc>
        <w:tc>
          <w:tcPr>
            <w:tcW w:w="0" w:type="auto"/>
            <w:tcBorders>
              <w:top w:val="nil"/>
              <w:left w:val="single" w:sz="4" w:space="0" w:color="auto"/>
              <w:bottom w:val="single" w:sz="4" w:space="0" w:color="auto"/>
              <w:right w:val="nil"/>
            </w:tcBorders>
            <w:shd w:val="clear" w:color="auto" w:fill="auto"/>
            <w:noWrap/>
            <w:vAlign w:val="center"/>
            <w:hideMark/>
          </w:tcPr>
          <w:p w14:paraId="5A600F05"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322D26E2"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09396D71"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B284A82" w14:textId="77777777" w:rsidR="000A4544" w:rsidRPr="00A512F9" w:rsidRDefault="000A4544" w:rsidP="000A4544">
            <w:pPr>
              <w:jc w:val="right"/>
              <w:rPr>
                <w:bCs/>
                <w:sz w:val="20"/>
                <w:szCs w:val="20"/>
              </w:rPr>
            </w:pPr>
            <w:r w:rsidRPr="00A512F9">
              <w:rPr>
                <w:bCs/>
                <w:sz w:val="20"/>
                <w:szCs w:val="20"/>
              </w:rPr>
              <w:t>500 000,00</w:t>
            </w:r>
          </w:p>
        </w:tc>
        <w:tc>
          <w:tcPr>
            <w:tcW w:w="0" w:type="auto"/>
            <w:tcBorders>
              <w:top w:val="nil"/>
              <w:left w:val="single" w:sz="4" w:space="0" w:color="auto"/>
              <w:bottom w:val="single" w:sz="4" w:space="0" w:color="auto"/>
              <w:right w:val="nil"/>
            </w:tcBorders>
            <w:shd w:val="clear" w:color="auto" w:fill="auto"/>
            <w:noWrap/>
            <w:vAlign w:val="center"/>
            <w:hideMark/>
          </w:tcPr>
          <w:p w14:paraId="53BF61D9"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019AF26" w14:textId="77777777" w:rsidR="000A4544" w:rsidRPr="00A512F9" w:rsidRDefault="000A4544" w:rsidP="000A4544">
            <w:pPr>
              <w:jc w:val="right"/>
              <w:rPr>
                <w:bCs/>
                <w:sz w:val="20"/>
                <w:szCs w:val="20"/>
              </w:rPr>
            </w:pPr>
            <w:r w:rsidRPr="00A512F9">
              <w:rPr>
                <w:bCs/>
                <w:sz w:val="20"/>
                <w:szCs w:val="20"/>
              </w:rPr>
              <w:t>0,00</w:t>
            </w:r>
          </w:p>
        </w:tc>
      </w:tr>
      <w:tr w:rsidR="000A4544" w:rsidRPr="00A512F9" w14:paraId="7A7B53AB"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42B54EA5" w14:textId="77777777" w:rsidR="000A4544" w:rsidRPr="00A512F9" w:rsidRDefault="000A4544" w:rsidP="000A4544">
            <w:pPr>
              <w:rPr>
                <w:bCs/>
                <w:sz w:val="20"/>
                <w:szCs w:val="20"/>
              </w:rPr>
            </w:pPr>
            <w:r w:rsidRPr="00A512F9">
              <w:rPr>
                <w:bCs/>
                <w:sz w:val="20"/>
                <w:szCs w:val="20"/>
              </w:rPr>
              <w:t>Мероприятия в рамках МП "Развитие туризма в Куйбышевском районе"</w:t>
            </w:r>
          </w:p>
        </w:tc>
        <w:tc>
          <w:tcPr>
            <w:tcW w:w="0" w:type="auto"/>
            <w:tcBorders>
              <w:top w:val="nil"/>
              <w:left w:val="single" w:sz="4" w:space="0" w:color="auto"/>
              <w:bottom w:val="single" w:sz="4" w:space="0" w:color="auto"/>
              <w:right w:val="nil"/>
            </w:tcBorders>
            <w:shd w:val="clear" w:color="auto" w:fill="auto"/>
            <w:noWrap/>
            <w:vAlign w:val="center"/>
            <w:hideMark/>
          </w:tcPr>
          <w:p w14:paraId="4096DA6C" w14:textId="77777777" w:rsidR="000A4544" w:rsidRPr="00A512F9" w:rsidRDefault="000A4544" w:rsidP="000A4544">
            <w:pPr>
              <w:jc w:val="center"/>
              <w:rPr>
                <w:bCs/>
                <w:sz w:val="20"/>
                <w:szCs w:val="20"/>
              </w:rPr>
            </w:pPr>
            <w:r w:rsidRPr="00A512F9">
              <w:rPr>
                <w:bCs/>
                <w:sz w:val="20"/>
                <w:szCs w:val="20"/>
              </w:rPr>
              <w:t>05.0.00.11950</w:t>
            </w:r>
          </w:p>
        </w:tc>
        <w:tc>
          <w:tcPr>
            <w:tcW w:w="0" w:type="auto"/>
            <w:tcBorders>
              <w:top w:val="nil"/>
              <w:left w:val="single" w:sz="4" w:space="0" w:color="auto"/>
              <w:bottom w:val="single" w:sz="4" w:space="0" w:color="auto"/>
              <w:right w:val="nil"/>
            </w:tcBorders>
            <w:shd w:val="clear" w:color="auto" w:fill="auto"/>
            <w:noWrap/>
            <w:vAlign w:val="center"/>
            <w:hideMark/>
          </w:tcPr>
          <w:p w14:paraId="764629D6"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7CBFF751"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6B7FD2F0"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1CC2C69" w14:textId="77777777" w:rsidR="000A4544" w:rsidRPr="00A512F9" w:rsidRDefault="000A4544" w:rsidP="000A4544">
            <w:pPr>
              <w:jc w:val="right"/>
              <w:rPr>
                <w:bCs/>
                <w:sz w:val="20"/>
                <w:szCs w:val="20"/>
              </w:rPr>
            </w:pPr>
            <w:r w:rsidRPr="00A512F9">
              <w:rPr>
                <w:bCs/>
                <w:sz w:val="20"/>
                <w:szCs w:val="20"/>
              </w:rPr>
              <w:t>500 000,00</w:t>
            </w:r>
          </w:p>
        </w:tc>
        <w:tc>
          <w:tcPr>
            <w:tcW w:w="0" w:type="auto"/>
            <w:tcBorders>
              <w:top w:val="nil"/>
              <w:left w:val="single" w:sz="4" w:space="0" w:color="auto"/>
              <w:bottom w:val="single" w:sz="4" w:space="0" w:color="auto"/>
              <w:right w:val="nil"/>
            </w:tcBorders>
            <w:shd w:val="clear" w:color="auto" w:fill="auto"/>
            <w:noWrap/>
            <w:vAlign w:val="center"/>
            <w:hideMark/>
          </w:tcPr>
          <w:p w14:paraId="30D08F4A"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C15C6E0" w14:textId="77777777" w:rsidR="000A4544" w:rsidRPr="00A512F9" w:rsidRDefault="000A4544" w:rsidP="000A4544">
            <w:pPr>
              <w:jc w:val="right"/>
              <w:rPr>
                <w:bCs/>
                <w:sz w:val="20"/>
                <w:szCs w:val="20"/>
              </w:rPr>
            </w:pPr>
            <w:r w:rsidRPr="00A512F9">
              <w:rPr>
                <w:bCs/>
                <w:sz w:val="20"/>
                <w:szCs w:val="20"/>
              </w:rPr>
              <w:t>0,00</w:t>
            </w:r>
          </w:p>
        </w:tc>
      </w:tr>
      <w:tr w:rsidR="000A4544" w:rsidRPr="00A512F9" w14:paraId="596B3117"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6845AE38"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single" w:sz="4" w:space="0" w:color="auto"/>
              <w:bottom w:val="single" w:sz="4" w:space="0" w:color="auto"/>
              <w:right w:val="nil"/>
            </w:tcBorders>
            <w:shd w:val="clear" w:color="auto" w:fill="auto"/>
            <w:noWrap/>
            <w:vAlign w:val="center"/>
            <w:hideMark/>
          </w:tcPr>
          <w:p w14:paraId="54399826" w14:textId="77777777" w:rsidR="000A4544" w:rsidRPr="00A512F9" w:rsidRDefault="000A4544" w:rsidP="000A4544">
            <w:pPr>
              <w:jc w:val="center"/>
              <w:rPr>
                <w:sz w:val="20"/>
                <w:szCs w:val="20"/>
              </w:rPr>
            </w:pPr>
            <w:r w:rsidRPr="00A512F9">
              <w:rPr>
                <w:sz w:val="20"/>
                <w:szCs w:val="20"/>
              </w:rPr>
              <w:t>05.0.00.11950</w:t>
            </w:r>
          </w:p>
        </w:tc>
        <w:tc>
          <w:tcPr>
            <w:tcW w:w="0" w:type="auto"/>
            <w:tcBorders>
              <w:top w:val="nil"/>
              <w:left w:val="single" w:sz="4" w:space="0" w:color="auto"/>
              <w:bottom w:val="single" w:sz="4" w:space="0" w:color="auto"/>
              <w:right w:val="nil"/>
            </w:tcBorders>
            <w:shd w:val="clear" w:color="auto" w:fill="auto"/>
            <w:noWrap/>
            <w:vAlign w:val="center"/>
            <w:hideMark/>
          </w:tcPr>
          <w:p w14:paraId="408EC2AC" w14:textId="77777777" w:rsidR="000A4544" w:rsidRPr="00A512F9" w:rsidRDefault="000A4544" w:rsidP="000A4544">
            <w:pPr>
              <w:jc w:val="center"/>
              <w:rPr>
                <w:sz w:val="20"/>
                <w:szCs w:val="20"/>
              </w:rPr>
            </w:pPr>
            <w:r w:rsidRPr="00A512F9">
              <w:rPr>
                <w:sz w:val="20"/>
                <w:szCs w:val="20"/>
              </w:rPr>
              <w:t>600</w:t>
            </w:r>
          </w:p>
        </w:tc>
        <w:tc>
          <w:tcPr>
            <w:tcW w:w="0" w:type="auto"/>
            <w:tcBorders>
              <w:top w:val="nil"/>
              <w:left w:val="single" w:sz="4" w:space="0" w:color="auto"/>
              <w:bottom w:val="single" w:sz="4" w:space="0" w:color="auto"/>
              <w:right w:val="nil"/>
            </w:tcBorders>
            <w:shd w:val="clear" w:color="auto" w:fill="auto"/>
            <w:noWrap/>
            <w:vAlign w:val="center"/>
            <w:hideMark/>
          </w:tcPr>
          <w:p w14:paraId="3FCF044B"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03E499DA"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3EEE32F" w14:textId="77777777" w:rsidR="000A4544" w:rsidRPr="00A512F9" w:rsidRDefault="000A4544" w:rsidP="000A4544">
            <w:pPr>
              <w:jc w:val="right"/>
              <w:rPr>
                <w:sz w:val="20"/>
                <w:szCs w:val="20"/>
              </w:rPr>
            </w:pPr>
            <w:r w:rsidRPr="00A512F9">
              <w:rPr>
                <w:sz w:val="20"/>
                <w:szCs w:val="20"/>
              </w:rPr>
              <w:t>500 000,00</w:t>
            </w:r>
          </w:p>
        </w:tc>
        <w:tc>
          <w:tcPr>
            <w:tcW w:w="0" w:type="auto"/>
            <w:tcBorders>
              <w:top w:val="nil"/>
              <w:left w:val="single" w:sz="4" w:space="0" w:color="auto"/>
              <w:bottom w:val="single" w:sz="4" w:space="0" w:color="auto"/>
              <w:right w:val="nil"/>
            </w:tcBorders>
            <w:shd w:val="clear" w:color="auto" w:fill="auto"/>
            <w:noWrap/>
            <w:vAlign w:val="center"/>
            <w:hideMark/>
          </w:tcPr>
          <w:p w14:paraId="2E8E7B9C"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B28DB20" w14:textId="77777777" w:rsidR="000A4544" w:rsidRPr="00A512F9" w:rsidRDefault="000A4544" w:rsidP="000A4544">
            <w:pPr>
              <w:jc w:val="right"/>
              <w:rPr>
                <w:sz w:val="20"/>
                <w:szCs w:val="20"/>
              </w:rPr>
            </w:pPr>
            <w:r w:rsidRPr="00A512F9">
              <w:rPr>
                <w:sz w:val="20"/>
                <w:szCs w:val="20"/>
              </w:rPr>
              <w:t>0,00</w:t>
            </w:r>
          </w:p>
        </w:tc>
      </w:tr>
      <w:tr w:rsidR="000A4544" w:rsidRPr="00A512F9" w14:paraId="1709D76D"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004730BA" w14:textId="77777777" w:rsidR="000A4544" w:rsidRPr="00A512F9" w:rsidRDefault="000A4544" w:rsidP="000A4544">
            <w:pPr>
              <w:rPr>
                <w:sz w:val="20"/>
                <w:szCs w:val="20"/>
              </w:rPr>
            </w:pPr>
            <w:r w:rsidRPr="00A512F9">
              <w:rPr>
                <w:sz w:val="20"/>
                <w:szCs w:val="20"/>
              </w:rPr>
              <w:t>Субсидии бюджетным учреждениям</w:t>
            </w:r>
          </w:p>
        </w:tc>
        <w:tc>
          <w:tcPr>
            <w:tcW w:w="0" w:type="auto"/>
            <w:tcBorders>
              <w:top w:val="nil"/>
              <w:left w:val="single" w:sz="4" w:space="0" w:color="auto"/>
              <w:bottom w:val="single" w:sz="4" w:space="0" w:color="auto"/>
              <w:right w:val="nil"/>
            </w:tcBorders>
            <w:shd w:val="clear" w:color="auto" w:fill="auto"/>
            <w:noWrap/>
            <w:vAlign w:val="center"/>
            <w:hideMark/>
          </w:tcPr>
          <w:p w14:paraId="4624FC3A" w14:textId="77777777" w:rsidR="000A4544" w:rsidRPr="00A512F9" w:rsidRDefault="000A4544" w:rsidP="000A4544">
            <w:pPr>
              <w:jc w:val="center"/>
              <w:rPr>
                <w:sz w:val="20"/>
                <w:szCs w:val="20"/>
              </w:rPr>
            </w:pPr>
            <w:r w:rsidRPr="00A512F9">
              <w:rPr>
                <w:sz w:val="20"/>
                <w:szCs w:val="20"/>
              </w:rPr>
              <w:t>05.0.00.11950</w:t>
            </w:r>
          </w:p>
        </w:tc>
        <w:tc>
          <w:tcPr>
            <w:tcW w:w="0" w:type="auto"/>
            <w:tcBorders>
              <w:top w:val="nil"/>
              <w:left w:val="single" w:sz="4" w:space="0" w:color="auto"/>
              <w:bottom w:val="single" w:sz="4" w:space="0" w:color="auto"/>
              <w:right w:val="nil"/>
            </w:tcBorders>
            <w:shd w:val="clear" w:color="auto" w:fill="auto"/>
            <w:noWrap/>
            <w:vAlign w:val="center"/>
            <w:hideMark/>
          </w:tcPr>
          <w:p w14:paraId="13ED20CE" w14:textId="77777777" w:rsidR="000A4544" w:rsidRPr="00A512F9" w:rsidRDefault="000A4544" w:rsidP="000A4544">
            <w:pPr>
              <w:jc w:val="center"/>
              <w:rPr>
                <w:sz w:val="20"/>
                <w:szCs w:val="20"/>
              </w:rPr>
            </w:pPr>
            <w:r w:rsidRPr="00A512F9">
              <w:rPr>
                <w:sz w:val="20"/>
                <w:szCs w:val="20"/>
              </w:rPr>
              <w:t>610</w:t>
            </w:r>
          </w:p>
        </w:tc>
        <w:tc>
          <w:tcPr>
            <w:tcW w:w="0" w:type="auto"/>
            <w:tcBorders>
              <w:top w:val="nil"/>
              <w:left w:val="single" w:sz="4" w:space="0" w:color="auto"/>
              <w:bottom w:val="single" w:sz="4" w:space="0" w:color="auto"/>
              <w:right w:val="nil"/>
            </w:tcBorders>
            <w:shd w:val="clear" w:color="auto" w:fill="auto"/>
            <w:noWrap/>
            <w:vAlign w:val="center"/>
            <w:hideMark/>
          </w:tcPr>
          <w:p w14:paraId="0B1037A3" w14:textId="77777777" w:rsidR="000A4544" w:rsidRPr="00A512F9" w:rsidRDefault="000A4544" w:rsidP="000A4544">
            <w:pPr>
              <w:jc w:val="center"/>
              <w:rPr>
                <w:sz w:val="20"/>
                <w:szCs w:val="20"/>
              </w:rPr>
            </w:pPr>
            <w:r w:rsidRPr="00A512F9">
              <w:rPr>
                <w:sz w:val="20"/>
                <w:szCs w:val="20"/>
              </w:rPr>
              <w:t>08</w:t>
            </w:r>
          </w:p>
        </w:tc>
        <w:tc>
          <w:tcPr>
            <w:tcW w:w="0" w:type="auto"/>
            <w:tcBorders>
              <w:top w:val="nil"/>
              <w:left w:val="single" w:sz="4" w:space="0" w:color="auto"/>
              <w:bottom w:val="single" w:sz="4" w:space="0" w:color="auto"/>
              <w:right w:val="nil"/>
            </w:tcBorders>
            <w:shd w:val="clear" w:color="auto" w:fill="auto"/>
            <w:noWrap/>
            <w:vAlign w:val="center"/>
            <w:hideMark/>
          </w:tcPr>
          <w:p w14:paraId="08330F8E" w14:textId="77777777" w:rsidR="000A4544" w:rsidRPr="00A512F9" w:rsidRDefault="000A4544" w:rsidP="000A4544">
            <w:pPr>
              <w:jc w:val="center"/>
              <w:rPr>
                <w:sz w:val="20"/>
                <w:szCs w:val="20"/>
              </w:rPr>
            </w:pPr>
            <w:r w:rsidRPr="00A512F9">
              <w:rPr>
                <w:sz w:val="20"/>
                <w:szCs w:val="20"/>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9E87BED" w14:textId="77777777" w:rsidR="000A4544" w:rsidRPr="00A512F9" w:rsidRDefault="000A4544" w:rsidP="000A4544">
            <w:pPr>
              <w:jc w:val="right"/>
              <w:rPr>
                <w:sz w:val="20"/>
                <w:szCs w:val="20"/>
              </w:rPr>
            </w:pPr>
            <w:r w:rsidRPr="00A512F9">
              <w:rPr>
                <w:sz w:val="20"/>
                <w:szCs w:val="20"/>
              </w:rPr>
              <w:t>500 000,00</w:t>
            </w:r>
          </w:p>
        </w:tc>
        <w:tc>
          <w:tcPr>
            <w:tcW w:w="0" w:type="auto"/>
            <w:tcBorders>
              <w:top w:val="nil"/>
              <w:left w:val="single" w:sz="4" w:space="0" w:color="auto"/>
              <w:bottom w:val="single" w:sz="4" w:space="0" w:color="auto"/>
              <w:right w:val="nil"/>
            </w:tcBorders>
            <w:shd w:val="clear" w:color="auto" w:fill="auto"/>
            <w:noWrap/>
            <w:vAlign w:val="center"/>
            <w:hideMark/>
          </w:tcPr>
          <w:p w14:paraId="56E6F58F"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5674D35" w14:textId="77777777" w:rsidR="000A4544" w:rsidRPr="00A512F9" w:rsidRDefault="000A4544" w:rsidP="000A4544">
            <w:pPr>
              <w:jc w:val="right"/>
              <w:rPr>
                <w:sz w:val="20"/>
                <w:szCs w:val="20"/>
              </w:rPr>
            </w:pPr>
            <w:r w:rsidRPr="00A512F9">
              <w:rPr>
                <w:sz w:val="20"/>
                <w:szCs w:val="20"/>
              </w:rPr>
              <w:t>0,00</w:t>
            </w:r>
          </w:p>
        </w:tc>
      </w:tr>
      <w:tr w:rsidR="000A4544" w:rsidRPr="00A512F9" w14:paraId="5A7BFB96"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6F9A3D19" w14:textId="77777777" w:rsidR="000A4544" w:rsidRPr="00A512F9" w:rsidRDefault="000A4544" w:rsidP="000A4544">
            <w:pPr>
              <w:rPr>
                <w:bCs/>
                <w:sz w:val="20"/>
                <w:szCs w:val="20"/>
              </w:rPr>
            </w:pPr>
            <w:r w:rsidRPr="00A512F9">
              <w:rPr>
                <w:bCs/>
                <w:sz w:val="20"/>
                <w:szCs w:val="20"/>
              </w:rPr>
              <w:t>Муниципальная программа "Комплексное развитие сельских территорий в Куйбышевском районе"</w:t>
            </w:r>
          </w:p>
        </w:tc>
        <w:tc>
          <w:tcPr>
            <w:tcW w:w="0" w:type="auto"/>
            <w:tcBorders>
              <w:top w:val="nil"/>
              <w:left w:val="single" w:sz="4" w:space="0" w:color="auto"/>
              <w:bottom w:val="single" w:sz="4" w:space="0" w:color="auto"/>
              <w:right w:val="nil"/>
            </w:tcBorders>
            <w:shd w:val="clear" w:color="auto" w:fill="auto"/>
            <w:noWrap/>
            <w:vAlign w:val="center"/>
            <w:hideMark/>
          </w:tcPr>
          <w:p w14:paraId="0B26D362" w14:textId="77777777" w:rsidR="000A4544" w:rsidRPr="00A512F9" w:rsidRDefault="000A4544" w:rsidP="000A4544">
            <w:pPr>
              <w:jc w:val="center"/>
              <w:rPr>
                <w:bCs/>
                <w:sz w:val="20"/>
                <w:szCs w:val="20"/>
              </w:rPr>
            </w:pPr>
            <w:r w:rsidRPr="00A512F9">
              <w:rPr>
                <w:bCs/>
                <w:sz w:val="20"/>
                <w:szCs w:val="20"/>
              </w:rPr>
              <w:t>06.0.00.00000</w:t>
            </w:r>
          </w:p>
        </w:tc>
        <w:tc>
          <w:tcPr>
            <w:tcW w:w="0" w:type="auto"/>
            <w:tcBorders>
              <w:top w:val="nil"/>
              <w:left w:val="single" w:sz="4" w:space="0" w:color="auto"/>
              <w:bottom w:val="single" w:sz="4" w:space="0" w:color="auto"/>
              <w:right w:val="nil"/>
            </w:tcBorders>
            <w:shd w:val="clear" w:color="auto" w:fill="auto"/>
            <w:noWrap/>
            <w:vAlign w:val="center"/>
            <w:hideMark/>
          </w:tcPr>
          <w:p w14:paraId="6B880E45"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5D986BB2"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3B68649B"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EE85917" w14:textId="77777777" w:rsidR="000A4544" w:rsidRPr="00A512F9" w:rsidRDefault="000A4544" w:rsidP="000A4544">
            <w:pPr>
              <w:jc w:val="right"/>
              <w:rPr>
                <w:bCs/>
                <w:sz w:val="20"/>
                <w:szCs w:val="20"/>
              </w:rPr>
            </w:pPr>
            <w:r w:rsidRPr="00A512F9">
              <w:rPr>
                <w:bCs/>
                <w:sz w:val="20"/>
                <w:szCs w:val="20"/>
              </w:rPr>
              <w:t>7 766 971,01</w:t>
            </w:r>
          </w:p>
        </w:tc>
        <w:tc>
          <w:tcPr>
            <w:tcW w:w="0" w:type="auto"/>
            <w:tcBorders>
              <w:top w:val="nil"/>
              <w:left w:val="single" w:sz="4" w:space="0" w:color="auto"/>
              <w:bottom w:val="single" w:sz="4" w:space="0" w:color="auto"/>
              <w:right w:val="nil"/>
            </w:tcBorders>
            <w:shd w:val="clear" w:color="auto" w:fill="auto"/>
            <w:noWrap/>
            <w:vAlign w:val="center"/>
            <w:hideMark/>
          </w:tcPr>
          <w:p w14:paraId="22AE8579" w14:textId="77777777" w:rsidR="000A4544" w:rsidRPr="00A512F9" w:rsidRDefault="000A4544" w:rsidP="000A4544">
            <w:pPr>
              <w:jc w:val="right"/>
              <w:rPr>
                <w:bCs/>
                <w:sz w:val="20"/>
                <w:szCs w:val="20"/>
              </w:rPr>
            </w:pPr>
            <w:r w:rsidRPr="00A512F9">
              <w:rPr>
                <w:bCs/>
                <w:sz w:val="20"/>
                <w:szCs w:val="20"/>
              </w:rPr>
              <w:t>45 548 914,52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C433CB0" w14:textId="77777777" w:rsidR="000A4544" w:rsidRPr="00A512F9" w:rsidRDefault="000A4544" w:rsidP="000A4544">
            <w:pPr>
              <w:jc w:val="right"/>
              <w:rPr>
                <w:bCs/>
                <w:sz w:val="20"/>
                <w:szCs w:val="20"/>
              </w:rPr>
            </w:pPr>
            <w:r w:rsidRPr="00A512F9">
              <w:rPr>
                <w:bCs/>
                <w:sz w:val="20"/>
                <w:szCs w:val="20"/>
              </w:rPr>
              <w:t>500 000,00</w:t>
            </w:r>
          </w:p>
        </w:tc>
      </w:tr>
      <w:tr w:rsidR="000A4544" w:rsidRPr="00A512F9" w14:paraId="5723AE43"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616F868D" w14:textId="77777777" w:rsidR="000A4544" w:rsidRPr="00A512F9" w:rsidRDefault="000A4544" w:rsidP="000A4544">
            <w:pPr>
              <w:rPr>
                <w:bCs/>
                <w:sz w:val="20"/>
                <w:szCs w:val="20"/>
              </w:rPr>
            </w:pPr>
            <w:r w:rsidRPr="00A512F9">
              <w:rPr>
                <w:bCs/>
                <w:sz w:val="20"/>
                <w:szCs w:val="20"/>
              </w:rPr>
              <w:t xml:space="preserve">Реализация мероприятий муниципальной программы «Комплексное развитие сельских </w:t>
            </w:r>
            <w:r w:rsidRPr="00A512F9">
              <w:rPr>
                <w:bCs/>
                <w:sz w:val="20"/>
                <w:szCs w:val="20"/>
              </w:rPr>
              <w:lastRenderedPageBreak/>
              <w:t>территорий в Куйбышевском районе»</w:t>
            </w:r>
          </w:p>
        </w:tc>
        <w:tc>
          <w:tcPr>
            <w:tcW w:w="0" w:type="auto"/>
            <w:tcBorders>
              <w:top w:val="nil"/>
              <w:left w:val="single" w:sz="4" w:space="0" w:color="auto"/>
              <w:bottom w:val="single" w:sz="4" w:space="0" w:color="auto"/>
              <w:right w:val="nil"/>
            </w:tcBorders>
            <w:shd w:val="clear" w:color="auto" w:fill="auto"/>
            <w:noWrap/>
            <w:vAlign w:val="center"/>
            <w:hideMark/>
          </w:tcPr>
          <w:p w14:paraId="0E89BFFE" w14:textId="77777777" w:rsidR="000A4544" w:rsidRPr="00A512F9" w:rsidRDefault="000A4544" w:rsidP="000A4544">
            <w:pPr>
              <w:jc w:val="center"/>
              <w:rPr>
                <w:bCs/>
                <w:sz w:val="20"/>
                <w:szCs w:val="20"/>
              </w:rPr>
            </w:pPr>
            <w:r w:rsidRPr="00A512F9">
              <w:rPr>
                <w:bCs/>
                <w:sz w:val="20"/>
                <w:szCs w:val="20"/>
              </w:rPr>
              <w:lastRenderedPageBreak/>
              <w:t>06.0.00.05956</w:t>
            </w:r>
          </w:p>
        </w:tc>
        <w:tc>
          <w:tcPr>
            <w:tcW w:w="0" w:type="auto"/>
            <w:tcBorders>
              <w:top w:val="nil"/>
              <w:left w:val="single" w:sz="4" w:space="0" w:color="auto"/>
              <w:bottom w:val="single" w:sz="4" w:space="0" w:color="auto"/>
              <w:right w:val="nil"/>
            </w:tcBorders>
            <w:shd w:val="clear" w:color="auto" w:fill="auto"/>
            <w:noWrap/>
            <w:vAlign w:val="center"/>
            <w:hideMark/>
          </w:tcPr>
          <w:p w14:paraId="559734E9"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24D5ACFB"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3459E6F6"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7FE33AB" w14:textId="77777777" w:rsidR="000A4544" w:rsidRPr="00A512F9" w:rsidRDefault="000A4544" w:rsidP="000A4544">
            <w:pPr>
              <w:jc w:val="right"/>
              <w:rPr>
                <w:bCs/>
                <w:sz w:val="20"/>
                <w:szCs w:val="20"/>
              </w:rPr>
            </w:pPr>
            <w:r w:rsidRPr="00A512F9">
              <w:rPr>
                <w:bCs/>
                <w:sz w:val="20"/>
                <w:szCs w:val="20"/>
              </w:rPr>
              <w:t>5 000 000,00</w:t>
            </w:r>
          </w:p>
        </w:tc>
        <w:tc>
          <w:tcPr>
            <w:tcW w:w="0" w:type="auto"/>
            <w:tcBorders>
              <w:top w:val="nil"/>
              <w:left w:val="single" w:sz="4" w:space="0" w:color="auto"/>
              <w:bottom w:val="single" w:sz="4" w:space="0" w:color="auto"/>
              <w:right w:val="nil"/>
            </w:tcBorders>
            <w:shd w:val="clear" w:color="auto" w:fill="auto"/>
            <w:noWrap/>
            <w:vAlign w:val="center"/>
            <w:hideMark/>
          </w:tcPr>
          <w:p w14:paraId="6E11322F"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4BF3A13" w14:textId="77777777" w:rsidR="000A4544" w:rsidRPr="00A512F9" w:rsidRDefault="000A4544" w:rsidP="000A4544">
            <w:pPr>
              <w:jc w:val="right"/>
              <w:rPr>
                <w:bCs/>
                <w:sz w:val="20"/>
                <w:szCs w:val="20"/>
              </w:rPr>
            </w:pPr>
            <w:r w:rsidRPr="00A512F9">
              <w:rPr>
                <w:bCs/>
                <w:sz w:val="20"/>
                <w:szCs w:val="20"/>
              </w:rPr>
              <w:t>0,00</w:t>
            </w:r>
          </w:p>
        </w:tc>
      </w:tr>
      <w:tr w:rsidR="000A4544" w:rsidRPr="00A512F9" w14:paraId="30C300B8"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0EE1257F"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6E6834DA" w14:textId="77777777" w:rsidR="000A4544" w:rsidRPr="00A512F9" w:rsidRDefault="000A4544" w:rsidP="000A4544">
            <w:pPr>
              <w:jc w:val="center"/>
              <w:rPr>
                <w:sz w:val="20"/>
                <w:szCs w:val="20"/>
              </w:rPr>
            </w:pPr>
            <w:r w:rsidRPr="00A512F9">
              <w:rPr>
                <w:sz w:val="20"/>
                <w:szCs w:val="20"/>
              </w:rPr>
              <w:t>06.0.00.05956</w:t>
            </w:r>
          </w:p>
        </w:tc>
        <w:tc>
          <w:tcPr>
            <w:tcW w:w="0" w:type="auto"/>
            <w:tcBorders>
              <w:top w:val="nil"/>
              <w:left w:val="single" w:sz="4" w:space="0" w:color="auto"/>
              <w:bottom w:val="single" w:sz="4" w:space="0" w:color="auto"/>
              <w:right w:val="nil"/>
            </w:tcBorders>
            <w:shd w:val="clear" w:color="auto" w:fill="auto"/>
            <w:noWrap/>
            <w:vAlign w:val="center"/>
            <w:hideMark/>
          </w:tcPr>
          <w:p w14:paraId="2EC0867C" w14:textId="77777777" w:rsidR="000A4544" w:rsidRPr="00A512F9" w:rsidRDefault="000A4544" w:rsidP="000A4544">
            <w:pPr>
              <w:jc w:val="center"/>
              <w:rPr>
                <w:sz w:val="20"/>
                <w:szCs w:val="20"/>
              </w:rPr>
            </w:pPr>
            <w:r w:rsidRPr="00A512F9">
              <w:rPr>
                <w:sz w:val="20"/>
                <w:szCs w:val="20"/>
              </w:rPr>
              <w:t>200</w:t>
            </w:r>
          </w:p>
        </w:tc>
        <w:tc>
          <w:tcPr>
            <w:tcW w:w="0" w:type="auto"/>
            <w:tcBorders>
              <w:top w:val="nil"/>
              <w:left w:val="single" w:sz="4" w:space="0" w:color="auto"/>
              <w:bottom w:val="single" w:sz="4" w:space="0" w:color="auto"/>
              <w:right w:val="nil"/>
            </w:tcBorders>
            <w:shd w:val="clear" w:color="auto" w:fill="auto"/>
            <w:noWrap/>
            <w:vAlign w:val="center"/>
            <w:hideMark/>
          </w:tcPr>
          <w:p w14:paraId="2AF3FD1E"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6D4238F8"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0907077" w14:textId="77777777" w:rsidR="000A4544" w:rsidRPr="00A512F9" w:rsidRDefault="000A4544" w:rsidP="000A4544">
            <w:pPr>
              <w:jc w:val="right"/>
              <w:rPr>
                <w:sz w:val="20"/>
                <w:szCs w:val="20"/>
              </w:rPr>
            </w:pPr>
            <w:r w:rsidRPr="00A512F9">
              <w:rPr>
                <w:sz w:val="20"/>
                <w:szCs w:val="20"/>
              </w:rPr>
              <w:t>1 000 000,00</w:t>
            </w:r>
          </w:p>
        </w:tc>
        <w:tc>
          <w:tcPr>
            <w:tcW w:w="0" w:type="auto"/>
            <w:tcBorders>
              <w:top w:val="nil"/>
              <w:left w:val="single" w:sz="4" w:space="0" w:color="auto"/>
              <w:bottom w:val="single" w:sz="4" w:space="0" w:color="auto"/>
              <w:right w:val="nil"/>
            </w:tcBorders>
            <w:shd w:val="clear" w:color="auto" w:fill="auto"/>
            <w:noWrap/>
            <w:vAlign w:val="center"/>
            <w:hideMark/>
          </w:tcPr>
          <w:p w14:paraId="60374E22"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4BD6470" w14:textId="77777777" w:rsidR="000A4544" w:rsidRPr="00A512F9" w:rsidRDefault="000A4544" w:rsidP="000A4544">
            <w:pPr>
              <w:jc w:val="right"/>
              <w:rPr>
                <w:sz w:val="20"/>
                <w:szCs w:val="20"/>
              </w:rPr>
            </w:pPr>
            <w:r w:rsidRPr="00A512F9">
              <w:rPr>
                <w:sz w:val="20"/>
                <w:szCs w:val="20"/>
              </w:rPr>
              <w:t>0,00</w:t>
            </w:r>
          </w:p>
        </w:tc>
      </w:tr>
      <w:tr w:rsidR="000A4544" w:rsidRPr="00A512F9" w14:paraId="46C8E724"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43FF5920"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360B0900" w14:textId="77777777" w:rsidR="000A4544" w:rsidRPr="00A512F9" w:rsidRDefault="000A4544" w:rsidP="000A4544">
            <w:pPr>
              <w:jc w:val="center"/>
              <w:rPr>
                <w:sz w:val="20"/>
                <w:szCs w:val="20"/>
              </w:rPr>
            </w:pPr>
            <w:r w:rsidRPr="00A512F9">
              <w:rPr>
                <w:sz w:val="20"/>
                <w:szCs w:val="20"/>
              </w:rPr>
              <w:t>06.0.00.05956</w:t>
            </w:r>
          </w:p>
        </w:tc>
        <w:tc>
          <w:tcPr>
            <w:tcW w:w="0" w:type="auto"/>
            <w:tcBorders>
              <w:top w:val="nil"/>
              <w:left w:val="single" w:sz="4" w:space="0" w:color="auto"/>
              <w:bottom w:val="single" w:sz="4" w:space="0" w:color="auto"/>
              <w:right w:val="nil"/>
            </w:tcBorders>
            <w:shd w:val="clear" w:color="auto" w:fill="auto"/>
            <w:noWrap/>
            <w:vAlign w:val="center"/>
            <w:hideMark/>
          </w:tcPr>
          <w:p w14:paraId="60651FD0" w14:textId="77777777" w:rsidR="000A4544" w:rsidRPr="00A512F9" w:rsidRDefault="000A4544" w:rsidP="000A4544">
            <w:pPr>
              <w:jc w:val="center"/>
              <w:rPr>
                <w:sz w:val="20"/>
                <w:szCs w:val="20"/>
              </w:rPr>
            </w:pPr>
            <w:r w:rsidRPr="00A512F9">
              <w:rPr>
                <w:sz w:val="20"/>
                <w:szCs w:val="20"/>
              </w:rPr>
              <w:t>240</w:t>
            </w:r>
          </w:p>
        </w:tc>
        <w:tc>
          <w:tcPr>
            <w:tcW w:w="0" w:type="auto"/>
            <w:tcBorders>
              <w:top w:val="nil"/>
              <w:left w:val="single" w:sz="4" w:space="0" w:color="auto"/>
              <w:bottom w:val="single" w:sz="4" w:space="0" w:color="auto"/>
              <w:right w:val="nil"/>
            </w:tcBorders>
            <w:shd w:val="clear" w:color="auto" w:fill="auto"/>
            <w:noWrap/>
            <w:vAlign w:val="center"/>
            <w:hideMark/>
          </w:tcPr>
          <w:p w14:paraId="22824E19"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nil"/>
            </w:tcBorders>
            <w:shd w:val="clear" w:color="auto" w:fill="auto"/>
            <w:noWrap/>
            <w:vAlign w:val="center"/>
            <w:hideMark/>
          </w:tcPr>
          <w:p w14:paraId="7BFADF42" w14:textId="77777777" w:rsidR="000A4544" w:rsidRPr="00A512F9" w:rsidRDefault="000A4544" w:rsidP="000A4544">
            <w:pPr>
              <w:jc w:val="center"/>
              <w:rPr>
                <w:sz w:val="20"/>
                <w:szCs w:val="20"/>
              </w:rPr>
            </w:pPr>
            <w:r w:rsidRPr="00A512F9">
              <w:rPr>
                <w:sz w:val="20"/>
                <w:szCs w:val="20"/>
              </w:rPr>
              <w:t>02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253E06F" w14:textId="77777777" w:rsidR="000A4544" w:rsidRPr="00A512F9" w:rsidRDefault="000A4544" w:rsidP="000A4544">
            <w:pPr>
              <w:jc w:val="right"/>
              <w:rPr>
                <w:sz w:val="20"/>
                <w:szCs w:val="20"/>
              </w:rPr>
            </w:pPr>
            <w:r w:rsidRPr="00A512F9">
              <w:rPr>
                <w:sz w:val="20"/>
                <w:szCs w:val="20"/>
              </w:rPr>
              <w:t>1 000 000,00</w:t>
            </w:r>
          </w:p>
        </w:tc>
        <w:tc>
          <w:tcPr>
            <w:tcW w:w="0" w:type="auto"/>
            <w:tcBorders>
              <w:top w:val="nil"/>
              <w:left w:val="single" w:sz="4" w:space="0" w:color="auto"/>
              <w:bottom w:val="single" w:sz="4" w:space="0" w:color="auto"/>
              <w:right w:val="nil"/>
            </w:tcBorders>
            <w:shd w:val="clear" w:color="auto" w:fill="auto"/>
            <w:noWrap/>
            <w:vAlign w:val="center"/>
            <w:hideMark/>
          </w:tcPr>
          <w:p w14:paraId="46D5ED19"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7F5ABB4" w14:textId="77777777" w:rsidR="000A4544" w:rsidRPr="00A512F9" w:rsidRDefault="000A4544" w:rsidP="000A4544">
            <w:pPr>
              <w:jc w:val="right"/>
              <w:rPr>
                <w:sz w:val="20"/>
                <w:szCs w:val="20"/>
              </w:rPr>
            </w:pPr>
            <w:r w:rsidRPr="00A512F9">
              <w:rPr>
                <w:sz w:val="20"/>
                <w:szCs w:val="20"/>
              </w:rPr>
              <w:t>0,00</w:t>
            </w:r>
          </w:p>
        </w:tc>
      </w:tr>
      <w:tr w:rsidR="000A4544" w:rsidRPr="00A512F9" w14:paraId="0AC66D21"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2458263F" w14:textId="77777777" w:rsidR="000A4544" w:rsidRPr="00A512F9" w:rsidRDefault="000A4544" w:rsidP="000A4544">
            <w:pPr>
              <w:rPr>
                <w:sz w:val="20"/>
                <w:szCs w:val="20"/>
              </w:rPr>
            </w:pPr>
            <w:r w:rsidRPr="00A512F9">
              <w:rPr>
                <w:sz w:val="20"/>
                <w:szCs w:val="20"/>
              </w:rPr>
              <w:t>Межбюджетные трансферты</w:t>
            </w:r>
          </w:p>
        </w:tc>
        <w:tc>
          <w:tcPr>
            <w:tcW w:w="0" w:type="auto"/>
            <w:tcBorders>
              <w:top w:val="nil"/>
              <w:left w:val="single" w:sz="4" w:space="0" w:color="auto"/>
              <w:bottom w:val="single" w:sz="4" w:space="0" w:color="auto"/>
              <w:right w:val="nil"/>
            </w:tcBorders>
            <w:shd w:val="clear" w:color="auto" w:fill="auto"/>
            <w:noWrap/>
            <w:vAlign w:val="center"/>
            <w:hideMark/>
          </w:tcPr>
          <w:p w14:paraId="64C01461" w14:textId="77777777" w:rsidR="000A4544" w:rsidRPr="00A512F9" w:rsidRDefault="000A4544" w:rsidP="000A4544">
            <w:pPr>
              <w:jc w:val="center"/>
              <w:rPr>
                <w:sz w:val="20"/>
                <w:szCs w:val="20"/>
              </w:rPr>
            </w:pPr>
            <w:r w:rsidRPr="00A512F9">
              <w:rPr>
                <w:sz w:val="20"/>
                <w:szCs w:val="20"/>
              </w:rPr>
              <w:t>06.0.00.05956</w:t>
            </w:r>
          </w:p>
        </w:tc>
        <w:tc>
          <w:tcPr>
            <w:tcW w:w="0" w:type="auto"/>
            <w:tcBorders>
              <w:top w:val="nil"/>
              <w:left w:val="single" w:sz="4" w:space="0" w:color="auto"/>
              <w:bottom w:val="single" w:sz="4" w:space="0" w:color="auto"/>
              <w:right w:val="nil"/>
            </w:tcBorders>
            <w:shd w:val="clear" w:color="auto" w:fill="auto"/>
            <w:noWrap/>
            <w:vAlign w:val="center"/>
            <w:hideMark/>
          </w:tcPr>
          <w:p w14:paraId="37DAB0BE" w14:textId="77777777" w:rsidR="000A4544" w:rsidRPr="00A512F9" w:rsidRDefault="000A4544" w:rsidP="000A4544">
            <w:pPr>
              <w:jc w:val="center"/>
              <w:rPr>
                <w:sz w:val="20"/>
                <w:szCs w:val="20"/>
              </w:rPr>
            </w:pPr>
            <w:r w:rsidRPr="00A512F9">
              <w:rPr>
                <w:sz w:val="20"/>
                <w:szCs w:val="20"/>
              </w:rPr>
              <w:t>500</w:t>
            </w:r>
          </w:p>
        </w:tc>
        <w:tc>
          <w:tcPr>
            <w:tcW w:w="0" w:type="auto"/>
            <w:tcBorders>
              <w:top w:val="nil"/>
              <w:left w:val="single" w:sz="4" w:space="0" w:color="auto"/>
              <w:bottom w:val="single" w:sz="4" w:space="0" w:color="auto"/>
              <w:right w:val="nil"/>
            </w:tcBorders>
            <w:shd w:val="clear" w:color="auto" w:fill="auto"/>
            <w:noWrap/>
            <w:vAlign w:val="center"/>
            <w:hideMark/>
          </w:tcPr>
          <w:p w14:paraId="5BBB4B41"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3B42DB79"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EEA8927" w14:textId="77777777" w:rsidR="000A4544" w:rsidRPr="00A512F9" w:rsidRDefault="000A4544" w:rsidP="000A4544">
            <w:pPr>
              <w:jc w:val="right"/>
              <w:rPr>
                <w:sz w:val="20"/>
                <w:szCs w:val="20"/>
              </w:rPr>
            </w:pPr>
            <w:r w:rsidRPr="00A512F9">
              <w:rPr>
                <w:sz w:val="20"/>
                <w:szCs w:val="20"/>
              </w:rPr>
              <w:t>3 000 000,00</w:t>
            </w:r>
          </w:p>
        </w:tc>
        <w:tc>
          <w:tcPr>
            <w:tcW w:w="0" w:type="auto"/>
            <w:tcBorders>
              <w:top w:val="nil"/>
              <w:left w:val="single" w:sz="4" w:space="0" w:color="auto"/>
              <w:bottom w:val="single" w:sz="4" w:space="0" w:color="auto"/>
              <w:right w:val="nil"/>
            </w:tcBorders>
            <w:shd w:val="clear" w:color="auto" w:fill="auto"/>
            <w:noWrap/>
            <w:vAlign w:val="center"/>
            <w:hideMark/>
          </w:tcPr>
          <w:p w14:paraId="569C48A0"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49B0973" w14:textId="77777777" w:rsidR="000A4544" w:rsidRPr="00A512F9" w:rsidRDefault="000A4544" w:rsidP="000A4544">
            <w:pPr>
              <w:jc w:val="right"/>
              <w:rPr>
                <w:sz w:val="20"/>
                <w:szCs w:val="20"/>
              </w:rPr>
            </w:pPr>
            <w:r w:rsidRPr="00A512F9">
              <w:rPr>
                <w:sz w:val="20"/>
                <w:szCs w:val="20"/>
              </w:rPr>
              <w:t>0,00</w:t>
            </w:r>
          </w:p>
        </w:tc>
      </w:tr>
      <w:tr w:rsidR="000A4544" w:rsidRPr="00A512F9" w14:paraId="5922AD66"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79553120" w14:textId="77777777" w:rsidR="000A4544" w:rsidRPr="00A512F9" w:rsidRDefault="000A4544" w:rsidP="000A4544">
            <w:pPr>
              <w:rPr>
                <w:sz w:val="20"/>
                <w:szCs w:val="20"/>
              </w:rPr>
            </w:pPr>
            <w:r w:rsidRPr="00A512F9">
              <w:rPr>
                <w:sz w:val="20"/>
                <w:szCs w:val="20"/>
              </w:rPr>
              <w:t>Иные межбюджетные трансферты</w:t>
            </w:r>
          </w:p>
        </w:tc>
        <w:tc>
          <w:tcPr>
            <w:tcW w:w="0" w:type="auto"/>
            <w:tcBorders>
              <w:top w:val="nil"/>
              <w:left w:val="single" w:sz="4" w:space="0" w:color="auto"/>
              <w:bottom w:val="single" w:sz="4" w:space="0" w:color="auto"/>
              <w:right w:val="nil"/>
            </w:tcBorders>
            <w:shd w:val="clear" w:color="auto" w:fill="auto"/>
            <w:noWrap/>
            <w:vAlign w:val="center"/>
            <w:hideMark/>
          </w:tcPr>
          <w:p w14:paraId="544A83EC" w14:textId="77777777" w:rsidR="000A4544" w:rsidRPr="00A512F9" w:rsidRDefault="000A4544" w:rsidP="000A4544">
            <w:pPr>
              <w:jc w:val="center"/>
              <w:rPr>
                <w:sz w:val="20"/>
                <w:szCs w:val="20"/>
              </w:rPr>
            </w:pPr>
            <w:r w:rsidRPr="00A512F9">
              <w:rPr>
                <w:sz w:val="20"/>
                <w:szCs w:val="20"/>
              </w:rPr>
              <w:t>06.0.00.05956</w:t>
            </w:r>
          </w:p>
        </w:tc>
        <w:tc>
          <w:tcPr>
            <w:tcW w:w="0" w:type="auto"/>
            <w:tcBorders>
              <w:top w:val="nil"/>
              <w:left w:val="single" w:sz="4" w:space="0" w:color="auto"/>
              <w:bottom w:val="single" w:sz="4" w:space="0" w:color="auto"/>
              <w:right w:val="nil"/>
            </w:tcBorders>
            <w:shd w:val="clear" w:color="auto" w:fill="auto"/>
            <w:noWrap/>
            <w:vAlign w:val="center"/>
            <w:hideMark/>
          </w:tcPr>
          <w:p w14:paraId="49B3D2C5" w14:textId="77777777" w:rsidR="000A4544" w:rsidRPr="00A512F9" w:rsidRDefault="000A4544" w:rsidP="000A4544">
            <w:pPr>
              <w:jc w:val="center"/>
              <w:rPr>
                <w:sz w:val="20"/>
                <w:szCs w:val="20"/>
              </w:rPr>
            </w:pPr>
            <w:r w:rsidRPr="00A512F9">
              <w:rPr>
                <w:sz w:val="20"/>
                <w:szCs w:val="20"/>
              </w:rPr>
              <w:t>540</w:t>
            </w:r>
          </w:p>
        </w:tc>
        <w:tc>
          <w:tcPr>
            <w:tcW w:w="0" w:type="auto"/>
            <w:tcBorders>
              <w:top w:val="nil"/>
              <w:left w:val="single" w:sz="4" w:space="0" w:color="auto"/>
              <w:bottom w:val="single" w:sz="4" w:space="0" w:color="auto"/>
              <w:right w:val="nil"/>
            </w:tcBorders>
            <w:shd w:val="clear" w:color="auto" w:fill="auto"/>
            <w:noWrap/>
            <w:vAlign w:val="center"/>
            <w:hideMark/>
          </w:tcPr>
          <w:p w14:paraId="12A9A7D6" w14:textId="77777777" w:rsidR="000A4544" w:rsidRPr="00A512F9" w:rsidRDefault="000A4544" w:rsidP="000A4544">
            <w:pPr>
              <w:jc w:val="center"/>
              <w:rPr>
                <w:sz w:val="20"/>
                <w:szCs w:val="20"/>
              </w:rPr>
            </w:pPr>
            <w:r w:rsidRPr="00A512F9">
              <w:rPr>
                <w:sz w:val="20"/>
                <w:szCs w:val="20"/>
              </w:rPr>
              <w:t>05</w:t>
            </w:r>
          </w:p>
        </w:tc>
        <w:tc>
          <w:tcPr>
            <w:tcW w:w="0" w:type="auto"/>
            <w:tcBorders>
              <w:top w:val="nil"/>
              <w:left w:val="single" w:sz="4" w:space="0" w:color="auto"/>
              <w:bottom w:val="single" w:sz="4" w:space="0" w:color="auto"/>
              <w:right w:val="nil"/>
            </w:tcBorders>
            <w:shd w:val="clear" w:color="auto" w:fill="auto"/>
            <w:noWrap/>
            <w:vAlign w:val="center"/>
            <w:hideMark/>
          </w:tcPr>
          <w:p w14:paraId="11986F2C" w14:textId="77777777" w:rsidR="000A4544" w:rsidRPr="00A512F9" w:rsidRDefault="000A4544" w:rsidP="000A4544">
            <w:pPr>
              <w:jc w:val="center"/>
              <w:rPr>
                <w:sz w:val="20"/>
                <w:szCs w:val="20"/>
              </w:rPr>
            </w:pPr>
            <w:r w:rsidRPr="00A512F9">
              <w:rPr>
                <w:sz w:val="20"/>
                <w:szCs w:val="20"/>
              </w:rPr>
              <w:t>03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FEDA7D4" w14:textId="77777777" w:rsidR="000A4544" w:rsidRPr="00A512F9" w:rsidRDefault="000A4544" w:rsidP="000A4544">
            <w:pPr>
              <w:jc w:val="right"/>
              <w:rPr>
                <w:sz w:val="20"/>
                <w:szCs w:val="20"/>
              </w:rPr>
            </w:pPr>
            <w:r w:rsidRPr="00A512F9">
              <w:rPr>
                <w:sz w:val="20"/>
                <w:szCs w:val="20"/>
              </w:rPr>
              <w:t>3 000 000,00</w:t>
            </w:r>
          </w:p>
        </w:tc>
        <w:tc>
          <w:tcPr>
            <w:tcW w:w="0" w:type="auto"/>
            <w:tcBorders>
              <w:top w:val="nil"/>
              <w:left w:val="single" w:sz="4" w:space="0" w:color="auto"/>
              <w:bottom w:val="single" w:sz="4" w:space="0" w:color="auto"/>
              <w:right w:val="nil"/>
            </w:tcBorders>
            <w:shd w:val="clear" w:color="auto" w:fill="auto"/>
            <w:noWrap/>
            <w:vAlign w:val="center"/>
            <w:hideMark/>
          </w:tcPr>
          <w:p w14:paraId="7B4C365F"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5CEC9DB" w14:textId="77777777" w:rsidR="000A4544" w:rsidRPr="00A512F9" w:rsidRDefault="000A4544" w:rsidP="000A4544">
            <w:pPr>
              <w:jc w:val="right"/>
              <w:rPr>
                <w:sz w:val="20"/>
                <w:szCs w:val="20"/>
              </w:rPr>
            </w:pPr>
            <w:r w:rsidRPr="00A512F9">
              <w:rPr>
                <w:sz w:val="20"/>
                <w:szCs w:val="20"/>
              </w:rPr>
              <w:t>0,00</w:t>
            </w:r>
          </w:p>
        </w:tc>
      </w:tr>
      <w:tr w:rsidR="000A4544" w:rsidRPr="00A512F9" w14:paraId="49551377"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22630FE7"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single" w:sz="4" w:space="0" w:color="auto"/>
              <w:bottom w:val="single" w:sz="4" w:space="0" w:color="auto"/>
              <w:right w:val="nil"/>
            </w:tcBorders>
            <w:shd w:val="clear" w:color="auto" w:fill="auto"/>
            <w:noWrap/>
            <w:vAlign w:val="center"/>
            <w:hideMark/>
          </w:tcPr>
          <w:p w14:paraId="4D65CF55" w14:textId="77777777" w:rsidR="000A4544" w:rsidRPr="00A512F9" w:rsidRDefault="000A4544" w:rsidP="000A4544">
            <w:pPr>
              <w:jc w:val="center"/>
              <w:rPr>
                <w:sz w:val="20"/>
                <w:szCs w:val="20"/>
              </w:rPr>
            </w:pPr>
            <w:r w:rsidRPr="00A512F9">
              <w:rPr>
                <w:sz w:val="20"/>
                <w:szCs w:val="20"/>
              </w:rPr>
              <w:t>06.0.00.05956</w:t>
            </w:r>
          </w:p>
        </w:tc>
        <w:tc>
          <w:tcPr>
            <w:tcW w:w="0" w:type="auto"/>
            <w:tcBorders>
              <w:top w:val="nil"/>
              <w:left w:val="single" w:sz="4" w:space="0" w:color="auto"/>
              <w:bottom w:val="single" w:sz="4" w:space="0" w:color="auto"/>
              <w:right w:val="nil"/>
            </w:tcBorders>
            <w:shd w:val="clear" w:color="auto" w:fill="auto"/>
            <w:noWrap/>
            <w:vAlign w:val="center"/>
            <w:hideMark/>
          </w:tcPr>
          <w:p w14:paraId="55CFD57B" w14:textId="77777777" w:rsidR="000A4544" w:rsidRPr="00A512F9" w:rsidRDefault="000A4544" w:rsidP="000A4544">
            <w:pPr>
              <w:jc w:val="center"/>
              <w:rPr>
                <w:sz w:val="20"/>
                <w:szCs w:val="20"/>
              </w:rPr>
            </w:pPr>
            <w:r w:rsidRPr="00A512F9">
              <w:rPr>
                <w:sz w:val="20"/>
                <w:szCs w:val="20"/>
              </w:rPr>
              <w:t>600</w:t>
            </w:r>
          </w:p>
        </w:tc>
        <w:tc>
          <w:tcPr>
            <w:tcW w:w="0" w:type="auto"/>
            <w:tcBorders>
              <w:top w:val="nil"/>
              <w:left w:val="single" w:sz="4" w:space="0" w:color="auto"/>
              <w:bottom w:val="single" w:sz="4" w:space="0" w:color="auto"/>
              <w:right w:val="nil"/>
            </w:tcBorders>
            <w:shd w:val="clear" w:color="auto" w:fill="auto"/>
            <w:noWrap/>
            <w:vAlign w:val="center"/>
            <w:hideMark/>
          </w:tcPr>
          <w:p w14:paraId="213DB537"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575DB72D"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1491C07" w14:textId="77777777" w:rsidR="000A4544" w:rsidRPr="00A512F9" w:rsidRDefault="000A4544" w:rsidP="000A4544">
            <w:pPr>
              <w:jc w:val="right"/>
              <w:rPr>
                <w:sz w:val="20"/>
                <w:szCs w:val="20"/>
              </w:rPr>
            </w:pPr>
            <w:r w:rsidRPr="00A512F9">
              <w:rPr>
                <w:sz w:val="20"/>
                <w:szCs w:val="20"/>
              </w:rPr>
              <w:t>1 000 000,00</w:t>
            </w:r>
          </w:p>
        </w:tc>
        <w:tc>
          <w:tcPr>
            <w:tcW w:w="0" w:type="auto"/>
            <w:tcBorders>
              <w:top w:val="nil"/>
              <w:left w:val="single" w:sz="4" w:space="0" w:color="auto"/>
              <w:bottom w:val="single" w:sz="4" w:space="0" w:color="auto"/>
              <w:right w:val="nil"/>
            </w:tcBorders>
            <w:shd w:val="clear" w:color="auto" w:fill="auto"/>
            <w:noWrap/>
            <w:vAlign w:val="center"/>
            <w:hideMark/>
          </w:tcPr>
          <w:p w14:paraId="2CC51ADA"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0A3DCA9" w14:textId="77777777" w:rsidR="000A4544" w:rsidRPr="00A512F9" w:rsidRDefault="000A4544" w:rsidP="000A4544">
            <w:pPr>
              <w:jc w:val="right"/>
              <w:rPr>
                <w:sz w:val="20"/>
                <w:szCs w:val="20"/>
              </w:rPr>
            </w:pPr>
            <w:r w:rsidRPr="00A512F9">
              <w:rPr>
                <w:sz w:val="20"/>
                <w:szCs w:val="20"/>
              </w:rPr>
              <w:t>0,00</w:t>
            </w:r>
          </w:p>
        </w:tc>
      </w:tr>
      <w:tr w:rsidR="000A4544" w:rsidRPr="00A512F9" w14:paraId="191EC65E"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5FD88E6D" w14:textId="77777777" w:rsidR="000A4544" w:rsidRPr="00A512F9" w:rsidRDefault="000A4544" w:rsidP="000A4544">
            <w:pPr>
              <w:rPr>
                <w:sz w:val="20"/>
                <w:szCs w:val="20"/>
              </w:rPr>
            </w:pPr>
            <w:r w:rsidRPr="00A512F9">
              <w:rPr>
                <w:sz w:val="20"/>
                <w:szCs w:val="20"/>
              </w:rPr>
              <w:t>Субсидии бюджетным учреждениям</w:t>
            </w:r>
          </w:p>
        </w:tc>
        <w:tc>
          <w:tcPr>
            <w:tcW w:w="0" w:type="auto"/>
            <w:tcBorders>
              <w:top w:val="nil"/>
              <w:left w:val="single" w:sz="4" w:space="0" w:color="auto"/>
              <w:bottom w:val="single" w:sz="4" w:space="0" w:color="auto"/>
              <w:right w:val="nil"/>
            </w:tcBorders>
            <w:shd w:val="clear" w:color="auto" w:fill="auto"/>
            <w:noWrap/>
            <w:vAlign w:val="center"/>
            <w:hideMark/>
          </w:tcPr>
          <w:p w14:paraId="11DCCF68" w14:textId="77777777" w:rsidR="000A4544" w:rsidRPr="00A512F9" w:rsidRDefault="000A4544" w:rsidP="000A4544">
            <w:pPr>
              <w:jc w:val="center"/>
              <w:rPr>
                <w:sz w:val="20"/>
                <w:szCs w:val="20"/>
              </w:rPr>
            </w:pPr>
            <w:r w:rsidRPr="00A512F9">
              <w:rPr>
                <w:sz w:val="20"/>
                <w:szCs w:val="20"/>
              </w:rPr>
              <w:t>06.0.00.05956</w:t>
            </w:r>
          </w:p>
        </w:tc>
        <w:tc>
          <w:tcPr>
            <w:tcW w:w="0" w:type="auto"/>
            <w:tcBorders>
              <w:top w:val="nil"/>
              <w:left w:val="single" w:sz="4" w:space="0" w:color="auto"/>
              <w:bottom w:val="single" w:sz="4" w:space="0" w:color="auto"/>
              <w:right w:val="nil"/>
            </w:tcBorders>
            <w:shd w:val="clear" w:color="auto" w:fill="auto"/>
            <w:noWrap/>
            <w:vAlign w:val="center"/>
            <w:hideMark/>
          </w:tcPr>
          <w:p w14:paraId="5F0D7A28" w14:textId="77777777" w:rsidR="000A4544" w:rsidRPr="00A512F9" w:rsidRDefault="000A4544" w:rsidP="000A4544">
            <w:pPr>
              <w:jc w:val="center"/>
              <w:rPr>
                <w:sz w:val="20"/>
                <w:szCs w:val="20"/>
              </w:rPr>
            </w:pPr>
            <w:r w:rsidRPr="00A512F9">
              <w:rPr>
                <w:sz w:val="20"/>
                <w:szCs w:val="20"/>
              </w:rPr>
              <w:t>610</w:t>
            </w:r>
          </w:p>
        </w:tc>
        <w:tc>
          <w:tcPr>
            <w:tcW w:w="0" w:type="auto"/>
            <w:tcBorders>
              <w:top w:val="nil"/>
              <w:left w:val="single" w:sz="4" w:space="0" w:color="auto"/>
              <w:bottom w:val="single" w:sz="4" w:space="0" w:color="auto"/>
              <w:right w:val="nil"/>
            </w:tcBorders>
            <w:shd w:val="clear" w:color="auto" w:fill="auto"/>
            <w:noWrap/>
            <w:vAlign w:val="center"/>
            <w:hideMark/>
          </w:tcPr>
          <w:p w14:paraId="23144546"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nil"/>
            </w:tcBorders>
            <w:shd w:val="clear" w:color="auto" w:fill="auto"/>
            <w:noWrap/>
            <w:vAlign w:val="center"/>
            <w:hideMark/>
          </w:tcPr>
          <w:p w14:paraId="5BB241C1" w14:textId="77777777" w:rsidR="000A4544" w:rsidRPr="00A512F9" w:rsidRDefault="000A4544" w:rsidP="000A4544">
            <w:pPr>
              <w:jc w:val="center"/>
              <w:rPr>
                <w:sz w:val="20"/>
                <w:szCs w:val="20"/>
              </w:rPr>
            </w:pPr>
            <w:r w:rsidRPr="00A512F9">
              <w:rPr>
                <w:sz w:val="20"/>
                <w:szCs w:val="20"/>
              </w:rPr>
              <w:t>03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0917336" w14:textId="77777777" w:rsidR="000A4544" w:rsidRPr="00A512F9" w:rsidRDefault="000A4544" w:rsidP="000A4544">
            <w:pPr>
              <w:jc w:val="right"/>
              <w:rPr>
                <w:sz w:val="20"/>
                <w:szCs w:val="20"/>
              </w:rPr>
            </w:pPr>
            <w:r w:rsidRPr="00A512F9">
              <w:rPr>
                <w:sz w:val="20"/>
                <w:szCs w:val="20"/>
              </w:rPr>
              <w:t>1 000 000,00</w:t>
            </w:r>
          </w:p>
        </w:tc>
        <w:tc>
          <w:tcPr>
            <w:tcW w:w="0" w:type="auto"/>
            <w:tcBorders>
              <w:top w:val="nil"/>
              <w:left w:val="single" w:sz="4" w:space="0" w:color="auto"/>
              <w:bottom w:val="single" w:sz="4" w:space="0" w:color="auto"/>
              <w:right w:val="nil"/>
            </w:tcBorders>
            <w:shd w:val="clear" w:color="auto" w:fill="auto"/>
            <w:noWrap/>
            <w:vAlign w:val="center"/>
            <w:hideMark/>
          </w:tcPr>
          <w:p w14:paraId="46FDC040"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FC524BB" w14:textId="77777777" w:rsidR="000A4544" w:rsidRPr="00A512F9" w:rsidRDefault="000A4544" w:rsidP="000A4544">
            <w:pPr>
              <w:jc w:val="right"/>
              <w:rPr>
                <w:sz w:val="20"/>
                <w:szCs w:val="20"/>
              </w:rPr>
            </w:pPr>
            <w:r w:rsidRPr="00A512F9">
              <w:rPr>
                <w:sz w:val="20"/>
                <w:szCs w:val="20"/>
              </w:rPr>
              <w:t>0,00</w:t>
            </w:r>
          </w:p>
        </w:tc>
      </w:tr>
      <w:tr w:rsidR="000A4544" w:rsidRPr="00A512F9" w14:paraId="42F34E26"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4CACD2F9" w14:textId="77777777" w:rsidR="000A4544" w:rsidRPr="00A512F9" w:rsidRDefault="000A4544" w:rsidP="000A4544">
            <w:pPr>
              <w:rPr>
                <w:bCs/>
                <w:sz w:val="20"/>
                <w:szCs w:val="20"/>
              </w:rPr>
            </w:pPr>
            <w:r w:rsidRPr="00A512F9">
              <w:rPr>
                <w:bCs/>
                <w:sz w:val="20"/>
                <w:szCs w:val="20"/>
              </w:rPr>
              <w:t>Обеспечение мероприятий по улучшению жилищных условий граждан, проживаю</w:t>
            </w:r>
            <w:r w:rsidRPr="00A512F9">
              <w:rPr>
                <w:bCs/>
                <w:sz w:val="20"/>
                <w:szCs w:val="20"/>
              </w:rPr>
              <w:lastRenderedPageBreak/>
              <w:t>щих на сельских территориях, государственной программы Новосибирской области "Комплексное развитие сельских территорий в Новосибирской области"</w:t>
            </w:r>
          </w:p>
        </w:tc>
        <w:tc>
          <w:tcPr>
            <w:tcW w:w="0" w:type="auto"/>
            <w:tcBorders>
              <w:top w:val="nil"/>
              <w:left w:val="single" w:sz="4" w:space="0" w:color="auto"/>
              <w:bottom w:val="single" w:sz="4" w:space="0" w:color="auto"/>
              <w:right w:val="nil"/>
            </w:tcBorders>
            <w:shd w:val="clear" w:color="auto" w:fill="auto"/>
            <w:noWrap/>
            <w:vAlign w:val="center"/>
            <w:hideMark/>
          </w:tcPr>
          <w:p w14:paraId="1D267798" w14:textId="77777777" w:rsidR="000A4544" w:rsidRPr="00A512F9" w:rsidRDefault="000A4544" w:rsidP="000A4544">
            <w:pPr>
              <w:jc w:val="center"/>
              <w:rPr>
                <w:bCs/>
                <w:sz w:val="20"/>
                <w:szCs w:val="20"/>
              </w:rPr>
            </w:pPr>
            <w:r w:rsidRPr="00A512F9">
              <w:rPr>
                <w:bCs/>
                <w:sz w:val="20"/>
                <w:szCs w:val="20"/>
              </w:rPr>
              <w:lastRenderedPageBreak/>
              <w:t>06.0.00.L5761</w:t>
            </w:r>
          </w:p>
        </w:tc>
        <w:tc>
          <w:tcPr>
            <w:tcW w:w="0" w:type="auto"/>
            <w:tcBorders>
              <w:top w:val="nil"/>
              <w:left w:val="single" w:sz="4" w:space="0" w:color="auto"/>
              <w:bottom w:val="single" w:sz="4" w:space="0" w:color="auto"/>
              <w:right w:val="nil"/>
            </w:tcBorders>
            <w:shd w:val="clear" w:color="auto" w:fill="auto"/>
            <w:noWrap/>
            <w:vAlign w:val="center"/>
            <w:hideMark/>
          </w:tcPr>
          <w:p w14:paraId="67C6D397"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51B02BBC"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6E8AAA01"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8A8D8FB" w14:textId="77777777" w:rsidR="000A4544" w:rsidRPr="00A512F9" w:rsidRDefault="000A4544" w:rsidP="000A4544">
            <w:pPr>
              <w:jc w:val="right"/>
              <w:rPr>
                <w:bCs/>
                <w:sz w:val="20"/>
                <w:szCs w:val="20"/>
              </w:rPr>
            </w:pPr>
            <w:r w:rsidRPr="00A512F9">
              <w:rPr>
                <w:bCs/>
                <w:sz w:val="20"/>
                <w:szCs w:val="20"/>
              </w:rPr>
              <w:t>652 971,01</w:t>
            </w:r>
          </w:p>
        </w:tc>
        <w:tc>
          <w:tcPr>
            <w:tcW w:w="0" w:type="auto"/>
            <w:tcBorders>
              <w:top w:val="nil"/>
              <w:left w:val="single" w:sz="4" w:space="0" w:color="auto"/>
              <w:bottom w:val="single" w:sz="4" w:space="0" w:color="auto"/>
              <w:right w:val="nil"/>
            </w:tcBorders>
            <w:shd w:val="clear" w:color="auto" w:fill="auto"/>
            <w:noWrap/>
            <w:vAlign w:val="center"/>
            <w:hideMark/>
          </w:tcPr>
          <w:p w14:paraId="6098EF52" w14:textId="77777777" w:rsidR="000A4544" w:rsidRPr="00A512F9" w:rsidRDefault="000A4544" w:rsidP="000A4544">
            <w:pPr>
              <w:jc w:val="right"/>
              <w:rPr>
                <w:bCs/>
                <w:sz w:val="20"/>
                <w:szCs w:val="20"/>
              </w:rPr>
            </w:pPr>
            <w:r w:rsidRPr="00A512F9">
              <w:rPr>
                <w:bCs/>
                <w:sz w:val="20"/>
                <w:szCs w:val="20"/>
              </w:rPr>
              <w:t>1 163 114,52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6220A55" w14:textId="77777777" w:rsidR="000A4544" w:rsidRPr="00A512F9" w:rsidRDefault="000A4544" w:rsidP="000A4544">
            <w:pPr>
              <w:jc w:val="right"/>
              <w:rPr>
                <w:bCs/>
                <w:sz w:val="20"/>
                <w:szCs w:val="20"/>
              </w:rPr>
            </w:pPr>
            <w:r w:rsidRPr="00A512F9">
              <w:rPr>
                <w:bCs/>
                <w:sz w:val="20"/>
                <w:szCs w:val="20"/>
              </w:rPr>
              <w:t>0,00</w:t>
            </w:r>
          </w:p>
        </w:tc>
      </w:tr>
      <w:tr w:rsidR="000A4544" w:rsidRPr="00A512F9" w14:paraId="4A0A763A"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0B09D788" w14:textId="77777777" w:rsidR="000A4544" w:rsidRPr="00A512F9" w:rsidRDefault="000A4544" w:rsidP="000A4544">
            <w:pPr>
              <w:rPr>
                <w:sz w:val="20"/>
                <w:szCs w:val="20"/>
              </w:rPr>
            </w:pPr>
            <w:r w:rsidRPr="00A512F9">
              <w:rPr>
                <w:sz w:val="20"/>
                <w:szCs w:val="20"/>
              </w:rPr>
              <w:t>Социальное обеспечение и иные выплаты населению</w:t>
            </w:r>
          </w:p>
        </w:tc>
        <w:tc>
          <w:tcPr>
            <w:tcW w:w="0" w:type="auto"/>
            <w:tcBorders>
              <w:top w:val="nil"/>
              <w:left w:val="single" w:sz="4" w:space="0" w:color="auto"/>
              <w:bottom w:val="single" w:sz="4" w:space="0" w:color="auto"/>
              <w:right w:val="nil"/>
            </w:tcBorders>
            <w:shd w:val="clear" w:color="auto" w:fill="auto"/>
            <w:noWrap/>
            <w:vAlign w:val="center"/>
            <w:hideMark/>
          </w:tcPr>
          <w:p w14:paraId="139E3A13" w14:textId="77777777" w:rsidR="000A4544" w:rsidRPr="00A512F9" w:rsidRDefault="000A4544" w:rsidP="000A4544">
            <w:pPr>
              <w:jc w:val="center"/>
              <w:rPr>
                <w:sz w:val="20"/>
                <w:szCs w:val="20"/>
              </w:rPr>
            </w:pPr>
            <w:r w:rsidRPr="00A512F9">
              <w:rPr>
                <w:sz w:val="20"/>
                <w:szCs w:val="20"/>
              </w:rPr>
              <w:t>06.0.00.L5761</w:t>
            </w:r>
          </w:p>
        </w:tc>
        <w:tc>
          <w:tcPr>
            <w:tcW w:w="0" w:type="auto"/>
            <w:tcBorders>
              <w:top w:val="nil"/>
              <w:left w:val="single" w:sz="4" w:space="0" w:color="auto"/>
              <w:bottom w:val="single" w:sz="4" w:space="0" w:color="auto"/>
              <w:right w:val="nil"/>
            </w:tcBorders>
            <w:shd w:val="clear" w:color="auto" w:fill="auto"/>
            <w:noWrap/>
            <w:vAlign w:val="center"/>
            <w:hideMark/>
          </w:tcPr>
          <w:p w14:paraId="3826B130" w14:textId="77777777" w:rsidR="000A4544" w:rsidRPr="00A512F9" w:rsidRDefault="000A4544" w:rsidP="000A4544">
            <w:pPr>
              <w:jc w:val="center"/>
              <w:rPr>
                <w:sz w:val="20"/>
                <w:szCs w:val="20"/>
              </w:rPr>
            </w:pPr>
            <w:r w:rsidRPr="00A512F9">
              <w:rPr>
                <w:sz w:val="20"/>
                <w:szCs w:val="20"/>
              </w:rPr>
              <w:t>300</w:t>
            </w:r>
          </w:p>
        </w:tc>
        <w:tc>
          <w:tcPr>
            <w:tcW w:w="0" w:type="auto"/>
            <w:tcBorders>
              <w:top w:val="nil"/>
              <w:left w:val="single" w:sz="4" w:space="0" w:color="auto"/>
              <w:bottom w:val="single" w:sz="4" w:space="0" w:color="auto"/>
              <w:right w:val="nil"/>
            </w:tcBorders>
            <w:shd w:val="clear" w:color="auto" w:fill="auto"/>
            <w:noWrap/>
            <w:vAlign w:val="center"/>
            <w:hideMark/>
          </w:tcPr>
          <w:p w14:paraId="3F684073"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1D7D5698"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C6FBE63" w14:textId="77777777" w:rsidR="000A4544" w:rsidRPr="00A512F9" w:rsidRDefault="000A4544" w:rsidP="000A4544">
            <w:pPr>
              <w:jc w:val="right"/>
              <w:rPr>
                <w:sz w:val="20"/>
                <w:szCs w:val="20"/>
              </w:rPr>
            </w:pPr>
            <w:r w:rsidRPr="00A512F9">
              <w:rPr>
                <w:sz w:val="20"/>
                <w:szCs w:val="20"/>
              </w:rPr>
              <w:t>652 971,01</w:t>
            </w:r>
          </w:p>
        </w:tc>
        <w:tc>
          <w:tcPr>
            <w:tcW w:w="0" w:type="auto"/>
            <w:tcBorders>
              <w:top w:val="nil"/>
              <w:left w:val="single" w:sz="4" w:space="0" w:color="auto"/>
              <w:bottom w:val="single" w:sz="4" w:space="0" w:color="auto"/>
              <w:right w:val="nil"/>
            </w:tcBorders>
            <w:shd w:val="clear" w:color="auto" w:fill="auto"/>
            <w:noWrap/>
            <w:vAlign w:val="center"/>
            <w:hideMark/>
          </w:tcPr>
          <w:p w14:paraId="15E7CC83" w14:textId="77777777" w:rsidR="000A4544" w:rsidRPr="00A512F9" w:rsidRDefault="000A4544" w:rsidP="000A4544">
            <w:pPr>
              <w:jc w:val="right"/>
              <w:rPr>
                <w:sz w:val="20"/>
                <w:szCs w:val="20"/>
              </w:rPr>
            </w:pPr>
            <w:r w:rsidRPr="00A512F9">
              <w:rPr>
                <w:sz w:val="20"/>
                <w:szCs w:val="20"/>
              </w:rPr>
              <w:t>1 163 114,52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89D6A78" w14:textId="77777777" w:rsidR="000A4544" w:rsidRPr="00A512F9" w:rsidRDefault="000A4544" w:rsidP="000A4544">
            <w:pPr>
              <w:jc w:val="right"/>
              <w:rPr>
                <w:sz w:val="20"/>
                <w:szCs w:val="20"/>
              </w:rPr>
            </w:pPr>
            <w:r w:rsidRPr="00A512F9">
              <w:rPr>
                <w:sz w:val="20"/>
                <w:szCs w:val="20"/>
              </w:rPr>
              <w:t>0,00</w:t>
            </w:r>
          </w:p>
        </w:tc>
      </w:tr>
      <w:tr w:rsidR="000A4544" w:rsidRPr="00A512F9" w14:paraId="4B015111"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0E6679FF" w14:textId="77777777" w:rsidR="000A4544" w:rsidRPr="00A512F9" w:rsidRDefault="000A4544" w:rsidP="000A4544">
            <w:pPr>
              <w:rPr>
                <w:sz w:val="20"/>
                <w:szCs w:val="20"/>
              </w:rPr>
            </w:pPr>
            <w:r w:rsidRPr="00A512F9">
              <w:rPr>
                <w:sz w:val="20"/>
                <w:szCs w:val="20"/>
              </w:rPr>
              <w:t>Социальные выплаты гражданам, кроме публичных нормативных социальных выплат</w:t>
            </w:r>
          </w:p>
        </w:tc>
        <w:tc>
          <w:tcPr>
            <w:tcW w:w="0" w:type="auto"/>
            <w:tcBorders>
              <w:top w:val="nil"/>
              <w:left w:val="single" w:sz="4" w:space="0" w:color="auto"/>
              <w:bottom w:val="single" w:sz="4" w:space="0" w:color="auto"/>
              <w:right w:val="nil"/>
            </w:tcBorders>
            <w:shd w:val="clear" w:color="auto" w:fill="auto"/>
            <w:noWrap/>
            <w:vAlign w:val="center"/>
            <w:hideMark/>
          </w:tcPr>
          <w:p w14:paraId="0C62E6D5" w14:textId="77777777" w:rsidR="000A4544" w:rsidRPr="00A512F9" w:rsidRDefault="000A4544" w:rsidP="000A4544">
            <w:pPr>
              <w:jc w:val="center"/>
              <w:rPr>
                <w:sz w:val="20"/>
                <w:szCs w:val="20"/>
              </w:rPr>
            </w:pPr>
            <w:r w:rsidRPr="00A512F9">
              <w:rPr>
                <w:sz w:val="20"/>
                <w:szCs w:val="20"/>
              </w:rPr>
              <w:t>06.0.00.L5761</w:t>
            </w:r>
          </w:p>
        </w:tc>
        <w:tc>
          <w:tcPr>
            <w:tcW w:w="0" w:type="auto"/>
            <w:tcBorders>
              <w:top w:val="nil"/>
              <w:left w:val="single" w:sz="4" w:space="0" w:color="auto"/>
              <w:bottom w:val="single" w:sz="4" w:space="0" w:color="auto"/>
              <w:right w:val="nil"/>
            </w:tcBorders>
            <w:shd w:val="clear" w:color="auto" w:fill="auto"/>
            <w:noWrap/>
            <w:vAlign w:val="center"/>
            <w:hideMark/>
          </w:tcPr>
          <w:p w14:paraId="493E3FE3" w14:textId="77777777" w:rsidR="000A4544" w:rsidRPr="00A512F9" w:rsidRDefault="000A4544" w:rsidP="000A4544">
            <w:pPr>
              <w:jc w:val="center"/>
              <w:rPr>
                <w:sz w:val="20"/>
                <w:szCs w:val="20"/>
              </w:rPr>
            </w:pPr>
            <w:r w:rsidRPr="00A512F9">
              <w:rPr>
                <w:sz w:val="20"/>
                <w:szCs w:val="20"/>
              </w:rPr>
              <w:t>320</w:t>
            </w:r>
          </w:p>
        </w:tc>
        <w:tc>
          <w:tcPr>
            <w:tcW w:w="0" w:type="auto"/>
            <w:tcBorders>
              <w:top w:val="nil"/>
              <w:left w:val="single" w:sz="4" w:space="0" w:color="auto"/>
              <w:bottom w:val="single" w:sz="4" w:space="0" w:color="auto"/>
              <w:right w:val="nil"/>
            </w:tcBorders>
            <w:shd w:val="clear" w:color="auto" w:fill="auto"/>
            <w:noWrap/>
            <w:vAlign w:val="center"/>
            <w:hideMark/>
          </w:tcPr>
          <w:p w14:paraId="7425BE61" w14:textId="77777777" w:rsidR="000A4544" w:rsidRPr="00A512F9" w:rsidRDefault="000A4544" w:rsidP="000A4544">
            <w:pPr>
              <w:jc w:val="center"/>
              <w:rPr>
                <w:sz w:val="20"/>
                <w:szCs w:val="20"/>
              </w:rPr>
            </w:pPr>
            <w:r w:rsidRPr="00A512F9">
              <w:rPr>
                <w:sz w:val="20"/>
                <w:szCs w:val="20"/>
              </w:rPr>
              <w:t>10</w:t>
            </w:r>
          </w:p>
        </w:tc>
        <w:tc>
          <w:tcPr>
            <w:tcW w:w="0" w:type="auto"/>
            <w:tcBorders>
              <w:top w:val="nil"/>
              <w:left w:val="single" w:sz="4" w:space="0" w:color="auto"/>
              <w:bottom w:val="single" w:sz="4" w:space="0" w:color="auto"/>
              <w:right w:val="nil"/>
            </w:tcBorders>
            <w:shd w:val="clear" w:color="auto" w:fill="auto"/>
            <w:noWrap/>
            <w:vAlign w:val="center"/>
            <w:hideMark/>
          </w:tcPr>
          <w:p w14:paraId="6705840D" w14:textId="77777777" w:rsidR="000A4544" w:rsidRPr="00A512F9" w:rsidRDefault="000A4544" w:rsidP="000A4544">
            <w:pPr>
              <w:jc w:val="center"/>
              <w:rPr>
                <w:sz w:val="20"/>
                <w:szCs w:val="20"/>
              </w:rPr>
            </w:pPr>
            <w:r w:rsidRPr="00A512F9">
              <w:rPr>
                <w:sz w:val="20"/>
                <w:szCs w:val="20"/>
              </w:rPr>
              <w:t>03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9A7C774" w14:textId="77777777" w:rsidR="000A4544" w:rsidRPr="00A512F9" w:rsidRDefault="000A4544" w:rsidP="000A4544">
            <w:pPr>
              <w:jc w:val="right"/>
              <w:rPr>
                <w:sz w:val="20"/>
                <w:szCs w:val="20"/>
              </w:rPr>
            </w:pPr>
            <w:r w:rsidRPr="00A512F9">
              <w:rPr>
                <w:sz w:val="20"/>
                <w:szCs w:val="20"/>
              </w:rPr>
              <w:t>652 971,01</w:t>
            </w:r>
          </w:p>
        </w:tc>
        <w:tc>
          <w:tcPr>
            <w:tcW w:w="0" w:type="auto"/>
            <w:tcBorders>
              <w:top w:val="nil"/>
              <w:left w:val="single" w:sz="4" w:space="0" w:color="auto"/>
              <w:bottom w:val="single" w:sz="4" w:space="0" w:color="auto"/>
              <w:right w:val="nil"/>
            </w:tcBorders>
            <w:shd w:val="clear" w:color="auto" w:fill="auto"/>
            <w:noWrap/>
            <w:vAlign w:val="center"/>
            <w:hideMark/>
          </w:tcPr>
          <w:p w14:paraId="149B9A17" w14:textId="77777777" w:rsidR="000A4544" w:rsidRPr="00A512F9" w:rsidRDefault="000A4544" w:rsidP="000A4544">
            <w:pPr>
              <w:jc w:val="right"/>
              <w:rPr>
                <w:sz w:val="20"/>
                <w:szCs w:val="20"/>
              </w:rPr>
            </w:pPr>
            <w:r w:rsidRPr="00A512F9">
              <w:rPr>
                <w:sz w:val="20"/>
                <w:szCs w:val="20"/>
              </w:rPr>
              <w:t>1 163 114,52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0731BE1" w14:textId="77777777" w:rsidR="000A4544" w:rsidRPr="00A512F9" w:rsidRDefault="000A4544" w:rsidP="000A4544">
            <w:pPr>
              <w:jc w:val="right"/>
              <w:rPr>
                <w:sz w:val="20"/>
                <w:szCs w:val="20"/>
              </w:rPr>
            </w:pPr>
            <w:r w:rsidRPr="00A512F9">
              <w:rPr>
                <w:sz w:val="20"/>
                <w:szCs w:val="20"/>
              </w:rPr>
              <w:t>0,00</w:t>
            </w:r>
          </w:p>
        </w:tc>
      </w:tr>
      <w:tr w:rsidR="000A4544" w:rsidRPr="00A512F9" w14:paraId="0650DA51"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0C8FDA36" w14:textId="77777777" w:rsidR="000A4544" w:rsidRPr="00A512F9" w:rsidRDefault="000A4544" w:rsidP="000A4544">
            <w:pPr>
              <w:rPr>
                <w:bCs/>
                <w:sz w:val="20"/>
                <w:szCs w:val="20"/>
              </w:rPr>
            </w:pPr>
            <w:r w:rsidRPr="00A512F9">
              <w:rPr>
                <w:bCs/>
                <w:sz w:val="20"/>
                <w:szCs w:val="20"/>
              </w:rPr>
              <w:t xml:space="preserve">Реализация проектов, направленных на создание комфортных условий проживания в сельской местности, государственной программы Новосибирской области "Комплексное развитие сельских территорий в Новосибирской области" </w:t>
            </w:r>
          </w:p>
        </w:tc>
        <w:tc>
          <w:tcPr>
            <w:tcW w:w="0" w:type="auto"/>
            <w:tcBorders>
              <w:top w:val="nil"/>
              <w:left w:val="single" w:sz="4" w:space="0" w:color="auto"/>
              <w:bottom w:val="single" w:sz="4" w:space="0" w:color="auto"/>
              <w:right w:val="nil"/>
            </w:tcBorders>
            <w:shd w:val="clear" w:color="auto" w:fill="auto"/>
            <w:noWrap/>
            <w:vAlign w:val="center"/>
            <w:hideMark/>
          </w:tcPr>
          <w:p w14:paraId="05B305B7" w14:textId="77777777" w:rsidR="000A4544" w:rsidRPr="00A512F9" w:rsidRDefault="000A4544" w:rsidP="000A4544">
            <w:pPr>
              <w:jc w:val="center"/>
              <w:rPr>
                <w:bCs/>
                <w:sz w:val="20"/>
                <w:szCs w:val="20"/>
              </w:rPr>
            </w:pPr>
            <w:r w:rsidRPr="00A512F9">
              <w:rPr>
                <w:bCs/>
                <w:sz w:val="20"/>
                <w:szCs w:val="20"/>
              </w:rPr>
              <w:t>06.0.00.L5765</w:t>
            </w:r>
          </w:p>
        </w:tc>
        <w:tc>
          <w:tcPr>
            <w:tcW w:w="0" w:type="auto"/>
            <w:tcBorders>
              <w:top w:val="nil"/>
              <w:left w:val="single" w:sz="4" w:space="0" w:color="auto"/>
              <w:bottom w:val="single" w:sz="4" w:space="0" w:color="auto"/>
              <w:right w:val="nil"/>
            </w:tcBorders>
            <w:shd w:val="clear" w:color="auto" w:fill="auto"/>
            <w:noWrap/>
            <w:vAlign w:val="center"/>
            <w:hideMark/>
          </w:tcPr>
          <w:p w14:paraId="3FEEE485"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4AC18E25"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7E76F462"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48A56BA" w14:textId="77777777" w:rsidR="000A4544" w:rsidRPr="00A512F9" w:rsidRDefault="000A4544" w:rsidP="000A4544">
            <w:pPr>
              <w:jc w:val="right"/>
              <w:rPr>
                <w:bCs/>
                <w:sz w:val="20"/>
                <w:szCs w:val="20"/>
              </w:rPr>
            </w:pPr>
            <w:r w:rsidRPr="00A512F9">
              <w:rPr>
                <w:bCs/>
                <w:sz w:val="20"/>
                <w:szCs w:val="20"/>
              </w:rPr>
              <w:t>915 100,00</w:t>
            </w:r>
          </w:p>
        </w:tc>
        <w:tc>
          <w:tcPr>
            <w:tcW w:w="0" w:type="auto"/>
            <w:tcBorders>
              <w:top w:val="nil"/>
              <w:left w:val="single" w:sz="4" w:space="0" w:color="auto"/>
              <w:bottom w:val="single" w:sz="4" w:space="0" w:color="auto"/>
              <w:right w:val="nil"/>
            </w:tcBorders>
            <w:shd w:val="clear" w:color="auto" w:fill="auto"/>
            <w:noWrap/>
            <w:vAlign w:val="center"/>
            <w:hideMark/>
          </w:tcPr>
          <w:p w14:paraId="3A2DF29D" w14:textId="77777777" w:rsidR="000A4544" w:rsidRPr="00A512F9" w:rsidRDefault="000A4544" w:rsidP="000A4544">
            <w:pPr>
              <w:jc w:val="right"/>
              <w:rPr>
                <w:bCs/>
                <w:sz w:val="20"/>
                <w:szCs w:val="20"/>
              </w:rPr>
            </w:pPr>
            <w:r w:rsidRPr="00A512F9">
              <w:rPr>
                <w:bCs/>
                <w:sz w:val="20"/>
                <w:szCs w:val="20"/>
              </w:rPr>
              <w:t>500 000,00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FC15119" w14:textId="77777777" w:rsidR="000A4544" w:rsidRPr="00A512F9" w:rsidRDefault="000A4544" w:rsidP="000A4544">
            <w:pPr>
              <w:jc w:val="right"/>
              <w:rPr>
                <w:bCs/>
                <w:sz w:val="20"/>
                <w:szCs w:val="20"/>
              </w:rPr>
            </w:pPr>
            <w:r w:rsidRPr="00A512F9">
              <w:rPr>
                <w:bCs/>
                <w:sz w:val="20"/>
                <w:szCs w:val="20"/>
              </w:rPr>
              <w:t>500 000,00</w:t>
            </w:r>
          </w:p>
        </w:tc>
      </w:tr>
      <w:tr w:rsidR="000A4544" w:rsidRPr="00A512F9" w14:paraId="2870020A"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66D40BAC" w14:textId="77777777" w:rsidR="000A4544" w:rsidRPr="00A512F9" w:rsidRDefault="000A4544" w:rsidP="000A4544">
            <w:pPr>
              <w:rPr>
                <w:sz w:val="20"/>
                <w:szCs w:val="20"/>
              </w:rPr>
            </w:pPr>
            <w:r w:rsidRPr="00A512F9">
              <w:rPr>
                <w:sz w:val="20"/>
                <w:szCs w:val="20"/>
              </w:rPr>
              <w:t>Закупка товаров, работ и услуг для обеспечени</w:t>
            </w:r>
            <w:r w:rsidRPr="00A512F9">
              <w:rPr>
                <w:sz w:val="20"/>
                <w:szCs w:val="20"/>
              </w:rPr>
              <w:lastRenderedPageBreak/>
              <w:t>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6FD0B2CD" w14:textId="77777777" w:rsidR="000A4544" w:rsidRPr="00A512F9" w:rsidRDefault="000A4544" w:rsidP="000A4544">
            <w:pPr>
              <w:jc w:val="center"/>
              <w:rPr>
                <w:sz w:val="20"/>
                <w:szCs w:val="20"/>
              </w:rPr>
            </w:pPr>
            <w:r w:rsidRPr="00A512F9">
              <w:rPr>
                <w:sz w:val="20"/>
                <w:szCs w:val="20"/>
              </w:rPr>
              <w:lastRenderedPageBreak/>
              <w:t>06.0.00.L5765</w:t>
            </w:r>
          </w:p>
        </w:tc>
        <w:tc>
          <w:tcPr>
            <w:tcW w:w="0" w:type="auto"/>
            <w:tcBorders>
              <w:top w:val="nil"/>
              <w:left w:val="single" w:sz="4" w:space="0" w:color="auto"/>
              <w:bottom w:val="single" w:sz="4" w:space="0" w:color="auto"/>
              <w:right w:val="nil"/>
            </w:tcBorders>
            <w:shd w:val="clear" w:color="auto" w:fill="auto"/>
            <w:noWrap/>
            <w:vAlign w:val="center"/>
            <w:hideMark/>
          </w:tcPr>
          <w:p w14:paraId="34686333" w14:textId="77777777" w:rsidR="000A4544" w:rsidRPr="00A512F9" w:rsidRDefault="000A4544" w:rsidP="000A4544">
            <w:pPr>
              <w:jc w:val="center"/>
              <w:rPr>
                <w:sz w:val="20"/>
                <w:szCs w:val="20"/>
              </w:rPr>
            </w:pPr>
            <w:r w:rsidRPr="00A512F9">
              <w:rPr>
                <w:sz w:val="20"/>
                <w:szCs w:val="20"/>
              </w:rPr>
              <w:t>200</w:t>
            </w:r>
          </w:p>
        </w:tc>
        <w:tc>
          <w:tcPr>
            <w:tcW w:w="0" w:type="auto"/>
            <w:tcBorders>
              <w:top w:val="nil"/>
              <w:left w:val="single" w:sz="4" w:space="0" w:color="auto"/>
              <w:bottom w:val="single" w:sz="4" w:space="0" w:color="auto"/>
              <w:right w:val="nil"/>
            </w:tcBorders>
            <w:shd w:val="clear" w:color="auto" w:fill="auto"/>
            <w:noWrap/>
            <w:vAlign w:val="center"/>
            <w:hideMark/>
          </w:tcPr>
          <w:p w14:paraId="23B277C4"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10A964AF"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D88562E" w14:textId="77777777" w:rsidR="000A4544" w:rsidRPr="00A512F9" w:rsidRDefault="000A4544" w:rsidP="000A4544">
            <w:pPr>
              <w:jc w:val="right"/>
              <w:rPr>
                <w:sz w:val="20"/>
                <w:szCs w:val="20"/>
              </w:rPr>
            </w:pPr>
            <w:r w:rsidRPr="00A512F9">
              <w:rPr>
                <w:sz w:val="20"/>
                <w:szCs w:val="20"/>
              </w:rPr>
              <w:t>915 100,00</w:t>
            </w:r>
          </w:p>
        </w:tc>
        <w:tc>
          <w:tcPr>
            <w:tcW w:w="0" w:type="auto"/>
            <w:tcBorders>
              <w:top w:val="nil"/>
              <w:left w:val="single" w:sz="4" w:space="0" w:color="auto"/>
              <w:bottom w:val="single" w:sz="4" w:space="0" w:color="auto"/>
              <w:right w:val="nil"/>
            </w:tcBorders>
            <w:shd w:val="clear" w:color="auto" w:fill="auto"/>
            <w:noWrap/>
            <w:vAlign w:val="center"/>
            <w:hideMark/>
          </w:tcPr>
          <w:p w14:paraId="025EFCEE" w14:textId="77777777" w:rsidR="000A4544" w:rsidRPr="00A512F9" w:rsidRDefault="000A4544" w:rsidP="000A4544">
            <w:pPr>
              <w:jc w:val="right"/>
              <w:rPr>
                <w:sz w:val="20"/>
                <w:szCs w:val="20"/>
              </w:rPr>
            </w:pPr>
            <w:r w:rsidRPr="00A512F9">
              <w:rPr>
                <w:sz w:val="20"/>
                <w:szCs w:val="20"/>
              </w:rPr>
              <w:t>500 000,00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119DE40" w14:textId="77777777" w:rsidR="000A4544" w:rsidRPr="00A512F9" w:rsidRDefault="000A4544" w:rsidP="000A4544">
            <w:pPr>
              <w:jc w:val="right"/>
              <w:rPr>
                <w:sz w:val="20"/>
                <w:szCs w:val="20"/>
              </w:rPr>
            </w:pPr>
            <w:r w:rsidRPr="00A512F9">
              <w:rPr>
                <w:sz w:val="20"/>
                <w:szCs w:val="20"/>
              </w:rPr>
              <w:t>500 000,00</w:t>
            </w:r>
          </w:p>
        </w:tc>
      </w:tr>
      <w:tr w:rsidR="000A4544" w:rsidRPr="00A512F9" w14:paraId="2D44BDE6"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6C0AFA5E"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7C33E5F3" w14:textId="77777777" w:rsidR="000A4544" w:rsidRPr="00A512F9" w:rsidRDefault="000A4544" w:rsidP="000A4544">
            <w:pPr>
              <w:jc w:val="center"/>
              <w:rPr>
                <w:sz w:val="20"/>
                <w:szCs w:val="20"/>
              </w:rPr>
            </w:pPr>
            <w:r w:rsidRPr="00A512F9">
              <w:rPr>
                <w:sz w:val="20"/>
                <w:szCs w:val="20"/>
              </w:rPr>
              <w:t>06.0.00.L5765</w:t>
            </w:r>
          </w:p>
        </w:tc>
        <w:tc>
          <w:tcPr>
            <w:tcW w:w="0" w:type="auto"/>
            <w:tcBorders>
              <w:top w:val="nil"/>
              <w:left w:val="single" w:sz="4" w:space="0" w:color="auto"/>
              <w:bottom w:val="single" w:sz="4" w:space="0" w:color="auto"/>
              <w:right w:val="nil"/>
            </w:tcBorders>
            <w:shd w:val="clear" w:color="auto" w:fill="auto"/>
            <w:noWrap/>
            <w:vAlign w:val="center"/>
            <w:hideMark/>
          </w:tcPr>
          <w:p w14:paraId="6E099A94" w14:textId="77777777" w:rsidR="000A4544" w:rsidRPr="00A512F9" w:rsidRDefault="000A4544" w:rsidP="000A4544">
            <w:pPr>
              <w:jc w:val="center"/>
              <w:rPr>
                <w:sz w:val="20"/>
                <w:szCs w:val="20"/>
              </w:rPr>
            </w:pPr>
            <w:r w:rsidRPr="00A512F9">
              <w:rPr>
                <w:sz w:val="20"/>
                <w:szCs w:val="20"/>
              </w:rPr>
              <w:t>240</w:t>
            </w:r>
          </w:p>
        </w:tc>
        <w:tc>
          <w:tcPr>
            <w:tcW w:w="0" w:type="auto"/>
            <w:tcBorders>
              <w:top w:val="nil"/>
              <w:left w:val="single" w:sz="4" w:space="0" w:color="auto"/>
              <w:bottom w:val="single" w:sz="4" w:space="0" w:color="auto"/>
              <w:right w:val="nil"/>
            </w:tcBorders>
            <w:shd w:val="clear" w:color="auto" w:fill="auto"/>
            <w:noWrap/>
            <w:vAlign w:val="center"/>
            <w:hideMark/>
          </w:tcPr>
          <w:p w14:paraId="017C10FD" w14:textId="77777777" w:rsidR="000A4544" w:rsidRPr="00A512F9" w:rsidRDefault="000A4544" w:rsidP="000A4544">
            <w:pPr>
              <w:jc w:val="center"/>
              <w:rPr>
                <w:sz w:val="20"/>
                <w:szCs w:val="20"/>
              </w:rPr>
            </w:pPr>
            <w:r w:rsidRPr="00A512F9">
              <w:rPr>
                <w:sz w:val="20"/>
                <w:szCs w:val="20"/>
              </w:rPr>
              <w:t>05</w:t>
            </w:r>
          </w:p>
        </w:tc>
        <w:tc>
          <w:tcPr>
            <w:tcW w:w="0" w:type="auto"/>
            <w:tcBorders>
              <w:top w:val="nil"/>
              <w:left w:val="single" w:sz="4" w:space="0" w:color="auto"/>
              <w:bottom w:val="single" w:sz="4" w:space="0" w:color="auto"/>
              <w:right w:val="nil"/>
            </w:tcBorders>
            <w:shd w:val="clear" w:color="auto" w:fill="auto"/>
            <w:noWrap/>
            <w:vAlign w:val="center"/>
            <w:hideMark/>
          </w:tcPr>
          <w:p w14:paraId="0FA458B5" w14:textId="77777777" w:rsidR="000A4544" w:rsidRPr="00A512F9" w:rsidRDefault="000A4544" w:rsidP="000A4544">
            <w:pPr>
              <w:jc w:val="center"/>
              <w:rPr>
                <w:sz w:val="20"/>
                <w:szCs w:val="20"/>
              </w:rPr>
            </w:pPr>
            <w:r w:rsidRPr="00A512F9">
              <w:rPr>
                <w:sz w:val="20"/>
                <w:szCs w:val="20"/>
              </w:rPr>
              <w:t>03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EEBE455" w14:textId="77777777" w:rsidR="000A4544" w:rsidRPr="00A512F9" w:rsidRDefault="000A4544" w:rsidP="000A4544">
            <w:pPr>
              <w:jc w:val="right"/>
              <w:rPr>
                <w:sz w:val="20"/>
                <w:szCs w:val="20"/>
              </w:rPr>
            </w:pPr>
            <w:r w:rsidRPr="00A512F9">
              <w:rPr>
                <w:sz w:val="20"/>
                <w:szCs w:val="20"/>
              </w:rPr>
              <w:t>915 100,00</w:t>
            </w:r>
          </w:p>
        </w:tc>
        <w:tc>
          <w:tcPr>
            <w:tcW w:w="0" w:type="auto"/>
            <w:tcBorders>
              <w:top w:val="nil"/>
              <w:left w:val="single" w:sz="4" w:space="0" w:color="auto"/>
              <w:bottom w:val="single" w:sz="4" w:space="0" w:color="auto"/>
              <w:right w:val="nil"/>
            </w:tcBorders>
            <w:shd w:val="clear" w:color="auto" w:fill="auto"/>
            <w:noWrap/>
            <w:vAlign w:val="center"/>
            <w:hideMark/>
          </w:tcPr>
          <w:p w14:paraId="2AA36849" w14:textId="77777777" w:rsidR="000A4544" w:rsidRPr="00A512F9" w:rsidRDefault="000A4544" w:rsidP="000A4544">
            <w:pPr>
              <w:jc w:val="right"/>
              <w:rPr>
                <w:sz w:val="20"/>
                <w:szCs w:val="20"/>
              </w:rPr>
            </w:pPr>
            <w:r w:rsidRPr="00A512F9">
              <w:rPr>
                <w:sz w:val="20"/>
                <w:szCs w:val="20"/>
              </w:rPr>
              <w:t>500 000,00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9E47AB8" w14:textId="77777777" w:rsidR="000A4544" w:rsidRPr="00A512F9" w:rsidRDefault="000A4544" w:rsidP="000A4544">
            <w:pPr>
              <w:jc w:val="right"/>
              <w:rPr>
                <w:sz w:val="20"/>
                <w:szCs w:val="20"/>
              </w:rPr>
            </w:pPr>
            <w:r w:rsidRPr="00A512F9">
              <w:rPr>
                <w:sz w:val="20"/>
                <w:szCs w:val="20"/>
              </w:rPr>
              <w:t>500 000,00</w:t>
            </w:r>
          </w:p>
        </w:tc>
      </w:tr>
      <w:tr w:rsidR="000A4544" w:rsidRPr="00A512F9" w14:paraId="1956E809"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4135E2A4" w14:textId="77777777" w:rsidR="000A4544" w:rsidRPr="00A512F9" w:rsidRDefault="000A4544" w:rsidP="000A4544">
            <w:pPr>
              <w:rPr>
                <w:bCs/>
                <w:sz w:val="20"/>
                <w:szCs w:val="20"/>
              </w:rPr>
            </w:pPr>
            <w:r w:rsidRPr="00A512F9">
              <w:rPr>
                <w:bCs/>
                <w:sz w:val="20"/>
                <w:szCs w:val="20"/>
              </w:rPr>
              <w:t>Обеспечение комплексного развития сельских территорий (формирование современного облика сельских территорий, направленных на создание и развитие инфраструктуры в сельской местности), государственной программы Новосибирской области "Комплексное развитие сельских территорий в Новосибирской области"</w:t>
            </w:r>
          </w:p>
        </w:tc>
        <w:tc>
          <w:tcPr>
            <w:tcW w:w="0" w:type="auto"/>
            <w:tcBorders>
              <w:top w:val="nil"/>
              <w:left w:val="single" w:sz="4" w:space="0" w:color="auto"/>
              <w:bottom w:val="single" w:sz="4" w:space="0" w:color="auto"/>
              <w:right w:val="nil"/>
            </w:tcBorders>
            <w:shd w:val="clear" w:color="auto" w:fill="auto"/>
            <w:noWrap/>
            <w:vAlign w:val="center"/>
            <w:hideMark/>
          </w:tcPr>
          <w:p w14:paraId="4B448F5C" w14:textId="77777777" w:rsidR="000A4544" w:rsidRPr="00A512F9" w:rsidRDefault="000A4544" w:rsidP="000A4544">
            <w:pPr>
              <w:jc w:val="center"/>
              <w:rPr>
                <w:bCs/>
                <w:sz w:val="20"/>
                <w:szCs w:val="20"/>
              </w:rPr>
            </w:pPr>
            <w:r w:rsidRPr="00A512F9">
              <w:rPr>
                <w:bCs/>
                <w:sz w:val="20"/>
                <w:szCs w:val="20"/>
              </w:rPr>
              <w:t>06.0.00.L5766</w:t>
            </w:r>
          </w:p>
        </w:tc>
        <w:tc>
          <w:tcPr>
            <w:tcW w:w="0" w:type="auto"/>
            <w:tcBorders>
              <w:top w:val="nil"/>
              <w:left w:val="single" w:sz="4" w:space="0" w:color="auto"/>
              <w:bottom w:val="single" w:sz="4" w:space="0" w:color="auto"/>
              <w:right w:val="nil"/>
            </w:tcBorders>
            <w:shd w:val="clear" w:color="auto" w:fill="auto"/>
            <w:noWrap/>
            <w:vAlign w:val="center"/>
            <w:hideMark/>
          </w:tcPr>
          <w:p w14:paraId="203C97D6"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4F99B74C"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5719AE2F"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F3C172C" w14:textId="77777777" w:rsidR="000A4544" w:rsidRPr="00A512F9" w:rsidRDefault="000A4544" w:rsidP="000A4544">
            <w:pPr>
              <w:jc w:val="right"/>
              <w:rPr>
                <w:bCs/>
                <w:sz w:val="20"/>
                <w:szCs w:val="20"/>
              </w:rPr>
            </w:pPr>
            <w:r w:rsidRPr="00A512F9">
              <w:rPr>
                <w:bCs/>
                <w:sz w:val="20"/>
                <w:szCs w:val="20"/>
              </w:rPr>
              <w:t>1 198 900,00</w:t>
            </w:r>
          </w:p>
        </w:tc>
        <w:tc>
          <w:tcPr>
            <w:tcW w:w="0" w:type="auto"/>
            <w:tcBorders>
              <w:top w:val="nil"/>
              <w:left w:val="single" w:sz="4" w:space="0" w:color="auto"/>
              <w:bottom w:val="single" w:sz="4" w:space="0" w:color="auto"/>
              <w:right w:val="nil"/>
            </w:tcBorders>
            <w:shd w:val="clear" w:color="auto" w:fill="auto"/>
            <w:noWrap/>
            <w:vAlign w:val="center"/>
            <w:hideMark/>
          </w:tcPr>
          <w:p w14:paraId="0F519B26" w14:textId="77777777" w:rsidR="000A4544" w:rsidRPr="00A512F9" w:rsidRDefault="000A4544" w:rsidP="000A4544">
            <w:pPr>
              <w:jc w:val="right"/>
              <w:rPr>
                <w:bCs/>
                <w:sz w:val="20"/>
                <w:szCs w:val="20"/>
              </w:rPr>
            </w:pPr>
            <w:r w:rsidRPr="00A512F9">
              <w:rPr>
                <w:bCs/>
                <w:sz w:val="20"/>
                <w:szCs w:val="20"/>
              </w:rPr>
              <w:t>43 885 800,00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8B9C211" w14:textId="77777777" w:rsidR="000A4544" w:rsidRPr="00A512F9" w:rsidRDefault="000A4544" w:rsidP="000A4544">
            <w:pPr>
              <w:jc w:val="right"/>
              <w:rPr>
                <w:bCs/>
                <w:sz w:val="20"/>
                <w:szCs w:val="20"/>
              </w:rPr>
            </w:pPr>
            <w:r w:rsidRPr="00A512F9">
              <w:rPr>
                <w:bCs/>
                <w:sz w:val="20"/>
                <w:szCs w:val="20"/>
              </w:rPr>
              <w:t>0,00</w:t>
            </w:r>
          </w:p>
        </w:tc>
      </w:tr>
      <w:tr w:rsidR="000A4544" w:rsidRPr="00A512F9" w14:paraId="29E2DDB4"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36105D4A"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w:t>
            </w:r>
            <w:r w:rsidRPr="00A512F9">
              <w:rPr>
                <w:sz w:val="20"/>
                <w:szCs w:val="20"/>
              </w:rPr>
              <w:lastRenderedPageBreak/>
              <w:t>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2CD7A651" w14:textId="77777777" w:rsidR="000A4544" w:rsidRPr="00A512F9" w:rsidRDefault="000A4544" w:rsidP="000A4544">
            <w:pPr>
              <w:jc w:val="center"/>
              <w:rPr>
                <w:sz w:val="20"/>
                <w:szCs w:val="20"/>
              </w:rPr>
            </w:pPr>
            <w:r w:rsidRPr="00A512F9">
              <w:rPr>
                <w:sz w:val="20"/>
                <w:szCs w:val="20"/>
              </w:rPr>
              <w:lastRenderedPageBreak/>
              <w:t>06.0.00.L5766</w:t>
            </w:r>
          </w:p>
        </w:tc>
        <w:tc>
          <w:tcPr>
            <w:tcW w:w="0" w:type="auto"/>
            <w:tcBorders>
              <w:top w:val="nil"/>
              <w:left w:val="single" w:sz="4" w:space="0" w:color="auto"/>
              <w:bottom w:val="single" w:sz="4" w:space="0" w:color="auto"/>
              <w:right w:val="nil"/>
            </w:tcBorders>
            <w:shd w:val="clear" w:color="auto" w:fill="auto"/>
            <w:noWrap/>
            <w:vAlign w:val="center"/>
            <w:hideMark/>
          </w:tcPr>
          <w:p w14:paraId="6814415F" w14:textId="77777777" w:rsidR="000A4544" w:rsidRPr="00A512F9" w:rsidRDefault="000A4544" w:rsidP="000A4544">
            <w:pPr>
              <w:jc w:val="center"/>
              <w:rPr>
                <w:sz w:val="20"/>
                <w:szCs w:val="20"/>
              </w:rPr>
            </w:pPr>
            <w:r w:rsidRPr="00A512F9">
              <w:rPr>
                <w:sz w:val="20"/>
                <w:szCs w:val="20"/>
              </w:rPr>
              <w:t>200</w:t>
            </w:r>
          </w:p>
        </w:tc>
        <w:tc>
          <w:tcPr>
            <w:tcW w:w="0" w:type="auto"/>
            <w:tcBorders>
              <w:top w:val="nil"/>
              <w:left w:val="single" w:sz="4" w:space="0" w:color="auto"/>
              <w:bottom w:val="single" w:sz="4" w:space="0" w:color="auto"/>
              <w:right w:val="nil"/>
            </w:tcBorders>
            <w:shd w:val="clear" w:color="auto" w:fill="auto"/>
            <w:noWrap/>
            <w:vAlign w:val="center"/>
            <w:hideMark/>
          </w:tcPr>
          <w:p w14:paraId="6C1CD272"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28C23FB3"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F12793D" w14:textId="77777777" w:rsidR="000A4544" w:rsidRPr="00A512F9" w:rsidRDefault="000A4544" w:rsidP="000A4544">
            <w:pPr>
              <w:jc w:val="right"/>
              <w:rPr>
                <w:sz w:val="20"/>
                <w:szCs w:val="20"/>
              </w:rPr>
            </w:pPr>
            <w:r w:rsidRPr="00A512F9">
              <w:rPr>
                <w:sz w:val="20"/>
                <w:szCs w:val="20"/>
              </w:rPr>
              <w:t>1 198 900,00</w:t>
            </w:r>
          </w:p>
        </w:tc>
        <w:tc>
          <w:tcPr>
            <w:tcW w:w="0" w:type="auto"/>
            <w:tcBorders>
              <w:top w:val="nil"/>
              <w:left w:val="single" w:sz="4" w:space="0" w:color="auto"/>
              <w:bottom w:val="single" w:sz="4" w:space="0" w:color="auto"/>
              <w:right w:val="nil"/>
            </w:tcBorders>
            <w:shd w:val="clear" w:color="auto" w:fill="auto"/>
            <w:noWrap/>
            <w:vAlign w:val="center"/>
            <w:hideMark/>
          </w:tcPr>
          <w:p w14:paraId="42C1F060" w14:textId="77777777" w:rsidR="000A4544" w:rsidRPr="00A512F9" w:rsidRDefault="000A4544" w:rsidP="000A4544">
            <w:pPr>
              <w:jc w:val="right"/>
              <w:rPr>
                <w:sz w:val="20"/>
                <w:szCs w:val="20"/>
              </w:rPr>
            </w:pPr>
            <w:r w:rsidRPr="00A512F9">
              <w:rPr>
                <w:sz w:val="20"/>
                <w:szCs w:val="20"/>
              </w:rPr>
              <w:t>43 885 800,00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52F7D33" w14:textId="77777777" w:rsidR="000A4544" w:rsidRPr="00A512F9" w:rsidRDefault="000A4544" w:rsidP="000A4544">
            <w:pPr>
              <w:jc w:val="right"/>
              <w:rPr>
                <w:sz w:val="20"/>
                <w:szCs w:val="20"/>
              </w:rPr>
            </w:pPr>
            <w:r w:rsidRPr="00A512F9">
              <w:rPr>
                <w:sz w:val="20"/>
                <w:szCs w:val="20"/>
              </w:rPr>
              <w:t>0,00</w:t>
            </w:r>
          </w:p>
        </w:tc>
      </w:tr>
      <w:tr w:rsidR="000A4544" w:rsidRPr="00A512F9" w14:paraId="2F11143F"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7F600380"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21733FC9" w14:textId="77777777" w:rsidR="000A4544" w:rsidRPr="00A512F9" w:rsidRDefault="000A4544" w:rsidP="000A4544">
            <w:pPr>
              <w:jc w:val="center"/>
              <w:rPr>
                <w:sz w:val="20"/>
                <w:szCs w:val="20"/>
              </w:rPr>
            </w:pPr>
            <w:r w:rsidRPr="00A512F9">
              <w:rPr>
                <w:sz w:val="20"/>
                <w:szCs w:val="20"/>
              </w:rPr>
              <w:t>06.0.00.L5766</w:t>
            </w:r>
          </w:p>
        </w:tc>
        <w:tc>
          <w:tcPr>
            <w:tcW w:w="0" w:type="auto"/>
            <w:tcBorders>
              <w:top w:val="nil"/>
              <w:left w:val="single" w:sz="4" w:space="0" w:color="auto"/>
              <w:bottom w:val="single" w:sz="4" w:space="0" w:color="auto"/>
              <w:right w:val="nil"/>
            </w:tcBorders>
            <w:shd w:val="clear" w:color="auto" w:fill="auto"/>
            <w:noWrap/>
            <w:vAlign w:val="center"/>
            <w:hideMark/>
          </w:tcPr>
          <w:p w14:paraId="5D62C647" w14:textId="77777777" w:rsidR="000A4544" w:rsidRPr="00A512F9" w:rsidRDefault="000A4544" w:rsidP="000A4544">
            <w:pPr>
              <w:jc w:val="center"/>
              <w:rPr>
                <w:sz w:val="20"/>
                <w:szCs w:val="20"/>
              </w:rPr>
            </w:pPr>
            <w:r w:rsidRPr="00A512F9">
              <w:rPr>
                <w:sz w:val="20"/>
                <w:szCs w:val="20"/>
              </w:rPr>
              <w:t>240</w:t>
            </w:r>
          </w:p>
        </w:tc>
        <w:tc>
          <w:tcPr>
            <w:tcW w:w="0" w:type="auto"/>
            <w:tcBorders>
              <w:top w:val="nil"/>
              <w:left w:val="single" w:sz="4" w:space="0" w:color="auto"/>
              <w:bottom w:val="single" w:sz="4" w:space="0" w:color="auto"/>
              <w:right w:val="nil"/>
            </w:tcBorders>
            <w:shd w:val="clear" w:color="auto" w:fill="auto"/>
            <w:noWrap/>
            <w:vAlign w:val="center"/>
            <w:hideMark/>
          </w:tcPr>
          <w:p w14:paraId="315D7DD7" w14:textId="77777777" w:rsidR="000A4544" w:rsidRPr="00A512F9" w:rsidRDefault="000A4544" w:rsidP="000A4544">
            <w:pPr>
              <w:jc w:val="center"/>
              <w:rPr>
                <w:sz w:val="20"/>
                <w:szCs w:val="20"/>
              </w:rPr>
            </w:pPr>
            <w:r w:rsidRPr="00A512F9">
              <w:rPr>
                <w:sz w:val="20"/>
                <w:szCs w:val="20"/>
              </w:rPr>
              <w:t>05</w:t>
            </w:r>
          </w:p>
        </w:tc>
        <w:tc>
          <w:tcPr>
            <w:tcW w:w="0" w:type="auto"/>
            <w:tcBorders>
              <w:top w:val="nil"/>
              <w:left w:val="single" w:sz="4" w:space="0" w:color="auto"/>
              <w:bottom w:val="single" w:sz="4" w:space="0" w:color="auto"/>
              <w:right w:val="nil"/>
            </w:tcBorders>
            <w:shd w:val="clear" w:color="auto" w:fill="auto"/>
            <w:noWrap/>
            <w:vAlign w:val="center"/>
            <w:hideMark/>
          </w:tcPr>
          <w:p w14:paraId="6AB17818" w14:textId="77777777" w:rsidR="000A4544" w:rsidRPr="00A512F9" w:rsidRDefault="000A4544" w:rsidP="000A4544">
            <w:pPr>
              <w:jc w:val="center"/>
              <w:rPr>
                <w:sz w:val="20"/>
                <w:szCs w:val="20"/>
              </w:rPr>
            </w:pPr>
            <w:r w:rsidRPr="00A512F9">
              <w:rPr>
                <w:sz w:val="20"/>
                <w:szCs w:val="20"/>
              </w:rPr>
              <w:t>03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5592C80" w14:textId="77777777" w:rsidR="000A4544" w:rsidRPr="00A512F9" w:rsidRDefault="000A4544" w:rsidP="000A4544">
            <w:pPr>
              <w:jc w:val="right"/>
              <w:rPr>
                <w:sz w:val="20"/>
                <w:szCs w:val="20"/>
              </w:rPr>
            </w:pPr>
            <w:r w:rsidRPr="00A512F9">
              <w:rPr>
                <w:sz w:val="20"/>
                <w:szCs w:val="20"/>
              </w:rPr>
              <w:t>1 198 900,00</w:t>
            </w:r>
          </w:p>
        </w:tc>
        <w:tc>
          <w:tcPr>
            <w:tcW w:w="0" w:type="auto"/>
            <w:tcBorders>
              <w:top w:val="nil"/>
              <w:left w:val="single" w:sz="4" w:space="0" w:color="auto"/>
              <w:bottom w:val="single" w:sz="4" w:space="0" w:color="auto"/>
              <w:right w:val="nil"/>
            </w:tcBorders>
            <w:shd w:val="clear" w:color="auto" w:fill="auto"/>
            <w:noWrap/>
            <w:vAlign w:val="center"/>
            <w:hideMark/>
          </w:tcPr>
          <w:p w14:paraId="390D070A" w14:textId="77777777" w:rsidR="000A4544" w:rsidRPr="00A512F9" w:rsidRDefault="000A4544" w:rsidP="000A4544">
            <w:pPr>
              <w:jc w:val="right"/>
              <w:rPr>
                <w:sz w:val="20"/>
                <w:szCs w:val="20"/>
              </w:rPr>
            </w:pPr>
            <w:r w:rsidRPr="00A512F9">
              <w:rPr>
                <w:sz w:val="20"/>
                <w:szCs w:val="20"/>
              </w:rPr>
              <w:t>43 885 800,00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3D3CA9F" w14:textId="77777777" w:rsidR="000A4544" w:rsidRPr="00A512F9" w:rsidRDefault="000A4544" w:rsidP="000A4544">
            <w:pPr>
              <w:jc w:val="right"/>
              <w:rPr>
                <w:sz w:val="20"/>
                <w:szCs w:val="20"/>
              </w:rPr>
            </w:pPr>
            <w:r w:rsidRPr="00A512F9">
              <w:rPr>
                <w:sz w:val="20"/>
                <w:szCs w:val="20"/>
              </w:rPr>
              <w:t>0,00</w:t>
            </w:r>
          </w:p>
        </w:tc>
      </w:tr>
      <w:tr w:rsidR="000A4544" w:rsidRPr="00A512F9" w14:paraId="29B0BFB8"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3D429099" w14:textId="77777777" w:rsidR="000A4544" w:rsidRPr="00A512F9" w:rsidRDefault="000A4544" w:rsidP="000A4544">
            <w:pPr>
              <w:rPr>
                <w:bCs/>
                <w:sz w:val="20"/>
                <w:szCs w:val="20"/>
              </w:rPr>
            </w:pPr>
            <w:r w:rsidRPr="00A512F9">
              <w:rPr>
                <w:bCs/>
                <w:sz w:val="20"/>
                <w:szCs w:val="20"/>
              </w:rPr>
              <w:t>Муниципальная программа "Развитие системы образования Куйбышевского района"</w:t>
            </w:r>
          </w:p>
        </w:tc>
        <w:tc>
          <w:tcPr>
            <w:tcW w:w="0" w:type="auto"/>
            <w:tcBorders>
              <w:top w:val="nil"/>
              <w:left w:val="single" w:sz="4" w:space="0" w:color="auto"/>
              <w:bottom w:val="single" w:sz="4" w:space="0" w:color="auto"/>
              <w:right w:val="nil"/>
            </w:tcBorders>
            <w:shd w:val="clear" w:color="auto" w:fill="auto"/>
            <w:noWrap/>
            <w:vAlign w:val="center"/>
            <w:hideMark/>
          </w:tcPr>
          <w:p w14:paraId="3DB22402" w14:textId="77777777" w:rsidR="000A4544" w:rsidRPr="00A512F9" w:rsidRDefault="000A4544" w:rsidP="000A4544">
            <w:pPr>
              <w:jc w:val="center"/>
              <w:rPr>
                <w:bCs/>
                <w:sz w:val="20"/>
                <w:szCs w:val="20"/>
              </w:rPr>
            </w:pPr>
            <w:r w:rsidRPr="00A512F9">
              <w:rPr>
                <w:bCs/>
                <w:sz w:val="20"/>
                <w:szCs w:val="20"/>
              </w:rPr>
              <w:t>07.0.00.00000</w:t>
            </w:r>
          </w:p>
        </w:tc>
        <w:tc>
          <w:tcPr>
            <w:tcW w:w="0" w:type="auto"/>
            <w:tcBorders>
              <w:top w:val="nil"/>
              <w:left w:val="single" w:sz="4" w:space="0" w:color="auto"/>
              <w:bottom w:val="single" w:sz="4" w:space="0" w:color="auto"/>
              <w:right w:val="nil"/>
            </w:tcBorders>
            <w:shd w:val="clear" w:color="auto" w:fill="auto"/>
            <w:noWrap/>
            <w:vAlign w:val="center"/>
            <w:hideMark/>
          </w:tcPr>
          <w:p w14:paraId="761C462D"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35BD2A4E"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350CB2DA"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33617BB" w14:textId="77777777" w:rsidR="000A4544" w:rsidRPr="00A512F9" w:rsidRDefault="000A4544" w:rsidP="000A4544">
            <w:pPr>
              <w:jc w:val="right"/>
              <w:rPr>
                <w:bCs/>
                <w:sz w:val="20"/>
                <w:szCs w:val="20"/>
              </w:rPr>
            </w:pPr>
            <w:r w:rsidRPr="00A512F9">
              <w:rPr>
                <w:bCs/>
                <w:sz w:val="20"/>
                <w:szCs w:val="20"/>
              </w:rPr>
              <w:t>1 351 742 017,95</w:t>
            </w:r>
          </w:p>
        </w:tc>
        <w:tc>
          <w:tcPr>
            <w:tcW w:w="0" w:type="auto"/>
            <w:tcBorders>
              <w:top w:val="nil"/>
              <w:left w:val="single" w:sz="4" w:space="0" w:color="auto"/>
              <w:bottom w:val="single" w:sz="4" w:space="0" w:color="auto"/>
              <w:right w:val="nil"/>
            </w:tcBorders>
            <w:shd w:val="clear" w:color="auto" w:fill="auto"/>
            <w:noWrap/>
            <w:vAlign w:val="center"/>
            <w:hideMark/>
          </w:tcPr>
          <w:p w14:paraId="0D39462A" w14:textId="77777777" w:rsidR="000A4544" w:rsidRPr="00A512F9" w:rsidRDefault="000A4544" w:rsidP="000A4544">
            <w:pPr>
              <w:jc w:val="right"/>
              <w:rPr>
                <w:bCs/>
                <w:sz w:val="20"/>
                <w:szCs w:val="20"/>
              </w:rPr>
            </w:pPr>
            <w:r w:rsidRPr="00A512F9">
              <w:rPr>
                <w:bCs/>
                <w:sz w:val="20"/>
                <w:szCs w:val="20"/>
              </w:rPr>
              <w:t>1 161 371 900,00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9457BF1" w14:textId="77777777" w:rsidR="000A4544" w:rsidRPr="00A512F9" w:rsidRDefault="000A4544" w:rsidP="000A4544">
            <w:pPr>
              <w:jc w:val="right"/>
              <w:rPr>
                <w:bCs/>
                <w:sz w:val="20"/>
                <w:szCs w:val="20"/>
              </w:rPr>
            </w:pPr>
            <w:r w:rsidRPr="00A512F9">
              <w:rPr>
                <w:bCs/>
                <w:sz w:val="20"/>
                <w:szCs w:val="20"/>
              </w:rPr>
              <w:t>1 228 707 000,00</w:t>
            </w:r>
          </w:p>
        </w:tc>
      </w:tr>
      <w:tr w:rsidR="000A4544" w:rsidRPr="00A512F9" w14:paraId="74C28C37"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7CB7B049" w14:textId="77777777" w:rsidR="000A4544" w:rsidRPr="00A512F9" w:rsidRDefault="000A4544" w:rsidP="000A4544">
            <w:pPr>
              <w:rPr>
                <w:bCs/>
                <w:sz w:val="20"/>
                <w:szCs w:val="20"/>
              </w:rPr>
            </w:pPr>
            <w:r w:rsidRPr="00A512F9">
              <w:rPr>
                <w:bCs/>
                <w:sz w:val="20"/>
                <w:szCs w:val="20"/>
              </w:rPr>
              <w:t>Подпрограмма "Развитие дошкольного, общего и дополнительного образования детей"</w:t>
            </w:r>
          </w:p>
        </w:tc>
        <w:tc>
          <w:tcPr>
            <w:tcW w:w="0" w:type="auto"/>
            <w:tcBorders>
              <w:top w:val="nil"/>
              <w:left w:val="single" w:sz="4" w:space="0" w:color="auto"/>
              <w:bottom w:val="single" w:sz="4" w:space="0" w:color="auto"/>
              <w:right w:val="nil"/>
            </w:tcBorders>
            <w:shd w:val="clear" w:color="auto" w:fill="auto"/>
            <w:noWrap/>
            <w:vAlign w:val="center"/>
            <w:hideMark/>
          </w:tcPr>
          <w:p w14:paraId="2DF2D46F" w14:textId="77777777" w:rsidR="000A4544" w:rsidRPr="00A512F9" w:rsidRDefault="000A4544" w:rsidP="000A4544">
            <w:pPr>
              <w:jc w:val="center"/>
              <w:rPr>
                <w:bCs/>
                <w:sz w:val="20"/>
                <w:szCs w:val="20"/>
              </w:rPr>
            </w:pPr>
            <w:r w:rsidRPr="00A512F9">
              <w:rPr>
                <w:bCs/>
                <w:sz w:val="20"/>
                <w:szCs w:val="20"/>
              </w:rPr>
              <w:t>07.1.00.00000</w:t>
            </w:r>
          </w:p>
        </w:tc>
        <w:tc>
          <w:tcPr>
            <w:tcW w:w="0" w:type="auto"/>
            <w:tcBorders>
              <w:top w:val="nil"/>
              <w:left w:val="single" w:sz="4" w:space="0" w:color="auto"/>
              <w:bottom w:val="single" w:sz="4" w:space="0" w:color="auto"/>
              <w:right w:val="nil"/>
            </w:tcBorders>
            <w:shd w:val="clear" w:color="auto" w:fill="auto"/>
            <w:noWrap/>
            <w:vAlign w:val="center"/>
            <w:hideMark/>
          </w:tcPr>
          <w:p w14:paraId="57CC802A"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5B5D9CEE"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315A2FDA"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BEA8C6B" w14:textId="77777777" w:rsidR="000A4544" w:rsidRPr="00A512F9" w:rsidRDefault="000A4544" w:rsidP="000A4544">
            <w:pPr>
              <w:jc w:val="right"/>
              <w:rPr>
                <w:bCs/>
                <w:sz w:val="20"/>
                <w:szCs w:val="20"/>
              </w:rPr>
            </w:pPr>
            <w:r w:rsidRPr="00A512F9">
              <w:rPr>
                <w:bCs/>
                <w:sz w:val="20"/>
                <w:szCs w:val="20"/>
              </w:rPr>
              <w:t>1 343 092 990,55</w:t>
            </w:r>
          </w:p>
        </w:tc>
        <w:tc>
          <w:tcPr>
            <w:tcW w:w="0" w:type="auto"/>
            <w:tcBorders>
              <w:top w:val="nil"/>
              <w:left w:val="single" w:sz="4" w:space="0" w:color="auto"/>
              <w:bottom w:val="single" w:sz="4" w:space="0" w:color="auto"/>
              <w:right w:val="nil"/>
            </w:tcBorders>
            <w:shd w:val="clear" w:color="auto" w:fill="auto"/>
            <w:noWrap/>
            <w:vAlign w:val="center"/>
            <w:hideMark/>
          </w:tcPr>
          <w:p w14:paraId="2019D6FD" w14:textId="77777777" w:rsidR="000A4544" w:rsidRPr="00A512F9" w:rsidRDefault="000A4544" w:rsidP="000A4544">
            <w:pPr>
              <w:jc w:val="right"/>
              <w:rPr>
                <w:bCs/>
                <w:sz w:val="20"/>
                <w:szCs w:val="20"/>
              </w:rPr>
            </w:pPr>
            <w:r w:rsidRPr="00A512F9">
              <w:rPr>
                <w:bCs/>
                <w:sz w:val="20"/>
                <w:szCs w:val="20"/>
              </w:rPr>
              <w:t>1 158 713 200,00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A5973F7" w14:textId="77777777" w:rsidR="000A4544" w:rsidRPr="00A512F9" w:rsidRDefault="000A4544" w:rsidP="000A4544">
            <w:pPr>
              <w:jc w:val="right"/>
              <w:rPr>
                <w:bCs/>
                <w:sz w:val="20"/>
                <w:szCs w:val="20"/>
              </w:rPr>
            </w:pPr>
            <w:r w:rsidRPr="00A512F9">
              <w:rPr>
                <w:bCs/>
                <w:sz w:val="20"/>
                <w:szCs w:val="20"/>
              </w:rPr>
              <w:t>1 226 048 300,00</w:t>
            </w:r>
          </w:p>
        </w:tc>
      </w:tr>
      <w:tr w:rsidR="000A4544" w:rsidRPr="00A512F9" w14:paraId="6CD82187"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668A10BD" w14:textId="77777777" w:rsidR="000A4544" w:rsidRPr="00A512F9" w:rsidRDefault="000A4544" w:rsidP="000A4544">
            <w:pPr>
              <w:rPr>
                <w:bCs/>
                <w:sz w:val="20"/>
                <w:szCs w:val="20"/>
              </w:rPr>
            </w:pPr>
            <w:r w:rsidRPr="00A512F9">
              <w:rPr>
                <w:bCs/>
                <w:sz w:val="20"/>
                <w:szCs w:val="20"/>
              </w:rPr>
              <w:t>Реализация мероприятий по установке и модернизации систем видеонаблюдения, автоматической пожарной сигнализации и пожарного мониторинга государственной программы Новосибирской области "Построение и развитие аппаратно-программного комплекса "Безопасн</w:t>
            </w:r>
            <w:r w:rsidRPr="00A512F9">
              <w:rPr>
                <w:bCs/>
                <w:sz w:val="20"/>
                <w:szCs w:val="20"/>
              </w:rPr>
              <w:lastRenderedPageBreak/>
              <w:t>ый город" в Новосибирской области"</w:t>
            </w:r>
          </w:p>
        </w:tc>
        <w:tc>
          <w:tcPr>
            <w:tcW w:w="0" w:type="auto"/>
            <w:tcBorders>
              <w:top w:val="nil"/>
              <w:left w:val="single" w:sz="4" w:space="0" w:color="auto"/>
              <w:bottom w:val="single" w:sz="4" w:space="0" w:color="auto"/>
              <w:right w:val="nil"/>
            </w:tcBorders>
            <w:shd w:val="clear" w:color="auto" w:fill="auto"/>
            <w:noWrap/>
            <w:vAlign w:val="center"/>
            <w:hideMark/>
          </w:tcPr>
          <w:p w14:paraId="59B11F1D" w14:textId="77777777" w:rsidR="000A4544" w:rsidRPr="00A512F9" w:rsidRDefault="000A4544" w:rsidP="000A4544">
            <w:pPr>
              <w:jc w:val="center"/>
              <w:rPr>
                <w:bCs/>
                <w:sz w:val="20"/>
                <w:szCs w:val="20"/>
              </w:rPr>
            </w:pPr>
            <w:r w:rsidRPr="00A512F9">
              <w:rPr>
                <w:bCs/>
                <w:sz w:val="20"/>
                <w:szCs w:val="20"/>
              </w:rPr>
              <w:lastRenderedPageBreak/>
              <w:t>07.1.00.02590</w:t>
            </w:r>
          </w:p>
        </w:tc>
        <w:tc>
          <w:tcPr>
            <w:tcW w:w="0" w:type="auto"/>
            <w:tcBorders>
              <w:top w:val="nil"/>
              <w:left w:val="single" w:sz="4" w:space="0" w:color="auto"/>
              <w:bottom w:val="single" w:sz="4" w:space="0" w:color="auto"/>
              <w:right w:val="nil"/>
            </w:tcBorders>
            <w:shd w:val="clear" w:color="auto" w:fill="auto"/>
            <w:noWrap/>
            <w:vAlign w:val="center"/>
            <w:hideMark/>
          </w:tcPr>
          <w:p w14:paraId="7B03906C"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52C866DC"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6D1EE7DA"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5B17F8B" w14:textId="77777777" w:rsidR="000A4544" w:rsidRPr="00A512F9" w:rsidRDefault="000A4544" w:rsidP="000A4544">
            <w:pPr>
              <w:jc w:val="right"/>
              <w:rPr>
                <w:bCs/>
                <w:sz w:val="20"/>
                <w:szCs w:val="20"/>
              </w:rPr>
            </w:pPr>
            <w:r w:rsidRPr="00A512F9">
              <w:rPr>
                <w:bCs/>
                <w:sz w:val="20"/>
                <w:szCs w:val="20"/>
              </w:rPr>
              <w:t>1 000 000,00</w:t>
            </w:r>
          </w:p>
        </w:tc>
        <w:tc>
          <w:tcPr>
            <w:tcW w:w="0" w:type="auto"/>
            <w:tcBorders>
              <w:top w:val="nil"/>
              <w:left w:val="single" w:sz="4" w:space="0" w:color="auto"/>
              <w:bottom w:val="single" w:sz="4" w:space="0" w:color="auto"/>
              <w:right w:val="nil"/>
            </w:tcBorders>
            <w:shd w:val="clear" w:color="auto" w:fill="auto"/>
            <w:noWrap/>
            <w:vAlign w:val="center"/>
            <w:hideMark/>
          </w:tcPr>
          <w:p w14:paraId="1576E053"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C88880D" w14:textId="77777777" w:rsidR="000A4544" w:rsidRPr="00A512F9" w:rsidRDefault="000A4544" w:rsidP="000A4544">
            <w:pPr>
              <w:jc w:val="right"/>
              <w:rPr>
                <w:bCs/>
                <w:sz w:val="20"/>
                <w:szCs w:val="20"/>
              </w:rPr>
            </w:pPr>
            <w:r w:rsidRPr="00A512F9">
              <w:rPr>
                <w:bCs/>
                <w:sz w:val="20"/>
                <w:szCs w:val="20"/>
              </w:rPr>
              <w:t>1 000 000,00</w:t>
            </w:r>
          </w:p>
        </w:tc>
      </w:tr>
      <w:tr w:rsidR="000A4544" w:rsidRPr="00A512F9" w14:paraId="5D009E3C"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3A8B2AD5"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07F711B6" w14:textId="77777777" w:rsidR="000A4544" w:rsidRPr="00A512F9" w:rsidRDefault="000A4544" w:rsidP="000A4544">
            <w:pPr>
              <w:jc w:val="center"/>
              <w:rPr>
                <w:sz w:val="20"/>
                <w:szCs w:val="20"/>
              </w:rPr>
            </w:pPr>
            <w:r w:rsidRPr="00A512F9">
              <w:rPr>
                <w:sz w:val="20"/>
                <w:szCs w:val="20"/>
              </w:rPr>
              <w:t>07.1.00.02590</w:t>
            </w:r>
          </w:p>
        </w:tc>
        <w:tc>
          <w:tcPr>
            <w:tcW w:w="0" w:type="auto"/>
            <w:tcBorders>
              <w:top w:val="nil"/>
              <w:left w:val="single" w:sz="4" w:space="0" w:color="auto"/>
              <w:bottom w:val="single" w:sz="4" w:space="0" w:color="auto"/>
              <w:right w:val="nil"/>
            </w:tcBorders>
            <w:shd w:val="clear" w:color="auto" w:fill="auto"/>
            <w:noWrap/>
            <w:vAlign w:val="center"/>
            <w:hideMark/>
          </w:tcPr>
          <w:p w14:paraId="2C6F2EE9" w14:textId="77777777" w:rsidR="000A4544" w:rsidRPr="00A512F9" w:rsidRDefault="000A4544" w:rsidP="000A4544">
            <w:pPr>
              <w:jc w:val="center"/>
              <w:rPr>
                <w:sz w:val="20"/>
                <w:szCs w:val="20"/>
              </w:rPr>
            </w:pPr>
            <w:r w:rsidRPr="00A512F9">
              <w:rPr>
                <w:sz w:val="20"/>
                <w:szCs w:val="20"/>
              </w:rPr>
              <w:t>200</w:t>
            </w:r>
          </w:p>
        </w:tc>
        <w:tc>
          <w:tcPr>
            <w:tcW w:w="0" w:type="auto"/>
            <w:tcBorders>
              <w:top w:val="nil"/>
              <w:left w:val="single" w:sz="4" w:space="0" w:color="auto"/>
              <w:bottom w:val="single" w:sz="4" w:space="0" w:color="auto"/>
              <w:right w:val="nil"/>
            </w:tcBorders>
            <w:shd w:val="clear" w:color="auto" w:fill="auto"/>
            <w:noWrap/>
            <w:vAlign w:val="center"/>
            <w:hideMark/>
          </w:tcPr>
          <w:p w14:paraId="40677889"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5C87FC14"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7DE8313" w14:textId="77777777" w:rsidR="000A4544" w:rsidRPr="00A512F9" w:rsidRDefault="000A4544" w:rsidP="000A4544">
            <w:pPr>
              <w:jc w:val="right"/>
              <w:rPr>
                <w:sz w:val="20"/>
                <w:szCs w:val="20"/>
              </w:rPr>
            </w:pPr>
            <w:r w:rsidRPr="00A512F9">
              <w:rPr>
                <w:sz w:val="20"/>
                <w:szCs w:val="20"/>
              </w:rPr>
              <w:t>1 000 000,00</w:t>
            </w:r>
          </w:p>
        </w:tc>
        <w:tc>
          <w:tcPr>
            <w:tcW w:w="0" w:type="auto"/>
            <w:tcBorders>
              <w:top w:val="nil"/>
              <w:left w:val="single" w:sz="4" w:space="0" w:color="auto"/>
              <w:bottom w:val="single" w:sz="4" w:space="0" w:color="auto"/>
              <w:right w:val="nil"/>
            </w:tcBorders>
            <w:shd w:val="clear" w:color="auto" w:fill="auto"/>
            <w:noWrap/>
            <w:vAlign w:val="center"/>
            <w:hideMark/>
          </w:tcPr>
          <w:p w14:paraId="5E575AC0"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8415256" w14:textId="77777777" w:rsidR="000A4544" w:rsidRPr="00A512F9" w:rsidRDefault="000A4544" w:rsidP="000A4544">
            <w:pPr>
              <w:jc w:val="right"/>
              <w:rPr>
                <w:sz w:val="20"/>
                <w:szCs w:val="20"/>
              </w:rPr>
            </w:pPr>
            <w:r w:rsidRPr="00A512F9">
              <w:rPr>
                <w:sz w:val="20"/>
                <w:szCs w:val="20"/>
              </w:rPr>
              <w:t>1 000 000,00</w:t>
            </w:r>
          </w:p>
        </w:tc>
      </w:tr>
      <w:tr w:rsidR="000A4544" w:rsidRPr="00A512F9" w14:paraId="70B31123"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7BC33A56"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0BA1ED95" w14:textId="77777777" w:rsidR="000A4544" w:rsidRPr="00A512F9" w:rsidRDefault="000A4544" w:rsidP="000A4544">
            <w:pPr>
              <w:jc w:val="center"/>
              <w:rPr>
                <w:sz w:val="20"/>
                <w:szCs w:val="20"/>
              </w:rPr>
            </w:pPr>
            <w:r w:rsidRPr="00A512F9">
              <w:rPr>
                <w:sz w:val="20"/>
                <w:szCs w:val="20"/>
              </w:rPr>
              <w:t>07.1.00.02590</w:t>
            </w:r>
          </w:p>
        </w:tc>
        <w:tc>
          <w:tcPr>
            <w:tcW w:w="0" w:type="auto"/>
            <w:tcBorders>
              <w:top w:val="nil"/>
              <w:left w:val="single" w:sz="4" w:space="0" w:color="auto"/>
              <w:bottom w:val="single" w:sz="4" w:space="0" w:color="auto"/>
              <w:right w:val="nil"/>
            </w:tcBorders>
            <w:shd w:val="clear" w:color="auto" w:fill="auto"/>
            <w:noWrap/>
            <w:vAlign w:val="center"/>
            <w:hideMark/>
          </w:tcPr>
          <w:p w14:paraId="5E2415D0" w14:textId="77777777" w:rsidR="000A4544" w:rsidRPr="00A512F9" w:rsidRDefault="000A4544" w:rsidP="000A4544">
            <w:pPr>
              <w:jc w:val="center"/>
              <w:rPr>
                <w:sz w:val="20"/>
                <w:szCs w:val="20"/>
              </w:rPr>
            </w:pPr>
            <w:r w:rsidRPr="00A512F9">
              <w:rPr>
                <w:sz w:val="20"/>
                <w:szCs w:val="20"/>
              </w:rPr>
              <w:t>240</w:t>
            </w:r>
          </w:p>
        </w:tc>
        <w:tc>
          <w:tcPr>
            <w:tcW w:w="0" w:type="auto"/>
            <w:tcBorders>
              <w:top w:val="nil"/>
              <w:left w:val="single" w:sz="4" w:space="0" w:color="auto"/>
              <w:bottom w:val="single" w:sz="4" w:space="0" w:color="auto"/>
              <w:right w:val="nil"/>
            </w:tcBorders>
            <w:shd w:val="clear" w:color="auto" w:fill="auto"/>
            <w:noWrap/>
            <w:vAlign w:val="center"/>
            <w:hideMark/>
          </w:tcPr>
          <w:p w14:paraId="2965BE9B"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nil"/>
            </w:tcBorders>
            <w:shd w:val="clear" w:color="auto" w:fill="auto"/>
            <w:noWrap/>
            <w:vAlign w:val="center"/>
            <w:hideMark/>
          </w:tcPr>
          <w:p w14:paraId="3F4E0551" w14:textId="77777777" w:rsidR="000A4544" w:rsidRPr="00A512F9" w:rsidRDefault="000A4544" w:rsidP="000A4544">
            <w:pPr>
              <w:jc w:val="center"/>
              <w:rPr>
                <w:sz w:val="20"/>
                <w:szCs w:val="20"/>
              </w:rPr>
            </w:pPr>
            <w:r w:rsidRPr="00A512F9">
              <w:rPr>
                <w:sz w:val="20"/>
                <w:szCs w:val="20"/>
              </w:rPr>
              <w:t>09</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F2ED96E" w14:textId="77777777" w:rsidR="000A4544" w:rsidRPr="00A512F9" w:rsidRDefault="000A4544" w:rsidP="000A4544">
            <w:pPr>
              <w:jc w:val="right"/>
              <w:rPr>
                <w:sz w:val="20"/>
                <w:szCs w:val="20"/>
              </w:rPr>
            </w:pPr>
            <w:r w:rsidRPr="00A512F9">
              <w:rPr>
                <w:sz w:val="20"/>
                <w:szCs w:val="20"/>
              </w:rPr>
              <w:t>1 000 000,00</w:t>
            </w:r>
          </w:p>
        </w:tc>
        <w:tc>
          <w:tcPr>
            <w:tcW w:w="0" w:type="auto"/>
            <w:tcBorders>
              <w:top w:val="nil"/>
              <w:left w:val="single" w:sz="4" w:space="0" w:color="auto"/>
              <w:bottom w:val="single" w:sz="4" w:space="0" w:color="auto"/>
              <w:right w:val="nil"/>
            </w:tcBorders>
            <w:shd w:val="clear" w:color="auto" w:fill="auto"/>
            <w:noWrap/>
            <w:vAlign w:val="center"/>
            <w:hideMark/>
          </w:tcPr>
          <w:p w14:paraId="3358251B"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79455F9" w14:textId="77777777" w:rsidR="000A4544" w:rsidRPr="00A512F9" w:rsidRDefault="000A4544" w:rsidP="000A4544">
            <w:pPr>
              <w:jc w:val="right"/>
              <w:rPr>
                <w:sz w:val="20"/>
                <w:szCs w:val="20"/>
              </w:rPr>
            </w:pPr>
            <w:r w:rsidRPr="00A512F9">
              <w:rPr>
                <w:sz w:val="20"/>
                <w:szCs w:val="20"/>
              </w:rPr>
              <w:t>1 000 000,00</w:t>
            </w:r>
          </w:p>
        </w:tc>
      </w:tr>
      <w:tr w:rsidR="000A4544" w:rsidRPr="00A512F9" w14:paraId="527C45DE"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20A56A32" w14:textId="77777777" w:rsidR="000A4544" w:rsidRPr="00A512F9" w:rsidRDefault="000A4544" w:rsidP="000A4544">
            <w:pPr>
              <w:rPr>
                <w:bCs/>
                <w:sz w:val="20"/>
                <w:szCs w:val="20"/>
              </w:rPr>
            </w:pPr>
            <w:r w:rsidRPr="00A512F9">
              <w:rPr>
                <w:bCs/>
                <w:sz w:val="20"/>
                <w:szCs w:val="20"/>
              </w:rPr>
              <w:t>Реализация мероприятий на социальную поддержку отдельных категорий детей, обучающихся в образовательных организациях</w:t>
            </w:r>
          </w:p>
        </w:tc>
        <w:tc>
          <w:tcPr>
            <w:tcW w:w="0" w:type="auto"/>
            <w:tcBorders>
              <w:top w:val="nil"/>
              <w:left w:val="single" w:sz="4" w:space="0" w:color="auto"/>
              <w:bottom w:val="single" w:sz="4" w:space="0" w:color="auto"/>
              <w:right w:val="nil"/>
            </w:tcBorders>
            <w:shd w:val="clear" w:color="auto" w:fill="auto"/>
            <w:noWrap/>
            <w:vAlign w:val="center"/>
            <w:hideMark/>
          </w:tcPr>
          <w:p w14:paraId="04E7CB05" w14:textId="77777777" w:rsidR="000A4544" w:rsidRPr="00A512F9" w:rsidRDefault="000A4544" w:rsidP="000A4544">
            <w:pPr>
              <w:jc w:val="center"/>
              <w:rPr>
                <w:bCs/>
                <w:sz w:val="20"/>
                <w:szCs w:val="20"/>
              </w:rPr>
            </w:pPr>
            <w:r w:rsidRPr="00A512F9">
              <w:rPr>
                <w:bCs/>
                <w:sz w:val="20"/>
                <w:szCs w:val="20"/>
              </w:rPr>
              <w:t>07.1.00.03349</w:t>
            </w:r>
          </w:p>
        </w:tc>
        <w:tc>
          <w:tcPr>
            <w:tcW w:w="0" w:type="auto"/>
            <w:tcBorders>
              <w:top w:val="nil"/>
              <w:left w:val="single" w:sz="4" w:space="0" w:color="auto"/>
              <w:bottom w:val="single" w:sz="4" w:space="0" w:color="auto"/>
              <w:right w:val="nil"/>
            </w:tcBorders>
            <w:shd w:val="clear" w:color="auto" w:fill="auto"/>
            <w:noWrap/>
            <w:vAlign w:val="center"/>
            <w:hideMark/>
          </w:tcPr>
          <w:p w14:paraId="4B6443E6"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608DBA86"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38399D11"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54B6EB8" w14:textId="77777777" w:rsidR="000A4544" w:rsidRPr="00A512F9" w:rsidRDefault="000A4544" w:rsidP="000A4544">
            <w:pPr>
              <w:jc w:val="right"/>
              <w:rPr>
                <w:bCs/>
                <w:sz w:val="20"/>
                <w:szCs w:val="20"/>
              </w:rPr>
            </w:pPr>
            <w:r w:rsidRPr="00A512F9">
              <w:rPr>
                <w:bCs/>
                <w:sz w:val="20"/>
                <w:szCs w:val="20"/>
              </w:rPr>
              <w:t>23 030 900,00</w:t>
            </w:r>
          </w:p>
        </w:tc>
        <w:tc>
          <w:tcPr>
            <w:tcW w:w="0" w:type="auto"/>
            <w:tcBorders>
              <w:top w:val="nil"/>
              <w:left w:val="single" w:sz="4" w:space="0" w:color="auto"/>
              <w:bottom w:val="single" w:sz="4" w:space="0" w:color="auto"/>
              <w:right w:val="nil"/>
            </w:tcBorders>
            <w:shd w:val="clear" w:color="auto" w:fill="auto"/>
            <w:noWrap/>
            <w:vAlign w:val="center"/>
            <w:hideMark/>
          </w:tcPr>
          <w:p w14:paraId="09E33EA5" w14:textId="77777777" w:rsidR="000A4544" w:rsidRPr="00A512F9" w:rsidRDefault="000A4544" w:rsidP="000A4544">
            <w:pPr>
              <w:jc w:val="right"/>
              <w:rPr>
                <w:bCs/>
                <w:sz w:val="20"/>
                <w:szCs w:val="20"/>
              </w:rPr>
            </w:pPr>
            <w:r w:rsidRPr="00A512F9">
              <w:rPr>
                <w:bCs/>
                <w:sz w:val="20"/>
                <w:szCs w:val="20"/>
              </w:rPr>
              <w:t>23 030 900,00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DE70373" w14:textId="77777777" w:rsidR="000A4544" w:rsidRPr="00A512F9" w:rsidRDefault="000A4544" w:rsidP="000A4544">
            <w:pPr>
              <w:jc w:val="right"/>
              <w:rPr>
                <w:bCs/>
                <w:sz w:val="20"/>
                <w:szCs w:val="20"/>
              </w:rPr>
            </w:pPr>
            <w:r w:rsidRPr="00A512F9">
              <w:rPr>
                <w:bCs/>
                <w:sz w:val="20"/>
                <w:szCs w:val="20"/>
              </w:rPr>
              <w:t>23 030 900,00</w:t>
            </w:r>
          </w:p>
        </w:tc>
      </w:tr>
      <w:tr w:rsidR="000A4544" w:rsidRPr="00A512F9" w14:paraId="72E01A09"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04912F7E"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50D7A015" w14:textId="77777777" w:rsidR="000A4544" w:rsidRPr="00A512F9" w:rsidRDefault="000A4544" w:rsidP="000A4544">
            <w:pPr>
              <w:jc w:val="center"/>
              <w:rPr>
                <w:sz w:val="20"/>
                <w:szCs w:val="20"/>
              </w:rPr>
            </w:pPr>
            <w:r w:rsidRPr="00A512F9">
              <w:rPr>
                <w:sz w:val="20"/>
                <w:szCs w:val="20"/>
              </w:rPr>
              <w:t>07.1.00.03349</w:t>
            </w:r>
          </w:p>
        </w:tc>
        <w:tc>
          <w:tcPr>
            <w:tcW w:w="0" w:type="auto"/>
            <w:tcBorders>
              <w:top w:val="nil"/>
              <w:left w:val="single" w:sz="4" w:space="0" w:color="auto"/>
              <w:bottom w:val="single" w:sz="4" w:space="0" w:color="auto"/>
              <w:right w:val="nil"/>
            </w:tcBorders>
            <w:shd w:val="clear" w:color="auto" w:fill="auto"/>
            <w:noWrap/>
            <w:vAlign w:val="center"/>
            <w:hideMark/>
          </w:tcPr>
          <w:p w14:paraId="7B251F04" w14:textId="77777777" w:rsidR="000A4544" w:rsidRPr="00A512F9" w:rsidRDefault="000A4544" w:rsidP="000A4544">
            <w:pPr>
              <w:jc w:val="center"/>
              <w:rPr>
                <w:sz w:val="20"/>
                <w:szCs w:val="20"/>
              </w:rPr>
            </w:pPr>
            <w:r w:rsidRPr="00A512F9">
              <w:rPr>
                <w:sz w:val="20"/>
                <w:szCs w:val="20"/>
              </w:rPr>
              <w:t>200</w:t>
            </w:r>
          </w:p>
        </w:tc>
        <w:tc>
          <w:tcPr>
            <w:tcW w:w="0" w:type="auto"/>
            <w:tcBorders>
              <w:top w:val="nil"/>
              <w:left w:val="single" w:sz="4" w:space="0" w:color="auto"/>
              <w:bottom w:val="single" w:sz="4" w:space="0" w:color="auto"/>
              <w:right w:val="nil"/>
            </w:tcBorders>
            <w:shd w:val="clear" w:color="auto" w:fill="auto"/>
            <w:noWrap/>
            <w:vAlign w:val="center"/>
            <w:hideMark/>
          </w:tcPr>
          <w:p w14:paraId="5A23D10A"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2B175EC0"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A9AB7BA" w14:textId="77777777" w:rsidR="000A4544" w:rsidRPr="00A512F9" w:rsidRDefault="000A4544" w:rsidP="000A4544">
            <w:pPr>
              <w:jc w:val="right"/>
              <w:rPr>
                <w:sz w:val="20"/>
                <w:szCs w:val="20"/>
              </w:rPr>
            </w:pPr>
            <w:r w:rsidRPr="00A512F9">
              <w:rPr>
                <w:sz w:val="20"/>
                <w:szCs w:val="20"/>
              </w:rPr>
              <w:t>16 200 700,00</w:t>
            </w:r>
          </w:p>
        </w:tc>
        <w:tc>
          <w:tcPr>
            <w:tcW w:w="0" w:type="auto"/>
            <w:tcBorders>
              <w:top w:val="nil"/>
              <w:left w:val="single" w:sz="4" w:space="0" w:color="auto"/>
              <w:bottom w:val="single" w:sz="4" w:space="0" w:color="auto"/>
              <w:right w:val="nil"/>
            </w:tcBorders>
            <w:shd w:val="clear" w:color="auto" w:fill="auto"/>
            <w:noWrap/>
            <w:vAlign w:val="center"/>
            <w:hideMark/>
          </w:tcPr>
          <w:p w14:paraId="5C873B74" w14:textId="77777777" w:rsidR="000A4544" w:rsidRPr="00A512F9" w:rsidRDefault="000A4544" w:rsidP="000A4544">
            <w:pPr>
              <w:jc w:val="right"/>
              <w:rPr>
                <w:sz w:val="20"/>
                <w:szCs w:val="20"/>
              </w:rPr>
            </w:pPr>
            <w:r w:rsidRPr="00A512F9">
              <w:rPr>
                <w:sz w:val="20"/>
                <w:szCs w:val="20"/>
              </w:rPr>
              <w:t>16 200 700,00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B00A5A9" w14:textId="77777777" w:rsidR="000A4544" w:rsidRPr="00A512F9" w:rsidRDefault="000A4544" w:rsidP="000A4544">
            <w:pPr>
              <w:jc w:val="right"/>
              <w:rPr>
                <w:sz w:val="20"/>
                <w:szCs w:val="20"/>
              </w:rPr>
            </w:pPr>
            <w:r w:rsidRPr="00A512F9">
              <w:rPr>
                <w:sz w:val="20"/>
                <w:szCs w:val="20"/>
              </w:rPr>
              <w:t>16 200 700,00</w:t>
            </w:r>
          </w:p>
        </w:tc>
      </w:tr>
      <w:tr w:rsidR="000A4544" w:rsidRPr="00A512F9" w14:paraId="6B1F5732"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1A53BCB7" w14:textId="77777777" w:rsidR="000A4544" w:rsidRPr="00A512F9" w:rsidRDefault="000A4544" w:rsidP="000A4544">
            <w:pPr>
              <w:rPr>
                <w:sz w:val="20"/>
                <w:szCs w:val="20"/>
              </w:rPr>
            </w:pPr>
            <w:r w:rsidRPr="00A512F9">
              <w:rPr>
                <w:sz w:val="20"/>
                <w:szCs w:val="20"/>
              </w:rPr>
              <w:t xml:space="preserve">Иные закупки товаров, работ и услуг для обеспечения государственных (муниципальных) </w:t>
            </w:r>
            <w:r w:rsidRPr="00A512F9">
              <w:rPr>
                <w:sz w:val="20"/>
                <w:szCs w:val="20"/>
              </w:rPr>
              <w:lastRenderedPageBreak/>
              <w:t>нужд</w:t>
            </w:r>
          </w:p>
        </w:tc>
        <w:tc>
          <w:tcPr>
            <w:tcW w:w="0" w:type="auto"/>
            <w:tcBorders>
              <w:top w:val="nil"/>
              <w:left w:val="single" w:sz="4" w:space="0" w:color="auto"/>
              <w:bottom w:val="single" w:sz="4" w:space="0" w:color="auto"/>
              <w:right w:val="nil"/>
            </w:tcBorders>
            <w:shd w:val="clear" w:color="auto" w:fill="auto"/>
            <w:noWrap/>
            <w:vAlign w:val="center"/>
            <w:hideMark/>
          </w:tcPr>
          <w:p w14:paraId="197B6C42" w14:textId="77777777" w:rsidR="000A4544" w:rsidRPr="00A512F9" w:rsidRDefault="000A4544" w:rsidP="000A4544">
            <w:pPr>
              <w:jc w:val="center"/>
              <w:rPr>
                <w:sz w:val="20"/>
                <w:szCs w:val="20"/>
              </w:rPr>
            </w:pPr>
            <w:r w:rsidRPr="00A512F9">
              <w:rPr>
                <w:sz w:val="20"/>
                <w:szCs w:val="20"/>
              </w:rPr>
              <w:lastRenderedPageBreak/>
              <w:t>07.1.00.03349</w:t>
            </w:r>
          </w:p>
        </w:tc>
        <w:tc>
          <w:tcPr>
            <w:tcW w:w="0" w:type="auto"/>
            <w:tcBorders>
              <w:top w:val="nil"/>
              <w:left w:val="single" w:sz="4" w:space="0" w:color="auto"/>
              <w:bottom w:val="single" w:sz="4" w:space="0" w:color="auto"/>
              <w:right w:val="nil"/>
            </w:tcBorders>
            <w:shd w:val="clear" w:color="auto" w:fill="auto"/>
            <w:noWrap/>
            <w:vAlign w:val="center"/>
            <w:hideMark/>
          </w:tcPr>
          <w:p w14:paraId="2EF4E729" w14:textId="77777777" w:rsidR="000A4544" w:rsidRPr="00A512F9" w:rsidRDefault="000A4544" w:rsidP="000A4544">
            <w:pPr>
              <w:jc w:val="center"/>
              <w:rPr>
                <w:sz w:val="20"/>
                <w:szCs w:val="20"/>
              </w:rPr>
            </w:pPr>
            <w:r w:rsidRPr="00A512F9">
              <w:rPr>
                <w:sz w:val="20"/>
                <w:szCs w:val="20"/>
              </w:rPr>
              <w:t>240</w:t>
            </w:r>
          </w:p>
        </w:tc>
        <w:tc>
          <w:tcPr>
            <w:tcW w:w="0" w:type="auto"/>
            <w:tcBorders>
              <w:top w:val="nil"/>
              <w:left w:val="single" w:sz="4" w:space="0" w:color="auto"/>
              <w:bottom w:val="single" w:sz="4" w:space="0" w:color="auto"/>
              <w:right w:val="nil"/>
            </w:tcBorders>
            <w:shd w:val="clear" w:color="auto" w:fill="auto"/>
            <w:noWrap/>
            <w:vAlign w:val="center"/>
            <w:hideMark/>
          </w:tcPr>
          <w:p w14:paraId="0454D8CE"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nil"/>
            </w:tcBorders>
            <w:shd w:val="clear" w:color="auto" w:fill="auto"/>
            <w:noWrap/>
            <w:vAlign w:val="center"/>
            <w:hideMark/>
          </w:tcPr>
          <w:p w14:paraId="460E0032" w14:textId="77777777" w:rsidR="000A4544" w:rsidRPr="00A512F9" w:rsidRDefault="000A4544" w:rsidP="000A4544">
            <w:pPr>
              <w:jc w:val="center"/>
              <w:rPr>
                <w:sz w:val="20"/>
                <w:szCs w:val="20"/>
              </w:rPr>
            </w:pPr>
            <w:r w:rsidRPr="00A512F9">
              <w:rPr>
                <w:sz w:val="20"/>
                <w:szCs w:val="20"/>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22A6232" w14:textId="77777777" w:rsidR="000A4544" w:rsidRPr="00A512F9" w:rsidRDefault="000A4544" w:rsidP="000A4544">
            <w:pPr>
              <w:jc w:val="right"/>
              <w:rPr>
                <w:sz w:val="20"/>
                <w:szCs w:val="20"/>
              </w:rPr>
            </w:pPr>
            <w:r w:rsidRPr="00A512F9">
              <w:rPr>
                <w:sz w:val="20"/>
                <w:szCs w:val="20"/>
              </w:rPr>
              <w:t>4 020 000,00</w:t>
            </w:r>
          </w:p>
        </w:tc>
        <w:tc>
          <w:tcPr>
            <w:tcW w:w="0" w:type="auto"/>
            <w:tcBorders>
              <w:top w:val="nil"/>
              <w:left w:val="single" w:sz="4" w:space="0" w:color="auto"/>
              <w:bottom w:val="single" w:sz="4" w:space="0" w:color="auto"/>
              <w:right w:val="nil"/>
            </w:tcBorders>
            <w:shd w:val="clear" w:color="auto" w:fill="auto"/>
            <w:noWrap/>
            <w:vAlign w:val="center"/>
            <w:hideMark/>
          </w:tcPr>
          <w:p w14:paraId="4F05DE72" w14:textId="77777777" w:rsidR="000A4544" w:rsidRPr="00A512F9" w:rsidRDefault="000A4544" w:rsidP="000A4544">
            <w:pPr>
              <w:jc w:val="right"/>
              <w:rPr>
                <w:sz w:val="20"/>
                <w:szCs w:val="20"/>
              </w:rPr>
            </w:pPr>
            <w:r w:rsidRPr="00A512F9">
              <w:rPr>
                <w:sz w:val="20"/>
                <w:szCs w:val="20"/>
              </w:rPr>
              <w:t>4 020 000,00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F33A3CA" w14:textId="77777777" w:rsidR="000A4544" w:rsidRPr="00A512F9" w:rsidRDefault="000A4544" w:rsidP="000A4544">
            <w:pPr>
              <w:jc w:val="right"/>
              <w:rPr>
                <w:sz w:val="20"/>
                <w:szCs w:val="20"/>
              </w:rPr>
            </w:pPr>
            <w:r w:rsidRPr="00A512F9">
              <w:rPr>
                <w:sz w:val="20"/>
                <w:szCs w:val="20"/>
              </w:rPr>
              <w:t>4 020 000,00</w:t>
            </w:r>
          </w:p>
        </w:tc>
      </w:tr>
      <w:tr w:rsidR="000A4544" w:rsidRPr="00A512F9" w14:paraId="4509559C"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2C60F8B3"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1F31B549" w14:textId="77777777" w:rsidR="000A4544" w:rsidRPr="00A512F9" w:rsidRDefault="000A4544" w:rsidP="000A4544">
            <w:pPr>
              <w:jc w:val="center"/>
              <w:rPr>
                <w:sz w:val="20"/>
                <w:szCs w:val="20"/>
              </w:rPr>
            </w:pPr>
            <w:r w:rsidRPr="00A512F9">
              <w:rPr>
                <w:sz w:val="20"/>
                <w:szCs w:val="20"/>
              </w:rPr>
              <w:t>07.1.00.03349</w:t>
            </w:r>
          </w:p>
        </w:tc>
        <w:tc>
          <w:tcPr>
            <w:tcW w:w="0" w:type="auto"/>
            <w:tcBorders>
              <w:top w:val="nil"/>
              <w:left w:val="single" w:sz="4" w:space="0" w:color="auto"/>
              <w:bottom w:val="single" w:sz="4" w:space="0" w:color="auto"/>
              <w:right w:val="nil"/>
            </w:tcBorders>
            <w:shd w:val="clear" w:color="auto" w:fill="auto"/>
            <w:noWrap/>
            <w:vAlign w:val="center"/>
            <w:hideMark/>
          </w:tcPr>
          <w:p w14:paraId="51046538" w14:textId="77777777" w:rsidR="000A4544" w:rsidRPr="00A512F9" w:rsidRDefault="000A4544" w:rsidP="000A4544">
            <w:pPr>
              <w:jc w:val="center"/>
              <w:rPr>
                <w:sz w:val="20"/>
                <w:szCs w:val="20"/>
              </w:rPr>
            </w:pPr>
            <w:r w:rsidRPr="00A512F9">
              <w:rPr>
                <w:sz w:val="20"/>
                <w:szCs w:val="20"/>
              </w:rPr>
              <w:t>240</w:t>
            </w:r>
          </w:p>
        </w:tc>
        <w:tc>
          <w:tcPr>
            <w:tcW w:w="0" w:type="auto"/>
            <w:tcBorders>
              <w:top w:val="nil"/>
              <w:left w:val="single" w:sz="4" w:space="0" w:color="auto"/>
              <w:bottom w:val="single" w:sz="4" w:space="0" w:color="auto"/>
              <w:right w:val="nil"/>
            </w:tcBorders>
            <w:shd w:val="clear" w:color="auto" w:fill="auto"/>
            <w:noWrap/>
            <w:vAlign w:val="center"/>
            <w:hideMark/>
          </w:tcPr>
          <w:p w14:paraId="30ABFBEC"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nil"/>
            </w:tcBorders>
            <w:shd w:val="clear" w:color="auto" w:fill="auto"/>
            <w:noWrap/>
            <w:vAlign w:val="center"/>
            <w:hideMark/>
          </w:tcPr>
          <w:p w14:paraId="50EC59C3" w14:textId="77777777" w:rsidR="000A4544" w:rsidRPr="00A512F9" w:rsidRDefault="000A4544" w:rsidP="000A4544">
            <w:pPr>
              <w:jc w:val="center"/>
              <w:rPr>
                <w:sz w:val="20"/>
                <w:szCs w:val="20"/>
              </w:rPr>
            </w:pPr>
            <w:r w:rsidRPr="00A512F9">
              <w:rPr>
                <w:sz w:val="20"/>
                <w:szCs w:val="20"/>
              </w:rPr>
              <w:t>02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63C5D31" w14:textId="77777777" w:rsidR="000A4544" w:rsidRPr="00A512F9" w:rsidRDefault="000A4544" w:rsidP="000A4544">
            <w:pPr>
              <w:jc w:val="right"/>
              <w:rPr>
                <w:sz w:val="20"/>
                <w:szCs w:val="20"/>
              </w:rPr>
            </w:pPr>
            <w:r w:rsidRPr="00A512F9">
              <w:rPr>
                <w:sz w:val="20"/>
                <w:szCs w:val="20"/>
              </w:rPr>
              <w:t>12 180 700,00</w:t>
            </w:r>
          </w:p>
        </w:tc>
        <w:tc>
          <w:tcPr>
            <w:tcW w:w="0" w:type="auto"/>
            <w:tcBorders>
              <w:top w:val="nil"/>
              <w:left w:val="single" w:sz="4" w:space="0" w:color="auto"/>
              <w:bottom w:val="single" w:sz="4" w:space="0" w:color="auto"/>
              <w:right w:val="nil"/>
            </w:tcBorders>
            <w:shd w:val="clear" w:color="auto" w:fill="auto"/>
            <w:noWrap/>
            <w:vAlign w:val="center"/>
            <w:hideMark/>
          </w:tcPr>
          <w:p w14:paraId="24CFE1FE" w14:textId="77777777" w:rsidR="000A4544" w:rsidRPr="00A512F9" w:rsidRDefault="000A4544" w:rsidP="000A4544">
            <w:pPr>
              <w:jc w:val="right"/>
              <w:rPr>
                <w:sz w:val="20"/>
                <w:szCs w:val="20"/>
              </w:rPr>
            </w:pPr>
            <w:r w:rsidRPr="00A512F9">
              <w:rPr>
                <w:sz w:val="20"/>
                <w:szCs w:val="20"/>
              </w:rPr>
              <w:t>12 180 700,00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61D81CC" w14:textId="77777777" w:rsidR="000A4544" w:rsidRPr="00A512F9" w:rsidRDefault="000A4544" w:rsidP="000A4544">
            <w:pPr>
              <w:jc w:val="right"/>
              <w:rPr>
                <w:sz w:val="20"/>
                <w:szCs w:val="20"/>
              </w:rPr>
            </w:pPr>
            <w:r w:rsidRPr="00A512F9">
              <w:rPr>
                <w:sz w:val="20"/>
                <w:szCs w:val="20"/>
              </w:rPr>
              <w:t>12 180 700,00</w:t>
            </w:r>
          </w:p>
        </w:tc>
      </w:tr>
      <w:tr w:rsidR="000A4544" w:rsidRPr="00A512F9" w14:paraId="0A0E87E1"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12262E19"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single" w:sz="4" w:space="0" w:color="auto"/>
              <w:bottom w:val="single" w:sz="4" w:space="0" w:color="auto"/>
              <w:right w:val="nil"/>
            </w:tcBorders>
            <w:shd w:val="clear" w:color="auto" w:fill="auto"/>
            <w:noWrap/>
            <w:vAlign w:val="center"/>
            <w:hideMark/>
          </w:tcPr>
          <w:p w14:paraId="5DC32230" w14:textId="77777777" w:rsidR="000A4544" w:rsidRPr="00A512F9" w:rsidRDefault="000A4544" w:rsidP="000A4544">
            <w:pPr>
              <w:jc w:val="center"/>
              <w:rPr>
                <w:sz w:val="20"/>
                <w:szCs w:val="20"/>
              </w:rPr>
            </w:pPr>
            <w:r w:rsidRPr="00A512F9">
              <w:rPr>
                <w:sz w:val="20"/>
                <w:szCs w:val="20"/>
              </w:rPr>
              <w:t>07.1.00.03349</w:t>
            </w:r>
          </w:p>
        </w:tc>
        <w:tc>
          <w:tcPr>
            <w:tcW w:w="0" w:type="auto"/>
            <w:tcBorders>
              <w:top w:val="nil"/>
              <w:left w:val="single" w:sz="4" w:space="0" w:color="auto"/>
              <w:bottom w:val="single" w:sz="4" w:space="0" w:color="auto"/>
              <w:right w:val="nil"/>
            </w:tcBorders>
            <w:shd w:val="clear" w:color="auto" w:fill="auto"/>
            <w:noWrap/>
            <w:vAlign w:val="center"/>
            <w:hideMark/>
          </w:tcPr>
          <w:p w14:paraId="2203729E" w14:textId="77777777" w:rsidR="000A4544" w:rsidRPr="00A512F9" w:rsidRDefault="000A4544" w:rsidP="000A4544">
            <w:pPr>
              <w:jc w:val="center"/>
              <w:rPr>
                <w:sz w:val="20"/>
                <w:szCs w:val="20"/>
              </w:rPr>
            </w:pPr>
            <w:r w:rsidRPr="00A512F9">
              <w:rPr>
                <w:sz w:val="20"/>
                <w:szCs w:val="20"/>
              </w:rPr>
              <w:t>600</w:t>
            </w:r>
          </w:p>
        </w:tc>
        <w:tc>
          <w:tcPr>
            <w:tcW w:w="0" w:type="auto"/>
            <w:tcBorders>
              <w:top w:val="nil"/>
              <w:left w:val="single" w:sz="4" w:space="0" w:color="auto"/>
              <w:bottom w:val="single" w:sz="4" w:space="0" w:color="auto"/>
              <w:right w:val="nil"/>
            </w:tcBorders>
            <w:shd w:val="clear" w:color="auto" w:fill="auto"/>
            <w:noWrap/>
            <w:vAlign w:val="center"/>
            <w:hideMark/>
          </w:tcPr>
          <w:p w14:paraId="7950CF71"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2C331D29"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FF27228" w14:textId="77777777" w:rsidR="000A4544" w:rsidRPr="00A512F9" w:rsidRDefault="000A4544" w:rsidP="000A4544">
            <w:pPr>
              <w:jc w:val="right"/>
              <w:rPr>
                <w:sz w:val="20"/>
                <w:szCs w:val="20"/>
              </w:rPr>
            </w:pPr>
            <w:r w:rsidRPr="00A512F9">
              <w:rPr>
                <w:sz w:val="20"/>
                <w:szCs w:val="20"/>
              </w:rPr>
              <w:t>6 830 200,00</w:t>
            </w:r>
          </w:p>
        </w:tc>
        <w:tc>
          <w:tcPr>
            <w:tcW w:w="0" w:type="auto"/>
            <w:tcBorders>
              <w:top w:val="nil"/>
              <w:left w:val="single" w:sz="4" w:space="0" w:color="auto"/>
              <w:bottom w:val="single" w:sz="4" w:space="0" w:color="auto"/>
              <w:right w:val="nil"/>
            </w:tcBorders>
            <w:shd w:val="clear" w:color="auto" w:fill="auto"/>
            <w:noWrap/>
            <w:vAlign w:val="center"/>
            <w:hideMark/>
          </w:tcPr>
          <w:p w14:paraId="53122E37" w14:textId="77777777" w:rsidR="000A4544" w:rsidRPr="00A512F9" w:rsidRDefault="000A4544" w:rsidP="000A4544">
            <w:pPr>
              <w:jc w:val="right"/>
              <w:rPr>
                <w:sz w:val="20"/>
                <w:szCs w:val="20"/>
              </w:rPr>
            </w:pPr>
            <w:r w:rsidRPr="00A512F9">
              <w:rPr>
                <w:sz w:val="20"/>
                <w:szCs w:val="20"/>
              </w:rPr>
              <w:t>6 830 200,00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B83CAF8" w14:textId="77777777" w:rsidR="000A4544" w:rsidRPr="00A512F9" w:rsidRDefault="000A4544" w:rsidP="000A4544">
            <w:pPr>
              <w:jc w:val="right"/>
              <w:rPr>
                <w:sz w:val="20"/>
                <w:szCs w:val="20"/>
              </w:rPr>
            </w:pPr>
            <w:r w:rsidRPr="00A512F9">
              <w:rPr>
                <w:sz w:val="20"/>
                <w:szCs w:val="20"/>
              </w:rPr>
              <w:t>6 830 200,00</w:t>
            </w:r>
          </w:p>
        </w:tc>
      </w:tr>
      <w:tr w:rsidR="000A4544" w:rsidRPr="00A512F9" w14:paraId="266E25F1"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6A7F78E9" w14:textId="77777777" w:rsidR="000A4544" w:rsidRPr="00A512F9" w:rsidRDefault="000A4544" w:rsidP="000A4544">
            <w:pPr>
              <w:rPr>
                <w:sz w:val="20"/>
                <w:szCs w:val="20"/>
              </w:rPr>
            </w:pPr>
            <w:r w:rsidRPr="00A512F9">
              <w:rPr>
                <w:sz w:val="20"/>
                <w:szCs w:val="20"/>
              </w:rPr>
              <w:t>Субсидии бюджетным учреждениям</w:t>
            </w:r>
          </w:p>
        </w:tc>
        <w:tc>
          <w:tcPr>
            <w:tcW w:w="0" w:type="auto"/>
            <w:tcBorders>
              <w:top w:val="nil"/>
              <w:left w:val="single" w:sz="4" w:space="0" w:color="auto"/>
              <w:bottom w:val="single" w:sz="4" w:space="0" w:color="auto"/>
              <w:right w:val="nil"/>
            </w:tcBorders>
            <w:shd w:val="clear" w:color="auto" w:fill="auto"/>
            <w:noWrap/>
            <w:vAlign w:val="center"/>
            <w:hideMark/>
          </w:tcPr>
          <w:p w14:paraId="374E68FF" w14:textId="77777777" w:rsidR="000A4544" w:rsidRPr="00A512F9" w:rsidRDefault="000A4544" w:rsidP="000A4544">
            <w:pPr>
              <w:jc w:val="center"/>
              <w:rPr>
                <w:sz w:val="20"/>
                <w:szCs w:val="20"/>
              </w:rPr>
            </w:pPr>
            <w:r w:rsidRPr="00A512F9">
              <w:rPr>
                <w:sz w:val="20"/>
                <w:szCs w:val="20"/>
              </w:rPr>
              <w:t>07.1.00.03349</w:t>
            </w:r>
          </w:p>
        </w:tc>
        <w:tc>
          <w:tcPr>
            <w:tcW w:w="0" w:type="auto"/>
            <w:tcBorders>
              <w:top w:val="nil"/>
              <w:left w:val="single" w:sz="4" w:space="0" w:color="auto"/>
              <w:bottom w:val="single" w:sz="4" w:space="0" w:color="auto"/>
              <w:right w:val="nil"/>
            </w:tcBorders>
            <w:shd w:val="clear" w:color="auto" w:fill="auto"/>
            <w:noWrap/>
            <w:vAlign w:val="center"/>
            <w:hideMark/>
          </w:tcPr>
          <w:p w14:paraId="561EDD1F" w14:textId="77777777" w:rsidR="000A4544" w:rsidRPr="00A512F9" w:rsidRDefault="000A4544" w:rsidP="000A4544">
            <w:pPr>
              <w:jc w:val="center"/>
              <w:rPr>
                <w:sz w:val="20"/>
                <w:szCs w:val="20"/>
              </w:rPr>
            </w:pPr>
            <w:r w:rsidRPr="00A512F9">
              <w:rPr>
                <w:sz w:val="20"/>
                <w:szCs w:val="20"/>
              </w:rPr>
              <w:t>610</w:t>
            </w:r>
          </w:p>
        </w:tc>
        <w:tc>
          <w:tcPr>
            <w:tcW w:w="0" w:type="auto"/>
            <w:tcBorders>
              <w:top w:val="nil"/>
              <w:left w:val="single" w:sz="4" w:space="0" w:color="auto"/>
              <w:bottom w:val="single" w:sz="4" w:space="0" w:color="auto"/>
              <w:right w:val="nil"/>
            </w:tcBorders>
            <w:shd w:val="clear" w:color="auto" w:fill="auto"/>
            <w:noWrap/>
            <w:vAlign w:val="center"/>
            <w:hideMark/>
          </w:tcPr>
          <w:p w14:paraId="7915C9F9"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nil"/>
            </w:tcBorders>
            <w:shd w:val="clear" w:color="auto" w:fill="auto"/>
            <w:noWrap/>
            <w:vAlign w:val="center"/>
            <w:hideMark/>
          </w:tcPr>
          <w:p w14:paraId="53F23BE2" w14:textId="77777777" w:rsidR="000A4544" w:rsidRPr="00A512F9" w:rsidRDefault="000A4544" w:rsidP="000A4544">
            <w:pPr>
              <w:jc w:val="center"/>
              <w:rPr>
                <w:sz w:val="20"/>
                <w:szCs w:val="20"/>
              </w:rPr>
            </w:pPr>
            <w:r w:rsidRPr="00A512F9">
              <w:rPr>
                <w:sz w:val="20"/>
                <w:szCs w:val="20"/>
              </w:rPr>
              <w:t>02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EF032A2" w14:textId="77777777" w:rsidR="000A4544" w:rsidRPr="00A512F9" w:rsidRDefault="000A4544" w:rsidP="000A4544">
            <w:pPr>
              <w:jc w:val="right"/>
              <w:rPr>
                <w:sz w:val="20"/>
                <w:szCs w:val="20"/>
              </w:rPr>
            </w:pPr>
            <w:r w:rsidRPr="00A512F9">
              <w:rPr>
                <w:sz w:val="20"/>
                <w:szCs w:val="20"/>
              </w:rPr>
              <w:t>6 830 200,00</w:t>
            </w:r>
          </w:p>
        </w:tc>
        <w:tc>
          <w:tcPr>
            <w:tcW w:w="0" w:type="auto"/>
            <w:tcBorders>
              <w:top w:val="nil"/>
              <w:left w:val="single" w:sz="4" w:space="0" w:color="auto"/>
              <w:bottom w:val="single" w:sz="4" w:space="0" w:color="auto"/>
              <w:right w:val="nil"/>
            </w:tcBorders>
            <w:shd w:val="clear" w:color="auto" w:fill="auto"/>
            <w:noWrap/>
            <w:vAlign w:val="center"/>
            <w:hideMark/>
          </w:tcPr>
          <w:p w14:paraId="2FD3290D" w14:textId="77777777" w:rsidR="000A4544" w:rsidRPr="00A512F9" w:rsidRDefault="000A4544" w:rsidP="000A4544">
            <w:pPr>
              <w:jc w:val="right"/>
              <w:rPr>
                <w:sz w:val="20"/>
                <w:szCs w:val="20"/>
              </w:rPr>
            </w:pPr>
            <w:r w:rsidRPr="00A512F9">
              <w:rPr>
                <w:sz w:val="20"/>
                <w:szCs w:val="20"/>
              </w:rPr>
              <w:t>6 830 200,00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2DA940A" w14:textId="77777777" w:rsidR="000A4544" w:rsidRPr="00A512F9" w:rsidRDefault="000A4544" w:rsidP="000A4544">
            <w:pPr>
              <w:jc w:val="right"/>
              <w:rPr>
                <w:sz w:val="20"/>
                <w:szCs w:val="20"/>
              </w:rPr>
            </w:pPr>
            <w:r w:rsidRPr="00A512F9">
              <w:rPr>
                <w:sz w:val="20"/>
                <w:szCs w:val="20"/>
              </w:rPr>
              <w:t>6 830 200,00</w:t>
            </w:r>
          </w:p>
        </w:tc>
      </w:tr>
      <w:tr w:rsidR="000A4544" w:rsidRPr="00A512F9" w14:paraId="7AACE26C"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6AB24E03" w14:textId="77777777" w:rsidR="000A4544" w:rsidRPr="00A512F9" w:rsidRDefault="000A4544" w:rsidP="000A4544">
            <w:pPr>
              <w:rPr>
                <w:bCs/>
                <w:sz w:val="20"/>
                <w:szCs w:val="20"/>
              </w:rPr>
            </w:pPr>
            <w:r w:rsidRPr="00A512F9">
              <w:rPr>
                <w:bCs/>
                <w:sz w:val="20"/>
                <w:szCs w:val="20"/>
              </w:rPr>
              <w:t xml:space="preserve">Ежемесячное денежное вознаграждение за классное руководство педагогическим работникам муниципальных общеобразовательных организаций государственной программы Новосибирской области "Развитие образования, создание условий для социализации детей и учащейся молодежи </w:t>
            </w:r>
            <w:r w:rsidRPr="00A512F9">
              <w:rPr>
                <w:bCs/>
                <w:sz w:val="20"/>
                <w:szCs w:val="20"/>
              </w:rPr>
              <w:lastRenderedPageBreak/>
              <w:t>в Новосибирской области" за счет средств ОБ</w:t>
            </w:r>
          </w:p>
        </w:tc>
        <w:tc>
          <w:tcPr>
            <w:tcW w:w="0" w:type="auto"/>
            <w:tcBorders>
              <w:top w:val="nil"/>
              <w:left w:val="single" w:sz="4" w:space="0" w:color="auto"/>
              <w:bottom w:val="single" w:sz="4" w:space="0" w:color="auto"/>
              <w:right w:val="nil"/>
            </w:tcBorders>
            <w:shd w:val="clear" w:color="auto" w:fill="auto"/>
            <w:noWrap/>
            <w:vAlign w:val="center"/>
            <w:hideMark/>
          </w:tcPr>
          <w:p w14:paraId="5567C386" w14:textId="77777777" w:rsidR="000A4544" w:rsidRPr="00A512F9" w:rsidRDefault="000A4544" w:rsidP="000A4544">
            <w:pPr>
              <w:jc w:val="center"/>
              <w:rPr>
                <w:bCs/>
                <w:sz w:val="20"/>
                <w:szCs w:val="20"/>
              </w:rPr>
            </w:pPr>
            <w:r w:rsidRPr="00A512F9">
              <w:rPr>
                <w:bCs/>
                <w:sz w:val="20"/>
                <w:szCs w:val="20"/>
              </w:rPr>
              <w:lastRenderedPageBreak/>
              <w:t>07.1.00.03350</w:t>
            </w:r>
          </w:p>
        </w:tc>
        <w:tc>
          <w:tcPr>
            <w:tcW w:w="0" w:type="auto"/>
            <w:tcBorders>
              <w:top w:val="nil"/>
              <w:left w:val="single" w:sz="4" w:space="0" w:color="auto"/>
              <w:bottom w:val="single" w:sz="4" w:space="0" w:color="auto"/>
              <w:right w:val="nil"/>
            </w:tcBorders>
            <w:shd w:val="clear" w:color="auto" w:fill="auto"/>
            <w:noWrap/>
            <w:vAlign w:val="center"/>
            <w:hideMark/>
          </w:tcPr>
          <w:p w14:paraId="08C4BDE1"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7EB51E2D"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0553A275"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48C0A96" w14:textId="77777777" w:rsidR="000A4544" w:rsidRPr="00A512F9" w:rsidRDefault="000A4544" w:rsidP="000A4544">
            <w:pPr>
              <w:jc w:val="right"/>
              <w:rPr>
                <w:bCs/>
                <w:sz w:val="20"/>
                <w:szCs w:val="20"/>
              </w:rPr>
            </w:pPr>
            <w:r w:rsidRPr="00A512F9">
              <w:rPr>
                <w:bCs/>
                <w:sz w:val="20"/>
                <w:szCs w:val="20"/>
              </w:rPr>
              <w:t>1 410 050,00</w:t>
            </w:r>
          </w:p>
        </w:tc>
        <w:tc>
          <w:tcPr>
            <w:tcW w:w="0" w:type="auto"/>
            <w:tcBorders>
              <w:top w:val="nil"/>
              <w:left w:val="single" w:sz="4" w:space="0" w:color="auto"/>
              <w:bottom w:val="single" w:sz="4" w:space="0" w:color="auto"/>
              <w:right w:val="nil"/>
            </w:tcBorders>
            <w:shd w:val="clear" w:color="auto" w:fill="auto"/>
            <w:noWrap/>
            <w:vAlign w:val="center"/>
            <w:hideMark/>
          </w:tcPr>
          <w:p w14:paraId="3B7F2383" w14:textId="77777777" w:rsidR="000A4544" w:rsidRPr="00A512F9" w:rsidRDefault="000A4544" w:rsidP="000A4544">
            <w:pPr>
              <w:jc w:val="right"/>
              <w:rPr>
                <w:bCs/>
                <w:sz w:val="20"/>
                <w:szCs w:val="20"/>
              </w:rPr>
            </w:pPr>
            <w:r w:rsidRPr="00A512F9">
              <w:rPr>
                <w:bCs/>
                <w:sz w:val="20"/>
                <w:szCs w:val="20"/>
              </w:rPr>
              <w:t>1 410 050,00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7823EB8" w14:textId="77777777" w:rsidR="000A4544" w:rsidRPr="00A512F9" w:rsidRDefault="000A4544" w:rsidP="000A4544">
            <w:pPr>
              <w:jc w:val="right"/>
              <w:rPr>
                <w:bCs/>
                <w:sz w:val="20"/>
                <w:szCs w:val="20"/>
              </w:rPr>
            </w:pPr>
            <w:r w:rsidRPr="00A512F9">
              <w:rPr>
                <w:bCs/>
                <w:sz w:val="20"/>
                <w:szCs w:val="20"/>
              </w:rPr>
              <w:t>1 410 050,00</w:t>
            </w:r>
          </w:p>
        </w:tc>
      </w:tr>
      <w:tr w:rsidR="000A4544" w:rsidRPr="00A512F9" w14:paraId="00737FC7"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5577314F" w14:textId="77777777" w:rsidR="000A4544" w:rsidRPr="00A512F9" w:rsidRDefault="000A4544" w:rsidP="000A4544">
            <w:pPr>
              <w:rPr>
                <w:sz w:val="20"/>
                <w:szCs w:val="20"/>
              </w:rPr>
            </w:pPr>
            <w:r w:rsidRPr="00A512F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auto" w:fill="auto"/>
            <w:noWrap/>
            <w:vAlign w:val="center"/>
            <w:hideMark/>
          </w:tcPr>
          <w:p w14:paraId="58AB8913" w14:textId="77777777" w:rsidR="000A4544" w:rsidRPr="00A512F9" w:rsidRDefault="000A4544" w:rsidP="000A4544">
            <w:pPr>
              <w:jc w:val="center"/>
              <w:rPr>
                <w:sz w:val="20"/>
                <w:szCs w:val="20"/>
              </w:rPr>
            </w:pPr>
            <w:r w:rsidRPr="00A512F9">
              <w:rPr>
                <w:sz w:val="20"/>
                <w:szCs w:val="20"/>
              </w:rPr>
              <w:t>07.1.00.03350</w:t>
            </w:r>
          </w:p>
        </w:tc>
        <w:tc>
          <w:tcPr>
            <w:tcW w:w="0" w:type="auto"/>
            <w:tcBorders>
              <w:top w:val="nil"/>
              <w:left w:val="single" w:sz="4" w:space="0" w:color="auto"/>
              <w:bottom w:val="single" w:sz="4" w:space="0" w:color="auto"/>
              <w:right w:val="nil"/>
            </w:tcBorders>
            <w:shd w:val="clear" w:color="auto" w:fill="auto"/>
            <w:noWrap/>
            <w:vAlign w:val="center"/>
            <w:hideMark/>
          </w:tcPr>
          <w:p w14:paraId="47B694E3" w14:textId="77777777" w:rsidR="000A4544" w:rsidRPr="00A512F9" w:rsidRDefault="000A4544" w:rsidP="000A4544">
            <w:pPr>
              <w:jc w:val="center"/>
              <w:rPr>
                <w:sz w:val="20"/>
                <w:szCs w:val="20"/>
              </w:rPr>
            </w:pPr>
            <w:r w:rsidRPr="00A512F9">
              <w:rPr>
                <w:sz w:val="20"/>
                <w:szCs w:val="20"/>
              </w:rPr>
              <w:t>100</w:t>
            </w:r>
          </w:p>
        </w:tc>
        <w:tc>
          <w:tcPr>
            <w:tcW w:w="0" w:type="auto"/>
            <w:tcBorders>
              <w:top w:val="nil"/>
              <w:left w:val="single" w:sz="4" w:space="0" w:color="auto"/>
              <w:bottom w:val="single" w:sz="4" w:space="0" w:color="auto"/>
              <w:right w:val="nil"/>
            </w:tcBorders>
            <w:shd w:val="clear" w:color="auto" w:fill="auto"/>
            <w:noWrap/>
            <w:vAlign w:val="center"/>
            <w:hideMark/>
          </w:tcPr>
          <w:p w14:paraId="427AB363"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7840BE85"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6D9E12F" w14:textId="77777777" w:rsidR="000A4544" w:rsidRPr="00A512F9" w:rsidRDefault="000A4544" w:rsidP="000A4544">
            <w:pPr>
              <w:jc w:val="right"/>
              <w:rPr>
                <w:sz w:val="20"/>
                <w:szCs w:val="20"/>
              </w:rPr>
            </w:pPr>
            <w:r w:rsidRPr="00A512F9">
              <w:rPr>
                <w:sz w:val="20"/>
                <w:szCs w:val="20"/>
              </w:rPr>
              <w:t>691 350,00</w:t>
            </w:r>
          </w:p>
        </w:tc>
        <w:tc>
          <w:tcPr>
            <w:tcW w:w="0" w:type="auto"/>
            <w:tcBorders>
              <w:top w:val="nil"/>
              <w:left w:val="single" w:sz="4" w:space="0" w:color="auto"/>
              <w:bottom w:val="single" w:sz="4" w:space="0" w:color="auto"/>
              <w:right w:val="nil"/>
            </w:tcBorders>
            <w:shd w:val="clear" w:color="auto" w:fill="auto"/>
            <w:noWrap/>
            <w:vAlign w:val="center"/>
            <w:hideMark/>
          </w:tcPr>
          <w:p w14:paraId="4FA0C56E" w14:textId="77777777" w:rsidR="000A4544" w:rsidRPr="00A512F9" w:rsidRDefault="000A4544" w:rsidP="000A4544">
            <w:pPr>
              <w:jc w:val="right"/>
              <w:rPr>
                <w:sz w:val="20"/>
                <w:szCs w:val="20"/>
              </w:rPr>
            </w:pPr>
            <w:r w:rsidRPr="00A512F9">
              <w:rPr>
                <w:sz w:val="20"/>
                <w:szCs w:val="20"/>
              </w:rPr>
              <w:t>691 350,00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5C2E261" w14:textId="77777777" w:rsidR="000A4544" w:rsidRPr="00A512F9" w:rsidRDefault="000A4544" w:rsidP="000A4544">
            <w:pPr>
              <w:jc w:val="right"/>
              <w:rPr>
                <w:sz w:val="20"/>
                <w:szCs w:val="20"/>
              </w:rPr>
            </w:pPr>
            <w:r w:rsidRPr="00A512F9">
              <w:rPr>
                <w:sz w:val="20"/>
                <w:szCs w:val="20"/>
              </w:rPr>
              <w:t>691 350,00</w:t>
            </w:r>
          </w:p>
        </w:tc>
      </w:tr>
      <w:tr w:rsidR="000A4544" w:rsidRPr="00A512F9" w14:paraId="393E3064"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69F9B548" w14:textId="77777777" w:rsidR="000A4544" w:rsidRPr="00A512F9" w:rsidRDefault="000A4544" w:rsidP="000A4544">
            <w:pPr>
              <w:rPr>
                <w:sz w:val="20"/>
                <w:szCs w:val="20"/>
              </w:rPr>
            </w:pPr>
            <w:r w:rsidRPr="00A512F9">
              <w:rPr>
                <w:sz w:val="20"/>
                <w:szCs w:val="20"/>
              </w:rPr>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auto" w:fill="auto"/>
            <w:noWrap/>
            <w:vAlign w:val="center"/>
            <w:hideMark/>
          </w:tcPr>
          <w:p w14:paraId="2BAC69A5" w14:textId="77777777" w:rsidR="000A4544" w:rsidRPr="00A512F9" w:rsidRDefault="000A4544" w:rsidP="000A4544">
            <w:pPr>
              <w:jc w:val="center"/>
              <w:rPr>
                <w:sz w:val="20"/>
                <w:szCs w:val="20"/>
              </w:rPr>
            </w:pPr>
            <w:r w:rsidRPr="00A512F9">
              <w:rPr>
                <w:sz w:val="20"/>
                <w:szCs w:val="20"/>
              </w:rPr>
              <w:t>07.1.00.03350</w:t>
            </w:r>
          </w:p>
        </w:tc>
        <w:tc>
          <w:tcPr>
            <w:tcW w:w="0" w:type="auto"/>
            <w:tcBorders>
              <w:top w:val="nil"/>
              <w:left w:val="single" w:sz="4" w:space="0" w:color="auto"/>
              <w:bottom w:val="single" w:sz="4" w:space="0" w:color="auto"/>
              <w:right w:val="nil"/>
            </w:tcBorders>
            <w:shd w:val="clear" w:color="auto" w:fill="auto"/>
            <w:noWrap/>
            <w:vAlign w:val="center"/>
            <w:hideMark/>
          </w:tcPr>
          <w:p w14:paraId="105D9FC2" w14:textId="77777777" w:rsidR="000A4544" w:rsidRPr="00A512F9" w:rsidRDefault="000A4544" w:rsidP="000A4544">
            <w:pPr>
              <w:jc w:val="center"/>
              <w:rPr>
                <w:sz w:val="20"/>
                <w:szCs w:val="20"/>
              </w:rPr>
            </w:pPr>
            <w:r w:rsidRPr="00A512F9">
              <w:rPr>
                <w:sz w:val="20"/>
                <w:szCs w:val="20"/>
              </w:rPr>
              <w:t>110</w:t>
            </w:r>
          </w:p>
        </w:tc>
        <w:tc>
          <w:tcPr>
            <w:tcW w:w="0" w:type="auto"/>
            <w:tcBorders>
              <w:top w:val="nil"/>
              <w:left w:val="single" w:sz="4" w:space="0" w:color="auto"/>
              <w:bottom w:val="single" w:sz="4" w:space="0" w:color="auto"/>
              <w:right w:val="nil"/>
            </w:tcBorders>
            <w:shd w:val="clear" w:color="auto" w:fill="auto"/>
            <w:noWrap/>
            <w:vAlign w:val="center"/>
            <w:hideMark/>
          </w:tcPr>
          <w:p w14:paraId="72C68D85"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nil"/>
            </w:tcBorders>
            <w:shd w:val="clear" w:color="auto" w:fill="auto"/>
            <w:noWrap/>
            <w:vAlign w:val="center"/>
            <w:hideMark/>
          </w:tcPr>
          <w:p w14:paraId="4630226C" w14:textId="77777777" w:rsidR="000A4544" w:rsidRPr="00A512F9" w:rsidRDefault="000A4544" w:rsidP="000A4544">
            <w:pPr>
              <w:jc w:val="center"/>
              <w:rPr>
                <w:sz w:val="20"/>
                <w:szCs w:val="20"/>
              </w:rPr>
            </w:pPr>
            <w:r w:rsidRPr="00A512F9">
              <w:rPr>
                <w:sz w:val="20"/>
                <w:szCs w:val="20"/>
              </w:rPr>
              <w:t>02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FA573DC" w14:textId="77777777" w:rsidR="000A4544" w:rsidRPr="00A512F9" w:rsidRDefault="000A4544" w:rsidP="000A4544">
            <w:pPr>
              <w:jc w:val="right"/>
              <w:rPr>
                <w:sz w:val="20"/>
                <w:szCs w:val="20"/>
              </w:rPr>
            </w:pPr>
            <w:r w:rsidRPr="00A512F9">
              <w:rPr>
                <w:sz w:val="20"/>
                <w:szCs w:val="20"/>
              </w:rPr>
              <w:t>691 350,00</w:t>
            </w:r>
          </w:p>
        </w:tc>
        <w:tc>
          <w:tcPr>
            <w:tcW w:w="0" w:type="auto"/>
            <w:tcBorders>
              <w:top w:val="nil"/>
              <w:left w:val="single" w:sz="4" w:space="0" w:color="auto"/>
              <w:bottom w:val="single" w:sz="4" w:space="0" w:color="auto"/>
              <w:right w:val="nil"/>
            </w:tcBorders>
            <w:shd w:val="clear" w:color="auto" w:fill="auto"/>
            <w:noWrap/>
            <w:vAlign w:val="center"/>
            <w:hideMark/>
          </w:tcPr>
          <w:p w14:paraId="495A849B" w14:textId="77777777" w:rsidR="000A4544" w:rsidRPr="00A512F9" w:rsidRDefault="000A4544" w:rsidP="000A4544">
            <w:pPr>
              <w:jc w:val="right"/>
              <w:rPr>
                <w:sz w:val="20"/>
                <w:szCs w:val="20"/>
              </w:rPr>
            </w:pPr>
            <w:r w:rsidRPr="00A512F9">
              <w:rPr>
                <w:sz w:val="20"/>
                <w:szCs w:val="20"/>
              </w:rPr>
              <w:t>691 350,00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09E054D" w14:textId="77777777" w:rsidR="000A4544" w:rsidRPr="00A512F9" w:rsidRDefault="000A4544" w:rsidP="000A4544">
            <w:pPr>
              <w:jc w:val="right"/>
              <w:rPr>
                <w:sz w:val="20"/>
                <w:szCs w:val="20"/>
              </w:rPr>
            </w:pPr>
            <w:r w:rsidRPr="00A512F9">
              <w:rPr>
                <w:sz w:val="20"/>
                <w:szCs w:val="20"/>
              </w:rPr>
              <w:t>691 350,00</w:t>
            </w:r>
          </w:p>
        </w:tc>
      </w:tr>
      <w:tr w:rsidR="000A4544" w:rsidRPr="00A512F9" w14:paraId="7E217E30"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21D348DE"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single" w:sz="4" w:space="0" w:color="auto"/>
              <w:bottom w:val="single" w:sz="4" w:space="0" w:color="auto"/>
              <w:right w:val="nil"/>
            </w:tcBorders>
            <w:shd w:val="clear" w:color="auto" w:fill="auto"/>
            <w:noWrap/>
            <w:vAlign w:val="center"/>
            <w:hideMark/>
          </w:tcPr>
          <w:p w14:paraId="419F2CA3" w14:textId="77777777" w:rsidR="000A4544" w:rsidRPr="00A512F9" w:rsidRDefault="000A4544" w:rsidP="000A4544">
            <w:pPr>
              <w:jc w:val="center"/>
              <w:rPr>
                <w:sz w:val="20"/>
                <w:szCs w:val="20"/>
              </w:rPr>
            </w:pPr>
            <w:r w:rsidRPr="00A512F9">
              <w:rPr>
                <w:sz w:val="20"/>
                <w:szCs w:val="20"/>
              </w:rPr>
              <w:t>07.1.00.03350</w:t>
            </w:r>
          </w:p>
        </w:tc>
        <w:tc>
          <w:tcPr>
            <w:tcW w:w="0" w:type="auto"/>
            <w:tcBorders>
              <w:top w:val="nil"/>
              <w:left w:val="single" w:sz="4" w:space="0" w:color="auto"/>
              <w:bottom w:val="single" w:sz="4" w:space="0" w:color="auto"/>
              <w:right w:val="nil"/>
            </w:tcBorders>
            <w:shd w:val="clear" w:color="auto" w:fill="auto"/>
            <w:noWrap/>
            <w:vAlign w:val="center"/>
            <w:hideMark/>
          </w:tcPr>
          <w:p w14:paraId="128047B4" w14:textId="77777777" w:rsidR="000A4544" w:rsidRPr="00A512F9" w:rsidRDefault="000A4544" w:rsidP="000A4544">
            <w:pPr>
              <w:jc w:val="center"/>
              <w:rPr>
                <w:sz w:val="20"/>
                <w:szCs w:val="20"/>
              </w:rPr>
            </w:pPr>
            <w:r w:rsidRPr="00A512F9">
              <w:rPr>
                <w:sz w:val="20"/>
                <w:szCs w:val="20"/>
              </w:rPr>
              <w:t>600</w:t>
            </w:r>
          </w:p>
        </w:tc>
        <w:tc>
          <w:tcPr>
            <w:tcW w:w="0" w:type="auto"/>
            <w:tcBorders>
              <w:top w:val="nil"/>
              <w:left w:val="single" w:sz="4" w:space="0" w:color="auto"/>
              <w:bottom w:val="single" w:sz="4" w:space="0" w:color="auto"/>
              <w:right w:val="nil"/>
            </w:tcBorders>
            <w:shd w:val="clear" w:color="auto" w:fill="auto"/>
            <w:noWrap/>
            <w:vAlign w:val="center"/>
            <w:hideMark/>
          </w:tcPr>
          <w:p w14:paraId="5E4B79BD"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108A2E17"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016E773" w14:textId="77777777" w:rsidR="000A4544" w:rsidRPr="00A512F9" w:rsidRDefault="000A4544" w:rsidP="000A4544">
            <w:pPr>
              <w:jc w:val="right"/>
              <w:rPr>
                <w:sz w:val="20"/>
                <w:szCs w:val="20"/>
              </w:rPr>
            </w:pPr>
            <w:r w:rsidRPr="00A512F9">
              <w:rPr>
                <w:sz w:val="20"/>
                <w:szCs w:val="20"/>
              </w:rPr>
              <w:t>718 700,00</w:t>
            </w:r>
          </w:p>
        </w:tc>
        <w:tc>
          <w:tcPr>
            <w:tcW w:w="0" w:type="auto"/>
            <w:tcBorders>
              <w:top w:val="nil"/>
              <w:left w:val="single" w:sz="4" w:space="0" w:color="auto"/>
              <w:bottom w:val="single" w:sz="4" w:space="0" w:color="auto"/>
              <w:right w:val="nil"/>
            </w:tcBorders>
            <w:shd w:val="clear" w:color="auto" w:fill="auto"/>
            <w:noWrap/>
            <w:vAlign w:val="center"/>
            <w:hideMark/>
          </w:tcPr>
          <w:p w14:paraId="29B9D802" w14:textId="77777777" w:rsidR="000A4544" w:rsidRPr="00A512F9" w:rsidRDefault="000A4544" w:rsidP="000A4544">
            <w:pPr>
              <w:jc w:val="right"/>
              <w:rPr>
                <w:sz w:val="20"/>
                <w:szCs w:val="20"/>
              </w:rPr>
            </w:pPr>
            <w:r w:rsidRPr="00A512F9">
              <w:rPr>
                <w:sz w:val="20"/>
                <w:szCs w:val="20"/>
              </w:rPr>
              <w:t>718 700,00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9A0852A" w14:textId="77777777" w:rsidR="000A4544" w:rsidRPr="00A512F9" w:rsidRDefault="000A4544" w:rsidP="000A4544">
            <w:pPr>
              <w:jc w:val="right"/>
              <w:rPr>
                <w:sz w:val="20"/>
                <w:szCs w:val="20"/>
              </w:rPr>
            </w:pPr>
            <w:r w:rsidRPr="00A512F9">
              <w:rPr>
                <w:sz w:val="20"/>
                <w:szCs w:val="20"/>
              </w:rPr>
              <w:t>718 700,00</w:t>
            </w:r>
          </w:p>
        </w:tc>
      </w:tr>
      <w:tr w:rsidR="000A4544" w:rsidRPr="00A512F9" w14:paraId="104633D1"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65F2E0C9" w14:textId="77777777" w:rsidR="000A4544" w:rsidRPr="00A512F9" w:rsidRDefault="000A4544" w:rsidP="000A4544">
            <w:pPr>
              <w:rPr>
                <w:sz w:val="20"/>
                <w:szCs w:val="20"/>
              </w:rPr>
            </w:pPr>
            <w:r w:rsidRPr="00A512F9">
              <w:rPr>
                <w:sz w:val="20"/>
                <w:szCs w:val="20"/>
              </w:rPr>
              <w:t>Субсидии бюджетным учреждениям</w:t>
            </w:r>
          </w:p>
        </w:tc>
        <w:tc>
          <w:tcPr>
            <w:tcW w:w="0" w:type="auto"/>
            <w:tcBorders>
              <w:top w:val="nil"/>
              <w:left w:val="single" w:sz="4" w:space="0" w:color="auto"/>
              <w:bottom w:val="single" w:sz="4" w:space="0" w:color="auto"/>
              <w:right w:val="nil"/>
            </w:tcBorders>
            <w:shd w:val="clear" w:color="auto" w:fill="auto"/>
            <w:noWrap/>
            <w:vAlign w:val="center"/>
            <w:hideMark/>
          </w:tcPr>
          <w:p w14:paraId="31A667D8" w14:textId="77777777" w:rsidR="000A4544" w:rsidRPr="00A512F9" w:rsidRDefault="000A4544" w:rsidP="000A4544">
            <w:pPr>
              <w:jc w:val="center"/>
              <w:rPr>
                <w:sz w:val="20"/>
                <w:szCs w:val="20"/>
              </w:rPr>
            </w:pPr>
            <w:r w:rsidRPr="00A512F9">
              <w:rPr>
                <w:sz w:val="20"/>
                <w:szCs w:val="20"/>
              </w:rPr>
              <w:t>07.1.00.03350</w:t>
            </w:r>
          </w:p>
        </w:tc>
        <w:tc>
          <w:tcPr>
            <w:tcW w:w="0" w:type="auto"/>
            <w:tcBorders>
              <w:top w:val="nil"/>
              <w:left w:val="single" w:sz="4" w:space="0" w:color="auto"/>
              <w:bottom w:val="single" w:sz="4" w:space="0" w:color="auto"/>
              <w:right w:val="nil"/>
            </w:tcBorders>
            <w:shd w:val="clear" w:color="auto" w:fill="auto"/>
            <w:noWrap/>
            <w:vAlign w:val="center"/>
            <w:hideMark/>
          </w:tcPr>
          <w:p w14:paraId="57EAA7BA" w14:textId="77777777" w:rsidR="000A4544" w:rsidRPr="00A512F9" w:rsidRDefault="000A4544" w:rsidP="000A4544">
            <w:pPr>
              <w:jc w:val="center"/>
              <w:rPr>
                <w:sz w:val="20"/>
                <w:szCs w:val="20"/>
              </w:rPr>
            </w:pPr>
            <w:r w:rsidRPr="00A512F9">
              <w:rPr>
                <w:sz w:val="20"/>
                <w:szCs w:val="20"/>
              </w:rPr>
              <w:t>610</w:t>
            </w:r>
          </w:p>
        </w:tc>
        <w:tc>
          <w:tcPr>
            <w:tcW w:w="0" w:type="auto"/>
            <w:tcBorders>
              <w:top w:val="nil"/>
              <w:left w:val="single" w:sz="4" w:space="0" w:color="auto"/>
              <w:bottom w:val="single" w:sz="4" w:space="0" w:color="auto"/>
              <w:right w:val="nil"/>
            </w:tcBorders>
            <w:shd w:val="clear" w:color="auto" w:fill="auto"/>
            <w:noWrap/>
            <w:vAlign w:val="center"/>
            <w:hideMark/>
          </w:tcPr>
          <w:p w14:paraId="603177BD"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nil"/>
            </w:tcBorders>
            <w:shd w:val="clear" w:color="auto" w:fill="auto"/>
            <w:noWrap/>
            <w:vAlign w:val="center"/>
            <w:hideMark/>
          </w:tcPr>
          <w:p w14:paraId="64CB8073" w14:textId="77777777" w:rsidR="000A4544" w:rsidRPr="00A512F9" w:rsidRDefault="000A4544" w:rsidP="000A4544">
            <w:pPr>
              <w:jc w:val="center"/>
              <w:rPr>
                <w:sz w:val="20"/>
                <w:szCs w:val="20"/>
              </w:rPr>
            </w:pPr>
            <w:r w:rsidRPr="00A512F9">
              <w:rPr>
                <w:sz w:val="20"/>
                <w:szCs w:val="20"/>
              </w:rPr>
              <w:t>02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E0BA01B" w14:textId="77777777" w:rsidR="000A4544" w:rsidRPr="00A512F9" w:rsidRDefault="000A4544" w:rsidP="000A4544">
            <w:pPr>
              <w:jc w:val="right"/>
              <w:rPr>
                <w:sz w:val="20"/>
                <w:szCs w:val="20"/>
              </w:rPr>
            </w:pPr>
            <w:r w:rsidRPr="00A512F9">
              <w:rPr>
                <w:sz w:val="20"/>
                <w:szCs w:val="20"/>
              </w:rPr>
              <w:t>718 700,00</w:t>
            </w:r>
          </w:p>
        </w:tc>
        <w:tc>
          <w:tcPr>
            <w:tcW w:w="0" w:type="auto"/>
            <w:tcBorders>
              <w:top w:val="nil"/>
              <w:left w:val="single" w:sz="4" w:space="0" w:color="auto"/>
              <w:bottom w:val="single" w:sz="4" w:space="0" w:color="auto"/>
              <w:right w:val="nil"/>
            </w:tcBorders>
            <w:shd w:val="clear" w:color="auto" w:fill="auto"/>
            <w:noWrap/>
            <w:vAlign w:val="center"/>
            <w:hideMark/>
          </w:tcPr>
          <w:p w14:paraId="4F0A0DF7" w14:textId="77777777" w:rsidR="000A4544" w:rsidRPr="00A512F9" w:rsidRDefault="000A4544" w:rsidP="000A4544">
            <w:pPr>
              <w:jc w:val="right"/>
              <w:rPr>
                <w:sz w:val="20"/>
                <w:szCs w:val="20"/>
              </w:rPr>
            </w:pPr>
            <w:r w:rsidRPr="00A512F9">
              <w:rPr>
                <w:sz w:val="20"/>
                <w:szCs w:val="20"/>
              </w:rPr>
              <w:t>718 700,00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FC694C5" w14:textId="77777777" w:rsidR="000A4544" w:rsidRPr="00A512F9" w:rsidRDefault="000A4544" w:rsidP="000A4544">
            <w:pPr>
              <w:jc w:val="right"/>
              <w:rPr>
                <w:sz w:val="20"/>
                <w:szCs w:val="20"/>
              </w:rPr>
            </w:pPr>
            <w:r w:rsidRPr="00A512F9">
              <w:rPr>
                <w:sz w:val="20"/>
                <w:szCs w:val="20"/>
              </w:rPr>
              <w:t>718 700,00</w:t>
            </w:r>
          </w:p>
        </w:tc>
      </w:tr>
      <w:tr w:rsidR="000A4544" w:rsidRPr="00A512F9" w14:paraId="2DE34A93"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703EA221" w14:textId="77777777" w:rsidR="000A4544" w:rsidRPr="00A512F9" w:rsidRDefault="000A4544" w:rsidP="000A4544">
            <w:pPr>
              <w:rPr>
                <w:bCs/>
                <w:sz w:val="20"/>
                <w:szCs w:val="20"/>
              </w:rPr>
            </w:pPr>
            <w:r w:rsidRPr="00A512F9">
              <w:rPr>
                <w:bCs/>
                <w:sz w:val="20"/>
                <w:szCs w:val="20"/>
              </w:rPr>
              <w:t xml:space="preserve">Реализация мероприятий по модернизации образования Новосибирской </w:t>
            </w:r>
            <w:proofErr w:type="gramStart"/>
            <w:r w:rsidRPr="00A512F9">
              <w:rPr>
                <w:bCs/>
                <w:sz w:val="20"/>
                <w:szCs w:val="20"/>
              </w:rPr>
              <w:t>области  подпрограммы</w:t>
            </w:r>
            <w:proofErr w:type="gramEnd"/>
            <w:r w:rsidRPr="00A512F9">
              <w:rPr>
                <w:bCs/>
                <w:sz w:val="20"/>
                <w:szCs w:val="20"/>
              </w:rPr>
              <w:t xml:space="preserve"> </w:t>
            </w:r>
            <w:r w:rsidRPr="00A512F9">
              <w:rPr>
                <w:bCs/>
                <w:sz w:val="20"/>
                <w:szCs w:val="20"/>
              </w:rPr>
              <w:lastRenderedPageBreak/>
              <w:t>"Развитие дошкольного, общего и дополнительного образования детей" в рамках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0" w:type="auto"/>
            <w:tcBorders>
              <w:top w:val="nil"/>
              <w:left w:val="single" w:sz="4" w:space="0" w:color="auto"/>
              <w:bottom w:val="single" w:sz="4" w:space="0" w:color="auto"/>
              <w:right w:val="nil"/>
            </w:tcBorders>
            <w:shd w:val="clear" w:color="auto" w:fill="auto"/>
            <w:noWrap/>
            <w:vAlign w:val="center"/>
            <w:hideMark/>
          </w:tcPr>
          <w:p w14:paraId="2DDEB796" w14:textId="77777777" w:rsidR="000A4544" w:rsidRPr="00A512F9" w:rsidRDefault="000A4544" w:rsidP="000A4544">
            <w:pPr>
              <w:jc w:val="center"/>
              <w:rPr>
                <w:bCs/>
                <w:sz w:val="20"/>
                <w:szCs w:val="20"/>
              </w:rPr>
            </w:pPr>
            <w:r w:rsidRPr="00A512F9">
              <w:rPr>
                <w:bCs/>
                <w:sz w:val="20"/>
                <w:szCs w:val="20"/>
              </w:rPr>
              <w:lastRenderedPageBreak/>
              <w:t>07.1.00.03470</w:t>
            </w:r>
          </w:p>
        </w:tc>
        <w:tc>
          <w:tcPr>
            <w:tcW w:w="0" w:type="auto"/>
            <w:tcBorders>
              <w:top w:val="nil"/>
              <w:left w:val="single" w:sz="4" w:space="0" w:color="auto"/>
              <w:bottom w:val="single" w:sz="4" w:space="0" w:color="auto"/>
              <w:right w:val="nil"/>
            </w:tcBorders>
            <w:shd w:val="clear" w:color="auto" w:fill="auto"/>
            <w:noWrap/>
            <w:vAlign w:val="center"/>
            <w:hideMark/>
          </w:tcPr>
          <w:p w14:paraId="5435C909"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2E6E4C6A"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587658CC"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F395F3A" w14:textId="77777777" w:rsidR="000A4544" w:rsidRPr="00A512F9" w:rsidRDefault="000A4544" w:rsidP="000A4544">
            <w:pPr>
              <w:jc w:val="right"/>
              <w:rPr>
                <w:bCs/>
                <w:sz w:val="20"/>
                <w:szCs w:val="20"/>
              </w:rPr>
            </w:pPr>
            <w:r w:rsidRPr="00A512F9">
              <w:rPr>
                <w:bCs/>
                <w:sz w:val="20"/>
                <w:szCs w:val="20"/>
              </w:rPr>
              <w:t>1 544 200,00</w:t>
            </w:r>
          </w:p>
        </w:tc>
        <w:tc>
          <w:tcPr>
            <w:tcW w:w="0" w:type="auto"/>
            <w:tcBorders>
              <w:top w:val="nil"/>
              <w:left w:val="single" w:sz="4" w:space="0" w:color="auto"/>
              <w:bottom w:val="single" w:sz="4" w:space="0" w:color="auto"/>
              <w:right w:val="nil"/>
            </w:tcBorders>
            <w:shd w:val="clear" w:color="auto" w:fill="auto"/>
            <w:noWrap/>
            <w:vAlign w:val="center"/>
            <w:hideMark/>
          </w:tcPr>
          <w:p w14:paraId="67071B18" w14:textId="77777777" w:rsidR="000A4544" w:rsidRPr="00A512F9" w:rsidRDefault="000A4544" w:rsidP="000A4544">
            <w:pPr>
              <w:jc w:val="right"/>
              <w:rPr>
                <w:bCs/>
                <w:sz w:val="20"/>
                <w:szCs w:val="20"/>
              </w:rPr>
            </w:pPr>
            <w:r w:rsidRPr="00A512F9">
              <w:rPr>
                <w:bCs/>
                <w:sz w:val="20"/>
                <w:szCs w:val="20"/>
              </w:rPr>
              <w:t>1 112 900,00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6A75E8F" w14:textId="77777777" w:rsidR="000A4544" w:rsidRPr="00A512F9" w:rsidRDefault="000A4544" w:rsidP="000A4544">
            <w:pPr>
              <w:jc w:val="right"/>
              <w:rPr>
                <w:bCs/>
                <w:sz w:val="20"/>
                <w:szCs w:val="20"/>
              </w:rPr>
            </w:pPr>
            <w:r w:rsidRPr="00A512F9">
              <w:rPr>
                <w:bCs/>
                <w:sz w:val="20"/>
                <w:szCs w:val="20"/>
              </w:rPr>
              <w:t>1 112 900,00</w:t>
            </w:r>
          </w:p>
        </w:tc>
      </w:tr>
      <w:tr w:rsidR="000A4544" w:rsidRPr="00A512F9" w14:paraId="5305389B"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03B0ACD8"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2BE379DE" w14:textId="77777777" w:rsidR="000A4544" w:rsidRPr="00A512F9" w:rsidRDefault="000A4544" w:rsidP="000A4544">
            <w:pPr>
              <w:jc w:val="center"/>
              <w:rPr>
                <w:sz w:val="20"/>
                <w:szCs w:val="20"/>
              </w:rPr>
            </w:pPr>
            <w:r w:rsidRPr="00A512F9">
              <w:rPr>
                <w:sz w:val="20"/>
                <w:szCs w:val="20"/>
              </w:rPr>
              <w:t>07.1.00.03470</w:t>
            </w:r>
          </w:p>
        </w:tc>
        <w:tc>
          <w:tcPr>
            <w:tcW w:w="0" w:type="auto"/>
            <w:tcBorders>
              <w:top w:val="nil"/>
              <w:left w:val="single" w:sz="4" w:space="0" w:color="auto"/>
              <w:bottom w:val="single" w:sz="4" w:space="0" w:color="auto"/>
              <w:right w:val="nil"/>
            </w:tcBorders>
            <w:shd w:val="clear" w:color="auto" w:fill="auto"/>
            <w:noWrap/>
            <w:vAlign w:val="center"/>
            <w:hideMark/>
          </w:tcPr>
          <w:p w14:paraId="50C6F13F" w14:textId="77777777" w:rsidR="000A4544" w:rsidRPr="00A512F9" w:rsidRDefault="000A4544" w:rsidP="000A4544">
            <w:pPr>
              <w:jc w:val="center"/>
              <w:rPr>
                <w:sz w:val="20"/>
                <w:szCs w:val="20"/>
              </w:rPr>
            </w:pPr>
            <w:r w:rsidRPr="00A512F9">
              <w:rPr>
                <w:sz w:val="20"/>
                <w:szCs w:val="20"/>
              </w:rPr>
              <w:t>200</w:t>
            </w:r>
          </w:p>
        </w:tc>
        <w:tc>
          <w:tcPr>
            <w:tcW w:w="0" w:type="auto"/>
            <w:tcBorders>
              <w:top w:val="nil"/>
              <w:left w:val="single" w:sz="4" w:space="0" w:color="auto"/>
              <w:bottom w:val="single" w:sz="4" w:space="0" w:color="auto"/>
              <w:right w:val="nil"/>
            </w:tcBorders>
            <w:shd w:val="clear" w:color="auto" w:fill="auto"/>
            <w:noWrap/>
            <w:vAlign w:val="center"/>
            <w:hideMark/>
          </w:tcPr>
          <w:p w14:paraId="7B21CF2E"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5B161AFC"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A161860" w14:textId="77777777" w:rsidR="000A4544" w:rsidRPr="00A512F9" w:rsidRDefault="000A4544" w:rsidP="000A4544">
            <w:pPr>
              <w:jc w:val="right"/>
              <w:rPr>
                <w:sz w:val="20"/>
                <w:szCs w:val="20"/>
              </w:rPr>
            </w:pPr>
            <w:r w:rsidRPr="00A512F9">
              <w:rPr>
                <w:sz w:val="20"/>
                <w:szCs w:val="20"/>
              </w:rPr>
              <w:t>1 544 200,00</w:t>
            </w:r>
          </w:p>
        </w:tc>
        <w:tc>
          <w:tcPr>
            <w:tcW w:w="0" w:type="auto"/>
            <w:tcBorders>
              <w:top w:val="nil"/>
              <w:left w:val="single" w:sz="4" w:space="0" w:color="auto"/>
              <w:bottom w:val="single" w:sz="4" w:space="0" w:color="auto"/>
              <w:right w:val="nil"/>
            </w:tcBorders>
            <w:shd w:val="clear" w:color="auto" w:fill="auto"/>
            <w:noWrap/>
            <w:vAlign w:val="center"/>
            <w:hideMark/>
          </w:tcPr>
          <w:p w14:paraId="3CB20B1E" w14:textId="77777777" w:rsidR="000A4544" w:rsidRPr="00A512F9" w:rsidRDefault="000A4544" w:rsidP="000A4544">
            <w:pPr>
              <w:jc w:val="right"/>
              <w:rPr>
                <w:sz w:val="20"/>
                <w:szCs w:val="20"/>
              </w:rPr>
            </w:pPr>
            <w:r w:rsidRPr="00A512F9">
              <w:rPr>
                <w:sz w:val="20"/>
                <w:szCs w:val="20"/>
              </w:rPr>
              <w:t>1 112 900,00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5615BA3" w14:textId="77777777" w:rsidR="000A4544" w:rsidRPr="00A512F9" w:rsidRDefault="000A4544" w:rsidP="000A4544">
            <w:pPr>
              <w:jc w:val="right"/>
              <w:rPr>
                <w:sz w:val="20"/>
                <w:szCs w:val="20"/>
              </w:rPr>
            </w:pPr>
            <w:r w:rsidRPr="00A512F9">
              <w:rPr>
                <w:sz w:val="20"/>
                <w:szCs w:val="20"/>
              </w:rPr>
              <w:t>1 112 900,00</w:t>
            </w:r>
          </w:p>
        </w:tc>
      </w:tr>
      <w:tr w:rsidR="000A4544" w:rsidRPr="00A512F9" w14:paraId="34CB12E1"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0A597B96"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25E6E4D6" w14:textId="77777777" w:rsidR="000A4544" w:rsidRPr="00A512F9" w:rsidRDefault="000A4544" w:rsidP="000A4544">
            <w:pPr>
              <w:jc w:val="center"/>
              <w:rPr>
                <w:sz w:val="20"/>
                <w:szCs w:val="20"/>
              </w:rPr>
            </w:pPr>
            <w:r w:rsidRPr="00A512F9">
              <w:rPr>
                <w:sz w:val="20"/>
                <w:szCs w:val="20"/>
              </w:rPr>
              <w:t>07.1.00.03470</w:t>
            </w:r>
          </w:p>
        </w:tc>
        <w:tc>
          <w:tcPr>
            <w:tcW w:w="0" w:type="auto"/>
            <w:tcBorders>
              <w:top w:val="nil"/>
              <w:left w:val="single" w:sz="4" w:space="0" w:color="auto"/>
              <w:bottom w:val="single" w:sz="4" w:space="0" w:color="auto"/>
              <w:right w:val="nil"/>
            </w:tcBorders>
            <w:shd w:val="clear" w:color="auto" w:fill="auto"/>
            <w:noWrap/>
            <w:vAlign w:val="center"/>
            <w:hideMark/>
          </w:tcPr>
          <w:p w14:paraId="25E5BA30" w14:textId="77777777" w:rsidR="000A4544" w:rsidRPr="00A512F9" w:rsidRDefault="000A4544" w:rsidP="000A4544">
            <w:pPr>
              <w:jc w:val="center"/>
              <w:rPr>
                <w:sz w:val="20"/>
                <w:szCs w:val="20"/>
              </w:rPr>
            </w:pPr>
            <w:r w:rsidRPr="00A512F9">
              <w:rPr>
                <w:sz w:val="20"/>
                <w:szCs w:val="20"/>
              </w:rPr>
              <w:t>240</w:t>
            </w:r>
          </w:p>
        </w:tc>
        <w:tc>
          <w:tcPr>
            <w:tcW w:w="0" w:type="auto"/>
            <w:tcBorders>
              <w:top w:val="nil"/>
              <w:left w:val="single" w:sz="4" w:space="0" w:color="auto"/>
              <w:bottom w:val="single" w:sz="4" w:space="0" w:color="auto"/>
              <w:right w:val="nil"/>
            </w:tcBorders>
            <w:shd w:val="clear" w:color="auto" w:fill="auto"/>
            <w:noWrap/>
            <w:vAlign w:val="center"/>
            <w:hideMark/>
          </w:tcPr>
          <w:p w14:paraId="7924921C"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nil"/>
            </w:tcBorders>
            <w:shd w:val="clear" w:color="auto" w:fill="auto"/>
            <w:noWrap/>
            <w:vAlign w:val="center"/>
            <w:hideMark/>
          </w:tcPr>
          <w:p w14:paraId="0B0631BD" w14:textId="77777777" w:rsidR="000A4544" w:rsidRPr="00A512F9" w:rsidRDefault="000A4544" w:rsidP="000A4544">
            <w:pPr>
              <w:jc w:val="center"/>
              <w:rPr>
                <w:sz w:val="20"/>
                <w:szCs w:val="20"/>
              </w:rPr>
            </w:pPr>
            <w:r w:rsidRPr="00A512F9">
              <w:rPr>
                <w:sz w:val="20"/>
                <w:szCs w:val="20"/>
              </w:rPr>
              <w:t>09</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7AED2FD" w14:textId="77777777" w:rsidR="000A4544" w:rsidRPr="00A512F9" w:rsidRDefault="000A4544" w:rsidP="000A4544">
            <w:pPr>
              <w:jc w:val="right"/>
              <w:rPr>
                <w:sz w:val="20"/>
                <w:szCs w:val="20"/>
              </w:rPr>
            </w:pPr>
            <w:r w:rsidRPr="00A512F9">
              <w:rPr>
                <w:sz w:val="20"/>
                <w:szCs w:val="20"/>
              </w:rPr>
              <w:t>1 544 200,00</w:t>
            </w:r>
          </w:p>
        </w:tc>
        <w:tc>
          <w:tcPr>
            <w:tcW w:w="0" w:type="auto"/>
            <w:tcBorders>
              <w:top w:val="nil"/>
              <w:left w:val="single" w:sz="4" w:space="0" w:color="auto"/>
              <w:bottom w:val="single" w:sz="4" w:space="0" w:color="auto"/>
              <w:right w:val="nil"/>
            </w:tcBorders>
            <w:shd w:val="clear" w:color="auto" w:fill="auto"/>
            <w:noWrap/>
            <w:vAlign w:val="center"/>
            <w:hideMark/>
          </w:tcPr>
          <w:p w14:paraId="58E0F7A5" w14:textId="77777777" w:rsidR="000A4544" w:rsidRPr="00A512F9" w:rsidRDefault="000A4544" w:rsidP="000A4544">
            <w:pPr>
              <w:jc w:val="right"/>
              <w:rPr>
                <w:sz w:val="20"/>
                <w:szCs w:val="20"/>
              </w:rPr>
            </w:pPr>
            <w:r w:rsidRPr="00A512F9">
              <w:rPr>
                <w:sz w:val="20"/>
                <w:szCs w:val="20"/>
              </w:rPr>
              <w:t>1 112 900,00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9895693" w14:textId="77777777" w:rsidR="000A4544" w:rsidRPr="00A512F9" w:rsidRDefault="000A4544" w:rsidP="000A4544">
            <w:pPr>
              <w:jc w:val="right"/>
              <w:rPr>
                <w:sz w:val="20"/>
                <w:szCs w:val="20"/>
              </w:rPr>
            </w:pPr>
            <w:r w:rsidRPr="00A512F9">
              <w:rPr>
                <w:sz w:val="20"/>
                <w:szCs w:val="20"/>
              </w:rPr>
              <w:t>1 112 900,00</w:t>
            </w:r>
          </w:p>
        </w:tc>
      </w:tr>
      <w:tr w:rsidR="000A4544" w:rsidRPr="00A512F9" w14:paraId="07589B83"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6DA01488" w14:textId="77777777" w:rsidR="000A4544" w:rsidRPr="00A512F9" w:rsidRDefault="000A4544" w:rsidP="000A4544">
            <w:pPr>
              <w:rPr>
                <w:bCs/>
                <w:sz w:val="20"/>
                <w:szCs w:val="20"/>
              </w:rPr>
            </w:pPr>
            <w:r w:rsidRPr="00A512F9">
              <w:rPr>
                <w:bCs/>
                <w:sz w:val="20"/>
                <w:szCs w:val="20"/>
              </w:rPr>
              <w:t>Расходы на обеспечение деятельности (оказание услуг) муниципальных учреждений дошкольного образовани</w:t>
            </w:r>
            <w:r w:rsidRPr="00A512F9">
              <w:rPr>
                <w:bCs/>
                <w:sz w:val="20"/>
                <w:szCs w:val="20"/>
              </w:rPr>
              <w:lastRenderedPageBreak/>
              <w:t>я</w:t>
            </w:r>
          </w:p>
        </w:tc>
        <w:tc>
          <w:tcPr>
            <w:tcW w:w="0" w:type="auto"/>
            <w:tcBorders>
              <w:top w:val="nil"/>
              <w:left w:val="single" w:sz="4" w:space="0" w:color="auto"/>
              <w:bottom w:val="single" w:sz="4" w:space="0" w:color="auto"/>
              <w:right w:val="nil"/>
            </w:tcBorders>
            <w:shd w:val="clear" w:color="auto" w:fill="auto"/>
            <w:noWrap/>
            <w:vAlign w:val="center"/>
            <w:hideMark/>
          </w:tcPr>
          <w:p w14:paraId="31409A98" w14:textId="77777777" w:rsidR="000A4544" w:rsidRPr="00A512F9" w:rsidRDefault="000A4544" w:rsidP="000A4544">
            <w:pPr>
              <w:jc w:val="center"/>
              <w:rPr>
                <w:bCs/>
                <w:sz w:val="20"/>
                <w:szCs w:val="20"/>
              </w:rPr>
            </w:pPr>
            <w:r w:rsidRPr="00A512F9">
              <w:rPr>
                <w:bCs/>
                <w:sz w:val="20"/>
                <w:szCs w:val="20"/>
              </w:rPr>
              <w:lastRenderedPageBreak/>
              <w:t>07.1.00.07190</w:t>
            </w:r>
          </w:p>
        </w:tc>
        <w:tc>
          <w:tcPr>
            <w:tcW w:w="0" w:type="auto"/>
            <w:tcBorders>
              <w:top w:val="nil"/>
              <w:left w:val="single" w:sz="4" w:space="0" w:color="auto"/>
              <w:bottom w:val="single" w:sz="4" w:space="0" w:color="auto"/>
              <w:right w:val="nil"/>
            </w:tcBorders>
            <w:shd w:val="clear" w:color="auto" w:fill="auto"/>
            <w:noWrap/>
            <w:vAlign w:val="center"/>
            <w:hideMark/>
          </w:tcPr>
          <w:p w14:paraId="1677965C"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04CFF26F"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389449D7"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BE19BD1" w14:textId="77777777" w:rsidR="000A4544" w:rsidRPr="00A512F9" w:rsidRDefault="000A4544" w:rsidP="000A4544">
            <w:pPr>
              <w:jc w:val="right"/>
              <w:rPr>
                <w:bCs/>
                <w:sz w:val="20"/>
                <w:szCs w:val="20"/>
              </w:rPr>
            </w:pPr>
            <w:r w:rsidRPr="00A512F9">
              <w:rPr>
                <w:bCs/>
                <w:sz w:val="20"/>
                <w:szCs w:val="20"/>
              </w:rPr>
              <w:t>83 572 350,80</w:t>
            </w:r>
          </w:p>
        </w:tc>
        <w:tc>
          <w:tcPr>
            <w:tcW w:w="0" w:type="auto"/>
            <w:tcBorders>
              <w:top w:val="nil"/>
              <w:left w:val="single" w:sz="4" w:space="0" w:color="auto"/>
              <w:bottom w:val="single" w:sz="4" w:space="0" w:color="auto"/>
              <w:right w:val="nil"/>
            </w:tcBorders>
            <w:shd w:val="clear" w:color="auto" w:fill="auto"/>
            <w:noWrap/>
            <w:vAlign w:val="center"/>
            <w:hideMark/>
          </w:tcPr>
          <w:p w14:paraId="09236B2F" w14:textId="77777777" w:rsidR="000A4544" w:rsidRPr="00A512F9" w:rsidRDefault="000A4544" w:rsidP="000A4544">
            <w:pPr>
              <w:jc w:val="right"/>
              <w:rPr>
                <w:bCs/>
                <w:sz w:val="20"/>
                <w:szCs w:val="20"/>
              </w:rPr>
            </w:pPr>
            <w:r w:rsidRPr="00A512F9">
              <w:rPr>
                <w:bCs/>
                <w:sz w:val="20"/>
                <w:szCs w:val="20"/>
              </w:rPr>
              <w:t>99 125 681,00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ED39DC7" w14:textId="77777777" w:rsidR="000A4544" w:rsidRPr="00A512F9" w:rsidRDefault="000A4544" w:rsidP="000A4544">
            <w:pPr>
              <w:jc w:val="right"/>
              <w:rPr>
                <w:bCs/>
                <w:sz w:val="20"/>
                <w:szCs w:val="20"/>
              </w:rPr>
            </w:pPr>
            <w:r w:rsidRPr="00A512F9">
              <w:rPr>
                <w:bCs/>
                <w:sz w:val="20"/>
                <w:szCs w:val="20"/>
              </w:rPr>
              <w:t>101 229 581,00</w:t>
            </w:r>
          </w:p>
        </w:tc>
      </w:tr>
      <w:tr w:rsidR="000A4544" w:rsidRPr="00A512F9" w14:paraId="37628BD8"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6D529740" w14:textId="77777777" w:rsidR="000A4544" w:rsidRPr="00A512F9" w:rsidRDefault="000A4544" w:rsidP="000A4544">
            <w:pPr>
              <w:rPr>
                <w:sz w:val="20"/>
                <w:szCs w:val="20"/>
              </w:rPr>
            </w:pPr>
            <w:r w:rsidRPr="00A512F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auto" w:fill="auto"/>
            <w:noWrap/>
            <w:vAlign w:val="center"/>
            <w:hideMark/>
          </w:tcPr>
          <w:p w14:paraId="148167F7" w14:textId="77777777" w:rsidR="000A4544" w:rsidRPr="00A512F9" w:rsidRDefault="000A4544" w:rsidP="000A4544">
            <w:pPr>
              <w:jc w:val="center"/>
              <w:rPr>
                <w:sz w:val="20"/>
                <w:szCs w:val="20"/>
              </w:rPr>
            </w:pPr>
            <w:r w:rsidRPr="00A512F9">
              <w:rPr>
                <w:sz w:val="20"/>
                <w:szCs w:val="20"/>
              </w:rPr>
              <w:t>07.1.00.07190</w:t>
            </w:r>
          </w:p>
        </w:tc>
        <w:tc>
          <w:tcPr>
            <w:tcW w:w="0" w:type="auto"/>
            <w:tcBorders>
              <w:top w:val="nil"/>
              <w:left w:val="single" w:sz="4" w:space="0" w:color="auto"/>
              <w:bottom w:val="single" w:sz="4" w:space="0" w:color="auto"/>
              <w:right w:val="nil"/>
            </w:tcBorders>
            <w:shd w:val="clear" w:color="auto" w:fill="auto"/>
            <w:noWrap/>
            <w:vAlign w:val="center"/>
            <w:hideMark/>
          </w:tcPr>
          <w:p w14:paraId="437E2FFE" w14:textId="77777777" w:rsidR="000A4544" w:rsidRPr="00A512F9" w:rsidRDefault="000A4544" w:rsidP="000A4544">
            <w:pPr>
              <w:jc w:val="center"/>
              <w:rPr>
                <w:sz w:val="20"/>
                <w:szCs w:val="20"/>
              </w:rPr>
            </w:pPr>
            <w:r w:rsidRPr="00A512F9">
              <w:rPr>
                <w:sz w:val="20"/>
                <w:szCs w:val="20"/>
              </w:rPr>
              <w:t>100</w:t>
            </w:r>
          </w:p>
        </w:tc>
        <w:tc>
          <w:tcPr>
            <w:tcW w:w="0" w:type="auto"/>
            <w:tcBorders>
              <w:top w:val="nil"/>
              <w:left w:val="single" w:sz="4" w:space="0" w:color="auto"/>
              <w:bottom w:val="single" w:sz="4" w:space="0" w:color="auto"/>
              <w:right w:val="nil"/>
            </w:tcBorders>
            <w:shd w:val="clear" w:color="auto" w:fill="auto"/>
            <w:noWrap/>
            <w:vAlign w:val="center"/>
            <w:hideMark/>
          </w:tcPr>
          <w:p w14:paraId="5B040521"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4445A55F"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EE5F3F2" w14:textId="77777777" w:rsidR="000A4544" w:rsidRPr="00A512F9" w:rsidRDefault="000A4544" w:rsidP="000A4544">
            <w:pPr>
              <w:jc w:val="right"/>
              <w:rPr>
                <w:sz w:val="20"/>
                <w:szCs w:val="20"/>
              </w:rPr>
            </w:pPr>
            <w:r w:rsidRPr="00A512F9">
              <w:rPr>
                <w:sz w:val="20"/>
                <w:szCs w:val="20"/>
              </w:rPr>
              <w:t>1 965 736,00</w:t>
            </w:r>
          </w:p>
        </w:tc>
        <w:tc>
          <w:tcPr>
            <w:tcW w:w="0" w:type="auto"/>
            <w:tcBorders>
              <w:top w:val="nil"/>
              <w:left w:val="single" w:sz="4" w:space="0" w:color="auto"/>
              <w:bottom w:val="single" w:sz="4" w:space="0" w:color="auto"/>
              <w:right w:val="nil"/>
            </w:tcBorders>
            <w:shd w:val="clear" w:color="auto" w:fill="auto"/>
            <w:noWrap/>
            <w:vAlign w:val="center"/>
            <w:hideMark/>
          </w:tcPr>
          <w:p w14:paraId="16CC5ADE" w14:textId="77777777" w:rsidR="000A4544" w:rsidRPr="00A512F9" w:rsidRDefault="000A4544" w:rsidP="000A4544">
            <w:pPr>
              <w:jc w:val="right"/>
              <w:rPr>
                <w:sz w:val="20"/>
                <w:szCs w:val="20"/>
              </w:rPr>
            </w:pPr>
            <w:r w:rsidRPr="00A512F9">
              <w:rPr>
                <w:sz w:val="20"/>
                <w:szCs w:val="20"/>
              </w:rPr>
              <w:t>32 044 377,00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8C6A2DB" w14:textId="77777777" w:rsidR="000A4544" w:rsidRPr="00A512F9" w:rsidRDefault="000A4544" w:rsidP="000A4544">
            <w:pPr>
              <w:jc w:val="right"/>
              <w:rPr>
                <w:sz w:val="20"/>
                <w:szCs w:val="20"/>
              </w:rPr>
            </w:pPr>
            <w:r w:rsidRPr="00A512F9">
              <w:rPr>
                <w:sz w:val="20"/>
                <w:szCs w:val="20"/>
              </w:rPr>
              <w:t>32 126 162,00</w:t>
            </w:r>
          </w:p>
        </w:tc>
      </w:tr>
      <w:tr w:rsidR="000A4544" w:rsidRPr="00A512F9" w14:paraId="4226B85E"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5A9BA09A" w14:textId="77777777" w:rsidR="000A4544" w:rsidRPr="00A512F9" w:rsidRDefault="000A4544" w:rsidP="000A4544">
            <w:pPr>
              <w:rPr>
                <w:sz w:val="20"/>
                <w:szCs w:val="20"/>
              </w:rPr>
            </w:pPr>
            <w:r w:rsidRPr="00A512F9">
              <w:rPr>
                <w:sz w:val="20"/>
                <w:szCs w:val="20"/>
              </w:rPr>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auto" w:fill="auto"/>
            <w:noWrap/>
            <w:vAlign w:val="center"/>
            <w:hideMark/>
          </w:tcPr>
          <w:p w14:paraId="1F6D2A8F" w14:textId="77777777" w:rsidR="000A4544" w:rsidRPr="00A512F9" w:rsidRDefault="000A4544" w:rsidP="000A4544">
            <w:pPr>
              <w:jc w:val="center"/>
              <w:rPr>
                <w:sz w:val="20"/>
                <w:szCs w:val="20"/>
              </w:rPr>
            </w:pPr>
            <w:r w:rsidRPr="00A512F9">
              <w:rPr>
                <w:sz w:val="20"/>
                <w:szCs w:val="20"/>
              </w:rPr>
              <w:t>07.1.00.07190</w:t>
            </w:r>
          </w:p>
        </w:tc>
        <w:tc>
          <w:tcPr>
            <w:tcW w:w="0" w:type="auto"/>
            <w:tcBorders>
              <w:top w:val="nil"/>
              <w:left w:val="single" w:sz="4" w:space="0" w:color="auto"/>
              <w:bottom w:val="single" w:sz="4" w:space="0" w:color="auto"/>
              <w:right w:val="nil"/>
            </w:tcBorders>
            <w:shd w:val="clear" w:color="auto" w:fill="auto"/>
            <w:noWrap/>
            <w:vAlign w:val="center"/>
            <w:hideMark/>
          </w:tcPr>
          <w:p w14:paraId="3A067808" w14:textId="77777777" w:rsidR="000A4544" w:rsidRPr="00A512F9" w:rsidRDefault="000A4544" w:rsidP="000A4544">
            <w:pPr>
              <w:jc w:val="center"/>
              <w:rPr>
                <w:sz w:val="20"/>
                <w:szCs w:val="20"/>
              </w:rPr>
            </w:pPr>
            <w:r w:rsidRPr="00A512F9">
              <w:rPr>
                <w:sz w:val="20"/>
                <w:szCs w:val="20"/>
              </w:rPr>
              <w:t>110</w:t>
            </w:r>
          </w:p>
        </w:tc>
        <w:tc>
          <w:tcPr>
            <w:tcW w:w="0" w:type="auto"/>
            <w:tcBorders>
              <w:top w:val="nil"/>
              <w:left w:val="single" w:sz="4" w:space="0" w:color="auto"/>
              <w:bottom w:val="single" w:sz="4" w:space="0" w:color="auto"/>
              <w:right w:val="nil"/>
            </w:tcBorders>
            <w:shd w:val="clear" w:color="auto" w:fill="auto"/>
            <w:noWrap/>
            <w:vAlign w:val="center"/>
            <w:hideMark/>
          </w:tcPr>
          <w:p w14:paraId="25379AB5"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nil"/>
            </w:tcBorders>
            <w:shd w:val="clear" w:color="auto" w:fill="auto"/>
            <w:noWrap/>
            <w:vAlign w:val="center"/>
            <w:hideMark/>
          </w:tcPr>
          <w:p w14:paraId="6136D663" w14:textId="77777777" w:rsidR="000A4544" w:rsidRPr="00A512F9" w:rsidRDefault="000A4544" w:rsidP="000A4544">
            <w:pPr>
              <w:jc w:val="center"/>
              <w:rPr>
                <w:sz w:val="20"/>
                <w:szCs w:val="20"/>
              </w:rPr>
            </w:pPr>
            <w:r w:rsidRPr="00A512F9">
              <w:rPr>
                <w:sz w:val="20"/>
                <w:szCs w:val="20"/>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FCB7C7E" w14:textId="77777777" w:rsidR="000A4544" w:rsidRPr="00A512F9" w:rsidRDefault="000A4544" w:rsidP="000A4544">
            <w:pPr>
              <w:jc w:val="right"/>
              <w:rPr>
                <w:sz w:val="20"/>
                <w:szCs w:val="20"/>
              </w:rPr>
            </w:pPr>
            <w:r w:rsidRPr="00A512F9">
              <w:rPr>
                <w:sz w:val="20"/>
                <w:szCs w:val="20"/>
              </w:rPr>
              <w:t>1 965 736,00</w:t>
            </w:r>
          </w:p>
        </w:tc>
        <w:tc>
          <w:tcPr>
            <w:tcW w:w="0" w:type="auto"/>
            <w:tcBorders>
              <w:top w:val="nil"/>
              <w:left w:val="single" w:sz="4" w:space="0" w:color="auto"/>
              <w:bottom w:val="single" w:sz="4" w:space="0" w:color="auto"/>
              <w:right w:val="nil"/>
            </w:tcBorders>
            <w:shd w:val="clear" w:color="auto" w:fill="auto"/>
            <w:noWrap/>
            <w:vAlign w:val="center"/>
            <w:hideMark/>
          </w:tcPr>
          <w:p w14:paraId="0C73B02A" w14:textId="77777777" w:rsidR="000A4544" w:rsidRPr="00A512F9" w:rsidRDefault="000A4544" w:rsidP="000A4544">
            <w:pPr>
              <w:jc w:val="right"/>
              <w:rPr>
                <w:sz w:val="20"/>
                <w:szCs w:val="20"/>
              </w:rPr>
            </w:pPr>
            <w:r w:rsidRPr="00A512F9">
              <w:rPr>
                <w:sz w:val="20"/>
                <w:szCs w:val="20"/>
              </w:rPr>
              <w:t>32 044 377,00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D39EC2F" w14:textId="77777777" w:rsidR="000A4544" w:rsidRPr="00A512F9" w:rsidRDefault="000A4544" w:rsidP="000A4544">
            <w:pPr>
              <w:jc w:val="right"/>
              <w:rPr>
                <w:sz w:val="20"/>
                <w:szCs w:val="20"/>
              </w:rPr>
            </w:pPr>
            <w:r w:rsidRPr="00A512F9">
              <w:rPr>
                <w:sz w:val="20"/>
                <w:szCs w:val="20"/>
              </w:rPr>
              <w:t>32 126 162,00</w:t>
            </w:r>
          </w:p>
        </w:tc>
      </w:tr>
      <w:tr w:rsidR="000A4544" w:rsidRPr="00A512F9" w14:paraId="75D0D7BC"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627BBA33"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3FA31E61" w14:textId="77777777" w:rsidR="000A4544" w:rsidRPr="00A512F9" w:rsidRDefault="000A4544" w:rsidP="000A4544">
            <w:pPr>
              <w:jc w:val="center"/>
              <w:rPr>
                <w:sz w:val="20"/>
                <w:szCs w:val="20"/>
              </w:rPr>
            </w:pPr>
            <w:r w:rsidRPr="00A512F9">
              <w:rPr>
                <w:sz w:val="20"/>
                <w:szCs w:val="20"/>
              </w:rPr>
              <w:t>07.1.00.07190</w:t>
            </w:r>
          </w:p>
        </w:tc>
        <w:tc>
          <w:tcPr>
            <w:tcW w:w="0" w:type="auto"/>
            <w:tcBorders>
              <w:top w:val="nil"/>
              <w:left w:val="single" w:sz="4" w:space="0" w:color="auto"/>
              <w:bottom w:val="single" w:sz="4" w:space="0" w:color="auto"/>
              <w:right w:val="nil"/>
            </w:tcBorders>
            <w:shd w:val="clear" w:color="auto" w:fill="auto"/>
            <w:noWrap/>
            <w:vAlign w:val="center"/>
            <w:hideMark/>
          </w:tcPr>
          <w:p w14:paraId="6FD13FA2" w14:textId="77777777" w:rsidR="000A4544" w:rsidRPr="00A512F9" w:rsidRDefault="000A4544" w:rsidP="000A4544">
            <w:pPr>
              <w:jc w:val="center"/>
              <w:rPr>
                <w:sz w:val="20"/>
                <w:szCs w:val="20"/>
              </w:rPr>
            </w:pPr>
            <w:r w:rsidRPr="00A512F9">
              <w:rPr>
                <w:sz w:val="20"/>
                <w:szCs w:val="20"/>
              </w:rPr>
              <w:t>200</w:t>
            </w:r>
          </w:p>
        </w:tc>
        <w:tc>
          <w:tcPr>
            <w:tcW w:w="0" w:type="auto"/>
            <w:tcBorders>
              <w:top w:val="nil"/>
              <w:left w:val="single" w:sz="4" w:space="0" w:color="auto"/>
              <w:bottom w:val="single" w:sz="4" w:space="0" w:color="auto"/>
              <w:right w:val="nil"/>
            </w:tcBorders>
            <w:shd w:val="clear" w:color="auto" w:fill="auto"/>
            <w:noWrap/>
            <w:vAlign w:val="center"/>
            <w:hideMark/>
          </w:tcPr>
          <w:p w14:paraId="4983263B"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475E935A"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247CF72" w14:textId="77777777" w:rsidR="000A4544" w:rsidRPr="00A512F9" w:rsidRDefault="000A4544" w:rsidP="000A4544">
            <w:pPr>
              <w:jc w:val="right"/>
              <w:rPr>
                <w:sz w:val="20"/>
                <w:szCs w:val="20"/>
              </w:rPr>
            </w:pPr>
            <w:r w:rsidRPr="00A512F9">
              <w:rPr>
                <w:sz w:val="20"/>
                <w:szCs w:val="20"/>
              </w:rPr>
              <w:t>78 401 344,88</w:t>
            </w:r>
          </w:p>
        </w:tc>
        <w:tc>
          <w:tcPr>
            <w:tcW w:w="0" w:type="auto"/>
            <w:tcBorders>
              <w:top w:val="nil"/>
              <w:left w:val="single" w:sz="4" w:space="0" w:color="auto"/>
              <w:bottom w:val="single" w:sz="4" w:space="0" w:color="auto"/>
              <w:right w:val="nil"/>
            </w:tcBorders>
            <w:shd w:val="clear" w:color="auto" w:fill="auto"/>
            <w:noWrap/>
            <w:vAlign w:val="center"/>
            <w:hideMark/>
          </w:tcPr>
          <w:p w14:paraId="67EE0388" w14:textId="77777777" w:rsidR="000A4544" w:rsidRPr="00A512F9" w:rsidRDefault="000A4544" w:rsidP="000A4544">
            <w:pPr>
              <w:jc w:val="right"/>
              <w:rPr>
                <w:sz w:val="20"/>
                <w:szCs w:val="20"/>
              </w:rPr>
            </w:pPr>
            <w:r w:rsidRPr="00A512F9">
              <w:rPr>
                <w:sz w:val="20"/>
                <w:szCs w:val="20"/>
              </w:rPr>
              <w:t>67 081 304,00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10A5E4F" w14:textId="77777777" w:rsidR="000A4544" w:rsidRPr="00A512F9" w:rsidRDefault="000A4544" w:rsidP="000A4544">
            <w:pPr>
              <w:jc w:val="right"/>
              <w:rPr>
                <w:sz w:val="20"/>
                <w:szCs w:val="20"/>
              </w:rPr>
            </w:pPr>
            <w:r w:rsidRPr="00A512F9">
              <w:rPr>
                <w:sz w:val="20"/>
                <w:szCs w:val="20"/>
              </w:rPr>
              <w:t>69 103 419,00</w:t>
            </w:r>
          </w:p>
        </w:tc>
      </w:tr>
      <w:tr w:rsidR="000A4544" w:rsidRPr="00A512F9" w14:paraId="61C32782"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67F13BBC"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2C8D7FA1" w14:textId="77777777" w:rsidR="000A4544" w:rsidRPr="00A512F9" w:rsidRDefault="000A4544" w:rsidP="000A4544">
            <w:pPr>
              <w:jc w:val="center"/>
              <w:rPr>
                <w:sz w:val="20"/>
                <w:szCs w:val="20"/>
              </w:rPr>
            </w:pPr>
            <w:r w:rsidRPr="00A512F9">
              <w:rPr>
                <w:sz w:val="20"/>
                <w:szCs w:val="20"/>
              </w:rPr>
              <w:t>07.1.00.07190</w:t>
            </w:r>
          </w:p>
        </w:tc>
        <w:tc>
          <w:tcPr>
            <w:tcW w:w="0" w:type="auto"/>
            <w:tcBorders>
              <w:top w:val="nil"/>
              <w:left w:val="single" w:sz="4" w:space="0" w:color="auto"/>
              <w:bottom w:val="single" w:sz="4" w:space="0" w:color="auto"/>
              <w:right w:val="nil"/>
            </w:tcBorders>
            <w:shd w:val="clear" w:color="auto" w:fill="auto"/>
            <w:noWrap/>
            <w:vAlign w:val="center"/>
            <w:hideMark/>
          </w:tcPr>
          <w:p w14:paraId="4B65FF48" w14:textId="77777777" w:rsidR="000A4544" w:rsidRPr="00A512F9" w:rsidRDefault="000A4544" w:rsidP="000A4544">
            <w:pPr>
              <w:jc w:val="center"/>
              <w:rPr>
                <w:sz w:val="20"/>
                <w:szCs w:val="20"/>
              </w:rPr>
            </w:pPr>
            <w:r w:rsidRPr="00A512F9">
              <w:rPr>
                <w:sz w:val="20"/>
                <w:szCs w:val="20"/>
              </w:rPr>
              <w:t>240</w:t>
            </w:r>
          </w:p>
        </w:tc>
        <w:tc>
          <w:tcPr>
            <w:tcW w:w="0" w:type="auto"/>
            <w:tcBorders>
              <w:top w:val="nil"/>
              <w:left w:val="single" w:sz="4" w:space="0" w:color="auto"/>
              <w:bottom w:val="single" w:sz="4" w:space="0" w:color="auto"/>
              <w:right w:val="nil"/>
            </w:tcBorders>
            <w:shd w:val="clear" w:color="auto" w:fill="auto"/>
            <w:noWrap/>
            <w:vAlign w:val="center"/>
            <w:hideMark/>
          </w:tcPr>
          <w:p w14:paraId="22FF450D"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nil"/>
            </w:tcBorders>
            <w:shd w:val="clear" w:color="auto" w:fill="auto"/>
            <w:noWrap/>
            <w:vAlign w:val="center"/>
            <w:hideMark/>
          </w:tcPr>
          <w:p w14:paraId="3608B9AC" w14:textId="77777777" w:rsidR="000A4544" w:rsidRPr="00A512F9" w:rsidRDefault="000A4544" w:rsidP="000A4544">
            <w:pPr>
              <w:jc w:val="center"/>
              <w:rPr>
                <w:sz w:val="20"/>
                <w:szCs w:val="20"/>
              </w:rPr>
            </w:pPr>
            <w:r w:rsidRPr="00A512F9">
              <w:rPr>
                <w:sz w:val="20"/>
                <w:szCs w:val="20"/>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7C7CCEF" w14:textId="77777777" w:rsidR="000A4544" w:rsidRPr="00A512F9" w:rsidRDefault="000A4544" w:rsidP="000A4544">
            <w:pPr>
              <w:jc w:val="right"/>
              <w:rPr>
                <w:sz w:val="20"/>
                <w:szCs w:val="20"/>
              </w:rPr>
            </w:pPr>
            <w:r w:rsidRPr="00A512F9">
              <w:rPr>
                <w:sz w:val="20"/>
                <w:szCs w:val="20"/>
              </w:rPr>
              <w:t>78 401 344,88</w:t>
            </w:r>
          </w:p>
        </w:tc>
        <w:tc>
          <w:tcPr>
            <w:tcW w:w="0" w:type="auto"/>
            <w:tcBorders>
              <w:top w:val="nil"/>
              <w:left w:val="single" w:sz="4" w:space="0" w:color="auto"/>
              <w:bottom w:val="single" w:sz="4" w:space="0" w:color="auto"/>
              <w:right w:val="nil"/>
            </w:tcBorders>
            <w:shd w:val="clear" w:color="auto" w:fill="auto"/>
            <w:noWrap/>
            <w:vAlign w:val="center"/>
            <w:hideMark/>
          </w:tcPr>
          <w:p w14:paraId="170DB150" w14:textId="77777777" w:rsidR="000A4544" w:rsidRPr="00A512F9" w:rsidRDefault="000A4544" w:rsidP="000A4544">
            <w:pPr>
              <w:jc w:val="right"/>
              <w:rPr>
                <w:sz w:val="20"/>
                <w:szCs w:val="20"/>
              </w:rPr>
            </w:pPr>
            <w:r w:rsidRPr="00A512F9">
              <w:rPr>
                <w:sz w:val="20"/>
                <w:szCs w:val="20"/>
              </w:rPr>
              <w:t>67 081 304,00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357FE4B" w14:textId="77777777" w:rsidR="000A4544" w:rsidRPr="00A512F9" w:rsidRDefault="000A4544" w:rsidP="000A4544">
            <w:pPr>
              <w:jc w:val="right"/>
              <w:rPr>
                <w:sz w:val="20"/>
                <w:szCs w:val="20"/>
              </w:rPr>
            </w:pPr>
            <w:r w:rsidRPr="00A512F9">
              <w:rPr>
                <w:sz w:val="20"/>
                <w:szCs w:val="20"/>
              </w:rPr>
              <w:t>69 103 419,00</w:t>
            </w:r>
          </w:p>
        </w:tc>
      </w:tr>
      <w:tr w:rsidR="000A4544" w:rsidRPr="00A512F9" w14:paraId="55E29448"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16CFA323" w14:textId="77777777" w:rsidR="000A4544" w:rsidRPr="00A512F9" w:rsidRDefault="000A4544" w:rsidP="000A4544">
            <w:pPr>
              <w:rPr>
                <w:sz w:val="20"/>
                <w:szCs w:val="20"/>
              </w:rPr>
            </w:pPr>
            <w:r w:rsidRPr="00A512F9">
              <w:rPr>
                <w:sz w:val="20"/>
                <w:szCs w:val="20"/>
              </w:rPr>
              <w:t>Иные бюджетные ассигнования</w:t>
            </w:r>
          </w:p>
        </w:tc>
        <w:tc>
          <w:tcPr>
            <w:tcW w:w="0" w:type="auto"/>
            <w:tcBorders>
              <w:top w:val="nil"/>
              <w:left w:val="single" w:sz="4" w:space="0" w:color="auto"/>
              <w:bottom w:val="single" w:sz="4" w:space="0" w:color="auto"/>
              <w:right w:val="nil"/>
            </w:tcBorders>
            <w:shd w:val="clear" w:color="auto" w:fill="auto"/>
            <w:noWrap/>
            <w:vAlign w:val="center"/>
            <w:hideMark/>
          </w:tcPr>
          <w:p w14:paraId="36B22153" w14:textId="77777777" w:rsidR="000A4544" w:rsidRPr="00A512F9" w:rsidRDefault="000A4544" w:rsidP="000A4544">
            <w:pPr>
              <w:jc w:val="center"/>
              <w:rPr>
                <w:sz w:val="20"/>
                <w:szCs w:val="20"/>
              </w:rPr>
            </w:pPr>
            <w:r w:rsidRPr="00A512F9">
              <w:rPr>
                <w:sz w:val="20"/>
                <w:szCs w:val="20"/>
              </w:rPr>
              <w:t>07.1.00.07190</w:t>
            </w:r>
          </w:p>
        </w:tc>
        <w:tc>
          <w:tcPr>
            <w:tcW w:w="0" w:type="auto"/>
            <w:tcBorders>
              <w:top w:val="nil"/>
              <w:left w:val="single" w:sz="4" w:space="0" w:color="auto"/>
              <w:bottom w:val="single" w:sz="4" w:space="0" w:color="auto"/>
              <w:right w:val="nil"/>
            </w:tcBorders>
            <w:shd w:val="clear" w:color="auto" w:fill="auto"/>
            <w:noWrap/>
            <w:vAlign w:val="center"/>
            <w:hideMark/>
          </w:tcPr>
          <w:p w14:paraId="6AB53C0D" w14:textId="77777777" w:rsidR="000A4544" w:rsidRPr="00A512F9" w:rsidRDefault="000A4544" w:rsidP="000A4544">
            <w:pPr>
              <w:jc w:val="center"/>
              <w:rPr>
                <w:sz w:val="20"/>
                <w:szCs w:val="20"/>
              </w:rPr>
            </w:pPr>
            <w:r w:rsidRPr="00A512F9">
              <w:rPr>
                <w:sz w:val="20"/>
                <w:szCs w:val="20"/>
              </w:rPr>
              <w:t>800</w:t>
            </w:r>
          </w:p>
        </w:tc>
        <w:tc>
          <w:tcPr>
            <w:tcW w:w="0" w:type="auto"/>
            <w:tcBorders>
              <w:top w:val="nil"/>
              <w:left w:val="single" w:sz="4" w:space="0" w:color="auto"/>
              <w:bottom w:val="single" w:sz="4" w:space="0" w:color="auto"/>
              <w:right w:val="nil"/>
            </w:tcBorders>
            <w:shd w:val="clear" w:color="auto" w:fill="auto"/>
            <w:noWrap/>
            <w:vAlign w:val="center"/>
            <w:hideMark/>
          </w:tcPr>
          <w:p w14:paraId="45CDA2D4"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7CEC6C43"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50250F6" w14:textId="77777777" w:rsidR="000A4544" w:rsidRPr="00A512F9" w:rsidRDefault="000A4544" w:rsidP="000A4544">
            <w:pPr>
              <w:jc w:val="right"/>
              <w:rPr>
                <w:sz w:val="20"/>
                <w:szCs w:val="20"/>
              </w:rPr>
            </w:pPr>
            <w:r w:rsidRPr="00A512F9">
              <w:rPr>
                <w:sz w:val="20"/>
                <w:szCs w:val="20"/>
              </w:rPr>
              <w:t>3 205 269,92</w:t>
            </w:r>
          </w:p>
        </w:tc>
        <w:tc>
          <w:tcPr>
            <w:tcW w:w="0" w:type="auto"/>
            <w:tcBorders>
              <w:top w:val="nil"/>
              <w:left w:val="single" w:sz="4" w:space="0" w:color="auto"/>
              <w:bottom w:val="single" w:sz="4" w:space="0" w:color="auto"/>
              <w:right w:val="nil"/>
            </w:tcBorders>
            <w:shd w:val="clear" w:color="auto" w:fill="auto"/>
            <w:noWrap/>
            <w:vAlign w:val="center"/>
            <w:hideMark/>
          </w:tcPr>
          <w:p w14:paraId="14E8A258"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BA8CD8E" w14:textId="77777777" w:rsidR="000A4544" w:rsidRPr="00A512F9" w:rsidRDefault="000A4544" w:rsidP="000A4544">
            <w:pPr>
              <w:jc w:val="right"/>
              <w:rPr>
                <w:sz w:val="20"/>
                <w:szCs w:val="20"/>
              </w:rPr>
            </w:pPr>
            <w:r w:rsidRPr="00A512F9">
              <w:rPr>
                <w:sz w:val="20"/>
                <w:szCs w:val="20"/>
              </w:rPr>
              <w:t>0,00</w:t>
            </w:r>
          </w:p>
        </w:tc>
      </w:tr>
      <w:tr w:rsidR="000A4544" w:rsidRPr="00A512F9" w14:paraId="6190B538"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705F63DF" w14:textId="77777777" w:rsidR="000A4544" w:rsidRPr="00A512F9" w:rsidRDefault="000A4544" w:rsidP="000A4544">
            <w:pPr>
              <w:rPr>
                <w:sz w:val="20"/>
                <w:szCs w:val="20"/>
              </w:rPr>
            </w:pPr>
            <w:r w:rsidRPr="00A512F9">
              <w:rPr>
                <w:sz w:val="20"/>
                <w:szCs w:val="20"/>
              </w:rPr>
              <w:t>Уплата налогов, сборов и иных платежей</w:t>
            </w:r>
          </w:p>
        </w:tc>
        <w:tc>
          <w:tcPr>
            <w:tcW w:w="0" w:type="auto"/>
            <w:tcBorders>
              <w:top w:val="nil"/>
              <w:left w:val="single" w:sz="4" w:space="0" w:color="auto"/>
              <w:bottom w:val="single" w:sz="4" w:space="0" w:color="auto"/>
              <w:right w:val="nil"/>
            </w:tcBorders>
            <w:shd w:val="clear" w:color="auto" w:fill="auto"/>
            <w:noWrap/>
            <w:vAlign w:val="center"/>
            <w:hideMark/>
          </w:tcPr>
          <w:p w14:paraId="16875A6D" w14:textId="77777777" w:rsidR="000A4544" w:rsidRPr="00A512F9" w:rsidRDefault="000A4544" w:rsidP="000A4544">
            <w:pPr>
              <w:jc w:val="center"/>
              <w:rPr>
                <w:sz w:val="20"/>
                <w:szCs w:val="20"/>
              </w:rPr>
            </w:pPr>
            <w:r w:rsidRPr="00A512F9">
              <w:rPr>
                <w:sz w:val="20"/>
                <w:szCs w:val="20"/>
              </w:rPr>
              <w:t>07.1.00.07190</w:t>
            </w:r>
          </w:p>
        </w:tc>
        <w:tc>
          <w:tcPr>
            <w:tcW w:w="0" w:type="auto"/>
            <w:tcBorders>
              <w:top w:val="nil"/>
              <w:left w:val="single" w:sz="4" w:space="0" w:color="auto"/>
              <w:bottom w:val="single" w:sz="4" w:space="0" w:color="auto"/>
              <w:right w:val="nil"/>
            </w:tcBorders>
            <w:shd w:val="clear" w:color="auto" w:fill="auto"/>
            <w:noWrap/>
            <w:vAlign w:val="center"/>
            <w:hideMark/>
          </w:tcPr>
          <w:p w14:paraId="61A4B72D" w14:textId="77777777" w:rsidR="000A4544" w:rsidRPr="00A512F9" w:rsidRDefault="000A4544" w:rsidP="000A4544">
            <w:pPr>
              <w:jc w:val="center"/>
              <w:rPr>
                <w:sz w:val="20"/>
                <w:szCs w:val="20"/>
              </w:rPr>
            </w:pPr>
            <w:r w:rsidRPr="00A512F9">
              <w:rPr>
                <w:sz w:val="20"/>
                <w:szCs w:val="20"/>
              </w:rPr>
              <w:t>850</w:t>
            </w:r>
          </w:p>
        </w:tc>
        <w:tc>
          <w:tcPr>
            <w:tcW w:w="0" w:type="auto"/>
            <w:tcBorders>
              <w:top w:val="nil"/>
              <w:left w:val="single" w:sz="4" w:space="0" w:color="auto"/>
              <w:bottom w:val="single" w:sz="4" w:space="0" w:color="auto"/>
              <w:right w:val="nil"/>
            </w:tcBorders>
            <w:shd w:val="clear" w:color="auto" w:fill="auto"/>
            <w:noWrap/>
            <w:vAlign w:val="center"/>
            <w:hideMark/>
          </w:tcPr>
          <w:p w14:paraId="0714204E"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nil"/>
            </w:tcBorders>
            <w:shd w:val="clear" w:color="auto" w:fill="auto"/>
            <w:noWrap/>
            <w:vAlign w:val="center"/>
            <w:hideMark/>
          </w:tcPr>
          <w:p w14:paraId="2A27F37B" w14:textId="77777777" w:rsidR="000A4544" w:rsidRPr="00A512F9" w:rsidRDefault="000A4544" w:rsidP="000A4544">
            <w:pPr>
              <w:jc w:val="center"/>
              <w:rPr>
                <w:sz w:val="20"/>
                <w:szCs w:val="20"/>
              </w:rPr>
            </w:pPr>
            <w:r w:rsidRPr="00A512F9">
              <w:rPr>
                <w:sz w:val="20"/>
                <w:szCs w:val="20"/>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9B4706D" w14:textId="77777777" w:rsidR="000A4544" w:rsidRPr="00A512F9" w:rsidRDefault="000A4544" w:rsidP="000A4544">
            <w:pPr>
              <w:jc w:val="right"/>
              <w:rPr>
                <w:sz w:val="20"/>
                <w:szCs w:val="20"/>
              </w:rPr>
            </w:pPr>
            <w:r w:rsidRPr="00A512F9">
              <w:rPr>
                <w:sz w:val="20"/>
                <w:szCs w:val="20"/>
              </w:rPr>
              <w:t>3 205 269,92</w:t>
            </w:r>
          </w:p>
        </w:tc>
        <w:tc>
          <w:tcPr>
            <w:tcW w:w="0" w:type="auto"/>
            <w:tcBorders>
              <w:top w:val="nil"/>
              <w:left w:val="single" w:sz="4" w:space="0" w:color="auto"/>
              <w:bottom w:val="single" w:sz="4" w:space="0" w:color="auto"/>
              <w:right w:val="nil"/>
            </w:tcBorders>
            <w:shd w:val="clear" w:color="auto" w:fill="auto"/>
            <w:noWrap/>
            <w:vAlign w:val="center"/>
            <w:hideMark/>
          </w:tcPr>
          <w:p w14:paraId="7A49EF05"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1638277" w14:textId="77777777" w:rsidR="000A4544" w:rsidRPr="00A512F9" w:rsidRDefault="000A4544" w:rsidP="000A4544">
            <w:pPr>
              <w:jc w:val="right"/>
              <w:rPr>
                <w:sz w:val="20"/>
                <w:szCs w:val="20"/>
              </w:rPr>
            </w:pPr>
            <w:r w:rsidRPr="00A512F9">
              <w:rPr>
                <w:sz w:val="20"/>
                <w:szCs w:val="20"/>
              </w:rPr>
              <w:t>0,00</w:t>
            </w:r>
          </w:p>
        </w:tc>
      </w:tr>
      <w:tr w:rsidR="000A4544" w:rsidRPr="00A512F9" w14:paraId="210EC2EC"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078502B6" w14:textId="77777777" w:rsidR="000A4544" w:rsidRPr="00A512F9" w:rsidRDefault="000A4544" w:rsidP="000A4544">
            <w:pPr>
              <w:rPr>
                <w:bCs/>
                <w:sz w:val="20"/>
                <w:szCs w:val="20"/>
              </w:rPr>
            </w:pPr>
            <w:r w:rsidRPr="00A512F9">
              <w:rPr>
                <w:bCs/>
                <w:sz w:val="20"/>
                <w:szCs w:val="20"/>
              </w:rPr>
              <w:t>Расходы на обеспечени</w:t>
            </w:r>
            <w:r w:rsidRPr="00A512F9">
              <w:rPr>
                <w:bCs/>
                <w:sz w:val="20"/>
                <w:szCs w:val="20"/>
              </w:rPr>
              <w:lastRenderedPageBreak/>
              <w:t>е деятельности (оказание услуг) дошкольных групп при школах, школах-интернатах</w:t>
            </w:r>
          </w:p>
        </w:tc>
        <w:tc>
          <w:tcPr>
            <w:tcW w:w="0" w:type="auto"/>
            <w:tcBorders>
              <w:top w:val="nil"/>
              <w:left w:val="single" w:sz="4" w:space="0" w:color="auto"/>
              <w:bottom w:val="single" w:sz="4" w:space="0" w:color="auto"/>
              <w:right w:val="nil"/>
            </w:tcBorders>
            <w:shd w:val="clear" w:color="auto" w:fill="auto"/>
            <w:noWrap/>
            <w:vAlign w:val="center"/>
            <w:hideMark/>
          </w:tcPr>
          <w:p w14:paraId="14C5A522" w14:textId="77777777" w:rsidR="000A4544" w:rsidRPr="00A512F9" w:rsidRDefault="000A4544" w:rsidP="000A4544">
            <w:pPr>
              <w:jc w:val="center"/>
              <w:rPr>
                <w:bCs/>
                <w:sz w:val="20"/>
                <w:szCs w:val="20"/>
              </w:rPr>
            </w:pPr>
            <w:r w:rsidRPr="00A512F9">
              <w:rPr>
                <w:bCs/>
                <w:sz w:val="20"/>
                <w:szCs w:val="20"/>
              </w:rPr>
              <w:lastRenderedPageBreak/>
              <w:t>07.1.00.07210</w:t>
            </w:r>
          </w:p>
        </w:tc>
        <w:tc>
          <w:tcPr>
            <w:tcW w:w="0" w:type="auto"/>
            <w:tcBorders>
              <w:top w:val="nil"/>
              <w:left w:val="single" w:sz="4" w:space="0" w:color="auto"/>
              <w:bottom w:val="single" w:sz="4" w:space="0" w:color="auto"/>
              <w:right w:val="nil"/>
            </w:tcBorders>
            <w:shd w:val="clear" w:color="auto" w:fill="auto"/>
            <w:noWrap/>
            <w:vAlign w:val="center"/>
            <w:hideMark/>
          </w:tcPr>
          <w:p w14:paraId="7D5CD8D9"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6DF7F251"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5C18066F"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0BBB7A7" w14:textId="77777777" w:rsidR="000A4544" w:rsidRPr="00A512F9" w:rsidRDefault="000A4544" w:rsidP="000A4544">
            <w:pPr>
              <w:jc w:val="right"/>
              <w:rPr>
                <w:bCs/>
                <w:sz w:val="20"/>
                <w:szCs w:val="20"/>
              </w:rPr>
            </w:pPr>
            <w:r w:rsidRPr="00A512F9">
              <w:rPr>
                <w:bCs/>
                <w:sz w:val="20"/>
                <w:szCs w:val="20"/>
              </w:rPr>
              <w:t>14 837 914,66</w:t>
            </w:r>
          </w:p>
        </w:tc>
        <w:tc>
          <w:tcPr>
            <w:tcW w:w="0" w:type="auto"/>
            <w:tcBorders>
              <w:top w:val="nil"/>
              <w:left w:val="single" w:sz="4" w:space="0" w:color="auto"/>
              <w:bottom w:val="single" w:sz="4" w:space="0" w:color="auto"/>
              <w:right w:val="nil"/>
            </w:tcBorders>
            <w:shd w:val="clear" w:color="auto" w:fill="auto"/>
            <w:noWrap/>
            <w:vAlign w:val="center"/>
            <w:hideMark/>
          </w:tcPr>
          <w:p w14:paraId="5C8147A6" w14:textId="77777777" w:rsidR="000A4544" w:rsidRPr="00A512F9" w:rsidRDefault="000A4544" w:rsidP="000A4544">
            <w:pPr>
              <w:jc w:val="right"/>
              <w:rPr>
                <w:bCs/>
                <w:sz w:val="20"/>
                <w:szCs w:val="20"/>
              </w:rPr>
            </w:pPr>
            <w:r w:rsidRPr="00A512F9">
              <w:rPr>
                <w:bCs/>
                <w:sz w:val="20"/>
                <w:szCs w:val="20"/>
              </w:rPr>
              <w:t>4 946 319,00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6A69E2B" w14:textId="77777777" w:rsidR="000A4544" w:rsidRPr="00A512F9" w:rsidRDefault="000A4544" w:rsidP="000A4544">
            <w:pPr>
              <w:jc w:val="right"/>
              <w:rPr>
                <w:bCs/>
                <w:sz w:val="20"/>
                <w:szCs w:val="20"/>
              </w:rPr>
            </w:pPr>
            <w:r w:rsidRPr="00A512F9">
              <w:rPr>
                <w:bCs/>
                <w:sz w:val="20"/>
                <w:szCs w:val="20"/>
              </w:rPr>
              <w:t>4 946 319,00</w:t>
            </w:r>
          </w:p>
        </w:tc>
      </w:tr>
      <w:tr w:rsidR="000A4544" w:rsidRPr="00A512F9" w14:paraId="2D482611"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4E588F68" w14:textId="77777777" w:rsidR="000A4544" w:rsidRPr="00A512F9" w:rsidRDefault="000A4544" w:rsidP="000A4544">
            <w:pPr>
              <w:rPr>
                <w:sz w:val="20"/>
                <w:szCs w:val="20"/>
              </w:rPr>
            </w:pPr>
            <w:r w:rsidRPr="00A512F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auto" w:fill="auto"/>
            <w:noWrap/>
            <w:vAlign w:val="center"/>
            <w:hideMark/>
          </w:tcPr>
          <w:p w14:paraId="3682610C" w14:textId="77777777" w:rsidR="000A4544" w:rsidRPr="00A512F9" w:rsidRDefault="000A4544" w:rsidP="000A4544">
            <w:pPr>
              <w:jc w:val="center"/>
              <w:rPr>
                <w:sz w:val="20"/>
                <w:szCs w:val="20"/>
              </w:rPr>
            </w:pPr>
            <w:r w:rsidRPr="00A512F9">
              <w:rPr>
                <w:sz w:val="20"/>
                <w:szCs w:val="20"/>
              </w:rPr>
              <w:t>07.1.00.07210</w:t>
            </w:r>
          </w:p>
        </w:tc>
        <w:tc>
          <w:tcPr>
            <w:tcW w:w="0" w:type="auto"/>
            <w:tcBorders>
              <w:top w:val="nil"/>
              <w:left w:val="single" w:sz="4" w:space="0" w:color="auto"/>
              <w:bottom w:val="single" w:sz="4" w:space="0" w:color="auto"/>
              <w:right w:val="nil"/>
            </w:tcBorders>
            <w:shd w:val="clear" w:color="auto" w:fill="auto"/>
            <w:noWrap/>
            <w:vAlign w:val="center"/>
            <w:hideMark/>
          </w:tcPr>
          <w:p w14:paraId="42D1E226" w14:textId="77777777" w:rsidR="000A4544" w:rsidRPr="00A512F9" w:rsidRDefault="000A4544" w:rsidP="000A4544">
            <w:pPr>
              <w:jc w:val="center"/>
              <w:rPr>
                <w:sz w:val="20"/>
                <w:szCs w:val="20"/>
              </w:rPr>
            </w:pPr>
            <w:r w:rsidRPr="00A512F9">
              <w:rPr>
                <w:sz w:val="20"/>
                <w:szCs w:val="20"/>
              </w:rPr>
              <w:t>100</w:t>
            </w:r>
          </w:p>
        </w:tc>
        <w:tc>
          <w:tcPr>
            <w:tcW w:w="0" w:type="auto"/>
            <w:tcBorders>
              <w:top w:val="nil"/>
              <w:left w:val="single" w:sz="4" w:space="0" w:color="auto"/>
              <w:bottom w:val="single" w:sz="4" w:space="0" w:color="auto"/>
              <w:right w:val="nil"/>
            </w:tcBorders>
            <w:shd w:val="clear" w:color="auto" w:fill="auto"/>
            <w:noWrap/>
            <w:vAlign w:val="center"/>
            <w:hideMark/>
          </w:tcPr>
          <w:p w14:paraId="08DDAF03"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3B8FCC73"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6A320C3" w14:textId="77777777" w:rsidR="000A4544" w:rsidRPr="00A512F9" w:rsidRDefault="000A4544" w:rsidP="000A4544">
            <w:pPr>
              <w:jc w:val="right"/>
              <w:rPr>
                <w:sz w:val="20"/>
                <w:szCs w:val="20"/>
              </w:rPr>
            </w:pPr>
            <w:r w:rsidRPr="00A512F9">
              <w:rPr>
                <w:sz w:val="20"/>
                <w:szCs w:val="20"/>
              </w:rPr>
              <w:t>8 393 171,79</w:t>
            </w:r>
          </w:p>
        </w:tc>
        <w:tc>
          <w:tcPr>
            <w:tcW w:w="0" w:type="auto"/>
            <w:tcBorders>
              <w:top w:val="nil"/>
              <w:left w:val="single" w:sz="4" w:space="0" w:color="auto"/>
              <w:bottom w:val="single" w:sz="4" w:space="0" w:color="auto"/>
              <w:right w:val="nil"/>
            </w:tcBorders>
            <w:shd w:val="clear" w:color="auto" w:fill="auto"/>
            <w:noWrap/>
            <w:vAlign w:val="center"/>
            <w:hideMark/>
          </w:tcPr>
          <w:p w14:paraId="0B2C892C"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6971687" w14:textId="77777777" w:rsidR="000A4544" w:rsidRPr="00A512F9" w:rsidRDefault="000A4544" w:rsidP="000A4544">
            <w:pPr>
              <w:jc w:val="right"/>
              <w:rPr>
                <w:sz w:val="20"/>
                <w:szCs w:val="20"/>
              </w:rPr>
            </w:pPr>
            <w:r w:rsidRPr="00A512F9">
              <w:rPr>
                <w:sz w:val="20"/>
                <w:szCs w:val="20"/>
              </w:rPr>
              <w:t>0,00</w:t>
            </w:r>
          </w:p>
        </w:tc>
      </w:tr>
      <w:tr w:rsidR="000A4544" w:rsidRPr="00A512F9" w14:paraId="43290E1A"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43E918AB" w14:textId="77777777" w:rsidR="000A4544" w:rsidRPr="00A512F9" w:rsidRDefault="000A4544" w:rsidP="000A4544">
            <w:pPr>
              <w:rPr>
                <w:sz w:val="20"/>
                <w:szCs w:val="20"/>
              </w:rPr>
            </w:pPr>
            <w:r w:rsidRPr="00A512F9">
              <w:rPr>
                <w:sz w:val="20"/>
                <w:szCs w:val="20"/>
              </w:rPr>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auto" w:fill="auto"/>
            <w:noWrap/>
            <w:vAlign w:val="center"/>
            <w:hideMark/>
          </w:tcPr>
          <w:p w14:paraId="60641E54" w14:textId="77777777" w:rsidR="000A4544" w:rsidRPr="00A512F9" w:rsidRDefault="000A4544" w:rsidP="000A4544">
            <w:pPr>
              <w:jc w:val="center"/>
              <w:rPr>
                <w:sz w:val="20"/>
                <w:szCs w:val="20"/>
              </w:rPr>
            </w:pPr>
            <w:r w:rsidRPr="00A512F9">
              <w:rPr>
                <w:sz w:val="20"/>
                <w:szCs w:val="20"/>
              </w:rPr>
              <w:t>07.1.00.07210</w:t>
            </w:r>
          </w:p>
        </w:tc>
        <w:tc>
          <w:tcPr>
            <w:tcW w:w="0" w:type="auto"/>
            <w:tcBorders>
              <w:top w:val="nil"/>
              <w:left w:val="single" w:sz="4" w:space="0" w:color="auto"/>
              <w:bottom w:val="single" w:sz="4" w:space="0" w:color="auto"/>
              <w:right w:val="nil"/>
            </w:tcBorders>
            <w:shd w:val="clear" w:color="auto" w:fill="auto"/>
            <w:noWrap/>
            <w:vAlign w:val="center"/>
            <w:hideMark/>
          </w:tcPr>
          <w:p w14:paraId="7BEC5DEB" w14:textId="77777777" w:rsidR="000A4544" w:rsidRPr="00A512F9" w:rsidRDefault="000A4544" w:rsidP="000A4544">
            <w:pPr>
              <w:jc w:val="center"/>
              <w:rPr>
                <w:sz w:val="20"/>
                <w:szCs w:val="20"/>
              </w:rPr>
            </w:pPr>
            <w:r w:rsidRPr="00A512F9">
              <w:rPr>
                <w:sz w:val="20"/>
                <w:szCs w:val="20"/>
              </w:rPr>
              <w:t>110</w:t>
            </w:r>
          </w:p>
        </w:tc>
        <w:tc>
          <w:tcPr>
            <w:tcW w:w="0" w:type="auto"/>
            <w:tcBorders>
              <w:top w:val="nil"/>
              <w:left w:val="single" w:sz="4" w:space="0" w:color="auto"/>
              <w:bottom w:val="single" w:sz="4" w:space="0" w:color="auto"/>
              <w:right w:val="nil"/>
            </w:tcBorders>
            <w:shd w:val="clear" w:color="auto" w:fill="auto"/>
            <w:noWrap/>
            <w:vAlign w:val="center"/>
            <w:hideMark/>
          </w:tcPr>
          <w:p w14:paraId="35DC05AB"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nil"/>
            </w:tcBorders>
            <w:shd w:val="clear" w:color="auto" w:fill="auto"/>
            <w:noWrap/>
            <w:vAlign w:val="center"/>
            <w:hideMark/>
          </w:tcPr>
          <w:p w14:paraId="54D2505B" w14:textId="77777777" w:rsidR="000A4544" w:rsidRPr="00A512F9" w:rsidRDefault="000A4544" w:rsidP="000A4544">
            <w:pPr>
              <w:jc w:val="center"/>
              <w:rPr>
                <w:sz w:val="20"/>
                <w:szCs w:val="20"/>
              </w:rPr>
            </w:pPr>
            <w:r w:rsidRPr="00A512F9">
              <w:rPr>
                <w:sz w:val="20"/>
                <w:szCs w:val="20"/>
              </w:rPr>
              <w:t>02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36187BB" w14:textId="77777777" w:rsidR="000A4544" w:rsidRPr="00A512F9" w:rsidRDefault="000A4544" w:rsidP="000A4544">
            <w:pPr>
              <w:jc w:val="right"/>
              <w:rPr>
                <w:sz w:val="20"/>
                <w:szCs w:val="20"/>
              </w:rPr>
            </w:pPr>
            <w:r w:rsidRPr="00A512F9">
              <w:rPr>
                <w:sz w:val="20"/>
                <w:szCs w:val="20"/>
              </w:rPr>
              <w:t>8 393 171,79</w:t>
            </w:r>
          </w:p>
        </w:tc>
        <w:tc>
          <w:tcPr>
            <w:tcW w:w="0" w:type="auto"/>
            <w:tcBorders>
              <w:top w:val="nil"/>
              <w:left w:val="single" w:sz="4" w:space="0" w:color="auto"/>
              <w:bottom w:val="single" w:sz="4" w:space="0" w:color="auto"/>
              <w:right w:val="nil"/>
            </w:tcBorders>
            <w:shd w:val="clear" w:color="auto" w:fill="auto"/>
            <w:noWrap/>
            <w:vAlign w:val="center"/>
            <w:hideMark/>
          </w:tcPr>
          <w:p w14:paraId="6FA0CE26"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7117102" w14:textId="77777777" w:rsidR="000A4544" w:rsidRPr="00A512F9" w:rsidRDefault="000A4544" w:rsidP="000A4544">
            <w:pPr>
              <w:jc w:val="right"/>
              <w:rPr>
                <w:sz w:val="20"/>
                <w:szCs w:val="20"/>
              </w:rPr>
            </w:pPr>
            <w:r w:rsidRPr="00A512F9">
              <w:rPr>
                <w:sz w:val="20"/>
                <w:szCs w:val="20"/>
              </w:rPr>
              <w:t>0,00</w:t>
            </w:r>
          </w:p>
        </w:tc>
      </w:tr>
      <w:tr w:rsidR="000A4544" w:rsidRPr="00A512F9" w14:paraId="138A3CD9"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190ED403"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68E84563" w14:textId="77777777" w:rsidR="000A4544" w:rsidRPr="00A512F9" w:rsidRDefault="000A4544" w:rsidP="000A4544">
            <w:pPr>
              <w:jc w:val="center"/>
              <w:rPr>
                <w:sz w:val="20"/>
                <w:szCs w:val="20"/>
              </w:rPr>
            </w:pPr>
            <w:r w:rsidRPr="00A512F9">
              <w:rPr>
                <w:sz w:val="20"/>
                <w:szCs w:val="20"/>
              </w:rPr>
              <w:t>07.1.00.07210</w:t>
            </w:r>
          </w:p>
        </w:tc>
        <w:tc>
          <w:tcPr>
            <w:tcW w:w="0" w:type="auto"/>
            <w:tcBorders>
              <w:top w:val="nil"/>
              <w:left w:val="single" w:sz="4" w:space="0" w:color="auto"/>
              <w:bottom w:val="single" w:sz="4" w:space="0" w:color="auto"/>
              <w:right w:val="nil"/>
            </w:tcBorders>
            <w:shd w:val="clear" w:color="auto" w:fill="auto"/>
            <w:noWrap/>
            <w:vAlign w:val="center"/>
            <w:hideMark/>
          </w:tcPr>
          <w:p w14:paraId="31BAE00D" w14:textId="77777777" w:rsidR="000A4544" w:rsidRPr="00A512F9" w:rsidRDefault="000A4544" w:rsidP="000A4544">
            <w:pPr>
              <w:jc w:val="center"/>
              <w:rPr>
                <w:sz w:val="20"/>
                <w:szCs w:val="20"/>
              </w:rPr>
            </w:pPr>
            <w:r w:rsidRPr="00A512F9">
              <w:rPr>
                <w:sz w:val="20"/>
                <w:szCs w:val="20"/>
              </w:rPr>
              <w:t>200</w:t>
            </w:r>
          </w:p>
        </w:tc>
        <w:tc>
          <w:tcPr>
            <w:tcW w:w="0" w:type="auto"/>
            <w:tcBorders>
              <w:top w:val="nil"/>
              <w:left w:val="single" w:sz="4" w:space="0" w:color="auto"/>
              <w:bottom w:val="single" w:sz="4" w:space="0" w:color="auto"/>
              <w:right w:val="nil"/>
            </w:tcBorders>
            <w:shd w:val="clear" w:color="auto" w:fill="auto"/>
            <w:noWrap/>
            <w:vAlign w:val="center"/>
            <w:hideMark/>
          </w:tcPr>
          <w:p w14:paraId="69321A94"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42328106"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68C942E" w14:textId="77777777" w:rsidR="000A4544" w:rsidRPr="00A512F9" w:rsidRDefault="000A4544" w:rsidP="000A4544">
            <w:pPr>
              <w:jc w:val="right"/>
              <w:rPr>
                <w:sz w:val="20"/>
                <w:szCs w:val="20"/>
              </w:rPr>
            </w:pPr>
            <w:r w:rsidRPr="00A512F9">
              <w:rPr>
                <w:sz w:val="20"/>
                <w:szCs w:val="20"/>
              </w:rPr>
              <w:t>5 632 065,00</w:t>
            </w:r>
          </w:p>
        </w:tc>
        <w:tc>
          <w:tcPr>
            <w:tcW w:w="0" w:type="auto"/>
            <w:tcBorders>
              <w:top w:val="nil"/>
              <w:left w:val="single" w:sz="4" w:space="0" w:color="auto"/>
              <w:bottom w:val="single" w:sz="4" w:space="0" w:color="auto"/>
              <w:right w:val="nil"/>
            </w:tcBorders>
            <w:shd w:val="clear" w:color="auto" w:fill="auto"/>
            <w:noWrap/>
            <w:vAlign w:val="center"/>
            <w:hideMark/>
          </w:tcPr>
          <w:p w14:paraId="7A1D69BF" w14:textId="77777777" w:rsidR="000A4544" w:rsidRPr="00A512F9" w:rsidRDefault="000A4544" w:rsidP="000A4544">
            <w:pPr>
              <w:jc w:val="right"/>
              <w:rPr>
                <w:sz w:val="20"/>
                <w:szCs w:val="20"/>
              </w:rPr>
            </w:pPr>
            <w:r w:rsidRPr="00A512F9">
              <w:rPr>
                <w:sz w:val="20"/>
                <w:szCs w:val="20"/>
              </w:rPr>
              <w:t>4 946 319,00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56EB7B3" w14:textId="77777777" w:rsidR="000A4544" w:rsidRPr="00A512F9" w:rsidRDefault="000A4544" w:rsidP="000A4544">
            <w:pPr>
              <w:jc w:val="right"/>
              <w:rPr>
                <w:sz w:val="20"/>
                <w:szCs w:val="20"/>
              </w:rPr>
            </w:pPr>
            <w:r w:rsidRPr="00A512F9">
              <w:rPr>
                <w:sz w:val="20"/>
                <w:szCs w:val="20"/>
              </w:rPr>
              <w:t>4 946 319,00</w:t>
            </w:r>
          </w:p>
        </w:tc>
      </w:tr>
      <w:tr w:rsidR="000A4544" w:rsidRPr="00A512F9" w14:paraId="03B14131"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394D1D1C"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5E629190" w14:textId="77777777" w:rsidR="000A4544" w:rsidRPr="00A512F9" w:rsidRDefault="000A4544" w:rsidP="000A4544">
            <w:pPr>
              <w:jc w:val="center"/>
              <w:rPr>
                <w:sz w:val="20"/>
                <w:szCs w:val="20"/>
              </w:rPr>
            </w:pPr>
            <w:r w:rsidRPr="00A512F9">
              <w:rPr>
                <w:sz w:val="20"/>
                <w:szCs w:val="20"/>
              </w:rPr>
              <w:t>07.1.00.07210</w:t>
            </w:r>
          </w:p>
        </w:tc>
        <w:tc>
          <w:tcPr>
            <w:tcW w:w="0" w:type="auto"/>
            <w:tcBorders>
              <w:top w:val="nil"/>
              <w:left w:val="single" w:sz="4" w:space="0" w:color="auto"/>
              <w:bottom w:val="single" w:sz="4" w:space="0" w:color="auto"/>
              <w:right w:val="nil"/>
            </w:tcBorders>
            <w:shd w:val="clear" w:color="auto" w:fill="auto"/>
            <w:noWrap/>
            <w:vAlign w:val="center"/>
            <w:hideMark/>
          </w:tcPr>
          <w:p w14:paraId="06772BB7" w14:textId="77777777" w:rsidR="000A4544" w:rsidRPr="00A512F9" w:rsidRDefault="000A4544" w:rsidP="000A4544">
            <w:pPr>
              <w:jc w:val="center"/>
              <w:rPr>
                <w:sz w:val="20"/>
                <w:szCs w:val="20"/>
              </w:rPr>
            </w:pPr>
            <w:r w:rsidRPr="00A512F9">
              <w:rPr>
                <w:sz w:val="20"/>
                <w:szCs w:val="20"/>
              </w:rPr>
              <w:t>240</w:t>
            </w:r>
          </w:p>
        </w:tc>
        <w:tc>
          <w:tcPr>
            <w:tcW w:w="0" w:type="auto"/>
            <w:tcBorders>
              <w:top w:val="nil"/>
              <w:left w:val="single" w:sz="4" w:space="0" w:color="auto"/>
              <w:bottom w:val="single" w:sz="4" w:space="0" w:color="auto"/>
              <w:right w:val="nil"/>
            </w:tcBorders>
            <w:shd w:val="clear" w:color="auto" w:fill="auto"/>
            <w:noWrap/>
            <w:vAlign w:val="center"/>
            <w:hideMark/>
          </w:tcPr>
          <w:p w14:paraId="24D4BC43"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nil"/>
            </w:tcBorders>
            <w:shd w:val="clear" w:color="auto" w:fill="auto"/>
            <w:noWrap/>
            <w:vAlign w:val="center"/>
            <w:hideMark/>
          </w:tcPr>
          <w:p w14:paraId="10471356" w14:textId="77777777" w:rsidR="000A4544" w:rsidRPr="00A512F9" w:rsidRDefault="000A4544" w:rsidP="000A4544">
            <w:pPr>
              <w:jc w:val="center"/>
              <w:rPr>
                <w:sz w:val="20"/>
                <w:szCs w:val="20"/>
              </w:rPr>
            </w:pPr>
            <w:r w:rsidRPr="00A512F9">
              <w:rPr>
                <w:sz w:val="20"/>
                <w:szCs w:val="20"/>
              </w:rPr>
              <w:t>02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1BD782D" w14:textId="77777777" w:rsidR="000A4544" w:rsidRPr="00A512F9" w:rsidRDefault="000A4544" w:rsidP="000A4544">
            <w:pPr>
              <w:jc w:val="right"/>
              <w:rPr>
                <w:sz w:val="20"/>
                <w:szCs w:val="20"/>
              </w:rPr>
            </w:pPr>
            <w:r w:rsidRPr="00A512F9">
              <w:rPr>
                <w:sz w:val="20"/>
                <w:szCs w:val="20"/>
              </w:rPr>
              <w:t>5 632 065,00</w:t>
            </w:r>
          </w:p>
        </w:tc>
        <w:tc>
          <w:tcPr>
            <w:tcW w:w="0" w:type="auto"/>
            <w:tcBorders>
              <w:top w:val="nil"/>
              <w:left w:val="single" w:sz="4" w:space="0" w:color="auto"/>
              <w:bottom w:val="single" w:sz="4" w:space="0" w:color="auto"/>
              <w:right w:val="nil"/>
            </w:tcBorders>
            <w:shd w:val="clear" w:color="auto" w:fill="auto"/>
            <w:noWrap/>
            <w:vAlign w:val="center"/>
            <w:hideMark/>
          </w:tcPr>
          <w:p w14:paraId="2CB81716" w14:textId="77777777" w:rsidR="000A4544" w:rsidRPr="00A512F9" w:rsidRDefault="000A4544" w:rsidP="000A4544">
            <w:pPr>
              <w:jc w:val="right"/>
              <w:rPr>
                <w:sz w:val="20"/>
                <w:szCs w:val="20"/>
              </w:rPr>
            </w:pPr>
            <w:r w:rsidRPr="00A512F9">
              <w:rPr>
                <w:sz w:val="20"/>
                <w:szCs w:val="20"/>
              </w:rPr>
              <w:t>4 946 319,00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D5A7E6F" w14:textId="77777777" w:rsidR="000A4544" w:rsidRPr="00A512F9" w:rsidRDefault="000A4544" w:rsidP="000A4544">
            <w:pPr>
              <w:jc w:val="right"/>
              <w:rPr>
                <w:sz w:val="20"/>
                <w:szCs w:val="20"/>
              </w:rPr>
            </w:pPr>
            <w:r w:rsidRPr="00A512F9">
              <w:rPr>
                <w:sz w:val="20"/>
                <w:szCs w:val="20"/>
              </w:rPr>
              <w:t>4 946 319,00</w:t>
            </w:r>
          </w:p>
        </w:tc>
      </w:tr>
      <w:tr w:rsidR="000A4544" w:rsidRPr="00A512F9" w14:paraId="3A193101"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421EB89C" w14:textId="77777777" w:rsidR="000A4544" w:rsidRPr="00A512F9" w:rsidRDefault="000A4544" w:rsidP="000A4544">
            <w:pPr>
              <w:rPr>
                <w:sz w:val="20"/>
                <w:szCs w:val="20"/>
              </w:rPr>
            </w:pPr>
            <w:r w:rsidRPr="00A512F9">
              <w:rPr>
                <w:sz w:val="20"/>
                <w:szCs w:val="20"/>
              </w:rPr>
              <w:t xml:space="preserve">Предоставление </w:t>
            </w:r>
            <w:r w:rsidRPr="00A512F9">
              <w:rPr>
                <w:sz w:val="20"/>
                <w:szCs w:val="20"/>
              </w:rPr>
              <w:lastRenderedPageBreak/>
              <w:t>субсидий бюджетным, автономным учреждениям и иным некоммерческим организациям</w:t>
            </w:r>
          </w:p>
        </w:tc>
        <w:tc>
          <w:tcPr>
            <w:tcW w:w="0" w:type="auto"/>
            <w:tcBorders>
              <w:top w:val="nil"/>
              <w:left w:val="single" w:sz="4" w:space="0" w:color="auto"/>
              <w:bottom w:val="single" w:sz="4" w:space="0" w:color="auto"/>
              <w:right w:val="nil"/>
            </w:tcBorders>
            <w:shd w:val="clear" w:color="auto" w:fill="auto"/>
            <w:noWrap/>
            <w:vAlign w:val="center"/>
            <w:hideMark/>
          </w:tcPr>
          <w:p w14:paraId="2F9D2146" w14:textId="77777777" w:rsidR="000A4544" w:rsidRPr="00A512F9" w:rsidRDefault="000A4544" w:rsidP="000A4544">
            <w:pPr>
              <w:jc w:val="center"/>
              <w:rPr>
                <w:sz w:val="20"/>
                <w:szCs w:val="20"/>
              </w:rPr>
            </w:pPr>
            <w:r w:rsidRPr="00A512F9">
              <w:rPr>
                <w:sz w:val="20"/>
                <w:szCs w:val="20"/>
              </w:rPr>
              <w:lastRenderedPageBreak/>
              <w:t>07.1.00.07210</w:t>
            </w:r>
          </w:p>
        </w:tc>
        <w:tc>
          <w:tcPr>
            <w:tcW w:w="0" w:type="auto"/>
            <w:tcBorders>
              <w:top w:val="nil"/>
              <w:left w:val="single" w:sz="4" w:space="0" w:color="auto"/>
              <w:bottom w:val="single" w:sz="4" w:space="0" w:color="auto"/>
              <w:right w:val="nil"/>
            </w:tcBorders>
            <w:shd w:val="clear" w:color="auto" w:fill="auto"/>
            <w:noWrap/>
            <w:vAlign w:val="center"/>
            <w:hideMark/>
          </w:tcPr>
          <w:p w14:paraId="3A1243C9" w14:textId="77777777" w:rsidR="000A4544" w:rsidRPr="00A512F9" w:rsidRDefault="000A4544" w:rsidP="000A4544">
            <w:pPr>
              <w:jc w:val="center"/>
              <w:rPr>
                <w:sz w:val="20"/>
                <w:szCs w:val="20"/>
              </w:rPr>
            </w:pPr>
            <w:r w:rsidRPr="00A512F9">
              <w:rPr>
                <w:sz w:val="20"/>
                <w:szCs w:val="20"/>
              </w:rPr>
              <w:t>60</w:t>
            </w:r>
            <w:r w:rsidRPr="00A512F9">
              <w:rPr>
                <w:sz w:val="20"/>
                <w:szCs w:val="20"/>
              </w:rPr>
              <w:lastRenderedPageBreak/>
              <w:t>0</w:t>
            </w:r>
          </w:p>
        </w:tc>
        <w:tc>
          <w:tcPr>
            <w:tcW w:w="0" w:type="auto"/>
            <w:tcBorders>
              <w:top w:val="nil"/>
              <w:left w:val="single" w:sz="4" w:space="0" w:color="auto"/>
              <w:bottom w:val="single" w:sz="4" w:space="0" w:color="auto"/>
              <w:right w:val="nil"/>
            </w:tcBorders>
            <w:shd w:val="clear" w:color="auto" w:fill="auto"/>
            <w:noWrap/>
            <w:vAlign w:val="center"/>
            <w:hideMark/>
          </w:tcPr>
          <w:p w14:paraId="69BF4930" w14:textId="77777777" w:rsidR="000A4544" w:rsidRPr="00A512F9" w:rsidRDefault="000A4544" w:rsidP="000A4544">
            <w:pPr>
              <w:jc w:val="center"/>
              <w:rPr>
                <w:sz w:val="20"/>
                <w:szCs w:val="20"/>
              </w:rPr>
            </w:pPr>
            <w:r w:rsidRPr="00A512F9">
              <w:rPr>
                <w:sz w:val="20"/>
                <w:szCs w:val="20"/>
              </w:rPr>
              <w:lastRenderedPageBreak/>
              <w:t> </w:t>
            </w:r>
          </w:p>
        </w:tc>
        <w:tc>
          <w:tcPr>
            <w:tcW w:w="0" w:type="auto"/>
            <w:tcBorders>
              <w:top w:val="nil"/>
              <w:left w:val="single" w:sz="4" w:space="0" w:color="auto"/>
              <w:bottom w:val="single" w:sz="4" w:space="0" w:color="auto"/>
              <w:right w:val="nil"/>
            </w:tcBorders>
            <w:shd w:val="clear" w:color="auto" w:fill="auto"/>
            <w:noWrap/>
            <w:vAlign w:val="center"/>
            <w:hideMark/>
          </w:tcPr>
          <w:p w14:paraId="6A67A81A"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5A8DC57" w14:textId="77777777" w:rsidR="000A4544" w:rsidRPr="00A512F9" w:rsidRDefault="000A4544" w:rsidP="000A4544">
            <w:pPr>
              <w:jc w:val="right"/>
              <w:rPr>
                <w:sz w:val="20"/>
                <w:szCs w:val="20"/>
              </w:rPr>
            </w:pPr>
            <w:r w:rsidRPr="00A512F9">
              <w:rPr>
                <w:sz w:val="20"/>
                <w:szCs w:val="20"/>
              </w:rPr>
              <w:t>812 677,87</w:t>
            </w:r>
          </w:p>
        </w:tc>
        <w:tc>
          <w:tcPr>
            <w:tcW w:w="0" w:type="auto"/>
            <w:tcBorders>
              <w:top w:val="nil"/>
              <w:left w:val="single" w:sz="4" w:space="0" w:color="auto"/>
              <w:bottom w:val="single" w:sz="4" w:space="0" w:color="auto"/>
              <w:right w:val="nil"/>
            </w:tcBorders>
            <w:shd w:val="clear" w:color="auto" w:fill="auto"/>
            <w:noWrap/>
            <w:vAlign w:val="center"/>
            <w:hideMark/>
          </w:tcPr>
          <w:p w14:paraId="5A19C8D9"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A3B2578" w14:textId="77777777" w:rsidR="000A4544" w:rsidRPr="00A512F9" w:rsidRDefault="000A4544" w:rsidP="000A4544">
            <w:pPr>
              <w:jc w:val="right"/>
              <w:rPr>
                <w:sz w:val="20"/>
                <w:szCs w:val="20"/>
              </w:rPr>
            </w:pPr>
            <w:r w:rsidRPr="00A512F9">
              <w:rPr>
                <w:sz w:val="20"/>
                <w:szCs w:val="20"/>
              </w:rPr>
              <w:t>0,00</w:t>
            </w:r>
          </w:p>
        </w:tc>
      </w:tr>
      <w:tr w:rsidR="000A4544" w:rsidRPr="00A512F9" w14:paraId="0AD5D0F0"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7379C6FB" w14:textId="77777777" w:rsidR="000A4544" w:rsidRPr="00A512F9" w:rsidRDefault="000A4544" w:rsidP="000A4544">
            <w:pPr>
              <w:rPr>
                <w:sz w:val="20"/>
                <w:szCs w:val="20"/>
              </w:rPr>
            </w:pPr>
            <w:r w:rsidRPr="00A512F9">
              <w:rPr>
                <w:sz w:val="20"/>
                <w:szCs w:val="20"/>
              </w:rPr>
              <w:t>Субсидии бюджетным учреждениям</w:t>
            </w:r>
          </w:p>
        </w:tc>
        <w:tc>
          <w:tcPr>
            <w:tcW w:w="0" w:type="auto"/>
            <w:tcBorders>
              <w:top w:val="nil"/>
              <w:left w:val="single" w:sz="4" w:space="0" w:color="auto"/>
              <w:bottom w:val="single" w:sz="4" w:space="0" w:color="auto"/>
              <w:right w:val="nil"/>
            </w:tcBorders>
            <w:shd w:val="clear" w:color="auto" w:fill="auto"/>
            <w:noWrap/>
            <w:vAlign w:val="center"/>
            <w:hideMark/>
          </w:tcPr>
          <w:p w14:paraId="21D3804C" w14:textId="77777777" w:rsidR="000A4544" w:rsidRPr="00A512F9" w:rsidRDefault="000A4544" w:rsidP="000A4544">
            <w:pPr>
              <w:jc w:val="center"/>
              <w:rPr>
                <w:sz w:val="20"/>
                <w:szCs w:val="20"/>
              </w:rPr>
            </w:pPr>
            <w:r w:rsidRPr="00A512F9">
              <w:rPr>
                <w:sz w:val="20"/>
                <w:szCs w:val="20"/>
              </w:rPr>
              <w:t>07.1.00.07210</w:t>
            </w:r>
          </w:p>
        </w:tc>
        <w:tc>
          <w:tcPr>
            <w:tcW w:w="0" w:type="auto"/>
            <w:tcBorders>
              <w:top w:val="nil"/>
              <w:left w:val="single" w:sz="4" w:space="0" w:color="auto"/>
              <w:bottom w:val="single" w:sz="4" w:space="0" w:color="auto"/>
              <w:right w:val="nil"/>
            </w:tcBorders>
            <w:shd w:val="clear" w:color="auto" w:fill="auto"/>
            <w:noWrap/>
            <w:vAlign w:val="center"/>
            <w:hideMark/>
          </w:tcPr>
          <w:p w14:paraId="49EDB9DA" w14:textId="77777777" w:rsidR="000A4544" w:rsidRPr="00A512F9" w:rsidRDefault="000A4544" w:rsidP="000A4544">
            <w:pPr>
              <w:jc w:val="center"/>
              <w:rPr>
                <w:sz w:val="20"/>
                <w:szCs w:val="20"/>
              </w:rPr>
            </w:pPr>
            <w:r w:rsidRPr="00A512F9">
              <w:rPr>
                <w:sz w:val="20"/>
                <w:szCs w:val="20"/>
              </w:rPr>
              <w:t>610</w:t>
            </w:r>
          </w:p>
        </w:tc>
        <w:tc>
          <w:tcPr>
            <w:tcW w:w="0" w:type="auto"/>
            <w:tcBorders>
              <w:top w:val="nil"/>
              <w:left w:val="single" w:sz="4" w:space="0" w:color="auto"/>
              <w:bottom w:val="single" w:sz="4" w:space="0" w:color="auto"/>
              <w:right w:val="nil"/>
            </w:tcBorders>
            <w:shd w:val="clear" w:color="auto" w:fill="auto"/>
            <w:noWrap/>
            <w:vAlign w:val="center"/>
            <w:hideMark/>
          </w:tcPr>
          <w:p w14:paraId="3FFFBCA8"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nil"/>
            </w:tcBorders>
            <w:shd w:val="clear" w:color="auto" w:fill="auto"/>
            <w:noWrap/>
            <w:vAlign w:val="center"/>
            <w:hideMark/>
          </w:tcPr>
          <w:p w14:paraId="50F5586A" w14:textId="77777777" w:rsidR="000A4544" w:rsidRPr="00A512F9" w:rsidRDefault="000A4544" w:rsidP="000A4544">
            <w:pPr>
              <w:jc w:val="center"/>
              <w:rPr>
                <w:sz w:val="20"/>
                <w:szCs w:val="20"/>
              </w:rPr>
            </w:pPr>
            <w:r w:rsidRPr="00A512F9">
              <w:rPr>
                <w:sz w:val="20"/>
                <w:szCs w:val="20"/>
              </w:rPr>
              <w:t>02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F4DBD1C" w14:textId="77777777" w:rsidR="000A4544" w:rsidRPr="00A512F9" w:rsidRDefault="000A4544" w:rsidP="000A4544">
            <w:pPr>
              <w:jc w:val="right"/>
              <w:rPr>
                <w:sz w:val="20"/>
                <w:szCs w:val="20"/>
              </w:rPr>
            </w:pPr>
            <w:r w:rsidRPr="00A512F9">
              <w:rPr>
                <w:sz w:val="20"/>
                <w:szCs w:val="20"/>
              </w:rPr>
              <w:t>812 677,87</w:t>
            </w:r>
          </w:p>
        </w:tc>
        <w:tc>
          <w:tcPr>
            <w:tcW w:w="0" w:type="auto"/>
            <w:tcBorders>
              <w:top w:val="nil"/>
              <w:left w:val="single" w:sz="4" w:space="0" w:color="auto"/>
              <w:bottom w:val="single" w:sz="4" w:space="0" w:color="auto"/>
              <w:right w:val="nil"/>
            </w:tcBorders>
            <w:shd w:val="clear" w:color="auto" w:fill="auto"/>
            <w:noWrap/>
            <w:vAlign w:val="center"/>
            <w:hideMark/>
          </w:tcPr>
          <w:p w14:paraId="145CDCE0"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9924109" w14:textId="77777777" w:rsidR="000A4544" w:rsidRPr="00A512F9" w:rsidRDefault="000A4544" w:rsidP="000A4544">
            <w:pPr>
              <w:jc w:val="right"/>
              <w:rPr>
                <w:sz w:val="20"/>
                <w:szCs w:val="20"/>
              </w:rPr>
            </w:pPr>
            <w:r w:rsidRPr="00A512F9">
              <w:rPr>
                <w:sz w:val="20"/>
                <w:szCs w:val="20"/>
              </w:rPr>
              <w:t>0,00</w:t>
            </w:r>
          </w:p>
        </w:tc>
      </w:tr>
      <w:tr w:rsidR="000A4544" w:rsidRPr="00A512F9" w14:paraId="3C07ABDB"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47BD326C" w14:textId="77777777" w:rsidR="000A4544" w:rsidRPr="00A512F9" w:rsidRDefault="000A4544" w:rsidP="000A4544">
            <w:pPr>
              <w:rPr>
                <w:bCs/>
                <w:sz w:val="20"/>
                <w:szCs w:val="20"/>
              </w:rPr>
            </w:pPr>
            <w:r w:rsidRPr="00A512F9">
              <w:rPr>
                <w:bCs/>
                <w:sz w:val="20"/>
                <w:szCs w:val="20"/>
              </w:rPr>
              <w:t>Расходы на обеспечение деятельности (оказание услуг) начальных, неполных средних и средних школ, школ-детских садов</w:t>
            </w:r>
          </w:p>
        </w:tc>
        <w:tc>
          <w:tcPr>
            <w:tcW w:w="0" w:type="auto"/>
            <w:tcBorders>
              <w:top w:val="nil"/>
              <w:left w:val="single" w:sz="4" w:space="0" w:color="auto"/>
              <w:bottom w:val="single" w:sz="4" w:space="0" w:color="auto"/>
              <w:right w:val="nil"/>
            </w:tcBorders>
            <w:shd w:val="clear" w:color="auto" w:fill="auto"/>
            <w:noWrap/>
            <w:vAlign w:val="center"/>
            <w:hideMark/>
          </w:tcPr>
          <w:p w14:paraId="40442BA8" w14:textId="77777777" w:rsidR="000A4544" w:rsidRPr="00A512F9" w:rsidRDefault="000A4544" w:rsidP="000A4544">
            <w:pPr>
              <w:jc w:val="center"/>
              <w:rPr>
                <w:bCs/>
                <w:sz w:val="20"/>
                <w:szCs w:val="20"/>
              </w:rPr>
            </w:pPr>
            <w:r w:rsidRPr="00A512F9">
              <w:rPr>
                <w:bCs/>
                <w:sz w:val="20"/>
                <w:szCs w:val="20"/>
              </w:rPr>
              <w:t>07.1.00.07290</w:t>
            </w:r>
          </w:p>
        </w:tc>
        <w:tc>
          <w:tcPr>
            <w:tcW w:w="0" w:type="auto"/>
            <w:tcBorders>
              <w:top w:val="nil"/>
              <w:left w:val="single" w:sz="4" w:space="0" w:color="auto"/>
              <w:bottom w:val="single" w:sz="4" w:space="0" w:color="auto"/>
              <w:right w:val="nil"/>
            </w:tcBorders>
            <w:shd w:val="clear" w:color="auto" w:fill="auto"/>
            <w:noWrap/>
            <w:vAlign w:val="center"/>
            <w:hideMark/>
          </w:tcPr>
          <w:p w14:paraId="124B9E61"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7A07BA9D"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158F0EE6"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C3B5CC1" w14:textId="77777777" w:rsidR="000A4544" w:rsidRPr="00A512F9" w:rsidRDefault="000A4544" w:rsidP="000A4544">
            <w:pPr>
              <w:jc w:val="right"/>
              <w:rPr>
                <w:bCs/>
                <w:sz w:val="20"/>
                <w:szCs w:val="20"/>
              </w:rPr>
            </w:pPr>
            <w:r w:rsidRPr="00A512F9">
              <w:rPr>
                <w:bCs/>
                <w:sz w:val="20"/>
                <w:szCs w:val="20"/>
              </w:rPr>
              <w:t>119 542 778,72</w:t>
            </w:r>
          </w:p>
        </w:tc>
        <w:tc>
          <w:tcPr>
            <w:tcW w:w="0" w:type="auto"/>
            <w:tcBorders>
              <w:top w:val="nil"/>
              <w:left w:val="single" w:sz="4" w:space="0" w:color="auto"/>
              <w:bottom w:val="single" w:sz="4" w:space="0" w:color="auto"/>
              <w:right w:val="nil"/>
            </w:tcBorders>
            <w:shd w:val="clear" w:color="auto" w:fill="auto"/>
            <w:noWrap/>
            <w:vAlign w:val="center"/>
            <w:hideMark/>
          </w:tcPr>
          <w:p w14:paraId="7C6231B9" w14:textId="77777777" w:rsidR="000A4544" w:rsidRPr="00A512F9" w:rsidRDefault="000A4544" w:rsidP="000A4544">
            <w:pPr>
              <w:jc w:val="right"/>
              <w:rPr>
                <w:bCs/>
                <w:sz w:val="20"/>
                <w:szCs w:val="20"/>
              </w:rPr>
            </w:pPr>
            <w:r w:rsidRPr="00A512F9">
              <w:rPr>
                <w:bCs/>
                <w:sz w:val="20"/>
                <w:szCs w:val="20"/>
              </w:rPr>
              <w:t>120 868 200,00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E1A8FB3" w14:textId="77777777" w:rsidR="000A4544" w:rsidRPr="00A512F9" w:rsidRDefault="000A4544" w:rsidP="000A4544">
            <w:pPr>
              <w:jc w:val="right"/>
              <w:rPr>
                <w:bCs/>
                <w:sz w:val="20"/>
                <w:szCs w:val="20"/>
              </w:rPr>
            </w:pPr>
            <w:r w:rsidRPr="00A512F9">
              <w:rPr>
                <w:bCs/>
                <w:sz w:val="20"/>
                <w:szCs w:val="20"/>
              </w:rPr>
              <w:t>120 894 200,00</w:t>
            </w:r>
          </w:p>
        </w:tc>
      </w:tr>
      <w:tr w:rsidR="000A4544" w:rsidRPr="00A512F9" w14:paraId="212D0024"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0D58C4A2" w14:textId="77777777" w:rsidR="000A4544" w:rsidRPr="00A512F9" w:rsidRDefault="000A4544" w:rsidP="000A4544">
            <w:pPr>
              <w:rPr>
                <w:sz w:val="20"/>
                <w:szCs w:val="20"/>
              </w:rPr>
            </w:pPr>
            <w:r w:rsidRPr="00A512F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auto" w:fill="auto"/>
            <w:noWrap/>
            <w:vAlign w:val="center"/>
            <w:hideMark/>
          </w:tcPr>
          <w:p w14:paraId="217C26B0" w14:textId="77777777" w:rsidR="000A4544" w:rsidRPr="00A512F9" w:rsidRDefault="000A4544" w:rsidP="000A4544">
            <w:pPr>
              <w:jc w:val="center"/>
              <w:rPr>
                <w:sz w:val="20"/>
                <w:szCs w:val="20"/>
              </w:rPr>
            </w:pPr>
            <w:r w:rsidRPr="00A512F9">
              <w:rPr>
                <w:sz w:val="20"/>
                <w:szCs w:val="20"/>
              </w:rPr>
              <w:t>07.1.00.07290</w:t>
            </w:r>
          </w:p>
        </w:tc>
        <w:tc>
          <w:tcPr>
            <w:tcW w:w="0" w:type="auto"/>
            <w:tcBorders>
              <w:top w:val="nil"/>
              <w:left w:val="single" w:sz="4" w:space="0" w:color="auto"/>
              <w:bottom w:val="single" w:sz="4" w:space="0" w:color="auto"/>
              <w:right w:val="nil"/>
            </w:tcBorders>
            <w:shd w:val="clear" w:color="auto" w:fill="auto"/>
            <w:noWrap/>
            <w:vAlign w:val="center"/>
            <w:hideMark/>
          </w:tcPr>
          <w:p w14:paraId="32E4EB61" w14:textId="77777777" w:rsidR="000A4544" w:rsidRPr="00A512F9" w:rsidRDefault="000A4544" w:rsidP="000A4544">
            <w:pPr>
              <w:jc w:val="center"/>
              <w:rPr>
                <w:sz w:val="20"/>
                <w:szCs w:val="20"/>
              </w:rPr>
            </w:pPr>
            <w:r w:rsidRPr="00A512F9">
              <w:rPr>
                <w:sz w:val="20"/>
                <w:szCs w:val="20"/>
              </w:rPr>
              <w:t>100</w:t>
            </w:r>
          </w:p>
        </w:tc>
        <w:tc>
          <w:tcPr>
            <w:tcW w:w="0" w:type="auto"/>
            <w:tcBorders>
              <w:top w:val="nil"/>
              <w:left w:val="single" w:sz="4" w:space="0" w:color="auto"/>
              <w:bottom w:val="single" w:sz="4" w:space="0" w:color="auto"/>
              <w:right w:val="nil"/>
            </w:tcBorders>
            <w:shd w:val="clear" w:color="auto" w:fill="auto"/>
            <w:noWrap/>
            <w:vAlign w:val="center"/>
            <w:hideMark/>
          </w:tcPr>
          <w:p w14:paraId="1326BFFB"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509FCE8F"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DC41DA4" w14:textId="77777777" w:rsidR="000A4544" w:rsidRPr="00A512F9" w:rsidRDefault="000A4544" w:rsidP="000A4544">
            <w:pPr>
              <w:jc w:val="right"/>
              <w:rPr>
                <w:sz w:val="20"/>
                <w:szCs w:val="20"/>
              </w:rPr>
            </w:pPr>
            <w:r w:rsidRPr="00A512F9">
              <w:rPr>
                <w:sz w:val="20"/>
                <w:szCs w:val="20"/>
              </w:rPr>
              <w:t>1 300,00</w:t>
            </w:r>
          </w:p>
        </w:tc>
        <w:tc>
          <w:tcPr>
            <w:tcW w:w="0" w:type="auto"/>
            <w:tcBorders>
              <w:top w:val="nil"/>
              <w:left w:val="single" w:sz="4" w:space="0" w:color="auto"/>
              <w:bottom w:val="single" w:sz="4" w:space="0" w:color="auto"/>
              <w:right w:val="nil"/>
            </w:tcBorders>
            <w:shd w:val="clear" w:color="auto" w:fill="auto"/>
            <w:noWrap/>
            <w:vAlign w:val="center"/>
            <w:hideMark/>
          </w:tcPr>
          <w:p w14:paraId="07B1E051" w14:textId="77777777" w:rsidR="000A4544" w:rsidRPr="00A512F9" w:rsidRDefault="000A4544" w:rsidP="000A4544">
            <w:pPr>
              <w:jc w:val="right"/>
              <w:rPr>
                <w:sz w:val="20"/>
                <w:szCs w:val="20"/>
              </w:rPr>
            </w:pPr>
            <w:r w:rsidRPr="00A512F9">
              <w:rPr>
                <w:sz w:val="20"/>
                <w:szCs w:val="20"/>
              </w:rPr>
              <w:t>60 001 300,00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DF73EB2" w14:textId="77777777" w:rsidR="000A4544" w:rsidRPr="00A512F9" w:rsidRDefault="000A4544" w:rsidP="000A4544">
            <w:pPr>
              <w:jc w:val="right"/>
              <w:rPr>
                <w:sz w:val="20"/>
                <w:szCs w:val="20"/>
              </w:rPr>
            </w:pPr>
            <w:r w:rsidRPr="00A512F9">
              <w:rPr>
                <w:sz w:val="20"/>
                <w:szCs w:val="20"/>
              </w:rPr>
              <w:t>60 001 300,00</w:t>
            </w:r>
          </w:p>
        </w:tc>
      </w:tr>
      <w:tr w:rsidR="000A4544" w:rsidRPr="00A512F9" w14:paraId="2A768D6E"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566B37DF" w14:textId="77777777" w:rsidR="000A4544" w:rsidRPr="00A512F9" w:rsidRDefault="000A4544" w:rsidP="000A4544">
            <w:pPr>
              <w:rPr>
                <w:sz w:val="20"/>
                <w:szCs w:val="20"/>
              </w:rPr>
            </w:pPr>
            <w:r w:rsidRPr="00A512F9">
              <w:rPr>
                <w:sz w:val="20"/>
                <w:szCs w:val="20"/>
              </w:rPr>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auto" w:fill="auto"/>
            <w:noWrap/>
            <w:vAlign w:val="center"/>
            <w:hideMark/>
          </w:tcPr>
          <w:p w14:paraId="6A4B5B33" w14:textId="77777777" w:rsidR="000A4544" w:rsidRPr="00A512F9" w:rsidRDefault="000A4544" w:rsidP="000A4544">
            <w:pPr>
              <w:jc w:val="center"/>
              <w:rPr>
                <w:sz w:val="20"/>
                <w:szCs w:val="20"/>
              </w:rPr>
            </w:pPr>
            <w:r w:rsidRPr="00A512F9">
              <w:rPr>
                <w:sz w:val="20"/>
                <w:szCs w:val="20"/>
              </w:rPr>
              <w:t>07.1.00.07290</w:t>
            </w:r>
          </w:p>
        </w:tc>
        <w:tc>
          <w:tcPr>
            <w:tcW w:w="0" w:type="auto"/>
            <w:tcBorders>
              <w:top w:val="nil"/>
              <w:left w:val="single" w:sz="4" w:space="0" w:color="auto"/>
              <w:bottom w:val="single" w:sz="4" w:space="0" w:color="auto"/>
              <w:right w:val="nil"/>
            </w:tcBorders>
            <w:shd w:val="clear" w:color="auto" w:fill="auto"/>
            <w:noWrap/>
            <w:vAlign w:val="center"/>
            <w:hideMark/>
          </w:tcPr>
          <w:p w14:paraId="67F690A9" w14:textId="77777777" w:rsidR="000A4544" w:rsidRPr="00A512F9" w:rsidRDefault="000A4544" w:rsidP="000A4544">
            <w:pPr>
              <w:jc w:val="center"/>
              <w:rPr>
                <w:sz w:val="20"/>
                <w:szCs w:val="20"/>
              </w:rPr>
            </w:pPr>
            <w:r w:rsidRPr="00A512F9">
              <w:rPr>
                <w:sz w:val="20"/>
                <w:szCs w:val="20"/>
              </w:rPr>
              <w:t>110</w:t>
            </w:r>
          </w:p>
        </w:tc>
        <w:tc>
          <w:tcPr>
            <w:tcW w:w="0" w:type="auto"/>
            <w:tcBorders>
              <w:top w:val="nil"/>
              <w:left w:val="single" w:sz="4" w:space="0" w:color="auto"/>
              <w:bottom w:val="single" w:sz="4" w:space="0" w:color="auto"/>
              <w:right w:val="nil"/>
            </w:tcBorders>
            <w:shd w:val="clear" w:color="auto" w:fill="auto"/>
            <w:noWrap/>
            <w:vAlign w:val="center"/>
            <w:hideMark/>
          </w:tcPr>
          <w:p w14:paraId="79189B20"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nil"/>
            </w:tcBorders>
            <w:shd w:val="clear" w:color="auto" w:fill="auto"/>
            <w:noWrap/>
            <w:vAlign w:val="center"/>
            <w:hideMark/>
          </w:tcPr>
          <w:p w14:paraId="400424DE" w14:textId="77777777" w:rsidR="000A4544" w:rsidRPr="00A512F9" w:rsidRDefault="000A4544" w:rsidP="000A4544">
            <w:pPr>
              <w:jc w:val="center"/>
              <w:rPr>
                <w:sz w:val="20"/>
                <w:szCs w:val="20"/>
              </w:rPr>
            </w:pPr>
            <w:r w:rsidRPr="00A512F9">
              <w:rPr>
                <w:sz w:val="20"/>
                <w:szCs w:val="20"/>
              </w:rPr>
              <w:t>02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A07376E" w14:textId="77777777" w:rsidR="000A4544" w:rsidRPr="00A512F9" w:rsidRDefault="000A4544" w:rsidP="000A4544">
            <w:pPr>
              <w:jc w:val="right"/>
              <w:rPr>
                <w:sz w:val="20"/>
                <w:szCs w:val="20"/>
              </w:rPr>
            </w:pPr>
            <w:r w:rsidRPr="00A512F9">
              <w:rPr>
                <w:sz w:val="20"/>
                <w:szCs w:val="20"/>
              </w:rPr>
              <w:t>1 300,00</w:t>
            </w:r>
          </w:p>
        </w:tc>
        <w:tc>
          <w:tcPr>
            <w:tcW w:w="0" w:type="auto"/>
            <w:tcBorders>
              <w:top w:val="nil"/>
              <w:left w:val="single" w:sz="4" w:space="0" w:color="auto"/>
              <w:bottom w:val="single" w:sz="4" w:space="0" w:color="auto"/>
              <w:right w:val="nil"/>
            </w:tcBorders>
            <w:shd w:val="clear" w:color="auto" w:fill="auto"/>
            <w:noWrap/>
            <w:vAlign w:val="center"/>
            <w:hideMark/>
          </w:tcPr>
          <w:p w14:paraId="01E66E8D" w14:textId="77777777" w:rsidR="000A4544" w:rsidRPr="00A512F9" w:rsidRDefault="000A4544" w:rsidP="000A4544">
            <w:pPr>
              <w:jc w:val="right"/>
              <w:rPr>
                <w:sz w:val="20"/>
                <w:szCs w:val="20"/>
              </w:rPr>
            </w:pPr>
            <w:r w:rsidRPr="00A512F9">
              <w:rPr>
                <w:sz w:val="20"/>
                <w:szCs w:val="20"/>
              </w:rPr>
              <w:t>60 001 300,00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02BC6CE" w14:textId="77777777" w:rsidR="000A4544" w:rsidRPr="00A512F9" w:rsidRDefault="000A4544" w:rsidP="000A4544">
            <w:pPr>
              <w:jc w:val="right"/>
              <w:rPr>
                <w:sz w:val="20"/>
                <w:szCs w:val="20"/>
              </w:rPr>
            </w:pPr>
            <w:r w:rsidRPr="00A512F9">
              <w:rPr>
                <w:sz w:val="20"/>
                <w:szCs w:val="20"/>
              </w:rPr>
              <w:t>60 001 300,00</w:t>
            </w:r>
          </w:p>
        </w:tc>
      </w:tr>
      <w:tr w:rsidR="000A4544" w:rsidRPr="00A512F9" w14:paraId="509F69ED"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211C6F1A" w14:textId="77777777" w:rsidR="000A4544" w:rsidRPr="00A512F9" w:rsidRDefault="000A4544" w:rsidP="000A4544">
            <w:pPr>
              <w:rPr>
                <w:sz w:val="20"/>
                <w:szCs w:val="20"/>
              </w:rPr>
            </w:pPr>
            <w:r w:rsidRPr="00A512F9">
              <w:rPr>
                <w:sz w:val="20"/>
                <w:szCs w:val="20"/>
              </w:rPr>
              <w:t>Закупка товаров, работ и услуг для обеспечени</w:t>
            </w:r>
            <w:r w:rsidRPr="00A512F9">
              <w:rPr>
                <w:sz w:val="20"/>
                <w:szCs w:val="20"/>
              </w:rPr>
              <w:lastRenderedPageBreak/>
              <w:t>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5ADF003A" w14:textId="77777777" w:rsidR="000A4544" w:rsidRPr="00A512F9" w:rsidRDefault="000A4544" w:rsidP="000A4544">
            <w:pPr>
              <w:jc w:val="center"/>
              <w:rPr>
                <w:sz w:val="20"/>
                <w:szCs w:val="20"/>
              </w:rPr>
            </w:pPr>
            <w:r w:rsidRPr="00A512F9">
              <w:rPr>
                <w:sz w:val="20"/>
                <w:szCs w:val="20"/>
              </w:rPr>
              <w:lastRenderedPageBreak/>
              <w:t>07.1.00.07290</w:t>
            </w:r>
          </w:p>
        </w:tc>
        <w:tc>
          <w:tcPr>
            <w:tcW w:w="0" w:type="auto"/>
            <w:tcBorders>
              <w:top w:val="nil"/>
              <w:left w:val="single" w:sz="4" w:space="0" w:color="auto"/>
              <w:bottom w:val="single" w:sz="4" w:space="0" w:color="auto"/>
              <w:right w:val="nil"/>
            </w:tcBorders>
            <w:shd w:val="clear" w:color="auto" w:fill="auto"/>
            <w:noWrap/>
            <w:vAlign w:val="center"/>
            <w:hideMark/>
          </w:tcPr>
          <w:p w14:paraId="38188B5C" w14:textId="77777777" w:rsidR="000A4544" w:rsidRPr="00A512F9" w:rsidRDefault="000A4544" w:rsidP="000A4544">
            <w:pPr>
              <w:jc w:val="center"/>
              <w:rPr>
                <w:sz w:val="20"/>
                <w:szCs w:val="20"/>
              </w:rPr>
            </w:pPr>
            <w:r w:rsidRPr="00A512F9">
              <w:rPr>
                <w:sz w:val="20"/>
                <w:szCs w:val="20"/>
              </w:rPr>
              <w:t>200</w:t>
            </w:r>
          </w:p>
        </w:tc>
        <w:tc>
          <w:tcPr>
            <w:tcW w:w="0" w:type="auto"/>
            <w:tcBorders>
              <w:top w:val="nil"/>
              <w:left w:val="single" w:sz="4" w:space="0" w:color="auto"/>
              <w:bottom w:val="single" w:sz="4" w:space="0" w:color="auto"/>
              <w:right w:val="nil"/>
            </w:tcBorders>
            <w:shd w:val="clear" w:color="auto" w:fill="auto"/>
            <w:noWrap/>
            <w:vAlign w:val="center"/>
            <w:hideMark/>
          </w:tcPr>
          <w:p w14:paraId="20A71D8B"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46251E29"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902DB5F" w14:textId="77777777" w:rsidR="000A4544" w:rsidRPr="00A512F9" w:rsidRDefault="000A4544" w:rsidP="000A4544">
            <w:pPr>
              <w:jc w:val="right"/>
              <w:rPr>
                <w:sz w:val="20"/>
                <w:szCs w:val="20"/>
              </w:rPr>
            </w:pPr>
            <w:r w:rsidRPr="00A512F9">
              <w:rPr>
                <w:sz w:val="20"/>
                <w:szCs w:val="20"/>
              </w:rPr>
              <w:t>52 268 143,34</w:t>
            </w:r>
          </w:p>
        </w:tc>
        <w:tc>
          <w:tcPr>
            <w:tcW w:w="0" w:type="auto"/>
            <w:tcBorders>
              <w:top w:val="nil"/>
              <w:left w:val="single" w:sz="4" w:space="0" w:color="auto"/>
              <w:bottom w:val="single" w:sz="4" w:space="0" w:color="auto"/>
              <w:right w:val="nil"/>
            </w:tcBorders>
            <w:shd w:val="clear" w:color="auto" w:fill="auto"/>
            <w:noWrap/>
            <w:vAlign w:val="center"/>
            <w:hideMark/>
          </w:tcPr>
          <w:p w14:paraId="1DA68223" w14:textId="77777777" w:rsidR="000A4544" w:rsidRPr="00A512F9" w:rsidRDefault="000A4544" w:rsidP="000A4544">
            <w:pPr>
              <w:jc w:val="right"/>
              <w:rPr>
                <w:sz w:val="20"/>
                <w:szCs w:val="20"/>
              </w:rPr>
            </w:pPr>
            <w:r w:rsidRPr="00A512F9">
              <w:rPr>
                <w:sz w:val="20"/>
                <w:szCs w:val="20"/>
              </w:rPr>
              <w:t>40 866 900,00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7DB3C27" w14:textId="77777777" w:rsidR="000A4544" w:rsidRPr="00A512F9" w:rsidRDefault="000A4544" w:rsidP="000A4544">
            <w:pPr>
              <w:jc w:val="right"/>
              <w:rPr>
                <w:sz w:val="20"/>
                <w:szCs w:val="20"/>
              </w:rPr>
            </w:pPr>
            <w:r w:rsidRPr="00A512F9">
              <w:rPr>
                <w:sz w:val="20"/>
                <w:szCs w:val="20"/>
              </w:rPr>
              <w:t>40 892 900,00</w:t>
            </w:r>
          </w:p>
        </w:tc>
      </w:tr>
      <w:tr w:rsidR="000A4544" w:rsidRPr="00A512F9" w14:paraId="00926623"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0EAF8710"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7EDD1BBE" w14:textId="77777777" w:rsidR="000A4544" w:rsidRPr="00A512F9" w:rsidRDefault="000A4544" w:rsidP="000A4544">
            <w:pPr>
              <w:jc w:val="center"/>
              <w:rPr>
                <w:sz w:val="20"/>
                <w:szCs w:val="20"/>
              </w:rPr>
            </w:pPr>
            <w:r w:rsidRPr="00A512F9">
              <w:rPr>
                <w:sz w:val="20"/>
                <w:szCs w:val="20"/>
              </w:rPr>
              <w:t>07.1.00.07290</w:t>
            </w:r>
          </w:p>
        </w:tc>
        <w:tc>
          <w:tcPr>
            <w:tcW w:w="0" w:type="auto"/>
            <w:tcBorders>
              <w:top w:val="nil"/>
              <w:left w:val="single" w:sz="4" w:space="0" w:color="auto"/>
              <w:bottom w:val="single" w:sz="4" w:space="0" w:color="auto"/>
              <w:right w:val="nil"/>
            </w:tcBorders>
            <w:shd w:val="clear" w:color="auto" w:fill="auto"/>
            <w:noWrap/>
            <w:vAlign w:val="center"/>
            <w:hideMark/>
          </w:tcPr>
          <w:p w14:paraId="037E4B4D" w14:textId="77777777" w:rsidR="000A4544" w:rsidRPr="00A512F9" w:rsidRDefault="000A4544" w:rsidP="000A4544">
            <w:pPr>
              <w:jc w:val="center"/>
              <w:rPr>
                <w:sz w:val="20"/>
                <w:szCs w:val="20"/>
              </w:rPr>
            </w:pPr>
            <w:r w:rsidRPr="00A512F9">
              <w:rPr>
                <w:sz w:val="20"/>
                <w:szCs w:val="20"/>
              </w:rPr>
              <w:t>240</w:t>
            </w:r>
          </w:p>
        </w:tc>
        <w:tc>
          <w:tcPr>
            <w:tcW w:w="0" w:type="auto"/>
            <w:tcBorders>
              <w:top w:val="nil"/>
              <w:left w:val="single" w:sz="4" w:space="0" w:color="auto"/>
              <w:bottom w:val="single" w:sz="4" w:space="0" w:color="auto"/>
              <w:right w:val="nil"/>
            </w:tcBorders>
            <w:shd w:val="clear" w:color="auto" w:fill="auto"/>
            <w:noWrap/>
            <w:vAlign w:val="center"/>
            <w:hideMark/>
          </w:tcPr>
          <w:p w14:paraId="1F1B8571"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nil"/>
            </w:tcBorders>
            <w:shd w:val="clear" w:color="auto" w:fill="auto"/>
            <w:noWrap/>
            <w:vAlign w:val="center"/>
            <w:hideMark/>
          </w:tcPr>
          <w:p w14:paraId="7DDB09ED" w14:textId="77777777" w:rsidR="000A4544" w:rsidRPr="00A512F9" w:rsidRDefault="000A4544" w:rsidP="000A4544">
            <w:pPr>
              <w:jc w:val="center"/>
              <w:rPr>
                <w:sz w:val="20"/>
                <w:szCs w:val="20"/>
              </w:rPr>
            </w:pPr>
            <w:r w:rsidRPr="00A512F9">
              <w:rPr>
                <w:sz w:val="20"/>
                <w:szCs w:val="20"/>
              </w:rPr>
              <w:t>02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718CD0C" w14:textId="77777777" w:rsidR="000A4544" w:rsidRPr="00A512F9" w:rsidRDefault="000A4544" w:rsidP="000A4544">
            <w:pPr>
              <w:jc w:val="right"/>
              <w:rPr>
                <w:sz w:val="20"/>
                <w:szCs w:val="20"/>
              </w:rPr>
            </w:pPr>
            <w:r w:rsidRPr="00A512F9">
              <w:rPr>
                <w:sz w:val="20"/>
                <w:szCs w:val="20"/>
              </w:rPr>
              <w:t>52 268 143,34</w:t>
            </w:r>
          </w:p>
        </w:tc>
        <w:tc>
          <w:tcPr>
            <w:tcW w:w="0" w:type="auto"/>
            <w:tcBorders>
              <w:top w:val="nil"/>
              <w:left w:val="single" w:sz="4" w:space="0" w:color="auto"/>
              <w:bottom w:val="single" w:sz="4" w:space="0" w:color="auto"/>
              <w:right w:val="nil"/>
            </w:tcBorders>
            <w:shd w:val="clear" w:color="auto" w:fill="auto"/>
            <w:noWrap/>
            <w:vAlign w:val="center"/>
            <w:hideMark/>
          </w:tcPr>
          <w:p w14:paraId="6D7F1A40" w14:textId="77777777" w:rsidR="000A4544" w:rsidRPr="00A512F9" w:rsidRDefault="000A4544" w:rsidP="000A4544">
            <w:pPr>
              <w:jc w:val="right"/>
              <w:rPr>
                <w:sz w:val="20"/>
                <w:szCs w:val="20"/>
              </w:rPr>
            </w:pPr>
            <w:r w:rsidRPr="00A512F9">
              <w:rPr>
                <w:sz w:val="20"/>
                <w:szCs w:val="20"/>
              </w:rPr>
              <w:t>40 866 900,00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01F01BC" w14:textId="77777777" w:rsidR="000A4544" w:rsidRPr="00A512F9" w:rsidRDefault="000A4544" w:rsidP="000A4544">
            <w:pPr>
              <w:jc w:val="right"/>
              <w:rPr>
                <w:sz w:val="20"/>
                <w:szCs w:val="20"/>
              </w:rPr>
            </w:pPr>
            <w:r w:rsidRPr="00A512F9">
              <w:rPr>
                <w:sz w:val="20"/>
                <w:szCs w:val="20"/>
              </w:rPr>
              <w:t>40 892 900,00</w:t>
            </w:r>
          </w:p>
        </w:tc>
      </w:tr>
      <w:tr w:rsidR="000A4544" w:rsidRPr="00A512F9" w14:paraId="0B4C8E0B"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0B650238"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single" w:sz="4" w:space="0" w:color="auto"/>
              <w:bottom w:val="single" w:sz="4" w:space="0" w:color="auto"/>
              <w:right w:val="nil"/>
            </w:tcBorders>
            <w:shd w:val="clear" w:color="auto" w:fill="auto"/>
            <w:noWrap/>
            <w:vAlign w:val="center"/>
            <w:hideMark/>
          </w:tcPr>
          <w:p w14:paraId="3D12C5FC" w14:textId="77777777" w:rsidR="000A4544" w:rsidRPr="00A512F9" w:rsidRDefault="000A4544" w:rsidP="000A4544">
            <w:pPr>
              <w:jc w:val="center"/>
              <w:rPr>
                <w:sz w:val="20"/>
                <w:szCs w:val="20"/>
              </w:rPr>
            </w:pPr>
            <w:r w:rsidRPr="00A512F9">
              <w:rPr>
                <w:sz w:val="20"/>
                <w:szCs w:val="20"/>
              </w:rPr>
              <w:t>07.1.00.07290</w:t>
            </w:r>
          </w:p>
        </w:tc>
        <w:tc>
          <w:tcPr>
            <w:tcW w:w="0" w:type="auto"/>
            <w:tcBorders>
              <w:top w:val="nil"/>
              <w:left w:val="single" w:sz="4" w:space="0" w:color="auto"/>
              <w:bottom w:val="single" w:sz="4" w:space="0" w:color="auto"/>
              <w:right w:val="nil"/>
            </w:tcBorders>
            <w:shd w:val="clear" w:color="auto" w:fill="auto"/>
            <w:noWrap/>
            <w:vAlign w:val="center"/>
            <w:hideMark/>
          </w:tcPr>
          <w:p w14:paraId="144216E6" w14:textId="77777777" w:rsidR="000A4544" w:rsidRPr="00A512F9" w:rsidRDefault="000A4544" w:rsidP="000A4544">
            <w:pPr>
              <w:jc w:val="center"/>
              <w:rPr>
                <w:sz w:val="20"/>
                <w:szCs w:val="20"/>
              </w:rPr>
            </w:pPr>
            <w:r w:rsidRPr="00A512F9">
              <w:rPr>
                <w:sz w:val="20"/>
                <w:szCs w:val="20"/>
              </w:rPr>
              <w:t>600</w:t>
            </w:r>
          </w:p>
        </w:tc>
        <w:tc>
          <w:tcPr>
            <w:tcW w:w="0" w:type="auto"/>
            <w:tcBorders>
              <w:top w:val="nil"/>
              <w:left w:val="single" w:sz="4" w:space="0" w:color="auto"/>
              <w:bottom w:val="single" w:sz="4" w:space="0" w:color="auto"/>
              <w:right w:val="nil"/>
            </w:tcBorders>
            <w:shd w:val="clear" w:color="auto" w:fill="auto"/>
            <w:noWrap/>
            <w:vAlign w:val="center"/>
            <w:hideMark/>
          </w:tcPr>
          <w:p w14:paraId="46753625"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19AAF2F3"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E370F05" w14:textId="77777777" w:rsidR="000A4544" w:rsidRPr="00A512F9" w:rsidRDefault="000A4544" w:rsidP="000A4544">
            <w:pPr>
              <w:jc w:val="right"/>
              <w:rPr>
                <w:sz w:val="20"/>
                <w:szCs w:val="20"/>
              </w:rPr>
            </w:pPr>
            <w:r w:rsidRPr="00A512F9">
              <w:rPr>
                <w:sz w:val="20"/>
                <w:szCs w:val="20"/>
              </w:rPr>
              <w:t>66 129 541,38</w:t>
            </w:r>
          </w:p>
        </w:tc>
        <w:tc>
          <w:tcPr>
            <w:tcW w:w="0" w:type="auto"/>
            <w:tcBorders>
              <w:top w:val="nil"/>
              <w:left w:val="single" w:sz="4" w:space="0" w:color="auto"/>
              <w:bottom w:val="single" w:sz="4" w:space="0" w:color="auto"/>
              <w:right w:val="nil"/>
            </w:tcBorders>
            <w:shd w:val="clear" w:color="auto" w:fill="auto"/>
            <w:noWrap/>
            <w:vAlign w:val="center"/>
            <w:hideMark/>
          </w:tcPr>
          <w:p w14:paraId="31481C3E" w14:textId="77777777" w:rsidR="000A4544" w:rsidRPr="00A512F9" w:rsidRDefault="000A4544" w:rsidP="000A4544">
            <w:pPr>
              <w:jc w:val="right"/>
              <w:rPr>
                <w:sz w:val="20"/>
                <w:szCs w:val="20"/>
              </w:rPr>
            </w:pPr>
            <w:r w:rsidRPr="00A512F9">
              <w:rPr>
                <w:sz w:val="20"/>
                <w:szCs w:val="20"/>
              </w:rPr>
              <w:t>20 000 000,00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6703FCE" w14:textId="77777777" w:rsidR="000A4544" w:rsidRPr="00A512F9" w:rsidRDefault="000A4544" w:rsidP="000A4544">
            <w:pPr>
              <w:jc w:val="right"/>
              <w:rPr>
                <w:sz w:val="20"/>
                <w:szCs w:val="20"/>
              </w:rPr>
            </w:pPr>
            <w:r w:rsidRPr="00A512F9">
              <w:rPr>
                <w:sz w:val="20"/>
                <w:szCs w:val="20"/>
              </w:rPr>
              <w:t>20 000 000,00</w:t>
            </w:r>
          </w:p>
        </w:tc>
      </w:tr>
      <w:tr w:rsidR="000A4544" w:rsidRPr="00A512F9" w14:paraId="31CDD932"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12F1E50F" w14:textId="77777777" w:rsidR="000A4544" w:rsidRPr="00A512F9" w:rsidRDefault="000A4544" w:rsidP="000A4544">
            <w:pPr>
              <w:rPr>
                <w:sz w:val="20"/>
                <w:szCs w:val="20"/>
              </w:rPr>
            </w:pPr>
            <w:r w:rsidRPr="00A512F9">
              <w:rPr>
                <w:sz w:val="20"/>
                <w:szCs w:val="20"/>
              </w:rPr>
              <w:t>Субсидии бюджетным учреждениям</w:t>
            </w:r>
          </w:p>
        </w:tc>
        <w:tc>
          <w:tcPr>
            <w:tcW w:w="0" w:type="auto"/>
            <w:tcBorders>
              <w:top w:val="nil"/>
              <w:left w:val="single" w:sz="4" w:space="0" w:color="auto"/>
              <w:bottom w:val="single" w:sz="4" w:space="0" w:color="auto"/>
              <w:right w:val="nil"/>
            </w:tcBorders>
            <w:shd w:val="clear" w:color="auto" w:fill="auto"/>
            <w:noWrap/>
            <w:vAlign w:val="center"/>
            <w:hideMark/>
          </w:tcPr>
          <w:p w14:paraId="64ED389A" w14:textId="77777777" w:rsidR="000A4544" w:rsidRPr="00A512F9" w:rsidRDefault="000A4544" w:rsidP="000A4544">
            <w:pPr>
              <w:jc w:val="center"/>
              <w:rPr>
                <w:sz w:val="20"/>
                <w:szCs w:val="20"/>
              </w:rPr>
            </w:pPr>
            <w:r w:rsidRPr="00A512F9">
              <w:rPr>
                <w:sz w:val="20"/>
                <w:szCs w:val="20"/>
              </w:rPr>
              <w:t>07.1.00.07290</w:t>
            </w:r>
          </w:p>
        </w:tc>
        <w:tc>
          <w:tcPr>
            <w:tcW w:w="0" w:type="auto"/>
            <w:tcBorders>
              <w:top w:val="nil"/>
              <w:left w:val="single" w:sz="4" w:space="0" w:color="auto"/>
              <w:bottom w:val="single" w:sz="4" w:space="0" w:color="auto"/>
              <w:right w:val="nil"/>
            </w:tcBorders>
            <w:shd w:val="clear" w:color="auto" w:fill="auto"/>
            <w:noWrap/>
            <w:vAlign w:val="center"/>
            <w:hideMark/>
          </w:tcPr>
          <w:p w14:paraId="7BA16912" w14:textId="77777777" w:rsidR="000A4544" w:rsidRPr="00A512F9" w:rsidRDefault="000A4544" w:rsidP="000A4544">
            <w:pPr>
              <w:jc w:val="center"/>
              <w:rPr>
                <w:sz w:val="20"/>
                <w:szCs w:val="20"/>
              </w:rPr>
            </w:pPr>
            <w:r w:rsidRPr="00A512F9">
              <w:rPr>
                <w:sz w:val="20"/>
                <w:szCs w:val="20"/>
              </w:rPr>
              <w:t>610</w:t>
            </w:r>
          </w:p>
        </w:tc>
        <w:tc>
          <w:tcPr>
            <w:tcW w:w="0" w:type="auto"/>
            <w:tcBorders>
              <w:top w:val="nil"/>
              <w:left w:val="single" w:sz="4" w:space="0" w:color="auto"/>
              <w:bottom w:val="single" w:sz="4" w:space="0" w:color="auto"/>
              <w:right w:val="nil"/>
            </w:tcBorders>
            <w:shd w:val="clear" w:color="auto" w:fill="auto"/>
            <w:noWrap/>
            <w:vAlign w:val="center"/>
            <w:hideMark/>
          </w:tcPr>
          <w:p w14:paraId="7A48E4C7"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nil"/>
            </w:tcBorders>
            <w:shd w:val="clear" w:color="auto" w:fill="auto"/>
            <w:noWrap/>
            <w:vAlign w:val="center"/>
            <w:hideMark/>
          </w:tcPr>
          <w:p w14:paraId="597D8F44" w14:textId="77777777" w:rsidR="000A4544" w:rsidRPr="00A512F9" w:rsidRDefault="000A4544" w:rsidP="000A4544">
            <w:pPr>
              <w:jc w:val="center"/>
              <w:rPr>
                <w:sz w:val="20"/>
                <w:szCs w:val="20"/>
              </w:rPr>
            </w:pPr>
            <w:r w:rsidRPr="00A512F9">
              <w:rPr>
                <w:sz w:val="20"/>
                <w:szCs w:val="20"/>
              </w:rPr>
              <w:t>02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0EE0FFA" w14:textId="77777777" w:rsidR="000A4544" w:rsidRPr="00A512F9" w:rsidRDefault="000A4544" w:rsidP="000A4544">
            <w:pPr>
              <w:jc w:val="right"/>
              <w:rPr>
                <w:sz w:val="20"/>
                <w:szCs w:val="20"/>
              </w:rPr>
            </w:pPr>
            <w:r w:rsidRPr="00A512F9">
              <w:rPr>
                <w:sz w:val="20"/>
                <w:szCs w:val="20"/>
              </w:rPr>
              <w:t>66 129 541,38</w:t>
            </w:r>
          </w:p>
        </w:tc>
        <w:tc>
          <w:tcPr>
            <w:tcW w:w="0" w:type="auto"/>
            <w:tcBorders>
              <w:top w:val="nil"/>
              <w:left w:val="single" w:sz="4" w:space="0" w:color="auto"/>
              <w:bottom w:val="single" w:sz="4" w:space="0" w:color="auto"/>
              <w:right w:val="nil"/>
            </w:tcBorders>
            <w:shd w:val="clear" w:color="auto" w:fill="auto"/>
            <w:noWrap/>
            <w:vAlign w:val="center"/>
            <w:hideMark/>
          </w:tcPr>
          <w:p w14:paraId="07E7AF5C" w14:textId="77777777" w:rsidR="000A4544" w:rsidRPr="00A512F9" w:rsidRDefault="000A4544" w:rsidP="000A4544">
            <w:pPr>
              <w:jc w:val="right"/>
              <w:rPr>
                <w:sz w:val="20"/>
                <w:szCs w:val="20"/>
              </w:rPr>
            </w:pPr>
            <w:r w:rsidRPr="00A512F9">
              <w:rPr>
                <w:sz w:val="20"/>
                <w:szCs w:val="20"/>
              </w:rPr>
              <w:t>20 000 000,00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E3EFF1D" w14:textId="77777777" w:rsidR="000A4544" w:rsidRPr="00A512F9" w:rsidRDefault="000A4544" w:rsidP="000A4544">
            <w:pPr>
              <w:jc w:val="right"/>
              <w:rPr>
                <w:sz w:val="20"/>
                <w:szCs w:val="20"/>
              </w:rPr>
            </w:pPr>
            <w:r w:rsidRPr="00A512F9">
              <w:rPr>
                <w:sz w:val="20"/>
                <w:szCs w:val="20"/>
              </w:rPr>
              <w:t>20 000 000,00</w:t>
            </w:r>
          </w:p>
        </w:tc>
      </w:tr>
      <w:tr w:rsidR="000A4544" w:rsidRPr="00A512F9" w14:paraId="24E6ED99"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41122EF4" w14:textId="77777777" w:rsidR="000A4544" w:rsidRPr="00A512F9" w:rsidRDefault="000A4544" w:rsidP="000A4544">
            <w:pPr>
              <w:rPr>
                <w:sz w:val="20"/>
                <w:szCs w:val="20"/>
              </w:rPr>
            </w:pPr>
            <w:r w:rsidRPr="00A512F9">
              <w:rPr>
                <w:sz w:val="20"/>
                <w:szCs w:val="20"/>
              </w:rPr>
              <w:t>Иные бюджетные ассигнования</w:t>
            </w:r>
          </w:p>
        </w:tc>
        <w:tc>
          <w:tcPr>
            <w:tcW w:w="0" w:type="auto"/>
            <w:tcBorders>
              <w:top w:val="nil"/>
              <w:left w:val="single" w:sz="4" w:space="0" w:color="auto"/>
              <w:bottom w:val="single" w:sz="4" w:space="0" w:color="auto"/>
              <w:right w:val="nil"/>
            </w:tcBorders>
            <w:shd w:val="clear" w:color="auto" w:fill="auto"/>
            <w:noWrap/>
            <w:vAlign w:val="center"/>
            <w:hideMark/>
          </w:tcPr>
          <w:p w14:paraId="71A00DAC" w14:textId="77777777" w:rsidR="000A4544" w:rsidRPr="00A512F9" w:rsidRDefault="000A4544" w:rsidP="000A4544">
            <w:pPr>
              <w:jc w:val="center"/>
              <w:rPr>
                <w:sz w:val="20"/>
                <w:szCs w:val="20"/>
              </w:rPr>
            </w:pPr>
            <w:r w:rsidRPr="00A512F9">
              <w:rPr>
                <w:sz w:val="20"/>
                <w:szCs w:val="20"/>
              </w:rPr>
              <w:t>07.1.00.07290</w:t>
            </w:r>
          </w:p>
        </w:tc>
        <w:tc>
          <w:tcPr>
            <w:tcW w:w="0" w:type="auto"/>
            <w:tcBorders>
              <w:top w:val="nil"/>
              <w:left w:val="single" w:sz="4" w:space="0" w:color="auto"/>
              <w:bottom w:val="single" w:sz="4" w:space="0" w:color="auto"/>
              <w:right w:val="nil"/>
            </w:tcBorders>
            <w:shd w:val="clear" w:color="auto" w:fill="auto"/>
            <w:noWrap/>
            <w:vAlign w:val="center"/>
            <w:hideMark/>
          </w:tcPr>
          <w:p w14:paraId="243960D1" w14:textId="77777777" w:rsidR="000A4544" w:rsidRPr="00A512F9" w:rsidRDefault="000A4544" w:rsidP="000A4544">
            <w:pPr>
              <w:jc w:val="center"/>
              <w:rPr>
                <w:sz w:val="20"/>
                <w:szCs w:val="20"/>
              </w:rPr>
            </w:pPr>
            <w:r w:rsidRPr="00A512F9">
              <w:rPr>
                <w:sz w:val="20"/>
                <w:szCs w:val="20"/>
              </w:rPr>
              <w:t>800</w:t>
            </w:r>
          </w:p>
        </w:tc>
        <w:tc>
          <w:tcPr>
            <w:tcW w:w="0" w:type="auto"/>
            <w:tcBorders>
              <w:top w:val="nil"/>
              <w:left w:val="single" w:sz="4" w:space="0" w:color="auto"/>
              <w:bottom w:val="single" w:sz="4" w:space="0" w:color="auto"/>
              <w:right w:val="nil"/>
            </w:tcBorders>
            <w:shd w:val="clear" w:color="auto" w:fill="auto"/>
            <w:noWrap/>
            <w:vAlign w:val="center"/>
            <w:hideMark/>
          </w:tcPr>
          <w:p w14:paraId="484409F7"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753F32FA"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4939064" w14:textId="77777777" w:rsidR="000A4544" w:rsidRPr="00A512F9" w:rsidRDefault="000A4544" w:rsidP="000A4544">
            <w:pPr>
              <w:jc w:val="right"/>
              <w:rPr>
                <w:sz w:val="20"/>
                <w:szCs w:val="20"/>
              </w:rPr>
            </w:pPr>
            <w:r w:rsidRPr="00A512F9">
              <w:rPr>
                <w:sz w:val="20"/>
                <w:szCs w:val="20"/>
              </w:rPr>
              <w:t>1 143 794,00</w:t>
            </w:r>
          </w:p>
        </w:tc>
        <w:tc>
          <w:tcPr>
            <w:tcW w:w="0" w:type="auto"/>
            <w:tcBorders>
              <w:top w:val="nil"/>
              <w:left w:val="single" w:sz="4" w:space="0" w:color="auto"/>
              <w:bottom w:val="single" w:sz="4" w:space="0" w:color="auto"/>
              <w:right w:val="nil"/>
            </w:tcBorders>
            <w:shd w:val="clear" w:color="auto" w:fill="auto"/>
            <w:noWrap/>
            <w:vAlign w:val="center"/>
            <w:hideMark/>
          </w:tcPr>
          <w:p w14:paraId="7C1711A2"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C0C74BB" w14:textId="77777777" w:rsidR="000A4544" w:rsidRPr="00A512F9" w:rsidRDefault="000A4544" w:rsidP="000A4544">
            <w:pPr>
              <w:jc w:val="right"/>
              <w:rPr>
                <w:sz w:val="20"/>
                <w:szCs w:val="20"/>
              </w:rPr>
            </w:pPr>
            <w:r w:rsidRPr="00A512F9">
              <w:rPr>
                <w:sz w:val="20"/>
                <w:szCs w:val="20"/>
              </w:rPr>
              <w:t>0,00</w:t>
            </w:r>
          </w:p>
        </w:tc>
      </w:tr>
      <w:tr w:rsidR="000A4544" w:rsidRPr="00A512F9" w14:paraId="019EF01E"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4A35BAE2" w14:textId="77777777" w:rsidR="000A4544" w:rsidRPr="00A512F9" w:rsidRDefault="000A4544" w:rsidP="000A4544">
            <w:pPr>
              <w:rPr>
                <w:sz w:val="20"/>
                <w:szCs w:val="20"/>
              </w:rPr>
            </w:pPr>
            <w:r w:rsidRPr="00A512F9">
              <w:rPr>
                <w:sz w:val="20"/>
                <w:szCs w:val="20"/>
              </w:rPr>
              <w:t>Уплата налогов, сборов и иных платежей</w:t>
            </w:r>
          </w:p>
        </w:tc>
        <w:tc>
          <w:tcPr>
            <w:tcW w:w="0" w:type="auto"/>
            <w:tcBorders>
              <w:top w:val="nil"/>
              <w:left w:val="single" w:sz="4" w:space="0" w:color="auto"/>
              <w:bottom w:val="single" w:sz="4" w:space="0" w:color="auto"/>
              <w:right w:val="nil"/>
            </w:tcBorders>
            <w:shd w:val="clear" w:color="auto" w:fill="auto"/>
            <w:noWrap/>
            <w:vAlign w:val="center"/>
            <w:hideMark/>
          </w:tcPr>
          <w:p w14:paraId="0A4F41B4" w14:textId="77777777" w:rsidR="000A4544" w:rsidRPr="00A512F9" w:rsidRDefault="000A4544" w:rsidP="000A4544">
            <w:pPr>
              <w:jc w:val="center"/>
              <w:rPr>
                <w:sz w:val="20"/>
                <w:szCs w:val="20"/>
              </w:rPr>
            </w:pPr>
            <w:r w:rsidRPr="00A512F9">
              <w:rPr>
                <w:sz w:val="20"/>
                <w:szCs w:val="20"/>
              </w:rPr>
              <w:t>07.1.00.07290</w:t>
            </w:r>
          </w:p>
        </w:tc>
        <w:tc>
          <w:tcPr>
            <w:tcW w:w="0" w:type="auto"/>
            <w:tcBorders>
              <w:top w:val="nil"/>
              <w:left w:val="single" w:sz="4" w:space="0" w:color="auto"/>
              <w:bottom w:val="single" w:sz="4" w:space="0" w:color="auto"/>
              <w:right w:val="nil"/>
            </w:tcBorders>
            <w:shd w:val="clear" w:color="auto" w:fill="auto"/>
            <w:noWrap/>
            <w:vAlign w:val="center"/>
            <w:hideMark/>
          </w:tcPr>
          <w:p w14:paraId="1D984273" w14:textId="77777777" w:rsidR="000A4544" w:rsidRPr="00A512F9" w:rsidRDefault="000A4544" w:rsidP="000A4544">
            <w:pPr>
              <w:jc w:val="center"/>
              <w:rPr>
                <w:sz w:val="20"/>
                <w:szCs w:val="20"/>
              </w:rPr>
            </w:pPr>
            <w:r w:rsidRPr="00A512F9">
              <w:rPr>
                <w:sz w:val="20"/>
                <w:szCs w:val="20"/>
              </w:rPr>
              <w:t>850</w:t>
            </w:r>
          </w:p>
        </w:tc>
        <w:tc>
          <w:tcPr>
            <w:tcW w:w="0" w:type="auto"/>
            <w:tcBorders>
              <w:top w:val="nil"/>
              <w:left w:val="single" w:sz="4" w:space="0" w:color="auto"/>
              <w:bottom w:val="single" w:sz="4" w:space="0" w:color="auto"/>
              <w:right w:val="nil"/>
            </w:tcBorders>
            <w:shd w:val="clear" w:color="auto" w:fill="auto"/>
            <w:noWrap/>
            <w:vAlign w:val="center"/>
            <w:hideMark/>
          </w:tcPr>
          <w:p w14:paraId="753A081F"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nil"/>
            </w:tcBorders>
            <w:shd w:val="clear" w:color="auto" w:fill="auto"/>
            <w:noWrap/>
            <w:vAlign w:val="center"/>
            <w:hideMark/>
          </w:tcPr>
          <w:p w14:paraId="4E567F01" w14:textId="77777777" w:rsidR="000A4544" w:rsidRPr="00A512F9" w:rsidRDefault="000A4544" w:rsidP="000A4544">
            <w:pPr>
              <w:jc w:val="center"/>
              <w:rPr>
                <w:sz w:val="20"/>
                <w:szCs w:val="20"/>
              </w:rPr>
            </w:pPr>
            <w:r w:rsidRPr="00A512F9">
              <w:rPr>
                <w:sz w:val="20"/>
                <w:szCs w:val="20"/>
              </w:rPr>
              <w:t>02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7531903" w14:textId="77777777" w:rsidR="000A4544" w:rsidRPr="00A512F9" w:rsidRDefault="000A4544" w:rsidP="000A4544">
            <w:pPr>
              <w:jc w:val="right"/>
              <w:rPr>
                <w:sz w:val="20"/>
                <w:szCs w:val="20"/>
              </w:rPr>
            </w:pPr>
            <w:r w:rsidRPr="00A512F9">
              <w:rPr>
                <w:sz w:val="20"/>
                <w:szCs w:val="20"/>
              </w:rPr>
              <w:t>1 143 794,00</w:t>
            </w:r>
          </w:p>
        </w:tc>
        <w:tc>
          <w:tcPr>
            <w:tcW w:w="0" w:type="auto"/>
            <w:tcBorders>
              <w:top w:val="nil"/>
              <w:left w:val="single" w:sz="4" w:space="0" w:color="auto"/>
              <w:bottom w:val="single" w:sz="4" w:space="0" w:color="auto"/>
              <w:right w:val="nil"/>
            </w:tcBorders>
            <w:shd w:val="clear" w:color="auto" w:fill="auto"/>
            <w:noWrap/>
            <w:vAlign w:val="center"/>
            <w:hideMark/>
          </w:tcPr>
          <w:p w14:paraId="79F36526"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97C5393" w14:textId="77777777" w:rsidR="000A4544" w:rsidRPr="00A512F9" w:rsidRDefault="000A4544" w:rsidP="000A4544">
            <w:pPr>
              <w:jc w:val="right"/>
              <w:rPr>
                <w:sz w:val="20"/>
                <w:szCs w:val="20"/>
              </w:rPr>
            </w:pPr>
            <w:r w:rsidRPr="00A512F9">
              <w:rPr>
                <w:sz w:val="20"/>
                <w:szCs w:val="20"/>
              </w:rPr>
              <w:t>0,00</w:t>
            </w:r>
          </w:p>
        </w:tc>
      </w:tr>
      <w:tr w:rsidR="000A4544" w:rsidRPr="00A512F9" w14:paraId="31C3D180"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496E6DD7" w14:textId="77777777" w:rsidR="000A4544" w:rsidRPr="00A512F9" w:rsidRDefault="000A4544" w:rsidP="000A4544">
            <w:pPr>
              <w:rPr>
                <w:bCs/>
                <w:sz w:val="20"/>
                <w:szCs w:val="20"/>
              </w:rPr>
            </w:pPr>
            <w:r w:rsidRPr="00A512F9">
              <w:rPr>
                <w:bCs/>
                <w:sz w:val="20"/>
                <w:szCs w:val="20"/>
              </w:rPr>
              <w:t>Расходы на обеспечение деятельности (оказание услуг) школ-интернатов</w:t>
            </w:r>
          </w:p>
        </w:tc>
        <w:tc>
          <w:tcPr>
            <w:tcW w:w="0" w:type="auto"/>
            <w:tcBorders>
              <w:top w:val="nil"/>
              <w:left w:val="single" w:sz="4" w:space="0" w:color="auto"/>
              <w:bottom w:val="single" w:sz="4" w:space="0" w:color="auto"/>
              <w:right w:val="nil"/>
            </w:tcBorders>
            <w:shd w:val="clear" w:color="auto" w:fill="auto"/>
            <w:noWrap/>
            <w:vAlign w:val="center"/>
            <w:hideMark/>
          </w:tcPr>
          <w:p w14:paraId="2C789AC3" w14:textId="77777777" w:rsidR="000A4544" w:rsidRPr="00A512F9" w:rsidRDefault="000A4544" w:rsidP="000A4544">
            <w:pPr>
              <w:jc w:val="center"/>
              <w:rPr>
                <w:bCs/>
                <w:sz w:val="20"/>
                <w:szCs w:val="20"/>
              </w:rPr>
            </w:pPr>
            <w:r w:rsidRPr="00A512F9">
              <w:rPr>
                <w:bCs/>
                <w:sz w:val="20"/>
                <w:szCs w:val="20"/>
              </w:rPr>
              <w:t>07.1.00.07390</w:t>
            </w:r>
          </w:p>
        </w:tc>
        <w:tc>
          <w:tcPr>
            <w:tcW w:w="0" w:type="auto"/>
            <w:tcBorders>
              <w:top w:val="nil"/>
              <w:left w:val="single" w:sz="4" w:space="0" w:color="auto"/>
              <w:bottom w:val="single" w:sz="4" w:space="0" w:color="auto"/>
              <w:right w:val="nil"/>
            </w:tcBorders>
            <w:shd w:val="clear" w:color="auto" w:fill="auto"/>
            <w:noWrap/>
            <w:vAlign w:val="center"/>
            <w:hideMark/>
          </w:tcPr>
          <w:p w14:paraId="29D5FEFC"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11A3E2B7"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573D3FCD"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3C57396" w14:textId="77777777" w:rsidR="000A4544" w:rsidRPr="00A512F9" w:rsidRDefault="000A4544" w:rsidP="000A4544">
            <w:pPr>
              <w:jc w:val="right"/>
              <w:rPr>
                <w:bCs/>
                <w:sz w:val="20"/>
                <w:szCs w:val="20"/>
              </w:rPr>
            </w:pPr>
            <w:r w:rsidRPr="00A512F9">
              <w:rPr>
                <w:bCs/>
                <w:sz w:val="20"/>
                <w:szCs w:val="20"/>
              </w:rPr>
              <w:t>18 051 653,17</w:t>
            </w:r>
          </w:p>
        </w:tc>
        <w:tc>
          <w:tcPr>
            <w:tcW w:w="0" w:type="auto"/>
            <w:tcBorders>
              <w:top w:val="nil"/>
              <w:left w:val="single" w:sz="4" w:space="0" w:color="auto"/>
              <w:bottom w:val="single" w:sz="4" w:space="0" w:color="auto"/>
              <w:right w:val="nil"/>
            </w:tcBorders>
            <w:shd w:val="clear" w:color="auto" w:fill="auto"/>
            <w:noWrap/>
            <w:vAlign w:val="center"/>
            <w:hideMark/>
          </w:tcPr>
          <w:p w14:paraId="28F032B6" w14:textId="77777777" w:rsidR="000A4544" w:rsidRPr="00A512F9" w:rsidRDefault="000A4544" w:rsidP="000A4544">
            <w:pPr>
              <w:jc w:val="right"/>
              <w:rPr>
                <w:bCs/>
                <w:sz w:val="20"/>
                <w:szCs w:val="20"/>
              </w:rPr>
            </w:pPr>
            <w:r w:rsidRPr="00A512F9">
              <w:rPr>
                <w:bCs/>
                <w:sz w:val="20"/>
                <w:szCs w:val="20"/>
              </w:rPr>
              <w:t>12 533 500,00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1D63534" w14:textId="77777777" w:rsidR="000A4544" w:rsidRPr="00A512F9" w:rsidRDefault="000A4544" w:rsidP="000A4544">
            <w:pPr>
              <w:jc w:val="right"/>
              <w:rPr>
                <w:bCs/>
                <w:sz w:val="20"/>
                <w:szCs w:val="20"/>
              </w:rPr>
            </w:pPr>
            <w:r w:rsidRPr="00A512F9">
              <w:rPr>
                <w:bCs/>
                <w:sz w:val="20"/>
                <w:szCs w:val="20"/>
              </w:rPr>
              <w:t>12 533 500,00</w:t>
            </w:r>
          </w:p>
        </w:tc>
      </w:tr>
      <w:tr w:rsidR="000A4544" w:rsidRPr="00A512F9" w14:paraId="4E44B824"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4048EB86" w14:textId="77777777" w:rsidR="000A4544" w:rsidRPr="00A512F9" w:rsidRDefault="000A4544" w:rsidP="000A4544">
            <w:pPr>
              <w:rPr>
                <w:sz w:val="20"/>
                <w:szCs w:val="20"/>
              </w:rPr>
            </w:pPr>
            <w:r w:rsidRPr="00A512F9">
              <w:rPr>
                <w:sz w:val="20"/>
                <w:szCs w:val="20"/>
              </w:rPr>
              <w:t xml:space="preserve">Расходы на выплаты персоналу в целях обеспечения выполнения функций государственными </w:t>
            </w:r>
            <w:r w:rsidRPr="00A512F9">
              <w:rPr>
                <w:sz w:val="20"/>
                <w:szCs w:val="20"/>
              </w:rPr>
              <w:lastRenderedPageBreak/>
              <w:t>(муниципальными)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auto" w:fill="auto"/>
            <w:noWrap/>
            <w:vAlign w:val="center"/>
            <w:hideMark/>
          </w:tcPr>
          <w:p w14:paraId="48804D38" w14:textId="77777777" w:rsidR="000A4544" w:rsidRPr="00A512F9" w:rsidRDefault="000A4544" w:rsidP="000A4544">
            <w:pPr>
              <w:jc w:val="center"/>
              <w:rPr>
                <w:sz w:val="20"/>
                <w:szCs w:val="20"/>
              </w:rPr>
            </w:pPr>
            <w:r w:rsidRPr="00A512F9">
              <w:rPr>
                <w:sz w:val="20"/>
                <w:szCs w:val="20"/>
              </w:rPr>
              <w:lastRenderedPageBreak/>
              <w:t>07.1.00.07390</w:t>
            </w:r>
          </w:p>
        </w:tc>
        <w:tc>
          <w:tcPr>
            <w:tcW w:w="0" w:type="auto"/>
            <w:tcBorders>
              <w:top w:val="nil"/>
              <w:left w:val="single" w:sz="4" w:space="0" w:color="auto"/>
              <w:bottom w:val="single" w:sz="4" w:space="0" w:color="auto"/>
              <w:right w:val="nil"/>
            </w:tcBorders>
            <w:shd w:val="clear" w:color="auto" w:fill="auto"/>
            <w:noWrap/>
            <w:vAlign w:val="center"/>
            <w:hideMark/>
          </w:tcPr>
          <w:p w14:paraId="7D1F3981" w14:textId="77777777" w:rsidR="000A4544" w:rsidRPr="00A512F9" w:rsidRDefault="000A4544" w:rsidP="000A4544">
            <w:pPr>
              <w:jc w:val="center"/>
              <w:rPr>
                <w:sz w:val="20"/>
                <w:szCs w:val="20"/>
              </w:rPr>
            </w:pPr>
            <w:r w:rsidRPr="00A512F9">
              <w:rPr>
                <w:sz w:val="20"/>
                <w:szCs w:val="20"/>
              </w:rPr>
              <w:t>100</w:t>
            </w:r>
          </w:p>
        </w:tc>
        <w:tc>
          <w:tcPr>
            <w:tcW w:w="0" w:type="auto"/>
            <w:tcBorders>
              <w:top w:val="nil"/>
              <w:left w:val="single" w:sz="4" w:space="0" w:color="auto"/>
              <w:bottom w:val="single" w:sz="4" w:space="0" w:color="auto"/>
              <w:right w:val="nil"/>
            </w:tcBorders>
            <w:shd w:val="clear" w:color="auto" w:fill="auto"/>
            <w:noWrap/>
            <w:vAlign w:val="center"/>
            <w:hideMark/>
          </w:tcPr>
          <w:p w14:paraId="31EDF3BD"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10AC6677"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0E39DAD" w14:textId="77777777" w:rsidR="000A4544" w:rsidRPr="00A512F9" w:rsidRDefault="000A4544" w:rsidP="000A4544">
            <w:pPr>
              <w:jc w:val="right"/>
              <w:rPr>
                <w:sz w:val="20"/>
                <w:szCs w:val="20"/>
              </w:rPr>
            </w:pPr>
            <w:r w:rsidRPr="00A512F9">
              <w:rPr>
                <w:sz w:val="20"/>
                <w:szCs w:val="20"/>
              </w:rPr>
              <w:t>10 389 607,05</w:t>
            </w:r>
          </w:p>
        </w:tc>
        <w:tc>
          <w:tcPr>
            <w:tcW w:w="0" w:type="auto"/>
            <w:tcBorders>
              <w:top w:val="nil"/>
              <w:left w:val="single" w:sz="4" w:space="0" w:color="auto"/>
              <w:bottom w:val="single" w:sz="4" w:space="0" w:color="auto"/>
              <w:right w:val="nil"/>
            </w:tcBorders>
            <w:shd w:val="clear" w:color="auto" w:fill="auto"/>
            <w:noWrap/>
            <w:vAlign w:val="center"/>
            <w:hideMark/>
          </w:tcPr>
          <w:p w14:paraId="7724C365" w14:textId="77777777" w:rsidR="000A4544" w:rsidRPr="00A512F9" w:rsidRDefault="000A4544" w:rsidP="000A4544">
            <w:pPr>
              <w:jc w:val="right"/>
              <w:rPr>
                <w:sz w:val="20"/>
                <w:szCs w:val="20"/>
              </w:rPr>
            </w:pPr>
            <w:r w:rsidRPr="00A512F9">
              <w:rPr>
                <w:sz w:val="20"/>
                <w:szCs w:val="20"/>
              </w:rPr>
              <w:t>7 002 350,00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868F9D1" w14:textId="77777777" w:rsidR="000A4544" w:rsidRPr="00A512F9" w:rsidRDefault="000A4544" w:rsidP="000A4544">
            <w:pPr>
              <w:jc w:val="right"/>
              <w:rPr>
                <w:sz w:val="20"/>
                <w:szCs w:val="20"/>
              </w:rPr>
            </w:pPr>
            <w:r w:rsidRPr="00A512F9">
              <w:rPr>
                <w:sz w:val="20"/>
                <w:szCs w:val="20"/>
              </w:rPr>
              <w:t>7 002 350,00</w:t>
            </w:r>
          </w:p>
        </w:tc>
      </w:tr>
      <w:tr w:rsidR="000A4544" w:rsidRPr="00A512F9" w14:paraId="66A8D298"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3D592887" w14:textId="77777777" w:rsidR="000A4544" w:rsidRPr="00A512F9" w:rsidRDefault="000A4544" w:rsidP="000A4544">
            <w:pPr>
              <w:rPr>
                <w:sz w:val="20"/>
                <w:szCs w:val="20"/>
              </w:rPr>
            </w:pPr>
            <w:r w:rsidRPr="00A512F9">
              <w:rPr>
                <w:sz w:val="20"/>
                <w:szCs w:val="20"/>
              </w:rPr>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auto" w:fill="auto"/>
            <w:noWrap/>
            <w:vAlign w:val="center"/>
            <w:hideMark/>
          </w:tcPr>
          <w:p w14:paraId="207488A7" w14:textId="77777777" w:rsidR="000A4544" w:rsidRPr="00A512F9" w:rsidRDefault="000A4544" w:rsidP="000A4544">
            <w:pPr>
              <w:jc w:val="center"/>
              <w:rPr>
                <w:sz w:val="20"/>
                <w:szCs w:val="20"/>
              </w:rPr>
            </w:pPr>
            <w:r w:rsidRPr="00A512F9">
              <w:rPr>
                <w:sz w:val="20"/>
                <w:szCs w:val="20"/>
              </w:rPr>
              <w:t>07.1.00.07390</w:t>
            </w:r>
          </w:p>
        </w:tc>
        <w:tc>
          <w:tcPr>
            <w:tcW w:w="0" w:type="auto"/>
            <w:tcBorders>
              <w:top w:val="nil"/>
              <w:left w:val="single" w:sz="4" w:space="0" w:color="auto"/>
              <w:bottom w:val="single" w:sz="4" w:space="0" w:color="auto"/>
              <w:right w:val="nil"/>
            </w:tcBorders>
            <w:shd w:val="clear" w:color="auto" w:fill="auto"/>
            <w:noWrap/>
            <w:vAlign w:val="center"/>
            <w:hideMark/>
          </w:tcPr>
          <w:p w14:paraId="31AB3EB1" w14:textId="77777777" w:rsidR="000A4544" w:rsidRPr="00A512F9" w:rsidRDefault="000A4544" w:rsidP="000A4544">
            <w:pPr>
              <w:jc w:val="center"/>
              <w:rPr>
                <w:sz w:val="20"/>
                <w:szCs w:val="20"/>
              </w:rPr>
            </w:pPr>
            <w:r w:rsidRPr="00A512F9">
              <w:rPr>
                <w:sz w:val="20"/>
                <w:szCs w:val="20"/>
              </w:rPr>
              <w:t>110</w:t>
            </w:r>
          </w:p>
        </w:tc>
        <w:tc>
          <w:tcPr>
            <w:tcW w:w="0" w:type="auto"/>
            <w:tcBorders>
              <w:top w:val="nil"/>
              <w:left w:val="single" w:sz="4" w:space="0" w:color="auto"/>
              <w:bottom w:val="single" w:sz="4" w:space="0" w:color="auto"/>
              <w:right w:val="nil"/>
            </w:tcBorders>
            <w:shd w:val="clear" w:color="auto" w:fill="auto"/>
            <w:noWrap/>
            <w:vAlign w:val="center"/>
            <w:hideMark/>
          </w:tcPr>
          <w:p w14:paraId="1190E5D8"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nil"/>
            </w:tcBorders>
            <w:shd w:val="clear" w:color="auto" w:fill="auto"/>
            <w:noWrap/>
            <w:vAlign w:val="center"/>
            <w:hideMark/>
          </w:tcPr>
          <w:p w14:paraId="7ECE4544" w14:textId="77777777" w:rsidR="000A4544" w:rsidRPr="00A512F9" w:rsidRDefault="000A4544" w:rsidP="000A4544">
            <w:pPr>
              <w:jc w:val="center"/>
              <w:rPr>
                <w:sz w:val="20"/>
                <w:szCs w:val="20"/>
              </w:rPr>
            </w:pPr>
            <w:r w:rsidRPr="00A512F9">
              <w:rPr>
                <w:sz w:val="20"/>
                <w:szCs w:val="20"/>
              </w:rPr>
              <w:t>02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A442B94" w14:textId="77777777" w:rsidR="000A4544" w:rsidRPr="00A512F9" w:rsidRDefault="000A4544" w:rsidP="000A4544">
            <w:pPr>
              <w:jc w:val="right"/>
              <w:rPr>
                <w:sz w:val="20"/>
                <w:szCs w:val="20"/>
              </w:rPr>
            </w:pPr>
            <w:r w:rsidRPr="00A512F9">
              <w:rPr>
                <w:sz w:val="20"/>
                <w:szCs w:val="20"/>
              </w:rPr>
              <w:t>10 389 607,05</w:t>
            </w:r>
          </w:p>
        </w:tc>
        <w:tc>
          <w:tcPr>
            <w:tcW w:w="0" w:type="auto"/>
            <w:tcBorders>
              <w:top w:val="nil"/>
              <w:left w:val="single" w:sz="4" w:space="0" w:color="auto"/>
              <w:bottom w:val="single" w:sz="4" w:space="0" w:color="auto"/>
              <w:right w:val="nil"/>
            </w:tcBorders>
            <w:shd w:val="clear" w:color="auto" w:fill="auto"/>
            <w:noWrap/>
            <w:vAlign w:val="center"/>
            <w:hideMark/>
          </w:tcPr>
          <w:p w14:paraId="34489991" w14:textId="77777777" w:rsidR="000A4544" w:rsidRPr="00A512F9" w:rsidRDefault="000A4544" w:rsidP="000A4544">
            <w:pPr>
              <w:jc w:val="right"/>
              <w:rPr>
                <w:sz w:val="20"/>
                <w:szCs w:val="20"/>
              </w:rPr>
            </w:pPr>
            <w:r w:rsidRPr="00A512F9">
              <w:rPr>
                <w:sz w:val="20"/>
                <w:szCs w:val="20"/>
              </w:rPr>
              <w:t>7 002 350,00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038307B" w14:textId="77777777" w:rsidR="000A4544" w:rsidRPr="00A512F9" w:rsidRDefault="000A4544" w:rsidP="000A4544">
            <w:pPr>
              <w:jc w:val="right"/>
              <w:rPr>
                <w:sz w:val="20"/>
                <w:szCs w:val="20"/>
              </w:rPr>
            </w:pPr>
            <w:r w:rsidRPr="00A512F9">
              <w:rPr>
                <w:sz w:val="20"/>
                <w:szCs w:val="20"/>
              </w:rPr>
              <w:t>7 002 350,00</w:t>
            </w:r>
          </w:p>
        </w:tc>
      </w:tr>
      <w:tr w:rsidR="000A4544" w:rsidRPr="00A512F9" w14:paraId="52B4E1F4"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75A41158"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323A4E09" w14:textId="77777777" w:rsidR="000A4544" w:rsidRPr="00A512F9" w:rsidRDefault="000A4544" w:rsidP="000A4544">
            <w:pPr>
              <w:jc w:val="center"/>
              <w:rPr>
                <w:sz w:val="20"/>
                <w:szCs w:val="20"/>
              </w:rPr>
            </w:pPr>
            <w:r w:rsidRPr="00A512F9">
              <w:rPr>
                <w:sz w:val="20"/>
                <w:szCs w:val="20"/>
              </w:rPr>
              <w:t>07.1.00.07390</w:t>
            </w:r>
          </w:p>
        </w:tc>
        <w:tc>
          <w:tcPr>
            <w:tcW w:w="0" w:type="auto"/>
            <w:tcBorders>
              <w:top w:val="nil"/>
              <w:left w:val="single" w:sz="4" w:space="0" w:color="auto"/>
              <w:bottom w:val="single" w:sz="4" w:space="0" w:color="auto"/>
              <w:right w:val="nil"/>
            </w:tcBorders>
            <w:shd w:val="clear" w:color="auto" w:fill="auto"/>
            <w:noWrap/>
            <w:vAlign w:val="center"/>
            <w:hideMark/>
          </w:tcPr>
          <w:p w14:paraId="01D08CDC" w14:textId="77777777" w:rsidR="000A4544" w:rsidRPr="00A512F9" w:rsidRDefault="000A4544" w:rsidP="000A4544">
            <w:pPr>
              <w:jc w:val="center"/>
              <w:rPr>
                <w:sz w:val="20"/>
                <w:szCs w:val="20"/>
              </w:rPr>
            </w:pPr>
            <w:r w:rsidRPr="00A512F9">
              <w:rPr>
                <w:sz w:val="20"/>
                <w:szCs w:val="20"/>
              </w:rPr>
              <w:t>200</w:t>
            </w:r>
          </w:p>
        </w:tc>
        <w:tc>
          <w:tcPr>
            <w:tcW w:w="0" w:type="auto"/>
            <w:tcBorders>
              <w:top w:val="nil"/>
              <w:left w:val="single" w:sz="4" w:space="0" w:color="auto"/>
              <w:bottom w:val="single" w:sz="4" w:space="0" w:color="auto"/>
              <w:right w:val="nil"/>
            </w:tcBorders>
            <w:shd w:val="clear" w:color="auto" w:fill="auto"/>
            <w:noWrap/>
            <w:vAlign w:val="center"/>
            <w:hideMark/>
          </w:tcPr>
          <w:p w14:paraId="38B88261"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196E8E65"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1598A4A" w14:textId="77777777" w:rsidR="000A4544" w:rsidRPr="00A512F9" w:rsidRDefault="000A4544" w:rsidP="000A4544">
            <w:pPr>
              <w:jc w:val="right"/>
              <w:rPr>
                <w:sz w:val="20"/>
                <w:szCs w:val="20"/>
              </w:rPr>
            </w:pPr>
            <w:r w:rsidRPr="00A512F9">
              <w:rPr>
                <w:sz w:val="20"/>
                <w:szCs w:val="20"/>
              </w:rPr>
              <w:t>6 852 348,12</w:t>
            </w:r>
          </w:p>
        </w:tc>
        <w:tc>
          <w:tcPr>
            <w:tcW w:w="0" w:type="auto"/>
            <w:tcBorders>
              <w:top w:val="nil"/>
              <w:left w:val="single" w:sz="4" w:space="0" w:color="auto"/>
              <w:bottom w:val="single" w:sz="4" w:space="0" w:color="auto"/>
              <w:right w:val="nil"/>
            </w:tcBorders>
            <w:shd w:val="clear" w:color="auto" w:fill="auto"/>
            <w:noWrap/>
            <w:vAlign w:val="center"/>
            <w:hideMark/>
          </w:tcPr>
          <w:p w14:paraId="231B0B4E" w14:textId="77777777" w:rsidR="000A4544" w:rsidRPr="00A512F9" w:rsidRDefault="000A4544" w:rsidP="000A4544">
            <w:pPr>
              <w:jc w:val="right"/>
              <w:rPr>
                <w:sz w:val="20"/>
                <w:szCs w:val="20"/>
              </w:rPr>
            </w:pPr>
            <w:r w:rsidRPr="00A512F9">
              <w:rPr>
                <w:sz w:val="20"/>
                <w:szCs w:val="20"/>
              </w:rPr>
              <w:t>5 531 150,00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F8D81AE" w14:textId="77777777" w:rsidR="000A4544" w:rsidRPr="00A512F9" w:rsidRDefault="000A4544" w:rsidP="000A4544">
            <w:pPr>
              <w:jc w:val="right"/>
              <w:rPr>
                <w:sz w:val="20"/>
                <w:szCs w:val="20"/>
              </w:rPr>
            </w:pPr>
            <w:r w:rsidRPr="00A512F9">
              <w:rPr>
                <w:sz w:val="20"/>
                <w:szCs w:val="20"/>
              </w:rPr>
              <w:t>5 531 150,00</w:t>
            </w:r>
          </w:p>
        </w:tc>
      </w:tr>
      <w:tr w:rsidR="000A4544" w:rsidRPr="00A512F9" w14:paraId="0E835D75"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004D1D25"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2963BD34" w14:textId="77777777" w:rsidR="000A4544" w:rsidRPr="00A512F9" w:rsidRDefault="000A4544" w:rsidP="000A4544">
            <w:pPr>
              <w:jc w:val="center"/>
              <w:rPr>
                <w:sz w:val="20"/>
                <w:szCs w:val="20"/>
              </w:rPr>
            </w:pPr>
            <w:r w:rsidRPr="00A512F9">
              <w:rPr>
                <w:sz w:val="20"/>
                <w:szCs w:val="20"/>
              </w:rPr>
              <w:t>07.1.00.07390</w:t>
            </w:r>
          </w:p>
        </w:tc>
        <w:tc>
          <w:tcPr>
            <w:tcW w:w="0" w:type="auto"/>
            <w:tcBorders>
              <w:top w:val="nil"/>
              <w:left w:val="single" w:sz="4" w:space="0" w:color="auto"/>
              <w:bottom w:val="single" w:sz="4" w:space="0" w:color="auto"/>
              <w:right w:val="nil"/>
            </w:tcBorders>
            <w:shd w:val="clear" w:color="auto" w:fill="auto"/>
            <w:noWrap/>
            <w:vAlign w:val="center"/>
            <w:hideMark/>
          </w:tcPr>
          <w:p w14:paraId="725E4689" w14:textId="77777777" w:rsidR="000A4544" w:rsidRPr="00A512F9" w:rsidRDefault="000A4544" w:rsidP="000A4544">
            <w:pPr>
              <w:jc w:val="center"/>
              <w:rPr>
                <w:sz w:val="20"/>
                <w:szCs w:val="20"/>
              </w:rPr>
            </w:pPr>
            <w:r w:rsidRPr="00A512F9">
              <w:rPr>
                <w:sz w:val="20"/>
                <w:szCs w:val="20"/>
              </w:rPr>
              <w:t>240</w:t>
            </w:r>
          </w:p>
        </w:tc>
        <w:tc>
          <w:tcPr>
            <w:tcW w:w="0" w:type="auto"/>
            <w:tcBorders>
              <w:top w:val="nil"/>
              <w:left w:val="single" w:sz="4" w:space="0" w:color="auto"/>
              <w:bottom w:val="single" w:sz="4" w:space="0" w:color="auto"/>
              <w:right w:val="nil"/>
            </w:tcBorders>
            <w:shd w:val="clear" w:color="auto" w:fill="auto"/>
            <w:noWrap/>
            <w:vAlign w:val="center"/>
            <w:hideMark/>
          </w:tcPr>
          <w:p w14:paraId="25C4EB69"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nil"/>
            </w:tcBorders>
            <w:shd w:val="clear" w:color="auto" w:fill="auto"/>
            <w:noWrap/>
            <w:vAlign w:val="center"/>
            <w:hideMark/>
          </w:tcPr>
          <w:p w14:paraId="0E87D584" w14:textId="77777777" w:rsidR="000A4544" w:rsidRPr="00A512F9" w:rsidRDefault="000A4544" w:rsidP="000A4544">
            <w:pPr>
              <w:jc w:val="center"/>
              <w:rPr>
                <w:sz w:val="20"/>
                <w:szCs w:val="20"/>
              </w:rPr>
            </w:pPr>
            <w:r w:rsidRPr="00A512F9">
              <w:rPr>
                <w:sz w:val="20"/>
                <w:szCs w:val="20"/>
              </w:rPr>
              <w:t>02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C16EF8A" w14:textId="77777777" w:rsidR="000A4544" w:rsidRPr="00A512F9" w:rsidRDefault="000A4544" w:rsidP="000A4544">
            <w:pPr>
              <w:jc w:val="right"/>
              <w:rPr>
                <w:sz w:val="20"/>
                <w:szCs w:val="20"/>
              </w:rPr>
            </w:pPr>
            <w:r w:rsidRPr="00A512F9">
              <w:rPr>
                <w:sz w:val="20"/>
                <w:szCs w:val="20"/>
              </w:rPr>
              <w:t>6 852 348,12</w:t>
            </w:r>
          </w:p>
        </w:tc>
        <w:tc>
          <w:tcPr>
            <w:tcW w:w="0" w:type="auto"/>
            <w:tcBorders>
              <w:top w:val="nil"/>
              <w:left w:val="single" w:sz="4" w:space="0" w:color="auto"/>
              <w:bottom w:val="single" w:sz="4" w:space="0" w:color="auto"/>
              <w:right w:val="nil"/>
            </w:tcBorders>
            <w:shd w:val="clear" w:color="auto" w:fill="auto"/>
            <w:noWrap/>
            <w:vAlign w:val="center"/>
            <w:hideMark/>
          </w:tcPr>
          <w:p w14:paraId="66F038A7" w14:textId="77777777" w:rsidR="000A4544" w:rsidRPr="00A512F9" w:rsidRDefault="000A4544" w:rsidP="000A4544">
            <w:pPr>
              <w:jc w:val="right"/>
              <w:rPr>
                <w:sz w:val="20"/>
                <w:szCs w:val="20"/>
              </w:rPr>
            </w:pPr>
            <w:r w:rsidRPr="00A512F9">
              <w:rPr>
                <w:sz w:val="20"/>
                <w:szCs w:val="20"/>
              </w:rPr>
              <w:t>5 531 150,00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8BA4F5D" w14:textId="77777777" w:rsidR="000A4544" w:rsidRPr="00A512F9" w:rsidRDefault="000A4544" w:rsidP="000A4544">
            <w:pPr>
              <w:jc w:val="right"/>
              <w:rPr>
                <w:sz w:val="20"/>
                <w:szCs w:val="20"/>
              </w:rPr>
            </w:pPr>
            <w:r w:rsidRPr="00A512F9">
              <w:rPr>
                <w:sz w:val="20"/>
                <w:szCs w:val="20"/>
              </w:rPr>
              <w:t>5 531 150,00</w:t>
            </w:r>
          </w:p>
        </w:tc>
      </w:tr>
      <w:tr w:rsidR="000A4544" w:rsidRPr="00A512F9" w14:paraId="0A9D8970"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60A50D98" w14:textId="77777777" w:rsidR="000A4544" w:rsidRPr="00A512F9" w:rsidRDefault="000A4544" w:rsidP="000A4544">
            <w:pPr>
              <w:rPr>
                <w:sz w:val="20"/>
                <w:szCs w:val="20"/>
              </w:rPr>
            </w:pPr>
            <w:r w:rsidRPr="00A512F9">
              <w:rPr>
                <w:sz w:val="20"/>
                <w:szCs w:val="20"/>
              </w:rPr>
              <w:t>Иные бюджетные ассигнования</w:t>
            </w:r>
          </w:p>
        </w:tc>
        <w:tc>
          <w:tcPr>
            <w:tcW w:w="0" w:type="auto"/>
            <w:tcBorders>
              <w:top w:val="nil"/>
              <w:left w:val="single" w:sz="4" w:space="0" w:color="auto"/>
              <w:bottom w:val="single" w:sz="4" w:space="0" w:color="auto"/>
              <w:right w:val="nil"/>
            </w:tcBorders>
            <w:shd w:val="clear" w:color="auto" w:fill="auto"/>
            <w:noWrap/>
            <w:vAlign w:val="center"/>
            <w:hideMark/>
          </w:tcPr>
          <w:p w14:paraId="370773FC" w14:textId="77777777" w:rsidR="000A4544" w:rsidRPr="00A512F9" w:rsidRDefault="000A4544" w:rsidP="000A4544">
            <w:pPr>
              <w:jc w:val="center"/>
              <w:rPr>
                <w:sz w:val="20"/>
                <w:szCs w:val="20"/>
              </w:rPr>
            </w:pPr>
            <w:r w:rsidRPr="00A512F9">
              <w:rPr>
                <w:sz w:val="20"/>
                <w:szCs w:val="20"/>
              </w:rPr>
              <w:t>07.1.00.07390</w:t>
            </w:r>
          </w:p>
        </w:tc>
        <w:tc>
          <w:tcPr>
            <w:tcW w:w="0" w:type="auto"/>
            <w:tcBorders>
              <w:top w:val="nil"/>
              <w:left w:val="single" w:sz="4" w:space="0" w:color="auto"/>
              <w:bottom w:val="single" w:sz="4" w:space="0" w:color="auto"/>
              <w:right w:val="nil"/>
            </w:tcBorders>
            <w:shd w:val="clear" w:color="auto" w:fill="auto"/>
            <w:noWrap/>
            <w:vAlign w:val="center"/>
            <w:hideMark/>
          </w:tcPr>
          <w:p w14:paraId="33F95660" w14:textId="77777777" w:rsidR="000A4544" w:rsidRPr="00A512F9" w:rsidRDefault="000A4544" w:rsidP="000A4544">
            <w:pPr>
              <w:jc w:val="center"/>
              <w:rPr>
                <w:sz w:val="20"/>
                <w:szCs w:val="20"/>
              </w:rPr>
            </w:pPr>
            <w:r w:rsidRPr="00A512F9">
              <w:rPr>
                <w:sz w:val="20"/>
                <w:szCs w:val="20"/>
              </w:rPr>
              <w:t>800</w:t>
            </w:r>
          </w:p>
        </w:tc>
        <w:tc>
          <w:tcPr>
            <w:tcW w:w="0" w:type="auto"/>
            <w:tcBorders>
              <w:top w:val="nil"/>
              <w:left w:val="single" w:sz="4" w:space="0" w:color="auto"/>
              <w:bottom w:val="single" w:sz="4" w:space="0" w:color="auto"/>
              <w:right w:val="nil"/>
            </w:tcBorders>
            <w:shd w:val="clear" w:color="auto" w:fill="auto"/>
            <w:noWrap/>
            <w:vAlign w:val="center"/>
            <w:hideMark/>
          </w:tcPr>
          <w:p w14:paraId="7F7373D1"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0B2F1C0E"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953F3C5" w14:textId="77777777" w:rsidR="000A4544" w:rsidRPr="00A512F9" w:rsidRDefault="000A4544" w:rsidP="000A4544">
            <w:pPr>
              <w:jc w:val="right"/>
              <w:rPr>
                <w:sz w:val="20"/>
                <w:szCs w:val="20"/>
              </w:rPr>
            </w:pPr>
            <w:r w:rsidRPr="00A512F9">
              <w:rPr>
                <w:sz w:val="20"/>
                <w:szCs w:val="20"/>
              </w:rPr>
              <w:t>809 698,00</w:t>
            </w:r>
          </w:p>
        </w:tc>
        <w:tc>
          <w:tcPr>
            <w:tcW w:w="0" w:type="auto"/>
            <w:tcBorders>
              <w:top w:val="nil"/>
              <w:left w:val="single" w:sz="4" w:space="0" w:color="auto"/>
              <w:bottom w:val="single" w:sz="4" w:space="0" w:color="auto"/>
              <w:right w:val="nil"/>
            </w:tcBorders>
            <w:shd w:val="clear" w:color="auto" w:fill="auto"/>
            <w:noWrap/>
            <w:vAlign w:val="center"/>
            <w:hideMark/>
          </w:tcPr>
          <w:p w14:paraId="14BB8644"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91A8CEE" w14:textId="77777777" w:rsidR="000A4544" w:rsidRPr="00A512F9" w:rsidRDefault="000A4544" w:rsidP="000A4544">
            <w:pPr>
              <w:jc w:val="right"/>
              <w:rPr>
                <w:sz w:val="20"/>
                <w:szCs w:val="20"/>
              </w:rPr>
            </w:pPr>
            <w:r w:rsidRPr="00A512F9">
              <w:rPr>
                <w:sz w:val="20"/>
                <w:szCs w:val="20"/>
              </w:rPr>
              <w:t>0,00</w:t>
            </w:r>
          </w:p>
        </w:tc>
      </w:tr>
      <w:tr w:rsidR="000A4544" w:rsidRPr="00A512F9" w14:paraId="36937325"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58AE54A5" w14:textId="77777777" w:rsidR="000A4544" w:rsidRPr="00A512F9" w:rsidRDefault="000A4544" w:rsidP="000A4544">
            <w:pPr>
              <w:rPr>
                <w:sz w:val="20"/>
                <w:szCs w:val="20"/>
              </w:rPr>
            </w:pPr>
            <w:r w:rsidRPr="00A512F9">
              <w:rPr>
                <w:sz w:val="20"/>
                <w:szCs w:val="20"/>
              </w:rPr>
              <w:t>Уплата налогов, сборов и иных платежей</w:t>
            </w:r>
          </w:p>
        </w:tc>
        <w:tc>
          <w:tcPr>
            <w:tcW w:w="0" w:type="auto"/>
            <w:tcBorders>
              <w:top w:val="nil"/>
              <w:left w:val="single" w:sz="4" w:space="0" w:color="auto"/>
              <w:bottom w:val="single" w:sz="4" w:space="0" w:color="auto"/>
              <w:right w:val="nil"/>
            </w:tcBorders>
            <w:shd w:val="clear" w:color="auto" w:fill="auto"/>
            <w:noWrap/>
            <w:vAlign w:val="center"/>
            <w:hideMark/>
          </w:tcPr>
          <w:p w14:paraId="32F2184E" w14:textId="77777777" w:rsidR="000A4544" w:rsidRPr="00A512F9" w:rsidRDefault="000A4544" w:rsidP="000A4544">
            <w:pPr>
              <w:jc w:val="center"/>
              <w:rPr>
                <w:sz w:val="20"/>
                <w:szCs w:val="20"/>
              </w:rPr>
            </w:pPr>
            <w:r w:rsidRPr="00A512F9">
              <w:rPr>
                <w:sz w:val="20"/>
                <w:szCs w:val="20"/>
              </w:rPr>
              <w:t>07.1.00.07390</w:t>
            </w:r>
          </w:p>
        </w:tc>
        <w:tc>
          <w:tcPr>
            <w:tcW w:w="0" w:type="auto"/>
            <w:tcBorders>
              <w:top w:val="nil"/>
              <w:left w:val="single" w:sz="4" w:space="0" w:color="auto"/>
              <w:bottom w:val="single" w:sz="4" w:space="0" w:color="auto"/>
              <w:right w:val="nil"/>
            </w:tcBorders>
            <w:shd w:val="clear" w:color="auto" w:fill="auto"/>
            <w:noWrap/>
            <w:vAlign w:val="center"/>
            <w:hideMark/>
          </w:tcPr>
          <w:p w14:paraId="0C9B446D" w14:textId="77777777" w:rsidR="000A4544" w:rsidRPr="00A512F9" w:rsidRDefault="000A4544" w:rsidP="000A4544">
            <w:pPr>
              <w:jc w:val="center"/>
              <w:rPr>
                <w:sz w:val="20"/>
                <w:szCs w:val="20"/>
              </w:rPr>
            </w:pPr>
            <w:r w:rsidRPr="00A512F9">
              <w:rPr>
                <w:sz w:val="20"/>
                <w:szCs w:val="20"/>
              </w:rPr>
              <w:t>850</w:t>
            </w:r>
          </w:p>
        </w:tc>
        <w:tc>
          <w:tcPr>
            <w:tcW w:w="0" w:type="auto"/>
            <w:tcBorders>
              <w:top w:val="nil"/>
              <w:left w:val="single" w:sz="4" w:space="0" w:color="auto"/>
              <w:bottom w:val="single" w:sz="4" w:space="0" w:color="auto"/>
              <w:right w:val="nil"/>
            </w:tcBorders>
            <w:shd w:val="clear" w:color="auto" w:fill="auto"/>
            <w:noWrap/>
            <w:vAlign w:val="center"/>
            <w:hideMark/>
          </w:tcPr>
          <w:p w14:paraId="3B9CC624"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nil"/>
            </w:tcBorders>
            <w:shd w:val="clear" w:color="auto" w:fill="auto"/>
            <w:noWrap/>
            <w:vAlign w:val="center"/>
            <w:hideMark/>
          </w:tcPr>
          <w:p w14:paraId="086A23EE" w14:textId="77777777" w:rsidR="000A4544" w:rsidRPr="00A512F9" w:rsidRDefault="000A4544" w:rsidP="000A4544">
            <w:pPr>
              <w:jc w:val="center"/>
              <w:rPr>
                <w:sz w:val="20"/>
                <w:szCs w:val="20"/>
              </w:rPr>
            </w:pPr>
            <w:r w:rsidRPr="00A512F9">
              <w:rPr>
                <w:sz w:val="20"/>
                <w:szCs w:val="20"/>
              </w:rPr>
              <w:t>02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AF1148F" w14:textId="77777777" w:rsidR="000A4544" w:rsidRPr="00A512F9" w:rsidRDefault="000A4544" w:rsidP="000A4544">
            <w:pPr>
              <w:jc w:val="right"/>
              <w:rPr>
                <w:sz w:val="20"/>
                <w:szCs w:val="20"/>
              </w:rPr>
            </w:pPr>
            <w:r w:rsidRPr="00A512F9">
              <w:rPr>
                <w:sz w:val="20"/>
                <w:szCs w:val="20"/>
              </w:rPr>
              <w:t>809 698,00</w:t>
            </w:r>
          </w:p>
        </w:tc>
        <w:tc>
          <w:tcPr>
            <w:tcW w:w="0" w:type="auto"/>
            <w:tcBorders>
              <w:top w:val="nil"/>
              <w:left w:val="single" w:sz="4" w:space="0" w:color="auto"/>
              <w:bottom w:val="single" w:sz="4" w:space="0" w:color="auto"/>
              <w:right w:val="nil"/>
            </w:tcBorders>
            <w:shd w:val="clear" w:color="auto" w:fill="auto"/>
            <w:noWrap/>
            <w:vAlign w:val="center"/>
            <w:hideMark/>
          </w:tcPr>
          <w:p w14:paraId="3DAEAD82"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1431BEE" w14:textId="77777777" w:rsidR="000A4544" w:rsidRPr="00A512F9" w:rsidRDefault="000A4544" w:rsidP="000A4544">
            <w:pPr>
              <w:jc w:val="right"/>
              <w:rPr>
                <w:sz w:val="20"/>
                <w:szCs w:val="20"/>
              </w:rPr>
            </w:pPr>
            <w:r w:rsidRPr="00A512F9">
              <w:rPr>
                <w:sz w:val="20"/>
                <w:szCs w:val="20"/>
              </w:rPr>
              <w:t>0,00</w:t>
            </w:r>
          </w:p>
        </w:tc>
      </w:tr>
      <w:tr w:rsidR="000A4544" w:rsidRPr="00A512F9" w14:paraId="6506031A"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51B52BAE" w14:textId="77777777" w:rsidR="000A4544" w:rsidRPr="00A512F9" w:rsidRDefault="000A4544" w:rsidP="000A4544">
            <w:pPr>
              <w:rPr>
                <w:bCs/>
                <w:sz w:val="20"/>
                <w:szCs w:val="20"/>
              </w:rPr>
            </w:pPr>
            <w:r w:rsidRPr="00A512F9">
              <w:rPr>
                <w:bCs/>
                <w:sz w:val="20"/>
                <w:szCs w:val="20"/>
              </w:rPr>
              <w:t xml:space="preserve">Расходы на обеспечение деятельности (оказание услуг) муниципальных учреждений по внешкольной работе с </w:t>
            </w:r>
            <w:r w:rsidRPr="00A512F9">
              <w:rPr>
                <w:bCs/>
                <w:sz w:val="20"/>
                <w:szCs w:val="20"/>
              </w:rPr>
              <w:lastRenderedPageBreak/>
              <w:t>детьми</w:t>
            </w:r>
          </w:p>
        </w:tc>
        <w:tc>
          <w:tcPr>
            <w:tcW w:w="0" w:type="auto"/>
            <w:tcBorders>
              <w:top w:val="nil"/>
              <w:left w:val="single" w:sz="4" w:space="0" w:color="auto"/>
              <w:bottom w:val="single" w:sz="4" w:space="0" w:color="auto"/>
              <w:right w:val="nil"/>
            </w:tcBorders>
            <w:shd w:val="clear" w:color="auto" w:fill="auto"/>
            <w:noWrap/>
            <w:vAlign w:val="center"/>
            <w:hideMark/>
          </w:tcPr>
          <w:p w14:paraId="2E5998DD" w14:textId="77777777" w:rsidR="000A4544" w:rsidRPr="00A512F9" w:rsidRDefault="000A4544" w:rsidP="000A4544">
            <w:pPr>
              <w:jc w:val="center"/>
              <w:rPr>
                <w:bCs/>
                <w:sz w:val="20"/>
                <w:szCs w:val="20"/>
              </w:rPr>
            </w:pPr>
            <w:r w:rsidRPr="00A512F9">
              <w:rPr>
                <w:bCs/>
                <w:sz w:val="20"/>
                <w:szCs w:val="20"/>
              </w:rPr>
              <w:lastRenderedPageBreak/>
              <w:t>07.1.00.07490</w:t>
            </w:r>
          </w:p>
        </w:tc>
        <w:tc>
          <w:tcPr>
            <w:tcW w:w="0" w:type="auto"/>
            <w:tcBorders>
              <w:top w:val="nil"/>
              <w:left w:val="single" w:sz="4" w:space="0" w:color="auto"/>
              <w:bottom w:val="single" w:sz="4" w:space="0" w:color="auto"/>
              <w:right w:val="nil"/>
            </w:tcBorders>
            <w:shd w:val="clear" w:color="auto" w:fill="auto"/>
            <w:noWrap/>
            <w:vAlign w:val="center"/>
            <w:hideMark/>
          </w:tcPr>
          <w:p w14:paraId="3E4A2A48"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3E44D762"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7207B286"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C58BC69" w14:textId="77777777" w:rsidR="000A4544" w:rsidRPr="00A512F9" w:rsidRDefault="000A4544" w:rsidP="000A4544">
            <w:pPr>
              <w:jc w:val="right"/>
              <w:rPr>
                <w:bCs/>
                <w:sz w:val="20"/>
                <w:szCs w:val="20"/>
              </w:rPr>
            </w:pPr>
            <w:r w:rsidRPr="00A512F9">
              <w:rPr>
                <w:bCs/>
                <w:sz w:val="20"/>
                <w:szCs w:val="20"/>
              </w:rPr>
              <w:t>26 131 878,61</w:t>
            </w:r>
          </w:p>
        </w:tc>
        <w:tc>
          <w:tcPr>
            <w:tcW w:w="0" w:type="auto"/>
            <w:tcBorders>
              <w:top w:val="nil"/>
              <w:left w:val="single" w:sz="4" w:space="0" w:color="auto"/>
              <w:bottom w:val="single" w:sz="4" w:space="0" w:color="auto"/>
              <w:right w:val="nil"/>
            </w:tcBorders>
            <w:shd w:val="clear" w:color="auto" w:fill="auto"/>
            <w:noWrap/>
            <w:vAlign w:val="center"/>
            <w:hideMark/>
          </w:tcPr>
          <w:p w14:paraId="6340DA30" w14:textId="77777777" w:rsidR="000A4544" w:rsidRPr="00A512F9" w:rsidRDefault="000A4544" w:rsidP="000A4544">
            <w:pPr>
              <w:jc w:val="right"/>
              <w:rPr>
                <w:bCs/>
                <w:sz w:val="20"/>
                <w:szCs w:val="20"/>
              </w:rPr>
            </w:pPr>
            <w:r w:rsidRPr="00A512F9">
              <w:rPr>
                <w:bCs/>
                <w:sz w:val="20"/>
                <w:szCs w:val="20"/>
              </w:rPr>
              <w:t>50 600 000,00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9FF5FAB" w14:textId="77777777" w:rsidR="000A4544" w:rsidRPr="00A512F9" w:rsidRDefault="000A4544" w:rsidP="000A4544">
            <w:pPr>
              <w:jc w:val="right"/>
              <w:rPr>
                <w:bCs/>
                <w:sz w:val="20"/>
                <w:szCs w:val="20"/>
              </w:rPr>
            </w:pPr>
            <w:r w:rsidRPr="00A512F9">
              <w:rPr>
                <w:bCs/>
                <w:sz w:val="20"/>
                <w:szCs w:val="20"/>
              </w:rPr>
              <w:t>50 600 000,00</w:t>
            </w:r>
          </w:p>
        </w:tc>
      </w:tr>
      <w:tr w:rsidR="000A4544" w:rsidRPr="00A512F9" w14:paraId="7A82EDA9"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32B1F06F" w14:textId="77777777" w:rsidR="000A4544" w:rsidRPr="00A512F9" w:rsidRDefault="000A4544" w:rsidP="000A4544">
            <w:pPr>
              <w:rPr>
                <w:sz w:val="20"/>
                <w:szCs w:val="20"/>
              </w:rPr>
            </w:pPr>
            <w:r w:rsidRPr="00A512F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auto" w:fill="auto"/>
            <w:noWrap/>
            <w:vAlign w:val="center"/>
            <w:hideMark/>
          </w:tcPr>
          <w:p w14:paraId="6F61B30E" w14:textId="77777777" w:rsidR="000A4544" w:rsidRPr="00A512F9" w:rsidRDefault="000A4544" w:rsidP="000A4544">
            <w:pPr>
              <w:jc w:val="center"/>
              <w:rPr>
                <w:sz w:val="20"/>
                <w:szCs w:val="20"/>
              </w:rPr>
            </w:pPr>
            <w:r w:rsidRPr="00A512F9">
              <w:rPr>
                <w:sz w:val="20"/>
                <w:szCs w:val="20"/>
              </w:rPr>
              <w:t>07.1.00.07490</w:t>
            </w:r>
          </w:p>
        </w:tc>
        <w:tc>
          <w:tcPr>
            <w:tcW w:w="0" w:type="auto"/>
            <w:tcBorders>
              <w:top w:val="nil"/>
              <w:left w:val="single" w:sz="4" w:space="0" w:color="auto"/>
              <w:bottom w:val="single" w:sz="4" w:space="0" w:color="auto"/>
              <w:right w:val="nil"/>
            </w:tcBorders>
            <w:shd w:val="clear" w:color="auto" w:fill="auto"/>
            <w:noWrap/>
            <w:vAlign w:val="center"/>
            <w:hideMark/>
          </w:tcPr>
          <w:p w14:paraId="121F0D09" w14:textId="77777777" w:rsidR="000A4544" w:rsidRPr="00A512F9" w:rsidRDefault="000A4544" w:rsidP="000A4544">
            <w:pPr>
              <w:jc w:val="center"/>
              <w:rPr>
                <w:sz w:val="20"/>
                <w:szCs w:val="20"/>
              </w:rPr>
            </w:pPr>
            <w:r w:rsidRPr="00A512F9">
              <w:rPr>
                <w:sz w:val="20"/>
                <w:szCs w:val="20"/>
              </w:rPr>
              <w:t>100</w:t>
            </w:r>
          </w:p>
        </w:tc>
        <w:tc>
          <w:tcPr>
            <w:tcW w:w="0" w:type="auto"/>
            <w:tcBorders>
              <w:top w:val="nil"/>
              <w:left w:val="single" w:sz="4" w:space="0" w:color="auto"/>
              <w:bottom w:val="single" w:sz="4" w:space="0" w:color="auto"/>
              <w:right w:val="nil"/>
            </w:tcBorders>
            <w:shd w:val="clear" w:color="auto" w:fill="auto"/>
            <w:noWrap/>
            <w:vAlign w:val="center"/>
            <w:hideMark/>
          </w:tcPr>
          <w:p w14:paraId="4C43C9F1"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5FA6FAD1"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3F0FCB8" w14:textId="77777777" w:rsidR="000A4544" w:rsidRPr="00A512F9" w:rsidRDefault="000A4544" w:rsidP="000A4544">
            <w:pPr>
              <w:jc w:val="right"/>
              <w:rPr>
                <w:sz w:val="20"/>
                <w:szCs w:val="20"/>
              </w:rPr>
            </w:pPr>
            <w:r w:rsidRPr="00A512F9">
              <w:rPr>
                <w:sz w:val="20"/>
                <w:szCs w:val="20"/>
              </w:rPr>
              <w:t>4 875 651,69</w:t>
            </w:r>
          </w:p>
        </w:tc>
        <w:tc>
          <w:tcPr>
            <w:tcW w:w="0" w:type="auto"/>
            <w:tcBorders>
              <w:top w:val="nil"/>
              <w:left w:val="single" w:sz="4" w:space="0" w:color="auto"/>
              <w:bottom w:val="single" w:sz="4" w:space="0" w:color="auto"/>
              <w:right w:val="nil"/>
            </w:tcBorders>
            <w:shd w:val="clear" w:color="auto" w:fill="auto"/>
            <w:noWrap/>
            <w:vAlign w:val="center"/>
            <w:hideMark/>
          </w:tcPr>
          <w:p w14:paraId="6F1BDBAF" w14:textId="77777777" w:rsidR="000A4544" w:rsidRPr="00A512F9" w:rsidRDefault="000A4544" w:rsidP="000A4544">
            <w:pPr>
              <w:jc w:val="right"/>
              <w:rPr>
                <w:sz w:val="20"/>
                <w:szCs w:val="20"/>
              </w:rPr>
            </w:pPr>
            <w:r w:rsidRPr="00A512F9">
              <w:rPr>
                <w:sz w:val="20"/>
                <w:szCs w:val="20"/>
              </w:rPr>
              <w:t>25 000 000,00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AC7B54C" w14:textId="77777777" w:rsidR="000A4544" w:rsidRPr="00A512F9" w:rsidRDefault="000A4544" w:rsidP="000A4544">
            <w:pPr>
              <w:jc w:val="right"/>
              <w:rPr>
                <w:sz w:val="20"/>
                <w:szCs w:val="20"/>
              </w:rPr>
            </w:pPr>
            <w:r w:rsidRPr="00A512F9">
              <w:rPr>
                <w:sz w:val="20"/>
                <w:szCs w:val="20"/>
              </w:rPr>
              <w:t>25 000 000,00</w:t>
            </w:r>
          </w:p>
        </w:tc>
      </w:tr>
      <w:tr w:rsidR="000A4544" w:rsidRPr="00A512F9" w14:paraId="5D264A2E"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0BE4706C" w14:textId="77777777" w:rsidR="000A4544" w:rsidRPr="00A512F9" w:rsidRDefault="000A4544" w:rsidP="000A4544">
            <w:pPr>
              <w:rPr>
                <w:sz w:val="20"/>
                <w:szCs w:val="20"/>
              </w:rPr>
            </w:pPr>
            <w:r w:rsidRPr="00A512F9">
              <w:rPr>
                <w:sz w:val="20"/>
                <w:szCs w:val="20"/>
              </w:rPr>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auto" w:fill="auto"/>
            <w:noWrap/>
            <w:vAlign w:val="center"/>
            <w:hideMark/>
          </w:tcPr>
          <w:p w14:paraId="55B994CF" w14:textId="77777777" w:rsidR="000A4544" w:rsidRPr="00A512F9" w:rsidRDefault="000A4544" w:rsidP="000A4544">
            <w:pPr>
              <w:jc w:val="center"/>
              <w:rPr>
                <w:sz w:val="20"/>
                <w:szCs w:val="20"/>
              </w:rPr>
            </w:pPr>
            <w:r w:rsidRPr="00A512F9">
              <w:rPr>
                <w:sz w:val="20"/>
                <w:szCs w:val="20"/>
              </w:rPr>
              <w:t>07.1.00.07490</w:t>
            </w:r>
          </w:p>
        </w:tc>
        <w:tc>
          <w:tcPr>
            <w:tcW w:w="0" w:type="auto"/>
            <w:tcBorders>
              <w:top w:val="nil"/>
              <w:left w:val="single" w:sz="4" w:space="0" w:color="auto"/>
              <w:bottom w:val="single" w:sz="4" w:space="0" w:color="auto"/>
              <w:right w:val="nil"/>
            </w:tcBorders>
            <w:shd w:val="clear" w:color="auto" w:fill="auto"/>
            <w:noWrap/>
            <w:vAlign w:val="center"/>
            <w:hideMark/>
          </w:tcPr>
          <w:p w14:paraId="4B8E9E2B" w14:textId="77777777" w:rsidR="000A4544" w:rsidRPr="00A512F9" w:rsidRDefault="000A4544" w:rsidP="000A4544">
            <w:pPr>
              <w:jc w:val="center"/>
              <w:rPr>
                <w:sz w:val="20"/>
                <w:szCs w:val="20"/>
              </w:rPr>
            </w:pPr>
            <w:r w:rsidRPr="00A512F9">
              <w:rPr>
                <w:sz w:val="20"/>
                <w:szCs w:val="20"/>
              </w:rPr>
              <w:t>110</w:t>
            </w:r>
          </w:p>
        </w:tc>
        <w:tc>
          <w:tcPr>
            <w:tcW w:w="0" w:type="auto"/>
            <w:tcBorders>
              <w:top w:val="nil"/>
              <w:left w:val="single" w:sz="4" w:space="0" w:color="auto"/>
              <w:bottom w:val="single" w:sz="4" w:space="0" w:color="auto"/>
              <w:right w:val="nil"/>
            </w:tcBorders>
            <w:shd w:val="clear" w:color="auto" w:fill="auto"/>
            <w:noWrap/>
            <w:vAlign w:val="center"/>
            <w:hideMark/>
          </w:tcPr>
          <w:p w14:paraId="3956B0B6"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nil"/>
            </w:tcBorders>
            <w:shd w:val="clear" w:color="auto" w:fill="auto"/>
            <w:noWrap/>
            <w:vAlign w:val="center"/>
            <w:hideMark/>
          </w:tcPr>
          <w:p w14:paraId="4DC60ED5" w14:textId="77777777" w:rsidR="000A4544" w:rsidRPr="00A512F9" w:rsidRDefault="000A4544" w:rsidP="000A4544">
            <w:pPr>
              <w:jc w:val="center"/>
              <w:rPr>
                <w:sz w:val="20"/>
                <w:szCs w:val="20"/>
              </w:rPr>
            </w:pPr>
            <w:r w:rsidRPr="00A512F9">
              <w:rPr>
                <w:sz w:val="20"/>
                <w:szCs w:val="20"/>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233DD9E" w14:textId="77777777" w:rsidR="000A4544" w:rsidRPr="00A512F9" w:rsidRDefault="000A4544" w:rsidP="000A4544">
            <w:pPr>
              <w:jc w:val="right"/>
              <w:rPr>
                <w:sz w:val="20"/>
                <w:szCs w:val="20"/>
              </w:rPr>
            </w:pPr>
            <w:r w:rsidRPr="00A512F9">
              <w:rPr>
                <w:sz w:val="20"/>
                <w:szCs w:val="20"/>
              </w:rPr>
              <w:t>3 372 970,68</w:t>
            </w:r>
          </w:p>
        </w:tc>
        <w:tc>
          <w:tcPr>
            <w:tcW w:w="0" w:type="auto"/>
            <w:tcBorders>
              <w:top w:val="nil"/>
              <w:left w:val="single" w:sz="4" w:space="0" w:color="auto"/>
              <w:bottom w:val="single" w:sz="4" w:space="0" w:color="auto"/>
              <w:right w:val="nil"/>
            </w:tcBorders>
            <w:shd w:val="clear" w:color="auto" w:fill="auto"/>
            <w:noWrap/>
            <w:vAlign w:val="center"/>
            <w:hideMark/>
          </w:tcPr>
          <w:p w14:paraId="5AC9C0E0"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8F94059" w14:textId="77777777" w:rsidR="000A4544" w:rsidRPr="00A512F9" w:rsidRDefault="000A4544" w:rsidP="000A4544">
            <w:pPr>
              <w:jc w:val="right"/>
              <w:rPr>
                <w:sz w:val="20"/>
                <w:szCs w:val="20"/>
              </w:rPr>
            </w:pPr>
            <w:r w:rsidRPr="00A512F9">
              <w:rPr>
                <w:sz w:val="20"/>
                <w:szCs w:val="20"/>
              </w:rPr>
              <w:t>0,00</w:t>
            </w:r>
          </w:p>
        </w:tc>
      </w:tr>
      <w:tr w:rsidR="000A4544" w:rsidRPr="00A512F9" w14:paraId="722A905E"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20F8BB3A" w14:textId="77777777" w:rsidR="000A4544" w:rsidRPr="00A512F9" w:rsidRDefault="000A4544" w:rsidP="000A4544">
            <w:pPr>
              <w:rPr>
                <w:sz w:val="20"/>
                <w:szCs w:val="20"/>
              </w:rPr>
            </w:pPr>
            <w:r w:rsidRPr="00A512F9">
              <w:rPr>
                <w:sz w:val="20"/>
                <w:szCs w:val="20"/>
              </w:rPr>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auto" w:fill="auto"/>
            <w:noWrap/>
            <w:vAlign w:val="center"/>
            <w:hideMark/>
          </w:tcPr>
          <w:p w14:paraId="013364DC" w14:textId="77777777" w:rsidR="000A4544" w:rsidRPr="00A512F9" w:rsidRDefault="000A4544" w:rsidP="000A4544">
            <w:pPr>
              <w:jc w:val="center"/>
              <w:rPr>
                <w:sz w:val="20"/>
                <w:szCs w:val="20"/>
              </w:rPr>
            </w:pPr>
            <w:r w:rsidRPr="00A512F9">
              <w:rPr>
                <w:sz w:val="20"/>
                <w:szCs w:val="20"/>
              </w:rPr>
              <w:t>07.1.00.07490</w:t>
            </w:r>
          </w:p>
        </w:tc>
        <w:tc>
          <w:tcPr>
            <w:tcW w:w="0" w:type="auto"/>
            <w:tcBorders>
              <w:top w:val="nil"/>
              <w:left w:val="single" w:sz="4" w:space="0" w:color="auto"/>
              <w:bottom w:val="single" w:sz="4" w:space="0" w:color="auto"/>
              <w:right w:val="nil"/>
            </w:tcBorders>
            <w:shd w:val="clear" w:color="auto" w:fill="auto"/>
            <w:noWrap/>
            <w:vAlign w:val="center"/>
            <w:hideMark/>
          </w:tcPr>
          <w:p w14:paraId="2BB0F5A9" w14:textId="77777777" w:rsidR="000A4544" w:rsidRPr="00A512F9" w:rsidRDefault="000A4544" w:rsidP="000A4544">
            <w:pPr>
              <w:jc w:val="center"/>
              <w:rPr>
                <w:sz w:val="20"/>
                <w:szCs w:val="20"/>
              </w:rPr>
            </w:pPr>
            <w:r w:rsidRPr="00A512F9">
              <w:rPr>
                <w:sz w:val="20"/>
                <w:szCs w:val="20"/>
              </w:rPr>
              <w:t>110</w:t>
            </w:r>
          </w:p>
        </w:tc>
        <w:tc>
          <w:tcPr>
            <w:tcW w:w="0" w:type="auto"/>
            <w:tcBorders>
              <w:top w:val="nil"/>
              <w:left w:val="single" w:sz="4" w:space="0" w:color="auto"/>
              <w:bottom w:val="single" w:sz="4" w:space="0" w:color="auto"/>
              <w:right w:val="nil"/>
            </w:tcBorders>
            <w:shd w:val="clear" w:color="auto" w:fill="auto"/>
            <w:noWrap/>
            <w:vAlign w:val="center"/>
            <w:hideMark/>
          </w:tcPr>
          <w:p w14:paraId="3ECD0E8A"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nil"/>
            </w:tcBorders>
            <w:shd w:val="clear" w:color="auto" w:fill="auto"/>
            <w:noWrap/>
            <w:vAlign w:val="center"/>
            <w:hideMark/>
          </w:tcPr>
          <w:p w14:paraId="5BB3A7AC" w14:textId="77777777" w:rsidR="000A4544" w:rsidRPr="00A512F9" w:rsidRDefault="000A4544" w:rsidP="000A4544">
            <w:pPr>
              <w:jc w:val="center"/>
              <w:rPr>
                <w:sz w:val="20"/>
                <w:szCs w:val="20"/>
              </w:rPr>
            </w:pPr>
            <w:r w:rsidRPr="00A512F9">
              <w:rPr>
                <w:sz w:val="20"/>
                <w:szCs w:val="20"/>
              </w:rPr>
              <w:t>02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6346A6C" w14:textId="77777777" w:rsidR="000A4544" w:rsidRPr="00A512F9" w:rsidRDefault="000A4544" w:rsidP="000A4544">
            <w:pPr>
              <w:jc w:val="right"/>
              <w:rPr>
                <w:sz w:val="20"/>
                <w:szCs w:val="20"/>
              </w:rPr>
            </w:pPr>
            <w:r w:rsidRPr="00A512F9">
              <w:rPr>
                <w:sz w:val="20"/>
                <w:szCs w:val="20"/>
              </w:rPr>
              <w:t>1 502 681,01</w:t>
            </w:r>
          </w:p>
        </w:tc>
        <w:tc>
          <w:tcPr>
            <w:tcW w:w="0" w:type="auto"/>
            <w:tcBorders>
              <w:top w:val="nil"/>
              <w:left w:val="single" w:sz="4" w:space="0" w:color="auto"/>
              <w:bottom w:val="single" w:sz="4" w:space="0" w:color="auto"/>
              <w:right w:val="nil"/>
            </w:tcBorders>
            <w:shd w:val="clear" w:color="auto" w:fill="auto"/>
            <w:noWrap/>
            <w:vAlign w:val="center"/>
            <w:hideMark/>
          </w:tcPr>
          <w:p w14:paraId="73E36B27"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692A0AA" w14:textId="77777777" w:rsidR="000A4544" w:rsidRPr="00A512F9" w:rsidRDefault="000A4544" w:rsidP="000A4544">
            <w:pPr>
              <w:jc w:val="right"/>
              <w:rPr>
                <w:sz w:val="20"/>
                <w:szCs w:val="20"/>
              </w:rPr>
            </w:pPr>
            <w:r w:rsidRPr="00A512F9">
              <w:rPr>
                <w:sz w:val="20"/>
                <w:szCs w:val="20"/>
              </w:rPr>
              <w:t>0,00</w:t>
            </w:r>
          </w:p>
        </w:tc>
      </w:tr>
      <w:tr w:rsidR="000A4544" w:rsidRPr="00A512F9" w14:paraId="1ABA6D7A"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65F154AA" w14:textId="77777777" w:rsidR="000A4544" w:rsidRPr="00A512F9" w:rsidRDefault="000A4544" w:rsidP="000A4544">
            <w:pPr>
              <w:rPr>
                <w:sz w:val="20"/>
                <w:szCs w:val="20"/>
              </w:rPr>
            </w:pPr>
            <w:r w:rsidRPr="00A512F9">
              <w:rPr>
                <w:sz w:val="20"/>
                <w:szCs w:val="20"/>
              </w:rPr>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auto" w:fill="auto"/>
            <w:noWrap/>
            <w:vAlign w:val="center"/>
            <w:hideMark/>
          </w:tcPr>
          <w:p w14:paraId="7649FAF6" w14:textId="77777777" w:rsidR="000A4544" w:rsidRPr="00A512F9" w:rsidRDefault="000A4544" w:rsidP="000A4544">
            <w:pPr>
              <w:jc w:val="center"/>
              <w:rPr>
                <w:sz w:val="20"/>
                <w:szCs w:val="20"/>
              </w:rPr>
            </w:pPr>
            <w:r w:rsidRPr="00A512F9">
              <w:rPr>
                <w:sz w:val="20"/>
                <w:szCs w:val="20"/>
              </w:rPr>
              <w:t>07.1.00.07490</w:t>
            </w:r>
          </w:p>
        </w:tc>
        <w:tc>
          <w:tcPr>
            <w:tcW w:w="0" w:type="auto"/>
            <w:tcBorders>
              <w:top w:val="nil"/>
              <w:left w:val="single" w:sz="4" w:space="0" w:color="auto"/>
              <w:bottom w:val="single" w:sz="4" w:space="0" w:color="auto"/>
              <w:right w:val="nil"/>
            </w:tcBorders>
            <w:shd w:val="clear" w:color="auto" w:fill="auto"/>
            <w:noWrap/>
            <w:vAlign w:val="center"/>
            <w:hideMark/>
          </w:tcPr>
          <w:p w14:paraId="0F2D9D37" w14:textId="77777777" w:rsidR="000A4544" w:rsidRPr="00A512F9" w:rsidRDefault="000A4544" w:rsidP="000A4544">
            <w:pPr>
              <w:jc w:val="center"/>
              <w:rPr>
                <w:sz w:val="20"/>
                <w:szCs w:val="20"/>
              </w:rPr>
            </w:pPr>
            <w:r w:rsidRPr="00A512F9">
              <w:rPr>
                <w:sz w:val="20"/>
                <w:szCs w:val="20"/>
              </w:rPr>
              <w:t>110</w:t>
            </w:r>
          </w:p>
        </w:tc>
        <w:tc>
          <w:tcPr>
            <w:tcW w:w="0" w:type="auto"/>
            <w:tcBorders>
              <w:top w:val="nil"/>
              <w:left w:val="single" w:sz="4" w:space="0" w:color="auto"/>
              <w:bottom w:val="single" w:sz="4" w:space="0" w:color="auto"/>
              <w:right w:val="nil"/>
            </w:tcBorders>
            <w:shd w:val="clear" w:color="auto" w:fill="auto"/>
            <w:noWrap/>
            <w:vAlign w:val="center"/>
            <w:hideMark/>
          </w:tcPr>
          <w:p w14:paraId="63F5058B"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nil"/>
            </w:tcBorders>
            <w:shd w:val="clear" w:color="auto" w:fill="auto"/>
            <w:noWrap/>
            <w:vAlign w:val="center"/>
            <w:hideMark/>
          </w:tcPr>
          <w:p w14:paraId="49E29909" w14:textId="77777777" w:rsidR="000A4544" w:rsidRPr="00A512F9" w:rsidRDefault="000A4544" w:rsidP="000A4544">
            <w:pPr>
              <w:jc w:val="center"/>
              <w:rPr>
                <w:sz w:val="20"/>
                <w:szCs w:val="20"/>
              </w:rPr>
            </w:pPr>
            <w:r w:rsidRPr="00A512F9">
              <w:rPr>
                <w:sz w:val="20"/>
                <w:szCs w:val="20"/>
              </w:rPr>
              <w:t>03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515CB8F"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nil"/>
            </w:tcBorders>
            <w:shd w:val="clear" w:color="auto" w:fill="auto"/>
            <w:noWrap/>
            <w:vAlign w:val="center"/>
            <w:hideMark/>
          </w:tcPr>
          <w:p w14:paraId="002EE5E6" w14:textId="77777777" w:rsidR="000A4544" w:rsidRPr="00A512F9" w:rsidRDefault="000A4544" w:rsidP="000A4544">
            <w:pPr>
              <w:jc w:val="right"/>
              <w:rPr>
                <w:sz w:val="20"/>
                <w:szCs w:val="20"/>
              </w:rPr>
            </w:pPr>
            <w:r w:rsidRPr="00A512F9">
              <w:rPr>
                <w:sz w:val="20"/>
                <w:szCs w:val="20"/>
              </w:rPr>
              <w:t>25 000 000,00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2365DD5" w14:textId="77777777" w:rsidR="000A4544" w:rsidRPr="00A512F9" w:rsidRDefault="000A4544" w:rsidP="000A4544">
            <w:pPr>
              <w:jc w:val="right"/>
              <w:rPr>
                <w:sz w:val="20"/>
                <w:szCs w:val="20"/>
              </w:rPr>
            </w:pPr>
            <w:r w:rsidRPr="00A512F9">
              <w:rPr>
                <w:sz w:val="20"/>
                <w:szCs w:val="20"/>
              </w:rPr>
              <w:t>25 000 000,00</w:t>
            </w:r>
          </w:p>
        </w:tc>
      </w:tr>
      <w:tr w:rsidR="000A4544" w:rsidRPr="00A512F9" w14:paraId="4D875373"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7D06B2EA"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050AB3CC" w14:textId="77777777" w:rsidR="000A4544" w:rsidRPr="00A512F9" w:rsidRDefault="000A4544" w:rsidP="000A4544">
            <w:pPr>
              <w:jc w:val="center"/>
              <w:rPr>
                <w:sz w:val="20"/>
                <w:szCs w:val="20"/>
              </w:rPr>
            </w:pPr>
            <w:r w:rsidRPr="00A512F9">
              <w:rPr>
                <w:sz w:val="20"/>
                <w:szCs w:val="20"/>
              </w:rPr>
              <w:t>07.1.00.07490</w:t>
            </w:r>
          </w:p>
        </w:tc>
        <w:tc>
          <w:tcPr>
            <w:tcW w:w="0" w:type="auto"/>
            <w:tcBorders>
              <w:top w:val="nil"/>
              <w:left w:val="single" w:sz="4" w:space="0" w:color="auto"/>
              <w:bottom w:val="single" w:sz="4" w:space="0" w:color="auto"/>
              <w:right w:val="nil"/>
            </w:tcBorders>
            <w:shd w:val="clear" w:color="auto" w:fill="auto"/>
            <w:noWrap/>
            <w:vAlign w:val="center"/>
            <w:hideMark/>
          </w:tcPr>
          <w:p w14:paraId="06A04519" w14:textId="77777777" w:rsidR="000A4544" w:rsidRPr="00A512F9" w:rsidRDefault="000A4544" w:rsidP="000A4544">
            <w:pPr>
              <w:jc w:val="center"/>
              <w:rPr>
                <w:sz w:val="20"/>
                <w:szCs w:val="20"/>
              </w:rPr>
            </w:pPr>
            <w:r w:rsidRPr="00A512F9">
              <w:rPr>
                <w:sz w:val="20"/>
                <w:szCs w:val="20"/>
              </w:rPr>
              <w:t>200</w:t>
            </w:r>
          </w:p>
        </w:tc>
        <w:tc>
          <w:tcPr>
            <w:tcW w:w="0" w:type="auto"/>
            <w:tcBorders>
              <w:top w:val="nil"/>
              <w:left w:val="single" w:sz="4" w:space="0" w:color="auto"/>
              <w:bottom w:val="single" w:sz="4" w:space="0" w:color="auto"/>
              <w:right w:val="nil"/>
            </w:tcBorders>
            <w:shd w:val="clear" w:color="auto" w:fill="auto"/>
            <w:noWrap/>
            <w:vAlign w:val="center"/>
            <w:hideMark/>
          </w:tcPr>
          <w:p w14:paraId="4D877519"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60A40F94"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0F69642"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nil"/>
            </w:tcBorders>
            <w:shd w:val="clear" w:color="auto" w:fill="auto"/>
            <w:noWrap/>
            <w:vAlign w:val="center"/>
            <w:hideMark/>
          </w:tcPr>
          <w:p w14:paraId="5EEF0E42" w14:textId="77777777" w:rsidR="000A4544" w:rsidRPr="00A512F9" w:rsidRDefault="000A4544" w:rsidP="000A4544">
            <w:pPr>
              <w:jc w:val="right"/>
              <w:rPr>
                <w:sz w:val="20"/>
                <w:szCs w:val="20"/>
              </w:rPr>
            </w:pPr>
            <w:r w:rsidRPr="00A512F9">
              <w:rPr>
                <w:sz w:val="20"/>
                <w:szCs w:val="20"/>
              </w:rPr>
              <w:t>2 600 000,00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402E13B" w14:textId="77777777" w:rsidR="000A4544" w:rsidRPr="00A512F9" w:rsidRDefault="000A4544" w:rsidP="000A4544">
            <w:pPr>
              <w:jc w:val="right"/>
              <w:rPr>
                <w:sz w:val="20"/>
                <w:szCs w:val="20"/>
              </w:rPr>
            </w:pPr>
            <w:r w:rsidRPr="00A512F9">
              <w:rPr>
                <w:sz w:val="20"/>
                <w:szCs w:val="20"/>
              </w:rPr>
              <w:t>2 600 000,00</w:t>
            </w:r>
          </w:p>
        </w:tc>
      </w:tr>
      <w:tr w:rsidR="000A4544" w:rsidRPr="00A512F9" w14:paraId="54DACAA8"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5B993366"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1F55BAFB" w14:textId="77777777" w:rsidR="000A4544" w:rsidRPr="00A512F9" w:rsidRDefault="000A4544" w:rsidP="000A4544">
            <w:pPr>
              <w:jc w:val="center"/>
              <w:rPr>
                <w:sz w:val="20"/>
                <w:szCs w:val="20"/>
              </w:rPr>
            </w:pPr>
            <w:r w:rsidRPr="00A512F9">
              <w:rPr>
                <w:sz w:val="20"/>
                <w:szCs w:val="20"/>
              </w:rPr>
              <w:t>07.1.00.07490</w:t>
            </w:r>
          </w:p>
        </w:tc>
        <w:tc>
          <w:tcPr>
            <w:tcW w:w="0" w:type="auto"/>
            <w:tcBorders>
              <w:top w:val="nil"/>
              <w:left w:val="single" w:sz="4" w:space="0" w:color="auto"/>
              <w:bottom w:val="single" w:sz="4" w:space="0" w:color="auto"/>
              <w:right w:val="nil"/>
            </w:tcBorders>
            <w:shd w:val="clear" w:color="auto" w:fill="auto"/>
            <w:noWrap/>
            <w:vAlign w:val="center"/>
            <w:hideMark/>
          </w:tcPr>
          <w:p w14:paraId="36F2EA61" w14:textId="77777777" w:rsidR="000A4544" w:rsidRPr="00A512F9" w:rsidRDefault="000A4544" w:rsidP="000A4544">
            <w:pPr>
              <w:jc w:val="center"/>
              <w:rPr>
                <w:sz w:val="20"/>
                <w:szCs w:val="20"/>
              </w:rPr>
            </w:pPr>
            <w:r w:rsidRPr="00A512F9">
              <w:rPr>
                <w:sz w:val="20"/>
                <w:szCs w:val="20"/>
              </w:rPr>
              <w:t>240</w:t>
            </w:r>
          </w:p>
        </w:tc>
        <w:tc>
          <w:tcPr>
            <w:tcW w:w="0" w:type="auto"/>
            <w:tcBorders>
              <w:top w:val="nil"/>
              <w:left w:val="single" w:sz="4" w:space="0" w:color="auto"/>
              <w:bottom w:val="single" w:sz="4" w:space="0" w:color="auto"/>
              <w:right w:val="nil"/>
            </w:tcBorders>
            <w:shd w:val="clear" w:color="auto" w:fill="auto"/>
            <w:noWrap/>
            <w:vAlign w:val="center"/>
            <w:hideMark/>
          </w:tcPr>
          <w:p w14:paraId="201651C0"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nil"/>
            </w:tcBorders>
            <w:shd w:val="clear" w:color="auto" w:fill="auto"/>
            <w:noWrap/>
            <w:vAlign w:val="center"/>
            <w:hideMark/>
          </w:tcPr>
          <w:p w14:paraId="134AE34E" w14:textId="77777777" w:rsidR="000A4544" w:rsidRPr="00A512F9" w:rsidRDefault="000A4544" w:rsidP="000A4544">
            <w:pPr>
              <w:jc w:val="center"/>
              <w:rPr>
                <w:sz w:val="20"/>
                <w:szCs w:val="20"/>
              </w:rPr>
            </w:pPr>
            <w:r w:rsidRPr="00A512F9">
              <w:rPr>
                <w:sz w:val="20"/>
                <w:szCs w:val="20"/>
              </w:rPr>
              <w:t>03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AFEF5C9"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nil"/>
            </w:tcBorders>
            <w:shd w:val="clear" w:color="auto" w:fill="auto"/>
            <w:noWrap/>
            <w:vAlign w:val="center"/>
            <w:hideMark/>
          </w:tcPr>
          <w:p w14:paraId="622800AD" w14:textId="77777777" w:rsidR="000A4544" w:rsidRPr="00A512F9" w:rsidRDefault="000A4544" w:rsidP="000A4544">
            <w:pPr>
              <w:jc w:val="right"/>
              <w:rPr>
                <w:sz w:val="20"/>
                <w:szCs w:val="20"/>
              </w:rPr>
            </w:pPr>
            <w:r w:rsidRPr="00A512F9">
              <w:rPr>
                <w:sz w:val="20"/>
                <w:szCs w:val="20"/>
              </w:rPr>
              <w:t>2 600 000,00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3AED2D3" w14:textId="77777777" w:rsidR="000A4544" w:rsidRPr="00A512F9" w:rsidRDefault="000A4544" w:rsidP="000A4544">
            <w:pPr>
              <w:jc w:val="right"/>
              <w:rPr>
                <w:sz w:val="20"/>
                <w:szCs w:val="20"/>
              </w:rPr>
            </w:pPr>
            <w:r w:rsidRPr="00A512F9">
              <w:rPr>
                <w:sz w:val="20"/>
                <w:szCs w:val="20"/>
              </w:rPr>
              <w:t>2 600 000,00</w:t>
            </w:r>
          </w:p>
        </w:tc>
      </w:tr>
      <w:tr w:rsidR="000A4544" w:rsidRPr="00A512F9" w14:paraId="55562EAA"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689D7F59" w14:textId="77777777" w:rsidR="000A4544" w:rsidRPr="00A512F9" w:rsidRDefault="000A4544" w:rsidP="000A4544">
            <w:pPr>
              <w:rPr>
                <w:sz w:val="20"/>
                <w:szCs w:val="20"/>
              </w:rPr>
            </w:pPr>
            <w:r w:rsidRPr="00A512F9">
              <w:rPr>
                <w:sz w:val="20"/>
                <w:szCs w:val="20"/>
              </w:rPr>
              <w:lastRenderedPageBreak/>
              <w:t>Предоставление субсидий бюджетным, автономным учреждениям и иным некоммерческим организациям</w:t>
            </w:r>
          </w:p>
        </w:tc>
        <w:tc>
          <w:tcPr>
            <w:tcW w:w="0" w:type="auto"/>
            <w:tcBorders>
              <w:top w:val="nil"/>
              <w:left w:val="single" w:sz="4" w:space="0" w:color="auto"/>
              <w:bottom w:val="single" w:sz="4" w:space="0" w:color="auto"/>
              <w:right w:val="nil"/>
            </w:tcBorders>
            <w:shd w:val="clear" w:color="auto" w:fill="auto"/>
            <w:noWrap/>
            <w:vAlign w:val="center"/>
            <w:hideMark/>
          </w:tcPr>
          <w:p w14:paraId="7D2B5DE2" w14:textId="77777777" w:rsidR="000A4544" w:rsidRPr="00A512F9" w:rsidRDefault="000A4544" w:rsidP="000A4544">
            <w:pPr>
              <w:jc w:val="center"/>
              <w:rPr>
                <w:sz w:val="20"/>
                <w:szCs w:val="20"/>
              </w:rPr>
            </w:pPr>
            <w:r w:rsidRPr="00A512F9">
              <w:rPr>
                <w:sz w:val="20"/>
                <w:szCs w:val="20"/>
              </w:rPr>
              <w:t>07.1.00.07490</w:t>
            </w:r>
          </w:p>
        </w:tc>
        <w:tc>
          <w:tcPr>
            <w:tcW w:w="0" w:type="auto"/>
            <w:tcBorders>
              <w:top w:val="nil"/>
              <w:left w:val="single" w:sz="4" w:space="0" w:color="auto"/>
              <w:bottom w:val="single" w:sz="4" w:space="0" w:color="auto"/>
              <w:right w:val="nil"/>
            </w:tcBorders>
            <w:shd w:val="clear" w:color="auto" w:fill="auto"/>
            <w:noWrap/>
            <w:vAlign w:val="center"/>
            <w:hideMark/>
          </w:tcPr>
          <w:p w14:paraId="03BD9E2B" w14:textId="77777777" w:rsidR="000A4544" w:rsidRPr="00A512F9" w:rsidRDefault="000A4544" w:rsidP="000A4544">
            <w:pPr>
              <w:jc w:val="center"/>
              <w:rPr>
                <w:sz w:val="20"/>
                <w:szCs w:val="20"/>
              </w:rPr>
            </w:pPr>
            <w:r w:rsidRPr="00A512F9">
              <w:rPr>
                <w:sz w:val="20"/>
                <w:szCs w:val="20"/>
              </w:rPr>
              <w:t>600</w:t>
            </w:r>
          </w:p>
        </w:tc>
        <w:tc>
          <w:tcPr>
            <w:tcW w:w="0" w:type="auto"/>
            <w:tcBorders>
              <w:top w:val="nil"/>
              <w:left w:val="single" w:sz="4" w:space="0" w:color="auto"/>
              <w:bottom w:val="single" w:sz="4" w:space="0" w:color="auto"/>
              <w:right w:val="nil"/>
            </w:tcBorders>
            <w:shd w:val="clear" w:color="auto" w:fill="auto"/>
            <w:noWrap/>
            <w:vAlign w:val="center"/>
            <w:hideMark/>
          </w:tcPr>
          <w:p w14:paraId="1C697CDD"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15E7E854"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CC8A146" w14:textId="77777777" w:rsidR="000A4544" w:rsidRPr="00A512F9" w:rsidRDefault="000A4544" w:rsidP="000A4544">
            <w:pPr>
              <w:jc w:val="right"/>
              <w:rPr>
                <w:sz w:val="20"/>
                <w:szCs w:val="20"/>
              </w:rPr>
            </w:pPr>
            <w:r w:rsidRPr="00A512F9">
              <w:rPr>
                <w:sz w:val="20"/>
                <w:szCs w:val="20"/>
              </w:rPr>
              <w:t>21 256 226,92</w:t>
            </w:r>
          </w:p>
        </w:tc>
        <w:tc>
          <w:tcPr>
            <w:tcW w:w="0" w:type="auto"/>
            <w:tcBorders>
              <w:top w:val="nil"/>
              <w:left w:val="single" w:sz="4" w:space="0" w:color="auto"/>
              <w:bottom w:val="single" w:sz="4" w:space="0" w:color="auto"/>
              <w:right w:val="nil"/>
            </w:tcBorders>
            <w:shd w:val="clear" w:color="auto" w:fill="auto"/>
            <w:noWrap/>
            <w:vAlign w:val="center"/>
            <w:hideMark/>
          </w:tcPr>
          <w:p w14:paraId="37DFF490" w14:textId="77777777" w:rsidR="000A4544" w:rsidRPr="00A512F9" w:rsidRDefault="000A4544" w:rsidP="000A4544">
            <w:pPr>
              <w:jc w:val="right"/>
              <w:rPr>
                <w:sz w:val="20"/>
                <w:szCs w:val="20"/>
              </w:rPr>
            </w:pPr>
            <w:r w:rsidRPr="00A512F9">
              <w:rPr>
                <w:sz w:val="20"/>
                <w:szCs w:val="20"/>
              </w:rPr>
              <w:t>23 000 000,00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5B61527" w14:textId="77777777" w:rsidR="000A4544" w:rsidRPr="00A512F9" w:rsidRDefault="000A4544" w:rsidP="000A4544">
            <w:pPr>
              <w:jc w:val="right"/>
              <w:rPr>
                <w:sz w:val="20"/>
                <w:szCs w:val="20"/>
              </w:rPr>
            </w:pPr>
            <w:r w:rsidRPr="00A512F9">
              <w:rPr>
                <w:sz w:val="20"/>
                <w:szCs w:val="20"/>
              </w:rPr>
              <w:t>23 000 000,00</w:t>
            </w:r>
          </w:p>
        </w:tc>
      </w:tr>
      <w:tr w:rsidR="000A4544" w:rsidRPr="00A512F9" w14:paraId="6FB9AA13"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6649241F" w14:textId="77777777" w:rsidR="000A4544" w:rsidRPr="00A512F9" w:rsidRDefault="000A4544" w:rsidP="000A4544">
            <w:pPr>
              <w:rPr>
                <w:sz w:val="20"/>
                <w:szCs w:val="20"/>
              </w:rPr>
            </w:pPr>
            <w:r w:rsidRPr="00A512F9">
              <w:rPr>
                <w:sz w:val="20"/>
                <w:szCs w:val="20"/>
              </w:rPr>
              <w:t>Субсидии бюджетным учреждениям</w:t>
            </w:r>
          </w:p>
        </w:tc>
        <w:tc>
          <w:tcPr>
            <w:tcW w:w="0" w:type="auto"/>
            <w:tcBorders>
              <w:top w:val="nil"/>
              <w:left w:val="single" w:sz="4" w:space="0" w:color="auto"/>
              <w:bottom w:val="single" w:sz="4" w:space="0" w:color="auto"/>
              <w:right w:val="nil"/>
            </w:tcBorders>
            <w:shd w:val="clear" w:color="auto" w:fill="auto"/>
            <w:noWrap/>
            <w:vAlign w:val="center"/>
            <w:hideMark/>
          </w:tcPr>
          <w:p w14:paraId="1EFB967A" w14:textId="77777777" w:rsidR="000A4544" w:rsidRPr="00A512F9" w:rsidRDefault="000A4544" w:rsidP="000A4544">
            <w:pPr>
              <w:jc w:val="center"/>
              <w:rPr>
                <w:sz w:val="20"/>
                <w:szCs w:val="20"/>
              </w:rPr>
            </w:pPr>
            <w:r w:rsidRPr="00A512F9">
              <w:rPr>
                <w:sz w:val="20"/>
                <w:szCs w:val="20"/>
              </w:rPr>
              <w:t>07.1.00.07490</w:t>
            </w:r>
          </w:p>
        </w:tc>
        <w:tc>
          <w:tcPr>
            <w:tcW w:w="0" w:type="auto"/>
            <w:tcBorders>
              <w:top w:val="nil"/>
              <w:left w:val="single" w:sz="4" w:space="0" w:color="auto"/>
              <w:bottom w:val="single" w:sz="4" w:space="0" w:color="auto"/>
              <w:right w:val="nil"/>
            </w:tcBorders>
            <w:shd w:val="clear" w:color="auto" w:fill="auto"/>
            <w:noWrap/>
            <w:vAlign w:val="center"/>
            <w:hideMark/>
          </w:tcPr>
          <w:p w14:paraId="34C8784C" w14:textId="77777777" w:rsidR="000A4544" w:rsidRPr="00A512F9" w:rsidRDefault="000A4544" w:rsidP="000A4544">
            <w:pPr>
              <w:jc w:val="center"/>
              <w:rPr>
                <w:sz w:val="20"/>
                <w:szCs w:val="20"/>
              </w:rPr>
            </w:pPr>
            <w:r w:rsidRPr="00A512F9">
              <w:rPr>
                <w:sz w:val="20"/>
                <w:szCs w:val="20"/>
              </w:rPr>
              <w:t>610</w:t>
            </w:r>
          </w:p>
        </w:tc>
        <w:tc>
          <w:tcPr>
            <w:tcW w:w="0" w:type="auto"/>
            <w:tcBorders>
              <w:top w:val="nil"/>
              <w:left w:val="single" w:sz="4" w:space="0" w:color="auto"/>
              <w:bottom w:val="single" w:sz="4" w:space="0" w:color="auto"/>
              <w:right w:val="nil"/>
            </w:tcBorders>
            <w:shd w:val="clear" w:color="auto" w:fill="auto"/>
            <w:noWrap/>
            <w:vAlign w:val="center"/>
            <w:hideMark/>
          </w:tcPr>
          <w:p w14:paraId="09BBDB5F"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nil"/>
            </w:tcBorders>
            <w:shd w:val="clear" w:color="auto" w:fill="auto"/>
            <w:noWrap/>
            <w:vAlign w:val="center"/>
            <w:hideMark/>
          </w:tcPr>
          <w:p w14:paraId="06DB843C" w14:textId="77777777" w:rsidR="000A4544" w:rsidRPr="00A512F9" w:rsidRDefault="000A4544" w:rsidP="000A4544">
            <w:pPr>
              <w:jc w:val="center"/>
              <w:rPr>
                <w:sz w:val="20"/>
                <w:szCs w:val="20"/>
              </w:rPr>
            </w:pPr>
            <w:r w:rsidRPr="00A512F9">
              <w:rPr>
                <w:sz w:val="20"/>
                <w:szCs w:val="20"/>
              </w:rPr>
              <w:t>02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E6CB888" w14:textId="77777777" w:rsidR="000A4544" w:rsidRPr="00A512F9" w:rsidRDefault="000A4544" w:rsidP="000A4544">
            <w:pPr>
              <w:jc w:val="right"/>
              <w:rPr>
                <w:sz w:val="20"/>
                <w:szCs w:val="20"/>
              </w:rPr>
            </w:pPr>
            <w:r w:rsidRPr="00A512F9">
              <w:rPr>
                <w:sz w:val="20"/>
                <w:szCs w:val="20"/>
              </w:rPr>
              <w:t>6 806 812,83</w:t>
            </w:r>
          </w:p>
        </w:tc>
        <w:tc>
          <w:tcPr>
            <w:tcW w:w="0" w:type="auto"/>
            <w:tcBorders>
              <w:top w:val="nil"/>
              <w:left w:val="single" w:sz="4" w:space="0" w:color="auto"/>
              <w:bottom w:val="single" w:sz="4" w:space="0" w:color="auto"/>
              <w:right w:val="nil"/>
            </w:tcBorders>
            <w:shd w:val="clear" w:color="auto" w:fill="auto"/>
            <w:noWrap/>
            <w:vAlign w:val="center"/>
            <w:hideMark/>
          </w:tcPr>
          <w:p w14:paraId="1BEFFEDE"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1114CBC" w14:textId="77777777" w:rsidR="000A4544" w:rsidRPr="00A512F9" w:rsidRDefault="000A4544" w:rsidP="000A4544">
            <w:pPr>
              <w:jc w:val="right"/>
              <w:rPr>
                <w:sz w:val="20"/>
                <w:szCs w:val="20"/>
              </w:rPr>
            </w:pPr>
            <w:r w:rsidRPr="00A512F9">
              <w:rPr>
                <w:sz w:val="20"/>
                <w:szCs w:val="20"/>
              </w:rPr>
              <w:t>0,00</w:t>
            </w:r>
          </w:p>
        </w:tc>
      </w:tr>
      <w:tr w:rsidR="000A4544" w:rsidRPr="00A512F9" w14:paraId="3A9777F9"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40BE9CAE" w14:textId="77777777" w:rsidR="000A4544" w:rsidRPr="00A512F9" w:rsidRDefault="000A4544" w:rsidP="000A4544">
            <w:pPr>
              <w:rPr>
                <w:sz w:val="20"/>
                <w:szCs w:val="20"/>
              </w:rPr>
            </w:pPr>
            <w:r w:rsidRPr="00A512F9">
              <w:rPr>
                <w:sz w:val="20"/>
                <w:szCs w:val="20"/>
              </w:rPr>
              <w:t>Субсидии бюджетным учреждениям</w:t>
            </w:r>
          </w:p>
        </w:tc>
        <w:tc>
          <w:tcPr>
            <w:tcW w:w="0" w:type="auto"/>
            <w:tcBorders>
              <w:top w:val="nil"/>
              <w:left w:val="single" w:sz="4" w:space="0" w:color="auto"/>
              <w:bottom w:val="single" w:sz="4" w:space="0" w:color="auto"/>
              <w:right w:val="nil"/>
            </w:tcBorders>
            <w:shd w:val="clear" w:color="auto" w:fill="auto"/>
            <w:noWrap/>
            <w:vAlign w:val="center"/>
            <w:hideMark/>
          </w:tcPr>
          <w:p w14:paraId="6B8D89C3" w14:textId="77777777" w:rsidR="000A4544" w:rsidRPr="00A512F9" w:rsidRDefault="000A4544" w:rsidP="000A4544">
            <w:pPr>
              <w:jc w:val="center"/>
              <w:rPr>
                <w:sz w:val="20"/>
                <w:szCs w:val="20"/>
              </w:rPr>
            </w:pPr>
            <w:r w:rsidRPr="00A512F9">
              <w:rPr>
                <w:sz w:val="20"/>
                <w:szCs w:val="20"/>
              </w:rPr>
              <w:t>07.1.00.07490</w:t>
            </w:r>
          </w:p>
        </w:tc>
        <w:tc>
          <w:tcPr>
            <w:tcW w:w="0" w:type="auto"/>
            <w:tcBorders>
              <w:top w:val="nil"/>
              <w:left w:val="single" w:sz="4" w:space="0" w:color="auto"/>
              <w:bottom w:val="single" w:sz="4" w:space="0" w:color="auto"/>
              <w:right w:val="nil"/>
            </w:tcBorders>
            <w:shd w:val="clear" w:color="auto" w:fill="auto"/>
            <w:noWrap/>
            <w:vAlign w:val="center"/>
            <w:hideMark/>
          </w:tcPr>
          <w:p w14:paraId="2FEAF3C7" w14:textId="77777777" w:rsidR="000A4544" w:rsidRPr="00A512F9" w:rsidRDefault="000A4544" w:rsidP="000A4544">
            <w:pPr>
              <w:jc w:val="center"/>
              <w:rPr>
                <w:sz w:val="20"/>
                <w:szCs w:val="20"/>
              </w:rPr>
            </w:pPr>
            <w:r w:rsidRPr="00A512F9">
              <w:rPr>
                <w:sz w:val="20"/>
                <w:szCs w:val="20"/>
              </w:rPr>
              <w:t>610</w:t>
            </w:r>
          </w:p>
        </w:tc>
        <w:tc>
          <w:tcPr>
            <w:tcW w:w="0" w:type="auto"/>
            <w:tcBorders>
              <w:top w:val="nil"/>
              <w:left w:val="single" w:sz="4" w:space="0" w:color="auto"/>
              <w:bottom w:val="single" w:sz="4" w:space="0" w:color="auto"/>
              <w:right w:val="nil"/>
            </w:tcBorders>
            <w:shd w:val="clear" w:color="auto" w:fill="auto"/>
            <w:noWrap/>
            <w:vAlign w:val="center"/>
            <w:hideMark/>
          </w:tcPr>
          <w:p w14:paraId="6396EF89"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nil"/>
            </w:tcBorders>
            <w:shd w:val="clear" w:color="auto" w:fill="auto"/>
            <w:noWrap/>
            <w:vAlign w:val="center"/>
            <w:hideMark/>
          </w:tcPr>
          <w:p w14:paraId="3070373B" w14:textId="77777777" w:rsidR="000A4544" w:rsidRPr="00A512F9" w:rsidRDefault="000A4544" w:rsidP="000A4544">
            <w:pPr>
              <w:jc w:val="center"/>
              <w:rPr>
                <w:sz w:val="20"/>
                <w:szCs w:val="20"/>
              </w:rPr>
            </w:pPr>
            <w:r w:rsidRPr="00A512F9">
              <w:rPr>
                <w:sz w:val="20"/>
                <w:szCs w:val="20"/>
              </w:rPr>
              <w:t>03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C03B1D1" w14:textId="77777777" w:rsidR="000A4544" w:rsidRPr="00A512F9" w:rsidRDefault="000A4544" w:rsidP="000A4544">
            <w:pPr>
              <w:jc w:val="right"/>
              <w:rPr>
                <w:sz w:val="20"/>
                <w:szCs w:val="20"/>
              </w:rPr>
            </w:pPr>
            <w:r w:rsidRPr="00A512F9">
              <w:rPr>
                <w:sz w:val="20"/>
                <w:szCs w:val="20"/>
              </w:rPr>
              <w:t>14 449 414,09</w:t>
            </w:r>
          </w:p>
        </w:tc>
        <w:tc>
          <w:tcPr>
            <w:tcW w:w="0" w:type="auto"/>
            <w:tcBorders>
              <w:top w:val="nil"/>
              <w:left w:val="single" w:sz="4" w:space="0" w:color="auto"/>
              <w:bottom w:val="single" w:sz="4" w:space="0" w:color="auto"/>
              <w:right w:val="nil"/>
            </w:tcBorders>
            <w:shd w:val="clear" w:color="auto" w:fill="auto"/>
            <w:noWrap/>
            <w:vAlign w:val="center"/>
            <w:hideMark/>
          </w:tcPr>
          <w:p w14:paraId="14C98189" w14:textId="77777777" w:rsidR="000A4544" w:rsidRPr="00A512F9" w:rsidRDefault="000A4544" w:rsidP="000A4544">
            <w:pPr>
              <w:jc w:val="right"/>
              <w:rPr>
                <w:sz w:val="20"/>
                <w:szCs w:val="20"/>
              </w:rPr>
            </w:pPr>
            <w:r w:rsidRPr="00A512F9">
              <w:rPr>
                <w:sz w:val="20"/>
                <w:szCs w:val="20"/>
              </w:rPr>
              <w:t>23 000 000,00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17B19BF" w14:textId="77777777" w:rsidR="000A4544" w:rsidRPr="00A512F9" w:rsidRDefault="000A4544" w:rsidP="000A4544">
            <w:pPr>
              <w:jc w:val="right"/>
              <w:rPr>
                <w:sz w:val="20"/>
                <w:szCs w:val="20"/>
              </w:rPr>
            </w:pPr>
            <w:r w:rsidRPr="00A512F9">
              <w:rPr>
                <w:sz w:val="20"/>
                <w:szCs w:val="20"/>
              </w:rPr>
              <w:t>23 000 000,00</w:t>
            </w:r>
          </w:p>
        </w:tc>
      </w:tr>
      <w:tr w:rsidR="000A4544" w:rsidRPr="00A512F9" w14:paraId="61ADDFFA"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5FE25F26" w14:textId="77777777" w:rsidR="000A4544" w:rsidRPr="00A512F9" w:rsidRDefault="000A4544" w:rsidP="000A4544">
            <w:pPr>
              <w:rPr>
                <w:bCs/>
                <w:sz w:val="20"/>
                <w:szCs w:val="20"/>
              </w:rPr>
            </w:pPr>
            <w:r w:rsidRPr="00A512F9">
              <w:rPr>
                <w:bCs/>
                <w:sz w:val="20"/>
                <w:szCs w:val="20"/>
              </w:rPr>
              <w:t>Реализация мероприятий по формированию системы персонифицированного финансирования учреждений дополнительного образования детей</w:t>
            </w:r>
          </w:p>
        </w:tc>
        <w:tc>
          <w:tcPr>
            <w:tcW w:w="0" w:type="auto"/>
            <w:tcBorders>
              <w:top w:val="nil"/>
              <w:left w:val="single" w:sz="4" w:space="0" w:color="auto"/>
              <w:bottom w:val="single" w:sz="4" w:space="0" w:color="auto"/>
              <w:right w:val="nil"/>
            </w:tcBorders>
            <w:shd w:val="clear" w:color="auto" w:fill="auto"/>
            <w:noWrap/>
            <w:vAlign w:val="center"/>
            <w:hideMark/>
          </w:tcPr>
          <w:p w14:paraId="0A6930E4" w14:textId="77777777" w:rsidR="000A4544" w:rsidRPr="00A512F9" w:rsidRDefault="000A4544" w:rsidP="000A4544">
            <w:pPr>
              <w:jc w:val="center"/>
              <w:rPr>
                <w:bCs/>
                <w:sz w:val="20"/>
                <w:szCs w:val="20"/>
              </w:rPr>
            </w:pPr>
            <w:r w:rsidRPr="00A512F9">
              <w:rPr>
                <w:bCs/>
                <w:sz w:val="20"/>
                <w:szCs w:val="20"/>
              </w:rPr>
              <w:t>07.1.00.07491</w:t>
            </w:r>
          </w:p>
        </w:tc>
        <w:tc>
          <w:tcPr>
            <w:tcW w:w="0" w:type="auto"/>
            <w:tcBorders>
              <w:top w:val="nil"/>
              <w:left w:val="single" w:sz="4" w:space="0" w:color="auto"/>
              <w:bottom w:val="single" w:sz="4" w:space="0" w:color="auto"/>
              <w:right w:val="nil"/>
            </w:tcBorders>
            <w:shd w:val="clear" w:color="auto" w:fill="auto"/>
            <w:noWrap/>
            <w:vAlign w:val="center"/>
            <w:hideMark/>
          </w:tcPr>
          <w:p w14:paraId="00854684"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13EEE576"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4EE5997D"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93E2989" w14:textId="77777777" w:rsidR="000A4544" w:rsidRPr="00A512F9" w:rsidRDefault="000A4544" w:rsidP="000A4544">
            <w:pPr>
              <w:jc w:val="right"/>
              <w:rPr>
                <w:bCs/>
                <w:sz w:val="20"/>
                <w:szCs w:val="20"/>
              </w:rPr>
            </w:pPr>
            <w:r w:rsidRPr="00A512F9">
              <w:rPr>
                <w:bCs/>
                <w:sz w:val="20"/>
                <w:szCs w:val="20"/>
              </w:rPr>
              <w:t>3 754 800,00</w:t>
            </w:r>
          </w:p>
        </w:tc>
        <w:tc>
          <w:tcPr>
            <w:tcW w:w="0" w:type="auto"/>
            <w:tcBorders>
              <w:top w:val="nil"/>
              <w:left w:val="single" w:sz="4" w:space="0" w:color="auto"/>
              <w:bottom w:val="single" w:sz="4" w:space="0" w:color="auto"/>
              <w:right w:val="nil"/>
            </w:tcBorders>
            <w:shd w:val="clear" w:color="auto" w:fill="auto"/>
            <w:noWrap/>
            <w:vAlign w:val="center"/>
            <w:hideMark/>
          </w:tcPr>
          <w:p w14:paraId="40CC5C1D"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AF69B39" w14:textId="77777777" w:rsidR="000A4544" w:rsidRPr="00A512F9" w:rsidRDefault="000A4544" w:rsidP="000A4544">
            <w:pPr>
              <w:jc w:val="right"/>
              <w:rPr>
                <w:bCs/>
                <w:sz w:val="20"/>
                <w:szCs w:val="20"/>
              </w:rPr>
            </w:pPr>
            <w:r w:rsidRPr="00A512F9">
              <w:rPr>
                <w:bCs/>
                <w:sz w:val="20"/>
                <w:szCs w:val="20"/>
              </w:rPr>
              <w:t>0,00</w:t>
            </w:r>
          </w:p>
        </w:tc>
      </w:tr>
      <w:tr w:rsidR="000A4544" w:rsidRPr="00A512F9" w14:paraId="21FF1629"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667666D7"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single" w:sz="4" w:space="0" w:color="auto"/>
              <w:bottom w:val="single" w:sz="4" w:space="0" w:color="auto"/>
              <w:right w:val="nil"/>
            </w:tcBorders>
            <w:shd w:val="clear" w:color="auto" w:fill="auto"/>
            <w:noWrap/>
            <w:vAlign w:val="center"/>
            <w:hideMark/>
          </w:tcPr>
          <w:p w14:paraId="67542AF5" w14:textId="77777777" w:rsidR="000A4544" w:rsidRPr="00A512F9" w:rsidRDefault="000A4544" w:rsidP="000A4544">
            <w:pPr>
              <w:jc w:val="center"/>
              <w:rPr>
                <w:sz w:val="20"/>
                <w:szCs w:val="20"/>
              </w:rPr>
            </w:pPr>
            <w:r w:rsidRPr="00A512F9">
              <w:rPr>
                <w:sz w:val="20"/>
                <w:szCs w:val="20"/>
              </w:rPr>
              <w:t>07.1.00.07491</w:t>
            </w:r>
          </w:p>
        </w:tc>
        <w:tc>
          <w:tcPr>
            <w:tcW w:w="0" w:type="auto"/>
            <w:tcBorders>
              <w:top w:val="nil"/>
              <w:left w:val="single" w:sz="4" w:space="0" w:color="auto"/>
              <w:bottom w:val="single" w:sz="4" w:space="0" w:color="auto"/>
              <w:right w:val="nil"/>
            </w:tcBorders>
            <w:shd w:val="clear" w:color="auto" w:fill="auto"/>
            <w:noWrap/>
            <w:vAlign w:val="center"/>
            <w:hideMark/>
          </w:tcPr>
          <w:p w14:paraId="2300E594" w14:textId="77777777" w:rsidR="000A4544" w:rsidRPr="00A512F9" w:rsidRDefault="000A4544" w:rsidP="000A4544">
            <w:pPr>
              <w:jc w:val="center"/>
              <w:rPr>
                <w:sz w:val="20"/>
                <w:szCs w:val="20"/>
              </w:rPr>
            </w:pPr>
            <w:r w:rsidRPr="00A512F9">
              <w:rPr>
                <w:sz w:val="20"/>
                <w:szCs w:val="20"/>
              </w:rPr>
              <w:t>600</w:t>
            </w:r>
          </w:p>
        </w:tc>
        <w:tc>
          <w:tcPr>
            <w:tcW w:w="0" w:type="auto"/>
            <w:tcBorders>
              <w:top w:val="nil"/>
              <w:left w:val="single" w:sz="4" w:space="0" w:color="auto"/>
              <w:bottom w:val="single" w:sz="4" w:space="0" w:color="auto"/>
              <w:right w:val="nil"/>
            </w:tcBorders>
            <w:shd w:val="clear" w:color="auto" w:fill="auto"/>
            <w:noWrap/>
            <w:vAlign w:val="center"/>
            <w:hideMark/>
          </w:tcPr>
          <w:p w14:paraId="747419CE"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250EF923"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A786C96" w14:textId="77777777" w:rsidR="000A4544" w:rsidRPr="00A512F9" w:rsidRDefault="000A4544" w:rsidP="000A4544">
            <w:pPr>
              <w:jc w:val="right"/>
              <w:rPr>
                <w:sz w:val="20"/>
                <w:szCs w:val="20"/>
              </w:rPr>
            </w:pPr>
            <w:r w:rsidRPr="00A512F9">
              <w:rPr>
                <w:sz w:val="20"/>
                <w:szCs w:val="20"/>
              </w:rPr>
              <w:t>3 704 800,00</w:t>
            </w:r>
          </w:p>
        </w:tc>
        <w:tc>
          <w:tcPr>
            <w:tcW w:w="0" w:type="auto"/>
            <w:tcBorders>
              <w:top w:val="nil"/>
              <w:left w:val="single" w:sz="4" w:space="0" w:color="auto"/>
              <w:bottom w:val="single" w:sz="4" w:space="0" w:color="auto"/>
              <w:right w:val="nil"/>
            </w:tcBorders>
            <w:shd w:val="clear" w:color="auto" w:fill="auto"/>
            <w:noWrap/>
            <w:vAlign w:val="center"/>
            <w:hideMark/>
          </w:tcPr>
          <w:p w14:paraId="08EA8B2A"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8E9877A" w14:textId="77777777" w:rsidR="000A4544" w:rsidRPr="00A512F9" w:rsidRDefault="000A4544" w:rsidP="000A4544">
            <w:pPr>
              <w:jc w:val="right"/>
              <w:rPr>
                <w:sz w:val="20"/>
                <w:szCs w:val="20"/>
              </w:rPr>
            </w:pPr>
            <w:r w:rsidRPr="00A512F9">
              <w:rPr>
                <w:sz w:val="20"/>
                <w:szCs w:val="20"/>
              </w:rPr>
              <w:t>0,00</w:t>
            </w:r>
          </w:p>
        </w:tc>
      </w:tr>
      <w:tr w:rsidR="000A4544" w:rsidRPr="00A512F9" w14:paraId="3A7483BF"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5201D745" w14:textId="77777777" w:rsidR="000A4544" w:rsidRPr="00A512F9" w:rsidRDefault="000A4544" w:rsidP="000A4544">
            <w:pPr>
              <w:rPr>
                <w:sz w:val="20"/>
                <w:szCs w:val="20"/>
              </w:rPr>
            </w:pPr>
            <w:r w:rsidRPr="00A512F9">
              <w:rPr>
                <w:sz w:val="20"/>
                <w:szCs w:val="20"/>
              </w:rPr>
              <w:t>Субсидии бюджетным учреждениям</w:t>
            </w:r>
          </w:p>
        </w:tc>
        <w:tc>
          <w:tcPr>
            <w:tcW w:w="0" w:type="auto"/>
            <w:tcBorders>
              <w:top w:val="nil"/>
              <w:left w:val="single" w:sz="4" w:space="0" w:color="auto"/>
              <w:bottom w:val="single" w:sz="4" w:space="0" w:color="auto"/>
              <w:right w:val="nil"/>
            </w:tcBorders>
            <w:shd w:val="clear" w:color="auto" w:fill="auto"/>
            <w:noWrap/>
            <w:vAlign w:val="center"/>
            <w:hideMark/>
          </w:tcPr>
          <w:p w14:paraId="2BAC4AA2" w14:textId="77777777" w:rsidR="000A4544" w:rsidRPr="00A512F9" w:rsidRDefault="000A4544" w:rsidP="000A4544">
            <w:pPr>
              <w:jc w:val="center"/>
              <w:rPr>
                <w:sz w:val="20"/>
                <w:szCs w:val="20"/>
              </w:rPr>
            </w:pPr>
            <w:r w:rsidRPr="00A512F9">
              <w:rPr>
                <w:sz w:val="20"/>
                <w:szCs w:val="20"/>
              </w:rPr>
              <w:t>07.1.00.07491</w:t>
            </w:r>
          </w:p>
        </w:tc>
        <w:tc>
          <w:tcPr>
            <w:tcW w:w="0" w:type="auto"/>
            <w:tcBorders>
              <w:top w:val="nil"/>
              <w:left w:val="single" w:sz="4" w:space="0" w:color="auto"/>
              <w:bottom w:val="single" w:sz="4" w:space="0" w:color="auto"/>
              <w:right w:val="nil"/>
            </w:tcBorders>
            <w:shd w:val="clear" w:color="auto" w:fill="auto"/>
            <w:noWrap/>
            <w:vAlign w:val="center"/>
            <w:hideMark/>
          </w:tcPr>
          <w:p w14:paraId="0BB7F728" w14:textId="77777777" w:rsidR="000A4544" w:rsidRPr="00A512F9" w:rsidRDefault="000A4544" w:rsidP="000A4544">
            <w:pPr>
              <w:jc w:val="center"/>
              <w:rPr>
                <w:sz w:val="20"/>
                <w:szCs w:val="20"/>
              </w:rPr>
            </w:pPr>
            <w:r w:rsidRPr="00A512F9">
              <w:rPr>
                <w:sz w:val="20"/>
                <w:szCs w:val="20"/>
              </w:rPr>
              <w:t>610</w:t>
            </w:r>
          </w:p>
        </w:tc>
        <w:tc>
          <w:tcPr>
            <w:tcW w:w="0" w:type="auto"/>
            <w:tcBorders>
              <w:top w:val="nil"/>
              <w:left w:val="single" w:sz="4" w:space="0" w:color="auto"/>
              <w:bottom w:val="single" w:sz="4" w:space="0" w:color="auto"/>
              <w:right w:val="nil"/>
            </w:tcBorders>
            <w:shd w:val="clear" w:color="auto" w:fill="auto"/>
            <w:noWrap/>
            <w:vAlign w:val="center"/>
            <w:hideMark/>
          </w:tcPr>
          <w:p w14:paraId="2B9165E4"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nil"/>
            </w:tcBorders>
            <w:shd w:val="clear" w:color="auto" w:fill="auto"/>
            <w:noWrap/>
            <w:vAlign w:val="center"/>
            <w:hideMark/>
          </w:tcPr>
          <w:p w14:paraId="03FEA3B0" w14:textId="77777777" w:rsidR="000A4544" w:rsidRPr="00A512F9" w:rsidRDefault="000A4544" w:rsidP="000A4544">
            <w:pPr>
              <w:jc w:val="center"/>
              <w:rPr>
                <w:sz w:val="20"/>
                <w:szCs w:val="20"/>
              </w:rPr>
            </w:pPr>
            <w:r w:rsidRPr="00A512F9">
              <w:rPr>
                <w:sz w:val="20"/>
                <w:szCs w:val="20"/>
              </w:rPr>
              <w:t>03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ADA51D4" w14:textId="77777777" w:rsidR="000A4544" w:rsidRPr="00A512F9" w:rsidRDefault="000A4544" w:rsidP="000A4544">
            <w:pPr>
              <w:jc w:val="right"/>
              <w:rPr>
                <w:sz w:val="20"/>
                <w:szCs w:val="20"/>
              </w:rPr>
            </w:pPr>
            <w:r w:rsidRPr="00A512F9">
              <w:rPr>
                <w:sz w:val="20"/>
                <w:szCs w:val="20"/>
              </w:rPr>
              <w:t>3 654 800,00</w:t>
            </w:r>
          </w:p>
        </w:tc>
        <w:tc>
          <w:tcPr>
            <w:tcW w:w="0" w:type="auto"/>
            <w:tcBorders>
              <w:top w:val="nil"/>
              <w:left w:val="single" w:sz="4" w:space="0" w:color="auto"/>
              <w:bottom w:val="single" w:sz="4" w:space="0" w:color="auto"/>
              <w:right w:val="nil"/>
            </w:tcBorders>
            <w:shd w:val="clear" w:color="auto" w:fill="auto"/>
            <w:noWrap/>
            <w:vAlign w:val="center"/>
            <w:hideMark/>
          </w:tcPr>
          <w:p w14:paraId="04822961"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07A2F47" w14:textId="77777777" w:rsidR="000A4544" w:rsidRPr="00A512F9" w:rsidRDefault="000A4544" w:rsidP="000A4544">
            <w:pPr>
              <w:jc w:val="right"/>
              <w:rPr>
                <w:sz w:val="20"/>
                <w:szCs w:val="20"/>
              </w:rPr>
            </w:pPr>
            <w:r w:rsidRPr="00A512F9">
              <w:rPr>
                <w:sz w:val="20"/>
                <w:szCs w:val="20"/>
              </w:rPr>
              <w:t>0,00</w:t>
            </w:r>
          </w:p>
        </w:tc>
      </w:tr>
      <w:tr w:rsidR="000A4544" w:rsidRPr="00A512F9" w14:paraId="19B1C216"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22EEFEC5" w14:textId="77777777" w:rsidR="000A4544" w:rsidRPr="00A512F9" w:rsidRDefault="000A4544" w:rsidP="000A4544">
            <w:pPr>
              <w:rPr>
                <w:sz w:val="20"/>
                <w:szCs w:val="20"/>
              </w:rPr>
            </w:pPr>
            <w:r w:rsidRPr="00A512F9">
              <w:rPr>
                <w:sz w:val="20"/>
                <w:szCs w:val="20"/>
              </w:rPr>
              <w:t>Субсидии автономным учреждениям</w:t>
            </w:r>
          </w:p>
        </w:tc>
        <w:tc>
          <w:tcPr>
            <w:tcW w:w="0" w:type="auto"/>
            <w:tcBorders>
              <w:top w:val="nil"/>
              <w:left w:val="single" w:sz="4" w:space="0" w:color="auto"/>
              <w:bottom w:val="single" w:sz="4" w:space="0" w:color="auto"/>
              <w:right w:val="nil"/>
            </w:tcBorders>
            <w:shd w:val="clear" w:color="auto" w:fill="auto"/>
            <w:noWrap/>
            <w:vAlign w:val="center"/>
            <w:hideMark/>
          </w:tcPr>
          <w:p w14:paraId="45B090E0" w14:textId="77777777" w:rsidR="000A4544" w:rsidRPr="00A512F9" w:rsidRDefault="000A4544" w:rsidP="000A4544">
            <w:pPr>
              <w:jc w:val="center"/>
              <w:rPr>
                <w:sz w:val="20"/>
                <w:szCs w:val="20"/>
              </w:rPr>
            </w:pPr>
            <w:r w:rsidRPr="00A512F9">
              <w:rPr>
                <w:sz w:val="20"/>
                <w:szCs w:val="20"/>
              </w:rPr>
              <w:t>07.1.00.07491</w:t>
            </w:r>
          </w:p>
        </w:tc>
        <w:tc>
          <w:tcPr>
            <w:tcW w:w="0" w:type="auto"/>
            <w:tcBorders>
              <w:top w:val="nil"/>
              <w:left w:val="single" w:sz="4" w:space="0" w:color="auto"/>
              <w:bottom w:val="single" w:sz="4" w:space="0" w:color="auto"/>
              <w:right w:val="nil"/>
            </w:tcBorders>
            <w:shd w:val="clear" w:color="auto" w:fill="auto"/>
            <w:noWrap/>
            <w:vAlign w:val="center"/>
            <w:hideMark/>
          </w:tcPr>
          <w:p w14:paraId="21B2BBE4" w14:textId="77777777" w:rsidR="000A4544" w:rsidRPr="00A512F9" w:rsidRDefault="000A4544" w:rsidP="000A4544">
            <w:pPr>
              <w:jc w:val="center"/>
              <w:rPr>
                <w:sz w:val="20"/>
                <w:szCs w:val="20"/>
              </w:rPr>
            </w:pPr>
            <w:r w:rsidRPr="00A512F9">
              <w:rPr>
                <w:sz w:val="20"/>
                <w:szCs w:val="20"/>
              </w:rPr>
              <w:t>620</w:t>
            </w:r>
          </w:p>
        </w:tc>
        <w:tc>
          <w:tcPr>
            <w:tcW w:w="0" w:type="auto"/>
            <w:tcBorders>
              <w:top w:val="nil"/>
              <w:left w:val="single" w:sz="4" w:space="0" w:color="auto"/>
              <w:bottom w:val="single" w:sz="4" w:space="0" w:color="auto"/>
              <w:right w:val="nil"/>
            </w:tcBorders>
            <w:shd w:val="clear" w:color="auto" w:fill="auto"/>
            <w:noWrap/>
            <w:vAlign w:val="center"/>
            <w:hideMark/>
          </w:tcPr>
          <w:p w14:paraId="60DEDD7D"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nil"/>
            </w:tcBorders>
            <w:shd w:val="clear" w:color="auto" w:fill="auto"/>
            <w:noWrap/>
            <w:vAlign w:val="center"/>
            <w:hideMark/>
          </w:tcPr>
          <w:p w14:paraId="60E3DF12" w14:textId="77777777" w:rsidR="000A4544" w:rsidRPr="00A512F9" w:rsidRDefault="000A4544" w:rsidP="000A4544">
            <w:pPr>
              <w:jc w:val="center"/>
              <w:rPr>
                <w:sz w:val="20"/>
                <w:szCs w:val="20"/>
              </w:rPr>
            </w:pPr>
            <w:r w:rsidRPr="00A512F9">
              <w:rPr>
                <w:sz w:val="20"/>
                <w:szCs w:val="20"/>
              </w:rPr>
              <w:t>03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0F1AD80" w14:textId="77777777" w:rsidR="000A4544" w:rsidRPr="00A512F9" w:rsidRDefault="000A4544" w:rsidP="000A4544">
            <w:pPr>
              <w:jc w:val="right"/>
              <w:rPr>
                <w:sz w:val="20"/>
                <w:szCs w:val="20"/>
              </w:rPr>
            </w:pPr>
            <w:r w:rsidRPr="00A512F9">
              <w:rPr>
                <w:sz w:val="20"/>
                <w:szCs w:val="20"/>
              </w:rPr>
              <w:t>30 000,00</w:t>
            </w:r>
          </w:p>
        </w:tc>
        <w:tc>
          <w:tcPr>
            <w:tcW w:w="0" w:type="auto"/>
            <w:tcBorders>
              <w:top w:val="nil"/>
              <w:left w:val="single" w:sz="4" w:space="0" w:color="auto"/>
              <w:bottom w:val="single" w:sz="4" w:space="0" w:color="auto"/>
              <w:right w:val="nil"/>
            </w:tcBorders>
            <w:shd w:val="clear" w:color="auto" w:fill="auto"/>
            <w:noWrap/>
            <w:vAlign w:val="center"/>
            <w:hideMark/>
          </w:tcPr>
          <w:p w14:paraId="7299D9EB"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34A0515" w14:textId="77777777" w:rsidR="000A4544" w:rsidRPr="00A512F9" w:rsidRDefault="000A4544" w:rsidP="000A4544">
            <w:pPr>
              <w:jc w:val="right"/>
              <w:rPr>
                <w:sz w:val="20"/>
                <w:szCs w:val="20"/>
              </w:rPr>
            </w:pPr>
            <w:r w:rsidRPr="00A512F9">
              <w:rPr>
                <w:sz w:val="20"/>
                <w:szCs w:val="20"/>
              </w:rPr>
              <w:t>0,00</w:t>
            </w:r>
          </w:p>
        </w:tc>
      </w:tr>
      <w:tr w:rsidR="000A4544" w:rsidRPr="00A512F9" w14:paraId="70070410"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536F7618" w14:textId="77777777" w:rsidR="000A4544" w:rsidRPr="00A512F9" w:rsidRDefault="000A4544" w:rsidP="000A4544">
            <w:pPr>
              <w:rPr>
                <w:sz w:val="20"/>
                <w:szCs w:val="20"/>
              </w:rPr>
            </w:pPr>
            <w:r w:rsidRPr="00A512F9">
              <w:rPr>
                <w:sz w:val="20"/>
                <w:szCs w:val="20"/>
              </w:rPr>
              <w:t>Субсидии некоммерч</w:t>
            </w:r>
            <w:r w:rsidRPr="00A512F9">
              <w:rPr>
                <w:sz w:val="20"/>
                <w:szCs w:val="20"/>
              </w:rPr>
              <w:lastRenderedPageBreak/>
              <w:t>еским организациям (за исключением государственных (муниципальных) учреждений)</w:t>
            </w:r>
          </w:p>
        </w:tc>
        <w:tc>
          <w:tcPr>
            <w:tcW w:w="0" w:type="auto"/>
            <w:tcBorders>
              <w:top w:val="nil"/>
              <w:left w:val="single" w:sz="4" w:space="0" w:color="auto"/>
              <w:bottom w:val="single" w:sz="4" w:space="0" w:color="auto"/>
              <w:right w:val="nil"/>
            </w:tcBorders>
            <w:shd w:val="clear" w:color="auto" w:fill="auto"/>
            <w:noWrap/>
            <w:vAlign w:val="center"/>
            <w:hideMark/>
          </w:tcPr>
          <w:p w14:paraId="76126815" w14:textId="77777777" w:rsidR="000A4544" w:rsidRPr="00A512F9" w:rsidRDefault="000A4544" w:rsidP="000A4544">
            <w:pPr>
              <w:jc w:val="center"/>
              <w:rPr>
                <w:sz w:val="20"/>
                <w:szCs w:val="20"/>
              </w:rPr>
            </w:pPr>
            <w:r w:rsidRPr="00A512F9">
              <w:rPr>
                <w:sz w:val="20"/>
                <w:szCs w:val="20"/>
              </w:rPr>
              <w:lastRenderedPageBreak/>
              <w:t>07.1.00.07491</w:t>
            </w:r>
          </w:p>
        </w:tc>
        <w:tc>
          <w:tcPr>
            <w:tcW w:w="0" w:type="auto"/>
            <w:tcBorders>
              <w:top w:val="nil"/>
              <w:left w:val="single" w:sz="4" w:space="0" w:color="auto"/>
              <w:bottom w:val="single" w:sz="4" w:space="0" w:color="auto"/>
              <w:right w:val="nil"/>
            </w:tcBorders>
            <w:shd w:val="clear" w:color="auto" w:fill="auto"/>
            <w:noWrap/>
            <w:vAlign w:val="center"/>
            <w:hideMark/>
          </w:tcPr>
          <w:p w14:paraId="3B2FE703" w14:textId="77777777" w:rsidR="000A4544" w:rsidRPr="00A512F9" w:rsidRDefault="000A4544" w:rsidP="000A4544">
            <w:pPr>
              <w:jc w:val="center"/>
              <w:rPr>
                <w:sz w:val="20"/>
                <w:szCs w:val="20"/>
              </w:rPr>
            </w:pPr>
            <w:r w:rsidRPr="00A512F9">
              <w:rPr>
                <w:sz w:val="20"/>
                <w:szCs w:val="20"/>
              </w:rPr>
              <w:t>63</w:t>
            </w:r>
            <w:r w:rsidRPr="00A512F9">
              <w:rPr>
                <w:sz w:val="20"/>
                <w:szCs w:val="20"/>
              </w:rPr>
              <w:lastRenderedPageBreak/>
              <w:t>0</w:t>
            </w:r>
          </w:p>
        </w:tc>
        <w:tc>
          <w:tcPr>
            <w:tcW w:w="0" w:type="auto"/>
            <w:tcBorders>
              <w:top w:val="nil"/>
              <w:left w:val="single" w:sz="4" w:space="0" w:color="auto"/>
              <w:bottom w:val="single" w:sz="4" w:space="0" w:color="auto"/>
              <w:right w:val="nil"/>
            </w:tcBorders>
            <w:shd w:val="clear" w:color="auto" w:fill="auto"/>
            <w:noWrap/>
            <w:vAlign w:val="center"/>
            <w:hideMark/>
          </w:tcPr>
          <w:p w14:paraId="37BE41D2" w14:textId="77777777" w:rsidR="000A4544" w:rsidRPr="00A512F9" w:rsidRDefault="000A4544" w:rsidP="000A4544">
            <w:pPr>
              <w:jc w:val="center"/>
              <w:rPr>
                <w:sz w:val="20"/>
                <w:szCs w:val="20"/>
              </w:rPr>
            </w:pPr>
            <w:r w:rsidRPr="00A512F9">
              <w:rPr>
                <w:sz w:val="20"/>
                <w:szCs w:val="20"/>
              </w:rPr>
              <w:lastRenderedPageBreak/>
              <w:t>07</w:t>
            </w:r>
          </w:p>
        </w:tc>
        <w:tc>
          <w:tcPr>
            <w:tcW w:w="0" w:type="auto"/>
            <w:tcBorders>
              <w:top w:val="nil"/>
              <w:left w:val="single" w:sz="4" w:space="0" w:color="auto"/>
              <w:bottom w:val="single" w:sz="4" w:space="0" w:color="auto"/>
              <w:right w:val="nil"/>
            </w:tcBorders>
            <w:shd w:val="clear" w:color="auto" w:fill="auto"/>
            <w:noWrap/>
            <w:vAlign w:val="center"/>
            <w:hideMark/>
          </w:tcPr>
          <w:p w14:paraId="18EFE611" w14:textId="77777777" w:rsidR="000A4544" w:rsidRPr="00A512F9" w:rsidRDefault="000A4544" w:rsidP="000A4544">
            <w:pPr>
              <w:jc w:val="center"/>
              <w:rPr>
                <w:sz w:val="20"/>
                <w:szCs w:val="20"/>
              </w:rPr>
            </w:pPr>
            <w:r w:rsidRPr="00A512F9">
              <w:rPr>
                <w:sz w:val="20"/>
                <w:szCs w:val="20"/>
              </w:rPr>
              <w:t>03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659C64F" w14:textId="77777777" w:rsidR="000A4544" w:rsidRPr="00A512F9" w:rsidRDefault="000A4544" w:rsidP="000A4544">
            <w:pPr>
              <w:jc w:val="right"/>
              <w:rPr>
                <w:sz w:val="20"/>
                <w:szCs w:val="20"/>
              </w:rPr>
            </w:pPr>
            <w:r w:rsidRPr="00A512F9">
              <w:rPr>
                <w:sz w:val="20"/>
                <w:szCs w:val="20"/>
              </w:rPr>
              <w:t>20 000,00</w:t>
            </w:r>
          </w:p>
        </w:tc>
        <w:tc>
          <w:tcPr>
            <w:tcW w:w="0" w:type="auto"/>
            <w:tcBorders>
              <w:top w:val="nil"/>
              <w:left w:val="single" w:sz="4" w:space="0" w:color="auto"/>
              <w:bottom w:val="single" w:sz="4" w:space="0" w:color="auto"/>
              <w:right w:val="nil"/>
            </w:tcBorders>
            <w:shd w:val="clear" w:color="auto" w:fill="auto"/>
            <w:noWrap/>
            <w:vAlign w:val="center"/>
            <w:hideMark/>
          </w:tcPr>
          <w:p w14:paraId="7D199E03"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ACFC6B5" w14:textId="77777777" w:rsidR="000A4544" w:rsidRPr="00A512F9" w:rsidRDefault="000A4544" w:rsidP="000A4544">
            <w:pPr>
              <w:jc w:val="right"/>
              <w:rPr>
                <w:sz w:val="20"/>
                <w:szCs w:val="20"/>
              </w:rPr>
            </w:pPr>
            <w:r w:rsidRPr="00A512F9">
              <w:rPr>
                <w:sz w:val="20"/>
                <w:szCs w:val="20"/>
              </w:rPr>
              <w:t>0,00</w:t>
            </w:r>
          </w:p>
        </w:tc>
      </w:tr>
      <w:tr w:rsidR="000A4544" w:rsidRPr="00A512F9" w14:paraId="48EA8866"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5833D2BF" w14:textId="77777777" w:rsidR="000A4544" w:rsidRPr="00A512F9" w:rsidRDefault="000A4544" w:rsidP="000A4544">
            <w:pPr>
              <w:rPr>
                <w:sz w:val="20"/>
                <w:szCs w:val="20"/>
              </w:rPr>
            </w:pPr>
            <w:r w:rsidRPr="00A512F9">
              <w:rPr>
                <w:sz w:val="20"/>
                <w:szCs w:val="20"/>
              </w:rPr>
              <w:t>Иные бюджетные ассигнования</w:t>
            </w:r>
          </w:p>
        </w:tc>
        <w:tc>
          <w:tcPr>
            <w:tcW w:w="0" w:type="auto"/>
            <w:tcBorders>
              <w:top w:val="nil"/>
              <w:left w:val="single" w:sz="4" w:space="0" w:color="auto"/>
              <w:bottom w:val="single" w:sz="4" w:space="0" w:color="auto"/>
              <w:right w:val="nil"/>
            </w:tcBorders>
            <w:shd w:val="clear" w:color="auto" w:fill="auto"/>
            <w:noWrap/>
            <w:vAlign w:val="center"/>
            <w:hideMark/>
          </w:tcPr>
          <w:p w14:paraId="5728C9D1" w14:textId="77777777" w:rsidR="000A4544" w:rsidRPr="00A512F9" w:rsidRDefault="000A4544" w:rsidP="000A4544">
            <w:pPr>
              <w:jc w:val="center"/>
              <w:rPr>
                <w:sz w:val="20"/>
                <w:szCs w:val="20"/>
              </w:rPr>
            </w:pPr>
            <w:r w:rsidRPr="00A512F9">
              <w:rPr>
                <w:sz w:val="20"/>
                <w:szCs w:val="20"/>
              </w:rPr>
              <w:t>07.1.00.07491</w:t>
            </w:r>
          </w:p>
        </w:tc>
        <w:tc>
          <w:tcPr>
            <w:tcW w:w="0" w:type="auto"/>
            <w:tcBorders>
              <w:top w:val="nil"/>
              <w:left w:val="single" w:sz="4" w:space="0" w:color="auto"/>
              <w:bottom w:val="single" w:sz="4" w:space="0" w:color="auto"/>
              <w:right w:val="nil"/>
            </w:tcBorders>
            <w:shd w:val="clear" w:color="auto" w:fill="auto"/>
            <w:noWrap/>
            <w:vAlign w:val="center"/>
            <w:hideMark/>
          </w:tcPr>
          <w:p w14:paraId="52D34E5C" w14:textId="77777777" w:rsidR="000A4544" w:rsidRPr="00A512F9" w:rsidRDefault="000A4544" w:rsidP="000A4544">
            <w:pPr>
              <w:jc w:val="center"/>
              <w:rPr>
                <w:sz w:val="20"/>
                <w:szCs w:val="20"/>
              </w:rPr>
            </w:pPr>
            <w:r w:rsidRPr="00A512F9">
              <w:rPr>
                <w:sz w:val="20"/>
                <w:szCs w:val="20"/>
              </w:rPr>
              <w:t>800</w:t>
            </w:r>
          </w:p>
        </w:tc>
        <w:tc>
          <w:tcPr>
            <w:tcW w:w="0" w:type="auto"/>
            <w:tcBorders>
              <w:top w:val="nil"/>
              <w:left w:val="single" w:sz="4" w:space="0" w:color="auto"/>
              <w:bottom w:val="single" w:sz="4" w:space="0" w:color="auto"/>
              <w:right w:val="nil"/>
            </w:tcBorders>
            <w:shd w:val="clear" w:color="auto" w:fill="auto"/>
            <w:noWrap/>
            <w:vAlign w:val="center"/>
            <w:hideMark/>
          </w:tcPr>
          <w:p w14:paraId="0F720DCB"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2587ED94"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AB20F85" w14:textId="77777777" w:rsidR="000A4544" w:rsidRPr="00A512F9" w:rsidRDefault="000A4544" w:rsidP="000A4544">
            <w:pPr>
              <w:jc w:val="right"/>
              <w:rPr>
                <w:sz w:val="20"/>
                <w:szCs w:val="20"/>
              </w:rPr>
            </w:pPr>
            <w:r w:rsidRPr="00A512F9">
              <w:rPr>
                <w:sz w:val="20"/>
                <w:szCs w:val="20"/>
              </w:rPr>
              <w:t>50 000,00</w:t>
            </w:r>
          </w:p>
        </w:tc>
        <w:tc>
          <w:tcPr>
            <w:tcW w:w="0" w:type="auto"/>
            <w:tcBorders>
              <w:top w:val="nil"/>
              <w:left w:val="single" w:sz="4" w:space="0" w:color="auto"/>
              <w:bottom w:val="single" w:sz="4" w:space="0" w:color="auto"/>
              <w:right w:val="nil"/>
            </w:tcBorders>
            <w:shd w:val="clear" w:color="auto" w:fill="auto"/>
            <w:noWrap/>
            <w:vAlign w:val="center"/>
            <w:hideMark/>
          </w:tcPr>
          <w:p w14:paraId="4C0A4977"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1B14681" w14:textId="77777777" w:rsidR="000A4544" w:rsidRPr="00A512F9" w:rsidRDefault="000A4544" w:rsidP="000A4544">
            <w:pPr>
              <w:jc w:val="right"/>
              <w:rPr>
                <w:sz w:val="20"/>
                <w:szCs w:val="20"/>
              </w:rPr>
            </w:pPr>
            <w:r w:rsidRPr="00A512F9">
              <w:rPr>
                <w:sz w:val="20"/>
                <w:szCs w:val="20"/>
              </w:rPr>
              <w:t>0,00</w:t>
            </w:r>
          </w:p>
        </w:tc>
      </w:tr>
      <w:tr w:rsidR="000A4544" w:rsidRPr="00A512F9" w14:paraId="3F2C86B6"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687F7A1C" w14:textId="77777777" w:rsidR="000A4544" w:rsidRPr="00A512F9" w:rsidRDefault="000A4544" w:rsidP="000A4544">
            <w:pPr>
              <w:rPr>
                <w:sz w:val="20"/>
                <w:szCs w:val="20"/>
              </w:rPr>
            </w:pPr>
            <w:r w:rsidRPr="00A512F9">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0" w:type="auto"/>
            <w:tcBorders>
              <w:top w:val="nil"/>
              <w:left w:val="single" w:sz="4" w:space="0" w:color="auto"/>
              <w:bottom w:val="single" w:sz="4" w:space="0" w:color="auto"/>
              <w:right w:val="nil"/>
            </w:tcBorders>
            <w:shd w:val="clear" w:color="auto" w:fill="auto"/>
            <w:noWrap/>
            <w:vAlign w:val="center"/>
            <w:hideMark/>
          </w:tcPr>
          <w:p w14:paraId="7D7C61D4" w14:textId="77777777" w:rsidR="000A4544" w:rsidRPr="00A512F9" w:rsidRDefault="000A4544" w:rsidP="000A4544">
            <w:pPr>
              <w:jc w:val="center"/>
              <w:rPr>
                <w:sz w:val="20"/>
                <w:szCs w:val="20"/>
              </w:rPr>
            </w:pPr>
            <w:r w:rsidRPr="00A512F9">
              <w:rPr>
                <w:sz w:val="20"/>
                <w:szCs w:val="20"/>
              </w:rPr>
              <w:t>07.1.00.07491</w:t>
            </w:r>
          </w:p>
        </w:tc>
        <w:tc>
          <w:tcPr>
            <w:tcW w:w="0" w:type="auto"/>
            <w:tcBorders>
              <w:top w:val="nil"/>
              <w:left w:val="single" w:sz="4" w:space="0" w:color="auto"/>
              <w:bottom w:val="single" w:sz="4" w:space="0" w:color="auto"/>
              <w:right w:val="nil"/>
            </w:tcBorders>
            <w:shd w:val="clear" w:color="auto" w:fill="auto"/>
            <w:noWrap/>
            <w:vAlign w:val="center"/>
            <w:hideMark/>
          </w:tcPr>
          <w:p w14:paraId="27C2042B" w14:textId="77777777" w:rsidR="000A4544" w:rsidRPr="00A512F9" w:rsidRDefault="000A4544" w:rsidP="000A4544">
            <w:pPr>
              <w:jc w:val="center"/>
              <w:rPr>
                <w:sz w:val="20"/>
                <w:szCs w:val="20"/>
              </w:rPr>
            </w:pPr>
            <w:r w:rsidRPr="00A512F9">
              <w:rPr>
                <w:sz w:val="20"/>
                <w:szCs w:val="20"/>
              </w:rPr>
              <w:t>810</w:t>
            </w:r>
          </w:p>
        </w:tc>
        <w:tc>
          <w:tcPr>
            <w:tcW w:w="0" w:type="auto"/>
            <w:tcBorders>
              <w:top w:val="nil"/>
              <w:left w:val="single" w:sz="4" w:space="0" w:color="auto"/>
              <w:bottom w:val="single" w:sz="4" w:space="0" w:color="auto"/>
              <w:right w:val="nil"/>
            </w:tcBorders>
            <w:shd w:val="clear" w:color="auto" w:fill="auto"/>
            <w:noWrap/>
            <w:vAlign w:val="center"/>
            <w:hideMark/>
          </w:tcPr>
          <w:p w14:paraId="5926ACBA"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nil"/>
            </w:tcBorders>
            <w:shd w:val="clear" w:color="auto" w:fill="auto"/>
            <w:noWrap/>
            <w:vAlign w:val="center"/>
            <w:hideMark/>
          </w:tcPr>
          <w:p w14:paraId="3BBD43DF" w14:textId="77777777" w:rsidR="000A4544" w:rsidRPr="00A512F9" w:rsidRDefault="000A4544" w:rsidP="000A4544">
            <w:pPr>
              <w:jc w:val="center"/>
              <w:rPr>
                <w:sz w:val="20"/>
                <w:szCs w:val="20"/>
              </w:rPr>
            </w:pPr>
            <w:r w:rsidRPr="00A512F9">
              <w:rPr>
                <w:sz w:val="20"/>
                <w:szCs w:val="20"/>
              </w:rPr>
              <w:t>03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6E195DB" w14:textId="77777777" w:rsidR="000A4544" w:rsidRPr="00A512F9" w:rsidRDefault="000A4544" w:rsidP="000A4544">
            <w:pPr>
              <w:jc w:val="right"/>
              <w:rPr>
                <w:sz w:val="20"/>
                <w:szCs w:val="20"/>
              </w:rPr>
            </w:pPr>
            <w:r w:rsidRPr="00A512F9">
              <w:rPr>
                <w:sz w:val="20"/>
                <w:szCs w:val="20"/>
              </w:rPr>
              <w:t>50 000,00</w:t>
            </w:r>
          </w:p>
        </w:tc>
        <w:tc>
          <w:tcPr>
            <w:tcW w:w="0" w:type="auto"/>
            <w:tcBorders>
              <w:top w:val="nil"/>
              <w:left w:val="single" w:sz="4" w:space="0" w:color="auto"/>
              <w:bottom w:val="single" w:sz="4" w:space="0" w:color="auto"/>
              <w:right w:val="nil"/>
            </w:tcBorders>
            <w:shd w:val="clear" w:color="auto" w:fill="auto"/>
            <w:noWrap/>
            <w:vAlign w:val="center"/>
            <w:hideMark/>
          </w:tcPr>
          <w:p w14:paraId="773ED636"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0ACC5C9" w14:textId="77777777" w:rsidR="000A4544" w:rsidRPr="00A512F9" w:rsidRDefault="000A4544" w:rsidP="000A4544">
            <w:pPr>
              <w:jc w:val="right"/>
              <w:rPr>
                <w:sz w:val="20"/>
                <w:szCs w:val="20"/>
              </w:rPr>
            </w:pPr>
            <w:r w:rsidRPr="00A512F9">
              <w:rPr>
                <w:sz w:val="20"/>
                <w:szCs w:val="20"/>
              </w:rPr>
              <w:t>0,00</w:t>
            </w:r>
          </w:p>
        </w:tc>
      </w:tr>
      <w:tr w:rsidR="000A4544" w:rsidRPr="00A512F9" w14:paraId="641CB921"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2A38D407" w14:textId="77777777" w:rsidR="000A4544" w:rsidRPr="00A512F9" w:rsidRDefault="000A4544" w:rsidP="000A4544">
            <w:pPr>
              <w:rPr>
                <w:bCs/>
                <w:sz w:val="20"/>
                <w:szCs w:val="20"/>
              </w:rPr>
            </w:pPr>
            <w:r w:rsidRPr="00A512F9">
              <w:rPr>
                <w:bCs/>
                <w:sz w:val="20"/>
                <w:szCs w:val="20"/>
              </w:rPr>
              <w:t>Расходы на обеспечение деятельности (оказание услуг) муниципальных учреждений, обеспечивающие предоставление услуг в сфере образования</w:t>
            </w:r>
          </w:p>
        </w:tc>
        <w:tc>
          <w:tcPr>
            <w:tcW w:w="0" w:type="auto"/>
            <w:tcBorders>
              <w:top w:val="nil"/>
              <w:left w:val="single" w:sz="4" w:space="0" w:color="auto"/>
              <w:bottom w:val="single" w:sz="4" w:space="0" w:color="auto"/>
              <w:right w:val="nil"/>
            </w:tcBorders>
            <w:shd w:val="clear" w:color="auto" w:fill="auto"/>
            <w:noWrap/>
            <w:vAlign w:val="center"/>
            <w:hideMark/>
          </w:tcPr>
          <w:p w14:paraId="612AD733" w14:textId="77777777" w:rsidR="000A4544" w:rsidRPr="00A512F9" w:rsidRDefault="000A4544" w:rsidP="000A4544">
            <w:pPr>
              <w:jc w:val="center"/>
              <w:rPr>
                <w:bCs/>
                <w:sz w:val="20"/>
                <w:szCs w:val="20"/>
              </w:rPr>
            </w:pPr>
            <w:r w:rsidRPr="00A512F9">
              <w:rPr>
                <w:bCs/>
                <w:sz w:val="20"/>
                <w:szCs w:val="20"/>
              </w:rPr>
              <w:t>07.1.00.07790</w:t>
            </w:r>
          </w:p>
        </w:tc>
        <w:tc>
          <w:tcPr>
            <w:tcW w:w="0" w:type="auto"/>
            <w:tcBorders>
              <w:top w:val="nil"/>
              <w:left w:val="single" w:sz="4" w:space="0" w:color="auto"/>
              <w:bottom w:val="single" w:sz="4" w:space="0" w:color="auto"/>
              <w:right w:val="nil"/>
            </w:tcBorders>
            <w:shd w:val="clear" w:color="auto" w:fill="auto"/>
            <w:noWrap/>
            <w:vAlign w:val="center"/>
            <w:hideMark/>
          </w:tcPr>
          <w:p w14:paraId="438EA462"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524509CF"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3D962B9B"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513B83E" w14:textId="77777777" w:rsidR="000A4544" w:rsidRPr="00A512F9" w:rsidRDefault="000A4544" w:rsidP="000A4544">
            <w:pPr>
              <w:jc w:val="right"/>
              <w:rPr>
                <w:bCs/>
                <w:sz w:val="20"/>
                <w:szCs w:val="20"/>
              </w:rPr>
            </w:pPr>
            <w:r w:rsidRPr="00A512F9">
              <w:rPr>
                <w:bCs/>
                <w:sz w:val="20"/>
                <w:szCs w:val="20"/>
              </w:rPr>
              <w:t>5 155 061,08</w:t>
            </w:r>
          </w:p>
        </w:tc>
        <w:tc>
          <w:tcPr>
            <w:tcW w:w="0" w:type="auto"/>
            <w:tcBorders>
              <w:top w:val="nil"/>
              <w:left w:val="single" w:sz="4" w:space="0" w:color="auto"/>
              <w:bottom w:val="single" w:sz="4" w:space="0" w:color="auto"/>
              <w:right w:val="nil"/>
            </w:tcBorders>
            <w:shd w:val="clear" w:color="auto" w:fill="auto"/>
            <w:noWrap/>
            <w:vAlign w:val="center"/>
            <w:hideMark/>
          </w:tcPr>
          <w:p w14:paraId="209001AF" w14:textId="77777777" w:rsidR="000A4544" w:rsidRPr="00A512F9" w:rsidRDefault="000A4544" w:rsidP="000A4544">
            <w:pPr>
              <w:jc w:val="right"/>
              <w:rPr>
                <w:bCs/>
                <w:sz w:val="20"/>
                <w:szCs w:val="20"/>
              </w:rPr>
            </w:pPr>
            <w:r w:rsidRPr="00A512F9">
              <w:rPr>
                <w:bCs/>
                <w:sz w:val="20"/>
                <w:szCs w:val="20"/>
              </w:rPr>
              <w:t>5 240 000,00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F9D6446" w14:textId="77777777" w:rsidR="000A4544" w:rsidRPr="00A512F9" w:rsidRDefault="000A4544" w:rsidP="000A4544">
            <w:pPr>
              <w:jc w:val="right"/>
              <w:rPr>
                <w:bCs/>
                <w:sz w:val="20"/>
                <w:szCs w:val="20"/>
              </w:rPr>
            </w:pPr>
            <w:r w:rsidRPr="00A512F9">
              <w:rPr>
                <w:bCs/>
                <w:sz w:val="20"/>
                <w:szCs w:val="20"/>
              </w:rPr>
              <w:t>5 240 000,00</w:t>
            </w:r>
          </w:p>
        </w:tc>
      </w:tr>
      <w:tr w:rsidR="000A4544" w:rsidRPr="00A512F9" w14:paraId="7B63CB97"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3CF70FD0" w14:textId="77777777" w:rsidR="000A4544" w:rsidRPr="00A512F9" w:rsidRDefault="000A4544" w:rsidP="000A4544">
            <w:pPr>
              <w:rPr>
                <w:sz w:val="20"/>
                <w:szCs w:val="20"/>
              </w:rPr>
            </w:pPr>
            <w:r w:rsidRPr="00A512F9">
              <w:rPr>
                <w:sz w:val="20"/>
                <w:szCs w:val="20"/>
              </w:rPr>
              <w:t xml:space="preserve">Расходы на выплаты персоналу в целях обеспечения выполнения функций государственными (муниципальными) </w:t>
            </w:r>
            <w:r w:rsidRPr="00A512F9">
              <w:rPr>
                <w:sz w:val="20"/>
                <w:szCs w:val="20"/>
              </w:rPr>
              <w:lastRenderedPageBreak/>
              <w:t>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auto" w:fill="auto"/>
            <w:noWrap/>
            <w:vAlign w:val="center"/>
            <w:hideMark/>
          </w:tcPr>
          <w:p w14:paraId="6D267CD2" w14:textId="77777777" w:rsidR="000A4544" w:rsidRPr="00A512F9" w:rsidRDefault="000A4544" w:rsidP="000A4544">
            <w:pPr>
              <w:jc w:val="center"/>
              <w:rPr>
                <w:sz w:val="20"/>
                <w:szCs w:val="20"/>
              </w:rPr>
            </w:pPr>
            <w:r w:rsidRPr="00A512F9">
              <w:rPr>
                <w:sz w:val="20"/>
                <w:szCs w:val="20"/>
              </w:rPr>
              <w:lastRenderedPageBreak/>
              <w:t>07.1.00.07790</w:t>
            </w:r>
          </w:p>
        </w:tc>
        <w:tc>
          <w:tcPr>
            <w:tcW w:w="0" w:type="auto"/>
            <w:tcBorders>
              <w:top w:val="nil"/>
              <w:left w:val="single" w:sz="4" w:space="0" w:color="auto"/>
              <w:bottom w:val="single" w:sz="4" w:space="0" w:color="auto"/>
              <w:right w:val="nil"/>
            </w:tcBorders>
            <w:shd w:val="clear" w:color="auto" w:fill="auto"/>
            <w:noWrap/>
            <w:vAlign w:val="center"/>
            <w:hideMark/>
          </w:tcPr>
          <w:p w14:paraId="788F7175" w14:textId="77777777" w:rsidR="000A4544" w:rsidRPr="00A512F9" w:rsidRDefault="000A4544" w:rsidP="000A4544">
            <w:pPr>
              <w:jc w:val="center"/>
              <w:rPr>
                <w:sz w:val="20"/>
                <w:szCs w:val="20"/>
              </w:rPr>
            </w:pPr>
            <w:r w:rsidRPr="00A512F9">
              <w:rPr>
                <w:sz w:val="20"/>
                <w:szCs w:val="20"/>
              </w:rPr>
              <w:t>100</w:t>
            </w:r>
          </w:p>
        </w:tc>
        <w:tc>
          <w:tcPr>
            <w:tcW w:w="0" w:type="auto"/>
            <w:tcBorders>
              <w:top w:val="nil"/>
              <w:left w:val="single" w:sz="4" w:space="0" w:color="auto"/>
              <w:bottom w:val="single" w:sz="4" w:space="0" w:color="auto"/>
              <w:right w:val="nil"/>
            </w:tcBorders>
            <w:shd w:val="clear" w:color="auto" w:fill="auto"/>
            <w:noWrap/>
            <w:vAlign w:val="center"/>
            <w:hideMark/>
          </w:tcPr>
          <w:p w14:paraId="3200885F"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597C6985"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4E8F853" w14:textId="77777777" w:rsidR="000A4544" w:rsidRPr="00A512F9" w:rsidRDefault="000A4544" w:rsidP="000A4544">
            <w:pPr>
              <w:jc w:val="right"/>
              <w:rPr>
                <w:sz w:val="20"/>
                <w:szCs w:val="20"/>
              </w:rPr>
            </w:pPr>
            <w:r w:rsidRPr="00A512F9">
              <w:rPr>
                <w:sz w:val="20"/>
                <w:szCs w:val="20"/>
              </w:rPr>
              <w:t>4 730 869,08</w:t>
            </w:r>
          </w:p>
        </w:tc>
        <w:tc>
          <w:tcPr>
            <w:tcW w:w="0" w:type="auto"/>
            <w:tcBorders>
              <w:top w:val="nil"/>
              <w:left w:val="single" w:sz="4" w:space="0" w:color="auto"/>
              <w:bottom w:val="single" w:sz="4" w:space="0" w:color="auto"/>
              <w:right w:val="nil"/>
            </w:tcBorders>
            <w:shd w:val="clear" w:color="auto" w:fill="auto"/>
            <w:noWrap/>
            <w:vAlign w:val="center"/>
            <w:hideMark/>
          </w:tcPr>
          <w:p w14:paraId="488B35EF" w14:textId="77777777" w:rsidR="000A4544" w:rsidRPr="00A512F9" w:rsidRDefault="000A4544" w:rsidP="000A4544">
            <w:pPr>
              <w:jc w:val="right"/>
              <w:rPr>
                <w:sz w:val="20"/>
                <w:szCs w:val="20"/>
              </w:rPr>
            </w:pPr>
            <w:r w:rsidRPr="00A512F9">
              <w:rPr>
                <w:sz w:val="20"/>
                <w:szCs w:val="20"/>
              </w:rPr>
              <w:t>5 000 000,00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FA0EAFE" w14:textId="77777777" w:rsidR="000A4544" w:rsidRPr="00A512F9" w:rsidRDefault="000A4544" w:rsidP="000A4544">
            <w:pPr>
              <w:jc w:val="right"/>
              <w:rPr>
                <w:sz w:val="20"/>
                <w:szCs w:val="20"/>
              </w:rPr>
            </w:pPr>
            <w:r w:rsidRPr="00A512F9">
              <w:rPr>
                <w:sz w:val="20"/>
                <w:szCs w:val="20"/>
              </w:rPr>
              <w:t>5 000 000,00</w:t>
            </w:r>
          </w:p>
        </w:tc>
      </w:tr>
      <w:tr w:rsidR="000A4544" w:rsidRPr="00A512F9" w14:paraId="27783082"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3E865E56" w14:textId="77777777" w:rsidR="000A4544" w:rsidRPr="00A512F9" w:rsidRDefault="000A4544" w:rsidP="000A4544">
            <w:pPr>
              <w:rPr>
                <w:sz w:val="20"/>
                <w:szCs w:val="20"/>
              </w:rPr>
            </w:pPr>
            <w:r w:rsidRPr="00A512F9">
              <w:rPr>
                <w:sz w:val="20"/>
                <w:szCs w:val="20"/>
              </w:rPr>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auto" w:fill="auto"/>
            <w:noWrap/>
            <w:vAlign w:val="center"/>
            <w:hideMark/>
          </w:tcPr>
          <w:p w14:paraId="43DDD418" w14:textId="77777777" w:rsidR="000A4544" w:rsidRPr="00A512F9" w:rsidRDefault="000A4544" w:rsidP="000A4544">
            <w:pPr>
              <w:jc w:val="center"/>
              <w:rPr>
                <w:sz w:val="20"/>
                <w:szCs w:val="20"/>
              </w:rPr>
            </w:pPr>
            <w:r w:rsidRPr="00A512F9">
              <w:rPr>
                <w:sz w:val="20"/>
                <w:szCs w:val="20"/>
              </w:rPr>
              <w:t>07.1.00.07790</w:t>
            </w:r>
          </w:p>
        </w:tc>
        <w:tc>
          <w:tcPr>
            <w:tcW w:w="0" w:type="auto"/>
            <w:tcBorders>
              <w:top w:val="nil"/>
              <w:left w:val="single" w:sz="4" w:space="0" w:color="auto"/>
              <w:bottom w:val="single" w:sz="4" w:space="0" w:color="auto"/>
              <w:right w:val="nil"/>
            </w:tcBorders>
            <w:shd w:val="clear" w:color="auto" w:fill="auto"/>
            <w:noWrap/>
            <w:vAlign w:val="center"/>
            <w:hideMark/>
          </w:tcPr>
          <w:p w14:paraId="301E882B" w14:textId="77777777" w:rsidR="000A4544" w:rsidRPr="00A512F9" w:rsidRDefault="000A4544" w:rsidP="000A4544">
            <w:pPr>
              <w:jc w:val="center"/>
              <w:rPr>
                <w:sz w:val="20"/>
                <w:szCs w:val="20"/>
              </w:rPr>
            </w:pPr>
            <w:r w:rsidRPr="00A512F9">
              <w:rPr>
                <w:sz w:val="20"/>
                <w:szCs w:val="20"/>
              </w:rPr>
              <w:t>110</w:t>
            </w:r>
          </w:p>
        </w:tc>
        <w:tc>
          <w:tcPr>
            <w:tcW w:w="0" w:type="auto"/>
            <w:tcBorders>
              <w:top w:val="nil"/>
              <w:left w:val="single" w:sz="4" w:space="0" w:color="auto"/>
              <w:bottom w:val="single" w:sz="4" w:space="0" w:color="auto"/>
              <w:right w:val="nil"/>
            </w:tcBorders>
            <w:shd w:val="clear" w:color="auto" w:fill="auto"/>
            <w:noWrap/>
            <w:vAlign w:val="center"/>
            <w:hideMark/>
          </w:tcPr>
          <w:p w14:paraId="1E5A9F3B"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nil"/>
            </w:tcBorders>
            <w:shd w:val="clear" w:color="auto" w:fill="auto"/>
            <w:noWrap/>
            <w:vAlign w:val="center"/>
            <w:hideMark/>
          </w:tcPr>
          <w:p w14:paraId="159B6A76" w14:textId="77777777" w:rsidR="000A4544" w:rsidRPr="00A512F9" w:rsidRDefault="000A4544" w:rsidP="000A4544">
            <w:pPr>
              <w:jc w:val="center"/>
              <w:rPr>
                <w:sz w:val="20"/>
                <w:szCs w:val="20"/>
              </w:rPr>
            </w:pPr>
            <w:r w:rsidRPr="00A512F9">
              <w:rPr>
                <w:sz w:val="20"/>
                <w:szCs w:val="20"/>
              </w:rPr>
              <w:t>05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64FE40C" w14:textId="77777777" w:rsidR="000A4544" w:rsidRPr="00A512F9" w:rsidRDefault="000A4544" w:rsidP="000A4544">
            <w:pPr>
              <w:jc w:val="right"/>
              <w:rPr>
                <w:sz w:val="20"/>
                <w:szCs w:val="20"/>
              </w:rPr>
            </w:pPr>
            <w:r w:rsidRPr="00A512F9">
              <w:rPr>
                <w:sz w:val="20"/>
                <w:szCs w:val="20"/>
              </w:rPr>
              <w:t>4 730 869,08</w:t>
            </w:r>
          </w:p>
        </w:tc>
        <w:tc>
          <w:tcPr>
            <w:tcW w:w="0" w:type="auto"/>
            <w:tcBorders>
              <w:top w:val="nil"/>
              <w:left w:val="single" w:sz="4" w:space="0" w:color="auto"/>
              <w:bottom w:val="single" w:sz="4" w:space="0" w:color="auto"/>
              <w:right w:val="nil"/>
            </w:tcBorders>
            <w:shd w:val="clear" w:color="auto" w:fill="auto"/>
            <w:noWrap/>
            <w:vAlign w:val="center"/>
            <w:hideMark/>
          </w:tcPr>
          <w:p w14:paraId="41EC5628" w14:textId="77777777" w:rsidR="000A4544" w:rsidRPr="00A512F9" w:rsidRDefault="000A4544" w:rsidP="000A4544">
            <w:pPr>
              <w:jc w:val="right"/>
              <w:rPr>
                <w:sz w:val="20"/>
                <w:szCs w:val="20"/>
              </w:rPr>
            </w:pPr>
            <w:r w:rsidRPr="00A512F9">
              <w:rPr>
                <w:sz w:val="20"/>
                <w:szCs w:val="20"/>
              </w:rPr>
              <w:t>5 000 000,00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2B22668" w14:textId="77777777" w:rsidR="000A4544" w:rsidRPr="00A512F9" w:rsidRDefault="000A4544" w:rsidP="000A4544">
            <w:pPr>
              <w:jc w:val="right"/>
              <w:rPr>
                <w:sz w:val="20"/>
                <w:szCs w:val="20"/>
              </w:rPr>
            </w:pPr>
            <w:r w:rsidRPr="00A512F9">
              <w:rPr>
                <w:sz w:val="20"/>
                <w:szCs w:val="20"/>
              </w:rPr>
              <w:t>5 000 000,00</w:t>
            </w:r>
          </w:p>
        </w:tc>
      </w:tr>
      <w:tr w:rsidR="000A4544" w:rsidRPr="00A512F9" w14:paraId="75CBDFE5"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48E9C511"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4B39EED9" w14:textId="77777777" w:rsidR="000A4544" w:rsidRPr="00A512F9" w:rsidRDefault="000A4544" w:rsidP="000A4544">
            <w:pPr>
              <w:jc w:val="center"/>
              <w:rPr>
                <w:sz w:val="20"/>
                <w:szCs w:val="20"/>
              </w:rPr>
            </w:pPr>
            <w:r w:rsidRPr="00A512F9">
              <w:rPr>
                <w:sz w:val="20"/>
                <w:szCs w:val="20"/>
              </w:rPr>
              <w:t>07.1.00.07790</w:t>
            </w:r>
          </w:p>
        </w:tc>
        <w:tc>
          <w:tcPr>
            <w:tcW w:w="0" w:type="auto"/>
            <w:tcBorders>
              <w:top w:val="nil"/>
              <w:left w:val="single" w:sz="4" w:space="0" w:color="auto"/>
              <w:bottom w:val="single" w:sz="4" w:space="0" w:color="auto"/>
              <w:right w:val="nil"/>
            </w:tcBorders>
            <w:shd w:val="clear" w:color="auto" w:fill="auto"/>
            <w:noWrap/>
            <w:vAlign w:val="center"/>
            <w:hideMark/>
          </w:tcPr>
          <w:p w14:paraId="088CD43A" w14:textId="77777777" w:rsidR="000A4544" w:rsidRPr="00A512F9" w:rsidRDefault="000A4544" w:rsidP="000A4544">
            <w:pPr>
              <w:jc w:val="center"/>
              <w:rPr>
                <w:sz w:val="20"/>
                <w:szCs w:val="20"/>
              </w:rPr>
            </w:pPr>
            <w:r w:rsidRPr="00A512F9">
              <w:rPr>
                <w:sz w:val="20"/>
                <w:szCs w:val="20"/>
              </w:rPr>
              <w:t>200</w:t>
            </w:r>
          </w:p>
        </w:tc>
        <w:tc>
          <w:tcPr>
            <w:tcW w:w="0" w:type="auto"/>
            <w:tcBorders>
              <w:top w:val="nil"/>
              <w:left w:val="single" w:sz="4" w:space="0" w:color="auto"/>
              <w:bottom w:val="single" w:sz="4" w:space="0" w:color="auto"/>
              <w:right w:val="nil"/>
            </w:tcBorders>
            <w:shd w:val="clear" w:color="auto" w:fill="auto"/>
            <w:noWrap/>
            <w:vAlign w:val="center"/>
            <w:hideMark/>
          </w:tcPr>
          <w:p w14:paraId="1DB65CEF"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78180893"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D0DE1BE" w14:textId="77777777" w:rsidR="000A4544" w:rsidRPr="00A512F9" w:rsidRDefault="000A4544" w:rsidP="000A4544">
            <w:pPr>
              <w:jc w:val="right"/>
              <w:rPr>
                <w:sz w:val="20"/>
                <w:szCs w:val="20"/>
              </w:rPr>
            </w:pPr>
            <w:r w:rsidRPr="00A512F9">
              <w:rPr>
                <w:sz w:val="20"/>
                <w:szCs w:val="20"/>
              </w:rPr>
              <w:t>421 192,00</w:t>
            </w:r>
          </w:p>
        </w:tc>
        <w:tc>
          <w:tcPr>
            <w:tcW w:w="0" w:type="auto"/>
            <w:tcBorders>
              <w:top w:val="nil"/>
              <w:left w:val="single" w:sz="4" w:space="0" w:color="auto"/>
              <w:bottom w:val="single" w:sz="4" w:space="0" w:color="auto"/>
              <w:right w:val="nil"/>
            </w:tcBorders>
            <w:shd w:val="clear" w:color="auto" w:fill="auto"/>
            <w:noWrap/>
            <w:vAlign w:val="center"/>
            <w:hideMark/>
          </w:tcPr>
          <w:p w14:paraId="289A170F" w14:textId="77777777" w:rsidR="000A4544" w:rsidRPr="00A512F9" w:rsidRDefault="000A4544" w:rsidP="000A4544">
            <w:pPr>
              <w:jc w:val="right"/>
              <w:rPr>
                <w:sz w:val="20"/>
                <w:szCs w:val="20"/>
              </w:rPr>
            </w:pPr>
            <w:r w:rsidRPr="00A512F9">
              <w:rPr>
                <w:sz w:val="20"/>
                <w:szCs w:val="20"/>
              </w:rPr>
              <w:t>240 000,00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A73568B" w14:textId="77777777" w:rsidR="000A4544" w:rsidRPr="00A512F9" w:rsidRDefault="000A4544" w:rsidP="000A4544">
            <w:pPr>
              <w:jc w:val="right"/>
              <w:rPr>
                <w:sz w:val="20"/>
                <w:szCs w:val="20"/>
              </w:rPr>
            </w:pPr>
            <w:r w:rsidRPr="00A512F9">
              <w:rPr>
                <w:sz w:val="20"/>
                <w:szCs w:val="20"/>
              </w:rPr>
              <w:t>240 000,00</w:t>
            </w:r>
          </w:p>
        </w:tc>
      </w:tr>
      <w:tr w:rsidR="000A4544" w:rsidRPr="00A512F9" w14:paraId="14AF33C1"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29594662"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60EDF08C" w14:textId="77777777" w:rsidR="000A4544" w:rsidRPr="00A512F9" w:rsidRDefault="000A4544" w:rsidP="000A4544">
            <w:pPr>
              <w:jc w:val="center"/>
              <w:rPr>
                <w:sz w:val="20"/>
                <w:szCs w:val="20"/>
              </w:rPr>
            </w:pPr>
            <w:r w:rsidRPr="00A512F9">
              <w:rPr>
                <w:sz w:val="20"/>
                <w:szCs w:val="20"/>
              </w:rPr>
              <w:t>07.1.00.07790</w:t>
            </w:r>
          </w:p>
        </w:tc>
        <w:tc>
          <w:tcPr>
            <w:tcW w:w="0" w:type="auto"/>
            <w:tcBorders>
              <w:top w:val="nil"/>
              <w:left w:val="single" w:sz="4" w:space="0" w:color="auto"/>
              <w:bottom w:val="single" w:sz="4" w:space="0" w:color="auto"/>
              <w:right w:val="nil"/>
            </w:tcBorders>
            <w:shd w:val="clear" w:color="auto" w:fill="auto"/>
            <w:noWrap/>
            <w:vAlign w:val="center"/>
            <w:hideMark/>
          </w:tcPr>
          <w:p w14:paraId="2332079F" w14:textId="77777777" w:rsidR="000A4544" w:rsidRPr="00A512F9" w:rsidRDefault="000A4544" w:rsidP="000A4544">
            <w:pPr>
              <w:jc w:val="center"/>
              <w:rPr>
                <w:sz w:val="20"/>
                <w:szCs w:val="20"/>
              </w:rPr>
            </w:pPr>
            <w:r w:rsidRPr="00A512F9">
              <w:rPr>
                <w:sz w:val="20"/>
                <w:szCs w:val="20"/>
              </w:rPr>
              <w:t>240</w:t>
            </w:r>
          </w:p>
        </w:tc>
        <w:tc>
          <w:tcPr>
            <w:tcW w:w="0" w:type="auto"/>
            <w:tcBorders>
              <w:top w:val="nil"/>
              <w:left w:val="single" w:sz="4" w:space="0" w:color="auto"/>
              <w:bottom w:val="single" w:sz="4" w:space="0" w:color="auto"/>
              <w:right w:val="nil"/>
            </w:tcBorders>
            <w:shd w:val="clear" w:color="auto" w:fill="auto"/>
            <w:noWrap/>
            <w:vAlign w:val="center"/>
            <w:hideMark/>
          </w:tcPr>
          <w:p w14:paraId="515B33A8"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nil"/>
            </w:tcBorders>
            <w:shd w:val="clear" w:color="auto" w:fill="auto"/>
            <w:noWrap/>
            <w:vAlign w:val="center"/>
            <w:hideMark/>
          </w:tcPr>
          <w:p w14:paraId="32D98627" w14:textId="77777777" w:rsidR="000A4544" w:rsidRPr="00A512F9" w:rsidRDefault="000A4544" w:rsidP="000A4544">
            <w:pPr>
              <w:jc w:val="center"/>
              <w:rPr>
                <w:sz w:val="20"/>
                <w:szCs w:val="20"/>
              </w:rPr>
            </w:pPr>
            <w:r w:rsidRPr="00A512F9">
              <w:rPr>
                <w:sz w:val="20"/>
                <w:szCs w:val="20"/>
              </w:rPr>
              <w:t>05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DFC6301" w14:textId="77777777" w:rsidR="000A4544" w:rsidRPr="00A512F9" w:rsidRDefault="000A4544" w:rsidP="000A4544">
            <w:pPr>
              <w:jc w:val="right"/>
              <w:rPr>
                <w:sz w:val="20"/>
                <w:szCs w:val="20"/>
              </w:rPr>
            </w:pPr>
            <w:r w:rsidRPr="00A512F9">
              <w:rPr>
                <w:sz w:val="20"/>
                <w:szCs w:val="20"/>
              </w:rPr>
              <w:t>421 192,00</w:t>
            </w:r>
          </w:p>
        </w:tc>
        <w:tc>
          <w:tcPr>
            <w:tcW w:w="0" w:type="auto"/>
            <w:tcBorders>
              <w:top w:val="nil"/>
              <w:left w:val="single" w:sz="4" w:space="0" w:color="auto"/>
              <w:bottom w:val="single" w:sz="4" w:space="0" w:color="auto"/>
              <w:right w:val="nil"/>
            </w:tcBorders>
            <w:shd w:val="clear" w:color="auto" w:fill="auto"/>
            <w:noWrap/>
            <w:vAlign w:val="center"/>
            <w:hideMark/>
          </w:tcPr>
          <w:p w14:paraId="366EF93A" w14:textId="77777777" w:rsidR="000A4544" w:rsidRPr="00A512F9" w:rsidRDefault="000A4544" w:rsidP="000A4544">
            <w:pPr>
              <w:jc w:val="right"/>
              <w:rPr>
                <w:sz w:val="20"/>
                <w:szCs w:val="20"/>
              </w:rPr>
            </w:pPr>
            <w:r w:rsidRPr="00A512F9">
              <w:rPr>
                <w:sz w:val="20"/>
                <w:szCs w:val="20"/>
              </w:rPr>
              <w:t>240 000,00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A5BF412" w14:textId="77777777" w:rsidR="000A4544" w:rsidRPr="00A512F9" w:rsidRDefault="000A4544" w:rsidP="000A4544">
            <w:pPr>
              <w:jc w:val="right"/>
              <w:rPr>
                <w:sz w:val="20"/>
                <w:szCs w:val="20"/>
              </w:rPr>
            </w:pPr>
            <w:r w:rsidRPr="00A512F9">
              <w:rPr>
                <w:sz w:val="20"/>
                <w:szCs w:val="20"/>
              </w:rPr>
              <w:t>240 000,00</w:t>
            </w:r>
          </w:p>
        </w:tc>
      </w:tr>
      <w:tr w:rsidR="000A4544" w:rsidRPr="00A512F9" w14:paraId="133CCDA3"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20612518" w14:textId="77777777" w:rsidR="000A4544" w:rsidRPr="00A512F9" w:rsidRDefault="000A4544" w:rsidP="000A4544">
            <w:pPr>
              <w:rPr>
                <w:sz w:val="20"/>
                <w:szCs w:val="20"/>
              </w:rPr>
            </w:pPr>
            <w:r w:rsidRPr="00A512F9">
              <w:rPr>
                <w:sz w:val="20"/>
                <w:szCs w:val="20"/>
              </w:rPr>
              <w:t>Иные бюджетные ассигнования</w:t>
            </w:r>
          </w:p>
        </w:tc>
        <w:tc>
          <w:tcPr>
            <w:tcW w:w="0" w:type="auto"/>
            <w:tcBorders>
              <w:top w:val="nil"/>
              <w:left w:val="single" w:sz="4" w:space="0" w:color="auto"/>
              <w:bottom w:val="single" w:sz="4" w:space="0" w:color="auto"/>
              <w:right w:val="nil"/>
            </w:tcBorders>
            <w:shd w:val="clear" w:color="auto" w:fill="auto"/>
            <w:noWrap/>
            <w:vAlign w:val="center"/>
            <w:hideMark/>
          </w:tcPr>
          <w:p w14:paraId="49D8C31D" w14:textId="77777777" w:rsidR="000A4544" w:rsidRPr="00A512F9" w:rsidRDefault="000A4544" w:rsidP="000A4544">
            <w:pPr>
              <w:jc w:val="center"/>
              <w:rPr>
                <w:sz w:val="20"/>
                <w:szCs w:val="20"/>
              </w:rPr>
            </w:pPr>
            <w:r w:rsidRPr="00A512F9">
              <w:rPr>
                <w:sz w:val="20"/>
                <w:szCs w:val="20"/>
              </w:rPr>
              <w:t>07.1.00.07790</w:t>
            </w:r>
          </w:p>
        </w:tc>
        <w:tc>
          <w:tcPr>
            <w:tcW w:w="0" w:type="auto"/>
            <w:tcBorders>
              <w:top w:val="nil"/>
              <w:left w:val="single" w:sz="4" w:space="0" w:color="auto"/>
              <w:bottom w:val="single" w:sz="4" w:space="0" w:color="auto"/>
              <w:right w:val="nil"/>
            </w:tcBorders>
            <w:shd w:val="clear" w:color="auto" w:fill="auto"/>
            <w:noWrap/>
            <w:vAlign w:val="center"/>
            <w:hideMark/>
          </w:tcPr>
          <w:p w14:paraId="1BC20E9F" w14:textId="77777777" w:rsidR="000A4544" w:rsidRPr="00A512F9" w:rsidRDefault="000A4544" w:rsidP="000A4544">
            <w:pPr>
              <w:jc w:val="center"/>
              <w:rPr>
                <w:sz w:val="20"/>
                <w:szCs w:val="20"/>
              </w:rPr>
            </w:pPr>
            <w:r w:rsidRPr="00A512F9">
              <w:rPr>
                <w:sz w:val="20"/>
                <w:szCs w:val="20"/>
              </w:rPr>
              <w:t>800</w:t>
            </w:r>
          </w:p>
        </w:tc>
        <w:tc>
          <w:tcPr>
            <w:tcW w:w="0" w:type="auto"/>
            <w:tcBorders>
              <w:top w:val="nil"/>
              <w:left w:val="single" w:sz="4" w:space="0" w:color="auto"/>
              <w:bottom w:val="single" w:sz="4" w:space="0" w:color="auto"/>
              <w:right w:val="nil"/>
            </w:tcBorders>
            <w:shd w:val="clear" w:color="auto" w:fill="auto"/>
            <w:noWrap/>
            <w:vAlign w:val="center"/>
            <w:hideMark/>
          </w:tcPr>
          <w:p w14:paraId="7EB7B07E"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67FABD98"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94858BF" w14:textId="77777777" w:rsidR="000A4544" w:rsidRPr="00A512F9" w:rsidRDefault="000A4544" w:rsidP="000A4544">
            <w:pPr>
              <w:jc w:val="right"/>
              <w:rPr>
                <w:sz w:val="20"/>
                <w:szCs w:val="20"/>
              </w:rPr>
            </w:pPr>
            <w:r w:rsidRPr="00A512F9">
              <w:rPr>
                <w:sz w:val="20"/>
                <w:szCs w:val="20"/>
              </w:rPr>
              <w:t>3 000,00</w:t>
            </w:r>
          </w:p>
        </w:tc>
        <w:tc>
          <w:tcPr>
            <w:tcW w:w="0" w:type="auto"/>
            <w:tcBorders>
              <w:top w:val="nil"/>
              <w:left w:val="single" w:sz="4" w:space="0" w:color="auto"/>
              <w:bottom w:val="single" w:sz="4" w:space="0" w:color="auto"/>
              <w:right w:val="nil"/>
            </w:tcBorders>
            <w:shd w:val="clear" w:color="auto" w:fill="auto"/>
            <w:noWrap/>
            <w:vAlign w:val="center"/>
            <w:hideMark/>
          </w:tcPr>
          <w:p w14:paraId="078159C7"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85DD83A" w14:textId="77777777" w:rsidR="000A4544" w:rsidRPr="00A512F9" w:rsidRDefault="000A4544" w:rsidP="000A4544">
            <w:pPr>
              <w:jc w:val="right"/>
              <w:rPr>
                <w:sz w:val="20"/>
                <w:szCs w:val="20"/>
              </w:rPr>
            </w:pPr>
            <w:r w:rsidRPr="00A512F9">
              <w:rPr>
                <w:sz w:val="20"/>
                <w:szCs w:val="20"/>
              </w:rPr>
              <w:t>0,00</w:t>
            </w:r>
          </w:p>
        </w:tc>
      </w:tr>
      <w:tr w:rsidR="000A4544" w:rsidRPr="00A512F9" w14:paraId="2D577556"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1EA9B245" w14:textId="77777777" w:rsidR="000A4544" w:rsidRPr="00A512F9" w:rsidRDefault="000A4544" w:rsidP="000A4544">
            <w:pPr>
              <w:rPr>
                <w:sz w:val="20"/>
                <w:szCs w:val="20"/>
              </w:rPr>
            </w:pPr>
            <w:r w:rsidRPr="00A512F9">
              <w:rPr>
                <w:sz w:val="20"/>
                <w:szCs w:val="20"/>
              </w:rPr>
              <w:t>Уплата налогов, сборов и иных платежей</w:t>
            </w:r>
          </w:p>
        </w:tc>
        <w:tc>
          <w:tcPr>
            <w:tcW w:w="0" w:type="auto"/>
            <w:tcBorders>
              <w:top w:val="nil"/>
              <w:left w:val="single" w:sz="4" w:space="0" w:color="auto"/>
              <w:bottom w:val="single" w:sz="4" w:space="0" w:color="auto"/>
              <w:right w:val="nil"/>
            </w:tcBorders>
            <w:shd w:val="clear" w:color="auto" w:fill="auto"/>
            <w:noWrap/>
            <w:vAlign w:val="center"/>
            <w:hideMark/>
          </w:tcPr>
          <w:p w14:paraId="6F28C28D" w14:textId="77777777" w:rsidR="000A4544" w:rsidRPr="00A512F9" w:rsidRDefault="000A4544" w:rsidP="000A4544">
            <w:pPr>
              <w:jc w:val="center"/>
              <w:rPr>
                <w:sz w:val="20"/>
                <w:szCs w:val="20"/>
              </w:rPr>
            </w:pPr>
            <w:r w:rsidRPr="00A512F9">
              <w:rPr>
                <w:sz w:val="20"/>
                <w:szCs w:val="20"/>
              </w:rPr>
              <w:t>07.1.00.07790</w:t>
            </w:r>
          </w:p>
        </w:tc>
        <w:tc>
          <w:tcPr>
            <w:tcW w:w="0" w:type="auto"/>
            <w:tcBorders>
              <w:top w:val="nil"/>
              <w:left w:val="single" w:sz="4" w:space="0" w:color="auto"/>
              <w:bottom w:val="single" w:sz="4" w:space="0" w:color="auto"/>
              <w:right w:val="nil"/>
            </w:tcBorders>
            <w:shd w:val="clear" w:color="auto" w:fill="auto"/>
            <w:noWrap/>
            <w:vAlign w:val="center"/>
            <w:hideMark/>
          </w:tcPr>
          <w:p w14:paraId="09BC91FD" w14:textId="77777777" w:rsidR="000A4544" w:rsidRPr="00A512F9" w:rsidRDefault="000A4544" w:rsidP="000A4544">
            <w:pPr>
              <w:jc w:val="center"/>
              <w:rPr>
                <w:sz w:val="20"/>
                <w:szCs w:val="20"/>
              </w:rPr>
            </w:pPr>
            <w:r w:rsidRPr="00A512F9">
              <w:rPr>
                <w:sz w:val="20"/>
                <w:szCs w:val="20"/>
              </w:rPr>
              <w:t>850</w:t>
            </w:r>
          </w:p>
        </w:tc>
        <w:tc>
          <w:tcPr>
            <w:tcW w:w="0" w:type="auto"/>
            <w:tcBorders>
              <w:top w:val="nil"/>
              <w:left w:val="single" w:sz="4" w:space="0" w:color="auto"/>
              <w:bottom w:val="single" w:sz="4" w:space="0" w:color="auto"/>
              <w:right w:val="nil"/>
            </w:tcBorders>
            <w:shd w:val="clear" w:color="auto" w:fill="auto"/>
            <w:noWrap/>
            <w:vAlign w:val="center"/>
            <w:hideMark/>
          </w:tcPr>
          <w:p w14:paraId="223946A4"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nil"/>
            </w:tcBorders>
            <w:shd w:val="clear" w:color="auto" w:fill="auto"/>
            <w:noWrap/>
            <w:vAlign w:val="center"/>
            <w:hideMark/>
          </w:tcPr>
          <w:p w14:paraId="0A57D01B" w14:textId="77777777" w:rsidR="000A4544" w:rsidRPr="00A512F9" w:rsidRDefault="000A4544" w:rsidP="000A4544">
            <w:pPr>
              <w:jc w:val="center"/>
              <w:rPr>
                <w:sz w:val="20"/>
                <w:szCs w:val="20"/>
              </w:rPr>
            </w:pPr>
            <w:r w:rsidRPr="00A512F9">
              <w:rPr>
                <w:sz w:val="20"/>
                <w:szCs w:val="20"/>
              </w:rPr>
              <w:t>05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5D75D12" w14:textId="77777777" w:rsidR="000A4544" w:rsidRPr="00A512F9" w:rsidRDefault="000A4544" w:rsidP="000A4544">
            <w:pPr>
              <w:jc w:val="right"/>
              <w:rPr>
                <w:sz w:val="20"/>
                <w:szCs w:val="20"/>
              </w:rPr>
            </w:pPr>
            <w:r w:rsidRPr="00A512F9">
              <w:rPr>
                <w:sz w:val="20"/>
                <w:szCs w:val="20"/>
              </w:rPr>
              <w:t>3 000,00</w:t>
            </w:r>
          </w:p>
        </w:tc>
        <w:tc>
          <w:tcPr>
            <w:tcW w:w="0" w:type="auto"/>
            <w:tcBorders>
              <w:top w:val="nil"/>
              <w:left w:val="single" w:sz="4" w:space="0" w:color="auto"/>
              <w:bottom w:val="single" w:sz="4" w:space="0" w:color="auto"/>
              <w:right w:val="nil"/>
            </w:tcBorders>
            <w:shd w:val="clear" w:color="auto" w:fill="auto"/>
            <w:noWrap/>
            <w:vAlign w:val="center"/>
            <w:hideMark/>
          </w:tcPr>
          <w:p w14:paraId="121A5D66"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87DCE13" w14:textId="77777777" w:rsidR="000A4544" w:rsidRPr="00A512F9" w:rsidRDefault="000A4544" w:rsidP="000A4544">
            <w:pPr>
              <w:jc w:val="right"/>
              <w:rPr>
                <w:sz w:val="20"/>
                <w:szCs w:val="20"/>
              </w:rPr>
            </w:pPr>
            <w:r w:rsidRPr="00A512F9">
              <w:rPr>
                <w:sz w:val="20"/>
                <w:szCs w:val="20"/>
              </w:rPr>
              <w:t>0,00</w:t>
            </w:r>
          </w:p>
        </w:tc>
      </w:tr>
      <w:tr w:rsidR="000A4544" w:rsidRPr="00A512F9" w14:paraId="43A35A99"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0F3D3432" w14:textId="77777777" w:rsidR="000A4544" w:rsidRPr="00A512F9" w:rsidRDefault="000A4544" w:rsidP="000A4544">
            <w:pPr>
              <w:rPr>
                <w:bCs/>
                <w:sz w:val="20"/>
                <w:szCs w:val="20"/>
              </w:rPr>
            </w:pPr>
            <w:r w:rsidRPr="00A512F9">
              <w:rPr>
                <w:bCs/>
                <w:sz w:val="20"/>
                <w:szCs w:val="20"/>
              </w:rPr>
              <w:t>Расходы на обеспечение деятельности (оказание услуг) центра бухгалтерского, материально-технического обеспечени</w:t>
            </w:r>
            <w:r w:rsidRPr="00A512F9">
              <w:rPr>
                <w:bCs/>
                <w:sz w:val="20"/>
                <w:szCs w:val="20"/>
              </w:rPr>
              <w:lastRenderedPageBreak/>
              <w:t>я</w:t>
            </w:r>
          </w:p>
        </w:tc>
        <w:tc>
          <w:tcPr>
            <w:tcW w:w="0" w:type="auto"/>
            <w:tcBorders>
              <w:top w:val="nil"/>
              <w:left w:val="single" w:sz="4" w:space="0" w:color="auto"/>
              <w:bottom w:val="single" w:sz="4" w:space="0" w:color="auto"/>
              <w:right w:val="nil"/>
            </w:tcBorders>
            <w:shd w:val="clear" w:color="auto" w:fill="auto"/>
            <w:noWrap/>
            <w:vAlign w:val="center"/>
            <w:hideMark/>
          </w:tcPr>
          <w:p w14:paraId="3A080E5F" w14:textId="77777777" w:rsidR="000A4544" w:rsidRPr="00A512F9" w:rsidRDefault="000A4544" w:rsidP="000A4544">
            <w:pPr>
              <w:jc w:val="center"/>
              <w:rPr>
                <w:bCs/>
                <w:sz w:val="20"/>
                <w:szCs w:val="20"/>
              </w:rPr>
            </w:pPr>
            <w:r w:rsidRPr="00A512F9">
              <w:rPr>
                <w:bCs/>
                <w:sz w:val="20"/>
                <w:szCs w:val="20"/>
              </w:rPr>
              <w:lastRenderedPageBreak/>
              <w:t>07.1.00.07890</w:t>
            </w:r>
          </w:p>
        </w:tc>
        <w:tc>
          <w:tcPr>
            <w:tcW w:w="0" w:type="auto"/>
            <w:tcBorders>
              <w:top w:val="nil"/>
              <w:left w:val="single" w:sz="4" w:space="0" w:color="auto"/>
              <w:bottom w:val="single" w:sz="4" w:space="0" w:color="auto"/>
              <w:right w:val="nil"/>
            </w:tcBorders>
            <w:shd w:val="clear" w:color="auto" w:fill="auto"/>
            <w:noWrap/>
            <w:vAlign w:val="center"/>
            <w:hideMark/>
          </w:tcPr>
          <w:p w14:paraId="621C32CB"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6ED57F3E"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0F7F6423"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5315ADF" w14:textId="77777777" w:rsidR="000A4544" w:rsidRPr="00A512F9" w:rsidRDefault="000A4544" w:rsidP="000A4544">
            <w:pPr>
              <w:jc w:val="right"/>
              <w:rPr>
                <w:bCs/>
                <w:sz w:val="20"/>
                <w:szCs w:val="20"/>
              </w:rPr>
            </w:pPr>
            <w:r w:rsidRPr="00A512F9">
              <w:rPr>
                <w:bCs/>
                <w:sz w:val="20"/>
                <w:szCs w:val="20"/>
              </w:rPr>
              <w:t>62 456 437,46</w:t>
            </w:r>
          </w:p>
        </w:tc>
        <w:tc>
          <w:tcPr>
            <w:tcW w:w="0" w:type="auto"/>
            <w:tcBorders>
              <w:top w:val="nil"/>
              <w:left w:val="single" w:sz="4" w:space="0" w:color="auto"/>
              <w:bottom w:val="single" w:sz="4" w:space="0" w:color="auto"/>
              <w:right w:val="nil"/>
            </w:tcBorders>
            <w:shd w:val="clear" w:color="auto" w:fill="auto"/>
            <w:noWrap/>
            <w:vAlign w:val="center"/>
            <w:hideMark/>
          </w:tcPr>
          <w:p w14:paraId="7177F3C7" w14:textId="77777777" w:rsidR="000A4544" w:rsidRPr="00A512F9" w:rsidRDefault="000A4544" w:rsidP="000A4544">
            <w:pPr>
              <w:jc w:val="right"/>
              <w:rPr>
                <w:bCs/>
                <w:sz w:val="20"/>
                <w:szCs w:val="20"/>
              </w:rPr>
            </w:pPr>
            <w:r w:rsidRPr="00A512F9">
              <w:rPr>
                <w:bCs/>
                <w:sz w:val="20"/>
                <w:szCs w:val="20"/>
              </w:rPr>
              <w:t>40 796 900,00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1D0002C" w14:textId="77777777" w:rsidR="000A4544" w:rsidRPr="00A512F9" w:rsidRDefault="000A4544" w:rsidP="000A4544">
            <w:pPr>
              <w:jc w:val="right"/>
              <w:rPr>
                <w:bCs/>
                <w:sz w:val="20"/>
                <w:szCs w:val="20"/>
              </w:rPr>
            </w:pPr>
            <w:r w:rsidRPr="00A512F9">
              <w:rPr>
                <w:bCs/>
                <w:sz w:val="20"/>
                <w:szCs w:val="20"/>
              </w:rPr>
              <w:t>27 038 700,00</w:t>
            </w:r>
          </w:p>
        </w:tc>
      </w:tr>
      <w:tr w:rsidR="000A4544" w:rsidRPr="00A512F9" w14:paraId="74D39EC0"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6CD7656A" w14:textId="77777777" w:rsidR="000A4544" w:rsidRPr="00A512F9" w:rsidRDefault="000A4544" w:rsidP="000A4544">
            <w:pPr>
              <w:rPr>
                <w:sz w:val="20"/>
                <w:szCs w:val="20"/>
              </w:rPr>
            </w:pPr>
            <w:r w:rsidRPr="00A512F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auto" w:fill="auto"/>
            <w:noWrap/>
            <w:vAlign w:val="center"/>
            <w:hideMark/>
          </w:tcPr>
          <w:p w14:paraId="1E5A7870" w14:textId="77777777" w:rsidR="000A4544" w:rsidRPr="00A512F9" w:rsidRDefault="000A4544" w:rsidP="000A4544">
            <w:pPr>
              <w:jc w:val="center"/>
              <w:rPr>
                <w:sz w:val="20"/>
                <w:szCs w:val="20"/>
              </w:rPr>
            </w:pPr>
            <w:r w:rsidRPr="00A512F9">
              <w:rPr>
                <w:sz w:val="20"/>
                <w:szCs w:val="20"/>
              </w:rPr>
              <w:t>07.1.00.07890</w:t>
            </w:r>
          </w:p>
        </w:tc>
        <w:tc>
          <w:tcPr>
            <w:tcW w:w="0" w:type="auto"/>
            <w:tcBorders>
              <w:top w:val="nil"/>
              <w:left w:val="single" w:sz="4" w:space="0" w:color="auto"/>
              <w:bottom w:val="single" w:sz="4" w:space="0" w:color="auto"/>
              <w:right w:val="nil"/>
            </w:tcBorders>
            <w:shd w:val="clear" w:color="auto" w:fill="auto"/>
            <w:noWrap/>
            <w:vAlign w:val="center"/>
            <w:hideMark/>
          </w:tcPr>
          <w:p w14:paraId="0FCB2DF1" w14:textId="77777777" w:rsidR="000A4544" w:rsidRPr="00A512F9" w:rsidRDefault="000A4544" w:rsidP="000A4544">
            <w:pPr>
              <w:jc w:val="center"/>
              <w:rPr>
                <w:sz w:val="20"/>
                <w:szCs w:val="20"/>
              </w:rPr>
            </w:pPr>
            <w:r w:rsidRPr="00A512F9">
              <w:rPr>
                <w:sz w:val="20"/>
                <w:szCs w:val="20"/>
              </w:rPr>
              <w:t>100</w:t>
            </w:r>
          </w:p>
        </w:tc>
        <w:tc>
          <w:tcPr>
            <w:tcW w:w="0" w:type="auto"/>
            <w:tcBorders>
              <w:top w:val="nil"/>
              <w:left w:val="single" w:sz="4" w:space="0" w:color="auto"/>
              <w:bottom w:val="single" w:sz="4" w:space="0" w:color="auto"/>
              <w:right w:val="nil"/>
            </w:tcBorders>
            <w:shd w:val="clear" w:color="auto" w:fill="auto"/>
            <w:noWrap/>
            <w:vAlign w:val="center"/>
            <w:hideMark/>
          </w:tcPr>
          <w:p w14:paraId="00AE3472"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361EAE3D"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20F362C" w14:textId="77777777" w:rsidR="000A4544" w:rsidRPr="00A512F9" w:rsidRDefault="000A4544" w:rsidP="000A4544">
            <w:pPr>
              <w:jc w:val="right"/>
              <w:rPr>
                <w:sz w:val="20"/>
                <w:szCs w:val="20"/>
              </w:rPr>
            </w:pPr>
            <w:r w:rsidRPr="00A512F9">
              <w:rPr>
                <w:sz w:val="20"/>
                <w:szCs w:val="20"/>
              </w:rPr>
              <w:t>50 865 501,36</w:t>
            </w:r>
          </w:p>
        </w:tc>
        <w:tc>
          <w:tcPr>
            <w:tcW w:w="0" w:type="auto"/>
            <w:tcBorders>
              <w:top w:val="nil"/>
              <w:left w:val="single" w:sz="4" w:space="0" w:color="auto"/>
              <w:bottom w:val="single" w:sz="4" w:space="0" w:color="auto"/>
              <w:right w:val="nil"/>
            </w:tcBorders>
            <w:shd w:val="clear" w:color="auto" w:fill="auto"/>
            <w:noWrap/>
            <w:vAlign w:val="center"/>
            <w:hideMark/>
          </w:tcPr>
          <w:p w14:paraId="2C9E1D63" w14:textId="77777777" w:rsidR="000A4544" w:rsidRPr="00A512F9" w:rsidRDefault="000A4544" w:rsidP="000A4544">
            <w:pPr>
              <w:jc w:val="right"/>
              <w:rPr>
                <w:sz w:val="20"/>
                <w:szCs w:val="20"/>
              </w:rPr>
            </w:pPr>
            <w:r w:rsidRPr="00A512F9">
              <w:rPr>
                <w:sz w:val="20"/>
                <w:szCs w:val="20"/>
              </w:rPr>
              <w:t>33 596 900,00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8DA2BEA" w14:textId="77777777" w:rsidR="000A4544" w:rsidRPr="00A512F9" w:rsidRDefault="000A4544" w:rsidP="000A4544">
            <w:pPr>
              <w:jc w:val="right"/>
              <w:rPr>
                <w:sz w:val="20"/>
                <w:szCs w:val="20"/>
              </w:rPr>
            </w:pPr>
            <w:r w:rsidRPr="00A512F9">
              <w:rPr>
                <w:sz w:val="20"/>
                <w:szCs w:val="20"/>
              </w:rPr>
              <w:t>24 938 700,00</w:t>
            </w:r>
          </w:p>
        </w:tc>
      </w:tr>
      <w:tr w:rsidR="000A4544" w:rsidRPr="00A512F9" w14:paraId="4797F11A"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757E176B" w14:textId="77777777" w:rsidR="000A4544" w:rsidRPr="00A512F9" w:rsidRDefault="000A4544" w:rsidP="000A4544">
            <w:pPr>
              <w:rPr>
                <w:sz w:val="20"/>
                <w:szCs w:val="20"/>
              </w:rPr>
            </w:pPr>
            <w:r w:rsidRPr="00A512F9">
              <w:rPr>
                <w:sz w:val="20"/>
                <w:szCs w:val="20"/>
              </w:rPr>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auto" w:fill="auto"/>
            <w:noWrap/>
            <w:vAlign w:val="center"/>
            <w:hideMark/>
          </w:tcPr>
          <w:p w14:paraId="015564D4" w14:textId="77777777" w:rsidR="000A4544" w:rsidRPr="00A512F9" w:rsidRDefault="000A4544" w:rsidP="000A4544">
            <w:pPr>
              <w:jc w:val="center"/>
              <w:rPr>
                <w:sz w:val="20"/>
                <w:szCs w:val="20"/>
              </w:rPr>
            </w:pPr>
            <w:r w:rsidRPr="00A512F9">
              <w:rPr>
                <w:sz w:val="20"/>
                <w:szCs w:val="20"/>
              </w:rPr>
              <w:t>07.1.00.07890</w:t>
            </w:r>
          </w:p>
        </w:tc>
        <w:tc>
          <w:tcPr>
            <w:tcW w:w="0" w:type="auto"/>
            <w:tcBorders>
              <w:top w:val="nil"/>
              <w:left w:val="single" w:sz="4" w:space="0" w:color="auto"/>
              <w:bottom w:val="single" w:sz="4" w:space="0" w:color="auto"/>
              <w:right w:val="nil"/>
            </w:tcBorders>
            <w:shd w:val="clear" w:color="auto" w:fill="auto"/>
            <w:noWrap/>
            <w:vAlign w:val="center"/>
            <w:hideMark/>
          </w:tcPr>
          <w:p w14:paraId="4409BD5B" w14:textId="77777777" w:rsidR="000A4544" w:rsidRPr="00A512F9" w:rsidRDefault="000A4544" w:rsidP="000A4544">
            <w:pPr>
              <w:jc w:val="center"/>
              <w:rPr>
                <w:sz w:val="20"/>
                <w:szCs w:val="20"/>
              </w:rPr>
            </w:pPr>
            <w:r w:rsidRPr="00A512F9">
              <w:rPr>
                <w:sz w:val="20"/>
                <w:szCs w:val="20"/>
              </w:rPr>
              <w:t>110</w:t>
            </w:r>
          </w:p>
        </w:tc>
        <w:tc>
          <w:tcPr>
            <w:tcW w:w="0" w:type="auto"/>
            <w:tcBorders>
              <w:top w:val="nil"/>
              <w:left w:val="single" w:sz="4" w:space="0" w:color="auto"/>
              <w:bottom w:val="single" w:sz="4" w:space="0" w:color="auto"/>
              <w:right w:val="nil"/>
            </w:tcBorders>
            <w:shd w:val="clear" w:color="auto" w:fill="auto"/>
            <w:noWrap/>
            <w:vAlign w:val="center"/>
            <w:hideMark/>
          </w:tcPr>
          <w:p w14:paraId="44B22992"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nil"/>
            </w:tcBorders>
            <w:shd w:val="clear" w:color="auto" w:fill="auto"/>
            <w:noWrap/>
            <w:vAlign w:val="center"/>
            <w:hideMark/>
          </w:tcPr>
          <w:p w14:paraId="01F19F5C" w14:textId="77777777" w:rsidR="000A4544" w:rsidRPr="00A512F9" w:rsidRDefault="000A4544" w:rsidP="000A4544">
            <w:pPr>
              <w:jc w:val="center"/>
              <w:rPr>
                <w:sz w:val="20"/>
                <w:szCs w:val="20"/>
              </w:rPr>
            </w:pPr>
            <w:r w:rsidRPr="00A512F9">
              <w:rPr>
                <w:sz w:val="20"/>
                <w:szCs w:val="20"/>
              </w:rPr>
              <w:t>09</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D7B2D51" w14:textId="77777777" w:rsidR="000A4544" w:rsidRPr="00A512F9" w:rsidRDefault="000A4544" w:rsidP="000A4544">
            <w:pPr>
              <w:jc w:val="right"/>
              <w:rPr>
                <w:sz w:val="20"/>
                <w:szCs w:val="20"/>
              </w:rPr>
            </w:pPr>
            <w:r w:rsidRPr="00A512F9">
              <w:rPr>
                <w:sz w:val="20"/>
                <w:szCs w:val="20"/>
              </w:rPr>
              <w:t>50 865 501,36</w:t>
            </w:r>
          </w:p>
        </w:tc>
        <w:tc>
          <w:tcPr>
            <w:tcW w:w="0" w:type="auto"/>
            <w:tcBorders>
              <w:top w:val="nil"/>
              <w:left w:val="single" w:sz="4" w:space="0" w:color="auto"/>
              <w:bottom w:val="single" w:sz="4" w:space="0" w:color="auto"/>
              <w:right w:val="nil"/>
            </w:tcBorders>
            <w:shd w:val="clear" w:color="auto" w:fill="auto"/>
            <w:noWrap/>
            <w:vAlign w:val="center"/>
            <w:hideMark/>
          </w:tcPr>
          <w:p w14:paraId="69864C4D" w14:textId="77777777" w:rsidR="000A4544" w:rsidRPr="00A512F9" w:rsidRDefault="000A4544" w:rsidP="000A4544">
            <w:pPr>
              <w:jc w:val="right"/>
              <w:rPr>
                <w:sz w:val="20"/>
                <w:szCs w:val="20"/>
              </w:rPr>
            </w:pPr>
            <w:r w:rsidRPr="00A512F9">
              <w:rPr>
                <w:sz w:val="20"/>
                <w:szCs w:val="20"/>
              </w:rPr>
              <w:t>33 596 900,00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02A0894" w14:textId="77777777" w:rsidR="000A4544" w:rsidRPr="00A512F9" w:rsidRDefault="000A4544" w:rsidP="000A4544">
            <w:pPr>
              <w:jc w:val="right"/>
              <w:rPr>
                <w:sz w:val="20"/>
                <w:szCs w:val="20"/>
              </w:rPr>
            </w:pPr>
            <w:r w:rsidRPr="00A512F9">
              <w:rPr>
                <w:sz w:val="20"/>
                <w:szCs w:val="20"/>
              </w:rPr>
              <w:t>24 938 700,00</w:t>
            </w:r>
          </w:p>
        </w:tc>
      </w:tr>
      <w:tr w:rsidR="000A4544" w:rsidRPr="00A512F9" w14:paraId="6EB928AB"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2B095C65"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212A6263" w14:textId="77777777" w:rsidR="000A4544" w:rsidRPr="00A512F9" w:rsidRDefault="000A4544" w:rsidP="000A4544">
            <w:pPr>
              <w:jc w:val="center"/>
              <w:rPr>
                <w:sz w:val="20"/>
                <w:szCs w:val="20"/>
              </w:rPr>
            </w:pPr>
            <w:r w:rsidRPr="00A512F9">
              <w:rPr>
                <w:sz w:val="20"/>
                <w:szCs w:val="20"/>
              </w:rPr>
              <w:t>07.1.00.07890</w:t>
            </w:r>
          </w:p>
        </w:tc>
        <w:tc>
          <w:tcPr>
            <w:tcW w:w="0" w:type="auto"/>
            <w:tcBorders>
              <w:top w:val="nil"/>
              <w:left w:val="single" w:sz="4" w:space="0" w:color="auto"/>
              <w:bottom w:val="single" w:sz="4" w:space="0" w:color="auto"/>
              <w:right w:val="nil"/>
            </w:tcBorders>
            <w:shd w:val="clear" w:color="auto" w:fill="auto"/>
            <w:noWrap/>
            <w:vAlign w:val="center"/>
            <w:hideMark/>
          </w:tcPr>
          <w:p w14:paraId="720D45AE" w14:textId="77777777" w:rsidR="000A4544" w:rsidRPr="00A512F9" w:rsidRDefault="000A4544" w:rsidP="000A4544">
            <w:pPr>
              <w:jc w:val="center"/>
              <w:rPr>
                <w:sz w:val="20"/>
                <w:szCs w:val="20"/>
              </w:rPr>
            </w:pPr>
            <w:r w:rsidRPr="00A512F9">
              <w:rPr>
                <w:sz w:val="20"/>
                <w:szCs w:val="20"/>
              </w:rPr>
              <w:t>200</w:t>
            </w:r>
          </w:p>
        </w:tc>
        <w:tc>
          <w:tcPr>
            <w:tcW w:w="0" w:type="auto"/>
            <w:tcBorders>
              <w:top w:val="nil"/>
              <w:left w:val="single" w:sz="4" w:space="0" w:color="auto"/>
              <w:bottom w:val="single" w:sz="4" w:space="0" w:color="auto"/>
              <w:right w:val="nil"/>
            </w:tcBorders>
            <w:shd w:val="clear" w:color="auto" w:fill="auto"/>
            <w:noWrap/>
            <w:vAlign w:val="center"/>
            <w:hideMark/>
          </w:tcPr>
          <w:p w14:paraId="02371CA0"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1751D5B5"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9804158" w14:textId="77777777" w:rsidR="000A4544" w:rsidRPr="00A512F9" w:rsidRDefault="000A4544" w:rsidP="000A4544">
            <w:pPr>
              <w:jc w:val="right"/>
              <w:rPr>
                <w:sz w:val="20"/>
                <w:szCs w:val="20"/>
              </w:rPr>
            </w:pPr>
            <w:r w:rsidRPr="00A512F9">
              <w:rPr>
                <w:sz w:val="20"/>
                <w:szCs w:val="20"/>
              </w:rPr>
              <w:t>8 998 398,60</w:t>
            </w:r>
          </w:p>
        </w:tc>
        <w:tc>
          <w:tcPr>
            <w:tcW w:w="0" w:type="auto"/>
            <w:tcBorders>
              <w:top w:val="nil"/>
              <w:left w:val="single" w:sz="4" w:space="0" w:color="auto"/>
              <w:bottom w:val="single" w:sz="4" w:space="0" w:color="auto"/>
              <w:right w:val="nil"/>
            </w:tcBorders>
            <w:shd w:val="clear" w:color="auto" w:fill="auto"/>
            <w:noWrap/>
            <w:vAlign w:val="center"/>
            <w:hideMark/>
          </w:tcPr>
          <w:p w14:paraId="0857AD7B" w14:textId="77777777" w:rsidR="000A4544" w:rsidRPr="00A512F9" w:rsidRDefault="000A4544" w:rsidP="000A4544">
            <w:pPr>
              <w:jc w:val="right"/>
              <w:rPr>
                <w:sz w:val="20"/>
                <w:szCs w:val="20"/>
              </w:rPr>
            </w:pPr>
            <w:r w:rsidRPr="00A512F9">
              <w:rPr>
                <w:sz w:val="20"/>
                <w:szCs w:val="20"/>
              </w:rPr>
              <w:t>7 200 000,00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6A6F95D" w14:textId="77777777" w:rsidR="000A4544" w:rsidRPr="00A512F9" w:rsidRDefault="000A4544" w:rsidP="000A4544">
            <w:pPr>
              <w:jc w:val="right"/>
              <w:rPr>
                <w:sz w:val="20"/>
                <w:szCs w:val="20"/>
              </w:rPr>
            </w:pPr>
            <w:r w:rsidRPr="00A512F9">
              <w:rPr>
                <w:sz w:val="20"/>
                <w:szCs w:val="20"/>
              </w:rPr>
              <w:t>2 100 000,00</w:t>
            </w:r>
          </w:p>
        </w:tc>
      </w:tr>
      <w:tr w:rsidR="000A4544" w:rsidRPr="00A512F9" w14:paraId="451F8E6E"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505A17B0"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2B4BA69C" w14:textId="77777777" w:rsidR="000A4544" w:rsidRPr="00A512F9" w:rsidRDefault="000A4544" w:rsidP="000A4544">
            <w:pPr>
              <w:jc w:val="center"/>
              <w:rPr>
                <w:sz w:val="20"/>
                <w:szCs w:val="20"/>
              </w:rPr>
            </w:pPr>
            <w:r w:rsidRPr="00A512F9">
              <w:rPr>
                <w:sz w:val="20"/>
                <w:szCs w:val="20"/>
              </w:rPr>
              <w:t>07.1.00.07890</w:t>
            </w:r>
          </w:p>
        </w:tc>
        <w:tc>
          <w:tcPr>
            <w:tcW w:w="0" w:type="auto"/>
            <w:tcBorders>
              <w:top w:val="nil"/>
              <w:left w:val="single" w:sz="4" w:space="0" w:color="auto"/>
              <w:bottom w:val="single" w:sz="4" w:space="0" w:color="auto"/>
              <w:right w:val="nil"/>
            </w:tcBorders>
            <w:shd w:val="clear" w:color="auto" w:fill="auto"/>
            <w:noWrap/>
            <w:vAlign w:val="center"/>
            <w:hideMark/>
          </w:tcPr>
          <w:p w14:paraId="10438930" w14:textId="77777777" w:rsidR="000A4544" w:rsidRPr="00A512F9" w:rsidRDefault="000A4544" w:rsidP="000A4544">
            <w:pPr>
              <w:jc w:val="center"/>
              <w:rPr>
                <w:sz w:val="20"/>
                <w:szCs w:val="20"/>
              </w:rPr>
            </w:pPr>
            <w:r w:rsidRPr="00A512F9">
              <w:rPr>
                <w:sz w:val="20"/>
                <w:szCs w:val="20"/>
              </w:rPr>
              <w:t>240</w:t>
            </w:r>
          </w:p>
        </w:tc>
        <w:tc>
          <w:tcPr>
            <w:tcW w:w="0" w:type="auto"/>
            <w:tcBorders>
              <w:top w:val="nil"/>
              <w:left w:val="single" w:sz="4" w:space="0" w:color="auto"/>
              <w:bottom w:val="single" w:sz="4" w:space="0" w:color="auto"/>
              <w:right w:val="nil"/>
            </w:tcBorders>
            <w:shd w:val="clear" w:color="auto" w:fill="auto"/>
            <w:noWrap/>
            <w:vAlign w:val="center"/>
            <w:hideMark/>
          </w:tcPr>
          <w:p w14:paraId="09F2BA1A"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nil"/>
            </w:tcBorders>
            <w:shd w:val="clear" w:color="auto" w:fill="auto"/>
            <w:noWrap/>
            <w:vAlign w:val="center"/>
            <w:hideMark/>
          </w:tcPr>
          <w:p w14:paraId="3FDA2BBF" w14:textId="77777777" w:rsidR="000A4544" w:rsidRPr="00A512F9" w:rsidRDefault="000A4544" w:rsidP="000A4544">
            <w:pPr>
              <w:jc w:val="center"/>
              <w:rPr>
                <w:sz w:val="20"/>
                <w:szCs w:val="20"/>
              </w:rPr>
            </w:pPr>
            <w:r w:rsidRPr="00A512F9">
              <w:rPr>
                <w:sz w:val="20"/>
                <w:szCs w:val="20"/>
              </w:rPr>
              <w:t>09</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FCD0FFC" w14:textId="77777777" w:rsidR="000A4544" w:rsidRPr="00A512F9" w:rsidRDefault="000A4544" w:rsidP="000A4544">
            <w:pPr>
              <w:jc w:val="right"/>
              <w:rPr>
                <w:sz w:val="20"/>
                <w:szCs w:val="20"/>
              </w:rPr>
            </w:pPr>
            <w:r w:rsidRPr="00A512F9">
              <w:rPr>
                <w:sz w:val="20"/>
                <w:szCs w:val="20"/>
              </w:rPr>
              <w:t>8 998 398,60</w:t>
            </w:r>
          </w:p>
        </w:tc>
        <w:tc>
          <w:tcPr>
            <w:tcW w:w="0" w:type="auto"/>
            <w:tcBorders>
              <w:top w:val="nil"/>
              <w:left w:val="single" w:sz="4" w:space="0" w:color="auto"/>
              <w:bottom w:val="single" w:sz="4" w:space="0" w:color="auto"/>
              <w:right w:val="nil"/>
            </w:tcBorders>
            <w:shd w:val="clear" w:color="auto" w:fill="auto"/>
            <w:noWrap/>
            <w:vAlign w:val="center"/>
            <w:hideMark/>
          </w:tcPr>
          <w:p w14:paraId="68EB08F7" w14:textId="77777777" w:rsidR="000A4544" w:rsidRPr="00A512F9" w:rsidRDefault="000A4544" w:rsidP="000A4544">
            <w:pPr>
              <w:jc w:val="right"/>
              <w:rPr>
                <w:sz w:val="20"/>
                <w:szCs w:val="20"/>
              </w:rPr>
            </w:pPr>
            <w:r w:rsidRPr="00A512F9">
              <w:rPr>
                <w:sz w:val="20"/>
                <w:szCs w:val="20"/>
              </w:rPr>
              <w:t>7 200 000,00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BC3E471" w14:textId="77777777" w:rsidR="000A4544" w:rsidRPr="00A512F9" w:rsidRDefault="000A4544" w:rsidP="000A4544">
            <w:pPr>
              <w:jc w:val="right"/>
              <w:rPr>
                <w:sz w:val="20"/>
                <w:szCs w:val="20"/>
              </w:rPr>
            </w:pPr>
            <w:r w:rsidRPr="00A512F9">
              <w:rPr>
                <w:sz w:val="20"/>
                <w:szCs w:val="20"/>
              </w:rPr>
              <w:t>2 100 000,00</w:t>
            </w:r>
          </w:p>
        </w:tc>
      </w:tr>
      <w:tr w:rsidR="000A4544" w:rsidRPr="00A512F9" w14:paraId="57CC3F40"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66A7E175" w14:textId="77777777" w:rsidR="000A4544" w:rsidRPr="00A512F9" w:rsidRDefault="000A4544" w:rsidP="000A4544">
            <w:pPr>
              <w:rPr>
                <w:sz w:val="20"/>
                <w:szCs w:val="20"/>
              </w:rPr>
            </w:pPr>
            <w:r w:rsidRPr="00A512F9">
              <w:rPr>
                <w:sz w:val="20"/>
                <w:szCs w:val="20"/>
              </w:rPr>
              <w:t>Иные бюджетные ассигнования</w:t>
            </w:r>
          </w:p>
        </w:tc>
        <w:tc>
          <w:tcPr>
            <w:tcW w:w="0" w:type="auto"/>
            <w:tcBorders>
              <w:top w:val="nil"/>
              <w:left w:val="single" w:sz="4" w:space="0" w:color="auto"/>
              <w:bottom w:val="single" w:sz="4" w:space="0" w:color="auto"/>
              <w:right w:val="nil"/>
            </w:tcBorders>
            <w:shd w:val="clear" w:color="auto" w:fill="auto"/>
            <w:noWrap/>
            <w:vAlign w:val="center"/>
            <w:hideMark/>
          </w:tcPr>
          <w:p w14:paraId="51813AFE" w14:textId="77777777" w:rsidR="000A4544" w:rsidRPr="00A512F9" w:rsidRDefault="000A4544" w:rsidP="000A4544">
            <w:pPr>
              <w:jc w:val="center"/>
              <w:rPr>
                <w:sz w:val="20"/>
                <w:szCs w:val="20"/>
              </w:rPr>
            </w:pPr>
            <w:r w:rsidRPr="00A512F9">
              <w:rPr>
                <w:sz w:val="20"/>
                <w:szCs w:val="20"/>
              </w:rPr>
              <w:t>07.1.00.07890</w:t>
            </w:r>
          </w:p>
        </w:tc>
        <w:tc>
          <w:tcPr>
            <w:tcW w:w="0" w:type="auto"/>
            <w:tcBorders>
              <w:top w:val="nil"/>
              <w:left w:val="single" w:sz="4" w:space="0" w:color="auto"/>
              <w:bottom w:val="single" w:sz="4" w:space="0" w:color="auto"/>
              <w:right w:val="nil"/>
            </w:tcBorders>
            <w:shd w:val="clear" w:color="auto" w:fill="auto"/>
            <w:noWrap/>
            <w:vAlign w:val="center"/>
            <w:hideMark/>
          </w:tcPr>
          <w:p w14:paraId="65C0F4EB" w14:textId="77777777" w:rsidR="000A4544" w:rsidRPr="00A512F9" w:rsidRDefault="000A4544" w:rsidP="000A4544">
            <w:pPr>
              <w:jc w:val="center"/>
              <w:rPr>
                <w:sz w:val="20"/>
                <w:szCs w:val="20"/>
              </w:rPr>
            </w:pPr>
            <w:r w:rsidRPr="00A512F9">
              <w:rPr>
                <w:sz w:val="20"/>
                <w:szCs w:val="20"/>
              </w:rPr>
              <w:t>800</w:t>
            </w:r>
          </w:p>
        </w:tc>
        <w:tc>
          <w:tcPr>
            <w:tcW w:w="0" w:type="auto"/>
            <w:tcBorders>
              <w:top w:val="nil"/>
              <w:left w:val="single" w:sz="4" w:space="0" w:color="auto"/>
              <w:bottom w:val="single" w:sz="4" w:space="0" w:color="auto"/>
              <w:right w:val="nil"/>
            </w:tcBorders>
            <w:shd w:val="clear" w:color="auto" w:fill="auto"/>
            <w:noWrap/>
            <w:vAlign w:val="center"/>
            <w:hideMark/>
          </w:tcPr>
          <w:p w14:paraId="3680C2A0"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04B73325"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331BCB4" w14:textId="77777777" w:rsidR="000A4544" w:rsidRPr="00A512F9" w:rsidRDefault="000A4544" w:rsidP="000A4544">
            <w:pPr>
              <w:jc w:val="right"/>
              <w:rPr>
                <w:sz w:val="20"/>
                <w:szCs w:val="20"/>
              </w:rPr>
            </w:pPr>
            <w:r w:rsidRPr="00A512F9">
              <w:rPr>
                <w:sz w:val="20"/>
                <w:szCs w:val="20"/>
              </w:rPr>
              <w:t>2 592 537,50</w:t>
            </w:r>
          </w:p>
        </w:tc>
        <w:tc>
          <w:tcPr>
            <w:tcW w:w="0" w:type="auto"/>
            <w:tcBorders>
              <w:top w:val="nil"/>
              <w:left w:val="single" w:sz="4" w:space="0" w:color="auto"/>
              <w:bottom w:val="single" w:sz="4" w:space="0" w:color="auto"/>
              <w:right w:val="nil"/>
            </w:tcBorders>
            <w:shd w:val="clear" w:color="auto" w:fill="auto"/>
            <w:noWrap/>
            <w:vAlign w:val="center"/>
            <w:hideMark/>
          </w:tcPr>
          <w:p w14:paraId="262109F4"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C8790D6" w14:textId="77777777" w:rsidR="000A4544" w:rsidRPr="00A512F9" w:rsidRDefault="000A4544" w:rsidP="000A4544">
            <w:pPr>
              <w:jc w:val="right"/>
              <w:rPr>
                <w:sz w:val="20"/>
                <w:szCs w:val="20"/>
              </w:rPr>
            </w:pPr>
            <w:r w:rsidRPr="00A512F9">
              <w:rPr>
                <w:sz w:val="20"/>
                <w:szCs w:val="20"/>
              </w:rPr>
              <w:t>0,00</w:t>
            </w:r>
          </w:p>
        </w:tc>
      </w:tr>
      <w:tr w:rsidR="000A4544" w:rsidRPr="00A512F9" w14:paraId="1CC317AC"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51A36E77" w14:textId="77777777" w:rsidR="000A4544" w:rsidRPr="00A512F9" w:rsidRDefault="000A4544" w:rsidP="000A4544">
            <w:pPr>
              <w:rPr>
                <w:sz w:val="20"/>
                <w:szCs w:val="20"/>
              </w:rPr>
            </w:pPr>
            <w:r w:rsidRPr="00A512F9">
              <w:rPr>
                <w:sz w:val="20"/>
                <w:szCs w:val="20"/>
              </w:rPr>
              <w:t>Уплата налогов, сборов и иных платежей</w:t>
            </w:r>
          </w:p>
        </w:tc>
        <w:tc>
          <w:tcPr>
            <w:tcW w:w="0" w:type="auto"/>
            <w:tcBorders>
              <w:top w:val="nil"/>
              <w:left w:val="single" w:sz="4" w:space="0" w:color="auto"/>
              <w:bottom w:val="single" w:sz="4" w:space="0" w:color="auto"/>
              <w:right w:val="nil"/>
            </w:tcBorders>
            <w:shd w:val="clear" w:color="auto" w:fill="auto"/>
            <w:noWrap/>
            <w:vAlign w:val="center"/>
            <w:hideMark/>
          </w:tcPr>
          <w:p w14:paraId="05D19A82" w14:textId="77777777" w:rsidR="000A4544" w:rsidRPr="00A512F9" w:rsidRDefault="000A4544" w:rsidP="000A4544">
            <w:pPr>
              <w:jc w:val="center"/>
              <w:rPr>
                <w:sz w:val="20"/>
                <w:szCs w:val="20"/>
              </w:rPr>
            </w:pPr>
            <w:r w:rsidRPr="00A512F9">
              <w:rPr>
                <w:sz w:val="20"/>
                <w:szCs w:val="20"/>
              </w:rPr>
              <w:t>07.1.00.07890</w:t>
            </w:r>
          </w:p>
        </w:tc>
        <w:tc>
          <w:tcPr>
            <w:tcW w:w="0" w:type="auto"/>
            <w:tcBorders>
              <w:top w:val="nil"/>
              <w:left w:val="single" w:sz="4" w:space="0" w:color="auto"/>
              <w:bottom w:val="single" w:sz="4" w:space="0" w:color="auto"/>
              <w:right w:val="nil"/>
            </w:tcBorders>
            <w:shd w:val="clear" w:color="auto" w:fill="auto"/>
            <w:noWrap/>
            <w:vAlign w:val="center"/>
            <w:hideMark/>
          </w:tcPr>
          <w:p w14:paraId="55212772" w14:textId="77777777" w:rsidR="000A4544" w:rsidRPr="00A512F9" w:rsidRDefault="000A4544" w:rsidP="000A4544">
            <w:pPr>
              <w:jc w:val="center"/>
              <w:rPr>
                <w:sz w:val="20"/>
                <w:szCs w:val="20"/>
              </w:rPr>
            </w:pPr>
            <w:r w:rsidRPr="00A512F9">
              <w:rPr>
                <w:sz w:val="20"/>
                <w:szCs w:val="20"/>
              </w:rPr>
              <w:t>850</w:t>
            </w:r>
          </w:p>
        </w:tc>
        <w:tc>
          <w:tcPr>
            <w:tcW w:w="0" w:type="auto"/>
            <w:tcBorders>
              <w:top w:val="nil"/>
              <w:left w:val="single" w:sz="4" w:space="0" w:color="auto"/>
              <w:bottom w:val="single" w:sz="4" w:space="0" w:color="auto"/>
              <w:right w:val="nil"/>
            </w:tcBorders>
            <w:shd w:val="clear" w:color="auto" w:fill="auto"/>
            <w:noWrap/>
            <w:vAlign w:val="center"/>
            <w:hideMark/>
          </w:tcPr>
          <w:p w14:paraId="73F31F6C"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nil"/>
            </w:tcBorders>
            <w:shd w:val="clear" w:color="auto" w:fill="auto"/>
            <w:noWrap/>
            <w:vAlign w:val="center"/>
            <w:hideMark/>
          </w:tcPr>
          <w:p w14:paraId="5109585C" w14:textId="77777777" w:rsidR="000A4544" w:rsidRPr="00A512F9" w:rsidRDefault="000A4544" w:rsidP="000A4544">
            <w:pPr>
              <w:jc w:val="center"/>
              <w:rPr>
                <w:sz w:val="20"/>
                <w:szCs w:val="20"/>
              </w:rPr>
            </w:pPr>
            <w:r w:rsidRPr="00A512F9">
              <w:rPr>
                <w:sz w:val="20"/>
                <w:szCs w:val="20"/>
              </w:rPr>
              <w:t>09</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E8FB170" w14:textId="77777777" w:rsidR="000A4544" w:rsidRPr="00A512F9" w:rsidRDefault="000A4544" w:rsidP="000A4544">
            <w:pPr>
              <w:jc w:val="right"/>
              <w:rPr>
                <w:sz w:val="20"/>
                <w:szCs w:val="20"/>
              </w:rPr>
            </w:pPr>
            <w:r w:rsidRPr="00A512F9">
              <w:rPr>
                <w:sz w:val="20"/>
                <w:szCs w:val="20"/>
              </w:rPr>
              <w:t>2 592 537,50</w:t>
            </w:r>
          </w:p>
        </w:tc>
        <w:tc>
          <w:tcPr>
            <w:tcW w:w="0" w:type="auto"/>
            <w:tcBorders>
              <w:top w:val="nil"/>
              <w:left w:val="single" w:sz="4" w:space="0" w:color="auto"/>
              <w:bottom w:val="single" w:sz="4" w:space="0" w:color="auto"/>
              <w:right w:val="nil"/>
            </w:tcBorders>
            <w:shd w:val="clear" w:color="auto" w:fill="auto"/>
            <w:noWrap/>
            <w:vAlign w:val="center"/>
            <w:hideMark/>
          </w:tcPr>
          <w:p w14:paraId="199704BC"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19D5B44" w14:textId="77777777" w:rsidR="000A4544" w:rsidRPr="00A512F9" w:rsidRDefault="000A4544" w:rsidP="000A4544">
            <w:pPr>
              <w:jc w:val="right"/>
              <w:rPr>
                <w:sz w:val="20"/>
                <w:szCs w:val="20"/>
              </w:rPr>
            </w:pPr>
            <w:r w:rsidRPr="00A512F9">
              <w:rPr>
                <w:sz w:val="20"/>
                <w:szCs w:val="20"/>
              </w:rPr>
              <w:t>0,00</w:t>
            </w:r>
          </w:p>
        </w:tc>
      </w:tr>
      <w:tr w:rsidR="000A4544" w:rsidRPr="00A512F9" w14:paraId="135300B8"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036FDE68" w14:textId="77777777" w:rsidR="000A4544" w:rsidRPr="00A512F9" w:rsidRDefault="000A4544" w:rsidP="000A4544">
            <w:pPr>
              <w:rPr>
                <w:bCs/>
                <w:sz w:val="20"/>
                <w:szCs w:val="20"/>
              </w:rPr>
            </w:pPr>
            <w:r w:rsidRPr="00A512F9">
              <w:rPr>
                <w:bCs/>
                <w:sz w:val="20"/>
                <w:szCs w:val="20"/>
              </w:rPr>
              <w:t xml:space="preserve">Ежемесячное </w:t>
            </w:r>
            <w:r w:rsidRPr="00A512F9">
              <w:rPr>
                <w:bCs/>
                <w:sz w:val="20"/>
                <w:szCs w:val="20"/>
              </w:rPr>
              <w:lastRenderedPageBreak/>
              <w:t xml:space="preserve">денежное вознаграждение за классное руководство педагогическим работникам муниципальных общеобразовательных организаций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w:t>
            </w:r>
          </w:p>
        </w:tc>
        <w:tc>
          <w:tcPr>
            <w:tcW w:w="0" w:type="auto"/>
            <w:tcBorders>
              <w:top w:val="nil"/>
              <w:left w:val="single" w:sz="4" w:space="0" w:color="auto"/>
              <w:bottom w:val="single" w:sz="4" w:space="0" w:color="auto"/>
              <w:right w:val="nil"/>
            </w:tcBorders>
            <w:shd w:val="clear" w:color="auto" w:fill="auto"/>
            <w:noWrap/>
            <w:vAlign w:val="center"/>
            <w:hideMark/>
          </w:tcPr>
          <w:p w14:paraId="75B3E2BE" w14:textId="77777777" w:rsidR="000A4544" w:rsidRPr="00A512F9" w:rsidRDefault="000A4544" w:rsidP="000A4544">
            <w:pPr>
              <w:jc w:val="center"/>
              <w:rPr>
                <w:bCs/>
                <w:sz w:val="20"/>
                <w:szCs w:val="20"/>
              </w:rPr>
            </w:pPr>
            <w:r w:rsidRPr="00A512F9">
              <w:rPr>
                <w:bCs/>
                <w:sz w:val="20"/>
                <w:szCs w:val="20"/>
              </w:rPr>
              <w:lastRenderedPageBreak/>
              <w:t>07.1.00.53030</w:t>
            </w:r>
          </w:p>
        </w:tc>
        <w:tc>
          <w:tcPr>
            <w:tcW w:w="0" w:type="auto"/>
            <w:tcBorders>
              <w:top w:val="nil"/>
              <w:left w:val="single" w:sz="4" w:space="0" w:color="auto"/>
              <w:bottom w:val="single" w:sz="4" w:space="0" w:color="auto"/>
              <w:right w:val="nil"/>
            </w:tcBorders>
            <w:shd w:val="clear" w:color="auto" w:fill="auto"/>
            <w:noWrap/>
            <w:vAlign w:val="center"/>
            <w:hideMark/>
          </w:tcPr>
          <w:p w14:paraId="110E7E40"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740E0E07"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5A3D05E6"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2181CFF" w14:textId="77777777" w:rsidR="000A4544" w:rsidRPr="00A512F9" w:rsidRDefault="000A4544" w:rsidP="000A4544">
            <w:pPr>
              <w:jc w:val="right"/>
              <w:rPr>
                <w:bCs/>
                <w:sz w:val="20"/>
                <w:szCs w:val="20"/>
              </w:rPr>
            </w:pPr>
            <w:r w:rsidRPr="00A512F9">
              <w:rPr>
                <w:bCs/>
                <w:sz w:val="20"/>
                <w:szCs w:val="20"/>
              </w:rPr>
              <w:t>33 884 650,00</w:t>
            </w:r>
          </w:p>
        </w:tc>
        <w:tc>
          <w:tcPr>
            <w:tcW w:w="0" w:type="auto"/>
            <w:tcBorders>
              <w:top w:val="nil"/>
              <w:left w:val="single" w:sz="4" w:space="0" w:color="auto"/>
              <w:bottom w:val="single" w:sz="4" w:space="0" w:color="auto"/>
              <w:right w:val="nil"/>
            </w:tcBorders>
            <w:shd w:val="clear" w:color="auto" w:fill="auto"/>
            <w:noWrap/>
            <w:vAlign w:val="center"/>
            <w:hideMark/>
          </w:tcPr>
          <w:p w14:paraId="221D57AD" w14:textId="77777777" w:rsidR="000A4544" w:rsidRPr="00A512F9" w:rsidRDefault="000A4544" w:rsidP="000A4544">
            <w:pPr>
              <w:jc w:val="right"/>
              <w:rPr>
                <w:bCs/>
                <w:sz w:val="20"/>
                <w:szCs w:val="20"/>
              </w:rPr>
            </w:pPr>
            <w:r w:rsidRPr="00A512F9">
              <w:rPr>
                <w:bCs/>
                <w:sz w:val="20"/>
                <w:szCs w:val="20"/>
              </w:rPr>
              <w:t>33 822 050,00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AB95732" w14:textId="77777777" w:rsidR="000A4544" w:rsidRPr="00A512F9" w:rsidRDefault="000A4544" w:rsidP="000A4544">
            <w:pPr>
              <w:jc w:val="right"/>
              <w:rPr>
                <w:bCs/>
                <w:sz w:val="20"/>
                <w:szCs w:val="20"/>
              </w:rPr>
            </w:pPr>
            <w:r w:rsidRPr="00A512F9">
              <w:rPr>
                <w:bCs/>
                <w:sz w:val="20"/>
                <w:szCs w:val="20"/>
              </w:rPr>
              <w:t>33 822 050,00</w:t>
            </w:r>
          </w:p>
        </w:tc>
      </w:tr>
      <w:tr w:rsidR="000A4544" w:rsidRPr="00A512F9" w14:paraId="6E1E0F5D"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724F475E" w14:textId="77777777" w:rsidR="000A4544" w:rsidRPr="00A512F9" w:rsidRDefault="000A4544" w:rsidP="000A4544">
            <w:pPr>
              <w:rPr>
                <w:sz w:val="20"/>
                <w:szCs w:val="20"/>
              </w:rPr>
            </w:pPr>
            <w:r w:rsidRPr="00A512F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auto" w:fill="auto"/>
            <w:noWrap/>
            <w:vAlign w:val="center"/>
            <w:hideMark/>
          </w:tcPr>
          <w:p w14:paraId="6671C7A6" w14:textId="77777777" w:rsidR="000A4544" w:rsidRPr="00A512F9" w:rsidRDefault="000A4544" w:rsidP="000A4544">
            <w:pPr>
              <w:jc w:val="center"/>
              <w:rPr>
                <w:sz w:val="20"/>
                <w:szCs w:val="20"/>
              </w:rPr>
            </w:pPr>
            <w:r w:rsidRPr="00A512F9">
              <w:rPr>
                <w:sz w:val="20"/>
                <w:szCs w:val="20"/>
              </w:rPr>
              <w:t>07.1.00.53030</w:t>
            </w:r>
          </w:p>
        </w:tc>
        <w:tc>
          <w:tcPr>
            <w:tcW w:w="0" w:type="auto"/>
            <w:tcBorders>
              <w:top w:val="nil"/>
              <w:left w:val="single" w:sz="4" w:space="0" w:color="auto"/>
              <w:bottom w:val="single" w:sz="4" w:space="0" w:color="auto"/>
              <w:right w:val="nil"/>
            </w:tcBorders>
            <w:shd w:val="clear" w:color="auto" w:fill="auto"/>
            <w:noWrap/>
            <w:vAlign w:val="center"/>
            <w:hideMark/>
          </w:tcPr>
          <w:p w14:paraId="360517BA" w14:textId="77777777" w:rsidR="000A4544" w:rsidRPr="00A512F9" w:rsidRDefault="000A4544" w:rsidP="000A4544">
            <w:pPr>
              <w:jc w:val="center"/>
              <w:rPr>
                <w:sz w:val="20"/>
                <w:szCs w:val="20"/>
              </w:rPr>
            </w:pPr>
            <w:r w:rsidRPr="00A512F9">
              <w:rPr>
                <w:sz w:val="20"/>
                <w:szCs w:val="20"/>
              </w:rPr>
              <w:t>100</w:t>
            </w:r>
          </w:p>
        </w:tc>
        <w:tc>
          <w:tcPr>
            <w:tcW w:w="0" w:type="auto"/>
            <w:tcBorders>
              <w:top w:val="nil"/>
              <w:left w:val="single" w:sz="4" w:space="0" w:color="auto"/>
              <w:bottom w:val="single" w:sz="4" w:space="0" w:color="auto"/>
              <w:right w:val="nil"/>
            </w:tcBorders>
            <w:shd w:val="clear" w:color="auto" w:fill="auto"/>
            <w:noWrap/>
            <w:vAlign w:val="center"/>
            <w:hideMark/>
          </w:tcPr>
          <w:p w14:paraId="7C6C0E09"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58637CCF"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BB7EFAE" w14:textId="77777777" w:rsidR="000A4544" w:rsidRPr="00A512F9" w:rsidRDefault="000A4544" w:rsidP="000A4544">
            <w:pPr>
              <w:jc w:val="right"/>
              <w:rPr>
                <w:sz w:val="20"/>
                <w:szCs w:val="20"/>
              </w:rPr>
            </w:pPr>
            <w:r w:rsidRPr="00A512F9">
              <w:rPr>
                <w:sz w:val="20"/>
                <w:szCs w:val="20"/>
              </w:rPr>
              <w:t>16 635 750,00</w:t>
            </w:r>
          </w:p>
        </w:tc>
        <w:tc>
          <w:tcPr>
            <w:tcW w:w="0" w:type="auto"/>
            <w:tcBorders>
              <w:top w:val="nil"/>
              <w:left w:val="single" w:sz="4" w:space="0" w:color="auto"/>
              <w:bottom w:val="single" w:sz="4" w:space="0" w:color="auto"/>
              <w:right w:val="nil"/>
            </w:tcBorders>
            <w:shd w:val="clear" w:color="auto" w:fill="auto"/>
            <w:noWrap/>
            <w:vAlign w:val="center"/>
            <w:hideMark/>
          </w:tcPr>
          <w:p w14:paraId="5A72E849" w14:textId="77777777" w:rsidR="000A4544" w:rsidRPr="00A512F9" w:rsidRDefault="000A4544" w:rsidP="000A4544">
            <w:pPr>
              <w:jc w:val="right"/>
              <w:rPr>
                <w:sz w:val="20"/>
                <w:szCs w:val="20"/>
              </w:rPr>
            </w:pPr>
            <w:r w:rsidRPr="00A512F9">
              <w:rPr>
                <w:sz w:val="20"/>
                <w:szCs w:val="20"/>
              </w:rPr>
              <w:t>16 635 750,00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5461EF3" w14:textId="77777777" w:rsidR="000A4544" w:rsidRPr="00A512F9" w:rsidRDefault="000A4544" w:rsidP="000A4544">
            <w:pPr>
              <w:jc w:val="right"/>
              <w:rPr>
                <w:sz w:val="20"/>
                <w:szCs w:val="20"/>
              </w:rPr>
            </w:pPr>
            <w:r w:rsidRPr="00A512F9">
              <w:rPr>
                <w:sz w:val="20"/>
                <w:szCs w:val="20"/>
              </w:rPr>
              <w:t>16 635 750,00</w:t>
            </w:r>
          </w:p>
        </w:tc>
      </w:tr>
      <w:tr w:rsidR="000A4544" w:rsidRPr="00A512F9" w14:paraId="3FC8DCEF"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124060BE" w14:textId="77777777" w:rsidR="000A4544" w:rsidRPr="00A512F9" w:rsidRDefault="000A4544" w:rsidP="000A4544">
            <w:pPr>
              <w:rPr>
                <w:sz w:val="20"/>
                <w:szCs w:val="20"/>
              </w:rPr>
            </w:pPr>
            <w:r w:rsidRPr="00A512F9">
              <w:rPr>
                <w:sz w:val="20"/>
                <w:szCs w:val="20"/>
              </w:rPr>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auto" w:fill="auto"/>
            <w:noWrap/>
            <w:vAlign w:val="center"/>
            <w:hideMark/>
          </w:tcPr>
          <w:p w14:paraId="4ACC1989" w14:textId="77777777" w:rsidR="000A4544" w:rsidRPr="00A512F9" w:rsidRDefault="000A4544" w:rsidP="000A4544">
            <w:pPr>
              <w:jc w:val="center"/>
              <w:rPr>
                <w:sz w:val="20"/>
                <w:szCs w:val="20"/>
              </w:rPr>
            </w:pPr>
            <w:r w:rsidRPr="00A512F9">
              <w:rPr>
                <w:sz w:val="20"/>
                <w:szCs w:val="20"/>
              </w:rPr>
              <w:t>07.1.00.53030</w:t>
            </w:r>
          </w:p>
        </w:tc>
        <w:tc>
          <w:tcPr>
            <w:tcW w:w="0" w:type="auto"/>
            <w:tcBorders>
              <w:top w:val="nil"/>
              <w:left w:val="single" w:sz="4" w:space="0" w:color="auto"/>
              <w:bottom w:val="single" w:sz="4" w:space="0" w:color="auto"/>
              <w:right w:val="nil"/>
            </w:tcBorders>
            <w:shd w:val="clear" w:color="auto" w:fill="auto"/>
            <w:noWrap/>
            <w:vAlign w:val="center"/>
            <w:hideMark/>
          </w:tcPr>
          <w:p w14:paraId="12FC85AC" w14:textId="77777777" w:rsidR="000A4544" w:rsidRPr="00A512F9" w:rsidRDefault="000A4544" w:rsidP="000A4544">
            <w:pPr>
              <w:jc w:val="center"/>
              <w:rPr>
                <w:sz w:val="20"/>
                <w:szCs w:val="20"/>
              </w:rPr>
            </w:pPr>
            <w:r w:rsidRPr="00A512F9">
              <w:rPr>
                <w:sz w:val="20"/>
                <w:szCs w:val="20"/>
              </w:rPr>
              <w:t>110</w:t>
            </w:r>
          </w:p>
        </w:tc>
        <w:tc>
          <w:tcPr>
            <w:tcW w:w="0" w:type="auto"/>
            <w:tcBorders>
              <w:top w:val="nil"/>
              <w:left w:val="single" w:sz="4" w:space="0" w:color="auto"/>
              <w:bottom w:val="single" w:sz="4" w:space="0" w:color="auto"/>
              <w:right w:val="nil"/>
            </w:tcBorders>
            <w:shd w:val="clear" w:color="auto" w:fill="auto"/>
            <w:noWrap/>
            <w:vAlign w:val="center"/>
            <w:hideMark/>
          </w:tcPr>
          <w:p w14:paraId="7CA0D659"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nil"/>
            </w:tcBorders>
            <w:shd w:val="clear" w:color="auto" w:fill="auto"/>
            <w:noWrap/>
            <w:vAlign w:val="center"/>
            <w:hideMark/>
          </w:tcPr>
          <w:p w14:paraId="414BFD62" w14:textId="77777777" w:rsidR="000A4544" w:rsidRPr="00A512F9" w:rsidRDefault="000A4544" w:rsidP="000A4544">
            <w:pPr>
              <w:jc w:val="center"/>
              <w:rPr>
                <w:sz w:val="20"/>
                <w:szCs w:val="20"/>
              </w:rPr>
            </w:pPr>
            <w:r w:rsidRPr="00A512F9">
              <w:rPr>
                <w:sz w:val="20"/>
                <w:szCs w:val="20"/>
              </w:rPr>
              <w:t>02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B44658E" w14:textId="77777777" w:rsidR="000A4544" w:rsidRPr="00A512F9" w:rsidRDefault="000A4544" w:rsidP="000A4544">
            <w:pPr>
              <w:jc w:val="right"/>
              <w:rPr>
                <w:sz w:val="20"/>
                <w:szCs w:val="20"/>
              </w:rPr>
            </w:pPr>
            <w:r w:rsidRPr="00A512F9">
              <w:rPr>
                <w:sz w:val="20"/>
                <w:szCs w:val="20"/>
              </w:rPr>
              <w:t>16 635 750,00</w:t>
            </w:r>
          </w:p>
        </w:tc>
        <w:tc>
          <w:tcPr>
            <w:tcW w:w="0" w:type="auto"/>
            <w:tcBorders>
              <w:top w:val="nil"/>
              <w:left w:val="single" w:sz="4" w:space="0" w:color="auto"/>
              <w:bottom w:val="single" w:sz="4" w:space="0" w:color="auto"/>
              <w:right w:val="nil"/>
            </w:tcBorders>
            <w:shd w:val="clear" w:color="auto" w:fill="auto"/>
            <w:noWrap/>
            <w:vAlign w:val="center"/>
            <w:hideMark/>
          </w:tcPr>
          <w:p w14:paraId="29F8C0F8" w14:textId="77777777" w:rsidR="000A4544" w:rsidRPr="00A512F9" w:rsidRDefault="000A4544" w:rsidP="000A4544">
            <w:pPr>
              <w:jc w:val="right"/>
              <w:rPr>
                <w:sz w:val="20"/>
                <w:szCs w:val="20"/>
              </w:rPr>
            </w:pPr>
            <w:r w:rsidRPr="00A512F9">
              <w:rPr>
                <w:sz w:val="20"/>
                <w:szCs w:val="20"/>
              </w:rPr>
              <w:t>16 635 750,00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70FAF67" w14:textId="77777777" w:rsidR="000A4544" w:rsidRPr="00A512F9" w:rsidRDefault="000A4544" w:rsidP="000A4544">
            <w:pPr>
              <w:jc w:val="right"/>
              <w:rPr>
                <w:sz w:val="20"/>
                <w:szCs w:val="20"/>
              </w:rPr>
            </w:pPr>
            <w:r w:rsidRPr="00A512F9">
              <w:rPr>
                <w:sz w:val="20"/>
                <w:szCs w:val="20"/>
              </w:rPr>
              <w:t>16 635 750,00</w:t>
            </w:r>
          </w:p>
        </w:tc>
      </w:tr>
      <w:tr w:rsidR="000A4544" w:rsidRPr="00A512F9" w14:paraId="0F98F4D6"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17D0807D" w14:textId="77777777" w:rsidR="000A4544" w:rsidRPr="00A512F9" w:rsidRDefault="000A4544" w:rsidP="000A4544">
            <w:pPr>
              <w:rPr>
                <w:sz w:val="20"/>
                <w:szCs w:val="20"/>
              </w:rPr>
            </w:pPr>
            <w:r w:rsidRPr="00A512F9">
              <w:rPr>
                <w:sz w:val="20"/>
                <w:szCs w:val="20"/>
              </w:rPr>
              <w:lastRenderedPageBreak/>
              <w:t>Предоставление субсидий бюджетным, автономным учреждениям и иным некоммерческим организациям</w:t>
            </w:r>
          </w:p>
        </w:tc>
        <w:tc>
          <w:tcPr>
            <w:tcW w:w="0" w:type="auto"/>
            <w:tcBorders>
              <w:top w:val="nil"/>
              <w:left w:val="single" w:sz="4" w:space="0" w:color="auto"/>
              <w:bottom w:val="single" w:sz="4" w:space="0" w:color="auto"/>
              <w:right w:val="nil"/>
            </w:tcBorders>
            <w:shd w:val="clear" w:color="auto" w:fill="auto"/>
            <w:noWrap/>
            <w:vAlign w:val="center"/>
            <w:hideMark/>
          </w:tcPr>
          <w:p w14:paraId="34DDEFB6" w14:textId="77777777" w:rsidR="000A4544" w:rsidRPr="00A512F9" w:rsidRDefault="000A4544" w:rsidP="000A4544">
            <w:pPr>
              <w:jc w:val="center"/>
              <w:rPr>
                <w:sz w:val="20"/>
                <w:szCs w:val="20"/>
              </w:rPr>
            </w:pPr>
            <w:r w:rsidRPr="00A512F9">
              <w:rPr>
                <w:sz w:val="20"/>
                <w:szCs w:val="20"/>
              </w:rPr>
              <w:t>07.1.00.53030</w:t>
            </w:r>
          </w:p>
        </w:tc>
        <w:tc>
          <w:tcPr>
            <w:tcW w:w="0" w:type="auto"/>
            <w:tcBorders>
              <w:top w:val="nil"/>
              <w:left w:val="single" w:sz="4" w:space="0" w:color="auto"/>
              <w:bottom w:val="single" w:sz="4" w:space="0" w:color="auto"/>
              <w:right w:val="nil"/>
            </w:tcBorders>
            <w:shd w:val="clear" w:color="auto" w:fill="auto"/>
            <w:noWrap/>
            <w:vAlign w:val="center"/>
            <w:hideMark/>
          </w:tcPr>
          <w:p w14:paraId="4141EAB7" w14:textId="77777777" w:rsidR="000A4544" w:rsidRPr="00A512F9" w:rsidRDefault="000A4544" w:rsidP="000A4544">
            <w:pPr>
              <w:jc w:val="center"/>
              <w:rPr>
                <w:sz w:val="20"/>
                <w:szCs w:val="20"/>
              </w:rPr>
            </w:pPr>
            <w:r w:rsidRPr="00A512F9">
              <w:rPr>
                <w:sz w:val="20"/>
                <w:szCs w:val="20"/>
              </w:rPr>
              <w:t>600</w:t>
            </w:r>
          </w:p>
        </w:tc>
        <w:tc>
          <w:tcPr>
            <w:tcW w:w="0" w:type="auto"/>
            <w:tcBorders>
              <w:top w:val="nil"/>
              <w:left w:val="single" w:sz="4" w:space="0" w:color="auto"/>
              <w:bottom w:val="single" w:sz="4" w:space="0" w:color="auto"/>
              <w:right w:val="nil"/>
            </w:tcBorders>
            <w:shd w:val="clear" w:color="auto" w:fill="auto"/>
            <w:noWrap/>
            <w:vAlign w:val="center"/>
            <w:hideMark/>
          </w:tcPr>
          <w:p w14:paraId="18D640E8"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6E84B043"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36AEC14" w14:textId="77777777" w:rsidR="000A4544" w:rsidRPr="00A512F9" w:rsidRDefault="000A4544" w:rsidP="000A4544">
            <w:pPr>
              <w:jc w:val="right"/>
              <w:rPr>
                <w:sz w:val="20"/>
                <w:szCs w:val="20"/>
              </w:rPr>
            </w:pPr>
            <w:r w:rsidRPr="00A512F9">
              <w:rPr>
                <w:sz w:val="20"/>
                <w:szCs w:val="20"/>
              </w:rPr>
              <w:t>17 248 900,00</w:t>
            </w:r>
          </w:p>
        </w:tc>
        <w:tc>
          <w:tcPr>
            <w:tcW w:w="0" w:type="auto"/>
            <w:tcBorders>
              <w:top w:val="nil"/>
              <w:left w:val="single" w:sz="4" w:space="0" w:color="auto"/>
              <w:bottom w:val="single" w:sz="4" w:space="0" w:color="auto"/>
              <w:right w:val="nil"/>
            </w:tcBorders>
            <w:shd w:val="clear" w:color="auto" w:fill="auto"/>
            <w:noWrap/>
            <w:vAlign w:val="center"/>
            <w:hideMark/>
          </w:tcPr>
          <w:p w14:paraId="67EFB147" w14:textId="77777777" w:rsidR="000A4544" w:rsidRPr="00A512F9" w:rsidRDefault="000A4544" w:rsidP="000A4544">
            <w:pPr>
              <w:jc w:val="right"/>
              <w:rPr>
                <w:sz w:val="20"/>
                <w:szCs w:val="20"/>
              </w:rPr>
            </w:pPr>
            <w:r w:rsidRPr="00A512F9">
              <w:rPr>
                <w:sz w:val="20"/>
                <w:szCs w:val="20"/>
              </w:rPr>
              <w:t>17 186 300,00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170CDED" w14:textId="77777777" w:rsidR="000A4544" w:rsidRPr="00A512F9" w:rsidRDefault="000A4544" w:rsidP="000A4544">
            <w:pPr>
              <w:jc w:val="right"/>
              <w:rPr>
                <w:sz w:val="20"/>
                <w:szCs w:val="20"/>
              </w:rPr>
            </w:pPr>
            <w:r w:rsidRPr="00A512F9">
              <w:rPr>
                <w:sz w:val="20"/>
                <w:szCs w:val="20"/>
              </w:rPr>
              <w:t>17 186 300,00</w:t>
            </w:r>
          </w:p>
        </w:tc>
      </w:tr>
      <w:tr w:rsidR="000A4544" w:rsidRPr="00A512F9" w14:paraId="03667433"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79F57368" w14:textId="77777777" w:rsidR="000A4544" w:rsidRPr="00A512F9" w:rsidRDefault="000A4544" w:rsidP="000A4544">
            <w:pPr>
              <w:rPr>
                <w:sz w:val="20"/>
                <w:szCs w:val="20"/>
              </w:rPr>
            </w:pPr>
            <w:r w:rsidRPr="00A512F9">
              <w:rPr>
                <w:sz w:val="20"/>
                <w:szCs w:val="20"/>
              </w:rPr>
              <w:t>Субсидии бюджетным учреждениям</w:t>
            </w:r>
          </w:p>
        </w:tc>
        <w:tc>
          <w:tcPr>
            <w:tcW w:w="0" w:type="auto"/>
            <w:tcBorders>
              <w:top w:val="nil"/>
              <w:left w:val="single" w:sz="4" w:space="0" w:color="auto"/>
              <w:bottom w:val="single" w:sz="4" w:space="0" w:color="auto"/>
              <w:right w:val="nil"/>
            </w:tcBorders>
            <w:shd w:val="clear" w:color="auto" w:fill="auto"/>
            <w:noWrap/>
            <w:vAlign w:val="center"/>
            <w:hideMark/>
          </w:tcPr>
          <w:p w14:paraId="5859496D" w14:textId="77777777" w:rsidR="000A4544" w:rsidRPr="00A512F9" w:rsidRDefault="000A4544" w:rsidP="000A4544">
            <w:pPr>
              <w:jc w:val="center"/>
              <w:rPr>
                <w:sz w:val="20"/>
                <w:szCs w:val="20"/>
              </w:rPr>
            </w:pPr>
            <w:r w:rsidRPr="00A512F9">
              <w:rPr>
                <w:sz w:val="20"/>
                <w:szCs w:val="20"/>
              </w:rPr>
              <w:t>07.1.00.53030</w:t>
            </w:r>
          </w:p>
        </w:tc>
        <w:tc>
          <w:tcPr>
            <w:tcW w:w="0" w:type="auto"/>
            <w:tcBorders>
              <w:top w:val="nil"/>
              <w:left w:val="single" w:sz="4" w:space="0" w:color="auto"/>
              <w:bottom w:val="single" w:sz="4" w:space="0" w:color="auto"/>
              <w:right w:val="nil"/>
            </w:tcBorders>
            <w:shd w:val="clear" w:color="auto" w:fill="auto"/>
            <w:noWrap/>
            <w:vAlign w:val="center"/>
            <w:hideMark/>
          </w:tcPr>
          <w:p w14:paraId="7462C31F" w14:textId="77777777" w:rsidR="000A4544" w:rsidRPr="00A512F9" w:rsidRDefault="000A4544" w:rsidP="000A4544">
            <w:pPr>
              <w:jc w:val="center"/>
              <w:rPr>
                <w:sz w:val="20"/>
                <w:szCs w:val="20"/>
              </w:rPr>
            </w:pPr>
            <w:r w:rsidRPr="00A512F9">
              <w:rPr>
                <w:sz w:val="20"/>
                <w:szCs w:val="20"/>
              </w:rPr>
              <w:t>610</w:t>
            </w:r>
          </w:p>
        </w:tc>
        <w:tc>
          <w:tcPr>
            <w:tcW w:w="0" w:type="auto"/>
            <w:tcBorders>
              <w:top w:val="nil"/>
              <w:left w:val="single" w:sz="4" w:space="0" w:color="auto"/>
              <w:bottom w:val="single" w:sz="4" w:space="0" w:color="auto"/>
              <w:right w:val="nil"/>
            </w:tcBorders>
            <w:shd w:val="clear" w:color="auto" w:fill="auto"/>
            <w:noWrap/>
            <w:vAlign w:val="center"/>
            <w:hideMark/>
          </w:tcPr>
          <w:p w14:paraId="0BE46504"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nil"/>
            </w:tcBorders>
            <w:shd w:val="clear" w:color="auto" w:fill="auto"/>
            <w:noWrap/>
            <w:vAlign w:val="center"/>
            <w:hideMark/>
          </w:tcPr>
          <w:p w14:paraId="5403FB88" w14:textId="77777777" w:rsidR="000A4544" w:rsidRPr="00A512F9" w:rsidRDefault="000A4544" w:rsidP="000A4544">
            <w:pPr>
              <w:jc w:val="center"/>
              <w:rPr>
                <w:sz w:val="20"/>
                <w:szCs w:val="20"/>
              </w:rPr>
            </w:pPr>
            <w:r w:rsidRPr="00A512F9">
              <w:rPr>
                <w:sz w:val="20"/>
                <w:szCs w:val="20"/>
              </w:rPr>
              <w:t>02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7D56946" w14:textId="77777777" w:rsidR="000A4544" w:rsidRPr="00A512F9" w:rsidRDefault="000A4544" w:rsidP="000A4544">
            <w:pPr>
              <w:jc w:val="right"/>
              <w:rPr>
                <w:sz w:val="20"/>
                <w:szCs w:val="20"/>
              </w:rPr>
            </w:pPr>
            <w:r w:rsidRPr="00A512F9">
              <w:rPr>
                <w:sz w:val="20"/>
                <w:szCs w:val="20"/>
              </w:rPr>
              <w:t>17 248 900,00</w:t>
            </w:r>
          </w:p>
        </w:tc>
        <w:tc>
          <w:tcPr>
            <w:tcW w:w="0" w:type="auto"/>
            <w:tcBorders>
              <w:top w:val="nil"/>
              <w:left w:val="single" w:sz="4" w:space="0" w:color="auto"/>
              <w:bottom w:val="single" w:sz="4" w:space="0" w:color="auto"/>
              <w:right w:val="nil"/>
            </w:tcBorders>
            <w:shd w:val="clear" w:color="auto" w:fill="auto"/>
            <w:noWrap/>
            <w:vAlign w:val="center"/>
            <w:hideMark/>
          </w:tcPr>
          <w:p w14:paraId="1134663E" w14:textId="77777777" w:rsidR="000A4544" w:rsidRPr="00A512F9" w:rsidRDefault="000A4544" w:rsidP="000A4544">
            <w:pPr>
              <w:jc w:val="right"/>
              <w:rPr>
                <w:sz w:val="20"/>
                <w:szCs w:val="20"/>
              </w:rPr>
            </w:pPr>
            <w:r w:rsidRPr="00A512F9">
              <w:rPr>
                <w:sz w:val="20"/>
                <w:szCs w:val="20"/>
              </w:rPr>
              <w:t>17 186 300,00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2431AC3" w14:textId="77777777" w:rsidR="000A4544" w:rsidRPr="00A512F9" w:rsidRDefault="000A4544" w:rsidP="000A4544">
            <w:pPr>
              <w:jc w:val="right"/>
              <w:rPr>
                <w:sz w:val="20"/>
                <w:szCs w:val="20"/>
              </w:rPr>
            </w:pPr>
            <w:r w:rsidRPr="00A512F9">
              <w:rPr>
                <w:sz w:val="20"/>
                <w:szCs w:val="20"/>
              </w:rPr>
              <w:t>17 186 300,00</w:t>
            </w:r>
          </w:p>
        </w:tc>
      </w:tr>
      <w:tr w:rsidR="000A4544" w:rsidRPr="00A512F9" w14:paraId="47511EF0"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0C847557" w14:textId="77777777" w:rsidR="000A4544" w:rsidRPr="00A512F9" w:rsidRDefault="000A4544" w:rsidP="000A4544">
            <w:pPr>
              <w:rPr>
                <w:bCs/>
                <w:sz w:val="20"/>
                <w:szCs w:val="20"/>
              </w:rPr>
            </w:pPr>
            <w:r w:rsidRPr="00A512F9">
              <w:rPr>
                <w:bCs/>
                <w:sz w:val="20"/>
                <w:szCs w:val="20"/>
              </w:rPr>
              <w:t>Реализация основных общеобразовательных программ дошкольного образования в муниципальных образовательных организациях</w:t>
            </w:r>
          </w:p>
        </w:tc>
        <w:tc>
          <w:tcPr>
            <w:tcW w:w="0" w:type="auto"/>
            <w:tcBorders>
              <w:top w:val="nil"/>
              <w:left w:val="single" w:sz="4" w:space="0" w:color="auto"/>
              <w:bottom w:val="single" w:sz="4" w:space="0" w:color="auto"/>
              <w:right w:val="nil"/>
            </w:tcBorders>
            <w:shd w:val="clear" w:color="auto" w:fill="auto"/>
            <w:noWrap/>
            <w:vAlign w:val="center"/>
            <w:hideMark/>
          </w:tcPr>
          <w:p w14:paraId="50962F8B" w14:textId="77777777" w:rsidR="000A4544" w:rsidRPr="00A512F9" w:rsidRDefault="000A4544" w:rsidP="000A4544">
            <w:pPr>
              <w:jc w:val="center"/>
              <w:rPr>
                <w:bCs/>
                <w:sz w:val="20"/>
                <w:szCs w:val="20"/>
              </w:rPr>
            </w:pPr>
            <w:r w:rsidRPr="00A512F9">
              <w:rPr>
                <w:bCs/>
                <w:sz w:val="20"/>
                <w:szCs w:val="20"/>
              </w:rPr>
              <w:t>07.1.00.70110</w:t>
            </w:r>
          </w:p>
        </w:tc>
        <w:tc>
          <w:tcPr>
            <w:tcW w:w="0" w:type="auto"/>
            <w:tcBorders>
              <w:top w:val="nil"/>
              <w:left w:val="single" w:sz="4" w:space="0" w:color="auto"/>
              <w:bottom w:val="single" w:sz="4" w:space="0" w:color="auto"/>
              <w:right w:val="nil"/>
            </w:tcBorders>
            <w:shd w:val="clear" w:color="auto" w:fill="auto"/>
            <w:noWrap/>
            <w:vAlign w:val="center"/>
            <w:hideMark/>
          </w:tcPr>
          <w:p w14:paraId="2CAAD664"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30EF8D93"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711712AC"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D343B42" w14:textId="77777777" w:rsidR="000A4544" w:rsidRPr="00A512F9" w:rsidRDefault="000A4544" w:rsidP="000A4544">
            <w:pPr>
              <w:jc w:val="right"/>
              <w:rPr>
                <w:bCs/>
                <w:sz w:val="20"/>
                <w:szCs w:val="20"/>
              </w:rPr>
            </w:pPr>
            <w:r w:rsidRPr="00A512F9">
              <w:rPr>
                <w:bCs/>
                <w:sz w:val="20"/>
                <w:szCs w:val="20"/>
              </w:rPr>
              <w:t>218 827 500,00</w:t>
            </w:r>
          </w:p>
        </w:tc>
        <w:tc>
          <w:tcPr>
            <w:tcW w:w="0" w:type="auto"/>
            <w:tcBorders>
              <w:top w:val="nil"/>
              <w:left w:val="single" w:sz="4" w:space="0" w:color="auto"/>
              <w:bottom w:val="single" w:sz="4" w:space="0" w:color="auto"/>
              <w:right w:val="nil"/>
            </w:tcBorders>
            <w:shd w:val="clear" w:color="auto" w:fill="auto"/>
            <w:noWrap/>
            <w:vAlign w:val="center"/>
            <w:hideMark/>
          </w:tcPr>
          <w:p w14:paraId="77D226AB" w14:textId="77777777" w:rsidR="000A4544" w:rsidRPr="00A512F9" w:rsidRDefault="000A4544" w:rsidP="000A4544">
            <w:pPr>
              <w:jc w:val="right"/>
              <w:rPr>
                <w:bCs/>
                <w:sz w:val="20"/>
                <w:szCs w:val="20"/>
              </w:rPr>
            </w:pPr>
            <w:r w:rsidRPr="00A512F9">
              <w:rPr>
                <w:bCs/>
                <w:sz w:val="20"/>
                <w:szCs w:val="20"/>
              </w:rPr>
              <w:t>232 429 300,00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4226A34" w14:textId="77777777" w:rsidR="000A4544" w:rsidRPr="00A512F9" w:rsidRDefault="000A4544" w:rsidP="000A4544">
            <w:pPr>
              <w:jc w:val="right"/>
              <w:rPr>
                <w:bCs/>
                <w:sz w:val="20"/>
                <w:szCs w:val="20"/>
              </w:rPr>
            </w:pPr>
            <w:r w:rsidRPr="00A512F9">
              <w:rPr>
                <w:bCs/>
                <w:sz w:val="20"/>
                <w:szCs w:val="20"/>
              </w:rPr>
              <w:t>246 983 400,00</w:t>
            </w:r>
          </w:p>
        </w:tc>
      </w:tr>
      <w:tr w:rsidR="000A4544" w:rsidRPr="00A512F9" w14:paraId="7E5C0BE8"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0E1CB30F" w14:textId="77777777" w:rsidR="000A4544" w:rsidRPr="00A512F9" w:rsidRDefault="000A4544" w:rsidP="000A4544">
            <w:pPr>
              <w:rPr>
                <w:sz w:val="20"/>
                <w:szCs w:val="20"/>
              </w:rPr>
            </w:pPr>
            <w:r w:rsidRPr="00A512F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auto" w:fill="auto"/>
            <w:noWrap/>
            <w:vAlign w:val="center"/>
            <w:hideMark/>
          </w:tcPr>
          <w:p w14:paraId="7E0E0011" w14:textId="77777777" w:rsidR="000A4544" w:rsidRPr="00A512F9" w:rsidRDefault="000A4544" w:rsidP="000A4544">
            <w:pPr>
              <w:jc w:val="center"/>
              <w:rPr>
                <w:sz w:val="20"/>
                <w:szCs w:val="20"/>
              </w:rPr>
            </w:pPr>
            <w:r w:rsidRPr="00A512F9">
              <w:rPr>
                <w:sz w:val="20"/>
                <w:szCs w:val="20"/>
              </w:rPr>
              <w:t>07.1.00.70110</w:t>
            </w:r>
          </w:p>
        </w:tc>
        <w:tc>
          <w:tcPr>
            <w:tcW w:w="0" w:type="auto"/>
            <w:tcBorders>
              <w:top w:val="nil"/>
              <w:left w:val="single" w:sz="4" w:space="0" w:color="auto"/>
              <w:bottom w:val="single" w:sz="4" w:space="0" w:color="auto"/>
              <w:right w:val="nil"/>
            </w:tcBorders>
            <w:shd w:val="clear" w:color="auto" w:fill="auto"/>
            <w:noWrap/>
            <w:vAlign w:val="center"/>
            <w:hideMark/>
          </w:tcPr>
          <w:p w14:paraId="7A258029" w14:textId="77777777" w:rsidR="000A4544" w:rsidRPr="00A512F9" w:rsidRDefault="000A4544" w:rsidP="000A4544">
            <w:pPr>
              <w:jc w:val="center"/>
              <w:rPr>
                <w:sz w:val="20"/>
                <w:szCs w:val="20"/>
              </w:rPr>
            </w:pPr>
            <w:r w:rsidRPr="00A512F9">
              <w:rPr>
                <w:sz w:val="20"/>
                <w:szCs w:val="20"/>
              </w:rPr>
              <w:t>100</w:t>
            </w:r>
          </w:p>
        </w:tc>
        <w:tc>
          <w:tcPr>
            <w:tcW w:w="0" w:type="auto"/>
            <w:tcBorders>
              <w:top w:val="nil"/>
              <w:left w:val="single" w:sz="4" w:space="0" w:color="auto"/>
              <w:bottom w:val="single" w:sz="4" w:space="0" w:color="auto"/>
              <w:right w:val="nil"/>
            </w:tcBorders>
            <w:shd w:val="clear" w:color="auto" w:fill="auto"/>
            <w:noWrap/>
            <w:vAlign w:val="center"/>
            <w:hideMark/>
          </w:tcPr>
          <w:p w14:paraId="0BB2ABFE"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607CF5EE"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4F39051" w14:textId="77777777" w:rsidR="000A4544" w:rsidRPr="00A512F9" w:rsidRDefault="000A4544" w:rsidP="000A4544">
            <w:pPr>
              <w:jc w:val="right"/>
              <w:rPr>
                <w:sz w:val="20"/>
                <w:szCs w:val="20"/>
              </w:rPr>
            </w:pPr>
            <w:r w:rsidRPr="00A512F9">
              <w:rPr>
                <w:sz w:val="20"/>
                <w:szCs w:val="20"/>
              </w:rPr>
              <w:t>213 427 500,00</w:t>
            </w:r>
          </w:p>
        </w:tc>
        <w:tc>
          <w:tcPr>
            <w:tcW w:w="0" w:type="auto"/>
            <w:tcBorders>
              <w:top w:val="nil"/>
              <w:left w:val="single" w:sz="4" w:space="0" w:color="auto"/>
              <w:bottom w:val="single" w:sz="4" w:space="0" w:color="auto"/>
              <w:right w:val="nil"/>
            </w:tcBorders>
            <w:shd w:val="clear" w:color="auto" w:fill="auto"/>
            <w:noWrap/>
            <w:vAlign w:val="center"/>
            <w:hideMark/>
          </w:tcPr>
          <w:p w14:paraId="7EF439A1" w14:textId="77777777" w:rsidR="000A4544" w:rsidRPr="00A512F9" w:rsidRDefault="000A4544" w:rsidP="000A4544">
            <w:pPr>
              <w:jc w:val="right"/>
              <w:rPr>
                <w:sz w:val="20"/>
                <w:szCs w:val="20"/>
              </w:rPr>
            </w:pPr>
            <w:r w:rsidRPr="00A512F9">
              <w:rPr>
                <w:sz w:val="20"/>
                <w:szCs w:val="20"/>
              </w:rPr>
              <w:t>230 029 300,00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A53DD41" w14:textId="77777777" w:rsidR="000A4544" w:rsidRPr="00A512F9" w:rsidRDefault="000A4544" w:rsidP="000A4544">
            <w:pPr>
              <w:jc w:val="right"/>
              <w:rPr>
                <w:sz w:val="20"/>
                <w:szCs w:val="20"/>
              </w:rPr>
            </w:pPr>
            <w:r w:rsidRPr="00A512F9">
              <w:rPr>
                <w:sz w:val="20"/>
                <w:szCs w:val="20"/>
              </w:rPr>
              <w:t>244 583 400,00</w:t>
            </w:r>
          </w:p>
        </w:tc>
      </w:tr>
      <w:tr w:rsidR="000A4544" w:rsidRPr="00A512F9" w14:paraId="771100F4"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2C41C8E1" w14:textId="77777777" w:rsidR="000A4544" w:rsidRPr="00A512F9" w:rsidRDefault="000A4544" w:rsidP="000A4544">
            <w:pPr>
              <w:rPr>
                <w:sz w:val="20"/>
                <w:szCs w:val="20"/>
              </w:rPr>
            </w:pPr>
            <w:r w:rsidRPr="00A512F9">
              <w:rPr>
                <w:sz w:val="20"/>
                <w:szCs w:val="20"/>
              </w:rPr>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auto" w:fill="auto"/>
            <w:noWrap/>
            <w:vAlign w:val="center"/>
            <w:hideMark/>
          </w:tcPr>
          <w:p w14:paraId="72C4347B" w14:textId="77777777" w:rsidR="000A4544" w:rsidRPr="00A512F9" w:rsidRDefault="000A4544" w:rsidP="000A4544">
            <w:pPr>
              <w:jc w:val="center"/>
              <w:rPr>
                <w:sz w:val="20"/>
                <w:szCs w:val="20"/>
              </w:rPr>
            </w:pPr>
            <w:r w:rsidRPr="00A512F9">
              <w:rPr>
                <w:sz w:val="20"/>
                <w:szCs w:val="20"/>
              </w:rPr>
              <w:t>07.1.00.70110</w:t>
            </w:r>
          </w:p>
        </w:tc>
        <w:tc>
          <w:tcPr>
            <w:tcW w:w="0" w:type="auto"/>
            <w:tcBorders>
              <w:top w:val="nil"/>
              <w:left w:val="single" w:sz="4" w:space="0" w:color="auto"/>
              <w:bottom w:val="single" w:sz="4" w:space="0" w:color="auto"/>
              <w:right w:val="nil"/>
            </w:tcBorders>
            <w:shd w:val="clear" w:color="auto" w:fill="auto"/>
            <w:noWrap/>
            <w:vAlign w:val="center"/>
            <w:hideMark/>
          </w:tcPr>
          <w:p w14:paraId="6C1E3D3B" w14:textId="77777777" w:rsidR="000A4544" w:rsidRPr="00A512F9" w:rsidRDefault="000A4544" w:rsidP="000A4544">
            <w:pPr>
              <w:jc w:val="center"/>
              <w:rPr>
                <w:sz w:val="20"/>
                <w:szCs w:val="20"/>
              </w:rPr>
            </w:pPr>
            <w:r w:rsidRPr="00A512F9">
              <w:rPr>
                <w:sz w:val="20"/>
                <w:szCs w:val="20"/>
              </w:rPr>
              <w:t>110</w:t>
            </w:r>
          </w:p>
        </w:tc>
        <w:tc>
          <w:tcPr>
            <w:tcW w:w="0" w:type="auto"/>
            <w:tcBorders>
              <w:top w:val="nil"/>
              <w:left w:val="single" w:sz="4" w:space="0" w:color="auto"/>
              <w:bottom w:val="single" w:sz="4" w:space="0" w:color="auto"/>
              <w:right w:val="nil"/>
            </w:tcBorders>
            <w:shd w:val="clear" w:color="auto" w:fill="auto"/>
            <w:noWrap/>
            <w:vAlign w:val="center"/>
            <w:hideMark/>
          </w:tcPr>
          <w:p w14:paraId="5F1FE5A9"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nil"/>
            </w:tcBorders>
            <w:shd w:val="clear" w:color="auto" w:fill="auto"/>
            <w:noWrap/>
            <w:vAlign w:val="center"/>
            <w:hideMark/>
          </w:tcPr>
          <w:p w14:paraId="65BA6D84" w14:textId="77777777" w:rsidR="000A4544" w:rsidRPr="00A512F9" w:rsidRDefault="000A4544" w:rsidP="000A4544">
            <w:pPr>
              <w:jc w:val="center"/>
              <w:rPr>
                <w:sz w:val="20"/>
                <w:szCs w:val="20"/>
              </w:rPr>
            </w:pPr>
            <w:r w:rsidRPr="00A512F9">
              <w:rPr>
                <w:sz w:val="20"/>
                <w:szCs w:val="20"/>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C085B16" w14:textId="77777777" w:rsidR="000A4544" w:rsidRPr="00A512F9" w:rsidRDefault="000A4544" w:rsidP="000A4544">
            <w:pPr>
              <w:jc w:val="right"/>
              <w:rPr>
                <w:sz w:val="20"/>
                <w:szCs w:val="20"/>
              </w:rPr>
            </w:pPr>
            <w:r w:rsidRPr="00A512F9">
              <w:rPr>
                <w:sz w:val="20"/>
                <w:szCs w:val="20"/>
              </w:rPr>
              <w:t>182 280 000,00</w:t>
            </w:r>
          </w:p>
        </w:tc>
        <w:tc>
          <w:tcPr>
            <w:tcW w:w="0" w:type="auto"/>
            <w:tcBorders>
              <w:top w:val="nil"/>
              <w:left w:val="single" w:sz="4" w:space="0" w:color="auto"/>
              <w:bottom w:val="single" w:sz="4" w:space="0" w:color="auto"/>
              <w:right w:val="nil"/>
            </w:tcBorders>
            <w:shd w:val="clear" w:color="auto" w:fill="auto"/>
            <w:noWrap/>
            <w:vAlign w:val="center"/>
            <w:hideMark/>
          </w:tcPr>
          <w:p w14:paraId="279B37AE" w14:textId="77777777" w:rsidR="000A4544" w:rsidRPr="00A512F9" w:rsidRDefault="000A4544" w:rsidP="000A4544">
            <w:pPr>
              <w:jc w:val="right"/>
              <w:rPr>
                <w:sz w:val="20"/>
                <w:szCs w:val="20"/>
              </w:rPr>
            </w:pPr>
            <w:r w:rsidRPr="00A512F9">
              <w:rPr>
                <w:sz w:val="20"/>
                <w:szCs w:val="20"/>
              </w:rPr>
              <w:t>195 881 800,00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8B3DC24" w14:textId="77777777" w:rsidR="000A4544" w:rsidRPr="00A512F9" w:rsidRDefault="000A4544" w:rsidP="000A4544">
            <w:pPr>
              <w:jc w:val="right"/>
              <w:rPr>
                <w:sz w:val="20"/>
                <w:szCs w:val="20"/>
              </w:rPr>
            </w:pPr>
            <w:r w:rsidRPr="00A512F9">
              <w:rPr>
                <w:sz w:val="20"/>
                <w:szCs w:val="20"/>
              </w:rPr>
              <w:t>210 435 900,00</w:t>
            </w:r>
          </w:p>
        </w:tc>
      </w:tr>
      <w:tr w:rsidR="000A4544" w:rsidRPr="00A512F9" w14:paraId="03A4E10B"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625E9377" w14:textId="77777777" w:rsidR="000A4544" w:rsidRPr="00A512F9" w:rsidRDefault="000A4544" w:rsidP="000A4544">
            <w:pPr>
              <w:rPr>
                <w:sz w:val="20"/>
                <w:szCs w:val="20"/>
              </w:rPr>
            </w:pPr>
            <w:r w:rsidRPr="00A512F9">
              <w:rPr>
                <w:sz w:val="20"/>
                <w:szCs w:val="20"/>
              </w:rPr>
              <w:t xml:space="preserve">Расходы на выплаты персоналу </w:t>
            </w:r>
            <w:r w:rsidRPr="00A512F9">
              <w:rPr>
                <w:sz w:val="20"/>
                <w:szCs w:val="20"/>
              </w:rPr>
              <w:lastRenderedPageBreak/>
              <w:t>казенных учреждений</w:t>
            </w:r>
          </w:p>
        </w:tc>
        <w:tc>
          <w:tcPr>
            <w:tcW w:w="0" w:type="auto"/>
            <w:tcBorders>
              <w:top w:val="nil"/>
              <w:left w:val="single" w:sz="4" w:space="0" w:color="auto"/>
              <w:bottom w:val="single" w:sz="4" w:space="0" w:color="auto"/>
              <w:right w:val="nil"/>
            </w:tcBorders>
            <w:shd w:val="clear" w:color="auto" w:fill="auto"/>
            <w:noWrap/>
            <w:vAlign w:val="center"/>
            <w:hideMark/>
          </w:tcPr>
          <w:p w14:paraId="614C1BC3" w14:textId="77777777" w:rsidR="000A4544" w:rsidRPr="00A512F9" w:rsidRDefault="000A4544" w:rsidP="000A4544">
            <w:pPr>
              <w:jc w:val="center"/>
              <w:rPr>
                <w:sz w:val="20"/>
                <w:szCs w:val="20"/>
              </w:rPr>
            </w:pPr>
            <w:r w:rsidRPr="00A512F9">
              <w:rPr>
                <w:sz w:val="20"/>
                <w:szCs w:val="20"/>
              </w:rPr>
              <w:lastRenderedPageBreak/>
              <w:t>07.1.00.70110</w:t>
            </w:r>
          </w:p>
        </w:tc>
        <w:tc>
          <w:tcPr>
            <w:tcW w:w="0" w:type="auto"/>
            <w:tcBorders>
              <w:top w:val="nil"/>
              <w:left w:val="single" w:sz="4" w:space="0" w:color="auto"/>
              <w:bottom w:val="single" w:sz="4" w:space="0" w:color="auto"/>
              <w:right w:val="nil"/>
            </w:tcBorders>
            <w:shd w:val="clear" w:color="auto" w:fill="auto"/>
            <w:noWrap/>
            <w:vAlign w:val="center"/>
            <w:hideMark/>
          </w:tcPr>
          <w:p w14:paraId="3FD1F862" w14:textId="77777777" w:rsidR="000A4544" w:rsidRPr="00A512F9" w:rsidRDefault="000A4544" w:rsidP="000A4544">
            <w:pPr>
              <w:jc w:val="center"/>
              <w:rPr>
                <w:sz w:val="20"/>
                <w:szCs w:val="20"/>
              </w:rPr>
            </w:pPr>
            <w:r w:rsidRPr="00A512F9">
              <w:rPr>
                <w:sz w:val="20"/>
                <w:szCs w:val="20"/>
              </w:rPr>
              <w:t>110</w:t>
            </w:r>
          </w:p>
        </w:tc>
        <w:tc>
          <w:tcPr>
            <w:tcW w:w="0" w:type="auto"/>
            <w:tcBorders>
              <w:top w:val="nil"/>
              <w:left w:val="single" w:sz="4" w:space="0" w:color="auto"/>
              <w:bottom w:val="single" w:sz="4" w:space="0" w:color="auto"/>
              <w:right w:val="nil"/>
            </w:tcBorders>
            <w:shd w:val="clear" w:color="auto" w:fill="auto"/>
            <w:noWrap/>
            <w:vAlign w:val="center"/>
            <w:hideMark/>
          </w:tcPr>
          <w:p w14:paraId="75329AB2"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nil"/>
            </w:tcBorders>
            <w:shd w:val="clear" w:color="auto" w:fill="auto"/>
            <w:noWrap/>
            <w:vAlign w:val="center"/>
            <w:hideMark/>
          </w:tcPr>
          <w:p w14:paraId="3165895D" w14:textId="77777777" w:rsidR="000A4544" w:rsidRPr="00A512F9" w:rsidRDefault="000A4544" w:rsidP="000A4544">
            <w:pPr>
              <w:jc w:val="center"/>
              <w:rPr>
                <w:sz w:val="20"/>
                <w:szCs w:val="20"/>
              </w:rPr>
            </w:pPr>
            <w:r w:rsidRPr="00A512F9">
              <w:rPr>
                <w:sz w:val="20"/>
                <w:szCs w:val="20"/>
              </w:rPr>
              <w:t>02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F538170" w14:textId="77777777" w:rsidR="000A4544" w:rsidRPr="00A512F9" w:rsidRDefault="000A4544" w:rsidP="000A4544">
            <w:pPr>
              <w:jc w:val="right"/>
              <w:rPr>
                <w:sz w:val="20"/>
                <w:szCs w:val="20"/>
              </w:rPr>
            </w:pPr>
            <w:r w:rsidRPr="00A512F9">
              <w:rPr>
                <w:sz w:val="20"/>
                <w:szCs w:val="20"/>
              </w:rPr>
              <w:t>31 147 500,00</w:t>
            </w:r>
          </w:p>
        </w:tc>
        <w:tc>
          <w:tcPr>
            <w:tcW w:w="0" w:type="auto"/>
            <w:tcBorders>
              <w:top w:val="nil"/>
              <w:left w:val="single" w:sz="4" w:space="0" w:color="auto"/>
              <w:bottom w:val="single" w:sz="4" w:space="0" w:color="auto"/>
              <w:right w:val="nil"/>
            </w:tcBorders>
            <w:shd w:val="clear" w:color="auto" w:fill="auto"/>
            <w:noWrap/>
            <w:vAlign w:val="center"/>
            <w:hideMark/>
          </w:tcPr>
          <w:p w14:paraId="6199788E" w14:textId="77777777" w:rsidR="000A4544" w:rsidRPr="00A512F9" w:rsidRDefault="000A4544" w:rsidP="000A4544">
            <w:pPr>
              <w:jc w:val="right"/>
              <w:rPr>
                <w:sz w:val="20"/>
                <w:szCs w:val="20"/>
              </w:rPr>
            </w:pPr>
            <w:r w:rsidRPr="00A512F9">
              <w:rPr>
                <w:sz w:val="20"/>
                <w:szCs w:val="20"/>
              </w:rPr>
              <w:t>34 147 500,00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7B2DBBE" w14:textId="77777777" w:rsidR="000A4544" w:rsidRPr="00A512F9" w:rsidRDefault="000A4544" w:rsidP="000A4544">
            <w:pPr>
              <w:jc w:val="right"/>
              <w:rPr>
                <w:sz w:val="20"/>
                <w:szCs w:val="20"/>
              </w:rPr>
            </w:pPr>
            <w:r w:rsidRPr="00A512F9">
              <w:rPr>
                <w:sz w:val="20"/>
                <w:szCs w:val="20"/>
              </w:rPr>
              <w:t>34 147 500,00</w:t>
            </w:r>
          </w:p>
        </w:tc>
      </w:tr>
      <w:tr w:rsidR="000A4544" w:rsidRPr="00A512F9" w14:paraId="20890C5C"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675A0E61"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04E67F9A" w14:textId="77777777" w:rsidR="000A4544" w:rsidRPr="00A512F9" w:rsidRDefault="000A4544" w:rsidP="000A4544">
            <w:pPr>
              <w:jc w:val="center"/>
              <w:rPr>
                <w:sz w:val="20"/>
                <w:szCs w:val="20"/>
              </w:rPr>
            </w:pPr>
            <w:r w:rsidRPr="00A512F9">
              <w:rPr>
                <w:sz w:val="20"/>
                <w:szCs w:val="20"/>
              </w:rPr>
              <w:t>07.1.00.70110</w:t>
            </w:r>
          </w:p>
        </w:tc>
        <w:tc>
          <w:tcPr>
            <w:tcW w:w="0" w:type="auto"/>
            <w:tcBorders>
              <w:top w:val="nil"/>
              <w:left w:val="single" w:sz="4" w:space="0" w:color="auto"/>
              <w:bottom w:val="single" w:sz="4" w:space="0" w:color="auto"/>
              <w:right w:val="nil"/>
            </w:tcBorders>
            <w:shd w:val="clear" w:color="auto" w:fill="auto"/>
            <w:noWrap/>
            <w:vAlign w:val="center"/>
            <w:hideMark/>
          </w:tcPr>
          <w:p w14:paraId="19B9DAB0" w14:textId="77777777" w:rsidR="000A4544" w:rsidRPr="00A512F9" w:rsidRDefault="000A4544" w:rsidP="000A4544">
            <w:pPr>
              <w:jc w:val="center"/>
              <w:rPr>
                <w:sz w:val="20"/>
                <w:szCs w:val="20"/>
              </w:rPr>
            </w:pPr>
            <w:r w:rsidRPr="00A512F9">
              <w:rPr>
                <w:sz w:val="20"/>
                <w:szCs w:val="20"/>
              </w:rPr>
              <w:t>200</w:t>
            </w:r>
          </w:p>
        </w:tc>
        <w:tc>
          <w:tcPr>
            <w:tcW w:w="0" w:type="auto"/>
            <w:tcBorders>
              <w:top w:val="nil"/>
              <w:left w:val="single" w:sz="4" w:space="0" w:color="auto"/>
              <w:bottom w:val="single" w:sz="4" w:space="0" w:color="auto"/>
              <w:right w:val="nil"/>
            </w:tcBorders>
            <w:shd w:val="clear" w:color="auto" w:fill="auto"/>
            <w:noWrap/>
            <w:vAlign w:val="center"/>
            <w:hideMark/>
          </w:tcPr>
          <w:p w14:paraId="0A075E11"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57B07AA1"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85D6521" w14:textId="77777777" w:rsidR="000A4544" w:rsidRPr="00A512F9" w:rsidRDefault="000A4544" w:rsidP="000A4544">
            <w:pPr>
              <w:jc w:val="right"/>
              <w:rPr>
                <w:sz w:val="20"/>
                <w:szCs w:val="20"/>
              </w:rPr>
            </w:pPr>
            <w:r w:rsidRPr="00A512F9">
              <w:rPr>
                <w:sz w:val="20"/>
                <w:szCs w:val="20"/>
              </w:rPr>
              <w:t>2 400 000,00</w:t>
            </w:r>
          </w:p>
        </w:tc>
        <w:tc>
          <w:tcPr>
            <w:tcW w:w="0" w:type="auto"/>
            <w:tcBorders>
              <w:top w:val="nil"/>
              <w:left w:val="single" w:sz="4" w:space="0" w:color="auto"/>
              <w:bottom w:val="single" w:sz="4" w:space="0" w:color="auto"/>
              <w:right w:val="nil"/>
            </w:tcBorders>
            <w:shd w:val="clear" w:color="auto" w:fill="auto"/>
            <w:noWrap/>
            <w:vAlign w:val="center"/>
            <w:hideMark/>
          </w:tcPr>
          <w:p w14:paraId="21FD7962" w14:textId="77777777" w:rsidR="000A4544" w:rsidRPr="00A512F9" w:rsidRDefault="000A4544" w:rsidP="000A4544">
            <w:pPr>
              <w:jc w:val="right"/>
              <w:rPr>
                <w:sz w:val="20"/>
                <w:szCs w:val="20"/>
              </w:rPr>
            </w:pPr>
            <w:r w:rsidRPr="00A512F9">
              <w:rPr>
                <w:sz w:val="20"/>
                <w:szCs w:val="20"/>
              </w:rPr>
              <w:t>2 400 000,00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42668A4" w14:textId="77777777" w:rsidR="000A4544" w:rsidRPr="00A512F9" w:rsidRDefault="000A4544" w:rsidP="000A4544">
            <w:pPr>
              <w:jc w:val="right"/>
              <w:rPr>
                <w:sz w:val="20"/>
                <w:szCs w:val="20"/>
              </w:rPr>
            </w:pPr>
            <w:r w:rsidRPr="00A512F9">
              <w:rPr>
                <w:sz w:val="20"/>
                <w:szCs w:val="20"/>
              </w:rPr>
              <w:t>2 400 000,00</w:t>
            </w:r>
          </w:p>
        </w:tc>
      </w:tr>
      <w:tr w:rsidR="000A4544" w:rsidRPr="00A512F9" w14:paraId="752C3D65"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44ABE26A"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1119D0CE" w14:textId="77777777" w:rsidR="000A4544" w:rsidRPr="00A512F9" w:rsidRDefault="000A4544" w:rsidP="000A4544">
            <w:pPr>
              <w:jc w:val="center"/>
              <w:rPr>
                <w:sz w:val="20"/>
                <w:szCs w:val="20"/>
              </w:rPr>
            </w:pPr>
            <w:r w:rsidRPr="00A512F9">
              <w:rPr>
                <w:sz w:val="20"/>
                <w:szCs w:val="20"/>
              </w:rPr>
              <w:t>07.1.00.70110</w:t>
            </w:r>
          </w:p>
        </w:tc>
        <w:tc>
          <w:tcPr>
            <w:tcW w:w="0" w:type="auto"/>
            <w:tcBorders>
              <w:top w:val="nil"/>
              <w:left w:val="single" w:sz="4" w:space="0" w:color="auto"/>
              <w:bottom w:val="single" w:sz="4" w:space="0" w:color="auto"/>
              <w:right w:val="nil"/>
            </w:tcBorders>
            <w:shd w:val="clear" w:color="auto" w:fill="auto"/>
            <w:noWrap/>
            <w:vAlign w:val="center"/>
            <w:hideMark/>
          </w:tcPr>
          <w:p w14:paraId="266C2F93" w14:textId="77777777" w:rsidR="000A4544" w:rsidRPr="00A512F9" w:rsidRDefault="000A4544" w:rsidP="000A4544">
            <w:pPr>
              <w:jc w:val="center"/>
              <w:rPr>
                <w:sz w:val="20"/>
                <w:szCs w:val="20"/>
              </w:rPr>
            </w:pPr>
            <w:r w:rsidRPr="00A512F9">
              <w:rPr>
                <w:sz w:val="20"/>
                <w:szCs w:val="20"/>
              </w:rPr>
              <w:t>240</w:t>
            </w:r>
          </w:p>
        </w:tc>
        <w:tc>
          <w:tcPr>
            <w:tcW w:w="0" w:type="auto"/>
            <w:tcBorders>
              <w:top w:val="nil"/>
              <w:left w:val="single" w:sz="4" w:space="0" w:color="auto"/>
              <w:bottom w:val="single" w:sz="4" w:space="0" w:color="auto"/>
              <w:right w:val="nil"/>
            </w:tcBorders>
            <w:shd w:val="clear" w:color="auto" w:fill="auto"/>
            <w:noWrap/>
            <w:vAlign w:val="center"/>
            <w:hideMark/>
          </w:tcPr>
          <w:p w14:paraId="1F69F1D9"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nil"/>
            </w:tcBorders>
            <w:shd w:val="clear" w:color="auto" w:fill="auto"/>
            <w:noWrap/>
            <w:vAlign w:val="center"/>
            <w:hideMark/>
          </w:tcPr>
          <w:p w14:paraId="3E6FC456" w14:textId="77777777" w:rsidR="000A4544" w:rsidRPr="00A512F9" w:rsidRDefault="000A4544" w:rsidP="000A4544">
            <w:pPr>
              <w:jc w:val="center"/>
              <w:rPr>
                <w:sz w:val="20"/>
                <w:szCs w:val="20"/>
              </w:rPr>
            </w:pPr>
            <w:r w:rsidRPr="00A512F9">
              <w:rPr>
                <w:sz w:val="20"/>
                <w:szCs w:val="20"/>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0CBDB0D" w14:textId="77777777" w:rsidR="000A4544" w:rsidRPr="00A512F9" w:rsidRDefault="000A4544" w:rsidP="000A4544">
            <w:pPr>
              <w:jc w:val="right"/>
              <w:rPr>
                <w:sz w:val="20"/>
                <w:szCs w:val="20"/>
              </w:rPr>
            </w:pPr>
            <w:r w:rsidRPr="00A512F9">
              <w:rPr>
                <w:sz w:val="20"/>
                <w:szCs w:val="20"/>
              </w:rPr>
              <w:t>2 000 000,00</w:t>
            </w:r>
          </w:p>
        </w:tc>
        <w:tc>
          <w:tcPr>
            <w:tcW w:w="0" w:type="auto"/>
            <w:tcBorders>
              <w:top w:val="nil"/>
              <w:left w:val="single" w:sz="4" w:space="0" w:color="auto"/>
              <w:bottom w:val="single" w:sz="4" w:space="0" w:color="auto"/>
              <w:right w:val="nil"/>
            </w:tcBorders>
            <w:shd w:val="clear" w:color="auto" w:fill="auto"/>
            <w:noWrap/>
            <w:vAlign w:val="center"/>
            <w:hideMark/>
          </w:tcPr>
          <w:p w14:paraId="079F6A54" w14:textId="77777777" w:rsidR="000A4544" w:rsidRPr="00A512F9" w:rsidRDefault="000A4544" w:rsidP="000A4544">
            <w:pPr>
              <w:jc w:val="right"/>
              <w:rPr>
                <w:sz w:val="20"/>
                <w:szCs w:val="20"/>
              </w:rPr>
            </w:pPr>
            <w:r w:rsidRPr="00A512F9">
              <w:rPr>
                <w:sz w:val="20"/>
                <w:szCs w:val="20"/>
              </w:rPr>
              <w:t>2 000 000,00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9BEBB83" w14:textId="77777777" w:rsidR="000A4544" w:rsidRPr="00A512F9" w:rsidRDefault="000A4544" w:rsidP="000A4544">
            <w:pPr>
              <w:jc w:val="right"/>
              <w:rPr>
                <w:sz w:val="20"/>
                <w:szCs w:val="20"/>
              </w:rPr>
            </w:pPr>
            <w:r w:rsidRPr="00A512F9">
              <w:rPr>
                <w:sz w:val="20"/>
                <w:szCs w:val="20"/>
              </w:rPr>
              <w:t>2 000 000,00</w:t>
            </w:r>
          </w:p>
        </w:tc>
      </w:tr>
      <w:tr w:rsidR="000A4544" w:rsidRPr="00A512F9" w14:paraId="49E716F5"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3D3C3D5C"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4B0ABB07" w14:textId="77777777" w:rsidR="000A4544" w:rsidRPr="00A512F9" w:rsidRDefault="000A4544" w:rsidP="000A4544">
            <w:pPr>
              <w:jc w:val="center"/>
              <w:rPr>
                <w:sz w:val="20"/>
                <w:szCs w:val="20"/>
              </w:rPr>
            </w:pPr>
            <w:r w:rsidRPr="00A512F9">
              <w:rPr>
                <w:sz w:val="20"/>
                <w:szCs w:val="20"/>
              </w:rPr>
              <w:t>07.1.00.70110</w:t>
            </w:r>
          </w:p>
        </w:tc>
        <w:tc>
          <w:tcPr>
            <w:tcW w:w="0" w:type="auto"/>
            <w:tcBorders>
              <w:top w:val="nil"/>
              <w:left w:val="single" w:sz="4" w:space="0" w:color="auto"/>
              <w:bottom w:val="single" w:sz="4" w:space="0" w:color="auto"/>
              <w:right w:val="nil"/>
            </w:tcBorders>
            <w:shd w:val="clear" w:color="auto" w:fill="auto"/>
            <w:noWrap/>
            <w:vAlign w:val="center"/>
            <w:hideMark/>
          </w:tcPr>
          <w:p w14:paraId="75B5D5C1" w14:textId="77777777" w:rsidR="000A4544" w:rsidRPr="00A512F9" w:rsidRDefault="000A4544" w:rsidP="000A4544">
            <w:pPr>
              <w:jc w:val="center"/>
              <w:rPr>
                <w:sz w:val="20"/>
                <w:szCs w:val="20"/>
              </w:rPr>
            </w:pPr>
            <w:r w:rsidRPr="00A512F9">
              <w:rPr>
                <w:sz w:val="20"/>
                <w:szCs w:val="20"/>
              </w:rPr>
              <w:t>240</w:t>
            </w:r>
          </w:p>
        </w:tc>
        <w:tc>
          <w:tcPr>
            <w:tcW w:w="0" w:type="auto"/>
            <w:tcBorders>
              <w:top w:val="nil"/>
              <w:left w:val="single" w:sz="4" w:space="0" w:color="auto"/>
              <w:bottom w:val="single" w:sz="4" w:space="0" w:color="auto"/>
              <w:right w:val="nil"/>
            </w:tcBorders>
            <w:shd w:val="clear" w:color="auto" w:fill="auto"/>
            <w:noWrap/>
            <w:vAlign w:val="center"/>
            <w:hideMark/>
          </w:tcPr>
          <w:p w14:paraId="5BD641A0"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nil"/>
            </w:tcBorders>
            <w:shd w:val="clear" w:color="auto" w:fill="auto"/>
            <w:noWrap/>
            <w:vAlign w:val="center"/>
            <w:hideMark/>
          </w:tcPr>
          <w:p w14:paraId="45A08259" w14:textId="77777777" w:rsidR="000A4544" w:rsidRPr="00A512F9" w:rsidRDefault="000A4544" w:rsidP="000A4544">
            <w:pPr>
              <w:jc w:val="center"/>
              <w:rPr>
                <w:sz w:val="20"/>
                <w:szCs w:val="20"/>
              </w:rPr>
            </w:pPr>
            <w:r w:rsidRPr="00A512F9">
              <w:rPr>
                <w:sz w:val="20"/>
                <w:szCs w:val="20"/>
              </w:rPr>
              <w:t>02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9B56766" w14:textId="77777777" w:rsidR="000A4544" w:rsidRPr="00A512F9" w:rsidRDefault="000A4544" w:rsidP="000A4544">
            <w:pPr>
              <w:jc w:val="right"/>
              <w:rPr>
                <w:sz w:val="20"/>
                <w:szCs w:val="20"/>
              </w:rPr>
            </w:pPr>
            <w:r w:rsidRPr="00A512F9">
              <w:rPr>
                <w:sz w:val="20"/>
                <w:szCs w:val="20"/>
              </w:rPr>
              <w:t>400 000,00</w:t>
            </w:r>
          </w:p>
        </w:tc>
        <w:tc>
          <w:tcPr>
            <w:tcW w:w="0" w:type="auto"/>
            <w:tcBorders>
              <w:top w:val="nil"/>
              <w:left w:val="single" w:sz="4" w:space="0" w:color="auto"/>
              <w:bottom w:val="single" w:sz="4" w:space="0" w:color="auto"/>
              <w:right w:val="nil"/>
            </w:tcBorders>
            <w:shd w:val="clear" w:color="auto" w:fill="auto"/>
            <w:noWrap/>
            <w:vAlign w:val="center"/>
            <w:hideMark/>
          </w:tcPr>
          <w:p w14:paraId="7F4C9070" w14:textId="77777777" w:rsidR="000A4544" w:rsidRPr="00A512F9" w:rsidRDefault="000A4544" w:rsidP="000A4544">
            <w:pPr>
              <w:jc w:val="right"/>
              <w:rPr>
                <w:sz w:val="20"/>
                <w:szCs w:val="20"/>
              </w:rPr>
            </w:pPr>
            <w:r w:rsidRPr="00A512F9">
              <w:rPr>
                <w:sz w:val="20"/>
                <w:szCs w:val="20"/>
              </w:rPr>
              <w:t>400 000,00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74E1778" w14:textId="77777777" w:rsidR="000A4544" w:rsidRPr="00A512F9" w:rsidRDefault="000A4544" w:rsidP="000A4544">
            <w:pPr>
              <w:jc w:val="right"/>
              <w:rPr>
                <w:sz w:val="20"/>
                <w:szCs w:val="20"/>
              </w:rPr>
            </w:pPr>
            <w:r w:rsidRPr="00A512F9">
              <w:rPr>
                <w:sz w:val="20"/>
                <w:szCs w:val="20"/>
              </w:rPr>
              <w:t>400 000,00</w:t>
            </w:r>
          </w:p>
        </w:tc>
      </w:tr>
      <w:tr w:rsidR="000A4544" w:rsidRPr="00A512F9" w14:paraId="0B4EC989"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41688FF8"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single" w:sz="4" w:space="0" w:color="auto"/>
              <w:bottom w:val="single" w:sz="4" w:space="0" w:color="auto"/>
              <w:right w:val="nil"/>
            </w:tcBorders>
            <w:shd w:val="clear" w:color="auto" w:fill="auto"/>
            <w:noWrap/>
            <w:vAlign w:val="center"/>
            <w:hideMark/>
          </w:tcPr>
          <w:p w14:paraId="6367E433" w14:textId="77777777" w:rsidR="000A4544" w:rsidRPr="00A512F9" w:rsidRDefault="000A4544" w:rsidP="000A4544">
            <w:pPr>
              <w:jc w:val="center"/>
              <w:rPr>
                <w:sz w:val="20"/>
                <w:szCs w:val="20"/>
              </w:rPr>
            </w:pPr>
            <w:r w:rsidRPr="00A512F9">
              <w:rPr>
                <w:sz w:val="20"/>
                <w:szCs w:val="20"/>
              </w:rPr>
              <w:t>07.1.00.70110</w:t>
            </w:r>
          </w:p>
        </w:tc>
        <w:tc>
          <w:tcPr>
            <w:tcW w:w="0" w:type="auto"/>
            <w:tcBorders>
              <w:top w:val="nil"/>
              <w:left w:val="single" w:sz="4" w:space="0" w:color="auto"/>
              <w:bottom w:val="single" w:sz="4" w:space="0" w:color="auto"/>
              <w:right w:val="nil"/>
            </w:tcBorders>
            <w:shd w:val="clear" w:color="auto" w:fill="auto"/>
            <w:noWrap/>
            <w:vAlign w:val="center"/>
            <w:hideMark/>
          </w:tcPr>
          <w:p w14:paraId="23AA60D4" w14:textId="77777777" w:rsidR="000A4544" w:rsidRPr="00A512F9" w:rsidRDefault="000A4544" w:rsidP="000A4544">
            <w:pPr>
              <w:jc w:val="center"/>
              <w:rPr>
                <w:sz w:val="20"/>
                <w:szCs w:val="20"/>
              </w:rPr>
            </w:pPr>
            <w:r w:rsidRPr="00A512F9">
              <w:rPr>
                <w:sz w:val="20"/>
                <w:szCs w:val="20"/>
              </w:rPr>
              <w:t>600</w:t>
            </w:r>
          </w:p>
        </w:tc>
        <w:tc>
          <w:tcPr>
            <w:tcW w:w="0" w:type="auto"/>
            <w:tcBorders>
              <w:top w:val="nil"/>
              <w:left w:val="single" w:sz="4" w:space="0" w:color="auto"/>
              <w:bottom w:val="single" w:sz="4" w:space="0" w:color="auto"/>
              <w:right w:val="nil"/>
            </w:tcBorders>
            <w:shd w:val="clear" w:color="auto" w:fill="auto"/>
            <w:noWrap/>
            <w:vAlign w:val="center"/>
            <w:hideMark/>
          </w:tcPr>
          <w:p w14:paraId="5A5178DC"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02967395"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0DCBE91" w14:textId="77777777" w:rsidR="000A4544" w:rsidRPr="00A512F9" w:rsidRDefault="000A4544" w:rsidP="000A4544">
            <w:pPr>
              <w:jc w:val="right"/>
              <w:rPr>
                <w:sz w:val="20"/>
                <w:szCs w:val="20"/>
              </w:rPr>
            </w:pPr>
            <w:r w:rsidRPr="00A512F9">
              <w:rPr>
                <w:sz w:val="20"/>
                <w:szCs w:val="20"/>
              </w:rPr>
              <w:t>3 000 000,00</w:t>
            </w:r>
          </w:p>
        </w:tc>
        <w:tc>
          <w:tcPr>
            <w:tcW w:w="0" w:type="auto"/>
            <w:tcBorders>
              <w:top w:val="nil"/>
              <w:left w:val="single" w:sz="4" w:space="0" w:color="auto"/>
              <w:bottom w:val="single" w:sz="4" w:space="0" w:color="auto"/>
              <w:right w:val="nil"/>
            </w:tcBorders>
            <w:shd w:val="clear" w:color="auto" w:fill="auto"/>
            <w:noWrap/>
            <w:vAlign w:val="center"/>
            <w:hideMark/>
          </w:tcPr>
          <w:p w14:paraId="0F87BDA9"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583C5F9" w14:textId="77777777" w:rsidR="000A4544" w:rsidRPr="00A512F9" w:rsidRDefault="000A4544" w:rsidP="000A4544">
            <w:pPr>
              <w:jc w:val="right"/>
              <w:rPr>
                <w:sz w:val="20"/>
                <w:szCs w:val="20"/>
              </w:rPr>
            </w:pPr>
            <w:r w:rsidRPr="00A512F9">
              <w:rPr>
                <w:sz w:val="20"/>
                <w:szCs w:val="20"/>
              </w:rPr>
              <w:t>0,00</w:t>
            </w:r>
          </w:p>
        </w:tc>
      </w:tr>
      <w:tr w:rsidR="000A4544" w:rsidRPr="00A512F9" w14:paraId="07CE625B"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68964BB5" w14:textId="77777777" w:rsidR="000A4544" w:rsidRPr="00A512F9" w:rsidRDefault="000A4544" w:rsidP="000A4544">
            <w:pPr>
              <w:rPr>
                <w:sz w:val="20"/>
                <w:szCs w:val="20"/>
              </w:rPr>
            </w:pPr>
            <w:r w:rsidRPr="00A512F9">
              <w:rPr>
                <w:sz w:val="20"/>
                <w:szCs w:val="20"/>
              </w:rPr>
              <w:t>Субсидии бюджетным учреждениям</w:t>
            </w:r>
          </w:p>
        </w:tc>
        <w:tc>
          <w:tcPr>
            <w:tcW w:w="0" w:type="auto"/>
            <w:tcBorders>
              <w:top w:val="nil"/>
              <w:left w:val="single" w:sz="4" w:space="0" w:color="auto"/>
              <w:bottom w:val="single" w:sz="4" w:space="0" w:color="auto"/>
              <w:right w:val="nil"/>
            </w:tcBorders>
            <w:shd w:val="clear" w:color="auto" w:fill="auto"/>
            <w:noWrap/>
            <w:vAlign w:val="center"/>
            <w:hideMark/>
          </w:tcPr>
          <w:p w14:paraId="68E34EC5" w14:textId="77777777" w:rsidR="000A4544" w:rsidRPr="00A512F9" w:rsidRDefault="000A4544" w:rsidP="000A4544">
            <w:pPr>
              <w:jc w:val="center"/>
              <w:rPr>
                <w:sz w:val="20"/>
                <w:szCs w:val="20"/>
              </w:rPr>
            </w:pPr>
            <w:r w:rsidRPr="00A512F9">
              <w:rPr>
                <w:sz w:val="20"/>
                <w:szCs w:val="20"/>
              </w:rPr>
              <w:t>07.1.00.70110</w:t>
            </w:r>
          </w:p>
        </w:tc>
        <w:tc>
          <w:tcPr>
            <w:tcW w:w="0" w:type="auto"/>
            <w:tcBorders>
              <w:top w:val="nil"/>
              <w:left w:val="single" w:sz="4" w:space="0" w:color="auto"/>
              <w:bottom w:val="single" w:sz="4" w:space="0" w:color="auto"/>
              <w:right w:val="nil"/>
            </w:tcBorders>
            <w:shd w:val="clear" w:color="auto" w:fill="auto"/>
            <w:noWrap/>
            <w:vAlign w:val="center"/>
            <w:hideMark/>
          </w:tcPr>
          <w:p w14:paraId="7351CA9B" w14:textId="77777777" w:rsidR="000A4544" w:rsidRPr="00A512F9" w:rsidRDefault="000A4544" w:rsidP="000A4544">
            <w:pPr>
              <w:jc w:val="center"/>
              <w:rPr>
                <w:sz w:val="20"/>
                <w:szCs w:val="20"/>
              </w:rPr>
            </w:pPr>
            <w:r w:rsidRPr="00A512F9">
              <w:rPr>
                <w:sz w:val="20"/>
                <w:szCs w:val="20"/>
              </w:rPr>
              <w:t>610</w:t>
            </w:r>
          </w:p>
        </w:tc>
        <w:tc>
          <w:tcPr>
            <w:tcW w:w="0" w:type="auto"/>
            <w:tcBorders>
              <w:top w:val="nil"/>
              <w:left w:val="single" w:sz="4" w:space="0" w:color="auto"/>
              <w:bottom w:val="single" w:sz="4" w:space="0" w:color="auto"/>
              <w:right w:val="nil"/>
            </w:tcBorders>
            <w:shd w:val="clear" w:color="auto" w:fill="auto"/>
            <w:noWrap/>
            <w:vAlign w:val="center"/>
            <w:hideMark/>
          </w:tcPr>
          <w:p w14:paraId="23D6A3DB"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nil"/>
            </w:tcBorders>
            <w:shd w:val="clear" w:color="auto" w:fill="auto"/>
            <w:noWrap/>
            <w:vAlign w:val="center"/>
            <w:hideMark/>
          </w:tcPr>
          <w:p w14:paraId="7C58D2A9" w14:textId="77777777" w:rsidR="000A4544" w:rsidRPr="00A512F9" w:rsidRDefault="000A4544" w:rsidP="000A4544">
            <w:pPr>
              <w:jc w:val="center"/>
              <w:rPr>
                <w:sz w:val="20"/>
                <w:szCs w:val="20"/>
              </w:rPr>
            </w:pPr>
            <w:r w:rsidRPr="00A512F9">
              <w:rPr>
                <w:sz w:val="20"/>
                <w:szCs w:val="20"/>
              </w:rPr>
              <w:t>02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6968FE2" w14:textId="77777777" w:rsidR="000A4544" w:rsidRPr="00A512F9" w:rsidRDefault="000A4544" w:rsidP="000A4544">
            <w:pPr>
              <w:jc w:val="right"/>
              <w:rPr>
                <w:sz w:val="20"/>
                <w:szCs w:val="20"/>
              </w:rPr>
            </w:pPr>
            <w:r w:rsidRPr="00A512F9">
              <w:rPr>
                <w:sz w:val="20"/>
                <w:szCs w:val="20"/>
              </w:rPr>
              <w:t>3 000 000,00</w:t>
            </w:r>
          </w:p>
        </w:tc>
        <w:tc>
          <w:tcPr>
            <w:tcW w:w="0" w:type="auto"/>
            <w:tcBorders>
              <w:top w:val="nil"/>
              <w:left w:val="single" w:sz="4" w:space="0" w:color="auto"/>
              <w:bottom w:val="single" w:sz="4" w:space="0" w:color="auto"/>
              <w:right w:val="nil"/>
            </w:tcBorders>
            <w:shd w:val="clear" w:color="auto" w:fill="auto"/>
            <w:noWrap/>
            <w:vAlign w:val="center"/>
            <w:hideMark/>
          </w:tcPr>
          <w:p w14:paraId="091ABFED"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2418D16" w14:textId="77777777" w:rsidR="000A4544" w:rsidRPr="00A512F9" w:rsidRDefault="000A4544" w:rsidP="000A4544">
            <w:pPr>
              <w:jc w:val="right"/>
              <w:rPr>
                <w:sz w:val="20"/>
                <w:szCs w:val="20"/>
              </w:rPr>
            </w:pPr>
            <w:r w:rsidRPr="00A512F9">
              <w:rPr>
                <w:sz w:val="20"/>
                <w:szCs w:val="20"/>
              </w:rPr>
              <w:t>0,00</w:t>
            </w:r>
          </w:p>
        </w:tc>
      </w:tr>
      <w:tr w:rsidR="000A4544" w:rsidRPr="00A512F9" w14:paraId="7C0C798A"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139FFCFA" w14:textId="77777777" w:rsidR="000A4544" w:rsidRPr="00A512F9" w:rsidRDefault="000A4544" w:rsidP="000A4544">
            <w:pPr>
              <w:rPr>
                <w:bCs/>
                <w:sz w:val="20"/>
                <w:szCs w:val="20"/>
              </w:rPr>
            </w:pPr>
            <w:r w:rsidRPr="00A512F9">
              <w:rPr>
                <w:bCs/>
                <w:sz w:val="20"/>
                <w:szCs w:val="20"/>
              </w:rPr>
              <w:t>Реализация основных общеобразовательных программ в муниципальных общеобраз</w:t>
            </w:r>
            <w:r w:rsidRPr="00A512F9">
              <w:rPr>
                <w:bCs/>
                <w:sz w:val="20"/>
                <w:szCs w:val="20"/>
              </w:rPr>
              <w:lastRenderedPageBreak/>
              <w:t>овательных организациях</w:t>
            </w:r>
          </w:p>
        </w:tc>
        <w:tc>
          <w:tcPr>
            <w:tcW w:w="0" w:type="auto"/>
            <w:tcBorders>
              <w:top w:val="nil"/>
              <w:left w:val="single" w:sz="4" w:space="0" w:color="auto"/>
              <w:bottom w:val="single" w:sz="4" w:space="0" w:color="auto"/>
              <w:right w:val="nil"/>
            </w:tcBorders>
            <w:shd w:val="clear" w:color="auto" w:fill="auto"/>
            <w:noWrap/>
            <w:vAlign w:val="center"/>
            <w:hideMark/>
          </w:tcPr>
          <w:p w14:paraId="7BB8B3F8" w14:textId="77777777" w:rsidR="000A4544" w:rsidRPr="00A512F9" w:rsidRDefault="000A4544" w:rsidP="000A4544">
            <w:pPr>
              <w:jc w:val="center"/>
              <w:rPr>
                <w:bCs/>
                <w:sz w:val="20"/>
                <w:szCs w:val="20"/>
              </w:rPr>
            </w:pPr>
            <w:r w:rsidRPr="00A512F9">
              <w:rPr>
                <w:bCs/>
                <w:sz w:val="20"/>
                <w:szCs w:val="20"/>
              </w:rPr>
              <w:lastRenderedPageBreak/>
              <w:t>07.1.00.70120</w:t>
            </w:r>
          </w:p>
        </w:tc>
        <w:tc>
          <w:tcPr>
            <w:tcW w:w="0" w:type="auto"/>
            <w:tcBorders>
              <w:top w:val="nil"/>
              <w:left w:val="single" w:sz="4" w:space="0" w:color="auto"/>
              <w:bottom w:val="single" w:sz="4" w:space="0" w:color="auto"/>
              <w:right w:val="nil"/>
            </w:tcBorders>
            <w:shd w:val="clear" w:color="auto" w:fill="auto"/>
            <w:noWrap/>
            <w:vAlign w:val="center"/>
            <w:hideMark/>
          </w:tcPr>
          <w:p w14:paraId="77DD374A"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7C9EF802"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799D54BE"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3C8EC25" w14:textId="77777777" w:rsidR="000A4544" w:rsidRPr="00A512F9" w:rsidRDefault="000A4544" w:rsidP="000A4544">
            <w:pPr>
              <w:jc w:val="right"/>
              <w:rPr>
                <w:bCs/>
                <w:sz w:val="20"/>
                <w:szCs w:val="20"/>
              </w:rPr>
            </w:pPr>
            <w:r w:rsidRPr="00A512F9">
              <w:rPr>
                <w:bCs/>
                <w:sz w:val="20"/>
                <w:szCs w:val="20"/>
              </w:rPr>
              <w:t>401 086 400,00</w:t>
            </w:r>
          </w:p>
        </w:tc>
        <w:tc>
          <w:tcPr>
            <w:tcW w:w="0" w:type="auto"/>
            <w:tcBorders>
              <w:top w:val="nil"/>
              <w:left w:val="single" w:sz="4" w:space="0" w:color="auto"/>
              <w:bottom w:val="single" w:sz="4" w:space="0" w:color="auto"/>
              <w:right w:val="nil"/>
            </w:tcBorders>
            <w:shd w:val="clear" w:color="auto" w:fill="auto"/>
            <w:noWrap/>
            <w:vAlign w:val="center"/>
            <w:hideMark/>
          </w:tcPr>
          <w:p w14:paraId="6E18094D" w14:textId="77777777" w:rsidR="000A4544" w:rsidRPr="00A512F9" w:rsidRDefault="000A4544" w:rsidP="000A4544">
            <w:pPr>
              <w:jc w:val="right"/>
              <w:rPr>
                <w:bCs/>
                <w:sz w:val="20"/>
                <w:szCs w:val="20"/>
              </w:rPr>
            </w:pPr>
            <w:r w:rsidRPr="00A512F9">
              <w:rPr>
                <w:bCs/>
                <w:sz w:val="20"/>
                <w:szCs w:val="20"/>
              </w:rPr>
              <w:t>426 476 300,00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B29C237" w14:textId="77777777" w:rsidR="000A4544" w:rsidRPr="00A512F9" w:rsidRDefault="000A4544" w:rsidP="000A4544">
            <w:pPr>
              <w:jc w:val="right"/>
              <w:rPr>
                <w:bCs/>
                <w:sz w:val="20"/>
                <w:szCs w:val="20"/>
              </w:rPr>
            </w:pPr>
            <w:r w:rsidRPr="00A512F9">
              <w:rPr>
                <w:bCs/>
                <w:sz w:val="20"/>
                <w:szCs w:val="20"/>
              </w:rPr>
              <w:t>455 013 900,00</w:t>
            </w:r>
          </w:p>
        </w:tc>
      </w:tr>
      <w:tr w:rsidR="000A4544" w:rsidRPr="00A512F9" w14:paraId="54ED9F8C"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059FA0DE" w14:textId="77777777" w:rsidR="000A4544" w:rsidRPr="00A512F9" w:rsidRDefault="000A4544" w:rsidP="000A4544">
            <w:pPr>
              <w:rPr>
                <w:sz w:val="20"/>
                <w:szCs w:val="20"/>
              </w:rPr>
            </w:pPr>
            <w:r w:rsidRPr="00A512F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auto" w:fill="auto"/>
            <w:noWrap/>
            <w:vAlign w:val="center"/>
            <w:hideMark/>
          </w:tcPr>
          <w:p w14:paraId="57EB1055" w14:textId="77777777" w:rsidR="000A4544" w:rsidRPr="00A512F9" w:rsidRDefault="000A4544" w:rsidP="000A4544">
            <w:pPr>
              <w:jc w:val="center"/>
              <w:rPr>
                <w:sz w:val="20"/>
                <w:szCs w:val="20"/>
              </w:rPr>
            </w:pPr>
            <w:r w:rsidRPr="00A512F9">
              <w:rPr>
                <w:sz w:val="20"/>
                <w:szCs w:val="20"/>
              </w:rPr>
              <w:t>07.1.00.70120</w:t>
            </w:r>
          </w:p>
        </w:tc>
        <w:tc>
          <w:tcPr>
            <w:tcW w:w="0" w:type="auto"/>
            <w:tcBorders>
              <w:top w:val="nil"/>
              <w:left w:val="single" w:sz="4" w:space="0" w:color="auto"/>
              <w:bottom w:val="single" w:sz="4" w:space="0" w:color="auto"/>
              <w:right w:val="nil"/>
            </w:tcBorders>
            <w:shd w:val="clear" w:color="auto" w:fill="auto"/>
            <w:noWrap/>
            <w:vAlign w:val="center"/>
            <w:hideMark/>
          </w:tcPr>
          <w:p w14:paraId="6FDE62BE" w14:textId="77777777" w:rsidR="000A4544" w:rsidRPr="00A512F9" w:rsidRDefault="000A4544" w:rsidP="000A4544">
            <w:pPr>
              <w:jc w:val="center"/>
              <w:rPr>
                <w:sz w:val="20"/>
                <w:szCs w:val="20"/>
              </w:rPr>
            </w:pPr>
            <w:r w:rsidRPr="00A512F9">
              <w:rPr>
                <w:sz w:val="20"/>
                <w:szCs w:val="20"/>
              </w:rPr>
              <w:t>100</w:t>
            </w:r>
          </w:p>
        </w:tc>
        <w:tc>
          <w:tcPr>
            <w:tcW w:w="0" w:type="auto"/>
            <w:tcBorders>
              <w:top w:val="nil"/>
              <w:left w:val="single" w:sz="4" w:space="0" w:color="auto"/>
              <w:bottom w:val="single" w:sz="4" w:space="0" w:color="auto"/>
              <w:right w:val="nil"/>
            </w:tcBorders>
            <w:shd w:val="clear" w:color="auto" w:fill="auto"/>
            <w:noWrap/>
            <w:vAlign w:val="center"/>
            <w:hideMark/>
          </w:tcPr>
          <w:p w14:paraId="417F195F"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43FD1F36"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0A34251" w14:textId="77777777" w:rsidR="000A4544" w:rsidRPr="00A512F9" w:rsidRDefault="000A4544" w:rsidP="000A4544">
            <w:pPr>
              <w:jc w:val="right"/>
              <w:rPr>
                <w:sz w:val="20"/>
                <w:szCs w:val="20"/>
              </w:rPr>
            </w:pPr>
            <w:r w:rsidRPr="00A512F9">
              <w:rPr>
                <w:sz w:val="20"/>
                <w:szCs w:val="20"/>
              </w:rPr>
              <w:t>181 290 480,00</w:t>
            </w:r>
          </w:p>
        </w:tc>
        <w:tc>
          <w:tcPr>
            <w:tcW w:w="0" w:type="auto"/>
            <w:tcBorders>
              <w:top w:val="nil"/>
              <w:left w:val="single" w:sz="4" w:space="0" w:color="auto"/>
              <w:bottom w:val="single" w:sz="4" w:space="0" w:color="auto"/>
              <w:right w:val="nil"/>
            </w:tcBorders>
            <w:shd w:val="clear" w:color="auto" w:fill="auto"/>
            <w:noWrap/>
            <w:vAlign w:val="center"/>
            <w:hideMark/>
          </w:tcPr>
          <w:p w14:paraId="7234063F" w14:textId="77777777" w:rsidR="000A4544" w:rsidRPr="00A512F9" w:rsidRDefault="000A4544" w:rsidP="000A4544">
            <w:pPr>
              <w:jc w:val="right"/>
              <w:rPr>
                <w:sz w:val="20"/>
                <w:szCs w:val="20"/>
              </w:rPr>
            </w:pPr>
            <w:r w:rsidRPr="00A512F9">
              <w:rPr>
                <w:sz w:val="20"/>
                <w:szCs w:val="20"/>
              </w:rPr>
              <w:t>181 290 480,00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0E0A382" w14:textId="77777777" w:rsidR="000A4544" w:rsidRPr="00A512F9" w:rsidRDefault="000A4544" w:rsidP="000A4544">
            <w:pPr>
              <w:jc w:val="right"/>
              <w:rPr>
                <w:sz w:val="20"/>
                <w:szCs w:val="20"/>
              </w:rPr>
            </w:pPr>
            <w:r w:rsidRPr="00A512F9">
              <w:rPr>
                <w:sz w:val="20"/>
                <w:szCs w:val="20"/>
              </w:rPr>
              <w:t>181 290 480,00</w:t>
            </w:r>
          </w:p>
        </w:tc>
      </w:tr>
      <w:tr w:rsidR="000A4544" w:rsidRPr="00A512F9" w14:paraId="6542E679"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3B0E9839" w14:textId="77777777" w:rsidR="000A4544" w:rsidRPr="00A512F9" w:rsidRDefault="000A4544" w:rsidP="000A4544">
            <w:pPr>
              <w:rPr>
                <w:sz w:val="20"/>
                <w:szCs w:val="20"/>
              </w:rPr>
            </w:pPr>
            <w:r w:rsidRPr="00A512F9">
              <w:rPr>
                <w:sz w:val="20"/>
                <w:szCs w:val="20"/>
              </w:rPr>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auto" w:fill="auto"/>
            <w:noWrap/>
            <w:vAlign w:val="center"/>
            <w:hideMark/>
          </w:tcPr>
          <w:p w14:paraId="39F29ECB" w14:textId="77777777" w:rsidR="000A4544" w:rsidRPr="00A512F9" w:rsidRDefault="000A4544" w:rsidP="000A4544">
            <w:pPr>
              <w:jc w:val="center"/>
              <w:rPr>
                <w:sz w:val="20"/>
                <w:szCs w:val="20"/>
              </w:rPr>
            </w:pPr>
            <w:r w:rsidRPr="00A512F9">
              <w:rPr>
                <w:sz w:val="20"/>
                <w:szCs w:val="20"/>
              </w:rPr>
              <w:t>07.1.00.70120</w:t>
            </w:r>
          </w:p>
        </w:tc>
        <w:tc>
          <w:tcPr>
            <w:tcW w:w="0" w:type="auto"/>
            <w:tcBorders>
              <w:top w:val="nil"/>
              <w:left w:val="single" w:sz="4" w:space="0" w:color="auto"/>
              <w:bottom w:val="single" w:sz="4" w:space="0" w:color="auto"/>
              <w:right w:val="nil"/>
            </w:tcBorders>
            <w:shd w:val="clear" w:color="auto" w:fill="auto"/>
            <w:noWrap/>
            <w:vAlign w:val="center"/>
            <w:hideMark/>
          </w:tcPr>
          <w:p w14:paraId="2BC2B4A7" w14:textId="77777777" w:rsidR="000A4544" w:rsidRPr="00A512F9" w:rsidRDefault="000A4544" w:rsidP="000A4544">
            <w:pPr>
              <w:jc w:val="center"/>
              <w:rPr>
                <w:sz w:val="20"/>
                <w:szCs w:val="20"/>
              </w:rPr>
            </w:pPr>
            <w:r w:rsidRPr="00A512F9">
              <w:rPr>
                <w:sz w:val="20"/>
                <w:szCs w:val="20"/>
              </w:rPr>
              <w:t>110</w:t>
            </w:r>
          </w:p>
        </w:tc>
        <w:tc>
          <w:tcPr>
            <w:tcW w:w="0" w:type="auto"/>
            <w:tcBorders>
              <w:top w:val="nil"/>
              <w:left w:val="single" w:sz="4" w:space="0" w:color="auto"/>
              <w:bottom w:val="single" w:sz="4" w:space="0" w:color="auto"/>
              <w:right w:val="nil"/>
            </w:tcBorders>
            <w:shd w:val="clear" w:color="auto" w:fill="auto"/>
            <w:noWrap/>
            <w:vAlign w:val="center"/>
            <w:hideMark/>
          </w:tcPr>
          <w:p w14:paraId="67993B83"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nil"/>
            </w:tcBorders>
            <w:shd w:val="clear" w:color="auto" w:fill="auto"/>
            <w:noWrap/>
            <w:vAlign w:val="center"/>
            <w:hideMark/>
          </w:tcPr>
          <w:p w14:paraId="7C8D106A" w14:textId="77777777" w:rsidR="000A4544" w:rsidRPr="00A512F9" w:rsidRDefault="000A4544" w:rsidP="000A4544">
            <w:pPr>
              <w:jc w:val="center"/>
              <w:rPr>
                <w:sz w:val="20"/>
                <w:szCs w:val="20"/>
              </w:rPr>
            </w:pPr>
            <w:r w:rsidRPr="00A512F9">
              <w:rPr>
                <w:sz w:val="20"/>
                <w:szCs w:val="20"/>
              </w:rPr>
              <w:t>02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ABBAE10" w14:textId="77777777" w:rsidR="000A4544" w:rsidRPr="00A512F9" w:rsidRDefault="000A4544" w:rsidP="000A4544">
            <w:pPr>
              <w:jc w:val="right"/>
              <w:rPr>
                <w:sz w:val="20"/>
                <w:szCs w:val="20"/>
              </w:rPr>
            </w:pPr>
            <w:r w:rsidRPr="00A512F9">
              <w:rPr>
                <w:sz w:val="20"/>
                <w:szCs w:val="20"/>
              </w:rPr>
              <w:t>181 290 480,00</w:t>
            </w:r>
          </w:p>
        </w:tc>
        <w:tc>
          <w:tcPr>
            <w:tcW w:w="0" w:type="auto"/>
            <w:tcBorders>
              <w:top w:val="nil"/>
              <w:left w:val="single" w:sz="4" w:space="0" w:color="auto"/>
              <w:bottom w:val="single" w:sz="4" w:space="0" w:color="auto"/>
              <w:right w:val="nil"/>
            </w:tcBorders>
            <w:shd w:val="clear" w:color="auto" w:fill="auto"/>
            <w:noWrap/>
            <w:vAlign w:val="center"/>
            <w:hideMark/>
          </w:tcPr>
          <w:p w14:paraId="1D1189E2" w14:textId="77777777" w:rsidR="000A4544" w:rsidRPr="00A512F9" w:rsidRDefault="000A4544" w:rsidP="000A4544">
            <w:pPr>
              <w:jc w:val="right"/>
              <w:rPr>
                <w:sz w:val="20"/>
                <w:szCs w:val="20"/>
              </w:rPr>
            </w:pPr>
            <w:r w:rsidRPr="00A512F9">
              <w:rPr>
                <w:sz w:val="20"/>
                <w:szCs w:val="20"/>
              </w:rPr>
              <w:t>181 290 480,00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4E3766C" w14:textId="77777777" w:rsidR="000A4544" w:rsidRPr="00A512F9" w:rsidRDefault="000A4544" w:rsidP="000A4544">
            <w:pPr>
              <w:jc w:val="right"/>
              <w:rPr>
                <w:sz w:val="20"/>
                <w:szCs w:val="20"/>
              </w:rPr>
            </w:pPr>
            <w:r w:rsidRPr="00A512F9">
              <w:rPr>
                <w:sz w:val="20"/>
                <w:szCs w:val="20"/>
              </w:rPr>
              <w:t>181 290 480,00</w:t>
            </w:r>
          </w:p>
        </w:tc>
      </w:tr>
      <w:tr w:rsidR="000A4544" w:rsidRPr="00A512F9" w14:paraId="312F0D27"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5290969C"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0FEEB2AB" w14:textId="77777777" w:rsidR="000A4544" w:rsidRPr="00A512F9" w:rsidRDefault="000A4544" w:rsidP="000A4544">
            <w:pPr>
              <w:jc w:val="center"/>
              <w:rPr>
                <w:sz w:val="20"/>
                <w:szCs w:val="20"/>
              </w:rPr>
            </w:pPr>
            <w:r w:rsidRPr="00A512F9">
              <w:rPr>
                <w:sz w:val="20"/>
                <w:szCs w:val="20"/>
              </w:rPr>
              <w:t>07.1.00.70120</w:t>
            </w:r>
          </w:p>
        </w:tc>
        <w:tc>
          <w:tcPr>
            <w:tcW w:w="0" w:type="auto"/>
            <w:tcBorders>
              <w:top w:val="nil"/>
              <w:left w:val="single" w:sz="4" w:space="0" w:color="auto"/>
              <w:bottom w:val="single" w:sz="4" w:space="0" w:color="auto"/>
              <w:right w:val="nil"/>
            </w:tcBorders>
            <w:shd w:val="clear" w:color="auto" w:fill="auto"/>
            <w:noWrap/>
            <w:vAlign w:val="center"/>
            <w:hideMark/>
          </w:tcPr>
          <w:p w14:paraId="53491559" w14:textId="77777777" w:rsidR="000A4544" w:rsidRPr="00A512F9" w:rsidRDefault="000A4544" w:rsidP="000A4544">
            <w:pPr>
              <w:jc w:val="center"/>
              <w:rPr>
                <w:sz w:val="20"/>
                <w:szCs w:val="20"/>
              </w:rPr>
            </w:pPr>
            <w:r w:rsidRPr="00A512F9">
              <w:rPr>
                <w:sz w:val="20"/>
                <w:szCs w:val="20"/>
              </w:rPr>
              <w:t>200</w:t>
            </w:r>
          </w:p>
        </w:tc>
        <w:tc>
          <w:tcPr>
            <w:tcW w:w="0" w:type="auto"/>
            <w:tcBorders>
              <w:top w:val="nil"/>
              <w:left w:val="single" w:sz="4" w:space="0" w:color="auto"/>
              <w:bottom w:val="single" w:sz="4" w:space="0" w:color="auto"/>
              <w:right w:val="nil"/>
            </w:tcBorders>
            <w:shd w:val="clear" w:color="auto" w:fill="auto"/>
            <w:noWrap/>
            <w:vAlign w:val="center"/>
            <w:hideMark/>
          </w:tcPr>
          <w:p w14:paraId="35C4DF42"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5CB5BE57"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35407DE" w14:textId="77777777" w:rsidR="000A4544" w:rsidRPr="00A512F9" w:rsidRDefault="000A4544" w:rsidP="000A4544">
            <w:pPr>
              <w:jc w:val="right"/>
              <w:rPr>
                <w:sz w:val="20"/>
                <w:szCs w:val="20"/>
              </w:rPr>
            </w:pPr>
            <w:r w:rsidRPr="00A512F9">
              <w:rPr>
                <w:sz w:val="20"/>
                <w:szCs w:val="20"/>
              </w:rPr>
              <w:t>3 500 000,00</w:t>
            </w:r>
          </w:p>
        </w:tc>
        <w:tc>
          <w:tcPr>
            <w:tcW w:w="0" w:type="auto"/>
            <w:tcBorders>
              <w:top w:val="nil"/>
              <w:left w:val="single" w:sz="4" w:space="0" w:color="auto"/>
              <w:bottom w:val="single" w:sz="4" w:space="0" w:color="auto"/>
              <w:right w:val="nil"/>
            </w:tcBorders>
            <w:shd w:val="clear" w:color="auto" w:fill="auto"/>
            <w:noWrap/>
            <w:vAlign w:val="center"/>
            <w:hideMark/>
          </w:tcPr>
          <w:p w14:paraId="09BE9795" w14:textId="77777777" w:rsidR="000A4544" w:rsidRPr="00A512F9" w:rsidRDefault="000A4544" w:rsidP="000A4544">
            <w:pPr>
              <w:jc w:val="right"/>
              <w:rPr>
                <w:sz w:val="20"/>
                <w:szCs w:val="20"/>
              </w:rPr>
            </w:pPr>
            <w:r w:rsidRPr="00A512F9">
              <w:rPr>
                <w:sz w:val="20"/>
                <w:szCs w:val="20"/>
              </w:rPr>
              <w:t>3 500 000,00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FC9F0FD" w14:textId="77777777" w:rsidR="000A4544" w:rsidRPr="00A512F9" w:rsidRDefault="000A4544" w:rsidP="000A4544">
            <w:pPr>
              <w:jc w:val="right"/>
              <w:rPr>
                <w:sz w:val="20"/>
                <w:szCs w:val="20"/>
              </w:rPr>
            </w:pPr>
            <w:r w:rsidRPr="00A512F9">
              <w:rPr>
                <w:sz w:val="20"/>
                <w:szCs w:val="20"/>
              </w:rPr>
              <w:t>3 500 000,00</w:t>
            </w:r>
          </w:p>
        </w:tc>
      </w:tr>
      <w:tr w:rsidR="000A4544" w:rsidRPr="00A512F9" w14:paraId="3EF86A7F"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751852BA"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412AA74D" w14:textId="77777777" w:rsidR="000A4544" w:rsidRPr="00A512F9" w:rsidRDefault="000A4544" w:rsidP="000A4544">
            <w:pPr>
              <w:jc w:val="center"/>
              <w:rPr>
                <w:sz w:val="20"/>
                <w:szCs w:val="20"/>
              </w:rPr>
            </w:pPr>
            <w:r w:rsidRPr="00A512F9">
              <w:rPr>
                <w:sz w:val="20"/>
                <w:szCs w:val="20"/>
              </w:rPr>
              <w:t>07.1.00.70120</w:t>
            </w:r>
          </w:p>
        </w:tc>
        <w:tc>
          <w:tcPr>
            <w:tcW w:w="0" w:type="auto"/>
            <w:tcBorders>
              <w:top w:val="nil"/>
              <w:left w:val="single" w:sz="4" w:space="0" w:color="auto"/>
              <w:bottom w:val="single" w:sz="4" w:space="0" w:color="auto"/>
              <w:right w:val="nil"/>
            </w:tcBorders>
            <w:shd w:val="clear" w:color="auto" w:fill="auto"/>
            <w:noWrap/>
            <w:vAlign w:val="center"/>
            <w:hideMark/>
          </w:tcPr>
          <w:p w14:paraId="1C610706" w14:textId="77777777" w:rsidR="000A4544" w:rsidRPr="00A512F9" w:rsidRDefault="000A4544" w:rsidP="000A4544">
            <w:pPr>
              <w:jc w:val="center"/>
              <w:rPr>
                <w:sz w:val="20"/>
                <w:szCs w:val="20"/>
              </w:rPr>
            </w:pPr>
            <w:r w:rsidRPr="00A512F9">
              <w:rPr>
                <w:sz w:val="20"/>
                <w:szCs w:val="20"/>
              </w:rPr>
              <w:t>240</w:t>
            </w:r>
          </w:p>
        </w:tc>
        <w:tc>
          <w:tcPr>
            <w:tcW w:w="0" w:type="auto"/>
            <w:tcBorders>
              <w:top w:val="nil"/>
              <w:left w:val="single" w:sz="4" w:space="0" w:color="auto"/>
              <w:bottom w:val="single" w:sz="4" w:space="0" w:color="auto"/>
              <w:right w:val="nil"/>
            </w:tcBorders>
            <w:shd w:val="clear" w:color="auto" w:fill="auto"/>
            <w:noWrap/>
            <w:vAlign w:val="center"/>
            <w:hideMark/>
          </w:tcPr>
          <w:p w14:paraId="515720AF"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nil"/>
            </w:tcBorders>
            <w:shd w:val="clear" w:color="auto" w:fill="auto"/>
            <w:noWrap/>
            <w:vAlign w:val="center"/>
            <w:hideMark/>
          </w:tcPr>
          <w:p w14:paraId="168DB98F" w14:textId="77777777" w:rsidR="000A4544" w:rsidRPr="00A512F9" w:rsidRDefault="000A4544" w:rsidP="000A4544">
            <w:pPr>
              <w:jc w:val="center"/>
              <w:rPr>
                <w:sz w:val="20"/>
                <w:szCs w:val="20"/>
              </w:rPr>
            </w:pPr>
            <w:r w:rsidRPr="00A512F9">
              <w:rPr>
                <w:sz w:val="20"/>
                <w:szCs w:val="20"/>
              </w:rPr>
              <w:t>02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6147093" w14:textId="77777777" w:rsidR="000A4544" w:rsidRPr="00A512F9" w:rsidRDefault="000A4544" w:rsidP="000A4544">
            <w:pPr>
              <w:jc w:val="right"/>
              <w:rPr>
                <w:sz w:val="20"/>
                <w:szCs w:val="20"/>
              </w:rPr>
            </w:pPr>
            <w:r w:rsidRPr="00A512F9">
              <w:rPr>
                <w:sz w:val="20"/>
                <w:szCs w:val="20"/>
              </w:rPr>
              <w:t>3 500 000,00</w:t>
            </w:r>
          </w:p>
        </w:tc>
        <w:tc>
          <w:tcPr>
            <w:tcW w:w="0" w:type="auto"/>
            <w:tcBorders>
              <w:top w:val="nil"/>
              <w:left w:val="single" w:sz="4" w:space="0" w:color="auto"/>
              <w:bottom w:val="single" w:sz="4" w:space="0" w:color="auto"/>
              <w:right w:val="nil"/>
            </w:tcBorders>
            <w:shd w:val="clear" w:color="auto" w:fill="auto"/>
            <w:noWrap/>
            <w:vAlign w:val="center"/>
            <w:hideMark/>
          </w:tcPr>
          <w:p w14:paraId="692F9822" w14:textId="77777777" w:rsidR="000A4544" w:rsidRPr="00A512F9" w:rsidRDefault="000A4544" w:rsidP="000A4544">
            <w:pPr>
              <w:jc w:val="right"/>
              <w:rPr>
                <w:sz w:val="20"/>
                <w:szCs w:val="20"/>
              </w:rPr>
            </w:pPr>
            <w:r w:rsidRPr="00A512F9">
              <w:rPr>
                <w:sz w:val="20"/>
                <w:szCs w:val="20"/>
              </w:rPr>
              <w:t>3 500 000,00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1EC3D4C" w14:textId="77777777" w:rsidR="000A4544" w:rsidRPr="00A512F9" w:rsidRDefault="000A4544" w:rsidP="000A4544">
            <w:pPr>
              <w:jc w:val="right"/>
              <w:rPr>
                <w:sz w:val="20"/>
                <w:szCs w:val="20"/>
              </w:rPr>
            </w:pPr>
            <w:r w:rsidRPr="00A512F9">
              <w:rPr>
                <w:sz w:val="20"/>
                <w:szCs w:val="20"/>
              </w:rPr>
              <w:t>3 500 000,00</w:t>
            </w:r>
          </w:p>
        </w:tc>
      </w:tr>
      <w:tr w:rsidR="000A4544" w:rsidRPr="00A512F9" w14:paraId="52D0843E"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5B1A5477" w14:textId="77777777" w:rsidR="000A4544" w:rsidRPr="00A512F9" w:rsidRDefault="000A4544" w:rsidP="000A4544">
            <w:pPr>
              <w:rPr>
                <w:sz w:val="20"/>
                <w:szCs w:val="20"/>
              </w:rPr>
            </w:pPr>
            <w:r w:rsidRPr="00A512F9">
              <w:rPr>
                <w:sz w:val="20"/>
                <w:szCs w:val="20"/>
              </w:rPr>
              <w:t xml:space="preserve">Предоставление субсидий бюджетным, автономным учреждениям и иным </w:t>
            </w:r>
            <w:r w:rsidRPr="00A512F9">
              <w:rPr>
                <w:sz w:val="20"/>
                <w:szCs w:val="20"/>
              </w:rPr>
              <w:lastRenderedPageBreak/>
              <w:t>некоммерческим организациям</w:t>
            </w:r>
          </w:p>
        </w:tc>
        <w:tc>
          <w:tcPr>
            <w:tcW w:w="0" w:type="auto"/>
            <w:tcBorders>
              <w:top w:val="nil"/>
              <w:left w:val="single" w:sz="4" w:space="0" w:color="auto"/>
              <w:bottom w:val="single" w:sz="4" w:space="0" w:color="auto"/>
              <w:right w:val="nil"/>
            </w:tcBorders>
            <w:shd w:val="clear" w:color="auto" w:fill="auto"/>
            <w:noWrap/>
            <w:vAlign w:val="center"/>
            <w:hideMark/>
          </w:tcPr>
          <w:p w14:paraId="1C273A44" w14:textId="77777777" w:rsidR="000A4544" w:rsidRPr="00A512F9" w:rsidRDefault="000A4544" w:rsidP="000A4544">
            <w:pPr>
              <w:jc w:val="center"/>
              <w:rPr>
                <w:sz w:val="20"/>
                <w:szCs w:val="20"/>
              </w:rPr>
            </w:pPr>
            <w:r w:rsidRPr="00A512F9">
              <w:rPr>
                <w:sz w:val="20"/>
                <w:szCs w:val="20"/>
              </w:rPr>
              <w:lastRenderedPageBreak/>
              <w:t>07.1.00.70120</w:t>
            </w:r>
          </w:p>
        </w:tc>
        <w:tc>
          <w:tcPr>
            <w:tcW w:w="0" w:type="auto"/>
            <w:tcBorders>
              <w:top w:val="nil"/>
              <w:left w:val="single" w:sz="4" w:space="0" w:color="auto"/>
              <w:bottom w:val="single" w:sz="4" w:space="0" w:color="auto"/>
              <w:right w:val="nil"/>
            </w:tcBorders>
            <w:shd w:val="clear" w:color="auto" w:fill="auto"/>
            <w:noWrap/>
            <w:vAlign w:val="center"/>
            <w:hideMark/>
          </w:tcPr>
          <w:p w14:paraId="27F2FECC" w14:textId="77777777" w:rsidR="000A4544" w:rsidRPr="00A512F9" w:rsidRDefault="000A4544" w:rsidP="000A4544">
            <w:pPr>
              <w:jc w:val="center"/>
              <w:rPr>
                <w:sz w:val="20"/>
                <w:szCs w:val="20"/>
              </w:rPr>
            </w:pPr>
            <w:r w:rsidRPr="00A512F9">
              <w:rPr>
                <w:sz w:val="20"/>
                <w:szCs w:val="20"/>
              </w:rPr>
              <w:t>600</w:t>
            </w:r>
          </w:p>
        </w:tc>
        <w:tc>
          <w:tcPr>
            <w:tcW w:w="0" w:type="auto"/>
            <w:tcBorders>
              <w:top w:val="nil"/>
              <w:left w:val="single" w:sz="4" w:space="0" w:color="auto"/>
              <w:bottom w:val="single" w:sz="4" w:space="0" w:color="auto"/>
              <w:right w:val="nil"/>
            </w:tcBorders>
            <w:shd w:val="clear" w:color="auto" w:fill="auto"/>
            <w:noWrap/>
            <w:vAlign w:val="center"/>
            <w:hideMark/>
          </w:tcPr>
          <w:p w14:paraId="3025A583"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2F4B5E6B"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97201D0" w14:textId="77777777" w:rsidR="000A4544" w:rsidRPr="00A512F9" w:rsidRDefault="000A4544" w:rsidP="000A4544">
            <w:pPr>
              <w:jc w:val="right"/>
              <w:rPr>
                <w:sz w:val="20"/>
                <w:szCs w:val="20"/>
              </w:rPr>
            </w:pPr>
            <w:r w:rsidRPr="00A512F9">
              <w:rPr>
                <w:sz w:val="20"/>
                <w:szCs w:val="20"/>
              </w:rPr>
              <w:t>216 295 920,00</w:t>
            </w:r>
          </w:p>
        </w:tc>
        <w:tc>
          <w:tcPr>
            <w:tcW w:w="0" w:type="auto"/>
            <w:tcBorders>
              <w:top w:val="nil"/>
              <w:left w:val="single" w:sz="4" w:space="0" w:color="auto"/>
              <w:bottom w:val="single" w:sz="4" w:space="0" w:color="auto"/>
              <w:right w:val="nil"/>
            </w:tcBorders>
            <w:shd w:val="clear" w:color="auto" w:fill="auto"/>
            <w:noWrap/>
            <w:vAlign w:val="center"/>
            <w:hideMark/>
          </w:tcPr>
          <w:p w14:paraId="25BC8BB0" w14:textId="77777777" w:rsidR="000A4544" w:rsidRPr="00A512F9" w:rsidRDefault="000A4544" w:rsidP="000A4544">
            <w:pPr>
              <w:jc w:val="right"/>
              <w:rPr>
                <w:sz w:val="20"/>
                <w:szCs w:val="20"/>
              </w:rPr>
            </w:pPr>
            <w:r w:rsidRPr="00A512F9">
              <w:rPr>
                <w:sz w:val="20"/>
                <w:szCs w:val="20"/>
              </w:rPr>
              <w:t>241 685 820,00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D47B3FB" w14:textId="77777777" w:rsidR="000A4544" w:rsidRPr="00A512F9" w:rsidRDefault="000A4544" w:rsidP="000A4544">
            <w:pPr>
              <w:jc w:val="right"/>
              <w:rPr>
                <w:sz w:val="20"/>
                <w:szCs w:val="20"/>
              </w:rPr>
            </w:pPr>
            <w:r w:rsidRPr="00A512F9">
              <w:rPr>
                <w:sz w:val="20"/>
                <w:szCs w:val="20"/>
              </w:rPr>
              <w:t>270 223 420,00</w:t>
            </w:r>
          </w:p>
        </w:tc>
      </w:tr>
      <w:tr w:rsidR="000A4544" w:rsidRPr="00A512F9" w14:paraId="4DC4B910"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246E131F" w14:textId="77777777" w:rsidR="000A4544" w:rsidRPr="00A512F9" w:rsidRDefault="000A4544" w:rsidP="000A4544">
            <w:pPr>
              <w:rPr>
                <w:sz w:val="20"/>
                <w:szCs w:val="20"/>
              </w:rPr>
            </w:pPr>
            <w:r w:rsidRPr="00A512F9">
              <w:rPr>
                <w:sz w:val="20"/>
                <w:szCs w:val="20"/>
              </w:rPr>
              <w:t>Субсидии бюджетным учреждениям</w:t>
            </w:r>
          </w:p>
        </w:tc>
        <w:tc>
          <w:tcPr>
            <w:tcW w:w="0" w:type="auto"/>
            <w:tcBorders>
              <w:top w:val="nil"/>
              <w:left w:val="single" w:sz="4" w:space="0" w:color="auto"/>
              <w:bottom w:val="single" w:sz="4" w:space="0" w:color="auto"/>
              <w:right w:val="nil"/>
            </w:tcBorders>
            <w:shd w:val="clear" w:color="auto" w:fill="auto"/>
            <w:noWrap/>
            <w:vAlign w:val="center"/>
            <w:hideMark/>
          </w:tcPr>
          <w:p w14:paraId="2DE04283" w14:textId="77777777" w:rsidR="000A4544" w:rsidRPr="00A512F9" w:rsidRDefault="000A4544" w:rsidP="000A4544">
            <w:pPr>
              <w:jc w:val="center"/>
              <w:rPr>
                <w:sz w:val="20"/>
                <w:szCs w:val="20"/>
              </w:rPr>
            </w:pPr>
            <w:r w:rsidRPr="00A512F9">
              <w:rPr>
                <w:sz w:val="20"/>
                <w:szCs w:val="20"/>
              </w:rPr>
              <w:t>07.1.00.70120</w:t>
            </w:r>
          </w:p>
        </w:tc>
        <w:tc>
          <w:tcPr>
            <w:tcW w:w="0" w:type="auto"/>
            <w:tcBorders>
              <w:top w:val="nil"/>
              <w:left w:val="single" w:sz="4" w:space="0" w:color="auto"/>
              <w:bottom w:val="single" w:sz="4" w:space="0" w:color="auto"/>
              <w:right w:val="nil"/>
            </w:tcBorders>
            <w:shd w:val="clear" w:color="auto" w:fill="auto"/>
            <w:noWrap/>
            <w:vAlign w:val="center"/>
            <w:hideMark/>
          </w:tcPr>
          <w:p w14:paraId="0F64628D" w14:textId="77777777" w:rsidR="000A4544" w:rsidRPr="00A512F9" w:rsidRDefault="000A4544" w:rsidP="000A4544">
            <w:pPr>
              <w:jc w:val="center"/>
              <w:rPr>
                <w:sz w:val="20"/>
                <w:szCs w:val="20"/>
              </w:rPr>
            </w:pPr>
            <w:r w:rsidRPr="00A512F9">
              <w:rPr>
                <w:sz w:val="20"/>
                <w:szCs w:val="20"/>
              </w:rPr>
              <w:t>610</w:t>
            </w:r>
          </w:p>
        </w:tc>
        <w:tc>
          <w:tcPr>
            <w:tcW w:w="0" w:type="auto"/>
            <w:tcBorders>
              <w:top w:val="nil"/>
              <w:left w:val="single" w:sz="4" w:space="0" w:color="auto"/>
              <w:bottom w:val="single" w:sz="4" w:space="0" w:color="auto"/>
              <w:right w:val="nil"/>
            </w:tcBorders>
            <w:shd w:val="clear" w:color="auto" w:fill="auto"/>
            <w:noWrap/>
            <w:vAlign w:val="center"/>
            <w:hideMark/>
          </w:tcPr>
          <w:p w14:paraId="19256F3A"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nil"/>
            </w:tcBorders>
            <w:shd w:val="clear" w:color="auto" w:fill="auto"/>
            <w:noWrap/>
            <w:vAlign w:val="center"/>
            <w:hideMark/>
          </w:tcPr>
          <w:p w14:paraId="4C28B9CB" w14:textId="77777777" w:rsidR="000A4544" w:rsidRPr="00A512F9" w:rsidRDefault="000A4544" w:rsidP="000A4544">
            <w:pPr>
              <w:jc w:val="center"/>
              <w:rPr>
                <w:sz w:val="20"/>
                <w:szCs w:val="20"/>
              </w:rPr>
            </w:pPr>
            <w:r w:rsidRPr="00A512F9">
              <w:rPr>
                <w:sz w:val="20"/>
                <w:szCs w:val="20"/>
              </w:rPr>
              <w:t>02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16C83A7" w14:textId="77777777" w:rsidR="000A4544" w:rsidRPr="00A512F9" w:rsidRDefault="000A4544" w:rsidP="000A4544">
            <w:pPr>
              <w:jc w:val="right"/>
              <w:rPr>
                <w:sz w:val="20"/>
                <w:szCs w:val="20"/>
              </w:rPr>
            </w:pPr>
            <w:r w:rsidRPr="00A512F9">
              <w:rPr>
                <w:sz w:val="20"/>
                <w:szCs w:val="20"/>
              </w:rPr>
              <w:t>216 295 920,00</w:t>
            </w:r>
          </w:p>
        </w:tc>
        <w:tc>
          <w:tcPr>
            <w:tcW w:w="0" w:type="auto"/>
            <w:tcBorders>
              <w:top w:val="nil"/>
              <w:left w:val="single" w:sz="4" w:space="0" w:color="auto"/>
              <w:bottom w:val="single" w:sz="4" w:space="0" w:color="auto"/>
              <w:right w:val="nil"/>
            </w:tcBorders>
            <w:shd w:val="clear" w:color="auto" w:fill="auto"/>
            <w:noWrap/>
            <w:vAlign w:val="center"/>
            <w:hideMark/>
          </w:tcPr>
          <w:p w14:paraId="4B036E84" w14:textId="77777777" w:rsidR="000A4544" w:rsidRPr="00A512F9" w:rsidRDefault="000A4544" w:rsidP="000A4544">
            <w:pPr>
              <w:jc w:val="right"/>
              <w:rPr>
                <w:sz w:val="20"/>
                <w:szCs w:val="20"/>
              </w:rPr>
            </w:pPr>
            <w:r w:rsidRPr="00A512F9">
              <w:rPr>
                <w:sz w:val="20"/>
                <w:szCs w:val="20"/>
              </w:rPr>
              <w:t>241 685 820,00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DB3976B" w14:textId="77777777" w:rsidR="000A4544" w:rsidRPr="00A512F9" w:rsidRDefault="000A4544" w:rsidP="000A4544">
            <w:pPr>
              <w:jc w:val="right"/>
              <w:rPr>
                <w:sz w:val="20"/>
                <w:szCs w:val="20"/>
              </w:rPr>
            </w:pPr>
            <w:r w:rsidRPr="00A512F9">
              <w:rPr>
                <w:sz w:val="20"/>
                <w:szCs w:val="20"/>
              </w:rPr>
              <w:t>270 223 420,00</w:t>
            </w:r>
          </w:p>
        </w:tc>
      </w:tr>
      <w:tr w:rsidR="000A4544" w:rsidRPr="00A512F9" w14:paraId="2C2FEAF6"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0EFC88D0" w14:textId="77777777" w:rsidR="000A4544" w:rsidRPr="00A512F9" w:rsidRDefault="000A4544" w:rsidP="000A4544">
            <w:pPr>
              <w:rPr>
                <w:bCs/>
                <w:sz w:val="20"/>
                <w:szCs w:val="20"/>
              </w:rPr>
            </w:pPr>
            <w:r w:rsidRPr="00A512F9">
              <w:rPr>
                <w:bCs/>
                <w:sz w:val="20"/>
                <w:szCs w:val="20"/>
              </w:rPr>
              <w:t>Организация получения образования обучающимися с ограниченными возможностями здоровья в отдельных общеобразовательных организациях,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w:t>
            </w:r>
          </w:p>
        </w:tc>
        <w:tc>
          <w:tcPr>
            <w:tcW w:w="0" w:type="auto"/>
            <w:tcBorders>
              <w:top w:val="nil"/>
              <w:left w:val="single" w:sz="4" w:space="0" w:color="auto"/>
              <w:bottom w:val="single" w:sz="4" w:space="0" w:color="auto"/>
              <w:right w:val="nil"/>
            </w:tcBorders>
            <w:shd w:val="clear" w:color="auto" w:fill="auto"/>
            <w:noWrap/>
            <w:vAlign w:val="center"/>
            <w:hideMark/>
          </w:tcPr>
          <w:p w14:paraId="0919398E" w14:textId="77777777" w:rsidR="000A4544" w:rsidRPr="00A512F9" w:rsidRDefault="000A4544" w:rsidP="000A4544">
            <w:pPr>
              <w:jc w:val="center"/>
              <w:rPr>
                <w:bCs/>
                <w:sz w:val="20"/>
                <w:szCs w:val="20"/>
              </w:rPr>
            </w:pPr>
            <w:r w:rsidRPr="00A512F9">
              <w:rPr>
                <w:bCs/>
                <w:sz w:val="20"/>
                <w:szCs w:val="20"/>
              </w:rPr>
              <w:t>07.1.00.70140</w:t>
            </w:r>
          </w:p>
        </w:tc>
        <w:tc>
          <w:tcPr>
            <w:tcW w:w="0" w:type="auto"/>
            <w:tcBorders>
              <w:top w:val="nil"/>
              <w:left w:val="single" w:sz="4" w:space="0" w:color="auto"/>
              <w:bottom w:val="single" w:sz="4" w:space="0" w:color="auto"/>
              <w:right w:val="nil"/>
            </w:tcBorders>
            <w:shd w:val="clear" w:color="auto" w:fill="auto"/>
            <w:noWrap/>
            <w:vAlign w:val="center"/>
            <w:hideMark/>
          </w:tcPr>
          <w:p w14:paraId="27C1B396"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4D134168"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76C10A4B"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6B4E571" w14:textId="77777777" w:rsidR="000A4544" w:rsidRPr="00A512F9" w:rsidRDefault="000A4544" w:rsidP="000A4544">
            <w:pPr>
              <w:jc w:val="right"/>
              <w:rPr>
                <w:bCs/>
                <w:sz w:val="20"/>
                <w:szCs w:val="20"/>
              </w:rPr>
            </w:pPr>
            <w:r w:rsidRPr="00A512F9">
              <w:rPr>
                <w:bCs/>
                <w:sz w:val="20"/>
                <w:szCs w:val="20"/>
              </w:rPr>
              <w:t>56 933 400,00</w:t>
            </w:r>
          </w:p>
        </w:tc>
        <w:tc>
          <w:tcPr>
            <w:tcW w:w="0" w:type="auto"/>
            <w:tcBorders>
              <w:top w:val="nil"/>
              <w:left w:val="single" w:sz="4" w:space="0" w:color="auto"/>
              <w:bottom w:val="single" w:sz="4" w:space="0" w:color="auto"/>
              <w:right w:val="nil"/>
            </w:tcBorders>
            <w:shd w:val="clear" w:color="auto" w:fill="auto"/>
            <w:noWrap/>
            <w:vAlign w:val="center"/>
            <w:hideMark/>
          </w:tcPr>
          <w:p w14:paraId="44D3062E" w14:textId="77777777" w:rsidR="000A4544" w:rsidRPr="00A512F9" w:rsidRDefault="000A4544" w:rsidP="000A4544">
            <w:pPr>
              <w:jc w:val="right"/>
              <w:rPr>
                <w:bCs/>
                <w:sz w:val="20"/>
                <w:szCs w:val="20"/>
              </w:rPr>
            </w:pPr>
            <w:r w:rsidRPr="00A512F9">
              <w:rPr>
                <w:bCs/>
                <w:sz w:val="20"/>
                <w:szCs w:val="20"/>
              </w:rPr>
              <w:t>61 498 100,00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EA0DC4A" w14:textId="77777777" w:rsidR="000A4544" w:rsidRPr="00A512F9" w:rsidRDefault="000A4544" w:rsidP="000A4544">
            <w:pPr>
              <w:jc w:val="right"/>
              <w:rPr>
                <w:bCs/>
                <w:sz w:val="20"/>
                <w:szCs w:val="20"/>
              </w:rPr>
            </w:pPr>
            <w:r w:rsidRPr="00A512F9">
              <w:rPr>
                <w:bCs/>
                <w:sz w:val="20"/>
                <w:szCs w:val="20"/>
              </w:rPr>
              <w:t>62 955 200,00</w:t>
            </w:r>
          </w:p>
        </w:tc>
      </w:tr>
      <w:tr w:rsidR="000A4544" w:rsidRPr="00A512F9" w14:paraId="132DBE47"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45559E62" w14:textId="77777777" w:rsidR="000A4544" w:rsidRPr="00A512F9" w:rsidRDefault="000A4544" w:rsidP="000A4544">
            <w:pPr>
              <w:rPr>
                <w:sz w:val="20"/>
                <w:szCs w:val="20"/>
              </w:rPr>
            </w:pPr>
            <w:r w:rsidRPr="00A512F9">
              <w:rPr>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w:t>
            </w:r>
            <w:r w:rsidRPr="00A512F9">
              <w:rPr>
                <w:sz w:val="20"/>
                <w:szCs w:val="20"/>
              </w:rPr>
              <w:lastRenderedPageBreak/>
              <w:t>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auto" w:fill="auto"/>
            <w:noWrap/>
            <w:vAlign w:val="center"/>
            <w:hideMark/>
          </w:tcPr>
          <w:p w14:paraId="00A9E63B" w14:textId="77777777" w:rsidR="000A4544" w:rsidRPr="00A512F9" w:rsidRDefault="000A4544" w:rsidP="000A4544">
            <w:pPr>
              <w:jc w:val="center"/>
              <w:rPr>
                <w:sz w:val="20"/>
                <w:szCs w:val="20"/>
              </w:rPr>
            </w:pPr>
            <w:r w:rsidRPr="00A512F9">
              <w:rPr>
                <w:sz w:val="20"/>
                <w:szCs w:val="20"/>
              </w:rPr>
              <w:lastRenderedPageBreak/>
              <w:t>07.1.00.70140</w:t>
            </w:r>
          </w:p>
        </w:tc>
        <w:tc>
          <w:tcPr>
            <w:tcW w:w="0" w:type="auto"/>
            <w:tcBorders>
              <w:top w:val="nil"/>
              <w:left w:val="single" w:sz="4" w:space="0" w:color="auto"/>
              <w:bottom w:val="single" w:sz="4" w:space="0" w:color="auto"/>
              <w:right w:val="nil"/>
            </w:tcBorders>
            <w:shd w:val="clear" w:color="auto" w:fill="auto"/>
            <w:noWrap/>
            <w:vAlign w:val="center"/>
            <w:hideMark/>
          </w:tcPr>
          <w:p w14:paraId="10F203A2" w14:textId="77777777" w:rsidR="000A4544" w:rsidRPr="00A512F9" w:rsidRDefault="000A4544" w:rsidP="000A4544">
            <w:pPr>
              <w:jc w:val="center"/>
              <w:rPr>
                <w:sz w:val="20"/>
                <w:szCs w:val="20"/>
              </w:rPr>
            </w:pPr>
            <w:r w:rsidRPr="00A512F9">
              <w:rPr>
                <w:sz w:val="20"/>
                <w:szCs w:val="20"/>
              </w:rPr>
              <w:t>100</w:t>
            </w:r>
          </w:p>
        </w:tc>
        <w:tc>
          <w:tcPr>
            <w:tcW w:w="0" w:type="auto"/>
            <w:tcBorders>
              <w:top w:val="nil"/>
              <w:left w:val="single" w:sz="4" w:space="0" w:color="auto"/>
              <w:bottom w:val="single" w:sz="4" w:space="0" w:color="auto"/>
              <w:right w:val="nil"/>
            </w:tcBorders>
            <w:shd w:val="clear" w:color="auto" w:fill="auto"/>
            <w:noWrap/>
            <w:vAlign w:val="center"/>
            <w:hideMark/>
          </w:tcPr>
          <w:p w14:paraId="2F82190C"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2D07B35F"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B7902B7" w14:textId="77777777" w:rsidR="000A4544" w:rsidRPr="00A512F9" w:rsidRDefault="000A4544" w:rsidP="000A4544">
            <w:pPr>
              <w:jc w:val="right"/>
              <w:rPr>
                <w:sz w:val="20"/>
                <w:szCs w:val="20"/>
              </w:rPr>
            </w:pPr>
            <w:r w:rsidRPr="00A512F9">
              <w:rPr>
                <w:sz w:val="20"/>
                <w:szCs w:val="20"/>
              </w:rPr>
              <w:t>45 093 400,00</w:t>
            </w:r>
          </w:p>
        </w:tc>
        <w:tc>
          <w:tcPr>
            <w:tcW w:w="0" w:type="auto"/>
            <w:tcBorders>
              <w:top w:val="nil"/>
              <w:left w:val="single" w:sz="4" w:space="0" w:color="auto"/>
              <w:bottom w:val="single" w:sz="4" w:space="0" w:color="auto"/>
              <w:right w:val="nil"/>
            </w:tcBorders>
            <w:shd w:val="clear" w:color="auto" w:fill="auto"/>
            <w:noWrap/>
            <w:vAlign w:val="center"/>
            <w:hideMark/>
          </w:tcPr>
          <w:p w14:paraId="0C69F559" w14:textId="77777777" w:rsidR="000A4544" w:rsidRPr="00A512F9" w:rsidRDefault="000A4544" w:rsidP="000A4544">
            <w:pPr>
              <w:jc w:val="right"/>
              <w:rPr>
                <w:sz w:val="20"/>
                <w:szCs w:val="20"/>
              </w:rPr>
            </w:pPr>
            <w:r w:rsidRPr="00A512F9">
              <w:rPr>
                <w:sz w:val="20"/>
                <w:szCs w:val="20"/>
              </w:rPr>
              <w:t>49 958 100,00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7F5FE68" w14:textId="77777777" w:rsidR="000A4544" w:rsidRPr="00A512F9" w:rsidRDefault="000A4544" w:rsidP="000A4544">
            <w:pPr>
              <w:jc w:val="right"/>
              <w:rPr>
                <w:sz w:val="20"/>
                <w:szCs w:val="20"/>
              </w:rPr>
            </w:pPr>
            <w:r w:rsidRPr="00A512F9">
              <w:rPr>
                <w:sz w:val="20"/>
                <w:szCs w:val="20"/>
              </w:rPr>
              <w:t>50 855 200,00</w:t>
            </w:r>
          </w:p>
        </w:tc>
      </w:tr>
      <w:tr w:rsidR="000A4544" w:rsidRPr="00A512F9" w14:paraId="67438DDD"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5CE96788" w14:textId="77777777" w:rsidR="000A4544" w:rsidRPr="00A512F9" w:rsidRDefault="000A4544" w:rsidP="000A4544">
            <w:pPr>
              <w:rPr>
                <w:sz w:val="20"/>
                <w:szCs w:val="20"/>
              </w:rPr>
            </w:pPr>
            <w:r w:rsidRPr="00A512F9">
              <w:rPr>
                <w:sz w:val="20"/>
                <w:szCs w:val="20"/>
              </w:rPr>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auto" w:fill="auto"/>
            <w:noWrap/>
            <w:vAlign w:val="center"/>
            <w:hideMark/>
          </w:tcPr>
          <w:p w14:paraId="0135C006" w14:textId="77777777" w:rsidR="000A4544" w:rsidRPr="00A512F9" w:rsidRDefault="000A4544" w:rsidP="000A4544">
            <w:pPr>
              <w:jc w:val="center"/>
              <w:rPr>
                <w:sz w:val="20"/>
                <w:szCs w:val="20"/>
              </w:rPr>
            </w:pPr>
            <w:r w:rsidRPr="00A512F9">
              <w:rPr>
                <w:sz w:val="20"/>
                <w:szCs w:val="20"/>
              </w:rPr>
              <w:t>07.1.00.70140</w:t>
            </w:r>
          </w:p>
        </w:tc>
        <w:tc>
          <w:tcPr>
            <w:tcW w:w="0" w:type="auto"/>
            <w:tcBorders>
              <w:top w:val="nil"/>
              <w:left w:val="single" w:sz="4" w:space="0" w:color="auto"/>
              <w:bottom w:val="single" w:sz="4" w:space="0" w:color="auto"/>
              <w:right w:val="nil"/>
            </w:tcBorders>
            <w:shd w:val="clear" w:color="auto" w:fill="auto"/>
            <w:noWrap/>
            <w:vAlign w:val="center"/>
            <w:hideMark/>
          </w:tcPr>
          <w:p w14:paraId="06146413" w14:textId="77777777" w:rsidR="000A4544" w:rsidRPr="00A512F9" w:rsidRDefault="000A4544" w:rsidP="000A4544">
            <w:pPr>
              <w:jc w:val="center"/>
              <w:rPr>
                <w:sz w:val="20"/>
                <w:szCs w:val="20"/>
              </w:rPr>
            </w:pPr>
            <w:r w:rsidRPr="00A512F9">
              <w:rPr>
                <w:sz w:val="20"/>
                <w:szCs w:val="20"/>
              </w:rPr>
              <w:t>110</w:t>
            </w:r>
          </w:p>
        </w:tc>
        <w:tc>
          <w:tcPr>
            <w:tcW w:w="0" w:type="auto"/>
            <w:tcBorders>
              <w:top w:val="nil"/>
              <w:left w:val="single" w:sz="4" w:space="0" w:color="auto"/>
              <w:bottom w:val="single" w:sz="4" w:space="0" w:color="auto"/>
              <w:right w:val="nil"/>
            </w:tcBorders>
            <w:shd w:val="clear" w:color="auto" w:fill="auto"/>
            <w:noWrap/>
            <w:vAlign w:val="center"/>
            <w:hideMark/>
          </w:tcPr>
          <w:p w14:paraId="574FE1BA"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nil"/>
            </w:tcBorders>
            <w:shd w:val="clear" w:color="auto" w:fill="auto"/>
            <w:noWrap/>
            <w:vAlign w:val="center"/>
            <w:hideMark/>
          </w:tcPr>
          <w:p w14:paraId="2E938415" w14:textId="77777777" w:rsidR="000A4544" w:rsidRPr="00A512F9" w:rsidRDefault="000A4544" w:rsidP="000A4544">
            <w:pPr>
              <w:jc w:val="center"/>
              <w:rPr>
                <w:sz w:val="20"/>
                <w:szCs w:val="20"/>
              </w:rPr>
            </w:pPr>
            <w:r w:rsidRPr="00A512F9">
              <w:rPr>
                <w:sz w:val="20"/>
                <w:szCs w:val="20"/>
              </w:rPr>
              <w:t>02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C3ED63E" w14:textId="77777777" w:rsidR="000A4544" w:rsidRPr="00A512F9" w:rsidRDefault="000A4544" w:rsidP="000A4544">
            <w:pPr>
              <w:jc w:val="right"/>
              <w:rPr>
                <w:sz w:val="20"/>
                <w:szCs w:val="20"/>
              </w:rPr>
            </w:pPr>
            <w:r w:rsidRPr="00A512F9">
              <w:rPr>
                <w:sz w:val="20"/>
                <w:szCs w:val="20"/>
              </w:rPr>
              <w:t>45 093 400,00</w:t>
            </w:r>
          </w:p>
        </w:tc>
        <w:tc>
          <w:tcPr>
            <w:tcW w:w="0" w:type="auto"/>
            <w:tcBorders>
              <w:top w:val="nil"/>
              <w:left w:val="single" w:sz="4" w:space="0" w:color="auto"/>
              <w:bottom w:val="single" w:sz="4" w:space="0" w:color="auto"/>
              <w:right w:val="nil"/>
            </w:tcBorders>
            <w:shd w:val="clear" w:color="auto" w:fill="auto"/>
            <w:noWrap/>
            <w:vAlign w:val="center"/>
            <w:hideMark/>
          </w:tcPr>
          <w:p w14:paraId="41AE06B4" w14:textId="77777777" w:rsidR="000A4544" w:rsidRPr="00A512F9" w:rsidRDefault="000A4544" w:rsidP="000A4544">
            <w:pPr>
              <w:jc w:val="right"/>
              <w:rPr>
                <w:sz w:val="20"/>
                <w:szCs w:val="20"/>
              </w:rPr>
            </w:pPr>
            <w:r w:rsidRPr="00A512F9">
              <w:rPr>
                <w:sz w:val="20"/>
                <w:szCs w:val="20"/>
              </w:rPr>
              <w:t>49 958 100,00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C43FCBC" w14:textId="77777777" w:rsidR="000A4544" w:rsidRPr="00A512F9" w:rsidRDefault="000A4544" w:rsidP="000A4544">
            <w:pPr>
              <w:jc w:val="right"/>
              <w:rPr>
                <w:sz w:val="20"/>
                <w:szCs w:val="20"/>
              </w:rPr>
            </w:pPr>
            <w:r w:rsidRPr="00A512F9">
              <w:rPr>
                <w:sz w:val="20"/>
                <w:szCs w:val="20"/>
              </w:rPr>
              <w:t>50 855 200,00</w:t>
            </w:r>
          </w:p>
        </w:tc>
      </w:tr>
      <w:tr w:rsidR="000A4544" w:rsidRPr="00A512F9" w14:paraId="38BBEAD0"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25A641C3"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76358D95" w14:textId="77777777" w:rsidR="000A4544" w:rsidRPr="00A512F9" w:rsidRDefault="000A4544" w:rsidP="000A4544">
            <w:pPr>
              <w:jc w:val="center"/>
              <w:rPr>
                <w:sz w:val="20"/>
                <w:szCs w:val="20"/>
              </w:rPr>
            </w:pPr>
            <w:r w:rsidRPr="00A512F9">
              <w:rPr>
                <w:sz w:val="20"/>
                <w:szCs w:val="20"/>
              </w:rPr>
              <w:t>07.1.00.70140</w:t>
            </w:r>
          </w:p>
        </w:tc>
        <w:tc>
          <w:tcPr>
            <w:tcW w:w="0" w:type="auto"/>
            <w:tcBorders>
              <w:top w:val="nil"/>
              <w:left w:val="single" w:sz="4" w:space="0" w:color="auto"/>
              <w:bottom w:val="single" w:sz="4" w:space="0" w:color="auto"/>
              <w:right w:val="nil"/>
            </w:tcBorders>
            <w:shd w:val="clear" w:color="auto" w:fill="auto"/>
            <w:noWrap/>
            <w:vAlign w:val="center"/>
            <w:hideMark/>
          </w:tcPr>
          <w:p w14:paraId="7F8592B9" w14:textId="77777777" w:rsidR="000A4544" w:rsidRPr="00A512F9" w:rsidRDefault="000A4544" w:rsidP="000A4544">
            <w:pPr>
              <w:jc w:val="center"/>
              <w:rPr>
                <w:sz w:val="20"/>
                <w:szCs w:val="20"/>
              </w:rPr>
            </w:pPr>
            <w:r w:rsidRPr="00A512F9">
              <w:rPr>
                <w:sz w:val="20"/>
                <w:szCs w:val="20"/>
              </w:rPr>
              <w:t>200</w:t>
            </w:r>
          </w:p>
        </w:tc>
        <w:tc>
          <w:tcPr>
            <w:tcW w:w="0" w:type="auto"/>
            <w:tcBorders>
              <w:top w:val="nil"/>
              <w:left w:val="single" w:sz="4" w:space="0" w:color="auto"/>
              <w:bottom w:val="single" w:sz="4" w:space="0" w:color="auto"/>
              <w:right w:val="nil"/>
            </w:tcBorders>
            <w:shd w:val="clear" w:color="auto" w:fill="auto"/>
            <w:noWrap/>
            <w:vAlign w:val="center"/>
            <w:hideMark/>
          </w:tcPr>
          <w:p w14:paraId="425ABE50"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2E43EDB0"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F023E9E" w14:textId="77777777" w:rsidR="000A4544" w:rsidRPr="00A512F9" w:rsidRDefault="000A4544" w:rsidP="000A4544">
            <w:pPr>
              <w:jc w:val="right"/>
              <w:rPr>
                <w:sz w:val="20"/>
                <w:szCs w:val="20"/>
              </w:rPr>
            </w:pPr>
            <w:r w:rsidRPr="00A512F9">
              <w:rPr>
                <w:sz w:val="20"/>
                <w:szCs w:val="20"/>
              </w:rPr>
              <w:t>10 080 000,00</w:t>
            </w:r>
          </w:p>
        </w:tc>
        <w:tc>
          <w:tcPr>
            <w:tcW w:w="0" w:type="auto"/>
            <w:tcBorders>
              <w:top w:val="nil"/>
              <w:left w:val="single" w:sz="4" w:space="0" w:color="auto"/>
              <w:bottom w:val="single" w:sz="4" w:space="0" w:color="auto"/>
              <w:right w:val="nil"/>
            </w:tcBorders>
            <w:shd w:val="clear" w:color="auto" w:fill="auto"/>
            <w:noWrap/>
            <w:vAlign w:val="center"/>
            <w:hideMark/>
          </w:tcPr>
          <w:p w14:paraId="142930C2" w14:textId="77777777" w:rsidR="000A4544" w:rsidRPr="00A512F9" w:rsidRDefault="000A4544" w:rsidP="000A4544">
            <w:pPr>
              <w:jc w:val="right"/>
              <w:rPr>
                <w:sz w:val="20"/>
                <w:szCs w:val="20"/>
              </w:rPr>
            </w:pPr>
            <w:r w:rsidRPr="00A512F9">
              <w:rPr>
                <w:sz w:val="20"/>
                <w:szCs w:val="20"/>
              </w:rPr>
              <w:t>9 780 000,00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B40319C" w14:textId="77777777" w:rsidR="000A4544" w:rsidRPr="00A512F9" w:rsidRDefault="000A4544" w:rsidP="000A4544">
            <w:pPr>
              <w:jc w:val="right"/>
              <w:rPr>
                <w:sz w:val="20"/>
                <w:szCs w:val="20"/>
              </w:rPr>
            </w:pPr>
            <w:r w:rsidRPr="00A512F9">
              <w:rPr>
                <w:sz w:val="20"/>
                <w:szCs w:val="20"/>
              </w:rPr>
              <w:t>10 340 000,00</w:t>
            </w:r>
          </w:p>
        </w:tc>
      </w:tr>
      <w:tr w:rsidR="000A4544" w:rsidRPr="00A512F9" w14:paraId="006DDD90"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1C2C0FCC"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6166BD9B" w14:textId="77777777" w:rsidR="000A4544" w:rsidRPr="00A512F9" w:rsidRDefault="000A4544" w:rsidP="000A4544">
            <w:pPr>
              <w:jc w:val="center"/>
              <w:rPr>
                <w:sz w:val="20"/>
                <w:szCs w:val="20"/>
              </w:rPr>
            </w:pPr>
            <w:r w:rsidRPr="00A512F9">
              <w:rPr>
                <w:sz w:val="20"/>
                <w:szCs w:val="20"/>
              </w:rPr>
              <w:t>07.1.00.70140</w:t>
            </w:r>
          </w:p>
        </w:tc>
        <w:tc>
          <w:tcPr>
            <w:tcW w:w="0" w:type="auto"/>
            <w:tcBorders>
              <w:top w:val="nil"/>
              <w:left w:val="single" w:sz="4" w:space="0" w:color="auto"/>
              <w:bottom w:val="single" w:sz="4" w:space="0" w:color="auto"/>
              <w:right w:val="nil"/>
            </w:tcBorders>
            <w:shd w:val="clear" w:color="auto" w:fill="auto"/>
            <w:noWrap/>
            <w:vAlign w:val="center"/>
            <w:hideMark/>
          </w:tcPr>
          <w:p w14:paraId="3D84BB80" w14:textId="77777777" w:rsidR="000A4544" w:rsidRPr="00A512F9" w:rsidRDefault="000A4544" w:rsidP="000A4544">
            <w:pPr>
              <w:jc w:val="center"/>
              <w:rPr>
                <w:sz w:val="20"/>
                <w:szCs w:val="20"/>
              </w:rPr>
            </w:pPr>
            <w:r w:rsidRPr="00A512F9">
              <w:rPr>
                <w:sz w:val="20"/>
                <w:szCs w:val="20"/>
              </w:rPr>
              <w:t>240</w:t>
            </w:r>
          </w:p>
        </w:tc>
        <w:tc>
          <w:tcPr>
            <w:tcW w:w="0" w:type="auto"/>
            <w:tcBorders>
              <w:top w:val="nil"/>
              <w:left w:val="single" w:sz="4" w:space="0" w:color="auto"/>
              <w:bottom w:val="single" w:sz="4" w:space="0" w:color="auto"/>
              <w:right w:val="nil"/>
            </w:tcBorders>
            <w:shd w:val="clear" w:color="auto" w:fill="auto"/>
            <w:noWrap/>
            <w:vAlign w:val="center"/>
            <w:hideMark/>
          </w:tcPr>
          <w:p w14:paraId="2819EF53"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nil"/>
            </w:tcBorders>
            <w:shd w:val="clear" w:color="auto" w:fill="auto"/>
            <w:noWrap/>
            <w:vAlign w:val="center"/>
            <w:hideMark/>
          </w:tcPr>
          <w:p w14:paraId="05FF041E" w14:textId="77777777" w:rsidR="000A4544" w:rsidRPr="00A512F9" w:rsidRDefault="000A4544" w:rsidP="000A4544">
            <w:pPr>
              <w:jc w:val="center"/>
              <w:rPr>
                <w:sz w:val="20"/>
                <w:szCs w:val="20"/>
              </w:rPr>
            </w:pPr>
            <w:r w:rsidRPr="00A512F9">
              <w:rPr>
                <w:sz w:val="20"/>
                <w:szCs w:val="20"/>
              </w:rPr>
              <w:t>02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34DB8E2" w14:textId="77777777" w:rsidR="000A4544" w:rsidRPr="00A512F9" w:rsidRDefault="000A4544" w:rsidP="000A4544">
            <w:pPr>
              <w:jc w:val="right"/>
              <w:rPr>
                <w:sz w:val="20"/>
                <w:szCs w:val="20"/>
              </w:rPr>
            </w:pPr>
            <w:r w:rsidRPr="00A512F9">
              <w:rPr>
                <w:sz w:val="20"/>
                <w:szCs w:val="20"/>
              </w:rPr>
              <w:t>10 080 000,00</w:t>
            </w:r>
          </w:p>
        </w:tc>
        <w:tc>
          <w:tcPr>
            <w:tcW w:w="0" w:type="auto"/>
            <w:tcBorders>
              <w:top w:val="nil"/>
              <w:left w:val="single" w:sz="4" w:space="0" w:color="auto"/>
              <w:bottom w:val="single" w:sz="4" w:space="0" w:color="auto"/>
              <w:right w:val="nil"/>
            </w:tcBorders>
            <w:shd w:val="clear" w:color="auto" w:fill="auto"/>
            <w:noWrap/>
            <w:vAlign w:val="center"/>
            <w:hideMark/>
          </w:tcPr>
          <w:p w14:paraId="77BA829A" w14:textId="77777777" w:rsidR="000A4544" w:rsidRPr="00A512F9" w:rsidRDefault="000A4544" w:rsidP="000A4544">
            <w:pPr>
              <w:jc w:val="right"/>
              <w:rPr>
                <w:sz w:val="20"/>
                <w:szCs w:val="20"/>
              </w:rPr>
            </w:pPr>
            <w:r w:rsidRPr="00A512F9">
              <w:rPr>
                <w:sz w:val="20"/>
                <w:szCs w:val="20"/>
              </w:rPr>
              <w:t>9 780 000,00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931393E" w14:textId="77777777" w:rsidR="000A4544" w:rsidRPr="00A512F9" w:rsidRDefault="000A4544" w:rsidP="000A4544">
            <w:pPr>
              <w:jc w:val="right"/>
              <w:rPr>
                <w:sz w:val="20"/>
                <w:szCs w:val="20"/>
              </w:rPr>
            </w:pPr>
            <w:r w:rsidRPr="00A512F9">
              <w:rPr>
                <w:sz w:val="20"/>
                <w:szCs w:val="20"/>
              </w:rPr>
              <w:t>10 340 000,00</w:t>
            </w:r>
          </w:p>
        </w:tc>
      </w:tr>
      <w:tr w:rsidR="000A4544" w:rsidRPr="00A512F9" w14:paraId="2F655FE9"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11D98F38" w14:textId="77777777" w:rsidR="000A4544" w:rsidRPr="00A512F9" w:rsidRDefault="000A4544" w:rsidP="000A4544">
            <w:pPr>
              <w:rPr>
                <w:sz w:val="20"/>
                <w:szCs w:val="20"/>
              </w:rPr>
            </w:pPr>
            <w:r w:rsidRPr="00A512F9">
              <w:rPr>
                <w:sz w:val="20"/>
                <w:szCs w:val="20"/>
              </w:rPr>
              <w:t>Иные бюджетные ассигнования</w:t>
            </w:r>
          </w:p>
        </w:tc>
        <w:tc>
          <w:tcPr>
            <w:tcW w:w="0" w:type="auto"/>
            <w:tcBorders>
              <w:top w:val="nil"/>
              <w:left w:val="single" w:sz="4" w:space="0" w:color="auto"/>
              <w:bottom w:val="single" w:sz="4" w:space="0" w:color="auto"/>
              <w:right w:val="nil"/>
            </w:tcBorders>
            <w:shd w:val="clear" w:color="auto" w:fill="auto"/>
            <w:noWrap/>
            <w:vAlign w:val="center"/>
            <w:hideMark/>
          </w:tcPr>
          <w:p w14:paraId="625809C5" w14:textId="77777777" w:rsidR="000A4544" w:rsidRPr="00A512F9" w:rsidRDefault="000A4544" w:rsidP="000A4544">
            <w:pPr>
              <w:jc w:val="center"/>
              <w:rPr>
                <w:sz w:val="20"/>
                <w:szCs w:val="20"/>
              </w:rPr>
            </w:pPr>
            <w:r w:rsidRPr="00A512F9">
              <w:rPr>
                <w:sz w:val="20"/>
                <w:szCs w:val="20"/>
              </w:rPr>
              <w:t>07.1.00.70140</w:t>
            </w:r>
          </w:p>
        </w:tc>
        <w:tc>
          <w:tcPr>
            <w:tcW w:w="0" w:type="auto"/>
            <w:tcBorders>
              <w:top w:val="nil"/>
              <w:left w:val="single" w:sz="4" w:space="0" w:color="auto"/>
              <w:bottom w:val="single" w:sz="4" w:space="0" w:color="auto"/>
              <w:right w:val="nil"/>
            </w:tcBorders>
            <w:shd w:val="clear" w:color="auto" w:fill="auto"/>
            <w:noWrap/>
            <w:vAlign w:val="center"/>
            <w:hideMark/>
          </w:tcPr>
          <w:p w14:paraId="667BB945" w14:textId="77777777" w:rsidR="000A4544" w:rsidRPr="00A512F9" w:rsidRDefault="000A4544" w:rsidP="000A4544">
            <w:pPr>
              <w:jc w:val="center"/>
              <w:rPr>
                <w:sz w:val="20"/>
                <w:szCs w:val="20"/>
              </w:rPr>
            </w:pPr>
            <w:r w:rsidRPr="00A512F9">
              <w:rPr>
                <w:sz w:val="20"/>
                <w:szCs w:val="20"/>
              </w:rPr>
              <w:t>800</w:t>
            </w:r>
          </w:p>
        </w:tc>
        <w:tc>
          <w:tcPr>
            <w:tcW w:w="0" w:type="auto"/>
            <w:tcBorders>
              <w:top w:val="nil"/>
              <w:left w:val="single" w:sz="4" w:space="0" w:color="auto"/>
              <w:bottom w:val="single" w:sz="4" w:space="0" w:color="auto"/>
              <w:right w:val="nil"/>
            </w:tcBorders>
            <w:shd w:val="clear" w:color="auto" w:fill="auto"/>
            <w:noWrap/>
            <w:vAlign w:val="center"/>
            <w:hideMark/>
          </w:tcPr>
          <w:p w14:paraId="337F8766"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3E7A2D25"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022BD27" w14:textId="77777777" w:rsidR="000A4544" w:rsidRPr="00A512F9" w:rsidRDefault="000A4544" w:rsidP="000A4544">
            <w:pPr>
              <w:jc w:val="right"/>
              <w:rPr>
                <w:sz w:val="20"/>
                <w:szCs w:val="20"/>
              </w:rPr>
            </w:pPr>
            <w:r w:rsidRPr="00A512F9">
              <w:rPr>
                <w:sz w:val="20"/>
                <w:szCs w:val="20"/>
              </w:rPr>
              <w:t>1 760 000,00</w:t>
            </w:r>
          </w:p>
        </w:tc>
        <w:tc>
          <w:tcPr>
            <w:tcW w:w="0" w:type="auto"/>
            <w:tcBorders>
              <w:top w:val="nil"/>
              <w:left w:val="single" w:sz="4" w:space="0" w:color="auto"/>
              <w:bottom w:val="single" w:sz="4" w:space="0" w:color="auto"/>
              <w:right w:val="nil"/>
            </w:tcBorders>
            <w:shd w:val="clear" w:color="auto" w:fill="auto"/>
            <w:noWrap/>
            <w:vAlign w:val="center"/>
            <w:hideMark/>
          </w:tcPr>
          <w:p w14:paraId="7FBF83C4" w14:textId="77777777" w:rsidR="000A4544" w:rsidRPr="00A512F9" w:rsidRDefault="000A4544" w:rsidP="000A4544">
            <w:pPr>
              <w:jc w:val="right"/>
              <w:rPr>
                <w:sz w:val="20"/>
                <w:szCs w:val="20"/>
              </w:rPr>
            </w:pPr>
            <w:r w:rsidRPr="00A512F9">
              <w:rPr>
                <w:sz w:val="20"/>
                <w:szCs w:val="20"/>
              </w:rPr>
              <w:t>1 760 000,00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12EE71E" w14:textId="77777777" w:rsidR="000A4544" w:rsidRPr="00A512F9" w:rsidRDefault="000A4544" w:rsidP="000A4544">
            <w:pPr>
              <w:jc w:val="right"/>
              <w:rPr>
                <w:sz w:val="20"/>
                <w:szCs w:val="20"/>
              </w:rPr>
            </w:pPr>
            <w:r w:rsidRPr="00A512F9">
              <w:rPr>
                <w:sz w:val="20"/>
                <w:szCs w:val="20"/>
              </w:rPr>
              <w:t>1 760 000,00</w:t>
            </w:r>
          </w:p>
        </w:tc>
      </w:tr>
      <w:tr w:rsidR="000A4544" w:rsidRPr="00A512F9" w14:paraId="76E305F6"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5F1D4AC7" w14:textId="77777777" w:rsidR="000A4544" w:rsidRPr="00A512F9" w:rsidRDefault="000A4544" w:rsidP="000A4544">
            <w:pPr>
              <w:rPr>
                <w:sz w:val="20"/>
                <w:szCs w:val="20"/>
              </w:rPr>
            </w:pPr>
            <w:r w:rsidRPr="00A512F9">
              <w:rPr>
                <w:sz w:val="20"/>
                <w:szCs w:val="20"/>
              </w:rPr>
              <w:t>Уплата налогов, сборов и иных платежей</w:t>
            </w:r>
          </w:p>
        </w:tc>
        <w:tc>
          <w:tcPr>
            <w:tcW w:w="0" w:type="auto"/>
            <w:tcBorders>
              <w:top w:val="nil"/>
              <w:left w:val="single" w:sz="4" w:space="0" w:color="auto"/>
              <w:bottom w:val="single" w:sz="4" w:space="0" w:color="auto"/>
              <w:right w:val="nil"/>
            </w:tcBorders>
            <w:shd w:val="clear" w:color="auto" w:fill="auto"/>
            <w:noWrap/>
            <w:vAlign w:val="center"/>
            <w:hideMark/>
          </w:tcPr>
          <w:p w14:paraId="01CAAC08" w14:textId="77777777" w:rsidR="000A4544" w:rsidRPr="00A512F9" w:rsidRDefault="000A4544" w:rsidP="000A4544">
            <w:pPr>
              <w:jc w:val="center"/>
              <w:rPr>
                <w:sz w:val="20"/>
                <w:szCs w:val="20"/>
              </w:rPr>
            </w:pPr>
            <w:r w:rsidRPr="00A512F9">
              <w:rPr>
                <w:sz w:val="20"/>
                <w:szCs w:val="20"/>
              </w:rPr>
              <w:t>07.1.00.70140</w:t>
            </w:r>
          </w:p>
        </w:tc>
        <w:tc>
          <w:tcPr>
            <w:tcW w:w="0" w:type="auto"/>
            <w:tcBorders>
              <w:top w:val="nil"/>
              <w:left w:val="single" w:sz="4" w:space="0" w:color="auto"/>
              <w:bottom w:val="single" w:sz="4" w:space="0" w:color="auto"/>
              <w:right w:val="nil"/>
            </w:tcBorders>
            <w:shd w:val="clear" w:color="auto" w:fill="auto"/>
            <w:noWrap/>
            <w:vAlign w:val="center"/>
            <w:hideMark/>
          </w:tcPr>
          <w:p w14:paraId="57366C6C" w14:textId="77777777" w:rsidR="000A4544" w:rsidRPr="00A512F9" w:rsidRDefault="000A4544" w:rsidP="000A4544">
            <w:pPr>
              <w:jc w:val="center"/>
              <w:rPr>
                <w:sz w:val="20"/>
                <w:szCs w:val="20"/>
              </w:rPr>
            </w:pPr>
            <w:r w:rsidRPr="00A512F9">
              <w:rPr>
                <w:sz w:val="20"/>
                <w:szCs w:val="20"/>
              </w:rPr>
              <w:t>850</w:t>
            </w:r>
          </w:p>
        </w:tc>
        <w:tc>
          <w:tcPr>
            <w:tcW w:w="0" w:type="auto"/>
            <w:tcBorders>
              <w:top w:val="nil"/>
              <w:left w:val="single" w:sz="4" w:space="0" w:color="auto"/>
              <w:bottom w:val="single" w:sz="4" w:space="0" w:color="auto"/>
              <w:right w:val="nil"/>
            </w:tcBorders>
            <w:shd w:val="clear" w:color="auto" w:fill="auto"/>
            <w:noWrap/>
            <w:vAlign w:val="center"/>
            <w:hideMark/>
          </w:tcPr>
          <w:p w14:paraId="5DEA49F2"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nil"/>
            </w:tcBorders>
            <w:shd w:val="clear" w:color="auto" w:fill="auto"/>
            <w:noWrap/>
            <w:vAlign w:val="center"/>
            <w:hideMark/>
          </w:tcPr>
          <w:p w14:paraId="0023AA2D" w14:textId="77777777" w:rsidR="000A4544" w:rsidRPr="00A512F9" w:rsidRDefault="000A4544" w:rsidP="000A4544">
            <w:pPr>
              <w:jc w:val="center"/>
              <w:rPr>
                <w:sz w:val="20"/>
                <w:szCs w:val="20"/>
              </w:rPr>
            </w:pPr>
            <w:r w:rsidRPr="00A512F9">
              <w:rPr>
                <w:sz w:val="20"/>
                <w:szCs w:val="20"/>
              </w:rPr>
              <w:t>02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3442AFB" w14:textId="77777777" w:rsidR="000A4544" w:rsidRPr="00A512F9" w:rsidRDefault="000A4544" w:rsidP="000A4544">
            <w:pPr>
              <w:jc w:val="right"/>
              <w:rPr>
                <w:sz w:val="20"/>
                <w:szCs w:val="20"/>
              </w:rPr>
            </w:pPr>
            <w:r w:rsidRPr="00A512F9">
              <w:rPr>
                <w:sz w:val="20"/>
                <w:szCs w:val="20"/>
              </w:rPr>
              <w:t>1 760 000,00</w:t>
            </w:r>
          </w:p>
        </w:tc>
        <w:tc>
          <w:tcPr>
            <w:tcW w:w="0" w:type="auto"/>
            <w:tcBorders>
              <w:top w:val="nil"/>
              <w:left w:val="single" w:sz="4" w:space="0" w:color="auto"/>
              <w:bottom w:val="single" w:sz="4" w:space="0" w:color="auto"/>
              <w:right w:val="nil"/>
            </w:tcBorders>
            <w:shd w:val="clear" w:color="auto" w:fill="auto"/>
            <w:noWrap/>
            <w:vAlign w:val="center"/>
            <w:hideMark/>
          </w:tcPr>
          <w:p w14:paraId="1931C697" w14:textId="77777777" w:rsidR="000A4544" w:rsidRPr="00A512F9" w:rsidRDefault="000A4544" w:rsidP="000A4544">
            <w:pPr>
              <w:jc w:val="right"/>
              <w:rPr>
                <w:sz w:val="20"/>
                <w:szCs w:val="20"/>
              </w:rPr>
            </w:pPr>
            <w:r w:rsidRPr="00A512F9">
              <w:rPr>
                <w:sz w:val="20"/>
                <w:szCs w:val="20"/>
              </w:rPr>
              <w:t>1 760 000,00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59C43D5" w14:textId="77777777" w:rsidR="000A4544" w:rsidRPr="00A512F9" w:rsidRDefault="000A4544" w:rsidP="000A4544">
            <w:pPr>
              <w:jc w:val="right"/>
              <w:rPr>
                <w:sz w:val="20"/>
                <w:szCs w:val="20"/>
              </w:rPr>
            </w:pPr>
            <w:r w:rsidRPr="00A512F9">
              <w:rPr>
                <w:sz w:val="20"/>
                <w:szCs w:val="20"/>
              </w:rPr>
              <w:t>1 760 000,00</w:t>
            </w:r>
          </w:p>
        </w:tc>
      </w:tr>
      <w:tr w:rsidR="000A4544" w:rsidRPr="00A512F9" w14:paraId="18508FE7"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7E68A86C" w14:textId="77777777" w:rsidR="000A4544" w:rsidRPr="00A512F9" w:rsidRDefault="000A4544" w:rsidP="000A4544">
            <w:pPr>
              <w:rPr>
                <w:bCs/>
                <w:sz w:val="20"/>
                <w:szCs w:val="20"/>
              </w:rPr>
            </w:pPr>
            <w:r w:rsidRPr="00A512F9">
              <w:rPr>
                <w:bCs/>
                <w:sz w:val="20"/>
                <w:szCs w:val="20"/>
              </w:rPr>
              <w:t xml:space="preserve">Реализация мероприятий по обеспечению сбалансированности местных </w:t>
            </w:r>
            <w:proofErr w:type="gramStart"/>
            <w:r w:rsidRPr="00A512F9">
              <w:rPr>
                <w:bCs/>
                <w:sz w:val="20"/>
                <w:szCs w:val="20"/>
              </w:rPr>
              <w:t>бюджетов  государственной</w:t>
            </w:r>
            <w:proofErr w:type="gramEnd"/>
            <w:r w:rsidRPr="00A512F9">
              <w:rPr>
                <w:bCs/>
                <w:sz w:val="20"/>
                <w:szCs w:val="20"/>
              </w:rPr>
              <w:t xml:space="preserve"> программы Новосибирской области "Управление  финансами в Новосибир</w:t>
            </w:r>
            <w:r w:rsidRPr="00A512F9">
              <w:rPr>
                <w:bCs/>
                <w:sz w:val="20"/>
                <w:szCs w:val="20"/>
              </w:rPr>
              <w:lastRenderedPageBreak/>
              <w:t>ской области"</w:t>
            </w:r>
          </w:p>
        </w:tc>
        <w:tc>
          <w:tcPr>
            <w:tcW w:w="0" w:type="auto"/>
            <w:tcBorders>
              <w:top w:val="nil"/>
              <w:left w:val="single" w:sz="4" w:space="0" w:color="auto"/>
              <w:bottom w:val="single" w:sz="4" w:space="0" w:color="auto"/>
              <w:right w:val="nil"/>
            </w:tcBorders>
            <w:shd w:val="clear" w:color="auto" w:fill="auto"/>
            <w:noWrap/>
            <w:vAlign w:val="center"/>
            <w:hideMark/>
          </w:tcPr>
          <w:p w14:paraId="10123365" w14:textId="77777777" w:rsidR="000A4544" w:rsidRPr="00A512F9" w:rsidRDefault="000A4544" w:rsidP="000A4544">
            <w:pPr>
              <w:jc w:val="center"/>
              <w:rPr>
                <w:bCs/>
                <w:sz w:val="20"/>
                <w:szCs w:val="20"/>
              </w:rPr>
            </w:pPr>
            <w:r w:rsidRPr="00A512F9">
              <w:rPr>
                <w:bCs/>
                <w:sz w:val="20"/>
                <w:szCs w:val="20"/>
              </w:rPr>
              <w:lastRenderedPageBreak/>
              <w:t>07.1.00.70510</w:t>
            </w:r>
          </w:p>
        </w:tc>
        <w:tc>
          <w:tcPr>
            <w:tcW w:w="0" w:type="auto"/>
            <w:tcBorders>
              <w:top w:val="nil"/>
              <w:left w:val="single" w:sz="4" w:space="0" w:color="auto"/>
              <w:bottom w:val="single" w:sz="4" w:space="0" w:color="auto"/>
              <w:right w:val="nil"/>
            </w:tcBorders>
            <w:shd w:val="clear" w:color="auto" w:fill="auto"/>
            <w:noWrap/>
            <w:vAlign w:val="center"/>
            <w:hideMark/>
          </w:tcPr>
          <w:p w14:paraId="254A5C6B"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30C84D96"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0F554FBB"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6E08369" w14:textId="77777777" w:rsidR="000A4544" w:rsidRPr="00A512F9" w:rsidRDefault="000A4544" w:rsidP="000A4544">
            <w:pPr>
              <w:jc w:val="right"/>
              <w:rPr>
                <w:bCs/>
                <w:sz w:val="20"/>
                <w:szCs w:val="20"/>
              </w:rPr>
            </w:pPr>
            <w:r w:rsidRPr="00A512F9">
              <w:rPr>
                <w:bCs/>
                <w:sz w:val="20"/>
                <w:szCs w:val="20"/>
              </w:rPr>
              <w:t>224 687 416,05</w:t>
            </w:r>
          </w:p>
        </w:tc>
        <w:tc>
          <w:tcPr>
            <w:tcW w:w="0" w:type="auto"/>
            <w:tcBorders>
              <w:top w:val="nil"/>
              <w:left w:val="single" w:sz="4" w:space="0" w:color="auto"/>
              <w:bottom w:val="single" w:sz="4" w:space="0" w:color="auto"/>
              <w:right w:val="nil"/>
            </w:tcBorders>
            <w:shd w:val="clear" w:color="auto" w:fill="auto"/>
            <w:noWrap/>
            <w:vAlign w:val="center"/>
            <w:hideMark/>
          </w:tcPr>
          <w:p w14:paraId="7E1E421C"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9DB2CBF" w14:textId="77777777" w:rsidR="000A4544" w:rsidRPr="00A512F9" w:rsidRDefault="000A4544" w:rsidP="000A4544">
            <w:pPr>
              <w:jc w:val="right"/>
              <w:rPr>
                <w:bCs/>
                <w:sz w:val="20"/>
                <w:szCs w:val="20"/>
              </w:rPr>
            </w:pPr>
            <w:r w:rsidRPr="00A512F9">
              <w:rPr>
                <w:bCs/>
                <w:sz w:val="20"/>
                <w:szCs w:val="20"/>
              </w:rPr>
              <w:t>0,00</w:t>
            </w:r>
          </w:p>
        </w:tc>
      </w:tr>
      <w:tr w:rsidR="000A4544" w:rsidRPr="00A512F9" w14:paraId="0FA85B52"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65AD55B3" w14:textId="77777777" w:rsidR="000A4544" w:rsidRPr="00A512F9" w:rsidRDefault="000A4544" w:rsidP="000A4544">
            <w:pPr>
              <w:rPr>
                <w:sz w:val="20"/>
                <w:szCs w:val="20"/>
              </w:rPr>
            </w:pPr>
            <w:r w:rsidRPr="00A512F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auto" w:fill="auto"/>
            <w:noWrap/>
            <w:vAlign w:val="center"/>
            <w:hideMark/>
          </w:tcPr>
          <w:p w14:paraId="45BDAA7D" w14:textId="77777777" w:rsidR="000A4544" w:rsidRPr="00A512F9" w:rsidRDefault="000A4544" w:rsidP="000A4544">
            <w:pPr>
              <w:jc w:val="center"/>
              <w:rPr>
                <w:sz w:val="20"/>
                <w:szCs w:val="20"/>
              </w:rPr>
            </w:pPr>
            <w:r w:rsidRPr="00A512F9">
              <w:rPr>
                <w:sz w:val="20"/>
                <w:szCs w:val="20"/>
              </w:rPr>
              <w:t>07.1.00.70510</w:t>
            </w:r>
          </w:p>
        </w:tc>
        <w:tc>
          <w:tcPr>
            <w:tcW w:w="0" w:type="auto"/>
            <w:tcBorders>
              <w:top w:val="nil"/>
              <w:left w:val="single" w:sz="4" w:space="0" w:color="auto"/>
              <w:bottom w:val="single" w:sz="4" w:space="0" w:color="auto"/>
              <w:right w:val="nil"/>
            </w:tcBorders>
            <w:shd w:val="clear" w:color="auto" w:fill="auto"/>
            <w:noWrap/>
            <w:vAlign w:val="center"/>
            <w:hideMark/>
          </w:tcPr>
          <w:p w14:paraId="18425DEC" w14:textId="77777777" w:rsidR="000A4544" w:rsidRPr="00A512F9" w:rsidRDefault="000A4544" w:rsidP="000A4544">
            <w:pPr>
              <w:jc w:val="center"/>
              <w:rPr>
                <w:sz w:val="20"/>
                <w:szCs w:val="20"/>
              </w:rPr>
            </w:pPr>
            <w:r w:rsidRPr="00A512F9">
              <w:rPr>
                <w:sz w:val="20"/>
                <w:szCs w:val="20"/>
              </w:rPr>
              <w:t>100</w:t>
            </w:r>
          </w:p>
        </w:tc>
        <w:tc>
          <w:tcPr>
            <w:tcW w:w="0" w:type="auto"/>
            <w:tcBorders>
              <w:top w:val="nil"/>
              <w:left w:val="single" w:sz="4" w:space="0" w:color="auto"/>
              <w:bottom w:val="single" w:sz="4" w:space="0" w:color="auto"/>
              <w:right w:val="nil"/>
            </w:tcBorders>
            <w:shd w:val="clear" w:color="auto" w:fill="auto"/>
            <w:noWrap/>
            <w:vAlign w:val="center"/>
            <w:hideMark/>
          </w:tcPr>
          <w:p w14:paraId="4519D869"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0B901E65"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2EAD1E6" w14:textId="77777777" w:rsidR="000A4544" w:rsidRPr="00A512F9" w:rsidRDefault="000A4544" w:rsidP="000A4544">
            <w:pPr>
              <w:jc w:val="right"/>
              <w:rPr>
                <w:sz w:val="20"/>
                <w:szCs w:val="20"/>
              </w:rPr>
            </w:pPr>
            <w:r w:rsidRPr="00A512F9">
              <w:rPr>
                <w:sz w:val="20"/>
                <w:szCs w:val="20"/>
              </w:rPr>
              <w:t>117 499 501,04</w:t>
            </w:r>
          </w:p>
        </w:tc>
        <w:tc>
          <w:tcPr>
            <w:tcW w:w="0" w:type="auto"/>
            <w:tcBorders>
              <w:top w:val="nil"/>
              <w:left w:val="single" w:sz="4" w:space="0" w:color="auto"/>
              <w:bottom w:val="single" w:sz="4" w:space="0" w:color="auto"/>
              <w:right w:val="nil"/>
            </w:tcBorders>
            <w:shd w:val="clear" w:color="auto" w:fill="auto"/>
            <w:noWrap/>
            <w:vAlign w:val="center"/>
            <w:hideMark/>
          </w:tcPr>
          <w:p w14:paraId="758329C9"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3E6FDEE" w14:textId="77777777" w:rsidR="000A4544" w:rsidRPr="00A512F9" w:rsidRDefault="000A4544" w:rsidP="000A4544">
            <w:pPr>
              <w:jc w:val="right"/>
              <w:rPr>
                <w:sz w:val="20"/>
                <w:szCs w:val="20"/>
              </w:rPr>
            </w:pPr>
            <w:r w:rsidRPr="00A512F9">
              <w:rPr>
                <w:sz w:val="20"/>
                <w:szCs w:val="20"/>
              </w:rPr>
              <w:t>0,00</w:t>
            </w:r>
          </w:p>
        </w:tc>
      </w:tr>
      <w:tr w:rsidR="000A4544" w:rsidRPr="00A512F9" w14:paraId="0DD95995"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48C413AF" w14:textId="77777777" w:rsidR="000A4544" w:rsidRPr="00A512F9" w:rsidRDefault="000A4544" w:rsidP="000A4544">
            <w:pPr>
              <w:rPr>
                <w:sz w:val="20"/>
                <w:szCs w:val="20"/>
              </w:rPr>
            </w:pPr>
            <w:r w:rsidRPr="00A512F9">
              <w:rPr>
                <w:sz w:val="20"/>
                <w:szCs w:val="20"/>
              </w:rPr>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auto" w:fill="auto"/>
            <w:noWrap/>
            <w:vAlign w:val="center"/>
            <w:hideMark/>
          </w:tcPr>
          <w:p w14:paraId="2533F193" w14:textId="77777777" w:rsidR="000A4544" w:rsidRPr="00A512F9" w:rsidRDefault="000A4544" w:rsidP="000A4544">
            <w:pPr>
              <w:jc w:val="center"/>
              <w:rPr>
                <w:sz w:val="20"/>
                <w:szCs w:val="20"/>
              </w:rPr>
            </w:pPr>
            <w:r w:rsidRPr="00A512F9">
              <w:rPr>
                <w:sz w:val="20"/>
                <w:szCs w:val="20"/>
              </w:rPr>
              <w:t>07.1.00.70510</w:t>
            </w:r>
          </w:p>
        </w:tc>
        <w:tc>
          <w:tcPr>
            <w:tcW w:w="0" w:type="auto"/>
            <w:tcBorders>
              <w:top w:val="nil"/>
              <w:left w:val="single" w:sz="4" w:space="0" w:color="auto"/>
              <w:bottom w:val="single" w:sz="4" w:space="0" w:color="auto"/>
              <w:right w:val="nil"/>
            </w:tcBorders>
            <w:shd w:val="clear" w:color="auto" w:fill="auto"/>
            <w:noWrap/>
            <w:vAlign w:val="center"/>
            <w:hideMark/>
          </w:tcPr>
          <w:p w14:paraId="54C75570" w14:textId="77777777" w:rsidR="000A4544" w:rsidRPr="00A512F9" w:rsidRDefault="000A4544" w:rsidP="000A4544">
            <w:pPr>
              <w:jc w:val="center"/>
              <w:rPr>
                <w:sz w:val="20"/>
                <w:szCs w:val="20"/>
              </w:rPr>
            </w:pPr>
            <w:r w:rsidRPr="00A512F9">
              <w:rPr>
                <w:sz w:val="20"/>
                <w:szCs w:val="20"/>
              </w:rPr>
              <w:t>110</w:t>
            </w:r>
          </w:p>
        </w:tc>
        <w:tc>
          <w:tcPr>
            <w:tcW w:w="0" w:type="auto"/>
            <w:tcBorders>
              <w:top w:val="nil"/>
              <w:left w:val="single" w:sz="4" w:space="0" w:color="auto"/>
              <w:bottom w:val="single" w:sz="4" w:space="0" w:color="auto"/>
              <w:right w:val="nil"/>
            </w:tcBorders>
            <w:shd w:val="clear" w:color="auto" w:fill="auto"/>
            <w:noWrap/>
            <w:vAlign w:val="center"/>
            <w:hideMark/>
          </w:tcPr>
          <w:p w14:paraId="7E259D00"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nil"/>
            </w:tcBorders>
            <w:shd w:val="clear" w:color="auto" w:fill="auto"/>
            <w:noWrap/>
            <w:vAlign w:val="center"/>
            <w:hideMark/>
          </w:tcPr>
          <w:p w14:paraId="0404F7BF" w14:textId="77777777" w:rsidR="000A4544" w:rsidRPr="00A512F9" w:rsidRDefault="000A4544" w:rsidP="000A4544">
            <w:pPr>
              <w:jc w:val="center"/>
              <w:rPr>
                <w:sz w:val="20"/>
                <w:szCs w:val="20"/>
              </w:rPr>
            </w:pPr>
            <w:r w:rsidRPr="00A512F9">
              <w:rPr>
                <w:sz w:val="20"/>
                <w:szCs w:val="20"/>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DA11FD8" w14:textId="77777777" w:rsidR="000A4544" w:rsidRPr="00A512F9" w:rsidRDefault="000A4544" w:rsidP="000A4544">
            <w:pPr>
              <w:jc w:val="right"/>
              <w:rPr>
                <w:sz w:val="20"/>
                <w:szCs w:val="20"/>
              </w:rPr>
            </w:pPr>
            <w:r w:rsidRPr="00A512F9">
              <w:rPr>
                <w:sz w:val="20"/>
                <w:szCs w:val="20"/>
              </w:rPr>
              <w:t>57 123 406,37</w:t>
            </w:r>
          </w:p>
        </w:tc>
        <w:tc>
          <w:tcPr>
            <w:tcW w:w="0" w:type="auto"/>
            <w:tcBorders>
              <w:top w:val="nil"/>
              <w:left w:val="single" w:sz="4" w:space="0" w:color="auto"/>
              <w:bottom w:val="single" w:sz="4" w:space="0" w:color="auto"/>
              <w:right w:val="nil"/>
            </w:tcBorders>
            <w:shd w:val="clear" w:color="auto" w:fill="auto"/>
            <w:noWrap/>
            <w:vAlign w:val="center"/>
            <w:hideMark/>
          </w:tcPr>
          <w:p w14:paraId="394F89EB"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B6ADE27" w14:textId="77777777" w:rsidR="000A4544" w:rsidRPr="00A512F9" w:rsidRDefault="000A4544" w:rsidP="000A4544">
            <w:pPr>
              <w:jc w:val="right"/>
              <w:rPr>
                <w:sz w:val="20"/>
                <w:szCs w:val="20"/>
              </w:rPr>
            </w:pPr>
            <w:r w:rsidRPr="00A512F9">
              <w:rPr>
                <w:sz w:val="20"/>
                <w:szCs w:val="20"/>
              </w:rPr>
              <w:t>0,00</w:t>
            </w:r>
          </w:p>
        </w:tc>
      </w:tr>
      <w:tr w:rsidR="000A4544" w:rsidRPr="00A512F9" w14:paraId="2A1D43A3"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664E73AE" w14:textId="77777777" w:rsidR="000A4544" w:rsidRPr="00A512F9" w:rsidRDefault="000A4544" w:rsidP="000A4544">
            <w:pPr>
              <w:rPr>
                <w:sz w:val="20"/>
                <w:szCs w:val="20"/>
              </w:rPr>
            </w:pPr>
            <w:r w:rsidRPr="00A512F9">
              <w:rPr>
                <w:sz w:val="20"/>
                <w:szCs w:val="20"/>
              </w:rPr>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auto" w:fill="auto"/>
            <w:noWrap/>
            <w:vAlign w:val="center"/>
            <w:hideMark/>
          </w:tcPr>
          <w:p w14:paraId="6AB8D025" w14:textId="77777777" w:rsidR="000A4544" w:rsidRPr="00A512F9" w:rsidRDefault="000A4544" w:rsidP="000A4544">
            <w:pPr>
              <w:jc w:val="center"/>
              <w:rPr>
                <w:sz w:val="20"/>
                <w:szCs w:val="20"/>
              </w:rPr>
            </w:pPr>
            <w:r w:rsidRPr="00A512F9">
              <w:rPr>
                <w:sz w:val="20"/>
                <w:szCs w:val="20"/>
              </w:rPr>
              <w:t>07.1.00.70510</w:t>
            </w:r>
          </w:p>
        </w:tc>
        <w:tc>
          <w:tcPr>
            <w:tcW w:w="0" w:type="auto"/>
            <w:tcBorders>
              <w:top w:val="nil"/>
              <w:left w:val="single" w:sz="4" w:space="0" w:color="auto"/>
              <w:bottom w:val="single" w:sz="4" w:space="0" w:color="auto"/>
              <w:right w:val="nil"/>
            </w:tcBorders>
            <w:shd w:val="clear" w:color="auto" w:fill="auto"/>
            <w:noWrap/>
            <w:vAlign w:val="center"/>
            <w:hideMark/>
          </w:tcPr>
          <w:p w14:paraId="4F1617E6" w14:textId="77777777" w:rsidR="000A4544" w:rsidRPr="00A512F9" w:rsidRDefault="000A4544" w:rsidP="000A4544">
            <w:pPr>
              <w:jc w:val="center"/>
              <w:rPr>
                <w:sz w:val="20"/>
                <w:szCs w:val="20"/>
              </w:rPr>
            </w:pPr>
            <w:r w:rsidRPr="00A512F9">
              <w:rPr>
                <w:sz w:val="20"/>
                <w:szCs w:val="20"/>
              </w:rPr>
              <w:t>110</w:t>
            </w:r>
          </w:p>
        </w:tc>
        <w:tc>
          <w:tcPr>
            <w:tcW w:w="0" w:type="auto"/>
            <w:tcBorders>
              <w:top w:val="nil"/>
              <w:left w:val="single" w:sz="4" w:space="0" w:color="auto"/>
              <w:bottom w:val="single" w:sz="4" w:space="0" w:color="auto"/>
              <w:right w:val="nil"/>
            </w:tcBorders>
            <w:shd w:val="clear" w:color="auto" w:fill="auto"/>
            <w:noWrap/>
            <w:vAlign w:val="center"/>
            <w:hideMark/>
          </w:tcPr>
          <w:p w14:paraId="1D9FA115"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nil"/>
            </w:tcBorders>
            <w:shd w:val="clear" w:color="auto" w:fill="auto"/>
            <w:noWrap/>
            <w:vAlign w:val="center"/>
            <w:hideMark/>
          </w:tcPr>
          <w:p w14:paraId="0FF363E5" w14:textId="77777777" w:rsidR="000A4544" w:rsidRPr="00A512F9" w:rsidRDefault="000A4544" w:rsidP="000A4544">
            <w:pPr>
              <w:jc w:val="center"/>
              <w:rPr>
                <w:sz w:val="20"/>
                <w:szCs w:val="20"/>
              </w:rPr>
            </w:pPr>
            <w:r w:rsidRPr="00A512F9">
              <w:rPr>
                <w:sz w:val="20"/>
                <w:szCs w:val="20"/>
              </w:rPr>
              <w:t>02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74C03B0" w14:textId="77777777" w:rsidR="000A4544" w:rsidRPr="00A512F9" w:rsidRDefault="000A4544" w:rsidP="000A4544">
            <w:pPr>
              <w:jc w:val="right"/>
              <w:rPr>
                <w:sz w:val="20"/>
                <w:szCs w:val="20"/>
              </w:rPr>
            </w:pPr>
            <w:r w:rsidRPr="00A512F9">
              <w:rPr>
                <w:sz w:val="20"/>
                <w:szCs w:val="20"/>
              </w:rPr>
              <w:t>60 376 094,67</w:t>
            </w:r>
          </w:p>
        </w:tc>
        <w:tc>
          <w:tcPr>
            <w:tcW w:w="0" w:type="auto"/>
            <w:tcBorders>
              <w:top w:val="nil"/>
              <w:left w:val="single" w:sz="4" w:space="0" w:color="auto"/>
              <w:bottom w:val="single" w:sz="4" w:space="0" w:color="auto"/>
              <w:right w:val="nil"/>
            </w:tcBorders>
            <w:shd w:val="clear" w:color="auto" w:fill="auto"/>
            <w:noWrap/>
            <w:vAlign w:val="center"/>
            <w:hideMark/>
          </w:tcPr>
          <w:p w14:paraId="0A3632F5"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C4DA76F" w14:textId="77777777" w:rsidR="000A4544" w:rsidRPr="00A512F9" w:rsidRDefault="000A4544" w:rsidP="000A4544">
            <w:pPr>
              <w:jc w:val="right"/>
              <w:rPr>
                <w:sz w:val="20"/>
                <w:szCs w:val="20"/>
              </w:rPr>
            </w:pPr>
            <w:r w:rsidRPr="00A512F9">
              <w:rPr>
                <w:sz w:val="20"/>
                <w:szCs w:val="20"/>
              </w:rPr>
              <w:t>0,00</w:t>
            </w:r>
          </w:p>
        </w:tc>
      </w:tr>
      <w:tr w:rsidR="000A4544" w:rsidRPr="00A512F9" w14:paraId="36CB48FD"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3FB896C9"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single" w:sz="4" w:space="0" w:color="auto"/>
              <w:bottom w:val="single" w:sz="4" w:space="0" w:color="auto"/>
              <w:right w:val="nil"/>
            </w:tcBorders>
            <w:shd w:val="clear" w:color="auto" w:fill="auto"/>
            <w:noWrap/>
            <w:vAlign w:val="center"/>
            <w:hideMark/>
          </w:tcPr>
          <w:p w14:paraId="277D7D4E" w14:textId="77777777" w:rsidR="000A4544" w:rsidRPr="00A512F9" w:rsidRDefault="000A4544" w:rsidP="000A4544">
            <w:pPr>
              <w:jc w:val="center"/>
              <w:rPr>
                <w:sz w:val="20"/>
                <w:szCs w:val="20"/>
              </w:rPr>
            </w:pPr>
            <w:r w:rsidRPr="00A512F9">
              <w:rPr>
                <w:sz w:val="20"/>
                <w:szCs w:val="20"/>
              </w:rPr>
              <w:t>07.1.00.70510</w:t>
            </w:r>
          </w:p>
        </w:tc>
        <w:tc>
          <w:tcPr>
            <w:tcW w:w="0" w:type="auto"/>
            <w:tcBorders>
              <w:top w:val="nil"/>
              <w:left w:val="single" w:sz="4" w:space="0" w:color="auto"/>
              <w:bottom w:val="single" w:sz="4" w:space="0" w:color="auto"/>
              <w:right w:val="nil"/>
            </w:tcBorders>
            <w:shd w:val="clear" w:color="auto" w:fill="auto"/>
            <w:noWrap/>
            <w:vAlign w:val="center"/>
            <w:hideMark/>
          </w:tcPr>
          <w:p w14:paraId="143CDC7A" w14:textId="77777777" w:rsidR="000A4544" w:rsidRPr="00A512F9" w:rsidRDefault="000A4544" w:rsidP="000A4544">
            <w:pPr>
              <w:jc w:val="center"/>
              <w:rPr>
                <w:sz w:val="20"/>
                <w:szCs w:val="20"/>
              </w:rPr>
            </w:pPr>
            <w:r w:rsidRPr="00A512F9">
              <w:rPr>
                <w:sz w:val="20"/>
                <w:szCs w:val="20"/>
              </w:rPr>
              <w:t>600</w:t>
            </w:r>
          </w:p>
        </w:tc>
        <w:tc>
          <w:tcPr>
            <w:tcW w:w="0" w:type="auto"/>
            <w:tcBorders>
              <w:top w:val="nil"/>
              <w:left w:val="single" w:sz="4" w:space="0" w:color="auto"/>
              <w:bottom w:val="single" w:sz="4" w:space="0" w:color="auto"/>
              <w:right w:val="nil"/>
            </w:tcBorders>
            <w:shd w:val="clear" w:color="auto" w:fill="auto"/>
            <w:noWrap/>
            <w:vAlign w:val="center"/>
            <w:hideMark/>
          </w:tcPr>
          <w:p w14:paraId="7DE2DE34"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03735F57"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C1D3630" w14:textId="77777777" w:rsidR="000A4544" w:rsidRPr="00A512F9" w:rsidRDefault="000A4544" w:rsidP="000A4544">
            <w:pPr>
              <w:jc w:val="right"/>
              <w:rPr>
                <w:sz w:val="20"/>
                <w:szCs w:val="20"/>
              </w:rPr>
            </w:pPr>
            <w:r w:rsidRPr="00A512F9">
              <w:rPr>
                <w:sz w:val="20"/>
                <w:szCs w:val="20"/>
              </w:rPr>
              <w:t>107 187 915,01</w:t>
            </w:r>
          </w:p>
        </w:tc>
        <w:tc>
          <w:tcPr>
            <w:tcW w:w="0" w:type="auto"/>
            <w:tcBorders>
              <w:top w:val="nil"/>
              <w:left w:val="single" w:sz="4" w:space="0" w:color="auto"/>
              <w:bottom w:val="single" w:sz="4" w:space="0" w:color="auto"/>
              <w:right w:val="nil"/>
            </w:tcBorders>
            <w:shd w:val="clear" w:color="auto" w:fill="auto"/>
            <w:noWrap/>
            <w:vAlign w:val="center"/>
            <w:hideMark/>
          </w:tcPr>
          <w:p w14:paraId="07B4C860"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D77C4F2" w14:textId="77777777" w:rsidR="000A4544" w:rsidRPr="00A512F9" w:rsidRDefault="000A4544" w:rsidP="000A4544">
            <w:pPr>
              <w:jc w:val="right"/>
              <w:rPr>
                <w:sz w:val="20"/>
                <w:szCs w:val="20"/>
              </w:rPr>
            </w:pPr>
            <w:r w:rsidRPr="00A512F9">
              <w:rPr>
                <w:sz w:val="20"/>
                <w:szCs w:val="20"/>
              </w:rPr>
              <w:t>0,00</w:t>
            </w:r>
          </w:p>
        </w:tc>
      </w:tr>
      <w:tr w:rsidR="000A4544" w:rsidRPr="00A512F9" w14:paraId="1186644B"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2FBBD9EB" w14:textId="77777777" w:rsidR="000A4544" w:rsidRPr="00A512F9" w:rsidRDefault="000A4544" w:rsidP="000A4544">
            <w:pPr>
              <w:rPr>
                <w:sz w:val="20"/>
                <w:szCs w:val="20"/>
              </w:rPr>
            </w:pPr>
            <w:r w:rsidRPr="00A512F9">
              <w:rPr>
                <w:sz w:val="20"/>
                <w:szCs w:val="20"/>
              </w:rPr>
              <w:t>Субсидии бюджетным учреждениям</w:t>
            </w:r>
          </w:p>
        </w:tc>
        <w:tc>
          <w:tcPr>
            <w:tcW w:w="0" w:type="auto"/>
            <w:tcBorders>
              <w:top w:val="nil"/>
              <w:left w:val="single" w:sz="4" w:space="0" w:color="auto"/>
              <w:bottom w:val="single" w:sz="4" w:space="0" w:color="auto"/>
              <w:right w:val="nil"/>
            </w:tcBorders>
            <w:shd w:val="clear" w:color="auto" w:fill="auto"/>
            <w:noWrap/>
            <w:vAlign w:val="center"/>
            <w:hideMark/>
          </w:tcPr>
          <w:p w14:paraId="54A3D533" w14:textId="77777777" w:rsidR="000A4544" w:rsidRPr="00A512F9" w:rsidRDefault="000A4544" w:rsidP="000A4544">
            <w:pPr>
              <w:jc w:val="center"/>
              <w:rPr>
                <w:sz w:val="20"/>
                <w:szCs w:val="20"/>
              </w:rPr>
            </w:pPr>
            <w:r w:rsidRPr="00A512F9">
              <w:rPr>
                <w:sz w:val="20"/>
                <w:szCs w:val="20"/>
              </w:rPr>
              <w:t>07.1.00.70510</w:t>
            </w:r>
          </w:p>
        </w:tc>
        <w:tc>
          <w:tcPr>
            <w:tcW w:w="0" w:type="auto"/>
            <w:tcBorders>
              <w:top w:val="nil"/>
              <w:left w:val="single" w:sz="4" w:space="0" w:color="auto"/>
              <w:bottom w:val="single" w:sz="4" w:space="0" w:color="auto"/>
              <w:right w:val="nil"/>
            </w:tcBorders>
            <w:shd w:val="clear" w:color="auto" w:fill="auto"/>
            <w:noWrap/>
            <w:vAlign w:val="center"/>
            <w:hideMark/>
          </w:tcPr>
          <w:p w14:paraId="2C36F4A6" w14:textId="77777777" w:rsidR="000A4544" w:rsidRPr="00A512F9" w:rsidRDefault="000A4544" w:rsidP="000A4544">
            <w:pPr>
              <w:jc w:val="center"/>
              <w:rPr>
                <w:sz w:val="20"/>
                <w:szCs w:val="20"/>
              </w:rPr>
            </w:pPr>
            <w:r w:rsidRPr="00A512F9">
              <w:rPr>
                <w:sz w:val="20"/>
                <w:szCs w:val="20"/>
              </w:rPr>
              <w:t>610</w:t>
            </w:r>
          </w:p>
        </w:tc>
        <w:tc>
          <w:tcPr>
            <w:tcW w:w="0" w:type="auto"/>
            <w:tcBorders>
              <w:top w:val="nil"/>
              <w:left w:val="single" w:sz="4" w:space="0" w:color="auto"/>
              <w:bottom w:val="single" w:sz="4" w:space="0" w:color="auto"/>
              <w:right w:val="nil"/>
            </w:tcBorders>
            <w:shd w:val="clear" w:color="auto" w:fill="auto"/>
            <w:noWrap/>
            <w:vAlign w:val="center"/>
            <w:hideMark/>
          </w:tcPr>
          <w:p w14:paraId="53544617"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nil"/>
            </w:tcBorders>
            <w:shd w:val="clear" w:color="auto" w:fill="auto"/>
            <w:noWrap/>
            <w:vAlign w:val="center"/>
            <w:hideMark/>
          </w:tcPr>
          <w:p w14:paraId="6311CCA0" w14:textId="77777777" w:rsidR="000A4544" w:rsidRPr="00A512F9" w:rsidRDefault="000A4544" w:rsidP="000A4544">
            <w:pPr>
              <w:jc w:val="center"/>
              <w:rPr>
                <w:sz w:val="20"/>
                <w:szCs w:val="20"/>
              </w:rPr>
            </w:pPr>
            <w:r w:rsidRPr="00A512F9">
              <w:rPr>
                <w:sz w:val="20"/>
                <w:szCs w:val="20"/>
              </w:rPr>
              <w:t>02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CE40206" w14:textId="77777777" w:rsidR="000A4544" w:rsidRPr="00A512F9" w:rsidRDefault="000A4544" w:rsidP="000A4544">
            <w:pPr>
              <w:jc w:val="right"/>
              <w:rPr>
                <w:sz w:val="20"/>
                <w:szCs w:val="20"/>
              </w:rPr>
            </w:pPr>
            <w:r w:rsidRPr="00A512F9">
              <w:rPr>
                <w:sz w:val="20"/>
                <w:szCs w:val="20"/>
              </w:rPr>
              <w:t>23 365 478,33</w:t>
            </w:r>
          </w:p>
        </w:tc>
        <w:tc>
          <w:tcPr>
            <w:tcW w:w="0" w:type="auto"/>
            <w:tcBorders>
              <w:top w:val="nil"/>
              <w:left w:val="single" w:sz="4" w:space="0" w:color="auto"/>
              <w:bottom w:val="single" w:sz="4" w:space="0" w:color="auto"/>
              <w:right w:val="nil"/>
            </w:tcBorders>
            <w:shd w:val="clear" w:color="auto" w:fill="auto"/>
            <w:noWrap/>
            <w:vAlign w:val="center"/>
            <w:hideMark/>
          </w:tcPr>
          <w:p w14:paraId="122E693D"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9880076" w14:textId="77777777" w:rsidR="000A4544" w:rsidRPr="00A512F9" w:rsidRDefault="000A4544" w:rsidP="000A4544">
            <w:pPr>
              <w:jc w:val="right"/>
              <w:rPr>
                <w:sz w:val="20"/>
                <w:szCs w:val="20"/>
              </w:rPr>
            </w:pPr>
            <w:r w:rsidRPr="00A512F9">
              <w:rPr>
                <w:sz w:val="20"/>
                <w:szCs w:val="20"/>
              </w:rPr>
              <w:t>0,00</w:t>
            </w:r>
          </w:p>
        </w:tc>
      </w:tr>
      <w:tr w:rsidR="000A4544" w:rsidRPr="00A512F9" w14:paraId="3A501E29"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6BC25847" w14:textId="77777777" w:rsidR="000A4544" w:rsidRPr="00A512F9" w:rsidRDefault="000A4544" w:rsidP="000A4544">
            <w:pPr>
              <w:rPr>
                <w:sz w:val="20"/>
                <w:szCs w:val="20"/>
              </w:rPr>
            </w:pPr>
            <w:r w:rsidRPr="00A512F9">
              <w:rPr>
                <w:sz w:val="20"/>
                <w:szCs w:val="20"/>
              </w:rPr>
              <w:t>Субсидии бюджетным учреждениям</w:t>
            </w:r>
          </w:p>
        </w:tc>
        <w:tc>
          <w:tcPr>
            <w:tcW w:w="0" w:type="auto"/>
            <w:tcBorders>
              <w:top w:val="nil"/>
              <w:left w:val="single" w:sz="4" w:space="0" w:color="auto"/>
              <w:bottom w:val="single" w:sz="4" w:space="0" w:color="auto"/>
              <w:right w:val="nil"/>
            </w:tcBorders>
            <w:shd w:val="clear" w:color="auto" w:fill="auto"/>
            <w:noWrap/>
            <w:vAlign w:val="center"/>
            <w:hideMark/>
          </w:tcPr>
          <w:p w14:paraId="19C17D21" w14:textId="77777777" w:rsidR="000A4544" w:rsidRPr="00A512F9" w:rsidRDefault="000A4544" w:rsidP="000A4544">
            <w:pPr>
              <w:jc w:val="center"/>
              <w:rPr>
                <w:sz w:val="20"/>
                <w:szCs w:val="20"/>
              </w:rPr>
            </w:pPr>
            <w:r w:rsidRPr="00A512F9">
              <w:rPr>
                <w:sz w:val="20"/>
                <w:szCs w:val="20"/>
              </w:rPr>
              <w:t>07.1.00.70510</w:t>
            </w:r>
          </w:p>
        </w:tc>
        <w:tc>
          <w:tcPr>
            <w:tcW w:w="0" w:type="auto"/>
            <w:tcBorders>
              <w:top w:val="nil"/>
              <w:left w:val="single" w:sz="4" w:space="0" w:color="auto"/>
              <w:bottom w:val="single" w:sz="4" w:space="0" w:color="auto"/>
              <w:right w:val="nil"/>
            </w:tcBorders>
            <w:shd w:val="clear" w:color="auto" w:fill="auto"/>
            <w:noWrap/>
            <w:vAlign w:val="center"/>
            <w:hideMark/>
          </w:tcPr>
          <w:p w14:paraId="2EEA0CAB" w14:textId="77777777" w:rsidR="000A4544" w:rsidRPr="00A512F9" w:rsidRDefault="000A4544" w:rsidP="000A4544">
            <w:pPr>
              <w:jc w:val="center"/>
              <w:rPr>
                <w:sz w:val="20"/>
                <w:szCs w:val="20"/>
              </w:rPr>
            </w:pPr>
            <w:r w:rsidRPr="00A512F9">
              <w:rPr>
                <w:sz w:val="20"/>
                <w:szCs w:val="20"/>
              </w:rPr>
              <w:t>610</w:t>
            </w:r>
          </w:p>
        </w:tc>
        <w:tc>
          <w:tcPr>
            <w:tcW w:w="0" w:type="auto"/>
            <w:tcBorders>
              <w:top w:val="nil"/>
              <w:left w:val="single" w:sz="4" w:space="0" w:color="auto"/>
              <w:bottom w:val="single" w:sz="4" w:space="0" w:color="auto"/>
              <w:right w:val="nil"/>
            </w:tcBorders>
            <w:shd w:val="clear" w:color="auto" w:fill="auto"/>
            <w:noWrap/>
            <w:vAlign w:val="center"/>
            <w:hideMark/>
          </w:tcPr>
          <w:p w14:paraId="63F4C001"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nil"/>
            </w:tcBorders>
            <w:shd w:val="clear" w:color="auto" w:fill="auto"/>
            <w:noWrap/>
            <w:vAlign w:val="center"/>
            <w:hideMark/>
          </w:tcPr>
          <w:p w14:paraId="3F76D5EF" w14:textId="77777777" w:rsidR="000A4544" w:rsidRPr="00A512F9" w:rsidRDefault="000A4544" w:rsidP="000A4544">
            <w:pPr>
              <w:jc w:val="center"/>
              <w:rPr>
                <w:sz w:val="20"/>
                <w:szCs w:val="20"/>
              </w:rPr>
            </w:pPr>
            <w:r w:rsidRPr="00A512F9">
              <w:rPr>
                <w:sz w:val="20"/>
                <w:szCs w:val="20"/>
              </w:rPr>
              <w:t>03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CF9F70F" w14:textId="77777777" w:rsidR="000A4544" w:rsidRPr="00A512F9" w:rsidRDefault="000A4544" w:rsidP="000A4544">
            <w:pPr>
              <w:jc w:val="right"/>
              <w:rPr>
                <w:sz w:val="20"/>
                <w:szCs w:val="20"/>
              </w:rPr>
            </w:pPr>
            <w:r w:rsidRPr="00A512F9">
              <w:rPr>
                <w:sz w:val="20"/>
                <w:szCs w:val="20"/>
              </w:rPr>
              <w:t>83 822 436,68</w:t>
            </w:r>
          </w:p>
        </w:tc>
        <w:tc>
          <w:tcPr>
            <w:tcW w:w="0" w:type="auto"/>
            <w:tcBorders>
              <w:top w:val="nil"/>
              <w:left w:val="single" w:sz="4" w:space="0" w:color="auto"/>
              <w:bottom w:val="single" w:sz="4" w:space="0" w:color="auto"/>
              <w:right w:val="nil"/>
            </w:tcBorders>
            <w:shd w:val="clear" w:color="auto" w:fill="auto"/>
            <w:noWrap/>
            <w:vAlign w:val="center"/>
            <w:hideMark/>
          </w:tcPr>
          <w:p w14:paraId="2C87CDFF"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0F6776A" w14:textId="77777777" w:rsidR="000A4544" w:rsidRPr="00A512F9" w:rsidRDefault="000A4544" w:rsidP="000A4544">
            <w:pPr>
              <w:jc w:val="right"/>
              <w:rPr>
                <w:sz w:val="20"/>
                <w:szCs w:val="20"/>
              </w:rPr>
            </w:pPr>
            <w:r w:rsidRPr="00A512F9">
              <w:rPr>
                <w:sz w:val="20"/>
                <w:szCs w:val="20"/>
              </w:rPr>
              <w:t>0,00</w:t>
            </w:r>
          </w:p>
        </w:tc>
      </w:tr>
      <w:tr w:rsidR="000A4544" w:rsidRPr="00A512F9" w14:paraId="3DB69732"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2EA1E017" w14:textId="77777777" w:rsidR="000A4544" w:rsidRPr="00A512F9" w:rsidRDefault="000A4544" w:rsidP="000A4544">
            <w:pPr>
              <w:rPr>
                <w:bCs/>
                <w:sz w:val="20"/>
                <w:szCs w:val="20"/>
              </w:rPr>
            </w:pPr>
            <w:r w:rsidRPr="00A512F9">
              <w:rPr>
                <w:bCs/>
                <w:sz w:val="20"/>
                <w:szCs w:val="20"/>
              </w:rPr>
              <w:t xml:space="preserve">Реализация мероприятий в рамках </w:t>
            </w:r>
            <w:proofErr w:type="spellStart"/>
            <w:r w:rsidRPr="00A512F9">
              <w:rPr>
                <w:bCs/>
                <w:sz w:val="20"/>
                <w:szCs w:val="20"/>
              </w:rPr>
              <w:t>подпрогра</w:t>
            </w:r>
            <w:r w:rsidRPr="00A512F9">
              <w:rPr>
                <w:bCs/>
                <w:sz w:val="20"/>
                <w:szCs w:val="20"/>
              </w:rPr>
              <w:lastRenderedPageBreak/>
              <w:t>ммы"Развитие</w:t>
            </w:r>
            <w:proofErr w:type="spellEnd"/>
            <w:r w:rsidRPr="00A512F9">
              <w:rPr>
                <w:bCs/>
                <w:sz w:val="20"/>
                <w:szCs w:val="20"/>
              </w:rPr>
              <w:t xml:space="preserve"> дошкольного, общего и дополнительного образования детей "</w:t>
            </w:r>
          </w:p>
        </w:tc>
        <w:tc>
          <w:tcPr>
            <w:tcW w:w="0" w:type="auto"/>
            <w:tcBorders>
              <w:top w:val="nil"/>
              <w:left w:val="single" w:sz="4" w:space="0" w:color="auto"/>
              <w:bottom w:val="single" w:sz="4" w:space="0" w:color="auto"/>
              <w:right w:val="nil"/>
            </w:tcBorders>
            <w:shd w:val="clear" w:color="auto" w:fill="auto"/>
            <w:noWrap/>
            <w:vAlign w:val="center"/>
            <w:hideMark/>
          </w:tcPr>
          <w:p w14:paraId="131E99FD" w14:textId="77777777" w:rsidR="000A4544" w:rsidRPr="00A512F9" w:rsidRDefault="000A4544" w:rsidP="000A4544">
            <w:pPr>
              <w:jc w:val="center"/>
              <w:rPr>
                <w:bCs/>
                <w:sz w:val="20"/>
                <w:szCs w:val="20"/>
              </w:rPr>
            </w:pPr>
            <w:r w:rsidRPr="00A512F9">
              <w:rPr>
                <w:bCs/>
                <w:sz w:val="20"/>
                <w:szCs w:val="20"/>
              </w:rPr>
              <w:lastRenderedPageBreak/>
              <w:t>07.1.00.79500</w:t>
            </w:r>
          </w:p>
        </w:tc>
        <w:tc>
          <w:tcPr>
            <w:tcW w:w="0" w:type="auto"/>
            <w:tcBorders>
              <w:top w:val="nil"/>
              <w:left w:val="single" w:sz="4" w:space="0" w:color="auto"/>
              <w:bottom w:val="single" w:sz="4" w:space="0" w:color="auto"/>
              <w:right w:val="nil"/>
            </w:tcBorders>
            <w:shd w:val="clear" w:color="auto" w:fill="auto"/>
            <w:noWrap/>
            <w:vAlign w:val="center"/>
            <w:hideMark/>
          </w:tcPr>
          <w:p w14:paraId="18064B44"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448226B3"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5013874E"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83A92DB" w14:textId="77777777" w:rsidR="000A4544" w:rsidRPr="00A512F9" w:rsidRDefault="000A4544" w:rsidP="000A4544">
            <w:pPr>
              <w:jc w:val="right"/>
              <w:rPr>
                <w:bCs/>
                <w:sz w:val="20"/>
                <w:szCs w:val="20"/>
              </w:rPr>
            </w:pPr>
            <w:r w:rsidRPr="00A512F9">
              <w:rPr>
                <w:bCs/>
                <w:sz w:val="20"/>
                <w:szCs w:val="20"/>
              </w:rPr>
              <w:t>1 400 000,00</w:t>
            </w:r>
          </w:p>
        </w:tc>
        <w:tc>
          <w:tcPr>
            <w:tcW w:w="0" w:type="auto"/>
            <w:tcBorders>
              <w:top w:val="nil"/>
              <w:left w:val="single" w:sz="4" w:space="0" w:color="auto"/>
              <w:bottom w:val="single" w:sz="4" w:space="0" w:color="auto"/>
              <w:right w:val="nil"/>
            </w:tcBorders>
            <w:shd w:val="clear" w:color="auto" w:fill="auto"/>
            <w:noWrap/>
            <w:vAlign w:val="center"/>
            <w:hideMark/>
          </w:tcPr>
          <w:p w14:paraId="1A209508"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F021398" w14:textId="77777777" w:rsidR="000A4544" w:rsidRPr="00A512F9" w:rsidRDefault="000A4544" w:rsidP="000A4544">
            <w:pPr>
              <w:jc w:val="right"/>
              <w:rPr>
                <w:bCs/>
                <w:sz w:val="20"/>
                <w:szCs w:val="20"/>
              </w:rPr>
            </w:pPr>
            <w:r w:rsidRPr="00A512F9">
              <w:rPr>
                <w:bCs/>
                <w:sz w:val="20"/>
                <w:szCs w:val="20"/>
              </w:rPr>
              <w:t>0,00</w:t>
            </w:r>
          </w:p>
        </w:tc>
      </w:tr>
      <w:tr w:rsidR="000A4544" w:rsidRPr="00A512F9" w14:paraId="4FB8E9D5"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20D31F13"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single" w:sz="4" w:space="0" w:color="auto"/>
              <w:bottom w:val="single" w:sz="4" w:space="0" w:color="auto"/>
              <w:right w:val="nil"/>
            </w:tcBorders>
            <w:shd w:val="clear" w:color="auto" w:fill="auto"/>
            <w:noWrap/>
            <w:vAlign w:val="center"/>
            <w:hideMark/>
          </w:tcPr>
          <w:p w14:paraId="5E5BE16F" w14:textId="77777777" w:rsidR="000A4544" w:rsidRPr="00A512F9" w:rsidRDefault="000A4544" w:rsidP="000A4544">
            <w:pPr>
              <w:jc w:val="center"/>
              <w:rPr>
                <w:sz w:val="20"/>
                <w:szCs w:val="20"/>
              </w:rPr>
            </w:pPr>
            <w:r w:rsidRPr="00A512F9">
              <w:rPr>
                <w:sz w:val="20"/>
                <w:szCs w:val="20"/>
              </w:rPr>
              <w:t>07.1.00.79500</w:t>
            </w:r>
          </w:p>
        </w:tc>
        <w:tc>
          <w:tcPr>
            <w:tcW w:w="0" w:type="auto"/>
            <w:tcBorders>
              <w:top w:val="nil"/>
              <w:left w:val="single" w:sz="4" w:space="0" w:color="auto"/>
              <w:bottom w:val="single" w:sz="4" w:space="0" w:color="auto"/>
              <w:right w:val="nil"/>
            </w:tcBorders>
            <w:shd w:val="clear" w:color="auto" w:fill="auto"/>
            <w:noWrap/>
            <w:vAlign w:val="center"/>
            <w:hideMark/>
          </w:tcPr>
          <w:p w14:paraId="05E44EBF" w14:textId="77777777" w:rsidR="000A4544" w:rsidRPr="00A512F9" w:rsidRDefault="000A4544" w:rsidP="000A4544">
            <w:pPr>
              <w:jc w:val="center"/>
              <w:rPr>
                <w:sz w:val="20"/>
                <w:szCs w:val="20"/>
              </w:rPr>
            </w:pPr>
            <w:r w:rsidRPr="00A512F9">
              <w:rPr>
                <w:sz w:val="20"/>
                <w:szCs w:val="20"/>
              </w:rPr>
              <w:t>600</w:t>
            </w:r>
          </w:p>
        </w:tc>
        <w:tc>
          <w:tcPr>
            <w:tcW w:w="0" w:type="auto"/>
            <w:tcBorders>
              <w:top w:val="nil"/>
              <w:left w:val="single" w:sz="4" w:space="0" w:color="auto"/>
              <w:bottom w:val="single" w:sz="4" w:space="0" w:color="auto"/>
              <w:right w:val="nil"/>
            </w:tcBorders>
            <w:shd w:val="clear" w:color="auto" w:fill="auto"/>
            <w:noWrap/>
            <w:vAlign w:val="center"/>
            <w:hideMark/>
          </w:tcPr>
          <w:p w14:paraId="22ADACB0"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7BC6915C"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BC363D2" w14:textId="77777777" w:rsidR="000A4544" w:rsidRPr="00A512F9" w:rsidRDefault="000A4544" w:rsidP="000A4544">
            <w:pPr>
              <w:jc w:val="right"/>
              <w:rPr>
                <w:sz w:val="20"/>
                <w:szCs w:val="20"/>
              </w:rPr>
            </w:pPr>
            <w:r w:rsidRPr="00A512F9">
              <w:rPr>
                <w:sz w:val="20"/>
                <w:szCs w:val="20"/>
              </w:rPr>
              <w:t>1 400 000,00</w:t>
            </w:r>
          </w:p>
        </w:tc>
        <w:tc>
          <w:tcPr>
            <w:tcW w:w="0" w:type="auto"/>
            <w:tcBorders>
              <w:top w:val="nil"/>
              <w:left w:val="single" w:sz="4" w:space="0" w:color="auto"/>
              <w:bottom w:val="single" w:sz="4" w:space="0" w:color="auto"/>
              <w:right w:val="nil"/>
            </w:tcBorders>
            <w:shd w:val="clear" w:color="auto" w:fill="auto"/>
            <w:noWrap/>
            <w:vAlign w:val="center"/>
            <w:hideMark/>
          </w:tcPr>
          <w:p w14:paraId="61D92A42"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336FDF1" w14:textId="77777777" w:rsidR="000A4544" w:rsidRPr="00A512F9" w:rsidRDefault="000A4544" w:rsidP="000A4544">
            <w:pPr>
              <w:jc w:val="right"/>
              <w:rPr>
                <w:sz w:val="20"/>
                <w:szCs w:val="20"/>
              </w:rPr>
            </w:pPr>
            <w:r w:rsidRPr="00A512F9">
              <w:rPr>
                <w:sz w:val="20"/>
                <w:szCs w:val="20"/>
              </w:rPr>
              <w:t>0,00</w:t>
            </w:r>
          </w:p>
        </w:tc>
      </w:tr>
      <w:tr w:rsidR="000A4544" w:rsidRPr="00A512F9" w14:paraId="2860534C"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03EF5DB5" w14:textId="77777777" w:rsidR="000A4544" w:rsidRPr="00A512F9" w:rsidRDefault="000A4544" w:rsidP="000A4544">
            <w:pPr>
              <w:rPr>
                <w:sz w:val="20"/>
                <w:szCs w:val="20"/>
              </w:rPr>
            </w:pPr>
            <w:r w:rsidRPr="00A512F9">
              <w:rPr>
                <w:sz w:val="20"/>
                <w:szCs w:val="20"/>
              </w:rPr>
              <w:t>Субсидии бюджетным учреждениям</w:t>
            </w:r>
          </w:p>
        </w:tc>
        <w:tc>
          <w:tcPr>
            <w:tcW w:w="0" w:type="auto"/>
            <w:tcBorders>
              <w:top w:val="nil"/>
              <w:left w:val="single" w:sz="4" w:space="0" w:color="auto"/>
              <w:bottom w:val="single" w:sz="4" w:space="0" w:color="auto"/>
              <w:right w:val="nil"/>
            </w:tcBorders>
            <w:shd w:val="clear" w:color="auto" w:fill="auto"/>
            <w:noWrap/>
            <w:vAlign w:val="center"/>
            <w:hideMark/>
          </w:tcPr>
          <w:p w14:paraId="10EAAD9E" w14:textId="77777777" w:rsidR="000A4544" w:rsidRPr="00A512F9" w:rsidRDefault="000A4544" w:rsidP="000A4544">
            <w:pPr>
              <w:jc w:val="center"/>
              <w:rPr>
                <w:sz w:val="20"/>
                <w:szCs w:val="20"/>
              </w:rPr>
            </w:pPr>
            <w:r w:rsidRPr="00A512F9">
              <w:rPr>
                <w:sz w:val="20"/>
                <w:szCs w:val="20"/>
              </w:rPr>
              <w:t>07.1.00.79500</w:t>
            </w:r>
          </w:p>
        </w:tc>
        <w:tc>
          <w:tcPr>
            <w:tcW w:w="0" w:type="auto"/>
            <w:tcBorders>
              <w:top w:val="nil"/>
              <w:left w:val="single" w:sz="4" w:space="0" w:color="auto"/>
              <w:bottom w:val="single" w:sz="4" w:space="0" w:color="auto"/>
              <w:right w:val="nil"/>
            </w:tcBorders>
            <w:shd w:val="clear" w:color="auto" w:fill="auto"/>
            <w:noWrap/>
            <w:vAlign w:val="center"/>
            <w:hideMark/>
          </w:tcPr>
          <w:p w14:paraId="1613371B" w14:textId="77777777" w:rsidR="000A4544" w:rsidRPr="00A512F9" w:rsidRDefault="000A4544" w:rsidP="000A4544">
            <w:pPr>
              <w:jc w:val="center"/>
              <w:rPr>
                <w:sz w:val="20"/>
                <w:szCs w:val="20"/>
              </w:rPr>
            </w:pPr>
            <w:r w:rsidRPr="00A512F9">
              <w:rPr>
                <w:sz w:val="20"/>
                <w:szCs w:val="20"/>
              </w:rPr>
              <w:t>610</w:t>
            </w:r>
          </w:p>
        </w:tc>
        <w:tc>
          <w:tcPr>
            <w:tcW w:w="0" w:type="auto"/>
            <w:tcBorders>
              <w:top w:val="nil"/>
              <w:left w:val="single" w:sz="4" w:space="0" w:color="auto"/>
              <w:bottom w:val="single" w:sz="4" w:space="0" w:color="auto"/>
              <w:right w:val="nil"/>
            </w:tcBorders>
            <w:shd w:val="clear" w:color="auto" w:fill="auto"/>
            <w:noWrap/>
            <w:vAlign w:val="center"/>
            <w:hideMark/>
          </w:tcPr>
          <w:p w14:paraId="7A35BCD4"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nil"/>
            </w:tcBorders>
            <w:shd w:val="clear" w:color="auto" w:fill="auto"/>
            <w:noWrap/>
            <w:vAlign w:val="center"/>
            <w:hideMark/>
          </w:tcPr>
          <w:p w14:paraId="7A9A0FCB" w14:textId="77777777" w:rsidR="000A4544" w:rsidRPr="00A512F9" w:rsidRDefault="000A4544" w:rsidP="000A4544">
            <w:pPr>
              <w:jc w:val="center"/>
              <w:rPr>
                <w:sz w:val="20"/>
                <w:szCs w:val="20"/>
              </w:rPr>
            </w:pPr>
            <w:r w:rsidRPr="00A512F9">
              <w:rPr>
                <w:sz w:val="20"/>
                <w:szCs w:val="20"/>
              </w:rPr>
              <w:t>02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35CC57A" w14:textId="77777777" w:rsidR="000A4544" w:rsidRPr="00A512F9" w:rsidRDefault="000A4544" w:rsidP="000A4544">
            <w:pPr>
              <w:jc w:val="right"/>
              <w:rPr>
                <w:sz w:val="20"/>
                <w:szCs w:val="20"/>
              </w:rPr>
            </w:pPr>
            <w:r w:rsidRPr="00A512F9">
              <w:rPr>
                <w:sz w:val="20"/>
                <w:szCs w:val="20"/>
              </w:rPr>
              <w:t>703 170,00</w:t>
            </w:r>
          </w:p>
        </w:tc>
        <w:tc>
          <w:tcPr>
            <w:tcW w:w="0" w:type="auto"/>
            <w:tcBorders>
              <w:top w:val="nil"/>
              <w:left w:val="single" w:sz="4" w:space="0" w:color="auto"/>
              <w:bottom w:val="single" w:sz="4" w:space="0" w:color="auto"/>
              <w:right w:val="nil"/>
            </w:tcBorders>
            <w:shd w:val="clear" w:color="auto" w:fill="auto"/>
            <w:noWrap/>
            <w:vAlign w:val="center"/>
            <w:hideMark/>
          </w:tcPr>
          <w:p w14:paraId="19108DFF"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B243DB7" w14:textId="77777777" w:rsidR="000A4544" w:rsidRPr="00A512F9" w:rsidRDefault="000A4544" w:rsidP="000A4544">
            <w:pPr>
              <w:jc w:val="right"/>
              <w:rPr>
                <w:sz w:val="20"/>
                <w:szCs w:val="20"/>
              </w:rPr>
            </w:pPr>
            <w:r w:rsidRPr="00A512F9">
              <w:rPr>
                <w:sz w:val="20"/>
                <w:szCs w:val="20"/>
              </w:rPr>
              <w:t>0,00</w:t>
            </w:r>
          </w:p>
        </w:tc>
      </w:tr>
      <w:tr w:rsidR="000A4544" w:rsidRPr="00A512F9" w14:paraId="4C36A5E9"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12685ED5" w14:textId="77777777" w:rsidR="000A4544" w:rsidRPr="00A512F9" w:rsidRDefault="000A4544" w:rsidP="000A4544">
            <w:pPr>
              <w:rPr>
                <w:sz w:val="20"/>
                <w:szCs w:val="20"/>
              </w:rPr>
            </w:pPr>
            <w:r w:rsidRPr="00A512F9">
              <w:rPr>
                <w:sz w:val="20"/>
                <w:szCs w:val="20"/>
              </w:rPr>
              <w:t>Субсидии бюджетным учреждениям</w:t>
            </w:r>
          </w:p>
        </w:tc>
        <w:tc>
          <w:tcPr>
            <w:tcW w:w="0" w:type="auto"/>
            <w:tcBorders>
              <w:top w:val="nil"/>
              <w:left w:val="single" w:sz="4" w:space="0" w:color="auto"/>
              <w:bottom w:val="single" w:sz="4" w:space="0" w:color="auto"/>
              <w:right w:val="nil"/>
            </w:tcBorders>
            <w:shd w:val="clear" w:color="auto" w:fill="auto"/>
            <w:noWrap/>
            <w:vAlign w:val="center"/>
            <w:hideMark/>
          </w:tcPr>
          <w:p w14:paraId="490ACB26" w14:textId="77777777" w:rsidR="000A4544" w:rsidRPr="00A512F9" w:rsidRDefault="000A4544" w:rsidP="000A4544">
            <w:pPr>
              <w:jc w:val="center"/>
              <w:rPr>
                <w:sz w:val="20"/>
                <w:szCs w:val="20"/>
              </w:rPr>
            </w:pPr>
            <w:r w:rsidRPr="00A512F9">
              <w:rPr>
                <w:sz w:val="20"/>
                <w:szCs w:val="20"/>
              </w:rPr>
              <w:t>07.1.00.79500</w:t>
            </w:r>
          </w:p>
        </w:tc>
        <w:tc>
          <w:tcPr>
            <w:tcW w:w="0" w:type="auto"/>
            <w:tcBorders>
              <w:top w:val="nil"/>
              <w:left w:val="single" w:sz="4" w:space="0" w:color="auto"/>
              <w:bottom w:val="single" w:sz="4" w:space="0" w:color="auto"/>
              <w:right w:val="nil"/>
            </w:tcBorders>
            <w:shd w:val="clear" w:color="auto" w:fill="auto"/>
            <w:noWrap/>
            <w:vAlign w:val="center"/>
            <w:hideMark/>
          </w:tcPr>
          <w:p w14:paraId="3E204C5E" w14:textId="77777777" w:rsidR="000A4544" w:rsidRPr="00A512F9" w:rsidRDefault="000A4544" w:rsidP="000A4544">
            <w:pPr>
              <w:jc w:val="center"/>
              <w:rPr>
                <w:sz w:val="20"/>
                <w:szCs w:val="20"/>
              </w:rPr>
            </w:pPr>
            <w:r w:rsidRPr="00A512F9">
              <w:rPr>
                <w:sz w:val="20"/>
                <w:szCs w:val="20"/>
              </w:rPr>
              <w:t>610</w:t>
            </w:r>
          </w:p>
        </w:tc>
        <w:tc>
          <w:tcPr>
            <w:tcW w:w="0" w:type="auto"/>
            <w:tcBorders>
              <w:top w:val="nil"/>
              <w:left w:val="single" w:sz="4" w:space="0" w:color="auto"/>
              <w:bottom w:val="single" w:sz="4" w:space="0" w:color="auto"/>
              <w:right w:val="nil"/>
            </w:tcBorders>
            <w:shd w:val="clear" w:color="auto" w:fill="auto"/>
            <w:noWrap/>
            <w:vAlign w:val="center"/>
            <w:hideMark/>
          </w:tcPr>
          <w:p w14:paraId="781E8AA3"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nil"/>
            </w:tcBorders>
            <w:shd w:val="clear" w:color="auto" w:fill="auto"/>
            <w:noWrap/>
            <w:vAlign w:val="center"/>
            <w:hideMark/>
          </w:tcPr>
          <w:p w14:paraId="46B97CE9" w14:textId="77777777" w:rsidR="000A4544" w:rsidRPr="00A512F9" w:rsidRDefault="000A4544" w:rsidP="000A4544">
            <w:pPr>
              <w:jc w:val="center"/>
              <w:rPr>
                <w:sz w:val="20"/>
                <w:szCs w:val="20"/>
              </w:rPr>
            </w:pPr>
            <w:r w:rsidRPr="00A512F9">
              <w:rPr>
                <w:sz w:val="20"/>
                <w:szCs w:val="20"/>
              </w:rPr>
              <w:t>03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4F9CD7C" w14:textId="77777777" w:rsidR="000A4544" w:rsidRPr="00A512F9" w:rsidRDefault="000A4544" w:rsidP="000A4544">
            <w:pPr>
              <w:jc w:val="right"/>
              <w:rPr>
                <w:sz w:val="20"/>
                <w:szCs w:val="20"/>
              </w:rPr>
            </w:pPr>
            <w:r w:rsidRPr="00A512F9">
              <w:rPr>
                <w:sz w:val="20"/>
                <w:szCs w:val="20"/>
              </w:rPr>
              <w:t>696 830,00</w:t>
            </w:r>
          </w:p>
        </w:tc>
        <w:tc>
          <w:tcPr>
            <w:tcW w:w="0" w:type="auto"/>
            <w:tcBorders>
              <w:top w:val="nil"/>
              <w:left w:val="single" w:sz="4" w:space="0" w:color="auto"/>
              <w:bottom w:val="single" w:sz="4" w:space="0" w:color="auto"/>
              <w:right w:val="nil"/>
            </w:tcBorders>
            <w:shd w:val="clear" w:color="auto" w:fill="auto"/>
            <w:noWrap/>
            <w:vAlign w:val="center"/>
            <w:hideMark/>
          </w:tcPr>
          <w:p w14:paraId="0E4CFBE5"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A683E9B" w14:textId="77777777" w:rsidR="000A4544" w:rsidRPr="00A512F9" w:rsidRDefault="000A4544" w:rsidP="000A4544">
            <w:pPr>
              <w:jc w:val="right"/>
              <w:rPr>
                <w:sz w:val="20"/>
                <w:szCs w:val="20"/>
              </w:rPr>
            </w:pPr>
            <w:r w:rsidRPr="00A512F9">
              <w:rPr>
                <w:sz w:val="20"/>
                <w:szCs w:val="20"/>
              </w:rPr>
              <w:t>0,00</w:t>
            </w:r>
          </w:p>
        </w:tc>
      </w:tr>
      <w:tr w:rsidR="000A4544" w:rsidRPr="00A512F9" w14:paraId="003C8FE0"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6787C12C" w14:textId="77777777" w:rsidR="000A4544" w:rsidRPr="00A512F9" w:rsidRDefault="000A4544" w:rsidP="000A4544">
            <w:pPr>
              <w:rPr>
                <w:bCs/>
                <w:sz w:val="20"/>
                <w:szCs w:val="20"/>
              </w:rPr>
            </w:pPr>
            <w:r w:rsidRPr="00A512F9">
              <w:rPr>
                <w:bCs/>
                <w:sz w:val="20"/>
                <w:szCs w:val="20"/>
              </w:rPr>
              <w:t xml:space="preserve">Организация бесплатного горячего питания обучающихся, получающих начальное общее образование в муниципальных образовательных организациях, государственной программы Новосибирской области "Развитие образования, создание условий для социализации детей и учащейся </w:t>
            </w:r>
            <w:r w:rsidRPr="00A512F9">
              <w:rPr>
                <w:bCs/>
                <w:sz w:val="20"/>
                <w:szCs w:val="20"/>
              </w:rPr>
              <w:lastRenderedPageBreak/>
              <w:t>молодежи в Новосибирской области"</w:t>
            </w:r>
          </w:p>
        </w:tc>
        <w:tc>
          <w:tcPr>
            <w:tcW w:w="0" w:type="auto"/>
            <w:tcBorders>
              <w:top w:val="nil"/>
              <w:left w:val="single" w:sz="4" w:space="0" w:color="auto"/>
              <w:bottom w:val="single" w:sz="4" w:space="0" w:color="auto"/>
              <w:right w:val="nil"/>
            </w:tcBorders>
            <w:shd w:val="clear" w:color="auto" w:fill="auto"/>
            <w:noWrap/>
            <w:vAlign w:val="center"/>
            <w:hideMark/>
          </w:tcPr>
          <w:p w14:paraId="5E0A938B" w14:textId="77777777" w:rsidR="000A4544" w:rsidRPr="00A512F9" w:rsidRDefault="000A4544" w:rsidP="000A4544">
            <w:pPr>
              <w:jc w:val="center"/>
              <w:rPr>
                <w:bCs/>
                <w:sz w:val="20"/>
                <w:szCs w:val="20"/>
              </w:rPr>
            </w:pPr>
            <w:r w:rsidRPr="00A512F9">
              <w:rPr>
                <w:bCs/>
                <w:sz w:val="20"/>
                <w:szCs w:val="20"/>
              </w:rPr>
              <w:lastRenderedPageBreak/>
              <w:t>07.1.00.L3040</w:t>
            </w:r>
          </w:p>
        </w:tc>
        <w:tc>
          <w:tcPr>
            <w:tcW w:w="0" w:type="auto"/>
            <w:tcBorders>
              <w:top w:val="nil"/>
              <w:left w:val="single" w:sz="4" w:space="0" w:color="auto"/>
              <w:bottom w:val="single" w:sz="4" w:space="0" w:color="auto"/>
              <w:right w:val="nil"/>
            </w:tcBorders>
            <w:shd w:val="clear" w:color="auto" w:fill="auto"/>
            <w:noWrap/>
            <w:vAlign w:val="center"/>
            <w:hideMark/>
          </w:tcPr>
          <w:p w14:paraId="56CB1E2D"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495186A7"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57A79A7F"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3DECE35" w14:textId="77777777" w:rsidR="000A4544" w:rsidRPr="00A512F9" w:rsidRDefault="000A4544" w:rsidP="000A4544">
            <w:pPr>
              <w:jc w:val="right"/>
              <w:rPr>
                <w:bCs/>
                <w:sz w:val="20"/>
                <w:szCs w:val="20"/>
              </w:rPr>
            </w:pPr>
            <w:r w:rsidRPr="00A512F9">
              <w:rPr>
                <w:bCs/>
                <w:sz w:val="20"/>
                <w:szCs w:val="20"/>
              </w:rPr>
              <w:t>37 574 500,00</w:t>
            </w:r>
          </w:p>
        </w:tc>
        <w:tc>
          <w:tcPr>
            <w:tcW w:w="0" w:type="auto"/>
            <w:tcBorders>
              <w:top w:val="nil"/>
              <w:left w:val="single" w:sz="4" w:space="0" w:color="auto"/>
              <w:bottom w:val="single" w:sz="4" w:space="0" w:color="auto"/>
              <w:right w:val="nil"/>
            </w:tcBorders>
            <w:shd w:val="clear" w:color="auto" w:fill="auto"/>
            <w:noWrap/>
            <w:vAlign w:val="center"/>
            <w:hideMark/>
          </w:tcPr>
          <w:p w14:paraId="25999974" w14:textId="77777777" w:rsidR="000A4544" w:rsidRPr="00A512F9" w:rsidRDefault="000A4544" w:rsidP="000A4544">
            <w:pPr>
              <w:jc w:val="right"/>
              <w:rPr>
                <w:bCs/>
                <w:sz w:val="20"/>
                <w:szCs w:val="20"/>
              </w:rPr>
            </w:pPr>
            <w:r w:rsidRPr="00A512F9">
              <w:rPr>
                <w:bCs/>
                <w:sz w:val="20"/>
                <w:szCs w:val="20"/>
              </w:rPr>
              <w:t>36 823 000,00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0A0B496" w14:textId="77777777" w:rsidR="000A4544" w:rsidRPr="00A512F9" w:rsidRDefault="000A4544" w:rsidP="000A4544">
            <w:pPr>
              <w:jc w:val="right"/>
              <w:rPr>
                <w:bCs/>
                <w:sz w:val="20"/>
                <w:szCs w:val="20"/>
              </w:rPr>
            </w:pPr>
            <w:r w:rsidRPr="00A512F9">
              <w:rPr>
                <w:bCs/>
                <w:sz w:val="20"/>
                <w:szCs w:val="20"/>
              </w:rPr>
              <w:t>37 694 700,00</w:t>
            </w:r>
          </w:p>
        </w:tc>
      </w:tr>
      <w:tr w:rsidR="000A4544" w:rsidRPr="00A512F9" w14:paraId="24233B85"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2E682C63"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6D7BABA7" w14:textId="77777777" w:rsidR="000A4544" w:rsidRPr="00A512F9" w:rsidRDefault="000A4544" w:rsidP="000A4544">
            <w:pPr>
              <w:jc w:val="center"/>
              <w:rPr>
                <w:sz w:val="20"/>
                <w:szCs w:val="20"/>
              </w:rPr>
            </w:pPr>
            <w:r w:rsidRPr="00A512F9">
              <w:rPr>
                <w:sz w:val="20"/>
                <w:szCs w:val="20"/>
              </w:rPr>
              <w:t>07.1.00.L3040</w:t>
            </w:r>
          </w:p>
        </w:tc>
        <w:tc>
          <w:tcPr>
            <w:tcW w:w="0" w:type="auto"/>
            <w:tcBorders>
              <w:top w:val="nil"/>
              <w:left w:val="single" w:sz="4" w:space="0" w:color="auto"/>
              <w:bottom w:val="single" w:sz="4" w:space="0" w:color="auto"/>
              <w:right w:val="nil"/>
            </w:tcBorders>
            <w:shd w:val="clear" w:color="auto" w:fill="auto"/>
            <w:noWrap/>
            <w:vAlign w:val="center"/>
            <w:hideMark/>
          </w:tcPr>
          <w:p w14:paraId="3C751E27" w14:textId="77777777" w:rsidR="000A4544" w:rsidRPr="00A512F9" w:rsidRDefault="000A4544" w:rsidP="000A4544">
            <w:pPr>
              <w:jc w:val="center"/>
              <w:rPr>
                <w:sz w:val="20"/>
                <w:szCs w:val="20"/>
              </w:rPr>
            </w:pPr>
            <w:r w:rsidRPr="00A512F9">
              <w:rPr>
                <w:sz w:val="20"/>
                <w:szCs w:val="20"/>
              </w:rPr>
              <w:t>200</w:t>
            </w:r>
          </w:p>
        </w:tc>
        <w:tc>
          <w:tcPr>
            <w:tcW w:w="0" w:type="auto"/>
            <w:tcBorders>
              <w:top w:val="nil"/>
              <w:left w:val="single" w:sz="4" w:space="0" w:color="auto"/>
              <w:bottom w:val="single" w:sz="4" w:space="0" w:color="auto"/>
              <w:right w:val="nil"/>
            </w:tcBorders>
            <w:shd w:val="clear" w:color="auto" w:fill="auto"/>
            <w:noWrap/>
            <w:vAlign w:val="center"/>
            <w:hideMark/>
          </w:tcPr>
          <w:p w14:paraId="74129B00"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08D1513B"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125EC38" w14:textId="77777777" w:rsidR="000A4544" w:rsidRPr="00A512F9" w:rsidRDefault="000A4544" w:rsidP="000A4544">
            <w:pPr>
              <w:jc w:val="right"/>
              <w:rPr>
                <w:sz w:val="20"/>
                <w:szCs w:val="20"/>
              </w:rPr>
            </w:pPr>
            <w:r w:rsidRPr="00A512F9">
              <w:rPr>
                <w:sz w:val="20"/>
                <w:szCs w:val="20"/>
              </w:rPr>
              <w:t>10 173 000,00</w:t>
            </w:r>
          </w:p>
        </w:tc>
        <w:tc>
          <w:tcPr>
            <w:tcW w:w="0" w:type="auto"/>
            <w:tcBorders>
              <w:top w:val="nil"/>
              <w:left w:val="single" w:sz="4" w:space="0" w:color="auto"/>
              <w:bottom w:val="single" w:sz="4" w:space="0" w:color="auto"/>
              <w:right w:val="nil"/>
            </w:tcBorders>
            <w:shd w:val="clear" w:color="auto" w:fill="auto"/>
            <w:noWrap/>
            <w:vAlign w:val="center"/>
            <w:hideMark/>
          </w:tcPr>
          <w:p w14:paraId="06E40B7F" w14:textId="77777777" w:rsidR="000A4544" w:rsidRPr="00A512F9" w:rsidRDefault="000A4544" w:rsidP="000A4544">
            <w:pPr>
              <w:jc w:val="right"/>
              <w:rPr>
                <w:sz w:val="20"/>
                <w:szCs w:val="20"/>
              </w:rPr>
            </w:pPr>
            <w:r w:rsidRPr="00A512F9">
              <w:rPr>
                <w:sz w:val="20"/>
                <w:szCs w:val="20"/>
              </w:rPr>
              <w:t>9 974 000,00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599B0DE" w14:textId="77777777" w:rsidR="000A4544" w:rsidRPr="00A512F9" w:rsidRDefault="000A4544" w:rsidP="000A4544">
            <w:pPr>
              <w:jc w:val="right"/>
              <w:rPr>
                <w:sz w:val="20"/>
                <w:szCs w:val="20"/>
              </w:rPr>
            </w:pPr>
            <w:r w:rsidRPr="00A512F9">
              <w:rPr>
                <w:sz w:val="20"/>
                <w:szCs w:val="20"/>
              </w:rPr>
              <w:t>9 974 000,00</w:t>
            </w:r>
          </w:p>
        </w:tc>
      </w:tr>
      <w:tr w:rsidR="000A4544" w:rsidRPr="00A512F9" w14:paraId="04F0AC44"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76AF355B"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3A9ECE4F" w14:textId="77777777" w:rsidR="000A4544" w:rsidRPr="00A512F9" w:rsidRDefault="000A4544" w:rsidP="000A4544">
            <w:pPr>
              <w:jc w:val="center"/>
              <w:rPr>
                <w:sz w:val="20"/>
                <w:szCs w:val="20"/>
              </w:rPr>
            </w:pPr>
            <w:r w:rsidRPr="00A512F9">
              <w:rPr>
                <w:sz w:val="20"/>
                <w:szCs w:val="20"/>
              </w:rPr>
              <w:t>07.1.00.L3040</w:t>
            </w:r>
          </w:p>
        </w:tc>
        <w:tc>
          <w:tcPr>
            <w:tcW w:w="0" w:type="auto"/>
            <w:tcBorders>
              <w:top w:val="nil"/>
              <w:left w:val="single" w:sz="4" w:space="0" w:color="auto"/>
              <w:bottom w:val="single" w:sz="4" w:space="0" w:color="auto"/>
              <w:right w:val="nil"/>
            </w:tcBorders>
            <w:shd w:val="clear" w:color="auto" w:fill="auto"/>
            <w:noWrap/>
            <w:vAlign w:val="center"/>
            <w:hideMark/>
          </w:tcPr>
          <w:p w14:paraId="795D760D" w14:textId="77777777" w:rsidR="000A4544" w:rsidRPr="00A512F9" w:rsidRDefault="000A4544" w:rsidP="000A4544">
            <w:pPr>
              <w:jc w:val="center"/>
              <w:rPr>
                <w:sz w:val="20"/>
                <w:szCs w:val="20"/>
              </w:rPr>
            </w:pPr>
            <w:r w:rsidRPr="00A512F9">
              <w:rPr>
                <w:sz w:val="20"/>
                <w:szCs w:val="20"/>
              </w:rPr>
              <w:t>240</w:t>
            </w:r>
          </w:p>
        </w:tc>
        <w:tc>
          <w:tcPr>
            <w:tcW w:w="0" w:type="auto"/>
            <w:tcBorders>
              <w:top w:val="nil"/>
              <w:left w:val="single" w:sz="4" w:space="0" w:color="auto"/>
              <w:bottom w:val="single" w:sz="4" w:space="0" w:color="auto"/>
              <w:right w:val="nil"/>
            </w:tcBorders>
            <w:shd w:val="clear" w:color="auto" w:fill="auto"/>
            <w:noWrap/>
            <w:vAlign w:val="center"/>
            <w:hideMark/>
          </w:tcPr>
          <w:p w14:paraId="1186CA42"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nil"/>
            </w:tcBorders>
            <w:shd w:val="clear" w:color="auto" w:fill="auto"/>
            <w:noWrap/>
            <w:vAlign w:val="center"/>
            <w:hideMark/>
          </w:tcPr>
          <w:p w14:paraId="7B0A116D" w14:textId="77777777" w:rsidR="000A4544" w:rsidRPr="00A512F9" w:rsidRDefault="000A4544" w:rsidP="000A4544">
            <w:pPr>
              <w:jc w:val="center"/>
              <w:rPr>
                <w:sz w:val="20"/>
                <w:szCs w:val="20"/>
              </w:rPr>
            </w:pPr>
            <w:r w:rsidRPr="00A512F9">
              <w:rPr>
                <w:sz w:val="20"/>
                <w:szCs w:val="20"/>
              </w:rPr>
              <w:t>02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C4B7F6E" w14:textId="77777777" w:rsidR="000A4544" w:rsidRPr="00A512F9" w:rsidRDefault="000A4544" w:rsidP="000A4544">
            <w:pPr>
              <w:jc w:val="right"/>
              <w:rPr>
                <w:sz w:val="20"/>
                <w:szCs w:val="20"/>
              </w:rPr>
            </w:pPr>
            <w:r w:rsidRPr="00A512F9">
              <w:rPr>
                <w:sz w:val="20"/>
                <w:szCs w:val="20"/>
              </w:rPr>
              <w:t>10 173 000,00</w:t>
            </w:r>
          </w:p>
        </w:tc>
        <w:tc>
          <w:tcPr>
            <w:tcW w:w="0" w:type="auto"/>
            <w:tcBorders>
              <w:top w:val="nil"/>
              <w:left w:val="single" w:sz="4" w:space="0" w:color="auto"/>
              <w:bottom w:val="single" w:sz="4" w:space="0" w:color="auto"/>
              <w:right w:val="nil"/>
            </w:tcBorders>
            <w:shd w:val="clear" w:color="auto" w:fill="auto"/>
            <w:noWrap/>
            <w:vAlign w:val="center"/>
            <w:hideMark/>
          </w:tcPr>
          <w:p w14:paraId="07646A1E" w14:textId="77777777" w:rsidR="000A4544" w:rsidRPr="00A512F9" w:rsidRDefault="000A4544" w:rsidP="000A4544">
            <w:pPr>
              <w:jc w:val="right"/>
              <w:rPr>
                <w:sz w:val="20"/>
                <w:szCs w:val="20"/>
              </w:rPr>
            </w:pPr>
            <w:r w:rsidRPr="00A512F9">
              <w:rPr>
                <w:sz w:val="20"/>
                <w:szCs w:val="20"/>
              </w:rPr>
              <w:t>9 974 000,00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247BB7E" w14:textId="77777777" w:rsidR="000A4544" w:rsidRPr="00A512F9" w:rsidRDefault="000A4544" w:rsidP="000A4544">
            <w:pPr>
              <w:jc w:val="right"/>
              <w:rPr>
                <w:sz w:val="20"/>
                <w:szCs w:val="20"/>
              </w:rPr>
            </w:pPr>
            <w:r w:rsidRPr="00A512F9">
              <w:rPr>
                <w:sz w:val="20"/>
                <w:szCs w:val="20"/>
              </w:rPr>
              <w:t>9 974 000,00</w:t>
            </w:r>
          </w:p>
        </w:tc>
      </w:tr>
      <w:tr w:rsidR="000A4544" w:rsidRPr="00A512F9" w14:paraId="51516DDF"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200D57DD"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single" w:sz="4" w:space="0" w:color="auto"/>
              <w:bottom w:val="single" w:sz="4" w:space="0" w:color="auto"/>
              <w:right w:val="nil"/>
            </w:tcBorders>
            <w:shd w:val="clear" w:color="auto" w:fill="auto"/>
            <w:noWrap/>
            <w:vAlign w:val="center"/>
            <w:hideMark/>
          </w:tcPr>
          <w:p w14:paraId="3AF084BD" w14:textId="77777777" w:rsidR="000A4544" w:rsidRPr="00A512F9" w:rsidRDefault="000A4544" w:rsidP="000A4544">
            <w:pPr>
              <w:jc w:val="center"/>
              <w:rPr>
                <w:sz w:val="20"/>
                <w:szCs w:val="20"/>
              </w:rPr>
            </w:pPr>
            <w:r w:rsidRPr="00A512F9">
              <w:rPr>
                <w:sz w:val="20"/>
                <w:szCs w:val="20"/>
              </w:rPr>
              <w:t>07.1.00.L3040</w:t>
            </w:r>
          </w:p>
        </w:tc>
        <w:tc>
          <w:tcPr>
            <w:tcW w:w="0" w:type="auto"/>
            <w:tcBorders>
              <w:top w:val="nil"/>
              <w:left w:val="single" w:sz="4" w:space="0" w:color="auto"/>
              <w:bottom w:val="single" w:sz="4" w:space="0" w:color="auto"/>
              <w:right w:val="nil"/>
            </w:tcBorders>
            <w:shd w:val="clear" w:color="auto" w:fill="auto"/>
            <w:noWrap/>
            <w:vAlign w:val="center"/>
            <w:hideMark/>
          </w:tcPr>
          <w:p w14:paraId="38211D21" w14:textId="77777777" w:rsidR="000A4544" w:rsidRPr="00A512F9" w:rsidRDefault="000A4544" w:rsidP="000A4544">
            <w:pPr>
              <w:jc w:val="center"/>
              <w:rPr>
                <w:sz w:val="20"/>
                <w:szCs w:val="20"/>
              </w:rPr>
            </w:pPr>
            <w:r w:rsidRPr="00A512F9">
              <w:rPr>
                <w:sz w:val="20"/>
                <w:szCs w:val="20"/>
              </w:rPr>
              <w:t>600</w:t>
            </w:r>
          </w:p>
        </w:tc>
        <w:tc>
          <w:tcPr>
            <w:tcW w:w="0" w:type="auto"/>
            <w:tcBorders>
              <w:top w:val="nil"/>
              <w:left w:val="single" w:sz="4" w:space="0" w:color="auto"/>
              <w:bottom w:val="single" w:sz="4" w:space="0" w:color="auto"/>
              <w:right w:val="nil"/>
            </w:tcBorders>
            <w:shd w:val="clear" w:color="auto" w:fill="auto"/>
            <w:noWrap/>
            <w:vAlign w:val="center"/>
            <w:hideMark/>
          </w:tcPr>
          <w:p w14:paraId="696745FD"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39F4F44B"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54CC4FB" w14:textId="77777777" w:rsidR="000A4544" w:rsidRPr="00A512F9" w:rsidRDefault="000A4544" w:rsidP="000A4544">
            <w:pPr>
              <w:jc w:val="right"/>
              <w:rPr>
                <w:sz w:val="20"/>
                <w:szCs w:val="20"/>
              </w:rPr>
            </w:pPr>
            <w:r w:rsidRPr="00A512F9">
              <w:rPr>
                <w:sz w:val="20"/>
                <w:szCs w:val="20"/>
              </w:rPr>
              <w:t>27 401 500,00</w:t>
            </w:r>
          </w:p>
        </w:tc>
        <w:tc>
          <w:tcPr>
            <w:tcW w:w="0" w:type="auto"/>
            <w:tcBorders>
              <w:top w:val="nil"/>
              <w:left w:val="single" w:sz="4" w:space="0" w:color="auto"/>
              <w:bottom w:val="single" w:sz="4" w:space="0" w:color="auto"/>
              <w:right w:val="nil"/>
            </w:tcBorders>
            <w:shd w:val="clear" w:color="auto" w:fill="auto"/>
            <w:noWrap/>
            <w:vAlign w:val="center"/>
            <w:hideMark/>
          </w:tcPr>
          <w:p w14:paraId="6D2D7B97" w14:textId="77777777" w:rsidR="000A4544" w:rsidRPr="00A512F9" w:rsidRDefault="000A4544" w:rsidP="000A4544">
            <w:pPr>
              <w:jc w:val="right"/>
              <w:rPr>
                <w:sz w:val="20"/>
                <w:szCs w:val="20"/>
              </w:rPr>
            </w:pPr>
            <w:r w:rsidRPr="00A512F9">
              <w:rPr>
                <w:sz w:val="20"/>
                <w:szCs w:val="20"/>
              </w:rPr>
              <w:t>26 849 000,00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4EB48B8" w14:textId="77777777" w:rsidR="000A4544" w:rsidRPr="00A512F9" w:rsidRDefault="000A4544" w:rsidP="000A4544">
            <w:pPr>
              <w:jc w:val="right"/>
              <w:rPr>
                <w:sz w:val="20"/>
                <w:szCs w:val="20"/>
              </w:rPr>
            </w:pPr>
            <w:r w:rsidRPr="00A512F9">
              <w:rPr>
                <w:sz w:val="20"/>
                <w:szCs w:val="20"/>
              </w:rPr>
              <w:t>27 720 700,00</w:t>
            </w:r>
          </w:p>
        </w:tc>
      </w:tr>
      <w:tr w:rsidR="000A4544" w:rsidRPr="00A512F9" w14:paraId="224117DD"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3BF0D23D" w14:textId="77777777" w:rsidR="000A4544" w:rsidRPr="00A512F9" w:rsidRDefault="000A4544" w:rsidP="000A4544">
            <w:pPr>
              <w:rPr>
                <w:sz w:val="20"/>
                <w:szCs w:val="20"/>
              </w:rPr>
            </w:pPr>
            <w:r w:rsidRPr="00A512F9">
              <w:rPr>
                <w:sz w:val="20"/>
                <w:szCs w:val="20"/>
              </w:rPr>
              <w:t>Субсидии бюджетным учреждениям</w:t>
            </w:r>
          </w:p>
        </w:tc>
        <w:tc>
          <w:tcPr>
            <w:tcW w:w="0" w:type="auto"/>
            <w:tcBorders>
              <w:top w:val="nil"/>
              <w:left w:val="single" w:sz="4" w:space="0" w:color="auto"/>
              <w:bottom w:val="single" w:sz="4" w:space="0" w:color="auto"/>
              <w:right w:val="nil"/>
            </w:tcBorders>
            <w:shd w:val="clear" w:color="auto" w:fill="auto"/>
            <w:noWrap/>
            <w:vAlign w:val="center"/>
            <w:hideMark/>
          </w:tcPr>
          <w:p w14:paraId="20BE39EA" w14:textId="77777777" w:rsidR="000A4544" w:rsidRPr="00A512F9" w:rsidRDefault="000A4544" w:rsidP="000A4544">
            <w:pPr>
              <w:jc w:val="center"/>
              <w:rPr>
                <w:sz w:val="20"/>
                <w:szCs w:val="20"/>
              </w:rPr>
            </w:pPr>
            <w:r w:rsidRPr="00A512F9">
              <w:rPr>
                <w:sz w:val="20"/>
                <w:szCs w:val="20"/>
              </w:rPr>
              <w:t>07.1.00.L3040</w:t>
            </w:r>
          </w:p>
        </w:tc>
        <w:tc>
          <w:tcPr>
            <w:tcW w:w="0" w:type="auto"/>
            <w:tcBorders>
              <w:top w:val="nil"/>
              <w:left w:val="single" w:sz="4" w:space="0" w:color="auto"/>
              <w:bottom w:val="single" w:sz="4" w:space="0" w:color="auto"/>
              <w:right w:val="nil"/>
            </w:tcBorders>
            <w:shd w:val="clear" w:color="auto" w:fill="auto"/>
            <w:noWrap/>
            <w:vAlign w:val="center"/>
            <w:hideMark/>
          </w:tcPr>
          <w:p w14:paraId="3CC091FC" w14:textId="77777777" w:rsidR="000A4544" w:rsidRPr="00A512F9" w:rsidRDefault="000A4544" w:rsidP="000A4544">
            <w:pPr>
              <w:jc w:val="center"/>
              <w:rPr>
                <w:sz w:val="20"/>
                <w:szCs w:val="20"/>
              </w:rPr>
            </w:pPr>
            <w:r w:rsidRPr="00A512F9">
              <w:rPr>
                <w:sz w:val="20"/>
                <w:szCs w:val="20"/>
              </w:rPr>
              <w:t>610</w:t>
            </w:r>
          </w:p>
        </w:tc>
        <w:tc>
          <w:tcPr>
            <w:tcW w:w="0" w:type="auto"/>
            <w:tcBorders>
              <w:top w:val="nil"/>
              <w:left w:val="single" w:sz="4" w:space="0" w:color="auto"/>
              <w:bottom w:val="single" w:sz="4" w:space="0" w:color="auto"/>
              <w:right w:val="nil"/>
            </w:tcBorders>
            <w:shd w:val="clear" w:color="auto" w:fill="auto"/>
            <w:noWrap/>
            <w:vAlign w:val="center"/>
            <w:hideMark/>
          </w:tcPr>
          <w:p w14:paraId="42AD516E"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nil"/>
            </w:tcBorders>
            <w:shd w:val="clear" w:color="auto" w:fill="auto"/>
            <w:noWrap/>
            <w:vAlign w:val="center"/>
            <w:hideMark/>
          </w:tcPr>
          <w:p w14:paraId="0E19BD7C" w14:textId="77777777" w:rsidR="000A4544" w:rsidRPr="00A512F9" w:rsidRDefault="000A4544" w:rsidP="000A4544">
            <w:pPr>
              <w:jc w:val="center"/>
              <w:rPr>
                <w:sz w:val="20"/>
                <w:szCs w:val="20"/>
              </w:rPr>
            </w:pPr>
            <w:r w:rsidRPr="00A512F9">
              <w:rPr>
                <w:sz w:val="20"/>
                <w:szCs w:val="20"/>
              </w:rPr>
              <w:t>02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C86ED55" w14:textId="77777777" w:rsidR="000A4544" w:rsidRPr="00A512F9" w:rsidRDefault="000A4544" w:rsidP="000A4544">
            <w:pPr>
              <w:jc w:val="right"/>
              <w:rPr>
                <w:sz w:val="20"/>
                <w:szCs w:val="20"/>
              </w:rPr>
            </w:pPr>
            <w:r w:rsidRPr="00A512F9">
              <w:rPr>
                <w:sz w:val="20"/>
                <w:szCs w:val="20"/>
              </w:rPr>
              <w:t>27 401 500,00</w:t>
            </w:r>
          </w:p>
        </w:tc>
        <w:tc>
          <w:tcPr>
            <w:tcW w:w="0" w:type="auto"/>
            <w:tcBorders>
              <w:top w:val="nil"/>
              <w:left w:val="single" w:sz="4" w:space="0" w:color="auto"/>
              <w:bottom w:val="single" w:sz="4" w:space="0" w:color="auto"/>
              <w:right w:val="nil"/>
            </w:tcBorders>
            <w:shd w:val="clear" w:color="auto" w:fill="auto"/>
            <w:noWrap/>
            <w:vAlign w:val="center"/>
            <w:hideMark/>
          </w:tcPr>
          <w:p w14:paraId="2F4B7A98" w14:textId="77777777" w:rsidR="000A4544" w:rsidRPr="00A512F9" w:rsidRDefault="000A4544" w:rsidP="000A4544">
            <w:pPr>
              <w:jc w:val="right"/>
              <w:rPr>
                <w:sz w:val="20"/>
                <w:szCs w:val="20"/>
              </w:rPr>
            </w:pPr>
            <w:r w:rsidRPr="00A512F9">
              <w:rPr>
                <w:sz w:val="20"/>
                <w:szCs w:val="20"/>
              </w:rPr>
              <w:t>26 849 000,00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DAAF334" w14:textId="77777777" w:rsidR="000A4544" w:rsidRPr="00A512F9" w:rsidRDefault="000A4544" w:rsidP="000A4544">
            <w:pPr>
              <w:jc w:val="right"/>
              <w:rPr>
                <w:sz w:val="20"/>
                <w:szCs w:val="20"/>
              </w:rPr>
            </w:pPr>
            <w:r w:rsidRPr="00A512F9">
              <w:rPr>
                <w:sz w:val="20"/>
                <w:szCs w:val="20"/>
              </w:rPr>
              <w:t>27 720 700,00</w:t>
            </w:r>
          </w:p>
        </w:tc>
      </w:tr>
      <w:tr w:rsidR="000A4544" w:rsidRPr="00A512F9" w14:paraId="04C9CAE0"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363D4A6F" w14:textId="77777777" w:rsidR="000A4544" w:rsidRPr="00A512F9" w:rsidRDefault="000A4544" w:rsidP="000A4544">
            <w:pPr>
              <w:rPr>
                <w:bCs/>
                <w:sz w:val="20"/>
                <w:szCs w:val="20"/>
              </w:rPr>
            </w:pPr>
            <w:proofErr w:type="spellStart"/>
            <w:r w:rsidRPr="00A512F9">
              <w:rPr>
                <w:bCs/>
                <w:sz w:val="20"/>
                <w:szCs w:val="20"/>
              </w:rPr>
              <w:t>Софинансирование</w:t>
            </w:r>
            <w:proofErr w:type="spellEnd"/>
            <w:r w:rsidRPr="00A512F9">
              <w:rPr>
                <w:bCs/>
                <w:sz w:val="20"/>
                <w:szCs w:val="20"/>
              </w:rPr>
              <w:t xml:space="preserve"> местного бюджета на реализацию мероприятий по установке и модернизации систем видеонаблюдения, автоматической пожарной сигнализац</w:t>
            </w:r>
            <w:r w:rsidRPr="00A512F9">
              <w:rPr>
                <w:bCs/>
                <w:sz w:val="20"/>
                <w:szCs w:val="20"/>
              </w:rPr>
              <w:lastRenderedPageBreak/>
              <w:t>ии и пожарного мониторинга государственной программы Новосибирской области "Построение и развитие аппаратно-программного комплекса "Безопасный город" в Новосибирской области"</w:t>
            </w:r>
          </w:p>
        </w:tc>
        <w:tc>
          <w:tcPr>
            <w:tcW w:w="0" w:type="auto"/>
            <w:tcBorders>
              <w:top w:val="nil"/>
              <w:left w:val="single" w:sz="4" w:space="0" w:color="auto"/>
              <w:bottom w:val="single" w:sz="4" w:space="0" w:color="auto"/>
              <w:right w:val="nil"/>
            </w:tcBorders>
            <w:shd w:val="clear" w:color="auto" w:fill="auto"/>
            <w:noWrap/>
            <w:vAlign w:val="center"/>
            <w:hideMark/>
          </w:tcPr>
          <w:p w14:paraId="685D534C" w14:textId="77777777" w:rsidR="000A4544" w:rsidRPr="00A512F9" w:rsidRDefault="000A4544" w:rsidP="000A4544">
            <w:pPr>
              <w:jc w:val="center"/>
              <w:rPr>
                <w:bCs/>
                <w:sz w:val="20"/>
                <w:szCs w:val="20"/>
              </w:rPr>
            </w:pPr>
            <w:r w:rsidRPr="00A512F9">
              <w:rPr>
                <w:bCs/>
                <w:sz w:val="20"/>
                <w:szCs w:val="20"/>
              </w:rPr>
              <w:lastRenderedPageBreak/>
              <w:t>07.1.00.S2590</w:t>
            </w:r>
          </w:p>
        </w:tc>
        <w:tc>
          <w:tcPr>
            <w:tcW w:w="0" w:type="auto"/>
            <w:tcBorders>
              <w:top w:val="nil"/>
              <w:left w:val="single" w:sz="4" w:space="0" w:color="auto"/>
              <w:bottom w:val="single" w:sz="4" w:space="0" w:color="auto"/>
              <w:right w:val="nil"/>
            </w:tcBorders>
            <w:shd w:val="clear" w:color="auto" w:fill="auto"/>
            <w:noWrap/>
            <w:vAlign w:val="center"/>
            <w:hideMark/>
          </w:tcPr>
          <w:p w14:paraId="5F5175AE"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531C83B4"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07F57506"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E97187B" w14:textId="77777777" w:rsidR="000A4544" w:rsidRPr="00A512F9" w:rsidRDefault="000A4544" w:rsidP="000A4544">
            <w:pPr>
              <w:jc w:val="right"/>
              <w:rPr>
                <w:bCs/>
                <w:sz w:val="20"/>
                <w:szCs w:val="20"/>
              </w:rPr>
            </w:pPr>
            <w:r w:rsidRPr="00A512F9">
              <w:rPr>
                <w:bCs/>
                <w:sz w:val="20"/>
                <w:szCs w:val="20"/>
              </w:rPr>
              <w:t>20 400,00</w:t>
            </w:r>
          </w:p>
        </w:tc>
        <w:tc>
          <w:tcPr>
            <w:tcW w:w="0" w:type="auto"/>
            <w:tcBorders>
              <w:top w:val="nil"/>
              <w:left w:val="single" w:sz="4" w:space="0" w:color="auto"/>
              <w:bottom w:val="single" w:sz="4" w:space="0" w:color="auto"/>
              <w:right w:val="nil"/>
            </w:tcBorders>
            <w:shd w:val="clear" w:color="auto" w:fill="auto"/>
            <w:noWrap/>
            <w:vAlign w:val="center"/>
            <w:hideMark/>
          </w:tcPr>
          <w:p w14:paraId="35931474"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6848406" w14:textId="77777777" w:rsidR="000A4544" w:rsidRPr="00A512F9" w:rsidRDefault="000A4544" w:rsidP="000A4544">
            <w:pPr>
              <w:jc w:val="right"/>
              <w:rPr>
                <w:bCs/>
                <w:sz w:val="20"/>
                <w:szCs w:val="20"/>
              </w:rPr>
            </w:pPr>
            <w:r w:rsidRPr="00A512F9">
              <w:rPr>
                <w:bCs/>
                <w:sz w:val="20"/>
                <w:szCs w:val="20"/>
              </w:rPr>
              <w:t>0,00</w:t>
            </w:r>
          </w:p>
        </w:tc>
      </w:tr>
      <w:tr w:rsidR="000A4544" w:rsidRPr="00A512F9" w14:paraId="5D53D01E"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4C78AE0B"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4CB9BE74" w14:textId="77777777" w:rsidR="000A4544" w:rsidRPr="00A512F9" w:rsidRDefault="000A4544" w:rsidP="000A4544">
            <w:pPr>
              <w:jc w:val="center"/>
              <w:rPr>
                <w:sz w:val="20"/>
                <w:szCs w:val="20"/>
              </w:rPr>
            </w:pPr>
            <w:r w:rsidRPr="00A512F9">
              <w:rPr>
                <w:sz w:val="20"/>
                <w:szCs w:val="20"/>
              </w:rPr>
              <w:t>07.1.00.S2590</w:t>
            </w:r>
          </w:p>
        </w:tc>
        <w:tc>
          <w:tcPr>
            <w:tcW w:w="0" w:type="auto"/>
            <w:tcBorders>
              <w:top w:val="nil"/>
              <w:left w:val="single" w:sz="4" w:space="0" w:color="auto"/>
              <w:bottom w:val="single" w:sz="4" w:space="0" w:color="auto"/>
              <w:right w:val="nil"/>
            </w:tcBorders>
            <w:shd w:val="clear" w:color="auto" w:fill="auto"/>
            <w:noWrap/>
            <w:vAlign w:val="center"/>
            <w:hideMark/>
          </w:tcPr>
          <w:p w14:paraId="0CCC358C" w14:textId="77777777" w:rsidR="000A4544" w:rsidRPr="00A512F9" w:rsidRDefault="000A4544" w:rsidP="000A4544">
            <w:pPr>
              <w:jc w:val="center"/>
              <w:rPr>
                <w:sz w:val="20"/>
                <w:szCs w:val="20"/>
              </w:rPr>
            </w:pPr>
            <w:r w:rsidRPr="00A512F9">
              <w:rPr>
                <w:sz w:val="20"/>
                <w:szCs w:val="20"/>
              </w:rPr>
              <w:t>200</w:t>
            </w:r>
          </w:p>
        </w:tc>
        <w:tc>
          <w:tcPr>
            <w:tcW w:w="0" w:type="auto"/>
            <w:tcBorders>
              <w:top w:val="nil"/>
              <w:left w:val="single" w:sz="4" w:space="0" w:color="auto"/>
              <w:bottom w:val="single" w:sz="4" w:space="0" w:color="auto"/>
              <w:right w:val="nil"/>
            </w:tcBorders>
            <w:shd w:val="clear" w:color="auto" w:fill="auto"/>
            <w:noWrap/>
            <w:vAlign w:val="center"/>
            <w:hideMark/>
          </w:tcPr>
          <w:p w14:paraId="112EE154"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4E870019"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C1B9BD8" w14:textId="77777777" w:rsidR="000A4544" w:rsidRPr="00A512F9" w:rsidRDefault="000A4544" w:rsidP="000A4544">
            <w:pPr>
              <w:jc w:val="right"/>
              <w:rPr>
                <w:sz w:val="20"/>
                <w:szCs w:val="20"/>
              </w:rPr>
            </w:pPr>
            <w:r w:rsidRPr="00A512F9">
              <w:rPr>
                <w:sz w:val="20"/>
                <w:szCs w:val="20"/>
              </w:rPr>
              <w:t>20 400,00</w:t>
            </w:r>
          </w:p>
        </w:tc>
        <w:tc>
          <w:tcPr>
            <w:tcW w:w="0" w:type="auto"/>
            <w:tcBorders>
              <w:top w:val="nil"/>
              <w:left w:val="single" w:sz="4" w:space="0" w:color="auto"/>
              <w:bottom w:val="single" w:sz="4" w:space="0" w:color="auto"/>
              <w:right w:val="nil"/>
            </w:tcBorders>
            <w:shd w:val="clear" w:color="auto" w:fill="auto"/>
            <w:noWrap/>
            <w:vAlign w:val="center"/>
            <w:hideMark/>
          </w:tcPr>
          <w:p w14:paraId="3A36825D"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833FBE8" w14:textId="77777777" w:rsidR="000A4544" w:rsidRPr="00A512F9" w:rsidRDefault="000A4544" w:rsidP="000A4544">
            <w:pPr>
              <w:jc w:val="right"/>
              <w:rPr>
                <w:sz w:val="20"/>
                <w:szCs w:val="20"/>
              </w:rPr>
            </w:pPr>
            <w:r w:rsidRPr="00A512F9">
              <w:rPr>
                <w:sz w:val="20"/>
                <w:szCs w:val="20"/>
              </w:rPr>
              <w:t>0,00</w:t>
            </w:r>
          </w:p>
        </w:tc>
      </w:tr>
      <w:tr w:rsidR="000A4544" w:rsidRPr="00A512F9" w14:paraId="25D597FC"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7363EAC2"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5B3208D7" w14:textId="77777777" w:rsidR="000A4544" w:rsidRPr="00A512F9" w:rsidRDefault="000A4544" w:rsidP="000A4544">
            <w:pPr>
              <w:jc w:val="center"/>
              <w:rPr>
                <w:sz w:val="20"/>
                <w:szCs w:val="20"/>
              </w:rPr>
            </w:pPr>
            <w:r w:rsidRPr="00A512F9">
              <w:rPr>
                <w:sz w:val="20"/>
                <w:szCs w:val="20"/>
              </w:rPr>
              <w:t>07.1.00.S2590</w:t>
            </w:r>
          </w:p>
        </w:tc>
        <w:tc>
          <w:tcPr>
            <w:tcW w:w="0" w:type="auto"/>
            <w:tcBorders>
              <w:top w:val="nil"/>
              <w:left w:val="single" w:sz="4" w:space="0" w:color="auto"/>
              <w:bottom w:val="single" w:sz="4" w:space="0" w:color="auto"/>
              <w:right w:val="nil"/>
            </w:tcBorders>
            <w:shd w:val="clear" w:color="auto" w:fill="auto"/>
            <w:noWrap/>
            <w:vAlign w:val="center"/>
            <w:hideMark/>
          </w:tcPr>
          <w:p w14:paraId="2989FD65" w14:textId="77777777" w:rsidR="000A4544" w:rsidRPr="00A512F9" w:rsidRDefault="000A4544" w:rsidP="000A4544">
            <w:pPr>
              <w:jc w:val="center"/>
              <w:rPr>
                <w:sz w:val="20"/>
                <w:szCs w:val="20"/>
              </w:rPr>
            </w:pPr>
            <w:r w:rsidRPr="00A512F9">
              <w:rPr>
                <w:sz w:val="20"/>
                <w:szCs w:val="20"/>
              </w:rPr>
              <w:t>240</w:t>
            </w:r>
          </w:p>
        </w:tc>
        <w:tc>
          <w:tcPr>
            <w:tcW w:w="0" w:type="auto"/>
            <w:tcBorders>
              <w:top w:val="nil"/>
              <w:left w:val="single" w:sz="4" w:space="0" w:color="auto"/>
              <w:bottom w:val="single" w:sz="4" w:space="0" w:color="auto"/>
              <w:right w:val="nil"/>
            </w:tcBorders>
            <w:shd w:val="clear" w:color="auto" w:fill="auto"/>
            <w:noWrap/>
            <w:vAlign w:val="center"/>
            <w:hideMark/>
          </w:tcPr>
          <w:p w14:paraId="2DCAC4A3"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nil"/>
            </w:tcBorders>
            <w:shd w:val="clear" w:color="auto" w:fill="auto"/>
            <w:noWrap/>
            <w:vAlign w:val="center"/>
            <w:hideMark/>
          </w:tcPr>
          <w:p w14:paraId="56E67CDA" w14:textId="77777777" w:rsidR="000A4544" w:rsidRPr="00A512F9" w:rsidRDefault="000A4544" w:rsidP="000A4544">
            <w:pPr>
              <w:jc w:val="center"/>
              <w:rPr>
                <w:sz w:val="20"/>
                <w:szCs w:val="20"/>
              </w:rPr>
            </w:pPr>
            <w:r w:rsidRPr="00A512F9">
              <w:rPr>
                <w:sz w:val="20"/>
                <w:szCs w:val="20"/>
              </w:rPr>
              <w:t>09</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35096A7" w14:textId="77777777" w:rsidR="000A4544" w:rsidRPr="00A512F9" w:rsidRDefault="000A4544" w:rsidP="000A4544">
            <w:pPr>
              <w:jc w:val="right"/>
              <w:rPr>
                <w:sz w:val="20"/>
                <w:szCs w:val="20"/>
              </w:rPr>
            </w:pPr>
            <w:r w:rsidRPr="00A512F9">
              <w:rPr>
                <w:sz w:val="20"/>
                <w:szCs w:val="20"/>
              </w:rPr>
              <w:t>20 400,00</w:t>
            </w:r>
          </w:p>
        </w:tc>
        <w:tc>
          <w:tcPr>
            <w:tcW w:w="0" w:type="auto"/>
            <w:tcBorders>
              <w:top w:val="nil"/>
              <w:left w:val="single" w:sz="4" w:space="0" w:color="auto"/>
              <w:bottom w:val="single" w:sz="4" w:space="0" w:color="auto"/>
              <w:right w:val="nil"/>
            </w:tcBorders>
            <w:shd w:val="clear" w:color="auto" w:fill="auto"/>
            <w:noWrap/>
            <w:vAlign w:val="center"/>
            <w:hideMark/>
          </w:tcPr>
          <w:p w14:paraId="25B06E3E"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C8217BD" w14:textId="77777777" w:rsidR="000A4544" w:rsidRPr="00A512F9" w:rsidRDefault="000A4544" w:rsidP="000A4544">
            <w:pPr>
              <w:jc w:val="right"/>
              <w:rPr>
                <w:sz w:val="20"/>
                <w:szCs w:val="20"/>
              </w:rPr>
            </w:pPr>
            <w:r w:rsidRPr="00A512F9">
              <w:rPr>
                <w:sz w:val="20"/>
                <w:szCs w:val="20"/>
              </w:rPr>
              <w:t>0,00</w:t>
            </w:r>
          </w:p>
        </w:tc>
      </w:tr>
      <w:tr w:rsidR="000A4544" w:rsidRPr="00A512F9" w14:paraId="4B961C90"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0E346ECC" w14:textId="77777777" w:rsidR="000A4544" w:rsidRPr="00A512F9" w:rsidRDefault="000A4544" w:rsidP="000A4544">
            <w:pPr>
              <w:rPr>
                <w:bCs/>
                <w:sz w:val="20"/>
                <w:szCs w:val="20"/>
              </w:rPr>
            </w:pPr>
            <w:proofErr w:type="spellStart"/>
            <w:r w:rsidRPr="00A512F9">
              <w:rPr>
                <w:bCs/>
                <w:sz w:val="20"/>
                <w:szCs w:val="20"/>
              </w:rPr>
              <w:t>Софинансирование</w:t>
            </w:r>
            <w:proofErr w:type="spellEnd"/>
            <w:r w:rsidRPr="00A512F9">
              <w:rPr>
                <w:bCs/>
                <w:sz w:val="20"/>
                <w:szCs w:val="20"/>
              </w:rPr>
              <w:t xml:space="preserve"> местного бюджета на реализацию мероприятий по модернизации образования Новосибирской </w:t>
            </w:r>
            <w:proofErr w:type="gramStart"/>
            <w:r w:rsidRPr="00A512F9">
              <w:rPr>
                <w:bCs/>
                <w:sz w:val="20"/>
                <w:szCs w:val="20"/>
              </w:rPr>
              <w:t>области  подпрограммы</w:t>
            </w:r>
            <w:proofErr w:type="gramEnd"/>
            <w:r w:rsidRPr="00A512F9">
              <w:rPr>
                <w:bCs/>
                <w:sz w:val="20"/>
                <w:szCs w:val="20"/>
              </w:rPr>
              <w:t xml:space="preserve"> "Развитие </w:t>
            </w:r>
            <w:r w:rsidRPr="00A512F9">
              <w:rPr>
                <w:bCs/>
                <w:sz w:val="20"/>
                <w:szCs w:val="20"/>
              </w:rPr>
              <w:lastRenderedPageBreak/>
              <w:t>дошкольного, общего и дополнительного образования детей" в рамках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0" w:type="auto"/>
            <w:tcBorders>
              <w:top w:val="nil"/>
              <w:left w:val="single" w:sz="4" w:space="0" w:color="auto"/>
              <w:bottom w:val="single" w:sz="4" w:space="0" w:color="auto"/>
              <w:right w:val="nil"/>
            </w:tcBorders>
            <w:shd w:val="clear" w:color="auto" w:fill="auto"/>
            <w:noWrap/>
            <w:vAlign w:val="center"/>
            <w:hideMark/>
          </w:tcPr>
          <w:p w14:paraId="0C8B5032" w14:textId="77777777" w:rsidR="000A4544" w:rsidRPr="00A512F9" w:rsidRDefault="000A4544" w:rsidP="000A4544">
            <w:pPr>
              <w:jc w:val="center"/>
              <w:rPr>
                <w:bCs/>
                <w:sz w:val="20"/>
                <w:szCs w:val="20"/>
              </w:rPr>
            </w:pPr>
            <w:r w:rsidRPr="00A512F9">
              <w:rPr>
                <w:bCs/>
                <w:sz w:val="20"/>
                <w:szCs w:val="20"/>
              </w:rPr>
              <w:lastRenderedPageBreak/>
              <w:t>07.1.00.S3470</w:t>
            </w:r>
          </w:p>
        </w:tc>
        <w:tc>
          <w:tcPr>
            <w:tcW w:w="0" w:type="auto"/>
            <w:tcBorders>
              <w:top w:val="nil"/>
              <w:left w:val="single" w:sz="4" w:space="0" w:color="auto"/>
              <w:bottom w:val="single" w:sz="4" w:space="0" w:color="auto"/>
              <w:right w:val="nil"/>
            </w:tcBorders>
            <w:shd w:val="clear" w:color="auto" w:fill="auto"/>
            <w:noWrap/>
            <w:vAlign w:val="center"/>
            <w:hideMark/>
          </w:tcPr>
          <w:p w14:paraId="57903799"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52B1D394"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0B0EBD4B"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F80A8A2" w14:textId="77777777" w:rsidR="000A4544" w:rsidRPr="00A512F9" w:rsidRDefault="000A4544" w:rsidP="000A4544">
            <w:pPr>
              <w:jc w:val="right"/>
              <w:rPr>
                <w:bCs/>
                <w:sz w:val="20"/>
                <w:szCs w:val="20"/>
              </w:rPr>
            </w:pPr>
            <w:r w:rsidRPr="00A512F9">
              <w:rPr>
                <w:bCs/>
                <w:sz w:val="20"/>
                <w:szCs w:val="20"/>
              </w:rPr>
              <w:t>27 400,00</w:t>
            </w:r>
          </w:p>
        </w:tc>
        <w:tc>
          <w:tcPr>
            <w:tcW w:w="0" w:type="auto"/>
            <w:tcBorders>
              <w:top w:val="nil"/>
              <w:left w:val="single" w:sz="4" w:space="0" w:color="auto"/>
              <w:bottom w:val="single" w:sz="4" w:space="0" w:color="auto"/>
              <w:right w:val="nil"/>
            </w:tcBorders>
            <w:shd w:val="clear" w:color="auto" w:fill="auto"/>
            <w:noWrap/>
            <w:vAlign w:val="center"/>
            <w:hideMark/>
          </w:tcPr>
          <w:p w14:paraId="15D22625"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A0E245F" w14:textId="77777777" w:rsidR="000A4544" w:rsidRPr="00A512F9" w:rsidRDefault="000A4544" w:rsidP="000A4544">
            <w:pPr>
              <w:jc w:val="right"/>
              <w:rPr>
                <w:bCs/>
                <w:sz w:val="20"/>
                <w:szCs w:val="20"/>
              </w:rPr>
            </w:pPr>
            <w:r w:rsidRPr="00A512F9">
              <w:rPr>
                <w:bCs/>
                <w:sz w:val="20"/>
                <w:szCs w:val="20"/>
              </w:rPr>
              <w:t>0,00</w:t>
            </w:r>
          </w:p>
        </w:tc>
      </w:tr>
      <w:tr w:rsidR="000A4544" w:rsidRPr="00A512F9" w14:paraId="18F97B26"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58D2A829"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248A23A8" w14:textId="77777777" w:rsidR="000A4544" w:rsidRPr="00A512F9" w:rsidRDefault="000A4544" w:rsidP="000A4544">
            <w:pPr>
              <w:jc w:val="center"/>
              <w:rPr>
                <w:sz w:val="20"/>
                <w:szCs w:val="20"/>
              </w:rPr>
            </w:pPr>
            <w:r w:rsidRPr="00A512F9">
              <w:rPr>
                <w:sz w:val="20"/>
                <w:szCs w:val="20"/>
              </w:rPr>
              <w:t>07.1.00.S3470</w:t>
            </w:r>
          </w:p>
        </w:tc>
        <w:tc>
          <w:tcPr>
            <w:tcW w:w="0" w:type="auto"/>
            <w:tcBorders>
              <w:top w:val="nil"/>
              <w:left w:val="single" w:sz="4" w:space="0" w:color="auto"/>
              <w:bottom w:val="single" w:sz="4" w:space="0" w:color="auto"/>
              <w:right w:val="nil"/>
            </w:tcBorders>
            <w:shd w:val="clear" w:color="auto" w:fill="auto"/>
            <w:noWrap/>
            <w:vAlign w:val="center"/>
            <w:hideMark/>
          </w:tcPr>
          <w:p w14:paraId="6286BA0C" w14:textId="77777777" w:rsidR="000A4544" w:rsidRPr="00A512F9" w:rsidRDefault="000A4544" w:rsidP="000A4544">
            <w:pPr>
              <w:jc w:val="center"/>
              <w:rPr>
                <w:sz w:val="20"/>
                <w:szCs w:val="20"/>
              </w:rPr>
            </w:pPr>
            <w:r w:rsidRPr="00A512F9">
              <w:rPr>
                <w:sz w:val="20"/>
                <w:szCs w:val="20"/>
              </w:rPr>
              <w:t>200</w:t>
            </w:r>
          </w:p>
        </w:tc>
        <w:tc>
          <w:tcPr>
            <w:tcW w:w="0" w:type="auto"/>
            <w:tcBorders>
              <w:top w:val="nil"/>
              <w:left w:val="single" w:sz="4" w:space="0" w:color="auto"/>
              <w:bottom w:val="single" w:sz="4" w:space="0" w:color="auto"/>
              <w:right w:val="nil"/>
            </w:tcBorders>
            <w:shd w:val="clear" w:color="auto" w:fill="auto"/>
            <w:noWrap/>
            <w:vAlign w:val="center"/>
            <w:hideMark/>
          </w:tcPr>
          <w:p w14:paraId="659C4C47"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38272B8A"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1BE2E9D" w14:textId="77777777" w:rsidR="000A4544" w:rsidRPr="00A512F9" w:rsidRDefault="000A4544" w:rsidP="000A4544">
            <w:pPr>
              <w:jc w:val="right"/>
              <w:rPr>
                <w:sz w:val="20"/>
                <w:szCs w:val="20"/>
              </w:rPr>
            </w:pPr>
            <w:r w:rsidRPr="00A512F9">
              <w:rPr>
                <w:sz w:val="20"/>
                <w:szCs w:val="20"/>
              </w:rPr>
              <w:t>27 400,00</w:t>
            </w:r>
          </w:p>
        </w:tc>
        <w:tc>
          <w:tcPr>
            <w:tcW w:w="0" w:type="auto"/>
            <w:tcBorders>
              <w:top w:val="nil"/>
              <w:left w:val="single" w:sz="4" w:space="0" w:color="auto"/>
              <w:bottom w:val="single" w:sz="4" w:space="0" w:color="auto"/>
              <w:right w:val="nil"/>
            </w:tcBorders>
            <w:shd w:val="clear" w:color="auto" w:fill="auto"/>
            <w:noWrap/>
            <w:vAlign w:val="center"/>
            <w:hideMark/>
          </w:tcPr>
          <w:p w14:paraId="080F22F1"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7BC2C3A" w14:textId="77777777" w:rsidR="000A4544" w:rsidRPr="00A512F9" w:rsidRDefault="000A4544" w:rsidP="000A4544">
            <w:pPr>
              <w:jc w:val="right"/>
              <w:rPr>
                <w:sz w:val="20"/>
                <w:szCs w:val="20"/>
              </w:rPr>
            </w:pPr>
            <w:r w:rsidRPr="00A512F9">
              <w:rPr>
                <w:sz w:val="20"/>
                <w:szCs w:val="20"/>
              </w:rPr>
              <w:t>0,00</w:t>
            </w:r>
          </w:p>
        </w:tc>
      </w:tr>
      <w:tr w:rsidR="000A4544" w:rsidRPr="00A512F9" w14:paraId="2477223E"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35F61E9F"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3E018DFB" w14:textId="77777777" w:rsidR="000A4544" w:rsidRPr="00A512F9" w:rsidRDefault="000A4544" w:rsidP="000A4544">
            <w:pPr>
              <w:jc w:val="center"/>
              <w:rPr>
                <w:sz w:val="20"/>
                <w:szCs w:val="20"/>
              </w:rPr>
            </w:pPr>
            <w:r w:rsidRPr="00A512F9">
              <w:rPr>
                <w:sz w:val="20"/>
                <w:szCs w:val="20"/>
              </w:rPr>
              <w:t>07.1.00.S3470</w:t>
            </w:r>
          </w:p>
        </w:tc>
        <w:tc>
          <w:tcPr>
            <w:tcW w:w="0" w:type="auto"/>
            <w:tcBorders>
              <w:top w:val="nil"/>
              <w:left w:val="single" w:sz="4" w:space="0" w:color="auto"/>
              <w:bottom w:val="single" w:sz="4" w:space="0" w:color="auto"/>
              <w:right w:val="nil"/>
            </w:tcBorders>
            <w:shd w:val="clear" w:color="auto" w:fill="auto"/>
            <w:noWrap/>
            <w:vAlign w:val="center"/>
            <w:hideMark/>
          </w:tcPr>
          <w:p w14:paraId="5CB0B651" w14:textId="77777777" w:rsidR="000A4544" w:rsidRPr="00A512F9" w:rsidRDefault="000A4544" w:rsidP="000A4544">
            <w:pPr>
              <w:jc w:val="center"/>
              <w:rPr>
                <w:sz w:val="20"/>
                <w:szCs w:val="20"/>
              </w:rPr>
            </w:pPr>
            <w:r w:rsidRPr="00A512F9">
              <w:rPr>
                <w:sz w:val="20"/>
                <w:szCs w:val="20"/>
              </w:rPr>
              <w:t>240</w:t>
            </w:r>
          </w:p>
        </w:tc>
        <w:tc>
          <w:tcPr>
            <w:tcW w:w="0" w:type="auto"/>
            <w:tcBorders>
              <w:top w:val="nil"/>
              <w:left w:val="single" w:sz="4" w:space="0" w:color="auto"/>
              <w:bottom w:val="single" w:sz="4" w:space="0" w:color="auto"/>
              <w:right w:val="nil"/>
            </w:tcBorders>
            <w:shd w:val="clear" w:color="auto" w:fill="auto"/>
            <w:noWrap/>
            <w:vAlign w:val="center"/>
            <w:hideMark/>
          </w:tcPr>
          <w:p w14:paraId="024F1CFE"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nil"/>
            </w:tcBorders>
            <w:shd w:val="clear" w:color="auto" w:fill="auto"/>
            <w:noWrap/>
            <w:vAlign w:val="center"/>
            <w:hideMark/>
          </w:tcPr>
          <w:p w14:paraId="3017EE67" w14:textId="77777777" w:rsidR="000A4544" w:rsidRPr="00A512F9" w:rsidRDefault="000A4544" w:rsidP="000A4544">
            <w:pPr>
              <w:jc w:val="center"/>
              <w:rPr>
                <w:sz w:val="20"/>
                <w:szCs w:val="20"/>
              </w:rPr>
            </w:pPr>
            <w:r w:rsidRPr="00A512F9">
              <w:rPr>
                <w:sz w:val="20"/>
                <w:szCs w:val="20"/>
              </w:rPr>
              <w:t>09</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121ACC1" w14:textId="77777777" w:rsidR="000A4544" w:rsidRPr="00A512F9" w:rsidRDefault="000A4544" w:rsidP="000A4544">
            <w:pPr>
              <w:jc w:val="right"/>
              <w:rPr>
                <w:sz w:val="20"/>
                <w:szCs w:val="20"/>
              </w:rPr>
            </w:pPr>
            <w:r w:rsidRPr="00A512F9">
              <w:rPr>
                <w:sz w:val="20"/>
                <w:szCs w:val="20"/>
              </w:rPr>
              <w:t>27 400,00</w:t>
            </w:r>
          </w:p>
        </w:tc>
        <w:tc>
          <w:tcPr>
            <w:tcW w:w="0" w:type="auto"/>
            <w:tcBorders>
              <w:top w:val="nil"/>
              <w:left w:val="single" w:sz="4" w:space="0" w:color="auto"/>
              <w:bottom w:val="single" w:sz="4" w:space="0" w:color="auto"/>
              <w:right w:val="nil"/>
            </w:tcBorders>
            <w:shd w:val="clear" w:color="auto" w:fill="auto"/>
            <w:noWrap/>
            <w:vAlign w:val="center"/>
            <w:hideMark/>
          </w:tcPr>
          <w:p w14:paraId="23ED2F99"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D47BEFF" w14:textId="77777777" w:rsidR="000A4544" w:rsidRPr="00A512F9" w:rsidRDefault="000A4544" w:rsidP="000A4544">
            <w:pPr>
              <w:jc w:val="right"/>
              <w:rPr>
                <w:sz w:val="20"/>
                <w:szCs w:val="20"/>
              </w:rPr>
            </w:pPr>
            <w:r w:rsidRPr="00A512F9">
              <w:rPr>
                <w:sz w:val="20"/>
                <w:szCs w:val="20"/>
              </w:rPr>
              <w:t>0,00</w:t>
            </w:r>
          </w:p>
        </w:tc>
      </w:tr>
      <w:tr w:rsidR="000A4544" w:rsidRPr="00A512F9" w14:paraId="2C2724E3"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096963B1" w14:textId="77777777" w:rsidR="000A4544" w:rsidRPr="00A512F9" w:rsidRDefault="000A4544" w:rsidP="000A4544">
            <w:pPr>
              <w:rPr>
                <w:bCs/>
                <w:sz w:val="20"/>
                <w:szCs w:val="20"/>
              </w:rPr>
            </w:pPr>
            <w:r w:rsidRPr="00A512F9">
              <w:rPr>
                <w:bCs/>
                <w:sz w:val="20"/>
                <w:szCs w:val="20"/>
              </w:rPr>
              <w:t>Региональный проект "Современная школа"</w:t>
            </w:r>
          </w:p>
        </w:tc>
        <w:tc>
          <w:tcPr>
            <w:tcW w:w="0" w:type="auto"/>
            <w:tcBorders>
              <w:top w:val="nil"/>
              <w:left w:val="single" w:sz="4" w:space="0" w:color="auto"/>
              <w:bottom w:val="single" w:sz="4" w:space="0" w:color="auto"/>
              <w:right w:val="nil"/>
            </w:tcBorders>
            <w:shd w:val="clear" w:color="auto" w:fill="auto"/>
            <w:noWrap/>
            <w:vAlign w:val="center"/>
            <w:hideMark/>
          </w:tcPr>
          <w:p w14:paraId="2B223580" w14:textId="77777777" w:rsidR="000A4544" w:rsidRPr="00A512F9" w:rsidRDefault="000A4544" w:rsidP="000A4544">
            <w:pPr>
              <w:jc w:val="center"/>
              <w:rPr>
                <w:bCs/>
                <w:sz w:val="20"/>
                <w:szCs w:val="20"/>
              </w:rPr>
            </w:pPr>
            <w:r w:rsidRPr="00A512F9">
              <w:rPr>
                <w:bCs/>
                <w:sz w:val="20"/>
                <w:szCs w:val="20"/>
              </w:rPr>
              <w:t>07.1.E1.00000</w:t>
            </w:r>
          </w:p>
        </w:tc>
        <w:tc>
          <w:tcPr>
            <w:tcW w:w="0" w:type="auto"/>
            <w:tcBorders>
              <w:top w:val="nil"/>
              <w:left w:val="single" w:sz="4" w:space="0" w:color="auto"/>
              <w:bottom w:val="single" w:sz="4" w:space="0" w:color="auto"/>
              <w:right w:val="nil"/>
            </w:tcBorders>
            <w:shd w:val="clear" w:color="auto" w:fill="auto"/>
            <w:noWrap/>
            <w:vAlign w:val="center"/>
            <w:hideMark/>
          </w:tcPr>
          <w:p w14:paraId="5A6B2BD1"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5C7CD33B"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3BC06443"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ED33268" w14:textId="77777777" w:rsidR="000A4544" w:rsidRPr="00A512F9" w:rsidRDefault="000A4544" w:rsidP="000A4544">
            <w:pPr>
              <w:jc w:val="right"/>
              <w:rPr>
                <w:bCs/>
                <w:sz w:val="20"/>
                <w:szCs w:val="20"/>
              </w:rPr>
            </w:pPr>
            <w:r w:rsidRPr="00A512F9">
              <w:rPr>
                <w:bCs/>
                <w:sz w:val="20"/>
                <w:szCs w:val="20"/>
              </w:rPr>
              <w:t>8 163 300,00</w:t>
            </w:r>
          </w:p>
        </w:tc>
        <w:tc>
          <w:tcPr>
            <w:tcW w:w="0" w:type="auto"/>
            <w:tcBorders>
              <w:top w:val="nil"/>
              <w:left w:val="single" w:sz="4" w:space="0" w:color="auto"/>
              <w:bottom w:val="single" w:sz="4" w:space="0" w:color="auto"/>
              <w:right w:val="nil"/>
            </w:tcBorders>
            <w:shd w:val="clear" w:color="auto" w:fill="auto"/>
            <w:noWrap/>
            <w:vAlign w:val="center"/>
            <w:hideMark/>
          </w:tcPr>
          <w:p w14:paraId="6741B857" w14:textId="77777777" w:rsidR="000A4544" w:rsidRPr="00A512F9" w:rsidRDefault="000A4544" w:rsidP="000A4544">
            <w:pPr>
              <w:jc w:val="right"/>
              <w:rPr>
                <w:bCs/>
                <w:sz w:val="20"/>
                <w:szCs w:val="20"/>
              </w:rPr>
            </w:pPr>
            <w:r w:rsidRPr="00A512F9">
              <w:rPr>
                <w:bCs/>
                <w:sz w:val="20"/>
                <w:szCs w:val="20"/>
              </w:rPr>
              <w:t>8 000 000,00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F49C569" w14:textId="77777777" w:rsidR="000A4544" w:rsidRPr="00A512F9" w:rsidRDefault="000A4544" w:rsidP="000A4544">
            <w:pPr>
              <w:jc w:val="right"/>
              <w:rPr>
                <w:bCs/>
                <w:sz w:val="20"/>
                <w:szCs w:val="20"/>
              </w:rPr>
            </w:pPr>
            <w:r w:rsidRPr="00A512F9">
              <w:rPr>
                <w:bCs/>
                <w:sz w:val="20"/>
                <w:szCs w:val="20"/>
              </w:rPr>
              <w:t>2 000 000,00</w:t>
            </w:r>
          </w:p>
        </w:tc>
      </w:tr>
      <w:tr w:rsidR="000A4544" w:rsidRPr="00A512F9" w14:paraId="6DCD3458"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74BEE6D6" w14:textId="77777777" w:rsidR="000A4544" w:rsidRPr="00A512F9" w:rsidRDefault="000A4544" w:rsidP="000A4544">
            <w:pPr>
              <w:rPr>
                <w:bCs/>
                <w:sz w:val="20"/>
                <w:szCs w:val="20"/>
              </w:rPr>
            </w:pPr>
            <w:r w:rsidRPr="00A512F9">
              <w:rPr>
                <w:bCs/>
                <w:sz w:val="20"/>
                <w:szCs w:val="20"/>
              </w:rPr>
              <w:t xml:space="preserve">Реализация мероприятий по обновлению материально-технической базы для формирования у </w:t>
            </w:r>
            <w:r w:rsidRPr="00A512F9">
              <w:rPr>
                <w:bCs/>
                <w:sz w:val="20"/>
                <w:szCs w:val="20"/>
              </w:rPr>
              <w:lastRenderedPageBreak/>
              <w:t>обучающихся современных технологических и гуманитарных навыков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w:t>
            </w:r>
            <w:proofErr w:type="spellStart"/>
            <w:r w:rsidRPr="00A512F9">
              <w:rPr>
                <w:bCs/>
                <w:sz w:val="20"/>
                <w:szCs w:val="20"/>
              </w:rPr>
              <w:t>брендирование</w:t>
            </w:r>
            <w:proofErr w:type="spellEnd"/>
            <w:r w:rsidRPr="00A512F9">
              <w:rPr>
                <w:bCs/>
                <w:sz w:val="20"/>
                <w:szCs w:val="20"/>
              </w:rPr>
              <w:t xml:space="preserve"> центров "Точка роста")</w:t>
            </w:r>
          </w:p>
        </w:tc>
        <w:tc>
          <w:tcPr>
            <w:tcW w:w="0" w:type="auto"/>
            <w:tcBorders>
              <w:top w:val="nil"/>
              <w:left w:val="single" w:sz="4" w:space="0" w:color="auto"/>
              <w:bottom w:val="single" w:sz="4" w:space="0" w:color="auto"/>
              <w:right w:val="nil"/>
            </w:tcBorders>
            <w:shd w:val="clear" w:color="auto" w:fill="auto"/>
            <w:noWrap/>
            <w:vAlign w:val="center"/>
            <w:hideMark/>
          </w:tcPr>
          <w:p w14:paraId="5AAA9FCB" w14:textId="77777777" w:rsidR="000A4544" w:rsidRPr="00A512F9" w:rsidRDefault="000A4544" w:rsidP="000A4544">
            <w:pPr>
              <w:jc w:val="center"/>
              <w:rPr>
                <w:bCs/>
                <w:sz w:val="20"/>
                <w:szCs w:val="20"/>
              </w:rPr>
            </w:pPr>
            <w:r w:rsidRPr="00A512F9">
              <w:rPr>
                <w:bCs/>
                <w:sz w:val="20"/>
                <w:szCs w:val="20"/>
              </w:rPr>
              <w:lastRenderedPageBreak/>
              <w:t>07.1.E1.51692</w:t>
            </w:r>
          </w:p>
        </w:tc>
        <w:tc>
          <w:tcPr>
            <w:tcW w:w="0" w:type="auto"/>
            <w:tcBorders>
              <w:top w:val="nil"/>
              <w:left w:val="single" w:sz="4" w:space="0" w:color="auto"/>
              <w:bottom w:val="single" w:sz="4" w:space="0" w:color="auto"/>
              <w:right w:val="nil"/>
            </w:tcBorders>
            <w:shd w:val="clear" w:color="auto" w:fill="auto"/>
            <w:noWrap/>
            <w:vAlign w:val="center"/>
            <w:hideMark/>
          </w:tcPr>
          <w:p w14:paraId="5EC118EB"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30E5D7F9"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7C9B34CF"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945E2BB" w14:textId="77777777" w:rsidR="000A4544" w:rsidRPr="00A512F9" w:rsidRDefault="000A4544" w:rsidP="000A4544">
            <w:pPr>
              <w:jc w:val="right"/>
              <w:rPr>
                <w:bCs/>
                <w:sz w:val="20"/>
                <w:szCs w:val="20"/>
              </w:rPr>
            </w:pPr>
            <w:r w:rsidRPr="00A512F9">
              <w:rPr>
                <w:bCs/>
                <w:sz w:val="20"/>
                <w:szCs w:val="20"/>
              </w:rPr>
              <w:t>8 163 300,00</w:t>
            </w:r>
          </w:p>
        </w:tc>
        <w:tc>
          <w:tcPr>
            <w:tcW w:w="0" w:type="auto"/>
            <w:tcBorders>
              <w:top w:val="nil"/>
              <w:left w:val="single" w:sz="4" w:space="0" w:color="auto"/>
              <w:bottom w:val="single" w:sz="4" w:space="0" w:color="auto"/>
              <w:right w:val="nil"/>
            </w:tcBorders>
            <w:shd w:val="clear" w:color="auto" w:fill="auto"/>
            <w:noWrap/>
            <w:vAlign w:val="center"/>
            <w:hideMark/>
          </w:tcPr>
          <w:p w14:paraId="391811C0" w14:textId="77777777" w:rsidR="000A4544" w:rsidRPr="00A512F9" w:rsidRDefault="000A4544" w:rsidP="000A4544">
            <w:pPr>
              <w:jc w:val="right"/>
              <w:rPr>
                <w:bCs/>
                <w:sz w:val="20"/>
                <w:szCs w:val="20"/>
              </w:rPr>
            </w:pPr>
            <w:r w:rsidRPr="00A512F9">
              <w:rPr>
                <w:bCs/>
                <w:sz w:val="20"/>
                <w:szCs w:val="20"/>
              </w:rPr>
              <w:t>8 000 000,00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B6DC937" w14:textId="77777777" w:rsidR="000A4544" w:rsidRPr="00A512F9" w:rsidRDefault="000A4544" w:rsidP="000A4544">
            <w:pPr>
              <w:jc w:val="right"/>
              <w:rPr>
                <w:bCs/>
                <w:sz w:val="20"/>
                <w:szCs w:val="20"/>
              </w:rPr>
            </w:pPr>
            <w:r w:rsidRPr="00A512F9">
              <w:rPr>
                <w:bCs/>
                <w:sz w:val="20"/>
                <w:szCs w:val="20"/>
              </w:rPr>
              <w:t>2 000 000,00</w:t>
            </w:r>
          </w:p>
        </w:tc>
      </w:tr>
      <w:tr w:rsidR="000A4544" w:rsidRPr="00A512F9" w14:paraId="0B02375F"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745E0D6D"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5735F95F" w14:textId="77777777" w:rsidR="000A4544" w:rsidRPr="00A512F9" w:rsidRDefault="000A4544" w:rsidP="000A4544">
            <w:pPr>
              <w:jc w:val="center"/>
              <w:rPr>
                <w:sz w:val="20"/>
                <w:szCs w:val="20"/>
              </w:rPr>
            </w:pPr>
            <w:r w:rsidRPr="00A512F9">
              <w:rPr>
                <w:sz w:val="20"/>
                <w:szCs w:val="20"/>
              </w:rPr>
              <w:t>07.1.E1.51692</w:t>
            </w:r>
          </w:p>
        </w:tc>
        <w:tc>
          <w:tcPr>
            <w:tcW w:w="0" w:type="auto"/>
            <w:tcBorders>
              <w:top w:val="nil"/>
              <w:left w:val="single" w:sz="4" w:space="0" w:color="auto"/>
              <w:bottom w:val="single" w:sz="4" w:space="0" w:color="auto"/>
              <w:right w:val="nil"/>
            </w:tcBorders>
            <w:shd w:val="clear" w:color="auto" w:fill="auto"/>
            <w:noWrap/>
            <w:vAlign w:val="center"/>
            <w:hideMark/>
          </w:tcPr>
          <w:p w14:paraId="4CAC8535" w14:textId="77777777" w:rsidR="000A4544" w:rsidRPr="00A512F9" w:rsidRDefault="000A4544" w:rsidP="000A4544">
            <w:pPr>
              <w:jc w:val="center"/>
              <w:rPr>
                <w:sz w:val="20"/>
                <w:szCs w:val="20"/>
              </w:rPr>
            </w:pPr>
            <w:r w:rsidRPr="00A512F9">
              <w:rPr>
                <w:sz w:val="20"/>
                <w:szCs w:val="20"/>
              </w:rPr>
              <w:t>200</w:t>
            </w:r>
          </w:p>
        </w:tc>
        <w:tc>
          <w:tcPr>
            <w:tcW w:w="0" w:type="auto"/>
            <w:tcBorders>
              <w:top w:val="nil"/>
              <w:left w:val="single" w:sz="4" w:space="0" w:color="auto"/>
              <w:bottom w:val="single" w:sz="4" w:space="0" w:color="auto"/>
              <w:right w:val="nil"/>
            </w:tcBorders>
            <w:shd w:val="clear" w:color="auto" w:fill="auto"/>
            <w:noWrap/>
            <w:vAlign w:val="center"/>
            <w:hideMark/>
          </w:tcPr>
          <w:p w14:paraId="117F17FA"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53C77D81"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72693BC" w14:textId="77777777" w:rsidR="000A4544" w:rsidRPr="00A512F9" w:rsidRDefault="000A4544" w:rsidP="000A4544">
            <w:pPr>
              <w:jc w:val="right"/>
              <w:rPr>
                <w:sz w:val="20"/>
                <w:szCs w:val="20"/>
              </w:rPr>
            </w:pPr>
            <w:r w:rsidRPr="00A512F9">
              <w:rPr>
                <w:sz w:val="20"/>
                <w:szCs w:val="20"/>
              </w:rPr>
              <w:t>8 163 300,00</w:t>
            </w:r>
          </w:p>
        </w:tc>
        <w:tc>
          <w:tcPr>
            <w:tcW w:w="0" w:type="auto"/>
            <w:tcBorders>
              <w:top w:val="nil"/>
              <w:left w:val="single" w:sz="4" w:space="0" w:color="auto"/>
              <w:bottom w:val="single" w:sz="4" w:space="0" w:color="auto"/>
              <w:right w:val="nil"/>
            </w:tcBorders>
            <w:shd w:val="clear" w:color="auto" w:fill="auto"/>
            <w:noWrap/>
            <w:vAlign w:val="center"/>
            <w:hideMark/>
          </w:tcPr>
          <w:p w14:paraId="0DFE4CEC" w14:textId="77777777" w:rsidR="000A4544" w:rsidRPr="00A512F9" w:rsidRDefault="000A4544" w:rsidP="000A4544">
            <w:pPr>
              <w:jc w:val="right"/>
              <w:rPr>
                <w:sz w:val="20"/>
                <w:szCs w:val="20"/>
              </w:rPr>
            </w:pPr>
            <w:r w:rsidRPr="00A512F9">
              <w:rPr>
                <w:sz w:val="20"/>
                <w:szCs w:val="20"/>
              </w:rPr>
              <w:t>8 000 000,00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FD9A0FF" w14:textId="77777777" w:rsidR="000A4544" w:rsidRPr="00A512F9" w:rsidRDefault="000A4544" w:rsidP="000A4544">
            <w:pPr>
              <w:jc w:val="right"/>
              <w:rPr>
                <w:sz w:val="20"/>
                <w:szCs w:val="20"/>
              </w:rPr>
            </w:pPr>
            <w:r w:rsidRPr="00A512F9">
              <w:rPr>
                <w:sz w:val="20"/>
                <w:szCs w:val="20"/>
              </w:rPr>
              <w:t>2 000 000,00</w:t>
            </w:r>
          </w:p>
        </w:tc>
      </w:tr>
      <w:tr w:rsidR="000A4544" w:rsidRPr="00A512F9" w14:paraId="673D31F6"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6F12FE2B"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46AD9C79" w14:textId="77777777" w:rsidR="000A4544" w:rsidRPr="00A512F9" w:rsidRDefault="000A4544" w:rsidP="000A4544">
            <w:pPr>
              <w:jc w:val="center"/>
              <w:rPr>
                <w:sz w:val="20"/>
                <w:szCs w:val="20"/>
              </w:rPr>
            </w:pPr>
            <w:r w:rsidRPr="00A512F9">
              <w:rPr>
                <w:sz w:val="20"/>
                <w:szCs w:val="20"/>
              </w:rPr>
              <w:t>07.1.E1.51692</w:t>
            </w:r>
          </w:p>
        </w:tc>
        <w:tc>
          <w:tcPr>
            <w:tcW w:w="0" w:type="auto"/>
            <w:tcBorders>
              <w:top w:val="nil"/>
              <w:left w:val="single" w:sz="4" w:space="0" w:color="auto"/>
              <w:bottom w:val="single" w:sz="4" w:space="0" w:color="auto"/>
              <w:right w:val="nil"/>
            </w:tcBorders>
            <w:shd w:val="clear" w:color="auto" w:fill="auto"/>
            <w:noWrap/>
            <w:vAlign w:val="center"/>
            <w:hideMark/>
          </w:tcPr>
          <w:p w14:paraId="0D58BAAE" w14:textId="77777777" w:rsidR="000A4544" w:rsidRPr="00A512F9" w:rsidRDefault="000A4544" w:rsidP="000A4544">
            <w:pPr>
              <w:jc w:val="center"/>
              <w:rPr>
                <w:sz w:val="20"/>
                <w:szCs w:val="20"/>
              </w:rPr>
            </w:pPr>
            <w:r w:rsidRPr="00A512F9">
              <w:rPr>
                <w:sz w:val="20"/>
                <w:szCs w:val="20"/>
              </w:rPr>
              <w:t>240</w:t>
            </w:r>
          </w:p>
        </w:tc>
        <w:tc>
          <w:tcPr>
            <w:tcW w:w="0" w:type="auto"/>
            <w:tcBorders>
              <w:top w:val="nil"/>
              <w:left w:val="single" w:sz="4" w:space="0" w:color="auto"/>
              <w:bottom w:val="single" w:sz="4" w:space="0" w:color="auto"/>
              <w:right w:val="nil"/>
            </w:tcBorders>
            <w:shd w:val="clear" w:color="auto" w:fill="auto"/>
            <w:noWrap/>
            <w:vAlign w:val="center"/>
            <w:hideMark/>
          </w:tcPr>
          <w:p w14:paraId="1FFE6E32"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nil"/>
            </w:tcBorders>
            <w:shd w:val="clear" w:color="auto" w:fill="auto"/>
            <w:noWrap/>
            <w:vAlign w:val="center"/>
            <w:hideMark/>
          </w:tcPr>
          <w:p w14:paraId="7ED6247D" w14:textId="77777777" w:rsidR="000A4544" w:rsidRPr="00A512F9" w:rsidRDefault="000A4544" w:rsidP="000A4544">
            <w:pPr>
              <w:jc w:val="center"/>
              <w:rPr>
                <w:sz w:val="20"/>
                <w:szCs w:val="20"/>
              </w:rPr>
            </w:pPr>
            <w:r w:rsidRPr="00A512F9">
              <w:rPr>
                <w:sz w:val="20"/>
                <w:szCs w:val="20"/>
              </w:rPr>
              <w:t>02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842D5AE" w14:textId="77777777" w:rsidR="000A4544" w:rsidRPr="00A512F9" w:rsidRDefault="000A4544" w:rsidP="000A4544">
            <w:pPr>
              <w:jc w:val="right"/>
              <w:rPr>
                <w:sz w:val="20"/>
                <w:szCs w:val="20"/>
              </w:rPr>
            </w:pPr>
            <w:r w:rsidRPr="00A512F9">
              <w:rPr>
                <w:sz w:val="20"/>
                <w:szCs w:val="20"/>
              </w:rPr>
              <w:t>8 163 300,00</w:t>
            </w:r>
          </w:p>
        </w:tc>
        <w:tc>
          <w:tcPr>
            <w:tcW w:w="0" w:type="auto"/>
            <w:tcBorders>
              <w:top w:val="nil"/>
              <w:left w:val="single" w:sz="4" w:space="0" w:color="auto"/>
              <w:bottom w:val="single" w:sz="4" w:space="0" w:color="auto"/>
              <w:right w:val="nil"/>
            </w:tcBorders>
            <w:shd w:val="clear" w:color="auto" w:fill="auto"/>
            <w:noWrap/>
            <w:vAlign w:val="center"/>
            <w:hideMark/>
          </w:tcPr>
          <w:p w14:paraId="370C613C" w14:textId="77777777" w:rsidR="000A4544" w:rsidRPr="00A512F9" w:rsidRDefault="000A4544" w:rsidP="000A4544">
            <w:pPr>
              <w:jc w:val="right"/>
              <w:rPr>
                <w:sz w:val="20"/>
                <w:szCs w:val="20"/>
              </w:rPr>
            </w:pPr>
            <w:r w:rsidRPr="00A512F9">
              <w:rPr>
                <w:sz w:val="20"/>
                <w:szCs w:val="20"/>
              </w:rPr>
              <w:t>8 000 000,00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0FAF95C" w14:textId="77777777" w:rsidR="000A4544" w:rsidRPr="00A512F9" w:rsidRDefault="000A4544" w:rsidP="000A4544">
            <w:pPr>
              <w:jc w:val="right"/>
              <w:rPr>
                <w:sz w:val="20"/>
                <w:szCs w:val="20"/>
              </w:rPr>
            </w:pPr>
            <w:r w:rsidRPr="00A512F9">
              <w:rPr>
                <w:sz w:val="20"/>
                <w:szCs w:val="20"/>
              </w:rPr>
              <w:t>2 000 000,00</w:t>
            </w:r>
          </w:p>
        </w:tc>
      </w:tr>
      <w:tr w:rsidR="000A4544" w:rsidRPr="00A512F9" w14:paraId="3AF0DEFC"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31B287CE" w14:textId="77777777" w:rsidR="000A4544" w:rsidRPr="00A512F9" w:rsidRDefault="000A4544" w:rsidP="000A4544">
            <w:pPr>
              <w:rPr>
                <w:bCs/>
                <w:sz w:val="20"/>
                <w:szCs w:val="20"/>
              </w:rPr>
            </w:pPr>
            <w:r w:rsidRPr="00A512F9">
              <w:rPr>
                <w:bCs/>
                <w:sz w:val="20"/>
                <w:szCs w:val="20"/>
              </w:rPr>
              <w:t>Создание центров цифрового образования детей государственной программы Новосибир</w:t>
            </w:r>
            <w:r w:rsidRPr="00A512F9">
              <w:rPr>
                <w:bCs/>
                <w:sz w:val="20"/>
                <w:szCs w:val="20"/>
              </w:rPr>
              <w:lastRenderedPageBreak/>
              <w:t>ской области "Развитие образования, создание условий для социализации детей и учащейся молодежи в Новосибирской области" (оснащение центров IT-куб)</w:t>
            </w:r>
          </w:p>
        </w:tc>
        <w:tc>
          <w:tcPr>
            <w:tcW w:w="0" w:type="auto"/>
            <w:tcBorders>
              <w:top w:val="nil"/>
              <w:left w:val="single" w:sz="4" w:space="0" w:color="auto"/>
              <w:bottom w:val="single" w:sz="4" w:space="0" w:color="auto"/>
              <w:right w:val="nil"/>
            </w:tcBorders>
            <w:shd w:val="clear" w:color="auto" w:fill="auto"/>
            <w:noWrap/>
            <w:vAlign w:val="center"/>
            <w:hideMark/>
          </w:tcPr>
          <w:p w14:paraId="2910B0B8" w14:textId="77777777" w:rsidR="000A4544" w:rsidRPr="00A512F9" w:rsidRDefault="000A4544" w:rsidP="000A4544">
            <w:pPr>
              <w:jc w:val="center"/>
              <w:rPr>
                <w:bCs/>
                <w:sz w:val="20"/>
                <w:szCs w:val="20"/>
              </w:rPr>
            </w:pPr>
            <w:r w:rsidRPr="00A512F9">
              <w:rPr>
                <w:bCs/>
                <w:sz w:val="20"/>
                <w:szCs w:val="20"/>
              </w:rPr>
              <w:lastRenderedPageBreak/>
              <w:t>07.1.E4.00000</w:t>
            </w:r>
          </w:p>
        </w:tc>
        <w:tc>
          <w:tcPr>
            <w:tcW w:w="0" w:type="auto"/>
            <w:tcBorders>
              <w:top w:val="nil"/>
              <w:left w:val="single" w:sz="4" w:space="0" w:color="auto"/>
              <w:bottom w:val="single" w:sz="4" w:space="0" w:color="auto"/>
              <w:right w:val="nil"/>
            </w:tcBorders>
            <w:shd w:val="clear" w:color="auto" w:fill="auto"/>
            <w:noWrap/>
            <w:vAlign w:val="center"/>
            <w:hideMark/>
          </w:tcPr>
          <w:p w14:paraId="0058563E"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57F1425E"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5D8BF2AE"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CE9DFF7"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single" w:sz="4" w:space="0" w:color="auto"/>
              <w:right w:val="nil"/>
            </w:tcBorders>
            <w:shd w:val="clear" w:color="auto" w:fill="auto"/>
            <w:noWrap/>
            <w:vAlign w:val="center"/>
            <w:hideMark/>
          </w:tcPr>
          <w:p w14:paraId="1341F002"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3A13811" w14:textId="77777777" w:rsidR="000A4544" w:rsidRPr="00A512F9" w:rsidRDefault="000A4544" w:rsidP="000A4544">
            <w:pPr>
              <w:jc w:val="right"/>
              <w:rPr>
                <w:bCs/>
                <w:sz w:val="20"/>
                <w:szCs w:val="20"/>
              </w:rPr>
            </w:pPr>
            <w:r w:rsidRPr="00A512F9">
              <w:rPr>
                <w:bCs/>
                <w:sz w:val="20"/>
                <w:szCs w:val="20"/>
              </w:rPr>
              <w:t>38 542 900,00</w:t>
            </w:r>
          </w:p>
        </w:tc>
      </w:tr>
      <w:tr w:rsidR="000A4544" w:rsidRPr="00A512F9" w14:paraId="1970EDD0"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45A73839" w14:textId="77777777" w:rsidR="000A4544" w:rsidRPr="00A512F9" w:rsidRDefault="000A4544" w:rsidP="000A4544">
            <w:pPr>
              <w:rPr>
                <w:bCs/>
                <w:sz w:val="20"/>
                <w:szCs w:val="20"/>
              </w:rPr>
            </w:pPr>
            <w:r w:rsidRPr="00A512F9">
              <w:rPr>
                <w:bCs/>
                <w:sz w:val="20"/>
                <w:szCs w:val="20"/>
              </w:rPr>
              <w:t>Создание центров цифрового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(оснащение центров IT-куб)</w:t>
            </w:r>
          </w:p>
        </w:tc>
        <w:tc>
          <w:tcPr>
            <w:tcW w:w="0" w:type="auto"/>
            <w:tcBorders>
              <w:top w:val="nil"/>
              <w:left w:val="single" w:sz="4" w:space="0" w:color="auto"/>
              <w:bottom w:val="single" w:sz="4" w:space="0" w:color="auto"/>
              <w:right w:val="nil"/>
            </w:tcBorders>
            <w:shd w:val="clear" w:color="auto" w:fill="auto"/>
            <w:noWrap/>
            <w:vAlign w:val="center"/>
            <w:hideMark/>
          </w:tcPr>
          <w:p w14:paraId="3B24B1E8" w14:textId="77777777" w:rsidR="000A4544" w:rsidRPr="00A512F9" w:rsidRDefault="000A4544" w:rsidP="000A4544">
            <w:pPr>
              <w:jc w:val="center"/>
              <w:rPr>
                <w:bCs/>
                <w:sz w:val="20"/>
                <w:szCs w:val="20"/>
              </w:rPr>
            </w:pPr>
            <w:r w:rsidRPr="00A512F9">
              <w:rPr>
                <w:bCs/>
                <w:sz w:val="20"/>
                <w:szCs w:val="20"/>
              </w:rPr>
              <w:t>07.1.E4.52191</w:t>
            </w:r>
          </w:p>
        </w:tc>
        <w:tc>
          <w:tcPr>
            <w:tcW w:w="0" w:type="auto"/>
            <w:tcBorders>
              <w:top w:val="nil"/>
              <w:left w:val="single" w:sz="4" w:space="0" w:color="auto"/>
              <w:bottom w:val="single" w:sz="4" w:space="0" w:color="auto"/>
              <w:right w:val="nil"/>
            </w:tcBorders>
            <w:shd w:val="clear" w:color="auto" w:fill="auto"/>
            <w:noWrap/>
            <w:vAlign w:val="center"/>
            <w:hideMark/>
          </w:tcPr>
          <w:p w14:paraId="09C9EAE6"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22453653"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5441CD8A"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B771A98"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single" w:sz="4" w:space="0" w:color="auto"/>
              <w:right w:val="nil"/>
            </w:tcBorders>
            <w:shd w:val="clear" w:color="auto" w:fill="auto"/>
            <w:noWrap/>
            <w:vAlign w:val="center"/>
            <w:hideMark/>
          </w:tcPr>
          <w:p w14:paraId="234435E7"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AD49BFD" w14:textId="77777777" w:rsidR="000A4544" w:rsidRPr="00A512F9" w:rsidRDefault="000A4544" w:rsidP="000A4544">
            <w:pPr>
              <w:jc w:val="right"/>
              <w:rPr>
                <w:bCs/>
                <w:sz w:val="20"/>
                <w:szCs w:val="20"/>
              </w:rPr>
            </w:pPr>
            <w:r w:rsidRPr="00A512F9">
              <w:rPr>
                <w:bCs/>
                <w:sz w:val="20"/>
                <w:szCs w:val="20"/>
              </w:rPr>
              <w:t>21 001 400,00</w:t>
            </w:r>
          </w:p>
        </w:tc>
      </w:tr>
      <w:tr w:rsidR="000A4544" w:rsidRPr="00A512F9" w14:paraId="4D6DB60C"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1C60012F"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2A1A1987" w14:textId="77777777" w:rsidR="000A4544" w:rsidRPr="00A512F9" w:rsidRDefault="000A4544" w:rsidP="000A4544">
            <w:pPr>
              <w:jc w:val="center"/>
              <w:rPr>
                <w:sz w:val="20"/>
                <w:szCs w:val="20"/>
              </w:rPr>
            </w:pPr>
            <w:r w:rsidRPr="00A512F9">
              <w:rPr>
                <w:sz w:val="20"/>
                <w:szCs w:val="20"/>
              </w:rPr>
              <w:t>07.1.E4.52191</w:t>
            </w:r>
          </w:p>
        </w:tc>
        <w:tc>
          <w:tcPr>
            <w:tcW w:w="0" w:type="auto"/>
            <w:tcBorders>
              <w:top w:val="nil"/>
              <w:left w:val="single" w:sz="4" w:space="0" w:color="auto"/>
              <w:bottom w:val="single" w:sz="4" w:space="0" w:color="auto"/>
              <w:right w:val="nil"/>
            </w:tcBorders>
            <w:shd w:val="clear" w:color="auto" w:fill="auto"/>
            <w:noWrap/>
            <w:vAlign w:val="center"/>
            <w:hideMark/>
          </w:tcPr>
          <w:p w14:paraId="46522563" w14:textId="77777777" w:rsidR="000A4544" w:rsidRPr="00A512F9" w:rsidRDefault="000A4544" w:rsidP="000A4544">
            <w:pPr>
              <w:jc w:val="center"/>
              <w:rPr>
                <w:sz w:val="20"/>
                <w:szCs w:val="20"/>
              </w:rPr>
            </w:pPr>
            <w:r w:rsidRPr="00A512F9">
              <w:rPr>
                <w:sz w:val="20"/>
                <w:szCs w:val="20"/>
              </w:rPr>
              <w:t>200</w:t>
            </w:r>
          </w:p>
        </w:tc>
        <w:tc>
          <w:tcPr>
            <w:tcW w:w="0" w:type="auto"/>
            <w:tcBorders>
              <w:top w:val="nil"/>
              <w:left w:val="single" w:sz="4" w:space="0" w:color="auto"/>
              <w:bottom w:val="single" w:sz="4" w:space="0" w:color="auto"/>
              <w:right w:val="nil"/>
            </w:tcBorders>
            <w:shd w:val="clear" w:color="auto" w:fill="auto"/>
            <w:noWrap/>
            <w:vAlign w:val="center"/>
            <w:hideMark/>
          </w:tcPr>
          <w:p w14:paraId="58711C88"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066077E2"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DE3D0D9"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nil"/>
            </w:tcBorders>
            <w:shd w:val="clear" w:color="auto" w:fill="auto"/>
            <w:noWrap/>
            <w:vAlign w:val="center"/>
            <w:hideMark/>
          </w:tcPr>
          <w:p w14:paraId="67CFF410"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FD304D9" w14:textId="77777777" w:rsidR="000A4544" w:rsidRPr="00A512F9" w:rsidRDefault="000A4544" w:rsidP="000A4544">
            <w:pPr>
              <w:jc w:val="right"/>
              <w:rPr>
                <w:sz w:val="20"/>
                <w:szCs w:val="20"/>
              </w:rPr>
            </w:pPr>
            <w:r w:rsidRPr="00A512F9">
              <w:rPr>
                <w:sz w:val="20"/>
                <w:szCs w:val="20"/>
              </w:rPr>
              <w:t>21 001 400,00</w:t>
            </w:r>
          </w:p>
        </w:tc>
      </w:tr>
      <w:tr w:rsidR="000A4544" w:rsidRPr="00A512F9" w14:paraId="142A5CA1"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04EDD390" w14:textId="77777777" w:rsidR="000A4544" w:rsidRPr="00A512F9" w:rsidRDefault="000A4544" w:rsidP="000A4544">
            <w:pPr>
              <w:rPr>
                <w:sz w:val="20"/>
                <w:szCs w:val="20"/>
              </w:rPr>
            </w:pPr>
            <w:r w:rsidRPr="00A512F9">
              <w:rPr>
                <w:sz w:val="20"/>
                <w:szCs w:val="20"/>
              </w:rPr>
              <w:t xml:space="preserve">Иные закупки товаров, работ и услуг для обеспечения государственных </w:t>
            </w:r>
            <w:r w:rsidRPr="00A512F9">
              <w:rPr>
                <w:sz w:val="20"/>
                <w:szCs w:val="20"/>
              </w:rPr>
              <w:lastRenderedPageBreak/>
              <w:t>(муниципальных)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32D9EFB0" w14:textId="77777777" w:rsidR="000A4544" w:rsidRPr="00A512F9" w:rsidRDefault="000A4544" w:rsidP="000A4544">
            <w:pPr>
              <w:jc w:val="center"/>
              <w:rPr>
                <w:sz w:val="20"/>
                <w:szCs w:val="20"/>
              </w:rPr>
            </w:pPr>
            <w:r w:rsidRPr="00A512F9">
              <w:rPr>
                <w:sz w:val="20"/>
                <w:szCs w:val="20"/>
              </w:rPr>
              <w:lastRenderedPageBreak/>
              <w:t>07.1.E4.52191</w:t>
            </w:r>
          </w:p>
        </w:tc>
        <w:tc>
          <w:tcPr>
            <w:tcW w:w="0" w:type="auto"/>
            <w:tcBorders>
              <w:top w:val="nil"/>
              <w:left w:val="single" w:sz="4" w:space="0" w:color="auto"/>
              <w:bottom w:val="single" w:sz="4" w:space="0" w:color="auto"/>
              <w:right w:val="nil"/>
            </w:tcBorders>
            <w:shd w:val="clear" w:color="auto" w:fill="auto"/>
            <w:noWrap/>
            <w:vAlign w:val="center"/>
            <w:hideMark/>
          </w:tcPr>
          <w:p w14:paraId="6DCD0B80" w14:textId="77777777" w:rsidR="000A4544" w:rsidRPr="00A512F9" w:rsidRDefault="000A4544" w:rsidP="000A4544">
            <w:pPr>
              <w:jc w:val="center"/>
              <w:rPr>
                <w:sz w:val="20"/>
                <w:szCs w:val="20"/>
              </w:rPr>
            </w:pPr>
            <w:r w:rsidRPr="00A512F9">
              <w:rPr>
                <w:sz w:val="20"/>
                <w:szCs w:val="20"/>
              </w:rPr>
              <w:t>240</w:t>
            </w:r>
          </w:p>
        </w:tc>
        <w:tc>
          <w:tcPr>
            <w:tcW w:w="0" w:type="auto"/>
            <w:tcBorders>
              <w:top w:val="nil"/>
              <w:left w:val="single" w:sz="4" w:space="0" w:color="auto"/>
              <w:bottom w:val="single" w:sz="4" w:space="0" w:color="auto"/>
              <w:right w:val="nil"/>
            </w:tcBorders>
            <w:shd w:val="clear" w:color="auto" w:fill="auto"/>
            <w:noWrap/>
            <w:vAlign w:val="center"/>
            <w:hideMark/>
          </w:tcPr>
          <w:p w14:paraId="6E3F2229"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nil"/>
            </w:tcBorders>
            <w:shd w:val="clear" w:color="auto" w:fill="auto"/>
            <w:noWrap/>
            <w:vAlign w:val="center"/>
            <w:hideMark/>
          </w:tcPr>
          <w:p w14:paraId="070E780F" w14:textId="77777777" w:rsidR="000A4544" w:rsidRPr="00A512F9" w:rsidRDefault="000A4544" w:rsidP="000A4544">
            <w:pPr>
              <w:jc w:val="center"/>
              <w:rPr>
                <w:sz w:val="20"/>
                <w:szCs w:val="20"/>
              </w:rPr>
            </w:pPr>
            <w:r w:rsidRPr="00A512F9">
              <w:rPr>
                <w:sz w:val="20"/>
                <w:szCs w:val="20"/>
              </w:rPr>
              <w:t>02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1207FFC"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nil"/>
            </w:tcBorders>
            <w:shd w:val="clear" w:color="auto" w:fill="auto"/>
            <w:noWrap/>
            <w:vAlign w:val="center"/>
            <w:hideMark/>
          </w:tcPr>
          <w:p w14:paraId="66DACAA6"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29D35EB" w14:textId="77777777" w:rsidR="000A4544" w:rsidRPr="00A512F9" w:rsidRDefault="000A4544" w:rsidP="000A4544">
            <w:pPr>
              <w:jc w:val="right"/>
              <w:rPr>
                <w:sz w:val="20"/>
                <w:szCs w:val="20"/>
              </w:rPr>
            </w:pPr>
            <w:r w:rsidRPr="00A512F9">
              <w:rPr>
                <w:sz w:val="20"/>
                <w:szCs w:val="20"/>
              </w:rPr>
              <w:t>21 001 400,00</w:t>
            </w:r>
          </w:p>
        </w:tc>
      </w:tr>
      <w:tr w:rsidR="000A4544" w:rsidRPr="00A512F9" w14:paraId="077C5AB9"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38304177" w14:textId="77777777" w:rsidR="000A4544" w:rsidRPr="00A512F9" w:rsidRDefault="000A4544" w:rsidP="000A4544">
            <w:pPr>
              <w:rPr>
                <w:bCs/>
                <w:sz w:val="20"/>
                <w:szCs w:val="20"/>
              </w:rPr>
            </w:pPr>
            <w:r w:rsidRPr="00A512F9">
              <w:rPr>
                <w:bCs/>
                <w:sz w:val="20"/>
                <w:szCs w:val="20"/>
              </w:rPr>
              <w:t>Создание центров цифрового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w:t>
            </w:r>
            <w:proofErr w:type="spellStart"/>
            <w:r w:rsidRPr="00A512F9">
              <w:rPr>
                <w:bCs/>
                <w:sz w:val="20"/>
                <w:szCs w:val="20"/>
              </w:rPr>
              <w:t>брендирование</w:t>
            </w:r>
            <w:proofErr w:type="spellEnd"/>
            <w:r w:rsidRPr="00A512F9">
              <w:rPr>
                <w:bCs/>
                <w:sz w:val="20"/>
                <w:szCs w:val="20"/>
              </w:rPr>
              <w:t xml:space="preserve"> центров IT-куб)</w:t>
            </w:r>
          </w:p>
        </w:tc>
        <w:tc>
          <w:tcPr>
            <w:tcW w:w="0" w:type="auto"/>
            <w:tcBorders>
              <w:top w:val="nil"/>
              <w:left w:val="single" w:sz="4" w:space="0" w:color="auto"/>
              <w:bottom w:val="single" w:sz="4" w:space="0" w:color="auto"/>
              <w:right w:val="nil"/>
            </w:tcBorders>
            <w:shd w:val="clear" w:color="auto" w:fill="auto"/>
            <w:noWrap/>
            <w:vAlign w:val="center"/>
            <w:hideMark/>
          </w:tcPr>
          <w:p w14:paraId="2E4C35D1" w14:textId="77777777" w:rsidR="000A4544" w:rsidRPr="00A512F9" w:rsidRDefault="000A4544" w:rsidP="000A4544">
            <w:pPr>
              <w:jc w:val="center"/>
              <w:rPr>
                <w:bCs/>
                <w:sz w:val="20"/>
                <w:szCs w:val="20"/>
              </w:rPr>
            </w:pPr>
            <w:r w:rsidRPr="00A512F9">
              <w:rPr>
                <w:bCs/>
                <w:sz w:val="20"/>
                <w:szCs w:val="20"/>
              </w:rPr>
              <w:t>07.1.E4.52192</w:t>
            </w:r>
          </w:p>
        </w:tc>
        <w:tc>
          <w:tcPr>
            <w:tcW w:w="0" w:type="auto"/>
            <w:tcBorders>
              <w:top w:val="nil"/>
              <w:left w:val="single" w:sz="4" w:space="0" w:color="auto"/>
              <w:bottom w:val="single" w:sz="4" w:space="0" w:color="auto"/>
              <w:right w:val="nil"/>
            </w:tcBorders>
            <w:shd w:val="clear" w:color="auto" w:fill="auto"/>
            <w:noWrap/>
            <w:vAlign w:val="center"/>
            <w:hideMark/>
          </w:tcPr>
          <w:p w14:paraId="3CB9669F"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2FA2B77B"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1065BBBC"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9DFCACE"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single" w:sz="4" w:space="0" w:color="auto"/>
              <w:right w:val="nil"/>
            </w:tcBorders>
            <w:shd w:val="clear" w:color="auto" w:fill="auto"/>
            <w:noWrap/>
            <w:vAlign w:val="center"/>
            <w:hideMark/>
          </w:tcPr>
          <w:p w14:paraId="0973FA76"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15C2821" w14:textId="77777777" w:rsidR="000A4544" w:rsidRPr="00A512F9" w:rsidRDefault="000A4544" w:rsidP="000A4544">
            <w:pPr>
              <w:jc w:val="right"/>
              <w:rPr>
                <w:bCs/>
                <w:sz w:val="20"/>
                <w:szCs w:val="20"/>
              </w:rPr>
            </w:pPr>
            <w:r w:rsidRPr="00A512F9">
              <w:rPr>
                <w:bCs/>
                <w:sz w:val="20"/>
                <w:szCs w:val="20"/>
              </w:rPr>
              <w:t>17 541 500,00</w:t>
            </w:r>
          </w:p>
        </w:tc>
      </w:tr>
      <w:tr w:rsidR="000A4544" w:rsidRPr="00A512F9" w14:paraId="25F908D2"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48B131CA"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50CFF044" w14:textId="77777777" w:rsidR="000A4544" w:rsidRPr="00A512F9" w:rsidRDefault="000A4544" w:rsidP="000A4544">
            <w:pPr>
              <w:jc w:val="center"/>
              <w:rPr>
                <w:sz w:val="20"/>
                <w:szCs w:val="20"/>
              </w:rPr>
            </w:pPr>
            <w:r w:rsidRPr="00A512F9">
              <w:rPr>
                <w:sz w:val="20"/>
                <w:szCs w:val="20"/>
              </w:rPr>
              <w:t>07.1.E4.52192</w:t>
            </w:r>
          </w:p>
        </w:tc>
        <w:tc>
          <w:tcPr>
            <w:tcW w:w="0" w:type="auto"/>
            <w:tcBorders>
              <w:top w:val="nil"/>
              <w:left w:val="single" w:sz="4" w:space="0" w:color="auto"/>
              <w:bottom w:val="single" w:sz="4" w:space="0" w:color="auto"/>
              <w:right w:val="nil"/>
            </w:tcBorders>
            <w:shd w:val="clear" w:color="auto" w:fill="auto"/>
            <w:noWrap/>
            <w:vAlign w:val="center"/>
            <w:hideMark/>
          </w:tcPr>
          <w:p w14:paraId="54415165" w14:textId="77777777" w:rsidR="000A4544" w:rsidRPr="00A512F9" w:rsidRDefault="000A4544" w:rsidP="000A4544">
            <w:pPr>
              <w:jc w:val="center"/>
              <w:rPr>
                <w:sz w:val="20"/>
                <w:szCs w:val="20"/>
              </w:rPr>
            </w:pPr>
            <w:r w:rsidRPr="00A512F9">
              <w:rPr>
                <w:sz w:val="20"/>
                <w:szCs w:val="20"/>
              </w:rPr>
              <w:t>200</w:t>
            </w:r>
          </w:p>
        </w:tc>
        <w:tc>
          <w:tcPr>
            <w:tcW w:w="0" w:type="auto"/>
            <w:tcBorders>
              <w:top w:val="nil"/>
              <w:left w:val="single" w:sz="4" w:space="0" w:color="auto"/>
              <w:bottom w:val="single" w:sz="4" w:space="0" w:color="auto"/>
              <w:right w:val="nil"/>
            </w:tcBorders>
            <w:shd w:val="clear" w:color="auto" w:fill="auto"/>
            <w:noWrap/>
            <w:vAlign w:val="center"/>
            <w:hideMark/>
          </w:tcPr>
          <w:p w14:paraId="68DC70B9"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6BDD4BA9"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3AC8629"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nil"/>
            </w:tcBorders>
            <w:shd w:val="clear" w:color="auto" w:fill="auto"/>
            <w:noWrap/>
            <w:vAlign w:val="center"/>
            <w:hideMark/>
          </w:tcPr>
          <w:p w14:paraId="2CA39ECC"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C0FD207" w14:textId="77777777" w:rsidR="000A4544" w:rsidRPr="00A512F9" w:rsidRDefault="000A4544" w:rsidP="000A4544">
            <w:pPr>
              <w:jc w:val="right"/>
              <w:rPr>
                <w:sz w:val="20"/>
                <w:szCs w:val="20"/>
              </w:rPr>
            </w:pPr>
            <w:r w:rsidRPr="00A512F9">
              <w:rPr>
                <w:sz w:val="20"/>
                <w:szCs w:val="20"/>
              </w:rPr>
              <w:t>17 541 500,00</w:t>
            </w:r>
          </w:p>
        </w:tc>
      </w:tr>
      <w:tr w:rsidR="000A4544" w:rsidRPr="00A512F9" w14:paraId="4B1314A9"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5DD4358E"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31177D8D" w14:textId="77777777" w:rsidR="000A4544" w:rsidRPr="00A512F9" w:rsidRDefault="000A4544" w:rsidP="000A4544">
            <w:pPr>
              <w:jc w:val="center"/>
              <w:rPr>
                <w:sz w:val="20"/>
                <w:szCs w:val="20"/>
              </w:rPr>
            </w:pPr>
            <w:r w:rsidRPr="00A512F9">
              <w:rPr>
                <w:sz w:val="20"/>
                <w:szCs w:val="20"/>
              </w:rPr>
              <w:t>07.1.E4.52192</w:t>
            </w:r>
          </w:p>
        </w:tc>
        <w:tc>
          <w:tcPr>
            <w:tcW w:w="0" w:type="auto"/>
            <w:tcBorders>
              <w:top w:val="nil"/>
              <w:left w:val="single" w:sz="4" w:space="0" w:color="auto"/>
              <w:bottom w:val="single" w:sz="4" w:space="0" w:color="auto"/>
              <w:right w:val="nil"/>
            </w:tcBorders>
            <w:shd w:val="clear" w:color="auto" w:fill="auto"/>
            <w:noWrap/>
            <w:vAlign w:val="center"/>
            <w:hideMark/>
          </w:tcPr>
          <w:p w14:paraId="6D385273" w14:textId="77777777" w:rsidR="000A4544" w:rsidRPr="00A512F9" w:rsidRDefault="000A4544" w:rsidP="000A4544">
            <w:pPr>
              <w:jc w:val="center"/>
              <w:rPr>
                <w:sz w:val="20"/>
                <w:szCs w:val="20"/>
              </w:rPr>
            </w:pPr>
            <w:r w:rsidRPr="00A512F9">
              <w:rPr>
                <w:sz w:val="20"/>
                <w:szCs w:val="20"/>
              </w:rPr>
              <w:t>240</w:t>
            </w:r>
          </w:p>
        </w:tc>
        <w:tc>
          <w:tcPr>
            <w:tcW w:w="0" w:type="auto"/>
            <w:tcBorders>
              <w:top w:val="nil"/>
              <w:left w:val="single" w:sz="4" w:space="0" w:color="auto"/>
              <w:bottom w:val="single" w:sz="4" w:space="0" w:color="auto"/>
              <w:right w:val="nil"/>
            </w:tcBorders>
            <w:shd w:val="clear" w:color="auto" w:fill="auto"/>
            <w:noWrap/>
            <w:vAlign w:val="center"/>
            <w:hideMark/>
          </w:tcPr>
          <w:p w14:paraId="24C009E1"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nil"/>
            </w:tcBorders>
            <w:shd w:val="clear" w:color="auto" w:fill="auto"/>
            <w:noWrap/>
            <w:vAlign w:val="center"/>
            <w:hideMark/>
          </w:tcPr>
          <w:p w14:paraId="7647B934" w14:textId="77777777" w:rsidR="000A4544" w:rsidRPr="00A512F9" w:rsidRDefault="000A4544" w:rsidP="000A4544">
            <w:pPr>
              <w:jc w:val="center"/>
              <w:rPr>
                <w:sz w:val="20"/>
                <w:szCs w:val="20"/>
              </w:rPr>
            </w:pPr>
            <w:r w:rsidRPr="00A512F9">
              <w:rPr>
                <w:sz w:val="20"/>
                <w:szCs w:val="20"/>
              </w:rPr>
              <w:t>02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898F022"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nil"/>
            </w:tcBorders>
            <w:shd w:val="clear" w:color="auto" w:fill="auto"/>
            <w:noWrap/>
            <w:vAlign w:val="center"/>
            <w:hideMark/>
          </w:tcPr>
          <w:p w14:paraId="5E412616"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45EFCC0" w14:textId="77777777" w:rsidR="000A4544" w:rsidRPr="00A512F9" w:rsidRDefault="000A4544" w:rsidP="000A4544">
            <w:pPr>
              <w:jc w:val="right"/>
              <w:rPr>
                <w:sz w:val="20"/>
                <w:szCs w:val="20"/>
              </w:rPr>
            </w:pPr>
            <w:r w:rsidRPr="00A512F9">
              <w:rPr>
                <w:sz w:val="20"/>
                <w:szCs w:val="20"/>
              </w:rPr>
              <w:t>17 541 500,00</w:t>
            </w:r>
          </w:p>
        </w:tc>
      </w:tr>
      <w:tr w:rsidR="000A4544" w:rsidRPr="00A512F9" w14:paraId="0B649BAD"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360C791A" w14:textId="77777777" w:rsidR="000A4544" w:rsidRPr="00A512F9" w:rsidRDefault="000A4544" w:rsidP="000A4544">
            <w:pPr>
              <w:rPr>
                <w:bCs/>
                <w:sz w:val="20"/>
                <w:szCs w:val="20"/>
              </w:rPr>
            </w:pPr>
            <w:r w:rsidRPr="00A512F9">
              <w:rPr>
                <w:bCs/>
                <w:sz w:val="20"/>
                <w:szCs w:val="20"/>
              </w:rPr>
              <w:t>Подпрограмма "Выявление и поддержка одаренных детей и талантливой молодежи Куйбышев</w:t>
            </w:r>
            <w:r w:rsidRPr="00A512F9">
              <w:rPr>
                <w:bCs/>
                <w:sz w:val="20"/>
                <w:szCs w:val="20"/>
              </w:rPr>
              <w:lastRenderedPageBreak/>
              <w:t>ского района"</w:t>
            </w:r>
          </w:p>
        </w:tc>
        <w:tc>
          <w:tcPr>
            <w:tcW w:w="0" w:type="auto"/>
            <w:tcBorders>
              <w:top w:val="nil"/>
              <w:left w:val="single" w:sz="4" w:space="0" w:color="auto"/>
              <w:bottom w:val="single" w:sz="4" w:space="0" w:color="auto"/>
              <w:right w:val="nil"/>
            </w:tcBorders>
            <w:shd w:val="clear" w:color="auto" w:fill="auto"/>
            <w:noWrap/>
            <w:vAlign w:val="center"/>
            <w:hideMark/>
          </w:tcPr>
          <w:p w14:paraId="178EAEE4" w14:textId="77777777" w:rsidR="000A4544" w:rsidRPr="00A512F9" w:rsidRDefault="000A4544" w:rsidP="000A4544">
            <w:pPr>
              <w:jc w:val="center"/>
              <w:rPr>
                <w:bCs/>
                <w:sz w:val="20"/>
                <w:szCs w:val="20"/>
              </w:rPr>
            </w:pPr>
            <w:r w:rsidRPr="00A512F9">
              <w:rPr>
                <w:bCs/>
                <w:sz w:val="20"/>
                <w:szCs w:val="20"/>
              </w:rPr>
              <w:lastRenderedPageBreak/>
              <w:t>07.2.00.00000</w:t>
            </w:r>
          </w:p>
        </w:tc>
        <w:tc>
          <w:tcPr>
            <w:tcW w:w="0" w:type="auto"/>
            <w:tcBorders>
              <w:top w:val="nil"/>
              <w:left w:val="single" w:sz="4" w:space="0" w:color="auto"/>
              <w:bottom w:val="single" w:sz="4" w:space="0" w:color="auto"/>
              <w:right w:val="nil"/>
            </w:tcBorders>
            <w:shd w:val="clear" w:color="auto" w:fill="auto"/>
            <w:noWrap/>
            <w:vAlign w:val="center"/>
            <w:hideMark/>
          </w:tcPr>
          <w:p w14:paraId="57D82F80"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1BA33711"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5F843A6D"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EC24ABA" w14:textId="77777777" w:rsidR="000A4544" w:rsidRPr="00A512F9" w:rsidRDefault="000A4544" w:rsidP="000A4544">
            <w:pPr>
              <w:jc w:val="right"/>
              <w:rPr>
                <w:bCs/>
                <w:sz w:val="20"/>
                <w:szCs w:val="20"/>
              </w:rPr>
            </w:pPr>
            <w:r w:rsidRPr="00A512F9">
              <w:rPr>
                <w:bCs/>
                <w:sz w:val="20"/>
                <w:szCs w:val="20"/>
              </w:rPr>
              <w:t>1 000 000,00</w:t>
            </w:r>
          </w:p>
        </w:tc>
        <w:tc>
          <w:tcPr>
            <w:tcW w:w="0" w:type="auto"/>
            <w:tcBorders>
              <w:top w:val="nil"/>
              <w:left w:val="single" w:sz="4" w:space="0" w:color="auto"/>
              <w:bottom w:val="single" w:sz="4" w:space="0" w:color="auto"/>
              <w:right w:val="nil"/>
            </w:tcBorders>
            <w:shd w:val="clear" w:color="auto" w:fill="auto"/>
            <w:noWrap/>
            <w:vAlign w:val="center"/>
            <w:hideMark/>
          </w:tcPr>
          <w:p w14:paraId="2EB9A753"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354E868" w14:textId="77777777" w:rsidR="000A4544" w:rsidRPr="00A512F9" w:rsidRDefault="000A4544" w:rsidP="000A4544">
            <w:pPr>
              <w:jc w:val="right"/>
              <w:rPr>
                <w:bCs/>
                <w:sz w:val="20"/>
                <w:szCs w:val="20"/>
              </w:rPr>
            </w:pPr>
            <w:r w:rsidRPr="00A512F9">
              <w:rPr>
                <w:bCs/>
                <w:sz w:val="20"/>
                <w:szCs w:val="20"/>
              </w:rPr>
              <w:t>0,00</w:t>
            </w:r>
          </w:p>
        </w:tc>
      </w:tr>
      <w:tr w:rsidR="000A4544" w:rsidRPr="00A512F9" w14:paraId="5172C830"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2DB4F0AC" w14:textId="77777777" w:rsidR="000A4544" w:rsidRPr="00A512F9" w:rsidRDefault="000A4544" w:rsidP="000A4544">
            <w:pPr>
              <w:rPr>
                <w:bCs/>
                <w:sz w:val="20"/>
                <w:szCs w:val="20"/>
              </w:rPr>
            </w:pPr>
            <w:r w:rsidRPr="00A512F9">
              <w:rPr>
                <w:bCs/>
                <w:sz w:val="20"/>
                <w:szCs w:val="20"/>
              </w:rPr>
              <w:t>Реализация мероприятий подпрограммы "Выявление и поддержка одаренных детей и талантливой молодежи Куйбышевского района"</w:t>
            </w:r>
          </w:p>
        </w:tc>
        <w:tc>
          <w:tcPr>
            <w:tcW w:w="0" w:type="auto"/>
            <w:tcBorders>
              <w:top w:val="nil"/>
              <w:left w:val="single" w:sz="4" w:space="0" w:color="auto"/>
              <w:bottom w:val="single" w:sz="4" w:space="0" w:color="auto"/>
              <w:right w:val="nil"/>
            </w:tcBorders>
            <w:shd w:val="clear" w:color="auto" w:fill="auto"/>
            <w:noWrap/>
            <w:vAlign w:val="center"/>
            <w:hideMark/>
          </w:tcPr>
          <w:p w14:paraId="1181D280" w14:textId="77777777" w:rsidR="000A4544" w:rsidRPr="00A512F9" w:rsidRDefault="000A4544" w:rsidP="000A4544">
            <w:pPr>
              <w:jc w:val="center"/>
              <w:rPr>
                <w:bCs/>
                <w:sz w:val="20"/>
                <w:szCs w:val="20"/>
              </w:rPr>
            </w:pPr>
            <w:r w:rsidRPr="00A512F9">
              <w:rPr>
                <w:bCs/>
                <w:sz w:val="20"/>
                <w:szCs w:val="20"/>
              </w:rPr>
              <w:t>07.2.00.79500</w:t>
            </w:r>
          </w:p>
        </w:tc>
        <w:tc>
          <w:tcPr>
            <w:tcW w:w="0" w:type="auto"/>
            <w:tcBorders>
              <w:top w:val="nil"/>
              <w:left w:val="single" w:sz="4" w:space="0" w:color="auto"/>
              <w:bottom w:val="single" w:sz="4" w:space="0" w:color="auto"/>
              <w:right w:val="nil"/>
            </w:tcBorders>
            <w:shd w:val="clear" w:color="auto" w:fill="auto"/>
            <w:noWrap/>
            <w:vAlign w:val="center"/>
            <w:hideMark/>
          </w:tcPr>
          <w:p w14:paraId="3C752E13"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767563DE"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10853B1B"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2392D3C" w14:textId="77777777" w:rsidR="000A4544" w:rsidRPr="00A512F9" w:rsidRDefault="000A4544" w:rsidP="000A4544">
            <w:pPr>
              <w:jc w:val="right"/>
              <w:rPr>
                <w:bCs/>
                <w:sz w:val="20"/>
                <w:szCs w:val="20"/>
              </w:rPr>
            </w:pPr>
            <w:r w:rsidRPr="00A512F9">
              <w:rPr>
                <w:bCs/>
                <w:sz w:val="20"/>
                <w:szCs w:val="20"/>
              </w:rPr>
              <w:t>1 000 000,00</w:t>
            </w:r>
          </w:p>
        </w:tc>
        <w:tc>
          <w:tcPr>
            <w:tcW w:w="0" w:type="auto"/>
            <w:tcBorders>
              <w:top w:val="nil"/>
              <w:left w:val="single" w:sz="4" w:space="0" w:color="auto"/>
              <w:bottom w:val="single" w:sz="4" w:space="0" w:color="auto"/>
              <w:right w:val="nil"/>
            </w:tcBorders>
            <w:shd w:val="clear" w:color="auto" w:fill="auto"/>
            <w:noWrap/>
            <w:vAlign w:val="center"/>
            <w:hideMark/>
          </w:tcPr>
          <w:p w14:paraId="46893A00"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982FEB9" w14:textId="77777777" w:rsidR="000A4544" w:rsidRPr="00A512F9" w:rsidRDefault="000A4544" w:rsidP="000A4544">
            <w:pPr>
              <w:jc w:val="right"/>
              <w:rPr>
                <w:bCs/>
                <w:sz w:val="20"/>
                <w:szCs w:val="20"/>
              </w:rPr>
            </w:pPr>
            <w:r w:rsidRPr="00A512F9">
              <w:rPr>
                <w:bCs/>
                <w:sz w:val="20"/>
                <w:szCs w:val="20"/>
              </w:rPr>
              <w:t>0,00</w:t>
            </w:r>
          </w:p>
        </w:tc>
      </w:tr>
      <w:tr w:rsidR="000A4544" w:rsidRPr="00A512F9" w14:paraId="6866B8B7"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3B76B021" w14:textId="77777777" w:rsidR="000A4544" w:rsidRPr="00A512F9" w:rsidRDefault="000A4544" w:rsidP="000A4544">
            <w:pPr>
              <w:rPr>
                <w:sz w:val="20"/>
                <w:szCs w:val="20"/>
              </w:rPr>
            </w:pPr>
            <w:r w:rsidRPr="00A512F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auto" w:fill="auto"/>
            <w:noWrap/>
            <w:vAlign w:val="center"/>
            <w:hideMark/>
          </w:tcPr>
          <w:p w14:paraId="534FC1E5" w14:textId="77777777" w:rsidR="000A4544" w:rsidRPr="00A512F9" w:rsidRDefault="000A4544" w:rsidP="000A4544">
            <w:pPr>
              <w:jc w:val="center"/>
              <w:rPr>
                <w:sz w:val="20"/>
                <w:szCs w:val="20"/>
              </w:rPr>
            </w:pPr>
            <w:r w:rsidRPr="00A512F9">
              <w:rPr>
                <w:sz w:val="20"/>
                <w:szCs w:val="20"/>
              </w:rPr>
              <w:t>07.2.00.79500</w:t>
            </w:r>
          </w:p>
        </w:tc>
        <w:tc>
          <w:tcPr>
            <w:tcW w:w="0" w:type="auto"/>
            <w:tcBorders>
              <w:top w:val="nil"/>
              <w:left w:val="single" w:sz="4" w:space="0" w:color="auto"/>
              <w:bottom w:val="single" w:sz="4" w:space="0" w:color="auto"/>
              <w:right w:val="nil"/>
            </w:tcBorders>
            <w:shd w:val="clear" w:color="auto" w:fill="auto"/>
            <w:noWrap/>
            <w:vAlign w:val="center"/>
            <w:hideMark/>
          </w:tcPr>
          <w:p w14:paraId="35CE5B37" w14:textId="77777777" w:rsidR="000A4544" w:rsidRPr="00A512F9" w:rsidRDefault="000A4544" w:rsidP="000A4544">
            <w:pPr>
              <w:jc w:val="center"/>
              <w:rPr>
                <w:sz w:val="20"/>
                <w:szCs w:val="20"/>
              </w:rPr>
            </w:pPr>
            <w:r w:rsidRPr="00A512F9">
              <w:rPr>
                <w:sz w:val="20"/>
                <w:szCs w:val="20"/>
              </w:rPr>
              <w:t>100</w:t>
            </w:r>
          </w:p>
        </w:tc>
        <w:tc>
          <w:tcPr>
            <w:tcW w:w="0" w:type="auto"/>
            <w:tcBorders>
              <w:top w:val="nil"/>
              <w:left w:val="single" w:sz="4" w:space="0" w:color="auto"/>
              <w:bottom w:val="single" w:sz="4" w:space="0" w:color="auto"/>
              <w:right w:val="nil"/>
            </w:tcBorders>
            <w:shd w:val="clear" w:color="auto" w:fill="auto"/>
            <w:noWrap/>
            <w:vAlign w:val="center"/>
            <w:hideMark/>
          </w:tcPr>
          <w:p w14:paraId="488E0B78"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0C5AE72B"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66317AB" w14:textId="77777777" w:rsidR="000A4544" w:rsidRPr="00A512F9" w:rsidRDefault="000A4544" w:rsidP="000A4544">
            <w:pPr>
              <w:jc w:val="right"/>
              <w:rPr>
                <w:sz w:val="20"/>
                <w:szCs w:val="20"/>
              </w:rPr>
            </w:pPr>
            <w:r w:rsidRPr="00A512F9">
              <w:rPr>
                <w:sz w:val="20"/>
                <w:szCs w:val="20"/>
              </w:rPr>
              <w:t>120 000,00</w:t>
            </w:r>
          </w:p>
        </w:tc>
        <w:tc>
          <w:tcPr>
            <w:tcW w:w="0" w:type="auto"/>
            <w:tcBorders>
              <w:top w:val="nil"/>
              <w:left w:val="single" w:sz="4" w:space="0" w:color="auto"/>
              <w:bottom w:val="single" w:sz="4" w:space="0" w:color="auto"/>
              <w:right w:val="nil"/>
            </w:tcBorders>
            <w:shd w:val="clear" w:color="auto" w:fill="auto"/>
            <w:noWrap/>
            <w:vAlign w:val="center"/>
            <w:hideMark/>
          </w:tcPr>
          <w:p w14:paraId="728FB3B0"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DED6C77" w14:textId="77777777" w:rsidR="000A4544" w:rsidRPr="00A512F9" w:rsidRDefault="000A4544" w:rsidP="000A4544">
            <w:pPr>
              <w:jc w:val="right"/>
              <w:rPr>
                <w:sz w:val="20"/>
                <w:szCs w:val="20"/>
              </w:rPr>
            </w:pPr>
            <w:r w:rsidRPr="00A512F9">
              <w:rPr>
                <w:sz w:val="20"/>
                <w:szCs w:val="20"/>
              </w:rPr>
              <w:t>0,00</w:t>
            </w:r>
          </w:p>
        </w:tc>
      </w:tr>
      <w:tr w:rsidR="000A4544" w:rsidRPr="00A512F9" w14:paraId="12D7AD66"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47C93A1E" w14:textId="77777777" w:rsidR="000A4544" w:rsidRPr="00A512F9" w:rsidRDefault="000A4544" w:rsidP="000A4544">
            <w:pPr>
              <w:rPr>
                <w:sz w:val="20"/>
                <w:szCs w:val="20"/>
              </w:rPr>
            </w:pPr>
            <w:r w:rsidRPr="00A512F9">
              <w:rPr>
                <w:sz w:val="20"/>
                <w:szCs w:val="20"/>
              </w:rPr>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auto" w:fill="auto"/>
            <w:noWrap/>
            <w:vAlign w:val="center"/>
            <w:hideMark/>
          </w:tcPr>
          <w:p w14:paraId="0DC7717C" w14:textId="77777777" w:rsidR="000A4544" w:rsidRPr="00A512F9" w:rsidRDefault="000A4544" w:rsidP="000A4544">
            <w:pPr>
              <w:jc w:val="center"/>
              <w:rPr>
                <w:sz w:val="20"/>
                <w:szCs w:val="20"/>
              </w:rPr>
            </w:pPr>
            <w:r w:rsidRPr="00A512F9">
              <w:rPr>
                <w:sz w:val="20"/>
                <w:szCs w:val="20"/>
              </w:rPr>
              <w:t>07.2.00.79500</w:t>
            </w:r>
          </w:p>
        </w:tc>
        <w:tc>
          <w:tcPr>
            <w:tcW w:w="0" w:type="auto"/>
            <w:tcBorders>
              <w:top w:val="nil"/>
              <w:left w:val="single" w:sz="4" w:space="0" w:color="auto"/>
              <w:bottom w:val="single" w:sz="4" w:space="0" w:color="auto"/>
              <w:right w:val="nil"/>
            </w:tcBorders>
            <w:shd w:val="clear" w:color="auto" w:fill="auto"/>
            <w:noWrap/>
            <w:vAlign w:val="center"/>
            <w:hideMark/>
          </w:tcPr>
          <w:p w14:paraId="37595AB2" w14:textId="77777777" w:rsidR="000A4544" w:rsidRPr="00A512F9" w:rsidRDefault="000A4544" w:rsidP="000A4544">
            <w:pPr>
              <w:jc w:val="center"/>
              <w:rPr>
                <w:sz w:val="20"/>
                <w:szCs w:val="20"/>
              </w:rPr>
            </w:pPr>
            <w:r w:rsidRPr="00A512F9">
              <w:rPr>
                <w:sz w:val="20"/>
                <w:szCs w:val="20"/>
              </w:rPr>
              <w:t>110</w:t>
            </w:r>
          </w:p>
        </w:tc>
        <w:tc>
          <w:tcPr>
            <w:tcW w:w="0" w:type="auto"/>
            <w:tcBorders>
              <w:top w:val="nil"/>
              <w:left w:val="single" w:sz="4" w:space="0" w:color="auto"/>
              <w:bottom w:val="single" w:sz="4" w:space="0" w:color="auto"/>
              <w:right w:val="nil"/>
            </w:tcBorders>
            <w:shd w:val="clear" w:color="auto" w:fill="auto"/>
            <w:noWrap/>
            <w:vAlign w:val="center"/>
            <w:hideMark/>
          </w:tcPr>
          <w:p w14:paraId="79F91E6D"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nil"/>
            </w:tcBorders>
            <w:shd w:val="clear" w:color="auto" w:fill="auto"/>
            <w:noWrap/>
            <w:vAlign w:val="center"/>
            <w:hideMark/>
          </w:tcPr>
          <w:p w14:paraId="65112B8A" w14:textId="77777777" w:rsidR="000A4544" w:rsidRPr="00A512F9" w:rsidRDefault="000A4544" w:rsidP="000A4544">
            <w:pPr>
              <w:jc w:val="center"/>
              <w:rPr>
                <w:sz w:val="20"/>
                <w:szCs w:val="20"/>
              </w:rPr>
            </w:pPr>
            <w:r w:rsidRPr="00A512F9">
              <w:rPr>
                <w:sz w:val="20"/>
                <w:szCs w:val="20"/>
              </w:rPr>
              <w:t>05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EC0355B" w14:textId="77777777" w:rsidR="000A4544" w:rsidRPr="00A512F9" w:rsidRDefault="000A4544" w:rsidP="000A4544">
            <w:pPr>
              <w:jc w:val="right"/>
              <w:rPr>
                <w:sz w:val="20"/>
                <w:szCs w:val="20"/>
              </w:rPr>
            </w:pPr>
            <w:r w:rsidRPr="00A512F9">
              <w:rPr>
                <w:sz w:val="20"/>
                <w:szCs w:val="20"/>
              </w:rPr>
              <w:t>120 000,00</w:t>
            </w:r>
          </w:p>
        </w:tc>
        <w:tc>
          <w:tcPr>
            <w:tcW w:w="0" w:type="auto"/>
            <w:tcBorders>
              <w:top w:val="nil"/>
              <w:left w:val="single" w:sz="4" w:space="0" w:color="auto"/>
              <w:bottom w:val="single" w:sz="4" w:space="0" w:color="auto"/>
              <w:right w:val="nil"/>
            </w:tcBorders>
            <w:shd w:val="clear" w:color="auto" w:fill="auto"/>
            <w:noWrap/>
            <w:vAlign w:val="center"/>
            <w:hideMark/>
          </w:tcPr>
          <w:p w14:paraId="0ECBD74D"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D0F6663" w14:textId="77777777" w:rsidR="000A4544" w:rsidRPr="00A512F9" w:rsidRDefault="000A4544" w:rsidP="000A4544">
            <w:pPr>
              <w:jc w:val="right"/>
              <w:rPr>
                <w:sz w:val="20"/>
                <w:szCs w:val="20"/>
              </w:rPr>
            </w:pPr>
            <w:r w:rsidRPr="00A512F9">
              <w:rPr>
                <w:sz w:val="20"/>
                <w:szCs w:val="20"/>
              </w:rPr>
              <w:t>0,00</w:t>
            </w:r>
          </w:p>
        </w:tc>
      </w:tr>
      <w:tr w:rsidR="000A4544" w:rsidRPr="00A512F9" w14:paraId="23A3E675"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7723D5D4"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34CF1390" w14:textId="77777777" w:rsidR="000A4544" w:rsidRPr="00A512F9" w:rsidRDefault="000A4544" w:rsidP="000A4544">
            <w:pPr>
              <w:jc w:val="center"/>
              <w:rPr>
                <w:sz w:val="20"/>
                <w:szCs w:val="20"/>
              </w:rPr>
            </w:pPr>
            <w:r w:rsidRPr="00A512F9">
              <w:rPr>
                <w:sz w:val="20"/>
                <w:szCs w:val="20"/>
              </w:rPr>
              <w:t>07.2.00.79500</w:t>
            </w:r>
          </w:p>
        </w:tc>
        <w:tc>
          <w:tcPr>
            <w:tcW w:w="0" w:type="auto"/>
            <w:tcBorders>
              <w:top w:val="nil"/>
              <w:left w:val="single" w:sz="4" w:space="0" w:color="auto"/>
              <w:bottom w:val="single" w:sz="4" w:space="0" w:color="auto"/>
              <w:right w:val="nil"/>
            </w:tcBorders>
            <w:shd w:val="clear" w:color="auto" w:fill="auto"/>
            <w:noWrap/>
            <w:vAlign w:val="center"/>
            <w:hideMark/>
          </w:tcPr>
          <w:p w14:paraId="072E445F" w14:textId="77777777" w:rsidR="000A4544" w:rsidRPr="00A512F9" w:rsidRDefault="000A4544" w:rsidP="000A4544">
            <w:pPr>
              <w:jc w:val="center"/>
              <w:rPr>
                <w:sz w:val="20"/>
                <w:szCs w:val="20"/>
              </w:rPr>
            </w:pPr>
            <w:r w:rsidRPr="00A512F9">
              <w:rPr>
                <w:sz w:val="20"/>
                <w:szCs w:val="20"/>
              </w:rPr>
              <w:t>200</w:t>
            </w:r>
          </w:p>
        </w:tc>
        <w:tc>
          <w:tcPr>
            <w:tcW w:w="0" w:type="auto"/>
            <w:tcBorders>
              <w:top w:val="nil"/>
              <w:left w:val="single" w:sz="4" w:space="0" w:color="auto"/>
              <w:bottom w:val="single" w:sz="4" w:space="0" w:color="auto"/>
              <w:right w:val="nil"/>
            </w:tcBorders>
            <w:shd w:val="clear" w:color="auto" w:fill="auto"/>
            <w:noWrap/>
            <w:vAlign w:val="center"/>
            <w:hideMark/>
          </w:tcPr>
          <w:p w14:paraId="1501A7D0"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7B8F8BFC"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CFA2FF1" w14:textId="77777777" w:rsidR="000A4544" w:rsidRPr="00A512F9" w:rsidRDefault="000A4544" w:rsidP="000A4544">
            <w:pPr>
              <w:jc w:val="right"/>
              <w:rPr>
                <w:sz w:val="20"/>
                <w:szCs w:val="20"/>
              </w:rPr>
            </w:pPr>
            <w:r w:rsidRPr="00A512F9">
              <w:rPr>
                <w:sz w:val="20"/>
                <w:szCs w:val="20"/>
              </w:rPr>
              <w:t>178 050,00</w:t>
            </w:r>
          </w:p>
        </w:tc>
        <w:tc>
          <w:tcPr>
            <w:tcW w:w="0" w:type="auto"/>
            <w:tcBorders>
              <w:top w:val="nil"/>
              <w:left w:val="single" w:sz="4" w:space="0" w:color="auto"/>
              <w:bottom w:val="single" w:sz="4" w:space="0" w:color="auto"/>
              <w:right w:val="nil"/>
            </w:tcBorders>
            <w:shd w:val="clear" w:color="auto" w:fill="auto"/>
            <w:noWrap/>
            <w:vAlign w:val="center"/>
            <w:hideMark/>
          </w:tcPr>
          <w:p w14:paraId="350E11E2"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7D0E310" w14:textId="77777777" w:rsidR="000A4544" w:rsidRPr="00A512F9" w:rsidRDefault="000A4544" w:rsidP="000A4544">
            <w:pPr>
              <w:jc w:val="right"/>
              <w:rPr>
                <w:sz w:val="20"/>
                <w:szCs w:val="20"/>
              </w:rPr>
            </w:pPr>
            <w:r w:rsidRPr="00A512F9">
              <w:rPr>
                <w:sz w:val="20"/>
                <w:szCs w:val="20"/>
              </w:rPr>
              <w:t>0,00</w:t>
            </w:r>
          </w:p>
        </w:tc>
      </w:tr>
      <w:tr w:rsidR="000A4544" w:rsidRPr="00A512F9" w14:paraId="55A12845"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61CCE3E7" w14:textId="77777777" w:rsidR="000A4544" w:rsidRPr="00A512F9" w:rsidRDefault="000A4544" w:rsidP="000A4544">
            <w:pPr>
              <w:rPr>
                <w:sz w:val="20"/>
                <w:szCs w:val="20"/>
              </w:rPr>
            </w:pPr>
            <w:r w:rsidRPr="00A512F9">
              <w:rPr>
                <w:sz w:val="20"/>
                <w:szCs w:val="20"/>
              </w:rPr>
              <w:t xml:space="preserve">Иные закупки товаров, работ и услуг для обеспечения </w:t>
            </w:r>
            <w:r w:rsidRPr="00A512F9">
              <w:rPr>
                <w:sz w:val="20"/>
                <w:szCs w:val="20"/>
              </w:rPr>
              <w:lastRenderedPageBreak/>
              <w:t>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0C50071D" w14:textId="77777777" w:rsidR="000A4544" w:rsidRPr="00A512F9" w:rsidRDefault="000A4544" w:rsidP="000A4544">
            <w:pPr>
              <w:jc w:val="center"/>
              <w:rPr>
                <w:sz w:val="20"/>
                <w:szCs w:val="20"/>
              </w:rPr>
            </w:pPr>
            <w:r w:rsidRPr="00A512F9">
              <w:rPr>
                <w:sz w:val="20"/>
                <w:szCs w:val="20"/>
              </w:rPr>
              <w:lastRenderedPageBreak/>
              <w:t>07.2.00.79500</w:t>
            </w:r>
          </w:p>
        </w:tc>
        <w:tc>
          <w:tcPr>
            <w:tcW w:w="0" w:type="auto"/>
            <w:tcBorders>
              <w:top w:val="nil"/>
              <w:left w:val="single" w:sz="4" w:space="0" w:color="auto"/>
              <w:bottom w:val="single" w:sz="4" w:space="0" w:color="auto"/>
              <w:right w:val="nil"/>
            </w:tcBorders>
            <w:shd w:val="clear" w:color="auto" w:fill="auto"/>
            <w:noWrap/>
            <w:vAlign w:val="center"/>
            <w:hideMark/>
          </w:tcPr>
          <w:p w14:paraId="752D901D" w14:textId="77777777" w:rsidR="000A4544" w:rsidRPr="00A512F9" w:rsidRDefault="000A4544" w:rsidP="000A4544">
            <w:pPr>
              <w:jc w:val="center"/>
              <w:rPr>
                <w:sz w:val="20"/>
                <w:szCs w:val="20"/>
              </w:rPr>
            </w:pPr>
            <w:r w:rsidRPr="00A512F9">
              <w:rPr>
                <w:sz w:val="20"/>
                <w:szCs w:val="20"/>
              </w:rPr>
              <w:t>240</w:t>
            </w:r>
          </w:p>
        </w:tc>
        <w:tc>
          <w:tcPr>
            <w:tcW w:w="0" w:type="auto"/>
            <w:tcBorders>
              <w:top w:val="nil"/>
              <w:left w:val="single" w:sz="4" w:space="0" w:color="auto"/>
              <w:bottom w:val="single" w:sz="4" w:space="0" w:color="auto"/>
              <w:right w:val="nil"/>
            </w:tcBorders>
            <w:shd w:val="clear" w:color="auto" w:fill="auto"/>
            <w:noWrap/>
            <w:vAlign w:val="center"/>
            <w:hideMark/>
          </w:tcPr>
          <w:p w14:paraId="6FFEABA8"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nil"/>
            </w:tcBorders>
            <w:shd w:val="clear" w:color="auto" w:fill="auto"/>
            <w:noWrap/>
            <w:vAlign w:val="center"/>
            <w:hideMark/>
          </w:tcPr>
          <w:p w14:paraId="180C4771" w14:textId="77777777" w:rsidR="000A4544" w:rsidRPr="00A512F9" w:rsidRDefault="000A4544" w:rsidP="000A4544">
            <w:pPr>
              <w:jc w:val="center"/>
              <w:rPr>
                <w:sz w:val="20"/>
                <w:szCs w:val="20"/>
              </w:rPr>
            </w:pPr>
            <w:r w:rsidRPr="00A512F9">
              <w:rPr>
                <w:sz w:val="20"/>
                <w:szCs w:val="20"/>
              </w:rPr>
              <w:t>05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A1D73D2" w14:textId="77777777" w:rsidR="000A4544" w:rsidRPr="00A512F9" w:rsidRDefault="000A4544" w:rsidP="000A4544">
            <w:pPr>
              <w:jc w:val="right"/>
              <w:rPr>
                <w:sz w:val="20"/>
                <w:szCs w:val="20"/>
              </w:rPr>
            </w:pPr>
            <w:r w:rsidRPr="00A512F9">
              <w:rPr>
                <w:sz w:val="20"/>
                <w:szCs w:val="20"/>
              </w:rPr>
              <w:t>178 050,00</w:t>
            </w:r>
          </w:p>
        </w:tc>
        <w:tc>
          <w:tcPr>
            <w:tcW w:w="0" w:type="auto"/>
            <w:tcBorders>
              <w:top w:val="nil"/>
              <w:left w:val="single" w:sz="4" w:space="0" w:color="auto"/>
              <w:bottom w:val="single" w:sz="4" w:space="0" w:color="auto"/>
              <w:right w:val="nil"/>
            </w:tcBorders>
            <w:shd w:val="clear" w:color="auto" w:fill="auto"/>
            <w:noWrap/>
            <w:vAlign w:val="center"/>
            <w:hideMark/>
          </w:tcPr>
          <w:p w14:paraId="46F11ADA"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A9FF5B0" w14:textId="77777777" w:rsidR="000A4544" w:rsidRPr="00A512F9" w:rsidRDefault="000A4544" w:rsidP="000A4544">
            <w:pPr>
              <w:jc w:val="right"/>
              <w:rPr>
                <w:sz w:val="20"/>
                <w:szCs w:val="20"/>
              </w:rPr>
            </w:pPr>
            <w:r w:rsidRPr="00A512F9">
              <w:rPr>
                <w:sz w:val="20"/>
                <w:szCs w:val="20"/>
              </w:rPr>
              <w:t>0,00</w:t>
            </w:r>
          </w:p>
        </w:tc>
      </w:tr>
      <w:tr w:rsidR="000A4544" w:rsidRPr="00A512F9" w14:paraId="52DF2966"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2292B5E9"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single" w:sz="4" w:space="0" w:color="auto"/>
              <w:bottom w:val="single" w:sz="4" w:space="0" w:color="auto"/>
              <w:right w:val="nil"/>
            </w:tcBorders>
            <w:shd w:val="clear" w:color="auto" w:fill="auto"/>
            <w:noWrap/>
            <w:vAlign w:val="center"/>
            <w:hideMark/>
          </w:tcPr>
          <w:p w14:paraId="71597320" w14:textId="77777777" w:rsidR="000A4544" w:rsidRPr="00A512F9" w:rsidRDefault="000A4544" w:rsidP="000A4544">
            <w:pPr>
              <w:jc w:val="center"/>
              <w:rPr>
                <w:sz w:val="20"/>
                <w:szCs w:val="20"/>
              </w:rPr>
            </w:pPr>
            <w:r w:rsidRPr="00A512F9">
              <w:rPr>
                <w:sz w:val="20"/>
                <w:szCs w:val="20"/>
              </w:rPr>
              <w:t>07.2.00.79500</w:t>
            </w:r>
          </w:p>
        </w:tc>
        <w:tc>
          <w:tcPr>
            <w:tcW w:w="0" w:type="auto"/>
            <w:tcBorders>
              <w:top w:val="nil"/>
              <w:left w:val="single" w:sz="4" w:space="0" w:color="auto"/>
              <w:bottom w:val="single" w:sz="4" w:space="0" w:color="auto"/>
              <w:right w:val="nil"/>
            </w:tcBorders>
            <w:shd w:val="clear" w:color="auto" w:fill="auto"/>
            <w:noWrap/>
            <w:vAlign w:val="center"/>
            <w:hideMark/>
          </w:tcPr>
          <w:p w14:paraId="0FA27768" w14:textId="77777777" w:rsidR="000A4544" w:rsidRPr="00A512F9" w:rsidRDefault="000A4544" w:rsidP="000A4544">
            <w:pPr>
              <w:jc w:val="center"/>
              <w:rPr>
                <w:sz w:val="20"/>
                <w:szCs w:val="20"/>
              </w:rPr>
            </w:pPr>
            <w:r w:rsidRPr="00A512F9">
              <w:rPr>
                <w:sz w:val="20"/>
                <w:szCs w:val="20"/>
              </w:rPr>
              <w:t>600</w:t>
            </w:r>
          </w:p>
        </w:tc>
        <w:tc>
          <w:tcPr>
            <w:tcW w:w="0" w:type="auto"/>
            <w:tcBorders>
              <w:top w:val="nil"/>
              <w:left w:val="single" w:sz="4" w:space="0" w:color="auto"/>
              <w:bottom w:val="single" w:sz="4" w:space="0" w:color="auto"/>
              <w:right w:val="nil"/>
            </w:tcBorders>
            <w:shd w:val="clear" w:color="auto" w:fill="auto"/>
            <w:noWrap/>
            <w:vAlign w:val="center"/>
            <w:hideMark/>
          </w:tcPr>
          <w:p w14:paraId="66CB9018"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2A63D537"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2F7796B" w14:textId="77777777" w:rsidR="000A4544" w:rsidRPr="00A512F9" w:rsidRDefault="000A4544" w:rsidP="000A4544">
            <w:pPr>
              <w:jc w:val="right"/>
              <w:rPr>
                <w:sz w:val="20"/>
                <w:szCs w:val="20"/>
              </w:rPr>
            </w:pPr>
            <w:r w:rsidRPr="00A512F9">
              <w:rPr>
                <w:sz w:val="20"/>
                <w:szCs w:val="20"/>
              </w:rPr>
              <w:t>701 950,00</w:t>
            </w:r>
          </w:p>
        </w:tc>
        <w:tc>
          <w:tcPr>
            <w:tcW w:w="0" w:type="auto"/>
            <w:tcBorders>
              <w:top w:val="nil"/>
              <w:left w:val="single" w:sz="4" w:space="0" w:color="auto"/>
              <w:bottom w:val="single" w:sz="4" w:space="0" w:color="auto"/>
              <w:right w:val="nil"/>
            </w:tcBorders>
            <w:shd w:val="clear" w:color="auto" w:fill="auto"/>
            <w:noWrap/>
            <w:vAlign w:val="center"/>
            <w:hideMark/>
          </w:tcPr>
          <w:p w14:paraId="7AF9E0EC"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F36C2E1" w14:textId="77777777" w:rsidR="000A4544" w:rsidRPr="00A512F9" w:rsidRDefault="000A4544" w:rsidP="000A4544">
            <w:pPr>
              <w:jc w:val="right"/>
              <w:rPr>
                <w:sz w:val="20"/>
                <w:szCs w:val="20"/>
              </w:rPr>
            </w:pPr>
            <w:r w:rsidRPr="00A512F9">
              <w:rPr>
                <w:sz w:val="20"/>
                <w:szCs w:val="20"/>
              </w:rPr>
              <w:t>0,00</w:t>
            </w:r>
          </w:p>
        </w:tc>
      </w:tr>
      <w:tr w:rsidR="000A4544" w:rsidRPr="00A512F9" w14:paraId="75FAC127"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56440AF7" w14:textId="77777777" w:rsidR="000A4544" w:rsidRPr="00A512F9" w:rsidRDefault="000A4544" w:rsidP="000A4544">
            <w:pPr>
              <w:rPr>
                <w:sz w:val="20"/>
                <w:szCs w:val="20"/>
              </w:rPr>
            </w:pPr>
            <w:r w:rsidRPr="00A512F9">
              <w:rPr>
                <w:sz w:val="20"/>
                <w:szCs w:val="20"/>
              </w:rPr>
              <w:t>Субсидии бюджетным учреждениям</w:t>
            </w:r>
          </w:p>
        </w:tc>
        <w:tc>
          <w:tcPr>
            <w:tcW w:w="0" w:type="auto"/>
            <w:tcBorders>
              <w:top w:val="nil"/>
              <w:left w:val="single" w:sz="4" w:space="0" w:color="auto"/>
              <w:bottom w:val="single" w:sz="4" w:space="0" w:color="auto"/>
              <w:right w:val="nil"/>
            </w:tcBorders>
            <w:shd w:val="clear" w:color="auto" w:fill="auto"/>
            <w:noWrap/>
            <w:vAlign w:val="center"/>
            <w:hideMark/>
          </w:tcPr>
          <w:p w14:paraId="0B658890" w14:textId="77777777" w:rsidR="000A4544" w:rsidRPr="00A512F9" w:rsidRDefault="000A4544" w:rsidP="000A4544">
            <w:pPr>
              <w:jc w:val="center"/>
              <w:rPr>
                <w:sz w:val="20"/>
                <w:szCs w:val="20"/>
              </w:rPr>
            </w:pPr>
            <w:r w:rsidRPr="00A512F9">
              <w:rPr>
                <w:sz w:val="20"/>
                <w:szCs w:val="20"/>
              </w:rPr>
              <w:t>07.2.00.79500</w:t>
            </w:r>
          </w:p>
        </w:tc>
        <w:tc>
          <w:tcPr>
            <w:tcW w:w="0" w:type="auto"/>
            <w:tcBorders>
              <w:top w:val="nil"/>
              <w:left w:val="single" w:sz="4" w:space="0" w:color="auto"/>
              <w:bottom w:val="single" w:sz="4" w:space="0" w:color="auto"/>
              <w:right w:val="nil"/>
            </w:tcBorders>
            <w:shd w:val="clear" w:color="auto" w:fill="auto"/>
            <w:noWrap/>
            <w:vAlign w:val="center"/>
            <w:hideMark/>
          </w:tcPr>
          <w:p w14:paraId="5134C631" w14:textId="77777777" w:rsidR="000A4544" w:rsidRPr="00A512F9" w:rsidRDefault="000A4544" w:rsidP="000A4544">
            <w:pPr>
              <w:jc w:val="center"/>
              <w:rPr>
                <w:sz w:val="20"/>
                <w:szCs w:val="20"/>
              </w:rPr>
            </w:pPr>
            <w:r w:rsidRPr="00A512F9">
              <w:rPr>
                <w:sz w:val="20"/>
                <w:szCs w:val="20"/>
              </w:rPr>
              <w:t>610</w:t>
            </w:r>
          </w:p>
        </w:tc>
        <w:tc>
          <w:tcPr>
            <w:tcW w:w="0" w:type="auto"/>
            <w:tcBorders>
              <w:top w:val="nil"/>
              <w:left w:val="single" w:sz="4" w:space="0" w:color="auto"/>
              <w:bottom w:val="single" w:sz="4" w:space="0" w:color="auto"/>
              <w:right w:val="nil"/>
            </w:tcBorders>
            <w:shd w:val="clear" w:color="auto" w:fill="auto"/>
            <w:noWrap/>
            <w:vAlign w:val="center"/>
            <w:hideMark/>
          </w:tcPr>
          <w:p w14:paraId="70A42362"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nil"/>
            </w:tcBorders>
            <w:shd w:val="clear" w:color="auto" w:fill="auto"/>
            <w:noWrap/>
            <w:vAlign w:val="center"/>
            <w:hideMark/>
          </w:tcPr>
          <w:p w14:paraId="63EE61C8" w14:textId="77777777" w:rsidR="000A4544" w:rsidRPr="00A512F9" w:rsidRDefault="000A4544" w:rsidP="000A4544">
            <w:pPr>
              <w:jc w:val="center"/>
              <w:rPr>
                <w:sz w:val="20"/>
                <w:szCs w:val="20"/>
              </w:rPr>
            </w:pPr>
            <w:r w:rsidRPr="00A512F9">
              <w:rPr>
                <w:sz w:val="20"/>
                <w:szCs w:val="20"/>
              </w:rPr>
              <w:t>02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B2A272C" w14:textId="77777777" w:rsidR="000A4544" w:rsidRPr="00A512F9" w:rsidRDefault="000A4544" w:rsidP="000A4544">
            <w:pPr>
              <w:jc w:val="right"/>
              <w:rPr>
                <w:sz w:val="20"/>
                <w:szCs w:val="20"/>
              </w:rPr>
            </w:pPr>
            <w:r w:rsidRPr="00A512F9">
              <w:rPr>
                <w:sz w:val="20"/>
                <w:szCs w:val="20"/>
              </w:rPr>
              <w:t>110 000,00</w:t>
            </w:r>
          </w:p>
        </w:tc>
        <w:tc>
          <w:tcPr>
            <w:tcW w:w="0" w:type="auto"/>
            <w:tcBorders>
              <w:top w:val="nil"/>
              <w:left w:val="single" w:sz="4" w:space="0" w:color="auto"/>
              <w:bottom w:val="single" w:sz="4" w:space="0" w:color="auto"/>
              <w:right w:val="nil"/>
            </w:tcBorders>
            <w:shd w:val="clear" w:color="auto" w:fill="auto"/>
            <w:noWrap/>
            <w:vAlign w:val="center"/>
            <w:hideMark/>
          </w:tcPr>
          <w:p w14:paraId="2B2DA3F1"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0F7300B" w14:textId="77777777" w:rsidR="000A4544" w:rsidRPr="00A512F9" w:rsidRDefault="000A4544" w:rsidP="000A4544">
            <w:pPr>
              <w:jc w:val="right"/>
              <w:rPr>
                <w:sz w:val="20"/>
                <w:szCs w:val="20"/>
              </w:rPr>
            </w:pPr>
            <w:r w:rsidRPr="00A512F9">
              <w:rPr>
                <w:sz w:val="20"/>
                <w:szCs w:val="20"/>
              </w:rPr>
              <w:t>0,00</w:t>
            </w:r>
          </w:p>
        </w:tc>
      </w:tr>
      <w:tr w:rsidR="000A4544" w:rsidRPr="00A512F9" w14:paraId="34B416B9"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2FD0E6FC" w14:textId="77777777" w:rsidR="000A4544" w:rsidRPr="00A512F9" w:rsidRDefault="000A4544" w:rsidP="000A4544">
            <w:pPr>
              <w:rPr>
                <w:sz w:val="20"/>
                <w:szCs w:val="20"/>
              </w:rPr>
            </w:pPr>
            <w:r w:rsidRPr="00A512F9">
              <w:rPr>
                <w:sz w:val="20"/>
                <w:szCs w:val="20"/>
              </w:rPr>
              <w:t>Субсидии бюджетным учреждениям</w:t>
            </w:r>
          </w:p>
        </w:tc>
        <w:tc>
          <w:tcPr>
            <w:tcW w:w="0" w:type="auto"/>
            <w:tcBorders>
              <w:top w:val="nil"/>
              <w:left w:val="single" w:sz="4" w:space="0" w:color="auto"/>
              <w:bottom w:val="single" w:sz="4" w:space="0" w:color="auto"/>
              <w:right w:val="nil"/>
            </w:tcBorders>
            <w:shd w:val="clear" w:color="auto" w:fill="auto"/>
            <w:noWrap/>
            <w:vAlign w:val="center"/>
            <w:hideMark/>
          </w:tcPr>
          <w:p w14:paraId="7C3A2816" w14:textId="77777777" w:rsidR="000A4544" w:rsidRPr="00A512F9" w:rsidRDefault="000A4544" w:rsidP="000A4544">
            <w:pPr>
              <w:jc w:val="center"/>
              <w:rPr>
                <w:sz w:val="20"/>
                <w:szCs w:val="20"/>
              </w:rPr>
            </w:pPr>
            <w:r w:rsidRPr="00A512F9">
              <w:rPr>
                <w:sz w:val="20"/>
                <w:szCs w:val="20"/>
              </w:rPr>
              <w:t>07.2.00.79500</w:t>
            </w:r>
          </w:p>
        </w:tc>
        <w:tc>
          <w:tcPr>
            <w:tcW w:w="0" w:type="auto"/>
            <w:tcBorders>
              <w:top w:val="nil"/>
              <w:left w:val="single" w:sz="4" w:space="0" w:color="auto"/>
              <w:bottom w:val="single" w:sz="4" w:space="0" w:color="auto"/>
              <w:right w:val="nil"/>
            </w:tcBorders>
            <w:shd w:val="clear" w:color="auto" w:fill="auto"/>
            <w:noWrap/>
            <w:vAlign w:val="center"/>
            <w:hideMark/>
          </w:tcPr>
          <w:p w14:paraId="5E20CC53" w14:textId="77777777" w:rsidR="000A4544" w:rsidRPr="00A512F9" w:rsidRDefault="000A4544" w:rsidP="000A4544">
            <w:pPr>
              <w:jc w:val="center"/>
              <w:rPr>
                <w:sz w:val="20"/>
                <w:szCs w:val="20"/>
              </w:rPr>
            </w:pPr>
            <w:r w:rsidRPr="00A512F9">
              <w:rPr>
                <w:sz w:val="20"/>
                <w:szCs w:val="20"/>
              </w:rPr>
              <w:t>610</w:t>
            </w:r>
          </w:p>
        </w:tc>
        <w:tc>
          <w:tcPr>
            <w:tcW w:w="0" w:type="auto"/>
            <w:tcBorders>
              <w:top w:val="nil"/>
              <w:left w:val="single" w:sz="4" w:space="0" w:color="auto"/>
              <w:bottom w:val="single" w:sz="4" w:space="0" w:color="auto"/>
              <w:right w:val="nil"/>
            </w:tcBorders>
            <w:shd w:val="clear" w:color="auto" w:fill="auto"/>
            <w:noWrap/>
            <w:vAlign w:val="center"/>
            <w:hideMark/>
          </w:tcPr>
          <w:p w14:paraId="2B4B8191"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nil"/>
            </w:tcBorders>
            <w:shd w:val="clear" w:color="auto" w:fill="auto"/>
            <w:noWrap/>
            <w:vAlign w:val="center"/>
            <w:hideMark/>
          </w:tcPr>
          <w:p w14:paraId="0AB6635B" w14:textId="77777777" w:rsidR="000A4544" w:rsidRPr="00A512F9" w:rsidRDefault="000A4544" w:rsidP="000A4544">
            <w:pPr>
              <w:jc w:val="center"/>
              <w:rPr>
                <w:sz w:val="20"/>
                <w:szCs w:val="20"/>
              </w:rPr>
            </w:pPr>
            <w:r w:rsidRPr="00A512F9">
              <w:rPr>
                <w:sz w:val="20"/>
                <w:szCs w:val="20"/>
              </w:rPr>
              <w:t>03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20E5F12" w14:textId="77777777" w:rsidR="000A4544" w:rsidRPr="00A512F9" w:rsidRDefault="000A4544" w:rsidP="000A4544">
            <w:pPr>
              <w:jc w:val="right"/>
              <w:rPr>
                <w:sz w:val="20"/>
                <w:szCs w:val="20"/>
              </w:rPr>
            </w:pPr>
            <w:r w:rsidRPr="00A512F9">
              <w:rPr>
                <w:sz w:val="20"/>
                <w:szCs w:val="20"/>
              </w:rPr>
              <w:t>591 950,00</w:t>
            </w:r>
          </w:p>
        </w:tc>
        <w:tc>
          <w:tcPr>
            <w:tcW w:w="0" w:type="auto"/>
            <w:tcBorders>
              <w:top w:val="nil"/>
              <w:left w:val="single" w:sz="4" w:space="0" w:color="auto"/>
              <w:bottom w:val="single" w:sz="4" w:space="0" w:color="auto"/>
              <w:right w:val="nil"/>
            </w:tcBorders>
            <w:shd w:val="clear" w:color="auto" w:fill="auto"/>
            <w:noWrap/>
            <w:vAlign w:val="center"/>
            <w:hideMark/>
          </w:tcPr>
          <w:p w14:paraId="4C61F42E"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4E15CDA" w14:textId="77777777" w:rsidR="000A4544" w:rsidRPr="00A512F9" w:rsidRDefault="000A4544" w:rsidP="000A4544">
            <w:pPr>
              <w:jc w:val="right"/>
              <w:rPr>
                <w:sz w:val="20"/>
                <w:szCs w:val="20"/>
              </w:rPr>
            </w:pPr>
            <w:r w:rsidRPr="00A512F9">
              <w:rPr>
                <w:sz w:val="20"/>
                <w:szCs w:val="20"/>
              </w:rPr>
              <w:t>0,00</w:t>
            </w:r>
          </w:p>
        </w:tc>
      </w:tr>
      <w:tr w:rsidR="000A4544" w:rsidRPr="00A512F9" w14:paraId="591A2133"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7BD896E3" w14:textId="77777777" w:rsidR="000A4544" w:rsidRPr="00A512F9" w:rsidRDefault="000A4544" w:rsidP="000A4544">
            <w:pPr>
              <w:rPr>
                <w:bCs/>
                <w:sz w:val="20"/>
                <w:szCs w:val="20"/>
              </w:rPr>
            </w:pPr>
            <w:proofErr w:type="spellStart"/>
            <w:r w:rsidRPr="00A512F9">
              <w:rPr>
                <w:bCs/>
                <w:sz w:val="20"/>
                <w:szCs w:val="20"/>
              </w:rPr>
              <w:t>Подпрограмма"Развитие</w:t>
            </w:r>
            <w:proofErr w:type="spellEnd"/>
            <w:r w:rsidRPr="00A512F9">
              <w:rPr>
                <w:bCs/>
                <w:sz w:val="20"/>
                <w:szCs w:val="20"/>
              </w:rPr>
              <w:t xml:space="preserve"> кадрового потенциала системы дошкольного, общего и дополнительного образования детей"</w:t>
            </w:r>
          </w:p>
        </w:tc>
        <w:tc>
          <w:tcPr>
            <w:tcW w:w="0" w:type="auto"/>
            <w:tcBorders>
              <w:top w:val="nil"/>
              <w:left w:val="single" w:sz="4" w:space="0" w:color="auto"/>
              <w:bottom w:val="single" w:sz="4" w:space="0" w:color="auto"/>
              <w:right w:val="nil"/>
            </w:tcBorders>
            <w:shd w:val="clear" w:color="auto" w:fill="auto"/>
            <w:noWrap/>
            <w:vAlign w:val="center"/>
            <w:hideMark/>
          </w:tcPr>
          <w:p w14:paraId="3F2180F2" w14:textId="77777777" w:rsidR="000A4544" w:rsidRPr="00A512F9" w:rsidRDefault="000A4544" w:rsidP="000A4544">
            <w:pPr>
              <w:jc w:val="center"/>
              <w:rPr>
                <w:bCs/>
                <w:sz w:val="20"/>
                <w:szCs w:val="20"/>
              </w:rPr>
            </w:pPr>
            <w:r w:rsidRPr="00A512F9">
              <w:rPr>
                <w:bCs/>
                <w:sz w:val="20"/>
                <w:szCs w:val="20"/>
              </w:rPr>
              <w:t>07.3.00.00000</w:t>
            </w:r>
          </w:p>
        </w:tc>
        <w:tc>
          <w:tcPr>
            <w:tcW w:w="0" w:type="auto"/>
            <w:tcBorders>
              <w:top w:val="nil"/>
              <w:left w:val="single" w:sz="4" w:space="0" w:color="auto"/>
              <w:bottom w:val="single" w:sz="4" w:space="0" w:color="auto"/>
              <w:right w:val="nil"/>
            </w:tcBorders>
            <w:shd w:val="clear" w:color="auto" w:fill="auto"/>
            <w:noWrap/>
            <w:vAlign w:val="center"/>
            <w:hideMark/>
          </w:tcPr>
          <w:p w14:paraId="035C8EC5"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10DDE0A7"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2B002C47"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0AF6FD1" w14:textId="77777777" w:rsidR="000A4544" w:rsidRPr="00A512F9" w:rsidRDefault="000A4544" w:rsidP="000A4544">
            <w:pPr>
              <w:jc w:val="right"/>
              <w:rPr>
                <w:bCs/>
                <w:sz w:val="20"/>
                <w:szCs w:val="20"/>
              </w:rPr>
            </w:pPr>
            <w:r w:rsidRPr="00A512F9">
              <w:rPr>
                <w:bCs/>
                <w:sz w:val="20"/>
                <w:szCs w:val="20"/>
              </w:rPr>
              <w:t>1 000 000,00</w:t>
            </w:r>
          </w:p>
        </w:tc>
        <w:tc>
          <w:tcPr>
            <w:tcW w:w="0" w:type="auto"/>
            <w:tcBorders>
              <w:top w:val="nil"/>
              <w:left w:val="single" w:sz="4" w:space="0" w:color="auto"/>
              <w:bottom w:val="single" w:sz="4" w:space="0" w:color="auto"/>
              <w:right w:val="nil"/>
            </w:tcBorders>
            <w:shd w:val="clear" w:color="auto" w:fill="auto"/>
            <w:noWrap/>
            <w:vAlign w:val="center"/>
            <w:hideMark/>
          </w:tcPr>
          <w:p w14:paraId="25617E78"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83D7765" w14:textId="77777777" w:rsidR="000A4544" w:rsidRPr="00A512F9" w:rsidRDefault="000A4544" w:rsidP="000A4544">
            <w:pPr>
              <w:jc w:val="right"/>
              <w:rPr>
                <w:bCs/>
                <w:sz w:val="20"/>
                <w:szCs w:val="20"/>
              </w:rPr>
            </w:pPr>
            <w:r w:rsidRPr="00A512F9">
              <w:rPr>
                <w:bCs/>
                <w:sz w:val="20"/>
                <w:szCs w:val="20"/>
              </w:rPr>
              <w:t>0,00</w:t>
            </w:r>
          </w:p>
        </w:tc>
      </w:tr>
      <w:tr w:rsidR="000A4544" w:rsidRPr="00A512F9" w14:paraId="53E02C7C"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5A78949E" w14:textId="77777777" w:rsidR="000A4544" w:rsidRPr="00A512F9" w:rsidRDefault="000A4544" w:rsidP="000A4544">
            <w:pPr>
              <w:rPr>
                <w:bCs/>
                <w:sz w:val="20"/>
                <w:szCs w:val="20"/>
              </w:rPr>
            </w:pPr>
            <w:r w:rsidRPr="00A512F9">
              <w:rPr>
                <w:bCs/>
                <w:sz w:val="20"/>
                <w:szCs w:val="20"/>
              </w:rPr>
              <w:t>Реализация мероприятий подпрограммы "Развитие кадрового потенциала системы дошкольного, общего и дополнительного образования детей"</w:t>
            </w:r>
          </w:p>
        </w:tc>
        <w:tc>
          <w:tcPr>
            <w:tcW w:w="0" w:type="auto"/>
            <w:tcBorders>
              <w:top w:val="nil"/>
              <w:left w:val="single" w:sz="4" w:space="0" w:color="auto"/>
              <w:bottom w:val="single" w:sz="4" w:space="0" w:color="auto"/>
              <w:right w:val="nil"/>
            </w:tcBorders>
            <w:shd w:val="clear" w:color="auto" w:fill="auto"/>
            <w:noWrap/>
            <w:vAlign w:val="center"/>
            <w:hideMark/>
          </w:tcPr>
          <w:p w14:paraId="5EEA4B3C" w14:textId="77777777" w:rsidR="000A4544" w:rsidRPr="00A512F9" w:rsidRDefault="000A4544" w:rsidP="000A4544">
            <w:pPr>
              <w:jc w:val="center"/>
              <w:rPr>
                <w:bCs/>
                <w:sz w:val="20"/>
                <w:szCs w:val="20"/>
              </w:rPr>
            </w:pPr>
            <w:r w:rsidRPr="00A512F9">
              <w:rPr>
                <w:bCs/>
                <w:sz w:val="20"/>
                <w:szCs w:val="20"/>
              </w:rPr>
              <w:t>07.3.00.79500</w:t>
            </w:r>
          </w:p>
        </w:tc>
        <w:tc>
          <w:tcPr>
            <w:tcW w:w="0" w:type="auto"/>
            <w:tcBorders>
              <w:top w:val="nil"/>
              <w:left w:val="single" w:sz="4" w:space="0" w:color="auto"/>
              <w:bottom w:val="single" w:sz="4" w:space="0" w:color="auto"/>
              <w:right w:val="nil"/>
            </w:tcBorders>
            <w:shd w:val="clear" w:color="auto" w:fill="auto"/>
            <w:noWrap/>
            <w:vAlign w:val="center"/>
            <w:hideMark/>
          </w:tcPr>
          <w:p w14:paraId="5D5534D5"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28D8A8C5"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1ACF5BCB"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0014680" w14:textId="77777777" w:rsidR="000A4544" w:rsidRPr="00A512F9" w:rsidRDefault="000A4544" w:rsidP="000A4544">
            <w:pPr>
              <w:jc w:val="right"/>
              <w:rPr>
                <w:bCs/>
                <w:sz w:val="20"/>
                <w:szCs w:val="20"/>
              </w:rPr>
            </w:pPr>
            <w:r w:rsidRPr="00A512F9">
              <w:rPr>
                <w:bCs/>
                <w:sz w:val="20"/>
                <w:szCs w:val="20"/>
              </w:rPr>
              <w:t>1 000 000,00</w:t>
            </w:r>
          </w:p>
        </w:tc>
        <w:tc>
          <w:tcPr>
            <w:tcW w:w="0" w:type="auto"/>
            <w:tcBorders>
              <w:top w:val="nil"/>
              <w:left w:val="single" w:sz="4" w:space="0" w:color="auto"/>
              <w:bottom w:val="single" w:sz="4" w:space="0" w:color="auto"/>
              <w:right w:val="nil"/>
            </w:tcBorders>
            <w:shd w:val="clear" w:color="auto" w:fill="auto"/>
            <w:noWrap/>
            <w:vAlign w:val="center"/>
            <w:hideMark/>
          </w:tcPr>
          <w:p w14:paraId="6BFA687A"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086F135" w14:textId="77777777" w:rsidR="000A4544" w:rsidRPr="00A512F9" w:rsidRDefault="000A4544" w:rsidP="000A4544">
            <w:pPr>
              <w:jc w:val="right"/>
              <w:rPr>
                <w:bCs/>
                <w:sz w:val="20"/>
                <w:szCs w:val="20"/>
              </w:rPr>
            </w:pPr>
            <w:r w:rsidRPr="00A512F9">
              <w:rPr>
                <w:bCs/>
                <w:sz w:val="20"/>
                <w:szCs w:val="20"/>
              </w:rPr>
              <w:t>0,00</w:t>
            </w:r>
          </w:p>
        </w:tc>
      </w:tr>
      <w:tr w:rsidR="000A4544" w:rsidRPr="00A512F9" w14:paraId="6DECC3AD"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5A176DA8" w14:textId="77777777" w:rsidR="000A4544" w:rsidRPr="00A512F9" w:rsidRDefault="000A4544" w:rsidP="000A4544">
            <w:pPr>
              <w:rPr>
                <w:sz w:val="20"/>
                <w:szCs w:val="20"/>
              </w:rPr>
            </w:pPr>
            <w:r w:rsidRPr="00A512F9">
              <w:rPr>
                <w:sz w:val="20"/>
                <w:szCs w:val="20"/>
              </w:rPr>
              <w:t xml:space="preserve">Расходы на выплаты персоналу в целях обеспечения выполнения функций </w:t>
            </w:r>
            <w:r w:rsidRPr="00A512F9">
              <w:rPr>
                <w:sz w:val="20"/>
                <w:szCs w:val="20"/>
              </w:rPr>
              <w:lastRenderedPageBreak/>
              <w:t>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auto" w:fill="auto"/>
            <w:noWrap/>
            <w:vAlign w:val="center"/>
            <w:hideMark/>
          </w:tcPr>
          <w:p w14:paraId="4FD6BED1" w14:textId="77777777" w:rsidR="000A4544" w:rsidRPr="00A512F9" w:rsidRDefault="000A4544" w:rsidP="000A4544">
            <w:pPr>
              <w:jc w:val="center"/>
              <w:rPr>
                <w:sz w:val="20"/>
                <w:szCs w:val="20"/>
              </w:rPr>
            </w:pPr>
            <w:r w:rsidRPr="00A512F9">
              <w:rPr>
                <w:sz w:val="20"/>
                <w:szCs w:val="20"/>
              </w:rPr>
              <w:lastRenderedPageBreak/>
              <w:t>07.3.00.79500</w:t>
            </w:r>
          </w:p>
        </w:tc>
        <w:tc>
          <w:tcPr>
            <w:tcW w:w="0" w:type="auto"/>
            <w:tcBorders>
              <w:top w:val="nil"/>
              <w:left w:val="single" w:sz="4" w:space="0" w:color="auto"/>
              <w:bottom w:val="single" w:sz="4" w:space="0" w:color="auto"/>
              <w:right w:val="nil"/>
            </w:tcBorders>
            <w:shd w:val="clear" w:color="auto" w:fill="auto"/>
            <w:noWrap/>
            <w:vAlign w:val="center"/>
            <w:hideMark/>
          </w:tcPr>
          <w:p w14:paraId="7C632A45" w14:textId="77777777" w:rsidR="000A4544" w:rsidRPr="00A512F9" w:rsidRDefault="000A4544" w:rsidP="000A4544">
            <w:pPr>
              <w:jc w:val="center"/>
              <w:rPr>
                <w:sz w:val="20"/>
                <w:szCs w:val="20"/>
              </w:rPr>
            </w:pPr>
            <w:r w:rsidRPr="00A512F9">
              <w:rPr>
                <w:sz w:val="20"/>
                <w:szCs w:val="20"/>
              </w:rPr>
              <w:t>100</w:t>
            </w:r>
          </w:p>
        </w:tc>
        <w:tc>
          <w:tcPr>
            <w:tcW w:w="0" w:type="auto"/>
            <w:tcBorders>
              <w:top w:val="nil"/>
              <w:left w:val="single" w:sz="4" w:space="0" w:color="auto"/>
              <w:bottom w:val="single" w:sz="4" w:space="0" w:color="auto"/>
              <w:right w:val="nil"/>
            </w:tcBorders>
            <w:shd w:val="clear" w:color="auto" w:fill="auto"/>
            <w:noWrap/>
            <w:vAlign w:val="center"/>
            <w:hideMark/>
          </w:tcPr>
          <w:p w14:paraId="03598AD0"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1D2EF6DA"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DC0BFE5" w14:textId="77777777" w:rsidR="000A4544" w:rsidRPr="00A512F9" w:rsidRDefault="000A4544" w:rsidP="000A4544">
            <w:pPr>
              <w:jc w:val="right"/>
              <w:rPr>
                <w:sz w:val="20"/>
                <w:szCs w:val="20"/>
              </w:rPr>
            </w:pPr>
            <w:r w:rsidRPr="00A512F9">
              <w:rPr>
                <w:sz w:val="20"/>
                <w:szCs w:val="20"/>
              </w:rPr>
              <w:t>595 950,00</w:t>
            </w:r>
          </w:p>
        </w:tc>
        <w:tc>
          <w:tcPr>
            <w:tcW w:w="0" w:type="auto"/>
            <w:tcBorders>
              <w:top w:val="nil"/>
              <w:left w:val="single" w:sz="4" w:space="0" w:color="auto"/>
              <w:bottom w:val="single" w:sz="4" w:space="0" w:color="auto"/>
              <w:right w:val="nil"/>
            </w:tcBorders>
            <w:shd w:val="clear" w:color="auto" w:fill="auto"/>
            <w:noWrap/>
            <w:vAlign w:val="center"/>
            <w:hideMark/>
          </w:tcPr>
          <w:p w14:paraId="568E7E98"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39B7538" w14:textId="77777777" w:rsidR="000A4544" w:rsidRPr="00A512F9" w:rsidRDefault="000A4544" w:rsidP="000A4544">
            <w:pPr>
              <w:jc w:val="right"/>
              <w:rPr>
                <w:sz w:val="20"/>
                <w:szCs w:val="20"/>
              </w:rPr>
            </w:pPr>
            <w:r w:rsidRPr="00A512F9">
              <w:rPr>
                <w:sz w:val="20"/>
                <w:szCs w:val="20"/>
              </w:rPr>
              <w:t>0,00</w:t>
            </w:r>
          </w:p>
        </w:tc>
      </w:tr>
      <w:tr w:rsidR="000A4544" w:rsidRPr="00A512F9" w14:paraId="05110492"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2F1BB7FD" w14:textId="77777777" w:rsidR="000A4544" w:rsidRPr="00A512F9" w:rsidRDefault="000A4544" w:rsidP="000A4544">
            <w:pPr>
              <w:rPr>
                <w:sz w:val="20"/>
                <w:szCs w:val="20"/>
              </w:rPr>
            </w:pPr>
            <w:r w:rsidRPr="00A512F9">
              <w:rPr>
                <w:sz w:val="20"/>
                <w:szCs w:val="20"/>
              </w:rPr>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auto" w:fill="auto"/>
            <w:noWrap/>
            <w:vAlign w:val="center"/>
            <w:hideMark/>
          </w:tcPr>
          <w:p w14:paraId="556E2D5D" w14:textId="77777777" w:rsidR="000A4544" w:rsidRPr="00A512F9" w:rsidRDefault="000A4544" w:rsidP="000A4544">
            <w:pPr>
              <w:jc w:val="center"/>
              <w:rPr>
                <w:sz w:val="20"/>
                <w:szCs w:val="20"/>
              </w:rPr>
            </w:pPr>
            <w:r w:rsidRPr="00A512F9">
              <w:rPr>
                <w:sz w:val="20"/>
                <w:szCs w:val="20"/>
              </w:rPr>
              <w:t>07.3.00.79500</w:t>
            </w:r>
          </w:p>
        </w:tc>
        <w:tc>
          <w:tcPr>
            <w:tcW w:w="0" w:type="auto"/>
            <w:tcBorders>
              <w:top w:val="nil"/>
              <w:left w:val="single" w:sz="4" w:space="0" w:color="auto"/>
              <w:bottom w:val="single" w:sz="4" w:space="0" w:color="auto"/>
              <w:right w:val="nil"/>
            </w:tcBorders>
            <w:shd w:val="clear" w:color="auto" w:fill="auto"/>
            <w:noWrap/>
            <w:vAlign w:val="center"/>
            <w:hideMark/>
          </w:tcPr>
          <w:p w14:paraId="7ECF3B6C" w14:textId="77777777" w:rsidR="000A4544" w:rsidRPr="00A512F9" w:rsidRDefault="000A4544" w:rsidP="000A4544">
            <w:pPr>
              <w:jc w:val="center"/>
              <w:rPr>
                <w:sz w:val="20"/>
                <w:szCs w:val="20"/>
              </w:rPr>
            </w:pPr>
            <w:r w:rsidRPr="00A512F9">
              <w:rPr>
                <w:sz w:val="20"/>
                <w:szCs w:val="20"/>
              </w:rPr>
              <w:t>110</w:t>
            </w:r>
          </w:p>
        </w:tc>
        <w:tc>
          <w:tcPr>
            <w:tcW w:w="0" w:type="auto"/>
            <w:tcBorders>
              <w:top w:val="nil"/>
              <w:left w:val="single" w:sz="4" w:space="0" w:color="auto"/>
              <w:bottom w:val="single" w:sz="4" w:space="0" w:color="auto"/>
              <w:right w:val="nil"/>
            </w:tcBorders>
            <w:shd w:val="clear" w:color="auto" w:fill="auto"/>
            <w:noWrap/>
            <w:vAlign w:val="center"/>
            <w:hideMark/>
          </w:tcPr>
          <w:p w14:paraId="6F279AFD"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nil"/>
            </w:tcBorders>
            <w:shd w:val="clear" w:color="auto" w:fill="auto"/>
            <w:noWrap/>
            <w:vAlign w:val="center"/>
            <w:hideMark/>
          </w:tcPr>
          <w:p w14:paraId="5D71C662" w14:textId="77777777" w:rsidR="000A4544" w:rsidRPr="00A512F9" w:rsidRDefault="000A4544" w:rsidP="000A4544">
            <w:pPr>
              <w:jc w:val="center"/>
              <w:rPr>
                <w:sz w:val="20"/>
                <w:szCs w:val="20"/>
              </w:rPr>
            </w:pPr>
            <w:r w:rsidRPr="00A512F9">
              <w:rPr>
                <w:sz w:val="20"/>
                <w:szCs w:val="20"/>
              </w:rPr>
              <w:t>05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0D47BC9" w14:textId="77777777" w:rsidR="000A4544" w:rsidRPr="00A512F9" w:rsidRDefault="000A4544" w:rsidP="000A4544">
            <w:pPr>
              <w:jc w:val="right"/>
              <w:rPr>
                <w:sz w:val="20"/>
                <w:szCs w:val="20"/>
              </w:rPr>
            </w:pPr>
            <w:r w:rsidRPr="00A512F9">
              <w:rPr>
                <w:sz w:val="20"/>
                <w:szCs w:val="20"/>
              </w:rPr>
              <w:t>595 950,00</w:t>
            </w:r>
          </w:p>
        </w:tc>
        <w:tc>
          <w:tcPr>
            <w:tcW w:w="0" w:type="auto"/>
            <w:tcBorders>
              <w:top w:val="nil"/>
              <w:left w:val="single" w:sz="4" w:space="0" w:color="auto"/>
              <w:bottom w:val="single" w:sz="4" w:space="0" w:color="auto"/>
              <w:right w:val="nil"/>
            </w:tcBorders>
            <w:shd w:val="clear" w:color="auto" w:fill="auto"/>
            <w:noWrap/>
            <w:vAlign w:val="center"/>
            <w:hideMark/>
          </w:tcPr>
          <w:p w14:paraId="229DB439"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717BF42" w14:textId="77777777" w:rsidR="000A4544" w:rsidRPr="00A512F9" w:rsidRDefault="000A4544" w:rsidP="000A4544">
            <w:pPr>
              <w:jc w:val="right"/>
              <w:rPr>
                <w:sz w:val="20"/>
                <w:szCs w:val="20"/>
              </w:rPr>
            </w:pPr>
            <w:r w:rsidRPr="00A512F9">
              <w:rPr>
                <w:sz w:val="20"/>
                <w:szCs w:val="20"/>
              </w:rPr>
              <w:t>0,00</w:t>
            </w:r>
          </w:p>
        </w:tc>
      </w:tr>
      <w:tr w:rsidR="000A4544" w:rsidRPr="00A512F9" w14:paraId="164EA3B4"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78E9145A"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20BEAD32" w14:textId="77777777" w:rsidR="000A4544" w:rsidRPr="00A512F9" w:rsidRDefault="000A4544" w:rsidP="000A4544">
            <w:pPr>
              <w:jc w:val="center"/>
              <w:rPr>
                <w:sz w:val="20"/>
                <w:szCs w:val="20"/>
              </w:rPr>
            </w:pPr>
            <w:r w:rsidRPr="00A512F9">
              <w:rPr>
                <w:sz w:val="20"/>
                <w:szCs w:val="20"/>
              </w:rPr>
              <w:t>07.3.00.79500</w:t>
            </w:r>
          </w:p>
        </w:tc>
        <w:tc>
          <w:tcPr>
            <w:tcW w:w="0" w:type="auto"/>
            <w:tcBorders>
              <w:top w:val="nil"/>
              <w:left w:val="single" w:sz="4" w:space="0" w:color="auto"/>
              <w:bottom w:val="single" w:sz="4" w:space="0" w:color="auto"/>
              <w:right w:val="nil"/>
            </w:tcBorders>
            <w:shd w:val="clear" w:color="auto" w:fill="auto"/>
            <w:noWrap/>
            <w:vAlign w:val="center"/>
            <w:hideMark/>
          </w:tcPr>
          <w:p w14:paraId="4E070B3D" w14:textId="77777777" w:rsidR="000A4544" w:rsidRPr="00A512F9" w:rsidRDefault="000A4544" w:rsidP="000A4544">
            <w:pPr>
              <w:jc w:val="center"/>
              <w:rPr>
                <w:sz w:val="20"/>
                <w:szCs w:val="20"/>
              </w:rPr>
            </w:pPr>
            <w:r w:rsidRPr="00A512F9">
              <w:rPr>
                <w:sz w:val="20"/>
                <w:szCs w:val="20"/>
              </w:rPr>
              <w:t>200</w:t>
            </w:r>
          </w:p>
        </w:tc>
        <w:tc>
          <w:tcPr>
            <w:tcW w:w="0" w:type="auto"/>
            <w:tcBorders>
              <w:top w:val="nil"/>
              <w:left w:val="single" w:sz="4" w:space="0" w:color="auto"/>
              <w:bottom w:val="single" w:sz="4" w:space="0" w:color="auto"/>
              <w:right w:val="nil"/>
            </w:tcBorders>
            <w:shd w:val="clear" w:color="auto" w:fill="auto"/>
            <w:noWrap/>
            <w:vAlign w:val="center"/>
            <w:hideMark/>
          </w:tcPr>
          <w:p w14:paraId="7F470636"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62C64AC3"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C2F127F" w14:textId="77777777" w:rsidR="000A4544" w:rsidRPr="00A512F9" w:rsidRDefault="000A4544" w:rsidP="000A4544">
            <w:pPr>
              <w:jc w:val="right"/>
              <w:rPr>
                <w:sz w:val="20"/>
                <w:szCs w:val="20"/>
              </w:rPr>
            </w:pPr>
            <w:r w:rsidRPr="00A512F9">
              <w:rPr>
                <w:sz w:val="20"/>
                <w:szCs w:val="20"/>
              </w:rPr>
              <w:t>314 050,00</w:t>
            </w:r>
          </w:p>
        </w:tc>
        <w:tc>
          <w:tcPr>
            <w:tcW w:w="0" w:type="auto"/>
            <w:tcBorders>
              <w:top w:val="nil"/>
              <w:left w:val="single" w:sz="4" w:space="0" w:color="auto"/>
              <w:bottom w:val="single" w:sz="4" w:space="0" w:color="auto"/>
              <w:right w:val="nil"/>
            </w:tcBorders>
            <w:shd w:val="clear" w:color="auto" w:fill="auto"/>
            <w:noWrap/>
            <w:vAlign w:val="center"/>
            <w:hideMark/>
          </w:tcPr>
          <w:p w14:paraId="64E59569"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6A1BFF9" w14:textId="77777777" w:rsidR="000A4544" w:rsidRPr="00A512F9" w:rsidRDefault="000A4544" w:rsidP="000A4544">
            <w:pPr>
              <w:jc w:val="right"/>
              <w:rPr>
                <w:sz w:val="20"/>
                <w:szCs w:val="20"/>
              </w:rPr>
            </w:pPr>
            <w:r w:rsidRPr="00A512F9">
              <w:rPr>
                <w:sz w:val="20"/>
                <w:szCs w:val="20"/>
              </w:rPr>
              <w:t>0,00</w:t>
            </w:r>
          </w:p>
        </w:tc>
      </w:tr>
      <w:tr w:rsidR="000A4544" w:rsidRPr="00A512F9" w14:paraId="0F5A44F0"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61EAE79C"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0BC446DC" w14:textId="77777777" w:rsidR="000A4544" w:rsidRPr="00A512F9" w:rsidRDefault="000A4544" w:rsidP="000A4544">
            <w:pPr>
              <w:jc w:val="center"/>
              <w:rPr>
                <w:sz w:val="20"/>
                <w:szCs w:val="20"/>
              </w:rPr>
            </w:pPr>
            <w:r w:rsidRPr="00A512F9">
              <w:rPr>
                <w:sz w:val="20"/>
                <w:szCs w:val="20"/>
              </w:rPr>
              <w:t>07.3.00.79500</w:t>
            </w:r>
          </w:p>
        </w:tc>
        <w:tc>
          <w:tcPr>
            <w:tcW w:w="0" w:type="auto"/>
            <w:tcBorders>
              <w:top w:val="nil"/>
              <w:left w:val="single" w:sz="4" w:space="0" w:color="auto"/>
              <w:bottom w:val="single" w:sz="4" w:space="0" w:color="auto"/>
              <w:right w:val="nil"/>
            </w:tcBorders>
            <w:shd w:val="clear" w:color="auto" w:fill="auto"/>
            <w:noWrap/>
            <w:vAlign w:val="center"/>
            <w:hideMark/>
          </w:tcPr>
          <w:p w14:paraId="03DF0AB7" w14:textId="77777777" w:rsidR="000A4544" w:rsidRPr="00A512F9" w:rsidRDefault="000A4544" w:rsidP="000A4544">
            <w:pPr>
              <w:jc w:val="center"/>
              <w:rPr>
                <w:sz w:val="20"/>
                <w:szCs w:val="20"/>
              </w:rPr>
            </w:pPr>
            <w:r w:rsidRPr="00A512F9">
              <w:rPr>
                <w:sz w:val="20"/>
                <w:szCs w:val="20"/>
              </w:rPr>
              <w:t>240</w:t>
            </w:r>
          </w:p>
        </w:tc>
        <w:tc>
          <w:tcPr>
            <w:tcW w:w="0" w:type="auto"/>
            <w:tcBorders>
              <w:top w:val="nil"/>
              <w:left w:val="single" w:sz="4" w:space="0" w:color="auto"/>
              <w:bottom w:val="single" w:sz="4" w:space="0" w:color="auto"/>
              <w:right w:val="nil"/>
            </w:tcBorders>
            <w:shd w:val="clear" w:color="auto" w:fill="auto"/>
            <w:noWrap/>
            <w:vAlign w:val="center"/>
            <w:hideMark/>
          </w:tcPr>
          <w:p w14:paraId="1EAAC914"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nil"/>
            </w:tcBorders>
            <w:shd w:val="clear" w:color="auto" w:fill="auto"/>
            <w:noWrap/>
            <w:vAlign w:val="center"/>
            <w:hideMark/>
          </w:tcPr>
          <w:p w14:paraId="18F0B964" w14:textId="77777777" w:rsidR="000A4544" w:rsidRPr="00A512F9" w:rsidRDefault="000A4544" w:rsidP="000A4544">
            <w:pPr>
              <w:jc w:val="center"/>
              <w:rPr>
                <w:sz w:val="20"/>
                <w:szCs w:val="20"/>
              </w:rPr>
            </w:pPr>
            <w:r w:rsidRPr="00A512F9">
              <w:rPr>
                <w:sz w:val="20"/>
                <w:szCs w:val="20"/>
              </w:rPr>
              <w:t>05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60502D9" w14:textId="77777777" w:rsidR="000A4544" w:rsidRPr="00A512F9" w:rsidRDefault="000A4544" w:rsidP="000A4544">
            <w:pPr>
              <w:jc w:val="right"/>
              <w:rPr>
                <w:sz w:val="20"/>
                <w:szCs w:val="20"/>
              </w:rPr>
            </w:pPr>
            <w:r w:rsidRPr="00A512F9">
              <w:rPr>
                <w:sz w:val="20"/>
                <w:szCs w:val="20"/>
              </w:rPr>
              <w:t>314 050,00</w:t>
            </w:r>
          </w:p>
        </w:tc>
        <w:tc>
          <w:tcPr>
            <w:tcW w:w="0" w:type="auto"/>
            <w:tcBorders>
              <w:top w:val="nil"/>
              <w:left w:val="single" w:sz="4" w:space="0" w:color="auto"/>
              <w:bottom w:val="single" w:sz="4" w:space="0" w:color="auto"/>
              <w:right w:val="nil"/>
            </w:tcBorders>
            <w:shd w:val="clear" w:color="auto" w:fill="auto"/>
            <w:noWrap/>
            <w:vAlign w:val="center"/>
            <w:hideMark/>
          </w:tcPr>
          <w:p w14:paraId="694B30A5"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49626C7" w14:textId="77777777" w:rsidR="000A4544" w:rsidRPr="00A512F9" w:rsidRDefault="000A4544" w:rsidP="000A4544">
            <w:pPr>
              <w:jc w:val="right"/>
              <w:rPr>
                <w:sz w:val="20"/>
                <w:szCs w:val="20"/>
              </w:rPr>
            </w:pPr>
            <w:r w:rsidRPr="00A512F9">
              <w:rPr>
                <w:sz w:val="20"/>
                <w:szCs w:val="20"/>
              </w:rPr>
              <w:t>0,00</w:t>
            </w:r>
          </w:p>
        </w:tc>
      </w:tr>
      <w:tr w:rsidR="000A4544" w:rsidRPr="00A512F9" w14:paraId="63CDE51A"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151357D9" w14:textId="77777777" w:rsidR="000A4544" w:rsidRPr="00A512F9" w:rsidRDefault="000A4544" w:rsidP="000A4544">
            <w:pPr>
              <w:rPr>
                <w:sz w:val="20"/>
                <w:szCs w:val="20"/>
              </w:rPr>
            </w:pPr>
            <w:r w:rsidRPr="00A512F9">
              <w:rPr>
                <w:sz w:val="20"/>
                <w:szCs w:val="20"/>
              </w:rPr>
              <w:t>Социальное обеспечение и иные выплаты населению</w:t>
            </w:r>
          </w:p>
        </w:tc>
        <w:tc>
          <w:tcPr>
            <w:tcW w:w="0" w:type="auto"/>
            <w:tcBorders>
              <w:top w:val="nil"/>
              <w:left w:val="single" w:sz="4" w:space="0" w:color="auto"/>
              <w:bottom w:val="single" w:sz="4" w:space="0" w:color="auto"/>
              <w:right w:val="nil"/>
            </w:tcBorders>
            <w:shd w:val="clear" w:color="auto" w:fill="auto"/>
            <w:noWrap/>
            <w:vAlign w:val="center"/>
            <w:hideMark/>
          </w:tcPr>
          <w:p w14:paraId="221DDD33" w14:textId="77777777" w:rsidR="000A4544" w:rsidRPr="00A512F9" w:rsidRDefault="000A4544" w:rsidP="000A4544">
            <w:pPr>
              <w:jc w:val="center"/>
              <w:rPr>
                <w:sz w:val="20"/>
                <w:szCs w:val="20"/>
              </w:rPr>
            </w:pPr>
            <w:r w:rsidRPr="00A512F9">
              <w:rPr>
                <w:sz w:val="20"/>
                <w:szCs w:val="20"/>
              </w:rPr>
              <w:t>07.3.00.79500</w:t>
            </w:r>
          </w:p>
        </w:tc>
        <w:tc>
          <w:tcPr>
            <w:tcW w:w="0" w:type="auto"/>
            <w:tcBorders>
              <w:top w:val="nil"/>
              <w:left w:val="single" w:sz="4" w:space="0" w:color="auto"/>
              <w:bottom w:val="single" w:sz="4" w:space="0" w:color="auto"/>
              <w:right w:val="nil"/>
            </w:tcBorders>
            <w:shd w:val="clear" w:color="auto" w:fill="auto"/>
            <w:noWrap/>
            <w:vAlign w:val="center"/>
            <w:hideMark/>
          </w:tcPr>
          <w:p w14:paraId="6EBBBE4C" w14:textId="77777777" w:rsidR="000A4544" w:rsidRPr="00A512F9" w:rsidRDefault="000A4544" w:rsidP="000A4544">
            <w:pPr>
              <w:jc w:val="center"/>
              <w:rPr>
                <w:sz w:val="20"/>
                <w:szCs w:val="20"/>
              </w:rPr>
            </w:pPr>
            <w:r w:rsidRPr="00A512F9">
              <w:rPr>
                <w:sz w:val="20"/>
                <w:szCs w:val="20"/>
              </w:rPr>
              <w:t>300</w:t>
            </w:r>
          </w:p>
        </w:tc>
        <w:tc>
          <w:tcPr>
            <w:tcW w:w="0" w:type="auto"/>
            <w:tcBorders>
              <w:top w:val="nil"/>
              <w:left w:val="single" w:sz="4" w:space="0" w:color="auto"/>
              <w:bottom w:val="single" w:sz="4" w:space="0" w:color="auto"/>
              <w:right w:val="nil"/>
            </w:tcBorders>
            <w:shd w:val="clear" w:color="auto" w:fill="auto"/>
            <w:noWrap/>
            <w:vAlign w:val="center"/>
            <w:hideMark/>
          </w:tcPr>
          <w:p w14:paraId="33806278"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5F4E6EFB"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F0487C5" w14:textId="77777777" w:rsidR="000A4544" w:rsidRPr="00A512F9" w:rsidRDefault="000A4544" w:rsidP="000A4544">
            <w:pPr>
              <w:jc w:val="right"/>
              <w:rPr>
                <w:sz w:val="20"/>
                <w:szCs w:val="20"/>
              </w:rPr>
            </w:pPr>
            <w:r w:rsidRPr="00A512F9">
              <w:rPr>
                <w:sz w:val="20"/>
                <w:szCs w:val="20"/>
              </w:rPr>
              <w:t>60 000,00</w:t>
            </w:r>
          </w:p>
        </w:tc>
        <w:tc>
          <w:tcPr>
            <w:tcW w:w="0" w:type="auto"/>
            <w:tcBorders>
              <w:top w:val="nil"/>
              <w:left w:val="single" w:sz="4" w:space="0" w:color="auto"/>
              <w:bottom w:val="single" w:sz="4" w:space="0" w:color="auto"/>
              <w:right w:val="nil"/>
            </w:tcBorders>
            <w:shd w:val="clear" w:color="auto" w:fill="auto"/>
            <w:noWrap/>
            <w:vAlign w:val="center"/>
            <w:hideMark/>
          </w:tcPr>
          <w:p w14:paraId="4BD982AF"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2773F8C" w14:textId="77777777" w:rsidR="000A4544" w:rsidRPr="00A512F9" w:rsidRDefault="000A4544" w:rsidP="000A4544">
            <w:pPr>
              <w:jc w:val="right"/>
              <w:rPr>
                <w:sz w:val="20"/>
                <w:szCs w:val="20"/>
              </w:rPr>
            </w:pPr>
            <w:r w:rsidRPr="00A512F9">
              <w:rPr>
                <w:sz w:val="20"/>
                <w:szCs w:val="20"/>
              </w:rPr>
              <w:t>0,00</w:t>
            </w:r>
          </w:p>
        </w:tc>
      </w:tr>
      <w:tr w:rsidR="000A4544" w:rsidRPr="00A512F9" w14:paraId="0F3F3CFA"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6CDB1166" w14:textId="77777777" w:rsidR="000A4544" w:rsidRPr="00A512F9" w:rsidRDefault="000A4544" w:rsidP="000A4544">
            <w:pPr>
              <w:rPr>
                <w:sz w:val="20"/>
                <w:szCs w:val="20"/>
              </w:rPr>
            </w:pPr>
            <w:r w:rsidRPr="00A512F9">
              <w:rPr>
                <w:sz w:val="20"/>
                <w:szCs w:val="20"/>
              </w:rPr>
              <w:t>Премии и гранты</w:t>
            </w:r>
          </w:p>
        </w:tc>
        <w:tc>
          <w:tcPr>
            <w:tcW w:w="0" w:type="auto"/>
            <w:tcBorders>
              <w:top w:val="nil"/>
              <w:left w:val="single" w:sz="4" w:space="0" w:color="auto"/>
              <w:bottom w:val="single" w:sz="4" w:space="0" w:color="auto"/>
              <w:right w:val="nil"/>
            </w:tcBorders>
            <w:shd w:val="clear" w:color="auto" w:fill="auto"/>
            <w:noWrap/>
            <w:vAlign w:val="center"/>
            <w:hideMark/>
          </w:tcPr>
          <w:p w14:paraId="2B377908" w14:textId="77777777" w:rsidR="000A4544" w:rsidRPr="00A512F9" w:rsidRDefault="000A4544" w:rsidP="000A4544">
            <w:pPr>
              <w:jc w:val="center"/>
              <w:rPr>
                <w:sz w:val="20"/>
                <w:szCs w:val="20"/>
              </w:rPr>
            </w:pPr>
            <w:r w:rsidRPr="00A512F9">
              <w:rPr>
                <w:sz w:val="20"/>
                <w:szCs w:val="20"/>
              </w:rPr>
              <w:t>07.3.00.79500</w:t>
            </w:r>
          </w:p>
        </w:tc>
        <w:tc>
          <w:tcPr>
            <w:tcW w:w="0" w:type="auto"/>
            <w:tcBorders>
              <w:top w:val="nil"/>
              <w:left w:val="single" w:sz="4" w:space="0" w:color="auto"/>
              <w:bottom w:val="single" w:sz="4" w:space="0" w:color="auto"/>
              <w:right w:val="nil"/>
            </w:tcBorders>
            <w:shd w:val="clear" w:color="auto" w:fill="auto"/>
            <w:noWrap/>
            <w:vAlign w:val="center"/>
            <w:hideMark/>
          </w:tcPr>
          <w:p w14:paraId="0A2AEEDE" w14:textId="77777777" w:rsidR="000A4544" w:rsidRPr="00A512F9" w:rsidRDefault="000A4544" w:rsidP="000A4544">
            <w:pPr>
              <w:jc w:val="center"/>
              <w:rPr>
                <w:sz w:val="20"/>
                <w:szCs w:val="20"/>
              </w:rPr>
            </w:pPr>
            <w:r w:rsidRPr="00A512F9">
              <w:rPr>
                <w:sz w:val="20"/>
                <w:szCs w:val="20"/>
              </w:rPr>
              <w:t>350</w:t>
            </w:r>
          </w:p>
        </w:tc>
        <w:tc>
          <w:tcPr>
            <w:tcW w:w="0" w:type="auto"/>
            <w:tcBorders>
              <w:top w:val="nil"/>
              <w:left w:val="single" w:sz="4" w:space="0" w:color="auto"/>
              <w:bottom w:val="single" w:sz="4" w:space="0" w:color="auto"/>
              <w:right w:val="nil"/>
            </w:tcBorders>
            <w:shd w:val="clear" w:color="auto" w:fill="auto"/>
            <w:noWrap/>
            <w:vAlign w:val="center"/>
            <w:hideMark/>
          </w:tcPr>
          <w:p w14:paraId="2C1A6EA6"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nil"/>
            </w:tcBorders>
            <w:shd w:val="clear" w:color="auto" w:fill="auto"/>
            <w:noWrap/>
            <w:vAlign w:val="center"/>
            <w:hideMark/>
          </w:tcPr>
          <w:p w14:paraId="0D13B265" w14:textId="77777777" w:rsidR="000A4544" w:rsidRPr="00A512F9" w:rsidRDefault="000A4544" w:rsidP="000A4544">
            <w:pPr>
              <w:jc w:val="center"/>
              <w:rPr>
                <w:sz w:val="20"/>
                <w:szCs w:val="20"/>
              </w:rPr>
            </w:pPr>
            <w:r w:rsidRPr="00A512F9">
              <w:rPr>
                <w:sz w:val="20"/>
                <w:szCs w:val="20"/>
              </w:rPr>
              <w:t>05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7AF893C" w14:textId="77777777" w:rsidR="000A4544" w:rsidRPr="00A512F9" w:rsidRDefault="000A4544" w:rsidP="000A4544">
            <w:pPr>
              <w:jc w:val="right"/>
              <w:rPr>
                <w:sz w:val="20"/>
                <w:szCs w:val="20"/>
              </w:rPr>
            </w:pPr>
            <w:r w:rsidRPr="00A512F9">
              <w:rPr>
                <w:sz w:val="20"/>
                <w:szCs w:val="20"/>
              </w:rPr>
              <w:t>60 000,00</w:t>
            </w:r>
          </w:p>
        </w:tc>
        <w:tc>
          <w:tcPr>
            <w:tcW w:w="0" w:type="auto"/>
            <w:tcBorders>
              <w:top w:val="nil"/>
              <w:left w:val="single" w:sz="4" w:space="0" w:color="auto"/>
              <w:bottom w:val="single" w:sz="4" w:space="0" w:color="auto"/>
              <w:right w:val="nil"/>
            </w:tcBorders>
            <w:shd w:val="clear" w:color="auto" w:fill="auto"/>
            <w:noWrap/>
            <w:vAlign w:val="center"/>
            <w:hideMark/>
          </w:tcPr>
          <w:p w14:paraId="343093A5"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69CFA68" w14:textId="77777777" w:rsidR="000A4544" w:rsidRPr="00A512F9" w:rsidRDefault="000A4544" w:rsidP="000A4544">
            <w:pPr>
              <w:jc w:val="right"/>
              <w:rPr>
                <w:sz w:val="20"/>
                <w:szCs w:val="20"/>
              </w:rPr>
            </w:pPr>
            <w:r w:rsidRPr="00A512F9">
              <w:rPr>
                <w:sz w:val="20"/>
                <w:szCs w:val="20"/>
              </w:rPr>
              <w:t>0,00</w:t>
            </w:r>
          </w:p>
        </w:tc>
      </w:tr>
      <w:tr w:rsidR="000A4544" w:rsidRPr="00A512F9" w14:paraId="6FD141D6"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08130A75"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w:t>
            </w:r>
            <w:r w:rsidRPr="00A512F9">
              <w:rPr>
                <w:sz w:val="20"/>
                <w:szCs w:val="20"/>
              </w:rPr>
              <w:lastRenderedPageBreak/>
              <w:t>ям</w:t>
            </w:r>
          </w:p>
        </w:tc>
        <w:tc>
          <w:tcPr>
            <w:tcW w:w="0" w:type="auto"/>
            <w:tcBorders>
              <w:top w:val="nil"/>
              <w:left w:val="single" w:sz="4" w:space="0" w:color="auto"/>
              <w:bottom w:val="single" w:sz="4" w:space="0" w:color="auto"/>
              <w:right w:val="nil"/>
            </w:tcBorders>
            <w:shd w:val="clear" w:color="auto" w:fill="auto"/>
            <w:noWrap/>
            <w:vAlign w:val="center"/>
            <w:hideMark/>
          </w:tcPr>
          <w:p w14:paraId="5D84D07E" w14:textId="77777777" w:rsidR="000A4544" w:rsidRPr="00A512F9" w:rsidRDefault="000A4544" w:rsidP="000A4544">
            <w:pPr>
              <w:jc w:val="center"/>
              <w:rPr>
                <w:sz w:val="20"/>
                <w:szCs w:val="20"/>
              </w:rPr>
            </w:pPr>
            <w:r w:rsidRPr="00A512F9">
              <w:rPr>
                <w:sz w:val="20"/>
                <w:szCs w:val="20"/>
              </w:rPr>
              <w:lastRenderedPageBreak/>
              <w:t>07.3.00.79500</w:t>
            </w:r>
          </w:p>
        </w:tc>
        <w:tc>
          <w:tcPr>
            <w:tcW w:w="0" w:type="auto"/>
            <w:tcBorders>
              <w:top w:val="nil"/>
              <w:left w:val="single" w:sz="4" w:space="0" w:color="auto"/>
              <w:bottom w:val="single" w:sz="4" w:space="0" w:color="auto"/>
              <w:right w:val="nil"/>
            </w:tcBorders>
            <w:shd w:val="clear" w:color="auto" w:fill="auto"/>
            <w:noWrap/>
            <w:vAlign w:val="center"/>
            <w:hideMark/>
          </w:tcPr>
          <w:p w14:paraId="4B3F4F22" w14:textId="77777777" w:rsidR="000A4544" w:rsidRPr="00A512F9" w:rsidRDefault="000A4544" w:rsidP="000A4544">
            <w:pPr>
              <w:jc w:val="center"/>
              <w:rPr>
                <w:sz w:val="20"/>
                <w:szCs w:val="20"/>
              </w:rPr>
            </w:pPr>
            <w:r w:rsidRPr="00A512F9">
              <w:rPr>
                <w:sz w:val="20"/>
                <w:szCs w:val="20"/>
              </w:rPr>
              <w:t>600</w:t>
            </w:r>
          </w:p>
        </w:tc>
        <w:tc>
          <w:tcPr>
            <w:tcW w:w="0" w:type="auto"/>
            <w:tcBorders>
              <w:top w:val="nil"/>
              <w:left w:val="single" w:sz="4" w:space="0" w:color="auto"/>
              <w:bottom w:val="single" w:sz="4" w:space="0" w:color="auto"/>
              <w:right w:val="nil"/>
            </w:tcBorders>
            <w:shd w:val="clear" w:color="auto" w:fill="auto"/>
            <w:noWrap/>
            <w:vAlign w:val="center"/>
            <w:hideMark/>
          </w:tcPr>
          <w:p w14:paraId="56CBB1A1"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5F6A4501"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AE61733" w14:textId="77777777" w:rsidR="000A4544" w:rsidRPr="00A512F9" w:rsidRDefault="000A4544" w:rsidP="000A4544">
            <w:pPr>
              <w:jc w:val="right"/>
              <w:rPr>
                <w:sz w:val="20"/>
                <w:szCs w:val="20"/>
              </w:rPr>
            </w:pPr>
            <w:r w:rsidRPr="00A512F9">
              <w:rPr>
                <w:sz w:val="20"/>
                <w:szCs w:val="20"/>
              </w:rPr>
              <w:t>30 000,00</w:t>
            </w:r>
          </w:p>
        </w:tc>
        <w:tc>
          <w:tcPr>
            <w:tcW w:w="0" w:type="auto"/>
            <w:tcBorders>
              <w:top w:val="nil"/>
              <w:left w:val="single" w:sz="4" w:space="0" w:color="auto"/>
              <w:bottom w:val="single" w:sz="4" w:space="0" w:color="auto"/>
              <w:right w:val="nil"/>
            </w:tcBorders>
            <w:shd w:val="clear" w:color="auto" w:fill="auto"/>
            <w:noWrap/>
            <w:vAlign w:val="center"/>
            <w:hideMark/>
          </w:tcPr>
          <w:p w14:paraId="3814BF38"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EF889F5" w14:textId="77777777" w:rsidR="000A4544" w:rsidRPr="00A512F9" w:rsidRDefault="000A4544" w:rsidP="000A4544">
            <w:pPr>
              <w:jc w:val="right"/>
              <w:rPr>
                <w:sz w:val="20"/>
                <w:szCs w:val="20"/>
              </w:rPr>
            </w:pPr>
            <w:r w:rsidRPr="00A512F9">
              <w:rPr>
                <w:sz w:val="20"/>
                <w:szCs w:val="20"/>
              </w:rPr>
              <w:t>0,00</w:t>
            </w:r>
          </w:p>
        </w:tc>
      </w:tr>
      <w:tr w:rsidR="000A4544" w:rsidRPr="00A512F9" w14:paraId="2398BB05"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49D793AC" w14:textId="77777777" w:rsidR="000A4544" w:rsidRPr="00A512F9" w:rsidRDefault="000A4544" w:rsidP="000A4544">
            <w:pPr>
              <w:rPr>
                <w:sz w:val="20"/>
                <w:szCs w:val="20"/>
              </w:rPr>
            </w:pPr>
            <w:r w:rsidRPr="00A512F9">
              <w:rPr>
                <w:sz w:val="20"/>
                <w:szCs w:val="20"/>
              </w:rPr>
              <w:t>Субсидии бюджетным учреждениям</w:t>
            </w:r>
          </w:p>
        </w:tc>
        <w:tc>
          <w:tcPr>
            <w:tcW w:w="0" w:type="auto"/>
            <w:tcBorders>
              <w:top w:val="nil"/>
              <w:left w:val="single" w:sz="4" w:space="0" w:color="auto"/>
              <w:bottom w:val="single" w:sz="4" w:space="0" w:color="auto"/>
              <w:right w:val="nil"/>
            </w:tcBorders>
            <w:shd w:val="clear" w:color="auto" w:fill="auto"/>
            <w:noWrap/>
            <w:vAlign w:val="center"/>
            <w:hideMark/>
          </w:tcPr>
          <w:p w14:paraId="6E48FABC" w14:textId="77777777" w:rsidR="000A4544" w:rsidRPr="00A512F9" w:rsidRDefault="000A4544" w:rsidP="000A4544">
            <w:pPr>
              <w:jc w:val="center"/>
              <w:rPr>
                <w:sz w:val="20"/>
                <w:szCs w:val="20"/>
              </w:rPr>
            </w:pPr>
            <w:r w:rsidRPr="00A512F9">
              <w:rPr>
                <w:sz w:val="20"/>
                <w:szCs w:val="20"/>
              </w:rPr>
              <w:t>07.3.00.79500</w:t>
            </w:r>
          </w:p>
        </w:tc>
        <w:tc>
          <w:tcPr>
            <w:tcW w:w="0" w:type="auto"/>
            <w:tcBorders>
              <w:top w:val="nil"/>
              <w:left w:val="single" w:sz="4" w:space="0" w:color="auto"/>
              <w:bottom w:val="single" w:sz="4" w:space="0" w:color="auto"/>
              <w:right w:val="nil"/>
            </w:tcBorders>
            <w:shd w:val="clear" w:color="auto" w:fill="auto"/>
            <w:noWrap/>
            <w:vAlign w:val="center"/>
            <w:hideMark/>
          </w:tcPr>
          <w:p w14:paraId="00C7E28E" w14:textId="77777777" w:rsidR="000A4544" w:rsidRPr="00A512F9" w:rsidRDefault="000A4544" w:rsidP="000A4544">
            <w:pPr>
              <w:jc w:val="center"/>
              <w:rPr>
                <w:sz w:val="20"/>
                <w:szCs w:val="20"/>
              </w:rPr>
            </w:pPr>
            <w:r w:rsidRPr="00A512F9">
              <w:rPr>
                <w:sz w:val="20"/>
                <w:szCs w:val="20"/>
              </w:rPr>
              <w:t>610</w:t>
            </w:r>
          </w:p>
        </w:tc>
        <w:tc>
          <w:tcPr>
            <w:tcW w:w="0" w:type="auto"/>
            <w:tcBorders>
              <w:top w:val="nil"/>
              <w:left w:val="single" w:sz="4" w:space="0" w:color="auto"/>
              <w:bottom w:val="single" w:sz="4" w:space="0" w:color="auto"/>
              <w:right w:val="nil"/>
            </w:tcBorders>
            <w:shd w:val="clear" w:color="auto" w:fill="auto"/>
            <w:noWrap/>
            <w:vAlign w:val="center"/>
            <w:hideMark/>
          </w:tcPr>
          <w:p w14:paraId="0F4B1690"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nil"/>
            </w:tcBorders>
            <w:shd w:val="clear" w:color="auto" w:fill="auto"/>
            <w:noWrap/>
            <w:vAlign w:val="center"/>
            <w:hideMark/>
          </w:tcPr>
          <w:p w14:paraId="4EAD55E6" w14:textId="77777777" w:rsidR="000A4544" w:rsidRPr="00A512F9" w:rsidRDefault="000A4544" w:rsidP="000A4544">
            <w:pPr>
              <w:jc w:val="center"/>
              <w:rPr>
                <w:sz w:val="20"/>
                <w:szCs w:val="20"/>
              </w:rPr>
            </w:pPr>
            <w:r w:rsidRPr="00A512F9">
              <w:rPr>
                <w:sz w:val="20"/>
                <w:szCs w:val="20"/>
              </w:rPr>
              <w:t>03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AC537C0" w14:textId="77777777" w:rsidR="000A4544" w:rsidRPr="00A512F9" w:rsidRDefault="000A4544" w:rsidP="000A4544">
            <w:pPr>
              <w:jc w:val="right"/>
              <w:rPr>
                <w:sz w:val="20"/>
                <w:szCs w:val="20"/>
              </w:rPr>
            </w:pPr>
            <w:r w:rsidRPr="00A512F9">
              <w:rPr>
                <w:sz w:val="20"/>
                <w:szCs w:val="20"/>
              </w:rPr>
              <w:t>30 000,00</w:t>
            </w:r>
          </w:p>
        </w:tc>
        <w:tc>
          <w:tcPr>
            <w:tcW w:w="0" w:type="auto"/>
            <w:tcBorders>
              <w:top w:val="nil"/>
              <w:left w:val="single" w:sz="4" w:space="0" w:color="auto"/>
              <w:bottom w:val="single" w:sz="4" w:space="0" w:color="auto"/>
              <w:right w:val="nil"/>
            </w:tcBorders>
            <w:shd w:val="clear" w:color="auto" w:fill="auto"/>
            <w:noWrap/>
            <w:vAlign w:val="center"/>
            <w:hideMark/>
          </w:tcPr>
          <w:p w14:paraId="2AF8A528"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FE4B24B" w14:textId="77777777" w:rsidR="000A4544" w:rsidRPr="00A512F9" w:rsidRDefault="000A4544" w:rsidP="000A4544">
            <w:pPr>
              <w:jc w:val="right"/>
              <w:rPr>
                <w:sz w:val="20"/>
                <w:szCs w:val="20"/>
              </w:rPr>
            </w:pPr>
            <w:r w:rsidRPr="00A512F9">
              <w:rPr>
                <w:sz w:val="20"/>
                <w:szCs w:val="20"/>
              </w:rPr>
              <w:t>0,00</w:t>
            </w:r>
          </w:p>
        </w:tc>
      </w:tr>
      <w:tr w:rsidR="000A4544" w:rsidRPr="00A512F9" w14:paraId="64DBE8EE"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354B6524" w14:textId="77777777" w:rsidR="000A4544" w:rsidRPr="00A512F9" w:rsidRDefault="000A4544" w:rsidP="000A4544">
            <w:pPr>
              <w:rPr>
                <w:bCs/>
                <w:sz w:val="20"/>
                <w:szCs w:val="20"/>
              </w:rPr>
            </w:pPr>
            <w:r w:rsidRPr="00A512F9">
              <w:rPr>
                <w:bCs/>
                <w:sz w:val="20"/>
                <w:szCs w:val="20"/>
              </w:rPr>
              <w:t>Подпрограмма "Организация отдыха и оздоровления детей и подростков"</w:t>
            </w:r>
          </w:p>
        </w:tc>
        <w:tc>
          <w:tcPr>
            <w:tcW w:w="0" w:type="auto"/>
            <w:tcBorders>
              <w:top w:val="nil"/>
              <w:left w:val="single" w:sz="4" w:space="0" w:color="auto"/>
              <w:bottom w:val="single" w:sz="4" w:space="0" w:color="auto"/>
              <w:right w:val="nil"/>
            </w:tcBorders>
            <w:shd w:val="clear" w:color="auto" w:fill="auto"/>
            <w:noWrap/>
            <w:vAlign w:val="center"/>
            <w:hideMark/>
          </w:tcPr>
          <w:p w14:paraId="2873E401" w14:textId="77777777" w:rsidR="000A4544" w:rsidRPr="00A512F9" w:rsidRDefault="000A4544" w:rsidP="000A4544">
            <w:pPr>
              <w:jc w:val="center"/>
              <w:rPr>
                <w:bCs/>
                <w:sz w:val="20"/>
                <w:szCs w:val="20"/>
              </w:rPr>
            </w:pPr>
            <w:r w:rsidRPr="00A512F9">
              <w:rPr>
                <w:bCs/>
                <w:sz w:val="20"/>
                <w:szCs w:val="20"/>
              </w:rPr>
              <w:t>07.4.00.00000</w:t>
            </w:r>
          </w:p>
        </w:tc>
        <w:tc>
          <w:tcPr>
            <w:tcW w:w="0" w:type="auto"/>
            <w:tcBorders>
              <w:top w:val="nil"/>
              <w:left w:val="single" w:sz="4" w:space="0" w:color="auto"/>
              <w:bottom w:val="single" w:sz="4" w:space="0" w:color="auto"/>
              <w:right w:val="nil"/>
            </w:tcBorders>
            <w:shd w:val="clear" w:color="auto" w:fill="auto"/>
            <w:noWrap/>
            <w:vAlign w:val="center"/>
            <w:hideMark/>
          </w:tcPr>
          <w:p w14:paraId="00FED09C"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4A95A6C5"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6A2BB2F3"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97D0259" w14:textId="77777777" w:rsidR="000A4544" w:rsidRPr="00A512F9" w:rsidRDefault="000A4544" w:rsidP="000A4544">
            <w:pPr>
              <w:jc w:val="right"/>
              <w:rPr>
                <w:bCs/>
                <w:sz w:val="20"/>
                <w:szCs w:val="20"/>
              </w:rPr>
            </w:pPr>
            <w:r w:rsidRPr="00A512F9">
              <w:rPr>
                <w:bCs/>
                <w:sz w:val="20"/>
                <w:szCs w:val="20"/>
              </w:rPr>
              <w:t>6 649 027,40</w:t>
            </w:r>
          </w:p>
        </w:tc>
        <w:tc>
          <w:tcPr>
            <w:tcW w:w="0" w:type="auto"/>
            <w:tcBorders>
              <w:top w:val="nil"/>
              <w:left w:val="single" w:sz="4" w:space="0" w:color="auto"/>
              <w:bottom w:val="single" w:sz="4" w:space="0" w:color="auto"/>
              <w:right w:val="nil"/>
            </w:tcBorders>
            <w:shd w:val="clear" w:color="auto" w:fill="auto"/>
            <w:noWrap/>
            <w:vAlign w:val="center"/>
            <w:hideMark/>
          </w:tcPr>
          <w:p w14:paraId="3BCFE3A7" w14:textId="77777777" w:rsidR="000A4544" w:rsidRPr="00A512F9" w:rsidRDefault="000A4544" w:rsidP="000A4544">
            <w:pPr>
              <w:jc w:val="right"/>
              <w:rPr>
                <w:bCs/>
                <w:sz w:val="20"/>
                <w:szCs w:val="20"/>
              </w:rPr>
            </w:pPr>
            <w:r w:rsidRPr="00A512F9">
              <w:rPr>
                <w:bCs/>
                <w:sz w:val="20"/>
                <w:szCs w:val="20"/>
              </w:rPr>
              <w:t>2 658 700,00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15D56E9" w14:textId="77777777" w:rsidR="000A4544" w:rsidRPr="00A512F9" w:rsidRDefault="000A4544" w:rsidP="000A4544">
            <w:pPr>
              <w:jc w:val="right"/>
              <w:rPr>
                <w:bCs/>
                <w:sz w:val="20"/>
                <w:szCs w:val="20"/>
              </w:rPr>
            </w:pPr>
            <w:r w:rsidRPr="00A512F9">
              <w:rPr>
                <w:bCs/>
                <w:sz w:val="20"/>
                <w:szCs w:val="20"/>
              </w:rPr>
              <w:t>2 658 700,00</w:t>
            </w:r>
          </w:p>
        </w:tc>
      </w:tr>
      <w:tr w:rsidR="000A4544" w:rsidRPr="00A512F9" w14:paraId="5F94ACFA"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6383ECD1" w14:textId="77777777" w:rsidR="000A4544" w:rsidRPr="00A512F9" w:rsidRDefault="000A4544" w:rsidP="000A4544">
            <w:pPr>
              <w:rPr>
                <w:bCs/>
                <w:sz w:val="20"/>
                <w:szCs w:val="20"/>
              </w:rPr>
            </w:pPr>
            <w:r w:rsidRPr="00A512F9">
              <w:rPr>
                <w:bCs/>
                <w:sz w:val="20"/>
                <w:szCs w:val="20"/>
              </w:rPr>
              <w:t>Расходы на обеспечение деятельности (оказание услуг) муниципальных учреждений по проведению оздоровительной кампании детей</w:t>
            </w:r>
          </w:p>
        </w:tc>
        <w:tc>
          <w:tcPr>
            <w:tcW w:w="0" w:type="auto"/>
            <w:tcBorders>
              <w:top w:val="nil"/>
              <w:left w:val="single" w:sz="4" w:space="0" w:color="auto"/>
              <w:bottom w:val="single" w:sz="4" w:space="0" w:color="auto"/>
              <w:right w:val="nil"/>
            </w:tcBorders>
            <w:shd w:val="clear" w:color="auto" w:fill="auto"/>
            <w:noWrap/>
            <w:vAlign w:val="center"/>
            <w:hideMark/>
          </w:tcPr>
          <w:p w14:paraId="5720FF84" w14:textId="77777777" w:rsidR="000A4544" w:rsidRPr="00A512F9" w:rsidRDefault="000A4544" w:rsidP="000A4544">
            <w:pPr>
              <w:jc w:val="center"/>
              <w:rPr>
                <w:bCs/>
                <w:sz w:val="20"/>
                <w:szCs w:val="20"/>
              </w:rPr>
            </w:pPr>
            <w:r w:rsidRPr="00A512F9">
              <w:rPr>
                <w:bCs/>
                <w:sz w:val="20"/>
                <w:szCs w:val="20"/>
              </w:rPr>
              <w:t>07.4.00.07690</w:t>
            </w:r>
          </w:p>
        </w:tc>
        <w:tc>
          <w:tcPr>
            <w:tcW w:w="0" w:type="auto"/>
            <w:tcBorders>
              <w:top w:val="nil"/>
              <w:left w:val="single" w:sz="4" w:space="0" w:color="auto"/>
              <w:bottom w:val="single" w:sz="4" w:space="0" w:color="auto"/>
              <w:right w:val="nil"/>
            </w:tcBorders>
            <w:shd w:val="clear" w:color="auto" w:fill="auto"/>
            <w:noWrap/>
            <w:vAlign w:val="center"/>
            <w:hideMark/>
          </w:tcPr>
          <w:p w14:paraId="27F752E1"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5633591B"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0AEE32B5"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F1C11AF" w14:textId="77777777" w:rsidR="000A4544" w:rsidRPr="00A512F9" w:rsidRDefault="000A4544" w:rsidP="000A4544">
            <w:pPr>
              <w:jc w:val="right"/>
              <w:rPr>
                <w:bCs/>
                <w:sz w:val="20"/>
                <w:szCs w:val="20"/>
              </w:rPr>
            </w:pPr>
            <w:r w:rsidRPr="00A512F9">
              <w:rPr>
                <w:bCs/>
                <w:sz w:val="20"/>
                <w:szCs w:val="20"/>
              </w:rPr>
              <w:t>1 435 327,40</w:t>
            </w:r>
          </w:p>
        </w:tc>
        <w:tc>
          <w:tcPr>
            <w:tcW w:w="0" w:type="auto"/>
            <w:tcBorders>
              <w:top w:val="nil"/>
              <w:left w:val="single" w:sz="4" w:space="0" w:color="auto"/>
              <w:bottom w:val="single" w:sz="4" w:space="0" w:color="auto"/>
              <w:right w:val="nil"/>
            </w:tcBorders>
            <w:shd w:val="clear" w:color="auto" w:fill="auto"/>
            <w:noWrap/>
            <w:vAlign w:val="center"/>
            <w:hideMark/>
          </w:tcPr>
          <w:p w14:paraId="22DF4ECD"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BDEDB6C" w14:textId="77777777" w:rsidR="000A4544" w:rsidRPr="00A512F9" w:rsidRDefault="000A4544" w:rsidP="000A4544">
            <w:pPr>
              <w:jc w:val="right"/>
              <w:rPr>
                <w:bCs/>
                <w:sz w:val="20"/>
                <w:szCs w:val="20"/>
              </w:rPr>
            </w:pPr>
            <w:r w:rsidRPr="00A512F9">
              <w:rPr>
                <w:bCs/>
                <w:sz w:val="20"/>
                <w:szCs w:val="20"/>
              </w:rPr>
              <w:t>0,00</w:t>
            </w:r>
          </w:p>
        </w:tc>
      </w:tr>
      <w:tr w:rsidR="000A4544" w:rsidRPr="00A512F9" w14:paraId="2B4E8231"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65BCDEA4"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single" w:sz="4" w:space="0" w:color="auto"/>
              <w:bottom w:val="single" w:sz="4" w:space="0" w:color="auto"/>
              <w:right w:val="nil"/>
            </w:tcBorders>
            <w:shd w:val="clear" w:color="auto" w:fill="auto"/>
            <w:noWrap/>
            <w:vAlign w:val="center"/>
            <w:hideMark/>
          </w:tcPr>
          <w:p w14:paraId="19B62208" w14:textId="77777777" w:rsidR="000A4544" w:rsidRPr="00A512F9" w:rsidRDefault="000A4544" w:rsidP="000A4544">
            <w:pPr>
              <w:jc w:val="center"/>
              <w:rPr>
                <w:sz w:val="20"/>
                <w:szCs w:val="20"/>
              </w:rPr>
            </w:pPr>
            <w:r w:rsidRPr="00A512F9">
              <w:rPr>
                <w:sz w:val="20"/>
                <w:szCs w:val="20"/>
              </w:rPr>
              <w:t>07.4.00.07690</w:t>
            </w:r>
          </w:p>
        </w:tc>
        <w:tc>
          <w:tcPr>
            <w:tcW w:w="0" w:type="auto"/>
            <w:tcBorders>
              <w:top w:val="nil"/>
              <w:left w:val="single" w:sz="4" w:space="0" w:color="auto"/>
              <w:bottom w:val="single" w:sz="4" w:space="0" w:color="auto"/>
              <w:right w:val="nil"/>
            </w:tcBorders>
            <w:shd w:val="clear" w:color="auto" w:fill="auto"/>
            <w:noWrap/>
            <w:vAlign w:val="center"/>
            <w:hideMark/>
          </w:tcPr>
          <w:p w14:paraId="7B444852" w14:textId="77777777" w:rsidR="000A4544" w:rsidRPr="00A512F9" w:rsidRDefault="000A4544" w:rsidP="000A4544">
            <w:pPr>
              <w:jc w:val="center"/>
              <w:rPr>
                <w:sz w:val="20"/>
                <w:szCs w:val="20"/>
              </w:rPr>
            </w:pPr>
            <w:r w:rsidRPr="00A512F9">
              <w:rPr>
                <w:sz w:val="20"/>
                <w:szCs w:val="20"/>
              </w:rPr>
              <w:t>600</w:t>
            </w:r>
          </w:p>
        </w:tc>
        <w:tc>
          <w:tcPr>
            <w:tcW w:w="0" w:type="auto"/>
            <w:tcBorders>
              <w:top w:val="nil"/>
              <w:left w:val="single" w:sz="4" w:space="0" w:color="auto"/>
              <w:bottom w:val="single" w:sz="4" w:space="0" w:color="auto"/>
              <w:right w:val="nil"/>
            </w:tcBorders>
            <w:shd w:val="clear" w:color="auto" w:fill="auto"/>
            <w:noWrap/>
            <w:vAlign w:val="center"/>
            <w:hideMark/>
          </w:tcPr>
          <w:p w14:paraId="05977392"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1E394C3B"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72E4303" w14:textId="77777777" w:rsidR="000A4544" w:rsidRPr="00A512F9" w:rsidRDefault="000A4544" w:rsidP="000A4544">
            <w:pPr>
              <w:jc w:val="right"/>
              <w:rPr>
                <w:sz w:val="20"/>
                <w:szCs w:val="20"/>
              </w:rPr>
            </w:pPr>
            <w:r w:rsidRPr="00A512F9">
              <w:rPr>
                <w:sz w:val="20"/>
                <w:szCs w:val="20"/>
              </w:rPr>
              <w:t>1 435 327,40</w:t>
            </w:r>
          </w:p>
        </w:tc>
        <w:tc>
          <w:tcPr>
            <w:tcW w:w="0" w:type="auto"/>
            <w:tcBorders>
              <w:top w:val="nil"/>
              <w:left w:val="single" w:sz="4" w:space="0" w:color="auto"/>
              <w:bottom w:val="single" w:sz="4" w:space="0" w:color="auto"/>
              <w:right w:val="nil"/>
            </w:tcBorders>
            <w:shd w:val="clear" w:color="auto" w:fill="auto"/>
            <w:noWrap/>
            <w:vAlign w:val="center"/>
            <w:hideMark/>
          </w:tcPr>
          <w:p w14:paraId="64CD79D1"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9C73BD1" w14:textId="77777777" w:rsidR="000A4544" w:rsidRPr="00A512F9" w:rsidRDefault="000A4544" w:rsidP="000A4544">
            <w:pPr>
              <w:jc w:val="right"/>
              <w:rPr>
                <w:sz w:val="20"/>
                <w:szCs w:val="20"/>
              </w:rPr>
            </w:pPr>
            <w:r w:rsidRPr="00A512F9">
              <w:rPr>
                <w:sz w:val="20"/>
                <w:szCs w:val="20"/>
              </w:rPr>
              <w:t>0,00</w:t>
            </w:r>
          </w:p>
        </w:tc>
      </w:tr>
      <w:tr w:rsidR="000A4544" w:rsidRPr="00A512F9" w14:paraId="66470A99"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7DE54D4A" w14:textId="77777777" w:rsidR="000A4544" w:rsidRPr="00A512F9" w:rsidRDefault="000A4544" w:rsidP="000A4544">
            <w:pPr>
              <w:rPr>
                <w:sz w:val="20"/>
                <w:szCs w:val="20"/>
              </w:rPr>
            </w:pPr>
            <w:r w:rsidRPr="00A512F9">
              <w:rPr>
                <w:sz w:val="20"/>
                <w:szCs w:val="20"/>
              </w:rPr>
              <w:t>Субсидии бюджетным учреждениям</w:t>
            </w:r>
          </w:p>
        </w:tc>
        <w:tc>
          <w:tcPr>
            <w:tcW w:w="0" w:type="auto"/>
            <w:tcBorders>
              <w:top w:val="nil"/>
              <w:left w:val="single" w:sz="4" w:space="0" w:color="auto"/>
              <w:bottom w:val="single" w:sz="4" w:space="0" w:color="auto"/>
              <w:right w:val="nil"/>
            </w:tcBorders>
            <w:shd w:val="clear" w:color="auto" w:fill="auto"/>
            <w:noWrap/>
            <w:vAlign w:val="center"/>
            <w:hideMark/>
          </w:tcPr>
          <w:p w14:paraId="60D318A0" w14:textId="77777777" w:rsidR="000A4544" w:rsidRPr="00A512F9" w:rsidRDefault="000A4544" w:rsidP="000A4544">
            <w:pPr>
              <w:jc w:val="center"/>
              <w:rPr>
                <w:sz w:val="20"/>
                <w:szCs w:val="20"/>
              </w:rPr>
            </w:pPr>
            <w:r w:rsidRPr="00A512F9">
              <w:rPr>
                <w:sz w:val="20"/>
                <w:szCs w:val="20"/>
              </w:rPr>
              <w:t>07.4.00.07690</w:t>
            </w:r>
          </w:p>
        </w:tc>
        <w:tc>
          <w:tcPr>
            <w:tcW w:w="0" w:type="auto"/>
            <w:tcBorders>
              <w:top w:val="nil"/>
              <w:left w:val="single" w:sz="4" w:space="0" w:color="auto"/>
              <w:bottom w:val="single" w:sz="4" w:space="0" w:color="auto"/>
              <w:right w:val="nil"/>
            </w:tcBorders>
            <w:shd w:val="clear" w:color="auto" w:fill="auto"/>
            <w:noWrap/>
            <w:vAlign w:val="center"/>
            <w:hideMark/>
          </w:tcPr>
          <w:p w14:paraId="1D649F00" w14:textId="77777777" w:rsidR="000A4544" w:rsidRPr="00A512F9" w:rsidRDefault="000A4544" w:rsidP="000A4544">
            <w:pPr>
              <w:jc w:val="center"/>
              <w:rPr>
                <w:sz w:val="20"/>
                <w:szCs w:val="20"/>
              </w:rPr>
            </w:pPr>
            <w:r w:rsidRPr="00A512F9">
              <w:rPr>
                <w:sz w:val="20"/>
                <w:szCs w:val="20"/>
              </w:rPr>
              <w:t>610</w:t>
            </w:r>
          </w:p>
        </w:tc>
        <w:tc>
          <w:tcPr>
            <w:tcW w:w="0" w:type="auto"/>
            <w:tcBorders>
              <w:top w:val="nil"/>
              <w:left w:val="single" w:sz="4" w:space="0" w:color="auto"/>
              <w:bottom w:val="single" w:sz="4" w:space="0" w:color="auto"/>
              <w:right w:val="nil"/>
            </w:tcBorders>
            <w:shd w:val="clear" w:color="auto" w:fill="auto"/>
            <w:noWrap/>
            <w:vAlign w:val="center"/>
            <w:hideMark/>
          </w:tcPr>
          <w:p w14:paraId="3834738E"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nil"/>
            </w:tcBorders>
            <w:shd w:val="clear" w:color="auto" w:fill="auto"/>
            <w:noWrap/>
            <w:vAlign w:val="center"/>
            <w:hideMark/>
          </w:tcPr>
          <w:p w14:paraId="4F41DD09"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CC982EE" w14:textId="77777777" w:rsidR="000A4544" w:rsidRPr="00A512F9" w:rsidRDefault="000A4544" w:rsidP="000A4544">
            <w:pPr>
              <w:jc w:val="right"/>
              <w:rPr>
                <w:sz w:val="20"/>
                <w:szCs w:val="20"/>
              </w:rPr>
            </w:pPr>
            <w:r w:rsidRPr="00A512F9">
              <w:rPr>
                <w:sz w:val="20"/>
                <w:szCs w:val="20"/>
              </w:rPr>
              <w:t>1 435 327,40</w:t>
            </w:r>
          </w:p>
        </w:tc>
        <w:tc>
          <w:tcPr>
            <w:tcW w:w="0" w:type="auto"/>
            <w:tcBorders>
              <w:top w:val="nil"/>
              <w:left w:val="single" w:sz="4" w:space="0" w:color="auto"/>
              <w:bottom w:val="single" w:sz="4" w:space="0" w:color="auto"/>
              <w:right w:val="nil"/>
            </w:tcBorders>
            <w:shd w:val="clear" w:color="auto" w:fill="auto"/>
            <w:noWrap/>
            <w:vAlign w:val="center"/>
            <w:hideMark/>
          </w:tcPr>
          <w:p w14:paraId="49B0A413"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8934EE9" w14:textId="77777777" w:rsidR="000A4544" w:rsidRPr="00A512F9" w:rsidRDefault="000A4544" w:rsidP="000A4544">
            <w:pPr>
              <w:jc w:val="right"/>
              <w:rPr>
                <w:sz w:val="20"/>
                <w:szCs w:val="20"/>
              </w:rPr>
            </w:pPr>
            <w:r w:rsidRPr="00A512F9">
              <w:rPr>
                <w:sz w:val="20"/>
                <w:szCs w:val="20"/>
              </w:rPr>
              <w:t>0,00</w:t>
            </w:r>
          </w:p>
        </w:tc>
      </w:tr>
      <w:tr w:rsidR="000A4544" w:rsidRPr="00A512F9" w14:paraId="47772ED7"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4E6E7423" w14:textId="77777777" w:rsidR="000A4544" w:rsidRPr="00A512F9" w:rsidRDefault="000A4544" w:rsidP="000A4544">
            <w:pPr>
              <w:rPr>
                <w:bCs/>
                <w:sz w:val="20"/>
                <w:szCs w:val="20"/>
              </w:rPr>
            </w:pPr>
            <w:r w:rsidRPr="00A512F9">
              <w:rPr>
                <w:bCs/>
                <w:sz w:val="20"/>
                <w:szCs w:val="20"/>
              </w:rPr>
              <w:t xml:space="preserve">Реализация мероприятий по оздоровлению детей государственной программы Новосибирской области "Развитие системы социальной </w:t>
            </w:r>
            <w:r w:rsidRPr="00A512F9">
              <w:rPr>
                <w:bCs/>
                <w:sz w:val="20"/>
                <w:szCs w:val="20"/>
              </w:rPr>
              <w:lastRenderedPageBreak/>
              <w:t>поддержки населения и улучшение социального положения семей с детьми в Новосибирской области"</w:t>
            </w:r>
          </w:p>
        </w:tc>
        <w:tc>
          <w:tcPr>
            <w:tcW w:w="0" w:type="auto"/>
            <w:tcBorders>
              <w:top w:val="nil"/>
              <w:left w:val="single" w:sz="4" w:space="0" w:color="auto"/>
              <w:bottom w:val="single" w:sz="4" w:space="0" w:color="auto"/>
              <w:right w:val="nil"/>
            </w:tcBorders>
            <w:shd w:val="clear" w:color="auto" w:fill="auto"/>
            <w:noWrap/>
            <w:vAlign w:val="center"/>
            <w:hideMark/>
          </w:tcPr>
          <w:p w14:paraId="7E6A3369" w14:textId="77777777" w:rsidR="000A4544" w:rsidRPr="00A512F9" w:rsidRDefault="000A4544" w:rsidP="000A4544">
            <w:pPr>
              <w:jc w:val="center"/>
              <w:rPr>
                <w:bCs/>
                <w:sz w:val="20"/>
                <w:szCs w:val="20"/>
              </w:rPr>
            </w:pPr>
            <w:r w:rsidRPr="00A512F9">
              <w:rPr>
                <w:bCs/>
                <w:sz w:val="20"/>
                <w:szCs w:val="20"/>
              </w:rPr>
              <w:lastRenderedPageBreak/>
              <w:t>07.4.00.70359</w:t>
            </w:r>
          </w:p>
        </w:tc>
        <w:tc>
          <w:tcPr>
            <w:tcW w:w="0" w:type="auto"/>
            <w:tcBorders>
              <w:top w:val="nil"/>
              <w:left w:val="single" w:sz="4" w:space="0" w:color="auto"/>
              <w:bottom w:val="single" w:sz="4" w:space="0" w:color="auto"/>
              <w:right w:val="nil"/>
            </w:tcBorders>
            <w:shd w:val="clear" w:color="auto" w:fill="auto"/>
            <w:noWrap/>
            <w:vAlign w:val="center"/>
            <w:hideMark/>
          </w:tcPr>
          <w:p w14:paraId="4B433509"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6C5677B4"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4C3B21A3"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3863DC3" w14:textId="77777777" w:rsidR="000A4544" w:rsidRPr="00A512F9" w:rsidRDefault="000A4544" w:rsidP="000A4544">
            <w:pPr>
              <w:jc w:val="right"/>
              <w:rPr>
                <w:bCs/>
                <w:sz w:val="20"/>
                <w:szCs w:val="20"/>
              </w:rPr>
            </w:pPr>
            <w:r w:rsidRPr="00A512F9">
              <w:rPr>
                <w:bCs/>
                <w:sz w:val="20"/>
                <w:szCs w:val="20"/>
              </w:rPr>
              <w:t>2 658 700,00</w:t>
            </w:r>
          </w:p>
        </w:tc>
        <w:tc>
          <w:tcPr>
            <w:tcW w:w="0" w:type="auto"/>
            <w:tcBorders>
              <w:top w:val="nil"/>
              <w:left w:val="single" w:sz="4" w:space="0" w:color="auto"/>
              <w:bottom w:val="single" w:sz="4" w:space="0" w:color="auto"/>
              <w:right w:val="nil"/>
            </w:tcBorders>
            <w:shd w:val="clear" w:color="auto" w:fill="auto"/>
            <w:noWrap/>
            <w:vAlign w:val="center"/>
            <w:hideMark/>
          </w:tcPr>
          <w:p w14:paraId="1FFC29A0" w14:textId="77777777" w:rsidR="000A4544" w:rsidRPr="00A512F9" w:rsidRDefault="000A4544" w:rsidP="000A4544">
            <w:pPr>
              <w:jc w:val="right"/>
              <w:rPr>
                <w:bCs/>
                <w:sz w:val="20"/>
                <w:szCs w:val="20"/>
              </w:rPr>
            </w:pPr>
            <w:r w:rsidRPr="00A512F9">
              <w:rPr>
                <w:bCs/>
                <w:sz w:val="20"/>
                <w:szCs w:val="20"/>
              </w:rPr>
              <w:t>2 658 700,00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7D5930D" w14:textId="77777777" w:rsidR="000A4544" w:rsidRPr="00A512F9" w:rsidRDefault="000A4544" w:rsidP="000A4544">
            <w:pPr>
              <w:jc w:val="right"/>
              <w:rPr>
                <w:bCs/>
                <w:sz w:val="20"/>
                <w:szCs w:val="20"/>
              </w:rPr>
            </w:pPr>
            <w:r w:rsidRPr="00A512F9">
              <w:rPr>
                <w:bCs/>
                <w:sz w:val="20"/>
                <w:szCs w:val="20"/>
              </w:rPr>
              <w:t>2 658 700,00</w:t>
            </w:r>
          </w:p>
        </w:tc>
      </w:tr>
      <w:tr w:rsidR="000A4544" w:rsidRPr="00A512F9" w14:paraId="7A08B009"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424CD522"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189949D4" w14:textId="77777777" w:rsidR="000A4544" w:rsidRPr="00A512F9" w:rsidRDefault="000A4544" w:rsidP="000A4544">
            <w:pPr>
              <w:jc w:val="center"/>
              <w:rPr>
                <w:sz w:val="20"/>
                <w:szCs w:val="20"/>
              </w:rPr>
            </w:pPr>
            <w:r w:rsidRPr="00A512F9">
              <w:rPr>
                <w:sz w:val="20"/>
                <w:szCs w:val="20"/>
              </w:rPr>
              <w:t>07.4.00.70359</w:t>
            </w:r>
          </w:p>
        </w:tc>
        <w:tc>
          <w:tcPr>
            <w:tcW w:w="0" w:type="auto"/>
            <w:tcBorders>
              <w:top w:val="nil"/>
              <w:left w:val="single" w:sz="4" w:space="0" w:color="auto"/>
              <w:bottom w:val="single" w:sz="4" w:space="0" w:color="auto"/>
              <w:right w:val="nil"/>
            </w:tcBorders>
            <w:shd w:val="clear" w:color="auto" w:fill="auto"/>
            <w:noWrap/>
            <w:vAlign w:val="center"/>
            <w:hideMark/>
          </w:tcPr>
          <w:p w14:paraId="4BB200A3" w14:textId="77777777" w:rsidR="000A4544" w:rsidRPr="00A512F9" w:rsidRDefault="000A4544" w:rsidP="000A4544">
            <w:pPr>
              <w:jc w:val="center"/>
              <w:rPr>
                <w:sz w:val="20"/>
                <w:szCs w:val="20"/>
              </w:rPr>
            </w:pPr>
            <w:r w:rsidRPr="00A512F9">
              <w:rPr>
                <w:sz w:val="20"/>
                <w:szCs w:val="20"/>
              </w:rPr>
              <w:t>200</w:t>
            </w:r>
          </w:p>
        </w:tc>
        <w:tc>
          <w:tcPr>
            <w:tcW w:w="0" w:type="auto"/>
            <w:tcBorders>
              <w:top w:val="nil"/>
              <w:left w:val="single" w:sz="4" w:space="0" w:color="auto"/>
              <w:bottom w:val="single" w:sz="4" w:space="0" w:color="auto"/>
              <w:right w:val="nil"/>
            </w:tcBorders>
            <w:shd w:val="clear" w:color="auto" w:fill="auto"/>
            <w:noWrap/>
            <w:vAlign w:val="center"/>
            <w:hideMark/>
          </w:tcPr>
          <w:p w14:paraId="06CF5704"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5B49FA36"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010C794" w14:textId="77777777" w:rsidR="000A4544" w:rsidRPr="00A512F9" w:rsidRDefault="000A4544" w:rsidP="000A4544">
            <w:pPr>
              <w:jc w:val="right"/>
              <w:rPr>
                <w:sz w:val="20"/>
                <w:szCs w:val="20"/>
              </w:rPr>
            </w:pPr>
            <w:r w:rsidRPr="00A512F9">
              <w:rPr>
                <w:sz w:val="20"/>
                <w:szCs w:val="20"/>
              </w:rPr>
              <w:t>2 000 000,00</w:t>
            </w:r>
          </w:p>
        </w:tc>
        <w:tc>
          <w:tcPr>
            <w:tcW w:w="0" w:type="auto"/>
            <w:tcBorders>
              <w:top w:val="nil"/>
              <w:left w:val="single" w:sz="4" w:space="0" w:color="auto"/>
              <w:bottom w:val="single" w:sz="4" w:space="0" w:color="auto"/>
              <w:right w:val="nil"/>
            </w:tcBorders>
            <w:shd w:val="clear" w:color="auto" w:fill="auto"/>
            <w:noWrap/>
            <w:vAlign w:val="center"/>
            <w:hideMark/>
          </w:tcPr>
          <w:p w14:paraId="5EC54A10" w14:textId="77777777" w:rsidR="000A4544" w:rsidRPr="00A512F9" w:rsidRDefault="000A4544" w:rsidP="000A4544">
            <w:pPr>
              <w:jc w:val="right"/>
              <w:rPr>
                <w:sz w:val="20"/>
                <w:szCs w:val="20"/>
              </w:rPr>
            </w:pPr>
            <w:r w:rsidRPr="00A512F9">
              <w:rPr>
                <w:sz w:val="20"/>
                <w:szCs w:val="20"/>
              </w:rPr>
              <w:t>2 000 000,00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1B724B9" w14:textId="77777777" w:rsidR="000A4544" w:rsidRPr="00A512F9" w:rsidRDefault="000A4544" w:rsidP="000A4544">
            <w:pPr>
              <w:jc w:val="right"/>
              <w:rPr>
                <w:sz w:val="20"/>
                <w:szCs w:val="20"/>
              </w:rPr>
            </w:pPr>
            <w:r w:rsidRPr="00A512F9">
              <w:rPr>
                <w:sz w:val="20"/>
                <w:szCs w:val="20"/>
              </w:rPr>
              <w:t>2 000 000,00</w:t>
            </w:r>
          </w:p>
        </w:tc>
      </w:tr>
      <w:tr w:rsidR="000A4544" w:rsidRPr="00A512F9" w14:paraId="6F32386E"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3A563983"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18E93454" w14:textId="77777777" w:rsidR="000A4544" w:rsidRPr="00A512F9" w:rsidRDefault="000A4544" w:rsidP="000A4544">
            <w:pPr>
              <w:jc w:val="center"/>
              <w:rPr>
                <w:sz w:val="20"/>
                <w:szCs w:val="20"/>
              </w:rPr>
            </w:pPr>
            <w:r w:rsidRPr="00A512F9">
              <w:rPr>
                <w:sz w:val="20"/>
                <w:szCs w:val="20"/>
              </w:rPr>
              <w:t>07.4.00.70359</w:t>
            </w:r>
          </w:p>
        </w:tc>
        <w:tc>
          <w:tcPr>
            <w:tcW w:w="0" w:type="auto"/>
            <w:tcBorders>
              <w:top w:val="nil"/>
              <w:left w:val="single" w:sz="4" w:space="0" w:color="auto"/>
              <w:bottom w:val="single" w:sz="4" w:space="0" w:color="auto"/>
              <w:right w:val="nil"/>
            </w:tcBorders>
            <w:shd w:val="clear" w:color="auto" w:fill="auto"/>
            <w:noWrap/>
            <w:vAlign w:val="center"/>
            <w:hideMark/>
          </w:tcPr>
          <w:p w14:paraId="458936E8" w14:textId="77777777" w:rsidR="000A4544" w:rsidRPr="00A512F9" w:rsidRDefault="000A4544" w:rsidP="000A4544">
            <w:pPr>
              <w:jc w:val="center"/>
              <w:rPr>
                <w:sz w:val="20"/>
                <w:szCs w:val="20"/>
              </w:rPr>
            </w:pPr>
            <w:r w:rsidRPr="00A512F9">
              <w:rPr>
                <w:sz w:val="20"/>
                <w:szCs w:val="20"/>
              </w:rPr>
              <w:t>240</w:t>
            </w:r>
          </w:p>
        </w:tc>
        <w:tc>
          <w:tcPr>
            <w:tcW w:w="0" w:type="auto"/>
            <w:tcBorders>
              <w:top w:val="nil"/>
              <w:left w:val="single" w:sz="4" w:space="0" w:color="auto"/>
              <w:bottom w:val="single" w:sz="4" w:space="0" w:color="auto"/>
              <w:right w:val="nil"/>
            </w:tcBorders>
            <w:shd w:val="clear" w:color="auto" w:fill="auto"/>
            <w:noWrap/>
            <w:vAlign w:val="center"/>
            <w:hideMark/>
          </w:tcPr>
          <w:p w14:paraId="3C0C4B8E"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nil"/>
            </w:tcBorders>
            <w:shd w:val="clear" w:color="auto" w:fill="auto"/>
            <w:noWrap/>
            <w:vAlign w:val="center"/>
            <w:hideMark/>
          </w:tcPr>
          <w:p w14:paraId="3EBB684B"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69CD9B1" w14:textId="77777777" w:rsidR="000A4544" w:rsidRPr="00A512F9" w:rsidRDefault="000A4544" w:rsidP="000A4544">
            <w:pPr>
              <w:jc w:val="right"/>
              <w:rPr>
                <w:sz w:val="20"/>
                <w:szCs w:val="20"/>
              </w:rPr>
            </w:pPr>
            <w:r w:rsidRPr="00A512F9">
              <w:rPr>
                <w:sz w:val="20"/>
                <w:szCs w:val="20"/>
              </w:rPr>
              <w:t>2 000 000,00</w:t>
            </w:r>
          </w:p>
        </w:tc>
        <w:tc>
          <w:tcPr>
            <w:tcW w:w="0" w:type="auto"/>
            <w:tcBorders>
              <w:top w:val="nil"/>
              <w:left w:val="single" w:sz="4" w:space="0" w:color="auto"/>
              <w:bottom w:val="single" w:sz="4" w:space="0" w:color="auto"/>
              <w:right w:val="nil"/>
            </w:tcBorders>
            <w:shd w:val="clear" w:color="auto" w:fill="auto"/>
            <w:noWrap/>
            <w:vAlign w:val="center"/>
            <w:hideMark/>
          </w:tcPr>
          <w:p w14:paraId="3A5829FA" w14:textId="77777777" w:rsidR="000A4544" w:rsidRPr="00A512F9" w:rsidRDefault="000A4544" w:rsidP="000A4544">
            <w:pPr>
              <w:jc w:val="right"/>
              <w:rPr>
                <w:sz w:val="20"/>
                <w:szCs w:val="20"/>
              </w:rPr>
            </w:pPr>
            <w:r w:rsidRPr="00A512F9">
              <w:rPr>
                <w:sz w:val="20"/>
                <w:szCs w:val="20"/>
              </w:rPr>
              <w:t>2 000 000,00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34F2B05" w14:textId="77777777" w:rsidR="000A4544" w:rsidRPr="00A512F9" w:rsidRDefault="000A4544" w:rsidP="000A4544">
            <w:pPr>
              <w:jc w:val="right"/>
              <w:rPr>
                <w:sz w:val="20"/>
                <w:szCs w:val="20"/>
              </w:rPr>
            </w:pPr>
            <w:r w:rsidRPr="00A512F9">
              <w:rPr>
                <w:sz w:val="20"/>
                <w:szCs w:val="20"/>
              </w:rPr>
              <w:t>2 000 000,00</w:t>
            </w:r>
          </w:p>
        </w:tc>
      </w:tr>
      <w:tr w:rsidR="000A4544" w:rsidRPr="00A512F9" w14:paraId="31BD7328"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74ABB717" w14:textId="77777777" w:rsidR="000A4544" w:rsidRPr="00A512F9" w:rsidRDefault="000A4544" w:rsidP="000A4544">
            <w:pPr>
              <w:rPr>
                <w:sz w:val="20"/>
                <w:szCs w:val="20"/>
              </w:rPr>
            </w:pPr>
            <w:r w:rsidRPr="00A512F9">
              <w:rPr>
                <w:sz w:val="20"/>
                <w:szCs w:val="20"/>
              </w:rPr>
              <w:t>Социальное обеспечение и иные выплаты населению</w:t>
            </w:r>
          </w:p>
        </w:tc>
        <w:tc>
          <w:tcPr>
            <w:tcW w:w="0" w:type="auto"/>
            <w:tcBorders>
              <w:top w:val="nil"/>
              <w:left w:val="single" w:sz="4" w:space="0" w:color="auto"/>
              <w:bottom w:val="single" w:sz="4" w:space="0" w:color="auto"/>
              <w:right w:val="nil"/>
            </w:tcBorders>
            <w:shd w:val="clear" w:color="auto" w:fill="auto"/>
            <w:noWrap/>
            <w:vAlign w:val="center"/>
            <w:hideMark/>
          </w:tcPr>
          <w:p w14:paraId="7A9BD32E" w14:textId="77777777" w:rsidR="000A4544" w:rsidRPr="00A512F9" w:rsidRDefault="000A4544" w:rsidP="000A4544">
            <w:pPr>
              <w:jc w:val="center"/>
              <w:rPr>
                <w:sz w:val="20"/>
                <w:szCs w:val="20"/>
              </w:rPr>
            </w:pPr>
            <w:r w:rsidRPr="00A512F9">
              <w:rPr>
                <w:sz w:val="20"/>
                <w:szCs w:val="20"/>
              </w:rPr>
              <w:t>07.4.00.70359</w:t>
            </w:r>
          </w:p>
        </w:tc>
        <w:tc>
          <w:tcPr>
            <w:tcW w:w="0" w:type="auto"/>
            <w:tcBorders>
              <w:top w:val="nil"/>
              <w:left w:val="single" w:sz="4" w:space="0" w:color="auto"/>
              <w:bottom w:val="single" w:sz="4" w:space="0" w:color="auto"/>
              <w:right w:val="nil"/>
            </w:tcBorders>
            <w:shd w:val="clear" w:color="auto" w:fill="auto"/>
            <w:noWrap/>
            <w:vAlign w:val="center"/>
            <w:hideMark/>
          </w:tcPr>
          <w:p w14:paraId="47018638" w14:textId="77777777" w:rsidR="000A4544" w:rsidRPr="00A512F9" w:rsidRDefault="000A4544" w:rsidP="000A4544">
            <w:pPr>
              <w:jc w:val="center"/>
              <w:rPr>
                <w:sz w:val="20"/>
                <w:szCs w:val="20"/>
              </w:rPr>
            </w:pPr>
            <w:r w:rsidRPr="00A512F9">
              <w:rPr>
                <w:sz w:val="20"/>
                <w:szCs w:val="20"/>
              </w:rPr>
              <w:t>300</w:t>
            </w:r>
          </w:p>
        </w:tc>
        <w:tc>
          <w:tcPr>
            <w:tcW w:w="0" w:type="auto"/>
            <w:tcBorders>
              <w:top w:val="nil"/>
              <w:left w:val="single" w:sz="4" w:space="0" w:color="auto"/>
              <w:bottom w:val="single" w:sz="4" w:space="0" w:color="auto"/>
              <w:right w:val="nil"/>
            </w:tcBorders>
            <w:shd w:val="clear" w:color="auto" w:fill="auto"/>
            <w:noWrap/>
            <w:vAlign w:val="center"/>
            <w:hideMark/>
          </w:tcPr>
          <w:p w14:paraId="2086EB96"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730899C7"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C0061A7" w14:textId="77777777" w:rsidR="000A4544" w:rsidRPr="00A512F9" w:rsidRDefault="000A4544" w:rsidP="000A4544">
            <w:pPr>
              <w:jc w:val="right"/>
              <w:rPr>
                <w:sz w:val="20"/>
                <w:szCs w:val="20"/>
              </w:rPr>
            </w:pPr>
            <w:r w:rsidRPr="00A512F9">
              <w:rPr>
                <w:sz w:val="20"/>
                <w:szCs w:val="20"/>
              </w:rPr>
              <w:t>658 700,00</w:t>
            </w:r>
          </w:p>
        </w:tc>
        <w:tc>
          <w:tcPr>
            <w:tcW w:w="0" w:type="auto"/>
            <w:tcBorders>
              <w:top w:val="nil"/>
              <w:left w:val="single" w:sz="4" w:space="0" w:color="auto"/>
              <w:bottom w:val="single" w:sz="4" w:space="0" w:color="auto"/>
              <w:right w:val="nil"/>
            </w:tcBorders>
            <w:shd w:val="clear" w:color="auto" w:fill="auto"/>
            <w:noWrap/>
            <w:vAlign w:val="center"/>
            <w:hideMark/>
          </w:tcPr>
          <w:p w14:paraId="25AF0EF9" w14:textId="77777777" w:rsidR="000A4544" w:rsidRPr="00A512F9" w:rsidRDefault="000A4544" w:rsidP="000A4544">
            <w:pPr>
              <w:jc w:val="right"/>
              <w:rPr>
                <w:sz w:val="20"/>
                <w:szCs w:val="20"/>
              </w:rPr>
            </w:pPr>
            <w:r w:rsidRPr="00A512F9">
              <w:rPr>
                <w:sz w:val="20"/>
                <w:szCs w:val="20"/>
              </w:rPr>
              <w:t>658 700,00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7DE2EFD" w14:textId="77777777" w:rsidR="000A4544" w:rsidRPr="00A512F9" w:rsidRDefault="000A4544" w:rsidP="000A4544">
            <w:pPr>
              <w:jc w:val="right"/>
              <w:rPr>
                <w:sz w:val="20"/>
                <w:szCs w:val="20"/>
              </w:rPr>
            </w:pPr>
            <w:r w:rsidRPr="00A512F9">
              <w:rPr>
                <w:sz w:val="20"/>
                <w:szCs w:val="20"/>
              </w:rPr>
              <w:t>658 700,00</w:t>
            </w:r>
          </w:p>
        </w:tc>
      </w:tr>
      <w:tr w:rsidR="000A4544" w:rsidRPr="00A512F9" w14:paraId="6F9E7D96"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4BF797CD" w14:textId="77777777" w:rsidR="000A4544" w:rsidRPr="00A512F9" w:rsidRDefault="000A4544" w:rsidP="000A4544">
            <w:pPr>
              <w:rPr>
                <w:sz w:val="20"/>
                <w:szCs w:val="20"/>
              </w:rPr>
            </w:pPr>
            <w:r w:rsidRPr="00A512F9">
              <w:rPr>
                <w:sz w:val="20"/>
                <w:szCs w:val="20"/>
              </w:rPr>
              <w:t>Социальные выплаты гражданам, кроме публичных нормативных социальных выплат</w:t>
            </w:r>
          </w:p>
        </w:tc>
        <w:tc>
          <w:tcPr>
            <w:tcW w:w="0" w:type="auto"/>
            <w:tcBorders>
              <w:top w:val="nil"/>
              <w:left w:val="single" w:sz="4" w:space="0" w:color="auto"/>
              <w:bottom w:val="single" w:sz="4" w:space="0" w:color="auto"/>
              <w:right w:val="nil"/>
            </w:tcBorders>
            <w:shd w:val="clear" w:color="auto" w:fill="auto"/>
            <w:noWrap/>
            <w:vAlign w:val="center"/>
            <w:hideMark/>
          </w:tcPr>
          <w:p w14:paraId="74877E3E" w14:textId="77777777" w:rsidR="000A4544" w:rsidRPr="00A512F9" w:rsidRDefault="000A4544" w:rsidP="000A4544">
            <w:pPr>
              <w:jc w:val="center"/>
              <w:rPr>
                <w:sz w:val="20"/>
                <w:szCs w:val="20"/>
              </w:rPr>
            </w:pPr>
            <w:r w:rsidRPr="00A512F9">
              <w:rPr>
                <w:sz w:val="20"/>
                <w:szCs w:val="20"/>
              </w:rPr>
              <w:t>07.4.00.70359</w:t>
            </w:r>
          </w:p>
        </w:tc>
        <w:tc>
          <w:tcPr>
            <w:tcW w:w="0" w:type="auto"/>
            <w:tcBorders>
              <w:top w:val="nil"/>
              <w:left w:val="single" w:sz="4" w:space="0" w:color="auto"/>
              <w:bottom w:val="single" w:sz="4" w:space="0" w:color="auto"/>
              <w:right w:val="nil"/>
            </w:tcBorders>
            <w:shd w:val="clear" w:color="auto" w:fill="auto"/>
            <w:noWrap/>
            <w:vAlign w:val="center"/>
            <w:hideMark/>
          </w:tcPr>
          <w:p w14:paraId="0D030A83" w14:textId="77777777" w:rsidR="000A4544" w:rsidRPr="00A512F9" w:rsidRDefault="000A4544" w:rsidP="000A4544">
            <w:pPr>
              <w:jc w:val="center"/>
              <w:rPr>
                <w:sz w:val="20"/>
                <w:szCs w:val="20"/>
              </w:rPr>
            </w:pPr>
            <w:r w:rsidRPr="00A512F9">
              <w:rPr>
                <w:sz w:val="20"/>
                <w:szCs w:val="20"/>
              </w:rPr>
              <w:t>320</w:t>
            </w:r>
          </w:p>
        </w:tc>
        <w:tc>
          <w:tcPr>
            <w:tcW w:w="0" w:type="auto"/>
            <w:tcBorders>
              <w:top w:val="nil"/>
              <w:left w:val="single" w:sz="4" w:space="0" w:color="auto"/>
              <w:bottom w:val="single" w:sz="4" w:space="0" w:color="auto"/>
              <w:right w:val="nil"/>
            </w:tcBorders>
            <w:shd w:val="clear" w:color="auto" w:fill="auto"/>
            <w:noWrap/>
            <w:vAlign w:val="center"/>
            <w:hideMark/>
          </w:tcPr>
          <w:p w14:paraId="48B6EBFA"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nil"/>
            </w:tcBorders>
            <w:shd w:val="clear" w:color="auto" w:fill="auto"/>
            <w:noWrap/>
            <w:vAlign w:val="center"/>
            <w:hideMark/>
          </w:tcPr>
          <w:p w14:paraId="2C87ABFD"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BDDDE67" w14:textId="77777777" w:rsidR="000A4544" w:rsidRPr="00A512F9" w:rsidRDefault="000A4544" w:rsidP="000A4544">
            <w:pPr>
              <w:jc w:val="right"/>
              <w:rPr>
                <w:sz w:val="20"/>
                <w:szCs w:val="20"/>
              </w:rPr>
            </w:pPr>
            <w:r w:rsidRPr="00A512F9">
              <w:rPr>
                <w:sz w:val="20"/>
                <w:szCs w:val="20"/>
              </w:rPr>
              <w:t>658 700,00</w:t>
            </w:r>
          </w:p>
        </w:tc>
        <w:tc>
          <w:tcPr>
            <w:tcW w:w="0" w:type="auto"/>
            <w:tcBorders>
              <w:top w:val="nil"/>
              <w:left w:val="single" w:sz="4" w:space="0" w:color="auto"/>
              <w:bottom w:val="single" w:sz="4" w:space="0" w:color="auto"/>
              <w:right w:val="nil"/>
            </w:tcBorders>
            <w:shd w:val="clear" w:color="auto" w:fill="auto"/>
            <w:noWrap/>
            <w:vAlign w:val="center"/>
            <w:hideMark/>
          </w:tcPr>
          <w:p w14:paraId="39A9F8EC" w14:textId="77777777" w:rsidR="000A4544" w:rsidRPr="00A512F9" w:rsidRDefault="000A4544" w:rsidP="000A4544">
            <w:pPr>
              <w:jc w:val="right"/>
              <w:rPr>
                <w:sz w:val="20"/>
                <w:szCs w:val="20"/>
              </w:rPr>
            </w:pPr>
            <w:r w:rsidRPr="00A512F9">
              <w:rPr>
                <w:sz w:val="20"/>
                <w:szCs w:val="20"/>
              </w:rPr>
              <w:t>658 700,00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8BF57F7" w14:textId="77777777" w:rsidR="000A4544" w:rsidRPr="00A512F9" w:rsidRDefault="000A4544" w:rsidP="000A4544">
            <w:pPr>
              <w:jc w:val="right"/>
              <w:rPr>
                <w:sz w:val="20"/>
                <w:szCs w:val="20"/>
              </w:rPr>
            </w:pPr>
            <w:r w:rsidRPr="00A512F9">
              <w:rPr>
                <w:sz w:val="20"/>
                <w:szCs w:val="20"/>
              </w:rPr>
              <w:t>658 700,00</w:t>
            </w:r>
          </w:p>
        </w:tc>
      </w:tr>
      <w:tr w:rsidR="000A4544" w:rsidRPr="00A512F9" w14:paraId="117214BF"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2E44E20C" w14:textId="77777777" w:rsidR="000A4544" w:rsidRPr="00A512F9" w:rsidRDefault="000A4544" w:rsidP="000A4544">
            <w:pPr>
              <w:rPr>
                <w:bCs/>
                <w:sz w:val="20"/>
                <w:szCs w:val="20"/>
              </w:rPr>
            </w:pPr>
            <w:r w:rsidRPr="00A512F9">
              <w:rPr>
                <w:bCs/>
                <w:sz w:val="20"/>
                <w:szCs w:val="20"/>
              </w:rPr>
              <w:t>Реализация мероприятий подпрограммы "Организация отдыха и оздоровления детей и подростков"</w:t>
            </w:r>
          </w:p>
        </w:tc>
        <w:tc>
          <w:tcPr>
            <w:tcW w:w="0" w:type="auto"/>
            <w:tcBorders>
              <w:top w:val="nil"/>
              <w:left w:val="single" w:sz="4" w:space="0" w:color="auto"/>
              <w:bottom w:val="single" w:sz="4" w:space="0" w:color="auto"/>
              <w:right w:val="nil"/>
            </w:tcBorders>
            <w:shd w:val="clear" w:color="auto" w:fill="auto"/>
            <w:noWrap/>
            <w:vAlign w:val="center"/>
            <w:hideMark/>
          </w:tcPr>
          <w:p w14:paraId="23A0B842" w14:textId="77777777" w:rsidR="000A4544" w:rsidRPr="00A512F9" w:rsidRDefault="000A4544" w:rsidP="000A4544">
            <w:pPr>
              <w:jc w:val="center"/>
              <w:rPr>
                <w:bCs/>
                <w:sz w:val="20"/>
                <w:szCs w:val="20"/>
              </w:rPr>
            </w:pPr>
            <w:r w:rsidRPr="00A512F9">
              <w:rPr>
                <w:bCs/>
                <w:sz w:val="20"/>
                <w:szCs w:val="20"/>
              </w:rPr>
              <w:t>07.4.00.79500</w:t>
            </w:r>
          </w:p>
        </w:tc>
        <w:tc>
          <w:tcPr>
            <w:tcW w:w="0" w:type="auto"/>
            <w:tcBorders>
              <w:top w:val="nil"/>
              <w:left w:val="single" w:sz="4" w:space="0" w:color="auto"/>
              <w:bottom w:val="single" w:sz="4" w:space="0" w:color="auto"/>
              <w:right w:val="nil"/>
            </w:tcBorders>
            <w:shd w:val="clear" w:color="auto" w:fill="auto"/>
            <w:noWrap/>
            <w:vAlign w:val="center"/>
            <w:hideMark/>
          </w:tcPr>
          <w:p w14:paraId="67C983E8"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38D64382"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0EE89F1B"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D2C9039" w14:textId="77777777" w:rsidR="000A4544" w:rsidRPr="00A512F9" w:rsidRDefault="000A4544" w:rsidP="000A4544">
            <w:pPr>
              <w:jc w:val="right"/>
              <w:rPr>
                <w:bCs/>
                <w:sz w:val="20"/>
                <w:szCs w:val="20"/>
              </w:rPr>
            </w:pPr>
            <w:r w:rsidRPr="00A512F9">
              <w:rPr>
                <w:bCs/>
                <w:sz w:val="20"/>
                <w:szCs w:val="20"/>
              </w:rPr>
              <w:t>120 000,00</w:t>
            </w:r>
          </w:p>
        </w:tc>
        <w:tc>
          <w:tcPr>
            <w:tcW w:w="0" w:type="auto"/>
            <w:tcBorders>
              <w:top w:val="nil"/>
              <w:left w:val="single" w:sz="4" w:space="0" w:color="auto"/>
              <w:bottom w:val="single" w:sz="4" w:space="0" w:color="auto"/>
              <w:right w:val="nil"/>
            </w:tcBorders>
            <w:shd w:val="clear" w:color="auto" w:fill="auto"/>
            <w:noWrap/>
            <w:vAlign w:val="center"/>
            <w:hideMark/>
          </w:tcPr>
          <w:p w14:paraId="01A5A424"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A96ACDA" w14:textId="77777777" w:rsidR="000A4544" w:rsidRPr="00A512F9" w:rsidRDefault="000A4544" w:rsidP="000A4544">
            <w:pPr>
              <w:jc w:val="right"/>
              <w:rPr>
                <w:bCs/>
                <w:sz w:val="20"/>
                <w:szCs w:val="20"/>
              </w:rPr>
            </w:pPr>
            <w:r w:rsidRPr="00A512F9">
              <w:rPr>
                <w:bCs/>
                <w:sz w:val="20"/>
                <w:szCs w:val="20"/>
              </w:rPr>
              <w:t>0,00</w:t>
            </w:r>
          </w:p>
        </w:tc>
      </w:tr>
      <w:tr w:rsidR="000A4544" w:rsidRPr="00A512F9" w14:paraId="5B517279"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60929164" w14:textId="77777777" w:rsidR="000A4544" w:rsidRPr="00A512F9" w:rsidRDefault="000A4544" w:rsidP="000A4544">
            <w:pPr>
              <w:rPr>
                <w:sz w:val="20"/>
                <w:szCs w:val="20"/>
              </w:rPr>
            </w:pPr>
            <w:r w:rsidRPr="00A512F9">
              <w:rPr>
                <w:sz w:val="20"/>
                <w:szCs w:val="20"/>
              </w:rPr>
              <w:t xml:space="preserve">Закупка товаров, работ и </w:t>
            </w:r>
            <w:r w:rsidRPr="00A512F9">
              <w:rPr>
                <w:sz w:val="20"/>
                <w:szCs w:val="20"/>
              </w:rPr>
              <w:lastRenderedPageBreak/>
              <w:t>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71E09765" w14:textId="77777777" w:rsidR="000A4544" w:rsidRPr="00A512F9" w:rsidRDefault="000A4544" w:rsidP="000A4544">
            <w:pPr>
              <w:jc w:val="center"/>
              <w:rPr>
                <w:sz w:val="20"/>
                <w:szCs w:val="20"/>
              </w:rPr>
            </w:pPr>
            <w:r w:rsidRPr="00A512F9">
              <w:rPr>
                <w:sz w:val="20"/>
                <w:szCs w:val="20"/>
              </w:rPr>
              <w:lastRenderedPageBreak/>
              <w:t>07.4.00.79500</w:t>
            </w:r>
          </w:p>
        </w:tc>
        <w:tc>
          <w:tcPr>
            <w:tcW w:w="0" w:type="auto"/>
            <w:tcBorders>
              <w:top w:val="nil"/>
              <w:left w:val="single" w:sz="4" w:space="0" w:color="auto"/>
              <w:bottom w:val="single" w:sz="4" w:space="0" w:color="auto"/>
              <w:right w:val="nil"/>
            </w:tcBorders>
            <w:shd w:val="clear" w:color="auto" w:fill="auto"/>
            <w:noWrap/>
            <w:vAlign w:val="center"/>
            <w:hideMark/>
          </w:tcPr>
          <w:p w14:paraId="501CF760" w14:textId="77777777" w:rsidR="000A4544" w:rsidRPr="00A512F9" w:rsidRDefault="000A4544" w:rsidP="000A4544">
            <w:pPr>
              <w:jc w:val="center"/>
              <w:rPr>
                <w:sz w:val="20"/>
                <w:szCs w:val="20"/>
              </w:rPr>
            </w:pPr>
            <w:r w:rsidRPr="00A512F9">
              <w:rPr>
                <w:sz w:val="20"/>
                <w:szCs w:val="20"/>
              </w:rPr>
              <w:t>200</w:t>
            </w:r>
          </w:p>
        </w:tc>
        <w:tc>
          <w:tcPr>
            <w:tcW w:w="0" w:type="auto"/>
            <w:tcBorders>
              <w:top w:val="nil"/>
              <w:left w:val="single" w:sz="4" w:space="0" w:color="auto"/>
              <w:bottom w:val="single" w:sz="4" w:space="0" w:color="auto"/>
              <w:right w:val="nil"/>
            </w:tcBorders>
            <w:shd w:val="clear" w:color="auto" w:fill="auto"/>
            <w:noWrap/>
            <w:vAlign w:val="center"/>
            <w:hideMark/>
          </w:tcPr>
          <w:p w14:paraId="024AF71E"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10F6FA31"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DE8D76F" w14:textId="77777777" w:rsidR="000A4544" w:rsidRPr="00A512F9" w:rsidRDefault="000A4544" w:rsidP="000A4544">
            <w:pPr>
              <w:jc w:val="right"/>
              <w:rPr>
                <w:sz w:val="20"/>
                <w:szCs w:val="20"/>
              </w:rPr>
            </w:pPr>
            <w:r w:rsidRPr="00A512F9">
              <w:rPr>
                <w:sz w:val="20"/>
                <w:szCs w:val="20"/>
              </w:rPr>
              <w:t>120 000,00</w:t>
            </w:r>
          </w:p>
        </w:tc>
        <w:tc>
          <w:tcPr>
            <w:tcW w:w="0" w:type="auto"/>
            <w:tcBorders>
              <w:top w:val="nil"/>
              <w:left w:val="single" w:sz="4" w:space="0" w:color="auto"/>
              <w:bottom w:val="single" w:sz="4" w:space="0" w:color="auto"/>
              <w:right w:val="nil"/>
            </w:tcBorders>
            <w:shd w:val="clear" w:color="auto" w:fill="auto"/>
            <w:noWrap/>
            <w:vAlign w:val="center"/>
            <w:hideMark/>
          </w:tcPr>
          <w:p w14:paraId="189D9F8F"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1FEE984" w14:textId="77777777" w:rsidR="000A4544" w:rsidRPr="00A512F9" w:rsidRDefault="000A4544" w:rsidP="000A4544">
            <w:pPr>
              <w:jc w:val="right"/>
              <w:rPr>
                <w:sz w:val="20"/>
                <w:szCs w:val="20"/>
              </w:rPr>
            </w:pPr>
            <w:r w:rsidRPr="00A512F9">
              <w:rPr>
                <w:sz w:val="20"/>
                <w:szCs w:val="20"/>
              </w:rPr>
              <w:t>0,00</w:t>
            </w:r>
          </w:p>
        </w:tc>
      </w:tr>
      <w:tr w:rsidR="000A4544" w:rsidRPr="00A512F9" w14:paraId="7F83E533"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5EA1802B"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74BEE741" w14:textId="77777777" w:rsidR="000A4544" w:rsidRPr="00A512F9" w:rsidRDefault="000A4544" w:rsidP="000A4544">
            <w:pPr>
              <w:jc w:val="center"/>
              <w:rPr>
                <w:sz w:val="20"/>
                <w:szCs w:val="20"/>
              </w:rPr>
            </w:pPr>
            <w:r w:rsidRPr="00A512F9">
              <w:rPr>
                <w:sz w:val="20"/>
                <w:szCs w:val="20"/>
              </w:rPr>
              <w:t>07.4.00.79500</w:t>
            </w:r>
          </w:p>
        </w:tc>
        <w:tc>
          <w:tcPr>
            <w:tcW w:w="0" w:type="auto"/>
            <w:tcBorders>
              <w:top w:val="nil"/>
              <w:left w:val="single" w:sz="4" w:space="0" w:color="auto"/>
              <w:bottom w:val="single" w:sz="4" w:space="0" w:color="auto"/>
              <w:right w:val="nil"/>
            </w:tcBorders>
            <w:shd w:val="clear" w:color="auto" w:fill="auto"/>
            <w:noWrap/>
            <w:vAlign w:val="center"/>
            <w:hideMark/>
          </w:tcPr>
          <w:p w14:paraId="5ABAAF8F" w14:textId="77777777" w:rsidR="000A4544" w:rsidRPr="00A512F9" w:rsidRDefault="000A4544" w:rsidP="000A4544">
            <w:pPr>
              <w:jc w:val="center"/>
              <w:rPr>
                <w:sz w:val="20"/>
                <w:szCs w:val="20"/>
              </w:rPr>
            </w:pPr>
            <w:r w:rsidRPr="00A512F9">
              <w:rPr>
                <w:sz w:val="20"/>
                <w:szCs w:val="20"/>
              </w:rPr>
              <w:t>240</w:t>
            </w:r>
          </w:p>
        </w:tc>
        <w:tc>
          <w:tcPr>
            <w:tcW w:w="0" w:type="auto"/>
            <w:tcBorders>
              <w:top w:val="nil"/>
              <w:left w:val="single" w:sz="4" w:space="0" w:color="auto"/>
              <w:bottom w:val="single" w:sz="4" w:space="0" w:color="auto"/>
              <w:right w:val="nil"/>
            </w:tcBorders>
            <w:shd w:val="clear" w:color="auto" w:fill="auto"/>
            <w:noWrap/>
            <w:vAlign w:val="center"/>
            <w:hideMark/>
          </w:tcPr>
          <w:p w14:paraId="46EDE008"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nil"/>
            </w:tcBorders>
            <w:shd w:val="clear" w:color="auto" w:fill="auto"/>
            <w:noWrap/>
            <w:vAlign w:val="center"/>
            <w:hideMark/>
          </w:tcPr>
          <w:p w14:paraId="2EB88001"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7136BD2" w14:textId="77777777" w:rsidR="000A4544" w:rsidRPr="00A512F9" w:rsidRDefault="000A4544" w:rsidP="000A4544">
            <w:pPr>
              <w:jc w:val="right"/>
              <w:rPr>
                <w:sz w:val="20"/>
                <w:szCs w:val="20"/>
              </w:rPr>
            </w:pPr>
            <w:r w:rsidRPr="00A512F9">
              <w:rPr>
                <w:sz w:val="20"/>
                <w:szCs w:val="20"/>
              </w:rPr>
              <w:t>120 000,00</w:t>
            </w:r>
          </w:p>
        </w:tc>
        <w:tc>
          <w:tcPr>
            <w:tcW w:w="0" w:type="auto"/>
            <w:tcBorders>
              <w:top w:val="nil"/>
              <w:left w:val="single" w:sz="4" w:space="0" w:color="auto"/>
              <w:bottom w:val="single" w:sz="4" w:space="0" w:color="auto"/>
              <w:right w:val="nil"/>
            </w:tcBorders>
            <w:shd w:val="clear" w:color="auto" w:fill="auto"/>
            <w:noWrap/>
            <w:vAlign w:val="center"/>
            <w:hideMark/>
          </w:tcPr>
          <w:p w14:paraId="3F1C3FBD"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9C61798" w14:textId="77777777" w:rsidR="000A4544" w:rsidRPr="00A512F9" w:rsidRDefault="000A4544" w:rsidP="000A4544">
            <w:pPr>
              <w:jc w:val="right"/>
              <w:rPr>
                <w:sz w:val="20"/>
                <w:szCs w:val="20"/>
              </w:rPr>
            </w:pPr>
            <w:r w:rsidRPr="00A512F9">
              <w:rPr>
                <w:sz w:val="20"/>
                <w:szCs w:val="20"/>
              </w:rPr>
              <w:t>0,00</w:t>
            </w:r>
          </w:p>
        </w:tc>
      </w:tr>
      <w:tr w:rsidR="000A4544" w:rsidRPr="00A512F9" w14:paraId="78334AEF"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01FCE492" w14:textId="77777777" w:rsidR="000A4544" w:rsidRPr="00A512F9" w:rsidRDefault="000A4544" w:rsidP="000A4544">
            <w:pPr>
              <w:rPr>
                <w:bCs/>
                <w:sz w:val="20"/>
                <w:szCs w:val="20"/>
              </w:rPr>
            </w:pPr>
            <w:proofErr w:type="spellStart"/>
            <w:r w:rsidRPr="00A512F9">
              <w:rPr>
                <w:bCs/>
                <w:sz w:val="20"/>
                <w:szCs w:val="20"/>
              </w:rPr>
              <w:t>Софинансирование</w:t>
            </w:r>
            <w:proofErr w:type="spellEnd"/>
            <w:r w:rsidRPr="00A512F9">
              <w:rPr>
                <w:bCs/>
                <w:sz w:val="20"/>
                <w:szCs w:val="20"/>
              </w:rPr>
              <w:t xml:space="preserve"> местного бюджета на реализацию мероприятий по оздоровлению детей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0" w:type="auto"/>
            <w:tcBorders>
              <w:top w:val="nil"/>
              <w:left w:val="single" w:sz="4" w:space="0" w:color="auto"/>
              <w:bottom w:val="single" w:sz="4" w:space="0" w:color="auto"/>
              <w:right w:val="nil"/>
            </w:tcBorders>
            <w:shd w:val="clear" w:color="auto" w:fill="auto"/>
            <w:noWrap/>
            <w:vAlign w:val="center"/>
            <w:hideMark/>
          </w:tcPr>
          <w:p w14:paraId="5DD95F13" w14:textId="77777777" w:rsidR="000A4544" w:rsidRPr="00A512F9" w:rsidRDefault="000A4544" w:rsidP="000A4544">
            <w:pPr>
              <w:jc w:val="center"/>
              <w:rPr>
                <w:bCs/>
                <w:sz w:val="20"/>
                <w:szCs w:val="20"/>
              </w:rPr>
            </w:pPr>
            <w:r w:rsidRPr="00A512F9">
              <w:rPr>
                <w:bCs/>
                <w:sz w:val="20"/>
                <w:szCs w:val="20"/>
              </w:rPr>
              <w:t>07.4.00.S0359</w:t>
            </w:r>
          </w:p>
        </w:tc>
        <w:tc>
          <w:tcPr>
            <w:tcW w:w="0" w:type="auto"/>
            <w:tcBorders>
              <w:top w:val="nil"/>
              <w:left w:val="single" w:sz="4" w:space="0" w:color="auto"/>
              <w:bottom w:val="single" w:sz="4" w:space="0" w:color="auto"/>
              <w:right w:val="nil"/>
            </w:tcBorders>
            <w:shd w:val="clear" w:color="auto" w:fill="auto"/>
            <w:noWrap/>
            <w:vAlign w:val="center"/>
            <w:hideMark/>
          </w:tcPr>
          <w:p w14:paraId="772131EB"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4F85094B"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3DC26514"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5AC7A25" w14:textId="77777777" w:rsidR="000A4544" w:rsidRPr="00A512F9" w:rsidRDefault="000A4544" w:rsidP="000A4544">
            <w:pPr>
              <w:jc w:val="right"/>
              <w:rPr>
                <w:bCs/>
                <w:sz w:val="20"/>
                <w:szCs w:val="20"/>
              </w:rPr>
            </w:pPr>
            <w:r w:rsidRPr="00A512F9">
              <w:rPr>
                <w:bCs/>
                <w:sz w:val="20"/>
                <w:szCs w:val="20"/>
              </w:rPr>
              <w:t>2 435 000,00</w:t>
            </w:r>
          </w:p>
        </w:tc>
        <w:tc>
          <w:tcPr>
            <w:tcW w:w="0" w:type="auto"/>
            <w:tcBorders>
              <w:top w:val="nil"/>
              <w:left w:val="single" w:sz="4" w:space="0" w:color="auto"/>
              <w:bottom w:val="single" w:sz="4" w:space="0" w:color="auto"/>
              <w:right w:val="nil"/>
            </w:tcBorders>
            <w:shd w:val="clear" w:color="auto" w:fill="auto"/>
            <w:noWrap/>
            <w:vAlign w:val="center"/>
            <w:hideMark/>
          </w:tcPr>
          <w:p w14:paraId="24D6BB07"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CD1D05C" w14:textId="77777777" w:rsidR="000A4544" w:rsidRPr="00A512F9" w:rsidRDefault="000A4544" w:rsidP="000A4544">
            <w:pPr>
              <w:jc w:val="right"/>
              <w:rPr>
                <w:bCs/>
                <w:sz w:val="20"/>
                <w:szCs w:val="20"/>
              </w:rPr>
            </w:pPr>
            <w:r w:rsidRPr="00A512F9">
              <w:rPr>
                <w:bCs/>
                <w:sz w:val="20"/>
                <w:szCs w:val="20"/>
              </w:rPr>
              <w:t>0,00</w:t>
            </w:r>
          </w:p>
        </w:tc>
      </w:tr>
      <w:tr w:rsidR="000A4544" w:rsidRPr="00A512F9" w14:paraId="1E65655D"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62CEBA25"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2FC7F914" w14:textId="77777777" w:rsidR="000A4544" w:rsidRPr="00A512F9" w:rsidRDefault="000A4544" w:rsidP="000A4544">
            <w:pPr>
              <w:jc w:val="center"/>
              <w:rPr>
                <w:sz w:val="20"/>
                <w:szCs w:val="20"/>
              </w:rPr>
            </w:pPr>
            <w:r w:rsidRPr="00A512F9">
              <w:rPr>
                <w:sz w:val="20"/>
                <w:szCs w:val="20"/>
              </w:rPr>
              <w:t>07.4.00.S0359</w:t>
            </w:r>
          </w:p>
        </w:tc>
        <w:tc>
          <w:tcPr>
            <w:tcW w:w="0" w:type="auto"/>
            <w:tcBorders>
              <w:top w:val="nil"/>
              <w:left w:val="single" w:sz="4" w:space="0" w:color="auto"/>
              <w:bottom w:val="single" w:sz="4" w:space="0" w:color="auto"/>
              <w:right w:val="nil"/>
            </w:tcBorders>
            <w:shd w:val="clear" w:color="auto" w:fill="auto"/>
            <w:noWrap/>
            <w:vAlign w:val="center"/>
            <w:hideMark/>
          </w:tcPr>
          <w:p w14:paraId="25AB53BA" w14:textId="77777777" w:rsidR="000A4544" w:rsidRPr="00A512F9" w:rsidRDefault="000A4544" w:rsidP="000A4544">
            <w:pPr>
              <w:jc w:val="center"/>
              <w:rPr>
                <w:sz w:val="20"/>
                <w:szCs w:val="20"/>
              </w:rPr>
            </w:pPr>
            <w:r w:rsidRPr="00A512F9">
              <w:rPr>
                <w:sz w:val="20"/>
                <w:szCs w:val="20"/>
              </w:rPr>
              <w:t>200</w:t>
            </w:r>
          </w:p>
        </w:tc>
        <w:tc>
          <w:tcPr>
            <w:tcW w:w="0" w:type="auto"/>
            <w:tcBorders>
              <w:top w:val="nil"/>
              <w:left w:val="single" w:sz="4" w:space="0" w:color="auto"/>
              <w:bottom w:val="single" w:sz="4" w:space="0" w:color="auto"/>
              <w:right w:val="nil"/>
            </w:tcBorders>
            <w:shd w:val="clear" w:color="auto" w:fill="auto"/>
            <w:noWrap/>
            <w:vAlign w:val="center"/>
            <w:hideMark/>
          </w:tcPr>
          <w:p w14:paraId="38B7C9C8"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7DC4D4DF"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3275957" w14:textId="77777777" w:rsidR="000A4544" w:rsidRPr="00A512F9" w:rsidRDefault="000A4544" w:rsidP="000A4544">
            <w:pPr>
              <w:jc w:val="right"/>
              <w:rPr>
                <w:sz w:val="20"/>
                <w:szCs w:val="20"/>
              </w:rPr>
            </w:pPr>
            <w:r w:rsidRPr="00A512F9">
              <w:rPr>
                <w:sz w:val="20"/>
                <w:szCs w:val="20"/>
              </w:rPr>
              <w:t>1 500 000,00</w:t>
            </w:r>
          </w:p>
        </w:tc>
        <w:tc>
          <w:tcPr>
            <w:tcW w:w="0" w:type="auto"/>
            <w:tcBorders>
              <w:top w:val="nil"/>
              <w:left w:val="single" w:sz="4" w:space="0" w:color="auto"/>
              <w:bottom w:val="single" w:sz="4" w:space="0" w:color="auto"/>
              <w:right w:val="nil"/>
            </w:tcBorders>
            <w:shd w:val="clear" w:color="auto" w:fill="auto"/>
            <w:noWrap/>
            <w:vAlign w:val="center"/>
            <w:hideMark/>
          </w:tcPr>
          <w:p w14:paraId="179B087E"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1A191DC" w14:textId="77777777" w:rsidR="000A4544" w:rsidRPr="00A512F9" w:rsidRDefault="000A4544" w:rsidP="000A4544">
            <w:pPr>
              <w:jc w:val="right"/>
              <w:rPr>
                <w:sz w:val="20"/>
                <w:szCs w:val="20"/>
              </w:rPr>
            </w:pPr>
            <w:r w:rsidRPr="00A512F9">
              <w:rPr>
                <w:sz w:val="20"/>
                <w:szCs w:val="20"/>
              </w:rPr>
              <w:t>0,00</w:t>
            </w:r>
          </w:p>
        </w:tc>
      </w:tr>
      <w:tr w:rsidR="000A4544" w:rsidRPr="00A512F9" w14:paraId="49FA536F"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32EE5C5B" w14:textId="77777777" w:rsidR="000A4544" w:rsidRPr="00A512F9" w:rsidRDefault="000A4544" w:rsidP="000A4544">
            <w:pPr>
              <w:rPr>
                <w:sz w:val="20"/>
                <w:szCs w:val="20"/>
              </w:rPr>
            </w:pPr>
            <w:r w:rsidRPr="00A512F9">
              <w:rPr>
                <w:sz w:val="20"/>
                <w:szCs w:val="20"/>
              </w:rPr>
              <w:t xml:space="preserve">Иные </w:t>
            </w:r>
            <w:r w:rsidRPr="00A512F9">
              <w:rPr>
                <w:sz w:val="20"/>
                <w:szCs w:val="20"/>
              </w:rPr>
              <w:lastRenderedPageBreak/>
              <w:t>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7D59D20B" w14:textId="77777777" w:rsidR="000A4544" w:rsidRPr="00A512F9" w:rsidRDefault="000A4544" w:rsidP="000A4544">
            <w:pPr>
              <w:jc w:val="center"/>
              <w:rPr>
                <w:sz w:val="20"/>
                <w:szCs w:val="20"/>
              </w:rPr>
            </w:pPr>
            <w:r w:rsidRPr="00A512F9">
              <w:rPr>
                <w:sz w:val="20"/>
                <w:szCs w:val="20"/>
              </w:rPr>
              <w:lastRenderedPageBreak/>
              <w:t>07.4.00</w:t>
            </w:r>
            <w:r w:rsidRPr="00A512F9">
              <w:rPr>
                <w:sz w:val="20"/>
                <w:szCs w:val="20"/>
              </w:rPr>
              <w:lastRenderedPageBreak/>
              <w:t>.S0359</w:t>
            </w:r>
          </w:p>
        </w:tc>
        <w:tc>
          <w:tcPr>
            <w:tcW w:w="0" w:type="auto"/>
            <w:tcBorders>
              <w:top w:val="nil"/>
              <w:left w:val="single" w:sz="4" w:space="0" w:color="auto"/>
              <w:bottom w:val="single" w:sz="4" w:space="0" w:color="auto"/>
              <w:right w:val="nil"/>
            </w:tcBorders>
            <w:shd w:val="clear" w:color="auto" w:fill="auto"/>
            <w:noWrap/>
            <w:vAlign w:val="center"/>
            <w:hideMark/>
          </w:tcPr>
          <w:p w14:paraId="79DBD8AB" w14:textId="77777777" w:rsidR="000A4544" w:rsidRPr="00A512F9" w:rsidRDefault="000A4544" w:rsidP="000A4544">
            <w:pPr>
              <w:jc w:val="center"/>
              <w:rPr>
                <w:sz w:val="20"/>
                <w:szCs w:val="20"/>
              </w:rPr>
            </w:pPr>
            <w:r w:rsidRPr="00A512F9">
              <w:rPr>
                <w:sz w:val="20"/>
                <w:szCs w:val="20"/>
              </w:rPr>
              <w:lastRenderedPageBreak/>
              <w:t>2</w:t>
            </w:r>
            <w:r w:rsidRPr="00A512F9">
              <w:rPr>
                <w:sz w:val="20"/>
                <w:szCs w:val="20"/>
              </w:rPr>
              <w:lastRenderedPageBreak/>
              <w:t>40</w:t>
            </w:r>
          </w:p>
        </w:tc>
        <w:tc>
          <w:tcPr>
            <w:tcW w:w="0" w:type="auto"/>
            <w:tcBorders>
              <w:top w:val="nil"/>
              <w:left w:val="single" w:sz="4" w:space="0" w:color="auto"/>
              <w:bottom w:val="single" w:sz="4" w:space="0" w:color="auto"/>
              <w:right w:val="nil"/>
            </w:tcBorders>
            <w:shd w:val="clear" w:color="auto" w:fill="auto"/>
            <w:noWrap/>
            <w:vAlign w:val="center"/>
            <w:hideMark/>
          </w:tcPr>
          <w:p w14:paraId="02140EE3" w14:textId="77777777" w:rsidR="000A4544" w:rsidRPr="00A512F9" w:rsidRDefault="000A4544" w:rsidP="000A4544">
            <w:pPr>
              <w:jc w:val="center"/>
              <w:rPr>
                <w:sz w:val="20"/>
                <w:szCs w:val="20"/>
              </w:rPr>
            </w:pPr>
            <w:r w:rsidRPr="00A512F9">
              <w:rPr>
                <w:sz w:val="20"/>
                <w:szCs w:val="20"/>
              </w:rPr>
              <w:lastRenderedPageBreak/>
              <w:t>07</w:t>
            </w:r>
          </w:p>
        </w:tc>
        <w:tc>
          <w:tcPr>
            <w:tcW w:w="0" w:type="auto"/>
            <w:tcBorders>
              <w:top w:val="nil"/>
              <w:left w:val="single" w:sz="4" w:space="0" w:color="auto"/>
              <w:bottom w:val="single" w:sz="4" w:space="0" w:color="auto"/>
              <w:right w:val="nil"/>
            </w:tcBorders>
            <w:shd w:val="clear" w:color="auto" w:fill="auto"/>
            <w:noWrap/>
            <w:vAlign w:val="center"/>
            <w:hideMark/>
          </w:tcPr>
          <w:p w14:paraId="568BCA31"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BD8AEB1" w14:textId="77777777" w:rsidR="000A4544" w:rsidRPr="00A512F9" w:rsidRDefault="000A4544" w:rsidP="000A4544">
            <w:pPr>
              <w:jc w:val="right"/>
              <w:rPr>
                <w:sz w:val="20"/>
                <w:szCs w:val="20"/>
              </w:rPr>
            </w:pPr>
            <w:r w:rsidRPr="00A512F9">
              <w:rPr>
                <w:sz w:val="20"/>
                <w:szCs w:val="20"/>
              </w:rPr>
              <w:t>1 500 000,00</w:t>
            </w:r>
          </w:p>
        </w:tc>
        <w:tc>
          <w:tcPr>
            <w:tcW w:w="0" w:type="auto"/>
            <w:tcBorders>
              <w:top w:val="nil"/>
              <w:left w:val="single" w:sz="4" w:space="0" w:color="auto"/>
              <w:bottom w:val="single" w:sz="4" w:space="0" w:color="auto"/>
              <w:right w:val="nil"/>
            </w:tcBorders>
            <w:shd w:val="clear" w:color="auto" w:fill="auto"/>
            <w:noWrap/>
            <w:vAlign w:val="center"/>
            <w:hideMark/>
          </w:tcPr>
          <w:p w14:paraId="52B29491"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7FA5778" w14:textId="77777777" w:rsidR="000A4544" w:rsidRPr="00A512F9" w:rsidRDefault="000A4544" w:rsidP="000A4544">
            <w:pPr>
              <w:jc w:val="right"/>
              <w:rPr>
                <w:sz w:val="20"/>
                <w:szCs w:val="20"/>
              </w:rPr>
            </w:pPr>
            <w:r w:rsidRPr="00A512F9">
              <w:rPr>
                <w:sz w:val="20"/>
                <w:szCs w:val="20"/>
              </w:rPr>
              <w:t>0,00</w:t>
            </w:r>
          </w:p>
        </w:tc>
      </w:tr>
      <w:tr w:rsidR="000A4544" w:rsidRPr="00A512F9" w14:paraId="1B7AC0FD"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235FB60C"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single" w:sz="4" w:space="0" w:color="auto"/>
              <w:bottom w:val="single" w:sz="4" w:space="0" w:color="auto"/>
              <w:right w:val="nil"/>
            </w:tcBorders>
            <w:shd w:val="clear" w:color="auto" w:fill="auto"/>
            <w:noWrap/>
            <w:vAlign w:val="center"/>
            <w:hideMark/>
          </w:tcPr>
          <w:p w14:paraId="29D7B357" w14:textId="77777777" w:rsidR="000A4544" w:rsidRPr="00A512F9" w:rsidRDefault="000A4544" w:rsidP="000A4544">
            <w:pPr>
              <w:jc w:val="center"/>
              <w:rPr>
                <w:sz w:val="20"/>
                <w:szCs w:val="20"/>
              </w:rPr>
            </w:pPr>
            <w:r w:rsidRPr="00A512F9">
              <w:rPr>
                <w:sz w:val="20"/>
                <w:szCs w:val="20"/>
              </w:rPr>
              <w:t>07.4.00.S0359</w:t>
            </w:r>
          </w:p>
        </w:tc>
        <w:tc>
          <w:tcPr>
            <w:tcW w:w="0" w:type="auto"/>
            <w:tcBorders>
              <w:top w:val="nil"/>
              <w:left w:val="single" w:sz="4" w:space="0" w:color="auto"/>
              <w:bottom w:val="single" w:sz="4" w:space="0" w:color="auto"/>
              <w:right w:val="nil"/>
            </w:tcBorders>
            <w:shd w:val="clear" w:color="auto" w:fill="auto"/>
            <w:noWrap/>
            <w:vAlign w:val="center"/>
            <w:hideMark/>
          </w:tcPr>
          <w:p w14:paraId="5307E74C" w14:textId="77777777" w:rsidR="000A4544" w:rsidRPr="00A512F9" w:rsidRDefault="000A4544" w:rsidP="000A4544">
            <w:pPr>
              <w:jc w:val="center"/>
              <w:rPr>
                <w:sz w:val="20"/>
                <w:szCs w:val="20"/>
              </w:rPr>
            </w:pPr>
            <w:r w:rsidRPr="00A512F9">
              <w:rPr>
                <w:sz w:val="20"/>
                <w:szCs w:val="20"/>
              </w:rPr>
              <w:t>600</w:t>
            </w:r>
          </w:p>
        </w:tc>
        <w:tc>
          <w:tcPr>
            <w:tcW w:w="0" w:type="auto"/>
            <w:tcBorders>
              <w:top w:val="nil"/>
              <w:left w:val="single" w:sz="4" w:space="0" w:color="auto"/>
              <w:bottom w:val="single" w:sz="4" w:space="0" w:color="auto"/>
              <w:right w:val="nil"/>
            </w:tcBorders>
            <w:shd w:val="clear" w:color="auto" w:fill="auto"/>
            <w:noWrap/>
            <w:vAlign w:val="center"/>
            <w:hideMark/>
          </w:tcPr>
          <w:p w14:paraId="71412E84"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6CA26AF9"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DEEB763" w14:textId="77777777" w:rsidR="000A4544" w:rsidRPr="00A512F9" w:rsidRDefault="000A4544" w:rsidP="000A4544">
            <w:pPr>
              <w:jc w:val="right"/>
              <w:rPr>
                <w:sz w:val="20"/>
                <w:szCs w:val="20"/>
              </w:rPr>
            </w:pPr>
            <w:r w:rsidRPr="00A512F9">
              <w:rPr>
                <w:sz w:val="20"/>
                <w:szCs w:val="20"/>
              </w:rPr>
              <w:t>935 000,00</w:t>
            </w:r>
          </w:p>
        </w:tc>
        <w:tc>
          <w:tcPr>
            <w:tcW w:w="0" w:type="auto"/>
            <w:tcBorders>
              <w:top w:val="nil"/>
              <w:left w:val="single" w:sz="4" w:space="0" w:color="auto"/>
              <w:bottom w:val="single" w:sz="4" w:space="0" w:color="auto"/>
              <w:right w:val="nil"/>
            </w:tcBorders>
            <w:shd w:val="clear" w:color="auto" w:fill="auto"/>
            <w:noWrap/>
            <w:vAlign w:val="center"/>
            <w:hideMark/>
          </w:tcPr>
          <w:p w14:paraId="39FE1E37"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4DA083C" w14:textId="77777777" w:rsidR="000A4544" w:rsidRPr="00A512F9" w:rsidRDefault="000A4544" w:rsidP="000A4544">
            <w:pPr>
              <w:jc w:val="right"/>
              <w:rPr>
                <w:sz w:val="20"/>
                <w:szCs w:val="20"/>
              </w:rPr>
            </w:pPr>
            <w:r w:rsidRPr="00A512F9">
              <w:rPr>
                <w:sz w:val="20"/>
                <w:szCs w:val="20"/>
              </w:rPr>
              <w:t>0,00</w:t>
            </w:r>
          </w:p>
        </w:tc>
      </w:tr>
      <w:tr w:rsidR="000A4544" w:rsidRPr="00A512F9" w14:paraId="58F1360A"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4F4A5F8F" w14:textId="77777777" w:rsidR="000A4544" w:rsidRPr="00A512F9" w:rsidRDefault="000A4544" w:rsidP="000A4544">
            <w:pPr>
              <w:rPr>
                <w:sz w:val="20"/>
                <w:szCs w:val="20"/>
              </w:rPr>
            </w:pPr>
            <w:r w:rsidRPr="00A512F9">
              <w:rPr>
                <w:sz w:val="20"/>
                <w:szCs w:val="20"/>
              </w:rPr>
              <w:t>Субсидии бюджетным учреждениям</w:t>
            </w:r>
          </w:p>
        </w:tc>
        <w:tc>
          <w:tcPr>
            <w:tcW w:w="0" w:type="auto"/>
            <w:tcBorders>
              <w:top w:val="nil"/>
              <w:left w:val="single" w:sz="4" w:space="0" w:color="auto"/>
              <w:bottom w:val="single" w:sz="4" w:space="0" w:color="auto"/>
              <w:right w:val="nil"/>
            </w:tcBorders>
            <w:shd w:val="clear" w:color="auto" w:fill="auto"/>
            <w:noWrap/>
            <w:vAlign w:val="center"/>
            <w:hideMark/>
          </w:tcPr>
          <w:p w14:paraId="7340CCE2" w14:textId="77777777" w:rsidR="000A4544" w:rsidRPr="00A512F9" w:rsidRDefault="000A4544" w:rsidP="000A4544">
            <w:pPr>
              <w:jc w:val="center"/>
              <w:rPr>
                <w:sz w:val="20"/>
                <w:szCs w:val="20"/>
              </w:rPr>
            </w:pPr>
            <w:r w:rsidRPr="00A512F9">
              <w:rPr>
                <w:sz w:val="20"/>
                <w:szCs w:val="20"/>
              </w:rPr>
              <w:t>07.4.00.S0359</w:t>
            </w:r>
          </w:p>
        </w:tc>
        <w:tc>
          <w:tcPr>
            <w:tcW w:w="0" w:type="auto"/>
            <w:tcBorders>
              <w:top w:val="nil"/>
              <w:left w:val="single" w:sz="4" w:space="0" w:color="auto"/>
              <w:bottom w:val="single" w:sz="4" w:space="0" w:color="auto"/>
              <w:right w:val="nil"/>
            </w:tcBorders>
            <w:shd w:val="clear" w:color="auto" w:fill="auto"/>
            <w:noWrap/>
            <w:vAlign w:val="center"/>
            <w:hideMark/>
          </w:tcPr>
          <w:p w14:paraId="1800F570" w14:textId="77777777" w:rsidR="000A4544" w:rsidRPr="00A512F9" w:rsidRDefault="000A4544" w:rsidP="000A4544">
            <w:pPr>
              <w:jc w:val="center"/>
              <w:rPr>
                <w:sz w:val="20"/>
                <w:szCs w:val="20"/>
              </w:rPr>
            </w:pPr>
            <w:r w:rsidRPr="00A512F9">
              <w:rPr>
                <w:sz w:val="20"/>
                <w:szCs w:val="20"/>
              </w:rPr>
              <w:t>610</w:t>
            </w:r>
          </w:p>
        </w:tc>
        <w:tc>
          <w:tcPr>
            <w:tcW w:w="0" w:type="auto"/>
            <w:tcBorders>
              <w:top w:val="nil"/>
              <w:left w:val="single" w:sz="4" w:space="0" w:color="auto"/>
              <w:bottom w:val="single" w:sz="4" w:space="0" w:color="auto"/>
              <w:right w:val="nil"/>
            </w:tcBorders>
            <w:shd w:val="clear" w:color="auto" w:fill="auto"/>
            <w:noWrap/>
            <w:vAlign w:val="center"/>
            <w:hideMark/>
          </w:tcPr>
          <w:p w14:paraId="77D47C90"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nil"/>
            </w:tcBorders>
            <w:shd w:val="clear" w:color="auto" w:fill="auto"/>
            <w:noWrap/>
            <w:vAlign w:val="center"/>
            <w:hideMark/>
          </w:tcPr>
          <w:p w14:paraId="2DBB86F7"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E3585E1" w14:textId="77777777" w:rsidR="000A4544" w:rsidRPr="00A512F9" w:rsidRDefault="000A4544" w:rsidP="000A4544">
            <w:pPr>
              <w:jc w:val="right"/>
              <w:rPr>
                <w:sz w:val="20"/>
                <w:szCs w:val="20"/>
              </w:rPr>
            </w:pPr>
            <w:r w:rsidRPr="00A512F9">
              <w:rPr>
                <w:sz w:val="20"/>
                <w:szCs w:val="20"/>
              </w:rPr>
              <w:t>935 000,00</w:t>
            </w:r>
          </w:p>
        </w:tc>
        <w:tc>
          <w:tcPr>
            <w:tcW w:w="0" w:type="auto"/>
            <w:tcBorders>
              <w:top w:val="nil"/>
              <w:left w:val="single" w:sz="4" w:space="0" w:color="auto"/>
              <w:bottom w:val="single" w:sz="4" w:space="0" w:color="auto"/>
              <w:right w:val="nil"/>
            </w:tcBorders>
            <w:shd w:val="clear" w:color="auto" w:fill="auto"/>
            <w:noWrap/>
            <w:vAlign w:val="center"/>
            <w:hideMark/>
          </w:tcPr>
          <w:p w14:paraId="365DBB8A"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4F07CD1" w14:textId="77777777" w:rsidR="000A4544" w:rsidRPr="00A512F9" w:rsidRDefault="000A4544" w:rsidP="000A4544">
            <w:pPr>
              <w:jc w:val="right"/>
              <w:rPr>
                <w:sz w:val="20"/>
                <w:szCs w:val="20"/>
              </w:rPr>
            </w:pPr>
            <w:r w:rsidRPr="00A512F9">
              <w:rPr>
                <w:sz w:val="20"/>
                <w:szCs w:val="20"/>
              </w:rPr>
              <w:t>0,00</w:t>
            </w:r>
          </w:p>
        </w:tc>
      </w:tr>
      <w:tr w:rsidR="000A4544" w:rsidRPr="00A512F9" w14:paraId="7C01A063"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38B30EDA" w14:textId="77777777" w:rsidR="000A4544" w:rsidRPr="00A512F9" w:rsidRDefault="000A4544" w:rsidP="000A4544">
            <w:pPr>
              <w:rPr>
                <w:bCs/>
                <w:sz w:val="20"/>
                <w:szCs w:val="20"/>
              </w:rPr>
            </w:pPr>
            <w:r w:rsidRPr="00A512F9">
              <w:rPr>
                <w:bCs/>
                <w:sz w:val="20"/>
                <w:szCs w:val="20"/>
              </w:rPr>
              <w:t>Муниципальная программа "Развитие культуры в Куйбышевском районе"</w:t>
            </w:r>
          </w:p>
        </w:tc>
        <w:tc>
          <w:tcPr>
            <w:tcW w:w="0" w:type="auto"/>
            <w:tcBorders>
              <w:top w:val="nil"/>
              <w:left w:val="single" w:sz="4" w:space="0" w:color="auto"/>
              <w:bottom w:val="single" w:sz="4" w:space="0" w:color="auto"/>
              <w:right w:val="nil"/>
            </w:tcBorders>
            <w:shd w:val="clear" w:color="auto" w:fill="auto"/>
            <w:noWrap/>
            <w:vAlign w:val="center"/>
            <w:hideMark/>
          </w:tcPr>
          <w:p w14:paraId="484D8647" w14:textId="77777777" w:rsidR="000A4544" w:rsidRPr="00A512F9" w:rsidRDefault="000A4544" w:rsidP="000A4544">
            <w:pPr>
              <w:jc w:val="center"/>
              <w:rPr>
                <w:bCs/>
                <w:sz w:val="20"/>
                <w:szCs w:val="20"/>
              </w:rPr>
            </w:pPr>
            <w:r w:rsidRPr="00A512F9">
              <w:rPr>
                <w:bCs/>
                <w:sz w:val="20"/>
                <w:szCs w:val="20"/>
              </w:rPr>
              <w:t>08.0.00.00000</w:t>
            </w:r>
          </w:p>
        </w:tc>
        <w:tc>
          <w:tcPr>
            <w:tcW w:w="0" w:type="auto"/>
            <w:tcBorders>
              <w:top w:val="nil"/>
              <w:left w:val="single" w:sz="4" w:space="0" w:color="auto"/>
              <w:bottom w:val="single" w:sz="4" w:space="0" w:color="auto"/>
              <w:right w:val="nil"/>
            </w:tcBorders>
            <w:shd w:val="clear" w:color="auto" w:fill="auto"/>
            <w:noWrap/>
            <w:vAlign w:val="center"/>
            <w:hideMark/>
          </w:tcPr>
          <w:p w14:paraId="61253DC3"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6CBF5839"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03A8829D"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2A776E8" w14:textId="77777777" w:rsidR="000A4544" w:rsidRPr="00A512F9" w:rsidRDefault="000A4544" w:rsidP="000A4544">
            <w:pPr>
              <w:jc w:val="right"/>
              <w:rPr>
                <w:bCs/>
                <w:sz w:val="20"/>
                <w:szCs w:val="20"/>
              </w:rPr>
            </w:pPr>
            <w:r w:rsidRPr="00A512F9">
              <w:rPr>
                <w:bCs/>
                <w:sz w:val="20"/>
                <w:szCs w:val="20"/>
              </w:rPr>
              <w:t>109 156 638,50</w:t>
            </w:r>
          </w:p>
        </w:tc>
        <w:tc>
          <w:tcPr>
            <w:tcW w:w="0" w:type="auto"/>
            <w:tcBorders>
              <w:top w:val="nil"/>
              <w:left w:val="single" w:sz="4" w:space="0" w:color="auto"/>
              <w:bottom w:val="single" w:sz="4" w:space="0" w:color="auto"/>
              <w:right w:val="nil"/>
            </w:tcBorders>
            <w:shd w:val="clear" w:color="auto" w:fill="auto"/>
            <w:noWrap/>
            <w:vAlign w:val="center"/>
            <w:hideMark/>
          </w:tcPr>
          <w:p w14:paraId="1D899320" w14:textId="77777777" w:rsidR="000A4544" w:rsidRPr="00A512F9" w:rsidRDefault="000A4544" w:rsidP="000A4544">
            <w:pPr>
              <w:jc w:val="right"/>
              <w:rPr>
                <w:bCs/>
                <w:sz w:val="20"/>
                <w:szCs w:val="20"/>
              </w:rPr>
            </w:pPr>
            <w:r w:rsidRPr="00A512F9">
              <w:rPr>
                <w:bCs/>
                <w:sz w:val="20"/>
                <w:szCs w:val="20"/>
              </w:rPr>
              <w:t>50 158 600,00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1DDFB61" w14:textId="77777777" w:rsidR="000A4544" w:rsidRPr="00A512F9" w:rsidRDefault="000A4544" w:rsidP="000A4544">
            <w:pPr>
              <w:jc w:val="right"/>
              <w:rPr>
                <w:bCs/>
                <w:sz w:val="20"/>
                <w:szCs w:val="20"/>
              </w:rPr>
            </w:pPr>
            <w:r w:rsidRPr="00A512F9">
              <w:rPr>
                <w:bCs/>
                <w:sz w:val="20"/>
                <w:szCs w:val="20"/>
              </w:rPr>
              <w:t>51 326 600,00</w:t>
            </w:r>
          </w:p>
        </w:tc>
      </w:tr>
      <w:tr w:rsidR="000A4544" w:rsidRPr="00A512F9" w14:paraId="7F87C42A"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6572E23C" w14:textId="77777777" w:rsidR="000A4544" w:rsidRPr="00A512F9" w:rsidRDefault="000A4544" w:rsidP="000A4544">
            <w:pPr>
              <w:rPr>
                <w:bCs/>
                <w:sz w:val="20"/>
                <w:szCs w:val="20"/>
              </w:rPr>
            </w:pPr>
            <w:r w:rsidRPr="00A512F9">
              <w:rPr>
                <w:bCs/>
                <w:sz w:val="20"/>
                <w:szCs w:val="20"/>
              </w:rPr>
              <w:t>Расходы на обеспечение деятельности (оказание услуг) муниципальных учреждений культуры и мероприятий в сфере культуры и кинематографии</w:t>
            </w:r>
          </w:p>
        </w:tc>
        <w:tc>
          <w:tcPr>
            <w:tcW w:w="0" w:type="auto"/>
            <w:tcBorders>
              <w:top w:val="nil"/>
              <w:left w:val="single" w:sz="4" w:space="0" w:color="auto"/>
              <w:bottom w:val="single" w:sz="4" w:space="0" w:color="auto"/>
              <w:right w:val="nil"/>
            </w:tcBorders>
            <w:shd w:val="clear" w:color="auto" w:fill="auto"/>
            <w:noWrap/>
            <w:vAlign w:val="center"/>
            <w:hideMark/>
          </w:tcPr>
          <w:p w14:paraId="035E03C6" w14:textId="77777777" w:rsidR="000A4544" w:rsidRPr="00A512F9" w:rsidRDefault="000A4544" w:rsidP="000A4544">
            <w:pPr>
              <w:jc w:val="center"/>
              <w:rPr>
                <w:bCs/>
                <w:sz w:val="20"/>
                <w:szCs w:val="20"/>
              </w:rPr>
            </w:pPr>
            <w:r w:rsidRPr="00A512F9">
              <w:rPr>
                <w:bCs/>
                <w:sz w:val="20"/>
                <w:szCs w:val="20"/>
              </w:rPr>
              <w:t>08.0.00.08190</w:t>
            </w:r>
          </w:p>
        </w:tc>
        <w:tc>
          <w:tcPr>
            <w:tcW w:w="0" w:type="auto"/>
            <w:tcBorders>
              <w:top w:val="nil"/>
              <w:left w:val="single" w:sz="4" w:space="0" w:color="auto"/>
              <w:bottom w:val="single" w:sz="4" w:space="0" w:color="auto"/>
              <w:right w:val="nil"/>
            </w:tcBorders>
            <w:shd w:val="clear" w:color="auto" w:fill="auto"/>
            <w:noWrap/>
            <w:vAlign w:val="center"/>
            <w:hideMark/>
          </w:tcPr>
          <w:p w14:paraId="48C36C97"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0C29B666"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37471CDB"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E2AC112" w14:textId="77777777" w:rsidR="000A4544" w:rsidRPr="00A512F9" w:rsidRDefault="000A4544" w:rsidP="000A4544">
            <w:pPr>
              <w:jc w:val="right"/>
              <w:rPr>
                <w:bCs/>
                <w:sz w:val="20"/>
                <w:szCs w:val="20"/>
              </w:rPr>
            </w:pPr>
            <w:r w:rsidRPr="00A512F9">
              <w:rPr>
                <w:bCs/>
                <w:sz w:val="20"/>
                <w:szCs w:val="20"/>
              </w:rPr>
              <w:t>7 144 947,27</w:t>
            </w:r>
          </w:p>
        </w:tc>
        <w:tc>
          <w:tcPr>
            <w:tcW w:w="0" w:type="auto"/>
            <w:tcBorders>
              <w:top w:val="nil"/>
              <w:left w:val="single" w:sz="4" w:space="0" w:color="auto"/>
              <w:bottom w:val="single" w:sz="4" w:space="0" w:color="auto"/>
              <w:right w:val="nil"/>
            </w:tcBorders>
            <w:shd w:val="clear" w:color="auto" w:fill="auto"/>
            <w:noWrap/>
            <w:vAlign w:val="center"/>
            <w:hideMark/>
          </w:tcPr>
          <w:p w14:paraId="093D9C45" w14:textId="77777777" w:rsidR="000A4544" w:rsidRPr="00A512F9" w:rsidRDefault="000A4544" w:rsidP="000A4544">
            <w:pPr>
              <w:jc w:val="right"/>
              <w:rPr>
                <w:bCs/>
                <w:sz w:val="20"/>
                <w:szCs w:val="20"/>
              </w:rPr>
            </w:pPr>
            <w:r w:rsidRPr="00A512F9">
              <w:rPr>
                <w:bCs/>
                <w:sz w:val="20"/>
                <w:szCs w:val="20"/>
              </w:rPr>
              <w:t>31 300 000,00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BA0B68B" w14:textId="77777777" w:rsidR="000A4544" w:rsidRPr="00A512F9" w:rsidRDefault="000A4544" w:rsidP="000A4544">
            <w:pPr>
              <w:jc w:val="right"/>
              <w:rPr>
                <w:bCs/>
                <w:sz w:val="20"/>
                <w:szCs w:val="20"/>
              </w:rPr>
            </w:pPr>
            <w:r w:rsidRPr="00A512F9">
              <w:rPr>
                <w:bCs/>
                <w:sz w:val="20"/>
                <w:szCs w:val="20"/>
              </w:rPr>
              <w:t>31 300 000,00</w:t>
            </w:r>
          </w:p>
        </w:tc>
      </w:tr>
      <w:tr w:rsidR="000A4544" w:rsidRPr="00A512F9" w14:paraId="500C9F24"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167D7F03" w14:textId="77777777" w:rsidR="000A4544" w:rsidRPr="00A512F9" w:rsidRDefault="000A4544" w:rsidP="000A4544">
            <w:pPr>
              <w:rPr>
                <w:sz w:val="20"/>
                <w:szCs w:val="20"/>
              </w:rPr>
            </w:pPr>
            <w:r w:rsidRPr="00A512F9">
              <w:rPr>
                <w:sz w:val="20"/>
                <w:szCs w:val="20"/>
              </w:rPr>
              <w:t>Расходы на выплаты персоналу в целях обеспечения выполнения функций государственными (муниципа</w:t>
            </w:r>
            <w:r w:rsidRPr="00A512F9">
              <w:rPr>
                <w:sz w:val="20"/>
                <w:szCs w:val="20"/>
              </w:rPr>
              <w:lastRenderedPageBreak/>
              <w:t>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auto" w:fill="auto"/>
            <w:noWrap/>
            <w:vAlign w:val="center"/>
            <w:hideMark/>
          </w:tcPr>
          <w:p w14:paraId="677E6463" w14:textId="77777777" w:rsidR="000A4544" w:rsidRPr="00A512F9" w:rsidRDefault="000A4544" w:rsidP="000A4544">
            <w:pPr>
              <w:jc w:val="center"/>
              <w:rPr>
                <w:sz w:val="20"/>
                <w:szCs w:val="20"/>
              </w:rPr>
            </w:pPr>
            <w:r w:rsidRPr="00A512F9">
              <w:rPr>
                <w:sz w:val="20"/>
                <w:szCs w:val="20"/>
              </w:rPr>
              <w:lastRenderedPageBreak/>
              <w:t>08.0.00.08190</w:t>
            </w:r>
          </w:p>
        </w:tc>
        <w:tc>
          <w:tcPr>
            <w:tcW w:w="0" w:type="auto"/>
            <w:tcBorders>
              <w:top w:val="nil"/>
              <w:left w:val="single" w:sz="4" w:space="0" w:color="auto"/>
              <w:bottom w:val="single" w:sz="4" w:space="0" w:color="auto"/>
              <w:right w:val="nil"/>
            </w:tcBorders>
            <w:shd w:val="clear" w:color="auto" w:fill="auto"/>
            <w:noWrap/>
            <w:vAlign w:val="center"/>
            <w:hideMark/>
          </w:tcPr>
          <w:p w14:paraId="76DE230C" w14:textId="77777777" w:rsidR="000A4544" w:rsidRPr="00A512F9" w:rsidRDefault="000A4544" w:rsidP="000A4544">
            <w:pPr>
              <w:jc w:val="center"/>
              <w:rPr>
                <w:sz w:val="20"/>
                <w:szCs w:val="20"/>
              </w:rPr>
            </w:pPr>
            <w:r w:rsidRPr="00A512F9">
              <w:rPr>
                <w:sz w:val="20"/>
                <w:szCs w:val="20"/>
              </w:rPr>
              <w:t>100</w:t>
            </w:r>
          </w:p>
        </w:tc>
        <w:tc>
          <w:tcPr>
            <w:tcW w:w="0" w:type="auto"/>
            <w:tcBorders>
              <w:top w:val="nil"/>
              <w:left w:val="single" w:sz="4" w:space="0" w:color="auto"/>
              <w:bottom w:val="single" w:sz="4" w:space="0" w:color="auto"/>
              <w:right w:val="nil"/>
            </w:tcBorders>
            <w:shd w:val="clear" w:color="auto" w:fill="auto"/>
            <w:noWrap/>
            <w:vAlign w:val="center"/>
            <w:hideMark/>
          </w:tcPr>
          <w:p w14:paraId="42F37194"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10591C1A"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597C30C"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nil"/>
            </w:tcBorders>
            <w:shd w:val="clear" w:color="auto" w:fill="auto"/>
            <w:noWrap/>
            <w:vAlign w:val="center"/>
            <w:hideMark/>
          </w:tcPr>
          <w:p w14:paraId="6A2286A3" w14:textId="77777777" w:rsidR="000A4544" w:rsidRPr="00A512F9" w:rsidRDefault="000A4544" w:rsidP="000A4544">
            <w:pPr>
              <w:jc w:val="right"/>
              <w:rPr>
                <w:sz w:val="20"/>
                <w:szCs w:val="20"/>
              </w:rPr>
            </w:pPr>
            <w:r w:rsidRPr="00A512F9">
              <w:rPr>
                <w:sz w:val="20"/>
                <w:szCs w:val="20"/>
              </w:rPr>
              <w:t>20 000 000,00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9940EE7" w14:textId="77777777" w:rsidR="000A4544" w:rsidRPr="00A512F9" w:rsidRDefault="000A4544" w:rsidP="000A4544">
            <w:pPr>
              <w:jc w:val="right"/>
              <w:rPr>
                <w:sz w:val="20"/>
                <w:szCs w:val="20"/>
              </w:rPr>
            </w:pPr>
            <w:r w:rsidRPr="00A512F9">
              <w:rPr>
                <w:sz w:val="20"/>
                <w:szCs w:val="20"/>
              </w:rPr>
              <w:t>20 000 000,00</w:t>
            </w:r>
          </w:p>
        </w:tc>
      </w:tr>
      <w:tr w:rsidR="000A4544" w:rsidRPr="00A512F9" w14:paraId="52720AB2"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0F41FF26" w14:textId="77777777" w:rsidR="000A4544" w:rsidRPr="00A512F9" w:rsidRDefault="000A4544" w:rsidP="000A4544">
            <w:pPr>
              <w:rPr>
                <w:sz w:val="20"/>
                <w:szCs w:val="20"/>
              </w:rPr>
            </w:pPr>
            <w:r w:rsidRPr="00A512F9">
              <w:rPr>
                <w:sz w:val="20"/>
                <w:szCs w:val="20"/>
              </w:rPr>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auto" w:fill="auto"/>
            <w:noWrap/>
            <w:vAlign w:val="center"/>
            <w:hideMark/>
          </w:tcPr>
          <w:p w14:paraId="71E60AD3" w14:textId="77777777" w:rsidR="000A4544" w:rsidRPr="00A512F9" w:rsidRDefault="000A4544" w:rsidP="000A4544">
            <w:pPr>
              <w:jc w:val="center"/>
              <w:rPr>
                <w:sz w:val="20"/>
                <w:szCs w:val="20"/>
              </w:rPr>
            </w:pPr>
            <w:r w:rsidRPr="00A512F9">
              <w:rPr>
                <w:sz w:val="20"/>
                <w:szCs w:val="20"/>
              </w:rPr>
              <w:t>08.0.00.08190</w:t>
            </w:r>
          </w:p>
        </w:tc>
        <w:tc>
          <w:tcPr>
            <w:tcW w:w="0" w:type="auto"/>
            <w:tcBorders>
              <w:top w:val="nil"/>
              <w:left w:val="single" w:sz="4" w:space="0" w:color="auto"/>
              <w:bottom w:val="single" w:sz="4" w:space="0" w:color="auto"/>
              <w:right w:val="nil"/>
            </w:tcBorders>
            <w:shd w:val="clear" w:color="auto" w:fill="auto"/>
            <w:noWrap/>
            <w:vAlign w:val="center"/>
            <w:hideMark/>
          </w:tcPr>
          <w:p w14:paraId="213A3F6F" w14:textId="77777777" w:rsidR="000A4544" w:rsidRPr="00A512F9" w:rsidRDefault="000A4544" w:rsidP="000A4544">
            <w:pPr>
              <w:jc w:val="center"/>
              <w:rPr>
                <w:sz w:val="20"/>
                <w:szCs w:val="20"/>
              </w:rPr>
            </w:pPr>
            <w:r w:rsidRPr="00A512F9">
              <w:rPr>
                <w:sz w:val="20"/>
                <w:szCs w:val="20"/>
              </w:rPr>
              <w:t>110</w:t>
            </w:r>
          </w:p>
        </w:tc>
        <w:tc>
          <w:tcPr>
            <w:tcW w:w="0" w:type="auto"/>
            <w:tcBorders>
              <w:top w:val="nil"/>
              <w:left w:val="single" w:sz="4" w:space="0" w:color="auto"/>
              <w:bottom w:val="single" w:sz="4" w:space="0" w:color="auto"/>
              <w:right w:val="nil"/>
            </w:tcBorders>
            <w:shd w:val="clear" w:color="auto" w:fill="auto"/>
            <w:noWrap/>
            <w:vAlign w:val="center"/>
            <w:hideMark/>
          </w:tcPr>
          <w:p w14:paraId="52A045B0" w14:textId="77777777" w:rsidR="000A4544" w:rsidRPr="00A512F9" w:rsidRDefault="000A4544" w:rsidP="000A4544">
            <w:pPr>
              <w:jc w:val="center"/>
              <w:rPr>
                <w:sz w:val="20"/>
                <w:szCs w:val="20"/>
              </w:rPr>
            </w:pPr>
            <w:r w:rsidRPr="00A512F9">
              <w:rPr>
                <w:sz w:val="20"/>
                <w:szCs w:val="20"/>
              </w:rPr>
              <w:t>08</w:t>
            </w:r>
          </w:p>
        </w:tc>
        <w:tc>
          <w:tcPr>
            <w:tcW w:w="0" w:type="auto"/>
            <w:tcBorders>
              <w:top w:val="nil"/>
              <w:left w:val="single" w:sz="4" w:space="0" w:color="auto"/>
              <w:bottom w:val="single" w:sz="4" w:space="0" w:color="auto"/>
              <w:right w:val="nil"/>
            </w:tcBorders>
            <w:shd w:val="clear" w:color="auto" w:fill="auto"/>
            <w:noWrap/>
            <w:vAlign w:val="center"/>
            <w:hideMark/>
          </w:tcPr>
          <w:p w14:paraId="699E4BE6" w14:textId="77777777" w:rsidR="000A4544" w:rsidRPr="00A512F9" w:rsidRDefault="000A4544" w:rsidP="000A4544">
            <w:pPr>
              <w:jc w:val="center"/>
              <w:rPr>
                <w:sz w:val="20"/>
                <w:szCs w:val="20"/>
              </w:rPr>
            </w:pPr>
            <w:r w:rsidRPr="00A512F9">
              <w:rPr>
                <w:sz w:val="20"/>
                <w:szCs w:val="20"/>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8D2A406"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nil"/>
            </w:tcBorders>
            <w:shd w:val="clear" w:color="auto" w:fill="auto"/>
            <w:noWrap/>
            <w:vAlign w:val="center"/>
            <w:hideMark/>
          </w:tcPr>
          <w:p w14:paraId="43EB627B" w14:textId="77777777" w:rsidR="000A4544" w:rsidRPr="00A512F9" w:rsidRDefault="000A4544" w:rsidP="000A4544">
            <w:pPr>
              <w:jc w:val="right"/>
              <w:rPr>
                <w:sz w:val="20"/>
                <w:szCs w:val="20"/>
              </w:rPr>
            </w:pPr>
            <w:r w:rsidRPr="00A512F9">
              <w:rPr>
                <w:sz w:val="20"/>
                <w:szCs w:val="20"/>
              </w:rPr>
              <w:t>20 000 000,00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82DDC87" w14:textId="77777777" w:rsidR="000A4544" w:rsidRPr="00A512F9" w:rsidRDefault="000A4544" w:rsidP="000A4544">
            <w:pPr>
              <w:jc w:val="right"/>
              <w:rPr>
                <w:sz w:val="20"/>
                <w:szCs w:val="20"/>
              </w:rPr>
            </w:pPr>
            <w:r w:rsidRPr="00A512F9">
              <w:rPr>
                <w:sz w:val="20"/>
                <w:szCs w:val="20"/>
              </w:rPr>
              <w:t>20 000 000,00</w:t>
            </w:r>
          </w:p>
        </w:tc>
      </w:tr>
      <w:tr w:rsidR="000A4544" w:rsidRPr="00A512F9" w14:paraId="70914F66"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7C113ED4"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3CA447FF" w14:textId="77777777" w:rsidR="000A4544" w:rsidRPr="00A512F9" w:rsidRDefault="000A4544" w:rsidP="000A4544">
            <w:pPr>
              <w:jc w:val="center"/>
              <w:rPr>
                <w:sz w:val="20"/>
                <w:szCs w:val="20"/>
              </w:rPr>
            </w:pPr>
            <w:r w:rsidRPr="00A512F9">
              <w:rPr>
                <w:sz w:val="20"/>
                <w:szCs w:val="20"/>
              </w:rPr>
              <w:t>08.0.00.08190</w:t>
            </w:r>
          </w:p>
        </w:tc>
        <w:tc>
          <w:tcPr>
            <w:tcW w:w="0" w:type="auto"/>
            <w:tcBorders>
              <w:top w:val="nil"/>
              <w:left w:val="single" w:sz="4" w:space="0" w:color="auto"/>
              <w:bottom w:val="single" w:sz="4" w:space="0" w:color="auto"/>
              <w:right w:val="nil"/>
            </w:tcBorders>
            <w:shd w:val="clear" w:color="auto" w:fill="auto"/>
            <w:noWrap/>
            <w:vAlign w:val="center"/>
            <w:hideMark/>
          </w:tcPr>
          <w:p w14:paraId="056ADA95" w14:textId="77777777" w:rsidR="000A4544" w:rsidRPr="00A512F9" w:rsidRDefault="000A4544" w:rsidP="000A4544">
            <w:pPr>
              <w:jc w:val="center"/>
              <w:rPr>
                <w:sz w:val="20"/>
                <w:szCs w:val="20"/>
              </w:rPr>
            </w:pPr>
            <w:r w:rsidRPr="00A512F9">
              <w:rPr>
                <w:sz w:val="20"/>
                <w:szCs w:val="20"/>
              </w:rPr>
              <w:t>200</w:t>
            </w:r>
          </w:p>
        </w:tc>
        <w:tc>
          <w:tcPr>
            <w:tcW w:w="0" w:type="auto"/>
            <w:tcBorders>
              <w:top w:val="nil"/>
              <w:left w:val="single" w:sz="4" w:space="0" w:color="auto"/>
              <w:bottom w:val="single" w:sz="4" w:space="0" w:color="auto"/>
              <w:right w:val="nil"/>
            </w:tcBorders>
            <w:shd w:val="clear" w:color="auto" w:fill="auto"/>
            <w:noWrap/>
            <w:vAlign w:val="center"/>
            <w:hideMark/>
          </w:tcPr>
          <w:p w14:paraId="6F502A8B"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717CFAF9"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2B5129F"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nil"/>
            </w:tcBorders>
            <w:shd w:val="clear" w:color="auto" w:fill="auto"/>
            <w:noWrap/>
            <w:vAlign w:val="center"/>
            <w:hideMark/>
          </w:tcPr>
          <w:p w14:paraId="57985AD1" w14:textId="77777777" w:rsidR="000A4544" w:rsidRPr="00A512F9" w:rsidRDefault="000A4544" w:rsidP="000A4544">
            <w:pPr>
              <w:jc w:val="right"/>
              <w:rPr>
                <w:sz w:val="20"/>
                <w:szCs w:val="20"/>
              </w:rPr>
            </w:pPr>
            <w:r w:rsidRPr="00A512F9">
              <w:rPr>
                <w:sz w:val="20"/>
                <w:szCs w:val="20"/>
              </w:rPr>
              <w:t>1 300 000,00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AE0E3D6" w14:textId="77777777" w:rsidR="000A4544" w:rsidRPr="00A512F9" w:rsidRDefault="000A4544" w:rsidP="000A4544">
            <w:pPr>
              <w:jc w:val="right"/>
              <w:rPr>
                <w:sz w:val="20"/>
                <w:szCs w:val="20"/>
              </w:rPr>
            </w:pPr>
            <w:r w:rsidRPr="00A512F9">
              <w:rPr>
                <w:sz w:val="20"/>
                <w:szCs w:val="20"/>
              </w:rPr>
              <w:t>1 300 000,00</w:t>
            </w:r>
          </w:p>
        </w:tc>
      </w:tr>
      <w:tr w:rsidR="000A4544" w:rsidRPr="00A512F9" w14:paraId="0B1DCF93"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119FE0E9"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3D841101" w14:textId="77777777" w:rsidR="000A4544" w:rsidRPr="00A512F9" w:rsidRDefault="000A4544" w:rsidP="000A4544">
            <w:pPr>
              <w:jc w:val="center"/>
              <w:rPr>
                <w:sz w:val="20"/>
                <w:szCs w:val="20"/>
              </w:rPr>
            </w:pPr>
            <w:r w:rsidRPr="00A512F9">
              <w:rPr>
                <w:sz w:val="20"/>
                <w:szCs w:val="20"/>
              </w:rPr>
              <w:t>08.0.00.08190</w:t>
            </w:r>
          </w:p>
        </w:tc>
        <w:tc>
          <w:tcPr>
            <w:tcW w:w="0" w:type="auto"/>
            <w:tcBorders>
              <w:top w:val="nil"/>
              <w:left w:val="single" w:sz="4" w:space="0" w:color="auto"/>
              <w:bottom w:val="single" w:sz="4" w:space="0" w:color="auto"/>
              <w:right w:val="nil"/>
            </w:tcBorders>
            <w:shd w:val="clear" w:color="auto" w:fill="auto"/>
            <w:noWrap/>
            <w:vAlign w:val="center"/>
            <w:hideMark/>
          </w:tcPr>
          <w:p w14:paraId="0E8D1C59" w14:textId="77777777" w:rsidR="000A4544" w:rsidRPr="00A512F9" w:rsidRDefault="000A4544" w:rsidP="000A4544">
            <w:pPr>
              <w:jc w:val="center"/>
              <w:rPr>
                <w:sz w:val="20"/>
                <w:szCs w:val="20"/>
              </w:rPr>
            </w:pPr>
            <w:r w:rsidRPr="00A512F9">
              <w:rPr>
                <w:sz w:val="20"/>
                <w:szCs w:val="20"/>
              </w:rPr>
              <w:t>240</w:t>
            </w:r>
          </w:p>
        </w:tc>
        <w:tc>
          <w:tcPr>
            <w:tcW w:w="0" w:type="auto"/>
            <w:tcBorders>
              <w:top w:val="nil"/>
              <w:left w:val="single" w:sz="4" w:space="0" w:color="auto"/>
              <w:bottom w:val="single" w:sz="4" w:space="0" w:color="auto"/>
              <w:right w:val="nil"/>
            </w:tcBorders>
            <w:shd w:val="clear" w:color="auto" w:fill="auto"/>
            <w:noWrap/>
            <w:vAlign w:val="center"/>
            <w:hideMark/>
          </w:tcPr>
          <w:p w14:paraId="568532A9" w14:textId="77777777" w:rsidR="000A4544" w:rsidRPr="00A512F9" w:rsidRDefault="000A4544" w:rsidP="000A4544">
            <w:pPr>
              <w:jc w:val="center"/>
              <w:rPr>
                <w:sz w:val="20"/>
                <w:szCs w:val="20"/>
              </w:rPr>
            </w:pPr>
            <w:r w:rsidRPr="00A512F9">
              <w:rPr>
                <w:sz w:val="20"/>
                <w:szCs w:val="20"/>
              </w:rPr>
              <w:t>08</w:t>
            </w:r>
          </w:p>
        </w:tc>
        <w:tc>
          <w:tcPr>
            <w:tcW w:w="0" w:type="auto"/>
            <w:tcBorders>
              <w:top w:val="nil"/>
              <w:left w:val="single" w:sz="4" w:space="0" w:color="auto"/>
              <w:bottom w:val="single" w:sz="4" w:space="0" w:color="auto"/>
              <w:right w:val="nil"/>
            </w:tcBorders>
            <w:shd w:val="clear" w:color="auto" w:fill="auto"/>
            <w:noWrap/>
            <w:vAlign w:val="center"/>
            <w:hideMark/>
          </w:tcPr>
          <w:p w14:paraId="4EF55D4D" w14:textId="77777777" w:rsidR="000A4544" w:rsidRPr="00A512F9" w:rsidRDefault="000A4544" w:rsidP="000A4544">
            <w:pPr>
              <w:jc w:val="center"/>
              <w:rPr>
                <w:sz w:val="20"/>
                <w:szCs w:val="20"/>
              </w:rPr>
            </w:pPr>
            <w:r w:rsidRPr="00A512F9">
              <w:rPr>
                <w:sz w:val="20"/>
                <w:szCs w:val="20"/>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6093FFF"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nil"/>
            </w:tcBorders>
            <w:shd w:val="clear" w:color="auto" w:fill="auto"/>
            <w:noWrap/>
            <w:vAlign w:val="center"/>
            <w:hideMark/>
          </w:tcPr>
          <w:p w14:paraId="1BE8D821" w14:textId="77777777" w:rsidR="000A4544" w:rsidRPr="00A512F9" w:rsidRDefault="000A4544" w:rsidP="000A4544">
            <w:pPr>
              <w:jc w:val="right"/>
              <w:rPr>
                <w:sz w:val="20"/>
                <w:szCs w:val="20"/>
              </w:rPr>
            </w:pPr>
            <w:r w:rsidRPr="00A512F9">
              <w:rPr>
                <w:sz w:val="20"/>
                <w:szCs w:val="20"/>
              </w:rPr>
              <w:t>1 300 000,00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EB83032" w14:textId="77777777" w:rsidR="000A4544" w:rsidRPr="00A512F9" w:rsidRDefault="000A4544" w:rsidP="000A4544">
            <w:pPr>
              <w:jc w:val="right"/>
              <w:rPr>
                <w:sz w:val="20"/>
                <w:szCs w:val="20"/>
              </w:rPr>
            </w:pPr>
            <w:r w:rsidRPr="00A512F9">
              <w:rPr>
                <w:sz w:val="20"/>
                <w:szCs w:val="20"/>
              </w:rPr>
              <w:t>1 300 000,00</w:t>
            </w:r>
          </w:p>
        </w:tc>
      </w:tr>
      <w:tr w:rsidR="000A4544" w:rsidRPr="00A512F9" w14:paraId="41EC412E"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11B0F2FA"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single" w:sz="4" w:space="0" w:color="auto"/>
              <w:bottom w:val="single" w:sz="4" w:space="0" w:color="auto"/>
              <w:right w:val="nil"/>
            </w:tcBorders>
            <w:shd w:val="clear" w:color="auto" w:fill="auto"/>
            <w:noWrap/>
            <w:vAlign w:val="center"/>
            <w:hideMark/>
          </w:tcPr>
          <w:p w14:paraId="4C66199E" w14:textId="77777777" w:rsidR="000A4544" w:rsidRPr="00A512F9" w:rsidRDefault="000A4544" w:rsidP="000A4544">
            <w:pPr>
              <w:jc w:val="center"/>
              <w:rPr>
                <w:sz w:val="20"/>
                <w:szCs w:val="20"/>
              </w:rPr>
            </w:pPr>
            <w:r w:rsidRPr="00A512F9">
              <w:rPr>
                <w:sz w:val="20"/>
                <w:szCs w:val="20"/>
              </w:rPr>
              <w:t>08.0.00.08190</w:t>
            </w:r>
          </w:p>
        </w:tc>
        <w:tc>
          <w:tcPr>
            <w:tcW w:w="0" w:type="auto"/>
            <w:tcBorders>
              <w:top w:val="nil"/>
              <w:left w:val="single" w:sz="4" w:space="0" w:color="auto"/>
              <w:bottom w:val="single" w:sz="4" w:space="0" w:color="auto"/>
              <w:right w:val="nil"/>
            </w:tcBorders>
            <w:shd w:val="clear" w:color="auto" w:fill="auto"/>
            <w:noWrap/>
            <w:vAlign w:val="center"/>
            <w:hideMark/>
          </w:tcPr>
          <w:p w14:paraId="03F1901A" w14:textId="77777777" w:rsidR="000A4544" w:rsidRPr="00A512F9" w:rsidRDefault="000A4544" w:rsidP="000A4544">
            <w:pPr>
              <w:jc w:val="center"/>
              <w:rPr>
                <w:sz w:val="20"/>
                <w:szCs w:val="20"/>
              </w:rPr>
            </w:pPr>
            <w:r w:rsidRPr="00A512F9">
              <w:rPr>
                <w:sz w:val="20"/>
                <w:szCs w:val="20"/>
              </w:rPr>
              <w:t>600</w:t>
            </w:r>
          </w:p>
        </w:tc>
        <w:tc>
          <w:tcPr>
            <w:tcW w:w="0" w:type="auto"/>
            <w:tcBorders>
              <w:top w:val="nil"/>
              <w:left w:val="single" w:sz="4" w:space="0" w:color="auto"/>
              <w:bottom w:val="single" w:sz="4" w:space="0" w:color="auto"/>
              <w:right w:val="nil"/>
            </w:tcBorders>
            <w:shd w:val="clear" w:color="auto" w:fill="auto"/>
            <w:noWrap/>
            <w:vAlign w:val="center"/>
            <w:hideMark/>
          </w:tcPr>
          <w:p w14:paraId="6531F6C8"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48D53F7B"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7F12FF2" w14:textId="77777777" w:rsidR="000A4544" w:rsidRPr="00A512F9" w:rsidRDefault="000A4544" w:rsidP="000A4544">
            <w:pPr>
              <w:jc w:val="right"/>
              <w:rPr>
                <w:sz w:val="20"/>
                <w:szCs w:val="20"/>
              </w:rPr>
            </w:pPr>
            <w:r w:rsidRPr="00A512F9">
              <w:rPr>
                <w:sz w:val="20"/>
                <w:szCs w:val="20"/>
              </w:rPr>
              <w:t>7 144 947,27</w:t>
            </w:r>
          </w:p>
        </w:tc>
        <w:tc>
          <w:tcPr>
            <w:tcW w:w="0" w:type="auto"/>
            <w:tcBorders>
              <w:top w:val="nil"/>
              <w:left w:val="single" w:sz="4" w:space="0" w:color="auto"/>
              <w:bottom w:val="single" w:sz="4" w:space="0" w:color="auto"/>
              <w:right w:val="nil"/>
            </w:tcBorders>
            <w:shd w:val="clear" w:color="auto" w:fill="auto"/>
            <w:noWrap/>
            <w:vAlign w:val="center"/>
            <w:hideMark/>
          </w:tcPr>
          <w:p w14:paraId="3AC91DB9" w14:textId="77777777" w:rsidR="000A4544" w:rsidRPr="00A512F9" w:rsidRDefault="000A4544" w:rsidP="000A4544">
            <w:pPr>
              <w:jc w:val="right"/>
              <w:rPr>
                <w:sz w:val="20"/>
                <w:szCs w:val="20"/>
              </w:rPr>
            </w:pPr>
            <w:r w:rsidRPr="00A512F9">
              <w:rPr>
                <w:sz w:val="20"/>
                <w:szCs w:val="20"/>
              </w:rPr>
              <w:t>10 000 000,00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0860EA2" w14:textId="77777777" w:rsidR="000A4544" w:rsidRPr="00A512F9" w:rsidRDefault="000A4544" w:rsidP="000A4544">
            <w:pPr>
              <w:jc w:val="right"/>
              <w:rPr>
                <w:sz w:val="20"/>
                <w:szCs w:val="20"/>
              </w:rPr>
            </w:pPr>
            <w:r w:rsidRPr="00A512F9">
              <w:rPr>
                <w:sz w:val="20"/>
                <w:szCs w:val="20"/>
              </w:rPr>
              <w:t>10 000 000,00</w:t>
            </w:r>
          </w:p>
        </w:tc>
      </w:tr>
      <w:tr w:rsidR="000A4544" w:rsidRPr="00A512F9" w14:paraId="027CF3AA"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1F8D63DF" w14:textId="77777777" w:rsidR="000A4544" w:rsidRPr="00A512F9" w:rsidRDefault="000A4544" w:rsidP="000A4544">
            <w:pPr>
              <w:rPr>
                <w:sz w:val="20"/>
                <w:szCs w:val="20"/>
              </w:rPr>
            </w:pPr>
            <w:r w:rsidRPr="00A512F9">
              <w:rPr>
                <w:sz w:val="20"/>
                <w:szCs w:val="20"/>
              </w:rPr>
              <w:t>Субсидии бюджетным учреждениям</w:t>
            </w:r>
          </w:p>
        </w:tc>
        <w:tc>
          <w:tcPr>
            <w:tcW w:w="0" w:type="auto"/>
            <w:tcBorders>
              <w:top w:val="nil"/>
              <w:left w:val="single" w:sz="4" w:space="0" w:color="auto"/>
              <w:bottom w:val="single" w:sz="4" w:space="0" w:color="auto"/>
              <w:right w:val="nil"/>
            </w:tcBorders>
            <w:shd w:val="clear" w:color="auto" w:fill="auto"/>
            <w:noWrap/>
            <w:vAlign w:val="center"/>
            <w:hideMark/>
          </w:tcPr>
          <w:p w14:paraId="0E3D138B" w14:textId="77777777" w:rsidR="000A4544" w:rsidRPr="00A512F9" w:rsidRDefault="000A4544" w:rsidP="000A4544">
            <w:pPr>
              <w:jc w:val="center"/>
              <w:rPr>
                <w:sz w:val="20"/>
                <w:szCs w:val="20"/>
              </w:rPr>
            </w:pPr>
            <w:r w:rsidRPr="00A512F9">
              <w:rPr>
                <w:sz w:val="20"/>
                <w:szCs w:val="20"/>
              </w:rPr>
              <w:t>08.0.00.08190</w:t>
            </w:r>
          </w:p>
        </w:tc>
        <w:tc>
          <w:tcPr>
            <w:tcW w:w="0" w:type="auto"/>
            <w:tcBorders>
              <w:top w:val="nil"/>
              <w:left w:val="single" w:sz="4" w:space="0" w:color="auto"/>
              <w:bottom w:val="single" w:sz="4" w:space="0" w:color="auto"/>
              <w:right w:val="nil"/>
            </w:tcBorders>
            <w:shd w:val="clear" w:color="auto" w:fill="auto"/>
            <w:noWrap/>
            <w:vAlign w:val="center"/>
            <w:hideMark/>
          </w:tcPr>
          <w:p w14:paraId="58237171" w14:textId="77777777" w:rsidR="000A4544" w:rsidRPr="00A512F9" w:rsidRDefault="000A4544" w:rsidP="000A4544">
            <w:pPr>
              <w:jc w:val="center"/>
              <w:rPr>
                <w:sz w:val="20"/>
                <w:szCs w:val="20"/>
              </w:rPr>
            </w:pPr>
            <w:r w:rsidRPr="00A512F9">
              <w:rPr>
                <w:sz w:val="20"/>
                <w:szCs w:val="20"/>
              </w:rPr>
              <w:t>610</w:t>
            </w:r>
          </w:p>
        </w:tc>
        <w:tc>
          <w:tcPr>
            <w:tcW w:w="0" w:type="auto"/>
            <w:tcBorders>
              <w:top w:val="nil"/>
              <w:left w:val="single" w:sz="4" w:space="0" w:color="auto"/>
              <w:bottom w:val="single" w:sz="4" w:space="0" w:color="auto"/>
              <w:right w:val="nil"/>
            </w:tcBorders>
            <w:shd w:val="clear" w:color="auto" w:fill="auto"/>
            <w:noWrap/>
            <w:vAlign w:val="center"/>
            <w:hideMark/>
          </w:tcPr>
          <w:p w14:paraId="62C3F3DC" w14:textId="77777777" w:rsidR="000A4544" w:rsidRPr="00A512F9" w:rsidRDefault="000A4544" w:rsidP="000A4544">
            <w:pPr>
              <w:jc w:val="center"/>
              <w:rPr>
                <w:sz w:val="20"/>
                <w:szCs w:val="20"/>
              </w:rPr>
            </w:pPr>
            <w:r w:rsidRPr="00A512F9">
              <w:rPr>
                <w:sz w:val="20"/>
                <w:szCs w:val="20"/>
              </w:rPr>
              <w:t>08</w:t>
            </w:r>
          </w:p>
        </w:tc>
        <w:tc>
          <w:tcPr>
            <w:tcW w:w="0" w:type="auto"/>
            <w:tcBorders>
              <w:top w:val="nil"/>
              <w:left w:val="single" w:sz="4" w:space="0" w:color="auto"/>
              <w:bottom w:val="single" w:sz="4" w:space="0" w:color="auto"/>
              <w:right w:val="nil"/>
            </w:tcBorders>
            <w:shd w:val="clear" w:color="auto" w:fill="auto"/>
            <w:noWrap/>
            <w:vAlign w:val="center"/>
            <w:hideMark/>
          </w:tcPr>
          <w:p w14:paraId="126F29C6" w14:textId="77777777" w:rsidR="000A4544" w:rsidRPr="00A512F9" w:rsidRDefault="000A4544" w:rsidP="000A4544">
            <w:pPr>
              <w:jc w:val="center"/>
              <w:rPr>
                <w:sz w:val="20"/>
                <w:szCs w:val="20"/>
              </w:rPr>
            </w:pPr>
            <w:r w:rsidRPr="00A512F9">
              <w:rPr>
                <w:sz w:val="20"/>
                <w:szCs w:val="20"/>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DA24527" w14:textId="77777777" w:rsidR="000A4544" w:rsidRPr="00A512F9" w:rsidRDefault="000A4544" w:rsidP="000A4544">
            <w:pPr>
              <w:jc w:val="right"/>
              <w:rPr>
                <w:sz w:val="20"/>
                <w:szCs w:val="20"/>
              </w:rPr>
            </w:pPr>
            <w:r w:rsidRPr="00A512F9">
              <w:rPr>
                <w:sz w:val="20"/>
                <w:szCs w:val="20"/>
              </w:rPr>
              <w:t>7 144 947,27</w:t>
            </w:r>
          </w:p>
        </w:tc>
        <w:tc>
          <w:tcPr>
            <w:tcW w:w="0" w:type="auto"/>
            <w:tcBorders>
              <w:top w:val="nil"/>
              <w:left w:val="single" w:sz="4" w:space="0" w:color="auto"/>
              <w:bottom w:val="single" w:sz="4" w:space="0" w:color="auto"/>
              <w:right w:val="nil"/>
            </w:tcBorders>
            <w:shd w:val="clear" w:color="auto" w:fill="auto"/>
            <w:noWrap/>
            <w:vAlign w:val="center"/>
            <w:hideMark/>
          </w:tcPr>
          <w:p w14:paraId="6543DA28" w14:textId="77777777" w:rsidR="000A4544" w:rsidRPr="00A512F9" w:rsidRDefault="000A4544" w:rsidP="000A4544">
            <w:pPr>
              <w:jc w:val="right"/>
              <w:rPr>
                <w:sz w:val="20"/>
                <w:szCs w:val="20"/>
              </w:rPr>
            </w:pPr>
            <w:r w:rsidRPr="00A512F9">
              <w:rPr>
                <w:sz w:val="20"/>
                <w:szCs w:val="20"/>
              </w:rPr>
              <w:t>10 000 000,00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7152D6F" w14:textId="77777777" w:rsidR="000A4544" w:rsidRPr="00A512F9" w:rsidRDefault="000A4544" w:rsidP="000A4544">
            <w:pPr>
              <w:jc w:val="right"/>
              <w:rPr>
                <w:sz w:val="20"/>
                <w:szCs w:val="20"/>
              </w:rPr>
            </w:pPr>
            <w:r w:rsidRPr="00A512F9">
              <w:rPr>
                <w:sz w:val="20"/>
                <w:szCs w:val="20"/>
              </w:rPr>
              <w:t>10 000 000,00</w:t>
            </w:r>
          </w:p>
        </w:tc>
      </w:tr>
      <w:tr w:rsidR="000A4544" w:rsidRPr="00A512F9" w14:paraId="32FFAAB1"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0E9C6972" w14:textId="77777777" w:rsidR="000A4544" w:rsidRPr="00A512F9" w:rsidRDefault="000A4544" w:rsidP="000A4544">
            <w:pPr>
              <w:rPr>
                <w:bCs/>
                <w:sz w:val="20"/>
                <w:szCs w:val="20"/>
              </w:rPr>
            </w:pPr>
            <w:r w:rsidRPr="00A512F9">
              <w:rPr>
                <w:bCs/>
                <w:sz w:val="20"/>
                <w:szCs w:val="20"/>
              </w:rPr>
              <w:t xml:space="preserve">Расходы на обеспечение деятельности (оказание </w:t>
            </w:r>
            <w:r w:rsidRPr="00A512F9">
              <w:rPr>
                <w:bCs/>
                <w:sz w:val="20"/>
                <w:szCs w:val="20"/>
              </w:rPr>
              <w:lastRenderedPageBreak/>
              <w:t>услуг) библиотек</w:t>
            </w:r>
          </w:p>
        </w:tc>
        <w:tc>
          <w:tcPr>
            <w:tcW w:w="0" w:type="auto"/>
            <w:tcBorders>
              <w:top w:val="nil"/>
              <w:left w:val="single" w:sz="4" w:space="0" w:color="auto"/>
              <w:bottom w:val="single" w:sz="4" w:space="0" w:color="auto"/>
              <w:right w:val="nil"/>
            </w:tcBorders>
            <w:shd w:val="clear" w:color="auto" w:fill="auto"/>
            <w:noWrap/>
            <w:vAlign w:val="center"/>
            <w:hideMark/>
          </w:tcPr>
          <w:p w14:paraId="21860619" w14:textId="77777777" w:rsidR="000A4544" w:rsidRPr="00A512F9" w:rsidRDefault="000A4544" w:rsidP="000A4544">
            <w:pPr>
              <w:jc w:val="center"/>
              <w:rPr>
                <w:bCs/>
                <w:sz w:val="20"/>
                <w:szCs w:val="20"/>
              </w:rPr>
            </w:pPr>
            <w:r w:rsidRPr="00A512F9">
              <w:rPr>
                <w:bCs/>
                <w:sz w:val="20"/>
                <w:szCs w:val="20"/>
              </w:rPr>
              <w:lastRenderedPageBreak/>
              <w:t>08.0.00.08390</w:t>
            </w:r>
          </w:p>
        </w:tc>
        <w:tc>
          <w:tcPr>
            <w:tcW w:w="0" w:type="auto"/>
            <w:tcBorders>
              <w:top w:val="nil"/>
              <w:left w:val="single" w:sz="4" w:space="0" w:color="auto"/>
              <w:bottom w:val="single" w:sz="4" w:space="0" w:color="auto"/>
              <w:right w:val="nil"/>
            </w:tcBorders>
            <w:shd w:val="clear" w:color="auto" w:fill="auto"/>
            <w:noWrap/>
            <w:vAlign w:val="center"/>
            <w:hideMark/>
          </w:tcPr>
          <w:p w14:paraId="2DA4A2BB"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2003BBDF"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4A4B2EFB"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1562C46" w14:textId="77777777" w:rsidR="000A4544" w:rsidRPr="00A512F9" w:rsidRDefault="000A4544" w:rsidP="000A4544">
            <w:pPr>
              <w:jc w:val="right"/>
              <w:rPr>
                <w:bCs/>
                <w:sz w:val="20"/>
                <w:szCs w:val="20"/>
              </w:rPr>
            </w:pPr>
            <w:r w:rsidRPr="00A512F9">
              <w:rPr>
                <w:bCs/>
                <w:sz w:val="20"/>
                <w:szCs w:val="20"/>
              </w:rPr>
              <w:t>1 820 307,28</w:t>
            </w:r>
          </w:p>
        </w:tc>
        <w:tc>
          <w:tcPr>
            <w:tcW w:w="0" w:type="auto"/>
            <w:tcBorders>
              <w:top w:val="nil"/>
              <w:left w:val="single" w:sz="4" w:space="0" w:color="auto"/>
              <w:bottom w:val="single" w:sz="4" w:space="0" w:color="auto"/>
              <w:right w:val="nil"/>
            </w:tcBorders>
            <w:shd w:val="clear" w:color="auto" w:fill="auto"/>
            <w:noWrap/>
            <w:vAlign w:val="center"/>
            <w:hideMark/>
          </w:tcPr>
          <w:p w14:paraId="21ED5226" w14:textId="77777777" w:rsidR="000A4544" w:rsidRPr="00A512F9" w:rsidRDefault="000A4544" w:rsidP="000A4544">
            <w:pPr>
              <w:jc w:val="right"/>
              <w:rPr>
                <w:bCs/>
                <w:sz w:val="20"/>
                <w:szCs w:val="20"/>
              </w:rPr>
            </w:pPr>
            <w:r w:rsidRPr="00A512F9">
              <w:rPr>
                <w:bCs/>
                <w:sz w:val="20"/>
                <w:szCs w:val="20"/>
              </w:rPr>
              <w:t>16 000 000,00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87531AE" w14:textId="77777777" w:rsidR="000A4544" w:rsidRPr="00A512F9" w:rsidRDefault="000A4544" w:rsidP="000A4544">
            <w:pPr>
              <w:jc w:val="right"/>
              <w:rPr>
                <w:bCs/>
                <w:sz w:val="20"/>
                <w:szCs w:val="20"/>
              </w:rPr>
            </w:pPr>
            <w:r w:rsidRPr="00A512F9">
              <w:rPr>
                <w:bCs/>
                <w:sz w:val="20"/>
                <w:szCs w:val="20"/>
              </w:rPr>
              <w:t>16 000 000,00</w:t>
            </w:r>
          </w:p>
        </w:tc>
      </w:tr>
      <w:tr w:rsidR="000A4544" w:rsidRPr="00A512F9" w14:paraId="70C741D6"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154410E9" w14:textId="77777777" w:rsidR="000A4544" w:rsidRPr="00A512F9" w:rsidRDefault="000A4544" w:rsidP="000A4544">
            <w:pPr>
              <w:rPr>
                <w:sz w:val="20"/>
                <w:szCs w:val="20"/>
              </w:rPr>
            </w:pPr>
            <w:r w:rsidRPr="00A512F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auto" w:fill="auto"/>
            <w:noWrap/>
            <w:vAlign w:val="center"/>
            <w:hideMark/>
          </w:tcPr>
          <w:p w14:paraId="6F496E7E" w14:textId="77777777" w:rsidR="000A4544" w:rsidRPr="00A512F9" w:rsidRDefault="000A4544" w:rsidP="000A4544">
            <w:pPr>
              <w:jc w:val="center"/>
              <w:rPr>
                <w:sz w:val="20"/>
                <w:szCs w:val="20"/>
              </w:rPr>
            </w:pPr>
            <w:r w:rsidRPr="00A512F9">
              <w:rPr>
                <w:sz w:val="20"/>
                <w:szCs w:val="20"/>
              </w:rPr>
              <w:t>08.0.00.08390</w:t>
            </w:r>
          </w:p>
        </w:tc>
        <w:tc>
          <w:tcPr>
            <w:tcW w:w="0" w:type="auto"/>
            <w:tcBorders>
              <w:top w:val="nil"/>
              <w:left w:val="single" w:sz="4" w:space="0" w:color="auto"/>
              <w:bottom w:val="single" w:sz="4" w:space="0" w:color="auto"/>
              <w:right w:val="nil"/>
            </w:tcBorders>
            <w:shd w:val="clear" w:color="auto" w:fill="auto"/>
            <w:noWrap/>
            <w:vAlign w:val="center"/>
            <w:hideMark/>
          </w:tcPr>
          <w:p w14:paraId="6F20CC49" w14:textId="77777777" w:rsidR="000A4544" w:rsidRPr="00A512F9" w:rsidRDefault="000A4544" w:rsidP="000A4544">
            <w:pPr>
              <w:jc w:val="center"/>
              <w:rPr>
                <w:sz w:val="20"/>
                <w:szCs w:val="20"/>
              </w:rPr>
            </w:pPr>
            <w:r w:rsidRPr="00A512F9">
              <w:rPr>
                <w:sz w:val="20"/>
                <w:szCs w:val="20"/>
              </w:rPr>
              <w:t>100</w:t>
            </w:r>
          </w:p>
        </w:tc>
        <w:tc>
          <w:tcPr>
            <w:tcW w:w="0" w:type="auto"/>
            <w:tcBorders>
              <w:top w:val="nil"/>
              <w:left w:val="single" w:sz="4" w:space="0" w:color="auto"/>
              <w:bottom w:val="single" w:sz="4" w:space="0" w:color="auto"/>
              <w:right w:val="nil"/>
            </w:tcBorders>
            <w:shd w:val="clear" w:color="auto" w:fill="auto"/>
            <w:noWrap/>
            <w:vAlign w:val="center"/>
            <w:hideMark/>
          </w:tcPr>
          <w:p w14:paraId="5849F7BE"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28B20B2B"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1632D9D"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nil"/>
            </w:tcBorders>
            <w:shd w:val="clear" w:color="auto" w:fill="auto"/>
            <w:noWrap/>
            <w:vAlign w:val="center"/>
            <w:hideMark/>
          </w:tcPr>
          <w:p w14:paraId="64D9B454" w14:textId="77777777" w:rsidR="000A4544" w:rsidRPr="00A512F9" w:rsidRDefault="000A4544" w:rsidP="000A4544">
            <w:pPr>
              <w:jc w:val="right"/>
              <w:rPr>
                <w:sz w:val="20"/>
                <w:szCs w:val="20"/>
              </w:rPr>
            </w:pPr>
            <w:r w:rsidRPr="00A512F9">
              <w:rPr>
                <w:sz w:val="20"/>
                <w:szCs w:val="20"/>
              </w:rPr>
              <w:t>9 000 000,00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EE7E19F" w14:textId="77777777" w:rsidR="000A4544" w:rsidRPr="00A512F9" w:rsidRDefault="000A4544" w:rsidP="000A4544">
            <w:pPr>
              <w:jc w:val="right"/>
              <w:rPr>
                <w:sz w:val="20"/>
                <w:szCs w:val="20"/>
              </w:rPr>
            </w:pPr>
            <w:r w:rsidRPr="00A512F9">
              <w:rPr>
                <w:sz w:val="20"/>
                <w:szCs w:val="20"/>
              </w:rPr>
              <w:t>9 000 000,00</w:t>
            </w:r>
          </w:p>
        </w:tc>
      </w:tr>
      <w:tr w:rsidR="000A4544" w:rsidRPr="00A512F9" w14:paraId="4A3A12FC"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2735ADF9" w14:textId="77777777" w:rsidR="000A4544" w:rsidRPr="00A512F9" w:rsidRDefault="000A4544" w:rsidP="000A4544">
            <w:pPr>
              <w:rPr>
                <w:sz w:val="20"/>
                <w:szCs w:val="20"/>
              </w:rPr>
            </w:pPr>
            <w:r w:rsidRPr="00A512F9">
              <w:rPr>
                <w:sz w:val="20"/>
                <w:szCs w:val="20"/>
              </w:rPr>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auto" w:fill="auto"/>
            <w:noWrap/>
            <w:vAlign w:val="center"/>
            <w:hideMark/>
          </w:tcPr>
          <w:p w14:paraId="515FED6B" w14:textId="77777777" w:rsidR="000A4544" w:rsidRPr="00A512F9" w:rsidRDefault="000A4544" w:rsidP="000A4544">
            <w:pPr>
              <w:jc w:val="center"/>
              <w:rPr>
                <w:sz w:val="20"/>
                <w:szCs w:val="20"/>
              </w:rPr>
            </w:pPr>
            <w:r w:rsidRPr="00A512F9">
              <w:rPr>
                <w:sz w:val="20"/>
                <w:szCs w:val="20"/>
              </w:rPr>
              <w:t>08.0.00.08390</w:t>
            </w:r>
          </w:p>
        </w:tc>
        <w:tc>
          <w:tcPr>
            <w:tcW w:w="0" w:type="auto"/>
            <w:tcBorders>
              <w:top w:val="nil"/>
              <w:left w:val="single" w:sz="4" w:space="0" w:color="auto"/>
              <w:bottom w:val="single" w:sz="4" w:space="0" w:color="auto"/>
              <w:right w:val="nil"/>
            </w:tcBorders>
            <w:shd w:val="clear" w:color="auto" w:fill="auto"/>
            <w:noWrap/>
            <w:vAlign w:val="center"/>
            <w:hideMark/>
          </w:tcPr>
          <w:p w14:paraId="6823F20B" w14:textId="77777777" w:rsidR="000A4544" w:rsidRPr="00A512F9" w:rsidRDefault="000A4544" w:rsidP="000A4544">
            <w:pPr>
              <w:jc w:val="center"/>
              <w:rPr>
                <w:sz w:val="20"/>
                <w:szCs w:val="20"/>
              </w:rPr>
            </w:pPr>
            <w:r w:rsidRPr="00A512F9">
              <w:rPr>
                <w:sz w:val="20"/>
                <w:szCs w:val="20"/>
              </w:rPr>
              <w:t>110</w:t>
            </w:r>
          </w:p>
        </w:tc>
        <w:tc>
          <w:tcPr>
            <w:tcW w:w="0" w:type="auto"/>
            <w:tcBorders>
              <w:top w:val="nil"/>
              <w:left w:val="single" w:sz="4" w:space="0" w:color="auto"/>
              <w:bottom w:val="single" w:sz="4" w:space="0" w:color="auto"/>
              <w:right w:val="nil"/>
            </w:tcBorders>
            <w:shd w:val="clear" w:color="auto" w:fill="auto"/>
            <w:noWrap/>
            <w:vAlign w:val="center"/>
            <w:hideMark/>
          </w:tcPr>
          <w:p w14:paraId="46097779" w14:textId="77777777" w:rsidR="000A4544" w:rsidRPr="00A512F9" w:rsidRDefault="000A4544" w:rsidP="000A4544">
            <w:pPr>
              <w:jc w:val="center"/>
              <w:rPr>
                <w:sz w:val="20"/>
                <w:szCs w:val="20"/>
              </w:rPr>
            </w:pPr>
            <w:r w:rsidRPr="00A512F9">
              <w:rPr>
                <w:sz w:val="20"/>
                <w:szCs w:val="20"/>
              </w:rPr>
              <w:t>08</w:t>
            </w:r>
          </w:p>
        </w:tc>
        <w:tc>
          <w:tcPr>
            <w:tcW w:w="0" w:type="auto"/>
            <w:tcBorders>
              <w:top w:val="nil"/>
              <w:left w:val="single" w:sz="4" w:space="0" w:color="auto"/>
              <w:bottom w:val="single" w:sz="4" w:space="0" w:color="auto"/>
              <w:right w:val="nil"/>
            </w:tcBorders>
            <w:shd w:val="clear" w:color="auto" w:fill="auto"/>
            <w:noWrap/>
            <w:vAlign w:val="center"/>
            <w:hideMark/>
          </w:tcPr>
          <w:p w14:paraId="743930E0" w14:textId="77777777" w:rsidR="000A4544" w:rsidRPr="00A512F9" w:rsidRDefault="000A4544" w:rsidP="000A4544">
            <w:pPr>
              <w:jc w:val="center"/>
              <w:rPr>
                <w:sz w:val="20"/>
                <w:szCs w:val="20"/>
              </w:rPr>
            </w:pPr>
            <w:r w:rsidRPr="00A512F9">
              <w:rPr>
                <w:sz w:val="20"/>
                <w:szCs w:val="20"/>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114EBFF"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nil"/>
            </w:tcBorders>
            <w:shd w:val="clear" w:color="auto" w:fill="auto"/>
            <w:noWrap/>
            <w:vAlign w:val="center"/>
            <w:hideMark/>
          </w:tcPr>
          <w:p w14:paraId="2AAE81C3" w14:textId="77777777" w:rsidR="000A4544" w:rsidRPr="00A512F9" w:rsidRDefault="000A4544" w:rsidP="000A4544">
            <w:pPr>
              <w:jc w:val="right"/>
              <w:rPr>
                <w:sz w:val="20"/>
                <w:szCs w:val="20"/>
              </w:rPr>
            </w:pPr>
            <w:r w:rsidRPr="00A512F9">
              <w:rPr>
                <w:sz w:val="20"/>
                <w:szCs w:val="20"/>
              </w:rPr>
              <w:t>9 000 000,00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3B4CD71" w14:textId="77777777" w:rsidR="000A4544" w:rsidRPr="00A512F9" w:rsidRDefault="000A4544" w:rsidP="000A4544">
            <w:pPr>
              <w:jc w:val="right"/>
              <w:rPr>
                <w:sz w:val="20"/>
                <w:szCs w:val="20"/>
              </w:rPr>
            </w:pPr>
            <w:r w:rsidRPr="00A512F9">
              <w:rPr>
                <w:sz w:val="20"/>
                <w:szCs w:val="20"/>
              </w:rPr>
              <w:t>9 000 000,00</w:t>
            </w:r>
          </w:p>
        </w:tc>
      </w:tr>
      <w:tr w:rsidR="000A4544" w:rsidRPr="00A512F9" w14:paraId="59BB1B95"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30F72A76"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1524AD56" w14:textId="77777777" w:rsidR="000A4544" w:rsidRPr="00A512F9" w:rsidRDefault="000A4544" w:rsidP="000A4544">
            <w:pPr>
              <w:jc w:val="center"/>
              <w:rPr>
                <w:sz w:val="20"/>
                <w:szCs w:val="20"/>
              </w:rPr>
            </w:pPr>
            <w:r w:rsidRPr="00A512F9">
              <w:rPr>
                <w:sz w:val="20"/>
                <w:szCs w:val="20"/>
              </w:rPr>
              <w:t>08.0.00.08390</w:t>
            </w:r>
          </w:p>
        </w:tc>
        <w:tc>
          <w:tcPr>
            <w:tcW w:w="0" w:type="auto"/>
            <w:tcBorders>
              <w:top w:val="nil"/>
              <w:left w:val="single" w:sz="4" w:space="0" w:color="auto"/>
              <w:bottom w:val="single" w:sz="4" w:space="0" w:color="auto"/>
              <w:right w:val="nil"/>
            </w:tcBorders>
            <w:shd w:val="clear" w:color="auto" w:fill="auto"/>
            <w:noWrap/>
            <w:vAlign w:val="center"/>
            <w:hideMark/>
          </w:tcPr>
          <w:p w14:paraId="3B1A861F" w14:textId="77777777" w:rsidR="000A4544" w:rsidRPr="00A512F9" w:rsidRDefault="000A4544" w:rsidP="000A4544">
            <w:pPr>
              <w:jc w:val="center"/>
              <w:rPr>
                <w:sz w:val="20"/>
                <w:szCs w:val="20"/>
              </w:rPr>
            </w:pPr>
            <w:r w:rsidRPr="00A512F9">
              <w:rPr>
                <w:sz w:val="20"/>
                <w:szCs w:val="20"/>
              </w:rPr>
              <w:t>200</w:t>
            </w:r>
          </w:p>
        </w:tc>
        <w:tc>
          <w:tcPr>
            <w:tcW w:w="0" w:type="auto"/>
            <w:tcBorders>
              <w:top w:val="nil"/>
              <w:left w:val="single" w:sz="4" w:space="0" w:color="auto"/>
              <w:bottom w:val="single" w:sz="4" w:space="0" w:color="auto"/>
              <w:right w:val="nil"/>
            </w:tcBorders>
            <w:shd w:val="clear" w:color="auto" w:fill="auto"/>
            <w:noWrap/>
            <w:vAlign w:val="center"/>
            <w:hideMark/>
          </w:tcPr>
          <w:p w14:paraId="039830DA"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0096C9A8"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3C2D6D2"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nil"/>
            </w:tcBorders>
            <w:shd w:val="clear" w:color="auto" w:fill="auto"/>
            <w:noWrap/>
            <w:vAlign w:val="center"/>
            <w:hideMark/>
          </w:tcPr>
          <w:p w14:paraId="54B8173F" w14:textId="77777777" w:rsidR="000A4544" w:rsidRPr="00A512F9" w:rsidRDefault="000A4544" w:rsidP="000A4544">
            <w:pPr>
              <w:jc w:val="right"/>
              <w:rPr>
                <w:sz w:val="20"/>
                <w:szCs w:val="20"/>
              </w:rPr>
            </w:pPr>
            <w:r w:rsidRPr="00A512F9">
              <w:rPr>
                <w:sz w:val="20"/>
                <w:szCs w:val="20"/>
              </w:rPr>
              <w:t>500 000,00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560B2E0" w14:textId="77777777" w:rsidR="000A4544" w:rsidRPr="00A512F9" w:rsidRDefault="000A4544" w:rsidP="000A4544">
            <w:pPr>
              <w:jc w:val="right"/>
              <w:rPr>
                <w:sz w:val="20"/>
                <w:szCs w:val="20"/>
              </w:rPr>
            </w:pPr>
            <w:r w:rsidRPr="00A512F9">
              <w:rPr>
                <w:sz w:val="20"/>
                <w:szCs w:val="20"/>
              </w:rPr>
              <w:t>500 000,00</w:t>
            </w:r>
          </w:p>
        </w:tc>
      </w:tr>
      <w:tr w:rsidR="000A4544" w:rsidRPr="00A512F9" w14:paraId="4B380028"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7A1E05A8"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6CCBF8C3" w14:textId="77777777" w:rsidR="000A4544" w:rsidRPr="00A512F9" w:rsidRDefault="000A4544" w:rsidP="000A4544">
            <w:pPr>
              <w:jc w:val="center"/>
              <w:rPr>
                <w:sz w:val="20"/>
                <w:szCs w:val="20"/>
              </w:rPr>
            </w:pPr>
            <w:r w:rsidRPr="00A512F9">
              <w:rPr>
                <w:sz w:val="20"/>
                <w:szCs w:val="20"/>
              </w:rPr>
              <w:t>08.0.00.08390</w:t>
            </w:r>
          </w:p>
        </w:tc>
        <w:tc>
          <w:tcPr>
            <w:tcW w:w="0" w:type="auto"/>
            <w:tcBorders>
              <w:top w:val="nil"/>
              <w:left w:val="single" w:sz="4" w:space="0" w:color="auto"/>
              <w:bottom w:val="single" w:sz="4" w:space="0" w:color="auto"/>
              <w:right w:val="nil"/>
            </w:tcBorders>
            <w:shd w:val="clear" w:color="auto" w:fill="auto"/>
            <w:noWrap/>
            <w:vAlign w:val="center"/>
            <w:hideMark/>
          </w:tcPr>
          <w:p w14:paraId="68133F0F" w14:textId="77777777" w:rsidR="000A4544" w:rsidRPr="00A512F9" w:rsidRDefault="000A4544" w:rsidP="000A4544">
            <w:pPr>
              <w:jc w:val="center"/>
              <w:rPr>
                <w:sz w:val="20"/>
                <w:szCs w:val="20"/>
              </w:rPr>
            </w:pPr>
            <w:r w:rsidRPr="00A512F9">
              <w:rPr>
                <w:sz w:val="20"/>
                <w:szCs w:val="20"/>
              </w:rPr>
              <w:t>240</w:t>
            </w:r>
          </w:p>
        </w:tc>
        <w:tc>
          <w:tcPr>
            <w:tcW w:w="0" w:type="auto"/>
            <w:tcBorders>
              <w:top w:val="nil"/>
              <w:left w:val="single" w:sz="4" w:space="0" w:color="auto"/>
              <w:bottom w:val="single" w:sz="4" w:space="0" w:color="auto"/>
              <w:right w:val="nil"/>
            </w:tcBorders>
            <w:shd w:val="clear" w:color="auto" w:fill="auto"/>
            <w:noWrap/>
            <w:vAlign w:val="center"/>
            <w:hideMark/>
          </w:tcPr>
          <w:p w14:paraId="456703C8" w14:textId="77777777" w:rsidR="000A4544" w:rsidRPr="00A512F9" w:rsidRDefault="000A4544" w:rsidP="000A4544">
            <w:pPr>
              <w:jc w:val="center"/>
              <w:rPr>
                <w:sz w:val="20"/>
                <w:szCs w:val="20"/>
              </w:rPr>
            </w:pPr>
            <w:r w:rsidRPr="00A512F9">
              <w:rPr>
                <w:sz w:val="20"/>
                <w:szCs w:val="20"/>
              </w:rPr>
              <w:t>08</w:t>
            </w:r>
          </w:p>
        </w:tc>
        <w:tc>
          <w:tcPr>
            <w:tcW w:w="0" w:type="auto"/>
            <w:tcBorders>
              <w:top w:val="nil"/>
              <w:left w:val="single" w:sz="4" w:space="0" w:color="auto"/>
              <w:bottom w:val="single" w:sz="4" w:space="0" w:color="auto"/>
              <w:right w:val="nil"/>
            </w:tcBorders>
            <w:shd w:val="clear" w:color="auto" w:fill="auto"/>
            <w:noWrap/>
            <w:vAlign w:val="center"/>
            <w:hideMark/>
          </w:tcPr>
          <w:p w14:paraId="1C08E7A0" w14:textId="77777777" w:rsidR="000A4544" w:rsidRPr="00A512F9" w:rsidRDefault="000A4544" w:rsidP="000A4544">
            <w:pPr>
              <w:jc w:val="center"/>
              <w:rPr>
                <w:sz w:val="20"/>
                <w:szCs w:val="20"/>
              </w:rPr>
            </w:pPr>
            <w:r w:rsidRPr="00A512F9">
              <w:rPr>
                <w:sz w:val="20"/>
                <w:szCs w:val="20"/>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CAAA20B"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nil"/>
            </w:tcBorders>
            <w:shd w:val="clear" w:color="auto" w:fill="auto"/>
            <w:noWrap/>
            <w:vAlign w:val="center"/>
            <w:hideMark/>
          </w:tcPr>
          <w:p w14:paraId="59174D52" w14:textId="77777777" w:rsidR="000A4544" w:rsidRPr="00A512F9" w:rsidRDefault="000A4544" w:rsidP="000A4544">
            <w:pPr>
              <w:jc w:val="right"/>
              <w:rPr>
                <w:sz w:val="20"/>
                <w:szCs w:val="20"/>
              </w:rPr>
            </w:pPr>
            <w:r w:rsidRPr="00A512F9">
              <w:rPr>
                <w:sz w:val="20"/>
                <w:szCs w:val="20"/>
              </w:rPr>
              <w:t>500 000,00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DFE2E02" w14:textId="77777777" w:rsidR="000A4544" w:rsidRPr="00A512F9" w:rsidRDefault="000A4544" w:rsidP="000A4544">
            <w:pPr>
              <w:jc w:val="right"/>
              <w:rPr>
                <w:sz w:val="20"/>
                <w:szCs w:val="20"/>
              </w:rPr>
            </w:pPr>
            <w:r w:rsidRPr="00A512F9">
              <w:rPr>
                <w:sz w:val="20"/>
                <w:szCs w:val="20"/>
              </w:rPr>
              <w:t>500 000,00</w:t>
            </w:r>
          </w:p>
        </w:tc>
      </w:tr>
      <w:tr w:rsidR="000A4544" w:rsidRPr="00A512F9" w14:paraId="7CE730C3"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3E6ADB11" w14:textId="77777777" w:rsidR="000A4544" w:rsidRPr="00A512F9" w:rsidRDefault="000A4544" w:rsidP="000A4544">
            <w:pPr>
              <w:rPr>
                <w:sz w:val="20"/>
                <w:szCs w:val="20"/>
              </w:rPr>
            </w:pPr>
            <w:r w:rsidRPr="00A512F9">
              <w:rPr>
                <w:sz w:val="20"/>
                <w:szCs w:val="20"/>
              </w:rPr>
              <w:t xml:space="preserve">Предоставление субсидий бюджетным, автономным учреждениям и иным некоммерческим </w:t>
            </w:r>
            <w:r w:rsidRPr="00A512F9">
              <w:rPr>
                <w:sz w:val="20"/>
                <w:szCs w:val="20"/>
              </w:rPr>
              <w:lastRenderedPageBreak/>
              <w:t>организациям</w:t>
            </w:r>
          </w:p>
        </w:tc>
        <w:tc>
          <w:tcPr>
            <w:tcW w:w="0" w:type="auto"/>
            <w:tcBorders>
              <w:top w:val="nil"/>
              <w:left w:val="single" w:sz="4" w:space="0" w:color="auto"/>
              <w:bottom w:val="single" w:sz="4" w:space="0" w:color="auto"/>
              <w:right w:val="nil"/>
            </w:tcBorders>
            <w:shd w:val="clear" w:color="auto" w:fill="auto"/>
            <w:noWrap/>
            <w:vAlign w:val="center"/>
            <w:hideMark/>
          </w:tcPr>
          <w:p w14:paraId="24630188" w14:textId="77777777" w:rsidR="000A4544" w:rsidRPr="00A512F9" w:rsidRDefault="000A4544" w:rsidP="000A4544">
            <w:pPr>
              <w:jc w:val="center"/>
              <w:rPr>
                <w:sz w:val="20"/>
                <w:szCs w:val="20"/>
              </w:rPr>
            </w:pPr>
            <w:r w:rsidRPr="00A512F9">
              <w:rPr>
                <w:sz w:val="20"/>
                <w:szCs w:val="20"/>
              </w:rPr>
              <w:lastRenderedPageBreak/>
              <w:t>08.0.00.08390</w:t>
            </w:r>
          </w:p>
        </w:tc>
        <w:tc>
          <w:tcPr>
            <w:tcW w:w="0" w:type="auto"/>
            <w:tcBorders>
              <w:top w:val="nil"/>
              <w:left w:val="single" w:sz="4" w:space="0" w:color="auto"/>
              <w:bottom w:val="single" w:sz="4" w:space="0" w:color="auto"/>
              <w:right w:val="nil"/>
            </w:tcBorders>
            <w:shd w:val="clear" w:color="auto" w:fill="auto"/>
            <w:noWrap/>
            <w:vAlign w:val="center"/>
            <w:hideMark/>
          </w:tcPr>
          <w:p w14:paraId="053E7688" w14:textId="77777777" w:rsidR="000A4544" w:rsidRPr="00A512F9" w:rsidRDefault="000A4544" w:rsidP="000A4544">
            <w:pPr>
              <w:jc w:val="center"/>
              <w:rPr>
                <w:sz w:val="20"/>
                <w:szCs w:val="20"/>
              </w:rPr>
            </w:pPr>
            <w:r w:rsidRPr="00A512F9">
              <w:rPr>
                <w:sz w:val="20"/>
                <w:szCs w:val="20"/>
              </w:rPr>
              <w:t>600</w:t>
            </w:r>
          </w:p>
        </w:tc>
        <w:tc>
          <w:tcPr>
            <w:tcW w:w="0" w:type="auto"/>
            <w:tcBorders>
              <w:top w:val="nil"/>
              <w:left w:val="single" w:sz="4" w:space="0" w:color="auto"/>
              <w:bottom w:val="single" w:sz="4" w:space="0" w:color="auto"/>
              <w:right w:val="nil"/>
            </w:tcBorders>
            <w:shd w:val="clear" w:color="auto" w:fill="auto"/>
            <w:noWrap/>
            <w:vAlign w:val="center"/>
            <w:hideMark/>
          </w:tcPr>
          <w:p w14:paraId="4855F4C1"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249B768B"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B1F7195" w14:textId="77777777" w:rsidR="000A4544" w:rsidRPr="00A512F9" w:rsidRDefault="000A4544" w:rsidP="000A4544">
            <w:pPr>
              <w:jc w:val="right"/>
              <w:rPr>
                <w:sz w:val="20"/>
                <w:szCs w:val="20"/>
              </w:rPr>
            </w:pPr>
            <w:r w:rsidRPr="00A512F9">
              <w:rPr>
                <w:sz w:val="20"/>
                <w:szCs w:val="20"/>
              </w:rPr>
              <w:t>1 820 307,28</w:t>
            </w:r>
          </w:p>
        </w:tc>
        <w:tc>
          <w:tcPr>
            <w:tcW w:w="0" w:type="auto"/>
            <w:tcBorders>
              <w:top w:val="nil"/>
              <w:left w:val="single" w:sz="4" w:space="0" w:color="auto"/>
              <w:bottom w:val="single" w:sz="4" w:space="0" w:color="auto"/>
              <w:right w:val="nil"/>
            </w:tcBorders>
            <w:shd w:val="clear" w:color="auto" w:fill="auto"/>
            <w:noWrap/>
            <w:vAlign w:val="center"/>
            <w:hideMark/>
          </w:tcPr>
          <w:p w14:paraId="00555F16" w14:textId="77777777" w:rsidR="000A4544" w:rsidRPr="00A512F9" w:rsidRDefault="000A4544" w:rsidP="000A4544">
            <w:pPr>
              <w:jc w:val="right"/>
              <w:rPr>
                <w:sz w:val="20"/>
                <w:szCs w:val="20"/>
              </w:rPr>
            </w:pPr>
            <w:r w:rsidRPr="00A512F9">
              <w:rPr>
                <w:sz w:val="20"/>
                <w:szCs w:val="20"/>
              </w:rPr>
              <w:t>6 500 000,00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62D8F81" w14:textId="77777777" w:rsidR="000A4544" w:rsidRPr="00A512F9" w:rsidRDefault="000A4544" w:rsidP="000A4544">
            <w:pPr>
              <w:jc w:val="right"/>
              <w:rPr>
                <w:sz w:val="20"/>
                <w:szCs w:val="20"/>
              </w:rPr>
            </w:pPr>
            <w:r w:rsidRPr="00A512F9">
              <w:rPr>
                <w:sz w:val="20"/>
                <w:szCs w:val="20"/>
              </w:rPr>
              <w:t>6 500 000,00</w:t>
            </w:r>
          </w:p>
        </w:tc>
      </w:tr>
      <w:tr w:rsidR="000A4544" w:rsidRPr="00A512F9" w14:paraId="6D083B3A"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4C469C74" w14:textId="77777777" w:rsidR="000A4544" w:rsidRPr="00A512F9" w:rsidRDefault="000A4544" w:rsidP="000A4544">
            <w:pPr>
              <w:rPr>
                <w:sz w:val="20"/>
                <w:szCs w:val="20"/>
              </w:rPr>
            </w:pPr>
            <w:r w:rsidRPr="00A512F9">
              <w:rPr>
                <w:sz w:val="20"/>
                <w:szCs w:val="20"/>
              </w:rPr>
              <w:t>Субсидии бюджетным учреждениям</w:t>
            </w:r>
          </w:p>
        </w:tc>
        <w:tc>
          <w:tcPr>
            <w:tcW w:w="0" w:type="auto"/>
            <w:tcBorders>
              <w:top w:val="nil"/>
              <w:left w:val="single" w:sz="4" w:space="0" w:color="auto"/>
              <w:bottom w:val="single" w:sz="4" w:space="0" w:color="auto"/>
              <w:right w:val="nil"/>
            </w:tcBorders>
            <w:shd w:val="clear" w:color="auto" w:fill="auto"/>
            <w:noWrap/>
            <w:vAlign w:val="center"/>
            <w:hideMark/>
          </w:tcPr>
          <w:p w14:paraId="4BECF278" w14:textId="77777777" w:rsidR="000A4544" w:rsidRPr="00A512F9" w:rsidRDefault="000A4544" w:rsidP="000A4544">
            <w:pPr>
              <w:jc w:val="center"/>
              <w:rPr>
                <w:sz w:val="20"/>
                <w:szCs w:val="20"/>
              </w:rPr>
            </w:pPr>
            <w:r w:rsidRPr="00A512F9">
              <w:rPr>
                <w:sz w:val="20"/>
                <w:szCs w:val="20"/>
              </w:rPr>
              <w:t>08.0.00.08390</w:t>
            </w:r>
          </w:p>
        </w:tc>
        <w:tc>
          <w:tcPr>
            <w:tcW w:w="0" w:type="auto"/>
            <w:tcBorders>
              <w:top w:val="nil"/>
              <w:left w:val="single" w:sz="4" w:space="0" w:color="auto"/>
              <w:bottom w:val="single" w:sz="4" w:space="0" w:color="auto"/>
              <w:right w:val="nil"/>
            </w:tcBorders>
            <w:shd w:val="clear" w:color="auto" w:fill="auto"/>
            <w:noWrap/>
            <w:vAlign w:val="center"/>
            <w:hideMark/>
          </w:tcPr>
          <w:p w14:paraId="5C1EC7C0" w14:textId="77777777" w:rsidR="000A4544" w:rsidRPr="00A512F9" w:rsidRDefault="000A4544" w:rsidP="000A4544">
            <w:pPr>
              <w:jc w:val="center"/>
              <w:rPr>
                <w:sz w:val="20"/>
                <w:szCs w:val="20"/>
              </w:rPr>
            </w:pPr>
            <w:r w:rsidRPr="00A512F9">
              <w:rPr>
                <w:sz w:val="20"/>
                <w:szCs w:val="20"/>
              </w:rPr>
              <w:t>610</w:t>
            </w:r>
          </w:p>
        </w:tc>
        <w:tc>
          <w:tcPr>
            <w:tcW w:w="0" w:type="auto"/>
            <w:tcBorders>
              <w:top w:val="nil"/>
              <w:left w:val="single" w:sz="4" w:space="0" w:color="auto"/>
              <w:bottom w:val="single" w:sz="4" w:space="0" w:color="auto"/>
              <w:right w:val="nil"/>
            </w:tcBorders>
            <w:shd w:val="clear" w:color="auto" w:fill="auto"/>
            <w:noWrap/>
            <w:vAlign w:val="center"/>
            <w:hideMark/>
          </w:tcPr>
          <w:p w14:paraId="23E1E8A5" w14:textId="77777777" w:rsidR="000A4544" w:rsidRPr="00A512F9" w:rsidRDefault="000A4544" w:rsidP="000A4544">
            <w:pPr>
              <w:jc w:val="center"/>
              <w:rPr>
                <w:sz w:val="20"/>
                <w:szCs w:val="20"/>
              </w:rPr>
            </w:pPr>
            <w:r w:rsidRPr="00A512F9">
              <w:rPr>
                <w:sz w:val="20"/>
                <w:szCs w:val="20"/>
              </w:rPr>
              <w:t>08</w:t>
            </w:r>
          </w:p>
        </w:tc>
        <w:tc>
          <w:tcPr>
            <w:tcW w:w="0" w:type="auto"/>
            <w:tcBorders>
              <w:top w:val="nil"/>
              <w:left w:val="single" w:sz="4" w:space="0" w:color="auto"/>
              <w:bottom w:val="single" w:sz="4" w:space="0" w:color="auto"/>
              <w:right w:val="nil"/>
            </w:tcBorders>
            <w:shd w:val="clear" w:color="auto" w:fill="auto"/>
            <w:noWrap/>
            <w:vAlign w:val="center"/>
            <w:hideMark/>
          </w:tcPr>
          <w:p w14:paraId="2CA6B7E4" w14:textId="77777777" w:rsidR="000A4544" w:rsidRPr="00A512F9" w:rsidRDefault="000A4544" w:rsidP="000A4544">
            <w:pPr>
              <w:jc w:val="center"/>
              <w:rPr>
                <w:sz w:val="20"/>
                <w:szCs w:val="20"/>
              </w:rPr>
            </w:pPr>
            <w:r w:rsidRPr="00A512F9">
              <w:rPr>
                <w:sz w:val="20"/>
                <w:szCs w:val="20"/>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2E97747" w14:textId="77777777" w:rsidR="000A4544" w:rsidRPr="00A512F9" w:rsidRDefault="000A4544" w:rsidP="000A4544">
            <w:pPr>
              <w:jc w:val="right"/>
              <w:rPr>
                <w:sz w:val="20"/>
                <w:szCs w:val="20"/>
              </w:rPr>
            </w:pPr>
            <w:r w:rsidRPr="00A512F9">
              <w:rPr>
                <w:sz w:val="20"/>
                <w:szCs w:val="20"/>
              </w:rPr>
              <w:t>1 820 307,28</w:t>
            </w:r>
          </w:p>
        </w:tc>
        <w:tc>
          <w:tcPr>
            <w:tcW w:w="0" w:type="auto"/>
            <w:tcBorders>
              <w:top w:val="nil"/>
              <w:left w:val="single" w:sz="4" w:space="0" w:color="auto"/>
              <w:bottom w:val="single" w:sz="4" w:space="0" w:color="auto"/>
              <w:right w:val="nil"/>
            </w:tcBorders>
            <w:shd w:val="clear" w:color="auto" w:fill="auto"/>
            <w:noWrap/>
            <w:vAlign w:val="center"/>
            <w:hideMark/>
          </w:tcPr>
          <w:p w14:paraId="2191A348" w14:textId="77777777" w:rsidR="000A4544" w:rsidRPr="00A512F9" w:rsidRDefault="000A4544" w:rsidP="000A4544">
            <w:pPr>
              <w:jc w:val="right"/>
              <w:rPr>
                <w:sz w:val="20"/>
                <w:szCs w:val="20"/>
              </w:rPr>
            </w:pPr>
            <w:r w:rsidRPr="00A512F9">
              <w:rPr>
                <w:sz w:val="20"/>
                <w:szCs w:val="20"/>
              </w:rPr>
              <w:t>6 500 000,00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B31B561" w14:textId="77777777" w:rsidR="000A4544" w:rsidRPr="00A512F9" w:rsidRDefault="000A4544" w:rsidP="000A4544">
            <w:pPr>
              <w:jc w:val="right"/>
              <w:rPr>
                <w:sz w:val="20"/>
                <w:szCs w:val="20"/>
              </w:rPr>
            </w:pPr>
            <w:r w:rsidRPr="00A512F9">
              <w:rPr>
                <w:sz w:val="20"/>
                <w:szCs w:val="20"/>
              </w:rPr>
              <w:t>6 500 000,00</w:t>
            </w:r>
          </w:p>
        </w:tc>
      </w:tr>
      <w:tr w:rsidR="000A4544" w:rsidRPr="00A512F9" w14:paraId="6C13BD28"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6FD51CF9" w14:textId="77777777" w:rsidR="000A4544" w:rsidRPr="00A512F9" w:rsidRDefault="000A4544" w:rsidP="000A4544">
            <w:pPr>
              <w:rPr>
                <w:bCs/>
                <w:sz w:val="20"/>
                <w:szCs w:val="20"/>
              </w:rPr>
            </w:pPr>
            <w:r w:rsidRPr="00A512F9">
              <w:rPr>
                <w:bCs/>
                <w:sz w:val="20"/>
                <w:szCs w:val="20"/>
              </w:rPr>
              <w:t xml:space="preserve">Реализация мероприятий по обеспечению сбалансированности местных </w:t>
            </w:r>
            <w:proofErr w:type="gramStart"/>
            <w:r w:rsidRPr="00A512F9">
              <w:rPr>
                <w:bCs/>
                <w:sz w:val="20"/>
                <w:szCs w:val="20"/>
              </w:rPr>
              <w:t>бюджетов  государственной</w:t>
            </w:r>
            <w:proofErr w:type="gramEnd"/>
            <w:r w:rsidRPr="00A512F9">
              <w:rPr>
                <w:bCs/>
                <w:sz w:val="20"/>
                <w:szCs w:val="20"/>
              </w:rPr>
              <w:t xml:space="preserve"> программы Новосибирской области "Управление  финансами в Новосибирской области"</w:t>
            </w:r>
          </w:p>
        </w:tc>
        <w:tc>
          <w:tcPr>
            <w:tcW w:w="0" w:type="auto"/>
            <w:tcBorders>
              <w:top w:val="nil"/>
              <w:left w:val="single" w:sz="4" w:space="0" w:color="auto"/>
              <w:bottom w:val="single" w:sz="4" w:space="0" w:color="auto"/>
              <w:right w:val="nil"/>
            </w:tcBorders>
            <w:shd w:val="clear" w:color="auto" w:fill="auto"/>
            <w:noWrap/>
            <w:vAlign w:val="center"/>
            <w:hideMark/>
          </w:tcPr>
          <w:p w14:paraId="5DC574DE" w14:textId="77777777" w:rsidR="000A4544" w:rsidRPr="00A512F9" w:rsidRDefault="000A4544" w:rsidP="000A4544">
            <w:pPr>
              <w:jc w:val="center"/>
              <w:rPr>
                <w:bCs/>
                <w:sz w:val="20"/>
                <w:szCs w:val="20"/>
              </w:rPr>
            </w:pPr>
            <w:r w:rsidRPr="00A512F9">
              <w:rPr>
                <w:bCs/>
                <w:sz w:val="20"/>
                <w:szCs w:val="20"/>
              </w:rPr>
              <w:t>08.0.00.70510</w:t>
            </w:r>
          </w:p>
        </w:tc>
        <w:tc>
          <w:tcPr>
            <w:tcW w:w="0" w:type="auto"/>
            <w:tcBorders>
              <w:top w:val="nil"/>
              <w:left w:val="single" w:sz="4" w:space="0" w:color="auto"/>
              <w:bottom w:val="single" w:sz="4" w:space="0" w:color="auto"/>
              <w:right w:val="nil"/>
            </w:tcBorders>
            <w:shd w:val="clear" w:color="auto" w:fill="auto"/>
            <w:noWrap/>
            <w:vAlign w:val="center"/>
            <w:hideMark/>
          </w:tcPr>
          <w:p w14:paraId="7B213E97"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456B0DCF"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36FD87DB"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751A53D" w14:textId="77777777" w:rsidR="000A4544" w:rsidRPr="00A512F9" w:rsidRDefault="000A4544" w:rsidP="000A4544">
            <w:pPr>
              <w:jc w:val="right"/>
              <w:rPr>
                <w:bCs/>
                <w:sz w:val="20"/>
                <w:szCs w:val="20"/>
              </w:rPr>
            </w:pPr>
            <w:r w:rsidRPr="00A512F9">
              <w:rPr>
                <w:bCs/>
                <w:sz w:val="20"/>
                <w:szCs w:val="20"/>
              </w:rPr>
              <w:t>48 070 783,95</w:t>
            </w:r>
          </w:p>
        </w:tc>
        <w:tc>
          <w:tcPr>
            <w:tcW w:w="0" w:type="auto"/>
            <w:tcBorders>
              <w:top w:val="nil"/>
              <w:left w:val="single" w:sz="4" w:space="0" w:color="auto"/>
              <w:bottom w:val="single" w:sz="4" w:space="0" w:color="auto"/>
              <w:right w:val="nil"/>
            </w:tcBorders>
            <w:shd w:val="clear" w:color="auto" w:fill="auto"/>
            <w:noWrap/>
            <w:vAlign w:val="center"/>
            <w:hideMark/>
          </w:tcPr>
          <w:p w14:paraId="523CF657"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7C35800" w14:textId="77777777" w:rsidR="000A4544" w:rsidRPr="00A512F9" w:rsidRDefault="000A4544" w:rsidP="000A4544">
            <w:pPr>
              <w:jc w:val="right"/>
              <w:rPr>
                <w:bCs/>
                <w:sz w:val="20"/>
                <w:szCs w:val="20"/>
              </w:rPr>
            </w:pPr>
            <w:r w:rsidRPr="00A512F9">
              <w:rPr>
                <w:bCs/>
                <w:sz w:val="20"/>
                <w:szCs w:val="20"/>
              </w:rPr>
              <w:t>0,00</w:t>
            </w:r>
          </w:p>
        </w:tc>
      </w:tr>
      <w:tr w:rsidR="000A4544" w:rsidRPr="00A512F9" w14:paraId="6A075949"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4C4C9A79"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single" w:sz="4" w:space="0" w:color="auto"/>
              <w:bottom w:val="single" w:sz="4" w:space="0" w:color="auto"/>
              <w:right w:val="nil"/>
            </w:tcBorders>
            <w:shd w:val="clear" w:color="auto" w:fill="auto"/>
            <w:noWrap/>
            <w:vAlign w:val="center"/>
            <w:hideMark/>
          </w:tcPr>
          <w:p w14:paraId="31CEE003" w14:textId="77777777" w:rsidR="000A4544" w:rsidRPr="00A512F9" w:rsidRDefault="000A4544" w:rsidP="000A4544">
            <w:pPr>
              <w:jc w:val="center"/>
              <w:rPr>
                <w:sz w:val="20"/>
                <w:szCs w:val="20"/>
              </w:rPr>
            </w:pPr>
            <w:r w:rsidRPr="00A512F9">
              <w:rPr>
                <w:sz w:val="20"/>
                <w:szCs w:val="20"/>
              </w:rPr>
              <w:t>08.0.00.70510</w:t>
            </w:r>
          </w:p>
        </w:tc>
        <w:tc>
          <w:tcPr>
            <w:tcW w:w="0" w:type="auto"/>
            <w:tcBorders>
              <w:top w:val="nil"/>
              <w:left w:val="single" w:sz="4" w:space="0" w:color="auto"/>
              <w:bottom w:val="single" w:sz="4" w:space="0" w:color="auto"/>
              <w:right w:val="nil"/>
            </w:tcBorders>
            <w:shd w:val="clear" w:color="auto" w:fill="auto"/>
            <w:noWrap/>
            <w:vAlign w:val="center"/>
            <w:hideMark/>
          </w:tcPr>
          <w:p w14:paraId="68749493" w14:textId="77777777" w:rsidR="000A4544" w:rsidRPr="00A512F9" w:rsidRDefault="000A4544" w:rsidP="000A4544">
            <w:pPr>
              <w:jc w:val="center"/>
              <w:rPr>
                <w:sz w:val="20"/>
                <w:szCs w:val="20"/>
              </w:rPr>
            </w:pPr>
            <w:r w:rsidRPr="00A512F9">
              <w:rPr>
                <w:sz w:val="20"/>
                <w:szCs w:val="20"/>
              </w:rPr>
              <w:t>600</w:t>
            </w:r>
          </w:p>
        </w:tc>
        <w:tc>
          <w:tcPr>
            <w:tcW w:w="0" w:type="auto"/>
            <w:tcBorders>
              <w:top w:val="nil"/>
              <w:left w:val="single" w:sz="4" w:space="0" w:color="auto"/>
              <w:bottom w:val="single" w:sz="4" w:space="0" w:color="auto"/>
              <w:right w:val="nil"/>
            </w:tcBorders>
            <w:shd w:val="clear" w:color="auto" w:fill="auto"/>
            <w:noWrap/>
            <w:vAlign w:val="center"/>
            <w:hideMark/>
          </w:tcPr>
          <w:p w14:paraId="5B74C22A"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29499B47"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7D6BA5A" w14:textId="77777777" w:rsidR="000A4544" w:rsidRPr="00A512F9" w:rsidRDefault="000A4544" w:rsidP="000A4544">
            <w:pPr>
              <w:jc w:val="right"/>
              <w:rPr>
                <w:sz w:val="20"/>
                <w:szCs w:val="20"/>
              </w:rPr>
            </w:pPr>
            <w:r w:rsidRPr="00A512F9">
              <w:rPr>
                <w:sz w:val="20"/>
                <w:szCs w:val="20"/>
              </w:rPr>
              <w:t>48 070 783,95</w:t>
            </w:r>
          </w:p>
        </w:tc>
        <w:tc>
          <w:tcPr>
            <w:tcW w:w="0" w:type="auto"/>
            <w:tcBorders>
              <w:top w:val="nil"/>
              <w:left w:val="single" w:sz="4" w:space="0" w:color="auto"/>
              <w:bottom w:val="single" w:sz="4" w:space="0" w:color="auto"/>
              <w:right w:val="nil"/>
            </w:tcBorders>
            <w:shd w:val="clear" w:color="auto" w:fill="auto"/>
            <w:noWrap/>
            <w:vAlign w:val="center"/>
            <w:hideMark/>
          </w:tcPr>
          <w:p w14:paraId="53B7D414"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E4FE4BF" w14:textId="77777777" w:rsidR="000A4544" w:rsidRPr="00A512F9" w:rsidRDefault="000A4544" w:rsidP="000A4544">
            <w:pPr>
              <w:jc w:val="right"/>
              <w:rPr>
                <w:sz w:val="20"/>
                <w:szCs w:val="20"/>
              </w:rPr>
            </w:pPr>
            <w:r w:rsidRPr="00A512F9">
              <w:rPr>
                <w:sz w:val="20"/>
                <w:szCs w:val="20"/>
              </w:rPr>
              <w:t>0,00</w:t>
            </w:r>
          </w:p>
        </w:tc>
      </w:tr>
      <w:tr w:rsidR="000A4544" w:rsidRPr="00A512F9" w14:paraId="010F62BE"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36F946EC" w14:textId="77777777" w:rsidR="000A4544" w:rsidRPr="00A512F9" w:rsidRDefault="000A4544" w:rsidP="000A4544">
            <w:pPr>
              <w:rPr>
                <w:sz w:val="20"/>
                <w:szCs w:val="20"/>
              </w:rPr>
            </w:pPr>
            <w:r w:rsidRPr="00A512F9">
              <w:rPr>
                <w:sz w:val="20"/>
                <w:szCs w:val="20"/>
              </w:rPr>
              <w:t>Субсидии бюджетным учреждениям</w:t>
            </w:r>
          </w:p>
        </w:tc>
        <w:tc>
          <w:tcPr>
            <w:tcW w:w="0" w:type="auto"/>
            <w:tcBorders>
              <w:top w:val="nil"/>
              <w:left w:val="single" w:sz="4" w:space="0" w:color="auto"/>
              <w:bottom w:val="single" w:sz="4" w:space="0" w:color="auto"/>
              <w:right w:val="nil"/>
            </w:tcBorders>
            <w:shd w:val="clear" w:color="auto" w:fill="auto"/>
            <w:noWrap/>
            <w:vAlign w:val="center"/>
            <w:hideMark/>
          </w:tcPr>
          <w:p w14:paraId="142299D0" w14:textId="77777777" w:rsidR="000A4544" w:rsidRPr="00A512F9" w:rsidRDefault="000A4544" w:rsidP="000A4544">
            <w:pPr>
              <w:jc w:val="center"/>
              <w:rPr>
                <w:sz w:val="20"/>
                <w:szCs w:val="20"/>
              </w:rPr>
            </w:pPr>
            <w:r w:rsidRPr="00A512F9">
              <w:rPr>
                <w:sz w:val="20"/>
                <w:szCs w:val="20"/>
              </w:rPr>
              <w:t>08.0.00.70510</w:t>
            </w:r>
          </w:p>
        </w:tc>
        <w:tc>
          <w:tcPr>
            <w:tcW w:w="0" w:type="auto"/>
            <w:tcBorders>
              <w:top w:val="nil"/>
              <w:left w:val="single" w:sz="4" w:space="0" w:color="auto"/>
              <w:bottom w:val="single" w:sz="4" w:space="0" w:color="auto"/>
              <w:right w:val="nil"/>
            </w:tcBorders>
            <w:shd w:val="clear" w:color="auto" w:fill="auto"/>
            <w:noWrap/>
            <w:vAlign w:val="center"/>
            <w:hideMark/>
          </w:tcPr>
          <w:p w14:paraId="0E737E62" w14:textId="77777777" w:rsidR="000A4544" w:rsidRPr="00A512F9" w:rsidRDefault="000A4544" w:rsidP="000A4544">
            <w:pPr>
              <w:jc w:val="center"/>
              <w:rPr>
                <w:sz w:val="20"/>
                <w:szCs w:val="20"/>
              </w:rPr>
            </w:pPr>
            <w:r w:rsidRPr="00A512F9">
              <w:rPr>
                <w:sz w:val="20"/>
                <w:szCs w:val="20"/>
              </w:rPr>
              <w:t>610</w:t>
            </w:r>
          </w:p>
        </w:tc>
        <w:tc>
          <w:tcPr>
            <w:tcW w:w="0" w:type="auto"/>
            <w:tcBorders>
              <w:top w:val="nil"/>
              <w:left w:val="single" w:sz="4" w:space="0" w:color="auto"/>
              <w:bottom w:val="single" w:sz="4" w:space="0" w:color="auto"/>
              <w:right w:val="nil"/>
            </w:tcBorders>
            <w:shd w:val="clear" w:color="auto" w:fill="auto"/>
            <w:noWrap/>
            <w:vAlign w:val="center"/>
            <w:hideMark/>
          </w:tcPr>
          <w:p w14:paraId="7FC42374" w14:textId="77777777" w:rsidR="000A4544" w:rsidRPr="00A512F9" w:rsidRDefault="000A4544" w:rsidP="000A4544">
            <w:pPr>
              <w:jc w:val="center"/>
              <w:rPr>
                <w:sz w:val="20"/>
                <w:szCs w:val="20"/>
              </w:rPr>
            </w:pPr>
            <w:r w:rsidRPr="00A512F9">
              <w:rPr>
                <w:sz w:val="20"/>
                <w:szCs w:val="20"/>
              </w:rPr>
              <w:t>08</w:t>
            </w:r>
          </w:p>
        </w:tc>
        <w:tc>
          <w:tcPr>
            <w:tcW w:w="0" w:type="auto"/>
            <w:tcBorders>
              <w:top w:val="nil"/>
              <w:left w:val="single" w:sz="4" w:space="0" w:color="auto"/>
              <w:bottom w:val="single" w:sz="4" w:space="0" w:color="auto"/>
              <w:right w:val="nil"/>
            </w:tcBorders>
            <w:shd w:val="clear" w:color="auto" w:fill="auto"/>
            <w:noWrap/>
            <w:vAlign w:val="center"/>
            <w:hideMark/>
          </w:tcPr>
          <w:p w14:paraId="22911FA4" w14:textId="77777777" w:rsidR="000A4544" w:rsidRPr="00A512F9" w:rsidRDefault="000A4544" w:rsidP="000A4544">
            <w:pPr>
              <w:jc w:val="center"/>
              <w:rPr>
                <w:sz w:val="20"/>
                <w:szCs w:val="20"/>
              </w:rPr>
            </w:pPr>
            <w:r w:rsidRPr="00A512F9">
              <w:rPr>
                <w:sz w:val="20"/>
                <w:szCs w:val="20"/>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4778BDA" w14:textId="77777777" w:rsidR="000A4544" w:rsidRPr="00A512F9" w:rsidRDefault="000A4544" w:rsidP="000A4544">
            <w:pPr>
              <w:jc w:val="right"/>
              <w:rPr>
                <w:sz w:val="20"/>
                <w:szCs w:val="20"/>
              </w:rPr>
            </w:pPr>
            <w:r w:rsidRPr="00A512F9">
              <w:rPr>
                <w:sz w:val="20"/>
                <w:szCs w:val="20"/>
              </w:rPr>
              <w:t>48 070 783,95</w:t>
            </w:r>
          </w:p>
        </w:tc>
        <w:tc>
          <w:tcPr>
            <w:tcW w:w="0" w:type="auto"/>
            <w:tcBorders>
              <w:top w:val="nil"/>
              <w:left w:val="single" w:sz="4" w:space="0" w:color="auto"/>
              <w:bottom w:val="single" w:sz="4" w:space="0" w:color="auto"/>
              <w:right w:val="nil"/>
            </w:tcBorders>
            <w:shd w:val="clear" w:color="auto" w:fill="auto"/>
            <w:noWrap/>
            <w:vAlign w:val="center"/>
            <w:hideMark/>
          </w:tcPr>
          <w:p w14:paraId="693D09A7"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5A8353D" w14:textId="77777777" w:rsidR="000A4544" w:rsidRPr="00A512F9" w:rsidRDefault="000A4544" w:rsidP="000A4544">
            <w:pPr>
              <w:jc w:val="right"/>
              <w:rPr>
                <w:sz w:val="20"/>
                <w:szCs w:val="20"/>
              </w:rPr>
            </w:pPr>
            <w:r w:rsidRPr="00A512F9">
              <w:rPr>
                <w:sz w:val="20"/>
                <w:szCs w:val="20"/>
              </w:rPr>
              <w:t>0,00</w:t>
            </w:r>
          </w:p>
        </w:tc>
      </w:tr>
      <w:tr w:rsidR="000A4544" w:rsidRPr="00A512F9" w14:paraId="14EAEE28"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464BD6FC" w14:textId="77777777" w:rsidR="000A4544" w:rsidRPr="00A512F9" w:rsidRDefault="000A4544" w:rsidP="000A4544">
            <w:pPr>
              <w:rPr>
                <w:bCs/>
                <w:sz w:val="20"/>
                <w:szCs w:val="20"/>
              </w:rPr>
            </w:pPr>
            <w:r w:rsidRPr="00A512F9">
              <w:rPr>
                <w:bCs/>
                <w:sz w:val="20"/>
                <w:szCs w:val="20"/>
              </w:rPr>
              <w:t xml:space="preserve">Реализация мероприятий по проведению капитального ремонта муниципальных учреждений сферы культуры на территории Новосибирской области ГП НСО </w:t>
            </w:r>
            <w:r w:rsidRPr="00A512F9">
              <w:rPr>
                <w:bCs/>
                <w:sz w:val="20"/>
                <w:szCs w:val="20"/>
              </w:rPr>
              <w:lastRenderedPageBreak/>
              <w:t>"Культура Новосибирской области "</w:t>
            </w:r>
          </w:p>
        </w:tc>
        <w:tc>
          <w:tcPr>
            <w:tcW w:w="0" w:type="auto"/>
            <w:tcBorders>
              <w:top w:val="nil"/>
              <w:left w:val="single" w:sz="4" w:space="0" w:color="auto"/>
              <w:bottom w:val="single" w:sz="4" w:space="0" w:color="auto"/>
              <w:right w:val="nil"/>
            </w:tcBorders>
            <w:shd w:val="clear" w:color="auto" w:fill="auto"/>
            <w:noWrap/>
            <w:vAlign w:val="center"/>
            <w:hideMark/>
          </w:tcPr>
          <w:p w14:paraId="668351B8" w14:textId="77777777" w:rsidR="000A4544" w:rsidRPr="00A512F9" w:rsidRDefault="000A4544" w:rsidP="000A4544">
            <w:pPr>
              <w:jc w:val="center"/>
              <w:rPr>
                <w:bCs/>
                <w:sz w:val="20"/>
                <w:szCs w:val="20"/>
              </w:rPr>
            </w:pPr>
            <w:r w:rsidRPr="00A512F9">
              <w:rPr>
                <w:bCs/>
                <w:sz w:val="20"/>
                <w:szCs w:val="20"/>
              </w:rPr>
              <w:lastRenderedPageBreak/>
              <w:t>08.0.00.70660</w:t>
            </w:r>
          </w:p>
        </w:tc>
        <w:tc>
          <w:tcPr>
            <w:tcW w:w="0" w:type="auto"/>
            <w:tcBorders>
              <w:top w:val="nil"/>
              <w:left w:val="single" w:sz="4" w:space="0" w:color="auto"/>
              <w:bottom w:val="single" w:sz="4" w:space="0" w:color="auto"/>
              <w:right w:val="nil"/>
            </w:tcBorders>
            <w:shd w:val="clear" w:color="auto" w:fill="auto"/>
            <w:noWrap/>
            <w:vAlign w:val="center"/>
            <w:hideMark/>
          </w:tcPr>
          <w:p w14:paraId="56E2F2C8"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5B88D4EC"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2B5D3BA6"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2C627F2" w14:textId="77777777" w:rsidR="000A4544" w:rsidRPr="00A512F9" w:rsidRDefault="000A4544" w:rsidP="000A4544">
            <w:pPr>
              <w:jc w:val="right"/>
              <w:rPr>
                <w:bCs/>
                <w:sz w:val="20"/>
                <w:szCs w:val="20"/>
              </w:rPr>
            </w:pPr>
            <w:r w:rsidRPr="00A512F9">
              <w:rPr>
                <w:bCs/>
                <w:sz w:val="20"/>
                <w:szCs w:val="20"/>
              </w:rPr>
              <w:t>47 486 700,00</w:t>
            </w:r>
          </w:p>
        </w:tc>
        <w:tc>
          <w:tcPr>
            <w:tcW w:w="0" w:type="auto"/>
            <w:tcBorders>
              <w:top w:val="nil"/>
              <w:left w:val="single" w:sz="4" w:space="0" w:color="auto"/>
              <w:bottom w:val="single" w:sz="4" w:space="0" w:color="auto"/>
              <w:right w:val="nil"/>
            </w:tcBorders>
            <w:shd w:val="clear" w:color="auto" w:fill="auto"/>
            <w:noWrap/>
            <w:vAlign w:val="center"/>
            <w:hideMark/>
          </w:tcPr>
          <w:p w14:paraId="76F7442E"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6FF8DAE" w14:textId="77777777" w:rsidR="000A4544" w:rsidRPr="00A512F9" w:rsidRDefault="000A4544" w:rsidP="000A4544">
            <w:pPr>
              <w:jc w:val="right"/>
              <w:rPr>
                <w:bCs/>
                <w:sz w:val="20"/>
                <w:szCs w:val="20"/>
              </w:rPr>
            </w:pPr>
            <w:r w:rsidRPr="00A512F9">
              <w:rPr>
                <w:bCs/>
                <w:sz w:val="20"/>
                <w:szCs w:val="20"/>
              </w:rPr>
              <w:t>0,00</w:t>
            </w:r>
          </w:p>
        </w:tc>
      </w:tr>
      <w:tr w:rsidR="000A4544" w:rsidRPr="00A512F9" w14:paraId="7C640E78"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13BF32E0" w14:textId="77777777" w:rsidR="000A4544" w:rsidRPr="00A512F9" w:rsidRDefault="000A4544" w:rsidP="000A4544">
            <w:pPr>
              <w:rPr>
                <w:sz w:val="20"/>
                <w:szCs w:val="20"/>
              </w:rPr>
            </w:pPr>
            <w:r w:rsidRPr="00A512F9">
              <w:rPr>
                <w:sz w:val="20"/>
                <w:szCs w:val="20"/>
              </w:rPr>
              <w:t>Межбюджетные трансферты</w:t>
            </w:r>
          </w:p>
        </w:tc>
        <w:tc>
          <w:tcPr>
            <w:tcW w:w="0" w:type="auto"/>
            <w:tcBorders>
              <w:top w:val="nil"/>
              <w:left w:val="single" w:sz="4" w:space="0" w:color="auto"/>
              <w:bottom w:val="single" w:sz="4" w:space="0" w:color="auto"/>
              <w:right w:val="nil"/>
            </w:tcBorders>
            <w:shd w:val="clear" w:color="auto" w:fill="auto"/>
            <w:noWrap/>
            <w:vAlign w:val="center"/>
            <w:hideMark/>
          </w:tcPr>
          <w:p w14:paraId="290F73A6" w14:textId="77777777" w:rsidR="000A4544" w:rsidRPr="00A512F9" w:rsidRDefault="000A4544" w:rsidP="000A4544">
            <w:pPr>
              <w:jc w:val="center"/>
              <w:rPr>
                <w:sz w:val="20"/>
                <w:szCs w:val="20"/>
              </w:rPr>
            </w:pPr>
            <w:r w:rsidRPr="00A512F9">
              <w:rPr>
                <w:sz w:val="20"/>
                <w:szCs w:val="20"/>
              </w:rPr>
              <w:t>08.0.00.70660</w:t>
            </w:r>
          </w:p>
        </w:tc>
        <w:tc>
          <w:tcPr>
            <w:tcW w:w="0" w:type="auto"/>
            <w:tcBorders>
              <w:top w:val="nil"/>
              <w:left w:val="single" w:sz="4" w:space="0" w:color="auto"/>
              <w:bottom w:val="single" w:sz="4" w:space="0" w:color="auto"/>
              <w:right w:val="nil"/>
            </w:tcBorders>
            <w:shd w:val="clear" w:color="auto" w:fill="auto"/>
            <w:noWrap/>
            <w:vAlign w:val="center"/>
            <w:hideMark/>
          </w:tcPr>
          <w:p w14:paraId="50D46A97" w14:textId="77777777" w:rsidR="000A4544" w:rsidRPr="00A512F9" w:rsidRDefault="000A4544" w:rsidP="000A4544">
            <w:pPr>
              <w:jc w:val="center"/>
              <w:rPr>
                <w:sz w:val="20"/>
                <w:szCs w:val="20"/>
              </w:rPr>
            </w:pPr>
            <w:r w:rsidRPr="00A512F9">
              <w:rPr>
                <w:sz w:val="20"/>
                <w:szCs w:val="20"/>
              </w:rPr>
              <w:t>500</w:t>
            </w:r>
          </w:p>
        </w:tc>
        <w:tc>
          <w:tcPr>
            <w:tcW w:w="0" w:type="auto"/>
            <w:tcBorders>
              <w:top w:val="nil"/>
              <w:left w:val="single" w:sz="4" w:space="0" w:color="auto"/>
              <w:bottom w:val="single" w:sz="4" w:space="0" w:color="auto"/>
              <w:right w:val="nil"/>
            </w:tcBorders>
            <w:shd w:val="clear" w:color="auto" w:fill="auto"/>
            <w:noWrap/>
            <w:vAlign w:val="center"/>
            <w:hideMark/>
          </w:tcPr>
          <w:p w14:paraId="000A010B"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1AD6C2D6"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BFD5C4B" w14:textId="77777777" w:rsidR="000A4544" w:rsidRPr="00A512F9" w:rsidRDefault="000A4544" w:rsidP="000A4544">
            <w:pPr>
              <w:jc w:val="right"/>
              <w:rPr>
                <w:sz w:val="20"/>
                <w:szCs w:val="20"/>
              </w:rPr>
            </w:pPr>
            <w:r w:rsidRPr="00A512F9">
              <w:rPr>
                <w:sz w:val="20"/>
                <w:szCs w:val="20"/>
              </w:rPr>
              <w:t>47 486 700,00</w:t>
            </w:r>
          </w:p>
        </w:tc>
        <w:tc>
          <w:tcPr>
            <w:tcW w:w="0" w:type="auto"/>
            <w:tcBorders>
              <w:top w:val="nil"/>
              <w:left w:val="single" w:sz="4" w:space="0" w:color="auto"/>
              <w:bottom w:val="single" w:sz="4" w:space="0" w:color="auto"/>
              <w:right w:val="nil"/>
            </w:tcBorders>
            <w:shd w:val="clear" w:color="auto" w:fill="auto"/>
            <w:noWrap/>
            <w:vAlign w:val="center"/>
            <w:hideMark/>
          </w:tcPr>
          <w:p w14:paraId="01CA747A"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EE32DE2" w14:textId="77777777" w:rsidR="000A4544" w:rsidRPr="00A512F9" w:rsidRDefault="000A4544" w:rsidP="000A4544">
            <w:pPr>
              <w:jc w:val="right"/>
              <w:rPr>
                <w:sz w:val="20"/>
                <w:szCs w:val="20"/>
              </w:rPr>
            </w:pPr>
            <w:r w:rsidRPr="00A512F9">
              <w:rPr>
                <w:sz w:val="20"/>
                <w:szCs w:val="20"/>
              </w:rPr>
              <w:t>0,00</w:t>
            </w:r>
          </w:p>
        </w:tc>
      </w:tr>
      <w:tr w:rsidR="000A4544" w:rsidRPr="00A512F9" w14:paraId="053CAA6B"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258BFA7F" w14:textId="77777777" w:rsidR="000A4544" w:rsidRPr="00A512F9" w:rsidRDefault="000A4544" w:rsidP="000A4544">
            <w:pPr>
              <w:rPr>
                <w:sz w:val="20"/>
                <w:szCs w:val="20"/>
              </w:rPr>
            </w:pPr>
            <w:r w:rsidRPr="00A512F9">
              <w:rPr>
                <w:sz w:val="20"/>
                <w:szCs w:val="20"/>
              </w:rPr>
              <w:t>Субсидии</w:t>
            </w:r>
          </w:p>
        </w:tc>
        <w:tc>
          <w:tcPr>
            <w:tcW w:w="0" w:type="auto"/>
            <w:tcBorders>
              <w:top w:val="nil"/>
              <w:left w:val="single" w:sz="4" w:space="0" w:color="auto"/>
              <w:bottom w:val="single" w:sz="4" w:space="0" w:color="auto"/>
              <w:right w:val="nil"/>
            </w:tcBorders>
            <w:shd w:val="clear" w:color="auto" w:fill="auto"/>
            <w:noWrap/>
            <w:vAlign w:val="center"/>
            <w:hideMark/>
          </w:tcPr>
          <w:p w14:paraId="06159901" w14:textId="77777777" w:rsidR="000A4544" w:rsidRPr="00A512F9" w:rsidRDefault="000A4544" w:rsidP="000A4544">
            <w:pPr>
              <w:jc w:val="center"/>
              <w:rPr>
                <w:sz w:val="20"/>
                <w:szCs w:val="20"/>
              </w:rPr>
            </w:pPr>
            <w:r w:rsidRPr="00A512F9">
              <w:rPr>
                <w:sz w:val="20"/>
                <w:szCs w:val="20"/>
              </w:rPr>
              <w:t>08.0.00.70660</w:t>
            </w:r>
          </w:p>
        </w:tc>
        <w:tc>
          <w:tcPr>
            <w:tcW w:w="0" w:type="auto"/>
            <w:tcBorders>
              <w:top w:val="nil"/>
              <w:left w:val="single" w:sz="4" w:space="0" w:color="auto"/>
              <w:bottom w:val="single" w:sz="4" w:space="0" w:color="auto"/>
              <w:right w:val="nil"/>
            </w:tcBorders>
            <w:shd w:val="clear" w:color="auto" w:fill="auto"/>
            <w:noWrap/>
            <w:vAlign w:val="center"/>
            <w:hideMark/>
          </w:tcPr>
          <w:p w14:paraId="059B7E0E" w14:textId="77777777" w:rsidR="000A4544" w:rsidRPr="00A512F9" w:rsidRDefault="000A4544" w:rsidP="000A4544">
            <w:pPr>
              <w:jc w:val="center"/>
              <w:rPr>
                <w:sz w:val="20"/>
                <w:szCs w:val="20"/>
              </w:rPr>
            </w:pPr>
            <w:r w:rsidRPr="00A512F9">
              <w:rPr>
                <w:sz w:val="20"/>
                <w:szCs w:val="20"/>
              </w:rPr>
              <w:t>520</w:t>
            </w:r>
          </w:p>
        </w:tc>
        <w:tc>
          <w:tcPr>
            <w:tcW w:w="0" w:type="auto"/>
            <w:tcBorders>
              <w:top w:val="nil"/>
              <w:left w:val="single" w:sz="4" w:space="0" w:color="auto"/>
              <w:bottom w:val="single" w:sz="4" w:space="0" w:color="auto"/>
              <w:right w:val="nil"/>
            </w:tcBorders>
            <w:shd w:val="clear" w:color="auto" w:fill="auto"/>
            <w:noWrap/>
            <w:vAlign w:val="center"/>
            <w:hideMark/>
          </w:tcPr>
          <w:p w14:paraId="393F8586" w14:textId="77777777" w:rsidR="000A4544" w:rsidRPr="00A512F9" w:rsidRDefault="000A4544" w:rsidP="000A4544">
            <w:pPr>
              <w:jc w:val="center"/>
              <w:rPr>
                <w:sz w:val="20"/>
                <w:szCs w:val="20"/>
              </w:rPr>
            </w:pPr>
            <w:r w:rsidRPr="00A512F9">
              <w:rPr>
                <w:sz w:val="20"/>
                <w:szCs w:val="20"/>
              </w:rPr>
              <w:t>08</w:t>
            </w:r>
          </w:p>
        </w:tc>
        <w:tc>
          <w:tcPr>
            <w:tcW w:w="0" w:type="auto"/>
            <w:tcBorders>
              <w:top w:val="nil"/>
              <w:left w:val="single" w:sz="4" w:space="0" w:color="auto"/>
              <w:bottom w:val="single" w:sz="4" w:space="0" w:color="auto"/>
              <w:right w:val="nil"/>
            </w:tcBorders>
            <w:shd w:val="clear" w:color="auto" w:fill="auto"/>
            <w:noWrap/>
            <w:vAlign w:val="center"/>
            <w:hideMark/>
          </w:tcPr>
          <w:p w14:paraId="54F2467C" w14:textId="77777777" w:rsidR="000A4544" w:rsidRPr="00A512F9" w:rsidRDefault="000A4544" w:rsidP="000A4544">
            <w:pPr>
              <w:jc w:val="center"/>
              <w:rPr>
                <w:sz w:val="20"/>
                <w:szCs w:val="20"/>
              </w:rPr>
            </w:pPr>
            <w:r w:rsidRPr="00A512F9">
              <w:rPr>
                <w:sz w:val="20"/>
                <w:szCs w:val="20"/>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D86F6F5" w14:textId="77777777" w:rsidR="000A4544" w:rsidRPr="00A512F9" w:rsidRDefault="000A4544" w:rsidP="000A4544">
            <w:pPr>
              <w:jc w:val="right"/>
              <w:rPr>
                <w:sz w:val="20"/>
                <w:szCs w:val="20"/>
              </w:rPr>
            </w:pPr>
            <w:r w:rsidRPr="00A512F9">
              <w:rPr>
                <w:sz w:val="20"/>
                <w:szCs w:val="20"/>
              </w:rPr>
              <w:t>47 486 700,00</w:t>
            </w:r>
          </w:p>
        </w:tc>
        <w:tc>
          <w:tcPr>
            <w:tcW w:w="0" w:type="auto"/>
            <w:tcBorders>
              <w:top w:val="nil"/>
              <w:left w:val="single" w:sz="4" w:space="0" w:color="auto"/>
              <w:bottom w:val="single" w:sz="4" w:space="0" w:color="auto"/>
              <w:right w:val="nil"/>
            </w:tcBorders>
            <w:shd w:val="clear" w:color="auto" w:fill="auto"/>
            <w:noWrap/>
            <w:vAlign w:val="center"/>
            <w:hideMark/>
          </w:tcPr>
          <w:p w14:paraId="6DBD1521"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9E08435" w14:textId="77777777" w:rsidR="000A4544" w:rsidRPr="00A512F9" w:rsidRDefault="000A4544" w:rsidP="000A4544">
            <w:pPr>
              <w:jc w:val="right"/>
              <w:rPr>
                <w:sz w:val="20"/>
                <w:szCs w:val="20"/>
              </w:rPr>
            </w:pPr>
            <w:r w:rsidRPr="00A512F9">
              <w:rPr>
                <w:sz w:val="20"/>
                <w:szCs w:val="20"/>
              </w:rPr>
              <w:t>0,00</w:t>
            </w:r>
          </w:p>
        </w:tc>
      </w:tr>
      <w:tr w:rsidR="000A4544" w:rsidRPr="00A512F9" w14:paraId="0BEE478E"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03627117" w14:textId="77777777" w:rsidR="000A4544" w:rsidRPr="00A512F9" w:rsidRDefault="000A4544" w:rsidP="000A4544">
            <w:pPr>
              <w:rPr>
                <w:bCs/>
                <w:sz w:val="20"/>
                <w:szCs w:val="20"/>
              </w:rPr>
            </w:pPr>
            <w:r w:rsidRPr="00A512F9">
              <w:rPr>
                <w:bCs/>
                <w:sz w:val="20"/>
                <w:szCs w:val="20"/>
              </w:rPr>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0" w:type="auto"/>
            <w:tcBorders>
              <w:top w:val="nil"/>
              <w:left w:val="single" w:sz="4" w:space="0" w:color="auto"/>
              <w:bottom w:val="single" w:sz="4" w:space="0" w:color="auto"/>
              <w:right w:val="nil"/>
            </w:tcBorders>
            <w:shd w:val="clear" w:color="auto" w:fill="auto"/>
            <w:noWrap/>
            <w:vAlign w:val="center"/>
            <w:hideMark/>
          </w:tcPr>
          <w:p w14:paraId="729924E4" w14:textId="77777777" w:rsidR="000A4544" w:rsidRPr="00A512F9" w:rsidRDefault="000A4544" w:rsidP="000A4544">
            <w:pPr>
              <w:jc w:val="center"/>
              <w:rPr>
                <w:bCs/>
                <w:sz w:val="20"/>
                <w:szCs w:val="20"/>
              </w:rPr>
            </w:pPr>
            <w:r w:rsidRPr="00A512F9">
              <w:rPr>
                <w:bCs/>
                <w:sz w:val="20"/>
                <w:szCs w:val="20"/>
              </w:rPr>
              <w:t>08.0.00.70770</w:t>
            </w:r>
          </w:p>
        </w:tc>
        <w:tc>
          <w:tcPr>
            <w:tcW w:w="0" w:type="auto"/>
            <w:tcBorders>
              <w:top w:val="nil"/>
              <w:left w:val="single" w:sz="4" w:space="0" w:color="auto"/>
              <w:bottom w:val="single" w:sz="4" w:space="0" w:color="auto"/>
              <w:right w:val="nil"/>
            </w:tcBorders>
            <w:shd w:val="clear" w:color="auto" w:fill="auto"/>
            <w:noWrap/>
            <w:vAlign w:val="center"/>
            <w:hideMark/>
          </w:tcPr>
          <w:p w14:paraId="78293F1A"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6166C772"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3EFE5C1F"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F20E6D5" w14:textId="77777777" w:rsidR="000A4544" w:rsidRPr="00A512F9" w:rsidRDefault="000A4544" w:rsidP="000A4544">
            <w:pPr>
              <w:jc w:val="right"/>
              <w:rPr>
                <w:bCs/>
                <w:sz w:val="20"/>
                <w:szCs w:val="20"/>
              </w:rPr>
            </w:pPr>
            <w:r w:rsidRPr="00A512F9">
              <w:rPr>
                <w:bCs/>
                <w:sz w:val="20"/>
                <w:szCs w:val="20"/>
              </w:rPr>
              <w:t>1 276 800,00</w:t>
            </w:r>
          </w:p>
        </w:tc>
        <w:tc>
          <w:tcPr>
            <w:tcW w:w="0" w:type="auto"/>
            <w:tcBorders>
              <w:top w:val="nil"/>
              <w:left w:val="single" w:sz="4" w:space="0" w:color="auto"/>
              <w:bottom w:val="single" w:sz="4" w:space="0" w:color="auto"/>
              <w:right w:val="nil"/>
            </w:tcBorders>
            <w:shd w:val="clear" w:color="auto" w:fill="auto"/>
            <w:noWrap/>
            <w:vAlign w:val="center"/>
            <w:hideMark/>
          </w:tcPr>
          <w:p w14:paraId="6C443D7D" w14:textId="77777777" w:rsidR="000A4544" w:rsidRPr="00A512F9" w:rsidRDefault="000A4544" w:rsidP="000A4544">
            <w:pPr>
              <w:jc w:val="right"/>
              <w:rPr>
                <w:bCs/>
                <w:sz w:val="20"/>
                <w:szCs w:val="20"/>
              </w:rPr>
            </w:pPr>
            <w:r w:rsidRPr="00A512F9">
              <w:rPr>
                <w:bCs/>
                <w:sz w:val="20"/>
                <w:szCs w:val="20"/>
              </w:rPr>
              <w:t>1 276 800,00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0F7C286" w14:textId="77777777" w:rsidR="000A4544" w:rsidRPr="00A512F9" w:rsidRDefault="000A4544" w:rsidP="000A4544">
            <w:pPr>
              <w:jc w:val="right"/>
              <w:rPr>
                <w:bCs/>
                <w:sz w:val="20"/>
                <w:szCs w:val="20"/>
              </w:rPr>
            </w:pPr>
            <w:r w:rsidRPr="00A512F9">
              <w:rPr>
                <w:bCs/>
                <w:sz w:val="20"/>
                <w:szCs w:val="20"/>
              </w:rPr>
              <w:t>1 276 800,00</w:t>
            </w:r>
          </w:p>
        </w:tc>
      </w:tr>
      <w:tr w:rsidR="000A4544" w:rsidRPr="00A512F9" w14:paraId="6C45E482"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4F3BC0E4" w14:textId="77777777" w:rsidR="000A4544" w:rsidRPr="00A512F9" w:rsidRDefault="000A4544" w:rsidP="000A4544">
            <w:pPr>
              <w:rPr>
                <w:sz w:val="20"/>
                <w:szCs w:val="20"/>
              </w:rPr>
            </w:pPr>
            <w:r w:rsidRPr="00A512F9">
              <w:rPr>
                <w:sz w:val="20"/>
                <w:szCs w:val="20"/>
              </w:rPr>
              <w:t>Межбюджетные трансферты</w:t>
            </w:r>
          </w:p>
        </w:tc>
        <w:tc>
          <w:tcPr>
            <w:tcW w:w="0" w:type="auto"/>
            <w:tcBorders>
              <w:top w:val="nil"/>
              <w:left w:val="single" w:sz="4" w:space="0" w:color="auto"/>
              <w:bottom w:val="single" w:sz="4" w:space="0" w:color="auto"/>
              <w:right w:val="nil"/>
            </w:tcBorders>
            <w:shd w:val="clear" w:color="auto" w:fill="auto"/>
            <w:noWrap/>
            <w:vAlign w:val="center"/>
            <w:hideMark/>
          </w:tcPr>
          <w:p w14:paraId="4263CE68" w14:textId="77777777" w:rsidR="000A4544" w:rsidRPr="00A512F9" w:rsidRDefault="000A4544" w:rsidP="000A4544">
            <w:pPr>
              <w:jc w:val="center"/>
              <w:rPr>
                <w:sz w:val="20"/>
                <w:szCs w:val="20"/>
              </w:rPr>
            </w:pPr>
            <w:r w:rsidRPr="00A512F9">
              <w:rPr>
                <w:sz w:val="20"/>
                <w:szCs w:val="20"/>
              </w:rPr>
              <w:t>08.0.00.70770</w:t>
            </w:r>
          </w:p>
        </w:tc>
        <w:tc>
          <w:tcPr>
            <w:tcW w:w="0" w:type="auto"/>
            <w:tcBorders>
              <w:top w:val="nil"/>
              <w:left w:val="single" w:sz="4" w:space="0" w:color="auto"/>
              <w:bottom w:val="single" w:sz="4" w:space="0" w:color="auto"/>
              <w:right w:val="nil"/>
            </w:tcBorders>
            <w:shd w:val="clear" w:color="auto" w:fill="auto"/>
            <w:noWrap/>
            <w:vAlign w:val="center"/>
            <w:hideMark/>
          </w:tcPr>
          <w:p w14:paraId="09F254FC" w14:textId="77777777" w:rsidR="000A4544" w:rsidRPr="00A512F9" w:rsidRDefault="000A4544" w:rsidP="000A4544">
            <w:pPr>
              <w:jc w:val="center"/>
              <w:rPr>
                <w:sz w:val="20"/>
                <w:szCs w:val="20"/>
              </w:rPr>
            </w:pPr>
            <w:r w:rsidRPr="00A512F9">
              <w:rPr>
                <w:sz w:val="20"/>
                <w:szCs w:val="20"/>
              </w:rPr>
              <w:t>500</w:t>
            </w:r>
          </w:p>
        </w:tc>
        <w:tc>
          <w:tcPr>
            <w:tcW w:w="0" w:type="auto"/>
            <w:tcBorders>
              <w:top w:val="nil"/>
              <w:left w:val="single" w:sz="4" w:space="0" w:color="auto"/>
              <w:bottom w:val="single" w:sz="4" w:space="0" w:color="auto"/>
              <w:right w:val="nil"/>
            </w:tcBorders>
            <w:shd w:val="clear" w:color="auto" w:fill="auto"/>
            <w:noWrap/>
            <w:vAlign w:val="center"/>
            <w:hideMark/>
          </w:tcPr>
          <w:p w14:paraId="30B2FBEC"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5D77654C"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8760946" w14:textId="77777777" w:rsidR="000A4544" w:rsidRPr="00A512F9" w:rsidRDefault="000A4544" w:rsidP="000A4544">
            <w:pPr>
              <w:jc w:val="right"/>
              <w:rPr>
                <w:sz w:val="20"/>
                <w:szCs w:val="20"/>
              </w:rPr>
            </w:pPr>
            <w:r w:rsidRPr="00A512F9">
              <w:rPr>
                <w:sz w:val="20"/>
                <w:szCs w:val="20"/>
              </w:rPr>
              <w:t>609 500,00</w:t>
            </w:r>
          </w:p>
        </w:tc>
        <w:tc>
          <w:tcPr>
            <w:tcW w:w="0" w:type="auto"/>
            <w:tcBorders>
              <w:top w:val="nil"/>
              <w:left w:val="single" w:sz="4" w:space="0" w:color="auto"/>
              <w:bottom w:val="single" w:sz="4" w:space="0" w:color="auto"/>
              <w:right w:val="nil"/>
            </w:tcBorders>
            <w:shd w:val="clear" w:color="auto" w:fill="auto"/>
            <w:noWrap/>
            <w:vAlign w:val="center"/>
            <w:hideMark/>
          </w:tcPr>
          <w:p w14:paraId="734E9526" w14:textId="77777777" w:rsidR="000A4544" w:rsidRPr="00A512F9" w:rsidRDefault="000A4544" w:rsidP="000A4544">
            <w:pPr>
              <w:jc w:val="right"/>
              <w:rPr>
                <w:sz w:val="20"/>
                <w:szCs w:val="20"/>
              </w:rPr>
            </w:pPr>
            <w:r w:rsidRPr="00A512F9">
              <w:rPr>
                <w:sz w:val="20"/>
                <w:szCs w:val="20"/>
              </w:rPr>
              <w:t>609 500,00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8BCC107" w14:textId="77777777" w:rsidR="000A4544" w:rsidRPr="00A512F9" w:rsidRDefault="000A4544" w:rsidP="000A4544">
            <w:pPr>
              <w:jc w:val="right"/>
              <w:rPr>
                <w:sz w:val="20"/>
                <w:szCs w:val="20"/>
              </w:rPr>
            </w:pPr>
            <w:r w:rsidRPr="00A512F9">
              <w:rPr>
                <w:sz w:val="20"/>
                <w:szCs w:val="20"/>
              </w:rPr>
              <w:t>609 500,00</w:t>
            </w:r>
          </w:p>
        </w:tc>
      </w:tr>
      <w:tr w:rsidR="000A4544" w:rsidRPr="00A512F9" w14:paraId="35C18EAA"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505C4D8E" w14:textId="77777777" w:rsidR="000A4544" w:rsidRPr="00A512F9" w:rsidRDefault="000A4544" w:rsidP="000A4544">
            <w:pPr>
              <w:rPr>
                <w:sz w:val="20"/>
                <w:szCs w:val="20"/>
              </w:rPr>
            </w:pPr>
            <w:r w:rsidRPr="00A512F9">
              <w:rPr>
                <w:sz w:val="20"/>
                <w:szCs w:val="20"/>
              </w:rPr>
              <w:t>Иные межбюджетные трансферты</w:t>
            </w:r>
          </w:p>
        </w:tc>
        <w:tc>
          <w:tcPr>
            <w:tcW w:w="0" w:type="auto"/>
            <w:tcBorders>
              <w:top w:val="nil"/>
              <w:left w:val="single" w:sz="4" w:space="0" w:color="auto"/>
              <w:bottom w:val="single" w:sz="4" w:space="0" w:color="auto"/>
              <w:right w:val="nil"/>
            </w:tcBorders>
            <w:shd w:val="clear" w:color="auto" w:fill="auto"/>
            <w:noWrap/>
            <w:vAlign w:val="center"/>
            <w:hideMark/>
          </w:tcPr>
          <w:p w14:paraId="00182405" w14:textId="77777777" w:rsidR="000A4544" w:rsidRPr="00A512F9" w:rsidRDefault="000A4544" w:rsidP="000A4544">
            <w:pPr>
              <w:jc w:val="center"/>
              <w:rPr>
                <w:sz w:val="20"/>
                <w:szCs w:val="20"/>
              </w:rPr>
            </w:pPr>
            <w:r w:rsidRPr="00A512F9">
              <w:rPr>
                <w:sz w:val="20"/>
                <w:szCs w:val="20"/>
              </w:rPr>
              <w:t>08.0.00.70770</w:t>
            </w:r>
          </w:p>
        </w:tc>
        <w:tc>
          <w:tcPr>
            <w:tcW w:w="0" w:type="auto"/>
            <w:tcBorders>
              <w:top w:val="nil"/>
              <w:left w:val="single" w:sz="4" w:space="0" w:color="auto"/>
              <w:bottom w:val="single" w:sz="4" w:space="0" w:color="auto"/>
              <w:right w:val="nil"/>
            </w:tcBorders>
            <w:shd w:val="clear" w:color="auto" w:fill="auto"/>
            <w:noWrap/>
            <w:vAlign w:val="center"/>
            <w:hideMark/>
          </w:tcPr>
          <w:p w14:paraId="392A88B7" w14:textId="77777777" w:rsidR="000A4544" w:rsidRPr="00A512F9" w:rsidRDefault="000A4544" w:rsidP="000A4544">
            <w:pPr>
              <w:jc w:val="center"/>
              <w:rPr>
                <w:sz w:val="20"/>
                <w:szCs w:val="20"/>
              </w:rPr>
            </w:pPr>
            <w:r w:rsidRPr="00A512F9">
              <w:rPr>
                <w:sz w:val="20"/>
                <w:szCs w:val="20"/>
              </w:rPr>
              <w:t>540</w:t>
            </w:r>
          </w:p>
        </w:tc>
        <w:tc>
          <w:tcPr>
            <w:tcW w:w="0" w:type="auto"/>
            <w:tcBorders>
              <w:top w:val="nil"/>
              <w:left w:val="single" w:sz="4" w:space="0" w:color="auto"/>
              <w:bottom w:val="single" w:sz="4" w:space="0" w:color="auto"/>
              <w:right w:val="nil"/>
            </w:tcBorders>
            <w:shd w:val="clear" w:color="auto" w:fill="auto"/>
            <w:noWrap/>
            <w:vAlign w:val="center"/>
            <w:hideMark/>
          </w:tcPr>
          <w:p w14:paraId="2FCBB777" w14:textId="77777777" w:rsidR="000A4544" w:rsidRPr="00A512F9" w:rsidRDefault="000A4544" w:rsidP="000A4544">
            <w:pPr>
              <w:jc w:val="center"/>
              <w:rPr>
                <w:sz w:val="20"/>
                <w:szCs w:val="20"/>
              </w:rPr>
            </w:pPr>
            <w:r w:rsidRPr="00A512F9">
              <w:rPr>
                <w:sz w:val="20"/>
                <w:szCs w:val="20"/>
              </w:rPr>
              <w:t>08</w:t>
            </w:r>
          </w:p>
        </w:tc>
        <w:tc>
          <w:tcPr>
            <w:tcW w:w="0" w:type="auto"/>
            <w:tcBorders>
              <w:top w:val="nil"/>
              <w:left w:val="single" w:sz="4" w:space="0" w:color="auto"/>
              <w:bottom w:val="single" w:sz="4" w:space="0" w:color="auto"/>
              <w:right w:val="nil"/>
            </w:tcBorders>
            <w:shd w:val="clear" w:color="auto" w:fill="auto"/>
            <w:noWrap/>
            <w:vAlign w:val="center"/>
            <w:hideMark/>
          </w:tcPr>
          <w:p w14:paraId="354A0F52" w14:textId="77777777" w:rsidR="000A4544" w:rsidRPr="00A512F9" w:rsidRDefault="000A4544" w:rsidP="000A4544">
            <w:pPr>
              <w:jc w:val="center"/>
              <w:rPr>
                <w:sz w:val="20"/>
                <w:szCs w:val="20"/>
              </w:rPr>
            </w:pPr>
            <w:r w:rsidRPr="00A512F9">
              <w:rPr>
                <w:sz w:val="20"/>
                <w:szCs w:val="20"/>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53A9461" w14:textId="77777777" w:rsidR="000A4544" w:rsidRPr="00A512F9" w:rsidRDefault="000A4544" w:rsidP="000A4544">
            <w:pPr>
              <w:jc w:val="right"/>
              <w:rPr>
                <w:sz w:val="20"/>
                <w:szCs w:val="20"/>
              </w:rPr>
            </w:pPr>
            <w:r w:rsidRPr="00A512F9">
              <w:rPr>
                <w:sz w:val="20"/>
                <w:szCs w:val="20"/>
              </w:rPr>
              <w:t>609 500,00</w:t>
            </w:r>
          </w:p>
        </w:tc>
        <w:tc>
          <w:tcPr>
            <w:tcW w:w="0" w:type="auto"/>
            <w:tcBorders>
              <w:top w:val="nil"/>
              <w:left w:val="single" w:sz="4" w:space="0" w:color="auto"/>
              <w:bottom w:val="single" w:sz="4" w:space="0" w:color="auto"/>
              <w:right w:val="nil"/>
            </w:tcBorders>
            <w:shd w:val="clear" w:color="auto" w:fill="auto"/>
            <w:noWrap/>
            <w:vAlign w:val="center"/>
            <w:hideMark/>
          </w:tcPr>
          <w:p w14:paraId="635B340A" w14:textId="77777777" w:rsidR="000A4544" w:rsidRPr="00A512F9" w:rsidRDefault="000A4544" w:rsidP="000A4544">
            <w:pPr>
              <w:jc w:val="right"/>
              <w:rPr>
                <w:sz w:val="20"/>
                <w:szCs w:val="20"/>
              </w:rPr>
            </w:pPr>
            <w:r w:rsidRPr="00A512F9">
              <w:rPr>
                <w:sz w:val="20"/>
                <w:szCs w:val="20"/>
              </w:rPr>
              <w:t>609 500,00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CE84591" w14:textId="77777777" w:rsidR="000A4544" w:rsidRPr="00A512F9" w:rsidRDefault="000A4544" w:rsidP="000A4544">
            <w:pPr>
              <w:jc w:val="right"/>
              <w:rPr>
                <w:sz w:val="20"/>
                <w:szCs w:val="20"/>
              </w:rPr>
            </w:pPr>
            <w:r w:rsidRPr="00A512F9">
              <w:rPr>
                <w:sz w:val="20"/>
                <w:szCs w:val="20"/>
              </w:rPr>
              <w:t>609 500,00</w:t>
            </w:r>
          </w:p>
        </w:tc>
      </w:tr>
      <w:tr w:rsidR="000A4544" w:rsidRPr="00A512F9" w14:paraId="52BFE947"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5D8AD211"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single" w:sz="4" w:space="0" w:color="auto"/>
              <w:bottom w:val="single" w:sz="4" w:space="0" w:color="auto"/>
              <w:right w:val="nil"/>
            </w:tcBorders>
            <w:shd w:val="clear" w:color="auto" w:fill="auto"/>
            <w:noWrap/>
            <w:vAlign w:val="center"/>
            <w:hideMark/>
          </w:tcPr>
          <w:p w14:paraId="31A9CCDD" w14:textId="77777777" w:rsidR="000A4544" w:rsidRPr="00A512F9" w:rsidRDefault="000A4544" w:rsidP="000A4544">
            <w:pPr>
              <w:jc w:val="center"/>
              <w:rPr>
                <w:sz w:val="20"/>
                <w:szCs w:val="20"/>
              </w:rPr>
            </w:pPr>
            <w:r w:rsidRPr="00A512F9">
              <w:rPr>
                <w:sz w:val="20"/>
                <w:szCs w:val="20"/>
              </w:rPr>
              <w:t>08.0.00.70770</w:t>
            </w:r>
          </w:p>
        </w:tc>
        <w:tc>
          <w:tcPr>
            <w:tcW w:w="0" w:type="auto"/>
            <w:tcBorders>
              <w:top w:val="nil"/>
              <w:left w:val="single" w:sz="4" w:space="0" w:color="auto"/>
              <w:bottom w:val="single" w:sz="4" w:space="0" w:color="auto"/>
              <w:right w:val="nil"/>
            </w:tcBorders>
            <w:shd w:val="clear" w:color="auto" w:fill="auto"/>
            <w:noWrap/>
            <w:vAlign w:val="center"/>
            <w:hideMark/>
          </w:tcPr>
          <w:p w14:paraId="5A250955" w14:textId="77777777" w:rsidR="000A4544" w:rsidRPr="00A512F9" w:rsidRDefault="000A4544" w:rsidP="000A4544">
            <w:pPr>
              <w:jc w:val="center"/>
              <w:rPr>
                <w:sz w:val="20"/>
                <w:szCs w:val="20"/>
              </w:rPr>
            </w:pPr>
            <w:r w:rsidRPr="00A512F9">
              <w:rPr>
                <w:sz w:val="20"/>
                <w:szCs w:val="20"/>
              </w:rPr>
              <w:t>600</w:t>
            </w:r>
          </w:p>
        </w:tc>
        <w:tc>
          <w:tcPr>
            <w:tcW w:w="0" w:type="auto"/>
            <w:tcBorders>
              <w:top w:val="nil"/>
              <w:left w:val="single" w:sz="4" w:space="0" w:color="auto"/>
              <w:bottom w:val="single" w:sz="4" w:space="0" w:color="auto"/>
              <w:right w:val="nil"/>
            </w:tcBorders>
            <w:shd w:val="clear" w:color="auto" w:fill="auto"/>
            <w:noWrap/>
            <w:vAlign w:val="center"/>
            <w:hideMark/>
          </w:tcPr>
          <w:p w14:paraId="59E3F3EB"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191169BF"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C128307" w14:textId="77777777" w:rsidR="000A4544" w:rsidRPr="00A512F9" w:rsidRDefault="000A4544" w:rsidP="000A4544">
            <w:pPr>
              <w:jc w:val="right"/>
              <w:rPr>
                <w:sz w:val="20"/>
                <w:szCs w:val="20"/>
              </w:rPr>
            </w:pPr>
            <w:r w:rsidRPr="00A512F9">
              <w:rPr>
                <w:sz w:val="20"/>
                <w:szCs w:val="20"/>
              </w:rPr>
              <w:t>667 300,00</w:t>
            </w:r>
          </w:p>
        </w:tc>
        <w:tc>
          <w:tcPr>
            <w:tcW w:w="0" w:type="auto"/>
            <w:tcBorders>
              <w:top w:val="nil"/>
              <w:left w:val="single" w:sz="4" w:space="0" w:color="auto"/>
              <w:bottom w:val="single" w:sz="4" w:space="0" w:color="auto"/>
              <w:right w:val="nil"/>
            </w:tcBorders>
            <w:shd w:val="clear" w:color="auto" w:fill="auto"/>
            <w:noWrap/>
            <w:vAlign w:val="center"/>
            <w:hideMark/>
          </w:tcPr>
          <w:p w14:paraId="7D3977AF" w14:textId="77777777" w:rsidR="000A4544" w:rsidRPr="00A512F9" w:rsidRDefault="000A4544" w:rsidP="000A4544">
            <w:pPr>
              <w:jc w:val="right"/>
              <w:rPr>
                <w:sz w:val="20"/>
                <w:szCs w:val="20"/>
              </w:rPr>
            </w:pPr>
            <w:r w:rsidRPr="00A512F9">
              <w:rPr>
                <w:sz w:val="20"/>
                <w:szCs w:val="20"/>
              </w:rPr>
              <w:t>667 300,00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0B1741B" w14:textId="77777777" w:rsidR="000A4544" w:rsidRPr="00A512F9" w:rsidRDefault="000A4544" w:rsidP="000A4544">
            <w:pPr>
              <w:jc w:val="right"/>
              <w:rPr>
                <w:sz w:val="20"/>
                <w:szCs w:val="20"/>
              </w:rPr>
            </w:pPr>
            <w:r w:rsidRPr="00A512F9">
              <w:rPr>
                <w:sz w:val="20"/>
                <w:szCs w:val="20"/>
              </w:rPr>
              <w:t>667 300,00</w:t>
            </w:r>
          </w:p>
        </w:tc>
      </w:tr>
      <w:tr w:rsidR="000A4544" w:rsidRPr="00A512F9" w14:paraId="35568D5B"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27652ED9" w14:textId="77777777" w:rsidR="000A4544" w:rsidRPr="00A512F9" w:rsidRDefault="000A4544" w:rsidP="000A4544">
            <w:pPr>
              <w:rPr>
                <w:sz w:val="20"/>
                <w:szCs w:val="20"/>
              </w:rPr>
            </w:pPr>
            <w:r w:rsidRPr="00A512F9">
              <w:rPr>
                <w:sz w:val="20"/>
                <w:szCs w:val="20"/>
              </w:rPr>
              <w:t>Субсидии бюджетным учреждениям</w:t>
            </w:r>
          </w:p>
        </w:tc>
        <w:tc>
          <w:tcPr>
            <w:tcW w:w="0" w:type="auto"/>
            <w:tcBorders>
              <w:top w:val="nil"/>
              <w:left w:val="single" w:sz="4" w:space="0" w:color="auto"/>
              <w:bottom w:val="single" w:sz="4" w:space="0" w:color="auto"/>
              <w:right w:val="nil"/>
            </w:tcBorders>
            <w:shd w:val="clear" w:color="auto" w:fill="auto"/>
            <w:noWrap/>
            <w:vAlign w:val="center"/>
            <w:hideMark/>
          </w:tcPr>
          <w:p w14:paraId="6FC2FD71" w14:textId="77777777" w:rsidR="000A4544" w:rsidRPr="00A512F9" w:rsidRDefault="000A4544" w:rsidP="000A4544">
            <w:pPr>
              <w:jc w:val="center"/>
              <w:rPr>
                <w:sz w:val="20"/>
                <w:szCs w:val="20"/>
              </w:rPr>
            </w:pPr>
            <w:r w:rsidRPr="00A512F9">
              <w:rPr>
                <w:sz w:val="20"/>
                <w:szCs w:val="20"/>
              </w:rPr>
              <w:t>08.0.00.70770</w:t>
            </w:r>
          </w:p>
        </w:tc>
        <w:tc>
          <w:tcPr>
            <w:tcW w:w="0" w:type="auto"/>
            <w:tcBorders>
              <w:top w:val="nil"/>
              <w:left w:val="single" w:sz="4" w:space="0" w:color="auto"/>
              <w:bottom w:val="single" w:sz="4" w:space="0" w:color="auto"/>
              <w:right w:val="nil"/>
            </w:tcBorders>
            <w:shd w:val="clear" w:color="auto" w:fill="auto"/>
            <w:noWrap/>
            <w:vAlign w:val="center"/>
            <w:hideMark/>
          </w:tcPr>
          <w:p w14:paraId="2681C440" w14:textId="77777777" w:rsidR="000A4544" w:rsidRPr="00A512F9" w:rsidRDefault="000A4544" w:rsidP="000A4544">
            <w:pPr>
              <w:jc w:val="center"/>
              <w:rPr>
                <w:sz w:val="20"/>
                <w:szCs w:val="20"/>
              </w:rPr>
            </w:pPr>
            <w:r w:rsidRPr="00A512F9">
              <w:rPr>
                <w:sz w:val="20"/>
                <w:szCs w:val="20"/>
              </w:rPr>
              <w:t>610</w:t>
            </w:r>
          </w:p>
        </w:tc>
        <w:tc>
          <w:tcPr>
            <w:tcW w:w="0" w:type="auto"/>
            <w:tcBorders>
              <w:top w:val="nil"/>
              <w:left w:val="single" w:sz="4" w:space="0" w:color="auto"/>
              <w:bottom w:val="single" w:sz="4" w:space="0" w:color="auto"/>
              <w:right w:val="nil"/>
            </w:tcBorders>
            <w:shd w:val="clear" w:color="auto" w:fill="auto"/>
            <w:noWrap/>
            <w:vAlign w:val="center"/>
            <w:hideMark/>
          </w:tcPr>
          <w:p w14:paraId="5B5289D0" w14:textId="77777777" w:rsidR="000A4544" w:rsidRPr="00A512F9" w:rsidRDefault="000A4544" w:rsidP="000A4544">
            <w:pPr>
              <w:jc w:val="center"/>
              <w:rPr>
                <w:sz w:val="20"/>
                <w:szCs w:val="20"/>
              </w:rPr>
            </w:pPr>
            <w:r w:rsidRPr="00A512F9">
              <w:rPr>
                <w:sz w:val="20"/>
                <w:szCs w:val="20"/>
              </w:rPr>
              <w:t>08</w:t>
            </w:r>
          </w:p>
        </w:tc>
        <w:tc>
          <w:tcPr>
            <w:tcW w:w="0" w:type="auto"/>
            <w:tcBorders>
              <w:top w:val="nil"/>
              <w:left w:val="single" w:sz="4" w:space="0" w:color="auto"/>
              <w:bottom w:val="single" w:sz="4" w:space="0" w:color="auto"/>
              <w:right w:val="nil"/>
            </w:tcBorders>
            <w:shd w:val="clear" w:color="auto" w:fill="auto"/>
            <w:noWrap/>
            <w:vAlign w:val="center"/>
            <w:hideMark/>
          </w:tcPr>
          <w:p w14:paraId="087DE41B" w14:textId="77777777" w:rsidR="000A4544" w:rsidRPr="00A512F9" w:rsidRDefault="000A4544" w:rsidP="000A4544">
            <w:pPr>
              <w:jc w:val="center"/>
              <w:rPr>
                <w:sz w:val="20"/>
                <w:szCs w:val="20"/>
              </w:rPr>
            </w:pPr>
            <w:r w:rsidRPr="00A512F9">
              <w:rPr>
                <w:sz w:val="20"/>
                <w:szCs w:val="20"/>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0A496BB" w14:textId="77777777" w:rsidR="000A4544" w:rsidRPr="00A512F9" w:rsidRDefault="000A4544" w:rsidP="000A4544">
            <w:pPr>
              <w:jc w:val="right"/>
              <w:rPr>
                <w:sz w:val="20"/>
                <w:szCs w:val="20"/>
              </w:rPr>
            </w:pPr>
            <w:r w:rsidRPr="00A512F9">
              <w:rPr>
                <w:sz w:val="20"/>
                <w:szCs w:val="20"/>
              </w:rPr>
              <w:t>667 300,00</w:t>
            </w:r>
          </w:p>
        </w:tc>
        <w:tc>
          <w:tcPr>
            <w:tcW w:w="0" w:type="auto"/>
            <w:tcBorders>
              <w:top w:val="nil"/>
              <w:left w:val="single" w:sz="4" w:space="0" w:color="auto"/>
              <w:bottom w:val="single" w:sz="4" w:space="0" w:color="auto"/>
              <w:right w:val="nil"/>
            </w:tcBorders>
            <w:shd w:val="clear" w:color="auto" w:fill="auto"/>
            <w:noWrap/>
            <w:vAlign w:val="center"/>
            <w:hideMark/>
          </w:tcPr>
          <w:p w14:paraId="2537633F" w14:textId="77777777" w:rsidR="000A4544" w:rsidRPr="00A512F9" w:rsidRDefault="000A4544" w:rsidP="000A4544">
            <w:pPr>
              <w:jc w:val="right"/>
              <w:rPr>
                <w:sz w:val="20"/>
                <w:szCs w:val="20"/>
              </w:rPr>
            </w:pPr>
            <w:r w:rsidRPr="00A512F9">
              <w:rPr>
                <w:sz w:val="20"/>
                <w:szCs w:val="20"/>
              </w:rPr>
              <w:t>667 300,00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8E71D29" w14:textId="77777777" w:rsidR="000A4544" w:rsidRPr="00A512F9" w:rsidRDefault="000A4544" w:rsidP="000A4544">
            <w:pPr>
              <w:jc w:val="right"/>
              <w:rPr>
                <w:sz w:val="20"/>
                <w:szCs w:val="20"/>
              </w:rPr>
            </w:pPr>
            <w:r w:rsidRPr="00A512F9">
              <w:rPr>
                <w:sz w:val="20"/>
                <w:szCs w:val="20"/>
              </w:rPr>
              <w:t>667 300,00</w:t>
            </w:r>
          </w:p>
        </w:tc>
      </w:tr>
      <w:tr w:rsidR="000A4544" w:rsidRPr="00A512F9" w14:paraId="196F2322"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54799F45" w14:textId="77777777" w:rsidR="000A4544" w:rsidRPr="00A512F9" w:rsidRDefault="000A4544" w:rsidP="000A4544">
            <w:pPr>
              <w:rPr>
                <w:bCs/>
                <w:sz w:val="20"/>
                <w:szCs w:val="20"/>
              </w:rPr>
            </w:pPr>
            <w:r w:rsidRPr="00A512F9">
              <w:rPr>
                <w:bCs/>
                <w:sz w:val="20"/>
                <w:szCs w:val="20"/>
              </w:rPr>
              <w:t xml:space="preserve">Реализация </w:t>
            </w:r>
            <w:r w:rsidRPr="00A512F9">
              <w:rPr>
                <w:bCs/>
                <w:sz w:val="20"/>
                <w:szCs w:val="20"/>
              </w:rPr>
              <w:lastRenderedPageBreak/>
              <w:t>мероприятий МП "Развитие культуры в Куйбышевском районе"</w:t>
            </w:r>
          </w:p>
        </w:tc>
        <w:tc>
          <w:tcPr>
            <w:tcW w:w="0" w:type="auto"/>
            <w:tcBorders>
              <w:top w:val="nil"/>
              <w:left w:val="single" w:sz="4" w:space="0" w:color="auto"/>
              <w:bottom w:val="single" w:sz="4" w:space="0" w:color="auto"/>
              <w:right w:val="nil"/>
            </w:tcBorders>
            <w:shd w:val="clear" w:color="auto" w:fill="auto"/>
            <w:noWrap/>
            <w:vAlign w:val="center"/>
            <w:hideMark/>
          </w:tcPr>
          <w:p w14:paraId="58DFF148" w14:textId="77777777" w:rsidR="000A4544" w:rsidRPr="00A512F9" w:rsidRDefault="000A4544" w:rsidP="000A4544">
            <w:pPr>
              <w:jc w:val="center"/>
              <w:rPr>
                <w:bCs/>
                <w:sz w:val="20"/>
                <w:szCs w:val="20"/>
              </w:rPr>
            </w:pPr>
            <w:r w:rsidRPr="00A512F9">
              <w:rPr>
                <w:bCs/>
                <w:sz w:val="20"/>
                <w:szCs w:val="20"/>
              </w:rPr>
              <w:lastRenderedPageBreak/>
              <w:t>08.0.00</w:t>
            </w:r>
            <w:r w:rsidRPr="00A512F9">
              <w:rPr>
                <w:bCs/>
                <w:sz w:val="20"/>
                <w:szCs w:val="20"/>
              </w:rPr>
              <w:lastRenderedPageBreak/>
              <w:t>.89500</w:t>
            </w:r>
          </w:p>
        </w:tc>
        <w:tc>
          <w:tcPr>
            <w:tcW w:w="0" w:type="auto"/>
            <w:tcBorders>
              <w:top w:val="nil"/>
              <w:left w:val="single" w:sz="4" w:space="0" w:color="auto"/>
              <w:bottom w:val="single" w:sz="4" w:space="0" w:color="auto"/>
              <w:right w:val="nil"/>
            </w:tcBorders>
            <w:shd w:val="clear" w:color="auto" w:fill="auto"/>
            <w:noWrap/>
            <w:vAlign w:val="center"/>
            <w:hideMark/>
          </w:tcPr>
          <w:p w14:paraId="2238417B" w14:textId="77777777" w:rsidR="000A4544" w:rsidRPr="00A512F9" w:rsidRDefault="000A4544" w:rsidP="000A4544">
            <w:pPr>
              <w:jc w:val="center"/>
              <w:rPr>
                <w:bCs/>
                <w:sz w:val="20"/>
                <w:szCs w:val="20"/>
              </w:rPr>
            </w:pPr>
            <w:r w:rsidRPr="00A512F9">
              <w:rPr>
                <w:bCs/>
                <w:sz w:val="20"/>
                <w:szCs w:val="20"/>
              </w:rPr>
              <w:lastRenderedPageBreak/>
              <w:t> </w:t>
            </w:r>
          </w:p>
        </w:tc>
        <w:tc>
          <w:tcPr>
            <w:tcW w:w="0" w:type="auto"/>
            <w:tcBorders>
              <w:top w:val="nil"/>
              <w:left w:val="single" w:sz="4" w:space="0" w:color="auto"/>
              <w:bottom w:val="single" w:sz="4" w:space="0" w:color="auto"/>
              <w:right w:val="nil"/>
            </w:tcBorders>
            <w:shd w:val="clear" w:color="auto" w:fill="auto"/>
            <w:noWrap/>
            <w:vAlign w:val="center"/>
            <w:hideMark/>
          </w:tcPr>
          <w:p w14:paraId="6334DBDB"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7DE34808"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34F5531" w14:textId="77777777" w:rsidR="000A4544" w:rsidRPr="00A512F9" w:rsidRDefault="000A4544" w:rsidP="000A4544">
            <w:pPr>
              <w:jc w:val="right"/>
              <w:rPr>
                <w:bCs/>
                <w:sz w:val="20"/>
                <w:szCs w:val="20"/>
              </w:rPr>
            </w:pPr>
            <w:r w:rsidRPr="00A512F9">
              <w:rPr>
                <w:bCs/>
                <w:sz w:val="20"/>
                <w:szCs w:val="20"/>
              </w:rPr>
              <w:t>1 636 300,00</w:t>
            </w:r>
          </w:p>
        </w:tc>
        <w:tc>
          <w:tcPr>
            <w:tcW w:w="0" w:type="auto"/>
            <w:tcBorders>
              <w:top w:val="nil"/>
              <w:left w:val="single" w:sz="4" w:space="0" w:color="auto"/>
              <w:bottom w:val="single" w:sz="4" w:space="0" w:color="auto"/>
              <w:right w:val="nil"/>
            </w:tcBorders>
            <w:shd w:val="clear" w:color="auto" w:fill="auto"/>
            <w:noWrap/>
            <w:vAlign w:val="center"/>
            <w:hideMark/>
          </w:tcPr>
          <w:p w14:paraId="6583FD0F"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3901480" w14:textId="77777777" w:rsidR="000A4544" w:rsidRPr="00A512F9" w:rsidRDefault="000A4544" w:rsidP="000A4544">
            <w:pPr>
              <w:jc w:val="right"/>
              <w:rPr>
                <w:bCs/>
                <w:sz w:val="20"/>
                <w:szCs w:val="20"/>
              </w:rPr>
            </w:pPr>
            <w:r w:rsidRPr="00A512F9">
              <w:rPr>
                <w:bCs/>
                <w:sz w:val="20"/>
                <w:szCs w:val="20"/>
              </w:rPr>
              <w:t>0,00</w:t>
            </w:r>
          </w:p>
        </w:tc>
      </w:tr>
      <w:tr w:rsidR="000A4544" w:rsidRPr="00A512F9" w14:paraId="0C8DF5AF"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57A37E68" w14:textId="77777777" w:rsidR="000A4544" w:rsidRPr="00A512F9" w:rsidRDefault="000A4544" w:rsidP="000A4544">
            <w:pPr>
              <w:rPr>
                <w:bCs/>
                <w:sz w:val="20"/>
                <w:szCs w:val="20"/>
              </w:rPr>
            </w:pPr>
            <w:r w:rsidRPr="00A512F9">
              <w:rPr>
                <w:bCs/>
                <w:sz w:val="20"/>
                <w:szCs w:val="20"/>
              </w:rPr>
              <w:t>Реализация мероприятий МП "Развитие культуры в Куйбышевском районе"</w:t>
            </w:r>
          </w:p>
        </w:tc>
        <w:tc>
          <w:tcPr>
            <w:tcW w:w="0" w:type="auto"/>
            <w:tcBorders>
              <w:top w:val="nil"/>
              <w:left w:val="single" w:sz="4" w:space="0" w:color="auto"/>
              <w:bottom w:val="single" w:sz="4" w:space="0" w:color="auto"/>
              <w:right w:val="nil"/>
            </w:tcBorders>
            <w:shd w:val="clear" w:color="auto" w:fill="auto"/>
            <w:noWrap/>
            <w:vAlign w:val="center"/>
            <w:hideMark/>
          </w:tcPr>
          <w:p w14:paraId="36353852" w14:textId="77777777" w:rsidR="000A4544" w:rsidRPr="00A512F9" w:rsidRDefault="000A4544" w:rsidP="000A4544">
            <w:pPr>
              <w:jc w:val="center"/>
              <w:rPr>
                <w:bCs/>
                <w:sz w:val="20"/>
                <w:szCs w:val="20"/>
              </w:rPr>
            </w:pPr>
            <w:r w:rsidRPr="00A512F9">
              <w:rPr>
                <w:bCs/>
                <w:sz w:val="20"/>
                <w:szCs w:val="20"/>
              </w:rPr>
              <w:t>08.0.00.89500</w:t>
            </w:r>
          </w:p>
        </w:tc>
        <w:tc>
          <w:tcPr>
            <w:tcW w:w="0" w:type="auto"/>
            <w:tcBorders>
              <w:top w:val="nil"/>
              <w:left w:val="single" w:sz="4" w:space="0" w:color="auto"/>
              <w:bottom w:val="single" w:sz="4" w:space="0" w:color="auto"/>
              <w:right w:val="nil"/>
            </w:tcBorders>
            <w:shd w:val="clear" w:color="auto" w:fill="auto"/>
            <w:noWrap/>
            <w:vAlign w:val="center"/>
            <w:hideMark/>
          </w:tcPr>
          <w:p w14:paraId="32BE61C7"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4CB9EDC7"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13E3C702"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45657CB" w14:textId="77777777" w:rsidR="000A4544" w:rsidRPr="00A512F9" w:rsidRDefault="000A4544" w:rsidP="000A4544">
            <w:pPr>
              <w:jc w:val="right"/>
              <w:rPr>
                <w:bCs/>
                <w:sz w:val="20"/>
                <w:szCs w:val="20"/>
              </w:rPr>
            </w:pPr>
            <w:r w:rsidRPr="00A512F9">
              <w:rPr>
                <w:bCs/>
                <w:sz w:val="20"/>
                <w:szCs w:val="20"/>
              </w:rPr>
              <w:t>1 636 300,00</w:t>
            </w:r>
          </w:p>
        </w:tc>
        <w:tc>
          <w:tcPr>
            <w:tcW w:w="0" w:type="auto"/>
            <w:tcBorders>
              <w:top w:val="nil"/>
              <w:left w:val="single" w:sz="4" w:space="0" w:color="auto"/>
              <w:bottom w:val="single" w:sz="4" w:space="0" w:color="auto"/>
              <w:right w:val="nil"/>
            </w:tcBorders>
            <w:shd w:val="clear" w:color="auto" w:fill="auto"/>
            <w:noWrap/>
            <w:vAlign w:val="center"/>
            <w:hideMark/>
          </w:tcPr>
          <w:p w14:paraId="1F72C5D7"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11C7A56" w14:textId="77777777" w:rsidR="000A4544" w:rsidRPr="00A512F9" w:rsidRDefault="000A4544" w:rsidP="000A4544">
            <w:pPr>
              <w:jc w:val="right"/>
              <w:rPr>
                <w:bCs/>
                <w:sz w:val="20"/>
                <w:szCs w:val="20"/>
              </w:rPr>
            </w:pPr>
            <w:r w:rsidRPr="00A512F9">
              <w:rPr>
                <w:bCs/>
                <w:sz w:val="20"/>
                <w:szCs w:val="20"/>
              </w:rPr>
              <w:t>0,00</w:t>
            </w:r>
          </w:p>
        </w:tc>
      </w:tr>
      <w:tr w:rsidR="000A4544" w:rsidRPr="00A512F9" w14:paraId="4F0764C4"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3D16F625" w14:textId="77777777" w:rsidR="000A4544" w:rsidRPr="00A512F9" w:rsidRDefault="000A4544" w:rsidP="000A4544">
            <w:pPr>
              <w:rPr>
                <w:sz w:val="20"/>
                <w:szCs w:val="20"/>
              </w:rPr>
            </w:pPr>
            <w:r w:rsidRPr="00A512F9">
              <w:rPr>
                <w:sz w:val="20"/>
                <w:szCs w:val="20"/>
              </w:rPr>
              <w:t>Межбюджетные трансферты</w:t>
            </w:r>
          </w:p>
        </w:tc>
        <w:tc>
          <w:tcPr>
            <w:tcW w:w="0" w:type="auto"/>
            <w:tcBorders>
              <w:top w:val="nil"/>
              <w:left w:val="single" w:sz="4" w:space="0" w:color="auto"/>
              <w:bottom w:val="single" w:sz="4" w:space="0" w:color="auto"/>
              <w:right w:val="nil"/>
            </w:tcBorders>
            <w:shd w:val="clear" w:color="auto" w:fill="auto"/>
            <w:noWrap/>
            <w:vAlign w:val="center"/>
            <w:hideMark/>
          </w:tcPr>
          <w:p w14:paraId="34EDAC6E" w14:textId="77777777" w:rsidR="000A4544" w:rsidRPr="00A512F9" w:rsidRDefault="000A4544" w:rsidP="000A4544">
            <w:pPr>
              <w:jc w:val="center"/>
              <w:rPr>
                <w:sz w:val="20"/>
                <w:szCs w:val="20"/>
              </w:rPr>
            </w:pPr>
            <w:r w:rsidRPr="00A512F9">
              <w:rPr>
                <w:sz w:val="20"/>
                <w:szCs w:val="20"/>
              </w:rPr>
              <w:t>08.0.00.89500</w:t>
            </w:r>
          </w:p>
        </w:tc>
        <w:tc>
          <w:tcPr>
            <w:tcW w:w="0" w:type="auto"/>
            <w:tcBorders>
              <w:top w:val="nil"/>
              <w:left w:val="single" w:sz="4" w:space="0" w:color="auto"/>
              <w:bottom w:val="single" w:sz="4" w:space="0" w:color="auto"/>
              <w:right w:val="nil"/>
            </w:tcBorders>
            <w:shd w:val="clear" w:color="auto" w:fill="auto"/>
            <w:noWrap/>
            <w:vAlign w:val="center"/>
            <w:hideMark/>
          </w:tcPr>
          <w:p w14:paraId="1CFCBA46" w14:textId="77777777" w:rsidR="000A4544" w:rsidRPr="00A512F9" w:rsidRDefault="000A4544" w:rsidP="000A4544">
            <w:pPr>
              <w:jc w:val="center"/>
              <w:rPr>
                <w:sz w:val="20"/>
                <w:szCs w:val="20"/>
              </w:rPr>
            </w:pPr>
            <w:r w:rsidRPr="00A512F9">
              <w:rPr>
                <w:sz w:val="20"/>
                <w:szCs w:val="20"/>
              </w:rPr>
              <w:t>500</w:t>
            </w:r>
          </w:p>
        </w:tc>
        <w:tc>
          <w:tcPr>
            <w:tcW w:w="0" w:type="auto"/>
            <w:tcBorders>
              <w:top w:val="nil"/>
              <w:left w:val="single" w:sz="4" w:space="0" w:color="auto"/>
              <w:bottom w:val="single" w:sz="4" w:space="0" w:color="auto"/>
              <w:right w:val="nil"/>
            </w:tcBorders>
            <w:shd w:val="clear" w:color="auto" w:fill="auto"/>
            <w:noWrap/>
            <w:vAlign w:val="center"/>
            <w:hideMark/>
          </w:tcPr>
          <w:p w14:paraId="2682DFC1"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05CEBE2B"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7621CEF" w14:textId="77777777" w:rsidR="000A4544" w:rsidRPr="00A512F9" w:rsidRDefault="000A4544" w:rsidP="000A4544">
            <w:pPr>
              <w:jc w:val="right"/>
              <w:rPr>
                <w:sz w:val="20"/>
                <w:szCs w:val="20"/>
              </w:rPr>
            </w:pPr>
            <w:r w:rsidRPr="00A512F9">
              <w:rPr>
                <w:sz w:val="20"/>
                <w:szCs w:val="20"/>
              </w:rPr>
              <w:t>1 016 300,00</w:t>
            </w:r>
          </w:p>
        </w:tc>
        <w:tc>
          <w:tcPr>
            <w:tcW w:w="0" w:type="auto"/>
            <w:tcBorders>
              <w:top w:val="nil"/>
              <w:left w:val="single" w:sz="4" w:space="0" w:color="auto"/>
              <w:bottom w:val="single" w:sz="4" w:space="0" w:color="auto"/>
              <w:right w:val="nil"/>
            </w:tcBorders>
            <w:shd w:val="clear" w:color="auto" w:fill="auto"/>
            <w:noWrap/>
            <w:vAlign w:val="center"/>
            <w:hideMark/>
          </w:tcPr>
          <w:p w14:paraId="39FCE832"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664AB2B" w14:textId="77777777" w:rsidR="000A4544" w:rsidRPr="00A512F9" w:rsidRDefault="000A4544" w:rsidP="000A4544">
            <w:pPr>
              <w:jc w:val="right"/>
              <w:rPr>
                <w:sz w:val="20"/>
                <w:szCs w:val="20"/>
              </w:rPr>
            </w:pPr>
            <w:r w:rsidRPr="00A512F9">
              <w:rPr>
                <w:sz w:val="20"/>
                <w:szCs w:val="20"/>
              </w:rPr>
              <w:t>0,00</w:t>
            </w:r>
          </w:p>
        </w:tc>
      </w:tr>
      <w:tr w:rsidR="000A4544" w:rsidRPr="00A512F9" w14:paraId="3EE58388"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69B18C5E" w14:textId="77777777" w:rsidR="000A4544" w:rsidRPr="00A512F9" w:rsidRDefault="000A4544" w:rsidP="000A4544">
            <w:pPr>
              <w:rPr>
                <w:sz w:val="20"/>
                <w:szCs w:val="20"/>
              </w:rPr>
            </w:pPr>
            <w:r w:rsidRPr="00A512F9">
              <w:rPr>
                <w:sz w:val="20"/>
                <w:szCs w:val="20"/>
              </w:rPr>
              <w:t>Иные межбюджетные трансферты</w:t>
            </w:r>
          </w:p>
        </w:tc>
        <w:tc>
          <w:tcPr>
            <w:tcW w:w="0" w:type="auto"/>
            <w:tcBorders>
              <w:top w:val="nil"/>
              <w:left w:val="single" w:sz="4" w:space="0" w:color="auto"/>
              <w:bottom w:val="single" w:sz="4" w:space="0" w:color="auto"/>
              <w:right w:val="nil"/>
            </w:tcBorders>
            <w:shd w:val="clear" w:color="auto" w:fill="auto"/>
            <w:noWrap/>
            <w:vAlign w:val="center"/>
            <w:hideMark/>
          </w:tcPr>
          <w:p w14:paraId="5B62D1D5" w14:textId="77777777" w:rsidR="000A4544" w:rsidRPr="00A512F9" w:rsidRDefault="000A4544" w:rsidP="000A4544">
            <w:pPr>
              <w:jc w:val="center"/>
              <w:rPr>
                <w:sz w:val="20"/>
                <w:szCs w:val="20"/>
              </w:rPr>
            </w:pPr>
            <w:r w:rsidRPr="00A512F9">
              <w:rPr>
                <w:sz w:val="20"/>
                <w:szCs w:val="20"/>
              </w:rPr>
              <w:t>08.0.00.89500</w:t>
            </w:r>
          </w:p>
        </w:tc>
        <w:tc>
          <w:tcPr>
            <w:tcW w:w="0" w:type="auto"/>
            <w:tcBorders>
              <w:top w:val="nil"/>
              <w:left w:val="single" w:sz="4" w:space="0" w:color="auto"/>
              <w:bottom w:val="single" w:sz="4" w:space="0" w:color="auto"/>
              <w:right w:val="nil"/>
            </w:tcBorders>
            <w:shd w:val="clear" w:color="auto" w:fill="auto"/>
            <w:noWrap/>
            <w:vAlign w:val="center"/>
            <w:hideMark/>
          </w:tcPr>
          <w:p w14:paraId="7918B07E" w14:textId="77777777" w:rsidR="000A4544" w:rsidRPr="00A512F9" w:rsidRDefault="000A4544" w:rsidP="000A4544">
            <w:pPr>
              <w:jc w:val="center"/>
              <w:rPr>
                <w:sz w:val="20"/>
                <w:szCs w:val="20"/>
              </w:rPr>
            </w:pPr>
            <w:r w:rsidRPr="00A512F9">
              <w:rPr>
                <w:sz w:val="20"/>
                <w:szCs w:val="20"/>
              </w:rPr>
              <w:t>540</w:t>
            </w:r>
          </w:p>
        </w:tc>
        <w:tc>
          <w:tcPr>
            <w:tcW w:w="0" w:type="auto"/>
            <w:tcBorders>
              <w:top w:val="nil"/>
              <w:left w:val="single" w:sz="4" w:space="0" w:color="auto"/>
              <w:bottom w:val="single" w:sz="4" w:space="0" w:color="auto"/>
              <w:right w:val="nil"/>
            </w:tcBorders>
            <w:shd w:val="clear" w:color="auto" w:fill="auto"/>
            <w:noWrap/>
            <w:vAlign w:val="center"/>
            <w:hideMark/>
          </w:tcPr>
          <w:p w14:paraId="4337C2FD" w14:textId="77777777" w:rsidR="000A4544" w:rsidRPr="00A512F9" w:rsidRDefault="000A4544" w:rsidP="000A4544">
            <w:pPr>
              <w:jc w:val="center"/>
              <w:rPr>
                <w:sz w:val="20"/>
                <w:szCs w:val="20"/>
              </w:rPr>
            </w:pPr>
            <w:r w:rsidRPr="00A512F9">
              <w:rPr>
                <w:sz w:val="20"/>
                <w:szCs w:val="20"/>
              </w:rPr>
              <w:t>08</w:t>
            </w:r>
          </w:p>
        </w:tc>
        <w:tc>
          <w:tcPr>
            <w:tcW w:w="0" w:type="auto"/>
            <w:tcBorders>
              <w:top w:val="nil"/>
              <w:left w:val="single" w:sz="4" w:space="0" w:color="auto"/>
              <w:bottom w:val="single" w:sz="4" w:space="0" w:color="auto"/>
              <w:right w:val="nil"/>
            </w:tcBorders>
            <w:shd w:val="clear" w:color="auto" w:fill="auto"/>
            <w:noWrap/>
            <w:vAlign w:val="center"/>
            <w:hideMark/>
          </w:tcPr>
          <w:p w14:paraId="4D404F6F" w14:textId="77777777" w:rsidR="000A4544" w:rsidRPr="00A512F9" w:rsidRDefault="000A4544" w:rsidP="000A4544">
            <w:pPr>
              <w:jc w:val="center"/>
              <w:rPr>
                <w:sz w:val="20"/>
                <w:szCs w:val="20"/>
              </w:rPr>
            </w:pPr>
            <w:r w:rsidRPr="00A512F9">
              <w:rPr>
                <w:sz w:val="20"/>
                <w:szCs w:val="20"/>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73421E7" w14:textId="77777777" w:rsidR="000A4544" w:rsidRPr="00A512F9" w:rsidRDefault="000A4544" w:rsidP="000A4544">
            <w:pPr>
              <w:jc w:val="right"/>
              <w:rPr>
                <w:sz w:val="20"/>
                <w:szCs w:val="20"/>
              </w:rPr>
            </w:pPr>
            <w:r w:rsidRPr="00A512F9">
              <w:rPr>
                <w:sz w:val="20"/>
                <w:szCs w:val="20"/>
              </w:rPr>
              <w:t>1 016 300,00</w:t>
            </w:r>
          </w:p>
        </w:tc>
        <w:tc>
          <w:tcPr>
            <w:tcW w:w="0" w:type="auto"/>
            <w:tcBorders>
              <w:top w:val="nil"/>
              <w:left w:val="single" w:sz="4" w:space="0" w:color="auto"/>
              <w:bottom w:val="single" w:sz="4" w:space="0" w:color="auto"/>
              <w:right w:val="nil"/>
            </w:tcBorders>
            <w:shd w:val="clear" w:color="auto" w:fill="auto"/>
            <w:noWrap/>
            <w:vAlign w:val="center"/>
            <w:hideMark/>
          </w:tcPr>
          <w:p w14:paraId="660566D1"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8466033" w14:textId="77777777" w:rsidR="000A4544" w:rsidRPr="00A512F9" w:rsidRDefault="000A4544" w:rsidP="000A4544">
            <w:pPr>
              <w:jc w:val="right"/>
              <w:rPr>
                <w:sz w:val="20"/>
                <w:szCs w:val="20"/>
              </w:rPr>
            </w:pPr>
            <w:r w:rsidRPr="00A512F9">
              <w:rPr>
                <w:sz w:val="20"/>
                <w:szCs w:val="20"/>
              </w:rPr>
              <w:t>0,00</w:t>
            </w:r>
          </w:p>
        </w:tc>
      </w:tr>
      <w:tr w:rsidR="000A4544" w:rsidRPr="00A512F9" w14:paraId="314E8D29"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05F3CDC1"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single" w:sz="4" w:space="0" w:color="auto"/>
              <w:bottom w:val="single" w:sz="4" w:space="0" w:color="auto"/>
              <w:right w:val="nil"/>
            </w:tcBorders>
            <w:shd w:val="clear" w:color="auto" w:fill="auto"/>
            <w:noWrap/>
            <w:vAlign w:val="center"/>
            <w:hideMark/>
          </w:tcPr>
          <w:p w14:paraId="75291451" w14:textId="77777777" w:rsidR="000A4544" w:rsidRPr="00A512F9" w:rsidRDefault="000A4544" w:rsidP="000A4544">
            <w:pPr>
              <w:jc w:val="center"/>
              <w:rPr>
                <w:sz w:val="20"/>
                <w:szCs w:val="20"/>
              </w:rPr>
            </w:pPr>
            <w:r w:rsidRPr="00A512F9">
              <w:rPr>
                <w:sz w:val="20"/>
                <w:szCs w:val="20"/>
              </w:rPr>
              <w:t>08.0.00.89500</w:t>
            </w:r>
          </w:p>
        </w:tc>
        <w:tc>
          <w:tcPr>
            <w:tcW w:w="0" w:type="auto"/>
            <w:tcBorders>
              <w:top w:val="nil"/>
              <w:left w:val="single" w:sz="4" w:space="0" w:color="auto"/>
              <w:bottom w:val="single" w:sz="4" w:space="0" w:color="auto"/>
              <w:right w:val="nil"/>
            </w:tcBorders>
            <w:shd w:val="clear" w:color="auto" w:fill="auto"/>
            <w:noWrap/>
            <w:vAlign w:val="center"/>
            <w:hideMark/>
          </w:tcPr>
          <w:p w14:paraId="43FD51E6" w14:textId="77777777" w:rsidR="000A4544" w:rsidRPr="00A512F9" w:rsidRDefault="000A4544" w:rsidP="000A4544">
            <w:pPr>
              <w:jc w:val="center"/>
              <w:rPr>
                <w:sz w:val="20"/>
                <w:szCs w:val="20"/>
              </w:rPr>
            </w:pPr>
            <w:r w:rsidRPr="00A512F9">
              <w:rPr>
                <w:sz w:val="20"/>
                <w:szCs w:val="20"/>
              </w:rPr>
              <w:t>600</w:t>
            </w:r>
          </w:p>
        </w:tc>
        <w:tc>
          <w:tcPr>
            <w:tcW w:w="0" w:type="auto"/>
            <w:tcBorders>
              <w:top w:val="nil"/>
              <w:left w:val="single" w:sz="4" w:space="0" w:color="auto"/>
              <w:bottom w:val="single" w:sz="4" w:space="0" w:color="auto"/>
              <w:right w:val="nil"/>
            </w:tcBorders>
            <w:shd w:val="clear" w:color="auto" w:fill="auto"/>
            <w:noWrap/>
            <w:vAlign w:val="center"/>
            <w:hideMark/>
          </w:tcPr>
          <w:p w14:paraId="683BC2BD"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57AAB2DC"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A9C98D5" w14:textId="77777777" w:rsidR="000A4544" w:rsidRPr="00A512F9" w:rsidRDefault="000A4544" w:rsidP="000A4544">
            <w:pPr>
              <w:jc w:val="right"/>
              <w:rPr>
                <w:sz w:val="20"/>
                <w:szCs w:val="20"/>
              </w:rPr>
            </w:pPr>
            <w:r w:rsidRPr="00A512F9">
              <w:rPr>
                <w:sz w:val="20"/>
                <w:szCs w:val="20"/>
              </w:rPr>
              <w:t>620 000,00</w:t>
            </w:r>
          </w:p>
        </w:tc>
        <w:tc>
          <w:tcPr>
            <w:tcW w:w="0" w:type="auto"/>
            <w:tcBorders>
              <w:top w:val="nil"/>
              <w:left w:val="single" w:sz="4" w:space="0" w:color="auto"/>
              <w:bottom w:val="single" w:sz="4" w:space="0" w:color="auto"/>
              <w:right w:val="nil"/>
            </w:tcBorders>
            <w:shd w:val="clear" w:color="auto" w:fill="auto"/>
            <w:noWrap/>
            <w:vAlign w:val="center"/>
            <w:hideMark/>
          </w:tcPr>
          <w:p w14:paraId="74A00755"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A462D8F" w14:textId="77777777" w:rsidR="000A4544" w:rsidRPr="00A512F9" w:rsidRDefault="000A4544" w:rsidP="000A4544">
            <w:pPr>
              <w:jc w:val="right"/>
              <w:rPr>
                <w:sz w:val="20"/>
                <w:szCs w:val="20"/>
              </w:rPr>
            </w:pPr>
            <w:r w:rsidRPr="00A512F9">
              <w:rPr>
                <w:sz w:val="20"/>
                <w:szCs w:val="20"/>
              </w:rPr>
              <w:t>0,00</w:t>
            </w:r>
          </w:p>
        </w:tc>
      </w:tr>
      <w:tr w:rsidR="000A4544" w:rsidRPr="00A512F9" w14:paraId="383582C0"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2D8A18F1" w14:textId="77777777" w:rsidR="000A4544" w:rsidRPr="00A512F9" w:rsidRDefault="000A4544" w:rsidP="000A4544">
            <w:pPr>
              <w:rPr>
                <w:sz w:val="20"/>
                <w:szCs w:val="20"/>
              </w:rPr>
            </w:pPr>
            <w:r w:rsidRPr="00A512F9">
              <w:rPr>
                <w:sz w:val="20"/>
                <w:szCs w:val="20"/>
              </w:rPr>
              <w:t>Субсидии бюджетным учреждениям</w:t>
            </w:r>
          </w:p>
        </w:tc>
        <w:tc>
          <w:tcPr>
            <w:tcW w:w="0" w:type="auto"/>
            <w:tcBorders>
              <w:top w:val="nil"/>
              <w:left w:val="single" w:sz="4" w:space="0" w:color="auto"/>
              <w:bottom w:val="single" w:sz="4" w:space="0" w:color="auto"/>
              <w:right w:val="nil"/>
            </w:tcBorders>
            <w:shd w:val="clear" w:color="auto" w:fill="auto"/>
            <w:noWrap/>
            <w:vAlign w:val="center"/>
            <w:hideMark/>
          </w:tcPr>
          <w:p w14:paraId="25EB8E20" w14:textId="77777777" w:rsidR="000A4544" w:rsidRPr="00A512F9" w:rsidRDefault="000A4544" w:rsidP="000A4544">
            <w:pPr>
              <w:jc w:val="center"/>
              <w:rPr>
                <w:sz w:val="20"/>
                <w:szCs w:val="20"/>
              </w:rPr>
            </w:pPr>
            <w:r w:rsidRPr="00A512F9">
              <w:rPr>
                <w:sz w:val="20"/>
                <w:szCs w:val="20"/>
              </w:rPr>
              <w:t>08.0.00.89500</w:t>
            </w:r>
          </w:p>
        </w:tc>
        <w:tc>
          <w:tcPr>
            <w:tcW w:w="0" w:type="auto"/>
            <w:tcBorders>
              <w:top w:val="nil"/>
              <w:left w:val="single" w:sz="4" w:space="0" w:color="auto"/>
              <w:bottom w:val="single" w:sz="4" w:space="0" w:color="auto"/>
              <w:right w:val="nil"/>
            </w:tcBorders>
            <w:shd w:val="clear" w:color="auto" w:fill="auto"/>
            <w:noWrap/>
            <w:vAlign w:val="center"/>
            <w:hideMark/>
          </w:tcPr>
          <w:p w14:paraId="58B81A6B" w14:textId="77777777" w:rsidR="000A4544" w:rsidRPr="00A512F9" w:rsidRDefault="000A4544" w:rsidP="000A4544">
            <w:pPr>
              <w:jc w:val="center"/>
              <w:rPr>
                <w:sz w:val="20"/>
                <w:szCs w:val="20"/>
              </w:rPr>
            </w:pPr>
            <w:r w:rsidRPr="00A512F9">
              <w:rPr>
                <w:sz w:val="20"/>
                <w:szCs w:val="20"/>
              </w:rPr>
              <w:t>610</w:t>
            </w:r>
          </w:p>
        </w:tc>
        <w:tc>
          <w:tcPr>
            <w:tcW w:w="0" w:type="auto"/>
            <w:tcBorders>
              <w:top w:val="nil"/>
              <w:left w:val="single" w:sz="4" w:space="0" w:color="auto"/>
              <w:bottom w:val="single" w:sz="4" w:space="0" w:color="auto"/>
              <w:right w:val="nil"/>
            </w:tcBorders>
            <w:shd w:val="clear" w:color="auto" w:fill="auto"/>
            <w:noWrap/>
            <w:vAlign w:val="center"/>
            <w:hideMark/>
          </w:tcPr>
          <w:p w14:paraId="29DA6EF0" w14:textId="77777777" w:rsidR="000A4544" w:rsidRPr="00A512F9" w:rsidRDefault="000A4544" w:rsidP="000A4544">
            <w:pPr>
              <w:jc w:val="center"/>
              <w:rPr>
                <w:sz w:val="20"/>
                <w:szCs w:val="20"/>
              </w:rPr>
            </w:pPr>
            <w:r w:rsidRPr="00A512F9">
              <w:rPr>
                <w:sz w:val="20"/>
                <w:szCs w:val="20"/>
              </w:rPr>
              <w:t>08</w:t>
            </w:r>
          </w:p>
        </w:tc>
        <w:tc>
          <w:tcPr>
            <w:tcW w:w="0" w:type="auto"/>
            <w:tcBorders>
              <w:top w:val="nil"/>
              <w:left w:val="single" w:sz="4" w:space="0" w:color="auto"/>
              <w:bottom w:val="single" w:sz="4" w:space="0" w:color="auto"/>
              <w:right w:val="nil"/>
            </w:tcBorders>
            <w:shd w:val="clear" w:color="auto" w:fill="auto"/>
            <w:noWrap/>
            <w:vAlign w:val="center"/>
            <w:hideMark/>
          </w:tcPr>
          <w:p w14:paraId="3BDEAE87" w14:textId="77777777" w:rsidR="000A4544" w:rsidRPr="00A512F9" w:rsidRDefault="000A4544" w:rsidP="000A4544">
            <w:pPr>
              <w:jc w:val="center"/>
              <w:rPr>
                <w:sz w:val="20"/>
                <w:szCs w:val="20"/>
              </w:rPr>
            </w:pPr>
            <w:r w:rsidRPr="00A512F9">
              <w:rPr>
                <w:sz w:val="20"/>
                <w:szCs w:val="20"/>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8DA3381" w14:textId="77777777" w:rsidR="000A4544" w:rsidRPr="00A512F9" w:rsidRDefault="000A4544" w:rsidP="000A4544">
            <w:pPr>
              <w:jc w:val="right"/>
              <w:rPr>
                <w:sz w:val="20"/>
                <w:szCs w:val="20"/>
              </w:rPr>
            </w:pPr>
            <w:r w:rsidRPr="00A512F9">
              <w:rPr>
                <w:sz w:val="20"/>
                <w:szCs w:val="20"/>
              </w:rPr>
              <w:t>620 000,00</w:t>
            </w:r>
          </w:p>
        </w:tc>
        <w:tc>
          <w:tcPr>
            <w:tcW w:w="0" w:type="auto"/>
            <w:tcBorders>
              <w:top w:val="nil"/>
              <w:left w:val="single" w:sz="4" w:space="0" w:color="auto"/>
              <w:bottom w:val="single" w:sz="4" w:space="0" w:color="auto"/>
              <w:right w:val="nil"/>
            </w:tcBorders>
            <w:shd w:val="clear" w:color="auto" w:fill="auto"/>
            <w:noWrap/>
            <w:vAlign w:val="center"/>
            <w:hideMark/>
          </w:tcPr>
          <w:p w14:paraId="15F6BA20"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54F246F" w14:textId="77777777" w:rsidR="000A4544" w:rsidRPr="00A512F9" w:rsidRDefault="000A4544" w:rsidP="000A4544">
            <w:pPr>
              <w:jc w:val="right"/>
              <w:rPr>
                <w:sz w:val="20"/>
                <w:szCs w:val="20"/>
              </w:rPr>
            </w:pPr>
            <w:r w:rsidRPr="00A512F9">
              <w:rPr>
                <w:sz w:val="20"/>
                <w:szCs w:val="20"/>
              </w:rPr>
              <w:t>0,00</w:t>
            </w:r>
          </w:p>
        </w:tc>
      </w:tr>
      <w:tr w:rsidR="000A4544" w:rsidRPr="00A512F9" w14:paraId="7FF29799"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77E5E413" w14:textId="77777777" w:rsidR="000A4544" w:rsidRPr="00A512F9" w:rsidRDefault="000A4544" w:rsidP="000A4544">
            <w:pPr>
              <w:rPr>
                <w:bCs/>
                <w:sz w:val="20"/>
                <w:szCs w:val="20"/>
              </w:rPr>
            </w:pPr>
            <w:r w:rsidRPr="00A512F9">
              <w:rPr>
                <w:bCs/>
                <w:sz w:val="20"/>
                <w:szCs w:val="20"/>
              </w:rPr>
              <w:t>Реализация мероприятий по проведению работ на воинских захоронениях государственной программы Новосибирской области "Культура Новосибирской области" (ремонт, реставрация, благоустройство)</w:t>
            </w:r>
          </w:p>
        </w:tc>
        <w:tc>
          <w:tcPr>
            <w:tcW w:w="0" w:type="auto"/>
            <w:tcBorders>
              <w:top w:val="nil"/>
              <w:left w:val="single" w:sz="4" w:space="0" w:color="auto"/>
              <w:bottom w:val="single" w:sz="4" w:space="0" w:color="auto"/>
              <w:right w:val="nil"/>
            </w:tcBorders>
            <w:shd w:val="clear" w:color="auto" w:fill="auto"/>
            <w:noWrap/>
            <w:vAlign w:val="center"/>
            <w:hideMark/>
          </w:tcPr>
          <w:p w14:paraId="496BB56C" w14:textId="77777777" w:rsidR="000A4544" w:rsidRPr="00A512F9" w:rsidRDefault="000A4544" w:rsidP="000A4544">
            <w:pPr>
              <w:jc w:val="center"/>
              <w:rPr>
                <w:bCs/>
                <w:sz w:val="20"/>
                <w:szCs w:val="20"/>
              </w:rPr>
            </w:pPr>
            <w:r w:rsidRPr="00A512F9">
              <w:rPr>
                <w:bCs/>
                <w:sz w:val="20"/>
                <w:szCs w:val="20"/>
              </w:rPr>
              <w:t>08.0.00.L2991</w:t>
            </w:r>
          </w:p>
        </w:tc>
        <w:tc>
          <w:tcPr>
            <w:tcW w:w="0" w:type="auto"/>
            <w:tcBorders>
              <w:top w:val="nil"/>
              <w:left w:val="single" w:sz="4" w:space="0" w:color="auto"/>
              <w:bottom w:val="single" w:sz="4" w:space="0" w:color="auto"/>
              <w:right w:val="nil"/>
            </w:tcBorders>
            <w:shd w:val="clear" w:color="auto" w:fill="auto"/>
            <w:noWrap/>
            <w:vAlign w:val="center"/>
            <w:hideMark/>
          </w:tcPr>
          <w:p w14:paraId="441BC846"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78DF0FAD"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20694F6B"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318812F" w14:textId="77777777" w:rsidR="000A4544" w:rsidRPr="00A512F9" w:rsidRDefault="000A4544" w:rsidP="000A4544">
            <w:pPr>
              <w:jc w:val="right"/>
              <w:rPr>
                <w:bCs/>
                <w:sz w:val="20"/>
                <w:szCs w:val="20"/>
              </w:rPr>
            </w:pPr>
            <w:r w:rsidRPr="00A512F9">
              <w:rPr>
                <w:bCs/>
                <w:sz w:val="20"/>
                <w:szCs w:val="20"/>
              </w:rPr>
              <w:t>125 300,00</w:t>
            </w:r>
          </w:p>
        </w:tc>
        <w:tc>
          <w:tcPr>
            <w:tcW w:w="0" w:type="auto"/>
            <w:tcBorders>
              <w:top w:val="nil"/>
              <w:left w:val="single" w:sz="4" w:space="0" w:color="auto"/>
              <w:bottom w:val="single" w:sz="4" w:space="0" w:color="auto"/>
              <w:right w:val="nil"/>
            </w:tcBorders>
            <w:shd w:val="clear" w:color="auto" w:fill="auto"/>
            <w:noWrap/>
            <w:vAlign w:val="center"/>
            <w:hideMark/>
          </w:tcPr>
          <w:p w14:paraId="5E209C39"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41620BC" w14:textId="77777777" w:rsidR="000A4544" w:rsidRPr="00A512F9" w:rsidRDefault="000A4544" w:rsidP="000A4544">
            <w:pPr>
              <w:jc w:val="right"/>
              <w:rPr>
                <w:bCs/>
                <w:sz w:val="20"/>
                <w:szCs w:val="20"/>
              </w:rPr>
            </w:pPr>
            <w:r w:rsidRPr="00A512F9">
              <w:rPr>
                <w:bCs/>
                <w:sz w:val="20"/>
                <w:szCs w:val="20"/>
              </w:rPr>
              <w:t>0,00</w:t>
            </w:r>
          </w:p>
        </w:tc>
      </w:tr>
      <w:tr w:rsidR="000A4544" w:rsidRPr="00A512F9" w14:paraId="65DD6199"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18AEB77B" w14:textId="77777777" w:rsidR="000A4544" w:rsidRPr="00A512F9" w:rsidRDefault="000A4544" w:rsidP="000A4544">
            <w:pPr>
              <w:rPr>
                <w:sz w:val="20"/>
                <w:szCs w:val="20"/>
              </w:rPr>
            </w:pPr>
            <w:r w:rsidRPr="00A512F9">
              <w:rPr>
                <w:sz w:val="20"/>
                <w:szCs w:val="20"/>
              </w:rPr>
              <w:lastRenderedPageBreak/>
              <w:t>Межбюджетные трансферты</w:t>
            </w:r>
          </w:p>
        </w:tc>
        <w:tc>
          <w:tcPr>
            <w:tcW w:w="0" w:type="auto"/>
            <w:tcBorders>
              <w:top w:val="nil"/>
              <w:left w:val="single" w:sz="4" w:space="0" w:color="auto"/>
              <w:bottom w:val="single" w:sz="4" w:space="0" w:color="auto"/>
              <w:right w:val="nil"/>
            </w:tcBorders>
            <w:shd w:val="clear" w:color="auto" w:fill="auto"/>
            <w:noWrap/>
            <w:vAlign w:val="center"/>
            <w:hideMark/>
          </w:tcPr>
          <w:p w14:paraId="01C19692" w14:textId="77777777" w:rsidR="000A4544" w:rsidRPr="00A512F9" w:rsidRDefault="000A4544" w:rsidP="000A4544">
            <w:pPr>
              <w:jc w:val="center"/>
              <w:rPr>
                <w:sz w:val="20"/>
                <w:szCs w:val="20"/>
              </w:rPr>
            </w:pPr>
            <w:r w:rsidRPr="00A512F9">
              <w:rPr>
                <w:sz w:val="20"/>
                <w:szCs w:val="20"/>
              </w:rPr>
              <w:t>08.0.00.L2991</w:t>
            </w:r>
          </w:p>
        </w:tc>
        <w:tc>
          <w:tcPr>
            <w:tcW w:w="0" w:type="auto"/>
            <w:tcBorders>
              <w:top w:val="nil"/>
              <w:left w:val="single" w:sz="4" w:space="0" w:color="auto"/>
              <w:bottom w:val="single" w:sz="4" w:space="0" w:color="auto"/>
              <w:right w:val="nil"/>
            </w:tcBorders>
            <w:shd w:val="clear" w:color="auto" w:fill="auto"/>
            <w:noWrap/>
            <w:vAlign w:val="center"/>
            <w:hideMark/>
          </w:tcPr>
          <w:p w14:paraId="7ABA0AF2" w14:textId="77777777" w:rsidR="000A4544" w:rsidRPr="00A512F9" w:rsidRDefault="000A4544" w:rsidP="000A4544">
            <w:pPr>
              <w:jc w:val="center"/>
              <w:rPr>
                <w:sz w:val="20"/>
                <w:szCs w:val="20"/>
              </w:rPr>
            </w:pPr>
            <w:r w:rsidRPr="00A512F9">
              <w:rPr>
                <w:sz w:val="20"/>
                <w:szCs w:val="20"/>
              </w:rPr>
              <w:t>500</w:t>
            </w:r>
          </w:p>
        </w:tc>
        <w:tc>
          <w:tcPr>
            <w:tcW w:w="0" w:type="auto"/>
            <w:tcBorders>
              <w:top w:val="nil"/>
              <w:left w:val="single" w:sz="4" w:space="0" w:color="auto"/>
              <w:bottom w:val="single" w:sz="4" w:space="0" w:color="auto"/>
              <w:right w:val="nil"/>
            </w:tcBorders>
            <w:shd w:val="clear" w:color="auto" w:fill="auto"/>
            <w:noWrap/>
            <w:vAlign w:val="center"/>
            <w:hideMark/>
          </w:tcPr>
          <w:p w14:paraId="4E42D0B0"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744CDA8F"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3698BFF" w14:textId="77777777" w:rsidR="000A4544" w:rsidRPr="00A512F9" w:rsidRDefault="000A4544" w:rsidP="000A4544">
            <w:pPr>
              <w:jc w:val="right"/>
              <w:rPr>
                <w:sz w:val="20"/>
                <w:szCs w:val="20"/>
              </w:rPr>
            </w:pPr>
            <w:r w:rsidRPr="00A512F9">
              <w:rPr>
                <w:sz w:val="20"/>
                <w:szCs w:val="20"/>
              </w:rPr>
              <w:t>125 300,00</w:t>
            </w:r>
          </w:p>
        </w:tc>
        <w:tc>
          <w:tcPr>
            <w:tcW w:w="0" w:type="auto"/>
            <w:tcBorders>
              <w:top w:val="nil"/>
              <w:left w:val="single" w:sz="4" w:space="0" w:color="auto"/>
              <w:bottom w:val="single" w:sz="4" w:space="0" w:color="auto"/>
              <w:right w:val="nil"/>
            </w:tcBorders>
            <w:shd w:val="clear" w:color="auto" w:fill="auto"/>
            <w:noWrap/>
            <w:vAlign w:val="center"/>
            <w:hideMark/>
          </w:tcPr>
          <w:p w14:paraId="432C8CC7"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F2191A6" w14:textId="77777777" w:rsidR="000A4544" w:rsidRPr="00A512F9" w:rsidRDefault="000A4544" w:rsidP="000A4544">
            <w:pPr>
              <w:jc w:val="right"/>
              <w:rPr>
                <w:sz w:val="20"/>
                <w:szCs w:val="20"/>
              </w:rPr>
            </w:pPr>
            <w:r w:rsidRPr="00A512F9">
              <w:rPr>
                <w:sz w:val="20"/>
                <w:szCs w:val="20"/>
              </w:rPr>
              <w:t>0,00</w:t>
            </w:r>
          </w:p>
        </w:tc>
      </w:tr>
      <w:tr w:rsidR="000A4544" w:rsidRPr="00A512F9" w14:paraId="055A4EB8"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78F611AE" w14:textId="77777777" w:rsidR="000A4544" w:rsidRPr="00A512F9" w:rsidRDefault="000A4544" w:rsidP="000A4544">
            <w:pPr>
              <w:rPr>
                <w:sz w:val="20"/>
                <w:szCs w:val="20"/>
              </w:rPr>
            </w:pPr>
            <w:r w:rsidRPr="00A512F9">
              <w:rPr>
                <w:sz w:val="20"/>
                <w:szCs w:val="20"/>
              </w:rPr>
              <w:t>Иные межбюджетные трансферты</w:t>
            </w:r>
          </w:p>
        </w:tc>
        <w:tc>
          <w:tcPr>
            <w:tcW w:w="0" w:type="auto"/>
            <w:tcBorders>
              <w:top w:val="nil"/>
              <w:left w:val="single" w:sz="4" w:space="0" w:color="auto"/>
              <w:bottom w:val="single" w:sz="4" w:space="0" w:color="auto"/>
              <w:right w:val="nil"/>
            </w:tcBorders>
            <w:shd w:val="clear" w:color="auto" w:fill="auto"/>
            <w:noWrap/>
            <w:vAlign w:val="center"/>
            <w:hideMark/>
          </w:tcPr>
          <w:p w14:paraId="13113E05" w14:textId="77777777" w:rsidR="000A4544" w:rsidRPr="00A512F9" w:rsidRDefault="000A4544" w:rsidP="000A4544">
            <w:pPr>
              <w:jc w:val="center"/>
              <w:rPr>
                <w:sz w:val="20"/>
                <w:szCs w:val="20"/>
              </w:rPr>
            </w:pPr>
            <w:r w:rsidRPr="00A512F9">
              <w:rPr>
                <w:sz w:val="20"/>
                <w:szCs w:val="20"/>
              </w:rPr>
              <w:t>08.0.00.L2991</w:t>
            </w:r>
          </w:p>
        </w:tc>
        <w:tc>
          <w:tcPr>
            <w:tcW w:w="0" w:type="auto"/>
            <w:tcBorders>
              <w:top w:val="nil"/>
              <w:left w:val="single" w:sz="4" w:space="0" w:color="auto"/>
              <w:bottom w:val="single" w:sz="4" w:space="0" w:color="auto"/>
              <w:right w:val="nil"/>
            </w:tcBorders>
            <w:shd w:val="clear" w:color="auto" w:fill="auto"/>
            <w:noWrap/>
            <w:vAlign w:val="center"/>
            <w:hideMark/>
          </w:tcPr>
          <w:p w14:paraId="1784F865" w14:textId="77777777" w:rsidR="000A4544" w:rsidRPr="00A512F9" w:rsidRDefault="000A4544" w:rsidP="000A4544">
            <w:pPr>
              <w:jc w:val="center"/>
              <w:rPr>
                <w:sz w:val="20"/>
                <w:szCs w:val="20"/>
              </w:rPr>
            </w:pPr>
            <w:r w:rsidRPr="00A512F9">
              <w:rPr>
                <w:sz w:val="20"/>
                <w:szCs w:val="20"/>
              </w:rPr>
              <w:t>540</w:t>
            </w:r>
          </w:p>
        </w:tc>
        <w:tc>
          <w:tcPr>
            <w:tcW w:w="0" w:type="auto"/>
            <w:tcBorders>
              <w:top w:val="nil"/>
              <w:left w:val="single" w:sz="4" w:space="0" w:color="auto"/>
              <w:bottom w:val="single" w:sz="4" w:space="0" w:color="auto"/>
              <w:right w:val="nil"/>
            </w:tcBorders>
            <w:shd w:val="clear" w:color="auto" w:fill="auto"/>
            <w:noWrap/>
            <w:vAlign w:val="center"/>
            <w:hideMark/>
          </w:tcPr>
          <w:p w14:paraId="633A0578" w14:textId="77777777" w:rsidR="000A4544" w:rsidRPr="00A512F9" w:rsidRDefault="000A4544" w:rsidP="000A4544">
            <w:pPr>
              <w:jc w:val="center"/>
              <w:rPr>
                <w:sz w:val="20"/>
                <w:szCs w:val="20"/>
              </w:rPr>
            </w:pPr>
            <w:r w:rsidRPr="00A512F9">
              <w:rPr>
                <w:sz w:val="20"/>
                <w:szCs w:val="20"/>
              </w:rPr>
              <w:t>08</w:t>
            </w:r>
          </w:p>
        </w:tc>
        <w:tc>
          <w:tcPr>
            <w:tcW w:w="0" w:type="auto"/>
            <w:tcBorders>
              <w:top w:val="nil"/>
              <w:left w:val="single" w:sz="4" w:space="0" w:color="auto"/>
              <w:bottom w:val="single" w:sz="4" w:space="0" w:color="auto"/>
              <w:right w:val="nil"/>
            </w:tcBorders>
            <w:shd w:val="clear" w:color="auto" w:fill="auto"/>
            <w:noWrap/>
            <w:vAlign w:val="center"/>
            <w:hideMark/>
          </w:tcPr>
          <w:p w14:paraId="43F0B113" w14:textId="77777777" w:rsidR="000A4544" w:rsidRPr="00A512F9" w:rsidRDefault="000A4544" w:rsidP="000A4544">
            <w:pPr>
              <w:jc w:val="center"/>
              <w:rPr>
                <w:sz w:val="20"/>
                <w:szCs w:val="20"/>
              </w:rPr>
            </w:pPr>
            <w:r w:rsidRPr="00A512F9">
              <w:rPr>
                <w:sz w:val="20"/>
                <w:szCs w:val="20"/>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3C5EFA3" w14:textId="77777777" w:rsidR="000A4544" w:rsidRPr="00A512F9" w:rsidRDefault="000A4544" w:rsidP="000A4544">
            <w:pPr>
              <w:jc w:val="right"/>
              <w:rPr>
                <w:sz w:val="20"/>
                <w:szCs w:val="20"/>
              </w:rPr>
            </w:pPr>
            <w:r w:rsidRPr="00A512F9">
              <w:rPr>
                <w:sz w:val="20"/>
                <w:szCs w:val="20"/>
              </w:rPr>
              <w:t>125 300,00</w:t>
            </w:r>
          </w:p>
        </w:tc>
        <w:tc>
          <w:tcPr>
            <w:tcW w:w="0" w:type="auto"/>
            <w:tcBorders>
              <w:top w:val="nil"/>
              <w:left w:val="single" w:sz="4" w:space="0" w:color="auto"/>
              <w:bottom w:val="single" w:sz="4" w:space="0" w:color="auto"/>
              <w:right w:val="nil"/>
            </w:tcBorders>
            <w:shd w:val="clear" w:color="auto" w:fill="auto"/>
            <w:noWrap/>
            <w:vAlign w:val="center"/>
            <w:hideMark/>
          </w:tcPr>
          <w:p w14:paraId="5B86E980"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1B8B08F" w14:textId="77777777" w:rsidR="000A4544" w:rsidRPr="00A512F9" w:rsidRDefault="000A4544" w:rsidP="000A4544">
            <w:pPr>
              <w:jc w:val="right"/>
              <w:rPr>
                <w:sz w:val="20"/>
                <w:szCs w:val="20"/>
              </w:rPr>
            </w:pPr>
            <w:r w:rsidRPr="00A512F9">
              <w:rPr>
                <w:sz w:val="20"/>
                <w:szCs w:val="20"/>
              </w:rPr>
              <w:t>0,00</w:t>
            </w:r>
          </w:p>
        </w:tc>
      </w:tr>
      <w:tr w:rsidR="000A4544" w:rsidRPr="00A512F9" w14:paraId="6B48ABF0"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748AAA7A" w14:textId="77777777" w:rsidR="000A4544" w:rsidRPr="00A512F9" w:rsidRDefault="000A4544" w:rsidP="000A4544">
            <w:pPr>
              <w:rPr>
                <w:bCs/>
                <w:sz w:val="20"/>
                <w:szCs w:val="20"/>
              </w:rPr>
            </w:pPr>
            <w:r w:rsidRPr="00A512F9">
              <w:rPr>
                <w:bCs/>
                <w:sz w:val="20"/>
                <w:szCs w:val="20"/>
              </w:rPr>
              <w:t>Реализация мероприятий по проведению работ на воинских захоронениях государственной программы Новосибирской области "Культура Новосибирской области" (установка мемориальных знаков)</w:t>
            </w:r>
          </w:p>
        </w:tc>
        <w:tc>
          <w:tcPr>
            <w:tcW w:w="0" w:type="auto"/>
            <w:tcBorders>
              <w:top w:val="nil"/>
              <w:left w:val="single" w:sz="4" w:space="0" w:color="auto"/>
              <w:bottom w:val="single" w:sz="4" w:space="0" w:color="auto"/>
              <w:right w:val="nil"/>
            </w:tcBorders>
            <w:shd w:val="clear" w:color="auto" w:fill="auto"/>
            <w:noWrap/>
            <w:vAlign w:val="center"/>
            <w:hideMark/>
          </w:tcPr>
          <w:p w14:paraId="06BB0F06" w14:textId="77777777" w:rsidR="000A4544" w:rsidRPr="00A512F9" w:rsidRDefault="000A4544" w:rsidP="000A4544">
            <w:pPr>
              <w:jc w:val="center"/>
              <w:rPr>
                <w:bCs/>
                <w:sz w:val="20"/>
                <w:szCs w:val="20"/>
              </w:rPr>
            </w:pPr>
            <w:r w:rsidRPr="00A512F9">
              <w:rPr>
                <w:bCs/>
                <w:sz w:val="20"/>
                <w:szCs w:val="20"/>
              </w:rPr>
              <w:t>08.0.00.L2992</w:t>
            </w:r>
          </w:p>
        </w:tc>
        <w:tc>
          <w:tcPr>
            <w:tcW w:w="0" w:type="auto"/>
            <w:tcBorders>
              <w:top w:val="nil"/>
              <w:left w:val="single" w:sz="4" w:space="0" w:color="auto"/>
              <w:bottom w:val="single" w:sz="4" w:space="0" w:color="auto"/>
              <w:right w:val="nil"/>
            </w:tcBorders>
            <w:shd w:val="clear" w:color="auto" w:fill="auto"/>
            <w:noWrap/>
            <w:vAlign w:val="center"/>
            <w:hideMark/>
          </w:tcPr>
          <w:p w14:paraId="513C00AB"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05F26F66"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40A85646"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5029A71"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single" w:sz="4" w:space="0" w:color="auto"/>
              <w:right w:val="nil"/>
            </w:tcBorders>
            <w:shd w:val="clear" w:color="auto" w:fill="auto"/>
            <w:noWrap/>
            <w:vAlign w:val="center"/>
            <w:hideMark/>
          </w:tcPr>
          <w:p w14:paraId="1FEBA0D1"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D853B82" w14:textId="77777777" w:rsidR="000A4544" w:rsidRPr="00A512F9" w:rsidRDefault="000A4544" w:rsidP="000A4544">
            <w:pPr>
              <w:jc w:val="right"/>
              <w:rPr>
                <w:bCs/>
                <w:sz w:val="20"/>
                <w:szCs w:val="20"/>
              </w:rPr>
            </w:pPr>
            <w:r w:rsidRPr="00A512F9">
              <w:rPr>
                <w:bCs/>
                <w:sz w:val="20"/>
                <w:szCs w:val="20"/>
              </w:rPr>
              <w:t>1 168 000,00</w:t>
            </w:r>
          </w:p>
        </w:tc>
      </w:tr>
      <w:tr w:rsidR="000A4544" w:rsidRPr="00A512F9" w14:paraId="6D13F7F8"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5DF8FB7D" w14:textId="77777777" w:rsidR="000A4544" w:rsidRPr="00A512F9" w:rsidRDefault="000A4544" w:rsidP="000A4544">
            <w:pPr>
              <w:rPr>
                <w:sz w:val="20"/>
                <w:szCs w:val="20"/>
              </w:rPr>
            </w:pPr>
            <w:r w:rsidRPr="00A512F9">
              <w:rPr>
                <w:sz w:val="20"/>
                <w:szCs w:val="20"/>
              </w:rPr>
              <w:t>Межбюджетные трансферты</w:t>
            </w:r>
          </w:p>
        </w:tc>
        <w:tc>
          <w:tcPr>
            <w:tcW w:w="0" w:type="auto"/>
            <w:tcBorders>
              <w:top w:val="nil"/>
              <w:left w:val="single" w:sz="4" w:space="0" w:color="auto"/>
              <w:bottom w:val="single" w:sz="4" w:space="0" w:color="auto"/>
              <w:right w:val="nil"/>
            </w:tcBorders>
            <w:shd w:val="clear" w:color="auto" w:fill="auto"/>
            <w:noWrap/>
            <w:vAlign w:val="center"/>
            <w:hideMark/>
          </w:tcPr>
          <w:p w14:paraId="33D4DA6E" w14:textId="77777777" w:rsidR="000A4544" w:rsidRPr="00A512F9" w:rsidRDefault="000A4544" w:rsidP="000A4544">
            <w:pPr>
              <w:jc w:val="center"/>
              <w:rPr>
                <w:sz w:val="20"/>
                <w:szCs w:val="20"/>
              </w:rPr>
            </w:pPr>
            <w:r w:rsidRPr="00A512F9">
              <w:rPr>
                <w:sz w:val="20"/>
                <w:szCs w:val="20"/>
              </w:rPr>
              <w:t>08.0.00.L2992</w:t>
            </w:r>
          </w:p>
        </w:tc>
        <w:tc>
          <w:tcPr>
            <w:tcW w:w="0" w:type="auto"/>
            <w:tcBorders>
              <w:top w:val="nil"/>
              <w:left w:val="single" w:sz="4" w:space="0" w:color="auto"/>
              <w:bottom w:val="single" w:sz="4" w:space="0" w:color="auto"/>
              <w:right w:val="nil"/>
            </w:tcBorders>
            <w:shd w:val="clear" w:color="auto" w:fill="auto"/>
            <w:noWrap/>
            <w:vAlign w:val="center"/>
            <w:hideMark/>
          </w:tcPr>
          <w:p w14:paraId="07CC76A5" w14:textId="77777777" w:rsidR="000A4544" w:rsidRPr="00A512F9" w:rsidRDefault="000A4544" w:rsidP="000A4544">
            <w:pPr>
              <w:jc w:val="center"/>
              <w:rPr>
                <w:sz w:val="20"/>
                <w:szCs w:val="20"/>
              </w:rPr>
            </w:pPr>
            <w:r w:rsidRPr="00A512F9">
              <w:rPr>
                <w:sz w:val="20"/>
                <w:szCs w:val="20"/>
              </w:rPr>
              <w:t>500</w:t>
            </w:r>
          </w:p>
        </w:tc>
        <w:tc>
          <w:tcPr>
            <w:tcW w:w="0" w:type="auto"/>
            <w:tcBorders>
              <w:top w:val="nil"/>
              <w:left w:val="single" w:sz="4" w:space="0" w:color="auto"/>
              <w:bottom w:val="single" w:sz="4" w:space="0" w:color="auto"/>
              <w:right w:val="nil"/>
            </w:tcBorders>
            <w:shd w:val="clear" w:color="auto" w:fill="auto"/>
            <w:noWrap/>
            <w:vAlign w:val="center"/>
            <w:hideMark/>
          </w:tcPr>
          <w:p w14:paraId="49F052C3"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23A3CCDF"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DF74C2B"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nil"/>
            </w:tcBorders>
            <w:shd w:val="clear" w:color="auto" w:fill="auto"/>
            <w:noWrap/>
            <w:vAlign w:val="center"/>
            <w:hideMark/>
          </w:tcPr>
          <w:p w14:paraId="7332008F"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04C6037" w14:textId="77777777" w:rsidR="000A4544" w:rsidRPr="00A512F9" w:rsidRDefault="000A4544" w:rsidP="000A4544">
            <w:pPr>
              <w:jc w:val="right"/>
              <w:rPr>
                <w:sz w:val="20"/>
                <w:szCs w:val="20"/>
              </w:rPr>
            </w:pPr>
            <w:r w:rsidRPr="00A512F9">
              <w:rPr>
                <w:sz w:val="20"/>
                <w:szCs w:val="20"/>
              </w:rPr>
              <w:t>1 168 000,00</w:t>
            </w:r>
          </w:p>
        </w:tc>
      </w:tr>
      <w:tr w:rsidR="000A4544" w:rsidRPr="00A512F9" w14:paraId="59409F2A"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321CC4B4" w14:textId="77777777" w:rsidR="000A4544" w:rsidRPr="00A512F9" w:rsidRDefault="000A4544" w:rsidP="000A4544">
            <w:pPr>
              <w:rPr>
                <w:sz w:val="20"/>
                <w:szCs w:val="20"/>
              </w:rPr>
            </w:pPr>
            <w:r w:rsidRPr="00A512F9">
              <w:rPr>
                <w:sz w:val="20"/>
                <w:szCs w:val="20"/>
              </w:rPr>
              <w:t>Иные межбюджетные трансферты</w:t>
            </w:r>
          </w:p>
        </w:tc>
        <w:tc>
          <w:tcPr>
            <w:tcW w:w="0" w:type="auto"/>
            <w:tcBorders>
              <w:top w:val="nil"/>
              <w:left w:val="single" w:sz="4" w:space="0" w:color="auto"/>
              <w:bottom w:val="single" w:sz="4" w:space="0" w:color="auto"/>
              <w:right w:val="nil"/>
            </w:tcBorders>
            <w:shd w:val="clear" w:color="auto" w:fill="auto"/>
            <w:noWrap/>
            <w:vAlign w:val="center"/>
            <w:hideMark/>
          </w:tcPr>
          <w:p w14:paraId="14B2FE8A" w14:textId="77777777" w:rsidR="000A4544" w:rsidRPr="00A512F9" w:rsidRDefault="000A4544" w:rsidP="000A4544">
            <w:pPr>
              <w:jc w:val="center"/>
              <w:rPr>
                <w:sz w:val="20"/>
                <w:szCs w:val="20"/>
              </w:rPr>
            </w:pPr>
            <w:r w:rsidRPr="00A512F9">
              <w:rPr>
                <w:sz w:val="20"/>
                <w:szCs w:val="20"/>
              </w:rPr>
              <w:t>08.0.00.L2992</w:t>
            </w:r>
          </w:p>
        </w:tc>
        <w:tc>
          <w:tcPr>
            <w:tcW w:w="0" w:type="auto"/>
            <w:tcBorders>
              <w:top w:val="nil"/>
              <w:left w:val="single" w:sz="4" w:space="0" w:color="auto"/>
              <w:bottom w:val="single" w:sz="4" w:space="0" w:color="auto"/>
              <w:right w:val="nil"/>
            </w:tcBorders>
            <w:shd w:val="clear" w:color="auto" w:fill="auto"/>
            <w:noWrap/>
            <w:vAlign w:val="center"/>
            <w:hideMark/>
          </w:tcPr>
          <w:p w14:paraId="31DBC31C" w14:textId="77777777" w:rsidR="000A4544" w:rsidRPr="00A512F9" w:rsidRDefault="000A4544" w:rsidP="000A4544">
            <w:pPr>
              <w:jc w:val="center"/>
              <w:rPr>
                <w:sz w:val="20"/>
                <w:szCs w:val="20"/>
              </w:rPr>
            </w:pPr>
            <w:r w:rsidRPr="00A512F9">
              <w:rPr>
                <w:sz w:val="20"/>
                <w:szCs w:val="20"/>
              </w:rPr>
              <w:t>540</w:t>
            </w:r>
          </w:p>
        </w:tc>
        <w:tc>
          <w:tcPr>
            <w:tcW w:w="0" w:type="auto"/>
            <w:tcBorders>
              <w:top w:val="nil"/>
              <w:left w:val="single" w:sz="4" w:space="0" w:color="auto"/>
              <w:bottom w:val="single" w:sz="4" w:space="0" w:color="auto"/>
              <w:right w:val="nil"/>
            </w:tcBorders>
            <w:shd w:val="clear" w:color="auto" w:fill="auto"/>
            <w:noWrap/>
            <w:vAlign w:val="center"/>
            <w:hideMark/>
          </w:tcPr>
          <w:p w14:paraId="56D8CDE1" w14:textId="77777777" w:rsidR="000A4544" w:rsidRPr="00A512F9" w:rsidRDefault="000A4544" w:rsidP="000A4544">
            <w:pPr>
              <w:jc w:val="center"/>
              <w:rPr>
                <w:sz w:val="20"/>
                <w:szCs w:val="20"/>
              </w:rPr>
            </w:pPr>
            <w:r w:rsidRPr="00A512F9">
              <w:rPr>
                <w:sz w:val="20"/>
                <w:szCs w:val="20"/>
              </w:rPr>
              <w:t>08</w:t>
            </w:r>
          </w:p>
        </w:tc>
        <w:tc>
          <w:tcPr>
            <w:tcW w:w="0" w:type="auto"/>
            <w:tcBorders>
              <w:top w:val="nil"/>
              <w:left w:val="single" w:sz="4" w:space="0" w:color="auto"/>
              <w:bottom w:val="single" w:sz="4" w:space="0" w:color="auto"/>
              <w:right w:val="nil"/>
            </w:tcBorders>
            <w:shd w:val="clear" w:color="auto" w:fill="auto"/>
            <w:noWrap/>
            <w:vAlign w:val="center"/>
            <w:hideMark/>
          </w:tcPr>
          <w:p w14:paraId="565F203B" w14:textId="77777777" w:rsidR="000A4544" w:rsidRPr="00A512F9" w:rsidRDefault="000A4544" w:rsidP="000A4544">
            <w:pPr>
              <w:jc w:val="center"/>
              <w:rPr>
                <w:sz w:val="20"/>
                <w:szCs w:val="20"/>
              </w:rPr>
            </w:pPr>
            <w:r w:rsidRPr="00A512F9">
              <w:rPr>
                <w:sz w:val="20"/>
                <w:szCs w:val="20"/>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A645C11"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nil"/>
            </w:tcBorders>
            <w:shd w:val="clear" w:color="auto" w:fill="auto"/>
            <w:noWrap/>
            <w:vAlign w:val="center"/>
            <w:hideMark/>
          </w:tcPr>
          <w:p w14:paraId="172CA97B"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76E9B18" w14:textId="77777777" w:rsidR="000A4544" w:rsidRPr="00A512F9" w:rsidRDefault="000A4544" w:rsidP="000A4544">
            <w:pPr>
              <w:jc w:val="right"/>
              <w:rPr>
                <w:sz w:val="20"/>
                <w:szCs w:val="20"/>
              </w:rPr>
            </w:pPr>
            <w:r w:rsidRPr="00A512F9">
              <w:rPr>
                <w:sz w:val="20"/>
                <w:szCs w:val="20"/>
              </w:rPr>
              <w:t>1 168 000,00</w:t>
            </w:r>
          </w:p>
        </w:tc>
      </w:tr>
      <w:tr w:rsidR="000A4544" w:rsidRPr="00A512F9" w14:paraId="3DF72149"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1F26F7FC" w14:textId="77777777" w:rsidR="000A4544" w:rsidRPr="00A512F9" w:rsidRDefault="000A4544" w:rsidP="000A4544">
            <w:pPr>
              <w:rPr>
                <w:bCs/>
                <w:sz w:val="20"/>
                <w:szCs w:val="20"/>
              </w:rPr>
            </w:pPr>
            <w:r w:rsidRPr="00A512F9">
              <w:rPr>
                <w:bCs/>
                <w:sz w:val="20"/>
                <w:szCs w:val="20"/>
              </w:rPr>
              <w:t xml:space="preserve">Мероприятия по обеспечению развития и укрепления материально-технической базы домов культуры в населенных пунктах с числом жителей до 50 </w:t>
            </w:r>
            <w:proofErr w:type="spellStart"/>
            <w:r w:rsidRPr="00A512F9">
              <w:rPr>
                <w:bCs/>
                <w:sz w:val="20"/>
                <w:szCs w:val="20"/>
              </w:rPr>
              <w:t>тыс.человек</w:t>
            </w:r>
            <w:proofErr w:type="spellEnd"/>
            <w:r w:rsidRPr="00A512F9">
              <w:rPr>
                <w:bCs/>
                <w:sz w:val="20"/>
                <w:szCs w:val="20"/>
              </w:rPr>
              <w:t xml:space="preserve"> в рамках реализации мероприятий ГП НСО "Культура Новосибир</w:t>
            </w:r>
            <w:r w:rsidRPr="00A512F9">
              <w:rPr>
                <w:bCs/>
                <w:sz w:val="20"/>
                <w:szCs w:val="20"/>
              </w:rPr>
              <w:lastRenderedPageBreak/>
              <w:t>ской области"</w:t>
            </w:r>
          </w:p>
        </w:tc>
        <w:tc>
          <w:tcPr>
            <w:tcW w:w="0" w:type="auto"/>
            <w:tcBorders>
              <w:top w:val="nil"/>
              <w:left w:val="single" w:sz="4" w:space="0" w:color="auto"/>
              <w:bottom w:val="single" w:sz="4" w:space="0" w:color="auto"/>
              <w:right w:val="nil"/>
            </w:tcBorders>
            <w:shd w:val="clear" w:color="auto" w:fill="auto"/>
            <w:noWrap/>
            <w:vAlign w:val="center"/>
            <w:hideMark/>
          </w:tcPr>
          <w:p w14:paraId="35043D56" w14:textId="77777777" w:rsidR="000A4544" w:rsidRPr="00A512F9" w:rsidRDefault="000A4544" w:rsidP="000A4544">
            <w:pPr>
              <w:jc w:val="center"/>
              <w:rPr>
                <w:bCs/>
                <w:sz w:val="20"/>
                <w:szCs w:val="20"/>
              </w:rPr>
            </w:pPr>
            <w:r w:rsidRPr="00A512F9">
              <w:rPr>
                <w:bCs/>
                <w:sz w:val="20"/>
                <w:szCs w:val="20"/>
              </w:rPr>
              <w:lastRenderedPageBreak/>
              <w:t>08.0.00.L4670</w:t>
            </w:r>
          </w:p>
        </w:tc>
        <w:tc>
          <w:tcPr>
            <w:tcW w:w="0" w:type="auto"/>
            <w:tcBorders>
              <w:top w:val="nil"/>
              <w:left w:val="single" w:sz="4" w:space="0" w:color="auto"/>
              <w:bottom w:val="single" w:sz="4" w:space="0" w:color="auto"/>
              <w:right w:val="nil"/>
            </w:tcBorders>
            <w:shd w:val="clear" w:color="auto" w:fill="auto"/>
            <w:noWrap/>
            <w:vAlign w:val="center"/>
            <w:hideMark/>
          </w:tcPr>
          <w:p w14:paraId="7EB1EE52"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0B10B714"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1B4C3456"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5809850" w14:textId="77777777" w:rsidR="000A4544" w:rsidRPr="00A512F9" w:rsidRDefault="000A4544" w:rsidP="000A4544">
            <w:pPr>
              <w:jc w:val="right"/>
              <w:rPr>
                <w:bCs/>
                <w:sz w:val="20"/>
                <w:szCs w:val="20"/>
              </w:rPr>
            </w:pPr>
            <w:r w:rsidRPr="00A512F9">
              <w:rPr>
                <w:bCs/>
                <w:sz w:val="20"/>
                <w:szCs w:val="20"/>
              </w:rPr>
              <w:t>1 581 800,00</w:t>
            </w:r>
          </w:p>
        </w:tc>
        <w:tc>
          <w:tcPr>
            <w:tcW w:w="0" w:type="auto"/>
            <w:tcBorders>
              <w:top w:val="nil"/>
              <w:left w:val="single" w:sz="4" w:space="0" w:color="auto"/>
              <w:bottom w:val="single" w:sz="4" w:space="0" w:color="auto"/>
              <w:right w:val="nil"/>
            </w:tcBorders>
            <w:shd w:val="clear" w:color="auto" w:fill="auto"/>
            <w:noWrap/>
            <w:vAlign w:val="center"/>
            <w:hideMark/>
          </w:tcPr>
          <w:p w14:paraId="4160236F" w14:textId="77777777" w:rsidR="000A4544" w:rsidRPr="00A512F9" w:rsidRDefault="000A4544" w:rsidP="000A4544">
            <w:pPr>
              <w:jc w:val="right"/>
              <w:rPr>
                <w:bCs/>
                <w:sz w:val="20"/>
                <w:szCs w:val="20"/>
              </w:rPr>
            </w:pPr>
            <w:r w:rsidRPr="00A512F9">
              <w:rPr>
                <w:bCs/>
                <w:sz w:val="20"/>
                <w:szCs w:val="20"/>
              </w:rPr>
              <w:t>1 581 800,00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03C2228" w14:textId="77777777" w:rsidR="000A4544" w:rsidRPr="00A512F9" w:rsidRDefault="000A4544" w:rsidP="000A4544">
            <w:pPr>
              <w:jc w:val="right"/>
              <w:rPr>
                <w:bCs/>
                <w:sz w:val="20"/>
                <w:szCs w:val="20"/>
              </w:rPr>
            </w:pPr>
            <w:r w:rsidRPr="00A512F9">
              <w:rPr>
                <w:bCs/>
                <w:sz w:val="20"/>
                <w:szCs w:val="20"/>
              </w:rPr>
              <w:t>1 581 800,00</w:t>
            </w:r>
          </w:p>
        </w:tc>
      </w:tr>
      <w:tr w:rsidR="000A4544" w:rsidRPr="00A512F9" w14:paraId="5E4D38AB"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4CC4D5AB" w14:textId="77777777" w:rsidR="000A4544" w:rsidRPr="00A512F9" w:rsidRDefault="000A4544" w:rsidP="000A4544">
            <w:pPr>
              <w:rPr>
                <w:sz w:val="20"/>
                <w:szCs w:val="20"/>
              </w:rPr>
            </w:pPr>
            <w:r w:rsidRPr="00A512F9">
              <w:rPr>
                <w:sz w:val="20"/>
                <w:szCs w:val="20"/>
              </w:rPr>
              <w:t>Межбюджетные трансферты</w:t>
            </w:r>
          </w:p>
        </w:tc>
        <w:tc>
          <w:tcPr>
            <w:tcW w:w="0" w:type="auto"/>
            <w:tcBorders>
              <w:top w:val="nil"/>
              <w:left w:val="single" w:sz="4" w:space="0" w:color="auto"/>
              <w:bottom w:val="single" w:sz="4" w:space="0" w:color="auto"/>
              <w:right w:val="nil"/>
            </w:tcBorders>
            <w:shd w:val="clear" w:color="auto" w:fill="auto"/>
            <w:noWrap/>
            <w:vAlign w:val="center"/>
            <w:hideMark/>
          </w:tcPr>
          <w:p w14:paraId="3645ED65" w14:textId="77777777" w:rsidR="000A4544" w:rsidRPr="00A512F9" w:rsidRDefault="000A4544" w:rsidP="000A4544">
            <w:pPr>
              <w:jc w:val="center"/>
              <w:rPr>
                <w:sz w:val="20"/>
                <w:szCs w:val="20"/>
              </w:rPr>
            </w:pPr>
            <w:r w:rsidRPr="00A512F9">
              <w:rPr>
                <w:sz w:val="20"/>
                <w:szCs w:val="20"/>
              </w:rPr>
              <w:t>08.0.00.L4670</w:t>
            </w:r>
          </w:p>
        </w:tc>
        <w:tc>
          <w:tcPr>
            <w:tcW w:w="0" w:type="auto"/>
            <w:tcBorders>
              <w:top w:val="nil"/>
              <w:left w:val="single" w:sz="4" w:space="0" w:color="auto"/>
              <w:bottom w:val="single" w:sz="4" w:space="0" w:color="auto"/>
              <w:right w:val="nil"/>
            </w:tcBorders>
            <w:shd w:val="clear" w:color="auto" w:fill="auto"/>
            <w:noWrap/>
            <w:vAlign w:val="center"/>
            <w:hideMark/>
          </w:tcPr>
          <w:p w14:paraId="33B1013A" w14:textId="77777777" w:rsidR="000A4544" w:rsidRPr="00A512F9" w:rsidRDefault="000A4544" w:rsidP="000A4544">
            <w:pPr>
              <w:jc w:val="center"/>
              <w:rPr>
                <w:sz w:val="20"/>
                <w:szCs w:val="20"/>
              </w:rPr>
            </w:pPr>
            <w:r w:rsidRPr="00A512F9">
              <w:rPr>
                <w:sz w:val="20"/>
                <w:szCs w:val="20"/>
              </w:rPr>
              <w:t>500</w:t>
            </w:r>
          </w:p>
        </w:tc>
        <w:tc>
          <w:tcPr>
            <w:tcW w:w="0" w:type="auto"/>
            <w:tcBorders>
              <w:top w:val="nil"/>
              <w:left w:val="single" w:sz="4" w:space="0" w:color="auto"/>
              <w:bottom w:val="single" w:sz="4" w:space="0" w:color="auto"/>
              <w:right w:val="nil"/>
            </w:tcBorders>
            <w:shd w:val="clear" w:color="auto" w:fill="auto"/>
            <w:noWrap/>
            <w:vAlign w:val="center"/>
            <w:hideMark/>
          </w:tcPr>
          <w:p w14:paraId="2888D721"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24B1C44A"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2C4004E" w14:textId="77777777" w:rsidR="000A4544" w:rsidRPr="00A512F9" w:rsidRDefault="000A4544" w:rsidP="000A4544">
            <w:pPr>
              <w:jc w:val="right"/>
              <w:rPr>
                <w:sz w:val="20"/>
                <w:szCs w:val="20"/>
              </w:rPr>
            </w:pPr>
            <w:r w:rsidRPr="00A512F9">
              <w:rPr>
                <w:sz w:val="20"/>
                <w:szCs w:val="20"/>
              </w:rPr>
              <w:t>1 581 800,00</w:t>
            </w:r>
          </w:p>
        </w:tc>
        <w:tc>
          <w:tcPr>
            <w:tcW w:w="0" w:type="auto"/>
            <w:tcBorders>
              <w:top w:val="nil"/>
              <w:left w:val="single" w:sz="4" w:space="0" w:color="auto"/>
              <w:bottom w:val="single" w:sz="4" w:space="0" w:color="auto"/>
              <w:right w:val="nil"/>
            </w:tcBorders>
            <w:shd w:val="clear" w:color="auto" w:fill="auto"/>
            <w:noWrap/>
            <w:vAlign w:val="center"/>
            <w:hideMark/>
          </w:tcPr>
          <w:p w14:paraId="444C9DBB" w14:textId="77777777" w:rsidR="000A4544" w:rsidRPr="00A512F9" w:rsidRDefault="000A4544" w:rsidP="000A4544">
            <w:pPr>
              <w:jc w:val="right"/>
              <w:rPr>
                <w:sz w:val="20"/>
                <w:szCs w:val="20"/>
              </w:rPr>
            </w:pPr>
            <w:r w:rsidRPr="00A512F9">
              <w:rPr>
                <w:sz w:val="20"/>
                <w:szCs w:val="20"/>
              </w:rPr>
              <w:t>1 581 800,00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A4BF044" w14:textId="77777777" w:rsidR="000A4544" w:rsidRPr="00A512F9" w:rsidRDefault="000A4544" w:rsidP="000A4544">
            <w:pPr>
              <w:jc w:val="right"/>
              <w:rPr>
                <w:sz w:val="20"/>
                <w:szCs w:val="20"/>
              </w:rPr>
            </w:pPr>
            <w:r w:rsidRPr="00A512F9">
              <w:rPr>
                <w:sz w:val="20"/>
                <w:szCs w:val="20"/>
              </w:rPr>
              <w:t>1 581 800,00</w:t>
            </w:r>
          </w:p>
        </w:tc>
      </w:tr>
      <w:tr w:rsidR="000A4544" w:rsidRPr="00A512F9" w14:paraId="009A2967"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5383DB66" w14:textId="77777777" w:rsidR="000A4544" w:rsidRPr="00A512F9" w:rsidRDefault="000A4544" w:rsidP="000A4544">
            <w:pPr>
              <w:rPr>
                <w:sz w:val="20"/>
                <w:szCs w:val="20"/>
              </w:rPr>
            </w:pPr>
            <w:r w:rsidRPr="00A512F9">
              <w:rPr>
                <w:sz w:val="20"/>
                <w:szCs w:val="20"/>
              </w:rPr>
              <w:t>Иные межбюджетные трансферты</w:t>
            </w:r>
          </w:p>
        </w:tc>
        <w:tc>
          <w:tcPr>
            <w:tcW w:w="0" w:type="auto"/>
            <w:tcBorders>
              <w:top w:val="nil"/>
              <w:left w:val="single" w:sz="4" w:space="0" w:color="auto"/>
              <w:bottom w:val="single" w:sz="4" w:space="0" w:color="auto"/>
              <w:right w:val="nil"/>
            </w:tcBorders>
            <w:shd w:val="clear" w:color="auto" w:fill="auto"/>
            <w:noWrap/>
            <w:vAlign w:val="center"/>
            <w:hideMark/>
          </w:tcPr>
          <w:p w14:paraId="0484CBBF" w14:textId="77777777" w:rsidR="000A4544" w:rsidRPr="00A512F9" w:rsidRDefault="000A4544" w:rsidP="000A4544">
            <w:pPr>
              <w:jc w:val="center"/>
              <w:rPr>
                <w:sz w:val="20"/>
                <w:szCs w:val="20"/>
              </w:rPr>
            </w:pPr>
            <w:r w:rsidRPr="00A512F9">
              <w:rPr>
                <w:sz w:val="20"/>
                <w:szCs w:val="20"/>
              </w:rPr>
              <w:t>08.0.00.L4670</w:t>
            </w:r>
          </w:p>
        </w:tc>
        <w:tc>
          <w:tcPr>
            <w:tcW w:w="0" w:type="auto"/>
            <w:tcBorders>
              <w:top w:val="nil"/>
              <w:left w:val="single" w:sz="4" w:space="0" w:color="auto"/>
              <w:bottom w:val="single" w:sz="4" w:space="0" w:color="auto"/>
              <w:right w:val="nil"/>
            </w:tcBorders>
            <w:shd w:val="clear" w:color="auto" w:fill="auto"/>
            <w:noWrap/>
            <w:vAlign w:val="center"/>
            <w:hideMark/>
          </w:tcPr>
          <w:p w14:paraId="7589233E" w14:textId="77777777" w:rsidR="000A4544" w:rsidRPr="00A512F9" w:rsidRDefault="000A4544" w:rsidP="000A4544">
            <w:pPr>
              <w:jc w:val="center"/>
              <w:rPr>
                <w:sz w:val="20"/>
                <w:szCs w:val="20"/>
              </w:rPr>
            </w:pPr>
            <w:r w:rsidRPr="00A512F9">
              <w:rPr>
                <w:sz w:val="20"/>
                <w:szCs w:val="20"/>
              </w:rPr>
              <w:t>540</w:t>
            </w:r>
          </w:p>
        </w:tc>
        <w:tc>
          <w:tcPr>
            <w:tcW w:w="0" w:type="auto"/>
            <w:tcBorders>
              <w:top w:val="nil"/>
              <w:left w:val="single" w:sz="4" w:space="0" w:color="auto"/>
              <w:bottom w:val="single" w:sz="4" w:space="0" w:color="auto"/>
              <w:right w:val="nil"/>
            </w:tcBorders>
            <w:shd w:val="clear" w:color="auto" w:fill="auto"/>
            <w:noWrap/>
            <w:vAlign w:val="center"/>
            <w:hideMark/>
          </w:tcPr>
          <w:p w14:paraId="2919FEF5" w14:textId="77777777" w:rsidR="000A4544" w:rsidRPr="00A512F9" w:rsidRDefault="000A4544" w:rsidP="000A4544">
            <w:pPr>
              <w:jc w:val="center"/>
              <w:rPr>
                <w:sz w:val="20"/>
                <w:szCs w:val="20"/>
              </w:rPr>
            </w:pPr>
            <w:r w:rsidRPr="00A512F9">
              <w:rPr>
                <w:sz w:val="20"/>
                <w:szCs w:val="20"/>
              </w:rPr>
              <w:t>08</w:t>
            </w:r>
          </w:p>
        </w:tc>
        <w:tc>
          <w:tcPr>
            <w:tcW w:w="0" w:type="auto"/>
            <w:tcBorders>
              <w:top w:val="nil"/>
              <w:left w:val="single" w:sz="4" w:space="0" w:color="auto"/>
              <w:bottom w:val="single" w:sz="4" w:space="0" w:color="auto"/>
              <w:right w:val="nil"/>
            </w:tcBorders>
            <w:shd w:val="clear" w:color="auto" w:fill="auto"/>
            <w:noWrap/>
            <w:vAlign w:val="center"/>
            <w:hideMark/>
          </w:tcPr>
          <w:p w14:paraId="6556B32D" w14:textId="77777777" w:rsidR="000A4544" w:rsidRPr="00A512F9" w:rsidRDefault="000A4544" w:rsidP="000A4544">
            <w:pPr>
              <w:jc w:val="center"/>
              <w:rPr>
                <w:sz w:val="20"/>
                <w:szCs w:val="20"/>
              </w:rPr>
            </w:pPr>
            <w:r w:rsidRPr="00A512F9">
              <w:rPr>
                <w:sz w:val="20"/>
                <w:szCs w:val="20"/>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A24ABB3" w14:textId="77777777" w:rsidR="000A4544" w:rsidRPr="00A512F9" w:rsidRDefault="000A4544" w:rsidP="000A4544">
            <w:pPr>
              <w:jc w:val="right"/>
              <w:rPr>
                <w:sz w:val="20"/>
                <w:szCs w:val="20"/>
              </w:rPr>
            </w:pPr>
            <w:r w:rsidRPr="00A512F9">
              <w:rPr>
                <w:sz w:val="20"/>
                <w:szCs w:val="20"/>
              </w:rPr>
              <w:t>1 581 800,00</w:t>
            </w:r>
          </w:p>
        </w:tc>
        <w:tc>
          <w:tcPr>
            <w:tcW w:w="0" w:type="auto"/>
            <w:tcBorders>
              <w:top w:val="nil"/>
              <w:left w:val="single" w:sz="4" w:space="0" w:color="auto"/>
              <w:bottom w:val="single" w:sz="4" w:space="0" w:color="auto"/>
              <w:right w:val="nil"/>
            </w:tcBorders>
            <w:shd w:val="clear" w:color="auto" w:fill="auto"/>
            <w:noWrap/>
            <w:vAlign w:val="center"/>
            <w:hideMark/>
          </w:tcPr>
          <w:p w14:paraId="7BDBD082" w14:textId="77777777" w:rsidR="000A4544" w:rsidRPr="00A512F9" w:rsidRDefault="000A4544" w:rsidP="000A4544">
            <w:pPr>
              <w:jc w:val="right"/>
              <w:rPr>
                <w:sz w:val="20"/>
                <w:szCs w:val="20"/>
              </w:rPr>
            </w:pPr>
            <w:r w:rsidRPr="00A512F9">
              <w:rPr>
                <w:sz w:val="20"/>
                <w:szCs w:val="20"/>
              </w:rPr>
              <w:t>1 581 800,00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ADB0D4D" w14:textId="77777777" w:rsidR="000A4544" w:rsidRPr="00A512F9" w:rsidRDefault="000A4544" w:rsidP="000A4544">
            <w:pPr>
              <w:jc w:val="right"/>
              <w:rPr>
                <w:sz w:val="20"/>
                <w:szCs w:val="20"/>
              </w:rPr>
            </w:pPr>
            <w:r w:rsidRPr="00A512F9">
              <w:rPr>
                <w:sz w:val="20"/>
                <w:szCs w:val="20"/>
              </w:rPr>
              <w:t>1 581 800,00</w:t>
            </w:r>
          </w:p>
        </w:tc>
      </w:tr>
      <w:tr w:rsidR="000A4544" w:rsidRPr="00A512F9" w14:paraId="7BE9B97F"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35331382" w14:textId="77777777" w:rsidR="000A4544" w:rsidRPr="00A512F9" w:rsidRDefault="000A4544" w:rsidP="000A4544">
            <w:pPr>
              <w:rPr>
                <w:bCs/>
                <w:sz w:val="20"/>
                <w:szCs w:val="20"/>
              </w:rPr>
            </w:pPr>
            <w:proofErr w:type="spellStart"/>
            <w:r w:rsidRPr="00A512F9">
              <w:rPr>
                <w:bCs/>
                <w:sz w:val="20"/>
                <w:szCs w:val="20"/>
              </w:rPr>
              <w:t>Софинансирование</w:t>
            </w:r>
            <w:proofErr w:type="spellEnd"/>
            <w:r w:rsidRPr="00A512F9">
              <w:rPr>
                <w:bCs/>
                <w:sz w:val="20"/>
                <w:szCs w:val="20"/>
              </w:rPr>
              <w:t xml:space="preserve"> местного бюджета на реализацию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0" w:type="auto"/>
            <w:tcBorders>
              <w:top w:val="nil"/>
              <w:left w:val="single" w:sz="4" w:space="0" w:color="auto"/>
              <w:bottom w:val="single" w:sz="4" w:space="0" w:color="auto"/>
              <w:right w:val="nil"/>
            </w:tcBorders>
            <w:shd w:val="clear" w:color="auto" w:fill="auto"/>
            <w:noWrap/>
            <w:vAlign w:val="center"/>
            <w:hideMark/>
          </w:tcPr>
          <w:p w14:paraId="038039D3" w14:textId="77777777" w:rsidR="000A4544" w:rsidRPr="00A512F9" w:rsidRDefault="000A4544" w:rsidP="000A4544">
            <w:pPr>
              <w:jc w:val="center"/>
              <w:rPr>
                <w:bCs/>
                <w:sz w:val="20"/>
                <w:szCs w:val="20"/>
              </w:rPr>
            </w:pPr>
            <w:r w:rsidRPr="00A512F9">
              <w:rPr>
                <w:bCs/>
                <w:sz w:val="20"/>
                <w:szCs w:val="20"/>
              </w:rPr>
              <w:t>08.0.00.S0770</w:t>
            </w:r>
          </w:p>
        </w:tc>
        <w:tc>
          <w:tcPr>
            <w:tcW w:w="0" w:type="auto"/>
            <w:tcBorders>
              <w:top w:val="nil"/>
              <w:left w:val="single" w:sz="4" w:space="0" w:color="auto"/>
              <w:bottom w:val="single" w:sz="4" w:space="0" w:color="auto"/>
              <w:right w:val="nil"/>
            </w:tcBorders>
            <w:shd w:val="clear" w:color="auto" w:fill="auto"/>
            <w:noWrap/>
            <w:vAlign w:val="center"/>
            <w:hideMark/>
          </w:tcPr>
          <w:p w14:paraId="6936F93A"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7D0416A6"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20E5C81B"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A3A7992" w14:textId="77777777" w:rsidR="000A4544" w:rsidRPr="00A512F9" w:rsidRDefault="000A4544" w:rsidP="000A4544">
            <w:pPr>
              <w:jc w:val="right"/>
              <w:rPr>
                <w:bCs/>
                <w:sz w:val="20"/>
                <w:szCs w:val="20"/>
              </w:rPr>
            </w:pPr>
            <w:r w:rsidRPr="00A512F9">
              <w:rPr>
                <w:bCs/>
                <w:sz w:val="20"/>
                <w:szCs w:val="20"/>
              </w:rPr>
              <w:t>13 700,00</w:t>
            </w:r>
          </w:p>
        </w:tc>
        <w:tc>
          <w:tcPr>
            <w:tcW w:w="0" w:type="auto"/>
            <w:tcBorders>
              <w:top w:val="nil"/>
              <w:left w:val="single" w:sz="4" w:space="0" w:color="auto"/>
              <w:bottom w:val="single" w:sz="4" w:space="0" w:color="auto"/>
              <w:right w:val="nil"/>
            </w:tcBorders>
            <w:shd w:val="clear" w:color="auto" w:fill="auto"/>
            <w:noWrap/>
            <w:vAlign w:val="center"/>
            <w:hideMark/>
          </w:tcPr>
          <w:p w14:paraId="20568DA3"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3847783" w14:textId="77777777" w:rsidR="000A4544" w:rsidRPr="00A512F9" w:rsidRDefault="000A4544" w:rsidP="000A4544">
            <w:pPr>
              <w:jc w:val="right"/>
              <w:rPr>
                <w:bCs/>
                <w:sz w:val="20"/>
                <w:szCs w:val="20"/>
              </w:rPr>
            </w:pPr>
            <w:r w:rsidRPr="00A512F9">
              <w:rPr>
                <w:bCs/>
                <w:sz w:val="20"/>
                <w:szCs w:val="20"/>
              </w:rPr>
              <w:t>0,00</w:t>
            </w:r>
          </w:p>
        </w:tc>
      </w:tr>
      <w:tr w:rsidR="000A4544" w:rsidRPr="00A512F9" w14:paraId="240B24CE"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507E4654"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single" w:sz="4" w:space="0" w:color="auto"/>
              <w:bottom w:val="single" w:sz="4" w:space="0" w:color="auto"/>
              <w:right w:val="nil"/>
            </w:tcBorders>
            <w:shd w:val="clear" w:color="auto" w:fill="auto"/>
            <w:noWrap/>
            <w:vAlign w:val="center"/>
            <w:hideMark/>
          </w:tcPr>
          <w:p w14:paraId="175CF4D6" w14:textId="77777777" w:rsidR="000A4544" w:rsidRPr="00A512F9" w:rsidRDefault="000A4544" w:rsidP="000A4544">
            <w:pPr>
              <w:jc w:val="center"/>
              <w:rPr>
                <w:sz w:val="20"/>
                <w:szCs w:val="20"/>
              </w:rPr>
            </w:pPr>
            <w:r w:rsidRPr="00A512F9">
              <w:rPr>
                <w:sz w:val="20"/>
                <w:szCs w:val="20"/>
              </w:rPr>
              <w:t>08.0.00.S0770</w:t>
            </w:r>
          </w:p>
        </w:tc>
        <w:tc>
          <w:tcPr>
            <w:tcW w:w="0" w:type="auto"/>
            <w:tcBorders>
              <w:top w:val="nil"/>
              <w:left w:val="single" w:sz="4" w:space="0" w:color="auto"/>
              <w:bottom w:val="single" w:sz="4" w:space="0" w:color="auto"/>
              <w:right w:val="nil"/>
            </w:tcBorders>
            <w:shd w:val="clear" w:color="auto" w:fill="auto"/>
            <w:noWrap/>
            <w:vAlign w:val="center"/>
            <w:hideMark/>
          </w:tcPr>
          <w:p w14:paraId="642973EE" w14:textId="77777777" w:rsidR="000A4544" w:rsidRPr="00A512F9" w:rsidRDefault="000A4544" w:rsidP="000A4544">
            <w:pPr>
              <w:jc w:val="center"/>
              <w:rPr>
                <w:sz w:val="20"/>
                <w:szCs w:val="20"/>
              </w:rPr>
            </w:pPr>
            <w:r w:rsidRPr="00A512F9">
              <w:rPr>
                <w:sz w:val="20"/>
                <w:szCs w:val="20"/>
              </w:rPr>
              <w:t>600</w:t>
            </w:r>
          </w:p>
        </w:tc>
        <w:tc>
          <w:tcPr>
            <w:tcW w:w="0" w:type="auto"/>
            <w:tcBorders>
              <w:top w:val="nil"/>
              <w:left w:val="single" w:sz="4" w:space="0" w:color="auto"/>
              <w:bottom w:val="single" w:sz="4" w:space="0" w:color="auto"/>
              <w:right w:val="nil"/>
            </w:tcBorders>
            <w:shd w:val="clear" w:color="auto" w:fill="auto"/>
            <w:noWrap/>
            <w:vAlign w:val="center"/>
            <w:hideMark/>
          </w:tcPr>
          <w:p w14:paraId="25516886"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3F23A835"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5F8D6B0" w14:textId="77777777" w:rsidR="000A4544" w:rsidRPr="00A512F9" w:rsidRDefault="000A4544" w:rsidP="000A4544">
            <w:pPr>
              <w:jc w:val="right"/>
              <w:rPr>
                <w:sz w:val="20"/>
                <w:szCs w:val="20"/>
              </w:rPr>
            </w:pPr>
            <w:r w:rsidRPr="00A512F9">
              <w:rPr>
                <w:sz w:val="20"/>
                <w:szCs w:val="20"/>
              </w:rPr>
              <w:t>13 700,00</w:t>
            </w:r>
          </w:p>
        </w:tc>
        <w:tc>
          <w:tcPr>
            <w:tcW w:w="0" w:type="auto"/>
            <w:tcBorders>
              <w:top w:val="nil"/>
              <w:left w:val="single" w:sz="4" w:space="0" w:color="auto"/>
              <w:bottom w:val="single" w:sz="4" w:space="0" w:color="auto"/>
              <w:right w:val="nil"/>
            </w:tcBorders>
            <w:shd w:val="clear" w:color="auto" w:fill="auto"/>
            <w:noWrap/>
            <w:vAlign w:val="center"/>
            <w:hideMark/>
          </w:tcPr>
          <w:p w14:paraId="46510B2F"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E26DD79" w14:textId="77777777" w:rsidR="000A4544" w:rsidRPr="00A512F9" w:rsidRDefault="000A4544" w:rsidP="000A4544">
            <w:pPr>
              <w:jc w:val="right"/>
              <w:rPr>
                <w:sz w:val="20"/>
                <w:szCs w:val="20"/>
              </w:rPr>
            </w:pPr>
            <w:r w:rsidRPr="00A512F9">
              <w:rPr>
                <w:sz w:val="20"/>
                <w:szCs w:val="20"/>
              </w:rPr>
              <w:t>0,00</w:t>
            </w:r>
          </w:p>
        </w:tc>
      </w:tr>
      <w:tr w:rsidR="000A4544" w:rsidRPr="00A512F9" w14:paraId="229DFD49"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5A8FAF01" w14:textId="77777777" w:rsidR="000A4544" w:rsidRPr="00A512F9" w:rsidRDefault="000A4544" w:rsidP="000A4544">
            <w:pPr>
              <w:rPr>
                <w:sz w:val="20"/>
                <w:szCs w:val="20"/>
              </w:rPr>
            </w:pPr>
            <w:r w:rsidRPr="00A512F9">
              <w:rPr>
                <w:sz w:val="20"/>
                <w:szCs w:val="20"/>
              </w:rPr>
              <w:t>Субсидии бюджетным учреждениям</w:t>
            </w:r>
          </w:p>
        </w:tc>
        <w:tc>
          <w:tcPr>
            <w:tcW w:w="0" w:type="auto"/>
            <w:tcBorders>
              <w:top w:val="nil"/>
              <w:left w:val="single" w:sz="4" w:space="0" w:color="auto"/>
              <w:bottom w:val="single" w:sz="4" w:space="0" w:color="auto"/>
              <w:right w:val="nil"/>
            </w:tcBorders>
            <w:shd w:val="clear" w:color="auto" w:fill="auto"/>
            <w:noWrap/>
            <w:vAlign w:val="center"/>
            <w:hideMark/>
          </w:tcPr>
          <w:p w14:paraId="55398DBB" w14:textId="77777777" w:rsidR="000A4544" w:rsidRPr="00A512F9" w:rsidRDefault="000A4544" w:rsidP="000A4544">
            <w:pPr>
              <w:jc w:val="center"/>
              <w:rPr>
                <w:sz w:val="20"/>
                <w:szCs w:val="20"/>
              </w:rPr>
            </w:pPr>
            <w:r w:rsidRPr="00A512F9">
              <w:rPr>
                <w:sz w:val="20"/>
                <w:szCs w:val="20"/>
              </w:rPr>
              <w:t>08.0.00.S0770</w:t>
            </w:r>
          </w:p>
        </w:tc>
        <w:tc>
          <w:tcPr>
            <w:tcW w:w="0" w:type="auto"/>
            <w:tcBorders>
              <w:top w:val="nil"/>
              <w:left w:val="single" w:sz="4" w:space="0" w:color="auto"/>
              <w:bottom w:val="single" w:sz="4" w:space="0" w:color="auto"/>
              <w:right w:val="nil"/>
            </w:tcBorders>
            <w:shd w:val="clear" w:color="auto" w:fill="auto"/>
            <w:noWrap/>
            <w:vAlign w:val="center"/>
            <w:hideMark/>
          </w:tcPr>
          <w:p w14:paraId="1BFF2D01" w14:textId="77777777" w:rsidR="000A4544" w:rsidRPr="00A512F9" w:rsidRDefault="000A4544" w:rsidP="000A4544">
            <w:pPr>
              <w:jc w:val="center"/>
              <w:rPr>
                <w:sz w:val="20"/>
                <w:szCs w:val="20"/>
              </w:rPr>
            </w:pPr>
            <w:r w:rsidRPr="00A512F9">
              <w:rPr>
                <w:sz w:val="20"/>
                <w:szCs w:val="20"/>
              </w:rPr>
              <w:t>610</w:t>
            </w:r>
          </w:p>
        </w:tc>
        <w:tc>
          <w:tcPr>
            <w:tcW w:w="0" w:type="auto"/>
            <w:tcBorders>
              <w:top w:val="nil"/>
              <w:left w:val="single" w:sz="4" w:space="0" w:color="auto"/>
              <w:bottom w:val="single" w:sz="4" w:space="0" w:color="auto"/>
              <w:right w:val="nil"/>
            </w:tcBorders>
            <w:shd w:val="clear" w:color="auto" w:fill="auto"/>
            <w:noWrap/>
            <w:vAlign w:val="center"/>
            <w:hideMark/>
          </w:tcPr>
          <w:p w14:paraId="276E52AF" w14:textId="77777777" w:rsidR="000A4544" w:rsidRPr="00A512F9" w:rsidRDefault="000A4544" w:rsidP="000A4544">
            <w:pPr>
              <w:jc w:val="center"/>
              <w:rPr>
                <w:sz w:val="20"/>
                <w:szCs w:val="20"/>
              </w:rPr>
            </w:pPr>
            <w:r w:rsidRPr="00A512F9">
              <w:rPr>
                <w:sz w:val="20"/>
                <w:szCs w:val="20"/>
              </w:rPr>
              <w:t>08</w:t>
            </w:r>
          </w:p>
        </w:tc>
        <w:tc>
          <w:tcPr>
            <w:tcW w:w="0" w:type="auto"/>
            <w:tcBorders>
              <w:top w:val="nil"/>
              <w:left w:val="single" w:sz="4" w:space="0" w:color="auto"/>
              <w:bottom w:val="single" w:sz="4" w:space="0" w:color="auto"/>
              <w:right w:val="nil"/>
            </w:tcBorders>
            <w:shd w:val="clear" w:color="auto" w:fill="auto"/>
            <w:noWrap/>
            <w:vAlign w:val="center"/>
            <w:hideMark/>
          </w:tcPr>
          <w:p w14:paraId="4E66DCD0" w14:textId="77777777" w:rsidR="000A4544" w:rsidRPr="00A512F9" w:rsidRDefault="000A4544" w:rsidP="000A4544">
            <w:pPr>
              <w:jc w:val="center"/>
              <w:rPr>
                <w:sz w:val="20"/>
                <w:szCs w:val="20"/>
              </w:rPr>
            </w:pPr>
            <w:r w:rsidRPr="00A512F9">
              <w:rPr>
                <w:sz w:val="20"/>
                <w:szCs w:val="20"/>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B31FE37" w14:textId="77777777" w:rsidR="000A4544" w:rsidRPr="00A512F9" w:rsidRDefault="000A4544" w:rsidP="000A4544">
            <w:pPr>
              <w:jc w:val="right"/>
              <w:rPr>
                <w:sz w:val="20"/>
                <w:szCs w:val="20"/>
              </w:rPr>
            </w:pPr>
            <w:r w:rsidRPr="00A512F9">
              <w:rPr>
                <w:sz w:val="20"/>
                <w:szCs w:val="20"/>
              </w:rPr>
              <w:t>13 700,00</w:t>
            </w:r>
          </w:p>
        </w:tc>
        <w:tc>
          <w:tcPr>
            <w:tcW w:w="0" w:type="auto"/>
            <w:tcBorders>
              <w:top w:val="nil"/>
              <w:left w:val="single" w:sz="4" w:space="0" w:color="auto"/>
              <w:bottom w:val="single" w:sz="4" w:space="0" w:color="auto"/>
              <w:right w:val="nil"/>
            </w:tcBorders>
            <w:shd w:val="clear" w:color="auto" w:fill="auto"/>
            <w:noWrap/>
            <w:vAlign w:val="center"/>
            <w:hideMark/>
          </w:tcPr>
          <w:p w14:paraId="27F257FA"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725DD0D" w14:textId="77777777" w:rsidR="000A4544" w:rsidRPr="00A512F9" w:rsidRDefault="000A4544" w:rsidP="000A4544">
            <w:pPr>
              <w:jc w:val="right"/>
              <w:rPr>
                <w:sz w:val="20"/>
                <w:szCs w:val="20"/>
              </w:rPr>
            </w:pPr>
            <w:r w:rsidRPr="00A512F9">
              <w:rPr>
                <w:sz w:val="20"/>
                <w:szCs w:val="20"/>
              </w:rPr>
              <w:t>0,00</w:t>
            </w:r>
          </w:p>
        </w:tc>
      </w:tr>
      <w:tr w:rsidR="000A4544" w:rsidRPr="00A512F9" w14:paraId="391D91F5"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220AB0E3" w14:textId="77777777" w:rsidR="000A4544" w:rsidRPr="00A512F9" w:rsidRDefault="000A4544" w:rsidP="000A4544">
            <w:pPr>
              <w:rPr>
                <w:bCs/>
                <w:sz w:val="20"/>
                <w:szCs w:val="20"/>
              </w:rPr>
            </w:pPr>
            <w:r w:rsidRPr="00A512F9">
              <w:rPr>
                <w:bCs/>
                <w:sz w:val="20"/>
                <w:szCs w:val="20"/>
              </w:rPr>
              <w:t>Муниципальная программа "Развитие автомобил</w:t>
            </w:r>
            <w:r w:rsidRPr="00A512F9">
              <w:rPr>
                <w:bCs/>
                <w:sz w:val="20"/>
                <w:szCs w:val="20"/>
              </w:rPr>
              <w:lastRenderedPageBreak/>
              <w:t>ьных дорог местного значения в Куйбышевском районе "</w:t>
            </w:r>
          </w:p>
        </w:tc>
        <w:tc>
          <w:tcPr>
            <w:tcW w:w="0" w:type="auto"/>
            <w:tcBorders>
              <w:top w:val="nil"/>
              <w:left w:val="single" w:sz="4" w:space="0" w:color="auto"/>
              <w:bottom w:val="single" w:sz="4" w:space="0" w:color="auto"/>
              <w:right w:val="nil"/>
            </w:tcBorders>
            <w:shd w:val="clear" w:color="auto" w:fill="auto"/>
            <w:noWrap/>
            <w:vAlign w:val="center"/>
            <w:hideMark/>
          </w:tcPr>
          <w:p w14:paraId="0F30C65D" w14:textId="77777777" w:rsidR="000A4544" w:rsidRPr="00A512F9" w:rsidRDefault="000A4544" w:rsidP="000A4544">
            <w:pPr>
              <w:jc w:val="center"/>
              <w:rPr>
                <w:bCs/>
                <w:sz w:val="20"/>
                <w:szCs w:val="20"/>
              </w:rPr>
            </w:pPr>
            <w:r w:rsidRPr="00A512F9">
              <w:rPr>
                <w:bCs/>
                <w:sz w:val="20"/>
                <w:szCs w:val="20"/>
              </w:rPr>
              <w:lastRenderedPageBreak/>
              <w:t>10.0.00.00000</w:t>
            </w:r>
          </w:p>
        </w:tc>
        <w:tc>
          <w:tcPr>
            <w:tcW w:w="0" w:type="auto"/>
            <w:tcBorders>
              <w:top w:val="nil"/>
              <w:left w:val="single" w:sz="4" w:space="0" w:color="auto"/>
              <w:bottom w:val="single" w:sz="4" w:space="0" w:color="auto"/>
              <w:right w:val="nil"/>
            </w:tcBorders>
            <w:shd w:val="clear" w:color="auto" w:fill="auto"/>
            <w:noWrap/>
            <w:vAlign w:val="center"/>
            <w:hideMark/>
          </w:tcPr>
          <w:p w14:paraId="5D36A5B7"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148045B5"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17FEFDA2"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C54F144" w14:textId="77777777" w:rsidR="000A4544" w:rsidRPr="00A512F9" w:rsidRDefault="000A4544" w:rsidP="000A4544">
            <w:pPr>
              <w:jc w:val="right"/>
              <w:rPr>
                <w:bCs/>
                <w:sz w:val="20"/>
                <w:szCs w:val="20"/>
              </w:rPr>
            </w:pPr>
            <w:r w:rsidRPr="00A512F9">
              <w:rPr>
                <w:bCs/>
                <w:sz w:val="20"/>
                <w:szCs w:val="20"/>
              </w:rPr>
              <w:t>40 194 600,00</w:t>
            </w:r>
          </w:p>
        </w:tc>
        <w:tc>
          <w:tcPr>
            <w:tcW w:w="0" w:type="auto"/>
            <w:tcBorders>
              <w:top w:val="nil"/>
              <w:left w:val="single" w:sz="4" w:space="0" w:color="auto"/>
              <w:bottom w:val="single" w:sz="4" w:space="0" w:color="auto"/>
              <w:right w:val="nil"/>
            </w:tcBorders>
            <w:shd w:val="clear" w:color="auto" w:fill="auto"/>
            <w:noWrap/>
            <w:vAlign w:val="center"/>
            <w:hideMark/>
          </w:tcPr>
          <w:p w14:paraId="51B88722" w14:textId="77777777" w:rsidR="000A4544" w:rsidRPr="00A512F9" w:rsidRDefault="000A4544" w:rsidP="000A4544">
            <w:pPr>
              <w:jc w:val="right"/>
              <w:rPr>
                <w:bCs/>
                <w:sz w:val="20"/>
                <w:szCs w:val="20"/>
              </w:rPr>
            </w:pPr>
            <w:r w:rsidRPr="00A512F9">
              <w:rPr>
                <w:bCs/>
                <w:sz w:val="20"/>
                <w:szCs w:val="20"/>
              </w:rPr>
              <w:t>53 076 420,00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F24FD7E" w14:textId="77777777" w:rsidR="000A4544" w:rsidRPr="00A512F9" w:rsidRDefault="000A4544" w:rsidP="000A4544">
            <w:pPr>
              <w:jc w:val="right"/>
              <w:rPr>
                <w:bCs/>
                <w:sz w:val="20"/>
                <w:szCs w:val="20"/>
              </w:rPr>
            </w:pPr>
            <w:r w:rsidRPr="00A512F9">
              <w:rPr>
                <w:bCs/>
                <w:sz w:val="20"/>
                <w:szCs w:val="20"/>
              </w:rPr>
              <w:t>59 506 590,00</w:t>
            </w:r>
          </w:p>
        </w:tc>
      </w:tr>
      <w:tr w:rsidR="000A4544" w:rsidRPr="00A512F9" w14:paraId="554BB9B2"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3E752CE9" w14:textId="77777777" w:rsidR="000A4544" w:rsidRPr="00A512F9" w:rsidRDefault="000A4544" w:rsidP="000A4544">
            <w:pPr>
              <w:rPr>
                <w:bCs/>
                <w:sz w:val="20"/>
                <w:szCs w:val="20"/>
              </w:rPr>
            </w:pPr>
            <w:r w:rsidRPr="00A512F9">
              <w:rPr>
                <w:bCs/>
                <w:sz w:val="20"/>
                <w:szCs w:val="20"/>
              </w:rPr>
              <w:t>Содержание автомобильных дорог и дорожных сооружений</w:t>
            </w:r>
          </w:p>
        </w:tc>
        <w:tc>
          <w:tcPr>
            <w:tcW w:w="0" w:type="auto"/>
            <w:tcBorders>
              <w:top w:val="nil"/>
              <w:left w:val="single" w:sz="4" w:space="0" w:color="auto"/>
              <w:bottom w:val="single" w:sz="4" w:space="0" w:color="auto"/>
              <w:right w:val="nil"/>
            </w:tcBorders>
            <w:shd w:val="clear" w:color="auto" w:fill="auto"/>
            <w:noWrap/>
            <w:vAlign w:val="center"/>
            <w:hideMark/>
          </w:tcPr>
          <w:p w14:paraId="3048B65F" w14:textId="77777777" w:rsidR="000A4544" w:rsidRPr="00A512F9" w:rsidRDefault="000A4544" w:rsidP="000A4544">
            <w:pPr>
              <w:jc w:val="center"/>
              <w:rPr>
                <w:bCs/>
                <w:sz w:val="20"/>
                <w:szCs w:val="20"/>
              </w:rPr>
            </w:pPr>
            <w:r w:rsidRPr="00A512F9">
              <w:rPr>
                <w:bCs/>
                <w:sz w:val="20"/>
                <w:szCs w:val="20"/>
              </w:rPr>
              <w:t>10.0.00.04310</w:t>
            </w:r>
          </w:p>
        </w:tc>
        <w:tc>
          <w:tcPr>
            <w:tcW w:w="0" w:type="auto"/>
            <w:tcBorders>
              <w:top w:val="nil"/>
              <w:left w:val="single" w:sz="4" w:space="0" w:color="auto"/>
              <w:bottom w:val="single" w:sz="4" w:space="0" w:color="auto"/>
              <w:right w:val="nil"/>
            </w:tcBorders>
            <w:shd w:val="clear" w:color="auto" w:fill="auto"/>
            <w:noWrap/>
            <w:vAlign w:val="center"/>
            <w:hideMark/>
          </w:tcPr>
          <w:p w14:paraId="7089182D"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567162FE"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56EF92CC"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FDF84DC" w14:textId="77777777" w:rsidR="000A4544" w:rsidRPr="00A512F9" w:rsidRDefault="000A4544" w:rsidP="000A4544">
            <w:pPr>
              <w:jc w:val="right"/>
              <w:rPr>
                <w:bCs/>
                <w:sz w:val="20"/>
                <w:szCs w:val="20"/>
              </w:rPr>
            </w:pPr>
            <w:r w:rsidRPr="00A512F9">
              <w:rPr>
                <w:bCs/>
                <w:sz w:val="20"/>
                <w:szCs w:val="20"/>
              </w:rPr>
              <w:t>3 856 600,00</w:t>
            </w:r>
          </w:p>
        </w:tc>
        <w:tc>
          <w:tcPr>
            <w:tcW w:w="0" w:type="auto"/>
            <w:tcBorders>
              <w:top w:val="nil"/>
              <w:left w:val="single" w:sz="4" w:space="0" w:color="auto"/>
              <w:bottom w:val="single" w:sz="4" w:space="0" w:color="auto"/>
              <w:right w:val="nil"/>
            </w:tcBorders>
            <w:shd w:val="clear" w:color="auto" w:fill="auto"/>
            <w:noWrap/>
            <w:vAlign w:val="center"/>
            <w:hideMark/>
          </w:tcPr>
          <w:p w14:paraId="7CF8C336" w14:textId="77777777" w:rsidR="000A4544" w:rsidRPr="00A512F9" w:rsidRDefault="000A4544" w:rsidP="000A4544">
            <w:pPr>
              <w:jc w:val="right"/>
              <w:rPr>
                <w:bCs/>
                <w:sz w:val="20"/>
                <w:szCs w:val="20"/>
              </w:rPr>
            </w:pPr>
            <w:r w:rsidRPr="00A512F9">
              <w:rPr>
                <w:bCs/>
                <w:sz w:val="20"/>
                <w:szCs w:val="20"/>
              </w:rPr>
              <w:t>4 039 420,00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E65DFE8" w14:textId="77777777" w:rsidR="000A4544" w:rsidRPr="00A512F9" w:rsidRDefault="000A4544" w:rsidP="000A4544">
            <w:pPr>
              <w:jc w:val="right"/>
              <w:rPr>
                <w:bCs/>
                <w:sz w:val="20"/>
                <w:szCs w:val="20"/>
              </w:rPr>
            </w:pPr>
            <w:r w:rsidRPr="00A512F9">
              <w:rPr>
                <w:bCs/>
                <w:sz w:val="20"/>
                <w:szCs w:val="20"/>
              </w:rPr>
              <w:t>4 258 990,00</w:t>
            </w:r>
          </w:p>
        </w:tc>
      </w:tr>
      <w:tr w:rsidR="000A4544" w:rsidRPr="00A512F9" w14:paraId="70464A8B"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551FC997"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3F857D39" w14:textId="77777777" w:rsidR="000A4544" w:rsidRPr="00A512F9" w:rsidRDefault="000A4544" w:rsidP="000A4544">
            <w:pPr>
              <w:jc w:val="center"/>
              <w:rPr>
                <w:sz w:val="20"/>
                <w:szCs w:val="20"/>
              </w:rPr>
            </w:pPr>
            <w:r w:rsidRPr="00A512F9">
              <w:rPr>
                <w:sz w:val="20"/>
                <w:szCs w:val="20"/>
              </w:rPr>
              <w:t>10.0.00.04310</w:t>
            </w:r>
          </w:p>
        </w:tc>
        <w:tc>
          <w:tcPr>
            <w:tcW w:w="0" w:type="auto"/>
            <w:tcBorders>
              <w:top w:val="nil"/>
              <w:left w:val="single" w:sz="4" w:space="0" w:color="auto"/>
              <w:bottom w:val="single" w:sz="4" w:space="0" w:color="auto"/>
              <w:right w:val="nil"/>
            </w:tcBorders>
            <w:shd w:val="clear" w:color="auto" w:fill="auto"/>
            <w:noWrap/>
            <w:vAlign w:val="center"/>
            <w:hideMark/>
          </w:tcPr>
          <w:p w14:paraId="7F21C59A" w14:textId="77777777" w:rsidR="000A4544" w:rsidRPr="00A512F9" w:rsidRDefault="000A4544" w:rsidP="000A4544">
            <w:pPr>
              <w:jc w:val="center"/>
              <w:rPr>
                <w:sz w:val="20"/>
                <w:szCs w:val="20"/>
              </w:rPr>
            </w:pPr>
            <w:r w:rsidRPr="00A512F9">
              <w:rPr>
                <w:sz w:val="20"/>
                <w:szCs w:val="20"/>
              </w:rPr>
              <w:t>200</w:t>
            </w:r>
          </w:p>
        </w:tc>
        <w:tc>
          <w:tcPr>
            <w:tcW w:w="0" w:type="auto"/>
            <w:tcBorders>
              <w:top w:val="nil"/>
              <w:left w:val="single" w:sz="4" w:space="0" w:color="auto"/>
              <w:bottom w:val="single" w:sz="4" w:space="0" w:color="auto"/>
              <w:right w:val="nil"/>
            </w:tcBorders>
            <w:shd w:val="clear" w:color="auto" w:fill="auto"/>
            <w:noWrap/>
            <w:vAlign w:val="center"/>
            <w:hideMark/>
          </w:tcPr>
          <w:p w14:paraId="4DA6933D"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0A6B7364"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73669D7" w14:textId="77777777" w:rsidR="000A4544" w:rsidRPr="00A512F9" w:rsidRDefault="000A4544" w:rsidP="000A4544">
            <w:pPr>
              <w:jc w:val="right"/>
              <w:rPr>
                <w:sz w:val="20"/>
                <w:szCs w:val="20"/>
              </w:rPr>
            </w:pPr>
            <w:r w:rsidRPr="00A512F9">
              <w:rPr>
                <w:sz w:val="20"/>
                <w:szCs w:val="20"/>
              </w:rPr>
              <w:t>3 856 600,00</w:t>
            </w:r>
          </w:p>
        </w:tc>
        <w:tc>
          <w:tcPr>
            <w:tcW w:w="0" w:type="auto"/>
            <w:tcBorders>
              <w:top w:val="nil"/>
              <w:left w:val="single" w:sz="4" w:space="0" w:color="auto"/>
              <w:bottom w:val="single" w:sz="4" w:space="0" w:color="auto"/>
              <w:right w:val="nil"/>
            </w:tcBorders>
            <w:shd w:val="clear" w:color="auto" w:fill="auto"/>
            <w:noWrap/>
            <w:vAlign w:val="center"/>
            <w:hideMark/>
          </w:tcPr>
          <w:p w14:paraId="5D8744E1" w14:textId="77777777" w:rsidR="000A4544" w:rsidRPr="00A512F9" w:rsidRDefault="000A4544" w:rsidP="000A4544">
            <w:pPr>
              <w:jc w:val="right"/>
              <w:rPr>
                <w:sz w:val="20"/>
                <w:szCs w:val="20"/>
              </w:rPr>
            </w:pPr>
            <w:r w:rsidRPr="00A512F9">
              <w:rPr>
                <w:sz w:val="20"/>
                <w:szCs w:val="20"/>
              </w:rPr>
              <w:t>4 039 420,00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96A5B88" w14:textId="77777777" w:rsidR="000A4544" w:rsidRPr="00A512F9" w:rsidRDefault="000A4544" w:rsidP="000A4544">
            <w:pPr>
              <w:jc w:val="right"/>
              <w:rPr>
                <w:sz w:val="20"/>
                <w:szCs w:val="20"/>
              </w:rPr>
            </w:pPr>
            <w:r w:rsidRPr="00A512F9">
              <w:rPr>
                <w:sz w:val="20"/>
                <w:szCs w:val="20"/>
              </w:rPr>
              <w:t>4 258 990,00</w:t>
            </w:r>
          </w:p>
        </w:tc>
      </w:tr>
      <w:tr w:rsidR="000A4544" w:rsidRPr="00A512F9" w14:paraId="490F48ED"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53A6A40A"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3AF0030D" w14:textId="77777777" w:rsidR="000A4544" w:rsidRPr="00A512F9" w:rsidRDefault="000A4544" w:rsidP="000A4544">
            <w:pPr>
              <w:jc w:val="center"/>
              <w:rPr>
                <w:sz w:val="20"/>
                <w:szCs w:val="20"/>
              </w:rPr>
            </w:pPr>
            <w:r w:rsidRPr="00A512F9">
              <w:rPr>
                <w:sz w:val="20"/>
                <w:szCs w:val="20"/>
              </w:rPr>
              <w:t>10.0.00.04310</w:t>
            </w:r>
          </w:p>
        </w:tc>
        <w:tc>
          <w:tcPr>
            <w:tcW w:w="0" w:type="auto"/>
            <w:tcBorders>
              <w:top w:val="nil"/>
              <w:left w:val="single" w:sz="4" w:space="0" w:color="auto"/>
              <w:bottom w:val="single" w:sz="4" w:space="0" w:color="auto"/>
              <w:right w:val="nil"/>
            </w:tcBorders>
            <w:shd w:val="clear" w:color="auto" w:fill="auto"/>
            <w:noWrap/>
            <w:vAlign w:val="center"/>
            <w:hideMark/>
          </w:tcPr>
          <w:p w14:paraId="24B1E763" w14:textId="77777777" w:rsidR="000A4544" w:rsidRPr="00A512F9" w:rsidRDefault="000A4544" w:rsidP="000A4544">
            <w:pPr>
              <w:jc w:val="center"/>
              <w:rPr>
                <w:sz w:val="20"/>
                <w:szCs w:val="20"/>
              </w:rPr>
            </w:pPr>
            <w:r w:rsidRPr="00A512F9">
              <w:rPr>
                <w:sz w:val="20"/>
                <w:szCs w:val="20"/>
              </w:rPr>
              <w:t>240</w:t>
            </w:r>
          </w:p>
        </w:tc>
        <w:tc>
          <w:tcPr>
            <w:tcW w:w="0" w:type="auto"/>
            <w:tcBorders>
              <w:top w:val="nil"/>
              <w:left w:val="single" w:sz="4" w:space="0" w:color="auto"/>
              <w:bottom w:val="single" w:sz="4" w:space="0" w:color="auto"/>
              <w:right w:val="nil"/>
            </w:tcBorders>
            <w:shd w:val="clear" w:color="auto" w:fill="auto"/>
            <w:noWrap/>
            <w:vAlign w:val="center"/>
            <w:hideMark/>
          </w:tcPr>
          <w:p w14:paraId="58067663" w14:textId="77777777" w:rsidR="000A4544" w:rsidRPr="00A512F9" w:rsidRDefault="000A4544" w:rsidP="000A4544">
            <w:pPr>
              <w:jc w:val="center"/>
              <w:rPr>
                <w:sz w:val="20"/>
                <w:szCs w:val="20"/>
              </w:rPr>
            </w:pPr>
            <w:r w:rsidRPr="00A512F9">
              <w:rPr>
                <w:sz w:val="20"/>
                <w:szCs w:val="20"/>
              </w:rPr>
              <w:t>04</w:t>
            </w:r>
          </w:p>
        </w:tc>
        <w:tc>
          <w:tcPr>
            <w:tcW w:w="0" w:type="auto"/>
            <w:tcBorders>
              <w:top w:val="nil"/>
              <w:left w:val="single" w:sz="4" w:space="0" w:color="auto"/>
              <w:bottom w:val="single" w:sz="4" w:space="0" w:color="auto"/>
              <w:right w:val="nil"/>
            </w:tcBorders>
            <w:shd w:val="clear" w:color="auto" w:fill="auto"/>
            <w:noWrap/>
            <w:vAlign w:val="center"/>
            <w:hideMark/>
          </w:tcPr>
          <w:p w14:paraId="0AF8A15D" w14:textId="77777777" w:rsidR="000A4544" w:rsidRPr="00A512F9" w:rsidRDefault="000A4544" w:rsidP="000A4544">
            <w:pPr>
              <w:jc w:val="center"/>
              <w:rPr>
                <w:sz w:val="20"/>
                <w:szCs w:val="20"/>
              </w:rPr>
            </w:pPr>
            <w:r w:rsidRPr="00A512F9">
              <w:rPr>
                <w:sz w:val="20"/>
                <w:szCs w:val="20"/>
              </w:rPr>
              <w:t>09</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F5327C0" w14:textId="77777777" w:rsidR="000A4544" w:rsidRPr="00A512F9" w:rsidRDefault="000A4544" w:rsidP="000A4544">
            <w:pPr>
              <w:jc w:val="right"/>
              <w:rPr>
                <w:sz w:val="20"/>
                <w:szCs w:val="20"/>
              </w:rPr>
            </w:pPr>
            <w:r w:rsidRPr="00A512F9">
              <w:rPr>
                <w:sz w:val="20"/>
                <w:szCs w:val="20"/>
              </w:rPr>
              <w:t>3 856 600,00</w:t>
            </w:r>
          </w:p>
        </w:tc>
        <w:tc>
          <w:tcPr>
            <w:tcW w:w="0" w:type="auto"/>
            <w:tcBorders>
              <w:top w:val="nil"/>
              <w:left w:val="single" w:sz="4" w:space="0" w:color="auto"/>
              <w:bottom w:val="single" w:sz="4" w:space="0" w:color="auto"/>
              <w:right w:val="nil"/>
            </w:tcBorders>
            <w:shd w:val="clear" w:color="auto" w:fill="auto"/>
            <w:noWrap/>
            <w:vAlign w:val="center"/>
            <w:hideMark/>
          </w:tcPr>
          <w:p w14:paraId="3428EF15" w14:textId="77777777" w:rsidR="000A4544" w:rsidRPr="00A512F9" w:rsidRDefault="000A4544" w:rsidP="000A4544">
            <w:pPr>
              <w:jc w:val="right"/>
              <w:rPr>
                <w:sz w:val="20"/>
                <w:szCs w:val="20"/>
              </w:rPr>
            </w:pPr>
            <w:r w:rsidRPr="00A512F9">
              <w:rPr>
                <w:sz w:val="20"/>
                <w:szCs w:val="20"/>
              </w:rPr>
              <w:t>4 039 420,00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168B5B3" w14:textId="77777777" w:rsidR="000A4544" w:rsidRPr="00A512F9" w:rsidRDefault="000A4544" w:rsidP="000A4544">
            <w:pPr>
              <w:jc w:val="right"/>
              <w:rPr>
                <w:sz w:val="20"/>
                <w:szCs w:val="20"/>
              </w:rPr>
            </w:pPr>
            <w:r w:rsidRPr="00A512F9">
              <w:rPr>
                <w:sz w:val="20"/>
                <w:szCs w:val="20"/>
              </w:rPr>
              <w:t>4 258 990,00</w:t>
            </w:r>
          </w:p>
        </w:tc>
      </w:tr>
      <w:tr w:rsidR="000A4544" w:rsidRPr="00A512F9" w14:paraId="6C728637"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6A6D8F13" w14:textId="77777777" w:rsidR="000A4544" w:rsidRPr="00A512F9" w:rsidRDefault="000A4544" w:rsidP="000A4544">
            <w:pPr>
              <w:rPr>
                <w:bCs/>
                <w:sz w:val="20"/>
                <w:szCs w:val="20"/>
              </w:rPr>
            </w:pPr>
            <w:r w:rsidRPr="00A512F9">
              <w:rPr>
                <w:bCs/>
                <w:sz w:val="20"/>
                <w:szCs w:val="20"/>
              </w:rPr>
              <w:t>Капитальный ремонт и ремонт сети автомобильных дорог общего пользования и искусственных сооружений на них</w:t>
            </w:r>
          </w:p>
        </w:tc>
        <w:tc>
          <w:tcPr>
            <w:tcW w:w="0" w:type="auto"/>
            <w:tcBorders>
              <w:top w:val="nil"/>
              <w:left w:val="single" w:sz="4" w:space="0" w:color="auto"/>
              <w:bottom w:val="single" w:sz="4" w:space="0" w:color="auto"/>
              <w:right w:val="nil"/>
            </w:tcBorders>
            <w:shd w:val="clear" w:color="auto" w:fill="auto"/>
            <w:noWrap/>
            <w:vAlign w:val="center"/>
            <w:hideMark/>
          </w:tcPr>
          <w:p w14:paraId="0816CA16" w14:textId="77777777" w:rsidR="000A4544" w:rsidRPr="00A512F9" w:rsidRDefault="000A4544" w:rsidP="000A4544">
            <w:pPr>
              <w:jc w:val="center"/>
              <w:rPr>
                <w:bCs/>
                <w:sz w:val="20"/>
                <w:szCs w:val="20"/>
              </w:rPr>
            </w:pPr>
            <w:r w:rsidRPr="00A512F9">
              <w:rPr>
                <w:bCs/>
                <w:sz w:val="20"/>
                <w:szCs w:val="20"/>
              </w:rPr>
              <w:t>10.0.00.04330</w:t>
            </w:r>
          </w:p>
        </w:tc>
        <w:tc>
          <w:tcPr>
            <w:tcW w:w="0" w:type="auto"/>
            <w:tcBorders>
              <w:top w:val="nil"/>
              <w:left w:val="single" w:sz="4" w:space="0" w:color="auto"/>
              <w:bottom w:val="single" w:sz="4" w:space="0" w:color="auto"/>
              <w:right w:val="nil"/>
            </w:tcBorders>
            <w:shd w:val="clear" w:color="auto" w:fill="auto"/>
            <w:noWrap/>
            <w:vAlign w:val="center"/>
            <w:hideMark/>
          </w:tcPr>
          <w:p w14:paraId="6D535CF8"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32229207"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7348DACD"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CFED685" w14:textId="77777777" w:rsidR="000A4544" w:rsidRPr="00A512F9" w:rsidRDefault="000A4544" w:rsidP="000A4544">
            <w:pPr>
              <w:jc w:val="right"/>
              <w:rPr>
                <w:bCs/>
                <w:sz w:val="20"/>
                <w:szCs w:val="20"/>
              </w:rPr>
            </w:pPr>
            <w:r w:rsidRPr="00A512F9">
              <w:rPr>
                <w:bCs/>
                <w:sz w:val="20"/>
                <w:szCs w:val="20"/>
              </w:rPr>
              <w:t>15 359 400,00</w:t>
            </w:r>
          </w:p>
        </w:tc>
        <w:tc>
          <w:tcPr>
            <w:tcW w:w="0" w:type="auto"/>
            <w:tcBorders>
              <w:top w:val="nil"/>
              <w:left w:val="single" w:sz="4" w:space="0" w:color="auto"/>
              <w:bottom w:val="single" w:sz="4" w:space="0" w:color="auto"/>
              <w:right w:val="nil"/>
            </w:tcBorders>
            <w:shd w:val="clear" w:color="auto" w:fill="auto"/>
            <w:noWrap/>
            <w:vAlign w:val="center"/>
            <w:hideMark/>
          </w:tcPr>
          <w:p w14:paraId="67788375" w14:textId="77777777" w:rsidR="000A4544" w:rsidRPr="00A512F9" w:rsidRDefault="000A4544" w:rsidP="000A4544">
            <w:pPr>
              <w:jc w:val="right"/>
              <w:rPr>
                <w:bCs/>
                <w:sz w:val="20"/>
                <w:szCs w:val="20"/>
              </w:rPr>
            </w:pPr>
            <w:r w:rsidRPr="00A512F9">
              <w:rPr>
                <w:bCs/>
                <w:sz w:val="20"/>
                <w:szCs w:val="20"/>
              </w:rPr>
              <w:t>15 471 200,00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55802DD" w14:textId="77777777" w:rsidR="000A4544" w:rsidRPr="00A512F9" w:rsidRDefault="000A4544" w:rsidP="000A4544">
            <w:pPr>
              <w:jc w:val="right"/>
              <w:rPr>
                <w:bCs/>
                <w:sz w:val="20"/>
                <w:szCs w:val="20"/>
              </w:rPr>
            </w:pPr>
            <w:r w:rsidRPr="00A512F9">
              <w:rPr>
                <w:bCs/>
                <w:sz w:val="20"/>
                <w:szCs w:val="20"/>
              </w:rPr>
              <w:t>15 584 000,00</w:t>
            </w:r>
          </w:p>
        </w:tc>
      </w:tr>
      <w:tr w:rsidR="000A4544" w:rsidRPr="00A512F9" w14:paraId="3CD0F67D"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0093D316"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4215A412" w14:textId="77777777" w:rsidR="000A4544" w:rsidRPr="00A512F9" w:rsidRDefault="000A4544" w:rsidP="000A4544">
            <w:pPr>
              <w:jc w:val="center"/>
              <w:rPr>
                <w:sz w:val="20"/>
                <w:szCs w:val="20"/>
              </w:rPr>
            </w:pPr>
            <w:r w:rsidRPr="00A512F9">
              <w:rPr>
                <w:sz w:val="20"/>
                <w:szCs w:val="20"/>
              </w:rPr>
              <w:t>10.0.00.04330</w:t>
            </w:r>
          </w:p>
        </w:tc>
        <w:tc>
          <w:tcPr>
            <w:tcW w:w="0" w:type="auto"/>
            <w:tcBorders>
              <w:top w:val="nil"/>
              <w:left w:val="single" w:sz="4" w:space="0" w:color="auto"/>
              <w:bottom w:val="single" w:sz="4" w:space="0" w:color="auto"/>
              <w:right w:val="nil"/>
            </w:tcBorders>
            <w:shd w:val="clear" w:color="auto" w:fill="auto"/>
            <w:noWrap/>
            <w:vAlign w:val="center"/>
            <w:hideMark/>
          </w:tcPr>
          <w:p w14:paraId="53441F68" w14:textId="77777777" w:rsidR="000A4544" w:rsidRPr="00A512F9" w:rsidRDefault="000A4544" w:rsidP="000A4544">
            <w:pPr>
              <w:jc w:val="center"/>
              <w:rPr>
                <w:sz w:val="20"/>
                <w:szCs w:val="20"/>
              </w:rPr>
            </w:pPr>
            <w:r w:rsidRPr="00A512F9">
              <w:rPr>
                <w:sz w:val="20"/>
                <w:szCs w:val="20"/>
              </w:rPr>
              <w:t>200</w:t>
            </w:r>
          </w:p>
        </w:tc>
        <w:tc>
          <w:tcPr>
            <w:tcW w:w="0" w:type="auto"/>
            <w:tcBorders>
              <w:top w:val="nil"/>
              <w:left w:val="single" w:sz="4" w:space="0" w:color="auto"/>
              <w:bottom w:val="single" w:sz="4" w:space="0" w:color="auto"/>
              <w:right w:val="nil"/>
            </w:tcBorders>
            <w:shd w:val="clear" w:color="auto" w:fill="auto"/>
            <w:noWrap/>
            <w:vAlign w:val="center"/>
            <w:hideMark/>
          </w:tcPr>
          <w:p w14:paraId="7775A80D"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77BD01AA"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8F5DC35" w14:textId="77777777" w:rsidR="000A4544" w:rsidRPr="00A512F9" w:rsidRDefault="000A4544" w:rsidP="000A4544">
            <w:pPr>
              <w:jc w:val="right"/>
              <w:rPr>
                <w:sz w:val="20"/>
                <w:szCs w:val="20"/>
              </w:rPr>
            </w:pPr>
            <w:r w:rsidRPr="00A512F9">
              <w:rPr>
                <w:sz w:val="20"/>
                <w:szCs w:val="20"/>
              </w:rPr>
              <w:t>2 167 800,00</w:t>
            </w:r>
          </w:p>
        </w:tc>
        <w:tc>
          <w:tcPr>
            <w:tcW w:w="0" w:type="auto"/>
            <w:tcBorders>
              <w:top w:val="nil"/>
              <w:left w:val="single" w:sz="4" w:space="0" w:color="auto"/>
              <w:bottom w:val="single" w:sz="4" w:space="0" w:color="auto"/>
              <w:right w:val="nil"/>
            </w:tcBorders>
            <w:shd w:val="clear" w:color="auto" w:fill="auto"/>
            <w:noWrap/>
            <w:vAlign w:val="center"/>
            <w:hideMark/>
          </w:tcPr>
          <w:p w14:paraId="7B0DA40F" w14:textId="77777777" w:rsidR="000A4544" w:rsidRPr="00A512F9" w:rsidRDefault="000A4544" w:rsidP="000A4544">
            <w:pPr>
              <w:jc w:val="right"/>
              <w:rPr>
                <w:sz w:val="20"/>
                <w:szCs w:val="20"/>
              </w:rPr>
            </w:pPr>
            <w:r w:rsidRPr="00A512F9">
              <w:rPr>
                <w:sz w:val="20"/>
                <w:szCs w:val="20"/>
              </w:rPr>
              <w:t>15 471 200,00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55BC63D" w14:textId="77777777" w:rsidR="000A4544" w:rsidRPr="00A512F9" w:rsidRDefault="000A4544" w:rsidP="000A4544">
            <w:pPr>
              <w:jc w:val="right"/>
              <w:rPr>
                <w:sz w:val="20"/>
                <w:szCs w:val="20"/>
              </w:rPr>
            </w:pPr>
            <w:r w:rsidRPr="00A512F9">
              <w:rPr>
                <w:sz w:val="20"/>
                <w:szCs w:val="20"/>
              </w:rPr>
              <w:t>15 584 000,00</w:t>
            </w:r>
          </w:p>
        </w:tc>
      </w:tr>
      <w:tr w:rsidR="000A4544" w:rsidRPr="00A512F9" w14:paraId="330E03A4"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378CFB91" w14:textId="77777777" w:rsidR="000A4544" w:rsidRPr="00A512F9" w:rsidRDefault="000A4544" w:rsidP="000A4544">
            <w:pPr>
              <w:rPr>
                <w:sz w:val="20"/>
                <w:szCs w:val="20"/>
              </w:rPr>
            </w:pPr>
            <w:r w:rsidRPr="00A512F9">
              <w:rPr>
                <w:sz w:val="20"/>
                <w:szCs w:val="20"/>
              </w:rPr>
              <w:t xml:space="preserve">Иные закупки товаров, работ и </w:t>
            </w:r>
            <w:r w:rsidRPr="00A512F9">
              <w:rPr>
                <w:sz w:val="20"/>
                <w:szCs w:val="20"/>
              </w:rPr>
              <w:lastRenderedPageBreak/>
              <w:t>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369BC191" w14:textId="77777777" w:rsidR="000A4544" w:rsidRPr="00A512F9" w:rsidRDefault="000A4544" w:rsidP="000A4544">
            <w:pPr>
              <w:jc w:val="center"/>
              <w:rPr>
                <w:sz w:val="20"/>
                <w:szCs w:val="20"/>
              </w:rPr>
            </w:pPr>
            <w:r w:rsidRPr="00A512F9">
              <w:rPr>
                <w:sz w:val="20"/>
                <w:szCs w:val="20"/>
              </w:rPr>
              <w:lastRenderedPageBreak/>
              <w:t>10.0.00.04330</w:t>
            </w:r>
          </w:p>
        </w:tc>
        <w:tc>
          <w:tcPr>
            <w:tcW w:w="0" w:type="auto"/>
            <w:tcBorders>
              <w:top w:val="nil"/>
              <w:left w:val="single" w:sz="4" w:space="0" w:color="auto"/>
              <w:bottom w:val="single" w:sz="4" w:space="0" w:color="auto"/>
              <w:right w:val="nil"/>
            </w:tcBorders>
            <w:shd w:val="clear" w:color="auto" w:fill="auto"/>
            <w:noWrap/>
            <w:vAlign w:val="center"/>
            <w:hideMark/>
          </w:tcPr>
          <w:p w14:paraId="105DB3FE" w14:textId="77777777" w:rsidR="000A4544" w:rsidRPr="00A512F9" w:rsidRDefault="000A4544" w:rsidP="000A4544">
            <w:pPr>
              <w:jc w:val="center"/>
              <w:rPr>
                <w:sz w:val="20"/>
                <w:szCs w:val="20"/>
              </w:rPr>
            </w:pPr>
            <w:r w:rsidRPr="00A512F9">
              <w:rPr>
                <w:sz w:val="20"/>
                <w:szCs w:val="20"/>
              </w:rPr>
              <w:t>240</w:t>
            </w:r>
          </w:p>
        </w:tc>
        <w:tc>
          <w:tcPr>
            <w:tcW w:w="0" w:type="auto"/>
            <w:tcBorders>
              <w:top w:val="nil"/>
              <w:left w:val="single" w:sz="4" w:space="0" w:color="auto"/>
              <w:bottom w:val="single" w:sz="4" w:space="0" w:color="auto"/>
              <w:right w:val="nil"/>
            </w:tcBorders>
            <w:shd w:val="clear" w:color="auto" w:fill="auto"/>
            <w:noWrap/>
            <w:vAlign w:val="center"/>
            <w:hideMark/>
          </w:tcPr>
          <w:p w14:paraId="75CEC25B" w14:textId="77777777" w:rsidR="000A4544" w:rsidRPr="00A512F9" w:rsidRDefault="000A4544" w:rsidP="000A4544">
            <w:pPr>
              <w:jc w:val="center"/>
              <w:rPr>
                <w:sz w:val="20"/>
                <w:szCs w:val="20"/>
              </w:rPr>
            </w:pPr>
            <w:r w:rsidRPr="00A512F9">
              <w:rPr>
                <w:sz w:val="20"/>
                <w:szCs w:val="20"/>
              </w:rPr>
              <w:t>04</w:t>
            </w:r>
          </w:p>
        </w:tc>
        <w:tc>
          <w:tcPr>
            <w:tcW w:w="0" w:type="auto"/>
            <w:tcBorders>
              <w:top w:val="nil"/>
              <w:left w:val="single" w:sz="4" w:space="0" w:color="auto"/>
              <w:bottom w:val="single" w:sz="4" w:space="0" w:color="auto"/>
              <w:right w:val="nil"/>
            </w:tcBorders>
            <w:shd w:val="clear" w:color="auto" w:fill="auto"/>
            <w:noWrap/>
            <w:vAlign w:val="center"/>
            <w:hideMark/>
          </w:tcPr>
          <w:p w14:paraId="180307E9" w14:textId="77777777" w:rsidR="000A4544" w:rsidRPr="00A512F9" w:rsidRDefault="000A4544" w:rsidP="000A4544">
            <w:pPr>
              <w:jc w:val="center"/>
              <w:rPr>
                <w:sz w:val="20"/>
                <w:szCs w:val="20"/>
              </w:rPr>
            </w:pPr>
            <w:r w:rsidRPr="00A512F9">
              <w:rPr>
                <w:sz w:val="20"/>
                <w:szCs w:val="20"/>
              </w:rPr>
              <w:t>09</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7532A05" w14:textId="77777777" w:rsidR="000A4544" w:rsidRPr="00A512F9" w:rsidRDefault="000A4544" w:rsidP="000A4544">
            <w:pPr>
              <w:jc w:val="right"/>
              <w:rPr>
                <w:sz w:val="20"/>
                <w:szCs w:val="20"/>
              </w:rPr>
            </w:pPr>
            <w:r w:rsidRPr="00A512F9">
              <w:rPr>
                <w:sz w:val="20"/>
                <w:szCs w:val="20"/>
              </w:rPr>
              <w:t>2 167 800,00</w:t>
            </w:r>
          </w:p>
        </w:tc>
        <w:tc>
          <w:tcPr>
            <w:tcW w:w="0" w:type="auto"/>
            <w:tcBorders>
              <w:top w:val="nil"/>
              <w:left w:val="single" w:sz="4" w:space="0" w:color="auto"/>
              <w:bottom w:val="single" w:sz="4" w:space="0" w:color="auto"/>
              <w:right w:val="nil"/>
            </w:tcBorders>
            <w:shd w:val="clear" w:color="auto" w:fill="auto"/>
            <w:noWrap/>
            <w:vAlign w:val="center"/>
            <w:hideMark/>
          </w:tcPr>
          <w:p w14:paraId="5C7FDA61" w14:textId="77777777" w:rsidR="000A4544" w:rsidRPr="00A512F9" w:rsidRDefault="000A4544" w:rsidP="000A4544">
            <w:pPr>
              <w:jc w:val="right"/>
              <w:rPr>
                <w:sz w:val="20"/>
                <w:szCs w:val="20"/>
              </w:rPr>
            </w:pPr>
            <w:r w:rsidRPr="00A512F9">
              <w:rPr>
                <w:sz w:val="20"/>
                <w:szCs w:val="20"/>
              </w:rPr>
              <w:t>15 471 200,00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FE9AFE7" w14:textId="77777777" w:rsidR="000A4544" w:rsidRPr="00A512F9" w:rsidRDefault="000A4544" w:rsidP="000A4544">
            <w:pPr>
              <w:jc w:val="right"/>
              <w:rPr>
                <w:sz w:val="20"/>
                <w:szCs w:val="20"/>
              </w:rPr>
            </w:pPr>
            <w:r w:rsidRPr="00A512F9">
              <w:rPr>
                <w:sz w:val="20"/>
                <w:szCs w:val="20"/>
              </w:rPr>
              <w:t>15 584 000,00</w:t>
            </w:r>
          </w:p>
        </w:tc>
      </w:tr>
      <w:tr w:rsidR="000A4544" w:rsidRPr="00A512F9" w14:paraId="5DA1E43D"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3BAE726F" w14:textId="77777777" w:rsidR="000A4544" w:rsidRPr="00A512F9" w:rsidRDefault="000A4544" w:rsidP="000A4544">
            <w:pPr>
              <w:rPr>
                <w:sz w:val="20"/>
                <w:szCs w:val="20"/>
              </w:rPr>
            </w:pPr>
            <w:r w:rsidRPr="00A512F9">
              <w:rPr>
                <w:sz w:val="20"/>
                <w:szCs w:val="20"/>
              </w:rPr>
              <w:t>Межбюджетные трансферты</w:t>
            </w:r>
          </w:p>
        </w:tc>
        <w:tc>
          <w:tcPr>
            <w:tcW w:w="0" w:type="auto"/>
            <w:tcBorders>
              <w:top w:val="nil"/>
              <w:left w:val="single" w:sz="4" w:space="0" w:color="auto"/>
              <w:bottom w:val="single" w:sz="4" w:space="0" w:color="auto"/>
              <w:right w:val="nil"/>
            </w:tcBorders>
            <w:shd w:val="clear" w:color="auto" w:fill="auto"/>
            <w:noWrap/>
            <w:vAlign w:val="center"/>
            <w:hideMark/>
          </w:tcPr>
          <w:p w14:paraId="2E68ED95" w14:textId="77777777" w:rsidR="000A4544" w:rsidRPr="00A512F9" w:rsidRDefault="000A4544" w:rsidP="000A4544">
            <w:pPr>
              <w:jc w:val="center"/>
              <w:rPr>
                <w:sz w:val="20"/>
                <w:szCs w:val="20"/>
              </w:rPr>
            </w:pPr>
            <w:r w:rsidRPr="00A512F9">
              <w:rPr>
                <w:sz w:val="20"/>
                <w:szCs w:val="20"/>
              </w:rPr>
              <w:t>10.0.00.04330</w:t>
            </w:r>
          </w:p>
        </w:tc>
        <w:tc>
          <w:tcPr>
            <w:tcW w:w="0" w:type="auto"/>
            <w:tcBorders>
              <w:top w:val="nil"/>
              <w:left w:val="single" w:sz="4" w:space="0" w:color="auto"/>
              <w:bottom w:val="single" w:sz="4" w:space="0" w:color="auto"/>
              <w:right w:val="nil"/>
            </w:tcBorders>
            <w:shd w:val="clear" w:color="auto" w:fill="auto"/>
            <w:noWrap/>
            <w:vAlign w:val="center"/>
            <w:hideMark/>
          </w:tcPr>
          <w:p w14:paraId="0A6F3E21" w14:textId="77777777" w:rsidR="000A4544" w:rsidRPr="00A512F9" w:rsidRDefault="000A4544" w:rsidP="000A4544">
            <w:pPr>
              <w:jc w:val="center"/>
              <w:rPr>
                <w:sz w:val="20"/>
                <w:szCs w:val="20"/>
              </w:rPr>
            </w:pPr>
            <w:r w:rsidRPr="00A512F9">
              <w:rPr>
                <w:sz w:val="20"/>
                <w:szCs w:val="20"/>
              </w:rPr>
              <w:t>500</w:t>
            </w:r>
          </w:p>
        </w:tc>
        <w:tc>
          <w:tcPr>
            <w:tcW w:w="0" w:type="auto"/>
            <w:tcBorders>
              <w:top w:val="nil"/>
              <w:left w:val="single" w:sz="4" w:space="0" w:color="auto"/>
              <w:bottom w:val="single" w:sz="4" w:space="0" w:color="auto"/>
              <w:right w:val="nil"/>
            </w:tcBorders>
            <w:shd w:val="clear" w:color="auto" w:fill="auto"/>
            <w:noWrap/>
            <w:vAlign w:val="center"/>
            <w:hideMark/>
          </w:tcPr>
          <w:p w14:paraId="68AF3906"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252B8E7F"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3066685" w14:textId="77777777" w:rsidR="000A4544" w:rsidRPr="00A512F9" w:rsidRDefault="000A4544" w:rsidP="000A4544">
            <w:pPr>
              <w:jc w:val="right"/>
              <w:rPr>
                <w:sz w:val="20"/>
                <w:szCs w:val="20"/>
              </w:rPr>
            </w:pPr>
            <w:r w:rsidRPr="00A512F9">
              <w:rPr>
                <w:sz w:val="20"/>
                <w:szCs w:val="20"/>
              </w:rPr>
              <w:t>13 191 600,00</w:t>
            </w:r>
          </w:p>
        </w:tc>
        <w:tc>
          <w:tcPr>
            <w:tcW w:w="0" w:type="auto"/>
            <w:tcBorders>
              <w:top w:val="nil"/>
              <w:left w:val="single" w:sz="4" w:space="0" w:color="auto"/>
              <w:bottom w:val="single" w:sz="4" w:space="0" w:color="auto"/>
              <w:right w:val="nil"/>
            </w:tcBorders>
            <w:shd w:val="clear" w:color="auto" w:fill="auto"/>
            <w:noWrap/>
            <w:vAlign w:val="center"/>
            <w:hideMark/>
          </w:tcPr>
          <w:p w14:paraId="7797C19F"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3EBF1A4" w14:textId="77777777" w:rsidR="000A4544" w:rsidRPr="00A512F9" w:rsidRDefault="000A4544" w:rsidP="000A4544">
            <w:pPr>
              <w:jc w:val="right"/>
              <w:rPr>
                <w:sz w:val="20"/>
                <w:szCs w:val="20"/>
              </w:rPr>
            </w:pPr>
            <w:r w:rsidRPr="00A512F9">
              <w:rPr>
                <w:sz w:val="20"/>
                <w:szCs w:val="20"/>
              </w:rPr>
              <w:t>0,00</w:t>
            </w:r>
          </w:p>
        </w:tc>
      </w:tr>
      <w:tr w:rsidR="000A4544" w:rsidRPr="00A512F9" w14:paraId="0299B634"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26BDD2D3" w14:textId="77777777" w:rsidR="000A4544" w:rsidRPr="00A512F9" w:rsidRDefault="000A4544" w:rsidP="000A4544">
            <w:pPr>
              <w:rPr>
                <w:sz w:val="20"/>
                <w:szCs w:val="20"/>
              </w:rPr>
            </w:pPr>
            <w:r w:rsidRPr="00A512F9">
              <w:rPr>
                <w:sz w:val="20"/>
                <w:szCs w:val="20"/>
              </w:rPr>
              <w:t>Иные межбюджетные трансферты</w:t>
            </w:r>
          </w:p>
        </w:tc>
        <w:tc>
          <w:tcPr>
            <w:tcW w:w="0" w:type="auto"/>
            <w:tcBorders>
              <w:top w:val="nil"/>
              <w:left w:val="single" w:sz="4" w:space="0" w:color="auto"/>
              <w:bottom w:val="single" w:sz="4" w:space="0" w:color="auto"/>
              <w:right w:val="nil"/>
            </w:tcBorders>
            <w:shd w:val="clear" w:color="auto" w:fill="auto"/>
            <w:noWrap/>
            <w:vAlign w:val="center"/>
            <w:hideMark/>
          </w:tcPr>
          <w:p w14:paraId="5B4DBA3F" w14:textId="77777777" w:rsidR="000A4544" w:rsidRPr="00A512F9" w:rsidRDefault="000A4544" w:rsidP="000A4544">
            <w:pPr>
              <w:jc w:val="center"/>
              <w:rPr>
                <w:sz w:val="20"/>
                <w:szCs w:val="20"/>
              </w:rPr>
            </w:pPr>
            <w:r w:rsidRPr="00A512F9">
              <w:rPr>
                <w:sz w:val="20"/>
                <w:szCs w:val="20"/>
              </w:rPr>
              <w:t>10.0.00.04330</w:t>
            </w:r>
          </w:p>
        </w:tc>
        <w:tc>
          <w:tcPr>
            <w:tcW w:w="0" w:type="auto"/>
            <w:tcBorders>
              <w:top w:val="nil"/>
              <w:left w:val="single" w:sz="4" w:space="0" w:color="auto"/>
              <w:bottom w:val="single" w:sz="4" w:space="0" w:color="auto"/>
              <w:right w:val="nil"/>
            </w:tcBorders>
            <w:shd w:val="clear" w:color="auto" w:fill="auto"/>
            <w:noWrap/>
            <w:vAlign w:val="center"/>
            <w:hideMark/>
          </w:tcPr>
          <w:p w14:paraId="4FEEFBAC" w14:textId="77777777" w:rsidR="000A4544" w:rsidRPr="00A512F9" w:rsidRDefault="000A4544" w:rsidP="000A4544">
            <w:pPr>
              <w:jc w:val="center"/>
              <w:rPr>
                <w:sz w:val="20"/>
                <w:szCs w:val="20"/>
              </w:rPr>
            </w:pPr>
            <w:r w:rsidRPr="00A512F9">
              <w:rPr>
                <w:sz w:val="20"/>
                <w:szCs w:val="20"/>
              </w:rPr>
              <w:t>540</w:t>
            </w:r>
          </w:p>
        </w:tc>
        <w:tc>
          <w:tcPr>
            <w:tcW w:w="0" w:type="auto"/>
            <w:tcBorders>
              <w:top w:val="nil"/>
              <w:left w:val="single" w:sz="4" w:space="0" w:color="auto"/>
              <w:bottom w:val="single" w:sz="4" w:space="0" w:color="auto"/>
              <w:right w:val="nil"/>
            </w:tcBorders>
            <w:shd w:val="clear" w:color="auto" w:fill="auto"/>
            <w:noWrap/>
            <w:vAlign w:val="center"/>
            <w:hideMark/>
          </w:tcPr>
          <w:p w14:paraId="1E39C7D5" w14:textId="77777777" w:rsidR="000A4544" w:rsidRPr="00A512F9" w:rsidRDefault="000A4544" w:rsidP="000A4544">
            <w:pPr>
              <w:jc w:val="center"/>
              <w:rPr>
                <w:sz w:val="20"/>
                <w:szCs w:val="20"/>
              </w:rPr>
            </w:pPr>
            <w:r w:rsidRPr="00A512F9">
              <w:rPr>
                <w:sz w:val="20"/>
                <w:szCs w:val="20"/>
              </w:rPr>
              <w:t>04</w:t>
            </w:r>
          </w:p>
        </w:tc>
        <w:tc>
          <w:tcPr>
            <w:tcW w:w="0" w:type="auto"/>
            <w:tcBorders>
              <w:top w:val="nil"/>
              <w:left w:val="single" w:sz="4" w:space="0" w:color="auto"/>
              <w:bottom w:val="single" w:sz="4" w:space="0" w:color="auto"/>
              <w:right w:val="nil"/>
            </w:tcBorders>
            <w:shd w:val="clear" w:color="auto" w:fill="auto"/>
            <w:noWrap/>
            <w:vAlign w:val="center"/>
            <w:hideMark/>
          </w:tcPr>
          <w:p w14:paraId="29B401C2" w14:textId="77777777" w:rsidR="000A4544" w:rsidRPr="00A512F9" w:rsidRDefault="000A4544" w:rsidP="000A4544">
            <w:pPr>
              <w:jc w:val="center"/>
              <w:rPr>
                <w:sz w:val="20"/>
                <w:szCs w:val="20"/>
              </w:rPr>
            </w:pPr>
            <w:r w:rsidRPr="00A512F9">
              <w:rPr>
                <w:sz w:val="20"/>
                <w:szCs w:val="20"/>
              </w:rPr>
              <w:t>09</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9B43EF9" w14:textId="77777777" w:rsidR="000A4544" w:rsidRPr="00A512F9" w:rsidRDefault="000A4544" w:rsidP="000A4544">
            <w:pPr>
              <w:jc w:val="right"/>
              <w:rPr>
                <w:sz w:val="20"/>
                <w:szCs w:val="20"/>
              </w:rPr>
            </w:pPr>
            <w:r w:rsidRPr="00A512F9">
              <w:rPr>
                <w:sz w:val="20"/>
                <w:szCs w:val="20"/>
              </w:rPr>
              <w:t>13 191 600,00</w:t>
            </w:r>
          </w:p>
        </w:tc>
        <w:tc>
          <w:tcPr>
            <w:tcW w:w="0" w:type="auto"/>
            <w:tcBorders>
              <w:top w:val="nil"/>
              <w:left w:val="single" w:sz="4" w:space="0" w:color="auto"/>
              <w:bottom w:val="single" w:sz="4" w:space="0" w:color="auto"/>
              <w:right w:val="nil"/>
            </w:tcBorders>
            <w:shd w:val="clear" w:color="auto" w:fill="auto"/>
            <w:noWrap/>
            <w:vAlign w:val="center"/>
            <w:hideMark/>
          </w:tcPr>
          <w:p w14:paraId="12E0CBF3"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4FCD58F" w14:textId="77777777" w:rsidR="000A4544" w:rsidRPr="00A512F9" w:rsidRDefault="000A4544" w:rsidP="000A4544">
            <w:pPr>
              <w:jc w:val="right"/>
              <w:rPr>
                <w:sz w:val="20"/>
                <w:szCs w:val="20"/>
              </w:rPr>
            </w:pPr>
            <w:r w:rsidRPr="00A512F9">
              <w:rPr>
                <w:sz w:val="20"/>
                <w:szCs w:val="20"/>
              </w:rPr>
              <w:t>0,00</w:t>
            </w:r>
          </w:p>
        </w:tc>
      </w:tr>
      <w:tr w:rsidR="000A4544" w:rsidRPr="00A512F9" w14:paraId="1C676197"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5DEFA7E7" w14:textId="77777777" w:rsidR="000A4544" w:rsidRPr="00A512F9" w:rsidRDefault="000A4544" w:rsidP="000A4544">
            <w:pPr>
              <w:rPr>
                <w:bCs/>
                <w:sz w:val="20"/>
                <w:szCs w:val="20"/>
              </w:rPr>
            </w:pPr>
            <w:r w:rsidRPr="00A512F9">
              <w:rPr>
                <w:bCs/>
                <w:sz w:val="20"/>
                <w:szCs w:val="20"/>
              </w:rPr>
              <w:t>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0" w:type="auto"/>
            <w:tcBorders>
              <w:top w:val="nil"/>
              <w:left w:val="single" w:sz="4" w:space="0" w:color="auto"/>
              <w:bottom w:val="single" w:sz="4" w:space="0" w:color="auto"/>
              <w:right w:val="nil"/>
            </w:tcBorders>
            <w:shd w:val="clear" w:color="auto" w:fill="auto"/>
            <w:noWrap/>
            <w:vAlign w:val="center"/>
            <w:hideMark/>
          </w:tcPr>
          <w:p w14:paraId="4E093FE8" w14:textId="77777777" w:rsidR="000A4544" w:rsidRPr="00A512F9" w:rsidRDefault="000A4544" w:rsidP="000A4544">
            <w:pPr>
              <w:jc w:val="center"/>
              <w:rPr>
                <w:bCs/>
                <w:sz w:val="20"/>
                <w:szCs w:val="20"/>
              </w:rPr>
            </w:pPr>
            <w:r w:rsidRPr="00A512F9">
              <w:rPr>
                <w:bCs/>
                <w:sz w:val="20"/>
                <w:szCs w:val="20"/>
              </w:rPr>
              <w:t>10.0.00.70760</w:t>
            </w:r>
          </w:p>
        </w:tc>
        <w:tc>
          <w:tcPr>
            <w:tcW w:w="0" w:type="auto"/>
            <w:tcBorders>
              <w:top w:val="nil"/>
              <w:left w:val="single" w:sz="4" w:space="0" w:color="auto"/>
              <w:bottom w:val="single" w:sz="4" w:space="0" w:color="auto"/>
              <w:right w:val="nil"/>
            </w:tcBorders>
            <w:shd w:val="clear" w:color="auto" w:fill="auto"/>
            <w:noWrap/>
            <w:vAlign w:val="center"/>
            <w:hideMark/>
          </w:tcPr>
          <w:p w14:paraId="53E582D8"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26D970F6"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7ECF54B2"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2F12DDE" w14:textId="77777777" w:rsidR="000A4544" w:rsidRPr="00A512F9" w:rsidRDefault="000A4544" w:rsidP="000A4544">
            <w:pPr>
              <w:jc w:val="right"/>
              <w:rPr>
                <w:bCs/>
                <w:sz w:val="20"/>
                <w:szCs w:val="20"/>
              </w:rPr>
            </w:pPr>
            <w:r w:rsidRPr="00A512F9">
              <w:rPr>
                <w:bCs/>
                <w:sz w:val="20"/>
                <w:szCs w:val="20"/>
              </w:rPr>
              <w:t>20 978 600,00</w:t>
            </w:r>
          </w:p>
        </w:tc>
        <w:tc>
          <w:tcPr>
            <w:tcW w:w="0" w:type="auto"/>
            <w:tcBorders>
              <w:top w:val="nil"/>
              <w:left w:val="single" w:sz="4" w:space="0" w:color="auto"/>
              <w:bottom w:val="single" w:sz="4" w:space="0" w:color="auto"/>
              <w:right w:val="nil"/>
            </w:tcBorders>
            <w:shd w:val="clear" w:color="auto" w:fill="auto"/>
            <w:noWrap/>
            <w:vAlign w:val="center"/>
            <w:hideMark/>
          </w:tcPr>
          <w:p w14:paraId="29798B92" w14:textId="77777777" w:rsidR="000A4544" w:rsidRPr="00A512F9" w:rsidRDefault="000A4544" w:rsidP="000A4544">
            <w:pPr>
              <w:jc w:val="right"/>
              <w:rPr>
                <w:bCs/>
                <w:sz w:val="20"/>
                <w:szCs w:val="20"/>
              </w:rPr>
            </w:pPr>
            <w:r w:rsidRPr="00A512F9">
              <w:rPr>
                <w:bCs/>
                <w:sz w:val="20"/>
                <w:szCs w:val="20"/>
              </w:rPr>
              <w:t>33 565 800,00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6EC2580" w14:textId="77777777" w:rsidR="000A4544" w:rsidRPr="00A512F9" w:rsidRDefault="000A4544" w:rsidP="000A4544">
            <w:pPr>
              <w:jc w:val="right"/>
              <w:rPr>
                <w:bCs/>
                <w:sz w:val="20"/>
                <w:szCs w:val="20"/>
              </w:rPr>
            </w:pPr>
            <w:r w:rsidRPr="00A512F9">
              <w:rPr>
                <w:bCs/>
                <w:sz w:val="20"/>
                <w:szCs w:val="20"/>
              </w:rPr>
              <w:t>39 663 600,00</w:t>
            </w:r>
          </w:p>
        </w:tc>
      </w:tr>
      <w:tr w:rsidR="000A4544" w:rsidRPr="00A512F9" w14:paraId="2C83E953"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45179946" w14:textId="77777777" w:rsidR="000A4544" w:rsidRPr="00A512F9" w:rsidRDefault="000A4544" w:rsidP="000A4544">
            <w:pPr>
              <w:rPr>
                <w:sz w:val="20"/>
                <w:szCs w:val="20"/>
              </w:rPr>
            </w:pPr>
            <w:r w:rsidRPr="00A512F9">
              <w:rPr>
                <w:sz w:val="20"/>
                <w:szCs w:val="20"/>
              </w:rPr>
              <w:t xml:space="preserve">Закупка товаров, работ и услуг для </w:t>
            </w:r>
            <w:r w:rsidRPr="00A512F9">
              <w:rPr>
                <w:sz w:val="20"/>
                <w:szCs w:val="20"/>
              </w:rPr>
              <w:lastRenderedPageBreak/>
              <w:t>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355FEDD8" w14:textId="77777777" w:rsidR="000A4544" w:rsidRPr="00A512F9" w:rsidRDefault="000A4544" w:rsidP="000A4544">
            <w:pPr>
              <w:jc w:val="center"/>
              <w:rPr>
                <w:sz w:val="20"/>
                <w:szCs w:val="20"/>
              </w:rPr>
            </w:pPr>
            <w:r w:rsidRPr="00A512F9">
              <w:rPr>
                <w:sz w:val="20"/>
                <w:szCs w:val="20"/>
              </w:rPr>
              <w:lastRenderedPageBreak/>
              <w:t>10.0.00.70760</w:t>
            </w:r>
          </w:p>
        </w:tc>
        <w:tc>
          <w:tcPr>
            <w:tcW w:w="0" w:type="auto"/>
            <w:tcBorders>
              <w:top w:val="nil"/>
              <w:left w:val="single" w:sz="4" w:space="0" w:color="auto"/>
              <w:bottom w:val="single" w:sz="4" w:space="0" w:color="auto"/>
              <w:right w:val="nil"/>
            </w:tcBorders>
            <w:shd w:val="clear" w:color="auto" w:fill="auto"/>
            <w:noWrap/>
            <w:vAlign w:val="center"/>
            <w:hideMark/>
          </w:tcPr>
          <w:p w14:paraId="3C344206" w14:textId="77777777" w:rsidR="000A4544" w:rsidRPr="00A512F9" w:rsidRDefault="000A4544" w:rsidP="000A4544">
            <w:pPr>
              <w:jc w:val="center"/>
              <w:rPr>
                <w:sz w:val="20"/>
                <w:szCs w:val="20"/>
              </w:rPr>
            </w:pPr>
            <w:r w:rsidRPr="00A512F9">
              <w:rPr>
                <w:sz w:val="20"/>
                <w:szCs w:val="20"/>
              </w:rPr>
              <w:t>200</w:t>
            </w:r>
          </w:p>
        </w:tc>
        <w:tc>
          <w:tcPr>
            <w:tcW w:w="0" w:type="auto"/>
            <w:tcBorders>
              <w:top w:val="nil"/>
              <w:left w:val="single" w:sz="4" w:space="0" w:color="auto"/>
              <w:bottom w:val="single" w:sz="4" w:space="0" w:color="auto"/>
              <w:right w:val="nil"/>
            </w:tcBorders>
            <w:shd w:val="clear" w:color="auto" w:fill="auto"/>
            <w:noWrap/>
            <w:vAlign w:val="center"/>
            <w:hideMark/>
          </w:tcPr>
          <w:p w14:paraId="3BD5AFC1"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0FC45536"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A05A0C7" w14:textId="77777777" w:rsidR="000A4544" w:rsidRPr="00A512F9" w:rsidRDefault="000A4544" w:rsidP="000A4544">
            <w:pPr>
              <w:jc w:val="right"/>
              <w:rPr>
                <w:sz w:val="20"/>
                <w:szCs w:val="20"/>
              </w:rPr>
            </w:pPr>
            <w:r w:rsidRPr="00A512F9">
              <w:rPr>
                <w:sz w:val="20"/>
                <w:szCs w:val="20"/>
              </w:rPr>
              <w:t>20 978 600,00</w:t>
            </w:r>
          </w:p>
        </w:tc>
        <w:tc>
          <w:tcPr>
            <w:tcW w:w="0" w:type="auto"/>
            <w:tcBorders>
              <w:top w:val="nil"/>
              <w:left w:val="single" w:sz="4" w:space="0" w:color="auto"/>
              <w:bottom w:val="single" w:sz="4" w:space="0" w:color="auto"/>
              <w:right w:val="nil"/>
            </w:tcBorders>
            <w:shd w:val="clear" w:color="auto" w:fill="auto"/>
            <w:noWrap/>
            <w:vAlign w:val="center"/>
            <w:hideMark/>
          </w:tcPr>
          <w:p w14:paraId="44F5D9EB" w14:textId="77777777" w:rsidR="000A4544" w:rsidRPr="00A512F9" w:rsidRDefault="000A4544" w:rsidP="000A4544">
            <w:pPr>
              <w:jc w:val="right"/>
              <w:rPr>
                <w:sz w:val="20"/>
                <w:szCs w:val="20"/>
              </w:rPr>
            </w:pPr>
            <w:r w:rsidRPr="00A512F9">
              <w:rPr>
                <w:sz w:val="20"/>
                <w:szCs w:val="20"/>
              </w:rPr>
              <w:t>33 565 800,00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6B5EE4E" w14:textId="77777777" w:rsidR="000A4544" w:rsidRPr="00A512F9" w:rsidRDefault="000A4544" w:rsidP="000A4544">
            <w:pPr>
              <w:jc w:val="right"/>
              <w:rPr>
                <w:sz w:val="20"/>
                <w:szCs w:val="20"/>
              </w:rPr>
            </w:pPr>
            <w:r w:rsidRPr="00A512F9">
              <w:rPr>
                <w:sz w:val="20"/>
                <w:szCs w:val="20"/>
              </w:rPr>
              <w:t>39 663 600,00</w:t>
            </w:r>
          </w:p>
        </w:tc>
      </w:tr>
      <w:tr w:rsidR="000A4544" w:rsidRPr="00A512F9" w14:paraId="78EE8214"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5B9AD776"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5E48C08D" w14:textId="77777777" w:rsidR="000A4544" w:rsidRPr="00A512F9" w:rsidRDefault="000A4544" w:rsidP="000A4544">
            <w:pPr>
              <w:jc w:val="center"/>
              <w:rPr>
                <w:sz w:val="20"/>
                <w:szCs w:val="20"/>
              </w:rPr>
            </w:pPr>
            <w:r w:rsidRPr="00A512F9">
              <w:rPr>
                <w:sz w:val="20"/>
                <w:szCs w:val="20"/>
              </w:rPr>
              <w:t>10.0.00.70760</w:t>
            </w:r>
          </w:p>
        </w:tc>
        <w:tc>
          <w:tcPr>
            <w:tcW w:w="0" w:type="auto"/>
            <w:tcBorders>
              <w:top w:val="nil"/>
              <w:left w:val="single" w:sz="4" w:space="0" w:color="auto"/>
              <w:bottom w:val="single" w:sz="4" w:space="0" w:color="auto"/>
              <w:right w:val="nil"/>
            </w:tcBorders>
            <w:shd w:val="clear" w:color="auto" w:fill="auto"/>
            <w:noWrap/>
            <w:vAlign w:val="center"/>
            <w:hideMark/>
          </w:tcPr>
          <w:p w14:paraId="280FD6A3" w14:textId="77777777" w:rsidR="000A4544" w:rsidRPr="00A512F9" w:rsidRDefault="000A4544" w:rsidP="000A4544">
            <w:pPr>
              <w:jc w:val="center"/>
              <w:rPr>
                <w:sz w:val="20"/>
                <w:szCs w:val="20"/>
              </w:rPr>
            </w:pPr>
            <w:r w:rsidRPr="00A512F9">
              <w:rPr>
                <w:sz w:val="20"/>
                <w:szCs w:val="20"/>
              </w:rPr>
              <w:t>240</w:t>
            </w:r>
          </w:p>
        </w:tc>
        <w:tc>
          <w:tcPr>
            <w:tcW w:w="0" w:type="auto"/>
            <w:tcBorders>
              <w:top w:val="nil"/>
              <w:left w:val="single" w:sz="4" w:space="0" w:color="auto"/>
              <w:bottom w:val="single" w:sz="4" w:space="0" w:color="auto"/>
              <w:right w:val="nil"/>
            </w:tcBorders>
            <w:shd w:val="clear" w:color="auto" w:fill="auto"/>
            <w:noWrap/>
            <w:vAlign w:val="center"/>
            <w:hideMark/>
          </w:tcPr>
          <w:p w14:paraId="02A9F6E6" w14:textId="77777777" w:rsidR="000A4544" w:rsidRPr="00A512F9" w:rsidRDefault="000A4544" w:rsidP="000A4544">
            <w:pPr>
              <w:jc w:val="center"/>
              <w:rPr>
                <w:sz w:val="20"/>
                <w:szCs w:val="20"/>
              </w:rPr>
            </w:pPr>
            <w:r w:rsidRPr="00A512F9">
              <w:rPr>
                <w:sz w:val="20"/>
                <w:szCs w:val="20"/>
              </w:rPr>
              <w:t>04</w:t>
            </w:r>
          </w:p>
        </w:tc>
        <w:tc>
          <w:tcPr>
            <w:tcW w:w="0" w:type="auto"/>
            <w:tcBorders>
              <w:top w:val="nil"/>
              <w:left w:val="single" w:sz="4" w:space="0" w:color="auto"/>
              <w:bottom w:val="single" w:sz="4" w:space="0" w:color="auto"/>
              <w:right w:val="nil"/>
            </w:tcBorders>
            <w:shd w:val="clear" w:color="auto" w:fill="auto"/>
            <w:noWrap/>
            <w:vAlign w:val="center"/>
            <w:hideMark/>
          </w:tcPr>
          <w:p w14:paraId="4D717433" w14:textId="77777777" w:rsidR="000A4544" w:rsidRPr="00A512F9" w:rsidRDefault="000A4544" w:rsidP="000A4544">
            <w:pPr>
              <w:jc w:val="center"/>
              <w:rPr>
                <w:sz w:val="20"/>
                <w:szCs w:val="20"/>
              </w:rPr>
            </w:pPr>
            <w:r w:rsidRPr="00A512F9">
              <w:rPr>
                <w:sz w:val="20"/>
                <w:szCs w:val="20"/>
              </w:rPr>
              <w:t>09</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483AD89" w14:textId="77777777" w:rsidR="000A4544" w:rsidRPr="00A512F9" w:rsidRDefault="000A4544" w:rsidP="000A4544">
            <w:pPr>
              <w:jc w:val="right"/>
              <w:rPr>
                <w:sz w:val="20"/>
                <w:szCs w:val="20"/>
              </w:rPr>
            </w:pPr>
            <w:r w:rsidRPr="00A512F9">
              <w:rPr>
                <w:sz w:val="20"/>
                <w:szCs w:val="20"/>
              </w:rPr>
              <w:t>20 978 600,00</w:t>
            </w:r>
          </w:p>
        </w:tc>
        <w:tc>
          <w:tcPr>
            <w:tcW w:w="0" w:type="auto"/>
            <w:tcBorders>
              <w:top w:val="nil"/>
              <w:left w:val="single" w:sz="4" w:space="0" w:color="auto"/>
              <w:bottom w:val="single" w:sz="4" w:space="0" w:color="auto"/>
              <w:right w:val="nil"/>
            </w:tcBorders>
            <w:shd w:val="clear" w:color="auto" w:fill="auto"/>
            <w:noWrap/>
            <w:vAlign w:val="center"/>
            <w:hideMark/>
          </w:tcPr>
          <w:p w14:paraId="1AA5258E" w14:textId="77777777" w:rsidR="000A4544" w:rsidRPr="00A512F9" w:rsidRDefault="000A4544" w:rsidP="000A4544">
            <w:pPr>
              <w:jc w:val="right"/>
              <w:rPr>
                <w:sz w:val="20"/>
                <w:szCs w:val="20"/>
              </w:rPr>
            </w:pPr>
            <w:r w:rsidRPr="00A512F9">
              <w:rPr>
                <w:sz w:val="20"/>
                <w:szCs w:val="20"/>
              </w:rPr>
              <w:t>33 565 800,00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C9E88AF" w14:textId="77777777" w:rsidR="000A4544" w:rsidRPr="00A512F9" w:rsidRDefault="000A4544" w:rsidP="000A4544">
            <w:pPr>
              <w:jc w:val="right"/>
              <w:rPr>
                <w:sz w:val="20"/>
                <w:szCs w:val="20"/>
              </w:rPr>
            </w:pPr>
            <w:r w:rsidRPr="00A512F9">
              <w:rPr>
                <w:sz w:val="20"/>
                <w:szCs w:val="20"/>
              </w:rPr>
              <w:t>39 663 600,00</w:t>
            </w:r>
          </w:p>
        </w:tc>
      </w:tr>
      <w:tr w:rsidR="000A4544" w:rsidRPr="00A512F9" w14:paraId="08740AFA"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710137AB" w14:textId="77777777" w:rsidR="000A4544" w:rsidRPr="00A512F9" w:rsidRDefault="000A4544" w:rsidP="000A4544">
            <w:pPr>
              <w:rPr>
                <w:bCs/>
                <w:sz w:val="20"/>
                <w:szCs w:val="20"/>
              </w:rPr>
            </w:pPr>
            <w:r w:rsidRPr="00A512F9">
              <w:rPr>
                <w:bCs/>
                <w:sz w:val="20"/>
                <w:szCs w:val="20"/>
              </w:rPr>
              <w:t>Муниципальная программа "Развитие физической культуры и спорта в Куйбышевском районе Новосибирской области"</w:t>
            </w:r>
          </w:p>
        </w:tc>
        <w:tc>
          <w:tcPr>
            <w:tcW w:w="0" w:type="auto"/>
            <w:tcBorders>
              <w:top w:val="nil"/>
              <w:left w:val="single" w:sz="4" w:space="0" w:color="auto"/>
              <w:bottom w:val="single" w:sz="4" w:space="0" w:color="auto"/>
              <w:right w:val="nil"/>
            </w:tcBorders>
            <w:shd w:val="clear" w:color="auto" w:fill="auto"/>
            <w:noWrap/>
            <w:vAlign w:val="center"/>
            <w:hideMark/>
          </w:tcPr>
          <w:p w14:paraId="56C18571" w14:textId="77777777" w:rsidR="000A4544" w:rsidRPr="00A512F9" w:rsidRDefault="000A4544" w:rsidP="000A4544">
            <w:pPr>
              <w:jc w:val="center"/>
              <w:rPr>
                <w:bCs/>
                <w:sz w:val="20"/>
                <w:szCs w:val="20"/>
              </w:rPr>
            </w:pPr>
            <w:r w:rsidRPr="00A512F9">
              <w:rPr>
                <w:bCs/>
                <w:sz w:val="20"/>
                <w:szCs w:val="20"/>
              </w:rPr>
              <w:t>11.0.00.00000</w:t>
            </w:r>
          </w:p>
        </w:tc>
        <w:tc>
          <w:tcPr>
            <w:tcW w:w="0" w:type="auto"/>
            <w:tcBorders>
              <w:top w:val="nil"/>
              <w:left w:val="single" w:sz="4" w:space="0" w:color="auto"/>
              <w:bottom w:val="single" w:sz="4" w:space="0" w:color="auto"/>
              <w:right w:val="nil"/>
            </w:tcBorders>
            <w:shd w:val="clear" w:color="auto" w:fill="auto"/>
            <w:noWrap/>
            <w:vAlign w:val="center"/>
            <w:hideMark/>
          </w:tcPr>
          <w:p w14:paraId="592936A9"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1D22DFD7"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5DF20AE7"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9992AEB" w14:textId="77777777" w:rsidR="000A4544" w:rsidRPr="00A512F9" w:rsidRDefault="000A4544" w:rsidP="000A4544">
            <w:pPr>
              <w:jc w:val="right"/>
              <w:rPr>
                <w:bCs/>
                <w:sz w:val="20"/>
                <w:szCs w:val="20"/>
              </w:rPr>
            </w:pPr>
            <w:r w:rsidRPr="00A512F9">
              <w:rPr>
                <w:bCs/>
                <w:sz w:val="20"/>
                <w:szCs w:val="20"/>
              </w:rPr>
              <w:t>96 741 358,87</w:t>
            </w:r>
          </w:p>
        </w:tc>
        <w:tc>
          <w:tcPr>
            <w:tcW w:w="0" w:type="auto"/>
            <w:tcBorders>
              <w:top w:val="nil"/>
              <w:left w:val="single" w:sz="4" w:space="0" w:color="auto"/>
              <w:bottom w:val="single" w:sz="4" w:space="0" w:color="auto"/>
              <w:right w:val="nil"/>
            </w:tcBorders>
            <w:shd w:val="clear" w:color="auto" w:fill="auto"/>
            <w:noWrap/>
            <w:vAlign w:val="center"/>
            <w:hideMark/>
          </w:tcPr>
          <w:p w14:paraId="74103B88" w14:textId="77777777" w:rsidR="000A4544" w:rsidRPr="00A512F9" w:rsidRDefault="000A4544" w:rsidP="000A4544">
            <w:pPr>
              <w:jc w:val="right"/>
              <w:rPr>
                <w:bCs/>
                <w:sz w:val="20"/>
                <w:szCs w:val="20"/>
              </w:rPr>
            </w:pPr>
            <w:r w:rsidRPr="00A512F9">
              <w:rPr>
                <w:bCs/>
                <w:sz w:val="20"/>
                <w:szCs w:val="20"/>
              </w:rPr>
              <w:t>33 693 900,00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DC8B928" w14:textId="77777777" w:rsidR="000A4544" w:rsidRPr="00A512F9" w:rsidRDefault="000A4544" w:rsidP="000A4544">
            <w:pPr>
              <w:jc w:val="right"/>
              <w:rPr>
                <w:bCs/>
                <w:sz w:val="20"/>
                <w:szCs w:val="20"/>
              </w:rPr>
            </w:pPr>
            <w:r w:rsidRPr="00A512F9">
              <w:rPr>
                <w:bCs/>
                <w:sz w:val="20"/>
                <w:szCs w:val="20"/>
              </w:rPr>
              <w:t>32 000 000,00</w:t>
            </w:r>
          </w:p>
        </w:tc>
      </w:tr>
      <w:tr w:rsidR="000A4544" w:rsidRPr="00A512F9" w14:paraId="7C94B4D9"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66D5CB52" w14:textId="77777777" w:rsidR="000A4544" w:rsidRPr="00A512F9" w:rsidRDefault="000A4544" w:rsidP="000A4544">
            <w:pPr>
              <w:rPr>
                <w:bCs/>
                <w:sz w:val="20"/>
                <w:szCs w:val="20"/>
              </w:rPr>
            </w:pPr>
            <w:r w:rsidRPr="00A512F9">
              <w:rPr>
                <w:bCs/>
                <w:sz w:val="20"/>
                <w:szCs w:val="20"/>
              </w:rPr>
              <w:t xml:space="preserve">Расходы на обеспечение деятельности (оказание услуг) центров спортивной </w:t>
            </w:r>
            <w:proofErr w:type="gramStart"/>
            <w:r w:rsidRPr="00A512F9">
              <w:rPr>
                <w:bCs/>
                <w:sz w:val="20"/>
                <w:szCs w:val="20"/>
              </w:rPr>
              <w:t>подготовки(</w:t>
            </w:r>
            <w:proofErr w:type="gramEnd"/>
            <w:r w:rsidRPr="00A512F9">
              <w:rPr>
                <w:bCs/>
                <w:sz w:val="20"/>
                <w:szCs w:val="20"/>
              </w:rPr>
              <w:t>сборных команд)</w:t>
            </w:r>
          </w:p>
        </w:tc>
        <w:tc>
          <w:tcPr>
            <w:tcW w:w="0" w:type="auto"/>
            <w:tcBorders>
              <w:top w:val="nil"/>
              <w:left w:val="single" w:sz="4" w:space="0" w:color="auto"/>
              <w:bottom w:val="single" w:sz="4" w:space="0" w:color="auto"/>
              <w:right w:val="nil"/>
            </w:tcBorders>
            <w:shd w:val="clear" w:color="auto" w:fill="auto"/>
            <w:noWrap/>
            <w:vAlign w:val="center"/>
            <w:hideMark/>
          </w:tcPr>
          <w:p w14:paraId="32E5F2F7" w14:textId="77777777" w:rsidR="000A4544" w:rsidRPr="00A512F9" w:rsidRDefault="000A4544" w:rsidP="000A4544">
            <w:pPr>
              <w:jc w:val="center"/>
              <w:rPr>
                <w:bCs/>
                <w:sz w:val="20"/>
                <w:szCs w:val="20"/>
              </w:rPr>
            </w:pPr>
            <w:r w:rsidRPr="00A512F9">
              <w:rPr>
                <w:bCs/>
                <w:sz w:val="20"/>
                <w:szCs w:val="20"/>
              </w:rPr>
              <w:t>11.0.00.11190</w:t>
            </w:r>
          </w:p>
        </w:tc>
        <w:tc>
          <w:tcPr>
            <w:tcW w:w="0" w:type="auto"/>
            <w:tcBorders>
              <w:top w:val="nil"/>
              <w:left w:val="single" w:sz="4" w:space="0" w:color="auto"/>
              <w:bottom w:val="single" w:sz="4" w:space="0" w:color="auto"/>
              <w:right w:val="nil"/>
            </w:tcBorders>
            <w:shd w:val="clear" w:color="auto" w:fill="auto"/>
            <w:noWrap/>
            <w:vAlign w:val="center"/>
            <w:hideMark/>
          </w:tcPr>
          <w:p w14:paraId="3AA6AFF8"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27B98673"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1367BCF3"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DC88195" w14:textId="77777777" w:rsidR="000A4544" w:rsidRPr="00A512F9" w:rsidRDefault="000A4544" w:rsidP="000A4544">
            <w:pPr>
              <w:jc w:val="right"/>
              <w:rPr>
                <w:bCs/>
                <w:sz w:val="20"/>
                <w:szCs w:val="20"/>
              </w:rPr>
            </w:pPr>
            <w:r w:rsidRPr="00A512F9">
              <w:rPr>
                <w:bCs/>
                <w:sz w:val="20"/>
                <w:szCs w:val="20"/>
              </w:rPr>
              <w:t>36 855 258,87</w:t>
            </w:r>
          </w:p>
        </w:tc>
        <w:tc>
          <w:tcPr>
            <w:tcW w:w="0" w:type="auto"/>
            <w:tcBorders>
              <w:top w:val="nil"/>
              <w:left w:val="single" w:sz="4" w:space="0" w:color="auto"/>
              <w:bottom w:val="single" w:sz="4" w:space="0" w:color="auto"/>
              <w:right w:val="nil"/>
            </w:tcBorders>
            <w:shd w:val="clear" w:color="auto" w:fill="auto"/>
            <w:noWrap/>
            <w:vAlign w:val="center"/>
            <w:hideMark/>
          </w:tcPr>
          <w:p w14:paraId="601FF9A8" w14:textId="77777777" w:rsidR="000A4544" w:rsidRPr="00A512F9" w:rsidRDefault="000A4544" w:rsidP="000A4544">
            <w:pPr>
              <w:jc w:val="right"/>
              <w:rPr>
                <w:bCs/>
                <w:sz w:val="20"/>
                <w:szCs w:val="20"/>
              </w:rPr>
            </w:pPr>
            <w:r w:rsidRPr="00A512F9">
              <w:rPr>
                <w:bCs/>
                <w:sz w:val="20"/>
                <w:szCs w:val="20"/>
              </w:rPr>
              <w:t>32 000 000,00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5B99BA4" w14:textId="77777777" w:rsidR="000A4544" w:rsidRPr="00A512F9" w:rsidRDefault="000A4544" w:rsidP="000A4544">
            <w:pPr>
              <w:jc w:val="right"/>
              <w:rPr>
                <w:bCs/>
                <w:sz w:val="20"/>
                <w:szCs w:val="20"/>
              </w:rPr>
            </w:pPr>
            <w:r w:rsidRPr="00A512F9">
              <w:rPr>
                <w:bCs/>
                <w:sz w:val="20"/>
                <w:szCs w:val="20"/>
              </w:rPr>
              <w:t>32 000 000,00</w:t>
            </w:r>
          </w:p>
        </w:tc>
      </w:tr>
      <w:tr w:rsidR="000A4544" w:rsidRPr="00A512F9" w14:paraId="2EE39DFD"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6FEAD39A" w14:textId="77777777" w:rsidR="000A4544" w:rsidRPr="00A512F9" w:rsidRDefault="000A4544" w:rsidP="000A4544">
            <w:pPr>
              <w:rPr>
                <w:sz w:val="20"/>
                <w:szCs w:val="20"/>
              </w:rPr>
            </w:pPr>
            <w:r w:rsidRPr="00A512F9">
              <w:rPr>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w:t>
            </w:r>
            <w:r w:rsidRPr="00A512F9">
              <w:rPr>
                <w:sz w:val="20"/>
                <w:szCs w:val="20"/>
              </w:rPr>
              <w:lastRenderedPageBreak/>
              <w:t>внебюджетными фондами</w:t>
            </w:r>
          </w:p>
        </w:tc>
        <w:tc>
          <w:tcPr>
            <w:tcW w:w="0" w:type="auto"/>
            <w:tcBorders>
              <w:top w:val="nil"/>
              <w:left w:val="single" w:sz="4" w:space="0" w:color="auto"/>
              <w:bottom w:val="single" w:sz="4" w:space="0" w:color="auto"/>
              <w:right w:val="nil"/>
            </w:tcBorders>
            <w:shd w:val="clear" w:color="auto" w:fill="auto"/>
            <w:noWrap/>
            <w:vAlign w:val="center"/>
            <w:hideMark/>
          </w:tcPr>
          <w:p w14:paraId="1EC4B501" w14:textId="77777777" w:rsidR="000A4544" w:rsidRPr="00A512F9" w:rsidRDefault="000A4544" w:rsidP="000A4544">
            <w:pPr>
              <w:jc w:val="center"/>
              <w:rPr>
                <w:sz w:val="20"/>
                <w:szCs w:val="20"/>
              </w:rPr>
            </w:pPr>
            <w:r w:rsidRPr="00A512F9">
              <w:rPr>
                <w:sz w:val="20"/>
                <w:szCs w:val="20"/>
              </w:rPr>
              <w:lastRenderedPageBreak/>
              <w:t>11.0.00.11190</w:t>
            </w:r>
          </w:p>
        </w:tc>
        <w:tc>
          <w:tcPr>
            <w:tcW w:w="0" w:type="auto"/>
            <w:tcBorders>
              <w:top w:val="nil"/>
              <w:left w:val="single" w:sz="4" w:space="0" w:color="auto"/>
              <w:bottom w:val="single" w:sz="4" w:space="0" w:color="auto"/>
              <w:right w:val="nil"/>
            </w:tcBorders>
            <w:shd w:val="clear" w:color="auto" w:fill="auto"/>
            <w:noWrap/>
            <w:vAlign w:val="center"/>
            <w:hideMark/>
          </w:tcPr>
          <w:p w14:paraId="7B60BD27" w14:textId="77777777" w:rsidR="000A4544" w:rsidRPr="00A512F9" w:rsidRDefault="000A4544" w:rsidP="000A4544">
            <w:pPr>
              <w:jc w:val="center"/>
              <w:rPr>
                <w:sz w:val="20"/>
                <w:szCs w:val="20"/>
              </w:rPr>
            </w:pPr>
            <w:r w:rsidRPr="00A512F9">
              <w:rPr>
                <w:sz w:val="20"/>
                <w:szCs w:val="20"/>
              </w:rPr>
              <w:t>100</w:t>
            </w:r>
          </w:p>
        </w:tc>
        <w:tc>
          <w:tcPr>
            <w:tcW w:w="0" w:type="auto"/>
            <w:tcBorders>
              <w:top w:val="nil"/>
              <w:left w:val="single" w:sz="4" w:space="0" w:color="auto"/>
              <w:bottom w:val="single" w:sz="4" w:space="0" w:color="auto"/>
              <w:right w:val="nil"/>
            </w:tcBorders>
            <w:shd w:val="clear" w:color="auto" w:fill="auto"/>
            <w:noWrap/>
            <w:vAlign w:val="center"/>
            <w:hideMark/>
          </w:tcPr>
          <w:p w14:paraId="4945808C"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0A614C9C"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1C4B6AA"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nil"/>
            </w:tcBorders>
            <w:shd w:val="clear" w:color="auto" w:fill="auto"/>
            <w:noWrap/>
            <w:vAlign w:val="center"/>
            <w:hideMark/>
          </w:tcPr>
          <w:p w14:paraId="02A0883B" w14:textId="77777777" w:rsidR="000A4544" w:rsidRPr="00A512F9" w:rsidRDefault="000A4544" w:rsidP="000A4544">
            <w:pPr>
              <w:jc w:val="right"/>
              <w:rPr>
                <w:sz w:val="20"/>
                <w:szCs w:val="20"/>
              </w:rPr>
            </w:pPr>
            <w:r w:rsidRPr="00A512F9">
              <w:rPr>
                <w:sz w:val="20"/>
                <w:szCs w:val="20"/>
              </w:rPr>
              <w:t>12 000 000,00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396E532" w14:textId="77777777" w:rsidR="000A4544" w:rsidRPr="00A512F9" w:rsidRDefault="000A4544" w:rsidP="000A4544">
            <w:pPr>
              <w:jc w:val="right"/>
              <w:rPr>
                <w:sz w:val="20"/>
                <w:szCs w:val="20"/>
              </w:rPr>
            </w:pPr>
            <w:r w:rsidRPr="00A512F9">
              <w:rPr>
                <w:sz w:val="20"/>
                <w:szCs w:val="20"/>
              </w:rPr>
              <w:t>12 000 000,00</w:t>
            </w:r>
          </w:p>
        </w:tc>
      </w:tr>
      <w:tr w:rsidR="000A4544" w:rsidRPr="00A512F9" w14:paraId="41914E1E"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6D30AFD3" w14:textId="77777777" w:rsidR="000A4544" w:rsidRPr="00A512F9" w:rsidRDefault="000A4544" w:rsidP="000A4544">
            <w:pPr>
              <w:rPr>
                <w:sz w:val="20"/>
                <w:szCs w:val="20"/>
              </w:rPr>
            </w:pPr>
            <w:r w:rsidRPr="00A512F9">
              <w:rPr>
                <w:sz w:val="20"/>
                <w:szCs w:val="20"/>
              </w:rPr>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auto" w:fill="auto"/>
            <w:noWrap/>
            <w:vAlign w:val="center"/>
            <w:hideMark/>
          </w:tcPr>
          <w:p w14:paraId="7FD62557" w14:textId="77777777" w:rsidR="000A4544" w:rsidRPr="00A512F9" w:rsidRDefault="000A4544" w:rsidP="000A4544">
            <w:pPr>
              <w:jc w:val="center"/>
              <w:rPr>
                <w:sz w:val="20"/>
                <w:szCs w:val="20"/>
              </w:rPr>
            </w:pPr>
            <w:r w:rsidRPr="00A512F9">
              <w:rPr>
                <w:sz w:val="20"/>
                <w:szCs w:val="20"/>
              </w:rPr>
              <w:t>11.0.00.11190</w:t>
            </w:r>
          </w:p>
        </w:tc>
        <w:tc>
          <w:tcPr>
            <w:tcW w:w="0" w:type="auto"/>
            <w:tcBorders>
              <w:top w:val="nil"/>
              <w:left w:val="single" w:sz="4" w:space="0" w:color="auto"/>
              <w:bottom w:val="single" w:sz="4" w:space="0" w:color="auto"/>
              <w:right w:val="nil"/>
            </w:tcBorders>
            <w:shd w:val="clear" w:color="auto" w:fill="auto"/>
            <w:noWrap/>
            <w:vAlign w:val="center"/>
            <w:hideMark/>
          </w:tcPr>
          <w:p w14:paraId="556365D4" w14:textId="77777777" w:rsidR="000A4544" w:rsidRPr="00A512F9" w:rsidRDefault="000A4544" w:rsidP="000A4544">
            <w:pPr>
              <w:jc w:val="center"/>
              <w:rPr>
                <w:sz w:val="20"/>
                <w:szCs w:val="20"/>
              </w:rPr>
            </w:pPr>
            <w:r w:rsidRPr="00A512F9">
              <w:rPr>
                <w:sz w:val="20"/>
                <w:szCs w:val="20"/>
              </w:rPr>
              <w:t>110</w:t>
            </w:r>
          </w:p>
        </w:tc>
        <w:tc>
          <w:tcPr>
            <w:tcW w:w="0" w:type="auto"/>
            <w:tcBorders>
              <w:top w:val="nil"/>
              <w:left w:val="single" w:sz="4" w:space="0" w:color="auto"/>
              <w:bottom w:val="single" w:sz="4" w:space="0" w:color="auto"/>
              <w:right w:val="nil"/>
            </w:tcBorders>
            <w:shd w:val="clear" w:color="auto" w:fill="auto"/>
            <w:noWrap/>
            <w:vAlign w:val="center"/>
            <w:hideMark/>
          </w:tcPr>
          <w:p w14:paraId="61464D28" w14:textId="77777777" w:rsidR="000A4544" w:rsidRPr="00A512F9" w:rsidRDefault="000A4544" w:rsidP="000A4544">
            <w:pPr>
              <w:jc w:val="center"/>
              <w:rPr>
                <w:sz w:val="20"/>
                <w:szCs w:val="20"/>
              </w:rPr>
            </w:pPr>
            <w:r w:rsidRPr="00A512F9">
              <w:rPr>
                <w:sz w:val="20"/>
                <w:szCs w:val="20"/>
              </w:rPr>
              <w:t>11</w:t>
            </w:r>
          </w:p>
        </w:tc>
        <w:tc>
          <w:tcPr>
            <w:tcW w:w="0" w:type="auto"/>
            <w:tcBorders>
              <w:top w:val="nil"/>
              <w:left w:val="single" w:sz="4" w:space="0" w:color="auto"/>
              <w:bottom w:val="single" w:sz="4" w:space="0" w:color="auto"/>
              <w:right w:val="nil"/>
            </w:tcBorders>
            <w:shd w:val="clear" w:color="auto" w:fill="auto"/>
            <w:noWrap/>
            <w:vAlign w:val="center"/>
            <w:hideMark/>
          </w:tcPr>
          <w:p w14:paraId="610ADAE2" w14:textId="77777777" w:rsidR="000A4544" w:rsidRPr="00A512F9" w:rsidRDefault="000A4544" w:rsidP="000A4544">
            <w:pPr>
              <w:jc w:val="center"/>
              <w:rPr>
                <w:sz w:val="20"/>
                <w:szCs w:val="20"/>
              </w:rPr>
            </w:pPr>
            <w:r w:rsidRPr="00A512F9">
              <w:rPr>
                <w:sz w:val="20"/>
                <w:szCs w:val="20"/>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87C0AC2"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nil"/>
            </w:tcBorders>
            <w:shd w:val="clear" w:color="auto" w:fill="auto"/>
            <w:noWrap/>
            <w:vAlign w:val="center"/>
            <w:hideMark/>
          </w:tcPr>
          <w:p w14:paraId="49B59B94" w14:textId="77777777" w:rsidR="000A4544" w:rsidRPr="00A512F9" w:rsidRDefault="000A4544" w:rsidP="000A4544">
            <w:pPr>
              <w:jc w:val="right"/>
              <w:rPr>
                <w:sz w:val="20"/>
                <w:szCs w:val="20"/>
              </w:rPr>
            </w:pPr>
            <w:r w:rsidRPr="00A512F9">
              <w:rPr>
                <w:sz w:val="20"/>
                <w:szCs w:val="20"/>
              </w:rPr>
              <w:t>12 000 000,00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71E5435" w14:textId="77777777" w:rsidR="000A4544" w:rsidRPr="00A512F9" w:rsidRDefault="000A4544" w:rsidP="000A4544">
            <w:pPr>
              <w:jc w:val="right"/>
              <w:rPr>
                <w:sz w:val="20"/>
                <w:szCs w:val="20"/>
              </w:rPr>
            </w:pPr>
            <w:r w:rsidRPr="00A512F9">
              <w:rPr>
                <w:sz w:val="20"/>
                <w:szCs w:val="20"/>
              </w:rPr>
              <w:t>12 000 000,00</w:t>
            </w:r>
          </w:p>
        </w:tc>
      </w:tr>
      <w:tr w:rsidR="000A4544" w:rsidRPr="00A512F9" w14:paraId="742C1E6A"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7E6EBF11"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79A4FE23" w14:textId="77777777" w:rsidR="000A4544" w:rsidRPr="00A512F9" w:rsidRDefault="000A4544" w:rsidP="000A4544">
            <w:pPr>
              <w:jc w:val="center"/>
              <w:rPr>
                <w:sz w:val="20"/>
                <w:szCs w:val="20"/>
              </w:rPr>
            </w:pPr>
            <w:r w:rsidRPr="00A512F9">
              <w:rPr>
                <w:sz w:val="20"/>
                <w:szCs w:val="20"/>
              </w:rPr>
              <w:t>11.0.00.11190</w:t>
            </w:r>
          </w:p>
        </w:tc>
        <w:tc>
          <w:tcPr>
            <w:tcW w:w="0" w:type="auto"/>
            <w:tcBorders>
              <w:top w:val="nil"/>
              <w:left w:val="single" w:sz="4" w:space="0" w:color="auto"/>
              <w:bottom w:val="single" w:sz="4" w:space="0" w:color="auto"/>
              <w:right w:val="nil"/>
            </w:tcBorders>
            <w:shd w:val="clear" w:color="auto" w:fill="auto"/>
            <w:noWrap/>
            <w:vAlign w:val="center"/>
            <w:hideMark/>
          </w:tcPr>
          <w:p w14:paraId="49B6746F" w14:textId="77777777" w:rsidR="000A4544" w:rsidRPr="00A512F9" w:rsidRDefault="000A4544" w:rsidP="000A4544">
            <w:pPr>
              <w:jc w:val="center"/>
              <w:rPr>
                <w:sz w:val="20"/>
                <w:szCs w:val="20"/>
              </w:rPr>
            </w:pPr>
            <w:r w:rsidRPr="00A512F9">
              <w:rPr>
                <w:sz w:val="20"/>
                <w:szCs w:val="20"/>
              </w:rPr>
              <w:t>200</w:t>
            </w:r>
          </w:p>
        </w:tc>
        <w:tc>
          <w:tcPr>
            <w:tcW w:w="0" w:type="auto"/>
            <w:tcBorders>
              <w:top w:val="nil"/>
              <w:left w:val="single" w:sz="4" w:space="0" w:color="auto"/>
              <w:bottom w:val="single" w:sz="4" w:space="0" w:color="auto"/>
              <w:right w:val="nil"/>
            </w:tcBorders>
            <w:shd w:val="clear" w:color="auto" w:fill="auto"/>
            <w:noWrap/>
            <w:vAlign w:val="center"/>
            <w:hideMark/>
          </w:tcPr>
          <w:p w14:paraId="779D9991"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7419484F"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8F7E9A0"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nil"/>
            </w:tcBorders>
            <w:shd w:val="clear" w:color="auto" w:fill="auto"/>
            <w:noWrap/>
            <w:vAlign w:val="center"/>
            <w:hideMark/>
          </w:tcPr>
          <w:p w14:paraId="29CA5A65" w14:textId="77777777" w:rsidR="000A4544" w:rsidRPr="00A512F9" w:rsidRDefault="000A4544" w:rsidP="000A4544">
            <w:pPr>
              <w:jc w:val="right"/>
              <w:rPr>
                <w:sz w:val="20"/>
                <w:szCs w:val="20"/>
              </w:rPr>
            </w:pPr>
            <w:r w:rsidRPr="00A512F9">
              <w:rPr>
                <w:sz w:val="20"/>
                <w:szCs w:val="20"/>
              </w:rPr>
              <w:t>10 000 000,00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2FAA22B" w14:textId="77777777" w:rsidR="000A4544" w:rsidRPr="00A512F9" w:rsidRDefault="000A4544" w:rsidP="000A4544">
            <w:pPr>
              <w:jc w:val="right"/>
              <w:rPr>
                <w:sz w:val="20"/>
                <w:szCs w:val="20"/>
              </w:rPr>
            </w:pPr>
            <w:r w:rsidRPr="00A512F9">
              <w:rPr>
                <w:sz w:val="20"/>
                <w:szCs w:val="20"/>
              </w:rPr>
              <w:t>10 000 000,00</w:t>
            </w:r>
          </w:p>
        </w:tc>
      </w:tr>
      <w:tr w:rsidR="000A4544" w:rsidRPr="00A512F9" w14:paraId="6DC79A9A"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5B97BDB2"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675532CC" w14:textId="77777777" w:rsidR="000A4544" w:rsidRPr="00A512F9" w:rsidRDefault="000A4544" w:rsidP="000A4544">
            <w:pPr>
              <w:jc w:val="center"/>
              <w:rPr>
                <w:sz w:val="20"/>
                <w:szCs w:val="20"/>
              </w:rPr>
            </w:pPr>
            <w:r w:rsidRPr="00A512F9">
              <w:rPr>
                <w:sz w:val="20"/>
                <w:szCs w:val="20"/>
              </w:rPr>
              <w:t>11.0.00.11190</w:t>
            </w:r>
          </w:p>
        </w:tc>
        <w:tc>
          <w:tcPr>
            <w:tcW w:w="0" w:type="auto"/>
            <w:tcBorders>
              <w:top w:val="nil"/>
              <w:left w:val="single" w:sz="4" w:space="0" w:color="auto"/>
              <w:bottom w:val="single" w:sz="4" w:space="0" w:color="auto"/>
              <w:right w:val="nil"/>
            </w:tcBorders>
            <w:shd w:val="clear" w:color="auto" w:fill="auto"/>
            <w:noWrap/>
            <w:vAlign w:val="center"/>
            <w:hideMark/>
          </w:tcPr>
          <w:p w14:paraId="4A8AB3D8" w14:textId="77777777" w:rsidR="000A4544" w:rsidRPr="00A512F9" w:rsidRDefault="000A4544" w:rsidP="000A4544">
            <w:pPr>
              <w:jc w:val="center"/>
              <w:rPr>
                <w:sz w:val="20"/>
                <w:szCs w:val="20"/>
              </w:rPr>
            </w:pPr>
            <w:r w:rsidRPr="00A512F9">
              <w:rPr>
                <w:sz w:val="20"/>
                <w:szCs w:val="20"/>
              </w:rPr>
              <w:t>240</w:t>
            </w:r>
          </w:p>
        </w:tc>
        <w:tc>
          <w:tcPr>
            <w:tcW w:w="0" w:type="auto"/>
            <w:tcBorders>
              <w:top w:val="nil"/>
              <w:left w:val="single" w:sz="4" w:space="0" w:color="auto"/>
              <w:bottom w:val="single" w:sz="4" w:space="0" w:color="auto"/>
              <w:right w:val="nil"/>
            </w:tcBorders>
            <w:shd w:val="clear" w:color="auto" w:fill="auto"/>
            <w:noWrap/>
            <w:vAlign w:val="center"/>
            <w:hideMark/>
          </w:tcPr>
          <w:p w14:paraId="46224959" w14:textId="77777777" w:rsidR="000A4544" w:rsidRPr="00A512F9" w:rsidRDefault="000A4544" w:rsidP="000A4544">
            <w:pPr>
              <w:jc w:val="center"/>
              <w:rPr>
                <w:sz w:val="20"/>
                <w:szCs w:val="20"/>
              </w:rPr>
            </w:pPr>
            <w:r w:rsidRPr="00A512F9">
              <w:rPr>
                <w:sz w:val="20"/>
                <w:szCs w:val="20"/>
              </w:rPr>
              <w:t>11</w:t>
            </w:r>
          </w:p>
        </w:tc>
        <w:tc>
          <w:tcPr>
            <w:tcW w:w="0" w:type="auto"/>
            <w:tcBorders>
              <w:top w:val="nil"/>
              <w:left w:val="single" w:sz="4" w:space="0" w:color="auto"/>
              <w:bottom w:val="single" w:sz="4" w:space="0" w:color="auto"/>
              <w:right w:val="nil"/>
            </w:tcBorders>
            <w:shd w:val="clear" w:color="auto" w:fill="auto"/>
            <w:noWrap/>
            <w:vAlign w:val="center"/>
            <w:hideMark/>
          </w:tcPr>
          <w:p w14:paraId="2C64BA0B" w14:textId="77777777" w:rsidR="000A4544" w:rsidRPr="00A512F9" w:rsidRDefault="000A4544" w:rsidP="000A4544">
            <w:pPr>
              <w:jc w:val="center"/>
              <w:rPr>
                <w:sz w:val="20"/>
                <w:szCs w:val="20"/>
              </w:rPr>
            </w:pPr>
            <w:r w:rsidRPr="00A512F9">
              <w:rPr>
                <w:sz w:val="20"/>
                <w:szCs w:val="20"/>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F420240"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nil"/>
            </w:tcBorders>
            <w:shd w:val="clear" w:color="auto" w:fill="auto"/>
            <w:noWrap/>
            <w:vAlign w:val="center"/>
            <w:hideMark/>
          </w:tcPr>
          <w:p w14:paraId="125D2B51" w14:textId="77777777" w:rsidR="000A4544" w:rsidRPr="00A512F9" w:rsidRDefault="000A4544" w:rsidP="000A4544">
            <w:pPr>
              <w:jc w:val="right"/>
              <w:rPr>
                <w:sz w:val="20"/>
                <w:szCs w:val="20"/>
              </w:rPr>
            </w:pPr>
            <w:r w:rsidRPr="00A512F9">
              <w:rPr>
                <w:sz w:val="20"/>
                <w:szCs w:val="20"/>
              </w:rPr>
              <w:t>10 000 000,00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B5382A4" w14:textId="77777777" w:rsidR="000A4544" w:rsidRPr="00A512F9" w:rsidRDefault="000A4544" w:rsidP="000A4544">
            <w:pPr>
              <w:jc w:val="right"/>
              <w:rPr>
                <w:sz w:val="20"/>
                <w:szCs w:val="20"/>
              </w:rPr>
            </w:pPr>
            <w:r w:rsidRPr="00A512F9">
              <w:rPr>
                <w:sz w:val="20"/>
                <w:szCs w:val="20"/>
              </w:rPr>
              <w:t>10 000 000,00</w:t>
            </w:r>
          </w:p>
        </w:tc>
      </w:tr>
      <w:tr w:rsidR="000A4544" w:rsidRPr="00A512F9" w14:paraId="4019B3A0"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1D82FBA9"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single" w:sz="4" w:space="0" w:color="auto"/>
              <w:bottom w:val="single" w:sz="4" w:space="0" w:color="auto"/>
              <w:right w:val="nil"/>
            </w:tcBorders>
            <w:shd w:val="clear" w:color="auto" w:fill="auto"/>
            <w:noWrap/>
            <w:vAlign w:val="center"/>
            <w:hideMark/>
          </w:tcPr>
          <w:p w14:paraId="44FD43A8" w14:textId="77777777" w:rsidR="000A4544" w:rsidRPr="00A512F9" w:rsidRDefault="000A4544" w:rsidP="000A4544">
            <w:pPr>
              <w:jc w:val="center"/>
              <w:rPr>
                <w:sz w:val="20"/>
                <w:szCs w:val="20"/>
              </w:rPr>
            </w:pPr>
            <w:r w:rsidRPr="00A512F9">
              <w:rPr>
                <w:sz w:val="20"/>
                <w:szCs w:val="20"/>
              </w:rPr>
              <w:t>11.0.00.11190</w:t>
            </w:r>
          </w:p>
        </w:tc>
        <w:tc>
          <w:tcPr>
            <w:tcW w:w="0" w:type="auto"/>
            <w:tcBorders>
              <w:top w:val="nil"/>
              <w:left w:val="single" w:sz="4" w:space="0" w:color="auto"/>
              <w:bottom w:val="single" w:sz="4" w:space="0" w:color="auto"/>
              <w:right w:val="nil"/>
            </w:tcBorders>
            <w:shd w:val="clear" w:color="auto" w:fill="auto"/>
            <w:noWrap/>
            <w:vAlign w:val="center"/>
            <w:hideMark/>
          </w:tcPr>
          <w:p w14:paraId="431965E3" w14:textId="77777777" w:rsidR="000A4544" w:rsidRPr="00A512F9" w:rsidRDefault="000A4544" w:rsidP="000A4544">
            <w:pPr>
              <w:jc w:val="center"/>
              <w:rPr>
                <w:sz w:val="20"/>
                <w:szCs w:val="20"/>
              </w:rPr>
            </w:pPr>
            <w:r w:rsidRPr="00A512F9">
              <w:rPr>
                <w:sz w:val="20"/>
                <w:szCs w:val="20"/>
              </w:rPr>
              <w:t>600</w:t>
            </w:r>
          </w:p>
        </w:tc>
        <w:tc>
          <w:tcPr>
            <w:tcW w:w="0" w:type="auto"/>
            <w:tcBorders>
              <w:top w:val="nil"/>
              <w:left w:val="single" w:sz="4" w:space="0" w:color="auto"/>
              <w:bottom w:val="single" w:sz="4" w:space="0" w:color="auto"/>
              <w:right w:val="nil"/>
            </w:tcBorders>
            <w:shd w:val="clear" w:color="auto" w:fill="auto"/>
            <w:noWrap/>
            <w:vAlign w:val="center"/>
            <w:hideMark/>
          </w:tcPr>
          <w:p w14:paraId="406697D9"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3ADC2644"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AB4CEA7" w14:textId="77777777" w:rsidR="000A4544" w:rsidRPr="00A512F9" w:rsidRDefault="000A4544" w:rsidP="000A4544">
            <w:pPr>
              <w:jc w:val="right"/>
              <w:rPr>
                <w:sz w:val="20"/>
                <w:szCs w:val="20"/>
              </w:rPr>
            </w:pPr>
            <w:r w:rsidRPr="00A512F9">
              <w:rPr>
                <w:sz w:val="20"/>
                <w:szCs w:val="20"/>
              </w:rPr>
              <w:t>36 855 258,87</w:t>
            </w:r>
          </w:p>
        </w:tc>
        <w:tc>
          <w:tcPr>
            <w:tcW w:w="0" w:type="auto"/>
            <w:tcBorders>
              <w:top w:val="nil"/>
              <w:left w:val="single" w:sz="4" w:space="0" w:color="auto"/>
              <w:bottom w:val="single" w:sz="4" w:space="0" w:color="auto"/>
              <w:right w:val="nil"/>
            </w:tcBorders>
            <w:shd w:val="clear" w:color="auto" w:fill="auto"/>
            <w:noWrap/>
            <w:vAlign w:val="center"/>
            <w:hideMark/>
          </w:tcPr>
          <w:p w14:paraId="7568AF3C" w14:textId="77777777" w:rsidR="000A4544" w:rsidRPr="00A512F9" w:rsidRDefault="000A4544" w:rsidP="000A4544">
            <w:pPr>
              <w:jc w:val="right"/>
              <w:rPr>
                <w:sz w:val="20"/>
                <w:szCs w:val="20"/>
              </w:rPr>
            </w:pPr>
            <w:r w:rsidRPr="00A512F9">
              <w:rPr>
                <w:sz w:val="20"/>
                <w:szCs w:val="20"/>
              </w:rPr>
              <w:t>10 000 000,00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C179771" w14:textId="77777777" w:rsidR="000A4544" w:rsidRPr="00A512F9" w:rsidRDefault="000A4544" w:rsidP="000A4544">
            <w:pPr>
              <w:jc w:val="right"/>
              <w:rPr>
                <w:sz w:val="20"/>
                <w:szCs w:val="20"/>
              </w:rPr>
            </w:pPr>
            <w:r w:rsidRPr="00A512F9">
              <w:rPr>
                <w:sz w:val="20"/>
                <w:szCs w:val="20"/>
              </w:rPr>
              <w:t>10 000 000,00</w:t>
            </w:r>
          </w:p>
        </w:tc>
      </w:tr>
      <w:tr w:rsidR="000A4544" w:rsidRPr="00A512F9" w14:paraId="580C76D7"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350CD858" w14:textId="77777777" w:rsidR="000A4544" w:rsidRPr="00A512F9" w:rsidRDefault="000A4544" w:rsidP="000A4544">
            <w:pPr>
              <w:rPr>
                <w:sz w:val="20"/>
                <w:szCs w:val="20"/>
              </w:rPr>
            </w:pPr>
            <w:r w:rsidRPr="00A512F9">
              <w:rPr>
                <w:sz w:val="20"/>
                <w:szCs w:val="20"/>
              </w:rPr>
              <w:t>Субсидии бюджетным учреждениям</w:t>
            </w:r>
          </w:p>
        </w:tc>
        <w:tc>
          <w:tcPr>
            <w:tcW w:w="0" w:type="auto"/>
            <w:tcBorders>
              <w:top w:val="nil"/>
              <w:left w:val="single" w:sz="4" w:space="0" w:color="auto"/>
              <w:bottom w:val="single" w:sz="4" w:space="0" w:color="auto"/>
              <w:right w:val="nil"/>
            </w:tcBorders>
            <w:shd w:val="clear" w:color="auto" w:fill="auto"/>
            <w:noWrap/>
            <w:vAlign w:val="center"/>
            <w:hideMark/>
          </w:tcPr>
          <w:p w14:paraId="48D46BEE" w14:textId="77777777" w:rsidR="000A4544" w:rsidRPr="00A512F9" w:rsidRDefault="000A4544" w:rsidP="000A4544">
            <w:pPr>
              <w:jc w:val="center"/>
              <w:rPr>
                <w:sz w:val="20"/>
                <w:szCs w:val="20"/>
              </w:rPr>
            </w:pPr>
            <w:r w:rsidRPr="00A512F9">
              <w:rPr>
                <w:sz w:val="20"/>
                <w:szCs w:val="20"/>
              </w:rPr>
              <w:t>11.0.00.11190</w:t>
            </w:r>
          </w:p>
        </w:tc>
        <w:tc>
          <w:tcPr>
            <w:tcW w:w="0" w:type="auto"/>
            <w:tcBorders>
              <w:top w:val="nil"/>
              <w:left w:val="single" w:sz="4" w:space="0" w:color="auto"/>
              <w:bottom w:val="single" w:sz="4" w:space="0" w:color="auto"/>
              <w:right w:val="nil"/>
            </w:tcBorders>
            <w:shd w:val="clear" w:color="auto" w:fill="auto"/>
            <w:noWrap/>
            <w:vAlign w:val="center"/>
            <w:hideMark/>
          </w:tcPr>
          <w:p w14:paraId="183D59A3" w14:textId="77777777" w:rsidR="000A4544" w:rsidRPr="00A512F9" w:rsidRDefault="000A4544" w:rsidP="000A4544">
            <w:pPr>
              <w:jc w:val="center"/>
              <w:rPr>
                <w:sz w:val="20"/>
                <w:szCs w:val="20"/>
              </w:rPr>
            </w:pPr>
            <w:r w:rsidRPr="00A512F9">
              <w:rPr>
                <w:sz w:val="20"/>
                <w:szCs w:val="20"/>
              </w:rPr>
              <w:t>610</w:t>
            </w:r>
          </w:p>
        </w:tc>
        <w:tc>
          <w:tcPr>
            <w:tcW w:w="0" w:type="auto"/>
            <w:tcBorders>
              <w:top w:val="nil"/>
              <w:left w:val="single" w:sz="4" w:space="0" w:color="auto"/>
              <w:bottom w:val="single" w:sz="4" w:space="0" w:color="auto"/>
              <w:right w:val="nil"/>
            </w:tcBorders>
            <w:shd w:val="clear" w:color="auto" w:fill="auto"/>
            <w:noWrap/>
            <w:vAlign w:val="center"/>
            <w:hideMark/>
          </w:tcPr>
          <w:p w14:paraId="04A48355" w14:textId="77777777" w:rsidR="000A4544" w:rsidRPr="00A512F9" w:rsidRDefault="000A4544" w:rsidP="000A4544">
            <w:pPr>
              <w:jc w:val="center"/>
              <w:rPr>
                <w:sz w:val="20"/>
                <w:szCs w:val="20"/>
              </w:rPr>
            </w:pPr>
            <w:r w:rsidRPr="00A512F9">
              <w:rPr>
                <w:sz w:val="20"/>
                <w:szCs w:val="20"/>
              </w:rPr>
              <w:t>11</w:t>
            </w:r>
          </w:p>
        </w:tc>
        <w:tc>
          <w:tcPr>
            <w:tcW w:w="0" w:type="auto"/>
            <w:tcBorders>
              <w:top w:val="nil"/>
              <w:left w:val="single" w:sz="4" w:space="0" w:color="auto"/>
              <w:bottom w:val="single" w:sz="4" w:space="0" w:color="auto"/>
              <w:right w:val="nil"/>
            </w:tcBorders>
            <w:shd w:val="clear" w:color="auto" w:fill="auto"/>
            <w:noWrap/>
            <w:vAlign w:val="center"/>
            <w:hideMark/>
          </w:tcPr>
          <w:p w14:paraId="364F0170" w14:textId="77777777" w:rsidR="000A4544" w:rsidRPr="00A512F9" w:rsidRDefault="000A4544" w:rsidP="000A4544">
            <w:pPr>
              <w:jc w:val="center"/>
              <w:rPr>
                <w:sz w:val="20"/>
                <w:szCs w:val="20"/>
              </w:rPr>
            </w:pPr>
            <w:r w:rsidRPr="00A512F9">
              <w:rPr>
                <w:sz w:val="20"/>
                <w:szCs w:val="20"/>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FF6E9F3" w14:textId="77777777" w:rsidR="000A4544" w:rsidRPr="00A512F9" w:rsidRDefault="000A4544" w:rsidP="000A4544">
            <w:pPr>
              <w:jc w:val="right"/>
              <w:rPr>
                <w:sz w:val="20"/>
                <w:szCs w:val="20"/>
              </w:rPr>
            </w:pPr>
            <w:r w:rsidRPr="00A512F9">
              <w:rPr>
                <w:sz w:val="20"/>
                <w:szCs w:val="20"/>
              </w:rPr>
              <w:t>36 855 258,87</w:t>
            </w:r>
          </w:p>
        </w:tc>
        <w:tc>
          <w:tcPr>
            <w:tcW w:w="0" w:type="auto"/>
            <w:tcBorders>
              <w:top w:val="nil"/>
              <w:left w:val="single" w:sz="4" w:space="0" w:color="auto"/>
              <w:bottom w:val="single" w:sz="4" w:space="0" w:color="auto"/>
              <w:right w:val="nil"/>
            </w:tcBorders>
            <w:shd w:val="clear" w:color="auto" w:fill="auto"/>
            <w:noWrap/>
            <w:vAlign w:val="center"/>
            <w:hideMark/>
          </w:tcPr>
          <w:p w14:paraId="0E79D4F7" w14:textId="77777777" w:rsidR="000A4544" w:rsidRPr="00A512F9" w:rsidRDefault="000A4544" w:rsidP="000A4544">
            <w:pPr>
              <w:jc w:val="right"/>
              <w:rPr>
                <w:sz w:val="20"/>
                <w:szCs w:val="20"/>
              </w:rPr>
            </w:pPr>
            <w:r w:rsidRPr="00A512F9">
              <w:rPr>
                <w:sz w:val="20"/>
                <w:szCs w:val="20"/>
              </w:rPr>
              <w:t>10 000 000,00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2EBB85B" w14:textId="77777777" w:rsidR="000A4544" w:rsidRPr="00A512F9" w:rsidRDefault="000A4544" w:rsidP="000A4544">
            <w:pPr>
              <w:jc w:val="right"/>
              <w:rPr>
                <w:sz w:val="20"/>
                <w:szCs w:val="20"/>
              </w:rPr>
            </w:pPr>
            <w:r w:rsidRPr="00A512F9">
              <w:rPr>
                <w:sz w:val="20"/>
                <w:szCs w:val="20"/>
              </w:rPr>
              <w:t>10 000 000,00</w:t>
            </w:r>
          </w:p>
        </w:tc>
      </w:tr>
      <w:tr w:rsidR="000A4544" w:rsidRPr="00A512F9" w14:paraId="747B24F2"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7137F2A4" w14:textId="77777777" w:rsidR="000A4544" w:rsidRPr="00A512F9" w:rsidRDefault="000A4544" w:rsidP="000A4544">
            <w:pPr>
              <w:rPr>
                <w:bCs/>
                <w:sz w:val="20"/>
                <w:szCs w:val="20"/>
              </w:rPr>
            </w:pPr>
            <w:r w:rsidRPr="00A512F9">
              <w:rPr>
                <w:bCs/>
                <w:sz w:val="20"/>
                <w:szCs w:val="20"/>
              </w:rPr>
              <w:t>Реализация мероприятий МП "Развитие физической культуры и спорта в Куйбышевском районе Новосибирской области"</w:t>
            </w:r>
          </w:p>
        </w:tc>
        <w:tc>
          <w:tcPr>
            <w:tcW w:w="0" w:type="auto"/>
            <w:tcBorders>
              <w:top w:val="nil"/>
              <w:left w:val="single" w:sz="4" w:space="0" w:color="auto"/>
              <w:bottom w:val="single" w:sz="4" w:space="0" w:color="auto"/>
              <w:right w:val="nil"/>
            </w:tcBorders>
            <w:shd w:val="clear" w:color="auto" w:fill="auto"/>
            <w:noWrap/>
            <w:vAlign w:val="center"/>
            <w:hideMark/>
          </w:tcPr>
          <w:p w14:paraId="0A6463EF" w14:textId="77777777" w:rsidR="000A4544" w:rsidRPr="00A512F9" w:rsidRDefault="000A4544" w:rsidP="000A4544">
            <w:pPr>
              <w:jc w:val="center"/>
              <w:rPr>
                <w:bCs/>
                <w:sz w:val="20"/>
                <w:szCs w:val="20"/>
              </w:rPr>
            </w:pPr>
            <w:r w:rsidRPr="00A512F9">
              <w:rPr>
                <w:bCs/>
                <w:sz w:val="20"/>
                <w:szCs w:val="20"/>
              </w:rPr>
              <w:t>11.0.00.11950</w:t>
            </w:r>
          </w:p>
        </w:tc>
        <w:tc>
          <w:tcPr>
            <w:tcW w:w="0" w:type="auto"/>
            <w:tcBorders>
              <w:top w:val="nil"/>
              <w:left w:val="single" w:sz="4" w:space="0" w:color="auto"/>
              <w:bottom w:val="single" w:sz="4" w:space="0" w:color="auto"/>
              <w:right w:val="nil"/>
            </w:tcBorders>
            <w:shd w:val="clear" w:color="auto" w:fill="auto"/>
            <w:noWrap/>
            <w:vAlign w:val="center"/>
            <w:hideMark/>
          </w:tcPr>
          <w:p w14:paraId="485A8018"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52F1025E"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02F4AE56"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FD0D914" w14:textId="77777777" w:rsidR="000A4544" w:rsidRPr="00A512F9" w:rsidRDefault="000A4544" w:rsidP="000A4544">
            <w:pPr>
              <w:jc w:val="right"/>
              <w:rPr>
                <w:bCs/>
                <w:sz w:val="20"/>
                <w:szCs w:val="20"/>
              </w:rPr>
            </w:pPr>
            <w:r w:rsidRPr="00A512F9">
              <w:rPr>
                <w:bCs/>
                <w:sz w:val="20"/>
                <w:szCs w:val="20"/>
              </w:rPr>
              <w:t>3 745 400,00</w:t>
            </w:r>
          </w:p>
        </w:tc>
        <w:tc>
          <w:tcPr>
            <w:tcW w:w="0" w:type="auto"/>
            <w:tcBorders>
              <w:top w:val="nil"/>
              <w:left w:val="single" w:sz="4" w:space="0" w:color="auto"/>
              <w:bottom w:val="single" w:sz="4" w:space="0" w:color="auto"/>
              <w:right w:val="nil"/>
            </w:tcBorders>
            <w:shd w:val="clear" w:color="auto" w:fill="auto"/>
            <w:noWrap/>
            <w:vAlign w:val="center"/>
            <w:hideMark/>
          </w:tcPr>
          <w:p w14:paraId="0A24CB2F"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093784E" w14:textId="77777777" w:rsidR="000A4544" w:rsidRPr="00A512F9" w:rsidRDefault="000A4544" w:rsidP="000A4544">
            <w:pPr>
              <w:jc w:val="right"/>
              <w:rPr>
                <w:bCs/>
                <w:sz w:val="20"/>
                <w:szCs w:val="20"/>
              </w:rPr>
            </w:pPr>
            <w:r w:rsidRPr="00A512F9">
              <w:rPr>
                <w:bCs/>
                <w:sz w:val="20"/>
                <w:szCs w:val="20"/>
              </w:rPr>
              <w:t>0,00</w:t>
            </w:r>
          </w:p>
        </w:tc>
      </w:tr>
      <w:tr w:rsidR="000A4544" w:rsidRPr="00A512F9" w14:paraId="430BF729"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3345453C" w14:textId="77777777" w:rsidR="000A4544" w:rsidRPr="00A512F9" w:rsidRDefault="000A4544" w:rsidP="000A4544">
            <w:pPr>
              <w:rPr>
                <w:sz w:val="20"/>
                <w:szCs w:val="20"/>
              </w:rPr>
            </w:pPr>
            <w:r w:rsidRPr="00A512F9">
              <w:rPr>
                <w:sz w:val="20"/>
                <w:szCs w:val="20"/>
              </w:rPr>
              <w:t xml:space="preserve">Межбюджетные </w:t>
            </w:r>
            <w:r w:rsidRPr="00A512F9">
              <w:rPr>
                <w:sz w:val="20"/>
                <w:szCs w:val="20"/>
              </w:rPr>
              <w:lastRenderedPageBreak/>
              <w:t>трансферты</w:t>
            </w:r>
          </w:p>
        </w:tc>
        <w:tc>
          <w:tcPr>
            <w:tcW w:w="0" w:type="auto"/>
            <w:tcBorders>
              <w:top w:val="nil"/>
              <w:left w:val="single" w:sz="4" w:space="0" w:color="auto"/>
              <w:bottom w:val="single" w:sz="4" w:space="0" w:color="auto"/>
              <w:right w:val="nil"/>
            </w:tcBorders>
            <w:shd w:val="clear" w:color="auto" w:fill="auto"/>
            <w:noWrap/>
            <w:vAlign w:val="center"/>
            <w:hideMark/>
          </w:tcPr>
          <w:p w14:paraId="037DE93D" w14:textId="77777777" w:rsidR="000A4544" w:rsidRPr="00A512F9" w:rsidRDefault="000A4544" w:rsidP="000A4544">
            <w:pPr>
              <w:jc w:val="center"/>
              <w:rPr>
                <w:sz w:val="20"/>
                <w:szCs w:val="20"/>
              </w:rPr>
            </w:pPr>
            <w:r w:rsidRPr="00A512F9">
              <w:rPr>
                <w:sz w:val="20"/>
                <w:szCs w:val="20"/>
              </w:rPr>
              <w:lastRenderedPageBreak/>
              <w:t>11.0.00.11950</w:t>
            </w:r>
          </w:p>
        </w:tc>
        <w:tc>
          <w:tcPr>
            <w:tcW w:w="0" w:type="auto"/>
            <w:tcBorders>
              <w:top w:val="nil"/>
              <w:left w:val="single" w:sz="4" w:space="0" w:color="auto"/>
              <w:bottom w:val="single" w:sz="4" w:space="0" w:color="auto"/>
              <w:right w:val="nil"/>
            </w:tcBorders>
            <w:shd w:val="clear" w:color="auto" w:fill="auto"/>
            <w:noWrap/>
            <w:vAlign w:val="center"/>
            <w:hideMark/>
          </w:tcPr>
          <w:p w14:paraId="106985DB" w14:textId="77777777" w:rsidR="000A4544" w:rsidRPr="00A512F9" w:rsidRDefault="000A4544" w:rsidP="000A4544">
            <w:pPr>
              <w:jc w:val="center"/>
              <w:rPr>
                <w:sz w:val="20"/>
                <w:szCs w:val="20"/>
              </w:rPr>
            </w:pPr>
            <w:r w:rsidRPr="00A512F9">
              <w:rPr>
                <w:sz w:val="20"/>
                <w:szCs w:val="20"/>
              </w:rPr>
              <w:t>50</w:t>
            </w:r>
            <w:r w:rsidRPr="00A512F9">
              <w:rPr>
                <w:sz w:val="20"/>
                <w:szCs w:val="20"/>
              </w:rPr>
              <w:lastRenderedPageBreak/>
              <w:t>0</w:t>
            </w:r>
          </w:p>
        </w:tc>
        <w:tc>
          <w:tcPr>
            <w:tcW w:w="0" w:type="auto"/>
            <w:tcBorders>
              <w:top w:val="nil"/>
              <w:left w:val="single" w:sz="4" w:space="0" w:color="auto"/>
              <w:bottom w:val="single" w:sz="4" w:space="0" w:color="auto"/>
              <w:right w:val="nil"/>
            </w:tcBorders>
            <w:shd w:val="clear" w:color="auto" w:fill="auto"/>
            <w:noWrap/>
            <w:vAlign w:val="center"/>
            <w:hideMark/>
          </w:tcPr>
          <w:p w14:paraId="3B40DAFB" w14:textId="77777777" w:rsidR="000A4544" w:rsidRPr="00A512F9" w:rsidRDefault="000A4544" w:rsidP="000A4544">
            <w:pPr>
              <w:jc w:val="center"/>
              <w:rPr>
                <w:sz w:val="20"/>
                <w:szCs w:val="20"/>
              </w:rPr>
            </w:pPr>
            <w:r w:rsidRPr="00A512F9">
              <w:rPr>
                <w:sz w:val="20"/>
                <w:szCs w:val="20"/>
              </w:rPr>
              <w:lastRenderedPageBreak/>
              <w:t> </w:t>
            </w:r>
          </w:p>
        </w:tc>
        <w:tc>
          <w:tcPr>
            <w:tcW w:w="0" w:type="auto"/>
            <w:tcBorders>
              <w:top w:val="nil"/>
              <w:left w:val="single" w:sz="4" w:space="0" w:color="auto"/>
              <w:bottom w:val="single" w:sz="4" w:space="0" w:color="auto"/>
              <w:right w:val="nil"/>
            </w:tcBorders>
            <w:shd w:val="clear" w:color="auto" w:fill="auto"/>
            <w:noWrap/>
            <w:vAlign w:val="center"/>
            <w:hideMark/>
          </w:tcPr>
          <w:p w14:paraId="421DA068"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59F8BBA" w14:textId="77777777" w:rsidR="000A4544" w:rsidRPr="00A512F9" w:rsidRDefault="000A4544" w:rsidP="000A4544">
            <w:pPr>
              <w:jc w:val="right"/>
              <w:rPr>
                <w:sz w:val="20"/>
                <w:szCs w:val="20"/>
              </w:rPr>
            </w:pPr>
            <w:r w:rsidRPr="00A512F9">
              <w:rPr>
                <w:sz w:val="20"/>
                <w:szCs w:val="20"/>
              </w:rPr>
              <w:t>1 104 100,00</w:t>
            </w:r>
          </w:p>
        </w:tc>
        <w:tc>
          <w:tcPr>
            <w:tcW w:w="0" w:type="auto"/>
            <w:tcBorders>
              <w:top w:val="nil"/>
              <w:left w:val="single" w:sz="4" w:space="0" w:color="auto"/>
              <w:bottom w:val="single" w:sz="4" w:space="0" w:color="auto"/>
              <w:right w:val="nil"/>
            </w:tcBorders>
            <w:shd w:val="clear" w:color="auto" w:fill="auto"/>
            <w:noWrap/>
            <w:vAlign w:val="center"/>
            <w:hideMark/>
          </w:tcPr>
          <w:p w14:paraId="54C01F28"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9783166" w14:textId="77777777" w:rsidR="000A4544" w:rsidRPr="00A512F9" w:rsidRDefault="000A4544" w:rsidP="000A4544">
            <w:pPr>
              <w:jc w:val="right"/>
              <w:rPr>
                <w:sz w:val="20"/>
                <w:szCs w:val="20"/>
              </w:rPr>
            </w:pPr>
            <w:r w:rsidRPr="00A512F9">
              <w:rPr>
                <w:sz w:val="20"/>
                <w:szCs w:val="20"/>
              </w:rPr>
              <w:t>0,00</w:t>
            </w:r>
          </w:p>
        </w:tc>
      </w:tr>
      <w:tr w:rsidR="000A4544" w:rsidRPr="00A512F9" w14:paraId="4F41E99B"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3D15C952" w14:textId="77777777" w:rsidR="000A4544" w:rsidRPr="00A512F9" w:rsidRDefault="000A4544" w:rsidP="000A4544">
            <w:pPr>
              <w:rPr>
                <w:sz w:val="20"/>
                <w:szCs w:val="20"/>
              </w:rPr>
            </w:pPr>
            <w:r w:rsidRPr="00A512F9">
              <w:rPr>
                <w:sz w:val="20"/>
                <w:szCs w:val="20"/>
              </w:rPr>
              <w:t>Иные межбюджетные трансферты</w:t>
            </w:r>
          </w:p>
        </w:tc>
        <w:tc>
          <w:tcPr>
            <w:tcW w:w="0" w:type="auto"/>
            <w:tcBorders>
              <w:top w:val="nil"/>
              <w:left w:val="single" w:sz="4" w:space="0" w:color="auto"/>
              <w:bottom w:val="single" w:sz="4" w:space="0" w:color="auto"/>
              <w:right w:val="nil"/>
            </w:tcBorders>
            <w:shd w:val="clear" w:color="auto" w:fill="auto"/>
            <w:noWrap/>
            <w:vAlign w:val="center"/>
            <w:hideMark/>
          </w:tcPr>
          <w:p w14:paraId="07D91813" w14:textId="77777777" w:rsidR="000A4544" w:rsidRPr="00A512F9" w:rsidRDefault="000A4544" w:rsidP="000A4544">
            <w:pPr>
              <w:jc w:val="center"/>
              <w:rPr>
                <w:sz w:val="20"/>
                <w:szCs w:val="20"/>
              </w:rPr>
            </w:pPr>
            <w:r w:rsidRPr="00A512F9">
              <w:rPr>
                <w:sz w:val="20"/>
                <w:szCs w:val="20"/>
              </w:rPr>
              <w:t>11.0.00.11950</w:t>
            </w:r>
          </w:p>
        </w:tc>
        <w:tc>
          <w:tcPr>
            <w:tcW w:w="0" w:type="auto"/>
            <w:tcBorders>
              <w:top w:val="nil"/>
              <w:left w:val="single" w:sz="4" w:space="0" w:color="auto"/>
              <w:bottom w:val="single" w:sz="4" w:space="0" w:color="auto"/>
              <w:right w:val="nil"/>
            </w:tcBorders>
            <w:shd w:val="clear" w:color="auto" w:fill="auto"/>
            <w:noWrap/>
            <w:vAlign w:val="center"/>
            <w:hideMark/>
          </w:tcPr>
          <w:p w14:paraId="2E7D36BE" w14:textId="77777777" w:rsidR="000A4544" w:rsidRPr="00A512F9" w:rsidRDefault="000A4544" w:rsidP="000A4544">
            <w:pPr>
              <w:jc w:val="center"/>
              <w:rPr>
                <w:sz w:val="20"/>
                <w:szCs w:val="20"/>
              </w:rPr>
            </w:pPr>
            <w:r w:rsidRPr="00A512F9">
              <w:rPr>
                <w:sz w:val="20"/>
                <w:szCs w:val="20"/>
              </w:rPr>
              <w:t>540</w:t>
            </w:r>
          </w:p>
        </w:tc>
        <w:tc>
          <w:tcPr>
            <w:tcW w:w="0" w:type="auto"/>
            <w:tcBorders>
              <w:top w:val="nil"/>
              <w:left w:val="single" w:sz="4" w:space="0" w:color="auto"/>
              <w:bottom w:val="single" w:sz="4" w:space="0" w:color="auto"/>
              <w:right w:val="nil"/>
            </w:tcBorders>
            <w:shd w:val="clear" w:color="auto" w:fill="auto"/>
            <w:noWrap/>
            <w:vAlign w:val="center"/>
            <w:hideMark/>
          </w:tcPr>
          <w:p w14:paraId="14A9E673" w14:textId="77777777" w:rsidR="000A4544" w:rsidRPr="00A512F9" w:rsidRDefault="000A4544" w:rsidP="000A4544">
            <w:pPr>
              <w:jc w:val="center"/>
              <w:rPr>
                <w:sz w:val="20"/>
                <w:szCs w:val="20"/>
              </w:rPr>
            </w:pPr>
            <w:r w:rsidRPr="00A512F9">
              <w:rPr>
                <w:sz w:val="20"/>
                <w:szCs w:val="20"/>
              </w:rPr>
              <w:t>11</w:t>
            </w:r>
          </w:p>
        </w:tc>
        <w:tc>
          <w:tcPr>
            <w:tcW w:w="0" w:type="auto"/>
            <w:tcBorders>
              <w:top w:val="nil"/>
              <w:left w:val="single" w:sz="4" w:space="0" w:color="auto"/>
              <w:bottom w:val="single" w:sz="4" w:space="0" w:color="auto"/>
              <w:right w:val="nil"/>
            </w:tcBorders>
            <w:shd w:val="clear" w:color="auto" w:fill="auto"/>
            <w:noWrap/>
            <w:vAlign w:val="center"/>
            <w:hideMark/>
          </w:tcPr>
          <w:p w14:paraId="54FA91EF" w14:textId="77777777" w:rsidR="000A4544" w:rsidRPr="00A512F9" w:rsidRDefault="000A4544" w:rsidP="000A4544">
            <w:pPr>
              <w:jc w:val="center"/>
              <w:rPr>
                <w:sz w:val="20"/>
                <w:szCs w:val="20"/>
              </w:rPr>
            </w:pPr>
            <w:r w:rsidRPr="00A512F9">
              <w:rPr>
                <w:sz w:val="20"/>
                <w:szCs w:val="20"/>
              </w:rPr>
              <w:t>02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BBD5498" w14:textId="77777777" w:rsidR="000A4544" w:rsidRPr="00A512F9" w:rsidRDefault="000A4544" w:rsidP="000A4544">
            <w:pPr>
              <w:jc w:val="right"/>
              <w:rPr>
                <w:sz w:val="20"/>
                <w:szCs w:val="20"/>
              </w:rPr>
            </w:pPr>
            <w:r w:rsidRPr="00A512F9">
              <w:rPr>
                <w:sz w:val="20"/>
                <w:szCs w:val="20"/>
              </w:rPr>
              <w:t>1 104 100,00</w:t>
            </w:r>
          </w:p>
        </w:tc>
        <w:tc>
          <w:tcPr>
            <w:tcW w:w="0" w:type="auto"/>
            <w:tcBorders>
              <w:top w:val="nil"/>
              <w:left w:val="single" w:sz="4" w:space="0" w:color="auto"/>
              <w:bottom w:val="single" w:sz="4" w:space="0" w:color="auto"/>
              <w:right w:val="nil"/>
            </w:tcBorders>
            <w:shd w:val="clear" w:color="auto" w:fill="auto"/>
            <w:noWrap/>
            <w:vAlign w:val="center"/>
            <w:hideMark/>
          </w:tcPr>
          <w:p w14:paraId="19630BBC"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7C5EDD6" w14:textId="77777777" w:rsidR="000A4544" w:rsidRPr="00A512F9" w:rsidRDefault="000A4544" w:rsidP="000A4544">
            <w:pPr>
              <w:jc w:val="right"/>
              <w:rPr>
                <w:sz w:val="20"/>
                <w:szCs w:val="20"/>
              </w:rPr>
            </w:pPr>
            <w:r w:rsidRPr="00A512F9">
              <w:rPr>
                <w:sz w:val="20"/>
                <w:szCs w:val="20"/>
              </w:rPr>
              <w:t>0,00</w:t>
            </w:r>
          </w:p>
        </w:tc>
      </w:tr>
      <w:tr w:rsidR="000A4544" w:rsidRPr="00A512F9" w14:paraId="76227E47"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2EABC85C"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single" w:sz="4" w:space="0" w:color="auto"/>
              <w:bottom w:val="single" w:sz="4" w:space="0" w:color="auto"/>
              <w:right w:val="nil"/>
            </w:tcBorders>
            <w:shd w:val="clear" w:color="auto" w:fill="auto"/>
            <w:noWrap/>
            <w:vAlign w:val="center"/>
            <w:hideMark/>
          </w:tcPr>
          <w:p w14:paraId="0F323E3A" w14:textId="77777777" w:rsidR="000A4544" w:rsidRPr="00A512F9" w:rsidRDefault="000A4544" w:rsidP="000A4544">
            <w:pPr>
              <w:jc w:val="center"/>
              <w:rPr>
                <w:sz w:val="20"/>
                <w:szCs w:val="20"/>
              </w:rPr>
            </w:pPr>
            <w:r w:rsidRPr="00A512F9">
              <w:rPr>
                <w:sz w:val="20"/>
                <w:szCs w:val="20"/>
              </w:rPr>
              <w:t>11.0.00.11950</w:t>
            </w:r>
          </w:p>
        </w:tc>
        <w:tc>
          <w:tcPr>
            <w:tcW w:w="0" w:type="auto"/>
            <w:tcBorders>
              <w:top w:val="nil"/>
              <w:left w:val="single" w:sz="4" w:space="0" w:color="auto"/>
              <w:bottom w:val="single" w:sz="4" w:space="0" w:color="auto"/>
              <w:right w:val="nil"/>
            </w:tcBorders>
            <w:shd w:val="clear" w:color="auto" w:fill="auto"/>
            <w:noWrap/>
            <w:vAlign w:val="center"/>
            <w:hideMark/>
          </w:tcPr>
          <w:p w14:paraId="1589F184" w14:textId="77777777" w:rsidR="000A4544" w:rsidRPr="00A512F9" w:rsidRDefault="000A4544" w:rsidP="000A4544">
            <w:pPr>
              <w:jc w:val="center"/>
              <w:rPr>
                <w:sz w:val="20"/>
                <w:szCs w:val="20"/>
              </w:rPr>
            </w:pPr>
            <w:r w:rsidRPr="00A512F9">
              <w:rPr>
                <w:sz w:val="20"/>
                <w:szCs w:val="20"/>
              </w:rPr>
              <w:t>600</w:t>
            </w:r>
          </w:p>
        </w:tc>
        <w:tc>
          <w:tcPr>
            <w:tcW w:w="0" w:type="auto"/>
            <w:tcBorders>
              <w:top w:val="nil"/>
              <w:left w:val="single" w:sz="4" w:space="0" w:color="auto"/>
              <w:bottom w:val="single" w:sz="4" w:space="0" w:color="auto"/>
              <w:right w:val="nil"/>
            </w:tcBorders>
            <w:shd w:val="clear" w:color="auto" w:fill="auto"/>
            <w:noWrap/>
            <w:vAlign w:val="center"/>
            <w:hideMark/>
          </w:tcPr>
          <w:p w14:paraId="68032280"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5B4F88A0"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5395332" w14:textId="77777777" w:rsidR="000A4544" w:rsidRPr="00A512F9" w:rsidRDefault="000A4544" w:rsidP="000A4544">
            <w:pPr>
              <w:jc w:val="right"/>
              <w:rPr>
                <w:sz w:val="20"/>
                <w:szCs w:val="20"/>
              </w:rPr>
            </w:pPr>
            <w:r w:rsidRPr="00A512F9">
              <w:rPr>
                <w:sz w:val="20"/>
                <w:szCs w:val="20"/>
              </w:rPr>
              <w:t>2 641 300,00</w:t>
            </w:r>
          </w:p>
        </w:tc>
        <w:tc>
          <w:tcPr>
            <w:tcW w:w="0" w:type="auto"/>
            <w:tcBorders>
              <w:top w:val="nil"/>
              <w:left w:val="single" w:sz="4" w:space="0" w:color="auto"/>
              <w:bottom w:val="single" w:sz="4" w:space="0" w:color="auto"/>
              <w:right w:val="nil"/>
            </w:tcBorders>
            <w:shd w:val="clear" w:color="auto" w:fill="auto"/>
            <w:noWrap/>
            <w:vAlign w:val="center"/>
            <w:hideMark/>
          </w:tcPr>
          <w:p w14:paraId="53395C4F"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A9736E9" w14:textId="77777777" w:rsidR="000A4544" w:rsidRPr="00A512F9" w:rsidRDefault="000A4544" w:rsidP="000A4544">
            <w:pPr>
              <w:jc w:val="right"/>
              <w:rPr>
                <w:sz w:val="20"/>
                <w:szCs w:val="20"/>
              </w:rPr>
            </w:pPr>
            <w:r w:rsidRPr="00A512F9">
              <w:rPr>
                <w:sz w:val="20"/>
                <w:szCs w:val="20"/>
              </w:rPr>
              <w:t>0,00</w:t>
            </w:r>
          </w:p>
        </w:tc>
      </w:tr>
      <w:tr w:rsidR="000A4544" w:rsidRPr="00A512F9" w14:paraId="3E4F0C86"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245370BE" w14:textId="77777777" w:rsidR="000A4544" w:rsidRPr="00A512F9" w:rsidRDefault="000A4544" w:rsidP="000A4544">
            <w:pPr>
              <w:rPr>
                <w:sz w:val="20"/>
                <w:szCs w:val="20"/>
              </w:rPr>
            </w:pPr>
            <w:r w:rsidRPr="00A512F9">
              <w:rPr>
                <w:sz w:val="20"/>
                <w:szCs w:val="20"/>
              </w:rPr>
              <w:t>Субсидии бюджетным учреждениям</w:t>
            </w:r>
          </w:p>
        </w:tc>
        <w:tc>
          <w:tcPr>
            <w:tcW w:w="0" w:type="auto"/>
            <w:tcBorders>
              <w:top w:val="nil"/>
              <w:left w:val="single" w:sz="4" w:space="0" w:color="auto"/>
              <w:bottom w:val="single" w:sz="4" w:space="0" w:color="auto"/>
              <w:right w:val="nil"/>
            </w:tcBorders>
            <w:shd w:val="clear" w:color="auto" w:fill="auto"/>
            <w:noWrap/>
            <w:vAlign w:val="center"/>
            <w:hideMark/>
          </w:tcPr>
          <w:p w14:paraId="3018E1BF" w14:textId="77777777" w:rsidR="000A4544" w:rsidRPr="00A512F9" w:rsidRDefault="000A4544" w:rsidP="000A4544">
            <w:pPr>
              <w:jc w:val="center"/>
              <w:rPr>
                <w:sz w:val="20"/>
                <w:szCs w:val="20"/>
              </w:rPr>
            </w:pPr>
            <w:r w:rsidRPr="00A512F9">
              <w:rPr>
                <w:sz w:val="20"/>
                <w:szCs w:val="20"/>
              </w:rPr>
              <w:t>11.0.00.11950</w:t>
            </w:r>
          </w:p>
        </w:tc>
        <w:tc>
          <w:tcPr>
            <w:tcW w:w="0" w:type="auto"/>
            <w:tcBorders>
              <w:top w:val="nil"/>
              <w:left w:val="single" w:sz="4" w:space="0" w:color="auto"/>
              <w:bottom w:val="single" w:sz="4" w:space="0" w:color="auto"/>
              <w:right w:val="nil"/>
            </w:tcBorders>
            <w:shd w:val="clear" w:color="auto" w:fill="auto"/>
            <w:noWrap/>
            <w:vAlign w:val="center"/>
            <w:hideMark/>
          </w:tcPr>
          <w:p w14:paraId="4599231E" w14:textId="77777777" w:rsidR="000A4544" w:rsidRPr="00A512F9" w:rsidRDefault="000A4544" w:rsidP="000A4544">
            <w:pPr>
              <w:jc w:val="center"/>
              <w:rPr>
                <w:sz w:val="20"/>
                <w:szCs w:val="20"/>
              </w:rPr>
            </w:pPr>
            <w:r w:rsidRPr="00A512F9">
              <w:rPr>
                <w:sz w:val="20"/>
                <w:szCs w:val="20"/>
              </w:rPr>
              <w:t>610</w:t>
            </w:r>
          </w:p>
        </w:tc>
        <w:tc>
          <w:tcPr>
            <w:tcW w:w="0" w:type="auto"/>
            <w:tcBorders>
              <w:top w:val="nil"/>
              <w:left w:val="single" w:sz="4" w:space="0" w:color="auto"/>
              <w:bottom w:val="single" w:sz="4" w:space="0" w:color="auto"/>
              <w:right w:val="nil"/>
            </w:tcBorders>
            <w:shd w:val="clear" w:color="auto" w:fill="auto"/>
            <w:noWrap/>
            <w:vAlign w:val="center"/>
            <w:hideMark/>
          </w:tcPr>
          <w:p w14:paraId="1EE521B9" w14:textId="77777777" w:rsidR="000A4544" w:rsidRPr="00A512F9" w:rsidRDefault="000A4544" w:rsidP="000A4544">
            <w:pPr>
              <w:jc w:val="center"/>
              <w:rPr>
                <w:sz w:val="20"/>
                <w:szCs w:val="20"/>
              </w:rPr>
            </w:pPr>
            <w:r w:rsidRPr="00A512F9">
              <w:rPr>
                <w:sz w:val="20"/>
                <w:szCs w:val="20"/>
              </w:rPr>
              <w:t>11</w:t>
            </w:r>
          </w:p>
        </w:tc>
        <w:tc>
          <w:tcPr>
            <w:tcW w:w="0" w:type="auto"/>
            <w:tcBorders>
              <w:top w:val="nil"/>
              <w:left w:val="single" w:sz="4" w:space="0" w:color="auto"/>
              <w:bottom w:val="single" w:sz="4" w:space="0" w:color="auto"/>
              <w:right w:val="nil"/>
            </w:tcBorders>
            <w:shd w:val="clear" w:color="auto" w:fill="auto"/>
            <w:noWrap/>
            <w:vAlign w:val="center"/>
            <w:hideMark/>
          </w:tcPr>
          <w:p w14:paraId="574B784B" w14:textId="77777777" w:rsidR="000A4544" w:rsidRPr="00A512F9" w:rsidRDefault="000A4544" w:rsidP="000A4544">
            <w:pPr>
              <w:jc w:val="center"/>
              <w:rPr>
                <w:sz w:val="20"/>
                <w:szCs w:val="20"/>
              </w:rPr>
            </w:pPr>
            <w:r w:rsidRPr="00A512F9">
              <w:rPr>
                <w:sz w:val="20"/>
                <w:szCs w:val="20"/>
              </w:rPr>
              <w:t>03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552B708" w14:textId="77777777" w:rsidR="000A4544" w:rsidRPr="00A512F9" w:rsidRDefault="000A4544" w:rsidP="000A4544">
            <w:pPr>
              <w:jc w:val="right"/>
              <w:rPr>
                <w:sz w:val="20"/>
                <w:szCs w:val="20"/>
              </w:rPr>
            </w:pPr>
            <w:r w:rsidRPr="00A512F9">
              <w:rPr>
                <w:sz w:val="20"/>
                <w:szCs w:val="20"/>
              </w:rPr>
              <w:t>2 641 300,00</w:t>
            </w:r>
          </w:p>
        </w:tc>
        <w:tc>
          <w:tcPr>
            <w:tcW w:w="0" w:type="auto"/>
            <w:tcBorders>
              <w:top w:val="nil"/>
              <w:left w:val="single" w:sz="4" w:space="0" w:color="auto"/>
              <w:bottom w:val="single" w:sz="4" w:space="0" w:color="auto"/>
              <w:right w:val="nil"/>
            </w:tcBorders>
            <w:shd w:val="clear" w:color="auto" w:fill="auto"/>
            <w:noWrap/>
            <w:vAlign w:val="center"/>
            <w:hideMark/>
          </w:tcPr>
          <w:p w14:paraId="514462F4"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7951B8F" w14:textId="77777777" w:rsidR="000A4544" w:rsidRPr="00A512F9" w:rsidRDefault="000A4544" w:rsidP="000A4544">
            <w:pPr>
              <w:jc w:val="right"/>
              <w:rPr>
                <w:sz w:val="20"/>
                <w:szCs w:val="20"/>
              </w:rPr>
            </w:pPr>
            <w:r w:rsidRPr="00A512F9">
              <w:rPr>
                <w:sz w:val="20"/>
                <w:szCs w:val="20"/>
              </w:rPr>
              <w:t>0,00</w:t>
            </w:r>
          </w:p>
        </w:tc>
      </w:tr>
      <w:tr w:rsidR="000A4544" w:rsidRPr="00A512F9" w14:paraId="6F1E4874"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79A046C5" w14:textId="77777777" w:rsidR="000A4544" w:rsidRPr="00A512F9" w:rsidRDefault="000A4544" w:rsidP="000A4544">
            <w:pPr>
              <w:rPr>
                <w:bCs/>
                <w:sz w:val="20"/>
                <w:szCs w:val="20"/>
              </w:rPr>
            </w:pPr>
            <w:r w:rsidRPr="00A512F9">
              <w:rPr>
                <w:bCs/>
                <w:sz w:val="20"/>
                <w:szCs w:val="20"/>
              </w:rPr>
              <w:t>Реализация мероприятий по осуществлению малобюджетного строительства, реконструкции, ремонта спортивных сооружений, обеспечения оборудованием и инвентарем спортивных объектов государственной программы Новосибирской области "Развитие физической культуры и спорта в Новосибирской области"</w:t>
            </w:r>
          </w:p>
        </w:tc>
        <w:tc>
          <w:tcPr>
            <w:tcW w:w="0" w:type="auto"/>
            <w:tcBorders>
              <w:top w:val="nil"/>
              <w:left w:val="single" w:sz="4" w:space="0" w:color="auto"/>
              <w:bottom w:val="single" w:sz="4" w:space="0" w:color="auto"/>
              <w:right w:val="nil"/>
            </w:tcBorders>
            <w:shd w:val="clear" w:color="auto" w:fill="auto"/>
            <w:noWrap/>
            <w:vAlign w:val="center"/>
            <w:hideMark/>
          </w:tcPr>
          <w:p w14:paraId="14C7E875" w14:textId="77777777" w:rsidR="000A4544" w:rsidRPr="00A512F9" w:rsidRDefault="000A4544" w:rsidP="000A4544">
            <w:pPr>
              <w:jc w:val="center"/>
              <w:rPr>
                <w:bCs/>
                <w:sz w:val="20"/>
                <w:szCs w:val="20"/>
              </w:rPr>
            </w:pPr>
            <w:r w:rsidRPr="00A512F9">
              <w:rPr>
                <w:bCs/>
                <w:sz w:val="20"/>
                <w:szCs w:val="20"/>
              </w:rPr>
              <w:t>11.0.00.70740</w:t>
            </w:r>
          </w:p>
        </w:tc>
        <w:tc>
          <w:tcPr>
            <w:tcW w:w="0" w:type="auto"/>
            <w:tcBorders>
              <w:top w:val="nil"/>
              <w:left w:val="single" w:sz="4" w:space="0" w:color="auto"/>
              <w:bottom w:val="single" w:sz="4" w:space="0" w:color="auto"/>
              <w:right w:val="nil"/>
            </w:tcBorders>
            <w:shd w:val="clear" w:color="auto" w:fill="auto"/>
            <w:noWrap/>
            <w:vAlign w:val="center"/>
            <w:hideMark/>
          </w:tcPr>
          <w:p w14:paraId="542D91C4"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733DEE0F"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29E297D5"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4E78CE2" w14:textId="77777777" w:rsidR="000A4544" w:rsidRPr="00A512F9" w:rsidRDefault="000A4544" w:rsidP="000A4544">
            <w:pPr>
              <w:jc w:val="right"/>
              <w:rPr>
                <w:bCs/>
                <w:sz w:val="20"/>
                <w:szCs w:val="20"/>
              </w:rPr>
            </w:pPr>
            <w:r w:rsidRPr="00A512F9">
              <w:rPr>
                <w:bCs/>
                <w:sz w:val="20"/>
                <w:szCs w:val="20"/>
              </w:rPr>
              <w:t>3 500 000,00</w:t>
            </w:r>
          </w:p>
        </w:tc>
        <w:tc>
          <w:tcPr>
            <w:tcW w:w="0" w:type="auto"/>
            <w:tcBorders>
              <w:top w:val="nil"/>
              <w:left w:val="single" w:sz="4" w:space="0" w:color="auto"/>
              <w:bottom w:val="single" w:sz="4" w:space="0" w:color="auto"/>
              <w:right w:val="nil"/>
            </w:tcBorders>
            <w:shd w:val="clear" w:color="auto" w:fill="auto"/>
            <w:noWrap/>
            <w:vAlign w:val="center"/>
            <w:hideMark/>
          </w:tcPr>
          <w:p w14:paraId="7214B761"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FCBF90E" w14:textId="77777777" w:rsidR="000A4544" w:rsidRPr="00A512F9" w:rsidRDefault="000A4544" w:rsidP="000A4544">
            <w:pPr>
              <w:jc w:val="right"/>
              <w:rPr>
                <w:bCs/>
                <w:sz w:val="20"/>
                <w:szCs w:val="20"/>
              </w:rPr>
            </w:pPr>
            <w:r w:rsidRPr="00A512F9">
              <w:rPr>
                <w:bCs/>
                <w:sz w:val="20"/>
                <w:szCs w:val="20"/>
              </w:rPr>
              <w:t>0,00</w:t>
            </w:r>
          </w:p>
        </w:tc>
      </w:tr>
      <w:tr w:rsidR="000A4544" w:rsidRPr="00A512F9" w14:paraId="68336DB9"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77CE7715" w14:textId="77777777" w:rsidR="000A4544" w:rsidRPr="00A512F9" w:rsidRDefault="000A4544" w:rsidP="000A4544">
            <w:pPr>
              <w:rPr>
                <w:sz w:val="20"/>
                <w:szCs w:val="20"/>
              </w:rPr>
            </w:pPr>
            <w:r w:rsidRPr="00A512F9">
              <w:rPr>
                <w:sz w:val="20"/>
                <w:szCs w:val="20"/>
              </w:rPr>
              <w:t>Межбюджетные трансферт</w:t>
            </w:r>
            <w:r w:rsidRPr="00A512F9">
              <w:rPr>
                <w:sz w:val="20"/>
                <w:szCs w:val="20"/>
              </w:rPr>
              <w:lastRenderedPageBreak/>
              <w:t>ы</w:t>
            </w:r>
          </w:p>
        </w:tc>
        <w:tc>
          <w:tcPr>
            <w:tcW w:w="0" w:type="auto"/>
            <w:tcBorders>
              <w:top w:val="nil"/>
              <w:left w:val="single" w:sz="4" w:space="0" w:color="auto"/>
              <w:bottom w:val="single" w:sz="4" w:space="0" w:color="auto"/>
              <w:right w:val="nil"/>
            </w:tcBorders>
            <w:shd w:val="clear" w:color="auto" w:fill="auto"/>
            <w:noWrap/>
            <w:vAlign w:val="center"/>
            <w:hideMark/>
          </w:tcPr>
          <w:p w14:paraId="46BB6507" w14:textId="77777777" w:rsidR="000A4544" w:rsidRPr="00A512F9" w:rsidRDefault="000A4544" w:rsidP="000A4544">
            <w:pPr>
              <w:jc w:val="center"/>
              <w:rPr>
                <w:sz w:val="20"/>
                <w:szCs w:val="20"/>
              </w:rPr>
            </w:pPr>
            <w:r w:rsidRPr="00A512F9">
              <w:rPr>
                <w:sz w:val="20"/>
                <w:szCs w:val="20"/>
              </w:rPr>
              <w:lastRenderedPageBreak/>
              <w:t>11.0.00.70740</w:t>
            </w:r>
          </w:p>
        </w:tc>
        <w:tc>
          <w:tcPr>
            <w:tcW w:w="0" w:type="auto"/>
            <w:tcBorders>
              <w:top w:val="nil"/>
              <w:left w:val="single" w:sz="4" w:space="0" w:color="auto"/>
              <w:bottom w:val="single" w:sz="4" w:space="0" w:color="auto"/>
              <w:right w:val="nil"/>
            </w:tcBorders>
            <w:shd w:val="clear" w:color="auto" w:fill="auto"/>
            <w:noWrap/>
            <w:vAlign w:val="center"/>
            <w:hideMark/>
          </w:tcPr>
          <w:p w14:paraId="1E1F95E3" w14:textId="77777777" w:rsidR="000A4544" w:rsidRPr="00A512F9" w:rsidRDefault="000A4544" w:rsidP="000A4544">
            <w:pPr>
              <w:jc w:val="center"/>
              <w:rPr>
                <w:sz w:val="20"/>
                <w:szCs w:val="20"/>
              </w:rPr>
            </w:pPr>
            <w:r w:rsidRPr="00A512F9">
              <w:rPr>
                <w:sz w:val="20"/>
                <w:szCs w:val="20"/>
              </w:rPr>
              <w:t>500</w:t>
            </w:r>
          </w:p>
        </w:tc>
        <w:tc>
          <w:tcPr>
            <w:tcW w:w="0" w:type="auto"/>
            <w:tcBorders>
              <w:top w:val="nil"/>
              <w:left w:val="single" w:sz="4" w:space="0" w:color="auto"/>
              <w:bottom w:val="single" w:sz="4" w:space="0" w:color="auto"/>
              <w:right w:val="nil"/>
            </w:tcBorders>
            <w:shd w:val="clear" w:color="auto" w:fill="auto"/>
            <w:noWrap/>
            <w:vAlign w:val="center"/>
            <w:hideMark/>
          </w:tcPr>
          <w:p w14:paraId="3CC5DEDC"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0E037D02"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6DF7C76" w14:textId="77777777" w:rsidR="000A4544" w:rsidRPr="00A512F9" w:rsidRDefault="000A4544" w:rsidP="000A4544">
            <w:pPr>
              <w:jc w:val="right"/>
              <w:rPr>
                <w:sz w:val="20"/>
                <w:szCs w:val="20"/>
              </w:rPr>
            </w:pPr>
            <w:r w:rsidRPr="00A512F9">
              <w:rPr>
                <w:sz w:val="20"/>
                <w:szCs w:val="20"/>
              </w:rPr>
              <w:t>3 500 000,00</w:t>
            </w:r>
          </w:p>
        </w:tc>
        <w:tc>
          <w:tcPr>
            <w:tcW w:w="0" w:type="auto"/>
            <w:tcBorders>
              <w:top w:val="nil"/>
              <w:left w:val="single" w:sz="4" w:space="0" w:color="auto"/>
              <w:bottom w:val="single" w:sz="4" w:space="0" w:color="auto"/>
              <w:right w:val="nil"/>
            </w:tcBorders>
            <w:shd w:val="clear" w:color="auto" w:fill="auto"/>
            <w:noWrap/>
            <w:vAlign w:val="center"/>
            <w:hideMark/>
          </w:tcPr>
          <w:p w14:paraId="36B68054"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265D89B" w14:textId="77777777" w:rsidR="000A4544" w:rsidRPr="00A512F9" w:rsidRDefault="000A4544" w:rsidP="000A4544">
            <w:pPr>
              <w:jc w:val="right"/>
              <w:rPr>
                <w:sz w:val="20"/>
                <w:szCs w:val="20"/>
              </w:rPr>
            </w:pPr>
            <w:r w:rsidRPr="00A512F9">
              <w:rPr>
                <w:sz w:val="20"/>
                <w:szCs w:val="20"/>
              </w:rPr>
              <w:t>0,00</w:t>
            </w:r>
          </w:p>
        </w:tc>
      </w:tr>
      <w:tr w:rsidR="000A4544" w:rsidRPr="00A512F9" w14:paraId="640C0A49"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180553FC" w14:textId="77777777" w:rsidR="000A4544" w:rsidRPr="00A512F9" w:rsidRDefault="000A4544" w:rsidP="000A4544">
            <w:pPr>
              <w:rPr>
                <w:sz w:val="20"/>
                <w:szCs w:val="20"/>
              </w:rPr>
            </w:pPr>
            <w:r w:rsidRPr="00A512F9">
              <w:rPr>
                <w:sz w:val="20"/>
                <w:szCs w:val="20"/>
              </w:rPr>
              <w:t>Субсидии</w:t>
            </w:r>
          </w:p>
        </w:tc>
        <w:tc>
          <w:tcPr>
            <w:tcW w:w="0" w:type="auto"/>
            <w:tcBorders>
              <w:top w:val="nil"/>
              <w:left w:val="single" w:sz="4" w:space="0" w:color="auto"/>
              <w:bottom w:val="single" w:sz="4" w:space="0" w:color="auto"/>
              <w:right w:val="nil"/>
            </w:tcBorders>
            <w:shd w:val="clear" w:color="auto" w:fill="auto"/>
            <w:noWrap/>
            <w:vAlign w:val="center"/>
            <w:hideMark/>
          </w:tcPr>
          <w:p w14:paraId="1F73B51A" w14:textId="77777777" w:rsidR="000A4544" w:rsidRPr="00A512F9" w:rsidRDefault="000A4544" w:rsidP="000A4544">
            <w:pPr>
              <w:jc w:val="center"/>
              <w:rPr>
                <w:sz w:val="20"/>
                <w:szCs w:val="20"/>
              </w:rPr>
            </w:pPr>
            <w:r w:rsidRPr="00A512F9">
              <w:rPr>
                <w:sz w:val="20"/>
                <w:szCs w:val="20"/>
              </w:rPr>
              <w:t>11.0.00.70740</w:t>
            </w:r>
          </w:p>
        </w:tc>
        <w:tc>
          <w:tcPr>
            <w:tcW w:w="0" w:type="auto"/>
            <w:tcBorders>
              <w:top w:val="nil"/>
              <w:left w:val="single" w:sz="4" w:space="0" w:color="auto"/>
              <w:bottom w:val="single" w:sz="4" w:space="0" w:color="auto"/>
              <w:right w:val="nil"/>
            </w:tcBorders>
            <w:shd w:val="clear" w:color="auto" w:fill="auto"/>
            <w:noWrap/>
            <w:vAlign w:val="center"/>
            <w:hideMark/>
          </w:tcPr>
          <w:p w14:paraId="34F77605" w14:textId="77777777" w:rsidR="000A4544" w:rsidRPr="00A512F9" w:rsidRDefault="000A4544" w:rsidP="000A4544">
            <w:pPr>
              <w:jc w:val="center"/>
              <w:rPr>
                <w:sz w:val="20"/>
                <w:szCs w:val="20"/>
              </w:rPr>
            </w:pPr>
            <w:r w:rsidRPr="00A512F9">
              <w:rPr>
                <w:sz w:val="20"/>
                <w:szCs w:val="20"/>
              </w:rPr>
              <w:t>520</w:t>
            </w:r>
          </w:p>
        </w:tc>
        <w:tc>
          <w:tcPr>
            <w:tcW w:w="0" w:type="auto"/>
            <w:tcBorders>
              <w:top w:val="nil"/>
              <w:left w:val="single" w:sz="4" w:space="0" w:color="auto"/>
              <w:bottom w:val="single" w:sz="4" w:space="0" w:color="auto"/>
              <w:right w:val="nil"/>
            </w:tcBorders>
            <w:shd w:val="clear" w:color="auto" w:fill="auto"/>
            <w:noWrap/>
            <w:vAlign w:val="center"/>
            <w:hideMark/>
          </w:tcPr>
          <w:p w14:paraId="147773E9" w14:textId="77777777" w:rsidR="000A4544" w:rsidRPr="00A512F9" w:rsidRDefault="000A4544" w:rsidP="000A4544">
            <w:pPr>
              <w:jc w:val="center"/>
              <w:rPr>
                <w:sz w:val="20"/>
                <w:szCs w:val="20"/>
              </w:rPr>
            </w:pPr>
            <w:r w:rsidRPr="00A512F9">
              <w:rPr>
                <w:sz w:val="20"/>
                <w:szCs w:val="20"/>
              </w:rPr>
              <w:t>11</w:t>
            </w:r>
          </w:p>
        </w:tc>
        <w:tc>
          <w:tcPr>
            <w:tcW w:w="0" w:type="auto"/>
            <w:tcBorders>
              <w:top w:val="nil"/>
              <w:left w:val="single" w:sz="4" w:space="0" w:color="auto"/>
              <w:bottom w:val="single" w:sz="4" w:space="0" w:color="auto"/>
              <w:right w:val="nil"/>
            </w:tcBorders>
            <w:shd w:val="clear" w:color="auto" w:fill="auto"/>
            <w:noWrap/>
            <w:vAlign w:val="center"/>
            <w:hideMark/>
          </w:tcPr>
          <w:p w14:paraId="45A6802B" w14:textId="77777777" w:rsidR="000A4544" w:rsidRPr="00A512F9" w:rsidRDefault="000A4544" w:rsidP="000A4544">
            <w:pPr>
              <w:jc w:val="center"/>
              <w:rPr>
                <w:sz w:val="20"/>
                <w:szCs w:val="20"/>
              </w:rPr>
            </w:pPr>
            <w:r w:rsidRPr="00A512F9">
              <w:rPr>
                <w:sz w:val="20"/>
                <w:szCs w:val="20"/>
              </w:rPr>
              <w:t>02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F8FD940" w14:textId="77777777" w:rsidR="000A4544" w:rsidRPr="00A512F9" w:rsidRDefault="000A4544" w:rsidP="000A4544">
            <w:pPr>
              <w:jc w:val="right"/>
              <w:rPr>
                <w:sz w:val="20"/>
                <w:szCs w:val="20"/>
              </w:rPr>
            </w:pPr>
            <w:r w:rsidRPr="00A512F9">
              <w:rPr>
                <w:sz w:val="20"/>
                <w:szCs w:val="20"/>
              </w:rPr>
              <w:t>3 500 000,00</w:t>
            </w:r>
          </w:p>
        </w:tc>
        <w:tc>
          <w:tcPr>
            <w:tcW w:w="0" w:type="auto"/>
            <w:tcBorders>
              <w:top w:val="nil"/>
              <w:left w:val="single" w:sz="4" w:space="0" w:color="auto"/>
              <w:bottom w:val="single" w:sz="4" w:space="0" w:color="auto"/>
              <w:right w:val="nil"/>
            </w:tcBorders>
            <w:shd w:val="clear" w:color="auto" w:fill="auto"/>
            <w:noWrap/>
            <w:vAlign w:val="center"/>
            <w:hideMark/>
          </w:tcPr>
          <w:p w14:paraId="6C8E27BE"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4978668" w14:textId="77777777" w:rsidR="000A4544" w:rsidRPr="00A512F9" w:rsidRDefault="000A4544" w:rsidP="000A4544">
            <w:pPr>
              <w:jc w:val="right"/>
              <w:rPr>
                <w:sz w:val="20"/>
                <w:szCs w:val="20"/>
              </w:rPr>
            </w:pPr>
            <w:r w:rsidRPr="00A512F9">
              <w:rPr>
                <w:sz w:val="20"/>
                <w:szCs w:val="20"/>
              </w:rPr>
              <w:t>0,00</w:t>
            </w:r>
          </w:p>
        </w:tc>
      </w:tr>
      <w:tr w:rsidR="000A4544" w:rsidRPr="00A512F9" w14:paraId="68768AB2"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3CF38FCD" w14:textId="77777777" w:rsidR="000A4544" w:rsidRPr="00A512F9" w:rsidRDefault="000A4544" w:rsidP="000A4544">
            <w:pPr>
              <w:rPr>
                <w:bCs/>
                <w:sz w:val="20"/>
                <w:szCs w:val="20"/>
              </w:rPr>
            </w:pPr>
            <w:r w:rsidRPr="00A512F9">
              <w:rPr>
                <w:bCs/>
                <w:sz w:val="20"/>
                <w:szCs w:val="20"/>
              </w:rPr>
              <w:t>Реализация мероприятий по строительству спортивных объектов муниципальной собственности государственной программы Новосибирской области "Развитие физической культуры и спорта в Новосибирской области"</w:t>
            </w:r>
          </w:p>
        </w:tc>
        <w:tc>
          <w:tcPr>
            <w:tcW w:w="0" w:type="auto"/>
            <w:tcBorders>
              <w:top w:val="nil"/>
              <w:left w:val="single" w:sz="4" w:space="0" w:color="auto"/>
              <w:bottom w:val="single" w:sz="4" w:space="0" w:color="auto"/>
              <w:right w:val="nil"/>
            </w:tcBorders>
            <w:shd w:val="clear" w:color="auto" w:fill="auto"/>
            <w:noWrap/>
            <w:vAlign w:val="center"/>
            <w:hideMark/>
          </w:tcPr>
          <w:p w14:paraId="66E079EC" w14:textId="77777777" w:rsidR="000A4544" w:rsidRPr="00A512F9" w:rsidRDefault="000A4544" w:rsidP="000A4544">
            <w:pPr>
              <w:jc w:val="center"/>
              <w:rPr>
                <w:bCs/>
                <w:sz w:val="20"/>
                <w:szCs w:val="20"/>
              </w:rPr>
            </w:pPr>
            <w:r w:rsidRPr="00A512F9">
              <w:rPr>
                <w:bCs/>
                <w:sz w:val="20"/>
                <w:szCs w:val="20"/>
              </w:rPr>
              <w:t>11.0.00.70750</w:t>
            </w:r>
          </w:p>
        </w:tc>
        <w:tc>
          <w:tcPr>
            <w:tcW w:w="0" w:type="auto"/>
            <w:tcBorders>
              <w:top w:val="nil"/>
              <w:left w:val="single" w:sz="4" w:space="0" w:color="auto"/>
              <w:bottom w:val="single" w:sz="4" w:space="0" w:color="auto"/>
              <w:right w:val="nil"/>
            </w:tcBorders>
            <w:shd w:val="clear" w:color="auto" w:fill="auto"/>
            <w:noWrap/>
            <w:vAlign w:val="center"/>
            <w:hideMark/>
          </w:tcPr>
          <w:p w14:paraId="4CB23364"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6B6A694E"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6C56B757"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5C474EC" w14:textId="77777777" w:rsidR="000A4544" w:rsidRPr="00A512F9" w:rsidRDefault="000A4544" w:rsidP="000A4544">
            <w:pPr>
              <w:jc w:val="right"/>
              <w:rPr>
                <w:bCs/>
                <w:sz w:val="20"/>
                <w:szCs w:val="20"/>
              </w:rPr>
            </w:pPr>
            <w:r w:rsidRPr="00A512F9">
              <w:rPr>
                <w:bCs/>
                <w:sz w:val="20"/>
                <w:szCs w:val="20"/>
              </w:rPr>
              <w:t>50 599 900,00</w:t>
            </w:r>
          </w:p>
        </w:tc>
        <w:tc>
          <w:tcPr>
            <w:tcW w:w="0" w:type="auto"/>
            <w:tcBorders>
              <w:top w:val="nil"/>
              <w:left w:val="single" w:sz="4" w:space="0" w:color="auto"/>
              <w:bottom w:val="single" w:sz="4" w:space="0" w:color="auto"/>
              <w:right w:val="nil"/>
            </w:tcBorders>
            <w:shd w:val="clear" w:color="auto" w:fill="auto"/>
            <w:noWrap/>
            <w:vAlign w:val="center"/>
            <w:hideMark/>
          </w:tcPr>
          <w:p w14:paraId="6CC6665C"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251D574" w14:textId="77777777" w:rsidR="000A4544" w:rsidRPr="00A512F9" w:rsidRDefault="000A4544" w:rsidP="000A4544">
            <w:pPr>
              <w:jc w:val="right"/>
              <w:rPr>
                <w:bCs/>
                <w:sz w:val="20"/>
                <w:szCs w:val="20"/>
              </w:rPr>
            </w:pPr>
            <w:r w:rsidRPr="00A512F9">
              <w:rPr>
                <w:bCs/>
                <w:sz w:val="20"/>
                <w:szCs w:val="20"/>
              </w:rPr>
              <w:t>0,00</w:t>
            </w:r>
          </w:p>
        </w:tc>
      </w:tr>
      <w:tr w:rsidR="000A4544" w:rsidRPr="00A512F9" w14:paraId="5460CB24"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26B3BA6A" w14:textId="77777777" w:rsidR="000A4544" w:rsidRPr="00A512F9" w:rsidRDefault="000A4544" w:rsidP="000A4544">
            <w:pPr>
              <w:rPr>
                <w:sz w:val="20"/>
                <w:szCs w:val="20"/>
              </w:rPr>
            </w:pPr>
            <w:r w:rsidRPr="00A512F9">
              <w:rPr>
                <w:sz w:val="20"/>
                <w:szCs w:val="20"/>
              </w:rPr>
              <w:t>Межбюджетные трансферты</w:t>
            </w:r>
          </w:p>
        </w:tc>
        <w:tc>
          <w:tcPr>
            <w:tcW w:w="0" w:type="auto"/>
            <w:tcBorders>
              <w:top w:val="nil"/>
              <w:left w:val="single" w:sz="4" w:space="0" w:color="auto"/>
              <w:bottom w:val="single" w:sz="4" w:space="0" w:color="auto"/>
              <w:right w:val="nil"/>
            </w:tcBorders>
            <w:shd w:val="clear" w:color="auto" w:fill="auto"/>
            <w:noWrap/>
            <w:vAlign w:val="center"/>
            <w:hideMark/>
          </w:tcPr>
          <w:p w14:paraId="58032FA0" w14:textId="77777777" w:rsidR="000A4544" w:rsidRPr="00A512F9" w:rsidRDefault="000A4544" w:rsidP="000A4544">
            <w:pPr>
              <w:jc w:val="center"/>
              <w:rPr>
                <w:sz w:val="20"/>
                <w:szCs w:val="20"/>
              </w:rPr>
            </w:pPr>
            <w:r w:rsidRPr="00A512F9">
              <w:rPr>
                <w:sz w:val="20"/>
                <w:szCs w:val="20"/>
              </w:rPr>
              <w:t>11.0.00.70750</w:t>
            </w:r>
          </w:p>
        </w:tc>
        <w:tc>
          <w:tcPr>
            <w:tcW w:w="0" w:type="auto"/>
            <w:tcBorders>
              <w:top w:val="nil"/>
              <w:left w:val="single" w:sz="4" w:space="0" w:color="auto"/>
              <w:bottom w:val="single" w:sz="4" w:space="0" w:color="auto"/>
              <w:right w:val="nil"/>
            </w:tcBorders>
            <w:shd w:val="clear" w:color="auto" w:fill="auto"/>
            <w:noWrap/>
            <w:vAlign w:val="center"/>
            <w:hideMark/>
          </w:tcPr>
          <w:p w14:paraId="0D46F308" w14:textId="77777777" w:rsidR="000A4544" w:rsidRPr="00A512F9" w:rsidRDefault="000A4544" w:rsidP="000A4544">
            <w:pPr>
              <w:jc w:val="center"/>
              <w:rPr>
                <w:sz w:val="20"/>
                <w:szCs w:val="20"/>
              </w:rPr>
            </w:pPr>
            <w:r w:rsidRPr="00A512F9">
              <w:rPr>
                <w:sz w:val="20"/>
                <w:szCs w:val="20"/>
              </w:rPr>
              <w:t>500</w:t>
            </w:r>
          </w:p>
        </w:tc>
        <w:tc>
          <w:tcPr>
            <w:tcW w:w="0" w:type="auto"/>
            <w:tcBorders>
              <w:top w:val="nil"/>
              <w:left w:val="single" w:sz="4" w:space="0" w:color="auto"/>
              <w:bottom w:val="single" w:sz="4" w:space="0" w:color="auto"/>
              <w:right w:val="nil"/>
            </w:tcBorders>
            <w:shd w:val="clear" w:color="auto" w:fill="auto"/>
            <w:noWrap/>
            <w:vAlign w:val="center"/>
            <w:hideMark/>
          </w:tcPr>
          <w:p w14:paraId="75E62E94"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1A95D835"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1942739" w14:textId="77777777" w:rsidR="000A4544" w:rsidRPr="00A512F9" w:rsidRDefault="000A4544" w:rsidP="000A4544">
            <w:pPr>
              <w:jc w:val="right"/>
              <w:rPr>
                <w:sz w:val="20"/>
                <w:szCs w:val="20"/>
              </w:rPr>
            </w:pPr>
            <w:r w:rsidRPr="00A512F9">
              <w:rPr>
                <w:sz w:val="20"/>
                <w:szCs w:val="20"/>
              </w:rPr>
              <w:t>50 599 900,00</w:t>
            </w:r>
          </w:p>
        </w:tc>
        <w:tc>
          <w:tcPr>
            <w:tcW w:w="0" w:type="auto"/>
            <w:tcBorders>
              <w:top w:val="nil"/>
              <w:left w:val="single" w:sz="4" w:space="0" w:color="auto"/>
              <w:bottom w:val="single" w:sz="4" w:space="0" w:color="auto"/>
              <w:right w:val="nil"/>
            </w:tcBorders>
            <w:shd w:val="clear" w:color="auto" w:fill="auto"/>
            <w:noWrap/>
            <w:vAlign w:val="center"/>
            <w:hideMark/>
          </w:tcPr>
          <w:p w14:paraId="2BB17180"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15C1364" w14:textId="77777777" w:rsidR="000A4544" w:rsidRPr="00A512F9" w:rsidRDefault="000A4544" w:rsidP="000A4544">
            <w:pPr>
              <w:jc w:val="right"/>
              <w:rPr>
                <w:sz w:val="20"/>
                <w:szCs w:val="20"/>
              </w:rPr>
            </w:pPr>
            <w:r w:rsidRPr="00A512F9">
              <w:rPr>
                <w:sz w:val="20"/>
                <w:szCs w:val="20"/>
              </w:rPr>
              <w:t>0,00</w:t>
            </w:r>
          </w:p>
        </w:tc>
      </w:tr>
      <w:tr w:rsidR="000A4544" w:rsidRPr="00A512F9" w14:paraId="3FD815CE"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205E0423" w14:textId="77777777" w:rsidR="000A4544" w:rsidRPr="00A512F9" w:rsidRDefault="000A4544" w:rsidP="000A4544">
            <w:pPr>
              <w:rPr>
                <w:sz w:val="20"/>
                <w:szCs w:val="20"/>
              </w:rPr>
            </w:pPr>
            <w:r w:rsidRPr="00A512F9">
              <w:rPr>
                <w:sz w:val="20"/>
                <w:szCs w:val="20"/>
              </w:rPr>
              <w:t>Субсидии</w:t>
            </w:r>
          </w:p>
        </w:tc>
        <w:tc>
          <w:tcPr>
            <w:tcW w:w="0" w:type="auto"/>
            <w:tcBorders>
              <w:top w:val="nil"/>
              <w:left w:val="single" w:sz="4" w:space="0" w:color="auto"/>
              <w:bottom w:val="single" w:sz="4" w:space="0" w:color="auto"/>
              <w:right w:val="nil"/>
            </w:tcBorders>
            <w:shd w:val="clear" w:color="auto" w:fill="auto"/>
            <w:noWrap/>
            <w:vAlign w:val="center"/>
            <w:hideMark/>
          </w:tcPr>
          <w:p w14:paraId="51D1874F" w14:textId="77777777" w:rsidR="000A4544" w:rsidRPr="00A512F9" w:rsidRDefault="000A4544" w:rsidP="000A4544">
            <w:pPr>
              <w:jc w:val="center"/>
              <w:rPr>
                <w:sz w:val="20"/>
                <w:szCs w:val="20"/>
              </w:rPr>
            </w:pPr>
            <w:r w:rsidRPr="00A512F9">
              <w:rPr>
                <w:sz w:val="20"/>
                <w:szCs w:val="20"/>
              </w:rPr>
              <w:t>11.0.00.70750</w:t>
            </w:r>
          </w:p>
        </w:tc>
        <w:tc>
          <w:tcPr>
            <w:tcW w:w="0" w:type="auto"/>
            <w:tcBorders>
              <w:top w:val="nil"/>
              <w:left w:val="single" w:sz="4" w:space="0" w:color="auto"/>
              <w:bottom w:val="single" w:sz="4" w:space="0" w:color="auto"/>
              <w:right w:val="nil"/>
            </w:tcBorders>
            <w:shd w:val="clear" w:color="auto" w:fill="auto"/>
            <w:noWrap/>
            <w:vAlign w:val="center"/>
            <w:hideMark/>
          </w:tcPr>
          <w:p w14:paraId="6E40BE4F" w14:textId="77777777" w:rsidR="000A4544" w:rsidRPr="00A512F9" w:rsidRDefault="000A4544" w:rsidP="000A4544">
            <w:pPr>
              <w:jc w:val="center"/>
              <w:rPr>
                <w:sz w:val="20"/>
                <w:szCs w:val="20"/>
              </w:rPr>
            </w:pPr>
            <w:r w:rsidRPr="00A512F9">
              <w:rPr>
                <w:sz w:val="20"/>
                <w:szCs w:val="20"/>
              </w:rPr>
              <w:t>520</w:t>
            </w:r>
          </w:p>
        </w:tc>
        <w:tc>
          <w:tcPr>
            <w:tcW w:w="0" w:type="auto"/>
            <w:tcBorders>
              <w:top w:val="nil"/>
              <w:left w:val="single" w:sz="4" w:space="0" w:color="auto"/>
              <w:bottom w:val="single" w:sz="4" w:space="0" w:color="auto"/>
              <w:right w:val="nil"/>
            </w:tcBorders>
            <w:shd w:val="clear" w:color="auto" w:fill="auto"/>
            <w:noWrap/>
            <w:vAlign w:val="center"/>
            <w:hideMark/>
          </w:tcPr>
          <w:p w14:paraId="44D1CA05" w14:textId="77777777" w:rsidR="000A4544" w:rsidRPr="00A512F9" w:rsidRDefault="000A4544" w:rsidP="000A4544">
            <w:pPr>
              <w:jc w:val="center"/>
              <w:rPr>
                <w:sz w:val="20"/>
                <w:szCs w:val="20"/>
              </w:rPr>
            </w:pPr>
            <w:r w:rsidRPr="00A512F9">
              <w:rPr>
                <w:sz w:val="20"/>
                <w:szCs w:val="20"/>
              </w:rPr>
              <w:t>11</w:t>
            </w:r>
          </w:p>
        </w:tc>
        <w:tc>
          <w:tcPr>
            <w:tcW w:w="0" w:type="auto"/>
            <w:tcBorders>
              <w:top w:val="nil"/>
              <w:left w:val="single" w:sz="4" w:space="0" w:color="auto"/>
              <w:bottom w:val="single" w:sz="4" w:space="0" w:color="auto"/>
              <w:right w:val="nil"/>
            </w:tcBorders>
            <w:shd w:val="clear" w:color="auto" w:fill="auto"/>
            <w:noWrap/>
            <w:vAlign w:val="center"/>
            <w:hideMark/>
          </w:tcPr>
          <w:p w14:paraId="3F3FFC41" w14:textId="77777777" w:rsidR="000A4544" w:rsidRPr="00A512F9" w:rsidRDefault="000A4544" w:rsidP="000A4544">
            <w:pPr>
              <w:jc w:val="center"/>
              <w:rPr>
                <w:sz w:val="20"/>
                <w:szCs w:val="20"/>
              </w:rPr>
            </w:pPr>
            <w:r w:rsidRPr="00A512F9">
              <w:rPr>
                <w:sz w:val="20"/>
                <w:szCs w:val="20"/>
              </w:rPr>
              <w:t>02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4BD2CAC" w14:textId="77777777" w:rsidR="000A4544" w:rsidRPr="00A512F9" w:rsidRDefault="000A4544" w:rsidP="000A4544">
            <w:pPr>
              <w:jc w:val="right"/>
              <w:rPr>
                <w:sz w:val="20"/>
                <w:szCs w:val="20"/>
              </w:rPr>
            </w:pPr>
            <w:r w:rsidRPr="00A512F9">
              <w:rPr>
                <w:sz w:val="20"/>
                <w:szCs w:val="20"/>
              </w:rPr>
              <w:t>50 599 900,00</w:t>
            </w:r>
          </w:p>
        </w:tc>
        <w:tc>
          <w:tcPr>
            <w:tcW w:w="0" w:type="auto"/>
            <w:tcBorders>
              <w:top w:val="nil"/>
              <w:left w:val="single" w:sz="4" w:space="0" w:color="auto"/>
              <w:bottom w:val="single" w:sz="4" w:space="0" w:color="auto"/>
              <w:right w:val="nil"/>
            </w:tcBorders>
            <w:shd w:val="clear" w:color="auto" w:fill="auto"/>
            <w:noWrap/>
            <w:vAlign w:val="center"/>
            <w:hideMark/>
          </w:tcPr>
          <w:p w14:paraId="38677AE8"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4E2E780" w14:textId="77777777" w:rsidR="000A4544" w:rsidRPr="00A512F9" w:rsidRDefault="000A4544" w:rsidP="000A4544">
            <w:pPr>
              <w:jc w:val="right"/>
              <w:rPr>
                <w:sz w:val="20"/>
                <w:szCs w:val="20"/>
              </w:rPr>
            </w:pPr>
            <w:r w:rsidRPr="00A512F9">
              <w:rPr>
                <w:sz w:val="20"/>
                <w:szCs w:val="20"/>
              </w:rPr>
              <w:t>0,00</w:t>
            </w:r>
          </w:p>
        </w:tc>
      </w:tr>
      <w:tr w:rsidR="000A4544" w:rsidRPr="00A512F9" w14:paraId="6F591EA4"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5FC966DC" w14:textId="77777777" w:rsidR="000A4544" w:rsidRPr="00A512F9" w:rsidRDefault="000A4544" w:rsidP="000A4544">
            <w:pPr>
              <w:rPr>
                <w:bCs/>
                <w:sz w:val="20"/>
                <w:szCs w:val="20"/>
              </w:rPr>
            </w:pPr>
            <w:r w:rsidRPr="00A512F9">
              <w:rPr>
                <w:bCs/>
                <w:sz w:val="20"/>
                <w:szCs w:val="20"/>
              </w:rPr>
              <w:t xml:space="preserve">Реализация мероприятий по созданию в общеобразовательных организациях, расположенных в сельской местности, условий для занятий физической культурой и спортом государственной программы Новосибирской области "Развитие физической культуры и спорта в </w:t>
            </w:r>
            <w:r w:rsidRPr="00A512F9">
              <w:rPr>
                <w:bCs/>
                <w:sz w:val="20"/>
                <w:szCs w:val="20"/>
              </w:rPr>
              <w:lastRenderedPageBreak/>
              <w:t>Новосибирской области"</w:t>
            </w:r>
          </w:p>
        </w:tc>
        <w:tc>
          <w:tcPr>
            <w:tcW w:w="0" w:type="auto"/>
            <w:tcBorders>
              <w:top w:val="nil"/>
              <w:left w:val="single" w:sz="4" w:space="0" w:color="auto"/>
              <w:bottom w:val="single" w:sz="4" w:space="0" w:color="auto"/>
              <w:right w:val="nil"/>
            </w:tcBorders>
            <w:shd w:val="clear" w:color="auto" w:fill="auto"/>
            <w:noWrap/>
            <w:vAlign w:val="center"/>
            <w:hideMark/>
          </w:tcPr>
          <w:p w14:paraId="4C7BFCC2" w14:textId="77777777" w:rsidR="000A4544" w:rsidRPr="00A512F9" w:rsidRDefault="000A4544" w:rsidP="000A4544">
            <w:pPr>
              <w:jc w:val="center"/>
              <w:rPr>
                <w:bCs/>
                <w:sz w:val="20"/>
                <w:szCs w:val="20"/>
              </w:rPr>
            </w:pPr>
            <w:r w:rsidRPr="00A512F9">
              <w:rPr>
                <w:bCs/>
                <w:sz w:val="20"/>
                <w:szCs w:val="20"/>
              </w:rPr>
              <w:lastRenderedPageBreak/>
              <w:t>11.0.E2.00000</w:t>
            </w:r>
          </w:p>
        </w:tc>
        <w:tc>
          <w:tcPr>
            <w:tcW w:w="0" w:type="auto"/>
            <w:tcBorders>
              <w:top w:val="nil"/>
              <w:left w:val="single" w:sz="4" w:space="0" w:color="auto"/>
              <w:bottom w:val="single" w:sz="4" w:space="0" w:color="auto"/>
              <w:right w:val="nil"/>
            </w:tcBorders>
            <w:shd w:val="clear" w:color="auto" w:fill="auto"/>
            <w:noWrap/>
            <w:vAlign w:val="center"/>
            <w:hideMark/>
          </w:tcPr>
          <w:p w14:paraId="4B9C7B76"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4D3947AA"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297F30E2"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F8305B4"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single" w:sz="4" w:space="0" w:color="auto"/>
              <w:right w:val="nil"/>
            </w:tcBorders>
            <w:shd w:val="clear" w:color="auto" w:fill="auto"/>
            <w:noWrap/>
            <w:vAlign w:val="center"/>
            <w:hideMark/>
          </w:tcPr>
          <w:p w14:paraId="307E7553" w14:textId="77777777" w:rsidR="000A4544" w:rsidRPr="00A512F9" w:rsidRDefault="000A4544" w:rsidP="000A4544">
            <w:pPr>
              <w:jc w:val="right"/>
              <w:rPr>
                <w:bCs/>
                <w:sz w:val="20"/>
                <w:szCs w:val="20"/>
              </w:rPr>
            </w:pPr>
            <w:r w:rsidRPr="00A512F9">
              <w:rPr>
                <w:bCs/>
                <w:sz w:val="20"/>
                <w:szCs w:val="20"/>
              </w:rPr>
              <w:t>1 693 900,00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E67CE0F" w14:textId="77777777" w:rsidR="000A4544" w:rsidRPr="00A512F9" w:rsidRDefault="000A4544" w:rsidP="000A4544">
            <w:pPr>
              <w:jc w:val="right"/>
              <w:rPr>
                <w:bCs/>
                <w:sz w:val="20"/>
                <w:szCs w:val="20"/>
              </w:rPr>
            </w:pPr>
            <w:r w:rsidRPr="00A512F9">
              <w:rPr>
                <w:bCs/>
                <w:sz w:val="20"/>
                <w:szCs w:val="20"/>
              </w:rPr>
              <w:t>0,00</w:t>
            </w:r>
          </w:p>
        </w:tc>
      </w:tr>
      <w:tr w:rsidR="000A4544" w:rsidRPr="00A512F9" w14:paraId="6CA0E507"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48F969E5" w14:textId="77777777" w:rsidR="000A4544" w:rsidRPr="00A512F9" w:rsidRDefault="000A4544" w:rsidP="000A4544">
            <w:pPr>
              <w:rPr>
                <w:bCs/>
                <w:sz w:val="20"/>
                <w:szCs w:val="20"/>
              </w:rPr>
            </w:pPr>
            <w:r w:rsidRPr="00A512F9">
              <w:rPr>
                <w:bCs/>
                <w:sz w:val="20"/>
                <w:szCs w:val="20"/>
              </w:rPr>
              <w:t>Реализация мероприятий по созданию в общеобразовательных организациях, расположенных в сельской местности, условий для занятий физической культурой и спортом государственной программы Новосибирской области "Развитие физической культуры и спорта в Новосибирской области"</w:t>
            </w:r>
          </w:p>
        </w:tc>
        <w:tc>
          <w:tcPr>
            <w:tcW w:w="0" w:type="auto"/>
            <w:tcBorders>
              <w:top w:val="nil"/>
              <w:left w:val="single" w:sz="4" w:space="0" w:color="auto"/>
              <w:bottom w:val="single" w:sz="4" w:space="0" w:color="auto"/>
              <w:right w:val="nil"/>
            </w:tcBorders>
            <w:shd w:val="clear" w:color="auto" w:fill="auto"/>
            <w:noWrap/>
            <w:vAlign w:val="center"/>
            <w:hideMark/>
          </w:tcPr>
          <w:p w14:paraId="23605AD2" w14:textId="77777777" w:rsidR="000A4544" w:rsidRPr="00A512F9" w:rsidRDefault="000A4544" w:rsidP="000A4544">
            <w:pPr>
              <w:jc w:val="center"/>
              <w:rPr>
                <w:bCs/>
                <w:sz w:val="20"/>
                <w:szCs w:val="20"/>
              </w:rPr>
            </w:pPr>
            <w:r w:rsidRPr="00A512F9">
              <w:rPr>
                <w:bCs/>
                <w:sz w:val="20"/>
                <w:szCs w:val="20"/>
              </w:rPr>
              <w:t>11.0.E2.50970</w:t>
            </w:r>
          </w:p>
        </w:tc>
        <w:tc>
          <w:tcPr>
            <w:tcW w:w="0" w:type="auto"/>
            <w:tcBorders>
              <w:top w:val="nil"/>
              <w:left w:val="single" w:sz="4" w:space="0" w:color="auto"/>
              <w:bottom w:val="single" w:sz="4" w:space="0" w:color="auto"/>
              <w:right w:val="nil"/>
            </w:tcBorders>
            <w:shd w:val="clear" w:color="auto" w:fill="auto"/>
            <w:noWrap/>
            <w:vAlign w:val="center"/>
            <w:hideMark/>
          </w:tcPr>
          <w:p w14:paraId="428901F5"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1D1CDB6A"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771A28F4"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1A2025D"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single" w:sz="4" w:space="0" w:color="auto"/>
              <w:right w:val="nil"/>
            </w:tcBorders>
            <w:shd w:val="clear" w:color="auto" w:fill="auto"/>
            <w:noWrap/>
            <w:vAlign w:val="center"/>
            <w:hideMark/>
          </w:tcPr>
          <w:p w14:paraId="7F418F02" w14:textId="77777777" w:rsidR="000A4544" w:rsidRPr="00A512F9" w:rsidRDefault="000A4544" w:rsidP="000A4544">
            <w:pPr>
              <w:jc w:val="right"/>
              <w:rPr>
                <w:bCs/>
                <w:sz w:val="20"/>
                <w:szCs w:val="20"/>
              </w:rPr>
            </w:pPr>
            <w:r w:rsidRPr="00A512F9">
              <w:rPr>
                <w:bCs/>
                <w:sz w:val="20"/>
                <w:szCs w:val="20"/>
              </w:rPr>
              <w:t>1 693 900,00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1184F24" w14:textId="77777777" w:rsidR="000A4544" w:rsidRPr="00A512F9" w:rsidRDefault="000A4544" w:rsidP="000A4544">
            <w:pPr>
              <w:jc w:val="right"/>
              <w:rPr>
                <w:bCs/>
                <w:sz w:val="20"/>
                <w:szCs w:val="20"/>
              </w:rPr>
            </w:pPr>
            <w:r w:rsidRPr="00A512F9">
              <w:rPr>
                <w:bCs/>
                <w:sz w:val="20"/>
                <w:szCs w:val="20"/>
              </w:rPr>
              <w:t>0,00</w:t>
            </w:r>
          </w:p>
        </w:tc>
      </w:tr>
      <w:tr w:rsidR="000A4544" w:rsidRPr="00A512F9" w14:paraId="329DF78F"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737F2C49"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70D2D857" w14:textId="77777777" w:rsidR="000A4544" w:rsidRPr="00A512F9" w:rsidRDefault="000A4544" w:rsidP="000A4544">
            <w:pPr>
              <w:jc w:val="center"/>
              <w:rPr>
                <w:sz w:val="20"/>
                <w:szCs w:val="20"/>
              </w:rPr>
            </w:pPr>
            <w:r w:rsidRPr="00A512F9">
              <w:rPr>
                <w:sz w:val="20"/>
                <w:szCs w:val="20"/>
              </w:rPr>
              <w:t>11.0.E2.50970</w:t>
            </w:r>
          </w:p>
        </w:tc>
        <w:tc>
          <w:tcPr>
            <w:tcW w:w="0" w:type="auto"/>
            <w:tcBorders>
              <w:top w:val="nil"/>
              <w:left w:val="single" w:sz="4" w:space="0" w:color="auto"/>
              <w:bottom w:val="single" w:sz="4" w:space="0" w:color="auto"/>
              <w:right w:val="nil"/>
            </w:tcBorders>
            <w:shd w:val="clear" w:color="auto" w:fill="auto"/>
            <w:noWrap/>
            <w:vAlign w:val="center"/>
            <w:hideMark/>
          </w:tcPr>
          <w:p w14:paraId="63C26A21" w14:textId="77777777" w:rsidR="000A4544" w:rsidRPr="00A512F9" w:rsidRDefault="000A4544" w:rsidP="000A4544">
            <w:pPr>
              <w:jc w:val="center"/>
              <w:rPr>
                <w:sz w:val="20"/>
                <w:szCs w:val="20"/>
              </w:rPr>
            </w:pPr>
            <w:r w:rsidRPr="00A512F9">
              <w:rPr>
                <w:sz w:val="20"/>
                <w:szCs w:val="20"/>
              </w:rPr>
              <w:t>200</w:t>
            </w:r>
          </w:p>
        </w:tc>
        <w:tc>
          <w:tcPr>
            <w:tcW w:w="0" w:type="auto"/>
            <w:tcBorders>
              <w:top w:val="nil"/>
              <w:left w:val="single" w:sz="4" w:space="0" w:color="auto"/>
              <w:bottom w:val="single" w:sz="4" w:space="0" w:color="auto"/>
              <w:right w:val="nil"/>
            </w:tcBorders>
            <w:shd w:val="clear" w:color="auto" w:fill="auto"/>
            <w:noWrap/>
            <w:vAlign w:val="center"/>
            <w:hideMark/>
          </w:tcPr>
          <w:p w14:paraId="346E5CD0"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08EB75D3"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C13E676"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nil"/>
            </w:tcBorders>
            <w:shd w:val="clear" w:color="auto" w:fill="auto"/>
            <w:noWrap/>
            <w:vAlign w:val="center"/>
            <w:hideMark/>
          </w:tcPr>
          <w:p w14:paraId="327D094C" w14:textId="77777777" w:rsidR="000A4544" w:rsidRPr="00A512F9" w:rsidRDefault="000A4544" w:rsidP="000A4544">
            <w:pPr>
              <w:jc w:val="right"/>
              <w:rPr>
                <w:sz w:val="20"/>
                <w:szCs w:val="20"/>
              </w:rPr>
            </w:pPr>
            <w:r w:rsidRPr="00A512F9">
              <w:rPr>
                <w:sz w:val="20"/>
                <w:szCs w:val="20"/>
              </w:rPr>
              <w:t>1 693 900,00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1DA6694" w14:textId="77777777" w:rsidR="000A4544" w:rsidRPr="00A512F9" w:rsidRDefault="000A4544" w:rsidP="000A4544">
            <w:pPr>
              <w:jc w:val="right"/>
              <w:rPr>
                <w:sz w:val="20"/>
                <w:szCs w:val="20"/>
              </w:rPr>
            </w:pPr>
            <w:r w:rsidRPr="00A512F9">
              <w:rPr>
                <w:sz w:val="20"/>
                <w:szCs w:val="20"/>
              </w:rPr>
              <w:t>0,00</w:t>
            </w:r>
          </w:p>
        </w:tc>
      </w:tr>
      <w:tr w:rsidR="000A4544" w:rsidRPr="00A512F9" w14:paraId="3DEE0E78"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712F00D7"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33402B6C" w14:textId="77777777" w:rsidR="000A4544" w:rsidRPr="00A512F9" w:rsidRDefault="000A4544" w:rsidP="000A4544">
            <w:pPr>
              <w:jc w:val="center"/>
              <w:rPr>
                <w:sz w:val="20"/>
                <w:szCs w:val="20"/>
              </w:rPr>
            </w:pPr>
            <w:r w:rsidRPr="00A512F9">
              <w:rPr>
                <w:sz w:val="20"/>
                <w:szCs w:val="20"/>
              </w:rPr>
              <w:t>11.0.E2.50970</w:t>
            </w:r>
          </w:p>
        </w:tc>
        <w:tc>
          <w:tcPr>
            <w:tcW w:w="0" w:type="auto"/>
            <w:tcBorders>
              <w:top w:val="nil"/>
              <w:left w:val="single" w:sz="4" w:space="0" w:color="auto"/>
              <w:bottom w:val="single" w:sz="4" w:space="0" w:color="auto"/>
              <w:right w:val="nil"/>
            </w:tcBorders>
            <w:shd w:val="clear" w:color="auto" w:fill="auto"/>
            <w:noWrap/>
            <w:vAlign w:val="center"/>
            <w:hideMark/>
          </w:tcPr>
          <w:p w14:paraId="3FCE96B1" w14:textId="77777777" w:rsidR="000A4544" w:rsidRPr="00A512F9" w:rsidRDefault="000A4544" w:rsidP="000A4544">
            <w:pPr>
              <w:jc w:val="center"/>
              <w:rPr>
                <w:sz w:val="20"/>
                <w:szCs w:val="20"/>
              </w:rPr>
            </w:pPr>
            <w:r w:rsidRPr="00A512F9">
              <w:rPr>
                <w:sz w:val="20"/>
                <w:szCs w:val="20"/>
              </w:rPr>
              <w:t>240</w:t>
            </w:r>
          </w:p>
        </w:tc>
        <w:tc>
          <w:tcPr>
            <w:tcW w:w="0" w:type="auto"/>
            <w:tcBorders>
              <w:top w:val="nil"/>
              <w:left w:val="single" w:sz="4" w:space="0" w:color="auto"/>
              <w:bottom w:val="single" w:sz="4" w:space="0" w:color="auto"/>
              <w:right w:val="nil"/>
            </w:tcBorders>
            <w:shd w:val="clear" w:color="auto" w:fill="auto"/>
            <w:noWrap/>
            <w:vAlign w:val="center"/>
            <w:hideMark/>
          </w:tcPr>
          <w:p w14:paraId="7377D093"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nil"/>
            </w:tcBorders>
            <w:shd w:val="clear" w:color="auto" w:fill="auto"/>
            <w:noWrap/>
            <w:vAlign w:val="center"/>
            <w:hideMark/>
          </w:tcPr>
          <w:p w14:paraId="56899428" w14:textId="77777777" w:rsidR="000A4544" w:rsidRPr="00A512F9" w:rsidRDefault="000A4544" w:rsidP="000A4544">
            <w:pPr>
              <w:jc w:val="center"/>
              <w:rPr>
                <w:sz w:val="20"/>
                <w:szCs w:val="20"/>
              </w:rPr>
            </w:pPr>
            <w:r w:rsidRPr="00A512F9">
              <w:rPr>
                <w:sz w:val="20"/>
                <w:szCs w:val="20"/>
              </w:rPr>
              <w:t>09</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705AD00"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nil"/>
            </w:tcBorders>
            <w:shd w:val="clear" w:color="auto" w:fill="auto"/>
            <w:noWrap/>
            <w:vAlign w:val="center"/>
            <w:hideMark/>
          </w:tcPr>
          <w:p w14:paraId="2FCADD79" w14:textId="77777777" w:rsidR="000A4544" w:rsidRPr="00A512F9" w:rsidRDefault="000A4544" w:rsidP="000A4544">
            <w:pPr>
              <w:jc w:val="right"/>
              <w:rPr>
                <w:sz w:val="20"/>
                <w:szCs w:val="20"/>
              </w:rPr>
            </w:pPr>
            <w:r w:rsidRPr="00A512F9">
              <w:rPr>
                <w:sz w:val="20"/>
                <w:szCs w:val="20"/>
              </w:rPr>
              <w:t>1 693 900,00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49F4A32" w14:textId="77777777" w:rsidR="000A4544" w:rsidRPr="00A512F9" w:rsidRDefault="000A4544" w:rsidP="000A4544">
            <w:pPr>
              <w:jc w:val="right"/>
              <w:rPr>
                <w:sz w:val="20"/>
                <w:szCs w:val="20"/>
              </w:rPr>
            </w:pPr>
            <w:r w:rsidRPr="00A512F9">
              <w:rPr>
                <w:sz w:val="20"/>
                <w:szCs w:val="20"/>
              </w:rPr>
              <w:t>0,00</w:t>
            </w:r>
          </w:p>
        </w:tc>
      </w:tr>
      <w:tr w:rsidR="000A4544" w:rsidRPr="00A512F9" w14:paraId="3747A740"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70ADF52C" w14:textId="77777777" w:rsidR="000A4544" w:rsidRPr="00A512F9" w:rsidRDefault="000A4544" w:rsidP="000A4544">
            <w:pPr>
              <w:rPr>
                <w:bCs/>
                <w:sz w:val="20"/>
                <w:szCs w:val="20"/>
              </w:rPr>
            </w:pPr>
            <w:r w:rsidRPr="00A512F9">
              <w:rPr>
                <w:bCs/>
                <w:sz w:val="20"/>
                <w:szCs w:val="20"/>
              </w:rPr>
              <w:t>Региональный проект "Спорт - норма жизни"</w:t>
            </w:r>
          </w:p>
        </w:tc>
        <w:tc>
          <w:tcPr>
            <w:tcW w:w="0" w:type="auto"/>
            <w:tcBorders>
              <w:top w:val="nil"/>
              <w:left w:val="single" w:sz="4" w:space="0" w:color="auto"/>
              <w:bottom w:val="single" w:sz="4" w:space="0" w:color="auto"/>
              <w:right w:val="nil"/>
            </w:tcBorders>
            <w:shd w:val="clear" w:color="auto" w:fill="auto"/>
            <w:noWrap/>
            <w:vAlign w:val="center"/>
            <w:hideMark/>
          </w:tcPr>
          <w:p w14:paraId="5CA3822F" w14:textId="77777777" w:rsidR="000A4544" w:rsidRPr="00A512F9" w:rsidRDefault="000A4544" w:rsidP="000A4544">
            <w:pPr>
              <w:jc w:val="center"/>
              <w:rPr>
                <w:bCs/>
                <w:sz w:val="20"/>
                <w:szCs w:val="20"/>
              </w:rPr>
            </w:pPr>
            <w:r w:rsidRPr="00A512F9">
              <w:rPr>
                <w:bCs/>
                <w:sz w:val="20"/>
                <w:szCs w:val="20"/>
              </w:rPr>
              <w:t>11.0.P5.00000</w:t>
            </w:r>
          </w:p>
        </w:tc>
        <w:tc>
          <w:tcPr>
            <w:tcW w:w="0" w:type="auto"/>
            <w:tcBorders>
              <w:top w:val="nil"/>
              <w:left w:val="single" w:sz="4" w:space="0" w:color="auto"/>
              <w:bottom w:val="single" w:sz="4" w:space="0" w:color="auto"/>
              <w:right w:val="nil"/>
            </w:tcBorders>
            <w:shd w:val="clear" w:color="auto" w:fill="auto"/>
            <w:noWrap/>
            <w:vAlign w:val="center"/>
            <w:hideMark/>
          </w:tcPr>
          <w:p w14:paraId="07C61FD1"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56BF4720"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03188B4B"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FA4689A" w14:textId="77777777" w:rsidR="000A4544" w:rsidRPr="00A512F9" w:rsidRDefault="000A4544" w:rsidP="000A4544">
            <w:pPr>
              <w:jc w:val="right"/>
              <w:rPr>
                <w:bCs/>
                <w:sz w:val="20"/>
                <w:szCs w:val="20"/>
              </w:rPr>
            </w:pPr>
            <w:r w:rsidRPr="00A512F9">
              <w:rPr>
                <w:bCs/>
                <w:sz w:val="20"/>
                <w:szCs w:val="20"/>
              </w:rPr>
              <w:t>2 040 800,00</w:t>
            </w:r>
          </w:p>
        </w:tc>
        <w:tc>
          <w:tcPr>
            <w:tcW w:w="0" w:type="auto"/>
            <w:tcBorders>
              <w:top w:val="nil"/>
              <w:left w:val="single" w:sz="4" w:space="0" w:color="auto"/>
              <w:bottom w:val="single" w:sz="4" w:space="0" w:color="auto"/>
              <w:right w:val="nil"/>
            </w:tcBorders>
            <w:shd w:val="clear" w:color="auto" w:fill="auto"/>
            <w:noWrap/>
            <w:vAlign w:val="center"/>
            <w:hideMark/>
          </w:tcPr>
          <w:p w14:paraId="414DCA2B"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051A584" w14:textId="77777777" w:rsidR="000A4544" w:rsidRPr="00A512F9" w:rsidRDefault="000A4544" w:rsidP="000A4544">
            <w:pPr>
              <w:jc w:val="right"/>
              <w:rPr>
                <w:bCs/>
                <w:sz w:val="20"/>
                <w:szCs w:val="20"/>
              </w:rPr>
            </w:pPr>
            <w:r w:rsidRPr="00A512F9">
              <w:rPr>
                <w:bCs/>
                <w:sz w:val="20"/>
                <w:szCs w:val="20"/>
              </w:rPr>
              <w:t>0,00</w:t>
            </w:r>
          </w:p>
        </w:tc>
      </w:tr>
      <w:tr w:rsidR="000A4544" w:rsidRPr="00A512F9" w14:paraId="0297AEAA"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52E8041C" w14:textId="77777777" w:rsidR="000A4544" w:rsidRPr="00A512F9" w:rsidRDefault="000A4544" w:rsidP="000A4544">
            <w:pPr>
              <w:rPr>
                <w:bCs/>
                <w:sz w:val="20"/>
                <w:szCs w:val="20"/>
              </w:rPr>
            </w:pPr>
            <w:r w:rsidRPr="00A512F9">
              <w:rPr>
                <w:bCs/>
                <w:sz w:val="20"/>
                <w:szCs w:val="20"/>
              </w:rPr>
              <w:t>Подготовк</w:t>
            </w:r>
            <w:r w:rsidRPr="00A512F9">
              <w:rPr>
                <w:bCs/>
                <w:sz w:val="20"/>
                <w:szCs w:val="20"/>
              </w:rPr>
              <w:lastRenderedPageBreak/>
              <w:t>а и проведение физкультурных и комплексных физкультурных мероприятий государственной программы Новосибирской области "Развитие физической культуры и спорта в Новосибирской области"</w:t>
            </w:r>
          </w:p>
        </w:tc>
        <w:tc>
          <w:tcPr>
            <w:tcW w:w="0" w:type="auto"/>
            <w:tcBorders>
              <w:top w:val="nil"/>
              <w:left w:val="single" w:sz="4" w:space="0" w:color="auto"/>
              <w:bottom w:val="single" w:sz="4" w:space="0" w:color="auto"/>
              <w:right w:val="nil"/>
            </w:tcBorders>
            <w:shd w:val="clear" w:color="auto" w:fill="auto"/>
            <w:noWrap/>
            <w:vAlign w:val="center"/>
            <w:hideMark/>
          </w:tcPr>
          <w:p w14:paraId="29F2996A" w14:textId="77777777" w:rsidR="000A4544" w:rsidRPr="00A512F9" w:rsidRDefault="000A4544" w:rsidP="000A4544">
            <w:pPr>
              <w:jc w:val="center"/>
              <w:rPr>
                <w:bCs/>
                <w:sz w:val="20"/>
                <w:szCs w:val="20"/>
              </w:rPr>
            </w:pPr>
            <w:r w:rsidRPr="00A512F9">
              <w:rPr>
                <w:bCs/>
                <w:sz w:val="20"/>
                <w:szCs w:val="20"/>
              </w:rPr>
              <w:lastRenderedPageBreak/>
              <w:t>11.0.P</w:t>
            </w:r>
            <w:r w:rsidRPr="00A512F9">
              <w:rPr>
                <w:bCs/>
                <w:sz w:val="20"/>
                <w:szCs w:val="20"/>
              </w:rPr>
              <w:lastRenderedPageBreak/>
              <w:t>5.70270</w:t>
            </w:r>
          </w:p>
        </w:tc>
        <w:tc>
          <w:tcPr>
            <w:tcW w:w="0" w:type="auto"/>
            <w:tcBorders>
              <w:top w:val="nil"/>
              <w:left w:val="single" w:sz="4" w:space="0" w:color="auto"/>
              <w:bottom w:val="single" w:sz="4" w:space="0" w:color="auto"/>
              <w:right w:val="nil"/>
            </w:tcBorders>
            <w:shd w:val="clear" w:color="auto" w:fill="auto"/>
            <w:noWrap/>
            <w:vAlign w:val="center"/>
            <w:hideMark/>
          </w:tcPr>
          <w:p w14:paraId="5AF438EB" w14:textId="77777777" w:rsidR="000A4544" w:rsidRPr="00A512F9" w:rsidRDefault="000A4544" w:rsidP="000A4544">
            <w:pPr>
              <w:jc w:val="center"/>
              <w:rPr>
                <w:bCs/>
                <w:sz w:val="20"/>
                <w:szCs w:val="20"/>
              </w:rPr>
            </w:pPr>
            <w:r w:rsidRPr="00A512F9">
              <w:rPr>
                <w:bCs/>
                <w:sz w:val="20"/>
                <w:szCs w:val="20"/>
              </w:rPr>
              <w:lastRenderedPageBreak/>
              <w:t> </w:t>
            </w:r>
          </w:p>
        </w:tc>
        <w:tc>
          <w:tcPr>
            <w:tcW w:w="0" w:type="auto"/>
            <w:tcBorders>
              <w:top w:val="nil"/>
              <w:left w:val="single" w:sz="4" w:space="0" w:color="auto"/>
              <w:bottom w:val="single" w:sz="4" w:space="0" w:color="auto"/>
              <w:right w:val="nil"/>
            </w:tcBorders>
            <w:shd w:val="clear" w:color="auto" w:fill="auto"/>
            <w:noWrap/>
            <w:vAlign w:val="center"/>
            <w:hideMark/>
          </w:tcPr>
          <w:p w14:paraId="66387F29"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20734866"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1AD383E" w14:textId="77777777" w:rsidR="000A4544" w:rsidRPr="00A512F9" w:rsidRDefault="000A4544" w:rsidP="000A4544">
            <w:pPr>
              <w:jc w:val="right"/>
              <w:rPr>
                <w:bCs/>
                <w:sz w:val="20"/>
                <w:szCs w:val="20"/>
              </w:rPr>
            </w:pPr>
            <w:r w:rsidRPr="00A512F9">
              <w:rPr>
                <w:bCs/>
                <w:sz w:val="20"/>
                <w:szCs w:val="20"/>
              </w:rPr>
              <w:t>2 040 800,00</w:t>
            </w:r>
          </w:p>
        </w:tc>
        <w:tc>
          <w:tcPr>
            <w:tcW w:w="0" w:type="auto"/>
            <w:tcBorders>
              <w:top w:val="nil"/>
              <w:left w:val="single" w:sz="4" w:space="0" w:color="auto"/>
              <w:bottom w:val="single" w:sz="4" w:space="0" w:color="auto"/>
              <w:right w:val="nil"/>
            </w:tcBorders>
            <w:shd w:val="clear" w:color="auto" w:fill="auto"/>
            <w:noWrap/>
            <w:vAlign w:val="center"/>
            <w:hideMark/>
          </w:tcPr>
          <w:p w14:paraId="6D534510"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E8D6CE7" w14:textId="77777777" w:rsidR="000A4544" w:rsidRPr="00A512F9" w:rsidRDefault="000A4544" w:rsidP="000A4544">
            <w:pPr>
              <w:jc w:val="right"/>
              <w:rPr>
                <w:bCs/>
                <w:sz w:val="20"/>
                <w:szCs w:val="20"/>
              </w:rPr>
            </w:pPr>
            <w:r w:rsidRPr="00A512F9">
              <w:rPr>
                <w:bCs/>
                <w:sz w:val="20"/>
                <w:szCs w:val="20"/>
              </w:rPr>
              <w:t>0,00</w:t>
            </w:r>
          </w:p>
        </w:tc>
      </w:tr>
      <w:tr w:rsidR="000A4544" w:rsidRPr="00A512F9" w14:paraId="1DA8AC67"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101473F2"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single" w:sz="4" w:space="0" w:color="auto"/>
              <w:bottom w:val="single" w:sz="4" w:space="0" w:color="auto"/>
              <w:right w:val="nil"/>
            </w:tcBorders>
            <w:shd w:val="clear" w:color="auto" w:fill="auto"/>
            <w:noWrap/>
            <w:vAlign w:val="center"/>
            <w:hideMark/>
          </w:tcPr>
          <w:p w14:paraId="7BB0C9A1" w14:textId="77777777" w:rsidR="000A4544" w:rsidRPr="00A512F9" w:rsidRDefault="000A4544" w:rsidP="000A4544">
            <w:pPr>
              <w:jc w:val="center"/>
              <w:rPr>
                <w:sz w:val="20"/>
                <w:szCs w:val="20"/>
              </w:rPr>
            </w:pPr>
            <w:r w:rsidRPr="00A512F9">
              <w:rPr>
                <w:sz w:val="20"/>
                <w:szCs w:val="20"/>
              </w:rPr>
              <w:t>11.0.P5.70270</w:t>
            </w:r>
          </w:p>
        </w:tc>
        <w:tc>
          <w:tcPr>
            <w:tcW w:w="0" w:type="auto"/>
            <w:tcBorders>
              <w:top w:val="nil"/>
              <w:left w:val="single" w:sz="4" w:space="0" w:color="auto"/>
              <w:bottom w:val="single" w:sz="4" w:space="0" w:color="auto"/>
              <w:right w:val="nil"/>
            </w:tcBorders>
            <w:shd w:val="clear" w:color="auto" w:fill="auto"/>
            <w:noWrap/>
            <w:vAlign w:val="center"/>
            <w:hideMark/>
          </w:tcPr>
          <w:p w14:paraId="4834179B" w14:textId="77777777" w:rsidR="000A4544" w:rsidRPr="00A512F9" w:rsidRDefault="000A4544" w:rsidP="000A4544">
            <w:pPr>
              <w:jc w:val="center"/>
              <w:rPr>
                <w:sz w:val="20"/>
                <w:szCs w:val="20"/>
              </w:rPr>
            </w:pPr>
            <w:r w:rsidRPr="00A512F9">
              <w:rPr>
                <w:sz w:val="20"/>
                <w:szCs w:val="20"/>
              </w:rPr>
              <w:t>600</w:t>
            </w:r>
          </w:p>
        </w:tc>
        <w:tc>
          <w:tcPr>
            <w:tcW w:w="0" w:type="auto"/>
            <w:tcBorders>
              <w:top w:val="nil"/>
              <w:left w:val="single" w:sz="4" w:space="0" w:color="auto"/>
              <w:bottom w:val="single" w:sz="4" w:space="0" w:color="auto"/>
              <w:right w:val="nil"/>
            </w:tcBorders>
            <w:shd w:val="clear" w:color="auto" w:fill="auto"/>
            <w:noWrap/>
            <w:vAlign w:val="center"/>
            <w:hideMark/>
          </w:tcPr>
          <w:p w14:paraId="117A615D"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1EF5EE46"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BC2C3D4" w14:textId="77777777" w:rsidR="000A4544" w:rsidRPr="00A512F9" w:rsidRDefault="000A4544" w:rsidP="000A4544">
            <w:pPr>
              <w:jc w:val="right"/>
              <w:rPr>
                <w:sz w:val="20"/>
                <w:szCs w:val="20"/>
              </w:rPr>
            </w:pPr>
            <w:r w:rsidRPr="00A512F9">
              <w:rPr>
                <w:sz w:val="20"/>
                <w:szCs w:val="20"/>
              </w:rPr>
              <w:t>2 040 800,00</w:t>
            </w:r>
          </w:p>
        </w:tc>
        <w:tc>
          <w:tcPr>
            <w:tcW w:w="0" w:type="auto"/>
            <w:tcBorders>
              <w:top w:val="nil"/>
              <w:left w:val="single" w:sz="4" w:space="0" w:color="auto"/>
              <w:bottom w:val="single" w:sz="4" w:space="0" w:color="auto"/>
              <w:right w:val="nil"/>
            </w:tcBorders>
            <w:shd w:val="clear" w:color="auto" w:fill="auto"/>
            <w:noWrap/>
            <w:vAlign w:val="center"/>
            <w:hideMark/>
          </w:tcPr>
          <w:p w14:paraId="59DF7208"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C268AD3" w14:textId="77777777" w:rsidR="000A4544" w:rsidRPr="00A512F9" w:rsidRDefault="000A4544" w:rsidP="000A4544">
            <w:pPr>
              <w:jc w:val="right"/>
              <w:rPr>
                <w:sz w:val="20"/>
                <w:szCs w:val="20"/>
              </w:rPr>
            </w:pPr>
            <w:r w:rsidRPr="00A512F9">
              <w:rPr>
                <w:sz w:val="20"/>
                <w:szCs w:val="20"/>
              </w:rPr>
              <w:t>0,00</w:t>
            </w:r>
          </w:p>
        </w:tc>
      </w:tr>
      <w:tr w:rsidR="000A4544" w:rsidRPr="00A512F9" w14:paraId="762DC5B9"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6AEAA6AF" w14:textId="77777777" w:rsidR="000A4544" w:rsidRPr="00A512F9" w:rsidRDefault="000A4544" w:rsidP="000A4544">
            <w:pPr>
              <w:rPr>
                <w:sz w:val="20"/>
                <w:szCs w:val="20"/>
              </w:rPr>
            </w:pPr>
            <w:r w:rsidRPr="00A512F9">
              <w:rPr>
                <w:sz w:val="20"/>
                <w:szCs w:val="20"/>
              </w:rPr>
              <w:t>Субсидии бюджетным учреждениям</w:t>
            </w:r>
          </w:p>
        </w:tc>
        <w:tc>
          <w:tcPr>
            <w:tcW w:w="0" w:type="auto"/>
            <w:tcBorders>
              <w:top w:val="nil"/>
              <w:left w:val="single" w:sz="4" w:space="0" w:color="auto"/>
              <w:bottom w:val="single" w:sz="4" w:space="0" w:color="auto"/>
              <w:right w:val="nil"/>
            </w:tcBorders>
            <w:shd w:val="clear" w:color="auto" w:fill="auto"/>
            <w:noWrap/>
            <w:vAlign w:val="center"/>
            <w:hideMark/>
          </w:tcPr>
          <w:p w14:paraId="47097B6A" w14:textId="77777777" w:rsidR="000A4544" w:rsidRPr="00A512F9" w:rsidRDefault="000A4544" w:rsidP="000A4544">
            <w:pPr>
              <w:jc w:val="center"/>
              <w:rPr>
                <w:sz w:val="20"/>
                <w:szCs w:val="20"/>
              </w:rPr>
            </w:pPr>
            <w:r w:rsidRPr="00A512F9">
              <w:rPr>
                <w:sz w:val="20"/>
                <w:szCs w:val="20"/>
              </w:rPr>
              <w:t>11.0.P5.70270</w:t>
            </w:r>
          </w:p>
        </w:tc>
        <w:tc>
          <w:tcPr>
            <w:tcW w:w="0" w:type="auto"/>
            <w:tcBorders>
              <w:top w:val="nil"/>
              <w:left w:val="single" w:sz="4" w:space="0" w:color="auto"/>
              <w:bottom w:val="single" w:sz="4" w:space="0" w:color="auto"/>
              <w:right w:val="nil"/>
            </w:tcBorders>
            <w:shd w:val="clear" w:color="auto" w:fill="auto"/>
            <w:noWrap/>
            <w:vAlign w:val="center"/>
            <w:hideMark/>
          </w:tcPr>
          <w:p w14:paraId="51D06474" w14:textId="77777777" w:rsidR="000A4544" w:rsidRPr="00A512F9" w:rsidRDefault="000A4544" w:rsidP="000A4544">
            <w:pPr>
              <w:jc w:val="center"/>
              <w:rPr>
                <w:sz w:val="20"/>
                <w:szCs w:val="20"/>
              </w:rPr>
            </w:pPr>
            <w:r w:rsidRPr="00A512F9">
              <w:rPr>
                <w:sz w:val="20"/>
                <w:szCs w:val="20"/>
              </w:rPr>
              <w:t>610</w:t>
            </w:r>
          </w:p>
        </w:tc>
        <w:tc>
          <w:tcPr>
            <w:tcW w:w="0" w:type="auto"/>
            <w:tcBorders>
              <w:top w:val="nil"/>
              <w:left w:val="single" w:sz="4" w:space="0" w:color="auto"/>
              <w:bottom w:val="single" w:sz="4" w:space="0" w:color="auto"/>
              <w:right w:val="nil"/>
            </w:tcBorders>
            <w:shd w:val="clear" w:color="auto" w:fill="auto"/>
            <w:noWrap/>
            <w:vAlign w:val="center"/>
            <w:hideMark/>
          </w:tcPr>
          <w:p w14:paraId="42AA92E7" w14:textId="77777777" w:rsidR="000A4544" w:rsidRPr="00A512F9" w:rsidRDefault="000A4544" w:rsidP="000A4544">
            <w:pPr>
              <w:jc w:val="center"/>
              <w:rPr>
                <w:sz w:val="20"/>
                <w:szCs w:val="20"/>
              </w:rPr>
            </w:pPr>
            <w:r w:rsidRPr="00A512F9">
              <w:rPr>
                <w:sz w:val="20"/>
                <w:szCs w:val="20"/>
              </w:rPr>
              <w:t>11</w:t>
            </w:r>
          </w:p>
        </w:tc>
        <w:tc>
          <w:tcPr>
            <w:tcW w:w="0" w:type="auto"/>
            <w:tcBorders>
              <w:top w:val="nil"/>
              <w:left w:val="single" w:sz="4" w:space="0" w:color="auto"/>
              <w:bottom w:val="single" w:sz="4" w:space="0" w:color="auto"/>
              <w:right w:val="nil"/>
            </w:tcBorders>
            <w:shd w:val="clear" w:color="auto" w:fill="auto"/>
            <w:noWrap/>
            <w:vAlign w:val="center"/>
            <w:hideMark/>
          </w:tcPr>
          <w:p w14:paraId="24D27CD0" w14:textId="77777777" w:rsidR="000A4544" w:rsidRPr="00A512F9" w:rsidRDefault="000A4544" w:rsidP="000A4544">
            <w:pPr>
              <w:jc w:val="center"/>
              <w:rPr>
                <w:sz w:val="20"/>
                <w:szCs w:val="20"/>
              </w:rPr>
            </w:pPr>
            <w:r w:rsidRPr="00A512F9">
              <w:rPr>
                <w:sz w:val="20"/>
                <w:szCs w:val="20"/>
              </w:rPr>
              <w:t>02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A0B09AF" w14:textId="77777777" w:rsidR="000A4544" w:rsidRPr="00A512F9" w:rsidRDefault="000A4544" w:rsidP="000A4544">
            <w:pPr>
              <w:jc w:val="right"/>
              <w:rPr>
                <w:sz w:val="20"/>
                <w:szCs w:val="20"/>
              </w:rPr>
            </w:pPr>
            <w:r w:rsidRPr="00A512F9">
              <w:rPr>
                <w:sz w:val="20"/>
                <w:szCs w:val="20"/>
              </w:rPr>
              <w:t>2 040 800,00</w:t>
            </w:r>
          </w:p>
        </w:tc>
        <w:tc>
          <w:tcPr>
            <w:tcW w:w="0" w:type="auto"/>
            <w:tcBorders>
              <w:top w:val="nil"/>
              <w:left w:val="single" w:sz="4" w:space="0" w:color="auto"/>
              <w:bottom w:val="single" w:sz="4" w:space="0" w:color="auto"/>
              <w:right w:val="nil"/>
            </w:tcBorders>
            <w:shd w:val="clear" w:color="auto" w:fill="auto"/>
            <w:noWrap/>
            <w:vAlign w:val="center"/>
            <w:hideMark/>
          </w:tcPr>
          <w:p w14:paraId="547F5B69"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4E2A702" w14:textId="77777777" w:rsidR="000A4544" w:rsidRPr="00A512F9" w:rsidRDefault="000A4544" w:rsidP="000A4544">
            <w:pPr>
              <w:jc w:val="right"/>
              <w:rPr>
                <w:sz w:val="20"/>
                <w:szCs w:val="20"/>
              </w:rPr>
            </w:pPr>
            <w:r w:rsidRPr="00A512F9">
              <w:rPr>
                <w:sz w:val="20"/>
                <w:szCs w:val="20"/>
              </w:rPr>
              <w:t>0,00</w:t>
            </w:r>
          </w:p>
        </w:tc>
      </w:tr>
      <w:tr w:rsidR="000A4544" w:rsidRPr="00A512F9" w14:paraId="72DF64BA"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55074DC8" w14:textId="77777777" w:rsidR="000A4544" w:rsidRPr="00A512F9" w:rsidRDefault="000A4544" w:rsidP="000A4544">
            <w:pPr>
              <w:rPr>
                <w:bCs/>
                <w:sz w:val="20"/>
                <w:szCs w:val="20"/>
              </w:rPr>
            </w:pPr>
            <w:r w:rsidRPr="00A512F9">
              <w:rPr>
                <w:bCs/>
                <w:sz w:val="20"/>
                <w:szCs w:val="20"/>
              </w:rPr>
              <w:t>Муниципальная программа "Охрана окружающей среды Куйбышевского района Новосибирской области"</w:t>
            </w:r>
          </w:p>
        </w:tc>
        <w:tc>
          <w:tcPr>
            <w:tcW w:w="0" w:type="auto"/>
            <w:tcBorders>
              <w:top w:val="nil"/>
              <w:left w:val="single" w:sz="4" w:space="0" w:color="auto"/>
              <w:bottom w:val="single" w:sz="4" w:space="0" w:color="auto"/>
              <w:right w:val="nil"/>
            </w:tcBorders>
            <w:shd w:val="clear" w:color="auto" w:fill="auto"/>
            <w:noWrap/>
            <w:vAlign w:val="center"/>
            <w:hideMark/>
          </w:tcPr>
          <w:p w14:paraId="143FCA00" w14:textId="77777777" w:rsidR="000A4544" w:rsidRPr="00A512F9" w:rsidRDefault="000A4544" w:rsidP="000A4544">
            <w:pPr>
              <w:jc w:val="center"/>
              <w:rPr>
                <w:bCs/>
                <w:sz w:val="20"/>
                <w:szCs w:val="20"/>
              </w:rPr>
            </w:pPr>
            <w:r w:rsidRPr="00A512F9">
              <w:rPr>
                <w:bCs/>
                <w:sz w:val="20"/>
                <w:szCs w:val="20"/>
              </w:rPr>
              <w:t>12.0.00.00000</w:t>
            </w:r>
          </w:p>
        </w:tc>
        <w:tc>
          <w:tcPr>
            <w:tcW w:w="0" w:type="auto"/>
            <w:tcBorders>
              <w:top w:val="nil"/>
              <w:left w:val="single" w:sz="4" w:space="0" w:color="auto"/>
              <w:bottom w:val="single" w:sz="4" w:space="0" w:color="auto"/>
              <w:right w:val="nil"/>
            </w:tcBorders>
            <w:shd w:val="clear" w:color="auto" w:fill="auto"/>
            <w:noWrap/>
            <w:vAlign w:val="center"/>
            <w:hideMark/>
          </w:tcPr>
          <w:p w14:paraId="6E351B65"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0668D0C7"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7E1E2919"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61B96DF" w14:textId="77777777" w:rsidR="000A4544" w:rsidRPr="00A512F9" w:rsidRDefault="000A4544" w:rsidP="000A4544">
            <w:pPr>
              <w:jc w:val="right"/>
              <w:rPr>
                <w:bCs/>
                <w:sz w:val="20"/>
                <w:szCs w:val="20"/>
              </w:rPr>
            </w:pPr>
            <w:r w:rsidRPr="00A512F9">
              <w:rPr>
                <w:bCs/>
                <w:sz w:val="20"/>
                <w:szCs w:val="20"/>
              </w:rPr>
              <w:t>2 040 800,00</w:t>
            </w:r>
          </w:p>
        </w:tc>
        <w:tc>
          <w:tcPr>
            <w:tcW w:w="0" w:type="auto"/>
            <w:tcBorders>
              <w:top w:val="nil"/>
              <w:left w:val="single" w:sz="4" w:space="0" w:color="auto"/>
              <w:bottom w:val="single" w:sz="4" w:space="0" w:color="auto"/>
              <w:right w:val="nil"/>
            </w:tcBorders>
            <w:shd w:val="clear" w:color="auto" w:fill="auto"/>
            <w:noWrap/>
            <w:vAlign w:val="center"/>
            <w:hideMark/>
          </w:tcPr>
          <w:p w14:paraId="4B77CD57"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E0D64C3" w14:textId="77777777" w:rsidR="000A4544" w:rsidRPr="00A512F9" w:rsidRDefault="000A4544" w:rsidP="000A4544">
            <w:pPr>
              <w:jc w:val="right"/>
              <w:rPr>
                <w:bCs/>
                <w:sz w:val="20"/>
                <w:szCs w:val="20"/>
              </w:rPr>
            </w:pPr>
            <w:r w:rsidRPr="00A512F9">
              <w:rPr>
                <w:bCs/>
                <w:sz w:val="20"/>
                <w:szCs w:val="20"/>
              </w:rPr>
              <w:t>0,00</w:t>
            </w:r>
          </w:p>
        </w:tc>
      </w:tr>
      <w:tr w:rsidR="000A4544" w:rsidRPr="00A512F9" w14:paraId="6AE6C36E"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7F28363E" w14:textId="77777777" w:rsidR="000A4544" w:rsidRPr="00A512F9" w:rsidRDefault="000A4544" w:rsidP="000A4544">
            <w:pPr>
              <w:rPr>
                <w:bCs/>
                <w:sz w:val="20"/>
                <w:szCs w:val="20"/>
              </w:rPr>
            </w:pPr>
            <w:r w:rsidRPr="00A512F9">
              <w:rPr>
                <w:bCs/>
                <w:sz w:val="20"/>
                <w:szCs w:val="20"/>
              </w:rPr>
              <w:t xml:space="preserve">Реализация </w:t>
            </w:r>
            <w:proofErr w:type="spellStart"/>
            <w:r w:rsidRPr="00A512F9">
              <w:rPr>
                <w:bCs/>
                <w:sz w:val="20"/>
                <w:szCs w:val="20"/>
              </w:rPr>
              <w:t>мероприятиий</w:t>
            </w:r>
            <w:proofErr w:type="spellEnd"/>
            <w:r w:rsidRPr="00A512F9">
              <w:rPr>
                <w:bCs/>
                <w:sz w:val="20"/>
                <w:szCs w:val="20"/>
              </w:rPr>
              <w:t xml:space="preserve"> на поддержание безопасного технического состояния гидротехнических </w:t>
            </w:r>
            <w:r w:rsidRPr="00A512F9">
              <w:rPr>
                <w:bCs/>
                <w:sz w:val="20"/>
                <w:szCs w:val="20"/>
              </w:rPr>
              <w:lastRenderedPageBreak/>
              <w:t>сооружений Новосибирской области государственной программы Новосибирской области "Охрана окружающей среды"</w:t>
            </w:r>
          </w:p>
        </w:tc>
        <w:tc>
          <w:tcPr>
            <w:tcW w:w="0" w:type="auto"/>
            <w:tcBorders>
              <w:top w:val="nil"/>
              <w:left w:val="single" w:sz="4" w:space="0" w:color="auto"/>
              <w:bottom w:val="single" w:sz="4" w:space="0" w:color="auto"/>
              <w:right w:val="nil"/>
            </w:tcBorders>
            <w:shd w:val="clear" w:color="auto" w:fill="auto"/>
            <w:noWrap/>
            <w:vAlign w:val="center"/>
            <w:hideMark/>
          </w:tcPr>
          <w:p w14:paraId="44B5E055" w14:textId="77777777" w:rsidR="000A4544" w:rsidRPr="00A512F9" w:rsidRDefault="000A4544" w:rsidP="000A4544">
            <w:pPr>
              <w:jc w:val="center"/>
              <w:rPr>
                <w:bCs/>
                <w:sz w:val="20"/>
                <w:szCs w:val="20"/>
              </w:rPr>
            </w:pPr>
            <w:r w:rsidRPr="00A512F9">
              <w:rPr>
                <w:bCs/>
                <w:sz w:val="20"/>
                <w:szCs w:val="20"/>
              </w:rPr>
              <w:lastRenderedPageBreak/>
              <w:t>12.0.00.70860</w:t>
            </w:r>
          </w:p>
        </w:tc>
        <w:tc>
          <w:tcPr>
            <w:tcW w:w="0" w:type="auto"/>
            <w:tcBorders>
              <w:top w:val="nil"/>
              <w:left w:val="single" w:sz="4" w:space="0" w:color="auto"/>
              <w:bottom w:val="single" w:sz="4" w:space="0" w:color="auto"/>
              <w:right w:val="nil"/>
            </w:tcBorders>
            <w:shd w:val="clear" w:color="auto" w:fill="auto"/>
            <w:noWrap/>
            <w:vAlign w:val="center"/>
            <w:hideMark/>
          </w:tcPr>
          <w:p w14:paraId="106C07CE"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1B742508"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51BD6A6A"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AA83B6C" w14:textId="77777777" w:rsidR="000A4544" w:rsidRPr="00A512F9" w:rsidRDefault="000A4544" w:rsidP="000A4544">
            <w:pPr>
              <w:jc w:val="right"/>
              <w:rPr>
                <w:bCs/>
                <w:sz w:val="20"/>
                <w:szCs w:val="20"/>
              </w:rPr>
            </w:pPr>
            <w:r w:rsidRPr="00A512F9">
              <w:rPr>
                <w:bCs/>
                <w:sz w:val="20"/>
                <w:szCs w:val="20"/>
              </w:rPr>
              <w:t>2 000 000,00</w:t>
            </w:r>
          </w:p>
        </w:tc>
        <w:tc>
          <w:tcPr>
            <w:tcW w:w="0" w:type="auto"/>
            <w:tcBorders>
              <w:top w:val="nil"/>
              <w:left w:val="single" w:sz="4" w:space="0" w:color="auto"/>
              <w:bottom w:val="single" w:sz="4" w:space="0" w:color="auto"/>
              <w:right w:val="nil"/>
            </w:tcBorders>
            <w:shd w:val="clear" w:color="auto" w:fill="auto"/>
            <w:noWrap/>
            <w:vAlign w:val="center"/>
            <w:hideMark/>
          </w:tcPr>
          <w:p w14:paraId="52FC930C"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EA21404" w14:textId="77777777" w:rsidR="000A4544" w:rsidRPr="00A512F9" w:rsidRDefault="000A4544" w:rsidP="000A4544">
            <w:pPr>
              <w:jc w:val="right"/>
              <w:rPr>
                <w:bCs/>
                <w:sz w:val="20"/>
                <w:szCs w:val="20"/>
              </w:rPr>
            </w:pPr>
            <w:r w:rsidRPr="00A512F9">
              <w:rPr>
                <w:bCs/>
                <w:sz w:val="20"/>
                <w:szCs w:val="20"/>
              </w:rPr>
              <w:t>0,00</w:t>
            </w:r>
          </w:p>
        </w:tc>
      </w:tr>
      <w:tr w:rsidR="000A4544" w:rsidRPr="00A512F9" w14:paraId="589E9DB1"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31E434F8"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1AD0D80D" w14:textId="77777777" w:rsidR="000A4544" w:rsidRPr="00A512F9" w:rsidRDefault="000A4544" w:rsidP="000A4544">
            <w:pPr>
              <w:jc w:val="center"/>
              <w:rPr>
                <w:sz w:val="20"/>
                <w:szCs w:val="20"/>
              </w:rPr>
            </w:pPr>
            <w:r w:rsidRPr="00A512F9">
              <w:rPr>
                <w:sz w:val="20"/>
                <w:szCs w:val="20"/>
              </w:rPr>
              <w:t>12.0.00.70860</w:t>
            </w:r>
          </w:p>
        </w:tc>
        <w:tc>
          <w:tcPr>
            <w:tcW w:w="0" w:type="auto"/>
            <w:tcBorders>
              <w:top w:val="nil"/>
              <w:left w:val="single" w:sz="4" w:space="0" w:color="auto"/>
              <w:bottom w:val="single" w:sz="4" w:space="0" w:color="auto"/>
              <w:right w:val="nil"/>
            </w:tcBorders>
            <w:shd w:val="clear" w:color="auto" w:fill="auto"/>
            <w:noWrap/>
            <w:vAlign w:val="center"/>
            <w:hideMark/>
          </w:tcPr>
          <w:p w14:paraId="58FD28E9" w14:textId="77777777" w:rsidR="000A4544" w:rsidRPr="00A512F9" w:rsidRDefault="000A4544" w:rsidP="000A4544">
            <w:pPr>
              <w:jc w:val="center"/>
              <w:rPr>
                <w:sz w:val="20"/>
                <w:szCs w:val="20"/>
              </w:rPr>
            </w:pPr>
            <w:r w:rsidRPr="00A512F9">
              <w:rPr>
                <w:sz w:val="20"/>
                <w:szCs w:val="20"/>
              </w:rPr>
              <w:t>200</w:t>
            </w:r>
          </w:p>
        </w:tc>
        <w:tc>
          <w:tcPr>
            <w:tcW w:w="0" w:type="auto"/>
            <w:tcBorders>
              <w:top w:val="nil"/>
              <w:left w:val="single" w:sz="4" w:space="0" w:color="auto"/>
              <w:bottom w:val="single" w:sz="4" w:space="0" w:color="auto"/>
              <w:right w:val="nil"/>
            </w:tcBorders>
            <w:shd w:val="clear" w:color="auto" w:fill="auto"/>
            <w:noWrap/>
            <w:vAlign w:val="center"/>
            <w:hideMark/>
          </w:tcPr>
          <w:p w14:paraId="031769B6"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343F1048"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2607797" w14:textId="77777777" w:rsidR="000A4544" w:rsidRPr="00A512F9" w:rsidRDefault="000A4544" w:rsidP="000A4544">
            <w:pPr>
              <w:jc w:val="right"/>
              <w:rPr>
                <w:sz w:val="20"/>
                <w:szCs w:val="20"/>
              </w:rPr>
            </w:pPr>
            <w:r w:rsidRPr="00A512F9">
              <w:rPr>
                <w:sz w:val="20"/>
                <w:szCs w:val="20"/>
              </w:rPr>
              <w:t>2 000 000,00</w:t>
            </w:r>
          </w:p>
        </w:tc>
        <w:tc>
          <w:tcPr>
            <w:tcW w:w="0" w:type="auto"/>
            <w:tcBorders>
              <w:top w:val="nil"/>
              <w:left w:val="single" w:sz="4" w:space="0" w:color="auto"/>
              <w:bottom w:val="single" w:sz="4" w:space="0" w:color="auto"/>
              <w:right w:val="nil"/>
            </w:tcBorders>
            <w:shd w:val="clear" w:color="auto" w:fill="auto"/>
            <w:noWrap/>
            <w:vAlign w:val="center"/>
            <w:hideMark/>
          </w:tcPr>
          <w:p w14:paraId="79D8E01A"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01A3637" w14:textId="77777777" w:rsidR="000A4544" w:rsidRPr="00A512F9" w:rsidRDefault="000A4544" w:rsidP="000A4544">
            <w:pPr>
              <w:jc w:val="right"/>
              <w:rPr>
                <w:sz w:val="20"/>
                <w:szCs w:val="20"/>
              </w:rPr>
            </w:pPr>
            <w:r w:rsidRPr="00A512F9">
              <w:rPr>
                <w:sz w:val="20"/>
                <w:szCs w:val="20"/>
              </w:rPr>
              <w:t>0,00</w:t>
            </w:r>
          </w:p>
        </w:tc>
      </w:tr>
      <w:tr w:rsidR="000A4544" w:rsidRPr="00A512F9" w14:paraId="04A09B23"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5814749A"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23CA27F7" w14:textId="77777777" w:rsidR="000A4544" w:rsidRPr="00A512F9" w:rsidRDefault="000A4544" w:rsidP="000A4544">
            <w:pPr>
              <w:jc w:val="center"/>
              <w:rPr>
                <w:sz w:val="20"/>
                <w:szCs w:val="20"/>
              </w:rPr>
            </w:pPr>
            <w:r w:rsidRPr="00A512F9">
              <w:rPr>
                <w:sz w:val="20"/>
                <w:szCs w:val="20"/>
              </w:rPr>
              <w:t>12.0.00.70860</w:t>
            </w:r>
          </w:p>
        </w:tc>
        <w:tc>
          <w:tcPr>
            <w:tcW w:w="0" w:type="auto"/>
            <w:tcBorders>
              <w:top w:val="nil"/>
              <w:left w:val="single" w:sz="4" w:space="0" w:color="auto"/>
              <w:bottom w:val="single" w:sz="4" w:space="0" w:color="auto"/>
              <w:right w:val="nil"/>
            </w:tcBorders>
            <w:shd w:val="clear" w:color="auto" w:fill="auto"/>
            <w:noWrap/>
            <w:vAlign w:val="center"/>
            <w:hideMark/>
          </w:tcPr>
          <w:p w14:paraId="1D6BF76A" w14:textId="77777777" w:rsidR="000A4544" w:rsidRPr="00A512F9" w:rsidRDefault="000A4544" w:rsidP="000A4544">
            <w:pPr>
              <w:jc w:val="center"/>
              <w:rPr>
                <w:sz w:val="20"/>
                <w:szCs w:val="20"/>
              </w:rPr>
            </w:pPr>
            <w:r w:rsidRPr="00A512F9">
              <w:rPr>
                <w:sz w:val="20"/>
                <w:szCs w:val="20"/>
              </w:rPr>
              <w:t>240</w:t>
            </w:r>
          </w:p>
        </w:tc>
        <w:tc>
          <w:tcPr>
            <w:tcW w:w="0" w:type="auto"/>
            <w:tcBorders>
              <w:top w:val="nil"/>
              <w:left w:val="single" w:sz="4" w:space="0" w:color="auto"/>
              <w:bottom w:val="single" w:sz="4" w:space="0" w:color="auto"/>
              <w:right w:val="nil"/>
            </w:tcBorders>
            <w:shd w:val="clear" w:color="auto" w:fill="auto"/>
            <w:noWrap/>
            <w:vAlign w:val="center"/>
            <w:hideMark/>
          </w:tcPr>
          <w:p w14:paraId="51FF5853" w14:textId="77777777" w:rsidR="000A4544" w:rsidRPr="00A512F9" w:rsidRDefault="000A4544" w:rsidP="000A4544">
            <w:pPr>
              <w:jc w:val="center"/>
              <w:rPr>
                <w:sz w:val="20"/>
                <w:szCs w:val="20"/>
              </w:rPr>
            </w:pPr>
            <w:r w:rsidRPr="00A512F9">
              <w:rPr>
                <w:sz w:val="20"/>
                <w:szCs w:val="20"/>
              </w:rPr>
              <w:t>04</w:t>
            </w:r>
          </w:p>
        </w:tc>
        <w:tc>
          <w:tcPr>
            <w:tcW w:w="0" w:type="auto"/>
            <w:tcBorders>
              <w:top w:val="nil"/>
              <w:left w:val="single" w:sz="4" w:space="0" w:color="auto"/>
              <w:bottom w:val="single" w:sz="4" w:space="0" w:color="auto"/>
              <w:right w:val="nil"/>
            </w:tcBorders>
            <w:shd w:val="clear" w:color="auto" w:fill="auto"/>
            <w:noWrap/>
            <w:vAlign w:val="center"/>
            <w:hideMark/>
          </w:tcPr>
          <w:p w14:paraId="4BEC588B" w14:textId="77777777" w:rsidR="000A4544" w:rsidRPr="00A512F9" w:rsidRDefault="000A4544" w:rsidP="000A4544">
            <w:pPr>
              <w:jc w:val="center"/>
              <w:rPr>
                <w:sz w:val="20"/>
                <w:szCs w:val="20"/>
              </w:rPr>
            </w:pPr>
            <w:r w:rsidRPr="00A512F9">
              <w:rPr>
                <w:sz w:val="20"/>
                <w:szCs w:val="20"/>
              </w:rPr>
              <w:t>06</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50DB805" w14:textId="77777777" w:rsidR="000A4544" w:rsidRPr="00A512F9" w:rsidRDefault="000A4544" w:rsidP="000A4544">
            <w:pPr>
              <w:jc w:val="right"/>
              <w:rPr>
                <w:sz w:val="20"/>
                <w:szCs w:val="20"/>
              </w:rPr>
            </w:pPr>
            <w:r w:rsidRPr="00A512F9">
              <w:rPr>
                <w:sz w:val="20"/>
                <w:szCs w:val="20"/>
              </w:rPr>
              <w:t>2 000 000,00</w:t>
            </w:r>
          </w:p>
        </w:tc>
        <w:tc>
          <w:tcPr>
            <w:tcW w:w="0" w:type="auto"/>
            <w:tcBorders>
              <w:top w:val="nil"/>
              <w:left w:val="single" w:sz="4" w:space="0" w:color="auto"/>
              <w:bottom w:val="single" w:sz="4" w:space="0" w:color="auto"/>
              <w:right w:val="nil"/>
            </w:tcBorders>
            <w:shd w:val="clear" w:color="auto" w:fill="auto"/>
            <w:noWrap/>
            <w:vAlign w:val="center"/>
            <w:hideMark/>
          </w:tcPr>
          <w:p w14:paraId="3A596465"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26D4299" w14:textId="77777777" w:rsidR="000A4544" w:rsidRPr="00A512F9" w:rsidRDefault="000A4544" w:rsidP="000A4544">
            <w:pPr>
              <w:jc w:val="right"/>
              <w:rPr>
                <w:sz w:val="20"/>
                <w:szCs w:val="20"/>
              </w:rPr>
            </w:pPr>
            <w:r w:rsidRPr="00A512F9">
              <w:rPr>
                <w:sz w:val="20"/>
                <w:szCs w:val="20"/>
              </w:rPr>
              <w:t>0,00</w:t>
            </w:r>
          </w:p>
        </w:tc>
      </w:tr>
      <w:tr w:rsidR="000A4544" w:rsidRPr="00A512F9" w14:paraId="0B62D9E7"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206C3FFE" w14:textId="77777777" w:rsidR="000A4544" w:rsidRPr="00A512F9" w:rsidRDefault="000A4544" w:rsidP="000A4544">
            <w:pPr>
              <w:rPr>
                <w:bCs/>
                <w:sz w:val="20"/>
                <w:szCs w:val="20"/>
              </w:rPr>
            </w:pPr>
            <w:proofErr w:type="spellStart"/>
            <w:r w:rsidRPr="00A512F9">
              <w:rPr>
                <w:bCs/>
                <w:sz w:val="20"/>
                <w:szCs w:val="20"/>
              </w:rPr>
              <w:t>Софинансирование</w:t>
            </w:r>
            <w:proofErr w:type="spellEnd"/>
            <w:r w:rsidRPr="00A512F9">
              <w:rPr>
                <w:bCs/>
                <w:sz w:val="20"/>
                <w:szCs w:val="20"/>
              </w:rPr>
              <w:t xml:space="preserve"> местного бюджета на реализацию </w:t>
            </w:r>
            <w:proofErr w:type="spellStart"/>
            <w:r w:rsidRPr="00A512F9">
              <w:rPr>
                <w:bCs/>
                <w:sz w:val="20"/>
                <w:szCs w:val="20"/>
              </w:rPr>
              <w:t>мероприятиий</w:t>
            </w:r>
            <w:proofErr w:type="spellEnd"/>
            <w:r w:rsidRPr="00A512F9">
              <w:rPr>
                <w:bCs/>
                <w:sz w:val="20"/>
                <w:szCs w:val="20"/>
              </w:rPr>
              <w:t xml:space="preserve"> на поддержание безопасного технического состояния гидротехнических сооружений Новосибирской области государственной программы Новосибирской </w:t>
            </w:r>
            <w:r w:rsidRPr="00A512F9">
              <w:rPr>
                <w:bCs/>
                <w:sz w:val="20"/>
                <w:szCs w:val="20"/>
              </w:rPr>
              <w:lastRenderedPageBreak/>
              <w:t>области "Охрана окружающей среды"</w:t>
            </w:r>
          </w:p>
        </w:tc>
        <w:tc>
          <w:tcPr>
            <w:tcW w:w="0" w:type="auto"/>
            <w:tcBorders>
              <w:top w:val="nil"/>
              <w:left w:val="single" w:sz="4" w:space="0" w:color="auto"/>
              <w:bottom w:val="single" w:sz="4" w:space="0" w:color="auto"/>
              <w:right w:val="nil"/>
            </w:tcBorders>
            <w:shd w:val="clear" w:color="auto" w:fill="auto"/>
            <w:noWrap/>
            <w:vAlign w:val="center"/>
            <w:hideMark/>
          </w:tcPr>
          <w:p w14:paraId="73DFC88A" w14:textId="77777777" w:rsidR="000A4544" w:rsidRPr="00A512F9" w:rsidRDefault="000A4544" w:rsidP="000A4544">
            <w:pPr>
              <w:jc w:val="center"/>
              <w:rPr>
                <w:bCs/>
                <w:sz w:val="20"/>
                <w:szCs w:val="20"/>
              </w:rPr>
            </w:pPr>
            <w:r w:rsidRPr="00A512F9">
              <w:rPr>
                <w:bCs/>
                <w:sz w:val="20"/>
                <w:szCs w:val="20"/>
              </w:rPr>
              <w:lastRenderedPageBreak/>
              <w:t>12.0.00.S0860</w:t>
            </w:r>
          </w:p>
        </w:tc>
        <w:tc>
          <w:tcPr>
            <w:tcW w:w="0" w:type="auto"/>
            <w:tcBorders>
              <w:top w:val="nil"/>
              <w:left w:val="single" w:sz="4" w:space="0" w:color="auto"/>
              <w:bottom w:val="single" w:sz="4" w:space="0" w:color="auto"/>
              <w:right w:val="nil"/>
            </w:tcBorders>
            <w:shd w:val="clear" w:color="auto" w:fill="auto"/>
            <w:noWrap/>
            <w:vAlign w:val="center"/>
            <w:hideMark/>
          </w:tcPr>
          <w:p w14:paraId="6B1D4B18"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5DD6C663"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1385A8BF"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9A766A1" w14:textId="77777777" w:rsidR="000A4544" w:rsidRPr="00A512F9" w:rsidRDefault="000A4544" w:rsidP="000A4544">
            <w:pPr>
              <w:jc w:val="right"/>
              <w:rPr>
                <w:bCs/>
                <w:sz w:val="20"/>
                <w:szCs w:val="20"/>
              </w:rPr>
            </w:pPr>
            <w:r w:rsidRPr="00A512F9">
              <w:rPr>
                <w:bCs/>
                <w:sz w:val="20"/>
                <w:szCs w:val="20"/>
              </w:rPr>
              <w:t>40 800,00</w:t>
            </w:r>
          </w:p>
        </w:tc>
        <w:tc>
          <w:tcPr>
            <w:tcW w:w="0" w:type="auto"/>
            <w:tcBorders>
              <w:top w:val="nil"/>
              <w:left w:val="single" w:sz="4" w:space="0" w:color="auto"/>
              <w:bottom w:val="single" w:sz="4" w:space="0" w:color="auto"/>
              <w:right w:val="nil"/>
            </w:tcBorders>
            <w:shd w:val="clear" w:color="auto" w:fill="auto"/>
            <w:noWrap/>
            <w:vAlign w:val="center"/>
            <w:hideMark/>
          </w:tcPr>
          <w:p w14:paraId="7618EDA6"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561FE3A" w14:textId="77777777" w:rsidR="000A4544" w:rsidRPr="00A512F9" w:rsidRDefault="000A4544" w:rsidP="000A4544">
            <w:pPr>
              <w:jc w:val="right"/>
              <w:rPr>
                <w:bCs/>
                <w:sz w:val="20"/>
                <w:szCs w:val="20"/>
              </w:rPr>
            </w:pPr>
            <w:r w:rsidRPr="00A512F9">
              <w:rPr>
                <w:bCs/>
                <w:sz w:val="20"/>
                <w:szCs w:val="20"/>
              </w:rPr>
              <w:t>0,00</w:t>
            </w:r>
          </w:p>
        </w:tc>
      </w:tr>
      <w:tr w:rsidR="000A4544" w:rsidRPr="00A512F9" w14:paraId="4233877F"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6A4E3CCC"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567F3BB2" w14:textId="77777777" w:rsidR="000A4544" w:rsidRPr="00A512F9" w:rsidRDefault="000A4544" w:rsidP="000A4544">
            <w:pPr>
              <w:jc w:val="center"/>
              <w:rPr>
                <w:sz w:val="20"/>
                <w:szCs w:val="20"/>
              </w:rPr>
            </w:pPr>
            <w:r w:rsidRPr="00A512F9">
              <w:rPr>
                <w:sz w:val="20"/>
                <w:szCs w:val="20"/>
              </w:rPr>
              <w:t>12.0.00.S0860</w:t>
            </w:r>
          </w:p>
        </w:tc>
        <w:tc>
          <w:tcPr>
            <w:tcW w:w="0" w:type="auto"/>
            <w:tcBorders>
              <w:top w:val="nil"/>
              <w:left w:val="single" w:sz="4" w:space="0" w:color="auto"/>
              <w:bottom w:val="single" w:sz="4" w:space="0" w:color="auto"/>
              <w:right w:val="nil"/>
            </w:tcBorders>
            <w:shd w:val="clear" w:color="auto" w:fill="auto"/>
            <w:noWrap/>
            <w:vAlign w:val="center"/>
            <w:hideMark/>
          </w:tcPr>
          <w:p w14:paraId="6A21F07B" w14:textId="77777777" w:rsidR="000A4544" w:rsidRPr="00A512F9" w:rsidRDefault="000A4544" w:rsidP="000A4544">
            <w:pPr>
              <w:jc w:val="center"/>
              <w:rPr>
                <w:sz w:val="20"/>
                <w:szCs w:val="20"/>
              </w:rPr>
            </w:pPr>
            <w:r w:rsidRPr="00A512F9">
              <w:rPr>
                <w:sz w:val="20"/>
                <w:szCs w:val="20"/>
              </w:rPr>
              <w:t>200</w:t>
            </w:r>
          </w:p>
        </w:tc>
        <w:tc>
          <w:tcPr>
            <w:tcW w:w="0" w:type="auto"/>
            <w:tcBorders>
              <w:top w:val="nil"/>
              <w:left w:val="single" w:sz="4" w:space="0" w:color="auto"/>
              <w:bottom w:val="single" w:sz="4" w:space="0" w:color="auto"/>
              <w:right w:val="nil"/>
            </w:tcBorders>
            <w:shd w:val="clear" w:color="auto" w:fill="auto"/>
            <w:noWrap/>
            <w:vAlign w:val="center"/>
            <w:hideMark/>
          </w:tcPr>
          <w:p w14:paraId="33139033"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108FD57D"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8FDD188" w14:textId="77777777" w:rsidR="000A4544" w:rsidRPr="00A512F9" w:rsidRDefault="000A4544" w:rsidP="000A4544">
            <w:pPr>
              <w:jc w:val="right"/>
              <w:rPr>
                <w:sz w:val="20"/>
                <w:szCs w:val="20"/>
              </w:rPr>
            </w:pPr>
            <w:r w:rsidRPr="00A512F9">
              <w:rPr>
                <w:sz w:val="20"/>
                <w:szCs w:val="20"/>
              </w:rPr>
              <w:t>40 800,00</w:t>
            </w:r>
          </w:p>
        </w:tc>
        <w:tc>
          <w:tcPr>
            <w:tcW w:w="0" w:type="auto"/>
            <w:tcBorders>
              <w:top w:val="nil"/>
              <w:left w:val="single" w:sz="4" w:space="0" w:color="auto"/>
              <w:bottom w:val="single" w:sz="4" w:space="0" w:color="auto"/>
              <w:right w:val="nil"/>
            </w:tcBorders>
            <w:shd w:val="clear" w:color="auto" w:fill="auto"/>
            <w:noWrap/>
            <w:vAlign w:val="center"/>
            <w:hideMark/>
          </w:tcPr>
          <w:p w14:paraId="3C5C464B"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B0176B3" w14:textId="77777777" w:rsidR="000A4544" w:rsidRPr="00A512F9" w:rsidRDefault="000A4544" w:rsidP="000A4544">
            <w:pPr>
              <w:jc w:val="right"/>
              <w:rPr>
                <w:sz w:val="20"/>
                <w:szCs w:val="20"/>
              </w:rPr>
            </w:pPr>
            <w:r w:rsidRPr="00A512F9">
              <w:rPr>
                <w:sz w:val="20"/>
                <w:szCs w:val="20"/>
              </w:rPr>
              <w:t>0,00</w:t>
            </w:r>
          </w:p>
        </w:tc>
      </w:tr>
      <w:tr w:rsidR="000A4544" w:rsidRPr="00A512F9" w14:paraId="228A44AA"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4DE1DE24"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6D13DE19" w14:textId="77777777" w:rsidR="000A4544" w:rsidRPr="00A512F9" w:rsidRDefault="000A4544" w:rsidP="000A4544">
            <w:pPr>
              <w:jc w:val="center"/>
              <w:rPr>
                <w:sz w:val="20"/>
                <w:szCs w:val="20"/>
              </w:rPr>
            </w:pPr>
            <w:r w:rsidRPr="00A512F9">
              <w:rPr>
                <w:sz w:val="20"/>
                <w:szCs w:val="20"/>
              </w:rPr>
              <w:t>12.0.00.S0860</w:t>
            </w:r>
          </w:p>
        </w:tc>
        <w:tc>
          <w:tcPr>
            <w:tcW w:w="0" w:type="auto"/>
            <w:tcBorders>
              <w:top w:val="nil"/>
              <w:left w:val="single" w:sz="4" w:space="0" w:color="auto"/>
              <w:bottom w:val="single" w:sz="4" w:space="0" w:color="auto"/>
              <w:right w:val="nil"/>
            </w:tcBorders>
            <w:shd w:val="clear" w:color="auto" w:fill="auto"/>
            <w:noWrap/>
            <w:vAlign w:val="center"/>
            <w:hideMark/>
          </w:tcPr>
          <w:p w14:paraId="2E3C48D0" w14:textId="77777777" w:rsidR="000A4544" w:rsidRPr="00A512F9" w:rsidRDefault="000A4544" w:rsidP="000A4544">
            <w:pPr>
              <w:jc w:val="center"/>
              <w:rPr>
                <w:sz w:val="20"/>
                <w:szCs w:val="20"/>
              </w:rPr>
            </w:pPr>
            <w:r w:rsidRPr="00A512F9">
              <w:rPr>
                <w:sz w:val="20"/>
                <w:szCs w:val="20"/>
              </w:rPr>
              <w:t>240</w:t>
            </w:r>
          </w:p>
        </w:tc>
        <w:tc>
          <w:tcPr>
            <w:tcW w:w="0" w:type="auto"/>
            <w:tcBorders>
              <w:top w:val="nil"/>
              <w:left w:val="single" w:sz="4" w:space="0" w:color="auto"/>
              <w:bottom w:val="single" w:sz="4" w:space="0" w:color="auto"/>
              <w:right w:val="nil"/>
            </w:tcBorders>
            <w:shd w:val="clear" w:color="auto" w:fill="auto"/>
            <w:noWrap/>
            <w:vAlign w:val="center"/>
            <w:hideMark/>
          </w:tcPr>
          <w:p w14:paraId="59C22469" w14:textId="77777777" w:rsidR="000A4544" w:rsidRPr="00A512F9" w:rsidRDefault="000A4544" w:rsidP="000A4544">
            <w:pPr>
              <w:jc w:val="center"/>
              <w:rPr>
                <w:sz w:val="20"/>
                <w:szCs w:val="20"/>
              </w:rPr>
            </w:pPr>
            <w:r w:rsidRPr="00A512F9">
              <w:rPr>
                <w:sz w:val="20"/>
                <w:szCs w:val="20"/>
              </w:rPr>
              <w:t>04</w:t>
            </w:r>
          </w:p>
        </w:tc>
        <w:tc>
          <w:tcPr>
            <w:tcW w:w="0" w:type="auto"/>
            <w:tcBorders>
              <w:top w:val="nil"/>
              <w:left w:val="single" w:sz="4" w:space="0" w:color="auto"/>
              <w:bottom w:val="single" w:sz="4" w:space="0" w:color="auto"/>
              <w:right w:val="nil"/>
            </w:tcBorders>
            <w:shd w:val="clear" w:color="auto" w:fill="auto"/>
            <w:noWrap/>
            <w:vAlign w:val="center"/>
            <w:hideMark/>
          </w:tcPr>
          <w:p w14:paraId="07FBA99D" w14:textId="77777777" w:rsidR="000A4544" w:rsidRPr="00A512F9" w:rsidRDefault="000A4544" w:rsidP="000A4544">
            <w:pPr>
              <w:jc w:val="center"/>
              <w:rPr>
                <w:sz w:val="20"/>
                <w:szCs w:val="20"/>
              </w:rPr>
            </w:pPr>
            <w:r w:rsidRPr="00A512F9">
              <w:rPr>
                <w:sz w:val="20"/>
                <w:szCs w:val="20"/>
              </w:rPr>
              <w:t>06</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CA69ADD" w14:textId="77777777" w:rsidR="000A4544" w:rsidRPr="00A512F9" w:rsidRDefault="000A4544" w:rsidP="000A4544">
            <w:pPr>
              <w:jc w:val="right"/>
              <w:rPr>
                <w:sz w:val="20"/>
                <w:szCs w:val="20"/>
              </w:rPr>
            </w:pPr>
            <w:r w:rsidRPr="00A512F9">
              <w:rPr>
                <w:sz w:val="20"/>
                <w:szCs w:val="20"/>
              </w:rPr>
              <w:t>40 800,00</w:t>
            </w:r>
          </w:p>
        </w:tc>
        <w:tc>
          <w:tcPr>
            <w:tcW w:w="0" w:type="auto"/>
            <w:tcBorders>
              <w:top w:val="nil"/>
              <w:left w:val="single" w:sz="4" w:space="0" w:color="auto"/>
              <w:bottom w:val="single" w:sz="4" w:space="0" w:color="auto"/>
              <w:right w:val="nil"/>
            </w:tcBorders>
            <w:shd w:val="clear" w:color="auto" w:fill="auto"/>
            <w:noWrap/>
            <w:vAlign w:val="center"/>
            <w:hideMark/>
          </w:tcPr>
          <w:p w14:paraId="7E8FFE47"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51ADC81" w14:textId="77777777" w:rsidR="000A4544" w:rsidRPr="00A512F9" w:rsidRDefault="000A4544" w:rsidP="000A4544">
            <w:pPr>
              <w:jc w:val="right"/>
              <w:rPr>
                <w:sz w:val="20"/>
                <w:szCs w:val="20"/>
              </w:rPr>
            </w:pPr>
            <w:r w:rsidRPr="00A512F9">
              <w:rPr>
                <w:sz w:val="20"/>
                <w:szCs w:val="20"/>
              </w:rPr>
              <w:t>0,00</w:t>
            </w:r>
          </w:p>
        </w:tc>
      </w:tr>
      <w:tr w:rsidR="000A4544" w:rsidRPr="00A512F9" w14:paraId="589CBECC"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2D78F4B7" w14:textId="77777777" w:rsidR="000A4544" w:rsidRPr="00A512F9" w:rsidRDefault="000A4544" w:rsidP="000A4544">
            <w:pPr>
              <w:rPr>
                <w:bCs/>
                <w:sz w:val="20"/>
                <w:szCs w:val="20"/>
              </w:rPr>
            </w:pPr>
            <w:r w:rsidRPr="00A512F9">
              <w:rPr>
                <w:bCs/>
                <w:sz w:val="20"/>
                <w:szCs w:val="20"/>
              </w:rPr>
              <w:t>Муниципальная программа "Развитие сельского хозяйства и регулирования рынков сельскохозяйственной продукции, сырья и продовольствия Куйбышевского района"</w:t>
            </w:r>
          </w:p>
        </w:tc>
        <w:tc>
          <w:tcPr>
            <w:tcW w:w="0" w:type="auto"/>
            <w:tcBorders>
              <w:top w:val="nil"/>
              <w:left w:val="single" w:sz="4" w:space="0" w:color="auto"/>
              <w:bottom w:val="single" w:sz="4" w:space="0" w:color="auto"/>
              <w:right w:val="nil"/>
            </w:tcBorders>
            <w:shd w:val="clear" w:color="auto" w:fill="auto"/>
            <w:noWrap/>
            <w:vAlign w:val="center"/>
            <w:hideMark/>
          </w:tcPr>
          <w:p w14:paraId="1450EAD9" w14:textId="77777777" w:rsidR="000A4544" w:rsidRPr="00A512F9" w:rsidRDefault="000A4544" w:rsidP="000A4544">
            <w:pPr>
              <w:jc w:val="center"/>
              <w:rPr>
                <w:bCs/>
                <w:sz w:val="20"/>
                <w:szCs w:val="20"/>
              </w:rPr>
            </w:pPr>
            <w:r w:rsidRPr="00A512F9">
              <w:rPr>
                <w:bCs/>
                <w:sz w:val="20"/>
                <w:szCs w:val="20"/>
              </w:rPr>
              <w:t>13.0.00.00000</w:t>
            </w:r>
          </w:p>
        </w:tc>
        <w:tc>
          <w:tcPr>
            <w:tcW w:w="0" w:type="auto"/>
            <w:tcBorders>
              <w:top w:val="nil"/>
              <w:left w:val="single" w:sz="4" w:space="0" w:color="auto"/>
              <w:bottom w:val="single" w:sz="4" w:space="0" w:color="auto"/>
              <w:right w:val="nil"/>
            </w:tcBorders>
            <w:shd w:val="clear" w:color="auto" w:fill="auto"/>
            <w:noWrap/>
            <w:vAlign w:val="center"/>
            <w:hideMark/>
          </w:tcPr>
          <w:p w14:paraId="7F4E3C8D"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7775F67D"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037E10A0"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6507D4E" w14:textId="77777777" w:rsidR="000A4544" w:rsidRPr="00A512F9" w:rsidRDefault="000A4544" w:rsidP="000A4544">
            <w:pPr>
              <w:jc w:val="right"/>
              <w:rPr>
                <w:bCs/>
                <w:sz w:val="20"/>
                <w:szCs w:val="20"/>
              </w:rPr>
            </w:pPr>
            <w:r w:rsidRPr="00A512F9">
              <w:rPr>
                <w:bCs/>
                <w:sz w:val="20"/>
                <w:szCs w:val="20"/>
              </w:rPr>
              <w:t>1 500 000,00</w:t>
            </w:r>
          </w:p>
        </w:tc>
        <w:tc>
          <w:tcPr>
            <w:tcW w:w="0" w:type="auto"/>
            <w:tcBorders>
              <w:top w:val="nil"/>
              <w:left w:val="single" w:sz="4" w:space="0" w:color="auto"/>
              <w:bottom w:val="single" w:sz="4" w:space="0" w:color="auto"/>
              <w:right w:val="nil"/>
            </w:tcBorders>
            <w:shd w:val="clear" w:color="auto" w:fill="auto"/>
            <w:noWrap/>
            <w:vAlign w:val="center"/>
            <w:hideMark/>
          </w:tcPr>
          <w:p w14:paraId="28E3CF23"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68E353A" w14:textId="77777777" w:rsidR="000A4544" w:rsidRPr="00A512F9" w:rsidRDefault="000A4544" w:rsidP="000A4544">
            <w:pPr>
              <w:jc w:val="right"/>
              <w:rPr>
                <w:bCs/>
                <w:sz w:val="20"/>
                <w:szCs w:val="20"/>
              </w:rPr>
            </w:pPr>
            <w:r w:rsidRPr="00A512F9">
              <w:rPr>
                <w:bCs/>
                <w:sz w:val="20"/>
                <w:szCs w:val="20"/>
              </w:rPr>
              <w:t>0,00</w:t>
            </w:r>
          </w:p>
        </w:tc>
      </w:tr>
      <w:tr w:rsidR="000A4544" w:rsidRPr="00A512F9" w14:paraId="63A8B93A"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105071F4" w14:textId="77777777" w:rsidR="000A4544" w:rsidRPr="00A512F9" w:rsidRDefault="000A4544" w:rsidP="000A4544">
            <w:pPr>
              <w:rPr>
                <w:bCs/>
                <w:sz w:val="20"/>
                <w:szCs w:val="20"/>
              </w:rPr>
            </w:pPr>
            <w:r w:rsidRPr="00A512F9">
              <w:rPr>
                <w:bCs/>
                <w:sz w:val="20"/>
                <w:szCs w:val="20"/>
              </w:rPr>
              <w:t xml:space="preserve">Реализация мероприятий муниципальной программы "Развитие сельского хозяйства и регулирования рынков сельскохозяйственной продукции, сырья и продовольствия </w:t>
            </w:r>
            <w:r w:rsidRPr="00A512F9">
              <w:rPr>
                <w:bCs/>
                <w:sz w:val="20"/>
                <w:szCs w:val="20"/>
              </w:rPr>
              <w:lastRenderedPageBreak/>
              <w:t>Куйбышевского района"</w:t>
            </w:r>
          </w:p>
        </w:tc>
        <w:tc>
          <w:tcPr>
            <w:tcW w:w="0" w:type="auto"/>
            <w:tcBorders>
              <w:top w:val="nil"/>
              <w:left w:val="single" w:sz="4" w:space="0" w:color="auto"/>
              <w:bottom w:val="single" w:sz="4" w:space="0" w:color="auto"/>
              <w:right w:val="nil"/>
            </w:tcBorders>
            <w:shd w:val="clear" w:color="auto" w:fill="auto"/>
            <w:noWrap/>
            <w:vAlign w:val="center"/>
            <w:hideMark/>
          </w:tcPr>
          <w:p w14:paraId="793048F2" w14:textId="77777777" w:rsidR="000A4544" w:rsidRPr="00A512F9" w:rsidRDefault="000A4544" w:rsidP="000A4544">
            <w:pPr>
              <w:jc w:val="center"/>
              <w:rPr>
                <w:bCs/>
                <w:sz w:val="20"/>
                <w:szCs w:val="20"/>
              </w:rPr>
            </w:pPr>
            <w:r w:rsidRPr="00A512F9">
              <w:rPr>
                <w:bCs/>
                <w:sz w:val="20"/>
                <w:szCs w:val="20"/>
              </w:rPr>
              <w:lastRenderedPageBreak/>
              <w:t>13.0.00.49500</w:t>
            </w:r>
          </w:p>
        </w:tc>
        <w:tc>
          <w:tcPr>
            <w:tcW w:w="0" w:type="auto"/>
            <w:tcBorders>
              <w:top w:val="nil"/>
              <w:left w:val="single" w:sz="4" w:space="0" w:color="auto"/>
              <w:bottom w:val="single" w:sz="4" w:space="0" w:color="auto"/>
              <w:right w:val="nil"/>
            </w:tcBorders>
            <w:shd w:val="clear" w:color="auto" w:fill="auto"/>
            <w:noWrap/>
            <w:vAlign w:val="center"/>
            <w:hideMark/>
          </w:tcPr>
          <w:p w14:paraId="4C6B6BAB"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500E4D6C"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4FBCFAF4"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FF450DD" w14:textId="77777777" w:rsidR="000A4544" w:rsidRPr="00A512F9" w:rsidRDefault="000A4544" w:rsidP="000A4544">
            <w:pPr>
              <w:jc w:val="right"/>
              <w:rPr>
                <w:bCs/>
                <w:sz w:val="20"/>
                <w:szCs w:val="20"/>
              </w:rPr>
            </w:pPr>
            <w:r w:rsidRPr="00A512F9">
              <w:rPr>
                <w:bCs/>
                <w:sz w:val="20"/>
                <w:szCs w:val="20"/>
              </w:rPr>
              <w:t>1 500 000,00</w:t>
            </w:r>
          </w:p>
        </w:tc>
        <w:tc>
          <w:tcPr>
            <w:tcW w:w="0" w:type="auto"/>
            <w:tcBorders>
              <w:top w:val="nil"/>
              <w:left w:val="single" w:sz="4" w:space="0" w:color="auto"/>
              <w:bottom w:val="single" w:sz="4" w:space="0" w:color="auto"/>
              <w:right w:val="nil"/>
            </w:tcBorders>
            <w:shd w:val="clear" w:color="auto" w:fill="auto"/>
            <w:noWrap/>
            <w:vAlign w:val="center"/>
            <w:hideMark/>
          </w:tcPr>
          <w:p w14:paraId="7ACEE92D"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ED45AB5" w14:textId="77777777" w:rsidR="000A4544" w:rsidRPr="00A512F9" w:rsidRDefault="000A4544" w:rsidP="000A4544">
            <w:pPr>
              <w:jc w:val="right"/>
              <w:rPr>
                <w:bCs/>
                <w:sz w:val="20"/>
                <w:szCs w:val="20"/>
              </w:rPr>
            </w:pPr>
            <w:r w:rsidRPr="00A512F9">
              <w:rPr>
                <w:bCs/>
                <w:sz w:val="20"/>
                <w:szCs w:val="20"/>
              </w:rPr>
              <w:t>0,00</w:t>
            </w:r>
          </w:p>
        </w:tc>
      </w:tr>
      <w:tr w:rsidR="000A4544" w:rsidRPr="00A512F9" w14:paraId="73A559BF"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5AD6E06D"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006CA731" w14:textId="77777777" w:rsidR="000A4544" w:rsidRPr="00A512F9" w:rsidRDefault="000A4544" w:rsidP="000A4544">
            <w:pPr>
              <w:jc w:val="center"/>
              <w:rPr>
                <w:sz w:val="20"/>
                <w:szCs w:val="20"/>
              </w:rPr>
            </w:pPr>
            <w:r w:rsidRPr="00A512F9">
              <w:rPr>
                <w:sz w:val="20"/>
                <w:szCs w:val="20"/>
              </w:rPr>
              <w:t>13.0.00.49500</w:t>
            </w:r>
          </w:p>
        </w:tc>
        <w:tc>
          <w:tcPr>
            <w:tcW w:w="0" w:type="auto"/>
            <w:tcBorders>
              <w:top w:val="nil"/>
              <w:left w:val="single" w:sz="4" w:space="0" w:color="auto"/>
              <w:bottom w:val="single" w:sz="4" w:space="0" w:color="auto"/>
              <w:right w:val="nil"/>
            </w:tcBorders>
            <w:shd w:val="clear" w:color="auto" w:fill="auto"/>
            <w:noWrap/>
            <w:vAlign w:val="center"/>
            <w:hideMark/>
          </w:tcPr>
          <w:p w14:paraId="6356C45C" w14:textId="77777777" w:rsidR="000A4544" w:rsidRPr="00A512F9" w:rsidRDefault="000A4544" w:rsidP="000A4544">
            <w:pPr>
              <w:jc w:val="center"/>
              <w:rPr>
                <w:sz w:val="20"/>
                <w:szCs w:val="20"/>
              </w:rPr>
            </w:pPr>
            <w:r w:rsidRPr="00A512F9">
              <w:rPr>
                <w:sz w:val="20"/>
                <w:szCs w:val="20"/>
              </w:rPr>
              <w:t>200</w:t>
            </w:r>
          </w:p>
        </w:tc>
        <w:tc>
          <w:tcPr>
            <w:tcW w:w="0" w:type="auto"/>
            <w:tcBorders>
              <w:top w:val="nil"/>
              <w:left w:val="single" w:sz="4" w:space="0" w:color="auto"/>
              <w:bottom w:val="single" w:sz="4" w:space="0" w:color="auto"/>
              <w:right w:val="nil"/>
            </w:tcBorders>
            <w:shd w:val="clear" w:color="auto" w:fill="auto"/>
            <w:noWrap/>
            <w:vAlign w:val="center"/>
            <w:hideMark/>
          </w:tcPr>
          <w:p w14:paraId="12B7FB28"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372AE488"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38DF553" w14:textId="77777777" w:rsidR="000A4544" w:rsidRPr="00A512F9" w:rsidRDefault="000A4544" w:rsidP="000A4544">
            <w:pPr>
              <w:jc w:val="right"/>
              <w:rPr>
                <w:sz w:val="20"/>
                <w:szCs w:val="20"/>
              </w:rPr>
            </w:pPr>
            <w:r w:rsidRPr="00A512F9">
              <w:rPr>
                <w:sz w:val="20"/>
                <w:szCs w:val="20"/>
              </w:rPr>
              <w:t>1 500 000,00</w:t>
            </w:r>
          </w:p>
        </w:tc>
        <w:tc>
          <w:tcPr>
            <w:tcW w:w="0" w:type="auto"/>
            <w:tcBorders>
              <w:top w:val="nil"/>
              <w:left w:val="single" w:sz="4" w:space="0" w:color="auto"/>
              <w:bottom w:val="single" w:sz="4" w:space="0" w:color="auto"/>
              <w:right w:val="nil"/>
            </w:tcBorders>
            <w:shd w:val="clear" w:color="auto" w:fill="auto"/>
            <w:noWrap/>
            <w:vAlign w:val="center"/>
            <w:hideMark/>
          </w:tcPr>
          <w:p w14:paraId="7809224D"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175EA2C" w14:textId="77777777" w:rsidR="000A4544" w:rsidRPr="00A512F9" w:rsidRDefault="000A4544" w:rsidP="000A4544">
            <w:pPr>
              <w:jc w:val="right"/>
              <w:rPr>
                <w:sz w:val="20"/>
                <w:szCs w:val="20"/>
              </w:rPr>
            </w:pPr>
            <w:r w:rsidRPr="00A512F9">
              <w:rPr>
                <w:sz w:val="20"/>
                <w:szCs w:val="20"/>
              </w:rPr>
              <w:t>0,00</w:t>
            </w:r>
          </w:p>
        </w:tc>
      </w:tr>
      <w:tr w:rsidR="000A4544" w:rsidRPr="00A512F9" w14:paraId="1E2014EC"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2970E455"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6AF452BD" w14:textId="77777777" w:rsidR="000A4544" w:rsidRPr="00A512F9" w:rsidRDefault="000A4544" w:rsidP="000A4544">
            <w:pPr>
              <w:jc w:val="center"/>
              <w:rPr>
                <w:sz w:val="20"/>
                <w:szCs w:val="20"/>
              </w:rPr>
            </w:pPr>
            <w:r w:rsidRPr="00A512F9">
              <w:rPr>
                <w:sz w:val="20"/>
                <w:szCs w:val="20"/>
              </w:rPr>
              <w:t>13.0.00.49500</w:t>
            </w:r>
          </w:p>
        </w:tc>
        <w:tc>
          <w:tcPr>
            <w:tcW w:w="0" w:type="auto"/>
            <w:tcBorders>
              <w:top w:val="nil"/>
              <w:left w:val="single" w:sz="4" w:space="0" w:color="auto"/>
              <w:bottom w:val="single" w:sz="4" w:space="0" w:color="auto"/>
              <w:right w:val="nil"/>
            </w:tcBorders>
            <w:shd w:val="clear" w:color="auto" w:fill="auto"/>
            <w:noWrap/>
            <w:vAlign w:val="center"/>
            <w:hideMark/>
          </w:tcPr>
          <w:p w14:paraId="3A170FE7" w14:textId="77777777" w:rsidR="000A4544" w:rsidRPr="00A512F9" w:rsidRDefault="000A4544" w:rsidP="000A4544">
            <w:pPr>
              <w:jc w:val="center"/>
              <w:rPr>
                <w:sz w:val="20"/>
                <w:szCs w:val="20"/>
              </w:rPr>
            </w:pPr>
            <w:r w:rsidRPr="00A512F9">
              <w:rPr>
                <w:sz w:val="20"/>
                <w:szCs w:val="20"/>
              </w:rPr>
              <w:t>240</w:t>
            </w:r>
          </w:p>
        </w:tc>
        <w:tc>
          <w:tcPr>
            <w:tcW w:w="0" w:type="auto"/>
            <w:tcBorders>
              <w:top w:val="nil"/>
              <w:left w:val="single" w:sz="4" w:space="0" w:color="auto"/>
              <w:bottom w:val="single" w:sz="4" w:space="0" w:color="auto"/>
              <w:right w:val="nil"/>
            </w:tcBorders>
            <w:shd w:val="clear" w:color="auto" w:fill="auto"/>
            <w:noWrap/>
            <w:vAlign w:val="center"/>
            <w:hideMark/>
          </w:tcPr>
          <w:p w14:paraId="21C9D27B" w14:textId="77777777" w:rsidR="000A4544" w:rsidRPr="00A512F9" w:rsidRDefault="000A4544" w:rsidP="000A4544">
            <w:pPr>
              <w:jc w:val="center"/>
              <w:rPr>
                <w:sz w:val="20"/>
                <w:szCs w:val="20"/>
              </w:rPr>
            </w:pPr>
            <w:r w:rsidRPr="00A512F9">
              <w:rPr>
                <w:sz w:val="20"/>
                <w:szCs w:val="20"/>
              </w:rPr>
              <w:t>04</w:t>
            </w:r>
          </w:p>
        </w:tc>
        <w:tc>
          <w:tcPr>
            <w:tcW w:w="0" w:type="auto"/>
            <w:tcBorders>
              <w:top w:val="nil"/>
              <w:left w:val="single" w:sz="4" w:space="0" w:color="auto"/>
              <w:bottom w:val="single" w:sz="4" w:space="0" w:color="auto"/>
              <w:right w:val="nil"/>
            </w:tcBorders>
            <w:shd w:val="clear" w:color="auto" w:fill="auto"/>
            <w:noWrap/>
            <w:vAlign w:val="center"/>
            <w:hideMark/>
          </w:tcPr>
          <w:p w14:paraId="569C900D" w14:textId="77777777" w:rsidR="000A4544" w:rsidRPr="00A512F9" w:rsidRDefault="000A4544" w:rsidP="000A4544">
            <w:pPr>
              <w:jc w:val="center"/>
              <w:rPr>
                <w:sz w:val="20"/>
                <w:szCs w:val="20"/>
              </w:rPr>
            </w:pPr>
            <w:r w:rsidRPr="00A512F9">
              <w:rPr>
                <w:sz w:val="20"/>
                <w:szCs w:val="20"/>
              </w:rPr>
              <w:t>05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F4F149E" w14:textId="77777777" w:rsidR="000A4544" w:rsidRPr="00A512F9" w:rsidRDefault="000A4544" w:rsidP="000A4544">
            <w:pPr>
              <w:jc w:val="right"/>
              <w:rPr>
                <w:sz w:val="20"/>
                <w:szCs w:val="20"/>
              </w:rPr>
            </w:pPr>
            <w:r w:rsidRPr="00A512F9">
              <w:rPr>
                <w:sz w:val="20"/>
                <w:szCs w:val="20"/>
              </w:rPr>
              <w:t>1 500 000,00</w:t>
            </w:r>
          </w:p>
        </w:tc>
        <w:tc>
          <w:tcPr>
            <w:tcW w:w="0" w:type="auto"/>
            <w:tcBorders>
              <w:top w:val="nil"/>
              <w:left w:val="single" w:sz="4" w:space="0" w:color="auto"/>
              <w:bottom w:val="single" w:sz="4" w:space="0" w:color="auto"/>
              <w:right w:val="nil"/>
            </w:tcBorders>
            <w:shd w:val="clear" w:color="auto" w:fill="auto"/>
            <w:noWrap/>
            <w:vAlign w:val="center"/>
            <w:hideMark/>
          </w:tcPr>
          <w:p w14:paraId="27D6DFB2"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9507186" w14:textId="77777777" w:rsidR="000A4544" w:rsidRPr="00A512F9" w:rsidRDefault="000A4544" w:rsidP="000A4544">
            <w:pPr>
              <w:jc w:val="right"/>
              <w:rPr>
                <w:sz w:val="20"/>
                <w:szCs w:val="20"/>
              </w:rPr>
            </w:pPr>
            <w:r w:rsidRPr="00A512F9">
              <w:rPr>
                <w:sz w:val="20"/>
                <w:szCs w:val="20"/>
              </w:rPr>
              <w:t>0,00</w:t>
            </w:r>
          </w:p>
        </w:tc>
      </w:tr>
      <w:tr w:rsidR="000A4544" w:rsidRPr="00A512F9" w14:paraId="1D53AD61"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4FCF634C" w14:textId="77777777" w:rsidR="000A4544" w:rsidRPr="00A512F9" w:rsidRDefault="000A4544" w:rsidP="000A4544">
            <w:pPr>
              <w:rPr>
                <w:bCs/>
                <w:sz w:val="20"/>
                <w:szCs w:val="20"/>
              </w:rPr>
            </w:pPr>
            <w:r w:rsidRPr="00A512F9">
              <w:rPr>
                <w:bCs/>
                <w:sz w:val="20"/>
                <w:szCs w:val="20"/>
              </w:rPr>
              <w:t>Муниципальная программа "Комплексные меры профилактики наркомании в Куйбышевском районе"</w:t>
            </w:r>
          </w:p>
        </w:tc>
        <w:tc>
          <w:tcPr>
            <w:tcW w:w="0" w:type="auto"/>
            <w:tcBorders>
              <w:top w:val="nil"/>
              <w:left w:val="single" w:sz="4" w:space="0" w:color="auto"/>
              <w:bottom w:val="single" w:sz="4" w:space="0" w:color="auto"/>
              <w:right w:val="nil"/>
            </w:tcBorders>
            <w:shd w:val="clear" w:color="auto" w:fill="auto"/>
            <w:noWrap/>
            <w:vAlign w:val="center"/>
            <w:hideMark/>
          </w:tcPr>
          <w:p w14:paraId="622131F9" w14:textId="77777777" w:rsidR="000A4544" w:rsidRPr="00A512F9" w:rsidRDefault="000A4544" w:rsidP="000A4544">
            <w:pPr>
              <w:jc w:val="center"/>
              <w:rPr>
                <w:bCs/>
                <w:sz w:val="20"/>
                <w:szCs w:val="20"/>
              </w:rPr>
            </w:pPr>
            <w:r w:rsidRPr="00A512F9">
              <w:rPr>
                <w:bCs/>
                <w:sz w:val="20"/>
                <w:szCs w:val="20"/>
              </w:rPr>
              <w:t>14.0.00.00000</w:t>
            </w:r>
          </w:p>
        </w:tc>
        <w:tc>
          <w:tcPr>
            <w:tcW w:w="0" w:type="auto"/>
            <w:tcBorders>
              <w:top w:val="nil"/>
              <w:left w:val="single" w:sz="4" w:space="0" w:color="auto"/>
              <w:bottom w:val="single" w:sz="4" w:space="0" w:color="auto"/>
              <w:right w:val="nil"/>
            </w:tcBorders>
            <w:shd w:val="clear" w:color="auto" w:fill="auto"/>
            <w:noWrap/>
            <w:vAlign w:val="center"/>
            <w:hideMark/>
          </w:tcPr>
          <w:p w14:paraId="2E8715B8"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0F58FBC7"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63BFC327"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EAEA268" w14:textId="77777777" w:rsidR="000A4544" w:rsidRPr="00A512F9" w:rsidRDefault="000A4544" w:rsidP="000A4544">
            <w:pPr>
              <w:jc w:val="right"/>
              <w:rPr>
                <w:bCs/>
                <w:sz w:val="20"/>
                <w:szCs w:val="20"/>
              </w:rPr>
            </w:pPr>
            <w:r w:rsidRPr="00A512F9">
              <w:rPr>
                <w:bCs/>
                <w:sz w:val="20"/>
                <w:szCs w:val="20"/>
              </w:rPr>
              <w:t>363 200,00</w:t>
            </w:r>
          </w:p>
        </w:tc>
        <w:tc>
          <w:tcPr>
            <w:tcW w:w="0" w:type="auto"/>
            <w:tcBorders>
              <w:top w:val="nil"/>
              <w:left w:val="single" w:sz="4" w:space="0" w:color="auto"/>
              <w:bottom w:val="single" w:sz="4" w:space="0" w:color="auto"/>
              <w:right w:val="nil"/>
            </w:tcBorders>
            <w:shd w:val="clear" w:color="auto" w:fill="auto"/>
            <w:noWrap/>
            <w:vAlign w:val="center"/>
            <w:hideMark/>
          </w:tcPr>
          <w:p w14:paraId="1C99578F"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1C0D261" w14:textId="77777777" w:rsidR="000A4544" w:rsidRPr="00A512F9" w:rsidRDefault="000A4544" w:rsidP="000A4544">
            <w:pPr>
              <w:jc w:val="right"/>
              <w:rPr>
                <w:bCs/>
                <w:sz w:val="20"/>
                <w:szCs w:val="20"/>
              </w:rPr>
            </w:pPr>
            <w:r w:rsidRPr="00A512F9">
              <w:rPr>
                <w:bCs/>
                <w:sz w:val="20"/>
                <w:szCs w:val="20"/>
              </w:rPr>
              <w:t>0,00</w:t>
            </w:r>
          </w:p>
        </w:tc>
      </w:tr>
      <w:tr w:rsidR="000A4544" w:rsidRPr="00A512F9" w14:paraId="77A9C0B6"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2E2F296C" w14:textId="77777777" w:rsidR="000A4544" w:rsidRPr="00A512F9" w:rsidRDefault="000A4544" w:rsidP="000A4544">
            <w:pPr>
              <w:rPr>
                <w:bCs/>
                <w:sz w:val="20"/>
                <w:szCs w:val="20"/>
              </w:rPr>
            </w:pPr>
            <w:r w:rsidRPr="00A512F9">
              <w:rPr>
                <w:bCs/>
                <w:sz w:val="20"/>
                <w:szCs w:val="20"/>
              </w:rPr>
              <w:t>Реализация мероприятий в рамках МП "Комплексные меры профилактики наркомании в Куйбышевском районе"</w:t>
            </w:r>
          </w:p>
        </w:tc>
        <w:tc>
          <w:tcPr>
            <w:tcW w:w="0" w:type="auto"/>
            <w:tcBorders>
              <w:top w:val="nil"/>
              <w:left w:val="single" w:sz="4" w:space="0" w:color="auto"/>
              <w:bottom w:val="single" w:sz="4" w:space="0" w:color="auto"/>
              <w:right w:val="nil"/>
            </w:tcBorders>
            <w:shd w:val="clear" w:color="auto" w:fill="auto"/>
            <w:noWrap/>
            <w:vAlign w:val="center"/>
            <w:hideMark/>
          </w:tcPr>
          <w:p w14:paraId="6254DD23" w14:textId="77777777" w:rsidR="000A4544" w:rsidRPr="00A512F9" w:rsidRDefault="000A4544" w:rsidP="000A4544">
            <w:pPr>
              <w:jc w:val="center"/>
              <w:rPr>
                <w:bCs/>
                <w:sz w:val="20"/>
                <w:szCs w:val="20"/>
              </w:rPr>
            </w:pPr>
            <w:r w:rsidRPr="00A512F9">
              <w:rPr>
                <w:bCs/>
                <w:sz w:val="20"/>
                <w:szCs w:val="20"/>
              </w:rPr>
              <w:t>14.0.00.79570</w:t>
            </w:r>
          </w:p>
        </w:tc>
        <w:tc>
          <w:tcPr>
            <w:tcW w:w="0" w:type="auto"/>
            <w:tcBorders>
              <w:top w:val="nil"/>
              <w:left w:val="single" w:sz="4" w:space="0" w:color="auto"/>
              <w:bottom w:val="single" w:sz="4" w:space="0" w:color="auto"/>
              <w:right w:val="nil"/>
            </w:tcBorders>
            <w:shd w:val="clear" w:color="auto" w:fill="auto"/>
            <w:noWrap/>
            <w:vAlign w:val="center"/>
            <w:hideMark/>
          </w:tcPr>
          <w:p w14:paraId="6CB47DCD"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634B0580"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501EEC38"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D590FB0" w14:textId="77777777" w:rsidR="000A4544" w:rsidRPr="00A512F9" w:rsidRDefault="000A4544" w:rsidP="000A4544">
            <w:pPr>
              <w:jc w:val="right"/>
              <w:rPr>
                <w:bCs/>
                <w:sz w:val="20"/>
                <w:szCs w:val="20"/>
              </w:rPr>
            </w:pPr>
            <w:r w:rsidRPr="00A512F9">
              <w:rPr>
                <w:bCs/>
                <w:sz w:val="20"/>
                <w:szCs w:val="20"/>
              </w:rPr>
              <w:t>363 200,00</w:t>
            </w:r>
          </w:p>
        </w:tc>
        <w:tc>
          <w:tcPr>
            <w:tcW w:w="0" w:type="auto"/>
            <w:tcBorders>
              <w:top w:val="nil"/>
              <w:left w:val="single" w:sz="4" w:space="0" w:color="auto"/>
              <w:bottom w:val="single" w:sz="4" w:space="0" w:color="auto"/>
              <w:right w:val="nil"/>
            </w:tcBorders>
            <w:shd w:val="clear" w:color="auto" w:fill="auto"/>
            <w:noWrap/>
            <w:vAlign w:val="center"/>
            <w:hideMark/>
          </w:tcPr>
          <w:p w14:paraId="6CBBA9A1"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6676565" w14:textId="77777777" w:rsidR="000A4544" w:rsidRPr="00A512F9" w:rsidRDefault="000A4544" w:rsidP="000A4544">
            <w:pPr>
              <w:jc w:val="right"/>
              <w:rPr>
                <w:bCs/>
                <w:sz w:val="20"/>
                <w:szCs w:val="20"/>
              </w:rPr>
            </w:pPr>
            <w:r w:rsidRPr="00A512F9">
              <w:rPr>
                <w:bCs/>
                <w:sz w:val="20"/>
                <w:szCs w:val="20"/>
              </w:rPr>
              <w:t>0,00</w:t>
            </w:r>
          </w:p>
        </w:tc>
      </w:tr>
      <w:tr w:rsidR="000A4544" w:rsidRPr="00A512F9" w14:paraId="0DDE70C9"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4652EB0C"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single" w:sz="4" w:space="0" w:color="auto"/>
              <w:bottom w:val="single" w:sz="4" w:space="0" w:color="auto"/>
              <w:right w:val="nil"/>
            </w:tcBorders>
            <w:shd w:val="clear" w:color="auto" w:fill="auto"/>
            <w:noWrap/>
            <w:vAlign w:val="center"/>
            <w:hideMark/>
          </w:tcPr>
          <w:p w14:paraId="760FF89C" w14:textId="77777777" w:rsidR="000A4544" w:rsidRPr="00A512F9" w:rsidRDefault="000A4544" w:rsidP="000A4544">
            <w:pPr>
              <w:jc w:val="center"/>
              <w:rPr>
                <w:sz w:val="20"/>
                <w:szCs w:val="20"/>
              </w:rPr>
            </w:pPr>
            <w:r w:rsidRPr="00A512F9">
              <w:rPr>
                <w:sz w:val="20"/>
                <w:szCs w:val="20"/>
              </w:rPr>
              <w:t>14.0.00.79570</w:t>
            </w:r>
          </w:p>
        </w:tc>
        <w:tc>
          <w:tcPr>
            <w:tcW w:w="0" w:type="auto"/>
            <w:tcBorders>
              <w:top w:val="nil"/>
              <w:left w:val="single" w:sz="4" w:space="0" w:color="auto"/>
              <w:bottom w:val="single" w:sz="4" w:space="0" w:color="auto"/>
              <w:right w:val="nil"/>
            </w:tcBorders>
            <w:shd w:val="clear" w:color="auto" w:fill="auto"/>
            <w:noWrap/>
            <w:vAlign w:val="center"/>
            <w:hideMark/>
          </w:tcPr>
          <w:p w14:paraId="5DC15CED" w14:textId="77777777" w:rsidR="000A4544" w:rsidRPr="00A512F9" w:rsidRDefault="000A4544" w:rsidP="000A4544">
            <w:pPr>
              <w:jc w:val="center"/>
              <w:rPr>
                <w:sz w:val="20"/>
                <w:szCs w:val="20"/>
              </w:rPr>
            </w:pPr>
            <w:r w:rsidRPr="00A512F9">
              <w:rPr>
                <w:sz w:val="20"/>
                <w:szCs w:val="20"/>
              </w:rPr>
              <w:t>600</w:t>
            </w:r>
          </w:p>
        </w:tc>
        <w:tc>
          <w:tcPr>
            <w:tcW w:w="0" w:type="auto"/>
            <w:tcBorders>
              <w:top w:val="nil"/>
              <w:left w:val="single" w:sz="4" w:space="0" w:color="auto"/>
              <w:bottom w:val="single" w:sz="4" w:space="0" w:color="auto"/>
              <w:right w:val="nil"/>
            </w:tcBorders>
            <w:shd w:val="clear" w:color="auto" w:fill="auto"/>
            <w:noWrap/>
            <w:vAlign w:val="center"/>
            <w:hideMark/>
          </w:tcPr>
          <w:p w14:paraId="5E16CB6F"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2B874B46"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05F9021" w14:textId="77777777" w:rsidR="000A4544" w:rsidRPr="00A512F9" w:rsidRDefault="000A4544" w:rsidP="000A4544">
            <w:pPr>
              <w:jc w:val="right"/>
              <w:rPr>
                <w:sz w:val="20"/>
                <w:szCs w:val="20"/>
              </w:rPr>
            </w:pPr>
            <w:r w:rsidRPr="00A512F9">
              <w:rPr>
                <w:sz w:val="20"/>
                <w:szCs w:val="20"/>
              </w:rPr>
              <w:t>363 200,00</w:t>
            </w:r>
          </w:p>
        </w:tc>
        <w:tc>
          <w:tcPr>
            <w:tcW w:w="0" w:type="auto"/>
            <w:tcBorders>
              <w:top w:val="nil"/>
              <w:left w:val="single" w:sz="4" w:space="0" w:color="auto"/>
              <w:bottom w:val="single" w:sz="4" w:space="0" w:color="auto"/>
              <w:right w:val="nil"/>
            </w:tcBorders>
            <w:shd w:val="clear" w:color="auto" w:fill="auto"/>
            <w:noWrap/>
            <w:vAlign w:val="center"/>
            <w:hideMark/>
          </w:tcPr>
          <w:p w14:paraId="6D28F157"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6BF8F04" w14:textId="77777777" w:rsidR="000A4544" w:rsidRPr="00A512F9" w:rsidRDefault="000A4544" w:rsidP="000A4544">
            <w:pPr>
              <w:jc w:val="right"/>
              <w:rPr>
                <w:sz w:val="20"/>
                <w:szCs w:val="20"/>
              </w:rPr>
            </w:pPr>
            <w:r w:rsidRPr="00A512F9">
              <w:rPr>
                <w:sz w:val="20"/>
                <w:szCs w:val="20"/>
              </w:rPr>
              <w:t>0,00</w:t>
            </w:r>
          </w:p>
        </w:tc>
      </w:tr>
      <w:tr w:rsidR="000A4544" w:rsidRPr="00A512F9" w14:paraId="6004C801"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29998AD0" w14:textId="77777777" w:rsidR="000A4544" w:rsidRPr="00A512F9" w:rsidRDefault="000A4544" w:rsidP="000A4544">
            <w:pPr>
              <w:rPr>
                <w:sz w:val="20"/>
                <w:szCs w:val="20"/>
              </w:rPr>
            </w:pPr>
            <w:r w:rsidRPr="00A512F9">
              <w:rPr>
                <w:sz w:val="20"/>
                <w:szCs w:val="20"/>
              </w:rPr>
              <w:t xml:space="preserve">Субсидии </w:t>
            </w:r>
            <w:r w:rsidRPr="00A512F9">
              <w:rPr>
                <w:sz w:val="20"/>
                <w:szCs w:val="20"/>
              </w:rPr>
              <w:lastRenderedPageBreak/>
              <w:t>бюджетным учреждениям</w:t>
            </w:r>
          </w:p>
        </w:tc>
        <w:tc>
          <w:tcPr>
            <w:tcW w:w="0" w:type="auto"/>
            <w:tcBorders>
              <w:top w:val="nil"/>
              <w:left w:val="single" w:sz="4" w:space="0" w:color="auto"/>
              <w:bottom w:val="single" w:sz="4" w:space="0" w:color="auto"/>
              <w:right w:val="nil"/>
            </w:tcBorders>
            <w:shd w:val="clear" w:color="auto" w:fill="auto"/>
            <w:noWrap/>
            <w:vAlign w:val="center"/>
            <w:hideMark/>
          </w:tcPr>
          <w:p w14:paraId="026F2575" w14:textId="77777777" w:rsidR="000A4544" w:rsidRPr="00A512F9" w:rsidRDefault="000A4544" w:rsidP="000A4544">
            <w:pPr>
              <w:jc w:val="center"/>
              <w:rPr>
                <w:sz w:val="20"/>
                <w:szCs w:val="20"/>
              </w:rPr>
            </w:pPr>
            <w:r w:rsidRPr="00A512F9">
              <w:rPr>
                <w:sz w:val="20"/>
                <w:szCs w:val="20"/>
              </w:rPr>
              <w:lastRenderedPageBreak/>
              <w:t>14.0.00</w:t>
            </w:r>
            <w:r w:rsidRPr="00A512F9">
              <w:rPr>
                <w:sz w:val="20"/>
                <w:szCs w:val="20"/>
              </w:rPr>
              <w:lastRenderedPageBreak/>
              <w:t>.79570</w:t>
            </w:r>
          </w:p>
        </w:tc>
        <w:tc>
          <w:tcPr>
            <w:tcW w:w="0" w:type="auto"/>
            <w:tcBorders>
              <w:top w:val="nil"/>
              <w:left w:val="single" w:sz="4" w:space="0" w:color="auto"/>
              <w:bottom w:val="single" w:sz="4" w:space="0" w:color="auto"/>
              <w:right w:val="nil"/>
            </w:tcBorders>
            <w:shd w:val="clear" w:color="auto" w:fill="auto"/>
            <w:noWrap/>
            <w:vAlign w:val="center"/>
            <w:hideMark/>
          </w:tcPr>
          <w:p w14:paraId="7CFCAF73" w14:textId="77777777" w:rsidR="000A4544" w:rsidRPr="00A512F9" w:rsidRDefault="000A4544" w:rsidP="000A4544">
            <w:pPr>
              <w:jc w:val="center"/>
              <w:rPr>
                <w:sz w:val="20"/>
                <w:szCs w:val="20"/>
              </w:rPr>
            </w:pPr>
            <w:r w:rsidRPr="00A512F9">
              <w:rPr>
                <w:sz w:val="20"/>
                <w:szCs w:val="20"/>
              </w:rPr>
              <w:lastRenderedPageBreak/>
              <w:t>6</w:t>
            </w:r>
            <w:r w:rsidRPr="00A512F9">
              <w:rPr>
                <w:sz w:val="20"/>
                <w:szCs w:val="20"/>
              </w:rPr>
              <w:lastRenderedPageBreak/>
              <w:t>10</w:t>
            </w:r>
          </w:p>
        </w:tc>
        <w:tc>
          <w:tcPr>
            <w:tcW w:w="0" w:type="auto"/>
            <w:tcBorders>
              <w:top w:val="nil"/>
              <w:left w:val="single" w:sz="4" w:space="0" w:color="auto"/>
              <w:bottom w:val="single" w:sz="4" w:space="0" w:color="auto"/>
              <w:right w:val="nil"/>
            </w:tcBorders>
            <w:shd w:val="clear" w:color="auto" w:fill="auto"/>
            <w:noWrap/>
            <w:vAlign w:val="center"/>
            <w:hideMark/>
          </w:tcPr>
          <w:p w14:paraId="04E3C698" w14:textId="77777777" w:rsidR="000A4544" w:rsidRPr="00A512F9" w:rsidRDefault="000A4544" w:rsidP="000A4544">
            <w:pPr>
              <w:jc w:val="center"/>
              <w:rPr>
                <w:sz w:val="20"/>
                <w:szCs w:val="20"/>
              </w:rPr>
            </w:pPr>
            <w:r w:rsidRPr="00A512F9">
              <w:rPr>
                <w:sz w:val="20"/>
                <w:szCs w:val="20"/>
              </w:rPr>
              <w:lastRenderedPageBreak/>
              <w:t>07</w:t>
            </w:r>
          </w:p>
        </w:tc>
        <w:tc>
          <w:tcPr>
            <w:tcW w:w="0" w:type="auto"/>
            <w:tcBorders>
              <w:top w:val="nil"/>
              <w:left w:val="single" w:sz="4" w:space="0" w:color="auto"/>
              <w:bottom w:val="single" w:sz="4" w:space="0" w:color="auto"/>
              <w:right w:val="nil"/>
            </w:tcBorders>
            <w:shd w:val="clear" w:color="auto" w:fill="auto"/>
            <w:noWrap/>
            <w:vAlign w:val="center"/>
            <w:hideMark/>
          </w:tcPr>
          <w:p w14:paraId="31466A58"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56A837D" w14:textId="77777777" w:rsidR="000A4544" w:rsidRPr="00A512F9" w:rsidRDefault="000A4544" w:rsidP="000A4544">
            <w:pPr>
              <w:jc w:val="right"/>
              <w:rPr>
                <w:sz w:val="20"/>
                <w:szCs w:val="20"/>
              </w:rPr>
            </w:pPr>
            <w:r w:rsidRPr="00A512F9">
              <w:rPr>
                <w:sz w:val="20"/>
                <w:szCs w:val="20"/>
              </w:rPr>
              <w:t>363 200,00</w:t>
            </w:r>
          </w:p>
        </w:tc>
        <w:tc>
          <w:tcPr>
            <w:tcW w:w="0" w:type="auto"/>
            <w:tcBorders>
              <w:top w:val="nil"/>
              <w:left w:val="single" w:sz="4" w:space="0" w:color="auto"/>
              <w:bottom w:val="single" w:sz="4" w:space="0" w:color="auto"/>
              <w:right w:val="nil"/>
            </w:tcBorders>
            <w:shd w:val="clear" w:color="auto" w:fill="auto"/>
            <w:noWrap/>
            <w:vAlign w:val="center"/>
            <w:hideMark/>
          </w:tcPr>
          <w:p w14:paraId="1243443B"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99D3B9D" w14:textId="77777777" w:rsidR="000A4544" w:rsidRPr="00A512F9" w:rsidRDefault="000A4544" w:rsidP="000A4544">
            <w:pPr>
              <w:jc w:val="right"/>
              <w:rPr>
                <w:sz w:val="20"/>
                <w:szCs w:val="20"/>
              </w:rPr>
            </w:pPr>
            <w:r w:rsidRPr="00A512F9">
              <w:rPr>
                <w:sz w:val="20"/>
                <w:szCs w:val="20"/>
              </w:rPr>
              <w:t>0,00</w:t>
            </w:r>
          </w:p>
        </w:tc>
      </w:tr>
      <w:tr w:rsidR="000A4544" w:rsidRPr="00A512F9" w14:paraId="7AA285BD"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3279C3A1" w14:textId="77777777" w:rsidR="000A4544" w:rsidRPr="00A512F9" w:rsidRDefault="000A4544" w:rsidP="000A4544">
            <w:pPr>
              <w:rPr>
                <w:bCs/>
                <w:sz w:val="20"/>
                <w:szCs w:val="20"/>
              </w:rPr>
            </w:pPr>
            <w:r w:rsidRPr="00A512F9">
              <w:rPr>
                <w:bCs/>
                <w:sz w:val="20"/>
                <w:szCs w:val="20"/>
              </w:rPr>
              <w:t>Муниципальная программа "Развитие и поддержка территориального общественного самоуправления в Куйбышевском районе Новосибирской области "</w:t>
            </w:r>
          </w:p>
        </w:tc>
        <w:tc>
          <w:tcPr>
            <w:tcW w:w="0" w:type="auto"/>
            <w:tcBorders>
              <w:top w:val="nil"/>
              <w:left w:val="single" w:sz="4" w:space="0" w:color="auto"/>
              <w:bottom w:val="single" w:sz="4" w:space="0" w:color="auto"/>
              <w:right w:val="nil"/>
            </w:tcBorders>
            <w:shd w:val="clear" w:color="auto" w:fill="auto"/>
            <w:noWrap/>
            <w:vAlign w:val="center"/>
            <w:hideMark/>
          </w:tcPr>
          <w:p w14:paraId="0452B53C" w14:textId="77777777" w:rsidR="000A4544" w:rsidRPr="00A512F9" w:rsidRDefault="000A4544" w:rsidP="000A4544">
            <w:pPr>
              <w:jc w:val="center"/>
              <w:rPr>
                <w:bCs/>
                <w:sz w:val="20"/>
                <w:szCs w:val="20"/>
              </w:rPr>
            </w:pPr>
            <w:r w:rsidRPr="00A512F9">
              <w:rPr>
                <w:bCs/>
                <w:sz w:val="20"/>
                <w:szCs w:val="20"/>
              </w:rPr>
              <w:t>15.0.00.00000</w:t>
            </w:r>
          </w:p>
        </w:tc>
        <w:tc>
          <w:tcPr>
            <w:tcW w:w="0" w:type="auto"/>
            <w:tcBorders>
              <w:top w:val="nil"/>
              <w:left w:val="single" w:sz="4" w:space="0" w:color="auto"/>
              <w:bottom w:val="single" w:sz="4" w:space="0" w:color="auto"/>
              <w:right w:val="nil"/>
            </w:tcBorders>
            <w:shd w:val="clear" w:color="auto" w:fill="auto"/>
            <w:noWrap/>
            <w:vAlign w:val="center"/>
            <w:hideMark/>
          </w:tcPr>
          <w:p w14:paraId="73FF65AF"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27ECCED5"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42C7765A"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91444A4" w14:textId="77777777" w:rsidR="000A4544" w:rsidRPr="00A512F9" w:rsidRDefault="000A4544" w:rsidP="000A4544">
            <w:pPr>
              <w:jc w:val="right"/>
              <w:rPr>
                <w:bCs/>
                <w:sz w:val="20"/>
                <w:szCs w:val="20"/>
              </w:rPr>
            </w:pPr>
            <w:r w:rsidRPr="00A512F9">
              <w:rPr>
                <w:bCs/>
                <w:sz w:val="20"/>
                <w:szCs w:val="20"/>
              </w:rPr>
              <w:t>945 900,00</w:t>
            </w:r>
          </w:p>
        </w:tc>
        <w:tc>
          <w:tcPr>
            <w:tcW w:w="0" w:type="auto"/>
            <w:tcBorders>
              <w:top w:val="nil"/>
              <w:left w:val="single" w:sz="4" w:space="0" w:color="auto"/>
              <w:bottom w:val="single" w:sz="4" w:space="0" w:color="auto"/>
              <w:right w:val="nil"/>
            </w:tcBorders>
            <w:shd w:val="clear" w:color="auto" w:fill="auto"/>
            <w:noWrap/>
            <w:vAlign w:val="center"/>
            <w:hideMark/>
          </w:tcPr>
          <w:p w14:paraId="199A41A4" w14:textId="77777777" w:rsidR="000A4544" w:rsidRPr="00A512F9" w:rsidRDefault="000A4544" w:rsidP="000A4544">
            <w:pPr>
              <w:jc w:val="right"/>
              <w:rPr>
                <w:bCs/>
                <w:sz w:val="20"/>
                <w:szCs w:val="20"/>
              </w:rPr>
            </w:pPr>
            <w:r w:rsidRPr="00A512F9">
              <w:rPr>
                <w:bCs/>
                <w:sz w:val="20"/>
                <w:szCs w:val="20"/>
              </w:rPr>
              <w:t>927 000,00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DD4E002" w14:textId="77777777" w:rsidR="000A4544" w:rsidRPr="00A512F9" w:rsidRDefault="000A4544" w:rsidP="000A4544">
            <w:pPr>
              <w:jc w:val="right"/>
              <w:rPr>
                <w:bCs/>
                <w:sz w:val="20"/>
                <w:szCs w:val="20"/>
              </w:rPr>
            </w:pPr>
            <w:r w:rsidRPr="00A512F9">
              <w:rPr>
                <w:bCs/>
                <w:sz w:val="20"/>
                <w:szCs w:val="20"/>
              </w:rPr>
              <w:t>927 000,00</w:t>
            </w:r>
          </w:p>
        </w:tc>
      </w:tr>
      <w:tr w:rsidR="000A4544" w:rsidRPr="00A512F9" w14:paraId="3C3F6F10"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47F19BC5" w14:textId="77777777" w:rsidR="000A4544" w:rsidRPr="00A512F9" w:rsidRDefault="000A4544" w:rsidP="000A4544">
            <w:pPr>
              <w:rPr>
                <w:bCs/>
                <w:sz w:val="20"/>
                <w:szCs w:val="20"/>
              </w:rPr>
            </w:pPr>
            <w:r w:rsidRPr="00A512F9">
              <w:rPr>
                <w:bCs/>
                <w:sz w:val="20"/>
                <w:szCs w:val="20"/>
              </w:rPr>
              <w:t>Реализация мероприятий в рамках МП "Развитие и поддержка территориального общественного самоуправления в Куйбышевском районе Новосибирской области"</w:t>
            </w:r>
          </w:p>
        </w:tc>
        <w:tc>
          <w:tcPr>
            <w:tcW w:w="0" w:type="auto"/>
            <w:tcBorders>
              <w:top w:val="nil"/>
              <w:left w:val="single" w:sz="4" w:space="0" w:color="auto"/>
              <w:bottom w:val="single" w:sz="4" w:space="0" w:color="auto"/>
              <w:right w:val="nil"/>
            </w:tcBorders>
            <w:shd w:val="clear" w:color="auto" w:fill="auto"/>
            <w:noWrap/>
            <w:vAlign w:val="center"/>
            <w:hideMark/>
          </w:tcPr>
          <w:p w14:paraId="1AF1B500" w14:textId="77777777" w:rsidR="000A4544" w:rsidRPr="00A512F9" w:rsidRDefault="000A4544" w:rsidP="000A4544">
            <w:pPr>
              <w:jc w:val="center"/>
              <w:rPr>
                <w:bCs/>
                <w:sz w:val="20"/>
                <w:szCs w:val="20"/>
              </w:rPr>
            </w:pPr>
            <w:r w:rsidRPr="00A512F9">
              <w:rPr>
                <w:bCs/>
                <w:sz w:val="20"/>
                <w:szCs w:val="20"/>
              </w:rPr>
              <w:t>15.0.00.19500</w:t>
            </w:r>
          </w:p>
        </w:tc>
        <w:tc>
          <w:tcPr>
            <w:tcW w:w="0" w:type="auto"/>
            <w:tcBorders>
              <w:top w:val="nil"/>
              <w:left w:val="single" w:sz="4" w:space="0" w:color="auto"/>
              <w:bottom w:val="single" w:sz="4" w:space="0" w:color="auto"/>
              <w:right w:val="nil"/>
            </w:tcBorders>
            <w:shd w:val="clear" w:color="auto" w:fill="auto"/>
            <w:noWrap/>
            <w:vAlign w:val="center"/>
            <w:hideMark/>
          </w:tcPr>
          <w:p w14:paraId="45B99213"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7B25AAE8"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6F1A7579"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5199213" w14:textId="77777777" w:rsidR="000A4544" w:rsidRPr="00A512F9" w:rsidRDefault="000A4544" w:rsidP="000A4544">
            <w:pPr>
              <w:jc w:val="right"/>
              <w:rPr>
                <w:bCs/>
                <w:sz w:val="20"/>
                <w:szCs w:val="20"/>
              </w:rPr>
            </w:pPr>
            <w:r w:rsidRPr="00A512F9">
              <w:rPr>
                <w:bCs/>
                <w:sz w:val="20"/>
                <w:szCs w:val="20"/>
              </w:rPr>
              <w:t>18 900,00</w:t>
            </w:r>
          </w:p>
        </w:tc>
        <w:tc>
          <w:tcPr>
            <w:tcW w:w="0" w:type="auto"/>
            <w:tcBorders>
              <w:top w:val="nil"/>
              <w:left w:val="single" w:sz="4" w:space="0" w:color="auto"/>
              <w:bottom w:val="single" w:sz="4" w:space="0" w:color="auto"/>
              <w:right w:val="nil"/>
            </w:tcBorders>
            <w:shd w:val="clear" w:color="auto" w:fill="auto"/>
            <w:noWrap/>
            <w:vAlign w:val="center"/>
            <w:hideMark/>
          </w:tcPr>
          <w:p w14:paraId="2105CB21"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64E7DDD" w14:textId="77777777" w:rsidR="000A4544" w:rsidRPr="00A512F9" w:rsidRDefault="000A4544" w:rsidP="000A4544">
            <w:pPr>
              <w:jc w:val="right"/>
              <w:rPr>
                <w:bCs/>
                <w:sz w:val="20"/>
                <w:szCs w:val="20"/>
              </w:rPr>
            </w:pPr>
            <w:r w:rsidRPr="00A512F9">
              <w:rPr>
                <w:bCs/>
                <w:sz w:val="20"/>
                <w:szCs w:val="20"/>
              </w:rPr>
              <w:t>0,00</w:t>
            </w:r>
          </w:p>
        </w:tc>
      </w:tr>
      <w:tr w:rsidR="000A4544" w:rsidRPr="00A512F9" w14:paraId="052B3787"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68948251"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single" w:sz="4" w:space="0" w:color="auto"/>
              <w:bottom w:val="single" w:sz="4" w:space="0" w:color="auto"/>
              <w:right w:val="nil"/>
            </w:tcBorders>
            <w:shd w:val="clear" w:color="auto" w:fill="auto"/>
            <w:noWrap/>
            <w:vAlign w:val="center"/>
            <w:hideMark/>
          </w:tcPr>
          <w:p w14:paraId="24583E89" w14:textId="77777777" w:rsidR="000A4544" w:rsidRPr="00A512F9" w:rsidRDefault="000A4544" w:rsidP="000A4544">
            <w:pPr>
              <w:jc w:val="center"/>
              <w:rPr>
                <w:sz w:val="20"/>
                <w:szCs w:val="20"/>
              </w:rPr>
            </w:pPr>
            <w:r w:rsidRPr="00A512F9">
              <w:rPr>
                <w:sz w:val="20"/>
                <w:szCs w:val="20"/>
              </w:rPr>
              <w:t>15.0.00.19500</w:t>
            </w:r>
          </w:p>
        </w:tc>
        <w:tc>
          <w:tcPr>
            <w:tcW w:w="0" w:type="auto"/>
            <w:tcBorders>
              <w:top w:val="nil"/>
              <w:left w:val="single" w:sz="4" w:space="0" w:color="auto"/>
              <w:bottom w:val="single" w:sz="4" w:space="0" w:color="auto"/>
              <w:right w:val="nil"/>
            </w:tcBorders>
            <w:shd w:val="clear" w:color="auto" w:fill="auto"/>
            <w:noWrap/>
            <w:vAlign w:val="center"/>
            <w:hideMark/>
          </w:tcPr>
          <w:p w14:paraId="6863D0D4" w14:textId="77777777" w:rsidR="000A4544" w:rsidRPr="00A512F9" w:rsidRDefault="000A4544" w:rsidP="000A4544">
            <w:pPr>
              <w:jc w:val="center"/>
              <w:rPr>
                <w:sz w:val="20"/>
                <w:szCs w:val="20"/>
              </w:rPr>
            </w:pPr>
            <w:r w:rsidRPr="00A512F9">
              <w:rPr>
                <w:sz w:val="20"/>
                <w:szCs w:val="20"/>
              </w:rPr>
              <w:t>600</w:t>
            </w:r>
          </w:p>
        </w:tc>
        <w:tc>
          <w:tcPr>
            <w:tcW w:w="0" w:type="auto"/>
            <w:tcBorders>
              <w:top w:val="nil"/>
              <w:left w:val="single" w:sz="4" w:space="0" w:color="auto"/>
              <w:bottom w:val="single" w:sz="4" w:space="0" w:color="auto"/>
              <w:right w:val="nil"/>
            </w:tcBorders>
            <w:shd w:val="clear" w:color="auto" w:fill="auto"/>
            <w:noWrap/>
            <w:vAlign w:val="center"/>
            <w:hideMark/>
          </w:tcPr>
          <w:p w14:paraId="584F44A8"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7409D398"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8076402" w14:textId="77777777" w:rsidR="000A4544" w:rsidRPr="00A512F9" w:rsidRDefault="000A4544" w:rsidP="000A4544">
            <w:pPr>
              <w:jc w:val="right"/>
              <w:rPr>
                <w:sz w:val="20"/>
                <w:szCs w:val="20"/>
              </w:rPr>
            </w:pPr>
            <w:r w:rsidRPr="00A512F9">
              <w:rPr>
                <w:sz w:val="20"/>
                <w:szCs w:val="20"/>
              </w:rPr>
              <w:t>18 900,00</w:t>
            </w:r>
          </w:p>
        </w:tc>
        <w:tc>
          <w:tcPr>
            <w:tcW w:w="0" w:type="auto"/>
            <w:tcBorders>
              <w:top w:val="nil"/>
              <w:left w:val="single" w:sz="4" w:space="0" w:color="auto"/>
              <w:bottom w:val="single" w:sz="4" w:space="0" w:color="auto"/>
              <w:right w:val="nil"/>
            </w:tcBorders>
            <w:shd w:val="clear" w:color="auto" w:fill="auto"/>
            <w:noWrap/>
            <w:vAlign w:val="center"/>
            <w:hideMark/>
          </w:tcPr>
          <w:p w14:paraId="0E9468E3"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E887CDE" w14:textId="77777777" w:rsidR="000A4544" w:rsidRPr="00A512F9" w:rsidRDefault="000A4544" w:rsidP="000A4544">
            <w:pPr>
              <w:jc w:val="right"/>
              <w:rPr>
                <w:sz w:val="20"/>
                <w:szCs w:val="20"/>
              </w:rPr>
            </w:pPr>
            <w:r w:rsidRPr="00A512F9">
              <w:rPr>
                <w:sz w:val="20"/>
                <w:szCs w:val="20"/>
              </w:rPr>
              <w:t>0,00</w:t>
            </w:r>
          </w:p>
        </w:tc>
      </w:tr>
      <w:tr w:rsidR="000A4544" w:rsidRPr="00A512F9" w14:paraId="72871A61"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65FDF8A7" w14:textId="77777777" w:rsidR="000A4544" w:rsidRPr="00A512F9" w:rsidRDefault="000A4544" w:rsidP="000A4544">
            <w:pPr>
              <w:rPr>
                <w:sz w:val="20"/>
                <w:szCs w:val="20"/>
              </w:rPr>
            </w:pPr>
            <w:r w:rsidRPr="00A512F9">
              <w:rPr>
                <w:sz w:val="20"/>
                <w:szCs w:val="20"/>
              </w:rPr>
              <w:t xml:space="preserve">Субсидии некоммерческим организациям (за исключением государственных (муниципальных) </w:t>
            </w:r>
            <w:r w:rsidRPr="00A512F9">
              <w:rPr>
                <w:sz w:val="20"/>
                <w:szCs w:val="20"/>
              </w:rPr>
              <w:lastRenderedPageBreak/>
              <w:t>учреждений)</w:t>
            </w:r>
          </w:p>
        </w:tc>
        <w:tc>
          <w:tcPr>
            <w:tcW w:w="0" w:type="auto"/>
            <w:tcBorders>
              <w:top w:val="nil"/>
              <w:left w:val="single" w:sz="4" w:space="0" w:color="auto"/>
              <w:bottom w:val="single" w:sz="4" w:space="0" w:color="auto"/>
              <w:right w:val="nil"/>
            </w:tcBorders>
            <w:shd w:val="clear" w:color="auto" w:fill="auto"/>
            <w:noWrap/>
            <w:vAlign w:val="center"/>
            <w:hideMark/>
          </w:tcPr>
          <w:p w14:paraId="5B390ADD" w14:textId="77777777" w:rsidR="000A4544" w:rsidRPr="00A512F9" w:rsidRDefault="000A4544" w:rsidP="000A4544">
            <w:pPr>
              <w:jc w:val="center"/>
              <w:rPr>
                <w:sz w:val="20"/>
                <w:szCs w:val="20"/>
              </w:rPr>
            </w:pPr>
            <w:r w:rsidRPr="00A512F9">
              <w:rPr>
                <w:sz w:val="20"/>
                <w:szCs w:val="20"/>
              </w:rPr>
              <w:lastRenderedPageBreak/>
              <w:t>15.0.00.19500</w:t>
            </w:r>
          </w:p>
        </w:tc>
        <w:tc>
          <w:tcPr>
            <w:tcW w:w="0" w:type="auto"/>
            <w:tcBorders>
              <w:top w:val="nil"/>
              <w:left w:val="single" w:sz="4" w:space="0" w:color="auto"/>
              <w:bottom w:val="single" w:sz="4" w:space="0" w:color="auto"/>
              <w:right w:val="nil"/>
            </w:tcBorders>
            <w:shd w:val="clear" w:color="auto" w:fill="auto"/>
            <w:noWrap/>
            <w:vAlign w:val="center"/>
            <w:hideMark/>
          </w:tcPr>
          <w:p w14:paraId="3662A537" w14:textId="77777777" w:rsidR="000A4544" w:rsidRPr="00A512F9" w:rsidRDefault="000A4544" w:rsidP="000A4544">
            <w:pPr>
              <w:jc w:val="center"/>
              <w:rPr>
                <w:sz w:val="20"/>
                <w:szCs w:val="20"/>
              </w:rPr>
            </w:pPr>
            <w:r w:rsidRPr="00A512F9">
              <w:rPr>
                <w:sz w:val="20"/>
                <w:szCs w:val="20"/>
              </w:rPr>
              <w:t>630</w:t>
            </w:r>
          </w:p>
        </w:tc>
        <w:tc>
          <w:tcPr>
            <w:tcW w:w="0" w:type="auto"/>
            <w:tcBorders>
              <w:top w:val="nil"/>
              <w:left w:val="single" w:sz="4" w:space="0" w:color="auto"/>
              <w:bottom w:val="single" w:sz="4" w:space="0" w:color="auto"/>
              <w:right w:val="nil"/>
            </w:tcBorders>
            <w:shd w:val="clear" w:color="auto" w:fill="auto"/>
            <w:noWrap/>
            <w:vAlign w:val="center"/>
            <w:hideMark/>
          </w:tcPr>
          <w:p w14:paraId="0168FC29" w14:textId="77777777" w:rsidR="000A4544" w:rsidRPr="00A512F9" w:rsidRDefault="000A4544" w:rsidP="000A4544">
            <w:pPr>
              <w:jc w:val="center"/>
              <w:rPr>
                <w:sz w:val="20"/>
                <w:szCs w:val="20"/>
              </w:rPr>
            </w:pPr>
            <w:r w:rsidRPr="00A512F9">
              <w:rPr>
                <w:sz w:val="20"/>
                <w:szCs w:val="20"/>
              </w:rPr>
              <w:t>01</w:t>
            </w:r>
          </w:p>
        </w:tc>
        <w:tc>
          <w:tcPr>
            <w:tcW w:w="0" w:type="auto"/>
            <w:tcBorders>
              <w:top w:val="nil"/>
              <w:left w:val="single" w:sz="4" w:space="0" w:color="auto"/>
              <w:bottom w:val="single" w:sz="4" w:space="0" w:color="auto"/>
              <w:right w:val="nil"/>
            </w:tcBorders>
            <w:shd w:val="clear" w:color="auto" w:fill="auto"/>
            <w:noWrap/>
            <w:vAlign w:val="center"/>
            <w:hideMark/>
          </w:tcPr>
          <w:p w14:paraId="339E67D1" w14:textId="77777777" w:rsidR="000A4544" w:rsidRPr="00A512F9" w:rsidRDefault="000A4544" w:rsidP="000A4544">
            <w:pPr>
              <w:jc w:val="center"/>
              <w:rPr>
                <w:sz w:val="20"/>
                <w:szCs w:val="20"/>
              </w:rPr>
            </w:pPr>
            <w:r w:rsidRPr="00A512F9">
              <w:rPr>
                <w:sz w:val="20"/>
                <w:szCs w:val="20"/>
              </w:rPr>
              <w:t>13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F019C3C" w14:textId="77777777" w:rsidR="000A4544" w:rsidRPr="00A512F9" w:rsidRDefault="000A4544" w:rsidP="000A4544">
            <w:pPr>
              <w:jc w:val="right"/>
              <w:rPr>
                <w:sz w:val="20"/>
                <w:szCs w:val="20"/>
              </w:rPr>
            </w:pPr>
            <w:r w:rsidRPr="00A512F9">
              <w:rPr>
                <w:sz w:val="20"/>
                <w:szCs w:val="20"/>
              </w:rPr>
              <w:t>18 900,00</w:t>
            </w:r>
          </w:p>
        </w:tc>
        <w:tc>
          <w:tcPr>
            <w:tcW w:w="0" w:type="auto"/>
            <w:tcBorders>
              <w:top w:val="nil"/>
              <w:left w:val="single" w:sz="4" w:space="0" w:color="auto"/>
              <w:bottom w:val="single" w:sz="4" w:space="0" w:color="auto"/>
              <w:right w:val="nil"/>
            </w:tcBorders>
            <w:shd w:val="clear" w:color="auto" w:fill="auto"/>
            <w:noWrap/>
            <w:vAlign w:val="center"/>
            <w:hideMark/>
          </w:tcPr>
          <w:p w14:paraId="5BD390EF"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E6C0EF8" w14:textId="77777777" w:rsidR="000A4544" w:rsidRPr="00A512F9" w:rsidRDefault="000A4544" w:rsidP="000A4544">
            <w:pPr>
              <w:jc w:val="right"/>
              <w:rPr>
                <w:sz w:val="20"/>
                <w:szCs w:val="20"/>
              </w:rPr>
            </w:pPr>
            <w:r w:rsidRPr="00A512F9">
              <w:rPr>
                <w:sz w:val="20"/>
                <w:szCs w:val="20"/>
              </w:rPr>
              <w:t>0,00</w:t>
            </w:r>
          </w:p>
        </w:tc>
      </w:tr>
      <w:tr w:rsidR="000A4544" w:rsidRPr="00A512F9" w14:paraId="702D710B"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440BF6B8" w14:textId="77777777" w:rsidR="000A4544" w:rsidRPr="00A512F9" w:rsidRDefault="000A4544" w:rsidP="000A4544">
            <w:pPr>
              <w:rPr>
                <w:bCs/>
                <w:sz w:val="20"/>
                <w:szCs w:val="20"/>
              </w:rPr>
            </w:pPr>
            <w:proofErr w:type="spellStart"/>
            <w:r w:rsidRPr="00A512F9">
              <w:rPr>
                <w:bCs/>
                <w:sz w:val="20"/>
                <w:szCs w:val="20"/>
              </w:rPr>
              <w:t>Софинансирование</w:t>
            </w:r>
            <w:proofErr w:type="spellEnd"/>
            <w:r w:rsidRPr="00A512F9">
              <w:rPr>
                <w:bCs/>
                <w:sz w:val="20"/>
                <w:szCs w:val="20"/>
              </w:rPr>
              <w:t xml:space="preserve"> мероприятий муниципальных программ развития территориального общественного самоуправления в Новосибирской области подпрограммы «Содействие развитию местного самоуправления» государственной программы Новосибирской области "Развитие институтов региональной политики и гражданского общества в Новосибирской области"</w:t>
            </w:r>
          </w:p>
        </w:tc>
        <w:tc>
          <w:tcPr>
            <w:tcW w:w="0" w:type="auto"/>
            <w:tcBorders>
              <w:top w:val="nil"/>
              <w:left w:val="single" w:sz="4" w:space="0" w:color="auto"/>
              <w:bottom w:val="single" w:sz="4" w:space="0" w:color="auto"/>
              <w:right w:val="nil"/>
            </w:tcBorders>
            <w:shd w:val="clear" w:color="auto" w:fill="auto"/>
            <w:noWrap/>
            <w:vAlign w:val="center"/>
            <w:hideMark/>
          </w:tcPr>
          <w:p w14:paraId="1A04D7DF" w14:textId="77777777" w:rsidR="000A4544" w:rsidRPr="00A512F9" w:rsidRDefault="000A4544" w:rsidP="000A4544">
            <w:pPr>
              <w:jc w:val="center"/>
              <w:rPr>
                <w:bCs/>
                <w:sz w:val="20"/>
                <w:szCs w:val="20"/>
              </w:rPr>
            </w:pPr>
            <w:r w:rsidRPr="00A512F9">
              <w:rPr>
                <w:bCs/>
                <w:sz w:val="20"/>
                <w:szCs w:val="20"/>
              </w:rPr>
              <w:t>15.0.00.70610</w:t>
            </w:r>
          </w:p>
        </w:tc>
        <w:tc>
          <w:tcPr>
            <w:tcW w:w="0" w:type="auto"/>
            <w:tcBorders>
              <w:top w:val="nil"/>
              <w:left w:val="single" w:sz="4" w:space="0" w:color="auto"/>
              <w:bottom w:val="single" w:sz="4" w:space="0" w:color="auto"/>
              <w:right w:val="nil"/>
            </w:tcBorders>
            <w:shd w:val="clear" w:color="auto" w:fill="auto"/>
            <w:noWrap/>
            <w:vAlign w:val="center"/>
            <w:hideMark/>
          </w:tcPr>
          <w:p w14:paraId="46DA567C"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4134B008"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1D520CB5"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FBE4182" w14:textId="77777777" w:rsidR="000A4544" w:rsidRPr="00A512F9" w:rsidRDefault="000A4544" w:rsidP="000A4544">
            <w:pPr>
              <w:jc w:val="right"/>
              <w:rPr>
                <w:bCs/>
                <w:sz w:val="20"/>
                <w:szCs w:val="20"/>
              </w:rPr>
            </w:pPr>
            <w:r w:rsidRPr="00A512F9">
              <w:rPr>
                <w:bCs/>
                <w:sz w:val="20"/>
                <w:szCs w:val="20"/>
              </w:rPr>
              <w:t>927 000,00</w:t>
            </w:r>
          </w:p>
        </w:tc>
        <w:tc>
          <w:tcPr>
            <w:tcW w:w="0" w:type="auto"/>
            <w:tcBorders>
              <w:top w:val="nil"/>
              <w:left w:val="single" w:sz="4" w:space="0" w:color="auto"/>
              <w:bottom w:val="single" w:sz="4" w:space="0" w:color="auto"/>
              <w:right w:val="nil"/>
            </w:tcBorders>
            <w:shd w:val="clear" w:color="auto" w:fill="auto"/>
            <w:noWrap/>
            <w:vAlign w:val="center"/>
            <w:hideMark/>
          </w:tcPr>
          <w:p w14:paraId="70E41C8C" w14:textId="77777777" w:rsidR="000A4544" w:rsidRPr="00A512F9" w:rsidRDefault="000A4544" w:rsidP="000A4544">
            <w:pPr>
              <w:jc w:val="right"/>
              <w:rPr>
                <w:bCs/>
                <w:sz w:val="20"/>
                <w:szCs w:val="20"/>
              </w:rPr>
            </w:pPr>
            <w:r w:rsidRPr="00A512F9">
              <w:rPr>
                <w:bCs/>
                <w:sz w:val="20"/>
                <w:szCs w:val="20"/>
              </w:rPr>
              <w:t>927 000,00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A281EAB" w14:textId="77777777" w:rsidR="000A4544" w:rsidRPr="00A512F9" w:rsidRDefault="000A4544" w:rsidP="000A4544">
            <w:pPr>
              <w:jc w:val="right"/>
              <w:rPr>
                <w:bCs/>
                <w:sz w:val="20"/>
                <w:szCs w:val="20"/>
              </w:rPr>
            </w:pPr>
            <w:r w:rsidRPr="00A512F9">
              <w:rPr>
                <w:bCs/>
                <w:sz w:val="20"/>
                <w:szCs w:val="20"/>
              </w:rPr>
              <w:t>927 000,00</w:t>
            </w:r>
          </w:p>
        </w:tc>
      </w:tr>
      <w:tr w:rsidR="000A4544" w:rsidRPr="00A512F9" w14:paraId="1D21C66E"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1A5694A1"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single" w:sz="4" w:space="0" w:color="auto"/>
              <w:bottom w:val="single" w:sz="4" w:space="0" w:color="auto"/>
              <w:right w:val="nil"/>
            </w:tcBorders>
            <w:shd w:val="clear" w:color="auto" w:fill="auto"/>
            <w:noWrap/>
            <w:vAlign w:val="center"/>
            <w:hideMark/>
          </w:tcPr>
          <w:p w14:paraId="0690B20B" w14:textId="77777777" w:rsidR="000A4544" w:rsidRPr="00A512F9" w:rsidRDefault="000A4544" w:rsidP="000A4544">
            <w:pPr>
              <w:jc w:val="center"/>
              <w:rPr>
                <w:sz w:val="20"/>
                <w:szCs w:val="20"/>
              </w:rPr>
            </w:pPr>
            <w:r w:rsidRPr="00A512F9">
              <w:rPr>
                <w:sz w:val="20"/>
                <w:szCs w:val="20"/>
              </w:rPr>
              <w:t>15.0.00.70610</w:t>
            </w:r>
          </w:p>
        </w:tc>
        <w:tc>
          <w:tcPr>
            <w:tcW w:w="0" w:type="auto"/>
            <w:tcBorders>
              <w:top w:val="nil"/>
              <w:left w:val="single" w:sz="4" w:space="0" w:color="auto"/>
              <w:bottom w:val="single" w:sz="4" w:space="0" w:color="auto"/>
              <w:right w:val="nil"/>
            </w:tcBorders>
            <w:shd w:val="clear" w:color="auto" w:fill="auto"/>
            <w:noWrap/>
            <w:vAlign w:val="center"/>
            <w:hideMark/>
          </w:tcPr>
          <w:p w14:paraId="780B0365" w14:textId="77777777" w:rsidR="000A4544" w:rsidRPr="00A512F9" w:rsidRDefault="000A4544" w:rsidP="000A4544">
            <w:pPr>
              <w:jc w:val="center"/>
              <w:rPr>
                <w:sz w:val="20"/>
                <w:szCs w:val="20"/>
              </w:rPr>
            </w:pPr>
            <w:r w:rsidRPr="00A512F9">
              <w:rPr>
                <w:sz w:val="20"/>
                <w:szCs w:val="20"/>
              </w:rPr>
              <w:t>600</w:t>
            </w:r>
          </w:p>
        </w:tc>
        <w:tc>
          <w:tcPr>
            <w:tcW w:w="0" w:type="auto"/>
            <w:tcBorders>
              <w:top w:val="nil"/>
              <w:left w:val="single" w:sz="4" w:space="0" w:color="auto"/>
              <w:bottom w:val="single" w:sz="4" w:space="0" w:color="auto"/>
              <w:right w:val="nil"/>
            </w:tcBorders>
            <w:shd w:val="clear" w:color="auto" w:fill="auto"/>
            <w:noWrap/>
            <w:vAlign w:val="center"/>
            <w:hideMark/>
          </w:tcPr>
          <w:p w14:paraId="598E2AC2"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3E0B3210"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E8C64A1" w14:textId="77777777" w:rsidR="000A4544" w:rsidRPr="00A512F9" w:rsidRDefault="000A4544" w:rsidP="000A4544">
            <w:pPr>
              <w:jc w:val="right"/>
              <w:rPr>
                <w:sz w:val="20"/>
                <w:szCs w:val="20"/>
              </w:rPr>
            </w:pPr>
            <w:r w:rsidRPr="00A512F9">
              <w:rPr>
                <w:sz w:val="20"/>
                <w:szCs w:val="20"/>
              </w:rPr>
              <w:t>927 000,00</w:t>
            </w:r>
          </w:p>
        </w:tc>
        <w:tc>
          <w:tcPr>
            <w:tcW w:w="0" w:type="auto"/>
            <w:tcBorders>
              <w:top w:val="nil"/>
              <w:left w:val="single" w:sz="4" w:space="0" w:color="auto"/>
              <w:bottom w:val="single" w:sz="4" w:space="0" w:color="auto"/>
              <w:right w:val="nil"/>
            </w:tcBorders>
            <w:shd w:val="clear" w:color="auto" w:fill="auto"/>
            <w:noWrap/>
            <w:vAlign w:val="center"/>
            <w:hideMark/>
          </w:tcPr>
          <w:p w14:paraId="7AFD6600" w14:textId="77777777" w:rsidR="000A4544" w:rsidRPr="00A512F9" w:rsidRDefault="000A4544" w:rsidP="000A4544">
            <w:pPr>
              <w:jc w:val="right"/>
              <w:rPr>
                <w:sz w:val="20"/>
                <w:szCs w:val="20"/>
              </w:rPr>
            </w:pPr>
            <w:r w:rsidRPr="00A512F9">
              <w:rPr>
                <w:sz w:val="20"/>
                <w:szCs w:val="20"/>
              </w:rPr>
              <w:t>927 000,00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63F1552" w14:textId="77777777" w:rsidR="000A4544" w:rsidRPr="00A512F9" w:rsidRDefault="000A4544" w:rsidP="000A4544">
            <w:pPr>
              <w:jc w:val="right"/>
              <w:rPr>
                <w:sz w:val="20"/>
                <w:szCs w:val="20"/>
              </w:rPr>
            </w:pPr>
            <w:r w:rsidRPr="00A512F9">
              <w:rPr>
                <w:sz w:val="20"/>
                <w:szCs w:val="20"/>
              </w:rPr>
              <w:t>927 000,00</w:t>
            </w:r>
          </w:p>
        </w:tc>
      </w:tr>
      <w:tr w:rsidR="000A4544" w:rsidRPr="00A512F9" w14:paraId="03EA6477"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33C6230F" w14:textId="77777777" w:rsidR="000A4544" w:rsidRPr="00A512F9" w:rsidRDefault="000A4544" w:rsidP="000A4544">
            <w:pPr>
              <w:rPr>
                <w:sz w:val="20"/>
                <w:szCs w:val="20"/>
              </w:rPr>
            </w:pPr>
            <w:r w:rsidRPr="00A512F9">
              <w:rPr>
                <w:sz w:val="20"/>
                <w:szCs w:val="20"/>
              </w:rPr>
              <w:t>Субсидии некоммерческим организациям (за исключением государств</w:t>
            </w:r>
            <w:r w:rsidRPr="00A512F9">
              <w:rPr>
                <w:sz w:val="20"/>
                <w:szCs w:val="20"/>
              </w:rPr>
              <w:lastRenderedPageBreak/>
              <w:t>енных (муниципальных) учреждений)</w:t>
            </w:r>
          </w:p>
        </w:tc>
        <w:tc>
          <w:tcPr>
            <w:tcW w:w="0" w:type="auto"/>
            <w:tcBorders>
              <w:top w:val="nil"/>
              <w:left w:val="single" w:sz="4" w:space="0" w:color="auto"/>
              <w:bottom w:val="single" w:sz="4" w:space="0" w:color="auto"/>
              <w:right w:val="nil"/>
            </w:tcBorders>
            <w:shd w:val="clear" w:color="auto" w:fill="auto"/>
            <w:noWrap/>
            <w:vAlign w:val="center"/>
            <w:hideMark/>
          </w:tcPr>
          <w:p w14:paraId="533BB9A9" w14:textId="77777777" w:rsidR="000A4544" w:rsidRPr="00A512F9" w:rsidRDefault="000A4544" w:rsidP="000A4544">
            <w:pPr>
              <w:jc w:val="center"/>
              <w:rPr>
                <w:sz w:val="20"/>
                <w:szCs w:val="20"/>
              </w:rPr>
            </w:pPr>
            <w:r w:rsidRPr="00A512F9">
              <w:rPr>
                <w:sz w:val="20"/>
                <w:szCs w:val="20"/>
              </w:rPr>
              <w:lastRenderedPageBreak/>
              <w:t>15.0.00.70610</w:t>
            </w:r>
          </w:p>
        </w:tc>
        <w:tc>
          <w:tcPr>
            <w:tcW w:w="0" w:type="auto"/>
            <w:tcBorders>
              <w:top w:val="nil"/>
              <w:left w:val="single" w:sz="4" w:space="0" w:color="auto"/>
              <w:bottom w:val="single" w:sz="4" w:space="0" w:color="auto"/>
              <w:right w:val="nil"/>
            </w:tcBorders>
            <w:shd w:val="clear" w:color="auto" w:fill="auto"/>
            <w:noWrap/>
            <w:vAlign w:val="center"/>
            <w:hideMark/>
          </w:tcPr>
          <w:p w14:paraId="354E5F9D" w14:textId="77777777" w:rsidR="000A4544" w:rsidRPr="00A512F9" w:rsidRDefault="000A4544" w:rsidP="000A4544">
            <w:pPr>
              <w:jc w:val="center"/>
              <w:rPr>
                <w:sz w:val="20"/>
                <w:szCs w:val="20"/>
              </w:rPr>
            </w:pPr>
            <w:r w:rsidRPr="00A512F9">
              <w:rPr>
                <w:sz w:val="20"/>
                <w:szCs w:val="20"/>
              </w:rPr>
              <w:t>630</w:t>
            </w:r>
          </w:p>
        </w:tc>
        <w:tc>
          <w:tcPr>
            <w:tcW w:w="0" w:type="auto"/>
            <w:tcBorders>
              <w:top w:val="nil"/>
              <w:left w:val="single" w:sz="4" w:space="0" w:color="auto"/>
              <w:bottom w:val="single" w:sz="4" w:space="0" w:color="auto"/>
              <w:right w:val="nil"/>
            </w:tcBorders>
            <w:shd w:val="clear" w:color="auto" w:fill="auto"/>
            <w:noWrap/>
            <w:vAlign w:val="center"/>
            <w:hideMark/>
          </w:tcPr>
          <w:p w14:paraId="1AB6CDFF" w14:textId="77777777" w:rsidR="000A4544" w:rsidRPr="00A512F9" w:rsidRDefault="000A4544" w:rsidP="000A4544">
            <w:pPr>
              <w:jc w:val="center"/>
              <w:rPr>
                <w:sz w:val="20"/>
                <w:szCs w:val="20"/>
              </w:rPr>
            </w:pPr>
            <w:r w:rsidRPr="00A512F9">
              <w:rPr>
                <w:sz w:val="20"/>
                <w:szCs w:val="20"/>
              </w:rPr>
              <w:t>01</w:t>
            </w:r>
          </w:p>
        </w:tc>
        <w:tc>
          <w:tcPr>
            <w:tcW w:w="0" w:type="auto"/>
            <w:tcBorders>
              <w:top w:val="nil"/>
              <w:left w:val="single" w:sz="4" w:space="0" w:color="auto"/>
              <w:bottom w:val="single" w:sz="4" w:space="0" w:color="auto"/>
              <w:right w:val="nil"/>
            </w:tcBorders>
            <w:shd w:val="clear" w:color="auto" w:fill="auto"/>
            <w:noWrap/>
            <w:vAlign w:val="center"/>
            <w:hideMark/>
          </w:tcPr>
          <w:p w14:paraId="72097FCF" w14:textId="77777777" w:rsidR="000A4544" w:rsidRPr="00A512F9" w:rsidRDefault="000A4544" w:rsidP="000A4544">
            <w:pPr>
              <w:jc w:val="center"/>
              <w:rPr>
                <w:sz w:val="20"/>
                <w:szCs w:val="20"/>
              </w:rPr>
            </w:pPr>
            <w:r w:rsidRPr="00A512F9">
              <w:rPr>
                <w:sz w:val="20"/>
                <w:szCs w:val="20"/>
              </w:rPr>
              <w:t>13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1790FAC" w14:textId="77777777" w:rsidR="000A4544" w:rsidRPr="00A512F9" w:rsidRDefault="000A4544" w:rsidP="000A4544">
            <w:pPr>
              <w:jc w:val="right"/>
              <w:rPr>
                <w:sz w:val="20"/>
                <w:szCs w:val="20"/>
              </w:rPr>
            </w:pPr>
            <w:r w:rsidRPr="00A512F9">
              <w:rPr>
                <w:sz w:val="20"/>
                <w:szCs w:val="20"/>
              </w:rPr>
              <w:t>927 000,00</w:t>
            </w:r>
          </w:p>
        </w:tc>
        <w:tc>
          <w:tcPr>
            <w:tcW w:w="0" w:type="auto"/>
            <w:tcBorders>
              <w:top w:val="nil"/>
              <w:left w:val="single" w:sz="4" w:space="0" w:color="auto"/>
              <w:bottom w:val="single" w:sz="4" w:space="0" w:color="auto"/>
              <w:right w:val="nil"/>
            </w:tcBorders>
            <w:shd w:val="clear" w:color="auto" w:fill="auto"/>
            <w:noWrap/>
            <w:vAlign w:val="center"/>
            <w:hideMark/>
          </w:tcPr>
          <w:p w14:paraId="4C5B33D8" w14:textId="77777777" w:rsidR="000A4544" w:rsidRPr="00A512F9" w:rsidRDefault="000A4544" w:rsidP="000A4544">
            <w:pPr>
              <w:jc w:val="right"/>
              <w:rPr>
                <w:sz w:val="20"/>
                <w:szCs w:val="20"/>
              </w:rPr>
            </w:pPr>
            <w:r w:rsidRPr="00A512F9">
              <w:rPr>
                <w:sz w:val="20"/>
                <w:szCs w:val="20"/>
              </w:rPr>
              <w:t>927 000,00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1E0B0C5" w14:textId="77777777" w:rsidR="000A4544" w:rsidRPr="00A512F9" w:rsidRDefault="000A4544" w:rsidP="000A4544">
            <w:pPr>
              <w:jc w:val="right"/>
              <w:rPr>
                <w:sz w:val="20"/>
                <w:szCs w:val="20"/>
              </w:rPr>
            </w:pPr>
            <w:r w:rsidRPr="00A512F9">
              <w:rPr>
                <w:sz w:val="20"/>
                <w:szCs w:val="20"/>
              </w:rPr>
              <w:t>927 000,00</w:t>
            </w:r>
          </w:p>
        </w:tc>
      </w:tr>
      <w:tr w:rsidR="000A4544" w:rsidRPr="00A512F9" w14:paraId="32684C0C"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521CD61D" w14:textId="77777777" w:rsidR="000A4544" w:rsidRPr="00A512F9" w:rsidRDefault="000A4544" w:rsidP="000A4544">
            <w:pPr>
              <w:rPr>
                <w:bCs/>
                <w:sz w:val="20"/>
                <w:szCs w:val="20"/>
              </w:rPr>
            </w:pPr>
            <w:r w:rsidRPr="00A512F9">
              <w:rPr>
                <w:bCs/>
                <w:sz w:val="20"/>
                <w:szCs w:val="20"/>
              </w:rPr>
              <w:t>Муниципальная программа "Профилактика правонарушений, терроризма и экстремизма на территории Куйбышевского района"</w:t>
            </w:r>
          </w:p>
        </w:tc>
        <w:tc>
          <w:tcPr>
            <w:tcW w:w="0" w:type="auto"/>
            <w:tcBorders>
              <w:top w:val="nil"/>
              <w:left w:val="single" w:sz="4" w:space="0" w:color="auto"/>
              <w:bottom w:val="single" w:sz="4" w:space="0" w:color="auto"/>
              <w:right w:val="nil"/>
            </w:tcBorders>
            <w:shd w:val="clear" w:color="auto" w:fill="auto"/>
            <w:noWrap/>
            <w:vAlign w:val="center"/>
            <w:hideMark/>
          </w:tcPr>
          <w:p w14:paraId="374EE8CF" w14:textId="77777777" w:rsidR="000A4544" w:rsidRPr="00A512F9" w:rsidRDefault="000A4544" w:rsidP="000A4544">
            <w:pPr>
              <w:jc w:val="center"/>
              <w:rPr>
                <w:bCs/>
                <w:sz w:val="20"/>
                <w:szCs w:val="20"/>
              </w:rPr>
            </w:pPr>
            <w:r w:rsidRPr="00A512F9">
              <w:rPr>
                <w:bCs/>
                <w:sz w:val="20"/>
                <w:szCs w:val="20"/>
              </w:rPr>
              <w:t>16.0.00.00000</w:t>
            </w:r>
          </w:p>
        </w:tc>
        <w:tc>
          <w:tcPr>
            <w:tcW w:w="0" w:type="auto"/>
            <w:tcBorders>
              <w:top w:val="nil"/>
              <w:left w:val="single" w:sz="4" w:space="0" w:color="auto"/>
              <w:bottom w:val="single" w:sz="4" w:space="0" w:color="auto"/>
              <w:right w:val="nil"/>
            </w:tcBorders>
            <w:shd w:val="clear" w:color="auto" w:fill="auto"/>
            <w:noWrap/>
            <w:vAlign w:val="center"/>
            <w:hideMark/>
          </w:tcPr>
          <w:p w14:paraId="6946119B"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401E614B"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688748FE"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90834CE" w14:textId="77777777" w:rsidR="000A4544" w:rsidRPr="00A512F9" w:rsidRDefault="000A4544" w:rsidP="000A4544">
            <w:pPr>
              <w:jc w:val="right"/>
              <w:rPr>
                <w:bCs/>
                <w:sz w:val="20"/>
                <w:szCs w:val="20"/>
              </w:rPr>
            </w:pPr>
            <w:r w:rsidRPr="00A512F9">
              <w:rPr>
                <w:bCs/>
                <w:sz w:val="20"/>
                <w:szCs w:val="20"/>
              </w:rPr>
              <w:t>126 000,00</w:t>
            </w:r>
          </w:p>
        </w:tc>
        <w:tc>
          <w:tcPr>
            <w:tcW w:w="0" w:type="auto"/>
            <w:tcBorders>
              <w:top w:val="nil"/>
              <w:left w:val="single" w:sz="4" w:space="0" w:color="auto"/>
              <w:bottom w:val="single" w:sz="4" w:space="0" w:color="auto"/>
              <w:right w:val="nil"/>
            </w:tcBorders>
            <w:shd w:val="clear" w:color="auto" w:fill="auto"/>
            <w:noWrap/>
            <w:vAlign w:val="center"/>
            <w:hideMark/>
          </w:tcPr>
          <w:p w14:paraId="3ADE9854"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886B206" w14:textId="77777777" w:rsidR="000A4544" w:rsidRPr="00A512F9" w:rsidRDefault="000A4544" w:rsidP="000A4544">
            <w:pPr>
              <w:jc w:val="right"/>
              <w:rPr>
                <w:bCs/>
                <w:sz w:val="20"/>
                <w:szCs w:val="20"/>
              </w:rPr>
            </w:pPr>
            <w:r w:rsidRPr="00A512F9">
              <w:rPr>
                <w:bCs/>
                <w:sz w:val="20"/>
                <w:szCs w:val="20"/>
              </w:rPr>
              <w:t>0,00</w:t>
            </w:r>
          </w:p>
        </w:tc>
      </w:tr>
      <w:tr w:rsidR="000A4544" w:rsidRPr="00A512F9" w14:paraId="719492F3"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663A4737" w14:textId="77777777" w:rsidR="000A4544" w:rsidRPr="00A512F9" w:rsidRDefault="000A4544" w:rsidP="000A4544">
            <w:pPr>
              <w:rPr>
                <w:bCs/>
                <w:sz w:val="20"/>
                <w:szCs w:val="20"/>
              </w:rPr>
            </w:pPr>
            <w:r w:rsidRPr="00A512F9">
              <w:rPr>
                <w:bCs/>
                <w:sz w:val="20"/>
                <w:szCs w:val="20"/>
              </w:rPr>
              <w:t>Реализация мероприятий муниципальной программы "Профилактика правонарушений, терроризма и экстремизма на территории Куйбышевского района"</w:t>
            </w:r>
          </w:p>
        </w:tc>
        <w:tc>
          <w:tcPr>
            <w:tcW w:w="0" w:type="auto"/>
            <w:tcBorders>
              <w:top w:val="nil"/>
              <w:left w:val="single" w:sz="4" w:space="0" w:color="auto"/>
              <w:bottom w:val="single" w:sz="4" w:space="0" w:color="auto"/>
              <w:right w:val="nil"/>
            </w:tcBorders>
            <w:shd w:val="clear" w:color="auto" w:fill="auto"/>
            <w:noWrap/>
            <w:vAlign w:val="center"/>
            <w:hideMark/>
          </w:tcPr>
          <w:p w14:paraId="64CB0788" w14:textId="77777777" w:rsidR="000A4544" w:rsidRPr="00A512F9" w:rsidRDefault="000A4544" w:rsidP="000A4544">
            <w:pPr>
              <w:jc w:val="center"/>
              <w:rPr>
                <w:bCs/>
                <w:sz w:val="20"/>
                <w:szCs w:val="20"/>
              </w:rPr>
            </w:pPr>
            <w:r w:rsidRPr="00A512F9">
              <w:rPr>
                <w:bCs/>
                <w:sz w:val="20"/>
                <w:szCs w:val="20"/>
              </w:rPr>
              <w:t>16.0.00.79500</w:t>
            </w:r>
          </w:p>
        </w:tc>
        <w:tc>
          <w:tcPr>
            <w:tcW w:w="0" w:type="auto"/>
            <w:tcBorders>
              <w:top w:val="nil"/>
              <w:left w:val="single" w:sz="4" w:space="0" w:color="auto"/>
              <w:bottom w:val="single" w:sz="4" w:space="0" w:color="auto"/>
              <w:right w:val="nil"/>
            </w:tcBorders>
            <w:shd w:val="clear" w:color="auto" w:fill="auto"/>
            <w:noWrap/>
            <w:vAlign w:val="center"/>
            <w:hideMark/>
          </w:tcPr>
          <w:p w14:paraId="5BECE497"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2A0A5C2F"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6A7F3D0E"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E5634F4" w14:textId="77777777" w:rsidR="000A4544" w:rsidRPr="00A512F9" w:rsidRDefault="000A4544" w:rsidP="000A4544">
            <w:pPr>
              <w:jc w:val="right"/>
              <w:rPr>
                <w:bCs/>
                <w:sz w:val="20"/>
                <w:szCs w:val="20"/>
              </w:rPr>
            </w:pPr>
            <w:r w:rsidRPr="00A512F9">
              <w:rPr>
                <w:bCs/>
                <w:sz w:val="20"/>
                <w:szCs w:val="20"/>
              </w:rPr>
              <w:t>126 000,00</w:t>
            </w:r>
          </w:p>
        </w:tc>
        <w:tc>
          <w:tcPr>
            <w:tcW w:w="0" w:type="auto"/>
            <w:tcBorders>
              <w:top w:val="nil"/>
              <w:left w:val="single" w:sz="4" w:space="0" w:color="auto"/>
              <w:bottom w:val="single" w:sz="4" w:space="0" w:color="auto"/>
              <w:right w:val="nil"/>
            </w:tcBorders>
            <w:shd w:val="clear" w:color="auto" w:fill="auto"/>
            <w:noWrap/>
            <w:vAlign w:val="center"/>
            <w:hideMark/>
          </w:tcPr>
          <w:p w14:paraId="3C3A3993"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0BF9A71" w14:textId="77777777" w:rsidR="000A4544" w:rsidRPr="00A512F9" w:rsidRDefault="000A4544" w:rsidP="000A4544">
            <w:pPr>
              <w:jc w:val="right"/>
              <w:rPr>
                <w:bCs/>
                <w:sz w:val="20"/>
                <w:szCs w:val="20"/>
              </w:rPr>
            </w:pPr>
            <w:r w:rsidRPr="00A512F9">
              <w:rPr>
                <w:bCs/>
                <w:sz w:val="20"/>
                <w:szCs w:val="20"/>
              </w:rPr>
              <w:t>0,00</w:t>
            </w:r>
          </w:p>
        </w:tc>
      </w:tr>
      <w:tr w:rsidR="000A4544" w:rsidRPr="00A512F9" w14:paraId="4575A61F"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6BD6736E"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1D17263E" w14:textId="77777777" w:rsidR="000A4544" w:rsidRPr="00A512F9" w:rsidRDefault="000A4544" w:rsidP="000A4544">
            <w:pPr>
              <w:jc w:val="center"/>
              <w:rPr>
                <w:sz w:val="20"/>
                <w:szCs w:val="20"/>
              </w:rPr>
            </w:pPr>
            <w:r w:rsidRPr="00A512F9">
              <w:rPr>
                <w:sz w:val="20"/>
                <w:szCs w:val="20"/>
              </w:rPr>
              <w:t>16.0.00.79500</w:t>
            </w:r>
          </w:p>
        </w:tc>
        <w:tc>
          <w:tcPr>
            <w:tcW w:w="0" w:type="auto"/>
            <w:tcBorders>
              <w:top w:val="nil"/>
              <w:left w:val="single" w:sz="4" w:space="0" w:color="auto"/>
              <w:bottom w:val="single" w:sz="4" w:space="0" w:color="auto"/>
              <w:right w:val="nil"/>
            </w:tcBorders>
            <w:shd w:val="clear" w:color="auto" w:fill="auto"/>
            <w:noWrap/>
            <w:vAlign w:val="center"/>
            <w:hideMark/>
          </w:tcPr>
          <w:p w14:paraId="1C22E5ED" w14:textId="77777777" w:rsidR="000A4544" w:rsidRPr="00A512F9" w:rsidRDefault="000A4544" w:rsidP="000A4544">
            <w:pPr>
              <w:jc w:val="center"/>
              <w:rPr>
                <w:sz w:val="20"/>
                <w:szCs w:val="20"/>
              </w:rPr>
            </w:pPr>
            <w:r w:rsidRPr="00A512F9">
              <w:rPr>
                <w:sz w:val="20"/>
                <w:szCs w:val="20"/>
              </w:rPr>
              <w:t>200</w:t>
            </w:r>
          </w:p>
        </w:tc>
        <w:tc>
          <w:tcPr>
            <w:tcW w:w="0" w:type="auto"/>
            <w:tcBorders>
              <w:top w:val="nil"/>
              <w:left w:val="single" w:sz="4" w:space="0" w:color="auto"/>
              <w:bottom w:val="single" w:sz="4" w:space="0" w:color="auto"/>
              <w:right w:val="nil"/>
            </w:tcBorders>
            <w:shd w:val="clear" w:color="auto" w:fill="auto"/>
            <w:noWrap/>
            <w:vAlign w:val="center"/>
            <w:hideMark/>
          </w:tcPr>
          <w:p w14:paraId="01DB80EE"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5CEDD70B"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B5F9DC3" w14:textId="77777777" w:rsidR="000A4544" w:rsidRPr="00A512F9" w:rsidRDefault="000A4544" w:rsidP="000A4544">
            <w:pPr>
              <w:jc w:val="right"/>
              <w:rPr>
                <w:sz w:val="20"/>
                <w:szCs w:val="20"/>
              </w:rPr>
            </w:pPr>
            <w:r w:rsidRPr="00A512F9">
              <w:rPr>
                <w:sz w:val="20"/>
                <w:szCs w:val="20"/>
              </w:rPr>
              <w:t>60 000,00</w:t>
            </w:r>
          </w:p>
        </w:tc>
        <w:tc>
          <w:tcPr>
            <w:tcW w:w="0" w:type="auto"/>
            <w:tcBorders>
              <w:top w:val="nil"/>
              <w:left w:val="single" w:sz="4" w:space="0" w:color="auto"/>
              <w:bottom w:val="single" w:sz="4" w:space="0" w:color="auto"/>
              <w:right w:val="nil"/>
            </w:tcBorders>
            <w:shd w:val="clear" w:color="auto" w:fill="auto"/>
            <w:noWrap/>
            <w:vAlign w:val="center"/>
            <w:hideMark/>
          </w:tcPr>
          <w:p w14:paraId="0E340760"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D0BB6ED" w14:textId="77777777" w:rsidR="000A4544" w:rsidRPr="00A512F9" w:rsidRDefault="000A4544" w:rsidP="000A4544">
            <w:pPr>
              <w:jc w:val="right"/>
              <w:rPr>
                <w:sz w:val="20"/>
                <w:szCs w:val="20"/>
              </w:rPr>
            </w:pPr>
            <w:r w:rsidRPr="00A512F9">
              <w:rPr>
                <w:sz w:val="20"/>
                <w:szCs w:val="20"/>
              </w:rPr>
              <w:t>0,00</w:t>
            </w:r>
          </w:p>
        </w:tc>
      </w:tr>
      <w:tr w:rsidR="000A4544" w:rsidRPr="00A512F9" w14:paraId="1E7ED41E"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4D72CF33"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4883AC7F" w14:textId="77777777" w:rsidR="000A4544" w:rsidRPr="00A512F9" w:rsidRDefault="000A4544" w:rsidP="000A4544">
            <w:pPr>
              <w:jc w:val="center"/>
              <w:rPr>
                <w:sz w:val="20"/>
                <w:szCs w:val="20"/>
              </w:rPr>
            </w:pPr>
            <w:r w:rsidRPr="00A512F9">
              <w:rPr>
                <w:sz w:val="20"/>
                <w:szCs w:val="20"/>
              </w:rPr>
              <w:t>16.0.00.79500</w:t>
            </w:r>
          </w:p>
        </w:tc>
        <w:tc>
          <w:tcPr>
            <w:tcW w:w="0" w:type="auto"/>
            <w:tcBorders>
              <w:top w:val="nil"/>
              <w:left w:val="single" w:sz="4" w:space="0" w:color="auto"/>
              <w:bottom w:val="single" w:sz="4" w:space="0" w:color="auto"/>
              <w:right w:val="nil"/>
            </w:tcBorders>
            <w:shd w:val="clear" w:color="auto" w:fill="auto"/>
            <w:noWrap/>
            <w:vAlign w:val="center"/>
            <w:hideMark/>
          </w:tcPr>
          <w:p w14:paraId="7E7D5D39" w14:textId="77777777" w:rsidR="000A4544" w:rsidRPr="00A512F9" w:rsidRDefault="000A4544" w:rsidP="000A4544">
            <w:pPr>
              <w:jc w:val="center"/>
              <w:rPr>
                <w:sz w:val="20"/>
                <w:szCs w:val="20"/>
              </w:rPr>
            </w:pPr>
            <w:r w:rsidRPr="00A512F9">
              <w:rPr>
                <w:sz w:val="20"/>
                <w:szCs w:val="20"/>
              </w:rPr>
              <w:t>240</w:t>
            </w:r>
          </w:p>
        </w:tc>
        <w:tc>
          <w:tcPr>
            <w:tcW w:w="0" w:type="auto"/>
            <w:tcBorders>
              <w:top w:val="nil"/>
              <w:left w:val="single" w:sz="4" w:space="0" w:color="auto"/>
              <w:bottom w:val="single" w:sz="4" w:space="0" w:color="auto"/>
              <w:right w:val="nil"/>
            </w:tcBorders>
            <w:shd w:val="clear" w:color="auto" w:fill="auto"/>
            <w:noWrap/>
            <w:vAlign w:val="center"/>
            <w:hideMark/>
          </w:tcPr>
          <w:p w14:paraId="2A6E52C9" w14:textId="77777777" w:rsidR="000A4544" w:rsidRPr="00A512F9" w:rsidRDefault="000A4544" w:rsidP="000A4544">
            <w:pPr>
              <w:jc w:val="center"/>
              <w:rPr>
                <w:sz w:val="20"/>
                <w:szCs w:val="20"/>
              </w:rPr>
            </w:pPr>
            <w:r w:rsidRPr="00A512F9">
              <w:rPr>
                <w:sz w:val="20"/>
                <w:szCs w:val="20"/>
              </w:rPr>
              <w:t>03</w:t>
            </w:r>
          </w:p>
        </w:tc>
        <w:tc>
          <w:tcPr>
            <w:tcW w:w="0" w:type="auto"/>
            <w:tcBorders>
              <w:top w:val="nil"/>
              <w:left w:val="single" w:sz="4" w:space="0" w:color="auto"/>
              <w:bottom w:val="single" w:sz="4" w:space="0" w:color="auto"/>
              <w:right w:val="nil"/>
            </w:tcBorders>
            <w:shd w:val="clear" w:color="auto" w:fill="auto"/>
            <w:noWrap/>
            <w:vAlign w:val="center"/>
            <w:hideMark/>
          </w:tcPr>
          <w:p w14:paraId="656AC541" w14:textId="77777777" w:rsidR="000A4544" w:rsidRPr="00A512F9" w:rsidRDefault="000A4544" w:rsidP="000A4544">
            <w:pPr>
              <w:jc w:val="center"/>
              <w:rPr>
                <w:sz w:val="20"/>
                <w:szCs w:val="20"/>
              </w:rPr>
            </w:pPr>
            <w:r w:rsidRPr="00A512F9">
              <w:rPr>
                <w:sz w:val="20"/>
                <w:szCs w:val="20"/>
              </w:rPr>
              <w:t>10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C1E3F74" w14:textId="77777777" w:rsidR="000A4544" w:rsidRPr="00A512F9" w:rsidRDefault="000A4544" w:rsidP="000A4544">
            <w:pPr>
              <w:jc w:val="right"/>
              <w:rPr>
                <w:sz w:val="20"/>
                <w:szCs w:val="20"/>
              </w:rPr>
            </w:pPr>
            <w:r w:rsidRPr="00A512F9">
              <w:rPr>
                <w:sz w:val="20"/>
                <w:szCs w:val="20"/>
              </w:rPr>
              <w:t>60 000,00</w:t>
            </w:r>
          </w:p>
        </w:tc>
        <w:tc>
          <w:tcPr>
            <w:tcW w:w="0" w:type="auto"/>
            <w:tcBorders>
              <w:top w:val="nil"/>
              <w:left w:val="single" w:sz="4" w:space="0" w:color="auto"/>
              <w:bottom w:val="single" w:sz="4" w:space="0" w:color="auto"/>
              <w:right w:val="nil"/>
            </w:tcBorders>
            <w:shd w:val="clear" w:color="auto" w:fill="auto"/>
            <w:noWrap/>
            <w:vAlign w:val="center"/>
            <w:hideMark/>
          </w:tcPr>
          <w:p w14:paraId="3F75341C"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E5CF064" w14:textId="77777777" w:rsidR="000A4544" w:rsidRPr="00A512F9" w:rsidRDefault="000A4544" w:rsidP="000A4544">
            <w:pPr>
              <w:jc w:val="right"/>
              <w:rPr>
                <w:sz w:val="20"/>
                <w:szCs w:val="20"/>
              </w:rPr>
            </w:pPr>
            <w:r w:rsidRPr="00A512F9">
              <w:rPr>
                <w:sz w:val="20"/>
                <w:szCs w:val="20"/>
              </w:rPr>
              <w:t>0,00</w:t>
            </w:r>
          </w:p>
        </w:tc>
      </w:tr>
      <w:tr w:rsidR="000A4544" w:rsidRPr="00A512F9" w14:paraId="35FF8E60"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029C47B0" w14:textId="77777777" w:rsidR="000A4544" w:rsidRPr="00A512F9" w:rsidRDefault="000A4544" w:rsidP="000A4544">
            <w:pPr>
              <w:rPr>
                <w:sz w:val="20"/>
                <w:szCs w:val="20"/>
              </w:rPr>
            </w:pPr>
            <w:r w:rsidRPr="00A512F9">
              <w:rPr>
                <w:sz w:val="20"/>
                <w:szCs w:val="20"/>
              </w:rPr>
              <w:t>Предоставление субсидий бюджетны</w:t>
            </w:r>
            <w:r w:rsidRPr="00A512F9">
              <w:rPr>
                <w:sz w:val="20"/>
                <w:szCs w:val="20"/>
              </w:rPr>
              <w:lastRenderedPageBreak/>
              <w:t>м, автономным учреждениям и иным некоммерческим организациям</w:t>
            </w:r>
          </w:p>
        </w:tc>
        <w:tc>
          <w:tcPr>
            <w:tcW w:w="0" w:type="auto"/>
            <w:tcBorders>
              <w:top w:val="nil"/>
              <w:left w:val="single" w:sz="4" w:space="0" w:color="auto"/>
              <w:bottom w:val="single" w:sz="4" w:space="0" w:color="auto"/>
              <w:right w:val="nil"/>
            </w:tcBorders>
            <w:shd w:val="clear" w:color="auto" w:fill="auto"/>
            <w:noWrap/>
            <w:vAlign w:val="center"/>
            <w:hideMark/>
          </w:tcPr>
          <w:p w14:paraId="4076D4AC" w14:textId="77777777" w:rsidR="000A4544" w:rsidRPr="00A512F9" w:rsidRDefault="000A4544" w:rsidP="000A4544">
            <w:pPr>
              <w:jc w:val="center"/>
              <w:rPr>
                <w:sz w:val="20"/>
                <w:szCs w:val="20"/>
              </w:rPr>
            </w:pPr>
            <w:r w:rsidRPr="00A512F9">
              <w:rPr>
                <w:sz w:val="20"/>
                <w:szCs w:val="20"/>
              </w:rPr>
              <w:lastRenderedPageBreak/>
              <w:t>16.0.00.79500</w:t>
            </w:r>
          </w:p>
        </w:tc>
        <w:tc>
          <w:tcPr>
            <w:tcW w:w="0" w:type="auto"/>
            <w:tcBorders>
              <w:top w:val="nil"/>
              <w:left w:val="single" w:sz="4" w:space="0" w:color="auto"/>
              <w:bottom w:val="single" w:sz="4" w:space="0" w:color="auto"/>
              <w:right w:val="nil"/>
            </w:tcBorders>
            <w:shd w:val="clear" w:color="auto" w:fill="auto"/>
            <w:noWrap/>
            <w:vAlign w:val="center"/>
            <w:hideMark/>
          </w:tcPr>
          <w:p w14:paraId="29C9AAFF" w14:textId="77777777" w:rsidR="000A4544" w:rsidRPr="00A512F9" w:rsidRDefault="000A4544" w:rsidP="000A4544">
            <w:pPr>
              <w:jc w:val="center"/>
              <w:rPr>
                <w:sz w:val="20"/>
                <w:szCs w:val="20"/>
              </w:rPr>
            </w:pPr>
            <w:r w:rsidRPr="00A512F9">
              <w:rPr>
                <w:sz w:val="20"/>
                <w:szCs w:val="20"/>
              </w:rPr>
              <w:t>600</w:t>
            </w:r>
          </w:p>
        </w:tc>
        <w:tc>
          <w:tcPr>
            <w:tcW w:w="0" w:type="auto"/>
            <w:tcBorders>
              <w:top w:val="nil"/>
              <w:left w:val="single" w:sz="4" w:space="0" w:color="auto"/>
              <w:bottom w:val="single" w:sz="4" w:space="0" w:color="auto"/>
              <w:right w:val="nil"/>
            </w:tcBorders>
            <w:shd w:val="clear" w:color="auto" w:fill="auto"/>
            <w:noWrap/>
            <w:vAlign w:val="center"/>
            <w:hideMark/>
          </w:tcPr>
          <w:p w14:paraId="38B1C151"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1652219C"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7E027B3" w14:textId="77777777" w:rsidR="000A4544" w:rsidRPr="00A512F9" w:rsidRDefault="000A4544" w:rsidP="000A4544">
            <w:pPr>
              <w:jc w:val="right"/>
              <w:rPr>
                <w:sz w:val="20"/>
                <w:szCs w:val="20"/>
              </w:rPr>
            </w:pPr>
            <w:r w:rsidRPr="00A512F9">
              <w:rPr>
                <w:sz w:val="20"/>
                <w:szCs w:val="20"/>
              </w:rPr>
              <w:t>66 000,00</w:t>
            </w:r>
          </w:p>
        </w:tc>
        <w:tc>
          <w:tcPr>
            <w:tcW w:w="0" w:type="auto"/>
            <w:tcBorders>
              <w:top w:val="nil"/>
              <w:left w:val="single" w:sz="4" w:space="0" w:color="auto"/>
              <w:bottom w:val="single" w:sz="4" w:space="0" w:color="auto"/>
              <w:right w:val="nil"/>
            </w:tcBorders>
            <w:shd w:val="clear" w:color="auto" w:fill="auto"/>
            <w:noWrap/>
            <w:vAlign w:val="center"/>
            <w:hideMark/>
          </w:tcPr>
          <w:p w14:paraId="1D5FE98D"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38F92CE" w14:textId="77777777" w:rsidR="000A4544" w:rsidRPr="00A512F9" w:rsidRDefault="000A4544" w:rsidP="000A4544">
            <w:pPr>
              <w:jc w:val="right"/>
              <w:rPr>
                <w:sz w:val="20"/>
                <w:szCs w:val="20"/>
              </w:rPr>
            </w:pPr>
            <w:r w:rsidRPr="00A512F9">
              <w:rPr>
                <w:sz w:val="20"/>
                <w:szCs w:val="20"/>
              </w:rPr>
              <w:t>0,00</w:t>
            </w:r>
          </w:p>
        </w:tc>
      </w:tr>
      <w:tr w:rsidR="000A4544" w:rsidRPr="00A512F9" w14:paraId="7CA92DCB"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2805D2CA" w14:textId="77777777" w:rsidR="000A4544" w:rsidRPr="00A512F9" w:rsidRDefault="000A4544" w:rsidP="000A4544">
            <w:pPr>
              <w:rPr>
                <w:sz w:val="20"/>
                <w:szCs w:val="20"/>
              </w:rPr>
            </w:pPr>
            <w:r w:rsidRPr="00A512F9">
              <w:rPr>
                <w:sz w:val="20"/>
                <w:szCs w:val="20"/>
              </w:rPr>
              <w:t>Субсидии бюджетным учреждениям</w:t>
            </w:r>
          </w:p>
        </w:tc>
        <w:tc>
          <w:tcPr>
            <w:tcW w:w="0" w:type="auto"/>
            <w:tcBorders>
              <w:top w:val="nil"/>
              <w:left w:val="single" w:sz="4" w:space="0" w:color="auto"/>
              <w:bottom w:val="single" w:sz="4" w:space="0" w:color="auto"/>
              <w:right w:val="nil"/>
            </w:tcBorders>
            <w:shd w:val="clear" w:color="auto" w:fill="auto"/>
            <w:noWrap/>
            <w:vAlign w:val="center"/>
            <w:hideMark/>
          </w:tcPr>
          <w:p w14:paraId="02746807" w14:textId="77777777" w:rsidR="000A4544" w:rsidRPr="00A512F9" w:rsidRDefault="000A4544" w:rsidP="000A4544">
            <w:pPr>
              <w:jc w:val="center"/>
              <w:rPr>
                <w:sz w:val="20"/>
                <w:szCs w:val="20"/>
              </w:rPr>
            </w:pPr>
            <w:r w:rsidRPr="00A512F9">
              <w:rPr>
                <w:sz w:val="20"/>
                <w:szCs w:val="20"/>
              </w:rPr>
              <w:t>16.0.00.79500</w:t>
            </w:r>
          </w:p>
        </w:tc>
        <w:tc>
          <w:tcPr>
            <w:tcW w:w="0" w:type="auto"/>
            <w:tcBorders>
              <w:top w:val="nil"/>
              <w:left w:val="single" w:sz="4" w:space="0" w:color="auto"/>
              <w:bottom w:val="single" w:sz="4" w:space="0" w:color="auto"/>
              <w:right w:val="nil"/>
            </w:tcBorders>
            <w:shd w:val="clear" w:color="auto" w:fill="auto"/>
            <w:noWrap/>
            <w:vAlign w:val="center"/>
            <w:hideMark/>
          </w:tcPr>
          <w:p w14:paraId="46C78373" w14:textId="77777777" w:rsidR="000A4544" w:rsidRPr="00A512F9" w:rsidRDefault="000A4544" w:rsidP="000A4544">
            <w:pPr>
              <w:jc w:val="center"/>
              <w:rPr>
                <w:sz w:val="20"/>
                <w:szCs w:val="20"/>
              </w:rPr>
            </w:pPr>
            <w:r w:rsidRPr="00A512F9">
              <w:rPr>
                <w:sz w:val="20"/>
                <w:szCs w:val="20"/>
              </w:rPr>
              <w:t>610</w:t>
            </w:r>
          </w:p>
        </w:tc>
        <w:tc>
          <w:tcPr>
            <w:tcW w:w="0" w:type="auto"/>
            <w:tcBorders>
              <w:top w:val="nil"/>
              <w:left w:val="single" w:sz="4" w:space="0" w:color="auto"/>
              <w:bottom w:val="single" w:sz="4" w:space="0" w:color="auto"/>
              <w:right w:val="nil"/>
            </w:tcBorders>
            <w:shd w:val="clear" w:color="auto" w:fill="auto"/>
            <w:noWrap/>
            <w:vAlign w:val="center"/>
            <w:hideMark/>
          </w:tcPr>
          <w:p w14:paraId="6F0AA160"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nil"/>
            </w:tcBorders>
            <w:shd w:val="clear" w:color="auto" w:fill="auto"/>
            <w:noWrap/>
            <w:vAlign w:val="center"/>
            <w:hideMark/>
          </w:tcPr>
          <w:p w14:paraId="05DDE57A"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CB927B4" w14:textId="77777777" w:rsidR="000A4544" w:rsidRPr="00A512F9" w:rsidRDefault="000A4544" w:rsidP="000A4544">
            <w:pPr>
              <w:jc w:val="right"/>
              <w:rPr>
                <w:sz w:val="20"/>
                <w:szCs w:val="20"/>
              </w:rPr>
            </w:pPr>
            <w:r w:rsidRPr="00A512F9">
              <w:rPr>
                <w:sz w:val="20"/>
                <w:szCs w:val="20"/>
              </w:rPr>
              <w:t>66 000,00</w:t>
            </w:r>
          </w:p>
        </w:tc>
        <w:tc>
          <w:tcPr>
            <w:tcW w:w="0" w:type="auto"/>
            <w:tcBorders>
              <w:top w:val="nil"/>
              <w:left w:val="single" w:sz="4" w:space="0" w:color="auto"/>
              <w:bottom w:val="single" w:sz="4" w:space="0" w:color="auto"/>
              <w:right w:val="nil"/>
            </w:tcBorders>
            <w:shd w:val="clear" w:color="auto" w:fill="auto"/>
            <w:noWrap/>
            <w:vAlign w:val="center"/>
            <w:hideMark/>
          </w:tcPr>
          <w:p w14:paraId="5634E893"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6CB347B" w14:textId="77777777" w:rsidR="000A4544" w:rsidRPr="00A512F9" w:rsidRDefault="000A4544" w:rsidP="000A4544">
            <w:pPr>
              <w:jc w:val="right"/>
              <w:rPr>
                <w:sz w:val="20"/>
                <w:szCs w:val="20"/>
              </w:rPr>
            </w:pPr>
            <w:r w:rsidRPr="00A512F9">
              <w:rPr>
                <w:sz w:val="20"/>
                <w:szCs w:val="20"/>
              </w:rPr>
              <w:t>0,00</w:t>
            </w:r>
          </w:p>
        </w:tc>
      </w:tr>
      <w:tr w:rsidR="000A4544" w:rsidRPr="00A512F9" w14:paraId="1530DFCD"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014EC028" w14:textId="77777777" w:rsidR="000A4544" w:rsidRPr="00A512F9" w:rsidRDefault="000A4544" w:rsidP="000A4544">
            <w:pPr>
              <w:rPr>
                <w:bCs/>
                <w:sz w:val="20"/>
                <w:szCs w:val="20"/>
              </w:rPr>
            </w:pPr>
            <w:r w:rsidRPr="00A512F9">
              <w:rPr>
                <w:bCs/>
                <w:sz w:val="20"/>
                <w:szCs w:val="20"/>
              </w:rPr>
              <w:t>Муниципальная программа "Жилищно-коммунальное хозяйство Куйбышевского района"</w:t>
            </w:r>
          </w:p>
        </w:tc>
        <w:tc>
          <w:tcPr>
            <w:tcW w:w="0" w:type="auto"/>
            <w:tcBorders>
              <w:top w:val="nil"/>
              <w:left w:val="single" w:sz="4" w:space="0" w:color="auto"/>
              <w:bottom w:val="single" w:sz="4" w:space="0" w:color="auto"/>
              <w:right w:val="nil"/>
            </w:tcBorders>
            <w:shd w:val="clear" w:color="auto" w:fill="auto"/>
            <w:noWrap/>
            <w:vAlign w:val="center"/>
            <w:hideMark/>
          </w:tcPr>
          <w:p w14:paraId="452E784D" w14:textId="77777777" w:rsidR="000A4544" w:rsidRPr="00A512F9" w:rsidRDefault="000A4544" w:rsidP="000A4544">
            <w:pPr>
              <w:jc w:val="center"/>
              <w:rPr>
                <w:bCs/>
                <w:sz w:val="20"/>
                <w:szCs w:val="20"/>
              </w:rPr>
            </w:pPr>
            <w:r w:rsidRPr="00A512F9">
              <w:rPr>
                <w:bCs/>
                <w:sz w:val="20"/>
                <w:szCs w:val="20"/>
              </w:rPr>
              <w:t>17.0.00.00000</w:t>
            </w:r>
          </w:p>
        </w:tc>
        <w:tc>
          <w:tcPr>
            <w:tcW w:w="0" w:type="auto"/>
            <w:tcBorders>
              <w:top w:val="nil"/>
              <w:left w:val="single" w:sz="4" w:space="0" w:color="auto"/>
              <w:bottom w:val="single" w:sz="4" w:space="0" w:color="auto"/>
              <w:right w:val="nil"/>
            </w:tcBorders>
            <w:shd w:val="clear" w:color="auto" w:fill="auto"/>
            <w:noWrap/>
            <w:vAlign w:val="center"/>
            <w:hideMark/>
          </w:tcPr>
          <w:p w14:paraId="22C9FD8A"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3A1054B9"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1F8F22E3"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13A2499" w14:textId="77777777" w:rsidR="000A4544" w:rsidRPr="00A512F9" w:rsidRDefault="000A4544" w:rsidP="000A4544">
            <w:pPr>
              <w:jc w:val="right"/>
              <w:rPr>
                <w:bCs/>
                <w:sz w:val="20"/>
                <w:szCs w:val="20"/>
              </w:rPr>
            </w:pPr>
            <w:r w:rsidRPr="00A512F9">
              <w:rPr>
                <w:bCs/>
                <w:sz w:val="20"/>
                <w:szCs w:val="20"/>
              </w:rPr>
              <w:t>68 357 878,75</w:t>
            </w:r>
          </w:p>
        </w:tc>
        <w:tc>
          <w:tcPr>
            <w:tcW w:w="0" w:type="auto"/>
            <w:tcBorders>
              <w:top w:val="nil"/>
              <w:left w:val="single" w:sz="4" w:space="0" w:color="auto"/>
              <w:bottom w:val="single" w:sz="4" w:space="0" w:color="auto"/>
              <w:right w:val="nil"/>
            </w:tcBorders>
            <w:shd w:val="clear" w:color="auto" w:fill="auto"/>
            <w:noWrap/>
            <w:vAlign w:val="center"/>
            <w:hideMark/>
          </w:tcPr>
          <w:p w14:paraId="3E9ADC05" w14:textId="77777777" w:rsidR="000A4544" w:rsidRPr="00A512F9" w:rsidRDefault="000A4544" w:rsidP="000A4544">
            <w:pPr>
              <w:jc w:val="right"/>
              <w:rPr>
                <w:bCs/>
                <w:sz w:val="20"/>
                <w:szCs w:val="20"/>
              </w:rPr>
            </w:pPr>
            <w:r w:rsidRPr="00A512F9">
              <w:rPr>
                <w:bCs/>
                <w:sz w:val="20"/>
                <w:szCs w:val="20"/>
              </w:rPr>
              <w:t>53 003 460,00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5F78EDF" w14:textId="77777777" w:rsidR="000A4544" w:rsidRPr="00A512F9" w:rsidRDefault="000A4544" w:rsidP="000A4544">
            <w:pPr>
              <w:jc w:val="right"/>
              <w:rPr>
                <w:bCs/>
                <w:sz w:val="20"/>
                <w:szCs w:val="20"/>
              </w:rPr>
            </w:pPr>
            <w:r w:rsidRPr="00A512F9">
              <w:rPr>
                <w:bCs/>
                <w:sz w:val="20"/>
                <w:szCs w:val="20"/>
              </w:rPr>
              <w:t>55 339 760,00</w:t>
            </w:r>
          </w:p>
        </w:tc>
      </w:tr>
      <w:tr w:rsidR="000A4544" w:rsidRPr="00A512F9" w14:paraId="1AE454EF"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0F066656" w14:textId="77777777" w:rsidR="000A4544" w:rsidRPr="00A512F9" w:rsidRDefault="000A4544" w:rsidP="000A4544">
            <w:pPr>
              <w:rPr>
                <w:bCs/>
                <w:sz w:val="20"/>
                <w:szCs w:val="20"/>
              </w:rPr>
            </w:pPr>
            <w:r w:rsidRPr="00A512F9">
              <w:rPr>
                <w:bCs/>
                <w:sz w:val="20"/>
                <w:szCs w:val="20"/>
              </w:rPr>
              <w:t>Подпрограмма "Чистая вода Куйбышевского района"</w:t>
            </w:r>
          </w:p>
        </w:tc>
        <w:tc>
          <w:tcPr>
            <w:tcW w:w="0" w:type="auto"/>
            <w:tcBorders>
              <w:top w:val="nil"/>
              <w:left w:val="single" w:sz="4" w:space="0" w:color="auto"/>
              <w:bottom w:val="single" w:sz="4" w:space="0" w:color="auto"/>
              <w:right w:val="nil"/>
            </w:tcBorders>
            <w:shd w:val="clear" w:color="auto" w:fill="auto"/>
            <w:noWrap/>
            <w:vAlign w:val="center"/>
            <w:hideMark/>
          </w:tcPr>
          <w:p w14:paraId="0390A0D3" w14:textId="77777777" w:rsidR="000A4544" w:rsidRPr="00A512F9" w:rsidRDefault="000A4544" w:rsidP="000A4544">
            <w:pPr>
              <w:jc w:val="center"/>
              <w:rPr>
                <w:bCs/>
                <w:sz w:val="20"/>
                <w:szCs w:val="20"/>
              </w:rPr>
            </w:pPr>
            <w:r w:rsidRPr="00A512F9">
              <w:rPr>
                <w:bCs/>
                <w:sz w:val="20"/>
                <w:szCs w:val="20"/>
              </w:rPr>
              <w:t>17.1.00.00000</w:t>
            </w:r>
          </w:p>
        </w:tc>
        <w:tc>
          <w:tcPr>
            <w:tcW w:w="0" w:type="auto"/>
            <w:tcBorders>
              <w:top w:val="nil"/>
              <w:left w:val="single" w:sz="4" w:space="0" w:color="auto"/>
              <w:bottom w:val="single" w:sz="4" w:space="0" w:color="auto"/>
              <w:right w:val="nil"/>
            </w:tcBorders>
            <w:shd w:val="clear" w:color="auto" w:fill="auto"/>
            <w:noWrap/>
            <w:vAlign w:val="center"/>
            <w:hideMark/>
          </w:tcPr>
          <w:p w14:paraId="5E767F3D"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02FC3708"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20D7E8A7"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60511BC" w14:textId="77777777" w:rsidR="000A4544" w:rsidRPr="00A512F9" w:rsidRDefault="000A4544" w:rsidP="000A4544">
            <w:pPr>
              <w:jc w:val="right"/>
              <w:rPr>
                <w:bCs/>
                <w:sz w:val="20"/>
                <w:szCs w:val="20"/>
              </w:rPr>
            </w:pPr>
            <w:r w:rsidRPr="00A512F9">
              <w:rPr>
                <w:bCs/>
                <w:sz w:val="20"/>
                <w:szCs w:val="20"/>
              </w:rPr>
              <w:t>16 188 600,00</w:t>
            </w:r>
          </w:p>
        </w:tc>
        <w:tc>
          <w:tcPr>
            <w:tcW w:w="0" w:type="auto"/>
            <w:tcBorders>
              <w:top w:val="nil"/>
              <w:left w:val="single" w:sz="4" w:space="0" w:color="auto"/>
              <w:bottom w:val="single" w:sz="4" w:space="0" w:color="auto"/>
              <w:right w:val="nil"/>
            </w:tcBorders>
            <w:shd w:val="clear" w:color="auto" w:fill="auto"/>
            <w:noWrap/>
            <w:vAlign w:val="center"/>
            <w:hideMark/>
          </w:tcPr>
          <w:p w14:paraId="5B861337"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19C0E7B" w14:textId="77777777" w:rsidR="000A4544" w:rsidRPr="00A512F9" w:rsidRDefault="000A4544" w:rsidP="000A4544">
            <w:pPr>
              <w:jc w:val="right"/>
              <w:rPr>
                <w:bCs/>
                <w:sz w:val="20"/>
                <w:szCs w:val="20"/>
              </w:rPr>
            </w:pPr>
            <w:r w:rsidRPr="00A512F9">
              <w:rPr>
                <w:bCs/>
                <w:sz w:val="20"/>
                <w:szCs w:val="20"/>
              </w:rPr>
              <w:t>0,00</w:t>
            </w:r>
          </w:p>
        </w:tc>
      </w:tr>
      <w:tr w:rsidR="000A4544" w:rsidRPr="00A512F9" w14:paraId="441BCF41"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449B1CE8" w14:textId="77777777" w:rsidR="000A4544" w:rsidRPr="00A512F9" w:rsidRDefault="000A4544" w:rsidP="000A4544">
            <w:pPr>
              <w:rPr>
                <w:bCs/>
                <w:sz w:val="20"/>
                <w:szCs w:val="20"/>
              </w:rPr>
            </w:pPr>
            <w:r w:rsidRPr="00A512F9">
              <w:rPr>
                <w:bCs/>
                <w:sz w:val="20"/>
                <w:szCs w:val="20"/>
              </w:rPr>
              <w:t xml:space="preserve">Реализация мероприятий по строительству и реконструкции объектов централизованных систем холодного водоснабжения и водоотведения подпрограммы "Чистая вода" государственной программы Новосибирской области "Жилищно-коммунальное хозяйство Новосибирской </w:t>
            </w:r>
            <w:r w:rsidRPr="00A512F9">
              <w:rPr>
                <w:bCs/>
                <w:sz w:val="20"/>
                <w:szCs w:val="20"/>
              </w:rPr>
              <w:lastRenderedPageBreak/>
              <w:t>области"</w:t>
            </w:r>
          </w:p>
        </w:tc>
        <w:tc>
          <w:tcPr>
            <w:tcW w:w="0" w:type="auto"/>
            <w:tcBorders>
              <w:top w:val="nil"/>
              <w:left w:val="single" w:sz="4" w:space="0" w:color="auto"/>
              <w:bottom w:val="single" w:sz="4" w:space="0" w:color="auto"/>
              <w:right w:val="nil"/>
            </w:tcBorders>
            <w:shd w:val="clear" w:color="auto" w:fill="auto"/>
            <w:noWrap/>
            <w:vAlign w:val="center"/>
            <w:hideMark/>
          </w:tcPr>
          <w:p w14:paraId="0DB0C015" w14:textId="77777777" w:rsidR="000A4544" w:rsidRPr="00A512F9" w:rsidRDefault="000A4544" w:rsidP="000A4544">
            <w:pPr>
              <w:jc w:val="center"/>
              <w:rPr>
                <w:bCs/>
                <w:sz w:val="20"/>
                <w:szCs w:val="20"/>
              </w:rPr>
            </w:pPr>
            <w:r w:rsidRPr="00A512F9">
              <w:rPr>
                <w:bCs/>
                <w:sz w:val="20"/>
                <w:szCs w:val="20"/>
              </w:rPr>
              <w:lastRenderedPageBreak/>
              <w:t>17.1.00.70640</w:t>
            </w:r>
          </w:p>
        </w:tc>
        <w:tc>
          <w:tcPr>
            <w:tcW w:w="0" w:type="auto"/>
            <w:tcBorders>
              <w:top w:val="nil"/>
              <w:left w:val="single" w:sz="4" w:space="0" w:color="auto"/>
              <w:bottom w:val="single" w:sz="4" w:space="0" w:color="auto"/>
              <w:right w:val="nil"/>
            </w:tcBorders>
            <w:shd w:val="clear" w:color="auto" w:fill="auto"/>
            <w:noWrap/>
            <w:vAlign w:val="center"/>
            <w:hideMark/>
          </w:tcPr>
          <w:p w14:paraId="50C5AA43"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4A21B4DD"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0A246B0A"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22B0F90" w14:textId="77777777" w:rsidR="000A4544" w:rsidRPr="00A512F9" w:rsidRDefault="000A4544" w:rsidP="000A4544">
            <w:pPr>
              <w:jc w:val="right"/>
              <w:rPr>
                <w:bCs/>
                <w:sz w:val="20"/>
                <w:szCs w:val="20"/>
              </w:rPr>
            </w:pPr>
            <w:r w:rsidRPr="00A512F9">
              <w:rPr>
                <w:bCs/>
                <w:sz w:val="20"/>
                <w:szCs w:val="20"/>
              </w:rPr>
              <w:t>15 864 800,00</w:t>
            </w:r>
          </w:p>
        </w:tc>
        <w:tc>
          <w:tcPr>
            <w:tcW w:w="0" w:type="auto"/>
            <w:tcBorders>
              <w:top w:val="nil"/>
              <w:left w:val="single" w:sz="4" w:space="0" w:color="auto"/>
              <w:bottom w:val="single" w:sz="4" w:space="0" w:color="auto"/>
              <w:right w:val="nil"/>
            </w:tcBorders>
            <w:shd w:val="clear" w:color="auto" w:fill="auto"/>
            <w:noWrap/>
            <w:vAlign w:val="center"/>
            <w:hideMark/>
          </w:tcPr>
          <w:p w14:paraId="3900D23E"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F8E6093" w14:textId="77777777" w:rsidR="000A4544" w:rsidRPr="00A512F9" w:rsidRDefault="000A4544" w:rsidP="000A4544">
            <w:pPr>
              <w:jc w:val="right"/>
              <w:rPr>
                <w:bCs/>
                <w:sz w:val="20"/>
                <w:szCs w:val="20"/>
              </w:rPr>
            </w:pPr>
            <w:r w:rsidRPr="00A512F9">
              <w:rPr>
                <w:bCs/>
                <w:sz w:val="20"/>
                <w:szCs w:val="20"/>
              </w:rPr>
              <w:t>0,00</w:t>
            </w:r>
          </w:p>
        </w:tc>
      </w:tr>
      <w:tr w:rsidR="000A4544" w:rsidRPr="00A512F9" w14:paraId="4D0428C1"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79EAC128" w14:textId="77777777" w:rsidR="000A4544" w:rsidRPr="00A512F9" w:rsidRDefault="000A4544" w:rsidP="000A4544">
            <w:pPr>
              <w:rPr>
                <w:sz w:val="20"/>
                <w:szCs w:val="20"/>
              </w:rPr>
            </w:pPr>
            <w:r w:rsidRPr="00A512F9">
              <w:rPr>
                <w:sz w:val="20"/>
                <w:szCs w:val="20"/>
              </w:rPr>
              <w:t>Капитальные вложения в объекты государственной (муниципальной) собственности</w:t>
            </w:r>
          </w:p>
        </w:tc>
        <w:tc>
          <w:tcPr>
            <w:tcW w:w="0" w:type="auto"/>
            <w:tcBorders>
              <w:top w:val="nil"/>
              <w:left w:val="single" w:sz="4" w:space="0" w:color="auto"/>
              <w:bottom w:val="single" w:sz="4" w:space="0" w:color="auto"/>
              <w:right w:val="nil"/>
            </w:tcBorders>
            <w:shd w:val="clear" w:color="auto" w:fill="auto"/>
            <w:noWrap/>
            <w:vAlign w:val="center"/>
            <w:hideMark/>
          </w:tcPr>
          <w:p w14:paraId="3E0125D9" w14:textId="77777777" w:rsidR="000A4544" w:rsidRPr="00A512F9" w:rsidRDefault="000A4544" w:rsidP="000A4544">
            <w:pPr>
              <w:jc w:val="center"/>
              <w:rPr>
                <w:sz w:val="20"/>
                <w:szCs w:val="20"/>
              </w:rPr>
            </w:pPr>
            <w:r w:rsidRPr="00A512F9">
              <w:rPr>
                <w:sz w:val="20"/>
                <w:szCs w:val="20"/>
              </w:rPr>
              <w:t>17.1.00.70640</w:t>
            </w:r>
          </w:p>
        </w:tc>
        <w:tc>
          <w:tcPr>
            <w:tcW w:w="0" w:type="auto"/>
            <w:tcBorders>
              <w:top w:val="nil"/>
              <w:left w:val="single" w:sz="4" w:space="0" w:color="auto"/>
              <w:bottom w:val="single" w:sz="4" w:space="0" w:color="auto"/>
              <w:right w:val="nil"/>
            </w:tcBorders>
            <w:shd w:val="clear" w:color="auto" w:fill="auto"/>
            <w:noWrap/>
            <w:vAlign w:val="center"/>
            <w:hideMark/>
          </w:tcPr>
          <w:p w14:paraId="4D15DBA9" w14:textId="77777777" w:rsidR="000A4544" w:rsidRPr="00A512F9" w:rsidRDefault="000A4544" w:rsidP="000A4544">
            <w:pPr>
              <w:jc w:val="center"/>
              <w:rPr>
                <w:sz w:val="20"/>
                <w:szCs w:val="20"/>
              </w:rPr>
            </w:pPr>
            <w:r w:rsidRPr="00A512F9">
              <w:rPr>
                <w:sz w:val="20"/>
                <w:szCs w:val="20"/>
              </w:rPr>
              <w:t>400</w:t>
            </w:r>
          </w:p>
        </w:tc>
        <w:tc>
          <w:tcPr>
            <w:tcW w:w="0" w:type="auto"/>
            <w:tcBorders>
              <w:top w:val="nil"/>
              <w:left w:val="single" w:sz="4" w:space="0" w:color="auto"/>
              <w:bottom w:val="single" w:sz="4" w:space="0" w:color="auto"/>
              <w:right w:val="nil"/>
            </w:tcBorders>
            <w:shd w:val="clear" w:color="auto" w:fill="auto"/>
            <w:noWrap/>
            <w:vAlign w:val="center"/>
            <w:hideMark/>
          </w:tcPr>
          <w:p w14:paraId="5A98B676"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2F9CC56E"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C4ECA67" w14:textId="77777777" w:rsidR="000A4544" w:rsidRPr="00A512F9" w:rsidRDefault="000A4544" w:rsidP="000A4544">
            <w:pPr>
              <w:jc w:val="right"/>
              <w:rPr>
                <w:sz w:val="20"/>
                <w:szCs w:val="20"/>
              </w:rPr>
            </w:pPr>
            <w:r w:rsidRPr="00A512F9">
              <w:rPr>
                <w:sz w:val="20"/>
                <w:szCs w:val="20"/>
              </w:rPr>
              <w:t>15 864 800,00</w:t>
            </w:r>
          </w:p>
        </w:tc>
        <w:tc>
          <w:tcPr>
            <w:tcW w:w="0" w:type="auto"/>
            <w:tcBorders>
              <w:top w:val="nil"/>
              <w:left w:val="single" w:sz="4" w:space="0" w:color="auto"/>
              <w:bottom w:val="single" w:sz="4" w:space="0" w:color="auto"/>
              <w:right w:val="nil"/>
            </w:tcBorders>
            <w:shd w:val="clear" w:color="auto" w:fill="auto"/>
            <w:noWrap/>
            <w:vAlign w:val="center"/>
            <w:hideMark/>
          </w:tcPr>
          <w:p w14:paraId="65B7A928"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1E15845" w14:textId="77777777" w:rsidR="000A4544" w:rsidRPr="00A512F9" w:rsidRDefault="000A4544" w:rsidP="000A4544">
            <w:pPr>
              <w:jc w:val="right"/>
              <w:rPr>
                <w:sz w:val="20"/>
                <w:szCs w:val="20"/>
              </w:rPr>
            </w:pPr>
            <w:r w:rsidRPr="00A512F9">
              <w:rPr>
                <w:sz w:val="20"/>
                <w:szCs w:val="20"/>
              </w:rPr>
              <w:t>0,00</w:t>
            </w:r>
          </w:p>
        </w:tc>
      </w:tr>
      <w:tr w:rsidR="000A4544" w:rsidRPr="00A512F9" w14:paraId="11B07516"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339C5E36" w14:textId="77777777" w:rsidR="000A4544" w:rsidRPr="00A512F9" w:rsidRDefault="000A4544" w:rsidP="000A4544">
            <w:pPr>
              <w:rPr>
                <w:sz w:val="20"/>
                <w:szCs w:val="20"/>
              </w:rPr>
            </w:pPr>
            <w:r w:rsidRPr="00A512F9">
              <w:rPr>
                <w:sz w:val="20"/>
                <w:szCs w:val="20"/>
              </w:rPr>
              <w:t>Бюджетные инвестиции</w:t>
            </w:r>
          </w:p>
        </w:tc>
        <w:tc>
          <w:tcPr>
            <w:tcW w:w="0" w:type="auto"/>
            <w:tcBorders>
              <w:top w:val="nil"/>
              <w:left w:val="single" w:sz="4" w:space="0" w:color="auto"/>
              <w:bottom w:val="single" w:sz="4" w:space="0" w:color="auto"/>
              <w:right w:val="nil"/>
            </w:tcBorders>
            <w:shd w:val="clear" w:color="auto" w:fill="auto"/>
            <w:noWrap/>
            <w:vAlign w:val="center"/>
            <w:hideMark/>
          </w:tcPr>
          <w:p w14:paraId="10D71F41" w14:textId="77777777" w:rsidR="000A4544" w:rsidRPr="00A512F9" w:rsidRDefault="000A4544" w:rsidP="000A4544">
            <w:pPr>
              <w:jc w:val="center"/>
              <w:rPr>
                <w:sz w:val="20"/>
                <w:szCs w:val="20"/>
              </w:rPr>
            </w:pPr>
            <w:r w:rsidRPr="00A512F9">
              <w:rPr>
                <w:sz w:val="20"/>
                <w:szCs w:val="20"/>
              </w:rPr>
              <w:t>17.1.00.70640</w:t>
            </w:r>
          </w:p>
        </w:tc>
        <w:tc>
          <w:tcPr>
            <w:tcW w:w="0" w:type="auto"/>
            <w:tcBorders>
              <w:top w:val="nil"/>
              <w:left w:val="single" w:sz="4" w:space="0" w:color="auto"/>
              <w:bottom w:val="single" w:sz="4" w:space="0" w:color="auto"/>
              <w:right w:val="nil"/>
            </w:tcBorders>
            <w:shd w:val="clear" w:color="auto" w:fill="auto"/>
            <w:noWrap/>
            <w:vAlign w:val="center"/>
            <w:hideMark/>
          </w:tcPr>
          <w:p w14:paraId="27D6A7BA" w14:textId="77777777" w:rsidR="000A4544" w:rsidRPr="00A512F9" w:rsidRDefault="000A4544" w:rsidP="000A4544">
            <w:pPr>
              <w:jc w:val="center"/>
              <w:rPr>
                <w:sz w:val="20"/>
                <w:szCs w:val="20"/>
              </w:rPr>
            </w:pPr>
            <w:r w:rsidRPr="00A512F9">
              <w:rPr>
                <w:sz w:val="20"/>
                <w:szCs w:val="20"/>
              </w:rPr>
              <w:t>410</w:t>
            </w:r>
          </w:p>
        </w:tc>
        <w:tc>
          <w:tcPr>
            <w:tcW w:w="0" w:type="auto"/>
            <w:tcBorders>
              <w:top w:val="nil"/>
              <w:left w:val="single" w:sz="4" w:space="0" w:color="auto"/>
              <w:bottom w:val="single" w:sz="4" w:space="0" w:color="auto"/>
              <w:right w:val="nil"/>
            </w:tcBorders>
            <w:shd w:val="clear" w:color="auto" w:fill="auto"/>
            <w:noWrap/>
            <w:vAlign w:val="center"/>
            <w:hideMark/>
          </w:tcPr>
          <w:p w14:paraId="70ED5D5D" w14:textId="77777777" w:rsidR="000A4544" w:rsidRPr="00A512F9" w:rsidRDefault="000A4544" w:rsidP="000A4544">
            <w:pPr>
              <w:jc w:val="center"/>
              <w:rPr>
                <w:sz w:val="20"/>
                <w:szCs w:val="20"/>
              </w:rPr>
            </w:pPr>
            <w:r w:rsidRPr="00A512F9">
              <w:rPr>
                <w:sz w:val="20"/>
                <w:szCs w:val="20"/>
              </w:rPr>
              <w:t>05</w:t>
            </w:r>
          </w:p>
        </w:tc>
        <w:tc>
          <w:tcPr>
            <w:tcW w:w="0" w:type="auto"/>
            <w:tcBorders>
              <w:top w:val="nil"/>
              <w:left w:val="single" w:sz="4" w:space="0" w:color="auto"/>
              <w:bottom w:val="single" w:sz="4" w:space="0" w:color="auto"/>
              <w:right w:val="nil"/>
            </w:tcBorders>
            <w:shd w:val="clear" w:color="auto" w:fill="auto"/>
            <w:noWrap/>
            <w:vAlign w:val="center"/>
            <w:hideMark/>
          </w:tcPr>
          <w:p w14:paraId="5D23ADF9" w14:textId="77777777" w:rsidR="000A4544" w:rsidRPr="00A512F9" w:rsidRDefault="000A4544" w:rsidP="000A4544">
            <w:pPr>
              <w:jc w:val="center"/>
              <w:rPr>
                <w:sz w:val="20"/>
                <w:szCs w:val="20"/>
              </w:rPr>
            </w:pPr>
            <w:r w:rsidRPr="00A512F9">
              <w:rPr>
                <w:sz w:val="20"/>
                <w:szCs w:val="20"/>
              </w:rPr>
              <w:t>02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CD60698" w14:textId="77777777" w:rsidR="000A4544" w:rsidRPr="00A512F9" w:rsidRDefault="000A4544" w:rsidP="000A4544">
            <w:pPr>
              <w:jc w:val="right"/>
              <w:rPr>
                <w:sz w:val="20"/>
                <w:szCs w:val="20"/>
              </w:rPr>
            </w:pPr>
            <w:r w:rsidRPr="00A512F9">
              <w:rPr>
                <w:sz w:val="20"/>
                <w:szCs w:val="20"/>
              </w:rPr>
              <w:t>15 864 800,00</w:t>
            </w:r>
          </w:p>
        </w:tc>
        <w:tc>
          <w:tcPr>
            <w:tcW w:w="0" w:type="auto"/>
            <w:tcBorders>
              <w:top w:val="nil"/>
              <w:left w:val="single" w:sz="4" w:space="0" w:color="auto"/>
              <w:bottom w:val="single" w:sz="4" w:space="0" w:color="auto"/>
              <w:right w:val="nil"/>
            </w:tcBorders>
            <w:shd w:val="clear" w:color="auto" w:fill="auto"/>
            <w:noWrap/>
            <w:vAlign w:val="center"/>
            <w:hideMark/>
          </w:tcPr>
          <w:p w14:paraId="79C7C696"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01A72BD" w14:textId="77777777" w:rsidR="000A4544" w:rsidRPr="00A512F9" w:rsidRDefault="000A4544" w:rsidP="000A4544">
            <w:pPr>
              <w:jc w:val="right"/>
              <w:rPr>
                <w:sz w:val="20"/>
                <w:szCs w:val="20"/>
              </w:rPr>
            </w:pPr>
            <w:r w:rsidRPr="00A512F9">
              <w:rPr>
                <w:sz w:val="20"/>
                <w:szCs w:val="20"/>
              </w:rPr>
              <w:t>0,00</w:t>
            </w:r>
          </w:p>
        </w:tc>
      </w:tr>
      <w:tr w:rsidR="000A4544" w:rsidRPr="00A512F9" w14:paraId="0E4D19CC"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398877DA" w14:textId="77777777" w:rsidR="000A4544" w:rsidRPr="00A512F9" w:rsidRDefault="000A4544" w:rsidP="000A4544">
            <w:pPr>
              <w:rPr>
                <w:bCs/>
                <w:sz w:val="20"/>
                <w:szCs w:val="20"/>
              </w:rPr>
            </w:pPr>
            <w:proofErr w:type="spellStart"/>
            <w:r w:rsidRPr="00A512F9">
              <w:rPr>
                <w:bCs/>
                <w:sz w:val="20"/>
                <w:szCs w:val="20"/>
              </w:rPr>
              <w:t>Софинансирование</w:t>
            </w:r>
            <w:proofErr w:type="spellEnd"/>
            <w:r w:rsidRPr="00A512F9">
              <w:rPr>
                <w:bCs/>
                <w:sz w:val="20"/>
                <w:szCs w:val="20"/>
              </w:rPr>
              <w:t xml:space="preserve"> местного бюджета на реализацию мероприятий по строительству и реконструкции объектов централизованных систем холодного водоснабжения и водоотведения подпрограммы "Чистая вода" государственной программы Новосибирской области "Жилищно-коммунальное хозяйство Новосибирской области"</w:t>
            </w:r>
          </w:p>
        </w:tc>
        <w:tc>
          <w:tcPr>
            <w:tcW w:w="0" w:type="auto"/>
            <w:tcBorders>
              <w:top w:val="nil"/>
              <w:left w:val="single" w:sz="4" w:space="0" w:color="auto"/>
              <w:bottom w:val="single" w:sz="4" w:space="0" w:color="auto"/>
              <w:right w:val="nil"/>
            </w:tcBorders>
            <w:shd w:val="clear" w:color="auto" w:fill="auto"/>
            <w:noWrap/>
            <w:vAlign w:val="center"/>
            <w:hideMark/>
          </w:tcPr>
          <w:p w14:paraId="436ACA81" w14:textId="77777777" w:rsidR="000A4544" w:rsidRPr="00A512F9" w:rsidRDefault="000A4544" w:rsidP="000A4544">
            <w:pPr>
              <w:jc w:val="center"/>
              <w:rPr>
                <w:bCs/>
                <w:sz w:val="20"/>
                <w:szCs w:val="20"/>
              </w:rPr>
            </w:pPr>
            <w:r w:rsidRPr="00A512F9">
              <w:rPr>
                <w:bCs/>
                <w:sz w:val="20"/>
                <w:szCs w:val="20"/>
              </w:rPr>
              <w:t>17.1.00.S0640</w:t>
            </w:r>
          </w:p>
        </w:tc>
        <w:tc>
          <w:tcPr>
            <w:tcW w:w="0" w:type="auto"/>
            <w:tcBorders>
              <w:top w:val="nil"/>
              <w:left w:val="single" w:sz="4" w:space="0" w:color="auto"/>
              <w:bottom w:val="single" w:sz="4" w:space="0" w:color="auto"/>
              <w:right w:val="nil"/>
            </w:tcBorders>
            <w:shd w:val="clear" w:color="auto" w:fill="auto"/>
            <w:noWrap/>
            <w:vAlign w:val="center"/>
            <w:hideMark/>
          </w:tcPr>
          <w:p w14:paraId="72E7A0E2"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3B13FF21"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092F66BD"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A851AA7" w14:textId="77777777" w:rsidR="000A4544" w:rsidRPr="00A512F9" w:rsidRDefault="000A4544" w:rsidP="000A4544">
            <w:pPr>
              <w:jc w:val="right"/>
              <w:rPr>
                <w:bCs/>
                <w:sz w:val="20"/>
                <w:szCs w:val="20"/>
              </w:rPr>
            </w:pPr>
            <w:r w:rsidRPr="00A512F9">
              <w:rPr>
                <w:bCs/>
                <w:sz w:val="20"/>
                <w:szCs w:val="20"/>
              </w:rPr>
              <w:t>323 800,00</w:t>
            </w:r>
          </w:p>
        </w:tc>
        <w:tc>
          <w:tcPr>
            <w:tcW w:w="0" w:type="auto"/>
            <w:tcBorders>
              <w:top w:val="nil"/>
              <w:left w:val="single" w:sz="4" w:space="0" w:color="auto"/>
              <w:bottom w:val="single" w:sz="4" w:space="0" w:color="auto"/>
              <w:right w:val="nil"/>
            </w:tcBorders>
            <w:shd w:val="clear" w:color="auto" w:fill="auto"/>
            <w:noWrap/>
            <w:vAlign w:val="center"/>
            <w:hideMark/>
          </w:tcPr>
          <w:p w14:paraId="5F5C6922"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73A2FEA" w14:textId="77777777" w:rsidR="000A4544" w:rsidRPr="00A512F9" w:rsidRDefault="000A4544" w:rsidP="000A4544">
            <w:pPr>
              <w:jc w:val="right"/>
              <w:rPr>
                <w:bCs/>
                <w:sz w:val="20"/>
                <w:szCs w:val="20"/>
              </w:rPr>
            </w:pPr>
            <w:r w:rsidRPr="00A512F9">
              <w:rPr>
                <w:bCs/>
                <w:sz w:val="20"/>
                <w:szCs w:val="20"/>
              </w:rPr>
              <w:t>0,00</w:t>
            </w:r>
          </w:p>
        </w:tc>
      </w:tr>
      <w:tr w:rsidR="000A4544" w:rsidRPr="00A512F9" w14:paraId="3F0F5D2A"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3EE36F44" w14:textId="77777777" w:rsidR="000A4544" w:rsidRPr="00A512F9" w:rsidRDefault="000A4544" w:rsidP="000A4544">
            <w:pPr>
              <w:rPr>
                <w:sz w:val="20"/>
                <w:szCs w:val="20"/>
              </w:rPr>
            </w:pPr>
            <w:r w:rsidRPr="00A512F9">
              <w:rPr>
                <w:sz w:val="20"/>
                <w:szCs w:val="20"/>
              </w:rPr>
              <w:t>Капитальные вложения в объекты государственной (муниципальной) собственности</w:t>
            </w:r>
          </w:p>
        </w:tc>
        <w:tc>
          <w:tcPr>
            <w:tcW w:w="0" w:type="auto"/>
            <w:tcBorders>
              <w:top w:val="nil"/>
              <w:left w:val="single" w:sz="4" w:space="0" w:color="auto"/>
              <w:bottom w:val="single" w:sz="4" w:space="0" w:color="auto"/>
              <w:right w:val="nil"/>
            </w:tcBorders>
            <w:shd w:val="clear" w:color="auto" w:fill="auto"/>
            <w:noWrap/>
            <w:vAlign w:val="center"/>
            <w:hideMark/>
          </w:tcPr>
          <w:p w14:paraId="36305A79" w14:textId="77777777" w:rsidR="000A4544" w:rsidRPr="00A512F9" w:rsidRDefault="000A4544" w:rsidP="000A4544">
            <w:pPr>
              <w:jc w:val="center"/>
              <w:rPr>
                <w:sz w:val="20"/>
                <w:szCs w:val="20"/>
              </w:rPr>
            </w:pPr>
            <w:r w:rsidRPr="00A512F9">
              <w:rPr>
                <w:sz w:val="20"/>
                <w:szCs w:val="20"/>
              </w:rPr>
              <w:t>17.1.00.S0640</w:t>
            </w:r>
          </w:p>
        </w:tc>
        <w:tc>
          <w:tcPr>
            <w:tcW w:w="0" w:type="auto"/>
            <w:tcBorders>
              <w:top w:val="nil"/>
              <w:left w:val="single" w:sz="4" w:space="0" w:color="auto"/>
              <w:bottom w:val="single" w:sz="4" w:space="0" w:color="auto"/>
              <w:right w:val="nil"/>
            </w:tcBorders>
            <w:shd w:val="clear" w:color="auto" w:fill="auto"/>
            <w:noWrap/>
            <w:vAlign w:val="center"/>
            <w:hideMark/>
          </w:tcPr>
          <w:p w14:paraId="780B9478" w14:textId="77777777" w:rsidR="000A4544" w:rsidRPr="00A512F9" w:rsidRDefault="000A4544" w:rsidP="000A4544">
            <w:pPr>
              <w:jc w:val="center"/>
              <w:rPr>
                <w:sz w:val="20"/>
                <w:szCs w:val="20"/>
              </w:rPr>
            </w:pPr>
            <w:r w:rsidRPr="00A512F9">
              <w:rPr>
                <w:sz w:val="20"/>
                <w:szCs w:val="20"/>
              </w:rPr>
              <w:t>400</w:t>
            </w:r>
          </w:p>
        </w:tc>
        <w:tc>
          <w:tcPr>
            <w:tcW w:w="0" w:type="auto"/>
            <w:tcBorders>
              <w:top w:val="nil"/>
              <w:left w:val="single" w:sz="4" w:space="0" w:color="auto"/>
              <w:bottom w:val="single" w:sz="4" w:space="0" w:color="auto"/>
              <w:right w:val="nil"/>
            </w:tcBorders>
            <w:shd w:val="clear" w:color="auto" w:fill="auto"/>
            <w:noWrap/>
            <w:vAlign w:val="center"/>
            <w:hideMark/>
          </w:tcPr>
          <w:p w14:paraId="6F4BA87E"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448BCF00"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2911C20" w14:textId="77777777" w:rsidR="000A4544" w:rsidRPr="00A512F9" w:rsidRDefault="000A4544" w:rsidP="000A4544">
            <w:pPr>
              <w:jc w:val="right"/>
              <w:rPr>
                <w:sz w:val="20"/>
                <w:szCs w:val="20"/>
              </w:rPr>
            </w:pPr>
            <w:r w:rsidRPr="00A512F9">
              <w:rPr>
                <w:sz w:val="20"/>
                <w:szCs w:val="20"/>
              </w:rPr>
              <w:t>323 800,00</w:t>
            </w:r>
          </w:p>
        </w:tc>
        <w:tc>
          <w:tcPr>
            <w:tcW w:w="0" w:type="auto"/>
            <w:tcBorders>
              <w:top w:val="nil"/>
              <w:left w:val="single" w:sz="4" w:space="0" w:color="auto"/>
              <w:bottom w:val="single" w:sz="4" w:space="0" w:color="auto"/>
              <w:right w:val="nil"/>
            </w:tcBorders>
            <w:shd w:val="clear" w:color="auto" w:fill="auto"/>
            <w:noWrap/>
            <w:vAlign w:val="center"/>
            <w:hideMark/>
          </w:tcPr>
          <w:p w14:paraId="53F0CB65"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7B7BE60" w14:textId="77777777" w:rsidR="000A4544" w:rsidRPr="00A512F9" w:rsidRDefault="000A4544" w:rsidP="000A4544">
            <w:pPr>
              <w:jc w:val="right"/>
              <w:rPr>
                <w:sz w:val="20"/>
                <w:szCs w:val="20"/>
              </w:rPr>
            </w:pPr>
            <w:r w:rsidRPr="00A512F9">
              <w:rPr>
                <w:sz w:val="20"/>
                <w:szCs w:val="20"/>
              </w:rPr>
              <w:t>0,00</w:t>
            </w:r>
          </w:p>
        </w:tc>
      </w:tr>
      <w:tr w:rsidR="000A4544" w:rsidRPr="00A512F9" w14:paraId="206363B9"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4B75EA80" w14:textId="77777777" w:rsidR="000A4544" w:rsidRPr="00A512F9" w:rsidRDefault="000A4544" w:rsidP="000A4544">
            <w:pPr>
              <w:rPr>
                <w:sz w:val="20"/>
                <w:szCs w:val="20"/>
              </w:rPr>
            </w:pPr>
            <w:r w:rsidRPr="00A512F9">
              <w:rPr>
                <w:sz w:val="20"/>
                <w:szCs w:val="20"/>
              </w:rPr>
              <w:lastRenderedPageBreak/>
              <w:t>Бюджетные инвестиции</w:t>
            </w:r>
          </w:p>
        </w:tc>
        <w:tc>
          <w:tcPr>
            <w:tcW w:w="0" w:type="auto"/>
            <w:tcBorders>
              <w:top w:val="nil"/>
              <w:left w:val="single" w:sz="4" w:space="0" w:color="auto"/>
              <w:bottom w:val="single" w:sz="4" w:space="0" w:color="auto"/>
              <w:right w:val="nil"/>
            </w:tcBorders>
            <w:shd w:val="clear" w:color="auto" w:fill="auto"/>
            <w:noWrap/>
            <w:vAlign w:val="center"/>
            <w:hideMark/>
          </w:tcPr>
          <w:p w14:paraId="05B20CF7" w14:textId="77777777" w:rsidR="000A4544" w:rsidRPr="00A512F9" w:rsidRDefault="000A4544" w:rsidP="000A4544">
            <w:pPr>
              <w:jc w:val="center"/>
              <w:rPr>
                <w:sz w:val="20"/>
                <w:szCs w:val="20"/>
              </w:rPr>
            </w:pPr>
            <w:r w:rsidRPr="00A512F9">
              <w:rPr>
                <w:sz w:val="20"/>
                <w:szCs w:val="20"/>
              </w:rPr>
              <w:t>17.1.00.S0640</w:t>
            </w:r>
          </w:p>
        </w:tc>
        <w:tc>
          <w:tcPr>
            <w:tcW w:w="0" w:type="auto"/>
            <w:tcBorders>
              <w:top w:val="nil"/>
              <w:left w:val="single" w:sz="4" w:space="0" w:color="auto"/>
              <w:bottom w:val="single" w:sz="4" w:space="0" w:color="auto"/>
              <w:right w:val="nil"/>
            </w:tcBorders>
            <w:shd w:val="clear" w:color="auto" w:fill="auto"/>
            <w:noWrap/>
            <w:vAlign w:val="center"/>
            <w:hideMark/>
          </w:tcPr>
          <w:p w14:paraId="1AA818C1" w14:textId="77777777" w:rsidR="000A4544" w:rsidRPr="00A512F9" w:rsidRDefault="000A4544" w:rsidP="000A4544">
            <w:pPr>
              <w:jc w:val="center"/>
              <w:rPr>
                <w:sz w:val="20"/>
                <w:szCs w:val="20"/>
              </w:rPr>
            </w:pPr>
            <w:r w:rsidRPr="00A512F9">
              <w:rPr>
                <w:sz w:val="20"/>
                <w:szCs w:val="20"/>
              </w:rPr>
              <w:t>410</w:t>
            </w:r>
          </w:p>
        </w:tc>
        <w:tc>
          <w:tcPr>
            <w:tcW w:w="0" w:type="auto"/>
            <w:tcBorders>
              <w:top w:val="nil"/>
              <w:left w:val="single" w:sz="4" w:space="0" w:color="auto"/>
              <w:bottom w:val="single" w:sz="4" w:space="0" w:color="auto"/>
              <w:right w:val="nil"/>
            </w:tcBorders>
            <w:shd w:val="clear" w:color="auto" w:fill="auto"/>
            <w:noWrap/>
            <w:vAlign w:val="center"/>
            <w:hideMark/>
          </w:tcPr>
          <w:p w14:paraId="3DCA605B" w14:textId="77777777" w:rsidR="000A4544" w:rsidRPr="00A512F9" w:rsidRDefault="000A4544" w:rsidP="000A4544">
            <w:pPr>
              <w:jc w:val="center"/>
              <w:rPr>
                <w:sz w:val="20"/>
                <w:szCs w:val="20"/>
              </w:rPr>
            </w:pPr>
            <w:r w:rsidRPr="00A512F9">
              <w:rPr>
                <w:sz w:val="20"/>
                <w:szCs w:val="20"/>
              </w:rPr>
              <w:t>05</w:t>
            </w:r>
          </w:p>
        </w:tc>
        <w:tc>
          <w:tcPr>
            <w:tcW w:w="0" w:type="auto"/>
            <w:tcBorders>
              <w:top w:val="nil"/>
              <w:left w:val="single" w:sz="4" w:space="0" w:color="auto"/>
              <w:bottom w:val="single" w:sz="4" w:space="0" w:color="auto"/>
              <w:right w:val="nil"/>
            </w:tcBorders>
            <w:shd w:val="clear" w:color="auto" w:fill="auto"/>
            <w:noWrap/>
            <w:vAlign w:val="center"/>
            <w:hideMark/>
          </w:tcPr>
          <w:p w14:paraId="17DF5E66" w14:textId="77777777" w:rsidR="000A4544" w:rsidRPr="00A512F9" w:rsidRDefault="000A4544" w:rsidP="000A4544">
            <w:pPr>
              <w:jc w:val="center"/>
              <w:rPr>
                <w:sz w:val="20"/>
                <w:szCs w:val="20"/>
              </w:rPr>
            </w:pPr>
            <w:r w:rsidRPr="00A512F9">
              <w:rPr>
                <w:sz w:val="20"/>
                <w:szCs w:val="20"/>
              </w:rPr>
              <w:t>02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F3532A3" w14:textId="77777777" w:rsidR="000A4544" w:rsidRPr="00A512F9" w:rsidRDefault="000A4544" w:rsidP="000A4544">
            <w:pPr>
              <w:jc w:val="right"/>
              <w:rPr>
                <w:sz w:val="20"/>
                <w:szCs w:val="20"/>
              </w:rPr>
            </w:pPr>
            <w:r w:rsidRPr="00A512F9">
              <w:rPr>
                <w:sz w:val="20"/>
                <w:szCs w:val="20"/>
              </w:rPr>
              <w:t>323 800,00</w:t>
            </w:r>
          </w:p>
        </w:tc>
        <w:tc>
          <w:tcPr>
            <w:tcW w:w="0" w:type="auto"/>
            <w:tcBorders>
              <w:top w:val="nil"/>
              <w:left w:val="single" w:sz="4" w:space="0" w:color="auto"/>
              <w:bottom w:val="single" w:sz="4" w:space="0" w:color="auto"/>
              <w:right w:val="nil"/>
            </w:tcBorders>
            <w:shd w:val="clear" w:color="auto" w:fill="auto"/>
            <w:noWrap/>
            <w:vAlign w:val="center"/>
            <w:hideMark/>
          </w:tcPr>
          <w:p w14:paraId="66E49145"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9A60038" w14:textId="77777777" w:rsidR="000A4544" w:rsidRPr="00A512F9" w:rsidRDefault="000A4544" w:rsidP="000A4544">
            <w:pPr>
              <w:jc w:val="right"/>
              <w:rPr>
                <w:sz w:val="20"/>
                <w:szCs w:val="20"/>
              </w:rPr>
            </w:pPr>
            <w:r w:rsidRPr="00A512F9">
              <w:rPr>
                <w:sz w:val="20"/>
                <w:szCs w:val="20"/>
              </w:rPr>
              <w:t>0,00</w:t>
            </w:r>
          </w:p>
        </w:tc>
      </w:tr>
      <w:tr w:rsidR="000A4544" w:rsidRPr="00A512F9" w14:paraId="5EEBC3CE"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1FF581F5" w14:textId="77777777" w:rsidR="000A4544" w:rsidRPr="00A512F9" w:rsidRDefault="000A4544" w:rsidP="000A4544">
            <w:pPr>
              <w:rPr>
                <w:bCs/>
                <w:sz w:val="20"/>
                <w:szCs w:val="20"/>
              </w:rPr>
            </w:pPr>
            <w:r w:rsidRPr="00A512F9">
              <w:rPr>
                <w:bCs/>
                <w:sz w:val="20"/>
                <w:szCs w:val="20"/>
              </w:rPr>
              <w:t>Подпрограмма "Благоустройство территории населённых пунктов Куйбышевского района"</w:t>
            </w:r>
          </w:p>
        </w:tc>
        <w:tc>
          <w:tcPr>
            <w:tcW w:w="0" w:type="auto"/>
            <w:tcBorders>
              <w:top w:val="nil"/>
              <w:left w:val="single" w:sz="4" w:space="0" w:color="auto"/>
              <w:bottom w:val="single" w:sz="4" w:space="0" w:color="auto"/>
              <w:right w:val="nil"/>
            </w:tcBorders>
            <w:shd w:val="clear" w:color="auto" w:fill="auto"/>
            <w:noWrap/>
            <w:vAlign w:val="center"/>
            <w:hideMark/>
          </w:tcPr>
          <w:p w14:paraId="28874E00" w14:textId="77777777" w:rsidR="000A4544" w:rsidRPr="00A512F9" w:rsidRDefault="000A4544" w:rsidP="000A4544">
            <w:pPr>
              <w:jc w:val="center"/>
              <w:rPr>
                <w:bCs/>
                <w:sz w:val="20"/>
                <w:szCs w:val="20"/>
              </w:rPr>
            </w:pPr>
            <w:r w:rsidRPr="00A512F9">
              <w:rPr>
                <w:bCs/>
                <w:sz w:val="20"/>
                <w:szCs w:val="20"/>
              </w:rPr>
              <w:t>17.2.00.00000</w:t>
            </w:r>
          </w:p>
        </w:tc>
        <w:tc>
          <w:tcPr>
            <w:tcW w:w="0" w:type="auto"/>
            <w:tcBorders>
              <w:top w:val="nil"/>
              <w:left w:val="single" w:sz="4" w:space="0" w:color="auto"/>
              <w:bottom w:val="single" w:sz="4" w:space="0" w:color="auto"/>
              <w:right w:val="nil"/>
            </w:tcBorders>
            <w:shd w:val="clear" w:color="auto" w:fill="auto"/>
            <w:noWrap/>
            <w:vAlign w:val="center"/>
            <w:hideMark/>
          </w:tcPr>
          <w:p w14:paraId="69C8201A"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3D8477F0"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1DF9FAA5"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A115839" w14:textId="77777777" w:rsidR="000A4544" w:rsidRPr="00A512F9" w:rsidRDefault="000A4544" w:rsidP="000A4544">
            <w:pPr>
              <w:jc w:val="right"/>
              <w:rPr>
                <w:bCs/>
                <w:sz w:val="20"/>
                <w:szCs w:val="20"/>
              </w:rPr>
            </w:pPr>
            <w:r w:rsidRPr="00A512F9">
              <w:rPr>
                <w:bCs/>
                <w:sz w:val="20"/>
                <w:szCs w:val="20"/>
              </w:rPr>
              <w:t>18 162 373,54</w:t>
            </w:r>
          </w:p>
        </w:tc>
        <w:tc>
          <w:tcPr>
            <w:tcW w:w="0" w:type="auto"/>
            <w:tcBorders>
              <w:top w:val="nil"/>
              <w:left w:val="single" w:sz="4" w:space="0" w:color="auto"/>
              <w:bottom w:val="single" w:sz="4" w:space="0" w:color="auto"/>
              <w:right w:val="nil"/>
            </w:tcBorders>
            <w:shd w:val="clear" w:color="auto" w:fill="auto"/>
            <w:noWrap/>
            <w:vAlign w:val="center"/>
            <w:hideMark/>
          </w:tcPr>
          <w:p w14:paraId="267232BD" w14:textId="77777777" w:rsidR="000A4544" w:rsidRPr="00A512F9" w:rsidRDefault="000A4544" w:rsidP="000A4544">
            <w:pPr>
              <w:jc w:val="right"/>
              <w:rPr>
                <w:bCs/>
                <w:sz w:val="20"/>
                <w:szCs w:val="20"/>
              </w:rPr>
            </w:pPr>
            <w:r w:rsidRPr="00A512F9">
              <w:rPr>
                <w:bCs/>
                <w:sz w:val="20"/>
                <w:szCs w:val="20"/>
              </w:rPr>
              <w:t>17 399 300,00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61140B3" w14:textId="77777777" w:rsidR="000A4544" w:rsidRPr="00A512F9" w:rsidRDefault="000A4544" w:rsidP="000A4544">
            <w:pPr>
              <w:jc w:val="right"/>
              <w:rPr>
                <w:bCs/>
                <w:sz w:val="20"/>
                <w:szCs w:val="20"/>
              </w:rPr>
            </w:pPr>
            <w:r w:rsidRPr="00A512F9">
              <w:rPr>
                <w:bCs/>
                <w:sz w:val="20"/>
                <w:szCs w:val="20"/>
              </w:rPr>
              <w:t>19 735 600,00</w:t>
            </w:r>
          </w:p>
        </w:tc>
      </w:tr>
      <w:tr w:rsidR="000A4544" w:rsidRPr="00A512F9" w14:paraId="1B7D188D"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15C39932" w14:textId="77777777" w:rsidR="000A4544" w:rsidRPr="00A512F9" w:rsidRDefault="000A4544" w:rsidP="000A4544">
            <w:pPr>
              <w:rPr>
                <w:bCs/>
                <w:sz w:val="20"/>
                <w:szCs w:val="20"/>
              </w:rPr>
            </w:pPr>
            <w:r w:rsidRPr="00A512F9">
              <w:rPr>
                <w:bCs/>
                <w:sz w:val="20"/>
                <w:szCs w:val="20"/>
              </w:rPr>
              <w:t>Региональный проект "Формирование комфортной городской среды"</w:t>
            </w:r>
          </w:p>
        </w:tc>
        <w:tc>
          <w:tcPr>
            <w:tcW w:w="0" w:type="auto"/>
            <w:tcBorders>
              <w:top w:val="nil"/>
              <w:left w:val="single" w:sz="4" w:space="0" w:color="auto"/>
              <w:bottom w:val="single" w:sz="4" w:space="0" w:color="auto"/>
              <w:right w:val="nil"/>
            </w:tcBorders>
            <w:shd w:val="clear" w:color="auto" w:fill="auto"/>
            <w:noWrap/>
            <w:vAlign w:val="center"/>
            <w:hideMark/>
          </w:tcPr>
          <w:p w14:paraId="0BD8C119" w14:textId="77777777" w:rsidR="000A4544" w:rsidRPr="00A512F9" w:rsidRDefault="000A4544" w:rsidP="000A4544">
            <w:pPr>
              <w:jc w:val="center"/>
              <w:rPr>
                <w:bCs/>
                <w:sz w:val="20"/>
                <w:szCs w:val="20"/>
              </w:rPr>
            </w:pPr>
            <w:r w:rsidRPr="00A512F9">
              <w:rPr>
                <w:bCs/>
                <w:sz w:val="20"/>
                <w:szCs w:val="20"/>
              </w:rPr>
              <w:t>17.2.F2.00000</w:t>
            </w:r>
          </w:p>
        </w:tc>
        <w:tc>
          <w:tcPr>
            <w:tcW w:w="0" w:type="auto"/>
            <w:tcBorders>
              <w:top w:val="nil"/>
              <w:left w:val="single" w:sz="4" w:space="0" w:color="auto"/>
              <w:bottom w:val="single" w:sz="4" w:space="0" w:color="auto"/>
              <w:right w:val="nil"/>
            </w:tcBorders>
            <w:shd w:val="clear" w:color="auto" w:fill="auto"/>
            <w:noWrap/>
            <w:vAlign w:val="center"/>
            <w:hideMark/>
          </w:tcPr>
          <w:p w14:paraId="15749CD3"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35B0FBBB"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61B60DCC"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03C3549" w14:textId="77777777" w:rsidR="000A4544" w:rsidRPr="00A512F9" w:rsidRDefault="000A4544" w:rsidP="000A4544">
            <w:pPr>
              <w:jc w:val="right"/>
              <w:rPr>
                <w:bCs/>
                <w:sz w:val="20"/>
                <w:szCs w:val="20"/>
              </w:rPr>
            </w:pPr>
            <w:r w:rsidRPr="00A512F9">
              <w:rPr>
                <w:bCs/>
                <w:sz w:val="20"/>
                <w:szCs w:val="20"/>
              </w:rPr>
              <w:t>18 162 373,54</w:t>
            </w:r>
          </w:p>
        </w:tc>
        <w:tc>
          <w:tcPr>
            <w:tcW w:w="0" w:type="auto"/>
            <w:tcBorders>
              <w:top w:val="nil"/>
              <w:left w:val="single" w:sz="4" w:space="0" w:color="auto"/>
              <w:bottom w:val="single" w:sz="4" w:space="0" w:color="auto"/>
              <w:right w:val="nil"/>
            </w:tcBorders>
            <w:shd w:val="clear" w:color="auto" w:fill="auto"/>
            <w:noWrap/>
            <w:vAlign w:val="center"/>
            <w:hideMark/>
          </w:tcPr>
          <w:p w14:paraId="40D4F3C2" w14:textId="77777777" w:rsidR="000A4544" w:rsidRPr="00A512F9" w:rsidRDefault="000A4544" w:rsidP="000A4544">
            <w:pPr>
              <w:jc w:val="right"/>
              <w:rPr>
                <w:bCs/>
                <w:sz w:val="20"/>
                <w:szCs w:val="20"/>
              </w:rPr>
            </w:pPr>
            <w:r w:rsidRPr="00A512F9">
              <w:rPr>
                <w:bCs/>
                <w:sz w:val="20"/>
                <w:szCs w:val="20"/>
              </w:rPr>
              <w:t>17 399 300,00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49822D5" w14:textId="77777777" w:rsidR="000A4544" w:rsidRPr="00A512F9" w:rsidRDefault="000A4544" w:rsidP="000A4544">
            <w:pPr>
              <w:jc w:val="right"/>
              <w:rPr>
                <w:bCs/>
                <w:sz w:val="20"/>
                <w:szCs w:val="20"/>
              </w:rPr>
            </w:pPr>
            <w:r w:rsidRPr="00A512F9">
              <w:rPr>
                <w:bCs/>
                <w:sz w:val="20"/>
                <w:szCs w:val="20"/>
              </w:rPr>
              <w:t>19 735 600,00</w:t>
            </w:r>
          </w:p>
        </w:tc>
      </w:tr>
      <w:tr w:rsidR="000A4544" w:rsidRPr="00A512F9" w14:paraId="26BDBCB6"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2923A487" w14:textId="77777777" w:rsidR="000A4544" w:rsidRPr="00A512F9" w:rsidRDefault="000A4544" w:rsidP="000A4544">
            <w:pPr>
              <w:rPr>
                <w:bCs/>
                <w:sz w:val="20"/>
                <w:szCs w:val="20"/>
              </w:rPr>
            </w:pPr>
            <w:r w:rsidRPr="00A512F9">
              <w:rPr>
                <w:bCs/>
                <w:sz w:val="20"/>
                <w:szCs w:val="20"/>
              </w:rPr>
              <w:t>Реализация мероприятий по формированию комфортной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(благоустройство дворовых территорий многоквартирных домов населенных пунктов Новосибирской области)</w:t>
            </w:r>
          </w:p>
        </w:tc>
        <w:tc>
          <w:tcPr>
            <w:tcW w:w="0" w:type="auto"/>
            <w:tcBorders>
              <w:top w:val="nil"/>
              <w:left w:val="single" w:sz="4" w:space="0" w:color="auto"/>
              <w:bottom w:val="single" w:sz="4" w:space="0" w:color="auto"/>
              <w:right w:val="nil"/>
            </w:tcBorders>
            <w:shd w:val="clear" w:color="auto" w:fill="auto"/>
            <w:noWrap/>
            <w:vAlign w:val="center"/>
            <w:hideMark/>
          </w:tcPr>
          <w:p w14:paraId="576B9793" w14:textId="77777777" w:rsidR="000A4544" w:rsidRPr="00A512F9" w:rsidRDefault="000A4544" w:rsidP="000A4544">
            <w:pPr>
              <w:jc w:val="center"/>
              <w:rPr>
                <w:bCs/>
                <w:sz w:val="20"/>
                <w:szCs w:val="20"/>
              </w:rPr>
            </w:pPr>
            <w:r w:rsidRPr="00A512F9">
              <w:rPr>
                <w:bCs/>
                <w:sz w:val="20"/>
                <w:szCs w:val="20"/>
              </w:rPr>
              <w:t>17.2.F2.55551</w:t>
            </w:r>
          </w:p>
        </w:tc>
        <w:tc>
          <w:tcPr>
            <w:tcW w:w="0" w:type="auto"/>
            <w:tcBorders>
              <w:top w:val="nil"/>
              <w:left w:val="single" w:sz="4" w:space="0" w:color="auto"/>
              <w:bottom w:val="single" w:sz="4" w:space="0" w:color="auto"/>
              <w:right w:val="nil"/>
            </w:tcBorders>
            <w:shd w:val="clear" w:color="auto" w:fill="auto"/>
            <w:noWrap/>
            <w:vAlign w:val="center"/>
            <w:hideMark/>
          </w:tcPr>
          <w:p w14:paraId="55A2B5A6"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5E1F7393"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77A1B92C"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249C6F9" w14:textId="77777777" w:rsidR="000A4544" w:rsidRPr="00A512F9" w:rsidRDefault="000A4544" w:rsidP="000A4544">
            <w:pPr>
              <w:jc w:val="right"/>
              <w:rPr>
                <w:bCs/>
                <w:sz w:val="20"/>
                <w:szCs w:val="20"/>
              </w:rPr>
            </w:pPr>
            <w:r w:rsidRPr="00A512F9">
              <w:rPr>
                <w:bCs/>
                <w:sz w:val="20"/>
                <w:szCs w:val="20"/>
              </w:rPr>
              <w:t>5 133 300,00</w:t>
            </w:r>
          </w:p>
        </w:tc>
        <w:tc>
          <w:tcPr>
            <w:tcW w:w="0" w:type="auto"/>
            <w:tcBorders>
              <w:top w:val="nil"/>
              <w:left w:val="single" w:sz="4" w:space="0" w:color="auto"/>
              <w:bottom w:val="single" w:sz="4" w:space="0" w:color="auto"/>
              <w:right w:val="nil"/>
            </w:tcBorders>
            <w:shd w:val="clear" w:color="auto" w:fill="auto"/>
            <w:noWrap/>
            <w:vAlign w:val="center"/>
            <w:hideMark/>
          </w:tcPr>
          <w:p w14:paraId="3362E6D8" w14:textId="77777777" w:rsidR="000A4544" w:rsidRPr="00A512F9" w:rsidRDefault="000A4544" w:rsidP="000A4544">
            <w:pPr>
              <w:jc w:val="right"/>
              <w:rPr>
                <w:bCs/>
                <w:sz w:val="20"/>
                <w:szCs w:val="20"/>
              </w:rPr>
            </w:pPr>
            <w:r w:rsidRPr="00A512F9">
              <w:rPr>
                <w:bCs/>
                <w:sz w:val="20"/>
                <w:szCs w:val="20"/>
              </w:rPr>
              <w:t>4 598 000,00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43EC2A2" w14:textId="77777777" w:rsidR="000A4544" w:rsidRPr="00A512F9" w:rsidRDefault="000A4544" w:rsidP="000A4544">
            <w:pPr>
              <w:jc w:val="right"/>
              <w:rPr>
                <w:bCs/>
                <w:sz w:val="20"/>
                <w:szCs w:val="20"/>
              </w:rPr>
            </w:pPr>
            <w:r w:rsidRPr="00A512F9">
              <w:rPr>
                <w:bCs/>
                <w:sz w:val="20"/>
                <w:szCs w:val="20"/>
              </w:rPr>
              <w:t>6 934 300,00</w:t>
            </w:r>
          </w:p>
        </w:tc>
      </w:tr>
      <w:tr w:rsidR="000A4544" w:rsidRPr="00A512F9" w14:paraId="70135A9B"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57FD4F55" w14:textId="77777777" w:rsidR="000A4544" w:rsidRPr="00A512F9" w:rsidRDefault="000A4544" w:rsidP="000A4544">
            <w:pPr>
              <w:rPr>
                <w:sz w:val="20"/>
                <w:szCs w:val="20"/>
              </w:rPr>
            </w:pPr>
            <w:r w:rsidRPr="00A512F9">
              <w:rPr>
                <w:sz w:val="20"/>
                <w:szCs w:val="20"/>
              </w:rPr>
              <w:t xml:space="preserve">Закупка </w:t>
            </w:r>
            <w:r w:rsidRPr="00A512F9">
              <w:rPr>
                <w:sz w:val="20"/>
                <w:szCs w:val="20"/>
              </w:rPr>
              <w:lastRenderedPageBreak/>
              <w:t>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2BD95914" w14:textId="77777777" w:rsidR="000A4544" w:rsidRPr="00A512F9" w:rsidRDefault="000A4544" w:rsidP="000A4544">
            <w:pPr>
              <w:jc w:val="center"/>
              <w:rPr>
                <w:sz w:val="20"/>
                <w:szCs w:val="20"/>
              </w:rPr>
            </w:pPr>
            <w:r w:rsidRPr="00A512F9">
              <w:rPr>
                <w:sz w:val="20"/>
                <w:szCs w:val="20"/>
              </w:rPr>
              <w:lastRenderedPageBreak/>
              <w:t>17.2.F</w:t>
            </w:r>
            <w:r w:rsidRPr="00A512F9">
              <w:rPr>
                <w:sz w:val="20"/>
                <w:szCs w:val="20"/>
              </w:rPr>
              <w:lastRenderedPageBreak/>
              <w:t>2.55551</w:t>
            </w:r>
          </w:p>
        </w:tc>
        <w:tc>
          <w:tcPr>
            <w:tcW w:w="0" w:type="auto"/>
            <w:tcBorders>
              <w:top w:val="nil"/>
              <w:left w:val="single" w:sz="4" w:space="0" w:color="auto"/>
              <w:bottom w:val="single" w:sz="4" w:space="0" w:color="auto"/>
              <w:right w:val="nil"/>
            </w:tcBorders>
            <w:shd w:val="clear" w:color="auto" w:fill="auto"/>
            <w:noWrap/>
            <w:vAlign w:val="center"/>
            <w:hideMark/>
          </w:tcPr>
          <w:p w14:paraId="4C3B2F01" w14:textId="77777777" w:rsidR="000A4544" w:rsidRPr="00A512F9" w:rsidRDefault="000A4544" w:rsidP="000A4544">
            <w:pPr>
              <w:jc w:val="center"/>
              <w:rPr>
                <w:sz w:val="20"/>
                <w:szCs w:val="20"/>
              </w:rPr>
            </w:pPr>
            <w:r w:rsidRPr="00A512F9">
              <w:rPr>
                <w:sz w:val="20"/>
                <w:szCs w:val="20"/>
              </w:rPr>
              <w:lastRenderedPageBreak/>
              <w:t>2</w:t>
            </w:r>
            <w:r w:rsidRPr="00A512F9">
              <w:rPr>
                <w:sz w:val="20"/>
                <w:szCs w:val="20"/>
              </w:rPr>
              <w:lastRenderedPageBreak/>
              <w:t>00</w:t>
            </w:r>
          </w:p>
        </w:tc>
        <w:tc>
          <w:tcPr>
            <w:tcW w:w="0" w:type="auto"/>
            <w:tcBorders>
              <w:top w:val="nil"/>
              <w:left w:val="single" w:sz="4" w:space="0" w:color="auto"/>
              <w:bottom w:val="single" w:sz="4" w:space="0" w:color="auto"/>
              <w:right w:val="nil"/>
            </w:tcBorders>
            <w:shd w:val="clear" w:color="auto" w:fill="auto"/>
            <w:noWrap/>
            <w:vAlign w:val="center"/>
            <w:hideMark/>
          </w:tcPr>
          <w:p w14:paraId="158711EE" w14:textId="77777777" w:rsidR="000A4544" w:rsidRPr="00A512F9" w:rsidRDefault="000A4544" w:rsidP="000A4544">
            <w:pPr>
              <w:jc w:val="center"/>
              <w:rPr>
                <w:sz w:val="20"/>
                <w:szCs w:val="20"/>
              </w:rPr>
            </w:pPr>
            <w:r w:rsidRPr="00A512F9">
              <w:rPr>
                <w:sz w:val="20"/>
                <w:szCs w:val="20"/>
              </w:rPr>
              <w:lastRenderedPageBreak/>
              <w:t> </w:t>
            </w:r>
          </w:p>
        </w:tc>
        <w:tc>
          <w:tcPr>
            <w:tcW w:w="0" w:type="auto"/>
            <w:tcBorders>
              <w:top w:val="nil"/>
              <w:left w:val="single" w:sz="4" w:space="0" w:color="auto"/>
              <w:bottom w:val="single" w:sz="4" w:space="0" w:color="auto"/>
              <w:right w:val="nil"/>
            </w:tcBorders>
            <w:shd w:val="clear" w:color="auto" w:fill="auto"/>
            <w:noWrap/>
            <w:vAlign w:val="center"/>
            <w:hideMark/>
          </w:tcPr>
          <w:p w14:paraId="79C7A5C2"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B2EFC8F"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nil"/>
            </w:tcBorders>
            <w:shd w:val="clear" w:color="auto" w:fill="auto"/>
            <w:noWrap/>
            <w:vAlign w:val="center"/>
            <w:hideMark/>
          </w:tcPr>
          <w:p w14:paraId="549BE82B" w14:textId="77777777" w:rsidR="000A4544" w:rsidRPr="00A512F9" w:rsidRDefault="000A4544" w:rsidP="000A4544">
            <w:pPr>
              <w:jc w:val="right"/>
              <w:rPr>
                <w:sz w:val="20"/>
                <w:szCs w:val="20"/>
              </w:rPr>
            </w:pPr>
            <w:r w:rsidRPr="00A512F9">
              <w:rPr>
                <w:sz w:val="20"/>
                <w:szCs w:val="20"/>
              </w:rPr>
              <w:t>4 598 000,00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C269AF3" w14:textId="77777777" w:rsidR="000A4544" w:rsidRPr="00A512F9" w:rsidRDefault="000A4544" w:rsidP="000A4544">
            <w:pPr>
              <w:jc w:val="right"/>
              <w:rPr>
                <w:sz w:val="20"/>
                <w:szCs w:val="20"/>
              </w:rPr>
            </w:pPr>
            <w:r w:rsidRPr="00A512F9">
              <w:rPr>
                <w:sz w:val="20"/>
                <w:szCs w:val="20"/>
              </w:rPr>
              <w:t>6 934 300,00</w:t>
            </w:r>
          </w:p>
        </w:tc>
      </w:tr>
      <w:tr w:rsidR="000A4544" w:rsidRPr="00A512F9" w14:paraId="08A04F22"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3187CFBD"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423960FF" w14:textId="77777777" w:rsidR="000A4544" w:rsidRPr="00A512F9" w:rsidRDefault="000A4544" w:rsidP="000A4544">
            <w:pPr>
              <w:jc w:val="center"/>
              <w:rPr>
                <w:sz w:val="20"/>
                <w:szCs w:val="20"/>
              </w:rPr>
            </w:pPr>
            <w:r w:rsidRPr="00A512F9">
              <w:rPr>
                <w:sz w:val="20"/>
                <w:szCs w:val="20"/>
              </w:rPr>
              <w:t>17.2.F2.55551</w:t>
            </w:r>
          </w:p>
        </w:tc>
        <w:tc>
          <w:tcPr>
            <w:tcW w:w="0" w:type="auto"/>
            <w:tcBorders>
              <w:top w:val="nil"/>
              <w:left w:val="single" w:sz="4" w:space="0" w:color="auto"/>
              <w:bottom w:val="single" w:sz="4" w:space="0" w:color="auto"/>
              <w:right w:val="nil"/>
            </w:tcBorders>
            <w:shd w:val="clear" w:color="auto" w:fill="auto"/>
            <w:noWrap/>
            <w:vAlign w:val="center"/>
            <w:hideMark/>
          </w:tcPr>
          <w:p w14:paraId="2E4B0096" w14:textId="77777777" w:rsidR="000A4544" w:rsidRPr="00A512F9" w:rsidRDefault="000A4544" w:rsidP="000A4544">
            <w:pPr>
              <w:jc w:val="center"/>
              <w:rPr>
                <w:sz w:val="20"/>
                <w:szCs w:val="20"/>
              </w:rPr>
            </w:pPr>
            <w:r w:rsidRPr="00A512F9">
              <w:rPr>
                <w:sz w:val="20"/>
                <w:szCs w:val="20"/>
              </w:rPr>
              <w:t>240</w:t>
            </w:r>
          </w:p>
        </w:tc>
        <w:tc>
          <w:tcPr>
            <w:tcW w:w="0" w:type="auto"/>
            <w:tcBorders>
              <w:top w:val="nil"/>
              <w:left w:val="single" w:sz="4" w:space="0" w:color="auto"/>
              <w:bottom w:val="single" w:sz="4" w:space="0" w:color="auto"/>
              <w:right w:val="nil"/>
            </w:tcBorders>
            <w:shd w:val="clear" w:color="auto" w:fill="auto"/>
            <w:noWrap/>
            <w:vAlign w:val="center"/>
            <w:hideMark/>
          </w:tcPr>
          <w:p w14:paraId="0E624E31" w14:textId="77777777" w:rsidR="000A4544" w:rsidRPr="00A512F9" w:rsidRDefault="000A4544" w:rsidP="000A4544">
            <w:pPr>
              <w:jc w:val="center"/>
              <w:rPr>
                <w:sz w:val="20"/>
                <w:szCs w:val="20"/>
              </w:rPr>
            </w:pPr>
            <w:r w:rsidRPr="00A512F9">
              <w:rPr>
                <w:sz w:val="20"/>
                <w:szCs w:val="20"/>
              </w:rPr>
              <w:t>05</w:t>
            </w:r>
          </w:p>
        </w:tc>
        <w:tc>
          <w:tcPr>
            <w:tcW w:w="0" w:type="auto"/>
            <w:tcBorders>
              <w:top w:val="nil"/>
              <w:left w:val="single" w:sz="4" w:space="0" w:color="auto"/>
              <w:bottom w:val="single" w:sz="4" w:space="0" w:color="auto"/>
              <w:right w:val="nil"/>
            </w:tcBorders>
            <w:shd w:val="clear" w:color="auto" w:fill="auto"/>
            <w:noWrap/>
            <w:vAlign w:val="center"/>
            <w:hideMark/>
          </w:tcPr>
          <w:p w14:paraId="6C5E5D27" w14:textId="77777777" w:rsidR="000A4544" w:rsidRPr="00A512F9" w:rsidRDefault="000A4544" w:rsidP="000A4544">
            <w:pPr>
              <w:jc w:val="center"/>
              <w:rPr>
                <w:sz w:val="20"/>
                <w:szCs w:val="20"/>
              </w:rPr>
            </w:pPr>
            <w:r w:rsidRPr="00A512F9">
              <w:rPr>
                <w:sz w:val="20"/>
                <w:szCs w:val="20"/>
              </w:rPr>
              <w:t>03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B289993"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nil"/>
            </w:tcBorders>
            <w:shd w:val="clear" w:color="auto" w:fill="auto"/>
            <w:noWrap/>
            <w:vAlign w:val="center"/>
            <w:hideMark/>
          </w:tcPr>
          <w:p w14:paraId="5F9898B5" w14:textId="77777777" w:rsidR="000A4544" w:rsidRPr="00A512F9" w:rsidRDefault="000A4544" w:rsidP="000A4544">
            <w:pPr>
              <w:jc w:val="right"/>
              <w:rPr>
                <w:sz w:val="20"/>
                <w:szCs w:val="20"/>
              </w:rPr>
            </w:pPr>
            <w:r w:rsidRPr="00A512F9">
              <w:rPr>
                <w:sz w:val="20"/>
                <w:szCs w:val="20"/>
              </w:rPr>
              <w:t>4 598 000,00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C273EC7" w14:textId="77777777" w:rsidR="000A4544" w:rsidRPr="00A512F9" w:rsidRDefault="000A4544" w:rsidP="000A4544">
            <w:pPr>
              <w:jc w:val="right"/>
              <w:rPr>
                <w:sz w:val="20"/>
                <w:szCs w:val="20"/>
              </w:rPr>
            </w:pPr>
            <w:r w:rsidRPr="00A512F9">
              <w:rPr>
                <w:sz w:val="20"/>
                <w:szCs w:val="20"/>
              </w:rPr>
              <w:t>6 934 300,00</w:t>
            </w:r>
          </w:p>
        </w:tc>
      </w:tr>
      <w:tr w:rsidR="000A4544" w:rsidRPr="00A512F9" w14:paraId="3B13C6CE"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09088221" w14:textId="77777777" w:rsidR="000A4544" w:rsidRPr="00A512F9" w:rsidRDefault="000A4544" w:rsidP="000A4544">
            <w:pPr>
              <w:rPr>
                <w:sz w:val="20"/>
                <w:szCs w:val="20"/>
              </w:rPr>
            </w:pPr>
            <w:r w:rsidRPr="00A512F9">
              <w:rPr>
                <w:sz w:val="20"/>
                <w:szCs w:val="20"/>
              </w:rPr>
              <w:t>Межбюджетные трансферты</w:t>
            </w:r>
          </w:p>
        </w:tc>
        <w:tc>
          <w:tcPr>
            <w:tcW w:w="0" w:type="auto"/>
            <w:tcBorders>
              <w:top w:val="nil"/>
              <w:left w:val="single" w:sz="4" w:space="0" w:color="auto"/>
              <w:bottom w:val="single" w:sz="4" w:space="0" w:color="auto"/>
              <w:right w:val="nil"/>
            </w:tcBorders>
            <w:shd w:val="clear" w:color="auto" w:fill="auto"/>
            <w:noWrap/>
            <w:vAlign w:val="center"/>
            <w:hideMark/>
          </w:tcPr>
          <w:p w14:paraId="2674D700" w14:textId="77777777" w:rsidR="000A4544" w:rsidRPr="00A512F9" w:rsidRDefault="000A4544" w:rsidP="000A4544">
            <w:pPr>
              <w:jc w:val="center"/>
              <w:rPr>
                <w:sz w:val="20"/>
                <w:szCs w:val="20"/>
              </w:rPr>
            </w:pPr>
            <w:r w:rsidRPr="00A512F9">
              <w:rPr>
                <w:sz w:val="20"/>
                <w:szCs w:val="20"/>
              </w:rPr>
              <w:t>17.2.F2.55551</w:t>
            </w:r>
          </w:p>
        </w:tc>
        <w:tc>
          <w:tcPr>
            <w:tcW w:w="0" w:type="auto"/>
            <w:tcBorders>
              <w:top w:val="nil"/>
              <w:left w:val="single" w:sz="4" w:space="0" w:color="auto"/>
              <w:bottom w:val="single" w:sz="4" w:space="0" w:color="auto"/>
              <w:right w:val="nil"/>
            </w:tcBorders>
            <w:shd w:val="clear" w:color="auto" w:fill="auto"/>
            <w:noWrap/>
            <w:vAlign w:val="center"/>
            <w:hideMark/>
          </w:tcPr>
          <w:p w14:paraId="6B68D884" w14:textId="77777777" w:rsidR="000A4544" w:rsidRPr="00A512F9" w:rsidRDefault="000A4544" w:rsidP="000A4544">
            <w:pPr>
              <w:jc w:val="center"/>
              <w:rPr>
                <w:sz w:val="20"/>
                <w:szCs w:val="20"/>
              </w:rPr>
            </w:pPr>
            <w:r w:rsidRPr="00A512F9">
              <w:rPr>
                <w:sz w:val="20"/>
                <w:szCs w:val="20"/>
              </w:rPr>
              <w:t>500</w:t>
            </w:r>
          </w:p>
        </w:tc>
        <w:tc>
          <w:tcPr>
            <w:tcW w:w="0" w:type="auto"/>
            <w:tcBorders>
              <w:top w:val="nil"/>
              <w:left w:val="single" w:sz="4" w:space="0" w:color="auto"/>
              <w:bottom w:val="single" w:sz="4" w:space="0" w:color="auto"/>
              <w:right w:val="nil"/>
            </w:tcBorders>
            <w:shd w:val="clear" w:color="auto" w:fill="auto"/>
            <w:noWrap/>
            <w:vAlign w:val="center"/>
            <w:hideMark/>
          </w:tcPr>
          <w:p w14:paraId="30471EAA"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33702A03"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1088F27" w14:textId="77777777" w:rsidR="000A4544" w:rsidRPr="00A512F9" w:rsidRDefault="000A4544" w:rsidP="000A4544">
            <w:pPr>
              <w:jc w:val="right"/>
              <w:rPr>
                <w:sz w:val="20"/>
                <w:szCs w:val="20"/>
              </w:rPr>
            </w:pPr>
            <w:r w:rsidRPr="00A512F9">
              <w:rPr>
                <w:sz w:val="20"/>
                <w:szCs w:val="20"/>
              </w:rPr>
              <w:t>5 133 300,00</w:t>
            </w:r>
          </w:p>
        </w:tc>
        <w:tc>
          <w:tcPr>
            <w:tcW w:w="0" w:type="auto"/>
            <w:tcBorders>
              <w:top w:val="nil"/>
              <w:left w:val="single" w:sz="4" w:space="0" w:color="auto"/>
              <w:bottom w:val="single" w:sz="4" w:space="0" w:color="auto"/>
              <w:right w:val="nil"/>
            </w:tcBorders>
            <w:shd w:val="clear" w:color="auto" w:fill="auto"/>
            <w:noWrap/>
            <w:vAlign w:val="center"/>
            <w:hideMark/>
          </w:tcPr>
          <w:p w14:paraId="7068B1BE"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B77B97C" w14:textId="77777777" w:rsidR="000A4544" w:rsidRPr="00A512F9" w:rsidRDefault="000A4544" w:rsidP="000A4544">
            <w:pPr>
              <w:jc w:val="right"/>
              <w:rPr>
                <w:sz w:val="20"/>
                <w:szCs w:val="20"/>
              </w:rPr>
            </w:pPr>
            <w:r w:rsidRPr="00A512F9">
              <w:rPr>
                <w:sz w:val="20"/>
                <w:szCs w:val="20"/>
              </w:rPr>
              <w:t>0,00</w:t>
            </w:r>
          </w:p>
        </w:tc>
      </w:tr>
      <w:tr w:rsidR="000A4544" w:rsidRPr="00A512F9" w14:paraId="7B1DC7AD"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00BE90F3" w14:textId="77777777" w:rsidR="000A4544" w:rsidRPr="00A512F9" w:rsidRDefault="000A4544" w:rsidP="000A4544">
            <w:pPr>
              <w:rPr>
                <w:sz w:val="20"/>
                <w:szCs w:val="20"/>
              </w:rPr>
            </w:pPr>
            <w:r w:rsidRPr="00A512F9">
              <w:rPr>
                <w:sz w:val="20"/>
                <w:szCs w:val="20"/>
              </w:rPr>
              <w:t>Субсидии</w:t>
            </w:r>
          </w:p>
        </w:tc>
        <w:tc>
          <w:tcPr>
            <w:tcW w:w="0" w:type="auto"/>
            <w:tcBorders>
              <w:top w:val="nil"/>
              <w:left w:val="single" w:sz="4" w:space="0" w:color="auto"/>
              <w:bottom w:val="single" w:sz="4" w:space="0" w:color="auto"/>
              <w:right w:val="nil"/>
            </w:tcBorders>
            <w:shd w:val="clear" w:color="auto" w:fill="auto"/>
            <w:noWrap/>
            <w:vAlign w:val="center"/>
            <w:hideMark/>
          </w:tcPr>
          <w:p w14:paraId="29CB7207" w14:textId="77777777" w:rsidR="000A4544" w:rsidRPr="00A512F9" w:rsidRDefault="000A4544" w:rsidP="000A4544">
            <w:pPr>
              <w:jc w:val="center"/>
              <w:rPr>
                <w:sz w:val="20"/>
                <w:szCs w:val="20"/>
              </w:rPr>
            </w:pPr>
            <w:r w:rsidRPr="00A512F9">
              <w:rPr>
                <w:sz w:val="20"/>
                <w:szCs w:val="20"/>
              </w:rPr>
              <w:t>17.2.F2.55551</w:t>
            </w:r>
          </w:p>
        </w:tc>
        <w:tc>
          <w:tcPr>
            <w:tcW w:w="0" w:type="auto"/>
            <w:tcBorders>
              <w:top w:val="nil"/>
              <w:left w:val="single" w:sz="4" w:space="0" w:color="auto"/>
              <w:bottom w:val="single" w:sz="4" w:space="0" w:color="auto"/>
              <w:right w:val="nil"/>
            </w:tcBorders>
            <w:shd w:val="clear" w:color="auto" w:fill="auto"/>
            <w:noWrap/>
            <w:vAlign w:val="center"/>
            <w:hideMark/>
          </w:tcPr>
          <w:p w14:paraId="7CE22F69" w14:textId="77777777" w:rsidR="000A4544" w:rsidRPr="00A512F9" w:rsidRDefault="000A4544" w:rsidP="000A4544">
            <w:pPr>
              <w:jc w:val="center"/>
              <w:rPr>
                <w:sz w:val="20"/>
                <w:szCs w:val="20"/>
              </w:rPr>
            </w:pPr>
            <w:r w:rsidRPr="00A512F9">
              <w:rPr>
                <w:sz w:val="20"/>
                <w:szCs w:val="20"/>
              </w:rPr>
              <w:t>520</w:t>
            </w:r>
          </w:p>
        </w:tc>
        <w:tc>
          <w:tcPr>
            <w:tcW w:w="0" w:type="auto"/>
            <w:tcBorders>
              <w:top w:val="nil"/>
              <w:left w:val="single" w:sz="4" w:space="0" w:color="auto"/>
              <w:bottom w:val="single" w:sz="4" w:space="0" w:color="auto"/>
              <w:right w:val="nil"/>
            </w:tcBorders>
            <w:shd w:val="clear" w:color="auto" w:fill="auto"/>
            <w:noWrap/>
            <w:vAlign w:val="center"/>
            <w:hideMark/>
          </w:tcPr>
          <w:p w14:paraId="0C41D5AF" w14:textId="77777777" w:rsidR="000A4544" w:rsidRPr="00A512F9" w:rsidRDefault="000A4544" w:rsidP="000A4544">
            <w:pPr>
              <w:jc w:val="center"/>
              <w:rPr>
                <w:sz w:val="20"/>
                <w:szCs w:val="20"/>
              </w:rPr>
            </w:pPr>
            <w:r w:rsidRPr="00A512F9">
              <w:rPr>
                <w:sz w:val="20"/>
                <w:szCs w:val="20"/>
              </w:rPr>
              <w:t>05</w:t>
            </w:r>
          </w:p>
        </w:tc>
        <w:tc>
          <w:tcPr>
            <w:tcW w:w="0" w:type="auto"/>
            <w:tcBorders>
              <w:top w:val="nil"/>
              <w:left w:val="single" w:sz="4" w:space="0" w:color="auto"/>
              <w:bottom w:val="single" w:sz="4" w:space="0" w:color="auto"/>
              <w:right w:val="nil"/>
            </w:tcBorders>
            <w:shd w:val="clear" w:color="auto" w:fill="auto"/>
            <w:noWrap/>
            <w:vAlign w:val="center"/>
            <w:hideMark/>
          </w:tcPr>
          <w:p w14:paraId="54AF401D" w14:textId="77777777" w:rsidR="000A4544" w:rsidRPr="00A512F9" w:rsidRDefault="000A4544" w:rsidP="000A4544">
            <w:pPr>
              <w:jc w:val="center"/>
              <w:rPr>
                <w:sz w:val="20"/>
                <w:szCs w:val="20"/>
              </w:rPr>
            </w:pPr>
            <w:r w:rsidRPr="00A512F9">
              <w:rPr>
                <w:sz w:val="20"/>
                <w:szCs w:val="20"/>
              </w:rPr>
              <w:t>03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23B7273" w14:textId="77777777" w:rsidR="000A4544" w:rsidRPr="00A512F9" w:rsidRDefault="000A4544" w:rsidP="000A4544">
            <w:pPr>
              <w:jc w:val="right"/>
              <w:rPr>
                <w:sz w:val="20"/>
                <w:szCs w:val="20"/>
              </w:rPr>
            </w:pPr>
            <w:r w:rsidRPr="00A512F9">
              <w:rPr>
                <w:sz w:val="20"/>
                <w:szCs w:val="20"/>
              </w:rPr>
              <w:t>5 133 300,00</w:t>
            </w:r>
          </w:p>
        </w:tc>
        <w:tc>
          <w:tcPr>
            <w:tcW w:w="0" w:type="auto"/>
            <w:tcBorders>
              <w:top w:val="nil"/>
              <w:left w:val="single" w:sz="4" w:space="0" w:color="auto"/>
              <w:bottom w:val="single" w:sz="4" w:space="0" w:color="auto"/>
              <w:right w:val="nil"/>
            </w:tcBorders>
            <w:shd w:val="clear" w:color="auto" w:fill="auto"/>
            <w:noWrap/>
            <w:vAlign w:val="center"/>
            <w:hideMark/>
          </w:tcPr>
          <w:p w14:paraId="1DA27E6C"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DD8A423" w14:textId="77777777" w:rsidR="000A4544" w:rsidRPr="00A512F9" w:rsidRDefault="000A4544" w:rsidP="000A4544">
            <w:pPr>
              <w:jc w:val="right"/>
              <w:rPr>
                <w:sz w:val="20"/>
                <w:szCs w:val="20"/>
              </w:rPr>
            </w:pPr>
            <w:r w:rsidRPr="00A512F9">
              <w:rPr>
                <w:sz w:val="20"/>
                <w:szCs w:val="20"/>
              </w:rPr>
              <w:t>0,00</w:t>
            </w:r>
          </w:p>
        </w:tc>
      </w:tr>
      <w:tr w:rsidR="000A4544" w:rsidRPr="00A512F9" w14:paraId="74E59CD4"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40822684" w14:textId="77777777" w:rsidR="000A4544" w:rsidRPr="00A512F9" w:rsidRDefault="000A4544" w:rsidP="000A4544">
            <w:pPr>
              <w:rPr>
                <w:bCs/>
                <w:sz w:val="20"/>
                <w:szCs w:val="20"/>
              </w:rPr>
            </w:pPr>
            <w:r w:rsidRPr="00A512F9">
              <w:rPr>
                <w:bCs/>
                <w:sz w:val="20"/>
                <w:szCs w:val="20"/>
              </w:rPr>
              <w:t xml:space="preserve">Реализация мероприятий по формированию комфортной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в» (благоустройство общественных пространств </w:t>
            </w:r>
            <w:r w:rsidRPr="00A512F9">
              <w:rPr>
                <w:bCs/>
                <w:sz w:val="20"/>
                <w:szCs w:val="20"/>
              </w:rPr>
              <w:lastRenderedPageBreak/>
              <w:t>населенных пунктов Новосибирской области)</w:t>
            </w:r>
          </w:p>
        </w:tc>
        <w:tc>
          <w:tcPr>
            <w:tcW w:w="0" w:type="auto"/>
            <w:tcBorders>
              <w:top w:val="nil"/>
              <w:left w:val="single" w:sz="4" w:space="0" w:color="auto"/>
              <w:bottom w:val="single" w:sz="4" w:space="0" w:color="auto"/>
              <w:right w:val="nil"/>
            </w:tcBorders>
            <w:shd w:val="clear" w:color="auto" w:fill="auto"/>
            <w:noWrap/>
            <w:vAlign w:val="center"/>
            <w:hideMark/>
          </w:tcPr>
          <w:p w14:paraId="5C0C7ABB" w14:textId="77777777" w:rsidR="000A4544" w:rsidRPr="00A512F9" w:rsidRDefault="000A4544" w:rsidP="000A4544">
            <w:pPr>
              <w:jc w:val="center"/>
              <w:rPr>
                <w:bCs/>
                <w:sz w:val="20"/>
                <w:szCs w:val="20"/>
              </w:rPr>
            </w:pPr>
            <w:r w:rsidRPr="00A512F9">
              <w:rPr>
                <w:bCs/>
                <w:sz w:val="20"/>
                <w:szCs w:val="20"/>
              </w:rPr>
              <w:lastRenderedPageBreak/>
              <w:t>17.2.F2.55552</w:t>
            </w:r>
          </w:p>
        </w:tc>
        <w:tc>
          <w:tcPr>
            <w:tcW w:w="0" w:type="auto"/>
            <w:tcBorders>
              <w:top w:val="nil"/>
              <w:left w:val="single" w:sz="4" w:space="0" w:color="auto"/>
              <w:bottom w:val="single" w:sz="4" w:space="0" w:color="auto"/>
              <w:right w:val="nil"/>
            </w:tcBorders>
            <w:shd w:val="clear" w:color="auto" w:fill="auto"/>
            <w:noWrap/>
            <w:vAlign w:val="center"/>
            <w:hideMark/>
          </w:tcPr>
          <w:p w14:paraId="65CD3D89"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0DBE964D"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6398C02B"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611144C" w14:textId="77777777" w:rsidR="000A4544" w:rsidRPr="00A512F9" w:rsidRDefault="000A4544" w:rsidP="000A4544">
            <w:pPr>
              <w:jc w:val="right"/>
              <w:rPr>
                <w:bCs/>
                <w:sz w:val="20"/>
                <w:szCs w:val="20"/>
              </w:rPr>
            </w:pPr>
            <w:r w:rsidRPr="00A512F9">
              <w:rPr>
                <w:bCs/>
                <w:sz w:val="20"/>
                <w:szCs w:val="20"/>
              </w:rPr>
              <w:t>13 029 073,54</w:t>
            </w:r>
          </w:p>
        </w:tc>
        <w:tc>
          <w:tcPr>
            <w:tcW w:w="0" w:type="auto"/>
            <w:tcBorders>
              <w:top w:val="nil"/>
              <w:left w:val="single" w:sz="4" w:space="0" w:color="auto"/>
              <w:bottom w:val="single" w:sz="4" w:space="0" w:color="auto"/>
              <w:right w:val="nil"/>
            </w:tcBorders>
            <w:shd w:val="clear" w:color="auto" w:fill="auto"/>
            <w:noWrap/>
            <w:vAlign w:val="center"/>
            <w:hideMark/>
          </w:tcPr>
          <w:p w14:paraId="0844B048" w14:textId="77777777" w:rsidR="000A4544" w:rsidRPr="00A512F9" w:rsidRDefault="000A4544" w:rsidP="000A4544">
            <w:pPr>
              <w:jc w:val="right"/>
              <w:rPr>
                <w:bCs/>
                <w:sz w:val="20"/>
                <w:szCs w:val="20"/>
              </w:rPr>
            </w:pPr>
            <w:r w:rsidRPr="00A512F9">
              <w:rPr>
                <w:bCs/>
                <w:sz w:val="20"/>
                <w:szCs w:val="20"/>
              </w:rPr>
              <w:t>12 801 300,00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E2B799F" w14:textId="77777777" w:rsidR="000A4544" w:rsidRPr="00A512F9" w:rsidRDefault="000A4544" w:rsidP="000A4544">
            <w:pPr>
              <w:jc w:val="right"/>
              <w:rPr>
                <w:bCs/>
                <w:sz w:val="20"/>
                <w:szCs w:val="20"/>
              </w:rPr>
            </w:pPr>
            <w:r w:rsidRPr="00A512F9">
              <w:rPr>
                <w:bCs/>
                <w:sz w:val="20"/>
                <w:szCs w:val="20"/>
              </w:rPr>
              <w:t>12 801 300,00</w:t>
            </w:r>
          </w:p>
        </w:tc>
      </w:tr>
      <w:tr w:rsidR="000A4544" w:rsidRPr="00A512F9" w14:paraId="5D73F6AB"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27BE6994"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4EE51048" w14:textId="77777777" w:rsidR="000A4544" w:rsidRPr="00A512F9" w:rsidRDefault="000A4544" w:rsidP="000A4544">
            <w:pPr>
              <w:jc w:val="center"/>
              <w:rPr>
                <w:sz w:val="20"/>
                <w:szCs w:val="20"/>
              </w:rPr>
            </w:pPr>
            <w:r w:rsidRPr="00A512F9">
              <w:rPr>
                <w:sz w:val="20"/>
                <w:szCs w:val="20"/>
              </w:rPr>
              <w:t>17.2.F2.55552</w:t>
            </w:r>
          </w:p>
        </w:tc>
        <w:tc>
          <w:tcPr>
            <w:tcW w:w="0" w:type="auto"/>
            <w:tcBorders>
              <w:top w:val="nil"/>
              <w:left w:val="single" w:sz="4" w:space="0" w:color="auto"/>
              <w:bottom w:val="single" w:sz="4" w:space="0" w:color="auto"/>
              <w:right w:val="nil"/>
            </w:tcBorders>
            <w:shd w:val="clear" w:color="auto" w:fill="auto"/>
            <w:noWrap/>
            <w:vAlign w:val="center"/>
            <w:hideMark/>
          </w:tcPr>
          <w:p w14:paraId="44AE78DE" w14:textId="77777777" w:rsidR="000A4544" w:rsidRPr="00A512F9" w:rsidRDefault="000A4544" w:rsidP="000A4544">
            <w:pPr>
              <w:jc w:val="center"/>
              <w:rPr>
                <w:sz w:val="20"/>
                <w:szCs w:val="20"/>
              </w:rPr>
            </w:pPr>
            <w:r w:rsidRPr="00A512F9">
              <w:rPr>
                <w:sz w:val="20"/>
                <w:szCs w:val="20"/>
              </w:rPr>
              <w:t>200</w:t>
            </w:r>
          </w:p>
        </w:tc>
        <w:tc>
          <w:tcPr>
            <w:tcW w:w="0" w:type="auto"/>
            <w:tcBorders>
              <w:top w:val="nil"/>
              <w:left w:val="single" w:sz="4" w:space="0" w:color="auto"/>
              <w:bottom w:val="single" w:sz="4" w:space="0" w:color="auto"/>
              <w:right w:val="nil"/>
            </w:tcBorders>
            <w:shd w:val="clear" w:color="auto" w:fill="auto"/>
            <w:noWrap/>
            <w:vAlign w:val="center"/>
            <w:hideMark/>
          </w:tcPr>
          <w:p w14:paraId="745FA6E6"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1492C5FC"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DC214E9" w14:textId="77777777" w:rsidR="000A4544" w:rsidRPr="00A512F9" w:rsidRDefault="000A4544" w:rsidP="000A4544">
            <w:pPr>
              <w:jc w:val="right"/>
              <w:rPr>
                <w:sz w:val="20"/>
                <w:szCs w:val="20"/>
              </w:rPr>
            </w:pPr>
            <w:r w:rsidRPr="00A512F9">
              <w:rPr>
                <w:sz w:val="20"/>
                <w:szCs w:val="20"/>
              </w:rPr>
              <w:t>184 300,00</w:t>
            </w:r>
          </w:p>
        </w:tc>
        <w:tc>
          <w:tcPr>
            <w:tcW w:w="0" w:type="auto"/>
            <w:tcBorders>
              <w:top w:val="nil"/>
              <w:left w:val="single" w:sz="4" w:space="0" w:color="auto"/>
              <w:bottom w:val="single" w:sz="4" w:space="0" w:color="auto"/>
              <w:right w:val="nil"/>
            </w:tcBorders>
            <w:shd w:val="clear" w:color="auto" w:fill="auto"/>
            <w:noWrap/>
            <w:vAlign w:val="center"/>
            <w:hideMark/>
          </w:tcPr>
          <w:p w14:paraId="79A9099B" w14:textId="77777777" w:rsidR="000A4544" w:rsidRPr="00A512F9" w:rsidRDefault="000A4544" w:rsidP="000A4544">
            <w:pPr>
              <w:jc w:val="right"/>
              <w:rPr>
                <w:sz w:val="20"/>
                <w:szCs w:val="20"/>
              </w:rPr>
            </w:pPr>
            <w:r w:rsidRPr="00A512F9">
              <w:rPr>
                <w:sz w:val="20"/>
                <w:szCs w:val="20"/>
              </w:rPr>
              <w:t>12 801 300,00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4E26CC7" w14:textId="77777777" w:rsidR="000A4544" w:rsidRPr="00A512F9" w:rsidRDefault="000A4544" w:rsidP="000A4544">
            <w:pPr>
              <w:jc w:val="right"/>
              <w:rPr>
                <w:sz w:val="20"/>
                <w:szCs w:val="20"/>
              </w:rPr>
            </w:pPr>
            <w:r w:rsidRPr="00A512F9">
              <w:rPr>
                <w:sz w:val="20"/>
                <w:szCs w:val="20"/>
              </w:rPr>
              <w:t>12 801 300,00</w:t>
            </w:r>
          </w:p>
        </w:tc>
      </w:tr>
      <w:tr w:rsidR="000A4544" w:rsidRPr="00A512F9" w14:paraId="7317913F"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44CAD8EF"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34F1285C" w14:textId="77777777" w:rsidR="000A4544" w:rsidRPr="00A512F9" w:rsidRDefault="000A4544" w:rsidP="000A4544">
            <w:pPr>
              <w:jc w:val="center"/>
              <w:rPr>
                <w:sz w:val="20"/>
                <w:szCs w:val="20"/>
              </w:rPr>
            </w:pPr>
            <w:r w:rsidRPr="00A512F9">
              <w:rPr>
                <w:sz w:val="20"/>
                <w:szCs w:val="20"/>
              </w:rPr>
              <w:t>17.2.F2.55552</w:t>
            </w:r>
          </w:p>
        </w:tc>
        <w:tc>
          <w:tcPr>
            <w:tcW w:w="0" w:type="auto"/>
            <w:tcBorders>
              <w:top w:val="nil"/>
              <w:left w:val="single" w:sz="4" w:space="0" w:color="auto"/>
              <w:bottom w:val="single" w:sz="4" w:space="0" w:color="auto"/>
              <w:right w:val="nil"/>
            </w:tcBorders>
            <w:shd w:val="clear" w:color="auto" w:fill="auto"/>
            <w:noWrap/>
            <w:vAlign w:val="center"/>
            <w:hideMark/>
          </w:tcPr>
          <w:p w14:paraId="22A61B9A" w14:textId="77777777" w:rsidR="000A4544" w:rsidRPr="00A512F9" w:rsidRDefault="000A4544" w:rsidP="000A4544">
            <w:pPr>
              <w:jc w:val="center"/>
              <w:rPr>
                <w:sz w:val="20"/>
                <w:szCs w:val="20"/>
              </w:rPr>
            </w:pPr>
            <w:r w:rsidRPr="00A512F9">
              <w:rPr>
                <w:sz w:val="20"/>
                <w:szCs w:val="20"/>
              </w:rPr>
              <w:t>240</w:t>
            </w:r>
          </w:p>
        </w:tc>
        <w:tc>
          <w:tcPr>
            <w:tcW w:w="0" w:type="auto"/>
            <w:tcBorders>
              <w:top w:val="nil"/>
              <w:left w:val="single" w:sz="4" w:space="0" w:color="auto"/>
              <w:bottom w:val="single" w:sz="4" w:space="0" w:color="auto"/>
              <w:right w:val="nil"/>
            </w:tcBorders>
            <w:shd w:val="clear" w:color="auto" w:fill="auto"/>
            <w:noWrap/>
            <w:vAlign w:val="center"/>
            <w:hideMark/>
          </w:tcPr>
          <w:p w14:paraId="597DB60A" w14:textId="77777777" w:rsidR="000A4544" w:rsidRPr="00A512F9" w:rsidRDefault="000A4544" w:rsidP="000A4544">
            <w:pPr>
              <w:jc w:val="center"/>
              <w:rPr>
                <w:sz w:val="20"/>
                <w:szCs w:val="20"/>
              </w:rPr>
            </w:pPr>
            <w:r w:rsidRPr="00A512F9">
              <w:rPr>
                <w:sz w:val="20"/>
                <w:szCs w:val="20"/>
              </w:rPr>
              <w:t>05</w:t>
            </w:r>
          </w:p>
        </w:tc>
        <w:tc>
          <w:tcPr>
            <w:tcW w:w="0" w:type="auto"/>
            <w:tcBorders>
              <w:top w:val="nil"/>
              <w:left w:val="single" w:sz="4" w:space="0" w:color="auto"/>
              <w:bottom w:val="single" w:sz="4" w:space="0" w:color="auto"/>
              <w:right w:val="nil"/>
            </w:tcBorders>
            <w:shd w:val="clear" w:color="auto" w:fill="auto"/>
            <w:noWrap/>
            <w:vAlign w:val="center"/>
            <w:hideMark/>
          </w:tcPr>
          <w:p w14:paraId="46BD8855" w14:textId="77777777" w:rsidR="000A4544" w:rsidRPr="00A512F9" w:rsidRDefault="000A4544" w:rsidP="000A4544">
            <w:pPr>
              <w:jc w:val="center"/>
              <w:rPr>
                <w:sz w:val="20"/>
                <w:szCs w:val="20"/>
              </w:rPr>
            </w:pPr>
            <w:r w:rsidRPr="00A512F9">
              <w:rPr>
                <w:sz w:val="20"/>
                <w:szCs w:val="20"/>
              </w:rPr>
              <w:t>03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023F187" w14:textId="77777777" w:rsidR="000A4544" w:rsidRPr="00A512F9" w:rsidRDefault="000A4544" w:rsidP="000A4544">
            <w:pPr>
              <w:jc w:val="right"/>
              <w:rPr>
                <w:sz w:val="20"/>
                <w:szCs w:val="20"/>
              </w:rPr>
            </w:pPr>
            <w:r w:rsidRPr="00A512F9">
              <w:rPr>
                <w:sz w:val="20"/>
                <w:szCs w:val="20"/>
              </w:rPr>
              <w:t>184 300,00</w:t>
            </w:r>
          </w:p>
        </w:tc>
        <w:tc>
          <w:tcPr>
            <w:tcW w:w="0" w:type="auto"/>
            <w:tcBorders>
              <w:top w:val="nil"/>
              <w:left w:val="single" w:sz="4" w:space="0" w:color="auto"/>
              <w:bottom w:val="single" w:sz="4" w:space="0" w:color="auto"/>
              <w:right w:val="nil"/>
            </w:tcBorders>
            <w:shd w:val="clear" w:color="auto" w:fill="auto"/>
            <w:noWrap/>
            <w:vAlign w:val="center"/>
            <w:hideMark/>
          </w:tcPr>
          <w:p w14:paraId="2DF5C147" w14:textId="77777777" w:rsidR="000A4544" w:rsidRPr="00A512F9" w:rsidRDefault="000A4544" w:rsidP="000A4544">
            <w:pPr>
              <w:jc w:val="right"/>
              <w:rPr>
                <w:sz w:val="20"/>
                <w:szCs w:val="20"/>
              </w:rPr>
            </w:pPr>
            <w:r w:rsidRPr="00A512F9">
              <w:rPr>
                <w:sz w:val="20"/>
                <w:szCs w:val="20"/>
              </w:rPr>
              <w:t>12 801 300,00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80496BC" w14:textId="77777777" w:rsidR="000A4544" w:rsidRPr="00A512F9" w:rsidRDefault="000A4544" w:rsidP="000A4544">
            <w:pPr>
              <w:jc w:val="right"/>
              <w:rPr>
                <w:sz w:val="20"/>
                <w:szCs w:val="20"/>
              </w:rPr>
            </w:pPr>
            <w:r w:rsidRPr="00A512F9">
              <w:rPr>
                <w:sz w:val="20"/>
                <w:szCs w:val="20"/>
              </w:rPr>
              <w:t>12 801 300,00</w:t>
            </w:r>
          </w:p>
        </w:tc>
      </w:tr>
      <w:tr w:rsidR="000A4544" w:rsidRPr="00A512F9" w14:paraId="382015E3"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6A2C0DC1" w14:textId="77777777" w:rsidR="000A4544" w:rsidRPr="00A512F9" w:rsidRDefault="000A4544" w:rsidP="000A4544">
            <w:pPr>
              <w:rPr>
                <w:sz w:val="20"/>
                <w:szCs w:val="20"/>
              </w:rPr>
            </w:pPr>
            <w:r w:rsidRPr="00A512F9">
              <w:rPr>
                <w:sz w:val="20"/>
                <w:szCs w:val="20"/>
              </w:rPr>
              <w:t>Межбюджетные трансферты</w:t>
            </w:r>
          </w:p>
        </w:tc>
        <w:tc>
          <w:tcPr>
            <w:tcW w:w="0" w:type="auto"/>
            <w:tcBorders>
              <w:top w:val="nil"/>
              <w:left w:val="single" w:sz="4" w:space="0" w:color="auto"/>
              <w:bottom w:val="single" w:sz="4" w:space="0" w:color="auto"/>
              <w:right w:val="nil"/>
            </w:tcBorders>
            <w:shd w:val="clear" w:color="auto" w:fill="auto"/>
            <w:noWrap/>
            <w:vAlign w:val="center"/>
            <w:hideMark/>
          </w:tcPr>
          <w:p w14:paraId="3718864C" w14:textId="77777777" w:rsidR="000A4544" w:rsidRPr="00A512F9" w:rsidRDefault="000A4544" w:rsidP="000A4544">
            <w:pPr>
              <w:jc w:val="center"/>
              <w:rPr>
                <w:sz w:val="20"/>
                <w:szCs w:val="20"/>
              </w:rPr>
            </w:pPr>
            <w:r w:rsidRPr="00A512F9">
              <w:rPr>
                <w:sz w:val="20"/>
                <w:szCs w:val="20"/>
              </w:rPr>
              <w:t>17.2.F2.55552</w:t>
            </w:r>
          </w:p>
        </w:tc>
        <w:tc>
          <w:tcPr>
            <w:tcW w:w="0" w:type="auto"/>
            <w:tcBorders>
              <w:top w:val="nil"/>
              <w:left w:val="single" w:sz="4" w:space="0" w:color="auto"/>
              <w:bottom w:val="single" w:sz="4" w:space="0" w:color="auto"/>
              <w:right w:val="nil"/>
            </w:tcBorders>
            <w:shd w:val="clear" w:color="auto" w:fill="auto"/>
            <w:noWrap/>
            <w:vAlign w:val="center"/>
            <w:hideMark/>
          </w:tcPr>
          <w:p w14:paraId="42E4DBA4" w14:textId="77777777" w:rsidR="000A4544" w:rsidRPr="00A512F9" w:rsidRDefault="000A4544" w:rsidP="000A4544">
            <w:pPr>
              <w:jc w:val="center"/>
              <w:rPr>
                <w:sz w:val="20"/>
                <w:szCs w:val="20"/>
              </w:rPr>
            </w:pPr>
            <w:r w:rsidRPr="00A512F9">
              <w:rPr>
                <w:sz w:val="20"/>
                <w:szCs w:val="20"/>
              </w:rPr>
              <w:t>500</w:t>
            </w:r>
          </w:p>
        </w:tc>
        <w:tc>
          <w:tcPr>
            <w:tcW w:w="0" w:type="auto"/>
            <w:tcBorders>
              <w:top w:val="nil"/>
              <w:left w:val="single" w:sz="4" w:space="0" w:color="auto"/>
              <w:bottom w:val="single" w:sz="4" w:space="0" w:color="auto"/>
              <w:right w:val="nil"/>
            </w:tcBorders>
            <w:shd w:val="clear" w:color="auto" w:fill="auto"/>
            <w:noWrap/>
            <w:vAlign w:val="center"/>
            <w:hideMark/>
          </w:tcPr>
          <w:p w14:paraId="60CAE7BC"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63290A3C"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87A9210" w14:textId="77777777" w:rsidR="000A4544" w:rsidRPr="00A512F9" w:rsidRDefault="000A4544" w:rsidP="000A4544">
            <w:pPr>
              <w:jc w:val="right"/>
              <w:rPr>
                <w:sz w:val="20"/>
                <w:szCs w:val="20"/>
              </w:rPr>
            </w:pPr>
            <w:r w:rsidRPr="00A512F9">
              <w:rPr>
                <w:sz w:val="20"/>
                <w:szCs w:val="20"/>
              </w:rPr>
              <w:t>12 844 773,54</w:t>
            </w:r>
          </w:p>
        </w:tc>
        <w:tc>
          <w:tcPr>
            <w:tcW w:w="0" w:type="auto"/>
            <w:tcBorders>
              <w:top w:val="nil"/>
              <w:left w:val="single" w:sz="4" w:space="0" w:color="auto"/>
              <w:bottom w:val="single" w:sz="4" w:space="0" w:color="auto"/>
              <w:right w:val="nil"/>
            </w:tcBorders>
            <w:shd w:val="clear" w:color="auto" w:fill="auto"/>
            <w:noWrap/>
            <w:vAlign w:val="center"/>
            <w:hideMark/>
          </w:tcPr>
          <w:p w14:paraId="514249BA"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7133D35" w14:textId="77777777" w:rsidR="000A4544" w:rsidRPr="00A512F9" w:rsidRDefault="000A4544" w:rsidP="000A4544">
            <w:pPr>
              <w:jc w:val="right"/>
              <w:rPr>
                <w:sz w:val="20"/>
                <w:szCs w:val="20"/>
              </w:rPr>
            </w:pPr>
            <w:r w:rsidRPr="00A512F9">
              <w:rPr>
                <w:sz w:val="20"/>
                <w:szCs w:val="20"/>
              </w:rPr>
              <w:t>0,00</w:t>
            </w:r>
          </w:p>
        </w:tc>
      </w:tr>
      <w:tr w:rsidR="000A4544" w:rsidRPr="00A512F9" w14:paraId="52A4AA45"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41F47437" w14:textId="77777777" w:rsidR="000A4544" w:rsidRPr="00A512F9" w:rsidRDefault="000A4544" w:rsidP="000A4544">
            <w:pPr>
              <w:rPr>
                <w:sz w:val="20"/>
                <w:szCs w:val="20"/>
              </w:rPr>
            </w:pPr>
            <w:r w:rsidRPr="00A512F9">
              <w:rPr>
                <w:sz w:val="20"/>
                <w:szCs w:val="20"/>
              </w:rPr>
              <w:t>Субсидии</w:t>
            </w:r>
          </w:p>
        </w:tc>
        <w:tc>
          <w:tcPr>
            <w:tcW w:w="0" w:type="auto"/>
            <w:tcBorders>
              <w:top w:val="nil"/>
              <w:left w:val="single" w:sz="4" w:space="0" w:color="auto"/>
              <w:bottom w:val="single" w:sz="4" w:space="0" w:color="auto"/>
              <w:right w:val="nil"/>
            </w:tcBorders>
            <w:shd w:val="clear" w:color="auto" w:fill="auto"/>
            <w:noWrap/>
            <w:vAlign w:val="center"/>
            <w:hideMark/>
          </w:tcPr>
          <w:p w14:paraId="5A1B3826" w14:textId="77777777" w:rsidR="000A4544" w:rsidRPr="00A512F9" w:rsidRDefault="000A4544" w:rsidP="000A4544">
            <w:pPr>
              <w:jc w:val="center"/>
              <w:rPr>
                <w:sz w:val="20"/>
                <w:szCs w:val="20"/>
              </w:rPr>
            </w:pPr>
            <w:r w:rsidRPr="00A512F9">
              <w:rPr>
                <w:sz w:val="20"/>
                <w:szCs w:val="20"/>
              </w:rPr>
              <w:t>17.2.F2.55552</w:t>
            </w:r>
          </w:p>
        </w:tc>
        <w:tc>
          <w:tcPr>
            <w:tcW w:w="0" w:type="auto"/>
            <w:tcBorders>
              <w:top w:val="nil"/>
              <w:left w:val="single" w:sz="4" w:space="0" w:color="auto"/>
              <w:bottom w:val="single" w:sz="4" w:space="0" w:color="auto"/>
              <w:right w:val="nil"/>
            </w:tcBorders>
            <w:shd w:val="clear" w:color="auto" w:fill="auto"/>
            <w:noWrap/>
            <w:vAlign w:val="center"/>
            <w:hideMark/>
          </w:tcPr>
          <w:p w14:paraId="6145DF4C" w14:textId="77777777" w:rsidR="000A4544" w:rsidRPr="00A512F9" w:rsidRDefault="000A4544" w:rsidP="000A4544">
            <w:pPr>
              <w:jc w:val="center"/>
              <w:rPr>
                <w:sz w:val="20"/>
                <w:szCs w:val="20"/>
              </w:rPr>
            </w:pPr>
            <w:r w:rsidRPr="00A512F9">
              <w:rPr>
                <w:sz w:val="20"/>
                <w:szCs w:val="20"/>
              </w:rPr>
              <w:t>520</w:t>
            </w:r>
          </w:p>
        </w:tc>
        <w:tc>
          <w:tcPr>
            <w:tcW w:w="0" w:type="auto"/>
            <w:tcBorders>
              <w:top w:val="nil"/>
              <w:left w:val="single" w:sz="4" w:space="0" w:color="auto"/>
              <w:bottom w:val="single" w:sz="4" w:space="0" w:color="auto"/>
              <w:right w:val="nil"/>
            </w:tcBorders>
            <w:shd w:val="clear" w:color="auto" w:fill="auto"/>
            <w:noWrap/>
            <w:vAlign w:val="center"/>
            <w:hideMark/>
          </w:tcPr>
          <w:p w14:paraId="50944A1D" w14:textId="77777777" w:rsidR="000A4544" w:rsidRPr="00A512F9" w:rsidRDefault="000A4544" w:rsidP="000A4544">
            <w:pPr>
              <w:jc w:val="center"/>
              <w:rPr>
                <w:sz w:val="20"/>
                <w:szCs w:val="20"/>
              </w:rPr>
            </w:pPr>
            <w:r w:rsidRPr="00A512F9">
              <w:rPr>
                <w:sz w:val="20"/>
                <w:szCs w:val="20"/>
              </w:rPr>
              <w:t>05</w:t>
            </w:r>
          </w:p>
        </w:tc>
        <w:tc>
          <w:tcPr>
            <w:tcW w:w="0" w:type="auto"/>
            <w:tcBorders>
              <w:top w:val="nil"/>
              <w:left w:val="single" w:sz="4" w:space="0" w:color="auto"/>
              <w:bottom w:val="single" w:sz="4" w:space="0" w:color="auto"/>
              <w:right w:val="nil"/>
            </w:tcBorders>
            <w:shd w:val="clear" w:color="auto" w:fill="auto"/>
            <w:noWrap/>
            <w:vAlign w:val="center"/>
            <w:hideMark/>
          </w:tcPr>
          <w:p w14:paraId="63EC1CC4" w14:textId="77777777" w:rsidR="000A4544" w:rsidRPr="00A512F9" w:rsidRDefault="000A4544" w:rsidP="000A4544">
            <w:pPr>
              <w:jc w:val="center"/>
              <w:rPr>
                <w:sz w:val="20"/>
                <w:szCs w:val="20"/>
              </w:rPr>
            </w:pPr>
            <w:r w:rsidRPr="00A512F9">
              <w:rPr>
                <w:sz w:val="20"/>
                <w:szCs w:val="20"/>
              </w:rPr>
              <w:t>03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4186A0F" w14:textId="77777777" w:rsidR="000A4544" w:rsidRPr="00A512F9" w:rsidRDefault="000A4544" w:rsidP="000A4544">
            <w:pPr>
              <w:jc w:val="right"/>
              <w:rPr>
                <w:sz w:val="20"/>
                <w:szCs w:val="20"/>
              </w:rPr>
            </w:pPr>
            <w:r w:rsidRPr="00A512F9">
              <w:rPr>
                <w:sz w:val="20"/>
                <w:szCs w:val="20"/>
              </w:rPr>
              <w:t>12 801 300,00</w:t>
            </w:r>
          </w:p>
        </w:tc>
        <w:tc>
          <w:tcPr>
            <w:tcW w:w="0" w:type="auto"/>
            <w:tcBorders>
              <w:top w:val="nil"/>
              <w:left w:val="single" w:sz="4" w:space="0" w:color="auto"/>
              <w:bottom w:val="single" w:sz="4" w:space="0" w:color="auto"/>
              <w:right w:val="nil"/>
            </w:tcBorders>
            <w:shd w:val="clear" w:color="auto" w:fill="auto"/>
            <w:noWrap/>
            <w:vAlign w:val="center"/>
            <w:hideMark/>
          </w:tcPr>
          <w:p w14:paraId="67A9C000"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637B842" w14:textId="77777777" w:rsidR="000A4544" w:rsidRPr="00A512F9" w:rsidRDefault="000A4544" w:rsidP="000A4544">
            <w:pPr>
              <w:jc w:val="right"/>
              <w:rPr>
                <w:sz w:val="20"/>
                <w:szCs w:val="20"/>
              </w:rPr>
            </w:pPr>
            <w:r w:rsidRPr="00A512F9">
              <w:rPr>
                <w:sz w:val="20"/>
                <w:szCs w:val="20"/>
              </w:rPr>
              <w:t>0,00</w:t>
            </w:r>
          </w:p>
        </w:tc>
      </w:tr>
      <w:tr w:rsidR="000A4544" w:rsidRPr="00A512F9" w14:paraId="548FA183"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1225014B" w14:textId="77777777" w:rsidR="000A4544" w:rsidRPr="00A512F9" w:rsidRDefault="000A4544" w:rsidP="000A4544">
            <w:pPr>
              <w:rPr>
                <w:sz w:val="20"/>
                <w:szCs w:val="20"/>
              </w:rPr>
            </w:pPr>
            <w:r w:rsidRPr="00A512F9">
              <w:rPr>
                <w:sz w:val="20"/>
                <w:szCs w:val="20"/>
              </w:rPr>
              <w:t>Иные межбюджетные трансферты</w:t>
            </w:r>
          </w:p>
        </w:tc>
        <w:tc>
          <w:tcPr>
            <w:tcW w:w="0" w:type="auto"/>
            <w:tcBorders>
              <w:top w:val="nil"/>
              <w:left w:val="single" w:sz="4" w:space="0" w:color="auto"/>
              <w:bottom w:val="single" w:sz="4" w:space="0" w:color="auto"/>
              <w:right w:val="nil"/>
            </w:tcBorders>
            <w:shd w:val="clear" w:color="auto" w:fill="auto"/>
            <w:noWrap/>
            <w:vAlign w:val="center"/>
            <w:hideMark/>
          </w:tcPr>
          <w:p w14:paraId="30AF6720" w14:textId="77777777" w:rsidR="000A4544" w:rsidRPr="00A512F9" w:rsidRDefault="000A4544" w:rsidP="000A4544">
            <w:pPr>
              <w:jc w:val="center"/>
              <w:rPr>
                <w:sz w:val="20"/>
                <w:szCs w:val="20"/>
              </w:rPr>
            </w:pPr>
            <w:r w:rsidRPr="00A512F9">
              <w:rPr>
                <w:sz w:val="20"/>
                <w:szCs w:val="20"/>
              </w:rPr>
              <w:t>17.2.F2.55552</w:t>
            </w:r>
          </w:p>
        </w:tc>
        <w:tc>
          <w:tcPr>
            <w:tcW w:w="0" w:type="auto"/>
            <w:tcBorders>
              <w:top w:val="nil"/>
              <w:left w:val="single" w:sz="4" w:space="0" w:color="auto"/>
              <w:bottom w:val="single" w:sz="4" w:space="0" w:color="auto"/>
              <w:right w:val="nil"/>
            </w:tcBorders>
            <w:shd w:val="clear" w:color="auto" w:fill="auto"/>
            <w:noWrap/>
            <w:vAlign w:val="center"/>
            <w:hideMark/>
          </w:tcPr>
          <w:p w14:paraId="5413F809" w14:textId="77777777" w:rsidR="000A4544" w:rsidRPr="00A512F9" w:rsidRDefault="000A4544" w:rsidP="000A4544">
            <w:pPr>
              <w:jc w:val="center"/>
              <w:rPr>
                <w:sz w:val="20"/>
                <w:szCs w:val="20"/>
              </w:rPr>
            </w:pPr>
            <w:r w:rsidRPr="00A512F9">
              <w:rPr>
                <w:sz w:val="20"/>
                <w:szCs w:val="20"/>
              </w:rPr>
              <w:t>540</w:t>
            </w:r>
          </w:p>
        </w:tc>
        <w:tc>
          <w:tcPr>
            <w:tcW w:w="0" w:type="auto"/>
            <w:tcBorders>
              <w:top w:val="nil"/>
              <w:left w:val="single" w:sz="4" w:space="0" w:color="auto"/>
              <w:bottom w:val="single" w:sz="4" w:space="0" w:color="auto"/>
              <w:right w:val="nil"/>
            </w:tcBorders>
            <w:shd w:val="clear" w:color="auto" w:fill="auto"/>
            <w:noWrap/>
            <w:vAlign w:val="center"/>
            <w:hideMark/>
          </w:tcPr>
          <w:p w14:paraId="1D1F6111" w14:textId="77777777" w:rsidR="000A4544" w:rsidRPr="00A512F9" w:rsidRDefault="000A4544" w:rsidP="000A4544">
            <w:pPr>
              <w:jc w:val="center"/>
              <w:rPr>
                <w:sz w:val="20"/>
                <w:szCs w:val="20"/>
              </w:rPr>
            </w:pPr>
            <w:r w:rsidRPr="00A512F9">
              <w:rPr>
                <w:sz w:val="20"/>
                <w:szCs w:val="20"/>
              </w:rPr>
              <w:t>05</w:t>
            </w:r>
          </w:p>
        </w:tc>
        <w:tc>
          <w:tcPr>
            <w:tcW w:w="0" w:type="auto"/>
            <w:tcBorders>
              <w:top w:val="nil"/>
              <w:left w:val="single" w:sz="4" w:space="0" w:color="auto"/>
              <w:bottom w:val="single" w:sz="4" w:space="0" w:color="auto"/>
              <w:right w:val="nil"/>
            </w:tcBorders>
            <w:shd w:val="clear" w:color="auto" w:fill="auto"/>
            <w:noWrap/>
            <w:vAlign w:val="center"/>
            <w:hideMark/>
          </w:tcPr>
          <w:p w14:paraId="57DB7CF3" w14:textId="77777777" w:rsidR="000A4544" w:rsidRPr="00A512F9" w:rsidRDefault="000A4544" w:rsidP="000A4544">
            <w:pPr>
              <w:jc w:val="center"/>
              <w:rPr>
                <w:sz w:val="20"/>
                <w:szCs w:val="20"/>
              </w:rPr>
            </w:pPr>
            <w:r w:rsidRPr="00A512F9">
              <w:rPr>
                <w:sz w:val="20"/>
                <w:szCs w:val="20"/>
              </w:rPr>
              <w:t>03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A5563D3" w14:textId="77777777" w:rsidR="000A4544" w:rsidRPr="00A512F9" w:rsidRDefault="000A4544" w:rsidP="000A4544">
            <w:pPr>
              <w:jc w:val="right"/>
              <w:rPr>
                <w:sz w:val="20"/>
                <w:szCs w:val="20"/>
              </w:rPr>
            </w:pPr>
            <w:r w:rsidRPr="00A512F9">
              <w:rPr>
                <w:sz w:val="20"/>
                <w:szCs w:val="20"/>
              </w:rPr>
              <w:t>43 473,54</w:t>
            </w:r>
          </w:p>
        </w:tc>
        <w:tc>
          <w:tcPr>
            <w:tcW w:w="0" w:type="auto"/>
            <w:tcBorders>
              <w:top w:val="nil"/>
              <w:left w:val="single" w:sz="4" w:space="0" w:color="auto"/>
              <w:bottom w:val="single" w:sz="4" w:space="0" w:color="auto"/>
              <w:right w:val="nil"/>
            </w:tcBorders>
            <w:shd w:val="clear" w:color="auto" w:fill="auto"/>
            <w:noWrap/>
            <w:vAlign w:val="center"/>
            <w:hideMark/>
          </w:tcPr>
          <w:p w14:paraId="58E35E8E"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5AF63AD" w14:textId="77777777" w:rsidR="000A4544" w:rsidRPr="00A512F9" w:rsidRDefault="000A4544" w:rsidP="000A4544">
            <w:pPr>
              <w:jc w:val="right"/>
              <w:rPr>
                <w:sz w:val="20"/>
                <w:szCs w:val="20"/>
              </w:rPr>
            </w:pPr>
            <w:r w:rsidRPr="00A512F9">
              <w:rPr>
                <w:sz w:val="20"/>
                <w:szCs w:val="20"/>
              </w:rPr>
              <w:t>0,00</w:t>
            </w:r>
          </w:p>
        </w:tc>
      </w:tr>
      <w:tr w:rsidR="000A4544" w:rsidRPr="00A512F9" w14:paraId="2EF08AC0"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25340B3D" w14:textId="77777777" w:rsidR="000A4544" w:rsidRPr="00A512F9" w:rsidRDefault="000A4544" w:rsidP="000A4544">
            <w:pPr>
              <w:rPr>
                <w:bCs/>
                <w:sz w:val="20"/>
                <w:szCs w:val="20"/>
              </w:rPr>
            </w:pPr>
            <w:r w:rsidRPr="00A512F9">
              <w:rPr>
                <w:bCs/>
                <w:sz w:val="20"/>
                <w:szCs w:val="20"/>
              </w:rPr>
              <w:t>Подпрограмма "Безопасность жилищно-коммунального хозяйства Куйбышевского района"</w:t>
            </w:r>
          </w:p>
        </w:tc>
        <w:tc>
          <w:tcPr>
            <w:tcW w:w="0" w:type="auto"/>
            <w:tcBorders>
              <w:top w:val="nil"/>
              <w:left w:val="single" w:sz="4" w:space="0" w:color="auto"/>
              <w:bottom w:val="single" w:sz="4" w:space="0" w:color="auto"/>
              <w:right w:val="nil"/>
            </w:tcBorders>
            <w:shd w:val="clear" w:color="auto" w:fill="auto"/>
            <w:noWrap/>
            <w:vAlign w:val="center"/>
            <w:hideMark/>
          </w:tcPr>
          <w:p w14:paraId="589FE52C" w14:textId="77777777" w:rsidR="000A4544" w:rsidRPr="00A512F9" w:rsidRDefault="000A4544" w:rsidP="000A4544">
            <w:pPr>
              <w:jc w:val="center"/>
              <w:rPr>
                <w:bCs/>
                <w:sz w:val="20"/>
                <w:szCs w:val="20"/>
              </w:rPr>
            </w:pPr>
            <w:r w:rsidRPr="00A512F9">
              <w:rPr>
                <w:bCs/>
                <w:sz w:val="20"/>
                <w:szCs w:val="20"/>
              </w:rPr>
              <w:t>17.3.00.00000</w:t>
            </w:r>
          </w:p>
        </w:tc>
        <w:tc>
          <w:tcPr>
            <w:tcW w:w="0" w:type="auto"/>
            <w:tcBorders>
              <w:top w:val="nil"/>
              <w:left w:val="single" w:sz="4" w:space="0" w:color="auto"/>
              <w:bottom w:val="single" w:sz="4" w:space="0" w:color="auto"/>
              <w:right w:val="nil"/>
            </w:tcBorders>
            <w:shd w:val="clear" w:color="auto" w:fill="auto"/>
            <w:noWrap/>
            <w:vAlign w:val="center"/>
            <w:hideMark/>
          </w:tcPr>
          <w:p w14:paraId="0927A3CD"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50C3A8A4"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7D298C1E"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DF1545C" w14:textId="77777777" w:rsidR="000A4544" w:rsidRPr="00A512F9" w:rsidRDefault="000A4544" w:rsidP="000A4544">
            <w:pPr>
              <w:jc w:val="right"/>
              <w:rPr>
                <w:bCs/>
                <w:sz w:val="20"/>
                <w:szCs w:val="20"/>
              </w:rPr>
            </w:pPr>
            <w:r w:rsidRPr="00A512F9">
              <w:rPr>
                <w:bCs/>
                <w:sz w:val="20"/>
                <w:szCs w:val="20"/>
              </w:rPr>
              <w:t>34 006 905,21</w:t>
            </w:r>
          </w:p>
        </w:tc>
        <w:tc>
          <w:tcPr>
            <w:tcW w:w="0" w:type="auto"/>
            <w:tcBorders>
              <w:top w:val="nil"/>
              <w:left w:val="single" w:sz="4" w:space="0" w:color="auto"/>
              <w:bottom w:val="single" w:sz="4" w:space="0" w:color="auto"/>
              <w:right w:val="nil"/>
            </w:tcBorders>
            <w:shd w:val="clear" w:color="auto" w:fill="auto"/>
            <w:noWrap/>
            <w:vAlign w:val="center"/>
            <w:hideMark/>
          </w:tcPr>
          <w:p w14:paraId="6E3E11D4" w14:textId="77777777" w:rsidR="000A4544" w:rsidRPr="00A512F9" w:rsidRDefault="000A4544" w:rsidP="000A4544">
            <w:pPr>
              <w:jc w:val="right"/>
              <w:rPr>
                <w:bCs/>
                <w:sz w:val="20"/>
                <w:szCs w:val="20"/>
              </w:rPr>
            </w:pPr>
            <w:r w:rsidRPr="00A512F9">
              <w:rPr>
                <w:bCs/>
                <w:sz w:val="20"/>
                <w:szCs w:val="20"/>
              </w:rPr>
              <w:t>35 604 160,00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E3EEBFF" w14:textId="77777777" w:rsidR="000A4544" w:rsidRPr="00A512F9" w:rsidRDefault="000A4544" w:rsidP="000A4544">
            <w:pPr>
              <w:jc w:val="right"/>
              <w:rPr>
                <w:bCs/>
                <w:sz w:val="20"/>
                <w:szCs w:val="20"/>
              </w:rPr>
            </w:pPr>
            <w:r w:rsidRPr="00A512F9">
              <w:rPr>
                <w:bCs/>
                <w:sz w:val="20"/>
                <w:szCs w:val="20"/>
              </w:rPr>
              <w:t>35 604 160,00</w:t>
            </w:r>
          </w:p>
        </w:tc>
      </w:tr>
      <w:tr w:rsidR="000A4544" w:rsidRPr="00A512F9" w14:paraId="67F9F04B"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5D07BDEB" w14:textId="77777777" w:rsidR="000A4544" w:rsidRPr="00A512F9" w:rsidRDefault="000A4544" w:rsidP="000A4544">
            <w:pPr>
              <w:rPr>
                <w:bCs/>
                <w:sz w:val="20"/>
                <w:szCs w:val="20"/>
              </w:rPr>
            </w:pPr>
            <w:r w:rsidRPr="00A512F9">
              <w:rPr>
                <w:bCs/>
                <w:sz w:val="20"/>
                <w:szCs w:val="20"/>
              </w:rPr>
              <w:t>Реализация мероприятий подпрограммы "Безопасность жилищно-коммунального хозяйства Куйбышевского района"</w:t>
            </w:r>
          </w:p>
        </w:tc>
        <w:tc>
          <w:tcPr>
            <w:tcW w:w="0" w:type="auto"/>
            <w:tcBorders>
              <w:top w:val="nil"/>
              <w:left w:val="single" w:sz="4" w:space="0" w:color="auto"/>
              <w:bottom w:val="single" w:sz="4" w:space="0" w:color="auto"/>
              <w:right w:val="nil"/>
            </w:tcBorders>
            <w:shd w:val="clear" w:color="auto" w:fill="auto"/>
            <w:noWrap/>
            <w:vAlign w:val="center"/>
            <w:hideMark/>
          </w:tcPr>
          <w:p w14:paraId="0D0DB5DE" w14:textId="77777777" w:rsidR="000A4544" w:rsidRPr="00A512F9" w:rsidRDefault="000A4544" w:rsidP="000A4544">
            <w:pPr>
              <w:jc w:val="center"/>
              <w:rPr>
                <w:bCs/>
                <w:sz w:val="20"/>
                <w:szCs w:val="20"/>
              </w:rPr>
            </w:pPr>
            <w:r w:rsidRPr="00A512F9">
              <w:rPr>
                <w:bCs/>
                <w:sz w:val="20"/>
                <w:szCs w:val="20"/>
              </w:rPr>
              <w:t>17.3.00.05953</w:t>
            </w:r>
          </w:p>
        </w:tc>
        <w:tc>
          <w:tcPr>
            <w:tcW w:w="0" w:type="auto"/>
            <w:tcBorders>
              <w:top w:val="nil"/>
              <w:left w:val="single" w:sz="4" w:space="0" w:color="auto"/>
              <w:bottom w:val="single" w:sz="4" w:space="0" w:color="auto"/>
              <w:right w:val="nil"/>
            </w:tcBorders>
            <w:shd w:val="clear" w:color="auto" w:fill="auto"/>
            <w:noWrap/>
            <w:vAlign w:val="center"/>
            <w:hideMark/>
          </w:tcPr>
          <w:p w14:paraId="6206C2CA"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386BA19D"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1423E2E6"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FC44362" w14:textId="77777777" w:rsidR="000A4544" w:rsidRPr="00A512F9" w:rsidRDefault="000A4544" w:rsidP="000A4544">
            <w:pPr>
              <w:jc w:val="right"/>
              <w:rPr>
                <w:bCs/>
                <w:sz w:val="20"/>
                <w:szCs w:val="20"/>
              </w:rPr>
            </w:pPr>
            <w:r w:rsidRPr="00A512F9">
              <w:rPr>
                <w:bCs/>
                <w:sz w:val="20"/>
                <w:szCs w:val="20"/>
              </w:rPr>
              <w:t>115 600,00</w:t>
            </w:r>
          </w:p>
        </w:tc>
        <w:tc>
          <w:tcPr>
            <w:tcW w:w="0" w:type="auto"/>
            <w:tcBorders>
              <w:top w:val="nil"/>
              <w:left w:val="single" w:sz="4" w:space="0" w:color="auto"/>
              <w:bottom w:val="single" w:sz="4" w:space="0" w:color="auto"/>
              <w:right w:val="nil"/>
            </w:tcBorders>
            <w:shd w:val="clear" w:color="auto" w:fill="auto"/>
            <w:noWrap/>
            <w:vAlign w:val="center"/>
            <w:hideMark/>
          </w:tcPr>
          <w:p w14:paraId="6759D86C"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CD08E8F" w14:textId="77777777" w:rsidR="000A4544" w:rsidRPr="00A512F9" w:rsidRDefault="000A4544" w:rsidP="000A4544">
            <w:pPr>
              <w:jc w:val="right"/>
              <w:rPr>
                <w:bCs/>
                <w:sz w:val="20"/>
                <w:szCs w:val="20"/>
              </w:rPr>
            </w:pPr>
            <w:r w:rsidRPr="00A512F9">
              <w:rPr>
                <w:bCs/>
                <w:sz w:val="20"/>
                <w:szCs w:val="20"/>
              </w:rPr>
              <w:t>0,00</w:t>
            </w:r>
          </w:p>
        </w:tc>
      </w:tr>
      <w:tr w:rsidR="000A4544" w:rsidRPr="00A512F9" w14:paraId="67F325A3"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7A846042" w14:textId="77777777" w:rsidR="000A4544" w:rsidRPr="00A512F9" w:rsidRDefault="000A4544" w:rsidP="000A4544">
            <w:pPr>
              <w:rPr>
                <w:sz w:val="20"/>
                <w:szCs w:val="20"/>
              </w:rPr>
            </w:pPr>
            <w:r w:rsidRPr="00A512F9">
              <w:rPr>
                <w:sz w:val="20"/>
                <w:szCs w:val="20"/>
              </w:rPr>
              <w:lastRenderedPageBreak/>
              <w:t>Межбюджетные трансферты</w:t>
            </w:r>
          </w:p>
        </w:tc>
        <w:tc>
          <w:tcPr>
            <w:tcW w:w="0" w:type="auto"/>
            <w:tcBorders>
              <w:top w:val="nil"/>
              <w:left w:val="single" w:sz="4" w:space="0" w:color="auto"/>
              <w:bottom w:val="single" w:sz="4" w:space="0" w:color="auto"/>
              <w:right w:val="nil"/>
            </w:tcBorders>
            <w:shd w:val="clear" w:color="auto" w:fill="auto"/>
            <w:noWrap/>
            <w:vAlign w:val="center"/>
            <w:hideMark/>
          </w:tcPr>
          <w:p w14:paraId="436DBD36" w14:textId="77777777" w:rsidR="000A4544" w:rsidRPr="00A512F9" w:rsidRDefault="000A4544" w:rsidP="000A4544">
            <w:pPr>
              <w:jc w:val="center"/>
              <w:rPr>
                <w:sz w:val="20"/>
                <w:szCs w:val="20"/>
              </w:rPr>
            </w:pPr>
            <w:r w:rsidRPr="00A512F9">
              <w:rPr>
                <w:sz w:val="20"/>
                <w:szCs w:val="20"/>
              </w:rPr>
              <w:t>17.3.00.05953</w:t>
            </w:r>
          </w:p>
        </w:tc>
        <w:tc>
          <w:tcPr>
            <w:tcW w:w="0" w:type="auto"/>
            <w:tcBorders>
              <w:top w:val="nil"/>
              <w:left w:val="single" w:sz="4" w:space="0" w:color="auto"/>
              <w:bottom w:val="single" w:sz="4" w:space="0" w:color="auto"/>
              <w:right w:val="nil"/>
            </w:tcBorders>
            <w:shd w:val="clear" w:color="auto" w:fill="auto"/>
            <w:noWrap/>
            <w:vAlign w:val="center"/>
            <w:hideMark/>
          </w:tcPr>
          <w:p w14:paraId="6400968F" w14:textId="77777777" w:rsidR="000A4544" w:rsidRPr="00A512F9" w:rsidRDefault="000A4544" w:rsidP="000A4544">
            <w:pPr>
              <w:jc w:val="center"/>
              <w:rPr>
                <w:sz w:val="20"/>
                <w:szCs w:val="20"/>
              </w:rPr>
            </w:pPr>
            <w:r w:rsidRPr="00A512F9">
              <w:rPr>
                <w:sz w:val="20"/>
                <w:szCs w:val="20"/>
              </w:rPr>
              <w:t>500</w:t>
            </w:r>
          </w:p>
        </w:tc>
        <w:tc>
          <w:tcPr>
            <w:tcW w:w="0" w:type="auto"/>
            <w:tcBorders>
              <w:top w:val="nil"/>
              <w:left w:val="single" w:sz="4" w:space="0" w:color="auto"/>
              <w:bottom w:val="single" w:sz="4" w:space="0" w:color="auto"/>
              <w:right w:val="nil"/>
            </w:tcBorders>
            <w:shd w:val="clear" w:color="auto" w:fill="auto"/>
            <w:noWrap/>
            <w:vAlign w:val="center"/>
            <w:hideMark/>
          </w:tcPr>
          <w:p w14:paraId="059CD2E8"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6C53B16C"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1CA5D57" w14:textId="77777777" w:rsidR="000A4544" w:rsidRPr="00A512F9" w:rsidRDefault="000A4544" w:rsidP="000A4544">
            <w:pPr>
              <w:jc w:val="right"/>
              <w:rPr>
                <w:sz w:val="20"/>
                <w:szCs w:val="20"/>
              </w:rPr>
            </w:pPr>
            <w:r w:rsidRPr="00A512F9">
              <w:rPr>
                <w:sz w:val="20"/>
                <w:szCs w:val="20"/>
              </w:rPr>
              <w:t>115 600,00</w:t>
            </w:r>
          </w:p>
        </w:tc>
        <w:tc>
          <w:tcPr>
            <w:tcW w:w="0" w:type="auto"/>
            <w:tcBorders>
              <w:top w:val="nil"/>
              <w:left w:val="single" w:sz="4" w:space="0" w:color="auto"/>
              <w:bottom w:val="single" w:sz="4" w:space="0" w:color="auto"/>
              <w:right w:val="nil"/>
            </w:tcBorders>
            <w:shd w:val="clear" w:color="auto" w:fill="auto"/>
            <w:noWrap/>
            <w:vAlign w:val="center"/>
            <w:hideMark/>
          </w:tcPr>
          <w:p w14:paraId="2B6BBC08"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F19482F" w14:textId="77777777" w:rsidR="000A4544" w:rsidRPr="00A512F9" w:rsidRDefault="000A4544" w:rsidP="000A4544">
            <w:pPr>
              <w:jc w:val="right"/>
              <w:rPr>
                <w:sz w:val="20"/>
                <w:szCs w:val="20"/>
              </w:rPr>
            </w:pPr>
            <w:r w:rsidRPr="00A512F9">
              <w:rPr>
                <w:sz w:val="20"/>
                <w:szCs w:val="20"/>
              </w:rPr>
              <w:t>0,00</w:t>
            </w:r>
          </w:p>
        </w:tc>
      </w:tr>
      <w:tr w:rsidR="000A4544" w:rsidRPr="00A512F9" w14:paraId="4B6EE7F9"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75F7D400" w14:textId="77777777" w:rsidR="000A4544" w:rsidRPr="00A512F9" w:rsidRDefault="000A4544" w:rsidP="000A4544">
            <w:pPr>
              <w:rPr>
                <w:sz w:val="20"/>
                <w:szCs w:val="20"/>
              </w:rPr>
            </w:pPr>
            <w:r w:rsidRPr="00A512F9">
              <w:rPr>
                <w:sz w:val="20"/>
                <w:szCs w:val="20"/>
              </w:rPr>
              <w:t>Иные межбюджетные трансферты</w:t>
            </w:r>
          </w:p>
        </w:tc>
        <w:tc>
          <w:tcPr>
            <w:tcW w:w="0" w:type="auto"/>
            <w:tcBorders>
              <w:top w:val="nil"/>
              <w:left w:val="single" w:sz="4" w:space="0" w:color="auto"/>
              <w:bottom w:val="single" w:sz="4" w:space="0" w:color="auto"/>
              <w:right w:val="nil"/>
            </w:tcBorders>
            <w:shd w:val="clear" w:color="auto" w:fill="auto"/>
            <w:noWrap/>
            <w:vAlign w:val="center"/>
            <w:hideMark/>
          </w:tcPr>
          <w:p w14:paraId="3F8CF285" w14:textId="77777777" w:rsidR="000A4544" w:rsidRPr="00A512F9" w:rsidRDefault="000A4544" w:rsidP="000A4544">
            <w:pPr>
              <w:jc w:val="center"/>
              <w:rPr>
                <w:sz w:val="20"/>
                <w:szCs w:val="20"/>
              </w:rPr>
            </w:pPr>
            <w:r w:rsidRPr="00A512F9">
              <w:rPr>
                <w:sz w:val="20"/>
                <w:szCs w:val="20"/>
              </w:rPr>
              <w:t>17.3.00.05953</w:t>
            </w:r>
          </w:p>
        </w:tc>
        <w:tc>
          <w:tcPr>
            <w:tcW w:w="0" w:type="auto"/>
            <w:tcBorders>
              <w:top w:val="nil"/>
              <w:left w:val="single" w:sz="4" w:space="0" w:color="auto"/>
              <w:bottom w:val="single" w:sz="4" w:space="0" w:color="auto"/>
              <w:right w:val="nil"/>
            </w:tcBorders>
            <w:shd w:val="clear" w:color="auto" w:fill="auto"/>
            <w:noWrap/>
            <w:vAlign w:val="center"/>
            <w:hideMark/>
          </w:tcPr>
          <w:p w14:paraId="1D40AF29" w14:textId="77777777" w:rsidR="000A4544" w:rsidRPr="00A512F9" w:rsidRDefault="000A4544" w:rsidP="000A4544">
            <w:pPr>
              <w:jc w:val="center"/>
              <w:rPr>
                <w:sz w:val="20"/>
                <w:szCs w:val="20"/>
              </w:rPr>
            </w:pPr>
            <w:r w:rsidRPr="00A512F9">
              <w:rPr>
                <w:sz w:val="20"/>
                <w:szCs w:val="20"/>
              </w:rPr>
              <w:t>540</w:t>
            </w:r>
          </w:p>
        </w:tc>
        <w:tc>
          <w:tcPr>
            <w:tcW w:w="0" w:type="auto"/>
            <w:tcBorders>
              <w:top w:val="nil"/>
              <w:left w:val="single" w:sz="4" w:space="0" w:color="auto"/>
              <w:bottom w:val="single" w:sz="4" w:space="0" w:color="auto"/>
              <w:right w:val="nil"/>
            </w:tcBorders>
            <w:shd w:val="clear" w:color="auto" w:fill="auto"/>
            <w:noWrap/>
            <w:vAlign w:val="center"/>
            <w:hideMark/>
          </w:tcPr>
          <w:p w14:paraId="558C7F60" w14:textId="77777777" w:rsidR="000A4544" w:rsidRPr="00A512F9" w:rsidRDefault="000A4544" w:rsidP="000A4544">
            <w:pPr>
              <w:jc w:val="center"/>
              <w:rPr>
                <w:sz w:val="20"/>
                <w:szCs w:val="20"/>
              </w:rPr>
            </w:pPr>
            <w:r w:rsidRPr="00A512F9">
              <w:rPr>
                <w:sz w:val="20"/>
                <w:szCs w:val="20"/>
              </w:rPr>
              <w:t>05</w:t>
            </w:r>
          </w:p>
        </w:tc>
        <w:tc>
          <w:tcPr>
            <w:tcW w:w="0" w:type="auto"/>
            <w:tcBorders>
              <w:top w:val="nil"/>
              <w:left w:val="single" w:sz="4" w:space="0" w:color="auto"/>
              <w:bottom w:val="single" w:sz="4" w:space="0" w:color="auto"/>
              <w:right w:val="nil"/>
            </w:tcBorders>
            <w:shd w:val="clear" w:color="auto" w:fill="auto"/>
            <w:noWrap/>
            <w:vAlign w:val="center"/>
            <w:hideMark/>
          </w:tcPr>
          <w:p w14:paraId="09FF6AA8" w14:textId="77777777" w:rsidR="000A4544" w:rsidRPr="00A512F9" w:rsidRDefault="000A4544" w:rsidP="000A4544">
            <w:pPr>
              <w:jc w:val="center"/>
              <w:rPr>
                <w:sz w:val="20"/>
                <w:szCs w:val="20"/>
              </w:rPr>
            </w:pPr>
            <w:r w:rsidRPr="00A512F9">
              <w:rPr>
                <w:sz w:val="20"/>
                <w:szCs w:val="20"/>
              </w:rPr>
              <w:t>05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6AB6E46" w14:textId="77777777" w:rsidR="000A4544" w:rsidRPr="00A512F9" w:rsidRDefault="000A4544" w:rsidP="000A4544">
            <w:pPr>
              <w:jc w:val="right"/>
              <w:rPr>
                <w:sz w:val="20"/>
                <w:szCs w:val="20"/>
              </w:rPr>
            </w:pPr>
            <w:r w:rsidRPr="00A512F9">
              <w:rPr>
                <w:sz w:val="20"/>
                <w:szCs w:val="20"/>
              </w:rPr>
              <w:t>115 600,00</w:t>
            </w:r>
          </w:p>
        </w:tc>
        <w:tc>
          <w:tcPr>
            <w:tcW w:w="0" w:type="auto"/>
            <w:tcBorders>
              <w:top w:val="nil"/>
              <w:left w:val="single" w:sz="4" w:space="0" w:color="auto"/>
              <w:bottom w:val="single" w:sz="4" w:space="0" w:color="auto"/>
              <w:right w:val="nil"/>
            </w:tcBorders>
            <w:shd w:val="clear" w:color="auto" w:fill="auto"/>
            <w:noWrap/>
            <w:vAlign w:val="center"/>
            <w:hideMark/>
          </w:tcPr>
          <w:p w14:paraId="19B23299"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44BCFC7" w14:textId="77777777" w:rsidR="000A4544" w:rsidRPr="00A512F9" w:rsidRDefault="000A4544" w:rsidP="000A4544">
            <w:pPr>
              <w:jc w:val="right"/>
              <w:rPr>
                <w:sz w:val="20"/>
                <w:szCs w:val="20"/>
              </w:rPr>
            </w:pPr>
            <w:r w:rsidRPr="00A512F9">
              <w:rPr>
                <w:sz w:val="20"/>
                <w:szCs w:val="20"/>
              </w:rPr>
              <w:t>0,00</w:t>
            </w:r>
          </w:p>
        </w:tc>
      </w:tr>
      <w:tr w:rsidR="000A4544" w:rsidRPr="00A512F9" w14:paraId="695A2744"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78C61DC3" w14:textId="77777777" w:rsidR="000A4544" w:rsidRPr="00A512F9" w:rsidRDefault="000A4544" w:rsidP="000A4544">
            <w:pPr>
              <w:rPr>
                <w:bCs/>
                <w:sz w:val="20"/>
                <w:szCs w:val="20"/>
              </w:rPr>
            </w:pPr>
            <w:r w:rsidRPr="00A512F9">
              <w:rPr>
                <w:bCs/>
                <w:sz w:val="20"/>
                <w:szCs w:val="20"/>
              </w:rPr>
              <w:t>Реализация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0" w:type="auto"/>
            <w:tcBorders>
              <w:top w:val="nil"/>
              <w:left w:val="single" w:sz="4" w:space="0" w:color="auto"/>
              <w:bottom w:val="single" w:sz="4" w:space="0" w:color="auto"/>
              <w:right w:val="nil"/>
            </w:tcBorders>
            <w:shd w:val="clear" w:color="auto" w:fill="auto"/>
            <w:noWrap/>
            <w:vAlign w:val="center"/>
            <w:hideMark/>
          </w:tcPr>
          <w:p w14:paraId="6370A7AA" w14:textId="77777777" w:rsidR="000A4544" w:rsidRPr="00A512F9" w:rsidRDefault="000A4544" w:rsidP="000A4544">
            <w:pPr>
              <w:jc w:val="center"/>
              <w:rPr>
                <w:bCs/>
                <w:sz w:val="20"/>
                <w:szCs w:val="20"/>
              </w:rPr>
            </w:pPr>
            <w:r w:rsidRPr="00A512F9">
              <w:rPr>
                <w:bCs/>
                <w:sz w:val="20"/>
                <w:szCs w:val="20"/>
              </w:rPr>
              <w:t>17.3.00.70490</w:t>
            </w:r>
          </w:p>
        </w:tc>
        <w:tc>
          <w:tcPr>
            <w:tcW w:w="0" w:type="auto"/>
            <w:tcBorders>
              <w:top w:val="nil"/>
              <w:left w:val="single" w:sz="4" w:space="0" w:color="auto"/>
              <w:bottom w:val="single" w:sz="4" w:space="0" w:color="auto"/>
              <w:right w:val="nil"/>
            </w:tcBorders>
            <w:shd w:val="clear" w:color="auto" w:fill="auto"/>
            <w:noWrap/>
            <w:vAlign w:val="center"/>
            <w:hideMark/>
          </w:tcPr>
          <w:p w14:paraId="73DD1F43"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05054CDF"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3762C07C"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27F14BC" w14:textId="77777777" w:rsidR="000A4544" w:rsidRPr="00A512F9" w:rsidRDefault="000A4544" w:rsidP="000A4544">
            <w:pPr>
              <w:jc w:val="right"/>
              <w:rPr>
                <w:bCs/>
                <w:sz w:val="20"/>
                <w:szCs w:val="20"/>
              </w:rPr>
            </w:pPr>
            <w:r w:rsidRPr="00A512F9">
              <w:rPr>
                <w:bCs/>
                <w:sz w:val="20"/>
                <w:szCs w:val="20"/>
              </w:rPr>
              <w:t>23 562 017,00</w:t>
            </w:r>
          </w:p>
        </w:tc>
        <w:tc>
          <w:tcPr>
            <w:tcW w:w="0" w:type="auto"/>
            <w:tcBorders>
              <w:top w:val="nil"/>
              <w:left w:val="single" w:sz="4" w:space="0" w:color="auto"/>
              <w:bottom w:val="single" w:sz="4" w:space="0" w:color="auto"/>
              <w:right w:val="nil"/>
            </w:tcBorders>
            <w:shd w:val="clear" w:color="auto" w:fill="auto"/>
            <w:noWrap/>
            <w:vAlign w:val="center"/>
            <w:hideMark/>
          </w:tcPr>
          <w:p w14:paraId="404B5946" w14:textId="77777777" w:rsidR="000A4544" w:rsidRPr="00A512F9" w:rsidRDefault="000A4544" w:rsidP="000A4544">
            <w:pPr>
              <w:jc w:val="right"/>
              <w:rPr>
                <w:bCs/>
                <w:sz w:val="20"/>
                <w:szCs w:val="20"/>
              </w:rPr>
            </w:pPr>
            <w:r w:rsidRPr="00A512F9">
              <w:rPr>
                <w:bCs/>
                <w:sz w:val="20"/>
                <w:szCs w:val="20"/>
              </w:rPr>
              <w:t>25 952 760,00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5AC9844" w14:textId="77777777" w:rsidR="000A4544" w:rsidRPr="00A512F9" w:rsidRDefault="000A4544" w:rsidP="000A4544">
            <w:pPr>
              <w:jc w:val="right"/>
              <w:rPr>
                <w:bCs/>
                <w:sz w:val="20"/>
                <w:szCs w:val="20"/>
              </w:rPr>
            </w:pPr>
            <w:r w:rsidRPr="00A512F9">
              <w:rPr>
                <w:bCs/>
                <w:sz w:val="20"/>
                <w:szCs w:val="20"/>
              </w:rPr>
              <w:t>25 952 760,00</w:t>
            </w:r>
          </w:p>
        </w:tc>
      </w:tr>
      <w:tr w:rsidR="000A4544" w:rsidRPr="00A512F9" w14:paraId="71659D7F"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42A14F3E" w14:textId="77777777" w:rsidR="000A4544" w:rsidRPr="00A512F9" w:rsidRDefault="000A4544" w:rsidP="000A4544">
            <w:pPr>
              <w:rPr>
                <w:sz w:val="20"/>
                <w:szCs w:val="20"/>
              </w:rPr>
            </w:pPr>
            <w:r w:rsidRPr="00A512F9">
              <w:rPr>
                <w:sz w:val="20"/>
                <w:szCs w:val="20"/>
              </w:rPr>
              <w:t>Иные бюджетные ассигнования</w:t>
            </w:r>
          </w:p>
        </w:tc>
        <w:tc>
          <w:tcPr>
            <w:tcW w:w="0" w:type="auto"/>
            <w:tcBorders>
              <w:top w:val="nil"/>
              <w:left w:val="single" w:sz="4" w:space="0" w:color="auto"/>
              <w:bottom w:val="single" w:sz="4" w:space="0" w:color="auto"/>
              <w:right w:val="nil"/>
            </w:tcBorders>
            <w:shd w:val="clear" w:color="auto" w:fill="auto"/>
            <w:noWrap/>
            <w:vAlign w:val="center"/>
            <w:hideMark/>
          </w:tcPr>
          <w:p w14:paraId="4169DACF" w14:textId="77777777" w:rsidR="000A4544" w:rsidRPr="00A512F9" w:rsidRDefault="000A4544" w:rsidP="000A4544">
            <w:pPr>
              <w:jc w:val="center"/>
              <w:rPr>
                <w:sz w:val="20"/>
                <w:szCs w:val="20"/>
              </w:rPr>
            </w:pPr>
            <w:r w:rsidRPr="00A512F9">
              <w:rPr>
                <w:sz w:val="20"/>
                <w:szCs w:val="20"/>
              </w:rPr>
              <w:t>17.3.00.70490</w:t>
            </w:r>
          </w:p>
        </w:tc>
        <w:tc>
          <w:tcPr>
            <w:tcW w:w="0" w:type="auto"/>
            <w:tcBorders>
              <w:top w:val="nil"/>
              <w:left w:val="single" w:sz="4" w:space="0" w:color="auto"/>
              <w:bottom w:val="single" w:sz="4" w:space="0" w:color="auto"/>
              <w:right w:val="nil"/>
            </w:tcBorders>
            <w:shd w:val="clear" w:color="auto" w:fill="auto"/>
            <w:noWrap/>
            <w:vAlign w:val="center"/>
            <w:hideMark/>
          </w:tcPr>
          <w:p w14:paraId="14FC1683" w14:textId="77777777" w:rsidR="000A4544" w:rsidRPr="00A512F9" w:rsidRDefault="000A4544" w:rsidP="000A4544">
            <w:pPr>
              <w:jc w:val="center"/>
              <w:rPr>
                <w:sz w:val="20"/>
                <w:szCs w:val="20"/>
              </w:rPr>
            </w:pPr>
            <w:r w:rsidRPr="00A512F9">
              <w:rPr>
                <w:sz w:val="20"/>
                <w:szCs w:val="20"/>
              </w:rPr>
              <w:t>800</w:t>
            </w:r>
          </w:p>
        </w:tc>
        <w:tc>
          <w:tcPr>
            <w:tcW w:w="0" w:type="auto"/>
            <w:tcBorders>
              <w:top w:val="nil"/>
              <w:left w:val="single" w:sz="4" w:space="0" w:color="auto"/>
              <w:bottom w:val="single" w:sz="4" w:space="0" w:color="auto"/>
              <w:right w:val="nil"/>
            </w:tcBorders>
            <w:shd w:val="clear" w:color="auto" w:fill="auto"/>
            <w:noWrap/>
            <w:vAlign w:val="center"/>
            <w:hideMark/>
          </w:tcPr>
          <w:p w14:paraId="25F854DE"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42DC81BE"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06A3F9A" w14:textId="77777777" w:rsidR="000A4544" w:rsidRPr="00A512F9" w:rsidRDefault="000A4544" w:rsidP="000A4544">
            <w:pPr>
              <w:jc w:val="right"/>
              <w:rPr>
                <w:sz w:val="20"/>
                <w:szCs w:val="20"/>
              </w:rPr>
            </w:pPr>
            <w:r w:rsidRPr="00A512F9">
              <w:rPr>
                <w:sz w:val="20"/>
                <w:szCs w:val="20"/>
              </w:rPr>
              <w:t>23 562 017,00</w:t>
            </w:r>
          </w:p>
        </w:tc>
        <w:tc>
          <w:tcPr>
            <w:tcW w:w="0" w:type="auto"/>
            <w:tcBorders>
              <w:top w:val="nil"/>
              <w:left w:val="single" w:sz="4" w:space="0" w:color="auto"/>
              <w:bottom w:val="single" w:sz="4" w:space="0" w:color="auto"/>
              <w:right w:val="nil"/>
            </w:tcBorders>
            <w:shd w:val="clear" w:color="auto" w:fill="auto"/>
            <w:noWrap/>
            <w:vAlign w:val="center"/>
            <w:hideMark/>
          </w:tcPr>
          <w:p w14:paraId="2716A7CD" w14:textId="77777777" w:rsidR="000A4544" w:rsidRPr="00A512F9" w:rsidRDefault="000A4544" w:rsidP="000A4544">
            <w:pPr>
              <w:jc w:val="right"/>
              <w:rPr>
                <w:sz w:val="20"/>
                <w:szCs w:val="20"/>
              </w:rPr>
            </w:pPr>
            <w:r w:rsidRPr="00A512F9">
              <w:rPr>
                <w:sz w:val="20"/>
                <w:szCs w:val="20"/>
              </w:rPr>
              <w:t>25 952 760,00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B30276F" w14:textId="77777777" w:rsidR="000A4544" w:rsidRPr="00A512F9" w:rsidRDefault="000A4544" w:rsidP="000A4544">
            <w:pPr>
              <w:jc w:val="right"/>
              <w:rPr>
                <w:sz w:val="20"/>
                <w:szCs w:val="20"/>
              </w:rPr>
            </w:pPr>
            <w:r w:rsidRPr="00A512F9">
              <w:rPr>
                <w:sz w:val="20"/>
                <w:szCs w:val="20"/>
              </w:rPr>
              <w:t>25 952 760,00</w:t>
            </w:r>
          </w:p>
        </w:tc>
      </w:tr>
      <w:tr w:rsidR="000A4544" w:rsidRPr="00A512F9" w14:paraId="099D87C8"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6257F89C" w14:textId="77777777" w:rsidR="000A4544" w:rsidRPr="00A512F9" w:rsidRDefault="000A4544" w:rsidP="000A4544">
            <w:pPr>
              <w:rPr>
                <w:sz w:val="20"/>
                <w:szCs w:val="20"/>
              </w:rPr>
            </w:pPr>
            <w:r w:rsidRPr="00A512F9">
              <w:rPr>
                <w:sz w:val="20"/>
                <w:szCs w:val="20"/>
              </w:rPr>
              <w:t xml:space="preserve">Субсидии юридическим лицам (кроме некоммерческих организаций), индивидуальным предпринимателям, физическим лицам - производителям </w:t>
            </w:r>
            <w:r w:rsidRPr="00A512F9">
              <w:rPr>
                <w:sz w:val="20"/>
                <w:szCs w:val="20"/>
              </w:rPr>
              <w:lastRenderedPageBreak/>
              <w:t>товаров, работ, услуг</w:t>
            </w:r>
          </w:p>
        </w:tc>
        <w:tc>
          <w:tcPr>
            <w:tcW w:w="0" w:type="auto"/>
            <w:tcBorders>
              <w:top w:val="nil"/>
              <w:left w:val="single" w:sz="4" w:space="0" w:color="auto"/>
              <w:bottom w:val="single" w:sz="4" w:space="0" w:color="auto"/>
              <w:right w:val="nil"/>
            </w:tcBorders>
            <w:shd w:val="clear" w:color="auto" w:fill="auto"/>
            <w:noWrap/>
            <w:vAlign w:val="center"/>
            <w:hideMark/>
          </w:tcPr>
          <w:p w14:paraId="63E97307" w14:textId="77777777" w:rsidR="000A4544" w:rsidRPr="00A512F9" w:rsidRDefault="000A4544" w:rsidP="000A4544">
            <w:pPr>
              <w:jc w:val="center"/>
              <w:rPr>
                <w:sz w:val="20"/>
                <w:szCs w:val="20"/>
              </w:rPr>
            </w:pPr>
            <w:r w:rsidRPr="00A512F9">
              <w:rPr>
                <w:sz w:val="20"/>
                <w:szCs w:val="20"/>
              </w:rPr>
              <w:lastRenderedPageBreak/>
              <w:t>17.3.00.70490</w:t>
            </w:r>
          </w:p>
        </w:tc>
        <w:tc>
          <w:tcPr>
            <w:tcW w:w="0" w:type="auto"/>
            <w:tcBorders>
              <w:top w:val="nil"/>
              <w:left w:val="single" w:sz="4" w:space="0" w:color="auto"/>
              <w:bottom w:val="single" w:sz="4" w:space="0" w:color="auto"/>
              <w:right w:val="nil"/>
            </w:tcBorders>
            <w:shd w:val="clear" w:color="auto" w:fill="auto"/>
            <w:noWrap/>
            <w:vAlign w:val="center"/>
            <w:hideMark/>
          </w:tcPr>
          <w:p w14:paraId="0DEEC523" w14:textId="77777777" w:rsidR="000A4544" w:rsidRPr="00A512F9" w:rsidRDefault="000A4544" w:rsidP="000A4544">
            <w:pPr>
              <w:jc w:val="center"/>
              <w:rPr>
                <w:sz w:val="20"/>
                <w:szCs w:val="20"/>
              </w:rPr>
            </w:pPr>
            <w:r w:rsidRPr="00A512F9">
              <w:rPr>
                <w:sz w:val="20"/>
                <w:szCs w:val="20"/>
              </w:rPr>
              <w:t>810</w:t>
            </w:r>
          </w:p>
        </w:tc>
        <w:tc>
          <w:tcPr>
            <w:tcW w:w="0" w:type="auto"/>
            <w:tcBorders>
              <w:top w:val="nil"/>
              <w:left w:val="single" w:sz="4" w:space="0" w:color="auto"/>
              <w:bottom w:val="single" w:sz="4" w:space="0" w:color="auto"/>
              <w:right w:val="nil"/>
            </w:tcBorders>
            <w:shd w:val="clear" w:color="auto" w:fill="auto"/>
            <w:noWrap/>
            <w:vAlign w:val="center"/>
            <w:hideMark/>
          </w:tcPr>
          <w:p w14:paraId="1C0D9148" w14:textId="77777777" w:rsidR="000A4544" w:rsidRPr="00A512F9" w:rsidRDefault="000A4544" w:rsidP="000A4544">
            <w:pPr>
              <w:jc w:val="center"/>
              <w:rPr>
                <w:sz w:val="20"/>
                <w:szCs w:val="20"/>
              </w:rPr>
            </w:pPr>
            <w:r w:rsidRPr="00A512F9">
              <w:rPr>
                <w:sz w:val="20"/>
                <w:szCs w:val="20"/>
              </w:rPr>
              <w:t>05</w:t>
            </w:r>
          </w:p>
        </w:tc>
        <w:tc>
          <w:tcPr>
            <w:tcW w:w="0" w:type="auto"/>
            <w:tcBorders>
              <w:top w:val="nil"/>
              <w:left w:val="single" w:sz="4" w:space="0" w:color="auto"/>
              <w:bottom w:val="single" w:sz="4" w:space="0" w:color="auto"/>
              <w:right w:val="nil"/>
            </w:tcBorders>
            <w:shd w:val="clear" w:color="auto" w:fill="auto"/>
            <w:noWrap/>
            <w:vAlign w:val="center"/>
            <w:hideMark/>
          </w:tcPr>
          <w:p w14:paraId="4F8B2829" w14:textId="77777777" w:rsidR="000A4544" w:rsidRPr="00A512F9" w:rsidRDefault="000A4544" w:rsidP="000A4544">
            <w:pPr>
              <w:jc w:val="center"/>
              <w:rPr>
                <w:sz w:val="20"/>
                <w:szCs w:val="20"/>
              </w:rPr>
            </w:pPr>
            <w:r w:rsidRPr="00A512F9">
              <w:rPr>
                <w:sz w:val="20"/>
                <w:szCs w:val="20"/>
              </w:rPr>
              <w:t>02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8907ECB" w14:textId="77777777" w:rsidR="000A4544" w:rsidRPr="00A512F9" w:rsidRDefault="000A4544" w:rsidP="000A4544">
            <w:pPr>
              <w:jc w:val="right"/>
              <w:rPr>
                <w:sz w:val="20"/>
                <w:szCs w:val="20"/>
              </w:rPr>
            </w:pPr>
            <w:r w:rsidRPr="00A512F9">
              <w:rPr>
                <w:sz w:val="20"/>
                <w:szCs w:val="20"/>
              </w:rPr>
              <w:t>23 562 017,00</w:t>
            </w:r>
          </w:p>
        </w:tc>
        <w:tc>
          <w:tcPr>
            <w:tcW w:w="0" w:type="auto"/>
            <w:tcBorders>
              <w:top w:val="nil"/>
              <w:left w:val="single" w:sz="4" w:space="0" w:color="auto"/>
              <w:bottom w:val="single" w:sz="4" w:space="0" w:color="auto"/>
              <w:right w:val="nil"/>
            </w:tcBorders>
            <w:shd w:val="clear" w:color="auto" w:fill="auto"/>
            <w:noWrap/>
            <w:vAlign w:val="center"/>
            <w:hideMark/>
          </w:tcPr>
          <w:p w14:paraId="4A5CF9AD" w14:textId="77777777" w:rsidR="000A4544" w:rsidRPr="00A512F9" w:rsidRDefault="000A4544" w:rsidP="000A4544">
            <w:pPr>
              <w:jc w:val="right"/>
              <w:rPr>
                <w:sz w:val="20"/>
                <w:szCs w:val="20"/>
              </w:rPr>
            </w:pPr>
            <w:r w:rsidRPr="00A512F9">
              <w:rPr>
                <w:sz w:val="20"/>
                <w:szCs w:val="20"/>
              </w:rPr>
              <w:t>25 952 760,00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BE34A12" w14:textId="77777777" w:rsidR="000A4544" w:rsidRPr="00A512F9" w:rsidRDefault="000A4544" w:rsidP="000A4544">
            <w:pPr>
              <w:jc w:val="right"/>
              <w:rPr>
                <w:sz w:val="20"/>
                <w:szCs w:val="20"/>
              </w:rPr>
            </w:pPr>
            <w:r w:rsidRPr="00A512F9">
              <w:rPr>
                <w:sz w:val="20"/>
                <w:szCs w:val="20"/>
              </w:rPr>
              <w:t>25 952 760,00</w:t>
            </w:r>
          </w:p>
        </w:tc>
      </w:tr>
      <w:tr w:rsidR="000A4544" w:rsidRPr="00A512F9" w14:paraId="1C64E31C"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7B6EC537" w14:textId="77777777" w:rsidR="000A4544" w:rsidRPr="00A512F9" w:rsidRDefault="000A4544" w:rsidP="000A4544">
            <w:pPr>
              <w:rPr>
                <w:bCs/>
                <w:sz w:val="20"/>
                <w:szCs w:val="20"/>
              </w:rPr>
            </w:pPr>
            <w:r w:rsidRPr="00A512F9">
              <w:rPr>
                <w:bCs/>
                <w:sz w:val="20"/>
                <w:szCs w:val="20"/>
              </w:rPr>
              <w:t>Реализация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0" w:type="auto"/>
            <w:tcBorders>
              <w:top w:val="nil"/>
              <w:left w:val="single" w:sz="4" w:space="0" w:color="auto"/>
              <w:bottom w:val="single" w:sz="4" w:space="0" w:color="auto"/>
              <w:right w:val="nil"/>
            </w:tcBorders>
            <w:shd w:val="clear" w:color="auto" w:fill="auto"/>
            <w:noWrap/>
            <w:vAlign w:val="center"/>
            <w:hideMark/>
          </w:tcPr>
          <w:p w14:paraId="6390CCB5" w14:textId="77777777" w:rsidR="000A4544" w:rsidRPr="00A512F9" w:rsidRDefault="000A4544" w:rsidP="000A4544">
            <w:pPr>
              <w:jc w:val="center"/>
              <w:rPr>
                <w:bCs/>
                <w:sz w:val="20"/>
                <w:szCs w:val="20"/>
              </w:rPr>
            </w:pPr>
            <w:r w:rsidRPr="00A512F9">
              <w:rPr>
                <w:bCs/>
                <w:sz w:val="20"/>
                <w:szCs w:val="20"/>
              </w:rPr>
              <w:t>17.3.00.70600</w:t>
            </w:r>
          </w:p>
        </w:tc>
        <w:tc>
          <w:tcPr>
            <w:tcW w:w="0" w:type="auto"/>
            <w:tcBorders>
              <w:top w:val="nil"/>
              <w:left w:val="single" w:sz="4" w:space="0" w:color="auto"/>
              <w:bottom w:val="single" w:sz="4" w:space="0" w:color="auto"/>
              <w:right w:val="nil"/>
            </w:tcBorders>
            <w:shd w:val="clear" w:color="auto" w:fill="auto"/>
            <w:noWrap/>
            <w:vAlign w:val="center"/>
            <w:hideMark/>
          </w:tcPr>
          <w:p w14:paraId="450A342A"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33800520"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51517C9B"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E263A4C" w14:textId="77777777" w:rsidR="000A4544" w:rsidRPr="00A512F9" w:rsidRDefault="000A4544" w:rsidP="000A4544">
            <w:pPr>
              <w:jc w:val="right"/>
              <w:rPr>
                <w:bCs/>
                <w:sz w:val="20"/>
                <w:szCs w:val="20"/>
              </w:rPr>
            </w:pPr>
            <w:r w:rsidRPr="00A512F9">
              <w:rPr>
                <w:bCs/>
                <w:sz w:val="20"/>
                <w:szCs w:val="20"/>
              </w:rPr>
              <w:t>9 651 388,21</w:t>
            </w:r>
          </w:p>
        </w:tc>
        <w:tc>
          <w:tcPr>
            <w:tcW w:w="0" w:type="auto"/>
            <w:tcBorders>
              <w:top w:val="nil"/>
              <w:left w:val="single" w:sz="4" w:space="0" w:color="auto"/>
              <w:bottom w:val="single" w:sz="4" w:space="0" w:color="auto"/>
              <w:right w:val="nil"/>
            </w:tcBorders>
            <w:shd w:val="clear" w:color="auto" w:fill="auto"/>
            <w:noWrap/>
            <w:vAlign w:val="center"/>
            <w:hideMark/>
          </w:tcPr>
          <w:p w14:paraId="5B975657" w14:textId="77777777" w:rsidR="000A4544" w:rsidRPr="00A512F9" w:rsidRDefault="000A4544" w:rsidP="000A4544">
            <w:pPr>
              <w:jc w:val="right"/>
              <w:rPr>
                <w:bCs/>
                <w:sz w:val="20"/>
                <w:szCs w:val="20"/>
              </w:rPr>
            </w:pPr>
            <w:r w:rsidRPr="00A512F9">
              <w:rPr>
                <w:bCs/>
                <w:sz w:val="20"/>
                <w:szCs w:val="20"/>
              </w:rPr>
              <w:t>9 651 400,00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7D8348D" w14:textId="77777777" w:rsidR="000A4544" w:rsidRPr="00A512F9" w:rsidRDefault="000A4544" w:rsidP="000A4544">
            <w:pPr>
              <w:jc w:val="right"/>
              <w:rPr>
                <w:bCs/>
                <w:sz w:val="20"/>
                <w:szCs w:val="20"/>
              </w:rPr>
            </w:pPr>
            <w:r w:rsidRPr="00A512F9">
              <w:rPr>
                <w:bCs/>
                <w:sz w:val="20"/>
                <w:szCs w:val="20"/>
              </w:rPr>
              <w:t>9 651 400,00</w:t>
            </w:r>
          </w:p>
        </w:tc>
      </w:tr>
      <w:tr w:rsidR="000A4544" w:rsidRPr="00A512F9" w14:paraId="787EC407"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65697380" w14:textId="77777777" w:rsidR="000A4544" w:rsidRPr="00A512F9" w:rsidRDefault="000A4544" w:rsidP="000A4544">
            <w:pPr>
              <w:rPr>
                <w:sz w:val="20"/>
                <w:szCs w:val="20"/>
              </w:rPr>
            </w:pPr>
            <w:r w:rsidRPr="00A512F9">
              <w:rPr>
                <w:sz w:val="20"/>
                <w:szCs w:val="20"/>
              </w:rPr>
              <w:t>Иные бюджетные ассигнования</w:t>
            </w:r>
          </w:p>
        </w:tc>
        <w:tc>
          <w:tcPr>
            <w:tcW w:w="0" w:type="auto"/>
            <w:tcBorders>
              <w:top w:val="nil"/>
              <w:left w:val="single" w:sz="4" w:space="0" w:color="auto"/>
              <w:bottom w:val="single" w:sz="4" w:space="0" w:color="auto"/>
              <w:right w:val="nil"/>
            </w:tcBorders>
            <w:shd w:val="clear" w:color="auto" w:fill="auto"/>
            <w:noWrap/>
            <w:vAlign w:val="center"/>
            <w:hideMark/>
          </w:tcPr>
          <w:p w14:paraId="1980D689" w14:textId="77777777" w:rsidR="000A4544" w:rsidRPr="00A512F9" w:rsidRDefault="000A4544" w:rsidP="000A4544">
            <w:pPr>
              <w:jc w:val="center"/>
              <w:rPr>
                <w:sz w:val="20"/>
                <w:szCs w:val="20"/>
              </w:rPr>
            </w:pPr>
            <w:r w:rsidRPr="00A512F9">
              <w:rPr>
                <w:sz w:val="20"/>
                <w:szCs w:val="20"/>
              </w:rPr>
              <w:t>17.3.00.70600</w:t>
            </w:r>
          </w:p>
        </w:tc>
        <w:tc>
          <w:tcPr>
            <w:tcW w:w="0" w:type="auto"/>
            <w:tcBorders>
              <w:top w:val="nil"/>
              <w:left w:val="single" w:sz="4" w:space="0" w:color="auto"/>
              <w:bottom w:val="single" w:sz="4" w:space="0" w:color="auto"/>
              <w:right w:val="nil"/>
            </w:tcBorders>
            <w:shd w:val="clear" w:color="auto" w:fill="auto"/>
            <w:noWrap/>
            <w:vAlign w:val="center"/>
            <w:hideMark/>
          </w:tcPr>
          <w:p w14:paraId="7EB301DC" w14:textId="77777777" w:rsidR="000A4544" w:rsidRPr="00A512F9" w:rsidRDefault="000A4544" w:rsidP="000A4544">
            <w:pPr>
              <w:jc w:val="center"/>
              <w:rPr>
                <w:sz w:val="20"/>
                <w:szCs w:val="20"/>
              </w:rPr>
            </w:pPr>
            <w:r w:rsidRPr="00A512F9">
              <w:rPr>
                <w:sz w:val="20"/>
                <w:szCs w:val="20"/>
              </w:rPr>
              <w:t>800</w:t>
            </w:r>
          </w:p>
        </w:tc>
        <w:tc>
          <w:tcPr>
            <w:tcW w:w="0" w:type="auto"/>
            <w:tcBorders>
              <w:top w:val="nil"/>
              <w:left w:val="single" w:sz="4" w:space="0" w:color="auto"/>
              <w:bottom w:val="single" w:sz="4" w:space="0" w:color="auto"/>
              <w:right w:val="nil"/>
            </w:tcBorders>
            <w:shd w:val="clear" w:color="auto" w:fill="auto"/>
            <w:noWrap/>
            <w:vAlign w:val="center"/>
            <w:hideMark/>
          </w:tcPr>
          <w:p w14:paraId="345B48B0"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2D0053D7"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09D3906" w14:textId="77777777" w:rsidR="000A4544" w:rsidRPr="00A512F9" w:rsidRDefault="000A4544" w:rsidP="000A4544">
            <w:pPr>
              <w:jc w:val="right"/>
              <w:rPr>
                <w:sz w:val="20"/>
                <w:szCs w:val="20"/>
              </w:rPr>
            </w:pPr>
            <w:r w:rsidRPr="00A512F9">
              <w:rPr>
                <w:sz w:val="20"/>
                <w:szCs w:val="20"/>
              </w:rPr>
              <w:t>9 651 388,21</w:t>
            </w:r>
          </w:p>
        </w:tc>
        <w:tc>
          <w:tcPr>
            <w:tcW w:w="0" w:type="auto"/>
            <w:tcBorders>
              <w:top w:val="nil"/>
              <w:left w:val="single" w:sz="4" w:space="0" w:color="auto"/>
              <w:bottom w:val="single" w:sz="4" w:space="0" w:color="auto"/>
              <w:right w:val="nil"/>
            </w:tcBorders>
            <w:shd w:val="clear" w:color="auto" w:fill="auto"/>
            <w:noWrap/>
            <w:vAlign w:val="center"/>
            <w:hideMark/>
          </w:tcPr>
          <w:p w14:paraId="2AA14D75" w14:textId="77777777" w:rsidR="000A4544" w:rsidRPr="00A512F9" w:rsidRDefault="000A4544" w:rsidP="000A4544">
            <w:pPr>
              <w:jc w:val="right"/>
              <w:rPr>
                <w:sz w:val="20"/>
                <w:szCs w:val="20"/>
              </w:rPr>
            </w:pPr>
            <w:r w:rsidRPr="00A512F9">
              <w:rPr>
                <w:sz w:val="20"/>
                <w:szCs w:val="20"/>
              </w:rPr>
              <w:t>9 651 400,00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92556C7" w14:textId="77777777" w:rsidR="000A4544" w:rsidRPr="00A512F9" w:rsidRDefault="000A4544" w:rsidP="000A4544">
            <w:pPr>
              <w:jc w:val="right"/>
              <w:rPr>
                <w:sz w:val="20"/>
                <w:szCs w:val="20"/>
              </w:rPr>
            </w:pPr>
            <w:r w:rsidRPr="00A512F9">
              <w:rPr>
                <w:sz w:val="20"/>
                <w:szCs w:val="20"/>
              </w:rPr>
              <w:t>9 651 400,00</w:t>
            </w:r>
          </w:p>
        </w:tc>
      </w:tr>
      <w:tr w:rsidR="000A4544" w:rsidRPr="00A512F9" w14:paraId="058105FF"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32333DC9" w14:textId="77777777" w:rsidR="000A4544" w:rsidRPr="00A512F9" w:rsidRDefault="000A4544" w:rsidP="000A4544">
            <w:pPr>
              <w:rPr>
                <w:sz w:val="20"/>
                <w:szCs w:val="20"/>
              </w:rPr>
            </w:pPr>
            <w:r w:rsidRPr="00A512F9">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0" w:type="auto"/>
            <w:tcBorders>
              <w:top w:val="nil"/>
              <w:left w:val="single" w:sz="4" w:space="0" w:color="auto"/>
              <w:bottom w:val="single" w:sz="4" w:space="0" w:color="auto"/>
              <w:right w:val="nil"/>
            </w:tcBorders>
            <w:shd w:val="clear" w:color="auto" w:fill="auto"/>
            <w:noWrap/>
            <w:vAlign w:val="center"/>
            <w:hideMark/>
          </w:tcPr>
          <w:p w14:paraId="72D62634" w14:textId="77777777" w:rsidR="000A4544" w:rsidRPr="00A512F9" w:rsidRDefault="000A4544" w:rsidP="000A4544">
            <w:pPr>
              <w:jc w:val="center"/>
              <w:rPr>
                <w:sz w:val="20"/>
                <w:szCs w:val="20"/>
              </w:rPr>
            </w:pPr>
            <w:r w:rsidRPr="00A512F9">
              <w:rPr>
                <w:sz w:val="20"/>
                <w:szCs w:val="20"/>
              </w:rPr>
              <w:t>17.3.00.70600</w:t>
            </w:r>
          </w:p>
        </w:tc>
        <w:tc>
          <w:tcPr>
            <w:tcW w:w="0" w:type="auto"/>
            <w:tcBorders>
              <w:top w:val="nil"/>
              <w:left w:val="single" w:sz="4" w:space="0" w:color="auto"/>
              <w:bottom w:val="single" w:sz="4" w:space="0" w:color="auto"/>
              <w:right w:val="nil"/>
            </w:tcBorders>
            <w:shd w:val="clear" w:color="auto" w:fill="auto"/>
            <w:noWrap/>
            <w:vAlign w:val="center"/>
            <w:hideMark/>
          </w:tcPr>
          <w:p w14:paraId="1C847F18" w14:textId="77777777" w:rsidR="000A4544" w:rsidRPr="00A512F9" w:rsidRDefault="000A4544" w:rsidP="000A4544">
            <w:pPr>
              <w:jc w:val="center"/>
              <w:rPr>
                <w:sz w:val="20"/>
                <w:szCs w:val="20"/>
              </w:rPr>
            </w:pPr>
            <w:r w:rsidRPr="00A512F9">
              <w:rPr>
                <w:sz w:val="20"/>
                <w:szCs w:val="20"/>
              </w:rPr>
              <w:t>810</w:t>
            </w:r>
          </w:p>
        </w:tc>
        <w:tc>
          <w:tcPr>
            <w:tcW w:w="0" w:type="auto"/>
            <w:tcBorders>
              <w:top w:val="nil"/>
              <w:left w:val="single" w:sz="4" w:space="0" w:color="auto"/>
              <w:bottom w:val="single" w:sz="4" w:space="0" w:color="auto"/>
              <w:right w:val="nil"/>
            </w:tcBorders>
            <w:shd w:val="clear" w:color="auto" w:fill="auto"/>
            <w:noWrap/>
            <w:vAlign w:val="center"/>
            <w:hideMark/>
          </w:tcPr>
          <w:p w14:paraId="220C8C45" w14:textId="77777777" w:rsidR="000A4544" w:rsidRPr="00A512F9" w:rsidRDefault="000A4544" w:rsidP="000A4544">
            <w:pPr>
              <w:jc w:val="center"/>
              <w:rPr>
                <w:sz w:val="20"/>
                <w:szCs w:val="20"/>
              </w:rPr>
            </w:pPr>
            <w:r w:rsidRPr="00A512F9">
              <w:rPr>
                <w:sz w:val="20"/>
                <w:szCs w:val="20"/>
              </w:rPr>
              <w:t>05</w:t>
            </w:r>
          </w:p>
        </w:tc>
        <w:tc>
          <w:tcPr>
            <w:tcW w:w="0" w:type="auto"/>
            <w:tcBorders>
              <w:top w:val="nil"/>
              <w:left w:val="single" w:sz="4" w:space="0" w:color="auto"/>
              <w:bottom w:val="single" w:sz="4" w:space="0" w:color="auto"/>
              <w:right w:val="nil"/>
            </w:tcBorders>
            <w:shd w:val="clear" w:color="auto" w:fill="auto"/>
            <w:noWrap/>
            <w:vAlign w:val="center"/>
            <w:hideMark/>
          </w:tcPr>
          <w:p w14:paraId="566DF0A8" w14:textId="77777777" w:rsidR="000A4544" w:rsidRPr="00A512F9" w:rsidRDefault="000A4544" w:rsidP="000A4544">
            <w:pPr>
              <w:jc w:val="center"/>
              <w:rPr>
                <w:sz w:val="20"/>
                <w:szCs w:val="20"/>
              </w:rPr>
            </w:pPr>
            <w:r w:rsidRPr="00A512F9">
              <w:rPr>
                <w:sz w:val="20"/>
                <w:szCs w:val="20"/>
              </w:rPr>
              <w:t>02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2B642B5" w14:textId="77777777" w:rsidR="000A4544" w:rsidRPr="00A512F9" w:rsidRDefault="000A4544" w:rsidP="000A4544">
            <w:pPr>
              <w:jc w:val="right"/>
              <w:rPr>
                <w:sz w:val="20"/>
                <w:szCs w:val="20"/>
              </w:rPr>
            </w:pPr>
            <w:r w:rsidRPr="00A512F9">
              <w:rPr>
                <w:sz w:val="20"/>
                <w:szCs w:val="20"/>
              </w:rPr>
              <w:t>9 651 388,21</w:t>
            </w:r>
          </w:p>
        </w:tc>
        <w:tc>
          <w:tcPr>
            <w:tcW w:w="0" w:type="auto"/>
            <w:tcBorders>
              <w:top w:val="nil"/>
              <w:left w:val="single" w:sz="4" w:space="0" w:color="auto"/>
              <w:bottom w:val="single" w:sz="4" w:space="0" w:color="auto"/>
              <w:right w:val="nil"/>
            </w:tcBorders>
            <w:shd w:val="clear" w:color="auto" w:fill="auto"/>
            <w:noWrap/>
            <w:vAlign w:val="center"/>
            <w:hideMark/>
          </w:tcPr>
          <w:p w14:paraId="352A0640" w14:textId="77777777" w:rsidR="000A4544" w:rsidRPr="00A512F9" w:rsidRDefault="000A4544" w:rsidP="000A4544">
            <w:pPr>
              <w:jc w:val="right"/>
              <w:rPr>
                <w:sz w:val="20"/>
                <w:szCs w:val="20"/>
              </w:rPr>
            </w:pPr>
            <w:r w:rsidRPr="00A512F9">
              <w:rPr>
                <w:sz w:val="20"/>
                <w:szCs w:val="20"/>
              </w:rPr>
              <w:t>9 651 400,00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83E9FB1" w14:textId="77777777" w:rsidR="000A4544" w:rsidRPr="00A512F9" w:rsidRDefault="000A4544" w:rsidP="000A4544">
            <w:pPr>
              <w:jc w:val="right"/>
              <w:rPr>
                <w:sz w:val="20"/>
                <w:szCs w:val="20"/>
              </w:rPr>
            </w:pPr>
            <w:r w:rsidRPr="00A512F9">
              <w:rPr>
                <w:sz w:val="20"/>
                <w:szCs w:val="20"/>
              </w:rPr>
              <w:t>9 651 400,00</w:t>
            </w:r>
          </w:p>
        </w:tc>
      </w:tr>
      <w:tr w:rsidR="000A4544" w:rsidRPr="00A512F9" w14:paraId="7CD9D70E"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41CFC00F" w14:textId="77777777" w:rsidR="000A4544" w:rsidRPr="00A512F9" w:rsidRDefault="000A4544" w:rsidP="000A4544">
            <w:pPr>
              <w:rPr>
                <w:bCs/>
                <w:sz w:val="20"/>
                <w:szCs w:val="20"/>
              </w:rPr>
            </w:pPr>
            <w:proofErr w:type="spellStart"/>
            <w:r w:rsidRPr="00A512F9">
              <w:rPr>
                <w:bCs/>
                <w:sz w:val="20"/>
                <w:szCs w:val="20"/>
              </w:rPr>
              <w:t>Софинансирование</w:t>
            </w:r>
            <w:proofErr w:type="spellEnd"/>
            <w:r w:rsidRPr="00A512F9">
              <w:rPr>
                <w:bCs/>
                <w:sz w:val="20"/>
                <w:szCs w:val="20"/>
              </w:rPr>
              <w:t xml:space="preserve"> местного бюджета на реализаци</w:t>
            </w:r>
            <w:r w:rsidRPr="00A512F9">
              <w:rPr>
                <w:bCs/>
                <w:sz w:val="20"/>
                <w:szCs w:val="20"/>
              </w:rPr>
              <w:lastRenderedPageBreak/>
              <w:t>ю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0" w:type="auto"/>
            <w:tcBorders>
              <w:top w:val="nil"/>
              <w:left w:val="single" w:sz="4" w:space="0" w:color="auto"/>
              <w:bottom w:val="single" w:sz="4" w:space="0" w:color="auto"/>
              <w:right w:val="nil"/>
            </w:tcBorders>
            <w:shd w:val="clear" w:color="auto" w:fill="auto"/>
            <w:noWrap/>
            <w:vAlign w:val="center"/>
            <w:hideMark/>
          </w:tcPr>
          <w:p w14:paraId="5A07D0AC" w14:textId="77777777" w:rsidR="000A4544" w:rsidRPr="00A512F9" w:rsidRDefault="000A4544" w:rsidP="000A4544">
            <w:pPr>
              <w:jc w:val="center"/>
              <w:rPr>
                <w:bCs/>
                <w:sz w:val="20"/>
                <w:szCs w:val="20"/>
              </w:rPr>
            </w:pPr>
            <w:r w:rsidRPr="00A512F9">
              <w:rPr>
                <w:bCs/>
                <w:sz w:val="20"/>
                <w:szCs w:val="20"/>
              </w:rPr>
              <w:lastRenderedPageBreak/>
              <w:t>17.3.00.S0490</w:t>
            </w:r>
          </w:p>
        </w:tc>
        <w:tc>
          <w:tcPr>
            <w:tcW w:w="0" w:type="auto"/>
            <w:tcBorders>
              <w:top w:val="nil"/>
              <w:left w:val="single" w:sz="4" w:space="0" w:color="auto"/>
              <w:bottom w:val="single" w:sz="4" w:space="0" w:color="auto"/>
              <w:right w:val="nil"/>
            </w:tcBorders>
            <w:shd w:val="clear" w:color="auto" w:fill="auto"/>
            <w:noWrap/>
            <w:vAlign w:val="center"/>
            <w:hideMark/>
          </w:tcPr>
          <w:p w14:paraId="78DD2C6D"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57FE388C"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4ECC42E0"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D2E7A6C" w14:textId="77777777" w:rsidR="000A4544" w:rsidRPr="00A512F9" w:rsidRDefault="000A4544" w:rsidP="000A4544">
            <w:pPr>
              <w:jc w:val="right"/>
              <w:rPr>
                <w:bCs/>
                <w:sz w:val="20"/>
                <w:szCs w:val="20"/>
              </w:rPr>
            </w:pPr>
            <w:r w:rsidRPr="00A512F9">
              <w:rPr>
                <w:bCs/>
                <w:sz w:val="20"/>
                <w:szCs w:val="20"/>
              </w:rPr>
              <w:t>480 900,00</w:t>
            </w:r>
          </w:p>
        </w:tc>
        <w:tc>
          <w:tcPr>
            <w:tcW w:w="0" w:type="auto"/>
            <w:tcBorders>
              <w:top w:val="nil"/>
              <w:left w:val="single" w:sz="4" w:space="0" w:color="auto"/>
              <w:bottom w:val="single" w:sz="4" w:space="0" w:color="auto"/>
              <w:right w:val="nil"/>
            </w:tcBorders>
            <w:shd w:val="clear" w:color="auto" w:fill="auto"/>
            <w:noWrap/>
            <w:vAlign w:val="center"/>
            <w:hideMark/>
          </w:tcPr>
          <w:p w14:paraId="4B1B3C0E"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EDBAF1D" w14:textId="77777777" w:rsidR="000A4544" w:rsidRPr="00A512F9" w:rsidRDefault="000A4544" w:rsidP="000A4544">
            <w:pPr>
              <w:jc w:val="right"/>
              <w:rPr>
                <w:bCs/>
                <w:sz w:val="20"/>
                <w:szCs w:val="20"/>
              </w:rPr>
            </w:pPr>
            <w:r w:rsidRPr="00A512F9">
              <w:rPr>
                <w:bCs/>
                <w:sz w:val="20"/>
                <w:szCs w:val="20"/>
              </w:rPr>
              <w:t>0,00</w:t>
            </w:r>
          </w:p>
        </w:tc>
      </w:tr>
      <w:tr w:rsidR="000A4544" w:rsidRPr="00A512F9" w14:paraId="579E4D48"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4C1C271A" w14:textId="77777777" w:rsidR="000A4544" w:rsidRPr="00A512F9" w:rsidRDefault="000A4544" w:rsidP="000A4544">
            <w:pPr>
              <w:rPr>
                <w:sz w:val="20"/>
                <w:szCs w:val="20"/>
              </w:rPr>
            </w:pPr>
            <w:r w:rsidRPr="00A512F9">
              <w:rPr>
                <w:sz w:val="20"/>
                <w:szCs w:val="20"/>
              </w:rPr>
              <w:t>Иные бюджетные ассигнования</w:t>
            </w:r>
          </w:p>
        </w:tc>
        <w:tc>
          <w:tcPr>
            <w:tcW w:w="0" w:type="auto"/>
            <w:tcBorders>
              <w:top w:val="nil"/>
              <w:left w:val="single" w:sz="4" w:space="0" w:color="auto"/>
              <w:bottom w:val="single" w:sz="4" w:space="0" w:color="auto"/>
              <w:right w:val="nil"/>
            </w:tcBorders>
            <w:shd w:val="clear" w:color="auto" w:fill="auto"/>
            <w:noWrap/>
            <w:vAlign w:val="center"/>
            <w:hideMark/>
          </w:tcPr>
          <w:p w14:paraId="6F14E363" w14:textId="77777777" w:rsidR="000A4544" w:rsidRPr="00A512F9" w:rsidRDefault="000A4544" w:rsidP="000A4544">
            <w:pPr>
              <w:jc w:val="center"/>
              <w:rPr>
                <w:sz w:val="20"/>
                <w:szCs w:val="20"/>
              </w:rPr>
            </w:pPr>
            <w:r w:rsidRPr="00A512F9">
              <w:rPr>
                <w:sz w:val="20"/>
                <w:szCs w:val="20"/>
              </w:rPr>
              <w:t>17.3.00.S0490</w:t>
            </w:r>
          </w:p>
        </w:tc>
        <w:tc>
          <w:tcPr>
            <w:tcW w:w="0" w:type="auto"/>
            <w:tcBorders>
              <w:top w:val="nil"/>
              <w:left w:val="single" w:sz="4" w:space="0" w:color="auto"/>
              <w:bottom w:val="single" w:sz="4" w:space="0" w:color="auto"/>
              <w:right w:val="nil"/>
            </w:tcBorders>
            <w:shd w:val="clear" w:color="auto" w:fill="auto"/>
            <w:noWrap/>
            <w:vAlign w:val="center"/>
            <w:hideMark/>
          </w:tcPr>
          <w:p w14:paraId="0F645018" w14:textId="77777777" w:rsidR="000A4544" w:rsidRPr="00A512F9" w:rsidRDefault="000A4544" w:rsidP="000A4544">
            <w:pPr>
              <w:jc w:val="center"/>
              <w:rPr>
                <w:sz w:val="20"/>
                <w:szCs w:val="20"/>
              </w:rPr>
            </w:pPr>
            <w:r w:rsidRPr="00A512F9">
              <w:rPr>
                <w:sz w:val="20"/>
                <w:szCs w:val="20"/>
              </w:rPr>
              <w:t>800</w:t>
            </w:r>
          </w:p>
        </w:tc>
        <w:tc>
          <w:tcPr>
            <w:tcW w:w="0" w:type="auto"/>
            <w:tcBorders>
              <w:top w:val="nil"/>
              <w:left w:val="single" w:sz="4" w:space="0" w:color="auto"/>
              <w:bottom w:val="single" w:sz="4" w:space="0" w:color="auto"/>
              <w:right w:val="nil"/>
            </w:tcBorders>
            <w:shd w:val="clear" w:color="auto" w:fill="auto"/>
            <w:noWrap/>
            <w:vAlign w:val="center"/>
            <w:hideMark/>
          </w:tcPr>
          <w:p w14:paraId="16615767"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2F62C41D"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B0A6120" w14:textId="77777777" w:rsidR="000A4544" w:rsidRPr="00A512F9" w:rsidRDefault="000A4544" w:rsidP="000A4544">
            <w:pPr>
              <w:jc w:val="right"/>
              <w:rPr>
                <w:sz w:val="20"/>
                <w:szCs w:val="20"/>
              </w:rPr>
            </w:pPr>
            <w:r w:rsidRPr="00A512F9">
              <w:rPr>
                <w:sz w:val="20"/>
                <w:szCs w:val="20"/>
              </w:rPr>
              <w:t>480 900,00</w:t>
            </w:r>
          </w:p>
        </w:tc>
        <w:tc>
          <w:tcPr>
            <w:tcW w:w="0" w:type="auto"/>
            <w:tcBorders>
              <w:top w:val="nil"/>
              <w:left w:val="single" w:sz="4" w:space="0" w:color="auto"/>
              <w:bottom w:val="single" w:sz="4" w:space="0" w:color="auto"/>
              <w:right w:val="nil"/>
            </w:tcBorders>
            <w:shd w:val="clear" w:color="auto" w:fill="auto"/>
            <w:noWrap/>
            <w:vAlign w:val="center"/>
            <w:hideMark/>
          </w:tcPr>
          <w:p w14:paraId="583D0B99"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8F2D9E7" w14:textId="77777777" w:rsidR="000A4544" w:rsidRPr="00A512F9" w:rsidRDefault="000A4544" w:rsidP="000A4544">
            <w:pPr>
              <w:jc w:val="right"/>
              <w:rPr>
                <w:sz w:val="20"/>
                <w:szCs w:val="20"/>
              </w:rPr>
            </w:pPr>
            <w:r w:rsidRPr="00A512F9">
              <w:rPr>
                <w:sz w:val="20"/>
                <w:szCs w:val="20"/>
              </w:rPr>
              <w:t>0,00</w:t>
            </w:r>
          </w:p>
        </w:tc>
      </w:tr>
      <w:tr w:rsidR="000A4544" w:rsidRPr="00A512F9" w14:paraId="7ED596BA"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6F079F3E" w14:textId="77777777" w:rsidR="000A4544" w:rsidRPr="00A512F9" w:rsidRDefault="000A4544" w:rsidP="000A4544">
            <w:pPr>
              <w:rPr>
                <w:sz w:val="20"/>
                <w:szCs w:val="20"/>
              </w:rPr>
            </w:pPr>
            <w:r w:rsidRPr="00A512F9">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0" w:type="auto"/>
            <w:tcBorders>
              <w:top w:val="nil"/>
              <w:left w:val="single" w:sz="4" w:space="0" w:color="auto"/>
              <w:bottom w:val="single" w:sz="4" w:space="0" w:color="auto"/>
              <w:right w:val="nil"/>
            </w:tcBorders>
            <w:shd w:val="clear" w:color="auto" w:fill="auto"/>
            <w:noWrap/>
            <w:vAlign w:val="center"/>
            <w:hideMark/>
          </w:tcPr>
          <w:p w14:paraId="1274F06F" w14:textId="77777777" w:rsidR="000A4544" w:rsidRPr="00A512F9" w:rsidRDefault="000A4544" w:rsidP="000A4544">
            <w:pPr>
              <w:jc w:val="center"/>
              <w:rPr>
                <w:sz w:val="20"/>
                <w:szCs w:val="20"/>
              </w:rPr>
            </w:pPr>
            <w:r w:rsidRPr="00A512F9">
              <w:rPr>
                <w:sz w:val="20"/>
                <w:szCs w:val="20"/>
              </w:rPr>
              <w:t>17.3.00.S0490</w:t>
            </w:r>
          </w:p>
        </w:tc>
        <w:tc>
          <w:tcPr>
            <w:tcW w:w="0" w:type="auto"/>
            <w:tcBorders>
              <w:top w:val="nil"/>
              <w:left w:val="single" w:sz="4" w:space="0" w:color="auto"/>
              <w:bottom w:val="single" w:sz="4" w:space="0" w:color="auto"/>
              <w:right w:val="nil"/>
            </w:tcBorders>
            <w:shd w:val="clear" w:color="auto" w:fill="auto"/>
            <w:noWrap/>
            <w:vAlign w:val="center"/>
            <w:hideMark/>
          </w:tcPr>
          <w:p w14:paraId="2B387CCF" w14:textId="77777777" w:rsidR="000A4544" w:rsidRPr="00A512F9" w:rsidRDefault="000A4544" w:rsidP="000A4544">
            <w:pPr>
              <w:jc w:val="center"/>
              <w:rPr>
                <w:sz w:val="20"/>
                <w:szCs w:val="20"/>
              </w:rPr>
            </w:pPr>
            <w:r w:rsidRPr="00A512F9">
              <w:rPr>
                <w:sz w:val="20"/>
                <w:szCs w:val="20"/>
              </w:rPr>
              <w:t>810</w:t>
            </w:r>
          </w:p>
        </w:tc>
        <w:tc>
          <w:tcPr>
            <w:tcW w:w="0" w:type="auto"/>
            <w:tcBorders>
              <w:top w:val="nil"/>
              <w:left w:val="single" w:sz="4" w:space="0" w:color="auto"/>
              <w:bottom w:val="single" w:sz="4" w:space="0" w:color="auto"/>
              <w:right w:val="nil"/>
            </w:tcBorders>
            <w:shd w:val="clear" w:color="auto" w:fill="auto"/>
            <w:noWrap/>
            <w:vAlign w:val="center"/>
            <w:hideMark/>
          </w:tcPr>
          <w:p w14:paraId="3118EAAA" w14:textId="77777777" w:rsidR="000A4544" w:rsidRPr="00A512F9" w:rsidRDefault="000A4544" w:rsidP="000A4544">
            <w:pPr>
              <w:jc w:val="center"/>
              <w:rPr>
                <w:sz w:val="20"/>
                <w:szCs w:val="20"/>
              </w:rPr>
            </w:pPr>
            <w:r w:rsidRPr="00A512F9">
              <w:rPr>
                <w:sz w:val="20"/>
                <w:szCs w:val="20"/>
              </w:rPr>
              <w:t>05</w:t>
            </w:r>
          </w:p>
        </w:tc>
        <w:tc>
          <w:tcPr>
            <w:tcW w:w="0" w:type="auto"/>
            <w:tcBorders>
              <w:top w:val="nil"/>
              <w:left w:val="single" w:sz="4" w:space="0" w:color="auto"/>
              <w:bottom w:val="single" w:sz="4" w:space="0" w:color="auto"/>
              <w:right w:val="nil"/>
            </w:tcBorders>
            <w:shd w:val="clear" w:color="auto" w:fill="auto"/>
            <w:noWrap/>
            <w:vAlign w:val="center"/>
            <w:hideMark/>
          </w:tcPr>
          <w:p w14:paraId="23EF50F4" w14:textId="77777777" w:rsidR="000A4544" w:rsidRPr="00A512F9" w:rsidRDefault="000A4544" w:rsidP="000A4544">
            <w:pPr>
              <w:jc w:val="center"/>
              <w:rPr>
                <w:sz w:val="20"/>
                <w:szCs w:val="20"/>
              </w:rPr>
            </w:pPr>
            <w:r w:rsidRPr="00A512F9">
              <w:rPr>
                <w:sz w:val="20"/>
                <w:szCs w:val="20"/>
              </w:rPr>
              <w:t>02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F016846" w14:textId="77777777" w:rsidR="000A4544" w:rsidRPr="00A512F9" w:rsidRDefault="000A4544" w:rsidP="000A4544">
            <w:pPr>
              <w:jc w:val="right"/>
              <w:rPr>
                <w:sz w:val="20"/>
                <w:szCs w:val="20"/>
              </w:rPr>
            </w:pPr>
            <w:r w:rsidRPr="00A512F9">
              <w:rPr>
                <w:sz w:val="20"/>
                <w:szCs w:val="20"/>
              </w:rPr>
              <w:t>480 900,00</w:t>
            </w:r>
          </w:p>
        </w:tc>
        <w:tc>
          <w:tcPr>
            <w:tcW w:w="0" w:type="auto"/>
            <w:tcBorders>
              <w:top w:val="nil"/>
              <w:left w:val="single" w:sz="4" w:space="0" w:color="auto"/>
              <w:bottom w:val="single" w:sz="4" w:space="0" w:color="auto"/>
              <w:right w:val="nil"/>
            </w:tcBorders>
            <w:shd w:val="clear" w:color="auto" w:fill="auto"/>
            <w:noWrap/>
            <w:vAlign w:val="center"/>
            <w:hideMark/>
          </w:tcPr>
          <w:p w14:paraId="640A11C8"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1590304" w14:textId="77777777" w:rsidR="000A4544" w:rsidRPr="00A512F9" w:rsidRDefault="000A4544" w:rsidP="000A4544">
            <w:pPr>
              <w:jc w:val="right"/>
              <w:rPr>
                <w:sz w:val="20"/>
                <w:szCs w:val="20"/>
              </w:rPr>
            </w:pPr>
            <w:r w:rsidRPr="00A512F9">
              <w:rPr>
                <w:sz w:val="20"/>
                <w:szCs w:val="20"/>
              </w:rPr>
              <w:t>0,00</w:t>
            </w:r>
          </w:p>
        </w:tc>
      </w:tr>
      <w:tr w:rsidR="000A4544" w:rsidRPr="00A512F9" w14:paraId="66EB8CEF"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63045B86" w14:textId="77777777" w:rsidR="000A4544" w:rsidRPr="00A512F9" w:rsidRDefault="000A4544" w:rsidP="000A4544">
            <w:pPr>
              <w:rPr>
                <w:bCs/>
                <w:sz w:val="20"/>
                <w:szCs w:val="20"/>
              </w:rPr>
            </w:pPr>
            <w:proofErr w:type="spellStart"/>
            <w:r w:rsidRPr="00A512F9">
              <w:rPr>
                <w:bCs/>
                <w:sz w:val="20"/>
                <w:szCs w:val="20"/>
              </w:rPr>
              <w:t>Софинансирование</w:t>
            </w:r>
            <w:proofErr w:type="spellEnd"/>
            <w:r w:rsidRPr="00A512F9">
              <w:rPr>
                <w:bCs/>
                <w:sz w:val="20"/>
                <w:szCs w:val="20"/>
              </w:rPr>
              <w:t xml:space="preserve"> местного бюджета на реализаци</w:t>
            </w:r>
            <w:r w:rsidRPr="00A512F9">
              <w:rPr>
                <w:bCs/>
                <w:sz w:val="20"/>
                <w:szCs w:val="20"/>
              </w:rPr>
              <w:lastRenderedPageBreak/>
              <w:t>ю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0" w:type="auto"/>
            <w:tcBorders>
              <w:top w:val="nil"/>
              <w:left w:val="single" w:sz="4" w:space="0" w:color="auto"/>
              <w:bottom w:val="single" w:sz="4" w:space="0" w:color="auto"/>
              <w:right w:val="nil"/>
            </w:tcBorders>
            <w:shd w:val="clear" w:color="auto" w:fill="auto"/>
            <w:noWrap/>
            <w:vAlign w:val="center"/>
            <w:hideMark/>
          </w:tcPr>
          <w:p w14:paraId="39380A8F" w14:textId="77777777" w:rsidR="000A4544" w:rsidRPr="00A512F9" w:rsidRDefault="000A4544" w:rsidP="000A4544">
            <w:pPr>
              <w:jc w:val="center"/>
              <w:rPr>
                <w:bCs/>
                <w:sz w:val="20"/>
                <w:szCs w:val="20"/>
              </w:rPr>
            </w:pPr>
            <w:r w:rsidRPr="00A512F9">
              <w:rPr>
                <w:bCs/>
                <w:sz w:val="20"/>
                <w:szCs w:val="20"/>
              </w:rPr>
              <w:lastRenderedPageBreak/>
              <w:t>17.3.00.S0600</w:t>
            </w:r>
          </w:p>
        </w:tc>
        <w:tc>
          <w:tcPr>
            <w:tcW w:w="0" w:type="auto"/>
            <w:tcBorders>
              <w:top w:val="nil"/>
              <w:left w:val="single" w:sz="4" w:space="0" w:color="auto"/>
              <w:bottom w:val="single" w:sz="4" w:space="0" w:color="auto"/>
              <w:right w:val="nil"/>
            </w:tcBorders>
            <w:shd w:val="clear" w:color="auto" w:fill="auto"/>
            <w:noWrap/>
            <w:vAlign w:val="center"/>
            <w:hideMark/>
          </w:tcPr>
          <w:p w14:paraId="35F9D27D"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4C0CC446"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20D29A7B"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A7D2D7C" w14:textId="77777777" w:rsidR="000A4544" w:rsidRPr="00A512F9" w:rsidRDefault="000A4544" w:rsidP="000A4544">
            <w:pPr>
              <w:jc w:val="right"/>
              <w:rPr>
                <w:bCs/>
                <w:sz w:val="20"/>
                <w:szCs w:val="20"/>
              </w:rPr>
            </w:pPr>
            <w:r w:rsidRPr="00A512F9">
              <w:rPr>
                <w:bCs/>
                <w:sz w:val="20"/>
                <w:szCs w:val="20"/>
              </w:rPr>
              <w:t>197 000,00</w:t>
            </w:r>
          </w:p>
        </w:tc>
        <w:tc>
          <w:tcPr>
            <w:tcW w:w="0" w:type="auto"/>
            <w:tcBorders>
              <w:top w:val="nil"/>
              <w:left w:val="single" w:sz="4" w:space="0" w:color="auto"/>
              <w:bottom w:val="single" w:sz="4" w:space="0" w:color="auto"/>
              <w:right w:val="nil"/>
            </w:tcBorders>
            <w:shd w:val="clear" w:color="auto" w:fill="auto"/>
            <w:noWrap/>
            <w:vAlign w:val="center"/>
            <w:hideMark/>
          </w:tcPr>
          <w:p w14:paraId="3F46CEDB"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A7A751D" w14:textId="77777777" w:rsidR="000A4544" w:rsidRPr="00A512F9" w:rsidRDefault="000A4544" w:rsidP="000A4544">
            <w:pPr>
              <w:jc w:val="right"/>
              <w:rPr>
                <w:bCs/>
                <w:sz w:val="20"/>
                <w:szCs w:val="20"/>
              </w:rPr>
            </w:pPr>
            <w:r w:rsidRPr="00A512F9">
              <w:rPr>
                <w:bCs/>
                <w:sz w:val="20"/>
                <w:szCs w:val="20"/>
              </w:rPr>
              <w:t>0,00</w:t>
            </w:r>
          </w:p>
        </w:tc>
      </w:tr>
      <w:tr w:rsidR="000A4544" w:rsidRPr="00A512F9" w14:paraId="23612AAB"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758A9DE3" w14:textId="77777777" w:rsidR="000A4544" w:rsidRPr="00A512F9" w:rsidRDefault="000A4544" w:rsidP="000A4544">
            <w:pPr>
              <w:rPr>
                <w:sz w:val="20"/>
                <w:szCs w:val="20"/>
              </w:rPr>
            </w:pPr>
            <w:r w:rsidRPr="00A512F9">
              <w:rPr>
                <w:sz w:val="20"/>
                <w:szCs w:val="20"/>
              </w:rPr>
              <w:t>Иные бюджетные ассигнования</w:t>
            </w:r>
          </w:p>
        </w:tc>
        <w:tc>
          <w:tcPr>
            <w:tcW w:w="0" w:type="auto"/>
            <w:tcBorders>
              <w:top w:val="nil"/>
              <w:left w:val="single" w:sz="4" w:space="0" w:color="auto"/>
              <w:bottom w:val="single" w:sz="4" w:space="0" w:color="auto"/>
              <w:right w:val="nil"/>
            </w:tcBorders>
            <w:shd w:val="clear" w:color="auto" w:fill="auto"/>
            <w:noWrap/>
            <w:vAlign w:val="center"/>
            <w:hideMark/>
          </w:tcPr>
          <w:p w14:paraId="61D81156" w14:textId="77777777" w:rsidR="000A4544" w:rsidRPr="00A512F9" w:rsidRDefault="000A4544" w:rsidP="000A4544">
            <w:pPr>
              <w:jc w:val="center"/>
              <w:rPr>
                <w:sz w:val="20"/>
                <w:szCs w:val="20"/>
              </w:rPr>
            </w:pPr>
            <w:r w:rsidRPr="00A512F9">
              <w:rPr>
                <w:sz w:val="20"/>
                <w:szCs w:val="20"/>
              </w:rPr>
              <w:t>17.3.00.S0600</w:t>
            </w:r>
          </w:p>
        </w:tc>
        <w:tc>
          <w:tcPr>
            <w:tcW w:w="0" w:type="auto"/>
            <w:tcBorders>
              <w:top w:val="nil"/>
              <w:left w:val="single" w:sz="4" w:space="0" w:color="auto"/>
              <w:bottom w:val="single" w:sz="4" w:space="0" w:color="auto"/>
              <w:right w:val="nil"/>
            </w:tcBorders>
            <w:shd w:val="clear" w:color="auto" w:fill="auto"/>
            <w:noWrap/>
            <w:vAlign w:val="center"/>
            <w:hideMark/>
          </w:tcPr>
          <w:p w14:paraId="391E0475" w14:textId="77777777" w:rsidR="000A4544" w:rsidRPr="00A512F9" w:rsidRDefault="000A4544" w:rsidP="000A4544">
            <w:pPr>
              <w:jc w:val="center"/>
              <w:rPr>
                <w:sz w:val="20"/>
                <w:szCs w:val="20"/>
              </w:rPr>
            </w:pPr>
            <w:r w:rsidRPr="00A512F9">
              <w:rPr>
                <w:sz w:val="20"/>
                <w:szCs w:val="20"/>
              </w:rPr>
              <w:t>800</w:t>
            </w:r>
          </w:p>
        </w:tc>
        <w:tc>
          <w:tcPr>
            <w:tcW w:w="0" w:type="auto"/>
            <w:tcBorders>
              <w:top w:val="nil"/>
              <w:left w:val="single" w:sz="4" w:space="0" w:color="auto"/>
              <w:bottom w:val="single" w:sz="4" w:space="0" w:color="auto"/>
              <w:right w:val="nil"/>
            </w:tcBorders>
            <w:shd w:val="clear" w:color="auto" w:fill="auto"/>
            <w:noWrap/>
            <w:vAlign w:val="center"/>
            <w:hideMark/>
          </w:tcPr>
          <w:p w14:paraId="4F9DCBC7"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739F71DF"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6E07D62" w14:textId="77777777" w:rsidR="000A4544" w:rsidRPr="00A512F9" w:rsidRDefault="000A4544" w:rsidP="000A4544">
            <w:pPr>
              <w:jc w:val="right"/>
              <w:rPr>
                <w:sz w:val="20"/>
                <w:szCs w:val="20"/>
              </w:rPr>
            </w:pPr>
            <w:r w:rsidRPr="00A512F9">
              <w:rPr>
                <w:sz w:val="20"/>
                <w:szCs w:val="20"/>
              </w:rPr>
              <w:t>197 000,00</w:t>
            </w:r>
          </w:p>
        </w:tc>
        <w:tc>
          <w:tcPr>
            <w:tcW w:w="0" w:type="auto"/>
            <w:tcBorders>
              <w:top w:val="nil"/>
              <w:left w:val="single" w:sz="4" w:space="0" w:color="auto"/>
              <w:bottom w:val="single" w:sz="4" w:space="0" w:color="auto"/>
              <w:right w:val="nil"/>
            </w:tcBorders>
            <w:shd w:val="clear" w:color="auto" w:fill="auto"/>
            <w:noWrap/>
            <w:vAlign w:val="center"/>
            <w:hideMark/>
          </w:tcPr>
          <w:p w14:paraId="2D36FEBB"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1D71584" w14:textId="77777777" w:rsidR="000A4544" w:rsidRPr="00A512F9" w:rsidRDefault="000A4544" w:rsidP="000A4544">
            <w:pPr>
              <w:jc w:val="right"/>
              <w:rPr>
                <w:sz w:val="20"/>
                <w:szCs w:val="20"/>
              </w:rPr>
            </w:pPr>
            <w:r w:rsidRPr="00A512F9">
              <w:rPr>
                <w:sz w:val="20"/>
                <w:szCs w:val="20"/>
              </w:rPr>
              <w:t>0,00</w:t>
            </w:r>
          </w:p>
        </w:tc>
      </w:tr>
      <w:tr w:rsidR="000A4544" w:rsidRPr="00A512F9" w14:paraId="4A672015"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61AEA10F" w14:textId="77777777" w:rsidR="000A4544" w:rsidRPr="00A512F9" w:rsidRDefault="000A4544" w:rsidP="000A4544">
            <w:pPr>
              <w:rPr>
                <w:sz w:val="20"/>
                <w:szCs w:val="20"/>
              </w:rPr>
            </w:pPr>
            <w:r w:rsidRPr="00A512F9">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0" w:type="auto"/>
            <w:tcBorders>
              <w:top w:val="nil"/>
              <w:left w:val="single" w:sz="4" w:space="0" w:color="auto"/>
              <w:bottom w:val="single" w:sz="4" w:space="0" w:color="auto"/>
              <w:right w:val="nil"/>
            </w:tcBorders>
            <w:shd w:val="clear" w:color="auto" w:fill="auto"/>
            <w:noWrap/>
            <w:vAlign w:val="center"/>
            <w:hideMark/>
          </w:tcPr>
          <w:p w14:paraId="0365AC79" w14:textId="77777777" w:rsidR="000A4544" w:rsidRPr="00A512F9" w:rsidRDefault="000A4544" w:rsidP="000A4544">
            <w:pPr>
              <w:jc w:val="center"/>
              <w:rPr>
                <w:sz w:val="20"/>
                <w:szCs w:val="20"/>
              </w:rPr>
            </w:pPr>
            <w:r w:rsidRPr="00A512F9">
              <w:rPr>
                <w:sz w:val="20"/>
                <w:szCs w:val="20"/>
              </w:rPr>
              <w:t>17.3.00.S0600</w:t>
            </w:r>
          </w:p>
        </w:tc>
        <w:tc>
          <w:tcPr>
            <w:tcW w:w="0" w:type="auto"/>
            <w:tcBorders>
              <w:top w:val="nil"/>
              <w:left w:val="single" w:sz="4" w:space="0" w:color="auto"/>
              <w:bottom w:val="single" w:sz="4" w:space="0" w:color="auto"/>
              <w:right w:val="nil"/>
            </w:tcBorders>
            <w:shd w:val="clear" w:color="auto" w:fill="auto"/>
            <w:noWrap/>
            <w:vAlign w:val="center"/>
            <w:hideMark/>
          </w:tcPr>
          <w:p w14:paraId="6E964046" w14:textId="77777777" w:rsidR="000A4544" w:rsidRPr="00A512F9" w:rsidRDefault="000A4544" w:rsidP="000A4544">
            <w:pPr>
              <w:jc w:val="center"/>
              <w:rPr>
                <w:sz w:val="20"/>
                <w:szCs w:val="20"/>
              </w:rPr>
            </w:pPr>
            <w:r w:rsidRPr="00A512F9">
              <w:rPr>
                <w:sz w:val="20"/>
                <w:szCs w:val="20"/>
              </w:rPr>
              <w:t>810</w:t>
            </w:r>
          </w:p>
        </w:tc>
        <w:tc>
          <w:tcPr>
            <w:tcW w:w="0" w:type="auto"/>
            <w:tcBorders>
              <w:top w:val="nil"/>
              <w:left w:val="single" w:sz="4" w:space="0" w:color="auto"/>
              <w:bottom w:val="single" w:sz="4" w:space="0" w:color="auto"/>
              <w:right w:val="nil"/>
            </w:tcBorders>
            <w:shd w:val="clear" w:color="auto" w:fill="auto"/>
            <w:noWrap/>
            <w:vAlign w:val="center"/>
            <w:hideMark/>
          </w:tcPr>
          <w:p w14:paraId="152C9E9D" w14:textId="77777777" w:rsidR="000A4544" w:rsidRPr="00A512F9" w:rsidRDefault="000A4544" w:rsidP="000A4544">
            <w:pPr>
              <w:jc w:val="center"/>
              <w:rPr>
                <w:sz w:val="20"/>
                <w:szCs w:val="20"/>
              </w:rPr>
            </w:pPr>
            <w:r w:rsidRPr="00A512F9">
              <w:rPr>
                <w:sz w:val="20"/>
                <w:szCs w:val="20"/>
              </w:rPr>
              <w:t>05</w:t>
            </w:r>
          </w:p>
        </w:tc>
        <w:tc>
          <w:tcPr>
            <w:tcW w:w="0" w:type="auto"/>
            <w:tcBorders>
              <w:top w:val="nil"/>
              <w:left w:val="single" w:sz="4" w:space="0" w:color="auto"/>
              <w:bottom w:val="single" w:sz="4" w:space="0" w:color="auto"/>
              <w:right w:val="nil"/>
            </w:tcBorders>
            <w:shd w:val="clear" w:color="auto" w:fill="auto"/>
            <w:noWrap/>
            <w:vAlign w:val="center"/>
            <w:hideMark/>
          </w:tcPr>
          <w:p w14:paraId="6BCDB723" w14:textId="77777777" w:rsidR="000A4544" w:rsidRPr="00A512F9" w:rsidRDefault="000A4544" w:rsidP="000A4544">
            <w:pPr>
              <w:jc w:val="center"/>
              <w:rPr>
                <w:sz w:val="20"/>
                <w:szCs w:val="20"/>
              </w:rPr>
            </w:pPr>
            <w:r w:rsidRPr="00A512F9">
              <w:rPr>
                <w:sz w:val="20"/>
                <w:szCs w:val="20"/>
              </w:rPr>
              <w:t>02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DF7AC34" w14:textId="77777777" w:rsidR="000A4544" w:rsidRPr="00A512F9" w:rsidRDefault="000A4544" w:rsidP="000A4544">
            <w:pPr>
              <w:jc w:val="right"/>
              <w:rPr>
                <w:sz w:val="20"/>
                <w:szCs w:val="20"/>
              </w:rPr>
            </w:pPr>
            <w:r w:rsidRPr="00A512F9">
              <w:rPr>
                <w:sz w:val="20"/>
                <w:szCs w:val="20"/>
              </w:rPr>
              <w:t>197 000,00</w:t>
            </w:r>
          </w:p>
        </w:tc>
        <w:tc>
          <w:tcPr>
            <w:tcW w:w="0" w:type="auto"/>
            <w:tcBorders>
              <w:top w:val="nil"/>
              <w:left w:val="single" w:sz="4" w:space="0" w:color="auto"/>
              <w:bottom w:val="single" w:sz="4" w:space="0" w:color="auto"/>
              <w:right w:val="nil"/>
            </w:tcBorders>
            <w:shd w:val="clear" w:color="auto" w:fill="auto"/>
            <w:noWrap/>
            <w:vAlign w:val="center"/>
            <w:hideMark/>
          </w:tcPr>
          <w:p w14:paraId="319635B6"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A975364" w14:textId="77777777" w:rsidR="000A4544" w:rsidRPr="00A512F9" w:rsidRDefault="000A4544" w:rsidP="000A4544">
            <w:pPr>
              <w:jc w:val="right"/>
              <w:rPr>
                <w:sz w:val="20"/>
                <w:szCs w:val="20"/>
              </w:rPr>
            </w:pPr>
            <w:r w:rsidRPr="00A512F9">
              <w:rPr>
                <w:sz w:val="20"/>
                <w:szCs w:val="20"/>
              </w:rPr>
              <w:t>0,00</w:t>
            </w:r>
          </w:p>
        </w:tc>
      </w:tr>
      <w:tr w:rsidR="000A4544" w:rsidRPr="00A512F9" w14:paraId="4B45FEFA"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7146B006" w14:textId="77777777" w:rsidR="000A4544" w:rsidRPr="00A512F9" w:rsidRDefault="000A4544" w:rsidP="000A4544">
            <w:pPr>
              <w:rPr>
                <w:bCs/>
                <w:sz w:val="20"/>
                <w:szCs w:val="20"/>
              </w:rPr>
            </w:pPr>
            <w:r w:rsidRPr="00A512F9">
              <w:rPr>
                <w:bCs/>
                <w:sz w:val="20"/>
                <w:szCs w:val="20"/>
              </w:rPr>
              <w:t xml:space="preserve">Муниципальная программа «Обеспечение безопасности жизнедеятельности </w:t>
            </w:r>
            <w:r w:rsidRPr="00A512F9">
              <w:rPr>
                <w:bCs/>
                <w:sz w:val="20"/>
                <w:szCs w:val="20"/>
              </w:rPr>
              <w:lastRenderedPageBreak/>
              <w:t>населения Куйбышевского района»</w:t>
            </w:r>
          </w:p>
        </w:tc>
        <w:tc>
          <w:tcPr>
            <w:tcW w:w="0" w:type="auto"/>
            <w:tcBorders>
              <w:top w:val="nil"/>
              <w:left w:val="single" w:sz="4" w:space="0" w:color="auto"/>
              <w:bottom w:val="single" w:sz="4" w:space="0" w:color="auto"/>
              <w:right w:val="nil"/>
            </w:tcBorders>
            <w:shd w:val="clear" w:color="auto" w:fill="auto"/>
            <w:noWrap/>
            <w:vAlign w:val="center"/>
            <w:hideMark/>
          </w:tcPr>
          <w:p w14:paraId="3FDBD3AF" w14:textId="77777777" w:rsidR="000A4544" w:rsidRPr="00A512F9" w:rsidRDefault="000A4544" w:rsidP="000A4544">
            <w:pPr>
              <w:jc w:val="center"/>
              <w:rPr>
                <w:bCs/>
                <w:sz w:val="20"/>
                <w:szCs w:val="20"/>
              </w:rPr>
            </w:pPr>
            <w:r w:rsidRPr="00A512F9">
              <w:rPr>
                <w:bCs/>
                <w:sz w:val="20"/>
                <w:szCs w:val="20"/>
              </w:rPr>
              <w:lastRenderedPageBreak/>
              <w:t>18.0.00.00000</w:t>
            </w:r>
          </w:p>
        </w:tc>
        <w:tc>
          <w:tcPr>
            <w:tcW w:w="0" w:type="auto"/>
            <w:tcBorders>
              <w:top w:val="nil"/>
              <w:left w:val="single" w:sz="4" w:space="0" w:color="auto"/>
              <w:bottom w:val="single" w:sz="4" w:space="0" w:color="auto"/>
              <w:right w:val="nil"/>
            </w:tcBorders>
            <w:shd w:val="clear" w:color="auto" w:fill="auto"/>
            <w:noWrap/>
            <w:vAlign w:val="center"/>
            <w:hideMark/>
          </w:tcPr>
          <w:p w14:paraId="6F54C400"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21F035A1"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17461E42"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803895D" w14:textId="77777777" w:rsidR="000A4544" w:rsidRPr="00A512F9" w:rsidRDefault="000A4544" w:rsidP="000A4544">
            <w:pPr>
              <w:jc w:val="right"/>
              <w:rPr>
                <w:bCs/>
                <w:sz w:val="20"/>
                <w:szCs w:val="20"/>
              </w:rPr>
            </w:pPr>
            <w:r w:rsidRPr="00A512F9">
              <w:rPr>
                <w:bCs/>
                <w:sz w:val="20"/>
                <w:szCs w:val="20"/>
              </w:rPr>
              <w:t>12 795 027,95</w:t>
            </w:r>
          </w:p>
        </w:tc>
        <w:tc>
          <w:tcPr>
            <w:tcW w:w="0" w:type="auto"/>
            <w:tcBorders>
              <w:top w:val="nil"/>
              <w:left w:val="single" w:sz="4" w:space="0" w:color="auto"/>
              <w:bottom w:val="single" w:sz="4" w:space="0" w:color="auto"/>
              <w:right w:val="nil"/>
            </w:tcBorders>
            <w:shd w:val="clear" w:color="auto" w:fill="auto"/>
            <w:noWrap/>
            <w:vAlign w:val="center"/>
            <w:hideMark/>
          </w:tcPr>
          <w:p w14:paraId="3AB9A840" w14:textId="77777777" w:rsidR="000A4544" w:rsidRPr="00A512F9" w:rsidRDefault="000A4544" w:rsidP="000A4544">
            <w:pPr>
              <w:jc w:val="right"/>
              <w:rPr>
                <w:bCs/>
                <w:sz w:val="20"/>
                <w:szCs w:val="20"/>
              </w:rPr>
            </w:pPr>
            <w:r w:rsidRPr="00A512F9">
              <w:rPr>
                <w:bCs/>
                <w:sz w:val="20"/>
                <w:szCs w:val="20"/>
              </w:rPr>
              <w:t>6 650 000,00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F7875A4" w14:textId="77777777" w:rsidR="000A4544" w:rsidRPr="00A512F9" w:rsidRDefault="000A4544" w:rsidP="000A4544">
            <w:pPr>
              <w:jc w:val="right"/>
              <w:rPr>
                <w:bCs/>
                <w:sz w:val="20"/>
                <w:szCs w:val="20"/>
              </w:rPr>
            </w:pPr>
            <w:r w:rsidRPr="00A512F9">
              <w:rPr>
                <w:bCs/>
                <w:sz w:val="20"/>
                <w:szCs w:val="20"/>
              </w:rPr>
              <w:t>6 650 000,00</w:t>
            </w:r>
          </w:p>
        </w:tc>
      </w:tr>
      <w:tr w:rsidR="000A4544" w:rsidRPr="00A512F9" w14:paraId="4EB81C31"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575393F6" w14:textId="77777777" w:rsidR="000A4544" w:rsidRPr="00A512F9" w:rsidRDefault="000A4544" w:rsidP="000A4544">
            <w:pPr>
              <w:rPr>
                <w:bCs/>
                <w:sz w:val="20"/>
                <w:szCs w:val="20"/>
              </w:rPr>
            </w:pPr>
            <w:r w:rsidRPr="00A512F9">
              <w:rPr>
                <w:bCs/>
                <w:sz w:val="20"/>
                <w:szCs w:val="20"/>
              </w:rPr>
              <w:t>Расходы на обеспечение деятельности (оказание услуг) единой диспетчерской службы</w:t>
            </w:r>
          </w:p>
        </w:tc>
        <w:tc>
          <w:tcPr>
            <w:tcW w:w="0" w:type="auto"/>
            <w:tcBorders>
              <w:top w:val="nil"/>
              <w:left w:val="single" w:sz="4" w:space="0" w:color="auto"/>
              <w:bottom w:val="single" w:sz="4" w:space="0" w:color="auto"/>
              <w:right w:val="nil"/>
            </w:tcBorders>
            <w:shd w:val="clear" w:color="auto" w:fill="auto"/>
            <w:noWrap/>
            <w:vAlign w:val="center"/>
            <w:hideMark/>
          </w:tcPr>
          <w:p w14:paraId="3C6027B9" w14:textId="77777777" w:rsidR="000A4544" w:rsidRPr="00A512F9" w:rsidRDefault="000A4544" w:rsidP="000A4544">
            <w:pPr>
              <w:jc w:val="center"/>
              <w:rPr>
                <w:bCs/>
                <w:sz w:val="20"/>
                <w:szCs w:val="20"/>
              </w:rPr>
            </w:pPr>
            <w:r w:rsidRPr="00A512F9">
              <w:rPr>
                <w:bCs/>
                <w:sz w:val="20"/>
                <w:szCs w:val="20"/>
              </w:rPr>
              <w:t>18.0.00.03190</w:t>
            </w:r>
          </w:p>
        </w:tc>
        <w:tc>
          <w:tcPr>
            <w:tcW w:w="0" w:type="auto"/>
            <w:tcBorders>
              <w:top w:val="nil"/>
              <w:left w:val="single" w:sz="4" w:space="0" w:color="auto"/>
              <w:bottom w:val="single" w:sz="4" w:space="0" w:color="auto"/>
              <w:right w:val="nil"/>
            </w:tcBorders>
            <w:shd w:val="clear" w:color="auto" w:fill="auto"/>
            <w:noWrap/>
            <w:vAlign w:val="center"/>
            <w:hideMark/>
          </w:tcPr>
          <w:p w14:paraId="4FE0B880"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7B12ED99"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20320464"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9DF22E8" w14:textId="77777777" w:rsidR="000A4544" w:rsidRPr="00A512F9" w:rsidRDefault="000A4544" w:rsidP="000A4544">
            <w:pPr>
              <w:jc w:val="right"/>
              <w:rPr>
                <w:bCs/>
                <w:sz w:val="20"/>
                <w:szCs w:val="20"/>
              </w:rPr>
            </w:pPr>
            <w:r w:rsidRPr="00A512F9">
              <w:rPr>
                <w:bCs/>
                <w:sz w:val="20"/>
                <w:szCs w:val="20"/>
              </w:rPr>
              <w:t>10 474 927,95</w:t>
            </w:r>
          </w:p>
        </w:tc>
        <w:tc>
          <w:tcPr>
            <w:tcW w:w="0" w:type="auto"/>
            <w:tcBorders>
              <w:top w:val="nil"/>
              <w:left w:val="single" w:sz="4" w:space="0" w:color="auto"/>
              <w:bottom w:val="single" w:sz="4" w:space="0" w:color="auto"/>
              <w:right w:val="nil"/>
            </w:tcBorders>
            <w:shd w:val="clear" w:color="auto" w:fill="auto"/>
            <w:noWrap/>
            <w:vAlign w:val="center"/>
            <w:hideMark/>
          </w:tcPr>
          <w:p w14:paraId="404AE90F" w14:textId="77777777" w:rsidR="000A4544" w:rsidRPr="00A512F9" w:rsidRDefault="000A4544" w:rsidP="000A4544">
            <w:pPr>
              <w:jc w:val="right"/>
              <w:rPr>
                <w:bCs/>
                <w:sz w:val="20"/>
                <w:szCs w:val="20"/>
              </w:rPr>
            </w:pPr>
            <w:r w:rsidRPr="00A512F9">
              <w:rPr>
                <w:bCs/>
                <w:sz w:val="20"/>
                <w:szCs w:val="20"/>
              </w:rPr>
              <w:t>6 650 000,00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4DBC8EE" w14:textId="77777777" w:rsidR="000A4544" w:rsidRPr="00A512F9" w:rsidRDefault="000A4544" w:rsidP="000A4544">
            <w:pPr>
              <w:jc w:val="right"/>
              <w:rPr>
                <w:bCs/>
                <w:sz w:val="20"/>
                <w:szCs w:val="20"/>
              </w:rPr>
            </w:pPr>
            <w:r w:rsidRPr="00A512F9">
              <w:rPr>
                <w:bCs/>
                <w:sz w:val="20"/>
                <w:szCs w:val="20"/>
              </w:rPr>
              <w:t>6 650 000,00</w:t>
            </w:r>
          </w:p>
        </w:tc>
      </w:tr>
      <w:tr w:rsidR="000A4544" w:rsidRPr="00A512F9" w14:paraId="20CFFF90"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081E5374" w14:textId="77777777" w:rsidR="000A4544" w:rsidRPr="00A512F9" w:rsidRDefault="000A4544" w:rsidP="000A4544">
            <w:pPr>
              <w:rPr>
                <w:sz w:val="20"/>
                <w:szCs w:val="20"/>
              </w:rPr>
            </w:pPr>
            <w:r w:rsidRPr="00A512F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auto" w:fill="auto"/>
            <w:noWrap/>
            <w:vAlign w:val="center"/>
            <w:hideMark/>
          </w:tcPr>
          <w:p w14:paraId="0E743FD7" w14:textId="77777777" w:rsidR="000A4544" w:rsidRPr="00A512F9" w:rsidRDefault="000A4544" w:rsidP="000A4544">
            <w:pPr>
              <w:jc w:val="center"/>
              <w:rPr>
                <w:sz w:val="20"/>
                <w:szCs w:val="20"/>
              </w:rPr>
            </w:pPr>
            <w:r w:rsidRPr="00A512F9">
              <w:rPr>
                <w:sz w:val="20"/>
                <w:szCs w:val="20"/>
              </w:rPr>
              <w:t>18.0.00.03190</w:t>
            </w:r>
          </w:p>
        </w:tc>
        <w:tc>
          <w:tcPr>
            <w:tcW w:w="0" w:type="auto"/>
            <w:tcBorders>
              <w:top w:val="nil"/>
              <w:left w:val="single" w:sz="4" w:space="0" w:color="auto"/>
              <w:bottom w:val="single" w:sz="4" w:space="0" w:color="auto"/>
              <w:right w:val="nil"/>
            </w:tcBorders>
            <w:shd w:val="clear" w:color="auto" w:fill="auto"/>
            <w:noWrap/>
            <w:vAlign w:val="center"/>
            <w:hideMark/>
          </w:tcPr>
          <w:p w14:paraId="1CC1E583" w14:textId="77777777" w:rsidR="000A4544" w:rsidRPr="00A512F9" w:rsidRDefault="000A4544" w:rsidP="000A4544">
            <w:pPr>
              <w:jc w:val="center"/>
              <w:rPr>
                <w:sz w:val="20"/>
                <w:szCs w:val="20"/>
              </w:rPr>
            </w:pPr>
            <w:r w:rsidRPr="00A512F9">
              <w:rPr>
                <w:sz w:val="20"/>
                <w:szCs w:val="20"/>
              </w:rPr>
              <w:t>100</w:t>
            </w:r>
          </w:p>
        </w:tc>
        <w:tc>
          <w:tcPr>
            <w:tcW w:w="0" w:type="auto"/>
            <w:tcBorders>
              <w:top w:val="nil"/>
              <w:left w:val="single" w:sz="4" w:space="0" w:color="auto"/>
              <w:bottom w:val="single" w:sz="4" w:space="0" w:color="auto"/>
              <w:right w:val="nil"/>
            </w:tcBorders>
            <w:shd w:val="clear" w:color="auto" w:fill="auto"/>
            <w:noWrap/>
            <w:vAlign w:val="center"/>
            <w:hideMark/>
          </w:tcPr>
          <w:p w14:paraId="558E943A"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59D95367"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1618A90" w14:textId="77777777" w:rsidR="000A4544" w:rsidRPr="00A512F9" w:rsidRDefault="000A4544" w:rsidP="000A4544">
            <w:pPr>
              <w:jc w:val="right"/>
              <w:rPr>
                <w:sz w:val="20"/>
                <w:szCs w:val="20"/>
              </w:rPr>
            </w:pPr>
            <w:r w:rsidRPr="00A512F9">
              <w:rPr>
                <w:sz w:val="20"/>
                <w:szCs w:val="20"/>
              </w:rPr>
              <w:t>8 505 554,95</w:t>
            </w:r>
          </w:p>
        </w:tc>
        <w:tc>
          <w:tcPr>
            <w:tcW w:w="0" w:type="auto"/>
            <w:tcBorders>
              <w:top w:val="nil"/>
              <w:left w:val="single" w:sz="4" w:space="0" w:color="auto"/>
              <w:bottom w:val="single" w:sz="4" w:space="0" w:color="auto"/>
              <w:right w:val="nil"/>
            </w:tcBorders>
            <w:shd w:val="clear" w:color="auto" w:fill="auto"/>
            <w:noWrap/>
            <w:vAlign w:val="center"/>
            <w:hideMark/>
          </w:tcPr>
          <w:p w14:paraId="160D5842" w14:textId="77777777" w:rsidR="000A4544" w:rsidRPr="00A512F9" w:rsidRDefault="000A4544" w:rsidP="000A4544">
            <w:pPr>
              <w:jc w:val="right"/>
              <w:rPr>
                <w:sz w:val="20"/>
                <w:szCs w:val="20"/>
              </w:rPr>
            </w:pPr>
            <w:r w:rsidRPr="00A512F9">
              <w:rPr>
                <w:sz w:val="20"/>
                <w:szCs w:val="20"/>
              </w:rPr>
              <w:t>6 000 000,00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8FF9A52" w14:textId="77777777" w:rsidR="000A4544" w:rsidRPr="00A512F9" w:rsidRDefault="000A4544" w:rsidP="000A4544">
            <w:pPr>
              <w:jc w:val="right"/>
              <w:rPr>
                <w:sz w:val="20"/>
                <w:szCs w:val="20"/>
              </w:rPr>
            </w:pPr>
            <w:r w:rsidRPr="00A512F9">
              <w:rPr>
                <w:sz w:val="20"/>
                <w:szCs w:val="20"/>
              </w:rPr>
              <w:t>6 000 000,00</w:t>
            </w:r>
          </w:p>
        </w:tc>
      </w:tr>
      <w:tr w:rsidR="000A4544" w:rsidRPr="00A512F9" w14:paraId="7D6B225B"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668C093F" w14:textId="77777777" w:rsidR="000A4544" w:rsidRPr="00A512F9" w:rsidRDefault="000A4544" w:rsidP="000A4544">
            <w:pPr>
              <w:rPr>
                <w:sz w:val="20"/>
                <w:szCs w:val="20"/>
              </w:rPr>
            </w:pPr>
            <w:r w:rsidRPr="00A512F9">
              <w:rPr>
                <w:sz w:val="20"/>
                <w:szCs w:val="20"/>
              </w:rPr>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auto" w:fill="auto"/>
            <w:noWrap/>
            <w:vAlign w:val="center"/>
            <w:hideMark/>
          </w:tcPr>
          <w:p w14:paraId="254B947C" w14:textId="77777777" w:rsidR="000A4544" w:rsidRPr="00A512F9" w:rsidRDefault="000A4544" w:rsidP="000A4544">
            <w:pPr>
              <w:jc w:val="center"/>
              <w:rPr>
                <w:sz w:val="20"/>
                <w:szCs w:val="20"/>
              </w:rPr>
            </w:pPr>
            <w:r w:rsidRPr="00A512F9">
              <w:rPr>
                <w:sz w:val="20"/>
                <w:szCs w:val="20"/>
              </w:rPr>
              <w:t>18.0.00.03190</w:t>
            </w:r>
          </w:p>
        </w:tc>
        <w:tc>
          <w:tcPr>
            <w:tcW w:w="0" w:type="auto"/>
            <w:tcBorders>
              <w:top w:val="nil"/>
              <w:left w:val="single" w:sz="4" w:space="0" w:color="auto"/>
              <w:bottom w:val="single" w:sz="4" w:space="0" w:color="auto"/>
              <w:right w:val="nil"/>
            </w:tcBorders>
            <w:shd w:val="clear" w:color="auto" w:fill="auto"/>
            <w:noWrap/>
            <w:vAlign w:val="center"/>
            <w:hideMark/>
          </w:tcPr>
          <w:p w14:paraId="5F8C2C11" w14:textId="77777777" w:rsidR="000A4544" w:rsidRPr="00A512F9" w:rsidRDefault="000A4544" w:rsidP="000A4544">
            <w:pPr>
              <w:jc w:val="center"/>
              <w:rPr>
                <w:sz w:val="20"/>
                <w:szCs w:val="20"/>
              </w:rPr>
            </w:pPr>
            <w:r w:rsidRPr="00A512F9">
              <w:rPr>
                <w:sz w:val="20"/>
                <w:szCs w:val="20"/>
              </w:rPr>
              <w:t>110</w:t>
            </w:r>
          </w:p>
        </w:tc>
        <w:tc>
          <w:tcPr>
            <w:tcW w:w="0" w:type="auto"/>
            <w:tcBorders>
              <w:top w:val="nil"/>
              <w:left w:val="single" w:sz="4" w:space="0" w:color="auto"/>
              <w:bottom w:val="single" w:sz="4" w:space="0" w:color="auto"/>
              <w:right w:val="nil"/>
            </w:tcBorders>
            <w:shd w:val="clear" w:color="auto" w:fill="auto"/>
            <w:noWrap/>
            <w:vAlign w:val="center"/>
            <w:hideMark/>
          </w:tcPr>
          <w:p w14:paraId="1F836BE8" w14:textId="77777777" w:rsidR="000A4544" w:rsidRPr="00A512F9" w:rsidRDefault="000A4544" w:rsidP="000A4544">
            <w:pPr>
              <w:jc w:val="center"/>
              <w:rPr>
                <w:sz w:val="20"/>
                <w:szCs w:val="20"/>
              </w:rPr>
            </w:pPr>
            <w:r w:rsidRPr="00A512F9">
              <w:rPr>
                <w:sz w:val="20"/>
                <w:szCs w:val="20"/>
              </w:rPr>
              <w:t>03</w:t>
            </w:r>
          </w:p>
        </w:tc>
        <w:tc>
          <w:tcPr>
            <w:tcW w:w="0" w:type="auto"/>
            <w:tcBorders>
              <w:top w:val="nil"/>
              <w:left w:val="single" w:sz="4" w:space="0" w:color="auto"/>
              <w:bottom w:val="single" w:sz="4" w:space="0" w:color="auto"/>
              <w:right w:val="nil"/>
            </w:tcBorders>
            <w:shd w:val="clear" w:color="auto" w:fill="auto"/>
            <w:noWrap/>
            <w:vAlign w:val="center"/>
            <w:hideMark/>
          </w:tcPr>
          <w:p w14:paraId="0FCF740F" w14:textId="77777777" w:rsidR="000A4544" w:rsidRPr="00A512F9" w:rsidRDefault="000A4544" w:rsidP="000A4544">
            <w:pPr>
              <w:jc w:val="center"/>
              <w:rPr>
                <w:sz w:val="20"/>
                <w:szCs w:val="20"/>
              </w:rPr>
            </w:pPr>
            <w:r w:rsidRPr="00A512F9">
              <w:rPr>
                <w:sz w:val="20"/>
                <w:szCs w:val="20"/>
              </w:rPr>
              <w:t>10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4A40F95" w14:textId="77777777" w:rsidR="000A4544" w:rsidRPr="00A512F9" w:rsidRDefault="000A4544" w:rsidP="000A4544">
            <w:pPr>
              <w:jc w:val="right"/>
              <w:rPr>
                <w:sz w:val="20"/>
                <w:szCs w:val="20"/>
              </w:rPr>
            </w:pPr>
            <w:r w:rsidRPr="00A512F9">
              <w:rPr>
                <w:sz w:val="20"/>
                <w:szCs w:val="20"/>
              </w:rPr>
              <w:t>8 505 554,95</w:t>
            </w:r>
          </w:p>
        </w:tc>
        <w:tc>
          <w:tcPr>
            <w:tcW w:w="0" w:type="auto"/>
            <w:tcBorders>
              <w:top w:val="nil"/>
              <w:left w:val="single" w:sz="4" w:space="0" w:color="auto"/>
              <w:bottom w:val="single" w:sz="4" w:space="0" w:color="auto"/>
              <w:right w:val="nil"/>
            </w:tcBorders>
            <w:shd w:val="clear" w:color="auto" w:fill="auto"/>
            <w:noWrap/>
            <w:vAlign w:val="center"/>
            <w:hideMark/>
          </w:tcPr>
          <w:p w14:paraId="44F6A072" w14:textId="77777777" w:rsidR="000A4544" w:rsidRPr="00A512F9" w:rsidRDefault="000A4544" w:rsidP="000A4544">
            <w:pPr>
              <w:jc w:val="right"/>
              <w:rPr>
                <w:sz w:val="20"/>
                <w:szCs w:val="20"/>
              </w:rPr>
            </w:pPr>
            <w:r w:rsidRPr="00A512F9">
              <w:rPr>
                <w:sz w:val="20"/>
                <w:szCs w:val="20"/>
              </w:rPr>
              <w:t>6 000 000,00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475FCAC" w14:textId="77777777" w:rsidR="000A4544" w:rsidRPr="00A512F9" w:rsidRDefault="000A4544" w:rsidP="000A4544">
            <w:pPr>
              <w:jc w:val="right"/>
              <w:rPr>
                <w:sz w:val="20"/>
                <w:szCs w:val="20"/>
              </w:rPr>
            </w:pPr>
            <w:r w:rsidRPr="00A512F9">
              <w:rPr>
                <w:sz w:val="20"/>
                <w:szCs w:val="20"/>
              </w:rPr>
              <w:t>6 000 000,00</w:t>
            </w:r>
          </w:p>
        </w:tc>
      </w:tr>
      <w:tr w:rsidR="000A4544" w:rsidRPr="00A512F9" w14:paraId="5873B2F8"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1211EF07"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550B9DA8" w14:textId="77777777" w:rsidR="000A4544" w:rsidRPr="00A512F9" w:rsidRDefault="000A4544" w:rsidP="000A4544">
            <w:pPr>
              <w:jc w:val="center"/>
              <w:rPr>
                <w:sz w:val="20"/>
                <w:szCs w:val="20"/>
              </w:rPr>
            </w:pPr>
            <w:r w:rsidRPr="00A512F9">
              <w:rPr>
                <w:sz w:val="20"/>
                <w:szCs w:val="20"/>
              </w:rPr>
              <w:t>18.0.00.03190</w:t>
            </w:r>
          </w:p>
        </w:tc>
        <w:tc>
          <w:tcPr>
            <w:tcW w:w="0" w:type="auto"/>
            <w:tcBorders>
              <w:top w:val="nil"/>
              <w:left w:val="single" w:sz="4" w:space="0" w:color="auto"/>
              <w:bottom w:val="single" w:sz="4" w:space="0" w:color="auto"/>
              <w:right w:val="nil"/>
            </w:tcBorders>
            <w:shd w:val="clear" w:color="auto" w:fill="auto"/>
            <w:noWrap/>
            <w:vAlign w:val="center"/>
            <w:hideMark/>
          </w:tcPr>
          <w:p w14:paraId="39AC2620" w14:textId="77777777" w:rsidR="000A4544" w:rsidRPr="00A512F9" w:rsidRDefault="000A4544" w:rsidP="000A4544">
            <w:pPr>
              <w:jc w:val="center"/>
              <w:rPr>
                <w:sz w:val="20"/>
                <w:szCs w:val="20"/>
              </w:rPr>
            </w:pPr>
            <w:r w:rsidRPr="00A512F9">
              <w:rPr>
                <w:sz w:val="20"/>
                <w:szCs w:val="20"/>
              </w:rPr>
              <w:t>200</w:t>
            </w:r>
          </w:p>
        </w:tc>
        <w:tc>
          <w:tcPr>
            <w:tcW w:w="0" w:type="auto"/>
            <w:tcBorders>
              <w:top w:val="nil"/>
              <w:left w:val="single" w:sz="4" w:space="0" w:color="auto"/>
              <w:bottom w:val="single" w:sz="4" w:space="0" w:color="auto"/>
              <w:right w:val="nil"/>
            </w:tcBorders>
            <w:shd w:val="clear" w:color="auto" w:fill="auto"/>
            <w:noWrap/>
            <w:vAlign w:val="center"/>
            <w:hideMark/>
          </w:tcPr>
          <w:p w14:paraId="1C3F6947"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47B67F7E"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F45CF2D" w14:textId="77777777" w:rsidR="000A4544" w:rsidRPr="00A512F9" w:rsidRDefault="000A4544" w:rsidP="000A4544">
            <w:pPr>
              <w:jc w:val="right"/>
              <w:rPr>
                <w:sz w:val="20"/>
                <w:szCs w:val="20"/>
              </w:rPr>
            </w:pPr>
            <w:r w:rsidRPr="00A512F9">
              <w:rPr>
                <w:sz w:val="20"/>
                <w:szCs w:val="20"/>
              </w:rPr>
              <w:t>1 964 893,00</w:t>
            </w:r>
          </w:p>
        </w:tc>
        <w:tc>
          <w:tcPr>
            <w:tcW w:w="0" w:type="auto"/>
            <w:tcBorders>
              <w:top w:val="nil"/>
              <w:left w:val="single" w:sz="4" w:space="0" w:color="auto"/>
              <w:bottom w:val="single" w:sz="4" w:space="0" w:color="auto"/>
              <w:right w:val="nil"/>
            </w:tcBorders>
            <w:shd w:val="clear" w:color="auto" w:fill="auto"/>
            <w:noWrap/>
            <w:vAlign w:val="center"/>
            <w:hideMark/>
          </w:tcPr>
          <w:p w14:paraId="7429D958" w14:textId="77777777" w:rsidR="000A4544" w:rsidRPr="00A512F9" w:rsidRDefault="000A4544" w:rsidP="000A4544">
            <w:pPr>
              <w:jc w:val="right"/>
              <w:rPr>
                <w:sz w:val="20"/>
                <w:szCs w:val="20"/>
              </w:rPr>
            </w:pPr>
            <w:r w:rsidRPr="00A512F9">
              <w:rPr>
                <w:sz w:val="20"/>
                <w:szCs w:val="20"/>
              </w:rPr>
              <w:t>650 000,00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48409AC" w14:textId="77777777" w:rsidR="000A4544" w:rsidRPr="00A512F9" w:rsidRDefault="000A4544" w:rsidP="000A4544">
            <w:pPr>
              <w:jc w:val="right"/>
              <w:rPr>
                <w:sz w:val="20"/>
                <w:szCs w:val="20"/>
              </w:rPr>
            </w:pPr>
            <w:r w:rsidRPr="00A512F9">
              <w:rPr>
                <w:sz w:val="20"/>
                <w:szCs w:val="20"/>
              </w:rPr>
              <w:t>650 000,00</w:t>
            </w:r>
          </w:p>
        </w:tc>
      </w:tr>
      <w:tr w:rsidR="000A4544" w:rsidRPr="00A512F9" w14:paraId="61B6D6BA"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69A5C9BB"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w:t>
            </w:r>
            <w:r w:rsidRPr="00A512F9">
              <w:rPr>
                <w:sz w:val="20"/>
                <w:szCs w:val="20"/>
              </w:rPr>
              <w:lastRenderedPageBreak/>
              <w:t>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1838EB85" w14:textId="77777777" w:rsidR="000A4544" w:rsidRPr="00A512F9" w:rsidRDefault="000A4544" w:rsidP="000A4544">
            <w:pPr>
              <w:jc w:val="center"/>
              <w:rPr>
                <w:sz w:val="20"/>
                <w:szCs w:val="20"/>
              </w:rPr>
            </w:pPr>
            <w:r w:rsidRPr="00A512F9">
              <w:rPr>
                <w:sz w:val="20"/>
                <w:szCs w:val="20"/>
              </w:rPr>
              <w:lastRenderedPageBreak/>
              <w:t>18.0.00.03190</w:t>
            </w:r>
          </w:p>
        </w:tc>
        <w:tc>
          <w:tcPr>
            <w:tcW w:w="0" w:type="auto"/>
            <w:tcBorders>
              <w:top w:val="nil"/>
              <w:left w:val="single" w:sz="4" w:space="0" w:color="auto"/>
              <w:bottom w:val="single" w:sz="4" w:space="0" w:color="auto"/>
              <w:right w:val="nil"/>
            </w:tcBorders>
            <w:shd w:val="clear" w:color="auto" w:fill="auto"/>
            <w:noWrap/>
            <w:vAlign w:val="center"/>
            <w:hideMark/>
          </w:tcPr>
          <w:p w14:paraId="5AB005F6" w14:textId="77777777" w:rsidR="000A4544" w:rsidRPr="00A512F9" w:rsidRDefault="000A4544" w:rsidP="000A4544">
            <w:pPr>
              <w:jc w:val="center"/>
              <w:rPr>
                <w:sz w:val="20"/>
                <w:szCs w:val="20"/>
              </w:rPr>
            </w:pPr>
            <w:r w:rsidRPr="00A512F9">
              <w:rPr>
                <w:sz w:val="20"/>
                <w:szCs w:val="20"/>
              </w:rPr>
              <w:t>240</w:t>
            </w:r>
          </w:p>
        </w:tc>
        <w:tc>
          <w:tcPr>
            <w:tcW w:w="0" w:type="auto"/>
            <w:tcBorders>
              <w:top w:val="nil"/>
              <w:left w:val="single" w:sz="4" w:space="0" w:color="auto"/>
              <w:bottom w:val="single" w:sz="4" w:space="0" w:color="auto"/>
              <w:right w:val="nil"/>
            </w:tcBorders>
            <w:shd w:val="clear" w:color="auto" w:fill="auto"/>
            <w:noWrap/>
            <w:vAlign w:val="center"/>
            <w:hideMark/>
          </w:tcPr>
          <w:p w14:paraId="2DE1947F" w14:textId="77777777" w:rsidR="000A4544" w:rsidRPr="00A512F9" w:rsidRDefault="000A4544" w:rsidP="000A4544">
            <w:pPr>
              <w:jc w:val="center"/>
              <w:rPr>
                <w:sz w:val="20"/>
                <w:szCs w:val="20"/>
              </w:rPr>
            </w:pPr>
            <w:r w:rsidRPr="00A512F9">
              <w:rPr>
                <w:sz w:val="20"/>
                <w:szCs w:val="20"/>
              </w:rPr>
              <w:t>03</w:t>
            </w:r>
          </w:p>
        </w:tc>
        <w:tc>
          <w:tcPr>
            <w:tcW w:w="0" w:type="auto"/>
            <w:tcBorders>
              <w:top w:val="nil"/>
              <w:left w:val="single" w:sz="4" w:space="0" w:color="auto"/>
              <w:bottom w:val="single" w:sz="4" w:space="0" w:color="auto"/>
              <w:right w:val="nil"/>
            </w:tcBorders>
            <w:shd w:val="clear" w:color="auto" w:fill="auto"/>
            <w:noWrap/>
            <w:vAlign w:val="center"/>
            <w:hideMark/>
          </w:tcPr>
          <w:p w14:paraId="420A95B7" w14:textId="77777777" w:rsidR="000A4544" w:rsidRPr="00A512F9" w:rsidRDefault="000A4544" w:rsidP="000A4544">
            <w:pPr>
              <w:jc w:val="center"/>
              <w:rPr>
                <w:sz w:val="20"/>
                <w:szCs w:val="20"/>
              </w:rPr>
            </w:pPr>
            <w:r w:rsidRPr="00A512F9">
              <w:rPr>
                <w:sz w:val="20"/>
                <w:szCs w:val="20"/>
              </w:rPr>
              <w:t>10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B1E758F" w14:textId="77777777" w:rsidR="000A4544" w:rsidRPr="00A512F9" w:rsidRDefault="000A4544" w:rsidP="000A4544">
            <w:pPr>
              <w:jc w:val="right"/>
              <w:rPr>
                <w:sz w:val="20"/>
                <w:szCs w:val="20"/>
              </w:rPr>
            </w:pPr>
            <w:r w:rsidRPr="00A512F9">
              <w:rPr>
                <w:sz w:val="20"/>
                <w:szCs w:val="20"/>
              </w:rPr>
              <w:t>1 964 893,00</w:t>
            </w:r>
          </w:p>
        </w:tc>
        <w:tc>
          <w:tcPr>
            <w:tcW w:w="0" w:type="auto"/>
            <w:tcBorders>
              <w:top w:val="nil"/>
              <w:left w:val="single" w:sz="4" w:space="0" w:color="auto"/>
              <w:bottom w:val="single" w:sz="4" w:space="0" w:color="auto"/>
              <w:right w:val="nil"/>
            </w:tcBorders>
            <w:shd w:val="clear" w:color="auto" w:fill="auto"/>
            <w:noWrap/>
            <w:vAlign w:val="center"/>
            <w:hideMark/>
          </w:tcPr>
          <w:p w14:paraId="4A90ADE3" w14:textId="77777777" w:rsidR="000A4544" w:rsidRPr="00A512F9" w:rsidRDefault="000A4544" w:rsidP="000A4544">
            <w:pPr>
              <w:jc w:val="right"/>
              <w:rPr>
                <w:sz w:val="20"/>
                <w:szCs w:val="20"/>
              </w:rPr>
            </w:pPr>
            <w:r w:rsidRPr="00A512F9">
              <w:rPr>
                <w:sz w:val="20"/>
                <w:szCs w:val="20"/>
              </w:rPr>
              <w:t>650 000,00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B6BCD7C" w14:textId="77777777" w:rsidR="000A4544" w:rsidRPr="00A512F9" w:rsidRDefault="000A4544" w:rsidP="000A4544">
            <w:pPr>
              <w:jc w:val="right"/>
              <w:rPr>
                <w:sz w:val="20"/>
                <w:szCs w:val="20"/>
              </w:rPr>
            </w:pPr>
            <w:r w:rsidRPr="00A512F9">
              <w:rPr>
                <w:sz w:val="20"/>
                <w:szCs w:val="20"/>
              </w:rPr>
              <w:t>650 000,00</w:t>
            </w:r>
          </w:p>
        </w:tc>
      </w:tr>
      <w:tr w:rsidR="000A4544" w:rsidRPr="00A512F9" w14:paraId="63C11C62"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3E587EC1" w14:textId="77777777" w:rsidR="000A4544" w:rsidRPr="00A512F9" w:rsidRDefault="000A4544" w:rsidP="000A4544">
            <w:pPr>
              <w:rPr>
                <w:sz w:val="20"/>
                <w:szCs w:val="20"/>
              </w:rPr>
            </w:pPr>
            <w:r w:rsidRPr="00A512F9">
              <w:rPr>
                <w:sz w:val="20"/>
                <w:szCs w:val="20"/>
              </w:rPr>
              <w:t>Иные бюджетные ассигнования</w:t>
            </w:r>
          </w:p>
        </w:tc>
        <w:tc>
          <w:tcPr>
            <w:tcW w:w="0" w:type="auto"/>
            <w:tcBorders>
              <w:top w:val="nil"/>
              <w:left w:val="single" w:sz="4" w:space="0" w:color="auto"/>
              <w:bottom w:val="single" w:sz="4" w:space="0" w:color="auto"/>
              <w:right w:val="nil"/>
            </w:tcBorders>
            <w:shd w:val="clear" w:color="auto" w:fill="auto"/>
            <w:noWrap/>
            <w:vAlign w:val="center"/>
            <w:hideMark/>
          </w:tcPr>
          <w:p w14:paraId="64037C24" w14:textId="77777777" w:rsidR="000A4544" w:rsidRPr="00A512F9" w:rsidRDefault="000A4544" w:rsidP="000A4544">
            <w:pPr>
              <w:jc w:val="center"/>
              <w:rPr>
                <w:sz w:val="20"/>
                <w:szCs w:val="20"/>
              </w:rPr>
            </w:pPr>
            <w:r w:rsidRPr="00A512F9">
              <w:rPr>
                <w:sz w:val="20"/>
                <w:szCs w:val="20"/>
              </w:rPr>
              <w:t>18.0.00.03190</w:t>
            </w:r>
          </w:p>
        </w:tc>
        <w:tc>
          <w:tcPr>
            <w:tcW w:w="0" w:type="auto"/>
            <w:tcBorders>
              <w:top w:val="nil"/>
              <w:left w:val="single" w:sz="4" w:space="0" w:color="auto"/>
              <w:bottom w:val="single" w:sz="4" w:space="0" w:color="auto"/>
              <w:right w:val="nil"/>
            </w:tcBorders>
            <w:shd w:val="clear" w:color="auto" w:fill="auto"/>
            <w:noWrap/>
            <w:vAlign w:val="center"/>
            <w:hideMark/>
          </w:tcPr>
          <w:p w14:paraId="74BE5C99" w14:textId="77777777" w:rsidR="000A4544" w:rsidRPr="00A512F9" w:rsidRDefault="000A4544" w:rsidP="000A4544">
            <w:pPr>
              <w:jc w:val="center"/>
              <w:rPr>
                <w:sz w:val="20"/>
                <w:szCs w:val="20"/>
              </w:rPr>
            </w:pPr>
            <w:r w:rsidRPr="00A512F9">
              <w:rPr>
                <w:sz w:val="20"/>
                <w:szCs w:val="20"/>
              </w:rPr>
              <w:t>800</w:t>
            </w:r>
          </w:p>
        </w:tc>
        <w:tc>
          <w:tcPr>
            <w:tcW w:w="0" w:type="auto"/>
            <w:tcBorders>
              <w:top w:val="nil"/>
              <w:left w:val="single" w:sz="4" w:space="0" w:color="auto"/>
              <w:bottom w:val="single" w:sz="4" w:space="0" w:color="auto"/>
              <w:right w:val="nil"/>
            </w:tcBorders>
            <w:shd w:val="clear" w:color="auto" w:fill="auto"/>
            <w:noWrap/>
            <w:vAlign w:val="center"/>
            <w:hideMark/>
          </w:tcPr>
          <w:p w14:paraId="45F34C86"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21CB7CBC"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67CF9C9" w14:textId="77777777" w:rsidR="000A4544" w:rsidRPr="00A512F9" w:rsidRDefault="000A4544" w:rsidP="000A4544">
            <w:pPr>
              <w:jc w:val="right"/>
              <w:rPr>
                <w:sz w:val="20"/>
                <w:szCs w:val="20"/>
              </w:rPr>
            </w:pPr>
            <w:r w:rsidRPr="00A512F9">
              <w:rPr>
                <w:sz w:val="20"/>
                <w:szCs w:val="20"/>
              </w:rPr>
              <w:t>4 480,00</w:t>
            </w:r>
          </w:p>
        </w:tc>
        <w:tc>
          <w:tcPr>
            <w:tcW w:w="0" w:type="auto"/>
            <w:tcBorders>
              <w:top w:val="nil"/>
              <w:left w:val="single" w:sz="4" w:space="0" w:color="auto"/>
              <w:bottom w:val="single" w:sz="4" w:space="0" w:color="auto"/>
              <w:right w:val="nil"/>
            </w:tcBorders>
            <w:shd w:val="clear" w:color="auto" w:fill="auto"/>
            <w:noWrap/>
            <w:vAlign w:val="center"/>
            <w:hideMark/>
          </w:tcPr>
          <w:p w14:paraId="5387646B"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C2432E4" w14:textId="77777777" w:rsidR="000A4544" w:rsidRPr="00A512F9" w:rsidRDefault="000A4544" w:rsidP="000A4544">
            <w:pPr>
              <w:jc w:val="right"/>
              <w:rPr>
                <w:sz w:val="20"/>
                <w:szCs w:val="20"/>
              </w:rPr>
            </w:pPr>
            <w:r w:rsidRPr="00A512F9">
              <w:rPr>
                <w:sz w:val="20"/>
                <w:szCs w:val="20"/>
              </w:rPr>
              <w:t>0,00</w:t>
            </w:r>
          </w:p>
        </w:tc>
      </w:tr>
      <w:tr w:rsidR="000A4544" w:rsidRPr="00A512F9" w14:paraId="50E3FE73"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026AC75A" w14:textId="77777777" w:rsidR="000A4544" w:rsidRPr="00A512F9" w:rsidRDefault="000A4544" w:rsidP="000A4544">
            <w:pPr>
              <w:rPr>
                <w:sz w:val="20"/>
                <w:szCs w:val="20"/>
              </w:rPr>
            </w:pPr>
            <w:r w:rsidRPr="00A512F9">
              <w:rPr>
                <w:sz w:val="20"/>
                <w:szCs w:val="20"/>
              </w:rPr>
              <w:t>Уплата налогов, сборов и иных платежей</w:t>
            </w:r>
          </w:p>
        </w:tc>
        <w:tc>
          <w:tcPr>
            <w:tcW w:w="0" w:type="auto"/>
            <w:tcBorders>
              <w:top w:val="nil"/>
              <w:left w:val="single" w:sz="4" w:space="0" w:color="auto"/>
              <w:bottom w:val="single" w:sz="4" w:space="0" w:color="auto"/>
              <w:right w:val="nil"/>
            </w:tcBorders>
            <w:shd w:val="clear" w:color="auto" w:fill="auto"/>
            <w:noWrap/>
            <w:vAlign w:val="center"/>
            <w:hideMark/>
          </w:tcPr>
          <w:p w14:paraId="556E82D0" w14:textId="77777777" w:rsidR="000A4544" w:rsidRPr="00A512F9" w:rsidRDefault="000A4544" w:rsidP="000A4544">
            <w:pPr>
              <w:jc w:val="center"/>
              <w:rPr>
                <w:sz w:val="20"/>
                <w:szCs w:val="20"/>
              </w:rPr>
            </w:pPr>
            <w:r w:rsidRPr="00A512F9">
              <w:rPr>
                <w:sz w:val="20"/>
                <w:szCs w:val="20"/>
              </w:rPr>
              <w:t>18.0.00.03190</w:t>
            </w:r>
          </w:p>
        </w:tc>
        <w:tc>
          <w:tcPr>
            <w:tcW w:w="0" w:type="auto"/>
            <w:tcBorders>
              <w:top w:val="nil"/>
              <w:left w:val="single" w:sz="4" w:space="0" w:color="auto"/>
              <w:bottom w:val="single" w:sz="4" w:space="0" w:color="auto"/>
              <w:right w:val="nil"/>
            </w:tcBorders>
            <w:shd w:val="clear" w:color="auto" w:fill="auto"/>
            <w:noWrap/>
            <w:vAlign w:val="center"/>
            <w:hideMark/>
          </w:tcPr>
          <w:p w14:paraId="0B9D4B79" w14:textId="77777777" w:rsidR="000A4544" w:rsidRPr="00A512F9" w:rsidRDefault="000A4544" w:rsidP="000A4544">
            <w:pPr>
              <w:jc w:val="center"/>
              <w:rPr>
                <w:sz w:val="20"/>
                <w:szCs w:val="20"/>
              </w:rPr>
            </w:pPr>
            <w:r w:rsidRPr="00A512F9">
              <w:rPr>
                <w:sz w:val="20"/>
                <w:szCs w:val="20"/>
              </w:rPr>
              <w:t>850</w:t>
            </w:r>
          </w:p>
        </w:tc>
        <w:tc>
          <w:tcPr>
            <w:tcW w:w="0" w:type="auto"/>
            <w:tcBorders>
              <w:top w:val="nil"/>
              <w:left w:val="single" w:sz="4" w:space="0" w:color="auto"/>
              <w:bottom w:val="single" w:sz="4" w:space="0" w:color="auto"/>
              <w:right w:val="nil"/>
            </w:tcBorders>
            <w:shd w:val="clear" w:color="auto" w:fill="auto"/>
            <w:noWrap/>
            <w:vAlign w:val="center"/>
            <w:hideMark/>
          </w:tcPr>
          <w:p w14:paraId="2C650646" w14:textId="77777777" w:rsidR="000A4544" w:rsidRPr="00A512F9" w:rsidRDefault="000A4544" w:rsidP="000A4544">
            <w:pPr>
              <w:jc w:val="center"/>
              <w:rPr>
                <w:sz w:val="20"/>
                <w:szCs w:val="20"/>
              </w:rPr>
            </w:pPr>
            <w:r w:rsidRPr="00A512F9">
              <w:rPr>
                <w:sz w:val="20"/>
                <w:szCs w:val="20"/>
              </w:rPr>
              <w:t>03</w:t>
            </w:r>
          </w:p>
        </w:tc>
        <w:tc>
          <w:tcPr>
            <w:tcW w:w="0" w:type="auto"/>
            <w:tcBorders>
              <w:top w:val="nil"/>
              <w:left w:val="single" w:sz="4" w:space="0" w:color="auto"/>
              <w:bottom w:val="single" w:sz="4" w:space="0" w:color="auto"/>
              <w:right w:val="nil"/>
            </w:tcBorders>
            <w:shd w:val="clear" w:color="auto" w:fill="auto"/>
            <w:noWrap/>
            <w:vAlign w:val="center"/>
            <w:hideMark/>
          </w:tcPr>
          <w:p w14:paraId="3AAE7070" w14:textId="77777777" w:rsidR="000A4544" w:rsidRPr="00A512F9" w:rsidRDefault="000A4544" w:rsidP="000A4544">
            <w:pPr>
              <w:jc w:val="center"/>
              <w:rPr>
                <w:sz w:val="20"/>
                <w:szCs w:val="20"/>
              </w:rPr>
            </w:pPr>
            <w:r w:rsidRPr="00A512F9">
              <w:rPr>
                <w:sz w:val="20"/>
                <w:szCs w:val="20"/>
              </w:rPr>
              <w:t>10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11C5DB1" w14:textId="77777777" w:rsidR="000A4544" w:rsidRPr="00A512F9" w:rsidRDefault="000A4544" w:rsidP="000A4544">
            <w:pPr>
              <w:jc w:val="right"/>
              <w:rPr>
                <w:sz w:val="20"/>
                <w:szCs w:val="20"/>
              </w:rPr>
            </w:pPr>
            <w:r w:rsidRPr="00A512F9">
              <w:rPr>
                <w:sz w:val="20"/>
                <w:szCs w:val="20"/>
              </w:rPr>
              <w:t>4 480,00</w:t>
            </w:r>
          </w:p>
        </w:tc>
        <w:tc>
          <w:tcPr>
            <w:tcW w:w="0" w:type="auto"/>
            <w:tcBorders>
              <w:top w:val="nil"/>
              <w:left w:val="single" w:sz="4" w:space="0" w:color="auto"/>
              <w:bottom w:val="single" w:sz="4" w:space="0" w:color="auto"/>
              <w:right w:val="nil"/>
            </w:tcBorders>
            <w:shd w:val="clear" w:color="auto" w:fill="auto"/>
            <w:noWrap/>
            <w:vAlign w:val="center"/>
            <w:hideMark/>
          </w:tcPr>
          <w:p w14:paraId="48432372"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2B3A594" w14:textId="77777777" w:rsidR="000A4544" w:rsidRPr="00A512F9" w:rsidRDefault="000A4544" w:rsidP="000A4544">
            <w:pPr>
              <w:jc w:val="right"/>
              <w:rPr>
                <w:sz w:val="20"/>
                <w:szCs w:val="20"/>
              </w:rPr>
            </w:pPr>
            <w:r w:rsidRPr="00A512F9">
              <w:rPr>
                <w:sz w:val="20"/>
                <w:szCs w:val="20"/>
              </w:rPr>
              <w:t>0,00</w:t>
            </w:r>
          </w:p>
        </w:tc>
      </w:tr>
      <w:tr w:rsidR="000A4544" w:rsidRPr="00A512F9" w14:paraId="1BF1CD2F"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55A559E4" w14:textId="77777777" w:rsidR="000A4544" w:rsidRPr="00A512F9" w:rsidRDefault="000A4544" w:rsidP="000A4544">
            <w:pPr>
              <w:rPr>
                <w:bCs/>
                <w:sz w:val="20"/>
                <w:szCs w:val="20"/>
              </w:rPr>
            </w:pPr>
            <w:r w:rsidRPr="00A512F9">
              <w:rPr>
                <w:bCs/>
                <w:sz w:val="20"/>
                <w:szCs w:val="20"/>
              </w:rPr>
              <w:t>Реализация мероприятий муниципальной программы «Обеспечение безопасности жизнедеятельности населения Куйбышевского района»</w:t>
            </w:r>
          </w:p>
        </w:tc>
        <w:tc>
          <w:tcPr>
            <w:tcW w:w="0" w:type="auto"/>
            <w:tcBorders>
              <w:top w:val="nil"/>
              <w:left w:val="single" w:sz="4" w:space="0" w:color="auto"/>
              <w:bottom w:val="single" w:sz="4" w:space="0" w:color="auto"/>
              <w:right w:val="nil"/>
            </w:tcBorders>
            <w:shd w:val="clear" w:color="auto" w:fill="auto"/>
            <w:noWrap/>
            <w:vAlign w:val="center"/>
            <w:hideMark/>
          </w:tcPr>
          <w:p w14:paraId="4376710B" w14:textId="77777777" w:rsidR="000A4544" w:rsidRPr="00A512F9" w:rsidRDefault="000A4544" w:rsidP="000A4544">
            <w:pPr>
              <w:jc w:val="center"/>
              <w:rPr>
                <w:bCs/>
                <w:sz w:val="20"/>
                <w:szCs w:val="20"/>
              </w:rPr>
            </w:pPr>
            <w:r w:rsidRPr="00A512F9">
              <w:rPr>
                <w:bCs/>
                <w:sz w:val="20"/>
                <w:szCs w:val="20"/>
              </w:rPr>
              <w:t>18.0.00.03950</w:t>
            </w:r>
          </w:p>
        </w:tc>
        <w:tc>
          <w:tcPr>
            <w:tcW w:w="0" w:type="auto"/>
            <w:tcBorders>
              <w:top w:val="nil"/>
              <w:left w:val="single" w:sz="4" w:space="0" w:color="auto"/>
              <w:bottom w:val="single" w:sz="4" w:space="0" w:color="auto"/>
              <w:right w:val="nil"/>
            </w:tcBorders>
            <w:shd w:val="clear" w:color="auto" w:fill="auto"/>
            <w:noWrap/>
            <w:vAlign w:val="center"/>
            <w:hideMark/>
          </w:tcPr>
          <w:p w14:paraId="31DB9E72"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515A4106"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0E7D5335"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8EDCB6D" w14:textId="77777777" w:rsidR="000A4544" w:rsidRPr="00A512F9" w:rsidRDefault="000A4544" w:rsidP="000A4544">
            <w:pPr>
              <w:jc w:val="right"/>
              <w:rPr>
                <w:bCs/>
                <w:sz w:val="20"/>
                <w:szCs w:val="20"/>
              </w:rPr>
            </w:pPr>
            <w:r w:rsidRPr="00A512F9">
              <w:rPr>
                <w:bCs/>
                <w:sz w:val="20"/>
                <w:szCs w:val="20"/>
              </w:rPr>
              <w:t>2 320 100,00</w:t>
            </w:r>
          </w:p>
        </w:tc>
        <w:tc>
          <w:tcPr>
            <w:tcW w:w="0" w:type="auto"/>
            <w:tcBorders>
              <w:top w:val="nil"/>
              <w:left w:val="single" w:sz="4" w:space="0" w:color="auto"/>
              <w:bottom w:val="single" w:sz="4" w:space="0" w:color="auto"/>
              <w:right w:val="nil"/>
            </w:tcBorders>
            <w:shd w:val="clear" w:color="auto" w:fill="auto"/>
            <w:noWrap/>
            <w:vAlign w:val="center"/>
            <w:hideMark/>
          </w:tcPr>
          <w:p w14:paraId="55A2171F"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65DEA49" w14:textId="77777777" w:rsidR="000A4544" w:rsidRPr="00A512F9" w:rsidRDefault="000A4544" w:rsidP="000A4544">
            <w:pPr>
              <w:jc w:val="right"/>
              <w:rPr>
                <w:bCs/>
                <w:sz w:val="20"/>
                <w:szCs w:val="20"/>
              </w:rPr>
            </w:pPr>
            <w:r w:rsidRPr="00A512F9">
              <w:rPr>
                <w:bCs/>
                <w:sz w:val="20"/>
                <w:szCs w:val="20"/>
              </w:rPr>
              <w:t>0,00</w:t>
            </w:r>
          </w:p>
        </w:tc>
      </w:tr>
      <w:tr w:rsidR="000A4544" w:rsidRPr="00A512F9" w14:paraId="77EB86D3"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265955AC" w14:textId="77777777" w:rsidR="000A4544" w:rsidRPr="00A512F9" w:rsidRDefault="000A4544" w:rsidP="000A4544">
            <w:pPr>
              <w:rPr>
                <w:sz w:val="20"/>
                <w:szCs w:val="20"/>
              </w:rPr>
            </w:pPr>
            <w:r w:rsidRPr="00A512F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auto" w:fill="auto"/>
            <w:noWrap/>
            <w:vAlign w:val="center"/>
            <w:hideMark/>
          </w:tcPr>
          <w:p w14:paraId="4C3879E8" w14:textId="77777777" w:rsidR="000A4544" w:rsidRPr="00A512F9" w:rsidRDefault="000A4544" w:rsidP="000A4544">
            <w:pPr>
              <w:jc w:val="center"/>
              <w:rPr>
                <w:sz w:val="20"/>
                <w:szCs w:val="20"/>
              </w:rPr>
            </w:pPr>
            <w:r w:rsidRPr="00A512F9">
              <w:rPr>
                <w:sz w:val="20"/>
                <w:szCs w:val="20"/>
              </w:rPr>
              <w:t>18.0.00.03950</w:t>
            </w:r>
          </w:p>
        </w:tc>
        <w:tc>
          <w:tcPr>
            <w:tcW w:w="0" w:type="auto"/>
            <w:tcBorders>
              <w:top w:val="nil"/>
              <w:left w:val="single" w:sz="4" w:space="0" w:color="auto"/>
              <w:bottom w:val="single" w:sz="4" w:space="0" w:color="auto"/>
              <w:right w:val="nil"/>
            </w:tcBorders>
            <w:shd w:val="clear" w:color="auto" w:fill="auto"/>
            <w:noWrap/>
            <w:vAlign w:val="center"/>
            <w:hideMark/>
          </w:tcPr>
          <w:p w14:paraId="2DA98BA1" w14:textId="77777777" w:rsidR="000A4544" w:rsidRPr="00A512F9" w:rsidRDefault="000A4544" w:rsidP="000A4544">
            <w:pPr>
              <w:jc w:val="center"/>
              <w:rPr>
                <w:sz w:val="20"/>
                <w:szCs w:val="20"/>
              </w:rPr>
            </w:pPr>
            <w:r w:rsidRPr="00A512F9">
              <w:rPr>
                <w:sz w:val="20"/>
                <w:szCs w:val="20"/>
              </w:rPr>
              <w:t>100</w:t>
            </w:r>
          </w:p>
        </w:tc>
        <w:tc>
          <w:tcPr>
            <w:tcW w:w="0" w:type="auto"/>
            <w:tcBorders>
              <w:top w:val="nil"/>
              <w:left w:val="single" w:sz="4" w:space="0" w:color="auto"/>
              <w:bottom w:val="single" w:sz="4" w:space="0" w:color="auto"/>
              <w:right w:val="nil"/>
            </w:tcBorders>
            <w:shd w:val="clear" w:color="auto" w:fill="auto"/>
            <w:noWrap/>
            <w:vAlign w:val="center"/>
            <w:hideMark/>
          </w:tcPr>
          <w:p w14:paraId="5C5E6ADD"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2D369626"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22AFEEE" w14:textId="77777777" w:rsidR="000A4544" w:rsidRPr="00A512F9" w:rsidRDefault="000A4544" w:rsidP="000A4544">
            <w:pPr>
              <w:jc w:val="right"/>
              <w:rPr>
                <w:sz w:val="20"/>
                <w:szCs w:val="20"/>
              </w:rPr>
            </w:pPr>
            <w:r w:rsidRPr="00A512F9">
              <w:rPr>
                <w:sz w:val="20"/>
                <w:szCs w:val="20"/>
              </w:rPr>
              <w:t>43 200,00</w:t>
            </w:r>
          </w:p>
        </w:tc>
        <w:tc>
          <w:tcPr>
            <w:tcW w:w="0" w:type="auto"/>
            <w:tcBorders>
              <w:top w:val="nil"/>
              <w:left w:val="single" w:sz="4" w:space="0" w:color="auto"/>
              <w:bottom w:val="single" w:sz="4" w:space="0" w:color="auto"/>
              <w:right w:val="nil"/>
            </w:tcBorders>
            <w:shd w:val="clear" w:color="auto" w:fill="auto"/>
            <w:noWrap/>
            <w:vAlign w:val="center"/>
            <w:hideMark/>
          </w:tcPr>
          <w:p w14:paraId="6682C31B"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183CA0F" w14:textId="77777777" w:rsidR="000A4544" w:rsidRPr="00A512F9" w:rsidRDefault="000A4544" w:rsidP="000A4544">
            <w:pPr>
              <w:jc w:val="right"/>
              <w:rPr>
                <w:sz w:val="20"/>
                <w:szCs w:val="20"/>
              </w:rPr>
            </w:pPr>
            <w:r w:rsidRPr="00A512F9">
              <w:rPr>
                <w:sz w:val="20"/>
                <w:szCs w:val="20"/>
              </w:rPr>
              <w:t>0,00</w:t>
            </w:r>
          </w:p>
        </w:tc>
      </w:tr>
      <w:tr w:rsidR="000A4544" w:rsidRPr="00A512F9" w14:paraId="4B7AE2EA"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21A043A4" w14:textId="77777777" w:rsidR="000A4544" w:rsidRPr="00A512F9" w:rsidRDefault="000A4544" w:rsidP="000A4544">
            <w:pPr>
              <w:rPr>
                <w:sz w:val="20"/>
                <w:szCs w:val="20"/>
              </w:rPr>
            </w:pPr>
            <w:r w:rsidRPr="00A512F9">
              <w:rPr>
                <w:sz w:val="20"/>
                <w:szCs w:val="20"/>
              </w:rPr>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auto" w:fill="auto"/>
            <w:noWrap/>
            <w:vAlign w:val="center"/>
            <w:hideMark/>
          </w:tcPr>
          <w:p w14:paraId="1C4FAF24" w14:textId="77777777" w:rsidR="000A4544" w:rsidRPr="00A512F9" w:rsidRDefault="000A4544" w:rsidP="000A4544">
            <w:pPr>
              <w:jc w:val="center"/>
              <w:rPr>
                <w:sz w:val="20"/>
                <w:szCs w:val="20"/>
              </w:rPr>
            </w:pPr>
            <w:r w:rsidRPr="00A512F9">
              <w:rPr>
                <w:sz w:val="20"/>
                <w:szCs w:val="20"/>
              </w:rPr>
              <w:t>18.0.00.03950</w:t>
            </w:r>
          </w:p>
        </w:tc>
        <w:tc>
          <w:tcPr>
            <w:tcW w:w="0" w:type="auto"/>
            <w:tcBorders>
              <w:top w:val="nil"/>
              <w:left w:val="single" w:sz="4" w:space="0" w:color="auto"/>
              <w:bottom w:val="single" w:sz="4" w:space="0" w:color="auto"/>
              <w:right w:val="nil"/>
            </w:tcBorders>
            <w:shd w:val="clear" w:color="auto" w:fill="auto"/>
            <w:noWrap/>
            <w:vAlign w:val="center"/>
            <w:hideMark/>
          </w:tcPr>
          <w:p w14:paraId="37FEB346" w14:textId="77777777" w:rsidR="000A4544" w:rsidRPr="00A512F9" w:rsidRDefault="000A4544" w:rsidP="000A4544">
            <w:pPr>
              <w:jc w:val="center"/>
              <w:rPr>
                <w:sz w:val="20"/>
                <w:szCs w:val="20"/>
              </w:rPr>
            </w:pPr>
            <w:r w:rsidRPr="00A512F9">
              <w:rPr>
                <w:sz w:val="20"/>
                <w:szCs w:val="20"/>
              </w:rPr>
              <w:t>110</w:t>
            </w:r>
          </w:p>
        </w:tc>
        <w:tc>
          <w:tcPr>
            <w:tcW w:w="0" w:type="auto"/>
            <w:tcBorders>
              <w:top w:val="nil"/>
              <w:left w:val="single" w:sz="4" w:space="0" w:color="auto"/>
              <w:bottom w:val="single" w:sz="4" w:space="0" w:color="auto"/>
              <w:right w:val="nil"/>
            </w:tcBorders>
            <w:shd w:val="clear" w:color="auto" w:fill="auto"/>
            <w:noWrap/>
            <w:vAlign w:val="center"/>
            <w:hideMark/>
          </w:tcPr>
          <w:p w14:paraId="41304AF0" w14:textId="77777777" w:rsidR="000A4544" w:rsidRPr="00A512F9" w:rsidRDefault="000A4544" w:rsidP="000A4544">
            <w:pPr>
              <w:jc w:val="center"/>
              <w:rPr>
                <w:sz w:val="20"/>
                <w:szCs w:val="20"/>
              </w:rPr>
            </w:pPr>
            <w:r w:rsidRPr="00A512F9">
              <w:rPr>
                <w:sz w:val="20"/>
                <w:szCs w:val="20"/>
              </w:rPr>
              <w:t>03</w:t>
            </w:r>
          </w:p>
        </w:tc>
        <w:tc>
          <w:tcPr>
            <w:tcW w:w="0" w:type="auto"/>
            <w:tcBorders>
              <w:top w:val="nil"/>
              <w:left w:val="single" w:sz="4" w:space="0" w:color="auto"/>
              <w:bottom w:val="single" w:sz="4" w:space="0" w:color="auto"/>
              <w:right w:val="nil"/>
            </w:tcBorders>
            <w:shd w:val="clear" w:color="auto" w:fill="auto"/>
            <w:noWrap/>
            <w:vAlign w:val="center"/>
            <w:hideMark/>
          </w:tcPr>
          <w:p w14:paraId="74B7B01A" w14:textId="77777777" w:rsidR="000A4544" w:rsidRPr="00A512F9" w:rsidRDefault="000A4544" w:rsidP="000A4544">
            <w:pPr>
              <w:jc w:val="center"/>
              <w:rPr>
                <w:sz w:val="20"/>
                <w:szCs w:val="20"/>
              </w:rPr>
            </w:pPr>
            <w:r w:rsidRPr="00A512F9">
              <w:rPr>
                <w:sz w:val="20"/>
                <w:szCs w:val="20"/>
              </w:rPr>
              <w:t>10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5EBCA42" w14:textId="77777777" w:rsidR="000A4544" w:rsidRPr="00A512F9" w:rsidRDefault="000A4544" w:rsidP="000A4544">
            <w:pPr>
              <w:jc w:val="right"/>
              <w:rPr>
                <w:sz w:val="20"/>
                <w:szCs w:val="20"/>
              </w:rPr>
            </w:pPr>
            <w:r w:rsidRPr="00A512F9">
              <w:rPr>
                <w:sz w:val="20"/>
                <w:szCs w:val="20"/>
              </w:rPr>
              <w:t>43 200,00</w:t>
            </w:r>
          </w:p>
        </w:tc>
        <w:tc>
          <w:tcPr>
            <w:tcW w:w="0" w:type="auto"/>
            <w:tcBorders>
              <w:top w:val="nil"/>
              <w:left w:val="single" w:sz="4" w:space="0" w:color="auto"/>
              <w:bottom w:val="single" w:sz="4" w:space="0" w:color="auto"/>
              <w:right w:val="nil"/>
            </w:tcBorders>
            <w:shd w:val="clear" w:color="auto" w:fill="auto"/>
            <w:noWrap/>
            <w:vAlign w:val="center"/>
            <w:hideMark/>
          </w:tcPr>
          <w:p w14:paraId="01BB26B7"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3C8DAB4" w14:textId="77777777" w:rsidR="000A4544" w:rsidRPr="00A512F9" w:rsidRDefault="000A4544" w:rsidP="000A4544">
            <w:pPr>
              <w:jc w:val="right"/>
              <w:rPr>
                <w:sz w:val="20"/>
                <w:szCs w:val="20"/>
              </w:rPr>
            </w:pPr>
            <w:r w:rsidRPr="00A512F9">
              <w:rPr>
                <w:sz w:val="20"/>
                <w:szCs w:val="20"/>
              </w:rPr>
              <w:t>0,00</w:t>
            </w:r>
          </w:p>
        </w:tc>
      </w:tr>
      <w:tr w:rsidR="000A4544" w:rsidRPr="00A512F9" w14:paraId="5E0E2F1B"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44600C55" w14:textId="77777777" w:rsidR="000A4544" w:rsidRPr="00A512F9" w:rsidRDefault="000A4544" w:rsidP="000A4544">
            <w:pPr>
              <w:rPr>
                <w:sz w:val="20"/>
                <w:szCs w:val="20"/>
              </w:rPr>
            </w:pPr>
            <w:r w:rsidRPr="00A512F9">
              <w:rPr>
                <w:sz w:val="20"/>
                <w:szCs w:val="20"/>
              </w:rPr>
              <w:t xml:space="preserve">Закупка товаров, работ и услуг для обеспечения государственных </w:t>
            </w:r>
            <w:r w:rsidRPr="00A512F9">
              <w:rPr>
                <w:sz w:val="20"/>
                <w:szCs w:val="20"/>
              </w:rPr>
              <w:lastRenderedPageBreak/>
              <w:t>(муниципальных)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33C5E18F" w14:textId="77777777" w:rsidR="000A4544" w:rsidRPr="00A512F9" w:rsidRDefault="000A4544" w:rsidP="000A4544">
            <w:pPr>
              <w:jc w:val="center"/>
              <w:rPr>
                <w:sz w:val="20"/>
                <w:szCs w:val="20"/>
              </w:rPr>
            </w:pPr>
            <w:r w:rsidRPr="00A512F9">
              <w:rPr>
                <w:sz w:val="20"/>
                <w:szCs w:val="20"/>
              </w:rPr>
              <w:lastRenderedPageBreak/>
              <w:t>18.0.00.03950</w:t>
            </w:r>
          </w:p>
        </w:tc>
        <w:tc>
          <w:tcPr>
            <w:tcW w:w="0" w:type="auto"/>
            <w:tcBorders>
              <w:top w:val="nil"/>
              <w:left w:val="single" w:sz="4" w:space="0" w:color="auto"/>
              <w:bottom w:val="single" w:sz="4" w:space="0" w:color="auto"/>
              <w:right w:val="nil"/>
            </w:tcBorders>
            <w:shd w:val="clear" w:color="auto" w:fill="auto"/>
            <w:noWrap/>
            <w:vAlign w:val="center"/>
            <w:hideMark/>
          </w:tcPr>
          <w:p w14:paraId="496B0C22" w14:textId="77777777" w:rsidR="000A4544" w:rsidRPr="00A512F9" w:rsidRDefault="000A4544" w:rsidP="000A4544">
            <w:pPr>
              <w:jc w:val="center"/>
              <w:rPr>
                <w:sz w:val="20"/>
                <w:szCs w:val="20"/>
              </w:rPr>
            </w:pPr>
            <w:r w:rsidRPr="00A512F9">
              <w:rPr>
                <w:sz w:val="20"/>
                <w:szCs w:val="20"/>
              </w:rPr>
              <w:t>200</w:t>
            </w:r>
          </w:p>
        </w:tc>
        <w:tc>
          <w:tcPr>
            <w:tcW w:w="0" w:type="auto"/>
            <w:tcBorders>
              <w:top w:val="nil"/>
              <w:left w:val="single" w:sz="4" w:space="0" w:color="auto"/>
              <w:bottom w:val="single" w:sz="4" w:space="0" w:color="auto"/>
              <w:right w:val="nil"/>
            </w:tcBorders>
            <w:shd w:val="clear" w:color="auto" w:fill="auto"/>
            <w:noWrap/>
            <w:vAlign w:val="center"/>
            <w:hideMark/>
          </w:tcPr>
          <w:p w14:paraId="2ABD3E62"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390EFAC3"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EB6D76B" w14:textId="77777777" w:rsidR="000A4544" w:rsidRPr="00A512F9" w:rsidRDefault="000A4544" w:rsidP="000A4544">
            <w:pPr>
              <w:jc w:val="right"/>
              <w:rPr>
                <w:sz w:val="20"/>
                <w:szCs w:val="20"/>
              </w:rPr>
            </w:pPr>
            <w:r w:rsidRPr="00A512F9">
              <w:rPr>
                <w:sz w:val="20"/>
                <w:szCs w:val="20"/>
              </w:rPr>
              <w:t>2 276 900,00</w:t>
            </w:r>
          </w:p>
        </w:tc>
        <w:tc>
          <w:tcPr>
            <w:tcW w:w="0" w:type="auto"/>
            <w:tcBorders>
              <w:top w:val="nil"/>
              <w:left w:val="single" w:sz="4" w:space="0" w:color="auto"/>
              <w:bottom w:val="single" w:sz="4" w:space="0" w:color="auto"/>
              <w:right w:val="nil"/>
            </w:tcBorders>
            <w:shd w:val="clear" w:color="auto" w:fill="auto"/>
            <w:noWrap/>
            <w:vAlign w:val="center"/>
            <w:hideMark/>
          </w:tcPr>
          <w:p w14:paraId="1772EFC7"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F6558D8" w14:textId="77777777" w:rsidR="000A4544" w:rsidRPr="00A512F9" w:rsidRDefault="000A4544" w:rsidP="000A4544">
            <w:pPr>
              <w:jc w:val="right"/>
              <w:rPr>
                <w:sz w:val="20"/>
                <w:szCs w:val="20"/>
              </w:rPr>
            </w:pPr>
            <w:r w:rsidRPr="00A512F9">
              <w:rPr>
                <w:sz w:val="20"/>
                <w:szCs w:val="20"/>
              </w:rPr>
              <w:t>0,00</w:t>
            </w:r>
          </w:p>
        </w:tc>
      </w:tr>
      <w:tr w:rsidR="000A4544" w:rsidRPr="00A512F9" w14:paraId="2FA30BA5"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61321A70"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5A2D2FA6" w14:textId="77777777" w:rsidR="000A4544" w:rsidRPr="00A512F9" w:rsidRDefault="000A4544" w:rsidP="000A4544">
            <w:pPr>
              <w:jc w:val="center"/>
              <w:rPr>
                <w:sz w:val="20"/>
                <w:szCs w:val="20"/>
              </w:rPr>
            </w:pPr>
            <w:r w:rsidRPr="00A512F9">
              <w:rPr>
                <w:sz w:val="20"/>
                <w:szCs w:val="20"/>
              </w:rPr>
              <w:t>18.0.00.03950</w:t>
            </w:r>
          </w:p>
        </w:tc>
        <w:tc>
          <w:tcPr>
            <w:tcW w:w="0" w:type="auto"/>
            <w:tcBorders>
              <w:top w:val="nil"/>
              <w:left w:val="single" w:sz="4" w:space="0" w:color="auto"/>
              <w:bottom w:val="single" w:sz="4" w:space="0" w:color="auto"/>
              <w:right w:val="nil"/>
            </w:tcBorders>
            <w:shd w:val="clear" w:color="auto" w:fill="auto"/>
            <w:noWrap/>
            <w:vAlign w:val="center"/>
            <w:hideMark/>
          </w:tcPr>
          <w:p w14:paraId="1289E1E7" w14:textId="77777777" w:rsidR="000A4544" w:rsidRPr="00A512F9" w:rsidRDefault="000A4544" w:rsidP="000A4544">
            <w:pPr>
              <w:jc w:val="center"/>
              <w:rPr>
                <w:sz w:val="20"/>
                <w:szCs w:val="20"/>
              </w:rPr>
            </w:pPr>
            <w:r w:rsidRPr="00A512F9">
              <w:rPr>
                <w:sz w:val="20"/>
                <w:szCs w:val="20"/>
              </w:rPr>
              <w:t>240</w:t>
            </w:r>
          </w:p>
        </w:tc>
        <w:tc>
          <w:tcPr>
            <w:tcW w:w="0" w:type="auto"/>
            <w:tcBorders>
              <w:top w:val="nil"/>
              <w:left w:val="single" w:sz="4" w:space="0" w:color="auto"/>
              <w:bottom w:val="single" w:sz="4" w:space="0" w:color="auto"/>
              <w:right w:val="nil"/>
            </w:tcBorders>
            <w:shd w:val="clear" w:color="auto" w:fill="auto"/>
            <w:noWrap/>
            <w:vAlign w:val="center"/>
            <w:hideMark/>
          </w:tcPr>
          <w:p w14:paraId="4EAC124A" w14:textId="77777777" w:rsidR="000A4544" w:rsidRPr="00A512F9" w:rsidRDefault="000A4544" w:rsidP="000A4544">
            <w:pPr>
              <w:jc w:val="center"/>
              <w:rPr>
                <w:sz w:val="20"/>
                <w:szCs w:val="20"/>
              </w:rPr>
            </w:pPr>
            <w:r w:rsidRPr="00A512F9">
              <w:rPr>
                <w:sz w:val="20"/>
                <w:szCs w:val="20"/>
              </w:rPr>
              <w:t>03</w:t>
            </w:r>
          </w:p>
        </w:tc>
        <w:tc>
          <w:tcPr>
            <w:tcW w:w="0" w:type="auto"/>
            <w:tcBorders>
              <w:top w:val="nil"/>
              <w:left w:val="single" w:sz="4" w:space="0" w:color="auto"/>
              <w:bottom w:val="single" w:sz="4" w:space="0" w:color="auto"/>
              <w:right w:val="nil"/>
            </w:tcBorders>
            <w:shd w:val="clear" w:color="auto" w:fill="auto"/>
            <w:noWrap/>
            <w:vAlign w:val="center"/>
            <w:hideMark/>
          </w:tcPr>
          <w:p w14:paraId="3A4683A4" w14:textId="77777777" w:rsidR="000A4544" w:rsidRPr="00A512F9" w:rsidRDefault="000A4544" w:rsidP="000A4544">
            <w:pPr>
              <w:jc w:val="center"/>
              <w:rPr>
                <w:sz w:val="20"/>
                <w:szCs w:val="20"/>
              </w:rPr>
            </w:pPr>
            <w:r w:rsidRPr="00A512F9">
              <w:rPr>
                <w:sz w:val="20"/>
                <w:szCs w:val="20"/>
              </w:rPr>
              <w:t>10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E34ED7D" w14:textId="77777777" w:rsidR="000A4544" w:rsidRPr="00A512F9" w:rsidRDefault="000A4544" w:rsidP="000A4544">
            <w:pPr>
              <w:jc w:val="right"/>
              <w:rPr>
                <w:sz w:val="20"/>
                <w:szCs w:val="20"/>
              </w:rPr>
            </w:pPr>
            <w:r w:rsidRPr="00A512F9">
              <w:rPr>
                <w:sz w:val="20"/>
                <w:szCs w:val="20"/>
              </w:rPr>
              <w:t>2 276 900,00</w:t>
            </w:r>
          </w:p>
        </w:tc>
        <w:tc>
          <w:tcPr>
            <w:tcW w:w="0" w:type="auto"/>
            <w:tcBorders>
              <w:top w:val="nil"/>
              <w:left w:val="single" w:sz="4" w:space="0" w:color="auto"/>
              <w:bottom w:val="single" w:sz="4" w:space="0" w:color="auto"/>
              <w:right w:val="nil"/>
            </w:tcBorders>
            <w:shd w:val="clear" w:color="auto" w:fill="auto"/>
            <w:noWrap/>
            <w:vAlign w:val="center"/>
            <w:hideMark/>
          </w:tcPr>
          <w:p w14:paraId="0F87B61F"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4627157" w14:textId="77777777" w:rsidR="000A4544" w:rsidRPr="00A512F9" w:rsidRDefault="000A4544" w:rsidP="000A4544">
            <w:pPr>
              <w:jc w:val="right"/>
              <w:rPr>
                <w:sz w:val="20"/>
                <w:szCs w:val="20"/>
              </w:rPr>
            </w:pPr>
            <w:r w:rsidRPr="00A512F9">
              <w:rPr>
                <w:sz w:val="20"/>
                <w:szCs w:val="20"/>
              </w:rPr>
              <w:t>0,00</w:t>
            </w:r>
          </w:p>
        </w:tc>
      </w:tr>
      <w:tr w:rsidR="000A4544" w:rsidRPr="00A512F9" w14:paraId="17CEAD32"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1D028825" w14:textId="77777777" w:rsidR="000A4544" w:rsidRPr="00A512F9" w:rsidRDefault="000A4544" w:rsidP="000A4544">
            <w:pPr>
              <w:rPr>
                <w:bCs/>
                <w:sz w:val="20"/>
                <w:szCs w:val="20"/>
              </w:rPr>
            </w:pPr>
            <w:r w:rsidRPr="00A512F9">
              <w:rPr>
                <w:bCs/>
                <w:sz w:val="20"/>
                <w:szCs w:val="20"/>
              </w:rPr>
              <w:t>Муниципальная программа "Организация социально-значимых мероприятий на территории Куйбышевского района"</w:t>
            </w:r>
          </w:p>
        </w:tc>
        <w:tc>
          <w:tcPr>
            <w:tcW w:w="0" w:type="auto"/>
            <w:tcBorders>
              <w:top w:val="nil"/>
              <w:left w:val="single" w:sz="4" w:space="0" w:color="auto"/>
              <w:bottom w:val="single" w:sz="4" w:space="0" w:color="auto"/>
              <w:right w:val="nil"/>
            </w:tcBorders>
            <w:shd w:val="clear" w:color="auto" w:fill="auto"/>
            <w:noWrap/>
            <w:vAlign w:val="center"/>
            <w:hideMark/>
          </w:tcPr>
          <w:p w14:paraId="052DA6B2" w14:textId="77777777" w:rsidR="000A4544" w:rsidRPr="00A512F9" w:rsidRDefault="000A4544" w:rsidP="000A4544">
            <w:pPr>
              <w:jc w:val="center"/>
              <w:rPr>
                <w:bCs/>
                <w:sz w:val="20"/>
                <w:szCs w:val="20"/>
              </w:rPr>
            </w:pPr>
            <w:r w:rsidRPr="00A512F9">
              <w:rPr>
                <w:bCs/>
                <w:sz w:val="20"/>
                <w:szCs w:val="20"/>
              </w:rPr>
              <w:t>30.0.00.00000</w:t>
            </w:r>
          </w:p>
        </w:tc>
        <w:tc>
          <w:tcPr>
            <w:tcW w:w="0" w:type="auto"/>
            <w:tcBorders>
              <w:top w:val="nil"/>
              <w:left w:val="single" w:sz="4" w:space="0" w:color="auto"/>
              <w:bottom w:val="single" w:sz="4" w:space="0" w:color="auto"/>
              <w:right w:val="nil"/>
            </w:tcBorders>
            <w:shd w:val="clear" w:color="auto" w:fill="auto"/>
            <w:noWrap/>
            <w:vAlign w:val="center"/>
            <w:hideMark/>
          </w:tcPr>
          <w:p w14:paraId="4360B76E"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7069DCB6"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28452595"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FBF9B85" w14:textId="77777777" w:rsidR="000A4544" w:rsidRPr="00A512F9" w:rsidRDefault="000A4544" w:rsidP="000A4544">
            <w:pPr>
              <w:jc w:val="right"/>
              <w:rPr>
                <w:bCs/>
                <w:sz w:val="20"/>
                <w:szCs w:val="20"/>
              </w:rPr>
            </w:pPr>
            <w:r w:rsidRPr="00A512F9">
              <w:rPr>
                <w:bCs/>
                <w:sz w:val="20"/>
                <w:szCs w:val="20"/>
              </w:rPr>
              <w:t>420 500,00</w:t>
            </w:r>
          </w:p>
        </w:tc>
        <w:tc>
          <w:tcPr>
            <w:tcW w:w="0" w:type="auto"/>
            <w:tcBorders>
              <w:top w:val="nil"/>
              <w:left w:val="single" w:sz="4" w:space="0" w:color="auto"/>
              <w:bottom w:val="single" w:sz="4" w:space="0" w:color="auto"/>
              <w:right w:val="nil"/>
            </w:tcBorders>
            <w:shd w:val="clear" w:color="auto" w:fill="auto"/>
            <w:noWrap/>
            <w:vAlign w:val="center"/>
            <w:hideMark/>
          </w:tcPr>
          <w:p w14:paraId="74BE27B6"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E066E9F" w14:textId="77777777" w:rsidR="000A4544" w:rsidRPr="00A512F9" w:rsidRDefault="000A4544" w:rsidP="000A4544">
            <w:pPr>
              <w:jc w:val="right"/>
              <w:rPr>
                <w:bCs/>
                <w:sz w:val="20"/>
                <w:szCs w:val="20"/>
              </w:rPr>
            </w:pPr>
            <w:r w:rsidRPr="00A512F9">
              <w:rPr>
                <w:bCs/>
                <w:sz w:val="20"/>
                <w:szCs w:val="20"/>
              </w:rPr>
              <w:t>0,00</w:t>
            </w:r>
          </w:p>
        </w:tc>
      </w:tr>
      <w:tr w:rsidR="000A4544" w:rsidRPr="00A512F9" w14:paraId="6D40A3E0"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6ED70C10" w14:textId="77777777" w:rsidR="000A4544" w:rsidRPr="00A512F9" w:rsidRDefault="000A4544" w:rsidP="000A4544">
            <w:pPr>
              <w:rPr>
                <w:bCs/>
                <w:sz w:val="20"/>
                <w:szCs w:val="20"/>
              </w:rPr>
            </w:pPr>
            <w:r w:rsidRPr="00A512F9">
              <w:rPr>
                <w:bCs/>
                <w:sz w:val="20"/>
                <w:szCs w:val="20"/>
              </w:rPr>
              <w:t>Реализация мероприятий муниципальной программы "Организация социально-значимых мероприятий на территории Куйбышевского района"</w:t>
            </w:r>
          </w:p>
        </w:tc>
        <w:tc>
          <w:tcPr>
            <w:tcW w:w="0" w:type="auto"/>
            <w:tcBorders>
              <w:top w:val="nil"/>
              <w:left w:val="single" w:sz="4" w:space="0" w:color="auto"/>
              <w:bottom w:val="single" w:sz="4" w:space="0" w:color="auto"/>
              <w:right w:val="nil"/>
            </w:tcBorders>
            <w:shd w:val="clear" w:color="auto" w:fill="auto"/>
            <w:noWrap/>
            <w:vAlign w:val="center"/>
            <w:hideMark/>
          </w:tcPr>
          <w:p w14:paraId="4AF6A4CB" w14:textId="77777777" w:rsidR="000A4544" w:rsidRPr="00A512F9" w:rsidRDefault="000A4544" w:rsidP="000A4544">
            <w:pPr>
              <w:jc w:val="center"/>
              <w:rPr>
                <w:bCs/>
                <w:sz w:val="20"/>
                <w:szCs w:val="20"/>
              </w:rPr>
            </w:pPr>
            <w:r w:rsidRPr="00A512F9">
              <w:rPr>
                <w:bCs/>
                <w:sz w:val="20"/>
                <w:szCs w:val="20"/>
              </w:rPr>
              <w:t>30.0.00.10950</w:t>
            </w:r>
          </w:p>
        </w:tc>
        <w:tc>
          <w:tcPr>
            <w:tcW w:w="0" w:type="auto"/>
            <w:tcBorders>
              <w:top w:val="nil"/>
              <w:left w:val="single" w:sz="4" w:space="0" w:color="auto"/>
              <w:bottom w:val="single" w:sz="4" w:space="0" w:color="auto"/>
              <w:right w:val="nil"/>
            </w:tcBorders>
            <w:shd w:val="clear" w:color="auto" w:fill="auto"/>
            <w:noWrap/>
            <w:vAlign w:val="center"/>
            <w:hideMark/>
          </w:tcPr>
          <w:p w14:paraId="731CD7A2"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34896487"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15E2607E"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89C8642" w14:textId="77777777" w:rsidR="000A4544" w:rsidRPr="00A512F9" w:rsidRDefault="000A4544" w:rsidP="000A4544">
            <w:pPr>
              <w:jc w:val="right"/>
              <w:rPr>
                <w:bCs/>
                <w:sz w:val="20"/>
                <w:szCs w:val="20"/>
              </w:rPr>
            </w:pPr>
            <w:r w:rsidRPr="00A512F9">
              <w:rPr>
                <w:bCs/>
                <w:sz w:val="20"/>
                <w:szCs w:val="20"/>
              </w:rPr>
              <w:t>420 500,00</w:t>
            </w:r>
          </w:p>
        </w:tc>
        <w:tc>
          <w:tcPr>
            <w:tcW w:w="0" w:type="auto"/>
            <w:tcBorders>
              <w:top w:val="nil"/>
              <w:left w:val="single" w:sz="4" w:space="0" w:color="auto"/>
              <w:bottom w:val="single" w:sz="4" w:space="0" w:color="auto"/>
              <w:right w:val="nil"/>
            </w:tcBorders>
            <w:shd w:val="clear" w:color="auto" w:fill="auto"/>
            <w:noWrap/>
            <w:vAlign w:val="center"/>
            <w:hideMark/>
          </w:tcPr>
          <w:p w14:paraId="17D76C91"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E6CC14E" w14:textId="77777777" w:rsidR="000A4544" w:rsidRPr="00A512F9" w:rsidRDefault="000A4544" w:rsidP="000A4544">
            <w:pPr>
              <w:jc w:val="right"/>
              <w:rPr>
                <w:bCs/>
                <w:sz w:val="20"/>
                <w:szCs w:val="20"/>
              </w:rPr>
            </w:pPr>
            <w:r w:rsidRPr="00A512F9">
              <w:rPr>
                <w:bCs/>
                <w:sz w:val="20"/>
                <w:szCs w:val="20"/>
              </w:rPr>
              <w:t>0,00</w:t>
            </w:r>
          </w:p>
        </w:tc>
      </w:tr>
      <w:tr w:rsidR="000A4544" w:rsidRPr="00A512F9" w14:paraId="621D79E7"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63DBC0B5"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single" w:sz="4" w:space="0" w:color="auto"/>
              <w:bottom w:val="single" w:sz="4" w:space="0" w:color="auto"/>
              <w:right w:val="nil"/>
            </w:tcBorders>
            <w:shd w:val="clear" w:color="auto" w:fill="auto"/>
            <w:noWrap/>
            <w:vAlign w:val="center"/>
            <w:hideMark/>
          </w:tcPr>
          <w:p w14:paraId="007CD52C" w14:textId="77777777" w:rsidR="000A4544" w:rsidRPr="00A512F9" w:rsidRDefault="000A4544" w:rsidP="000A4544">
            <w:pPr>
              <w:jc w:val="center"/>
              <w:rPr>
                <w:sz w:val="20"/>
                <w:szCs w:val="20"/>
              </w:rPr>
            </w:pPr>
            <w:r w:rsidRPr="00A512F9">
              <w:rPr>
                <w:sz w:val="20"/>
                <w:szCs w:val="20"/>
              </w:rPr>
              <w:t>30.0.00.10950</w:t>
            </w:r>
          </w:p>
        </w:tc>
        <w:tc>
          <w:tcPr>
            <w:tcW w:w="0" w:type="auto"/>
            <w:tcBorders>
              <w:top w:val="nil"/>
              <w:left w:val="single" w:sz="4" w:space="0" w:color="auto"/>
              <w:bottom w:val="single" w:sz="4" w:space="0" w:color="auto"/>
              <w:right w:val="nil"/>
            </w:tcBorders>
            <w:shd w:val="clear" w:color="auto" w:fill="auto"/>
            <w:noWrap/>
            <w:vAlign w:val="center"/>
            <w:hideMark/>
          </w:tcPr>
          <w:p w14:paraId="500A9E4C" w14:textId="77777777" w:rsidR="000A4544" w:rsidRPr="00A512F9" w:rsidRDefault="000A4544" w:rsidP="000A4544">
            <w:pPr>
              <w:jc w:val="center"/>
              <w:rPr>
                <w:sz w:val="20"/>
                <w:szCs w:val="20"/>
              </w:rPr>
            </w:pPr>
            <w:r w:rsidRPr="00A512F9">
              <w:rPr>
                <w:sz w:val="20"/>
                <w:szCs w:val="20"/>
              </w:rPr>
              <w:t>600</w:t>
            </w:r>
          </w:p>
        </w:tc>
        <w:tc>
          <w:tcPr>
            <w:tcW w:w="0" w:type="auto"/>
            <w:tcBorders>
              <w:top w:val="nil"/>
              <w:left w:val="single" w:sz="4" w:space="0" w:color="auto"/>
              <w:bottom w:val="single" w:sz="4" w:space="0" w:color="auto"/>
              <w:right w:val="nil"/>
            </w:tcBorders>
            <w:shd w:val="clear" w:color="auto" w:fill="auto"/>
            <w:noWrap/>
            <w:vAlign w:val="center"/>
            <w:hideMark/>
          </w:tcPr>
          <w:p w14:paraId="4267B4FC"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1F96F1A7"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CC15FCB" w14:textId="77777777" w:rsidR="000A4544" w:rsidRPr="00A512F9" w:rsidRDefault="000A4544" w:rsidP="000A4544">
            <w:pPr>
              <w:jc w:val="right"/>
              <w:rPr>
                <w:sz w:val="20"/>
                <w:szCs w:val="20"/>
              </w:rPr>
            </w:pPr>
            <w:r w:rsidRPr="00A512F9">
              <w:rPr>
                <w:sz w:val="20"/>
                <w:szCs w:val="20"/>
              </w:rPr>
              <w:t>420 500,00</w:t>
            </w:r>
          </w:p>
        </w:tc>
        <w:tc>
          <w:tcPr>
            <w:tcW w:w="0" w:type="auto"/>
            <w:tcBorders>
              <w:top w:val="nil"/>
              <w:left w:val="single" w:sz="4" w:space="0" w:color="auto"/>
              <w:bottom w:val="single" w:sz="4" w:space="0" w:color="auto"/>
              <w:right w:val="nil"/>
            </w:tcBorders>
            <w:shd w:val="clear" w:color="auto" w:fill="auto"/>
            <w:noWrap/>
            <w:vAlign w:val="center"/>
            <w:hideMark/>
          </w:tcPr>
          <w:p w14:paraId="2184DD91"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134D008" w14:textId="77777777" w:rsidR="000A4544" w:rsidRPr="00A512F9" w:rsidRDefault="000A4544" w:rsidP="000A4544">
            <w:pPr>
              <w:jc w:val="right"/>
              <w:rPr>
                <w:sz w:val="20"/>
                <w:szCs w:val="20"/>
              </w:rPr>
            </w:pPr>
            <w:r w:rsidRPr="00A512F9">
              <w:rPr>
                <w:sz w:val="20"/>
                <w:szCs w:val="20"/>
              </w:rPr>
              <w:t>0,00</w:t>
            </w:r>
          </w:p>
        </w:tc>
      </w:tr>
      <w:tr w:rsidR="000A4544" w:rsidRPr="00A512F9" w14:paraId="2680A000"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1FDA7933" w14:textId="77777777" w:rsidR="000A4544" w:rsidRPr="00A512F9" w:rsidRDefault="000A4544" w:rsidP="000A4544">
            <w:pPr>
              <w:rPr>
                <w:sz w:val="20"/>
                <w:szCs w:val="20"/>
              </w:rPr>
            </w:pPr>
            <w:r w:rsidRPr="00A512F9">
              <w:rPr>
                <w:sz w:val="20"/>
                <w:szCs w:val="20"/>
              </w:rPr>
              <w:t>Субсидии бюджетным учреждениям</w:t>
            </w:r>
          </w:p>
        </w:tc>
        <w:tc>
          <w:tcPr>
            <w:tcW w:w="0" w:type="auto"/>
            <w:tcBorders>
              <w:top w:val="nil"/>
              <w:left w:val="single" w:sz="4" w:space="0" w:color="auto"/>
              <w:bottom w:val="single" w:sz="4" w:space="0" w:color="auto"/>
              <w:right w:val="nil"/>
            </w:tcBorders>
            <w:shd w:val="clear" w:color="auto" w:fill="auto"/>
            <w:noWrap/>
            <w:vAlign w:val="center"/>
            <w:hideMark/>
          </w:tcPr>
          <w:p w14:paraId="1B685626" w14:textId="77777777" w:rsidR="000A4544" w:rsidRPr="00A512F9" w:rsidRDefault="000A4544" w:rsidP="000A4544">
            <w:pPr>
              <w:jc w:val="center"/>
              <w:rPr>
                <w:sz w:val="20"/>
                <w:szCs w:val="20"/>
              </w:rPr>
            </w:pPr>
            <w:r w:rsidRPr="00A512F9">
              <w:rPr>
                <w:sz w:val="20"/>
                <w:szCs w:val="20"/>
              </w:rPr>
              <w:t>30.0.00.10950</w:t>
            </w:r>
          </w:p>
        </w:tc>
        <w:tc>
          <w:tcPr>
            <w:tcW w:w="0" w:type="auto"/>
            <w:tcBorders>
              <w:top w:val="nil"/>
              <w:left w:val="single" w:sz="4" w:space="0" w:color="auto"/>
              <w:bottom w:val="single" w:sz="4" w:space="0" w:color="auto"/>
              <w:right w:val="nil"/>
            </w:tcBorders>
            <w:shd w:val="clear" w:color="auto" w:fill="auto"/>
            <w:noWrap/>
            <w:vAlign w:val="center"/>
            <w:hideMark/>
          </w:tcPr>
          <w:p w14:paraId="0CBDA143" w14:textId="77777777" w:rsidR="000A4544" w:rsidRPr="00A512F9" w:rsidRDefault="000A4544" w:rsidP="000A4544">
            <w:pPr>
              <w:jc w:val="center"/>
              <w:rPr>
                <w:sz w:val="20"/>
                <w:szCs w:val="20"/>
              </w:rPr>
            </w:pPr>
            <w:r w:rsidRPr="00A512F9">
              <w:rPr>
                <w:sz w:val="20"/>
                <w:szCs w:val="20"/>
              </w:rPr>
              <w:t>610</w:t>
            </w:r>
          </w:p>
        </w:tc>
        <w:tc>
          <w:tcPr>
            <w:tcW w:w="0" w:type="auto"/>
            <w:tcBorders>
              <w:top w:val="nil"/>
              <w:left w:val="single" w:sz="4" w:space="0" w:color="auto"/>
              <w:bottom w:val="single" w:sz="4" w:space="0" w:color="auto"/>
              <w:right w:val="nil"/>
            </w:tcBorders>
            <w:shd w:val="clear" w:color="auto" w:fill="auto"/>
            <w:noWrap/>
            <w:vAlign w:val="center"/>
            <w:hideMark/>
          </w:tcPr>
          <w:p w14:paraId="61E03651" w14:textId="77777777" w:rsidR="000A4544" w:rsidRPr="00A512F9" w:rsidRDefault="000A4544" w:rsidP="000A4544">
            <w:pPr>
              <w:jc w:val="center"/>
              <w:rPr>
                <w:sz w:val="20"/>
                <w:szCs w:val="20"/>
              </w:rPr>
            </w:pPr>
            <w:r w:rsidRPr="00A512F9">
              <w:rPr>
                <w:sz w:val="20"/>
                <w:szCs w:val="20"/>
              </w:rPr>
              <w:t>10</w:t>
            </w:r>
          </w:p>
        </w:tc>
        <w:tc>
          <w:tcPr>
            <w:tcW w:w="0" w:type="auto"/>
            <w:tcBorders>
              <w:top w:val="nil"/>
              <w:left w:val="single" w:sz="4" w:space="0" w:color="auto"/>
              <w:bottom w:val="single" w:sz="4" w:space="0" w:color="auto"/>
              <w:right w:val="nil"/>
            </w:tcBorders>
            <w:shd w:val="clear" w:color="auto" w:fill="auto"/>
            <w:noWrap/>
            <w:vAlign w:val="center"/>
            <w:hideMark/>
          </w:tcPr>
          <w:p w14:paraId="7190BD5B" w14:textId="77777777" w:rsidR="000A4544" w:rsidRPr="00A512F9" w:rsidRDefault="000A4544" w:rsidP="000A4544">
            <w:pPr>
              <w:jc w:val="center"/>
              <w:rPr>
                <w:sz w:val="20"/>
                <w:szCs w:val="20"/>
              </w:rPr>
            </w:pPr>
            <w:r w:rsidRPr="00A512F9">
              <w:rPr>
                <w:sz w:val="20"/>
                <w:szCs w:val="20"/>
              </w:rPr>
              <w:t>02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8BD3688" w14:textId="77777777" w:rsidR="000A4544" w:rsidRPr="00A512F9" w:rsidRDefault="000A4544" w:rsidP="000A4544">
            <w:pPr>
              <w:jc w:val="right"/>
              <w:rPr>
                <w:sz w:val="20"/>
                <w:szCs w:val="20"/>
              </w:rPr>
            </w:pPr>
            <w:r w:rsidRPr="00A512F9">
              <w:rPr>
                <w:sz w:val="20"/>
                <w:szCs w:val="20"/>
              </w:rPr>
              <w:t>420 500,00</w:t>
            </w:r>
          </w:p>
        </w:tc>
        <w:tc>
          <w:tcPr>
            <w:tcW w:w="0" w:type="auto"/>
            <w:tcBorders>
              <w:top w:val="nil"/>
              <w:left w:val="single" w:sz="4" w:space="0" w:color="auto"/>
              <w:bottom w:val="single" w:sz="4" w:space="0" w:color="auto"/>
              <w:right w:val="nil"/>
            </w:tcBorders>
            <w:shd w:val="clear" w:color="auto" w:fill="auto"/>
            <w:noWrap/>
            <w:vAlign w:val="center"/>
            <w:hideMark/>
          </w:tcPr>
          <w:p w14:paraId="6DE1DD97"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CFED010" w14:textId="77777777" w:rsidR="000A4544" w:rsidRPr="00A512F9" w:rsidRDefault="000A4544" w:rsidP="000A4544">
            <w:pPr>
              <w:jc w:val="right"/>
              <w:rPr>
                <w:sz w:val="20"/>
                <w:szCs w:val="20"/>
              </w:rPr>
            </w:pPr>
            <w:r w:rsidRPr="00A512F9">
              <w:rPr>
                <w:sz w:val="20"/>
                <w:szCs w:val="20"/>
              </w:rPr>
              <w:t>0,00</w:t>
            </w:r>
          </w:p>
        </w:tc>
      </w:tr>
      <w:tr w:rsidR="000A4544" w:rsidRPr="00A512F9" w14:paraId="2D30111C"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2F86DD98" w14:textId="77777777" w:rsidR="000A4544" w:rsidRPr="00A512F9" w:rsidRDefault="000A4544" w:rsidP="000A4544">
            <w:pPr>
              <w:rPr>
                <w:bCs/>
                <w:sz w:val="20"/>
                <w:szCs w:val="20"/>
              </w:rPr>
            </w:pPr>
            <w:r w:rsidRPr="00A512F9">
              <w:rPr>
                <w:bCs/>
                <w:sz w:val="20"/>
                <w:szCs w:val="20"/>
              </w:rPr>
              <w:t xml:space="preserve">Муниципальная программа </w:t>
            </w:r>
            <w:r w:rsidRPr="00A512F9">
              <w:rPr>
                <w:bCs/>
                <w:sz w:val="20"/>
                <w:szCs w:val="20"/>
              </w:rPr>
              <w:lastRenderedPageBreak/>
              <w:t>"Муниципальная поддержка социально ориентированных некоммерческих организаций, общественных объединений и гражданских инициатив в Куйбышевском районе"</w:t>
            </w:r>
          </w:p>
        </w:tc>
        <w:tc>
          <w:tcPr>
            <w:tcW w:w="0" w:type="auto"/>
            <w:tcBorders>
              <w:top w:val="nil"/>
              <w:left w:val="single" w:sz="4" w:space="0" w:color="auto"/>
              <w:bottom w:val="single" w:sz="4" w:space="0" w:color="auto"/>
              <w:right w:val="nil"/>
            </w:tcBorders>
            <w:shd w:val="clear" w:color="auto" w:fill="auto"/>
            <w:noWrap/>
            <w:vAlign w:val="center"/>
            <w:hideMark/>
          </w:tcPr>
          <w:p w14:paraId="63EFCF88" w14:textId="77777777" w:rsidR="000A4544" w:rsidRPr="00A512F9" w:rsidRDefault="000A4544" w:rsidP="000A4544">
            <w:pPr>
              <w:jc w:val="center"/>
              <w:rPr>
                <w:bCs/>
                <w:sz w:val="20"/>
                <w:szCs w:val="20"/>
              </w:rPr>
            </w:pPr>
            <w:r w:rsidRPr="00A512F9">
              <w:rPr>
                <w:bCs/>
                <w:sz w:val="20"/>
                <w:szCs w:val="20"/>
              </w:rPr>
              <w:lastRenderedPageBreak/>
              <w:t>31.0.00.00000</w:t>
            </w:r>
          </w:p>
        </w:tc>
        <w:tc>
          <w:tcPr>
            <w:tcW w:w="0" w:type="auto"/>
            <w:tcBorders>
              <w:top w:val="nil"/>
              <w:left w:val="single" w:sz="4" w:space="0" w:color="auto"/>
              <w:bottom w:val="single" w:sz="4" w:space="0" w:color="auto"/>
              <w:right w:val="nil"/>
            </w:tcBorders>
            <w:shd w:val="clear" w:color="auto" w:fill="auto"/>
            <w:noWrap/>
            <w:vAlign w:val="center"/>
            <w:hideMark/>
          </w:tcPr>
          <w:p w14:paraId="01F980E8"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5BD2F85B"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478E9E1E"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554B453" w14:textId="77777777" w:rsidR="000A4544" w:rsidRPr="00A512F9" w:rsidRDefault="000A4544" w:rsidP="000A4544">
            <w:pPr>
              <w:jc w:val="right"/>
              <w:rPr>
                <w:bCs/>
                <w:sz w:val="20"/>
                <w:szCs w:val="20"/>
              </w:rPr>
            </w:pPr>
            <w:r w:rsidRPr="00A512F9">
              <w:rPr>
                <w:bCs/>
                <w:sz w:val="20"/>
                <w:szCs w:val="20"/>
              </w:rPr>
              <w:t>250 000,00</w:t>
            </w:r>
          </w:p>
        </w:tc>
        <w:tc>
          <w:tcPr>
            <w:tcW w:w="0" w:type="auto"/>
            <w:tcBorders>
              <w:top w:val="nil"/>
              <w:left w:val="single" w:sz="4" w:space="0" w:color="auto"/>
              <w:bottom w:val="single" w:sz="4" w:space="0" w:color="auto"/>
              <w:right w:val="nil"/>
            </w:tcBorders>
            <w:shd w:val="clear" w:color="auto" w:fill="auto"/>
            <w:noWrap/>
            <w:vAlign w:val="center"/>
            <w:hideMark/>
          </w:tcPr>
          <w:p w14:paraId="5D969C4F"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5F75977" w14:textId="77777777" w:rsidR="000A4544" w:rsidRPr="00A512F9" w:rsidRDefault="000A4544" w:rsidP="000A4544">
            <w:pPr>
              <w:jc w:val="right"/>
              <w:rPr>
                <w:bCs/>
                <w:sz w:val="20"/>
                <w:szCs w:val="20"/>
              </w:rPr>
            </w:pPr>
            <w:r w:rsidRPr="00A512F9">
              <w:rPr>
                <w:bCs/>
                <w:sz w:val="20"/>
                <w:szCs w:val="20"/>
              </w:rPr>
              <w:t>0,00</w:t>
            </w:r>
          </w:p>
        </w:tc>
      </w:tr>
      <w:tr w:rsidR="000A4544" w:rsidRPr="00A512F9" w14:paraId="7505C1DA"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280D21C9" w14:textId="77777777" w:rsidR="000A4544" w:rsidRPr="00A512F9" w:rsidRDefault="000A4544" w:rsidP="000A4544">
            <w:pPr>
              <w:rPr>
                <w:bCs/>
                <w:sz w:val="20"/>
                <w:szCs w:val="20"/>
              </w:rPr>
            </w:pPr>
            <w:r w:rsidRPr="00A512F9">
              <w:rPr>
                <w:bCs/>
                <w:sz w:val="20"/>
                <w:szCs w:val="20"/>
              </w:rPr>
              <w:t>Реализация мероприятий муниципальной программы "Муниципальная поддержка социально ориентированных некоммерческих организаций, общественных объединений и гражданских инициатив в Куйбышевском районе"</w:t>
            </w:r>
          </w:p>
        </w:tc>
        <w:tc>
          <w:tcPr>
            <w:tcW w:w="0" w:type="auto"/>
            <w:tcBorders>
              <w:top w:val="nil"/>
              <w:left w:val="single" w:sz="4" w:space="0" w:color="auto"/>
              <w:bottom w:val="single" w:sz="4" w:space="0" w:color="auto"/>
              <w:right w:val="nil"/>
            </w:tcBorders>
            <w:shd w:val="clear" w:color="auto" w:fill="auto"/>
            <w:noWrap/>
            <w:vAlign w:val="center"/>
            <w:hideMark/>
          </w:tcPr>
          <w:p w14:paraId="1AD5E1DB" w14:textId="77777777" w:rsidR="000A4544" w:rsidRPr="00A512F9" w:rsidRDefault="000A4544" w:rsidP="000A4544">
            <w:pPr>
              <w:jc w:val="center"/>
              <w:rPr>
                <w:bCs/>
                <w:sz w:val="20"/>
                <w:szCs w:val="20"/>
              </w:rPr>
            </w:pPr>
            <w:r w:rsidRPr="00A512F9">
              <w:rPr>
                <w:bCs/>
                <w:sz w:val="20"/>
                <w:szCs w:val="20"/>
              </w:rPr>
              <w:t>31.0.00.10850</w:t>
            </w:r>
          </w:p>
        </w:tc>
        <w:tc>
          <w:tcPr>
            <w:tcW w:w="0" w:type="auto"/>
            <w:tcBorders>
              <w:top w:val="nil"/>
              <w:left w:val="single" w:sz="4" w:space="0" w:color="auto"/>
              <w:bottom w:val="single" w:sz="4" w:space="0" w:color="auto"/>
              <w:right w:val="nil"/>
            </w:tcBorders>
            <w:shd w:val="clear" w:color="auto" w:fill="auto"/>
            <w:noWrap/>
            <w:vAlign w:val="center"/>
            <w:hideMark/>
          </w:tcPr>
          <w:p w14:paraId="1A464D20"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160991CE"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082B42C3"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EACEBC8" w14:textId="77777777" w:rsidR="000A4544" w:rsidRPr="00A512F9" w:rsidRDefault="000A4544" w:rsidP="000A4544">
            <w:pPr>
              <w:jc w:val="right"/>
              <w:rPr>
                <w:bCs/>
                <w:sz w:val="20"/>
                <w:szCs w:val="20"/>
              </w:rPr>
            </w:pPr>
            <w:r w:rsidRPr="00A512F9">
              <w:rPr>
                <w:bCs/>
                <w:sz w:val="20"/>
                <w:szCs w:val="20"/>
              </w:rPr>
              <w:t>250 000,00</w:t>
            </w:r>
          </w:p>
        </w:tc>
        <w:tc>
          <w:tcPr>
            <w:tcW w:w="0" w:type="auto"/>
            <w:tcBorders>
              <w:top w:val="nil"/>
              <w:left w:val="single" w:sz="4" w:space="0" w:color="auto"/>
              <w:bottom w:val="single" w:sz="4" w:space="0" w:color="auto"/>
              <w:right w:val="nil"/>
            </w:tcBorders>
            <w:shd w:val="clear" w:color="auto" w:fill="auto"/>
            <w:noWrap/>
            <w:vAlign w:val="center"/>
            <w:hideMark/>
          </w:tcPr>
          <w:p w14:paraId="4ADE59A8"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F226190" w14:textId="77777777" w:rsidR="000A4544" w:rsidRPr="00A512F9" w:rsidRDefault="000A4544" w:rsidP="000A4544">
            <w:pPr>
              <w:jc w:val="right"/>
              <w:rPr>
                <w:bCs/>
                <w:sz w:val="20"/>
                <w:szCs w:val="20"/>
              </w:rPr>
            </w:pPr>
            <w:r w:rsidRPr="00A512F9">
              <w:rPr>
                <w:bCs/>
                <w:sz w:val="20"/>
                <w:szCs w:val="20"/>
              </w:rPr>
              <w:t>0,00</w:t>
            </w:r>
          </w:p>
        </w:tc>
      </w:tr>
      <w:tr w:rsidR="000A4544" w:rsidRPr="00A512F9" w14:paraId="4DBD5FB7"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78EAC1A7"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single" w:sz="4" w:space="0" w:color="auto"/>
              <w:bottom w:val="single" w:sz="4" w:space="0" w:color="auto"/>
              <w:right w:val="nil"/>
            </w:tcBorders>
            <w:shd w:val="clear" w:color="auto" w:fill="auto"/>
            <w:noWrap/>
            <w:vAlign w:val="center"/>
            <w:hideMark/>
          </w:tcPr>
          <w:p w14:paraId="61140E70" w14:textId="77777777" w:rsidR="000A4544" w:rsidRPr="00A512F9" w:rsidRDefault="000A4544" w:rsidP="000A4544">
            <w:pPr>
              <w:jc w:val="center"/>
              <w:rPr>
                <w:sz w:val="20"/>
                <w:szCs w:val="20"/>
              </w:rPr>
            </w:pPr>
            <w:r w:rsidRPr="00A512F9">
              <w:rPr>
                <w:sz w:val="20"/>
                <w:szCs w:val="20"/>
              </w:rPr>
              <w:t>31.0.00.10850</w:t>
            </w:r>
          </w:p>
        </w:tc>
        <w:tc>
          <w:tcPr>
            <w:tcW w:w="0" w:type="auto"/>
            <w:tcBorders>
              <w:top w:val="nil"/>
              <w:left w:val="single" w:sz="4" w:space="0" w:color="auto"/>
              <w:bottom w:val="single" w:sz="4" w:space="0" w:color="auto"/>
              <w:right w:val="nil"/>
            </w:tcBorders>
            <w:shd w:val="clear" w:color="auto" w:fill="auto"/>
            <w:noWrap/>
            <w:vAlign w:val="center"/>
            <w:hideMark/>
          </w:tcPr>
          <w:p w14:paraId="597AD8BF" w14:textId="77777777" w:rsidR="000A4544" w:rsidRPr="00A512F9" w:rsidRDefault="000A4544" w:rsidP="000A4544">
            <w:pPr>
              <w:jc w:val="center"/>
              <w:rPr>
                <w:sz w:val="20"/>
                <w:szCs w:val="20"/>
              </w:rPr>
            </w:pPr>
            <w:r w:rsidRPr="00A512F9">
              <w:rPr>
                <w:sz w:val="20"/>
                <w:szCs w:val="20"/>
              </w:rPr>
              <w:t>600</w:t>
            </w:r>
          </w:p>
        </w:tc>
        <w:tc>
          <w:tcPr>
            <w:tcW w:w="0" w:type="auto"/>
            <w:tcBorders>
              <w:top w:val="nil"/>
              <w:left w:val="single" w:sz="4" w:space="0" w:color="auto"/>
              <w:bottom w:val="single" w:sz="4" w:space="0" w:color="auto"/>
              <w:right w:val="nil"/>
            </w:tcBorders>
            <w:shd w:val="clear" w:color="auto" w:fill="auto"/>
            <w:noWrap/>
            <w:vAlign w:val="center"/>
            <w:hideMark/>
          </w:tcPr>
          <w:p w14:paraId="58D9ED1A"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3B69F6DB"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B30056D" w14:textId="77777777" w:rsidR="000A4544" w:rsidRPr="00A512F9" w:rsidRDefault="000A4544" w:rsidP="000A4544">
            <w:pPr>
              <w:jc w:val="right"/>
              <w:rPr>
                <w:sz w:val="20"/>
                <w:szCs w:val="20"/>
              </w:rPr>
            </w:pPr>
            <w:r w:rsidRPr="00A512F9">
              <w:rPr>
                <w:sz w:val="20"/>
                <w:szCs w:val="20"/>
              </w:rPr>
              <w:t>250 000,00</w:t>
            </w:r>
          </w:p>
        </w:tc>
        <w:tc>
          <w:tcPr>
            <w:tcW w:w="0" w:type="auto"/>
            <w:tcBorders>
              <w:top w:val="nil"/>
              <w:left w:val="single" w:sz="4" w:space="0" w:color="auto"/>
              <w:bottom w:val="single" w:sz="4" w:space="0" w:color="auto"/>
              <w:right w:val="nil"/>
            </w:tcBorders>
            <w:shd w:val="clear" w:color="auto" w:fill="auto"/>
            <w:noWrap/>
            <w:vAlign w:val="center"/>
            <w:hideMark/>
          </w:tcPr>
          <w:p w14:paraId="2C4D0695"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2024FD5" w14:textId="77777777" w:rsidR="000A4544" w:rsidRPr="00A512F9" w:rsidRDefault="000A4544" w:rsidP="000A4544">
            <w:pPr>
              <w:jc w:val="right"/>
              <w:rPr>
                <w:sz w:val="20"/>
                <w:szCs w:val="20"/>
              </w:rPr>
            </w:pPr>
            <w:r w:rsidRPr="00A512F9">
              <w:rPr>
                <w:sz w:val="20"/>
                <w:szCs w:val="20"/>
              </w:rPr>
              <w:t>0,00</w:t>
            </w:r>
          </w:p>
        </w:tc>
      </w:tr>
      <w:tr w:rsidR="000A4544" w:rsidRPr="00A512F9" w14:paraId="17D29906"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750DD84D" w14:textId="77777777" w:rsidR="000A4544" w:rsidRPr="00A512F9" w:rsidRDefault="000A4544" w:rsidP="000A4544">
            <w:pPr>
              <w:rPr>
                <w:sz w:val="20"/>
                <w:szCs w:val="20"/>
              </w:rPr>
            </w:pPr>
            <w:r w:rsidRPr="00A512F9">
              <w:rPr>
                <w:sz w:val="20"/>
                <w:szCs w:val="20"/>
              </w:rPr>
              <w:t>Субсидии бюджетным учреждени</w:t>
            </w:r>
            <w:r w:rsidRPr="00A512F9">
              <w:rPr>
                <w:sz w:val="20"/>
                <w:szCs w:val="20"/>
              </w:rPr>
              <w:lastRenderedPageBreak/>
              <w:t>ям</w:t>
            </w:r>
          </w:p>
        </w:tc>
        <w:tc>
          <w:tcPr>
            <w:tcW w:w="0" w:type="auto"/>
            <w:tcBorders>
              <w:top w:val="nil"/>
              <w:left w:val="single" w:sz="4" w:space="0" w:color="auto"/>
              <w:bottom w:val="single" w:sz="4" w:space="0" w:color="auto"/>
              <w:right w:val="nil"/>
            </w:tcBorders>
            <w:shd w:val="clear" w:color="auto" w:fill="auto"/>
            <w:noWrap/>
            <w:vAlign w:val="center"/>
            <w:hideMark/>
          </w:tcPr>
          <w:p w14:paraId="2F300699" w14:textId="77777777" w:rsidR="000A4544" w:rsidRPr="00A512F9" w:rsidRDefault="000A4544" w:rsidP="000A4544">
            <w:pPr>
              <w:jc w:val="center"/>
              <w:rPr>
                <w:sz w:val="20"/>
                <w:szCs w:val="20"/>
              </w:rPr>
            </w:pPr>
            <w:r w:rsidRPr="00A512F9">
              <w:rPr>
                <w:sz w:val="20"/>
                <w:szCs w:val="20"/>
              </w:rPr>
              <w:lastRenderedPageBreak/>
              <w:t>31.0.00.10850</w:t>
            </w:r>
          </w:p>
        </w:tc>
        <w:tc>
          <w:tcPr>
            <w:tcW w:w="0" w:type="auto"/>
            <w:tcBorders>
              <w:top w:val="nil"/>
              <w:left w:val="single" w:sz="4" w:space="0" w:color="auto"/>
              <w:bottom w:val="single" w:sz="4" w:space="0" w:color="auto"/>
              <w:right w:val="nil"/>
            </w:tcBorders>
            <w:shd w:val="clear" w:color="auto" w:fill="auto"/>
            <w:noWrap/>
            <w:vAlign w:val="center"/>
            <w:hideMark/>
          </w:tcPr>
          <w:p w14:paraId="6079E28A" w14:textId="77777777" w:rsidR="000A4544" w:rsidRPr="00A512F9" w:rsidRDefault="000A4544" w:rsidP="000A4544">
            <w:pPr>
              <w:jc w:val="center"/>
              <w:rPr>
                <w:sz w:val="20"/>
                <w:szCs w:val="20"/>
              </w:rPr>
            </w:pPr>
            <w:r w:rsidRPr="00A512F9">
              <w:rPr>
                <w:sz w:val="20"/>
                <w:szCs w:val="20"/>
              </w:rPr>
              <w:t>610</w:t>
            </w:r>
          </w:p>
        </w:tc>
        <w:tc>
          <w:tcPr>
            <w:tcW w:w="0" w:type="auto"/>
            <w:tcBorders>
              <w:top w:val="nil"/>
              <w:left w:val="single" w:sz="4" w:space="0" w:color="auto"/>
              <w:bottom w:val="single" w:sz="4" w:space="0" w:color="auto"/>
              <w:right w:val="nil"/>
            </w:tcBorders>
            <w:shd w:val="clear" w:color="auto" w:fill="auto"/>
            <w:noWrap/>
            <w:vAlign w:val="center"/>
            <w:hideMark/>
          </w:tcPr>
          <w:p w14:paraId="3EF4A27F" w14:textId="77777777" w:rsidR="000A4544" w:rsidRPr="00A512F9" w:rsidRDefault="000A4544" w:rsidP="000A4544">
            <w:pPr>
              <w:jc w:val="center"/>
              <w:rPr>
                <w:sz w:val="20"/>
                <w:szCs w:val="20"/>
              </w:rPr>
            </w:pPr>
            <w:r w:rsidRPr="00A512F9">
              <w:rPr>
                <w:sz w:val="20"/>
                <w:szCs w:val="20"/>
              </w:rPr>
              <w:t>10</w:t>
            </w:r>
          </w:p>
        </w:tc>
        <w:tc>
          <w:tcPr>
            <w:tcW w:w="0" w:type="auto"/>
            <w:tcBorders>
              <w:top w:val="nil"/>
              <w:left w:val="single" w:sz="4" w:space="0" w:color="auto"/>
              <w:bottom w:val="single" w:sz="4" w:space="0" w:color="auto"/>
              <w:right w:val="nil"/>
            </w:tcBorders>
            <w:shd w:val="clear" w:color="auto" w:fill="auto"/>
            <w:noWrap/>
            <w:vAlign w:val="center"/>
            <w:hideMark/>
          </w:tcPr>
          <w:p w14:paraId="4A0ABE39" w14:textId="77777777" w:rsidR="000A4544" w:rsidRPr="00A512F9" w:rsidRDefault="000A4544" w:rsidP="000A4544">
            <w:pPr>
              <w:jc w:val="center"/>
              <w:rPr>
                <w:sz w:val="20"/>
                <w:szCs w:val="20"/>
              </w:rPr>
            </w:pPr>
            <w:r w:rsidRPr="00A512F9">
              <w:rPr>
                <w:sz w:val="20"/>
                <w:szCs w:val="20"/>
              </w:rPr>
              <w:t>06</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930739D" w14:textId="77777777" w:rsidR="000A4544" w:rsidRPr="00A512F9" w:rsidRDefault="000A4544" w:rsidP="000A4544">
            <w:pPr>
              <w:jc w:val="right"/>
              <w:rPr>
                <w:sz w:val="20"/>
                <w:szCs w:val="20"/>
              </w:rPr>
            </w:pPr>
            <w:r w:rsidRPr="00A512F9">
              <w:rPr>
                <w:sz w:val="20"/>
                <w:szCs w:val="20"/>
              </w:rPr>
              <w:t>250 000,00</w:t>
            </w:r>
          </w:p>
        </w:tc>
        <w:tc>
          <w:tcPr>
            <w:tcW w:w="0" w:type="auto"/>
            <w:tcBorders>
              <w:top w:val="nil"/>
              <w:left w:val="single" w:sz="4" w:space="0" w:color="auto"/>
              <w:bottom w:val="single" w:sz="4" w:space="0" w:color="auto"/>
              <w:right w:val="nil"/>
            </w:tcBorders>
            <w:shd w:val="clear" w:color="auto" w:fill="auto"/>
            <w:noWrap/>
            <w:vAlign w:val="center"/>
            <w:hideMark/>
          </w:tcPr>
          <w:p w14:paraId="72D01EE1"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53D9D91" w14:textId="77777777" w:rsidR="000A4544" w:rsidRPr="00A512F9" w:rsidRDefault="000A4544" w:rsidP="000A4544">
            <w:pPr>
              <w:jc w:val="right"/>
              <w:rPr>
                <w:sz w:val="20"/>
                <w:szCs w:val="20"/>
              </w:rPr>
            </w:pPr>
            <w:r w:rsidRPr="00A512F9">
              <w:rPr>
                <w:sz w:val="20"/>
                <w:szCs w:val="20"/>
              </w:rPr>
              <w:t>0,00</w:t>
            </w:r>
          </w:p>
        </w:tc>
      </w:tr>
      <w:tr w:rsidR="000A4544" w:rsidRPr="00A512F9" w14:paraId="41A3B19B"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05452A63" w14:textId="77777777" w:rsidR="000A4544" w:rsidRPr="00A512F9" w:rsidRDefault="000A4544" w:rsidP="000A4544">
            <w:pPr>
              <w:rPr>
                <w:bCs/>
                <w:sz w:val="20"/>
                <w:szCs w:val="20"/>
              </w:rPr>
            </w:pPr>
            <w:r w:rsidRPr="00A512F9">
              <w:rPr>
                <w:bCs/>
                <w:sz w:val="20"/>
                <w:szCs w:val="20"/>
              </w:rPr>
              <w:t>Непрограммные направления бюджета</w:t>
            </w:r>
          </w:p>
        </w:tc>
        <w:tc>
          <w:tcPr>
            <w:tcW w:w="0" w:type="auto"/>
            <w:tcBorders>
              <w:top w:val="nil"/>
              <w:left w:val="single" w:sz="4" w:space="0" w:color="auto"/>
              <w:bottom w:val="single" w:sz="4" w:space="0" w:color="auto"/>
              <w:right w:val="nil"/>
            </w:tcBorders>
            <w:shd w:val="clear" w:color="auto" w:fill="auto"/>
            <w:noWrap/>
            <w:vAlign w:val="center"/>
            <w:hideMark/>
          </w:tcPr>
          <w:p w14:paraId="4977DC13" w14:textId="77777777" w:rsidR="000A4544" w:rsidRPr="00A512F9" w:rsidRDefault="000A4544" w:rsidP="000A4544">
            <w:pPr>
              <w:jc w:val="center"/>
              <w:rPr>
                <w:bCs/>
                <w:sz w:val="20"/>
                <w:szCs w:val="20"/>
              </w:rPr>
            </w:pPr>
            <w:r w:rsidRPr="00A512F9">
              <w:rPr>
                <w:bCs/>
                <w:sz w:val="20"/>
                <w:szCs w:val="20"/>
              </w:rPr>
              <w:t>99.0.00.00000</w:t>
            </w:r>
          </w:p>
        </w:tc>
        <w:tc>
          <w:tcPr>
            <w:tcW w:w="0" w:type="auto"/>
            <w:tcBorders>
              <w:top w:val="nil"/>
              <w:left w:val="single" w:sz="4" w:space="0" w:color="auto"/>
              <w:bottom w:val="single" w:sz="4" w:space="0" w:color="auto"/>
              <w:right w:val="nil"/>
            </w:tcBorders>
            <w:shd w:val="clear" w:color="auto" w:fill="auto"/>
            <w:noWrap/>
            <w:vAlign w:val="center"/>
            <w:hideMark/>
          </w:tcPr>
          <w:p w14:paraId="1642A304"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15748954"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32C509D3"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C16A0DE" w14:textId="77777777" w:rsidR="000A4544" w:rsidRPr="00A512F9" w:rsidRDefault="000A4544" w:rsidP="000A4544">
            <w:pPr>
              <w:jc w:val="right"/>
              <w:rPr>
                <w:bCs/>
                <w:sz w:val="20"/>
                <w:szCs w:val="20"/>
              </w:rPr>
            </w:pPr>
            <w:r w:rsidRPr="00A512F9">
              <w:rPr>
                <w:bCs/>
                <w:sz w:val="20"/>
                <w:szCs w:val="20"/>
              </w:rPr>
              <w:t>568 158 532,64</w:t>
            </w:r>
          </w:p>
        </w:tc>
        <w:tc>
          <w:tcPr>
            <w:tcW w:w="0" w:type="auto"/>
            <w:tcBorders>
              <w:top w:val="nil"/>
              <w:left w:val="single" w:sz="4" w:space="0" w:color="auto"/>
              <w:bottom w:val="single" w:sz="4" w:space="0" w:color="auto"/>
              <w:right w:val="nil"/>
            </w:tcBorders>
            <w:shd w:val="clear" w:color="auto" w:fill="auto"/>
            <w:noWrap/>
            <w:vAlign w:val="center"/>
            <w:hideMark/>
          </w:tcPr>
          <w:p w14:paraId="1B264DDA" w14:textId="77777777" w:rsidR="000A4544" w:rsidRPr="00A512F9" w:rsidRDefault="000A4544" w:rsidP="000A4544">
            <w:pPr>
              <w:jc w:val="right"/>
              <w:rPr>
                <w:bCs/>
                <w:sz w:val="20"/>
                <w:szCs w:val="20"/>
              </w:rPr>
            </w:pPr>
            <w:r w:rsidRPr="00A512F9">
              <w:rPr>
                <w:bCs/>
                <w:sz w:val="20"/>
                <w:szCs w:val="20"/>
              </w:rPr>
              <w:t>428 761 199,79</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7855892" w14:textId="77777777" w:rsidR="000A4544" w:rsidRPr="00A512F9" w:rsidRDefault="000A4544" w:rsidP="000A4544">
            <w:pPr>
              <w:jc w:val="right"/>
              <w:rPr>
                <w:bCs/>
                <w:sz w:val="20"/>
                <w:szCs w:val="20"/>
              </w:rPr>
            </w:pPr>
            <w:r w:rsidRPr="00A512F9">
              <w:rPr>
                <w:bCs/>
                <w:sz w:val="20"/>
                <w:szCs w:val="20"/>
              </w:rPr>
              <w:t>325 759 450,06</w:t>
            </w:r>
          </w:p>
        </w:tc>
      </w:tr>
      <w:tr w:rsidR="000A4544" w:rsidRPr="00A512F9" w14:paraId="7D14B074"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3FE1559C" w14:textId="77777777" w:rsidR="000A4544" w:rsidRPr="00A512F9" w:rsidRDefault="000A4544" w:rsidP="000A4544">
            <w:pPr>
              <w:rPr>
                <w:bCs/>
                <w:sz w:val="20"/>
                <w:szCs w:val="20"/>
              </w:rPr>
            </w:pPr>
            <w:r w:rsidRPr="00A512F9">
              <w:rPr>
                <w:bCs/>
                <w:sz w:val="20"/>
                <w:szCs w:val="20"/>
              </w:rPr>
              <w:t>Высшее должностное лицо органа местного самоуправления</w:t>
            </w:r>
          </w:p>
        </w:tc>
        <w:tc>
          <w:tcPr>
            <w:tcW w:w="0" w:type="auto"/>
            <w:tcBorders>
              <w:top w:val="nil"/>
              <w:left w:val="single" w:sz="4" w:space="0" w:color="auto"/>
              <w:bottom w:val="single" w:sz="4" w:space="0" w:color="auto"/>
              <w:right w:val="nil"/>
            </w:tcBorders>
            <w:shd w:val="clear" w:color="auto" w:fill="auto"/>
            <w:noWrap/>
            <w:vAlign w:val="center"/>
            <w:hideMark/>
          </w:tcPr>
          <w:p w14:paraId="429E1465" w14:textId="77777777" w:rsidR="000A4544" w:rsidRPr="00A512F9" w:rsidRDefault="000A4544" w:rsidP="000A4544">
            <w:pPr>
              <w:jc w:val="center"/>
              <w:rPr>
                <w:bCs/>
                <w:sz w:val="20"/>
                <w:szCs w:val="20"/>
              </w:rPr>
            </w:pPr>
            <w:r w:rsidRPr="00A512F9">
              <w:rPr>
                <w:bCs/>
                <w:sz w:val="20"/>
                <w:szCs w:val="20"/>
              </w:rPr>
              <w:t>99.0.00.01100</w:t>
            </w:r>
          </w:p>
        </w:tc>
        <w:tc>
          <w:tcPr>
            <w:tcW w:w="0" w:type="auto"/>
            <w:tcBorders>
              <w:top w:val="nil"/>
              <w:left w:val="single" w:sz="4" w:space="0" w:color="auto"/>
              <w:bottom w:val="single" w:sz="4" w:space="0" w:color="auto"/>
              <w:right w:val="nil"/>
            </w:tcBorders>
            <w:shd w:val="clear" w:color="auto" w:fill="auto"/>
            <w:noWrap/>
            <w:vAlign w:val="center"/>
            <w:hideMark/>
          </w:tcPr>
          <w:p w14:paraId="45812E8C"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07E3921F"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406959E5"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4AA8D98" w14:textId="77777777" w:rsidR="000A4544" w:rsidRPr="00A512F9" w:rsidRDefault="000A4544" w:rsidP="000A4544">
            <w:pPr>
              <w:jc w:val="right"/>
              <w:rPr>
                <w:bCs/>
                <w:sz w:val="20"/>
                <w:szCs w:val="20"/>
              </w:rPr>
            </w:pPr>
            <w:r w:rsidRPr="00A512F9">
              <w:rPr>
                <w:bCs/>
                <w:sz w:val="20"/>
                <w:szCs w:val="20"/>
              </w:rPr>
              <w:t>2 389 545,00</w:t>
            </w:r>
          </w:p>
        </w:tc>
        <w:tc>
          <w:tcPr>
            <w:tcW w:w="0" w:type="auto"/>
            <w:tcBorders>
              <w:top w:val="nil"/>
              <w:left w:val="single" w:sz="4" w:space="0" w:color="auto"/>
              <w:bottom w:val="single" w:sz="4" w:space="0" w:color="auto"/>
              <w:right w:val="nil"/>
            </w:tcBorders>
            <w:shd w:val="clear" w:color="auto" w:fill="auto"/>
            <w:noWrap/>
            <w:vAlign w:val="center"/>
            <w:hideMark/>
          </w:tcPr>
          <w:p w14:paraId="3E06CD2C" w14:textId="77777777" w:rsidR="000A4544" w:rsidRPr="00A512F9" w:rsidRDefault="000A4544" w:rsidP="000A4544">
            <w:pPr>
              <w:jc w:val="right"/>
              <w:rPr>
                <w:bCs/>
                <w:sz w:val="20"/>
                <w:szCs w:val="20"/>
              </w:rPr>
            </w:pPr>
            <w:r w:rsidRPr="00A512F9">
              <w:rPr>
                <w:bCs/>
                <w:sz w:val="20"/>
                <w:szCs w:val="20"/>
              </w:rPr>
              <w:t>2 389 500,00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5F9D95E" w14:textId="77777777" w:rsidR="000A4544" w:rsidRPr="00A512F9" w:rsidRDefault="000A4544" w:rsidP="000A4544">
            <w:pPr>
              <w:jc w:val="right"/>
              <w:rPr>
                <w:bCs/>
                <w:sz w:val="20"/>
                <w:szCs w:val="20"/>
              </w:rPr>
            </w:pPr>
            <w:r w:rsidRPr="00A512F9">
              <w:rPr>
                <w:bCs/>
                <w:sz w:val="20"/>
                <w:szCs w:val="20"/>
              </w:rPr>
              <w:t>2 389 500,00</w:t>
            </w:r>
          </w:p>
        </w:tc>
      </w:tr>
      <w:tr w:rsidR="000A4544" w:rsidRPr="00A512F9" w14:paraId="3E9CA1B1"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1DC25305" w14:textId="77777777" w:rsidR="000A4544" w:rsidRPr="00A512F9" w:rsidRDefault="000A4544" w:rsidP="000A4544">
            <w:pPr>
              <w:rPr>
                <w:sz w:val="20"/>
                <w:szCs w:val="20"/>
              </w:rPr>
            </w:pPr>
            <w:r w:rsidRPr="00A512F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auto" w:fill="auto"/>
            <w:noWrap/>
            <w:vAlign w:val="center"/>
            <w:hideMark/>
          </w:tcPr>
          <w:p w14:paraId="42F7AA7A" w14:textId="77777777" w:rsidR="000A4544" w:rsidRPr="00A512F9" w:rsidRDefault="000A4544" w:rsidP="000A4544">
            <w:pPr>
              <w:jc w:val="center"/>
              <w:rPr>
                <w:sz w:val="20"/>
                <w:szCs w:val="20"/>
              </w:rPr>
            </w:pPr>
            <w:r w:rsidRPr="00A512F9">
              <w:rPr>
                <w:sz w:val="20"/>
                <w:szCs w:val="20"/>
              </w:rPr>
              <w:t>99.0.00.01100</w:t>
            </w:r>
          </w:p>
        </w:tc>
        <w:tc>
          <w:tcPr>
            <w:tcW w:w="0" w:type="auto"/>
            <w:tcBorders>
              <w:top w:val="nil"/>
              <w:left w:val="single" w:sz="4" w:space="0" w:color="auto"/>
              <w:bottom w:val="single" w:sz="4" w:space="0" w:color="auto"/>
              <w:right w:val="nil"/>
            </w:tcBorders>
            <w:shd w:val="clear" w:color="auto" w:fill="auto"/>
            <w:noWrap/>
            <w:vAlign w:val="center"/>
            <w:hideMark/>
          </w:tcPr>
          <w:p w14:paraId="3253E4FC" w14:textId="77777777" w:rsidR="000A4544" w:rsidRPr="00A512F9" w:rsidRDefault="000A4544" w:rsidP="000A4544">
            <w:pPr>
              <w:jc w:val="center"/>
              <w:rPr>
                <w:sz w:val="20"/>
                <w:szCs w:val="20"/>
              </w:rPr>
            </w:pPr>
            <w:r w:rsidRPr="00A512F9">
              <w:rPr>
                <w:sz w:val="20"/>
                <w:szCs w:val="20"/>
              </w:rPr>
              <w:t>100</w:t>
            </w:r>
          </w:p>
        </w:tc>
        <w:tc>
          <w:tcPr>
            <w:tcW w:w="0" w:type="auto"/>
            <w:tcBorders>
              <w:top w:val="nil"/>
              <w:left w:val="single" w:sz="4" w:space="0" w:color="auto"/>
              <w:bottom w:val="single" w:sz="4" w:space="0" w:color="auto"/>
              <w:right w:val="nil"/>
            </w:tcBorders>
            <w:shd w:val="clear" w:color="auto" w:fill="auto"/>
            <w:noWrap/>
            <w:vAlign w:val="center"/>
            <w:hideMark/>
          </w:tcPr>
          <w:p w14:paraId="57846925"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0DC282DE"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A232AA1" w14:textId="77777777" w:rsidR="000A4544" w:rsidRPr="00A512F9" w:rsidRDefault="000A4544" w:rsidP="000A4544">
            <w:pPr>
              <w:jc w:val="right"/>
              <w:rPr>
                <w:sz w:val="20"/>
                <w:szCs w:val="20"/>
              </w:rPr>
            </w:pPr>
            <w:r w:rsidRPr="00A512F9">
              <w:rPr>
                <w:sz w:val="20"/>
                <w:szCs w:val="20"/>
              </w:rPr>
              <w:t>2 389 545,00</w:t>
            </w:r>
          </w:p>
        </w:tc>
        <w:tc>
          <w:tcPr>
            <w:tcW w:w="0" w:type="auto"/>
            <w:tcBorders>
              <w:top w:val="nil"/>
              <w:left w:val="single" w:sz="4" w:space="0" w:color="auto"/>
              <w:bottom w:val="single" w:sz="4" w:space="0" w:color="auto"/>
              <w:right w:val="nil"/>
            </w:tcBorders>
            <w:shd w:val="clear" w:color="auto" w:fill="auto"/>
            <w:noWrap/>
            <w:vAlign w:val="center"/>
            <w:hideMark/>
          </w:tcPr>
          <w:p w14:paraId="3227543B" w14:textId="77777777" w:rsidR="000A4544" w:rsidRPr="00A512F9" w:rsidRDefault="000A4544" w:rsidP="000A4544">
            <w:pPr>
              <w:jc w:val="right"/>
              <w:rPr>
                <w:sz w:val="20"/>
                <w:szCs w:val="20"/>
              </w:rPr>
            </w:pPr>
            <w:r w:rsidRPr="00A512F9">
              <w:rPr>
                <w:sz w:val="20"/>
                <w:szCs w:val="20"/>
              </w:rPr>
              <w:t>2 389 500,00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9D72B16" w14:textId="77777777" w:rsidR="000A4544" w:rsidRPr="00A512F9" w:rsidRDefault="000A4544" w:rsidP="000A4544">
            <w:pPr>
              <w:jc w:val="right"/>
              <w:rPr>
                <w:sz w:val="20"/>
                <w:szCs w:val="20"/>
              </w:rPr>
            </w:pPr>
            <w:r w:rsidRPr="00A512F9">
              <w:rPr>
                <w:sz w:val="20"/>
                <w:szCs w:val="20"/>
              </w:rPr>
              <w:t>2 389 500,00</w:t>
            </w:r>
          </w:p>
        </w:tc>
      </w:tr>
      <w:tr w:rsidR="000A4544" w:rsidRPr="00A512F9" w14:paraId="25C24DB7"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19F3CDB5" w14:textId="77777777" w:rsidR="000A4544" w:rsidRPr="00A512F9" w:rsidRDefault="000A4544" w:rsidP="000A4544">
            <w:pPr>
              <w:rPr>
                <w:sz w:val="20"/>
                <w:szCs w:val="20"/>
              </w:rPr>
            </w:pPr>
            <w:r w:rsidRPr="00A512F9">
              <w:rPr>
                <w:sz w:val="20"/>
                <w:szCs w:val="20"/>
              </w:rPr>
              <w:t>Расходы на выплаты персоналу государственных (муниципальных) органов</w:t>
            </w:r>
          </w:p>
        </w:tc>
        <w:tc>
          <w:tcPr>
            <w:tcW w:w="0" w:type="auto"/>
            <w:tcBorders>
              <w:top w:val="nil"/>
              <w:left w:val="single" w:sz="4" w:space="0" w:color="auto"/>
              <w:bottom w:val="single" w:sz="4" w:space="0" w:color="auto"/>
              <w:right w:val="nil"/>
            </w:tcBorders>
            <w:shd w:val="clear" w:color="auto" w:fill="auto"/>
            <w:noWrap/>
            <w:vAlign w:val="center"/>
            <w:hideMark/>
          </w:tcPr>
          <w:p w14:paraId="39275A64" w14:textId="77777777" w:rsidR="000A4544" w:rsidRPr="00A512F9" w:rsidRDefault="000A4544" w:rsidP="000A4544">
            <w:pPr>
              <w:jc w:val="center"/>
              <w:rPr>
                <w:sz w:val="20"/>
                <w:szCs w:val="20"/>
              </w:rPr>
            </w:pPr>
            <w:r w:rsidRPr="00A512F9">
              <w:rPr>
                <w:sz w:val="20"/>
                <w:szCs w:val="20"/>
              </w:rPr>
              <w:t>99.0.00.01100</w:t>
            </w:r>
          </w:p>
        </w:tc>
        <w:tc>
          <w:tcPr>
            <w:tcW w:w="0" w:type="auto"/>
            <w:tcBorders>
              <w:top w:val="nil"/>
              <w:left w:val="single" w:sz="4" w:space="0" w:color="auto"/>
              <w:bottom w:val="single" w:sz="4" w:space="0" w:color="auto"/>
              <w:right w:val="nil"/>
            </w:tcBorders>
            <w:shd w:val="clear" w:color="auto" w:fill="auto"/>
            <w:noWrap/>
            <w:vAlign w:val="center"/>
            <w:hideMark/>
          </w:tcPr>
          <w:p w14:paraId="35C38CAA" w14:textId="77777777" w:rsidR="000A4544" w:rsidRPr="00A512F9" w:rsidRDefault="000A4544" w:rsidP="000A4544">
            <w:pPr>
              <w:jc w:val="center"/>
              <w:rPr>
                <w:sz w:val="20"/>
                <w:szCs w:val="20"/>
              </w:rPr>
            </w:pPr>
            <w:r w:rsidRPr="00A512F9">
              <w:rPr>
                <w:sz w:val="20"/>
                <w:szCs w:val="20"/>
              </w:rPr>
              <w:t>120</w:t>
            </w:r>
          </w:p>
        </w:tc>
        <w:tc>
          <w:tcPr>
            <w:tcW w:w="0" w:type="auto"/>
            <w:tcBorders>
              <w:top w:val="nil"/>
              <w:left w:val="single" w:sz="4" w:space="0" w:color="auto"/>
              <w:bottom w:val="single" w:sz="4" w:space="0" w:color="auto"/>
              <w:right w:val="nil"/>
            </w:tcBorders>
            <w:shd w:val="clear" w:color="auto" w:fill="auto"/>
            <w:noWrap/>
            <w:vAlign w:val="center"/>
            <w:hideMark/>
          </w:tcPr>
          <w:p w14:paraId="29F82389" w14:textId="77777777" w:rsidR="000A4544" w:rsidRPr="00A512F9" w:rsidRDefault="000A4544" w:rsidP="000A4544">
            <w:pPr>
              <w:jc w:val="center"/>
              <w:rPr>
                <w:sz w:val="20"/>
                <w:szCs w:val="20"/>
              </w:rPr>
            </w:pPr>
            <w:r w:rsidRPr="00A512F9">
              <w:rPr>
                <w:sz w:val="20"/>
                <w:szCs w:val="20"/>
              </w:rPr>
              <w:t>01</w:t>
            </w:r>
          </w:p>
        </w:tc>
        <w:tc>
          <w:tcPr>
            <w:tcW w:w="0" w:type="auto"/>
            <w:tcBorders>
              <w:top w:val="nil"/>
              <w:left w:val="single" w:sz="4" w:space="0" w:color="auto"/>
              <w:bottom w:val="single" w:sz="4" w:space="0" w:color="auto"/>
              <w:right w:val="nil"/>
            </w:tcBorders>
            <w:shd w:val="clear" w:color="auto" w:fill="auto"/>
            <w:noWrap/>
            <w:vAlign w:val="center"/>
            <w:hideMark/>
          </w:tcPr>
          <w:p w14:paraId="2F780714" w14:textId="77777777" w:rsidR="000A4544" w:rsidRPr="00A512F9" w:rsidRDefault="000A4544" w:rsidP="000A4544">
            <w:pPr>
              <w:jc w:val="center"/>
              <w:rPr>
                <w:sz w:val="20"/>
                <w:szCs w:val="20"/>
              </w:rPr>
            </w:pPr>
            <w:r w:rsidRPr="00A512F9">
              <w:rPr>
                <w:sz w:val="20"/>
                <w:szCs w:val="20"/>
              </w:rPr>
              <w:t>02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AB4489C" w14:textId="77777777" w:rsidR="000A4544" w:rsidRPr="00A512F9" w:rsidRDefault="000A4544" w:rsidP="000A4544">
            <w:pPr>
              <w:jc w:val="right"/>
              <w:rPr>
                <w:sz w:val="20"/>
                <w:szCs w:val="20"/>
              </w:rPr>
            </w:pPr>
            <w:r w:rsidRPr="00A512F9">
              <w:rPr>
                <w:sz w:val="20"/>
                <w:szCs w:val="20"/>
              </w:rPr>
              <w:t>2 389 545,00</w:t>
            </w:r>
          </w:p>
        </w:tc>
        <w:tc>
          <w:tcPr>
            <w:tcW w:w="0" w:type="auto"/>
            <w:tcBorders>
              <w:top w:val="nil"/>
              <w:left w:val="single" w:sz="4" w:space="0" w:color="auto"/>
              <w:bottom w:val="single" w:sz="4" w:space="0" w:color="auto"/>
              <w:right w:val="nil"/>
            </w:tcBorders>
            <w:shd w:val="clear" w:color="auto" w:fill="auto"/>
            <w:noWrap/>
            <w:vAlign w:val="center"/>
            <w:hideMark/>
          </w:tcPr>
          <w:p w14:paraId="615240F1" w14:textId="77777777" w:rsidR="000A4544" w:rsidRPr="00A512F9" w:rsidRDefault="000A4544" w:rsidP="000A4544">
            <w:pPr>
              <w:jc w:val="right"/>
              <w:rPr>
                <w:sz w:val="20"/>
                <w:szCs w:val="20"/>
              </w:rPr>
            </w:pPr>
            <w:r w:rsidRPr="00A512F9">
              <w:rPr>
                <w:sz w:val="20"/>
                <w:szCs w:val="20"/>
              </w:rPr>
              <w:t>2 389 500,00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B924734" w14:textId="77777777" w:rsidR="000A4544" w:rsidRPr="00A512F9" w:rsidRDefault="000A4544" w:rsidP="000A4544">
            <w:pPr>
              <w:jc w:val="right"/>
              <w:rPr>
                <w:sz w:val="20"/>
                <w:szCs w:val="20"/>
              </w:rPr>
            </w:pPr>
            <w:r w:rsidRPr="00A512F9">
              <w:rPr>
                <w:sz w:val="20"/>
                <w:szCs w:val="20"/>
              </w:rPr>
              <w:t>2 389 500,00</w:t>
            </w:r>
          </w:p>
        </w:tc>
      </w:tr>
      <w:tr w:rsidR="000A4544" w:rsidRPr="00A512F9" w14:paraId="4C528833"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2A2C2552" w14:textId="77777777" w:rsidR="000A4544" w:rsidRPr="00A512F9" w:rsidRDefault="000A4544" w:rsidP="000A4544">
            <w:pPr>
              <w:rPr>
                <w:bCs/>
                <w:sz w:val="20"/>
                <w:szCs w:val="20"/>
              </w:rPr>
            </w:pPr>
            <w:r w:rsidRPr="00A512F9">
              <w:rPr>
                <w:bCs/>
                <w:sz w:val="20"/>
                <w:szCs w:val="20"/>
              </w:rPr>
              <w:t>Расходы на обеспечение функций муниципальных органов</w:t>
            </w:r>
          </w:p>
        </w:tc>
        <w:tc>
          <w:tcPr>
            <w:tcW w:w="0" w:type="auto"/>
            <w:tcBorders>
              <w:top w:val="nil"/>
              <w:left w:val="single" w:sz="4" w:space="0" w:color="auto"/>
              <w:bottom w:val="single" w:sz="4" w:space="0" w:color="auto"/>
              <w:right w:val="nil"/>
            </w:tcBorders>
            <w:shd w:val="clear" w:color="auto" w:fill="auto"/>
            <w:noWrap/>
            <w:vAlign w:val="center"/>
            <w:hideMark/>
          </w:tcPr>
          <w:p w14:paraId="7AA08B55" w14:textId="77777777" w:rsidR="000A4544" w:rsidRPr="00A512F9" w:rsidRDefault="000A4544" w:rsidP="000A4544">
            <w:pPr>
              <w:jc w:val="center"/>
              <w:rPr>
                <w:bCs/>
                <w:sz w:val="20"/>
                <w:szCs w:val="20"/>
              </w:rPr>
            </w:pPr>
            <w:r w:rsidRPr="00A512F9">
              <w:rPr>
                <w:bCs/>
                <w:sz w:val="20"/>
                <w:szCs w:val="20"/>
              </w:rPr>
              <w:t>99.0.00.01400</w:t>
            </w:r>
          </w:p>
        </w:tc>
        <w:tc>
          <w:tcPr>
            <w:tcW w:w="0" w:type="auto"/>
            <w:tcBorders>
              <w:top w:val="nil"/>
              <w:left w:val="single" w:sz="4" w:space="0" w:color="auto"/>
              <w:bottom w:val="single" w:sz="4" w:space="0" w:color="auto"/>
              <w:right w:val="nil"/>
            </w:tcBorders>
            <w:shd w:val="clear" w:color="auto" w:fill="auto"/>
            <w:noWrap/>
            <w:vAlign w:val="center"/>
            <w:hideMark/>
          </w:tcPr>
          <w:p w14:paraId="7C0E4631"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4AA7D1FE"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232FD16C"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C81CF08" w14:textId="77777777" w:rsidR="000A4544" w:rsidRPr="00A512F9" w:rsidRDefault="000A4544" w:rsidP="000A4544">
            <w:pPr>
              <w:jc w:val="right"/>
              <w:rPr>
                <w:bCs/>
                <w:sz w:val="20"/>
                <w:szCs w:val="20"/>
              </w:rPr>
            </w:pPr>
            <w:r w:rsidRPr="00A512F9">
              <w:rPr>
                <w:bCs/>
                <w:sz w:val="20"/>
                <w:szCs w:val="20"/>
              </w:rPr>
              <w:t>68 060 253,43</w:t>
            </w:r>
          </w:p>
        </w:tc>
        <w:tc>
          <w:tcPr>
            <w:tcW w:w="0" w:type="auto"/>
            <w:tcBorders>
              <w:top w:val="nil"/>
              <w:left w:val="single" w:sz="4" w:space="0" w:color="auto"/>
              <w:bottom w:val="single" w:sz="4" w:space="0" w:color="auto"/>
              <w:right w:val="nil"/>
            </w:tcBorders>
            <w:shd w:val="clear" w:color="auto" w:fill="auto"/>
            <w:noWrap/>
            <w:vAlign w:val="center"/>
            <w:hideMark/>
          </w:tcPr>
          <w:p w14:paraId="1AF06BF5" w14:textId="77777777" w:rsidR="000A4544" w:rsidRPr="00A512F9" w:rsidRDefault="000A4544" w:rsidP="000A4544">
            <w:pPr>
              <w:jc w:val="right"/>
              <w:rPr>
                <w:bCs/>
                <w:sz w:val="20"/>
                <w:szCs w:val="20"/>
              </w:rPr>
            </w:pPr>
            <w:r w:rsidRPr="00A512F9">
              <w:rPr>
                <w:bCs/>
                <w:sz w:val="20"/>
                <w:szCs w:val="20"/>
              </w:rPr>
              <w:t>47 251 000,24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46A47D6" w14:textId="77777777" w:rsidR="000A4544" w:rsidRPr="00A512F9" w:rsidRDefault="000A4544" w:rsidP="000A4544">
            <w:pPr>
              <w:jc w:val="right"/>
              <w:rPr>
                <w:bCs/>
                <w:sz w:val="20"/>
                <w:szCs w:val="20"/>
              </w:rPr>
            </w:pPr>
            <w:r w:rsidRPr="00A512F9">
              <w:rPr>
                <w:bCs/>
                <w:sz w:val="20"/>
                <w:szCs w:val="20"/>
              </w:rPr>
              <w:t>26 210 977,82</w:t>
            </w:r>
          </w:p>
        </w:tc>
      </w:tr>
      <w:tr w:rsidR="000A4544" w:rsidRPr="00A512F9" w14:paraId="4F998926"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153FF3DB" w14:textId="77777777" w:rsidR="000A4544" w:rsidRPr="00A512F9" w:rsidRDefault="000A4544" w:rsidP="000A4544">
            <w:pPr>
              <w:rPr>
                <w:sz w:val="20"/>
                <w:szCs w:val="20"/>
              </w:rPr>
            </w:pPr>
            <w:r w:rsidRPr="00A512F9">
              <w:rPr>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w:t>
            </w:r>
            <w:r w:rsidRPr="00A512F9">
              <w:rPr>
                <w:sz w:val="20"/>
                <w:szCs w:val="20"/>
              </w:rPr>
              <w:lastRenderedPageBreak/>
              <w:t>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auto" w:fill="auto"/>
            <w:noWrap/>
            <w:vAlign w:val="center"/>
            <w:hideMark/>
          </w:tcPr>
          <w:p w14:paraId="517ADE8A" w14:textId="77777777" w:rsidR="000A4544" w:rsidRPr="00A512F9" w:rsidRDefault="000A4544" w:rsidP="000A4544">
            <w:pPr>
              <w:jc w:val="center"/>
              <w:rPr>
                <w:sz w:val="20"/>
                <w:szCs w:val="20"/>
              </w:rPr>
            </w:pPr>
            <w:r w:rsidRPr="00A512F9">
              <w:rPr>
                <w:sz w:val="20"/>
                <w:szCs w:val="20"/>
              </w:rPr>
              <w:lastRenderedPageBreak/>
              <w:t>99.0.00.01400</w:t>
            </w:r>
          </w:p>
        </w:tc>
        <w:tc>
          <w:tcPr>
            <w:tcW w:w="0" w:type="auto"/>
            <w:tcBorders>
              <w:top w:val="nil"/>
              <w:left w:val="single" w:sz="4" w:space="0" w:color="auto"/>
              <w:bottom w:val="single" w:sz="4" w:space="0" w:color="auto"/>
              <w:right w:val="nil"/>
            </w:tcBorders>
            <w:shd w:val="clear" w:color="auto" w:fill="auto"/>
            <w:noWrap/>
            <w:vAlign w:val="center"/>
            <w:hideMark/>
          </w:tcPr>
          <w:p w14:paraId="71B846FF" w14:textId="77777777" w:rsidR="000A4544" w:rsidRPr="00A512F9" w:rsidRDefault="000A4544" w:rsidP="000A4544">
            <w:pPr>
              <w:jc w:val="center"/>
              <w:rPr>
                <w:sz w:val="20"/>
                <w:szCs w:val="20"/>
              </w:rPr>
            </w:pPr>
            <w:r w:rsidRPr="00A512F9">
              <w:rPr>
                <w:sz w:val="20"/>
                <w:szCs w:val="20"/>
              </w:rPr>
              <w:t>100</w:t>
            </w:r>
          </w:p>
        </w:tc>
        <w:tc>
          <w:tcPr>
            <w:tcW w:w="0" w:type="auto"/>
            <w:tcBorders>
              <w:top w:val="nil"/>
              <w:left w:val="single" w:sz="4" w:space="0" w:color="auto"/>
              <w:bottom w:val="single" w:sz="4" w:space="0" w:color="auto"/>
              <w:right w:val="nil"/>
            </w:tcBorders>
            <w:shd w:val="clear" w:color="auto" w:fill="auto"/>
            <w:noWrap/>
            <w:vAlign w:val="center"/>
            <w:hideMark/>
          </w:tcPr>
          <w:p w14:paraId="45888FEF"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2306A1DC"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07C4D30" w14:textId="77777777" w:rsidR="000A4544" w:rsidRPr="00A512F9" w:rsidRDefault="000A4544" w:rsidP="000A4544">
            <w:pPr>
              <w:jc w:val="right"/>
              <w:rPr>
                <w:sz w:val="20"/>
                <w:szCs w:val="20"/>
              </w:rPr>
            </w:pPr>
            <w:r w:rsidRPr="00A512F9">
              <w:rPr>
                <w:sz w:val="20"/>
                <w:szCs w:val="20"/>
              </w:rPr>
              <w:t>60 951 169,48</w:t>
            </w:r>
          </w:p>
        </w:tc>
        <w:tc>
          <w:tcPr>
            <w:tcW w:w="0" w:type="auto"/>
            <w:tcBorders>
              <w:top w:val="nil"/>
              <w:left w:val="single" w:sz="4" w:space="0" w:color="auto"/>
              <w:bottom w:val="single" w:sz="4" w:space="0" w:color="auto"/>
              <w:right w:val="nil"/>
            </w:tcBorders>
            <w:shd w:val="clear" w:color="auto" w:fill="auto"/>
            <w:noWrap/>
            <w:vAlign w:val="center"/>
            <w:hideMark/>
          </w:tcPr>
          <w:p w14:paraId="4BAA033A" w14:textId="77777777" w:rsidR="000A4544" w:rsidRPr="00A512F9" w:rsidRDefault="000A4544" w:rsidP="000A4544">
            <w:pPr>
              <w:jc w:val="right"/>
              <w:rPr>
                <w:sz w:val="20"/>
                <w:szCs w:val="20"/>
              </w:rPr>
            </w:pPr>
            <w:r w:rsidRPr="00A512F9">
              <w:rPr>
                <w:sz w:val="20"/>
                <w:szCs w:val="20"/>
              </w:rPr>
              <w:t>44 298 000,24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44AAB46" w14:textId="77777777" w:rsidR="000A4544" w:rsidRPr="00A512F9" w:rsidRDefault="000A4544" w:rsidP="000A4544">
            <w:pPr>
              <w:jc w:val="right"/>
              <w:rPr>
                <w:sz w:val="20"/>
                <w:szCs w:val="20"/>
              </w:rPr>
            </w:pPr>
            <w:r w:rsidRPr="00A512F9">
              <w:rPr>
                <w:sz w:val="20"/>
                <w:szCs w:val="20"/>
              </w:rPr>
              <w:t>24 957 977,82</w:t>
            </w:r>
          </w:p>
        </w:tc>
      </w:tr>
      <w:tr w:rsidR="000A4544" w:rsidRPr="00A512F9" w14:paraId="0AA0BE11"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502F6626" w14:textId="77777777" w:rsidR="000A4544" w:rsidRPr="00A512F9" w:rsidRDefault="000A4544" w:rsidP="000A4544">
            <w:pPr>
              <w:rPr>
                <w:sz w:val="20"/>
                <w:szCs w:val="20"/>
              </w:rPr>
            </w:pPr>
            <w:r w:rsidRPr="00A512F9">
              <w:rPr>
                <w:sz w:val="20"/>
                <w:szCs w:val="20"/>
              </w:rPr>
              <w:t>Расходы на выплаты персоналу государственных (муниципальных) органов</w:t>
            </w:r>
          </w:p>
        </w:tc>
        <w:tc>
          <w:tcPr>
            <w:tcW w:w="0" w:type="auto"/>
            <w:tcBorders>
              <w:top w:val="nil"/>
              <w:left w:val="single" w:sz="4" w:space="0" w:color="auto"/>
              <w:bottom w:val="single" w:sz="4" w:space="0" w:color="auto"/>
              <w:right w:val="nil"/>
            </w:tcBorders>
            <w:shd w:val="clear" w:color="auto" w:fill="auto"/>
            <w:noWrap/>
            <w:vAlign w:val="center"/>
            <w:hideMark/>
          </w:tcPr>
          <w:p w14:paraId="456E967F" w14:textId="77777777" w:rsidR="000A4544" w:rsidRPr="00A512F9" w:rsidRDefault="000A4544" w:rsidP="000A4544">
            <w:pPr>
              <w:jc w:val="center"/>
              <w:rPr>
                <w:sz w:val="20"/>
                <w:szCs w:val="20"/>
              </w:rPr>
            </w:pPr>
            <w:r w:rsidRPr="00A512F9">
              <w:rPr>
                <w:sz w:val="20"/>
                <w:szCs w:val="20"/>
              </w:rPr>
              <w:t>99.0.00.01400</w:t>
            </w:r>
          </w:p>
        </w:tc>
        <w:tc>
          <w:tcPr>
            <w:tcW w:w="0" w:type="auto"/>
            <w:tcBorders>
              <w:top w:val="nil"/>
              <w:left w:val="single" w:sz="4" w:space="0" w:color="auto"/>
              <w:bottom w:val="single" w:sz="4" w:space="0" w:color="auto"/>
              <w:right w:val="nil"/>
            </w:tcBorders>
            <w:shd w:val="clear" w:color="auto" w:fill="auto"/>
            <w:noWrap/>
            <w:vAlign w:val="center"/>
            <w:hideMark/>
          </w:tcPr>
          <w:p w14:paraId="3E90660C" w14:textId="77777777" w:rsidR="000A4544" w:rsidRPr="00A512F9" w:rsidRDefault="000A4544" w:rsidP="000A4544">
            <w:pPr>
              <w:jc w:val="center"/>
              <w:rPr>
                <w:sz w:val="20"/>
                <w:szCs w:val="20"/>
              </w:rPr>
            </w:pPr>
            <w:r w:rsidRPr="00A512F9">
              <w:rPr>
                <w:sz w:val="20"/>
                <w:szCs w:val="20"/>
              </w:rPr>
              <w:t>120</w:t>
            </w:r>
          </w:p>
        </w:tc>
        <w:tc>
          <w:tcPr>
            <w:tcW w:w="0" w:type="auto"/>
            <w:tcBorders>
              <w:top w:val="nil"/>
              <w:left w:val="single" w:sz="4" w:space="0" w:color="auto"/>
              <w:bottom w:val="single" w:sz="4" w:space="0" w:color="auto"/>
              <w:right w:val="nil"/>
            </w:tcBorders>
            <w:shd w:val="clear" w:color="auto" w:fill="auto"/>
            <w:noWrap/>
            <w:vAlign w:val="center"/>
            <w:hideMark/>
          </w:tcPr>
          <w:p w14:paraId="44A7A104" w14:textId="77777777" w:rsidR="000A4544" w:rsidRPr="00A512F9" w:rsidRDefault="000A4544" w:rsidP="000A4544">
            <w:pPr>
              <w:jc w:val="center"/>
              <w:rPr>
                <w:sz w:val="20"/>
                <w:szCs w:val="20"/>
              </w:rPr>
            </w:pPr>
            <w:r w:rsidRPr="00A512F9">
              <w:rPr>
                <w:sz w:val="20"/>
                <w:szCs w:val="20"/>
              </w:rPr>
              <w:t>01</w:t>
            </w:r>
          </w:p>
        </w:tc>
        <w:tc>
          <w:tcPr>
            <w:tcW w:w="0" w:type="auto"/>
            <w:tcBorders>
              <w:top w:val="nil"/>
              <w:left w:val="single" w:sz="4" w:space="0" w:color="auto"/>
              <w:bottom w:val="single" w:sz="4" w:space="0" w:color="auto"/>
              <w:right w:val="nil"/>
            </w:tcBorders>
            <w:shd w:val="clear" w:color="auto" w:fill="auto"/>
            <w:noWrap/>
            <w:vAlign w:val="center"/>
            <w:hideMark/>
          </w:tcPr>
          <w:p w14:paraId="6DD8FB4E" w14:textId="77777777" w:rsidR="000A4544" w:rsidRPr="00A512F9" w:rsidRDefault="000A4544" w:rsidP="000A4544">
            <w:pPr>
              <w:jc w:val="center"/>
              <w:rPr>
                <w:sz w:val="20"/>
                <w:szCs w:val="20"/>
              </w:rPr>
            </w:pPr>
            <w:r w:rsidRPr="00A512F9">
              <w:rPr>
                <w:sz w:val="20"/>
                <w:szCs w:val="20"/>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82DCBE8" w14:textId="77777777" w:rsidR="000A4544" w:rsidRPr="00A512F9" w:rsidRDefault="000A4544" w:rsidP="000A4544">
            <w:pPr>
              <w:jc w:val="right"/>
              <w:rPr>
                <w:sz w:val="20"/>
                <w:szCs w:val="20"/>
              </w:rPr>
            </w:pPr>
            <w:r w:rsidRPr="00A512F9">
              <w:rPr>
                <w:sz w:val="20"/>
                <w:szCs w:val="20"/>
              </w:rPr>
              <w:t>58 941 900,39</w:t>
            </w:r>
          </w:p>
        </w:tc>
        <w:tc>
          <w:tcPr>
            <w:tcW w:w="0" w:type="auto"/>
            <w:tcBorders>
              <w:top w:val="nil"/>
              <w:left w:val="single" w:sz="4" w:space="0" w:color="auto"/>
              <w:bottom w:val="single" w:sz="4" w:space="0" w:color="auto"/>
              <w:right w:val="nil"/>
            </w:tcBorders>
            <w:shd w:val="clear" w:color="auto" w:fill="auto"/>
            <w:noWrap/>
            <w:vAlign w:val="center"/>
            <w:hideMark/>
          </w:tcPr>
          <w:p w14:paraId="4FF464C3" w14:textId="77777777" w:rsidR="000A4544" w:rsidRPr="00A512F9" w:rsidRDefault="000A4544" w:rsidP="000A4544">
            <w:pPr>
              <w:jc w:val="right"/>
              <w:rPr>
                <w:sz w:val="20"/>
                <w:szCs w:val="20"/>
              </w:rPr>
            </w:pPr>
            <w:r w:rsidRPr="00A512F9">
              <w:rPr>
                <w:sz w:val="20"/>
                <w:szCs w:val="20"/>
              </w:rPr>
              <w:t>44 298 000,24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DCA72BD" w14:textId="77777777" w:rsidR="000A4544" w:rsidRPr="00A512F9" w:rsidRDefault="000A4544" w:rsidP="000A4544">
            <w:pPr>
              <w:jc w:val="right"/>
              <w:rPr>
                <w:sz w:val="20"/>
                <w:szCs w:val="20"/>
              </w:rPr>
            </w:pPr>
            <w:r w:rsidRPr="00A512F9">
              <w:rPr>
                <w:sz w:val="20"/>
                <w:szCs w:val="20"/>
              </w:rPr>
              <w:t>24 957 977,82</w:t>
            </w:r>
          </w:p>
        </w:tc>
      </w:tr>
      <w:tr w:rsidR="000A4544" w:rsidRPr="00A512F9" w14:paraId="658274A3"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53A839F6" w14:textId="77777777" w:rsidR="000A4544" w:rsidRPr="00A512F9" w:rsidRDefault="000A4544" w:rsidP="000A4544">
            <w:pPr>
              <w:rPr>
                <w:sz w:val="20"/>
                <w:szCs w:val="20"/>
              </w:rPr>
            </w:pPr>
            <w:r w:rsidRPr="00A512F9">
              <w:rPr>
                <w:sz w:val="20"/>
                <w:szCs w:val="20"/>
              </w:rPr>
              <w:t>Расходы на выплаты персоналу государственных (муниципальных) органов</w:t>
            </w:r>
          </w:p>
        </w:tc>
        <w:tc>
          <w:tcPr>
            <w:tcW w:w="0" w:type="auto"/>
            <w:tcBorders>
              <w:top w:val="nil"/>
              <w:left w:val="single" w:sz="4" w:space="0" w:color="auto"/>
              <w:bottom w:val="single" w:sz="4" w:space="0" w:color="auto"/>
              <w:right w:val="nil"/>
            </w:tcBorders>
            <w:shd w:val="clear" w:color="auto" w:fill="auto"/>
            <w:noWrap/>
            <w:vAlign w:val="center"/>
            <w:hideMark/>
          </w:tcPr>
          <w:p w14:paraId="77C47D83" w14:textId="77777777" w:rsidR="000A4544" w:rsidRPr="00A512F9" w:rsidRDefault="000A4544" w:rsidP="000A4544">
            <w:pPr>
              <w:jc w:val="center"/>
              <w:rPr>
                <w:sz w:val="20"/>
                <w:szCs w:val="20"/>
              </w:rPr>
            </w:pPr>
            <w:r w:rsidRPr="00A512F9">
              <w:rPr>
                <w:sz w:val="20"/>
                <w:szCs w:val="20"/>
              </w:rPr>
              <w:t>99.0.00.01400</w:t>
            </w:r>
          </w:p>
        </w:tc>
        <w:tc>
          <w:tcPr>
            <w:tcW w:w="0" w:type="auto"/>
            <w:tcBorders>
              <w:top w:val="nil"/>
              <w:left w:val="single" w:sz="4" w:space="0" w:color="auto"/>
              <w:bottom w:val="single" w:sz="4" w:space="0" w:color="auto"/>
              <w:right w:val="nil"/>
            </w:tcBorders>
            <w:shd w:val="clear" w:color="auto" w:fill="auto"/>
            <w:noWrap/>
            <w:vAlign w:val="center"/>
            <w:hideMark/>
          </w:tcPr>
          <w:p w14:paraId="4810010D" w14:textId="77777777" w:rsidR="000A4544" w:rsidRPr="00A512F9" w:rsidRDefault="000A4544" w:rsidP="000A4544">
            <w:pPr>
              <w:jc w:val="center"/>
              <w:rPr>
                <w:sz w:val="20"/>
                <w:szCs w:val="20"/>
              </w:rPr>
            </w:pPr>
            <w:r w:rsidRPr="00A512F9">
              <w:rPr>
                <w:sz w:val="20"/>
                <w:szCs w:val="20"/>
              </w:rPr>
              <w:t>120</w:t>
            </w:r>
          </w:p>
        </w:tc>
        <w:tc>
          <w:tcPr>
            <w:tcW w:w="0" w:type="auto"/>
            <w:tcBorders>
              <w:top w:val="nil"/>
              <w:left w:val="single" w:sz="4" w:space="0" w:color="auto"/>
              <w:bottom w:val="single" w:sz="4" w:space="0" w:color="auto"/>
              <w:right w:val="nil"/>
            </w:tcBorders>
            <w:shd w:val="clear" w:color="auto" w:fill="auto"/>
            <w:noWrap/>
            <w:vAlign w:val="center"/>
            <w:hideMark/>
          </w:tcPr>
          <w:p w14:paraId="2905304F" w14:textId="77777777" w:rsidR="000A4544" w:rsidRPr="00A512F9" w:rsidRDefault="000A4544" w:rsidP="000A4544">
            <w:pPr>
              <w:jc w:val="center"/>
              <w:rPr>
                <w:sz w:val="20"/>
                <w:szCs w:val="20"/>
              </w:rPr>
            </w:pPr>
            <w:r w:rsidRPr="00A512F9">
              <w:rPr>
                <w:sz w:val="20"/>
                <w:szCs w:val="20"/>
              </w:rPr>
              <w:t>01</w:t>
            </w:r>
          </w:p>
        </w:tc>
        <w:tc>
          <w:tcPr>
            <w:tcW w:w="0" w:type="auto"/>
            <w:tcBorders>
              <w:top w:val="nil"/>
              <w:left w:val="single" w:sz="4" w:space="0" w:color="auto"/>
              <w:bottom w:val="single" w:sz="4" w:space="0" w:color="auto"/>
              <w:right w:val="nil"/>
            </w:tcBorders>
            <w:shd w:val="clear" w:color="auto" w:fill="auto"/>
            <w:noWrap/>
            <w:vAlign w:val="center"/>
            <w:hideMark/>
          </w:tcPr>
          <w:p w14:paraId="471AFF58" w14:textId="77777777" w:rsidR="000A4544" w:rsidRPr="00A512F9" w:rsidRDefault="000A4544" w:rsidP="000A4544">
            <w:pPr>
              <w:jc w:val="center"/>
              <w:rPr>
                <w:sz w:val="20"/>
                <w:szCs w:val="20"/>
              </w:rPr>
            </w:pPr>
            <w:r w:rsidRPr="00A512F9">
              <w:rPr>
                <w:sz w:val="20"/>
                <w:szCs w:val="20"/>
              </w:rPr>
              <w:t>06</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1C2B918" w14:textId="77777777" w:rsidR="000A4544" w:rsidRPr="00A512F9" w:rsidRDefault="000A4544" w:rsidP="000A4544">
            <w:pPr>
              <w:jc w:val="right"/>
              <w:rPr>
                <w:sz w:val="20"/>
                <w:szCs w:val="20"/>
              </w:rPr>
            </w:pPr>
            <w:r w:rsidRPr="00A512F9">
              <w:rPr>
                <w:sz w:val="20"/>
                <w:szCs w:val="20"/>
              </w:rPr>
              <w:t>2 009 269,09</w:t>
            </w:r>
          </w:p>
        </w:tc>
        <w:tc>
          <w:tcPr>
            <w:tcW w:w="0" w:type="auto"/>
            <w:tcBorders>
              <w:top w:val="nil"/>
              <w:left w:val="single" w:sz="4" w:space="0" w:color="auto"/>
              <w:bottom w:val="single" w:sz="4" w:space="0" w:color="auto"/>
              <w:right w:val="nil"/>
            </w:tcBorders>
            <w:shd w:val="clear" w:color="auto" w:fill="auto"/>
            <w:noWrap/>
            <w:vAlign w:val="center"/>
            <w:hideMark/>
          </w:tcPr>
          <w:p w14:paraId="5643BDA9"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FCFE49E" w14:textId="77777777" w:rsidR="000A4544" w:rsidRPr="00A512F9" w:rsidRDefault="000A4544" w:rsidP="000A4544">
            <w:pPr>
              <w:jc w:val="right"/>
              <w:rPr>
                <w:sz w:val="20"/>
                <w:szCs w:val="20"/>
              </w:rPr>
            </w:pPr>
            <w:r w:rsidRPr="00A512F9">
              <w:rPr>
                <w:sz w:val="20"/>
                <w:szCs w:val="20"/>
              </w:rPr>
              <w:t>0,00</w:t>
            </w:r>
          </w:p>
        </w:tc>
      </w:tr>
      <w:tr w:rsidR="000A4544" w:rsidRPr="00A512F9" w14:paraId="31AC6451"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58C17924"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11513173" w14:textId="77777777" w:rsidR="000A4544" w:rsidRPr="00A512F9" w:rsidRDefault="000A4544" w:rsidP="000A4544">
            <w:pPr>
              <w:jc w:val="center"/>
              <w:rPr>
                <w:sz w:val="20"/>
                <w:szCs w:val="20"/>
              </w:rPr>
            </w:pPr>
            <w:r w:rsidRPr="00A512F9">
              <w:rPr>
                <w:sz w:val="20"/>
                <w:szCs w:val="20"/>
              </w:rPr>
              <w:t>99.0.00.01400</w:t>
            </w:r>
          </w:p>
        </w:tc>
        <w:tc>
          <w:tcPr>
            <w:tcW w:w="0" w:type="auto"/>
            <w:tcBorders>
              <w:top w:val="nil"/>
              <w:left w:val="single" w:sz="4" w:space="0" w:color="auto"/>
              <w:bottom w:val="single" w:sz="4" w:space="0" w:color="auto"/>
              <w:right w:val="nil"/>
            </w:tcBorders>
            <w:shd w:val="clear" w:color="auto" w:fill="auto"/>
            <w:noWrap/>
            <w:vAlign w:val="center"/>
            <w:hideMark/>
          </w:tcPr>
          <w:p w14:paraId="72E2B44F" w14:textId="77777777" w:rsidR="000A4544" w:rsidRPr="00A512F9" w:rsidRDefault="000A4544" w:rsidP="000A4544">
            <w:pPr>
              <w:jc w:val="center"/>
              <w:rPr>
                <w:sz w:val="20"/>
                <w:szCs w:val="20"/>
              </w:rPr>
            </w:pPr>
            <w:r w:rsidRPr="00A512F9">
              <w:rPr>
                <w:sz w:val="20"/>
                <w:szCs w:val="20"/>
              </w:rPr>
              <w:t>200</w:t>
            </w:r>
          </w:p>
        </w:tc>
        <w:tc>
          <w:tcPr>
            <w:tcW w:w="0" w:type="auto"/>
            <w:tcBorders>
              <w:top w:val="nil"/>
              <w:left w:val="single" w:sz="4" w:space="0" w:color="auto"/>
              <w:bottom w:val="single" w:sz="4" w:space="0" w:color="auto"/>
              <w:right w:val="nil"/>
            </w:tcBorders>
            <w:shd w:val="clear" w:color="auto" w:fill="auto"/>
            <w:noWrap/>
            <w:vAlign w:val="center"/>
            <w:hideMark/>
          </w:tcPr>
          <w:p w14:paraId="7E2C28FD"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7F2D807F"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FA77B74" w14:textId="77777777" w:rsidR="000A4544" w:rsidRPr="00A512F9" w:rsidRDefault="000A4544" w:rsidP="000A4544">
            <w:pPr>
              <w:jc w:val="right"/>
              <w:rPr>
                <w:sz w:val="20"/>
                <w:szCs w:val="20"/>
              </w:rPr>
            </w:pPr>
            <w:r w:rsidRPr="00A512F9">
              <w:rPr>
                <w:sz w:val="20"/>
                <w:szCs w:val="20"/>
              </w:rPr>
              <w:t>7 062 864,95</w:t>
            </w:r>
          </w:p>
        </w:tc>
        <w:tc>
          <w:tcPr>
            <w:tcW w:w="0" w:type="auto"/>
            <w:tcBorders>
              <w:top w:val="nil"/>
              <w:left w:val="single" w:sz="4" w:space="0" w:color="auto"/>
              <w:bottom w:val="single" w:sz="4" w:space="0" w:color="auto"/>
              <w:right w:val="nil"/>
            </w:tcBorders>
            <w:shd w:val="clear" w:color="auto" w:fill="auto"/>
            <w:noWrap/>
            <w:vAlign w:val="center"/>
            <w:hideMark/>
          </w:tcPr>
          <w:p w14:paraId="2737D999" w14:textId="77777777" w:rsidR="000A4544" w:rsidRPr="00A512F9" w:rsidRDefault="000A4544" w:rsidP="000A4544">
            <w:pPr>
              <w:jc w:val="right"/>
              <w:rPr>
                <w:sz w:val="20"/>
                <w:szCs w:val="20"/>
              </w:rPr>
            </w:pPr>
            <w:r w:rsidRPr="00A512F9">
              <w:rPr>
                <w:sz w:val="20"/>
                <w:szCs w:val="20"/>
              </w:rPr>
              <w:t>2 953 000,00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4A38EDC" w14:textId="77777777" w:rsidR="000A4544" w:rsidRPr="00A512F9" w:rsidRDefault="000A4544" w:rsidP="000A4544">
            <w:pPr>
              <w:jc w:val="right"/>
              <w:rPr>
                <w:sz w:val="20"/>
                <w:szCs w:val="20"/>
              </w:rPr>
            </w:pPr>
            <w:r w:rsidRPr="00A512F9">
              <w:rPr>
                <w:sz w:val="20"/>
                <w:szCs w:val="20"/>
              </w:rPr>
              <w:t>1 253 000,00</w:t>
            </w:r>
          </w:p>
        </w:tc>
      </w:tr>
      <w:tr w:rsidR="000A4544" w:rsidRPr="00A512F9" w14:paraId="7C5172E9"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3D913B76"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07A2F503" w14:textId="77777777" w:rsidR="000A4544" w:rsidRPr="00A512F9" w:rsidRDefault="000A4544" w:rsidP="000A4544">
            <w:pPr>
              <w:jc w:val="center"/>
              <w:rPr>
                <w:sz w:val="20"/>
                <w:szCs w:val="20"/>
              </w:rPr>
            </w:pPr>
            <w:r w:rsidRPr="00A512F9">
              <w:rPr>
                <w:sz w:val="20"/>
                <w:szCs w:val="20"/>
              </w:rPr>
              <w:t>99.0.00.01400</w:t>
            </w:r>
          </w:p>
        </w:tc>
        <w:tc>
          <w:tcPr>
            <w:tcW w:w="0" w:type="auto"/>
            <w:tcBorders>
              <w:top w:val="nil"/>
              <w:left w:val="single" w:sz="4" w:space="0" w:color="auto"/>
              <w:bottom w:val="single" w:sz="4" w:space="0" w:color="auto"/>
              <w:right w:val="nil"/>
            </w:tcBorders>
            <w:shd w:val="clear" w:color="auto" w:fill="auto"/>
            <w:noWrap/>
            <w:vAlign w:val="center"/>
            <w:hideMark/>
          </w:tcPr>
          <w:p w14:paraId="119E3116" w14:textId="77777777" w:rsidR="000A4544" w:rsidRPr="00A512F9" w:rsidRDefault="000A4544" w:rsidP="000A4544">
            <w:pPr>
              <w:jc w:val="center"/>
              <w:rPr>
                <w:sz w:val="20"/>
                <w:szCs w:val="20"/>
              </w:rPr>
            </w:pPr>
            <w:r w:rsidRPr="00A512F9">
              <w:rPr>
                <w:sz w:val="20"/>
                <w:szCs w:val="20"/>
              </w:rPr>
              <w:t>240</w:t>
            </w:r>
          </w:p>
        </w:tc>
        <w:tc>
          <w:tcPr>
            <w:tcW w:w="0" w:type="auto"/>
            <w:tcBorders>
              <w:top w:val="nil"/>
              <w:left w:val="single" w:sz="4" w:space="0" w:color="auto"/>
              <w:bottom w:val="single" w:sz="4" w:space="0" w:color="auto"/>
              <w:right w:val="nil"/>
            </w:tcBorders>
            <w:shd w:val="clear" w:color="auto" w:fill="auto"/>
            <w:noWrap/>
            <w:vAlign w:val="center"/>
            <w:hideMark/>
          </w:tcPr>
          <w:p w14:paraId="7CCDC6EB" w14:textId="77777777" w:rsidR="000A4544" w:rsidRPr="00A512F9" w:rsidRDefault="000A4544" w:rsidP="000A4544">
            <w:pPr>
              <w:jc w:val="center"/>
              <w:rPr>
                <w:sz w:val="20"/>
                <w:szCs w:val="20"/>
              </w:rPr>
            </w:pPr>
            <w:r w:rsidRPr="00A512F9">
              <w:rPr>
                <w:sz w:val="20"/>
                <w:szCs w:val="20"/>
              </w:rPr>
              <w:t>01</w:t>
            </w:r>
          </w:p>
        </w:tc>
        <w:tc>
          <w:tcPr>
            <w:tcW w:w="0" w:type="auto"/>
            <w:tcBorders>
              <w:top w:val="nil"/>
              <w:left w:val="single" w:sz="4" w:space="0" w:color="auto"/>
              <w:bottom w:val="single" w:sz="4" w:space="0" w:color="auto"/>
              <w:right w:val="nil"/>
            </w:tcBorders>
            <w:shd w:val="clear" w:color="auto" w:fill="auto"/>
            <w:noWrap/>
            <w:vAlign w:val="center"/>
            <w:hideMark/>
          </w:tcPr>
          <w:p w14:paraId="7D5532D5" w14:textId="77777777" w:rsidR="000A4544" w:rsidRPr="00A512F9" w:rsidRDefault="000A4544" w:rsidP="000A4544">
            <w:pPr>
              <w:jc w:val="center"/>
              <w:rPr>
                <w:sz w:val="20"/>
                <w:szCs w:val="20"/>
              </w:rPr>
            </w:pPr>
            <w:r w:rsidRPr="00A512F9">
              <w:rPr>
                <w:sz w:val="20"/>
                <w:szCs w:val="20"/>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88C132F" w14:textId="77777777" w:rsidR="000A4544" w:rsidRPr="00A512F9" w:rsidRDefault="000A4544" w:rsidP="000A4544">
            <w:pPr>
              <w:jc w:val="right"/>
              <w:rPr>
                <w:sz w:val="20"/>
                <w:szCs w:val="20"/>
              </w:rPr>
            </w:pPr>
            <w:r w:rsidRPr="00A512F9">
              <w:rPr>
                <w:sz w:val="20"/>
                <w:szCs w:val="20"/>
              </w:rPr>
              <w:t>7 007 614,95</w:t>
            </w:r>
          </w:p>
        </w:tc>
        <w:tc>
          <w:tcPr>
            <w:tcW w:w="0" w:type="auto"/>
            <w:tcBorders>
              <w:top w:val="nil"/>
              <w:left w:val="single" w:sz="4" w:space="0" w:color="auto"/>
              <w:bottom w:val="single" w:sz="4" w:space="0" w:color="auto"/>
              <w:right w:val="nil"/>
            </w:tcBorders>
            <w:shd w:val="clear" w:color="auto" w:fill="auto"/>
            <w:noWrap/>
            <w:vAlign w:val="center"/>
            <w:hideMark/>
          </w:tcPr>
          <w:p w14:paraId="40C8CB04" w14:textId="77777777" w:rsidR="000A4544" w:rsidRPr="00A512F9" w:rsidRDefault="000A4544" w:rsidP="000A4544">
            <w:pPr>
              <w:jc w:val="right"/>
              <w:rPr>
                <w:sz w:val="20"/>
                <w:szCs w:val="20"/>
              </w:rPr>
            </w:pPr>
            <w:r w:rsidRPr="00A512F9">
              <w:rPr>
                <w:sz w:val="20"/>
                <w:szCs w:val="20"/>
              </w:rPr>
              <w:t>2 900 000,00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221233B" w14:textId="77777777" w:rsidR="000A4544" w:rsidRPr="00A512F9" w:rsidRDefault="000A4544" w:rsidP="000A4544">
            <w:pPr>
              <w:jc w:val="right"/>
              <w:rPr>
                <w:sz w:val="20"/>
                <w:szCs w:val="20"/>
              </w:rPr>
            </w:pPr>
            <w:r w:rsidRPr="00A512F9">
              <w:rPr>
                <w:sz w:val="20"/>
                <w:szCs w:val="20"/>
              </w:rPr>
              <w:t>1 200 000,00</w:t>
            </w:r>
          </w:p>
        </w:tc>
      </w:tr>
      <w:tr w:rsidR="000A4544" w:rsidRPr="00A512F9" w14:paraId="44A1CD29"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5BB244D0"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6106B641" w14:textId="77777777" w:rsidR="000A4544" w:rsidRPr="00A512F9" w:rsidRDefault="000A4544" w:rsidP="000A4544">
            <w:pPr>
              <w:jc w:val="center"/>
              <w:rPr>
                <w:sz w:val="20"/>
                <w:szCs w:val="20"/>
              </w:rPr>
            </w:pPr>
            <w:r w:rsidRPr="00A512F9">
              <w:rPr>
                <w:sz w:val="20"/>
                <w:szCs w:val="20"/>
              </w:rPr>
              <w:t>99.0.00.01400</w:t>
            </w:r>
          </w:p>
        </w:tc>
        <w:tc>
          <w:tcPr>
            <w:tcW w:w="0" w:type="auto"/>
            <w:tcBorders>
              <w:top w:val="nil"/>
              <w:left w:val="single" w:sz="4" w:space="0" w:color="auto"/>
              <w:bottom w:val="single" w:sz="4" w:space="0" w:color="auto"/>
              <w:right w:val="nil"/>
            </w:tcBorders>
            <w:shd w:val="clear" w:color="auto" w:fill="auto"/>
            <w:noWrap/>
            <w:vAlign w:val="center"/>
            <w:hideMark/>
          </w:tcPr>
          <w:p w14:paraId="598ABB85" w14:textId="77777777" w:rsidR="000A4544" w:rsidRPr="00A512F9" w:rsidRDefault="000A4544" w:rsidP="000A4544">
            <w:pPr>
              <w:jc w:val="center"/>
              <w:rPr>
                <w:sz w:val="20"/>
                <w:szCs w:val="20"/>
              </w:rPr>
            </w:pPr>
            <w:r w:rsidRPr="00A512F9">
              <w:rPr>
                <w:sz w:val="20"/>
                <w:szCs w:val="20"/>
              </w:rPr>
              <w:t>240</w:t>
            </w:r>
          </w:p>
        </w:tc>
        <w:tc>
          <w:tcPr>
            <w:tcW w:w="0" w:type="auto"/>
            <w:tcBorders>
              <w:top w:val="nil"/>
              <w:left w:val="single" w:sz="4" w:space="0" w:color="auto"/>
              <w:bottom w:val="single" w:sz="4" w:space="0" w:color="auto"/>
              <w:right w:val="nil"/>
            </w:tcBorders>
            <w:shd w:val="clear" w:color="auto" w:fill="auto"/>
            <w:noWrap/>
            <w:vAlign w:val="center"/>
            <w:hideMark/>
          </w:tcPr>
          <w:p w14:paraId="3A48CA56" w14:textId="77777777" w:rsidR="000A4544" w:rsidRPr="00A512F9" w:rsidRDefault="000A4544" w:rsidP="000A4544">
            <w:pPr>
              <w:jc w:val="center"/>
              <w:rPr>
                <w:sz w:val="20"/>
                <w:szCs w:val="20"/>
              </w:rPr>
            </w:pPr>
            <w:r w:rsidRPr="00A512F9">
              <w:rPr>
                <w:sz w:val="20"/>
                <w:szCs w:val="20"/>
              </w:rPr>
              <w:t>01</w:t>
            </w:r>
          </w:p>
        </w:tc>
        <w:tc>
          <w:tcPr>
            <w:tcW w:w="0" w:type="auto"/>
            <w:tcBorders>
              <w:top w:val="nil"/>
              <w:left w:val="single" w:sz="4" w:space="0" w:color="auto"/>
              <w:bottom w:val="single" w:sz="4" w:space="0" w:color="auto"/>
              <w:right w:val="nil"/>
            </w:tcBorders>
            <w:shd w:val="clear" w:color="auto" w:fill="auto"/>
            <w:noWrap/>
            <w:vAlign w:val="center"/>
            <w:hideMark/>
          </w:tcPr>
          <w:p w14:paraId="15872A19" w14:textId="77777777" w:rsidR="000A4544" w:rsidRPr="00A512F9" w:rsidRDefault="000A4544" w:rsidP="000A4544">
            <w:pPr>
              <w:jc w:val="center"/>
              <w:rPr>
                <w:sz w:val="20"/>
                <w:szCs w:val="20"/>
              </w:rPr>
            </w:pPr>
            <w:r w:rsidRPr="00A512F9">
              <w:rPr>
                <w:sz w:val="20"/>
                <w:szCs w:val="20"/>
              </w:rPr>
              <w:t>06</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D66C749" w14:textId="77777777" w:rsidR="000A4544" w:rsidRPr="00A512F9" w:rsidRDefault="000A4544" w:rsidP="000A4544">
            <w:pPr>
              <w:jc w:val="right"/>
              <w:rPr>
                <w:sz w:val="20"/>
                <w:szCs w:val="20"/>
              </w:rPr>
            </w:pPr>
            <w:r w:rsidRPr="00A512F9">
              <w:rPr>
                <w:sz w:val="20"/>
                <w:szCs w:val="20"/>
              </w:rPr>
              <w:t>55 250,00</w:t>
            </w:r>
          </w:p>
        </w:tc>
        <w:tc>
          <w:tcPr>
            <w:tcW w:w="0" w:type="auto"/>
            <w:tcBorders>
              <w:top w:val="nil"/>
              <w:left w:val="single" w:sz="4" w:space="0" w:color="auto"/>
              <w:bottom w:val="single" w:sz="4" w:space="0" w:color="auto"/>
              <w:right w:val="nil"/>
            </w:tcBorders>
            <w:shd w:val="clear" w:color="auto" w:fill="auto"/>
            <w:noWrap/>
            <w:vAlign w:val="center"/>
            <w:hideMark/>
          </w:tcPr>
          <w:p w14:paraId="6AF8434A" w14:textId="77777777" w:rsidR="000A4544" w:rsidRPr="00A512F9" w:rsidRDefault="000A4544" w:rsidP="000A4544">
            <w:pPr>
              <w:jc w:val="right"/>
              <w:rPr>
                <w:sz w:val="20"/>
                <w:szCs w:val="20"/>
              </w:rPr>
            </w:pPr>
            <w:r w:rsidRPr="00A512F9">
              <w:rPr>
                <w:sz w:val="20"/>
                <w:szCs w:val="20"/>
              </w:rPr>
              <w:t>53 000,00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13A4CD1" w14:textId="77777777" w:rsidR="000A4544" w:rsidRPr="00A512F9" w:rsidRDefault="000A4544" w:rsidP="000A4544">
            <w:pPr>
              <w:jc w:val="right"/>
              <w:rPr>
                <w:sz w:val="20"/>
                <w:szCs w:val="20"/>
              </w:rPr>
            </w:pPr>
            <w:r w:rsidRPr="00A512F9">
              <w:rPr>
                <w:sz w:val="20"/>
                <w:szCs w:val="20"/>
              </w:rPr>
              <w:t>53 000,00</w:t>
            </w:r>
          </w:p>
        </w:tc>
      </w:tr>
      <w:tr w:rsidR="000A4544" w:rsidRPr="00A512F9" w14:paraId="61F6C19B"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0E487291" w14:textId="77777777" w:rsidR="000A4544" w:rsidRPr="00A512F9" w:rsidRDefault="000A4544" w:rsidP="000A4544">
            <w:pPr>
              <w:rPr>
                <w:sz w:val="20"/>
                <w:szCs w:val="20"/>
              </w:rPr>
            </w:pPr>
            <w:r w:rsidRPr="00A512F9">
              <w:rPr>
                <w:sz w:val="20"/>
                <w:szCs w:val="20"/>
              </w:rPr>
              <w:t>Иные бюджетные ассигнования</w:t>
            </w:r>
          </w:p>
        </w:tc>
        <w:tc>
          <w:tcPr>
            <w:tcW w:w="0" w:type="auto"/>
            <w:tcBorders>
              <w:top w:val="nil"/>
              <w:left w:val="single" w:sz="4" w:space="0" w:color="auto"/>
              <w:bottom w:val="single" w:sz="4" w:space="0" w:color="auto"/>
              <w:right w:val="nil"/>
            </w:tcBorders>
            <w:shd w:val="clear" w:color="auto" w:fill="auto"/>
            <w:noWrap/>
            <w:vAlign w:val="center"/>
            <w:hideMark/>
          </w:tcPr>
          <w:p w14:paraId="0C5FE1E5" w14:textId="77777777" w:rsidR="000A4544" w:rsidRPr="00A512F9" w:rsidRDefault="000A4544" w:rsidP="000A4544">
            <w:pPr>
              <w:jc w:val="center"/>
              <w:rPr>
                <w:sz w:val="20"/>
                <w:szCs w:val="20"/>
              </w:rPr>
            </w:pPr>
            <w:r w:rsidRPr="00A512F9">
              <w:rPr>
                <w:sz w:val="20"/>
                <w:szCs w:val="20"/>
              </w:rPr>
              <w:t>99.0.00.01400</w:t>
            </w:r>
          </w:p>
        </w:tc>
        <w:tc>
          <w:tcPr>
            <w:tcW w:w="0" w:type="auto"/>
            <w:tcBorders>
              <w:top w:val="nil"/>
              <w:left w:val="single" w:sz="4" w:space="0" w:color="auto"/>
              <w:bottom w:val="single" w:sz="4" w:space="0" w:color="auto"/>
              <w:right w:val="nil"/>
            </w:tcBorders>
            <w:shd w:val="clear" w:color="auto" w:fill="auto"/>
            <w:noWrap/>
            <w:vAlign w:val="center"/>
            <w:hideMark/>
          </w:tcPr>
          <w:p w14:paraId="5569D107" w14:textId="77777777" w:rsidR="000A4544" w:rsidRPr="00A512F9" w:rsidRDefault="000A4544" w:rsidP="000A4544">
            <w:pPr>
              <w:jc w:val="center"/>
              <w:rPr>
                <w:sz w:val="20"/>
                <w:szCs w:val="20"/>
              </w:rPr>
            </w:pPr>
            <w:r w:rsidRPr="00A512F9">
              <w:rPr>
                <w:sz w:val="20"/>
                <w:szCs w:val="20"/>
              </w:rPr>
              <w:t>800</w:t>
            </w:r>
          </w:p>
        </w:tc>
        <w:tc>
          <w:tcPr>
            <w:tcW w:w="0" w:type="auto"/>
            <w:tcBorders>
              <w:top w:val="nil"/>
              <w:left w:val="single" w:sz="4" w:space="0" w:color="auto"/>
              <w:bottom w:val="single" w:sz="4" w:space="0" w:color="auto"/>
              <w:right w:val="nil"/>
            </w:tcBorders>
            <w:shd w:val="clear" w:color="auto" w:fill="auto"/>
            <w:noWrap/>
            <w:vAlign w:val="center"/>
            <w:hideMark/>
          </w:tcPr>
          <w:p w14:paraId="5784D448"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1DD0A6B9"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898D581" w14:textId="77777777" w:rsidR="000A4544" w:rsidRPr="00A512F9" w:rsidRDefault="000A4544" w:rsidP="000A4544">
            <w:pPr>
              <w:jc w:val="right"/>
              <w:rPr>
                <w:sz w:val="20"/>
                <w:szCs w:val="20"/>
              </w:rPr>
            </w:pPr>
            <w:r w:rsidRPr="00A512F9">
              <w:rPr>
                <w:sz w:val="20"/>
                <w:szCs w:val="20"/>
              </w:rPr>
              <w:t>46 219,00</w:t>
            </w:r>
          </w:p>
        </w:tc>
        <w:tc>
          <w:tcPr>
            <w:tcW w:w="0" w:type="auto"/>
            <w:tcBorders>
              <w:top w:val="nil"/>
              <w:left w:val="single" w:sz="4" w:space="0" w:color="auto"/>
              <w:bottom w:val="single" w:sz="4" w:space="0" w:color="auto"/>
              <w:right w:val="nil"/>
            </w:tcBorders>
            <w:shd w:val="clear" w:color="auto" w:fill="auto"/>
            <w:noWrap/>
            <w:vAlign w:val="center"/>
            <w:hideMark/>
          </w:tcPr>
          <w:p w14:paraId="4A43AEF2"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19B6823" w14:textId="77777777" w:rsidR="000A4544" w:rsidRPr="00A512F9" w:rsidRDefault="000A4544" w:rsidP="000A4544">
            <w:pPr>
              <w:jc w:val="right"/>
              <w:rPr>
                <w:sz w:val="20"/>
                <w:szCs w:val="20"/>
              </w:rPr>
            </w:pPr>
            <w:r w:rsidRPr="00A512F9">
              <w:rPr>
                <w:sz w:val="20"/>
                <w:szCs w:val="20"/>
              </w:rPr>
              <w:t>0,00</w:t>
            </w:r>
          </w:p>
        </w:tc>
      </w:tr>
      <w:tr w:rsidR="000A4544" w:rsidRPr="00A512F9" w14:paraId="3665C393"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526E4EAB" w14:textId="77777777" w:rsidR="000A4544" w:rsidRPr="00A512F9" w:rsidRDefault="000A4544" w:rsidP="000A4544">
            <w:pPr>
              <w:rPr>
                <w:sz w:val="20"/>
                <w:szCs w:val="20"/>
              </w:rPr>
            </w:pPr>
            <w:r w:rsidRPr="00A512F9">
              <w:rPr>
                <w:sz w:val="20"/>
                <w:szCs w:val="20"/>
              </w:rPr>
              <w:t xml:space="preserve">Уплата налогов, </w:t>
            </w:r>
            <w:r w:rsidRPr="00A512F9">
              <w:rPr>
                <w:sz w:val="20"/>
                <w:szCs w:val="20"/>
              </w:rPr>
              <w:lastRenderedPageBreak/>
              <w:t>сборов и иных платежей</w:t>
            </w:r>
          </w:p>
        </w:tc>
        <w:tc>
          <w:tcPr>
            <w:tcW w:w="0" w:type="auto"/>
            <w:tcBorders>
              <w:top w:val="nil"/>
              <w:left w:val="single" w:sz="4" w:space="0" w:color="auto"/>
              <w:bottom w:val="single" w:sz="4" w:space="0" w:color="auto"/>
              <w:right w:val="nil"/>
            </w:tcBorders>
            <w:shd w:val="clear" w:color="auto" w:fill="auto"/>
            <w:noWrap/>
            <w:vAlign w:val="center"/>
            <w:hideMark/>
          </w:tcPr>
          <w:p w14:paraId="6CCCDD85" w14:textId="77777777" w:rsidR="000A4544" w:rsidRPr="00A512F9" w:rsidRDefault="000A4544" w:rsidP="000A4544">
            <w:pPr>
              <w:jc w:val="center"/>
              <w:rPr>
                <w:sz w:val="20"/>
                <w:szCs w:val="20"/>
              </w:rPr>
            </w:pPr>
            <w:r w:rsidRPr="00A512F9">
              <w:rPr>
                <w:sz w:val="20"/>
                <w:szCs w:val="20"/>
              </w:rPr>
              <w:lastRenderedPageBreak/>
              <w:t>99.0.00.01400</w:t>
            </w:r>
          </w:p>
        </w:tc>
        <w:tc>
          <w:tcPr>
            <w:tcW w:w="0" w:type="auto"/>
            <w:tcBorders>
              <w:top w:val="nil"/>
              <w:left w:val="single" w:sz="4" w:space="0" w:color="auto"/>
              <w:bottom w:val="single" w:sz="4" w:space="0" w:color="auto"/>
              <w:right w:val="nil"/>
            </w:tcBorders>
            <w:shd w:val="clear" w:color="auto" w:fill="auto"/>
            <w:noWrap/>
            <w:vAlign w:val="center"/>
            <w:hideMark/>
          </w:tcPr>
          <w:p w14:paraId="0A5B2AA2" w14:textId="77777777" w:rsidR="000A4544" w:rsidRPr="00A512F9" w:rsidRDefault="000A4544" w:rsidP="000A4544">
            <w:pPr>
              <w:jc w:val="center"/>
              <w:rPr>
                <w:sz w:val="20"/>
                <w:szCs w:val="20"/>
              </w:rPr>
            </w:pPr>
            <w:r w:rsidRPr="00A512F9">
              <w:rPr>
                <w:sz w:val="20"/>
                <w:szCs w:val="20"/>
              </w:rPr>
              <w:t>85</w:t>
            </w:r>
            <w:r w:rsidRPr="00A512F9">
              <w:rPr>
                <w:sz w:val="20"/>
                <w:szCs w:val="20"/>
              </w:rPr>
              <w:lastRenderedPageBreak/>
              <w:t>0</w:t>
            </w:r>
          </w:p>
        </w:tc>
        <w:tc>
          <w:tcPr>
            <w:tcW w:w="0" w:type="auto"/>
            <w:tcBorders>
              <w:top w:val="nil"/>
              <w:left w:val="single" w:sz="4" w:space="0" w:color="auto"/>
              <w:bottom w:val="single" w:sz="4" w:space="0" w:color="auto"/>
              <w:right w:val="nil"/>
            </w:tcBorders>
            <w:shd w:val="clear" w:color="auto" w:fill="auto"/>
            <w:noWrap/>
            <w:vAlign w:val="center"/>
            <w:hideMark/>
          </w:tcPr>
          <w:p w14:paraId="667F514E" w14:textId="77777777" w:rsidR="000A4544" w:rsidRPr="00A512F9" w:rsidRDefault="000A4544" w:rsidP="000A4544">
            <w:pPr>
              <w:jc w:val="center"/>
              <w:rPr>
                <w:sz w:val="20"/>
                <w:szCs w:val="20"/>
              </w:rPr>
            </w:pPr>
            <w:r w:rsidRPr="00A512F9">
              <w:rPr>
                <w:sz w:val="20"/>
                <w:szCs w:val="20"/>
              </w:rPr>
              <w:lastRenderedPageBreak/>
              <w:t>01</w:t>
            </w:r>
          </w:p>
        </w:tc>
        <w:tc>
          <w:tcPr>
            <w:tcW w:w="0" w:type="auto"/>
            <w:tcBorders>
              <w:top w:val="nil"/>
              <w:left w:val="single" w:sz="4" w:space="0" w:color="auto"/>
              <w:bottom w:val="single" w:sz="4" w:space="0" w:color="auto"/>
              <w:right w:val="nil"/>
            </w:tcBorders>
            <w:shd w:val="clear" w:color="auto" w:fill="auto"/>
            <w:noWrap/>
            <w:vAlign w:val="center"/>
            <w:hideMark/>
          </w:tcPr>
          <w:p w14:paraId="3D5F0FFA" w14:textId="77777777" w:rsidR="000A4544" w:rsidRPr="00A512F9" w:rsidRDefault="000A4544" w:rsidP="000A4544">
            <w:pPr>
              <w:jc w:val="center"/>
              <w:rPr>
                <w:sz w:val="20"/>
                <w:szCs w:val="20"/>
              </w:rPr>
            </w:pPr>
            <w:r w:rsidRPr="00A512F9">
              <w:rPr>
                <w:sz w:val="20"/>
                <w:szCs w:val="20"/>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2F4C037" w14:textId="77777777" w:rsidR="000A4544" w:rsidRPr="00A512F9" w:rsidRDefault="000A4544" w:rsidP="000A4544">
            <w:pPr>
              <w:jc w:val="right"/>
              <w:rPr>
                <w:sz w:val="20"/>
                <w:szCs w:val="20"/>
              </w:rPr>
            </w:pPr>
            <w:r w:rsidRPr="00A512F9">
              <w:rPr>
                <w:sz w:val="20"/>
                <w:szCs w:val="20"/>
              </w:rPr>
              <w:t>46 219,00</w:t>
            </w:r>
          </w:p>
        </w:tc>
        <w:tc>
          <w:tcPr>
            <w:tcW w:w="0" w:type="auto"/>
            <w:tcBorders>
              <w:top w:val="nil"/>
              <w:left w:val="single" w:sz="4" w:space="0" w:color="auto"/>
              <w:bottom w:val="single" w:sz="4" w:space="0" w:color="auto"/>
              <w:right w:val="nil"/>
            </w:tcBorders>
            <w:shd w:val="clear" w:color="auto" w:fill="auto"/>
            <w:noWrap/>
            <w:vAlign w:val="center"/>
            <w:hideMark/>
          </w:tcPr>
          <w:p w14:paraId="027EC205"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3E5EA99" w14:textId="77777777" w:rsidR="000A4544" w:rsidRPr="00A512F9" w:rsidRDefault="000A4544" w:rsidP="000A4544">
            <w:pPr>
              <w:jc w:val="right"/>
              <w:rPr>
                <w:sz w:val="20"/>
                <w:szCs w:val="20"/>
              </w:rPr>
            </w:pPr>
            <w:r w:rsidRPr="00A512F9">
              <w:rPr>
                <w:sz w:val="20"/>
                <w:szCs w:val="20"/>
              </w:rPr>
              <w:t>0,00</w:t>
            </w:r>
          </w:p>
        </w:tc>
      </w:tr>
      <w:tr w:rsidR="000A4544" w:rsidRPr="00A512F9" w14:paraId="4B26A898"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790CA1FC" w14:textId="77777777" w:rsidR="000A4544" w:rsidRPr="00A512F9" w:rsidRDefault="000A4544" w:rsidP="000A4544">
            <w:pPr>
              <w:rPr>
                <w:bCs/>
                <w:sz w:val="20"/>
                <w:szCs w:val="20"/>
              </w:rPr>
            </w:pPr>
            <w:r w:rsidRPr="00A512F9">
              <w:rPr>
                <w:bCs/>
                <w:sz w:val="20"/>
                <w:szCs w:val="20"/>
              </w:rPr>
              <w:t>Оценка недвижимости, признание прав и регулирование отношений по государственной собственности</w:t>
            </w:r>
          </w:p>
        </w:tc>
        <w:tc>
          <w:tcPr>
            <w:tcW w:w="0" w:type="auto"/>
            <w:tcBorders>
              <w:top w:val="nil"/>
              <w:left w:val="single" w:sz="4" w:space="0" w:color="auto"/>
              <w:bottom w:val="single" w:sz="4" w:space="0" w:color="auto"/>
              <w:right w:val="nil"/>
            </w:tcBorders>
            <w:shd w:val="clear" w:color="auto" w:fill="auto"/>
            <w:noWrap/>
            <w:vAlign w:val="center"/>
            <w:hideMark/>
          </w:tcPr>
          <w:p w14:paraId="74AF3A9A" w14:textId="77777777" w:rsidR="000A4544" w:rsidRPr="00A512F9" w:rsidRDefault="000A4544" w:rsidP="000A4544">
            <w:pPr>
              <w:jc w:val="center"/>
              <w:rPr>
                <w:bCs/>
                <w:sz w:val="20"/>
                <w:szCs w:val="20"/>
              </w:rPr>
            </w:pPr>
            <w:r w:rsidRPr="00A512F9">
              <w:rPr>
                <w:bCs/>
                <w:sz w:val="20"/>
                <w:szCs w:val="20"/>
              </w:rPr>
              <w:t>99.0.00.01610</w:t>
            </w:r>
          </w:p>
        </w:tc>
        <w:tc>
          <w:tcPr>
            <w:tcW w:w="0" w:type="auto"/>
            <w:tcBorders>
              <w:top w:val="nil"/>
              <w:left w:val="single" w:sz="4" w:space="0" w:color="auto"/>
              <w:bottom w:val="single" w:sz="4" w:space="0" w:color="auto"/>
              <w:right w:val="nil"/>
            </w:tcBorders>
            <w:shd w:val="clear" w:color="auto" w:fill="auto"/>
            <w:noWrap/>
            <w:vAlign w:val="center"/>
            <w:hideMark/>
          </w:tcPr>
          <w:p w14:paraId="0168221B"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12F1188A"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4647187C"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08334C9" w14:textId="77777777" w:rsidR="000A4544" w:rsidRPr="00A512F9" w:rsidRDefault="000A4544" w:rsidP="000A4544">
            <w:pPr>
              <w:jc w:val="right"/>
              <w:rPr>
                <w:bCs/>
                <w:sz w:val="20"/>
                <w:szCs w:val="20"/>
              </w:rPr>
            </w:pPr>
            <w:r w:rsidRPr="00A512F9">
              <w:rPr>
                <w:bCs/>
                <w:sz w:val="20"/>
                <w:szCs w:val="20"/>
              </w:rPr>
              <w:t>65 000,00</w:t>
            </w:r>
          </w:p>
        </w:tc>
        <w:tc>
          <w:tcPr>
            <w:tcW w:w="0" w:type="auto"/>
            <w:tcBorders>
              <w:top w:val="nil"/>
              <w:left w:val="single" w:sz="4" w:space="0" w:color="auto"/>
              <w:bottom w:val="single" w:sz="4" w:space="0" w:color="auto"/>
              <w:right w:val="nil"/>
            </w:tcBorders>
            <w:shd w:val="clear" w:color="auto" w:fill="auto"/>
            <w:noWrap/>
            <w:vAlign w:val="center"/>
            <w:hideMark/>
          </w:tcPr>
          <w:p w14:paraId="348CDC2F" w14:textId="77777777" w:rsidR="000A4544" w:rsidRPr="00A512F9" w:rsidRDefault="000A4544" w:rsidP="000A4544">
            <w:pPr>
              <w:jc w:val="right"/>
              <w:rPr>
                <w:bCs/>
                <w:sz w:val="20"/>
                <w:szCs w:val="20"/>
              </w:rPr>
            </w:pPr>
            <w:r w:rsidRPr="00A512F9">
              <w:rPr>
                <w:bCs/>
                <w:sz w:val="20"/>
                <w:szCs w:val="20"/>
              </w:rPr>
              <w:t>65 000,00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AE7D6C3" w14:textId="77777777" w:rsidR="000A4544" w:rsidRPr="00A512F9" w:rsidRDefault="000A4544" w:rsidP="000A4544">
            <w:pPr>
              <w:jc w:val="right"/>
              <w:rPr>
                <w:bCs/>
                <w:sz w:val="20"/>
                <w:szCs w:val="20"/>
              </w:rPr>
            </w:pPr>
            <w:r w:rsidRPr="00A512F9">
              <w:rPr>
                <w:bCs/>
                <w:sz w:val="20"/>
                <w:szCs w:val="20"/>
              </w:rPr>
              <w:t>65 000,00</w:t>
            </w:r>
          </w:p>
        </w:tc>
      </w:tr>
      <w:tr w:rsidR="000A4544" w:rsidRPr="00A512F9" w14:paraId="36E7877F"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251E9A13"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22098FFD" w14:textId="77777777" w:rsidR="000A4544" w:rsidRPr="00A512F9" w:rsidRDefault="000A4544" w:rsidP="000A4544">
            <w:pPr>
              <w:jc w:val="center"/>
              <w:rPr>
                <w:sz w:val="20"/>
                <w:szCs w:val="20"/>
              </w:rPr>
            </w:pPr>
            <w:r w:rsidRPr="00A512F9">
              <w:rPr>
                <w:sz w:val="20"/>
                <w:szCs w:val="20"/>
              </w:rPr>
              <w:t>99.0.00.01610</w:t>
            </w:r>
          </w:p>
        </w:tc>
        <w:tc>
          <w:tcPr>
            <w:tcW w:w="0" w:type="auto"/>
            <w:tcBorders>
              <w:top w:val="nil"/>
              <w:left w:val="single" w:sz="4" w:space="0" w:color="auto"/>
              <w:bottom w:val="single" w:sz="4" w:space="0" w:color="auto"/>
              <w:right w:val="nil"/>
            </w:tcBorders>
            <w:shd w:val="clear" w:color="auto" w:fill="auto"/>
            <w:noWrap/>
            <w:vAlign w:val="center"/>
            <w:hideMark/>
          </w:tcPr>
          <w:p w14:paraId="63E5A284" w14:textId="77777777" w:rsidR="000A4544" w:rsidRPr="00A512F9" w:rsidRDefault="000A4544" w:rsidP="000A4544">
            <w:pPr>
              <w:jc w:val="center"/>
              <w:rPr>
                <w:sz w:val="20"/>
                <w:szCs w:val="20"/>
              </w:rPr>
            </w:pPr>
            <w:r w:rsidRPr="00A512F9">
              <w:rPr>
                <w:sz w:val="20"/>
                <w:szCs w:val="20"/>
              </w:rPr>
              <w:t>200</w:t>
            </w:r>
          </w:p>
        </w:tc>
        <w:tc>
          <w:tcPr>
            <w:tcW w:w="0" w:type="auto"/>
            <w:tcBorders>
              <w:top w:val="nil"/>
              <w:left w:val="single" w:sz="4" w:space="0" w:color="auto"/>
              <w:bottom w:val="single" w:sz="4" w:space="0" w:color="auto"/>
              <w:right w:val="nil"/>
            </w:tcBorders>
            <w:shd w:val="clear" w:color="auto" w:fill="auto"/>
            <w:noWrap/>
            <w:vAlign w:val="center"/>
            <w:hideMark/>
          </w:tcPr>
          <w:p w14:paraId="7B989856"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28191B26"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63336AD" w14:textId="77777777" w:rsidR="000A4544" w:rsidRPr="00A512F9" w:rsidRDefault="000A4544" w:rsidP="000A4544">
            <w:pPr>
              <w:jc w:val="right"/>
              <w:rPr>
                <w:sz w:val="20"/>
                <w:szCs w:val="20"/>
              </w:rPr>
            </w:pPr>
            <w:r w:rsidRPr="00A512F9">
              <w:rPr>
                <w:sz w:val="20"/>
                <w:szCs w:val="20"/>
              </w:rPr>
              <w:t>65 000,00</w:t>
            </w:r>
          </w:p>
        </w:tc>
        <w:tc>
          <w:tcPr>
            <w:tcW w:w="0" w:type="auto"/>
            <w:tcBorders>
              <w:top w:val="nil"/>
              <w:left w:val="single" w:sz="4" w:space="0" w:color="auto"/>
              <w:bottom w:val="single" w:sz="4" w:space="0" w:color="auto"/>
              <w:right w:val="nil"/>
            </w:tcBorders>
            <w:shd w:val="clear" w:color="auto" w:fill="auto"/>
            <w:noWrap/>
            <w:vAlign w:val="center"/>
            <w:hideMark/>
          </w:tcPr>
          <w:p w14:paraId="55C57BB0" w14:textId="77777777" w:rsidR="000A4544" w:rsidRPr="00A512F9" w:rsidRDefault="000A4544" w:rsidP="000A4544">
            <w:pPr>
              <w:jc w:val="right"/>
              <w:rPr>
                <w:sz w:val="20"/>
                <w:szCs w:val="20"/>
              </w:rPr>
            </w:pPr>
            <w:r w:rsidRPr="00A512F9">
              <w:rPr>
                <w:sz w:val="20"/>
                <w:szCs w:val="20"/>
              </w:rPr>
              <w:t>65 000,00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426FDE9" w14:textId="77777777" w:rsidR="000A4544" w:rsidRPr="00A512F9" w:rsidRDefault="000A4544" w:rsidP="000A4544">
            <w:pPr>
              <w:jc w:val="right"/>
              <w:rPr>
                <w:sz w:val="20"/>
                <w:szCs w:val="20"/>
              </w:rPr>
            </w:pPr>
            <w:r w:rsidRPr="00A512F9">
              <w:rPr>
                <w:sz w:val="20"/>
                <w:szCs w:val="20"/>
              </w:rPr>
              <w:t>65 000,00</w:t>
            </w:r>
          </w:p>
        </w:tc>
      </w:tr>
      <w:tr w:rsidR="000A4544" w:rsidRPr="00A512F9" w14:paraId="73D57867"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6B45E149"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72E098AA" w14:textId="77777777" w:rsidR="000A4544" w:rsidRPr="00A512F9" w:rsidRDefault="000A4544" w:rsidP="000A4544">
            <w:pPr>
              <w:jc w:val="center"/>
              <w:rPr>
                <w:sz w:val="20"/>
                <w:szCs w:val="20"/>
              </w:rPr>
            </w:pPr>
            <w:r w:rsidRPr="00A512F9">
              <w:rPr>
                <w:sz w:val="20"/>
                <w:szCs w:val="20"/>
              </w:rPr>
              <w:t>99.0.00.01610</w:t>
            </w:r>
          </w:p>
        </w:tc>
        <w:tc>
          <w:tcPr>
            <w:tcW w:w="0" w:type="auto"/>
            <w:tcBorders>
              <w:top w:val="nil"/>
              <w:left w:val="single" w:sz="4" w:space="0" w:color="auto"/>
              <w:bottom w:val="single" w:sz="4" w:space="0" w:color="auto"/>
              <w:right w:val="nil"/>
            </w:tcBorders>
            <w:shd w:val="clear" w:color="auto" w:fill="auto"/>
            <w:noWrap/>
            <w:vAlign w:val="center"/>
            <w:hideMark/>
          </w:tcPr>
          <w:p w14:paraId="2D4DA85F" w14:textId="77777777" w:rsidR="000A4544" w:rsidRPr="00A512F9" w:rsidRDefault="000A4544" w:rsidP="000A4544">
            <w:pPr>
              <w:jc w:val="center"/>
              <w:rPr>
                <w:sz w:val="20"/>
                <w:szCs w:val="20"/>
              </w:rPr>
            </w:pPr>
            <w:r w:rsidRPr="00A512F9">
              <w:rPr>
                <w:sz w:val="20"/>
                <w:szCs w:val="20"/>
              </w:rPr>
              <w:t>240</w:t>
            </w:r>
          </w:p>
        </w:tc>
        <w:tc>
          <w:tcPr>
            <w:tcW w:w="0" w:type="auto"/>
            <w:tcBorders>
              <w:top w:val="nil"/>
              <w:left w:val="single" w:sz="4" w:space="0" w:color="auto"/>
              <w:bottom w:val="single" w:sz="4" w:space="0" w:color="auto"/>
              <w:right w:val="nil"/>
            </w:tcBorders>
            <w:shd w:val="clear" w:color="auto" w:fill="auto"/>
            <w:noWrap/>
            <w:vAlign w:val="center"/>
            <w:hideMark/>
          </w:tcPr>
          <w:p w14:paraId="17410CAC" w14:textId="77777777" w:rsidR="000A4544" w:rsidRPr="00A512F9" w:rsidRDefault="000A4544" w:rsidP="000A4544">
            <w:pPr>
              <w:jc w:val="center"/>
              <w:rPr>
                <w:sz w:val="20"/>
                <w:szCs w:val="20"/>
              </w:rPr>
            </w:pPr>
            <w:r w:rsidRPr="00A512F9">
              <w:rPr>
                <w:sz w:val="20"/>
                <w:szCs w:val="20"/>
              </w:rPr>
              <w:t>01</w:t>
            </w:r>
          </w:p>
        </w:tc>
        <w:tc>
          <w:tcPr>
            <w:tcW w:w="0" w:type="auto"/>
            <w:tcBorders>
              <w:top w:val="nil"/>
              <w:left w:val="single" w:sz="4" w:space="0" w:color="auto"/>
              <w:bottom w:val="single" w:sz="4" w:space="0" w:color="auto"/>
              <w:right w:val="nil"/>
            </w:tcBorders>
            <w:shd w:val="clear" w:color="auto" w:fill="auto"/>
            <w:noWrap/>
            <w:vAlign w:val="center"/>
            <w:hideMark/>
          </w:tcPr>
          <w:p w14:paraId="358FD2E4" w14:textId="77777777" w:rsidR="000A4544" w:rsidRPr="00A512F9" w:rsidRDefault="000A4544" w:rsidP="000A4544">
            <w:pPr>
              <w:jc w:val="center"/>
              <w:rPr>
                <w:sz w:val="20"/>
                <w:szCs w:val="20"/>
              </w:rPr>
            </w:pPr>
            <w:r w:rsidRPr="00A512F9">
              <w:rPr>
                <w:sz w:val="20"/>
                <w:szCs w:val="20"/>
              </w:rPr>
              <w:t>13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99A3557" w14:textId="77777777" w:rsidR="000A4544" w:rsidRPr="00A512F9" w:rsidRDefault="000A4544" w:rsidP="000A4544">
            <w:pPr>
              <w:jc w:val="right"/>
              <w:rPr>
                <w:sz w:val="20"/>
                <w:szCs w:val="20"/>
              </w:rPr>
            </w:pPr>
            <w:r w:rsidRPr="00A512F9">
              <w:rPr>
                <w:sz w:val="20"/>
                <w:szCs w:val="20"/>
              </w:rPr>
              <w:t>65 000,00</w:t>
            </w:r>
          </w:p>
        </w:tc>
        <w:tc>
          <w:tcPr>
            <w:tcW w:w="0" w:type="auto"/>
            <w:tcBorders>
              <w:top w:val="nil"/>
              <w:left w:val="single" w:sz="4" w:space="0" w:color="auto"/>
              <w:bottom w:val="single" w:sz="4" w:space="0" w:color="auto"/>
              <w:right w:val="nil"/>
            </w:tcBorders>
            <w:shd w:val="clear" w:color="auto" w:fill="auto"/>
            <w:noWrap/>
            <w:vAlign w:val="center"/>
            <w:hideMark/>
          </w:tcPr>
          <w:p w14:paraId="5BFD3381" w14:textId="77777777" w:rsidR="000A4544" w:rsidRPr="00A512F9" w:rsidRDefault="000A4544" w:rsidP="000A4544">
            <w:pPr>
              <w:jc w:val="right"/>
              <w:rPr>
                <w:sz w:val="20"/>
                <w:szCs w:val="20"/>
              </w:rPr>
            </w:pPr>
            <w:r w:rsidRPr="00A512F9">
              <w:rPr>
                <w:sz w:val="20"/>
                <w:szCs w:val="20"/>
              </w:rPr>
              <w:t>65 000,00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BADC118" w14:textId="77777777" w:rsidR="000A4544" w:rsidRPr="00A512F9" w:rsidRDefault="000A4544" w:rsidP="000A4544">
            <w:pPr>
              <w:jc w:val="right"/>
              <w:rPr>
                <w:sz w:val="20"/>
                <w:szCs w:val="20"/>
              </w:rPr>
            </w:pPr>
            <w:r w:rsidRPr="00A512F9">
              <w:rPr>
                <w:sz w:val="20"/>
                <w:szCs w:val="20"/>
              </w:rPr>
              <w:t>65 000,00</w:t>
            </w:r>
          </w:p>
        </w:tc>
      </w:tr>
      <w:tr w:rsidR="000A4544" w:rsidRPr="00A512F9" w14:paraId="1DF6ED0D"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5F78FA95" w14:textId="77777777" w:rsidR="000A4544" w:rsidRPr="00A512F9" w:rsidRDefault="000A4544" w:rsidP="000A4544">
            <w:pPr>
              <w:rPr>
                <w:bCs/>
                <w:sz w:val="20"/>
                <w:szCs w:val="20"/>
              </w:rPr>
            </w:pPr>
            <w:r w:rsidRPr="00A512F9">
              <w:rPr>
                <w:bCs/>
                <w:sz w:val="20"/>
                <w:szCs w:val="20"/>
              </w:rPr>
              <w:t>Реализация государственных функций, связанных с общегосударственным управлением</w:t>
            </w:r>
          </w:p>
        </w:tc>
        <w:tc>
          <w:tcPr>
            <w:tcW w:w="0" w:type="auto"/>
            <w:tcBorders>
              <w:top w:val="nil"/>
              <w:left w:val="single" w:sz="4" w:space="0" w:color="auto"/>
              <w:bottom w:val="single" w:sz="4" w:space="0" w:color="auto"/>
              <w:right w:val="nil"/>
            </w:tcBorders>
            <w:shd w:val="clear" w:color="auto" w:fill="auto"/>
            <w:noWrap/>
            <w:vAlign w:val="center"/>
            <w:hideMark/>
          </w:tcPr>
          <w:p w14:paraId="3F320703" w14:textId="77777777" w:rsidR="000A4544" w:rsidRPr="00A512F9" w:rsidRDefault="000A4544" w:rsidP="000A4544">
            <w:pPr>
              <w:jc w:val="center"/>
              <w:rPr>
                <w:bCs/>
                <w:sz w:val="20"/>
                <w:szCs w:val="20"/>
              </w:rPr>
            </w:pPr>
            <w:r w:rsidRPr="00A512F9">
              <w:rPr>
                <w:bCs/>
                <w:sz w:val="20"/>
                <w:szCs w:val="20"/>
              </w:rPr>
              <w:t>99.0.00.01620</w:t>
            </w:r>
          </w:p>
        </w:tc>
        <w:tc>
          <w:tcPr>
            <w:tcW w:w="0" w:type="auto"/>
            <w:tcBorders>
              <w:top w:val="nil"/>
              <w:left w:val="single" w:sz="4" w:space="0" w:color="auto"/>
              <w:bottom w:val="single" w:sz="4" w:space="0" w:color="auto"/>
              <w:right w:val="nil"/>
            </w:tcBorders>
            <w:shd w:val="clear" w:color="auto" w:fill="auto"/>
            <w:noWrap/>
            <w:vAlign w:val="center"/>
            <w:hideMark/>
          </w:tcPr>
          <w:p w14:paraId="7D43D29B"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2DF38051"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718E6E93"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03504BA" w14:textId="77777777" w:rsidR="000A4544" w:rsidRPr="00A512F9" w:rsidRDefault="000A4544" w:rsidP="000A4544">
            <w:pPr>
              <w:jc w:val="right"/>
              <w:rPr>
                <w:bCs/>
                <w:sz w:val="20"/>
                <w:szCs w:val="20"/>
              </w:rPr>
            </w:pPr>
            <w:r w:rsidRPr="00A512F9">
              <w:rPr>
                <w:bCs/>
                <w:sz w:val="20"/>
                <w:szCs w:val="20"/>
              </w:rPr>
              <w:t>5 067 666,46</w:t>
            </w:r>
          </w:p>
        </w:tc>
        <w:tc>
          <w:tcPr>
            <w:tcW w:w="0" w:type="auto"/>
            <w:tcBorders>
              <w:top w:val="nil"/>
              <w:left w:val="single" w:sz="4" w:space="0" w:color="auto"/>
              <w:bottom w:val="single" w:sz="4" w:space="0" w:color="auto"/>
              <w:right w:val="nil"/>
            </w:tcBorders>
            <w:shd w:val="clear" w:color="auto" w:fill="auto"/>
            <w:noWrap/>
            <w:vAlign w:val="center"/>
            <w:hideMark/>
          </w:tcPr>
          <w:p w14:paraId="0D0308D9" w14:textId="77777777" w:rsidR="000A4544" w:rsidRPr="00A512F9" w:rsidRDefault="000A4544" w:rsidP="000A4544">
            <w:pPr>
              <w:jc w:val="right"/>
              <w:rPr>
                <w:bCs/>
                <w:sz w:val="20"/>
                <w:szCs w:val="20"/>
              </w:rPr>
            </w:pPr>
            <w:r w:rsidRPr="00A512F9">
              <w:rPr>
                <w:bCs/>
                <w:sz w:val="20"/>
                <w:szCs w:val="20"/>
              </w:rPr>
              <w:t>1 200 000,00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87725EE" w14:textId="77777777" w:rsidR="000A4544" w:rsidRPr="00A512F9" w:rsidRDefault="000A4544" w:rsidP="000A4544">
            <w:pPr>
              <w:jc w:val="right"/>
              <w:rPr>
                <w:bCs/>
                <w:sz w:val="20"/>
                <w:szCs w:val="20"/>
              </w:rPr>
            </w:pPr>
            <w:r w:rsidRPr="00A512F9">
              <w:rPr>
                <w:bCs/>
                <w:sz w:val="20"/>
                <w:szCs w:val="20"/>
              </w:rPr>
              <w:t>1 200 000,00</w:t>
            </w:r>
          </w:p>
        </w:tc>
      </w:tr>
      <w:tr w:rsidR="000A4544" w:rsidRPr="00A512F9" w14:paraId="5458A73E"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24F0CEDC"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453C9E2C" w14:textId="77777777" w:rsidR="000A4544" w:rsidRPr="00A512F9" w:rsidRDefault="000A4544" w:rsidP="000A4544">
            <w:pPr>
              <w:jc w:val="center"/>
              <w:rPr>
                <w:sz w:val="20"/>
                <w:szCs w:val="20"/>
              </w:rPr>
            </w:pPr>
            <w:r w:rsidRPr="00A512F9">
              <w:rPr>
                <w:sz w:val="20"/>
                <w:szCs w:val="20"/>
              </w:rPr>
              <w:t>99.0.00.01620</w:t>
            </w:r>
          </w:p>
        </w:tc>
        <w:tc>
          <w:tcPr>
            <w:tcW w:w="0" w:type="auto"/>
            <w:tcBorders>
              <w:top w:val="nil"/>
              <w:left w:val="single" w:sz="4" w:space="0" w:color="auto"/>
              <w:bottom w:val="single" w:sz="4" w:space="0" w:color="auto"/>
              <w:right w:val="nil"/>
            </w:tcBorders>
            <w:shd w:val="clear" w:color="auto" w:fill="auto"/>
            <w:noWrap/>
            <w:vAlign w:val="center"/>
            <w:hideMark/>
          </w:tcPr>
          <w:p w14:paraId="418CC611" w14:textId="77777777" w:rsidR="000A4544" w:rsidRPr="00A512F9" w:rsidRDefault="000A4544" w:rsidP="000A4544">
            <w:pPr>
              <w:jc w:val="center"/>
              <w:rPr>
                <w:sz w:val="20"/>
                <w:szCs w:val="20"/>
              </w:rPr>
            </w:pPr>
            <w:r w:rsidRPr="00A512F9">
              <w:rPr>
                <w:sz w:val="20"/>
                <w:szCs w:val="20"/>
              </w:rPr>
              <w:t>200</w:t>
            </w:r>
          </w:p>
        </w:tc>
        <w:tc>
          <w:tcPr>
            <w:tcW w:w="0" w:type="auto"/>
            <w:tcBorders>
              <w:top w:val="nil"/>
              <w:left w:val="single" w:sz="4" w:space="0" w:color="auto"/>
              <w:bottom w:val="single" w:sz="4" w:space="0" w:color="auto"/>
              <w:right w:val="nil"/>
            </w:tcBorders>
            <w:shd w:val="clear" w:color="auto" w:fill="auto"/>
            <w:noWrap/>
            <w:vAlign w:val="center"/>
            <w:hideMark/>
          </w:tcPr>
          <w:p w14:paraId="509749F9"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56FDC074"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FCD0AAA" w14:textId="77777777" w:rsidR="000A4544" w:rsidRPr="00A512F9" w:rsidRDefault="000A4544" w:rsidP="000A4544">
            <w:pPr>
              <w:jc w:val="right"/>
              <w:rPr>
                <w:sz w:val="20"/>
                <w:szCs w:val="20"/>
              </w:rPr>
            </w:pPr>
            <w:r w:rsidRPr="00A512F9">
              <w:rPr>
                <w:sz w:val="20"/>
                <w:szCs w:val="20"/>
              </w:rPr>
              <w:t>4 912 726,46</w:t>
            </w:r>
          </w:p>
        </w:tc>
        <w:tc>
          <w:tcPr>
            <w:tcW w:w="0" w:type="auto"/>
            <w:tcBorders>
              <w:top w:val="nil"/>
              <w:left w:val="single" w:sz="4" w:space="0" w:color="auto"/>
              <w:bottom w:val="single" w:sz="4" w:space="0" w:color="auto"/>
              <w:right w:val="nil"/>
            </w:tcBorders>
            <w:shd w:val="clear" w:color="auto" w:fill="auto"/>
            <w:noWrap/>
            <w:vAlign w:val="center"/>
            <w:hideMark/>
          </w:tcPr>
          <w:p w14:paraId="581F0482" w14:textId="77777777" w:rsidR="000A4544" w:rsidRPr="00A512F9" w:rsidRDefault="000A4544" w:rsidP="000A4544">
            <w:pPr>
              <w:jc w:val="right"/>
              <w:rPr>
                <w:sz w:val="20"/>
                <w:szCs w:val="20"/>
              </w:rPr>
            </w:pPr>
            <w:r w:rsidRPr="00A512F9">
              <w:rPr>
                <w:sz w:val="20"/>
                <w:szCs w:val="20"/>
              </w:rPr>
              <w:t>1 200 000,00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8FCC685" w14:textId="77777777" w:rsidR="000A4544" w:rsidRPr="00A512F9" w:rsidRDefault="000A4544" w:rsidP="000A4544">
            <w:pPr>
              <w:jc w:val="right"/>
              <w:rPr>
                <w:sz w:val="20"/>
                <w:szCs w:val="20"/>
              </w:rPr>
            </w:pPr>
            <w:r w:rsidRPr="00A512F9">
              <w:rPr>
                <w:sz w:val="20"/>
                <w:szCs w:val="20"/>
              </w:rPr>
              <w:t>1 200 000,00</w:t>
            </w:r>
          </w:p>
        </w:tc>
      </w:tr>
      <w:tr w:rsidR="000A4544" w:rsidRPr="00A512F9" w14:paraId="0373139B"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6814E7F0" w14:textId="77777777" w:rsidR="000A4544" w:rsidRPr="00A512F9" w:rsidRDefault="000A4544" w:rsidP="000A4544">
            <w:pPr>
              <w:rPr>
                <w:sz w:val="20"/>
                <w:szCs w:val="20"/>
              </w:rPr>
            </w:pPr>
            <w:r w:rsidRPr="00A512F9">
              <w:rPr>
                <w:sz w:val="20"/>
                <w:szCs w:val="20"/>
              </w:rPr>
              <w:t xml:space="preserve">Иные закупки товаров, работ и </w:t>
            </w:r>
            <w:r w:rsidRPr="00A512F9">
              <w:rPr>
                <w:sz w:val="20"/>
                <w:szCs w:val="20"/>
              </w:rPr>
              <w:lastRenderedPageBreak/>
              <w:t>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0512CA0B" w14:textId="77777777" w:rsidR="000A4544" w:rsidRPr="00A512F9" w:rsidRDefault="000A4544" w:rsidP="000A4544">
            <w:pPr>
              <w:jc w:val="center"/>
              <w:rPr>
                <w:sz w:val="20"/>
                <w:szCs w:val="20"/>
              </w:rPr>
            </w:pPr>
            <w:r w:rsidRPr="00A512F9">
              <w:rPr>
                <w:sz w:val="20"/>
                <w:szCs w:val="20"/>
              </w:rPr>
              <w:lastRenderedPageBreak/>
              <w:t>99.0.00.01620</w:t>
            </w:r>
          </w:p>
        </w:tc>
        <w:tc>
          <w:tcPr>
            <w:tcW w:w="0" w:type="auto"/>
            <w:tcBorders>
              <w:top w:val="nil"/>
              <w:left w:val="single" w:sz="4" w:space="0" w:color="auto"/>
              <w:bottom w:val="single" w:sz="4" w:space="0" w:color="auto"/>
              <w:right w:val="nil"/>
            </w:tcBorders>
            <w:shd w:val="clear" w:color="auto" w:fill="auto"/>
            <w:noWrap/>
            <w:vAlign w:val="center"/>
            <w:hideMark/>
          </w:tcPr>
          <w:p w14:paraId="3CDDB208" w14:textId="77777777" w:rsidR="000A4544" w:rsidRPr="00A512F9" w:rsidRDefault="000A4544" w:rsidP="000A4544">
            <w:pPr>
              <w:jc w:val="center"/>
              <w:rPr>
                <w:sz w:val="20"/>
                <w:szCs w:val="20"/>
              </w:rPr>
            </w:pPr>
            <w:r w:rsidRPr="00A512F9">
              <w:rPr>
                <w:sz w:val="20"/>
                <w:szCs w:val="20"/>
              </w:rPr>
              <w:t>240</w:t>
            </w:r>
          </w:p>
        </w:tc>
        <w:tc>
          <w:tcPr>
            <w:tcW w:w="0" w:type="auto"/>
            <w:tcBorders>
              <w:top w:val="nil"/>
              <w:left w:val="single" w:sz="4" w:space="0" w:color="auto"/>
              <w:bottom w:val="single" w:sz="4" w:space="0" w:color="auto"/>
              <w:right w:val="nil"/>
            </w:tcBorders>
            <w:shd w:val="clear" w:color="auto" w:fill="auto"/>
            <w:noWrap/>
            <w:vAlign w:val="center"/>
            <w:hideMark/>
          </w:tcPr>
          <w:p w14:paraId="2003B2ED" w14:textId="77777777" w:rsidR="000A4544" w:rsidRPr="00A512F9" w:rsidRDefault="000A4544" w:rsidP="000A4544">
            <w:pPr>
              <w:jc w:val="center"/>
              <w:rPr>
                <w:sz w:val="20"/>
                <w:szCs w:val="20"/>
              </w:rPr>
            </w:pPr>
            <w:r w:rsidRPr="00A512F9">
              <w:rPr>
                <w:sz w:val="20"/>
                <w:szCs w:val="20"/>
              </w:rPr>
              <w:t>01</w:t>
            </w:r>
          </w:p>
        </w:tc>
        <w:tc>
          <w:tcPr>
            <w:tcW w:w="0" w:type="auto"/>
            <w:tcBorders>
              <w:top w:val="nil"/>
              <w:left w:val="single" w:sz="4" w:space="0" w:color="auto"/>
              <w:bottom w:val="single" w:sz="4" w:space="0" w:color="auto"/>
              <w:right w:val="nil"/>
            </w:tcBorders>
            <w:shd w:val="clear" w:color="auto" w:fill="auto"/>
            <w:noWrap/>
            <w:vAlign w:val="center"/>
            <w:hideMark/>
          </w:tcPr>
          <w:p w14:paraId="48F3F5A7" w14:textId="77777777" w:rsidR="000A4544" w:rsidRPr="00A512F9" w:rsidRDefault="000A4544" w:rsidP="000A4544">
            <w:pPr>
              <w:jc w:val="center"/>
              <w:rPr>
                <w:sz w:val="20"/>
                <w:szCs w:val="20"/>
              </w:rPr>
            </w:pPr>
            <w:r w:rsidRPr="00A512F9">
              <w:rPr>
                <w:sz w:val="20"/>
                <w:szCs w:val="20"/>
              </w:rPr>
              <w:t>13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223F36A" w14:textId="77777777" w:rsidR="000A4544" w:rsidRPr="00A512F9" w:rsidRDefault="000A4544" w:rsidP="000A4544">
            <w:pPr>
              <w:jc w:val="right"/>
              <w:rPr>
                <w:sz w:val="20"/>
                <w:szCs w:val="20"/>
              </w:rPr>
            </w:pPr>
            <w:r w:rsidRPr="00A512F9">
              <w:rPr>
                <w:sz w:val="20"/>
                <w:szCs w:val="20"/>
              </w:rPr>
              <w:t>4 912 726,46</w:t>
            </w:r>
          </w:p>
        </w:tc>
        <w:tc>
          <w:tcPr>
            <w:tcW w:w="0" w:type="auto"/>
            <w:tcBorders>
              <w:top w:val="nil"/>
              <w:left w:val="single" w:sz="4" w:space="0" w:color="auto"/>
              <w:bottom w:val="single" w:sz="4" w:space="0" w:color="auto"/>
              <w:right w:val="nil"/>
            </w:tcBorders>
            <w:shd w:val="clear" w:color="auto" w:fill="auto"/>
            <w:noWrap/>
            <w:vAlign w:val="center"/>
            <w:hideMark/>
          </w:tcPr>
          <w:p w14:paraId="483E0AFD" w14:textId="77777777" w:rsidR="000A4544" w:rsidRPr="00A512F9" w:rsidRDefault="000A4544" w:rsidP="000A4544">
            <w:pPr>
              <w:jc w:val="right"/>
              <w:rPr>
                <w:sz w:val="20"/>
                <w:szCs w:val="20"/>
              </w:rPr>
            </w:pPr>
            <w:r w:rsidRPr="00A512F9">
              <w:rPr>
                <w:sz w:val="20"/>
                <w:szCs w:val="20"/>
              </w:rPr>
              <w:t>1 200 000,00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F3871D1" w14:textId="77777777" w:rsidR="000A4544" w:rsidRPr="00A512F9" w:rsidRDefault="000A4544" w:rsidP="000A4544">
            <w:pPr>
              <w:jc w:val="right"/>
              <w:rPr>
                <w:sz w:val="20"/>
                <w:szCs w:val="20"/>
              </w:rPr>
            </w:pPr>
            <w:r w:rsidRPr="00A512F9">
              <w:rPr>
                <w:sz w:val="20"/>
                <w:szCs w:val="20"/>
              </w:rPr>
              <w:t>1 200 000,00</w:t>
            </w:r>
          </w:p>
        </w:tc>
      </w:tr>
      <w:tr w:rsidR="000A4544" w:rsidRPr="00A512F9" w14:paraId="6855EFC0"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70C3C905" w14:textId="77777777" w:rsidR="000A4544" w:rsidRPr="00A512F9" w:rsidRDefault="000A4544" w:rsidP="000A4544">
            <w:pPr>
              <w:rPr>
                <w:sz w:val="20"/>
                <w:szCs w:val="20"/>
              </w:rPr>
            </w:pPr>
            <w:r w:rsidRPr="00A512F9">
              <w:rPr>
                <w:sz w:val="20"/>
                <w:szCs w:val="20"/>
              </w:rPr>
              <w:t>Социальное обеспечение и иные выплаты населению</w:t>
            </w:r>
          </w:p>
        </w:tc>
        <w:tc>
          <w:tcPr>
            <w:tcW w:w="0" w:type="auto"/>
            <w:tcBorders>
              <w:top w:val="nil"/>
              <w:left w:val="single" w:sz="4" w:space="0" w:color="auto"/>
              <w:bottom w:val="single" w:sz="4" w:space="0" w:color="auto"/>
              <w:right w:val="nil"/>
            </w:tcBorders>
            <w:shd w:val="clear" w:color="auto" w:fill="auto"/>
            <w:noWrap/>
            <w:vAlign w:val="center"/>
            <w:hideMark/>
          </w:tcPr>
          <w:p w14:paraId="2203A8FF" w14:textId="77777777" w:rsidR="000A4544" w:rsidRPr="00A512F9" w:rsidRDefault="000A4544" w:rsidP="000A4544">
            <w:pPr>
              <w:jc w:val="center"/>
              <w:rPr>
                <w:sz w:val="20"/>
                <w:szCs w:val="20"/>
              </w:rPr>
            </w:pPr>
            <w:r w:rsidRPr="00A512F9">
              <w:rPr>
                <w:sz w:val="20"/>
                <w:szCs w:val="20"/>
              </w:rPr>
              <w:t>99.0.00.01620</w:t>
            </w:r>
          </w:p>
        </w:tc>
        <w:tc>
          <w:tcPr>
            <w:tcW w:w="0" w:type="auto"/>
            <w:tcBorders>
              <w:top w:val="nil"/>
              <w:left w:val="single" w:sz="4" w:space="0" w:color="auto"/>
              <w:bottom w:val="single" w:sz="4" w:space="0" w:color="auto"/>
              <w:right w:val="nil"/>
            </w:tcBorders>
            <w:shd w:val="clear" w:color="auto" w:fill="auto"/>
            <w:noWrap/>
            <w:vAlign w:val="center"/>
            <w:hideMark/>
          </w:tcPr>
          <w:p w14:paraId="017712EF" w14:textId="77777777" w:rsidR="000A4544" w:rsidRPr="00A512F9" w:rsidRDefault="000A4544" w:rsidP="000A4544">
            <w:pPr>
              <w:jc w:val="center"/>
              <w:rPr>
                <w:sz w:val="20"/>
                <w:szCs w:val="20"/>
              </w:rPr>
            </w:pPr>
            <w:r w:rsidRPr="00A512F9">
              <w:rPr>
                <w:sz w:val="20"/>
                <w:szCs w:val="20"/>
              </w:rPr>
              <w:t>300</w:t>
            </w:r>
          </w:p>
        </w:tc>
        <w:tc>
          <w:tcPr>
            <w:tcW w:w="0" w:type="auto"/>
            <w:tcBorders>
              <w:top w:val="nil"/>
              <w:left w:val="single" w:sz="4" w:space="0" w:color="auto"/>
              <w:bottom w:val="single" w:sz="4" w:space="0" w:color="auto"/>
              <w:right w:val="nil"/>
            </w:tcBorders>
            <w:shd w:val="clear" w:color="auto" w:fill="auto"/>
            <w:noWrap/>
            <w:vAlign w:val="center"/>
            <w:hideMark/>
          </w:tcPr>
          <w:p w14:paraId="501E1B90"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2E143AC2"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91EE271" w14:textId="77777777" w:rsidR="000A4544" w:rsidRPr="00A512F9" w:rsidRDefault="000A4544" w:rsidP="000A4544">
            <w:pPr>
              <w:jc w:val="right"/>
              <w:rPr>
                <w:sz w:val="20"/>
                <w:szCs w:val="20"/>
              </w:rPr>
            </w:pPr>
            <w:r w:rsidRPr="00A512F9">
              <w:rPr>
                <w:sz w:val="20"/>
                <w:szCs w:val="20"/>
              </w:rPr>
              <w:t>114 940,00</w:t>
            </w:r>
          </w:p>
        </w:tc>
        <w:tc>
          <w:tcPr>
            <w:tcW w:w="0" w:type="auto"/>
            <w:tcBorders>
              <w:top w:val="nil"/>
              <w:left w:val="single" w:sz="4" w:space="0" w:color="auto"/>
              <w:bottom w:val="single" w:sz="4" w:space="0" w:color="auto"/>
              <w:right w:val="nil"/>
            </w:tcBorders>
            <w:shd w:val="clear" w:color="auto" w:fill="auto"/>
            <w:noWrap/>
            <w:vAlign w:val="center"/>
            <w:hideMark/>
          </w:tcPr>
          <w:p w14:paraId="10E1EB36"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6092825" w14:textId="77777777" w:rsidR="000A4544" w:rsidRPr="00A512F9" w:rsidRDefault="000A4544" w:rsidP="000A4544">
            <w:pPr>
              <w:jc w:val="right"/>
              <w:rPr>
                <w:sz w:val="20"/>
                <w:szCs w:val="20"/>
              </w:rPr>
            </w:pPr>
            <w:r w:rsidRPr="00A512F9">
              <w:rPr>
                <w:sz w:val="20"/>
                <w:szCs w:val="20"/>
              </w:rPr>
              <w:t>0,00</w:t>
            </w:r>
          </w:p>
        </w:tc>
      </w:tr>
      <w:tr w:rsidR="000A4544" w:rsidRPr="00A512F9" w14:paraId="50F0204D"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43DB908F" w14:textId="77777777" w:rsidR="000A4544" w:rsidRPr="00A512F9" w:rsidRDefault="000A4544" w:rsidP="000A4544">
            <w:pPr>
              <w:rPr>
                <w:sz w:val="20"/>
                <w:szCs w:val="20"/>
              </w:rPr>
            </w:pPr>
            <w:r w:rsidRPr="00A512F9">
              <w:rPr>
                <w:sz w:val="20"/>
                <w:szCs w:val="20"/>
              </w:rPr>
              <w:t>Иные выплаты населению</w:t>
            </w:r>
          </w:p>
        </w:tc>
        <w:tc>
          <w:tcPr>
            <w:tcW w:w="0" w:type="auto"/>
            <w:tcBorders>
              <w:top w:val="nil"/>
              <w:left w:val="single" w:sz="4" w:space="0" w:color="auto"/>
              <w:bottom w:val="single" w:sz="4" w:space="0" w:color="auto"/>
              <w:right w:val="nil"/>
            </w:tcBorders>
            <w:shd w:val="clear" w:color="auto" w:fill="auto"/>
            <w:noWrap/>
            <w:vAlign w:val="center"/>
            <w:hideMark/>
          </w:tcPr>
          <w:p w14:paraId="5945A8CC" w14:textId="77777777" w:rsidR="000A4544" w:rsidRPr="00A512F9" w:rsidRDefault="000A4544" w:rsidP="000A4544">
            <w:pPr>
              <w:jc w:val="center"/>
              <w:rPr>
                <w:sz w:val="20"/>
                <w:szCs w:val="20"/>
              </w:rPr>
            </w:pPr>
            <w:r w:rsidRPr="00A512F9">
              <w:rPr>
                <w:sz w:val="20"/>
                <w:szCs w:val="20"/>
              </w:rPr>
              <w:t>99.0.00.01620</w:t>
            </w:r>
          </w:p>
        </w:tc>
        <w:tc>
          <w:tcPr>
            <w:tcW w:w="0" w:type="auto"/>
            <w:tcBorders>
              <w:top w:val="nil"/>
              <w:left w:val="single" w:sz="4" w:space="0" w:color="auto"/>
              <w:bottom w:val="single" w:sz="4" w:space="0" w:color="auto"/>
              <w:right w:val="nil"/>
            </w:tcBorders>
            <w:shd w:val="clear" w:color="auto" w:fill="auto"/>
            <w:noWrap/>
            <w:vAlign w:val="center"/>
            <w:hideMark/>
          </w:tcPr>
          <w:p w14:paraId="606974B2" w14:textId="77777777" w:rsidR="000A4544" w:rsidRPr="00A512F9" w:rsidRDefault="000A4544" w:rsidP="000A4544">
            <w:pPr>
              <w:jc w:val="center"/>
              <w:rPr>
                <w:sz w:val="20"/>
                <w:szCs w:val="20"/>
              </w:rPr>
            </w:pPr>
            <w:r w:rsidRPr="00A512F9">
              <w:rPr>
                <w:sz w:val="20"/>
                <w:szCs w:val="20"/>
              </w:rPr>
              <w:t>360</w:t>
            </w:r>
          </w:p>
        </w:tc>
        <w:tc>
          <w:tcPr>
            <w:tcW w:w="0" w:type="auto"/>
            <w:tcBorders>
              <w:top w:val="nil"/>
              <w:left w:val="single" w:sz="4" w:space="0" w:color="auto"/>
              <w:bottom w:val="single" w:sz="4" w:space="0" w:color="auto"/>
              <w:right w:val="nil"/>
            </w:tcBorders>
            <w:shd w:val="clear" w:color="auto" w:fill="auto"/>
            <w:noWrap/>
            <w:vAlign w:val="center"/>
            <w:hideMark/>
          </w:tcPr>
          <w:p w14:paraId="48AEC1A8" w14:textId="77777777" w:rsidR="000A4544" w:rsidRPr="00A512F9" w:rsidRDefault="000A4544" w:rsidP="000A4544">
            <w:pPr>
              <w:jc w:val="center"/>
              <w:rPr>
                <w:sz w:val="20"/>
                <w:szCs w:val="20"/>
              </w:rPr>
            </w:pPr>
            <w:r w:rsidRPr="00A512F9">
              <w:rPr>
                <w:sz w:val="20"/>
                <w:szCs w:val="20"/>
              </w:rPr>
              <w:t>01</w:t>
            </w:r>
          </w:p>
        </w:tc>
        <w:tc>
          <w:tcPr>
            <w:tcW w:w="0" w:type="auto"/>
            <w:tcBorders>
              <w:top w:val="nil"/>
              <w:left w:val="single" w:sz="4" w:space="0" w:color="auto"/>
              <w:bottom w:val="single" w:sz="4" w:space="0" w:color="auto"/>
              <w:right w:val="nil"/>
            </w:tcBorders>
            <w:shd w:val="clear" w:color="auto" w:fill="auto"/>
            <w:noWrap/>
            <w:vAlign w:val="center"/>
            <w:hideMark/>
          </w:tcPr>
          <w:p w14:paraId="73482092" w14:textId="77777777" w:rsidR="000A4544" w:rsidRPr="00A512F9" w:rsidRDefault="000A4544" w:rsidP="000A4544">
            <w:pPr>
              <w:jc w:val="center"/>
              <w:rPr>
                <w:sz w:val="20"/>
                <w:szCs w:val="20"/>
              </w:rPr>
            </w:pPr>
            <w:r w:rsidRPr="00A512F9">
              <w:rPr>
                <w:sz w:val="20"/>
                <w:szCs w:val="20"/>
              </w:rPr>
              <w:t>13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1167960" w14:textId="77777777" w:rsidR="000A4544" w:rsidRPr="00A512F9" w:rsidRDefault="000A4544" w:rsidP="000A4544">
            <w:pPr>
              <w:jc w:val="right"/>
              <w:rPr>
                <w:sz w:val="20"/>
                <w:szCs w:val="20"/>
              </w:rPr>
            </w:pPr>
            <w:r w:rsidRPr="00A512F9">
              <w:rPr>
                <w:sz w:val="20"/>
                <w:szCs w:val="20"/>
              </w:rPr>
              <w:t>114 940,00</w:t>
            </w:r>
          </w:p>
        </w:tc>
        <w:tc>
          <w:tcPr>
            <w:tcW w:w="0" w:type="auto"/>
            <w:tcBorders>
              <w:top w:val="nil"/>
              <w:left w:val="single" w:sz="4" w:space="0" w:color="auto"/>
              <w:bottom w:val="single" w:sz="4" w:space="0" w:color="auto"/>
              <w:right w:val="nil"/>
            </w:tcBorders>
            <w:shd w:val="clear" w:color="auto" w:fill="auto"/>
            <w:noWrap/>
            <w:vAlign w:val="center"/>
            <w:hideMark/>
          </w:tcPr>
          <w:p w14:paraId="463B26ED"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6511DC6" w14:textId="77777777" w:rsidR="000A4544" w:rsidRPr="00A512F9" w:rsidRDefault="000A4544" w:rsidP="000A4544">
            <w:pPr>
              <w:jc w:val="right"/>
              <w:rPr>
                <w:sz w:val="20"/>
                <w:szCs w:val="20"/>
              </w:rPr>
            </w:pPr>
            <w:r w:rsidRPr="00A512F9">
              <w:rPr>
                <w:sz w:val="20"/>
                <w:szCs w:val="20"/>
              </w:rPr>
              <w:t>0,00</w:t>
            </w:r>
          </w:p>
        </w:tc>
      </w:tr>
      <w:tr w:rsidR="000A4544" w:rsidRPr="00A512F9" w14:paraId="163A6A1E"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27140EFA" w14:textId="77777777" w:rsidR="000A4544" w:rsidRPr="00A512F9" w:rsidRDefault="000A4544" w:rsidP="000A4544">
            <w:pPr>
              <w:rPr>
                <w:sz w:val="20"/>
                <w:szCs w:val="20"/>
              </w:rPr>
            </w:pPr>
            <w:r w:rsidRPr="00A512F9">
              <w:rPr>
                <w:sz w:val="20"/>
                <w:szCs w:val="20"/>
              </w:rPr>
              <w:t>Иные бюджетные ассигнования</w:t>
            </w:r>
          </w:p>
        </w:tc>
        <w:tc>
          <w:tcPr>
            <w:tcW w:w="0" w:type="auto"/>
            <w:tcBorders>
              <w:top w:val="nil"/>
              <w:left w:val="single" w:sz="4" w:space="0" w:color="auto"/>
              <w:bottom w:val="single" w:sz="4" w:space="0" w:color="auto"/>
              <w:right w:val="nil"/>
            </w:tcBorders>
            <w:shd w:val="clear" w:color="auto" w:fill="auto"/>
            <w:noWrap/>
            <w:vAlign w:val="center"/>
            <w:hideMark/>
          </w:tcPr>
          <w:p w14:paraId="478F60F7" w14:textId="77777777" w:rsidR="000A4544" w:rsidRPr="00A512F9" w:rsidRDefault="000A4544" w:rsidP="000A4544">
            <w:pPr>
              <w:jc w:val="center"/>
              <w:rPr>
                <w:sz w:val="20"/>
                <w:szCs w:val="20"/>
              </w:rPr>
            </w:pPr>
            <w:r w:rsidRPr="00A512F9">
              <w:rPr>
                <w:sz w:val="20"/>
                <w:szCs w:val="20"/>
              </w:rPr>
              <w:t>99.0.00.01620</w:t>
            </w:r>
          </w:p>
        </w:tc>
        <w:tc>
          <w:tcPr>
            <w:tcW w:w="0" w:type="auto"/>
            <w:tcBorders>
              <w:top w:val="nil"/>
              <w:left w:val="single" w:sz="4" w:space="0" w:color="auto"/>
              <w:bottom w:val="single" w:sz="4" w:space="0" w:color="auto"/>
              <w:right w:val="nil"/>
            </w:tcBorders>
            <w:shd w:val="clear" w:color="auto" w:fill="auto"/>
            <w:noWrap/>
            <w:vAlign w:val="center"/>
            <w:hideMark/>
          </w:tcPr>
          <w:p w14:paraId="6287BCE5" w14:textId="77777777" w:rsidR="000A4544" w:rsidRPr="00A512F9" w:rsidRDefault="000A4544" w:rsidP="000A4544">
            <w:pPr>
              <w:jc w:val="center"/>
              <w:rPr>
                <w:sz w:val="20"/>
                <w:szCs w:val="20"/>
              </w:rPr>
            </w:pPr>
            <w:r w:rsidRPr="00A512F9">
              <w:rPr>
                <w:sz w:val="20"/>
                <w:szCs w:val="20"/>
              </w:rPr>
              <w:t>800</w:t>
            </w:r>
          </w:p>
        </w:tc>
        <w:tc>
          <w:tcPr>
            <w:tcW w:w="0" w:type="auto"/>
            <w:tcBorders>
              <w:top w:val="nil"/>
              <w:left w:val="single" w:sz="4" w:space="0" w:color="auto"/>
              <w:bottom w:val="single" w:sz="4" w:space="0" w:color="auto"/>
              <w:right w:val="nil"/>
            </w:tcBorders>
            <w:shd w:val="clear" w:color="auto" w:fill="auto"/>
            <w:noWrap/>
            <w:vAlign w:val="center"/>
            <w:hideMark/>
          </w:tcPr>
          <w:p w14:paraId="0C667CE1"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52D1757D"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8952DA0" w14:textId="77777777" w:rsidR="000A4544" w:rsidRPr="00A512F9" w:rsidRDefault="000A4544" w:rsidP="000A4544">
            <w:pPr>
              <w:jc w:val="right"/>
              <w:rPr>
                <w:sz w:val="20"/>
                <w:szCs w:val="20"/>
              </w:rPr>
            </w:pPr>
            <w:r w:rsidRPr="00A512F9">
              <w:rPr>
                <w:sz w:val="20"/>
                <w:szCs w:val="20"/>
              </w:rPr>
              <w:t>40 000,00</w:t>
            </w:r>
          </w:p>
        </w:tc>
        <w:tc>
          <w:tcPr>
            <w:tcW w:w="0" w:type="auto"/>
            <w:tcBorders>
              <w:top w:val="nil"/>
              <w:left w:val="single" w:sz="4" w:space="0" w:color="auto"/>
              <w:bottom w:val="single" w:sz="4" w:space="0" w:color="auto"/>
              <w:right w:val="nil"/>
            </w:tcBorders>
            <w:shd w:val="clear" w:color="auto" w:fill="auto"/>
            <w:noWrap/>
            <w:vAlign w:val="center"/>
            <w:hideMark/>
          </w:tcPr>
          <w:p w14:paraId="1E043E93"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3E15303" w14:textId="77777777" w:rsidR="000A4544" w:rsidRPr="00A512F9" w:rsidRDefault="000A4544" w:rsidP="000A4544">
            <w:pPr>
              <w:jc w:val="right"/>
              <w:rPr>
                <w:sz w:val="20"/>
                <w:szCs w:val="20"/>
              </w:rPr>
            </w:pPr>
            <w:r w:rsidRPr="00A512F9">
              <w:rPr>
                <w:sz w:val="20"/>
                <w:szCs w:val="20"/>
              </w:rPr>
              <w:t>0,00</w:t>
            </w:r>
          </w:p>
        </w:tc>
      </w:tr>
      <w:tr w:rsidR="000A4544" w:rsidRPr="00A512F9" w14:paraId="4FBE9D9B"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5A05B413" w14:textId="77777777" w:rsidR="000A4544" w:rsidRPr="00A512F9" w:rsidRDefault="000A4544" w:rsidP="000A4544">
            <w:pPr>
              <w:rPr>
                <w:sz w:val="20"/>
                <w:szCs w:val="20"/>
              </w:rPr>
            </w:pPr>
            <w:r w:rsidRPr="00A512F9">
              <w:rPr>
                <w:sz w:val="20"/>
                <w:szCs w:val="20"/>
              </w:rPr>
              <w:t>Уплата налогов, сборов и иных платежей</w:t>
            </w:r>
          </w:p>
        </w:tc>
        <w:tc>
          <w:tcPr>
            <w:tcW w:w="0" w:type="auto"/>
            <w:tcBorders>
              <w:top w:val="nil"/>
              <w:left w:val="single" w:sz="4" w:space="0" w:color="auto"/>
              <w:bottom w:val="single" w:sz="4" w:space="0" w:color="auto"/>
              <w:right w:val="nil"/>
            </w:tcBorders>
            <w:shd w:val="clear" w:color="auto" w:fill="auto"/>
            <w:noWrap/>
            <w:vAlign w:val="center"/>
            <w:hideMark/>
          </w:tcPr>
          <w:p w14:paraId="27DA1911" w14:textId="77777777" w:rsidR="000A4544" w:rsidRPr="00A512F9" w:rsidRDefault="000A4544" w:rsidP="000A4544">
            <w:pPr>
              <w:jc w:val="center"/>
              <w:rPr>
                <w:sz w:val="20"/>
                <w:szCs w:val="20"/>
              </w:rPr>
            </w:pPr>
            <w:r w:rsidRPr="00A512F9">
              <w:rPr>
                <w:sz w:val="20"/>
                <w:szCs w:val="20"/>
              </w:rPr>
              <w:t>99.0.00.01620</w:t>
            </w:r>
          </w:p>
        </w:tc>
        <w:tc>
          <w:tcPr>
            <w:tcW w:w="0" w:type="auto"/>
            <w:tcBorders>
              <w:top w:val="nil"/>
              <w:left w:val="single" w:sz="4" w:space="0" w:color="auto"/>
              <w:bottom w:val="single" w:sz="4" w:space="0" w:color="auto"/>
              <w:right w:val="nil"/>
            </w:tcBorders>
            <w:shd w:val="clear" w:color="auto" w:fill="auto"/>
            <w:noWrap/>
            <w:vAlign w:val="center"/>
            <w:hideMark/>
          </w:tcPr>
          <w:p w14:paraId="750064AF" w14:textId="77777777" w:rsidR="000A4544" w:rsidRPr="00A512F9" w:rsidRDefault="000A4544" w:rsidP="000A4544">
            <w:pPr>
              <w:jc w:val="center"/>
              <w:rPr>
                <w:sz w:val="20"/>
                <w:szCs w:val="20"/>
              </w:rPr>
            </w:pPr>
            <w:r w:rsidRPr="00A512F9">
              <w:rPr>
                <w:sz w:val="20"/>
                <w:szCs w:val="20"/>
              </w:rPr>
              <w:t>850</w:t>
            </w:r>
          </w:p>
        </w:tc>
        <w:tc>
          <w:tcPr>
            <w:tcW w:w="0" w:type="auto"/>
            <w:tcBorders>
              <w:top w:val="nil"/>
              <w:left w:val="single" w:sz="4" w:space="0" w:color="auto"/>
              <w:bottom w:val="single" w:sz="4" w:space="0" w:color="auto"/>
              <w:right w:val="nil"/>
            </w:tcBorders>
            <w:shd w:val="clear" w:color="auto" w:fill="auto"/>
            <w:noWrap/>
            <w:vAlign w:val="center"/>
            <w:hideMark/>
          </w:tcPr>
          <w:p w14:paraId="2B2380AA" w14:textId="77777777" w:rsidR="000A4544" w:rsidRPr="00A512F9" w:rsidRDefault="000A4544" w:rsidP="000A4544">
            <w:pPr>
              <w:jc w:val="center"/>
              <w:rPr>
                <w:sz w:val="20"/>
                <w:szCs w:val="20"/>
              </w:rPr>
            </w:pPr>
            <w:r w:rsidRPr="00A512F9">
              <w:rPr>
                <w:sz w:val="20"/>
                <w:szCs w:val="20"/>
              </w:rPr>
              <w:t>01</w:t>
            </w:r>
          </w:p>
        </w:tc>
        <w:tc>
          <w:tcPr>
            <w:tcW w:w="0" w:type="auto"/>
            <w:tcBorders>
              <w:top w:val="nil"/>
              <w:left w:val="single" w:sz="4" w:space="0" w:color="auto"/>
              <w:bottom w:val="single" w:sz="4" w:space="0" w:color="auto"/>
              <w:right w:val="nil"/>
            </w:tcBorders>
            <w:shd w:val="clear" w:color="auto" w:fill="auto"/>
            <w:noWrap/>
            <w:vAlign w:val="center"/>
            <w:hideMark/>
          </w:tcPr>
          <w:p w14:paraId="0C0BD39A" w14:textId="77777777" w:rsidR="000A4544" w:rsidRPr="00A512F9" w:rsidRDefault="000A4544" w:rsidP="000A4544">
            <w:pPr>
              <w:jc w:val="center"/>
              <w:rPr>
                <w:sz w:val="20"/>
                <w:szCs w:val="20"/>
              </w:rPr>
            </w:pPr>
            <w:r w:rsidRPr="00A512F9">
              <w:rPr>
                <w:sz w:val="20"/>
                <w:szCs w:val="20"/>
              </w:rPr>
              <w:t>13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CC16641" w14:textId="77777777" w:rsidR="000A4544" w:rsidRPr="00A512F9" w:rsidRDefault="000A4544" w:rsidP="000A4544">
            <w:pPr>
              <w:jc w:val="right"/>
              <w:rPr>
                <w:sz w:val="20"/>
                <w:szCs w:val="20"/>
              </w:rPr>
            </w:pPr>
            <w:r w:rsidRPr="00A512F9">
              <w:rPr>
                <w:sz w:val="20"/>
                <w:szCs w:val="20"/>
              </w:rPr>
              <w:t>40 000,00</w:t>
            </w:r>
          </w:p>
        </w:tc>
        <w:tc>
          <w:tcPr>
            <w:tcW w:w="0" w:type="auto"/>
            <w:tcBorders>
              <w:top w:val="nil"/>
              <w:left w:val="single" w:sz="4" w:space="0" w:color="auto"/>
              <w:bottom w:val="single" w:sz="4" w:space="0" w:color="auto"/>
              <w:right w:val="nil"/>
            </w:tcBorders>
            <w:shd w:val="clear" w:color="auto" w:fill="auto"/>
            <w:noWrap/>
            <w:vAlign w:val="center"/>
            <w:hideMark/>
          </w:tcPr>
          <w:p w14:paraId="627CA500"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2D2E596" w14:textId="77777777" w:rsidR="000A4544" w:rsidRPr="00A512F9" w:rsidRDefault="000A4544" w:rsidP="000A4544">
            <w:pPr>
              <w:jc w:val="right"/>
              <w:rPr>
                <w:sz w:val="20"/>
                <w:szCs w:val="20"/>
              </w:rPr>
            </w:pPr>
            <w:r w:rsidRPr="00A512F9">
              <w:rPr>
                <w:sz w:val="20"/>
                <w:szCs w:val="20"/>
              </w:rPr>
              <w:t>0,00</w:t>
            </w:r>
          </w:p>
        </w:tc>
      </w:tr>
      <w:tr w:rsidR="000A4544" w:rsidRPr="00A512F9" w14:paraId="352C1B1B"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5EB135A6" w14:textId="77777777" w:rsidR="000A4544" w:rsidRPr="00A512F9" w:rsidRDefault="000A4544" w:rsidP="000A4544">
            <w:pPr>
              <w:rPr>
                <w:bCs/>
                <w:sz w:val="20"/>
                <w:szCs w:val="20"/>
              </w:rPr>
            </w:pPr>
            <w:r w:rsidRPr="00A512F9">
              <w:rPr>
                <w:bCs/>
                <w:sz w:val="20"/>
                <w:szCs w:val="20"/>
              </w:rPr>
              <w:t>Резервные фонды местного бюджета</w:t>
            </w:r>
          </w:p>
        </w:tc>
        <w:tc>
          <w:tcPr>
            <w:tcW w:w="0" w:type="auto"/>
            <w:tcBorders>
              <w:top w:val="nil"/>
              <w:left w:val="single" w:sz="4" w:space="0" w:color="auto"/>
              <w:bottom w:val="single" w:sz="4" w:space="0" w:color="auto"/>
              <w:right w:val="nil"/>
            </w:tcBorders>
            <w:shd w:val="clear" w:color="auto" w:fill="auto"/>
            <w:noWrap/>
            <w:vAlign w:val="center"/>
            <w:hideMark/>
          </w:tcPr>
          <w:p w14:paraId="4F640230" w14:textId="77777777" w:rsidR="000A4544" w:rsidRPr="00A512F9" w:rsidRDefault="000A4544" w:rsidP="000A4544">
            <w:pPr>
              <w:jc w:val="center"/>
              <w:rPr>
                <w:bCs/>
                <w:sz w:val="20"/>
                <w:szCs w:val="20"/>
              </w:rPr>
            </w:pPr>
            <w:r w:rsidRPr="00A512F9">
              <w:rPr>
                <w:bCs/>
                <w:sz w:val="20"/>
                <w:szCs w:val="20"/>
              </w:rPr>
              <w:t>99.0.00.01700</w:t>
            </w:r>
          </w:p>
        </w:tc>
        <w:tc>
          <w:tcPr>
            <w:tcW w:w="0" w:type="auto"/>
            <w:tcBorders>
              <w:top w:val="nil"/>
              <w:left w:val="single" w:sz="4" w:space="0" w:color="auto"/>
              <w:bottom w:val="single" w:sz="4" w:space="0" w:color="auto"/>
              <w:right w:val="nil"/>
            </w:tcBorders>
            <w:shd w:val="clear" w:color="auto" w:fill="auto"/>
            <w:noWrap/>
            <w:vAlign w:val="center"/>
            <w:hideMark/>
          </w:tcPr>
          <w:p w14:paraId="4AB4BFF5"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1334EFA6"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70DA7E61"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92F4F98" w14:textId="77777777" w:rsidR="000A4544" w:rsidRPr="00A512F9" w:rsidRDefault="000A4544" w:rsidP="000A4544">
            <w:pPr>
              <w:jc w:val="right"/>
              <w:rPr>
                <w:bCs/>
                <w:sz w:val="20"/>
                <w:szCs w:val="20"/>
              </w:rPr>
            </w:pPr>
            <w:r w:rsidRPr="00A512F9">
              <w:rPr>
                <w:bCs/>
                <w:sz w:val="20"/>
                <w:szCs w:val="20"/>
              </w:rPr>
              <w:t>1 000 000,00</w:t>
            </w:r>
          </w:p>
        </w:tc>
        <w:tc>
          <w:tcPr>
            <w:tcW w:w="0" w:type="auto"/>
            <w:tcBorders>
              <w:top w:val="nil"/>
              <w:left w:val="single" w:sz="4" w:space="0" w:color="auto"/>
              <w:bottom w:val="single" w:sz="4" w:space="0" w:color="auto"/>
              <w:right w:val="nil"/>
            </w:tcBorders>
            <w:shd w:val="clear" w:color="auto" w:fill="auto"/>
            <w:noWrap/>
            <w:vAlign w:val="center"/>
            <w:hideMark/>
          </w:tcPr>
          <w:p w14:paraId="770D3389"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07F0D3F" w14:textId="77777777" w:rsidR="000A4544" w:rsidRPr="00A512F9" w:rsidRDefault="000A4544" w:rsidP="000A4544">
            <w:pPr>
              <w:jc w:val="right"/>
              <w:rPr>
                <w:bCs/>
                <w:sz w:val="20"/>
                <w:szCs w:val="20"/>
              </w:rPr>
            </w:pPr>
            <w:r w:rsidRPr="00A512F9">
              <w:rPr>
                <w:bCs/>
                <w:sz w:val="20"/>
                <w:szCs w:val="20"/>
              </w:rPr>
              <w:t>0,00</w:t>
            </w:r>
          </w:p>
        </w:tc>
      </w:tr>
      <w:tr w:rsidR="000A4544" w:rsidRPr="00A512F9" w14:paraId="54468AFA"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78189FE4" w14:textId="77777777" w:rsidR="000A4544" w:rsidRPr="00A512F9" w:rsidRDefault="000A4544" w:rsidP="000A4544">
            <w:pPr>
              <w:rPr>
                <w:sz w:val="20"/>
                <w:szCs w:val="20"/>
              </w:rPr>
            </w:pPr>
            <w:r w:rsidRPr="00A512F9">
              <w:rPr>
                <w:sz w:val="20"/>
                <w:szCs w:val="20"/>
              </w:rPr>
              <w:t>Иные бюджетные ассигнования</w:t>
            </w:r>
          </w:p>
        </w:tc>
        <w:tc>
          <w:tcPr>
            <w:tcW w:w="0" w:type="auto"/>
            <w:tcBorders>
              <w:top w:val="nil"/>
              <w:left w:val="single" w:sz="4" w:space="0" w:color="auto"/>
              <w:bottom w:val="single" w:sz="4" w:space="0" w:color="auto"/>
              <w:right w:val="nil"/>
            </w:tcBorders>
            <w:shd w:val="clear" w:color="auto" w:fill="auto"/>
            <w:noWrap/>
            <w:vAlign w:val="center"/>
            <w:hideMark/>
          </w:tcPr>
          <w:p w14:paraId="63BAD9CC" w14:textId="77777777" w:rsidR="000A4544" w:rsidRPr="00A512F9" w:rsidRDefault="000A4544" w:rsidP="000A4544">
            <w:pPr>
              <w:jc w:val="center"/>
              <w:rPr>
                <w:sz w:val="20"/>
                <w:szCs w:val="20"/>
              </w:rPr>
            </w:pPr>
            <w:r w:rsidRPr="00A512F9">
              <w:rPr>
                <w:sz w:val="20"/>
                <w:szCs w:val="20"/>
              </w:rPr>
              <w:t>99.0.00.01700</w:t>
            </w:r>
          </w:p>
        </w:tc>
        <w:tc>
          <w:tcPr>
            <w:tcW w:w="0" w:type="auto"/>
            <w:tcBorders>
              <w:top w:val="nil"/>
              <w:left w:val="single" w:sz="4" w:space="0" w:color="auto"/>
              <w:bottom w:val="single" w:sz="4" w:space="0" w:color="auto"/>
              <w:right w:val="nil"/>
            </w:tcBorders>
            <w:shd w:val="clear" w:color="auto" w:fill="auto"/>
            <w:noWrap/>
            <w:vAlign w:val="center"/>
            <w:hideMark/>
          </w:tcPr>
          <w:p w14:paraId="12425D93" w14:textId="77777777" w:rsidR="000A4544" w:rsidRPr="00A512F9" w:rsidRDefault="000A4544" w:rsidP="000A4544">
            <w:pPr>
              <w:jc w:val="center"/>
              <w:rPr>
                <w:sz w:val="20"/>
                <w:szCs w:val="20"/>
              </w:rPr>
            </w:pPr>
            <w:r w:rsidRPr="00A512F9">
              <w:rPr>
                <w:sz w:val="20"/>
                <w:szCs w:val="20"/>
              </w:rPr>
              <w:t>800</w:t>
            </w:r>
          </w:p>
        </w:tc>
        <w:tc>
          <w:tcPr>
            <w:tcW w:w="0" w:type="auto"/>
            <w:tcBorders>
              <w:top w:val="nil"/>
              <w:left w:val="single" w:sz="4" w:space="0" w:color="auto"/>
              <w:bottom w:val="single" w:sz="4" w:space="0" w:color="auto"/>
              <w:right w:val="nil"/>
            </w:tcBorders>
            <w:shd w:val="clear" w:color="auto" w:fill="auto"/>
            <w:noWrap/>
            <w:vAlign w:val="center"/>
            <w:hideMark/>
          </w:tcPr>
          <w:p w14:paraId="170C8A8D"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572BF4E6"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C5F05CD" w14:textId="77777777" w:rsidR="000A4544" w:rsidRPr="00A512F9" w:rsidRDefault="000A4544" w:rsidP="000A4544">
            <w:pPr>
              <w:jc w:val="right"/>
              <w:rPr>
                <w:sz w:val="20"/>
                <w:szCs w:val="20"/>
              </w:rPr>
            </w:pPr>
            <w:r w:rsidRPr="00A512F9">
              <w:rPr>
                <w:sz w:val="20"/>
                <w:szCs w:val="20"/>
              </w:rPr>
              <w:t>1 000 000,00</w:t>
            </w:r>
          </w:p>
        </w:tc>
        <w:tc>
          <w:tcPr>
            <w:tcW w:w="0" w:type="auto"/>
            <w:tcBorders>
              <w:top w:val="nil"/>
              <w:left w:val="single" w:sz="4" w:space="0" w:color="auto"/>
              <w:bottom w:val="single" w:sz="4" w:space="0" w:color="auto"/>
              <w:right w:val="nil"/>
            </w:tcBorders>
            <w:shd w:val="clear" w:color="auto" w:fill="auto"/>
            <w:noWrap/>
            <w:vAlign w:val="center"/>
            <w:hideMark/>
          </w:tcPr>
          <w:p w14:paraId="746E790A"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D26603B" w14:textId="77777777" w:rsidR="000A4544" w:rsidRPr="00A512F9" w:rsidRDefault="000A4544" w:rsidP="000A4544">
            <w:pPr>
              <w:jc w:val="right"/>
              <w:rPr>
                <w:sz w:val="20"/>
                <w:szCs w:val="20"/>
              </w:rPr>
            </w:pPr>
            <w:r w:rsidRPr="00A512F9">
              <w:rPr>
                <w:sz w:val="20"/>
                <w:szCs w:val="20"/>
              </w:rPr>
              <w:t>0,00</w:t>
            </w:r>
          </w:p>
        </w:tc>
      </w:tr>
      <w:tr w:rsidR="000A4544" w:rsidRPr="00A512F9" w14:paraId="03D9D8FA"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314E86F7" w14:textId="77777777" w:rsidR="000A4544" w:rsidRPr="00A512F9" w:rsidRDefault="000A4544" w:rsidP="000A4544">
            <w:pPr>
              <w:rPr>
                <w:sz w:val="20"/>
                <w:szCs w:val="20"/>
              </w:rPr>
            </w:pPr>
            <w:r w:rsidRPr="00A512F9">
              <w:rPr>
                <w:sz w:val="20"/>
                <w:szCs w:val="20"/>
              </w:rPr>
              <w:t>Резервные средства</w:t>
            </w:r>
          </w:p>
        </w:tc>
        <w:tc>
          <w:tcPr>
            <w:tcW w:w="0" w:type="auto"/>
            <w:tcBorders>
              <w:top w:val="nil"/>
              <w:left w:val="single" w:sz="4" w:space="0" w:color="auto"/>
              <w:bottom w:val="single" w:sz="4" w:space="0" w:color="auto"/>
              <w:right w:val="nil"/>
            </w:tcBorders>
            <w:shd w:val="clear" w:color="auto" w:fill="auto"/>
            <w:noWrap/>
            <w:vAlign w:val="center"/>
            <w:hideMark/>
          </w:tcPr>
          <w:p w14:paraId="2C9C8C05" w14:textId="77777777" w:rsidR="000A4544" w:rsidRPr="00A512F9" w:rsidRDefault="000A4544" w:rsidP="000A4544">
            <w:pPr>
              <w:jc w:val="center"/>
              <w:rPr>
                <w:sz w:val="20"/>
                <w:szCs w:val="20"/>
              </w:rPr>
            </w:pPr>
            <w:r w:rsidRPr="00A512F9">
              <w:rPr>
                <w:sz w:val="20"/>
                <w:szCs w:val="20"/>
              </w:rPr>
              <w:t>99.0.00.01700</w:t>
            </w:r>
          </w:p>
        </w:tc>
        <w:tc>
          <w:tcPr>
            <w:tcW w:w="0" w:type="auto"/>
            <w:tcBorders>
              <w:top w:val="nil"/>
              <w:left w:val="single" w:sz="4" w:space="0" w:color="auto"/>
              <w:bottom w:val="single" w:sz="4" w:space="0" w:color="auto"/>
              <w:right w:val="nil"/>
            </w:tcBorders>
            <w:shd w:val="clear" w:color="auto" w:fill="auto"/>
            <w:noWrap/>
            <w:vAlign w:val="center"/>
            <w:hideMark/>
          </w:tcPr>
          <w:p w14:paraId="0CB470F0" w14:textId="77777777" w:rsidR="000A4544" w:rsidRPr="00A512F9" w:rsidRDefault="000A4544" w:rsidP="000A4544">
            <w:pPr>
              <w:jc w:val="center"/>
              <w:rPr>
                <w:sz w:val="20"/>
                <w:szCs w:val="20"/>
              </w:rPr>
            </w:pPr>
            <w:r w:rsidRPr="00A512F9">
              <w:rPr>
                <w:sz w:val="20"/>
                <w:szCs w:val="20"/>
              </w:rPr>
              <w:t>870</w:t>
            </w:r>
          </w:p>
        </w:tc>
        <w:tc>
          <w:tcPr>
            <w:tcW w:w="0" w:type="auto"/>
            <w:tcBorders>
              <w:top w:val="nil"/>
              <w:left w:val="single" w:sz="4" w:space="0" w:color="auto"/>
              <w:bottom w:val="single" w:sz="4" w:space="0" w:color="auto"/>
              <w:right w:val="nil"/>
            </w:tcBorders>
            <w:shd w:val="clear" w:color="auto" w:fill="auto"/>
            <w:noWrap/>
            <w:vAlign w:val="center"/>
            <w:hideMark/>
          </w:tcPr>
          <w:p w14:paraId="015D67DB" w14:textId="77777777" w:rsidR="000A4544" w:rsidRPr="00A512F9" w:rsidRDefault="000A4544" w:rsidP="000A4544">
            <w:pPr>
              <w:jc w:val="center"/>
              <w:rPr>
                <w:sz w:val="20"/>
                <w:szCs w:val="20"/>
              </w:rPr>
            </w:pPr>
            <w:r w:rsidRPr="00A512F9">
              <w:rPr>
                <w:sz w:val="20"/>
                <w:szCs w:val="20"/>
              </w:rPr>
              <w:t>01</w:t>
            </w:r>
          </w:p>
        </w:tc>
        <w:tc>
          <w:tcPr>
            <w:tcW w:w="0" w:type="auto"/>
            <w:tcBorders>
              <w:top w:val="nil"/>
              <w:left w:val="single" w:sz="4" w:space="0" w:color="auto"/>
              <w:bottom w:val="single" w:sz="4" w:space="0" w:color="auto"/>
              <w:right w:val="nil"/>
            </w:tcBorders>
            <w:shd w:val="clear" w:color="auto" w:fill="auto"/>
            <w:noWrap/>
            <w:vAlign w:val="center"/>
            <w:hideMark/>
          </w:tcPr>
          <w:p w14:paraId="7765E6AA" w14:textId="77777777" w:rsidR="000A4544" w:rsidRPr="00A512F9" w:rsidRDefault="000A4544" w:rsidP="000A4544">
            <w:pPr>
              <w:jc w:val="center"/>
              <w:rPr>
                <w:sz w:val="20"/>
                <w:szCs w:val="20"/>
              </w:rPr>
            </w:pPr>
            <w:r w:rsidRPr="00A512F9">
              <w:rPr>
                <w:sz w:val="20"/>
                <w:szCs w:val="20"/>
              </w:rPr>
              <w:t>11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B4F0B1C" w14:textId="77777777" w:rsidR="000A4544" w:rsidRPr="00A512F9" w:rsidRDefault="000A4544" w:rsidP="000A4544">
            <w:pPr>
              <w:jc w:val="right"/>
              <w:rPr>
                <w:sz w:val="20"/>
                <w:szCs w:val="20"/>
              </w:rPr>
            </w:pPr>
            <w:r w:rsidRPr="00A512F9">
              <w:rPr>
                <w:sz w:val="20"/>
                <w:szCs w:val="20"/>
              </w:rPr>
              <w:t>1 000 000,00</w:t>
            </w:r>
          </w:p>
        </w:tc>
        <w:tc>
          <w:tcPr>
            <w:tcW w:w="0" w:type="auto"/>
            <w:tcBorders>
              <w:top w:val="nil"/>
              <w:left w:val="single" w:sz="4" w:space="0" w:color="auto"/>
              <w:bottom w:val="single" w:sz="4" w:space="0" w:color="auto"/>
              <w:right w:val="nil"/>
            </w:tcBorders>
            <w:shd w:val="clear" w:color="auto" w:fill="auto"/>
            <w:noWrap/>
            <w:vAlign w:val="center"/>
            <w:hideMark/>
          </w:tcPr>
          <w:p w14:paraId="426A0039"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7975662" w14:textId="77777777" w:rsidR="000A4544" w:rsidRPr="00A512F9" w:rsidRDefault="000A4544" w:rsidP="000A4544">
            <w:pPr>
              <w:jc w:val="right"/>
              <w:rPr>
                <w:sz w:val="20"/>
                <w:szCs w:val="20"/>
              </w:rPr>
            </w:pPr>
            <w:r w:rsidRPr="00A512F9">
              <w:rPr>
                <w:sz w:val="20"/>
                <w:szCs w:val="20"/>
              </w:rPr>
              <w:t>0,00</w:t>
            </w:r>
          </w:p>
        </w:tc>
      </w:tr>
      <w:tr w:rsidR="000A4544" w:rsidRPr="00A512F9" w14:paraId="5526DECD"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5765AD89" w14:textId="77777777" w:rsidR="000A4544" w:rsidRPr="00A512F9" w:rsidRDefault="000A4544" w:rsidP="000A4544">
            <w:pPr>
              <w:rPr>
                <w:bCs/>
                <w:sz w:val="20"/>
                <w:szCs w:val="20"/>
              </w:rPr>
            </w:pPr>
            <w:r w:rsidRPr="00A512F9">
              <w:rPr>
                <w:bCs/>
                <w:sz w:val="20"/>
                <w:szCs w:val="20"/>
              </w:rPr>
              <w:t>Содержание аппарата управления представительного органа местного самоуправления</w:t>
            </w:r>
          </w:p>
        </w:tc>
        <w:tc>
          <w:tcPr>
            <w:tcW w:w="0" w:type="auto"/>
            <w:tcBorders>
              <w:top w:val="nil"/>
              <w:left w:val="single" w:sz="4" w:space="0" w:color="auto"/>
              <w:bottom w:val="single" w:sz="4" w:space="0" w:color="auto"/>
              <w:right w:val="nil"/>
            </w:tcBorders>
            <w:shd w:val="clear" w:color="auto" w:fill="auto"/>
            <w:noWrap/>
            <w:vAlign w:val="center"/>
            <w:hideMark/>
          </w:tcPr>
          <w:p w14:paraId="72BF3BE1" w14:textId="77777777" w:rsidR="000A4544" w:rsidRPr="00A512F9" w:rsidRDefault="000A4544" w:rsidP="000A4544">
            <w:pPr>
              <w:jc w:val="center"/>
              <w:rPr>
                <w:bCs/>
                <w:sz w:val="20"/>
                <w:szCs w:val="20"/>
              </w:rPr>
            </w:pPr>
            <w:r w:rsidRPr="00A512F9">
              <w:rPr>
                <w:bCs/>
                <w:sz w:val="20"/>
                <w:szCs w:val="20"/>
              </w:rPr>
              <w:t>99.0.00.01990</w:t>
            </w:r>
          </w:p>
        </w:tc>
        <w:tc>
          <w:tcPr>
            <w:tcW w:w="0" w:type="auto"/>
            <w:tcBorders>
              <w:top w:val="nil"/>
              <w:left w:val="single" w:sz="4" w:space="0" w:color="auto"/>
              <w:bottom w:val="single" w:sz="4" w:space="0" w:color="auto"/>
              <w:right w:val="nil"/>
            </w:tcBorders>
            <w:shd w:val="clear" w:color="auto" w:fill="auto"/>
            <w:noWrap/>
            <w:vAlign w:val="center"/>
            <w:hideMark/>
          </w:tcPr>
          <w:p w14:paraId="2D692226"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354FC593"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505B73F7"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F7CA338" w14:textId="77777777" w:rsidR="000A4544" w:rsidRPr="00A512F9" w:rsidRDefault="000A4544" w:rsidP="000A4544">
            <w:pPr>
              <w:jc w:val="right"/>
              <w:rPr>
                <w:bCs/>
                <w:sz w:val="20"/>
                <w:szCs w:val="20"/>
              </w:rPr>
            </w:pPr>
            <w:r w:rsidRPr="00A512F9">
              <w:rPr>
                <w:bCs/>
                <w:sz w:val="20"/>
                <w:szCs w:val="20"/>
              </w:rPr>
              <w:t>37 198,00</w:t>
            </w:r>
          </w:p>
        </w:tc>
        <w:tc>
          <w:tcPr>
            <w:tcW w:w="0" w:type="auto"/>
            <w:tcBorders>
              <w:top w:val="nil"/>
              <w:left w:val="single" w:sz="4" w:space="0" w:color="auto"/>
              <w:bottom w:val="single" w:sz="4" w:space="0" w:color="auto"/>
              <w:right w:val="nil"/>
            </w:tcBorders>
            <w:shd w:val="clear" w:color="auto" w:fill="auto"/>
            <w:noWrap/>
            <w:vAlign w:val="center"/>
            <w:hideMark/>
          </w:tcPr>
          <w:p w14:paraId="4B8E890A" w14:textId="77777777" w:rsidR="000A4544" w:rsidRPr="00A512F9" w:rsidRDefault="000A4544" w:rsidP="000A4544">
            <w:pPr>
              <w:jc w:val="right"/>
              <w:rPr>
                <w:bCs/>
                <w:sz w:val="20"/>
                <w:szCs w:val="20"/>
              </w:rPr>
            </w:pPr>
            <w:r w:rsidRPr="00A512F9">
              <w:rPr>
                <w:bCs/>
                <w:sz w:val="20"/>
                <w:szCs w:val="20"/>
              </w:rPr>
              <w:t>20 000,00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62C1B7A" w14:textId="77777777" w:rsidR="000A4544" w:rsidRPr="00A512F9" w:rsidRDefault="000A4544" w:rsidP="000A4544">
            <w:pPr>
              <w:jc w:val="right"/>
              <w:rPr>
                <w:bCs/>
                <w:sz w:val="20"/>
                <w:szCs w:val="20"/>
              </w:rPr>
            </w:pPr>
            <w:r w:rsidRPr="00A512F9">
              <w:rPr>
                <w:bCs/>
                <w:sz w:val="20"/>
                <w:szCs w:val="20"/>
              </w:rPr>
              <w:t>20 000,00</w:t>
            </w:r>
          </w:p>
        </w:tc>
      </w:tr>
      <w:tr w:rsidR="000A4544" w:rsidRPr="00A512F9" w14:paraId="79BC6BF4"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4F3E4340"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22A6D3DB" w14:textId="77777777" w:rsidR="000A4544" w:rsidRPr="00A512F9" w:rsidRDefault="000A4544" w:rsidP="000A4544">
            <w:pPr>
              <w:jc w:val="center"/>
              <w:rPr>
                <w:sz w:val="20"/>
                <w:szCs w:val="20"/>
              </w:rPr>
            </w:pPr>
            <w:r w:rsidRPr="00A512F9">
              <w:rPr>
                <w:sz w:val="20"/>
                <w:szCs w:val="20"/>
              </w:rPr>
              <w:t>99.0.00.01990</w:t>
            </w:r>
          </w:p>
        </w:tc>
        <w:tc>
          <w:tcPr>
            <w:tcW w:w="0" w:type="auto"/>
            <w:tcBorders>
              <w:top w:val="nil"/>
              <w:left w:val="single" w:sz="4" w:space="0" w:color="auto"/>
              <w:bottom w:val="single" w:sz="4" w:space="0" w:color="auto"/>
              <w:right w:val="nil"/>
            </w:tcBorders>
            <w:shd w:val="clear" w:color="auto" w:fill="auto"/>
            <w:noWrap/>
            <w:vAlign w:val="center"/>
            <w:hideMark/>
          </w:tcPr>
          <w:p w14:paraId="751A37B8" w14:textId="77777777" w:rsidR="000A4544" w:rsidRPr="00A512F9" w:rsidRDefault="000A4544" w:rsidP="000A4544">
            <w:pPr>
              <w:jc w:val="center"/>
              <w:rPr>
                <w:sz w:val="20"/>
                <w:szCs w:val="20"/>
              </w:rPr>
            </w:pPr>
            <w:r w:rsidRPr="00A512F9">
              <w:rPr>
                <w:sz w:val="20"/>
                <w:szCs w:val="20"/>
              </w:rPr>
              <w:t>200</w:t>
            </w:r>
          </w:p>
        </w:tc>
        <w:tc>
          <w:tcPr>
            <w:tcW w:w="0" w:type="auto"/>
            <w:tcBorders>
              <w:top w:val="nil"/>
              <w:left w:val="single" w:sz="4" w:space="0" w:color="auto"/>
              <w:bottom w:val="single" w:sz="4" w:space="0" w:color="auto"/>
              <w:right w:val="nil"/>
            </w:tcBorders>
            <w:shd w:val="clear" w:color="auto" w:fill="auto"/>
            <w:noWrap/>
            <w:vAlign w:val="center"/>
            <w:hideMark/>
          </w:tcPr>
          <w:p w14:paraId="09D892C5"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54834C08"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C08BF26" w14:textId="77777777" w:rsidR="000A4544" w:rsidRPr="00A512F9" w:rsidRDefault="000A4544" w:rsidP="000A4544">
            <w:pPr>
              <w:jc w:val="right"/>
              <w:rPr>
                <w:sz w:val="20"/>
                <w:szCs w:val="20"/>
              </w:rPr>
            </w:pPr>
            <w:r w:rsidRPr="00A512F9">
              <w:rPr>
                <w:sz w:val="20"/>
                <w:szCs w:val="20"/>
              </w:rPr>
              <w:t>37 198,00</w:t>
            </w:r>
          </w:p>
        </w:tc>
        <w:tc>
          <w:tcPr>
            <w:tcW w:w="0" w:type="auto"/>
            <w:tcBorders>
              <w:top w:val="nil"/>
              <w:left w:val="single" w:sz="4" w:space="0" w:color="auto"/>
              <w:bottom w:val="single" w:sz="4" w:space="0" w:color="auto"/>
              <w:right w:val="nil"/>
            </w:tcBorders>
            <w:shd w:val="clear" w:color="auto" w:fill="auto"/>
            <w:noWrap/>
            <w:vAlign w:val="center"/>
            <w:hideMark/>
          </w:tcPr>
          <w:p w14:paraId="0699F265" w14:textId="77777777" w:rsidR="000A4544" w:rsidRPr="00A512F9" w:rsidRDefault="000A4544" w:rsidP="000A4544">
            <w:pPr>
              <w:jc w:val="right"/>
              <w:rPr>
                <w:sz w:val="20"/>
                <w:szCs w:val="20"/>
              </w:rPr>
            </w:pPr>
            <w:r w:rsidRPr="00A512F9">
              <w:rPr>
                <w:sz w:val="20"/>
                <w:szCs w:val="20"/>
              </w:rPr>
              <w:t>20 000,00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AF4BB25" w14:textId="77777777" w:rsidR="000A4544" w:rsidRPr="00A512F9" w:rsidRDefault="000A4544" w:rsidP="000A4544">
            <w:pPr>
              <w:jc w:val="right"/>
              <w:rPr>
                <w:sz w:val="20"/>
                <w:szCs w:val="20"/>
              </w:rPr>
            </w:pPr>
            <w:r w:rsidRPr="00A512F9">
              <w:rPr>
                <w:sz w:val="20"/>
                <w:szCs w:val="20"/>
              </w:rPr>
              <w:t>20 000,00</w:t>
            </w:r>
          </w:p>
        </w:tc>
      </w:tr>
      <w:tr w:rsidR="000A4544" w:rsidRPr="00A512F9" w14:paraId="27A5FBE9"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4C8676F6" w14:textId="77777777" w:rsidR="000A4544" w:rsidRPr="00A512F9" w:rsidRDefault="000A4544" w:rsidP="000A4544">
            <w:pPr>
              <w:rPr>
                <w:sz w:val="20"/>
                <w:szCs w:val="20"/>
              </w:rPr>
            </w:pPr>
            <w:r w:rsidRPr="00A512F9">
              <w:rPr>
                <w:sz w:val="20"/>
                <w:szCs w:val="20"/>
              </w:rPr>
              <w:t xml:space="preserve">Иные закупки товаров, работ и услуг для </w:t>
            </w:r>
            <w:r w:rsidRPr="00A512F9">
              <w:rPr>
                <w:sz w:val="20"/>
                <w:szCs w:val="20"/>
              </w:rPr>
              <w:lastRenderedPageBreak/>
              <w:t>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5D8E9701" w14:textId="77777777" w:rsidR="000A4544" w:rsidRPr="00A512F9" w:rsidRDefault="000A4544" w:rsidP="000A4544">
            <w:pPr>
              <w:jc w:val="center"/>
              <w:rPr>
                <w:sz w:val="20"/>
                <w:szCs w:val="20"/>
              </w:rPr>
            </w:pPr>
            <w:r w:rsidRPr="00A512F9">
              <w:rPr>
                <w:sz w:val="20"/>
                <w:szCs w:val="20"/>
              </w:rPr>
              <w:lastRenderedPageBreak/>
              <w:t>99.0.00.01990</w:t>
            </w:r>
          </w:p>
        </w:tc>
        <w:tc>
          <w:tcPr>
            <w:tcW w:w="0" w:type="auto"/>
            <w:tcBorders>
              <w:top w:val="nil"/>
              <w:left w:val="single" w:sz="4" w:space="0" w:color="auto"/>
              <w:bottom w:val="single" w:sz="4" w:space="0" w:color="auto"/>
              <w:right w:val="nil"/>
            </w:tcBorders>
            <w:shd w:val="clear" w:color="auto" w:fill="auto"/>
            <w:noWrap/>
            <w:vAlign w:val="center"/>
            <w:hideMark/>
          </w:tcPr>
          <w:p w14:paraId="4243E0D2" w14:textId="77777777" w:rsidR="000A4544" w:rsidRPr="00A512F9" w:rsidRDefault="000A4544" w:rsidP="000A4544">
            <w:pPr>
              <w:jc w:val="center"/>
              <w:rPr>
                <w:sz w:val="20"/>
                <w:szCs w:val="20"/>
              </w:rPr>
            </w:pPr>
            <w:r w:rsidRPr="00A512F9">
              <w:rPr>
                <w:sz w:val="20"/>
                <w:szCs w:val="20"/>
              </w:rPr>
              <w:t>240</w:t>
            </w:r>
          </w:p>
        </w:tc>
        <w:tc>
          <w:tcPr>
            <w:tcW w:w="0" w:type="auto"/>
            <w:tcBorders>
              <w:top w:val="nil"/>
              <w:left w:val="single" w:sz="4" w:space="0" w:color="auto"/>
              <w:bottom w:val="single" w:sz="4" w:space="0" w:color="auto"/>
              <w:right w:val="nil"/>
            </w:tcBorders>
            <w:shd w:val="clear" w:color="auto" w:fill="auto"/>
            <w:noWrap/>
            <w:vAlign w:val="center"/>
            <w:hideMark/>
          </w:tcPr>
          <w:p w14:paraId="4114C1DD" w14:textId="77777777" w:rsidR="000A4544" w:rsidRPr="00A512F9" w:rsidRDefault="000A4544" w:rsidP="000A4544">
            <w:pPr>
              <w:jc w:val="center"/>
              <w:rPr>
                <w:sz w:val="20"/>
                <w:szCs w:val="20"/>
              </w:rPr>
            </w:pPr>
            <w:r w:rsidRPr="00A512F9">
              <w:rPr>
                <w:sz w:val="20"/>
                <w:szCs w:val="20"/>
              </w:rPr>
              <w:t>01</w:t>
            </w:r>
          </w:p>
        </w:tc>
        <w:tc>
          <w:tcPr>
            <w:tcW w:w="0" w:type="auto"/>
            <w:tcBorders>
              <w:top w:val="nil"/>
              <w:left w:val="single" w:sz="4" w:space="0" w:color="auto"/>
              <w:bottom w:val="single" w:sz="4" w:space="0" w:color="auto"/>
              <w:right w:val="nil"/>
            </w:tcBorders>
            <w:shd w:val="clear" w:color="auto" w:fill="auto"/>
            <w:noWrap/>
            <w:vAlign w:val="center"/>
            <w:hideMark/>
          </w:tcPr>
          <w:p w14:paraId="545E1280" w14:textId="77777777" w:rsidR="000A4544" w:rsidRPr="00A512F9" w:rsidRDefault="000A4544" w:rsidP="000A4544">
            <w:pPr>
              <w:jc w:val="center"/>
              <w:rPr>
                <w:sz w:val="20"/>
                <w:szCs w:val="20"/>
              </w:rPr>
            </w:pPr>
            <w:r w:rsidRPr="00A512F9">
              <w:rPr>
                <w:sz w:val="20"/>
                <w:szCs w:val="20"/>
              </w:rPr>
              <w:t>03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7F8A2D3" w14:textId="77777777" w:rsidR="000A4544" w:rsidRPr="00A512F9" w:rsidRDefault="000A4544" w:rsidP="000A4544">
            <w:pPr>
              <w:jc w:val="right"/>
              <w:rPr>
                <w:sz w:val="20"/>
                <w:szCs w:val="20"/>
              </w:rPr>
            </w:pPr>
            <w:r w:rsidRPr="00A512F9">
              <w:rPr>
                <w:sz w:val="20"/>
                <w:szCs w:val="20"/>
              </w:rPr>
              <w:t>37 198,00</w:t>
            </w:r>
          </w:p>
        </w:tc>
        <w:tc>
          <w:tcPr>
            <w:tcW w:w="0" w:type="auto"/>
            <w:tcBorders>
              <w:top w:val="nil"/>
              <w:left w:val="single" w:sz="4" w:space="0" w:color="auto"/>
              <w:bottom w:val="single" w:sz="4" w:space="0" w:color="auto"/>
              <w:right w:val="nil"/>
            </w:tcBorders>
            <w:shd w:val="clear" w:color="auto" w:fill="auto"/>
            <w:noWrap/>
            <w:vAlign w:val="center"/>
            <w:hideMark/>
          </w:tcPr>
          <w:p w14:paraId="588B48D3" w14:textId="77777777" w:rsidR="000A4544" w:rsidRPr="00A512F9" w:rsidRDefault="000A4544" w:rsidP="000A4544">
            <w:pPr>
              <w:jc w:val="right"/>
              <w:rPr>
                <w:sz w:val="20"/>
                <w:szCs w:val="20"/>
              </w:rPr>
            </w:pPr>
            <w:r w:rsidRPr="00A512F9">
              <w:rPr>
                <w:sz w:val="20"/>
                <w:szCs w:val="20"/>
              </w:rPr>
              <w:t>20 000,00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275AE20" w14:textId="77777777" w:rsidR="000A4544" w:rsidRPr="00A512F9" w:rsidRDefault="000A4544" w:rsidP="000A4544">
            <w:pPr>
              <w:jc w:val="right"/>
              <w:rPr>
                <w:sz w:val="20"/>
                <w:szCs w:val="20"/>
              </w:rPr>
            </w:pPr>
            <w:r w:rsidRPr="00A512F9">
              <w:rPr>
                <w:sz w:val="20"/>
                <w:szCs w:val="20"/>
              </w:rPr>
              <w:t>20 000,00</w:t>
            </w:r>
          </w:p>
        </w:tc>
      </w:tr>
      <w:tr w:rsidR="000A4544" w:rsidRPr="00A512F9" w14:paraId="79F1428A"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25BDDDE8" w14:textId="77777777" w:rsidR="000A4544" w:rsidRPr="00A512F9" w:rsidRDefault="000A4544" w:rsidP="000A4544">
            <w:pPr>
              <w:rPr>
                <w:bCs/>
                <w:sz w:val="20"/>
                <w:szCs w:val="20"/>
              </w:rPr>
            </w:pPr>
            <w:r w:rsidRPr="00A512F9">
              <w:rPr>
                <w:bCs/>
                <w:sz w:val="20"/>
                <w:szCs w:val="20"/>
              </w:rPr>
              <w:t>Председатель законодательного (представительного) органа муниципальной власти</w:t>
            </w:r>
          </w:p>
        </w:tc>
        <w:tc>
          <w:tcPr>
            <w:tcW w:w="0" w:type="auto"/>
            <w:tcBorders>
              <w:top w:val="nil"/>
              <w:left w:val="single" w:sz="4" w:space="0" w:color="auto"/>
              <w:bottom w:val="single" w:sz="4" w:space="0" w:color="auto"/>
              <w:right w:val="nil"/>
            </w:tcBorders>
            <w:shd w:val="clear" w:color="auto" w:fill="auto"/>
            <w:noWrap/>
            <w:vAlign w:val="center"/>
            <w:hideMark/>
          </w:tcPr>
          <w:p w14:paraId="7FF6D2F6" w14:textId="77777777" w:rsidR="000A4544" w:rsidRPr="00A512F9" w:rsidRDefault="000A4544" w:rsidP="000A4544">
            <w:pPr>
              <w:jc w:val="center"/>
              <w:rPr>
                <w:bCs/>
                <w:sz w:val="20"/>
                <w:szCs w:val="20"/>
              </w:rPr>
            </w:pPr>
            <w:r w:rsidRPr="00A512F9">
              <w:rPr>
                <w:bCs/>
                <w:sz w:val="20"/>
                <w:szCs w:val="20"/>
              </w:rPr>
              <w:t>99.0.00.04110</w:t>
            </w:r>
          </w:p>
        </w:tc>
        <w:tc>
          <w:tcPr>
            <w:tcW w:w="0" w:type="auto"/>
            <w:tcBorders>
              <w:top w:val="nil"/>
              <w:left w:val="single" w:sz="4" w:space="0" w:color="auto"/>
              <w:bottom w:val="single" w:sz="4" w:space="0" w:color="auto"/>
              <w:right w:val="nil"/>
            </w:tcBorders>
            <w:shd w:val="clear" w:color="auto" w:fill="auto"/>
            <w:noWrap/>
            <w:vAlign w:val="center"/>
            <w:hideMark/>
          </w:tcPr>
          <w:p w14:paraId="3B0824B9"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4275A2B3"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35EF9088"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28893A3" w14:textId="77777777" w:rsidR="000A4544" w:rsidRPr="00A512F9" w:rsidRDefault="000A4544" w:rsidP="000A4544">
            <w:pPr>
              <w:jc w:val="right"/>
              <w:rPr>
                <w:bCs/>
                <w:sz w:val="20"/>
                <w:szCs w:val="20"/>
              </w:rPr>
            </w:pPr>
            <w:r w:rsidRPr="00A512F9">
              <w:rPr>
                <w:bCs/>
                <w:sz w:val="20"/>
                <w:szCs w:val="20"/>
              </w:rPr>
              <w:t>1 724 166,92</w:t>
            </w:r>
          </w:p>
        </w:tc>
        <w:tc>
          <w:tcPr>
            <w:tcW w:w="0" w:type="auto"/>
            <w:tcBorders>
              <w:top w:val="nil"/>
              <w:left w:val="single" w:sz="4" w:space="0" w:color="auto"/>
              <w:bottom w:val="single" w:sz="4" w:space="0" w:color="auto"/>
              <w:right w:val="nil"/>
            </w:tcBorders>
            <w:shd w:val="clear" w:color="auto" w:fill="auto"/>
            <w:noWrap/>
            <w:vAlign w:val="center"/>
            <w:hideMark/>
          </w:tcPr>
          <w:p w14:paraId="0C94B314" w14:textId="77777777" w:rsidR="000A4544" w:rsidRPr="00A512F9" w:rsidRDefault="000A4544" w:rsidP="000A4544">
            <w:pPr>
              <w:jc w:val="right"/>
              <w:rPr>
                <w:bCs/>
                <w:sz w:val="20"/>
                <w:szCs w:val="20"/>
              </w:rPr>
            </w:pPr>
            <w:r w:rsidRPr="00A512F9">
              <w:rPr>
                <w:bCs/>
                <w:sz w:val="20"/>
                <w:szCs w:val="20"/>
              </w:rPr>
              <w:t>1 723 000,00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FA6B818" w14:textId="77777777" w:rsidR="000A4544" w:rsidRPr="00A512F9" w:rsidRDefault="000A4544" w:rsidP="000A4544">
            <w:pPr>
              <w:jc w:val="right"/>
              <w:rPr>
                <w:bCs/>
                <w:sz w:val="20"/>
                <w:szCs w:val="20"/>
              </w:rPr>
            </w:pPr>
            <w:r w:rsidRPr="00A512F9">
              <w:rPr>
                <w:bCs/>
                <w:sz w:val="20"/>
                <w:szCs w:val="20"/>
              </w:rPr>
              <w:t>1 723 000,00</w:t>
            </w:r>
          </w:p>
        </w:tc>
      </w:tr>
      <w:tr w:rsidR="000A4544" w:rsidRPr="00A512F9" w14:paraId="3DB319C8"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37928F76" w14:textId="77777777" w:rsidR="000A4544" w:rsidRPr="00A512F9" w:rsidRDefault="000A4544" w:rsidP="000A4544">
            <w:pPr>
              <w:rPr>
                <w:sz w:val="20"/>
                <w:szCs w:val="20"/>
              </w:rPr>
            </w:pPr>
            <w:r w:rsidRPr="00A512F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auto" w:fill="auto"/>
            <w:noWrap/>
            <w:vAlign w:val="center"/>
            <w:hideMark/>
          </w:tcPr>
          <w:p w14:paraId="0C9667EE" w14:textId="77777777" w:rsidR="000A4544" w:rsidRPr="00A512F9" w:rsidRDefault="000A4544" w:rsidP="000A4544">
            <w:pPr>
              <w:jc w:val="center"/>
              <w:rPr>
                <w:sz w:val="20"/>
                <w:szCs w:val="20"/>
              </w:rPr>
            </w:pPr>
            <w:r w:rsidRPr="00A512F9">
              <w:rPr>
                <w:sz w:val="20"/>
                <w:szCs w:val="20"/>
              </w:rPr>
              <w:t>99.0.00.04110</w:t>
            </w:r>
          </w:p>
        </w:tc>
        <w:tc>
          <w:tcPr>
            <w:tcW w:w="0" w:type="auto"/>
            <w:tcBorders>
              <w:top w:val="nil"/>
              <w:left w:val="single" w:sz="4" w:space="0" w:color="auto"/>
              <w:bottom w:val="single" w:sz="4" w:space="0" w:color="auto"/>
              <w:right w:val="nil"/>
            </w:tcBorders>
            <w:shd w:val="clear" w:color="auto" w:fill="auto"/>
            <w:noWrap/>
            <w:vAlign w:val="center"/>
            <w:hideMark/>
          </w:tcPr>
          <w:p w14:paraId="011DC292" w14:textId="77777777" w:rsidR="000A4544" w:rsidRPr="00A512F9" w:rsidRDefault="000A4544" w:rsidP="000A4544">
            <w:pPr>
              <w:jc w:val="center"/>
              <w:rPr>
                <w:sz w:val="20"/>
                <w:szCs w:val="20"/>
              </w:rPr>
            </w:pPr>
            <w:r w:rsidRPr="00A512F9">
              <w:rPr>
                <w:sz w:val="20"/>
                <w:szCs w:val="20"/>
              </w:rPr>
              <w:t>100</w:t>
            </w:r>
          </w:p>
        </w:tc>
        <w:tc>
          <w:tcPr>
            <w:tcW w:w="0" w:type="auto"/>
            <w:tcBorders>
              <w:top w:val="nil"/>
              <w:left w:val="single" w:sz="4" w:space="0" w:color="auto"/>
              <w:bottom w:val="single" w:sz="4" w:space="0" w:color="auto"/>
              <w:right w:val="nil"/>
            </w:tcBorders>
            <w:shd w:val="clear" w:color="auto" w:fill="auto"/>
            <w:noWrap/>
            <w:vAlign w:val="center"/>
            <w:hideMark/>
          </w:tcPr>
          <w:p w14:paraId="6DBE1BD9"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313F589B"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6371297" w14:textId="77777777" w:rsidR="000A4544" w:rsidRPr="00A512F9" w:rsidRDefault="000A4544" w:rsidP="000A4544">
            <w:pPr>
              <w:jc w:val="right"/>
              <w:rPr>
                <w:sz w:val="20"/>
                <w:szCs w:val="20"/>
              </w:rPr>
            </w:pPr>
            <w:r w:rsidRPr="00A512F9">
              <w:rPr>
                <w:sz w:val="20"/>
                <w:szCs w:val="20"/>
              </w:rPr>
              <w:t>1 724 166,92</w:t>
            </w:r>
          </w:p>
        </w:tc>
        <w:tc>
          <w:tcPr>
            <w:tcW w:w="0" w:type="auto"/>
            <w:tcBorders>
              <w:top w:val="nil"/>
              <w:left w:val="single" w:sz="4" w:space="0" w:color="auto"/>
              <w:bottom w:val="single" w:sz="4" w:space="0" w:color="auto"/>
              <w:right w:val="nil"/>
            </w:tcBorders>
            <w:shd w:val="clear" w:color="auto" w:fill="auto"/>
            <w:noWrap/>
            <w:vAlign w:val="center"/>
            <w:hideMark/>
          </w:tcPr>
          <w:p w14:paraId="69D1145A" w14:textId="77777777" w:rsidR="000A4544" w:rsidRPr="00A512F9" w:rsidRDefault="000A4544" w:rsidP="000A4544">
            <w:pPr>
              <w:jc w:val="right"/>
              <w:rPr>
                <w:sz w:val="20"/>
                <w:szCs w:val="20"/>
              </w:rPr>
            </w:pPr>
            <w:r w:rsidRPr="00A512F9">
              <w:rPr>
                <w:sz w:val="20"/>
                <w:szCs w:val="20"/>
              </w:rPr>
              <w:t>1 723 000,00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506B74F" w14:textId="77777777" w:rsidR="000A4544" w:rsidRPr="00A512F9" w:rsidRDefault="000A4544" w:rsidP="000A4544">
            <w:pPr>
              <w:jc w:val="right"/>
              <w:rPr>
                <w:sz w:val="20"/>
                <w:szCs w:val="20"/>
              </w:rPr>
            </w:pPr>
            <w:r w:rsidRPr="00A512F9">
              <w:rPr>
                <w:sz w:val="20"/>
                <w:szCs w:val="20"/>
              </w:rPr>
              <w:t>1 723 000,00</w:t>
            </w:r>
          </w:p>
        </w:tc>
      </w:tr>
      <w:tr w:rsidR="000A4544" w:rsidRPr="00A512F9" w14:paraId="3E663A63"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1AF0DD75" w14:textId="77777777" w:rsidR="000A4544" w:rsidRPr="00A512F9" w:rsidRDefault="000A4544" w:rsidP="000A4544">
            <w:pPr>
              <w:rPr>
                <w:sz w:val="20"/>
                <w:szCs w:val="20"/>
              </w:rPr>
            </w:pPr>
            <w:r w:rsidRPr="00A512F9">
              <w:rPr>
                <w:sz w:val="20"/>
                <w:szCs w:val="20"/>
              </w:rPr>
              <w:t>Расходы на выплаты персоналу государственных (муниципальных) органов</w:t>
            </w:r>
          </w:p>
        </w:tc>
        <w:tc>
          <w:tcPr>
            <w:tcW w:w="0" w:type="auto"/>
            <w:tcBorders>
              <w:top w:val="nil"/>
              <w:left w:val="single" w:sz="4" w:space="0" w:color="auto"/>
              <w:bottom w:val="single" w:sz="4" w:space="0" w:color="auto"/>
              <w:right w:val="nil"/>
            </w:tcBorders>
            <w:shd w:val="clear" w:color="auto" w:fill="auto"/>
            <w:noWrap/>
            <w:vAlign w:val="center"/>
            <w:hideMark/>
          </w:tcPr>
          <w:p w14:paraId="256C9624" w14:textId="77777777" w:rsidR="000A4544" w:rsidRPr="00A512F9" w:rsidRDefault="000A4544" w:rsidP="000A4544">
            <w:pPr>
              <w:jc w:val="center"/>
              <w:rPr>
                <w:sz w:val="20"/>
                <w:szCs w:val="20"/>
              </w:rPr>
            </w:pPr>
            <w:r w:rsidRPr="00A512F9">
              <w:rPr>
                <w:sz w:val="20"/>
                <w:szCs w:val="20"/>
              </w:rPr>
              <w:t>99.0.00.04110</w:t>
            </w:r>
          </w:p>
        </w:tc>
        <w:tc>
          <w:tcPr>
            <w:tcW w:w="0" w:type="auto"/>
            <w:tcBorders>
              <w:top w:val="nil"/>
              <w:left w:val="single" w:sz="4" w:space="0" w:color="auto"/>
              <w:bottom w:val="single" w:sz="4" w:space="0" w:color="auto"/>
              <w:right w:val="nil"/>
            </w:tcBorders>
            <w:shd w:val="clear" w:color="auto" w:fill="auto"/>
            <w:noWrap/>
            <w:vAlign w:val="center"/>
            <w:hideMark/>
          </w:tcPr>
          <w:p w14:paraId="51C8A53D" w14:textId="77777777" w:rsidR="000A4544" w:rsidRPr="00A512F9" w:rsidRDefault="000A4544" w:rsidP="000A4544">
            <w:pPr>
              <w:jc w:val="center"/>
              <w:rPr>
                <w:sz w:val="20"/>
                <w:szCs w:val="20"/>
              </w:rPr>
            </w:pPr>
            <w:r w:rsidRPr="00A512F9">
              <w:rPr>
                <w:sz w:val="20"/>
                <w:szCs w:val="20"/>
              </w:rPr>
              <w:t>120</w:t>
            </w:r>
          </w:p>
        </w:tc>
        <w:tc>
          <w:tcPr>
            <w:tcW w:w="0" w:type="auto"/>
            <w:tcBorders>
              <w:top w:val="nil"/>
              <w:left w:val="single" w:sz="4" w:space="0" w:color="auto"/>
              <w:bottom w:val="single" w:sz="4" w:space="0" w:color="auto"/>
              <w:right w:val="nil"/>
            </w:tcBorders>
            <w:shd w:val="clear" w:color="auto" w:fill="auto"/>
            <w:noWrap/>
            <w:vAlign w:val="center"/>
            <w:hideMark/>
          </w:tcPr>
          <w:p w14:paraId="1977FDEA" w14:textId="77777777" w:rsidR="000A4544" w:rsidRPr="00A512F9" w:rsidRDefault="000A4544" w:rsidP="000A4544">
            <w:pPr>
              <w:jc w:val="center"/>
              <w:rPr>
                <w:sz w:val="20"/>
                <w:szCs w:val="20"/>
              </w:rPr>
            </w:pPr>
            <w:r w:rsidRPr="00A512F9">
              <w:rPr>
                <w:sz w:val="20"/>
                <w:szCs w:val="20"/>
              </w:rPr>
              <w:t>01</w:t>
            </w:r>
          </w:p>
        </w:tc>
        <w:tc>
          <w:tcPr>
            <w:tcW w:w="0" w:type="auto"/>
            <w:tcBorders>
              <w:top w:val="nil"/>
              <w:left w:val="single" w:sz="4" w:space="0" w:color="auto"/>
              <w:bottom w:val="single" w:sz="4" w:space="0" w:color="auto"/>
              <w:right w:val="nil"/>
            </w:tcBorders>
            <w:shd w:val="clear" w:color="auto" w:fill="auto"/>
            <w:noWrap/>
            <w:vAlign w:val="center"/>
            <w:hideMark/>
          </w:tcPr>
          <w:p w14:paraId="2B54AAF0" w14:textId="77777777" w:rsidR="000A4544" w:rsidRPr="00A512F9" w:rsidRDefault="000A4544" w:rsidP="000A4544">
            <w:pPr>
              <w:jc w:val="center"/>
              <w:rPr>
                <w:sz w:val="20"/>
                <w:szCs w:val="20"/>
              </w:rPr>
            </w:pPr>
            <w:r w:rsidRPr="00A512F9">
              <w:rPr>
                <w:sz w:val="20"/>
                <w:szCs w:val="20"/>
              </w:rPr>
              <w:t>03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A2E841D" w14:textId="77777777" w:rsidR="000A4544" w:rsidRPr="00A512F9" w:rsidRDefault="000A4544" w:rsidP="000A4544">
            <w:pPr>
              <w:jc w:val="right"/>
              <w:rPr>
                <w:sz w:val="20"/>
                <w:szCs w:val="20"/>
              </w:rPr>
            </w:pPr>
            <w:r w:rsidRPr="00A512F9">
              <w:rPr>
                <w:sz w:val="20"/>
                <w:szCs w:val="20"/>
              </w:rPr>
              <w:t>1 724 166,92</w:t>
            </w:r>
          </w:p>
        </w:tc>
        <w:tc>
          <w:tcPr>
            <w:tcW w:w="0" w:type="auto"/>
            <w:tcBorders>
              <w:top w:val="nil"/>
              <w:left w:val="single" w:sz="4" w:space="0" w:color="auto"/>
              <w:bottom w:val="single" w:sz="4" w:space="0" w:color="auto"/>
              <w:right w:val="nil"/>
            </w:tcBorders>
            <w:shd w:val="clear" w:color="auto" w:fill="auto"/>
            <w:noWrap/>
            <w:vAlign w:val="center"/>
            <w:hideMark/>
          </w:tcPr>
          <w:p w14:paraId="158F3EF4" w14:textId="77777777" w:rsidR="000A4544" w:rsidRPr="00A512F9" w:rsidRDefault="000A4544" w:rsidP="000A4544">
            <w:pPr>
              <w:jc w:val="right"/>
              <w:rPr>
                <w:sz w:val="20"/>
                <w:szCs w:val="20"/>
              </w:rPr>
            </w:pPr>
            <w:r w:rsidRPr="00A512F9">
              <w:rPr>
                <w:sz w:val="20"/>
                <w:szCs w:val="20"/>
              </w:rPr>
              <w:t>1 723 000,00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36ED821" w14:textId="77777777" w:rsidR="000A4544" w:rsidRPr="00A512F9" w:rsidRDefault="000A4544" w:rsidP="000A4544">
            <w:pPr>
              <w:jc w:val="right"/>
              <w:rPr>
                <w:sz w:val="20"/>
                <w:szCs w:val="20"/>
              </w:rPr>
            </w:pPr>
            <w:r w:rsidRPr="00A512F9">
              <w:rPr>
                <w:sz w:val="20"/>
                <w:szCs w:val="20"/>
              </w:rPr>
              <w:t>1 723 000,00</w:t>
            </w:r>
          </w:p>
        </w:tc>
      </w:tr>
      <w:tr w:rsidR="000A4544" w:rsidRPr="00A512F9" w14:paraId="30584F64"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72DABDFB" w14:textId="77777777" w:rsidR="000A4544" w:rsidRPr="00A512F9" w:rsidRDefault="000A4544" w:rsidP="000A4544">
            <w:pPr>
              <w:rPr>
                <w:bCs/>
                <w:sz w:val="20"/>
                <w:szCs w:val="20"/>
              </w:rPr>
            </w:pPr>
            <w:r w:rsidRPr="00A512F9">
              <w:rPr>
                <w:bCs/>
                <w:sz w:val="20"/>
                <w:szCs w:val="20"/>
              </w:rPr>
              <w:t>Капитальный ремонт муниципального жилого фонда</w:t>
            </w:r>
          </w:p>
        </w:tc>
        <w:tc>
          <w:tcPr>
            <w:tcW w:w="0" w:type="auto"/>
            <w:tcBorders>
              <w:top w:val="nil"/>
              <w:left w:val="single" w:sz="4" w:space="0" w:color="auto"/>
              <w:bottom w:val="single" w:sz="4" w:space="0" w:color="auto"/>
              <w:right w:val="nil"/>
            </w:tcBorders>
            <w:shd w:val="clear" w:color="auto" w:fill="auto"/>
            <w:noWrap/>
            <w:vAlign w:val="center"/>
            <w:hideMark/>
          </w:tcPr>
          <w:p w14:paraId="4CB7341A" w14:textId="77777777" w:rsidR="000A4544" w:rsidRPr="00A512F9" w:rsidRDefault="000A4544" w:rsidP="000A4544">
            <w:pPr>
              <w:jc w:val="center"/>
              <w:rPr>
                <w:bCs/>
                <w:sz w:val="20"/>
                <w:szCs w:val="20"/>
              </w:rPr>
            </w:pPr>
            <w:r w:rsidRPr="00A512F9">
              <w:rPr>
                <w:bCs/>
                <w:sz w:val="20"/>
                <w:szCs w:val="20"/>
              </w:rPr>
              <w:t>99.0.00.05110</w:t>
            </w:r>
          </w:p>
        </w:tc>
        <w:tc>
          <w:tcPr>
            <w:tcW w:w="0" w:type="auto"/>
            <w:tcBorders>
              <w:top w:val="nil"/>
              <w:left w:val="single" w:sz="4" w:space="0" w:color="auto"/>
              <w:bottom w:val="single" w:sz="4" w:space="0" w:color="auto"/>
              <w:right w:val="nil"/>
            </w:tcBorders>
            <w:shd w:val="clear" w:color="auto" w:fill="auto"/>
            <w:noWrap/>
            <w:vAlign w:val="center"/>
            <w:hideMark/>
          </w:tcPr>
          <w:p w14:paraId="2B56B545"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3874DA27"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75E1EBF2"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725A4B0" w14:textId="77777777" w:rsidR="000A4544" w:rsidRPr="00A512F9" w:rsidRDefault="000A4544" w:rsidP="000A4544">
            <w:pPr>
              <w:jc w:val="right"/>
              <w:rPr>
                <w:bCs/>
                <w:sz w:val="20"/>
                <w:szCs w:val="20"/>
              </w:rPr>
            </w:pPr>
            <w:r w:rsidRPr="00A512F9">
              <w:rPr>
                <w:bCs/>
                <w:sz w:val="20"/>
                <w:szCs w:val="20"/>
              </w:rPr>
              <w:t>209 740,00</w:t>
            </w:r>
          </w:p>
        </w:tc>
        <w:tc>
          <w:tcPr>
            <w:tcW w:w="0" w:type="auto"/>
            <w:tcBorders>
              <w:top w:val="nil"/>
              <w:left w:val="single" w:sz="4" w:space="0" w:color="auto"/>
              <w:bottom w:val="single" w:sz="4" w:space="0" w:color="auto"/>
              <w:right w:val="nil"/>
            </w:tcBorders>
            <w:shd w:val="clear" w:color="auto" w:fill="auto"/>
            <w:noWrap/>
            <w:vAlign w:val="center"/>
            <w:hideMark/>
          </w:tcPr>
          <w:p w14:paraId="7A2BE4DA"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0F77536" w14:textId="77777777" w:rsidR="000A4544" w:rsidRPr="00A512F9" w:rsidRDefault="000A4544" w:rsidP="000A4544">
            <w:pPr>
              <w:jc w:val="right"/>
              <w:rPr>
                <w:bCs/>
                <w:sz w:val="20"/>
                <w:szCs w:val="20"/>
              </w:rPr>
            </w:pPr>
            <w:r w:rsidRPr="00A512F9">
              <w:rPr>
                <w:bCs/>
                <w:sz w:val="20"/>
                <w:szCs w:val="20"/>
              </w:rPr>
              <w:t>0,00</w:t>
            </w:r>
          </w:p>
        </w:tc>
      </w:tr>
      <w:tr w:rsidR="000A4544" w:rsidRPr="00A512F9" w14:paraId="0EA97117"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46EA80B4"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2D584269" w14:textId="77777777" w:rsidR="000A4544" w:rsidRPr="00A512F9" w:rsidRDefault="000A4544" w:rsidP="000A4544">
            <w:pPr>
              <w:jc w:val="center"/>
              <w:rPr>
                <w:sz w:val="20"/>
                <w:szCs w:val="20"/>
              </w:rPr>
            </w:pPr>
            <w:r w:rsidRPr="00A512F9">
              <w:rPr>
                <w:sz w:val="20"/>
                <w:szCs w:val="20"/>
              </w:rPr>
              <w:t>99.0.00.05110</w:t>
            </w:r>
          </w:p>
        </w:tc>
        <w:tc>
          <w:tcPr>
            <w:tcW w:w="0" w:type="auto"/>
            <w:tcBorders>
              <w:top w:val="nil"/>
              <w:left w:val="single" w:sz="4" w:space="0" w:color="auto"/>
              <w:bottom w:val="single" w:sz="4" w:space="0" w:color="auto"/>
              <w:right w:val="nil"/>
            </w:tcBorders>
            <w:shd w:val="clear" w:color="auto" w:fill="auto"/>
            <w:noWrap/>
            <w:vAlign w:val="center"/>
            <w:hideMark/>
          </w:tcPr>
          <w:p w14:paraId="2DF87D2E" w14:textId="77777777" w:rsidR="000A4544" w:rsidRPr="00A512F9" w:rsidRDefault="000A4544" w:rsidP="000A4544">
            <w:pPr>
              <w:jc w:val="center"/>
              <w:rPr>
                <w:sz w:val="20"/>
                <w:szCs w:val="20"/>
              </w:rPr>
            </w:pPr>
            <w:r w:rsidRPr="00A512F9">
              <w:rPr>
                <w:sz w:val="20"/>
                <w:szCs w:val="20"/>
              </w:rPr>
              <w:t>200</w:t>
            </w:r>
          </w:p>
        </w:tc>
        <w:tc>
          <w:tcPr>
            <w:tcW w:w="0" w:type="auto"/>
            <w:tcBorders>
              <w:top w:val="nil"/>
              <w:left w:val="single" w:sz="4" w:space="0" w:color="auto"/>
              <w:bottom w:val="single" w:sz="4" w:space="0" w:color="auto"/>
              <w:right w:val="nil"/>
            </w:tcBorders>
            <w:shd w:val="clear" w:color="auto" w:fill="auto"/>
            <w:noWrap/>
            <w:vAlign w:val="center"/>
            <w:hideMark/>
          </w:tcPr>
          <w:p w14:paraId="30E708AE"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2A44D32E"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D6648A1" w14:textId="77777777" w:rsidR="000A4544" w:rsidRPr="00A512F9" w:rsidRDefault="000A4544" w:rsidP="000A4544">
            <w:pPr>
              <w:jc w:val="right"/>
              <w:rPr>
                <w:sz w:val="20"/>
                <w:szCs w:val="20"/>
              </w:rPr>
            </w:pPr>
            <w:r w:rsidRPr="00A512F9">
              <w:rPr>
                <w:sz w:val="20"/>
                <w:szCs w:val="20"/>
              </w:rPr>
              <w:t>209 740,00</w:t>
            </w:r>
          </w:p>
        </w:tc>
        <w:tc>
          <w:tcPr>
            <w:tcW w:w="0" w:type="auto"/>
            <w:tcBorders>
              <w:top w:val="nil"/>
              <w:left w:val="single" w:sz="4" w:space="0" w:color="auto"/>
              <w:bottom w:val="single" w:sz="4" w:space="0" w:color="auto"/>
              <w:right w:val="nil"/>
            </w:tcBorders>
            <w:shd w:val="clear" w:color="auto" w:fill="auto"/>
            <w:noWrap/>
            <w:vAlign w:val="center"/>
            <w:hideMark/>
          </w:tcPr>
          <w:p w14:paraId="47FD15D0"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33AB7C9" w14:textId="77777777" w:rsidR="000A4544" w:rsidRPr="00A512F9" w:rsidRDefault="000A4544" w:rsidP="000A4544">
            <w:pPr>
              <w:jc w:val="right"/>
              <w:rPr>
                <w:sz w:val="20"/>
                <w:szCs w:val="20"/>
              </w:rPr>
            </w:pPr>
            <w:r w:rsidRPr="00A512F9">
              <w:rPr>
                <w:sz w:val="20"/>
                <w:szCs w:val="20"/>
              </w:rPr>
              <w:t>0,00</w:t>
            </w:r>
          </w:p>
        </w:tc>
      </w:tr>
      <w:tr w:rsidR="000A4544" w:rsidRPr="00A512F9" w14:paraId="2058D961"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15643562" w14:textId="77777777" w:rsidR="000A4544" w:rsidRPr="00A512F9" w:rsidRDefault="000A4544" w:rsidP="000A4544">
            <w:pPr>
              <w:rPr>
                <w:sz w:val="20"/>
                <w:szCs w:val="20"/>
              </w:rPr>
            </w:pPr>
            <w:r w:rsidRPr="00A512F9">
              <w:rPr>
                <w:sz w:val="20"/>
                <w:szCs w:val="20"/>
              </w:rPr>
              <w:lastRenderedPageBreak/>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4060A2A7" w14:textId="77777777" w:rsidR="000A4544" w:rsidRPr="00A512F9" w:rsidRDefault="000A4544" w:rsidP="000A4544">
            <w:pPr>
              <w:jc w:val="center"/>
              <w:rPr>
                <w:sz w:val="20"/>
                <w:szCs w:val="20"/>
              </w:rPr>
            </w:pPr>
            <w:r w:rsidRPr="00A512F9">
              <w:rPr>
                <w:sz w:val="20"/>
                <w:szCs w:val="20"/>
              </w:rPr>
              <w:t>99.0.00.05110</w:t>
            </w:r>
          </w:p>
        </w:tc>
        <w:tc>
          <w:tcPr>
            <w:tcW w:w="0" w:type="auto"/>
            <w:tcBorders>
              <w:top w:val="nil"/>
              <w:left w:val="single" w:sz="4" w:space="0" w:color="auto"/>
              <w:bottom w:val="single" w:sz="4" w:space="0" w:color="auto"/>
              <w:right w:val="nil"/>
            </w:tcBorders>
            <w:shd w:val="clear" w:color="auto" w:fill="auto"/>
            <w:noWrap/>
            <w:vAlign w:val="center"/>
            <w:hideMark/>
          </w:tcPr>
          <w:p w14:paraId="564CC765" w14:textId="77777777" w:rsidR="000A4544" w:rsidRPr="00A512F9" w:rsidRDefault="000A4544" w:rsidP="000A4544">
            <w:pPr>
              <w:jc w:val="center"/>
              <w:rPr>
                <w:sz w:val="20"/>
                <w:szCs w:val="20"/>
              </w:rPr>
            </w:pPr>
            <w:r w:rsidRPr="00A512F9">
              <w:rPr>
                <w:sz w:val="20"/>
                <w:szCs w:val="20"/>
              </w:rPr>
              <w:t>240</w:t>
            </w:r>
          </w:p>
        </w:tc>
        <w:tc>
          <w:tcPr>
            <w:tcW w:w="0" w:type="auto"/>
            <w:tcBorders>
              <w:top w:val="nil"/>
              <w:left w:val="single" w:sz="4" w:space="0" w:color="auto"/>
              <w:bottom w:val="single" w:sz="4" w:space="0" w:color="auto"/>
              <w:right w:val="nil"/>
            </w:tcBorders>
            <w:shd w:val="clear" w:color="auto" w:fill="auto"/>
            <w:noWrap/>
            <w:vAlign w:val="center"/>
            <w:hideMark/>
          </w:tcPr>
          <w:p w14:paraId="5A8A48A7" w14:textId="77777777" w:rsidR="000A4544" w:rsidRPr="00A512F9" w:rsidRDefault="000A4544" w:rsidP="000A4544">
            <w:pPr>
              <w:jc w:val="center"/>
              <w:rPr>
                <w:sz w:val="20"/>
                <w:szCs w:val="20"/>
              </w:rPr>
            </w:pPr>
            <w:r w:rsidRPr="00A512F9">
              <w:rPr>
                <w:sz w:val="20"/>
                <w:szCs w:val="20"/>
              </w:rPr>
              <w:t>05</w:t>
            </w:r>
          </w:p>
        </w:tc>
        <w:tc>
          <w:tcPr>
            <w:tcW w:w="0" w:type="auto"/>
            <w:tcBorders>
              <w:top w:val="nil"/>
              <w:left w:val="single" w:sz="4" w:space="0" w:color="auto"/>
              <w:bottom w:val="single" w:sz="4" w:space="0" w:color="auto"/>
              <w:right w:val="nil"/>
            </w:tcBorders>
            <w:shd w:val="clear" w:color="auto" w:fill="auto"/>
            <w:noWrap/>
            <w:vAlign w:val="center"/>
            <w:hideMark/>
          </w:tcPr>
          <w:p w14:paraId="06121C24" w14:textId="77777777" w:rsidR="000A4544" w:rsidRPr="00A512F9" w:rsidRDefault="000A4544" w:rsidP="000A4544">
            <w:pPr>
              <w:jc w:val="center"/>
              <w:rPr>
                <w:sz w:val="20"/>
                <w:szCs w:val="20"/>
              </w:rPr>
            </w:pPr>
            <w:r w:rsidRPr="00A512F9">
              <w:rPr>
                <w:sz w:val="20"/>
                <w:szCs w:val="20"/>
              </w:rPr>
              <w:t>05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FCE5303" w14:textId="77777777" w:rsidR="000A4544" w:rsidRPr="00A512F9" w:rsidRDefault="000A4544" w:rsidP="000A4544">
            <w:pPr>
              <w:jc w:val="right"/>
              <w:rPr>
                <w:sz w:val="20"/>
                <w:szCs w:val="20"/>
              </w:rPr>
            </w:pPr>
            <w:r w:rsidRPr="00A512F9">
              <w:rPr>
                <w:sz w:val="20"/>
                <w:szCs w:val="20"/>
              </w:rPr>
              <w:t>209 740,00</w:t>
            </w:r>
          </w:p>
        </w:tc>
        <w:tc>
          <w:tcPr>
            <w:tcW w:w="0" w:type="auto"/>
            <w:tcBorders>
              <w:top w:val="nil"/>
              <w:left w:val="single" w:sz="4" w:space="0" w:color="auto"/>
              <w:bottom w:val="single" w:sz="4" w:space="0" w:color="auto"/>
              <w:right w:val="nil"/>
            </w:tcBorders>
            <w:shd w:val="clear" w:color="auto" w:fill="auto"/>
            <w:noWrap/>
            <w:vAlign w:val="center"/>
            <w:hideMark/>
          </w:tcPr>
          <w:p w14:paraId="2953944D"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66D0B58" w14:textId="77777777" w:rsidR="000A4544" w:rsidRPr="00A512F9" w:rsidRDefault="000A4544" w:rsidP="000A4544">
            <w:pPr>
              <w:jc w:val="right"/>
              <w:rPr>
                <w:sz w:val="20"/>
                <w:szCs w:val="20"/>
              </w:rPr>
            </w:pPr>
            <w:r w:rsidRPr="00A512F9">
              <w:rPr>
                <w:sz w:val="20"/>
                <w:szCs w:val="20"/>
              </w:rPr>
              <w:t>0,00</w:t>
            </w:r>
          </w:p>
        </w:tc>
      </w:tr>
      <w:tr w:rsidR="000A4544" w:rsidRPr="00A512F9" w14:paraId="3F7AF0F7"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0B9830BD" w14:textId="77777777" w:rsidR="000A4544" w:rsidRPr="00A512F9" w:rsidRDefault="000A4544" w:rsidP="000A4544">
            <w:pPr>
              <w:rPr>
                <w:bCs/>
                <w:sz w:val="20"/>
                <w:szCs w:val="20"/>
              </w:rPr>
            </w:pPr>
            <w:r w:rsidRPr="00A512F9">
              <w:rPr>
                <w:bCs/>
                <w:sz w:val="20"/>
                <w:szCs w:val="20"/>
              </w:rPr>
              <w:t>Мероприятия в области коммунального хозяйства</w:t>
            </w:r>
          </w:p>
        </w:tc>
        <w:tc>
          <w:tcPr>
            <w:tcW w:w="0" w:type="auto"/>
            <w:tcBorders>
              <w:top w:val="nil"/>
              <w:left w:val="single" w:sz="4" w:space="0" w:color="auto"/>
              <w:bottom w:val="single" w:sz="4" w:space="0" w:color="auto"/>
              <w:right w:val="nil"/>
            </w:tcBorders>
            <w:shd w:val="clear" w:color="auto" w:fill="auto"/>
            <w:noWrap/>
            <w:vAlign w:val="center"/>
            <w:hideMark/>
          </w:tcPr>
          <w:p w14:paraId="6892759C" w14:textId="77777777" w:rsidR="000A4544" w:rsidRPr="00A512F9" w:rsidRDefault="000A4544" w:rsidP="000A4544">
            <w:pPr>
              <w:jc w:val="center"/>
              <w:rPr>
                <w:bCs/>
                <w:sz w:val="20"/>
                <w:szCs w:val="20"/>
              </w:rPr>
            </w:pPr>
            <w:r w:rsidRPr="00A512F9">
              <w:rPr>
                <w:bCs/>
                <w:sz w:val="20"/>
                <w:szCs w:val="20"/>
              </w:rPr>
              <w:t>99.0.00.05220</w:t>
            </w:r>
          </w:p>
        </w:tc>
        <w:tc>
          <w:tcPr>
            <w:tcW w:w="0" w:type="auto"/>
            <w:tcBorders>
              <w:top w:val="nil"/>
              <w:left w:val="single" w:sz="4" w:space="0" w:color="auto"/>
              <w:bottom w:val="single" w:sz="4" w:space="0" w:color="auto"/>
              <w:right w:val="nil"/>
            </w:tcBorders>
            <w:shd w:val="clear" w:color="auto" w:fill="auto"/>
            <w:noWrap/>
            <w:vAlign w:val="center"/>
            <w:hideMark/>
          </w:tcPr>
          <w:p w14:paraId="55B6CF4A"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613B401E"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3917B0DD"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CE8F2B0" w14:textId="77777777" w:rsidR="000A4544" w:rsidRPr="00A512F9" w:rsidRDefault="000A4544" w:rsidP="000A4544">
            <w:pPr>
              <w:jc w:val="right"/>
              <w:rPr>
                <w:bCs/>
                <w:sz w:val="20"/>
                <w:szCs w:val="20"/>
              </w:rPr>
            </w:pPr>
            <w:r w:rsidRPr="00A512F9">
              <w:rPr>
                <w:bCs/>
                <w:sz w:val="20"/>
                <w:szCs w:val="20"/>
              </w:rPr>
              <w:t>200 000,00</w:t>
            </w:r>
          </w:p>
        </w:tc>
        <w:tc>
          <w:tcPr>
            <w:tcW w:w="0" w:type="auto"/>
            <w:tcBorders>
              <w:top w:val="nil"/>
              <w:left w:val="single" w:sz="4" w:space="0" w:color="auto"/>
              <w:bottom w:val="single" w:sz="4" w:space="0" w:color="auto"/>
              <w:right w:val="nil"/>
            </w:tcBorders>
            <w:shd w:val="clear" w:color="auto" w:fill="auto"/>
            <w:noWrap/>
            <w:vAlign w:val="center"/>
            <w:hideMark/>
          </w:tcPr>
          <w:p w14:paraId="6FB3330F"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8BAC095" w14:textId="77777777" w:rsidR="000A4544" w:rsidRPr="00A512F9" w:rsidRDefault="000A4544" w:rsidP="000A4544">
            <w:pPr>
              <w:jc w:val="right"/>
              <w:rPr>
                <w:bCs/>
                <w:sz w:val="20"/>
                <w:szCs w:val="20"/>
              </w:rPr>
            </w:pPr>
            <w:r w:rsidRPr="00A512F9">
              <w:rPr>
                <w:bCs/>
                <w:sz w:val="20"/>
                <w:szCs w:val="20"/>
              </w:rPr>
              <w:t>0,00</w:t>
            </w:r>
          </w:p>
        </w:tc>
      </w:tr>
      <w:tr w:rsidR="000A4544" w:rsidRPr="00A512F9" w14:paraId="254EC43C"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6A7B0F97"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0E120839" w14:textId="77777777" w:rsidR="000A4544" w:rsidRPr="00A512F9" w:rsidRDefault="000A4544" w:rsidP="000A4544">
            <w:pPr>
              <w:jc w:val="center"/>
              <w:rPr>
                <w:sz w:val="20"/>
                <w:szCs w:val="20"/>
              </w:rPr>
            </w:pPr>
            <w:r w:rsidRPr="00A512F9">
              <w:rPr>
                <w:sz w:val="20"/>
                <w:szCs w:val="20"/>
              </w:rPr>
              <w:t>99.0.00.05220</w:t>
            </w:r>
          </w:p>
        </w:tc>
        <w:tc>
          <w:tcPr>
            <w:tcW w:w="0" w:type="auto"/>
            <w:tcBorders>
              <w:top w:val="nil"/>
              <w:left w:val="single" w:sz="4" w:space="0" w:color="auto"/>
              <w:bottom w:val="single" w:sz="4" w:space="0" w:color="auto"/>
              <w:right w:val="nil"/>
            </w:tcBorders>
            <w:shd w:val="clear" w:color="auto" w:fill="auto"/>
            <w:noWrap/>
            <w:vAlign w:val="center"/>
            <w:hideMark/>
          </w:tcPr>
          <w:p w14:paraId="64D2298D" w14:textId="77777777" w:rsidR="000A4544" w:rsidRPr="00A512F9" w:rsidRDefault="000A4544" w:rsidP="000A4544">
            <w:pPr>
              <w:jc w:val="center"/>
              <w:rPr>
                <w:sz w:val="20"/>
                <w:szCs w:val="20"/>
              </w:rPr>
            </w:pPr>
            <w:r w:rsidRPr="00A512F9">
              <w:rPr>
                <w:sz w:val="20"/>
                <w:szCs w:val="20"/>
              </w:rPr>
              <w:t>200</w:t>
            </w:r>
          </w:p>
        </w:tc>
        <w:tc>
          <w:tcPr>
            <w:tcW w:w="0" w:type="auto"/>
            <w:tcBorders>
              <w:top w:val="nil"/>
              <w:left w:val="single" w:sz="4" w:space="0" w:color="auto"/>
              <w:bottom w:val="single" w:sz="4" w:space="0" w:color="auto"/>
              <w:right w:val="nil"/>
            </w:tcBorders>
            <w:shd w:val="clear" w:color="auto" w:fill="auto"/>
            <w:noWrap/>
            <w:vAlign w:val="center"/>
            <w:hideMark/>
          </w:tcPr>
          <w:p w14:paraId="6D9104ED"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6F76D7DA"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D43CBCB" w14:textId="77777777" w:rsidR="000A4544" w:rsidRPr="00A512F9" w:rsidRDefault="000A4544" w:rsidP="000A4544">
            <w:pPr>
              <w:jc w:val="right"/>
              <w:rPr>
                <w:sz w:val="20"/>
                <w:szCs w:val="20"/>
              </w:rPr>
            </w:pPr>
            <w:r w:rsidRPr="00A512F9">
              <w:rPr>
                <w:sz w:val="20"/>
                <w:szCs w:val="20"/>
              </w:rPr>
              <w:t>200 000,00</w:t>
            </w:r>
          </w:p>
        </w:tc>
        <w:tc>
          <w:tcPr>
            <w:tcW w:w="0" w:type="auto"/>
            <w:tcBorders>
              <w:top w:val="nil"/>
              <w:left w:val="single" w:sz="4" w:space="0" w:color="auto"/>
              <w:bottom w:val="single" w:sz="4" w:space="0" w:color="auto"/>
              <w:right w:val="nil"/>
            </w:tcBorders>
            <w:shd w:val="clear" w:color="auto" w:fill="auto"/>
            <w:noWrap/>
            <w:vAlign w:val="center"/>
            <w:hideMark/>
          </w:tcPr>
          <w:p w14:paraId="6CEDFF7D"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16F48F6" w14:textId="77777777" w:rsidR="000A4544" w:rsidRPr="00A512F9" w:rsidRDefault="000A4544" w:rsidP="000A4544">
            <w:pPr>
              <w:jc w:val="right"/>
              <w:rPr>
                <w:sz w:val="20"/>
                <w:szCs w:val="20"/>
              </w:rPr>
            </w:pPr>
            <w:r w:rsidRPr="00A512F9">
              <w:rPr>
                <w:sz w:val="20"/>
                <w:szCs w:val="20"/>
              </w:rPr>
              <w:t>0,00</w:t>
            </w:r>
          </w:p>
        </w:tc>
      </w:tr>
      <w:tr w:rsidR="000A4544" w:rsidRPr="00A512F9" w14:paraId="0D0CFC6F"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59CAF47C"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5A121159" w14:textId="77777777" w:rsidR="000A4544" w:rsidRPr="00A512F9" w:rsidRDefault="000A4544" w:rsidP="000A4544">
            <w:pPr>
              <w:jc w:val="center"/>
              <w:rPr>
                <w:sz w:val="20"/>
                <w:szCs w:val="20"/>
              </w:rPr>
            </w:pPr>
            <w:r w:rsidRPr="00A512F9">
              <w:rPr>
                <w:sz w:val="20"/>
                <w:szCs w:val="20"/>
              </w:rPr>
              <w:t>99.0.00.05220</w:t>
            </w:r>
          </w:p>
        </w:tc>
        <w:tc>
          <w:tcPr>
            <w:tcW w:w="0" w:type="auto"/>
            <w:tcBorders>
              <w:top w:val="nil"/>
              <w:left w:val="single" w:sz="4" w:space="0" w:color="auto"/>
              <w:bottom w:val="single" w:sz="4" w:space="0" w:color="auto"/>
              <w:right w:val="nil"/>
            </w:tcBorders>
            <w:shd w:val="clear" w:color="auto" w:fill="auto"/>
            <w:noWrap/>
            <w:vAlign w:val="center"/>
            <w:hideMark/>
          </w:tcPr>
          <w:p w14:paraId="023072D4" w14:textId="77777777" w:rsidR="000A4544" w:rsidRPr="00A512F9" w:rsidRDefault="000A4544" w:rsidP="000A4544">
            <w:pPr>
              <w:jc w:val="center"/>
              <w:rPr>
                <w:sz w:val="20"/>
                <w:szCs w:val="20"/>
              </w:rPr>
            </w:pPr>
            <w:r w:rsidRPr="00A512F9">
              <w:rPr>
                <w:sz w:val="20"/>
                <w:szCs w:val="20"/>
              </w:rPr>
              <w:t>240</w:t>
            </w:r>
          </w:p>
        </w:tc>
        <w:tc>
          <w:tcPr>
            <w:tcW w:w="0" w:type="auto"/>
            <w:tcBorders>
              <w:top w:val="nil"/>
              <w:left w:val="single" w:sz="4" w:space="0" w:color="auto"/>
              <w:bottom w:val="single" w:sz="4" w:space="0" w:color="auto"/>
              <w:right w:val="nil"/>
            </w:tcBorders>
            <w:shd w:val="clear" w:color="auto" w:fill="auto"/>
            <w:noWrap/>
            <w:vAlign w:val="center"/>
            <w:hideMark/>
          </w:tcPr>
          <w:p w14:paraId="17B1ED49" w14:textId="77777777" w:rsidR="000A4544" w:rsidRPr="00A512F9" w:rsidRDefault="000A4544" w:rsidP="000A4544">
            <w:pPr>
              <w:jc w:val="center"/>
              <w:rPr>
                <w:sz w:val="20"/>
                <w:szCs w:val="20"/>
              </w:rPr>
            </w:pPr>
            <w:r w:rsidRPr="00A512F9">
              <w:rPr>
                <w:sz w:val="20"/>
                <w:szCs w:val="20"/>
              </w:rPr>
              <w:t>05</w:t>
            </w:r>
          </w:p>
        </w:tc>
        <w:tc>
          <w:tcPr>
            <w:tcW w:w="0" w:type="auto"/>
            <w:tcBorders>
              <w:top w:val="nil"/>
              <w:left w:val="single" w:sz="4" w:space="0" w:color="auto"/>
              <w:bottom w:val="single" w:sz="4" w:space="0" w:color="auto"/>
              <w:right w:val="nil"/>
            </w:tcBorders>
            <w:shd w:val="clear" w:color="auto" w:fill="auto"/>
            <w:noWrap/>
            <w:vAlign w:val="center"/>
            <w:hideMark/>
          </w:tcPr>
          <w:p w14:paraId="1FE8BAD4" w14:textId="77777777" w:rsidR="000A4544" w:rsidRPr="00A512F9" w:rsidRDefault="000A4544" w:rsidP="000A4544">
            <w:pPr>
              <w:jc w:val="center"/>
              <w:rPr>
                <w:sz w:val="20"/>
                <w:szCs w:val="20"/>
              </w:rPr>
            </w:pPr>
            <w:r w:rsidRPr="00A512F9">
              <w:rPr>
                <w:sz w:val="20"/>
                <w:szCs w:val="20"/>
              </w:rPr>
              <w:t>02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E540F10" w14:textId="77777777" w:rsidR="000A4544" w:rsidRPr="00A512F9" w:rsidRDefault="000A4544" w:rsidP="000A4544">
            <w:pPr>
              <w:jc w:val="right"/>
              <w:rPr>
                <w:sz w:val="20"/>
                <w:szCs w:val="20"/>
              </w:rPr>
            </w:pPr>
            <w:r w:rsidRPr="00A512F9">
              <w:rPr>
                <w:sz w:val="20"/>
                <w:szCs w:val="20"/>
              </w:rPr>
              <w:t>200 000,00</w:t>
            </w:r>
          </w:p>
        </w:tc>
        <w:tc>
          <w:tcPr>
            <w:tcW w:w="0" w:type="auto"/>
            <w:tcBorders>
              <w:top w:val="nil"/>
              <w:left w:val="single" w:sz="4" w:space="0" w:color="auto"/>
              <w:bottom w:val="single" w:sz="4" w:space="0" w:color="auto"/>
              <w:right w:val="nil"/>
            </w:tcBorders>
            <w:shd w:val="clear" w:color="auto" w:fill="auto"/>
            <w:noWrap/>
            <w:vAlign w:val="center"/>
            <w:hideMark/>
          </w:tcPr>
          <w:p w14:paraId="39D2AD8F"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2590B22" w14:textId="77777777" w:rsidR="000A4544" w:rsidRPr="00A512F9" w:rsidRDefault="000A4544" w:rsidP="000A4544">
            <w:pPr>
              <w:jc w:val="right"/>
              <w:rPr>
                <w:sz w:val="20"/>
                <w:szCs w:val="20"/>
              </w:rPr>
            </w:pPr>
            <w:r w:rsidRPr="00A512F9">
              <w:rPr>
                <w:sz w:val="20"/>
                <w:szCs w:val="20"/>
              </w:rPr>
              <w:t>0,00</w:t>
            </w:r>
          </w:p>
        </w:tc>
      </w:tr>
      <w:tr w:rsidR="000A4544" w:rsidRPr="00A512F9" w14:paraId="6A4FC0A7"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463CE313" w14:textId="77777777" w:rsidR="000A4544" w:rsidRPr="00A512F9" w:rsidRDefault="000A4544" w:rsidP="000A4544">
            <w:pPr>
              <w:rPr>
                <w:bCs/>
                <w:sz w:val="20"/>
                <w:szCs w:val="20"/>
              </w:rPr>
            </w:pPr>
            <w:r w:rsidRPr="00A512F9">
              <w:rPr>
                <w:bCs/>
                <w:sz w:val="20"/>
                <w:szCs w:val="20"/>
              </w:rPr>
              <w:t>Расходы на реализацию мероприятий по модернизации объектов теплоснабжения и сопутствующего холодного водоснабжения</w:t>
            </w:r>
          </w:p>
        </w:tc>
        <w:tc>
          <w:tcPr>
            <w:tcW w:w="0" w:type="auto"/>
            <w:tcBorders>
              <w:top w:val="nil"/>
              <w:left w:val="single" w:sz="4" w:space="0" w:color="auto"/>
              <w:bottom w:val="single" w:sz="4" w:space="0" w:color="auto"/>
              <w:right w:val="nil"/>
            </w:tcBorders>
            <w:shd w:val="clear" w:color="auto" w:fill="auto"/>
            <w:noWrap/>
            <w:vAlign w:val="center"/>
            <w:hideMark/>
          </w:tcPr>
          <w:p w14:paraId="28E024F3" w14:textId="77777777" w:rsidR="000A4544" w:rsidRPr="00A512F9" w:rsidRDefault="000A4544" w:rsidP="000A4544">
            <w:pPr>
              <w:jc w:val="center"/>
              <w:rPr>
                <w:bCs/>
                <w:sz w:val="20"/>
                <w:szCs w:val="20"/>
              </w:rPr>
            </w:pPr>
            <w:r w:rsidRPr="00A512F9">
              <w:rPr>
                <w:bCs/>
                <w:sz w:val="20"/>
                <w:szCs w:val="20"/>
              </w:rPr>
              <w:t>99.0.00.05240</w:t>
            </w:r>
          </w:p>
        </w:tc>
        <w:tc>
          <w:tcPr>
            <w:tcW w:w="0" w:type="auto"/>
            <w:tcBorders>
              <w:top w:val="nil"/>
              <w:left w:val="single" w:sz="4" w:space="0" w:color="auto"/>
              <w:bottom w:val="single" w:sz="4" w:space="0" w:color="auto"/>
              <w:right w:val="nil"/>
            </w:tcBorders>
            <w:shd w:val="clear" w:color="auto" w:fill="auto"/>
            <w:noWrap/>
            <w:vAlign w:val="center"/>
            <w:hideMark/>
          </w:tcPr>
          <w:p w14:paraId="39F637F9"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35CE200D"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3FB06F56"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EABFD32" w14:textId="77777777" w:rsidR="000A4544" w:rsidRPr="00A512F9" w:rsidRDefault="000A4544" w:rsidP="000A4544">
            <w:pPr>
              <w:jc w:val="right"/>
              <w:rPr>
                <w:bCs/>
                <w:sz w:val="20"/>
                <w:szCs w:val="20"/>
              </w:rPr>
            </w:pPr>
            <w:r w:rsidRPr="00A512F9">
              <w:rPr>
                <w:bCs/>
                <w:sz w:val="20"/>
                <w:szCs w:val="20"/>
              </w:rPr>
              <w:t>250 000,00</w:t>
            </w:r>
          </w:p>
        </w:tc>
        <w:tc>
          <w:tcPr>
            <w:tcW w:w="0" w:type="auto"/>
            <w:tcBorders>
              <w:top w:val="nil"/>
              <w:left w:val="single" w:sz="4" w:space="0" w:color="auto"/>
              <w:bottom w:val="single" w:sz="4" w:space="0" w:color="auto"/>
              <w:right w:val="nil"/>
            </w:tcBorders>
            <w:shd w:val="clear" w:color="auto" w:fill="auto"/>
            <w:noWrap/>
            <w:vAlign w:val="center"/>
            <w:hideMark/>
          </w:tcPr>
          <w:p w14:paraId="571D67E4"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E277211" w14:textId="77777777" w:rsidR="000A4544" w:rsidRPr="00A512F9" w:rsidRDefault="000A4544" w:rsidP="000A4544">
            <w:pPr>
              <w:jc w:val="right"/>
              <w:rPr>
                <w:bCs/>
                <w:sz w:val="20"/>
                <w:szCs w:val="20"/>
              </w:rPr>
            </w:pPr>
            <w:r w:rsidRPr="00A512F9">
              <w:rPr>
                <w:bCs/>
                <w:sz w:val="20"/>
                <w:szCs w:val="20"/>
              </w:rPr>
              <w:t>0,00</w:t>
            </w:r>
          </w:p>
        </w:tc>
      </w:tr>
      <w:tr w:rsidR="000A4544" w:rsidRPr="00A512F9" w14:paraId="1AC2892C"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109EB5A4" w14:textId="77777777" w:rsidR="000A4544" w:rsidRPr="00A512F9" w:rsidRDefault="000A4544" w:rsidP="000A4544">
            <w:pPr>
              <w:rPr>
                <w:sz w:val="20"/>
                <w:szCs w:val="20"/>
              </w:rPr>
            </w:pPr>
            <w:r w:rsidRPr="00A512F9">
              <w:rPr>
                <w:sz w:val="20"/>
                <w:szCs w:val="20"/>
              </w:rPr>
              <w:t>Капитальные вложения в объекты государственной (муниципальной) собственно</w:t>
            </w:r>
            <w:r w:rsidRPr="00A512F9">
              <w:rPr>
                <w:sz w:val="20"/>
                <w:szCs w:val="20"/>
              </w:rPr>
              <w:lastRenderedPageBreak/>
              <w:t>сти</w:t>
            </w:r>
          </w:p>
        </w:tc>
        <w:tc>
          <w:tcPr>
            <w:tcW w:w="0" w:type="auto"/>
            <w:tcBorders>
              <w:top w:val="nil"/>
              <w:left w:val="single" w:sz="4" w:space="0" w:color="auto"/>
              <w:bottom w:val="single" w:sz="4" w:space="0" w:color="auto"/>
              <w:right w:val="nil"/>
            </w:tcBorders>
            <w:shd w:val="clear" w:color="auto" w:fill="auto"/>
            <w:noWrap/>
            <w:vAlign w:val="center"/>
            <w:hideMark/>
          </w:tcPr>
          <w:p w14:paraId="33AB086E" w14:textId="77777777" w:rsidR="000A4544" w:rsidRPr="00A512F9" w:rsidRDefault="000A4544" w:rsidP="000A4544">
            <w:pPr>
              <w:jc w:val="center"/>
              <w:rPr>
                <w:sz w:val="20"/>
                <w:szCs w:val="20"/>
              </w:rPr>
            </w:pPr>
            <w:r w:rsidRPr="00A512F9">
              <w:rPr>
                <w:sz w:val="20"/>
                <w:szCs w:val="20"/>
              </w:rPr>
              <w:lastRenderedPageBreak/>
              <w:t>99.0.00.05240</w:t>
            </w:r>
          </w:p>
        </w:tc>
        <w:tc>
          <w:tcPr>
            <w:tcW w:w="0" w:type="auto"/>
            <w:tcBorders>
              <w:top w:val="nil"/>
              <w:left w:val="single" w:sz="4" w:space="0" w:color="auto"/>
              <w:bottom w:val="single" w:sz="4" w:space="0" w:color="auto"/>
              <w:right w:val="nil"/>
            </w:tcBorders>
            <w:shd w:val="clear" w:color="auto" w:fill="auto"/>
            <w:noWrap/>
            <w:vAlign w:val="center"/>
            <w:hideMark/>
          </w:tcPr>
          <w:p w14:paraId="436F321C" w14:textId="77777777" w:rsidR="000A4544" w:rsidRPr="00A512F9" w:rsidRDefault="000A4544" w:rsidP="000A4544">
            <w:pPr>
              <w:jc w:val="center"/>
              <w:rPr>
                <w:sz w:val="20"/>
                <w:szCs w:val="20"/>
              </w:rPr>
            </w:pPr>
            <w:r w:rsidRPr="00A512F9">
              <w:rPr>
                <w:sz w:val="20"/>
                <w:szCs w:val="20"/>
              </w:rPr>
              <w:t>400</w:t>
            </w:r>
          </w:p>
        </w:tc>
        <w:tc>
          <w:tcPr>
            <w:tcW w:w="0" w:type="auto"/>
            <w:tcBorders>
              <w:top w:val="nil"/>
              <w:left w:val="single" w:sz="4" w:space="0" w:color="auto"/>
              <w:bottom w:val="single" w:sz="4" w:space="0" w:color="auto"/>
              <w:right w:val="nil"/>
            </w:tcBorders>
            <w:shd w:val="clear" w:color="auto" w:fill="auto"/>
            <w:noWrap/>
            <w:vAlign w:val="center"/>
            <w:hideMark/>
          </w:tcPr>
          <w:p w14:paraId="1BE24752"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52D6E4E3"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917B8FA" w14:textId="77777777" w:rsidR="000A4544" w:rsidRPr="00A512F9" w:rsidRDefault="000A4544" w:rsidP="000A4544">
            <w:pPr>
              <w:jc w:val="right"/>
              <w:rPr>
                <w:sz w:val="20"/>
                <w:szCs w:val="20"/>
              </w:rPr>
            </w:pPr>
            <w:r w:rsidRPr="00A512F9">
              <w:rPr>
                <w:sz w:val="20"/>
                <w:szCs w:val="20"/>
              </w:rPr>
              <w:t>250 000,00</w:t>
            </w:r>
          </w:p>
        </w:tc>
        <w:tc>
          <w:tcPr>
            <w:tcW w:w="0" w:type="auto"/>
            <w:tcBorders>
              <w:top w:val="nil"/>
              <w:left w:val="single" w:sz="4" w:space="0" w:color="auto"/>
              <w:bottom w:val="single" w:sz="4" w:space="0" w:color="auto"/>
              <w:right w:val="nil"/>
            </w:tcBorders>
            <w:shd w:val="clear" w:color="auto" w:fill="auto"/>
            <w:noWrap/>
            <w:vAlign w:val="center"/>
            <w:hideMark/>
          </w:tcPr>
          <w:p w14:paraId="3E200080"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CBFF262" w14:textId="77777777" w:rsidR="000A4544" w:rsidRPr="00A512F9" w:rsidRDefault="000A4544" w:rsidP="000A4544">
            <w:pPr>
              <w:jc w:val="right"/>
              <w:rPr>
                <w:sz w:val="20"/>
                <w:szCs w:val="20"/>
              </w:rPr>
            </w:pPr>
            <w:r w:rsidRPr="00A512F9">
              <w:rPr>
                <w:sz w:val="20"/>
                <w:szCs w:val="20"/>
              </w:rPr>
              <w:t>0,00</w:t>
            </w:r>
          </w:p>
        </w:tc>
      </w:tr>
      <w:tr w:rsidR="000A4544" w:rsidRPr="00A512F9" w14:paraId="21DDB9BA"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3415224B" w14:textId="77777777" w:rsidR="000A4544" w:rsidRPr="00A512F9" w:rsidRDefault="000A4544" w:rsidP="000A4544">
            <w:pPr>
              <w:rPr>
                <w:sz w:val="20"/>
                <w:szCs w:val="20"/>
              </w:rPr>
            </w:pPr>
            <w:r w:rsidRPr="00A512F9">
              <w:rPr>
                <w:sz w:val="20"/>
                <w:szCs w:val="20"/>
              </w:rPr>
              <w:t>Бюджетные инвестиции</w:t>
            </w:r>
          </w:p>
        </w:tc>
        <w:tc>
          <w:tcPr>
            <w:tcW w:w="0" w:type="auto"/>
            <w:tcBorders>
              <w:top w:val="nil"/>
              <w:left w:val="single" w:sz="4" w:space="0" w:color="auto"/>
              <w:bottom w:val="single" w:sz="4" w:space="0" w:color="auto"/>
              <w:right w:val="nil"/>
            </w:tcBorders>
            <w:shd w:val="clear" w:color="auto" w:fill="auto"/>
            <w:noWrap/>
            <w:vAlign w:val="center"/>
            <w:hideMark/>
          </w:tcPr>
          <w:p w14:paraId="29D171C3" w14:textId="77777777" w:rsidR="000A4544" w:rsidRPr="00A512F9" w:rsidRDefault="000A4544" w:rsidP="000A4544">
            <w:pPr>
              <w:jc w:val="center"/>
              <w:rPr>
                <w:sz w:val="20"/>
                <w:szCs w:val="20"/>
              </w:rPr>
            </w:pPr>
            <w:r w:rsidRPr="00A512F9">
              <w:rPr>
                <w:sz w:val="20"/>
                <w:szCs w:val="20"/>
              </w:rPr>
              <w:t>99.0.00.05240</w:t>
            </w:r>
          </w:p>
        </w:tc>
        <w:tc>
          <w:tcPr>
            <w:tcW w:w="0" w:type="auto"/>
            <w:tcBorders>
              <w:top w:val="nil"/>
              <w:left w:val="single" w:sz="4" w:space="0" w:color="auto"/>
              <w:bottom w:val="single" w:sz="4" w:space="0" w:color="auto"/>
              <w:right w:val="nil"/>
            </w:tcBorders>
            <w:shd w:val="clear" w:color="auto" w:fill="auto"/>
            <w:noWrap/>
            <w:vAlign w:val="center"/>
            <w:hideMark/>
          </w:tcPr>
          <w:p w14:paraId="63060980" w14:textId="77777777" w:rsidR="000A4544" w:rsidRPr="00A512F9" w:rsidRDefault="000A4544" w:rsidP="000A4544">
            <w:pPr>
              <w:jc w:val="center"/>
              <w:rPr>
                <w:sz w:val="20"/>
                <w:szCs w:val="20"/>
              </w:rPr>
            </w:pPr>
            <w:r w:rsidRPr="00A512F9">
              <w:rPr>
                <w:sz w:val="20"/>
                <w:szCs w:val="20"/>
              </w:rPr>
              <w:t>410</w:t>
            </w:r>
          </w:p>
        </w:tc>
        <w:tc>
          <w:tcPr>
            <w:tcW w:w="0" w:type="auto"/>
            <w:tcBorders>
              <w:top w:val="nil"/>
              <w:left w:val="single" w:sz="4" w:space="0" w:color="auto"/>
              <w:bottom w:val="single" w:sz="4" w:space="0" w:color="auto"/>
              <w:right w:val="nil"/>
            </w:tcBorders>
            <w:shd w:val="clear" w:color="auto" w:fill="auto"/>
            <w:noWrap/>
            <w:vAlign w:val="center"/>
            <w:hideMark/>
          </w:tcPr>
          <w:p w14:paraId="79A74E29" w14:textId="77777777" w:rsidR="000A4544" w:rsidRPr="00A512F9" w:rsidRDefault="000A4544" w:rsidP="000A4544">
            <w:pPr>
              <w:jc w:val="center"/>
              <w:rPr>
                <w:sz w:val="20"/>
                <w:szCs w:val="20"/>
              </w:rPr>
            </w:pPr>
            <w:r w:rsidRPr="00A512F9">
              <w:rPr>
                <w:sz w:val="20"/>
                <w:szCs w:val="20"/>
              </w:rPr>
              <w:t>05</w:t>
            </w:r>
          </w:p>
        </w:tc>
        <w:tc>
          <w:tcPr>
            <w:tcW w:w="0" w:type="auto"/>
            <w:tcBorders>
              <w:top w:val="nil"/>
              <w:left w:val="single" w:sz="4" w:space="0" w:color="auto"/>
              <w:bottom w:val="single" w:sz="4" w:space="0" w:color="auto"/>
              <w:right w:val="nil"/>
            </w:tcBorders>
            <w:shd w:val="clear" w:color="auto" w:fill="auto"/>
            <w:noWrap/>
            <w:vAlign w:val="center"/>
            <w:hideMark/>
          </w:tcPr>
          <w:p w14:paraId="226E72DB" w14:textId="77777777" w:rsidR="000A4544" w:rsidRPr="00A512F9" w:rsidRDefault="000A4544" w:rsidP="000A4544">
            <w:pPr>
              <w:jc w:val="center"/>
              <w:rPr>
                <w:sz w:val="20"/>
                <w:szCs w:val="20"/>
              </w:rPr>
            </w:pPr>
            <w:r w:rsidRPr="00A512F9">
              <w:rPr>
                <w:sz w:val="20"/>
                <w:szCs w:val="20"/>
              </w:rPr>
              <w:t>02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2390E0F" w14:textId="77777777" w:rsidR="000A4544" w:rsidRPr="00A512F9" w:rsidRDefault="000A4544" w:rsidP="000A4544">
            <w:pPr>
              <w:jc w:val="right"/>
              <w:rPr>
                <w:sz w:val="20"/>
                <w:szCs w:val="20"/>
              </w:rPr>
            </w:pPr>
            <w:r w:rsidRPr="00A512F9">
              <w:rPr>
                <w:sz w:val="20"/>
                <w:szCs w:val="20"/>
              </w:rPr>
              <w:t>250 000,00</w:t>
            </w:r>
          </w:p>
        </w:tc>
        <w:tc>
          <w:tcPr>
            <w:tcW w:w="0" w:type="auto"/>
            <w:tcBorders>
              <w:top w:val="nil"/>
              <w:left w:val="single" w:sz="4" w:space="0" w:color="auto"/>
              <w:bottom w:val="single" w:sz="4" w:space="0" w:color="auto"/>
              <w:right w:val="nil"/>
            </w:tcBorders>
            <w:shd w:val="clear" w:color="auto" w:fill="auto"/>
            <w:noWrap/>
            <w:vAlign w:val="center"/>
            <w:hideMark/>
          </w:tcPr>
          <w:p w14:paraId="61DD0866"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7981EAD" w14:textId="77777777" w:rsidR="000A4544" w:rsidRPr="00A512F9" w:rsidRDefault="000A4544" w:rsidP="000A4544">
            <w:pPr>
              <w:jc w:val="right"/>
              <w:rPr>
                <w:sz w:val="20"/>
                <w:szCs w:val="20"/>
              </w:rPr>
            </w:pPr>
            <w:r w:rsidRPr="00A512F9">
              <w:rPr>
                <w:sz w:val="20"/>
                <w:szCs w:val="20"/>
              </w:rPr>
              <w:t>0,00</w:t>
            </w:r>
          </w:p>
        </w:tc>
      </w:tr>
      <w:tr w:rsidR="000A4544" w:rsidRPr="00A512F9" w14:paraId="7A7A95D0"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522AD72E" w14:textId="77777777" w:rsidR="000A4544" w:rsidRPr="00A512F9" w:rsidRDefault="000A4544" w:rsidP="000A4544">
            <w:pPr>
              <w:rPr>
                <w:bCs/>
                <w:sz w:val="20"/>
                <w:szCs w:val="20"/>
              </w:rPr>
            </w:pPr>
            <w:r w:rsidRPr="00A512F9">
              <w:rPr>
                <w:bCs/>
                <w:sz w:val="20"/>
                <w:szCs w:val="20"/>
              </w:rPr>
              <w:t>Расходы на обеспечение деятельности (оказание услуг) начальных, неполных средних и средних школ, школ-детских садов</w:t>
            </w:r>
          </w:p>
        </w:tc>
        <w:tc>
          <w:tcPr>
            <w:tcW w:w="0" w:type="auto"/>
            <w:tcBorders>
              <w:top w:val="nil"/>
              <w:left w:val="single" w:sz="4" w:space="0" w:color="auto"/>
              <w:bottom w:val="single" w:sz="4" w:space="0" w:color="auto"/>
              <w:right w:val="nil"/>
            </w:tcBorders>
            <w:shd w:val="clear" w:color="auto" w:fill="auto"/>
            <w:noWrap/>
            <w:vAlign w:val="center"/>
            <w:hideMark/>
          </w:tcPr>
          <w:p w14:paraId="508DEBE8" w14:textId="77777777" w:rsidR="000A4544" w:rsidRPr="00A512F9" w:rsidRDefault="000A4544" w:rsidP="000A4544">
            <w:pPr>
              <w:jc w:val="center"/>
              <w:rPr>
                <w:bCs/>
                <w:sz w:val="20"/>
                <w:szCs w:val="20"/>
              </w:rPr>
            </w:pPr>
            <w:r w:rsidRPr="00A512F9">
              <w:rPr>
                <w:bCs/>
                <w:sz w:val="20"/>
                <w:szCs w:val="20"/>
              </w:rPr>
              <w:t>99.0.00.07290</w:t>
            </w:r>
          </w:p>
        </w:tc>
        <w:tc>
          <w:tcPr>
            <w:tcW w:w="0" w:type="auto"/>
            <w:tcBorders>
              <w:top w:val="nil"/>
              <w:left w:val="single" w:sz="4" w:space="0" w:color="auto"/>
              <w:bottom w:val="single" w:sz="4" w:space="0" w:color="auto"/>
              <w:right w:val="nil"/>
            </w:tcBorders>
            <w:shd w:val="clear" w:color="auto" w:fill="auto"/>
            <w:noWrap/>
            <w:vAlign w:val="center"/>
            <w:hideMark/>
          </w:tcPr>
          <w:p w14:paraId="6FA00835"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6967CCCB"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4E28652E"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EBE82F4" w14:textId="77777777" w:rsidR="000A4544" w:rsidRPr="00A512F9" w:rsidRDefault="000A4544" w:rsidP="000A4544">
            <w:pPr>
              <w:jc w:val="right"/>
              <w:rPr>
                <w:bCs/>
                <w:sz w:val="20"/>
                <w:szCs w:val="20"/>
              </w:rPr>
            </w:pPr>
            <w:r w:rsidRPr="00A512F9">
              <w:rPr>
                <w:bCs/>
                <w:sz w:val="20"/>
                <w:szCs w:val="20"/>
              </w:rPr>
              <w:t>11 656 500,00</w:t>
            </w:r>
          </w:p>
        </w:tc>
        <w:tc>
          <w:tcPr>
            <w:tcW w:w="0" w:type="auto"/>
            <w:tcBorders>
              <w:top w:val="nil"/>
              <w:left w:val="single" w:sz="4" w:space="0" w:color="auto"/>
              <w:bottom w:val="single" w:sz="4" w:space="0" w:color="auto"/>
              <w:right w:val="nil"/>
            </w:tcBorders>
            <w:shd w:val="clear" w:color="auto" w:fill="auto"/>
            <w:noWrap/>
            <w:vAlign w:val="center"/>
            <w:hideMark/>
          </w:tcPr>
          <w:p w14:paraId="6DB2C466"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E255D56" w14:textId="77777777" w:rsidR="000A4544" w:rsidRPr="00A512F9" w:rsidRDefault="000A4544" w:rsidP="000A4544">
            <w:pPr>
              <w:jc w:val="right"/>
              <w:rPr>
                <w:bCs/>
                <w:sz w:val="20"/>
                <w:szCs w:val="20"/>
              </w:rPr>
            </w:pPr>
            <w:r w:rsidRPr="00A512F9">
              <w:rPr>
                <w:bCs/>
                <w:sz w:val="20"/>
                <w:szCs w:val="20"/>
              </w:rPr>
              <w:t>0,00</w:t>
            </w:r>
          </w:p>
        </w:tc>
      </w:tr>
      <w:tr w:rsidR="000A4544" w:rsidRPr="00A512F9" w14:paraId="08EF9391"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4BD24A38"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5D761158" w14:textId="77777777" w:rsidR="000A4544" w:rsidRPr="00A512F9" w:rsidRDefault="000A4544" w:rsidP="000A4544">
            <w:pPr>
              <w:jc w:val="center"/>
              <w:rPr>
                <w:sz w:val="20"/>
                <w:szCs w:val="20"/>
              </w:rPr>
            </w:pPr>
            <w:r w:rsidRPr="00A512F9">
              <w:rPr>
                <w:sz w:val="20"/>
                <w:szCs w:val="20"/>
              </w:rPr>
              <w:t>99.0.00.07290</w:t>
            </w:r>
          </w:p>
        </w:tc>
        <w:tc>
          <w:tcPr>
            <w:tcW w:w="0" w:type="auto"/>
            <w:tcBorders>
              <w:top w:val="nil"/>
              <w:left w:val="single" w:sz="4" w:space="0" w:color="auto"/>
              <w:bottom w:val="single" w:sz="4" w:space="0" w:color="auto"/>
              <w:right w:val="nil"/>
            </w:tcBorders>
            <w:shd w:val="clear" w:color="auto" w:fill="auto"/>
            <w:noWrap/>
            <w:vAlign w:val="center"/>
            <w:hideMark/>
          </w:tcPr>
          <w:p w14:paraId="1584565B" w14:textId="77777777" w:rsidR="000A4544" w:rsidRPr="00A512F9" w:rsidRDefault="000A4544" w:rsidP="000A4544">
            <w:pPr>
              <w:jc w:val="center"/>
              <w:rPr>
                <w:sz w:val="20"/>
                <w:szCs w:val="20"/>
              </w:rPr>
            </w:pPr>
            <w:r w:rsidRPr="00A512F9">
              <w:rPr>
                <w:sz w:val="20"/>
                <w:szCs w:val="20"/>
              </w:rPr>
              <w:t>200</w:t>
            </w:r>
          </w:p>
        </w:tc>
        <w:tc>
          <w:tcPr>
            <w:tcW w:w="0" w:type="auto"/>
            <w:tcBorders>
              <w:top w:val="nil"/>
              <w:left w:val="single" w:sz="4" w:space="0" w:color="auto"/>
              <w:bottom w:val="single" w:sz="4" w:space="0" w:color="auto"/>
              <w:right w:val="nil"/>
            </w:tcBorders>
            <w:shd w:val="clear" w:color="auto" w:fill="auto"/>
            <w:noWrap/>
            <w:vAlign w:val="center"/>
            <w:hideMark/>
          </w:tcPr>
          <w:p w14:paraId="10F19E6E"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20578C5F"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9B0EB02" w14:textId="77777777" w:rsidR="000A4544" w:rsidRPr="00A512F9" w:rsidRDefault="000A4544" w:rsidP="000A4544">
            <w:pPr>
              <w:jc w:val="right"/>
              <w:rPr>
                <w:sz w:val="20"/>
                <w:szCs w:val="20"/>
              </w:rPr>
            </w:pPr>
            <w:r w:rsidRPr="00A512F9">
              <w:rPr>
                <w:sz w:val="20"/>
                <w:szCs w:val="20"/>
              </w:rPr>
              <w:t>11 656 500,00</w:t>
            </w:r>
          </w:p>
        </w:tc>
        <w:tc>
          <w:tcPr>
            <w:tcW w:w="0" w:type="auto"/>
            <w:tcBorders>
              <w:top w:val="nil"/>
              <w:left w:val="single" w:sz="4" w:space="0" w:color="auto"/>
              <w:bottom w:val="single" w:sz="4" w:space="0" w:color="auto"/>
              <w:right w:val="nil"/>
            </w:tcBorders>
            <w:shd w:val="clear" w:color="auto" w:fill="auto"/>
            <w:noWrap/>
            <w:vAlign w:val="center"/>
            <w:hideMark/>
          </w:tcPr>
          <w:p w14:paraId="7334850A"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0E0BE41" w14:textId="77777777" w:rsidR="000A4544" w:rsidRPr="00A512F9" w:rsidRDefault="000A4544" w:rsidP="000A4544">
            <w:pPr>
              <w:jc w:val="right"/>
              <w:rPr>
                <w:sz w:val="20"/>
                <w:szCs w:val="20"/>
              </w:rPr>
            </w:pPr>
            <w:r w:rsidRPr="00A512F9">
              <w:rPr>
                <w:sz w:val="20"/>
                <w:szCs w:val="20"/>
              </w:rPr>
              <w:t>0,00</w:t>
            </w:r>
          </w:p>
        </w:tc>
      </w:tr>
      <w:tr w:rsidR="000A4544" w:rsidRPr="00A512F9" w14:paraId="0241BE92"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69FCCDE2"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22733763" w14:textId="77777777" w:rsidR="000A4544" w:rsidRPr="00A512F9" w:rsidRDefault="000A4544" w:rsidP="000A4544">
            <w:pPr>
              <w:jc w:val="center"/>
              <w:rPr>
                <w:sz w:val="20"/>
                <w:szCs w:val="20"/>
              </w:rPr>
            </w:pPr>
            <w:r w:rsidRPr="00A512F9">
              <w:rPr>
                <w:sz w:val="20"/>
                <w:szCs w:val="20"/>
              </w:rPr>
              <w:t>99.0.00.07290</w:t>
            </w:r>
          </w:p>
        </w:tc>
        <w:tc>
          <w:tcPr>
            <w:tcW w:w="0" w:type="auto"/>
            <w:tcBorders>
              <w:top w:val="nil"/>
              <w:left w:val="single" w:sz="4" w:space="0" w:color="auto"/>
              <w:bottom w:val="single" w:sz="4" w:space="0" w:color="auto"/>
              <w:right w:val="nil"/>
            </w:tcBorders>
            <w:shd w:val="clear" w:color="auto" w:fill="auto"/>
            <w:noWrap/>
            <w:vAlign w:val="center"/>
            <w:hideMark/>
          </w:tcPr>
          <w:p w14:paraId="3920941A" w14:textId="77777777" w:rsidR="000A4544" w:rsidRPr="00A512F9" w:rsidRDefault="000A4544" w:rsidP="000A4544">
            <w:pPr>
              <w:jc w:val="center"/>
              <w:rPr>
                <w:sz w:val="20"/>
                <w:szCs w:val="20"/>
              </w:rPr>
            </w:pPr>
            <w:r w:rsidRPr="00A512F9">
              <w:rPr>
                <w:sz w:val="20"/>
                <w:szCs w:val="20"/>
              </w:rPr>
              <w:t>240</w:t>
            </w:r>
          </w:p>
        </w:tc>
        <w:tc>
          <w:tcPr>
            <w:tcW w:w="0" w:type="auto"/>
            <w:tcBorders>
              <w:top w:val="nil"/>
              <w:left w:val="single" w:sz="4" w:space="0" w:color="auto"/>
              <w:bottom w:val="single" w:sz="4" w:space="0" w:color="auto"/>
              <w:right w:val="nil"/>
            </w:tcBorders>
            <w:shd w:val="clear" w:color="auto" w:fill="auto"/>
            <w:noWrap/>
            <w:vAlign w:val="center"/>
            <w:hideMark/>
          </w:tcPr>
          <w:p w14:paraId="31DE79B2"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nil"/>
            </w:tcBorders>
            <w:shd w:val="clear" w:color="auto" w:fill="auto"/>
            <w:noWrap/>
            <w:vAlign w:val="center"/>
            <w:hideMark/>
          </w:tcPr>
          <w:p w14:paraId="3EEF69BF" w14:textId="77777777" w:rsidR="000A4544" w:rsidRPr="00A512F9" w:rsidRDefault="000A4544" w:rsidP="000A4544">
            <w:pPr>
              <w:jc w:val="center"/>
              <w:rPr>
                <w:sz w:val="20"/>
                <w:szCs w:val="20"/>
              </w:rPr>
            </w:pPr>
            <w:r w:rsidRPr="00A512F9">
              <w:rPr>
                <w:sz w:val="20"/>
                <w:szCs w:val="20"/>
              </w:rPr>
              <w:t>02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1B89431" w14:textId="77777777" w:rsidR="000A4544" w:rsidRPr="00A512F9" w:rsidRDefault="000A4544" w:rsidP="000A4544">
            <w:pPr>
              <w:jc w:val="right"/>
              <w:rPr>
                <w:sz w:val="20"/>
                <w:szCs w:val="20"/>
              </w:rPr>
            </w:pPr>
            <w:r w:rsidRPr="00A512F9">
              <w:rPr>
                <w:sz w:val="20"/>
                <w:szCs w:val="20"/>
              </w:rPr>
              <w:t>11 656 500,00</w:t>
            </w:r>
          </w:p>
        </w:tc>
        <w:tc>
          <w:tcPr>
            <w:tcW w:w="0" w:type="auto"/>
            <w:tcBorders>
              <w:top w:val="nil"/>
              <w:left w:val="single" w:sz="4" w:space="0" w:color="auto"/>
              <w:bottom w:val="single" w:sz="4" w:space="0" w:color="auto"/>
              <w:right w:val="nil"/>
            </w:tcBorders>
            <w:shd w:val="clear" w:color="auto" w:fill="auto"/>
            <w:noWrap/>
            <w:vAlign w:val="center"/>
            <w:hideMark/>
          </w:tcPr>
          <w:p w14:paraId="2119BA13"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3042D10" w14:textId="77777777" w:rsidR="000A4544" w:rsidRPr="00A512F9" w:rsidRDefault="000A4544" w:rsidP="000A4544">
            <w:pPr>
              <w:jc w:val="right"/>
              <w:rPr>
                <w:sz w:val="20"/>
                <w:szCs w:val="20"/>
              </w:rPr>
            </w:pPr>
            <w:r w:rsidRPr="00A512F9">
              <w:rPr>
                <w:sz w:val="20"/>
                <w:szCs w:val="20"/>
              </w:rPr>
              <w:t>0,00</w:t>
            </w:r>
          </w:p>
        </w:tc>
      </w:tr>
      <w:tr w:rsidR="000A4544" w:rsidRPr="00A512F9" w14:paraId="08E783FF"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2F388EFA" w14:textId="77777777" w:rsidR="000A4544" w:rsidRPr="00A512F9" w:rsidRDefault="000A4544" w:rsidP="000A4544">
            <w:pPr>
              <w:rPr>
                <w:bCs/>
                <w:sz w:val="20"/>
                <w:szCs w:val="20"/>
              </w:rPr>
            </w:pPr>
            <w:r w:rsidRPr="00A512F9">
              <w:rPr>
                <w:bCs/>
                <w:sz w:val="20"/>
                <w:szCs w:val="20"/>
              </w:rPr>
              <w:t>Расходы на обеспечение деятельности (оказание услуг) муниципальных учреждений по внешкольной работе с детьми</w:t>
            </w:r>
          </w:p>
        </w:tc>
        <w:tc>
          <w:tcPr>
            <w:tcW w:w="0" w:type="auto"/>
            <w:tcBorders>
              <w:top w:val="nil"/>
              <w:left w:val="single" w:sz="4" w:space="0" w:color="auto"/>
              <w:bottom w:val="single" w:sz="4" w:space="0" w:color="auto"/>
              <w:right w:val="nil"/>
            </w:tcBorders>
            <w:shd w:val="clear" w:color="auto" w:fill="auto"/>
            <w:noWrap/>
            <w:vAlign w:val="center"/>
            <w:hideMark/>
          </w:tcPr>
          <w:p w14:paraId="27D1DF8C" w14:textId="77777777" w:rsidR="000A4544" w:rsidRPr="00A512F9" w:rsidRDefault="000A4544" w:rsidP="000A4544">
            <w:pPr>
              <w:jc w:val="center"/>
              <w:rPr>
                <w:bCs/>
                <w:sz w:val="20"/>
                <w:szCs w:val="20"/>
              </w:rPr>
            </w:pPr>
            <w:r w:rsidRPr="00A512F9">
              <w:rPr>
                <w:bCs/>
                <w:sz w:val="20"/>
                <w:szCs w:val="20"/>
              </w:rPr>
              <w:t>99.0.00.07490</w:t>
            </w:r>
          </w:p>
        </w:tc>
        <w:tc>
          <w:tcPr>
            <w:tcW w:w="0" w:type="auto"/>
            <w:tcBorders>
              <w:top w:val="nil"/>
              <w:left w:val="single" w:sz="4" w:space="0" w:color="auto"/>
              <w:bottom w:val="single" w:sz="4" w:space="0" w:color="auto"/>
              <w:right w:val="nil"/>
            </w:tcBorders>
            <w:shd w:val="clear" w:color="auto" w:fill="auto"/>
            <w:noWrap/>
            <w:vAlign w:val="center"/>
            <w:hideMark/>
          </w:tcPr>
          <w:p w14:paraId="3979B65B"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0D559941"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27E4FE13"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6F3DFDE" w14:textId="77777777" w:rsidR="000A4544" w:rsidRPr="00A512F9" w:rsidRDefault="000A4544" w:rsidP="000A4544">
            <w:pPr>
              <w:jc w:val="right"/>
              <w:rPr>
                <w:bCs/>
                <w:sz w:val="20"/>
                <w:szCs w:val="20"/>
              </w:rPr>
            </w:pPr>
            <w:r w:rsidRPr="00A512F9">
              <w:rPr>
                <w:bCs/>
                <w:sz w:val="20"/>
                <w:szCs w:val="20"/>
              </w:rPr>
              <w:t>12 972 300,00</w:t>
            </w:r>
          </w:p>
        </w:tc>
        <w:tc>
          <w:tcPr>
            <w:tcW w:w="0" w:type="auto"/>
            <w:tcBorders>
              <w:top w:val="nil"/>
              <w:left w:val="single" w:sz="4" w:space="0" w:color="auto"/>
              <w:bottom w:val="single" w:sz="4" w:space="0" w:color="auto"/>
              <w:right w:val="nil"/>
            </w:tcBorders>
            <w:shd w:val="clear" w:color="auto" w:fill="auto"/>
            <w:noWrap/>
            <w:vAlign w:val="center"/>
            <w:hideMark/>
          </w:tcPr>
          <w:p w14:paraId="24E00DA2"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277CC5B" w14:textId="77777777" w:rsidR="000A4544" w:rsidRPr="00A512F9" w:rsidRDefault="000A4544" w:rsidP="000A4544">
            <w:pPr>
              <w:jc w:val="right"/>
              <w:rPr>
                <w:bCs/>
                <w:sz w:val="20"/>
                <w:szCs w:val="20"/>
              </w:rPr>
            </w:pPr>
            <w:r w:rsidRPr="00A512F9">
              <w:rPr>
                <w:bCs/>
                <w:sz w:val="20"/>
                <w:szCs w:val="20"/>
              </w:rPr>
              <w:t>0,00</w:t>
            </w:r>
          </w:p>
        </w:tc>
      </w:tr>
      <w:tr w:rsidR="000A4544" w:rsidRPr="00A512F9" w14:paraId="6D1F048B"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34BF854F" w14:textId="77777777" w:rsidR="000A4544" w:rsidRPr="00A512F9" w:rsidRDefault="000A4544" w:rsidP="000A4544">
            <w:pPr>
              <w:rPr>
                <w:sz w:val="20"/>
                <w:szCs w:val="20"/>
              </w:rPr>
            </w:pPr>
            <w:r w:rsidRPr="00A512F9">
              <w:rPr>
                <w:sz w:val="20"/>
                <w:szCs w:val="20"/>
              </w:rPr>
              <w:t xml:space="preserve">Расходы на выплаты персоналу в целях обеспечения выполнения функций </w:t>
            </w:r>
            <w:r w:rsidRPr="00A512F9">
              <w:rPr>
                <w:sz w:val="20"/>
                <w:szCs w:val="20"/>
              </w:rPr>
              <w:lastRenderedPageBreak/>
              <w:t>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auto" w:fill="auto"/>
            <w:noWrap/>
            <w:vAlign w:val="center"/>
            <w:hideMark/>
          </w:tcPr>
          <w:p w14:paraId="3269FFF7" w14:textId="77777777" w:rsidR="000A4544" w:rsidRPr="00A512F9" w:rsidRDefault="000A4544" w:rsidP="000A4544">
            <w:pPr>
              <w:jc w:val="center"/>
              <w:rPr>
                <w:sz w:val="20"/>
                <w:szCs w:val="20"/>
              </w:rPr>
            </w:pPr>
            <w:r w:rsidRPr="00A512F9">
              <w:rPr>
                <w:sz w:val="20"/>
                <w:szCs w:val="20"/>
              </w:rPr>
              <w:lastRenderedPageBreak/>
              <w:t>99.0.00.07490</w:t>
            </w:r>
          </w:p>
        </w:tc>
        <w:tc>
          <w:tcPr>
            <w:tcW w:w="0" w:type="auto"/>
            <w:tcBorders>
              <w:top w:val="nil"/>
              <w:left w:val="single" w:sz="4" w:space="0" w:color="auto"/>
              <w:bottom w:val="single" w:sz="4" w:space="0" w:color="auto"/>
              <w:right w:val="nil"/>
            </w:tcBorders>
            <w:shd w:val="clear" w:color="auto" w:fill="auto"/>
            <w:noWrap/>
            <w:vAlign w:val="center"/>
            <w:hideMark/>
          </w:tcPr>
          <w:p w14:paraId="278D7F86" w14:textId="77777777" w:rsidR="000A4544" w:rsidRPr="00A512F9" w:rsidRDefault="000A4544" w:rsidP="000A4544">
            <w:pPr>
              <w:jc w:val="center"/>
              <w:rPr>
                <w:sz w:val="20"/>
                <w:szCs w:val="20"/>
              </w:rPr>
            </w:pPr>
            <w:r w:rsidRPr="00A512F9">
              <w:rPr>
                <w:sz w:val="20"/>
                <w:szCs w:val="20"/>
              </w:rPr>
              <w:t>100</w:t>
            </w:r>
          </w:p>
        </w:tc>
        <w:tc>
          <w:tcPr>
            <w:tcW w:w="0" w:type="auto"/>
            <w:tcBorders>
              <w:top w:val="nil"/>
              <w:left w:val="single" w:sz="4" w:space="0" w:color="auto"/>
              <w:bottom w:val="single" w:sz="4" w:space="0" w:color="auto"/>
              <w:right w:val="nil"/>
            </w:tcBorders>
            <w:shd w:val="clear" w:color="auto" w:fill="auto"/>
            <w:noWrap/>
            <w:vAlign w:val="center"/>
            <w:hideMark/>
          </w:tcPr>
          <w:p w14:paraId="7A61F485"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1AEE7F0A"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A8C6BB0" w14:textId="77777777" w:rsidR="000A4544" w:rsidRPr="00A512F9" w:rsidRDefault="000A4544" w:rsidP="000A4544">
            <w:pPr>
              <w:jc w:val="right"/>
              <w:rPr>
                <w:sz w:val="20"/>
                <w:szCs w:val="20"/>
              </w:rPr>
            </w:pPr>
            <w:r w:rsidRPr="00A512F9">
              <w:rPr>
                <w:sz w:val="20"/>
                <w:szCs w:val="20"/>
              </w:rPr>
              <w:t>12 972 300,00</w:t>
            </w:r>
          </w:p>
        </w:tc>
        <w:tc>
          <w:tcPr>
            <w:tcW w:w="0" w:type="auto"/>
            <w:tcBorders>
              <w:top w:val="nil"/>
              <w:left w:val="single" w:sz="4" w:space="0" w:color="auto"/>
              <w:bottom w:val="single" w:sz="4" w:space="0" w:color="auto"/>
              <w:right w:val="nil"/>
            </w:tcBorders>
            <w:shd w:val="clear" w:color="auto" w:fill="auto"/>
            <w:noWrap/>
            <w:vAlign w:val="center"/>
            <w:hideMark/>
          </w:tcPr>
          <w:p w14:paraId="080C1C9A"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3B1F55E" w14:textId="77777777" w:rsidR="000A4544" w:rsidRPr="00A512F9" w:rsidRDefault="000A4544" w:rsidP="000A4544">
            <w:pPr>
              <w:jc w:val="right"/>
              <w:rPr>
                <w:sz w:val="20"/>
                <w:szCs w:val="20"/>
              </w:rPr>
            </w:pPr>
            <w:r w:rsidRPr="00A512F9">
              <w:rPr>
                <w:sz w:val="20"/>
                <w:szCs w:val="20"/>
              </w:rPr>
              <w:t>0,00</w:t>
            </w:r>
          </w:p>
        </w:tc>
      </w:tr>
      <w:tr w:rsidR="000A4544" w:rsidRPr="00A512F9" w14:paraId="23B73496"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59FE29D4" w14:textId="77777777" w:rsidR="000A4544" w:rsidRPr="00A512F9" w:rsidRDefault="000A4544" w:rsidP="000A4544">
            <w:pPr>
              <w:rPr>
                <w:sz w:val="20"/>
                <w:szCs w:val="20"/>
              </w:rPr>
            </w:pPr>
            <w:r w:rsidRPr="00A512F9">
              <w:rPr>
                <w:sz w:val="20"/>
                <w:szCs w:val="20"/>
              </w:rPr>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auto" w:fill="auto"/>
            <w:noWrap/>
            <w:vAlign w:val="center"/>
            <w:hideMark/>
          </w:tcPr>
          <w:p w14:paraId="0697820F" w14:textId="77777777" w:rsidR="000A4544" w:rsidRPr="00A512F9" w:rsidRDefault="000A4544" w:rsidP="000A4544">
            <w:pPr>
              <w:jc w:val="center"/>
              <w:rPr>
                <w:sz w:val="20"/>
                <w:szCs w:val="20"/>
              </w:rPr>
            </w:pPr>
            <w:r w:rsidRPr="00A512F9">
              <w:rPr>
                <w:sz w:val="20"/>
                <w:szCs w:val="20"/>
              </w:rPr>
              <w:t>99.0.00.07490</w:t>
            </w:r>
          </w:p>
        </w:tc>
        <w:tc>
          <w:tcPr>
            <w:tcW w:w="0" w:type="auto"/>
            <w:tcBorders>
              <w:top w:val="nil"/>
              <w:left w:val="single" w:sz="4" w:space="0" w:color="auto"/>
              <w:bottom w:val="single" w:sz="4" w:space="0" w:color="auto"/>
              <w:right w:val="nil"/>
            </w:tcBorders>
            <w:shd w:val="clear" w:color="auto" w:fill="auto"/>
            <w:noWrap/>
            <w:vAlign w:val="center"/>
            <w:hideMark/>
          </w:tcPr>
          <w:p w14:paraId="7D653D55" w14:textId="77777777" w:rsidR="000A4544" w:rsidRPr="00A512F9" w:rsidRDefault="000A4544" w:rsidP="000A4544">
            <w:pPr>
              <w:jc w:val="center"/>
              <w:rPr>
                <w:sz w:val="20"/>
                <w:szCs w:val="20"/>
              </w:rPr>
            </w:pPr>
            <w:r w:rsidRPr="00A512F9">
              <w:rPr>
                <w:sz w:val="20"/>
                <w:szCs w:val="20"/>
              </w:rPr>
              <w:t>110</w:t>
            </w:r>
          </w:p>
        </w:tc>
        <w:tc>
          <w:tcPr>
            <w:tcW w:w="0" w:type="auto"/>
            <w:tcBorders>
              <w:top w:val="nil"/>
              <w:left w:val="single" w:sz="4" w:space="0" w:color="auto"/>
              <w:bottom w:val="single" w:sz="4" w:space="0" w:color="auto"/>
              <w:right w:val="nil"/>
            </w:tcBorders>
            <w:shd w:val="clear" w:color="auto" w:fill="auto"/>
            <w:noWrap/>
            <w:vAlign w:val="center"/>
            <w:hideMark/>
          </w:tcPr>
          <w:p w14:paraId="2FEED573"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nil"/>
            </w:tcBorders>
            <w:shd w:val="clear" w:color="auto" w:fill="auto"/>
            <w:noWrap/>
            <w:vAlign w:val="center"/>
            <w:hideMark/>
          </w:tcPr>
          <w:p w14:paraId="787F6215" w14:textId="77777777" w:rsidR="000A4544" w:rsidRPr="00A512F9" w:rsidRDefault="000A4544" w:rsidP="000A4544">
            <w:pPr>
              <w:jc w:val="center"/>
              <w:rPr>
                <w:sz w:val="20"/>
                <w:szCs w:val="20"/>
              </w:rPr>
            </w:pPr>
            <w:r w:rsidRPr="00A512F9">
              <w:rPr>
                <w:sz w:val="20"/>
                <w:szCs w:val="20"/>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9E2C081" w14:textId="77777777" w:rsidR="000A4544" w:rsidRPr="00A512F9" w:rsidRDefault="000A4544" w:rsidP="000A4544">
            <w:pPr>
              <w:jc w:val="right"/>
              <w:rPr>
                <w:sz w:val="20"/>
                <w:szCs w:val="20"/>
              </w:rPr>
            </w:pPr>
            <w:r w:rsidRPr="00A512F9">
              <w:rPr>
                <w:sz w:val="20"/>
                <w:szCs w:val="20"/>
              </w:rPr>
              <w:t>3 373 000,00</w:t>
            </w:r>
          </w:p>
        </w:tc>
        <w:tc>
          <w:tcPr>
            <w:tcW w:w="0" w:type="auto"/>
            <w:tcBorders>
              <w:top w:val="nil"/>
              <w:left w:val="single" w:sz="4" w:space="0" w:color="auto"/>
              <w:bottom w:val="single" w:sz="4" w:space="0" w:color="auto"/>
              <w:right w:val="nil"/>
            </w:tcBorders>
            <w:shd w:val="clear" w:color="auto" w:fill="auto"/>
            <w:noWrap/>
            <w:vAlign w:val="center"/>
            <w:hideMark/>
          </w:tcPr>
          <w:p w14:paraId="1AFFFEE4"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9E22520" w14:textId="77777777" w:rsidR="000A4544" w:rsidRPr="00A512F9" w:rsidRDefault="000A4544" w:rsidP="000A4544">
            <w:pPr>
              <w:jc w:val="right"/>
              <w:rPr>
                <w:sz w:val="20"/>
                <w:szCs w:val="20"/>
              </w:rPr>
            </w:pPr>
            <w:r w:rsidRPr="00A512F9">
              <w:rPr>
                <w:sz w:val="20"/>
                <w:szCs w:val="20"/>
              </w:rPr>
              <w:t>0,00</w:t>
            </w:r>
          </w:p>
        </w:tc>
      </w:tr>
      <w:tr w:rsidR="000A4544" w:rsidRPr="00A512F9" w14:paraId="725F0BF8"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466930EA" w14:textId="77777777" w:rsidR="000A4544" w:rsidRPr="00A512F9" w:rsidRDefault="000A4544" w:rsidP="000A4544">
            <w:pPr>
              <w:rPr>
                <w:sz w:val="20"/>
                <w:szCs w:val="20"/>
              </w:rPr>
            </w:pPr>
            <w:r w:rsidRPr="00A512F9">
              <w:rPr>
                <w:sz w:val="20"/>
                <w:szCs w:val="20"/>
              </w:rPr>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auto" w:fill="auto"/>
            <w:noWrap/>
            <w:vAlign w:val="center"/>
            <w:hideMark/>
          </w:tcPr>
          <w:p w14:paraId="4C86535B" w14:textId="77777777" w:rsidR="000A4544" w:rsidRPr="00A512F9" w:rsidRDefault="000A4544" w:rsidP="000A4544">
            <w:pPr>
              <w:jc w:val="center"/>
              <w:rPr>
                <w:sz w:val="20"/>
                <w:szCs w:val="20"/>
              </w:rPr>
            </w:pPr>
            <w:r w:rsidRPr="00A512F9">
              <w:rPr>
                <w:sz w:val="20"/>
                <w:szCs w:val="20"/>
              </w:rPr>
              <w:t>99.0.00.07490</w:t>
            </w:r>
          </w:p>
        </w:tc>
        <w:tc>
          <w:tcPr>
            <w:tcW w:w="0" w:type="auto"/>
            <w:tcBorders>
              <w:top w:val="nil"/>
              <w:left w:val="single" w:sz="4" w:space="0" w:color="auto"/>
              <w:bottom w:val="single" w:sz="4" w:space="0" w:color="auto"/>
              <w:right w:val="nil"/>
            </w:tcBorders>
            <w:shd w:val="clear" w:color="auto" w:fill="auto"/>
            <w:noWrap/>
            <w:vAlign w:val="center"/>
            <w:hideMark/>
          </w:tcPr>
          <w:p w14:paraId="5838956F" w14:textId="77777777" w:rsidR="000A4544" w:rsidRPr="00A512F9" w:rsidRDefault="000A4544" w:rsidP="000A4544">
            <w:pPr>
              <w:jc w:val="center"/>
              <w:rPr>
                <w:sz w:val="20"/>
                <w:szCs w:val="20"/>
              </w:rPr>
            </w:pPr>
            <w:r w:rsidRPr="00A512F9">
              <w:rPr>
                <w:sz w:val="20"/>
                <w:szCs w:val="20"/>
              </w:rPr>
              <w:t>110</w:t>
            </w:r>
          </w:p>
        </w:tc>
        <w:tc>
          <w:tcPr>
            <w:tcW w:w="0" w:type="auto"/>
            <w:tcBorders>
              <w:top w:val="nil"/>
              <w:left w:val="single" w:sz="4" w:space="0" w:color="auto"/>
              <w:bottom w:val="single" w:sz="4" w:space="0" w:color="auto"/>
              <w:right w:val="nil"/>
            </w:tcBorders>
            <w:shd w:val="clear" w:color="auto" w:fill="auto"/>
            <w:noWrap/>
            <w:vAlign w:val="center"/>
            <w:hideMark/>
          </w:tcPr>
          <w:p w14:paraId="0DC9B931"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nil"/>
            </w:tcBorders>
            <w:shd w:val="clear" w:color="auto" w:fill="auto"/>
            <w:noWrap/>
            <w:vAlign w:val="center"/>
            <w:hideMark/>
          </w:tcPr>
          <w:p w14:paraId="0ED23591" w14:textId="77777777" w:rsidR="000A4544" w:rsidRPr="00A512F9" w:rsidRDefault="000A4544" w:rsidP="000A4544">
            <w:pPr>
              <w:jc w:val="center"/>
              <w:rPr>
                <w:sz w:val="20"/>
                <w:szCs w:val="20"/>
              </w:rPr>
            </w:pPr>
            <w:r w:rsidRPr="00A512F9">
              <w:rPr>
                <w:sz w:val="20"/>
                <w:szCs w:val="20"/>
              </w:rPr>
              <w:t>02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15DA7F6" w14:textId="77777777" w:rsidR="000A4544" w:rsidRPr="00A512F9" w:rsidRDefault="000A4544" w:rsidP="000A4544">
            <w:pPr>
              <w:jc w:val="right"/>
              <w:rPr>
                <w:sz w:val="20"/>
                <w:szCs w:val="20"/>
              </w:rPr>
            </w:pPr>
            <w:r w:rsidRPr="00A512F9">
              <w:rPr>
                <w:sz w:val="20"/>
                <w:szCs w:val="20"/>
              </w:rPr>
              <w:t>8 309 400,00</w:t>
            </w:r>
          </w:p>
        </w:tc>
        <w:tc>
          <w:tcPr>
            <w:tcW w:w="0" w:type="auto"/>
            <w:tcBorders>
              <w:top w:val="nil"/>
              <w:left w:val="single" w:sz="4" w:space="0" w:color="auto"/>
              <w:bottom w:val="single" w:sz="4" w:space="0" w:color="auto"/>
              <w:right w:val="nil"/>
            </w:tcBorders>
            <w:shd w:val="clear" w:color="auto" w:fill="auto"/>
            <w:noWrap/>
            <w:vAlign w:val="center"/>
            <w:hideMark/>
          </w:tcPr>
          <w:p w14:paraId="71014941"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96427FD" w14:textId="77777777" w:rsidR="000A4544" w:rsidRPr="00A512F9" w:rsidRDefault="000A4544" w:rsidP="000A4544">
            <w:pPr>
              <w:jc w:val="right"/>
              <w:rPr>
                <w:sz w:val="20"/>
                <w:szCs w:val="20"/>
              </w:rPr>
            </w:pPr>
            <w:r w:rsidRPr="00A512F9">
              <w:rPr>
                <w:sz w:val="20"/>
                <w:szCs w:val="20"/>
              </w:rPr>
              <w:t>0,00</w:t>
            </w:r>
          </w:p>
        </w:tc>
      </w:tr>
      <w:tr w:rsidR="000A4544" w:rsidRPr="00A512F9" w14:paraId="55C56645"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435B1AFC" w14:textId="77777777" w:rsidR="000A4544" w:rsidRPr="00A512F9" w:rsidRDefault="000A4544" w:rsidP="000A4544">
            <w:pPr>
              <w:rPr>
                <w:sz w:val="20"/>
                <w:szCs w:val="20"/>
              </w:rPr>
            </w:pPr>
            <w:r w:rsidRPr="00A512F9">
              <w:rPr>
                <w:sz w:val="20"/>
                <w:szCs w:val="20"/>
              </w:rPr>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auto" w:fill="auto"/>
            <w:noWrap/>
            <w:vAlign w:val="center"/>
            <w:hideMark/>
          </w:tcPr>
          <w:p w14:paraId="192712FC" w14:textId="77777777" w:rsidR="000A4544" w:rsidRPr="00A512F9" w:rsidRDefault="000A4544" w:rsidP="000A4544">
            <w:pPr>
              <w:jc w:val="center"/>
              <w:rPr>
                <w:sz w:val="20"/>
                <w:szCs w:val="20"/>
              </w:rPr>
            </w:pPr>
            <w:r w:rsidRPr="00A512F9">
              <w:rPr>
                <w:sz w:val="20"/>
                <w:szCs w:val="20"/>
              </w:rPr>
              <w:t>99.0.00.07490</w:t>
            </w:r>
          </w:p>
        </w:tc>
        <w:tc>
          <w:tcPr>
            <w:tcW w:w="0" w:type="auto"/>
            <w:tcBorders>
              <w:top w:val="nil"/>
              <w:left w:val="single" w:sz="4" w:space="0" w:color="auto"/>
              <w:bottom w:val="single" w:sz="4" w:space="0" w:color="auto"/>
              <w:right w:val="nil"/>
            </w:tcBorders>
            <w:shd w:val="clear" w:color="auto" w:fill="auto"/>
            <w:noWrap/>
            <w:vAlign w:val="center"/>
            <w:hideMark/>
          </w:tcPr>
          <w:p w14:paraId="0B10146F" w14:textId="77777777" w:rsidR="000A4544" w:rsidRPr="00A512F9" w:rsidRDefault="000A4544" w:rsidP="000A4544">
            <w:pPr>
              <w:jc w:val="center"/>
              <w:rPr>
                <w:sz w:val="20"/>
                <w:szCs w:val="20"/>
              </w:rPr>
            </w:pPr>
            <w:r w:rsidRPr="00A512F9">
              <w:rPr>
                <w:sz w:val="20"/>
                <w:szCs w:val="20"/>
              </w:rPr>
              <w:t>110</w:t>
            </w:r>
          </w:p>
        </w:tc>
        <w:tc>
          <w:tcPr>
            <w:tcW w:w="0" w:type="auto"/>
            <w:tcBorders>
              <w:top w:val="nil"/>
              <w:left w:val="single" w:sz="4" w:space="0" w:color="auto"/>
              <w:bottom w:val="single" w:sz="4" w:space="0" w:color="auto"/>
              <w:right w:val="nil"/>
            </w:tcBorders>
            <w:shd w:val="clear" w:color="auto" w:fill="auto"/>
            <w:noWrap/>
            <w:vAlign w:val="center"/>
            <w:hideMark/>
          </w:tcPr>
          <w:p w14:paraId="02EC935C"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nil"/>
            </w:tcBorders>
            <w:shd w:val="clear" w:color="auto" w:fill="auto"/>
            <w:noWrap/>
            <w:vAlign w:val="center"/>
            <w:hideMark/>
          </w:tcPr>
          <w:p w14:paraId="48DDEA44" w14:textId="77777777" w:rsidR="000A4544" w:rsidRPr="00A512F9" w:rsidRDefault="000A4544" w:rsidP="000A4544">
            <w:pPr>
              <w:jc w:val="center"/>
              <w:rPr>
                <w:sz w:val="20"/>
                <w:szCs w:val="20"/>
              </w:rPr>
            </w:pPr>
            <w:r w:rsidRPr="00A512F9">
              <w:rPr>
                <w:sz w:val="20"/>
                <w:szCs w:val="20"/>
              </w:rPr>
              <w:t>03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471153D" w14:textId="77777777" w:rsidR="000A4544" w:rsidRPr="00A512F9" w:rsidRDefault="000A4544" w:rsidP="000A4544">
            <w:pPr>
              <w:jc w:val="right"/>
              <w:rPr>
                <w:sz w:val="20"/>
                <w:szCs w:val="20"/>
              </w:rPr>
            </w:pPr>
            <w:r w:rsidRPr="00A512F9">
              <w:rPr>
                <w:sz w:val="20"/>
                <w:szCs w:val="20"/>
              </w:rPr>
              <w:t>1 289 900,00</w:t>
            </w:r>
          </w:p>
        </w:tc>
        <w:tc>
          <w:tcPr>
            <w:tcW w:w="0" w:type="auto"/>
            <w:tcBorders>
              <w:top w:val="nil"/>
              <w:left w:val="single" w:sz="4" w:space="0" w:color="auto"/>
              <w:bottom w:val="single" w:sz="4" w:space="0" w:color="auto"/>
              <w:right w:val="nil"/>
            </w:tcBorders>
            <w:shd w:val="clear" w:color="auto" w:fill="auto"/>
            <w:noWrap/>
            <w:vAlign w:val="center"/>
            <w:hideMark/>
          </w:tcPr>
          <w:p w14:paraId="01488A2C"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6E978A0" w14:textId="77777777" w:rsidR="000A4544" w:rsidRPr="00A512F9" w:rsidRDefault="000A4544" w:rsidP="000A4544">
            <w:pPr>
              <w:jc w:val="right"/>
              <w:rPr>
                <w:sz w:val="20"/>
                <w:szCs w:val="20"/>
              </w:rPr>
            </w:pPr>
            <w:r w:rsidRPr="00A512F9">
              <w:rPr>
                <w:sz w:val="20"/>
                <w:szCs w:val="20"/>
              </w:rPr>
              <w:t>0,00</w:t>
            </w:r>
          </w:p>
        </w:tc>
      </w:tr>
      <w:tr w:rsidR="000A4544" w:rsidRPr="00A512F9" w14:paraId="4DC05738"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10F149B3" w14:textId="77777777" w:rsidR="000A4544" w:rsidRPr="00A512F9" w:rsidRDefault="000A4544" w:rsidP="000A4544">
            <w:pPr>
              <w:rPr>
                <w:bCs/>
                <w:sz w:val="20"/>
                <w:szCs w:val="20"/>
              </w:rPr>
            </w:pPr>
            <w:r w:rsidRPr="00A512F9">
              <w:rPr>
                <w:bCs/>
                <w:sz w:val="20"/>
                <w:szCs w:val="20"/>
              </w:rPr>
              <w:t xml:space="preserve">Расходы на предоставление субсидии автономным учреждениям </w:t>
            </w:r>
          </w:p>
        </w:tc>
        <w:tc>
          <w:tcPr>
            <w:tcW w:w="0" w:type="auto"/>
            <w:tcBorders>
              <w:top w:val="nil"/>
              <w:left w:val="single" w:sz="4" w:space="0" w:color="auto"/>
              <w:bottom w:val="single" w:sz="4" w:space="0" w:color="auto"/>
              <w:right w:val="nil"/>
            </w:tcBorders>
            <w:shd w:val="clear" w:color="auto" w:fill="auto"/>
            <w:noWrap/>
            <w:vAlign w:val="center"/>
            <w:hideMark/>
          </w:tcPr>
          <w:p w14:paraId="13A50955" w14:textId="77777777" w:rsidR="000A4544" w:rsidRPr="00A512F9" w:rsidRDefault="000A4544" w:rsidP="000A4544">
            <w:pPr>
              <w:jc w:val="center"/>
              <w:rPr>
                <w:bCs/>
                <w:sz w:val="20"/>
                <w:szCs w:val="20"/>
              </w:rPr>
            </w:pPr>
            <w:r w:rsidRPr="00A512F9">
              <w:rPr>
                <w:bCs/>
                <w:sz w:val="20"/>
                <w:szCs w:val="20"/>
              </w:rPr>
              <w:t>99.0.00.07710</w:t>
            </w:r>
          </w:p>
        </w:tc>
        <w:tc>
          <w:tcPr>
            <w:tcW w:w="0" w:type="auto"/>
            <w:tcBorders>
              <w:top w:val="nil"/>
              <w:left w:val="single" w:sz="4" w:space="0" w:color="auto"/>
              <w:bottom w:val="single" w:sz="4" w:space="0" w:color="auto"/>
              <w:right w:val="nil"/>
            </w:tcBorders>
            <w:shd w:val="clear" w:color="auto" w:fill="auto"/>
            <w:noWrap/>
            <w:vAlign w:val="center"/>
            <w:hideMark/>
          </w:tcPr>
          <w:p w14:paraId="3D63C949"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382DD355"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5111273D"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A1B3451" w14:textId="77777777" w:rsidR="000A4544" w:rsidRPr="00A512F9" w:rsidRDefault="000A4544" w:rsidP="000A4544">
            <w:pPr>
              <w:jc w:val="right"/>
              <w:rPr>
                <w:bCs/>
                <w:sz w:val="20"/>
                <w:szCs w:val="20"/>
              </w:rPr>
            </w:pPr>
            <w:r w:rsidRPr="00A512F9">
              <w:rPr>
                <w:bCs/>
                <w:sz w:val="20"/>
                <w:szCs w:val="20"/>
              </w:rPr>
              <w:t>3 000 000,00</w:t>
            </w:r>
          </w:p>
        </w:tc>
        <w:tc>
          <w:tcPr>
            <w:tcW w:w="0" w:type="auto"/>
            <w:tcBorders>
              <w:top w:val="nil"/>
              <w:left w:val="single" w:sz="4" w:space="0" w:color="auto"/>
              <w:bottom w:val="single" w:sz="4" w:space="0" w:color="auto"/>
              <w:right w:val="nil"/>
            </w:tcBorders>
            <w:shd w:val="clear" w:color="auto" w:fill="auto"/>
            <w:noWrap/>
            <w:vAlign w:val="center"/>
            <w:hideMark/>
          </w:tcPr>
          <w:p w14:paraId="20B2C325"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4F5335E" w14:textId="77777777" w:rsidR="000A4544" w:rsidRPr="00A512F9" w:rsidRDefault="000A4544" w:rsidP="000A4544">
            <w:pPr>
              <w:jc w:val="right"/>
              <w:rPr>
                <w:bCs/>
                <w:sz w:val="20"/>
                <w:szCs w:val="20"/>
              </w:rPr>
            </w:pPr>
            <w:r w:rsidRPr="00A512F9">
              <w:rPr>
                <w:bCs/>
                <w:sz w:val="20"/>
                <w:szCs w:val="20"/>
              </w:rPr>
              <w:t>0,00</w:t>
            </w:r>
          </w:p>
        </w:tc>
      </w:tr>
      <w:tr w:rsidR="000A4544" w:rsidRPr="00A512F9" w14:paraId="3752FCA3"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66DED06A"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single" w:sz="4" w:space="0" w:color="auto"/>
              <w:bottom w:val="single" w:sz="4" w:space="0" w:color="auto"/>
              <w:right w:val="nil"/>
            </w:tcBorders>
            <w:shd w:val="clear" w:color="auto" w:fill="auto"/>
            <w:noWrap/>
            <w:vAlign w:val="center"/>
            <w:hideMark/>
          </w:tcPr>
          <w:p w14:paraId="0CEE60E1" w14:textId="77777777" w:rsidR="000A4544" w:rsidRPr="00A512F9" w:rsidRDefault="000A4544" w:rsidP="000A4544">
            <w:pPr>
              <w:jc w:val="center"/>
              <w:rPr>
                <w:sz w:val="20"/>
                <w:szCs w:val="20"/>
              </w:rPr>
            </w:pPr>
            <w:r w:rsidRPr="00A512F9">
              <w:rPr>
                <w:sz w:val="20"/>
                <w:szCs w:val="20"/>
              </w:rPr>
              <w:t>99.0.00.07710</w:t>
            </w:r>
          </w:p>
        </w:tc>
        <w:tc>
          <w:tcPr>
            <w:tcW w:w="0" w:type="auto"/>
            <w:tcBorders>
              <w:top w:val="nil"/>
              <w:left w:val="single" w:sz="4" w:space="0" w:color="auto"/>
              <w:bottom w:val="single" w:sz="4" w:space="0" w:color="auto"/>
              <w:right w:val="nil"/>
            </w:tcBorders>
            <w:shd w:val="clear" w:color="auto" w:fill="auto"/>
            <w:noWrap/>
            <w:vAlign w:val="center"/>
            <w:hideMark/>
          </w:tcPr>
          <w:p w14:paraId="30076092" w14:textId="77777777" w:rsidR="000A4544" w:rsidRPr="00A512F9" w:rsidRDefault="000A4544" w:rsidP="000A4544">
            <w:pPr>
              <w:jc w:val="center"/>
              <w:rPr>
                <w:sz w:val="20"/>
                <w:szCs w:val="20"/>
              </w:rPr>
            </w:pPr>
            <w:r w:rsidRPr="00A512F9">
              <w:rPr>
                <w:sz w:val="20"/>
                <w:szCs w:val="20"/>
              </w:rPr>
              <w:t>600</w:t>
            </w:r>
          </w:p>
        </w:tc>
        <w:tc>
          <w:tcPr>
            <w:tcW w:w="0" w:type="auto"/>
            <w:tcBorders>
              <w:top w:val="nil"/>
              <w:left w:val="single" w:sz="4" w:space="0" w:color="auto"/>
              <w:bottom w:val="single" w:sz="4" w:space="0" w:color="auto"/>
              <w:right w:val="nil"/>
            </w:tcBorders>
            <w:shd w:val="clear" w:color="auto" w:fill="auto"/>
            <w:noWrap/>
            <w:vAlign w:val="center"/>
            <w:hideMark/>
          </w:tcPr>
          <w:p w14:paraId="261089CC"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638318E5"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75EF577" w14:textId="77777777" w:rsidR="000A4544" w:rsidRPr="00A512F9" w:rsidRDefault="000A4544" w:rsidP="000A4544">
            <w:pPr>
              <w:jc w:val="right"/>
              <w:rPr>
                <w:sz w:val="20"/>
                <w:szCs w:val="20"/>
              </w:rPr>
            </w:pPr>
            <w:r w:rsidRPr="00A512F9">
              <w:rPr>
                <w:sz w:val="20"/>
                <w:szCs w:val="20"/>
              </w:rPr>
              <w:t>3 000 000,00</w:t>
            </w:r>
          </w:p>
        </w:tc>
        <w:tc>
          <w:tcPr>
            <w:tcW w:w="0" w:type="auto"/>
            <w:tcBorders>
              <w:top w:val="nil"/>
              <w:left w:val="single" w:sz="4" w:space="0" w:color="auto"/>
              <w:bottom w:val="single" w:sz="4" w:space="0" w:color="auto"/>
              <w:right w:val="nil"/>
            </w:tcBorders>
            <w:shd w:val="clear" w:color="auto" w:fill="auto"/>
            <w:noWrap/>
            <w:vAlign w:val="center"/>
            <w:hideMark/>
          </w:tcPr>
          <w:p w14:paraId="50FB9BC3"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F937742" w14:textId="77777777" w:rsidR="000A4544" w:rsidRPr="00A512F9" w:rsidRDefault="000A4544" w:rsidP="000A4544">
            <w:pPr>
              <w:jc w:val="right"/>
              <w:rPr>
                <w:sz w:val="20"/>
                <w:szCs w:val="20"/>
              </w:rPr>
            </w:pPr>
            <w:r w:rsidRPr="00A512F9">
              <w:rPr>
                <w:sz w:val="20"/>
                <w:szCs w:val="20"/>
              </w:rPr>
              <w:t>0,00</w:t>
            </w:r>
          </w:p>
        </w:tc>
      </w:tr>
      <w:tr w:rsidR="000A4544" w:rsidRPr="00A512F9" w14:paraId="70E2A6F8"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05B2D502" w14:textId="77777777" w:rsidR="000A4544" w:rsidRPr="00A512F9" w:rsidRDefault="000A4544" w:rsidP="000A4544">
            <w:pPr>
              <w:rPr>
                <w:sz w:val="20"/>
                <w:szCs w:val="20"/>
              </w:rPr>
            </w:pPr>
            <w:r w:rsidRPr="00A512F9">
              <w:rPr>
                <w:sz w:val="20"/>
                <w:szCs w:val="20"/>
              </w:rPr>
              <w:t>Субсидии автономным учреждениям</w:t>
            </w:r>
          </w:p>
        </w:tc>
        <w:tc>
          <w:tcPr>
            <w:tcW w:w="0" w:type="auto"/>
            <w:tcBorders>
              <w:top w:val="nil"/>
              <w:left w:val="single" w:sz="4" w:space="0" w:color="auto"/>
              <w:bottom w:val="single" w:sz="4" w:space="0" w:color="auto"/>
              <w:right w:val="nil"/>
            </w:tcBorders>
            <w:shd w:val="clear" w:color="auto" w:fill="auto"/>
            <w:noWrap/>
            <w:vAlign w:val="center"/>
            <w:hideMark/>
          </w:tcPr>
          <w:p w14:paraId="38A24E65" w14:textId="77777777" w:rsidR="000A4544" w:rsidRPr="00A512F9" w:rsidRDefault="000A4544" w:rsidP="000A4544">
            <w:pPr>
              <w:jc w:val="center"/>
              <w:rPr>
                <w:sz w:val="20"/>
                <w:szCs w:val="20"/>
              </w:rPr>
            </w:pPr>
            <w:r w:rsidRPr="00A512F9">
              <w:rPr>
                <w:sz w:val="20"/>
                <w:szCs w:val="20"/>
              </w:rPr>
              <w:t>99.0.00.07710</w:t>
            </w:r>
          </w:p>
        </w:tc>
        <w:tc>
          <w:tcPr>
            <w:tcW w:w="0" w:type="auto"/>
            <w:tcBorders>
              <w:top w:val="nil"/>
              <w:left w:val="single" w:sz="4" w:space="0" w:color="auto"/>
              <w:bottom w:val="single" w:sz="4" w:space="0" w:color="auto"/>
              <w:right w:val="nil"/>
            </w:tcBorders>
            <w:shd w:val="clear" w:color="auto" w:fill="auto"/>
            <w:noWrap/>
            <w:vAlign w:val="center"/>
            <w:hideMark/>
          </w:tcPr>
          <w:p w14:paraId="45A65A06" w14:textId="77777777" w:rsidR="000A4544" w:rsidRPr="00A512F9" w:rsidRDefault="000A4544" w:rsidP="000A4544">
            <w:pPr>
              <w:jc w:val="center"/>
              <w:rPr>
                <w:sz w:val="20"/>
                <w:szCs w:val="20"/>
              </w:rPr>
            </w:pPr>
            <w:r w:rsidRPr="00A512F9">
              <w:rPr>
                <w:sz w:val="20"/>
                <w:szCs w:val="20"/>
              </w:rPr>
              <w:t>620</w:t>
            </w:r>
          </w:p>
        </w:tc>
        <w:tc>
          <w:tcPr>
            <w:tcW w:w="0" w:type="auto"/>
            <w:tcBorders>
              <w:top w:val="nil"/>
              <w:left w:val="single" w:sz="4" w:space="0" w:color="auto"/>
              <w:bottom w:val="single" w:sz="4" w:space="0" w:color="auto"/>
              <w:right w:val="nil"/>
            </w:tcBorders>
            <w:shd w:val="clear" w:color="auto" w:fill="auto"/>
            <w:noWrap/>
            <w:vAlign w:val="center"/>
            <w:hideMark/>
          </w:tcPr>
          <w:p w14:paraId="19D87026"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nil"/>
            </w:tcBorders>
            <w:shd w:val="clear" w:color="auto" w:fill="auto"/>
            <w:noWrap/>
            <w:vAlign w:val="center"/>
            <w:hideMark/>
          </w:tcPr>
          <w:p w14:paraId="1F531EB9" w14:textId="77777777" w:rsidR="000A4544" w:rsidRPr="00A512F9" w:rsidRDefault="000A4544" w:rsidP="000A4544">
            <w:pPr>
              <w:jc w:val="center"/>
              <w:rPr>
                <w:sz w:val="20"/>
                <w:szCs w:val="20"/>
              </w:rPr>
            </w:pPr>
            <w:r w:rsidRPr="00A512F9">
              <w:rPr>
                <w:sz w:val="20"/>
                <w:szCs w:val="20"/>
              </w:rPr>
              <w:t>09</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2CE6C88" w14:textId="77777777" w:rsidR="000A4544" w:rsidRPr="00A512F9" w:rsidRDefault="000A4544" w:rsidP="000A4544">
            <w:pPr>
              <w:jc w:val="right"/>
              <w:rPr>
                <w:sz w:val="20"/>
                <w:szCs w:val="20"/>
              </w:rPr>
            </w:pPr>
            <w:r w:rsidRPr="00A512F9">
              <w:rPr>
                <w:sz w:val="20"/>
                <w:szCs w:val="20"/>
              </w:rPr>
              <w:t>3 000 000,00</w:t>
            </w:r>
          </w:p>
        </w:tc>
        <w:tc>
          <w:tcPr>
            <w:tcW w:w="0" w:type="auto"/>
            <w:tcBorders>
              <w:top w:val="nil"/>
              <w:left w:val="single" w:sz="4" w:space="0" w:color="auto"/>
              <w:bottom w:val="single" w:sz="4" w:space="0" w:color="auto"/>
              <w:right w:val="nil"/>
            </w:tcBorders>
            <w:shd w:val="clear" w:color="auto" w:fill="auto"/>
            <w:noWrap/>
            <w:vAlign w:val="center"/>
            <w:hideMark/>
          </w:tcPr>
          <w:p w14:paraId="542688A1"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5545F8E" w14:textId="77777777" w:rsidR="000A4544" w:rsidRPr="00A512F9" w:rsidRDefault="000A4544" w:rsidP="000A4544">
            <w:pPr>
              <w:jc w:val="right"/>
              <w:rPr>
                <w:sz w:val="20"/>
                <w:szCs w:val="20"/>
              </w:rPr>
            </w:pPr>
            <w:r w:rsidRPr="00A512F9">
              <w:rPr>
                <w:sz w:val="20"/>
                <w:szCs w:val="20"/>
              </w:rPr>
              <w:t>0,00</w:t>
            </w:r>
          </w:p>
        </w:tc>
      </w:tr>
      <w:tr w:rsidR="000A4544" w:rsidRPr="00A512F9" w14:paraId="490F3DCE"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422C76DF" w14:textId="77777777" w:rsidR="000A4544" w:rsidRPr="00A512F9" w:rsidRDefault="000A4544" w:rsidP="000A4544">
            <w:pPr>
              <w:rPr>
                <w:bCs/>
                <w:sz w:val="20"/>
                <w:szCs w:val="20"/>
              </w:rPr>
            </w:pPr>
            <w:r w:rsidRPr="00A512F9">
              <w:rPr>
                <w:bCs/>
                <w:sz w:val="20"/>
                <w:szCs w:val="20"/>
              </w:rPr>
              <w:t>Выплата муниципальной социальной доплаты к пенсии</w:t>
            </w:r>
          </w:p>
        </w:tc>
        <w:tc>
          <w:tcPr>
            <w:tcW w:w="0" w:type="auto"/>
            <w:tcBorders>
              <w:top w:val="nil"/>
              <w:left w:val="single" w:sz="4" w:space="0" w:color="auto"/>
              <w:bottom w:val="single" w:sz="4" w:space="0" w:color="auto"/>
              <w:right w:val="nil"/>
            </w:tcBorders>
            <w:shd w:val="clear" w:color="auto" w:fill="auto"/>
            <w:noWrap/>
            <w:vAlign w:val="center"/>
            <w:hideMark/>
          </w:tcPr>
          <w:p w14:paraId="3ED92FBD" w14:textId="77777777" w:rsidR="000A4544" w:rsidRPr="00A512F9" w:rsidRDefault="000A4544" w:rsidP="000A4544">
            <w:pPr>
              <w:jc w:val="center"/>
              <w:rPr>
                <w:bCs/>
                <w:sz w:val="20"/>
                <w:szCs w:val="20"/>
              </w:rPr>
            </w:pPr>
            <w:r w:rsidRPr="00A512F9">
              <w:rPr>
                <w:bCs/>
                <w:sz w:val="20"/>
                <w:szCs w:val="20"/>
              </w:rPr>
              <w:t>99.0.00.10100</w:t>
            </w:r>
          </w:p>
        </w:tc>
        <w:tc>
          <w:tcPr>
            <w:tcW w:w="0" w:type="auto"/>
            <w:tcBorders>
              <w:top w:val="nil"/>
              <w:left w:val="single" w:sz="4" w:space="0" w:color="auto"/>
              <w:bottom w:val="single" w:sz="4" w:space="0" w:color="auto"/>
              <w:right w:val="nil"/>
            </w:tcBorders>
            <w:shd w:val="clear" w:color="auto" w:fill="auto"/>
            <w:noWrap/>
            <w:vAlign w:val="center"/>
            <w:hideMark/>
          </w:tcPr>
          <w:p w14:paraId="2D0940A0"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5701013B"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5C991CBB"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8F02C23" w14:textId="77777777" w:rsidR="000A4544" w:rsidRPr="00A512F9" w:rsidRDefault="000A4544" w:rsidP="000A4544">
            <w:pPr>
              <w:jc w:val="right"/>
              <w:rPr>
                <w:bCs/>
                <w:sz w:val="20"/>
                <w:szCs w:val="20"/>
              </w:rPr>
            </w:pPr>
            <w:r w:rsidRPr="00A512F9">
              <w:rPr>
                <w:bCs/>
                <w:sz w:val="20"/>
                <w:szCs w:val="20"/>
              </w:rPr>
              <w:t>2 875 644,00</w:t>
            </w:r>
          </w:p>
        </w:tc>
        <w:tc>
          <w:tcPr>
            <w:tcW w:w="0" w:type="auto"/>
            <w:tcBorders>
              <w:top w:val="nil"/>
              <w:left w:val="single" w:sz="4" w:space="0" w:color="auto"/>
              <w:bottom w:val="single" w:sz="4" w:space="0" w:color="auto"/>
              <w:right w:val="nil"/>
            </w:tcBorders>
            <w:shd w:val="clear" w:color="auto" w:fill="auto"/>
            <w:noWrap/>
            <w:vAlign w:val="center"/>
            <w:hideMark/>
          </w:tcPr>
          <w:p w14:paraId="30DA44BC" w14:textId="77777777" w:rsidR="000A4544" w:rsidRPr="00A512F9" w:rsidRDefault="000A4544" w:rsidP="000A4544">
            <w:pPr>
              <w:jc w:val="right"/>
              <w:rPr>
                <w:bCs/>
                <w:sz w:val="20"/>
                <w:szCs w:val="20"/>
              </w:rPr>
            </w:pPr>
            <w:r w:rsidRPr="00A512F9">
              <w:rPr>
                <w:bCs/>
                <w:sz w:val="20"/>
                <w:szCs w:val="20"/>
              </w:rPr>
              <w:t>3 415 529,76</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08BAA40" w14:textId="77777777" w:rsidR="000A4544" w:rsidRPr="00A512F9" w:rsidRDefault="000A4544" w:rsidP="000A4544">
            <w:pPr>
              <w:jc w:val="right"/>
              <w:rPr>
                <w:bCs/>
                <w:sz w:val="20"/>
                <w:szCs w:val="20"/>
              </w:rPr>
            </w:pPr>
            <w:r w:rsidRPr="00A512F9">
              <w:rPr>
                <w:bCs/>
                <w:sz w:val="20"/>
                <w:szCs w:val="20"/>
              </w:rPr>
              <w:t>3 571 675,68</w:t>
            </w:r>
          </w:p>
        </w:tc>
      </w:tr>
      <w:tr w:rsidR="000A4544" w:rsidRPr="00A512F9" w14:paraId="0AE426E5"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68C2D888" w14:textId="77777777" w:rsidR="000A4544" w:rsidRPr="00A512F9" w:rsidRDefault="000A4544" w:rsidP="000A4544">
            <w:pPr>
              <w:rPr>
                <w:sz w:val="20"/>
                <w:szCs w:val="20"/>
              </w:rPr>
            </w:pPr>
            <w:r w:rsidRPr="00A512F9">
              <w:rPr>
                <w:sz w:val="20"/>
                <w:szCs w:val="20"/>
              </w:rPr>
              <w:lastRenderedPageBreak/>
              <w:t>Социальное обеспечение и иные выплаты населению</w:t>
            </w:r>
          </w:p>
        </w:tc>
        <w:tc>
          <w:tcPr>
            <w:tcW w:w="0" w:type="auto"/>
            <w:tcBorders>
              <w:top w:val="nil"/>
              <w:left w:val="single" w:sz="4" w:space="0" w:color="auto"/>
              <w:bottom w:val="single" w:sz="4" w:space="0" w:color="auto"/>
              <w:right w:val="nil"/>
            </w:tcBorders>
            <w:shd w:val="clear" w:color="auto" w:fill="auto"/>
            <w:noWrap/>
            <w:vAlign w:val="center"/>
            <w:hideMark/>
          </w:tcPr>
          <w:p w14:paraId="15F9CB4D" w14:textId="77777777" w:rsidR="000A4544" w:rsidRPr="00A512F9" w:rsidRDefault="000A4544" w:rsidP="000A4544">
            <w:pPr>
              <w:jc w:val="center"/>
              <w:rPr>
                <w:sz w:val="20"/>
                <w:szCs w:val="20"/>
              </w:rPr>
            </w:pPr>
            <w:r w:rsidRPr="00A512F9">
              <w:rPr>
                <w:sz w:val="20"/>
                <w:szCs w:val="20"/>
              </w:rPr>
              <w:t>99.0.00.10100</w:t>
            </w:r>
          </w:p>
        </w:tc>
        <w:tc>
          <w:tcPr>
            <w:tcW w:w="0" w:type="auto"/>
            <w:tcBorders>
              <w:top w:val="nil"/>
              <w:left w:val="single" w:sz="4" w:space="0" w:color="auto"/>
              <w:bottom w:val="single" w:sz="4" w:space="0" w:color="auto"/>
              <w:right w:val="nil"/>
            </w:tcBorders>
            <w:shd w:val="clear" w:color="auto" w:fill="auto"/>
            <w:noWrap/>
            <w:vAlign w:val="center"/>
            <w:hideMark/>
          </w:tcPr>
          <w:p w14:paraId="2AF9000C" w14:textId="77777777" w:rsidR="000A4544" w:rsidRPr="00A512F9" w:rsidRDefault="000A4544" w:rsidP="000A4544">
            <w:pPr>
              <w:jc w:val="center"/>
              <w:rPr>
                <w:sz w:val="20"/>
                <w:szCs w:val="20"/>
              </w:rPr>
            </w:pPr>
            <w:r w:rsidRPr="00A512F9">
              <w:rPr>
                <w:sz w:val="20"/>
                <w:szCs w:val="20"/>
              </w:rPr>
              <w:t>300</w:t>
            </w:r>
          </w:p>
        </w:tc>
        <w:tc>
          <w:tcPr>
            <w:tcW w:w="0" w:type="auto"/>
            <w:tcBorders>
              <w:top w:val="nil"/>
              <w:left w:val="single" w:sz="4" w:space="0" w:color="auto"/>
              <w:bottom w:val="single" w:sz="4" w:space="0" w:color="auto"/>
              <w:right w:val="nil"/>
            </w:tcBorders>
            <w:shd w:val="clear" w:color="auto" w:fill="auto"/>
            <w:noWrap/>
            <w:vAlign w:val="center"/>
            <w:hideMark/>
          </w:tcPr>
          <w:p w14:paraId="2D83933E"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2BB484EC"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75C0B94" w14:textId="77777777" w:rsidR="000A4544" w:rsidRPr="00A512F9" w:rsidRDefault="000A4544" w:rsidP="000A4544">
            <w:pPr>
              <w:jc w:val="right"/>
              <w:rPr>
                <w:sz w:val="20"/>
                <w:szCs w:val="20"/>
              </w:rPr>
            </w:pPr>
            <w:r w:rsidRPr="00A512F9">
              <w:rPr>
                <w:sz w:val="20"/>
                <w:szCs w:val="20"/>
              </w:rPr>
              <w:t>2 875 644,00</w:t>
            </w:r>
          </w:p>
        </w:tc>
        <w:tc>
          <w:tcPr>
            <w:tcW w:w="0" w:type="auto"/>
            <w:tcBorders>
              <w:top w:val="nil"/>
              <w:left w:val="single" w:sz="4" w:space="0" w:color="auto"/>
              <w:bottom w:val="single" w:sz="4" w:space="0" w:color="auto"/>
              <w:right w:val="nil"/>
            </w:tcBorders>
            <w:shd w:val="clear" w:color="auto" w:fill="auto"/>
            <w:noWrap/>
            <w:vAlign w:val="center"/>
            <w:hideMark/>
          </w:tcPr>
          <w:p w14:paraId="31350F4C" w14:textId="77777777" w:rsidR="000A4544" w:rsidRPr="00A512F9" w:rsidRDefault="000A4544" w:rsidP="000A4544">
            <w:pPr>
              <w:jc w:val="right"/>
              <w:rPr>
                <w:sz w:val="20"/>
                <w:szCs w:val="20"/>
              </w:rPr>
            </w:pPr>
            <w:r w:rsidRPr="00A512F9">
              <w:rPr>
                <w:sz w:val="20"/>
                <w:szCs w:val="20"/>
              </w:rPr>
              <w:t>3 415 529,76</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B98AAFA" w14:textId="77777777" w:rsidR="000A4544" w:rsidRPr="00A512F9" w:rsidRDefault="000A4544" w:rsidP="000A4544">
            <w:pPr>
              <w:jc w:val="right"/>
              <w:rPr>
                <w:sz w:val="20"/>
                <w:szCs w:val="20"/>
              </w:rPr>
            </w:pPr>
            <w:r w:rsidRPr="00A512F9">
              <w:rPr>
                <w:sz w:val="20"/>
                <w:szCs w:val="20"/>
              </w:rPr>
              <w:t>3 571 675,68</w:t>
            </w:r>
          </w:p>
        </w:tc>
      </w:tr>
      <w:tr w:rsidR="000A4544" w:rsidRPr="00A512F9" w14:paraId="18FD5FF6"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6DB4CC25" w14:textId="77777777" w:rsidR="000A4544" w:rsidRPr="00A512F9" w:rsidRDefault="000A4544" w:rsidP="000A4544">
            <w:pPr>
              <w:rPr>
                <w:sz w:val="20"/>
                <w:szCs w:val="20"/>
              </w:rPr>
            </w:pPr>
            <w:r w:rsidRPr="00A512F9">
              <w:rPr>
                <w:sz w:val="20"/>
                <w:szCs w:val="20"/>
              </w:rPr>
              <w:t>Публичные нормативные социальные выплаты гражданам</w:t>
            </w:r>
          </w:p>
        </w:tc>
        <w:tc>
          <w:tcPr>
            <w:tcW w:w="0" w:type="auto"/>
            <w:tcBorders>
              <w:top w:val="nil"/>
              <w:left w:val="single" w:sz="4" w:space="0" w:color="auto"/>
              <w:bottom w:val="single" w:sz="4" w:space="0" w:color="auto"/>
              <w:right w:val="nil"/>
            </w:tcBorders>
            <w:shd w:val="clear" w:color="auto" w:fill="auto"/>
            <w:noWrap/>
            <w:vAlign w:val="center"/>
            <w:hideMark/>
          </w:tcPr>
          <w:p w14:paraId="4C08A70B" w14:textId="77777777" w:rsidR="000A4544" w:rsidRPr="00A512F9" w:rsidRDefault="000A4544" w:rsidP="000A4544">
            <w:pPr>
              <w:jc w:val="center"/>
              <w:rPr>
                <w:sz w:val="20"/>
                <w:szCs w:val="20"/>
              </w:rPr>
            </w:pPr>
            <w:r w:rsidRPr="00A512F9">
              <w:rPr>
                <w:sz w:val="20"/>
                <w:szCs w:val="20"/>
              </w:rPr>
              <w:t>99.0.00.10100</w:t>
            </w:r>
          </w:p>
        </w:tc>
        <w:tc>
          <w:tcPr>
            <w:tcW w:w="0" w:type="auto"/>
            <w:tcBorders>
              <w:top w:val="nil"/>
              <w:left w:val="single" w:sz="4" w:space="0" w:color="auto"/>
              <w:bottom w:val="single" w:sz="4" w:space="0" w:color="auto"/>
              <w:right w:val="nil"/>
            </w:tcBorders>
            <w:shd w:val="clear" w:color="auto" w:fill="auto"/>
            <w:noWrap/>
            <w:vAlign w:val="center"/>
            <w:hideMark/>
          </w:tcPr>
          <w:p w14:paraId="02FD37BA" w14:textId="77777777" w:rsidR="000A4544" w:rsidRPr="00A512F9" w:rsidRDefault="000A4544" w:rsidP="000A4544">
            <w:pPr>
              <w:jc w:val="center"/>
              <w:rPr>
                <w:sz w:val="20"/>
                <w:szCs w:val="20"/>
              </w:rPr>
            </w:pPr>
            <w:r w:rsidRPr="00A512F9">
              <w:rPr>
                <w:sz w:val="20"/>
                <w:szCs w:val="20"/>
              </w:rPr>
              <w:t>310</w:t>
            </w:r>
          </w:p>
        </w:tc>
        <w:tc>
          <w:tcPr>
            <w:tcW w:w="0" w:type="auto"/>
            <w:tcBorders>
              <w:top w:val="nil"/>
              <w:left w:val="single" w:sz="4" w:space="0" w:color="auto"/>
              <w:bottom w:val="single" w:sz="4" w:space="0" w:color="auto"/>
              <w:right w:val="nil"/>
            </w:tcBorders>
            <w:shd w:val="clear" w:color="auto" w:fill="auto"/>
            <w:noWrap/>
            <w:vAlign w:val="center"/>
            <w:hideMark/>
          </w:tcPr>
          <w:p w14:paraId="474F8F2B" w14:textId="77777777" w:rsidR="000A4544" w:rsidRPr="00A512F9" w:rsidRDefault="000A4544" w:rsidP="000A4544">
            <w:pPr>
              <w:jc w:val="center"/>
              <w:rPr>
                <w:sz w:val="20"/>
                <w:szCs w:val="20"/>
              </w:rPr>
            </w:pPr>
            <w:r w:rsidRPr="00A512F9">
              <w:rPr>
                <w:sz w:val="20"/>
                <w:szCs w:val="20"/>
              </w:rPr>
              <w:t>10</w:t>
            </w:r>
          </w:p>
        </w:tc>
        <w:tc>
          <w:tcPr>
            <w:tcW w:w="0" w:type="auto"/>
            <w:tcBorders>
              <w:top w:val="nil"/>
              <w:left w:val="single" w:sz="4" w:space="0" w:color="auto"/>
              <w:bottom w:val="single" w:sz="4" w:space="0" w:color="auto"/>
              <w:right w:val="nil"/>
            </w:tcBorders>
            <w:shd w:val="clear" w:color="auto" w:fill="auto"/>
            <w:noWrap/>
            <w:vAlign w:val="center"/>
            <w:hideMark/>
          </w:tcPr>
          <w:p w14:paraId="52345218" w14:textId="77777777" w:rsidR="000A4544" w:rsidRPr="00A512F9" w:rsidRDefault="000A4544" w:rsidP="000A4544">
            <w:pPr>
              <w:jc w:val="center"/>
              <w:rPr>
                <w:sz w:val="20"/>
                <w:szCs w:val="20"/>
              </w:rPr>
            </w:pPr>
            <w:r w:rsidRPr="00A512F9">
              <w:rPr>
                <w:sz w:val="20"/>
                <w:szCs w:val="20"/>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C3E3BA9" w14:textId="77777777" w:rsidR="000A4544" w:rsidRPr="00A512F9" w:rsidRDefault="000A4544" w:rsidP="000A4544">
            <w:pPr>
              <w:jc w:val="right"/>
              <w:rPr>
                <w:sz w:val="20"/>
                <w:szCs w:val="20"/>
              </w:rPr>
            </w:pPr>
            <w:r w:rsidRPr="00A512F9">
              <w:rPr>
                <w:sz w:val="20"/>
                <w:szCs w:val="20"/>
              </w:rPr>
              <w:t>2 875 644,00</w:t>
            </w:r>
          </w:p>
        </w:tc>
        <w:tc>
          <w:tcPr>
            <w:tcW w:w="0" w:type="auto"/>
            <w:tcBorders>
              <w:top w:val="nil"/>
              <w:left w:val="single" w:sz="4" w:space="0" w:color="auto"/>
              <w:bottom w:val="single" w:sz="4" w:space="0" w:color="auto"/>
              <w:right w:val="nil"/>
            </w:tcBorders>
            <w:shd w:val="clear" w:color="auto" w:fill="auto"/>
            <w:noWrap/>
            <w:vAlign w:val="center"/>
            <w:hideMark/>
          </w:tcPr>
          <w:p w14:paraId="3A838D2C" w14:textId="77777777" w:rsidR="000A4544" w:rsidRPr="00A512F9" w:rsidRDefault="000A4544" w:rsidP="000A4544">
            <w:pPr>
              <w:jc w:val="right"/>
              <w:rPr>
                <w:sz w:val="20"/>
                <w:szCs w:val="20"/>
              </w:rPr>
            </w:pPr>
            <w:r w:rsidRPr="00A512F9">
              <w:rPr>
                <w:sz w:val="20"/>
                <w:szCs w:val="20"/>
              </w:rPr>
              <w:t>3 415 529,76</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3CBB576" w14:textId="77777777" w:rsidR="000A4544" w:rsidRPr="00A512F9" w:rsidRDefault="000A4544" w:rsidP="000A4544">
            <w:pPr>
              <w:jc w:val="right"/>
              <w:rPr>
                <w:sz w:val="20"/>
                <w:szCs w:val="20"/>
              </w:rPr>
            </w:pPr>
            <w:r w:rsidRPr="00A512F9">
              <w:rPr>
                <w:sz w:val="20"/>
                <w:szCs w:val="20"/>
              </w:rPr>
              <w:t>3 571 675,68</w:t>
            </w:r>
          </w:p>
        </w:tc>
      </w:tr>
      <w:tr w:rsidR="000A4544" w:rsidRPr="00A512F9" w14:paraId="677C4628"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4B573004" w14:textId="77777777" w:rsidR="000A4544" w:rsidRPr="00A512F9" w:rsidRDefault="000A4544" w:rsidP="000A4544">
            <w:pPr>
              <w:rPr>
                <w:bCs/>
                <w:sz w:val="20"/>
                <w:szCs w:val="20"/>
              </w:rPr>
            </w:pPr>
            <w:r w:rsidRPr="00A512F9">
              <w:rPr>
                <w:bCs/>
                <w:sz w:val="20"/>
                <w:szCs w:val="20"/>
              </w:rPr>
              <w:t xml:space="preserve">Расходы на предоставление </w:t>
            </w:r>
            <w:proofErr w:type="gramStart"/>
            <w:r w:rsidRPr="00A512F9">
              <w:rPr>
                <w:bCs/>
                <w:sz w:val="20"/>
                <w:szCs w:val="20"/>
              </w:rPr>
              <w:t>субсидий  отдельным</w:t>
            </w:r>
            <w:proofErr w:type="gramEnd"/>
            <w:r w:rsidRPr="00A512F9">
              <w:rPr>
                <w:bCs/>
                <w:sz w:val="20"/>
                <w:szCs w:val="20"/>
              </w:rPr>
              <w:t xml:space="preserve"> общественным организациям и иным некоммерческих организациям</w:t>
            </w:r>
          </w:p>
        </w:tc>
        <w:tc>
          <w:tcPr>
            <w:tcW w:w="0" w:type="auto"/>
            <w:tcBorders>
              <w:top w:val="nil"/>
              <w:left w:val="single" w:sz="4" w:space="0" w:color="auto"/>
              <w:bottom w:val="single" w:sz="4" w:space="0" w:color="auto"/>
              <w:right w:val="nil"/>
            </w:tcBorders>
            <w:shd w:val="clear" w:color="auto" w:fill="auto"/>
            <w:noWrap/>
            <w:vAlign w:val="center"/>
            <w:hideMark/>
          </w:tcPr>
          <w:p w14:paraId="6AD9E683" w14:textId="77777777" w:rsidR="000A4544" w:rsidRPr="00A512F9" w:rsidRDefault="000A4544" w:rsidP="000A4544">
            <w:pPr>
              <w:jc w:val="center"/>
              <w:rPr>
                <w:bCs/>
                <w:sz w:val="20"/>
                <w:szCs w:val="20"/>
              </w:rPr>
            </w:pPr>
            <w:r w:rsidRPr="00A512F9">
              <w:rPr>
                <w:bCs/>
                <w:sz w:val="20"/>
                <w:szCs w:val="20"/>
              </w:rPr>
              <w:t>99.0.00.10210</w:t>
            </w:r>
          </w:p>
        </w:tc>
        <w:tc>
          <w:tcPr>
            <w:tcW w:w="0" w:type="auto"/>
            <w:tcBorders>
              <w:top w:val="nil"/>
              <w:left w:val="single" w:sz="4" w:space="0" w:color="auto"/>
              <w:bottom w:val="single" w:sz="4" w:space="0" w:color="auto"/>
              <w:right w:val="nil"/>
            </w:tcBorders>
            <w:shd w:val="clear" w:color="auto" w:fill="auto"/>
            <w:noWrap/>
            <w:vAlign w:val="center"/>
            <w:hideMark/>
          </w:tcPr>
          <w:p w14:paraId="446D205B"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297F2B23"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0EA69CA8"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8D4A2B0" w14:textId="77777777" w:rsidR="000A4544" w:rsidRPr="00A512F9" w:rsidRDefault="000A4544" w:rsidP="000A4544">
            <w:pPr>
              <w:jc w:val="right"/>
              <w:rPr>
                <w:bCs/>
                <w:sz w:val="20"/>
                <w:szCs w:val="20"/>
              </w:rPr>
            </w:pPr>
            <w:r w:rsidRPr="00A512F9">
              <w:rPr>
                <w:bCs/>
                <w:sz w:val="20"/>
                <w:szCs w:val="20"/>
              </w:rPr>
              <w:t>300 000,00</w:t>
            </w:r>
          </w:p>
        </w:tc>
        <w:tc>
          <w:tcPr>
            <w:tcW w:w="0" w:type="auto"/>
            <w:tcBorders>
              <w:top w:val="nil"/>
              <w:left w:val="single" w:sz="4" w:space="0" w:color="auto"/>
              <w:bottom w:val="single" w:sz="4" w:space="0" w:color="auto"/>
              <w:right w:val="nil"/>
            </w:tcBorders>
            <w:shd w:val="clear" w:color="auto" w:fill="auto"/>
            <w:noWrap/>
            <w:vAlign w:val="center"/>
            <w:hideMark/>
          </w:tcPr>
          <w:p w14:paraId="0072029F"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0DB4895" w14:textId="77777777" w:rsidR="000A4544" w:rsidRPr="00A512F9" w:rsidRDefault="000A4544" w:rsidP="000A4544">
            <w:pPr>
              <w:jc w:val="right"/>
              <w:rPr>
                <w:bCs/>
                <w:sz w:val="20"/>
                <w:szCs w:val="20"/>
              </w:rPr>
            </w:pPr>
            <w:r w:rsidRPr="00A512F9">
              <w:rPr>
                <w:bCs/>
                <w:sz w:val="20"/>
                <w:szCs w:val="20"/>
              </w:rPr>
              <w:t>0,00</w:t>
            </w:r>
          </w:p>
        </w:tc>
      </w:tr>
      <w:tr w:rsidR="000A4544" w:rsidRPr="00A512F9" w14:paraId="1649338F"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259C638F"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single" w:sz="4" w:space="0" w:color="auto"/>
              <w:bottom w:val="single" w:sz="4" w:space="0" w:color="auto"/>
              <w:right w:val="nil"/>
            </w:tcBorders>
            <w:shd w:val="clear" w:color="auto" w:fill="auto"/>
            <w:noWrap/>
            <w:vAlign w:val="center"/>
            <w:hideMark/>
          </w:tcPr>
          <w:p w14:paraId="7BA419D8" w14:textId="77777777" w:rsidR="000A4544" w:rsidRPr="00A512F9" w:rsidRDefault="000A4544" w:rsidP="000A4544">
            <w:pPr>
              <w:jc w:val="center"/>
              <w:rPr>
                <w:sz w:val="20"/>
                <w:szCs w:val="20"/>
              </w:rPr>
            </w:pPr>
            <w:r w:rsidRPr="00A512F9">
              <w:rPr>
                <w:sz w:val="20"/>
                <w:szCs w:val="20"/>
              </w:rPr>
              <w:t>99.0.00.10210</w:t>
            </w:r>
          </w:p>
        </w:tc>
        <w:tc>
          <w:tcPr>
            <w:tcW w:w="0" w:type="auto"/>
            <w:tcBorders>
              <w:top w:val="nil"/>
              <w:left w:val="single" w:sz="4" w:space="0" w:color="auto"/>
              <w:bottom w:val="single" w:sz="4" w:space="0" w:color="auto"/>
              <w:right w:val="nil"/>
            </w:tcBorders>
            <w:shd w:val="clear" w:color="auto" w:fill="auto"/>
            <w:noWrap/>
            <w:vAlign w:val="center"/>
            <w:hideMark/>
          </w:tcPr>
          <w:p w14:paraId="61807CD0" w14:textId="77777777" w:rsidR="000A4544" w:rsidRPr="00A512F9" w:rsidRDefault="000A4544" w:rsidP="000A4544">
            <w:pPr>
              <w:jc w:val="center"/>
              <w:rPr>
                <w:sz w:val="20"/>
                <w:szCs w:val="20"/>
              </w:rPr>
            </w:pPr>
            <w:r w:rsidRPr="00A512F9">
              <w:rPr>
                <w:sz w:val="20"/>
                <w:szCs w:val="20"/>
              </w:rPr>
              <w:t>600</w:t>
            </w:r>
          </w:p>
        </w:tc>
        <w:tc>
          <w:tcPr>
            <w:tcW w:w="0" w:type="auto"/>
            <w:tcBorders>
              <w:top w:val="nil"/>
              <w:left w:val="single" w:sz="4" w:space="0" w:color="auto"/>
              <w:bottom w:val="single" w:sz="4" w:space="0" w:color="auto"/>
              <w:right w:val="nil"/>
            </w:tcBorders>
            <w:shd w:val="clear" w:color="auto" w:fill="auto"/>
            <w:noWrap/>
            <w:vAlign w:val="center"/>
            <w:hideMark/>
          </w:tcPr>
          <w:p w14:paraId="19410F75"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6FFAB173"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F768096" w14:textId="77777777" w:rsidR="000A4544" w:rsidRPr="00A512F9" w:rsidRDefault="000A4544" w:rsidP="000A4544">
            <w:pPr>
              <w:jc w:val="right"/>
              <w:rPr>
                <w:sz w:val="20"/>
                <w:szCs w:val="20"/>
              </w:rPr>
            </w:pPr>
            <w:r w:rsidRPr="00A512F9">
              <w:rPr>
                <w:sz w:val="20"/>
                <w:szCs w:val="20"/>
              </w:rPr>
              <w:t>300 000,00</w:t>
            </w:r>
          </w:p>
        </w:tc>
        <w:tc>
          <w:tcPr>
            <w:tcW w:w="0" w:type="auto"/>
            <w:tcBorders>
              <w:top w:val="nil"/>
              <w:left w:val="single" w:sz="4" w:space="0" w:color="auto"/>
              <w:bottom w:val="single" w:sz="4" w:space="0" w:color="auto"/>
              <w:right w:val="nil"/>
            </w:tcBorders>
            <w:shd w:val="clear" w:color="auto" w:fill="auto"/>
            <w:noWrap/>
            <w:vAlign w:val="center"/>
            <w:hideMark/>
          </w:tcPr>
          <w:p w14:paraId="002FE56B"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880F524" w14:textId="77777777" w:rsidR="000A4544" w:rsidRPr="00A512F9" w:rsidRDefault="000A4544" w:rsidP="000A4544">
            <w:pPr>
              <w:jc w:val="right"/>
              <w:rPr>
                <w:sz w:val="20"/>
                <w:szCs w:val="20"/>
              </w:rPr>
            </w:pPr>
            <w:r w:rsidRPr="00A512F9">
              <w:rPr>
                <w:sz w:val="20"/>
                <w:szCs w:val="20"/>
              </w:rPr>
              <w:t>0,00</w:t>
            </w:r>
          </w:p>
        </w:tc>
      </w:tr>
      <w:tr w:rsidR="000A4544" w:rsidRPr="00A512F9" w14:paraId="3C7CF15E"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114BAFC5" w14:textId="77777777" w:rsidR="000A4544" w:rsidRPr="00A512F9" w:rsidRDefault="000A4544" w:rsidP="000A4544">
            <w:pPr>
              <w:rPr>
                <w:sz w:val="20"/>
                <w:szCs w:val="20"/>
              </w:rPr>
            </w:pPr>
            <w:r w:rsidRPr="00A512F9">
              <w:rPr>
                <w:sz w:val="20"/>
                <w:szCs w:val="20"/>
              </w:rPr>
              <w:t>Субсидии некоммерческим организациям (за исключением государственных (муниципальных) учреждений)</w:t>
            </w:r>
          </w:p>
        </w:tc>
        <w:tc>
          <w:tcPr>
            <w:tcW w:w="0" w:type="auto"/>
            <w:tcBorders>
              <w:top w:val="nil"/>
              <w:left w:val="single" w:sz="4" w:space="0" w:color="auto"/>
              <w:bottom w:val="single" w:sz="4" w:space="0" w:color="auto"/>
              <w:right w:val="nil"/>
            </w:tcBorders>
            <w:shd w:val="clear" w:color="auto" w:fill="auto"/>
            <w:noWrap/>
            <w:vAlign w:val="center"/>
            <w:hideMark/>
          </w:tcPr>
          <w:p w14:paraId="1FA2E299" w14:textId="77777777" w:rsidR="000A4544" w:rsidRPr="00A512F9" w:rsidRDefault="000A4544" w:rsidP="000A4544">
            <w:pPr>
              <w:jc w:val="center"/>
              <w:rPr>
                <w:sz w:val="20"/>
                <w:szCs w:val="20"/>
              </w:rPr>
            </w:pPr>
            <w:r w:rsidRPr="00A512F9">
              <w:rPr>
                <w:sz w:val="20"/>
                <w:szCs w:val="20"/>
              </w:rPr>
              <w:t>99.0.00.10210</w:t>
            </w:r>
          </w:p>
        </w:tc>
        <w:tc>
          <w:tcPr>
            <w:tcW w:w="0" w:type="auto"/>
            <w:tcBorders>
              <w:top w:val="nil"/>
              <w:left w:val="single" w:sz="4" w:space="0" w:color="auto"/>
              <w:bottom w:val="single" w:sz="4" w:space="0" w:color="auto"/>
              <w:right w:val="nil"/>
            </w:tcBorders>
            <w:shd w:val="clear" w:color="auto" w:fill="auto"/>
            <w:noWrap/>
            <w:vAlign w:val="center"/>
            <w:hideMark/>
          </w:tcPr>
          <w:p w14:paraId="46DBCCBE" w14:textId="77777777" w:rsidR="000A4544" w:rsidRPr="00A512F9" w:rsidRDefault="000A4544" w:rsidP="000A4544">
            <w:pPr>
              <w:jc w:val="center"/>
              <w:rPr>
                <w:sz w:val="20"/>
                <w:szCs w:val="20"/>
              </w:rPr>
            </w:pPr>
            <w:r w:rsidRPr="00A512F9">
              <w:rPr>
                <w:sz w:val="20"/>
                <w:szCs w:val="20"/>
              </w:rPr>
              <w:t>630</w:t>
            </w:r>
          </w:p>
        </w:tc>
        <w:tc>
          <w:tcPr>
            <w:tcW w:w="0" w:type="auto"/>
            <w:tcBorders>
              <w:top w:val="nil"/>
              <w:left w:val="single" w:sz="4" w:space="0" w:color="auto"/>
              <w:bottom w:val="single" w:sz="4" w:space="0" w:color="auto"/>
              <w:right w:val="nil"/>
            </w:tcBorders>
            <w:shd w:val="clear" w:color="auto" w:fill="auto"/>
            <w:noWrap/>
            <w:vAlign w:val="center"/>
            <w:hideMark/>
          </w:tcPr>
          <w:p w14:paraId="794A6199" w14:textId="77777777" w:rsidR="000A4544" w:rsidRPr="00A512F9" w:rsidRDefault="000A4544" w:rsidP="000A4544">
            <w:pPr>
              <w:jc w:val="center"/>
              <w:rPr>
                <w:sz w:val="20"/>
                <w:szCs w:val="20"/>
              </w:rPr>
            </w:pPr>
            <w:r w:rsidRPr="00A512F9">
              <w:rPr>
                <w:sz w:val="20"/>
                <w:szCs w:val="20"/>
              </w:rPr>
              <w:t>10</w:t>
            </w:r>
          </w:p>
        </w:tc>
        <w:tc>
          <w:tcPr>
            <w:tcW w:w="0" w:type="auto"/>
            <w:tcBorders>
              <w:top w:val="nil"/>
              <w:left w:val="single" w:sz="4" w:space="0" w:color="auto"/>
              <w:bottom w:val="single" w:sz="4" w:space="0" w:color="auto"/>
              <w:right w:val="nil"/>
            </w:tcBorders>
            <w:shd w:val="clear" w:color="auto" w:fill="auto"/>
            <w:noWrap/>
            <w:vAlign w:val="center"/>
            <w:hideMark/>
          </w:tcPr>
          <w:p w14:paraId="358F1CD9" w14:textId="77777777" w:rsidR="000A4544" w:rsidRPr="00A512F9" w:rsidRDefault="000A4544" w:rsidP="000A4544">
            <w:pPr>
              <w:jc w:val="center"/>
              <w:rPr>
                <w:sz w:val="20"/>
                <w:szCs w:val="20"/>
              </w:rPr>
            </w:pPr>
            <w:r w:rsidRPr="00A512F9">
              <w:rPr>
                <w:sz w:val="20"/>
                <w:szCs w:val="20"/>
              </w:rPr>
              <w:t>06</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E528AD2" w14:textId="77777777" w:rsidR="000A4544" w:rsidRPr="00A512F9" w:rsidRDefault="000A4544" w:rsidP="000A4544">
            <w:pPr>
              <w:jc w:val="right"/>
              <w:rPr>
                <w:sz w:val="20"/>
                <w:szCs w:val="20"/>
              </w:rPr>
            </w:pPr>
            <w:r w:rsidRPr="00A512F9">
              <w:rPr>
                <w:sz w:val="20"/>
                <w:szCs w:val="20"/>
              </w:rPr>
              <w:t>300 000,00</w:t>
            </w:r>
          </w:p>
        </w:tc>
        <w:tc>
          <w:tcPr>
            <w:tcW w:w="0" w:type="auto"/>
            <w:tcBorders>
              <w:top w:val="nil"/>
              <w:left w:val="single" w:sz="4" w:space="0" w:color="auto"/>
              <w:bottom w:val="single" w:sz="4" w:space="0" w:color="auto"/>
              <w:right w:val="nil"/>
            </w:tcBorders>
            <w:shd w:val="clear" w:color="auto" w:fill="auto"/>
            <w:noWrap/>
            <w:vAlign w:val="center"/>
            <w:hideMark/>
          </w:tcPr>
          <w:p w14:paraId="4FA479E6"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3E53DB3" w14:textId="77777777" w:rsidR="000A4544" w:rsidRPr="00A512F9" w:rsidRDefault="000A4544" w:rsidP="000A4544">
            <w:pPr>
              <w:jc w:val="right"/>
              <w:rPr>
                <w:sz w:val="20"/>
                <w:szCs w:val="20"/>
              </w:rPr>
            </w:pPr>
            <w:r w:rsidRPr="00A512F9">
              <w:rPr>
                <w:sz w:val="20"/>
                <w:szCs w:val="20"/>
              </w:rPr>
              <w:t>0,00</w:t>
            </w:r>
          </w:p>
        </w:tc>
      </w:tr>
      <w:tr w:rsidR="000A4544" w:rsidRPr="00A512F9" w14:paraId="3C5882CB"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20446803" w14:textId="77777777" w:rsidR="000A4544" w:rsidRPr="00A512F9" w:rsidRDefault="000A4544" w:rsidP="000A4544">
            <w:pPr>
              <w:rPr>
                <w:bCs/>
                <w:sz w:val="20"/>
                <w:szCs w:val="20"/>
              </w:rPr>
            </w:pPr>
            <w:r w:rsidRPr="00A512F9">
              <w:rPr>
                <w:bCs/>
                <w:sz w:val="20"/>
                <w:szCs w:val="20"/>
              </w:rPr>
              <w:t>Денежная выплата почетным гражданам</w:t>
            </w:r>
          </w:p>
        </w:tc>
        <w:tc>
          <w:tcPr>
            <w:tcW w:w="0" w:type="auto"/>
            <w:tcBorders>
              <w:top w:val="nil"/>
              <w:left w:val="single" w:sz="4" w:space="0" w:color="auto"/>
              <w:bottom w:val="single" w:sz="4" w:space="0" w:color="auto"/>
              <w:right w:val="nil"/>
            </w:tcBorders>
            <w:shd w:val="clear" w:color="auto" w:fill="auto"/>
            <w:noWrap/>
            <w:vAlign w:val="center"/>
            <w:hideMark/>
          </w:tcPr>
          <w:p w14:paraId="7B56EBCA" w14:textId="77777777" w:rsidR="000A4544" w:rsidRPr="00A512F9" w:rsidRDefault="000A4544" w:rsidP="000A4544">
            <w:pPr>
              <w:jc w:val="center"/>
              <w:rPr>
                <w:bCs/>
                <w:sz w:val="20"/>
                <w:szCs w:val="20"/>
              </w:rPr>
            </w:pPr>
            <w:r w:rsidRPr="00A512F9">
              <w:rPr>
                <w:bCs/>
                <w:sz w:val="20"/>
                <w:szCs w:val="20"/>
              </w:rPr>
              <w:t>99.0.00.10400</w:t>
            </w:r>
          </w:p>
        </w:tc>
        <w:tc>
          <w:tcPr>
            <w:tcW w:w="0" w:type="auto"/>
            <w:tcBorders>
              <w:top w:val="nil"/>
              <w:left w:val="single" w:sz="4" w:space="0" w:color="auto"/>
              <w:bottom w:val="single" w:sz="4" w:space="0" w:color="auto"/>
              <w:right w:val="nil"/>
            </w:tcBorders>
            <w:shd w:val="clear" w:color="auto" w:fill="auto"/>
            <w:noWrap/>
            <w:vAlign w:val="center"/>
            <w:hideMark/>
          </w:tcPr>
          <w:p w14:paraId="50A0A722"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3E389BD8"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1CBF74CE"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7F0B350" w14:textId="77777777" w:rsidR="000A4544" w:rsidRPr="00A512F9" w:rsidRDefault="000A4544" w:rsidP="000A4544">
            <w:pPr>
              <w:jc w:val="right"/>
              <w:rPr>
                <w:bCs/>
                <w:sz w:val="20"/>
                <w:szCs w:val="20"/>
              </w:rPr>
            </w:pPr>
            <w:r w:rsidRPr="00A512F9">
              <w:rPr>
                <w:bCs/>
                <w:sz w:val="20"/>
                <w:szCs w:val="20"/>
              </w:rPr>
              <w:t>275 862,00</w:t>
            </w:r>
          </w:p>
        </w:tc>
        <w:tc>
          <w:tcPr>
            <w:tcW w:w="0" w:type="auto"/>
            <w:tcBorders>
              <w:top w:val="nil"/>
              <w:left w:val="single" w:sz="4" w:space="0" w:color="auto"/>
              <w:bottom w:val="single" w:sz="4" w:space="0" w:color="auto"/>
              <w:right w:val="nil"/>
            </w:tcBorders>
            <w:shd w:val="clear" w:color="auto" w:fill="auto"/>
            <w:noWrap/>
            <w:vAlign w:val="center"/>
            <w:hideMark/>
          </w:tcPr>
          <w:p w14:paraId="681BF1E8" w14:textId="77777777" w:rsidR="000A4544" w:rsidRPr="00A512F9" w:rsidRDefault="000A4544" w:rsidP="000A4544">
            <w:pPr>
              <w:jc w:val="right"/>
              <w:rPr>
                <w:bCs/>
                <w:sz w:val="20"/>
                <w:szCs w:val="20"/>
              </w:rPr>
            </w:pPr>
            <w:r w:rsidRPr="00A512F9">
              <w:rPr>
                <w:bCs/>
                <w:sz w:val="20"/>
                <w:szCs w:val="20"/>
              </w:rPr>
              <w:t>275 862,00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31C3636" w14:textId="77777777" w:rsidR="000A4544" w:rsidRPr="00A512F9" w:rsidRDefault="000A4544" w:rsidP="000A4544">
            <w:pPr>
              <w:jc w:val="right"/>
              <w:rPr>
                <w:bCs/>
                <w:sz w:val="20"/>
                <w:szCs w:val="20"/>
              </w:rPr>
            </w:pPr>
            <w:r w:rsidRPr="00A512F9">
              <w:rPr>
                <w:bCs/>
                <w:sz w:val="20"/>
                <w:szCs w:val="20"/>
              </w:rPr>
              <w:t>275 862,00</w:t>
            </w:r>
          </w:p>
        </w:tc>
      </w:tr>
      <w:tr w:rsidR="000A4544" w:rsidRPr="00A512F9" w14:paraId="5D36DC75"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2A9E8309" w14:textId="77777777" w:rsidR="000A4544" w:rsidRPr="00A512F9" w:rsidRDefault="000A4544" w:rsidP="000A4544">
            <w:pPr>
              <w:rPr>
                <w:sz w:val="20"/>
                <w:szCs w:val="20"/>
              </w:rPr>
            </w:pPr>
            <w:r w:rsidRPr="00A512F9">
              <w:rPr>
                <w:sz w:val="20"/>
                <w:szCs w:val="20"/>
              </w:rPr>
              <w:t>Социальное обеспечение и иные выплаты населению</w:t>
            </w:r>
          </w:p>
        </w:tc>
        <w:tc>
          <w:tcPr>
            <w:tcW w:w="0" w:type="auto"/>
            <w:tcBorders>
              <w:top w:val="nil"/>
              <w:left w:val="single" w:sz="4" w:space="0" w:color="auto"/>
              <w:bottom w:val="single" w:sz="4" w:space="0" w:color="auto"/>
              <w:right w:val="nil"/>
            </w:tcBorders>
            <w:shd w:val="clear" w:color="auto" w:fill="auto"/>
            <w:noWrap/>
            <w:vAlign w:val="center"/>
            <w:hideMark/>
          </w:tcPr>
          <w:p w14:paraId="1E15A938" w14:textId="77777777" w:rsidR="000A4544" w:rsidRPr="00A512F9" w:rsidRDefault="000A4544" w:rsidP="000A4544">
            <w:pPr>
              <w:jc w:val="center"/>
              <w:rPr>
                <w:sz w:val="20"/>
                <w:szCs w:val="20"/>
              </w:rPr>
            </w:pPr>
            <w:r w:rsidRPr="00A512F9">
              <w:rPr>
                <w:sz w:val="20"/>
                <w:szCs w:val="20"/>
              </w:rPr>
              <w:t>99.0.00.10400</w:t>
            </w:r>
          </w:p>
        </w:tc>
        <w:tc>
          <w:tcPr>
            <w:tcW w:w="0" w:type="auto"/>
            <w:tcBorders>
              <w:top w:val="nil"/>
              <w:left w:val="single" w:sz="4" w:space="0" w:color="auto"/>
              <w:bottom w:val="single" w:sz="4" w:space="0" w:color="auto"/>
              <w:right w:val="nil"/>
            </w:tcBorders>
            <w:shd w:val="clear" w:color="auto" w:fill="auto"/>
            <w:noWrap/>
            <w:vAlign w:val="center"/>
            <w:hideMark/>
          </w:tcPr>
          <w:p w14:paraId="40097E9E" w14:textId="77777777" w:rsidR="000A4544" w:rsidRPr="00A512F9" w:rsidRDefault="000A4544" w:rsidP="000A4544">
            <w:pPr>
              <w:jc w:val="center"/>
              <w:rPr>
                <w:sz w:val="20"/>
                <w:szCs w:val="20"/>
              </w:rPr>
            </w:pPr>
            <w:r w:rsidRPr="00A512F9">
              <w:rPr>
                <w:sz w:val="20"/>
                <w:szCs w:val="20"/>
              </w:rPr>
              <w:t>300</w:t>
            </w:r>
          </w:p>
        </w:tc>
        <w:tc>
          <w:tcPr>
            <w:tcW w:w="0" w:type="auto"/>
            <w:tcBorders>
              <w:top w:val="nil"/>
              <w:left w:val="single" w:sz="4" w:space="0" w:color="auto"/>
              <w:bottom w:val="single" w:sz="4" w:space="0" w:color="auto"/>
              <w:right w:val="nil"/>
            </w:tcBorders>
            <w:shd w:val="clear" w:color="auto" w:fill="auto"/>
            <w:noWrap/>
            <w:vAlign w:val="center"/>
            <w:hideMark/>
          </w:tcPr>
          <w:p w14:paraId="474B52DB"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2FB68522"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81E4092" w14:textId="77777777" w:rsidR="000A4544" w:rsidRPr="00A512F9" w:rsidRDefault="000A4544" w:rsidP="000A4544">
            <w:pPr>
              <w:jc w:val="right"/>
              <w:rPr>
                <w:sz w:val="20"/>
                <w:szCs w:val="20"/>
              </w:rPr>
            </w:pPr>
            <w:r w:rsidRPr="00A512F9">
              <w:rPr>
                <w:sz w:val="20"/>
                <w:szCs w:val="20"/>
              </w:rPr>
              <w:t>275 862,00</w:t>
            </w:r>
          </w:p>
        </w:tc>
        <w:tc>
          <w:tcPr>
            <w:tcW w:w="0" w:type="auto"/>
            <w:tcBorders>
              <w:top w:val="nil"/>
              <w:left w:val="single" w:sz="4" w:space="0" w:color="auto"/>
              <w:bottom w:val="single" w:sz="4" w:space="0" w:color="auto"/>
              <w:right w:val="nil"/>
            </w:tcBorders>
            <w:shd w:val="clear" w:color="auto" w:fill="auto"/>
            <w:noWrap/>
            <w:vAlign w:val="center"/>
            <w:hideMark/>
          </w:tcPr>
          <w:p w14:paraId="0B9FE501" w14:textId="77777777" w:rsidR="000A4544" w:rsidRPr="00A512F9" w:rsidRDefault="000A4544" w:rsidP="000A4544">
            <w:pPr>
              <w:jc w:val="right"/>
              <w:rPr>
                <w:sz w:val="20"/>
                <w:szCs w:val="20"/>
              </w:rPr>
            </w:pPr>
            <w:r w:rsidRPr="00A512F9">
              <w:rPr>
                <w:sz w:val="20"/>
                <w:szCs w:val="20"/>
              </w:rPr>
              <w:t>275 862,00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021012D" w14:textId="77777777" w:rsidR="000A4544" w:rsidRPr="00A512F9" w:rsidRDefault="000A4544" w:rsidP="000A4544">
            <w:pPr>
              <w:jc w:val="right"/>
              <w:rPr>
                <w:sz w:val="20"/>
                <w:szCs w:val="20"/>
              </w:rPr>
            </w:pPr>
            <w:r w:rsidRPr="00A512F9">
              <w:rPr>
                <w:sz w:val="20"/>
                <w:szCs w:val="20"/>
              </w:rPr>
              <w:t>275 862,00</w:t>
            </w:r>
          </w:p>
        </w:tc>
      </w:tr>
      <w:tr w:rsidR="000A4544" w:rsidRPr="00A512F9" w14:paraId="3742F84E"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1CB46ECA" w14:textId="77777777" w:rsidR="000A4544" w:rsidRPr="00A512F9" w:rsidRDefault="000A4544" w:rsidP="000A4544">
            <w:pPr>
              <w:rPr>
                <w:sz w:val="20"/>
                <w:szCs w:val="20"/>
              </w:rPr>
            </w:pPr>
            <w:r w:rsidRPr="00A512F9">
              <w:rPr>
                <w:sz w:val="20"/>
                <w:szCs w:val="20"/>
              </w:rPr>
              <w:t xml:space="preserve">Публичные нормативные выплаты </w:t>
            </w:r>
            <w:r w:rsidRPr="00A512F9">
              <w:rPr>
                <w:sz w:val="20"/>
                <w:szCs w:val="20"/>
              </w:rPr>
              <w:lastRenderedPageBreak/>
              <w:t>гражданам несоциального характера</w:t>
            </w:r>
          </w:p>
        </w:tc>
        <w:tc>
          <w:tcPr>
            <w:tcW w:w="0" w:type="auto"/>
            <w:tcBorders>
              <w:top w:val="nil"/>
              <w:left w:val="single" w:sz="4" w:space="0" w:color="auto"/>
              <w:bottom w:val="single" w:sz="4" w:space="0" w:color="auto"/>
              <w:right w:val="nil"/>
            </w:tcBorders>
            <w:shd w:val="clear" w:color="auto" w:fill="auto"/>
            <w:noWrap/>
            <w:vAlign w:val="center"/>
            <w:hideMark/>
          </w:tcPr>
          <w:p w14:paraId="510AFFA4" w14:textId="77777777" w:rsidR="000A4544" w:rsidRPr="00A512F9" w:rsidRDefault="000A4544" w:rsidP="000A4544">
            <w:pPr>
              <w:jc w:val="center"/>
              <w:rPr>
                <w:sz w:val="20"/>
                <w:szCs w:val="20"/>
              </w:rPr>
            </w:pPr>
            <w:r w:rsidRPr="00A512F9">
              <w:rPr>
                <w:sz w:val="20"/>
                <w:szCs w:val="20"/>
              </w:rPr>
              <w:lastRenderedPageBreak/>
              <w:t>99.0.00.10400</w:t>
            </w:r>
          </w:p>
        </w:tc>
        <w:tc>
          <w:tcPr>
            <w:tcW w:w="0" w:type="auto"/>
            <w:tcBorders>
              <w:top w:val="nil"/>
              <w:left w:val="single" w:sz="4" w:space="0" w:color="auto"/>
              <w:bottom w:val="single" w:sz="4" w:space="0" w:color="auto"/>
              <w:right w:val="nil"/>
            </w:tcBorders>
            <w:shd w:val="clear" w:color="auto" w:fill="auto"/>
            <w:noWrap/>
            <w:vAlign w:val="center"/>
            <w:hideMark/>
          </w:tcPr>
          <w:p w14:paraId="2DFE22A0" w14:textId="77777777" w:rsidR="000A4544" w:rsidRPr="00A512F9" w:rsidRDefault="000A4544" w:rsidP="000A4544">
            <w:pPr>
              <w:jc w:val="center"/>
              <w:rPr>
                <w:sz w:val="20"/>
                <w:szCs w:val="20"/>
              </w:rPr>
            </w:pPr>
            <w:r w:rsidRPr="00A512F9">
              <w:rPr>
                <w:sz w:val="20"/>
                <w:szCs w:val="20"/>
              </w:rPr>
              <w:t>330</w:t>
            </w:r>
          </w:p>
        </w:tc>
        <w:tc>
          <w:tcPr>
            <w:tcW w:w="0" w:type="auto"/>
            <w:tcBorders>
              <w:top w:val="nil"/>
              <w:left w:val="single" w:sz="4" w:space="0" w:color="auto"/>
              <w:bottom w:val="single" w:sz="4" w:space="0" w:color="auto"/>
              <w:right w:val="nil"/>
            </w:tcBorders>
            <w:shd w:val="clear" w:color="auto" w:fill="auto"/>
            <w:noWrap/>
            <w:vAlign w:val="center"/>
            <w:hideMark/>
          </w:tcPr>
          <w:p w14:paraId="09832B1F" w14:textId="77777777" w:rsidR="000A4544" w:rsidRPr="00A512F9" w:rsidRDefault="000A4544" w:rsidP="000A4544">
            <w:pPr>
              <w:jc w:val="center"/>
              <w:rPr>
                <w:sz w:val="20"/>
                <w:szCs w:val="20"/>
              </w:rPr>
            </w:pPr>
            <w:r w:rsidRPr="00A512F9">
              <w:rPr>
                <w:sz w:val="20"/>
                <w:szCs w:val="20"/>
              </w:rPr>
              <w:t>10</w:t>
            </w:r>
          </w:p>
        </w:tc>
        <w:tc>
          <w:tcPr>
            <w:tcW w:w="0" w:type="auto"/>
            <w:tcBorders>
              <w:top w:val="nil"/>
              <w:left w:val="single" w:sz="4" w:space="0" w:color="auto"/>
              <w:bottom w:val="single" w:sz="4" w:space="0" w:color="auto"/>
              <w:right w:val="nil"/>
            </w:tcBorders>
            <w:shd w:val="clear" w:color="auto" w:fill="auto"/>
            <w:noWrap/>
            <w:vAlign w:val="center"/>
            <w:hideMark/>
          </w:tcPr>
          <w:p w14:paraId="0819F352" w14:textId="77777777" w:rsidR="000A4544" w:rsidRPr="00A512F9" w:rsidRDefault="000A4544" w:rsidP="000A4544">
            <w:pPr>
              <w:jc w:val="center"/>
              <w:rPr>
                <w:sz w:val="20"/>
                <w:szCs w:val="20"/>
              </w:rPr>
            </w:pPr>
            <w:r w:rsidRPr="00A512F9">
              <w:rPr>
                <w:sz w:val="20"/>
                <w:szCs w:val="20"/>
              </w:rPr>
              <w:t>06</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69846F6" w14:textId="77777777" w:rsidR="000A4544" w:rsidRPr="00A512F9" w:rsidRDefault="000A4544" w:rsidP="000A4544">
            <w:pPr>
              <w:jc w:val="right"/>
              <w:rPr>
                <w:sz w:val="20"/>
                <w:szCs w:val="20"/>
              </w:rPr>
            </w:pPr>
            <w:r w:rsidRPr="00A512F9">
              <w:rPr>
                <w:sz w:val="20"/>
                <w:szCs w:val="20"/>
              </w:rPr>
              <w:t>275 862,00</w:t>
            </w:r>
          </w:p>
        </w:tc>
        <w:tc>
          <w:tcPr>
            <w:tcW w:w="0" w:type="auto"/>
            <w:tcBorders>
              <w:top w:val="nil"/>
              <w:left w:val="single" w:sz="4" w:space="0" w:color="auto"/>
              <w:bottom w:val="single" w:sz="4" w:space="0" w:color="auto"/>
              <w:right w:val="nil"/>
            </w:tcBorders>
            <w:shd w:val="clear" w:color="auto" w:fill="auto"/>
            <w:noWrap/>
            <w:vAlign w:val="center"/>
            <w:hideMark/>
          </w:tcPr>
          <w:p w14:paraId="7AE731B7" w14:textId="77777777" w:rsidR="000A4544" w:rsidRPr="00A512F9" w:rsidRDefault="000A4544" w:rsidP="000A4544">
            <w:pPr>
              <w:jc w:val="right"/>
              <w:rPr>
                <w:sz w:val="20"/>
                <w:szCs w:val="20"/>
              </w:rPr>
            </w:pPr>
            <w:r w:rsidRPr="00A512F9">
              <w:rPr>
                <w:sz w:val="20"/>
                <w:szCs w:val="20"/>
              </w:rPr>
              <w:t>275 862,00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26B3E55" w14:textId="77777777" w:rsidR="000A4544" w:rsidRPr="00A512F9" w:rsidRDefault="000A4544" w:rsidP="000A4544">
            <w:pPr>
              <w:jc w:val="right"/>
              <w:rPr>
                <w:sz w:val="20"/>
                <w:szCs w:val="20"/>
              </w:rPr>
            </w:pPr>
            <w:r w:rsidRPr="00A512F9">
              <w:rPr>
                <w:sz w:val="20"/>
                <w:szCs w:val="20"/>
              </w:rPr>
              <w:t>275 862,00</w:t>
            </w:r>
          </w:p>
        </w:tc>
      </w:tr>
      <w:tr w:rsidR="000A4544" w:rsidRPr="00A512F9" w14:paraId="3E5EF15C"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1F3C8F5F" w14:textId="77777777" w:rsidR="000A4544" w:rsidRPr="00A512F9" w:rsidRDefault="000A4544" w:rsidP="000A4544">
            <w:pPr>
              <w:rPr>
                <w:bCs/>
                <w:sz w:val="20"/>
                <w:szCs w:val="20"/>
              </w:rPr>
            </w:pPr>
            <w:r w:rsidRPr="00A512F9">
              <w:rPr>
                <w:bCs/>
                <w:sz w:val="20"/>
                <w:szCs w:val="20"/>
              </w:rPr>
              <w:t>Осуществление первичного воинского учета на территориях, где отсутствуют военные комиссариаты в рамках непрограммных расходов федеральных органов исполнительной власти</w:t>
            </w:r>
          </w:p>
        </w:tc>
        <w:tc>
          <w:tcPr>
            <w:tcW w:w="0" w:type="auto"/>
            <w:tcBorders>
              <w:top w:val="nil"/>
              <w:left w:val="single" w:sz="4" w:space="0" w:color="auto"/>
              <w:bottom w:val="single" w:sz="4" w:space="0" w:color="auto"/>
              <w:right w:val="nil"/>
            </w:tcBorders>
            <w:shd w:val="clear" w:color="auto" w:fill="auto"/>
            <w:noWrap/>
            <w:vAlign w:val="center"/>
            <w:hideMark/>
          </w:tcPr>
          <w:p w14:paraId="7154EA7A" w14:textId="77777777" w:rsidR="000A4544" w:rsidRPr="00A512F9" w:rsidRDefault="000A4544" w:rsidP="000A4544">
            <w:pPr>
              <w:jc w:val="center"/>
              <w:rPr>
                <w:bCs/>
                <w:sz w:val="20"/>
                <w:szCs w:val="20"/>
              </w:rPr>
            </w:pPr>
            <w:r w:rsidRPr="00A512F9">
              <w:rPr>
                <w:bCs/>
                <w:sz w:val="20"/>
                <w:szCs w:val="20"/>
              </w:rPr>
              <w:t>99.0.00.51180</w:t>
            </w:r>
          </w:p>
        </w:tc>
        <w:tc>
          <w:tcPr>
            <w:tcW w:w="0" w:type="auto"/>
            <w:tcBorders>
              <w:top w:val="nil"/>
              <w:left w:val="single" w:sz="4" w:space="0" w:color="auto"/>
              <w:bottom w:val="single" w:sz="4" w:space="0" w:color="auto"/>
              <w:right w:val="nil"/>
            </w:tcBorders>
            <w:shd w:val="clear" w:color="auto" w:fill="auto"/>
            <w:noWrap/>
            <w:vAlign w:val="center"/>
            <w:hideMark/>
          </w:tcPr>
          <w:p w14:paraId="61B448A6"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5C53EBBC"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1A876690"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7765EEE" w14:textId="77777777" w:rsidR="000A4544" w:rsidRPr="00A512F9" w:rsidRDefault="000A4544" w:rsidP="000A4544">
            <w:pPr>
              <w:jc w:val="right"/>
              <w:rPr>
                <w:bCs/>
                <w:sz w:val="20"/>
                <w:szCs w:val="20"/>
              </w:rPr>
            </w:pPr>
            <w:r w:rsidRPr="00A512F9">
              <w:rPr>
                <w:bCs/>
                <w:sz w:val="20"/>
                <w:szCs w:val="20"/>
              </w:rPr>
              <w:t>2 105 435,05</w:t>
            </w:r>
          </w:p>
        </w:tc>
        <w:tc>
          <w:tcPr>
            <w:tcW w:w="0" w:type="auto"/>
            <w:tcBorders>
              <w:top w:val="nil"/>
              <w:left w:val="single" w:sz="4" w:space="0" w:color="auto"/>
              <w:bottom w:val="single" w:sz="4" w:space="0" w:color="auto"/>
              <w:right w:val="nil"/>
            </w:tcBorders>
            <w:shd w:val="clear" w:color="auto" w:fill="auto"/>
            <w:noWrap/>
            <w:vAlign w:val="center"/>
            <w:hideMark/>
          </w:tcPr>
          <w:p w14:paraId="7324A846" w14:textId="77777777" w:rsidR="000A4544" w:rsidRPr="00A512F9" w:rsidRDefault="000A4544" w:rsidP="000A4544">
            <w:pPr>
              <w:jc w:val="right"/>
              <w:rPr>
                <w:bCs/>
                <w:sz w:val="20"/>
                <w:szCs w:val="20"/>
              </w:rPr>
            </w:pPr>
            <w:r w:rsidRPr="00A512F9">
              <w:rPr>
                <w:bCs/>
                <w:sz w:val="20"/>
                <w:szCs w:val="20"/>
              </w:rPr>
              <w:t>2 176 627,79</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0588122" w14:textId="77777777" w:rsidR="000A4544" w:rsidRPr="00A512F9" w:rsidRDefault="000A4544" w:rsidP="000A4544">
            <w:pPr>
              <w:jc w:val="right"/>
              <w:rPr>
                <w:bCs/>
                <w:sz w:val="20"/>
                <w:szCs w:val="20"/>
              </w:rPr>
            </w:pPr>
            <w:r w:rsidRPr="00A512F9">
              <w:rPr>
                <w:bCs/>
                <w:sz w:val="20"/>
                <w:szCs w:val="20"/>
              </w:rPr>
              <w:t>2 253 758,06</w:t>
            </w:r>
          </w:p>
        </w:tc>
      </w:tr>
      <w:tr w:rsidR="000A4544" w:rsidRPr="00A512F9" w14:paraId="70143A47"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5B5E2180" w14:textId="77777777" w:rsidR="000A4544" w:rsidRPr="00A512F9" w:rsidRDefault="000A4544" w:rsidP="000A4544">
            <w:pPr>
              <w:rPr>
                <w:sz w:val="20"/>
                <w:szCs w:val="20"/>
              </w:rPr>
            </w:pPr>
            <w:r w:rsidRPr="00A512F9">
              <w:rPr>
                <w:sz w:val="20"/>
                <w:szCs w:val="20"/>
              </w:rPr>
              <w:t>Межбюджетные трансферты</w:t>
            </w:r>
          </w:p>
        </w:tc>
        <w:tc>
          <w:tcPr>
            <w:tcW w:w="0" w:type="auto"/>
            <w:tcBorders>
              <w:top w:val="nil"/>
              <w:left w:val="single" w:sz="4" w:space="0" w:color="auto"/>
              <w:bottom w:val="single" w:sz="4" w:space="0" w:color="auto"/>
              <w:right w:val="nil"/>
            </w:tcBorders>
            <w:shd w:val="clear" w:color="auto" w:fill="auto"/>
            <w:noWrap/>
            <w:vAlign w:val="center"/>
            <w:hideMark/>
          </w:tcPr>
          <w:p w14:paraId="4538057D" w14:textId="77777777" w:rsidR="000A4544" w:rsidRPr="00A512F9" w:rsidRDefault="000A4544" w:rsidP="000A4544">
            <w:pPr>
              <w:jc w:val="center"/>
              <w:rPr>
                <w:sz w:val="20"/>
                <w:szCs w:val="20"/>
              </w:rPr>
            </w:pPr>
            <w:r w:rsidRPr="00A512F9">
              <w:rPr>
                <w:sz w:val="20"/>
                <w:szCs w:val="20"/>
              </w:rPr>
              <w:t>99.0.00.51180</w:t>
            </w:r>
          </w:p>
        </w:tc>
        <w:tc>
          <w:tcPr>
            <w:tcW w:w="0" w:type="auto"/>
            <w:tcBorders>
              <w:top w:val="nil"/>
              <w:left w:val="single" w:sz="4" w:space="0" w:color="auto"/>
              <w:bottom w:val="single" w:sz="4" w:space="0" w:color="auto"/>
              <w:right w:val="nil"/>
            </w:tcBorders>
            <w:shd w:val="clear" w:color="auto" w:fill="auto"/>
            <w:noWrap/>
            <w:vAlign w:val="center"/>
            <w:hideMark/>
          </w:tcPr>
          <w:p w14:paraId="11376C06" w14:textId="77777777" w:rsidR="000A4544" w:rsidRPr="00A512F9" w:rsidRDefault="000A4544" w:rsidP="000A4544">
            <w:pPr>
              <w:jc w:val="center"/>
              <w:rPr>
                <w:sz w:val="20"/>
                <w:szCs w:val="20"/>
              </w:rPr>
            </w:pPr>
            <w:r w:rsidRPr="00A512F9">
              <w:rPr>
                <w:sz w:val="20"/>
                <w:szCs w:val="20"/>
              </w:rPr>
              <w:t>500</w:t>
            </w:r>
          </w:p>
        </w:tc>
        <w:tc>
          <w:tcPr>
            <w:tcW w:w="0" w:type="auto"/>
            <w:tcBorders>
              <w:top w:val="nil"/>
              <w:left w:val="single" w:sz="4" w:space="0" w:color="auto"/>
              <w:bottom w:val="single" w:sz="4" w:space="0" w:color="auto"/>
              <w:right w:val="nil"/>
            </w:tcBorders>
            <w:shd w:val="clear" w:color="auto" w:fill="auto"/>
            <w:noWrap/>
            <w:vAlign w:val="center"/>
            <w:hideMark/>
          </w:tcPr>
          <w:p w14:paraId="1637CCF7"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75BEEEB4"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8D85A77" w14:textId="77777777" w:rsidR="000A4544" w:rsidRPr="00A512F9" w:rsidRDefault="000A4544" w:rsidP="000A4544">
            <w:pPr>
              <w:jc w:val="right"/>
              <w:rPr>
                <w:sz w:val="20"/>
                <w:szCs w:val="20"/>
              </w:rPr>
            </w:pPr>
            <w:r w:rsidRPr="00A512F9">
              <w:rPr>
                <w:sz w:val="20"/>
                <w:szCs w:val="20"/>
              </w:rPr>
              <w:t>2 105 435,05</w:t>
            </w:r>
          </w:p>
        </w:tc>
        <w:tc>
          <w:tcPr>
            <w:tcW w:w="0" w:type="auto"/>
            <w:tcBorders>
              <w:top w:val="nil"/>
              <w:left w:val="single" w:sz="4" w:space="0" w:color="auto"/>
              <w:bottom w:val="single" w:sz="4" w:space="0" w:color="auto"/>
              <w:right w:val="nil"/>
            </w:tcBorders>
            <w:shd w:val="clear" w:color="auto" w:fill="auto"/>
            <w:noWrap/>
            <w:vAlign w:val="center"/>
            <w:hideMark/>
          </w:tcPr>
          <w:p w14:paraId="5F13506F" w14:textId="77777777" w:rsidR="000A4544" w:rsidRPr="00A512F9" w:rsidRDefault="000A4544" w:rsidP="000A4544">
            <w:pPr>
              <w:jc w:val="right"/>
              <w:rPr>
                <w:sz w:val="20"/>
                <w:szCs w:val="20"/>
              </w:rPr>
            </w:pPr>
            <w:r w:rsidRPr="00A512F9">
              <w:rPr>
                <w:sz w:val="20"/>
                <w:szCs w:val="20"/>
              </w:rPr>
              <w:t>2 176 627,79</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3019DED" w14:textId="77777777" w:rsidR="000A4544" w:rsidRPr="00A512F9" w:rsidRDefault="000A4544" w:rsidP="000A4544">
            <w:pPr>
              <w:jc w:val="right"/>
              <w:rPr>
                <w:sz w:val="20"/>
                <w:szCs w:val="20"/>
              </w:rPr>
            </w:pPr>
            <w:r w:rsidRPr="00A512F9">
              <w:rPr>
                <w:sz w:val="20"/>
                <w:szCs w:val="20"/>
              </w:rPr>
              <w:t>2 253 758,06</w:t>
            </w:r>
          </w:p>
        </w:tc>
      </w:tr>
      <w:tr w:rsidR="000A4544" w:rsidRPr="00A512F9" w14:paraId="56ED82B9"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530CA3F0" w14:textId="77777777" w:rsidR="000A4544" w:rsidRPr="00A512F9" w:rsidRDefault="000A4544" w:rsidP="000A4544">
            <w:pPr>
              <w:rPr>
                <w:sz w:val="20"/>
                <w:szCs w:val="20"/>
              </w:rPr>
            </w:pPr>
            <w:r w:rsidRPr="00A512F9">
              <w:rPr>
                <w:sz w:val="20"/>
                <w:szCs w:val="20"/>
              </w:rPr>
              <w:t>Субвенции</w:t>
            </w:r>
          </w:p>
        </w:tc>
        <w:tc>
          <w:tcPr>
            <w:tcW w:w="0" w:type="auto"/>
            <w:tcBorders>
              <w:top w:val="nil"/>
              <w:left w:val="single" w:sz="4" w:space="0" w:color="auto"/>
              <w:bottom w:val="single" w:sz="4" w:space="0" w:color="auto"/>
              <w:right w:val="nil"/>
            </w:tcBorders>
            <w:shd w:val="clear" w:color="auto" w:fill="auto"/>
            <w:noWrap/>
            <w:vAlign w:val="center"/>
            <w:hideMark/>
          </w:tcPr>
          <w:p w14:paraId="26FA1F8E" w14:textId="77777777" w:rsidR="000A4544" w:rsidRPr="00A512F9" w:rsidRDefault="000A4544" w:rsidP="000A4544">
            <w:pPr>
              <w:jc w:val="center"/>
              <w:rPr>
                <w:sz w:val="20"/>
                <w:szCs w:val="20"/>
              </w:rPr>
            </w:pPr>
            <w:r w:rsidRPr="00A512F9">
              <w:rPr>
                <w:sz w:val="20"/>
                <w:szCs w:val="20"/>
              </w:rPr>
              <w:t>99.0.00.51180</w:t>
            </w:r>
          </w:p>
        </w:tc>
        <w:tc>
          <w:tcPr>
            <w:tcW w:w="0" w:type="auto"/>
            <w:tcBorders>
              <w:top w:val="nil"/>
              <w:left w:val="single" w:sz="4" w:space="0" w:color="auto"/>
              <w:bottom w:val="single" w:sz="4" w:space="0" w:color="auto"/>
              <w:right w:val="nil"/>
            </w:tcBorders>
            <w:shd w:val="clear" w:color="auto" w:fill="auto"/>
            <w:noWrap/>
            <w:vAlign w:val="center"/>
            <w:hideMark/>
          </w:tcPr>
          <w:p w14:paraId="64995D9B" w14:textId="77777777" w:rsidR="000A4544" w:rsidRPr="00A512F9" w:rsidRDefault="000A4544" w:rsidP="000A4544">
            <w:pPr>
              <w:jc w:val="center"/>
              <w:rPr>
                <w:sz w:val="20"/>
                <w:szCs w:val="20"/>
              </w:rPr>
            </w:pPr>
            <w:r w:rsidRPr="00A512F9">
              <w:rPr>
                <w:sz w:val="20"/>
                <w:szCs w:val="20"/>
              </w:rPr>
              <w:t>530</w:t>
            </w:r>
          </w:p>
        </w:tc>
        <w:tc>
          <w:tcPr>
            <w:tcW w:w="0" w:type="auto"/>
            <w:tcBorders>
              <w:top w:val="nil"/>
              <w:left w:val="single" w:sz="4" w:space="0" w:color="auto"/>
              <w:bottom w:val="single" w:sz="4" w:space="0" w:color="auto"/>
              <w:right w:val="nil"/>
            </w:tcBorders>
            <w:shd w:val="clear" w:color="auto" w:fill="auto"/>
            <w:noWrap/>
            <w:vAlign w:val="center"/>
            <w:hideMark/>
          </w:tcPr>
          <w:p w14:paraId="6AA8E709" w14:textId="77777777" w:rsidR="000A4544" w:rsidRPr="00A512F9" w:rsidRDefault="000A4544" w:rsidP="000A4544">
            <w:pPr>
              <w:jc w:val="center"/>
              <w:rPr>
                <w:sz w:val="20"/>
                <w:szCs w:val="20"/>
              </w:rPr>
            </w:pPr>
            <w:r w:rsidRPr="00A512F9">
              <w:rPr>
                <w:sz w:val="20"/>
                <w:szCs w:val="20"/>
              </w:rPr>
              <w:t>02</w:t>
            </w:r>
          </w:p>
        </w:tc>
        <w:tc>
          <w:tcPr>
            <w:tcW w:w="0" w:type="auto"/>
            <w:tcBorders>
              <w:top w:val="nil"/>
              <w:left w:val="single" w:sz="4" w:space="0" w:color="auto"/>
              <w:bottom w:val="single" w:sz="4" w:space="0" w:color="auto"/>
              <w:right w:val="nil"/>
            </w:tcBorders>
            <w:shd w:val="clear" w:color="auto" w:fill="auto"/>
            <w:noWrap/>
            <w:vAlign w:val="center"/>
            <w:hideMark/>
          </w:tcPr>
          <w:p w14:paraId="6CB43B67" w14:textId="77777777" w:rsidR="000A4544" w:rsidRPr="00A512F9" w:rsidRDefault="000A4544" w:rsidP="000A4544">
            <w:pPr>
              <w:jc w:val="center"/>
              <w:rPr>
                <w:sz w:val="20"/>
                <w:szCs w:val="20"/>
              </w:rPr>
            </w:pPr>
            <w:r w:rsidRPr="00A512F9">
              <w:rPr>
                <w:sz w:val="20"/>
                <w:szCs w:val="20"/>
              </w:rPr>
              <w:t>03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957D747" w14:textId="77777777" w:rsidR="000A4544" w:rsidRPr="00A512F9" w:rsidRDefault="000A4544" w:rsidP="000A4544">
            <w:pPr>
              <w:jc w:val="right"/>
              <w:rPr>
                <w:sz w:val="20"/>
                <w:szCs w:val="20"/>
              </w:rPr>
            </w:pPr>
            <w:r w:rsidRPr="00A512F9">
              <w:rPr>
                <w:sz w:val="20"/>
                <w:szCs w:val="20"/>
              </w:rPr>
              <w:t>2 105 435,05</w:t>
            </w:r>
          </w:p>
        </w:tc>
        <w:tc>
          <w:tcPr>
            <w:tcW w:w="0" w:type="auto"/>
            <w:tcBorders>
              <w:top w:val="nil"/>
              <w:left w:val="single" w:sz="4" w:space="0" w:color="auto"/>
              <w:bottom w:val="single" w:sz="4" w:space="0" w:color="auto"/>
              <w:right w:val="nil"/>
            </w:tcBorders>
            <w:shd w:val="clear" w:color="auto" w:fill="auto"/>
            <w:noWrap/>
            <w:vAlign w:val="center"/>
            <w:hideMark/>
          </w:tcPr>
          <w:p w14:paraId="19EA982F" w14:textId="77777777" w:rsidR="000A4544" w:rsidRPr="00A512F9" w:rsidRDefault="000A4544" w:rsidP="000A4544">
            <w:pPr>
              <w:jc w:val="right"/>
              <w:rPr>
                <w:sz w:val="20"/>
                <w:szCs w:val="20"/>
              </w:rPr>
            </w:pPr>
            <w:r w:rsidRPr="00A512F9">
              <w:rPr>
                <w:sz w:val="20"/>
                <w:szCs w:val="20"/>
              </w:rPr>
              <w:t>2 176 627,79</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7DD114C" w14:textId="77777777" w:rsidR="000A4544" w:rsidRPr="00A512F9" w:rsidRDefault="000A4544" w:rsidP="000A4544">
            <w:pPr>
              <w:jc w:val="right"/>
              <w:rPr>
                <w:sz w:val="20"/>
                <w:szCs w:val="20"/>
              </w:rPr>
            </w:pPr>
            <w:r w:rsidRPr="00A512F9">
              <w:rPr>
                <w:sz w:val="20"/>
                <w:szCs w:val="20"/>
              </w:rPr>
              <w:t>2 253 758,06</w:t>
            </w:r>
          </w:p>
        </w:tc>
      </w:tr>
      <w:tr w:rsidR="000A4544" w:rsidRPr="00A512F9" w14:paraId="78B42103"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70BCE58C" w14:textId="77777777" w:rsidR="000A4544" w:rsidRPr="00A512F9" w:rsidRDefault="000A4544" w:rsidP="000A4544">
            <w:pPr>
              <w:rPr>
                <w:bCs/>
                <w:sz w:val="20"/>
                <w:szCs w:val="20"/>
              </w:rPr>
            </w:pPr>
            <w:r w:rsidRPr="00A512F9">
              <w:rPr>
                <w:bCs/>
                <w:sz w:val="20"/>
                <w:szCs w:val="20"/>
              </w:rPr>
              <w:t>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0" w:type="auto"/>
            <w:tcBorders>
              <w:top w:val="nil"/>
              <w:left w:val="single" w:sz="4" w:space="0" w:color="auto"/>
              <w:bottom w:val="single" w:sz="4" w:space="0" w:color="auto"/>
              <w:right w:val="nil"/>
            </w:tcBorders>
            <w:shd w:val="clear" w:color="auto" w:fill="auto"/>
            <w:noWrap/>
            <w:vAlign w:val="center"/>
            <w:hideMark/>
          </w:tcPr>
          <w:p w14:paraId="19BF0CBF" w14:textId="77777777" w:rsidR="000A4544" w:rsidRPr="00A512F9" w:rsidRDefault="000A4544" w:rsidP="000A4544">
            <w:pPr>
              <w:jc w:val="center"/>
              <w:rPr>
                <w:bCs/>
                <w:sz w:val="20"/>
                <w:szCs w:val="20"/>
              </w:rPr>
            </w:pPr>
            <w:r w:rsidRPr="00A512F9">
              <w:rPr>
                <w:bCs/>
                <w:sz w:val="20"/>
                <w:szCs w:val="20"/>
              </w:rPr>
              <w:t>99.0.00.51200</w:t>
            </w:r>
          </w:p>
        </w:tc>
        <w:tc>
          <w:tcPr>
            <w:tcW w:w="0" w:type="auto"/>
            <w:tcBorders>
              <w:top w:val="nil"/>
              <w:left w:val="single" w:sz="4" w:space="0" w:color="auto"/>
              <w:bottom w:val="single" w:sz="4" w:space="0" w:color="auto"/>
              <w:right w:val="nil"/>
            </w:tcBorders>
            <w:shd w:val="clear" w:color="auto" w:fill="auto"/>
            <w:noWrap/>
            <w:vAlign w:val="center"/>
            <w:hideMark/>
          </w:tcPr>
          <w:p w14:paraId="5158A99E"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516FEF02"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4E310D0C"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ACE5FB9" w14:textId="77777777" w:rsidR="000A4544" w:rsidRPr="00A512F9" w:rsidRDefault="000A4544" w:rsidP="000A4544">
            <w:pPr>
              <w:jc w:val="right"/>
              <w:rPr>
                <w:bCs/>
                <w:sz w:val="20"/>
                <w:szCs w:val="20"/>
              </w:rPr>
            </w:pPr>
            <w:r w:rsidRPr="00A512F9">
              <w:rPr>
                <w:bCs/>
                <w:sz w:val="20"/>
                <w:szCs w:val="20"/>
              </w:rPr>
              <w:t>182 300,00</w:t>
            </w:r>
          </w:p>
        </w:tc>
        <w:tc>
          <w:tcPr>
            <w:tcW w:w="0" w:type="auto"/>
            <w:tcBorders>
              <w:top w:val="nil"/>
              <w:left w:val="single" w:sz="4" w:space="0" w:color="auto"/>
              <w:bottom w:val="single" w:sz="4" w:space="0" w:color="auto"/>
              <w:right w:val="nil"/>
            </w:tcBorders>
            <w:shd w:val="clear" w:color="auto" w:fill="auto"/>
            <w:noWrap/>
            <w:vAlign w:val="center"/>
            <w:hideMark/>
          </w:tcPr>
          <w:p w14:paraId="6A3B184B" w14:textId="77777777" w:rsidR="000A4544" w:rsidRPr="00A512F9" w:rsidRDefault="000A4544" w:rsidP="000A4544">
            <w:pPr>
              <w:jc w:val="right"/>
              <w:rPr>
                <w:bCs/>
                <w:sz w:val="20"/>
                <w:szCs w:val="20"/>
              </w:rPr>
            </w:pPr>
            <w:r w:rsidRPr="00A512F9">
              <w:rPr>
                <w:bCs/>
                <w:sz w:val="20"/>
                <w:szCs w:val="20"/>
              </w:rPr>
              <w:t>8 300,00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81FD826" w14:textId="77777777" w:rsidR="000A4544" w:rsidRPr="00A512F9" w:rsidRDefault="000A4544" w:rsidP="000A4544">
            <w:pPr>
              <w:jc w:val="right"/>
              <w:rPr>
                <w:bCs/>
                <w:sz w:val="20"/>
                <w:szCs w:val="20"/>
              </w:rPr>
            </w:pPr>
            <w:r w:rsidRPr="00A512F9">
              <w:rPr>
                <w:bCs/>
                <w:sz w:val="20"/>
                <w:szCs w:val="20"/>
              </w:rPr>
              <w:t>7 500,00</w:t>
            </w:r>
          </w:p>
        </w:tc>
      </w:tr>
      <w:tr w:rsidR="000A4544" w:rsidRPr="00A512F9" w14:paraId="6D02C152"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31636FFE"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4ECC3F82" w14:textId="77777777" w:rsidR="000A4544" w:rsidRPr="00A512F9" w:rsidRDefault="000A4544" w:rsidP="000A4544">
            <w:pPr>
              <w:jc w:val="center"/>
              <w:rPr>
                <w:sz w:val="20"/>
                <w:szCs w:val="20"/>
              </w:rPr>
            </w:pPr>
            <w:r w:rsidRPr="00A512F9">
              <w:rPr>
                <w:sz w:val="20"/>
                <w:szCs w:val="20"/>
              </w:rPr>
              <w:t>99.0.00.51200</w:t>
            </w:r>
          </w:p>
        </w:tc>
        <w:tc>
          <w:tcPr>
            <w:tcW w:w="0" w:type="auto"/>
            <w:tcBorders>
              <w:top w:val="nil"/>
              <w:left w:val="single" w:sz="4" w:space="0" w:color="auto"/>
              <w:bottom w:val="single" w:sz="4" w:space="0" w:color="auto"/>
              <w:right w:val="nil"/>
            </w:tcBorders>
            <w:shd w:val="clear" w:color="auto" w:fill="auto"/>
            <w:noWrap/>
            <w:vAlign w:val="center"/>
            <w:hideMark/>
          </w:tcPr>
          <w:p w14:paraId="0CAD4F12" w14:textId="77777777" w:rsidR="000A4544" w:rsidRPr="00A512F9" w:rsidRDefault="000A4544" w:rsidP="000A4544">
            <w:pPr>
              <w:jc w:val="center"/>
              <w:rPr>
                <w:sz w:val="20"/>
                <w:szCs w:val="20"/>
              </w:rPr>
            </w:pPr>
            <w:r w:rsidRPr="00A512F9">
              <w:rPr>
                <w:sz w:val="20"/>
                <w:szCs w:val="20"/>
              </w:rPr>
              <w:t>200</w:t>
            </w:r>
          </w:p>
        </w:tc>
        <w:tc>
          <w:tcPr>
            <w:tcW w:w="0" w:type="auto"/>
            <w:tcBorders>
              <w:top w:val="nil"/>
              <w:left w:val="single" w:sz="4" w:space="0" w:color="auto"/>
              <w:bottom w:val="single" w:sz="4" w:space="0" w:color="auto"/>
              <w:right w:val="nil"/>
            </w:tcBorders>
            <w:shd w:val="clear" w:color="auto" w:fill="auto"/>
            <w:noWrap/>
            <w:vAlign w:val="center"/>
            <w:hideMark/>
          </w:tcPr>
          <w:p w14:paraId="6FBF2E24"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145A1BA8"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FE3CA2E" w14:textId="77777777" w:rsidR="000A4544" w:rsidRPr="00A512F9" w:rsidRDefault="000A4544" w:rsidP="000A4544">
            <w:pPr>
              <w:jc w:val="right"/>
              <w:rPr>
                <w:sz w:val="20"/>
                <w:szCs w:val="20"/>
              </w:rPr>
            </w:pPr>
            <w:r w:rsidRPr="00A512F9">
              <w:rPr>
                <w:sz w:val="20"/>
                <w:szCs w:val="20"/>
              </w:rPr>
              <w:t>182 300,00</w:t>
            </w:r>
          </w:p>
        </w:tc>
        <w:tc>
          <w:tcPr>
            <w:tcW w:w="0" w:type="auto"/>
            <w:tcBorders>
              <w:top w:val="nil"/>
              <w:left w:val="single" w:sz="4" w:space="0" w:color="auto"/>
              <w:bottom w:val="single" w:sz="4" w:space="0" w:color="auto"/>
              <w:right w:val="nil"/>
            </w:tcBorders>
            <w:shd w:val="clear" w:color="auto" w:fill="auto"/>
            <w:noWrap/>
            <w:vAlign w:val="center"/>
            <w:hideMark/>
          </w:tcPr>
          <w:p w14:paraId="40D031DC" w14:textId="77777777" w:rsidR="000A4544" w:rsidRPr="00A512F9" w:rsidRDefault="000A4544" w:rsidP="000A4544">
            <w:pPr>
              <w:jc w:val="right"/>
              <w:rPr>
                <w:sz w:val="20"/>
                <w:szCs w:val="20"/>
              </w:rPr>
            </w:pPr>
            <w:r w:rsidRPr="00A512F9">
              <w:rPr>
                <w:sz w:val="20"/>
                <w:szCs w:val="20"/>
              </w:rPr>
              <w:t>8 300,00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E159506" w14:textId="77777777" w:rsidR="000A4544" w:rsidRPr="00A512F9" w:rsidRDefault="000A4544" w:rsidP="000A4544">
            <w:pPr>
              <w:jc w:val="right"/>
              <w:rPr>
                <w:sz w:val="20"/>
                <w:szCs w:val="20"/>
              </w:rPr>
            </w:pPr>
            <w:r w:rsidRPr="00A512F9">
              <w:rPr>
                <w:sz w:val="20"/>
                <w:szCs w:val="20"/>
              </w:rPr>
              <w:t>7 500,00</w:t>
            </w:r>
          </w:p>
        </w:tc>
      </w:tr>
      <w:tr w:rsidR="000A4544" w:rsidRPr="00A512F9" w14:paraId="3B99D350"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1DBF6532" w14:textId="77777777" w:rsidR="000A4544" w:rsidRPr="00A512F9" w:rsidRDefault="000A4544" w:rsidP="000A4544">
            <w:pPr>
              <w:rPr>
                <w:sz w:val="20"/>
                <w:szCs w:val="20"/>
              </w:rPr>
            </w:pPr>
            <w:r w:rsidRPr="00A512F9">
              <w:rPr>
                <w:sz w:val="20"/>
                <w:szCs w:val="20"/>
              </w:rPr>
              <w:t xml:space="preserve">Иные закупки товаров, </w:t>
            </w:r>
            <w:r w:rsidRPr="00A512F9">
              <w:rPr>
                <w:sz w:val="20"/>
                <w:szCs w:val="20"/>
              </w:rPr>
              <w:lastRenderedPageBreak/>
              <w:t>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5299F320" w14:textId="77777777" w:rsidR="000A4544" w:rsidRPr="00A512F9" w:rsidRDefault="000A4544" w:rsidP="000A4544">
            <w:pPr>
              <w:jc w:val="center"/>
              <w:rPr>
                <w:sz w:val="20"/>
                <w:szCs w:val="20"/>
              </w:rPr>
            </w:pPr>
            <w:r w:rsidRPr="00A512F9">
              <w:rPr>
                <w:sz w:val="20"/>
                <w:szCs w:val="20"/>
              </w:rPr>
              <w:lastRenderedPageBreak/>
              <w:t>99.0.00.51200</w:t>
            </w:r>
          </w:p>
        </w:tc>
        <w:tc>
          <w:tcPr>
            <w:tcW w:w="0" w:type="auto"/>
            <w:tcBorders>
              <w:top w:val="nil"/>
              <w:left w:val="single" w:sz="4" w:space="0" w:color="auto"/>
              <w:bottom w:val="single" w:sz="4" w:space="0" w:color="auto"/>
              <w:right w:val="nil"/>
            </w:tcBorders>
            <w:shd w:val="clear" w:color="auto" w:fill="auto"/>
            <w:noWrap/>
            <w:vAlign w:val="center"/>
            <w:hideMark/>
          </w:tcPr>
          <w:p w14:paraId="7710E2CC" w14:textId="77777777" w:rsidR="000A4544" w:rsidRPr="00A512F9" w:rsidRDefault="000A4544" w:rsidP="000A4544">
            <w:pPr>
              <w:jc w:val="center"/>
              <w:rPr>
                <w:sz w:val="20"/>
                <w:szCs w:val="20"/>
              </w:rPr>
            </w:pPr>
            <w:r w:rsidRPr="00A512F9">
              <w:rPr>
                <w:sz w:val="20"/>
                <w:szCs w:val="20"/>
              </w:rPr>
              <w:t>240</w:t>
            </w:r>
          </w:p>
        </w:tc>
        <w:tc>
          <w:tcPr>
            <w:tcW w:w="0" w:type="auto"/>
            <w:tcBorders>
              <w:top w:val="nil"/>
              <w:left w:val="single" w:sz="4" w:space="0" w:color="auto"/>
              <w:bottom w:val="single" w:sz="4" w:space="0" w:color="auto"/>
              <w:right w:val="nil"/>
            </w:tcBorders>
            <w:shd w:val="clear" w:color="auto" w:fill="auto"/>
            <w:noWrap/>
            <w:vAlign w:val="center"/>
            <w:hideMark/>
          </w:tcPr>
          <w:p w14:paraId="5DD99395" w14:textId="77777777" w:rsidR="000A4544" w:rsidRPr="00A512F9" w:rsidRDefault="000A4544" w:rsidP="000A4544">
            <w:pPr>
              <w:jc w:val="center"/>
              <w:rPr>
                <w:sz w:val="20"/>
                <w:szCs w:val="20"/>
              </w:rPr>
            </w:pPr>
            <w:r w:rsidRPr="00A512F9">
              <w:rPr>
                <w:sz w:val="20"/>
                <w:szCs w:val="20"/>
              </w:rPr>
              <w:t>01</w:t>
            </w:r>
          </w:p>
        </w:tc>
        <w:tc>
          <w:tcPr>
            <w:tcW w:w="0" w:type="auto"/>
            <w:tcBorders>
              <w:top w:val="nil"/>
              <w:left w:val="single" w:sz="4" w:space="0" w:color="auto"/>
              <w:bottom w:val="single" w:sz="4" w:space="0" w:color="auto"/>
              <w:right w:val="nil"/>
            </w:tcBorders>
            <w:shd w:val="clear" w:color="auto" w:fill="auto"/>
            <w:noWrap/>
            <w:vAlign w:val="center"/>
            <w:hideMark/>
          </w:tcPr>
          <w:p w14:paraId="7EFFB57C" w14:textId="77777777" w:rsidR="000A4544" w:rsidRPr="00A512F9" w:rsidRDefault="000A4544" w:rsidP="000A4544">
            <w:pPr>
              <w:jc w:val="center"/>
              <w:rPr>
                <w:sz w:val="20"/>
                <w:szCs w:val="20"/>
              </w:rPr>
            </w:pPr>
            <w:r w:rsidRPr="00A512F9">
              <w:rPr>
                <w:sz w:val="20"/>
                <w:szCs w:val="20"/>
              </w:rPr>
              <w:t>05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2E247A4" w14:textId="77777777" w:rsidR="000A4544" w:rsidRPr="00A512F9" w:rsidRDefault="000A4544" w:rsidP="000A4544">
            <w:pPr>
              <w:jc w:val="right"/>
              <w:rPr>
                <w:sz w:val="20"/>
                <w:szCs w:val="20"/>
              </w:rPr>
            </w:pPr>
            <w:r w:rsidRPr="00A512F9">
              <w:rPr>
                <w:sz w:val="20"/>
                <w:szCs w:val="20"/>
              </w:rPr>
              <w:t>182 300,00</w:t>
            </w:r>
          </w:p>
        </w:tc>
        <w:tc>
          <w:tcPr>
            <w:tcW w:w="0" w:type="auto"/>
            <w:tcBorders>
              <w:top w:val="nil"/>
              <w:left w:val="single" w:sz="4" w:space="0" w:color="auto"/>
              <w:bottom w:val="single" w:sz="4" w:space="0" w:color="auto"/>
              <w:right w:val="nil"/>
            </w:tcBorders>
            <w:shd w:val="clear" w:color="auto" w:fill="auto"/>
            <w:noWrap/>
            <w:vAlign w:val="center"/>
            <w:hideMark/>
          </w:tcPr>
          <w:p w14:paraId="2DE32024" w14:textId="77777777" w:rsidR="000A4544" w:rsidRPr="00A512F9" w:rsidRDefault="000A4544" w:rsidP="000A4544">
            <w:pPr>
              <w:jc w:val="right"/>
              <w:rPr>
                <w:sz w:val="20"/>
                <w:szCs w:val="20"/>
              </w:rPr>
            </w:pPr>
            <w:r w:rsidRPr="00A512F9">
              <w:rPr>
                <w:sz w:val="20"/>
                <w:szCs w:val="20"/>
              </w:rPr>
              <w:t>8 300,00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D54DC71" w14:textId="77777777" w:rsidR="000A4544" w:rsidRPr="00A512F9" w:rsidRDefault="000A4544" w:rsidP="000A4544">
            <w:pPr>
              <w:jc w:val="right"/>
              <w:rPr>
                <w:sz w:val="20"/>
                <w:szCs w:val="20"/>
              </w:rPr>
            </w:pPr>
            <w:r w:rsidRPr="00A512F9">
              <w:rPr>
                <w:sz w:val="20"/>
                <w:szCs w:val="20"/>
              </w:rPr>
              <w:t>7 500,00</w:t>
            </w:r>
          </w:p>
        </w:tc>
      </w:tr>
      <w:tr w:rsidR="000A4544" w:rsidRPr="00A512F9" w14:paraId="375236D2"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174C6C12" w14:textId="77777777" w:rsidR="000A4544" w:rsidRPr="00A512F9" w:rsidRDefault="000A4544" w:rsidP="000A4544">
            <w:pPr>
              <w:rPr>
                <w:bCs/>
                <w:sz w:val="20"/>
                <w:szCs w:val="20"/>
              </w:rPr>
            </w:pPr>
            <w:r w:rsidRPr="00A512F9">
              <w:rPr>
                <w:bCs/>
                <w:sz w:val="20"/>
                <w:szCs w:val="20"/>
              </w:rPr>
              <w:t>Осуществление полномочий по обеспечению жильем отдельных категорий граждан, установленных Федеральным законом от 24 ноября 1995 года N 181-ФЗ "О социальной защите инвалидов в Российской Федерации"</w:t>
            </w:r>
          </w:p>
        </w:tc>
        <w:tc>
          <w:tcPr>
            <w:tcW w:w="0" w:type="auto"/>
            <w:tcBorders>
              <w:top w:val="nil"/>
              <w:left w:val="single" w:sz="4" w:space="0" w:color="auto"/>
              <w:bottom w:val="single" w:sz="4" w:space="0" w:color="auto"/>
              <w:right w:val="nil"/>
            </w:tcBorders>
            <w:shd w:val="clear" w:color="auto" w:fill="auto"/>
            <w:noWrap/>
            <w:vAlign w:val="center"/>
            <w:hideMark/>
          </w:tcPr>
          <w:p w14:paraId="69DAB75E" w14:textId="77777777" w:rsidR="000A4544" w:rsidRPr="00A512F9" w:rsidRDefault="000A4544" w:rsidP="000A4544">
            <w:pPr>
              <w:jc w:val="center"/>
              <w:rPr>
                <w:bCs/>
                <w:sz w:val="20"/>
                <w:szCs w:val="20"/>
              </w:rPr>
            </w:pPr>
            <w:r w:rsidRPr="00A512F9">
              <w:rPr>
                <w:bCs/>
                <w:sz w:val="20"/>
                <w:szCs w:val="20"/>
              </w:rPr>
              <w:t>99.0.00.51760</w:t>
            </w:r>
          </w:p>
        </w:tc>
        <w:tc>
          <w:tcPr>
            <w:tcW w:w="0" w:type="auto"/>
            <w:tcBorders>
              <w:top w:val="nil"/>
              <w:left w:val="single" w:sz="4" w:space="0" w:color="auto"/>
              <w:bottom w:val="single" w:sz="4" w:space="0" w:color="auto"/>
              <w:right w:val="nil"/>
            </w:tcBorders>
            <w:shd w:val="clear" w:color="auto" w:fill="auto"/>
            <w:noWrap/>
            <w:vAlign w:val="center"/>
            <w:hideMark/>
          </w:tcPr>
          <w:p w14:paraId="06B98045"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157A98DB"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1B46CF78"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691F422" w14:textId="77777777" w:rsidR="000A4544" w:rsidRPr="00A512F9" w:rsidRDefault="000A4544" w:rsidP="000A4544">
            <w:pPr>
              <w:jc w:val="right"/>
              <w:rPr>
                <w:bCs/>
                <w:sz w:val="20"/>
                <w:szCs w:val="20"/>
              </w:rPr>
            </w:pPr>
            <w:r w:rsidRPr="00A512F9">
              <w:rPr>
                <w:bCs/>
                <w:sz w:val="20"/>
                <w:szCs w:val="20"/>
              </w:rPr>
              <w:t>2 029 600,00</w:t>
            </w:r>
          </w:p>
        </w:tc>
        <w:tc>
          <w:tcPr>
            <w:tcW w:w="0" w:type="auto"/>
            <w:tcBorders>
              <w:top w:val="nil"/>
              <w:left w:val="single" w:sz="4" w:space="0" w:color="auto"/>
              <w:bottom w:val="single" w:sz="4" w:space="0" w:color="auto"/>
              <w:right w:val="nil"/>
            </w:tcBorders>
            <w:shd w:val="clear" w:color="auto" w:fill="auto"/>
            <w:noWrap/>
            <w:vAlign w:val="center"/>
            <w:hideMark/>
          </w:tcPr>
          <w:p w14:paraId="284F5F0C" w14:textId="77777777" w:rsidR="000A4544" w:rsidRPr="00A512F9" w:rsidRDefault="000A4544" w:rsidP="000A4544">
            <w:pPr>
              <w:jc w:val="right"/>
              <w:rPr>
                <w:bCs/>
                <w:sz w:val="20"/>
                <w:szCs w:val="20"/>
              </w:rPr>
            </w:pPr>
            <w:r w:rsidRPr="00A512F9">
              <w:rPr>
                <w:bCs/>
                <w:sz w:val="20"/>
                <w:szCs w:val="20"/>
              </w:rPr>
              <w:t>2 029 600,00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7FE06A9" w14:textId="77777777" w:rsidR="000A4544" w:rsidRPr="00A512F9" w:rsidRDefault="000A4544" w:rsidP="000A4544">
            <w:pPr>
              <w:jc w:val="right"/>
              <w:rPr>
                <w:bCs/>
                <w:sz w:val="20"/>
                <w:szCs w:val="20"/>
              </w:rPr>
            </w:pPr>
            <w:r w:rsidRPr="00A512F9">
              <w:rPr>
                <w:bCs/>
                <w:sz w:val="20"/>
                <w:szCs w:val="20"/>
              </w:rPr>
              <w:t>0,00</w:t>
            </w:r>
          </w:p>
        </w:tc>
      </w:tr>
      <w:tr w:rsidR="000A4544" w:rsidRPr="00A512F9" w14:paraId="458316F6"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680DDD52" w14:textId="77777777" w:rsidR="000A4544" w:rsidRPr="00A512F9" w:rsidRDefault="000A4544" w:rsidP="000A4544">
            <w:pPr>
              <w:rPr>
                <w:sz w:val="20"/>
                <w:szCs w:val="20"/>
              </w:rPr>
            </w:pPr>
            <w:r w:rsidRPr="00A512F9">
              <w:rPr>
                <w:sz w:val="20"/>
                <w:szCs w:val="20"/>
              </w:rPr>
              <w:t>Социальное обеспечение и иные выплаты населению</w:t>
            </w:r>
          </w:p>
        </w:tc>
        <w:tc>
          <w:tcPr>
            <w:tcW w:w="0" w:type="auto"/>
            <w:tcBorders>
              <w:top w:val="nil"/>
              <w:left w:val="single" w:sz="4" w:space="0" w:color="auto"/>
              <w:bottom w:val="single" w:sz="4" w:space="0" w:color="auto"/>
              <w:right w:val="nil"/>
            </w:tcBorders>
            <w:shd w:val="clear" w:color="auto" w:fill="auto"/>
            <w:noWrap/>
            <w:vAlign w:val="center"/>
            <w:hideMark/>
          </w:tcPr>
          <w:p w14:paraId="76F0741E" w14:textId="77777777" w:rsidR="000A4544" w:rsidRPr="00A512F9" w:rsidRDefault="000A4544" w:rsidP="000A4544">
            <w:pPr>
              <w:jc w:val="center"/>
              <w:rPr>
                <w:sz w:val="20"/>
                <w:szCs w:val="20"/>
              </w:rPr>
            </w:pPr>
            <w:r w:rsidRPr="00A512F9">
              <w:rPr>
                <w:sz w:val="20"/>
                <w:szCs w:val="20"/>
              </w:rPr>
              <w:t>99.0.00.51760</w:t>
            </w:r>
          </w:p>
        </w:tc>
        <w:tc>
          <w:tcPr>
            <w:tcW w:w="0" w:type="auto"/>
            <w:tcBorders>
              <w:top w:val="nil"/>
              <w:left w:val="single" w:sz="4" w:space="0" w:color="auto"/>
              <w:bottom w:val="single" w:sz="4" w:space="0" w:color="auto"/>
              <w:right w:val="nil"/>
            </w:tcBorders>
            <w:shd w:val="clear" w:color="auto" w:fill="auto"/>
            <w:noWrap/>
            <w:vAlign w:val="center"/>
            <w:hideMark/>
          </w:tcPr>
          <w:p w14:paraId="01A3A13B" w14:textId="77777777" w:rsidR="000A4544" w:rsidRPr="00A512F9" w:rsidRDefault="000A4544" w:rsidP="000A4544">
            <w:pPr>
              <w:jc w:val="center"/>
              <w:rPr>
                <w:sz w:val="20"/>
                <w:szCs w:val="20"/>
              </w:rPr>
            </w:pPr>
            <w:r w:rsidRPr="00A512F9">
              <w:rPr>
                <w:sz w:val="20"/>
                <w:szCs w:val="20"/>
              </w:rPr>
              <w:t>300</w:t>
            </w:r>
          </w:p>
        </w:tc>
        <w:tc>
          <w:tcPr>
            <w:tcW w:w="0" w:type="auto"/>
            <w:tcBorders>
              <w:top w:val="nil"/>
              <w:left w:val="single" w:sz="4" w:space="0" w:color="auto"/>
              <w:bottom w:val="single" w:sz="4" w:space="0" w:color="auto"/>
              <w:right w:val="nil"/>
            </w:tcBorders>
            <w:shd w:val="clear" w:color="auto" w:fill="auto"/>
            <w:noWrap/>
            <w:vAlign w:val="center"/>
            <w:hideMark/>
          </w:tcPr>
          <w:p w14:paraId="7D6D117F"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5C4536C3"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652C55B" w14:textId="77777777" w:rsidR="000A4544" w:rsidRPr="00A512F9" w:rsidRDefault="000A4544" w:rsidP="000A4544">
            <w:pPr>
              <w:jc w:val="right"/>
              <w:rPr>
                <w:sz w:val="20"/>
                <w:szCs w:val="20"/>
              </w:rPr>
            </w:pPr>
            <w:r w:rsidRPr="00A512F9">
              <w:rPr>
                <w:sz w:val="20"/>
                <w:szCs w:val="20"/>
              </w:rPr>
              <w:t>2 029 600,00</w:t>
            </w:r>
          </w:p>
        </w:tc>
        <w:tc>
          <w:tcPr>
            <w:tcW w:w="0" w:type="auto"/>
            <w:tcBorders>
              <w:top w:val="nil"/>
              <w:left w:val="single" w:sz="4" w:space="0" w:color="auto"/>
              <w:bottom w:val="single" w:sz="4" w:space="0" w:color="auto"/>
              <w:right w:val="nil"/>
            </w:tcBorders>
            <w:shd w:val="clear" w:color="auto" w:fill="auto"/>
            <w:noWrap/>
            <w:vAlign w:val="center"/>
            <w:hideMark/>
          </w:tcPr>
          <w:p w14:paraId="106A3131" w14:textId="77777777" w:rsidR="000A4544" w:rsidRPr="00A512F9" w:rsidRDefault="000A4544" w:rsidP="000A4544">
            <w:pPr>
              <w:jc w:val="right"/>
              <w:rPr>
                <w:sz w:val="20"/>
                <w:szCs w:val="20"/>
              </w:rPr>
            </w:pPr>
            <w:r w:rsidRPr="00A512F9">
              <w:rPr>
                <w:sz w:val="20"/>
                <w:szCs w:val="20"/>
              </w:rPr>
              <w:t>2 029 600,00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4EDE550" w14:textId="77777777" w:rsidR="000A4544" w:rsidRPr="00A512F9" w:rsidRDefault="000A4544" w:rsidP="000A4544">
            <w:pPr>
              <w:jc w:val="right"/>
              <w:rPr>
                <w:sz w:val="20"/>
                <w:szCs w:val="20"/>
              </w:rPr>
            </w:pPr>
            <w:r w:rsidRPr="00A512F9">
              <w:rPr>
                <w:sz w:val="20"/>
                <w:szCs w:val="20"/>
              </w:rPr>
              <w:t>0,00</w:t>
            </w:r>
          </w:p>
        </w:tc>
      </w:tr>
      <w:tr w:rsidR="000A4544" w:rsidRPr="00A512F9" w14:paraId="468AE407"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5114C098" w14:textId="77777777" w:rsidR="000A4544" w:rsidRPr="00A512F9" w:rsidRDefault="000A4544" w:rsidP="000A4544">
            <w:pPr>
              <w:rPr>
                <w:sz w:val="20"/>
                <w:szCs w:val="20"/>
              </w:rPr>
            </w:pPr>
            <w:r w:rsidRPr="00A512F9">
              <w:rPr>
                <w:sz w:val="20"/>
                <w:szCs w:val="20"/>
              </w:rPr>
              <w:t>Социальные выплаты гражданам, кроме публичных нормативных социальных выплат</w:t>
            </w:r>
          </w:p>
        </w:tc>
        <w:tc>
          <w:tcPr>
            <w:tcW w:w="0" w:type="auto"/>
            <w:tcBorders>
              <w:top w:val="nil"/>
              <w:left w:val="single" w:sz="4" w:space="0" w:color="auto"/>
              <w:bottom w:val="single" w:sz="4" w:space="0" w:color="auto"/>
              <w:right w:val="nil"/>
            </w:tcBorders>
            <w:shd w:val="clear" w:color="auto" w:fill="auto"/>
            <w:noWrap/>
            <w:vAlign w:val="center"/>
            <w:hideMark/>
          </w:tcPr>
          <w:p w14:paraId="242D7045" w14:textId="77777777" w:rsidR="000A4544" w:rsidRPr="00A512F9" w:rsidRDefault="000A4544" w:rsidP="000A4544">
            <w:pPr>
              <w:jc w:val="center"/>
              <w:rPr>
                <w:sz w:val="20"/>
                <w:szCs w:val="20"/>
              </w:rPr>
            </w:pPr>
            <w:r w:rsidRPr="00A512F9">
              <w:rPr>
                <w:sz w:val="20"/>
                <w:szCs w:val="20"/>
              </w:rPr>
              <w:t>99.0.00.51760</w:t>
            </w:r>
          </w:p>
        </w:tc>
        <w:tc>
          <w:tcPr>
            <w:tcW w:w="0" w:type="auto"/>
            <w:tcBorders>
              <w:top w:val="nil"/>
              <w:left w:val="single" w:sz="4" w:space="0" w:color="auto"/>
              <w:bottom w:val="single" w:sz="4" w:space="0" w:color="auto"/>
              <w:right w:val="nil"/>
            </w:tcBorders>
            <w:shd w:val="clear" w:color="auto" w:fill="auto"/>
            <w:noWrap/>
            <w:vAlign w:val="center"/>
            <w:hideMark/>
          </w:tcPr>
          <w:p w14:paraId="7E38D3DD" w14:textId="77777777" w:rsidR="000A4544" w:rsidRPr="00A512F9" w:rsidRDefault="000A4544" w:rsidP="000A4544">
            <w:pPr>
              <w:jc w:val="center"/>
              <w:rPr>
                <w:sz w:val="20"/>
                <w:szCs w:val="20"/>
              </w:rPr>
            </w:pPr>
            <w:r w:rsidRPr="00A512F9">
              <w:rPr>
                <w:sz w:val="20"/>
                <w:szCs w:val="20"/>
              </w:rPr>
              <w:t>320</w:t>
            </w:r>
          </w:p>
        </w:tc>
        <w:tc>
          <w:tcPr>
            <w:tcW w:w="0" w:type="auto"/>
            <w:tcBorders>
              <w:top w:val="nil"/>
              <w:left w:val="single" w:sz="4" w:space="0" w:color="auto"/>
              <w:bottom w:val="single" w:sz="4" w:space="0" w:color="auto"/>
              <w:right w:val="nil"/>
            </w:tcBorders>
            <w:shd w:val="clear" w:color="auto" w:fill="auto"/>
            <w:noWrap/>
            <w:vAlign w:val="center"/>
            <w:hideMark/>
          </w:tcPr>
          <w:p w14:paraId="6524CC74" w14:textId="77777777" w:rsidR="000A4544" w:rsidRPr="00A512F9" w:rsidRDefault="000A4544" w:rsidP="000A4544">
            <w:pPr>
              <w:jc w:val="center"/>
              <w:rPr>
                <w:sz w:val="20"/>
                <w:szCs w:val="20"/>
              </w:rPr>
            </w:pPr>
            <w:r w:rsidRPr="00A512F9">
              <w:rPr>
                <w:sz w:val="20"/>
                <w:szCs w:val="20"/>
              </w:rPr>
              <w:t>10</w:t>
            </w:r>
          </w:p>
        </w:tc>
        <w:tc>
          <w:tcPr>
            <w:tcW w:w="0" w:type="auto"/>
            <w:tcBorders>
              <w:top w:val="nil"/>
              <w:left w:val="single" w:sz="4" w:space="0" w:color="auto"/>
              <w:bottom w:val="single" w:sz="4" w:space="0" w:color="auto"/>
              <w:right w:val="nil"/>
            </w:tcBorders>
            <w:shd w:val="clear" w:color="auto" w:fill="auto"/>
            <w:noWrap/>
            <w:vAlign w:val="center"/>
            <w:hideMark/>
          </w:tcPr>
          <w:p w14:paraId="4FC4720E" w14:textId="77777777" w:rsidR="000A4544" w:rsidRPr="00A512F9" w:rsidRDefault="000A4544" w:rsidP="000A4544">
            <w:pPr>
              <w:jc w:val="center"/>
              <w:rPr>
                <w:sz w:val="20"/>
                <w:szCs w:val="20"/>
              </w:rPr>
            </w:pPr>
            <w:r w:rsidRPr="00A512F9">
              <w:rPr>
                <w:sz w:val="20"/>
                <w:szCs w:val="20"/>
              </w:rPr>
              <w:t>03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E585CDA" w14:textId="77777777" w:rsidR="000A4544" w:rsidRPr="00A512F9" w:rsidRDefault="000A4544" w:rsidP="000A4544">
            <w:pPr>
              <w:jc w:val="right"/>
              <w:rPr>
                <w:sz w:val="20"/>
                <w:szCs w:val="20"/>
              </w:rPr>
            </w:pPr>
            <w:r w:rsidRPr="00A512F9">
              <w:rPr>
                <w:sz w:val="20"/>
                <w:szCs w:val="20"/>
              </w:rPr>
              <w:t>2 029 600,00</w:t>
            </w:r>
          </w:p>
        </w:tc>
        <w:tc>
          <w:tcPr>
            <w:tcW w:w="0" w:type="auto"/>
            <w:tcBorders>
              <w:top w:val="nil"/>
              <w:left w:val="single" w:sz="4" w:space="0" w:color="auto"/>
              <w:bottom w:val="single" w:sz="4" w:space="0" w:color="auto"/>
              <w:right w:val="nil"/>
            </w:tcBorders>
            <w:shd w:val="clear" w:color="auto" w:fill="auto"/>
            <w:noWrap/>
            <w:vAlign w:val="center"/>
            <w:hideMark/>
          </w:tcPr>
          <w:p w14:paraId="5EEEE1E6" w14:textId="77777777" w:rsidR="000A4544" w:rsidRPr="00A512F9" w:rsidRDefault="000A4544" w:rsidP="000A4544">
            <w:pPr>
              <w:jc w:val="right"/>
              <w:rPr>
                <w:sz w:val="20"/>
                <w:szCs w:val="20"/>
              </w:rPr>
            </w:pPr>
            <w:r w:rsidRPr="00A512F9">
              <w:rPr>
                <w:sz w:val="20"/>
                <w:szCs w:val="20"/>
              </w:rPr>
              <w:t>2 029 600,00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D5D1212" w14:textId="77777777" w:rsidR="000A4544" w:rsidRPr="00A512F9" w:rsidRDefault="000A4544" w:rsidP="000A4544">
            <w:pPr>
              <w:jc w:val="right"/>
              <w:rPr>
                <w:sz w:val="20"/>
                <w:szCs w:val="20"/>
              </w:rPr>
            </w:pPr>
            <w:r w:rsidRPr="00A512F9">
              <w:rPr>
                <w:sz w:val="20"/>
                <w:szCs w:val="20"/>
              </w:rPr>
              <w:t>0,00</w:t>
            </w:r>
          </w:p>
        </w:tc>
      </w:tr>
      <w:tr w:rsidR="000A4544" w:rsidRPr="00A512F9" w14:paraId="6C441A90"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595AAFD1" w14:textId="77777777" w:rsidR="000A4544" w:rsidRPr="00A512F9" w:rsidRDefault="000A4544" w:rsidP="000A4544">
            <w:pPr>
              <w:rPr>
                <w:bCs/>
                <w:sz w:val="20"/>
                <w:szCs w:val="20"/>
              </w:rPr>
            </w:pPr>
            <w:r w:rsidRPr="00A512F9">
              <w:rPr>
                <w:bCs/>
                <w:sz w:val="20"/>
                <w:szCs w:val="20"/>
              </w:rPr>
              <w:t xml:space="preserve">Предоставление жилых помещений детям-сиротам и детям, оставшимся без попечения родителей, лицам из их числа по договорам </w:t>
            </w:r>
            <w:r w:rsidRPr="00A512F9">
              <w:rPr>
                <w:bCs/>
                <w:sz w:val="20"/>
                <w:szCs w:val="20"/>
              </w:rPr>
              <w:lastRenderedPageBreak/>
              <w:t>найма специализированных жилых помещений</w:t>
            </w:r>
          </w:p>
        </w:tc>
        <w:tc>
          <w:tcPr>
            <w:tcW w:w="0" w:type="auto"/>
            <w:tcBorders>
              <w:top w:val="nil"/>
              <w:left w:val="single" w:sz="4" w:space="0" w:color="auto"/>
              <w:bottom w:val="single" w:sz="4" w:space="0" w:color="auto"/>
              <w:right w:val="nil"/>
            </w:tcBorders>
            <w:shd w:val="clear" w:color="auto" w:fill="auto"/>
            <w:noWrap/>
            <w:vAlign w:val="center"/>
            <w:hideMark/>
          </w:tcPr>
          <w:p w14:paraId="0717C583" w14:textId="77777777" w:rsidR="000A4544" w:rsidRPr="00A512F9" w:rsidRDefault="000A4544" w:rsidP="000A4544">
            <w:pPr>
              <w:jc w:val="center"/>
              <w:rPr>
                <w:bCs/>
                <w:sz w:val="20"/>
                <w:szCs w:val="20"/>
              </w:rPr>
            </w:pPr>
            <w:r w:rsidRPr="00A512F9">
              <w:rPr>
                <w:bCs/>
                <w:sz w:val="20"/>
                <w:szCs w:val="20"/>
              </w:rPr>
              <w:lastRenderedPageBreak/>
              <w:t>99.0.00.70139</w:t>
            </w:r>
          </w:p>
        </w:tc>
        <w:tc>
          <w:tcPr>
            <w:tcW w:w="0" w:type="auto"/>
            <w:tcBorders>
              <w:top w:val="nil"/>
              <w:left w:val="single" w:sz="4" w:space="0" w:color="auto"/>
              <w:bottom w:val="single" w:sz="4" w:space="0" w:color="auto"/>
              <w:right w:val="nil"/>
            </w:tcBorders>
            <w:shd w:val="clear" w:color="auto" w:fill="auto"/>
            <w:noWrap/>
            <w:vAlign w:val="center"/>
            <w:hideMark/>
          </w:tcPr>
          <w:p w14:paraId="3600EB3D"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5C4D42EC"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1B0D47AE"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7839FEC" w14:textId="77777777" w:rsidR="000A4544" w:rsidRPr="00A512F9" w:rsidRDefault="000A4544" w:rsidP="000A4544">
            <w:pPr>
              <w:jc w:val="right"/>
              <w:rPr>
                <w:bCs/>
                <w:sz w:val="20"/>
                <w:szCs w:val="20"/>
              </w:rPr>
            </w:pPr>
            <w:r w:rsidRPr="00A512F9">
              <w:rPr>
                <w:bCs/>
                <w:sz w:val="20"/>
                <w:szCs w:val="20"/>
              </w:rPr>
              <w:t>83 103 600,00</w:t>
            </w:r>
          </w:p>
        </w:tc>
        <w:tc>
          <w:tcPr>
            <w:tcW w:w="0" w:type="auto"/>
            <w:tcBorders>
              <w:top w:val="nil"/>
              <w:left w:val="single" w:sz="4" w:space="0" w:color="auto"/>
              <w:bottom w:val="single" w:sz="4" w:space="0" w:color="auto"/>
              <w:right w:val="nil"/>
            </w:tcBorders>
            <w:shd w:val="clear" w:color="auto" w:fill="auto"/>
            <w:noWrap/>
            <w:vAlign w:val="center"/>
            <w:hideMark/>
          </w:tcPr>
          <w:p w14:paraId="3F9B060A" w14:textId="77777777" w:rsidR="000A4544" w:rsidRPr="00A512F9" w:rsidRDefault="000A4544" w:rsidP="000A4544">
            <w:pPr>
              <w:jc w:val="right"/>
              <w:rPr>
                <w:bCs/>
                <w:sz w:val="20"/>
                <w:szCs w:val="20"/>
              </w:rPr>
            </w:pPr>
            <w:r w:rsidRPr="00A512F9">
              <w:rPr>
                <w:bCs/>
                <w:sz w:val="20"/>
                <w:szCs w:val="20"/>
              </w:rPr>
              <w:t>96 135 300,00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943774A" w14:textId="77777777" w:rsidR="000A4544" w:rsidRPr="00A512F9" w:rsidRDefault="000A4544" w:rsidP="000A4544">
            <w:pPr>
              <w:jc w:val="right"/>
              <w:rPr>
                <w:bCs/>
                <w:sz w:val="20"/>
                <w:szCs w:val="20"/>
              </w:rPr>
            </w:pPr>
            <w:r w:rsidRPr="00A512F9">
              <w:rPr>
                <w:bCs/>
                <w:sz w:val="20"/>
                <w:szCs w:val="20"/>
              </w:rPr>
              <w:t>54 797 100,00</w:t>
            </w:r>
          </w:p>
        </w:tc>
      </w:tr>
      <w:tr w:rsidR="000A4544" w:rsidRPr="00A512F9" w14:paraId="2023216F"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0BBBE77F" w14:textId="77777777" w:rsidR="000A4544" w:rsidRPr="00A512F9" w:rsidRDefault="000A4544" w:rsidP="000A4544">
            <w:pPr>
              <w:rPr>
                <w:sz w:val="20"/>
                <w:szCs w:val="20"/>
              </w:rPr>
            </w:pPr>
            <w:r w:rsidRPr="00A512F9">
              <w:rPr>
                <w:sz w:val="20"/>
                <w:szCs w:val="20"/>
              </w:rPr>
              <w:t>Капитальные вложения в объекты государственной (муниципальной) собственности</w:t>
            </w:r>
          </w:p>
        </w:tc>
        <w:tc>
          <w:tcPr>
            <w:tcW w:w="0" w:type="auto"/>
            <w:tcBorders>
              <w:top w:val="nil"/>
              <w:left w:val="single" w:sz="4" w:space="0" w:color="auto"/>
              <w:bottom w:val="single" w:sz="4" w:space="0" w:color="auto"/>
              <w:right w:val="nil"/>
            </w:tcBorders>
            <w:shd w:val="clear" w:color="auto" w:fill="auto"/>
            <w:noWrap/>
            <w:vAlign w:val="center"/>
            <w:hideMark/>
          </w:tcPr>
          <w:p w14:paraId="42ACBD3E" w14:textId="77777777" w:rsidR="000A4544" w:rsidRPr="00A512F9" w:rsidRDefault="000A4544" w:rsidP="000A4544">
            <w:pPr>
              <w:jc w:val="center"/>
              <w:rPr>
                <w:sz w:val="20"/>
                <w:szCs w:val="20"/>
              </w:rPr>
            </w:pPr>
            <w:r w:rsidRPr="00A512F9">
              <w:rPr>
                <w:sz w:val="20"/>
                <w:szCs w:val="20"/>
              </w:rPr>
              <w:t>99.0.00.70139</w:t>
            </w:r>
          </w:p>
        </w:tc>
        <w:tc>
          <w:tcPr>
            <w:tcW w:w="0" w:type="auto"/>
            <w:tcBorders>
              <w:top w:val="nil"/>
              <w:left w:val="single" w:sz="4" w:space="0" w:color="auto"/>
              <w:bottom w:val="single" w:sz="4" w:space="0" w:color="auto"/>
              <w:right w:val="nil"/>
            </w:tcBorders>
            <w:shd w:val="clear" w:color="auto" w:fill="auto"/>
            <w:noWrap/>
            <w:vAlign w:val="center"/>
            <w:hideMark/>
          </w:tcPr>
          <w:p w14:paraId="77E4BFA6" w14:textId="77777777" w:rsidR="000A4544" w:rsidRPr="00A512F9" w:rsidRDefault="000A4544" w:rsidP="000A4544">
            <w:pPr>
              <w:jc w:val="center"/>
              <w:rPr>
                <w:sz w:val="20"/>
                <w:szCs w:val="20"/>
              </w:rPr>
            </w:pPr>
            <w:r w:rsidRPr="00A512F9">
              <w:rPr>
                <w:sz w:val="20"/>
                <w:szCs w:val="20"/>
              </w:rPr>
              <w:t>400</w:t>
            </w:r>
          </w:p>
        </w:tc>
        <w:tc>
          <w:tcPr>
            <w:tcW w:w="0" w:type="auto"/>
            <w:tcBorders>
              <w:top w:val="nil"/>
              <w:left w:val="single" w:sz="4" w:space="0" w:color="auto"/>
              <w:bottom w:val="single" w:sz="4" w:space="0" w:color="auto"/>
              <w:right w:val="nil"/>
            </w:tcBorders>
            <w:shd w:val="clear" w:color="auto" w:fill="auto"/>
            <w:noWrap/>
            <w:vAlign w:val="center"/>
            <w:hideMark/>
          </w:tcPr>
          <w:p w14:paraId="1D993220"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1924C1FB"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232712F" w14:textId="77777777" w:rsidR="000A4544" w:rsidRPr="00A512F9" w:rsidRDefault="000A4544" w:rsidP="000A4544">
            <w:pPr>
              <w:jc w:val="right"/>
              <w:rPr>
                <w:sz w:val="20"/>
                <w:szCs w:val="20"/>
              </w:rPr>
            </w:pPr>
            <w:r w:rsidRPr="00A512F9">
              <w:rPr>
                <w:sz w:val="20"/>
                <w:szCs w:val="20"/>
              </w:rPr>
              <w:t>83 103 600,00</w:t>
            </w:r>
          </w:p>
        </w:tc>
        <w:tc>
          <w:tcPr>
            <w:tcW w:w="0" w:type="auto"/>
            <w:tcBorders>
              <w:top w:val="nil"/>
              <w:left w:val="single" w:sz="4" w:space="0" w:color="auto"/>
              <w:bottom w:val="single" w:sz="4" w:space="0" w:color="auto"/>
              <w:right w:val="nil"/>
            </w:tcBorders>
            <w:shd w:val="clear" w:color="auto" w:fill="auto"/>
            <w:noWrap/>
            <w:vAlign w:val="center"/>
            <w:hideMark/>
          </w:tcPr>
          <w:p w14:paraId="542CD7FD" w14:textId="77777777" w:rsidR="000A4544" w:rsidRPr="00A512F9" w:rsidRDefault="000A4544" w:rsidP="000A4544">
            <w:pPr>
              <w:jc w:val="right"/>
              <w:rPr>
                <w:sz w:val="20"/>
                <w:szCs w:val="20"/>
              </w:rPr>
            </w:pPr>
            <w:r w:rsidRPr="00A512F9">
              <w:rPr>
                <w:sz w:val="20"/>
                <w:szCs w:val="20"/>
              </w:rPr>
              <w:t>96 135 300,00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766DC6D" w14:textId="77777777" w:rsidR="000A4544" w:rsidRPr="00A512F9" w:rsidRDefault="000A4544" w:rsidP="000A4544">
            <w:pPr>
              <w:jc w:val="right"/>
              <w:rPr>
                <w:sz w:val="20"/>
                <w:szCs w:val="20"/>
              </w:rPr>
            </w:pPr>
            <w:r w:rsidRPr="00A512F9">
              <w:rPr>
                <w:sz w:val="20"/>
                <w:szCs w:val="20"/>
              </w:rPr>
              <w:t>54 797 100,00</w:t>
            </w:r>
          </w:p>
        </w:tc>
      </w:tr>
      <w:tr w:rsidR="000A4544" w:rsidRPr="00A512F9" w14:paraId="1921E08E"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7EC65F02" w14:textId="77777777" w:rsidR="000A4544" w:rsidRPr="00A512F9" w:rsidRDefault="000A4544" w:rsidP="000A4544">
            <w:pPr>
              <w:rPr>
                <w:sz w:val="20"/>
                <w:szCs w:val="20"/>
              </w:rPr>
            </w:pPr>
            <w:r w:rsidRPr="00A512F9">
              <w:rPr>
                <w:sz w:val="20"/>
                <w:szCs w:val="20"/>
              </w:rPr>
              <w:t>Бюджетные инвестиции</w:t>
            </w:r>
          </w:p>
        </w:tc>
        <w:tc>
          <w:tcPr>
            <w:tcW w:w="0" w:type="auto"/>
            <w:tcBorders>
              <w:top w:val="nil"/>
              <w:left w:val="single" w:sz="4" w:space="0" w:color="auto"/>
              <w:bottom w:val="single" w:sz="4" w:space="0" w:color="auto"/>
              <w:right w:val="nil"/>
            </w:tcBorders>
            <w:shd w:val="clear" w:color="auto" w:fill="auto"/>
            <w:noWrap/>
            <w:vAlign w:val="center"/>
            <w:hideMark/>
          </w:tcPr>
          <w:p w14:paraId="1B37DF11" w14:textId="77777777" w:rsidR="000A4544" w:rsidRPr="00A512F9" w:rsidRDefault="000A4544" w:rsidP="000A4544">
            <w:pPr>
              <w:jc w:val="center"/>
              <w:rPr>
                <w:sz w:val="20"/>
                <w:szCs w:val="20"/>
              </w:rPr>
            </w:pPr>
            <w:r w:rsidRPr="00A512F9">
              <w:rPr>
                <w:sz w:val="20"/>
                <w:szCs w:val="20"/>
              </w:rPr>
              <w:t>99.0.00.70139</w:t>
            </w:r>
          </w:p>
        </w:tc>
        <w:tc>
          <w:tcPr>
            <w:tcW w:w="0" w:type="auto"/>
            <w:tcBorders>
              <w:top w:val="nil"/>
              <w:left w:val="single" w:sz="4" w:space="0" w:color="auto"/>
              <w:bottom w:val="single" w:sz="4" w:space="0" w:color="auto"/>
              <w:right w:val="nil"/>
            </w:tcBorders>
            <w:shd w:val="clear" w:color="auto" w:fill="auto"/>
            <w:noWrap/>
            <w:vAlign w:val="center"/>
            <w:hideMark/>
          </w:tcPr>
          <w:p w14:paraId="49755515" w14:textId="77777777" w:rsidR="000A4544" w:rsidRPr="00A512F9" w:rsidRDefault="000A4544" w:rsidP="000A4544">
            <w:pPr>
              <w:jc w:val="center"/>
              <w:rPr>
                <w:sz w:val="20"/>
                <w:szCs w:val="20"/>
              </w:rPr>
            </w:pPr>
            <w:r w:rsidRPr="00A512F9">
              <w:rPr>
                <w:sz w:val="20"/>
                <w:szCs w:val="20"/>
              </w:rPr>
              <w:t>410</w:t>
            </w:r>
          </w:p>
        </w:tc>
        <w:tc>
          <w:tcPr>
            <w:tcW w:w="0" w:type="auto"/>
            <w:tcBorders>
              <w:top w:val="nil"/>
              <w:left w:val="single" w:sz="4" w:space="0" w:color="auto"/>
              <w:bottom w:val="single" w:sz="4" w:space="0" w:color="auto"/>
              <w:right w:val="nil"/>
            </w:tcBorders>
            <w:shd w:val="clear" w:color="auto" w:fill="auto"/>
            <w:noWrap/>
            <w:vAlign w:val="center"/>
            <w:hideMark/>
          </w:tcPr>
          <w:p w14:paraId="354DF287" w14:textId="77777777" w:rsidR="000A4544" w:rsidRPr="00A512F9" w:rsidRDefault="000A4544" w:rsidP="000A4544">
            <w:pPr>
              <w:jc w:val="center"/>
              <w:rPr>
                <w:sz w:val="20"/>
                <w:szCs w:val="20"/>
              </w:rPr>
            </w:pPr>
            <w:r w:rsidRPr="00A512F9">
              <w:rPr>
                <w:sz w:val="20"/>
                <w:szCs w:val="20"/>
              </w:rPr>
              <w:t>05</w:t>
            </w:r>
          </w:p>
        </w:tc>
        <w:tc>
          <w:tcPr>
            <w:tcW w:w="0" w:type="auto"/>
            <w:tcBorders>
              <w:top w:val="nil"/>
              <w:left w:val="single" w:sz="4" w:space="0" w:color="auto"/>
              <w:bottom w:val="single" w:sz="4" w:space="0" w:color="auto"/>
              <w:right w:val="nil"/>
            </w:tcBorders>
            <w:shd w:val="clear" w:color="auto" w:fill="auto"/>
            <w:noWrap/>
            <w:vAlign w:val="center"/>
            <w:hideMark/>
          </w:tcPr>
          <w:p w14:paraId="0A5DEE1A" w14:textId="77777777" w:rsidR="000A4544" w:rsidRPr="00A512F9" w:rsidRDefault="000A4544" w:rsidP="000A4544">
            <w:pPr>
              <w:jc w:val="center"/>
              <w:rPr>
                <w:sz w:val="20"/>
                <w:szCs w:val="20"/>
              </w:rPr>
            </w:pPr>
            <w:r w:rsidRPr="00A512F9">
              <w:rPr>
                <w:sz w:val="20"/>
                <w:szCs w:val="20"/>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08412BE" w14:textId="77777777" w:rsidR="000A4544" w:rsidRPr="00A512F9" w:rsidRDefault="000A4544" w:rsidP="000A4544">
            <w:pPr>
              <w:jc w:val="right"/>
              <w:rPr>
                <w:sz w:val="20"/>
                <w:szCs w:val="20"/>
              </w:rPr>
            </w:pPr>
            <w:r w:rsidRPr="00A512F9">
              <w:rPr>
                <w:sz w:val="20"/>
                <w:szCs w:val="20"/>
              </w:rPr>
              <w:t>83 103 600,00</w:t>
            </w:r>
          </w:p>
        </w:tc>
        <w:tc>
          <w:tcPr>
            <w:tcW w:w="0" w:type="auto"/>
            <w:tcBorders>
              <w:top w:val="nil"/>
              <w:left w:val="single" w:sz="4" w:space="0" w:color="auto"/>
              <w:bottom w:val="single" w:sz="4" w:space="0" w:color="auto"/>
              <w:right w:val="nil"/>
            </w:tcBorders>
            <w:shd w:val="clear" w:color="auto" w:fill="auto"/>
            <w:noWrap/>
            <w:vAlign w:val="center"/>
            <w:hideMark/>
          </w:tcPr>
          <w:p w14:paraId="75CFDECF" w14:textId="77777777" w:rsidR="000A4544" w:rsidRPr="00A512F9" w:rsidRDefault="000A4544" w:rsidP="000A4544">
            <w:pPr>
              <w:jc w:val="right"/>
              <w:rPr>
                <w:sz w:val="20"/>
                <w:szCs w:val="20"/>
              </w:rPr>
            </w:pPr>
            <w:r w:rsidRPr="00A512F9">
              <w:rPr>
                <w:sz w:val="20"/>
                <w:szCs w:val="20"/>
              </w:rPr>
              <w:t>96 135 300,00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2A39898" w14:textId="77777777" w:rsidR="000A4544" w:rsidRPr="00A512F9" w:rsidRDefault="000A4544" w:rsidP="000A4544">
            <w:pPr>
              <w:jc w:val="right"/>
              <w:rPr>
                <w:sz w:val="20"/>
                <w:szCs w:val="20"/>
              </w:rPr>
            </w:pPr>
            <w:r w:rsidRPr="00A512F9">
              <w:rPr>
                <w:sz w:val="20"/>
                <w:szCs w:val="20"/>
              </w:rPr>
              <w:t>54 797 100,00</w:t>
            </w:r>
          </w:p>
        </w:tc>
      </w:tr>
      <w:tr w:rsidR="000A4544" w:rsidRPr="00A512F9" w14:paraId="0AE578B1"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43B05930" w14:textId="77777777" w:rsidR="000A4544" w:rsidRPr="00A512F9" w:rsidRDefault="000A4544" w:rsidP="000A4544">
            <w:pPr>
              <w:rPr>
                <w:bCs/>
                <w:sz w:val="20"/>
                <w:szCs w:val="20"/>
              </w:rPr>
            </w:pPr>
            <w:r w:rsidRPr="00A512F9">
              <w:rPr>
                <w:bCs/>
                <w:sz w:val="20"/>
                <w:szCs w:val="20"/>
              </w:rPr>
              <w:t>Образование и организация деятельности комиссий по делам несовершеннолетних и защите их прав</w:t>
            </w:r>
          </w:p>
        </w:tc>
        <w:tc>
          <w:tcPr>
            <w:tcW w:w="0" w:type="auto"/>
            <w:tcBorders>
              <w:top w:val="nil"/>
              <w:left w:val="single" w:sz="4" w:space="0" w:color="auto"/>
              <w:bottom w:val="single" w:sz="4" w:space="0" w:color="auto"/>
              <w:right w:val="nil"/>
            </w:tcBorders>
            <w:shd w:val="clear" w:color="auto" w:fill="auto"/>
            <w:noWrap/>
            <w:vAlign w:val="center"/>
            <w:hideMark/>
          </w:tcPr>
          <w:p w14:paraId="5F5A69B7" w14:textId="77777777" w:rsidR="000A4544" w:rsidRPr="00A512F9" w:rsidRDefault="000A4544" w:rsidP="000A4544">
            <w:pPr>
              <w:jc w:val="center"/>
              <w:rPr>
                <w:bCs/>
                <w:sz w:val="20"/>
                <w:szCs w:val="20"/>
              </w:rPr>
            </w:pPr>
            <w:r w:rsidRPr="00A512F9">
              <w:rPr>
                <w:bCs/>
                <w:sz w:val="20"/>
                <w:szCs w:val="20"/>
              </w:rPr>
              <w:t>99.0.00.70159</w:t>
            </w:r>
          </w:p>
        </w:tc>
        <w:tc>
          <w:tcPr>
            <w:tcW w:w="0" w:type="auto"/>
            <w:tcBorders>
              <w:top w:val="nil"/>
              <w:left w:val="single" w:sz="4" w:space="0" w:color="auto"/>
              <w:bottom w:val="single" w:sz="4" w:space="0" w:color="auto"/>
              <w:right w:val="nil"/>
            </w:tcBorders>
            <w:shd w:val="clear" w:color="auto" w:fill="auto"/>
            <w:noWrap/>
            <w:vAlign w:val="center"/>
            <w:hideMark/>
          </w:tcPr>
          <w:p w14:paraId="2A96852C"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6B7FADD7"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1C3D0E8A"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D637A4E" w14:textId="77777777" w:rsidR="000A4544" w:rsidRPr="00A512F9" w:rsidRDefault="000A4544" w:rsidP="000A4544">
            <w:pPr>
              <w:jc w:val="right"/>
              <w:rPr>
                <w:bCs/>
                <w:sz w:val="20"/>
                <w:szCs w:val="20"/>
              </w:rPr>
            </w:pPr>
            <w:r w:rsidRPr="00A512F9">
              <w:rPr>
                <w:bCs/>
                <w:sz w:val="20"/>
                <w:szCs w:val="20"/>
              </w:rPr>
              <w:t>1 703 125,00</w:t>
            </w:r>
          </w:p>
        </w:tc>
        <w:tc>
          <w:tcPr>
            <w:tcW w:w="0" w:type="auto"/>
            <w:tcBorders>
              <w:top w:val="nil"/>
              <w:left w:val="single" w:sz="4" w:space="0" w:color="auto"/>
              <w:bottom w:val="single" w:sz="4" w:space="0" w:color="auto"/>
              <w:right w:val="nil"/>
            </w:tcBorders>
            <w:shd w:val="clear" w:color="auto" w:fill="auto"/>
            <w:noWrap/>
            <w:vAlign w:val="center"/>
            <w:hideMark/>
          </w:tcPr>
          <w:p w14:paraId="1C57E8B1" w14:textId="77777777" w:rsidR="000A4544" w:rsidRPr="00A512F9" w:rsidRDefault="000A4544" w:rsidP="000A4544">
            <w:pPr>
              <w:jc w:val="right"/>
              <w:rPr>
                <w:bCs/>
                <w:sz w:val="20"/>
                <w:szCs w:val="20"/>
              </w:rPr>
            </w:pPr>
            <w:r w:rsidRPr="00A512F9">
              <w:rPr>
                <w:bCs/>
                <w:sz w:val="20"/>
                <w:szCs w:val="20"/>
              </w:rPr>
              <w:t>1 768 625,00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3868692" w14:textId="77777777" w:rsidR="000A4544" w:rsidRPr="00A512F9" w:rsidRDefault="000A4544" w:rsidP="000A4544">
            <w:pPr>
              <w:jc w:val="right"/>
              <w:rPr>
                <w:bCs/>
                <w:sz w:val="20"/>
                <w:szCs w:val="20"/>
              </w:rPr>
            </w:pPr>
            <w:r w:rsidRPr="00A512F9">
              <w:rPr>
                <w:bCs/>
                <w:sz w:val="20"/>
                <w:szCs w:val="20"/>
              </w:rPr>
              <w:t>1 839 375,00</w:t>
            </w:r>
          </w:p>
        </w:tc>
      </w:tr>
      <w:tr w:rsidR="000A4544" w:rsidRPr="00A512F9" w14:paraId="3C088664"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2053D646" w14:textId="77777777" w:rsidR="000A4544" w:rsidRPr="00A512F9" w:rsidRDefault="000A4544" w:rsidP="000A4544">
            <w:pPr>
              <w:rPr>
                <w:sz w:val="20"/>
                <w:szCs w:val="20"/>
              </w:rPr>
            </w:pPr>
            <w:r w:rsidRPr="00A512F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auto" w:fill="auto"/>
            <w:noWrap/>
            <w:vAlign w:val="center"/>
            <w:hideMark/>
          </w:tcPr>
          <w:p w14:paraId="4B500934" w14:textId="77777777" w:rsidR="000A4544" w:rsidRPr="00A512F9" w:rsidRDefault="000A4544" w:rsidP="000A4544">
            <w:pPr>
              <w:jc w:val="center"/>
              <w:rPr>
                <w:sz w:val="20"/>
                <w:szCs w:val="20"/>
              </w:rPr>
            </w:pPr>
            <w:r w:rsidRPr="00A512F9">
              <w:rPr>
                <w:sz w:val="20"/>
                <w:szCs w:val="20"/>
              </w:rPr>
              <w:t>99.0.00.70159</w:t>
            </w:r>
          </w:p>
        </w:tc>
        <w:tc>
          <w:tcPr>
            <w:tcW w:w="0" w:type="auto"/>
            <w:tcBorders>
              <w:top w:val="nil"/>
              <w:left w:val="single" w:sz="4" w:space="0" w:color="auto"/>
              <w:bottom w:val="single" w:sz="4" w:space="0" w:color="auto"/>
              <w:right w:val="nil"/>
            </w:tcBorders>
            <w:shd w:val="clear" w:color="auto" w:fill="auto"/>
            <w:noWrap/>
            <w:vAlign w:val="center"/>
            <w:hideMark/>
          </w:tcPr>
          <w:p w14:paraId="587DFE8F" w14:textId="77777777" w:rsidR="000A4544" w:rsidRPr="00A512F9" w:rsidRDefault="000A4544" w:rsidP="000A4544">
            <w:pPr>
              <w:jc w:val="center"/>
              <w:rPr>
                <w:sz w:val="20"/>
                <w:szCs w:val="20"/>
              </w:rPr>
            </w:pPr>
            <w:r w:rsidRPr="00A512F9">
              <w:rPr>
                <w:sz w:val="20"/>
                <w:szCs w:val="20"/>
              </w:rPr>
              <w:t>100</w:t>
            </w:r>
          </w:p>
        </w:tc>
        <w:tc>
          <w:tcPr>
            <w:tcW w:w="0" w:type="auto"/>
            <w:tcBorders>
              <w:top w:val="nil"/>
              <w:left w:val="single" w:sz="4" w:space="0" w:color="auto"/>
              <w:bottom w:val="single" w:sz="4" w:space="0" w:color="auto"/>
              <w:right w:val="nil"/>
            </w:tcBorders>
            <w:shd w:val="clear" w:color="auto" w:fill="auto"/>
            <w:noWrap/>
            <w:vAlign w:val="center"/>
            <w:hideMark/>
          </w:tcPr>
          <w:p w14:paraId="749B98A6"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103C1D4E"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D3CFCB2" w14:textId="77777777" w:rsidR="000A4544" w:rsidRPr="00A512F9" w:rsidRDefault="000A4544" w:rsidP="000A4544">
            <w:pPr>
              <w:jc w:val="right"/>
              <w:rPr>
                <w:sz w:val="20"/>
                <w:szCs w:val="20"/>
              </w:rPr>
            </w:pPr>
            <w:r w:rsidRPr="00A512F9">
              <w:rPr>
                <w:sz w:val="20"/>
                <w:szCs w:val="20"/>
              </w:rPr>
              <w:t>1 341 497,86</w:t>
            </w:r>
          </w:p>
        </w:tc>
        <w:tc>
          <w:tcPr>
            <w:tcW w:w="0" w:type="auto"/>
            <w:tcBorders>
              <w:top w:val="nil"/>
              <w:left w:val="single" w:sz="4" w:space="0" w:color="auto"/>
              <w:bottom w:val="single" w:sz="4" w:space="0" w:color="auto"/>
              <w:right w:val="nil"/>
            </w:tcBorders>
            <w:shd w:val="clear" w:color="auto" w:fill="auto"/>
            <w:noWrap/>
            <w:vAlign w:val="center"/>
            <w:hideMark/>
          </w:tcPr>
          <w:p w14:paraId="57B71DD1" w14:textId="77777777" w:rsidR="000A4544" w:rsidRPr="00A512F9" w:rsidRDefault="000A4544" w:rsidP="000A4544">
            <w:pPr>
              <w:jc w:val="right"/>
              <w:rPr>
                <w:sz w:val="20"/>
                <w:szCs w:val="20"/>
              </w:rPr>
            </w:pPr>
            <w:r w:rsidRPr="00A512F9">
              <w:rPr>
                <w:sz w:val="20"/>
                <w:szCs w:val="20"/>
              </w:rPr>
              <w:t>1 393 581,76</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6FFBD29" w14:textId="77777777" w:rsidR="000A4544" w:rsidRPr="00A512F9" w:rsidRDefault="000A4544" w:rsidP="000A4544">
            <w:pPr>
              <w:jc w:val="right"/>
              <w:rPr>
                <w:sz w:val="20"/>
                <w:szCs w:val="20"/>
              </w:rPr>
            </w:pPr>
            <w:r w:rsidRPr="00A512F9">
              <w:rPr>
                <w:sz w:val="20"/>
                <w:szCs w:val="20"/>
              </w:rPr>
              <w:t>1 435 016,61</w:t>
            </w:r>
          </w:p>
        </w:tc>
      </w:tr>
      <w:tr w:rsidR="000A4544" w:rsidRPr="00A512F9" w14:paraId="7357BA6F"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2E188285" w14:textId="77777777" w:rsidR="000A4544" w:rsidRPr="00A512F9" w:rsidRDefault="000A4544" w:rsidP="000A4544">
            <w:pPr>
              <w:rPr>
                <w:sz w:val="20"/>
                <w:szCs w:val="20"/>
              </w:rPr>
            </w:pPr>
            <w:r w:rsidRPr="00A512F9">
              <w:rPr>
                <w:sz w:val="20"/>
                <w:szCs w:val="20"/>
              </w:rPr>
              <w:t>Расходы на выплаты персоналу государственных (муниципальных) органов</w:t>
            </w:r>
          </w:p>
        </w:tc>
        <w:tc>
          <w:tcPr>
            <w:tcW w:w="0" w:type="auto"/>
            <w:tcBorders>
              <w:top w:val="nil"/>
              <w:left w:val="single" w:sz="4" w:space="0" w:color="auto"/>
              <w:bottom w:val="single" w:sz="4" w:space="0" w:color="auto"/>
              <w:right w:val="nil"/>
            </w:tcBorders>
            <w:shd w:val="clear" w:color="auto" w:fill="auto"/>
            <w:noWrap/>
            <w:vAlign w:val="center"/>
            <w:hideMark/>
          </w:tcPr>
          <w:p w14:paraId="7D53FA22" w14:textId="77777777" w:rsidR="000A4544" w:rsidRPr="00A512F9" w:rsidRDefault="000A4544" w:rsidP="000A4544">
            <w:pPr>
              <w:jc w:val="center"/>
              <w:rPr>
                <w:sz w:val="20"/>
                <w:szCs w:val="20"/>
              </w:rPr>
            </w:pPr>
            <w:r w:rsidRPr="00A512F9">
              <w:rPr>
                <w:sz w:val="20"/>
                <w:szCs w:val="20"/>
              </w:rPr>
              <w:t>99.0.00.70159</w:t>
            </w:r>
          </w:p>
        </w:tc>
        <w:tc>
          <w:tcPr>
            <w:tcW w:w="0" w:type="auto"/>
            <w:tcBorders>
              <w:top w:val="nil"/>
              <w:left w:val="single" w:sz="4" w:space="0" w:color="auto"/>
              <w:bottom w:val="single" w:sz="4" w:space="0" w:color="auto"/>
              <w:right w:val="nil"/>
            </w:tcBorders>
            <w:shd w:val="clear" w:color="auto" w:fill="auto"/>
            <w:noWrap/>
            <w:vAlign w:val="center"/>
            <w:hideMark/>
          </w:tcPr>
          <w:p w14:paraId="19AFF80B" w14:textId="77777777" w:rsidR="000A4544" w:rsidRPr="00A512F9" w:rsidRDefault="000A4544" w:rsidP="000A4544">
            <w:pPr>
              <w:jc w:val="center"/>
              <w:rPr>
                <w:sz w:val="20"/>
                <w:szCs w:val="20"/>
              </w:rPr>
            </w:pPr>
            <w:r w:rsidRPr="00A512F9">
              <w:rPr>
                <w:sz w:val="20"/>
                <w:szCs w:val="20"/>
              </w:rPr>
              <w:t>120</w:t>
            </w:r>
          </w:p>
        </w:tc>
        <w:tc>
          <w:tcPr>
            <w:tcW w:w="0" w:type="auto"/>
            <w:tcBorders>
              <w:top w:val="nil"/>
              <w:left w:val="single" w:sz="4" w:space="0" w:color="auto"/>
              <w:bottom w:val="single" w:sz="4" w:space="0" w:color="auto"/>
              <w:right w:val="nil"/>
            </w:tcBorders>
            <w:shd w:val="clear" w:color="auto" w:fill="auto"/>
            <w:noWrap/>
            <w:vAlign w:val="center"/>
            <w:hideMark/>
          </w:tcPr>
          <w:p w14:paraId="0ECB840F" w14:textId="77777777" w:rsidR="000A4544" w:rsidRPr="00A512F9" w:rsidRDefault="000A4544" w:rsidP="000A4544">
            <w:pPr>
              <w:jc w:val="center"/>
              <w:rPr>
                <w:sz w:val="20"/>
                <w:szCs w:val="20"/>
              </w:rPr>
            </w:pPr>
            <w:r w:rsidRPr="00A512F9">
              <w:rPr>
                <w:sz w:val="20"/>
                <w:szCs w:val="20"/>
              </w:rPr>
              <w:t>01</w:t>
            </w:r>
          </w:p>
        </w:tc>
        <w:tc>
          <w:tcPr>
            <w:tcW w:w="0" w:type="auto"/>
            <w:tcBorders>
              <w:top w:val="nil"/>
              <w:left w:val="single" w:sz="4" w:space="0" w:color="auto"/>
              <w:bottom w:val="single" w:sz="4" w:space="0" w:color="auto"/>
              <w:right w:val="nil"/>
            </w:tcBorders>
            <w:shd w:val="clear" w:color="auto" w:fill="auto"/>
            <w:noWrap/>
            <w:vAlign w:val="center"/>
            <w:hideMark/>
          </w:tcPr>
          <w:p w14:paraId="3095E08F" w14:textId="77777777" w:rsidR="000A4544" w:rsidRPr="00A512F9" w:rsidRDefault="000A4544" w:rsidP="000A4544">
            <w:pPr>
              <w:jc w:val="center"/>
              <w:rPr>
                <w:sz w:val="20"/>
                <w:szCs w:val="20"/>
              </w:rPr>
            </w:pPr>
            <w:r w:rsidRPr="00A512F9">
              <w:rPr>
                <w:sz w:val="20"/>
                <w:szCs w:val="20"/>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0D48EC4" w14:textId="77777777" w:rsidR="000A4544" w:rsidRPr="00A512F9" w:rsidRDefault="000A4544" w:rsidP="000A4544">
            <w:pPr>
              <w:jc w:val="right"/>
              <w:rPr>
                <w:sz w:val="20"/>
                <w:szCs w:val="20"/>
              </w:rPr>
            </w:pPr>
            <w:r w:rsidRPr="00A512F9">
              <w:rPr>
                <w:sz w:val="20"/>
                <w:szCs w:val="20"/>
              </w:rPr>
              <w:t>1 341 497,86</w:t>
            </w:r>
          </w:p>
        </w:tc>
        <w:tc>
          <w:tcPr>
            <w:tcW w:w="0" w:type="auto"/>
            <w:tcBorders>
              <w:top w:val="nil"/>
              <w:left w:val="single" w:sz="4" w:space="0" w:color="auto"/>
              <w:bottom w:val="single" w:sz="4" w:space="0" w:color="auto"/>
              <w:right w:val="nil"/>
            </w:tcBorders>
            <w:shd w:val="clear" w:color="auto" w:fill="auto"/>
            <w:noWrap/>
            <w:vAlign w:val="center"/>
            <w:hideMark/>
          </w:tcPr>
          <w:p w14:paraId="7575AD3F" w14:textId="77777777" w:rsidR="000A4544" w:rsidRPr="00A512F9" w:rsidRDefault="000A4544" w:rsidP="000A4544">
            <w:pPr>
              <w:jc w:val="right"/>
              <w:rPr>
                <w:sz w:val="20"/>
                <w:szCs w:val="20"/>
              </w:rPr>
            </w:pPr>
            <w:r w:rsidRPr="00A512F9">
              <w:rPr>
                <w:sz w:val="20"/>
                <w:szCs w:val="20"/>
              </w:rPr>
              <w:t>1 393 581,76</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E8444FF" w14:textId="77777777" w:rsidR="000A4544" w:rsidRPr="00A512F9" w:rsidRDefault="000A4544" w:rsidP="000A4544">
            <w:pPr>
              <w:jc w:val="right"/>
              <w:rPr>
                <w:sz w:val="20"/>
                <w:szCs w:val="20"/>
              </w:rPr>
            </w:pPr>
            <w:r w:rsidRPr="00A512F9">
              <w:rPr>
                <w:sz w:val="20"/>
                <w:szCs w:val="20"/>
              </w:rPr>
              <w:t>1 435 016,61</w:t>
            </w:r>
          </w:p>
        </w:tc>
      </w:tr>
      <w:tr w:rsidR="000A4544" w:rsidRPr="00A512F9" w14:paraId="5F1F325A"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07981F53" w14:textId="77777777" w:rsidR="000A4544" w:rsidRPr="00A512F9" w:rsidRDefault="000A4544" w:rsidP="000A4544">
            <w:pPr>
              <w:rPr>
                <w:sz w:val="20"/>
                <w:szCs w:val="20"/>
              </w:rPr>
            </w:pPr>
            <w:r w:rsidRPr="00A512F9">
              <w:rPr>
                <w:sz w:val="20"/>
                <w:szCs w:val="20"/>
              </w:rPr>
              <w:t xml:space="preserve">Закупка товаров, работ и </w:t>
            </w:r>
            <w:r w:rsidRPr="00A512F9">
              <w:rPr>
                <w:sz w:val="20"/>
                <w:szCs w:val="20"/>
              </w:rPr>
              <w:lastRenderedPageBreak/>
              <w:t>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71F67550" w14:textId="77777777" w:rsidR="000A4544" w:rsidRPr="00A512F9" w:rsidRDefault="000A4544" w:rsidP="000A4544">
            <w:pPr>
              <w:jc w:val="center"/>
              <w:rPr>
                <w:sz w:val="20"/>
                <w:szCs w:val="20"/>
              </w:rPr>
            </w:pPr>
            <w:r w:rsidRPr="00A512F9">
              <w:rPr>
                <w:sz w:val="20"/>
                <w:szCs w:val="20"/>
              </w:rPr>
              <w:lastRenderedPageBreak/>
              <w:t>99.0.00.70159</w:t>
            </w:r>
          </w:p>
        </w:tc>
        <w:tc>
          <w:tcPr>
            <w:tcW w:w="0" w:type="auto"/>
            <w:tcBorders>
              <w:top w:val="nil"/>
              <w:left w:val="single" w:sz="4" w:space="0" w:color="auto"/>
              <w:bottom w:val="single" w:sz="4" w:space="0" w:color="auto"/>
              <w:right w:val="nil"/>
            </w:tcBorders>
            <w:shd w:val="clear" w:color="auto" w:fill="auto"/>
            <w:noWrap/>
            <w:vAlign w:val="center"/>
            <w:hideMark/>
          </w:tcPr>
          <w:p w14:paraId="16FF66D1" w14:textId="77777777" w:rsidR="000A4544" w:rsidRPr="00A512F9" w:rsidRDefault="000A4544" w:rsidP="000A4544">
            <w:pPr>
              <w:jc w:val="center"/>
              <w:rPr>
                <w:sz w:val="20"/>
                <w:szCs w:val="20"/>
              </w:rPr>
            </w:pPr>
            <w:r w:rsidRPr="00A512F9">
              <w:rPr>
                <w:sz w:val="20"/>
                <w:szCs w:val="20"/>
              </w:rPr>
              <w:t>200</w:t>
            </w:r>
          </w:p>
        </w:tc>
        <w:tc>
          <w:tcPr>
            <w:tcW w:w="0" w:type="auto"/>
            <w:tcBorders>
              <w:top w:val="nil"/>
              <w:left w:val="single" w:sz="4" w:space="0" w:color="auto"/>
              <w:bottom w:val="single" w:sz="4" w:space="0" w:color="auto"/>
              <w:right w:val="nil"/>
            </w:tcBorders>
            <w:shd w:val="clear" w:color="auto" w:fill="auto"/>
            <w:noWrap/>
            <w:vAlign w:val="center"/>
            <w:hideMark/>
          </w:tcPr>
          <w:p w14:paraId="5F181101"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39512C3B"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A1A973E" w14:textId="77777777" w:rsidR="000A4544" w:rsidRPr="00A512F9" w:rsidRDefault="000A4544" w:rsidP="000A4544">
            <w:pPr>
              <w:jc w:val="right"/>
              <w:rPr>
                <w:sz w:val="20"/>
                <w:szCs w:val="20"/>
              </w:rPr>
            </w:pPr>
            <w:r w:rsidRPr="00A512F9">
              <w:rPr>
                <w:sz w:val="20"/>
                <w:szCs w:val="20"/>
              </w:rPr>
              <w:t>361 627,14</w:t>
            </w:r>
          </w:p>
        </w:tc>
        <w:tc>
          <w:tcPr>
            <w:tcW w:w="0" w:type="auto"/>
            <w:tcBorders>
              <w:top w:val="nil"/>
              <w:left w:val="single" w:sz="4" w:space="0" w:color="auto"/>
              <w:bottom w:val="single" w:sz="4" w:space="0" w:color="auto"/>
              <w:right w:val="nil"/>
            </w:tcBorders>
            <w:shd w:val="clear" w:color="auto" w:fill="auto"/>
            <w:noWrap/>
            <w:vAlign w:val="center"/>
            <w:hideMark/>
          </w:tcPr>
          <w:p w14:paraId="69290E1F" w14:textId="77777777" w:rsidR="000A4544" w:rsidRPr="00A512F9" w:rsidRDefault="000A4544" w:rsidP="000A4544">
            <w:pPr>
              <w:jc w:val="right"/>
              <w:rPr>
                <w:sz w:val="20"/>
                <w:szCs w:val="20"/>
              </w:rPr>
            </w:pPr>
            <w:r w:rsidRPr="00A512F9">
              <w:rPr>
                <w:sz w:val="20"/>
                <w:szCs w:val="20"/>
              </w:rPr>
              <w:t>375 043,24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70FAAFA" w14:textId="77777777" w:rsidR="000A4544" w:rsidRPr="00A512F9" w:rsidRDefault="000A4544" w:rsidP="000A4544">
            <w:pPr>
              <w:jc w:val="right"/>
              <w:rPr>
                <w:sz w:val="20"/>
                <w:szCs w:val="20"/>
              </w:rPr>
            </w:pPr>
            <w:r w:rsidRPr="00A512F9">
              <w:rPr>
                <w:sz w:val="20"/>
                <w:szCs w:val="20"/>
              </w:rPr>
              <w:t>404 358,39</w:t>
            </w:r>
          </w:p>
        </w:tc>
      </w:tr>
      <w:tr w:rsidR="000A4544" w:rsidRPr="00A512F9" w14:paraId="4093862A"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4ADB985C"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6570F050" w14:textId="77777777" w:rsidR="000A4544" w:rsidRPr="00A512F9" w:rsidRDefault="000A4544" w:rsidP="000A4544">
            <w:pPr>
              <w:jc w:val="center"/>
              <w:rPr>
                <w:sz w:val="20"/>
                <w:szCs w:val="20"/>
              </w:rPr>
            </w:pPr>
            <w:r w:rsidRPr="00A512F9">
              <w:rPr>
                <w:sz w:val="20"/>
                <w:szCs w:val="20"/>
              </w:rPr>
              <w:t>99.0.00.70159</w:t>
            </w:r>
          </w:p>
        </w:tc>
        <w:tc>
          <w:tcPr>
            <w:tcW w:w="0" w:type="auto"/>
            <w:tcBorders>
              <w:top w:val="nil"/>
              <w:left w:val="single" w:sz="4" w:space="0" w:color="auto"/>
              <w:bottom w:val="single" w:sz="4" w:space="0" w:color="auto"/>
              <w:right w:val="nil"/>
            </w:tcBorders>
            <w:shd w:val="clear" w:color="auto" w:fill="auto"/>
            <w:noWrap/>
            <w:vAlign w:val="center"/>
            <w:hideMark/>
          </w:tcPr>
          <w:p w14:paraId="38C026AC" w14:textId="77777777" w:rsidR="000A4544" w:rsidRPr="00A512F9" w:rsidRDefault="000A4544" w:rsidP="000A4544">
            <w:pPr>
              <w:jc w:val="center"/>
              <w:rPr>
                <w:sz w:val="20"/>
                <w:szCs w:val="20"/>
              </w:rPr>
            </w:pPr>
            <w:r w:rsidRPr="00A512F9">
              <w:rPr>
                <w:sz w:val="20"/>
                <w:szCs w:val="20"/>
              </w:rPr>
              <w:t>240</w:t>
            </w:r>
          </w:p>
        </w:tc>
        <w:tc>
          <w:tcPr>
            <w:tcW w:w="0" w:type="auto"/>
            <w:tcBorders>
              <w:top w:val="nil"/>
              <w:left w:val="single" w:sz="4" w:space="0" w:color="auto"/>
              <w:bottom w:val="single" w:sz="4" w:space="0" w:color="auto"/>
              <w:right w:val="nil"/>
            </w:tcBorders>
            <w:shd w:val="clear" w:color="auto" w:fill="auto"/>
            <w:noWrap/>
            <w:vAlign w:val="center"/>
            <w:hideMark/>
          </w:tcPr>
          <w:p w14:paraId="3E9866C2" w14:textId="77777777" w:rsidR="000A4544" w:rsidRPr="00A512F9" w:rsidRDefault="000A4544" w:rsidP="000A4544">
            <w:pPr>
              <w:jc w:val="center"/>
              <w:rPr>
                <w:sz w:val="20"/>
                <w:szCs w:val="20"/>
              </w:rPr>
            </w:pPr>
            <w:r w:rsidRPr="00A512F9">
              <w:rPr>
                <w:sz w:val="20"/>
                <w:szCs w:val="20"/>
              </w:rPr>
              <w:t>01</w:t>
            </w:r>
          </w:p>
        </w:tc>
        <w:tc>
          <w:tcPr>
            <w:tcW w:w="0" w:type="auto"/>
            <w:tcBorders>
              <w:top w:val="nil"/>
              <w:left w:val="single" w:sz="4" w:space="0" w:color="auto"/>
              <w:bottom w:val="single" w:sz="4" w:space="0" w:color="auto"/>
              <w:right w:val="nil"/>
            </w:tcBorders>
            <w:shd w:val="clear" w:color="auto" w:fill="auto"/>
            <w:noWrap/>
            <w:vAlign w:val="center"/>
            <w:hideMark/>
          </w:tcPr>
          <w:p w14:paraId="77AAE4E2" w14:textId="77777777" w:rsidR="000A4544" w:rsidRPr="00A512F9" w:rsidRDefault="000A4544" w:rsidP="000A4544">
            <w:pPr>
              <w:jc w:val="center"/>
              <w:rPr>
                <w:sz w:val="20"/>
                <w:szCs w:val="20"/>
              </w:rPr>
            </w:pPr>
            <w:r w:rsidRPr="00A512F9">
              <w:rPr>
                <w:sz w:val="20"/>
                <w:szCs w:val="20"/>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21BAC15" w14:textId="77777777" w:rsidR="000A4544" w:rsidRPr="00A512F9" w:rsidRDefault="000A4544" w:rsidP="000A4544">
            <w:pPr>
              <w:jc w:val="right"/>
              <w:rPr>
                <w:sz w:val="20"/>
                <w:szCs w:val="20"/>
              </w:rPr>
            </w:pPr>
            <w:r w:rsidRPr="00A512F9">
              <w:rPr>
                <w:sz w:val="20"/>
                <w:szCs w:val="20"/>
              </w:rPr>
              <w:t>361 627,14</w:t>
            </w:r>
          </w:p>
        </w:tc>
        <w:tc>
          <w:tcPr>
            <w:tcW w:w="0" w:type="auto"/>
            <w:tcBorders>
              <w:top w:val="nil"/>
              <w:left w:val="single" w:sz="4" w:space="0" w:color="auto"/>
              <w:bottom w:val="single" w:sz="4" w:space="0" w:color="auto"/>
              <w:right w:val="nil"/>
            </w:tcBorders>
            <w:shd w:val="clear" w:color="auto" w:fill="auto"/>
            <w:noWrap/>
            <w:vAlign w:val="center"/>
            <w:hideMark/>
          </w:tcPr>
          <w:p w14:paraId="2AA596BE" w14:textId="77777777" w:rsidR="000A4544" w:rsidRPr="00A512F9" w:rsidRDefault="000A4544" w:rsidP="000A4544">
            <w:pPr>
              <w:jc w:val="right"/>
              <w:rPr>
                <w:sz w:val="20"/>
                <w:szCs w:val="20"/>
              </w:rPr>
            </w:pPr>
            <w:r w:rsidRPr="00A512F9">
              <w:rPr>
                <w:sz w:val="20"/>
                <w:szCs w:val="20"/>
              </w:rPr>
              <w:t>375 043,24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D94CD44" w14:textId="77777777" w:rsidR="000A4544" w:rsidRPr="00A512F9" w:rsidRDefault="000A4544" w:rsidP="000A4544">
            <w:pPr>
              <w:jc w:val="right"/>
              <w:rPr>
                <w:sz w:val="20"/>
                <w:szCs w:val="20"/>
              </w:rPr>
            </w:pPr>
            <w:r w:rsidRPr="00A512F9">
              <w:rPr>
                <w:sz w:val="20"/>
                <w:szCs w:val="20"/>
              </w:rPr>
              <w:t>404 358,39</w:t>
            </w:r>
          </w:p>
        </w:tc>
      </w:tr>
      <w:tr w:rsidR="000A4544" w:rsidRPr="00A512F9" w14:paraId="75860C55"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768ED8A3" w14:textId="77777777" w:rsidR="000A4544" w:rsidRPr="00A512F9" w:rsidRDefault="000A4544" w:rsidP="000A4544">
            <w:pPr>
              <w:rPr>
                <w:bCs/>
                <w:sz w:val="20"/>
                <w:szCs w:val="20"/>
              </w:rPr>
            </w:pPr>
            <w:r w:rsidRPr="00A512F9">
              <w:rPr>
                <w:bCs/>
                <w:sz w:val="20"/>
                <w:szCs w:val="20"/>
              </w:rPr>
              <w:t>Организация мероприятий при осуществлении деятельности по обращению с животными без владельцев</w:t>
            </w:r>
          </w:p>
        </w:tc>
        <w:tc>
          <w:tcPr>
            <w:tcW w:w="0" w:type="auto"/>
            <w:tcBorders>
              <w:top w:val="nil"/>
              <w:left w:val="single" w:sz="4" w:space="0" w:color="auto"/>
              <w:bottom w:val="single" w:sz="4" w:space="0" w:color="auto"/>
              <w:right w:val="nil"/>
            </w:tcBorders>
            <w:shd w:val="clear" w:color="auto" w:fill="auto"/>
            <w:noWrap/>
            <w:vAlign w:val="center"/>
            <w:hideMark/>
          </w:tcPr>
          <w:p w14:paraId="6119EE2F" w14:textId="77777777" w:rsidR="000A4544" w:rsidRPr="00A512F9" w:rsidRDefault="000A4544" w:rsidP="000A4544">
            <w:pPr>
              <w:jc w:val="center"/>
              <w:rPr>
                <w:bCs/>
                <w:sz w:val="20"/>
                <w:szCs w:val="20"/>
              </w:rPr>
            </w:pPr>
            <w:r w:rsidRPr="00A512F9">
              <w:rPr>
                <w:bCs/>
                <w:sz w:val="20"/>
                <w:szCs w:val="20"/>
              </w:rPr>
              <w:t>99.0.00.70160</w:t>
            </w:r>
          </w:p>
        </w:tc>
        <w:tc>
          <w:tcPr>
            <w:tcW w:w="0" w:type="auto"/>
            <w:tcBorders>
              <w:top w:val="nil"/>
              <w:left w:val="single" w:sz="4" w:space="0" w:color="auto"/>
              <w:bottom w:val="single" w:sz="4" w:space="0" w:color="auto"/>
              <w:right w:val="nil"/>
            </w:tcBorders>
            <w:shd w:val="clear" w:color="auto" w:fill="auto"/>
            <w:noWrap/>
            <w:vAlign w:val="center"/>
            <w:hideMark/>
          </w:tcPr>
          <w:p w14:paraId="3AD35C6A"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598D1218"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13FBF66B"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429163A" w14:textId="77777777" w:rsidR="000A4544" w:rsidRPr="00A512F9" w:rsidRDefault="000A4544" w:rsidP="000A4544">
            <w:pPr>
              <w:jc w:val="right"/>
              <w:rPr>
                <w:bCs/>
                <w:sz w:val="20"/>
                <w:szCs w:val="20"/>
              </w:rPr>
            </w:pPr>
            <w:r w:rsidRPr="00A512F9">
              <w:rPr>
                <w:bCs/>
                <w:sz w:val="20"/>
                <w:szCs w:val="20"/>
              </w:rPr>
              <w:t>728 300,00</w:t>
            </w:r>
          </w:p>
        </w:tc>
        <w:tc>
          <w:tcPr>
            <w:tcW w:w="0" w:type="auto"/>
            <w:tcBorders>
              <w:top w:val="nil"/>
              <w:left w:val="single" w:sz="4" w:space="0" w:color="auto"/>
              <w:bottom w:val="single" w:sz="4" w:space="0" w:color="auto"/>
              <w:right w:val="nil"/>
            </w:tcBorders>
            <w:shd w:val="clear" w:color="auto" w:fill="auto"/>
            <w:noWrap/>
            <w:vAlign w:val="center"/>
            <w:hideMark/>
          </w:tcPr>
          <w:p w14:paraId="7746811D" w14:textId="77777777" w:rsidR="000A4544" w:rsidRPr="00A512F9" w:rsidRDefault="000A4544" w:rsidP="000A4544">
            <w:pPr>
              <w:jc w:val="right"/>
              <w:rPr>
                <w:bCs/>
                <w:sz w:val="20"/>
                <w:szCs w:val="20"/>
              </w:rPr>
            </w:pPr>
            <w:r w:rsidRPr="00A512F9">
              <w:rPr>
                <w:bCs/>
                <w:sz w:val="20"/>
                <w:szCs w:val="20"/>
              </w:rPr>
              <w:t>728 300,00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6D431C4" w14:textId="77777777" w:rsidR="000A4544" w:rsidRPr="00A512F9" w:rsidRDefault="000A4544" w:rsidP="000A4544">
            <w:pPr>
              <w:jc w:val="right"/>
              <w:rPr>
                <w:bCs/>
                <w:sz w:val="20"/>
                <w:szCs w:val="20"/>
              </w:rPr>
            </w:pPr>
            <w:r w:rsidRPr="00A512F9">
              <w:rPr>
                <w:bCs/>
                <w:sz w:val="20"/>
                <w:szCs w:val="20"/>
              </w:rPr>
              <w:t>728 300,00</w:t>
            </w:r>
          </w:p>
        </w:tc>
      </w:tr>
      <w:tr w:rsidR="000A4544" w:rsidRPr="00A512F9" w14:paraId="4CE9C7A4"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32941ACE"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76D52979" w14:textId="77777777" w:rsidR="000A4544" w:rsidRPr="00A512F9" w:rsidRDefault="000A4544" w:rsidP="000A4544">
            <w:pPr>
              <w:jc w:val="center"/>
              <w:rPr>
                <w:sz w:val="20"/>
                <w:szCs w:val="20"/>
              </w:rPr>
            </w:pPr>
            <w:r w:rsidRPr="00A512F9">
              <w:rPr>
                <w:sz w:val="20"/>
                <w:szCs w:val="20"/>
              </w:rPr>
              <w:t>99.0.00.70160</w:t>
            </w:r>
          </w:p>
        </w:tc>
        <w:tc>
          <w:tcPr>
            <w:tcW w:w="0" w:type="auto"/>
            <w:tcBorders>
              <w:top w:val="nil"/>
              <w:left w:val="single" w:sz="4" w:space="0" w:color="auto"/>
              <w:bottom w:val="single" w:sz="4" w:space="0" w:color="auto"/>
              <w:right w:val="nil"/>
            </w:tcBorders>
            <w:shd w:val="clear" w:color="auto" w:fill="auto"/>
            <w:noWrap/>
            <w:vAlign w:val="center"/>
            <w:hideMark/>
          </w:tcPr>
          <w:p w14:paraId="6AA50296" w14:textId="77777777" w:rsidR="000A4544" w:rsidRPr="00A512F9" w:rsidRDefault="000A4544" w:rsidP="000A4544">
            <w:pPr>
              <w:jc w:val="center"/>
              <w:rPr>
                <w:sz w:val="20"/>
                <w:szCs w:val="20"/>
              </w:rPr>
            </w:pPr>
            <w:r w:rsidRPr="00A512F9">
              <w:rPr>
                <w:sz w:val="20"/>
                <w:szCs w:val="20"/>
              </w:rPr>
              <w:t>200</w:t>
            </w:r>
          </w:p>
        </w:tc>
        <w:tc>
          <w:tcPr>
            <w:tcW w:w="0" w:type="auto"/>
            <w:tcBorders>
              <w:top w:val="nil"/>
              <w:left w:val="single" w:sz="4" w:space="0" w:color="auto"/>
              <w:bottom w:val="single" w:sz="4" w:space="0" w:color="auto"/>
              <w:right w:val="nil"/>
            </w:tcBorders>
            <w:shd w:val="clear" w:color="auto" w:fill="auto"/>
            <w:noWrap/>
            <w:vAlign w:val="center"/>
            <w:hideMark/>
          </w:tcPr>
          <w:p w14:paraId="5761299B"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4585F57A"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F271ED0" w14:textId="77777777" w:rsidR="000A4544" w:rsidRPr="00A512F9" w:rsidRDefault="000A4544" w:rsidP="000A4544">
            <w:pPr>
              <w:jc w:val="right"/>
              <w:rPr>
                <w:sz w:val="20"/>
                <w:szCs w:val="20"/>
              </w:rPr>
            </w:pPr>
            <w:r w:rsidRPr="00A512F9">
              <w:rPr>
                <w:sz w:val="20"/>
                <w:szCs w:val="20"/>
              </w:rPr>
              <w:t>728 300,00</w:t>
            </w:r>
          </w:p>
        </w:tc>
        <w:tc>
          <w:tcPr>
            <w:tcW w:w="0" w:type="auto"/>
            <w:tcBorders>
              <w:top w:val="nil"/>
              <w:left w:val="single" w:sz="4" w:space="0" w:color="auto"/>
              <w:bottom w:val="single" w:sz="4" w:space="0" w:color="auto"/>
              <w:right w:val="nil"/>
            </w:tcBorders>
            <w:shd w:val="clear" w:color="auto" w:fill="auto"/>
            <w:noWrap/>
            <w:vAlign w:val="center"/>
            <w:hideMark/>
          </w:tcPr>
          <w:p w14:paraId="5AD5F511" w14:textId="77777777" w:rsidR="000A4544" w:rsidRPr="00A512F9" w:rsidRDefault="000A4544" w:rsidP="000A4544">
            <w:pPr>
              <w:jc w:val="right"/>
              <w:rPr>
                <w:sz w:val="20"/>
                <w:szCs w:val="20"/>
              </w:rPr>
            </w:pPr>
            <w:r w:rsidRPr="00A512F9">
              <w:rPr>
                <w:sz w:val="20"/>
                <w:szCs w:val="20"/>
              </w:rPr>
              <w:t>728 300,00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D276F68" w14:textId="77777777" w:rsidR="000A4544" w:rsidRPr="00A512F9" w:rsidRDefault="000A4544" w:rsidP="000A4544">
            <w:pPr>
              <w:jc w:val="right"/>
              <w:rPr>
                <w:sz w:val="20"/>
                <w:szCs w:val="20"/>
              </w:rPr>
            </w:pPr>
            <w:r w:rsidRPr="00A512F9">
              <w:rPr>
                <w:sz w:val="20"/>
                <w:szCs w:val="20"/>
              </w:rPr>
              <w:t>728 300,00</w:t>
            </w:r>
          </w:p>
        </w:tc>
      </w:tr>
      <w:tr w:rsidR="000A4544" w:rsidRPr="00A512F9" w14:paraId="6DD28B12"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3F9CB6C5"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7A1C7563" w14:textId="77777777" w:rsidR="000A4544" w:rsidRPr="00A512F9" w:rsidRDefault="000A4544" w:rsidP="000A4544">
            <w:pPr>
              <w:jc w:val="center"/>
              <w:rPr>
                <w:sz w:val="20"/>
                <w:szCs w:val="20"/>
              </w:rPr>
            </w:pPr>
            <w:r w:rsidRPr="00A512F9">
              <w:rPr>
                <w:sz w:val="20"/>
                <w:szCs w:val="20"/>
              </w:rPr>
              <w:t>99.0.00.70160</w:t>
            </w:r>
          </w:p>
        </w:tc>
        <w:tc>
          <w:tcPr>
            <w:tcW w:w="0" w:type="auto"/>
            <w:tcBorders>
              <w:top w:val="nil"/>
              <w:left w:val="single" w:sz="4" w:space="0" w:color="auto"/>
              <w:bottom w:val="single" w:sz="4" w:space="0" w:color="auto"/>
              <w:right w:val="nil"/>
            </w:tcBorders>
            <w:shd w:val="clear" w:color="auto" w:fill="auto"/>
            <w:noWrap/>
            <w:vAlign w:val="center"/>
            <w:hideMark/>
          </w:tcPr>
          <w:p w14:paraId="30D03E4B" w14:textId="77777777" w:rsidR="000A4544" w:rsidRPr="00A512F9" w:rsidRDefault="000A4544" w:rsidP="000A4544">
            <w:pPr>
              <w:jc w:val="center"/>
              <w:rPr>
                <w:sz w:val="20"/>
                <w:szCs w:val="20"/>
              </w:rPr>
            </w:pPr>
            <w:r w:rsidRPr="00A512F9">
              <w:rPr>
                <w:sz w:val="20"/>
                <w:szCs w:val="20"/>
              </w:rPr>
              <w:t>240</w:t>
            </w:r>
          </w:p>
        </w:tc>
        <w:tc>
          <w:tcPr>
            <w:tcW w:w="0" w:type="auto"/>
            <w:tcBorders>
              <w:top w:val="nil"/>
              <w:left w:val="single" w:sz="4" w:space="0" w:color="auto"/>
              <w:bottom w:val="single" w:sz="4" w:space="0" w:color="auto"/>
              <w:right w:val="nil"/>
            </w:tcBorders>
            <w:shd w:val="clear" w:color="auto" w:fill="auto"/>
            <w:noWrap/>
            <w:vAlign w:val="center"/>
            <w:hideMark/>
          </w:tcPr>
          <w:p w14:paraId="3FF2894E" w14:textId="77777777" w:rsidR="000A4544" w:rsidRPr="00A512F9" w:rsidRDefault="000A4544" w:rsidP="000A4544">
            <w:pPr>
              <w:jc w:val="center"/>
              <w:rPr>
                <w:sz w:val="20"/>
                <w:szCs w:val="20"/>
              </w:rPr>
            </w:pPr>
            <w:r w:rsidRPr="00A512F9">
              <w:rPr>
                <w:sz w:val="20"/>
                <w:szCs w:val="20"/>
              </w:rPr>
              <w:t>04</w:t>
            </w:r>
          </w:p>
        </w:tc>
        <w:tc>
          <w:tcPr>
            <w:tcW w:w="0" w:type="auto"/>
            <w:tcBorders>
              <w:top w:val="nil"/>
              <w:left w:val="single" w:sz="4" w:space="0" w:color="auto"/>
              <w:bottom w:val="single" w:sz="4" w:space="0" w:color="auto"/>
              <w:right w:val="nil"/>
            </w:tcBorders>
            <w:shd w:val="clear" w:color="auto" w:fill="auto"/>
            <w:noWrap/>
            <w:vAlign w:val="center"/>
            <w:hideMark/>
          </w:tcPr>
          <w:p w14:paraId="568A48CE" w14:textId="77777777" w:rsidR="000A4544" w:rsidRPr="00A512F9" w:rsidRDefault="000A4544" w:rsidP="000A4544">
            <w:pPr>
              <w:jc w:val="center"/>
              <w:rPr>
                <w:sz w:val="20"/>
                <w:szCs w:val="20"/>
              </w:rPr>
            </w:pPr>
            <w:r w:rsidRPr="00A512F9">
              <w:rPr>
                <w:sz w:val="20"/>
                <w:szCs w:val="20"/>
              </w:rPr>
              <w:t>05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217EE04" w14:textId="77777777" w:rsidR="000A4544" w:rsidRPr="00A512F9" w:rsidRDefault="000A4544" w:rsidP="000A4544">
            <w:pPr>
              <w:jc w:val="right"/>
              <w:rPr>
                <w:sz w:val="20"/>
                <w:szCs w:val="20"/>
              </w:rPr>
            </w:pPr>
            <w:r w:rsidRPr="00A512F9">
              <w:rPr>
                <w:sz w:val="20"/>
                <w:szCs w:val="20"/>
              </w:rPr>
              <w:t>728 300,00</w:t>
            </w:r>
          </w:p>
        </w:tc>
        <w:tc>
          <w:tcPr>
            <w:tcW w:w="0" w:type="auto"/>
            <w:tcBorders>
              <w:top w:val="nil"/>
              <w:left w:val="single" w:sz="4" w:space="0" w:color="auto"/>
              <w:bottom w:val="single" w:sz="4" w:space="0" w:color="auto"/>
              <w:right w:val="nil"/>
            </w:tcBorders>
            <w:shd w:val="clear" w:color="auto" w:fill="auto"/>
            <w:noWrap/>
            <w:vAlign w:val="center"/>
            <w:hideMark/>
          </w:tcPr>
          <w:p w14:paraId="3B12C780" w14:textId="77777777" w:rsidR="000A4544" w:rsidRPr="00A512F9" w:rsidRDefault="000A4544" w:rsidP="000A4544">
            <w:pPr>
              <w:jc w:val="right"/>
              <w:rPr>
                <w:sz w:val="20"/>
                <w:szCs w:val="20"/>
              </w:rPr>
            </w:pPr>
            <w:r w:rsidRPr="00A512F9">
              <w:rPr>
                <w:sz w:val="20"/>
                <w:szCs w:val="20"/>
              </w:rPr>
              <w:t>728 300,00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A7C4E3E" w14:textId="77777777" w:rsidR="000A4544" w:rsidRPr="00A512F9" w:rsidRDefault="000A4544" w:rsidP="000A4544">
            <w:pPr>
              <w:jc w:val="right"/>
              <w:rPr>
                <w:sz w:val="20"/>
                <w:szCs w:val="20"/>
              </w:rPr>
            </w:pPr>
            <w:r w:rsidRPr="00A512F9">
              <w:rPr>
                <w:sz w:val="20"/>
                <w:szCs w:val="20"/>
              </w:rPr>
              <w:t>728 300,00</w:t>
            </w:r>
          </w:p>
        </w:tc>
      </w:tr>
      <w:tr w:rsidR="000A4544" w:rsidRPr="00A512F9" w14:paraId="5FF9D9D4"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412E169E" w14:textId="77777777" w:rsidR="000A4544" w:rsidRPr="00A512F9" w:rsidRDefault="000A4544" w:rsidP="000A4544">
            <w:pPr>
              <w:rPr>
                <w:bCs/>
                <w:sz w:val="20"/>
                <w:szCs w:val="20"/>
              </w:rPr>
            </w:pPr>
            <w:r w:rsidRPr="00A512F9">
              <w:rPr>
                <w:bCs/>
                <w:sz w:val="20"/>
                <w:szCs w:val="20"/>
              </w:rPr>
              <w:t xml:space="preserve">Приобретение (обновление) транспортных средств автомобильного и наземного </w:t>
            </w:r>
            <w:r w:rsidRPr="00A512F9">
              <w:rPr>
                <w:bCs/>
                <w:sz w:val="20"/>
                <w:szCs w:val="20"/>
              </w:rPr>
              <w:lastRenderedPageBreak/>
              <w:t>электрического общественного пассажирского транспорта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0" w:type="auto"/>
            <w:tcBorders>
              <w:top w:val="nil"/>
              <w:left w:val="single" w:sz="4" w:space="0" w:color="auto"/>
              <w:bottom w:val="single" w:sz="4" w:space="0" w:color="auto"/>
              <w:right w:val="nil"/>
            </w:tcBorders>
            <w:shd w:val="clear" w:color="auto" w:fill="auto"/>
            <w:noWrap/>
            <w:vAlign w:val="center"/>
            <w:hideMark/>
          </w:tcPr>
          <w:p w14:paraId="20268697" w14:textId="77777777" w:rsidR="000A4544" w:rsidRPr="00A512F9" w:rsidRDefault="000A4544" w:rsidP="000A4544">
            <w:pPr>
              <w:jc w:val="center"/>
              <w:rPr>
                <w:bCs/>
                <w:sz w:val="20"/>
                <w:szCs w:val="20"/>
              </w:rPr>
            </w:pPr>
            <w:r w:rsidRPr="00A512F9">
              <w:rPr>
                <w:bCs/>
                <w:sz w:val="20"/>
                <w:szCs w:val="20"/>
              </w:rPr>
              <w:lastRenderedPageBreak/>
              <w:t>99.0.00.70170</w:t>
            </w:r>
          </w:p>
        </w:tc>
        <w:tc>
          <w:tcPr>
            <w:tcW w:w="0" w:type="auto"/>
            <w:tcBorders>
              <w:top w:val="nil"/>
              <w:left w:val="single" w:sz="4" w:space="0" w:color="auto"/>
              <w:bottom w:val="single" w:sz="4" w:space="0" w:color="auto"/>
              <w:right w:val="nil"/>
            </w:tcBorders>
            <w:shd w:val="clear" w:color="auto" w:fill="auto"/>
            <w:noWrap/>
            <w:vAlign w:val="center"/>
            <w:hideMark/>
          </w:tcPr>
          <w:p w14:paraId="01060482"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5EE7A4CC"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77AA2170"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4D1D09B" w14:textId="77777777" w:rsidR="000A4544" w:rsidRPr="00A512F9" w:rsidRDefault="000A4544" w:rsidP="000A4544">
            <w:pPr>
              <w:jc w:val="right"/>
              <w:rPr>
                <w:bCs/>
                <w:sz w:val="20"/>
                <w:szCs w:val="20"/>
              </w:rPr>
            </w:pPr>
            <w:r w:rsidRPr="00A512F9">
              <w:rPr>
                <w:bCs/>
                <w:sz w:val="20"/>
                <w:szCs w:val="20"/>
              </w:rPr>
              <w:t>1 752 800,00</w:t>
            </w:r>
          </w:p>
        </w:tc>
        <w:tc>
          <w:tcPr>
            <w:tcW w:w="0" w:type="auto"/>
            <w:tcBorders>
              <w:top w:val="nil"/>
              <w:left w:val="single" w:sz="4" w:space="0" w:color="auto"/>
              <w:bottom w:val="single" w:sz="4" w:space="0" w:color="auto"/>
              <w:right w:val="nil"/>
            </w:tcBorders>
            <w:shd w:val="clear" w:color="auto" w:fill="auto"/>
            <w:noWrap/>
            <w:vAlign w:val="center"/>
            <w:hideMark/>
          </w:tcPr>
          <w:p w14:paraId="103C9B29"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0192700" w14:textId="77777777" w:rsidR="000A4544" w:rsidRPr="00A512F9" w:rsidRDefault="000A4544" w:rsidP="000A4544">
            <w:pPr>
              <w:jc w:val="right"/>
              <w:rPr>
                <w:bCs/>
                <w:sz w:val="20"/>
                <w:szCs w:val="20"/>
              </w:rPr>
            </w:pPr>
            <w:r w:rsidRPr="00A512F9">
              <w:rPr>
                <w:bCs/>
                <w:sz w:val="20"/>
                <w:szCs w:val="20"/>
              </w:rPr>
              <w:t>0,00</w:t>
            </w:r>
          </w:p>
        </w:tc>
      </w:tr>
      <w:tr w:rsidR="000A4544" w:rsidRPr="00A512F9" w14:paraId="29DFD0C7"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0F268804"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543CB514" w14:textId="77777777" w:rsidR="000A4544" w:rsidRPr="00A512F9" w:rsidRDefault="000A4544" w:rsidP="000A4544">
            <w:pPr>
              <w:jc w:val="center"/>
              <w:rPr>
                <w:sz w:val="20"/>
                <w:szCs w:val="20"/>
              </w:rPr>
            </w:pPr>
            <w:r w:rsidRPr="00A512F9">
              <w:rPr>
                <w:sz w:val="20"/>
                <w:szCs w:val="20"/>
              </w:rPr>
              <w:t>99.0.00.70170</w:t>
            </w:r>
          </w:p>
        </w:tc>
        <w:tc>
          <w:tcPr>
            <w:tcW w:w="0" w:type="auto"/>
            <w:tcBorders>
              <w:top w:val="nil"/>
              <w:left w:val="single" w:sz="4" w:space="0" w:color="auto"/>
              <w:bottom w:val="single" w:sz="4" w:space="0" w:color="auto"/>
              <w:right w:val="nil"/>
            </w:tcBorders>
            <w:shd w:val="clear" w:color="auto" w:fill="auto"/>
            <w:noWrap/>
            <w:vAlign w:val="center"/>
            <w:hideMark/>
          </w:tcPr>
          <w:p w14:paraId="37FB9FE0" w14:textId="77777777" w:rsidR="000A4544" w:rsidRPr="00A512F9" w:rsidRDefault="000A4544" w:rsidP="000A4544">
            <w:pPr>
              <w:jc w:val="center"/>
              <w:rPr>
                <w:sz w:val="20"/>
                <w:szCs w:val="20"/>
              </w:rPr>
            </w:pPr>
            <w:r w:rsidRPr="00A512F9">
              <w:rPr>
                <w:sz w:val="20"/>
                <w:szCs w:val="20"/>
              </w:rPr>
              <w:t>200</w:t>
            </w:r>
          </w:p>
        </w:tc>
        <w:tc>
          <w:tcPr>
            <w:tcW w:w="0" w:type="auto"/>
            <w:tcBorders>
              <w:top w:val="nil"/>
              <w:left w:val="single" w:sz="4" w:space="0" w:color="auto"/>
              <w:bottom w:val="single" w:sz="4" w:space="0" w:color="auto"/>
              <w:right w:val="nil"/>
            </w:tcBorders>
            <w:shd w:val="clear" w:color="auto" w:fill="auto"/>
            <w:noWrap/>
            <w:vAlign w:val="center"/>
            <w:hideMark/>
          </w:tcPr>
          <w:p w14:paraId="4B312586"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377954A8"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4B175BE" w14:textId="77777777" w:rsidR="000A4544" w:rsidRPr="00A512F9" w:rsidRDefault="000A4544" w:rsidP="000A4544">
            <w:pPr>
              <w:jc w:val="right"/>
              <w:rPr>
                <w:sz w:val="20"/>
                <w:szCs w:val="20"/>
              </w:rPr>
            </w:pPr>
            <w:r w:rsidRPr="00A512F9">
              <w:rPr>
                <w:sz w:val="20"/>
                <w:szCs w:val="20"/>
              </w:rPr>
              <w:t>1 752 800,00</w:t>
            </w:r>
          </w:p>
        </w:tc>
        <w:tc>
          <w:tcPr>
            <w:tcW w:w="0" w:type="auto"/>
            <w:tcBorders>
              <w:top w:val="nil"/>
              <w:left w:val="single" w:sz="4" w:space="0" w:color="auto"/>
              <w:bottom w:val="single" w:sz="4" w:space="0" w:color="auto"/>
              <w:right w:val="nil"/>
            </w:tcBorders>
            <w:shd w:val="clear" w:color="auto" w:fill="auto"/>
            <w:noWrap/>
            <w:vAlign w:val="center"/>
            <w:hideMark/>
          </w:tcPr>
          <w:p w14:paraId="66FEC327"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69193CC" w14:textId="77777777" w:rsidR="000A4544" w:rsidRPr="00A512F9" w:rsidRDefault="000A4544" w:rsidP="000A4544">
            <w:pPr>
              <w:jc w:val="right"/>
              <w:rPr>
                <w:sz w:val="20"/>
                <w:szCs w:val="20"/>
              </w:rPr>
            </w:pPr>
            <w:r w:rsidRPr="00A512F9">
              <w:rPr>
                <w:sz w:val="20"/>
                <w:szCs w:val="20"/>
              </w:rPr>
              <w:t>0,00</w:t>
            </w:r>
          </w:p>
        </w:tc>
      </w:tr>
      <w:tr w:rsidR="000A4544" w:rsidRPr="00A512F9" w14:paraId="5773738A"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0A5929B4"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19A195D7" w14:textId="77777777" w:rsidR="000A4544" w:rsidRPr="00A512F9" w:rsidRDefault="000A4544" w:rsidP="000A4544">
            <w:pPr>
              <w:jc w:val="center"/>
              <w:rPr>
                <w:sz w:val="20"/>
                <w:szCs w:val="20"/>
              </w:rPr>
            </w:pPr>
            <w:r w:rsidRPr="00A512F9">
              <w:rPr>
                <w:sz w:val="20"/>
                <w:szCs w:val="20"/>
              </w:rPr>
              <w:t>99.0.00.70170</w:t>
            </w:r>
          </w:p>
        </w:tc>
        <w:tc>
          <w:tcPr>
            <w:tcW w:w="0" w:type="auto"/>
            <w:tcBorders>
              <w:top w:val="nil"/>
              <w:left w:val="single" w:sz="4" w:space="0" w:color="auto"/>
              <w:bottom w:val="single" w:sz="4" w:space="0" w:color="auto"/>
              <w:right w:val="nil"/>
            </w:tcBorders>
            <w:shd w:val="clear" w:color="auto" w:fill="auto"/>
            <w:noWrap/>
            <w:vAlign w:val="center"/>
            <w:hideMark/>
          </w:tcPr>
          <w:p w14:paraId="66FE1C77" w14:textId="77777777" w:rsidR="000A4544" w:rsidRPr="00A512F9" w:rsidRDefault="000A4544" w:rsidP="000A4544">
            <w:pPr>
              <w:jc w:val="center"/>
              <w:rPr>
                <w:sz w:val="20"/>
                <w:szCs w:val="20"/>
              </w:rPr>
            </w:pPr>
            <w:r w:rsidRPr="00A512F9">
              <w:rPr>
                <w:sz w:val="20"/>
                <w:szCs w:val="20"/>
              </w:rPr>
              <w:t>240</w:t>
            </w:r>
          </w:p>
        </w:tc>
        <w:tc>
          <w:tcPr>
            <w:tcW w:w="0" w:type="auto"/>
            <w:tcBorders>
              <w:top w:val="nil"/>
              <w:left w:val="single" w:sz="4" w:space="0" w:color="auto"/>
              <w:bottom w:val="single" w:sz="4" w:space="0" w:color="auto"/>
              <w:right w:val="nil"/>
            </w:tcBorders>
            <w:shd w:val="clear" w:color="auto" w:fill="auto"/>
            <w:noWrap/>
            <w:vAlign w:val="center"/>
            <w:hideMark/>
          </w:tcPr>
          <w:p w14:paraId="3D96E662" w14:textId="77777777" w:rsidR="000A4544" w:rsidRPr="00A512F9" w:rsidRDefault="000A4544" w:rsidP="000A4544">
            <w:pPr>
              <w:jc w:val="center"/>
              <w:rPr>
                <w:sz w:val="20"/>
                <w:szCs w:val="20"/>
              </w:rPr>
            </w:pPr>
            <w:r w:rsidRPr="00A512F9">
              <w:rPr>
                <w:sz w:val="20"/>
                <w:szCs w:val="20"/>
              </w:rPr>
              <w:t>04</w:t>
            </w:r>
          </w:p>
        </w:tc>
        <w:tc>
          <w:tcPr>
            <w:tcW w:w="0" w:type="auto"/>
            <w:tcBorders>
              <w:top w:val="nil"/>
              <w:left w:val="single" w:sz="4" w:space="0" w:color="auto"/>
              <w:bottom w:val="single" w:sz="4" w:space="0" w:color="auto"/>
              <w:right w:val="nil"/>
            </w:tcBorders>
            <w:shd w:val="clear" w:color="auto" w:fill="auto"/>
            <w:noWrap/>
            <w:vAlign w:val="center"/>
            <w:hideMark/>
          </w:tcPr>
          <w:p w14:paraId="61111FAE" w14:textId="77777777" w:rsidR="000A4544" w:rsidRPr="00A512F9" w:rsidRDefault="000A4544" w:rsidP="000A4544">
            <w:pPr>
              <w:jc w:val="center"/>
              <w:rPr>
                <w:sz w:val="20"/>
                <w:szCs w:val="20"/>
              </w:rPr>
            </w:pPr>
            <w:r w:rsidRPr="00A512F9">
              <w:rPr>
                <w:sz w:val="20"/>
                <w:szCs w:val="20"/>
              </w:rPr>
              <w:t>08</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8F94D7F" w14:textId="77777777" w:rsidR="000A4544" w:rsidRPr="00A512F9" w:rsidRDefault="000A4544" w:rsidP="000A4544">
            <w:pPr>
              <w:jc w:val="right"/>
              <w:rPr>
                <w:sz w:val="20"/>
                <w:szCs w:val="20"/>
              </w:rPr>
            </w:pPr>
            <w:r w:rsidRPr="00A512F9">
              <w:rPr>
                <w:sz w:val="20"/>
                <w:szCs w:val="20"/>
              </w:rPr>
              <w:t>1 752 800,00</w:t>
            </w:r>
          </w:p>
        </w:tc>
        <w:tc>
          <w:tcPr>
            <w:tcW w:w="0" w:type="auto"/>
            <w:tcBorders>
              <w:top w:val="nil"/>
              <w:left w:val="single" w:sz="4" w:space="0" w:color="auto"/>
              <w:bottom w:val="single" w:sz="4" w:space="0" w:color="auto"/>
              <w:right w:val="nil"/>
            </w:tcBorders>
            <w:shd w:val="clear" w:color="auto" w:fill="auto"/>
            <w:noWrap/>
            <w:vAlign w:val="center"/>
            <w:hideMark/>
          </w:tcPr>
          <w:p w14:paraId="3F1EE192"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EC06F1D" w14:textId="77777777" w:rsidR="000A4544" w:rsidRPr="00A512F9" w:rsidRDefault="000A4544" w:rsidP="000A4544">
            <w:pPr>
              <w:jc w:val="right"/>
              <w:rPr>
                <w:sz w:val="20"/>
                <w:szCs w:val="20"/>
              </w:rPr>
            </w:pPr>
            <w:r w:rsidRPr="00A512F9">
              <w:rPr>
                <w:sz w:val="20"/>
                <w:szCs w:val="20"/>
              </w:rPr>
              <w:t>0,00</w:t>
            </w:r>
          </w:p>
        </w:tc>
      </w:tr>
      <w:tr w:rsidR="000A4544" w:rsidRPr="00A512F9" w14:paraId="182197AF"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03246455" w14:textId="77777777" w:rsidR="000A4544" w:rsidRPr="00A512F9" w:rsidRDefault="000A4544" w:rsidP="000A4544">
            <w:pPr>
              <w:rPr>
                <w:bCs/>
                <w:sz w:val="20"/>
                <w:szCs w:val="20"/>
              </w:rPr>
            </w:pPr>
            <w:r w:rsidRPr="00A512F9">
              <w:rPr>
                <w:bCs/>
                <w:sz w:val="20"/>
                <w:szCs w:val="20"/>
              </w:rPr>
              <w:t xml:space="preserve">Улучшение социального положения семей с детьми, по обеспечению дружественных семье </w:t>
            </w:r>
            <w:r w:rsidRPr="00A512F9">
              <w:rPr>
                <w:bCs/>
                <w:sz w:val="20"/>
                <w:szCs w:val="20"/>
              </w:rPr>
              <w:lastRenderedPageBreak/>
              <w:t>и детству общественных отношений и инфраструктуры жизнедеятельности в рамках государственной программы Новосибирской области "Развитие системы социальной поддержки населения и улучшения социального положения семей с детьми в Новосибирской области"</w:t>
            </w:r>
          </w:p>
        </w:tc>
        <w:tc>
          <w:tcPr>
            <w:tcW w:w="0" w:type="auto"/>
            <w:tcBorders>
              <w:top w:val="nil"/>
              <w:left w:val="single" w:sz="4" w:space="0" w:color="auto"/>
              <w:bottom w:val="single" w:sz="4" w:space="0" w:color="auto"/>
              <w:right w:val="nil"/>
            </w:tcBorders>
            <w:shd w:val="clear" w:color="auto" w:fill="auto"/>
            <w:noWrap/>
            <w:vAlign w:val="center"/>
            <w:hideMark/>
          </w:tcPr>
          <w:p w14:paraId="2629B346" w14:textId="77777777" w:rsidR="000A4544" w:rsidRPr="00A512F9" w:rsidRDefault="000A4544" w:rsidP="000A4544">
            <w:pPr>
              <w:jc w:val="center"/>
              <w:rPr>
                <w:bCs/>
                <w:sz w:val="20"/>
                <w:szCs w:val="20"/>
              </w:rPr>
            </w:pPr>
            <w:r w:rsidRPr="00A512F9">
              <w:rPr>
                <w:bCs/>
                <w:sz w:val="20"/>
                <w:szCs w:val="20"/>
              </w:rPr>
              <w:lastRenderedPageBreak/>
              <w:t>99.0.00.70179</w:t>
            </w:r>
          </w:p>
        </w:tc>
        <w:tc>
          <w:tcPr>
            <w:tcW w:w="0" w:type="auto"/>
            <w:tcBorders>
              <w:top w:val="nil"/>
              <w:left w:val="single" w:sz="4" w:space="0" w:color="auto"/>
              <w:bottom w:val="single" w:sz="4" w:space="0" w:color="auto"/>
              <w:right w:val="nil"/>
            </w:tcBorders>
            <w:shd w:val="clear" w:color="auto" w:fill="auto"/>
            <w:noWrap/>
            <w:vAlign w:val="center"/>
            <w:hideMark/>
          </w:tcPr>
          <w:p w14:paraId="28CF4639"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32C5AF42"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64E13371"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E7F664B" w14:textId="77777777" w:rsidR="000A4544" w:rsidRPr="00A512F9" w:rsidRDefault="000A4544" w:rsidP="000A4544">
            <w:pPr>
              <w:jc w:val="right"/>
              <w:rPr>
                <w:bCs/>
                <w:sz w:val="20"/>
                <w:szCs w:val="20"/>
              </w:rPr>
            </w:pPr>
            <w:r w:rsidRPr="00A512F9">
              <w:rPr>
                <w:bCs/>
                <w:sz w:val="20"/>
                <w:szCs w:val="20"/>
              </w:rPr>
              <w:t>10 200,00</w:t>
            </w:r>
          </w:p>
        </w:tc>
        <w:tc>
          <w:tcPr>
            <w:tcW w:w="0" w:type="auto"/>
            <w:tcBorders>
              <w:top w:val="nil"/>
              <w:left w:val="single" w:sz="4" w:space="0" w:color="auto"/>
              <w:bottom w:val="single" w:sz="4" w:space="0" w:color="auto"/>
              <w:right w:val="nil"/>
            </w:tcBorders>
            <w:shd w:val="clear" w:color="auto" w:fill="auto"/>
            <w:noWrap/>
            <w:vAlign w:val="center"/>
            <w:hideMark/>
          </w:tcPr>
          <w:p w14:paraId="688428D4" w14:textId="77777777" w:rsidR="000A4544" w:rsidRPr="00A512F9" w:rsidRDefault="000A4544" w:rsidP="000A4544">
            <w:pPr>
              <w:jc w:val="right"/>
              <w:rPr>
                <w:bCs/>
                <w:sz w:val="20"/>
                <w:szCs w:val="20"/>
              </w:rPr>
            </w:pPr>
            <w:r w:rsidRPr="00A512F9">
              <w:rPr>
                <w:bCs/>
                <w:sz w:val="20"/>
                <w:szCs w:val="20"/>
              </w:rPr>
              <w:t>10 200,00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11F4833" w14:textId="77777777" w:rsidR="000A4544" w:rsidRPr="00A512F9" w:rsidRDefault="000A4544" w:rsidP="000A4544">
            <w:pPr>
              <w:jc w:val="right"/>
              <w:rPr>
                <w:bCs/>
                <w:sz w:val="20"/>
                <w:szCs w:val="20"/>
              </w:rPr>
            </w:pPr>
            <w:r w:rsidRPr="00A512F9">
              <w:rPr>
                <w:bCs/>
                <w:sz w:val="20"/>
                <w:szCs w:val="20"/>
              </w:rPr>
              <w:t>10 200,00</w:t>
            </w:r>
          </w:p>
        </w:tc>
      </w:tr>
      <w:tr w:rsidR="000A4544" w:rsidRPr="00A512F9" w14:paraId="45DF1D3B"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5BC4CF2B"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284C801C" w14:textId="77777777" w:rsidR="000A4544" w:rsidRPr="00A512F9" w:rsidRDefault="000A4544" w:rsidP="000A4544">
            <w:pPr>
              <w:jc w:val="center"/>
              <w:rPr>
                <w:sz w:val="20"/>
                <w:szCs w:val="20"/>
              </w:rPr>
            </w:pPr>
            <w:r w:rsidRPr="00A512F9">
              <w:rPr>
                <w:sz w:val="20"/>
                <w:szCs w:val="20"/>
              </w:rPr>
              <w:t>99.0.00.70179</w:t>
            </w:r>
          </w:p>
        </w:tc>
        <w:tc>
          <w:tcPr>
            <w:tcW w:w="0" w:type="auto"/>
            <w:tcBorders>
              <w:top w:val="nil"/>
              <w:left w:val="single" w:sz="4" w:space="0" w:color="auto"/>
              <w:bottom w:val="single" w:sz="4" w:space="0" w:color="auto"/>
              <w:right w:val="nil"/>
            </w:tcBorders>
            <w:shd w:val="clear" w:color="auto" w:fill="auto"/>
            <w:noWrap/>
            <w:vAlign w:val="center"/>
            <w:hideMark/>
          </w:tcPr>
          <w:p w14:paraId="19DB83B2" w14:textId="77777777" w:rsidR="000A4544" w:rsidRPr="00A512F9" w:rsidRDefault="000A4544" w:rsidP="000A4544">
            <w:pPr>
              <w:jc w:val="center"/>
              <w:rPr>
                <w:sz w:val="20"/>
                <w:szCs w:val="20"/>
              </w:rPr>
            </w:pPr>
            <w:r w:rsidRPr="00A512F9">
              <w:rPr>
                <w:sz w:val="20"/>
                <w:szCs w:val="20"/>
              </w:rPr>
              <w:t>200</w:t>
            </w:r>
          </w:p>
        </w:tc>
        <w:tc>
          <w:tcPr>
            <w:tcW w:w="0" w:type="auto"/>
            <w:tcBorders>
              <w:top w:val="nil"/>
              <w:left w:val="single" w:sz="4" w:space="0" w:color="auto"/>
              <w:bottom w:val="single" w:sz="4" w:space="0" w:color="auto"/>
              <w:right w:val="nil"/>
            </w:tcBorders>
            <w:shd w:val="clear" w:color="auto" w:fill="auto"/>
            <w:noWrap/>
            <w:vAlign w:val="center"/>
            <w:hideMark/>
          </w:tcPr>
          <w:p w14:paraId="15580F1F"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6E48C85D"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93B8926" w14:textId="77777777" w:rsidR="000A4544" w:rsidRPr="00A512F9" w:rsidRDefault="000A4544" w:rsidP="000A4544">
            <w:pPr>
              <w:jc w:val="right"/>
              <w:rPr>
                <w:sz w:val="20"/>
                <w:szCs w:val="20"/>
              </w:rPr>
            </w:pPr>
            <w:r w:rsidRPr="00A512F9">
              <w:rPr>
                <w:sz w:val="20"/>
                <w:szCs w:val="20"/>
              </w:rPr>
              <w:t>10 200,00</w:t>
            </w:r>
          </w:p>
        </w:tc>
        <w:tc>
          <w:tcPr>
            <w:tcW w:w="0" w:type="auto"/>
            <w:tcBorders>
              <w:top w:val="nil"/>
              <w:left w:val="single" w:sz="4" w:space="0" w:color="auto"/>
              <w:bottom w:val="single" w:sz="4" w:space="0" w:color="auto"/>
              <w:right w:val="nil"/>
            </w:tcBorders>
            <w:shd w:val="clear" w:color="auto" w:fill="auto"/>
            <w:noWrap/>
            <w:vAlign w:val="center"/>
            <w:hideMark/>
          </w:tcPr>
          <w:p w14:paraId="7C097043" w14:textId="77777777" w:rsidR="000A4544" w:rsidRPr="00A512F9" w:rsidRDefault="000A4544" w:rsidP="000A4544">
            <w:pPr>
              <w:jc w:val="right"/>
              <w:rPr>
                <w:sz w:val="20"/>
                <w:szCs w:val="20"/>
              </w:rPr>
            </w:pPr>
            <w:r w:rsidRPr="00A512F9">
              <w:rPr>
                <w:sz w:val="20"/>
                <w:szCs w:val="20"/>
              </w:rPr>
              <w:t>10 200,00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124A51E" w14:textId="77777777" w:rsidR="000A4544" w:rsidRPr="00A512F9" w:rsidRDefault="000A4544" w:rsidP="000A4544">
            <w:pPr>
              <w:jc w:val="right"/>
              <w:rPr>
                <w:sz w:val="20"/>
                <w:szCs w:val="20"/>
              </w:rPr>
            </w:pPr>
            <w:r w:rsidRPr="00A512F9">
              <w:rPr>
                <w:sz w:val="20"/>
                <w:szCs w:val="20"/>
              </w:rPr>
              <w:t>10 200,00</w:t>
            </w:r>
          </w:p>
        </w:tc>
      </w:tr>
      <w:tr w:rsidR="000A4544" w:rsidRPr="00A512F9" w14:paraId="39CC1BA5"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1B713627"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61374836" w14:textId="77777777" w:rsidR="000A4544" w:rsidRPr="00A512F9" w:rsidRDefault="000A4544" w:rsidP="000A4544">
            <w:pPr>
              <w:jc w:val="center"/>
              <w:rPr>
                <w:sz w:val="20"/>
                <w:szCs w:val="20"/>
              </w:rPr>
            </w:pPr>
            <w:r w:rsidRPr="00A512F9">
              <w:rPr>
                <w:sz w:val="20"/>
                <w:szCs w:val="20"/>
              </w:rPr>
              <w:t>99.0.00.70179</w:t>
            </w:r>
          </w:p>
        </w:tc>
        <w:tc>
          <w:tcPr>
            <w:tcW w:w="0" w:type="auto"/>
            <w:tcBorders>
              <w:top w:val="nil"/>
              <w:left w:val="single" w:sz="4" w:space="0" w:color="auto"/>
              <w:bottom w:val="single" w:sz="4" w:space="0" w:color="auto"/>
              <w:right w:val="nil"/>
            </w:tcBorders>
            <w:shd w:val="clear" w:color="auto" w:fill="auto"/>
            <w:noWrap/>
            <w:vAlign w:val="center"/>
            <w:hideMark/>
          </w:tcPr>
          <w:p w14:paraId="20DA3BDA" w14:textId="77777777" w:rsidR="000A4544" w:rsidRPr="00A512F9" w:rsidRDefault="000A4544" w:rsidP="000A4544">
            <w:pPr>
              <w:jc w:val="center"/>
              <w:rPr>
                <w:sz w:val="20"/>
                <w:szCs w:val="20"/>
              </w:rPr>
            </w:pPr>
            <w:r w:rsidRPr="00A512F9">
              <w:rPr>
                <w:sz w:val="20"/>
                <w:szCs w:val="20"/>
              </w:rPr>
              <w:t>240</w:t>
            </w:r>
          </w:p>
        </w:tc>
        <w:tc>
          <w:tcPr>
            <w:tcW w:w="0" w:type="auto"/>
            <w:tcBorders>
              <w:top w:val="nil"/>
              <w:left w:val="single" w:sz="4" w:space="0" w:color="auto"/>
              <w:bottom w:val="single" w:sz="4" w:space="0" w:color="auto"/>
              <w:right w:val="nil"/>
            </w:tcBorders>
            <w:shd w:val="clear" w:color="auto" w:fill="auto"/>
            <w:noWrap/>
            <w:vAlign w:val="center"/>
            <w:hideMark/>
          </w:tcPr>
          <w:p w14:paraId="6F36D3D0"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nil"/>
            </w:tcBorders>
            <w:shd w:val="clear" w:color="auto" w:fill="auto"/>
            <w:noWrap/>
            <w:vAlign w:val="center"/>
            <w:hideMark/>
          </w:tcPr>
          <w:p w14:paraId="2568C68E"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F95EFF5" w14:textId="77777777" w:rsidR="000A4544" w:rsidRPr="00A512F9" w:rsidRDefault="000A4544" w:rsidP="000A4544">
            <w:pPr>
              <w:jc w:val="right"/>
              <w:rPr>
                <w:sz w:val="20"/>
                <w:szCs w:val="20"/>
              </w:rPr>
            </w:pPr>
            <w:r w:rsidRPr="00A512F9">
              <w:rPr>
                <w:sz w:val="20"/>
                <w:szCs w:val="20"/>
              </w:rPr>
              <w:t>10 200,00</w:t>
            </w:r>
          </w:p>
        </w:tc>
        <w:tc>
          <w:tcPr>
            <w:tcW w:w="0" w:type="auto"/>
            <w:tcBorders>
              <w:top w:val="nil"/>
              <w:left w:val="single" w:sz="4" w:space="0" w:color="auto"/>
              <w:bottom w:val="single" w:sz="4" w:space="0" w:color="auto"/>
              <w:right w:val="nil"/>
            </w:tcBorders>
            <w:shd w:val="clear" w:color="auto" w:fill="auto"/>
            <w:noWrap/>
            <w:vAlign w:val="center"/>
            <w:hideMark/>
          </w:tcPr>
          <w:p w14:paraId="76235095" w14:textId="77777777" w:rsidR="000A4544" w:rsidRPr="00A512F9" w:rsidRDefault="000A4544" w:rsidP="000A4544">
            <w:pPr>
              <w:jc w:val="right"/>
              <w:rPr>
                <w:sz w:val="20"/>
                <w:szCs w:val="20"/>
              </w:rPr>
            </w:pPr>
            <w:r w:rsidRPr="00A512F9">
              <w:rPr>
                <w:sz w:val="20"/>
                <w:szCs w:val="20"/>
              </w:rPr>
              <w:t>10 200,00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3D76861" w14:textId="77777777" w:rsidR="000A4544" w:rsidRPr="00A512F9" w:rsidRDefault="000A4544" w:rsidP="000A4544">
            <w:pPr>
              <w:jc w:val="right"/>
              <w:rPr>
                <w:sz w:val="20"/>
                <w:szCs w:val="20"/>
              </w:rPr>
            </w:pPr>
            <w:r w:rsidRPr="00A512F9">
              <w:rPr>
                <w:sz w:val="20"/>
                <w:szCs w:val="20"/>
              </w:rPr>
              <w:t>10 200,00</w:t>
            </w:r>
          </w:p>
        </w:tc>
      </w:tr>
      <w:tr w:rsidR="000A4544" w:rsidRPr="00A512F9" w14:paraId="62667352"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664D4A94" w14:textId="77777777" w:rsidR="000A4544" w:rsidRPr="00A512F9" w:rsidRDefault="000A4544" w:rsidP="000A4544">
            <w:pPr>
              <w:rPr>
                <w:bCs/>
                <w:sz w:val="20"/>
                <w:szCs w:val="20"/>
              </w:rPr>
            </w:pPr>
            <w:r w:rsidRPr="00A512F9">
              <w:rPr>
                <w:bCs/>
                <w:sz w:val="20"/>
                <w:szCs w:val="20"/>
              </w:rPr>
              <w:t xml:space="preserve">Осуществление отдельных государственных полномочий Новосибирской области по </w:t>
            </w:r>
            <w:r w:rsidRPr="00A512F9">
              <w:rPr>
                <w:bCs/>
                <w:sz w:val="20"/>
                <w:szCs w:val="20"/>
              </w:rPr>
              <w:lastRenderedPageBreak/>
              <w:t>обеспечению социального обслуживания отдельных категорий граждан</w:t>
            </w:r>
          </w:p>
        </w:tc>
        <w:tc>
          <w:tcPr>
            <w:tcW w:w="0" w:type="auto"/>
            <w:tcBorders>
              <w:top w:val="nil"/>
              <w:left w:val="single" w:sz="4" w:space="0" w:color="auto"/>
              <w:bottom w:val="single" w:sz="4" w:space="0" w:color="auto"/>
              <w:right w:val="nil"/>
            </w:tcBorders>
            <w:shd w:val="clear" w:color="auto" w:fill="auto"/>
            <w:noWrap/>
            <w:vAlign w:val="center"/>
            <w:hideMark/>
          </w:tcPr>
          <w:p w14:paraId="3E32EE1A" w14:textId="77777777" w:rsidR="000A4544" w:rsidRPr="00A512F9" w:rsidRDefault="000A4544" w:rsidP="000A4544">
            <w:pPr>
              <w:jc w:val="center"/>
              <w:rPr>
                <w:bCs/>
                <w:sz w:val="20"/>
                <w:szCs w:val="20"/>
              </w:rPr>
            </w:pPr>
            <w:r w:rsidRPr="00A512F9">
              <w:rPr>
                <w:bCs/>
                <w:sz w:val="20"/>
                <w:szCs w:val="20"/>
              </w:rPr>
              <w:lastRenderedPageBreak/>
              <w:t>99.0.00.70180</w:t>
            </w:r>
          </w:p>
        </w:tc>
        <w:tc>
          <w:tcPr>
            <w:tcW w:w="0" w:type="auto"/>
            <w:tcBorders>
              <w:top w:val="nil"/>
              <w:left w:val="single" w:sz="4" w:space="0" w:color="auto"/>
              <w:bottom w:val="single" w:sz="4" w:space="0" w:color="auto"/>
              <w:right w:val="nil"/>
            </w:tcBorders>
            <w:shd w:val="clear" w:color="auto" w:fill="auto"/>
            <w:noWrap/>
            <w:vAlign w:val="center"/>
            <w:hideMark/>
          </w:tcPr>
          <w:p w14:paraId="42E52939"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6C6B3803"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6850AFCB"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A74DD61" w14:textId="77777777" w:rsidR="000A4544" w:rsidRPr="00A512F9" w:rsidRDefault="000A4544" w:rsidP="000A4544">
            <w:pPr>
              <w:jc w:val="right"/>
              <w:rPr>
                <w:bCs/>
                <w:sz w:val="20"/>
                <w:szCs w:val="20"/>
              </w:rPr>
            </w:pPr>
            <w:r w:rsidRPr="00A512F9">
              <w:rPr>
                <w:bCs/>
                <w:sz w:val="20"/>
                <w:szCs w:val="20"/>
              </w:rPr>
              <w:t>74 657 900,00</w:t>
            </w:r>
          </w:p>
        </w:tc>
        <w:tc>
          <w:tcPr>
            <w:tcW w:w="0" w:type="auto"/>
            <w:tcBorders>
              <w:top w:val="nil"/>
              <w:left w:val="single" w:sz="4" w:space="0" w:color="auto"/>
              <w:bottom w:val="single" w:sz="4" w:space="0" w:color="auto"/>
              <w:right w:val="nil"/>
            </w:tcBorders>
            <w:shd w:val="clear" w:color="auto" w:fill="auto"/>
            <w:noWrap/>
            <w:vAlign w:val="center"/>
            <w:hideMark/>
          </w:tcPr>
          <w:p w14:paraId="705DBBE2" w14:textId="77777777" w:rsidR="000A4544" w:rsidRPr="00A512F9" w:rsidRDefault="000A4544" w:rsidP="000A4544">
            <w:pPr>
              <w:jc w:val="right"/>
              <w:rPr>
                <w:bCs/>
                <w:sz w:val="20"/>
                <w:szCs w:val="20"/>
              </w:rPr>
            </w:pPr>
            <w:r w:rsidRPr="00A512F9">
              <w:rPr>
                <w:bCs/>
                <w:sz w:val="20"/>
                <w:szCs w:val="20"/>
              </w:rPr>
              <w:t>79 333 400,00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6FDD1CC" w14:textId="77777777" w:rsidR="000A4544" w:rsidRPr="00A512F9" w:rsidRDefault="000A4544" w:rsidP="000A4544">
            <w:pPr>
              <w:jc w:val="right"/>
              <w:rPr>
                <w:bCs/>
                <w:sz w:val="20"/>
                <w:szCs w:val="20"/>
              </w:rPr>
            </w:pPr>
            <w:r w:rsidRPr="00A512F9">
              <w:rPr>
                <w:bCs/>
                <w:sz w:val="20"/>
                <w:szCs w:val="20"/>
              </w:rPr>
              <w:t>84 342 200,00</w:t>
            </w:r>
          </w:p>
        </w:tc>
      </w:tr>
      <w:tr w:rsidR="000A4544" w:rsidRPr="00A512F9" w14:paraId="77730A0A"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0F63066E" w14:textId="77777777" w:rsidR="000A4544" w:rsidRPr="00A512F9" w:rsidRDefault="000A4544" w:rsidP="000A4544">
            <w:pPr>
              <w:rPr>
                <w:sz w:val="20"/>
                <w:szCs w:val="20"/>
              </w:rPr>
            </w:pPr>
            <w:r w:rsidRPr="00A512F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auto" w:fill="auto"/>
            <w:noWrap/>
            <w:vAlign w:val="center"/>
            <w:hideMark/>
          </w:tcPr>
          <w:p w14:paraId="64FA642E" w14:textId="77777777" w:rsidR="000A4544" w:rsidRPr="00A512F9" w:rsidRDefault="000A4544" w:rsidP="000A4544">
            <w:pPr>
              <w:jc w:val="center"/>
              <w:rPr>
                <w:sz w:val="20"/>
                <w:szCs w:val="20"/>
              </w:rPr>
            </w:pPr>
            <w:r w:rsidRPr="00A512F9">
              <w:rPr>
                <w:sz w:val="20"/>
                <w:szCs w:val="20"/>
              </w:rPr>
              <w:t>99.0.00.70180</w:t>
            </w:r>
          </w:p>
        </w:tc>
        <w:tc>
          <w:tcPr>
            <w:tcW w:w="0" w:type="auto"/>
            <w:tcBorders>
              <w:top w:val="nil"/>
              <w:left w:val="single" w:sz="4" w:space="0" w:color="auto"/>
              <w:bottom w:val="single" w:sz="4" w:space="0" w:color="auto"/>
              <w:right w:val="nil"/>
            </w:tcBorders>
            <w:shd w:val="clear" w:color="auto" w:fill="auto"/>
            <w:noWrap/>
            <w:vAlign w:val="center"/>
            <w:hideMark/>
          </w:tcPr>
          <w:p w14:paraId="74E217B8" w14:textId="77777777" w:rsidR="000A4544" w:rsidRPr="00A512F9" w:rsidRDefault="000A4544" w:rsidP="000A4544">
            <w:pPr>
              <w:jc w:val="center"/>
              <w:rPr>
                <w:sz w:val="20"/>
                <w:szCs w:val="20"/>
              </w:rPr>
            </w:pPr>
            <w:r w:rsidRPr="00A512F9">
              <w:rPr>
                <w:sz w:val="20"/>
                <w:szCs w:val="20"/>
              </w:rPr>
              <w:t>100</w:t>
            </w:r>
          </w:p>
        </w:tc>
        <w:tc>
          <w:tcPr>
            <w:tcW w:w="0" w:type="auto"/>
            <w:tcBorders>
              <w:top w:val="nil"/>
              <w:left w:val="single" w:sz="4" w:space="0" w:color="auto"/>
              <w:bottom w:val="single" w:sz="4" w:space="0" w:color="auto"/>
              <w:right w:val="nil"/>
            </w:tcBorders>
            <w:shd w:val="clear" w:color="auto" w:fill="auto"/>
            <w:noWrap/>
            <w:vAlign w:val="center"/>
            <w:hideMark/>
          </w:tcPr>
          <w:p w14:paraId="20B4D3F9"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5434C11C"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6E13E38" w14:textId="77777777" w:rsidR="000A4544" w:rsidRPr="00A512F9" w:rsidRDefault="000A4544" w:rsidP="000A4544">
            <w:pPr>
              <w:jc w:val="right"/>
              <w:rPr>
                <w:sz w:val="20"/>
                <w:szCs w:val="20"/>
              </w:rPr>
            </w:pPr>
            <w:r w:rsidRPr="00A512F9">
              <w:rPr>
                <w:sz w:val="20"/>
                <w:szCs w:val="20"/>
              </w:rPr>
              <w:t>2 055 295,40</w:t>
            </w:r>
          </w:p>
        </w:tc>
        <w:tc>
          <w:tcPr>
            <w:tcW w:w="0" w:type="auto"/>
            <w:tcBorders>
              <w:top w:val="nil"/>
              <w:left w:val="single" w:sz="4" w:space="0" w:color="auto"/>
              <w:bottom w:val="single" w:sz="4" w:space="0" w:color="auto"/>
              <w:right w:val="nil"/>
            </w:tcBorders>
            <w:shd w:val="clear" w:color="auto" w:fill="auto"/>
            <w:noWrap/>
            <w:vAlign w:val="center"/>
            <w:hideMark/>
          </w:tcPr>
          <w:p w14:paraId="0A1CA52B" w14:textId="77777777" w:rsidR="000A4544" w:rsidRPr="00A512F9" w:rsidRDefault="000A4544" w:rsidP="000A4544">
            <w:pPr>
              <w:jc w:val="right"/>
              <w:rPr>
                <w:sz w:val="20"/>
                <w:szCs w:val="20"/>
              </w:rPr>
            </w:pPr>
            <w:r w:rsidRPr="00A512F9">
              <w:rPr>
                <w:sz w:val="20"/>
                <w:szCs w:val="20"/>
              </w:rPr>
              <w:t>2 131 970,90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7F9064A" w14:textId="77777777" w:rsidR="000A4544" w:rsidRPr="00A512F9" w:rsidRDefault="000A4544" w:rsidP="000A4544">
            <w:pPr>
              <w:jc w:val="right"/>
              <w:rPr>
                <w:sz w:val="20"/>
                <w:szCs w:val="20"/>
              </w:rPr>
            </w:pPr>
            <w:r w:rsidRPr="00A512F9">
              <w:rPr>
                <w:sz w:val="20"/>
                <w:szCs w:val="20"/>
              </w:rPr>
              <w:t>2 220 054,55</w:t>
            </w:r>
          </w:p>
        </w:tc>
      </w:tr>
      <w:tr w:rsidR="000A4544" w:rsidRPr="00A512F9" w14:paraId="566C13A4"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13551493" w14:textId="77777777" w:rsidR="000A4544" w:rsidRPr="00A512F9" w:rsidRDefault="000A4544" w:rsidP="000A4544">
            <w:pPr>
              <w:rPr>
                <w:sz w:val="20"/>
                <w:szCs w:val="20"/>
              </w:rPr>
            </w:pPr>
            <w:r w:rsidRPr="00A512F9">
              <w:rPr>
                <w:sz w:val="20"/>
                <w:szCs w:val="20"/>
              </w:rPr>
              <w:t>Расходы на выплаты персоналу государственных (муниципальных) органов</w:t>
            </w:r>
          </w:p>
        </w:tc>
        <w:tc>
          <w:tcPr>
            <w:tcW w:w="0" w:type="auto"/>
            <w:tcBorders>
              <w:top w:val="nil"/>
              <w:left w:val="single" w:sz="4" w:space="0" w:color="auto"/>
              <w:bottom w:val="single" w:sz="4" w:space="0" w:color="auto"/>
              <w:right w:val="nil"/>
            </w:tcBorders>
            <w:shd w:val="clear" w:color="auto" w:fill="auto"/>
            <w:noWrap/>
            <w:vAlign w:val="center"/>
            <w:hideMark/>
          </w:tcPr>
          <w:p w14:paraId="42031774" w14:textId="77777777" w:rsidR="000A4544" w:rsidRPr="00A512F9" w:rsidRDefault="000A4544" w:rsidP="000A4544">
            <w:pPr>
              <w:jc w:val="center"/>
              <w:rPr>
                <w:sz w:val="20"/>
                <w:szCs w:val="20"/>
              </w:rPr>
            </w:pPr>
            <w:r w:rsidRPr="00A512F9">
              <w:rPr>
                <w:sz w:val="20"/>
                <w:szCs w:val="20"/>
              </w:rPr>
              <w:t>99.0.00.70180</w:t>
            </w:r>
          </w:p>
        </w:tc>
        <w:tc>
          <w:tcPr>
            <w:tcW w:w="0" w:type="auto"/>
            <w:tcBorders>
              <w:top w:val="nil"/>
              <w:left w:val="single" w:sz="4" w:space="0" w:color="auto"/>
              <w:bottom w:val="single" w:sz="4" w:space="0" w:color="auto"/>
              <w:right w:val="nil"/>
            </w:tcBorders>
            <w:shd w:val="clear" w:color="auto" w:fill="auto"/>
            <w:noWrap/>
            <w:vAlign w:val="center"/>
            <w:hideMark/>
          </w:tcPr>
          <w:p w14:paraId="0BA7A4FF" w14:textId="77777777" w:rsidR="000A4544" w:rsidRPr="00A512F9" w:rsidRDefault="000A4544" w:rsidP="000A4544">
            <w:pPr>
              <w:jc w:val="center"/>
              <w:rPr>
                <w:sz w:val="20"/>
                <w:szCs w:val="20"/>
              </w:rPr>
            </w:pPr>
            <w:r w:rsidRPr="00A512F9">
              <w:rPr>
                <w:sz w:val="20"/>
                <w:szCs w:val="20"/>
              </w:rPr>
              <w:t>120</w:t>
            </w:r>
          </w:p>
        </w:tc>
        <w:tc>
          <w:tcPr>
            <w:tcW w:w="0" w:type="auto"/>
            <w:tcBorders>
              <w:top w:val="nil"/>
              <w:left w:val="single" w:sz="4" w:space="0" w:color="auto"/>
              <w:bottom w:val="single" w:sz="4" w:space="0" w:color="auto"/>
              <w:right w:val="nil"/>
            </w:tcBorders>
            <w:shd w:val="clear" w:color="auto" w:fill="auto"/>
            <w:noWrap/>
            <w:vAlign w:val="center"/>
            <w:hideMark/>
          </w:tcPr>
          <w:p w14:paraId="397174AC" w14:textId="77777777" w:rsidR="000A4544" w:rsidRPr="00A512F9" w:rsidRDefault="000A4544" w:rsidP="000A4544">
            <w:pPr>
              <w:jc w:val="center"/>
              <w:rPr>
                <w:sz w:val="20"/>
                <w:szCs w:val="20"/>
              </w:rPr>
            </w:pPr>
            <w:r w:rsidRPr="00A512F9">
              <w:rPr>
                <w:sz w:val="20"/>
                <w:szCs w:val="20"/>
              </w:rPr>
              <w:t>01</w:t>
            </w:r>
          </w:p>
        </w:tc>
        <w:tc>
          <w:tcPr>
            <w:tcW w:w="0" w:type="auto"/>
            <w:tcBorders>
              <w:top w:val="nil"/>
              <w:left w:val="single" w:sz="4" w:space="0" w:color="auto"/>
              <w:bottom w:val="single" w:sz="4" w:space="0" w:color="auto"/>
              <w:right w:val="nil"/>
            </w:tcBorders>
            <w:shd w:val="clear" w:color="auto" w:fill="auto"/>
            <w:noWrap/>
            <w:vAlign w:val="center"/>
            <w:hideMark/>
          </w:tcPr>
          <w:p w14:paraId="5095C080" w14:textId="77777777" w:rsidR="000A4544" w:rsidRPr="00A512F9" w:rsidRDefault="000A4544" w:rsidP="000A4544">
            <w:pPr>
              <w:jc w:val="center"/>
              <w:rPr>
                <w:sz w:val="20"/>
                <w:szCs w:val="20"/>
              </w:rPr>
            </w:pPr>
            <w:r w:rsidRPr="00A512F9">
              <w:rPr>
                <w:sz w:val="20"/>
                <w:szCs w:val="20"/>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C06DC6C" w14:textId="77777777" w:rsidR="000A4544" w:rsidRPr="00A512F9" w:rsidRDefault="000A4544" w:rsidP="000A4544">
            <w:pPr>
              <w:jc w:val="right"/>
              <w:rPr>
                <w:sz w:val="20"/>
                <w:szCs w:val="20"/>
              </w:rPr>
            </w:pPr>
            <w:r w:rsidRPr="00A512F9">
              <w:rPr>
                <w:sz w:val="20"/>
                <w:szCs w:val="20"/>
              </w:rPr>
              <w:t>2 055 295,40</w:t>
            </w:r>
          </w:p>
        </w:tc>
        <w:tc>
          <w:tcPr>
            <w:tcW w:w="0" w:type="auto"/>
            <w:tcBorders>
              <w:top w:val="nil"/>
              <w:left w:val="single" w:sz="4" w:space="0" w:color="auto"/>
              <w:bottom w:val="single" w:sz="4" w:space="0" w:color="auto"/>
              <w:right w:val="nil"/>
            </w:tcBorders>
            <w:shd w:val="clear" w:color="auto" w:fill="auto"/>
            <w:noWrap/>
            <w:vAlign w:val="center"/>
            <w:hideMark/>
          </w:tcPr>
          <w:p w14:paraId="4E42E09E" w14:textId="77777777" w:rsidR="000A4544" w:rsidRPr="00A512F9" w:rsidRDefault="000A4544" w:rsidP="000A4544">
            <w:pPr>
              <w:jc w:val="right"/>
              <w:rPr>
                <w:sz w:val="20"/>
                <w:szCs w:val="20"/>
              </w:rPr>
            </w:pPr>
            <w:r w:rsidRPr="00A512F9">
              <w:rPr>
                <w:sz w:val="20"/>
                <w:szCs w:val="20"/>
              </w:rPr>
              <w:t>2 131 970,90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6AFEEE1" w14:textId="77777777" w:rsidR="000A4544" w:rsidRPr="00A512F9" w:rsidRDefault="000A4544" w:rsidP="000A4544">
            <w:pPr>
              <w:jc w:val="right"/>
              <w:rPr>
                <w:sz w:val="20"/>
                <w:szCs w:val="20"/>
              </w:rPr>
            </w:pPr>
            <w:r w:rsidRPr="00A512F9">
              <w:rPr>
                <w:sz w:val="20"/>
                <w:szCs w:val="20"/>
              </w:rPr>
              <w:t>2 220 054,55</w:t>
            </w:r>
          </w:p>
        </w:tc>
      </w:tr>
      <w:tr w:rsidR="000A4544" w:rsidRPr="00A512F9" w14:paraId="7A883AB9"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0B3A559F"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57F35C79" w14:textId="77777777" w:rsidR="000A4544" w:rsidRPr="00A512F9" w:rsidRDefault="000A4544" w:rsidP="000A4544">
            <w:pPr>
              <w:jc w:val="center"/>
              <w:rPr>
                <w:sz w:val="20"/>
                <w:szCs w:val="20"/>
              </w:rPr>
            </w:pPr>
            <w:r w:rsidRPr="00A512F9">
              <w:rPr>
                <w:sz w:val="20"/>
                <w:szCs w:val="20"/>
              </w:rPr>
              <w:t>99.0.00.70180</w:t>
            </w:r>
          </w:p>
        </w:tc>
        <w:tc>
          <w:tcPr>
            <w:tcW w:w="0" w:type="auto"/>
            <w:tcBorders>
              <w:top w:val="nil"/>
              <w:left w:val="single" w:sz="4" w:space="0" w:color="auto"/>
              <w:bottom w:val="single" w:sz="4" w:space="0" w:color="auto"/>
              <w:right w:val="nil"/>
            </w:tcBorders>
            <w:shd w:val="clear" w:color="auto" w:fill="auto"/>
            <w:noWrap/>
            <w:vAlign w:val="center"/>
            <w:hideMark/>
          </w:tcPr>
          <w:p w14:paraId="2E2F7223" w14:textId="77777777" w:rsidR="000A4544" w:rsidRPr="00A512F9" w:rsidRDefault="000A4544" w:rsidP="000A4544">
            <w:pPr>
              <w:jc w:val="center"/>
              <w:rPr>
                <w:sz w:val="20"/>
                <w:szCs w:val="20"/>
              </w:rPr>
            </w:pPr>
            <w:r w:rsidRPr="00A512F9">
              <w:rPr>
                <w:sz w:val="20"/>
                <w:szCs w:val="20"/>
              </w:rPr>
              <w:t>200</w:t>
            </w:r>
          </w:p>
        </w:tc>
        <w:tc>
          <w:tcPr>
            <w:tcW w:w="0" w:type="auto"/>
            <w:tcBorders>
              <w:top w:val="nil"/>
              <w:left w:val="single" w:sz="4" w:space="0" w:color="auto"/>
              <w:bottom w:val="single" w:sz="4" w:space="0" w:color="auto"/>
              <w:right w:val="nil"/>
            </w:tcBorders>
            <w:shd w:val="clear" w:color="auto" w:fill="auto"/>
            <w:noWrap/>
            <w:vAlign w:val="center"/>
            <w:hideMark/>
          </w:tcPr>
          <w:p w14:paraId="6D3A7CEF"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77D7BCF4"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A78DEA5" w14:textId="77777777" w:rsidR="000A4544" w:rsidRPr="00A512F9" w:rsidRDefault="000A4544" w:rsidP="000A4544">
            <w:pPr>
              <w:jc w:val="right"/>
              <w:rPr>
                <w:sz w:val="20"/>
                <w:szCs w:val="20"/>
              </w:rPr>
            </w:pPr>
            <w:r w:rsidRPr="00A512F9">
              <w:rPr>
                <w:sz w:val="20"/>
                <w:szCs w:val="20"/>
              </w:rPr>
              <w:t>244 704,60</w:t>
            </w:r>
          </w:p>
        </w:tc>
        <w:tc>
          <w:tcPr>
            <w:tcW w:w="0" w:type="auto"/>
            <w:tcBorders>
              <w:top w:val="nil"/>
              <w:left w:val="single" w:sz="4" w:space="0" w:color="auto"/>
              <w:bottom w:val="single" w:sz="4" w:space="0" w:color="auto"/>
              <w:right w:val="nil"/>
            </w:tcBorders>
            <w:shd w:val="clear" w:color="auto" w:fill="auto"/>
            <w:noWrap/>
            <w:vAlign w:val="center"/>
            <w:hideMark/>
          </w:tcPr>
          <w:p w14:paraId="7A02191C" w14:textId="77777777" w:rsidR="000A4544" w:rsidRPr="00A512F9" w:rsidRDefault="000A4544" w:rsidP="000A4544">
            <w:pPr>
              <w:jc w:val="right"/>
              <w:rPr>
                <w:sz w:val="20"/>
                <w:szCs w:val="20"/>
              </w:rPr>
            </w:pPr>
            <w:r w:rsidRPr="00A512F9">
              <w:rPr>
                <w:sz w:val="20"/>
                <w:szCs w:val="20"/>
              </w:rPr>
              <w:t>260 029,10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D8A37B7" w14:textId="77777777" w:rsidR="000A4544" w:rsidRPr="00A512F9" w:rsidRDefault="000A4544" w:rsidP="000A4544">
            <w:pPr>
              <w:jc w:val="right"/>
              <w:rPr>
                <w:sz w:val="20"/>
                <w:szCs w:val="20"/>
              </w:rPr>
            </w:pPr>
            <w:r w:rsidRPr="00A512F9">
              <w:rPr>
                <w:sz w:val="20"/>
                <w:szCs w:val="20"/>
              </w:rPr>
              <w:t>268 041,44</w:t>
            </w:r>
          </w:p>
        </w:tc>
      </w:tr>
      <w:tr w:rsidR="000A4544" w:rsidRPr="00A512F9" w14:paraId="3A05F9BA"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5741C3D7"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1102FA08" w14:textId="77777777" w:rsidR="000A4544" w:rsidRPr="00A512F9" w:rsidRDefault="000A4544" w:rsidP="000A4544">
            <w:pPr>
              <w:jc w:val="center"/>
              <w:rPr>
                <w:sz w:val="20"/>
                <w:szCs w:val="20"/>
              </w:rPr>
            </w:pPr>
            <w:r w:rsidRPr="00A512F9">
              <w:rPr>
                <w:sz w:val="20"/>
                <w:szCs w:val="20"/>
              </w:rPr>
              <w:t>99.0.00.70180</w:t>
            </w:r>
          </w:p>
        </w:tc>
        <w:tc>
          <w:tcPr>
            <w:tcW w:w="0" w:type="auto"/>
            <w:tcBorders>
              <w:top w:val="nil"/>
              <w:left w:val="single" w:sz="4" w:space="0" w:color="auto"/>
              <w:bottom w:val="single" w:sz="4" w:space="0" w:color="auto"/>
              <w:right w:val="nil"/>
            </w:tcBorders>
            <w:shd w:val="clear" w:color="auto" w:fill="auto"/>
            <w:noWrap/>
            <w:vAlign w:val="center"/>
            <w:hideMark/>
          </w:tcPr>
          <w:p w14:paraId="3A3EC01A" w14:textId="77777777" w:rsidR="000A4544" w:rsidRPr="00A512F9" w:rsidRDefault="000A4544" w:rsidP="000A4544">
            <w:pPr>
              <w:jc w:val="center"/>
              <w:rPr>
                <w:sz w:val="20"/>
                <w:szCs w:val="20"/>
              </w:rPr>
            </w:pPr>
            <w:r w:rsidRPr="00A512F9">
              <w:rPr>
                <w:sz w:val="20"/>
                <w:szCs w:val="20"/>
              </w:rPr>
              <w:t>240</w:t>
            </w:r>
          </w:p>
        </w:tc>
        <w:tc>
          <w:tcPr>
            <w:tcW w:w="0" w:type="auto"/>
            <w:tcBorders>
              <w:top w:val="nil"/>
              <w:left w:val="single" w:sz="4" w:space="0" w:color="auto"/>
              <w:bottom w:val="single" w:sz="4" w:space="0" w:color="auto"/>
              <w:right w:val="nil"/>
            </w:tcBorders>
            <w:shd w:val="clear" w:color="auto" w:fill="auto"/>
            <w:noWrap/>
            <w:vAlign w:val="center"/>
            <w:hideMark/>
          </w:tcPr>
          <w:p w14:paraId="145C6BF5" w14:textId="77777777" w:rsidR="000A4544" w:rsidRPr="00A512F9" w:rsidRDefault="000A4544" w:rsidP="000A4544">
            <w:pPr>
              <w:jc w:val="center"/>
              <w:rPr>
                <w:sz w:val="20"/>
                <w:szCs w:val="20"/>
              </w:rPr>
            </w:pPr>
            <w:r w:rsidRPr="00A512F9">
              <w:rPr>
                <w:sz w:val="20"/>
                <w:szCs w:val="20"/>
              </w:rPr>
              <w:t>01</w:t>
            </w:r>
          </w:p>
        </w:tc>
        <w:tc>
          <w:tcPr>
            <w:tcW w:w="0" w:type="auto"/>
            <w:tcBorders>
              <w:top w:val="nil"/>
              <w:left w:val="single" w:sz="4" w:space="0" w:color="auto"/>
              <w:bottom w:val="single" w:sz="4" w:space="0" w:color="auto"/>
              <w:right w:val="nil"/>
            </w:tcBorders>
            <w:shd w:val="clear" w:color="auto" w:fill="auto"/>
            <w:noWrap/>
            <w:vAlign w:val="center"/>
            <w:hideMark/>
          </w:tcPr>
          <w:p w14:paraId="38A6468F" w14:textId="77777777" w:rsidR="000A4544" w:rsidRPr="00A512F9" w:rsidRDefault="000A4544" w:rsidP="000A4544">
            <w:pPr>
              <w:jc w:val="center"/>
              <w:rPr>
                <w:sz w:val="20"/>
                <w:szCs w:val="20"/>
              </w:rPr>
            </w:pPr>
            <w:r w:rsidRPr="00A512F9">
              <w:rPr>
                <w:sz w:val="20"/>
                <w:szCs w:val="20"/>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DEDAA66" w14:textId="77777777" w:rsidR="000A4544" w:rsidRPr="00A512F9" w:rsidRDefault="000A4544" w:rsidP="000A4544">
            <w:pPr>
              <w:jc w:val="right"/>
              <w:rPr>
                <w:sz w:val="20"/>
                <w:szCs w:val="20"/>
              </w:rPr>
            </w:pPr>
            <w:r w:rsidRPr="00A512F9">
              <w:rPr>
                <w:sz w:val="20"/>
                <w:szCs w:val="20"/>
              </w:rPr>
              <w:t>244 704,60</w:t>
            </w:r>
          </w:p>
        </w:tc>
        <w:tc>
          <w:tcPr>
            <w:tcW w:w="0" w:type="auto"/>
            <w:tcBorders>
              <w:top w:val="nil"/>
              <w:left w:val="single" w:sz="4" w:space="0" w:color="auto"/>
              <w:bottom w:val="single" w:sz="4" w:space="0" w:color="auto"/>
              <w:right w:val="nil"/>
            </w:tcBorders>
            <w:shd w:val="clear" w:color="auto" w:fill="auto"/>
            <w:noWrap/>
            <w:vAlign w:val="center"/>
            <w:hideMark/>
          </w:tcPr>
          <w:p w14:paraId="01AEEBB7" w14:textId="77777777" w:rsidR="000A4544" w:rsidRPr="00A512F9" w:rsidRDefault="000A4544" w:rsidP="000A4544">
            <w:pPr>
              <w:jc w:val="right"/>
              <w:rPr>
                <w:sz w:val="20"/>
                <w:szCs w:val="20"/>
              </w:rPr>
            </w:pPr>
            <w:r w:rsidRPr="00A512F9">
              <w:rPr>
                <w:sz w:val="20"/>
                <w:szCs w:val="20"/>
              </w:rPr>
              <w:t>260 029,10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E958B19" w14:textId="77777777" w:rsidR="000A4544" w:rsidRPr="00A512F9" w:rsidRDefault="000A4544" w:rsidP="000A4544">
            <w:pPr>
              <w:jc w:val="right"/>
              <w:rPr>
                <w:sz w:val="20"/>
                <w:szCs w:val="20"/>
              </w:rPr>
            </w:pPr>
            <w:r w:rsidRPr="00A512F9">
              <w:rPr>
                <w:sz w:val="20"/>
                <w:szCs w:val="20"/>
              </w:rPr>
              <w:t>268 041,44</w:t>
            </w:r>
          </w:p>
        </w:tc>
      </w:tr>
      <w:tr w:rsidR="000A4544" w:rsidRPr="00A512F9" w14:paraId="69D4D340"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124A3588" w14:textId="77777777" w:rsidR="000A4544" w:rsidRPr="00A512F9" w:rsidRDefault="000A4544" w:rsidP="000A4544">
            <w:pPr>
              <w:rPr>
                <w:sz w:val="20"/>
                <w:szCs w:val="20"/>
              </w:rPr>
            </w:pPr>
            <w:r w:rsidRPr="00A512F9">
              <w:rPr>
                <w:sz w:val="20"/>
                <w:szCs w:val="20"/>
              </w:rPr>
              <w:t xml:space="preserve">Предоставление </w:t>
            </w:r>
            <w:r w:rsidRPr="00A512F9">
              <w:rPr>
                <w:sz w:val="20"/>
                <w:szCs w:val="20"/>
              </w:rPr>
              <w:lastRenderedPageBreak/>
              <w:t>субсидий бюджетным, автономным учреждениям и иным некоммерческим организациям</w:t>
            </w:r>
          </w:p>
        </w:tc>
        <w:tc>
          <w:tcPr>
            <w:tcW w:w="0" w:type="auto"/>
            <w:tcBorders>
              <w:top w:val="nil"/>
              <w:left w:val="single" w:sz="4" w:space="0" w:color="auto"/>
              <w:bottom w:val="single" w:sz="4" w:space="0" w:color="auto"/>
              <w:right w:val="nil"/>
            </w:tcBorders>
            <w:shd w:val="clear" w:color="auto" w:fill="auto"/>
            <w:noWrap/>
            <w:vAlign w:val="center"/>
            <w:hideMark/>
          </w:tcPr>
          <w:p w14:paraId="43F45788" w14:textId="77777777" w:rsidR="000A4544" w:rsidRPr="00A512F9" w:rsidRDefault="000A4544" w:rsidP="000A4544">
            <w:pPr>
              <w:jc w:val="center"/>
              <w:rPr>
                <w:sz w:val="20"/>
                <w:szCs w:val="20"/>
              </w:rPr>
            </w:pPr>
            <w:r w:rsidRPr="00A512F9">
              <w:rPr>
                <w:sz w:val="20"/>
                <w:szCs w:val="20"/>
              </w:rPr>
              <w:lastRenderedPageBreak/>
              <w:t>99.0.00.70180</w:t>
            </w:r>
          </w:p>
        </w:tc>
        <w:tc>
          <w:tcPr>
            <w:tcW w:w="0" w:type="auto"/>
            <w:tcBorders>
              <w:top w:val="nil"/>
              <w:left w:val="single" w:sz="4" w:space="0" w:color="auto"/>
              <w:bottom w:val="single" w:sz="4" w:space="0" w:color="auto"/>
              <w:right w:val="nil"/>
            </w:tcBorders>
            <w:shd w:val="clear" w:color="auto" w:fill="auto"/>
            <w:noWrap/>
            <w:vAlign w:val="center"/>
            <w:hideMark/>
          </w:tcPr>
          <w:p w14:paraId="0FCECDEE" w14:textId="77777777" w:rsidR="000A4544" w:rsidRPr="00A512F9" w:rsidRDefault="000A4544" w:rsidP="000A4544">
            <w:pPr>
              <w:jc w:val="center"/>
              <w:rPr>
                <w:sz w:val="20"/>
                <w:szCs w:val="20"/>
              </w:rPr>
            </w:pPr>
            <w:r w:rsidRPr="00A512F9">
              <w:rPr>
                <w:sz w:val="20"/>
                <w:szCs w:val="20"/>
              </w:rPr>
              <w:t>60</w:t>
            </w:r>
            <w:r w:rsidRPr="00A512F9">
              <w:rPr>
                <w:sz w:val="20"/>
                <w:szCs w:val="20"/>
              </w:rPr>
              <w:lastRenderedPageBreak/>
              <w:t>0</w:t>
            </w:r>
          </w:p>
        </w:tc>
        <w:tc>
          <w:tcPr>
            <w:tcW w:w="0" w:type="auto"/>
            <w:tcBorders>
              <w:top w:val="nil"/>
              <w:left w:val="single" w:sz="4" w:space="0" w:color="auto"/>
              <w:bottom w:val="single" w:sz="4" w:space="0" w:color="auto"/>
              <w:right w:val="nil"/>
            </w:tcBorders>
            <w:shd w:val="clear" w:color="auto" w:fill="auto"/>
            <w:noWrap/>
            <w:vAlign w:val="center"/>
            <w:hideMark/>
          </w:tcPr>
          <w:p w14:paraId="0BBEEEEB" w14:textId="77777777" w:rsidR="000A4544" w:rsidRPr="00A512F9" w:rsidRDefault="000A4544" w:rsidP="000A4544">
            <w:pPr>
              <w:jc w:val="center"/>
              <w:rPr>
                <w:sz w:val="20"/>
                <w:szCs w:val="20"/>
              </w:rPr>
            </w:pPr>
            <w:r w:rsidRPr="00A512F9">
              <w:rPr>
                <w:sz w:val="20"/>
                <w:szCs w:val="20"/>
              </w:rPr>
              <w:lastRenderedPageBreak/>
              <w:t> </w:t>
            </w:r>
          </w:p>
        </w:tc>
        <w:tc>
          <w:tcPr>
            <w:tcW w:w="0" w:type="auto"/>
            <w:tcBorders>
              <w:top w:val="nil"/>
              <w:left w:val="single" w:sz="4" w:space="0" w:color="auto"/>
              <w:bottom w:val="single" w:sz="4" w:space="0" w:color="auto"/>
              <w:right w:val="nil"/>
            </w:tcBorders>
            <w:shd w:val="clear" w:color="auto" w:fill="auto"/>
            <w:noWrap/>
            <w:vAlign w:val="center"/>
            <w:hideMark/>
          </w:tcPr>
          <w:p w14:paraId="36E05D7A"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86EDC53" w14:textId="77777777" w:rsidR="000A4544" w:rsidRPr="00A512F9" w:rsidRDefault="000A4544" w:rsidP="000A4544">
            <w:pPr>
              <w:jc w:val="right"/>
              <w:rPr>
                <w:sz w:val="20"/>
                <w:szCs w:val="20"/>
              </w:rPr>
            </w:pPr>
            <w:r w:rsidRPr="00A512F9">
              <w:rPr>
                <w:sz w:val="20"/>
                <w:szCs w:val="20"/>
              </w:rPr>
              <w:t>72 357 900,00</w:t>
            </w:r>
          </w:p>
        </w:tc>
        <w:tc>
          <w:tcPr>
            <w:tcW w:w="0" w:type="auto"/>
            <w:tcBorders>
              <w:top w:val="nil"/>
              <w:left w:val="single" w:sz="4" w:space="0" w:color="auto"/>
              <w:bottom w:val="single" w:sz="4" w:space="0" w:color="auto"/>
              <w:right w:val="nil"/>
            </w:tcBorders>
            <w:shd w:val="clear" w:color="auto" w:fill="auto"/>
            <w:noWrap/>
            <w:vAlign w:val="center"/>
            <w:hideMark/>
          </w:tcPr>
          <w:p w14:paraId="30072F2D" w14:textId="77777777" w:rsidR="000A4544" w:rsidRPr="00A512F9" w:rsidRDefault="000A4544" w:rsidP="000A4544">
            <w:pPr>
              <w:jc w:val="right"/>
              <w:rPr>
                <w:sz w:val="20"/>
                <w:szCs w:val="20"/>
              </w:rPr>
            </w:pPr>
            <w:r w:rsidRPr="00A512F9">
              <w:rPr>
                <w:sz w:val="20"/>
                <w:szCs w:val="20"/>
              </w:rPr>
              <w:t>76 941 400,00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EA98EB7" w14:textId="77777777" w:rsidR="000A4544" w:rsidRPr="00A512F9" w:rsidRDefault="000A4544" w:rsidP="000A4544">
            <w:pPr>
              <w:jc w:val="right"/>
              <w:rPr>
                <w:sz w:val="20"/>
                <w:szCs w:val="20"/>
              </w:rPr>
            </w:pPr>
            <w:r w:rsidRPr="00A512F9">
              <w:rPr>
                <w:sz w:val="20"/>
                <w:szCs w:val="20"/>
              </w:rPr>
              <w:t>81 854 104,01</w:t>
            </w:r>
          </w:p>
        </w:tc>
      </w:tr>
      <w:tr w:rsidR="000A4544" w:rsidRPr="00A512F9" w14:paraId="1471F2D1"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24B9371C" w14:textId="77777777" w:rsidR="000A4544" w:rsidRPr="00A512F9" w:rsidRDefault="000A4544" w:rsidP="000A4544">
            <w:pPr>
              <w:rPr>
                <w:sz w:val="20"/>
                <w:szCs w:val="20"/>
              </w:rPr>
            </w:pPr>
            <w:r w:rsidRPr="00A512F9">
              <w:rPr>
                <w:sz w:val="20"/>
                <w:szCs w:val="20"/>
              </w:rPr>
              <w:t>Субсидии бюджетным учреждениям</w:t>
            </w:r>
          </w:p>
        </w:tc>
        <w:tc>
          <w:tcPr>
            <w:tcW w:w="0" w:type="auto"/>
            <w:tcBorders>
              <w:top w:val="nil"/>
              <w:left w:val="single" w:sz="4" w:space="0" w:color="auto"/>
              <w:bottom w:val="single" w:sz="4" w:space="0" w:color="auto"/>
              <w:right w:val="nil"/>
            </w:tcBorders>
            <w:shd w:val="clear" w:color="auto" w:fill="auto"/>
            <w:noWrap/>
            <w:vAlign w:val="center"/>
            <w:hideMark/>
          </w:tcPr>
          <w:p w14:paraId="7084067C" w14:textId="77777777" w:rsidR="000A4544" w:rsidRPr="00A512F9" w:rsidRDefault="000A4544" w:rsidP="000A4544">
            <w:pPr>
              <w:jc w:val="center"/>
              <w:rPr>
                <w:sz w:val="20"/>
                <w:szCs w:val="20"/>
              </w:rPr>
            </w:pPr>
            <w:r w:rsidRPr="00A512F9">
              <w:rPr>
                <w:sz w:val="20"/>
                <w:szCs w:val="20"/>
              </w:rPr>
              <w:t>99.0.00.70180</w:t>
            </w:r>
          </w:p>
        </w:tc>
        <w:tc>
          <w:tcPr>
            <w:tcW w:w="0" w:type="auto"/>
            <w:tcBorders>
              <w:top w:val="nil"/>
              <w:left w:val="single" w:sz="4" w:space="0" w:color="auto"/>
              <w:bottom w:val="single" w:sz="4" w:space="0" w:color="auto"/>
              <w:right w:val="nil"/>
            </w:tcBorders>
            <w:shd w:val="clear" w:color="auto" w:fill="auto"/>
            <w:noWrap/>
            <w:vAlign w:val="center"/>
            <w:hideMark/>
          </w:tcPr>
          <w:p w14:paraId="13F9B0AC" w14:textId="77777777" w:rsidR="000A4544" w:rsidRPr="00A512F9" w:rsidRDefault="000A4544" w:rsidP="000A4544">
            <w:pPr>
              <w:jc w:val="center"/>
              <w:rPr>
                <w:sz w:val="20"/>
                <w:szCs w:val="20"/>
              </w:rPr>
            </w:pPr>
            <w:r w:rsidRPr="00A512F9">
              <w:rPr>
                <w:sz w:val="20"/>
                <w:szCs w:val="20"/>
              </w:rPr>
              <w:t>610</w:t>
            </w:r>
          </w:p>
        </w:tc>
        <w:tc>
          <w:tcPr>
            <w:tcW w:w="0" w:type="auto"/>
            <w:tcBorders>
              <w:top w:val="nil"/>
              <w:left w:val="single" w:sz="4" w:space="0" w:color="auto"/>
              <w:bottom w:val="single" w:sz="4" w:space="0" w:color="auto"/>
              <w:right w:val="nil"/>
            </w:tcBorders>
            <w:shd w:val="clear" w:color="auto" w:fill="auto"/>
            <w:noWrap/>
            <w:vAlign w:val="center"/>
            <w:hideMark/>
          </w:tcPr>
          <w:p w14:paraId="6CFB6011" w14:textId="77777777" w:rsidR="000A4544" w:rsidRPr="00A512F9" w:rsidRDefault="000A4544" w:rsidP="000A4544">
            <w:pPr>
              <w:jc w:val="center"/>
              <w:rPr>
                <w:sz w:val="20"/>
                <w:szCs w:val="20"/>
              </w:rPr>
            </w:pPr>
            <w:r w:rsidRPr="00A512F9">
              <w:rPr>
                <w:sz w:val="20"/>
                <w:szCs w:val="20"/>
              </w:rPr>
              <w:t>10</w:t>
            </w:r>
          </w:p>
        </w:tc>
        <w:tc>
          <w:tcPr>
            <w:tcW w:w="0" w:type="auto"/>
            <w:tcBorders>
              <w:top w:val="nil"/>
              <w:left w:val="single" w:sz="4" w:space="0" w:color="auto"/>
              <w:bottom w:val="single" w:sz="4" w:space="0" w:color="auto"/>
              <w:right w:val="nil"/>
            </w:tcBorders>
            <w:shd w:val="clear" w:color="auto" w:fill="auto"/>
            <w:noWrap/>
            <w:vAlign w:val="center"/>
            <w:hideMark/>
          </w:tcPr>
          <w:p w14:paraId="02A1651D" w14:textId="77777777" w:rsidR="000A4544" w:rsidRPr="00A512F9" w:rsidRDefault="000A4544" w:rsidP="000A4544">
            <w:pPr>
              <w:jc w:val="center"/>
              <w:rPr>
                <w:sz w:val="20"/>
                <w:szCs w:val="20"/>
              </w:rPr>
            </w:pPr>
            <w:r w:rsidRPr="00A512F9">
              <w:rPr>
                <w:sz w:val="20"/>
                <w:szCs w:val="20"/>
              </w:rPr>
              <w:t>02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4B0C39C" w14:textId="77777777" w:rsidR="000A4544" w:rsidRPr="00A512F9" w:rsidRDefault="000A4544" w:rsidP="000A4544">
            <w:pPr>
              <w:jc w:val="right"/>
              <w:rPr>
                <w:sz w:val="20"/>
                <w:szCs w:val="20"/>
              </w:rPr>
            </w:pPr>
            <w:r w:rsidRPr="00A512F9">
              <w:rPr>
                <w:sz w:val="20"/>
                <w:szCs w:val="20"/>
              </w:rPr>
              <w:t>72 357 900,00</w:t>
            </w:r>
          </w:p>
        </w:tc>
        <w:tc>
          <w:tcPr>
            <w:tcW w:w="0" w:type="auto"/>
            <w:tcBorders>
              <w:top w:val="nil"/>
              <w:left w:val="single" w:sz="4" w:space="0" w:color="auto"/>
              <w:bottom w:val="single" w:sz="4" w:space="0" w:color="auto"/>
              <w:right w:val="nil"/>
            </w:tcBorders>
            <w:shd w:val="clear" w:color="auto" w:fill="auto"/>
            <w:noWrap/>
            <w:vAlign w:val="center"/>
            <w:hideMark/>
          </w:tcPr>
          <w:p w14:paraId="0C4CE263" w14:textId="77777777" w:rsidR="000A4544" w:rsidRPr="00A512F9" w:rsidRDefault="000A4544" w:rsidP="000A4544">
            <w:pPr>
              <w:jc w:val="right"/>
              <w:rPr>
                <w:sz w:val="20"/>
                <w:szCs w:val="20"/>
              </w:rPr>
            </w:pPr>
            <w:r w:rsidRPr="00A512F9">
              <w:rPr>
                <w:sz w:val="20"/>
                <w:szCs w:val="20"/>
              </w:rPr>
              <w:t>76 941 400,00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C95A899" w14:textId="77777777" w:rsidR="000A4544" w:rsidRPr="00A512F9" w:rsidRDefault="000A4544" w:rsidP="000A4544">
            <w:pPr>
              <w:jc w:val="right"/>
              <w:rPr>
                <w:sz w:val="20"/>
                <w:szCs w:val="20"/>
              </w:rPr>
            </w:pPr>
            <w:r w:rsidRPr="00A512F9">
              <w:rPr>
                <w:sz w:val="20"/>
                <w:szCs w:val="20"/>
              </w:rPr>
              <w:t>81 854 104,01</w:t>
            </w:r>
          </w:p>
        </w:tc>
      </w:tr>
      <w:tr w:rsidR="000A4544" w:rsidRPr="00A512F9" w14:paraId="613EA613"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727D0AD3" w14:textId="77777777" w:rsidR="000A4544" w:rsidRPr="00A512F9" w:rsidRDefault="000A4544" w:rsidP="000A4544">
            <w:pPr>
              <w:rPr>
                <w:bCs/>
                <w:sz w:val="20"/>
                <w:szCs w:val="20"/>
              </w:rPr>
            </w:pPr>
            <w:r w:rsidRPr="00A512F9">
              <w:rPr>
                <w:bCs/>
                <w:sz w:val="20"/>
                <w:szCs w:val="20"/>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0" w:type="auto"/>
            <w:tcBorders>
              <w:top w:val="nil"/>
              <w:left w:val="single" w:sz="4" w:space="0" w:color="auto"/>
              <w:bottom w:val="single" w:sz="4" w:space="0" w:color="auto"/>
              <w:right w:val="nil"/>
            </w:tcBorders>
            <w:shd w:val="clear" w:color="auto" w:fill="auto"/>
            <w:noWrap/>
            <w:vAlign w:val="center"/>
            <w:hideMark/>
          </w:tcPr>
          <w:p w14:paraId="421524C2" w14:textId="77777777" w:rsidR="000A4544" w:rsidRPr="00A512F9" w:rsidRDefault="000A4544" w:rsidP="000A4544">
            <w:pPr>
              <w:jc w:val="center"/>
              <w:rPr>
                <w:bCs/>
                <w:sz w:val="20"/>
                <w:szCs w:val="20"/>
              </w:rPr>
            </w:pPr>
            <w:r w:rsidRPr="00A512F9">
              <w:rPr>
                <w:bCs/>
                <w:sz w:val="20"/>
                <w:szCs w:val="20"/>
              </w:rPr>
              <w:t>99.0.00.70190</w:t>
            </w:r>
          </w:p>
        </w:tc>
        <w:tc>
          <w:tcPr>
            <w:tcW w:w="0" w:type="auto"/>
            <w:tcBorders>
              <w:top w:val="nil"/>
              <w:left w:val="single" w:sz="4" w:space="0" w:color="auto"/>
              <w:bottom w:val="single" w:sz="4" w:space="0" w:color="auto"/>
              <w:right w:val="nil"/>
            </w:tcBorders>
            <w:shd w:val="clear" w:color="auto" w:fill="auto"/>
            <w:noWrap/>
            <w:vAlign w:val="center"/>
            <w:hideMark/>
          </w:tcPr>
          <w:p w14:paraId="402FF3BA"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0AA60AD4"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1EFA1BD8"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C0AE31D" w14:textId="77777777" w:rsidR="000A4544" w:rsidRPr="00A512F9" w:rsidRDefault="000A4544" w:rsidP="000A4544">
            <w:pPr>
              <w:jc w:val="right"/>
              <w:rPr>
                <w:bCs/>
                <w:sz w:val="20"/>
                <w:szCs w:val="20"/>
              </w:rPr>
            </w:pPr>
            <w:r w:rsidRPr="00A512F9">
              <w:rPr>
                <w:bCs/>
                <w:sz w:val="20"/>
                <w:szCs w:val="20"/>
              </w:rPr>
              <w:t>6 130,00</w:t>
            </w:r>
          </w:p>
        </w:tc>
        <w:tc>
          <w:tcPr>
            <w:tcW w:w="0" w:type="auto"/>
            <w:tcBorders>
              <w:top w:val="nil"/>
              <w:left w:val="single" w:sz="4" w:space="0" w:color="auto"/>
              <w:bottom w:val="single" w:sz="4" w:space="0" w:color="auto"/>
              <w:right w:val="nil"/>
            </w:tcBorders>
            <w:shd w:val="clear" w:color="auto" w:fill="auto"/>
            <w:noWrap/>
            <w:vAlign w:val="center"/>
            <w:hideMark/>
          </w:tcPr>
          <w:p w14:paraId="48B7D1D6" w14:textId="77777777" w:rsidR="000A4544" w:rsidRPr="00A512F9" w:rsidRDefault="000A4544" w:rsidP="000A4544">
            <w:pPr>
              <w:jc w:val="right"/>
              <w:rPr>
                <w:bCs/>
                <w:sz w:val="20"/>
                <w:szCs w:val="20"/>
              </w:rPr>
            </w:pPr>
            <w:r w:rsidRPr="00A512F9">
              <w:rPr>
                <w:bCs/>
                <w:sz w:val="20"/>
                <w:szCs w:val="20"/>
              </w:rPr>
              <w:t>6 280,00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EF9D3C9" w14:textId="77777777" w:rsidR="000A4544" w:rsidRPr="00A512F9" w:rsidRDefault="000A4544" w:rsidP="000A4544">
            <w:pPr>
              <w:jc w:val="right"/>
              <w:rPr>
                <w:bCs/>
                <w:sz w:val="20"/>
                <w:szCs w:val="20"/>
              </w:rPr>
            </w:pPr>
            <w:r w:rsidRPr="00A512F9">
              <w:rPr>
                <w:bCs/>
                <w:sz w:val="20"/>
                <w:szCs w:val="20"/>
              </w:rPr>
              <w:t>6 550,00</w:t>
            </w:r>
          </w:p>
        </w:tc>
      </w:tr>
      <w:tr w:rsidR="000A4544" w:rsidRPr="00A512F9" w14:paraId="38544E8F"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3B7621DC" w14:textId="77777777" w:rsidR="000A4544" w:rsidRPr="00A512F9" w:rsidRDefault="000A4544" w:rsidP="000A4544">
            <w:pPr>
              <w:rPr>
                <w:sz w:val="20"/>
                <w:szCs w:val="20"/>
              </w:rPr>
            </w:pPr>
            <w:r w:rsidRPr="00A512F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auto" w:fill="auto"/>
            <w:noWrap/>
            <w:vAlign w:val="center"/>
            <w:hideMark/>
          </w:tcPr>
          <w:p w14:paraId="3DFDD189" w14:textId="77777777" w:rsidR="000A4544" w:rsidRPr="00A512F9" w:rsidRDefault="000A4544" w:rsidP="000A4544">
            <w:pPr>
              <w:jc w:val="center"/>
              <w:rPr>
                <w:sz w:val="20"/>
                <w:szCs w:val="20"/>
              </w:rPr>
            </w:pPr>
            <w:r w:rsidRPr="00A512F9">
              <w:rPr>
                <w:sz w:val="20"/>
                <w:szCs w:val="20"/>
              </w:rPr>
              <w:t>99.0.00.70190</w:t>
            </w:r>
          </w:p>
        </w:tc>
        <w:tc>
          <w:tcPr>
            <w:tcW w:w="0" w:type="auto"/>
            <w:tcBorders>
              <w:top w:val="nil"/>
              <w:left w:val="single" w:sz="4" w:space="0" w:color="auto"/>
              <w:bottom w:val="single" w:sz="4" w:space="0" w:color="auto"/>
              <w:right w:val="nil"/>
            </w:tcBorders>
            <w:shd w:val="clear" w:color="auto" w:fill="auto"/>
            <w:noWrap/>
            <w:vAlign w:val="center"/>
            <w:hideMark/>
          </w:tcPr>
          <w:p w14:paraId="4D5C3BBA" w14:textId="77777777" w:rsidR="000A4544" w:rsidRPr="00A512F9" w:rsidRDefault="000A4544" w:rsidP="000A4544">
            <w:pPr>
              <w:jc w:val="center"/>
              <w:rPr>
                <w:sz w:val="20"/>
                <w:szCs w:val="20"/>
              </w:rPr>
            </w:pPr>
            <w:r w:rsidRPr="00A512F9">
              <w:rPr>
                <w:sz w:val="20"/>
                <w:szCs w:val="20"/>
              </w:rPr>
              <w:t>100</w:t>
            </w:r>
          </w:p>
        </w:tc>
        <w:tc>
          <w:tcPr>
            <w:tcW w:w="0" w:type="auto"/>
            <w:tcBorders>
              <w:top w:val="nil"/>
              <w:left w:val="single" w:sz="4" w:space="0" w:color="auto"/>
              <w:bottom w:val="single" w:sz="4" w:space="0" w:color="auto"/>
              <w:right w:val="nil"/>
            </w:tcBorders>
            <w:shd w:val="clear" w:color="auto" w:fill="auto"/>
            <w:noWrap/>
            <w:vAlign w:val="center"/>
            <w:hideMark/>
          </w:tcPr>
          <w:p w14:paraId="666C28EF"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5E6B34E9"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1D9B18D" w14:textId="77777777" w:rsidR="000A4544" w:rsidRPr="00A512F9" w:rsidRDefault="000A4544" w:rsidP="000A4544">
            <w:pPr>
              <w:jc w:val="right"/>
              <w:rPr>
                <w:sz w:val="20"/>
                <w:szCs w:val="20"/>
              </w:rPr>
            </w:pPr>
            <w:r w:rsidRPr="00A512F9">
              <w:rPr>
                <w:sz w:val="20"/>
                <w:szCs w:val="20"/>
              </w:rPr>
              <w:t>2 903,23</w:t>
            </w:r>
          </w:p>
        </w:tc>
        <w:tc>
          <w:tcPr>
            <w:tcW w:w="0" w:type="auto"/>
            <w:tcBorders>
              <w:top w:val="nil"/>
              <w:left w:val="single" w:sz="4" w:space="0" w:color="auto"/>
              <w:bottom w:val="single" w:sz="4" w:space="0" w:color="auto"/>
              <w:right w:val="nil"/>
            </w:tcBorders>
            <w:shd w:val="clear" w:color="auto" w:fill="auto"/>
            <w:noWrap/>
            <w:vAlign w:val="center"/>
            <w:hideMark/>
          </w:tcPr>
          <w:p w14:paraId="277D3F12" w14:textId="77777777" w:rsidR="000A4544" w:rsidRPr="00A512F9" w:rsidRDefault="000A4544" w:rsidP="000A4544">
            <w:pPr>
              <w:jc w:val="right"/>
              <w:rPr>
                <w:sz w:val="20"/>
                <w:szCs w:val="20"/>
              </w:rPr>
            </w:pPr>
            <w:r w:rsidRPr="00A512F9">
              <w:rPr>
                <w:sz w:val="20"/>
                <w:szCs w:val="20"/>
              </w:rPr>
              <w:t>3 019,35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AE96F02" w14:textId="77777777" w:rsidR="000A4544" w:rsidRPr="00A512F9" w:rsidRDefault="000A4544" w:rsidP="000A4544">
            <w:pPr>
              <w:jc w:val="right"/>
              <w:rPr>
                <w:sz w:val="20"/>
                <w:szCs w:val="20"/>
              </w:rPr>
            </w:pPr>
            <w:r w:rsidRPr="00A512F9">
              <w:rPr>
                <w:sz w:val="20"/>
                <w:szCs w:val="20"/>
              </w:rPr>
              <w:t>3 140,13</w:t>
            </w:r>
          </w:p>
        </w:tc>
      </w:tr>
      <w:tr w:rsidR="000A4544" w:rsidRPr="00A512F9" w14:paraId="1FB24F98"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15568B95" w14:textId="77777777" w:rsidR="000A4544" w:rsidRPr="00A512F9" w:rsidRDefault="000A4544" w:rsidP="000A4544">
            <w:pPr>
              <w:rPr>
                <w:sz w:val="20"/>
                <w:szCs w:val="20"/>
              </w:rPr>
            </w:pPr>
            <w:r w:rsidRPr="00A512F9">
              <w:rPr>
                <w:sz w:val="20"/>
                <w:szCs w:val="20"/>
              </w:rPr>
              <w:t>Расходы на выплаты персоналу государственных (муниципальных) органов</w:t>
            </w:r>
          </w:p>
        </w:tc>
        <w:tc>
          <w:tcPr>
            <w:tcW w:w="0" w:type="auto"/>
            <w:tcBorders>
              <w:top w:val="nil"/>
              <w:left w:val="single" w:sz="4" w:space="0" w:color="auto"/>
              <w:bottom w:val="single" w:sz="4" w:space="0" w:color="auto"/>
              <w:right w:val="nil"/>
            </w:tcBorders>
            <w:shd w:val="clear" w:color="auto" w:fill="auto"/>
            <w:noWrap/>
            <w:vAlign w:val="center"/>
            <w:hideMark/>
          </w:tcPr>
          <w:p w14:paraId="34359F7B" w14:textId="77777777" w:rsidR="000A4544" w:rsidRPr="00A512F9" w:rsidRDefault="000A4544" w:rsidP="000A4544">
            <w:pPr>
              <w:jc w:val="center"/>
              <w:rPr>
                <w:sz w:val="20"/>
                <w:szCs w:val="20"/>
              </w:rPr>
            </w:pPr>
            <w:r w:rsidRPr="00A512F9">
              <w:rPr>
                <w:sz w:val="20"/>
                <w:szCs w:val="20"/>
              </w:rPr>
              <w:t>99.0.00.70190</w:t>
            </w:r>
          </w:p>
        </w:tc>
        <w:tc>
          <w:tcPr>
            <w:tcW w:w="0" w:type="auto"/>
            <w:tcBorders>
              <w:top w:val="nil"/>
              <w:left w:val="single" w:sz="4" w:space="0" w:color="auto"/>
              <w:bottom w:val="single" w:sz="4" w:space="0" w:color="auto"/>
              <w:right w:val="nil"/>
            </w:tcBorders>
            <w:shd w:val="clear" w:color="auto" w:fill="auto"/>
            <w:noWrap/>
            <w:vAlign w:val="center"/>
            <w:hideMark/>
          </w:tcPr>
          <w:p w14:paraId="08340F0C" w14:textId="77777777" w:rsidR="000A4544" w:rsidRPr="00A512F9" w:rsidRDefault="000A4544" w:rsidP="000A4544">
            <w:pPr>
              <w:jc w:val="center"/>
              <w:rPr>
                <w:sz w:val="20"/>
                <w:szCs w:val="20"/>
              </w:rPr>
            </w:pPr>
            <w:r w:rsidRPr="00A512F9">
              <w:rPr>
                <w:sz w:val="20"/>
                <w:szCs w:val="20"/>
              </w:rPr>
              <w:t>120</w:t>
            </w:r>
          </w:p>
        </w:tc>
        <w:tc>
          <w:tcPr>
            <w:tcW w:w="0" w:type="auto"/>
            <w:tcBorders>
              <w:top w:val="nil"/>
              <w:left w:val="single" w:sz="4" w:space="0" w:color="auto"/>
              <w:bottom w:val="single" w:sz="4" w:space="0" w:color="auto"/>
              <w:right w:val="nil"/>
            </w:tcBorders>
            <w:shd w:val="clear" w:color="auto" w:fill="auto"/>
            <w:noWrap/>
            <w:vAlign w:val="center"/>
            <w:hideMark/>
          </w:tcPr>
          <w:p w14:paraId="5031FF46" w14:textId="77777777" w:rsidR="000A4544" w:rsidRPr="00A512F9" w:rsidRDefault="000A4544" w:rsidP="000A4544">
            <w:pPr>
              <w:jc w:val="center"/>
              <w:rPr>
                <w:sz w:val="20"/>
                <w:szCs w:val="20"/>
              </w:rPr>
            </w:pPr>
            <w:r w:rsidRPr="00A512F9">
              <w:rPr>
                <w:sz w:val="20"/>
                <w:szCs w:val="20"/>
              </w:rPr>
              <w:t>01</w:t>
            </w:r>
          </w:p>
        </w:tc>
        <w:tc>
          <w:tcPr>
            <w:tcW w:w="0" w:type="auto"/>
            <w:tcBorders>
              <w:top w:val="nil"/>
              <w:left w:val="single" w:sz="4" w:space="0" w:color="auto"/>
              <w:bottom w:val="single" w:sz="4" w:space="0" w:color="auto"/>
              <w:right w:val="nil"/>
            </w:tcBorders>
            <w:shd w:val="clear" w:color="auto" w:fill="auto"/>
            <w:noWrap/>
            <w:vAlign w:val="center"/>
            <w:hideMark/>
          </w:tcPr>
          <w:p w14:paraId="291AF7F3" w14:textId="77777777" w:rsidR="000A4544" w:rsidRPr="00A512F9" w:rsidRDefault="000A4544" w:rsidP="000A4544">
            <w:pPr>
              <w:jc w:val="center"/>
              <w:rPr>
                <w:sz w:val="20"/>
                <w:szCs w:val="20"/>
              </w:rPr>
            </w:pPr>
            <w:r w:rsidRPr="00A512F9">
              <w:rPr>
                <w:sz w:val="20"/>
                <w:szCs w:val="20"/>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AA6DEC0" w14:textId="77777777" w:rsidR="000A4544" w:rsidRPr="00A512F9" w:rsidRDefault="000A4544" w:rsidP="000A4544">
            <w:pPr>
              <w:jc w:val="right"/>
              <w:rPr>
                <w:sz w:val="20"/>
                <w:szCs w:val="20"/>
              </w:rPr>
            </w:pPr>
            <w:r w:rsidRPr="00A512F9">
              <w:rPr>
                <w:sz w:val="20"/>
                <w:szCs w:val="20"/>
              </w:rPr>
              <w:t>2 903,23</w:t>
            </w:r>
          </w:p>
        </w:tc>
        <w:tc>
          <w:tcPr>
            <w:tcW w:w="0" w:type="auto"/>
            <w:tcBorders>
              <w:top w:val="nil"/>
              <w:left w:val="single" w:sz="4" w:space="0" w:color="auto"/>
              <w:bottom w:val="single" w:sz="4" w:space="0" w:color="auto"/>
              <w:right w:val="nil"/>
            </w:tcBorders>
            <w:shd w:val="clear" w:color="auto" w:fill="auto"/>
            <w:noWrap/>
            <w:vAlign w:val="center"/>
            <w:hideMark/>
          </w:tcPr>
          <w:p w14:paraId="3EBC2B71" w14:textId="77777777" w:rsidR="000A4544" w:rsidRPr="00A512F9" w:rsidRDefault="000A4544" w:rsidP="000A4544">
            <w:pPr>
              <w:jc w:val="right"/>
              <w:rPr>
                <w:sz w:val="20"/>
                <w:szCs w:val="20"/>
              </w:rPr>
            </w:pPr>
            <w:r w:rsidRPr="00A512F9">
              <w:rPr>
                <w:sz w:val="20"/>
                <w:szCs w:val="20"/>
              </w:rPr>
              <w:t>3 019,35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3DB50A9" w14:textId="77777777" w:rsidR="000A4544" w:rsidRPr="00A512F9" w:rsidRDefault="000A4544" w:rsidP="000A4544">
            <w:pPr>
              <w:jc w:val="right"/>
              <w:rPr>
                <w:sz w:val="20"/>
                <w:szCs w:val="20"/>
              </w:rPr>
            </w:pPr>
            <w:r w:rsidRPr="00A512F9">
              <w:rPr>
                <w:sz w:val="20"/>
                <w:szCs w:val="20"/>
              </w:rPr>
              <w:t>3 140,13</w:t>
            </w:r>
          </w:p>
        </w:tc>
      </w:tr>
      <w:tr w:rsidR="000A4544" w:rsidRPr="00A512F9" w14:paraId="3BBCE726"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16A438C9" w14:textId="77777777" w:rsidR="000A4544" w:rsidRPr="00A512F9" w:rsidRDefault="000A4544" w:rsidP="000A4544">
            <w:pPr>
              <w:rPr>
                <w:sz w:val="20"/>
                <w:szCs w:val="20"/>
              </w:rPr>
            </w:pPr>
            <w:r w:rsidRPr="00A512F9">
              <w:rPr>
                <w:sz w:val="20"/>
                <w:szCs w:val="20"/>
              </w:rPr>
              <w:t xml:space="preserve">Закупка </w:t>
            </w:r>
            <w:r w:rsidRPr="00A512F9">
              <w:rPr>
                <w:sz w:val="20"/>
                <w:szCs w:val="20"/>
              </w:rPr>
              <w:lastRenderedPageBreak/>
              <w:t>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35234432" w14:textId="77777777" w:rsidR="000A4544" w:rsidRPr="00A512F9" w:rsidRDefault="000A4544" w:rsidP="000A4544">
            <w:pPr>
              <w:jc w:val="center"/>
              <w:rPr>
                <w:sz w:val="20"/>
                <w:szCs w:val="20"/>
              </w:rPr>
            </w:pPr>
            <w:r w:rsidRPr="00A512F9">
              <w:rPr>
                <w:sz w:val="20"/>
                <w:szCs w:val="20"/>
              </w:rPr>
              <w:lastRenderedPageBreak/>
              <w:t>99.0.00</w:t>
            </w:r>
            <w:r w:rsidRPr="00A512F9">
              <w:rPr>
                <w:sz w:val="20"/>
                <w:szCs w:val="20"/>
              </w:rPr>
              <w:lastRenderedPageBreak/>
              <w:t>.70190</w:t>
            </w:r>
          </w:p>
        </w:tc>
        <w:tc>
          <w:tcPr>
            <w:tcW w:w="0" w:type="auto"/>
            <w:tcBorders>
              <w:top w:val="nil"/>
              <w:left w:val="single" w:sz="4" w:space="0" w:color="auto"/>
              <w:bottom w:val="single" w:sz="4" w:space="0" w:color="auto"/>
              <w:right w:val="nil"/>
            </w:tcBorders>
            <w:shd w:val="clear" w:color="auto" w:fill="auto"/>
            <w:noWrap/>
            <w:vAlign w:val="center"/>
            <w:hideMark/>
          </w:tcPr>
          <w:p w14:paraId="24FC0F74" w14:textId="77777777" w:rsidR="000A4544" w:rsidRPr="00A512F9" w:rsidRDefault="000A4544" w:rsidP="000A4544">
            <w:pPr>
              <w:jc w:val="center"/>
              <w:rPr>
                <w:sz w:val="20"/>
                <w:szCs w:val="20"/>
              </w:rPr>
            </w:pPr>
            <w:r w:rsidRPr="00A512F9">
              <w:rPr>
                <w:sz w:val="20"/>
                <w:szCs w:val="20"/>
              </w:rPr>
              <w:lastRenderedPageBreak/>
              <w:t>2</w:t>
            </w:r>
            <w:r w:rsidRPr="00A512F9">
              <w:rPr>
                <w:sz w:val="20"/>
                <w:szCs w:val="20"/>
              </w:rPr>
              <w:lastRenderedPageBreak/>
              <w:t>00</w:t>
            </w:r>
          </w:p>
        </w:tc>
        <w:tc>
          <w:tcPr>
            <w:tcW w:w="0" w:type="auto"/>
            <w:tcBorders>
              <w:top w:val="nil"/>
              <w:left w:val="single" w:sz="4" w:space="0" w:color="auto"/>
              <w:bottom w:val="single" w:sz="4" w:space="0" w:color="auto"/>
              <w:right w:val="nil"/>
            </w:tcBorders>
            <w:shd w:val="clear" w:color="auto" w:fill="auto"/>
            <w:noWrap/>
            <w:vAlign w:val="center"/>
            <w:hideMark/>
          </w:tcPr>
          <w:p w14:paraId="74E98E15" w14:textId="77777777" w:rsidR="000A4544" w:rsidRPr="00A512F9" w:rsidRDefault="000A4544" w:rsidP="000A4544">
            <w:pPr>
              <w:jc w:val="center"/>
              <w:rPr>
                <w:sz w:val="20"/>
                <w:szCs w:val="20"/>
              </w:rPr>
            </w:pPr>
            <w:r w:rsidRPr="00A512F9">
              <w:rPr>
                <w:sz w:val="20"/>
                <w:szCs w:val="20"/>
              </w:rPr>
              <w:lastRenderedPageBreak/>
              <w:t> </w:t>
            </w:r>
          </w:p>
        </w:tc>
        <w:tc>
          <w:tcPr>
            <w:tcW w:w="0" w:type="auto"/>
            <w:tcBorders>
              <w:top w:val="nil"/>
              <w:left w:val="single" w:sz="4" w:space="0" w:color="auto"/>
              <w:bottom w:val="single" w:sz="4" w:space="0" w:color="auto"/>
              <w:right w:val="nil"/>
            </w:tcBorders>
            <w:shd w:val="clear" w:color="auto" w:fill="auto"/>
            <w:noWrap/>
            <w:vAlign w:val="center"/>
            <w:hideMark/>
          </w:tcPr>
          <w:p w14:paraId="3EFCBDA1"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103A907" w14:textId="77777777" w:rsidR="000A4544" w:rsidRPr="00A512F9" w:rsidRDefault="000A4544" w:rsidP="000A4544">
            <w:pPr>
              <w:jc w:val="right"/>
              <w:rPr>
                <w:sz w:val="20"/>
                <w:szCs w:val="20"/>
              </w:rPr>
            </w:pPr>
            <w:r w:rsidRPr="00A512F9">
              <w:rPr>
                <w:sz w:val="20"/>
                <w:szCs w:val="20"/>
              </w:rPr>
              <w:t>3 226,77</w:t>
            </w:r>
          </w:p>
        </w:tc>
        <w:tc>
          <w:tcPr>
            <w:tcW w:w="0" w:type="auto"/>
            <w:tcBorders>
              <w:top w:val="nil"/>
              <w:left w:val="single" w:sz="4" w:space="0" w:color="auto"/>
              <w:bottom w:val="single" w:sz="4" w:space="0" w:color="auto"/>
              <w:right w:val="nil"/>
            </w:tcBorders>
            <w:shd w:val="clear" w:color="auto" w:fill="auto"/>
            <w:noWrap/>
            <w:vAlign w:val="center"/>
            <w:hideMark/>
          </w:tcPr>
          <w:p w14:paraId="0478155D" w14:textId="77777777" w:rsidR="000A4544" w:rsidRPr="00A512F9" w:rsidRDefault="000A4544" w:rsidP="000A4544">
            <w:pPr>
              <w:jc w:val="right"/>
              <w:rPr>
                <w:sz w:val="20"/>
                <w:szCs w:val="20"/>
              </w:rPr>
            </w:pPr>
            <w:r w:rsidRPr="00A512F9">
              <w:rPr>
                <w:sz w:val="20"/>
                <w:szCs w:val="20"/>
              </w:rPr>
              <w:t>3 260,65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DD83D86" w14:textId="77777777" w:rsidR="000A4544" w:rsidRPr="00A512F9" w:rsidRDefault="000A4544" w:rsidP="000A4544">
            <w:pPr>
              <w:jc w:val="right"/>
              <w:rPr>
                <w:sz w:val="20"/>
                <w:szCs w:val="20"/>
              </w:rPr>
            </w:pPr>
            <w:r w:rsidRPr="00A512F9">
              <w:rPr>
                <w:sz w:val="20"/>
                <w:szCs w:val="20"/>
              </w:rPr>
              <w:t>3 409,87</w:t>
            </w:r>
          </w:p>
        </w:tc>
      </w:tr>
      <w:tr w:rsidR="000A4544" w:rsidRPr="00A512F9" w14:paraId="0234B08F"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58FC707B"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6773FC44" w14:textId="77777777" w:rsidR="000A4544" w:rsidRPr="00A512F9" w:rsidRDefault="000A4544" w:rsidP="000A4544">
            <w:pPr>
              <w:jc w:val="center"/>
              <w:rPr>
                <w:sz w:val="20"/>
                <w:szCs w:val="20"/>
              </w:rPr>
            </w:pPr>
            <w:r w:rsidRPr="00A512F9">
              <w:rPr>
                <w:sz w:val="20"/>
                <w:szCs w:val="20"/>
              </w:rPr>
              <w:t>99.0.00.70190</w:t>
            </w:r>
          </w:p>
        </w:tc>
        <w:tc>
          <w:tcPr>
            <w:tcW w:w="0" w:type="auto"/>
            <w:tcBorders>
              <w:top w:val="nil"/>
              <w:left w:val="single" w:sz="4" w:space="0" w:color="auto"/>
              <w:bottom w:val="single" w:sz="4" w:space="0" w:color="auto"/>
              <w:right w:val="nil"/>
            </w:tcBorders>
            <w:shd w:val="clear" w:color="auto" w:fill="auto"/>
            <w:noWrap/>
            <w:vAlign w:val="center"/>
            <w:hideMark/>
          </w:tcPr>
          <w:p w14:paraId="67A1B7E2" w14:textId="77777777" w:rsidR="000A4544" w:rsidRPr="00A512F9" w:rsidRDefault="000A4544" w:rsidP="000A4544">
            <w:pPr>
              <w:jc w:val="center"/>
              <w:rPr>
                <w:sz w:val="20"/>
                <w:szCs w:val="20"/>
              </w:rPr>
            </w:pPr>
            <w:r w:rsidRPr="00A512F9">
              <w:rPr>
                <w:sz w:val="20"/>
                <w:szCs w:val="20"/>
              </w:rPr>
              <w:t>240</w:t>
            </w:r>
          </w:p>
        </w:tc>
        <w:tc>
          <w:tcPr>
            <w:tcW w:w="0" w:type="auto"/>
            <w:tcBorders>
              <w:top w:val="nil"/>
              <w:left w:val="single" w:sz="4" w:space="0" w:color="auto"/>
              <w:bottom w:val="single" w:sz="4" w:space="0" w:color="auto"/>
              <w:right w:val="nil"/>
            </w:tcBorders>
            <w:shd w:val="clear" w:color="auto" w:fill="auto"/>
            <w:noWrap/>
            <w:vAlign w:val="center"/>
            <w:hideMark/>
          </w:tcPr>
          <w:p w14:paraId="42184A9E" w14:textId="77777777" w:rsidR="000A4544" w:rsidRPr="00A512F9" w:rsidRDefault="000A4544" w:rsidP="000A4544">
            <w:pPr>
              <w:jc w:val="center"/>
              <w:rPr>
                <w:sz w:val="20"/>
                <w:szCs w:val="20"/>
              </w:rPr>
            </w:pPr>
            <w:r w:rsidRPr="00A512F9">
              <w:rPr>
                <w:sz w:val="20"/>
                <w:szCs w:val="20"/>
              </w:rPr>
              <w:t>01</w:t>
            </w:r>
          </w:p>
        </w:tc>
        <w:tc>
          <w:tcPr>
            <w:tcW w:w="0" w:type="auto"/>
            <w:tcBorders>
              <w:top w:val="nil"/>
              <w:left w:val="single" w:sz="4" w:space="0" w:color="auto"/>
              <w:bottom w:val="single" w:sz="4" w:space="0" w:color="auto"/>
              <w:right w:val="nil"/>
            </w:tcBorders>
            <w:shd w:val="clear" w:color="auto" w:fill="auto"/>
            <w:noWrap/>
            <w:vAlign w:val="center"/>
            <w:hideMark/>
          </w:tcPr>
          <w:p w14:paraId="38F3705B" w14:textId="77777777" w:rsidR="000A4544" w:rsidRPr="00A512F9" w:rsidRDefault="000A4544" w:rsidP="000A4544">
            <w:pPr>
              <w:jc w:val="center"/>
              <w:rPr>
                <w:sz w:val="20"/>
                <w:szCs w:val="20"/>
              </w:rPr>
            </w:pPr>
            <w:r w:rsidRPr="00A512F9">
              <w:rPr>
                <w:sz w:val="20"/>
                <w:szCs w:val="20"/>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E2A2E8B" w14:textId="77777777" w:rsidR="000A4544" w:rsidRPr="00A512F9" w:rsidRDefault="000A4544" w:rsidP="000A4544">
            <w:pPr>
              <w:jc w:val="right"/>
              <w:rPr>
                <w:sz w:val="20"/>
                <w:szCs w:val="20"/>
              </w:rPr>
            </w:pPr>
            <w:r w:rsidRPr="00A512F9">
              <w:rPr>
                <w:sz w:val="20"/>
                <w:szCs w:val="20"/>
              </w:rPr>
              <w:t>3 226,77</w:t>
            </w:r>
          </w:p>
        </w:tc>
        <w:tc>
          <w:tcPr>
            <w:tcW w:w="0" w:type="auto"/>
            <w:tcBorders>
              <w:top w:val="nil"/>
              <w:left w:val="single" w:sz="4" w:space="0" w:color="auto"/>
              <w:bottom w:val="single" w:sz="4" w:space="0" w:color="auto"/>
              <w:right w:val="nil"/>
            </w:tcBorders>
            <w:shd w:val="clear" w:color="auto" w:fill="auto"/>
            <w:noWrap/>
            <w:vAlign w:val="center"/>
            <w:hideMark/>
          </w:tcPr>
          <w:p w14:paraId="63488261" w14:textId="77777777" w:rsidR="000A4544" w:rsidRPr="00A512F9" w:rsidRDefault="000A4544" w:rsidP="000A4544">
            <w:pPr>
              <w:jc w:val="right"/>
              <w:rPr>
                <w:sz w:val="20"/>
                <w:szCs w:val="20"/>
              </w:rPr>
            </w:pPr>
            <w:r w:rsidRPr="00A512F9">
              <w:rPr>
                <w:sz w:val="20"/>
                <w:szCs w:val="20"/>
              </w:rPr>
              <w:t>3 260,65</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FBEB50D" w14:textId="77777777" w:rsidR="000A4544" w:rsidRPr="00A512F9" w:rsidRDefault="000A4544" w:rsidP="000A4544">
            <w:pPr>
              <w:jc w:val="right"/>
              <w:rPr>
                <w:sz w:val="20"/>
                <w:szCs w:val="20"/>
              </w:rPr>
            </w:pPr>
            <w:r w:rsidRPr="00A512F9">
              <w:rPr>
                <w:sz w:val="20"/>
                <w:szCs w:val="20"/>
              </w:rPr>
              <w:t>3 409,87</w:t>
            </w:r>
          </w:p>
        </w:tc>
      </w:tr>
      <w:tr w:rsidR="000A4544" w:rsidRPr="00A512F9" w14:paraId="7B973117"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3A6602BD" w14:textId="77777777" w:rsidR="000A4544" w:rsidRPr="00A512F9" w:rsidRDefault="000A4544" w:rsidP="000A4544">
            <w:pPr>
              <w:rPr>
                <w:bCs/>
                <w:sz w:val="20"/>
                <w:szCs w:val="20"/>
              </w:rPr>
            </w:pPr>
            <w:r w:rsidRPr="00A512F9">
              <w:rPr>
                <w:bCs/>
                <w:sz w:val="20"/>
                <w:szCs w:val="20"/>
              </w:rPr>
              <w:t>Реализация мероприятий на осуществление уведомительной регистрации коллективных договоров, территориальных соглашений и территориальных отраслевых (межотраслевых) соглашений</w:t>
            </w:r>
          </w:p>
        </w:tc>
        <w:tc>
          <w:tcPr>
            <w:tcW w:w="0" w:type="auto"/>
            <w:tcBorders>
              <w:top w:val="nil"/>
              <w:left w:val="single" w:sz="4" w:space="0" w:color="auto"/>
              <w:bottom w:val="single" w:sz="4" w:space="0" w:color="auto"/>
              <w:right w:val="nil"/>
            </w:tcBorders>
            <w:shd w:val="clear" w:color="auto" w:fill="auto"/>
            <w:noWrap/>
            <w:vAlign w:val="center"/>
            <w:hideMark/>
          </w:tcPr>
          <w:p w14:paraId="7683ED9E" w14:textId="77777777" w:rsidR="000A4544" w:rsidRPr="00A512F9" w:rsidRDefault="000A4544" w:rsidP="000A4544">
            <w:pPr>
              <w:jc w:val="center"/>
              <w:rPr>
                <w:bCs/>
                <w:sz w:val="20"/>
                <w:szCs w:val="20"/>
              </w:rPr>
            </w:pPr>
            <w:r w:rsidRPr="00A512F9">
              <w:rPr>
                <w:bCs/>
                <w:sz w:val="20"/>
                <w:szCs w:val="20"/>
              </w:rPr>
              <w:t>99.0.00.70210</w:t>
            </w:r>
          </w:p>
        </w:tc>
        <w:tc>
          <w:tcPr>
            <w:tcW w:w="0" w:type="auto"/>
            <w:tcBorders>
              <w:top w:val="nil"/>
              <w:left w:val="single" w:sz="4" w:space="0" w:color="auto"/>
              <w:bottom w:val="single" w:sz="4" w:space="0" w:color="auto"/>
              <w:right w:val="nil"/>
            </w:tcBorders>
            <w:shd w:val="clear" w:color="auto" w:fill="auto"/>
            <w:noWrap/>
            <w:vAlign w:val="center"/>
            <w:hideMark/>
          </w:tcPr>
          <w:p w14:paraId="3E3FB8E4"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2DA4CB49"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26177BCC"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DF51780" w14:textId="77777777" w:rsidR="000A4544" w:rsidRPr="00A512F9" w:rsidRDefault="000A4544" w:rsidP="000A4544">
            <w:pPr>
              <w:jc w:val="right"/>
              <w:rPr>
                <w:bCs/>
                <w:sz w:val="20"/>
                <w:szCs w:val="20"/>
              </w:rPr>
            </w:pPr>
            <w:r w:rsidRPr="00A512F9">
              <w:rPr>
                <w:bCs/>
                <w:sz w:val="20"/>
                <w:szCs w:val="20"/>
              </w:rPr>
              <w:t>940 920,00</w:t>
            </w:r>
          </w:p>
        </w:tc>
        <w:tc>
          <w:tcPr>
            <w:tcW w:w="0" w:type="auto"/>
            <w:tcBorders>
              <w:top w:val="nil"/>
              <w:left w:val="single" w:sz="4" w:space="0" w:color="auto"/>
              <w:bottom w:val="single" w:sz="4" w:space="0" w:color="auto"/>
              <w:right w:val="nil"/>
            </w:tcBorders>
            <w:shd w:val="clear" w:color="auto" w:fill="auto"/>
            <w:noWrap/>
            <w:vAlign w:val="center"/>
            <w:hideMark/>
          </w:tcPr>
          <w:p w14:paraId="6E9373E5" w14:textId="77777777" w:rsidR="000A4544" w:rsidRPr="00A512F9" w:rsidRDefault="000A4544" w:rsidP="000A4544">
            <w:pPr>
              <w:jc w:val="right"/>
              <w:rPr>
                <w:bCs/>
                <w:sz w:val="20"/>
                <w:szCs w:val="20"/>
              </w:rPr>
            </w:pPr>
            <w:r w:rsidRPr="00A512F9">
              <w:rPr>
                <w:bCs/>
                <w:sz w:val="20"/>
                <w:szCs w:val="20"/>
              </w:rPr>
              <w:t>977 160,00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9D215B3" w14:textId="77777777" w:rsidR="000A4544" w:rsidRPr="00A512F9" w:rsidRDefault="000A4544" w:rsidP="000A4544">
            <w:pPr>
              <w:jc w:val="right"/>
              <w:rPr>
                <w:bCs/>
                <w:sz w:val="20"/>
                <w:szCs w:val="20"/>
              </w:rPr>
            </w:pPr>
            <w:r w:rsidRPr="00A512F9">
              <w:rPr>
                <w:bCs/>
                <w:sz w:val="20"/>
                <w:szCs w:val="20"/>
              </w:rPr>
              <w:t>1 016 160,00</w:t>
            </w:r>
          </w:p>
        </w:tc>
      </w:tr>
      <w:tr w:rsidR="000A4544" w:rsidRPr="00A512F9" w14:paraId="51C96D63"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724340FB" w14:textId="77777777" w:rsidR="000A4544" w:rsidRPr="00A512F9" w:rsidRDefault="000A4544" w:rsidP="000A4544">
            <w:pPr>
              <w:rPr>
                <w:sz w:val="20"/>
                <w:szCs w:val="20"/>
              </w:rPr>
            </w:pPr>
            <w:r w:rsidRPr="00A512F9">
              <w:rPr>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w:t>
            </w:r>
            <w:r w:rsidRPr="00A512F9">
              <w:rPr>
                <w:sz w:val="20"/>
                <w:szCs w:val="20"/>
              </w:rPr>
              <w:lastRenderedPageBreak/>
              <w:t>внебюджетными фондами</w:t>
            </w:r>
          </w:p>
        </w:tc>
        <w:tc>
          <w:tcPr>
            <w:tcW w:w="0" w:type="auto"/>
            <w:tcBorders>
              <w:top w:val="nil"/>
              <w:left w:val="single" w:sz="4" w:space="0" w:color="auto"/>
              <w:bottom w:val="single" w:sz="4" w:space="0" w:color="auto"/>
              <w:right w:val="nil"/>
            </w:tcBorders>
            <w:shd w:val="clear" w:color="auto" w:fill="auto"/>
            <w:noWrap/>
            <w:vAlign w:val="center"/>
            <w:hideMark/>
          </w:tcPr>
          <w:p w14:paraId="1920C051" w14:textId="77777777" w:rsidR="000A4544" w:rsidRPr="00A512F9" w:rsidRDefault="000A4544" w:rsidP="000A4544">
            <w:pPr>
              <w:jc w:val="center"/>
              <w:rPr>
                <w:sz w:val="20"/>
                <w:szCs w:val="20"/>
              </w:rPr>
            </w:pPr>
            <w:r w:rsidRPr="00A512F9">
              <w:rPr>
                <w:sz w:val="20"/>
                <w:szCs w:val="20"/>
              </w:rPr>
              <w:lastRenderedPageBreak/>
              <w:t>99.0.00.70210</w:t>
            </w:r>
          </w:p>
        </w:tc>
        <w:tc>
          <w:tcPr>
            <w:tcW w:w="0" w:type="auto"/>
            <w:tcBorders>
              <w:top w:val="nil"/>
              <w:left w:val="single" w:sz="4" w:space="0" w:color="auto"/>
              <w:bottom w:val="single" w:sz="4" w:space="0" w:color="auto"/>
              <w:right w:val="nil"/>
            </w:tcBorders>
            <w:shd w:val="clear" w:color="auto" w:fill="auto"/>
            <w:noWrap/>
            <w:vAlign w:val="center"/>
            <w:hideMark/>
          </w:tcPr>
          <w:p w14:paraId="187EA2E5" w14:textId="77777777" w:rsidR="000A4544" w:rsidRPr="00A512F9" w:rsidRDefault="000A4544" w:rsidP="000A4544">
            <w:pPr>
              <w:jc w:val="center"/>
              <w:rPr>
                <w:sz w:val="20"/>
                <w:szCs w:val="20"/>
              </w:rPr>
            </w:pPr>
            <w:r w:rsidRPr="00A512F9">
              <w:rPr>
                <w:sz w:val="20"/>
                <w:szCs w:val="20"/>
              </w:rPr>
              <w:t>100</w:t>
            </w:r>
          </w:p>
        </w:tc>
        <w:tc>
          <w:tcPr>
            <w:tcW w:w="0" w:type="auto"/>
            <w:tcBorders>
              <w:top w:val="nil"/>
              <w:left w:val="single" w:sz="4" w:space="0" w:color="auto"/>
              <w:bottom w:val="single" w:sz="4" w:space="0" w:color="auto"/>
              <w:right w:val="nil"/>
            </w:tcBorders>
            <w:shd w:val="clear" w:color="auto" w:fill="auto"/>
            <w:noWrap/>
            <w:vAlign w:val="center"/>
            <w:hideMark/>
          </w:tcPr>
          <w:p w14:paraId="4D3BD8E6"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0BFCC1C1"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AA1C68D" w14:textId="77777777" w:rsidR="000A4544" w:rsidRPr="00A512F9" w:rsidRDefault="000A4544" w:rsidP="000A4544">
            <w:pPr>
              <w:jc w:val="right"/>
              <w:rPr>
                <w:sz w:val="20"/>
                <w:szCs w:val="20"/>
              </w:rPr>
            </w:pPr>
            <w:r w:rsidRPr="00A512F9">
              <w:rPr>
                <w:sz w:val="20"/>
                <w:szCs w:val="20"/>
              </w:rPr>
              <w:t>729 790,37</w:t>
            </w:r>
          </w:p>
        </w:tc>
        <w:tc>
          <w:tcPr>
            <w:tcW w:w="0" w:type="auto"/>
            <w:tcBorders>
              <w:top w:val="nil"/>
              <w:left w:val="single" w:sz="4" w:space="0" w:color="auto"/>
              <w:bottom w:val="single" w:sz="4" w:space="0" w:color="auto"/>
              <w:right w:val="nil"/>
            </w:tcBorders>
            <w:shd w:val="clear" w:color="auto" w:fill="auto"/>
            <w:noWrap/>
            <w:vAlign w:val="center"/>
            <w:hideMark/>
          </w:tcPr>
          <w:p w14:paraId="2B4B0D54" w14:textId="77777777" w:rsidR="000A4544" w:rsidRPr="00A512F9" w:rsidRDefault="000A4544" w:rsidP="000A4544">
            <w:pPr>
              <w:jc w:val="right"/>
              <w:rPr>
                <w:sz w:val="20"/>
                <w:szCs w:val="20"/>
              </w:rPr>
            </w:pPr>
            <w:r w:rsidRPr="00A512F9">
              <w:rPr>
                <w:sz w:val="20"/>
                <w:szCs w:val="20"/>
              </w:rPr>
              <w:t>758 252,20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94B1DF6" w14:textId="77777777" w:rsidR="000A4544" w:rsidRPr="00A512F9" w:rsidRDefault="000A4544" w:rsidP="000A4544">
            <w:pPr>
              <w:jc w:val="right"/>
              <w:rPr>
                <w:sz w:val="20"/>
                <w:szCs w:val="20"/>
              </w:rPr>
            </w:pPr>
            <w:r w:rsidRPr="00A512F9">
              <w:rPr>
                <w:sz w:val="20"/>
                <w:szCs w:val="20"/>
              </w:rPr>
              <w:t>788 582,29</w:t>
            </w:r>
          </w:p>
        </w:tc>
      </w:tr>
      <w:tr w:rsidR="000A4544" w:rsidRPr="00A512F9" w14:paraId="79FD94D2"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37765518" w14:textId="77777777" w:rsidR="000A4544" w:rsidRPr="00A512F9" w:rsidRDefault="000A4544" w:rsidP="000A4544">
            <w:pPr>
              <w:rPr>
                <w:sz w:val="20"/>
                <w:szCs w:val="20"/>
              </w:rPr>
            </w:pPr>
            <w:r w:rsidRPr="00A512F9">
              <w:rPr>
                <w:sz w:val="20"/>
                <w:szCs w:val="20"/>
              </w:rPr>
              <w:t>Расходы на выплаты персоналу государственных (муниципальных) органов</w:t>
            </w:r>
          </w:p>
        </w:tc>
        <w:tc>
          <w:tcPr>
            <w:tcW w:w="0" w:type="auto"/>
            <w:tcBorders>
              <w:top w:val="nil"/>
              <w:left w:val="single" w:sz="4" w:space="0" w:color="auto"/>
              <w:bottom w:val="single" w:sz="4" w:space="0" w:color="auto"/>
              <w:right w:val="nil"/>
            </w:tcBorders>
            <w:shd w:val="clear" w:color="auto" w:fill="auto"/>
            <w:noWrap/>
            <w:vAlign w:val="center"/>
            <w:hideMark/>
          </w:tcPr>
          <w:p w14:paraId="51AB434C" w14:textId="77777777" w:rsidR="000A4544" w:rsidRPr="00A512F9" w:rsidRDefault="000A4544" w:rsidP="000A4544">
            <w:pPr>
              <w:jc w:val="center"/>
              <w:rPr>
                <w:sz w:val="20"/>
                <w:szCs w:val="20"/>
              </w:rPr>
            </w:pPr>
            <w:r w:rsidRPr="00A512F9">
              <w:rPr>
                <w:sz w:val="20"/>
                <w:szCs w:val="20"/>
              </w:rPr>
              <w:t>99.0.00.70210</w:t>
            </w:r>
          </w:p>
        </w:tc>
        <w:tc>
          <w:tcPr>
            <w:tcW w:w="0" w:type="auto"/>
            <w:tcBorders>
              <w:top w:val="nil"/>
              <w:left w:val="single" w:sz="4" w:space="0" w:color="auto"/>
              <w:bottom w:val="single" w:sz="4" w:space="0" w:color="auto"/>
              <w:right w:val="nil"/>
            </w:tcBorders>
            <w:shd w:val="clear" w:color="auto" w:fill="auto"/>
            <w:noWrap/>
            <w:vAlign w:val="center"/>
            <w:hideMark/>
          </w:tcPr>
          <w:p w14:paraId="3241A2B0" w14:textId="77777777" w:rsidR="000A4544" w:rsidRPr="00A512F9" w:rsidRDefault="000A4544" w:rsidP="000A4544">
            <w:pPr>
              <w:jc w:val="center"/>
              <w:rPr>
                <w:sz w:val="20"/>
                <w:szCs w:val="20"/>
              </w:rPr>
            </w:pPr>
            <w:r w:rsidRPr="00A512F9">
              <w:rPr>
                <w:sz w:val="20"/>
                <w:szCs w:val="20"/>
              </w:rPr>
              <w:t>120</w:t>
            </w:r>
          </w:p>
        </w:tc>
        <w:tc>
          <w:tcPr>
            <w:tcW w:w="0" w:type="auto"/>
            <w:tcBorders>
              <w:top w:val="nil"/>
              <w:left w:val="single" w:sz="4" w:space="0" w:color="auto"/>
              <w:bottom w:val="single" w:sz="4" w:space="0" w:color="auto"/>
              <w:right w:val="nil"/>
            </w:tcBorders>
            <w:shd w:val="clear" w:color="auto" w:fill="auto"/>
            <w:noWrap/>
            <w:vAlign w:val="center"/>
            <w:hideMark/>
          </w:tcPr>
          <w:p w14:paraId="1B0AF8E1" w14:textId="77777777" w:rsidR="000A4544" w:rsidRPr="00A512F9" w:rsidRDefault="000A4544" w:rsidP="000A4544">
            <w:pPr>
              <w:jc w:val="center"/>
              <w:rPr>
                <w:sz w:val="20"/>
                <w:szCs w:val="20"/>
              </w:rPr>
            </w:pPr>
            <w:r w:rsidRPr="00A512F9">
              <w:rPr>
                <w:sz w:val="20"/>
                <w:szCs w:val="20"/>
              </w:rPr>
              <w:t>01</w:t>
            </w:r>
          </w:p>
        </w:tc>
        <w:tc>
          <w:tcPr>
            <w:tcW w:w="0" w:type="auto"/>
            <w:tcBorders>
              <w:top w:val="nil"/>
              <w:left w:val="single" w:sz="4" w:space="0" w:color="auto"/>
              <w:bottom w:val="single" w:sz="4" w:space="0" w:color="auto"/>
              <w:right w:val="nil"/>
            </w:tcBorders>
            <w:shd w:val="clear" w:color="auto" w:fill="auto"/>
            <w:noWrap/>
            <w:vAlign w:val="center"/>
            <w:hideMark/>
          </w:tcPr>
          <w:p w14:paraId="0EFA9965" w14:textId="77777777" w:rsidR="000A4544" w:rsidRPr="00A512F9" w:rsidRDefault="000A4544" w:rsidP="000A4544">
            <w:pPr>
              <w:jc w:val="center"/>
              <w:rPr>
                <w:sz w:val="20"/>
                <w:szCs w:val="20"/>
              </w:rPr>
            </w:pPr>
            <w:r w:rsidRPr="00A512F9">
              <w:rPr>
                <w:sz w:val="20"/>
                <w:szCs w:val="20"/>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EDB805F" w14:textId="77777777" w:rsidR="000A4544" w:rsidRPr="00A512F9" w:rsidRDefault="000A4544" w:rsidP="000A4544">
            <w:pPr>
              <w:jc w:val="right"/>
              <w:rPr>
                <w:sz w:val="20"/>
                <w:szCs w:val="20"/>
              </w:rPr>
            </w:pPr>
            <w:r w:rsidRPr="00A512F9">
              <w:rPr>
                <w:sz w:val="20"/>
                <w:szCs w:val="20"/>
              </w:rPr>
              <w:t>729 790,37</w:t>
            </w:r>
          </w:p>
        </w:tc>
        <w:tc>
          <w:tcPr>
            <w:tcW w:w="0" w:type="auto"/>
            <w:tcBorders>
              <w:top w:val="nil"/>
              <w:left w:val="single" w:sz="4" w:space="0" w:color="auto"/>
              <w:bottom w:val="single" w:sz="4" w:space="0" w:color="auto"/>
              <w:right w:val="nil"/>
            </w:tcBorders>
            <w:shd w:val="clear" w:color="auto" w:fill="auto"/>
            <w:noWrap/>
            <w:vAlign w:val="center"/>
            <w:hideMark/>
          </w:tcPr>
          <w:p w14:paraId="05D89DB3" w14:textId="77777777" w:rsidR="000A4544" w:rsidRPr="00A512F9" w:rsidRDefault="000A4544" w:rsidP="000A4544">
            <w:pPr>
              <w:jc w:val="right"/>
              <w:rPr>
                <w:sz w:val="20"/>
                <w:szCs w:val="20"/>
              </w:rPr>
            </w:pPr>
            <w:r w:rsidRPr="00A512F9">
              <w:rPr>
                <w:sz w:val="20"/>
                <w:szCs w:val="20"/>
              </w:rPr>
              <w:t>758 252,20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2267FB1" w14:textId="77777777" w:rsidR="000A4544" w:rsidRPr="00A512F9" w:rsidRDefault="000A4544" w:rsidP="000A4544">
            <w:pPr>
              <w:jc w:val="right"/>
              <w:rPr>
                <w:sz w:val="20"/>
                <w:szCs w:val="20"/>
              </w:rPr>
            </w:pPr>
            <w:r w:rsidRPr="00A512F9">
              <w:rPr>
                <w:sz w:val="20"/>
                <w:szCs w:val="20"/>
              </w:rPr>
              <w:t>788 582,29</w:t>
            </w:r>
          </w:p>
        </w:tc>
      </w:tr>
      <w:tr w:rsidR="000A4544" w:rsidRPr="00A512F9" w14:paraId="7BDD1D1B"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10432F3B"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7C77B67C" w14:textId="77777777" w:rsidR="000A4544" w:rsidRPr="00A512F9" w:rsidRDefault="000A4544" w:rsidP="000A4544">
            <w:pPr>
              <w:jc w:val="center"/>
              <w:rPr>
                <w:sz w:val="20"/>
                <w:szCs w:val="20"/>
              </w:rPr>
            </w:pPr>
            <w:r w:rsidRPr="00A512F9">
              <w:rPr>
                <w:sz w:val="20"/>
                <w:szCs w:val="20"/>
              </w:rPr>
              <w:t>99.0.00.70210</w:t>
            </w:r>
          </w:p>
        </w:tc>
        <w:tc>
          <w:tcPr>
            <w:tcW w:w="0" w:type="auto"/>
            <w:tcBorders>
              <w:top w:val="nil"/>
              <w:left w:val="single" w:sz="4" w:space="0" w:color="auto"/>
              <w:bottom w:val="single" w:sz="4" w:space="0" w:color="auto"/>
              <w:right w:val="nil"/>
            </w:tcBorders>
            <w:shd w:val="clear" w:color="auto" w:fill="auto"/>
            <w:noWrap/>
            <w:vAlign w:val="center"/>
            <w:hideMark/>
          </w:tcPr>
          <w:p w14:paraId="17A09AE6" w14:textId="77777777" w:rsidR="000A4544" w:rsidRPr="00A512F9" w:rsidRDefault="000A4544" w:rsidP="000A4544">
            <w:pPr>
              <w:jc w:val="center"/>
              <w:rPr>
                <w:sz w:val="20"/>
                <w:szCs w:val="20"/>
              </w:rPr>
            </w:pPr>
            <w:r w:rsidRPr="00A512F9">
              <w:rPr>
                <w:sz w:val="20"/>
                <w:szCs w:val="20"/>
              </w:rPr>
              <w:t>200</w:t>
            </w:r>
          </w:p>
        </w:tc>
        <w:tc>
          <w:tcPr>
            <w:tcW w:w="0" w:type="auto"/>
            <w:tcBorders>
              <w:top w:val="nil"/>
              <w:left w:val="single" w:sz="4" w:space="0" w:color="auto"/>
              <w:bottom w:val="single" w:sz="4" w:space="0" w:color="auto"/>
              <w:right w:val="nil"/>
            </w:tcBorders>
            <w:shd w:val="clear" w:color="auto" w:fill="auto"/>
            <w:noWrap/>
            <w:vAlign w:val="center"/>
            <w:hideMark/>
          </w:tcPr>
          <w:p w14:paraId="07633A1B"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04B8DB67"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2C5BDBC" w14:textId="77777777" w:rsidR="000A4544" w:rsidRPr="00A512F9" w:rsidRDefault="000A4544" w:rsidP="000A4544">
            <w:pPr>
              <w:jc w:val="right"/>
              <w:rPr>
                <w:sz w:val="20"/>
                <w:szCs w:val="20"/>
              </w:rPr>
            </w:pPr>
            <w:r w:rsidRPr="00A512F9">
              <w:rPr>
                <w:sz w:val="20"/>
                <w:szCs w:val="20"/>
              </w:rPr>
              <w:t>211 129,63</w:t>
            </w:r>
          </w:p>
        </w:tc>
        <w:tc>
          <w:tcPr>
            <w:tcW w:w="0" w:type="auto"/>
            <w:tcBorders>
              <w:top w:val="nil"/>
              <w:left w:val="single" w:sz="4" w:space="0" w:color="auto"/>
              <w:bottom w:val="single" w:sz="4" w:space="0" w:color="auto"/>
              <w:right w:val="nil"/>
            </w:tcBorders>
            <w:shd w:val="clear" w:color="auto" w:fill="auto"/>
            <w:noWrap/>
            <w:vAlign w:val="center"/>
            <w:hideMark/>
          </w:tcPr>
          <w:p w14:paraId="370C9B6E" w14:textId="77777777" w:rsidR="000A4544" w:rsidRPr="00A512F9" w:rsidRDefault="000A4544" w:rsidP="000A4544">
            <w:pPr>
              <w:jc w:val="right"/>
              <w:rPr>
                <w:sz w:val="20"/>
                <w:szCs w:val="20"/>
              </w:rPr>
            </w:pPr>
            <w:r w:rsidRPr="00A512F9">
              <w:rPr>
                <w:sz w:val="20"/>
                <w:szCs w:val="20"/>
              </w:rPr>
              <w:t>218 907,80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9B3A565" w14:textId="77777777" w:rsidR="000A4544" w:rsidRPr="00A512F9" w:rsidRDefault="000A4544" w:rsidP="000A4544">
            <w:pPr>
              <w:jc w:val="right"/>
              <w:rPr>
                <w:sz w:val="20"/>
                <w:szCs w:val="20"/>
              </w:rPr>
            </w:pPr>
            <w:r w:rsidRPr="00A512F9">
              <w:rPr>
                <w:sz w:val="20"/>
                <w:szCs w:val="20"/>
              </w:rPr>
              <w:t>227 577,71</w:t>
            </w:r>
          </w:p>
        </w:tc>
      </w:tr>
      <w:tr w:rsidR="000A4544" w:rsidRPr="00A512F9" w14:paraId="61F45A83"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6CB29A1B"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1ACEDD0C" w14:textId="77777777" w:rsidR="000A4544" w:rsidRPr="00A512F9" w:rsidRDefault="000A4544" w:rsidP="000A4544">
            <w:pPr>
              <w:jc w:val="center"/>
              <w:rPr>
                <w:sz w:val="20"/>
                <w:szCs w:val="20"/>
              </w:rPr>
            </w:pPr>
            <w:r w:rsidRPr="00A512F9">
              <w:rPr>
                <w:sz w:val="20"/>
                <w:szCs w:val="20"/>
              </w:rPr>
              <w:t>99.0.00.70210</w:t>
            </w:r>
          </w:p>
        </w:tc>
        <w:tc>
          <w:tcPr>
            <w:tcW w:w="0" w:type="auto"/>
            <w:tcBorders>
              <w:top w:val="nil"/>
              <w:left w:val="single" w:sz="4" w:space="0" w:color="auto"/>
              <w:bottom w:val="single" w:sz="4" w:space="0" w:color="auto"/>
              <w:right w:val="nil"/>
            </w:tcBorders>
            <w:shd w:val="clear" w:color="auto" w:fill="auto"/>
            <w:noWrap/>
            <w:vAlign w:val="center"/>
            <w:hideMark/>
          </w:tcPr>
          <w:p w14:paraId="0D02C3BE" w14:textId="77777777" w:rsidR="000A4544" w:rsidRPr="00A512F9" w:rsidRDefault="000A4544" w:rsidP="000A4544">
            <w:pPr>
              <w:jc w:val="center"/>
              <w:rPr>
                <w:sz w:val="20"/>
                <w:szCs w:val="20"/>
              </w:rPr>
            </w:pPr>
            <w:r w:rsidRPr="00A512F9">
              <w:rPr>
                <w:sz w:val="20"/>
                <w:szCs w:val="20"/>
              </w:rPr>
              <w:t>240</w:t>
            </w:r>
          </w:p>
        </w:tc>
        <w:tc>
          <w:tcPr>
            <w:tcW w:w="0" w:type="auto"/>
            <w:tcBorders>
              <w:top w:val="nil"/>
              <w:left w:val="single" w:sz="4" w:space="0" w:color="auto"/>
              <w:bottom w:val="single" w:sz="4" w:space="0" w:color="auto"/>
              <w:right w:val="nil"/>
            </w:tcBorders>
            <w:shd w:val="clear" w:color="auto" w:fill="auto"/>
            <w:noWrap/>
            <w:vAlign w:val="center"/>
            <w:hideMark/>
          </w:tcPr>
          <w:p w14:paraId="3E1C1435" w14:textId="77777777" w:rsidR="000A4544" w:rsidRPr="00A512F9" w:rsidRDefault="000A4544" w:rsidP="000A4544">
            <w:pPr>
              <w:jc w:val="center"/>
              <w:rPr>
                <w:sz w:val="20"/>
                <w:szCs w:val="20"/>
              </w:rPr>
            </w:pPr>
            <w:r w:rsidRPr="00A512F9">
              <w:rPr>
                <w:sz w:val="20"/>
                <w:szCs w:val="20"/>
              </w:rPr>
              <w:t>01</w:t>
            </w:r>
          </w:p>
        </w:tc>
        <w:tc>
          <w:tcPr>
            <w:tcW w:w="0" w:type="auto"/>
            <w:tcBorders>
              <w:top w:val="nil"/>
              <w:left w:val="single" w:sz="4" w:space="0" w:color="auto"/>
              <w:bottom w:val="single" w:sz="4" w:space="0" w:color="auto"/>
              <w:right w:val="nil"/>
            </w:tcBorders>
            <w:shd w:val="clear" w:color="auto" w:fill="auto"/>
            <w:noWrap/>
            <w:vAlign w:val="center"/>
            <w:hideMark/>
          </w:tcPr>
          <w:p w14:paraId="56401A55" w14:textId="77777777" w:rsidR="000A4544" w:rsidRPr="00A512F9" w:rsidRDefault="000A4544" w:rsidP="000A4544">
            <w:pPr>
              <w:jc w:val="center"/>
              <w:rPr>
                <w:sz w:val="20"/>
                <w:szCs w:val="20"/>
              </w:rPr>
            </w:pPr>
            <w:r w:rsidRPr="00A512F9">
              <w:rPr>
                <w:sz w:val="20"/>
                <w:szCs w:val="20"/>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43F09FD" w14:textId="77777777" w:rsidR="000A4544" w:rsidRPr="00A512F9" w:rsidRDefault="000A4544" w:rsidP="000A4544">
            <w:pPr>
              <w:jc w:val="right"/>
              <w:rPr>
                <w:sz w:val="20"/>
                <w:szCs w:val="20"/>
              </w:rPr>
            </w:pPr>
            <w:r w:rsidRPr="00A512F9">
              <w:rPr>
                <w:sz w:val="20"/>
                <w:szCs w:val="20"/>
              </w:rPr>
              <w:t>211 129,63</w:t>
            </w:r>
          </w:p>
        </w:tc>
        <w:tc>
          <w:tcPr>
            <w:tcW w:w="0" w:type="auto"/>
            <w:tcBorders>
              <w:top w:val="nil"/>
              <w:left w:val="single" w:sz="4" w:space="0" w:color="auto"/>
              <w:bottom w:val="single" w:sz="4" w:space="0" w:color="auto"/>
              <w:right w:val="nil"/>
            </w:tcBorders>
            <w:shd w:val="clear" w:color="auto" w:fill="auto"/>
            <w:noWrap/>
            <w:vAlign w:val="center"/>
            <w:hideMark/>
          </w:tcPr>
          <w:p w14:paraId="316F2A51" w14:textId="77777777" w:rsidR="000A4544" w:rsidRPr="00A512F9" w:rsidRDefault="000A4544" w:rsidP="000A4544">
            <w:pPr>
              <w:jc w:val="right"/>
              <w:rPr>
                <w:sz w:val="20"/>
                <w:szCs w:val="20"/>
              </w:rPr>
            </w:pPr>
            <w:r w:rsidRPr="00A512F9">
              <w:rPr>
                <w:sz w:val="20"/>
                <w:szCs w:val="20"/>
              </w:rPr>
              <w:t>218 907,80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0B74590" w14:textId="77777777" w:rsidR="000A4544" w:rsidRPr="00A512F9" w:rsidRDefault="000A4544" w:rsidP="000A4544">
            <w:pPr>
              <w:jc w:val="right"/>
              <w:rPr>
                <w:sz w:val="20"/>
                <w:szCs w:val="20"/>
              </w:rPr>
            </w:pPr>
            <w:r w:rsidRPr="00A512F9">
              <w:rPr>
                <w:sz w:val="20"/>
                <w:szCs w:val="20"/>
              </w:rPr>
              <w:t>227 577,71</w:t>
            </w:r>
          </w:p>
        </w:tc>
      </w:tr>
      <w:tr w:rsidR="000A4544" w:rsidRPr="00A512F9" w14:paraId="355F4E72"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76412C14" w14:textId="77777777" w:rsidR="000A4544" w:rsidRPr="00A512F9" w:rsidRDefault="000A4544" w:rsidP="000A4544">
            <w:pPr>
              <w:rPr>
                <w:bCs/>
                <w:sz w:val="20"/>
                <w:szCs w:val="20"/>
              </w:rPr>
            </w:pPr>
            <w:r w:rsidRPr="00A512F9">
              <w:rPr>
                <w:bCs/>
                <w:sz w:val="20"/>
                <w:szCs w:val="20"/>
              </w:rPr>
              <w:t xml:space="preserve">Осуществление отдельных государственных полномочий Новосибирской области по расчету и предоставлению дотаций бюджетам поселений </w:t>
            </w:r>
          </w:p>
        </w:tc>
        <w:tc>
          <w:tcPr>
            <w:tcW w:w="0" w:type="auto"/>
            <w:tcBorders>
              <w:top w:val="nil"/>
              <w:left w:val="single" w:sz="4" w:space="0" w:color="auto"/>
              <w:bottom w:val="single" w:sz="4" w:space="0" w:color="auto"/>
              <w:right w:val="nil"/>
            </w:tcBorders>
            <w:shd w:val="clear" w:color="auto" w:fill="auto"/>
            <w:noWrap/>
            <w:vAlign w:val="center"/>
            <w:hideMark/>
          </w:tcPr>
          <w:p w14:paraId="3D44E8F6" w14:textId="77777777" w:rsidR="000A4544" w:rsidRPr="00A512F9" w:rsidRDefault="000A4544" w:rsidP="000A4544">
            <w:pPr>
              <w:jc w:val="center"/>
              <w:rPr>
                <w:bCs/>
                <w:sz w:val="20"/>
                <w:szCs w:val="20"/>
              </w:rPr>
            </w:pPr>
            <w:r w:rsidRPr="00A512F9">
              <w:rPr>
                <w:bCs/>
                <w:sz w:val="20"/>
                <w:szCs w:val="20"/>
              </w:rPr>
              <w:t>99.0.00.70220</w:t>
            </w:r>
          </w:p>
        </w:tc>
        <w:tc>
          <w:tcPr>
            <w:tcW w:w="0" w:type="auto"/>
            <w:tcBorders>
              <w:top w:val="nil"/>
              <w:left w:val="single" w:sz="4" w:space="0" w:color="auto"/>
              <w:bottom w:val="single" w:sz="4" w:space="0" w:color="auto"/>
              <w:right w:val="nil"/>
            </w:tcBorders>
            <w:shd w:val="clear" w:color="auto" w:fill="auto"/>
            <w:noWrap/>
            <w:vAlign w:val="center"/>
            <w:hideMark/>
          </w:tcPr>
          <w:p w14:paraId="17A9FC36"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6F3D6B19"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224282DD"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CA31799" w14:textId="77777777" w:rsidR="000A4544" w:rsidRPr="00A512F9" w:rsidRDefault="000A4544" w:rsidP="000A4544">
            <w:pPr>
              <w:jc w:val="right"/>
              <w:rPr>
                <w:bCs/>
                <w:sz w:val="20"/>
                <w:szCs w:val="20"/>
              </w:rPr>
            </w:pPr>
            <w:r w:rsidRPr="00A512F9">
              <w:rPr>
                <w:bCs/>
                <w:sz w:val="20"/>
                <w:szCs w:val="20"/>
              </w:rPr>
              <w:t>74 764 300,00</w:t>
            </w:r>
          </w:p>
        </w:tc>
        <w:tc>
          <w:tcPr>
            <w:tcW w:w="0" w:type="auto"/>
            <w:tcBorders>
              <w:top w:val="nil"/>
              <w:left w:val="single" w:sz="4" w:space="0" w:color="auto"/>
              <w:bottom w:val="single" w:sz="4" w:space="0" w:color="auto"/>
              <w:right w:val="nil"/>
            </w:tcBorders>
            <w:shd w:val="clear" w:color="auto" w:fill="auto"/>
            <w:noWrap/>
            <w:vAlign w:val="center"/>
            <w:hideMark/>
          </w:tcPr>
          <w:p w14:paraId="47CD3514" w14:textId="77777777" w:rsidR="000A4544" w:rsidRPr="00A512F9" w:rsidRDefault="000A4544" w:rsidP="000A4544">
            <w:pPr>
              <w:jc w:val="right"/>
              <w:rPr>
                <w:bCs/>
                <w:sz w:val="20"/>
                <w:szCs w:val="20"/>
              </w:rPr>
            </w:pPr>
            <w:r w:rsidRPr="00A512F9">
              <w:rPr>
                <w:bCs/>
                <w:sz w:val="20"/>
                <w:szCs w:val="20"/>
              </w:rPr>
              <w:t>72 707 900,00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67A1AB5" w14:textId="77777777" w:rsidR="000A4544" w:rsidRPr="00A512F9" w:rsidRDefault="000A4544" w:rsidP="000A4544">
            <w:pPr>
              <w:jc w:val="right"/>
              <w:rPr>
                <w:bCs/>
                <w:sz w:val="20"/>
                <w:szCs w:val="20"/>
              </w:rPr>
            </w:pPr>
            <w:r w:rsidRPr="00A512F9">
              <w:rPr>
                <w:bCs/>
                <w:sz w:val="20"/>
                <w:szCs w:val="20"/>
              </w:rPr>
              <w:t>51 417 300,00</w:t>
            </w:r>
          </w:p>
        </w:tc>
      </w:tr>
      <w:tr w:rsidR="000A4544" w:rsidRPr="00A512F9" w14:paraId="122268F7"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24514A33" w14:textId="77777777" w:rsidR="000A4544" w:rsidRPr="00A512F9" w:rsidRDefault="000A4544" w:rsidP="000A4544">
            <w:pPr>
              <w:rPr>
                <w:sz w:val="20"/>
                <w:szCs w:val="20"/>
              </w:rPr>
            </w:pPr>
            <w:r w:rsidRPr="00A512F9">
              <w:rPr>
                <w:sz w:val="20"/>
                <w:szCs w:val="20"/>
              </w:rPr>
              <w:t>Межбюджетные трансферты</w:t>
            </w:r>
          </w:p>
        </w:tc>
        <w:tc>
          <w:tcPr>
            <w:tcW w:w="0" w:type="auto"/>
            <w:tcBorders>
              <w:top w:val="nil"/>
              <w:left w:val="single" w:sz="4" w:space="0" w:color="auto"/>
              <w:bottom w:val="single" w:sz="4" w:space="0" w:color="auto"/>
              <w:right w:val="nil"/>
            </w:tcBorders>
            <w:shd w:val="clear" w:color="auto" w:fill="auto"/>
            <w:noWrap/>
            <w:vAlign w:val="center"/>
            <w:hideMark/>
          </w:tcPr>
          <w:p w14:paraId="5D9857C0" w14:textId="77777777" w:rsidR="000A4544" w:rsidRPr="00A512F9" w:rsidRDefault="000A4544" w:rsidP="000A4544">
            <w:pPr>
              <w:jc w:val="center"/>
              <w:rPr>
                <w:sz w:val="20"/>
                <w:szCs w:val="20"/>
              </w:rPr>
            </w:pPr>
            <w:r w:rsidRPr="00A512F9">
              <w:rPr>
                <w:sz w:val="20"/>
                <w:szCs w:val="20"/>
              </w:rPr>
              <w:t>99.0.00.70220</w:t>
            </w:r>
          </w:p>
        </w:tc>
        <w:tc>
          <w:tcPr>
            <w:tcW w:w="0" w:type="auto"/>
            <w:tcBorders>
              <w:top w:val="nil"/>
              <w:left w:val="single" w:sz="4" w:space="0" w:color="auto"/>
              <w:bottom w:val="single" w:sz="4" w:space="0" w:color="auto"/>
              <w:right w:val="nil"/>
            </w:tcBorders>
            <w:shd w:val="clear" w:color="auto" w:fill="auto"/>
            <w:noWrap/>
            <w:vAlign w:val="center"/>
            <w:hideMark/>
          </w:tcPr>
          <w:p w14:paraId="386B36B2" w14:textId="77777777" w:rsidR="000A4544" w:rsidRPr="00A512F9" w:rsidRDefault="000A4544" w:rsidP="000A4544">
            <w:pPr>
              <w:jc w:val="center"/>
              <w:rPr>
                <w:sz w:val="20"/>
                <w:szCs w:val="20"/>
              </w:rPr>
            </w:pPr>
            <w:r w:rsidRPr="00A512F9">
              <w:rPr>
                <w:sz w:val="20"/>
                <w:szCs w:val="20"/>
              </w:rPr>
              <w:t>500</w:t>
            </w:r>
          </w:p>
        </w:tc>
        <w:tc>
          <w:tcPr>
            <w:tcW w:w="0" w:type="auto"/>
            <w:tcBorders>
              <w:top w:val="nil"/>
              <w:left w:val="single" w:sz="4" w:space="0" w:color="auto"/>
              <w:bottom w:val="single" w:sz="4" w:space="0" w:color="auto"/>
              <w:right w:val="nil"/>
            </w:tcBorders>
            <w:shd w:val="clear" w:color="auto" w:fill="auto"/>
            <w:noWrap/>
            <w:vAlign w:val="center"/>
            <w:hideMark/>
          </w:tcPr>
          <w:p w14:paraId="041E0B42"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0FA2861F"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9000E01" w14:textId="77777777" w:rsidR="000A4544" w:rsidRPr="00A512F9" w:rsidRDefault="000A4544" w:rsidP="000A4544">
            <w:pPr>
              <w:jc w:val="right"/>
              <w:rPr>
                <w:sz w:val="20"/>
                <w:szCs w:val="20"/>
              </w:rPr>
            </w:pPr>
            <w:r w:rsidRPr="00A512F9">
              <w:rPr>
                <w:sz w:val="20"/>
                <w:szCs w:val="20"/>
              </w:rPr>
              <w:t>74 764 300,00</w:t>
            </w:r>
          </w:p>
        </w:tc>
        <w:tc>
          <w:tcPr>
            <w:tcW w:w="0" w:type="auto"/>
            <w:tcBorders>
              <w:top w:val="nil"/>
              <w:left w:val="single" w:sz="4" w:space="0" w:color="auto"/>
              <w:bottom w:val="single" w:sz="4" w:space="0" w:color="auto"/>
              <w:right w:val="nil"/>
            </w:tcBorders>
            <w:shd w:val="clear" w:color="auto" w:fill="auto"/>
            <w:noWrap/>
            <w:vAlign w:val="center"/>
            <w:hideMark/>
          </w:tcPr>
          <w:p w14:paraId="422625CA" w14:textId="77777777" w:rsidR="000A4544" w:rsidRPr="00A512F9" w:rsidRDefault="000A4544" w:rsidP="000A4544">
            <w:pPr>
              <w:jc w:val="right"/>
              <w:rPr>
                <w:sz w:val="20"/>
                <w:szCs w:val="20"/>
              </w:rPr>
            </w:pPr>
            <w:r w:rsidRPr="00A512F9">
              <w:rPr>
                <w:sz w:val="20"/>
                <w:szCs w:val="20"/>
              </w:rPr>
              <w:t>72 707 900,00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C847FAA" w14:textId="77777777" w:rsidR="000A4544" w:rsidRPr="00A512F9" w:rsidRDefault="000A4544" w:rsidP="000A4544">
            <w:pPr>
              <w:jc w:val="right"/>
              <w:rPr>
                <w:sz w:val="20"/>
                <w:szCs w:val="20"/>
              </w:rPr>
            </w:pPr>
            <w:r w:rsidRPr="00A512F9">
              <w:rPr>
                <w:sz w:val="20"/>
                <w:szCs w:val="20"/>
              </w:rPr>
              <w:t>51 417 300,00</w:t>
            </w:r>
          </w:p>
        </w:tc>
      </w:tr>
      <w:tr w:rsidR="000A4544" w:rsidRPr="00A512F9" w14:paraId="0BB6009F"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4D2174CA" w14:textId="77777777" w:rsidR="000A4544" w:rsidRPr="00A512F9" w:rsidRDefault="000A4544" w:rsidP="000A4544">
            <w:pPr>
              <w:rPr>
                <w:sz w:val="20"/>
                <w:szCs w:val="20"/>
              </w:rPr>
            </w:pPr>
            <w:r w:rsidRPr="00A512F9">
              <w:rPr>
                <w:sz w:val="20"/>
                <w:szCs w:val="20"/>
              </w:rPr>
              <w:t>Дотации</w:t>
            </w:r>
          </w:p>
        </w:tc>
        <w:tc>
          <w:tcPr>
            <w:tcW w:w="0" w:type="auto"/>
            <w:tcBorders>
              <w:top w:val="nil"/>
              <w:left w:val="single" w:sz="4" w:space="0" w:color="auto"/>
              <w:bottom w:val="single" w:sz="4" w:space="0" w:color="auto"/>
              <w:right w:val="nil"/>
            </w:tcBorders>
            <w:shd w:val="clear" w:color="auto" w:fill="auto"/>
            <w:noWrap/>
            <w:vAlign w:val="center"/>
            <w:hideMark/>
          </w:tcPr>
          <w:p w14:paraId="178A57E8" w14:textId="77777777" w:rsidR="000A4544" w:rsidRPr="00A512F9" w:rsidRDefault="000A4544" w:rsidP="000A4544">
            <w:pPr>
              <w:jc w:val="center"/>
              <w:rPr>
                <w:sz w:val="20"/>
                <w:szCs w:val="20"/>
              </w:rPr>
            </w:pPr>
            <w:r w:rsidRPr="00A512F9">
              <w:rPr>
                <w:sz w:val="20"/>
                <w:szCs w:val="20"/>
              </w:rPr>
              <w:t>99.0.00.70220</w:t>
            </w:r>
          </w:p>
        </w:tc>
        <w:tc>
          <w:tcPr>
            <w:tcW w:w="0" w:type="auto"/>
            <w:tcBorders>
              <w:top w:val="nil"/>
              <w:left w:val="single" w:sz="4" w:space="0" w:color="auto"/>
              <w:bottom w:val="single" w:sz="4" w:space="0" w:color="auto"/>
              <w:right w:val="nil"/>
            </w:tcBorders>
            <w:shd w:val="clear" w:color="auto" w:fill="auto"/>
            <w:noWrap/>
            <w:vAlign w:val="center"/>
            <w:hideMark/>
          </w:tcPr>
          <w:p w14:paraId="315B0FB0" w14:textId="77777777" w:rsidR="000A4544" w:rsidRPr="00A512F9" w:rsidRDefault="000A4544" w:rsidP="000A4544">
            <w:pPr>
              <w:jc w:val="center"/>
              <w:rPr>
                <w:sz w:val="20"/>
                <w:szCs w:val="20"/>
              </w:rPr>
            </w:pPr>
            <w:r w:rsidRPr="00A512F9">
              <w:rPr>
                <w:sz w:val="20"/>
                <w:szCs w:val="20"/>
              </w:rPr>
              <w:t>510</w:t>
            </w:r>
          </w:p>
        </w:tc>
        <w:tc>
          <w:tcPr>
            <w:tcW w:w="0" w:type="auto"/>
            <w:tcBorders>
              <w:top w:val="nil"/>
              <w:left w:val="single" w:sz="4" w:space="0" w:color="auto"/>
              <w:bottom w:val="single" w:sz="4" w:space="0" w:color="auto"/>
              <w:right w:val="nil"/>
            </w:tcBorders>
            <w:shd w:val="clear" w:color="auto" w:fill="auto"/>
            <w:noWrap/>
            <w:vAlign w:val="center"/>
            <w:hideMark/>
          </w:tcPr>
          <w:p w14:paraId="0D759374" w14:textId="77777777" w:rsidR="000A4544" w:rsidRPr="00A512F9" w:rsidRDefault="000A4544" w:rsidP="000A4544">
            <w:pPr>
              <w:jc w:val="center"/>
              <w:rPr>
                <w:sz w:val="20"/>
                <w:szCs w:val="20"/>
              </w:rPr>
            </w:pPr>
            <w:r w:rsidRPr="00A512F9">
              <w:rPr>
                <w:sz w:val="20"/>
                <w:szCs w:val="20"/>
              </w:rPr>
              <w:t>14</w:t>
            </w:r>
          </w:p>
        </w:tc>
        <w:tc>
          <w:tcPr>
            <w:tcW w:w="0" w:type="auto"/>
            <w:tcBorders>
              <w:top w:val="nil"/>
              <w:left w:val="single" w:sz="4" w:space="0" w:color="auto"/>
              <w:bottom w:val="single" w:sz="4" w:space="0" w:color="auto"/>
              <w:right w:val="nil"/>
            </w:tcBorders>
            <w:shd w:val="clear" w:color="auto" w:fill="auto"/>
            <w:noWrap/>
            <w:vAlign w:val="center"/>
            <w:hideMark/>
          </w:tcPr>
          <w:p w14:paraId="72A68BAD" w14:textId="77777777" w:rsidR="000A4544" w:rsidRPr="00A512F9" w:rsidRDefault="000A4544" w:rsidP="000A4544">
            <w:pPr>
              <w:jc w:val="center"/>
              <w:rPr>
                <w:sz w:val="20"/>
                <w:szCs w:val="20"/>
              </w:rPr>
            </w:pPr>
            <w:r w:rsidRPr="00A512F9">
              <w:rPr>
                <w:sz w:val="20"/>
                <w:szCs w:val="20"/>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A495113" w14:textId="77777777" w:rsidR="000A4544" w:rsidRPr="00A512F9" w:rsidRDefault="000A4544" w:rsidP="000A4544">
            <w:pPr>
              <w:jc w:val="right"/>
              <w:rPr>
                <w:sz w:val="20"/>
                <w:szCs w:val="20"/>
              </w:rPr>
            </w:pPr>
            <w:r w:rsidRPr="00A512F9">
              <w:rPr>
                <w:sz w:val="20"/>
                <w:szCs w:val="20"/>
              </w:rPr>
              <w:t>74 764 300,00</w:t>
            </w:r>
          </w:p>
        </w:tc>
        <w:tc>
          <w:tcPr>
            <w:tcW w:w="0" w:type="auto"/>
            <w:tcBorders>
              <w:top w:val="nil"/>
              <w:left w:val="single" w:sz="4" w:space="0" w:color="auto"/>
              <w:bottom w:val="single" w:sz="4" w:space="0" w:color="auto"/>
              <w:right w:val="nil"/>
            </w:tcBorders>
            <w:shd w:val="clear" w:color="auto" w:fill="auto"/>
            <w:noWrap/>
            <w:vAlign w:val="center"/>
            <w:hideMark/>
          </w:tcPr>
          <w:p w14:paraId="69B82F06" w14:textId="77777777" w:rsidR="000A4544" w:rsidRPr="00A512F9" w:rsidRDefault="000A4544" w:rsidP="000A4544">
            <w:pPr>
              <w:jc w:val="right"/>
              <w:rPr>
                <w:sz w:val="20"/>
                <w:szCs w:val="20"/>
              </w:rPr>
            </w:pPr>
            <w:r w:rsidRPr="00A512F9">
              <w:rPr>
                <w:sz w:val="20"/>
                <w:szCs w:val="20"/>
              </w:rPr>
              <w:t>72 707 900,00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9F0F363" w14:textId="77777777" w:rsidR="000A4544" w:rsidRPr="00A512F9" w:rsidRDefault="000A4544" w:rsidP="000A4544">
            <w:pPr>
              <w:jc w:val="right"/>
              <w:rPr>
                <w:sz w:val="20"/>
                <w:szCs w:val="20"/>
              </w:rPr>
            </w:pPr>
            <w:r w:rsidRPr="00A512F9">
              <w:rPr>
                <w:sz w:val="20"/>
                <w:szCs w:val="20"/>
              </w:rPr>
              <w:t>51 417 300,00</w:t>
            </w:r>
          </w:p>
        </w:tc>
      </w:tr>
      <w:tr w:rsidR="000A4544" w:rsidRPr="00A512F9" w14:paraId="08EC9779"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60429D90" w14:textId="77777777" w:rsidR="000A4544" w:rsidRPr="00A512F9" w:rsidRDefault="000A4544" w:rsidP="000A4544">
            <w:pPr>
              <w:rPr>
                <w:bCs/>
                <w:sz w:val="20"/>
                <w:szCs w:val="20"/>
              </w:rPr>
            </w:pPr>
            <w:r w:rsidRPr="00A512F9">
              <w:rPr>
                <w:bCs/>
                <w:sz w:val="20"/>
                <w:szCs w:val="20"/>
              </w:rPr>
              <w:t>Осуществление отдельных государственных полномочий Новосибир</w:t>
            </w:r>
            <w:r w:rsidRPr="00A512F9">
              <w:rPr>
                <w:bCs/>
                <w:sz w:val="20"/>
                <w:szCs w:val="20"/>
              </w:rPr>
              <w:lastRenderedPageBreak/>
              <w:t>ской области по сбору информации от поселений, входящих в муниципальный район, необходимой для ведения регистра муниципальных нормативных правовых актов Новосибирской области</w:t>
            </w:r>
          </w:p>
        </w:tc>
        <w:tc>
          <w:tcPr>
            <w:tcW w:w="0" w:type="auto"/>
            <w:tcBorders>
              <w:top w:val="nil"/>
              <w:left w:val="single" w:sz="4" w:space="0" w:color="auto"/>
              <w:bottom w:val="single" w:sz="4" w:space="0" w:color="auto"/>
              <w:right w:val="nil"/>
            </w:tcBorders>
            <w:shd w:val="clear" w:color="auto" w:fill="auto"/>
            <w:noWrap/>
            <w:vAlign w:val="center"/>
            <w:hideMark/>
          </w:tcPr>
          <w:p w14:paraId="76A39A4A" w14:textId="77777777" w:rsidR="000A4544" w:rsidRPr="00A512F9" w:rsidRDefault="000A4544" w:rsidP="000A4544">
            <w:pPr>
              <w:jc w:val="center"/>
              <w:rPr>
                <w:bCs/>
                <w:sz w:val="20"/>
                <w:szCs w:val="20"/>
              </w:rPr>
            </w:pPr>
            <w:r w:rsidRPr="00A512F9">
              <w:rPr>
                <w:bCs/>
                <w:sz w:val="20"/>
                <w:szCs w:val="20"/>
              </w:rPr>
              <w:lastRenderedPageBreak/>
              <w:t>99.0.00.70230</w:t>
            </w:r>
          </w:p>
        </w:tc>
        <w:tc>
          <w:tcPr>
            <w:tcW w:w="0" w:type="auto"/>
            <w:tcBorders>
              <w:top w:val="nil"/>
              <w:left w:val="single" w:sz="4" w:space="0" w:color="auto"/>
              <w:bottom w:val="single" w:sz="4" w:space="0" w:color="auto"/>
              <w:right w:val="nil"/>
            </w:tcBorders>
            <w:shd w:val="clear" w:color="auto" w:fill="auto"/>
            <w:noWrap/>
            <w:vAlign w:val="center"/>
            <w:hideMark/>
          </w:tcPr>
          <w:p w14:paraId="7D63082F"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5B3DE44A"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706BD667"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40D205B" w14:textId="77777777" w:rsidR="000A4544" w:rsidRPr="00A512F9" w:rsidRDefault="000A4544" w:rsidP="000A4544">
            <w:pPr>
              <w:jc w:val="right"/>
              <w:rPr>
                <w:bCs/>
                <w:sz w:val="20"/>
                <w:szCs w:val="20"/>
              </w:rPr>
            </w:pPr>
            <w:r w:rsidRPr="00A512F9">
              <w:rPr>
                <w:bCs/>
                <w:sz w:val="20"/>
                <w:szCs w:val="20"/>
              </w:rPr>
              <w:t>112 600,00</w:t>
            </w:r>
          </w:p>
        </w:tc>
        <w:tc>
          <w:tcPr>
            <w:tcW w:w="0" w:type="auto"/>
            <w:tcBorders>
              <w:top w:val="nil"/>
              <w:left w:val="single" w:sz="4" w:space="0" w:color="auto"/>
              <w:bottom w:val="single" w:sz="4" w:space="0" w:color="auto"/>
              <w:right w:val="nil"/>
            </w:tcBorders>
            <w:shd w:val="clear" w:color="auto" w:fill="auto"/>
            <w:noWrap/>
            <w:vAlign w:val="center"/>
            <w:hideMark/>
          </w:tcPr>
          <w:p w14:paraId="369F357A" w14:textId="77777777" w:rsidR="000A4544" w:rsidRPr="00A512F9" w:rsidRDefault="000A4544" w:rsidP="000A4544">
            <w:pPr>
              <w:jc w:val="right"/>
              <w:rPr>
                <w:bCs/>
                <w:sz w:val="20"/>
                <w:szCs w:val="20"/>
              </w:rPr>
            </w:pPr>
            <w:r w:rsidRPr="00A512F9">
              <w:rPr>
                <w:bCs/>
                <w:sz w:val="20"/>
                <w:szCs w:val="20"/>
              </w:rPr>
              <w:t>116 900,00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4D34AE3" w14:textId="77777777" w:rsidR="000A4544" w:rsidRPr="00A512F9" w:rsidRDefault="000A4544" w:rsidP="000A4544">
            <w:pPr>
              <w:jc w:val="right"/>
              <w:rPr>
                <w:bCs/>
                <w:sz w:val="20"/>
                <w:szCs w:val="20"/>
              </w:rPr>
            </w:pPr>
            <w:r w:rsidRPr="00A512F9">
              <w:rPr>
                <w:bCs/>
                <w:sz w:val="20"/>
                <w:szCs w:val="20"/>
              </w:rPr>
              <w:t>121 600,00</w:t>
            </w:r>
          </w:p>
        </w:tc>
      </w:tr>
      <w:tr w:rsidR="000A4544" w:rsidRPr="00A512F9" w14:paraId="20D51B9C"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777BA87D" w14:textId="77777777" w:rsidR="000A4544" w:rsidRPr="00A512F9" w:rsidRDefault="000A4544" w:rsidP="000A4544">
            <w:pPr>
              <w:rPr>
                <w:sz w:val="20"/>
                <w:szCs w:val="20"/>
              </w:rPr>
            </w:pPr>
            <w:r w:rsidRPr="00A512F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auto" w:fill="auto"/>
            <w:noWrap/>
            <w:vAlign w:val="center"/>
            <w:hideMark/>
          </w:tcPr>
          <w:p w14:paraId="5DFBB1B4" w14:textId="77777777" w:rsidR="000A4544" w:rsidRPr="00A512F9" w:rsidRDefault="000A4544" w:rsidP="000A4544">
            <w:pPr>
              <w:jc w:val="center"/>
              <w:rPr>
                <w:sz w:val="20"/>
                <w:szCs w:val="20"/>
              </w:rPr>
            </w:pPr>
            <w:r w:rsidRPr="00A512F9">
              <w:rPr>
                <w:sz w:val="20"/>
                <w:szCs w:val="20"/>
              </w:rPr>
              <w:t>99.0.00.70230</w:t>
            </w:r>
          </w:p>
        </w:tc>
        <w:tc>
          <w:tcPr>
            <w:tcW w:w="0" w:type="auto"/>
            <w:tcBorders>
              <w:top w:val="nil"/>
              <w:left w:val="single" w:sz="4" w:space="0" w:color="auto"/>
              <w:bottom w:val="single" w:sz="4" w:space="0" w:color="auto"/>
              <w:right w:val="nil"/>
            </w:tcBorders>
            <w:shd w:val="clear" w:color="auto" w:fill="auto"/>
            <w:noWrap/>
            <w:vAlign w:val="center"/>
            <w:hideMark/>
          </w:tcPr>
          <w:p w14:paraId="1BDD2E9E" w14:textId="77777777" w:rsidR="000A4544" w:rsidRPr="00A512F9" w:rsidRDefault="000A4544" w:rsidP="000A4544">
            <w:pPr>
              <w:jc w:val="center"/>
              <w:rPr>
                <w:sz w:val="20"/>
                <w:szCs w:val="20"/>
              </w:rPr>
            </w:pPr>
            <w:r w:rsidRPr="00A512F9">
              <w:rPr>
                <w:sz w:val="20"/>
                <w:szCs w:val="20"/>
              </w:rPr>
              <w:t>100</w:t>
            </w:r>
          </w:p>
        </w:tc>
        <w:tc>
          <w:tcPr>
            <w:tcW w:w="0" w:type="auto"/>
            <w:tcBorders>
              <w:top w:val="nil"/>
              <w:left w:val="single" w:sz="4" w:space="0" w:color="auto"/>
              <w:bottom w:val="single" w:sz="4" w:space="0" w:color="auto"/>
              <w:right w:val="nil"/>
            </w:tcBorders>
            <w:shd w:val="clear" w:color="auto" w:fill="auto"/>
            <w:noWrap/>
            <w:vAlign w:val="center"/>
            <w:hideMark/>
          </w:tcPr>
          <w:p w14:paraId="0F523047"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5F12D534"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08A1BAE" w14:textId="77777777" w:rsidR="000A4544" w:rsidRPr="00A512F9" w:rsidRDefault="000A4544" w:rsidP="000A4544">
            <w:pPr>
              <w:jc w:val="right"/>
              <w:rPr>
                <w:sz w:val="20"/>
                <w:szCs w:val="20"/>
              </w:rPr>
            </w:pPr>
            <w:r w:rsidRPr="00A512F9">
              <w:rPr>
                <w:sz w:val="20"/>
                <w:szCs w:val="20"/>
              </w:rPr>
              <w:t>94 495,00</w:t>
            </w:r>
          </w:p>
        </w:tc>
        <w:tc>
          <w:tcPr>
            <w:tcW w:w="0" w:type="auto"/>
            <w:tcBorders>
              <w:top w:val="nil"/>
              <w:left w:val="single" w:sz="4" w:space="0" w:color="auto"/>
              <w:bottom w:val="single" w:sz="4" w:space="0" w:color="auto"/>
              <w:right w:val="nil"/>
            </w:tcBorders>
            <w:shd w:val="clear" w:color="auto" w:fill="auto"/>
            <w:noWrap/>
            <w:vAlign w:val="center"/>
            <w:hideMark/>
          </w:tcPr>
          <w:p w14:paraId="7D54E2B6" w14:textId="77777777" w:rsidR="000A4544" w:rsidRPr="00A512F9" w:rsidRDefault="000A4544" w:rsidP="000A4544">
            <w:pPr>
              <w:jc w:val="right"/>
              <w:rPr>
                <w:sz w:val="20"/>
                <w:szCs w:val="20"/>
              </w:rPr>
            </w:pPr>
            <w:r w:rsidRPr="00A512F9">
              <w:rPr>
                <w:sz w:val="20"/>
                <w:szCs w:val="20"/>
              </w:rPr>
              <w:t>98 275,00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C8A4DBD" w14:textId="77777777" w:rsidR="000A4544" w:rsidRPr="00A512F9" w:rsidRDefault="000A4544" w:rsidP="000A4544">
            <w:pPr>
              <w:jc w:val="right"/>
              <w:rPr>
                <w:sz w:val="20"/>
                <w:szCs w:val="20"/>
              </w:rPr>
            </w:pPr>
            <w:r w:rsidRPr="00A512F9">
              <w:rPr>
                <w:sz w:val="20"/>
                <w:szCs w:val="20"/>
              </w:rPr>
              <w:t>102 206,00</w:t>
            </w:r>
          </w:p>
        </w:tc>
      </w:tr>
      <w:tr w:rsidR="000A4544" w:rsidRPr="00A512F9" w14:paraId="71E69F4F"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2A91023F" w14:textId="77777777" w:rsidR="000A4544" w:rsidRPr="00A512F9" w:rsidRDefault="000A4544" w:rsidP="000A4544">
            <w:pPr>
              <w:rPr>
                <w:sz w:val="20"/>
                <w:szCs w:val="20"/>
              </w:rPr>
            </w:pPr>
            <w:r w:rsidRPr="00A512F9">
              <w:rPr>
                <w:sz w:val="20"/>
                <w:szCs w:val="20"/>
              </w:rPr>
              <w:t>Расходы на выплаты персоналу государственных (муниципальных) органов</w:t>
            </w:r>
          </w:p>
        </w:tc>
        <w:tc>
          <w:tcPr>
            <w:tcW w:w="0" w:type="auto"/>
            <w:tcBorders>
              <w:top w:val="nil"/>
              <w:left w:val="single" w:sz="4" w:space="0" w:color="auto"/>
              <w:bottom w:val="single" w:sz="4" w:space="0" w:color="auto"/>
              <w:right w:val="nil"/>
            </w:tcBorders>
            <w:shd w:val="clear" w:color="auto" w:fill="auto"/>
            <w:noWrap/>
            <w:vAlign w:val="center"/>
            <w:hideMark/>
          </w:tcPr>
          <w:p w14:paraId="180FE4CF" w14:textId="77777777" w:rsidR="000A4544" w:rsidRPr="00A512F9" w:rsidRDefault="000A4544" w:rsidP="000A4544">
            <w:pPr>
              <w:jc w:val="center"/>
              <w:rPr>
                <w:sz w:val="20"/>
                <w:szCs w:val="20"/>
              </w:rPr>
            </w:pPr>
            <w:r w:rsidRPr="00A512F9">
              <w:rPr>
                <w:sz w:val="20"/>
                <w:szCs w:val="20"/>
              </w:rPr>
              <w:t>99.0.00.70230</w:t>
            </w:r>
          </w:p>
        </w:tc>
        <w:tc>
          <w:tcPr>
            <w:tcW w:w="0" w:type="auto"/>
            <w:tcBorders>
              <w:top w:val="nil"/>
              <w:left w:val="single" w:sz="4" w:space="0" w:color="auto"/>
              <w:bottom w:val="single" w:sz="4" w:space="0" w:color="auto"/>
              <w:right w:val="nil"/>
            </w:tcBorders>
            <w:shd w:val="clear" w:color="auto" w:fill="auto"/>
            <w:noWrap/>
            <w:vAlign w:val="center"/>
            <w:hideMark/>
          </w:tcPr>
          <w:p w14:paraId="34C99C56" w14:textId="77777777" w:rsidR="000A4544" w:rsidRPr="00A512F9" w:rsidRDefault="000A4544" w:rsidP="000A4544">
            <w:pPr>
              <w:jc w:val="center"/>
              <w:rPr>
                <w:sz w:val="20"/>
                <w:szCs w:val="20"/>
              </w:rPr>
            </w:pPr>
            <w:r w:rsidRPr="00A512F9">
              <w:rPr>
                <w:sz w:val="20"/>
                <w:szCs w:val="20"/>
              </w:rPr>
              <w:t>120</w:t>
            </w:r>
          </w:p>
        </w:tc>
        <w:tc>
          <w:tcPr>
            <w:tcW w:w="0" w:type="auto"/>
            <w:tcBorders>
              <w:top w:val="nil"/>
              <w:left w:val="single" w:sz="4" w:space="0" w:color="auto"/>
              <w:bottom w:val="single" w:sz="4" w:space="0" w:color="auto"/>
              <w:right w:val="nil"/>
            </w:tcBorders>
            <w:shd w:val="clear" w:color="auto" w:fill="auto"/>
            <w:noWrap/>
            <w:vAlign w:val="center"/>
            <w:hideMark/>
          </w:tcPr>
          <w:p w14:paraId="357F5F7E" w14:textId="77777777" w:rsidR="000A4544" w:rsidRPr="00A512F9" w:rsidRDefault="000A4544" w:rsidP="000A4544">
            <w:pPr>
              <w:jc w:val="center"/>
              <w:rPr>
                <w:sz w:val="20"/>
                <w:szCs w:val="20"/>
              </w:rPr>
            </w:pPr>
            <w:r w:rsidRPr="00A512F9">
              <w:rPr>
                <w:sz w:val="20"/>
                <w:szCs w:val="20"/>
              </w:rPr>
              <w:t>01</w:t>
            </w:r>
          </w:p>
        </w:tc>
        <w:tc>
          <w:tcPr>
            <w:tcW w:w="0" w:type="auto"/>
            <w:tcBorders>
              <w:top w:val="nil"/>
              <w:left w:val="single" w:sz="4" w:space="0" w:color="auto"/>
              <w:bottom w:val="single" w:sz="4" w:space="0" w:color="auto"/>
              <w:right w:val="nil"/>
            </w:tcBorders>
            <w:shd w:val="clear" w:color="auto" w:fill="auto"/>
            <w:noWrap/>
            <w:vAlign w:val="center"/>
            <w:hideMark/>
          </w:tcPr>
          <w:p w14:paraId="727F2CDA" w14:textId="77777777" w:rsidR="000A4544" w:rsidRPr="00A512F9" w:rsidRDefault="000A4544" w:rsidP="000A4544">
            <w:pPr>
              <w:jc w:val="center"/>
              <w:rPr>
                <w:sz w:val="20"/>
                <w:szCs w:val="20"/>
              </w:rPr>
            </w:pPr>
            <w:r w:rsidRPr="00A512F9">
              <w:rPr>
                <w:sz w:val="20"/>
                <w:szCs w:val="20"/>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3E89D5C" w14:textId="77777777" w:rsidR="000A4544" w:rsidRPr="00A512F9" w:rsidRDefault="000A4544" w:rsidP="000A4544">
            <w:pPr>
              <w:jc w:val="right"/>
              <w:rPr>
                <w:sz w:val="20"/>
                <w:szCs w:val="20"/>
              </w:rPr>
            </w:pPr>
            <w:r w:rsidRPr="00A512F9">
              <w:rPr>
                <w:sz w:val="20"/>
                <w:szCs w:val="20"/>
              </w:rPr>
              <w:t>94 495,00</w:t>
            </w:r>
          </w:p>
        </w:tc>
        <w:tc>
          <w:tcPr>
            <w:tcW w:w="0" w:type="auto"/>
            <w:tcBorders>
              <w:top w:val="nil"/>
              <w:left w:val="single" w:sz="4" w:space="0" w:color="auto"/>
              <w:bottom w:val="single" w:sz="4" w:space="0" w:color="auto"/>
              <w:right w:val="nil"/>
            </w:tcBorders>
            <w:shd w:val="clear" w:color="auto" w:fill="auto"/>
            <w:noWrap/>
            <w:vAlign w:val="center"/>
            <w:hideMark/>
          </w:tcPr>
          <w:p w14:paraId="5DE99721" w14:textId="77777777" w:rsidR="000A4544" w:rsidRPr="00A512F9" w:rsidRDefault="000A4544" w:rsidP="000A4544">
            <w:pPr>
              <w:jc w:val="right"/>
              <w:rPr>
                <w:sz w:val="20"/>
                <w:szCs w:val="20"/>
              </w:rPr>
            </w:pPr>
            <w:r w:rsidRPr="00A512F9">
              <w:rPr>
                <w:sz w:val="20"/>
                <w:szCs w:val="20"/>
              </w:rPr>
              <w:t>98 275,00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557BC7B" w14:textId="77777777" w:rsidR="000A4544" w:rsidRPr="00A512F9" w:rsidRDefault="000A4544" w:rsidP="000A4544">
            <w:pPr>
              <w:jc w:val="right"/>
              <w:rPr>
                <w:sz w:val="20"/>
                <w:szCs w:val="20"/>
              </w:rPr>
            </w:pPr>
            <w:r w:rsidRPr="00A512F9">
              <w:rPr>
                <w:sz w:val="20"/>
                <w:szCs w:val="20"/>
              </w:rPr>
              <w:t>102 206,00</w:t>
            </w:r>
          </w:p>
        </w:tc>
      </w:tr>
      <w:tr w:rsidR="000A4544" w:rsidRPr="00A512F9" w14:paraId="22B54E3A"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377A97BB" w14:textId="77777777" w:rsidR="000A4544" w:rsidRPr="00A512F9" w:rsidRDefault="000A4544" w:rsidP="000A4544">
            <w:pPr>
              <w:rPr>
                <w:sz w:val="20"/>
                <w:szCs w:val="20"/>
              </w:rPr>
            </w:pPr>
            <w:r w:rsidRPr="00A512F9">
              <w:rPr>
                <w:sz w:val="20"/>
                <w:szCs w:val="20"/>
              </w:rPr>
              <w:t xml:space="preserve">Закупка товаров, работ и услуг для обеспечения государственных (муниципальных) </w:t>
            </w:r>
            <w:r w:rsidRPr="00A512F9">
              <w:rPr>
                <w:sz w:val="20"/>
                <w:szCs w:val="20"/>
              </w:rPr>
              <w:lastRenderedPageBreak/>
              <w:t>нужд</w:t>
            </w:r>
          </w:p>
        </w:tc>
        <w:tc>
          <w:tcPr>
            <w:tcW w:w="0" w:type="auto"/>
            <w:tcBorders>
              <w:top w:val="nil"/>
              <w:left w:val="single" w:sz="4" w:space="0" w:color="auto"/>
              <w:bottom w:val="single" w:sz="4" w:space="0" w:color="auto"/>
              <w:right w:val="nil"/>
            </w:tcBorders>
            <w:shd w:val="clear" w:color="auto" w:fill="auto"/>
            <w:noWrap/>
            <w:vAlign w:val="center"/>
            <w:hideMark/>
          </w:tcPr>
          <w:p w14:paraId="751BA87D" w14:textId="77777777" w:rsidR="000A4544" w:rsidRPr="00A512F9" w:rsidRDefault="000A4544" w:rsidP="000A4544">
            <w:pPr>
              <w:jc w:val="center"/>
              <w:rPr>
                <w:sz w:val="20"/>
                <w:szCs w:val="20"/>
              </w:rPr>
            </w:pPr>
            <w:r w:rsidRPr="00A512F9">
              <w:rPr>
                <w:sz w:val="20"/>
                <w:szCs w:val="20"/>
              </w:rPr>
              <w:lastRenderedPageBreak/>
              <w:t>99.0.00.70230</w:t>
            </w:r>
          </w:p>
        </w:tc>
        <w:tc>
          <w:tcPr>
            <w:tcW w:w="0" w:type="auto"/>
            <w:tcBorders>
              <w:top w:val="nil"/>
              <w:left w:val="single" w:sz="4" w:space="0" w:color="auto"/>
              <w:bottom w:val="single" w:sz="4" w:space="0" w:color="auto"/>
              <w:right w:val="nil"/>
            </w:tcBorders>
            <w:shd w:val="clear" w:color="auto" w:fill="auto"/>
            <w:noWrap/>
            <w:vAlign w:val="center"/>
            <w:hideMark/>
          </w:tcPr>
          <w:p w14:paraId="411BAF28" w14:textId="77777777" w:rsidR="000A4544" w:rsidRPr="00A512F9" w:rsidRDefault="000A4544" w:rsidP="000A4544">
            <w:pPr>
              <w:jc w:val="center"/>
              <w:rPr>
                <w:sz w:val="20"/>
                <w:szCs w:val="20"/>
              </w:rPr>
            </w:pPr>
            <w:r w:rsidRPr="00A512F9">
              <w:rPr>
                <w:sz w:val="20"/>
                <w:szCs w:val="20"/>
              </w:rPr>
              <w:t>200</w:t>
            </w:r>
          </w:p>
        </w:tc>
        <w:tc>
          <w:tcPr>
            <w:tcW w:w="0" w:type="auto"/>
            <w:tcBorders>
              <w:top w:val="nil"/>
              <w:left w:val="single" w:sz="4" w:space="0" w:color="auto"/>
              <w:bottom w:val="single" w:sz="4" w:space="0" w:color="auto"/>
              <w:right w:val="nil"/>
            </w:tcBorders>
            <w:shd w:val="clear" w:color="auto" w:fill="auto"/>
            <w:noWrap/>
            <w:vAlign w:val="center"/>
            <w:hideMark/>
          </w:tcPr>
          <w:p w14:paraId="5E1B7329"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5E1DDFBB"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B1D0218" w14:textId="77777777" w:rsidR="000A4544" w:rsidRPr="00A512F9" w:rsidRDefault="000A4544" w:rsidP="000A4544">
            <w:pPr>
              <w:jc w:val="right"/>
              <w:rPr>
                <w:sz w:val="20"/>
                <w:szCs w:val="20"/>
              </w:rPr>
            </w:pPr>
            <w:r w:rsidRPr="00A512F9">
              <w:rPr>
                <w:sz w:val="20"/>
                <w:szCs w:val="20"/>
              </w:rPr>
              <w:t>18 105,00</w:t>
            </w:r>
          </w:p>
        </w:tc>
        <w:tc>
          <w:tcPr>
            <w:tcW w:w="0" w:type="auto"/>
            <w:tcBorders>
              <w:top w:val="nil"/>
              <w:left w:val="single" w:sz="4" w:space="0" w:color="auto"/>
              <w:bottom w:val="single" w:sz="4" w:space="0" w:color="auto"/>
              <w:right w:val="nil"/>
            </w:tcBorders>
            <w:shd w:val="clear" w:color="auto" w:fill="auto"/>
            <w:noWrap/>
            <w:vAlign w:val="center"/>
            <w:hideMark/>
          </w:tcPr>
          <w:p w14:paraId="62E6218B" w14:textId="77777777" w:rsidR="000A4544" w:rsidRPr="00A512F9" w:rsidRDefault="000A4544" w:rsidP="000A4544">
            <w:pPr>
              <w:jc w:val="right"/>
              <w:rPr>
                <w:sz w:val="20"/>
                <w:szCs w:val="20"/>
              </w:rPr>
            </w:pPr>
            <w:r w:rsidRPr="00A512F9">
              <w:rPr>
                <w:sz w:val="20"/>
                <w:szCs w:val="20"/>
              </w:rPr>
              <w:t>18 625,00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1A1AEA2" w14:textId="77777777" w:rsidR="000A4544" w:rsidRPr="00A512F9" w:rsidRDefault="000A4544" w:rsidP="000A4544">
            <w:pPr>
              <w:jc w:val="right"/>
              <w:rPr>
                <w:sz w:val="20"/>
                <w:szCs w:val="20"/>
              </w:rPr>
            </w:pPr>
            <w:r w:rsidRPr="00A512F9">
              <w:rPr>
                <w:sz w:val="20"/>
                <w:szCs w:val="20"/>
              </w:rPr>
              <w:t>19 394,00</w:t>
            </w:r>
          </w:p>
        </w:tc>
      </w:tr>
      <w:tr w:rsidR="000A4544" w:rsidRPr="00A512F9" w14:paraId="6E7F99A7"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2086C497"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6D308D33" w14:textId="77777777" w:rsidR="000A4544" w:rsidRPr="00A512F9" w:rsidRDefault="000A4544" w:rsidP="000A4544">
            <w:pPr>
              <w:jc w:val="center"/>
              <w:rPr>
                <w:sz w:val="20"/>
                <w:szCs w:val="20"/>
              </w:rPr>
            </w:pPr>
            <w:r w:rsidRPr="00A512F9">
              <w:rPr>
                <w:sz w:val="20"/>
                <w:szCs w:val="20"/>
              </w:rPr>
              <w:t>99.0.00.70230</w:t>
            </w:r>
          </w:p>
        </w:tc>
        <w:tc>
          <w:tcPr>
            <w:tcW w:w="0" w:type="auto"/>
            <w:tcBorders>
              <w:top w:val="nil"/>
              <w:left w:val="single" w:sz="4" w:space="0" w:color="auto"/>
              <w:bottom w:val="single" w:sz="4" w:space="0" w:color="auto"/>
              <w:right w:val="nil"/>
            </w:tcBorders>
            <w:shd w:val="clear" w:color="auto" w:fill="auto"/>
            <w:noWrap/>
            <w:vAlign w:val="center"/>
            <w:hideMark/>
          </w:tcPr>
          <w:p w14:paraId="7AA5CE24" w14:textId="77777777" w:rsidR="000A4544" w:rsidRPr="00A512F9" w:rsidRDefault="000A4544" w:rsidP="000A4544">
            <w:pPr>
              <w:jc w:val="center"/>
              <w:rPr>
                <w:sz w:val="20"/>
                <w:szCs w:val="20"/>
              </w:rPr>
            </w:pPr>
            <w:r w:rsidRPr="00A512F9">
              <w:rPr>
                <w:sz w:val="20"/>
                <w:szCs w:val="20"/>
              </w:rPr>
              <w:t>240</w:t>
            </w:r>
          </w:p>
        </w:tc>
        <w:tc>
          <w:tcPr>
            <w:tcW w:w="0" w:type="auto"/>
            <w:tcBorders>
              <w:top w:val="nil"/>
              <w:left w:val="single" w:sz="4" w:space="0" w:color="auto"/>
              <w:bottom w:val="single" w:sz="4" w:space="0" w:color="auto"/>
              <w:right w:val="nil"/>
            </w:tcBorders>
            <w:shd w:val="clear" w:color="auto" w:fill="auto"/>
            <w:noWrap/>
            <w:vAlign w:val="center"/>
            <w:hideMark/>
          </w:tcPr>
          <w:p w14:paraId="45E23B95" w14:textId="77777777" w:rsidR="000A4544" w:rsidRPr="00A512F9" w:rsidRDefault="000A4544" w:rsidP="000A4544">
            <w:pPr>
              <w:jc w:val="center"/>
              <w:rPr>
                <w:sz w:val="20"/>
                <w:szCs w:val="20"/>
              </w:rPr>
            </w:pPr>
            <w:r w:rsidRPr="00A512F9">
              <w:rPr>
                <w:sz w:val="20"/>
                <w:szCs w:val="20"/>
              </w:rPr>
              <w:t>01</w:t>
            </w:r>
          </w:p>
        </w:tc>
        <w:tc>
          <w:tcPr>
            <w:tcW w:w="0" w:type="auto"/>
            <w:tcBorders>
              <w:top w:val="nil"/>
              <w:left w:val="single" w:sz="4" w:space="0" w:color="auto"/>
              <w:bottom w:val="single" w:sz="4" w:space="0" w:color="auto"/>
              <w:right w:val="nil"/>
            </w:tcBorders>
            <w:shd w:val="clear" w:color="auto" w:fill="auto"/>
            <w:noWrap/>
            <w:vAlign w:val="center"/>
            <w:hideMark/>
          </w:tcPr>
          <w:p w14:paraId="13148A64" w14:textId="77777777" w:rsidR="000A4544" w:rsidRPr="00A512F9" w:rsidRDefault="000A4544" w:rsidP="000A4544">
            <w:pPr>
              <w:jc w:val="center"/>
              <w:rPr>
                <w:sz w:val="20"/>
                <w:szCs w:val="20"/>
              </w:rPr>
            </w:pPr>
            <w:r w:rsidRPr="00A512F9">
              <w:rPr>
                <w:sz w:val="20"/>
                <w:szCs w:val="20"/>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60DC7D7" w14:textId="77777777" w:rsidR="000A4544" w:rsidRPr="00A512F9" w:rsidRDefault="000A4544" w:rsidP="000A4544">
            <w:pPr>
              <w:jc w:val="right"/>
              <w:rPr>
                <w:sz w:val="20"/>
                <w:szCs w:val="20"/>
              </w:rPr>
            </w:pPr>
            <w:r w:rsidRPr="00A512F9">
              <w:rPr>
                <w:sz w:val="20"/>
                <w:szCs w:val="20"/>
              </w:rPr>
              <w:t>18 105,00</w:t>
            </w:r>
          </w:p>
        </w:tc>
        <w:tc>
          <w:tcPr>
            <w:tcW w:w="0" w:type="auto"/>
            <w:tcBorders>
              <w:top w:val="nil"/>
              <w:left w:val="single" w:sz="4" w:space="0" w:color="auto"/>
              <w:bottom w:val="single" w:sz="4" w:space="0" w:color="auto"/>
              <w:right w:val="nil"/>
            </w:tcBorders>
            <w:shd w:val="clear" w:color="auto" w:fill="auto"/>
            <w:noWrap/>
            <w:vAlign w:val="center"/>
            <w:hideMark/>
          </w:tcPr>
          <w:p w14:paraId="29B84EB6" w14:textId="77777777" w:rsidR="000A4544" w:rsidRPr="00A512F9" w:rsidRDefault="000A4544" w:rsidP="000A4544">
            <w:pPr>
              <w:jc w:val="right"/>
              <w:rPr>
                <w:sz w:val="20"/>
                <w:szCs w:val="20"/>
              </w:rPr>
            </w:pPr>
            <w:r w:rsidRPr="00A512F9">
              <w:rPr>
                <w:sz w:val="20"/>
                <w:szCs w:val="20"/>
              </w:rPr>
              <w:t>18 625,00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EB05A29" w14:textId="77777777" w:rsidR="000A4544" w:rsidRPr="00A512F9" w:rsidRDefault="000A4544" w:rsidP="000A4544">
            <w:pPr>
              <w:jc w:val="right"/>
              <w:rPr>
                <w:sz w:val="20"/>
                <w:szCs w:val="20"/>
              </w:rPr>
            </w:pPr>
            <w:r w:rsidRPr="00A512F9">
              <w:rPr>
                <w:sz w:val="20"/>
                <w:szCs w:val="20"/>
              </w:rPr>
              <w:t>19 394,00</w:t>
            </w:r>
          </w:p>
        </w:tc>
      </w:tr>
      <w:tr w:rsidR="000A4544" w:rsidRPr="00A512F9" w14:paraId="662897E4"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303695CD" w14:textId="77777777" w:rsidR="000A4544" w:rsidRPr="00A512F9" w:rsidRDefault="000A4544" w:rsidP="000A4544">
            <w:pPr>
              <w:rPr>
                <w:bCs/>
                <w:sz w:val="20"/>
                <w:szCs w:val="20"/>
              </w:rPr>
            </w:pPr>
            <w:r w:rsidRPr="00A512F9">
              <w:rPr>
                <w:bCs/>
                <w:sz w:val="20"/>
                <w:szCs w:val="20"/>
              </w:rPr>
              <w:t>Организация и осуществление деятельности по опеке и попечительству, социальной поддержке детей-сирот и детей, оставшихся без попечения родителей</w:t>
            </w:r>
          </w:p>
        </w:tc>
        <w:tc>
          <w:tcPr>
            <w:tcW w:w="0" w:type="auto"/>
            <w:tcBorders>
              <w:top w:val="nil"/>
              <w:left w:val="single" w:sz="4" w:space="0" w:color="auto"/>
              <w:bottom w:val="single" w:sz="4" w:space="0" w:color="auto"/>
              <w:right w:val="nil"/>
            </w:tcBorders>
            <w:shd w:val="clear" w:color="auto" w:fill="auto"/>
            <w:noWrap/>
            <w:vAlign w:val="center"/>
            <w:hideMark/>
          </w:tcPr>
          <w:p w14:paraId="391DB64F" w14:textId="77777777" w:rsidR="000A4544" w:rsidRPr="00A512F9" w:rsidRDefault="000A4544" w:rsidP="000A4544">
            <w:pPr>
              <w:jc w:val="center"/>
              <w:rPr>
                <w:bCs/>
                <w:sz w:val="20"/>
                <w:szCs w:val="20"/>
              </w:rPr>
            </w:pPr>
            <w:r w:rsidRPr="00A512F9">
              <w:rPr>
                <w:bCs/>
                <w:sz w:val="20"/>
                <w:szCs w:val="20"/>
              </w:rPr>
              <w:t>99.0.00.70289</w:t>
            </w:r>
          </w:p>
        </w:tc>
        <w:tc>
          <w:tcPr>
            <w:tcW w:w="0" w:type="auto"/>
            <w:tcBorders>
              <w:top w:val="nil"/>
              <w:left w:val="single" w:sz="4" w:space="0" w:color="auto"/>
              <w:bottom w:val="single" w:sz="4" w:space="0" w:color="auto"/>
              <w:right w:val="nil"/>
            </w:tcBorders>
            <w:shd w:val="clear" w:color="auto" w:fill="auto"/>
            <w:noWrap/>
            <w:vAlign w:val="center"/>
            <w:hideMark/>
          </w:tcPr>
          <w:p w14:paraId="43E7D090"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2F38F250"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36B4C446"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FDA89C5" w14:textId="77777777" w:rsidR="000A4544" w:rsidRPr="00A512F9" w:rsidRDefault="000A4544" w:rsidP="000A4544">
            <w:pPr>
              <w:jc w:val="right"/>
              <w:rPr>
                <w:bCs/>
                <w:sz w:val="20"/>
                <w:szCs w:val="20"/>
              </w:rPr>
            </w:pPr>
            <w:r w:rsidRPr="00A512F9">
              <w:rPr>
                <w:bCs/>
                <w:sz w:val="20"/>
                <w:szCs w:val="20"/>
              </w:rPr>
              <w:t>46 614 200,00</w:t>
            </w:r>
          </w:p>
        </w:tc>
        <w:tc>
          <w:tcPr>
            <w:tcW w:w="0" w:type="auto"/>
            <w:tcBorders>
              <w:top w:val="nil"/>
              <w:left w:val="single" w:sz="4" w:space="0" w:color="auto"/>
              <w:bottom w:val="single" w:sz="4" w:space="0" w:color="auto"/>
              <w:right w:val="nil"/>
            </w:tcBorders>
            <w:shd w:val="clear" w:color="auto" w:fill="auto"/>
            <w:noWrap/>
            <w:vAlign w:val="center"/>
            <w:hideMark/>
          </w:tcPr>
          <w:p w14:paraId="0DE42A54" w14:textId="77777777" w:rsidR="000A4544" w:rsidRPr="00A512F9" w:rsidRDefault="000A4544" w:rsidP="000A4544">
            <w:pPr>
              <w:jc w:val="right"/>
              <w:rPr>
                <w:bCs/>
                <w:sz w:val="20"/>
                <w:szCs w:val="20"/>
              </w:rPr>
            </w:pPr>
            <w:r w:rsidRPr="00A512F9">
              <w:rPr>
                <w:bCs/>
                <w:sz w:val="20"/>
                <w:szCs w:val="20"/>
              </w:rPr>
              <w:t>46 022 500,00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538913E" w14:textId="77777777" w:rsidR="000A4544" w:rsidRPr="00A512F9" w:rsidRDefault="000A4544" w:rsidP="000A4544">
            <w:pPr>
              <w:jc w:val="right"/>
              <w:rPr>
                <w:bCs/>
                <w:sz w:val="20"/>
                <w:szCs w:val="20"/>
              </w:rPr>
            </w:pPr>
            <w:r w:rsidRPr="00A512F9">
              <w:rPr>
                <w:bCs/>
                <w:sz w:val="20"/>
                <w:szCs w:val="20"/>
              </w:rPr>
              <w:t>45 378 600,00</w:t>
            </w:r>
          </w:p>
        </w:tc>
      </w:tr>
      <w:tr w:rsidR="000A4544" w:rsidRPr="00A512F9" w14:paraId="16940652"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3E57F1A6" w14:textId="77777777" w:rsidR="000A4544" w:rsidRPr="00A512F9" w:rsidRDefault="000A4544" w:rsidP="000A4544">
            <w:pPr>
              <w:rPr>
                <w:sz w:val="20"/>
                <w:szCs w:val="20"/>
              </w:rPr>
            </w:pPr>
            <w:r w:rsidRPr="00A512F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auto" w:fill="auto"/>
            <w:noWrap/>
            <w:vAlign w:val="center"/>
            <w:hideMark/>
          </w:tcPr>
          <w:p w14:paraId="4EDE55C1" w14:textId="77777777" w:rsidR="000A4544" w:rsidRPr="00A512F9" w:rsidRDefault="000A4544" w:rsidP="000A4544">
            <w:pPr>
              <w:jc w:val="center"/>
              <w:rPr>
                <w:sz w:val="20"/>
                <w:szCs w:val="20"/>
              </w:rPr>
            </w:pPr>
            <w:r w:rsidRPr="00A512F9">
              <w:rPr>
                <w:sz w:val="20"/>
                <w:szCs w:val="20"/>
              </w:rPr>
              <w:t>99.0.00.70289</w:t>
            </w:r>
          </w:p>
        </w:tc>
        <w:tc>
          <w:tcPr>
            <w:tcW w:w="0" w:type="auto"/>
            <w:tcBorders>
              <w:top w:val="nil"/>
              <w:left w:val="single" w:sz="4" w:space="0" w:color="auto"/>
              <w:bottom w:val="single" w:sz="4" w:space="0" w:color="auto"/>
              <w:right w:val="nil"/>
            </w:tcBorders>
            <w:shd w:val="clear" w:color="auto" w:fill="auto"/>
            <w:noWrap/>
            <w:vAlign w:val="center"/>
            <w:hideMark/>
          </w:tcPr>
          <w:p w14:paraId="428CAEE5" w14:textId="77777777" w:rsidR="000A4544" w:rsidRPr="00A512F9" w:rsidRDefault="000A4544" w:rsidP="000A4544">
            <w:pPr>
              <w:jc w:val="center"/>
              <w:rPr>
                <w:sz w:val="20"/>
                <w:szCs w:val="20"/>
              </w:rPr>
            </w:pPr>
            <w:r w:rsidRPr="00A512F9">
              <w:rPr>
                <w:sz w:val="20"/>
                <w:szCs w:val="20"/>
              </w:rPr>
              <w:t>100</w:t>
            </w:r>
          </w:p>
        </w:tc>
        <w:tc>
          <w:tcPr>
            <w:tcW w:w="0" w:type="auto"/>
            <w:tcBorders>
              <w:top w:val="nil"/>
              <w:left w:val="single" w:sz="4" w:space="0" w:color="auto"/>
              <w:bottom w:val="single" w:sz="4" w:space="0" w:color="auto"/>
              <w:right w:val="nil"/>
            </w:tcBorders>
            <w:shd w:val="clear" w:color="auto" w:fill="auto"/>
            <w:noWrap/>
            <w:vAlign w:val="center"/>
            <w:hideMark/>
          </w:tcPr>
          <w:p w14:paraId="2A1E629B"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6AB99EDC"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E1053DB" w14:textId="77777777" w:rsidR="000A4544" w:rsidRPr="00A512F9" w:rsidRDefault="000A4544" w:rsidP="000A4544">
            <w:pPr>
              <w:jc w:val="right"/>
              <w:rPr>
                <w:sz w:val="20"/>
                <w:szCs w:val="20"/>
              </w:rPr>
            </w:pPr>
            <w:r w:rsidRPr="00A512F9">
              <w:rPr>
                <w:sz w:val="20"/>
                <w:szCs w:val="20"/>
              </w:rPr>
              <w:t>3 789 494,08</w:t>
            </w:r>
          </w:p>
        </w:tc>
        <w:tc>
          <w:tcPr>
            <w:tcW w:w="0" w:type="auto"/>
            <w:tcBorders>
              <w:top w:val="nil"/>
              <w:left w:val="single" w:sz="4" w:space="0" w:color="auto"/>
              <w:bottom w:val="single" w:sz="4" w:space="0" w:color="auto"/>
              <w:right w:val="nil"/>
            </w:tcBorders>
            <w:shd w:val="clear" w:color="auto" w:fill="auto"/>
            <w:noWrap/>
            <w:vAlign w:val="center"/>
            <w:hideMark/>
          </w:tcPr>
          <w:p w14:paraId="036DF505" w14:textId="77777777" w:rsidR="000A4544" w:rsidRPr="00A512F9" w:rsidRDefault="000A4544" w:rsidP="000A4544">
            <w:pPr>
              <w:jc w:val="right"/>
              <w:rPr>
                <w:sz w:val="20"/>
                <w:szCs w:val="20"/>
              </w:rPr>
            </w:pPr>
            <w:r w:rsidRPr="00A512F9">
              <w:rPr>
                <w:sz w:val="20"/>
                <w:szCs w:val="20"/>
              </w:rPr>
              <w:t>3 927 032,24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C5D690E" w14:textId="77777777" w:rsidR="000A4544" w:rsidRPr="00A512F9" w:rsidRDefault="000A4544" w:rsidP="000A4544">
            <w:pPr>
              <w:jc w:val="right"/>
              <w:rPr>
                <w:sz w:val="20"/>
                <w:szCs w:val="20"/>
              </w:rPr>
            </w:pPr>
            <w:r w:rsidRPr="00A512F9">
              <w:rPr>
                <w:sz w:val="20"/>
                <w:szCs w:val="20"/>
              </w:rPr>
              <w:t>4 073 843,93</w:t>
            </w:r>
          </w:p>
        </w:tc>
      </w:tr>
      <w:tr w:rsidR="000A4544" w:rsidRPr="00A512F9" w14:paraId="77F47BE7"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47C32F29" w14:textId="77777777" w:rsidR="000A4544" w:rsidRPr="00A512F9" w:rsidRDefault="000A4544" w:rsidP="000A4544">
            <w:pPr>
              <w:rPr>
                <w:sz w:val="20"/>
                <w:szCs w:val="20"/>
              </w:rPr>
            </w:pPr>
            <w:r w:rsidRPr="00A512F9">
              <w:rPr>
                <w:sz w:val="20"/>
                <w:szCs w:val="20"/>
              </w:rPr>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auto" w:fill="auto"/>
            <w:noWrap/>
            <w:vAlign w:val="center"/>
            <w:hideMark/>
          </w:tcPr>
          <w:p w14:paraId="25F51AA7" w14:textId="77777777" w:rsidR="000A4544" w:rsidRPr="00A512F9" w:rsidRDefault="000A4544" w:rsidP="000A4544">
            <w:pPr>
              <w:jc w:val="center"/>
              <w:rPr>
                <w:sz w:val="20"/>
                <w:szCs w:val="20"/>
              </w:rPr>
            </w:pPr>
            <w:r w:rsidRPr="00A512F9">
              <w:rPr>
                <w:sz w:val="20"/>
                <w:szCs w:val="20"/>
              </w:rPr>
              <w:t>99.0.00.70289</w:t>
            </w:r>
          </w:p>
        </w:tc>
        <w:tc>
          <w:tcPr>
            <w:tcW w:w="0" w:type="auto"/>
            <w:tcBorders>
              <w:top w:val="nil"/>
              <w:left w:val="single" w:sz="4" w:space="0" w:color="auto"/>
              <w:bottom w:val="single" w:sz="4" w:space="0" w:color="auto"/>
              <w:right w:val="nil"/>
            </w:tcBorders>
            <w:shd w:val="clear" w:color="auto" w:fill="auto"/>
            <w:noWrap/>
            <w:vAlign w:val="center"/>
            <w:hideMark/>
          </w:tcPr>
          <w:p w14:paraId="470C3B94" w14:textId="77777777" w:rsidR="000A4544" w:rsidRPr="00A512F9" w:rsidRDefault="000A4544" w:rsidP="000A4544">
            <w:pPr>
              <w:jc w:val="center"/>
              <w:rPr>
                <w:sz w:val="20"/>
                <w:szCs w:val="20"/>
              </w:rPr>
            </w:pPr>
            <w:r w:rsidRPr="00A512F9">
              <w:rPr>
                <w:sz w:val="20"/>
                <w:szCs w:val="20"/>
              </w:rPr>
              <w:t>110</w:t>
            </w:r>
          </w:p>
        </w:tc>
        <w:tc>
          <w:tcPr>
            <w:tcW w:w="0" w:type="auto"/>
            <w:tcBorders>
              <w:top w:val="nil"/>
              <w:left w:val="single" w:sz="4" w:space="0" w:color="auto"/>
              <w:bottom w:val="single" w:sz="4" w:space="0" w:color="auto"/>
              <w:right w:val="nil"/>
            </w:tcBorders>
            <w:shd w:val="clear" w:color="auto" w:fill="auto"/>
            <w:noWrap/>
            <w:vAlign w:val="center"/>
            <w:hideMark/>
          </w:tcPr>
          <w:p w14:paraId="3B567E79"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nil"/>
            </w:tcBorders>
            <w:shd w:val="clear" w:color="auto" w:fill="auto"/>
            <w:noWrap/>
            <w:vAlign w:val="center"/>
            <w:hideMark/>
          </w:tcPr>
          <w:p w14:paraId="003EBC68" w14:textId="77777777" w:rsidR="000A4544" w:rsidRPr="00A512F9" w:rsidRDefault="000A4544" w:rsidP="000A4544">
            <w:pPr>
              <w:jc w:val="center"/>
              <w:rPr>
                <w:sz w:val="20"/>
                <w:szCs w:val="20"/>
              </w:rPr>
            </w:pPr>
            <w:r w:rsidRPr="00A512F9">
              <w:rPr>
                <w:sz w:val="20"/>
                <w:szCs w:val="20"/>
              </w:rPr>
              <w:t>02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1CE8A19" w14:textId="77777777" w:rsidR="000A4544" w:rsidRPr="00A512F9" w:rsidRDefault="000A4544" w:rsidP="000A4544">
            <w:pPr>
              <w:jc w:val="right"/>
              <w:rPr>
                <w:sz w:val="20"/>
                <w:szCs w:val="20"/>
              </w:rPr>
            </w:pPr>
            <w:r w:rsidRPr="00A512F9">
              <w:rPr>
                <w:sz w:val="20"/>
                <w:szCs w:val="20"/>
              </w:rPr>
              <w:t>300 000,00</w:t>
            </w:r>
          </w:p>
        </w:tc>
        <w:tc>
          <w:tcPr>
            <w:tcW w:w="0" w:type="auto"/>
            <w:tcBorders>
              <w:top w:val="nil"/>
              <w:left w:val="single" w:sz="4" w:space="0" w:color="auto"/>
              <w:bottom w:val="single" w:sz="4" w:space="0" w:color="auto"/>
              <w:right w:val="nil"/>
            </w:tcBorders>
            <w:shd w:val="clear" w:color="auto" w:fill="auto"/>
            <w:noWrap/>
            <w:vAlign w:val="center"/>
            <w:hideMark/>
          </w:tcPr>
          <w:p w14:paraId="6B9489EB" w14:textId="77777777" w:rsidR="000A4544" w:rsidRPr="00A512F9" w:rsidRDefault="000A4544" w:rsidP="000A4544">
            <w:pPr>
              <w:jc w:val="right"/>
              <w:rPr>
                <w:sz w:val="20"/>
                <w:szCs w:val="20"/>
              </w:rPr>
            </w:pPr>
            <w:r w:rsidRPr="00A512F9">
              <w:rPr>
                <w:sz w:val="20"/>
                <w:szCs w:val="20"/>
              </w:rPr>
              <w:t>300 000,00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C7BE45C" w14:textId="77777777" w:rsidR="000A4544" w:rsidRPr="00A512F9" w:rsidRDefault="000A4544" w:rsidP="000A4544">
            <w:pPr>
              <w:jc w:val="right"/>
              <w:rPr>
                <w:sz w:val="20"/>
                <w:szCs w:val="20"/>
              </w:rPr>
            </w:pPr>
            <w:r w:rsidRPr="00A512F9">
              <w:rPr>
                <w:sz w:val="20"/>
                <w:szCs w:val="20"/>
              </w:rPr>
              <w:t>300 000,00</w:t>
            </w:r>
          </w:p>
        </w:tc>
      </w:tr>
      <w:tr w:rsidR="000A4544" w:rsidRPr="00A512F9" w14:paraId="456A4AD1"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79424EFE" w14:textId="77777777" w:rsidR="000A4544" w:rsidRPr="00A512F9" w:rsidRDefault="000A4544" w:rsidP="000A4544">
            <w:pPr>
              <w:rPr>
                <w:sz w:val="20"/>
                <w:szCs w:val="20"/>
              </w:rPr>
            </w:pPr>
            <w:r w:rsidRPr="00A512F9">
              <w:rPr>
                <w:sz w:val="20"/>
                <w:szCs w:val="20"/>
              </w:rPr>
              <w:t>Расходы на выплаты персоналу государств</w:t>
            </w:r>
            <w:r w:rsidRPr="00A512F9">
              <w:rPr>
                <w:sz w:val="20"/>
                <w:szCs w:val="20"/>
              </w:rPr>
              <w:lastRenderedPageBreak/>
              <w:t>енных (муниципальных) органов</w:t>
            </w:r>
          </w:p>
        </w:tc>
        <w:tc>
          <w:tcPr>
            <w:tcW w:w="0" w:type="auto"/>
            <w:tcBorders>
              <w:top w:val="nil"/>
              <w:left w:val="single" w:sz="4" w:space="0" w:color="auto"/>
              <w:bottom w:val="single" w:sz="4" w:space="0" w:color="auto"/>
              <w:right w:val="nil"/>
            </w:tcBorders>
            <w:shd w:val="clear" w:color="auto" w:fill="auto"/>
            <w:noWrap/>
            <w:vAlign w:val="center"/>
            <w:hideMark/>
          </w:tcPr>
          <w:p w14:paraId="7FDD4CB2" w14:textId="77777777" w:rsidR="000A4544" w:rsidRPr="00A512F9" w:rsidRDefault="000A4544" w:rsidP="000A4544">
            <w:pPr>
              <w:jc w:val="center"/>
              <w:rPr>
                <w:sz w:val="20"/>
                <w:szCs w:val="20"/>
              </w:rPr>
            </w:pPr>
            <w:r w:rsidRPr="00A512F9">
              <w:rPr>
                <w:sz w:val="20"/>
                <w:szCs w:val="20"/>
              </w:rPr>
              <w:lastRenderedPageBreak/>
              <w:t>99.0.00.70289</w:t>
            </w:r>
          </w:p>
        </w:tc>
        <w:tc>
          <w:tcPr>
            <w:tcW w:w="0" w:type="auto"/>
            <w:tcBorders>
              <w:top w:val="nil"/>
              <w:left w:val="single" w:sz="4" w:space="0" w:color="auto"/>
              <w:bottom w:val="single" w:sz="4" w:space="0" w:color="auto"/>
              <w:right w:val="nil"/>
            </w:tcBorders>
            <w:shd w:val="clear" w:color="auto" w:fill="auto"/>
            <w:noWrap/>
            <w:vAlign w:val="center"/>
            <w:hideMark/>
          </w:tcPr>
          <w:p w14:paraId="67D4548E" w14:textId="77777777" w:rsidR="000A4544" w:rsidRPr="00A512F9" w:rsidRDefault="000A4544" w:rsidP="000A4544">
            <w:pPr>
              <w:jc w:val="center"/>
              <w:rPr>
                <w:sz w:val="20"/>
                <w:szCs w:val="20"/>
              </w:rPr>
            </w:pPr>
            <w:r w:rsidRPr="00A512F9">
              <w:rPr>
                <w:sz w:val="20"/>
                <w:szCs w:val="20"/>
              </w:rPr>
              <w:t>120</w:t>
            </w:r>
          </w:p>
        </w:tc>
        <w:tc>
          <w:tcPr>
            <w:tcW w:w="0" w:type="auto"/>
            <w:tcBorders>
              <w:top w:val="nil"/>
              <w:left w:val="single" w:sz="4" w:space="0" w:color="auto"/>
              <w:bottom w:val="single" w:sz="4" w:space="0" w:color="auto"/>
              <w:right w:val="nil"/>
            </w:tcBorders>
            <w:shd w:val="clear" w:color="auto" w:fill="auto"/>
            <w:noWrap/>
            <w:vAlign w:val="center"/>
            <w:hideMark/>
          </w:tcPr>
          <w:p w14:paraId="57BCAA38" w14:textId="77777777" w:rsidR="000A4544" w:rsidRPr="00A512F9" w:rsidRDefault="000A4544" w:rsidP="000A4544">
            <w:pPr>
              <w:jc w:val="center"/>
              <w:rPr>
                <w:sz w:val="20"/>
                <w:szCs w:val="20"/>
              </w:rPr>
            </w:pPr>
            <w:r w:rsidRPr="00A512F9">
              <w:rPr>
                <w:sz w:val="20"/>
                <w:szCs w:val="20"/>
              </w:rPr>
              <w:t>01</w:t>
            </w:r>
          </w:p>
        </w:tc>
        <w:tc>
          <w:tcPr>
            <w:tcW w:w="0" w:type="auto"/>
            <w:tcBorders>
              <w:top w:val="nil"/>
              <w:left w:val="single" w:sz="4" w:space="0" w:color="auto"/>
              <w:bottom w:val="single" w:sz="4" w:space="0" w:color="auto"/>
              <w:right w:val="nil"/>
            </w:tcBorders>
            <w:shd w:val="clear" w:color="auto" w:fill="auto"/>
            <w:noWrap/>
            <w:vAlign w:val="center"/>
            <w:hideMark/>
          </w:tcPr>
          <w:p w14:paraId="7BDB0FFD" w14:textId="77777777" w:rsidR="000A4544" w:rsidRPr="00A512F9" w:rsidRDefault="000A4544" w:rsidP="000A4544">
            <w:pPr>
              <w:jc w:val="center"/>
              <w:rPr>
                <w:sz w:val="20"/>
                <w:szCs w:val="20"/>
              </w:rPr>
            </w:pPr>
            <w:r w:rsidRPr="00A512F9">
              <w:rPr>
                <w:sz w:val="20"/>
                <w:szCs w:val="20"/>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E016176" w14:textId="77777777" w:rsidR="000A4544" w:rsidRPr="00A512F9" w:rsidRDefault="000A4544" w:rsidP="000A4544">
            <w:pPr>
              <w:jc w:val="right"/>
              <w:rPr>
                <w:sz w:val="20"/>
                <w:szCs w:val="20"/>
              </w:rPr>
            </w:pPr>
            <w:r w:rsidRPr="00A512F9">
              <w:rPr>
                <w:sz w:val="20"/>
                <w:szCs w:val="20"/>
              </w:rPr>
              <w:t>3 489 494,08</w:t>
            </w:r>
          </w:p>
        </w:tc>
        <w:tc>
          <w:tcPr>
            <w:tcW w:w="0" w:type="auto"/>
            <w:tcBorders>
              <w:top w:val="nil"/>
              <w:left w:val="single" w:sz="4" w:space="0" w:color="auto"/>
              <w:bottom w:val="single" w:sz="4" w:space="0" w:color="auto"/>
              <w:right w:val="nil"/>
            </w:tcBorders>
            <w:shd w:val="clear" w:color="auto" w:fill="auto"/>
            <w:noWrap/>
            <w:vAlign w:val="center"/>
            <w:hideMark/>
          </w:tcPr>
          <w:p w14:paraId="3604ABC8" w14:textId="77777777" w:rsidR="000A4544" w:rsidRPr="00A512F9" w:rsidRDefault="000A4544" w:rsidP="000A4544">
            <w:pPr>
              <w:jc w:val="right"/>
              <w:rPr>
                <w:sz w:val="20"/>
                <w:szCs w:val="20"/>
              </w:rPr>
            </w:pPr>
            <w:r w:rsidRPr="00A512F9">
              <w:rPr>
                <w:sz w:val="20"/>
                <w:szCs w:val="20"/>
              </w:rPr>
              <w:t>3 627 032,24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C3EEF2C" w14:textId="77777777" w:rsidR="000A4544" w:rsidRPr="00A512F9" w:rsidRDefault="000A4544" w:rsidP="000A4544">
            <w:pPr>
              <w:jc w:val="right"/>
              <w:rPr>
                <w:sz w:val="20"/>
                <w:szCs w:val="20"/>
              </w:rPr>
            </w:pPr>
            <w:r w:rsidRPr="00A512F9">
              <w:rPr>
                <w:sz w:val="20"/>
                <w:szCs w:val="20"/>
              </w:rPr>
              <w:t>3 773 843,93</w:t>
            </w:r>
          </w:p>
        </w:tc>
      </w:tr>
      <w:tr w:rsidR="000A4544" w:rsidRPr="00A512F9" w14:paraId="0A8F138E"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19C51A0E"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398554AB" w14:textId="77777777" w:rsidR="000A4544" w:rsidRPr="00A512F9" w:rsidRDefault="000A4544" w:rsidP="000A4544">
            <w:pPr>
              <w:jc w:val="center"/>
              <w:rPr>
                <w:sz w:val="20"/>
                <w:szCs w:val="20"/>
              </w:rPr>
            </w:pPr>
            <w:r w:rsidRPr="00A512F9">
              <w:rPr>
                <w:sz w:val="20"/>
                <w:szCs w:val="20"/>
              </w:rPr>
              <w:t>99.0.00.70289</w:t>
            </w:r>
          </w:p>
        </w:tc>
        <w:tc>
          <w:tcPr>
            <w:tcW w:w="0" w:type="auto"/>
            <w:tcBorders>
              <w:top w:val="nil"/>
              <w:left w:val="single" w:sz="4" w:space="0" w:color="auto"/>
              <w:bottom w:val="single" w:sz="4" w:space="0" w:color="auto"/>
              <w:right w:val="nil"/>
            </w:tcBorders>
            <w:shd w:val="clear" w:color="auto" w:fill="auto"/>
            <w:noWrap/>
            <w:vAlign w:val="center"/>
            <w:hideMark/>
          </w:tcPr>
          <w:p w14:paraId="4B0DE5D5" w14:textId="77777777" w:rsidR="000A4544" w:rsidRPr="00A512F9" w:rsidRDefault="000A4544" w:rsidP="000A4544">
            <w:pPr>
              <w:jc w:val="center"/>
              <w:rPr>
                <w:sz w:val="20"/>
                <w:szCs w:val="20"/>
              </w:rPr>
            </w:pPr>
            <w:r w:rsidRPr="00A512F9">
              <w:rPr>
                <w:sz w:val="20"/>
                <w:szCs w:val="20"/>
              </w:rPr>
              <w:t>200</w:t>
            </w:r>
          </w:p>
        </w:tc>
        <w:tc>
          <w:tcPr>
            <w:tcW w:w="0" w:type="auto"/>
            <w:tcBorders>
              <w:top w:val="nil"/>
              <w:left w:val="single" w:sz="4" w:space="0" w:color="auto"/>
              <w:bottom w:val="single" w:sz="4" w:space="0" w:color="auto"/>
              <w:right w:val="nil"/>
            </w:tcBorders>
            <w:shd w:val="clear" w:color="auto" w:fill="auto"/>
            <w:noWrap/>
            <w:vAlign w:val="center"/>
            <w:hideMark/>
          </w:tcPr>
          <w:p w14:paraId="6F3701AE"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2C48603B"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FA08030" w14:textId="77777777" w:rsidR="000A4544" w:rsidRPr="00A512F9" w:rsidRDefault="000A4544" w:rsidP="000A4544">
            <w:pPr>
              <w:jc w:val="right"/>
              <w:rPr>
                <w:sz w:val="20"/>
                <w:szCs w:val="20"/>
              </w:rPr>
            </w:pPr>
            <w:r w:rsidRPr="00A512F9">
              <w:rPr>
                <w:sz w:val="20"/>
                <w:szCs w:val="20"/>
              </w:rPr>
              <w:t>6 659 605,92</w:t>
            </w:r>
          </w:p>
        </w:tc>
        <w:tc>
          <w:tcPr>
            <w:tcW w:w="0" w:type="auto"/>
            <w:tcBorders>
              <w:top w:val="nil"/>
              <w:left w:val="single" w:sz="4" w:space="0" w:color="auto"/>
              <w:bottom w:val="single" w:sz="4" w:space="0" w:color="auto"/>
              <w:right w:val="nil"/>
            </w:tcBorders>
            <w:shd w:val="clear" w:color="auto" w:fill="auto"/>
            <w:noWrap/>
            <w:vAlign w:val="center"/>
            <w:hideMark/>
          </w:tcPr>
          <w:p w14:paraId="7B629996" w14:textId="77777777" w:rsidR="000A4544" w:rsidRPr="00A512F9" w:rsidRDefault="000A4544" w:rsidP="000A4544">
            <w:pPr>
              <w:jc w:val="right"/>
              <w:rPr>
                <w:sz w:val="20"/>
                <w:szCs w:val="20"/>
              </w:rPr>
            </w:pPr>
            <w:r w:rsidRPr="00A512F9">
              <w:rPr>
                <w:sz w:val="20"/>
                <w:szCs w:val="20"/>
              </w:rPr>
              <w:t>5 930 367,76</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0AAFBEB" w14:textId="77777777" w:rsidR="000A4544" w:rsidRPr="00A512F9" w:rsidRDefault="000A4544" w:rsidP="000A4544">
            <w:pPr>
              <w:jc w:val="right"/>
              <w:rPr>
                <w:sz w:val="20"/>
                <w:szCs w:val="20"/>
              </w:rPr>
            </w:pPr>
            <w:r w:rsidRPr="00A512F9">
              <w:rPr>
                <w:sz w:val="20"/>
                <w:szCs w:val="20"/>
              </w:rPr>
              <w:t>5 139 656,07</w:t>
            </w:r>
          </w:p>
        </w:tc>
      </w:tr>
      <w:tr w:rsidR="000A4544" w:rsidRPr="00A512F9" w14:paraId="594AB3C6"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2DEDF65E"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1D114E71" w14:textId="77777777" w:rsidR="000A4544" w:rsidRPr="00A512F9" w:rsidRDefault="000A4544" w:rsidP="000A4544">
            <w:pPr>
              <w:jc w:val="center"/>
              <w:rPr>
                <w:sz w:val="20"/>
                <w:szCs w:val="20"/>
              </w:rPr>
            </w:pPr>
            <w:r w:rsidRPr="00A512F9">
              <w:rPr>
                <w:sz w:val="20"/>
                <w:szCs w:val="20"/>
              </w:rPr>
              <w:t>99.0.00.70289</w:t>
            </w:r>
          </w:p>
        </w:tc>
        <w:tc>
          <w:tcPr>
            <w:tcW w:w="0" w:type="auto"/>
            <w:tcBorders>
              <w:top w:val="nil"/>
              <w:left w:val="single" w:sz="4" w:space="0" w:color="auto"/>
              <w:bottom w:val="single" w:sz="4" w:space="0" w:color="auto"/>
              <w:right w:val="nil"/>
            </w:tcBorders>
            <w:shd w:val="clear" w:color="auto" w:fill="auto"/>
            <w:noWrap/>
            <w:vAlign w:val="center"/>
            <w:hideMark/>
          </w:tcPr>
          <w:p w14:paraId="3BFAF3CE" w14:textId="77777777" w:rsidR="000A4544" w:rsidRPr="00A512F9" w:rsidRDefault="000A4544" w:rsidP="000A4544">
            <w:pPr>
              <w:jc w:val="center"/>
              <w:rPr>
                <w:sz w:val="20"/>
                <w:szCs w:val="20"/>
              </w:rPr>
            </w:pPr>
            <w:r w:rsidRPr="00A512F9">
              <w:rPr>
                <w:sz w:val="20"/>
                <w:szCs w:val="20"/>
              </w:rPr>
              <w:t>240</w:t>
            </w:r>
          </w:p>
        </w:tc>
        <w:tc>
          <w:tcPr>
            <w:tcW w:w="0" w:type="auto"/>
            <w:tcBorders>
              <w:top w:val="nil"/>
              <w:left w:val="single" w:sz="4" w:space="0" w:color="auto"/>
              <w:bottom w:val="single" w:sz="4" w:space="0" w:color="auto"/>
              <w:right w:val="nil"/>
            </w:tcBorders>
            <w:shd w:val="clear" w:color="auto" w:fill="auto"/>
            <w:noWrap/>
            <w:vAlign w:val="center"/>
            <w:hideMark/>
          </w:tcPr>
          <w:p w14:paraId="25680CDD" w14:textId="77777777" w:rsidR="000A4544" w:rsidRPr="00A512F9" w:rsidRDefault="000A4544" w:rsidP="000A4544">
            <w:pPr>
              <w:jc w:val="center"/>
              <w:rPr>
                <w:sz w:val="20"/>
                <w:szCs w:val="20"/>
              </w:rPr>
            </w:pPr>
            <w:r w:rsidRPr="00A512F9">
              <w:rPr>
                <w:sz w:val="20"/>
                <w:szCs w:val="20"/>
              </w:rPr>
              <w:t>01</w:t>
            </w:r>
          </w:p>
        </w:tc>
        <w:tc>
          <w:tcPr>
            <w:tcW w:w="0" w:type="auto"/>
            <w:tcBorders>
              <w:top w:val="nil"/>
              <w:left w:val="single" w:sz="4" w:space="0" w:color="auto"/>
              <w:bottom w:val="single" w:sz="4" w:space="0" w:color="auto"/>
              <w:right w:val="nil"/>
            </w:tcBorders>
            <w:shd w:val="clear" w:color="auto" w:fill="auto"/>
            <w:noWrap/>
            <w:vAlign w:val="center"/>
            <w:hideMark/>
          </w:tcPr>
          <w:p w14:paraId="23C24AC3" w14:textId="77777777" w:rsidR="000A4544" w:rsidRPr="00A512F9" w:rsidRDefault="000A4544" w:rsidP="000A4544">
            <w:pPr>
              <w:jc w:val="center"/>
              <w:rPr>
                <w:sz w:val="20"/>
                <w:szCs w:val="20"/>
              </w:rPr>
            </w:pPr>
            <w:r w:rsidRPr="00A512F9">
              <w:rPr>
                <w:sz w:val="20"/>
                <w:szCs w:val="20"/>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FBAD176" w14:textId="77777777" w:rsidR="000A4544" w:rsidRPr="00A512F9" w:rsidRDefault="000A4544" w:rsidP="000A4544">
            <w:pPr>
              <w:jc w:val="right"/>
              <w:rPr>
                <w:sz w:val="20"/>
                <w:szCs w:val="20"/>
              </w:rPr>
            </w:pPr>
            <w:r w:rsidRPr="00A512F9">
              <w:rPr>
                <w:sz w:val="20"/>
                <w:szCs w:val="20"/>
              </w:rPr>
              <w:t>378 905,92</w:t>
            </w:r>
          </w:p>
        </w:tc>
        <w:tc>
          <w:tcPr>
            <w:tcW w:w="0" w:type="auto"/>
            <w:tcBorders>
              <w:top w:val="nil"/>
              <w:left w:val="single" w:sz="4" w:space="0" w:color="auto"/>
              <w:bottom w:val="single" w:sz="4" w:space="0" w:color="auto"/>
              <w:right w:val="nil"/>
            </w:tcBorders>
            <w:shd w:val="clear" w:color="auto" w:fill="auto"/>
            <w:noWrap/>
            <w:vAlign w:val="center"/>
            <w:hideMark/>
          </w:tcPr>
          <w:p w14:paraId="6D0285AA" w14:textId="77777777" w:rsidR="000A4544" w:rsidRPr="00A512F9" w:rsidRDefault="000A4544" w:rsidP="000A4544">
            <w:pPr>
              <w:jc w:val="right"/>
              <w:rPr>
                <w:sz w:val="20"/>
                <w:szCs w:val="20"/>
              </w:rPr>
            </w:pPr>
            <w:r w:rsidRPr="00A512F9">
              <w:rPr>
                <w:sz w:val="20"/>
                <w:szCs w:val="20"/>
              </w:rPr>
              <w:t>349 967,76</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4CEB6E2" w14:textId="77777777" w:rsidR="000A4544" w:rsidRPr="00A512F9" w:rsidRDefault="000A4544" w:rsidP="000A4544">
            <w:pPr>
              <w:jc w:val="right"/>
              <w:rPr>
                <w:sz w:val="20"/>
                <w:szCs w:val="20"/>
              </w:rPr>
            </w:pPr>
            <w:r w:rsidRPr="00A512F9">
              <w:rPr>
                <w:sz w:val="20"/>
                <w:szCs w:val="20"/>
              </w:rPr>
              <w:t>333 156,07</w:t>
            </w:r>
          </w:p>
        </w:tc>
      </w:tr>
      <w:tr w:rsidR="000A4544" w:rsidRPr="00A512F9" w14:paraId="2646AA91"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21DF8B33"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17EBD5F5" w14:textId="77777777" w:rsidR="000A4544" w:rsidRPr="00A512F9" w:rsidRDefault="000A4544" w:rsidP="000A4544">
            <w:pPr>
              <w:jc w:val="center"/>
              <w:rPr>
                <w:sz w:val="20"/>
                <w:szCs w:val="20"/>
              </w:rPr>
            </w:pPr>
            <w:r w:rsidRPr="00A512F9">
              <w:rPr>
                <w:sz w:val="20"/>
                <w:szCs w:val="20"/>
              </w:rPr>
              <w:t>99.0.00.70289</w:t>
            </w:r>
          </w:p>
        </w:tc>
        <w:tc>
          <w:tcPr>
            <w:tcW w:w="0" w:type="auto"/>
            <w:tcBorders>
              <w:top w:val="nil"/>
              <w:left w:val="single" w:sz="4" w:space="0" w:color="auto"/>
              <w:bottom w:val="single" w:sz="4" w:space="0" w:color="auto"/>
              <w:right w:val="nil"/>
            </w:tcBorders>
            <w:shd w:val="clear" w:color="auto" w:fill="auto"/>
            <w:noWrap/>
            <w:vAlign w:val="center"/>
            <w:hideMark/>
          </w:tcPr>
          <w:p w14:paraId="4D7BD4D8" w14:textId="77777777" w:rsidR="000A4544" w:rsidRPr="00A512F9" w:rsidRDefault="000A4544" w:rsidP="000A4544">
            <w:pPr>
              <w:jc w:val="center"/>
              <w:rPr>
                <w:sz w:val="20"/>
                <w:szCs w:val="20"/>
              </w:rPr>
            </w:pPr>
            <w:r w:rsidRPr="00A512F9">
              <w:rPr>
                <w:sz w:val="20"/>
                <w:szCs w:val="20"/>
              </w:rPr>
              <w:t>240</w:t>
            </w:r>
          </w:p>
        </w:tc>
        <w:tc>
          <w:tcPr>
            <w:tcW w:w="0" w:type="auto"/>
            <w:tcBorders>
              <w:top w:val="nil"/>
              <w:left w:val="single" w:sz="4" w:space="0" w:color="auto"/>
              <w:bottom w:val="single" w:sz="4" w:space="0" w:color="auto"/>
              <w:right w:val="nil"/>
            </w:tcBorders>
            <w:shd w:val="clear" w:color="auto" w:fill="auto"/>
            <w:noWrap/>
            <w:vAlign w:val="center"/>
            <w:hideMark/>
          </w:tcPr>
          <w:p w14:paraId="22A14F31"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nil"/>
            </w:tcBorders>
            <w:shd w:val="clear" w:color="auto" w:fill="auto"/>
            <w:noWrap/>
            <w:vAlign w:val="center"/>
            <w:hideMark/>
          </w:tcPr>
          <w:p w14:paraId="2167D3C8" w14:textId="77777777" w:rsidR="000A4544" w:rsidRPr="00A512F9" w:rsidRDefault="000A4544" w:rsidP="000A4544">
            <w:pPr>
              <w:jc w:val="center"/>
              <w:rPr>
                <w:sz w:val="20"/>
                <w:szCs w:val="20"/>
              </w:rPr>
            </w:pPr>
            <w:r w:rsidRPr="00A512F9">
              <w:rPr>
                <w:sz w:val="20"/>
                <w:szCs w:val="20"/>
              </w:rPr>
              <w:t>02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734765A" w14:textId="77777777" w:rsidR="000A4544" w:rsidRPr="00A512F9" w:rsidRDefault="000A4544" w:rsidP="000A4544">
            <w:pPr>
              <w:jc w:val="right"/>
              <w:rPr>
                <w:sz w:val="20"/>
                <w:szCs w:val="20"/>
              </w:rPr>
            </w:pPr>
            <w:r w:rsidRPr="00A512F9">
              <w:rPr>
                <w:sz w:val="20"/>
                <w:szCs w:val="20"/>
              </w:rPr>
              <w:t>6 280 700,00</w:t>
            </w:r>
          </w:p>
        </w:tc>
        <w:tc>
          <w:tcPr>
            <w:tcW w:w="0" w:type="auto"/>
            <w:tcBorders>
              <w:top w:val="nil"/>
              <w:left w:val="single" w:sz="4" w:space="0" w:color="auto"/>
              <w:bottom w:val="single" w:sz="4" w:space="0" w:color="auto"/>
              <w:right w:val="nil"/>
            </w:tcBorders>
            <w:shd w:val="clear" w:color="auto" w:fill="auto"/>
            <w:noWrap/>
            <w:vAlign w:val="center"/>
            <w:hideMark/>
          </w:tcPr>
          <w:p w14:paraId="22AD143E" w14:textId="77777777" w:rsidR="000A4544" w:rsidRPr="00A512F9" w:rsidRDefault="000A4544" w:rsidP="000A4544">
            <w:pPr>
              <w:jc w:val="right"/>
              <w:rPr>
                <w:sz w:val="20"/>
                <w:szCs w:val="20"/>
              </w:rPr>
            </w:pPr>
            <w:r w:rsidRPr="00A512F9">
              <w:rPr>
                <w:sz w:val="20"/>
                <w:szCs w:val="20"/>
              </w:rPr>
              <w:t>5 580 400,00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4EE552E" w14:textId="77777777" w:rsidR="000A4544" w:rsidRPr="00A512F9" w:rsidRDefault="000A4544" w:rsidP="000A4544">
            <w:pPr>
              <w:jc w:val="right"/>
              <w:rPr>
                <w:sz w:val="20"/>
                <w:szCs w:val="20"/>
              </w:rPr>
            </w:pPr>
            <w:r w:rsidRPr="00A512F9">
              <w:rPr>
                <w:sz w:val="20"/>
                <w:szCs w:val="20"/>
              </w:rPr>
              <w:t>4 806 500,00</w:t>
            </w:r>
          </w:p>
        </w:tc>
      </w:tr>
      <w:tr w:rsidR="000A4544" w:rsidRPr="00A512F9" w14:paraId="239BC32A"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000A42E3" w14:textId="77777777" w:rsidR="000A4544" w:rsidRPr="00A512F9" w:rsidRDefault="000A4544" w:rsidP="000A4544">
            <w:pPr>
              <w:rPr>
                <w:sz w:val="20"/>
                <w:szCs w:val="20"/>
              </w:rPr>
            </w:pPr>
            <w:r w:rsidRPr="00A512F9">
              <w:rPr>
                <w:sz w:val="20"/>
                <w:szCs w:val="20"/>
              </w:rPr>
              <w:t>Социальное обеспечение и иные выплаты населению</w:t>
            </w:r>
          </w:p>
        </w:tc>
        <w:tc>
          <w:tcPr>
            <w:tcW w:w="0" w:type="auto"/>
            <w:tcBorders>
              <w:top w:val="nil"/>
              <w:left w:val="single" w:sz="4" w:space="0" w:color="auto"/>
              <w:bottom w:val="single" w:sz="4" w:space="0" w:color="auto"/>
              <w:right w:val="nil"/>
            </w:tcBorders>
            <w:shd w:val="clear" w:color="auto" w:fill="auto"/>
            <w:noWrap/>
            <w:vAlign w:val="center"/>
            <w:hideMark/>
          </w:tcPr>
          <w:p w14:paraId="24B4B983" w14:textId="77777777" w:rsidR="000A4544" w:rsidRPr="00A512F9" w:rsidRDefault="000A4544" w:rsidP="000A4544">
            <w:pPr>
              <w:jc w:val="center"/>
              <w:rPr>
                <w:sz w:val="20"/>
                <w:szCs w:val="20"/>
              </w:rPr>
            </w:pPr>
            <w:r w:rsidRPr="00A512F9">
              <w:rPr>
                <w:sz w:val="20"/>
                <w:szCs w:val="20"/>
              </w:rPr>
              <w:t>99.0.00.70289</w:t>
            </w:r>
          </w:p>
        </w:tc>
        <w:tc>
          <w:tcPr>
            <w:tcW w:w="0" w:type="auto"/>
            <w:tcBorders>
              <w:top w:val="nil"/>
              <w:left w:val="single" w:sz="4" w:space="0" w:color="auto"/>
              <w:bottom w:val="single" w:sz="4" w:space="0" w:color="auto"/>
              <w:right w:val="nil"/>
            </w:tcBorders>
            <w:shd w:val="clear" w:color="auto" w:fill="auto"/>
            <w:noWrap/>
            <w:vAlign w:val="center"/>
            <w:hideMark/>
          </w:tcPr>
          <w:p w14:paraId="443D8F2A" w14:textId="77777777" w:rsidR="000A4544" w:rsidRPr="00A512F9" w:rsidRDefault="000A4544" w:rsidP="000A4544">
            <w:pPr>
              <w:jc w:val="center"/>
              <w:rPr>
                <w:sz w:val="20"/>
                <w:szCs w:val="20"/>
              </w:rPr>
            </w:pPr>
            <w:r w:rsidRPr="00A512F9">
              <w:rPr>
                <w:sz w:val="20"/>
                <w:szCs w:val="20"/>
              </w:rPr>
              <w:t>300</w:t>
            </w:r>
          </w:p>
        </w:tc>
        <w:tc>
          <w:tcPr>
            <w:tcW w:w="0" w:type="auto"/>
            <w:tcBorders>
              <w:top w:val="nil"/>
              <w:left w:val="single" w:sz="4" w:space="0" w:color="auto"/>
              <w:bottom w:val="single" w:sz="4" w:space="0" w:color="auto"/>
              <w:right w:val="nil"/>
            </w:tcBorders>
            <w:shd w:val="clear" w:color="auto" w:fill="auto"/>
            <w:noWrap/>
            <w:vAlign w:val="center"/>
            <w:hideMark/>
          </w:tcPr>
          <w:p w14:paraId="08AA04B2"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7D82CA3F"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D95CBD3" w14:textId="77777777" w:rsidR="000A4544" w:rsidRPr="00A512F9" w:rsidRDefault="000A4544" w:rsidP="000A4544">
            <w:pPr>
              <w:jc w:val="right"/>
              <w:rPr>
                <w:sz w:val="20"/>
                <w:szCs w:val="20"/>
              </w:rPr>
            </w:pPr>
            <w:r w:rsidRPr="00A512F9">
              <w:rPr>
                <w:sz w:val="20"/>
                <w:szCs w:val="20"/>
              </w:rPr>
              <w:t>36 165 100,00</w:t>
            </w:r>
          </w:p>
        </w:tc>
        <w:tc>
          <w:tcPr>
            <w:tcW w:w="0" w:type="auto"/>
            <w:tcBorders>
              <w:top w:val="nil"/>
              <w:left w:val="single" w:sz="4" w:space="0" w:color="auto"/>
              <w:bottom w:val="single" w:sz="4" w:space="0" w:color="auto"/>
              <w:right w:val="nil"/>
            </w:tcBorders>
            <w:shd w:val="clear" w:color="auto" w:fill="auto"/>
            <w:noWrap/>
            <w:vAlign w:val="center"/>
            <w:hideMark/>
          </w:tcPr>
          <w:p w14:paraId="16B917BA" w14:textId="77777777" w:rsidR="000A4544" w:rsidRPr="00A512F9" w:rsidRDefault="000A4544" w:rsidP="000A4544">
            <w:pPr>
              <w:jc w:val="right"/>
              <w:rPr>
                <w:sz w:val="20"/>
                <w:szCs w:val="20"/>
              </w:rPr>
            </w:pPr>
            <w:r w:rsidRPr="00A512F9">
              <w:rPr>
                <w:sz w:val="20"/>
                <w:szCs w:val="20"/>
              </w:rPr>
              <w:t>36 165 100,00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5CFE547" w14:textId="77777777" w:rsidR="000A4544" w:rsidRPr="00A512F9" w:rsidRDefault="000A4544" w:rsidP="000A4544">
            <w:pPr>
              <w:jc w:val="right"/>
              <w:rPr>
                <w:sz w:val="20"/>
                <w:szCs w:val="20"/>
              </w:rPr>
            </w:pPr>
            <w:r w:rsidRPr="00A512F9">
              <w:rPr>
                <w:sz w:val="20"/>
                <w:szCs w:val="20"/>
              </w:rPr>
              <w:t>36 165 100,00</w:t>
            </w:r>
          </w:p>
        </w:tc>
      </w:tr>
      <w:tr w:rsidR="000A4544" w:rsidRPr="00A512F9" w14:paraId="5CD00DEE"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299AEB17" w14:textId="77777777" w:rsidR="000A4544" w:rsidRPr="00A512F9" w:rsidRDefault="000A4544" w:rsidP="000A4544">
            <w:pPr>
              <w:rPr>
                <w:sz w:val="20"/>
                <w:szCs w:val="20"/>
              </w:rPr>
            </w:pPr>
            <w:r w:rsidRPr="00A512F9">
              <w:rPr>
                <w:sz w:val="20"/>
                <w:szCs w:val="20"/>
              </w:rPr>
              <w:t>Социальные выплаты гражданам, кроме публичных нормативных социальных выплат</w:t>
            </w:r>
          </w:p>
        </w:tc>
        <w:tc>
          <w:tcPr>
            <w:tcW w:w="0" w:type="auto"/>
            <w:tcBorders>
              <w:top w:val="nil"/>
              <w:left w:val="single" w:sz="4" w:space="0" w:color="auto"/>
              <w:bottom w:val="single" w:sz="4" w:space="0" w:color="auto"/>
              <w:right w:val="nil"/>
            </w:tcBorders>
            <w:shd w:val="clear" w:color="auto" w:fill="auto"/>
            <w:noWrap/>
            <w:vAlign w:val="center"/>
            <w:hideMark/>
          </w:tcPr>
          <w:p w14:paraId="37399A1D" w14:textId="77777777" w:rsidR="000A4544" w:rsidRPr="00A512F9" w:rsidRDefault="000A4544" w:rsidP="000A4544">
            <w:pPr>
              <w:jc w:val="center"/>
              <w:rPr>
                <w:sz w:val="20"/>
                <w:szCs w:val="20"/>
              </w:rPr>
            </w:pPr>
            <w:r w:rsidRPr="00A512F9">
              <w:rPr>
                <w:sz w:val="20"/>
                <w:szCs w:val="20"/>
              </w:rPr>
              <w:t>99.0.00.70289</w:t>
            </w:r>
          </w:p>
        </w:tc>
        <w:tc>
          <w:tcPr>
            <w:tcW w:w="0" w:type="auto"/>
            <w:tcBorders>
              <w:top w:val="nil"/>
              <w:left w:val="single" w:sz="4" w:space="0" w:color="auto"/>
              <w:bottom w:val="single" w:sz="4" w:space="0" w:color="auto"/>
              <w:right w:val="nil"/>
            </w:tcBorders>
            <w:shd w:val="clear" w:color="auto" w:fill="auto"/>
            <w:noWrap/>
            <w:vAlign w:val="center"/>
            <w:hideMark/>
          </w:tcPr>
          <w:p w14:paraId="37DA0C53" w14:textId="77777777" w:rsidR="000A4544" w:rsidRPr="00A512F9" w:rsidRDefault="000A4544" w:rsidP="000A4544">
            <w:pPr>
              <w:jc w:val="center"/>
              <w:rPr>
                <w:sz w:val="20"/>
                <w:szCs w:val="20"/>
              </w:rPr>
            </w:pPr>
            <w:r w:rsidRPr="00A512F9">
              <w:rPr>
                <w:sz w:val="20"/>
                <w:szCs w:val="20"/>
              </w:rPr>
              <w:t>320</w:t>
            </w:r>
          </w:p>
        </w:tc>
        <w:tc>
          <w:tcPr>
            <w:tcW w:w="0" w:type="auto"/>
            <w:tcBorders>
              <w:top w:val="nil"/>
              <w:left w:val="single" w:sz="4" w:space="0" w:color="auto"/>
              <w:bottom w:val="single" w:sz="4" w:space="0" w:color="auto"/>
              <w:right w:val="nil"/>
            </w:tcBorders>
            <w:shd w:val="clear" w:color="auto" w:fill="auto"/>
            <w:noWrap/>
            <w:vAlign w:val="center"/>
            <w:hideMark/>
          </w:tcPr>
          <w:p w14:paraId="43179210"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nil"/>
            </w:tcBorders>
            <w:shd w:val="clear" w:color="auto" w:fill="auto"/>
            <w:noWrap/>
            <w:vAlign w:val="center"/>
            <w:hideMark/>
          </w:tcPr>
          <w:p w14:paraId="7A4B3558" w14:textId="77777777" w:rsidR="000A4544" w:rsidRPr="00A512F9" w:rsidRDefault="000A4544" w:rsidP="000A4544">
            <w:pPr>
              <w:jc w:val="center"/>
              <w:rPr>
                <w:sz w:val="20"/>
                <w:szCs w:val="20"/>
              </w:rPr>
            </w:pPr>
            <w:r w:rsidRPr="00A512F9">
              <w:rPr>
                <w:sz w:val="20"/>
                <w:szCs w:val="20"/>
              </w:rPr>
              <w:t>02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24A6063" w14:textId="77777777" w:rsidR="000A4544" w:rsidRPr="00A512F9" w:rsidRDefault="000A4544" w:rsidP="000A4544">
            <w:pPr>
              <w:jc w:val="right"/>
              <w:rPr>
                <w:sz w:val="20"/>
                <w:szCs w:val="20"/>
              </w:rPr>
            </w:pPr>
            <w:r w:rsidRPr="00A512F9">
              <w:rPr>
                <w:sz w:val="20"/>
                <w:szCs w:val="20"/>
              </w:rPr>
              <w:t>300 000,00</w:t>
            </w:r>
          </w:p>
        </w:tc>
        <w:tc>
          <w:tcPr>
            <w:tcW w:w="0" w:type="auto"/>
            <w:tcBorders>
              <w:top w:val="nil"/>
              <w:left w:val="single" w:sz="4" w:space="0" w:color="auto"/>
              <w:bottom w:val="single" w:sz="4" w:space="0" w:color="auto"/>
              <w:right w:val="nil"/>
            </w:tcBorders>
            <w:shd w:val="clear" w:color="auto" w:fill="auto"/>
            <w:noWrap/>
            <w:vAlign w:val="center"/>
            <w:hideMark/>
          </w:tcPr>
          <w:p w14:paraId="6A6093B3" w14:textId="77777777" w:rsidR="000A4544" w:rsidRPr="00A512F9" w:rsidRDefault="000A4544" w:rsidP="000A4544">
            <w:pPr>
              <w:jc w:val="right"/>
              <w:rPr>
                <w:sz w:val="20"/>
                <w:szCs w:val="20"/>
              </w:rPr>
            </w:pPr>
            <w:r w:rsidRPr="00A512F9">
              <w:rPr>
                <w:sz w:val="20"/>
                <w:szCs w:val="20"/>
              </w:rPr>
              <w:t>300 000,00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60F1CC9" w14:textId="77777777" w:rsidR="000A4544" w:rsidRPr="00A512F9" w:rsidRDefault="000A4544" w:rsidP="000A4544">
            <w:pPr>
              <w:jc w:val="right"/>
              <w:rPr>
                <w:sz w:val="20"/>
                <w:szCs w:val="20"/>
              </w:rPr>
            </w:pPr>
            <w:r w:rsidRPr="00A512F9">
              <w:rPr>
                <w:sz w:val="20"/>
                <w:szCs w:val="20"/>
              </w:rPr>
              <w:t>300 000,00</w:t>
            </w:r>
          </w:p>
        </w:tc>
      </w:tr>
      <w:tr w:rsidR="000A4544" w:rsidRPr="00A512F9" w14:paraId="63E0B8DF"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34B3452B" w14:textId="77777777" w:rsidR="000A4544" w:rsidRPr="00A512F9" w:rsidRDefault="000A4544" w:rsidP="000A4544">
            <w:pPr>
              <w:rPr>
                <w:sz w:val="20"/>
                <w:szCs w:val="20"/>
              </w:rPr>
            </w:pPr>
            <w:r w:rsidRPr="00A512F9">
              <w:rPr>
                <w:sz w:val="20"/>
                <w:szCs w:val="20"/>
              </w:rPr>
              <w:t>Социальные выплаты гражданам, кроме публичных нормативных социальных выплат</w:t>
            </w:r>
          </w:p>
        </w:tc>
        <w:tc>
          <w:tcPr>
            <w:tcW w:w="0" w:type="auto"/>
            <w:tcBorders>
              <w:top w:val="nil"/>
              <w:left w:val="single" w:sz="4" w:space="0" w:color="auto"/>
              <w:bottom w:val="single" w:sz="4" w:space="0" w:color="auto"/>
              <w:right w:val="nil"/>
            </w:tcBorders>
            <w:shd w:val="clear" w:color="auto" w:fill="auto"/>
            <w:noWrap/>
            <w:vAlign w:val="center"/>
            <w:hideMark/>
          </w:tcPr>
          <w:p w14:paraId="5C715710" w14:textId="77777777" w:rsidR="000A4544" w:rsidRPr="00A512F9" w:rsidRDefault="000A4544" w:rsidP="000A4544">
            <w:pPr>
              <w:jc w:val="center"/>
              <w:rPr>
                <w:sz w:val="20"/>
                <w:szCs w:val="20"/>
              </w:rPr>
            </w:pPr>
            <w:r w:rsidRPr="00A512F9">
              <w:rPr>
                <w:sz w:val="20"/>
                <w:szCs w:val="20"/>
              </w:rPr>
              <w:t>99.0.00.70289</w:t>
            </w:r>
          </w:p>
        </w:tc>
        <w:tc>
          <w:tcPr>
            <w:tcW w:w="0" w:type="auto"/>
            <w:tcBorders>
              <w:top w:val="nil"/>
              <w:left w:val="single" w:sz="4" w:space="0" w:color="auto"/>
              <w:bottom w:val="single" w:sz="4" w:space="0" w:color="auto"/>
              <w:right w:val="nil"/>
            </w:tcBorders>
            <w:shd w:val="clear" w:color="auto" w:fill="auto"/>
            <w:noWrap/>
            <w:vAlign w:val="center"/>
            <w:hideMark/>
          </w:tcPr>
          <w:p w14:paraId="0325F5DB" w14:textId="77777777" w:rsidR="000A4544" w:rsidRPr="00A512F9" w:rsidRDefault="000A4544" w:rsidP="000A4544">
            <w:pPr>
              <w:jc w:val="center"/>
              <w:rPr>
                <w:sz w:val="20"/>
                <w:szCs w:val="20"/>
              </w:rPr>
            </w:pPr>
            <w:r w:rsidRPr="00A512F9">
              <w:rPr>
                <w:sz w:val="20"/>
                <w:szCs w:val="20"/>
              </w:rPr>
              <w:t>320</w:t>
            </w:r>
          </w:p>
        </w:tc>
        <w:tc>
          <w:tcPr>
            <w:tcW w:w="0" w:type="auto"/>
            <w:tcBorders>
              <w:top w:val="nil"/>
              <w:left w:val="single" w:sz="4" w:space="0" w:color="auto"/>
              <w:bottom w:val="single" w:sz="4" w:space="0" w:color="auto"/>
              <w:right w:val="nil"/>
            </w:tcBorders>
            <w:shd w:val="clear" w:color="auto" w:fill="auto"/>
            <w:noWrap/>
            <w:vAlign w:val="center"/>
            <w:hideMark/>
          </w:tcPr>
          <w:p w14:paraId="62557B65" w14:textId="77777777" w:rsidR="000A4544" w:rsidRPr="00A512F9" w:rsidRDefault="000A4544" w:rsidP="000A4544">
            <w:pPr>
              <w:jc w:val="center"/>
              <w:rPr>
                <w:sz w:val="20"/>
                <w:szCs w:val="20"/>
              </w:rPr>
            </w:pPr>
            <w:r w:rsidRPr="00A512F9">
              <w:rPr>
                <w:sz w:val="20"/>
                <w:szCs w:val="20"/>
              </w:rPr>
              <w:t>10</w:t>
            </w:r>
          </w:p>
        </w:tc>
        <w:tc>
          <w:tcPr>
            <w:tcW w:w="0" w:type="auto"/>
            <w:tcBorders>
              <w:top w:val="nil"/>
              <w:left w:val="single" w:sz="4" w:space="0" w:color="auto"/>
              <w:bottom w:val="single" w:sz="4" w:space="0" w:color="auto"/>
              <w:right w:val="nil"/>
            </w:tcBorders>
            <w:shd w:val="clear" w:color="auto" w:fill="auto"/>
            <w:noWrap/>
            <w:vAlign w:val="center"/>
            <w:hideMark/>
          </w:tcPr>
          <w:p w14:paraId="046BAB50" w14:textId="77777777" w:rsidR="000A4544" w:rsidRPr="00A512F9" w:rsidRDefault="000A4544" w:rsidP="000A4544">
            <w:pPr>
              <w:jc w:val="center"/>
              <w:rPr>
                <w:sz w:val="20"/>
                <w:szCs w:val="20"/>
              </w:rPr>
            </w:pPr>
            <w:r w:rsidRPr="00A512F9">
              <w:rPr>
                <w:sz w:val="20"/>
                <w:szCs w:val="20"/>
              </w:rPr>
              <w:t>04</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197C978" w14:textId="77777777" w:rsidR="000A4544" w:rsidRPr="00A512F9" w:rsidRDefault="000A4544" w:rsidP="000A4544">
            <w:pPr>
              <w:jc w:val="right"/>
              <w:rPr>
                <w:sz w:val="20"/>
                <w:szCs w:val="20"/>
              </w:rPr>
            </w:pPr>
            <w:r w:rsidRPr="00A512F9">
              <w:rPr>
                <w:sz w:val="20"/>
                <w:szCs w:val="20"/>
              </w:rPr>
              <w:t>35 865 100,00</w:t>
            </w:r>
          </w:p>
        </w:tc>
        <w:tc>
          <w:tcPr>
            <w:tcW w:w="0" w:type="auto"/>
            <w:tcBorders>
              <w:top w:val="nil"/>
              <w:left w:val="single" w:sz="4" w:space="0" w:color="auto"/>
              <w:bottom w:val="single" w:sz="4" w:space="0" w:color="auto"/>
              <w:right w:val="nil"/>
            </w:tcBorders>
            <w:shd w:val="clear" w:color="auto" w:fill="auto"/>
            <w:noWrap/>
            <w:vAlign w:val="center"/>
            <w:hideMark/>
          </w:tcPr>
          <w:p w14:paraId="2718DD48" w14:textId="77777777" w:rsidR="000A4544" w:rsidRPr="00A512F9" w:rsidRDefault="000A4544" w:rsidP="000A4544">
            <w:pPr>
              <w:jc w:val="right"/>
              <w:rPr>
                <w:sz w:val="20"/>
                <w:szCs w:val="20"/>
              </w:rPr>
            </w:pPr>
            <w:r w:rsidRPr="00A512F9">
              <w:rPr>
                <w:sz w:val="20"/>
                <w:szCs w:val="20"/>
              </w:rPr>
              <w:t>35 865 100,00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FEDE114" w14:textId="77777777" w:rsidR="000A4544" w:rsidRPr="00A512F9" w:rsidRDefault="000A4544" w:rsidP="000A4544">
            <w:pPr>
              <w:jc w:val="right"/>
              <w:rPr>
                <w:sz w:val="20"/>
                <w:szCs w:val="20"/>
              </w:rPr>
            </w:pPr>
            <w:r w:rsidRPr="00A512F9">
              <w:rPr>
                <w:sz w:val="20"/>
                <w:szCs w:val="20"/>
              </w:rPr>
              <w:t>35 865 100,00</w:t>
            </w:r>
          </w:p>
        </w:tc>
      </w:tr>
      <w:tr w:rsidR="000A4544" w:rsidRPr="00A512F9" w14:paraId="35766D28"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3F211F8C" w14:textId="77777777" w:rsidR="000A4544" w:rsidRPr="00A512F9" w:rsidRDefault="000A4544" w:rsidP="000A4544">
            <w:pPr>
              <w:rPr>
                <w:bCs/>
                <w:sz w:val="20"/>
                <w:szCs w:val="20"/>
              </w:rPr>
            </w:pPr>
            <w:r w:rsidRPr="00A512F9">
              <w:rPr>
                <w:bCs/>
                <w:sz w:val="20"/>
                <w:szCs w:val="20"/>
              </w:rPr>
              <w:t>Реализация мероприят</w:t>
            </w:r>
            <w:r w:rsidRPr="00A512F9">
              <w:rPr>
                <w:bCs/>
                <w:sz w:val="20"/>
                <w:szCs w:val="20"/>
              </w:rPr>
              <w:lastRenderedPageBreak/>
              <w:t>ий по формированию условий для обеспечения беспрепятственного доступа инвалидов и других маломобильных групп населения к приоритетным для них объектам и услугам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0" w:type="auto"/>
            <w:tcBorders>
              <w:top w:val="nil"/>
              <w:left w:val="single" w:sz="4" w:space="0" w:color="auto"/>
              <w:bottom w:val="single" w:sz="4" w:space="0" w:color="auto"/>
              <w:right w:val="nil"/>
            </w:tcBorders>
            <w:shd w:val="clear" w:color="auto" w:fill="auto"/>
            <w:noWrap/>
            <w:vAlign w:val="center"/>
            <w:hideMark/>
          </w:tcPr>
          <w:p w14:paraId="74C42435" w14:textId="77777777" w:rsidR="000A4544" w:rsidRPr="00A512F9" w:rsidRDefault="000A4544" w:rsidP="000A4544">
            <w:pPr>
              <w:jc w:val="center"/>
              <w:rPr>
                <w:bCs/>
                <w:sz w:val="20"/>
                <w:szCs w:val="20"/>
              </w:rPr>
            </w:pPr>
            <w:r w:rsidRPr="00A512F9">
              <w:rPr>
                <w:bCs/>
                <w:sz w:val="20"/>
                <w:szCs w:val="20"/>
              </w:rPr>
              <w:lastRenderedPageBreak/>
              <w:t>99.0.00.70340</w:t>
            </w:r>
          </w:p>
        </w:tc>
        <w:tc>
          <w:tcPr>
            <w:tcW w:w="0" w:type="auto"/>
            <w:tcBorders>
              <w:top w:val="nil"/>
              <w:left w:val="single" w:sz="4" w:space="0" w:color="auto"/>
              <w:bottom w:val="single" w:sz="4" w:space="0" w:color="auto"/>
              <w:right w:val="nil"/>
            </w:tcBorders>
            <w:shd w:val="clear" w:color="auto" w:fill="auto"/>
            <w:noWrap/>
            <w:vAlign w:val="center"/>
            <w:hideMark/>
          </w:tcPr>
          <w:p w14:paraId="23AE0A1B"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66C6633B"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63D9BBD4"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3079559" w14:textId="77777777" w:rsidR="000A4544" w:rsidRPr="00A512F9" w:rsidRDefault="000A4544" w:rsidP="000A4544">
            <w:pPr>
              <w:jc w:val="right"/>
              <w:rPr>
                <w:bCs/>
                <w:sz w:val="20"/>
                <w:szCs w:val="20"/>
              </w:rPr>
            </w:pPr>
            <w:r w:rsidRPr="00A512F9">
              <w:rPr>
                <w:bCs/>
                <w:sz w:val="20"/>
                <w:szCs w:val="20"/>
              </w:rPr>
              <w:t>35 000,00</w:t>
            </w:r>
          </w:p>
        </w:tc>
        <w:tc>
          <w:tcPr>
            <w:tcW w:w="0" w:type="auto"/>
            <w:tcBorders>
              <w:top w:val="nil"/>
              <w:left w:val="single" w:sz="4" w:space="0" w:color="auto"/>
              <w:bottom w:val="single" w:sz="4" w:space="0" w:color="auto"/>
              <w:right w:val="nil"/>
            </w:tcBorders>
            <w:shd w:val="clear" w:color="auto" w:fill="auto"/>
            <w:noWrap/>
            <w:vAlign w:val="center"/>
            <w:hideMark/>
          </w:tcPr>
          <w:p w14:paraId="44F94F4C"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B63F9E4" w14:textId="77777777" w:rsidR="000A4544" w:rsidRPr="00A512F9" w:rsidRDefault="000A4544" w:rsidP="000A4544">
            <w:pPr>
              <w:jc w:val="right"/>
              <w:rPr>
                <w:bCs/>
                <w:sz w:val="20"/>
                <w:szCs w:val="20"/>
              </w:rPr>
            </w:pPr>
            <w:r w:rsidRPr="00A512F9">
              <w:rPr>
                <w:bCs/>
                <w:sz w:val="20"/>
                <w:szCs w:val="20"/>
              </w:rPr>
              <w:t>0,00</w:t>
            </w:r>
          </w:p>
        </w:tc>
      </w:tr>
      <w:tr w:rsidR="000A4544" w:rsidRPr="00A512F9" w14:paraId="12D224B0"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1B465C65"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75533F64" w14:textId="77777777" w:rsidR="000A4544" w:rsidRPr="00A512F9" w:rsidRDefault="000A4544" w:rsidP="000A4544">
            <w:pPr>
              <w:jc w:val="center"/>
              <w:rPr>
                <w:sz w:val="20"/>
                <w:szCs w:val="20"/>
              </w:rPr>
            </w:pPr>
            <w:r w:rsidRPr="00A512F9">
              <w:rPr>
                <w:sz w:val="20"/>
                <w:szCs w:val="20"/>
              </w:rPr>
              <w:t>99.0.00.70340</w:t>
            </w:r>
          </w:p>
        </w:tc>
        <w:tc>
          <w:tcPr>
            <w:tcW w:w="0" w:type="auto"/>
            <w:tcBorders>
              <w:top w:val="nil"/>
              <w:left w:val="single" w:sz="4" w:space="0" w:color="auto"/>
              <w:bottom w:val="single" w:sz="4" w:space="0" w:color="auto"/>
              <w:right w:val="nil"/>
            </w:tcBorders>
            <w:shd w:val="clear" w:color="auto" w:fill="auto"/>
            <w:noWrap/>
            <w:vAlign w:val="center"/>
            <w:hideMark/>
          </w:tcPr>
          <w:p w14:paraId="15B3E215" w14:textId="77777777" w:rsidR="000A4544" w:rsidRPr="00A512F9" w:rsidRDefault="000A4544" w:rsidP="000A4544">
            <w:pPr>
              <w:jc w:val="center"/>
              <w:rPr>
                <w:sz w:val="20"/>
                <w:szCs w:val="20"/>
              </w:rPr>
            </w:pPr>
            <w:r w:rsidRPr="00A512F9">
              <w:rPr>
                <w:sz w:val="20"/>
                <w:szCs w:val="20"/>
              </w:rPr>
              <w:t>200</w:t>
            </w:r>
          </w:p>
        </w:tc>
        <w:tc>
          <w:tcPr>
            <w:tcW w:w="0" w:type="auto"/>
            <w:tcBorders>
              <w:top w:val="nil"/>
              <w:left w:val="single" w:sz="4" w:space="0" w:color="auto"/>
              <w:bottom w:val="single" w:sz="4" w:space="0" w:color="auto"/>
              <w:right w:val="nil"/>
            </w:tcBorders>
            <w:shd w:val="clear" w:color="auto" w:fill="auto"/>
            <w:noWrap/>
            <w:vAlign w:val="center"/>
            <w:hideMark/>
          </w:tcPr>
          <w:p w14:paraId="30F4F1C2"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3FEB66CF"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4D3EA0B" w14:textId="77777777" w:rsidR="000A4544" w:rsidRPr="00A512F9" w:rsidRDefault="000A4544" w:rsidP="000A4544">
            <w:pPr>
              <w:jc w:val="right"/>
              <w:rPr>
                <w:sz w:val="20"/>
                <w:szCs w:val="20"/>
              </w:rPr>
            </w:pPr>
            <w:r w:rsidRPr="00A512F9">
              <w:rPr>
                <w:sz w:val="20"/>
                <w:szCs w:val="20"/>
              </w:rPr>
              <w:t>35 000,00</w:t>
            </w:r>
          </w:p>
        </w:tc>
        <w:tc>
          <w:tcPr>
            <w:tcW w:w="0" w:type="auto"/>
            <w:tcBorders>
              <w:top w:val="nil"/>
              <w:left w:val="single" w:sz="4" w:space="0" w:color="auto"/>
              <w:bottom w:val="single" w:sz="4" w:space="0" w:color="auto"/>
              <w:right w:val="nil"/>
            </w:tcBorders>
            <w:shd w:val="clear" w:color="auto" w:fill="auto"/>
            <w:noWrap/>
            <w:vAlign w:val="center"/>
            <w:hideMark/>
          </w:tcPr>
          <w:p w14:paraId="10C66F7B"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7AF801A" w14:textId="77777777" w:rsidR="000A4544" w:rsidRPr="00A512F9" w:rsidRDefault="000A4544" w:rsidP="000A4544">
            <w:pPr>
              <w:jc w:val="right"/>
              <w:rPr>
                <w:sz w:val="20"/>
                <w:szCs w:val="20"/>
              </w:rPr>
            </w:pPr>
            <w:r w:rsidRPr="00A512F9">
              <w:rPr>
                <w:sz w:val="20"/>
                <w:szCs w:val="20"/>
              </w:rPr>
              <w:t>0,00</w:t>
            </w:r>
          </w:p>
        </w:tc>
      </w:tr>
      <w:tr w:rsidR="000A4544" w:rsidRPr="00A512F9" w14:paraId="6A71068C"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22D6331B" w14:textId="77777777" w:rsidR="000A4544" w:rsidRPr="00A512F9" w:rsidRDefault="000A4544" w:rsidP="000A4544">
            <w:pPr>
              <w:rPr>
                <w:sz w:val="20"/>
                <w:szCs w:val="20"/>
              </w:rPr>
            </w:pPr>
            <w:r w:rsidRPr="00A512F9">
              <w:rPr>
                <w:sz w:val="20"/>
                <w:szCs w:val="20"/>
              </w:rPr>
              <w:t xml:space="preserve">Иные закупки товаров, работ и услуг для обеспечения государственных (муниципальных) </w:t>
            </w:r>
            <w:r w:rsidRPr="00A512F9">
              <w:rPr>
                <w:sz w:val="20"/>
                <w:szCs w:val="20"/>
              </w:rPr>
              <w:lastRenderedPageBreak/>
              <w:t>нужд</w:t>
            </w:r>
          </w:p>
        </w:tc>
        <w:tc>
          <w:tcPr>
            <w:tcW w:w="0" w:type="auto"/>
            <w:tcBorders>
              <w:top w:val="nil"/>
              <w:left w:val="single" w:sz="4" w:space="0" w:color="auto"/>
              <w:bottom w:val="single" w:sz="4" w:space="0" w:color="auto"/>
              <w:right w:val="nil"/>
            </w:tcBorders>
            <w:shd w:val="clear" w:color="auto" w:fill="auto"/>
            <w:noWrap/>
            <w:vAlign w:val="center"/>
            <w:hideMark/>
          </w:tcPr>
          <w:p w14:paraId="0E734B02" w14:textId="77777777" w:rsidR="000A4544" w:rsidRPr="00A512F9" w:rsidRDefault="000A4544" w:rsidP="000A4544">
            <w:pPr>
              <w:jc w:val="center"/>
              <w:rPr>
                <w:sz w:val="20"/>
                <w:szCs w:val="20"/>
              </w:rPr>
            </w:pPr>
            <w:r w:rsidRPr="00A512F9">
              <w:rPr>
                <w:sz w:val="20"/>
                <w:szCs w:val="20"/>
              </w:rPr>
              <w:lastRenderedPageBreak/>
              <w:t>99.0.00.70340</w:t>
            </w:r>
          </w:p>
        </w:tc>
        <w:tc>
          <w:tcPr>
            <w:tcW w:w="0" w:type="auto"/>
            <w:tcBorders>
              <w:top w:val="nil"/>
              <w:left w:val="single" w:sz="4" w:space="0" w:color="auto"/>
              <w:bottom w:val="single" w:sz="4" w:space="0" w:color="auto"/>
              <w:right w:val="nil"/>
            </w:tcBorders>
            <w:shd w:val="clear" w:color="auto" w:fill="auto"/>
            <w:noWrap/>
            <w:vAlign w:val="center"/>
            <w:hideMark/>
          </w:tcPr>
          <w:p w14:paraId="7811480A" w14:textId="77777777" w:rsidR="000A4544" w:rsidRPr="00A512F9" w:rsidRDefault="000A4544" w:rsidP="000A4544">
            <w:pPr>
              <w:jc w:val="center"/>
              <w:rPr>
                <w:sz w:val="20"/>
                <w:szCs w:val="20"/>
              </w:rPr>
            </w:pPr>
            <w:r w:rsidRPr="00A512F9">
              <w:rPr>
                <w:sz w:val="20"/>
                <w:szCs w:val="20"/>
              </w:rPr>
              <w:t>240</w:t>
            </w:r>
          </w:p>
        </w:tc>
        <w:tc>
          <w:tcPr>
            <w:tcW w:w="0" w:type="auto"/>
            <w:tcBorders>
              <w:top w:val="nil"/>
              <w:left w:val="single" w:sz="4" w:space="0" w:color="auto"/>
              <w:bottom w:val="single" w:sz="4" w:space="0" w:color="auto"/>
              <w:right w:val="nil"/>
            </w:tcBorders>
            <w:shd w:val="clear" w:color="auto" w:fill="auto"/>
            <w:noWrap/>
            <w:vAlign w:val="center"/>
            <w:hideMark/>
          </w:tcPr>
          <w:p w14:paraId="4A05B04D" w14:textId="77777777" w:rsidR="000A4544" w:rsidRPr="00A512F9" w:rsidRDefault="000A4544" w:rsidP="000A4544">
            <w:pPr>
              <w:jc w:val="center"/>
              <w:rPr>
                <w:sz w:val="20"/>
                <w:szCs w:val="20"/>
              </w:rPr>
            </w:pPr>
            <w:r w:rsidRPr="00A512F9">
              <w:rPr>
                <w:sz w:val="20"/>
                <w:szCs w:val="20"/>
              </w:rPr>
              <w:t>10</w:t>
            </w:r>
          </w:p>
        </w:tc>
        <w:tc>
          <w:tcPr>
            <w:tcW w:w="0" w:type="auto"/>
            <w:tcBorders>
              <w:top w:val="nil"/>
              <w:left w:val="single" w:sz="4" w:space="0" w:color="auto"/>
              <w:bottom w:val="single" w:sz="4" w:space="0" w:color="auto"/>
              <w:right w:val="nil"/>
            </w:tcBorders>
            <w:shd w:val="clear" w:color="auto" w:fill="auto"/>
            <w:noWrap/>
            <w:vAlign w:val="center"/>
            <w:hideMark/>
          </w:tcPr>
          <w:p w14:paraId="57495FCD" w14:textId="77777777" w:rsidR="000A4544" w:rsidRPr="00A512F9" w:rsidRDefault="000A4544" w:rsidP="000A4544">
            <w:pPr>
              <w:jc w:val="center"/>
              <w:rPr>
                <w:sz w:val="20"/>
                <w:szCs w:val="20"/>
              </w:rPr>
            </w:pPr>
            <w:r w:rsidRPr="00A512F9">
              <w:rPr>
                <w:sz w:val="20"/>
                <w:szCs w:val="20"/>
              </w:rPr>
              <w:t>06</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4ED0F8B" w14:textId="77777777" w:rsidR="000A4544" w:rsidRPr="00A512F9" w:rsidRDefault="000A4544" w:rsidP="000A4544">
            <w:pPr>
              <w:jc w:val="right"/>
              <w:rPr>
                <w:sz w:val="20"/>
                <w:szCs w:val="20"/>
              </w:rPr>
            </w:pPr>
            <w:r w:rsidRPr="00A512F9">
              <w:rPr>
                <w:sz w:val="20"/>
                <w:szCs w:val="20"/>
              </w:rPr>
              <w:t>35 000,00</w:t>
            </w:r>
          </w:p>
        </w:tc>
        <w:tc>
          <w:tcPr>
            <w:tcW w:w="0" w:type="auto"/>
            <w:tcBorders>
              <w:top w:val="nil"/>
              <w:left w:val="single" w:sz="4" w:space="0" w:color="auto"/>
              <w:bottom w:val="single" w:sz="4" w:space="0" w:color="auto"/>
              <w:right w:val="nil"/>
            </w:tcBorders>
            <w:shd w:val="clear" w:color="auto" w:fill="auto"/>
            <w:noWrap/>
            <w:vAlign w:val="center"/>
            <w:hideMark/>
          </w:tcPr>
          <w:p w14:paraId="057A19B2"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8387F1B" w14:textId="77777777" w:rsidR="000A4544" w:rsidRPr="00A512F9" w:rsidRDefault="000A4544" w:rsidP="000A4544">
            <w:pPr>
              <w:jc w:val="right"/>
              <w:rPr>
                <w:sz w:val="20"/>
                <w:szCs w:val="20"/>
              </w:rPr>
            </w:pPr>
            <w:r w:rsidRPr="00A512F9">
              <w:rPr>
                <w:sz w:val="20"/>
                <w:szCs w:val="20"/>
              </w:rPr>
              <w:t>0,00</w:t>
            </w:r>
          </w:p>
        </w:tc>
      </w:tr>
      <w:tr w:rsidR="000A4544" w:rsidRPr="00A512F9" w14:paraId="2A09C06C"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0D151D9A" w14:textId="77777777" w:rsidR="000A4544" w:rsidRPr="00A512F9" w:rsidRDefault="000A4544" w:rsidP="000A4544">
            <w:pPr>
              <w:rPr>
                <w:bCs/>
                <w:sz w:val="20"/>
                <w:szCs w:val="20"/>
              </w:rPr>
            </w:pPr>
            <w:r w:rsidRPr="00A512F9">
              <w:rPr>
                <w:bCs/>
                <w:sz w:val="20"/>
                <w:szCs w:val="20"/>
              </w:rPr>
              <w:t xml:space="preserve">Реализация мероприятий по обеспечению сбалансированности местных </w:t>
            </w:r>
            <w:proofErr w:type="gramStart"/>
            <w:r w:rsidRPr="00A512F9">
              <w:rPr>
                <w:bCs/>
                <w:sz w:val="20"/>
                <w:szCs w:val="20"/>
              </w:rPr>
              <w:t>бюджетов  государственной</w:t>
            </w:r>
            <w:proofErr w:type="gramEnd"/>
            <w:r w:rsidRPr="00A512F9">
              <w:rPr>
                <w:bCs/>
                <w:sz w:val="20"/>
                <w:szCs w:val="20"/>
              </w:rPr>
              <w:t xml:space="preserve"> программы Новосибирской области "Управление  финансами в Новосибирской области"</w:t>
            </w:r>
          </w:p>
        </w:tc>
        <w:tc>
          <w:tcPr>
            <w:tcW w:w="0" w:type="auto"/>
            <w:tcBorders>
              <w:top w:val="nil"/>
              <w:left w:val="single" w:sz="4" w:space="0" w:color="auto"/>
              <w:bottom w:val="single" w:sz="4" w:space="0" w:color="auto"/>
              <w:right w:val="nil"/>
            </w:tcBorders>
            <w:shd w:val="clear" w:color="auto" w:fill="auto"/>
            <w:noWrap/>
            <w:vAlign w:val="center"/>
            <w:hideMark/>
          </w:tcPr>
          <w:p w14:paraId="7E1D5045" w14:textId="77777777" w:rsidR="000A4544" w:rsidRPr="00A512F9" w:rsidRDefault="000A4544" w:rsidP="000A4544">
            <w:pPr>
              <w:jc w:val="center"/>
              <w:rPr>
                <w:bCs/>
                <w:sz w:val="20"/>
                <w:szCs w:val="20"/>
              </w:rPr>
            </w:pPr>
            <w:r w:rsidRPr="00A512F9">
              <w:rPr>
                <w:bCs/>
                <w:sz w:val="20"/>
                <w:szCs w:val="20"/>
              </w:rPr>
              <w:t>99.0.00.70510</w:t>
            </w:r>
          </w:p>
        </w:tc>
        <w:tc>
          <w:tcPr>
            <w:tcW w:w="0" w:type="auto"/>
            <w:tcBorders>
              <w:top w:val="nil"/>
              <w:left w:val="single" w:sz="4" w:space="0" w:color="auto"/>
              <w:bottom w:val="single" w:sz="4" w:space="0" w:color="auto"/>
              <w:right w:val="nil"/>
            </w:tcBorders>
            <w:shd w:val="clear" w:color="auto" w:fill="auto"/>
            <w:noWrap/>
            <w:vAlign w:val="center"/>
            <w:hideMark/>
          </w:tcPr>
          <w:p w14:paraId="459D512A"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3F3F99E4"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05FF8D4F"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7DCBC22" w14:textId="77777777" w:rsidR="000A4544" w:rsidRPr="00A512F9" w:rsidRDefault="000A4544" w:rsidP="000A4544">
            <w:pPr>
              <w:jc w:val="right"/>
              <w:rPr>
                <w:bCs/>
                <w:sz w:val="20"/>
                <w:szCs w:val="20"/>
              </w:rPr>
            </w:pPr>
            <w:r w:rsidRPr="00A512F9">
              <w:rPr>
                <w:bCs/>
                <w:sz w:val="20"/>
                <w:szCs w:val="20"/>
              </w:rPr>
              <w:t>141 623 200,00</w:t>
            </w:r>
          </w:p>
        </w:tc>
        <w:tc>
          <w:tcPr>
            <w:tcW w:w="0" w:type="auto"/>
            <w:tcBorders>
              <w:top w:val="nil"/>
              <w:left w:val="single" w:sz="4" w:space="0" w:color="auto"/>
              <w:bottom w:val="single" w:sz="4" w:space="0" w:color="auto"/>
              <w:right w:val="nil"/>
            </w:tcBorders>
            <w:shd w:val="clear" w:color="auto" w:fill="auto"/>
            <w:noWrap/>
            <w:vAlign w:val="center"/>
            <w:hideMark/>
          </w:tcPr>
          <w:p w14:paraId="2A2A332E"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FFA227C" w14:textId="77777777" w:rsidR="000A4544" w:rsidRPr="00A512F9" w:rsidRDefault="000A4544" w:rsidP="000A4544">
            <w:pPr>
              <w:jc w:val="right"/>
              <w:rPr>
                <w:bCs/>
                <w:sz w:val="20"/>
                <w:szCs w:val="20"/>
              </w:rPr>
            </w:pPr>
            <w:r w:rsidRPr="00A512F9">
              <w:rPr>
                <w:bCs/>
                <w:sz w:val="20"/>
                <w:szCs w:val="20"/>
              </w:rPr>
              <w:t>0,00</w:t>
            </w:r>
          </w:p>
        </w:tc>
      </w:tr>
      <w:tr w:rsidR="000A4544" w:rsidRPr="00A512F9" w14:paraId="0727F1F3"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5327ACC0" w14:textId="77777777" w:rsidR="000A4544" w:rsidRPr="00A512F9" w:rsidRDefault="000A4544" w:rsidP="000A4544">
            <w:pPr>
              <w:rPr>
                <w:sz w:val="20"/>
                <w:szCs w:val="20"/>
              </w:rPr>
            </w:pPr>
            <w:r w:rsidRPr="00A512F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nil"/>
              <w:left w:val="single" w:sz="4" w:space="0" w:color="auto"/>
              <w:bottom w:val="single" w:sz="4" w:space="0" w:color="auto"/>
              <w:right w:val="nil"/>
            </w:tcBorders>
            <w:shd w:val="clear" w:color="auto" w:fill="auto"/>
            <w:noWrap/>
            <w:vAlign w:val="center"/>
            <w:hideMark/>
          </w:tcPr>
          <w:p w14:paraId="341B2076" w14:textId="77777777" w:rsidR="000A4544" w:rsidRPr="00A512F9" w:rsidRDefault="000A4544" w:rsidP="000A4544">
            <w:pPr>
              <w:jc w:val="center"/>
              <w:rPr>
                <w:sz w:val="20"/>
                <w:szCs w:val="20"/>
              </w:rPr>
            </w:pPr>
            <w:r w:rsidRPr="00A512F9">
              <w:rPr>
                <w:sz w:val="20"/>
                <w:szCs w:val="20"/>
              </w:rPr>
              <w:t>99.0.00.70510</w:t>
            </w:r>
          </w:p>
        </w:tc>
        <w:tc>
          <w:tcPr>
            <w:tcW w:w="0" w:type="auto"/>
            <w:tcBorders>
              <w:top w:val="nil"/>
              <w:left w:val="single" w:sz="4" w:space="0" w:color="auto"/>
              <w:bottom w:val="single" w:sz="4" w:space="0" w:color="auto"/>
              <w:right w:val="nil"/>
            </w:tcBorders>
            <w:shd w:val="clear" w:color="auto" w:fill="auto"/>
            <w:noWrap/>
            <w:vAlign w:val="center"/>
            <w:hideMark/>
          </w:tcPr>
          <w:p w14:paraId="0FB91920" w14:textId="77777777" w:rsidR="000A4544" w:rsidRPr="00A512F9" w:rsidRDefault="000A4544" w:rsidP="000A4544">
            <w:pPr>
              <w:jc w:val="center"/>
              <w:rPr>
                <w:sz w:val="20"/>
                <w:szCs w:val="20"/>
              </w:rPr>
            </w:pPr>
            <w:r w:rsidRPr="00A512F9">
              <w:rPr>
                <w:sz w:val="20"/>
                <w:szCs w:val="20"/>
              </w:rPr>
              <w:t>100</w:t>
            </w:r>
          </w:p>
        </w:tc>
        <w:tc>
          <w:tcPr>
            <w:tcW w:w="0" w:type="auto"/>
            <w:tcBorders>
              <w:top w:val="nil"/>
              <w:left w:val="single" w:sz="4" w:space="0" w:color="auto"/>
              <w:bottom w:val="single" w:sz="4" w:space="0" w:color="auto"/>
              <w:right w:val="nil"/>
            </w:tcBorders>
            <w:shd w:val="clear" w:color="auto" w:fill="auto"/>
            <w:noWrap/>
            <w:vAlign w:val="center"/>
            <w:hideMark/>
          </w:tcPr>
          <w:p w14:paraId="4B059453"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30181ABB"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7C644F6" w14:textId="77777777" w:rsidR="000A4544" w:rsidRPr="00A512F9" w:rsidRDefault="000A4544" w:rsidP="000A4544">
            <w:pPr>
              <w:jc w:val="right"/>
              <w:rPr>
                <w:sz w:val="20"/>
                <w:szCs w:val="20"/>
              </w:rPr>
            </w:pPr>
            <w:r w:rsidRPr="00A512F9">
              <w:rPr>
                <w:sz w:val="20"/>
                <w:szCs w:val="20"/>
              </w:rPr>
              <w:t>48 285 200,00</w:t>
            </w:r>
          </w:p>
        </w:tc>
        <w:tc>
          <w:tcPr>
            <w:tcW w:w="0" w:type="auto"/>
            <w:tcBorders>
              <w:top w:val="nil"/>
              <w:left w:val="single" w:sz="4" w:space="0" w:color="auto"/>
              <w:bottom w:val="single" w:sz="4" w:space="0" w:color="auto"/>
              <w:right w:val="nil"/>
            </w:tcBorders>
            <w:shd w:val="clear" w:color="auto" w:fill="auto"/>
            <w:noWrap/>
            <w:vAlign w:val="center"/>
            <w:hideMark/>
          </w:tcPr>
          <w:p w14:paraId="7C5060B7"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29B3408" w14:textId="77777777" w:rsidR="000A4544" w:rsidRPr="00A512F9" w:rsidRDefault="000A4544" w:rsidP="000A4544">
            <w:pPr>
              <w:jc w:val="right"/>
              <w:rPr>
                <w:sz w:val="20"/>
                <w:szCs w:val="20"/>
              </w:rPr>
            </w:pPr>
            <w:r w:rsidRPr="00A512F9">
              <w:rPr>
                <w:sz w:val="20"/>
                <w:szCs w:val="20"/>
              </w:rPr>
              <w:t>0,00</w:t>
            </w:r>
          </w:p>
        </w:tc>
      </w:tr>
      <w:tr w:rsidR="000A4544" w:rsidRPr="00A512F9" w14:paraId="7E087B6E"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22799EFE" w14:textId="77777777" w:rsidR="000A4544" w:rsidRPr="00A512F9" w:rsidRDefault="000A4544" w:rsidP="000A4544">
            <w:pPr>
              <w:rPr>
                <w:sz w:val="20"/>
                <w:szCs w:val="20"/>
              </w:rPr>
            </w:pPr>
            <w:r w:rsidRPr="00A512F9">
              <w:rPr>
                <w:sz w:val="20"/>
                <w:szCs w:val="20"/>
              </w:rPr>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auto" w:fill="auto"/>
            <w:noWrap/>
            <w:vAlign w:val="center"/>
            <w:hideMark/>
          </w:tcPr>
          <w:p w14:paraId="2ED53417" w14:textId="77777777" w:rsidR="000A4544" w:rsidRPr="00A512F9" w:rsidRDefault="000A4544" w:rsidP="000A4544">
            <w:pPr>
              <w:jc w:val="center"/>
              <w:rPr>
                <w:sz w:val="20"/>
                <w:szCs w:val="20"/>
              </w:rPr>
            </w:pPr>
            <w:r w:rsidRPr="00A512F9">
              <w:rPr>
                <w:sz w:val="20"/>
                <w:szCs w:val="20"/>
              </w:rPr>
              <w:t>99.0.00.70510</w:t>
            </w:r>
          </w:p>
        </w:tc>
        <w:tc>
          <w:tcPr>
            <w:tcW w:w="0" w:type="auto"/>
            <w:tcBorders>
              <w:top w:val="nil"/>
              <w:left w:val="single" w:sz="4" w:space="0" w:color="auto"/>
              <w:bottom w:val="single" w:sz="4" w:space="0" w:color="auto"/>
              <w:right w:val="nil"/>
            </w:tcBorders>
            <w:shd w:val="clear" w:color="auto" w:fill="auto"/>
            <w:noWrap/>
            <w:vAlign w:val="center"/>
            <w:hideMark/>
          </w:tcPr>
          <w:p w14:paraId="443C2A93" w14:textId="77777777" w:rsidR="000A4544" w:rsidRPr="00A512F9" w:rsidRDefault="000A4544" w:rsidP="000A4544">
            <w:pPr>
              <w:jc w:val="center"/>
              <w:rPr>
                <w:sz w:val="20"/>
                <w:szCs w:val="20"/>
              </w:rPr>
            </w:pPr>
            <w:r w:rsidRPr="00A512F9">
              <w:rPr>
                <w:sz w:val="20"/>
                <w:szCs w:val="20"/>
              </w:rPr>
              <w:t>110</w:t>
            </w:r>
          </w:p>
        </w:tc>
        <w:tc>
          <w:tcPr>
            <w:tcW w:w="0" w:type="auto"/>
            <w:tcBorders>
              <w:top w:val="nil"/>
              <w:left w:val="single" w:sz="4" w:space="0" w:color="auto"/>
              <w:bottom w:val="single" w:sz="4" w:space="0" w:color="auto"/>
              <w:right w:val="nil"/>
            </w:tcBorders>
            <w:shd w:val="clear" w:color="auto" w:fill="auto"/>
            <w:noWrap/>
            <w:vAlign w:val="center"/>
            <w:hideMark/>
          </w:tcPr>
          <w:p w14:paraId="533A2989"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single" w:sz="4" w:space="0" w:color="auto"/>
              <w:right w:val="nil"/>
            </w:tcBorders>
            <w:shd w:val="clear" w:color="auto" w:fill="auto"/>
            <w:noWrap/>
            <w:vAlign w:val="center"/>
            <w:hideMark/>
          </w:tcPr>
          <w:p w14:paraId="79584854" w14:textId="77777777" w:rsidR="000A4544" w:rsidRPr="00A512F9" w:rsidRDefault="000A4544" w:rsidP="000A4544">
            <w:pPr>
              <w:jc w:val="center"/>
              <w:rPr>
                <w:sz w:val="20"/>
                <w:szCs w:val="20"/>
              </w:rPr>
            </w:pPr>
            <w:r w:rsidRPr="00A512F9">
              <w:rPr>
                <w:sz w:val="20"/>
                <w:szCs w:val="20"/>
              </w:rPr>
              <w:t>03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ADBBD5E" w14:textId="77777777" w:rsidR="000A4544" w:rsidRPr="00A512F9" w:rsidRDefault="000A4544" w:rsidP="000A4544">
            <w:pPr>
              <w:jc w:val="right"/>
              <w:rPr>
                <w:sz w:val="20"/>
                <w:szCs w:val="20"/>
              </w:rPr>
            </w:pPr>
            <w:r w:rsidRPr="00A512F9">
              <w:rPr>
                <w:sz w:val="20"/>
                <w:szCs w:val="20"/>
              </w:rPr>
              <w:t>11 081 400,00</w:t>
            </w:r>
          </w:p>
        </w:tc>
        <w:tc>
          <w:tcPr>
            <w:tcW w:w="0" w:type="auto"/>
            <w:tcBorders>
              <w:top w:val="nil"/>
              <w:left w:val="single" w:sz="4" w:space="0" w:color="auto"/>
              <w:bottom w:val="single" w:sz="4" w:space="0" w:color="auto"/>
              <w:right w:val="nil"/>
            </w:tcBorders>
            <w:shd w:val="clear" w:color="auto" w:fill="auto"/>
            <w:noWrap/>
            <w:vAlign w:val="center"/>
            <w:hideMark/>
          </w:tcPr>
          <w:p w14:paraId="6AFCACEB"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A82912E" w14:textId="77777777" w:rsidR="000A4544" w:rsidRPr="00A512F9" w:rsidRDefault="000A4544" w:rsidP="000A4544">
            <w:pPr>
              <w:jc w:val="right"/>
              <w:rPr>
                <w:sz w:val="20"/>
                <w:szCs w:val="20"/>
              </w:rPr>
            </w:pPr>
            <w:r w:rsidRPr="00A512F9">
              <w:rPr>
                <w:sz w:val="20"/>
                <w:szCs w:val="20"/>
              </w:rPr>
              <w:t>0,00</w:t>
            </w:r>
          </w:p>
        </w:tc>
      </w:tr>
      <w:tr w:rsidR="000A4544" w:rsidRPr="00A512F9" w14:paraId="7B577807"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2674368E" w14:textId="77777777" w:rsidR="000A4544" w:rsidRPr="00A512F9" w:rsidRDefault="000A4544" w:rsidP="000A4544">
            <w:pPr>
              <w:rPr>
                <w:sz w:val="20"/>
                <w:szCs w:val="20"/>
              </w:rPr>
            </w:pPr>
            <w:r w:rsidRPr="00A512F9">
              <w:rPr>
                <w:sz w:val="20"/>
                <w:szCs w:val="20"/>
              </w:rPr>
              <w:t>Расходы на выплаты персоналу казенных учреждений</w:t>
            </w:r>
          </w:p>
        </w:tc>
        <w:tc>
          <w:tcPr>
            <w:tcW w:w="0" w:type="auto"/>
            <w:tcBorders>
              <w:top w:val="nil"/>
              <w:left w:val="single" w:sz="4" w:space="0" w:color="auto"/>
              <w:bottom w:val="single" w:sz="4" w:space="0" w:color="auto"/>
              <w:right w:val="nil"/>
            </w:tcBorders>
            <w:shd w:val="clear" w:color="auto" w:fill="auto"/>
            <w:noWrap/>
            <w:vAlign w:val="center"/>
            <w:hideMark/>
          </w:tcPr>
          <w:p w14:paraId="535DA859" w14:textId="77777777" w:rsidR="000A4544" w:rsidRPr="00A512F9" w:rsidRDefault="000A4544" w:rsidP="000A4544">
            <w:pPr>
              <w:jc w:val="center"/>
              <w:rPr>
                <w:sz w:val="20"/>
                <w:szCs w:val="20"/>
              </w:rPr>
            </w:pPr>
            <w:r w:rsidRPr="00A512F9">
              <w:rPr>
                <w:sz w:val="20"/>
                <w:szCs w:val="20"/>
              </w:rPr>
              <w:t>99.0.00.70510</w:t>
            </w:r>
          </w:p>
        </w:tc>
        <w:tc>
          <w:tcPr>
            <w:tcW w:w="0" w:type="auto"/>
            <w:tcBorders>
              <w:top w:val="nil"/>
              <w:left w:val="single" w:sz="4" w:space="0" w:color="auto"/>
              <w:bottom w:val="single" w:sz="4" w:space="0" w:color="auto"/>
              <w:right w:val="nil"/>
            </w:tcBorders>
            <w:shd w:val="clear" w:color="auto" w:fill="auto"/>
            <w:noWrap/>
            <w:vAlign w:val="center"/>
            <w:hideMark/>
          </w:tcPr>
          <w:p w14:paraId="4B10321A" w14:textId="77777777" w:rsidR="000A4544" w:rsidRPr="00A512F9" w:rsidRDefault="000A4544" w:rsidP="000A4544">
            <w:pPr>
              <w:jc w:val="center"/>
              <w:rPr>
                <w:sz w:val="20"/>
                <w:szCs w:val="20"/>
              </w:rPr>
            </w:pPr>
            <w:r w:rsidRPr="00A512F9">
              <w:rPr>
                <w:sz w:val="20"/>
                <w:szCs w:val="20"/>
              </w:rPr>
              <w:t>110</w:t>
            </w:r>
          </w:p>
        </w:tc>
        <w:tc>
          <w:tcPr>
            <w:tcW w:w="0" w:type="auto"/>
            <w:tcBorders>
              <w:top w:val="nil"/>
              <w:left w:val="single" w:sz="4" w:space="0" w:color="auto"/>
              <w:bottom w:val="single" w:sz="4" w:space="0" w:color="auto"/>
              <w:right w:val="nil"/>
            </w:tcBorders>
            <w:shd w:val="clear" w:color="auto" w:fill="auto"/>
            <w:noWrap/>
            <w:vAlign w:val="center"/>
            <w:hideMark/>
          </w:tcPr>
          <w:p w14:paraId="475EEC22" w14:textId="77777777" w:rsidR="000A4544" w:rsidRPr="00A512F9" w:rsidRDefault="000A4544" w:rsidP="000A4544">
            <w:pPr>
              <w:jc w:val="center"/>
              <w:rPr>
                <w:sz w:val="20"/>
                <w:szCs w:val="20"/>
              </w:rPr>
            </w:pPr>
            <w:r w:rsidRPr="00A512F9">
              <w:rPr>
                <w:sz w:val="20"/>
                <w:szCs w:val="20"/>
              </w:rPr>
              <w:t>08</w:t>
            </w:r>
          </w:p>
        </w:tc>
        <w:tc>
          <w:tcPr>
            <w:tcW w:w="0" w:type="auto"/>
            <w:tcBorders>
              <w:top w:val="nil"/>
              <w:left w:val="single" w:sz="4" w:space="0" w:color="auto"/>
              <w:bottom w:val="single" w:sz="4" w:space="0" w:color="auto"/>
              <w:right w:val="nil"/>
            </w:tcBorders>
            <w:shd w:val="clear" w:color="auto" w:fill="auto"/>
            <w:noWrap/>
            <w:vAlign w:val="center"/>
            <w:hideMark/>
          </w:tcPr>
          <w:p w14:paraId="1F95A247" w14:textId="77777777" w:rsidR="000A4544" w:rsidRPr="00A512F9" w:rsidRDefault="000A4544" w:rsidP="000A4544">
            <w:pPr>
              <w:jc w:val="center"/>
              <w:rPr>
                <w:sz w:val="20"/>
                <w:szCs w:val="20"/>
              </w:rPr>
            </w:pPr>
            <w:r w:rsidRPr="00A512F9">
              <w:rPr>
                <w:sz w:val="20"/>
                <w:szCs w:val="20"/>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A7F5409" w14:textId="77777777" w:rsidR="000A4544" w:rsidRPr="00A512F9" w:rsidRDefault="000A4544" w:rsidP="000A4544">
            <w:pPr>
              <w:jc w:val="right"/>
              <w:rPr>
                <w:sz w:val="20"/>
                <w:szCs w:val="20"/>
              </w:rPr>
            </w:pPr>
            <w:r w:rsidRPr="00A512F9">
              <w:rPr>
                <w:sz w:val="20"/>
                <w:szCs w:val="20"/>
              </w:rPr>
              <w:t>11 770 300,00</w:t>
            </w:r>
          </w:p>
        </w:tc>
        <w:tc>
          <w:tcPr>
            <w:tcW w:w="0" w:type="auto"/>
            <w:tcBorders>
              <w:top w:val="nil"/>
              <w:left w:val="single" w:sz="4" w:space="0" w:color="auto"/>
              <w:bottom w:val="single" w:sz="4" w:space="0" w:color="auto"/>
              <w:right w:val="nil"/>
            </w:tcBorders>
            <w:shd w:val="clear" w:color="auto" w:fill="auto"/>
            <w:noWrap/>
            <w:vAlign w:val="center"/>
            <w:hideMark/>
          </w:tcPr>
          <w:p w14:paraId="11C7B9BC"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62D1A51" w14:textId="77777777" w:rsidR="000A4544" w:rsidRPr="00A512F9" w:rsidRDefault="000A4544" w:rsidP="000A4544">
            <w:pPr>
              <w:jc w:val="right"/>
              <w:rPr>
                <w:sz w:val="20"/>
                <w:szCs w:val="20"/>
              </w:rPr>
            </w:pPr>
            <w:r w:rsidRPr="00A512F9">
              <w:rPr>
                <w:sz w:val="20"/>
                <w:szCs w:val="20"/>
              </w:rPr>
              <w:t>0,00</w:t>
            </w:r>
          </w:p>
        </w:tc>
      </w:tr>
      <w:tr w:rsidR="000A4544" w:rsidRPr="00A512F9" w14:paraId="76BD869B"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65A4A63E" w14:textId="77777777" w:rsidR="000A4544" w:rsidRPr="00A512F9" w:rsidRDefault="000A4544" w:rsidP="000A4544">
            <w:pPr>
              <w:rPr>
                <w:sz w:val="20"/>
                <w:szCs w:val="20"/>
              </w:rPr>
            </w:pPr>
            <w:r w:rsidRPr="00A512F9">
              <w:rPr>
                <w:sz w:val="20"/>
                <w:szCs w:val="20"/>
              </w:rPr>
              <w:t xml:space="preserve">Расходы на выплаты персоналу государственных (муниципальных) </w:t>
            </w:r>
            <w:r w:rsidRPr="00A512F9">
              <w:rPr>
                <w:sz w:val="20"/>
                <w:szCs w:val="20"/>
              </w:rPr>
              <w:lastRenderedPageBreak/>
              <w:t>органов</w:t>
            </w:r>
          </w:p>
        </w:tc>
        <w:tc>
          <w:tcPr>
            <w:tcW w:w="0" w:type="auto"/>
            <w:tcBorders>
              <w:top w:val="nil"/>
              <w:left w:val="single" w:sz="4" w:space="0" w:color="auto"/>
              <w:bottom w:val="single" w:sz="4" w:space="0" w:color="auto"/>
              <w:right w:val="nil"/>
            </w:tcBorders>
            <w:shd w:val="clear" w:color="auto" w:fill="auto"/>
            <w:noWrap/>
            <w:vAlign w:val="center"/>
            <w:hideMark/>
          </w:tcPr>
          <w:p w14:paraId="788A828B" w14:textId="77777777" w:rsidR="000A4544" w:rsidRPr="00A512F9" w:rsidRDefault="000A4544" w:rsidP="000A4544">
            <w:pPr>
              <w:jc w:val="center"/>
              <w:rPr>
                <w:sz w:val="20"/>
                <w:szCs w:val="20"/>
              </w:rPr>
            </w:pPr>
            <w:r w:rsidRPr="00A512F9">
              <w:rPr>
                <w:sz w:val="20"/>
                <w:szCs w:val="20"/>
              </w:rPr>
              <w:lastRenderedPageBreak/>
              <w:t>99.0.00.70510</w:t>
            </w:r>
          </w:p>
        </w:tc>
        <w:tc>
          <w:tcPr>
            <w:tcW w:w="0" w:type="auto"/>
            <w:tcBorders>
              <w:top w:val="nil"/>
              <w:left w:val="single" w:sz="4" w:space="0" w:color="auto"/>
              <w:bottom w:val="single" w:sz="4" w:space="0" w:color="auto"/>
              <w:right w:val="nil"/>
            </w:tcBorders>
            <w:shd w:val="clear" w:color="auto" w:fill="auto"/>
            <w:noWrap/>
            <w:vAlign w:val="center"/>
            <w:hideMark/>
          </w:tcPr>
          <w:p w14:paraId="74BF0F85" w14:textId="77777777" w:rsidR="000A4544" w:rsidRPr="00A512F9" w:rsidRDefault="000A4544" w:rsidP="000A4544">
            <w:pPr>
              <w:jc w:val="center"/>
              <w:rPr>
                <w:sz w:val="20"/>
                <w:szCs w:val="20"/>
              </w:rPr>
            </w:pPr>
            <w:r w:rsidRPr="00A512F9">
              <w:rPr>
                <w:sz w:val="20"/>
                <w:szCs w:val="20"/>
              </w:rPr>
              <w:t>120</w:t>
            </w:r>
          </w:p>
        </w:tc>
        <w:tc>
          <w:tcPr>
            <w:tcW w:w="0" w:type="auto"/>
            <w:tcBorders>
              <w:top w:val="nil"/>
              <w:left w:val="single" w:sz="4" w:space="0" w:color="auto"/>
              <w:bottom w:val="single" w:sz="4" w:space="0" w:color="auto"/>
              <w:right w:val="nil"/>
            </w:tcBorders>
            <w:shd w:val="clear" w:color="auto" w:fill="auto"/>
            <w:noWrap/>
            <w:vAlign w:val="center"/>
            <w:hideMark/>
          </w:tcPr>
          <w:p w14:paraId="60C3596D" w14:textId="77777777" w:rsidR="000A4544" w:rsidRPr="00A512F9" w:rsidRDefault="000A4544" w:rsidP="000A4544">
            <w:pPr>
              <w:jc w:val="center"/>
              <w:rPr>
                <w:sz w:val="20"/>
                <w:szCs w:val="20"/>
              </w:rPr>
            </w:pPr>
            <w:r w:rsidRPr="00A512F9">
              <w:rPr>
                <w:sz w:val="20"/>
                <w:szCs w:val="20"/>
              </w:rPr>
              <w:t>01</w:t>
            </w:r>
          </w:p>
        </w:tc>
        <w:tc>
          <w:tcPr>
            <w:tcW w:w="0" w:type="auto"/>
            <w:tcBorders>
              <w:top w:val="nil"/>
              <w:left w:val="single" w:sz="4" w:space="0" w:color="auto"/>
              <w:bottom w:val="single" w:sz="4" w:space="0" w:color="auto"/>
              <w:right w:val="nil"/>
            </w:tcBorders>
            <w:shd w:val="clear" w:color="auto" w:fill="auto"/>
            <w:noWrap/>
            <w:vAlign w:val="center"/>
            <w:hideMark/>
          </w:tcPr>
          <w:p w14:paraId="414A8B08" w14:textId="77777777" w:rsidR="000A4544" w:rsidRPr="00A512F9" w:rsidRDefault="000A4544" w:rsidP="000A4544">
            <w:pPr>
              <w:jc w:val="center"/>
              <w:rPr>
                <w:sz w:val="20"/>
                <w:szCs w:val="20"/>
              </w:rPr>
            </w:pPr>
            <w:r w:rsidRPr="00A512F9">
              <w:rPr>
                <w:sz w:val="20"/>
                <w:szCs w:val="20"/>
              </w:rPr>
              <w:t>13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3C482FA" w14:textId="77777777" w:rsidR="000A4544" w:rsidRPr="00A512F9" w:rsidRDefault="000A4544" w:rsidP="000A4544">
            <w:pPr>
              <w:jc w:val="right"/>
              <w:rPr>
                <w:sz w:val="20"/>
                <w:szCs w:val="20"/>
              </w:rPr>
            </w:pPr>
            <w:r w:rsidRPr="00A512F9">
              <w:rPr>
                <w:sz w:val="20"/>
                <w:szCs w:val="20"/>
              </w:rPr>
              <w:t>25 433 500,00</w:t>
            </w:r>
          </w:p>
        </w:tc>
        <w:tc>
          <w:tcPr>
            <w:tcW w:w="0" w:type="auto"/>
            <w:tcBorders>
              <w:top w:val="nil"/>
              <w:left w:val="single" w:sz="4" w:space="0" w:color="auto"/>
              <w:bottom w:val="single" w:sz="4" w:space="0" w:color="auto"/>
              <w:right w:val="nil"/>
            </w:tcBorders>
            <w:shd w:val="clear" w:color="auto" w:fill="auto"/>
            <w:noWrap/>
            <w:vAlign w:val="center"/>
            <w:hideMark/>
          </w:tcPr>
          <w:p w14:paraId="04E19F32"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EA4E3A1" w14:textId="77777777" w:rsidR="000A4544" w:rsidRPr="00A512F9" w:rsidRDefault="000A4544" w:rsidP="000A4544">
            <w:pPr>
              <w:jc w:val="right"/>
              <w:rPr>
                <w:sz w:val="20"/>
                <w:szCs w:val="20"/>
              </w:rPr>
            </w:pPr>
            <w:r w:rsidRPr="00A512F9">
              <w:rPr>
                <w:sz w:val="20"/>
                <w:szCs w:val="20"/>
              </w:rPr>
              <w:t>0,00</w:t>
            </w:r>
          </w:p>
        </w:tc>
      </w:tr>
      <w:tr w:rsidR="000A4544" w:rsidRPr="00A512F9" w14:paraId="2447415E"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5FE1D075" w14:textId="77777777" w:rsidR="000A4544" w:rsidRPr="00A512F9" w:rsidRDefault="000A4544" w:rsidP="000A4544">
            <w:pPr>
              <w:rPr>
                <w:sz w:val="20"/>
                <w:szCs w:val="20"/>
              </w:rPr>
            </w:pPr>
            <w:r w:rsidRPr="00A512F9">
              <w:rPr>
                <w:sz w:val="20"/>
                <w:szCs w:val="20"/>
              </w:rPr>
              <w:t>Межбюджетные трансферты</w:t>
            </w:r>
          </w:p>
        </w:tc>
        <w:tc>
          <w:tcPr>
            <w:tcW w:w="0" w:type="auto"/>
            <w:tcBorders>
              <w:top w:val="nil"/>
              <w:left w:val="single" w:sz="4" w:space="0" w:color="auto"/>
              <w:bottom w:val="single" w:sz="4" w:space="0" w:color="auto"/>
              <w:right w:val="nil"/>
            </w:tcBorders>
            <w:shd w:val="clear" w:color="auto" w:fill="auto"/>
            <w:noWrap/>
            <w:vAlign w:val="center"/>
            <w:hideMark/>
          </w:tcPr>
          <w:p w14:paraId="750704EC" w14:textId="77777777" w:rsidR="000A4544" w:rsidRPr="00A512F9" w:rsidRDefault="000A4544" w:rsidP="000A4544">
            <w:pPr>
              <w:jc w:val="center"/>
              <w:rPr>
                <w:sz w:val="20"/>
                <w:szCs w:val="20"/>
              </w:rPr>
            </w:pPr>
            <w:r w:rsidRPr="00A512F9">
              <w:rPr>
                <w:sz w:val="20"/>
                <w:szCs w:val="20"/>
              </w:rPr>
              <w:t>99.0.00.70510</w:t>
            </w:r>
          </w:p>
        </w:tc>
        <w:tc>
          <w:tcPr>
            <w:tcW w:w="0" w:type="auto"/>
            <w:tcBorders>
              <w:top w:val="nil"/>
              <w:left w:val="single" w:sz="4" w:space="0" w:color="auto"/>
              <w:bottom w:val="single" w:sz="4" w:space="0" w:color="auto"/>
              <w:right w:val="nil"/>
            </w:tcBorders>
            <w:shd w:val="clear" w:color="auto" w:fill="auto"/>
            <w:noWrap/>
            <w:vAlign w:val="center"/>
            <w:hideMark/>
          </w:tcPr>
          <w:p w14:paraId="2954CB92" w14:textId="77777777" w:rsidR="000A4544" w:rsidRPr="00A512F9" w:rsidRDefault="000A4544" w:rsidP="000A4544">
            <w:pPr>
              <w:jc w:val="center"/>
              <w:rPr>
                <w:sz w:val="20"/>
                <w:szCs w:val="20"/>
              </w:rPr>
            </w:pPr>
            <w:r w:rsidRPr="00A512F9">
              <w:rPr>
                <w:sz w:val="20"/>
                <w:szCs w:val="20"/>
              </w:rPr>
              <w:t>500</w:t>
            </w:r>
          </w:p>
        </w:tc>
        <w:tc>
          <w:tcPr>
            <w:tcW w:w="0" w:type="auto"/>
            <w:tcBorders>
              <w:top w:val="nil"/>
              <w:left w:val="single" w:sz="4" w:space="0" w:color="auto"/>
              <w:bottom w:val="single" w:sz="4" w:space="0" w:color="auto"/>
              <w:right w:val="nil"/>
            </w:tcBorders>
            <w:shd w:val="clear" w:color="auto" w:fill="auto"/>
            <w:noWrap/>
            <w:vAlign w:val="center"/>
            <w:hideMark/>
          </w:tcPr>
          <w:p w14:paraId="35126101"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1D202959"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5DF07D5" w14:textId="77777777" w:rsidR="000A4544" w:rsidRPr="00A512F9" w:rsidRDefault="000A4544" w:rsidP="000A4544">
            <w:pPr>
              <w:jc w:val="right"/>
              <w:rPr>
                <w:sz w:val="20"/>
                <w:szCs w:val="20"/>
              </w:rPr>
            </w:pPr>
            <w:r w:rsidRPr="00A512F9">
              <w:rPr>
                <w:sz w:val="20"/>
                <w:szCs w:val="20"/>
              </w:rPr>
              <w:t>93 338 000,00</w:t>
            </w:r>
          </w:p>
        </w:tc>
        <w:tc>
          <w:tcPr>
            <w:tcW w:w="0" w:type="auto"/>
            <w:tcBorders>
              <w:top w:val="nil"/>
              <w:left w:val="single" w:sz="4" w:space="0" w:color="auto"/>
              <w:bottom w:val="single" w:sz="4" w:space="0" w:color="auto"/>
              <w:right w:val="nil"/>
            </w:tcBorders>
            <w:shd w:val="clear" w:color="auto" w:fill="auto"/>
            <w:noWrap/>
            <w:vAlign w:val="center"/>
            <w:hideMark/>
          </w:tcPr>
          <w:p w14:paraId="083C61AE"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F7C07E3" w14:textId="77777777" w:rsidR="000A4544" w:rsidRPr="00A512F9" w:rsidRDefault="000A4544" w:rsidP="000A4544">
            <w:pPr>
              <w:jc w:val="right"/>
              <w:rPr>
                <w:sz w:val="20"/>
                <w:szCs w:val="20"/>
              </w:rPr>
            </w:pPr>
            <w:r w:rsidRPr="00A512F9">
              <w:rPr>
                <w:sz w:val="20"/>
                <w:szCs w:val="20"/>
              </w:rPr>
              <w:t>0,00</w:t>
            </w:r>
          </w:p>
        </w:tc>
      </w:tr>
      <w:tr w:rsidR="000A4544" w:rsidRPr="00A512F9" w14:paraId="0EFE051C"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5CA38BF0" w14:textId="77777777" w:rsidR="000A4544" w:rsidRPr="00A512F9" w:rsidRDefault="000A4544" w:rsidP="000A4544">
            <w:pPr>
              <w:rPr>
                <w:sz w:val="20"/>
                <w:szCs w:val="20"/>
              </w:rPr>
            </w:pPr>
            <w:r w:rsidRPr="00A512F9">
              <w:rPr>
                <w:sz w:val="20"/>
                <w:szCs w:val="20"/>
              </w:rPr>
              <w:t>Дотации</w:t>
            </w:r>
          </w:p>
        </w:tc>
        <w:tc>
          <w:tcPr>
            <w:tcW w:w="0" w:type="auto"/>
            <w:tcBorders>
              <w:top w:val="nil"/>
              <w:left w:val="single" w:sz="4" w:space="0" w:color="auto"/>
              <w:bottom w:val="single" w:sz="4" w:space="0" w:color="auto"/>
              <w:right w:val="nil"/>
            </w:tcBorders>
            <w:shd w:val="clear" w:color="auto" w:fill="auto"/>
            <w:noWrap/>
            <w:vAlign w:val="center"/>
            <w:hideMark/>
          </w:tcPr>
          <w:p w14:paraId="093C5965" w14:textId="77777777" w:rsidR="000A4544" w:rsidRPr="00A512F9" w:rsidRDefault="000A4544" w:rsidP="000A4544">
            <w:pPr>
              <w:jc w:val="center"/>
              <w:rPr>
                <w:sz w:val="20"/>
                <w:szCs w:val="20"/>
              </w:rPr>
            </w:pPr>
            <w:r w:rsidRPr="00A512F9">
              <w:rPr>
                <w:sz w:val="20"/>
                <w:szCs w:val="20"/>
              </w:rPr>
              <w:t>99.0.00.70510</w:t>
            </w:r>
          </w:p>
        </w:tc>
        <w:tc>
          <w:tcPr>
            <w:tcW w:w="0" w:type="auto"/>
            <w:tcBorders>
              <w:top w:val="nil"/>
              <w:left w:val="single" w:sz="4" w:space="0" w:color="auto"/>
              <w:bottom w:val="single" w:sz="4" w:space="0" w:color="auto"/>
              <w:right w:val="nil"/>
            </w:tcBorders>
            <w:shd w:val="clear" w:color="auto" w:fill="auto"/>
            <w:noWrap/>
            <w:vAlign w:val="center"/>
            <w:hideMark/>
          </w:tcPr>
          <w:p w14:paraId="6B3E3E0C" w14:textId="77777777" w:rsidR="000A4544" w:rsidRPr="00A512F9" w:rsidRDefault="000A4544" w:rsidP="000A4544">
            <w:pPr>
              <w:jc w:val="center"/>
              <w:rPr>
                <w:sz w:val="20"/>
                <w:szCs w:val="20"/>
              </w:rPr>
            </w:pPr>
            <w:r w:rsidRPr="00A512F9">
              <w:rPr>
                <w:sz w:val="20"/>
                <w:szCs w:val="20"/>
              </w:rPr>
              <w:t>510</w:t>
            </w:r>
          </w:p>
        </w:tc>
        <w:tc>
          <w:tcPr>
            <w:tcW w:w="0" w:type="auto"/>
            <w:tcBorders>
              <w:top w:val="nil"/>
              <w:left w:val="single" w:sz="4" w:space="0" w:color="auto"/>
              <w:bottom w:val="single" w:sz="4" w:space="0" w:color="auto"/>
              <w:right w:val="nil"/>
            </w:tcBorders>
            <w:shd w:val="clear" w:color="auto" w:fill="auto"/>
            <w:noWrap/>
            <w:vAlign w:val="center"/>
            <w:hideMark/>
          </w:tcPr>
          <w:p w14:paraId="4DDF41B4" w14:textId="77777777" w:rsidR="000A4544" w:rsidRPr="00A512F9" w:rsidRDefault="000A4544" w:rsidP="000A4544">
            <w:pPr>
              <w:jc w:val="center"/>
              <w:rPr>
                <w:sz w:val="20"/>
                <w:szCs w:val="20"/>
              </w:rPr>
            </w:pPr>
            <w:r w:rsidRPr="00A512F9">
              <w:rPr>
                <w:sz w:val="20"/>
                <w:szCs w:val="20"/>
              </w:rPr>
              <w:t>14</w:t>
            </w:r>
          </w:p>
        </w:tc>
        <w:tc>
          <w:tcPr>
            <w:tcW w:w="0" w:type="auto"/>
            <w:tcBorders>
              <w:top w:val="nil"/>
              <w:left w:val="single" w:sz="4" w:space="0" w:color="auto"/>
              <w:bottom w:val="single" w:sz="4" w:space="0" w:color="auto"/>
              <w:right w:val="nil"/>
            </w:tcBorders>
            <w:shd w:val="clear" w:color="auto" w:fill="auto"/>
            <w:noWrap/>
            <w:vAlign w:val="center"/>
            <w:hideMark/>
          </w:tcPr>
          <w:p w14:paraId="08E86D3C" w14:textId="77777777" w:rsidR="000A4544" w:rsidRPr="00A512F9" w:rsidRDefault="000A4544" w:rsidP="000A4544">
            <w:pPr>
              <w:jc w:val="center"/>
              <w:rPr>
                <w:sz w:val="20"/>
                <w:szCs w:val="20"/>
              </w:rPr>
            </w:pPr>
            <w:r w:rsidRPr="00A512F9">
              <w:rPr>
                <w:sz w:val="20"/>
                <w:szCs w:val="20"/>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7B35E47" w14:textId="77777777" w:rsidR="000A4544" w:rsidRPr="00A512F9" w:rsidRDefault="000A4544" w:rsidP="000A4544">
            <w:pPr>
              <w:jc w:val="right"/>
              <w:rPr>
                <w:sz w:val="20"/>
                <w:szCs w:val="20"/>
              </w:rPr>
            </w:pPr>
            <w:r w:rsidRPr="00A512F9">
              <w:rPr>
                <w:sz w:val="20"/>
                <w:szCs w:val="20"/>
              </w:rPr>
              <w:t>48 483 500,00</w:t>
            </w:r>
          </w:p>
        </w:tc>
        <w:tc>
          <w:tcPr>
            <w:tcW w:w="0" w:type="auto"/>
            <w:tcBorders>
              <w:top w:val="nil"/>
              <w:left w:val="single" w:sz="4" w:space="0" w:color="auto"/>
              <w:bottom w:val="single" w:sz="4" w:space="0" w:color="auto"/>
              <w:right w:val="nil"/>
            </w:tcBorders>
            <w:shd w:val="clear" w:color="auto" w:fill="auto"/>
            <w:noWrap/>
            <w:vAlign w:val="center"/>
            <w:hideMark/>
          </w:tcPr>
          <w:p w14:paraId="1734AE93"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B19FCA4" w14:textId="77777777" w:rsidR="000A4544" w:rsidRPr="00A512F9" w:rsidRDefault="000A4544" w:rsidP="000A4544">
            <w:pPr>
              <w:jc w:val="right"/>
              <w:rPr>
                <w:sz w:val="20"/>
                <w:szCs w:val="20"/>
              </w:rPr>
            </w:pPr>
            <w:r w:rsidRPr="00A512F9">
              <w:rPr>
                <w:sz w:val="20"/>
                <w:szCs w:val="20"/>
              </w:rPr>
              <w:t>0,00</w:t>
            </w:r>
          </w:p>
        </w:tc>
      </w:tr>
      <w:tr w:rsidR="000A4544" w:rsidRPr="00A512F9" w14:paraId="7F733C84"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4216BB5E" w14:textId="77777777" w:rsidR="000A4544" w:rsidRPr="00A512F9" w:rsidRDefault="000A4544" w:rsidP="000A4544">
            <w:pPr>
              <w:rPr>
                <w:sz w:val="20"/>
                <w:szCs w:val="20"/>
              </w:rPr>
            </w:pPr>
            <w:r w:rsidRPr="00A512F9">
              <w:rPr>
                <w:sz w:val="20"/>
                <w:szCs w:val="20"/>
              </w:rPr>
              <w:t>Иные межбюджетные трансферты</w:t>
            </w:r>
          </w:p>
        </w:tc>
        <w:tc>
          <w:tcPr>
            <w:tcW w:w="0" w:type="auto"/>
            <w:tcBorders>
              <w:top w:val="nil"/>
              <w:left w:val="single" w:sz="4" w:space="0" w:color="auto"/>
              <w:bottom w:val="single" w:sz="4" w:space="0" w:color="auto"/>
              <w:right w:val="nil"/>
            </w:tcBorders>
            <w:shd w:val="clear" w:color="auto" w:fill="auto"/>
            <w:noWrap/>
            <w:vAlign w:val="center"/>
            <w:hideMark/>
          </w:tcPr>
          <w:p w14:paraId="7D1EE7D3" w14:textId="77777777" w:rsidR="000A4544" w:rsidRPr="00A512F9" w:rsidRDefault="000A4544" w:rsidP="000A4544">
            <w:pPr>
              <w:jc w:val="center"/>
              <w:rPr>
                <w:sz w:val="20"/>
                <w:szCs w:val="20"/>
              </w:rPr>
            </w:pPr>
            <w:r w:rsidRPr="00A512F9">
              <w:rPr>
                <w:sz w:val="20"/>
                <w:szCs w:val="20"/>
              </w:rPr>
              <w:t>99.0.00.70510</w:t>
            </w:r>
          </w:p>
        </w:tc>
        <w:tc>
          <w:tcPr>
            <w:tcW w:w="0" w:type="auto"/>
            <w:tcBorders>
              <w:top w:val="nil"/>
              <w:left w:val="single" w:sz="4" w:space="0" w:color="auto"/>
              <w:bottom w:val="single" w:sz="4" w:space="0" w:color="auto"/>
              <w:right w:val="nil"/>
            </w:tcBorders>
            <w:shd w:val="clear" w:color="auto" w:fill="auto"/>
            <w:noWrap/>
            <w:vAlign w:val="center"/>
            <w:hideMark/>
          </w:tcPr>
          <w:p w14:paraId="25B09253" w14:textId="77777777" w:rsidR="000A4544" w:rsidRPr="00A512F9" w:rsidRDefault="000A4544" w:rsidP="000A4544">
            <w:pPr>
              <w:jc w:val="center"/>
              <w:rPr>
                <w:sz w:val="20"/>
                <w:szCs w:val="20"/>
              </w:rPr>
            </w:pPr>
            <w:r w:rsidRPr="00A512F9">
              <w:rPr>
                <w:sz w:val="20"/>
                <w:szCs w:val="20"/>
              </w:rPr>
              <w:t>540</w:t>
            </w:r>
          </w:p>
        </w:tc>
        <w:tc>
          <w:tcPr>
            <w:tcW w:w="0" w:type="auto"/>
            <w:tcBorders>
              <w:top w:val="nil"/>
              <w:left w:val="single" w:sz="4" w:space="0" w:color="auto"/>
              <w:bottom w:val="single" w:sz="4" w:space="0" w:color="auto"/>
              <w:right w:val="nil"/>
            </w:tcBorders>
            <w:shd w:val="clear" w:color="auto" w:fill="auto"/>
            <w:noWrap/>
            <w:vAlign w:val="center"/>
            <w:hideMark/>
          </w:tcPr>
          <w:p w14:paraId="01EA399F" w14:textId="77777777" w:rsidR="000A4544" w:rsidRPr="00A512F9" w:rsidRDefault="000A4544" w:rsidP="000A4544">
            <w:pPr>
              <w:jc w:val="center"/>
              <w:rPr>
                <w:sz w:val="20"/>
                <w:szCs w:val="20"/>
              </w:rPr>
            </w:pPr>
            <w:r w:rsidRPr="00A512F9">
              <w:rPr>
                <w:sz w:val="20"/>
                <w:szCs w:val="20"/>
              </w:rPr>
              <w:t>14</w:t>
            </w:r>
          </w:p>
        </w:tc>
        <w:tc>
          <w:tcPr>
            <w:tcW w:w="0" w:type="auto"/>
            <w:tcBorders>
              <w:top w:val="nil"/>
              <w:left w:val="single" w:sz="4" w:space="0" w:color="auto"/>
              <w:bottom w:val="single" w:sz="4" w:space="0" w:color="auto"/>
              <w:right w:val="nil"/>
            </w:tcBorders>
            <w:shd w:val="clear" w:color="auto" w:fill="auto"/>
            <w:noWrap/>
            <w:vAlign w:val="center"/>
            <w:hideMark/>
          </w:tcPr>
          <w:p w14:paraId="11B13679" w14:textId="77777777" w:rsidR="000A4544" w:rsidRPr="00A512F9" w:rsidRDefault="000A4544" w:rsidP="000A4544">
            <w:pPr>
              <w:jc w:val="center"/>
              <w:rPr>
                <w:sz w:val="20"/>
                <w:szCs w:val="20"/>
              </w:rPr>
            </w:pPr>
            <w:r w:rsidRPr="00A512F9">
              <w:rPr>
                <w:sz w:val="20"/>
                <w:szCs w:val="20"/>
              </w:rPr>
              <w:t>03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6836BCB" w14:textId="77777777" w:rsidR="000A4544" w:rsidRPr="00A512F9" w:rsidRDefault="000A4544" w:rsidP="000A4544">
            <w:pPr>
              <w:jc w:val="right"/>
              <w:rPr>
                <w:sz w:val="20"/>
                <w:szCs w:val="20"/>
              </w:rPr>
            </w:pPr>
            <w:r w:rsidRPr="00A512F9">
              <w:rPr>
                <w:sz w:val="20"/>
                <w:szCs w:val="20"/>
              </w:rPr>
              <w:t>44 854 500,00</w:t>
            </w:r>
          </w:p>
        </w:tc>
        <w:tc>
          <w:tcPr>
            <w:tcW w:w="0" w:type="auto"/>
            <w:tcBorders>
              <w:top w:val="nil"/>
              <w:left w:val="single" w:sz="4" w:space="0" w:color="auto"/>
              <w:bottom w:val="single" w:sz="4" w:space="0" w:color="auto"/>
              <w:right w:val="nil"/>
            </w:tcBorders>
            <w:shd w:val="clear" w:color="auto" w:fill="auto"/>
            <w:noWrap/>
            <w:vAlign w:val="center"/>
            <w:hideMark/>
          </w:tcPr>
          <w:p w14:paraId="0ACB1F32"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D78697A" w14:textId="77777777" w:rsidR="000A4544" w:rsidRPr="00A512F9" w:rsidRDefault="000A4544" w:rsidP="000A4544">
            <w:pPr>
              <w:jc w:val="right"/>
              <w:rPr>
                <w:sz w:val="20"/>
                <w:szCs w:val="20"/>
              </w:rPr>
            </w:pPr>
            <w:r w:rsidRPr="00A512F9">
              <w:rPr>
                <w:sz w:val="20"/>
                <w:szCs w:val="20"/>
              </w:rPr>
              <w:t>0,00</w:t>
            </w:r>
          </w:p>
        </w:tc>
      </w:tr>
      <w:tr w:rsidR="000A4544" w:rsidRPr="00A512F9" w14:paraId="58E23C77"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02E593EF" w14:textId="77777777" w:rsidR="000A4544" w:rsidRPr="00A512F9" w:rsidRDefault="000A4544" w:rsidP="000A4544">
            <w:pPr>
              <w:rPr>
                <w:bCs/>
                <w:sz w:val="20"/>
                <w:szCs w:val="20"/>
              </w:rPr>
            </w:pPr>
            <w:r w:rsidRPr="00A512F9">
              <w:rPr>
                <w:bCs/>
                <w:sz w:val="20"/>
                <w:szCs w:val="20"/>
              </w:rPr>
              <w:t>Строительство (приобретение на первичном рынке) служебного жилья подпрограммы "Строительство (приобретение на первичном рынке) служебного жилья для отдельных категорий граждан, проживающих и работающих на территории Новосибирской области" государственной программы Новосибирской области "Стимулирование развития жилищного строительства в Новосибирской области"</w:t>
            </w:r>
          </w:p>
        </w:tc>
        <w:tc>
          <w:tcPr>
            <w:tcW w:w="0" w:type="auto"/>
            <w:tcBorders>
              <w:top w:val="nil"/>
              <w:left w:val="single" w:sz="4" w:space="0" w:color="auto"/>
              <w:bottom w:val="single" w:sz="4" w:space="0" w:color="auto"/>
              <w:right w:val="nil"/>
            </w:tcBorders>
            <w:shd w:val="clear" w:color="auto" w:fill="auto"/>
            <w:noWrap/>
            <w:vAlign w:val="center"/>
            <w:hideMark/>
          </w:tcPr>
          <w:p w14:paraId="3C68F497" w14:textId="77777777" w:rsidR="000A4544" w:rsidRPr="00A512F9" w:rsidRDefault="000A4544" w:rsidP="000A4544">
            <w:pPr>
              <w:jc w:val="center"/>
              <w:rPr>
                <w:bCs/>
                <w:sz w:val="20"/>
                <w:szCs w:val="20"/>
              </w:rPr>
            </w:pPr>
            <w:r w:rsidRPr="00A512F9">
              <w:rPr>
                <w:bCs/>
                <w:sz w:val="20"/>
                <w:szCs w:val="20"/>
              </w:rPr>
              <w:t>99.0.00.70650</w:t>
            </w:r>
          </w:p>
        </w:tc>
        <w:tc>
          <w:tcPr>
            <w:tcW w:w="0" w:type="auto"/>
            <w:tcBorders>
              <w:top w:val="nil"/>
              <w:left w:val="single" w:sz="4" w:space="0" w:color="auto"/>
              <w:bottom w:val="single" w:sz="4" w:space="0" w:color="auto"/>
              <w:right w:val="nil"/>
            </w:tcBorders>
            <w:shd w:val="clear" w:color="auto" w:fill="auto"/>
            <w:noWrap/>
            <w:vAlign w:val="center"/>
            <w:hideMark/>
          </w:tcPr>
          <w:p w14:paraId="217C2A9D"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337B86C7"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24EE4D8C"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521B1C0"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single" w:sz="4" w:space="0" w:color="auto"/>
              <w:right w:val="nil"/>
            </w:tcBorders>
            <w:shd w:val="clear" w:color="auto" w:fill="auto"/>
            <w:noWrap/>
            <w:vAlign w:val="center"/>
            <w:hideMark/>
          </w:tcPr>
          <w:p w14:paraId="58ACEDF0" w14:textId="77777777" w:rsidR="000A4544" w:rsidRPr="00A512F9" w:rsidRDefault="000A4544" w:rsidP="000A4544">
            <w:pPr>
              <w:jc w:val="right"/>
              <w:rPr>
                <w:bCs/>
                <w:sz w:val="20"/>
                <w:szCs w:val="20"/>
              </w:rPr>
            </w:pPr>
            <w:r w:rsidRPr="00A512F9">
              <w:rPr>
                <w:bCs/>
                <w:sz w:val="20"/>
                <w:szCs w:val="20"/>
              </w:rPr>
              <w:t>25 369 100,00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D30EC32" w14:textId="77777777" w:rsidR="000A4544" w:rsidRPr="00A512F9" w:rsidRDefault="000A4544" w:rsidP="000A4544">
            <w:pPr>
              <w:jc w:val="right"/>
              <w:rPr>
                <w:bCs/>
                <w:sz w:val="20"/>
                <w:szCs w:val="20"/>
              </w:rPr>
            </w:pPr>
            <w:r w:rsidRPr="00A512F9">
              <w:rPr>
                <w:bCs/>
                <w:sz w:val="20"/>
                <w:szCs w:val="20"/>
              </w:rPr>
              <w:t>0,00</w:t>
            </w:r>
          </w:p>
        </w:tc>
      </w:tr>
      <w:tr w:rsidR="000A4544" w:rsidRPr="00A512F9" w14:paraId="18576825"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7A367645" w14:textId="77777777" w:rsidR="000A4544" w:rsidRPr="00A512F9" w:rsidRDefault="000A4544" w:rsidP="000A4544">
            <w:pPr>
              <w:rPr>
                <w:sz w:val="20"/>
                <w:szCs w:val="20"/>
              </w:rPr>
            </w:pPr>
            <w:r w:rsidRPr="00A512F9">
              <w:rPr>
                <w:sz w:val="20"/>
                <w:szCs w:val="20"/>
              </w:rPr>
              <w:t xml:space="preserve">Капитальные вложения в объекты государственной </w:t>
            </w:r>
            <w:r w:rsidRPr="00A512F9">
              <w:rPr>
                <w:sz w:val="20"/>
                <w:szCs w:val="20"/>
              </w:rPr>
              <w:lastRenderedPageBreak/>
              <w:t>(муниципальной) собственности</w:t>
            </w:r>
          </w:p>
        </w:tc>
        <w:tc>
          <w:tcPr>
            <w:tcW w:w="0" w:type="auto"/>
            <w:tcBorders>
              <w:top w:val="nil"/>
              <w:left w:val="single" w:sz="4" w:space="0" w:color="auto"/>
              <w:bottom w:val="single" w:sz="4" w:space="0" w:color="auto"/>
              <w:right w:val="nil"/>
            </w:tcBorders>
            <w:shd w:val="clear" w:color="auto" w:fill="auto"/>
            <w:noWrap/>
            <w:vAlign w:val="center"/>
            <w:hideMark/>
          </w:tcPr>
          <w:p w14:paraId="16643B7E" w14:textId="77777777" w:rsidR="000A4544" w:rsidRPr="00A512F9" w:rsidRDefault="000A4544" w:rsidP="000A4544">
            <w:pPr>
              <w:jc w:val="center"/>
              <w:rPr>
                <w:sz w:val="20"/>
                <w:szCs w:val="20"/>
              </w:rPr>
            </w:pPr>
            <w:r w:rsidRPr="00A512F9">
              <w:rPr>
                <w:sz w:val="20"/>
                <w:szCs w:val="20"/>
              </w:rPr>
              <w:lastRenderedPageBreak/>
              <w:t>99.0.00.70650</w:t>
            </w:r>
          </w:p>
        </w:tc>
        <w:tc>
          <w:tcPr>
            <w:tcW w:w="0" w:type="auto"/>
            <w:tcBorders>
              <w:top w:val="nil"/>
              <w:left w:val="single" w:sz="4" w:space="0" w:color="auto"/>
              <w:bottom w:val="single" w:sz="4" w:space="0" w:color="auto"/>
              <w:right w:val="nil"/>
            </w:tcBorders>
            <w:shd w:val="clear" w:color="auto" w:fill="auto"/>
            <w:noWrap/>
            <w:vAlign w:val="center"/>
            <w:hideMark/>
          </w:tcPr>
          <w:p w14:paraId="1E4AFF28" w14:textId="77777777" w:rsidR="000A4544" w:rsidRPr="00A512F9" w:rsidRDefault="000A4544" w:rsidP="000A4544">
            <w:pPr>
              <w:jc w:val="center"/>
              <w:rPr>
                <w:sz w:val="20"/>
                <w:szCs w:val="20"/>
              </w:rPr>
            </w:pPr>
            <w:r w:rsidRPr="00A512F9">
              <w:rPr>
                <w:sz w:val="20"/>
                <w:szCs w:val="20"/>
              </w:rPr>
              <w:t>400</w:t>
            </w:r>
          </w:p>
        </w:tc>
        <w:tc>
          <w:tcPr>
            <w:tcW w:w="0" w:type="auto"/>
            <w:tcBorders>
              <w:top w:val="nil"/>
              <w:left w:val="single" w:sz="4" w:space="0" w:color="auto"/>
              <w:bottom w:val="single" w:sz="4" w:space="0" w:color="auto"/>
              <w:right w:val="nil"/>
            </w:tcBorders>
            <w:shd w:val="clear" w:color="auto" w:fill="auto"/>
            <w:noWrap/>
            <w:vAlign w:val="center"/>
            <w:hideMark/>
          </w:tcPr>
          <w:p w14:paraId="3E2B65B7"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21EA0290"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9710310"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nil"/>
            </w:tcBorders>
            <w:shd w:val="clear" w:color="auto" w:fill="auto"/>
            <w:noWrap/>
            <w:vAlign w:val="center"/>
            <w:hideMark/>
          </w:tcPr>
          <w:p w14:paraId="6F8F51DB" w14:textId="77777777" w:rsidR="000A4544" w:rsidRPr="00A512F9" w:rsidRDefault="000A4544" w:rsidP="000A4544">
            <w:pPr>
              <w:jc w:val="right"/>
              <w:rPr>
                <w:sz w:val="20"/>
                <w:szCs w:val="20"/>
              </w:rPr>
            </w:pPr>
            <w:r w:rsidRPr="00A512F9">
              <w:rPr>
                <w:sz w:val="20"/>
                <w:szCs w:val="20"/>
              </w:rPr>
              <w:t>25 369 100,00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8441E9D" w14:textId="77777777" w:rsidR="000A4544" w:rsidRPr="00A512F9" w:rsidRDefault="000A4544" w:rsidP="000A4544">
            <w:pPr>
              <w:jc w:val="right"/>
              <w:rPr>
                <w:sz w:val="20"/>
                <w:szCs w:val="20"/>
              </w:rPr>
            </w:pPr>
            <w:r w:rsidRPr="00A512F9">
              <w:rPr>
                <w:sz w:val="20"/>
                <w:szCs w:val="20"/>
              </w:rPr>
              <w:t>0,00</w:t>
            </w:r>
          </w:p>
        </w:tc>
      </w:tr>
      <w:tr w:rsidR="000A4544" w:rsidRPr="00A512F9" w14:paraId="22BC534A"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6C4317A0" w14:textId="77777777" w:rsidR="000A4544" w:rsidRPr="00A512F9" w:rsidRDefault="000A4544" w:rsidP="000A4544">
            <w:pPr>
              <w:rPr>
                <w:sz w:val="20"/>
                <w:szCs w:val="20"/>
              </w:rPr>
            </w:pPr>
            <w:r w:rsidRPr="00A512F9">
              <w:rPr>
                <w:sz w:val="20"/>
                <w:szCs w:val="20"/>
              </w:rPr>
              <w:t>Бюджетные инвестиции</w:t>
            </w:r>
          </w:p>
        </w:tc>
        <w:tc>
          <w:tcPr>
            <w:tcW w:w="0" w:type="auto"/>
            <w:tcBorders>
              <w:top w:val="nil"/>
              <w:left w:val="single" w:sz="4" w:space="0" w:color="auto"/>
              <w:bottom w:val="single" w:sz="4" w:space="0" w:color="auto"/>
              <w:right w:val="nil"/>
            </w:tcBorders>
            <w:shd w:val="clear" w:color="auto" w:fill="auto"/>
            <w:noWrap/>
            <w:vAlign w:val="center"/>
            <w:hideMark/>
          </w:tcPr>
          <w:p w14:paraId="64EE3A34" w14:textId="77777777" w:rsidR="000A4544" w:rsidRPr="00A512F9" w:rsidRDefault="000A4544" w:rsidP="000A4544">
            <w:pPr>
              <w:jc w:val="center"/>
              <w:rPr>
                <w:sz w:val="20"/>
                <w:szCs w:val="20"/>
              </w:rPr>
            </w:pPr>
            <w:r w:rsidRPr="00A512F9">
              <w:rPr>
                <w:sz w:val="20"/>
                <w:szCs w:val="20"/>
              </w:rPr>
              <w:t>99.0.00.70650</w:t>
            </w:r>
          </w:p>
        </w:tc>
        <w:tc>
          <w:tcPr>
            <w:tcW w:w="0" w:type="auto"/>
            <w:tcBorders>
              <w:top w:val="nil"/>
              <w:left w:val="single" w:sz="4" w:space="0" w:color="auto"/>
              <w:bottom w:val="single" w:sz="4" w:space="0" w:color="auto"/>
              <w:right w:val="nil"/>
            </w:tcBorders>
            <w:shd w:val="clear" w:color="auto" w:fill="auto"/>
            <w:noWrap/>
            <w:vAlign w:val="center"/>
            <w:hideMark/>
          </w:tcPr>
          <w:p w14:paraId="223BB815" w14:textId="77777777" w:rsidR="000A4544" w:rsidRPr="00A512F9" w:rsidRDefault="000A4544" w:rsidP="000A4544">
            <w:pPr>
              <w:jc w:val="center"/>
              <w:rPr>
                <w:sz w:val="20"/>
                <w:szCs w:val="20"/>
              </w:rPr>
            </w:pPr>
            <w:r w:rsidRPr="00A512F9">
              <w:rPr>
                <w:sz w:val="20"/>
                <w:szCs w:val="20"/>
              </w:rPr>
              <w:t>410</w:t>
            </w:r>
          </w:p>
        </w:tc>
        <w:tc>
          <w:tcPr>
            <w:tcW w:w="0" w:type="auto"/>
            <w:tcBorders>
              <w:top w:val="nil"/>
              <w:left w:val="single" w:sz="4" w:space="0" w:color="auto"/>
              <w:bottom w:val="single" w:sz="4" w:space="0" w:color="auto"/>
              <w:right w:val="nil"/>
            </w:tcBorders>
            <w:shd w:val="clear" w:color="auto" w:fill="auto"/>
            <w:noWrap/>
            <w:vAlign w:val="center"/>
            <w:hideMark/>
          </w:tcPr>
          <w:p w14:paraId="6811B347" w14:textId="77777777" w:rsidR="000A4544" w:rsidRPr="00A512F9" w:rsidRDefault="000A4544" w:rsidP="000A4544">
            <w:pPr>
              <w:jc w:val="center"/>
              <w:rPr>
                <w:sz w:val="20"/>
                <w:szCs w:val="20"/>
              </w:rPr>
            </w:pPr>
            <w:r w:rsidRPr="00A512F9">
              <w:rPr>
                <w:sz w:val="20"/>
                <w:szCs w:val="20"/>
              </w:rPr>
              <w:t>05</w:t>
            </w:r>
          </w:p>
        </w:tc>
        <w:tc>
          <w:tcPr>
            <w:tcW w:w="0" w:type="auto"/>
            <w:tcBorders>
              <w:top w:val="nil"/>
              <w:left w:val="single" w:sz="4" w:space="0" w:color="auto"/>
              <w:bottom w:val="single" w:sz="4" w:space="0" w:color="auto"/>
              <w:right w:val="nil"/>
            </w:tcBorders>
            <w:shd w:val="clear" w:color="auto" w:fill="auto"/>
            <w:noWrap/>
            <w:vAlign w:val="center"/>
            <w:hideMark/>
          </w:tcPr>
          <w:p w14:paraId="0A1786BC" w14:textId="77777777" w:rsidR="000A4544" w:rsidRPr="00A512F9" w:rsidRDefault="000A4544" w:rsidP="000A4544">
            <w:pPr>
              <w:jc w:val="center"/>
              <w:rPr>
                <w:sz w:val="20"/>
                <w:szCs w:val="20"/>
              </w:rPr>
            </w:pPr>
            <w:r w:rsidRPr="00A512F9">
              <w:rPr>
                <w:sz w:val="20"/>
                <w:szCs w:val="20"/>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39888E7"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nil"/>
            </w:tcBorders>
            <w:shd w:val="clear" w:color="auto" w:fill="auto"/>
            <w:noWrap/>
            <w:vAlign w:val="center"/>
            <w:hideMark/>
          </w:tcPr>
          <w:p w14:paraId="4DC8DF02" w14:textId="77777777" w:rsidR="000A4544" w:rsidRPr="00A512F9" w:rsidRDefault="000A4544" w:rsidP="000A4544">
            <w:pPr>
              <w:jc w:val="right"/>
              <w:rPr>
                <w:sz w:val="20"/>
                <w:szCs w:val="20"/>
              </w:rPr>
            </w:pPr>
            <w:r w:rsidRPr="00A512F9">
              <w:rPr>
                <w:sz w:val="20"/>
                <w:szCs w:val="20"/>
              </w:rPr>
              <w:t>25 369 100,00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E202871" w14:textId="77777777" w:rsidR="000A4544" w:rsidRPr="00A512F9" w:rsidRDefault="000A4544" w:rsidP="000A4544">
            <w:pPr>
              <w:jc w:val="right"/>
              <w:rPr>
                <w:sz w:val="20"/>
                <w:szCs w:val="20"/>
              </w:rPr>
            </w:pPr>
            <w:r w:rsidRPr="00A512F9">
              <w:rPr>
                <w:sz w:val="20"/>
                <w:szCs w:val="20"/>
              </w:rPr>
              <w:t>0,00</w:t>
            </w:r>
          </w:p>
        </w:tc>
      </w:tr>
      <w:tr w:rsidR="000A4544" w:rsidRPr="00A512F9" w14:paraId="16CFBFA7"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2DD4085D" w14:textId="77777777" w:rsidR="000A4544" w:rsidRPr="00A512F9" w:rsidRDefault="000A4544" w:rsidP="000A4544">
            <w:pPr>
              <w:rPr>
                <w:bCs/>
                <w:sz w:val="20"/>
                <w:szCs w:val="20"/>
              </w:rPr>
            </w:pPr>
            <w:r w:rsidRPr="00A512F9">
              <w:rPr>
                <w:bCs/>
                <w:sz w:val="20"/>
                <w:szCs w:val="20"/>
              </w:rPr>
              <w:t>Реализация мероприятий по созданию социально-экономических, организационных условий для повышения качества жизни граждан пожилого возраста, степени их социальной защищенности, содействие их активному участию в жизни общества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0" w:type="auto"/>
            <w:tcBorders>
              <w:top w:val="nil"/>
              <w:left w:val="single" w:sz="4" w:space="0" w:color="auto"/>
              <w:bottom w:val="single" w:sz="4" w:space="0" w:color="auto"/>
              <w:right w:val="nil"/>
            </w:tcBorders>
            <w:shd w:val="clear" w:color="auto" w:fill="auto"/>
            <w:noWrap/>
            <w:vAlign w:val="center"/>
            <w:hideMark/>
          </w:tcPr>
          <w:p w14:paraId="3A51A064" w14:textId="77777777" w:rsidR="000A4544" w:rsidRPr="00A512F9" w:rsidRDefault="000A4544" w:rsidP="000A4544">
            <w:pPr>
              <w:jc w:val="center"/>
              <w:rPr>
                <w:bCs/>
                <w:sz w:val="20"/>
                <w:szCs w:val="20"/>
              </w:rPr>
            </w:pPr>
            <w:r w:rsidRPr="00A512F9">
              <w:rPr>
                <w:bCs/>
                <w:sz w:val="20"/>
                <w:szCs w:val="20"/>
              </w:rPr>
              <w:t>99.0.00.70820</w:t>
            </w:r>
          </w:p>
        </w:tc>
        <w:tc>
          <w:tcPr>
            <w:tcW w:w="0" w:type="auto"/>
            <w:tcBorders>
              <w:top w:val="nil"/>
              <w:left w:val="single" w:sz="4" w:space="0" w:color="auto"/>
              <w:bottom w:val="single" w:sz="4" w:space="0" w:color="auto"/>
              <w:right w:val="nil"/>
            </w:tcBorders>
            <w:shd w:val="clear" w:color="auto" w:fill="auto"/>
            <w:noWrap/>
            <w:vAlign w:val="center"/>
            <w:hideMark/>
          </w:tcPr>
          <w:p w14:paraId="6882F68A"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033900A6"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3CDAA517"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AFC3375" w14:textId="77777777" w:rsidR="000A4544" w:rsidRPr="00A512F9" w:rsidRDefault="000A4544" w:rsidP="000A4544">
            <w:pPr>
              <w:jc w:val="right"/>
              <w:rPr>
                <w:bCs/>
                <w:sz w:val="20"/>
                <w:szCs w:val="20"/>
              </w:rPr>
            </w:pPr>
            <w:r w:rsidRPr="00A512F9">
              <w:rPr>
                <w:bCs/>
                <w:sz w:val="20"/>
                <w:szCs w:val="20"/>
              </w:rPr>
              <w:t>351 400,00</w:t>
            </w:r>
          </w:p>
        </w:tc>
        <w:tc>
          <w:tcPr>
            <w:tcW w:w="0" w:type="auto"/>
            <w:tcBorders>
              <w:top w:val="nil"/>
              <w:left w:val="single" w:sz="4" w:space="0" w:color="auto"/>
              <w:bottom w:val="single" w:sz="4" w:space="0" w:color="auto"/>
              <w:right w:val="nil"/>
            </w:tcBorders>
            <w:shd w:val="clear" w:color="auto" w:fill="auto"/>
            <w:noWrap/>
            <w:vAlign w:val="center"/>
            <w:hideMark/>
          </w:tcPr>
          <w:p w14:paraId="284EE0A7"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50D35A4" w14:textId="77777777" w:rsidR="000A4544" w:rsidRPr="00A512F9" w:rsidRDefault="000A4544" w:rsidP="000A4544">
            <w:pPr>
              <w:jc w:val="right"/>
              <w:rPr>
                <w:bCs/>
                <w:sz w:val="20"/>
                <w:szCs w:val="20"/>
              </w:rPr>
            </w:pPr>
            <w:r w:rsidRPr="00A512F9">
              <w:rPr>
                <w:bCs/>
                <w:sz w:val="20"/>
                <w:szCs w:val="20"/>
              </w:rPr>
              <w:t>0,00</w:t>
            </w:r>
          </w:p>
        </w:tc>
      </w:tr>
      <w:tr w:rsidR="000A4544" w:rsidRPr="00A512F9" w14:paraId="12C5A211"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3AF832E0"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w:t>
            </w:r>
            <w:r w:rsidRPr="00A512F9">
              <w:rPr>
                <w:sz w:val="20"/>
                <w:szCs w:val="20"/>
              </w:rPr>
              <w:lastRenderedPageBreak/>
              <w:t>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5EC4809B" w14:textId="77777777" w:rsidR="000A4544" w:rsidRPr="00A512F9" w:rsidRDefault="000A4544" w:rsidP="000A4544">
            <w:pPr>
              <w:jc w:val="center"/>
              <w:rPr>
                <w:sz w:val="20"/>
                <w:szCs w:val="20"/>
              </w:rPr>
            </w:pPr>
            <w:r w:rsidRPr="00A512F9">
              <w:rPr>
                <w:sz w:val="20"/>
                <w:szCs w:val="20"/>
              </w:rPr>
              <w:lastRenderedPageBreak/>
              <w:t>99.0.00.70820</w:t>
            </w:r>
          </w:p>
        </w:tc>
        <w:tc>
          <w:tcPr>
            <w:tcW w:w="0" w:type="auto"/>
            <w:tcBorders>
              <w:top w:val="nil"/>
              <w:left w:val="single" w:sz="4" w:space="0" w:color="auto"/>
              <w:bottom w:val="single" w:sz="4" w:space="0" w:color="auto"/>
              <w:right w:val="nil"/>
            </w:tcBorders>
            <w:shd w:val="clear" w:color="auto" w:fill="auto"/>
            <w:noWrap/>
            <w:vAlign w:val="center"/>
            <w:hideMark/>
          </w:tcPr>
          <w:p w14:paraId="3386B438" w14:textId="77777777" w:rsidR="000A4544" w:rsidRPr="00A512F9" w:rsidRDefault="000A4544" w:rsidP="000A4544">
            <w:pPr>
              <w:jc w:val="center"/>
              <w:rPr>
                <w:sz w:val="20"/>
                <w:szCs w:val="20"/>
              </w:rPr>
            </w:pPr>
            <w:r w:rsidRPr="00A512F9">
              <w:rPr>
                <w:sz w:val="20"/>
                <w:szCs w:val="20"/>
              </w:rPr>
              <w:t>200</w:t>
            </w:r>
          </w:p>
        </w:tc>
        <w:tc>
          <w:tcPr>
            <w:tcW w:w="0" w:type="auto"/>
            <w:tcBorders>
              <w:top w:val="nil"/>
              <w:left w:val="single" w:sz="4" w:space="0" w:color="auto"/>
              <w:bottom w:val="single" w:sz="4" w:space="0" w:color="auto"/>
              <w:right w:val="nil"/>
            </w:tcBorders>
            <w:shd w:val="clear" w:color="auto" w:fill="auto"/>
            <w:noWrap/>
            <w:vAlign w:val="center"/>
            <w:hideMark/>
          </w:tcPr>
          <w:p w14:paraId="51BC9020"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49F1F5EA"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273E720" w14:textId="77777777" w:rsidR="000A4544" w:rsidRPr="00A512F9" w:rsidRDefault="000A4544" w:rsidP="000A4544">
            <w:pPr>
              <w:jc w:val="right"/>
              <w:rPr>
                <w:sz w:val="20"/>
                <w:szCs w:val="20"/>
              </w:rPr>
            </w:pPr>
            <w:r w:rsidRPr="00A512F9">
              <w:rPr>
                <w:sz w:val="20"/>
                <w:szCs w:val="20"/>
              </w:rPr>
              <w:t>351 400,00</w:t>
            </w:r>
          </w:p>
        </w:tc>
        <w:tc>
          <w:tcPr>
            <w:tcW w:w="0" w:type="auto"/>
            <w:tcBorders>
              <w:top w:val="nil"/>
              <w:left w:val="single" w:sz="4" w:space="0" w:color="auto"/>
              <w:bottom w:val="single" w:sz="4" w:space="0" w:color="auto"/>
              <w:right w:val="nil"/>
            </w:tcBorders>
            <w:shd w:val="clear" w:color="auto" w:fill="auto"/>
            <w:noWrap/>
            <w:vAlign w:val="center"/>
            <w:hideMark/>
          </w:tcPr>
          <w:p w14:paraId="13769DA8"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88AE024" w14:textId="77777777" w:rsidR="000A4544" w:rsidRPr="00A512F9" w:rsidRDefault="000A4544" w:rsidP="000A4544">
            <w:pPr>
              <w:jc w:val="right"/>
              <w:rPr>
                <w:sz w:val="20"/>
                <w:szCs w:val="20"/>
              </w:rPr>
            </w:pPr>
            <w:r w:rsidRPr="00A512F9">
              <w:rPr>
                <w:sz w:val="20"/>
                <w:szCs w:val="20"/>
              </w:rPr>
              <w:t>0,00</w:t>
            </w:r>
          </w:p>
        </w:tc>
      </w:tr>
      <w:tr w:rsidR="000A4544" w:rsidRPr="00A512F9" w14:paraId="56A76B47"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42E7299D"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393431CB" w14:textId="77777777" w:rsidR="000A4544" w:rsidRPr="00A512F9" w:rsidRDefault="000A4544" w:rsidP="000A4544">
            <w:pPr>
              <w:jc w:val="center"/>
              <w:rPr>
                <w:sz w:val="20"/>
                <w:szCs w:val="20"/>
              </w:rPr>
            </w:pPr>
            <w:r w:rsidRPr="00A512F9">
              <w:rPr>
                <w:sz w:val="20"/>
                <w:szCs w:val="20"/>
              </w:rPr>
              <w:t>99.0.00.70820</w:t>
            </w:r>
          </w:p>
        </w:tc>
        <w:tc>
          <w:tcPr>
            <w:tcW w:w="0" w:type="auto"/>
            <w:tcBorders>
              <w:top w:val="nil"/>
              <w:left w:val="single" w:sz="4" w:space="0" w:color="auto"/>
              <w:bottom w:val="single" w:sz="4" w:space="0" w:color="auto"/>
              <w:right w:val="nil"/>
            </w:tcBorders>
            <w:shd w:val="clear" w:color="auto" w:fill="auto"/>
            <w:noWrap/>
            <w:vAlign w:val="center"/>
            <w:hideMark/>
          </w:tcPr>
          <w:p w14:paraId="226716B5" w14:textId="77777777" w:rsidR="000A4544" w:rsidRPr="00A512F9" w:rsidRDefault="000A4544" w:rsidP="000A4544">
            <w:pPr>
              <w:jc w:val="center"/>
              <w:rPr>
                <w:sz w:val="20"/>
                <w:szCs w:val="20"/>
              </w:rPr>
            </w:pPr>
            <w:r w:rsidRPr="00A512F9">
              <w:rPr>
                <w:sz w:val="20"/>
                <w:szCs w:val="20"/>
              </w:rPr>
              <w:t>240</w:t>
            </w:r>
          </w:p>
        </w:tc>
        <w:tc>
          <w:tcPr>
            <w:tcW w:w="0" w:type="auto"/>
            <w:tcBorders>
              <w:top w:val="nil"/>
              <w:left w:val="single" w:sz="4" w:space="0" w:color="auto"/>
              <w:bottom w:val="single" w:sz="4" w:space="0" w:color="auto"/>
              <w:right w:val="nil"/>
            </w:tcBorders>
            <w:shd w:val="clear" w:color="auto" w:fill="auto"/>
            <w:noWrap/>
            <w:vAlign w:val="center"/>
            <w:hideMark/>
          </w:tcPr>
          <w:p w14:paraId="67DEEF0D" w14:textId="77777777" w:rsidR="000A4544" w:rsidRPr="00A512F9" w:rsidRDefault="000A4544" w:rsidP="000A4544">
            <w:pPr>
              <w:jc w:val="center"/>
              <w:rPr>
                <w:sz w:val="20"/>
                <w:szCs w:val="20"/>
              </w:rPr>
            </w:pPr>
            <w:r w:rsidRPr="00A512F9">
              <w:rPr>
                <w:sz w:val="20"/>
                <w:szCs w:val="20"/>
              </w:rPr>
              <w:t>10</w:t>
            </w:r>
          </w:p>
        </w:tc>
        <w:tc>
          <w:tcPr>
            <w:tcW w:w="0" w:type="auto"/>
            <w:tcBorders>
              <w:top w:val="nil"/>
              <w:left w:val="single" w:sz="4" w:space="0" w:color="auto"/>
              <w:bottom w:val="single" w:sz="4" w:space="0" w:color="auto"/>
              <w:right w:val="nil"/>
            </w:tcBorders>
            <w:shd w:val="clear" w:color="auto" w:fill="auto"/>
            <w:noWrap/>
            <w:vAlign w:val="center"/>
            <w:hideMark/>
          </w:tcPr>
          <w:p w14:paraId="6E85A2A2" w14:textId="77777777" w:rsidR="000A4544" w:rsidRPr="00A512F9" w:rsidRDefault="000A4544" w:rsidP="000A4544">
            <w:pPr>
              <w:jc w:val="center"/>
              <w:rPr>
                <w:sz w:val="20"/>
                <w:szCs w:val="20"/>
              </w:rPr>
            </w:pPr>
            <w:r w:rsidRPr="00A512F9">
              <w:rPr>
                <w:sz w:val="20"/>
                <w:szCs w:val="20"/>
              </w:rPr>
              <w:t>06</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7BD03AF" w14:textId="77777777" w:rsidR="000A4544" w:rsidRPr="00A512F9" w:rsidRDefault="000A4544" w:rsidP="000A4544">
            <w:pPr>
              <w:jc w:val="right"/>
              <w:rPr>
                <w:sz w:val="20"/>
                <w:szCs w:val="20"/>
              </w:rPr>
            </w:pPr>
            <w:r w:rsidRPr="00A512F9">
              <w:rPr>
                <w:sz w:val="20"/>
                <w:szCs w:val="20"/>
              </w:rPr>
              <w:t>351 400,00</w:t>
            </w:r>
          </w:p>
        </w:tc>
        <w:tc>
          <w:tcPr>
            <w:tcW w:w="0" w:type="auto"/>
            <w:tcBorders>
              <w:top w:val="nil"/>
              <w:left w:val="single" w:sz="4" w:space="0" w:color="auto"/>
              <w:bottom w:val="single" w:sz="4" w:space="0" w:color="auto"/>
              <w:right w:val="nil"/>
            </w:tcBorders>
            <w:shd w:val="clear" w:color="auto" w:fill="auto"/>
            <w:noWrap/>
            <w:vAlign w:val="center"/>
            <w:hideMark/>
          </w:tcPr>
          <w:p w14:paraId="49431A87"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E5D9199" w14:textId="77777777" w:rsidR="000A4544" w:rsidRPr="00A512F9" w:rsidRDefault="000A4544" w:rsidP="000A4544">
            <w:pPr>
              <w:jc w:val="right"/>
              <w:rPr>
                <w:sz w:val="20"/>
                <w:szCs w:val="20"/>
              </w:rPr>
            </w:pPr>
            <w:r w:rsidRPr="00A512F9">
              <w:rPr>
                <w:sz w:val="20"/>
                <w:szCs w:val="20"/>
              </w:rPr>
              <w:t>0,00</w:t>
            </w:r>
          </w:p>
        </w:tc>
      </w:tr>
      <w:tr w:rsidR="000A4544" w:rsidRPr="00A512F9" w14:paraId="7BFA7EE0"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6FCB74AE" w14:textId="77777777" w:rsidR="000A4544" w:rsidRPr="00A512F9" w:rsidRDefault="000A4544" w:rsidP="000A4544">
            <w:pPr>
              <w:rPr>
                <w:bCs/>
                <w:sz w:val="20"/>
                <w:szCs w:val="20"/>
              </w:rPr>
            </w:pPr>
            <w:r w:rsidRPr="00A512F9">
              <w:rPr>
                <w:bCs/>
                <w:sz w:val="20"/>
                <w:szCs w:val="20"/>
              </w:rPr>
              <w:t>Реализация мероприятий на оплату расходов, связанных со строительством специализированного жилищного фонда для предоставления отдельным категориям граждан, государственной программы Новосибирской области «Стимулирование развития жилищного строительства в Новосибирской области»</w:t>
            </w:r>
          </w:p>
        </w:tc>
        <w:tc>
          <w:tcPr>
            <w:tcW w:w="0" w:type="auto"/>
            <w:tcBorders>
              <w:top w:val="nil"/>
              <w:left w:val="single" w:sz="4" w:space="0" w:color="auto"/>
              <w:bottom w:val="single" w:sz="4" w:space="0" w:color="auto"/>
              <w:right w:val="nil"/>
            </w:tcBorders>
            <w:shd w:val="clear" w:color="auto" w:fill="auto"/>
            <w:noWrap/>
            <w:vAlign w:val="center"/>
            <w:hideMark/>
          </w:tcPr>
          <w:p w14:paraId="6B483B02" w14:textId="77777777" w:rsidR="000A4544" w:rsidRPr="00A512F9" w:rsidRDefault="000A4544" w:rsidP="000A4544">
            <w:pPr>
              <w:jc w:val="center"/>
              <w:rPr>
                <w:bCs/>
                <w:sz w:val="20"/>
                <w:szCs w:val="20"/>
              </w:rPr>
            </w:pPr>
            <w:r w:rsidRPr="00A512F9">
              <w:rPr>
                <w:bCs/>
                <w:sz w:val="20"/>
                <w:szCs w:val="20"/>
              </w:rPr>
              <w:t>99.0.00.70830</w:t>
            </w:r>
          </w:p>
        </w:tc>
        <w:tc>
          <w:tcPr>
            <w:tcW w:w="0" w:type="auto"/>
            <w:tcBorders>
              <w:top w:val="nil"/>
              <w:left w:val="single" w:sz="4" w:space="0" w:color="auto"/>
              <w:bottom w:val="single" w:sz="4" w:space="0" w:color="auto"/>
              <w:right w:val="nil"/>
            </w:tcBorders>
            <w:shd w:val="clear" w:color="auto" w:fill="auto"/>
            <w:noWrap/>
            <w:vAlign w:val="center"/>
            <w:hideMark/>
          </w:tcPr>
          <w:p w14:paraId="4D0CA90C"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79BE0BCB"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0AD7742B"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6904E32"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single" w:sz="4" w:space="0" w:color="auto"/>
              <w:right w:val="nil"/>
            </w:tcBorders>
            <w:shd w:val="clear" w:color="auto" w:fill="auto"/>
            <w:noWrap/>
            <w:vAlign w:val="center"/>
            <w:hideMark/>
          </w:tcPr>
          <w:p w14:paraId="69148CF5" w14:textId="77777777" w:rsidR="000A4544" w:rsidRPr="00A512F9" w:rsidRDefault="000A4544" w:rsidP="000A4544">
            <w:pPr>
              <w:jc w:val="right"/>
              <w:rPr>
                <w:bCs/>
                <w:sz w:val="20"/>
                <w:szCs w:val="20"/>
              </w:rPr>
            </w:pPr>
            <w:r w:rsidRPr="00A512F9">
              <w:rPr>
                <w:bCs/>
                <w:sz w:val="20"/>
                <w:szCs w:val="20"/>
              </w:rPr>
              <w:t>2 410 100,00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4708711" w14:textId="77777777" w:rsidR="000A4544" w:rsidRPr="00A512F9" w:rsidRDefault="000A4544" w:rsidP="000A4544">
            <w:pPr>
              <w:jc w:val="right"/>
              <w:rPr>
                <w:bCs/>
                <w:sz w:val="20"/>
                <w:szCs w:val="20"/>
              </w:rPr>
            </w:pPr>
            <w:r w:rsidRPr="00A512F9">
              <w:rPr>
                <w:bCs/>
                <w:sz w:val="20"/>
                <w:szCs w:val="20"/>
              </w:rPr>
              <w:t>0,00</w:t>
            </w:r>
          </w:p>
        </w:tc>
      </w:tr>
      <w:tr w:rsidR="000A4544" w:rsidRPr="00A512F9" w14:paraId="21945495"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53E24033" w14:textId="77777777" w:rsidR="000A4544" w:rsidRPr="00A512F9" w:rsidRDefault="000A4544" w:rsidP="000A4544">
            <w:pPr>
              <w:rPr>
                <w:sz w:val="20"/>
                <w:szCs w:val="20"/>
              </w:rPr>
            </w:pPr>
            <w:r w:rsidRPr="00A512F9">
              <w:rPr>
                <w:sz w:val="20"/>
                <w:szCs w:val="20"/>
              </w:rPr>
              <w:t>Капитальные вложения в объекты государственной (муниципальной) собственности</w:t>
            </w:r>
          </w:p>
        </w:tc>
        <w:tc>
          <w:tcPr>
            <w:tcW w:w="0" w:type="auto"/>
            <w:tcBorders>
              <w:top w:val="nil"/>
              <w:left w:val="single" w:sz="4" w:space="0" w:color="auto"/>
              <w:bottom w:val="single" w:sz="4" w:space="0" w:color="auto"/>
              <w:right w:val="nil"/>
            </w:tcBorders>
            <w:shd w:val="clear" w:color="auto" w:fill="auto"/>
            <w:noWrap/>
            <w:vAlign w:val="center"/>
            <w:hideMark/>
          </w:tcPr>
          <w:p w14:paraId="29C5C2DD" w14:textId="77777777" w:rsidR="000A4544" w:rsidRPr="00A512F9" w:rsidRDefault="000A4544" w:rsidP="000A4544">
            <w:pPr>
              <w:jc w:val="center"/>
              <w:rPr>
                <w:sz w:val="20"/>
                <w:szCs w:val="20"/>
              </w:rPr>
            </w:pPr>
            <w:r w:rsidRPr="00A512F9">
              <w:rPr>
                <w:sz w:val="20"/>
                <w:szCs w:val="20"/>
              </w:rPr>
              <w:t>99.0.00.70830</w:t>
            </w:r>
          </w:p>
        </w:tc>
        <w:tc>
          <w:tcPr>
            <w:tcW w:w="0" w:type="auto"/>
            <w:tcBorders>
              <w:top w:val="nil"/>
              <w:left w:val="single" w:sz="4" w:space="0" w:color="auto"/>
              <w:bottom w:val="single" w:sz="4" w:space="0" w:color="auto"/>
              <w:right w:val="nil"/>
            </w:tcBorders>
            <w:shd w:val="clear" w:color="auto" w:fill="auto"/>
            <w:noWrap/>
            <w:vAlign w:val="center"/>
            <w:hideMark/>
          </w:tcPr>
          <w:p w14:paraId="22D16610" w14:textId="77777777" w:rsidR="000A4544" w:rsidRPr="00A512F9" w:rsidRDefault="000A4544" w:rsidP="000A4544">
            <w:pPr>
              <w:jc w:val="center"/>
              <w:rPr>
                <w:sz w:val="20"/>
                <w:szCs w:val="20"/>
              </w:rPr>
            </w:pPr>
            <w:r w:rsidRPr="00A512F9">
              <w:rPr>
                <w:sz w:val="20"/>
                <w:szCs w:val="20"/>
              </w:rPr>
              <w:t>400</w:t>
            </w:r>
          </w:p>
        </w:tc>
        <w:tc>
          <w:tcPr>
            <w:tcW w:w="0" w:type="auto"/>
            <w:tcBorders>
              <w:top w:val="nil"/>
              <w:left w:val="single" w:sz="4" w:space="0" w:color="auto"/>
              <w:bottom w:val="single" w:sz="4" w:space="0" w:color="auto"/>
              <w:right w:val="nil"/>
            </w:tcBorders>
            <w:shd w:val="clear" w:color="auto" w:fill="auto"/>
            <w:noWrap/>
            <w:vAlign w:val="center"/>
            <w:hideMark/>
          </w:tcPr>
          <w:p w14:paraId="56453C1E"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39202F9A"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2CF0595"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nil"/>
            </w:tcBorders>
            <w:shd w:val="clear" w:color="auto" w:fill="auto"/>
            <w:noWrap/>
            <w:vAlign w:val="center"/>
            <w:hideMark/>
          </w:tcPr>
          <w:p w14:paraId="7B15E869" w14:textId="77777777" w:rsidR="000A4544" w:rsidRPr="00A512F9" w:rsidRDefault="000A4544" w:rsidP="000A4544">
            <w:pPr>
              <w:jc w:val="right"/>
              <w:rPr>
                <w:sz w:val="20"/>
                <w:szCs w:val="20"/>
              </w:rPr>
            </w:pPr>
            <w:r w:rsidRPr="00A512F9">
              <w:rPr>
                <w:sz w:val="20"/>
                <w:szCs w:val="20"/>
              </w:rPr>
              <w:t>2 410 100,00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28208B2" w14:textId="77777777" w:rsidR="000A4544" w:rsidRPr="00A512F9" w:rsidRDefault="000A4544" w:rsidP="000A4544">
            <w:pPr>
              <w:jc w:val="right"/>
              <w:rPr>
                <w:sz w:val="20"/>
                <w:szCs w:val="20"/>
              </w:rPr>
            </w:pPr>
            <w:r w:rsidRPr="00A512F9">
              <w:rPr>
                <w:sz w:val="20"/>
                <w:szCs w:val="20"/>
              </w:rPr>
              <w:t>0,00</w:t>
            </w:r>
          </w:p>
        </w:tc>
      </w:tr>
      <w:tr w:rsidR="000A4544" w:rsidRPr="00A512F9" w14:paraId="05B3EF11"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527D8948" w14:textId="77777777" w:rsidR="000A4544" w:rsidRPr="00A512F9" w:rsidRDefault="000A4544" w:rsidP="000A4544">
            <w:pPr>
              <w:rPr>
                <w:sz w:val="20"/>
                <w:szCs w:val="20"/>
              </w:rPr>
            </w:pPr>
            <w:r w:rsidRPr="00A512F9">
              <w:rPr>
                <w:sz w:val="20"/>
                <w:szCs w:val="20"/>
              </w:rPr>
              <w:t>Бюджетные инвестиции</w:t>
            </w:r>
          </w:p>
        </w:tc>
        <w:tc>
          <w:tcPr>
            <w:tcW w:w="0" w:type="auto"/>
            <w:tcBorders>
              <w:top w:val="nil"/>
              <w:left w:val="single" w:sz="4" w:space="0" w:color="auto"/>
              <w:bottom w:val="single" w:sz="4" w:space="0" w:color="auto"/>
              <w:right w:val="nil"/>
            </w:tcBorders>
            <w:shd w:val="clear" w:color="auto" w:fill="auto"/>
            <w:noWrap/>
            <w:vAlign w:val="center"/>
            <w:hideMark/>
          </w:tcPr>
          <w:p w14:paraId="35086EFE" w14:textId="77777777" w:rsidR="000A4544" w:rsidRPr="00A512F9" w:rsidRDefault="000A4544" w:rsidP="000A4544">
            <w:pPr>
              <w:jc w:val="center"/>
              <w:rPr>
                <w:sz w:val="20"/>
                <w:szCs w:val="20"/>
              </w:rPr>
            </w:pPr>
            <w:r w:rsidRPr="00A512F9">
              <w:rPr>
                <w:sz w:val="20"/>
                <w:szCs w:val="20"/>
              </w:rPr>
              <w:t>99.0.00.70830</w:t>
            </w:r>
          </w:p>
        </w:tc>
        <w:tc>
          <w:tcPr>
            <w:tcW w:w="0" w:type="auto"/>
            <w:tcBorders>
              <w:top w:val="nil"/>
              <w:left w:val="single" w:sz="4" w:space="0" w:color="auto"/>
              <w:bottom w:val="single" w:sz="4" w:space="0" w:color="auto"/>
              <w:right w:val="nil"/>
            </w:tcBorders>
            <w:shd w:val="clear" w:color="auto" w:fill="auto"/>
            <w:noWrap/>
            <w:vAlign w:val="center"/>
            <w:hideMark/>
          </w:tcPr>
          <w:p w14:paraId="1F96C5F7" w14:textId="77777777" w:rsidR="000A4544" w:rsidRPr="00A512F9" w:rsidRDefault="000A4544" w:rsidP="000A4544">
            <w:pPr>
              <w:jc w:val="center"/>
              <w:rPr>
                <w:sz w:val="20"/>
                <w:szCs w:val="20"/>
              </w:rPr>
            </w:pPr>
            <w:r w:rsidRPr="00A512F9">
              <w:rPr>
                <w:sz w:val="20"/>
                <w:szCs w:val="20"/>
              </w:rPr>
              <w:t>410</w:t>
            </w:r>
          </w:p>
        </w:tc>
        <w:tc>
          <w:tcPr>
            <w:tcW w:w="0" w:type="auto"/>
            <w:tcBorders>
              <w:top w:val="nil"/>
              <w:left w:val="single" w:sz="4" w:space="0" w:color="auto"/>
              <w:bottom w:val="single" w:sz="4" w:space="0" w:color="auto"/>
              <w:right w:val="nil"/>
            </w:tcBorders>
            <w:shd w:val="clear" w:color="auto" w:fill="auto"/>
            <w:noWrap/>
            <w:vAlign w:val="center"/>
            <w:hideMark/>
          </w:tcPr>
          <w:p w14:paraId="76355757" w14:textId="77777777" w:rsidR="000A4544" w:rsidRPr="00A512F9" w:rsidRDefault="000A4544" w:rsidP="000A4544">
            <w:pPr>
              <w:jc w:val="center"/>
              <w:rPr>
                <w:sz w:val="20"/>
                <w:szCs w:val="20"/>
              </w:rPr>
            </w:pPr>
            <w:r w:rsidRPr="00A512F9">
              <w:rPr>
                <w:sz w:val="20"/>
                <w:szCs w:val="20"/>
              </w:rPr>
              <w:t>05</w:t>
            </w:r>
          </w:p>
        </w:tc>
        <w:tc>
          <w:tcPr>
            <w:tcW w:w="0" w:type="auto"/>
            <w:tcBorders>
              <w:top w:val="nil"/>
              <w:left w:val="single" w:sz="4" w:space="0" w:color="auto"/>
              <w:bottom w:val="single" w:sz="4" w:space="0" w:color="auto"/>
              <w:right w:val="nil"/>
            </w:tcBorders>
            <w:shd w:val="clear" w:color="auto" w:fill="auto"/>
            <w:noWrap/>
            <w:vAlign w:val="center"/>
            <w:hideMark/>
          </w:tcPr>
          <w:p w14:paraId="776490CD" w14:textId="77777777" w:rsidR="000A4544" w:rsidRPr="00A512F9" w:rsidRDefault="000A4544" w:rsidP="000A4544">
            <w:pPr>
              <w:jc w:val="center"/>
              <w:rPr>
                <w:sz w:val="20"/>
                <w:szCs w:val="20"/>
              </w:rPr>
            </w:pPr>
            <w:r w:rsidRPr="00A512F9">
              <w:rPr>
                <w:sz w:val="20"/>
                <w:szCs w:val="20"/>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813ED66"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nil"/>
            </w:tcBorders>
            <w:shd w:val="clear" w:color="auto" w:fill="auto"/>
            <w:noWrap/>
            <w:vAlign w:val="center"/>
            <w:hideMark/>
          </w:tcPr>
          <w:p w14:paraId="5F8755AB" w14:textId="77777777" w:rsidR="000A4544" w:rsidRPr="00A512F9" w:rsidRDefault="000A4544" w:rsidP="000A4544">
            <w:pPr>
              <w:jc w:val="right"/>
              <w:rPr>
                <w:sz w:val="20"/>
                <w:szCs w:val="20"/>
              </w:rPr>
            </w:pPr>
            <w:r w:rsidRPr="00A512F9">
              <w:rPr>
                <w:sz w:val="20"/>
                <w:szCs w:val="20"/>
              </w:rPr>
              <w:t>2 410 100,00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5EE6560" w14:textId="77777777" w:rsidR="000A4544" w:rsidRPr="00A512F9" w:rsidRDefault="000A4544" w:rsidP="000A4544">
            <w:pPr>
              <w:jc w:val="right"/>
              <w:rPr>
                <w:sz w:val="20"/>
                <w:szCs w:val="20"/>
              </w:rPr>
            </w:pPr>
            <w:r w:rsidRPr="00A512F9">
              <w:rPr>
                <w:sz w:val="20"/>
                <w:szCs w:val="20"/>
              </w:rPr>
              <w:t>0,00</w:t>
            </w:r>
          </w:p>
        </w:tc>
      </w:tr>
      <w:tr w:rsidR="000A4544" w:rsidRPr="00A512F9" w14:paraId="10AF6F98"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62E714D3" w14:textId="77777777" w:rsidR="000A4544" w:rsidRPr="00A512F9" w:rsidRDefault="000A4544" w:rsidP="000A4544">
            <w:pPr>
              <w:rPr>
                <w:bCs/>
                <w:sz w:val="20"/>
                <w:szCs w:val="20"/>
              </w:rPr>
            </w:pPr>
            <w:r w:rsidRPr="00A512F9">
              <w:rPr>
                <w:bCs/>
                <w:sz w:val="20"/>
                <w:szCs w:val="20"/>
              </w:rPr>
              <w:lastRenderedPageBreak/>
              <w:t>Осуществление полномочий по организации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0" w:type="auto"/>
            <w:tcBorders>
              <w:top w:val="nil"/>
              <w:left w:val="single" w:sz="4" w:space="0" w:color="auto"/>
              <w:bottom w:val="single" w:sz="4" w:space="0" w:color="auto"/>
              <w:right w:val="nil"/>
            </w:tcBorders>
            <w:shd w:val="clear" w:color="auto" w:fill="auto"/>
            <w:noWrap/>
            <w:vAlign w:val="center"/>
            <w:hideMark/>
          </w:tcPr>
          <w:p w14:paraId="5616BE97" w14:textId="77777777" w:rsidR="000A4544" w:rsidRPr="00A512F9" w:rsidRDefault="000A4544" w:rsidP="000A4544">
            <w:pPr>
              <w:jc w:val="center"/>
              <w:rPr>
                <w:bCs/>
                <w:sz w:val="20"/>
                <w:szCs w:val="20"/>
              </w:rPr>
            </w:pPr>
            <w:r w:rsidRPr="00A512F9">
              <w:rPr>
                <w:bCs/>
                <w:sz w:val="20"/>
                <w:szCs w:val="20"/>
              </w:rPr>
              <w:t>99.0.00.71100</w:t>
            </w:r>
          </w:p>
        </w:tc>
        <w:tc>
          <w:tcPr>
            <w:tcW w:w="0" w:type="auto"/>
            <w:tcBorders>
              <w:top w:val="nil"/>
              <w:left w:val="single" w:sz="4" w:space="0" w:color="auto"/>
              <w:bottom w:val="single" w:sz="4" w:space="0" w:color="auto"/>
              <w:right w:val="nil"/>
            </w:tcBorders>
            <w:shd w:val="clear" w:color="auto" w:fill="auto"/>
            <w:noWrap/>
            <w:vAlign w:val="center"/>
            <w:hideMark/>
          </w:tcPr>
          <w:p w14:paraId="419A7BD3"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5E8D26BE"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68141FBD"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71271E5" w14:textId="77777777" w:rsidR="000A4544" w:rsidRPr="00A512F9" w:rsidRDefault="000A4544" w:rsidP="000A4544">
            <w:pPr>
              <w:jc w:val="right"/>
              <w:rPr>
                <w:bCs/>
                <w:sz w:val="20"/>
                <w:szCs w:val="20"/>
              </w:rPr>
            </w:pPr>
            <w:r w:rsidRPr="00A512F9">
              <w:rPr>
                <w:bCs/>
                <w:sz w:val="20"/>
                <w:szCs w:val="20"/>
              </w:rPr>
              <w:t>15 208 707,00</w:t>
            </w:r>
          </w:p>
        </w:tc>
        <w:tc>
          <w:tcPr>
            <w:tcW w:w="0" w:type="auto"/>
            <w:tcBorders>
              <w:top w:val="nil"/>
              <w:left w:val="single" w:sz="4" w:space="0" w:color="auto"/>
              <w:bottom w:val="single" w:sz="4" w:space="0" w:color="auto"/>
              <w:right w:val="nil"/>
            </w:tcBorders>
            <w:shd w:val="clear" w:color="auto" w:fill="auto"/>
            <w:noWrap/>
            <w:vAlign w:val="center"/>
            <w:hideMark/>
          </w:tcPr>
          <w:p w14:paraId="49A84F08" w14:textId="77777777" w:rsidR="000A4544" w:rsidRPr="00A512F9" w:rsidRDefault="000A4544" w:rsidP="000A4544">
            <w:pPr>
              <w:jc w:val="right"/>
              <w:rPr>
                <w:bCs/>
                <w:sz w:val="20"/>
                <w:szCs w:val="20"/>
              </w:rPr>
            </w:pPr>
            <w:r w:rsidRPr="00A512F9">
              <w:rPr>
                <w:bCs/>
                <w:sz w:val="20"/>
                <w:szCs w:val="20"/>
              </w:rPr>
              <w:t>15 208 707,00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8ECD4E0" w14:textId="77777777" w:rsidR="000A4544" w:rsidRPr="00A512F9" w:rsidRDefault="000A4544" w:rsidP="000A4544">
            <w:pPr>
              <w:jc w:val="right"/>
              <w:rPr>
                <w:bCs/>
                <w:sz w:val="20"/>
                <w:szCs w:val="20"/>
              </w:rPr>
            </w:pPr>
            <w:r w:rsidRPr="00A512F9">
              <w:rPr>
                <w:bCs/>
                <w:sz w:val="20"/>
                <w:szCs w:val="20"/>
              </w:rPr>
              <w:t>15 208 707,00</w:t>
            </w:r>
          </w:p>
        </w:tc>
      </w:tr>
      <w:tr w:rsidR="000A4544" w:rsidRPr="00A512F9" w14:paraId="20B848E9"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3558C202" w14:textId="77777777" w:rsidR="000A4544" w:rsidRPr="00A512F9" w:rsidRDefault="000A4544" w:rsidP="000A4544">
            <w:pPr>
              <w:rPr>
                <w:sz w:val="20"/>
                <w:szCs w:val="20"/>
              </w:rPr>
            </w:pPr>
            <w:r w:rsidRPr="00A512F9">
              <w:rPr>
                <w:sz w:val="20"/>
                <w:szCs w:val="20"/>
              </w:rPr>
              <w:t>Иные бюджетные ассигнования</w:t>
            </w:r>
          </w:p>
        </w:tc>
        <w:tc>
          <w:tcPr>
            <w:tcW w:w="0" w:type="auto"/>
            <w:tcBorders>
              <w:top w:val="nil"/>
              <w:left w:val="single" w:sz="4" w:space="0" w:color="auto"/>
              <w:bottom w:val="single" w:sz="4" w:space="0" w:color="auto"/>
              <w:right w:val="nil"/>
            </w:tcBorders>
            <w:shd w:val="clear" w:color="auto" w:fill="auto"/>
            <w:noWrap/>
            <w:vAlign w:val="center"/>
            <w:hideMark/>
          </w:tcPr>
          <w:p w14:paraId="29178B83" w14:textId="77777777" w:rsidR="000A4544" w:rsidRPr="00A512F9" w:rsidRDefault="000A4544" w:rsidP="000A4544">
            <w:pPr>
              <w:jc w:val="center"/>
              <w:rPr>
                <w:sz w:val="20"/>
                <w:szCs w:val="20"/>
              </w:rPr>
            </w:pPr>
            <w:r w:rsidRPr="00A512F9">
              <w:rPr>
                <w:sz w:val="20"/>
                <w:szCs w:val="20"/>
              </w:rPr>
              <w:t>99.0.00.71100</w:t>
            </w:r>
          </w:p>
        </w:tc>
        <w:tc>
          <w:tcPr>
            <w:tcW w:w="0" w:type="auto"/>
            <w:tcBorders>
              <w:top w:val="nil"/>
              <w:left w:val="single" w:sz="4" w:space="0" w:color="auto"/>
              <w:bottom w:val="single" w:sz="4" w:space="0" w:color="auto"/>
              <w:right w:val="nil"/>
            </w:tcBorders>
            <w:shd w:val="clear" w:color="auto" w:fill="auto"/>
            <w:noWrap/>
            <w:vAlign w:val="center"/>
            <w:hideMark/>
          </w:tcPr>
          <w:p w14:paraId="074FF0B1" w14:textId="77777777" w:rsidR="000A4544" w:rsidRPr="00A512F9" w:rsidRDefault="000A4544" w:rsidP="000A4544">
            <w:pPr>
              <w:jc w:val="center"/>
              <w:rPr>
                <w:sz w:val="20"/>
                <w:szCs w:val="20"/>
              </w:rPr>
            </w:pPr>
            <w:r w:rsidRPr="00A512F9">
              <w:rPr>
                <w:sz w:val="20"/>
                <w:szCs w:val="20"/>
              </w:rPr>
              <w:t>800</w:t>
            </w:r>
          </w:p>
        </w:tc>
        <w:tc>
          <w:tcPr>
            <w:tcW w:w="0" w:type="auto"/>
            <w:tcBorders>
              <w:top w:val="nil"/>
              <w:left w:val="single" w:sz="4" w:space="0" w:color="auto"/>
              <w:bottom w:val="single" w:sz="4" w:space="0" w:color="auto"/>
              <w:right w:val="nil"/>
            </w:tcBorders>
            <w:shd w:val="clear" w:color="auto" w:fill="auto"/>
            <w:noWrap/>
            <w:vAlign w:val="center"/>
            <w:hideMark/>
          </w:tcPr>
          <w:p w14:paraId="20D17073"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1DD39D75"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A4C5563" w14:textId="77777777" w:rsidR="000A4544" w:rsidRPr="00A512F9" w:rsidRDefault="000A4544" w:rsidP="000A4544">
            <w:pPr>
              <w:jc w:val="right"/>
              <w:rPr>
                <w:sz w:val="20"/>
                <w:szCs w:val="20"/>
              </w:rPr>
            </w:pPr>
            <w:r w:rsidRPr="00A512F9">
              <w:rPr>
                <w:sz w:val="20"/>
                <w:szCs w:val="20"/>
              </w:rPr>
              <w:t>15 208 707,00</w:t>
            </w:r>
          </w:p>
        </w:tc>
        <w:tc>
          <w:tcPr>
            <w:tcW w:w="0" w:type="auto"/>
            <w:tcBorders>
              <w:top w:val="nil"/>
              <w:left w:val="single" w:sz="4" w:space="0" w:color="auto"/>
              <w:bottom w:val="single" w:sz="4" w:space="0" w:color="auto"/>
              <w:right w:val="nil"/>
            </w:tcBorders>
            <w:shd w:val="clear" w:color="auto" w:fill="auto"/>
            <w:noWrap/>
            <w:vAlign w:val="center"/>
            <w:hideMark/>
          </w:tcPr>
          <w:p w14:paraId="3D74A689" w14:textId="77777777" w:rsidR="000A4544" w:rsidRPr="00A512F9" w:rsidRDefault="000A4544" w:rsidP="000A4544">
            <w:pPr>
              <w:jc w:val="right"/>
              <w:rPr>
                <w:sz w:val="20"/>
                <w:szCs w:val="20"/>
              </w:rPr>
            </w:pPr>
            <w:r w:rsidRPr="00A512F9">
              <w:rPr>
                <w:sz w:val="20"/>
                <w:szCs w:val="20"/>
              </w:rPr>
              <w:t>15 208 707,00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F259B01" w14:textId="77777777" w:rsidR="000A4544" w:rsidRPr="00A512F9" w:rsidRDefault="000A4544" w:rsidP="000A4544">
            <w:pPr>
              <w:jc w:val="right"/>
              <w:rPr>
                <w:sz w:val="20"/>
                <w:szCs w:val="20"/>
              </w:rPr>
            </w:pPr>
            <w:r w:rsidRPr="00A512F9">
              <w:rPr>
                <w:sz w:val="20"/>
                <w:szCs w:val="20"/>
              </w:rPr>
              <w:t>15 208 707,00</w:t>
            </w:r>
          </w:p>
        </w:tc>
      </w:tr>
      <w:tr w:rsidR="000A4544" w:rsidRPr="00A512F9" w14:paraId="3540C922"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58D1DA6D" w14:textId="77777777" w:rsidR="000A4544" w:rsidRPr="00A512F9" w:rsidRDefault="000A4544" w:rsidP="000A4544">
            <w:pPr>
              <w:rPr>
                <w:sz w:val="20"/>
                <w:szCs w:val="20"/>
              </w:rPr>
            </w:pPr>
            <w:r w:rsidRPr="00A512F9">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0" w:type="auto"/>
            <w:tcBorders>
              <w:top w:val="nil"/>
              <w:left w:val="single" w:sz="4" w:space="0" w:color="auto"/>
              <w:bottom w:val="single" w:sz="4" w:space="0" w:color="auto"/>
              <w:right w:val="nil"/>
            </w:tcBorders>
            <w:shd w:val="clear" w:color="auto" w:fill="auto"/>
            <w:noWrap/>
            <w:vAlign w:val="center"/>
            <w:hideMark/>
          </w:tcPr>
          <w:p w14:paraId="05B561E4" w14:textId="77777777" w:rsidR="000A4544" w:rsidRPr="00A512F9" w:rsidRDefault="000A4544" w:rsidP="000A4544">
            <w:pPr>
              <w:jc w:val="center"/>
              <w:rPr>
                <w:sz w:val="20"/>
                <w:szCs w:val="20"/>
              </w:rPr>
            </w:pPr>
            <w:r w:rsidRPr="00A512F9">
              <w:rPr>
                <w:sz w:val="20"/>
                <w:szCs w:val="20"/>
              </w:rPr>
              <w:t>99.0.00.71100</w:t>
            </w:r>
          </w:p>
        </w:tc>
        <w:tc>
          <w:tcPr>
            <w:tcW w:w="0" w:type="auto"/>
            <w:tcBorders>
              <w:top w:val="nil"/>
              <w:left w:val="single" w:sz="4" w:space="0" w:color="auto"/>
              <w:bottom w:val="single" w:sz="4" w:space="0" w:color="auto"/>
              <w:right w:val="nil"/>
            </w:tcBorders>
            <w:shd w:val="clear" w:color="auto" w:fill="auto"/>
            <w:noWrap/>
            <w:vAlign w:val="center"/>
            <w:hideMark/>
          </w:tcPr>
          <w:p w14:paraId="1A791696" w14:textId="77777777" w:rsidR="000A4544" w:rsidRPr="00A512F9" w:rsidRDefault="000A4544" w:rsidP="000A4544">
            <w:pPr>
              <w:jc w:val="center"/>
              <w:rPr>
                <w:sz w:val="20"/>
                <w:szCs w:val="20"/>
              </w:rPr>
            </w:pPr>
            <w:r w:rsidRPr="00A512F9">
              <w:rPr>
                <w:sz w:val="20"/>
                <w:szCs w:val="20"/>
              </w:rPr>
              <w:t>810</w:t>
            </w:r>
          </w:p>
        </w:tc>
        <w:tc>
          <w:tcPr>
            <w:tcW w:w="0" w:type="auto"/>
            <w:tcBorders>
              <w:top w:val="nil"/>
              <w:left w:val="single" w:sz="4" w:space="0" w:color="auto"/>
              <w:bottom w:val="single" w:sz="4" w:space="0" w:color="auto"/>
              <w:right w:val="nil"/>
            </w:tcBorders>
            <w:shd w:val="clear" w:color="auto" w:fill="auto"/>
            <w:noWrap/>
            <w:vAlign w:val="center"/>
            <w:hideMark/>
          </w:tcPr>
          <w:p w14:paraId="32643928" w14:textId="77777777" w:rsidR="000A4544" w:rsidRPr="00A512F9" w:rsidRDefault="000A4544" w:rsidP="000A4544">
            <w:pPr>
              <w:jc w:val="center"/>
              <w:rPr>
                <w:sz w:val="20"/>
                <w:szCs w:val="20"/>
              </w:rPr>
            </w:pPr>
            <w:r w:rsidRPr="00A512F9">
              <w:rPr>
                <w:sz w:val="20"/>
                <w:szCs w:val="20"/>
              </w:rPr>
              <w:t>04</w:t>
            </w:r>
          </w:p>
        </w:tc>
        <w:tc>
          <w:tcPr>
            <w:tcW w:w="0" w:type="auto"/>
            <w:tcBorders>
              <w:top w:val="nil"/>
              <w:left w:val="single" w:sz="4" w:space="0" w:color="auto"/>
              <w:bottom w:val="single" w:sz="4" w:space="0" w:color="auto"/>
              <w:right w:val="nil"/>
            </w:tcBorders>
            <w:shd w:val="clear" w:color="auto" w:fill="auto"/>
            <w:noWrap/>
            <w:vAlign w:val="center"/>
            <w:hideMark/>
          </w:tcPr>
          <w:p w14:paraId="49F18401" w14:textId="77777777" w:rsidR="000A4544" w:rsidRPr="00A512F9" w:rsidRDefault="000A4544" w:rsidP="000A4544">
            <w:pPr>
              <w:jc w:val="center"/>
              <w:rPr>
                <w:sz w:val="20"/>
                <w:szCs w:val="20"/>
              </w:rPr>
            </w:pPr>
            <w:r w:rsidRPr="00A512F9">
              <w:rPr>
                <w:sz w:val="20"/>
                <w:szCs w:val="20"/>
              </w:rPr>
              <w:t>08</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161F759" w14:textId="77777777" w:rsidR="000A4544" w:rsidRPr="00A512F9" w:rsidRDefault="000A4544" w:rsidP="000A4544">
            <w:pPr>
              <w:jc w:val="right"/>
              <w:rPr>
                <w:sz w:val="20"/>
                <w:szCs w:val="20"/>
              </w:rPr>
            </w:pPr>
            <w:r w:rsidRPr="00A512F9">
              <w:rPr>
                <w:sz w:val="20"/>
                <w:szCs w:val="20"/>
              </w:rPr>
              <w:t>15 208 707,00</w:t>
            </w:r>
          </w:p>
        </w:tc>
        <w:tc>
          <w:tcPr>
            <w:tcW w:w="0" w:type="auto"/>
            <w:tcBorders>
              <w:top w:val="nil"/>
              <w:left w:val="single" w:sz="4" w:space="0" w:color="auto"/>
              <w:bottom w:val="single" w:sz="4" w:space="0" w:color="auto"/>
              <w:right w:val="nil"/>
            </w:tcBorders>
            <w:shd w:val="clear" w:color="auto" w:fill="auto"/>
            <w:noWrap/>
            <w:vAlign w:val="center"/>
            <w:hideMark/>
          </w:tcPr>
          <w:p w14:paraId="365AFB22" w14:textId="77777777" w:rsidR="000A4544" w:rsidRPr="00A512F9" w:rsidRDefault="000A4544" w:rsidP="000A4544">
            <w:pPr>
              <w:jc w:val="right"/>
              <w:rPr>
                <w:sz w:val="20"/>
                <w:szCs w:val="20"/>
              </w:rPr>
            </w:pPr>
            <w:r w:rsidRPr="00A512F9">
              <w:rPr>
                <w:sz w:val="20"/>
                <w:szCs w:val="20"/>
              </w:rPr>
              <w:t>15 208 707,00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B610D1C" w14:textId="77777777" w:rsidR="000A4544" w:rsidRPr="00A512F9" w:rsidRDefault="000A4544" w:rsidP="000A4544">
            <w:pPr>
              <w:jc w:val="right"/>
              <w:rPr>
                <w:sz w:val="20"/>
                <w:szCs w:val="20"/>
              </w:rPr>
            </w:pPr>
            <w:r w:rsidRPr="00A512F9">
              <w:rPr>
                <w:sz w:val="20"/>
                <w:szCs w:val="20"/>
              </w:rPr>
              <w:t>15 208 707,00</w:t>
            </w:r>
          </w:p>
        </w:tc>
      </w:tr>
      <w:tr w:rsidR="000A4544" w:rsidRPr="00A512F9" w14:paraId="2DE4F762"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1170EEA7" w14:textId="77777777" w:rsidR="000A4544" w:rsidRPr="00A512F9" w:rsidRDefault="000A4544" w:rsidP="000A4544">
            <w:pPr>
              <w:rPr>
                <w:bCs/>
                <w:sz w:val="20"/>
                <w:szCs w:val="20"/>
              </w:rPr>
            </w:pPr>
            <w:r w:rsidRPr="00A512F9">
              <w:rPr>
                <w:bCs/>
                <w:sz w:val="20"/>
                <w:szCs w:val="20"/>
              </w:rPr>
              <w:t>Подготовк</w:t>
            </w:r>
            <w:r w:rsidRPr="00A512F9">
              <w:rPr>
                <w:bCs/>
                <w:sz w:val="20"/>
                <w:szCs w:val="20"/>
              </w:rPr>
              <w:lastRenderedPageBreak/>
              <w:t>а градостроительной документации и (или) внесение в неё изменений подпрограммы "Градостроительная подготовка территорий и фонд пространственных данных Новосибирской области" государственной программы Новосибирской области "Стимулирование развития жилищного строительства в Новосибирской области"</w:t>
            </w:r>
          </w:p>
        </w:tc>
        <w:tc>
          <w:tcPr>
            <w:tcW w:w="0" w:type="auto"/>
            <w:tcBorders>
              <w:top w:val="nil"/>
              <w:left w:val="single" w:sz="4" w:space="0" w:color="auto"/>
              <w:bottom w:val="single" w:sz="4" w:space="0" w:color="auto"/>
              <w:right w:val="nil"/>
            </w:tcBorders>
            <w:shd w:val="clear" w:color="auto" w:fill="auto"/>
            <w:noWrap/>
            <w:vAlign w:val="center"/>
            <w:hideMark/>
          </w:tcPr>
          <w:p w14:paraId="34803337" w14:textId="77777777" w:rsidR="000A4544" w:rsidRPr="00A512F9" w:rsidRDefault="000A4544" w:rsidP="000A4544">
            <w:pPr>
              <w:jc w:val="center"/>
              <w:rPr>
                <w:bCs/>
                <w:sz w:val="20"/>
                <w:szCs w:val="20"/>
              </w:rPr>
            </w:pPr>
            <w:r w:rsidRPr="00A512F9">
              <w:rPr>
                <w:bCs/>
                <w:sz w:val="20"/>
                <w:szCs w:val="20"/>
              </w:rPr>
              <w:lastRenderedPageBreak/>
              <w:t>99.0.00</w:t>
            </w:r>
            <w:r w:rsidRPr="00A512F9">
              <w:rPr>
                <w:bCs/>
                <w:sz w:val="20"/>
                <w:szCs w:val="20"/>
              </w:rPr>
              <w:lastRenderedPageBreak/>
              <w:t>.71200</w:t>
            </w:r>
          </w:p>
        </w:tc>
        <w:tc>
          <w:tcPr>
            <w:tcW w:w="0" w:type="auto"/>
            <w:tcBorders>
              <w:top w:val="nil"/>
              <w:left w:val="single" w:sz="4" w:space="0" w:color="auto"/>
              <w:bottom w:val="single" w:sz="4" w:space="0" w:color="auto"/>
              <w:right w:val="nil"/>
            </w:tcBorders>
            <w:shd w:val="clear" w:color="auto" w:fill="auto"/>
            <w:noWrap/>
            <w:vAlign w:val="center"/>
            <w:hideMark/>
          </w:tcPr>
          <w:p w14:paraId="3539A7D0" w14:textId="77777777" w:rsidR="000A4544" w:rsidRPr="00A512F9" w:rsidRDefault="000A4544" w:rsidP="000A4544">
            <w:pPr>
              <w:jc w:val="center"/>
              <w:rPr>
                <w:bCs/>
                <w:sz w:val="20"/>
                <w:szCs w:val="20"/>
              </w:rPr>
            </w:pPr>
            <w:r w:rsidRPr="00A512F9">
              <w:rPr>
                <w:bCs/>
                <w:sz w:val="20"/>
                <w:szCs w:val="20"/>
              </w:rPr>
              <w:lastRenderedPageBreak/>
              <w:t> </w:t>
            </w:r>
          </w:p>
        </w:tc>
        <w:tc>
          <w:tcPr>
            <w:tcW w:w="0" w:type="auto"/>
            <w:tcBorders>
              <w:top w:val="nil"/>
              <w:left w:val="single" w:sz="4" w:space="0" w:color="auto"/>
              <w:bottom w:val="single" w:sz="4" w:space="0" w:color="auto"/>
              <w:right w:val="nil"/>
            </w:tcBorders>
            <w:shd w:val="clear" w:color="auto" w:fill="auto"/>
            <w:noWrap/>
            <w:vAlign w:val="center"/>
            <w:hideMark/>
          </w:tcPr>
          <w:p w14:paraId="7FE7A070"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7402ECA2"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F3CFE1C" w14:textId="77777777" w:rsidR="000A4544" w:rsidRPr="00A512F9" w:rsidRDefault="000A4544" w:rsidP="000A4544">
            <w:pPr>
              <w:jc w:val="right"/>
              <w:rPr>
                <w:bCs/>
                <w:sz w:val="20"/>
                <w:szCs w:val="20"/>
              </w:rPr>
            </w:pPr>
            <w:r w:rsidRPr="00A512F9">
              <w:rPr>
                <w:bCs/>
                <w:sz w:val="20"/>
                <w:szCs w:val="20"/>
              </w:rPr>
              <w:t>4 000 000,00</w:t>
            </w:r>
          </w:p>
        </w:tc>
        <w:tc>
          <w:tcPr>
            <w:tcW w:w="0" w:type="auto"/>
            <w:tcBorders>
              <w:top w:val="nil"/>
              <w:left w:val="single" w:sz="4" w:space="0" w:color="auto"/>
              <w:bottom w:val="single" w:sz="4" w:space="0" w:color="auto"/>
              <w:right w:val="nil"/>
            </w:tcBorders>
            <w:shd w:val="clear" w:color="auto" w:fill="auto"/>
            <w:noWrap/>
            <w:vAlign w:val="center"/>
            <w:hideMark/>
          </w:tcPr>
          <w:p w14:paraId="51ED4A5E" w14:textId="77777777" w:rsidR="000A4544" w:rsidRPr="00A512F9" w:rsidRDefault="000A4544" w:rsidP="000A4544">
            <w:pPr>
              <w:jc w:val="right"/>
              <w:rPr>
                <w:bCs/>
                <w:sz w:val="20"/>
                <w:szCs w:val="20"/>
              </w:rPr>
            </w:pPr>
            <w:r w:rsidRPr="00A512F9">
              <w:rPr>
                <w:bCs/>
                <w:sz w:val="20"/>
                <w:szCs w:val="20"/>
              </w:rPr>
              <w:t>4 000 000,00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74ADBF5" w14:textId="77777777" w:rsidR="000A4544" w:rsidRPr="00A512F9" w:rsidRDefault="000A4544" w:rsidP="000A4544">
            <w:pPr>
              <w:jc w:val="right"/>
              <w:rPr>
                <w:bCs/>
                <w:sz w:val="20"/>
                <w:szCs w:val="20"/>
              </w:rPr>
            </w:pPr>
            <w:r w:rsidRPr="00A512F9">
              <w:rPr>
                <w:bCs/>
                <w:sz w:val="20"/>
                <w:szCs w:val="20"/>
              </w:rPr>
              <w:t>0,00</w:t>
            </w:r>
          </w:p>
        </w:tc>
      </w:tr>
      <w:tr w:rsidR="000A4544" w:rsidRPr="00A512F9" w14:paraId="5D2470D4"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43F338FA"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64DDA882" w14:textId="77777777" w:rsidR="000A4544" w:rsidRPr="00A512F9" w:rsidRDefault="000A4544" w:rsidP="000A4544">
            <w:pPr>
              <w:jc w:val="center"/>
              <w:rPr>
                <w:sz w:val="20"/>
                <w:szCs w:val="20"/>
              </w:rPr>
            </w:pPr>
            <w:r w:rsidRPr="00A512F9">
              <w:rPr>
                <w:sz w:val="20"/>
                <w:szCs w:val="20"/>
              </w:rPr>
              <w:t>99.0.00.71200</w:t>
            </w:r>
          </w:p>
        </w:tc>
        <w:tc>
          <w:tcPr>
            <w:tcW w:w="0" w:type="auto"/>
            <w:tcBorders>
              <w:top w:val="nil"/>
              <w:left w:val="single" w:sz="4" w:space="0" w:color="auto"/>
              <w:bottom w:val="single" w:sz="4" w:space="0" w:color="auto"/>
              <w:right w:val="nil"/>
            </w:tcBorders>
            <w:shd w:val="clear" w:color="auto" w:fill="auto"/>
            <w:noWrap/>
            <w:vAlign w:val="center"/>
            <w:hideMark/>
          </w:tcPr>
          <w:p w14:paraId="26966D54" w14:textId="77777777" w:rsidR="000A4544" w:rsidRPr="00A512F9" w:rsidRDefault="000A4544" w:rsidP="000A4544">
            <w:pPr>
              <w:jc w:val="center"/>
              <w:rPr>
                <w:sz w:val="20"/>
                <w:szCs w:val="20"/>
              </w:rPr>
            </w:pPr>
            <w:r w:rsidRPr="00A512F9">
              <w:rPr>
                <w:sz w:val="20"/>
                <w:szCs w:val="20"/>
              </w:rPr>
              <w:t>200</w:t>
            </w:r>
          </w:p>
        </w:tc>
        <w:tc>
          <w:tcPr>
            <w:tcW w:w="0" w:type="auto"/>
            <w:tcBorders>
              <w:top w:val="nil"/>
              <w:left w:val="single" w:sz="4" w:space="0" w:color="auto"/>
              <w:bottom w:val="single" w:sz="4" w:space="0" w:color="auto"/>
              <w:right w:val="nil"/>
            </w:tcBorders>
            <w:shd w:val="clear" w:color="auto" w:fill="auto"/>
            <w:noWrap/>
            <w:vAlign w:val="center"/>
            <w:hideMark/>
          </w:tcPr>
          <w:p w14:paraId="73ECEAC8"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62F7EE7E"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C855115" w14:textId="77777777" w:rsidR="000A4544" w:rsidRPr="00A512F9" w:rsidRDefault="000A4544" w:rsidP="000A4544">
            <w:pPr>
              <w:jc w:val="right"/>
              <w:rPr>
                <w:sz w:val="20"/>
                <w:szCs w:val="20"/>
              </w:rPr>
            </w:pPr>
            <w:r w:rsidRPr="00A512F9">
              <w:rPr>
                <w:sz w:val="20"/>
                <w:szCs w:val="20"/>
              </w:rPr>
              <w:t>4 000 000,00</w:t>
            </w:r>
          </w:p>
        </w:tc>
        <w:tc>
          <w:tcPr>
            <w:tcW w:w="0" w:type="auto"/>
            <w:tcBorders>
              <w:top w:val="nil"/>
              <w:left w:val="single" w:sz="4" w:space="0" w:color="auto"/>
              <w:bottom w:val="single" w:sz="4" w:space="0" w:color="auto"/>
              <w:right w:val="nil"/>
            </w:tcBorders>
            <w:shd w:val="clear" w:color="auto" w:fill="auto"/>
            <w:noWrap/>
            <w:vAlign w:val="center"/>
            <w:hideMark/>
          </w:tcPr>
          <w:p w14:paraId="01846F65" w14:textId="77777777" w:rsidR="000A4544" w:rsidRPr="00A512F9" w:rsidRDefault="000A4544" w:rsidP="000A4544">
            <w:pPr>
              <w:jc w:val="right"/>
              <w:rPr>
                <w:sz w:val="20"/>
                <w:szCs w:val="20"/>
              </w:rPr>
            </w:pPr>
            <w:r w:rsidRPr="00A512F9">
              <w:rPr>
                <w:sz w:val="20"/>
                <w:szCs w:val="20"/>
              </w:rPr>
              <w:t>4 000 000,00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0B22439" w14:textId="77777777" w:rsidR="000A4544" w:rsidRPr="00A512F9" w:rsidRDefault="000A4544" w:rsidP="000A4544">
            <w:pPr>
              <w:jc w:val="right"/>
              <w:rPr>
                <w:sz w:val="20"/>
                <w:szCs w:val="20"/>
              </w:rPr>
            </w:pPr>
            <w:r w:rsidRPr="00A512F9">
              <w:rPr>
                <w:sz w:val="20"/>
                <w:szCs w:val="20"/>
              </w:rPr>
              <w:t>0,00</w:t>
            </w:r>
          </w:p>
        </w:tc>
      </w:tr>
      <w:tr w:rsidR="000A4544" w:rsidRPr="00A512F9" w14:paraId="359A6323"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5A095D51"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344DC046" w14:textId="77777777" w:rsidR="000A4544" w:rsidRPr="00A512F9" w:rsidRDefault="000A4544" w:rsidP="000A4544">
            <w:pPr>
              <w:jc w:val="center"/>
              <w:rPr>
                <w:sz w:val="20"/>
                <w:szCs w:val="20"/>
              </w:rPr>
            </w:pPr>
            <w:r w:rsidRPr="00A512F9">
              <w:rPr>
                <w:sz w:val="20"/>
                <w:szCs w:val="20"/>
              </w:rPr>
              <w:t>99.0.00.71200</w:t>
            </w:r>
          </w:p>
        </w:tc>
        <w:tc>
          <w:tcPr>
            <w:tcW w:w="0" w:type="auto"/>
            <w:tcBorders>
              <w:top w:val="nil"/>
              <w:left w:val="single" w:sz="4" w:space="0" w:color="auto"/>
              <w:bottom w:val="single" w:sz="4" w:space="0" w:color="auto"/>
              <w:right w:val="nil"/>
            </w:tcBorders>
            <w:shd w:val="clear" w:color="auto" w:fill="auto"/>
            <w:noWrap/>
            <w:vAlign w:val="center"/>
            <w:hideMark/>
          </w:tcPr>
          <w:p w14:paraId="25D5FAB9" w14:textId="77777777" w:rsidR="000A4544" w:rsidRPr="00A512F9" w:rsidRDefault="000A4544" w:rsidP="000A4544">
            <w:pPr>
              <w:jc w:val="center"/>
              <w:rPr>
                <w:sz w:val="20"/>
                <w:szCs w:val="20"/>
              </w:rPr>
            </w:pPr>
            <w:r w:rsidRPr="00A512F9">
              <w:rPr>
                <w:sz w:val="20"/>
                <w:szCs w:val="20"/>
              </w:rPr>
              <w:t>240</w:t>
            </w:r>
          </w:p>
        </w:tc>
        <w:tc>
          <w:tcPr>
            <w:tcW w:w="0" w:type="auto"/>
            <w:tcBorders>
              <w:top w:val="nil"/>
              <w:left w:val="single" w:sz="4" w:space="0" w:color="auto"/>
              <w:bottom w:val="single" w:sz="4" w:space="0" w:color="auto"/>
              <w:right w:val="nil"/>
            </w:tcBorders>
            <w:shd w:val="clear" w:color="auto" w:fill="auto"/>
            <w:noWrap/>
            <w:vAlign w:val="center"/>
            <w:hideMark/>
          </w:tcPr>
          <w:p w14:paraId="1D005504" w14:textId="77777777" w:rsidR="000A4544" w:rsidRPr="00A512F9" w:rsidRDefault="000A4544" w:rsidP="000A4544">
            <w:pPr>
              <w:jc w:val="center"/>
              <w:rPr>
                <w:sz w:val="20"/>
                <w:szCs w:val="20"/>
              </w:rPr>
            </w:pPr>
            <w:r w:rsidRPr="00A512F9">
              <w:rPr>
                <w:sz w:val="20"/>
                <w:szCs w:val="20"/>
              </w:rPr>
              <w:t>01</w:t>
            </w:r>
          </w:p>
        </w:tc>
        <w:tc>
          <w:tcPr>
            <w:tcW w:w="0" w:type="auto"/>
            <w:tcBorders>
              <w:top w:val="nil"/>
              <w:left w:val="single" w:sz="4" w:space="0" w:color="auto"/>
              <w:bottom w:val="single" w:sz="4" w:space="0" w:color="auto"/>
              <w:right w:val="nil"/>
            </w:tcBorders>
            <w:shd w:val="clear" w:color="auto" w:fill="auto"/>
            <w:noWrap/>
            <w:vAlign w:val="center"/>
            <w:hideMark/>
          </w:tcPr>
          <w:p w14:paraId="30CA2AB5" w14:textId="77777777" w:rsidR="000A4544" w:rsidRPr="00A512F9" w:rsidRDefault="000A4544" w:rsidP="000A4544">
            <w:pPr>
              <w:jc w:val="center"/>
              <w:rPr>
                <w:sz w:val="20"/>
                <w:szCs w:val="20"/>
              </w:rPr>
            </w:pPr>
            <w:r w:rsidRPr="00A512F9">
              <w:rPr>
                <w:sz w:val="20"/>
                <w:szCs w:val="20"/>
              </w:rPr>
              <w:t>13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6D53AB1" w14:textId="77777777" w:rsidR="000A4544" w:rsidRPr="00A512F9" w:rsidRDefault="000A4544" w:rsidP="000A4544">
            <w:pPr>
              <w:jc w:val="right"/>
              <w:rPr>
                <w:sz w:val="20"/>
                <w:szCs w:val="20"/>
              </w:rPr>
            </w:pPr>
            <w:r w:rsidRPr="00A512F9">
              <w:rPr>
                <w:sz w:val="20"/>
                <w:szCs w:val="20"/>
              </w:rPr>
              <w:t>4 000 000,00</w:t>
            </w:r>
          </w:p>
        </w:tc>
        <w:tc>
          <w:tcPr>
            <w:tcW w:w="0" w:type="auto"/>
            <w:tcBorders>
              <w:top w:val="nil"/>
              <w:left w:val="single" w:sz="4" w:space="0" w:color="auto"/>
              <w:bottom w:val="single" w:sz="4" w:space="0" w:color="auto"/>
              <w:right w:val="nil"/>
            </w:tcBorders>
            <w:shd w:val="clear" w:color="auto" w:fill="auto"/>
            <w:noWrap/>
            <w:vAlign w:val="center"/>
            <w:hideMark/>
          </w:tcPr>
          <w:p w14:paraId="4D398971" w14:textId="77777777" w:rsidR="000A4544" w:rsidRPr="00A512F9" w:rsidRDefault="000A4544" w:rsidP="000A4544">
            <w:pPr>
              <w:jc w:val="right"/>
              <w:rPr>
                <w:sz w:val="20"/>
                <w:szCs w:val="20"/>
              </w:rPr>
            </w:pPr>
            <w:r w:rsidRPr="00A512F9">
              <w:rPr>
                <w:sz w:val="20"/>
                <w:szCs w:val="20"/>
              </w:rPr>
              <w:t>4 000 000,00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35A9888" w14:textId="77777777" w:rsidR="000A4544" w:rsidRPr="00A512F9" w:rsidRDefault="000A4544" w:rsidP="000A4544">
            <w:pPr>
              <w:jc w:val="right"/>
              <w:rPr>
                <w:sz w:val="20"/>
                <w:szCs w:val="20"/>
              </w:rPr>
            </w:pPr>
            <w:r w:rsidRPr="00A512F9">
              <w:rPr>
                <w:sz w:val="20"/>
                <w:szCs w:val="20"/>
              </w:rPr>
              <w:t>0,00</w:t>
            </w:r>
          </w:p>
        </w:tc>
      </w:tr>
      <w:tr w:rsidR="000A4544" w:rsidRPr="00A512F9" w14:paraId="517BC888"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7EDA055C" w14:textId="77777777" w:rsidR="000A4544" w:rsidRPr="00A512F9" w:rsidRDefault="000A4544" w:rsidP="000A4544">
            <w:pPr>
              <w:rPr>
                <w:bCs/>
                <w:sz w:val="20"/>
                <w:szCs w:val="20"/>
              </w:rPr>
            </w:pPr>
            <w:r w:rsidRPr="00A512F9">
              <w:rPr>
                <w:bCs/>
                <w:sz w:val="20"/>
                <w:szCs w:val="20"/>
              </w:rPr>
              <w:t xml:space="preserve">Реализация мероприятий по обеспечению жильем </w:t>
            </w:r>
            <w:r w:rsidRPr="00A512F9">
              <w:rPr>
                <w:bCs/>
                <w:sz w:val="20"/>
                <w:szCs w:val="20"/>
              </w:rPr>
              <w:lastRenderedPageBreak/>
              <w:t>молодых семей государственной программы Новосибирской области "Обеспечение жильем молодых семей в Новосибирской области"</w:t>
            </w:r>
          </w:p>
        </w:tc>
        <w:tc>
          <w:tcPr>
            <w:tcW w:w="0" w:type="auto"/>
            <w:tcBorders>
              <w:top w:val="nil"/>
              <w:left w:val="single" w:sz="4" w:space="0" w:color="auto"/>
              <w:bottom w:val="single" w:sz="4" w:space="0" w:color="auto"/>
              <w:right w:val="nil"/>
            </w:tcBorders>
            <w:shd w:val="clear" w:color="auto" w:fill="auto"/>
            <w:noWrap/>
            <w:vAlign w:val="center"/>
            <w:hideMark/>
          </w:tcPr>
          <w:p w14:paraId="0D0C9DD9" w14:textId="77777777" w:rsidR="000A4544" w:rsidRPr="00A512F9" w:rsidRDefault="000A4544" w:rsidP="000A4544">
            <w:pPr>
              <w:jc w:val="center"/>
              <w:rPr>
                <w:bCs/>
                <w:sz w:val="20"/>
                <w:szCs w:val="20"/>
              </w:rPr>
            </w:pPr>
            <w:r w:rsidRPr="00A512F9">
              <w:rPr>
                <w:bCs/>
                <w:sz w:val="20"/>
                <w:szCs w:val="20"/>
              </w:rPr>
              <w:lastRenderedPageBreak/>
              <w:t>99.0.00.L4979</w:t>
            </w:r>
          </w:p>
        </w:tc>
        <w:tc>
          <w:tcPr>
            <w:tcW w:w="0" w:type="auto"/>
            <w:tcBorders>
              <w:top w:val="nil"/>
              <w:left w:val="single" w:sz="4" w:space="0" w:color="auto"/>
              <w:bottom w:val="single" w:sz="4" w:space="0" w:color="auto"/>
              <w:right w:val="nil"/>
            </w:tcBorders>
            <w:shd w:val="clear" w:color="auto" w:fill="auto"/>
            <w:noWrap/>
            <w:vAlign w:val="center"/>
            <w:hideMark/>
          </w:tcPr>
          <w:p w14:paraId="38105863"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661B9D89"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4C778D3A"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171B899" w14:textId="77777777" w:rsidR="000A4544" w:rsidRPr="00A512F9" w:rsidRDefault="000A4544" w:rsidP="000A4544">
            <w:pPr>
              <w:jc w:val="right"/>
              <w:rPr>
                <w:bCs/>
                <w:sz w:val="20"/>
                <w:szCs w:val="20"/>
              </w:rPr>
            </w:pPr>
            <w:r w:rsidRPr="00A512F9">
              <w:rPr>
                <w:bCs/>
                <w:sz w:val="20"/>
                <w:szCs w:val="20"/>
              </w:rPr>
              <w:t>2 284 339,78</w:t>
            </w:r>
          </w:p>
        </w:tc>
        <w:tc>
          <w:tcPr>
            <w:tcW w:w="0" w:type="auto"/>
            <w:tcBorders>
              <w:top w:val="nil"/>
              <w:left w:val="single" w:sz="4" w:space="0" w:color="auto"/>
              <w:bottom w:val="single" w:sz="4" w:space="0" w:color="auto"/>
              <w:right w:val="nil"/>
            </w:tcBorders>
            <w:shd w:val="clear" w:color="auto" w:fill="auto"/>
            <w:noWrap/>
            <w:vAlign w:val="center"/>
            <w:hideMark/>
          </w:tcPr>
          <w:p w14:paraId="22C386D9" w14:textId="77777777" w:rsidR="000A4544" w:rsidRPr="00A512F9" w:rsidRDefault="000A4544" w:rsidP="000A4544">
            <w:pPr>
              <w:jc w:val="right"/>
              <w:rPr>
                <w:bCs/>
                <w:sz w:val="20"/>
                <w:szCs w:val="20"/>
              </w:rPr>
            </w:pPr>
            <w:r w:rsidRPr="00A512F9">
              <w:rPr>
                <w:bCs/>
                <w:sz w:val="20"/>
                <w:szCs w:val="20"/>
              </w:rPr>
              <w:t>2 179 200,00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218EE53" w14:textId="77777777" w:rsidR="000A4544" w:rsidRPr="00A512F9" w:rsidRDefault="000A4544" w:rsidP="000A4544">
            <w:pPr>
              <w:jc w:val="right"/>
              <w:rPr>
                <w:bCs/>
                <w:sz w:val="20"/>
                <w:szCs w:val="20"/>
              </w:rPr>
            </w:pPr>
            <w:r w:rsidRPr="00A512F9">
              <w:rPr>
                <w:bCs/>
                <w:sz w:val="20"/>
                <w:szCs w:val="20"/>
              </w:rPr>
              <w:t>2 687 000,00</w:t>
            </w:r>
          </w:p>
        </w:tc>
      </w:tr>
      <w:tr w:rsidR="000A4544" w:rsidRPr="00A512F9" w14:paraId="46A177B5"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14C8F635" w14:textId="77777777" w:rsidR="000A4544" w:rsidRPr="00A512F9" w:rsidRDefault="000A4544" w:rsidP="000A4544">
            <w:pPr>
              <w:rPr>
                <w:sz w:val="20"/>
                <w:szCs w:val="20"/>
              </w:rPr>
            </w:pPr>
            <w:r w:rsidRPr="00A512F9">
              <w:rPr>
                <w:sz w:val="20"/>
                <w:szCs w:val="20"/>
              </w:rPr>
              <w:t>Социальное обеспечение и иные выплаты населению</w:t>
            </w:r>
          </w:p>
        </w:tc>
        <w:tc>
          <w:tcPr>
            <w:tcW w:w="0" w:type="auto"/>
            <w:tcBorders>
              <w:top w:val="nil"/>
              <w:left w:val="single" w:sz="4" w:space="0" w:color="auto"/>
              <w:bottom w:val="single" w:sz="4" w:space="0" w:color="auto"/>
              <w:right w:val="nil"/>
            </w:tcBorders>
            <w:shd w:val="clear" w:color="auto" w:fill="auto"/>
            <w:noWrap/>
            <w:vAlign w:val="center"/>
            <w:hideMark/>
          </w:tcPr>
          <w:p w14:paraId="7C99F8D6" w14:textId="77777777" w:rsidR="000A4544" w:rsidRPr="00A512F9" w:rsidRDefault="000A4544" w:rsidP="000A4544">
            <w:pPr>
              <w:jc w:val="center"/>
              <w:rPr>
                <w:sz w:val="20"/>
                <w:szCs w:val="20"/>
              </w:rPr>
            </w:pPr>
            <w:r w:rsidRPr="00A512F9">
              <w:rPr>
                <w:sz w:val="20"/>
                <w:szCs w:val="20"/>
              </w:rPr>
              <w:t>99.0.00.L4979</w:t>
            </w:r>
          </w:p>
        </w:tc>
        <w:tc>
          <w:tcPr>
            <w:tcW w:w="0" w:type="auto"/>
            <w:tcBorders>
              <w:top w:val="nil"/>
              <w:left w:val="single" w:sz="4" w:space="0" w:color="auto"/>
              <w:bottom w:val="single" w:sz="4" w:space="0" w:color="auto"/>
              <w:right w:val="nil"/>
            </w:tcBorders>
            <w:shd w:val="clear" w:color="auto" w:fill="auto"/>
            <w:noWrap/>
            <w:vAlign w:val="center"/>
            <w:hideMark/>
          </w:tcPr>
          <w:p w14:paraId="39EC22AD" w14:textId="77777777" w:rsidR="000A4544" w:rsidRPr="00A512F9" w:rsidRDefault="000A4544" w:rsidP="000A4544">
            <w:pPr>
              <w:jc w:val="center"/>
              <w:rPr>
                <w:sz w:val="20"/>
                <w:szCs w:val="20"/>
              </w:rPr>
            </w:pPr>
            <w:r w:rsidRPr="00A512F9">
              <w:rPr>
                <w:sz w:val="20"/>
                <w:szCs w:val="20"/>
              </w:rPr>
              <w:t>300</w:t>
            </w:r>
          </w:p>
        </w:tc>
        <w:tc>
          <w:tcPr>
            <w:tcW w:w="0" w:type="auto"/>
            <w:tcBorders>
              <w:top w:val="nil"/>
              <w:left w:val="single" w:sz="4" w:space="0" w:color="auto"/>
              <w:bottom w:val="single" w:sz="4" w:space="0" w:color="auto"/>
              <w:right w:val="nil"/>
            </w:tcBorders>
            <w:shd w:val="clear" w:color="auto" w:fill="auto"/>
            <w:noWrap/>
            <w:vAlign w:val="center"/>
            <w:hideMark/>
          </w:tcPr>
          <w:p w14:paraId="32FB2748"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681EC63A"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FA78D70" w14:textId="77777777" w:rsidR="000A4544" w:rsidRPr="00A512F9" w:rsidRDefault="000A4544" w:rsidP="000A4544">
            <w:pPr>
              <w:jc w:val="right"/>
              <w:rPr>
                <w:sz w:val="20"/>
                <w:szCs w:val="20"/>
              </w:rPr>
            </w:pPr>
            <w:r w:rsidRPr="00A512F9">
              <w:rPr>
                <w:sz w:val="20"/>
                <w:szCs w:val="20"/>
              </w:rPr>
              <w:t>2 284 339,78</w:t>
            </w:r>
          </w:p>
        </w:tc>
        <w:tc>
          <w:tcPr>
            <w:tcW w:w="0" w:type="auto"/>
            <w:tcBorders>
              <w:top w:val="nil"/>
              <w:left w:val="single" w:sz="4" w:space="0" w:color="auto"/>
              <w:bottom w:val="single" w:sz="4" w:space="0" w:color="auto"/>
              <w:right w:val="nil"/>
            </w:tcBorders>
            <w:shd w:val="clear" w:color="auto" w:fill="auto"/>
            <w:noWrap/>
            <w:vAlign w:val="center"/>
            <w:hideMark/>
          </w:tcPr>
          <w:p w14:paraId="59E9F0E1" w14:textId="77777777" w:rsidR="000A4544" w:rsidRPr="00A512F9" w:rsidRDefault="000A4544" w:rsidP="000A4544">
            <w:pPr>
              <w:jc w:val="right"/>
              <w:rPr>
                <w:sz w:val="20"/>
                <w:szCs w:val="20"/>
              </w:rPr>
            </w:pPr>
            <w:r w:rsidRPr="00A512F9">
              <w:rPr>
                <w:sz w:val="20"/>
                <w:szCs w:val="20"/>
              </w:rPr>
              <w:t>2 179 200,00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ECAD6DA" w14:textId="77777777" w:rsidR="000A4544" w:rsidRPr="00A512F9" w:rsidRDefault="000A4544" w:rsidP="000A4544">
            <w:pPr>
              <w:jc w:val="right"/>
              <w:rPr>
                <w:sz w:val="20"/>
                <w:szCs w:val="20"/>
              </w:rPr>
            </w:pPr>
            <w:r w:rsidRPr="00A512F9">
              <w:rPr>
                <w:sz w:val="20"/>
                <w:szCs w:val="20"/>
              </w:rPr>
              <w:t>2 687 000,00</w:t>
            </w:r>
          </w:p>
        </w:tc>
      </w:tr>
      <w:tr w:rsidR="000A4544" w:rsidRPr="00A512F9" w14:paraId="3D1CB5E1"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3B7A472D" w14:textId="77777777" w:rsidR="000A4544" w:rsidRPr="00A512F9" w:rsidRDefault="000A4544" w:rsidP="000A4544">
            <w:pPr>
              <w:rPr>
                <w:sz w:val="20"/>
                <w:szCs w:val="20"/>
              </w:rPr>
            </w:pPr>
            <w:r w:rsidRPr="00A512F9">
              <w:rPr>
                <w:sz w:val="20"/>
                <w:szCs w:val="20"/>
              </w:rPr>
              <w:t>Социальные выплаты гражданам, кроме публичных нормативных социальных выплат</w:t>
            </w:r>
          </w:p>
        </w:tc>
        <w:tc>
          <w:tcPr>
            <w:tcW w:w="0" w:type="auto"/>
            <w:tcBorders>
              <w:top w:val="nil"/>
              <w:left w:val="single" w:sz="4" w:space="0" w:color="auto"/>
              <w:bottom w:val="single" w:sz="4" w:space="0" w:color="auto"/>
              <w:right w:val="nil"/>
            </w:tcBorders>
            <w:shd w:val="clear" w:color="auto" w:fill="auto"/>
            <w:noWrap/>
            <w:vAlign w:val="center"/>
            <w:hideMark/>
          </w:tcPr>
          <w:p w14:paraId="5D095CD1" w14:textId="77777777" w:rsidR="000A4544" w:rsidRPr="00A512F9" w:rsidRDefault="000A4544" w:rsidP="000A4544">
            <w:pPr>
              <w:jc w:val="center"/>
              <w:rPr>
                <w:sz w:val="20"/>
                <w:szCs w:val="20"/>
              </w:rPr>
            </w:pPr>
            <w:r w:rsidRPr="00A512F9">
              <w:rPr>
                <w:sz w:val="20"/>
                <w:szCs w:val="20"/>
              </w:rPr>
              <w:t>99.0.00.L4979</w:t>
            </w:r>
          </w:p>
        </w:tc>
        <w:tc>
          <w:tcPr>
            <w:tcW w:w="0" w:type="auto"/>
            <w:tcBorders>
              <w:top w:val="nil"/>
              <w:left w:val="single" w:sz="4" w:space="0" w:color="auto"/>
              <w:bottom w:val="single" w:sz="4" w:space="0" w:color="auto"/>
              <w:right w:val="nil"/>
            </w:tcBorders>
            <w:shd w:val="clear" w:color="auto" w:fill="auto"/>
            <w:noWrap/>
            <w:vAlign w:val="center"/>
            <w:hideMark/>
          </w:tcPr>
          <w:p w14:paraId="4B3AA51A" w14:textId="77777777" w:rsidR="000A4544" w:rsidRPr="00A512F9" w:rsidRDefault="000A4544" w:rsidP="000A4544">
            <w:pPr>
              <w:jc w:val="center"/>
              <w:rPr>
                <w:sz w:val="20"/>
                <w:szCs w:val="20"/>
              </w:rPr>
            </w:pPr>
            <w:r w:rsidRPr="00A512F9">
              <w:rPr>
                <w:sz w:val="20"/>
                <w:szCs w:val="20"/>
              </w:rPr>
              <w:t>320</w:t>
            </w:r>
          </w:p>
        </w:tc>
        <w:tc>
          <w:tcPr>
            <w:tcW w:w="0" w:type="auto"/>
            <w:tcBorders>
              <w:top w:val="nil"/>
              <w:left w:val="single" w:sz="4" w:space="0" w:color="auto"/>
              <w:bottom w:val="single" w:sz="4" w:space="0" w:color="auto"/>
              <w:right w:val="nil"/>
            </w:tcBorders>
            <w:shd w:val="clear" w:color="auto" w:fill="auto"/>
            <w:noWrap/>
            <w:vAlign w:val="center"/>
            <w:hideMark/>
          </w:tcPr>
          <w:p w14:paraId="23DCB4DB" w14:textId="77777777" w:rsidR="000A4544" w:rsidRPr="00A512F9" w:rsidRDefault="000A4544" w:rsidP="000A4544">
            <w:pPr>
              <w:jc w:val="center"/>
              <w:rPr>
                <w:sz w:val="20"/>
                <w:szCs w:val="20"/>
              </w:rPr>
            </w:pPr>
            <w:r w:rsidRPr="00A512F9">
              <w:rPr>
                <w:sz w:val="20"/>
                <w:szCs w:val="20"/>
              </w:rPr>
              <w:t>10</w:t>
            </w:r>
          </w:p>
        </w:tc>
        <w:tc>
          <w:tcPr>
            <w:tcW w:w="0" w:type="auto"/>
            <w:tcBorders>
              <w:top w:val="nil"/>
              <w:left w:val="single" w:sz="4" w:space="0" w:color="auto"/>
              <w:bottom w:val="single" w:sz="4" w:space="0" w:color="auto"/>
              <w:right w:val="nil"/>
            </w:tcBorders>
            <w:shd w:val="clear" w:color="auto" w:fill="auto"/>
            <w:noWrap/>
            <w:vAlign w:val="center"/>
            <w:hideMark/>
          </w:tcPr>
          <w:p w14:paraId="65130A4D" w14:textId="77777777" w:rsidR="000A4544" w:rsidRPr="00A512F9" w:rsidRDefault="000A4544" w:rsidP="000A4544">
            <w:pPr>
              <w:jc w:val="center"/>
              <w:rPr>
                <w:sz w:val="20"/>
                <w:szCs w:val="20"/>
              </w:rPr>
            </w:pPr>
            <w:r w:rsidRPr="00A512F9">
              <w:rPr>
                <w:sz w:val="20"/>
                <w:szCs w:val="20"/>
              </w:rPr>
              <w:t>03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67F1686" w14:textId="77777777" w:rsidR="000A4544" w:rsidRPr="00A512F9" w:rsidRDefault="000A4544" w:rsidP="000A4544">
            <w:pPr>
              <w:jc w:val="right"/>
              <w:rPr>
                <w:sz w:val="20"/>
                <w:szCs w:val="20"/>
              </w:rPr>
            </w:pPr>
            <w:r w:rsidRPr="00A512F9">
              <w:rPr>
                <w:sz w:val="20"/>
                <w:szCs w:val="20"/>
              </w:rPr>
              <w:t>2 284 339,78</w:t>
            </w:r>
          </w:p>
        </w:tc>
        <w:tc>
          <w:tcPr>
            <w:tcW w:w="0" w:type="auto"/>
            <w:tcBorders>
              <w:top w:val="nil"/>
              <w:left w:val="single" w:sz="4" w:space="0" w:color="auto"/>
              <w:bottom w:val="single" w:sz="4" w:space="0" w:color="auto"/>
              <w:right w:val="nil"/>
            </w:tcBorders>
            <w:shd w:val="clear" w:color="auto" w:fill="auto"/>
            <w:noWrap/>
            <w:vAlign w:val="center"/>
            <w:hideMark/>
          </w:tcPr>
          <w:p w14:paraId="748FD164" w14:textId="77777777" w:rsidR="000A4544" w:rsidRPr="00A512F9" w:rsidRDefault="000A4544" w:rsidP="000A4544">
            <w:pPr>
              <w:jc w:val="right"/>
              <w:rPr>
                <w:sz w:val="20"/>
                <w:szCs w:val="20"/>
              </w:rPr>
            </w:pPr>
            <w:r w:rsidRPr="00A512F9">
              <w:rPr>
                <w:sz w:val="20"/>
                <w:szCs w:val="20"/>
              </w:rPr>
              <w:t>2 179 200,00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C60EACE" w14:textId="77777777" w:rsidR="000A4544" w:rsidRPr="00A512F9" w:rsidRDefault="000A4544" w:rsidP="000A4544">
            <w:pPr>
              <w:jc w:val="right"/>
              <w:rPr>
                <w:sz w:val="20"/>
                <w:szCs w:val="20"/>
              </w:rPr>
            </w:pPr>
            <w:r w:rsidRPr="00A512F9">
              <w:rPr>
                <w:sz w:val="20"/>
                <w:szCs w:val="20"/>
              </w:rPr>
              <w:t>2 687 000,00</w:t>
            </w:r>
          </w:p>
        </w:tc>
      </w:tr>
      <w:tr w:rsidR="000A4544" w:rsidRPr="00A512F9" w14:paraId="293814BA"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117A58CD" w14:textId="77777777" w:rsidR="000A4544" w:rsidRPr="00A512F9" w:rsidRDefault="000A4544" w:rsidP="000A4544">
            <w:pPr>
              <w:rPr>
                <w:bCs/>
                <w:sz w:val="20"/>
                <w:szCs w:val="20"/>
              </w:rPr>
            </w:pPr>
            <w:proofErr w:type="spellStart"/>
            <w:r w:rsidRPr="00A512F9">
              <w:rPr>
                <w:bCs/>
                <w:sz w:val="20"/>
                <w:szCs w:val="20"/>
              </w:rPr>
              <w:t>Софинансирование</w:t>
            </w:r>
            <w:proofErr w:type="spellEnd"/>
            <w:r w:rsidRPr="00A512F9">
              <w:rPr>
                <w:bCs/>
                <w:sz w:val="20"/>
                <w:szCs w:val="20"/>
              </w:rPr>
              <w:t xml:space="preserve"> местного </w:t>
            </w:r>
            <w:proofErr w:type="spellStart"/>
            <w:r w:rsidRPr="00A512F9">
              <w:rPr>
                <w:bCs/>
                <w:sz w:val="20"/>
                <w:szCs w:val="20"/>
              </w:rPr>
              <w:t>бюджетна</w:t>
            </w:r>
            <w:proofErr w:type="spellEnd"/>
            <w:r w:rsidRPr="00A512F9">
              <w:rPr>
                <w:bCs/>
                <w:sz w:val="20"/>
                <w:szCs w:val="20"/>
              </w:rPr>
              <w:t xml:space="preserve"> на приобретение (обновление) транспортных средств автомобильного и наземного электрического общественного пассажирского транспорта государственной программы Новосибирской области "Обеспечение доступности услуг общественного пассажирс</w:t>
            </w:r>
            <w:r w:rsidRPr="00A512F9">
              <w:rPr>
                <w:bCs/>
                <w:sz w:val="20"/>
                <w:szCs w:val="20"/>
              </w:rPr>
              <w:lastRenderedPageBreak/>
              <w:t>кого транспорта, в том числе Новосибирского метрополитена, для населения Новосибирской области"</w:t>
            </w:r>
          </w:p>
        </w:tc>
        <w:tc>
          <w:tcPr>
            <w:tcW w:w="0" w:type="auto"/>
            <w:tcBorders>
              <w:top w:val="nil"/>
              <w:left w:val="single" w:sz="4" w:space="0" w:color="auto"/>
              <w:bottom w:val="single" w:sz="4" w:space="0" w:color="auto"/>
              <w:right w:val="nil"/>
            </w:tcBorders>
            <w:shd w:val="clear" w:color="auto" w:fill="auto"/>
            <w:noWrap/>
            <w:vAlign w:val="center"/>
            <w:hideMark/>
          </w:tcPr>
          <w:p w14:paraId="1DAD5EB5" w14:textId="77777777" w:rsidR="000A4544" w:rsidRPr="00A512F9" w:rsidRDefault="000A4544" w:rsidP="000A4544">
            <w:pPr>
              <w:jc w:val="center"/>
              <w:rPr>
                <w:bCs/>
                <w:sz w:val="20"/>
                <w:szCs w:val="20"/>
              </w:rPr>
            </w:pPr>
            <w:r w:rsidRPr="00A512F9">
              <w:rPr>
                <w:bCs/>
                <w:sz w:val="20"/>
                <w:szCs w:val="20"/>
              </w:rPr>
              <w:lastRenderedPageBreak/>
              <w:t>99.0.00.S0170</w:t>
            </w:r>
          </w:p>
        </w:tc>
        <w:tc>
          <w:tcPr>
            <w:tcW w:w="0" w:type="auto"/>
            <w:tcBorders>
              <w:top w:val="nil"/>
              <w:left w:val="single" w:sz="4" w:space="0" w:color="auto"/>
              <w:bottom w:val="single" w:sz="4" w:space="0" w:color="auto"/>
              <w:right w:val="nil"/>
            </w:tcBorders>
            <w:shd w:val="clear" w:color="auto" w:fill="auto"/>
            <w:noWrap/>
            <w:vAlign w:val="center"/>
            <w:hideMark/>
          </w:tcPr>
          <w:p w14:paraId="1F16FC01"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4FCE7952"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3F111927"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DFEC942" w14:textId="77777777" w:rsidR="000A4544" w:rsidRPr="00A512F9" w:rsidRDefault="000A4544" w:rsidP="000A4544">
            <w:pPr>
              <w:jc w:val="right"/>
              <w:rPr>
                <w:bCs/>
                <w:sz w:val="20"/>
                <w:szCs w:val="20"/>
              </w:rPr>
            </w:pPr>
            <w:r w:rsidRPr="00A512F9">
              <w:rPr>
                <w:bCs/>
                <w:sz w:val="20"/>
                <w:szCs w:val="20"/>
              </w:rPr>
              <w:t>35 800,00</w:t>
            </w:r>
          </w:p>
        </w:tc>
        <w:tc>
          <w:tcPr>
            <w:tcW w:w="0" w:type="auto"/>
            <w:tcBorders>
              <w:top w:val="nil"/>
              <w:left w:val="single" w:sz="4" w:space="0" w:color="auto"/>
              <w:bottom w:val="single" w:sz="4" w:space="0" w:color="auto"/>
              <w:right w:val="nil"/>
            </w:tcBorders>
            <w:shd w:val="clear" w:color="auto" w:fill="auto"/>
            <w:noWrap/>
            <w:vAlign w:val="center"/>
            <w:hideMark/>
          </w:tcPr>
          <w:p w14:paraId="027BA586"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C89B02A" w14:textId="77777777" w:rsidR="000A4544" w:rsidRPr="00A512F9" w:rsidRDefault="000A4544" w:rsidP="000A4544">
            <w:pPr>
              <w:jc w:val="right"/>
              <w:rPr>
                <w:bCs/>
                <w:sz w:val="20"/>
                <w:szCs w:val="20"/>
              </w:rPr>
            </w:pPr>
            <w:r w:rsidRPr="00A512F9">
              <w:rPr>
                <w:bCs/>
                <w:sz w:val="20"/>
                <w:szCs w:val="20"/>
              </w:rPr>
              <w:t>0,00</w:t>
            </w:r>
          </w:p>
        </w:tc>
      </w:tr>
      <w:tr w:rsidR="000A4544" w:rsidRPr="00A512F9" w14:paraId="593D7954"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677FE967"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3129F959" w14:textId="77777777" w:rsidR="000A4544" w:rsidRPr="00A512F9" w:rsidRDefault="000A4544" w:rsidP="000A4544">
            <w:pPr>
              <w:jc w:val="center"/>
              <w:rPr>
                <w:sz w:val="20"/>
                <w:szCs w:val="20"/>
              </w:rPr>
            </w:pPr>
            <w:r w:rsidRPr="00A512F9">
              <w:rPr>
                <w:sz w:val="20"/>
                <w:szCs w:val="20"/>
              </w:rPr>
              <w:t>99.0.00.S0170</w:t>
            </w:r>
          </w:p>
        </w:tc>
        <w:tc>
          <w:tcPr>
            <w:tcW w:w="0" w:type="auto"/>
            <w:tcBorders>
              <w:top w:val="nil"/>
              <w:left w:val="single" w:sz="4" w:space="0" w:color="auto"/>
              <w:bottom w:val="single" w:sz="4" w:space="0" w:color="auto"/>
              <w:right w:val="nil"/>
            </w:tcBorders>
            <w:shd w:val="clear" w:color="auto" w:fill="auto"/>
            <w:noWrap/>
            <w:vAlign w:val="center"/>
            <w:hideMark/>
          </w:tcPr>
          <w:p w14:paraId="324F9882" w14:textId="77777777" w:rsidR="000A4544" w:rsidRPr="00A512F9" w:rsidRDefault="000A4544" w:rsidP="000A4544">
            <w:pPr>
              <w:jc w:val="center"/>
              <w:rPr>
                <w:sz w:val="20"/>
                <w:szCs w:val="20"/>
              </w:rPr>
            </w:pPr>
            <w:r w:rsidRPr="00A512F9">
              <w:rPr>
                <w:sz w:val="20"/>
                <w:szCs w:val="20"/>
              </w:rPr>
              <w:t>200</w:t>
            </w:r>
          </w:p>
        </w:tc>
        <w:tc>
          <w:tcPr>
            <w:tcW w:w="0" w:type="auto"/>
            <w:tcBorders>
              <w:top w:val="nil"/>
              <w:left w:val="single" w:sz="4" w:space="0" w:color="auto"/>
              <w:bottom w:val="single" w:sz="4" w:space="0" w:color="auto"/>
              <w:right w:val="nil"/>
            </w:tcBorders>
            <w:shd w:val="clear" w:color="auto" w:fill="auto"/>
            <w:noWrap/>
            <w:vAlign w:val="center"/>
            <w:hideMark/>
          </w:tcPr>
          <w:p w14:paraId="329A9083"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6EA6D0E5"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0A8E332" w14:textId="77777777" w:rsidR="000A4544" w:rsidRPr="00A512F9" w:rsidRDefault="000A4544" w:rsidP="000A4544">
            <w:pPr>
              <w:jc w:val="right"/>
              <w:rPr>
                <w:sz w:val="20"/>
                <w:szCs w:val="20"/>
              </w:rPr>
            </w:pPr>
            <w:r w:rsidRPr="00A512F9">
              <w:rPr>
                <w:sz w:val="20"/>
                <w:szCs w:val="20"/>
              </w:rPr>
              <w:t>35 800,00</w:t>
            </w:r>
          </w:p>
        </w:tc>
        <w:tc>
          <w:tcPr>
            <w:tcW w:w="0" w:type="auto"/>
            <w:tcBorders>
              <w:top w:val="nil"/>
              <w:left w:val="single" w:sz="4" w:space="0" w:color="auto"/>
              <w:bottom w:val="single" w:sz="4" w:space="0" w:color="auto"/>
              <w:right w:val="nil"/>
            </w:tcBorders>
            <w:shd w:val="clear" w:color="auto" w:fill="auto"/>
            <w:noWrap/>
            <w:vAlign w:val="center"/>
            <w:hideMark/>
          </w:tcPr>
          <w:p w14:paraId="3A20AE56"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2CCE36D" w14:textId="77777777" w:rsidR="000A4544" w:rsidRPr="00A512F9" w:rsidRDefault="000A4544" w:rsidP="000A4544">
            <w:pPr>
              <w:jc w:val="right"/>
              <w:rPr>
                <w:sz w:val="20"/>
                <w:szCs w:val="20"/>
              </w:rPr>
            </w:pPr>
            <w:r w:rsidRPr="00A512F9">
              <w:rPr>
                <w:sz w:val="20"/>
                <w:szCs w:val="20"/>
              </w:rPr>
              <w:t>0,00</w:t>
            </w:r>
          </w:p>
        </w:tc>
      </w:tr>
      <w:tr w:rsidR="000A4544" w:rsidRPr="00A512F9" w14:paraId="0B69A05A"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26647637"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7717E8A1" w14:textId="77777777" w:rsidR="000A4544" w:rsidRPr="00A512F9" w:rsidRDefault="000A4544" w:rsidP="000A4544">
            <w:pPr>
              <w:jc w:val="center"/>
              <w:rPr>
                <w:sz w:val="20"/>
                <w:szCs w:val="20"/>
              </w:rPr>
            </w:pPr>
            <w:r w:rsidRPr="00A512F9">
              <w:rPr>
                <w:sz w:val="20"/>
                <w:szCs w:val="20"/>
              </w:rPr>
              <w:t>99.0.00.S0170</w:t>
            </w:r>
          </w:p>
        </w:tc>
        <w:tc>
          <w:tcPr>
            <w:tcW w:w="0" w:type="auto"/>
            <w:tcBorders>
              <w:top w:val="nil"/>
              <w:left w:val="single" w:sz="4" w:space="0" w:color="auto"/>
              <w:bottom w:val="single" w:sz="4" w:space="0" w:color="auto"/>
              <w:right w:val="nil"/>
            </w:tcBorders>
            <w:shd w:val="clear" w:color="auto" w:fill="auto"/>
            <w:noWrap/>
            <w:vAlign w:val="center"/>
            <w:hideMark/>
          </w:tcPr>
          <w:p w14:paraId="6B4461B8" w14:textId="77777777" w:rsidR="000A4544" w:rsidRPr="00A512F9" w:rsidRDefault="000A4544" w:rsidP="000A4544">
            <w:pPr>
              <w:jc w:val="center"/>
              <w:rPr>
                <w:sz w:val="20"/>
                <w:szCs w:val="20"/>
              </w:rPr>
            </w:pPr>
            <w:r w:rsidRPr="00A512F9">
              <w:rPr>
                <w:sz w:val="20"/>
                <w:szCs w:val="20"/>
              </w:rPr>
              <w:t>240</w:t>
            </w:r>
          </w:p>
        </w:tc>
        <w:tc>
          <w:tcPr>
            <w:tcW w:w="0" w:type="auto"/>
            <w:tcBorders>
              <w:top w:val="nil"/>
              <w:left w:val="single" w:sz="4" w:space="0" w:color="auto"/>
              <w:bottom w:val="single" w:sz="4" w:space="0" w:color="auto"/>
              <w:right w:val="nil"/>
            </w:tcBorders>
            <w:shd w:val="clear" w:color="auto" w:fill="auto"/>
            <w:noWrap/>
            <w:vAlign w:val="center"/>
            <w:hideMark/>
          </w:tcPr>
          <w:p w14:paraId="3965CC27" w14:textId="77777777" w:rsidR="000A4544" w:rsidRPr="00A512F9" w:rsidRDefault="000A4544" w:rsidP="000A4544">
            <w:pPr>
              <w:jc w:val="center"/>
              <w:rPr>
                <w:sz w:val="20"/>
                <w:szCs w:val="20"/>
              </w:rPr>
            </w:pPr>
            <w:r w:rsidRPr="00A512F9">
              <w:rPr>
                <w:sz w:val="20"/>
                <w:szCs w:val="20"/>
              </w:rPr>
              <w:t>04</w:t>
            </w:r>
          </w:p>
        </w:tc>
        <w:tc>
          <w:tcPr>
            <w:tcW w:w="0" w:type="auto"/>
            <w:tcBorders>
              <w:top w:val="nil"/>
              <w:left w:val="single" w:sz="4" w:space="0" w:color="auto"/>
              <w:bottom w:val="single" w:sz="4" w:space="0" w:color="auto"/>
              <w:right w:val="nil"/>
            </w:tcBorders>
            <w:shd w:val="clear" w:color="auto" w:fill="auto"/>
            <w:noWrap/>
            <w:vAlign w:val="center"/>
            <w:hideMark/>
          </w:tcPr>
          <w:p w14:paraId="1155B4D6" w14:textId="77777777" w:rsidR="000A4544" w:rsidRPr="00A512F9" w:rsidRDefault="000A4544" w:rsidP="000A4544">
            <w:pPr>
              <w:jc w:val="center"/>
              <w:rPr>
                <w:sz w:val="20"/>
                <w:szCs w:val="20"/>
              </w:rPr>
            </w:pPr>
            <w:r w:rsidRPr="00A512F9">
              <w:rPr>
                <w:sz w:val="20"/>
                <w:szCs w:val="20"/>
              </w:rPr>
              <w:t>08</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0071FDB" w14:textId="77777777" w:rsidR="000A4544" w:rsidRPr="00A512F9" w:rsidRDefault="000A4544" w:rsidP="000A4544">
            <w:pPr>
              <w:jc w:val="right"/>
              <w:rPr>
                <w:sz w:val="20"/>
                <w:szCs w:val="20"/>
              </w:rPr>
            </w:pPr>
            <w:r w:rsidRPr="00A512F9">
              <w:rPr>
                <w:sz w:val="20"/>
                <w:szCs w:val="20"/>
              </w:rPr>
              <w:t>35 800,00</w:t>
            </w:r>
          </w:p>
        </w:tc>
        <w:tc>
          <w:tcPr>
            <w:tcW w:w="0" w:type="auto"/>
            <w:tcBorders>
              <w:top w:val="nil"/>
              <w:left w:val="single" w:sz="4" w:space="0" w:color="auto"/>
              <w:bottom w:val="single" w:sz="4" w:space="0" w:color="auto"/>
              <w:right w:val="nil"/>
            </w:tcBorders>
            <w:shd w:val="clear" w:color="auto" w:fill="auto"/>
            <w:noWrap/>
            <w:vAlign w:val="center"/>
            <w:hideMark/>
          </w:tcPr>
          <w:p w14:paraId="4C5DCB2E"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45488D82" w14:textId="77777777" w:rsidR="000A4544" w:rsidRPr="00A512F9" w:rsidRDefault="000A4544" w:rsidP="000A4544">
            <w:pPr>
              <w:jc w:val="right"/>
              <w:rPr>
                <w:sz w:val="20"/>
                <w:szCs w:val="20"/>
              </w:rPr>
            </w:pPr>
            <w:r w:rsidRPr="00A512F9">
              <w:rPr>
                <w:sz w:val="20"/>
                <w:szCs w:val="20"/>
              </w:rPr>
              <w:t>0,00</w:t>
            </w:r>
          </w:p>
        </w:tc>
      </w:tr>
      <w:tr w:rsidR="000A4544" w:rsidRPr="00A512F9" w14:paraId="06116F23"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6E39544A" w14:textId="77777777" w:rsidR="000A4544" w:rsidRPr="00A512F9" w:rsidRDefault="000A4544" w:rsidP="000A4544">
            <w:pPr>
              <w:rPr>
                <w:bCs/>
                <w:sz w:val="20"/>
                <w:szCs w:val="20"/>
              </w:rPr>
            </w:pPr>
            <w:proofErr w:type="spellStart"/>
            <w:r w:rsidRPr="00A512F9">
              <w:rPr>
                <w:bCs/>
                <w:sz w:val="20"/>
                <w:szCs w:val="20"/>
              </w:rPr>
              <w:t>Софинансирование</w:t>
            </w:r>
            <w:proofErr w:type="spellEnd"/>
            <w:r w:rsidRPr="00A512F9">
              <w:rPr>
                <w:bCs/>
                <w:sz w:val="20"/>
                <w:szCs w:val="20"/>
              </w:rPr>
              <w:t xml:space="preserve"> местного бюджета на реализацию мероприятий по обеспечению сбалансированности местных </w:t>
            </w:r>
            <w:proofErr w:type="gramStart"/>
            <w:r w:rsidRPr="00A512F9">
              <w:rPr>
                <w:bCs/>
                <w:sz w:val="20"/>
                <w:szCs w:val="20"/>
              </w:rPr>
              <w:t>бюджетов  государственной</w:t>
            </w:r>
            <w:proofErr w:type="gramEnd"/>
            <w:r w:rsidRPr="00A512F9">
              <w:rPr>
                <w:bCs/>
                <w:sz w:val="20"/>
                <w:szCs w:val="20"/>
              </w:rPr>
              <w:t xml:space="preserve"> программы Новосибирской области "Управление  финансами в Новосибирской области"</w:t>
            </w:r>
          </w:p>
        </w:tc>
        <w:tc>
          <w:tcPr>
            <w:tcW w:w="0" w:type="auto"/>
            <w:tcBorders>
              <w:top w:val="nil"/>
              <w:left w:val="single" w:sz="4" w:space="0" w:color="auto"/>
              <w:bottom w:val="single" w:sz="4" w:space="0" w:color="auto"/>
              <w:right w:val="nil"/>
            </w:tcBorders>
            <w:shd w:val="clear" w:color="auto" w:fill="auto"/>
            <w:noWrap/>
            <w:vAlign w:val="center"/>
            <w:hideMark/>
          </w:tcPr>
          <w:p w14:paraId="2863928C" w14:textId="77777777" w:rsidR="000A4544" w:rsidRPr="00A512F9" w:rsidRDefault="000A4544" w:rsidP="000A4544">
            <w:pPr>
              <w:jc w:val="center"/>
              <w:rPr>
                <w:bCs/>
                <w:sz w:val="20"/>
                <w:szCs w:val="20"/>
              </w:rPr>
            </w:pPr>
            <w:r w:rsidRPr="00A512F9">
              <w:rPr>
                <w:bCs/>
                <w:sz w:val="20"/>
                <w:szCs w:val="20"/>
              </w:rPr>
              <w:t>99.0.00.S0510</w:t>
            </w:r>
          </w:p>
        </w:tc>
        <w:tc>
          <w:tcPr>
            <w:tcW w:w="0" w:type="auto"/>
            <w:tcBorders>
              <w:top w:val="nil"/>
              <w:left w:val="single" w:sz="4" w:space="0" w:color="auto"/>
              <w:bottom w:val="single" w:sz="4" w:space="0" w:color="auto"/>
              <w:right w:val="nil"/>
            </w:tcBorders>
            <w:shd w:val="clear" w:color="auto" w:fill="auto"/>
            <w:noWrap/>
            <w:vAlign w:val="center"/>
            <w:hideMark/>
          </w:tcPr>
          <w:p w14:paraId="0EF9BB7C"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1D9A477C"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42B525CE"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A782DCC" w14:textId="77777777" w:rsidR="000A4544" w:rsidRPr="00A512F9" w:rsidRDefault="000A4544" w:rsidP="000A4544">
            <w:pPr>
              <w:jc w:val="right"/>
              <w:rPr>
                <w:bCs/>
                <w:sz w:val="20"/>
                <w:szCs w:val="20"/>
              </w:rPr>
            </w:pPr>
            <w:r w:rsidRPr="00A512F9">
              <w:rPr>
                <w:bCs/>
                <w:sz w:val="20"/>
                <w:szCs w:val="20"/>
              </w:rPr>
              <w:t>489 800,00</w:t>
            </w:r>
          </w:p>
        </w:tc>
        <w:tc>
          <w:tcPr>
            <w:tcW w:w="0" w:type="auto"/>
            <w:tcBorders>
              <w:top w:val="nil"/>
              <w:left w:val="single" w:sz="4" w:space="0" w:color="auto"/>
              <w:bottom w:val="single" w:sz="4" w:space="0" w:color="auto"/>
              <w:right w:val="nil"/>
            </w:tcBorders>
            <w:shd w:val="clear" w:color="auto" w:fill="auto"/>
            <w:noWrap/>
            <w:vAlign w:val="center"/>
            <w:hideMark/>
          </w:tcPr>
          <w:p w14:paraId="2F81BC68"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F25BEB2" w14:textId="77777777" w:rsidR="000A4544" w:rsidRPr="00A512F9" w:rsidRDefault="000A4544" w:rsidP="000A4544">
            <w:pPr>
              <w:jc w:val="right"/>
              <w:rPr>
                <w:bCs/>
                <w:sz w:val="20"/>
                <w:szCs w:val="20"/>
              </w:rPr>
            </w:pPr>
            <w:r w:rsidRPr="00A512F9">
              <w:rPr>
                <w:bCs/>
                <w:sz w:val="20"/>
                <w:szCs w:val="20"/>
              </w:rPr>
              <w:t>0,00</w:t>
            </w:r>
          </w:p>
        </w:tc>
      </w:tr>
      <w:tr w:rsidR="000A4544" w:rsidRPr="00A512F9" w14:paraId="517744AC"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65E1353B" w14:textId="77777777" w:rsidR="000A4544" w:rsidRPr="00A512F9" w:rsidRDefault="000A4544" w:rsidP="000A4544">
            <w:pPr>
              <w:rPr>
                <w:sz w:val="20"/>
                <w:szCs w:val="20"/>
              </w:rPr>
            </w:pPr>
            <w:r w:rsidRPr="00A512F9">
              <w:rPr>
                <w:sz w:val="20"/>
                <w:szCs w:val="20"/>
              </w:rPr>
              <w:t xml:space="preserve">Межбюджетные </w:t>
            </w:r>
            <w:r w:rsidRPr="00A512F9">
              <w:rPr>
                <w:sz w:val="20"/>
                <w:szCs w:val="20"/>
              </w:rPr>
              <w:lastRenderedPageBreak/>
              <w:t>трансферты</w:t>
            </w:r>
          </w:p>
        </w:tc>
        <w:tc>
          <w:tcPr>
            <w:tcW w:w="0" w:type="auto"/>
            <w:tcBorders>
              <w:top w:val="nil"/>
              <w:left w:val="single" w:sz="4" w:space="0" w:color="auto"/>
              <w:bottom w:val="single" w:sz="4" w:space="0" w:color="auto"/>
              <w:right w:val="nil"/>
            </w:tcBorders>
            <w:shd w:val="clear" w:color="auto" w:fill="auto"/>
            <w:noWrap/>
            <w:vAlign w:val="center"/>
            <w:hideMark/>
          </w:tcPr>
          <w:p w14:paraId="0BC3F606" w14:textId="77777777" w:rsidR="000A4544" w:rsidRPr="00A512F9" w:rsidRDefault="000A4544" w:rsidP="000A4544">
            <w:pPr>
              <w:jc w:val="center"/>
              <w:rPr>
                <w:sz w:val="20"/>
                <w:szCs w:val="20"/>
              </w:rPr>
            </w:pPr>
            <w:r w:rsidRPr="00A512F9">
              <w:rPr>
                <w:sz w:val="20"/>
                <w:szCs w:val="20"/>
              </w:rPr>
              <w:lastRenderedPageBreak/>
              <w:t>99.0.00.S0510</w:t>
            </w:r>
          </w:p>
        </w:tc>
        <w:tc>
          <w:tcPr>
            <w:tcW w:w="0" w:type="auto"/>
            <w:tcBorders>
              <w:top w:val="nil"/>
              <w:left w:val="single" w:sz="4" w:space="0" w:color="auto"/>
              <w:bottom w:val="single" w:sz="4" w:space="0" w:color="auto"/>
              <w:right w:val="nil"/>
            </w:tcBorders>
            <w:shd w:val="clear" w:color="auto" w:fill="auto"/>
            <w:noWrap/>
            <w:vAlign w:val="center"/>
            <w:hideMark/>
          </w:tcPr>
          <w:p w14:paraId="77C1F2A2" w14:textId="77777777" w:rsidR="000A4544" w:rsidRPr="00A512F9" w:rsidRDefault="000A4544" w:rsidP="000A4544">
            <w:pPr>
              <w:jc w:val="center"/>
              <w:rPr>
                <w:sz w:val="20"/>
                <w:szCs w:val="20"/>
              </w:rPr>
            </w:pPr>
            <w:r w:rsidRPr="00A512F9">
              <w:rPr>
                <w:sz w:val="20"/>
                <w:szCs w:val="20"/>
              </w:rPr>
              <w:t>50</w:t>
            </w:r>
            <w:r w:rsidRPr="00A512F9">
              <w:rPr>
                <w:sz w:val="20"/>
                <w:szCs w:val="20"/>
              </w:rPr>
              <w:lastRenderedPageBreak/>
              <w:t>0</w:t>
            </w:r>
          </w:p>
        </w:tc>
        <w:tc>
          <w:tcPr>
            <w:tcW w:w="0" w:type="auto"/>
            <w:tcBorders>
              <w:top w:val="nil"/>
              <w:left w:val="single" w:sz="4" w:space="0" w:color="auto"/>
              <w:bottom w:val="single" w:sz="4" w:space="0" w:color="auto"/>
              <w:right w:val="nil"/>
            </w:tcBorders>
            <w:shd w:val="clear" w:color="auto" w:fill="auto"/>
            <w:noWrap/>
            <w:vAlign w:val="center"/>
            <w:hideMark/>
          </w:tcPr>
          <w:p w14:paraId="6686225E" w14:textId="77777777" w:rsidR="000A4544" w:rsidRPr="00A512F9" w:rsidRDefault="000A4544" w:rsidP="000A4544">
            <w:pPr>
              <w:jc w:val="center"/>
              <w:rPr>
                <w:sz w:val="20"/>
                <w:szCs w:val="20"/>
              </w:rPr>
            </w:pPr>
            <w:r w:rsidRPr="00A512F9">
              <w:rPr>
                <w:sz w:val="20"/>
                <w:szCs w:val="20"/>
              </w:rPr>
              <w:lastRenderedPageBreak/>
              <w:t> </w:t>
            </w:r>
          </w:p>
        </w:tc>
        <w:tc>
          <w:tcPr>
            <w:tcW w:w="0" w:type="auto"/>
            <w:tcBorders>
              <w:top w:val="nil"/>
              <w:left w:val="single" w:sz="4" w:space="0" w:color="auto"/>
              <w:bottom w:val="single" w:sz="4" w:space="0" w:color="auto"/>
              <w:right w:val="nil"/>
            </w:tcBorders>
            <w:shd w:val="clear" w:color="auto" w:fill="auto"/>
            <w:noWrap/>
            <w:vAlign w:val="center"/>
            <w:hideMark/>
          </w:tcPr>
          <w:p w14:paraId="42E1512E"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8F4342A" w14:textId="77777777" w:rsidR="000A4544" w:rsidRPr="00A512F9" w:rsidRDefault="000A4544" w:rsidP="000A4544">
            <w:pPr>
              <w:jc w:val="right"/>
              <w:rPr>
                <w:sz w:val="20"/>
                <w:szCs w:val="20"/>
              </w:rPr>
            </w:pPr>
            <w:r w:rsidRPr="00A512F9">
              <w:rPr>
                <w:sz w:val="20"/>
                <w:szCs w:val="20"/>
              </w:rPr>
              <w:t>489 800,00</w:t>
            </w:r>
          </w:p>
        </w:tc>
        <w:tc>
          <w:tcPr>
            <w:tcW w:w="0" w:type="auto"/>
            <w:tcBorders>
              <w:top w:val="nil"/>
              <w:left w:val="single" w:sz="4" w:space="0" w:color="auto"/>
              <w:bottom w:val="single" w:sz="4" w:space="0" w:color="auto"/>
              <w:right w:val="nil"/>
            </w:tcBorders>
            <w:shd w:val="clear" w:color="auto" w:fill="auto"/>
            <w:noWrap/>
            <w:vAlign w:val="center"/>
            <w:hideMark/>
          </w:tcPr>
          <w:p w14:paraId="2B822306"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A866902" w14:textId="77777777" w:rsidR="000A4544" w:rsidRPr="00A512F9" w:rsidRDefault="000A4544" w:rsidP="000A4544">
            <w:pPr>
              <w:jc w:val="right"/>
              <w:rPr>
                <w:sz w:val="20"/>
                <w:szCs w:val="20"/>
              </w:rPr>
            </w:pPr>
            <w:r w:rsidRPr="00A512F9">
              <w:rPr>
                <w:sz w:val="20"/>
                <w:szCs w:val="20"/>
              </w:rPr>
              <w:t>0,00</w:t>
            </w:r>
          </w:p>
        </w:tc>
      </w:tr>
      <w:tr w:rsidR="000A4544" w:rsidRPr="00A512F9" w14:paraId="1C39D6BE"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6792573E" w14:textId="77777777" w:rsidR="000A4544" w:rsidRPr="00A512F9" w:rsidRDefault="000A4544" w:rsidP="000A4544">
            <w:pPr>
              <w:rPr>
                <w:sz w:val="20"/>
                <w:szCs w:val="20"/>
              </w:rPr>
            </w:pPr>
            <w:r w:rsidRPr="00A512F9">
              <w:rPr>
                <w:sz w:val="20"/>
                <w:szCs w:val="20"/>
              </w:rPr>
              <w:t>Дотации</w:t>
            </w:r>
          </w:p>
        </w:tc>
        <w:tc>
          <w:tcPr>
            <w:tcW w:w="0" w:type="auto"/>
            <w:tcBorders>
              <w:top w:val="nil"/>
              <w:left w:val="single" w:sz="4" w:space="0" w:color="auto"/>
              <w:bottom w:val="single" w:sz="4" w:space="0" w:color="auto"/>
              <w:right w:val="nil"/>
            </w:tcBorders>
            <w:shd w:val="clear" w:color="auto" w:fill="auto"/>
            <w:noWrap/>
            <w:vAlign w:val="center"/>
            <w:hideMark/>
          </w:tcPr>
          <w:p w14:paraId="7429E0C7" w14:textId="77777777" w:rsidR="000A4544" w:rsidRPr="00A512F9" w:rsidRDefault="000A4544" w:rsidP="000A4544">
            <w:pPr>
              <w:jc w:val="center"/>
              <w:rPr>
                <w:sz w:val="20"/>
                <w:szCs w:val="20"/>
              </w:rPr>
            </w:pPr>
            <w:r w:rsidRPr="00A512F9">
              <w:rPr>
                <w:sz w:val="20"/>
                <w:szCs w:val="20"/>
              </w:rPr>
              <w:t>99.0.00.S0510</w:t>
            </w:r>
          </w:p>
        </w:tc>
        <w:tc>
          <w:tcPr>
            <w:tcW w:w="0" w:type="auto"/>
            <w:tcBorders>
              <w:top w:val="nil"/>
              <w:left w:val="single" w:sz="4" w:space="0" w:color="auto"/>
              <w:bottom w:val="single" w:sz="4" w:space="0" w:color="auto"/>
              <w:right w:val="nil"/>
            </w:tcBorders>
            <w:shd w:val="clear" w:color="auto" w:fill="auto"/>
            <w:noWrap/>
            <w:vAlign w:val="center"/>
            <w:hideMark/>
          </w:tcPr>
          <w:p w14:paraId="05A12AC8" w14:textId="77777777" w:rsidR="000A4544" w:rsidRPr="00A512F9" w:rsidRDefault="000A4544" w:rsidP="000A4544">
            <w:pPr>
              <w:jc w:val="center"/>
              <w:rPr>
                <w:sz w:val="20"/>
                <w:szCs w:val="20"/>
              </w:rPr>
            </w:pPr>
            <w:r w:rsidRPr="00A512F9">
              <w:rPr>
                <w:sz w:val="20"/>
                <w:szCs w:val="20"/>
              </w:rPr>
              <w:t>510</w:t>
            </w:r>
          </w:p>
        </w:tc>
        <w:tc>
          <w:tcPr>
            <w:tcW w:w="0" w:type="auto"/>
            <w:tcBorders>
              <w:top w:val="nil"/>
              <w:left w:val="single" w:sz="4" w:space="0" w:color="auto"/>
              <w:bottom w:val="single" w:sz="4" w:space="0" w:color="auto"/>
              <w:right w:val="nil"/>
            </w:tcBorders>
            <w:shd w:val="clear" w:color="auto" w:fill="auto"/>
            <w:noWrap/>
            <w:vAlign w:val="center"/>
            <w:hideMark/>
          </w:tcPr>
          <w:p w14:paraId="12F2F122" w14:textId="77777777" w:rsidR="000A4544" w:rsidRPr="00A512F9" w:rsidRDefault="000A4544" w:rsidP="000A4544">
            <w:pPr>
              <w:jc w:val="center"/>
              <w:rPr>
                <w:sz w:val="20"/>
                <w:szCs w:val="20"/>
              </w:rPr>
            </w:pPr>
            <w:r w:rsidRPr="00A512F9">
              <w:rPr>
                <w:sz w:val="20"/>
                <w:szCs w:val="20"/>
              </w:rPr>
              <w:t>14</w:t>
            </w:r>
          </w:p>
        </w:tc>
        <w:tc>
          <w:tcPr>
            <w:tcW w:w="0" w:type="auto"/>
            <w:tcBorders>
              <w:top w:val="nil"/>
              <w:left w:val="single" w:sz="4" w:space="0" w:color="auto"/>
              <w:bottom w:val="single" w:sz="4" w:space="0" w:color="auto"/>
              <w:right w:val="nil"/>
            </w:tcBorders>
            <w:shd w:val="clear" w:color="auto" w:fill="auto"/>
            <w:noWrap/>
            <w:vAlign w:val="center"/>
            <w:hideMark/>
          </w:tcPr>
          <w:p w14:paraId="0D195ADB" w14:textId="77777777" w:rsidR="000A4544" w:rsidRPr="00A512F9" w:rsidRDefault="000A4544" w:rsidP="000A4544">
            <w:pPr>
              <w:jc w:val="center"/>
              <w:rPr>
                <w:sz w:val="20"/>
                <w:szCs w:val="20"/>
              </w:rPr>
            </w:pPr>
            <w:r w:rsidRPr="00A512F9">
              <w:rPr>
                <w:sz w:val="20"/>
                <w:szCs w:val="20"/>
              </w:rPr>
              <w:t>01</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0BF2B33" w14:textId="77777777" w:rsidR="000A4544" w:rsidRPr="00A512F9" w:rsidRDefault="000A4544" w:rsidP="000A4544">
            <w:pPr>
              <w:jc w:val="right"/>
              <w:rPr>
                <w:sz w:val="20"/>
                <w:szCs w:val="20"/>
              </w:rPr>
            </w:pPr>
            <w:r w:rsidRPr="00A512F9">
              <w:rPr>
                <w:sz w:val="20"/>
                <w:szCs w:val="20"/>
              </w:rPr>
              <w:t>489 800,00</w:t>
            </w:r>
          </w:p>
        </w:tc>
        <w:tc>
          <w:tcPr>
            <w:tcW w:w="0" w:type="auto"/>
            <w:tcBorders>
              <w:top w:val="nil"/>
              <w:left w:val="single" w:sz="4" w:space="0" w:color="auto"/>
              <w:bottom w:val="single" w:sz="4" w:space="0" w:color="auto"/>
              <w:right w:val="nil"/>
            </w:tcBorders>
            <w:shd w:val="clear" w:color="auto" w:fill="auto"/>
            <w:noWrap/>
            <w:vAlign w:val="center"/>
            <w:hideMark/>
          </w:tcPr>
          <w:p w14:paraId="60E8FA60"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4DA0D37" w14:textId="77777777" w:rsidR="000A4544" w:rsidRPr="00A512F9" w:rsidRDefault="000A4544" w:rsidP="000A4544">
            <w:pPr>
              <w:jc w:val="right"/>
              <w:rPr>
                <w:sz w:val="20"/>
                <w:szCs w:val="20"/>
              </w:rPr>
            </w:pPr>
            <w:r w:rsidRPr="00A512F9">
              <w:rPr>
                <w:sz w:val="20"/>
                <w:szCs w:val="20"/>
              </w:rPr>
              <w:t>0,00</w:t>
            </w:r>
          </w:p>
        </w:tc>
      </w:tr>
      <w:tr w:rsidR="000A4544" w:rsidRPr="00A512F9" w14:paraId="33B014C6"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71EFEFBE" w14:textId="77777777" w:rsidR="000A4544" w:rsidRPr="00A512F9" w:rsidRDefault="000A4544" w:rsidP="000A4544">
            <w:pPr>
              <w:rPr>
                <w:bCs/>
                <w:sz w:val="20"/>
                <w:szCs w:val="20"/>
              </w:rPr>
            </w:pPr>
            <w:proofErr w:type="spellStart"/>
            <w:r w:rsidRPr="00A512F9">
              <w:rPr>
                <w:bCs/>
                <w:sz w:val="20"/>
                <w:szCs w:val="20"/>
              </w:rPr>
              <w:t>Софинансирование</w:t>
            </w:r>
            <w:proofErr w:type="spellEnd"/>
            <w:r w:rsidRPr="00A512F9">
              <w:rPr>
                <w:bCs/>
                <w:sz w:val="20"/>
                <w:szCs w:val="20"/>
              </w:rPr>
              <w:t xml:space="preserve"> местного бюджета на осуществление полномочий по организации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0" w:type="auto"/>
            <w:tcBorders>
              <w:top w:val="nil"/>
              <w:left w:val="single" w:sz="4" w:space="0" w:color="auto"/>
              <w:bottom w:val="single" w:sz="4" w:space="0" w:color="auto"/>
              <w:right w:val="nil"/>
            </w:tcBorders>
            <w:shd w:val="clear" w:color="auto" w:fill="auto"/>
            <w:noWrap/>
            <w:vAlign w:val="center"/>
            <w:hideMark/>
          </w:tcPr>
          <w:p w14:paraId="1CCD391F" w14:textId="77777777" w:rsidR="000A4544" w:rsidRPr="00A512F9" w:rsidRDefault="000A4544" w:rsidP="000A4544">
            <w:pPr>
              <w:jc w:val="center"/>
              <w:rPr>
                <w:bCs/>
                <w:sz w:val="20"/>
                <w:szCs w:val="20"/>
              </w:rPr>
            </w:pPr>
            <w:r w:rsidRPr="00A512F9">
              <w:rPr>
                <w:bCs/>
                <w:sz w:val="20"/>
                <w:szCs w:val="20"/>
              </w:rPr>
              <w:t>99.0.00.S1100</w:t>
            </w:r>
          </w:p>
        </w:tc>
        <w:tc>
          <w:tcPr>
            <w:tcW w:w="0" w:type="auto"/>
            <w:tcBorders>
              <w:top w:val="nil"/>
              <w:left w:val="single" w:sz="4" w:space="0" w:color="auto"/>
              <w:bottom w:val="single" w:sz="4" w:space="0" w:color="auto"/>
              <w:right w:val="nil"/>
            </w:tcBorders>
            <w:shd w:val="clear" w:color="auto" w:fill="auto"/>
            <w:noWrap/>
            <w:vAlign w:val="center"/>
            <w:hideMark/>
          </w:tcPr>
          <w:p w14:paraId="08151FB9"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2D6EBE4C"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0C872508"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7A458F5" w14:textId="77777777" w:rsidR="000A4544" w:rsidRPr="00A512F9" w:rsidRDefault="000A4544" w:rsidP="000A4544">
            <w:pPr>
              <w:jc w:val="right"/>
              <w:rPr>
                <w:bCs/>
                <w:sz w:val="20"/>
                <w:szCs w:val="20"/>
              </w:rPr>
            </w:pPr>
            <w:r w:rsidRPr="00A512F9">
              <w:rPr>
                <w:bCs/>
                <w:sz w:val="20"/>
                <w:szCs w:val="20"/>
              </w:rPr>
              <w:t>310 400,00</w:t>
            </w:r>
          </w:p>
        </w:tc>
        <w:tc>
          <w:tcPr>
            <w:tcW w:w="0" w:type="auto"/>
            <w:tcBorders>
              <w:top w:val="nil"/>
              <w:left w:val="single" w:sz="4" w:space="0" w:color="auto"/>
              <w:bottom w:val="single" w:sz="4" w:space="0" w:color="auto"/>
              <w:right w:val="nil"/>
            </w:tcBorders>
            <w:shd w:val="clear" w:color="auto" w:fill="auto"/>
            <w:noWrap/>
            <w:vAlign w:val="center"/>
            <w:hideMark/>
          </w:tcPr>
          <w:p w14:paraId="36F5798F"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2453287" w14:textId="77777777" w:rsidR="000A4544" w:rsidRPr="00A512F9" w:rsidRDefault="000A4544" w:rsidP="000A4544">
            <w:pPr>
              <w:jc w:val="right"/>
              <w:rPr>
                <w:bCs/>
                <w:sz w:val="20"/>
                <w:szCs w:val="20"/>
              </w:rPr>
            </w:pPr>
            <w:r w:rsidRPr="00A512F9">
              <w:rPr>
                <w:bCs/>
                <w:sz w:val="20"/>
                <w:szCs w:val="20"/>
              </w:rPr>
              <w:t>0,00</w:t>
            </w:r>
          </w:p>
        </w:tc>
      </w:tr>
      <w:tr w:rsidR="000A4544" w:rsidRPr="00A512F9" w14:paraId="0E50C530"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0519BE76" w14:textId="77777777" w:rsidR="000A4544" w:rsidRPr="00A512F9" w:rsidRDefault="000A4544" w:rsidP="000A4544">
            <w:pPr>
              <w:rPr>
                <w:sz w:val="20"/>
                <w:szCs w:val="20"/>
              </w:rPr>
            </w:pPr>
            <w:r w:rsidRPr="00A512F9">
              <w:rPr>
                <w:sz w:val="20"/>
                <w:szCs w:val="20"/>
              </w:rPr>
              <w:t>Иные бюджетные ассигнования</w:t>
            </w:r>
          </w:p>
        </w:tc>
        <w:tc>
          <w:tcPr>
            <w:tcW w:w="0" w:type="auto"/>
            <w:tcBorders>
              <w:top w:val="nil"/>
              <w:left w:val="single" w:sz="4" w:space="0" w:color="auto"/>
              <w:bottom w:val="single" w:sz="4" w:space="0" w:color="auto"/>
              <w:right w:val="nil"/>
            </w:tcBorders>
            <w:shd w:val="clear" w:color="auto" w:fill="auto"/>
            <w:noWrap/>
            <w:vAlign w:val="center"/>
            <w:hideMark/>
          </w:tcPr>
          <w:p w14:paraId="47AC66C5" w14:textId="77777777" w:rsidR="000A4544" w:rsidRPr="00A512F9" w:rsidRDefault="000A4544" w:rsidP="000A4544">
            <w:pPr>
              <w:jc w:val="center"/>
              <w:rPr>
                <w:sz w:val="20"/>
                <w:szCs w:val="20"/>
              </w:rPr>
            </w:pPr>
            <w:r w:rsidRPr="00A512F9">
              <w:rPr>
                <w:sz w:val="20"/>
                <w:szCs w:val="20"/>
              </w:rPr>
              <w:t>99.0.00.S1100</w:t>
            </w:r>
          </w:p>
        </w:tc>
        <w:tc>
          <w:tcPr>
            <w:tcW w:w="0" w:type="auto"/>
            <w:tcBorders>
              <w:top w:val="nil"/>
              <w:left w:val="single" w:sz="4" w:space="0" w:color="auto"/>
              <w:bottom w:val="single" w:sz="4" w:space="0" w:color="auto"/>
              <w:right w:val="nil"/>
            </w:tcBorders>
            <w:shd w:val="clear" w:color="auto" w:fill="auto"/>
            <w:noWrap/>
            <w:vAlign w:val="center"/>
            <w:hideMark/>
          </w:tcPr>
          <w:p w14:paraId="3BEF6C5B" w14:textId="77777777" w:rsidR="000A4544" w:rsidRPr="00A512F9" w:rsidRDefault="000A4544" w:rsidP="000A4544">
            <w:pPr>
              <w:jc w:val="center"/>
              <w:rPr>
                <w:sz w:val="20"/>
                <w:szCs w:val="20"/>
              </w:rPr>
            </w:pPr>
            <w:r w:rsidRPr="00A512F9">
              <w:rPr>
                <w:sz w:val="20"/>
                <w:szCs w:val="20"/>
              </w:rPr>
              <w:t>800</w:t>
            </w:r>
          </w:p>
        </w:tc>
        <w:tc>
          <w:tcPr>
            <w:tcW w:w="0" w:type="auto"/>
            <w:tcBorders>
              <w:top w:val="nil"/>
              <w:left w:val="single" w:sz="4" w:space="0" w:color="auto"/>
              <w:bottom w:val="single" w:sz="4" w:space="0" w:color="auto"/>
              <w:right w:val="nil"/>
            </w:tcBorders>
            <w:shd w:val="clear" w:color="auto" w:fill="auto"/>
            <w:noWrap/>
            <w:vAlign w:val="center"/>
            <w:hideMark/>
          </w:tcPr>
          <w:p w14:paraId="6B1CC243"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49557110"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DDF3BDD" w14:textId="77777777" w:rsidR="000A4544" w:rsidRPr="00A512F9" w:rsidRDefault="000A4544" w:rsidP="000A4544">
            <w:pPr>
              <w:jc w:val="right"/>
              <w:rPr>
                <w:sz w:val="20"/>
                <w:szCs w:val="20"/>
              </w:rPr>
            </w:pPr>
            <w:r w:rsidRPr="00A512F9">
              <w:rPr>
                <w:sz w:val="20"/>
                <w:szCs w:val="20"/>
              </w:rPr>
              <w:t>310 400,00</w:t>
            </w:r>
          </w:p>
        </w:tc>
        <w:tc>
          <w:tcPr>
            <w:tcW w:w="0" w:type="auto"/>
            <w:tcBorders>
              <w:top w:val="nil"/>
              <w:left w:val="single" w:sz="4" w:space="0" w:color="auto"/>
              <w:bottom w:val="single" w:sz="4" w:space="0" w:color="auto"/>
              <w:right w:val="nil"/>
            </w:tcBorders>
            <w:shd w:val="clear" w:color="auto" w:fill="auto"/>
            <w:noWrap/>
            <w:vAlign w:val="center"/>
            <w:hideMark/>
          </w:tcPr>
          <w:p w14:paraId="28089150"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BBB5FA2" w14:textId="77777777" w:rsidR="000A4544" w:rsidRPr="00A512F9" w:rsidRDefault="000A4544" w:rsidP="000A4544">
            <w:pPr>
              <w:jc w:val="right"/>
              <w:rPr>
                <w:sz w:val="20"/>
                <w:szCs w:val="20"/>
              </w:rPr>
            </w:pPr>
            <w:r w:rsidRPr="00A512F9">
              <w:rPr>
                <w:sz w:val="20"/>
                <w:szCs w:val="20"/>
              </w:rPr>
              <w:t>0,00</w:t>
            </w:r>
          </w:p>
        </w:tc>
      </w:tr>
      <w:tr w:rsidR="000A4544" w:rsidRPr="00A512F9" w14:paraId="12476A5B"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4BA97550" w14:textId="77777777" w:rsidR="000A4544" w:rsidRPr="00A512F9" w:rsidRDefault="000A4544" w:rsidP="000A4544">
            <w:pPr>
              <w:rPr>
                <w:sz w:val="20"/>
                <w:szCs w:val="20"/>
              </w:rPr>
            </w:pPr>
            <w:r w:rsidRPr="00A512F9">
              <w:rPr>
                <w:sz w:val="20"/>
                <w:szCs w:val="20"/>
              </w:rPr>
              <w:t xml:space="preserve">Субсидии юридическим лицам (кроме некоммерческих организаций), индивидуальным </w:t>
            </w:r>
            <w:r w:rsidRPr="00A512F9">
              <w:rPr>
                <w:sz w:val="20"/>
                <w:szCs w:val="20"/>
              </w:rPr>
              <w:lastRenderedPageBreak/>
              <w:t>предпринимателям, физическим лицам - производителям товаров, работ, услуг</w:t>
            </w:r>
          </w:p>
        </w:tc>
        <w:tc>
          <w:tcPr>
            <w:tcW w:w="0" w:type="auto"/>
            <w:tcBorders>
              <w:top w:val="nil"/>
              <w:left w:val="single" w:sz="4" w:space="0" w:color="auto"/>
              <w:bottom w:val="single" w:sz="4" w:space="0" w:color="auto"/>
              <w:right w:val="nil"/>
            </w:tcBorders>
            <w:shd w:val="clear" w:color="auto" w:fill="auto"/>
            <w:noWrap/>
            <w:vAlign w:val="center"/>
            <w:hideMark/>
          </w:tcPr>
          <w:p w14:paraId="3F0664B7" w14:textId="77777777" w:rsidR="000A4544" w:rsidRPr="00A512F9" w:rsidRDefault="000A4544" w:rsidP="000A4544">
            <w:pPr>
              <w:jc w:val="center"/>
              <w:rPr>
                <w:sz w:val="20"/>
                <w:szCs w:val="20"/>
              </w:rPr>
            </w:pPr>
            <w:r w:rsidRPr="00A512F9">
              <w:rPr>
                <w:sz w:val="20"/>
                <w:szCs w:val="20"/>
              </w:rPr>
              <w:lastRenderedPageBreak/>
              <w:t>99.0.00.S1100</w:t>
            </w:r>
          </w:p>
        </w:tc>
        <w:tc>
          <w:tcPr>
            <w:tcW w:w="0" w:type="auto"/>
            <w:tcBorders>
              <w:top w:val="nil"/>
              <w:left w:val="single" w:sz="4" w:space="0" w:color="auto"/>
              <w:bottom w:val="single" w:sz="4" w:space="0" w:color="auto"/>
              <w:right w:val="nil"/>
            </w:tcBorders>
            <w:shd w:val="clear" w:color="auto" w:fill="auto"/>
            <w:noWrap/>
            <w:vAlign w:val="center"/>
            <w:hideMark/>
          </w:tcPr>
          <w:p w14:paraId="73529479" w14:textId="77777777" w:rsidR="000A4544" w:rsidRPr="00A512F9" w:rsidRDefault="000A4544" w:rsidP="000A4544">
            <w:pPr>
              <w:jc w:val="center"/>
              <w:rPr>
                <w:sz w:val="20"/>
                <w:szCs w:val="20"/>
              </w:rPr>
            </w:pPr>
            <w:r w:rsidRPr="00A512F9">
              <w:rPr>
                <w:sz w:val="20"/>
                <w:szCs w:val="20"/>
              </w:rPr>
              <w:t>810</w:t>
            </w:r>
          </w:p>
        </w:tc>
        <w:tc>
          <w:tcPr>
            <w:tcW w:w="0" w:type="auto"/>
            <w:tcBorders>
              <w:top w:val="nil"/>
              <w:left w:val="single" w:sz="4" w:space="0" w:color="auto"/>
              <w:bottom w:val="single" w:sz="4" w:space="0" w:color="auto"/>
              <w:right w:val="nil"/>
            </w:tcBorders>
            <w:shd w:val="clear" w:color="auto" w:fill="auto"/>
            <w:noWrap/>
            <w:vAlign w:val="center"/>
            <w:hideMark/>
          </w:tcPr>
          <w:p w14:paraId="4216D78C" w14:textId="77777777" w:rsidR="000A4544" w:rsidRPr="00A512F9" w:rsidRDefault="000A4544" w:rsidP="000A4544">
            <w:pPr>
              <w:jc w:val="center"/>
              <w:rPr>
                <w:sz w:val="20"/>
                <w:szCs w:val="20"/>
              </w:rPr>
            </w:pPr>
            <w:r w:rsidRPr="00A512F9">
              <w:rPr>
                <w:sz w:val="20"/>
                <w:szCs w:val="20"/>
              </w:rPr>
              <w:t>04</w:t>
            </w:r>
          </w:p>
        </w:tc>
        <w:tc>
          <w:tcPr>
            <w:tcW w:w="0" w:type="auto"/>
            <w:tcBorders>
              <w:top w:val="nil"/>
              <w:left w:val="single" w:sz="4" w:space="0" w:color="auto"/>
              <w:bottom w:val="single" w:sz="4" w:space="0" w:color="auto"/>
              <w:right w:val="nil"/>
            </w:tcBorders>
            <w:shd w:val="clear" w:color="auto" w:fill="auto"/>
            <w:noWrap/>
            <w:vAlign w:val="center"/>
            <w:hideMark/>
          </w:tcPr>
          <w:p w14:paraId="0157FDCA" w14:textId="77777777" w:rsidR="000A4544" w:rsidRPr="00A512F9" w:rsidRDefault="000A4544" w:rsidP="000A4544">
            <w:pPr>
              <w:jc w:val="center"/>
              <w:rPr>
                <w:sz w:val="20"/>
                <w:szCs w:val="20"/>
              </w:rPr>
            </w:pPr>
            <w:r w:rsidRPr="00A512F9">
              <w:rPr>
                <w:sz w:val="20"/>
                <w:szCs w:val="20"/>
              </w:rPr>
              <w:t>08</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7AFDF63" w14:textId="77777777" w:rsidR="000A4544" w:rsidRPr="00A512F9" w:rsidRDefault="000A4544" w:rsidP="000A4544">
            <w:pPr>
              <w:jc w:val="right"/>
              <w:rPr>
                <w:sz w:val="20"/>
                <w:szCs w:val="20"/>
              </w:rPr>
            </w:pPr>
            <w:r w:rsidRPr="00A512F9">
              <w:rPr>
                <w:sz w:val="20"/>
                <w:szCs w:val="20"/>
              </w:rPr>
              <w:t>310 400,00</w:t>
            </w:r>
          </w:p>
        </w:tc>
        <w:tc>
          <w:tcPr>
            <w:tcW w:w="0" w:type="auto"/>
            <w:tcBorders>
              <w:top w:val="nil"/>
              <w:left w:val="single" w:sz="4" w:space="0" w:color="auto"/>
              <w:bottom w:val="single" w:sz="4" w:space="0" w:color="auto"/>
              <w:right w:val="nil"/>
            </w:tcBorders>
            <w:shd w:val="clear" w:color="auto" w:fill="auto"/>
            <w:noWrap/>
            <w:vAlign w:val="center"/>
            <w:hideMark/>
          </w:tcPr>
          <w:p w14:paraId="2119AADD"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0BCB3B7" w14:textId="77777777" w:rsidR="000A4544" w:rsidRPr="00A512F9" w:rsidRDefault="000A4544" w:rsidP="000A4544">
            <w:pPr>
              <w:jc w:val="right"/>
              <w:rPr>
                <w:sz w:val="20"/>
                <w:szCs w:val="20"/>
              </w:rPr>
            </w:pPr>
            <w:r w:rsidRPr="00A512F9">
              <w:rPr>
                <w:sz w:val="20"/>
                <w:szCs w:val="20"/>
              </w:rPr>
              <w:t>0,00</w:t>
            </w:r>
          </w:p>
        </w:tc>
      </w:tr>
      <w:tr w:rsidR="000A4544" w:rsidRPr="00A512F9" w14:paraId="2E9D20A2"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58C7F275" w14:textId="77777777" w:rsidR="000A4544" w:rsidRPr="00A512F9" w:rsidRDefault="000A4544" w:rsidP="000A4544">
            <w:pPr>
              <w:rPr>
                <w:bCs/>
                <w:sz w:val="20"/>
                <w:szCs w:val="20"/>
              </w:rPr>
            </w:pPr>
            <w:proofErr w:type="spellStart"/>
            <w:r w:rsidRPr="00A512F9">
              <w:rPr>
                <w:bCs/>
                <w:sz w:val="20"/>
                <w:szCs w:val="20"/>
              </w:rPr>
              <w:t>Софинансирование</w:t>
            </w:r>
            <w:proofErr w:type="spellEnd"/>
            <w:r w:rsidRPr="00A512F9">
              <w:rPr>
                <w:bCs/>
                <w:sz w:val="20"/>
                <w:szCs w:val="20"/>
              </w:rPr>
              <w:t xml:space="preserve"> местного бюджета на подготовку градостроительной документации и (или) внесение в неё изменений подпрограммы "Градостроительная подготовка территорий и фонд пространственных данных Новосибирской области" государственной программы Новосибирской области "Стимулирование развития жилищного строительства в Новосибирской области"</w:t>
            </w:r>
          </w:p>
        </w:tc>
        <w:tc>
          <w:tcPr>
            <w:tcW w:w="0" w:type="auto"/>
            <w:tcBorders>
              <w:top w:val="nil"/>
              <w:left w:val="single" w:sz="4" w:space="0" w:color="auto"/>
              <w:bottom w:val="single" w:sz="4" w:space="0" w:color="auto"/>
              <w:right w:val="nil"/>
            </w:tcBorders>
            <w:shd w:val="clear" w:color="auto" w:fill="auto"/>
            <w:noWrap/>
            <w:vAlign w:val="center"/>
            <w:hideMark/>
          </w:tcPr>
          <w:p w14:paraId="09AD64B3" w14:textId="77777777" w:rsidR="000A4544" w:rsidRPr="00A512F9" w:rsidRDefault="000A4544" w:rsidP="000A4544">
            <w:pPr>
              <w:jc w:val="center"/>
              <w:rPr>
                <w:bCs/>
                <w:sz w:val="20"/>
                <w:szCs w:val="20"/>
              </w:rPr>
            </w:pPr>
            <w:r w:rsidRPr="00A512F9">
              <w:rPr>
                <w:bCs/>
                <w:sz w:val="20"/>
                <w:szCs w:val="20"/>
              </w:rPr>
              <w:t>99.0.00.S1200</w:t>
            </w:r>
          </w:p>
        </w:tc>
        <w:tc>
          <w:tcPr>
            <w:tcW w:w="0" w:type="auto"/>
            <w:tcBorders>
              <w:top w:val="nil"/>
              <w:left w:val="single" w:sz="4" w:space="0" w:color="auto"/>
              <w:bottom w:val="single" w:sz="4" w:space="0" w:color="auto"/>
              <w:right w:val="nil"/>
            </w:tcBorders>
            <w:shd w:val="clear" w:color="auto" w:fill="auto"/>
            <w:noWrap/>
            <w:vAlign w:val="center"/>
            <w:hideMark/>
          </w:tcPr>
          <w:p w14:paraId="5BFCD39C"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0D4EE470"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269E4B38"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1B87578" w14:textId="77777777" w:rsidR="000A4544" w:rsidRPr="00A512F9" w:rsidRDefault="000A4544" w:rsidP="000A4544">
            <w:pPr>
              <w:jc w:val="right"/>
              <w:rPr>
                <w:bCs/>
                <w:sz w:val="20"/>
                <w:szCs w:val="20"/>
              </w:rPr>
            </w:pPr>
            <w:r w:rsidRPr="00A512F9">
              <w:rPr>
                <w:bCs/>
                <w:sz w:val="20"/>
                <w:szCs w:val="20"/>
              </w:rPr>
              <w:t>81 600,00</w:t>
            </w:r>
          </w:p>
        </w:tc>
        <w:tc>
          <w:tcPr>
            <w:tcW w:w="0" w:type="auto"/>
            <w:tcBorders>
              <w:top w:val="nil"/>
              <w:left w:val="single" w:sz="4" w:space="0" w:color="auto"/>
              <w:bottom w:val="single" w:sz="4" w:space="0" w:color="auto"/>
              <w:right w:val="nil"/>
            </w:tcBorders>
            <w:shd w:val="clear" w:color="auto" w:fill="auto"/>
            <w:noWrap/>
            <w:vAlign w:val="center"/>
            <w:hideMark/>
          </w:tcPr>
          <w:p w14:paraId="3C7F3311"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6D6EF09" w14:textId="77777777" w:rsidR="000A4544" w:rsidRPr="00A512F9" w:rsidRDefault="000A4544" w:rsidP="000A4544">
            <w:pPr>
              <w:jc w:val="right"/>
              <w:rPr>
                <w:bCs/>
                <w:sz w:val="20"/>
                <w:szCs w:val="20"/>
              </w:rPr>
            </w:pPr>
            <w:r w:rsidRPr="00A512F9">
              <w:rPr>
                <w:bCs/>
                <w:sz w:val="20"/>
                <w:szCs w:val="20"/>
              </w:rPr>
              <w:t>0,00</w:t>
            </w:r>
          </w:p>
        </w:tc>
      </w:tr>
      <w:tr w:rsidR="000A4544" w:rsidRPr="00A512F9" w14:paraId="3DEB79D4"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5CF9C423"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74E65205" w14:textId="77777777" w:rsidR="000A4544" w:rsidRPr="00A512F9" w:rsidRDefault="000A4544" w:rsidP="000A4544">
            <w:pPr>
              <w:jc w:val="center"/>
              <w:rPr>
                <w:sz w:val="20"/>
                <w:szCs w:val="20"/>
              </w:rPr>
            </w:pPr>
            <w:r w:rsidRPr="00A512F9">
              <w:rPr>
                <w:sz w:val="20"/>
                <w:szCs w:val="20"/>
              </w:rPr>
              <w:t>99.0.00.S1200</w:t>
            </w:r>
          </w:p>
        </w:tc>
        <w:tc>
          <w:tcPr>
            <w:tcW w:w="0" w:type="auto"/>
            <w:tcBorders>
              <w:top w:val="nil"/>
              <w:left w:val="single" w:sz="4" w:space="0" w:color="auto"/>
              <w:bottom w:val="single" w:sz="4" w:space="0" w:color="auto"/>
              <w:right w:val="nil"/>
            </w:tcBorders>
            <w:shd w:val="clear" w:color="auto" w:fill="auto"/>
            <w:noWrap/>
            <w:vAlign w:val="center"/>
            <w:hideMark/>
          </w:tcPr>
          <w:p w14:paraId="42E58BD1" w14:textId="77777777" w:rsidR="000A4544" w:rsidRPr="00A512F9" w:rsidRDefault="000A4544" w:rsidP="000A4544">
            <w:pPr>
              <w:jc w:val="center"/>
              <w:rPr>
                <w:sz w:val="20"/>
                <w:szCs w:val="20"/>
              </w:rPr>
            </w:pPr>
            <w:r w:rsidRPr="00A512F9">
              <w:rPr>
                <w:sz w:val="20"/>
                <w:szCs w:val="20"/>
              </w:rPr>
              <w:t>200</w:t>
            </w:r>
          </w:p>
        </w:tc>
        <w:tc>
          <w:tcPr>
            <w:tcW w:w="0" w:type="auto"/>
            <w:tcBorders>
              <w:top w:val="nil"/>
              <w:left w:val="single" w:sz="4" w:space="0" w:color="auto"/>
              <w:bottom w:val="single" w:sz="4" w:space="0" w:color="auto"/>
              <w:right w:val="nil"/>
            </w:tcBorders>
            <w:shd w:val="clear" w:color="auto" w:fill="auto"/>
            <w:noWrap/>
            <w:vAlign w:val="center"/>
            <w:hideMark/>
          </w:tcPr>
          <w:p w14:paraId="7B31B075"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3C4B690C"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409C49B" w14:textId="77777777" w:rsidR="000A4544" w:rsidRPr="00A512F9" w:rsidRDefault="000A4544" w:rsidP="000A4544">
            <w:pPr>
              <w:jc w:val="right"/>
              <w:rPr>
                <w:sz w:val="20"/>
                <w:szCs w:val="20"/>
              </w:rPr>
            </w:pPr>
            <w:r w:rsidRPr="00A512F9">
              <w:rPr>
                <w:sz w:val="20"/>
                <w:szCs w:val="20"/>
              </w:rPr>
              <w:t>81 600,00</w:t>
            </w:r>
          </w:p>
        </w:tc>
        <w:tc>
          <w:tcPr>
            <w:tcW w:w="0" w:type="auto"/>
            <w:tcBorders>
              <w:top w:val="nil"/>
              <w:left w:val="single" w:sz="4" w:space="0" w:color="auto"/>
              <w:bottom w:val="single" w:sz="4" w:space="0" w:color="auto"/>
              <w:right w:val="nil"/>
            </w:tcBorders>
            <w:shd w:val="clear" w:color="auto" w:fill="auto"/>
            <w:noWrap/>
            <w:vAlign w:val="center"/>
            <w:hideMark/>
          </w:tcPr>
          <w:p w14:paraId="75C84094"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E62588A" w14:textId="77777777" w:rsidR="000A4544" w:rsidRPr="00A512F9" w:rsidRDefault="000A4544" w:rsidP="000A4544">
            <w:pPr>
              <w:jc w:val="right"/>
              <w:rPr>
                <w:sz w:val="20"/>
                <w:szCs w:val="20"/>
              </w:rPr>
            </w:pPr>
            <w:r w:rsidRPr="00A512F9">
              <w:rPr>
                <w:sz w:val="20"/>
                <w:szCs w:val="20"/>
              </w:rPr>
              <w:t>0,00</w:t>
            </w:r>
          </w:p>
        </w:tc>
      </w:tr>
      <w:tr w:rsidR="000A4544" w:rsidRPr="00A512F9" w14:paraId="2D232A5A"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0DAD8FBD" w14:textId="77777777" w:rsidR="000A4544" w:rsidRPr="00A512F9" w:rsidRDefault="000A4544" w:rsidP="000A4544">
            <w:pPr>
              <w:rPr>
                <w:sz w:val="20"/>
                <w:szCs w:val="20"/>
              </w:rPr>
            </w:pPr>
            <w:r w:rsidRPr="00A512F9">
              <w:rPr>
                <w:sz w:val="20"/>
                <w:szCs w:val="20"/>
              </w:rPr>
              <w:t xml:space="preserve">Иные закупки товаров, </w:t>
            </w:r>
            <w:r w:rsidRPr="00A512F9">
              <w:rPr>
                <w:sz w:val="20"/>
                <w:szCs w:val="20"/>
              </w:rPr>
              <w:lastRenderedPageBreak/>
              <w:t>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566FF158" w14:textId="77777777" w:rsidR="000A4544" w:rsidRPr="00A512F9" w:rsidRDefault="000A4544" w:rsidP="000A4544">
            <w:pPr>
              <w:jc w:val="center"/>
              <w:rPr>
                <w:sz w:val="20"/>
                <w:szCs w:val="20"/>
              </w:rPr>
            </w:pPr>
            <w:r w:rsidRPr="00A512F9">
              <w:rPr>
                <w:sz w:val="20"/>
                <w:szCs w:val="20"/>
              </w:rPr>
              <w:lastRenderedPageBreak/>
              <w:t>99.0.00.S1200</w:t>
            </w:r>
          </w:p>
        </w:tc>
        <w:tc>
          <w:tcPr>
            <w:tcW w:w="0" w:type="auto"/>
            <w:tcBorders>
              <w:top w:val="nil"/>
              <w:left w:val="single" w:sz="4" w:space="0" w:color="auto"/>
              <w:bottom w:val="single" w:sz="4" w:space="0" w:color="auto"/>
              <w:right w:val="nil"/>
            </w:tcBorders>
            <w:shd w:val="clear" w:color="auto" w:fill="auto"/>
            <w:noWrap/>
            <w:vAlign w:val="center"/>
            <w:hideMark/>
          </w:tcPr>
          <w:p w14:paraId="1F8A92D7" w14:textId="77777777" w:rsidR="000A4544" w:rsidRPr="00A512F9" w:rsidRDefault="000A4544" w:rsidP="000A4544">
            <w:pPr>
              <w:jc w:val="center"/>
              <w:rPr>
                <w:sz w:val="20"/>
                <w:szCs w:val="20"/>
              </w:rPr>
            </w:pPr>
            <w:r w:rsidRPr="00A512F9">
              <w:rPr>
                <w:sz w:val="20"/>
                <w:szCs w:val="20"/>
              </w:rPr>
              <w:t>240</w:t>
            </w:r>
          </w:p>
        </w:tc>
        <w:tc>
          <w:tcPr>
            <w:tcW w:w="0" w:type="auto"/>
            <w:tcBorders>
              <w:top w:val="nil"/>
              <w:left w:val="single" w:sz="4" w:space="0" w:color="auto"/>
              <w:bottom w:val="single" w:sz="4" w:space="0" w:color="auto"/>
              <w:right w:val="nil"/>
            </w:tcBorders>
            <w:shd w:val="clear" w:color="auto" w:fill="auto"/>
            <w:noWrap/>
            <w:vAlign w:val="center"/>
            <w:hideMark/>
          </w:tcPr>
          <w:p w14:paraId="222FFBBA" w14:textId="77777777" w:rsidR="000A4544" w:rsidRPr="00A512F9" w:rsidRDefault="000A4544" w:rsidP="000A4544">
            <w:pPr>
              <w:jc w:val="center"/>
              <w:rPr>
                <w:sz w:val="20"/>
                <w:szCs w:val="20"/>
              </w:rPr>
            </w:pPr>
            <w:r w:rsidRPr="00A512F9">
              <w:rPr>
                <w:sz w:val="20"/>
                <w:szCs w:val="20"/>
              </w:rPr>
              <w:t>01</w:t>
            </w:r>
          </w:p>
        </w:tc>
        <w:tc>
          <w:tcPr>
            <w:tcW w:w="0" w:type="auto"/>
            <w:tcBorders>
              <w:top w:val="nil"/>
              <w:left w:val="single" w:sz="4" w:space="0" w:color="auto"/>
              <w:bottom w:val="single" w:sz="4" w:space="0" w:color="auto"/>
              <w:right w:val="nil"/>
            </w:tcBorders>
            <w:shd w:val="clear" w:color="auto" w:fill="auto"/>
            <w:noWrap/>
            <w:vAlign w:val="center"/>
            <w:hideMark/>
          </w:tcPr>
          <w:p w14:paraId="25D8DC33" w14:textId="77777777" w:rsidR="000A4544" w:rsidRPr="00A512F9" w:rsidRDefault="000A4544" w:rsidP="000A4544">
            <w:pPr>
              <w:jc w:val="center"/>
              <w:rPr>
                <w:sz w:val="20"/>
                <w:szCs w:val="20"/>
              </w:rPr>
            </w:pPr>
            <w:r w:rsidRPr="00A512F9">
              <w:rPr>
                <w:sz w:val="20"/>
                <w:szCs w:val="20"/>
              </w:rPr>
              <w:t>13</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B844AE6" w14:textId="77777777" w:rsidR="000A4544" w:rsidRPr="00A512F9" w:rsidRDefault="000A4544" w:rsidP="000A4544">
            <w:pPr>
              <w:jc w:val="right"/>
              <w:rPr>
                <w:sz w:val="20"/>
                <w:szCs w:val="20"/>
              </w:rPr>
            </w:pPr>
            <w:r w:rsidRPr="00A512F9">
              <w:rPr>
                <w:sz w:val="20"/>
                <w:szCs w:val="20"/>
              </w:rPr>
              <w:t>81 600,00</w:t>
            </w:r>
          </w:p>
        </w:tc>
        <w:tc>
          <w:tcPr>
            <w:tcW w:w="0" w:type="auto"/>
            <w:tcBorders>
              <w:top w:val="nil"/>
              <w:left w:val="single" w:sz="4" w:space="0" w:color="auto"/>
              <w:bottom w:val="single" w:sz="4" w:space="0" w:color="auto"/>
              <w:right w:val="nil"/>
            </w:tcBorders>
            <w:shd w:val="clear" w:color="auto" w:fill="auto"/>
            <w:noWrap/>
            <w:vAlign w:val="center"/>
            <w:hideMark/>
          </w:tcPr>
          <w:p w14:paraId="6D3A2022"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9EFBC99" w14:textId="77777777" w:rsidR="000A4544" w:rsidRPr="00A512F9" w:rsidRDefault="000A4544" w:rsidP="000A4544">
            <w:pPr>
              <w:jc w:val="right"/>
              <w:rPr>
                <w:sz w:val="20"/>
                <w:szCs w:val="20"/>
              </w:rPr>
            </w:pPr>
            <w:r w:rsidRPr="00A512F9">
              <w:rPr>
                <w:sz w:val="20"/>
                <w:szCs w:val="20"/>
              </w:rPr>
              <w:t>0,00</w:t>
            </w:r>
          </w:p>
        </w:tc>
      </w:tr>
      <w:tr w:rsidR="000A4544" w:rsidRPr="00A512F9" w14:paraId="5B2559E2"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391C8055" w14:textId="77777777" w:rsidR="000A4544" w:rsidRPr="00A512F9" w:rsidRDefault="000A4544" w:rsidP="000A4544">
            <w:pPr>
              <w:rPr>
                <w:bCs/>
                <w:sz w:val="20"/>
                <w:szCs w:val="20"/>
              </w:rPr>
            </w:pPr>
            <w:r w:rsidRPr="00A512F9">
              <w:rPr>
                <w:bCs/>
                <w:sz w:val="20"/>
                <w:szCs w:val="20"/>
              </w:rPr>
              <w:t>Региональный проект "Информационная инфраструктура"</w:t>
            </w:r>
          </w:p>
        </w:tc>
        <w:tc>
          <w:tcPr>
            <w:tcW w:w="0" w:type="auto"/>
            <w:tcBorders>
              <w:top w:val="nil"/>
              <w:left w:val="single" w:sz="4" w:space="0" w:color="auto"/>
              <w:bottom w:val="single" w:sz="4" w:space="0" w:color="auto"/>
              <w:right w:val="nil"/>
            </w:tcBorders>
            <w:shd w:val="clear" w:color="auto" w:fill="auto"/>
            <w:noWrap/>
            <w:vAlign w:val="center"/>
            <w:hideMark/>
          </w:tcPr>
          <w:p w14:paraId="15741B37" w14:textId="77777777" w:rsidR="000A4544" w:rsidRPr="00A512F9" w:rsidRDefault="000A4544" w:rsidP="000A4544">
            <w:pPr>
              <w:jc w:val="center"/>
              <w:rPr>
                <w:bCs/>
                <w:sz w:val="20"/>
                <w:szCs w:val="20"/>
              </w:rPr>
            </w:pPr>
            <w:r w:rsidRPr="00A512F9">
              <w:rPr>
                <w:bCs/>
                <w:sz w:val="20"/>
                <w:szCs w:val="20"/>
              </w:rPr>
              <w:t>99.0.D2.00000</w:t>
            </w:r>
          </w:p>
        </w:tc>
        <w:tc>
          <w:tcPr>
            <w:tcW w:w="0" w:type="auto"/>
            <w:tcBorders>
              <w:top w:val="nil"/>
              <w:left w:val="single" w:sz="4" w:space="0" w:color="auto"/>
              <w:bottom w:val="single" w:sz="4" w:space="0" w:color="auto"/>
              <w:right w:val="nil"/>
            </w:tcBorders>
            <w:shd w:val="clear" w:color="auto" w:fill="auto"/>
            <w:noWrap/>
            <w:vAlign w:val="center"/>
            <w:hideMark/>
          </w:tcPr>
          <w:p w14:paraId="2244DAC2"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46890CC8"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12BC395D"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9F15D0E"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single" w:sz="4" w:space="0" w:color="auto"/>
              <w:right w:val="nil"/>
            </w:tcBorders>
            <w:shd w:val="clear" w:color="auto" w:fill="auto"/>
            <w:noWrap/>
            <w:vAlign w:val="center"/>
            <w:hideMark/>
          </w:tcPr>
          <w:p w14:paraId="1B8BCBBD" w14:textId="77777777" w:rsidR="000A4544" w:rsidRPr="00A512F9" w:rsidRDefault="000A4544" w:rsidP="000A4544">
            <w:pPr>
              <w:jc w:val="right"/>
              <w:rPr>
                <w:bCs/>
                <w:sz w:val="20"/>
                <w:szCs w:val="20"/>
              </w:rPr>
            </w:pPr>
            <w:r w:rsidRPr="00A512F9">
              <w:rPr>
                <w:bCs/>
                <w:sz w:val="20"/>
                <w:szCs w:val="20"/>
              </w:rPr>
              <w:t>4 000 000,00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D13C97B" w14:textId="77777777" w:rsidR="000A4544" w:rsidRPr="00A512F9" w:rsidRDefault="000A4544" w:rsidP="000A4544">
            <w:pPr>
              <w:jc w:val="right"/>
              <w:rPr>
                <w:bCs/>
                <w:sz w:val="20"/>
                <w:szCs w:val="20"/>
              </w:rPr>
            </w:pPr>
            <w:r w:rsidRPr="00A512F9">
              <w:rPr>
                <w:bCs/>
                <w:sz w:val="20"/>
                <w:szCs w:val="20"/>
              </w:rPr>
              <w:t>0,00</w:t>
            </w:r>
          </w:p>
        </w:tc>
      </w:tr>
      <w:tr w:rsidR="000A4544" w:rsidRPr="00A512F9" w14:paraId="09AFCC89"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42F62A03" w14:textId="77777777" w:rsidR="000A4544" w:rsidRPr="00A512F9" w:rsidRDefault="000A4544" w:rsidP="000A4544">
            <w:pPr>
              <w:rPr>
                <w:bCs/>
                <w:sz w:val="20"/>
                <w:szCs w:val="20"/>
              </w:rPr>
            </w:pPr>
            <w:r w:rsidRPr="00A512F9">
              <w:rPr>
                <w:bCs/>
                <w:sz w:val="20"/>
                <w:szCs w:val="20"/>
              </w:rPr>
              <w:t>Реализация мероприятий по модернизации и развитию инфраструктуры связи на территории Новосибирской области государственной программы Новосибирской области "Цифровая трансформация Новосибирской области"</w:t>
            </w:r>
          </w:p>
        </w:tc>
        <w:tc>
          <w:tcPr>
            <w:tcW w:w="0" w:type="auto"/>
            <w:tcBorders>
              <w:top w:val="nil"/>
              <w:left w:val="single" w:sz="4" w:space="0" w:color="auto"/>
              <w:bottom w:val="single" w:sz="4" w:space="0" w:color="auto"/>
              <w:right w:val="nil"/>
            </w:tcBorders>
            <w:shd w:val="clear" w:color="auto" w:fill="auto"/>
            <w:noWrap/>
            <w:vAlign w:val="center"/>
            <w:hideMark/>
          </w:tcPr>
          <w:p w14:paraId="78B6990B" w14:textId="77777777" w:rsidR="000A4544" w:rsidRPr="00A512F9" w:rsidRDefault="000A4544" w:rsidP="000A4544">
            <w:pPr>
              <w:jc w:val="center"/>
              <w:rPr>
                <w:bCs/>
                <w:sz w:val="20"/>
                <w:szCs w:val="20"/>
              </w:rPr>
            </w:pPr>
            <w:r w:rsidRPr="00A512F9">
              <w:rPr>
                <w:bCs/>
                <w:sz w:val="20"/>
                <w:szCs w:val="20"/>
              </w:rPr>
              <w:t>99.0.D2.70570</w:t>
            </w:r>
          </w:p>
        </w:tc>
        <w:tc>
          <w:tcPr>
            <w:tcW w:w="0" w:type="auto"/>
            <w:tcBorders>
              <w:top w:val="nil"/>
              <w:left w:val="single" w:sz="4" w:space="0" w:color="auto"/>
              <w:bottom w:val="single" w:sz="4" w:space="0" w:color="auto"/>
              <w:right w:val="nil"/>
            </w:tcBorders>
            <w:shd w:val="clear" w:color="auto" w:fill="auto"/>
            <w:noWrap/>
            <w:vAlign w:val="center"/>
            <w:hideMark/>
          </w:tcPr>
          <w:p w14:paraId="101A20AD"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5564530E"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04D3217F"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32B8BDB5"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single" w:sz="4" w:space="0" w:color="auto"/>
              <w:right w:val="nil"/>
            </w:tcBorders>
            <w:shd w:val="clear" w:color="auto" w:fill="auto"/>
            <w:noWrap/>
            <w:vAlign w:val="center"/>
            <w:hideMark/>
          </w:tcPr>
          <w:p w14:paraId="7452A7E9" w14:textId="77777777" w:rsidR="000A4544" w:rsidRPr="00A512F9" w:rsidRDefault="000A4544" w:rsidP="000A4544">
            <w:pPr>
              <w:jc w:val="right"/>
              <w:rPr>
                <w:bCs/>
                <w:sz w:val="20"/>
                <w:szCs w:val="20"/>
              </w:rPr>
            </w:pPr>
            <w:r w:rsidRPr="00A512F9">
              <w:rPr>
                <w:bCs/>
                <w:sz w:val="20"/>
                <w:szCs w:val="20"/>
              </w:rPr>
              <w:t>4 000 000,00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20089B6" w14:textId="77777777" w:rsidR="000A4544" w:rsidRPr="00A512F9" w:rsidRDefault="000A4544" w:rsidP="000A4544">
            <w:pPr>
              <w:jc w:val="right"/>
              <w:rPr>
                <w:bCs/>
                <w:sz w:val="20"/>
                <w:szCs w:val="20"/>
              </w:rPr>
            </w:pPr>
            <w:r w:rsidRPr="00A512F9">
              <w:rPr>
                <w:bCs/>
                <w:sz w:val="20"/>
                <w:szCs w:val="20"/>
              </w:rPr>
              <w:t>0,00</w:t>
            </w:r>
          </w:p>
        </w:tc>
      </w:tr>
      <w:tr w:rsidR="000A4544" w:rsidRPr="00A512F9" w14:paraId="650CE2B4"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384646D6"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7B1859E1" w14:textId="77777777" w:rsidR="000A4544" w:rsidRPr="00A512F9" w:rsidRDefault="000A4544" w:rsidP="000A4544">
            <w:pPr>
              <w:jc w:val="center"/>
              <w:rPr>
                <w:sz w:val="20"/>
                <w:szCs w:val="20"/>
              </w:rPr>
            </w:pPr>
            <w:r w:rsidRPr="00A512F9">
              <w:rPr>
                <w:sz w:val="20"/>
                <w:szCs w:val="20"/>
              </w:rPr>
              <w:t>99.0.D2.70570</w:t>
            </w:r>
          </w:p>
        </w:tc>
        <w:tc>
          <w:tcPr>
            <w:tcW w:w="0" w:type="auto"/>
            <w:tcBorders>
              <w:top w:val="nil"/>
              <w:left w:val="single" w:sz="4" w:space="0" w:color="auto"/>
              <w:bottom w:val="single" w:sz="4" w:space="0" w:color="auto"/>
              <w:right w:val="nil"/>
            </w:tcBorders>
            <w:shd w:val="clear" w:color="auto" w:fill="auto"/>
            <w:noWrap/>
            <w:vAlign w:val="center"/>
            <w:hideMark/>
          </w:tcPr>
          <w:p w14:paraId="703CFA48" w14:textId="77777777" w:rsidR="000A4544" w:rsidRPr="00A512F9" w:rsidRDefault="000A4544" w:rsidP="000A4544">
            <w:pPr>
              <w:jc w:val="center"/>
              <w:rPr>
                <w:sz w:val="20"/>
                <w:szCs w:val="20"/>
              </w:rPr>
            </w:pPr>
            <w:r w:rsidRPr="00A512F9">
              <w:rPr>
                <w:sz w:val="20"/>
                <w:szCs w:val="20"/>
              </w:rPr>
              <w:t>200</w:t>
            </w:r>
          </w:p>
        </w:tc>
        <w:tc>
          <w:tcPr>
            <w:tcW w:w="0" w:type="auto"/>
            <w:tcBorders>
              <w:top w:val="nil"/>
              <w:left w:val="single" w:sz="4" w:space="0" w:color="auto"/>
              <w:bottom w:val="single" w:sz="4" w:space="0" w:color="auto"/>
              <w:right w:val="nil"/>
            </w:tcBorders>
            <w:shd w:val="clear" w:color="auto" w:fill="auto"/>
            <w:noWrap/>
            <w:vAlign w:val="center"/>
            <w:hideMark/>
          </w:tcPr>
          <w:p w14:paraId="6E5A8B92"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22A96424"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773758B"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nil"/>
            </w:tcBorders>
            <w:shd w:val="clear" w:color="auto" w:fill="auto"/>
            <w:noWrap/>
            <w:vAlign w:val="center"/>
            <w:hideMark/>
          </w:tcPr>
          <w:p w14:paraId="037145BE" w14:textId="77777777" w:rsidR="000A4544" w:rsidRPr="00A512F9" w:rsidRDefault="000A4544" w:rsidP="000A4544">
            <w:pPr>
              <w:jc w:val="right"/>
              <w:rPr>
                <w:sz w:val="20"/>
                <w:szCs w:val="20"/>
              </w:rPr>
            </w:pPr>
            <w:r w:rsidRPr="00A512F9">
              <w:rPr>
                <w:sz w:val="20"/>
                <w:szCs w:val="20"/>
              </w:rPr>
              <w:t>4 000 000,00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B8D413F" w14:textId="77777777" w:rsidR="000A4544" w:rsidRPr="00A512F9" w:rsidRDefault="000A4544" w:rsidP="000A4544">
            <w:pPr>
              <w:jc w:val="right"/>
              <w:rPr>
                <w:sz w:val="20"/>
                <w:szCs w:val="20"/>
              </w:rPr>
            </w:pPr>
            <w:r w:rsidRPr="00A512F9">
              <w:rPr>
                <w:sz w:val="20"/>
                <w:szCs w:val="20"/>
              </w:rPr>
              <w:t>0,00</w:t>
            </w:r>
          </w:p>
        </w:tc>
      </w:tr>
      <w:tr w:rsidR="000A4544" w:rsidRPr="00A512F9" w14:paraId="76FC4683"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3A6204E8"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nil"/>
              <w:left w:val="single" w:sz="4" w:space="0" w:color="auto"/>
              <w:bottom w:val="single" w:sz="4" w:space="0" w:color="auto"/>
              <w:right w:val="nil"/>
            </w:tcBorders>
            <w:shd w:val="clear" w:color="auto" w:fill="auto"/>
            <w:noWrap/>
            <w:vAlign w:val="center"/>
            <w:hideMark/>
          </w:tcPr>
          <w:p w14:paraId="5D63193D" w14:textId="77777777" w:rsidR="000A4544" w:rsidRPr="00A512F9" w:rsidRDefault="000A4544" w:rsidP="000A4544">
            <w:pPr>
              <w:jc w:val="center"/>
              <w:rPr>
                <w:sz w:val="20"/>
                <w:szCs w:val="20"/>
              </w:rPr>
            </w:pPr>
            <w:r w:rsidRPr="00A512F9">
              <w:rPr>
                <w:sz w:val="20"/>
                <w:szCs w:val="20"/>
              </w:rPr>
              <w:t>99.0.D2.70570</w:t>
            </w:r>
          </w:p>
        </w:tc>
        <w:tc>
          <w:tcPr>
            <w:tcW w:w="0" w:type="auto"/>
            <w:tcBorders>
              <w:top w:val="nil"/>
              <w:left w:val="single" w:sz="4" w:space="0" w:color="auto"/>
              <w:bottom w:val="single" w:sz="4" w:space="0" w:color="auto"/>
              <w:right w:val="nil"/>
            </w:tcBorders>
            <w:shd w:val="clear" w:color="auto" w:fill="auto"/>
            <w:noWrap/>
            <w:vAlign w:val="center"/>
            <w:hideMark/>
          </w:tcPr>
          <w:p w14:paraId="3DCC14A6" w14:textId="77777777" w:rsidR="000A4544" w:rsidRPr="00A512F9" w:rsidRDefault="000A4544" w:rsidP="000A4544">
            <w:pPr>
              <w:jc w:val="center"/>
              <w:rPr>
                <w:sz w:val="20"/>
                <w:szCs w:val="20"/>
              </w:rPr>
            </w:pPr>
            <w:r w:rsidRPr="00A512F9">
              <w:rPr>
                <w:sz w:val="20"/>
                <w:szCs w:val="20"/>
              </w:rPr>
              <w:t>240</w:t>
            </w:r>
          </w:p>
        </w:tc>
        <w:tc>
          <w:tcPr>
            <w:tcW w:w="0" w:type="auto"/>
            <w:tcBorders>
              <w:top w:val="nil"/>
              <w:left w:val="single" w:sz="4" w:space="0" w:color="auto"/>
              <w:bottom w:val="single" w:sz="4" w:space="0" w:color="auto"/>
              <w:right w:val="nil"/>
            </w:tcBorders>
            <w:shd w:val="clear" w:color="auto" w:fill="auto"/>
            <w:noWrap/>
            <w:vAlign w:val="center"/>
            <w:hideMark/>
          </w:tcPr>
          <w:p w14:paraId="5940F5D3" w14:textId="77777777" w:rsidR="000A4544" w:rsidRPr="00A512F9" w:rsidRDefault="000A4544" w:rsidP="000A4544">
            <w:pPr>
              <w:jc w:val="center"/>
              <w:rPr>
                <w:sz w:val="20"/>
                <w:szCs w:val="20"/>
              </w:rPr>
            </w:pPr>
            <w:r w:rsidRPr="00A512F9">
              <w:rPr>
                <w:sz w:val="20"/>
                <w:szCs w:val="20"/>
              </w:rPr>
              <w:t>04</w:t>
            </w:r>
          </w:p>
        </w:tc>
        <w:tc>
          <w:tcPr>
            <w:tcW w:w="0" w:type="auto"/>
            <w:tcBorders>
              <w:top w:val="nil"/>
              <w:left w:val="single" w:sz="4" w:space="0" w:color="auto"/>
              <w:bottom w:val="single" w:sz="4" w:space="0" w:color="auto"/>
              <w:right w:val="nil"/>
            </w:tcBorders>
            <w:shd w:val="clear" w:color="auto" w:fill="auto"/>
            <w:noWrap/>
            <w:vAlign w:val="center"/>
            <w:hideMark/>
          </w:tcPr>
          <w:p w14:paraId="2C239178" w14:textId="77777777" w:rsidR="000A4544" w:rsidRPr="00A512F9" w:rsidRDefault="000A4544" w:rsidP="000A4544">
            <w:pPr>
              <w:jc w:val="center"/>
              <w:rPr>
                <w:sz w:val="20"/>
                <w:szCs w:val="20"/>
              </w:rPr>
            </w:pPr>
            <w:r w:rsidRPr="00A512F9">
              <w:rPr>
                <w:sz w:val="20"/>
                <w:szCs w:val="20"/>
              </w:rPr>
              <w:t>10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B907F0F"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nil"/>
            </w:tcBorders>
            <w:shd w:val="clear" w:color="auto" w:fill="auto"/>
            <w:noWrap/>
            <w:vAlign w:val="center"/>
            <w:hideMark/>
          </w:tcPr>
          <w:p w14:paraId="216753D1" w14:textId="77777777" w:rsidR="000A4544" w:rsidRPr="00A512F9" w:rsidRDefault="000A4544" w:rsidP="000A4544">
            <w:pPr>
              <w:jc w:val="right"/>
              <w:rPr>
                <w:sz w:val="20"/>
                <w:szCs w:val="20"/>
              </w:rPr>
            </w:pPr>
            <w:r w:rsidRPr="00A512F9">
              <w:rPr>
                <w:sz w:val="20"/>
                <w:szCs w:val="20"/>
              </w:rPr>
              <w:t>4 000 000,00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4074C06" w14:textId="77777777" w:rsidR="000A4544" w:rsidRPr="00A512F9" w:rsidRDefault="000A4544" w:rsidP="000A4544">
            <w:pPr>
              <w:jc w:val="right"/>
              <w:rPr>
                <w:sz w:val="20"/>
                <w:szCs w:val="20"/>
              </w:rPr>
            </w:pPr>
            <w:r w:rsidRPr="00A512F9">
              <w:rPr>
                <w:sz w:val="20"/>
                <w:szCs w:val="20"/>
              </w:rPr>
              <w:t>0,00</w:t>
            </w:r>
          </w:p>
        </w:tc>
      </w:tr>
      <w:tr w:rsidR="000A4544" w:rsidRPr="00A512F9" w14:paraId="4C4FE7DC"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472A029B" w14:textId="77777777" w:rsidR="000A4544" w:rsidRPr="00A512F9" w:rsidRDefault="000A4544" w:rsidP="000A4544">
            <w:pPr>
              <w:rPr>
                <w:bCs/>
                <w:sz w:val="20"/>
                <w:szCs w:val="20"/>
              </w:rPr>
            </w:pPr>
            <w:r w:rsidRPr="00A512F9">
              <w:rPr>
                <w:bCs/>
                <w:sz w:val="20"/>
                <w:szCs w:val="20"/>
              </w:rPr>
              <w:t xml:space="preserve">Региональный проект </w:t>
            </w:r>
            <w:r w:rsidRPr="00A512F9">
              <w:rPr>
                <w:bCs/>
                <w:sz w:val="20"/>
                <w:szCs w:val="20"/>
              </w:rPr>
              <w:lastRenderedPageBreak/>
              <w:t>"Старшее поколение"</w:t>
            </w:r>
          </w:p>
        </w:tc>
        <w:tc>
          <w:tcPr>
            <w:tcW w:w="0" w:type="auto"/>
            <w:tcBorders>
              <w:top w:val="nil"/>
              <w:left w:val="single" w:sz="4" w:space="0" w:color="auto"/>
              <w:bottom w:val="single" w:sz="4" w:space="0" w:color="auto"/>
              <w:right w:val="nil"/>
            </w:tcBorders>
            <w:shd w:val="clear" w:color="auto" w:fill="auto"/>
            <w:noWrap/>
            <w:vAlign w:val="center"/>
            <w:hideMark/>
          </w:tcPr>
          <w:p w14:paraId="31B2C741" w14:textId="77777777" w:rsidR="000A4544" w:rsidRPr="00A512F9" w:rsidRDefault="000A4544" w:rsidP="000A4544">
            <w:pPr>
              <w:jc w:val="center"/>
              <w:rPr>
                <w:bCs/>
                <w:sz w:val="20"/>
                <w:szCs w:val="20"/>
              </w:rPr>
            </w:pPr>
            <w:r w:rsidRPr="00A512F9">
              <w:rPr>
                <w:bCs/>
                <w:sz w:val="20"/>
                <w:szCs w:val="20"/>
              </w:rPr>
              <w:lastRenderedPageBreak/>
              <w:t>99.0.P3.0000</w:t>
            </w:r>
            <w:r w:rsidRPr="00A512F9">
              <w:rPr>
                <w:bCs/>
                <w:sz w:val="20"/>
                <w:szCs w:val="20"/>
              </w:rPr>
              <w:lastRenderedPageBreak/>
              <w:t>0</w:t>
            </w:r>
          </w:p>
        </w:tc>
        <w:tc>
          <w:tcPr>
            <w:tcW w:w="0" w:type="auto"/>
            <w:tcBorders>
              <w:top w:val="nil"/>
              <w:left w:val="single" w:sz="4" w:space="0" w:color="auto"/>
              <w:bottom w:val="single" w:sz="4" w:space="0" w:color="auto"/>
              <w:right w:val="nil"/>
            </w:tcBorders>
            <w:shd w:val="clear" w:color="auto" w:fill="auto"/>
            <w:noWrap/>
            <w:vAlign w:val="center"/>
            <w:hideMark/>
          </w:tcPr>
          <w:p w14:paraId="3292E560" w14:textId="77777777" w:rsidR="000A4544" w:rsidRPr="00A512F9" w:rsidRDefault="000A4544" w:rsidP="000A4544">
            <w:pPr>
              <w:jc w:val="center"/>
              <w:rPr>
                <w:bCs/>
                <w:sz w:val="20"/>
                <w:szCs w:val="20"/>
              </w:rPr>
            </w:pPr>
            <w:r w:rsidRPr="00A512F9">
              <w:rPr>
                <w:bCs/>
                <w:sz w:val="20"/>
                <w:szCs w:val="20"/>
              </w:rPr>
              <w:lastRenderedPageBreak/>
              <w:t> </w:t>
            </w:r>
          </w:p>
        </w:tc>
        <w:tc>
          <w:tcPr>
            <w:tcW w:w="0" w:type="auto"/>
            <w:tcBorders>
              <w:top w:val="nil"/>
              <w:left w:val="single" w:sz="4" w:space="0" w:color="auto"/>
              <w:bottom w:val="single" w:sz="4" w:space="0" w:color="auto"/>
              <w:right w:val="nil"/>
            </w:tcBorders>
            <w:shd w:val="clear" w:color="auto" w:fill="auto"/>
            <w:noWrap/>
            <w:vAlign w:val="center"/>
            <w:hideMark/>
          </w:tcPr>
          <w:p w14:paraId="487668C5"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019E1FB1"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A327FC6" w14:textId="77777777" w:rsidR="000A4544" w:rsidRPr="00A512F9" w:rsidRDefault="000A4544" w:rsidP="000A4544">
            <w:pPr>
              <w:jc w:val="right"/>
              <w:rPr>
                <w:bCs/>
                <w:sz w:val="20"/>
                <w:szCs w:val="20"/>
              </w:rPr>
            </w:pPr>
            <w:r w:rsidRPr="00A512F9">
              <w:rPr>
                <w:bCs/>
                <w:sz w:val="20"/>
                <w:szCs w:val="20"/>
              </w:rPr>
              <w:t>4 943 000,00</w:t>
            </w:r>
          </w:p>
        </w:tc>
        <w:tc>
          <w:tcPr>
            <w:tcW w:w="0" w:type="auto"/>
            <w:tcBorders>
              <w:top w:val="nil"/>
              <w:left w:val="single" w:sz="4" w:space="0" w:color="auto"/>
              <w:bottom w:val="single" w:sz="4" w:space="0" w:color="auto"/>
              <w:right w:val="nil"/>
            </w:tcBorders>
            <w:shd w:val="clear" w:color="auto" w:fill="auto"/>
            <w:noWrap/>
            <w:vAlign w:val="center"/>
            <w:hideMark/>
          </w:tcPr>
          <w:p w14:paraId="6E5CAACA" w14:textId="77777777" w:rsidR="000A4544" w:rsidRPr="00A512F9" w:rsidRDefault="000A4544" w:rsidP="000A4544">
            <w:pPr>
              <w:jc w:val="right"/>
              <w:rPr>
                <w:bCs/>
                <w:sz w:val="20"/>
                <w:szCs w:val="20"/>
              </w:rPr>
            </w:pPr>
            <w:r w:rsidRPr="00A512F9">
              <w:rPr>
                <w:bCs/>
                <w:sz w:val="20"/>
                <w:szCs w:val="20"/>
              </w:rPr>
              <w:t>4 943 000,00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411073F" w14:textId="77777777" w:rsidR="000A4544" w:rsidRPr="00A512F9" w:rsidRDefault="000A4544" w:rsidP="000A4544">
            <w:pPr>
              <w:jc w:val="right"/>
              <w:rPr>
                <w:bCs/>
                <w:sz w:val="20"/>
                <w:szCs w:val="20"/>
              </w:rPr>
            </w:pPr>
            <w:r w:rsidRPr="00A512F9">
              <w:rPr>
                <w:bCs/>
                <w:sz w:val="20"/>
                <w:szCs w:val="20"/>
              </w:rPr>
              <w:t>6 500 000,00</w:t>
            </w:r>
          </w:p>
        </w:tc>
      </w:tr>
      <w:tr w:rsidR="000A4544" w:rsidRPr="00A512F9" w14:paraId="3AA25158"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307EB306" w14:textId="77777777" w:rsidR="000A4544" w:rsidRPr="00A512F9" w:rsidRDefault="000A4544" w:rsidP="000A4544">
            <w:pPr>
              <w:rPr>
                <w:bCs/>
                <w:sz w:val="20"/>
                <w:szCs w:val="20"/>
              </w:rPr>
            </w:pPr>
            <w:r w:rsidRPr="00A512F9">
              <w:rPr>
                <w:bCs/>
                <w:sz w:val="20"/>
                <w:szCs w:val="20"/>
              </w:rPr>
              <w:t>Реализация мероприятий по созданию системы долговременного ухода за гражданами пожилого возраста и инвалидами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и непрограммных направлений</w:t>
            </w:r>
          </w:p>
        </w:tc>
        <w:tc>
          <w:tcPr>
            <w:tcW w:w="0" w:type="auto"/>
            <w:tcBorders>
              <w:top w:val="nil"/>
              <w:left w:val="single" w:sz="4" w:space="0" w:color="auto"/>
              <w:bottom w:val="single" w:sz="4" w:space="0" w:color="auto"/>
              <w:right w:val="nil"/>
            </w:tcBorders>
            <w:shd w:val="clear" w:color="auto" w:fill="auto"/>
            <w:noWrap/>
            <w:vAlign w:val="center"/>
            <w:hideMark/>
          </w:tcPr>
          <w:p w14:paraId="07A6A754" w14:textId="77777777" w:rsidR="000A4544" w:rsidRPr="00A512F9" w:rsidRDefault="000A4544" w:rsidP="000A4544">
            <w:pPr>
              <w:jc w:val="center"/>
              <w:rPr>
                <w:bCs/>
                <w:sz w:val="20"/>
                <w:szCs w:val="20"/>
              </w:rPr>
            </w:pPr>
            <w:r w:rsidRPr="00A512F9">
              <w:rPr>
                <w:bCs/>
                <w:sz w:val="20"/>
                <w:szCs w:val="20"/>
              </w:rPr>
              <w:t>99.0.P3.51630</w:t>
            </w:r>
          </w:p>
        </w:tc>
        <w:tc>
          <w:tcPr>
            <w:tcW w:w="0" w:type="auto"/>
            <w:tcBorders>
              <w:top w:val="nil"/>
              <w:left w:val="single" w:sz="4" w:space="0" w:color="auto"/>
              <w:bottom w:val="single" w:sz="4" w:space="0" w:color="auto"/>
              <w:right w:val="nil"/>
            </w:tcBorders>
            <w:shd w:val="clear" w:color="auto" w:fill="auto"/>
            <w:noWrap/>
            <w:vAlign w:val="center"/>
            <w:hideMark/>
          </w:tcPr>
          <w:p w14:paraId="1F6DF332"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5817890C"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19F180EE"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0EBEFB1" w14:textId="77777777" w:rsidR="000A4544" w:rsidRPr="00A512F9" w:rsidRDefault="000A4544" w:rsidP="000A4544">
            <w:pPr>
              <w:jc w:val="right"/>
              <w:rPr>
                <w:bCs/>
                <w:sz w:val="20"/>
                <w:szCs w:val="20"/>
              </w:rPr>
            </w:pPr>
            <w:r w:rsidRPr="00A512F9">
              <w:rPr>
                <w:bCs/>
                <w:sz w:val="20"/>
                <w:szCs w:val="20"/>
              </w:rPr>
              <w:t>4 943 000,00</w:t>
            </w:r>
          </w:p>
        </w:tc>
        <w:tc>
          <w:tcPr>
            <w:tcW w:w="0" w:type="auto"/>
            <w:tcBorders>
              <w:top w:val="nil"/>
              <w:left w:val="single" w:sz="4" w:space="0" w:color="auto"/>
              <w:bottom w:val="single" w:sz="4" w:space="0" w:color="auto"/>
              <w:right w:val="nil"/>
            </w:tcBorders>
            <w:shd w:val="clear" w:color="auto" w:fill="auto"/>
            <w:noWrap/>
            <w:vAlign w:val="center"/>
            <w:hideMark/>
          </w:tcPr>
          <w:p w14:paraId="56575335" w14:textId="77777777" w:rsidR="000A4544" w:rsidRPr="00A512F9" w:rsidRDefault="000A4544" w:rsidP="000A4544">
            <w:pPr>
              <w:jc w:val="right"/>
              <w:rPr>
                <w:bCs/>
                <w:sz w:val="20"/>
                <w:szCs w:val="20"/>
              </w:rPr>
            </w:pPr>
            <w:r w:rsidRPr="00A512F9">
              <w:rPr>
                <w:bCs/>
                <w:sz w:val="20"/>
                <w:szCs w:val="20"/>
              </w:rPr>
              <w:t>4 943 000,00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F200665" w14:textId="77777777" w:rsidR="000A4544" w:rsidRPr="00A512F9" w:rsidRDefault="000A4544" w:rsidP="000A4544">
            <w:pPr>
              <w:jc w:val="right"/>
              <w:rPr>
                <w:bCs/>
                <w:sz w:val="20"/>
                <w:szCs w:val="20"/>
              </w:rPr>
            </w:pPr>
            <w:r w:rsidRPr="00A512F9">
              <w:rPr>
                <w:bCs/>
                <w:sz w:val="20"/>
                <w:szCs w:val="20"/>
              </w:rPr>
              <w:t>6 500 000,00</w:t>
            </w:r>
          </w:p>
        </w:tc>
      </w:tr>
      <w:tr w:rsidR="000A4544" w:rsidRPr="00A512F9" w14:paraId="3D825E65"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0017722B"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single" w:sz="4" w:space="0" w:color="auto"/>
              <w:bottom w:val="single" w:sz="4" w:space="0" w:color="auto"/>
              <w:right w:val="nil"/>
            </w:tcBorders>
            <w:shd w:val="clear" w:color="auto" w:fill="auto"/>
            <w:noWrap/>
            <w:vAlign w:val="center"/>
            <w:hideMark/>
          </w:tcPr>
          <w:p w14:paraId="1E837CE4" w14:textId="77777777" w:rsidR="000A4544" w:rsidRPr="00A512F9" w:rsidRDefault="000A4544" w:rsidP="000A4544">
            <w:pPr>
              <w:jc w:val="center"/>
              <w:rPr>
                <w:sz w:val="20"/>
                <w:szCs w:val="20"/>
              </w:rPr>
            </w:pPr>
            <w:r w:rsidRPr="00A512F9">
              <w:rPr>
                <w:sz w:val="20"/>
                <w:szCs w:val="20"/>
              </w:rPr>
              <w:t>99.0.P3.51630</w:t>
            </w:r>
          </w:p>
        </w:tc>
        <w:tc>
          <w:tcPr>
            <w:tcW w:w="0" w:type="auto"/>
            <w:tcBorders>
              <w:top w:val="nil"/>
              <w:left w:val="single" w:sz="4" w:space="0" w:color="auto"/>
              <w:bottom w:val="single" w:sz="4" w:space="0" w:color="auto"/>
              <w:right w:val="nil"/>
            </w:tcBorders>
            <w:shd w:val="clear" w:color="auto" w:fill="auto"/>
            <w:noWrap/>
            <w:vAlign w:val="center"/>
            <w:hideMark/>
          </w:tcPr>
          <w:p w14:paraId="355B032F" w14:textId="77777777" w:rsidR="000A4544" w:rsidRPr="00A512F9" w:rsidRDefault="000A4544" w:rsidP="000A4544">
            <w:pPr>
              <w:jc w:val="center"/>
              <w:rPr>
                <w:sz w:val="20"/>
                <w:szCs w:val="20"/>
              </w:rPr>
            </w:pPr>
            <w:r w:rsidRPr="00A512F9">
              <w:rPr>
                <w:sz w:val="20"/>
                <w:szCs w:val="20"/>
              </w:rPr>
              <w:t>600</w:t>
            </w:r>
          </w:p>
        </w:tc>
        <w:tc>
          <w:tcPr>
            <w:tcW w:w="0" w:type="auto"/>
            <w:tcBorders>
              <w:top w:val="nil"/>
              <w:left w:val="single" w:sz="4" w:space="0" w:color="auto"/>
              <w:bottom w:val="single" w:sz="4" w:space="0" w:color="auto"/>
              <w:right w:val="nil"/>
            </w:tcBorders>
            <w:shd w:val="clear" w:color="auto" w:fill="auto"/>
            <w:noWrap/>
            <w:vAlign w:val="center"/>
            <w:hideMark/>
          </w:tcPr>
          <w:p w14:paraId="7F95E6B4"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34C09648"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B520A9E" w14:textId="77777777" w:rsidR="000A4544" w:rsidRPr="00A512F9" w:rsidRDefault="000A4544" w:rsidP="000A4544">
            <w:pPr>
              <w:jc w:val="right"/>
              <w:rPr>
                <w:sz w:val="20"/>
                <w:szCs w:val="20"/>
              </w:rPr>
            </w:pPr>
            <w:r w:rsidRPr="00A512F9">
              <w:rPr>
                <w:sz w:val="20"/>
                <w:szCs w:val="20"/>
              </w:rPr>
              <w:t>4 943 000,00</w:t>
            </w:r>
          </w:p>
        </w:tc>
        <w:tc>
          <w:tcPr>
            <w:tcW w:w="0" w:type="auto"/>
            <w:tcBorders>
              <w:top w:val="nil"/>
              <w:left w:val="single" w:sz="4" w:space="0" w:color="auto"/>
              <w:bottom w:val="single" w:sz="4" w:space="0" w:color="auto"/>
              <w:right w:val="nil"/>
            </w:tcBorders>
            <w:shd w:val="clear" w:color="auto" w:fill="auto"/>
            <w:noWrap/>
            <w:vAlign w:val="center"/>
            <w:hideMark/>
          </w:tcPr>
          <w:p w14:paraId="756E2DA8" w14:textId="77777777" w:rsidR="000A4544" w:rsidRPr="00A512F9" w:rsidRDefault="000A4544" w:rsidP="000A4544">
            <w:pPr>
              <w:jc w:val="right"/>
              <w:rPr>
                <w:sz w:val="20"/>
                <w:szCs w:val="20"/>
              </w:rPr>
            </w:pPr>
            <w:r w:rsidRPr="00A512F9">
              <w:rPr>
                <w:sz w:val="20"/>
                <w:szCs w:val="20"/>
              </w:rPr>
              <w:t>4 943 000,00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EDA7334" w14:textId="77777777" w:rsidR="000A4544" w:rsidRPr="00A512F9" w:rsidRDefault="000A4544" w:rsidP="000A4544">
            <w:pPr>
              <w:jc w:val="right"/>
              <w:rPr>
                <w:sz w:val="20"/>
                <w:szCs w:val="20"/>
              </w:rPr>
            </w:pPr>
            <w:r w:rsidRPr="00A512F9">
              <w:rPr>
                <w:sz w:val="20"/>
                <w:szCs w:val="20"/>
              </w:rPr>
              <w:t>6 500 000,00</w:t>
            </w:r>
          </w:p>
        </w:tc>
      </w:tr>
      <w:tr w:rsidR="000A4544" w:rsidRPr="00A512F9" w14:paraId="367F3441"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4D6C0DA0" w14:textId="77777777" w:rsidR="000A4544" w:rsidRPr="00A512F9" w:rsidRDefault="000A4544" w:rsidP="000A4544">
            <w:pPr>
              <w:rPr>
                <w:sz w:val="20"/>
                <w:szCs w:val="20"/>
              </w:rPr>
            </w:pPr>
            <w:r w:rsidRPr="00A512F9">
              <w:rPr>
                <w:sz w:val="20"/>
                <w:szCs w:val="20"/>
              </w:rPr>
              <w:t>Субсидии бюджетным учреждениям</w:t>
            </w:r>
          </w:p>
        </w:tc>
        <w:tc>
          <w:tcPr>
            <w:tcW w:w="0" w:type="auto"/>
            <w:tcBorders>
              <w:top w:val="nil"/>
              <w:left w:val="single" w:sz="4" w:space="0" w:color="auto"/>
              <w:bottom w:val="single" w:sz="4" w:space="0" w:color="auto"/>
              <w:right w:val="nil"/>
            </w:tcBorders>
            <w:shd w:val="clear" w:color="auto" w:fill="auto"/>
            <w:noWrap/>
            <w:vAlign w:val="center"/>
            <w:hideMark/>
          </w:tcPr>
          <w:p w14:paraId="45539129" w14:textId="77777777" w:rsidR="000A4544" w:rsidRPr="00A512F9" w:rsidRDefault="000A4544" w:rsidP="000A4544">
            <w:pPr>
              <w:jc w:val="center"/>
              <w:rPr>
                <w:sz w:val="20"/>
                <w:szCs w:val="20"/>
              </w:rPr>
            </w:pPr>
            <w:r w:rsidRPr="00A512F9">
              <w:rPr>
                <w:sz w:val="20"/>
                <w:szCs w:val="20"/>
              </w:rPr>
              <w:t>99.0.P3.51630</w:t>
            </w:r>
          </w:p>
        </w:tc>
        <w:tc>
          <w:tcPr>
            <w:tcW w:w="0" w:type="auto"/>
            <w:tcBorders>
              <w:top w:val="nil"/>
              <w:left w:val="single" w:sz="4" w:space="0" w:color="auto"/>
              <w:bottom w:val="single" w:sz="4" w:space="0" w:color="auto"/>
              <w:right w:val="nil"/>
            </w:tcBorders>
            <w:shd w:val="clear" w:color="auto" w:fill="auto"/>
            <w:noWrap/>
            <w:vAlign w:val="center"/>
            <w:hideMark/>
          </w:tcPr>
          <w:p w14:paraId="31F4AA29" w14:textId="77777777" w:rsidR="000A4544" w:rsidRPr="00A512F9" w:rsidRDefault="000A4544" w:rsidP="000A4544">
            <w:pPr>
              <w:jc w:val="center"/>
              <w:rPr>
                <w:sz w:val="20"/>
                <w:szCs w:val="20"/>
              </w:rPr>
            </w:pPr>
            <w:r w:rsidRPr="00A512F9">
              <w:rPr>
                <w:sz w:val="20"/>
                <w:szCs w:val="20"/>
              </w:rPr>
              <w:t>610</w:t>
            </w:r>
          </w:p>
        </w:tc>
        <w:tc>
          <w:tcPr>
            <w:tcW w:w="0" w:type="auto"/>
            <w:tcBorders>
              <w:top w:val="nil"/>
              <w:left w:val="single" w:sz="4" w:space="0" w:color="auto"/>
              <w:bottom w:val="single" w:sz="4" w:space="0" w:color="auto"/>
              <w:right w:val="nil"/>
            </w:tcBorders>
            <w:shd w:val="clear" w:color="auto" w:fill="auto"/>
            <w:noWrap/>
            <w:vAlign w:val="center"/>
            <w:hideMark/>
          </w:tcPr>
          <w:p w14:paraId="1230BFB0" w14:textId="77777777" w:rsidR="000A4544" w:rsidRPr="00A512F9" w:rsidRDefault="000A4544" w:rsidP="000A4544">
            <w:pPr>
              <w:jc w:val="center"/>
              <w:rPr>
                <w:sz w:val="20"/>
                <w:szCs w:val="20"/>
              </w:rPr>
            </w:pPr>
            <w:r w:rsidRPr="00A512F9">
              <w:rPr>
                <w:sz w:val="20"/>
                <w:szCs w:val="20"/>
              </w:rPr>
              <w:t>10</w:t>
            </w:r>
          </w:p>
        </w:tc>
        <w:tc>
          <w:tcPr>
            <w:tcW w:w="0" w:type="auto"/>
            <w:tcBorders>
              <w:top w:val="nil"/>
              <w:left w:val="single" w:sz="4" w:space="0" w:color="auto"/>
              <w:bottom w:val="single" w:sz="4" w:space="0" w:color="auto"/>
              <w:right w:val="nil"/>
            </w:tcBorders>
            <w:shd w:val="clear" w:color="auto" w:fill="auto"/>
            <w:noWrap/>
            <w:vAlign w:val="center"/>
            <w:hideMark/>
          </w:tcPr>
          <w:p w14:paraId="73367FC7" w14:textId="77777777" w:rsidR="000A4544" w:rsidRPr="00A512F9" w:rsidRDefault="000A4544" w:rsidP="000A4544">
            <w:pPr>
              <w:jc w:val="center"/>
              <w:rPr>
                <w:sz w:val="20"/>
                <w:szCs w:val="20"/>
              </w:rPr>
            </w:pPr>
            <w:r w:rsidRPr="00A512F9">
              <w:rPr>
                <w:sz w:val="20"/>
                <w:szCs w:val="20"/>
              </w:rPr>
              <w:t>02</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CD0E204" w14:textId="77777777" w:rsidR="000A4544" w:rsidRPr="00A512F9" w:rsidRDefault="000A4544" w:rsidP="000A4544">
            <w:pPr>
              <w:jc w:val="right"/>
              <w:rPr>
                <w:sz w:val="20"/>
                <w:szCs w:val="20"/>
              </w:rPr>
            </w:pPr>
            <w:r w:rsidRPr="00A512F9">
              <w:rPr>
                <w:sz w:val="20"/>
                <w:szCs w:val="20"/>
              </w:rPr>
              <w:t>4 943 000,00</w:t>
            </w:r>
          </w:p>
        </w:tc>
        <w:tc>
          <w:tcPr>
            <w:tcW w:w="0" w:type="auto"/>
            <w:tcBorders>
              <w:top w:val="nil"/>
              <w:left w:val="single" w:sz="4" w:space="0" w:color="auto"/>
              <w:bottom w:val="single" w:sz="4" w:space="0" w:color="auto"/>
              <w:right w:val="nil"/>
            </w:tcBorders>
            <w:shd w:val="clear" w:color="auto" w:fill="auto"/>
            <w:noWrap/>
            <w:vAlign w:val="center"/>
            <w:hideMark/>
          </w:tcPr>
          <w:p w14:paraId="447B7C82" w14:textId="77777777" w:rsidR="000A4544" w:rsidRPr="00A512F9" w:rsidRDefault="000A4544" w:rsidP="000A4544">
            <w:pPr>
              <w:jc w:val="right"/>
              <w:rPr>
                <w:sz w:val="20"/>
                <w:szCs w:val="20"/>
              </w:rPr>
            </w:pPr>
            <w:r w:rsidRPr="00A512F9">
              <w:rPr>
                <w:sz w:val="20"/>
                <w:szCs w:val="20"/>
              </w:rPr>
              <w:t>4 943 000,00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506464E3" w14:textId="77777777" w:rsidR="000A4544" w:rsidRPr="00A512F9" w:rsidRDefault="000A4544" w:rsidP="000A4544">
            <w:pPr>
              <w:jc w:val="right"/>
              <w:rPr>
                <w:sz w:val="20"/>
                <w:szCs w:val="20"/>
              </w:rPr>
            </w:pPr>
            <w:r w:rsidRPr="00A512F9">
              <w:rPr>
                <w:sz w:val="20"/>
                <w:szCs w:val="20"/>
              </w:rPr>
              <w:t>6 500 000,00</w:t>
            </w:r>
          </w:p>
        </w:tc>
      </w:tr>
      <w:tr w:rsidR="000A4544" w:rsidRPr="00A512F9" w14:paraId="3644F920"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490468A5" w14:textId="77777777" w:rsidR="000A4544" w:rsidRPr="00A512F9" w:rsidRDefault="000A4544" w:rsidP="000A4544">
            <w:pPr>
              <w:rPr>
                <w:bCs/>
                <w:sz w:val="20"/>
                <w:szCs w:val="20"/>
              </w:rPr>
            </w:pPr>
            <w:r w:rsidRPr="00A512F9">
              <w:rPr>
                <w:bCs/>
                <w:sz w:val="20"/>
                <w:szCs w:val="20"/>
              </w:rPr>
              <w:t>Условно утвержденные расходы</w:t>
            </w:r>
          </w:p>
        </w:tc>
        <w:tc>
          <w:tcPr>
            <w:tcW w:w="0" w:type="auto"/>
            <w:tcBorders>
              <w:top w:val="nil"/>
              <w:left w:val="single" w:sz="4" w:space="0" w:color="auto"/>
              <w:bottom w:val="single" w:sz="4" w:space="0" w:color="auto"/>
              <w:right w:val="nil"/>
            </w:tcBorders>
            <w:shd w:val="clear" w:color="auto" w:fill="auto"/>
            <w:noWrap/>
            <w:vAlign w:val="center"/>
            <w:hideMark/>
          </w:tcPr>
          <w:p w14:paraId="492F6346" w14:textId="77777777" w:rsidR="000A4544" w:rsidRPr="00A512F9" w:rsidRDefault="000A4544" w:rsidP="000A4544">
            <w:pPr>
              <w:jc w:val="center"/>
              <w:rPr>
                <w:bCs/>
                <w:sz w:val="20"/>
                <w:szCs w:val="20"/>
              </w:rPr>
            </w:pPr>
            <w:r w:rsidRPr="00A512F9">
              <w:rPr>
                <w:bCs/>
                <w:sz w:val="20"/>
                <w:szCs w:val="20"/>
              </w:rPr>
              <w:t>99.9.00.00000</w:t>
            </w:r>
          </w:p>
        </w:tc>
        <w:tc>
          <w:tcPr>
            <w:tcW w:w="0" w:type="auto"/>
            <w:tcBorders>
              <w:top w:val="nil"/>
              <w:left w:val="single" w:sz="4" w:space="0" w:color="auto"/>
              <w:bottom w:val="single" w:sz="4" w:space="0" w:color="auto"/>
              <w:right w:val="nil"/>
            </w:tcBorders>
            <w:shd w:val="clear" w:color="auto" w:fill="auto"/>
            <w:noWrap/>
            <w:vAlign w:val="center"/>
            <w:hideMark/>
          </w:tcPr>
          <w:p w14:paraId="3A004C65"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387FA1F9"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nil"/>
            </w:tcBorders>
            <w:shd w:val="clear" w:color="auto" w:fill="auto"/>
            <w:noWrap/>
            <w:vAlign w:val="center"/>
            <w:hideMark/>
          </w:tcPr>
          <w:p w14:paraId="13759AC9"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21BFD5E1"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single" w:sz="4" w:space="0" w:color="auto"/>
              <w:right w:val="nil"/>
            </w:tcBorders>
            <w:shd w:val="clear" w:color="auto" w:fill="auto"/>
            <w:noWrap/>
            <w:vAlign w:val="center"/>
            <w:hideMark/>
          </w:tcPr>
          <w:p w14:paraId="577CEFCE" w14:textId="77777777" w:rsidR="000A4544" w:rsidRPr="00A512F9" w:rsidRDefault="000A4544" w:rsidP="000A4544">
            <w:pPr>
              <w:jc w:val="right"/>
              <w:rPr>
                <w:bCs/>
                <w:sz w:val="20"/>
                <w:szCs w:val="20"/>
              </w:rPr>
            </w:pPr>
            <w:r w:rsidRPr="00A512F9">
              <w:rPr>
                <w:bCs/>
                <w:sz w:val="20"/>
                <w:szCs w:val="20"/>
              </w:rPr>
              <w:t>12 290 108,00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F088E38" w14:textId="77777777" w:rsidR="000A4544" w:rsidRPr="00A512F9" w:rsidRDefault="000A4544" w:rsidP="000A4544">
            <w:pPr>
              <w:jc w:val="right"/>
              <w:rPr>
                <w:bCs/>
                <w:sz w:val="20"/>
                <w:szCs w:val="20"/>
              </w:rPr>
            </w:pPr>
            <w:r w:rsidRPr="00A512F9">
              <w:rPr>
                <w:bCs/>
                <w:sz w:val="20"/>
                <w:szCs w:val="20"/>
              </w:rPr>
              <w:t>23 989 084,50</w:t>
            </w:r>
          </w:p>
        </w:tc>
      </w:tr>
      <w:tr w:rsidR="000A4544" w:rsidRPr="00A512F9" w14:paraId="52439E00"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0F1600FE" w14:textId="77777777" w:rsidR="000A4544" w:rsidRPr="00A512F9" w:rsidRDefault="000A4544" w:rsidP="000A4544">
            <w:pPr>
              <w:rPr>
                <w:sz w:val="20"/>
                <w:szCs w:val="20"/>
              </w:rPr>
            </w:pPr>
            <w:r w:rsidRPr="00A512F9">
              <w:rPr>
                <w:sz w:val="20"/>
                <w:szCs w:val="20"/>
              </w:rPr>
              <w:t xml:space="preserve">Условно </w:t>
            </w:r>
            <w:r w:rsidRPr="00A512F9">
              <w:rPr>
                <w:sz w:val="20"/>
                <w:szCs w:val="20"/>
              </w:rPr>
              <w:lastRenderedPageBreak/>
              <w:t>утвержденные расходы</w:t>
            </w:r>
          </w:p>
        </w:tc>
        <w:tc>
          <w:tcPr>
            <w:tcW w:w="0" w:type="auto"/>
            <w:tcBorders>
              <w:top w:val="nil"/>
              <w:left w:val="single" w:sz="4" w:space="0" w:color="auto"/>
              <w:bottom w:val="single" w:sz="4" w:space="0" w:color="auto"/>
              <w:right w:val="nil"/>
            </w:tcBorders>
            <w:shd w:val="clear" w:color="auto" w:fill="auto"/>
            <w:noWrap/>
            <w:vAlign w:val="center"/>
            <w:hideMark/>
          </w:tcPr>
          <w:p w14:paraId="5A30C4DF" w14:textId="77777777" w:rsidR="000A4544" w:rsidRPr="00A512F9" w:rsidRDefault="000A4544" w:rsidP="000A4544">
            <w:pPr>
              <w:jc w:val="center"/>
              <w:rPr>
                <w:sz w:val="20"/>
                <w:szCs w:val="20"/>
              </w:rPr>
            </w:pPr>
            <w:r w:rsidRPr="00A512F9">
              <w:rPr>
                <w:sz w:val="20"/>
                <w:szCs w:val="20"/>
              </w:rPr>
              <w:lastRenderedPageBreak/>
              <w:t>99.9.00</w:t>
            </w:r>
            <w:r w:rsidRPr="00A512F9">
              <w:rPr>
                <w:sz w:val="20"/>
                <w:szCs w:val="20"/>
              </w:rPr>
              <w:lastRenderedPageBreak/>
              <w:t>.00000</w:t>
            </w:r>
          </w:p>
        </w:tc>
        <w:tc>
          <w:tcPr>
            <w:tcW w:w="0" w:type="auto"/>
            <w:tcBorders>
              <w:top w:val="nil"/>
              <w:left w:val="single" w:sz="4" w:space="0" w:color="auto"/>
              <w:bottom w:val="single" w:sz="4" w:space="0" w:color="auto"/>
              <w:right w:val="nil"/>
            </w:tcBorders>
            <w:shd w:val="clear" w:color="auto" w:fill="auto"/>
            <w:noWrap/>
            <w:vAlign w:val="center"/>
            <w:hideMark/>
          </w:tcPr>
          <w:p w14:paraId="1BFD8C7C" w14:textId="77777777" w:rsidR="000A4544" w:rsidRPr="00A512F9" w:rsidRDefault="000A4544" w:rsidP="000A4544">
            <w:pPr>
              <w:jc w:val="center"/>
              <w:rPr>
                <w:sz w:val="20"/>
                <w:szCs w:val="20"/>
              </w:rPr>
            </w:pPr>
            <w:r w:rsidRPr="00A512F9">
              <w:rPr>
                <w:sz w:val="20"/>
                <w:szCs w:val="20"/>
              </w:rPr>
              <w:lastRenderedPageBreak/>
              <w:t>9</w:t>
            </w:r>
            <w:r w:rsidRPr="00A512F9">
              <w:rPr>
                <w:sz w:val="20"/>
                <w:szCs w:val="20"/>
              </w:rPr>
              <w:lastRenderedPageBreak/>
              <w:t>00</w:t>
            </w:r>
          </w:p>
        </w:tc>
        <w:tc>
          <w:tcPr>
            <w:tcW w:w="0" w:type="auto"/>
            <w:tcBorders>
              <w:top w:val="nil"/>
              <w:left w:val="single" w:sz="4" w:space="0" w:color="auto"/>
              <w:bottom w:val="single" w:sz="4" w:space="0" w:color="auto"/>
              <w:right w:val="nil"/>
            </w:tcBorders>
            <w:shd w:val="clear" w:color="auto" w:fill="auto"/>
            <w:noWrap/>
            <w:vAlign w:val="center"/>
            <w:hideMark/>
          </w:tcPr>
          <w:p w14:paraId="690332FB" w14:textId="77777777" w:rsidR="000A4544" w:rsidRPr="00A512F9" w:rsidRDefault="000A4544" w:rsidP="000A4544">
            <w:pPr>
              <w:jc w:val="center"/>
              <w:rPr>
                <w:sz w:val="20"/>
                <w:szCs w:val="20"/>
              </w:rPr>
            </w:pPr>
            <w:r w:rsidRPr="00A512F9">
              <w:rPr>
                <w:sz w:val="20"/>
                <w:szCs w:val="20"/>
              </w:rPr>
              <w:lastRenderedPageBreak/>
              <w:t> </w:t>
            </w:r>
          </w:p>
        </w:tc>
        <w:tc>
          <w:tcPr>
            <w:tcW w:w="0" w:type="auto"/>
            <w:tcBorders>
              <w:top w:val="nil"/>
              <w:left w:val="single" w:sz="4" w:space="0" w:color="auto"/>
              <w:bottom w:val="single" w:sz="4" w:space="0" w:color="auto"/>
              <w:right w:val="nil"/>
            </w:tcBorders>
            <w:shd w:val="clear" w:color="auto" w:fill="auto"/>
            <w:noWrap/>
            <w:vAlign w:val="center"/>
            <w:hideMark/>
          </w:tcPr>
          <w:p w14:paraId="3AC7C164" w14:textId="77777777" w:rsidR="000A4544" w:rsidRPr="00A512F9" w:rsidRDefault="000A4544" w:rsidP="000A4544">
            <w:pPr>
              <w:jc w:val="center"/>
              <w:rPr>
                <w:sz w:val="20"/>
                <w:szCs w:val="20"/>
              </w:rPr>
            </w:pPr>
            <w:r w:rsidRPr="00A512F9">
              <w:rPr>
                <w:sz w:val="20"/>
                <w:szCs w:val="20"/>
              </w:rPr>
              <w:t> </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1C52FCFC"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nil"/>
            </w:tcBorders>
            <w:shd w:val="clear" w:color="auto" w:fill="auto"/>
            <w:noWrap/>
            <w:vAlign w:val="center"/>
            <w:hideMark/>
          </w:tcPr>
          <w:p w14:paraId="36C0195A" w14:textId="77777777" w:rsidR="000A4544" w:rsidRPr="00A512F9" w:rsidRDefault="000A4544" w:rsidP="000A4544">
            <w:pPr>
              <w:jc w:val="right"/>
              <w:rPr>
                <w:sz w:val="20"/>
                <w:szCs w:val="20"/>
              </w:rPr>
            </w:pPr>
            <w:r w:rsidRPr="00A512F9">
              <w:rPr>
                <w:sz w:val="20"/>
                <w:szCs w:val="20"/>
              </w:rPr>
              <w:t>12 290 108,00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02996851" w14:textId="77777777" w:rsidR="000A4544" w:rsidRPr="00A512F9" w:rsidRDefault="000A4544" w:rsidP="000A4544">
            <w:pPr>
              <w:jc w:val="right"/>
              <w:rPr>
                <w:sz w:val="20"/>
                <w:szCs w:val="20"/>
              </w:rPr>
            </w:pPr>
            <w:r w:rsidRPr="00A512F9">
              <w:rPr>
                <w:sz w:val="20"/>
                <w:szCs w:val="20"/>
              </w:rPr>
              <w:t>23 989 084,50</w:t>
            </w:r>
          </w:p>
        </w:tc>
      </w:tr>
      <w:tr w:rsidR="000A4544" w:rsidRPr="00A512F9" w14:paraId="526C6BC4" w14:textId="77777777" w:rsidTr="000A4544">
        <w:trPr>
          <w:jc w:val="center"/>
        </w:trPr>
        <w:tc>
          <w:tcPr>
            <w:tcW w:w="0" w:type="auto"/>
            <w:tcBorders>
              <w:top w:val="nil"/>
              <w:left w:val="single" w:sz="4" w:space="0" w:color="auto"/>
              <w:bottom w:val="single" w:sz="4" w:space="0" w:color="auto"/>
              <w:right w:val="nil"/>
            </w:tcBorders>
            <w:shd w:val="clear" w:color="auto" w:fill="auto"/>
            <w:vAlign w:val="center"/>
            <w:hideMark/>
          </w:tcPr>
          <w:p w14:paraId="07115726" w14:textId="77777777" w:rsidR="000A4544" w:rsidRPr="00A512F9" w:rsidRDefault="000A4544" w:rsidP="000A4544">
            <w:pPr>
              <w:rPr>
                <w:sz w:val="20"/>
                <w:szCs w:val="20"/>
              </w:rPr>
            </w:pPr>
            <w:r w:rsidRPr="00A512F9">
              <w:rPr>
                <w:sz w:val="20"/>
                <w:szCs w:val="20"/>
              </w:rPr>
              <w:t>Условно утвержденные расходы</w:t>
            </w:r>
          </w:p>
        </w:tc>
        <w:tc>
          <w:tcPr>
            <w:tcW w:w="0" w:type="auto"/>
            <w:tcBorders>
              <w:top w:val="nil"/>
              <w:left w:val="single" w:sz="4" w:space="0" w:color="auto"/>
              <w:bottom w:val="single" w:sz="4" w:space="0" w:color="auto"/>
              <w:right w:val="nil"/>
            </w:tcBorders>
            <w:shd w:val="clear" w:color="auto" w:fill="auto"/>
            <w:noWrap/>
            <w:vAlign w:val="center"/>
            <w:hideMark/>
          </w:tcPr>
          <w:p w14:paraId="3F48FB8F" w14:textId="77777777" w:rsidR="000A4544" w:rsidRPr="00A512F9" w:rsidRDefault="000A4544" w:rsidP="000A4544">
            <w:pPr>
              <w:jc w:val="center"/>
              <w:rPr>
                <w:sz w:val="20"/>
                <w:szCs w:val="20"/>
              </w:rPr>
            </w:pPr>
            <w:r w:rsidRPr="00A512F9">
              <w:rPr>
                <w:sz w:val="20"/>
                <w:szCs w:val="20"/>
              </w:rPr>
              <w:t>99.9.00.00000</w:t>
            </w:r>
          </w:p>
        </w:tc>
        <w:tc>
          <w:tcPr>
            <w:tcW w:w="0" w:type="auto"/>
            <w:tcBorders>
              <w:top w:val="nil"/>
              <w:left w:val="single" w:sz="4" w:space="0" w:color="auto"/>
              <w:bottom w:val="single" w:sz="4" w:space="0" w:color="auto"/>
              <w:right w:val="nil"/>
            </w:tcBorders>
            <w:shd w:val="clear" w:color="auto" w:fill="auto"/>
            <w:noWrap/>
            <w:vAlign w:val="center"/>
            <w:hideMark/>
          </w:tcPr>
          <w:p w14:paraId="6DE783F9" w14:textId="77777777" w:rsidR="000A4544" w:rsidRPr="00A512F9" w:rsidRDefault="000A4544" w:rsidP="000A4544">
            <w:pPr>
              <w:jc w:val="center"/>
              <w:rPr>
                <w:sz w:val="20"/>
                <w:szCs w:val="20"/>
              </w:rPr>
            </w:pPr>
            <w:r w:rsidRPr="00A512F9">
              <w:rPr>
                <w:sz w:val="20"/>
                <w:szCs w:val="20"/>
              </w:rPr>
              <w:t>990</w:t>
            </w:r>
          </w:p>
        </w:tc>
        <w:tc>
          <w:tcPr>
            <w:tcW w:w="0" w:type="auto"/>
            <w:tcBorders>
              <w:top w:val="nil"/>
              <w:left w:val="single" w:sz="4" w:space="0" w:color="auto"/>
              <w:bottom w:val="single" w:sz="4" w:space="0" w:color="auto"/>
              <w:right w:val="nil"/>
            </w:tcBorders>
            <w:shd w:val="clear" w:color="auto" w:fill="auto"/>
            <w:noWrap/>
            <w:vAlign w:val="center"/>
            <w:hideMark/>
          </w:tcPr>
          <w:p w14:paraId="65BEDE4B" w14:textId="77777777" w:rsidR="000A4544" w:rsidRPr="00A512F9" w:rsidRDefault="000A4544" w:rsidP="000A4544">
            <w:pPr>
              <w:jc w:val="center"/>
              <w:rPr>
                <w:sz w:val="20"/>
                <w:szCs w:val="20"/>
              </w:rPr>
            </w:pPr>
            <w:r w:rsidRPr="00A512F9">
              <w:rPr>
                <w:sz w:val="20"/>
                <w:szCs w:val="20"/>
              </w:rPr>
              <w:t>99</w:t>
            </w:r>
          </w:p>
        </w:tc>
        <w:tc>
          <w:tcPr>
            <w:tcW w:w="0" w:type="auto"/>
            <w:tcBorders>
              <w:top w:val="nil"/>
              <w:left w:val="single" w:sz="4" w:space="0" w:color="auto"/>
              <w:bottom w:val="single" w:sz="4" w:space="0" w:color="auto"/>
              <w:right w:val="nil"/>
            </w:tcBorders>
            <w:shd w:val="clear" w:color="auto" w:fill="auto"/>
            <w:noWrap/>
            <w:vAlign w:val="center"/>
            <w:hideMark/>
          </w:tcPr>
          <w:p w14:paraId="6662C061" w14:textId="77777777" w:rsidR="000A4544" w:rsidRPr="00A512F9" w:rsidRDefault="000A4544" w:rsidP="000A4544">
            <w:pPr>
              <w:jc w:val="center"/>
              <w:rPr>
                <w:sz w:val="20"/>
                <w:szCs w:val="20"/>
              </w:rPr>
            </w:pPr>
            <w:r w:rsidRPr="00A512F9">
              <w:rPr>
                <w:sz w:val="20"/>
                <w:szCs w:val="20"/>
              </w:rPr>
              <w:t>99</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757B40F9"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single" w:sz="4" w:space="0" w:color="auto"/>
              <w:right w:val="nil"/>
            </w:tcBorders>
            <w:shd w:val="clear" w:color="auto" w:fill="auto"/>
            <w:noWrap/>
            <w:vAlign w:val="center"/>
            <w:hideMark/>
          </w:tcPr>
          <w:p w14:paraId="14787457" w14:textId="77777777" w:rsidR="000A4544" w:rsidRPr="00A512F9" w:rsidRDefault="000A4544" w:rsidP="000A4544">
            <w:pPr>
              <w:jc w:val="right"/>
              <w:rPr>
                <w:sz w:val="20"/>
                <w:szCs w:val="20"/>
              </w:rPr>
            </w:pPr>
            <w:r w:rsidRPr="00A512F9">
              <w:rPr>
                <w:sz w:val="20"/>
                <w:szCs w:val="20"/>
              </w:rPr>
              <w:t>12 290 108,00</w:t>
            </w:r>
          </w:p>
        </w:tc>
        <w:tc>
          <w:tcPr>
            <w:tcW w:w="0" w:type="auto"/>
            <w:tcBorders>
              <w:top w:val="nil"/>
              <w:left w:val="single" w:sz="4" w:space="0" w:color="auto"/>
              <w:bottom w:val="single" w:sz="4" w:space="0" w:color="auto"/>
              <w:right w:val="single" w:sz="4" w:space="0" w:color="auto"/>
            </w:tcBorders>
            <w:shd w:val="clear" w:color="auto" w:fill="auto"/>
            <w:noWrap/>
            <w:vAlign w:val="center"/>
            <w:hideMark/>
          </w:tcPr>
          <w:p w14:paraId="6C13E606" w14:textId="77777777" w:rsidR="000A4544" w:rsidRPr="00A512F9" w:rsidRDefault="000A4544" w:rsidP="000A4544">
            <w:pPr>
              <w:jc w:val="right"/>
              <w:rPr>
                <w:sz w:val="20"/>
                <w:szCs w:val="20"/>
              </w:rPr>
            </w:pPr>
            <w:r w:rsidRPr="00A512F9">
              <w:rPr>
                <w:sz w:val="20"/>
                <w:szCs w:val="20"/>
              </w:rPr>
              <w:t>23 989 084,50</w:t>
            </w:r>
          </w:p>
        </w:tc>
      </w:tr>
      <w:tr w:rsidR="000A4544" w:rsidRPr="00A512F9" w14:paraId="3A3BC721" w14:textId="77777777" w:rsidTr="000A4544">
        <w:trPr>
          <w:jc w:val="center"/>
        </w:trPr>
        <w:tc>
          <w:tcPr>
            <w:tcW w:w="0" w:type="auto"/>
            <w:tcBorders>
              <w:top w:val="nil"/>
              <w:left w:val="single" w:sz="4" w:space="0" w:color="auto"/>
              <w:bottom w:val="nil"/>
              <w:right w:val="nil"/>
            </w:tcBorders>
            <w:shd w:val="clear" w:color="auto" w:fill="auto"/>
            <w:noWrap/>
            <w:vAlign w:val="center"/>
            <w:hideMark/>
          </w:tcPr>
          <w:p w14:paraId="246F1426" w14:textId="77777777" w:rsidR="000A4544" w:rsidRPr="00A512F9" w:rsidRDefault="000A4544" w:rsidP="000A4544">
            <w:pPr>
              <w:rPr>
                <w:bCs/>
                <w:sz w:val="20"/>
                <w:szCs w:val="20"/>
              </w:rPr>
            </w:pPr>
            <w:r w:rsidRPr="00A512F9">
              <w:rPr>
                <w:bCs/>
                <w:sz w:val="20"/>
                <w:szCs w:val="20"/>
              </w:rPr>
              <w:t>Итого расходов</w:t>
            </w:r>
          </w:p>
        </w:tc>
        <w:tc>
          <w:tcPr>
            <w:tcW w:w="0" w:type="auto"/>
            <w:tcBorders>
              <w:top w:val="nil"/>
              <w:left w:val="nil"/>
              <w:bottom w:val="nil"/>
              <w:right w:val="single" w:sz="4" w:space="0" w:color="auto"/>
            </w:tcBorders>
            <w:shd w:val="clear" w:color="auto" w:fill="auto"/>
            <w:noWrap/>
            <w:vAlign w:val="center"/>
            <w:hideMark/>
          </w:tcPr>
          <w:p w14:paraId="5464B664" w14:textId="77777777" w:rsidR="000A4544" w:rsidRPr="00A512F9" w:rsidRDefault="000A4544" w:rsidP="000A4544">
            <w:pPr>
              <w:rPr>
                <w:bCs/>
                <w:sz w:val="20"/>
                <w:szCs w:val="20"/>
              </w:rPr>
            </w:pPr>
            <w:r w:rsidRPr="00A512F9">
              <w:rPr>
                <w:bCs/>
                <w:sz w:val="20"/>
                <w:szCs w:val="20"/>
              </w:rPr>
              <w:t>0000000000000</w:t>
            </w:r>
          </w:p>
        </w:tc>
        <w:tc>
          <w:tcPr>
            <w:tcW w:w="0" w:type="auto"/>
            <w:tcBorders>
              <w:top w:val="nil"/>
              <w:left w:val="nil"/>
              <w:bottom w:val="nil"/>
              <w:right w:val="single" w:sz="4" w:space="0" w:color="auto"/>
            </w:tcBorders>
            <w:shd w:val="clear" w:color="auto" w:fill="auto"/>
            <w:noWrap/>
            <w:vAlign w:val="center"/>
            <w:hideMark/>
          </w:tcPr>
          <w:p w14:paraId="36B60A32" w14:textId="77777777" w:rsidR="000A4544" w:rsidRPr="00A512F9" w:rsidRDefault="000A4544" w:rsidP="000A4544">
            <w:pPr>
              <w:rPr>
                <w:bCs/>
                <w:sz w:val="20"/>
                <w:szCs w:val="20"/>
              </w:rPr>
            </w:pPr>
            <w:r w:rsidRPr="00A512F9">
              <w:rPr>
                <w:bCs/>
                <w:sz w:val="20"/>
                <w:szCs w:val="20"/>
              </w:rPr>
              <w:t>000</w:t>
            </w:r>
          </w:p>
        </w:tc>
        <w:tc>
          <w:tcPr>
            <w:tcW w:w="0" w:type="auto"/>
            <w:tcBorders>
              <w:top w:val="nil"/>
              <w:left w:val="nil"/>
              <w:bottom w:val="nil"/>
              <w:right w:val="single" w:sz="4" w:space="0" w:color="auto"/>
            </w:tcBorders>
            <w:shd w:val="clear" w:color="auto" w:fill="auto"/>
            <w:noWrap/>
            <w:vAlign w:val="center"/>
            <w:hideMark/>
          </w:tcPr>
          <w:p w14:paraId="00B20146" w14:textId="77777777" w:rsidR="000A4544" w:rsidRPr="00A512F9" w:rsidRDefault="000A4544" w:rsidP="000A4544">
            <w:pPr>
              <w:rPr>
                <w:bCs/>
                <w:sz w:val="20"/>
                <w:szCs w:val="20"/>
              </w:rPr>
            </w:pPr>
            <w:r w:rsidRPr="00A512F9">
              <w:rPr>
                <w:bCs/>
                <w:sz w:val="20"/>
                <w:szCs w:val="20"/>
              </w:rPr>
              <w:t>0</w:t>
            </w:r>
          </w:p>
        </w:tc>
        <w:tc>
          <w:tcPr>
            <w:tcW w:w="0" w:type="auto"/>
            <w:tcBorders>
              <w:top w:val="nil"/>
              <w:left w:val="nil"/>
              <w:bottom w:val="nil"/>
              <w:right w:val="nil"/>
            </w:tcBorders>
            <w:shd w:val="clear" w:color="auto" w:fill="auto"/>
            <w:noWrap/>
            <w:vAlign w:val="center"/>
            <w:hideMark/>
          </w:tcPr>
          <w:p w14:paraId="47E79D7E" w14:textId="77777777" w:rsidR="000A4544" w:rsidRPr="00A512F9" w:rsidRDefault="000A4544" w:rsidP="000A4544">
            <w:pPr>
              <w:rPr>
                <w:bCs/>
                <w:sz w:val="20"/>
                <w:szCs w:val="20"/>
              </w:rPr>
            </w:pPr>
            <w:r w:rsidRPr="00A512F9">
              <w:rPr>
                <w:bCs/>
                <w:sz w:val="20"/>
                <w:szCs w:val="20"/>
              </w:rPr>
              <w:t>0</w:t>
            </w:r>
          </w:p>
        </w:tc>
        <w:tc>
          <w:tcPr>
            <w:tcW w:w="0" w:type="auto"/>
            <w:tcBorders>
              <w:top w:val="nil"/>
              <w:left w:val="single" w:sz="4" w:space="0" w:color="auto"/>
              <w:bottom w:val="nil"/>
              <w:right w:val="single" w:sz="4" w:space="0" w:color="auto"/>
            </w:tcBorders>
            <w:shd w:val="clear" w:color="auto" w:fill="auto"/>
            <w:noWrap/>
            <w:vAlign w:val="center"/>
            <w:hideMark/>
          </w:tcPr>
          <w:p w14:paraId="1B91B40F" w14:textId="77777777" w:rsidR="000A4544" w:rsidRPr="00A512F9" w:rsidRDefault="000A4544" w:rsidP="000A4544">
            <w:pPr>
              <w:jc w:val="right"/>
              <w:rPr>
                <w:bCs/>
                <w:sz w:val="20"/>
                <w:szCs w:val="20"/>
              </w:rPr>
            </w:pPr>
            <w:r w:rsidRPr="00A512F9">
              <w:rPr>
                <w:bCs/>
                <w:sz w:val="20"/>
                <w:szCs w:val="20"/>
              </w:rPr>
              <w:t>2 288 567 622,8</w:t>
            </w:r>
          </w:p>
        </w:tc>
        <w:tc>
          <w:tcPr>
            <w:tcW w:w="0" w:type="auto"/>
            <w:tcBorders>
              <w:top w:val="nil"/>
              <w:left w:val="nil"/>
              <w:bottom w:val="single" w:sz="4" w:space="0" w:color="auto"/>
              <w:right w:val="single" w:sz="4" w:space="0" w:color="auto"/>
            </w:tcBorders>
            <w:shd w:val="clear" w:color="auto" w:fill="auto"/>
            <w:noWrap/>
            <w:vAlign w:val="center"/>
            <w:hideMark/>
          </w:tcPr>
          <w:p w14:paraId="3FB554C1" w14:textId="77777777" w:rsidR="000A4544" w:rsidRPr="00A512F9" w:rsidRDefault="000A4544" w:rsidP="000A4544">
            <w:pPr>
              <w:jc w:val="right"/>
              <w:rPr>
                <w:bCs/>
                <w:sz w:val="20"/>
                <w:szCs w:val="20"/>
              </w:rPr>
            </w:pPr>
            <w:r w:rsidRPr="00A512F9">
              <w:rPr>
                <w:bCs/>
                <w:sz w:val="20"/>
                <w:szCs w:val="20"/>
              </w:rPr>
              <w:t>1 850 395 594,3</w:t>
            </w:r>
          </w:p>
        </w:tc>
        <w:tc>
          <w:tcPr>
            <w:tcW w:w="0" w:type="auto"/>
            <w:tcBorders>
              <w:top w:val="nil"/>
              <w:left w:val="nil"/>
              <w:bottom w:val="single" w:sz="4" w:space="0" w:color="auto"/>
              <w:right w:val="single" w:sz="4" w:space="0" w:color="auto"/>
            </w:tcBorders>
            <w:shd w:val="clear" w:color="auto" w:fill="auto"/>
            <w:noWrap/>
            <w:vAlign w:val="center"/>
            <w:hideMark/>
          </w:tcPr>
          <w:p w14:paraId="2A813786" w14:textId="77777777" w:rsidR="000A4544" w:rsidRPr="00A512F9" w:rsidRDefault="000A4544" w:rsidP="000A4544">
            <w:pPr>
              <w:jc w:val="right"/>
              <w:rPr>
                <w:bCs/>
                <w:sz w:val="20"/>
                <w:szCs w:val="20"/>
              </w:rPr>
            </w:pPr>
            <w:r w:rsidRPr="00A512F9">
              <w:rPr>
                <w:bCs/>
                <w:sz w:val="20"/>
                <w:szCs w:val="20"/>
              </w:rPr>
              <w:t>1 777 920 600,1</w:t>
            </w:r>
          </w:p>
        </w:tc>
      </w:tr>
      <w:tr w:rsidR="000A4544" w:rsidRPr="00A512F9" w14:paraId="0AF28830" w14:textId="77777777" w:rsidTr="000A4544">
        <w:trPr>
          <w:jc w:val="center"/>
        </w:trPr>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253005A" w14:textId="77777777" w:rsidR="000A4544" w:rsidRPr="00A512F9" w:rsidRDefault="000A4544" w:rsidP="000A4544">
            <w:pPr>
              <w:rPr>
                <w:bCs/>
                <w:sz w:val="20"/>
                <w:szCs w:val="20"/>
              </w:rPr>
            </w:pPr>
            <w:r w:rsidRPr="00A512F9">
              <w:rPr>
                <w:bCs/>
                <w:sz w:val="20"/>
                <w:szCs w:val="20"/>
              </w:rPr>
              <w:t>Итого расходов</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14:paraId="65413B7C" w14:textId="77777777" w:rsidR="000A4544" w:rsidRPr="00A512F9" w:rsidRDefault="000A4544" w:rsidP="000A4544">
            <w:pPr>
              <w:rPr>
                <w:bCs/>
                <w:sz w:val="20"/>
                <w:szCs w:val="20"/>
              </w:rPr>
            </w:pPr>
            <w:r w:rsidRPr="00A512F9">
              <w:rPr>
                <w:bCs/>
                <w:sz w:val="20"/>
                <w:szCs w:val="20"/>
              </w:rPr>
              <w:t> </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14:paraId="1293E622" w14:textId="77777777" w:rsidR="000A4544" w:rsidRPr="00A512F9" w:rsidRDefault="000A4544" w:rsidP="000A4544">
            <w:pPr>
              <w:rPr>
                <w:bCs/>
                <w:sz w:val="20"/>
                <w:szCs w:val="20"/>
              </w:rPr>
            </w:pPr>
            <w:r w:rsidRPr="00A512F9">
              <w:rPr>
                <w:bCs/>
                <w:sz w:val="20"/>
                <w:szCs w:val="20"/>
              </w:rPr>
              <w:t> </w:t>
            </w:r>
          </w:p>
        </w:tc>
        <w:tc>
          <w:tcPr>
            <w:tcW w:w="0" w:type="auto"/>
            <w:tcBorders>
              <w:top w:val="single" w:sz="4" w:space="0" w:color="auto"/>
              <w:left w:val="nil"/>
              <w:bottom w:val="single" w:sz="4" w:space="0" w:color="auto"/>
              <w:right w:val="single" w:sz="4" w:space="0" w:color="auto"/>
            </w:tcBorders>
            <w:shd w:val="clear" w:color="auto" w:fill="auto"/>
            <w:noWrap/>
            <w:vAlign w:val="center"/>
            <w:hideMark/>
          </w:tcPr>
          <w:p w14:paraId="4EF050E9" w14:textId="77777777" w:rsidR="000A4544" w:rsidRPr="00A512F9" w:rsidRDefault="000A4544" w:rsidP="000A4544">
            <w:pPr>
              <w:rPr>
                <w:bCs/>
                <w:sz w:val="20"/>
                <w:szCs w:val="20"/>
              </w:rPr>
            </w:pPr>
            <w:r w:rsidRPr="00A512F9">
              <w:rPr>
                <w:bCs/>
                <w:sz w:val="20"/>
                <w:szCs w:val="20"/>
              </w:rPr>
              <w:t> </w:t>
            </w:r>
          </w:p>
        </w:tc>
        <w:tc>
          <w:tcPr>
            <w:tcW w:w="0" w:type="auto"/>
            <w:tcBorders>
              <w:top w:val="single" w:sz="4" w:space="0" w:color="auto"/>
              <w:left w:val="nil"/>
              <w:bottom w:val="single" w:sz="4" w:space="0" w:color="auto"/>
              <w:right w:val="nil"/>
            </w:tcBorders>
            <w:shd w:val="clear" w:color="auto" w:fill="auto"/>
            <w:noWrap/>
            <w:vAlign w:val="center"/>
            <w:hideMark/>
          </w:tcPr>
          <w:p w14:paraId="745CDB13" w14:textId="77777777" w:rsidR="000A4544" w:rsidRPr="00A512F9" w:rsidRDefault="000A4544" w:rsidP="000A4544">
            <w:pPr>
              <w:rPr>
                <w:bCs/>
                <w:sz w:val="20"/>
                <w:szCs w:val="20"/>
              </w:rPr>
            </w:pPr>
            <w:r w:rsidRPr="00A512F9">
              <w:rPr>
                <w:bCs/>
                <w:sz w:val="20"/>
                <w:szCs w:val="20"/>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94D5F57" w14:textId="77777777" w:rsidR="000A4544" w:rsidRPr="00A512F9" w:rsidRDefault="000A4544" w:rsidP="000A4544">
            <w:pPr>
              <w:jc w:val="right"/>
              <w:rPr>
                <w:bCs/>
                <w:sz w:val="20"/>
                <w:szCs w:val="20"/>
              </w:rPr>
            </w:pPr>
            <w:r w:rsidRPr="00A512F9">
              <w:rPr>
                <w:bCs/>
                <w:sz w:val="20"/>
                <w:szCs w:val="20"/>
              </w:rPr>
              <w:t>2 288 567 622,8</w:t>
            </w:r>
          </w:p>
        </w:tc>
        <w:tc>
          <w:tcPr>
            <w:tcW w:w="0" w:type="auto"/>
            <w:tcBorders>
              <w:top w:val="nil"/>
              <w:left w:val="nil"/>
              <w:bottom w:val="single" w:sz="4" w:space="0" w:color="auto"/>
              <w:right w:val="single" w:sz="4" w:space="0" w:color="auto"/>
            </w:tcBorders>
            <w:shd w:val="clear" w:color="auto" w:fill="auto"/>
            <w:noWrap/>
            <w:vAlign w:val="center"/>
            <w:hideMark/>
          </w:tcPr>
          <w:p w14:paraId="184F54C4" w14:textId="77777777" w:rsidR="000A4544" w:rsidRPr="00A512F9" w:rsidRDefault="000A4544" w:rsidP="000A4544">
            <w:pPr>
              <w:jc w:val="right"/>
              <w:rPr>
                <w:bCs/>
                <w:sz w:val="20"/>
                <w:szCs w:val="20"/>
              </w:rPr>
            </w:pPr>
            <w:r w:rsidRPr="00A512F9">
              <w:rPr>
                <w:bCs/>
                <w:sz w:val="20"/>
                <w:szCs w:val="20"/>
              </w:rPr>
              <w:t>1 850 395 594,3</w:t>
            </w:r>
          </w:p>
        </w:tc>
        <w:tc>
          <w:tcPr>
            <w:tcW w:w="0" w:type="auto"/>
            <w:tcBorders>
              <w:top w:val="nil"/>
              <w:left w:val="nil"/>
              <w:bottom w:val="single" w:sz="4" w:space="0" w:color="auto"/>
              <w:right w:val="single" w:sz="4" w:space="0" w:color="auto"/>
            </w:tcBorders>
            <w:shd w:val="clear" w:color="auto" w:fill="auto"/>
            <w:noWrap/>
            <w:vAlign w:val="center"/>
            <w:hideMark/>
          </w:tcPr>
          <w:p w14:paraId="3673939C" w14:textId="77777777" w:rsidR="000A4544" w:rsidRPr="00A512F9" w:rsidRDefault="000A4544" w:rsidP="000A4544">
            <w:pPr>
              <w:jc w:val="right"/>
              <w:rPr>
                <w:bCs/>
                <w:sz w:val="20"/>
                <w:szCs w:val="20"/>
              </w:rPr>
            </w:pPr>
            <w:r w:rsidRPr="00A512F9">
              <w:rPr>
                <w:bCs/>
                <w:sz w:val="20"/>
                <w:szCs w:val="20"/>
              </w:rPr>
              <w:t>1 777 920 600,1</w:t>
            </w:r>
          </w:p>
        </w:tc>
      </w:tr>
    </w:tbl>
    <w:p w14:paraId="155F5BFA" w14:textId="77777777" w:rsidR="000A4544" w:rsidRPr="00A512F9" w:rsidRDefault="000A4544" w:rsidP="000A4544">
      <w:pPr>
        <w:pStyle w:val="22"/>
        <w:widowControl w:val="0"/>
        <w:rPr>
          <w:bCs/>
          <w:sz w:val="20"/>
          <w:szCs w:val="20"/>
        </w:rPr>
      </w:pPr>
    </w:p>
    <w:p w14:paraId="065844B0" w14:textId="77777777" w:rsidR="000A4544" w:rsidRPr="00A512F9" w:rsidRDefault="000A4544" w:rsidP="000A4544">
      <w:pPr>
        <w:pStyle w:val="22"/>
        <w:widowControl w:val="0"/>
        <w:rPr>
          <w:bCs/>
          <w:sz w:val="20"/>
          <w:szCs w:val="20"/>
        </w:rPr>
      </w:pPr>
    </w:p>
    <w:tbl>
      <w:tblPr>
        <w:tblW w:w="0" w:type="auto"/>
        <w:tblInd w:w="93" w:type="dxa"/>
        <w:tblLook w:val="04A0" w:firstRow="1" w:lastRow="0" w:firstColumn="1" w:lastColumn="0" w:noHBand="0" w:noVBand="1"/>
      </w:tblPr>
      <w:tblGrid>
        <w:gridCol w:w="1405"/>
        <w:gridCol w:w="433"/>
        <w:gridCol w:w="313"/>
        <w:gridCol w:w="333"/>
        <w:gridCol w:w="1542"/>
        <w:gridCol w:w="719"/>
        <w:gridCol w:w="1853"/>
        <w:gridCol w:w="1853"/>
        <w:gridCol w:w="1878"/>
      </w:tblGrid>
      <w:tr w:rsidR="000A4544" w:rsidRPr="00A512F9" w14:paraId="70AE2F33" w14:textId="77777777" w:rsidTr="000A4544">
        <w:tc>
          <w:tcPr>
            <w:tcW w:w="0" w:type="auto"/>
            <w:tcBorders>
              <w:top w:val="nil"/>
              <w:left w:val="nil"/>
              <w:bottom w:val="nil"/>
              <w:right w:val="nil"/>
            </w:tcBorders>
            <w:shd w:val="clear" w:color="auto" w:fill="auto"/>
            <w:noWrap/>
            <w:vAlign w:val="bottom"/>
            <w:hideMark/>
          </w:tcPr>
          <w:p w14:paraId="034FD6A1" w14:textId="77777777" w:rsidR="000A4544" w:rsidRPr="00A512F9" w:rsidRDefault="000A4544" w:rsidP="000A4544">
            <w:pPr>
              <w:rPr>
                <w:sz w:val="20"/>
                <w:szCs w:val="20"/>
              </w:rPr>
            </w:pPr>
          </w:p>
        </w:tc>
        <w:tc>
          <w:tcPr>
            <w:tcW w:w="0" w:type="auto"/>
            <w:tcBorders>
              <w:top w:val="nil"/>
              <w:left w:val="nil"/>
              <w:bottom w:val="nil"/>
              <w:right w:val="nil"/>
            </w:tcBorders>
            <w:shd w:val="clear" w:color="auto" w:fill="auto"/>
            <w:noWrap/>
            <w:vAlign w:val="bottom"/>
            <w:hideMark/>
          </w:tcPr>
          <w:p w14:paraId="28E984EE" w14:textId="77777777" w:rsidR="000A4544" w:rsidRPr="00A512F9" w:rsidRDefault="000A4544" w:rsidP="000A4544">
            <w:pPr>
              <w:rPr>
                <w:sz w:val="20"/>
                <w:szCs w:val="20"/>
              </w:rPr>
            </w:pPr>
          </w:p>
        </w:tc>
        <w:tc>
          <w:tcPr>
            <w:tcW w:w="0" w:type="auto"/>
            <w:tcBorders>
              <w:top w:val="nil"/>
              <w:left w:val="nil"/>
              <w:bottom w:val="nil"/>
              <w:right w:val="nil"/>
            </w:tcBorders>
            <w:shd w:val="clear" w:color="auto" w:fill="auto"/>
            <w:noWrap/>
            <w:vAlign w:val="bottom"/>
            <w:hideMark/>
          </w:tcPr>
          <w:p w14:paraId="219D58E9" w14:textId="77777777" w:rsidR="000A4544" w:rsidRPr="00A512F9" w:rsidRDefault="000A4544" w:rsidP="000A4544">
            <w:pPr>
              <w:rPr>
                <w:sz w:val="20"/>
                <w:szCs w:val="20"/>
              </w:rPr>
            </w:pPr>
          </w:p>
        </w:tc>
        <w:tc>
          <w:tcPr>
            <w:tcW w:w="0" w:type="auto"/>
            <w:tcBorders>
              <w:top w:val="nil"/>
              <w:left w:val="nil"/>
              <w:bottom w:val="nil"/>
              <w:right w:val="nil"/>
            </w:tcBorders>
            <w:shd w:val="clear" w:color="auto" w:fill="auto"/>
            <w:noWrap/>
            <w:vAlign w:val="bottom"/>
            <w:hideMark/>
          </w:tcPr>
          <w:p w14:paraId="2C68A0D6" w14:textId="77777777" w:rsidR="000A4544" w:rsidRPr="00A512F9" w:rsidRDefault="000A4544" w:rsidP="000A4544">
            <w:pPr>
              <w:rPr>
                <w:sz w:val="20"/>
                <w:szCs w:val="20"/>
              </w:rPr>
            </w:pPr>
          </w:p>
        </w:tc>
        <w:tc>
          <w:tcPr>
            <w:tcW w:w="0" w:type="auto"/>
            <w:gridSpan w:val="5"/>
            <w:vMerge w:val="restart"/>
            <w:tcBorders>
              <w:top w:val="nil"/>
              <w:left w:val="nil"/>
              <w:right w:val="nil"/>
            </w:tcBorders>
            <w:shd w:val="clear" w:color="auto" w:fill="auto"/>
            <w:noWrap/>
            <w:vAlign w:val="bottom"/>
            <w:hideMark/>
          </w:tcPr>
          <w:p w14:paraId="44EF0271" w14:textId="77777777" w:rsidR="000A4544" w:rsidRPr="00A512F9" w:rsidRDefault="000A4544" w:rsidP="000A4544">
            <w:pPr>
              <w:jc w:val="right"/>
              <w:rPr>
                <w:sz w:val="20"/>
                <w:szCs w:val="20"/>
              </w:rPr>
            </w:pPr>
            <w:r w:rsidRPr="00A512F9">
              <w:rPr>
                <w:sz w:val="20"/>
                <w:szCs w:val="20"/>
              </w:rPr>
              <w:t xml:space="preserve">Приложение 5                                             </w:t>
            </w:r>
          </w:p>
          <w:p w14:paraId="203D7495" w14:textId="77777777" w:rsidR="000A4544" w:rsidRPr="00A512F9" w:rsidRDefault="000A4544" w:rsidP="000A4544">
            <w:pPr>
              <w:jc w:val="right"/>
              <w:rPr>
                <w:sz w:val="20"/>
                <w:szCs w:val="20"/>
              </w:rPr>
            </w:pPr>
            <w:r w:rsidRPr="00A512F9">
              <w:rPr>
                <w:sz w:val="20"/>
                <w:szCs w:val="20"/>
              </w:rPr>
              <w:t>к решению сессии Совета депутатов Куйбышевского муниципального района "О бюджете Куйбышевского муниципального района на 2022 год и плановый период 2023 и 2024 годов"</w:t>
            </w:r>
          </w:p>
        </w:tc>
      </w:tr>
      <w:tr w:rsidR="000A4544" w:rsidRPr="00A512F9" w14:paraId="7CF2D067" w14:textId="77777777" w:rsidTr="000A4544">
        <w:tc>
          <w:tcPr>
            <w:tcW w:w="0" w:type="auto"/>
            <w:tcBorders>
              <w:top w:val="nil"/>
              <w:left w:val="nil"/>
              <w:bottom w:val="nil"/>
              <w:right w:val="nil"/>
            </w:tcBorders>
            <w:shd w:val="clear" w:color="auto" w:fill="auto"/>
            <w:noWrap/>
            <w:vAlign w:val="bottom"/>
            <w:hideMark/>
          </w:tcPr>
          <w:p w14:paraId="6555A4C5" w14:textId="77777777" w:rsidR="000A4544" w:rsidRPr="00A512F9" w:rsidRDefault="000A4544" w:rsidP="000A4544">
            <w:pPr>
              <w:rPr>
                <w:sz w:val="20"/>
                <w:szCs w:val="20"/>
              </w:rPr>
            </w:pPr>
          </w:p>
        </w:tc>
        <w:tc>
          <w:tcPr>
            <w:tcW w:w="0" w:type="auto"/>
            <w:tcBorders>
              <w:top w:val="nil"/>
              <w:left w:val="nil"/>
              <w:bottom w:val="nil"/>
              <w:right w:val="nil"/>
            </w:tcBorders>
            <w:shd w:val="clear" w:color="auto" w:fill="auto"/>
            <w:noWrap/>
            <w:vAlign w:val="bottom"/>
            <w:hideMark/>
          </w:tcPr>
          <w:p w14:paraId="219F137A" w14:textId="77777777" w:rsidR="000A4544" w:rsidRPr="00A512F9" w:rsidRDefault="000A4544" w:rsidP="000A4544">
            <w:pPr>
              <w:rPr>
                <w:sz w:val="20"/>
                <w:szCs w:val="20"/>
              </w:rPr>
            </w:pPr>
          </w:p>
        </w:tc>
        <w:tc>
          <w:tcPr>
            <w:tcW w:w="0" w:type="auto"/>
            <w:tcBorders>
              <w:top w:val="nil"/>
              <w:left w:val="nil"/>
              <w:bottom w:val="nil"/>
              <w:right w:val="nil"/>
            </w:tcBorders>
            <w:shd w:val="clear" w:color="auto" w:fill="auto"/>
            <w:noWrap/>
            <w:vAlign w:val="bottom"/>
            <w:hideMark/>
          </w:tcPr>
          <w:p w14:paraId="6EBAF719" w14:textId="77777777" w:rsidR="000A4544" w:rsidRPr="00A512F9" w:rsidRDefault="000A4544" w:rsidP="000A4544">
            <w:pPr>
              <w:rPr>
                <w:sz w:val="20"/>
                <w:szCs w:val="20"/>
              </w:rPr>
            </w:pPr>
          </w:p>
        </w:tc>
        <w:tc>
          <w:tcPr>
            <w:tcW w:w="0" w:type="auto"/>
            <w:tcBorders>
              <w:top w:val="nil"/>
              <w:left w:val="nil"/>
              <w:bottom w:val="nil"/>
              <w:right w:val="nil"/>
            </w:tcBorders>
            <w:shd w:val="clear" w:color="auto" w:fill="auto"/>
            <w:noWrap/>
            <w:vAlign w:val="bottom"/>
            <w:hideMark/>
          </w:tcPr>
          <w:p w14:paraId="15A67ABD" w14:textId="77777777" w:rsidR="000A4544" w:rsidRPr="00A512F9" w:rsidRDefault="000A4544" w:rsidP="000A4544">
            <w:pPr>
              <w:rPr>
                <w:sz w:val="20"/>
                <w:szCs w:val="20"/>
              </w:rPr>
            </w:pPr>
          </w:p>
        </w:tc>
        <w:tc>
          <w:tcPr>
            <w:tcW w:w="0" w:type="auto"/>
            <w:gridSpan w:val="5"/>
            <w:vMerge/>
            <w:tcBorders>
              <w:left w:val="nil"/>
              <w:right w:val="nil"/>
            </w:tcBorders>
            <w:shd w:val="clear" w:color="auto" w:fill="auto"/>
            <w:noWrap/>
            <w:vAlign w:val="bottom"/>
            <w:hideMark/>
          </w:tcPr>
          <w:p w14:paraId="2EBF537E" w14:textId="77777777" w:rsidR="000A4544" w:rsidRPr="00A512F9" w:rsidRDefault="000A4544" w:rsidP="000A4544">
            <w:pPr>
              <w:rPr>
                <w:sz w:val="20"/>
                <w:szCs w:val="20"/>
              </w:rPr>
            </w:pPr>
          </w:p>
        </w:tc>
      </w:tr>
      <w:tr w:rsidR="000A4544" w:rsidRPr="00A512F9" w14:paraId="412A2B6A" w14:textId="77777777" w:rsidTr="000A4544">
        <w:tc>
          <w:tcPr>
            <w:tcW w:w="0" w:type="auto"/>
            <w:tcBorders>
              <w:top w:val="nil"/>
              <w:left w:val="nil"/>
              <w:bottom w:val="nil"/>
              <w:right w:val="nil"/>
            </w:tcBorders>
            <w:shd w:val="clear" w:color="auto" w:fill="auto"/>
            <w:noWrap/>
            <w:vAlign w:val="bottom"/>
            <w:hideMark/>
          </w:tcPr>
          <w:p w14:paraId="0A31F223" w14:textId="77777777" w:rsidR="000A4544" w:rsidRPr="00A512F9" w:rsidRDefault="000A4544" w:rsidP="000A4544">
            <w:pPr>
              <w:rPr>
                <w:sz w:val="20"/>
                <w:szCs w:val="20"/>
              </w:rPr>
            </w:pPr>
          </w:p>
        </w:tc>
        <w:tc>
          <w:tcPr>
            <w:tcW w:w="0" w:type="auto"/>
            <w:tcBorders>
              <w:top w:val="nil"/>
              <w:left w:val="nil"/>
              <w:bottom w:val="nil"/>
              <w:right w:val="nil"/>
            </w:tcBorders>
            <w:shd w:val="clear" w:color="auto" w:fill="auto"/>
            <w:noWrap/>
            <w:vAlign w:val="bottom"/>
            <w:hideMark/>
          </w:tcPr>
          <w:p w14:paraId="3922DFCA" w14:textId="77777777" w:rsidR="000A4544" w:rsidRPr="00A512F9" w:rsidRDefault="000A4544" w:rsidP="000A4544">
            <w:pPr>
              <w:rPr>
                <w:sz w:val="20"/>
                <w:szCs w:val="20"/>
              </w:rPr>
            </w:pPr>
          </w:p>
        </w:tc>
        <w:tc>
          <w:tcPr>
            <w:tcW w:w="0" w:type="auto"/>
            <w:tcBorders>
              <w:top w:val="nil"/>
              <w:left w:val="nil"/>
              <w:bottom w:val="nil"/>
              <w:right w:val="nil"/>
            </w:tcBorders>
            <w:shd w:val="clear" w:color="auto" w:fill="auto"/>
            <w:noWrap/>
            <w:vAlign w:val="bottom"/>
            <w:hideMark/>
          </w:tcPr>
          <w:p w14:paraId="09F00F45" w14:textId="77777777" w:rsidR="000A4544" w:rsidRPr="00A512F9" w:rsidRDefault="000A4544" w:rsidP="000A4544">
            <w:pPr>
              <w:rPr>
                <w:sz w:val="20"/>
                <w:szCs w:val="20"/>
              </w:rPr>
            </w:pPr>
          </w:p>
        </w:tc>
        <w:tc>
          <w:tcPr>
            <w:tcW w:w="0" w:type="auto"/>
            <w:tcBorders>
              <w:top w:val="nil"/>
              <w:left w:val="nil"/>
              <w:bottom w:val="nil"/>
              <w:right w:val="nil"/>
            </w:tcBorders>
            <w:shd w:val="clear" w:color="auto" w:fill="auto"/>
            <w:noWrap/>
            <w:vAlign w:val="bottom"/>
            <w:hideMark/>
          </w:tcPr>
          <w:p w14:paraId="59867719" w14:textId="77777777" w:rsidR="000A4544" w:rsidRPr="00A512F9" w:rsidRDefault="000A4544" w:rsidP="000A4544">
            <w:pPr>
              <w:rPr>
                <w:sz w:val="20"/>
                <w:szCs w:val="20"/>
              </w:rPr>
            </w:pPr>
          </w:p>
        </w:tc>
        <w:tc>
          <w:tcPr>
            <w:tcW w:w="0" w:type="auto"/>
            <w:gridSpan w:val="5"/>
            <w:vMerge/>
            <w:tcBorders>
              <w:left w:val="nil"/>
              <w:right w:val="nil"/>
            </w:tcBorders>
            <w:shd w:val="clear" w:color="auto" w:fill="auto"/>
            <w:noWrap/>
            <w:vAlign w:val="bottom"/>
            <w:hideMark/>
          </w:tcPr>
          <w:p w14:paraId="1693DA4B" w14:textId="77777777" w:rsidR="000A4544" w:rsidRPr="00A512F9" w:rsidRDefault="000A4544" w:rsidP="000A4544">
            <w:pPr>
              <w:rPr>
                <w:sz w:val="20"/>
                <w:szCs w:val="20"/>
              </w:rPr>
            </w:pPr>
          </w:p>
        </w:tc>
      </w:tr>
      <w:tr w:rsidR="000A4544" w:rsidRPr="00A512F9" w14:paraId="00AACE3C" w14:textId="77777777" w:rsidTr="000A4544">
        <w:tc>
          <w:tcPr>
            <w:tcW w:w="0" w:type="auto"/>
            <w:tcBorders>
              <w:top w:val="nil"/>
              <w:left w:val="nil"/>
              <w:bottom w:val="nil"/>
              <w:right w:val="nil"/>
            </w:tcBorders>
            <w:shd w:val="clear" w:color="auto" w:fill="auto"/>
            <w:noWrap/>
            <w:vAlign w:val="bottom"/>
            <w:hideMark/>
          </w:tcPr>
          <w:p w14:paraId="09D055E1" w14:textId="77777777" w:rsidR="000A4544" w:rsidRPr="00A512F9" w:rsidRDefault="000A4544" w:rsidP="000A4544">
            <w:pPr>
              <w:rPr>
                <w:sz w:val="20"/>
                <w:szCs w:val="20"/>
              </w:rPr>
            </w:pPr>
          </w:p>
        </w:tc>
        <w:tc>
          <w:tcPr>
            <w:tcW w:w="0" w:type="auto"/>
            <w:tcBorders>
              <w:top w:val="nil"/>
              <w:left w:val="nil"/>
              <w:bottom w:val="nil"/>
              <w:right w:val="nil"/>
            </w:tcBorders>
            <w:shd w:val="clear" w:color="auto" w:fill="auto"/>
            <w:noWrap/>
            <w:vAlign w:val="bottom"/>
            <w:hideMark/>
          </w:tcPr>
          <w:p w14:paraId="187B6073" w14:textId="77777777" w:rsidR="000A4544" w:rsidRPr="00A512F9" w:rsidRDefault="000A4544" w:rsidP="000A4544">
            <w:pPr>
              <w:rPr>
                <w:sz w:val="20"/>
                <w:szCs w:val="20"/>
              </w:rPr>
            </w:pPr>
          </w:p>
        </w:tc>
        <w:tc>
          <w:tcPr>
            <w:tcW w:w="0" w:type="auto"/>
            <w:tcBorders>
              <w:top w:val="nil"/>
              <w:left w:val="nil"/>
              <w:bottom w:val="nil"/>
              <w:right w:val="nil"/>
            </w:tcBorders>
            <w:shd w:val="clear" w:color="auto" w:fill="auto"/>
            <w:noWrap/>
            <w:vAlign w:val="bottom"/>
            <w:hideMark/>
          </w:tcPr>
          <w:p w14:paraId="502FC8BC" w14:textId="77777777" w:rsidR="000A4544" w:rsidRPr="00A512F9" w:rsidRDefault="000A4544" w:rsidP="000A4544">
            <w:pPr>
              <w:rPr>
                <w:sz w:val="20"/>
                <w:szCs w:val="20"/>
              </w:rPr>
            </w:pPr>
          </w:p>
        </w:tc>
        <w:tc>
          <w:tcPr>
            <w:tcW w:w="0" w:type="auto"/>
            <w:tcBorders>
              <w:top w:val="nil"/>
              <w:left w:val="nil"/>
              <w:bottom w:val="nil"/>
              <w:right w:val="nil"/>
            </w:tcBorders>
            <w:shd w:val="clear" w:color="auto" w:fill="auto"/>
            <w:noWrap/>
            <w:vAlign w:val="bottom"/>
            <w:hideMark/>
          </w:tcPr>
          <w:p w14:paraId="5434AD89" w14:textId="77777777" w:rsidR="000A4544" w:rsidRPr="00A512F9" w:rsidRDefault="000A4544" w:rsidP="000A4544">
            <w:pPr>
              <w:rPr>
                <w:sz w:val="20"/>
                <w:szCs w:val="20"/>
              </w:rPr>
            </w:pPr>
          </w:p>
        </w:tc>
        <w:tc>
          <w:tcPr>
            <w:tcW w:w="0" w:type="auto"/>
            <w:gridSpan w:val="5"/>
            <w:vMerge/>
            <w:tcBorders>
              <w:left w:val="nil"/>
              <w:bottom w:val="nil"/>
              <w:right w:val="nil"/>
            </w:tcBorders>
            <w:shd w:val="clear" w:color="auto" w:fill="auto"/>
            <w:noWrap/>
            <w:vAlign w:val="bottom"/>
            <w:hideMark/>
          </w:tcPr>
          <w:p w14:paraId="03F2476D" w14:textId="77777777" w:rsidR="000A4544" w:rsidRPr="00A512F9" w:rsidRDefault="000A4544" w:rsidP="000A4544">
            <w:pPr>
              <w:rPr>
                <w:sz w:val="20"/>
                <w:szCs w:val="20"/>
              </w:rPr>
            </w:pPr>
          </w:p>
        </w:tc>
      </w:tr>
      <w:tr w:rsidR="000A4544" w:rsidRPr="00A512F9" w14:paraId="2081C393" w14:textId="77777777" w:rsidTr="000A4544">
        <w:tc>
          <w:tcPr>
            <w:tcW w:w="0" w:type="auto"/>
            <w:tcBorders>
              <w:top w:val="nil"/>
              <w:left w:val="nil"/>
              <w:bottom w:val="nil"/>
              <w:right w:val="nil"/>
            </w:tcBorders>
            <w:shd w:val="clear" w:color="auto" w:fill="auto"/>
            <w:noWrap/>
            <w:vAlign w:val="bottom"/>
            <w:hideMark/>
          </w:tcPr>
          <w:p w14:paraId="33B678AA" w14:textId="77777777" w:rsidR="000A4544" w:rsidRPr="00A512F9" w:rsidRDefault="000A4544" w:rsidP="000A4544">
            <w:pPr>
              <w:rPr>
                <w:sz w:val="20"/>
                <w:szCs w:val="20"/>
              </w:rPr>
            </w:pPr>
          </w:p>
        </w:tc>
        <w:tc>
          <w:tcPr>
            <w:tcW w:w="0" w:type="auto"/>
            <w:tcBorders>
              <w:top w:val="nil"/>
              <w:left w:val="nil"/>
              <w:bottom w:val="nil"/>
              <w:right w:val="nil"/>
            </w:tcBorders>
            <w:shd w:val="clear" w:color="auto" w:fill="auto"/>
            <w:noWrap/>
            <w:vAlign w:val="bottom"/>
            <w:hideMark/>
          </w:tcPr>
          <w:p w14:paraId="7A3FD351" w14:textId="77777777" w:rsidR="000A4544" w:rsidRPr="00A512F9" w:rsidRDefault="000A4544" w:rsidP="000A4544">
            <w:pPr>
              <w:rPr>
                <w:sz w:val="20"/>
                <w:szCs w:val="20"/>
              </w:rPr>
            </w:pPr>
          </w:p>
        </w:tc>
        <w:tc>
          <w:tcPr>
            <w:tcW w:w="0" w:type="auto"/>
            <w:tcBorders>
              <w:top w:val="nil"/>
              <w:left w:val="nil"/>
              <w:bottom w:val="nil"/>
              <w:right w:val="nil"/>
            </w:tcBorders>
            <w:shd w:val="clear" w:color="auto" w:fill="auto"/>
            <w:noWrap/>
            <w:vAlign w:val="bottom"/>
            <w:hideMark/>
          </w:tcPr>
          <w:p w14:paraId="7D9AD3A7" w14:textId="77777777" w:rsidR="000A4544" w:rsidRPr="00A512F9" w:rsidRDefault="000A4544" w:rsidP="000A4544">
            <w:pPr>
              <w:rPr>
                <w:sz w:val="20"/>
                <w:szCs w:val="20"/>
              </w:rPr>
            </w:pPr>
          </w:p>
        </w:tc>
        <w:tc>
          <w:tcPr>
            <w:tcW w:w="0" w:type="auto"/>
            <w:tcBorders>
              <w:top w:val="nil"/>
              <w:left w:val="nil"/>
              <w:bottom w:val="nil"/>
              <w:right w:val="nil"/>
            </w:tcBorders>
            <w:shd w:val="clear" w:color="auto" w:fill="auto"/>
            <w:noWrap/>
            <w:vAlign w:val="bottom"/>
            <w:hideMark/>
          </w:tcPr>
          <w:p w14:paraId="37B6B49D" w14:textId="77777777" w:rsidR="000A4544" w:rsidRPr="00A512F9" w:rsidRDefault="000A4544" w:rsidP="000A4544">
            <w:pPr>
              <w:rPr>
                <w:sz w:val="20"/>
                <w:szCs w:val="20"/>
              </w:rPr>
            </w:pPr>
          </w:p>
        </w:tc>
        <w:tc>
          <w:tcPr>
            <w:tcW w:w="0" w:type="auto"/>
            <w:tcBorders>
              <w:top w:val="nil"/>
              <w:left w:val="nil"/>
              <w:bottom w:val="nil"/>
              <w:right w:val="nil"/>
            </w:tcBorders>
            <w:shd w:val="clear" w:color="auto" w:fill="auto"/>
            <w:noWrap/>
            <w:vAlign w:val="bottom"/>
            <w:hideMark/>
          </w:tcPr>
          <w:p w14:paraId="773BCA1E" w14:textId="77777777" w:rsidR="000A4544" w:rsidRPr="00A512F9" w:rsidRDefault="000A4544" w:rsidP="000A4544">
            <w:pPr>
              <w:rPr>
                <w:sz w:val="20"/>
                <w:szCs w:val="20"/>
              </w:rPr>
            </w:pPr>
          </w:p>
        </w:tc>
        <w:tc>
          <w:tcPr>
            <w:tcW w:w="0" w:type="auto"/>
            <w:tcBorders>
              <w:top w:val="nil"/>
              <w:left w:val="nil"/>
              <w:bottom w:val="nil"/>
              <w:right w:val="nil"/>
            </w:tcBorders>
            <w:shd w:val="clear" w:color="auto" w:fill="auto"/>
            <w:noWrap/>
            <w:vAlign w:val="bottom"/>
            <w:hideMark/>
          </w:tcPr>
          <w:p w14:paraId="4BC5CDFE" w14:textId="77777777" w:rsidR="000A4544" w:rsidRPr="00A512F9" w:rsidRDefault="000A4544" w:rsidP="000A4544">
            <w:pPr>
              <w:rPr>
                <w:sz w:val="20"/>
                <w:szCs w:val="20"/>
              </w:rPr>
            </w:pPr>
          </w:p>
        </w:tc>
        <w:tc>
          <w:tcPr>
            <w:tcW w:w="0" w:type="auto"/>
            <w:tcBorders>
              <w:top w:val="nil"/>
              <w:left w:val="nil"/>
              <w:bottom w:val="nil"/>
              <w:right w:val="nil"/>
            </w:tcBorders>
            <w:shd w:val="clear" w:color="auto" w:fill="auto"/>
            <w:noWrap/>
            <w:vAlign w:val="bottom"/>
            <w:hideMark/>
          </w:tcPr>
          <w:p w14:paraId="7E7C7517" w14:textId="77777777" w:rsidR="000A4544" w:rsidRPr="00A512F9" w:rsidRDefault="000A4544" w:rsidP="000A4544">
            <w:pPr>
              <w:rPr>
                <w:sz w:val="20"/>
                <w:szCs w:val="20"/>
              </w:rPr>
            </w:pPr>
          </w:p>
        </w:tc>
        <w:tc>
          <w:tcPr>
            <w:tcW w:w="0" w:type="auto"/>
            <w:tcBorders>
              <w:top w:val="nil"/>
              <w:left w:val="nil"/>
              <w:bottom w:val="nil"/>
              <w:right w:val="nil"/>
            </w:tcBorders>
            <w:shd w:val="clear" w:color="auto" w:fill="auto"/>
            <w:noWrap/>
            <w:vAlign w:val="bottom"/>
            <w:hideMark/>
          </w:tcPr>
          <w:p w14:paraId="07A5022C" w14:textId="77777777" w:rsidR="000A4544" w:rsidRPr="00A512F9" w:rsidRDefault="000A4544" w:rsidP="000A4544">
            <w:pPr>
              <w:rPr>
                <w:sz w:val="20"/>
                <w:szCs w:val="20"/>
              </w:rPr>
            </w:pPr>
          </w:p>
        </w:tc>
        <w:tc>
          <w:tcPr>
            <w:tcW w:w="0" w:type="auto"/>
            <w:tcBorders>
              <w:top w:val="nil"/>
              <w:left w:val="nil"/>
              <w:bottom w:val="nil"/>
              <w:right w:val="nil"/>
            </w:tcBorders>
            <w:shd w:val="clear" w:color="auto" w:fill="auto"/>
            <w:noWrap/>
            <w:vAlign w:val="bottom"/>
            <w:hideMark/>
          </w:tcPr>
          <w:p w14:paraId="60510D8D" w14:textId="77777777" w:rsidR="000A4544" w:rsidRPr="00A512F9" w:rsidRDefault="000A4544" w:rsidP="000A4544">
            <w:pPr>
              <w:rPr>
                <w:sz w:val="20"/>
                <w:szCs w:val="20"/>
              </w:rPr>
            </w:pPr>
          </w:p>
        </w:tc>
      </w:tr>
      <w:tr w:rsidR="000A4544" w:rsidRPr="00A512F9" w14:paraId="3FB8E538" w14:textId="77777777" w:rsidTr="000A4544">
        <w:tc>
          <w:tcPr>
            <w:tcW w:w="0" w:type="auto"/>
            <w:gridSpan w:val="9"/>
            <w:tcBorders>
              <w:top w:val="nil"/>
              <w:left w:val="nil"/>
              <w:bottom w:val="nil"/>
              <w:right w:val="nil"/>
            </w:tcBorders>
            <w:shd w:val="clear" w:color="auto" w:fill="auto"/>
            <w:noWrap/>
            <w:vAlign w:val="center"/>
            <w:hideMark/>
          </w:tcPr>
          <w:p w14:paraId="2D38A0B7" w14:textId="77777777" w:rsidR="000A4544" w:rsidRPr="00A512F9" w:rsidRDefault="000A4544" w:rsidP="000A4544">
            <w:pPr>
              <w:jc w:val="center"/>
              <w:rPr>
                <w:bCs/>
                <w:sz w:val="20"/>
                <w:szCs w:val="20"/>
              </w:rPr>
            </w:pPr>
          </w:p>
          <w:p w14:paraId="707A5CCD" w14:textId="77777777" w:rsidR="000A4544" w:rsidRPr="00A512F9" w:rsidRDefault="000A4544" w:rsidP="000A4544">
            <w:pPr>
              <w:jc w:val="center"/>
              <w:rPr>
                <w:bCs/>
                <w:sz w:val="20"/>
                <w:szCs w:val="20"/>
              </w:rPr>
            </w:pPr>
          </w:p>
          <w:p w14:paraId="214719E3" w14:textId="77777777" w:rsidR="000A4544" w:rsidRPr="00A512F9" w:rsidRDefault="000A4544" w:rsidP="000A4544">
            <w:pPr>
              <w:jc w:val="center"/>
              <w:rPr>
                <w:bCs/>
                <w:sz w:val="20"/>
                <w:szCs w:val="20"/>
              </w:rPr>
            </w:pPr>
            <w:r w:rsidRPr="00A512F9">
              <w:rPr>
                <w:bCs/>
                <w:sz w:val="20"/>
                <w:szCs w:val="20"/>
              </w:rPr>
              <w:t>Ведомственная структура расходов бюджета Куйбышевского муниципального района на 2022 год и плановый период 2023 и 2024 годов</w:t>
            </w:r>
          </w:p>
        </w:tc>
      </w:tr>
      <w:tr w:rsidR="000A4544" w:rsidRPr="00A512F9" w14:paraId="7D0CC2AC" w14:textId="77777777" w:rsidTr="000A4544">
        <w:tc>
          <w:tcPr>
            <w:tcW w:w="0" w:type="auto"/>
            <w:tcBorders>
              <w:top w:val="nil"/>
              <w:left w:val="nil"/>
              <w:bottom w:val="nil"/>
              <w:right w:val="nil"/>
            </w:tcBorders>
            <w:shd w:val="clear" w:color="auto" w:fill="auto"/>
            <w:noWrap/>
            <w:vAlign w:val="bottom"/>
            <w:hideMark/>
          </w:tcPr>
          <w:p w14:paraId="333E6152" w14:textId="77777777" w:rsidR="000A4544" w:rsidRPr="00A512F9" w:rsidRDefault="000A4544" w:rsidP="000A4544">
            <w:pPr>
              <w:rPr>
                <w:sz w:val="20"/>
                <w:szCs w:val="20"/>
              </w:rPr>
            </w:pPr>
          </w:p>
        </w:tc>
        <w:tc>
          <w:tcPr>
            <w:tcW w:w="0" w:type="auto"/>
            <w:tcBorders>
              <w:top w:val="nil"/>
              <w:left w:val="nil"/>
              <w:bottom w:val="nil"/>
              <w:right w:val="nil"/>
            </w:tcBorders>
            <w:shd w:val="clear" w:color="auto" w:fill="auto"/>
            <w:noWrap/>
            <w:vAlign w:val="bottom"/>
            <w:hideMark/>
          </w:tcPr>
          <w:p w14:paraId="7B2867AB" w14:textId="77777777" w:rsidR="000A4544" w:rsidRPr="00A512F9" w:rsidRDefault="000A4544" w:rsidP="000A4544">
            <w:pPr>
              <w:rPr>
                <w:sz w:val="20"/>
                <w:szCs w:val="20"/>
              </w:rPr>
            </w:pPr>
          </w:p>
        </w:tc>
        <w:tc>
          <w:tcPr>
            <w:tcW w:w="0" w:type="auto"/>
            <w:tcBorders>
              <w:top w:val="nil"/>
              <w:left w:val="nil"/>
              <w:bottom w:val="nil"/>
              <w:right w:val="nil"/>
            </w:tcBorders>
            <w:shd w:val="clear" w:color="auto" w:fill="auto"/>
            <w:noWrap/>
            <w:vAlign w:val="bottom"/>
            <w:hideMark/>
          </w:tcPr>
          <w:p w14:paraId="581E0601" w14:textId="77777777" w:rsidR="000A4544" w:rsidRPr="00A512F9" w:rsidRDefault="000A4544" w:rsidP="000A4544">
            <w:pPr>
              <w:rPr>
                <w:sz w:val="20"/>
                <w:szCs w:val="20"/>
              </w:rPr>
            </w:pPr>
          </w:p>
        </w:tc>
        <w:tc>
          <w:tcPr>
            <w:tcW w:w="0" w:type="auto"/>
            <w:tcBorders>
              <w:top w:val="nil"/>
              <w:left w:val="nil"/>
              <w:bottom w:val="nil"/>
              <w:right w:val="nil"/>
            </w:tcBorders>
            <w:shd w:val="clear" w:color="auto" w:fill="auto"/>
            <w:noWrap/>
            <w:vAlign w:val="bottom"/>
            <w:hideMark/>
          </w:tcPr>
          <w:p w14:paraId="12D92A02" w14:textId="77777777" w:rsidR="000A4544" w:rsidRPr="00A512F9" w:rsidRDefault="000A4544" w:rsidP="000A4544">
            <w:pPr>
              <w:rPr>
                <w:sz w:val="20"/>
                <w:szCs w:val="20"/>
              </w:rPr>
            </w:pPr>
          </w:p>
        </w:tc>
        <w:tc>
          <w:tcPr>
            <w:tcW w:w="0" w:type="auto"/>
            <w:tcBorders>
              <w:top w:val="nil"/>
              <w:left w:val="nil"/>
              <w:bottom w:val="nil"/>
              <w:right w:val="nil"/>
            </w:tcBorders>
            <w:shd w:val="clear" w:color="auto" w:fill="auto"/>
            <w:noWrap/>
            <w:vAlign w:val="bottom"/>
            <w:hideMark/>
          </w:tcPr>
          <w:p w14:paraId="302D59CE" w14:textId="77777777" w:rsidR="000A4544" w:rsidRPr="00A512F9" w:rsidRDefault="000A4544" w:rsidP="000A4544">
            <w:pPr>
              <w:rPr>
                <w:sz w:val="20"/>
                <w:szCs w:val="20"/>
              </w:rPr>
            </w:pPr>
          </w:p>
        </w:tc>
        <w:tc>
          <w:tcPr>
            <w:tcW w:w="0" w:type="auto"/>
            <w:tcBorders>
              <w:top w:val="nil"/>
              <w:left w:val="nil"/>
              <w:bottom w:val="nil"/>
              <w:right w:val="nil"/>
            </w:tcBorders>
            <w:shd w:val="clear" w:color="auto" w:fill="auto"/>
            <w:noWrap/>
            <w:vAlign w:val="bottom"/>
            <w:hideMark/>
          </w:tcPr>
          <w:p w14:paraId="56DB0DD3" w14:textId="77777777" w:rsidR="000A4544" w:rsidRPr="00A512F9" w:rsidRDefault="000A4544" w:rsidP="000A4544">
            <w:pPr>
              <w:rPr>
                <w:sz w:val="20"/>
                <w:szCs w:val="20"/>
              </w:rPr>
            </w:pPr>
          </w:p>
        </w:tc>
        <w:tc>
          <w:tcPr>
            <w:tcW w:w="0" w:type="auto"/>
            <w:tcBorders>
              <w:top w:val="nil"/>
              <w:left w:val="nil"/>
              <w:bottom w:val="nil"/>
              <w:right w:val="nil"/>
            </w:tcBorders>
            <w:shd w:val="clear" w:color="auto" w:fill="auto"/>
            <w:noWrap/>
            <w:vAlign w:val="bottom"/>
            <w:hideMark/>
          </w:tcPr>
          <w:p w14:paraId="2CAE3743" w14:textId="77777777" w:rsidR="000A4544" w:rsidRPr="00A512F9" w:rsidRDefault="000A4544" w:rsidP="000A4544">
            <w:pPr>
              <w:rPr>
                <w:sz w:val="20"/>
                <w:szCs w:val="20"/>
              </w:rPr>
            </w:pPr>
          </w:p>
        </w:tc>
        <w:tc>
          <w:tcPr>
            <w:tcW w:w="0" w:type="auto"/>
            <w:tcBorders>
              <w:top w:val="nil"/>
              <w:left w:val="nil"/>
              <w:bottom w:val="nil"/>
              <w:right w:val="nil"/>
            </w:tcBorders>
            <w:shd w:val="clear" w:color="auto" w:fill="auto"/>
            <w:noWrap/>
            <w:vAlign w:val="bottom"/>
            <w:hideMark/>
          </w:tcPr>
          <w:p w14:paraId="328AD67D" w14:textId="77777777" w:rsidR="000A4544" w:rsidRPr="00A512F9" w:rsidRDefault="000A4544" w:rsidP="000A4544">
            <w:pPr>
              <w:rPr>
                <w:sz w:val="20"/>
                <w:szCs w:val="20"/>
              </w:rPr>
            </w:pPr>
          </w:p>
        </w:tc>
        <w:tc>
          <w:tcPr>
            <w:tcW w:w="0" w:type="auto"/>
            <w:tcBorders>
              <w:top w:val="nil"/>
              <w:left w:val="nil"/>
              <w:bottom w:val="nil"/>
              <w:right w:val="nil"/>
            </w:tcBorders>
            <w:shd w:val="clear" w:color="auto" w:fill="auto"/>
            <w:noWrap/>
            <w:vAlign w:val="bottom"/>
            <w:hideMark/>
          </w:tcPr>
          <w:p w14:paraId="13534863" w14:textId="77777777" w:rsidR="000A4544" w:rsidRPr="00A512F9" w:rsidRDefault="000A4544" w:rsidP="000A4544">
            <w:pPr>
              <w:rPr>
                <w:sz w:val="20"/>
                <w:szCs w:val="20"/>
              </w:rPr>
            </w:pPr>
          </w:p>
        </w:tc>
      </w:tr>
      <w:tr w:rsidR="000A4544" w:rsidRPr="00A512F9" w14:paraId="588FF985" w14:textId="77777777" w:rsidTr="000A4544">
        <w:tc>
          <w:tcPr>
            <w:tcW w:w="0" w:type="auto"/>
            <w:tcBorders>
              <w:top w:val="nil"/>
              <w:left w:val="nil"/>
              <w:bottom w:val="nil"/>
              <w:right w:val="nil"/>
            </w:tcBorders>
            <w:shd w:val="clear" w:color="auto" w:fill="auto"/>
            <w:noWrap/>
            <w:vAlign w:val="bottom"/>
            <w:hideMark/>
          </w:tcPr>
          <w:p w14:paraId="6D952FFA" w14:textId="77777777" w:rsidR="000A4544" w:rsidRPr="00A512F9" w:rsidRDefault="000A4544" w:rsidP="000A4544">
            <w:pPr>
              <w:rPr>
                <w:sz w:val="20"/>
                <w:szCs w:val="20"/>
              </w:rPr>
            </w:pPr>
          </w:p>
        </w:tc>
        <w:tc>
          <w:tcPr>
            <w:tcW w:w="0" w:type="auto"/>
            <w:tcBorders>
              <w:top w:val="nil"/>
              <w:left w:val="nil"/>
              <w:bottom w:val="nil"/>
              <w:right w:val="nil"/>
            </w:tcBorders>
            <w:shd w:val="clear" w:color="auto" w:fill="auto"/>
            <w:noWrap/>
            <w:vAlign w:val="bottom"/>
            <w:hideMark/>
          </w:tcPr>
          <w:p w14:paraId="0F5E6E74" w14:textId="77777777" w:rsidR="000A4544" w:rsidRPr="00A512F9" w:rsidRDefault="000A4544" w:rsidP="000A4544">
            <w:pPr>
              <w:rPr>
                <w:sz w:val="20"/>
                <w:szCs w:val="20"/>
              </w:rPr>
            </w:pPr>
          </w:p>
        </w:tc>
        <w:tc>
          <w:tcPr>
            <w:tcW w:w="0" w:type="auto"/>
            <w:tcBorders>
              <w:top w:val="nil"/>
              <w:left w:val="nil"/>
              <w:bottom w:val="nil"/>
              <w:right w:val="nil"/>
            </w:tcBorders>
            <w:shd w:val="clear" w:color="auto" w:fill="auto"/>
            <w:noWrap/>
            <w:vAlign w:val="bottom"/>
            <w:hideMark/>
          </w:tcPr>
          <w:p w14:paraId="34C00985" w14:textId="77777777" w:rsidR="000A4544" w:rsidRPr="00A512F9" w:rsidRDefault="000A4544" w:rsidP="000A4544">
            <w:pPr>
              <w:rPr>
                <w:sz w:val="20"/>
                <w:szCs w:val="20"/>
              </w:rPr>
            </w:pPr>
          </w:p>
        </w:tc>
        <w:tc>
          <w:tcPr>
            <w:tcW w:w="0" w:type="auto"/>
            <w:tcBorders>
              <w:top w:val="nil"/>
              <w:left w:val="nil"/>
              <w:bottom w:val="nil"/>
              <w:right w:val="nil"/>
            </w:tcBorders>
            <w:shd w:val="clear" w:color="auto" w:fill="auto"/>
            <w:noWrap/>
            <w:vAlign w:val="bottom"/>
            <w:hideMark/>
          </w:tcPr>
          <w:p w14:paraId="463A01B1" w14:textId="77777777" w:rsidR="000A4544" w:rsidRPr="00A512F9" w:rsidRDefault="000A4544" w:rsidP="000A4544">
            <w:pPr>
              <w:rPr>
                <w:sz w:val="20"/>
                <w:szCs w:val="20"/>
              </w:rPr>
            </w:pPr>
          </w:p>
        </w:tc>
        <w:tc>
          <w:tcPr>
            <w:tcW w:w="0" w:type="auto"/>
            <w:tcBorders>
              <w:top w:val="nil"/>
              <w:left w:val="nil"/>
              <w:bottom w:val="nil"/>
              <w:right w:val="nil"/>
            </w:tcBorders>
            <w:shd w:val="clear" w:color="auto" w:fill="auto"/>
            <w:noWrap/>
            <w:vAlign w:val="bottom"/>
            <w:hideMark/>
          </w:tcPr>
          <w:p w14:paraId="3A5FBCFE" w14:textId="77777777" w:rsidR="000A4544" w:rsidRPr="00A512F9" w:rsidRDefault="000A4544" w:rsidP="000A4544">
            <w:pPr>
              <w:rPr>
                <w:sz w:val="20"/>
                <w:szCs w:val="20"/>
              </w:rPr>
            </w:pPr>
          </w:p>
        </w:tc>
        <w:tc>
          <w:tcPr>
            <w:tcW w:w="0" w:type="auto"/>
            <w:tcBorders>
              <w:top w:val="nil"/>
              <w:left w:val="nil"/>
              <w:bottom w:val="nil"/>
              <w:right w:val="nil"/>
            </w:tcBorders>
            <w:shd w:val="clear" w:color="auto" w:fill="auto"/>
            <w:noWrap/>
            <w:vAlign w:val="bottom"/>
            <w:hideMark/>
          </w:tcPr>
          <w:p w14:paraId="05E22003" w14:textId="77777777" w:rsidR="000A4544" w:rsidRPr="00A512F9" w:rsidRDefault="000A4544" w:rsidP="000A4544">
            <w:pPr>
              <w:rPr>
                <w:sz w:val="20"/>
                <w:szCs w:val="20"/>
              </w:rPr>
            </w:pPr>
          </w:p>
        </w:tc>
        <w:tc>
          <w:tcPr>
            <w:tcW w:w="0" w:type="auto"/>
            <w:tcBorders>
              <w:top w:val="nil"/>
              <w:left w:val="nil"/>
              <w:bottom w:val="nil"/>
              <w:right w:val="nil"/>
            </w:tcBorders>
            <w:shd w:val="clear" w:color="auto" w:fill="auto"/>
            <w:noWrap/>
            <w:vAlign w:val="bottom"/>
            <w:hideMark/>
          </w:tcPr>
          <w:p w14:paraId="4EF2CE5C" w14:textId="77777777" w:rsidR="000A4544" w:rsidRPr="00A512F9" w:rsidRDefault="000A4544" w:rsidP="000A4544">
            <w:pPr>
              <w:jc w:val="right"/>
              <w:rPr>
                <w:sz w:val="20"/>
                <w:szCs w:val="20"/>
              </w:rPr>
            </w:pPr>
            <w:r w:rsidRPr="00A512F9">
              <w:rPr>
                <w:sz w:val="20"/>
                <w:szCs w:val="20"/>
              </w:rPr>
              <w:t>руб.</w:t>
            </w:r>
          </w:p>
        </w:tc>
        <w:tc>
          <w:tcPr>
            <w:tcW w:w="0" w:type="auto"/>
            <w:tcBorders>
              <w:top w:val="nil"/>
              <w:left w:val="nil"/>
              <w:bottom w:val="nil"/>
              <w:right w:val="nil"/>
            </w:tcBorders>
            <w:shd w:val="clear" w:color="auto" w:fill="auto"/>
            <w:noWrap/>
            <w:vAlign w:val="bottom"/>
            <w:hideMark/>
          </w:tcPr>
          <w:p w14:paraId="53E36CE6" w14:textId="77777777" w:rsidR="000A4544" w:rsidRPr="00A512F9" w:rsidRDefault="000A4544" w:rsidP="000A4544">
            <w:pPr>
              <w:jc w:val="right"/>
              <w:rPr>
                <w:sz w:val="20"/>
                <w:szCs w:val="20"/>
              </w:rPr>
            </w:pPr>
          </w:p>
        </w:tc>
        <w:tc>
          <w:tcPr>
            <w:tcW w:w="0" w:type="auto"/>
            <w:tcBorders>
              <w:top w:val="nil"/>
              <w:left w:val="nil"/>
              <w:bottom w:val="nil"/>
              <w:right w:val="nil"/>
            </w:tcBorders>
            <w:shd w:val="clear" w:color="auto" w:fill="auto"/>
            <w:noWrap/>
            <w:vAlign w:val="bottom"/>
            <w:hideMark/>
          </w:tcPr>
          <w:p w14:paraId="56D58659" w14:textId="77777777" w:rsidR="000A4544" w:rsidRPr="00A512F9" w:rsidRDefault="000A4544" w:rsidP="000A4544">
            <w:pPr>
              <w:jc w:val="right"/>
              <w:rPr>
                <w:sz w:val="20"/>
                <w:szCs w:val="20"/>
              </w:rPr>
            </w:pPr>
          </w:p>
        </w:tc>
      </w:tr>
      <w:tr w:rsidR="000A4544" w:rsidRPr="00A512F9" w14:paraId="7CF3D647" w14:textId="77777777" w:rsidTr="000A4544">
        <w:trPr>
          <w:trHeight w:val="509"/>
        </w:trPr>
        <w:tc>
          <w:tcPr>
            <w:tcW w:w="0" w:type="auto"/>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6644074" w14:textId="77777777" w:rsidR="000A4544" w:rsidRPr="00A512F9" w:rsidRDefault="000A4544" w:rsidP="000A4544">
            <w:pPr>
              <w:jc w:val="center"/>
              <w:rPr>
                <w:bCs/>
                <w:sz w:val="20"/>
                <w:szCs w:val="20"/>
              </w:rPr>
            </w:pPr>
            <w:r w:rsidRPr="00A512F9">
              <w:rPr>
                <w:bCs/>
                <w:sz w:val="20"/>
                <w:szCs w:val="20"/>
              </w:rPr>
              <w:t>Наименование</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F097383" w14:textId="77777777" w:rsidR="000A4544" w:rsidRPr="00A512F9" w:rsidRDefault="000A4544" w:rsidP="000A4544">
            <w:pPr>
              <w:jc w:val="center"/>
              <w:rPr>
                <w:bCs/>
                <w:sz w:val="20"/>
                <w:szCs w:val="20"/>
              </w:rPr>
            </w:pPr>
            <w:r w:rsidRPr="00A512F9">
              <w:rPr>
                <w:bCs/>
                <w:sz w:val="20"/>
                <w:szCs w:val="20"/>
              </w:rPr>
              <w:t>ГРБС</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8A14C78" w14:textId="77777777" w:rsidR="000A4544" w:rsidRPr="00A512F9" w:rsidRDefault="000A4544" w:rsidP="000A4544">
            <w:pPr>
              <w:jc w:val="center"/>
              <w:rPr>
                <w:bCs/>
                <w:sz w:val="20"/>
                <w:szCs w:val="20"/>
              </w:rPr>
            </w:pPr>
            <w:r w:rsidRPr="00A512F9">
              <w:rPr>
                <w:bCs/>
                <w:sz w:val="20"/>
                <w:szCs w:val="20"/>
              </w:rPr>
              <w:t>РЗ</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EFF7661" w14:textId="77777777" w:rsidR="000A4544" w:rsidRPr="00A512F9" w:rsidRDefault="000A4544" w:rsidP="000A4544">
            <w:pPr>
              <w:jc w:val="center"/>
              <w:rPr>
                <w:bCs/>
                <w:sz w:val="20"/>
                <w:szCs w:val="20"/>
              </w:rPr>
            </w:pPr>
            <w:r w:rsidRPr="00A512F9">
              <w:rPr>
                <w:bCs/>
                <w:sz w:val="20"/>
                <w:szCs w:val="20"/>
              </w:rPr>
              <w:t>ПР</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96D3875" w14:textId="77777777" w:rsidR="000A4544" w:rsidRPr="00A512F9" w:rsidRDefault="000A4544" w:rsidP="000A4544">
            <w:pPr>
              <w:jc w:val="center"/>
              <w:rPr>
                <w:bCs/>
                <w:sz w:val="20"/>
                <w:szCs w:val="20"/>
              </w:rPr>
            </w:pPr>
            <w:r w:rsidRPr="00A512F9">
              <w:rPr>
                <w:bCs/>
                <w:sz w:val="20"/>
                <w:szCs w:val="20"/>
              </w:rPr>
              <w:t>КЦСР</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E1BDCD0" w14:textId="77777777" w:rsidR="000A4544" w:rsidRPr="00A512F9" w:rsidRDefault="000A4544" w:rsidP="000A4544">
            <w:pPr>
              <w:jc w:val="center"/>
              <w:rPr>
                <w:bCs/>
                <w:sz w:val="20"/>
                <w:szCs w:val="20"/>
              </w:rPr>
            </w:pPr>
            <w:r w:rsidRPr="00A512F9">
              <w:rPr>
                <w:bCs/>
                <w:sz w:val="20"/>
                <w:szCs w:val="20"/>
              </w:rPr>
              <w:t>КВР</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2DF2D827" w14:textId="77777777" w:rsidR="000A4544" w:rsidRPr="00A512F9" w:rsidRDefault="000A4544" w:rsidP="000A4544">
            <w:pPr>
              <w:jc w:val="center"/>
              <w:rPr>
                <w:bCs/>
                <w:sz w:val="20"/>
                <w:szCs w:val="20"/>
              </w:rPr>
            </w:pPr>
            <w:r w:rsidRPr="00A512F9">
              <w:rPr>
                <w:bCs/>
                <w:sz w:val="20"/>
                <w:szCs w:val="20"/>
              </w:rPr>
              <w:t>Сумма на 2022 год</w:t>
            </w:r>
          </w:p>
        </w:tc>
        <w:tc>
          <w:tcPr>
            <w:tcW w:w="0" w:type="auto"/>
            <w:vMerge w:val="restart"/>
            <w:tcBorders>
              <w:top w:val="single" w:sz="4" w:space="0" w:color="auto"/>
              <w:left w:val="nil"/>
              <w:bottom w:val="single" w:sz="4" w:space="0" w:color="auto"/>
              <w:right w:val="single" w:sz="4" w:space="0" w:color="auto"/>
            </w:tcBorders>
            <w:shd w:val="clear" w:color="auto" w:fill="auto"/>
            <w:vAlign w:val="center"/>
            <w:hideMark/>
          </w:tcPr>
          <w:p w14:paraId="585B19AC" w14:textId="77777777" w:rsidR="000A4544" w:rsidRPr="00A512F9" w:rsidRDefault="000A4544" w:rsidP="000A4544">
            <w:pPr>
              <w:jc w:val="center"/>
              <w:rPr>
                <w:bCs/>
                <w:sz w:val="20"/>
                <w:szCs w:val="20"/>
              </w:rPr>
            </w:pPr>
            <w:r w:rsidRPr="00A512F9">
              <w:rPr>
                <w:bCs/>
                <w:sz w:val="20"/>
                <w:szCs w:val="20"/>
              </w:rPr>
              <w:t>Сумма на 2023 год</w:t>
            </w:r>
          </w:p>
        </w:tc>
        <w:tc>
          <w:tcPr>
            <w:tcW w:w="0" w:type="auto"/>
            <w:vMerge w:val="restart"/>
            <w:tcBorders>
              <w:top w:val="single" w:sz="4" w:space="0" w:color="auto"/>
              <w:left w:val="nil"/>
              <w:bottom w:val="single" w:sz="4" w:space="0" w:color="auto"/>
              <w:right w:val="single" w:sz="4" w:space="0" w:color="auto"/>
            </w:tcBorders>
            <w:shd w:val="clear" w:color="auto" w:fill="auto"/>
            <w:vAlign w:val="center"/>
            <w:hideMark/>
          </w:tcPr>
          <w:p w14:paraId="39F4BC98" w14:textId="77777777" w:rsidR="000A4544" w:rsidRPr="00A512F9" w:rsidRDefault="000A4544" w:rsidP="000A4544">
            <w:pPr>
              <w:jc w:val="center"/>
              <w:rPr>
                <w:bCs/>
                <w:sz w:val="20"/>
                <w:szCs w:val="20"/>
              </w:rPr>
            </w:pPr>
            <w:r w:rsidRPr="00A512F9">
              <w:rPr>
                <w:bCs/>
                <w:sz w:val="20"/>
                <w:szCs w:val="20"/>
              </w:rPr>
              <w:t xml:space="preserve">Сумма на </w:t>
            </w:r>
            <w:proofErr w:type="gramStart"/>
            <w:r w:rsidRPr="00A512F9">
              <w:rPr>
                <w:bCs/>
                <w:sz w:val="20"/>
                <w:szCs w:val="20"/>
              </w:rPr>
              <w:t>2024  год</w:t>
            </w:r>
            <w:proofErr w:type="gramEnd"/>
          </w:p>
        </w:tc>
      </w:tr>
      <w:tr w:rsidR="000A4544" w:rsidRPr="00A512F9" w14:paraId="445CDCB8" w14:textId="77777777" w:rsidTr="000A4544">
        <w:trPr>
          <w:trHeight w:val="509"/>
        </w:trPr>
        <w:tc>
          <w:tcPr>
            <w:tcW w:w="0" w:type="auto"/>
            <w:vMerge/>
            <w:tcBorders>
              <w:top w:val="single" w:sz="4" w:space="0" w:color="auto"/>
              <w:left w:val="single" w:sz="4" w:space="0" w:color="auto"/>
              <w:bottom w:val="single" w:sz="4" w:space="0" w:color="auto"/>
              <w:right w:val="single" w:sz="4" w:space="0" w:color="auto"/>
            </w:tcBorders>
            <w:vAlign w:val="center"/>
            <w:hideMark/>
          </w:tcPr>
          <w:p w14:paraId="31705170" w14:textId="77777777" w:rsidR="000A4544" w:rsidRPr="00A512F9" w:rsidRDefault="000A4544" w:rsidP="000A4544">
            <w:pPr>
              <w:rPr>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3CF1020A" w14:textId="77777777" w:rsidR="000A4544" w:rsidRPr="00A512F9" w:rsidRDefault="000A4544" w:rsidP="000A4544">
            <w:pPr>
              <w:rPr>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04E816FF" w14:textId="77777777" w:rsidR="000A4544" w:rsidRPr="00A512F9" w:rsidRDefault="000A4544" w:rsidP="000A4544">
            <w:pPr>
              <w:rPr>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56C6F48D" w14:textId="77777777" w:rsidR="000A4544" w:rsidRPr="00A512F9" w:rsidRDefault="000A4544" w:rsidP="000A4544">
            <w:pPr>
              <w:rPr>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29A09CBE" w14:textId="77777777" w:rsidR="000A4544" w:rsidRPr="00A512F9" w:rsidRDefault="000A4544" w:rsidP="000A4544">
            <w:pPr>
              <w:rPr>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11A9DE7F" w14:textId="77777777" w:rsidR="000A4544" w:rsidRPr="00A512F9" w:rsidRDefault="000A4544" w:rsidP="000A4544">
            <w:pPr>
              <w:rPr>
                <w:bCs/>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14:paraId="3CC96DD4" w14:textId="77777777" w:rsidR="000A4544" w:rsidRPr="00A512F9" w:rsidRDefault="000A4544" w:rsidP="000A4544">
            <w:pPr>
              <w:rPr>
                <w:bCs/>
                <w:sz w:val="20"/>
                <w:szCs w:val="20"/>
              </w:rPr>
            </w:pPr>
          </w:p>
        </w:tc>
        <w:tc>
          <w:tcPr>
            <w:tcW w:w="0" w:type="auto"/>
            <w:vMerge/>
            <w:tcBorders>
              <w:top w:val="single" w:sz="4" w:space="0" w:color="auto"/>
              <w:left w:val="nil"/>
              <w:bottom w:val="single" w:sz="4" w:space="0" w:color="auto"/>
              <w:right w:val="single" w:sz="4" w:space="0" w:color="auto"/>
            </w:tcBorders>
            <w:vAlign w:val="center"/>
            <w:hideMark/>
          </w:tcPr>
          <w:p w14:paraId="168720A1" w14:textId="77777777" w:rsidR="000A4544" w:rsidRPr="00A512F9" w:rsidRDefault="000A4544" w:rsidP="000A4544">
            <w:pPr>
              <w:rPr>
                <w:bCs/>
                <w:sz w:val="20"/>
                <w:szCs w:val="20"/>
              </w:rPr>
            </w:pPr>
          </w:p>
        </w:tc>
        <w:tc>
          <w:tcPr>
            <w:tcW w:w="0" w:type="auto"/>
            <w:vMerge/>
            <w:tcBorders>
              <w:top w:val="single" w:sz="4" w:space="0" w:color="auto"/>
              <w:left w:val="nil"/>
              <w:bottom w:val="single" w:sz="4" w:space="0" w:color="auto"/>
              <w:right w:val="single" w:sz="4" w:space="0" w:color="auto"/>
            </w:tcBorders>
            <w:vAlign w:val="center"/>
            <w:hideMark/>
          </w:tcPr>
          <w:p w14:paraId="58FB8652" w14:textId="77777777" w:rsidR="000A4544" w:rsidRPr="00A512F9" w:rsidRDefault="000A4544" w:rsidP="000A4544">
            <w:pPr>
              <w:rPr>
                <w:bCs/>
                <w:sz w:val="20"/>
                <w:szCs w:val="20"/>
              </w:rPr>
            </w:pPr>
          </w:p>
        </w:tc>
      </w:tr>
      <w:tr w:rsidR="000A4544" w:rsidRPr="00A512F9" w14:paraId="025ED0B1" w14:textId="77777777" w:rsidTr="000A4544">
        <w:tc>
          <w:tcPr>
            <w:tcW w:w="0" w:type="auto"/>
            <w:tcBorders>
              <w:top w:val="nil"/>
              <w:left w:val="single" w:sz="4" w:space="0" w:color="auto"/>
              <w:bottom w:val="nil"/>
              <w:right w:val="single" w:sz="4" w:space="0" w:color="auto"/>
            </w:tcBorders>
            <w:shd w:val="clear" w:color="auto" w:fill="auto"/>
            <w:vAlign w:val="center"/>
            <w:hideMark/>
          </w:tcPr>
          <w:p w14:paraId="398C4C05" w14:textId="77777777" w:rsidR="000A4544" w:rsidRPr="00A512F9" w:rsidRDefault="000A4544" w:rsidP="000A4544">
            <w:pPr>
              <w:jc w:val="center"/>
              <w:rPr>
                <w:bCs/>
                <w:sz w:val="20"/>
                <w:szCs w:val="20"/>
              </w:rPr>
            </w:pPr>
            <w:r w:rsidRPr="00A512F9">
              <w:rPr>
                <w:bCs/>
                <w:sz w:val="20"/>
                <w:szCs w:val="20"/>
              </w:rPr>
              <w:t>1</w:t>
            </w:r>
          </w:p>
        </w:tc>
        <w:tc>
          <w:tcPr>
            <w:tcW w:w="0" w:type="auto"/>
            <w:tcBorders>
              <w:top w:val="nil"/>
              <w:left w:val="nil"/>
              <w:bottom w:val="nil"/>
              <w:right w:val="single" w:sz="4" w:space="0" w:color="auto"/>
            </w:tcBorders>
            <w:shd w:val="clear" w:color="auto" w:fill="auto"/>
            <w:vAlign w:val="center"/>
            <w:hideMark/>
          </w:tcPr>
          <w:p w14:paraId="564D391A" w14:textId="77777777" w:rsidR="000A4544" w:rsidRPr="00A512F9" w:rsidRDefault="000A4544" w:rsidP="000A4544">
            <w:pPr>
              <w:jc w:val="center"/>
              <w:rPr>
                <w:bCs/>
                <w:sz w:val="20"/>
                <w:szCs w:val="20"/>
              </w:rPr>
            </w:pPr>
            <w:r w:rsidRPr="00A512F9">
              <w:rPr>
                <w:bCs/>
                <w:sz w:val="20"/>
                <w:szCs w:val="20"/>
              </w:rPr>
              <w:t>2</w:t>
            </w:r>
          </w:p>
        </w:tc>
        <w:tc>
          <w:tcPr>
            <w:tcW w:w="0" w:type="auto"/>
            <w:tcBorders>
              <w:top w:val="nil"/>
              <w:left w:val="nil"/>
              <w:bottom w:val="nil"/>
              <w:right w:val="single" w:sz="4" w:space="0" w:color="auto"/>
            </w:tcBorders>
            <w:shd w:val="clear" w:color="auto" w:fill="auto"/>
            <w:vAlign w:val="center"/>
            <w:hideMark/>
          </w:tcPr>
          <w:p w14:paraId="6B9479C0" w14:textId="77777777" w:rsidR="000A4544" w:rsidRPr="00A512F9" w:rsidRDefault="000A4544" w:rsidP="000A4544">
            <w:pPr>
              <w:jc w:val="center"/>
              <w:rPr>
                <w:bCs/>
                <w:sz w:val="20"/>
                <w:szCs w:val="20"/>
              </w:rPr>
            </w:pPr>
            <w:r w:rsidRPr="00A512F9">
              <w:rPr>
                <w:bCs/>
                <w:sz w:val="20"/>
                <w:szCs w:val="20"/>
              </w:rPr>
              <w:t>3</w:t>
            </w:r>
          </w:p>
        </w:tc>
        <w:tc>
          <w:tcPr>
            <w:tcW w:w="0" w:type="auto"/>
            <w:tcBorders>
              <w:top w:val="nil"/>
              <w:left w:val="nil"/>
              <w:bottom w:val="nil"/>
              <w:right w:val="single" w:sz="4" w:space="0" w:color="auto"/>
            </w:tcBorders>
            <w:shd w:val="clear" w:color="auto" w:fill="auto"/>
            <w:vAlign w:val="center"/>
            <w:hideMark/>
          </w:tcPr>
          <w:p w14:paraId="3A0FBCC0" w14:textId="77777777" w:rsidR="000A4544" w:rsidRPr="00A512F9" w:rsidRDefault="000A4544" w:rsidP="000A4544">
            <w:pPr>
              <w:jc w:val="center"/>
              <w:rPr>
                <w:bCs/>
                <w:sz w:val="20"/>
                <w:szCs w:val="20"/>
              </w:rPr>
            </w:pPr>
            <w:r w:rsidRPr="00A512F9">
              <w:rPr>
                <w:bCs/>
                <w:sz w:val="20"/>
                <w:szCs w:val="20"/>
              </w:rPr>
              <w:t>4</w:t>
            </w:r>
          </w:p>
        </w:tc>
        <w:tc>
          <w:tcPr>
            <w:tcW w:w="0" w:type="auto"/>
            <w:tcBorders>
              <w:top w:val="nil"/>
              <w:left w:val="nil"/>
              <w:bottom w:val="nil"/>
              <w:right w:val="single" w:sz="4" w:space="0" w:color="auto"/>
            </w:tcBorders>
            <w:shd w:val="clear" w:color="auto" w:fill="auto"/>
            <w:vAlign w:val="center"/>
            <w:hideMark/>
          </w:tcPr>
          <w:p w14:paraId="08C8F14A" w14:textId="77777777" w:rsidR="000A4544" w:rsidRPr="00A512F9" w:rsidRDefault="000A4544" w:rsidP="000A4544">
            <w:pPr>
              <w:jc w:val="center"/>
              <w:rPr>
                <w:bCs/>
                <w:sz w:val="20"/>
                <w:szCs w:val="20"/>
              </w:rPr>
            </w:pPr>
            <w:r w:rsidRPr="00A512F9">
              <w:rPr>
                <w:bCs/>
                <w:sz w:val="20"/>
                <w:szCs w:val="20"/>
              </w:rPr>
              <w:t>5</w:t>
            </w:r>
          </w:p>
        </w:tc>
        <w:tc>
          <w:tcPr>
            <w:tcW w:w="0" w:type="auto"/>
            <w:tcBorders>
              <w:top w:val="nil"/>
              <w:left w:val="nil"/>
              <w:bottom w:val="nil"/>
              <w:right w:val="single" w:sz="4" w:space="0" w:color="auto"/>
            </w:tcBorders>
            <w:shd w:val="clear" w:color="auto" w:fill="auto"/>
            <w:vAlign w:val="center"/>
            <w:hideMark/>
          </w:tcPr>
          <w:p w14:paraId="1FDD47B3" w14:textId="77777777" w:rsidR="000A4544" w:rsidRPr="00A512F9" w:rsidRDefault="000A4544" w:rsidP="000A4544">
            <w:pPr>
              <w:jc w:val="center"/>
              <w:rPr>
                <w:bCs/>
                <w:sz w:val="20"/>
                <w:szCs w:val="20"/>
              </w:rPr>
            </w:pPr>
            <w:r w:rsidRPr="00A512F9">
              <w:rPr>
                <w:bCs/>
                <w:sz w:val="20"/>
                <w:szCs w:val="20"/>
              </w:rPr>
              <w:t>6</w:t>
            </w:r>
          </w:p>
        </w:tc>
        <w:tc>
          <w:tcPr>
            <w:tcW w:w="0" w:type="auto"/>
            <w:tcBorders>
              <w:top w:val="nil"/>
              <w:left w:val="single" w:sz="4" w:space="0" w:color="auto"/>
              <w:bottom w:val="nil"/>
              <w:right w:val="single" w:sz="4" w:space="0" w:color="auto"/>
            </w:tcBorders>
            <w:shd w:val="clear" w:color="auto" w:fill="auto"/>
            <w:vAlign w:val="center"/>
            <w:hideMark/>
          </w:tcPr>
          <w:p w14:paraId="07147120" w14:textId="77777777" w:rsidR="000A4544" w:rsidRPr="00A512F9" w:rsidRDefault="000A4544" w:rsidP="000A4544">
            <w:pPr>
              <w:jc w:val="center"/>
              <w:rPr>
                <w:bCs/>
                <w:sz w:val="20"/>
                <w:szCs w:val="20"/>
              </w:rPr>
            </w:pPr>
            <w:r w:rsidRPr="00A512F9">
              <w:rPr>
                <w:bCs/>
                <w:sz w:val="20"/>
                <w:szCs w:val="20"/>
              </w:rPr>
              <w:t>7</w:t>
            </w:r>
          </w:p>
        </w:tc>
        <w:tc>
          <w:tcPr>
            <w:tcW w:w="0" w:type="auto"/>
            <w:tcBorders>
              <w:top w:val="nil"/>
              <w:left w:val="single" w:sz="4" w:space="0" w:color="auto"/>
              <w:bottom w:val="nil"/>
              <w:right w:val="single" w:sz="4" w:space="0" w:color="auto"/>
            </w:tcBorders>
            <w:shd w:val="clear" w:color="auto" w:fill="auto"/>
            <w:vAlign w:val="center"/>
            <w:hideMark/>
          </w:tcPr>
          <w:p w14:paraId="36449CF6" w14:textId="77777777" w:rsidR="000A4544" w:rsidRPr="00A512F9" w:rsidRDefault="000A4544" w:rsidP="000A4544">
            <w:pPr>
              <w:jc w:val="center"/>
              <w:rPr>
                <w:bCs/>
                <w:sz w:val="20"/>
                <w:szCs w:val="20"/>
              </w:rPr>
            </w:pPr>
            <w:r w:rsidRPr="00A512F9">
              <w:rPr>
                <w:bCs/>
                <w:sz w:val="20"/>
                <w:szCs w:val="20"/>
              </w:rPr>
              <w:t>8</w:t>
            </w:r>
          </w:p>
        </w:tc>
        <w:tc>
          <w:tcPr>
            <w:tcW w:w="0" w:type="auto"/>
            <w:tcBorders>
              <w:top w:val="nil"/>
              <w:left w:val="nil"/>
              <w:bottom w:val="nil"/>
              <w:right w:val="single" w:sz="4" w:space="0" w:color="auto"/>
            </w:tcBorders>
            <w:shd w:val="clear" w:color="auto" w:fill="auto"/>
            <w:vAlign w:val="center"/>
            <w:hideMark/>
          </w:tcPr>
          <w:p w14:paraId="01465606" w14:textId="77777777" w:rsidR="000A4544" w:rsidRPr="00A512F9" w:rsidRDefault="000A4544" w:rsidP="000A4544">
            <w:pPr>
              <w:jc w:val="center"/>
              <w:rPr>
                <w:bCs/>
                <w:sz w:val="20"/>
                <w:szCs w:val="20"/>
              </w:rPr>
            </w:pPr>
            <w:r w:rsidRPr="00A512F9">
              <w:rPr>
                <w:bCs/>
                <w:sz w:val="20"/>
                <w:szCs w:val="20"/>
              </w:rPr>
              <w:t>9</w:t>
            </w:r>
          </w:p>
        </w:tc>
      </w:tr>
      <w:tr w:rsidR="000A4544" w:rsidRPr="00A512F9" w14:paraId="676B547D"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0A78C5BC" w14:textId="77777777" w:rsidR="000A4544" w:rsidRPr="00A512F9" w:rsidRDefault="000A4544" w:rsidP="000A4544">
            <w:pPr>
              <w:rPr>
                <w:bCs/>
                <w:sz w:val="20"/>
                <w:szCs w:val="20"/>
              </w:rPr>
            </w:pPr>
            <w:r w:rsidRPr="00A512F9">
              <w:rPr>
                <w:bCs/>
                <w:sz w:val="20"/>
                <w:szCs w:val="20"/>
              </w:rPr>
              <w:t>администрация Куйбышевского муниципального района Новосибирской области</w:t>
            </w:r>
          </w:p>
        </w:tc>
        <w:tc>
          <w:tcPr>
            <w:tcW w:w="0" w:type="auto"/>
            <w:tcBorders>
              <w:top w:val="single" w:sz="4" w:space="0" w:color="auto"/>
              <w:left w:val="single" w:sz="4" w:space="0" w:color="auto"/>
              <w:bottom w:val="nil"/>
              <w:right w:val="nil"/>
            </w:tcBorders>
            <w:shd w:val="clear" w:color="auto" w:fill="auto"/>
            <w:noWrap/>
            <w:vAlign w:val="center"/>
            <w:hideMark/>
          </w:tcPr>
          <w:p w14:paraId="56467B72"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68FAB42D"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4DF1B6E"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nil"/>
            </w:tcBorders>
            <w:shd w:val="clear" w:color="auto" w:fill="auto"/>
            <w:noWrap/>
            <w:vAlign w:val="center"/>
            <w:hideMark/>
          </w:tcPr>
          <w:p w14:paraId="2E2C392F"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19A7B0A"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E6F2CF6" w14:textId="77777777" w:rsidR="000A4544" w:rsidRPr="00A512F9" w:rsidRDefault="000A4544" w:rsidP="000A4544">
            <w:pPr>
              <w:jc w:val="right"/>
              <w:rPr>
                <w:bCs/>
                <w:sz w:val="20"/>
                <w:szCs w:val="20"/>
              </w:rPr>
            </w:pPr>
            <w:r w:rsidRPr="00A512F9">
              <w:rPr>
                <w:bCs/>
                <w:sz w:val="20"/>
                <w:szCs w:val="20"/>
              </w:rPr>
              <w:t>2 288 567 622,79</w:t>
            </w:r>
          </w:p>
        </w:tc>
        <w:tc>
          <w:tcPr>
            <w:tcW w:w="0" w:type="auto"/>
            <w:tcBorders>
              <w:top w:val="single" w:sz="4" w:space="0" w:color="auto"/>
              <w:left w:val="single" w:sz="4" w:space="0" w:color="auto"/>
              <w:bottom w:val="nil"/>
              <w:right w:val="nil"/>
            </w:tcBorders>
            <w:shd w:val="clear" w:color="auto" w:fill="auto"/>
            <w:noWrap/>
            <w:vAlign w:val="center"/>
            <w:hideMark/>
          </w:tcPr>
          <w:p w14:paraId="1A1CBCCD" w14:textId="77777777" w:rsidR="000A4544" w:rsidRPr="00A512F9" w:rsidRDefault="000A4544" w:rsidP="000A4544">
            <w:pPr>
              <w:jc w:val="right"/>
              <w:rPr>
                <w:bCs/>
                <w:sz w:val="20"/>
                <w:szCs w:val="20"/>
              </w:rPr>
            </w:pPr>
            <w:r w:rsidRPr="00A512F9">
              <w:rPr>
                <w:bCs/>
                <w:sz w:val="20"/>
                <w:szCs w:val="20"/>
              </w:rPr>
              <w:t>1 850 395 594,31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B83B95F" w14:textId="77777777" w:rsidR="000A4544" w:rsidRPr="00A512F9" w:rsidRDefault="000A4544" w:rsidP="000A4544">
            <w:pPr>
              <w:jc w:val="right"/>
              <w:rPr>
                <w:bCs/>
                <w:sz w:val="20"/>
                <w:szCs w:val="20"/>
              </w:rPr>
            </w:pPr>
            <w:r w:rsidRPr="00A512F9">
              <w:rPr>
                <w:bCs/>
                <w:sz w:val="20"/>
                <w:szCs w:val="20"/>
              </w:rPr>
              <w:t>1 777 920 600,06</w:t>
            </w:r>
          </w:p>
        </w:tc>
      </w:tr>
      <w:tr w:rsidR="000A4544" w:rsidRPr="00A512F9" w14:paraId="53A6C598"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1B953D98" w14:textId="77777777" w:rsidR="000A4544" w:rsidRPr="00A512F9" w:rsidRDefault="000A4544" w:rsidP="000A4544">
            <w:pPr>
              <w:rPr>
                <w:bCs/>
                <w:sz w:val="20"/>
                <w:szCs w:val="20"/>
              </w:rPr>
            </w:pPr>
            <w:r w:rsidRPr="00A512F9">
              <w:rPr>
                <w:bCs/>
                <w:sz w:val="20"/>
                <w:szCs w:val="20"/>
              </w:rPr>
              <w:t>ОБЩЕГОСУДАРСТВЕННЫЕ ВОПРОСЫ</w:t>
            </w:r>
          </w:p>
        </w:tc>
        <w:tc>
          <w:tcPr>
            <w:tcW w:w="0" w:type="auto"/>
            <w:tcBorders>
              <w:top w:val="single" w:sz="4" w:space="0" w:color="auto"/>
              <w:left w:val="single" w:sz="4" w:space="0" w:color="auto"/>
              <w:bottom w:val="nil"/>
              <w:right w:val="nil"/>
            </w:tcBorders>
            <w:shd w:val="clear" w:color="auto" w:fill="auto"/>
            <w:noWrap/>
            <w:vAlign w:val="center"/>
            <w:hideMark/>
          </w:tcPr>
          <w:p w14:paraId="47689F33"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13B03D19" w14:textId="77777777" w:rsidR="000A4544" w:rsidRPr="00A512F9" w:rsidRDefault="000A4544" w:rsidP="000A4544">
            <w:pPr>
              <w:jc w:val="center"/>
              <w:rPr>
                <w:bCs/>
                <w:sz w:val="20"/>
                <w:szCs w:val="20"/>
              </w:rPr>
            </w:pPr>
            <w:r w:rsidRPr="00A512F9">
              <w:rPr>
                <w:bCs/>
                <w:sz w:val="20"/>
                <w:szCs w:val="20"/>
              </w:rPr>
              <w:t>01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B24AC31"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nil"/>
            </w:tcBorders>
            <w:shd w:val="clear" w:color="auto" w:fill="auto"/>
            <w:noWrap/>
            <w:vAlign w:val="center"/>
            <w:hideMark/>
          </w:tcPr>
          <w:p w14:paraId="78EEB1E8"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82C16E0"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E768A7B" w14:textId="77777777" w:rsidR="000A4544" w:rsidRPr="00A512F9" w:rsidRDefault="000A4544" w:rsidP="000A4544">
            <w:pPr>
              <w:jc w:val="right"/>
              <w:rPr>
                <w:bCs/>
                <w:sz w:val="20"/>
                <w:szCs w:val="20"/>
              </w:rPr>
            </w:pPr>
            <w:r w:rsidRPr="00A512F9">
              <w:rPr>
                <w:bCs/>
                <w:sz w:val="20"/>
                <w:szCs w:val="20"/>
              </w:rPr>
              <w:t>117 918 304,81</w:t>
            </w:r>
          </w:p>
        </w:tc>
        <w:tc>
          <w:tcPr>
            <w:tcW w:w="0" w:type="auto"/>
            <w:tcBorders>
              <w:top w:val="single" w:sz="4" w:space="0" w:color="auto"/>
              <w:left w:val="single" w:sz="4" w:space="0" w:color="auto"/>
              <w:bottom w:val="nil"/>
              <w:right w:val="nil"/>
            </w:tcBorders>
            <w:shd w:val="clear" w:color="auto" w:fill="auto"/>
            <w:noWrap/>
            <w:vAlign w:val="center"/>
            <w:hideMark/>
          </w:tcPr>
          <w:p w14:paraId="34AB7B4F" w14:textId="77777777" w:rsidR="000A4544" w:rsidRPr="00A512F9" w:rsidRDefault="000A4544" w:rsidP="000A4544">
            <w:pPr>
              <w:jc w:val="right"/>
              <w:rPr>
                <w:bCs/>
                <w:sz w:val="20"/>
                <w:szCs w:val="20"/>
              </w:rPr>
            </w:pPr>
            <w:r w:rsidRPr="00A512F9">
              <w:rPr>
                <w:bCs/>
                <w:sz w:val="20"/>
                <w:szCs w:val="20"/>
              </w:rPr>
              <w:t>66 821 765,24</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1A64B62" w14:textId="77777777" w:rsidR="000A4544" w:rsidRPr="00A512F9" w:rsidRDefault="000A4544" w:rsidP="000A4544">
            <w:pPr>
              <w:jc w:val="right"/>
              <w:rPr>
                <w:bCs/>
                <w:sz w:val="20"/>
                <w:szCs w:val="20"/>
              </w:rPr>
            </w:pPr>
            <w:r w:rsidRPr="00A512F9">
              <w:rPr>
                <w:bCs/>
                <w:sz w:val="20"/>
                <w:szCs w:val="20"/>
              </w:rPr>
              <w:t>42 121 758,81</w:t>
            </w:r>
          </w:p>
        </w:tc>
      </w:tr>
      <w:tr w:rsidR="000A4544" w:rsidRPr="00A512F9" w14:paraId="7813DE27"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3FF72DA3" w14:textId="77777777" w:rsidR="000A4544" w:rsidRPr="00A512F9" w:rsidRDefault="000A4544" w:rsidP="000A4544">
            <w:pPr>
              <w:rPr>
                <w:bCs/>
                <w:sz w:val="20"/>
                <w:szCs w:val="20"/>
              </w:rPr>
            </w:pPr>
            <w:r w:rsidRPr="00A512F9">
              <w:rPr>
                <w:bCs/>
                <w:sz w:val="20"/>
                <w:szCs w:val="20"/>
              </w:rPr>
              <w:t>Функционирование высшего должностного лица субъекта Российской Федерации и муниципального образования</w:t>
            </w:r>
          </w:p>
        </w:tc>
        <w:tc>
          <w:tcPr>
            <w:tcW w:w="0" w:type="auto"/>
            <w:tcBorders>
              <w:top w:val="single" w:sz="4" w:space="0" w:color="auto"/>
              <w:left w:val="single" w:sz="4" w:space="0" w:color="auto"/>
              <w:bottom w:val="nil"/>
              <w:right w:val="nil"/>
            </w:tcBorders>
            <w:shd w:val="clear" w:color="auto" w:fill="auto"/>
            <w:noWrap/>
            <w:vAlign w:val="center"/>
            <w:hideMark/>
          </w:tcPr>
          <w:p w14:paraId="089EA2C1"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48D6861A" w14:textId="77777777" w:rsidR="000A4544" w:rsidRPr="00A512F9" w:rsidRDefault="000A4544" w:rsidP="000A4544">
            <w:pPr>
              <w:jc w:val="center"/>
              <w:rPr>
                <w:bCs/>
                <w:sz w:val="20"/>
                <w:szCs w:val="20"/>
              </w:rPr>
            </w:pPr>
            <w:r w:rsidRPr="00A512F9">
              <w:rPr>
                <w:bCs/>
                <w:sz w:val="20"/>
                <w:szCs w:val="20"/>
              </w:rPr>
              <w:t>01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8E371ED" w14:textId="77777777" w:rsidR="000A4544" w:rsidRPr="00A512F9" w:rsidRDefault="000A4544" w:rsidP="000A4544">
            <w:pPr>
              <w:jc w:val="center"/>
              <w:rPr>
                <w:bCs/>
                <w:sz w:val="20"/>
                <w:szCs w:val="20"/>
              </w:rPr>
            </w:pPr>
            <w:r w:rsidRPr="00A512F9">
              <w:rPr>
                <w:bCs/>
                <w:sz w:val="20"/>
                <w:szCs w:val="20"/>
              </w:rPr>
              <w:t>02</w:t>
            </w:r>
          </w:p>
        </w:tc>
        <w:tc>
          <w:tcPr>
            <w:tcW w:w="0" w:type="auto"/>
            <w:tcBorders>
              <w:top w:val="single" w:sz="4" w:space="0" w:color="auto"/>
              <w:left w:val="single" w:sz="4" w:space="0" w:color="auto"/>
              <w:bottom w:val="nil"/>
              <w:right w:val="nil"/>
            </w:tcBorders>
            <w:shd w:val="clear" w:color="auto" w:fill="auto"/>
            <w:noWrap/>
            <w:vAlign w:val="center"/>
            <w:hideMark/>
          </w:tcPr>
          <w:p w14:paraId="7896932C"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398E569"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BA5D2AC" w14:textId="77777777" w:rsidR="000A4544" w:rsidRPr="00A512F9" w:rsidRDefault="000A4544" w:rsidP="000A4544">
            <w:pPr>
              <w:jc w:val="right"/>
              <w:rPr>
                <w:bCs/>
                <w:sz w:val="20"/>
                <w:szCs w:val="20"/>
              </w:rPr>
            </w:pPr>
            <w:r w:rsidRPr="00A512F9">
              <w:rPr>
                <w:bCs/>
                <w:sz w:val="20"/>
                <w:szCs w:val="20"/>
              </w:rPr>
              <w:t>2 389 545,00</w:t>
            </w:r>
          </w:p>
        </w:tc>
        <w:tc>
          <w:tcPr>
            <w:tcW w:w="0" w:type="auto"/>
            <w:tcBorders>
              <w:top w:val="single" w:sz="4" w:space="0" w:color="auto"/>
              <w:left w:val="single" w:sz="4" w:space="0" w:color="auto"/>
              <w:bottom w:val="nil"/>
              <w:right w:val="nil"/>
            </w:tcBorders>
            <w:shd w:val="clear" w:color="auto" w:fill="auto"/>
            <w:noWrap/>
            <w:vAlign w:val="center"/>
            <w:hideMark/>
          </w:tcPr>
          <w:p w14:paraId="038FEF0C" w14:textId="77777777" w:rsidR="000A4544" w:rsidRPr="00A512F9" w:rsidRDefault="000A4544" w:rsidP="000A4544">
            <w:pPr>
              <w:jc w:val="right"/>
              <w:rPr>
                <w:bCs/>
                <w:sz w:val="20"/>
                <w:szCs w:val="20"/>
              </w:rPr>
            </w:pPr>
            <w:r w:rsidRPr="00A512F9">
              <w:rPr>
                <w:bCs/>
                <w:sz w:val="20"/>
                <w:szCs w:val="20"/>
              </w:rPr>
              <w:t>2 389 500,00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3D25BAD" w14:textId="77777777" w:rsidR="000A4544" w:rsidRPr="00A512F9" w:rsidRDefault="000A4544" w:rsidP="000A4544">
            <w:pPr>
              <w:jc w:val="right"/>
              <w:rPr>
                <w:bCs/>
                <w:sz w:val="20"/>
                <w:szCs w:val="20"/>
              </w:rPr>
            </w:pPr>
            <w:r w:rsidRPr="00A512F9">
              <w:rPr>
                <w:bCs/>
                <w:sz w:val="20"/>
                <w:szCs w:val="20"/>
              </w:rPr>
              <w:t>2 389 500,00</w:t>
            </w:r>
          </w:p>
        </w:tc>
      </w:tr>
      <w:tr w:rsidR="000A4544" w:rsidRPr="00A512F9" w14:paraId="2E8D5D35"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2D3E63FF" w14:textId="77777777" w:rsidR="000A4544" w:rsidRPr="00A512F9" w:rsidRDefault="000A4544" w:rsidP="000A4544">
            <w:pPr>
              <w:rPr>
                <w:bCs/>
                <w:sz w:val="20"/>
                <w:szCs w:val="20"/>
              </w:rPr>
            </w:pPr>
            <w:r w:rsidRPr="00A512F9">
              <w:rPr>
                <w:bCs/>
                <w:sz w:val="20"/>
                <w:szCs w:val="20"/>
              </w:rPr>
              <w:t>Непрограммные направления бюджета</w:t>
            </w:r>
          </w:p>
        </w:tc>
        <w:tc>
          <w:tcPr>
            <w:tcW w:w="0" w:type="auto"/>
            <w:tcBorders>
              <w:top w:val="single" w:sz="4" w:space="0" w:color="auto"/>
              <w:left w:val="single" w:sz="4" w:space="0" w:color="auto"/>
              <w:bottom w:val="nil"/>
              <w:right w:val="nil"/>
            </w:tcBorders>
            <w:shd w:val="clear" w:color="auto" w:fill="auto"/>
            <w:noWrap/>
            <w:vAlign w:val="center"/>
            <w:hideMark/>
          </w:tcPr>
          <w:p w14:paraId="4D8F01C8"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02442ED3" w14:textId="77777777" w:rsidR="000A4544" w:rsidRPr="00A512F9" w:rsidRDefault="000A4544" w:rsidP="000A4544">
            <w:pPr>
              <w:jc w:val="center"/>
              <w:rPr>
                <w:bCs/>
                <w:sz w:val="20"/>
                <w:szCs w:val="20"/>
              </w:rPr>
            </w:pPr>
            <w:r w:rsidRPr="00A512F9">
              <w:rPr>
                <w:bCs/>
                <w:sz w:val="20"/>
                <w:szCs w:val="20"/>
              </w:rPr>
              <w:t>01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CC50DFA" w14:textId="77777777" w:rsidR="000A4544" w:rsidRPr="00A512F9" w:rsidRDefault="000A4544" w:rsidP="000A4544">
            <w:pPr>
              <w:jc w:val="center"/>
              <w:rPr>
                <w:bCs/>
                <w:sz w:val="20"/>
                <w:szCs w:val="20"/>
              </w:rPr>
            </w:pPr>
            <w:r w:rsidRPr="00A512F9">
              <w:rPr>
                <w:bCs/>
                <w:sz w:val="20"/>
                <w:szCs w:val="20"/>
              </w:rPr>
              <w:t>02</w:t>
            </w:r>
          </w:p>
        </w:tc>
        <w:tc>
          <w:tcPr>
            <w:tcW w:w="0" w:type="auto"/>
            <w:tcBorders>
              <w:top w:val="single" w:sz="4" w:space="0" w:color="auto"/>
              <w:left w:val="single" w:sz="4" w:space="0" w:color="auto"/>
              <w:bottom w:val="nil"/>
              <w:right w:val="nil"/>
            </w:tcBorders>
            <w:shd w:val="clear" w:color="auto" w:fill="auto"/>
            <w:noWrap/>
            <w:vAlign w:val="center"/>
            <w:hideMark/>
          </w:tcPr>
          <w:p w14:paraId="7EB5E192" w14:textId="77777777" w:rsidR="000A4544" w:rsidRPr="00A512F9" w:rsidRDefault="000A4544" w:rsidP="000A4544">
            <w:pPr>
              <w:jc w:val="center"/>
              <w:rPr>
                <w:bCs/>
                <w:sz w:val="20"/>
                <w:szCs w:val="20"/>
              </w:rPr>
            </w:pPr>
            <w:r w:rsidRPr="00A512F9">
              <w:rPr>
                <w:bCs/>
                <w:sz w:val="20"/>
                <w:szCs w:val="20"/>
              </w:rPr>
              <w:t>99.0.00.00000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29BA640"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845B87F" w14:textId="77777777" w:rsidR="000A4544" w:rsidRPr="00A512F9" w:rsidRDefault="000A4544" w:rsidP="000A4544">
            <w:pPr>
              <w:jc w:val="right"/>
              <w:rPr>
                <w:bCs/>
                <w:sz w:val="20"/>
                <w:szCs w:val="20"/>
              </w:rPr>
            </w:pPr>
            <w:r w:rsidRPr="00A512F9">
              <w:rPr>
                <w:bCs/>
                <w:sz w:val="20"/>
                <w:szCs w:val="20"/>
              </w:rPr>
              <w:t>2 389 545,00</w:t>
            </w:r>
          </w:p>
        </w:tc>
        <w:tc>
          <w:tcPr>
            <w:tcW w:w="0" w:type="auto"/>
            <w:tcBorders>
              <w:top w:val="single" w:sz="4" w:space="0" w:color="auto"/>
              <w:left w:val="single" w:sz="4" w:space="0" w:color="auto"/>
              <w:bottom w:val="nil"/>
              <w:right w:val="nil"/>
            </w:tcBorders>
            <w:shd w:val="clear" w:color="auto" w:fill="auto"/>
            <w:noWrap/>
            <w:vAlign w:val="center"/>
            <w:hideMark/>
          </w:tcPr>
          <w:p w14:paraId="35C3B269" w14:textId="77777777" w:rsidR="000A4544" w:rsidRPr="00A512F9" w:rsidRDefault="000A4544" w:rsidP="000A4544">
            <w:pPr>
              <w:jc w:val="right"/>
              <w:rPr>
                <w:bCs/>
                <w:sz w:val="20"/>
                <w:szCs w:val="20"/>
              </w:rPr>
            </w:pPr>
            <w:r w:rsidRPr="00A512F9">
              <w:rPr>
                <w:bCs/>
                <w:sz w:val="20"/>
                <w:szCs w:val="20"/>
              </w:rPr>
              <w:t>2 389 500,00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FA02A8E" w14:textId="77777777" w:rsidR="000A4544" w:rsidRPr="00A512F9" w:rsidRDefault="000A4544" w:rsidP="000A4544">
            <w:pPr>
              <w:jc w:val="right"/>
              <w:rPr>
                <w:bCs/>
                <w:sz w:val="20"/>
                <w:szCs w:val="20"/>
              </w:rPr>
            </w:pPr>
            <w:r w:rsidRPr="00A512F9">
              <w:rPr>
                <w:bCs/>
                <w:sz w:val="20"/>
                <w:szCs w:val="20"/>
              </w:rPr>
              <w:t>2 389 500,00</w:t>
            </w:r>
          </w:p>
        </w:tc>
      </w:tr>
      <w:tr w:rsidR="000A4544" w:rsidRPr="00A512F9" w14:paraId="37A3CBB1"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003D8902" w14:textId="77777777" w:rsidR="000A4544" w:rsidRPr="00A512F9" w:rsidRDefault="000A4544" w:rsidP="000A4544">
            <w:pPr>
              <w:rPr>
                <w:bCs/>
                <w:sz w:val="20"/>
                <w:szCs w:val="20"/>
              </w:rPr>
            </w:pPr>
            <w:r w:rsidRPr="00A512F9">
              <w:rPr>
                <w:bCs/>
                <w:sz w:val="20"/>
                <w:szCs w:val="20"/>
              </w:rPr>
              <w:t xml:space="preserve">Высшее должностное лицо органа местного </w:t>
            </w:r>
            <w:r w:rsidRPr="00A512F9">
              <w:rPr>
                <w:bCs/>
                <w:sz w:val="20"/>
                <w:szCs w:val="20"/>
              </w:rPr>
              <w:lastRenderedPageBreak/>
              <w:t>самоуправления</w:t>
            </w:r>
          </w:p>
        </w:tc>
        <w:tc>
          <w:tcPr>
            <w:tcW w:w="0" w:type="auto"/>
            <w:tcBorders>
              <w:top w:val="single" w:sz="4" w:space="0" w:color="auto"/>
              <w:left w:val="single" w:sz="4" w:space="0" w:color="auto"/>
              <w:bottom w:val="nil"/>
              <w:right w:val="nil"/>
            </w:tcBorders>
            <w:shd w:val="clear" w:color="auto" w:fill="auto"/>
            <w:noWrap/>
            <w:vAlign w:val="center"/>
            <w:hideMark/>
          </w:tcPr>
          <w:p w14:paraId="53BDC188" w14:textId="77777777" w:rsidR="000A4544" w:rsidRPr="00A512F9" w:rsidRDefault="000A4544" w:rsidP="000A4544">
            <w:pPr>
              <w:jc w:val="center"/>
              <w:rPr>
                <w:bCs/>
                <w:sz w:val="20"/>
                <w:szCs w:val="20"/>
              </w:rPr>
            </w:pPr>
            <w:r w:rsidRPr="00A512F9">
              <w:rPr>
                <w:bCs/>
                <w:sz w:val="20"/>
                <w:szCs w:val="20"/>
              </w:rPr>
              <w:lastRenderedPageBreak/>
              <w:t>444</w:t>
            </w:r>
          </w:p>
        </w:tc>
        <w:tc>
          <w:tcPr>
            <w:tcW w:w="0" w:type="auto"/>
            <w:tcBorders>
              <w:top w:val="single" w:sz="4" w:space="0" w:color="auto"/>
              <w:left w:val="single" w:sz="4" w:space="0" w:color="auto"/>
              <w:bottom w:val="nil"/>
              <w:right w:val="nil"/>
            </w:tcBorders>
            <w:shd w:val="clear" w:color="auto" w:fill="auto"/>
            <w:noWrap/>
            <w:vAlign w:val="center"/>
            <w:hideMark/>
          </w:tcPr>
          <w:p w14:paraId="31B653E7" w14:textId="77777777" w:rsidR="000A4544" w:rsidRPr="00A512F9" w:rsidRDefault="000A4544" w:rsidP="000A4544">
            <w:pPr>
              <w:jc w:val="center"/>
              <w:rPr>
                <w:bCs/>
                <w:sz w:val="20"/>
                <w:szCs w:val="20"/>
              </w:rPr>
            </w:pPr>
            <w:r w:rsidRPr="00A512F9">
              <w:rPr>
                <w:bCs/>
                <w:sz w:val="20"/>
                <w:szCs w:val="20"/>
              </w:rPr>
              <w:t>01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ABD9072" w14:textId="77777777" w:rsidR="000A4544" w:rsidRPr="00A512F9" w:rsidRDefault="000A4544" w:rsidP="000A4544">
            <w:pPr>
              <w:jc w:val="center"/>
              <w:rPr>
                <w:bCs/>
                <w:sz w:val="20"/>
                <w:szCs w:val="20"/>
              </w:rPr>
            </w:pPr>
            <w:r w:rsidRPr="00A512F9">
              <w:rPr>
                <w:bCs/>
                <w:sz w:val="20"/>
                <w:szCs w:val="20"/>
              </w:rPr>
              <w:t>02</w:t>
            </w:r>
          </w:p>
        </w:tc>
        <w:tc>
          <w:tcPr>
            <w:tcW w:w="0" w:type="auto"/>
            <w:tcBorders>
              <w:top w:val="single" w:sz="4" w:space="0" w:color="auto"/>
              <w:left w:val="single" w:sz="4" w:space="0" w:color="auto"/>
              <w:bottom w:val="nil"/>
              <w:right w:val="nil"/>
            </w:tcBorders>
            <w:shd w:val="clear" w:color="auto" w:fill="auto"/>
            <w:noWrap/>
            <w:vAlign w:val="center"/>
            <w:hideMark/>
          </w:tcPr>
          <w:p w14:paraId="155B42DA" w14:textId="77777777" w:rsidR="000A4544" w:rsidRPr="00A512F9" w:rsidRDefault="000A4544" w:rsidP="000A4544">
            <w:pPr>
              <w:jc w:val="center"/>
              <w:rPr>
                <w:bCs/>
                <w:sz w:val="20"/>
                <w:szCs w:val="20"/>
              </w:rPr>
            </w:pPr>
            <w:r w:rsidRPr="00A512F9">
              <w:rPr>
                <w:bCs/>
                <w:sz w:val="20"/>
                <w:szCs w:val="20"/>
              </w:rPr>
              <w:t>99.0.00.01100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9206C13"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BDF0EAA" w14:textId="77777777" w:rsidR="000A4544" w:rsidRPr="00A512F9" w:rsidRDefault="000A4544" w:rsidP="000A4544">
            <w:pPr>
              <w:jc w:val="right"/>
              <w:rPr>
                <w:bCs/>
                <w:sz w:val="20"/>
                <w:szCs w:val="20"/>
              </w:rPr>
            </w:pPr>
            <w:r w:rsidRPr="00A512F9">
              <w:rPr>
                <w:bCs/>
                <w:sz w:val="20"/>
                <w:szCs w:val="20"/>
              </w:rPr>
              <w:t>2 389 545,00</w:t>
            </w:r>
          </w:p>
        </w:tc>
        <w:tc>
          <w:tcPr>
            <w:tcW w:w="0" w:type="auto"/>
            <w:tcBorders>
              <w:top w:val="single" w:sz="4" w:space="0" w:color="auto"/>
              <w:left w:val="single" w:sz="4" w:space="0" w:color="auto"/>
              <w:bottom w:val="nil"/>
              <w:right w:val="nil"/>
            </w:tcBorders>
            <w:shd w:val="clear" w:color="auto" w:fill="auto"/>
            <w:noWrap/>
            <w:vAlign w:val="center"/>
            <w:hideMark/>
          </w:tcPr>
          <w:p w14:paraId="5742499A" w14:textId="77777777" w:rsidR="000A4544" w:rsidRPr="00A512F9" w:rsidRDefault="000A4544" w:rsidP="000A4544">
            <w:pPr>
              <w:jc w:val="right"/>
              <w:rPr>
                <w:bCs/>
                <w:sz w:val="20"/>
                <w:szCs w:val="20"/>
              </w:rPr>
            </w:pPr>
            <w:r w:rsidRPr="00A512F9">
              <w:rPr>
                <w:bCs/>
                <w:sz w:val="20"/>
                <w:szCs w:val="20"/>
              </w:rPr>
              <w:t>2 389 500,00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50E7B7A" w14:textId="77777777" w:rsidR="000A4544" w:rsidRPr="00A512F9" w:rsidRDefault="000A4544" w:rsidP="000A4544">
            <w:pPr>
              <w:jc w:val="right"/>
              <w:rPr>
                <w:bCs/>
                <w:sz w:val="20"/>
                <w:szCs w:val="20"/>
              </w:rPr>
            </w:pPr>
            <w:r w:rsidRPr="00A512F9">
              <w:rPr>
                <w:bCs/>
                <w:sz w:val="20"/>
                <w:szCs w:val="20"/>
              </w:rPr>
              <w:t>2 389 500,00</w:t>
            </w:r>
          </w:p>
        </w:tc>
      </w:tr>
      <w:tr w:rsidR="000A4544" w:rsidRPr="00A512F9" w14:paraId="6E580818"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21CA0D02" w14:textId="77777777" w:rsidR="000A4544" w:rsidRPr="00A512F9" w:rsidRDefault="000A4544" w:rsidP="000A4544">
            <w:pPr>
              <w:rPr>
                <w:sz w:val="20"/>
                <w:szCs w:val="20"/>
              </w:rPr>
            </w:pPr>
            <w:r w:rsidRPr="00A512F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single" w:sz="4" w:space="0" w:color="auto"/>
              <w:left w:val="single" w:sz="4" w:space="0" w:color="auto"/>
              <w:bottom w:val="nil"/>
              <w:right w:val="nil"/>
            </w:tcBorders>
            <w:shd w:val="clear" w:color="auto" w:fill="auto"/>
            <w:noWrap/>
            <w:vAlign w:val="center"/>
            <w:hideMark/>
          </w:tcPr>
          <w:p w14:paraId="5F61D90C"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47D07A99"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3FC263C" w14:textId="77777777" w:rsidR="000A4544" w:rsidRPr="00A512F9" w:rsidRDefault="000A4544" w:rsidP="000A4544">
            <w:pPr>
              <w:jc w:val="center"/>
              <w:rPr>
                <w:sz w:val="20"/>
                <w:szCs w:val="20"/>
              </w:rPr>
            </w:pPr>
            <w:r w:rsidRPr="00A512F9">
              <w:rPr>
                <w:sz w:val="20"/>
                <w:szCs w:val="20"/>
              </w:rPr>
              <w:t>02</w:t>
            </w:r>
          </w:p>
        </w:tc>
        <w:tc>
          <w:tcPr>
            <w:tcW w:w="0" w:type="auto"/>
            <w:tcBorders>
              <w:top w:val="single" w:sz="4" w:space="0" w:color="auto"/>
              <w:left w:val="single" w:sz="4" w:space="0" w:color="auto"/>
              <w:bottom w:val="nil"/>
              <w:right w:val="nil"/>
            </w:tcBorders>
            <w:shd w:val="clear" w:color="auto" w:fill="auto"/>
            <w:noWrap/>
            <w:vAlign w:val="center"/>
            <w:hideMark/>
          </w:tcPr>
          <w:p w14:paraId="1B539FCB" w14:textId="77777777" w:rsidR="000A4544" w:rsidRPr="00A512F9" w:rsidRDefault="000A4544" w:rsidP="000A4544">
            <w:pPr>
              <w:jc w:val="center"/>
              <w:rPr>
                <w:sz w:val="20"/>
                <w:szCs w:val="20"/>
              </w:rPr>
            </w:pPr>
            <w:r w:rsidRPr="00A512F9">
              <w:rPr>
                <w:sz w:val="20"/>
                <w:szCs w:val="20"/>
              </w:rPr>
              <w:t>99.0.00.01100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225F9F9" w14:textId="77777777" w:rsidR="000A4544" w:rsidRPr="00A512F9" w:rsidRDefault="000A4544" w:rsidP="000A4544">
            <w:pPr>
              <w:jc w:val="center"/>
              <w:rPr>
                <w:sz w:val="20"/>
                <w:szCs w:val="20"/>
              </w:rPr>
            </w:pPr>
            <w:r w:rsidRPr="00A512F9">
              <w:rPr>
                <w:sz w:val="20"/>
                <w:szCs w:val="20"/>
              </w:rPr>
              <w:t>100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5F3AD62" w14:textId="77777777" w:rsidR="000A4544" w:rsidRPr="00A512F9" w:rsidRDefault="000A4544" w:rsidP="000A4544">
            <w:pPr>
              <w:jc w:val="right"/>
              <w:rPr>
                <w:sz w:val="20"/>
                <w:szCs w:val="20"/>
              </w:rPr>
            </w:pPr>
            <w:r w:rsidRPr="00A512F9">
              <w:rPr>
                <w:sz w:val="20"/>
                <w:szCs w:val="20"/>
              </w:rPr>
              <w:t>2 389 545,00</w:t>
            </w:r>
          </w:p>
        </w:tc>
        <w:tc>
          <w:tcPr>
            <w:tcW w:w="0" w:type="auto"/>
            <w:tcBorders>
              <w:top w:val="single" w:sz="4" w:space="0" w:color="auto"/>
              <w:left w:val="single" w:sz="4" w:space="0" w:color="auto"/>
              <w:bottom w:val="nil"/>
              <w:right w:val="nil"/>
            </w:tcBorders>
            <w:shd w:val="clear" w:color="auto" w:fill="auto"/>
            <w:noWrap/>
            <w:vAlign w:val="center"/>
            <w:hideMark/>
          </w:tcPr>
          <w:p w14:paraId="604F600B" w14:textId="77777777" w:rsidR="000A4544" w:rsidRPr="00A512F9" w:rsidRDefault="000A4544" w:rsidP="000A4544">
            <w:pPr>
              <w:jc w:val="right"/>
              <w:rPr>
                <w:sz w:val="20"/>
                <w:szCs w:val="20"/>
              </w:rPr>
            </w:pPr>
            <w:r w:rsidRPr="00A512F9">
              <w:rPr>
                <w:sz w:val="20"/>
                <w:szCs w:val="20"/>
              </w:rPr>
              <w:t>2 389 500,00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0245EDC" w14:textId="77777777" w:rsidR="000A4544" w:rsidRPr="00A512F9" w:rsidRDefault="000A4544" w:rsidP="000A4544">
            <w:pPr>
              <w:jc w:val="right"/>
              <w:rPr>
                <w:sz w:val="20"/>
                <w:szCs w:val="20"/>
              </w:rPr>
            </w:pPr>
            <w:r w:rsidRPr="00A512F9">
              <w:rPr>
                <w:sz w:val="20"/>
                <w:szCs w:val="20"/>
              </w:rPr>
              <w:t>2 389 500,00</w:t>
            </w:r>
          </w:p>
        </w:tc>
      </w:tr>
      <w:tr w:rsidR="000A4544" w:rsidRPr="00A512F9" w14:paraId="77914E76"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423B6952" w14:textId="77777777" w:rsidR="000A4544" w:rsidRPr="00A512F9" w:rsidRDefault="000A4544" w:rsidP="000A4544">
            <w:pPr>
              <w:rPr>
                <w:sz w:val="20"/>
                <w:szCs w:val="20"/>
              </w:rPr>
            </w:pPr>
            <w:r w:rsidRPr="00A512F9">
              <w:rPr>
                <w:sz w:val="20"/>
                <w:szCs w:val="20"/>
              </w:rPr>
              <w:t>Расходы на выплаты персоналу государственных (муниципальных) органов</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C443824"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02AB69C"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1AC707C" w14:textId="77777777" w:rsidR="000A4544" w:rsidRPr="00A512F9" w:rsidRDefault="000A4544" w:rsidP="000A4544">
            <w:pPr>
              <w:jc w:val="center"/>
              <w:rPr>
                <w:sz w:val="20"/>
                <w:szCs w:val="20"/>
              </w:rPr>
            </w:pPr>
            <w:r w:rsidRPr="00A512F9">
              <w:rPr>
                <w:sz w:val="20"/>
                <w:szCs w:val="20"/>
              </w:rPr>
              <w:t>02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F6441E1" w14:textId="77777777" w:rsidR="000A4544" w:rsidRPr="00A512F9" w:rsidRDefault="000A4544" w:rsidP="000A4544">
            <w:pPr>
              <w:jc w:val="center"/>
              <w:rPr>
                <w:sz w:val="20"/>
                <w:szCs w:val="20"/>
              </w:rPr>
            </w:pPr>
            <w:r w:rsidRPr="00A512F9">
              <w:rPr>
                <w:sz w:val="20"/>
                <w:szCs w:val="20"/>
              </w:rPr>
              <w:t>99.0.00.01100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4401FBE" w14:textId="77777777" w:rsidR="000A4544" w:rsidRPr="00A512F9" w:rsidRDefault="000A4544" w:rsidP="000A4544">
            <w:pPr>
              <w:jc w:val="center"/>
              <w:rPr>
                <w:sz w:val="20"/>
                <w:szCs w:val="20"/>
              </w:rPr>
            </w:pPr>
            <w:r w:rsidRPr="00A512F9">
              <w:rPr>
                <w:sz w:val="20"/>
                <w:szCs w:val="20"/>
              </w:rPr>
              <w:t>120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B0E8F0C" w14:textId="77777777" w:rsidR="000A4544" w:rsidRPr="00A512F9" w:rsidRDefault="000A4544" w:rsidP="000A4544">
            <w:pPr>
              <w:jc w:val="right"/>
              <w:rPr>
                <w:sz w:val="20"/>
                <w:szCs w:val="20"/>
              </w:rPr>
            </w:pPr>
            <w:r w:rsidRPr="00A512F9">
              <w:rPr>
                <w:sz w:val="20"/>
                <w:szCs w:val="20"/>
              </w:rPr>
              <w:t>2 389 545,00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8927CBA" w14:textId="77777777" w:rsidR="000A4544" w:rsidRPr="00A512F9" w:rsidRDefault="000A4544" w:rsidP="000A4544">
            <w:pPr>
              <w:jc w:val="right"/>
              <w:rPr>
                <w:sz w:val="20"/>
                <w:szCs w:val="20"/>
              </w:rPr>
            </w:pPr>
            <w:r w:rsidRPr="00A512F9">
              <w:rPr>
                <w:sz w:val="20"/>
                <w:szCs w:val="20"/>
              </w:rPr>
              <w:t>2 389 500,00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6C7BC58" w14:textId="77777777" w:rsidR="000A4544" w:rsidRPr="00A512F9" w:rsidRDefault="000A4544" w:rsidP="000A4544">
            <w:pPr>
              <w:jc w:val="right"/>
              <w:rPr>
                <w:sz w:val="20"/>
                <w:szCs w:val="20"/>
              </w:rPr>
            </w:pPr>
            <w:r w:rsidRPr="00A512F9">
              <w:rPr>
                <w:sz w:val="20"/>
                <w:szCs w:val="20"/>
              </w:rPr>
              <w:t>2 389 500,00</w:t>
            </w:r>
          </w:p>
        </w:tc>
      </w:tr>
      <w:tr w:rsidR="000A4544" w:rsidRPr="00A512F9" w14:paraId="493F3757" w14:textId="77777777" w:rsidTr="000A4544">
        <w:tc>
          <w:tcPr>
            <w:tcW w:w="0" w:type="auto"/>
            <w:tcBorders>
              <w:top w:val="nil"/>
              <w:left w:val="single" w:sz="4" w:space="0" w:color="auto"/>
              <w:bottom w:val="nil"/>
              <w:right w:val="nil"/>
            </w:tcBorders>
            <w:shd w:val="clear" w:color="auto" w:fill="auto"/>
            <w:vAlign w:val="center"/>
            <w:hideMark/>
          </w:tcPr>
          <w:p w14:paraId="1C7C048C" w14:textId="77777777" w:rsidR="000A4544" w:rsidRPr="00A512F9" w:rsidRDefault="000A4544" w:rsidP="000A4544">
            <w:pPr>
              <w:rPr>
                <w:bCs/>
                <w:sz w:val="20"/>
                <w:szCs w:val="20"/>
              </w:rPr>
            </w:pPr>
            <w:r w:rsidRPr="00A512F9">
              <w:rPr>
                <w:bCs/>
                <w:sz w:val="20"/>
                <w:szCs w:val="20"/>
              </w:rPr>
              <w:t>Функционирование законодательных (представительных) органов государственной власти и представительных органов муниципальных образований</w:t>
            </w:r>
          </w:p>
        </w:tc>
        <w:tc>
          <w:tcPr>
            <w:tcW w:w="0" w:type="auto"/>
            <w:tcBorders>
              <w:top w:val="nil"/>
              <w:left w:val="single" w:sz="4" w:space="0" w:color="auto"/>
              <w:bottom w:val="nil"/>
              <w:right w:val="nil"/>
            </w:tcBorders>
            <w:shd w:val="clear" w:color="auto" w:fill="auto"/>
            <w:noWrap/>
            <w:vAlign w:val="center"/>
            <w:hideMark/>
          </w:tcPr>
          <w:p w14:paraId="5CC7361D"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6173ECC5" w14:textId="77777777" w:rsidR="000A4544" w:rsidRPr="00A512F9" w:rsidRDefault="000A4544" w:rsidP="000A4544">
            <w:pPr>
              <w:jc w:val="center"/>
              <w:rPr>
                <w:bCs/>
                <w:sz w:val="20"/>
                <w:szCs w:val="20"/>
              </w:rPr>
            </w:pPr>
            <w:r w:rsidRPr="00A512F9">
              <w:rPr>
                <w:bCs/>
                <w:sz w:val="20"/>
                <w:szCs w:val="20"/>
              </w:rPr>
              <w:t>01</w:t>
            </w:r>
          </w:p>
        </w:tc>
        <w:tc>
          <w:tcPr>
            <w:tcW w:w="0" w:type="auto"/>
            <w:tcBorders>
              <w:top w:val="nil"/>
              <w:left w:val="single" w:sz="4" w:space="0" w:color="auto"/>
              <w:bottom w:val="nil"/>
              <w:right w:val="single" w:sz="4" w:space="0" w:color="auto"/>
            </w:tcBorders>
            <w:shd w:val="clear" w:color="auto" w:fill="auto"/>
            <w:noWrap/>
            <w:vAlign w:val="center"/>
            <w:hideMark/>
          </w:tcPr>
          <w:p w14:paraId="374F3388" w14:textId="77777777" w:rsidR="000A4544" w:rsidRPr="00A512F9" w:rsidRDefault="000A4544" w:rsidP="000A4544">
            <w:pPr>
              <w:jc w:val="center"/>
              <w:rPr>
                <w:bCs/>
                <w:sz w:val="20"/>
                <w:szCs w:val="20"/>
              </w:rPr>
            </w:pPr>
            <w:r w:rsidRPr="00A512F9">
              <w:rPr>
                <w:bCs/>
                <w:sz w:val="20"/>
                <w:szCs w:val="20"/>
              </w:rPr>
              <w:t>03</w:t>
            </w:r>
          </w:p>
        </w:tc>
        <w:tc>
          <w:tcPr>
            <w:tcW w:w="0" w:type="auto"/>
            <w:tcBorders>
              <w:top w:val="nil"/>
              <w:left w:val="single" w:sz="4" w:space="0" w:color="auto"/>
              <w:bottom w:val="nil"/>
              <w:right w:val="nil"/>
            </w:tcBorders>
            <w:shd w:val="clear" w:color="auto" w:fill="auto"/>
            <w:noWrap/>
            <w:vAlign w:val="center"/>
            <w:hideMark/>
          </w:tcPr>
          <w:p w14:paraId="7478CCCF"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59560A53"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54D6E5FF" w14:textId="77777777" w:rsidR="000A4544" w:rsidRPr="00A512F9" w:rsidRDefault="000A4544" w:rsidP="000A4544">
            <w:pPr>
              <w:jc w:val="right"/>
              <w:rPr>
                <w:bCs/>
                <w:sz w:val="20"/>
                <w:szCs w:val="20"/>
              </w:rPr>
            </w:pPr>
            <w:r w:rsidRPr="00A512F9">
              <w:rPr>
                <w:bCs/>
                <w:sz w:val="20"/>
                <w:szCs w:val="20"/>
              </w:rPr>
              <w:t>1 761 364,92</w:t>
            </w:r>
          </w:p>
        </w:tc>
        <w:tc>
          <w:tcPr>
            <w:tcW w:w="0" w:type="auto"/>
            <w:tcBorders>
              <w:top w:val="nil"/>
              <w:left w:val="single" w:sz="4" w:space="0" w:color="auto"/>
              <w:bottom w:val="nil"/>
              <w:right w:val="nil"/>
            </w:tcBorders>
            <w:shd w:val="clear" w:color="auto" w:fill="auto"/>
            <w:noWrap/>
            <w:vAlign w:val="center"/>
            <w:hideMark/>
          </w:tcPr>
          <w:p w14:paraId="53424B4A" w14:textId="77777777" w:rsidR="000A4544" w:rsidRPr="00A512F9" w:rsidRDefault="000A4544" w:rsidP="000A4544">
            <w:pPr>
              <w:jc w:val="right"/>
              <w:rPr>
                <w:bCs/>
                <w:sz w:val="20"/>
                <w:szCs w:val="20"/>
              </w:rPr>
            </w:pPr>
            <w:r w:rsidRPr="00A512F9">
              <w:rPr>
                <w:bCs/>
                <w:sz w:val="20"/>
                <w:szCs w:val="20"/>
              </w:rPr>
              <w:t>1 743 000,00</w:t>
            </w:r>
          </w:p>
        </w:tc>
        <w:tc>
          <w:tcPr>
            <w:tcW w:w="0" w:type="auto"/>
            <w:tcBorders>
              <w:top w:val="nil"/>
              <w:left w:val="single" w:sz="4" w:space="0" w:color="auto"/>
              <w:bottom w:val="nil"/>
              <w:right w:val="single" w:sz="4" w:space="0" w:color="auto"/>
            </w:tcBorders>
            <w:shd w:val="clear" w:color="auto" w:fill="auto"/>
            <w:noWrap/>
            <w:vAlign w:val="center"/>
            <w:hideMark/>
          </w:tcPr>
          <w:p w14:paraId="314F460D" w14:textId="77777777" w:rsidR="000A4544" w:rsidRPr="00A512F9" w:rsidRDefault="000A4544" w:rsidP="000A4544">
            <w:pPr>
              <w:jc w:val="right"/>
              <w:rPr>
                <w:bCs/>
                <w:sz w:val="20"/>
                <w:szCs w:val="20"/>
              </w:rPr>
            </w:pPr>
            <w:r w:rsidRPr="00A512F9">
              <w:rPr>
                <w:bCs/>
                <w:sz w:val="20"/>
                <w:szCs w:val="20"/>
              </w:rPr>
              <w:t>1 743 000,00</w:t>
            </w:r>
          </w:p>
        </w:tc>
      </w:tr>
      <w:tr w:rsidR="000A4544" w:rsidRPr="00A512F9" w14:paraId="5EAB48E9"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193ADD8C" w14:textId="77777777" w:rsidR="000A4544" w:rsidRPr="00A512F9" w:rsidRDefault="000A4544" w:rsidP="000A4544">
            <w:pPr>
              <w:rPr>
                <w:bCs/>
                <w:sz w:val="20"/>
                <w:szCs w:val="20"/>
              </w:rPr>
            </w:pPr>
            <w:r w:rsidRPr="00A512F9">
              <w:rPr>
                <w:bCs/>
                <w:sz w:val="20"/>
                <w:szCs w:val="20"/>
              </w:rPr>
              <w:t>Непрограммные направления бюджета</w:t>
            </w:r>
          </w:p>
        </w:tc>
        <w:tc>
          <w:tcPr>
            <w:tcW w:w="0" w:type="auto"/>
            <w:tcBorders>
              <w:top w:val="single" w:sz="4" w:space="0" w:color="auto"/>
              <w:left w:val="single" w:sz="4" w:space="0" w:color="auto"/>
              <w:bottom w:val="nil"/>
              <w:right w:val="nil"/>
            </w:tcBorders>
            <w:shd w:val="clear" w:color="auto" w:fill="auto"/>
            <w:noWrap/>
            <w:vAlign w:val="center"/>
            <w:hideMark/>
          </w:tcPr>
          <w:p w14:paraId="02520EA4"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210867B2" w14:textId="77777777" w:rsidR="000A4544" w:rsidRPr="00A512F9" w:rsidRDefault="000A4544" w:rsidP="000A4544">
            <w:pPr>
              <w:jc w:val="center"/>
              <w:rPr>
                <w:bCs/>
                <w:sz w:val="20"/>
                <w:szCs w:val="20"/>
              </w:rPr>
            </w:pPr>
            <w:r w:rsidRPr="00A512F9">
              <w:rPr>
                <w:bCs/>
                <w:sz w:val="20"/>
                <w:szCs w:val="20"/>
              </w:rPr>
              <w:t>01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A7EE165" w14:textId="77777777" w:rsidR="000A4544" w:rsidRPr="00A512F9" w:rsidRDefault="000A4544" w:rsidP="000A4544">
            <w:pPr>
              <w:jc w:val="center"/>
              <w:rPr>
                <w:bCs/>
                <w:sz w:val="20"/>
                <w:szCs w:val="20"/>
              </w:rPr>
            </w:pPr>
            <w:r w:rsidRPr="00A512F9">
              <w:rPr>
                <w:bCs/>
                <w:sz w:val="20"/>
                <w:szCs w:val="20"/>
              </w:rPr>
              <w:t>03</w:t>
            </w:r>
          </w:p>
        </w:tc>
        <w:tc>
          <w:tcPr>
            <w:tcW w:w="0" w:type="auto"/>
            <w:tcBorders>
              <w:top w:val="single" w:sz="4" w:space="0" w:color="auto"/>
              <w:left w:val="single" w:sz="4" w:space="0" w:color="auto"/>
              <w:bottom w:val="nil"/>
              <w:right w:val="nil"/>
            </w:tcBorders>
            <w:shd w:val="clear" w:color="auto" w:fill="auto"/>
            <w:noWrap/>
            <w:vAlign w:val="center"/>
            <w:hideMark/>
          </w:tcPr>
          <w:p w14:paraId="5099C658" w14:textId="77777777" w:rsidR="000A4544" w:rsidRPr="00A512F9" w:rsidRDefault="000A4544" w:rsidP="000A4544">
            <w:pPr>
              <w:jc w:val="center"/>
              <w:rPr>
                <w:bCs/>
                <w:sz w:val="20"/>
                <w:szCs w:val="20"/>
              </w:rPr>
            </w:pPr>
            <w:r w:rsidRPr="00A512F9">
              <w:rPr>
                <w:bCs/>
                <w:sz w:val="20"/>
                <w:szCs w:val="20"/>
              </w:rPr>
              <w:t>99.0.00.00000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65AF1F7"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A015BF5" w14:textId="77777777" w:rsidR="000A4544" w:rsidRPr="00A512F9" w:rsidRDefault="000A4544" w:rsidP="000A4544">
            <w:pPr>
              <w:jc w:val="right"/>
              <w:rPr>
                <w:bCs/>
                <w:sz w:val="20"/>
                <w:szCs w:val="20"/>
              </w:rPr>
            </w:pPr>
            <w:r w:rsidRPr="00A512F9">
              <w:rPr>
                <w:bCs/>
                <w:sz w:val="20"/>
                <w:szCs w:val="20"/>
              </w:rPr>
              <w:t>1 761 364,92</w:t>
            </w:r>
          </w:p>
        </w:tc>
        <w:tc>
          <w:tcPr>
            <w:tcW w:w="0" w:type="auto"/>
            <w:tcBorders>
              <w:top w:val="single" w:sz="4" w:space="0" w:color="auto"/>
              <w:left w:val="single" w:sz="4" w:space="0" w:color="auto"/>
              <w:bottom w:val="nil"/>
              <w:right w:val="nil"/>
            </w:tcBorders>
            <w:shd w:val="clear" w:color="auto" w:fill="auto"/>
            <w:noWrap/>
            <w:vAlign w:val="center"/>
            <w:hideMark/>
          </w:tcPr>
          <w:p w14:paraId="0131ADEF" w14:textId="77777777" w:rsidR="000A4544" w:rsidRPr="00A512F9" w:rsidRDefault="000A4544" w:rsidP="000A4544">
            <w:pPr>
              <w:jc w:val="right"/>
              <w:rPr>
                <w:bCs/>
                <w:sz w:val="20"/>
                <w:szCs w:val="20"/>
              </w:rPr>
            </w:pPr>
            <w:r w:rsidRPr="00A512F9">
              <w:rPr>
                <w:bCs/>
                <w:sz w:val="20"/>
                <w:szCs w:val="20"/>
              </w:rPr>
              <w:t>1 743 000,00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9EA5AD3" w14:textId="77777777" w:rsidR="000A4544" w:rsidRPr="00A512F9" w:rsidRDefault="000A4544" w:rsidP="000A4544">
            <w:pPr>
              <w:jc w:val="right"/>
              <w:rPr>
                <w:bCs/>
                <w:sz w:val="20"/>
                <w:szCs w:val="20"/>
              </w:rPr>
            </w:pPr>
            <w:r w:rsidRPr="00A512F9">
              <w:rPr>
                <w:bCs/>
                <w:sz w:val="20"/>
                <w:szCs w:val="20"/>
              </w:rPr>
              <w:t>1 743 000,00</w:t>
            </w:r>
          </w:p>
        </w:tc>
      </w:tr>
      <w:tr w:rsidR="000A4544" w:rsidRPr="00A512F9" w14:paraId="0FDC9F74"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6C190C67" w14:textId="77777777" w:rsidR="000A4544" w:rsidRPr="00A512F9" w:rsidRDefault="000A4544" w:rsidP="000A4544">
            <w:pPr>
              <w:rPr>
                <w:bCs/>
                <w:sz w:val="20"/>
                <w:szCs w:val="20"/>
              </w:rPr>
            </w:pPr>
            <w:r w:rsidRPr="00A512F9">
              <w:rPr>
                <w:bCs/>
                <w:sz w:val="20"/>
                <w:szCs w:val="20"/>
              </w:rPr>
              <w:t>Содержание аппарата управления представительного органа местного самоуправления</w:t>
            </w:r>
          </w:p>
        </w:tc>
        <w:tc>
          <w:tcPr>
            <w:tcW w:w="0" w:type="auto"/>
            <w:tcBorders>
              <w:top w:val="single" w:sz="4" w:space="0" w:color="auto"/>
              <w:left w:val="single" w:sz="4" w:space="0" w:color="auto"/>
              <w:bottom w:val="nil"/>
              <w:right w:val="nil"/>
            </w:tcBorders>
            <w:shd w:val="clear" w:color="auto" w:fill="auto"/>
            <w:noWrap/>
            <w:vAlign w:val="center"/>
            <w:hideMark/>
          </w:tcPr>
          <w:p w14:paraId="17FDABA1"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79ADFBA7" w14:textId="77777777" w:rsidR="000A4544" w:rsidRPr="00A512F9" w:rsidRDefault="000A4544" w:rsidP="000A4544">
            <w:pPr>
              <w:jc w:val="center"/>
              <w:rPr>
                <w:bCs/>
                <w:sz w:val="20"/>
                <w:szCs w:val="20"/>
              </w:rPr>
            </w:pPr>
            <w:r w:rsidRPr="00A512F9">
              <w:rPr>
                <w:bCs/>
                <w:sz w:val="20"/>
                <w:szCs w:val="20"/>
              </w:rPr>
              <w:t>01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29C3067" w14:textId="77777777" w:rsidR="000A4544" w:rsidRPr="00A512F9" w:rsidRDefault="000A4544" w:rsidP="000A4544">
            <w:pPr>
              <w:jc w:val="center"/>
              <w:rPr>
                <w:bCs/>
                <w:sz w:val="20"/>
                <w:szCs w:val="20"/>
              </w:rPr>
            </w:pPr>
            <w:r w:rsidRPr="00A512F9">
              <w:rPr>
                <w:bCs/>
                <w:sz w:val="20"/>
                <w:szCs w:val="20"/>
              </w:rPr>
              <w:t>03</w:t>
            </w:r>
          </w:p>
        </w:tc>
        <w:tc>
          <w:tcPr>
            <w:tcW w:w="0" w:type="auto"/>
            <w:tcBorders>
              <w:top w:val="single" w:sz="4" w:space="0" w:color="auto"/>
              <w:left w:val="single" w:sz="4" w:space="0" w:color="auto"/>
              <w:bottom w:val="nil"/>
              <w:right w:val="nil"/>
            </w:tcBorders>
            <w:shd w:val="clear" w:color="auto" w:fill="auto"/>
            <w:noWrap/>
            <w:vAlign w:val="center"/>
            <w:hideMark/>
          </w:tcPr>
          <w:p w14:paraId="5CF9A746" w14:textId="77777777" w:rsidR="000A4544" w:rsidRPr="00A512F9" w:rsidRDefault="000A4544" w:rsidP="000A4544">
            <w:pPr>
              <w:jc w:val="center"/>
              <w:rPr>
                <w:bCs/>
                <w:sz w:val="20"/>
                <w:szCs w:val="20"/>
              </w:rPr>
            </w:pPr>
            <w:r w:rsidRPr="00A512F9">
              <w:rPr>
                <w:bCs/>
                <w:sz w:val="20"/>
                <w:szCs w:val="20"/>
              </w:rPr>
              <w:t>99.0.00.01990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09309AF"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3E775EF" w14:textId="77777777" w:rsidR="000A4544" w:rsidRPr="00A512F9" w:rsidRDefault="000A4544" w:rsidP="000A4544">
            <w:pPr>
              <w:jc w:val="right"/>
              <w:rPr>
                <w:bCs/>
                <w:sz w:val="20"/>
                <w:szCs w:val="20"/>
              </w:rPr>
            </w:pPr>
            <w:r w:rsidRPr="00A512F9">
              <w:rPr>
                <w:bCs/>
                <w:sz w:val="20"/>
                <w:szCs w:val="20"/>
              </w:rPr>
              <w:t>37 198,00</w:t>
            </w:r>
          </w:p>
        </w:tc>
        <w:tc>
          <w:tcPr>
            <w:tcW w:w="0" w:type="auto"/>
            <w:tcBorders>
              <w:top w:val="single" w:sz="4" w:space="0" w:color="auto"/>
              <w:left w:val="single" w:sz="4" w:space="0" w:color="auto"/>
              <w:bottom w:val="nil"/>
              <w:right w:val="nil"/>
            </w:tcBorders>
            <w:shd w:val="clear" w:color="auto" w:fill="auto"/>
            <w:noWrap/>
            <w:vAlign w:val="center"/>
            <w:hideMark/>
          </w:tcPr>
          <w:p w14:paraId="71A4394C" w14:textId="77777777" w:rsidR="000A4544" w:rsidRPr="00A512F9" w:rsidRDefault="000A4544" w:rsidP="000A4544">
            <w:pPr>
              <w:jc w:val="right"/>
              <w:rPr>
                <w:bCs/>
                <w:sz w:val="20"/>
                <w:szCs w:val="20"/>
              </w:rPr>
            </w:pPr>
            <w:r w:rsidRPr="00A512F9">
              <w:rPr>
                <w:bCs/>
                <w:sz w:val="20"/>
                <w:szCs w:val="20"/>
              </w:rPr>
              <w:t>20 000,00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43712E4" w14:textId="77777777" w:rsidR="000A4544" w:rsidRPr="00A512F9" w:rsidRDefault="000A4544" w:rsidP="000A4544">
            <w:pPr>
              <w:jc w:val="right"/>
              <w:rPr>
                <w:bCs/>
                <w:sz w:val="20"/>
                <w:szCs w:val="20"/>
              </w:rPr>
            </w:pPr>
            <w:r w:rsidRPr="00A512F9">
              <w:rPr>
                <w:bCs/>
                <w:sz w:val="20"/>
                <w:szCs w:val="20"/>
              </w:rPr>
              <w:t>20 000,00</w:t>
            </w:r>
          </w:p>
        </w:tc>
      </w:tr>
      <w:tr w:rsidR="000A4544" w:rsidRPr="00A512F9" w14:paraId="431B8067"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1DDDEAD4"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nil"/>
              <w:right w:val="nil"/>
            </w:tcBorders>
            <w:shd w:val="clear" w:color="auto" w:fill="auto"/>
            <w:noWrap/>
            <w:vAlign w:val="center"/>
            <w:hideMark/>
          </w:tcPr>
          <w:p w14:paraId="658677A4"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72A8CA5B"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06807F5" w14:textId="77777777" w:rsidR="000A4544" w:rsidRPr="00A512F9" w:rsidRDefault="000A4544" w:rsidP="000A4544">
            <w:pPr>
              <w:jc w:val="center"/>
              <w:rPr>
                <w:sz w:val="20"/>
                <w:szCs w:val="20"/>
              </w:rPr>
            </w:pPr>
            <w:r w:rsidRPr="00A512F9">
              <w:rPr>
                <w:sz w:val="20"/>
                <w:szCs w:val="20"/>
              </w:rPr>
              <w:t>03</w:t>
            </w:r>
          </w:p>
        </w:tc>
        <w:tc>
          <w:tcPr>
            <w:tcW w:w="0" w:type="auto"/>
            <w:tcBorders>
              <w:top w:val="single" w:sz="4" w:space="0" w:color="auto"/>
              <w:left w:val="single" w:sz="4" w:space="0" w:color="auto"/>
              <w:bottom w:val="nil"/>
              <w:right w:val="nil"/>
            </w:tcBorders>
            <w:shd w:val="clear" w:color="auto" w:fill="auto"/>
            <w:noWrap/>
            <w:vAlign w:val="center"/>
            <w:hideMark/>
          </w:tcPr>
          <w:p w14:paraId="4206286E" w14:textId="77777777" w:rsidR="000A4544" w:rsidRPr="00A512F9" w:rsidRDefault="000A4544" w:rsidP="000A4544">
            <w:pPr>
              <w:jc w:val="center"/>
              <w:rPr>
                <w:sz w:val="20"/>
                <w:szCs w:val="20"/>
              </w:rPr>
            </w:pPr>
            <w:r w:rsidRPr="00A512F9">
              <w:rPr>
                <w:sz w:val="20"/>
                <w:szCs w:val="20"/>
              </w:rPr>
              <w:t>99.0.00.01990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149E96B" w14:textId="77777777" w:rsidR="000A4544" w:rsidRPr="00A512F9" w:rsidRDefault="000A4544" w:rsidP="000A4544">
            <w:pPr>
              <w:jc w:val="center"/>
              <w:rPr>
                <w:sz w:val="20"/>
                <w:szCs w:val="20"/>
              </w:rPr>
            </w:pPr>
            <w:r w:rsidRPr="00A512F9">
              <w:rPr>
                <w:sz w:val="20"/>
                <w:szCs w:val="20"/>
              </w:rPr>
              <w:t>200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B8C5F1A" w14:textId="77777777" w:rsidR="000A4544" w:rsidRPr="00A512F9" w:rsidRDefault="000A4544" w:rsidP="000A4544">
            <w:pPr>
              <w:jc w:val="right"/>
              <w:rPr>
                <w:sz w:val="20"/>
                <w:szCs w:val="20"/>
              </w:rPr>
            </w:pPr>
            <w:r w:rsidRPr="00A512F9">
              <w:rPr>
                <w:sz w:val="20"/>
                <w:szCs w:val="20"/>
              </w:rPr>
              <w:t>37 198,00</w:t>
            </w:r>
          </w:p>
        </w:tc>
        <w:tc>
          <w:tcPr>
            <w:tcW w:w="0" w:type="auto"/>
            <w:tcBorders>
              <w:top w:val="single" w:sz="4" w:space="0" w:color="auto"/>
              <w:left w:val="single" w:sz="4" w:space="0" w:color="auto"/>
              <w:bottom w:val="nil"/>
              <w:right w:val="nil"/>
            </w:tcBorders>
            <w:shd w:val="clear" w:color="auto" w:fill="auto"/>
            <w:noWrap/>
            <w:vAlign w:val="center"/>
            <w:hideMark/>
          </w:tcPr>
          <w:p w14:paraId="232928E3" w14:textId="77777777" w:rsidR="000A4544" w:rsidRPr="00A512F9" w:rsidRDefault="000A4544" w:rsidP="000A4544">
            <w:pPr>
              <w:jc w:val="right"/>
              <w:rPr>
                <w:sz w:val="20"/>
                <w:szCs w:val="20"/>
              </w:rPr>
            </w:pPr>
            <w:r w:rsidRPr="00A512F9">
              <w:rPr>
                <w:sz w:val="20"/>
                <w:szCs w:val="20"/>
              </w:rPr>
              <w:t>20 000,00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D125388" w14:textId="77777777" w:rsidR="000A4544" w:rsidRPr="00A512F9" w:rsidRDefault="000A4544" w:rsidP="000A4544">
            <w:pPr>
              <w:jc w:val="right"/>
              <w:rPr>
                <w:sz w:val="20"/>
                <w:szCs w:val="20"/>
              </w:rPr>
            </w:pPr>
            <w:r w:rsidRPr="00A512F9">
              <w:rPr>
                <w:sz w:val="20"/>
                <w:szCs w:val="20"/>
              </w:rPr>
              <w:t>20 000,00</w:t>
            </w:r>
          </w:p>
        </w:tc>
      </w:tr>
      <w:tr w:rsidR="000A4544" w:rsidRPr="00A512F9" w14:paraId="3A529241"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1119D88C" w14:textId="77777777" w:rsidR="000A4544" w:rsidRPr="00A512F9" w:rsidRDefault="000A4544" w:rsidP="000A4544">
            <w:pPr>
              <w:rPr>
                <w:sz w:val="20"/>
                <w:szCs w:val="20"/>
              </w:rPr>
            </w:pPr>
            <w:r w:rsidRPr="00A512F9">
              <w:rPr>
                <w:sz w:val="20"/>
                <w:szCs w:val="20"/>
              </w:rPr>
              <w:lastRenderedPageBreak/>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7952045"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F03AD64"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B1FA340" w14:textId="77777777" w:rsidR="000A4544" w:rsidRPr="00A512F9" w:rsidRDefault="000A4544" w:rsidP="000A4544">
            <w:pPr>
              <w:jc w:val="center"/>
              <w:rPr>
                <w:sz w:val="20"/>
                <w:szCs w:val="20"/>
              </w:rPr>
            </w:pPr>
            <w:r w:rsidRPr="00A512F9">
              <w:rPr>
                <w:sz w:val="20"/>
                <w:szCs w:val="20"/>
              </w:rPr>
              <w:t>03</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7C6CADB" w14:textId="77777777" w:rsidR="000A4544" w:rsidRPr="00A512F9" w:rsidRDefault="000A4544" w:rsidP="000A4544">
            <w:pPr>
              <w:jc w:val="center"/>
              <w:rPr>
                <w:sz w:val="20"/>
                <w:szCs w:val="20"/>
              </w:rPr>
            </w:pPr>
            <w:r w:rsidRPr="00A512F9">
              <w:rPr>
                <w:sz w:val="20"/>
                <w:szCs w:val="20"/>
              </w:rPr>
              <w:t>99.0.00.01990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0611018" w14:textId="77777777" w:rsidR="000A4544" w:rsidRPr="00A512F9" w:rsidRDefault="000A4544" w:rsidP="000A4544">
            <w:pPr>
              <w:jc w:val="center"/>
              <w:rPr>
                <w:sz w:val="20"/>
                <w:szCs w:val="20"/>
              </w:rPr>
            </w:pPr>
            <w:r w:rsidRPr="00A512F9">
              <w:rPr>
                <w:sz w:val="20"/>
                <w:szCs w:val="20"/>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6B34F13" w14:textId="77777777" w:rsidR="000A4544" w:rsidRPr="00A512F9" w:rsidRDefault="000A4544" w:rsidP="000A4544">
            <w:pPr>
              <w:jc w:val="right"/>
              <w:rPr>
                <w:sz w:val="20"/>
                <w:szCs w:val="20"/>
              </w:rPr>
            </w:pPr>
            <w:r w:rsidRPr="00A512F9">
              <w:rPr>
                <w:sz w:val="20"/>
                <w:szCs w:val="20"/>
              </w:rPr>
              <w:t>37 198,00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7ED4407" w14:textId="77777777" w:rsidR="000A4544" w:rsidRPr="00A512F9" w:rsidRDefault="000A4544" w:rsidP="000A4544">
            <w:pPr>
              <w:jc w:val="right"/>
              <w:rPr>
                <w:sz w:val="20"/>
                <w:szCs w:val="20"/>
              </w:rPr>
            </w:pPr>
            <w:r w:rsidRPr="00A512F9">
              <w:rPr>
                <w:sz w:val="20"/>
                <w:szCs w:val="20"/>
              </w:rPr>
              <w:t>20 000,00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45775E4" w14:textId="77777777" w:rsidR="000A4544" w:rsidRPr="00A512F9" w:rsidRDefault="000A4544" w:rsidP="000A4544">
            <w:pPr>
              <w:jc w:val="right"/>
              <w:rPr>
                <w:sz w:val="20"/>
                <w:szCs w:val="20"/>
              </w:rPr>
            </w:pPr>
            <w:r w:rsidRPr="00A512F9">
              <w:rPr>
                <w:sz w:val="20"/>
                <w:szCs w:val="20"/>
              </w:rPr>
              <w:t>20 000,00</w:t>
            </w:r>
          </w:p>
        </w:tc>
      </w:tr>
      <w:tr w:rsidR="000A4544" w:rsidRPr="00A512F9" w14:paraId="7197D801" w14:textId="77777777" w:rsidTr="000A4544">
        <w:tc>
          <w:tcPr>
            <w:tcW w:w="0" w:type="auto"/>
            <w:tcBorders>
              <w:top w:val="nil"/>
              <w:left w:val="single" w:sz="4" w:space="0" w:color="auto"/>
              <w:bottom w:val="nil"/>
              <w:right w:val="nil"/>
            </w:tcBorders>
            <w:shd w:val="clear" w:color="auto" w:fill="auto"/>
            <w:vAlign w:val="center"/>
            <w:hideMark/>
          </w:tcPr>
          <w:p w14:paraId="0CC1AD12" w14:textId="77777777" w:rsidR="000A4544" w:rsidRPr="00A512F9" w:rsidRDefault="000A4544" w:rsidP="000A4544">
            <w:pPr>
              <w:rPr>
                <w:bCs/>
                <w:sz w:val="20"/>
                <w:szCs w:val="20"/>
              </w:rPr>
            </w:pPr>
            <w:r w:rsidRPr="00A512F9">
              <w:rPr>
                <w:bCs/>
                <w:sz w:val="20"/>
                <w:szCs w:val="20"/>
              </w:rPr>
              <w:t>Председатель законодательного (представительного) органа муниципальной власти</w:t>
            </w:r>
          </w:p>
        </w:tc>
        <w:tc>
          <w:tcPr>
            <w:tcW w:w="0" w:type="auto"/>
            <w:tcBorders>
              <w:top w:val="nil"/>
              <w:left w:val="single" w:sz="4" w:space="0" w:color="auto"/>
              <w:bottom w:val="nil"/>
              <w:right w:val="nil"/>
            </w:tcBorders>
            <w:shd w:val="clear" w:color="auto" w:fill="auto"/>
            <w:noWrap/>
            <w:vAlign w:val="center"/>
            <w:hideMark/>
          </w:tcPr>
          <w:p w14:paraId="7D193CC3"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4C3D1201" w14:textId="77777777" w:rsidR="000A4544" w:rsidRPr="00A512F9" w:rsidRDefault="000A4544" w:rsidP="000A4544">
            <w:pPr>
              <w:jc w:val="center"/>
              <w:rPr>
                <w:bCs/>
                <w:sz w:val="20"/>
                <w:szCs w:val="20"/>
              </w:rPr>
            </w:pPr>
            <w:r w:rsidRPr="00A512F9">
              <w:rPr>
                <w:bCs/>
                <w:sz w:val="20"/>
                <w:szCs w:val="20"/>
              </w:rPr>
              <w:t>01</w:t>
            </w:r>
          </w:p>
        </w:tc>
        <w:tc>
          <w:tcPr>
            <w:tcW w:w="0" w:type="auto"/>
            <w:tcBorders>
              <w:top w:val="nil"/>
              <w:left w:val="single" w:sz="4" w:space="0" w:color="auto"/>
              <w:bottom w:val="nil"/>
              <w:right w:val="single" w:sz="4" w:space="0" w:color="auto"/>
            </w:tcBorders>
            <w:shd w:val="clear" w:color="auto" w:fill="auto"/>
            <w:noWrap/>
            <w:vAlign w:val="center"/>
            <w:hideMark/>
          </w:tcPr>
          <w:p w14:paraId="5DE8924B" w14:textId="77777777" w:rsidR="000A4544" w:rsidRPr="00A512F9" w:rsidRDefault="000A4544" w:rsidP="000A4544">
            <w:pPr>
              <w:jc w:val="center"/>
              <w:rPr>
                <w:bCs/>
                <w:sz w:val="20"/>
                <w:szCs w:val="20"/>
              </w:rPr>
            </w:pPr>
            <w:r w:rsidRPr="00A512F9">
              <w:rPr>
                <w:bCs/>
                <w:sz w:val="20"/>
                <w:szCs w:val="20"/>
              </w:rPr>
              <w:t>03</w:t>
            </w:r>
          </w:p>
        </w:tc>
        <w:tc>
          <w:tcPr>
            <w:tcW w:w="0" w:type="auto"/>
            <w:tcBorders>
              <w:top w:val="nil"/>
              <w:left w:val="single" w:sz="4" w:space="0" w:color="auto"/>
              <w:bottom w:val="nil"/>
              <w:right w:val="nil"/>
            </w:tcBorders>
            <w:shd w:val="clear" w:color="auto" w:fill="auto"/>
            <w:noWrap/>
            <w:vAlign w:val="center"/>
            <w:hideMark/>
          </w:tcPr>
          <w:p w14:paraId="3E413098" w14:textId="77777777" w:rsidR="000A4544" w:rsidRPr="00A512F9" w:rsidRDefault="000A4544" w:rsidP="000A4544">
            <w:pPr>
              <w:jc w:val="center"/>
              <w:rPr>
                <w:bCs/>
                <w:sz w:val="20"/>
                <w:szCs w:val="20"/>
              </w:rPr>
            </w:pPr>
            <w:r w:rsidRPr="00A512F9">
              <w:rPr>
                <w:bCs/>
                <w:sz w:val="20"/>
                <w:szCs w:val="20"/>
              </w:rPr>
              <w:t>99.0.00.04110</w:t>
            </w:r>
          </w:p>
        </w:tc>
        <w:tc>
          <w:tcPr>
            <w:tcW w:w="0" w:type="auto"/>
            <w:tcBorders>
              <w:top w:val="nil"/>
              <w:left w:val="single" w:sz="4" w:space="0" w:color="auto"/>
              <w:bottom w:val="nil"/>
              <w:right w:val="single" w:sz="4" w:space="0" w:color="auto"/>
            </w:tcBorders>
            <w:shd w:val="clear" w:color="auto" w:fill="auto"/>
            <w:noWrap/>
            <w:vAlign w:val="center"/>
            <w:hideMark/>
          </w:tcPr>
          <w:p w14:paraId="65F21FE4"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14BE6484" w14:textId="77777777" w:rsidR="000A4544" w:rsidRPr="00A512F9" w:rsidRDefault="000A4544" w:rsidP="000A4544">
            <w:pPr>
              <w:jc w:val="right"/>
              <w:rPr>
                <w:bCs/>
                <w:sz w:val="20"/>
                <w:szCs w:val="20"/>
              </w:rPr>
            </w:pPr>
            <w:r w:rsidRPr="00A512F9">
              <w:rPr>
                <w:bCs/>
                <w:sz w:val="20"/>
                <w:szCs w:val="20"/>
              </w:rPr>
              <w:t>1 724 166,92</w:t>
            </w:r>
          </w:p>
        </w:tc>
        <w:tc>
          <w:tcPr>
            <w:tcW w:w="0" w:type="auto"/>
            <w:tcBorders>
              <w:top w:val="nil"/>
              <w:left w:val="single" w:sz="4" w:space="0" w:color="auto"/>
              <w:bottom w:val="nil"/>
              <w:right w:val="nil"/>
            </w:tcBorders>
            <w:shd w:val="clear" w:color="auto" w:fill="auto"/>
            <w:noWrap/>
            <w:vAlign w:val="center"/>
            <w:hideMark/>
          </w:tcPr>
          <w:p w14:paraId="6722EB00" w14:textId="77777777" w:rsidR="000A4544" w:rsidRPr="00A512F9" w:rsidRDefault="000A4544" w:rsidP="000A4544">
            <w:pPr>
              <w:jc w:val="right"/>
              <w:rPr>
                <w:bCs/>
                <w:sz w:val="20"/>
                <w:szCs w:val="20"/>
              </w:rPr>
            </w:pPr>
            <w:r w:rsidRPr="00A512F9">
              <w:rPr>
                <w:bCs/>
                <w:sz w:val="20"/>
                <w:szCs w:val="20"/>
              </w:rPr>
              <w:t>1 723 000,00</w:t>
            </w:r>
          </w:p>
        </w:tc>
        <w:tc>
          <w:tcPr>
            <w:tcW w:w="0" w:type="auto"/>
            <w:tcBorders>
              <w:top w:val="nil"/>
              <w:left w:val="single" w:sz="4" w:space="0" w:color="auto"/>
              <w:bottom w:val="nil"/>
              <w:right w:val="single" w:sz="4" w:space="0" w:color="auto"/>
            </w:tcBorders>
            <w:shd w:val="clear" w:color="auto" w:fill="auto"/>
            <w:noWrap/>
            <w:vAlign w:val="center"/>
            <w:hideMark/>
          </w:tcPr>
          <w:p w14:paraId="419E510B" w14:textId="77777777" w:rsidR="000A4544" w:rsidRPr="00A512F9" w:rsidRDefault="000A4544" w:rsidP="000A4544">
            <w:pPr>
              <w:jc w:val="right"/>
              <w:rPr>
                <w:bCs/>
                <w:sz w:val="20"/>
                <w:szCs w:val="20"/>
              </w:rPr>
            </w:pPr>
            <w:r w:rsidRPr="00A512F9">
              <w:rPr>
                <w:bCs/>
                <w:sz w:val="20"/>
                <w:szCs w:val="20"/>
              </w:rPr>
              <w:t>1 723 000,00</w:t>
            </w:r>
          </w:p>
        </w:tc>
      </w:tr>
      <w:tr w:rsidR="000A4544" w:rsidRPr="00A512F9" w14:paraId="310FE8E7"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6946835D" w14:textId="77777777" w:rsidR="000A4544" w:rsidRPr="00A512F9" w:rsidRDefault="000A4544" w:rsidP="000A4544">
            <w:pPr>
              <w:rPr>
                <w:sz w:val="20"/>
                <w:szCs w:val="20"/>
              </w:rPr>
            </w:pPr>
            <w:r w:rsidRPr="00A512F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single" w:sz="4" w:space="0" w:color="auto"/>
              <w:left w:val="single" w:sz="4" w:space="0" w:color="auto"/>
              <w:bottom w:val="nil"/>
              <w:right w:val="nil"/>
            </w:tcBorders>
            <w:shd w:val="clear" w:color="auto" w:fill="auto"/>
            <w:noWrap/>
            <w:vAlign w:val="center"/>
            <w:hideMark/>
          </w:tcPr>
          <w:p w14:paraId="512A814B"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66AEF369"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0BCE2D4" w14:textId="77777777" w:rsidR="000A4544" w:rsidRPr="00A512F9" w:rsidRDefault="000A4544" w:rsidP="000A4544">
            <w:pPr>
              <w:jc w:val="center"/>
              <w:rPr>
                <w:sz w:val="20"/>
                <w:szCs w:val="20"/>
              </w:rPr>
            </w:pPr>
            <w:r w:rsidRPr="00A512F9">
              <w:rPr>
                <w:sz w:val="20"/>
                <w:szCs w:val="20"/>
              </w:rPr>
              <w:t>03</w:t>
            </w:r>
          </w:p>
        </w:tc>
        <w:tc>
          <w:tcPr>
            <w:tcW w:w="0" w:type="auto"/>
            <w:tcBorders>
              <w:top w:val="single" w:sz="4" w:space="0" w:color="auto"/>
              <w:left w:val="single" w:sz="4" w:space="0" w:color="auto"/>
              <w:bottom w:val="nil"/>
              <w:right w:val="nil"/>
            </w:tcBorders>
            <w:shd w:val="clear" w:color="auto" w:fill="auto"/>
            <w:noWrap/>
            <w:vAlign w:val="center"/>
            <w:hideMark/>
          </w:tcPr>
          <w:p w14:paraId="4956B722" w14:textId="77777777" w:rsidR="000A4544" w:rsidRPr="00A512F9" w:rsidRDefault="000A4544" w:rsidP="000A4544">
            <w:pPr>
              <w:jc w:val="center"/>
              <w:rPr>
                <w:sz w:val="20"/>
                <w:szCs w:val="20"/>
              </w:rPr>
            </w:pPr>
            <w:r w:rsidRPr="00A512F9">
              <w:rPr>
                <w:sz w:val="20"/>
                <w:szCs w:val="20"/>
              </w:rPr>
              <w:t>99.0.00.04110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EBC5E35" w14:textId="77777777" w:rsidR="000A4544" w:rsidRPr="00A512F9" w:rsidRDefault="000A4544" w:rsidP="000A4544">
            <w:pPr>
              <w:jc w:val="center"/>
              <w:rPr>
                <w:sz w:val="20"/>
                <w:szCs w:val="20"/>
              </w:rPr>
            </w:pPr>
            <w:r w:rsidRPr="00A512F9">
              <w:rPr>
                <w:sz w:val="20"/>
                <w:szCs w:val="20"/>
              </w:rPr>
              <w:t>100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B76DC57" w14:textId="77777777" w:rsidR="000A4544" w:rsidRPr="00A512F9" w:rsidRDefault="000A4544" w:rsidP="000A4544">
            <w:pPr>
              <w:jc w:val="right"/>
              <w:rPr>
                <w:sz w:val="20"/>
                <w:szCs w:val="20"/>
              </w:rPr>
            </w:pPr>
            <w:r w:rsidRPr="00A512F9">
              <w:rPr>
                <w:sz w:val="20"/>
                <w:szCs w:val="20"/>
              </w:rPr>
              <w:t>1 724 166,92</w:t>
            </w:r>
          </w:p>
        </w:tc>
        <w:tc>
          <w:tcPr>
            <w:tcW w:w="0" w:type="auto"/>
            <w:tcBorders>
              <w:top w:val="single" w:sz="4" w:space="0" w:color="auto"/>
              <w:left w:val="single" w:sz="4" w:space="0" w:color="auto"/>
              <w:bottom w:val="nil"/>
              <w:right w:val="nil"/>
            </w:tcBorders>
            <w:shd w:val="clear" w:color="auto" w:fill="auto"/>
            <w:noWrap/>
            <w:vAlign w:val="center"/>
            <w:hideMark/>
          </w:tcPr>
          <w:p w14:paraId="59EFBB36" w14:textId="77777777" w:rsidR="000A4544" w:rsidRPr="00A512F9" w:rsidRDefault="000A4544" w:rsidP="000A4544">
            <w:pPr>
              <w:jc w:val="right"/>
              <w:rPr>
                <w:sz w:val="20"/>
                <w:szCs w:val="20"/>
              </w:rPr>
            </w:pPr>
            <w:r w:rsidRPr="00A512F9">
              <w:rPr>
                <w:sz w:val="20"/>
                <w:szCs w:val="20"/>
              </w:rPr>
              <w:t>1 723 000,00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CEDFD01" w14:textId="77777777" w:rsidR="000A4544" w:rsidRPr="00A512F9" w:rsidRDefault="000A4544" w:rsidP="000A4544">
            <w:pPr>
              <w:jc w:val="right"/>
              <w:rPr>
                <w:sz w:val="20"/>
                <w:szCs w:val="20"/>
              </w:rPr>
            </w:pPr>
            <w:r w:rsidRPr="00A512F9">
              <w:rPr>
                <w:sz w:val="20"/>
                <w:szCs w:val="20"/>
              </w:rPr>
              <w:t>1 723 000,00</w:t>
            </w:r>
          </w:p>
        </w:tc>
      </w:tr>
      <w:tr w:rsidR="000A4544" w:rsidRPr="00A512F9" w14:paraId="1C98E925"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4A66C214" w14:textId="77777777" w:rsidR="000A4544" w:rsidRPr="00A512F9" w:rsidRDefault="000A4544" w:rsidP="000A4544">
            <w:pPr>
              <w:rPr>
                <w:sz w:val="20"/>
                <w:szCs w:val="20"/>
              </w:rPr>
            </w:pPr>
            <w:r w:rsidRPr="00A512F9">
              <w:rPr>
                <w:sz w:val="20"/>
                <w:szCs w:val="20"/>
              </w:rPr>
              <w:t>Расходы на выплаты персоналу государственных (муниципальных) органов</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3306323"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25828CE"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B2240AD" w14:textId="77777777" w:rsidR="000A4544" w:rsidRPr="00A512F9" w:rsidRDefault="000A4544" w:rsidP="000A4544">
            <w:pPr>
              <w:jc w:val="center"/>
              <w:rPr>
                <w:sz w:val="20"/>
                <w:szCs w:val="20"/>
              </w:rPr>
            </w:pPr>
            <w:r w:rsidRPr="00A512F9">
              <w:rPr>
                <w:sz w:val="20"/>
                <w:szCs w:val="20"/>
              </w:rPr>
              <w:t>03</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C17FE86" w14:textId="77777777" w:rsidR="000A4544" w:rsidRPr="00A512F9" w:rsidRDefault="000A4544" w:rsidP="000A4544">
            <w:pPr>
              <w:jc w:val="center"/>
              <w:rPr>
                <w:sz w:val="20"/>
                <w:szCs w:val="20"/>
              </w:rPr>
            </w:pPr>
            <w:r w:rsidRPr="00A512F9">
              <w:rPr>
                <w:sz w:val="20"/>
                <w:szCs w:val="20"/>
              </w:rPr>
              <w:t>99.0.00.04110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F8C0DB6" w14:textId="77777777" w:rsidR="000A4544" w:rsidRPr="00A512F9" w:rsidRDefault="000A4544" w:rsidP="000A4544">
            <w:pPr>
              <w:jc w:val="center"/>
              <w:rPr>
                <w:sz w:val="20"/>
                <w:szCs w:val="20"/>
              </w:rPr>
            </w:pPr>
            <w:r w:rsidRPr="00A512F9">
              <w:rPr>
                <w:sz w:val="20"/>
                <w:szCs w:val="20"/>
              </w:rPr>
              <w:t>120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AF6A6FC" w14:textId="77777777" w:rsidR="000A4544" w:rsidRPr="00A512F9" w:rsidRDefault="000A4544" w:rsidP="000A4544">
            <w:pPr>
              <w:jc w:val="right"/>
              <w:rPr>
                <w:sz w:val="20"/>
                <w:szCs w:val="20"/>
              </w:rPr>
            </w:pPr>
            <w:r w:rsidRPr="00A512F9">
              <w:rPr>
                <w:sz w:val="20"/>
                <w:szCs w:val="20"/>
              </w:rPr>
              <w:t>1 724 166,92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370B6F0" w14:textId="77777777" w:rsidR="000A4544" w:rsidRPr="00A512F9" w:rsidRDefault="000A4544" w:rsidP="000A4544">
            <w:pPr>
              <w:jc w:val="right"/>
              <w:rPr>
                <w:sz w:val="20"/>
                <w:szCs w:val="20"/>
              </w:rPr>
            </w:pPr>
            <w:r w:rsidRPr="00A512F9">
              <w:rPr>
                <w:sz w:val="20"/>
                <w:szCs w:val="20"/>
              </w:rPr>
              <w:t>1 723 000,00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626E12B" w14:textId="77777777" w:rsidR="000A4544" w:rsidRPr="00A512F9" w:rsidRDefault="000A4544" w:rsidP="000A4544">
            <w:pPr>
              <w:jc w:val="right"/>
              <w:rPr>
                <w:sz w:val="20"/>
                <w:szCs w:val="20"/>
              </w:rPr>
            </w:pPr>
            <w:r w:rsidRPr="00A512F9">
              <w:rPr>
                <w:sz w:val="20"/>
                <w:szCs w:val="20"/>
              </w:rPr>
              <w:t>1 723 000,00</w:t>
            </w:r>
          </w:p>
        </w:tc>
      </w:tr>
      <w:tr w:rsidR="000A4544" w:rsidRPr="00A512F9" w14:paraId="38AB509D" w14:textId="77777777" w:rsidTr="000A4544">
        <w:tc>
          <w:tcPr>
            <w:tcW w:w="0" w:type="auto"/>
            <w:tcBorders>
              <w:top w:val="nil"/>
              <w:left w:val="single" w:sz="4" w:space="0" w:color="auto"/>
              <w:bottom w:val="nil"/>
              <w:right w:val="nil"/>
            </w:tcBorders>
            <w:shd w:val="clear" w:color="auto" w:fill="auto"/>
            <w:vAlign w:val="center"/>
            <w:hideMark/>
          </w:tcPr>
          <w:p w14:paraId="3134DE99" w14:textId="77777777" w:rsidR="000A4544" w:rsidRPr="00A512F9" w:rsidRDefault="000A4544" w:rsidP="000A4544">
            <w:pPr>
              <w:rPr>
                <w:bCs/>
                <w:sz w:val="20"/>
                <w:szCs w:val="20"/>
              </w:rPr>
            </w:pPr>
            <w:r w:rsidRPr="00A512F9">
              <w:rPr>
                <w:bCs/>
                <w:sz w:val="20"/>
                <w:szCs w:val="20"/>
              </w:rPr>
              <w:t>Функционирование Правительства Российской Федерации, высших исполнительных органов государственной власти субъектов Российской Федерации, местных администраций</w:t>
            </w:r>
          </w:p>
        </w:tc>
        <w:tc>
          <w:tcPr>
            <w:tcW w:w="0" w:type="auto"/>
            <w:tcBorders>
              <w:top w:val="nil"/>
              <w:left w:val="single" w:sz="4" w:space="0" w:color="auto"/>
              <w:bottom w:val="nil"/>
              <w:right w:val="nil"/>
            </w:tcBorders>
            <w:shd w:val="clear" w:color="auto" w:fill="auto"/>
            <w:noWrap/>
            <w:vAlign w:val="center"/>
            <w:hideMark/>
          </w:tcPr>
          <w:p w14:paraId="544C6939"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126DA127" w14:textId="77777777" w:rsidR="000A4544" w:rsidRPr="00A512F9" w:rsidRDefault="000A4544" w:rsidP="000A4544">
            <w:pPr>
              <w:jc w:val="center"/>
              <w:rPr>
                <w:bCs/>
                <w:sz w:val="20"/>
                <w:szCs w:val="20"/>
              </w:rPr>
            </w:pPr>
            <w:r w:rsidRPr="00A512F9">
              <w:rPr>
                <w:bCs/>
                <w:sz w:val="20"/>
                <w:szCs w:val="20"/>
              </w:rPr>
              <w:t>01</w:t>
            </w:r>
          </w:p>
        </w:tc>
        <w:tc>
          <w:tcPr>
            <w:tcW w:w="0" w:type="auto"/>
            <w:tcBorders>
              <w:top w:val="nil"/>
              <w:left w:val="single" w:sz="4" w:space="0" w:color="auto"/>
              <w:bottom w:val="nil"/>
              <w:right w:val="single" w:sz="4" w:space="0" w:color="auto"/>
            </w:tcBorders>
            <w:shd w:val="clear" w:color="auto" w:fill="auto"/>
            <w:noWrap/>
            <w:vAlign w:val="center"/>
            <w:hideMark/>
          </w:tcPr>
          <w:p w14:paraId="12CC08CC" w14:textId="77777777" w:rsidR="000A4544" w:rsidRPr="00A512F9" w:rsidRDefault="000A4544" w:rsidP="000A4544">
            <w:pPr>
              <w:jc w:val="center"/>
              <w:rPr>
                <w:bCs/>
                <w:sz w:val="20"/>
                <w:szCs w:val="20"/>
              </w:rPr>
            </w:pPr>
            <w:r w:rsidRPr="00A512F9">
              <w:rPr>
                <w:bCs/>
                <w:sz w:val="20"/>
                <w:szCs w:val="20"/>
              </w:rPr>
              <w:t>04</w:t>
            </w:r>
          </w:p>
        </w:tc>
        <w:tc>
          <w:tcPr>
            <w:tcW w:w="0" w:type="auto"/>
            <w:tcBorders>
              <w:top w:val="nil"/>
              <w:left w:val="single" w:sz="4" w:space="0" w:color="auto"/>
              <w:bottom w:val="nil"/>
              <w:right w:val="nil"/>
            </w:tcBorders>
            <w:shd w:val="clear" w:color="auto" w:fill="auto"/>
            <w:noWrap/>
            <w:vAlign w:val="center"/>
            <w:hideMark/>
          </w:tcPr>
          <w:p w14:paraId="387A335B"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4310FB35"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7D81EF3A" w14:textId="77777777" w:rsidR="000A4544" w:rsidRPr="00A512F9" w:rsidRDefault="000A4544" w:rsidP="000A4544">
            <w:pPr>
              <w:jc w:val="right"/>
              <w:rPr>
                <w:bCs/>
                <w:sz w:val="20"/>
                <w:szCs w:val="20"/>
              </w:rPr>
            </w:pPr>
            <w:r w:rsidRPr="00A512F9">
              <w:rPr>
                <w:bCs/>
                <w:sz w:val="20"/>
                <w:szCs w:val="20"/>
              </w:rPr>
              <w:t>74 926 909,34</w:t>
            </w:r>
          </w:p>
        </w:tc>
        <w:tc>
          <w:tcPr>
            <w:tcW w:w="0" w:type="auto"/>
            <w:tcBorders>
              <w:top w:val="nil"/>
              <w:left w:val="single" w:sz="4" w:space="0" w:color="auto"/>
              <w:bottom w:val="nil"/>
              <w:right w:val="nil"/>
            </w:tcBorders>
            <w:shd w:val="clear" w:color="auto" w:fill="auto"/>
            <w:noWrap/>
            <w:vAlign w:val="center"/>
            <w:hideMark/>
          </w:tcPr>
          <w:p w14:paraId="7CC36F24" w14:textId="77777777" w:rsidR="000A4544" w:rsidRPr="00A512F9" w:rsidRDefault="000A4544" w:rsidP="000A4544">
            <w:pPr>
              <w:jc w:val="right"/>
              <w:rPr>
                <w:bCs/>
                <w:sz w:val="20"/>
                <w:szCs w:val="20"/>
              </w:rPr>
            </w:pPr>
            <w:r w:rsidRPr="00A512F9">
              <w:rPr>
                <w:bCs/>
                <w:sz w:val="20"/>
                <w:szCs w:val="20"/>
              </w:rPr>
              <w:t>56 435 965,24</w:t>
            </w:r>
          </w:p>
        </w:tc>
        <w:tc>
          <w:tcPr>
            <w:tcW w:w="0" w:type="auto"/>
            <w:tcBorders>
              <w:top w:val="nil"/>
              <w:left w:val="single" w:sz="4" w:space="0" w:color="auto"/>
              <w:bottom w:val="nil"/>
              <w:right w:val="single" w:sz="4" w:space="0" w:color="auto"/>
            </w:tcBorders>
            <w:shd w:val="clear" w:color="auto" w:fill="auto"/>
            <w:noWrap/>
            <w:vAlign w:val="center"/>
            <w:hideMark/>
          </w:tcPr>
          <w:p w14:paraId="708BA7A5" w14:textId="77777777" w:rsidR="000A4544" w:rsidRPr="00A512F9" w:rsidRDefault="000A4544" w:rsidP="000A4544">
            <w:pPr>
              <w:jc w:val="right"/>
              <w:rPr>
                <w:bCs/>
                <w:sz w:val="20"/>
                <w:szCs w:val="20"/>
              </w:rPr>
            </w:pPr>
            <w:r w:rsidRPr="00A512F9">
              <w:rPr>
                <w:bCs/>
                <w:sz w:val="20"/>
                <w:szCs w:val="20"/>
              </w:rPr>
              <w:t>35 736 758,81</w:t>
            </w:r>
          </w:p>
        </w:tc>
      </w:tr>
      <w:tr w:rsidR="000A4544" w:rsidRPr="00A512F9" w14:paraId="02714654"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1F4071A0" w14:textId="77777777" w:rsidR="000A4544" w:rsidRPr="00A512F9" w:rsidRDefault="000A4544" w:rsidP="000A4544">
            <w:pPr>
              <w:rPr>
                <w:bCs/>
                <w:sz w:val="20"/>
                <w:szCs w:val="20"/>
              </w:rPr>
            </w:pPr>
            <w:r w:rsidRPr="00A512F9">
              <w:rPr>
                <w:bCs/>
                <w:sz w:val="20"/>
                <w:szCs w:val="20"/>
              </w:rPr>
              <w:t>Непрограммные направления бюджета</w:t>
            </w:r>
          </w:p>
        </w:tc>
        <w:tc>
          <w:tcPr>
            <w:tcW w:w="0" w:type="auto"/>
            <w:tcBorders>
              <w:top w:val="single" w:sz="4" w:space="0" w:color="auto"/>
              <w:left w:val="single" w:sz="4" w:space="0" w:color="auto"/>
              <w:bottom w:val="nil"/>
              <w:right w:val="nil"/>
            </w:tcBorders>
            <w:shd w:val="clear" w:color="auto" w:fill="auto"/>
            <w:noWrap/>
            <w:vAlign w:val="center"/>
            <w:hideMark/>
          </w:tcPr>
          <w:p w14:paraId="0653D1C2"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58A2AFA7" w14:textId="77777777" w:rsidR="000A4544" w:rsidRPr="00A512F9" w:rsidRDefault="000A4544" w:rsidP="000A4544">
            <w:pPr>
              <w:jc w:val="center"/>
              <w:rPr>
                <w:bCs/>
                <w:sz w:val="20"/>
                <w:szCs w:val="20"/>
              </w:rPr>
            </w:pPr>
            <w:r w:rsidRPr="00A512F9">
              <w:rPr>
                <w:bCs/>
                <w:sz w:val="20"/>
                <w:szCs w:val="20"/>
              </w:rPr>
              <w:t>01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4399200" w14:textId="77777777" w:rsidR="000A4544" w:rsidRPr="00A512F9" w:rsidRDefault="000A4544" w:rsidP="000A4544">
            <w:pPr>
              <w:jc w:val="center"/>
              <w:rPr>
                <w:bCs/>
                <w:sz w:val="20"/>
                <w:szCs w:val="20"/>
              </w:rPr>
            </w:pPr>
            <w:r w:rsidRPr="00A512F9">
              <w:rPr>
                <w:bCs/>
                <w:sz w:val="20"/>
                <w:szCs w:val="20"/>
              </w:rPr>
              <w:t>04</w:t>
            </w:r>
          </w:p>
        </w:tc>
        <w:tc>
          <w:tcPr>
            <w:tcW w:w="0" w:type="auto"/>
            <w:tcBorders>
              <w:top w:val="single" w:sz="4" w:space="0" w:color="auto"/>
              <w:left w:val="single" w:sz="4" w:space="0" w:color="auto"/>
              <w:bottom w:val="nil"/>
              <w:right w:val="nil"/>
            </w:tcBorders>
            <w:shd w:val="clear" w:color="auto" w:fill="auto"/>
            <w:noWrap/>
            <w:vAlign w:val="center"/>
            <w:hideMark/>
          </w:tcPr>
          <w:p w14:paraId="5FA2FF43" w14:textId="77777777" w:rsidR="000A4544" w:rsidRPr="00A512F9" w:rsidRDefault="000A4544" w:rsidP="000A4544">
            <w:pPr>
              <w:jc w:val="center"/>
              <w:rPr>
                <w:bCs/>
                <w:sz w:val="20"/>
                <w:szCs w:val="20"/>
              </w:rPr>
            </w:pPr>
            <w:r w:rsidRPr="00A512F9">
              <w:rPr>
                <w:bCs/>
                <w:sz w:val="20"/>
                <w:szCs w:val="20"/>
              </w:rPr>
              <w:t>99.0.00.00000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B279186"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8066F8A" w14:textId="77777777" w:rsidR="000A4544" w:rsidRPr="00A512F9" w:rsidRDefault="000A4544" w:rsidP="000A4544">
            <w:pPr>
              <w:jc w:val="right"/>
              <w:rPr>
                <w:bCs/>
                <w:sz w:val="20"/>
                <w:szCs w:val="20"/>
              </w:rPr>
            </w:pPr>
            <w:r w:rsidRPr="00A512F9">
              <w:rPr>
                <w:bCs/>
                <w:sz w:val="20"/>
                <w:szCs w:val="20"/>
              </w:rPr>
              <w:t>74 926 909,34</w:t>
            </w:r>
          </w:p>
        </w:tc>
        <w:tc>
          <w:tcPr>
            <w:tcW w:w="0" w:type="auto"/>
            <w:tcBorders>
              <w:top w:val="single" w:sz="4" w:space="0" w:color="auto"/>
              <w:left w:val="single" w:sz="4" w:space="0" w:color="auto"/>
              <w:bottom w:val="nil"/>
              <w:right w:val="nil"/>
            </w:tcBorders>
            <w:shd w:val="clear" w:color="auto" w:fill="auto"/>
            <w:noWrap/>
            <w:vAlign w:val="center"/>
            <w:hideMark/>
          </w:tcPr>
          <w:p w14:paraId="79F1BAE6" w14:textId="77777777" w:rsidR="000A4544" w:rsidRPr="00A512F9" w:rsidRDefault="000A4544" w:rsidP="000A4544">
            <w:pPr>
              <w:jc w:val="right"/>
              <w:rPr>
                <w:bCs/>
                <w:sz w:val="20"/>
                <w:szCs w:val="20"/>
              </w:rPr>
            </w:pPr>
            <w:r w:rsidRPr="00A512F9">
              <w:rPr>
                <w:bCs/>
                <w:sz w:val="20"/>
                <w:szCs w:val="20"/>
              </w:rPr>
              <w:t>56 435 965,24</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99C0B7B" w14:textId="77777777" w:rsidR="000A4544" w:rsidRPr="00A512F9" w:rsidRDefault="000A4544" w:rsidP="000A4544">
            <w:pPr>
              <w:jc w:val="right"/>
              <w:rPr>
                <w:bCs/>
                <w:sz w:val="20"/>
                <w:szCs w:val="20"/>
              </w:rPr>
            </w:pPr>
            <w:r w:rsidRPr="00A512F9">
              <w:rPr>
                <w:bCs/>
                <w:sz w:val="20"/>
                <w:szCs w:val="20"/>
              </w:rPr>
              <w:t>35 736 758,81</w:t>
            </w:r>
          </w:p>
        </w:tc>
      </w:tr>
      <w:tr w:rsidR="000A4544" w:rsidRPr="00A512F9" w14:paraId="31396DC9"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4EA3B36C" w14:textId="77777777" w:rsidR="000A4544" w:rsidRPr="00A512F9" w:rsidRDefault="000A4544" w:rsidP="000A4544">
            <w:pPr>
              <w:rPr>
                <w:bCs/>
                <w:sz w:val="20"/>
                <w:szCs w:val="20"/>
              </w:rPr>
            </w:pPr>
            <w:r w:rsidRPr="00A512F9">
              <w:rPr>
                <w:bCs/>
                <w:sz w:val="20"/>
                <w:szCs w:val="20"/>
              </w:rPr>
              <w:lastRenderedPageBreak/>
              <w:t>Расходы на обеспечение функций муниципальных органов</w:t>
            </w:r>
          </w:p>
        </w:tc>
        <w:tc>
          <w:tcPr>
            <w:tcW w:w="0" w:type="auto"/>
            <w:tcBorders>
              <w:top w:val="single" w:sz="4" w:space="0" w:color="auto"/>
              <w:left w:val="single" w:sz="4" w:space="0" w:color="auto"/>
              <w:bottom w:val="nil"/>
              <w:right w:val="nil"/>
            </w:tcBorders>
            <w:shd w:val="clear" w:color="auto" w:fill="auto"/>
            <w:noWrap/>
            <w:vAlign w:val="center"/>
            <w:hideMark/>
          </w:tcPr>
          <w:p w14:paraId="792704D5"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68F164F9" w14:textId="77777777" w:rsidR="000A4544" w:rsidRPr="00A512F9" w:rsidRDefault="000A4544" w:rsidP="000A4544">
            <w:pPr>
              <w:jc w:val="center"/>
              <w:rPr>
                <w:bCs/>
                <w:sz w:val="20"/>
                <w:szCs w:val="20"/>
              </w:rPr>
            </w:pPr>
            <w:r w:rsidRPr="00A512F9">
              <w:rPr>
                <w:bCs/>
                <w:sz w:val="20"/>
                <w:szCs w:val="20"/>
              </w:rPr>
              <w:t>01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FBB9F91" w14:textId="77777777" w:rsidR="000A4544" w:rsidRPr="00A512F9" w:rsidRDefault="000A4544" w:rsidP="000A4544">
            <w:pPr>
              <w:jc w:val="center"/>
              <w:rPr>
                <w:bCs/>
                <w:sz w:val="20"/>
                <w:szCs w:val="20"/>
              </w:rPr>
            </w:pPr>
            <w:r w:rsidRPr="00A512F9">
              <w:rPr>
                <w:bCs/>
                <w:sz w:val="20"/>
                <w:szCs w:val="20"/>
              </w:rPr>
              <w:t>04</w:t>
            </w:r>
          </w:p>
        </w:tc>
        <w:tc>
          <w:tcPr>
            <w:tcW w:w="0" w:type="auto"/>
            <w:tcBorders>
              <w:top w:val="single" w:sz="4" w:space="0" w:color="auto"/>
              <w:left w:val="single" w:sz="4" w:space="0" w:color="auto"/>
              <w:bottom w:val="nil"/>
              <w:right w:val="nil"/>
            </w:tcBorders>
            <w:shd w:val="clear" w:color="auto" w:fill="auto"/>
            <w:noWrap/>
            <w:vAlign w:val="center"/>
            <w:hideMark/>
          </w:tcPr>
          <w:p w14:paraId="2BE541DD" w14:textId="77777777" w:rsidR="000A4544" w:rsidRPr="00A512F9" w:rsidRDefault="000A4544" w:rsidP="000A4544">
            <w:pPr>
              <w:jc w:val="center"/>
              <w:rPr>
                <w:bCs/>
                <w:sz w:val="20"/>
                <w:szCs w:val="20"/>
              </w:rPr>
            </w:pPr>
            <w:r w:rsidRPr="00A512F9">
              <w:rPr>
                <w:bCs/>
                <w:sz w:val="20"/>
                <w:szCs w:val="20"/>
              </w:rPr>
              <w:t>99.0.00.01400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51C7A01"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0812D1E" w14:textId="77777777" w:rsidR="000A4544" w:rsidRPr="00A512F9" w:rsidRDefault="000A4544" w:rsidP="000A4544">
            <w:pPr>
              <w:jc w:val="right"/>
              <w:rPr>
                <w:bCs/>
                <w:sz w:val="20"/>
                <w:szCs w:val="20"/>
              </w:rPr>
            </w:pPr>
            <w:r w:rsidRPr="00A512F9">
              <w:rPr>
                <w:bCs/>
                <w:sz w:val="20"/>
                <w:szCs w:val="20"/>
              </w:rPr>
              <w:t>65 995 734,34</w:t>
            </w:r>
          </w:p>
        </w:tc>
        <w:tc>
          <w:tcPr>
            <w:tcW w:w="0" w:type="auto"/>
            <w:tcBorders>
              <w:top w:val="single" w:sz="4" w:space="0" w:color="auto"/>
              <w:left w:val="single" w:sz="4" w:space="0" w:color="auto"/>
              <w:bottom w:val="nil"/>
              <w:right w:val="nil"/>
            </w:tcBorders>
            <w:shd w:val="clear" w:color="auto" w:fill="auto"/>
            <w:noWrap/>
            <w:vAlign w:val="center"/>
            <w:hideMark/>
          </w:tcPr>
          <w:p w14:paraId="76AC8693" w14:textId="77777777" w:rsidR="000A4544" w:rsidRPr="00A512F9" w:rsidRDefault="000A4544" w:rsidP="000A4544">
            <w:pPr>
              <w:jc w:val="right"/>
              <w:rPr>
                <w:bCs/>
                <w:sz w:val="20"/>
                <w:szCs w:val="20"/>
              </w:rPr>
            </w:pPr>
            <w:r w:rsidRPr="00A512F9">
              <w:rPr>
                <w:bCs/>
                <w:sz w:val="20"/>
                <w:szCs w:val="20"/>
              </w:rPr>
              <w:t>47 198 000,24</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3B3BBD3" w14:textId="77777777" w:rsidR="000A4544" w:rsidRPr="00A512F9" w:rsidRDefault="000A4544" w:rsidP="000A4544">
            <w:pPr>
              <w:jc w:val="right"/>
              <w:rPr>
                <w:bCs/>
                <w:sz w:val="20"/>
                <w:szCs w:val="20"/>
              </w:rPr>
            </w:pPr>
            <w:r w:rsidRPr="00A512F9">
              <w:rPr>
                <w:bCs/>
                <w:sz w:val="20"/>
                <w:szCs w:val="20"/>
              </w:rPr>
              <w:t>26 157 977,82</w:t>
            </w:r>
          </w:p>
        </w:tc>
      </w:tr>
      <w:tr w:rsidR="000A4544" w:rsidRPr="00A512F9" w14:paraId="050CCB07"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03359396" w14:textId="77777777" w:rsidR="000A4544" w:rsidRPr="00A512F9" w:rsidRDefault="000A4544" w:rsidP="000A4544">
            <w:pPr>
              <w:rPr>
                <w:sz w:val="20"/>
                <w:szCs w:val="20"/>
              </w:rPr>
            </w:pPr>
            <w:r w:rsidRPr="00A512F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single" w:sz="4" w:space="0" w:color="auto"/>
              <w:left w:val="single" w:sz="4" w:space="0" w:color="auto"/>
              <w:bottom w:val="nil"/>
              <w:right w:val="nil"/>
            </w:tcBorders>
            <w:shd w:val="clear" w:color="auto" w:fill="auto"/>
            <w:noWrap/>
            <w:vAlign w:val="center"/>
            <w:hideMark/>
          </w:tcPr>
          <w:p w14:paraId="396B939F"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6F0B0218"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45C4091" w14:textId="77777777" w:rsidR="000A4544" w:rsidRPr="00A512F9" w:rsidRDefault="000A4544" w:rsidP="000A4544">
            <w:pPr>
              <w:jc w:val="center"/>
              <w:rPr>
                <w:sz w:val="20"/>
                <w:szCs w:val="20"/>
              </w:rPr>
            </w:pPr>
            <w:r w:rsidRPr="00A512F9">
              <w:rPr>
                <w:sz w:val="20"/>
                <w:szCs w:val="20"/>
              </w:rPr>
              <w:t>04</w:t>
            </w:r>
          </w:p>
        </w:tc>
        <w:tc>
          <w:tcPr>
            <w:tcW w:w="0" w:type="auto"/>
            <w:tcBorders>
              <w:top w:val="single" w:sz="4" w:space="0" w:color="auto"/>
              <w:left w:val="single" w:sz="4" w:space="0" w:color="auto"/>
              <w:bottom w:val="nil"/>
              <w:right w:val="nil"/>
            </w:tcBorders>
            <w:shd w:val="clear" w:color="auto" w:fill="auto"/>
            <w:noWrap/>
            <w:vAlign w:val="center"/>
            <w:hideMark/>
          </w:tcPr>
          <w:p w14:paraId="3225B93E" w14:textId="77777777" w:rsidR="000A4544" w:rsidRPr="00A512F9" w:rsidRDefault="000A4544" w:rsidP="000A4544">
            <w:pPr>
              <w:jc w:val="center"/>
              <w:rPr>
                <w:sz w:val="20"/>
                <w:szCs w:val="20"/>
              </w:rPr>
            </w:pPr>
            <w:r w:rsidRPr="00A512F9">
              <w:rPr>
                <w:sz w:val="20"/>
                <w:szCs w:val="20"/>
              </w:rPr>
              <w:t>99.0.00.01400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C404CB2" w14:textId="77777777" w:rsidR="000A4544" w:rsidRPr="00A512F9" w:rsidRDefault="000A4544" w:rsidP="000A4544">
            <w:pPr>
              <w:jc w:val="center"/>
              <w:rPr>
                <w:sz w:val="20"/>
                <w:szCs w:val="20"/>
              </w:rPr>
            </w:pPr>
            <w:r w:rsidRPr="00A512F9">
              <w:rPr>
                <w:sz w:val="20"/>
                <w:szCs w:val="20"/>
              </w:rPr>
              <w:t>100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9CB4C4F" w14:textId="77777777" w:rsidR="000A4544" w:rsidRPr="00A512F9" w:rsidRDefault="000A4544" w:rsidP="000A4544">
            <w:pPr>
              <w:jc w:val="right"/>
              <w:rPr>
                <w:sz w:val="20"/>
                <w:szCs w:val="20"/>
              </w:rPr>
            </w:pPr>
            <w:r w:rsidRPr="00A512F9">
              <w:rPr>
                <w:sz w:val="20"/>
                <w:szCs w:val="20"/>
              </w:rPr>
              <w:t>58 941 900,39</w:t>
            </w:r>
          </w:p>
        </w:tc>
        <w:tc>
          <w:tcPr>
            <w:tcW w:w="0" w:type="auto"/>
            <w:tcBorders>
              <w:top w:val="single" w:sz="4" w:space="0" w:color="auto"/>
              <w:left w:val="single" w:sz="4" w:space="0" w:color="auto"/>
              <w:bottom w:val="nil"/>
              <w:right w:val="nil"/>
            </w:tcBorders>
            <w:shd w:val="clear" w:color="auto" w:fill="auto"/>
            <w:noWrap/>
            <w:vAlign w:val="center"/>
            <w:hideMark/>
          </w:tcPr>
          <w:p w14:paraId="073B7873" w14:textId="77777777" w:rsidR="000A4544" w:rsidRPr="00A512F9" w:rsidRDefault="000A4544" w:rsidP="000A4544">
            <w:pPr>
              <w:jc w:val="right"/>
              <w:rPr>
                <w:sz w:val="20"/>
                <w:szCs w:val="20"/>
              </w:rPr>
            </w:pPr>
            <w:r w:rsidRPr="00A512F9">
              <w:rPr>
                <w:sz w:val="20"/>
                <w:szCs w:val="20"/>
              </w:rPr>
              <w:t>44 298 000,24</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F889019" w14:textId="77777777" w:rsidR="000A4544" w:rsidRPr="00A512F9" w:rsidRDefault="000A4544" w:rsidP="000A4544">
            <w:pPr>
              <w:jc w:val="right"/>
              <w:rPr>
                <w:sz w:val="20"/>
                <w:szCs w:val="20"/>
              </w:rPr>
            </w:pPr>
            <w:r w:rsidRPr="00A512F9">
              <w:rPr>
                <w:sz w:val="20"/>
                <w:szCs w:val="20"/>
              </w:rPr>
              <w:t>24 957 977,82</w:t>
            </w:r>
          </w:p>
        </w:tc>
      </w:tr>
      <w:tr w:rsidR="000A4544" w:rsidRPr="00A512F9" w14:paraId="171F1E30"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56D58B02" w14:textId="77777777" w:rsidR="000A4544" w:rsidRPr="00A512F9" w:rsidRDefault="000A4544" w:rsidP="000A4544">
            <w:pPr>
              <w:rPr>
                <w:sz w:val="20"/>
                <w:szCs w:val="20"/>
              </w:rPr>
            </w:pPr>
            <w:r w:rsidRPr="00A512F9">
              <w:rPr>
                <w:sz w:val="20"/>
                <w:szCs w:val="20"/>
              </w:rPr>
              <w:t>Расходы на выплаты персоналу государственных (муниципальных) органов</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9429FCB"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BF9274E"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065BF24" w14:textId="77777777" w:rsidR="000A4544" w:rsidRPr="00A512F9" w:rsidRDefault="000A4544" w:rsidP="000A4544">
            <w:pPr>
              <w:jc w:val="center"/>
              <w:rPr>
                <w:sz w:val="20"/>
                <w:szCs w:val="20"/>
              </w:rPr>
            </w:pPr>
            <w:r w:rsidRPr="00A512F9">
              <w:rPr>
                <w:sz w:val="20"/>
                <w:szCs w:val="20"/>
              </w:rPr>
              <w:t>04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A629FD1" w14:textId="77777777" w:rsidR="000A4544" w:rsidRPr="00A512F9" w:rsidRDefault="000A4544" w:rsidP="000A4544">
            <w:pPr>
              <w:jc w:val="center"/>
              <w:rPr>
                <w:sz w:val="20"/>
                <w:szCs w:val="20"/>
              </w:rPr>
            </w:pPr>
            <w:r w:rsidRPr="00A512F9">
              <w:rPr>
                <w:sz w:val="20"/>
                <w:szCs w:val="20"/>
              </w:rPr>
              <w:t>99.0.00.01400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49A09AA" w14:textId="77777777" w:rsidR="000A4544" w:rsidRPr="00A512F9" w:rsidRDefault="000A4544" w:rsidP="000A4544">
            <w:pPr>
              <w:jc w:val="center"/>
              <w:rPr>
                <w:sz w:val="20"/>
                <w:szCs w:val="20"/>
              </w:rPr>
            </w:pPr>
            <w:r w:rsidRPr="00A512F9">
              <w:rPr>
                <w:sz w:val="20"/>
                <w:szCs w:val="20"/>
              </w:rPr>
              <w:t>120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4719873" w14:textId="77777777" w:rsidR="000A4544" w:rsidRPr="00A512F9" w:rsidRDefault="000A4544" w:rsidP="000A4544">
            <w:pPr>
              <w:jc w:val="right"/>
              <w:rPr>
                <w:sz w:val="20"/>
                <w:szCs w:val="20"/>
              </w:rPr>
            </w:pPr>
            <w:r w:rsidRPr="00A512F9">
              <w:rPr>
                <w:sz w:val="20"/>
                <w:szCs w:val="20"/>
              </w:rPr>
              <w:t>58 941 900,39</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4F23784" w14:textId="77777777" w:rsidR="000A4544" w:rsidRPr="00A512F9" w:rsidRDefault="000A4544" w:rsidP="000A4544">
            <w:pPr>
              <w:jc w:val="right"/>
              <w:rPr>
                <w:sz w:val="20"/>
                <w:szCs w:val="20"/>
              </w:rPr>
            </w:pPr>
            <w:r w:rsidRPr="00A512F9">
              <w:rPr>
                <w:sz w:val="20"/>
                <w:szCs w:val="20"/>
              </w:rPr>
              <w:t>44 298 000,24</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B487E39" w14:textId="77777777" w:rsidR="000A4544" w:rsidRPr="00A512F9" w:rsidRDefault="000A4544" w:rsidP="000A4544">
            <w:pPr>
              <w:jc w:val="right"/>
              <w:rPr>
                <w:sz w:val="20"/>
                <w:szCs w:val="20"/>
              </w:rPr>
            </w:pPr>
            <w:r w:rsidRPr="00A512F9">
              <w:rPr>
                <w:sz w:val="20"/>
                <w:szCs w:val="20"/>
              </w:rPr>
              <w:t>24 957 977,82</w:t>
            </w:r>
          </w:p>
        </w:tc>
      </w:tr>
      <w:tr w:rsidR="000A4544" w:rsidRPr="00A512F9" w14:paraId="0AC36BD2" w14:textId="77777777" w:rsidTr="000A4544">
        <w:tc>
          <w:tcPr>
            <w:tcW w:w="0" w:type="auto"/>
            <w:tcBorders>
              <w:top w:val="nil"/>
              <w:left w:val="single" w:sz="4" w:space="0" w:color="auto"/>
              <w:bottom w:val="nil"/>
              <w:right w:val="nil"/>
            </w:tcBorders>
            <w:shd w:val="clear" w:color="auto" w:fill="auto"/>
            <w:vAlign w:val="center"/>
            <w:hideMark/>
          </w:tcPr>
          <w:p w14:paraId="1FD5C3DF"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nil"/>
              <w:left w:val="single" w:sz="4" w:space="0" w:color="auto"/>
              <w:bottom w:val="nil"/>
              <w:right w:val="nil"/>
            </w:tcBorders>
            <w:shd w:val="clear" w:color="auto" w:fill="auto"/>
            <w:noWrap/>
            <w:vAlign w:val="center"/>
            <w:hideMark/>
          </w:tcPr>
          <w:p w14:paraId="66C810D6" w14:textId="77777777" w:rsidR="000A4544" w:rsidRPr="00A512F9" w:rsidRDefault="000A4544" w:rsidP="000A4544">
            <w:pPr>
              <w:jc w:val="center"/>
              <w:rPr>
                <w:sz w:val="20"/>
                <w:szCs w:val="20"/>
              </w:rPr>
            </w:pPr>
            <w:r w:rsidRPr="00A512F9">
              <w:rPr>
                <w:sz w:val="20"/>
                <w:szCs w:val="20"/>
              </w:rPr>
              <w:t>444</w:t>
            </w:r>
          </w:p>
        </w:tc>
        <w:tc>
          <w:tcPr>
            <w:tcW w:w="0" w:type="auto"/>
            <w:tcBorders>
              <w:top w:val="nil"/>
              <w:left w:val="single" w:sz="4" w:space="0" w:color="auto"/>
              <w:bottom w:val="nil"/>
              <w:right w:val="nil"/>
            </w:tcBorders>
            <w:shd w:val="clear" w:color="auto" w:fill="auto"/>
            <w:noWrap/>
            <w:vAlign w:val="center"/>
            <w:hideMark/>
          </w:tcPr>
          <w:p w14:paraId="243ABEE1" w14:textId="77777777" w:rsidR="000A4544" w:rsidRPr="00A512F9" w:rsidRDefault="000A4544" w:rsidP="000A4544">
            <w:pPr>
              <w:jc w:val="center"/>
              <w:rPr>
                <w:sz w:val="20"/>
                <w:szCs w:val="20"/>
              </w:rPr>
            </w:pPr>
            <w:r w:rsidRPr="00A512F9">
              <w:rPr>
                <w:sz w:val="20"/>
                <w:szCs w:val="20"/>
              </w:rPr>
              <w:t>01</w:t>
            </w:r>
          </w:p>
        </w:tc>
        <w:tc>
          <w:tcPr>
            <w:tcW w:w="0" w:type="auto"/>
            <w:tcBorders>
              <w:top w:val="nil"/>
              <w:left w:val="single" w:sz="4" w:space="0" w:color="auto"/>
              <w:bottom w:val="nil"/>
              <w:right w:val="single" w:sz="4" w:space="0" w:color="auto"/>
            </w:tcBorders>
            <w:shd w:val="clear" w:color="auto" w:fill="auto"/>
            <w:noWrap/>
            <w:vAlign w:val="center"/>
            <w:hideMark/>
          </w:tcPr>
          <w:p w14:paraId="7CB98F1B" w14:textId="77777777" w:rsidR="000A4544" w:rsidRPr="00A512F9" w:rsidRDefault="000A4544" w:rsidP="000A4544">
            <w:pPr>
              <w:jc w:val="center"/>
              <w:rPr>
                <w:sz w:val="20"/>
                <w:szCs w:val="20"/>
              </w:rPr>
            </w:pPr>
            <w:r w:rsidRPr="00A512F9">
              <w:rPr>
                <w:sz w:val="20"/>
                <w:szCs w:val="20"/>
              </w:rPr>
              <w:t>04</w:t>
            </w:r>
          </w:p>
        </w:tc>
        <w:tc>
          <w:tcPr>
            <w:tcW w:w="0" w:type="auto"/>
            <w:tcBorders>
              <w:top w:val="nil"/>
              <w:left w:val="single" w:sz="4" w:space="0" w:color="auto"/>
              <w:bottom w:val="nil"/>
              <w:right w:val="nil"/>
            </w:tcBorders>
            <w:shd w:val="clear" w:color="auto" w:fill="auto"/>
            <w:noWrap/>
            <w:vAlign w:val="center"/>
            <w:hideMark/>
          </w:tcPr>
          <w:p w14:paraId="75B4090C" w14:textId="77777777" w:rsidR="000A4544" w:rsidRPr="00A512F9" w:rsidRDefault="000A4544" w:rsidP="000A4544">
            <w:pPr>
              <w:jc w:val="center"/>
              <w:rPr>
                <w:sz w:val="20"/>
                <w:szCs w:val="20"/>
              </w:rPr>
            </w:pPr>
            <w:r w:rsidRPr="00A512F9">
              <w:rPr>
                <w:sz w:val="20"/>
                <w:szCs w:val="20"/>
              </w:rPr>
              <w:t>99.0.00.01400</w:t>
            </w:r>
          </w:p>
        </w:tc>
        <w:tc>
          <w:tcPr>
            <w:tcW w:w="0" w:type="auto"/>
            <w:tcBorders>
              <w:top w:val="nil"/>
              <w:left w:val="single" w:sz="4" w:space="0" w:color="auto"/>
              <w:bottom w:val="nil"/>
              <w:right w:val="single" w:sz="4" w:space="0" w:color="auto"/>
            </w:tcBorders>
            <w:shd w:val="clear" w:color="auto" w:fill="auto"/>
            <w:noWrap/>
            <w:vAlign w:val="center"/>
            <w:hideMark/>
          </w:tcPr>
          <w:p w14:paraId="16CC1683" w14:textId="77777777" w:rsidR="000A4544" w:rsidRPr="00A512F9" w:rsidRDefault="000A4544" w:rsidP="000A4544">
            <w:pPr>
              <w:jc w:val="center"/>
              <w:rPr>
                <w:sz w:val="20"/>
                <w:szCs w:val="20"/>
              </w:rPr>
            </w:pPr>
            <w:r w:rsidRPr="00A512F9">
              <w:rPr>
                <w:sz w:val="20"/>
                <w:szCs w:val="20"/>
              </w:rPr>
              <w:t>200</w:t>
            </w:r>
          </w:p>
        </w:tc>
        <w:tc>
          <w:tcPr>
            <w:tcW w:w="0" w:type="auto"/>
            <w:tcBorders>
              <w:top w:val="nil"/>
              <w:left w:val="single" w:sz="4" w:space="0" w:color="auto"/>
              <w:bottom w:val="nil"/>
              <w:right w:val="single" w:sz="4" w:space="0" w:color="auto"/>
            </w:tcBorders>
            <w:shd w:val="clear" w:color="auto" w:fill="auto"/>
            <w:noWrap/>
            <w:vAlign w:val="center"/>
            <w:hideMark/>
          </w:tcPr>
          <w:p w14:paraId="2E884A86" w14:textId="77777777" w:rsidR="000A4544" w:rsidRPr="00A512F9" w:rsidRDefault="000A4544" w:rsidP="000A4544">
            <w:pPr>
              <w:jc w:val="right"/>
              <w:rPr>
                <w:sz w:val="20"/>
                <w:szCs w:val="20"/>
              </w:rPr>
            </w:pPr>
            <w:r w:rsidRPr="00A512F9">
              <w:rPr>
                <w:sz w:val="20"/>
                <w:szCs w:val="20"/>
              </w:rPr>
              <w:t>7 007 614,95</w:t>
            </w:r>
          </w:p>
        </w:tc>
        <w:tc>
          <w:tcPr>
            <w:tcW w:w="0" w:type="auto"/>
            <w:tcBorders>
              <w:top w:val="nil"/>
              <w:left w:val="single" w:sz="4" w:space="0" w:color="auto"/>
              <w:bottom w:val="nil"/>
              <w:right w:val="nil"/>
            </w:tcBorders>
            <w:shd w:val="clear" w:color="auto" w:fill="auto"/>
            <w:noWrap/>
            <w:vAlign w:val="center"/>
            <w:hideMark/>
          </w:tcPr>
          <w:p w14:paraId="3D9FD397" w14:textId="77777777" w:rsidR="000A4544" w:rsidRPr="00A512F9" w:rsidRDefault="000A4544" w:rsidP="000A4544">
            <w:pPr>
              <w:jc w:val="right"/>
              <w:rPr>
                <w:sz w:val="20"/>
                <w:szCs w:val="20"/>
              </w:rPr>
            </w:pPr>
            <w:r w:rsidRPr="00A512F9">
              <w:rPr>
                <w:sz w:val="20"/>
                <w:szCs w:val="20"/>
              </w:rPr>
              <w:t>2 900 000,00</w:t>
            </w:r>
          </w:p>
        </w:tc>
        <w:tc>
          <w:tcPr>
            <w:tcW w:w="0" w:type="auto"/>
            <w:tcBorders>
              <w:top w:val="nil"/>
              <w:left w:val="single" w:sz="4" w:space="0" w:color="auto"/>
              <w:bottom w:val="nil"/>
              <w:right w:val="single" w:sz="4" w:space="0" w:color="auto"/>
            </w:tcBorders>
            <w:shd w:val="clear" w:color="auto" w:fill="auto"/>
            <w:noWrap/>
            <w:vAlign w:val="center"/>
            <w:hideMark/>
          </w:tcPr>
          <w:p w14:paraId="37852AB0" w14:textId="77777777" w:rsidR="000A4544" w:rsidRPr="00A512F9" w:rsidRDefault="000A4544" w:rsidP="000A4544">
            <w:pPr>
              <w:jc w:val="right"/>
              <w:rPr>
                <w:sz w:val="20"/>
                <w:szCs w:val="20"/>
              </w:rPr>
            </w:pPr>
            <w:r w:rsidRPr="00A512F9">
              <w:rPr>
                <w:sz w:val="20"/>
                <w:szCs w:val="20"/>
              </w:rPr>
              <w:t>1 200 000,00</w:t>
            </w:r>
          </w:p>
        </w:tc>
      </w:tr>
      <w:tr w:rsidR="000A4544" w:rsidRPr="00A512F9" w14:paraId="76BDE639"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060C0E84"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7958C69"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F38634C"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1463B92" w14:textId="77777777" w:rsidR="000A4544" w:rsidRPr="00A512F9" w:rsidRDefault="000A4544" w:rsidP="000A4544">
            <w:pPr>
              <w:jc w:val="center"/>
              <w:rPr>
                <w:sz w:val="20"/>
                <w:szCs w:val="20"/>
              </w:rPr>
            </w:pPr>
            <w:r w:rsidRPr="00A512F9">
              <w:rPr>
                <w:sz w:val="20"/>
                <w:szCs w:val="20"/>
              </w:rPr>
              <w:t>04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4E68052A" w14:textId="77777777" w:rsidR="000A4544" w:rsidRPr="00A512F9" w:rsidRDefault="000A4544" w:rsidP="000A4544">
            <w:pPr>
              <w:jc w:val="center"/>
              <w:rPr>
                <w:sz w:val="20"/>
                <w:szCs w:val="20"/>
              </w:rPr>
            </w:pPr>
            <w:r w:rsidRPr="00A512F9">
              <w:rPr>
                <w:sz w:val="20"/>
                <w:szCs w:val="20"/>
              </w:rPr>
              <w:t>99.0.00.01400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79AEDC9" w14:textId="77777777" w:rsidR="000A4544" w:rsidRPr="00A512F9" w:rsidRDefault="000A4544" w:rsidP="000A4544">
            <w:pPr>
              <w:jc w:val="center"/>
              <w:rPr>
                <w:sz w:val="20"/>
                <w:szCs w:val="20"/>
              </w:rPr>
            </w:pPr>
            <w:r w:rsidRPr="00A512F9">
              <w:rPr>
                <w:sz w:val="20"/>
                <w:szCs w:val="20"/>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DA0DD1C" w14:textId="77777777" w:rsidR="000A4544" w:rsidRPr="00A512F9" w:rsidRDefault="000A4544" w:rsidP="000A4544">
            <w:pPr>
              <w:jc w:val="right"/>
              <w:rPr>
                <w:sz w:val="20"/>
                <w:szCs w:val="20"/>
              </w:rPr>
            </w:pPr>
            <w:r w:rsidRPr="00A512F9">
              <w:rPr>
                <w:sz w:val="20"/>
                <w:szCs w:val="20"/>
              </w:rPr>
              <w:t>7 007 614,95</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F4F51A3" w14:textId="77777777" w:rsidR="000A4544" w:rsidRPr="00A512F9" w:rsidRDefault="000A4544" w:rsidP="000A4544">
            <w:pPr>
              <w:jc w:val="right"/>
              <w:rPr>
                <w:sz w:val="20"/>
                <w:szCs w:val="20"/>
              </w:rPr>
            </w:pPr>
            <w:r w:rsidRPr="00A512F9">
              <w:rPr>
                <w:sz w:val="20"/>
                <w:szCs w:val="20"/>
              </w:rPr>
              <w:t>2 900 000,00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0FBCB95" w14:textId="77777777" w:rsidR="000A4544" w:rsidRPr="00A512F9" w:rsidRDefault="000A4544" w:rsidP="000A4544">
            <w:pPr>
              <w:jc w:val="right"/>
              <w:rPr>
                <w:sz w:val="20"/>
                <w:szCs w:val="20"/>
              </w:rPr>
            </w:pPr>
            <w:r w:rsidRPr="00A512F9">
              <w:rPr>
                <w:sz w:val="20"/>
                <w:szCs w:val="20"/>
              </w:rPr>
              <w:t>1 200 000,00</w:t>
            </w:r>
          </w:p>
        </w:tc>
      </w:tr>
      <w:tr w:rsidR="000A4544" w:rsidRPr="00A512F9" w14:paraId="4B3F752D" w14:textId="77777777" w:rsidTr="000A4544">
        <w:tc>
          <w:tcPr>
            <w:tcW w:w="0" w:type="auto"/>
            <w:tcBorders>
              <w:top w:val="nil"/>
              <w:left w:val="single" w:sz="4" w:space="0" w:color="auto"/>
              <w:bottom w:val="nil"/>
              <w:right w:val="nil"/>
            </w:tcBorders>
            <w:shd w:val="clear" w:color="auto" w:fill="auto"/>
            <w:vAlign w:val="center"/>
            <w:hideMark/>
          </w:tcPr>
          <w:p w14:paraId="6E360367" w14:textId="77777777" w:rsidR="000A4544" w:rsidRPr="00A512F9" w:rsidRDefault="000A4544" w:rsidP="000A4544">
            <w:pPr>
              <w:rPr>
                <w:sz w:val="20"/>
                <w:szCs w:val="20"/>
              </w:rPr>
            </w:pPr>
            <w:r w:rsidRPr="00A512F9">
              <w:rPr>
                <w:sz w:val="20"/>
                <w:szCs w:val="20"/>
              </w:rPr>
              <w:t>Иные бюджетные ассигнования</w:t>
            </w:r>
          </w:p>
        </w:tc>
        <w:tc>
          <w:tcPr>
            <w:tcW w:w="0" w:type="auto"/>
            <w:tcBorders>
              <w:top w:val="nil"/>
              <w:left w:val="single" w:sz="4" w:space="0" w:color="auto"/>
              <w:bottom w:val="nil"/>
              <w:right w:val="nil"/>
            </w:tcBorders>
            <w:shd w:val="clear" w:color="auto" w:fill="auto"/>
            <w:noWrap/>
            <w:vAlign w:val="center"/>
            <w:hideMark/>
          </w:tcPr>
          <w:p w14:paraId="292D796F" w14:textId="77777777" w:rsidR="000A4544" w:rsidRPr="00A512F9" w:rsidRDefault="000A4544" w:rsidP="000A4544">
            <w:pPr>
              <w:jc w:val="center"/>
              <w:rPr>
                <w:sz w:val="20"/>
                <w:szCs w:val="20"/>
              </w:rPr>
            </w:pPr>
            <w:r w:rsidRPr="00A512F9">
              <w:rPr>
                <w:sz w:val="20"/>
                <w:szCs w:val="20"/>
              </w:rPr>
              <w:t>444</w:t>
            </w:r>
          </w:p>
        </w:tc>
        <w:tc>
          <w:tcPr>
            <w:tcW w:w="0" w:type="auto"/>
            <w:tcBorders>
              <w:top w:val="nil"/>
              <w:left w:val="single" w:sz="4" w:space="0" w:color="auto"/>
              <w:bottom w:val="nil"/>
              <w:right w:val="nil"/>
            </w:tcBorders>
            <w:shd w:val="clear" w:color="auto" w:fill="auto"/>
            <w:noWrap/>
            <w:vAlign w:val="center"/>
            <w:hideMark/>
          </w:tcPr>
          <w:p w14:paraId="50986A45" w14:textId="77777777" w:rsidR="000A4544" w:rsidRPr="00A512F9" w:rsidRDefault="000A4544" w:rsidP="000A4544">
            <w:pPr>
              <w:jc w:val="center"/>
              <w:rPr>
                <w:sz w:val="20"/>
                <w:szCs w:val="20"/>
              </w:rPr>
            </w:pPr>
            <w:r w:rsidRPr="00A512F9">
              <w:rPr>
                <w:sz w:val="20"/>
                <w:szCs w:val="20"/>
              </w:rPr>
              <w:t>01</w:t>
            </w:r>
          </w:p>
        </w:tc>
        <w:tc>
          <w:tcPr>
            <w:tcW w:w="0" w:type="auto"/>
            <w:tcBorders>
              <w:top w:val="nil"/>
              <w:left w:val="single" w:sz="4" w:space="0" w:color="auto"/>
              <w:bottom w:val="nil"/>
              <w:right w:val="single" w:sz="4" w:space="0" w:color="auto"/>
            </w:tcBorders>
            <w:shd w:val="clear" w:color="auto" w:fill="auto"/>
            <w:noWrap/>
            <w:vAlign w:val="center"/>
            <w:hideMark/>
          </w:tcPr>
          <w:p w14:paraId="0231B5D5" w14:textId="77777777" w:rsidR="000A4544" w:rsidRPr="00A512F9" w:rsidRDefault="000A4544" w:rsidP="000A4544">
            <w:pPr>
              <w:jc w:val="center"/>
              <w:rPr>
                <w:sz w:val="20"/>
                <w:szCs w:val="20"/>
              </w:rPr>
            </w:pPr>
            <w:r w:rsidRPr="00A512F9">
              <w:rPr>
                <w:sz w:val="20"/>
                <w:szCs w:val="20"/>
              </w:rPr>
              <w:t>04</w:t>
            </w:r>
          </w:p>
        </w:tc>
        <w:tc>
          <w:tcPr>
            <w:tcW w:w="0" w:type="auto"/>
            <w:tcBorders>
              <w:top w:val="nil"/>
              <w:left w:val="single" w:sz="4" w:space="0" w:color="auto"/>
              <w:bottom w:val="nil"/>
              <w:right w:val="nil"/>
            </w:tcBorders>
            <w:shd w:val="clear" w:color="auto" w:fill="auto"/>
            <w:noWrap/>
            <w:vAlign w:val="center"/>
            <w:hideMark/>
          </w:tcPr>
          <w:p w14:paraId="48195AE9" w14:textId="77777777" w:rsidR="000A4544" w:rsidRPr="00A512F9" w:rsidRDefault="000A4544" w:rsidP="000A4544">
            <w:pPr>
              <w:jc w:val="center"/>
              <w:rPr>
                <w:sz w:val="20"/>
                <w:szCs w:val="20"/>
              </w:rPr>
            </w:pPr>
            <w:r w:rsidRPr="00A512F9">
              <w:rPr>
                <w:sz w:val="20"/>
                <w:szCs w:val="20"/>
              </w:rPr>
              <w:t>99.0.00.01400</w:t>
            </w:r>
          </w:p>
        </w:tc>
        <w:tc>
          <w:tcPr>
            <w:tcW w:w="0" w:type="auto"/>
            <w:tcBorders>
              <w:top w:val="nil"/>
              <w:left w:val="single" w:sz="4" w:space="0" w:color="auto"/>
              <w:bottom w:val="nil"/>
              <w:right w:val="single" w:sz="4" w:space="0" w:color="auto"/>
            </w:tcBorders>
            <w:shd w:val="clear" w:color="auto" w:fill="auto"/>
            <w:noWrap/>
            <w:vAlign w:val="center"/>
            <w:hideMark/>
          </w:tcPr>
          <w:p w14:paraId="0FC16EC6" w14:textId="77777777" w:rsidR="000A4544" w:rsidRPr="00A512F9" w:rsidRDefault="000A4544" w:rsidP="000A4544">
            <w:pPr>
              <w:jc w:val="center"/>
              <w:rPr>
                <w:sz w:val="20"/>
                <w:szCs w:val="20"/>
              </w:rPr>
            </w:pPr>
            <w:r w:rsidRPr="00A512F9">
              <w:rPr>
                <w:sz w:val="20"/>
                <w:szCs w:val="20"/>
              </w:rPr>
              <w:t>800</w:t>
            </w:r>
          </w:p>
        </w:tc>
        <w:tc>
          <w:tcPr>
            <w:tcW w:w="0" w:type="auto"/>
            <w:tcBorders>
              <w:top w:val="nil"/>
              <w:left w:val="single" w:sz="4" w:space="0" w:color="auto"/>
              <w:bottom w:val="nil"/>
              <w:right w:val="single" w:sz="4" w:space="0" w:color="auto"/>
            </w:tcBorders>
            <w:shd w:val="clear" w:color="auto" w:fill="auto"/>
            <w:noWrap/>
            <w:vAlign w:val="center"/>
            <w:hideMark/>
          </w:tcPr>
          <w:p w14:paraId="0AC3490C" w14:textId="77777777" w:rsidR="000A4544" w:rsidRPr="00A512F9" w:rsidRDefault="000A4544" w:rsidP="000A4544">
            <w:pPr>
              <w:jc w:val="right"/>
              <w:rPr>
                <w:sz w:val="20"/>
                <w:szCs w:val="20"/>
              </w:rPr>
            </w:pPr>
            <w:r w:rsidRPr="00A512F9">
              <w:rPr>
                <w:sz w:val="20"/>
                <w:szCs w:val="20"/>
              </w:rPr>
              <w:t>46 219,00</w:t>
            </w:r>
          </w:p>
        </w:tc>
        <w:tc>
          <w:tcPr>
            <w:tcW w:w="0" w:type="auto"/>
            <w:tcBorders>
              <w:top w:val="nil"/>
              <w:left w:val="single" w:sz="4" w:space="0" w:color="auto"/>
              <w:bottom w:val="nil"/>
              <w:right w:val="nil"/>
            </w:tcBorders>
            <w:shd w:val="clear" w:color="auto" w:fill="auto"/>
            <w:noWrap/>
            <w:vAlign w:val="center"/>
            <w:hideMark/>
          </w:tcPr>
          <w:p w14:paraId="00D5FDCC"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nil"/>
              <w:right w:val="single" w:sz="4" w:space="0" w:color="auto"/>
            </w:tcBorders>
            <w:shd w:val="clear" w:color="auto" w:fill="auto"/>
            <w:noWrap/>
            <w:vAlign w:val="center"/>
            <w:hideMark/>
          </w:tcPr>
          <w:p w14:paraId="2C762392" w14:textId="77777777" w:rsidR="000A4544" w:rsidRPr="00A512F9" w:rsidRDefault="000A4544" w:rsidP="000A4544">
            <w:pPr>
              <w:jc w:val="right"/>
              <w:rPr>
                <w:sz w:val="20"/>
                <w:szCs w:val="20"/>
              </w:rPr>
            </w:pPr>
            <w:r w:rsidRPr="00A512F9">
              <w:rPr>
                <w:sz w:val="20"/>
                <w:szCs w:val="20"/>
              </w:rPr>
              <w:t>0,00</w:t>
            </w:r>
          </w:p>
        </w:tc>
      </w:tr>
      <w:tr w:rsidR="000A4544" w:rsidRPr="00A512F9" w14:paraId="61B4DC2C"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5C7F1C38" w14:textId="77777777" w:rsidR="000A4544" w:rsidRPr="00A512F9" w:rsidRDefault="000A4544" w:rsidP="000A4544">
            <w:pPr>
              <w:rPr>
                <w:sz w:val="20"/>
                <w:szCs w:val="20"/>
              </w:rPr>
            </w:pPr>
            <w:r w:rsidRPr="00A512F9">
              <w:rPr>
                <w:sz w:val="20"/>
                <w:szCs w:val="20"/>
              </w:rPr>
              <w:t>Уплата налогов, сборов и иных платежей</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36A82D6"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82A1432"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155B4CF" w14:textId="77777777" w:rsidR="000A4544" w:rsidRPr="00A512F9" w:rsidRDefault="000A4544" w:rsidP="000A4544">
            <w:pPr>
              <w:jc w:val="center"/>
              <w:rPr>
                <w:sz w:val="20"/>
                <w:szCs w:val="20"/>
              </w:rPr>
            </w:pPr>
            <w:r w:rsidRPr="00A512F9">
              <w:rPr>
                <w:sz w:val="20"/>
                <w:szCs w:val="20"/>
              </w:rPr>
              <w:t>04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0061961" w14:textId="77777777" w:rsidR="000A4544" w:rsidRPr="00A512F9" w:rsidRDefault="000A4544" w:rsidP="000A4544">
            <w:pPr>
              <w:jc w:val="center"/>
              <w:rPr>
                <w:sz w:val="20"/>
                <w:szCs w:val="20"/>
              </w:rPr>
            </w:pPr>
            <w:r w:rsidRPr="00A512F9">
              <w:rPr>
                <w:sz w:val="20"/>
                <w:szCs w:val="20"/>
              </w:rPr>
              <w:t>99.0.00.01400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5087037" w14:textId="77777777" w:rsidR="000A4544" w:rsidRPr="00A512F9" w:rsidRDefault="000A4544" w:rsidP="000A4544">
            <w:pPr>
              <w:jc w:val="center"/>
              <w:rPr>
                <w:sz w:val="20"/>
                <w:szCs w:val="20"/>
              </w:rPr>
            </w:pPr>
            <w:r w:rsidRPr="00A512F9">
              <w:rPr>
                <w:sz w:val="20"/>
                <w:szCs w:val="20"/>
              </w:rPr>
              <w:t>850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FC5A1FA" w14:textId="77777777" w:rsidR="000A4544" w:rsidRPr="00A512F9" w:rsidRDefault="000A4544" w:rsidP="000A4544">
            <w:pPr>
              <w:jc w:val="right"/>
              <w:rPr>
                <w:sz w:val="20"/>
                <w:szCs w:val="20"/>
              </w:rPr>
            </w:pPr>
            <w:r w:rsidRPr="00A512F9">
              <w:rPr>
                <w:sz w:val="20"/>
                <w:szCs w:val="20"/>
              </w:rPr>
              <w:t>46 219,00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BE3F645"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36B980C" w14:textId="77777777" w:rsidR="000A4544" w:rsidRPr="00A512F9" w:rsidRDefault="000A4544" w:rsidP="000A4544">
            <w:pPr>
              <w:jc w:val="right"/>
              <w:rPr>
                <w:sz w:val="20"/>
                <w:szCs w:val="20"/>
              </w:rPr>
            </w:pPr>
            <w:r w:rsidRPr="00A512F9">
              <w:rPr>
                <w:sz w:val="20"/>
                <w:szCs w:val="20"/>
              </w:rPr>
              <w:t>0,00</w:t>
            </w:r>
          </w:p>
        </w:tc>
      </w:tr>
      <w:tr w:rsidR="000A4544" w:rsidRPr="00A512F9" w14:paraId="75B9CD6F" w14:textId="77777777" w:rsidTr="000A4544">
        <w:tc>
          <w:tcPr>
            <w:tcW w:w="0" w:type="auto"/>
            <w:tcBorders>
              <w:top w:val="nil"/>
              <w:left w:val="single" w:sz="4" w:space="0" w:color="auto"/>
              <w:bottom w:val="nil"/>
              <w:right w:val="nil"/>
            </w:tcBorders>
            <w:shd w:val="clear" w:color="auto" w:fill="auto"/>
            <w:vAlign w:val="center"/>
            <w:hideMark/>
          </w:tcPr>
          <w:p w14:paraId="726F7FB0" w14:textId="77777777" w:rsidR="000A4544" w:rsidRPr="00A512F9" w:rsidRDefault="000A4544" w:rsidP="000A4544">
            <w:pPr>
              <w:rPr>
                <w:bCs/>
                <w:sz w:val="20"/>
                <w:szCs w:val="20"/>
              </w:rPr>
            </w:pPr>
            <w:r w:rsidRPr="00A512F9">
              <w:rPr>
                <w:bCs/>
                <w:sz w:val="20"/>
                <w:szCs w:val="20"/>
              </w:rPr>
              <w:t xml:space="preserve">Образование и организация деятельности комиссий по делам </w:t>
            </w:r>
            <w:r w:rsidRPr="00A512F9">
              <w:rPr>
                <w:bCs/>
                <w:sz w:val="20"/>
                <w:szCs w:val="20"/>
              </w:rPr>
              <w:lastRenderedPageBreak/>
              <w:t>несовершеннолетних и защите их прав</w:t>
            </w:r>
          </w:p>
        </w:tc>
        <w:tc>
          <w:tcPr>
            <w:tcW w:w="0" w:type="auto"/>
            <w:tcBorders>
              <w:top w:val="nil"/>
              <w:left w:val="single" w:sz="4" w:space="0" w:color="auto"/>
              <w:bottom w:val="nil"/>
              <w:right w:val="nil"/>
            </w:tcBorders>
            <w:shd w:val="clear" w:color="auto" w:fill="auto"/>
            <w:noWrap/>
            <w:vAlign w:val="center"/>
            <w:hideMark/>
          </w:tcPr>
          <w:p w14:paraId="3A827EDF" w14:textId="77777777" w:rsidR="000A4544" w:rsidRPr="00A512F9" w:rsidRDefault="000A4544" w:rsidP="000A4544">
            <w:pPr>
              <w:jc w:val="center"/>
              <w:rPr>
                <w:bCs/>
                <w:sz w:val="20"/>
                <w:szCs w:val="20"/>
              </w:rPr>
            </w:pPr>
            <w:r w:rsidRPr="00A512F9">
              <w:rPr>
                <w:bCs/>
                <w:sz w:val="20"/>
                <w:szCs w:val="20"/>
              </w:rPr>
              <w:lastRenderedPageBreak/>
              <w:t>444</w:t>
            </w:r>
          </w:p>
        </w:tc>
        <w:tc>
          <w:tcPr>
            <w:tcW w:w="0" w:type="auto"/>
            <w:tcBorders>
              <w:top w:val="nil"/>
              <w:left w:val="single" w:sz="4" w:space="0" w:color="auto"/>
              <w:bottom w:val="nil"/>
              <w:right w:val="nil"/>
            </w:tcBorders>
            <w:shd w:val="clear" w:color="auto" w:fill="auto"/>
            <w:noWrap/>
            <w:vAlign w:val="center"/>
            <w:hideMark/>
          </w:tcPr>
          <w:p w14:paraId="3B49F546" w14:textId="77777777" w:rsidR="000A4544" w:rsidRPr="00A512F9" w:rsidRDefault="000A4544" w:rsidP="000A4544">
            <w:pPr>
              <w:jc w:val="center"/>
              <w:rPr>
                <w:bCs/>
                <w:sz w:val="20"/>
                <w:szCs w:val="20"/>
              </w:rPr>
            </w:pPr>
            <w:r w:rsidRPr="00A512F9">
              <w:rPr>
                <w:bCs/>
                <w:sz w:val="20"/>
                <w:szCs w:val="20"/>
              </w:rPr>
              <w:t>01</w:t>
            </w:r>
          </w:p>
        </w:tc>
        <w:tc>
          <w:tcPr>
            <w:tcW w:w="0" w:type="auto"/>
            <w:tcBorders>
              <w:top w:val="nil"/>
              <w:left w:val="single" w:sz="4" w:space="0" w:color="auto"/>
              <w:bottom w:val="nil"/>
              <w:right w:val="single" w:sz="4" w:space="0" w:color="auto"/>
            </w:tcBorders>
            <w:shd w:val="clear" w:color="auto" w:fill="auto"/>
            <w:noWrap/>
            <w:vAlign w:val="center"/>
            <w:hideMark/>
          </w:tcPr>
          <w:p w14:paraId="1F53441E" w14:textId="77777777" w:rsidR="000A4544" w:rsidRPr="00A512F9" w:rsidRDefault="000A4544" w:rsidP="000A4544">
            <w:pPr>
              <w:jc w:val="center"/>
              <w:rPr>
                <w:bCs/>
                <w:sz w:val="20"/>
                <w:szCs w:val="20"/>
              </w:rPr>
            </w:pPr>
            <w:r w:rsidRPr="00A512F9">
              <w:rPr>
                <w:bCs/>
                <w:sz w:val="20"/>
                <w:szCs w:val="20"/>
              </w:rPr>
              <w:t>04</w:t>
            </w:r>
          </w:p>
        </w:tc>
        <w:tc>
          <w:tcPr>
            <w:tcW w:w="0" w:type="auto"/>
            <w:tcBorders>
              <w:top w:val="nil"/>
              <w:left w:val="single" w:sz="4" w:space="0" w:color="auto"/>
              <w:bottom w:val="nil"/>
              <w:right w:val="nil"/>
            </w:tcBorders>
            <w:shd w:val="clear" w:color="auto" w:fill="auto"/>
            <w:noWrap/>
            <w:vAlign w:val="center"/>
            <w:hideMark/>
          </w:tcPr>
          <w:p w14:paraId="5868E387" w14:textId="77777777" w:rsidR="000A4544" w:rsidRPr="00A512F9" w:rsidRDefault="000A4544" w:rsidP="000A4544">
            <w:pPr>
              <w:jc w:val="center"/>
              <w:rPr>
                <w:bCs/>
                <w:sz w:val="20"/>
                <w:szCs w:val="20"/>
              </w:rPr>
            </w:pPr>
            <w:r w:rsidRPr="00A512F9">
              <w:rPr>
                <w:bCs/>
                <w:sz w:val="20"/>
                <w:szCs w:val="20"/>
              </w:rPr>
              <w:t>99.0.00.70159</w:t>
            </w:r>
          </w:p>
        </w:tc>
        <w:tc>
          <w:tcPr>
            <w:tcW w:w="0" w:type="auto"/>
            <w:tcBorders>
              <w:top w:val="nil"/>
              <w:left w:val="single" w:sz="4" w:space="0" w:color="auto"/>
              <w:bottom w:val="nil"/>
              <w:right w:val="single" w:sz="4" w:space="0" w:color="auto"/>
            </w:tcBorders>
            <w:shd w:val="clear" w:color="auto" w:fill="auto"/>
            <w:noWrap/>
            <w:vAlign w:val="center"/>
            <w:hideMark/>
          </w:tcPr>
          <w:p w14:paraId="4AED8776"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15729668" w14:textId="77777777" w:rsidR="000A4544" w:rsidRPr="00A512F9" w:rsidRDefault="000A4544" w:rsidP="000A4544">
            <w:pPr>
              <w:jc w:val="right"/>
              <w:rPr>
                <w:bCs/>
                <w:sz w:val="20"/>
                <w:szCs w:val="20"/>
              </w:rPr>
            </w:pPr>
            <w:r w:rsidRPr="00A512F9">
              <w:rPr>
                <w:bCs/>
                <w:sz w:val="20"/>
                <w:szCs w:val="20"/>
              </w:rPr>
              <w:t>1 703 125,00</w:t>
            </w:r>
          </w:p>
        </w:tc>
        <w:tc>
          <w:tcPr>
            <w:tcW w:w="0" w:type="auto"/>
            <w:tcBorders>
              <w:top w:val="nil"/>
              <w:left w:val="single" w:sz="4" w:space="0" w:color="auto"/>
              <w:bottom w:val="nil"/>
              <w:right w:val="nil"/>
            </w:tcBorders>
            <w:shd w:val="clear" w:color="auto" w:fill="auto"/>
            <w:noWrap/>
            <w:vAlign w:val="center"/>
            <w:hideMark/>
          </w:tcPr>
          <w:p w14:paraId="6800D3C5" w14:textId="77777777" w:rsidR="000A4544" w:rsidRPr="00A512F9" w:rsidRDefault="000A4544" w:rsidP="000A4544">
            <w:pPr>
              <w:jc w:val="right"/>
              <w:rPr>
                <w:bCs/>
                <w:sz w:val="20"/>
                <w:szCs w:val="20"/>
              </w:rPr>
            </w:pPr>
            <w:r w:rsidRPr="00A512F9">
              <w:rPr>
                <w:bCs/>
                <w:sz w:val="20"/>
                <w:szCs w:val="20"/>
              </w:rPr>
              <w:t>1 768 625,00</w:t>
            </w:r>
          </w:p>
        </w:tc>
        <w:tc>
          <w:tcPr>
            <w:tcW w:w="0" w:type="auto"/>
            <w:tcBorders>
              <w:top w:val="nil"/>
              <w:left w:val="single" w:sz="4" w:space="0" w:color="auto"/>
              <w:bottom w:val="nil"/>
              <w:right w:val="single" w:sz="4" w:space="0" w:color="auto"/>
            </w:tcBorders>
            <w:shd w:val="clear" w:color="auto" w:fill="auto"/>
            <w:noWrap/>
            <w:vAlign w:val="center"/>
            <w:hideMark/>
          </w:tcPr>
          <w:p w14:paraId="02C90B0E" w14:textId="77777777" w:rsidR="000A4544" w:rsidRPr="00A512F9" w:rsidRDefault="000A4544" w:rsidP="000A4544">
            <w:pPr>
              <w:jc w:val="right"/>
              <w:rPr>
                <w:bCs/>
                <w:sz w:val="20"/>
                <w:szCs w:val="20"/>
              </w:rPr>
            </w:pPr>
            <w:r w:rsidRPr="00A512F9">
              <w:rPr>
                <w:bCs/>
                <w:sz w:val="20"/>
                <w:szCs w:val="20"/>
              </w:rPr>
              <w:t>1 839 375,00</w:t>
            </w:r>
          </w:p>
        </w:tc>
      </w:tr>
      <w:tr w:rsidR="000A4544" w:rsidRPr="00A512F9" w14:paraId="260C6AE9"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740B01C0" w14:textId="77777777" w:rsidR="000A4544" w:rsidRPr="00A512F9" w:rsidRDefault="000A4544" w:rsidP="000A4544">
            <w:pPr>
              <w:rPr>
                <w:sz w:val="20"/>
                <w:szCs w:val="20"/>
              </w:rPr>
            </w:pPr>
            <w:r w:rsidRPr="00A512F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single" w:sz="4" w:space="0" w:color="auto"/>
              <w:left w:val="single" w:sz="4" w:space="0" w:color="auto"/>
              <w:bottom w:val="nil"/>
              <w:right w:val="nil"/>
            </w:tcBorders>
            <w:shd w:val="clear" w:color="auto" w:fill="auto"/>
            <w:noWrap/>
            <w:vAlign w:val="center"/>
            <w:hideMark/>
          </w:tcPr>
          <w:p w14:paraId="654F1F34"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276D02DB"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C1353CB" w14:textId="77777777" w:rsidR="000A4544" w:rsidRPr="00A512F9" w:rsidRDefault="000A4544" w:rsidP="000A4544">
            <w:pPr>
              <w:jc w:val="center"/>
              <w:rPr>
                <w:sz w:val="20"/>
                <w:szCs w:val="20"/>
              </w:rPr>
            </w:pPr>
            <w:r w:rsidRPr="00A512F9">
              <w:rPr>
                <w:sz w:val="20"/>
                <w:szCs w:val="20"/>
              </w:rPr>
              <w:t>04</w:t>
            </w:r>
          </w:p>
        </w:tc>
        <w:tc>
          <w:tcPr>
            <w:tcW w:w="0" w:type="auto"/>
            <w:tcBorders>
              <w:top w:val="single" w:sz="4" w:space="0" w:color="auto"/>
              <w:left w:val="single" w:sz="4" w:space="0" w:color="auto"/>
              <w:bottom w:val="nil"/>
              <w:right w:val="nil"/>
            </w:tcBorders>
            <w:shd w:val="clear" w:color="auto" w:fill="auto"/>
            <w:noWrap/>
            <w:vAlign w:val="center"/>
            <w:hideMark/>
          </w:tcPr>
          <w:p w14:paraId="2C824A1F" w14:textId="77777777" w:rsidR="000A4544" w:rsidRPr="00A512F9" w:rsidRDefault="000A4544" w:rsidP="000A4544">
            <w:pPr>
              <w:jc w:val="center"/>
              <w:rPr>
                <w:sz w:val="20"/>
                <w:szCs w:val="20"/>
              </w:rPr>
            </w:pPr>
            <w:r w:rsidRPr="00A512F9">
              <w:rPr>
                <w:sz w:val="20"/>
                <w:szCs w:val="20"/>
              </w:rPr>
              <w:t>99.0.00.70159</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D6243A8" w14:textId="77777777" w:rsidR="000A4544" w:rsidRPr="00A512F9" w:rsidRDefault="000A4544" w:rsidP="000A4544">
            <w:pPr>
              <w:jc w:val="center"/>
              <w:rPr>
                <w:sz w:val="20"/>
                <w:szCs w:val="20"/>
              </w:rPr>
            </w:pPr>
            <w:r w:rsidRPr="00A512F9">
              <w:rPr>
                <w:sz w:val="20"/>
                <w:szCs w:val="20"/>
              </w:rPr>
              <w:t>100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DCA46F1" w14:textId="77777777" w:rsidR="000A4544" w:rsidRPr="00A512F9" w:rsidRDefault="000A4544" w:rsidP="000A4544">
            <w:pPr>
              <w:jc w:val="right"/>
              <w:rPr>
                <w:sz w:val="20"/>
                <w:szCs w:val="20"/>
              </w:rPr>
            </w:pPr>
            <w:r w:rsidRPr="00A512F9">
              <w:rPr>
                <w:sz w:val="20"/>
                <w:szCs w:val="20"/>
              </w:rPr>
              <w:t>1 341 497,86</w:t>
            </w:r>
          </w:p>
        </w:tc>
        <w:tc>
          <w:tcPr>
            <w:tcW w:w="0" w:type="auto"/>
            <w:tcBorders>
              <w:top w:val="single" w:sz="4" w:space="0" w:color="auto"/>
              <w:left w:val="single" w:sz="4" w:space="0" w:color="auto"/>
              <w:bottom w:val="nil"/>
              <w:right w:val="nil"/>
            </w:tcBorders>
            <w:shd w:val="clear" w:color="auto" w:fill="auto"/>
            <w:noWrap/>
            <w:vAlign w:val="center"/>
            <w:hideMark/>
          </w:tcPr>
          <w:p w14:paraId="34106D42" w14:textId="77777777" w:rsidR="000A4544" w:rsidRPr="00A512F9" w:rsidRDefault="000A4544" w:rsidP="000A4544">
            <w:pPr>
              <w:jc w:val="right"/>
              <w:rPr>
                <w:sz w:val="20"/>
                <w:szCs w:val="20"/>
              </w:rPr>
            </w:pPr>
            <w:r w:rsidRPr="00A512F9">
              <w:rPr>
                <w:sz w:val="20"/>
                <w:szCs w:val="20"/>
              </w:rPr>
              <w:t>1 393 581,76</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53C516B" w14:textId="77777777" w:rsidR="000A4544" w:rsidRPr="00A512F9" w:rsidRDefault="000A4544" w:rsidP="000A4544">
            <w:pPr>
              <w:jc w:val="right"/>
              <w:rPr>
                <w:sz w:val="20"/>
                <w:szCs w:val="20"/>
              </w:rPr>
            </w:pPr>
            <w:r w:rsidRPr="00A512F9">
              <w:rPr>
                <w:sz w:val="20"/>
                <w:szCs w:val="20"/>
              </w:rPr>
              <w:t>1 435 016,61</w:t>
            </w:r>
          </w:p>
        </w:tc>
      </w:tr>
      <w:tr w:rsidR="000A4544" w:rsidRPr="00A512F9" w14:paraId="561E37D1"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456E3BFE" w14:textId="77777777" w:rsidR="000A4544" w:rsidRPr="00A512F9" w:rsidRDefault="000A4544" w:rsidP="000A4544">
            <w:pPr>
              <w:rPr>
                <w:sz w:val="20"/>
                <w:szCs w:val="20"/>
              </w:rPr>
            </w:pPr>
            <w:r w:rsidRPr="00A512F9">
              <w:rPr>
                <w:sz w:val="20"/>
                <w:szCs w:val="20"/>
              </w:rPr>
              <w:t>Расходы на выплаты персоналу государственных (муниципальных) органов</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10066D3"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775878A"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2DD9FA2" w14:textId="77777777" w:rsidR="000A4544" w:rsidRPr="00A512F9" w:rsidRDefault="000A4544" w:rsidP="000A4544">
            <w:pPr>
              <w:jc w:val="center"/>
              <w:rPr>
                <w:sz w:val="20"/>
                <w:szCs w:val="20"/>
              </w:rPr>
            </w:pPr>
            <w:r w:rsidRPr="00A512F9">
              <w:rPr>
                <w:sz w:val="20"/>
                <w:szCs w:val="20"/>
              </w:rPr>
              <w:t>04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B41F646" w14:textId="77777777" w:rsidR="000A4544" w:rsidRPr="00A512F9" w:rsidRDefault="000A4544" w:rsidP="000A4544">
            <w:pPr>
              <w:jc w:val="center"/>
              <w:rPr>
                <w:sz w:val="20"/>
                <w:szCs w:val="20"/>
              </w:rPr>
            </w:pPr>
            <w:r w:rsidRPr="00A512F9">
              <w:rPr>
                <w:sz w:val="20"/>
                <w:szCs w:val="20"/>
              </w:rPr>
              <w:t>99.0.00.70159</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C91AEF9" w14:textId="77777777" w:rsidR="000A4544" w:rsidRPr="00A512F9" w:rsidRDefault="000A4544" w:rsidP="000A4544">
            <w:pPr>
              <w:jc w:val="center"/>
              <w:rPr>
                <w:sz w:val="20"/>
                <w:szCs w:val="20"/>
              </w:rPr>
            </w:pPr>
            <w:r w:rsidRPr="00A512F9">
              <w:rPr>
                <w:sz w:val="20"/>
                <w:szCs w:val="20"/>
              </w:rPr>
              <w:t>120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BF2749A" w14:textId="77777777" w:rsidR="000A4544" w:rsidRPr="00A512F9" w:rsidRDefault="000A4544" w:rsidP="000A4544">
            <w:pPr>
              <w:jc w:val="right"/>
              <w:rPr>
                <w:sz w:val="20"/>
                <w:szCs w:val="20"/>
              </w:rPr>
            </w:pPr>
            <w:r w:rsidRPr="00A512F9">
              <w:rPr>
                <w:sz w:val="20"/>
                <w:szCs w:val="20"/>
              </w:rPr>
              <w:t>1 341 497,86</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F701263" w14:textId="77777777" w:rsidR="000A4544" w:rsidRPr="00A512F9" w:rsidRDefault="000A4544" w:rsidP="000A4544">
            <w:pPr>
              <w:jc w:val="right"/>
              <w:rPr>
                <w:sz w:val="20"/>
                <w:szCs w:val="20"/>
              </w:rPr>
            </w:pPr>
            <w:r w:rsidRPr="00A512F9">
              <w:rPr>
                <w:sz w:val="20"/>
                <w:szCs w:val="20"/>
              </w:rPr>
              <w:t>1 393 581,76</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97E1CA8" w14:textId="77777777" w:rsidR="000A4544" w:rsidRPr="00A512F9" w:rsidRDefault="000A4544" w:rsidP="000A4544">
            <w:pPr>
              <w:jc w:val="right"/>
              <w:rPr>
                <w:sz w:val="20"/>
                <w:szCs w:val="20"/>
              </w:rPr>
            </w:pPr>
            <w:r w:rsidRPr="00A512F9">
              <w:rPr>
                <w:sz w:val="20"/>
                <w:szCs w:val="20"/>
              </w:rPr>
              <w:t>1 435 016,61</w:t>
            </w:r>
          </w:p>
        </w:tc>
      </w:tr>
      <w:tr w:rsidR="000A4544" w:rsidRPr="00A512F9" w14:paraId="155FF6C2" w14:textId="77777777" w:rsidTr="000A4544">
        <w:tc>
          <w:tcPr>
            <w:tcW w:w="0" w:type="auto"/>
            <w:tcBorders>
              <w:top w:val="nil"/>
              <w:left w:val="single" w:sz="4" w:space="0" w:color="auto"/>
              <w:bottom w:val="nil"/>
              <w:right w:val="nil"/>
            </w:tcBorders>
            <w:shd w:val="clear" w:color="auto" w:fill="auto"/>
            <w:vAlign w:val="center"/>
            <w:hideMark/>
          </w:tcPr>
          <w:p w14:paraId="60501E25"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nil"/>
              <w:left w:val="single" w:sz="4" w:space="0" w:color="auto"/>
              <w:bottom w:val="nil"/>
              <w:right w:val="nil"/>
            </w:tcBorders>
            <w:shd w:val="clear" w:color="auto" w:fill="auto"/>
            <w:noWrap/>
            <w:vAlign w:val="center"/>
            <w:hideMark/>
          </w:tcPr>
          <w:p w14:paraId="7CA16DBE" w14:textId="77777777" w:rsidR="000A4544" w:rsidRPr="00A512F9" w:rsidRDefault="000A4544" w:rsidP="000A4544">
            <w:pPr>
              <w:jc w:val="center"/>
              <w:rPr>
                <w:sz w:val="20"/>
                <w:szCs w:val="20"/>
              </w:rPr>
            </w:pPr>
            <w:r w:rsidRPr="00A512F9">
              <w:rPr>
                <w:sz w:val="20"/>
                <w:szCs w:val="20"/>
              </w:rPr>
              <w:t>444</w:t>
            </w:r>
          </w:p>
        </w:tc>
        <w:tc>
          <w:tcPr>
            <w:tcW w:w="0" w:type="auto"/>
            <w:tcBorders>
              <w:top w:val="nil"/>
              <w:left w:val="single" w:sz="4" w:space="0" w:color="auto"/>
              <w:bottom w:val="nil"/>
              <w:right w:val="nil"/>
            </w:tcBorders>
            <w:shd w:val="clear" w:color="auto" w:fill="auto"/>
            <w:noWrap/>
            <w:vAlign w:val="center"/>
            <w:hideMark/>
          </w:tcPr>
          <w:p w14:paraId="57FC1F56" w14:textId="77777777" w:rsidR="000A4544" w:rsidRPr="00A512F9" w:rsidRDefault="000A4544" w:rsidP="000A4544">
            <w:pPr>
              <w:jc w:val="center"/>
              <w:rPr>
                <w:sz w:val="20"/>
                <w:szCs w:val="20"/>
              </w:rPr>
            </w:pPr>
            <w:r w:rsidRPr="00A512F9">
              <w:rPr>
                <w:sz w:val="20"/>
                <w:szCs w:val="20"/>
              </w:rPr>
              <w:t>01</w:t>
            </w:r>
          </w:p>
        </w:tc>
        <w:tc>
          <w:tcPr>
            <w:tcW w:w="0" w:type="auto"/>
            <w:tcBorders>
              <w:top w:val="nil"/>
              <w:left w:val="single" w:sz="4" w:space="0" w:color="auto"/>
              <w:bottom w:val="nil"/>
              <w:right w:val="single" w:sz="4" w:space="0" w:color="auto"/>
            </w:tcBorders>
            <w:shd w:val="clear" w:color="auto" w:fill="auto"/>
            <w:noWrap/>
            <w:vAlign w:val="center"/>
            <w:hideMark/>
          </w:tcPr>
          <w:p w14:paraId="7E4B1642" w14:textId="77777777" w:rsidR="000A4544" w:rsidRPr="00A512F9" w:rsidRDefault="000A4544" w:rsidP="000A4544">
            <w:pPr>
              <w:jc w:val="center"/>
              <w:rPr>
                <w:sz w:val="20"/>
                <w:szCs w:val="20"/>
              </w:rPr>
            </w:pPr>
            <w:r w:rsidRPr="00A512F9">
              <w:rPr>
                <w:sz w:val="20"/>
                <w:szCs w:val="20"/>
              </w:rPr>
              <w:t>04</w:t>
            </w:r>
          </w:p>
        </w:tc>
        <w:tc>
          <w:tcPr>
            <w:tcW w:w="0" w:type="auto"/>
            <w:tcBorders>
              <w:top w:val="nil"/>
              <w:left w:val="single" w:sz="4" w:space="0" w:color="auto"/>
              <w:bottom w:val="nil"/>
              <w:right w:val="nil"/>
            </w:tcBorders>
            <w:shd w:val="clear" w:color="auto" w:fill="auto"/>
            <w:noWrap/>
            <w:vAlign w:val="center"/>
            <w:hideMark/>
          </w:tcPr>
          <w:p w14:paraId="21A1D106" w14:textId="77777777" w:rsidR="000A4544" w:rsidRPr="00A512F9" w:rsidRDefault="000A4544" w:rsidP="000A4544">
            <w:pPr>
              <w:jc w:val="center"/>
              <w:rPr>
                <w:sz w:val="20"/>
                <w:szCs w:val="20"/>
              </w:rPr>
            </w:pPr>
            <w:r w:rsidRPr="00A512F9">
              <w:rPr>
                <w:sz w:val="20"/>
                <w:szCs w:val="20"/>
              </w:rPr>
              <w:t>99.0.00.70159</w:t>
            </w:r>
          </w:p>
        </w:tc>
        <w:tc>
          <w:tcPr>
            <w:tcW w:w="0" w:type="auto"/>
            <w:tcBorders>
              <w:top w:val="nil"/>
              <w:left w:val="single" w:sz="4" w:space="0" w:color="auto"/>
              <w:bottom w:val="nil"/>
              <w:right w:val="single" w:sz="4" w:space="0" w:color="auto"/>
            </w:tcBorders>
            <w:shd w:val="clear" w:color="auto" w:fill="auto"/>
            <w:noWrap/>
            <w:vAlign w:val="center"/>
            <w:hideMark/>
          </w:tcPr>
          <w:p w14:paraId="57DC8E26" w14:textId="77777777" w:rsidR="000A4544" w:rsidRPr="00A512F9" w:rsidRDefault="000A4544" w:rsidP="000A4544">
            <w:pPr>
              <w:jc w:val="center"/>
              <w:rPr>
                <w:sz w:val="20"/>
                <w:szCs w:val="20"/>
              </w:rPr>
            </w:pPr>
            <w:r w:rsidRPr="00A512F9">
              <w:rPr>
                <w:sz w:val="20"/>
                <w:szCs w:val="20"/>
              </w:rPr>
              <w:t>200</w:t>
            </w:r>
          </w:p>
        </w:tc>
        <w:tc>
          <w:tcPr>
            <w:tcW w:w="0" w:type="auto"/>
            <w:tcBorders>
              <w:top w:val="nil"/>
              <w:left w:val="single" w:sz="4" w:space="0" w:color="auto"/>
              <w:bottom w:val="nil"/>
              <w:right w:val="single" w:sz="4" w:space="0" w:color="auto"/>
            </w:tcBorders>
            <w:shd w:val="clear" w:color="auto" w:fill="auto"/>
            <w:noWrap/>
            <w:vAlign w:val="center"/>
            <w:hideMark/>
          </w:tcPr>
          <w:p w14:paraId="43461FC5" w14:textId="77777777" w:rsidR="000A4544" w:rsidRPr="00A512F9" w:rsidRDefault="000A4544" w:rsidP="000A4544">
            <w:pPr>
              <w:jc w:val="right"/>
              <w:rPr>
                <w:sz w:val="20"/>
                <w:szCs w:val="20"/>
              </w:rPr>
            </w:pPr>
            <w:r w:rsidRPr="00A512F9">
              <w:rPr>
                <w:sz w:val="20"/>
                <w:szCs w:val="20"/>
              </w:rPr>
              <w:t>361 627,14</w:t>
            </w:r>
          </w:p>
        </w:tc>
        <w:tc>
          <w:tcPr>
            <w:tcW w:w="0" w:type="auto"/>
            <w:tcBorders>
              <w:top w:val="nil"/>
              <w:left w:val="single" w:sz="4" w:space="0" w:color="auto"/>
              <w:bottom w:val="nil"/>
              <w:right w:val="nil"/>
            </w:tcBorders>
            <w:shd w:val="clear" w:color="auto" w:fill="auto"/>
            <w:noWrap/>
            <w:vAlign w:val="center"/>
            <w:hideMark/>
          </w:tcPr>
          <w:p w14:paraId="743DABD8" w14:textId="77777777" w:rsidR="000A4544" w:rsidRPr="00A512F9" w:rsidRDefault="000A4544" w:rsidP="000A4544">
            <w:pPr>
              <w:jc w:val="right"/>
              <w:rPr>
                <w:sz w:val="20"/>
                <w:szCs w:val="20"/>
              </w:rPr>
            </w:pPr>
            <w:r w:rsidRPr="00A512F9">
              <w:rPr>
                <w:sz w:val="20"/>
                <w:szCs w:val="20"/>
              </w:rPr>
              <w:t>375 043,24</w:t>
            </w:r>
          </w:p>
        </w:tc>
        <w:tc>
          <w:tcPr>
            <w:tcW w:w="0" w:type="auto"/>
            <w:tcBorders>
              <w:top w:val="nil"/>
              <w:left w:val="single" w:sz="4" w:space="0" w:color="auto"/>
              <w:bottom w:val="nil"/>
              <w:right w:val="single" w:sz="4" w:space="0" w:color="auto"/>
            </w:tcBorders>
            <w:shd w:val="clear" w:color="auto" w:fill="auto"/>
            <w:noWrap/>
            <w:vAlign w:val="center"/>
            <w:hideMark/>
          </w:tcPr>
          <w:p w14:paraId="7CF67128" w14:textId="77777777" w:rsidR="000A4544" w:rsidRPr="00A512F9" w:rsidRDefault="000A4544" w:rsidP="000A4544">
            <w:pPr>
              <w:jc w:val="right"/>
              <w:rPr>
                <w:sz w:val="20"/>
                <w:szCs w:val="20"/>
              </w:rPr>
            </w:pPr>
            <w:r w:rsidRPr="00A512F9">
              <w:rPr>
                <w:sz w:val="20"/>
                <w:szCs w:val="20"/>
              </w:rPr>
              <w:t>404 358,39</w:t>
            </w:r>
          </w:p>
        </w:tc>
      </w:tr>
      <w:tr w:rsidR="000A4544" w:rsidRPr="00A512F9" w14:paraId="721ED911"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1D8A2142"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72A9DF8"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8FB0764"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1574810" w14:textId="77777777" w:rsidR="000A4544" w:rsidRPr="00A512F9" w:rsidRDefault="000A4544" w:rsidP="000A4544">
            <w:pPr>
              <w:jc w:val="center"/>
              <w:rPr>
                <w:sz w:val="20"/>
                <w:szCs w:val="20"/>
              </w:rPr>
            </w:pPr>
            <w:r w:rsidRPr="00A512F9">
              <w:rPr>
                <w:sz w:val="20"/>
                <w:szCs w:val="20"/>
              </w:rPr>
              <w:t>04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C748B9E" w14:textId="77777777" w:rsidR="000A4544" w:rsidRPr="00A512F9" w:rsidRDefault="000A4544" w:rsidP="000A4544">
            <w:pPr>
              <w:jc w:val="center"/>
              <w:rPr>
                <w:sz w:val="20"/>
                <w:szCs w:val="20"/>
              </w:rPr>
            </w:pPr>
            <w:r w:rsidRPr="00A512F9">
              <w:rPr>
                <w:sz w:val="20"/>
                <w:szCs w:val="20"/>
              </w:rPr>
              <w:t>99.0.00.70159</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E1D0556" w14:textId="77777777" w:rsidR="000A4544" w:rsidRPr="00A512F9" w:rsidRDefault="000A4544" w:rsidP="000A4544">
            <w:pPr>
              <w:jc w:val="center"/>
              <w:rPr>
                <w:sz w:val="20"/>
                <w:szCs w:val="20"/>
              </w:rPr>
            </w:pPr>
            <w:r w:rsidRPr="00A512F9">
              <w:rPr>
                <w:sz w:val="20"/>
                <w:szCs w:val="20"/>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A62A563" w14:textId="77777777" w:rsidR="000A4544" w:rsidRPr="00A512F9" w:rsidRDefault="000A4544" w:rsidP="000A4544">
            <w:pPr>
              <w:jc w:val="right"/>
              <w:rPr>
                <w:sz w:val="20"/>
                <w:szCs w:val="20"/>
              </w:rPr>
            </w:pPr>
            <w:r w:rsidRPr="00A512F9">
              <w:rPr>
                <w:sz w:val="20"/>
                <w:szCs w:val="20"/>
              </w:rPr>
              <w:t>361 627,14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56F8514" w14:textId="77777777" w:rsidR="000A4544" w:rsidRPr="00A512F9" w:rsidRDefault="000A4544" w:rsidP="000A4544">
            <w:pPr>
              <w:jc w:val="right"/>
              <w:rPr>
                <w:sz w:val="20"/>
                <w:szCs w:val="20"/>
              </w:rPr>
            </w:pPr>
            <w:r w:rsidRPr="00A512F9">
              <w:rPr>
                <w:sz w:val="20"/>
                <w:szCs w:val="20"/>
              </w:rPr>
              <w:t>375 043,24</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251405C" w14:textId="77777777" w:rsidR="000A4544" w:rsidRPr="00A512F9" w:rsidRDefault="000A4544" w:rsidP="000A4544">
            <w:pPr>
              <w:jc w:val="right"/>
              <w:rPr>
                <w:sz w:val="20"/>
                <w:szCs w:val="20"/>
              </w:rPr>
            </w:pPr>
            <w:r w:rsidRPr="00A512F9">
              <w:rPr>
                <w:sz w:val="20"/>
                <w:szCs w:val="20"/>
              </w:rPr>
              <w:t>404 358,39</w:t>
            </w:r>
          </w:p>
        </w:tc>
      </w:tr>
      <w:tr w:rsidR="000A4544" w:rsidRPr="00A512F9" w14:paraId="2F419D14" w14:textId="77777777" w:rsidTr="000A4544">
        <w:tc>
          <w:tcPr>
            <w:tcW w:w="0" w:type="auto"/>
            <w:tcBorders>
              <w:top w:val="nil"/>
              <w:left w:val="single" w:sz="4" w:space="0" w:color="auto"/>
              <w:bottom w:val="nil"/>
              <w:right w:val="nil"/>
            </w:tcBorders>
            <w:shd w:val="clear" w:color="auto" w:fill="auto"/>
            <w:vAlign w:val="center"/>
            <w:hideMark/>
          </w:tcPr>
          <w:p w14:paraId="247A649A" w14:textId="77777777" w:rsidR="000A4544" w:rsidRPr="00A512F9" w:rsidRDefault="000A4544" w:rsidP="000A4544">
            <w:pPr>
              <w:rPr>
                <w:bCs/>
                <w:sz w:val="20"/>
                <w:szCs w:val="20"/>
              </w:rPr>
            </w:pPr>
            <w:r w:rsidRPr="00A512F9">
              <w:rPr>
                <w:bCs/>
                <w:sz w:val="20"/>
                <w:szCs w:val="20"/>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0" w:type="auto"/>
            <w:tcBorders>
              <w:top w:val="nil"/>
              <w:left w:val="single" w:sz="4" w:space="0" w:color="auto"/>
              <w:bottom w:val="nil"/>
              <w:right w:val="nil"/>
            </w:tcBorders>
            <w:shd w:val="clear" w:color="auto" w:fill="auto"/>
            <w:noWrap/>
            <w:vAlign w:val="center"/>
            <w:hideMark/>
          </w:tcPr>
          <w:p w14:paraId="06723281"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66082812" w14:textId="77777777" w:rsidR="000A4544" w:rsidRPr="00A512F9" w:rsidRDefault="000A4544" w:rsidP="000A4544">
            <w:pPr>
              <w:jc w:val="center"/>
              <w:rPr>
                <w:bCs/>
                <w:sz w:val="20"/>
                <w:szCs w:val="20"/>
              </w:rPr>
            </w:pPr>
            <w:r w:rsidRPr="00A512F9">
              <w:rPr>
                <w:bCs/>
                <w:sz w:val="20"/>
                <w:szCs w:val="20"/>
              </w:rPr>
              <w:t>01</w:t>
            </w:r>
          </w:p>
        </w:tc>
        <w:tc>
          <w:tcPr>
            <w:tcW w:w="0" w:type="auto"/>
            <w:tcBorders>
              <w:top w:val="nil"/>
              <w:left w:val="single" w:sz="4" w:space="0" w:color="auto"/>
              <w:bottom w:val="nil"/>
              <w:right w:val="single" w:sz="4" w:space="0" w:color="auto"/>
            </w:tcBorders>
            <w:shd w:val="clear" w:color="auto" w:fill="auto"/>
            <w:noWrap/>
            <w:vAlign w:val="center"/>
            <w:hideMark/>
          </w:tcPr>
          <w:p w14:paraId="61F636FE" w14:textId="77777777" w:rsidR="000A4544" w:rsidRPr="00A512F9" w:rsidRDefault="000A4544" w:rsidP="000A4544">
            <w:pPr>
              <w:jc w:val="center"/>
              <w:rPr>
                <w:bCs/>
                <w:sz w:val="20"/>
                <w:szCs w:val="20"/>
              </w:rPr>
            </w:pPr>
            <w:r w:rsidRPr="00A512F9">
              <w:rPr>
                <w:bCs/>
                <w:sz w:val="20"/>
                <w:szCs w:val="20"/>
              </w:rPr>
              <w:t>04</w:t>
            </w:r>
          </w:p>
        </w:tc>
        <w:tc>
          <w:tcPr>
            <w:tcW w:w="0" w:type="auto"/>
            <w:tcBorders>
              <w:top w:val="nil"/>
              <w:left w:val="single" w:sz="4" w:space="0" w:color="auto"/>
              <w:bottom w:val="nil"/>
              <w:right w:val="nil"/>
            </w:tcBorders>
            <w:shd w:val="clear" w:color="auto" w:fill="auto"/>
            <w:noWrap/>
            <w:vAlign w:val="center"/>
            <w:hideMark/>
          </w:tcPr>
          <w:p w14:paraId="3DA8A329" w14:textId="77777777" w:rsidR="000A4544" w:rsidRPr="00A512F9" w:rsidRDefault="000A4544" w:rsidP="000A4544">
            <w:pPr>
              <w:jc w:val="center"/>
              <w:rPr>
                <w:bCs/>
                <w:sz w:val="20"/>
                <w:szCs w:val="20"/>
              </w:rPr>
            </w:pPr>
            <w:r w:rsidRPr="00A512F9">
              <w:rPr>
                <w:bCs/>
                <w:sz w:val="20"/>
                <w:szCs w:val="20"/>
              </w:rPr>
              <w:t>99.0.00.70180</w:t>
            </w:r>
          </w:p>
        </w:tc>
        <w:tc>
          <w:tcPr>
            <w:tcW w:w="0" w:type="auto"/>
            <w:tcBorders>
              <w:top w:val="nil"/>
              <w:left w:val="single" w:sz="4" w:space="0" w:color="auto"/>
              <w:bottom w:val="nil"/>
              <w:right w:val="single" w:sz="4" w:space="0" w:color="auto"/>
            </w:tcBorders>
            <w:shd w:val="clear" w:color="auto" w:fill="auto"/>
            <w:noWrap/>
            <w:vAlign w:val="center"/>
            <w:hideMark/>
          </w:tcPr>
          <w:p w14:paraId="09884386"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4B93272C" w14:textId="77777777" w:rsidR="000A4544" w:rsidRPr="00A512F9" w:rsidRDefault="000A4544" w:rsidP="000A4544">
            <w:pPr>
              <w:jc w:val="right"/>
              <w:rPr>
                <w:bCs/>
                <w:sz w:val="20"/>
                <w:szCs w:val="20"/>
              </w:rPr>
            </w:pPr>
            <w:r w:rsidRPr="00A512F9">
              <w:rPr>
                <w:bCs/>
                <w:sz w:val="20"/>
                <w:szCs w:val="20"/>
              </w:rPr>
              <w:t>2 300 000,00</w:t>
            </w:r>
          </w:p>
        </w:tc>
        <w:tc>
          <w:tcPr>
            <w:tcW w:w="0" w:type="auto"/>
            <w:tcBorders>
              <w:top w:val="nil"/>
              <w:left w:val="single" w:sz="4" w:space="0" w:color="auto"/>
              <w:bottom w:val="nil"/>
              <w:right w:val="nil"/>
            </w:tcBorders>
            <w:shd w:val="clear" w:color="auto" w:fill="auto"/>
            <w:noWrap/>
            <w:vAlign w:val="center"/>
            <w:hideMark/>
          </w:tcPr>
          <w:p w14:paraId="6752A55D" w14:textId="77777777" w:rsidR="000A4544" w:rsidRPr="00A512F9" w:rsidRDefault="000A4544" w:rsidP="000A4544">
            <w:pPr>
              <w:jc w:val="right"/>
              <w:rPr>
                <w:bCs/>
                <w:sz w:val="20"/>
                <w:szCs w:val="20"/>
              </w:rPr>
            </w:pPr>
            <w:r w:rsidRPr="00A512F9">
              <w:rPr>
                <w:bCs/>
                <w:sz w:val="20"/>
                <w:szCs w:val="20"/>
              </w:rPr>
              <w:t>2 392 000,00</w:t>
            </w:r>
          </w:p>
        </w:tc>
        <w:tc>
          <w:tcPr>
            <w:tcW w:w="0" w:type="auto"/>
            <w:tcBorders>
              <w:top w:val="nil"/>
              <w:left w:val="single" w:sz="4" w:space="0" w:color="auto"/>
              <w:bottom w:val="nil"/>
              <w:right w:val="single" w:sz="4" w:space="0" w:color="auto"/>
            </w:tcBorders>
            <w:shd w:val="clear" w:color="auto" w:fill="auto"/>
            <w:noWrap/>
            <w:vAlign w:val="center"/>
            <w:hideMark/>
          </w:tcPr>
          <w:p w14:paraId="689ECD94" w14:textId="77777777" w:rsidR="000A4544" w:rsidRPr="00A512F9" w:rsidRDefault="000A4544" w:rsidP="000A4544">
            <w:pPr>
              <w:jc w:val="right"/>
              <w:rPr>
                <w:bCs/>
                <w:sz w:val="20"/>
                <w:szCs w:val="20"/>
              </w:rPr>
            </w:pPr>
            <w:r w:rsidRPr="00A512F9">
              <w:rPr>
                <w:bCs/>
                <w:sz w:val="20"/>
                <w:szCs w:val="20"/>
              </w:rPr>
              <w:t>2 488 095,99</w:t>
            </w:r>
          </w:p>
        </w:tc>
      </w:tr>
      <w:tr w:rsidR="000A4544" w:rsidRPr="00A512F9" w14:paraId="5D17C985"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0333DAD7" w14:textId="77777777" w:rsidR="000A4544" w:rsidRPr="00A512F9" w:rsidRDefault="000A4544" w:rsidP="000A4544">
            <w:pPr>
              <w:rPr>
                <w:sz w:val="20"/>
                <w:szCs w:val="20"/>
              </w:rPr>
            </w:pPr>
            <w:r w:rsidRPr="00A512F9">
              <w:rPr>
                <w:sz w:val="20"/>
                <w:szCs w:val="20"/>
              </w:rPr>
              <w:t xml:space="preserve">Расходы на выплаты </w:t>
            </w:r>
            <w:r w:rsidRPr="00A512F9">
              <w:rPr>
                <w:sz w:val="20"/>
                <w:szCs w:val="20"/>
              </w:rPr>
              <w:lastRenderedPageBreak/>
              <w:t>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single" w:sz="4" w:space="0" w:color="auto"/>
              <w:left w:val="single" w:sz="4" w:space="0" w:color="auto"/>
              <w:bottom w:val="nil"/>
              <w:right w:val="nil"/>
            </w:tcBorders>
            <w:shd w:val="clear" w:color="auto" w:fill="auto"/>
            <w:noWrap/>
            <w:vAlign w:val="center"/>
            <w:hideMark/>
          </w:tcPr>
          <w:p w14:paraId="775F2406" w14:textId="77777777" w:rsidR="000A4544" w:rsidRPr="00A512F9" w:rsidRDefault="000A4544" w:rsidP="000A4544">
            <w:pPr>
              <w:jc w:val="center"/>
              <w:rPr>
                <w:sz w:val="20"/>
                <w:szCs w:val="20"/>
              </w:rPr>
            </w:pPr>
            <w:r w:rsidRPr="00A512F9">
              <w:rPr>
                <w:sz w:val="20"/>
                <w:szCs w:val="20"/>
              </w:rPr>
              <w:lastRenderedPageBreak/>
              <w:t>444</w:t>
            </w:r>
          </w:p>
        </w:tc>
        <w:tc>
          <w:tcPr>
            <w:tcW w:w="0" w:type="auto"/>
            <w:tcBorders>
              <w:top w:val="single" w:sz="4" w:space="0" w:color="auto"/>
              <w:left w:val="single" w:sz="4" w:space="0" w:color="auto"/>
              <w:bottom w:val="nil"/>
              <w:right w:val="nil"/>
            </w:tcBorders>
            <w:shd w:val="clear" w:color="auto" w:fill="auto"/>
            <w:noWrap/>
            <w:vAlign w:val="center"/>
            <w:hideMark/>
          </w:tcPr>
          <w:p w14:paraId="17F5E3AF"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F2C7189" w14:textId="77777777" w:rsidR="000A4544" w:rsidRPr="00A512F9" w:rsidRDefault="000A4544" w:rsidP="000A4544">
            <w:pPr>
              <w:jc w:val="center"/>
              <w:rPr>
                <w:sz w:val="20"/>
                <w:szCs w:val="20"/>
              </w:rPr>
            </w:pPr>
            <w:r w:rsidRPr="00A512F9">
              <w:rPr>
                <w:sz w:val="20"/>
                <w:szCs w:val="20"/>
              </w:rPr>
              <w:t>04</w:t>
            </w:r>
          </w:p>
        </w:tc>
        <w:tc>
          <w:tcPr>
            <w:tcW w:w="0" w:type="auto"/>
            <w:tcBorders>
              <w:top w:val="single" w:sz="4" w:space="0" w:color="auto"/>
              <w:left w:val="single" w:sz="4" w:space="0" w:color="auto"/>
              <w:bottom w:val="nil"/>
              <w:right w:val="nil"/>
            </w:tcBorders>
            <w:shd w:val="clear" w:color="auto" w:fill="auto"/>
            <w:noWrap/>
            <w:vAlign w:val="center"/>
            <w:hideMark/>
          </w:tcPr>
          <w:p w14:paraId="770C811D" w14:textId="77777777" w:rsidR="000A4544" w:rsidRPr="00A512F9" w:rsidRDefault="000A4544" w:rsidP="000A4544">
            <w:pPr>
              <w:jc w:val="center"/>
              <w:rPr>
                <w:sz w:val="20"/>
                <w:szCs w:val="20"/>
              </w:rPr>
            </w:pPr>
            <w:r w:rsidRPr="00A512F9">
              <w:rPr>
                <w:sz w:val="20"/>
                <w:szCs w:val="20"/>
              </w:rPr>
              <w:t>99.0.00.70180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5C22867" w14:textId="77777777" w:rsidR="000A4544" w:rsidRPr="00A512F9" w:rsidRDefault="000A4544" w:rsidP="000A4544">
            <w:pPr>
              <w:jc w:val="center"/>
              <w:rPr>
                <w:sz w:val="20"/>
                <w:szCs w:val="20"/>
              </w:rPr>
            </w:pPr>
            <w:r w:rsidRPr="00A512F9">
              <w:rPr>
                <w:sz w:val="20"/>
                <w:szCs w:val="20"/>
              </w:rPr>
              <w:t>100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494BC6D" w14:textId="77777777" w:rsidR="000A4544" w:rsidRPr="00A512F9" w:rsidRDefault="000A4544" w:rsidP="000A4544">
            <w:pPr>
              <w:jc w:val="right"/>
              <w:rPr>
                <w:sz w:val="20"/>
                <w:szCs w:val="20"/>
              </w:rPr>
            </w:pPr>
            <w:r w:rsidRPr="00A512F9">
              <w:rPr>
                <w:sz w:val="20"/>
                <w:szCs w:val="20"/>
              </w:rPr>
              <w:t>2 055 295,40</w:t>
            </w:r>
          </w:p>
        </w:tc>
        <w:tc>
          <w:tcPr>
            <w:tcW w:w="0" w:type="auto"/>
            <w:tcBorders>
              <w:top w:val="single" w:sz="4" w:space="0" w:color="auto"/>
              <w:left w:val="single" w:sz="4" w:space="0" w:color="auto"/>
              <w:bottom w:val="nil"/>
              <w:right w:val="nil"/>
            </w:tcBorders>
            <w:shd w:val="clear" w:color="auto" w:fill="auto"/>
            <w:noWrap/>
            <w:vAlign w:val="center"/>
            <w:hideMark/>
          </w:tcPr>
          <w:p w14:paraId="090D869B" w14:textId="77777777" w:rsidR="000A4544" w:rsidRPr="00A512F9" w:rsidRDefault="000A4544" w:rsidP="000A4544">
            <w:pPr>
              <w:jc w:val="right"/>
              <w:rPr>
                <w:sz w:val="20"/>
                <w:szCs w:val="20"/>
              </w:rPr>
            </w:pPr>
            <w:r w:rsidRPr="00A512F9">
              <w:rPr>
                <w:sz w:val="20"/>
                <w:szCs w:val="20"/>
              </w:rPr>
              <w:t>2 131 970,90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6F19616" w14:textId="77777777" w:rsidR="000A4544" w:rsidRPr="00A512F9" w:rsidRDefault="000A4544" w:rsidP="000A4544">
            <w:pPr>
              <w:jc w:val="right"/>
              <w:rPr>
                <w:sz w:val="20"/>
                <w:szCs w:val="20"/>
              </w:rPr>
            </w:pPr>
            <w:r w:rsidRPr="00A512F9">
              <w:rPr>
                <w:sz w:val="20"/>
                <w:szCs w:val="20"/>
              </w:rPr>
              <w:t>2 220 054,55</w:t>
            </w:r>
          </w:p>
        </w:tc>
      </w:tr>
      <w:tr w:rsidR="000A4544" w:rsidRPr="00A512F9" w14:paraId="06494E73"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749AD2FF" w14:textId="77777777" w:rsidR="000A4544" w:rsidRPr="00A512F9" w:rsidRDefault="000A4544" w:rsidP="000A4544">
            <w:pPr>
              <w:rPr>
                <w:sz w:val="20"/>
                <w:szCs w:val="20"/>
              </w:rPr>
            </w:pPr>
            <w:r w:rsidRPr="00A512F9">
              <w:rPr>
                <w:sz w:val="20"/>
                <w:szCs w:val="20"/>
              </w:rPr>
              <w:t>Расходы на выплаты персоналу государственных (муниципальных) органов</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29D7F1D"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F226CC1"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6B2ED47" w14:textId="77777777" w:rsidR="000A4544" w:rsidRPr="00A512F9" w:rsidRDefault="000A4544" w:rsidP="000A4544">
            <w:pPr>
              <w:jc w:val="center"/>
              <w:rPr>
                <w:sz w:val="20"/>
                <w:szCs w:val="20"/>
              </w:rPr>
            </w:pPr>
            <w:r w:rsidRPr="00A512F9">
              <w:rPr>
                <w:sz w:val="20"/>
                <w:szCs w:val="20"/>
              </w:rPr>
              <w:t>04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9456302" w14:textId="77777777" w:rsidR="000A4544" w:rsidRPr="00A512F9" w:rsidRDefault="000A4544" w:rsidP="000A4544">
            <w:pPr>
              <w:jc w:val="center"/>
              <w:rPr>
                <w:sz w:val="20"/>
                <w:szCs w:val="20"/>
              </w:rPr>
            </w:pPr>
            <w:r w:rsidRPr="00A512F9">
              <w:rPr>
                <w:sz w:val="20"/>
                <w:szCs w:val="20"/>
              </w:rPr>
              <w:t>99.0.00.70180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5F40FA2" w14:textId="77777777" w:rsidR="000A4544" w:rsidRPr="00A512F9" w:rsidRDefault="000A4544" w:rsidP="000A4544">
            <w:pPr>
              <w:jc w:val="center"/>
              <w:rPr>
                <w:sz w:val="20"/>
                <w:szCs w:val="20"/>
              </w:rPr>
            </w:pPr>
            <w:r w:rsidRPr="00A512F9">
              <w:rPr>
                <w:sz w:val="20"/>
                <w:szCs w:val="20"/>
              </w:rPr>
              <w:t>120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F086D67" w14:textId="77777777" w:rsidR="000A4544" w:rsidRPr="00A512F9" w:rsidRDefault="000A4544" w:rsidP="000A4544">
            <w:pPr>
              <w:jc w:val="right"/>
              <w:rPr>
                <w:sz w:val="20"/>
                <w:szCs w:val="20"/>
              </w:rPr>
            </w:pPr>
            <w:r w:rsidRPr="00A512F9">
              <w:rPr>
                <w:sz w:val="20"/>
                <w:szCs w:val="20"/>
              </w:rPr>
              <w:t>2 055 295,40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159E110" w14:textId="77777777" w:rsidR="000A4544" w:rsidRPr="00A512F9" w:rsidRDefault="000A4544" w:rsidP="000A4544">
            <w:pPr>
              <w:jc w:val="right"/>
              <w:rPr>
                <w:sz w:val="20"/>
                <w:szCs w:val="20"/>
              </w:rPr>
            </w:pPr>
            <w:r w:rsidRPr="00A512F9">
              <w:rPr>
                <w:sz w:val="20"/>
                <w:szCs w:val="20"/>
              </w:rPr>
              <w:t>2 131 970,90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01BD1B8" w14:textId="77777777" w:rsidR="000A4544" w:rsidRPr="00A512F9" w:rsidRDefault="000A4544" w:rsidP="000A4544">
            <w:pPr>
              <w:jc w:val="right"/>
              <w:rPr>
                <w:sz w:val="20"/>
                <w:szCs w:val="20"/>
              </w:rPr>
            </w:pPr>
            <w:r w:rsidRPr="00A512F9">
              <w:rPr>
                <w:sz w:val="20"/>
                <w:szCs w:val="20"/>
              </w:rPr>
              <w:t>2 220 054,55</w:t>
            </w:r>
          </w:p>
        </w:tc>
      </w:tr>
      <w:tr w:rsidR="000A4544" w:rsidRPr="00A512F9" w14:paraId="3A124C9A" w14:textId="77777777" w:rsidTr="000A4544">
        <w:tc>
          <w:tcPr>
            <w:tcW w:w="0" w:type="auto"/>
            <w:tcBorders>
              <w:top w:val="nil"/>
              <w:left w:val="single" w:sz="4" w:space="0" w:color="auto"/>
              <w:bottom w:val="nil"/>
              <w:right w:val="nil"/>
            </w:tcBorders>
            <w:shd w:val="clear" w:color="auto" w:fill="auto"/>
            <w:vAlign w:val="center"/>
            <w:hideMark/>
          </w:tcPr>
          <w:p w14:paraId="455333A5"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nil"/>
              <w:left w:val="single" w:sz="4" w:space="0" w:color="auto"/>
              <w:bottom w:val="nil"/>
              <w:right w:val="nil"/>
            </w:tcBorders>
            <w:shd w:val="clear" w:color="auto" w:fill="auto"/>
            <w:noWrap/>
            <w:vAlign w:val="center"/>
            <w:hideMark/>
          </w:tcPr>
          <w:p w14:paraId="23F11EAE" w14:textId="77777777" w:rsidR="000A4544" w:rsidRPr="00A512F9" w:rsidRDefault="000A4544" w:rsidP="000A4544">
            <w:pPr>
              <w:jc w:val="center"/>
              <w:rPr>
                <w:sz w:val="20"/>
                <w:szCs w:val="20"/>
              </w:rPr>
            </w:pPr>
            <w:r w:rsidRPr="00A512F9">
              <w:rPr>
                <w:sz w:val="20"/>
                <w:szCs w:val="20"/>
              </w:rPr>
              <w:t>444</w:t>
            </w:r>
          </w:p>
        </w:tc>
        <w:tc>
          <w:tcPr>
            <w:tcW w:w="0" w:type="auto"/>
            <w:tcBorders>
              <w:top w:val="nil"/>
              <w:left w:val="single" w:sz="4" w:space="0" w:color="auto"/>
              <w:bottom w:val="nil"/>
              <w:right w:val="nil"/>
            </w:tcBorders>
            <w:shd w:val="clear" w:color="auto" w:fill="auto"/>
            <w:noWrap/>
            <w:vAlign w:val="center"/>
            <w:hideMark/>
          </w:tcPr>
          <w:p w14:paraId="7432B59A" w14:textId="77777777" w:rsidR="000A4544" w:rsidRPr="00A512F9" w:rsidRDefault="000A4544" w:rsidP="000A4544">
            <w:pPr>
              <w:jc w:val="center"/>
              <w:rPr>
                <w:sz w:val="20"/>
                <w:szCs w:val="20"/>
              </w:rPr>
            </w:pPr>
            <w:r w:rsidRPr="00A512F9">
              <w:rPr>
                <w:sz w:val="20"/>
                <w:szCs w:val="20"/>
              </w:rPr>
              <w:t>01</w:t>
            </w:r>
          </w:p>
        </w:tc>
        <w:tc>
          <w:tcPr>
            <w:tcW w:w="0" w:type="auto"/>
            <w:tcBorders>
              <w:top w:val="nil"/>
              <w:left w:val="single" w:sz="4" w:space="0" w:color="auto"/>
              <w:bottom w:val="nil"/>
              <w:right w:val="single" w:sz="4" w:space="0" w:color="auto"/>
            </w:tcBorders>
            <w:shd w:val="clear" w:color="auto" w:fill="auto"/>
            <w:noWrap/>
            <w:vAlign w:val="center"/>
            <w:hideMark/>
          </w:tcPr>
          <w:p w14:paraId="586DBE38" w14:textId="77777777" w:rsidR="000A4544" w:rsidRPr="00A512F9" w:rsidRDefault="000A4544" w:rsidP="000A4544">
            <w:pPr>
              <w:jc w:val="center"/>
              <w:rPr>
                <w:sz w:val="20"/>
                <w:szCs w:val="20"/>
              </w:rPr>
            </w:pPr>
            <w:r w:rsidRPr="00A512F9">
              <w:rPr>
                <w:sz w:val="20"/>
                <w:szCs w:val="20"/>
              </w:rPr>
              <w:t>04</w:t>
            </w:r>
          </w:p>
        </w:tc>
        <w:tc>
          <w:tcPr>
            <w:tcW w:w="0" w:type="auto"/>
            <w:tcBorders>
              <w:top w:val="nil"/>
              <w:left w:val="single" w:sz="4" w:space="0" w:color="auto"/>
              <w:bottom w:val="nil"/>
              <w:right w:val="nil"/>
            </w:tcBorders>
            <w:shd w:val="clear" w:color="auto" w:fill="auto"/>
            <w:noWrap/>
            <w:vAlign w:val="center"/>
            <w:hideMark/>
          </w:tcPr>
          <w:p w14:paraId="05274C21" w14:textId="77777777" w:rsidR="000A4544" w:rsidRPr="00A512F9" w:rsidRDefault="000A4544" w:rsidP="000A4544">
            <w:pPr>
              <w:jc w:val="center"/>
              <w:rPr>
                <w:sz w:val="20"/>
                <w:szCs w:val="20"/>
              </w:rPr>
            </w:pPr>
            <w:r w:rsidRPr="00A512F9">
              <w:rPr>
                <w:sz w:val="20"/>
                <w:szCs w:val="20"/>
              </w:rPr>
              <w:t>99.0.00.70180</w:t>
            </w:r>
          </w:p>
        </w:tc>
        <w:tc>
          <w:tcPr>
            <w:tcW w:w="0" w:type="auto"/>
            <w:tcBorders>
              <w:top w:val="nil"/>
              <w:left w:val="single" w:sz="4" w:space="0" w:color="auto"/>
              <w:bottom w:val="nil"/>
              <w:right w:val="single" w:sz="4" w:space="0" w:color="auto"/>
            </w:tcBorders>
            <w:shd w:val="clear" w:color="auto" w:fill="auto"/>
            <w:noWrap/>
            <w:vAlign w:val="center"/>
            <w:hideMark/>
          </w:tcPr>
          <w:p w14:paraId="4FA04309" w14:textId="77777777" w:rsidR="000A4544" w:rsidRPr="00A512F9" w:rsidRDefault="000A4544" w:rsidP="000A4544">
            <w:pPr>
              <w:jc w:val="center"/>
              <w:rPr>
                <w:sz w:val="20"/>
                <w:szCs w:val="20"/>
              </w:rPr>
            </w:pPr>
            <w:r w:rsidRPr="00A512F9">
              <w:rPr>
                <w:sz w:val="20"/>
                <w:szCs w:val="20"/>
              </w:rPr>
              <w:t>200</w:t>
            </w:r>
          </w:p>
        </w:tc>
        <w:tc>
          <w:tcPr>
            <w:tcW w:w="0" w:type="auto"/>
            <w:tcBorders>
              <w:top w:val="nil"/>
              <w:left w:val="single" w:sz="4" w:space="0" w:color="auto"/>
              <w:bottom w:val="nil"/>
              <w:right w:val="single" w:sz="4" w:space="0" w:color="auto"/>
            </w:tcBorders>
            <w:shd w:val="clear" w:color="auto" w:fill="auto"/>
            <w:noWrap/>
            <w:vAlign w:val="center"/>
            <w:hideMark/>
          </w:tcPr>
          <w:p w14:paraId="5238A130" w14:textId="77777777" w:rsidR="000A4544" w:rsidRPr="00A512F9" w:rsidRDefault="000A4544" w:rsidP="000A4544">
            <w:pPr>
              <w:jc w:val="right"/>
              <w:rPr>
                <w:sz w:val="20"/>
                <w:szCs w:val="20"/>
              </w:rPr>
            </w:pPr>
            <w:r w:rsidRPr="00A512F9">
              <w:rPr>
                <w:sz w:val="20"/>
                <w:szCs w:val="20"/>
              </w:rPr>
              <w:t>244 704,60</w:t>
            </w:r>
          </w:p>
        </w:tc>
        <w:tc>
          <w:tcPr>
            <w:tcW w:w="0" w:type="auto"/>
            <w:tcBorders>
              <w:top w:val="nil"/>
              <w:left w:val="single" w:sz="4" w:space="0" w:color="auto"/>
              <w:bottom w:val="nil"/>
              <w:right w:val="nil"/>
            </w:tcBorders>
            <w:shd w:val="clear" w:color="auto" w:fill="auto"/>
            <w:noWrap/>
            <w:vAlign w:val="center"/>
            <w:hideMark/>
          </w:tcPr>
          <w:p w14:paraId="618C7E02" w14:textId="77777777" w:rsidR="000A4544" w:rsidRPr="00A512F9" w:rsidRDefault="000A4544" w:rsidP="000A4544">
            <w:pPr>
              <w:jc w:val="right"/>
              <w:rPr>
                <w:sz w:val="20"/>
                <w:szCs w:val="20"/>
              </w:rPr>
            </w:pPr>
            <w:r w:rsidRPr="00A512F9">
              <w:rPr>
                <w:sz w:val="20"/>
                <w:szCs w:val="20"/>
              </w:rPr>
              <w:t>260 029,10</w:t>
            </w:r>
          </w:p>
        </w:tc>
        <w:tc>
          <w:tcPr>
            <w:tcW w:w="0" w:type="auto"/>
            <w:tcBorders>
              <w:top w:val="nil"/>
              <w:left w:val="single" w:sz="4" w:space="0" w:color="auto"/>
              <w:bottom w:val="nil"/>
              <w:right w:val="single" w:sz="4" w:space="0" w:color="auto"/>
            </w:tcBorders>
            <w:shd w:val="clear" w:color="auto" w:fill="auto"/>
            <w:noWrap/>
            <w:vAlign w:val="center"/>
            <w:hideMark/>
          </w:tcPr>
          <w:p w14:paraId="65CB0F2E" w14:textId="77777777" w:rsidR="000A4544" w:rsidRPr="00A512F9" w:rsidRDefault="000A4544" w:rsidP="000A4544">
            <w:pPr>
              <w:jc w:val="right"/>
              <w:rPr>
                <w:sz w:val="20"/>
                <w:szCs w:val="20"/>
              </w:rPr>
            </w:pPr>
            <w:r w:rsidRPr="00A512F9">
              <w:rPr>
                <w:sz w:val="20"/>
                <w:szCs w:val="20"/>
              </w:rPr>
              <w:t>268 041,44</w:t>
            </w:r>
          </w:p>
        </w:tc>
      </w:tr>
      <w:tr w:rsidR="000A4544" w:rsidRPr="00A512F9" w14:paraId="0768117A"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6B117135"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730E01D"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491274B4"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413F1C2" w14:textId="77777777" w:rsidR="000A4544" w:rsidRPr="00A512F9" w:rsidRDefault="000A4544" w:rsidP="000A4544">
            <w:pPr>
              <w:jc w:val="center"/>
              <w:rPr>
                <w:sz w:val="20"/>
                <w:szCs w:val="20"/>
              </w:rPr>
            </w:pPr>
            <w:r w:rsidRPr="00A512F9">
              <w:rPr>
                <w:sz w:val="20"/>
                <w:szCs w:val="20"/>
              </w:rPr>
              <w:t>04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C2E8D8B" w14:textId="77777777" w:rsidR="000A4544" w:rsidRPr="00A512F9" w:rsidRDefault="000A4544" w:rsidP="000A4544">
            <w:pPr>
              <w:jc w:val="center"/>
              <w:rPr>
                <w:sz w:val="20"/>
                <w:szCs w:val="20"/>
              </w:rPr>
            </w:pPr>
            <w:r w:rsidRPr="00A512F9">
              <w:rPr>
                <w:sz w:val="20"/>
                <w:szCs w:val="20"/>
              </w:rPr>
              <w:t>99.0.00.70180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0F9072E" w14:textId="77777777" w:rsidR="000A4544" w:rsidRPr="00A512F9" w:rsidRDefault="000A4544" w:rsidP="000A4544">
            <w:pPr>
              <w:jc w:val="center"/>
              <w:rPr>
                <w:sz w:val="20"/>
                <w:szCs w:val="20"/>
              </w:rPr>
            </w:pPr>
            <w:r w:rsidRPr="00A512F9">
              <w:rPr>
                <w:sz w:val="20"/>
                <w:szCs w:val="20"/>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C9548F2" w14:textId="77777777" w:rsidR="000A4544" w:rsidRPr="00A512F9" w:rsidRDefault="000A4544" w:rsidP="000A4544">
            <w:pPr>
              <w:jc w:val="right"/>
              <w:rPr>
                <w:sz w:val="20"/>
                <w:szCs w:val="20"/>
              </w:rPr>
            </w:pPr>
            <w:r w:rsidRPr="00A512F9">
              <w:rPr>
                <w:sz w:val="20"/>
                <w:szCs w:val="20"/>
              </w:rPr>
              <w:t>244 704,60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61C78EF" w14:textId="77777777" w:rsidR="000A4544" w:rsidRPr="00A512F9" w:rsidRDefault="000A4544" w:rsidP="000A4544">
            <w:pPr>
              <w:jc w:val="right"/>
              <w:rPr>
                <w:sz w:val="20"/>
                <w:szCs w:val="20"/>
              </w:rPr>
            </w:pPr>
            <w:r w:rsidRPr="00A512F9">
              <w:rPr>
                <w:sz w:val="20"/>
                <w:szCs w:val="20"/>
              </w:rPr>
              <w:t>260 029,10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D58169C" w14:textId="77777777" w:rsidR="000A4544" w:rsidRPr="00A512F9" w:rsidRDefault="000A4544" w:rsidP="000A4544">
            <w:pPr>
              <w:jc w:val="right"/>
              <w:rPr>
                <w:sz w:val="20"/>
                <w:szCs w:val="20"/>
              </w:rPr>
            </w:pPr>
            <w:r w:rsidRPr="00A512F9">
              <w:rPr>
                <w:sz w:val="20"/>
                <w:szCs w:val="20"/>
              </w:rPr>
              <w:t>268 041,44</w:t>
            </w:r>
          </w:p>
        </w:tc>
      </w:tr>
      <w:tr w:rsidR="000A4544" w:rsidRPr="00A512F9" w14:paraId="3F4EAD71" w14:textId="77777777" w:rsidTr="000A4544">
        <w:tc>
          <w:tcPr>
            <w:tcW w:w="0" w:type="auto"/>
            <w:tcBorders>
              <w:top w:val="nil"/>
              <w:left w:val="single" w:sz="4" w:space="0" w:color="auto"/>
              <w:bottom w:val="nil"/>
              <w:right w:val="nil"/>
            </w:tcBorders>
            <w:shd w:val="clear" w:color="auto" w:fill="auto"/>
            <w:vAlign w:val="center"/>
            <w:hideMark/>
          </w:tcPr>
          <w:p w14:paraId="3E732EA4" w14:textId="77777777" w:rsidR="000A4544" w:rsidRPr="00A512F9" w:rsidRDefault="000A4544" w:rsidP="000A4544">
            <w:pPr>
              <w:rPr>
                <w:bCs/>
                <w:sz w:val="20"/>
                <w:szCs w:val="20"/>
              </w:rPr>
            </w:pPr>
            <w:r w:rsidRPr="00A512F9">
              <w:rPr>
                <w:bCs/>
                <w:sz w:val="20"/>
                <w:szCs w:val="20"/>
              </w:rPr>
              <w:t>Осуществление отдельных государственных полномочий Новосибирской области по решению вопросов в сфере административных правонарушений</w:t>
            </w:r>
          </w:p>
        </w:tc>
        <w:tc>
          <w:tcPr>
            <w:tcW w:w="0" w:type="auto"/>
            <w:tcBorders>
              <w:top w:val="nil"/>
              <w:left w:val="single" w:sz="4" w:space="0" w:color="auto"/>
              <w:bottom w:val="nil"/>
              <w:right w:val="nil"/>
            </w:tcBorders>
            <w:shd w:val="clear" w:color="auto" w:fill="auto"/>
            <w:noWrap/>
            <w:vAlign w:val="center"/>
            <w:hideMark/>
          </w:tcPr>
          <w:p w14:paraId="63D121B1"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69067484" w14:textId="77777777" w:rsidR="000A4544" w:rsidRPr="00A512F9" w:rsidRDefault="000A4544" w:rsidP="000A4544">
            <w:pPr>
              <w:jc w:val="center"/>
              <w:rPr>
                <w:bCs/>
                <w:sz w:val="20"/>
                <w:szCs w:val="20"/>
              </w:rPr>
            </w:pPr>
            <w:r w:rsidRPr="00A512F9">
              <w:rPr>
                <w:bCs/>
                <w:sz w:val="20"/>
                <w:szCs w:val="20"/>
              </w:rPr>
              <w:t>01</w:t>
            </w:r>
          </w:p>
        </w:tc>
        <w:tc>
          <w:tcPr>
            <w:tcW w:w="0" w:type="auto"/>
            <w:tcBorders>
              <w:top w:val="nil"/>
              <w:left w:val="single" w:sz="4" w:space="0" w:color="auto"/>
              <w:bottom w:val="nil"/>
              <w:right w:val="single" w:sz="4" w:space="0" w:color="auto"/>
            </w:tcBorders>
            <w:shd w:val="clear" w:color="auto" w:fill="auto"/>
            <w:noWrap/>
            <w:vAlign w:val="center"/>
            <w:hideMark/>
          </w:tcPr>
          <w:p w14:paraId="37B0D767" w14:textId="77777777" w:rsidR="000A4544" w:rsidRPr="00A512F9" w:rsidRDefault="000A4544" w:rsidP="000A4544">
            <w:pPr>
              <w:jc w:val="center"/>
              <w:rPr>
                <w:bCs/>
                <w:sz w:val="20"/>
                <w:szCs w:val="20"/>
              </w:rPr>
            </w:pPr>
            <w:r w:rsidRPr="00A512F9">
              <w:rPr>
                <w:bCs/>
                <w:sz w:val="20"/>
                <w:szCs w:val="20"/>
              </w:rPr>
              <w:t>04</w:t>
            </w:r>
          </w:p>
        </w:tc>
        <w:tc>
          <w:tcPr>
            <w:tcW w:w="0" w:type="auto"/>
            <w:tcBorders>
              <w:top w:val="nil"/>
              <w:left w:val="single" w:sz="4" w:space="0" w:color="auto"/>
              <w:bottom w:val="nil"/>
              <w:right w:val="nil"/>
            </w:tcBorders>
            <w:shd w:val="clear" w:color="auto" w:fill="auto"/>
            <w:noWrap/>
            <w:vAlign w:val="center"/>
            <w:hideMark/>
          </w:tcPr>
          <w:p w14:paraId="16445007" w14:textId="77777777" w:rsidR="000A4544" w:rsidRPr="00A512F9" w:rsidRDefault="000A4544" w:rsidP="000A4544">
            <w:pPr>
              <w:jc w:val="center"/>
              <w:rPr>
                <w:bCs/>
                <w:sz w:val="20"/>
                <w:szCs w:val="20"/>
              </w:rPr>
            </w:pPr>
            <w:r w:rsidRPr="00A512F9">
              <w:rPr>
                <w:bCs/>
                <w:sz w:val="20"/>
                <w:szCs w:val="20"/>
              </w:rPr>
              <w:t>99.0.00.70190</w:t>
            </w:r>
          </w:p>
        </w:tc>
        <w:tc>
          <w:tcPr>
            <w:tcW w:w="0" w:type="auto"/>
            <w:tcBorders>
              <w:top w:val="nil"/>
              <w:left w:val="single" w:sz="4" w:space="0" w:color="auto"/>
              <w:bottom w:val="nil"/>
              <w:right w:val="single" w:sz="4" w:space="0" w:color="auto"/>
            </w:tcBorders>
            <w:shd w:val="clear" w:color="auto" w:fill="auto"/>
            <w:noWrap/>
            <w:vAlign w:val="center"/>
            <w:hideMark/>
          </w:tcPr>
          <w:p w14:paraId="55BEEC91"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18865038" w14:textId="77777777" w:rsidR="000A4544" w:rsidRPr="00A512F9" w:rsidRDefault="000A4544" w:rsidP="000A4544">
            <w:pPr>
              <w:jc w:val="right"/>
              <w:rPr>
                <w:bCs/>
                <w:sz w:val="20"/>
                <w:szCs w:val="20"/>
              </w:rPr>
            </w:pPr>
            <w:r w:rsidRPr="00A512F9">
              <w:rPr>
                <w:bCs/>
                <w:sz w:val="20"/>
                <w:szCs w:val="20"/>
              </w:rPr>
              <w:t>6 130,00</w:t>
            </w:r>
          </w:p>
        </w:tc>
        <w:tc>
          <w:tcPr>
            <w:tcW w:w="0" w:type="auto"/>
            <w:tcBorders>
              <w:top w:val="nil"/>
              <w:left w:val="single" w:sz="4" w:space="0" w:color="auto"/>
              <w:bottom w:val="nil"/>
              <w:right w:val="nil"/>
            </w:tcBorders>
            <w:shd w:val="clear" w:color="auto" w:fill="auto"/>
            <w:noWrap/>
            <w:vAlign w:val="center"/>
            <w:hideMark/>
          </w:tcPr>
          <w:p w14:paraId="73C02A24" w14:textId="77777777" w:rsidR="000A4544" w:rsidRPr="00A512F9" w:rsidRDefault="000A4544" w:rsidP="000A4544">
            <w:pPr>
              <w:jc w:val="right"/>
              <w:rPr>
                <w:bCs/>
                <w:sz w:val="20"/>
                <w:szCs w:val="20"/>
              </w:rPr>
            </w:pPr>
            <w:r w:rsidRPr="00A512F9">
              <w:rPr>
                <w:bCs/>
                <w:sz w:val="20"/>
                <w:szCs w:val="20"/>
              </w:rPr>
              <w:t>6 280,00</w:t>
            </w:r>
          </w:p>
        </w:tc>
        <w:tc>
          <w:tcPr>
            <w:tcW w:w="0" w:type="auto"/>
            <w:tcBorders>
              <w:top w:val="nil"/>
              <w:left w:val="single" w:sz="4" w:space="0" w:color="auto"/>
              <w:bottom w:val="nil"/>
              <w:right w:val="single" w:sz="4" w:space="0" w:color="auto"/>
            </w:tcBorders>
            <w:shd w:val="clear" w:color="auto" w:fill="auto"/>
            <w:noWrap/>
            <w:vAlign w:val="center"/>
            <w:hideMark/>
          </w:tcPr>
          <w:p w14:paraId="2E1D90F4" w14:textId="77777777" w:rsidR="000A4544" w:rsidRPr="00A512F9" w:rsidRDefault="000A4544" w:rsidP="000A4544">
            <w:pPr>
              <w:jc w:val="right"/>
              <w:rPr>
                <w:bCs/>
                <w:sz w:val="20"/>
                <w:szCs w:val="20"/>
              </w:rPr>
            </w:pPr>
            <w:r w:rsidRPr="00A512F9">
              <w:rPr>
                <w:bCs/>
                <w:sz w:val="20"/>
                <w:szCs w:val="20"/>
              </w:rPr>
              <w:t>6 550,00</w:t>
            </w:r>
          </w:p>
        </w:tc>
      </w:tr>
      <w:tr w:rsidR="000A4544" w:rsidRPr="00A512F9" w14:paraId="10120938"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4860A8DC" w14:textId="77777777" w:rsidR="000A4544" w:rsidRPr="00A512F9" w:rsidRDefault="000A4544" w:rsidP="000A4544">
            <w:pPr>
              <w:rPr>
                <w:sz w:val="20"/>
                <w:szCs w:val="20"/>
              </w:rPr>
            </w:pPr>
            <w:r w:rsidRPr="00A512F9">
              <w:rPr>
                <w:sz w:val="20"/>
                <w:szCs w:val="20"/>
              </w:rPr>
              <w:t xml:space="preserve">Расходы на выплаты персоналу в целях обеспечения выполнения функций </w:t>
            </w:r>
            <w:r w:rsidRPr="00A512F9">
              <w:rPr>
                <w:sz w:val="20"/>
                <w:szCs w:val="20"/>
              </w:rPr>
              <w:lastRenderedPageBreak/>
              <w:t>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single" w:sz="4" w:space="0" w:color="auto"/>
              <w:left w:val="single" w:sz="4" w:space="0" w:color="auto"/>
              <w:bottom w:val="nil"/>
              <w:right w:val="nil"/>
            </w:tcBorders>
            <w:shd w:val="clear" w:color="auto" w:fill="auto"/>
            <w:noWrap/>
            <w:vAlign w:val="center"/>
            <w:hideMark/>
          </w:tcPr>
          <w:p w14:paraId="3F3ACD79" w14:textId="77777777" w:rsidR="000A4544" w:rsidRPr="00A512F9" w:rsidRDefault="000A4544" w:rsidP="000A4544">
            <w:pPr>
              <w:jc w:val="center"/>
              <w:rPr>
                <w:sz w:val="20"/>
                <w:szCs w:val="20"/>
              </w:rPr>
            </w:pPr>
            <w:r w:rsidRPr="00A512F9">
              <w:rPr>
                <w:sz w:val="20"/>
                <w:szCs w:val="20"/>
              </w:rPr>
              <w:lastRenderedPageBreak/>
              <w:t>444</w:t>
            </w:r>
          </w:p>
        </w:tc>
        <w:tc>
          <w:tcPr>
            <w:tcW w:w="0" w:type="auto"/>
            <w:tcBorders>
              <w:top w:val="single" w:sz="4" w:space="0" w:color="auto"/>
              <w:left w:val="single" w:sz="4" w:space="0" w:color="auto"/>
              <w:bottom w:val="nil"/>
              <w:right w:val="nil"/>
            </w:tcBorders>
            <w:shd w:val="clear" w:color="auto" w:fill="auto"/>
            <w:noWrap/>
            <w:vAlign w:val="center"/>
            <w:hideMark/>
          </w:tcPr>
          <w:p w14:paraId="4DE974B8"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02FA7EA" w14:textId="77777777" w:rsidR="000A4544" w:rsidRPr="00A512F9" w:rsidRDefault="000A4544" w:rsidP="000A4544">
            <w:pPr>
              <w:jc w:val="center"/>
              <w:rPr>
                <w:sz w:val="20"/>
                <w:szCs w:val="20"/>
              </w:rPr>
            </w:pPr>
            <w:r w:rsidRPr="00A512F9">
              <w:rPr>
                <w:sz w:val="20"/>
                <w:szCs w:val="20"/>
              </w:rPr>
              <w:t>04</w:t>
            </w:r>
          </w:p>
        </w:tc>
        <w:tc>
          <w:tcPr>
            <w:tcW w:w="0" w:type="auto"/>
            <w:tcBorders>
              <w:top w:val="single" w:sz="4" w:space="0" w:color="auto"/>
              <w:left w:val="single" w:sz="4" w:space="0" w:color="auto"/>
              <w:bottom w:val="nil"/>
              <w:right w:val="nil"/>
            </w:tcBorders>
            <w:shd w:val="clear" w:color="auto" w:fill="auto"/>
            <w:noWrap/>
            <w:vAlign w:val="center"/>
            <w:hideMark/>
          </w:tcPr>
          <w:p w14:paraId="0F497329" w14:textId="77777777" w:rsidR="000A4544" w:rsidRPr="00A512F9" w:rsidRDefault="000A4544" w:rsidP="000A4544">
            <w:pPr>
              <w:jc w:val="center"/>
              <w:rPr>
                <w:sz w:val="20"/>
                <w:szCs w:val="20"/>
              </w:rPr>
            </w:pPr>
            <w:r w:rsidRPr="00A512F9">
              <w:rPr>
                <w:sz w:val="20"/>
                <w:szCs w:val="20"/>
              </w:rPr>
              <w:t>99.0.00.70190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FD39363" w14:textId="77777777" w:rsidR="000A4544" w:rsidRPr="00A512F9" w:rsidRDefault="000A4544" w:rsidP="000A4544">
            <w:pPr>
              <w:jc w:val="center"/>
              <w:rPr>
                <w:sz w:val="20"/>
                <w:szCs w:val="20"/>
              </w:rPr>
            </w:pPr>
            <w:r w:rsidRPr="00A512F9">
              <w:rPr>
                <w:sz w:val="20"/>
                <w:szCs w:val="20"/>
              </w:rPr>
              <w:t>100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2C9E5E0" w14:textId="77777777" w:rsidR="000A4544" w:rsidRPr="00A512F9" w:rsidRDefault="000A4544" w:rsidP="000A4544">
            <w:pPr>
              <w:jc w:val="right"/>
              <w:rPr>
                <w:sz w:val="20"/>
                <w:szCs w:val="20"/>
              </w:rPr>
            </w:pPr>
            <w:r w:rsidRPr="00A512F9">
              <w:rPr>
                <w:sz w:val="20"/>
                <w:szCs w:val="20"/>
              </w:rPr>
              <w:t>2 903,23</w:t>
            </w:r>
          </w:p>
        </w:tc>
        <w:tc>
          <w:tcPr>
            <w:tcW w:w="0" w:type="auto"/>
            <w:tcBorders>
              <w:top w:val="single" w:sz="4" w:space="0" w:color="auto"/>
              <w:left w:val="single" w:sz="4" w:space="0" w:color="auto"/>
              <w:bottom w:val="nil"/>
              <w:right w:val="nil"/>
            </w:tcBorders>
            <w:shd w:val="clear" w:color="auto" w:fill="auto"/>
            <w:noWrap/>
            <w:vAlign w:val="center"/>
            <w:hideMark/>
          </w:tcPr>
          <w:p w14:paraId="5684A2F5" w14:textId="77777777" w:rsidR="000A4544" w:rsidRPr="00A512F9" w:rsidRDefault="000A4544" w:rsidP="000A4544">
            <w:pPr>
              <w:jc w:val="right"/>
              <w:rPr>
                <w:sz w:val="20"/>
                <w:szCs w:val="20"/>
              </w:rPr>
            </w:pPr>
            <w:r w:rsidRPr="00A512F9">
              <w:rPr>
                <w:sz w:val="20"/>
                <w:szCs w:val="20"/>
              </w:rPr>
              <w:t>3 019,35</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96C7004" w14:textId="77777777" w:rsidR="000A4544" w:rsidRPr="00A512F9" w:rsidRDefault="000A4544" w:rsidP="000A4544">
            <w:pPr>
              <w:jc w:val="right"/>
              <w:rPr>
                <w:sz w:val="20"/>
                <w:szCs w:val="20"/>
              </w:rPr>
            </w:pPr>
            <w:r w:rsidRPr="00A512F9">
              <w:rPr>
                <w:sz w:val="20"/>
                <w:szCs w:val="20"/>
              </w:rPr>
              <w:t>3 140,13</w:t>
            </w:r>
          </w:p>
        </w:tc>
      </w:tr>
      <w:tr w:rsidR="000A4544" w:rsidRPr="00A512F9" w14:paraId="3BB53A5E"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1EF872ED" w14:textId="77777777" w:rsidR="000A4544" w:rsidRPr="00A512F9" w:rsidRDefault="000A4544" w:rsidP="000A4544">
            <w:pPr>
              <w:rPr>
                <w:sz w:val="20"/>
                <w:szCs w:val="20"/>
              </w:rPr>
            </w:pPr>
            <w:r w:rsidRPr="00A512F9">
              <w:rPr>
                <w:sz w:val="20"/>
                <w:szCs w:val="20"/>
              </w:rPr>
              <w:t>Расходы на выплаты персоналу государственных (муниципальных) органов</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C5DAFCF"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12E7D80"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F918785" w14:textId="77777777" w:rsidR="000A4544" w:rsidRPr="00A512F9" w:rsidRDefault="000A4544" w:rsidP="000A4544">
            <w:pPr>
              <w:jc w:val="center"/>
              <w:rPr>
                <w:sz w:val="20"/>
                <w:szCs w:val="20"/>
              </w:rPr>
            </w:pPr>
            <w:r w:rsidRPr="00A512F9">
              <w:rPr>
                <w:sz w:val="20"/>
                <w:szCs w:val="20"/>
              </w:rPr>
              <w:t>04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D08C213" w14:textId="77777777" w:rsidR="000A4544" w:rsidRPr="00A512F9" w:rsidRDefault="000A4544" w:rsidP="000A4544">
            <w:pPr>
              <w:jc w:val="center"/>
              <w:rPr>
                <w:sz w:val="20"/>
                <w:szCs w:val="20"/>
              </w:rPr>
            </w:pPr>
            <w:r w:rsidRPr="00A512F9">
              <w:rPr>
                <w:sz w:val="20"/>
                <w:szCs w:val="20"/>
              </w:rPr>
              <w:t>99.0.00.70190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40A14B1" w14:textId="77777777" w:rsidR="000A4544" w:rsidRPr="00A512F9" w:rsidRDefault="000A4544" w:rsidP="000A4544">
            <w:pPr>
              <w:jc w:val="center"/>
              <w:rPr>
                <w:sz w:val="20"/>
                <w:szCs w:val="20"/>
              </w:rPr>
            </w:pPr>
            <w:r w:rsidRPr="00A512F9">
              <w:rPr>
                <w:sz w:val="20"/>
                <w:szCs w:val="20"/>
              </w:rPr>
              <w:t>120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1C89035" w14:textId="77777777" w:rsidR="000A4544" w:rsidRPr="00A512F9" w:rsidRDefault="000A4544" w:rsidP="000A4544">
            <w:pPr>
              <w:jc w:val="right"/>
              <w:rPr>
                <w:sz w:val="20"/>
                <w:szCs w:val="20"/>
              </w:rPr>
            </w:pPr>
            <w:r w:rsidRPr="00A512F9">
              <w:rPr>
                <w:sz w:val="20"/>
                <w:szCs w:val="20"/>
              </w:rPr>
              <w:t>2 903,23</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6512D27" w14:textId="77777777" w:rsidR="000A4544" w:rsidRPr="00A512F9" w:rsidRDefault="000A4544" w:rsidP="000A4544">
            <w:pPr>
              <w:jc w:val="right"/>
              <w:rPr>
                <w:sz w:val="20"/>
                <w:szCs w:val="20"/>
              </w:rPr>
            </w:pPr>
            <w:r w:rsidRPr="00A512F9">
              <w:rPr>
                <w:sz w:val="20"/>
                <w:szCs w:val="20"/>
              </w:rPr>
              <w:t>3 019,35</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33DFA39" w14:textId="77777777" w:rsidR="000A4544" w:rsidRPr="00A512F9" w:rsidRDefault="000A4544" w:rsidP="000A4544">
            <w:pPr>
              <w:jc w:val="right"/>
              <w:rPr>
                <w:sz w:val="20"/>
                <w:szCs w:val="20"/>
              </w:rPr>
            </w:pPr>
            <w:r w:rsidRPr="00A512F9">
              <w:rPr>
                <w:sz w:val="20"/>
                <w:szCs w:val="20"/>
              </w:rPr>
              <w:t>3 140,13</w:t>
            </w:r>
          </w:p>
        </w:tc>
      </w:tr>
      <w:tr w:rsidR="000A4544" w:rsidRPr="00A512F9" w14:paraId="23184993" w14:textId="77777777" w:rsidTr="000A4544">
        <w:tc>
          <w:tcPr>
            <w:tcW w:w="0" w:type="auto"/>
            <w:tcBorders>
              <w:top w:val="nil"/>
              <w:left w:val="single" w:sz="4" w:space="0" w:color="auto"/>
              <w:bottom w:val="nil"/>
              <w:right w:val="nil"/>
            </w:tcBorders>
            <w:shd w:val="clear" w:color="auto" w:fill="auto"/>
            <w:vAlign w:val="center"/>
            <w:hideMark/>
          </w:tcPr>
          <w:p w14:paraId="328D03F0"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nil"/>
              <w:left w:val="single" w:sz="4" w:space="0" w:color="auto"/>
              <w:bottom w:val="nil"/>
              <w:right w:val="nil"/>
            </w:tcBorders>
            <w:shd w:val="clear" w:color="auto" w:fill="auto"/>
            <w:noWrap/>
            <w:vAlign w:val="center"/>
            <w:hideMark/>
          </w:tcPr>
          <w:p w14:paraId="66DCD538" w14:textId="77777777" w:rsidR="000A4544" w:rsidRPr="00A512F9" w:rsidRDefault="000A4544" w:rsidP="000A4544">
            <w:pPr>
              <w:jc w:val="center"/>
              <w:rPr>
                <w:sz w:val="20"/>
                <w:szCs w:val="20"/>
              </w:rPr>
            </w:pPr>
            <w:r w:rsidRPr="00A512F9">
              <w:rPr>
                <w:sz w:val="20"/>
                <w:szCs w:val="20"/>
              </w:rPr>
              <w:t>444</w:t>
            </w:r>
          </w:p>
        </w:tc>
        <w:tc>
          <w:tcPr>
            <w:tcW w:w="0" w:type="auto"/>
            <w:tcBorders>
              <w:top w:val="nil"/>
              <w:left w:val="single" w:sz="4" w:space="0" w:color="auto"/>
              <w:bottom w:val="nil"/>
              <w:right w:val="nil"/>
            </w:tcBorders>
            <w:shd w:val="clear" w:color="auto" w:fill="auto"/>
            <w:noWrap/>
            <w:vAlign w:val="center"/>
            <w:hideMark/>
          </w:tcPr>
          <w:p w14:paraId="40ECA6AD" w14:textId="77777777" w:rsidR="000A4544" w:rsidRPr="00A512F9" w:rsidRDefault="000A4544" w:rsidP="000A4544">
            <w:pPr>
              <w:jc w:val="center"/>
              <w:rPr>
                <w:sz w:val="20"/>
                <w:szCs w:val="20"/>
              </w:rPr>
            </w:pPr>
            <w:r w:rsidRPr="00A512F9">
              <w:rPr>
                <w:sz w:val="20"/>
                <w:szCs w:val="20"/>
              </w:rPr>
              <w:t>01</w:t>
            </w:r>
          </w:p>
        </w:tc>
        <w:tc>
          <w:tcPr>
            <w:tcW w:w="0" w:type="auto"/>
            <w:tcBorders>
              <w:top w:val="nil"/>
              <w:left w:val="single" w:sz="4" w:space="0" w:color="auto"/>
              <w:bottom w:val="nil"/>
              <w:right w:val="single" w:sz="4" w:space="0" w:color="auto"/>
            </w:tcBorders>
            <w:shd w:val="clear" w:color="auto" w:fill="auto"/>
            <w:noWrap/>
            <w:vAlign w:val="center"/>
            <w:hideMark/>
          </w:tcPr>
          <w:p w14:paraId="51C312D0" w14:textId="77777777" w:rsidR="000A4544" w:rsidRPr="00A512F9" w:rsidRDefault="000A4544" w:rsidP="000A4544">
            <w:pPr>
              <w:jc w:val="center"/>
              <w:rPr>
                <w:sz w:val="20"/>
                <w:szCs w:val="20"/>
              </w:rPr>
            </w:pPr>
            <w:r w:rsidRPr="00A512F9">
              <w:rPr>
                <w:sz w:val="20"/>
                <w:szCs w:val="20"/>
              </w:rPr>
              <w:t>04</w:t>
            </w:r>
          </w:p>
        </w:tc>
        <w:tc>
          <w:tcPr>
            <w:tcW w:w="0" w:type="auto"/>
            <w:tcBorders>
              <w:top w:val="nil"/>
              <w:left w:val="single" w:sz="4" w:space="0" w:color="auto"/>
              <w:bottom w:val="nil"/>
              <w:right w:val="nil"/>
            </w:tcBorders>
            <w:shd w:val="clear" w:color="auto" w:fill="auto"/>
            <w:noWrap/>
            <w:vAlign w:val="center"/>
            <w:hideMark/>
          </w:tcPr>
          <w:p w14:paraId="43B598D8" w14:textId="77777777" w:rsidR="000A4544" w:rsidRPr="00A512F9" w:rsidRDefault="000A4544" w:rsidP="000A4544">
            <w:pPr>
              <w:jc w:val="center"/>
              <w:rPr>
                <w:sz w:val="20"/>
                <w:szCs w:val="20"/>
              </w:rPr>
            </w:pPr>
            <w:r w:rsidRPr="00A512F9">
              <w:rPr>
                <w:sz w:val="20"/>
                <w:szCs w:val="20"/>
              </w:rPr>
              <w:t>99.0.00.70190</w:t>
            </w:r>
          </w:p>
        </w:tc>
        <w:tc>
          <w:tcPr>
            <w:tcW w:w="0" w:type="auto"/>
            <w:tcBorders>
              <w:top w:val="nil"/>
              <w:left w:val="single" w:sz="4" w:space="0" w:color="auto"/>
              <w:bottom w:val="nil"/>
              <w:right w:val="single" w:sz="4" w:space="0" w:color="auto"/>
            </w:tcBorders>
            <w:shd w:val="clear" w:color="auto" w:fill="auto"/>
            <w:noWrap/>
            <w:vAlign w:val="center"/>
            <w:hideMark/>
          </w:tcPr>
          <w:p w14:paraId="28B563CC" w14:textId="77777777" w:rsidR="000A4544" w:rsidRPr="00A512F9" w:rsidRDefault="000A4544" w:rsidP="000A4544">
            <w:pPr>
              <w:jc w:val="center"/>
              <w:rPr>
                <w:sz w:val="20"/>
                <w:szCs w:val="20"/>
              </w:rPr>
            </w:pPr>
            <w:r w:rsidRPr="00A512F9">
              <w:rPr>
                <w:sz w:val="20"/>
                <w:szCs w:val="20"/>
              </w:rPr>
              <w:t>200</w:t>
            </w:r>
          </w:p>
        </w:tc>
        <w:tc>
          <w:tcPr>
            <w:tcW w:w="0" w:type="auto"/>
            <w:tcBorders>
              <w:top w:val="nil"/>
              <w:left w:val="single" w:sz="4" w:space="0" w:color="auto"/>
              <w:bottom w:val="nil"/>
              <w:right w:val="single" w:sz="4" w:space="0" w:color="auto"/>
            </w:tcBorders>
            <w:shd w:val="clear" w:color="auto" w:fill="auto"/>
            <w:noWrap/>
            <w:vAlign w:val="center"/>
            <w:hideMark/>
          </w:tcPr>
          <w:p w14:paraId="51C24DF8" w14:textId="77777777" w:rsidR="000A4544" w:rsidRPr="00A512F9" w:rsidRDefault="000A4544" w:rsidP="000A4544">
            <w:pPr>
              <w:jc w:val="right"/>
              <w:rPr>
                <w:sz w:val="20"/>
                <w:szCs w:val="20"/>
              </w:rPr>
            </w:pPr>
            <w:r w:rsidRPr="00A512F9">
              <w:rPr>
                <w:sz w:val="20"/>
                <w:szCs w:val="20"/>
              </w:rPr>
              <w:t>3 226,77</w:t>
            </w:r>
          </w:p>
        </w:tc>
        <w:tc>
          <w:tcPr>
            <w:tcW w:w="0" w:type="auto"/>
            <w:tcBorders>
              <w:top w:val="nil"/>
              <w:left w:val="single" w:sz="4" w:space="0" w:color="auto"/>
              <w:bottom w:val="nil"/>
              <w:right w:val="nil"/>
            </w:tcBorders>
            <w:shd w:val="clear" w:color="auto" w:fill="auto"/>
            <w:noWrap/>
            <w:vAlign w:val="center"/>
            <w:hideMark/>
          </w:tcPr>
          <w:p w14:paraId="2635FA2A" w14:textId="77777777" w:rsidR="000A4544" w:rsidRPr="00A512F9" w:rsidRDefault="000A4544" w:rsidP="000A4544">
            <w:pPr>
              <w:jc w:val="right"/>
              <w:rPr>
                <w:sz w:val="20"/>
                <w:szCs w:val="20"/>
              </w:rPr>
            </w:pPr>
            <w:r w:rsidRPr="00A512F9">
              <w:rPr>
                <w:sz w:val="20"/>
                <w:szCs w:val="20"/>
              </w:rPr>
              <w:t>3 260,65</w:t>
            </w:r>
          </w:p>
        </w:tc>
        <w:tc>
          <w:tcPr>
            <w:tcW w:w="0" w:type="auto"/>
            <w:tcBorders>
              <w:top w:val="nil"/>
              <w:left w:val="single" w:sz="4" w:space="0" w:color="auto"/>
              <w:bottom w:val="nil"/>
              <w:right w:val="single" w:sz="4" w:space="0" w:color="auto"/>
            </w:tcBorders>
            <w:shd w:val="clear" w:color="auto" w:fill="auto"/>
            <w:noWrap/>
            <w:vAlign w:val="center"/>
            <w:hideMark/>
          </w:tcPr>
          <w:p w14:paraId="7FCAD347" w14:textId="77777777" w:rsidR="000A4544" w:rsidRPr="00A512F9" w:rsidRDefault="000A4544" w:rsidP="000A4544">
            <w:pPr>
              <w:jc w:val="right"/>
              <w:rPr>
                <w:sz w:val="20"/>
                <w:szCs w:val="20"/>
              </w:rPr>
            </w:pPr>
            <w:r w:rsidRPr="00A512F9">
              <w:rPr>
                <w:sz w:val="20"/>
                <w:szCs w:val="20"/>
              </w:rPr>
              <w:t>3 409,87</w:t>
            </w:r>
          </w:p>
        </w:tc>
      </w:tr>
      <w:tr w:rsidR="000A4544" w:rsidRPr="00A512F9" w14:paraId="4E81D928"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75CB4CC3"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34CD62B"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5C0F6E2"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6CBE59C" w14:textId="77777777" w:rsidR="000A4544" w:rsidRPr="00A512F9" w:rsidRDefault="000A4544" w:rsidP="000A4544">
            <w:pPr>
              <w:jc w:val="center"/>
              <w:rPr>
                <w:sz w:val="20"/>
                <w:szCs w:val="20"/>
              </w:rPr>
            </w:pPr>
            <w:r w:rsidRPr="00A512F9">
              <w:rPr>
                <w:sz w:val="20"/>
                <w:szCs w:val="20"/>
              </w:rPr>
              <w:t>04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73483A3" w14:textId="77777777" w:rsidR="000A4544" w:rsidRPr="00A512F9" w:rsidRDefault="000A4544" w:rsidP="000A4544">
            <w:pPr>
              <w:jc w:val="center"/>
              <w:rPr>
                <w:sz w:val="20"/>
                <w:szCs w:val="20"/>
              </w:rPr>
            </w:pPr>
            <w:r w:rsidRPr="00A512F9">
              <w:rPr>
                <w:sz w:val="20"/>
                <w:szCs w:val="20"/>
              </w:rPr>
              <w:t>99.0.00.70190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4AAE89E" w14:textId="77777777" w:rsidR="000A4544" w:rsidRPr="00A512F9" w:rsidRDefault="000A4544" w:rsidP="000A4544">
            <w:pPr>
              <w:jc w:val="center"/>
              <w:rPr>
                <w:sz w:val="20"/>
                <w:szCs w:val="20"/>
              </w:rPr>
            </w:pPr>
            <w:r w:rsidRPr="00A512F9">
              <w:rPr>
                <w:sz w:val="20"/>
                <w:szCs w:val="20"/>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BAADE87" w14:textId="77777777" w:rsidR="000A4544" w:rsidRPr="00A512F9" w:rsidRDefault="000A4544" w:rsidP="000A4544">
            <w:pPr>
              <w:jc w:val="right"/>
              <w:rPr>
                <w:sz w:val="20"/>
                <w:szCs w:val="20"/>
              </w:rPr>
            </w:pPr>
            <w:r w:rsidRPr="00A512F9">
              <w:rPr>
                <w:sz w:val="20"/>
                <w:szCs w:val="20"/>
              </w:rPr>
              <w:t>3 226,77</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5278E73" w14:textId="77777777" w:rsidR="000A4544" w:rsidRPr="00A512F9" w:rsidRDefault="000A4544" w:rsidP="000A4544">
            <w:pPr>
              <w:jc w:val="right"/>
              <w:rPr>
                <w:sz w:val="20"/>
                <w:szCs w:val="20"/>
              </w:rPr>
            </w:pPr>
            <w:r w:rsidRPr="00A512F9">
              <w:rPr>
                <w:sz w:val="20"/>
                <w:szCs w:val="20"/>
              </w:rPr>
              <w:t>3 260,65</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990AE77" w14:textId="77777777" w:rsidR="000A4544" w:rsidRPr="00A512F9" w:rsidRDefault="000A4544" w:rsidP="000A4544">
            <w:pPr>
              <w:jc w:val="right"/>
              <w:rPr>
                <w:sz w:val="20"/>
                <w:szCs w:val="20"/>
              </w:rPr>
            </w:pPr>
            <w:r w:rsidRPr="00A512F9">
              <w:rPr>
                <w:sz w:val="20"/>
                <w:szCs w:val="20"/>
              </w:rPr>
              <w:t>3 409,87</w:t>
            </w:r>
          </w:p>
        </w:tc>
      </w:tr>
      <w:tr w:rsidR="000A4544" w:rsidRPr="00A512F9" w14:paraId="64260D3E" w14:textId="77777777" w:rsidTr="000A4544">
        <w:tc>
          <w:tcPr>
            <w:tcW w:w="0" w:type="auto"/>
            <w:tcBorders>
              <w:top w:val="nil"/>
              <w:left w:val="single" w:sz="4" w:space="0" w:color="auto"/>
              <w:bottom w:val="nil"/>
              <w:right w:val="nil"/>
            </w:tcBorders>
            <w:shd w:val="clear" w:color="auto" w:fill="auto"/>
            <w:vAlign w:val="center"/>
            <w:hideMark/>
          </w:tcPr>
          <w:p w14:paraId="6674A9C6" w14:textId="77777777" w:rsidR="000A4544" w:rsidRPr="00A512F9" w:rsidRDefault="000A4544" w:rsidP="000A4544">
            <w:pPr>
              <w:rPr>
                <w:bCs/>
                <w:sz w:val="20"/>
                <w:szCs w:val="20"/>
              </w:rPr>
            </w:pPr>
            <w:r w:rsidRPr="00A512F9">
              <w:rPr>
                <w:bCs/>
                <w:sz w:val="20"/>
                <w:szCs w:val="20"/>
              </w:rPr>
              <w:t>Реализация мероприятий на осуществление уведомительной регистрации коллективных договоров, территориальных соглашений и территориальных отраслевых (межотраслевых) соглашений</w:t>
            </w:r>
          </w:p>
        </w:tc>
        <w:tc>
          <w:tcPr>
            <w:tcW w:w="0" w:type="auto"/>
            <w:tcBorders>
              <w:top w:val="nil"/>
              <w:left w:val="single" w:sz="4" w:space="0" w:color="auto"/>
              <w:bottom w:val="nil"/>
              <w:right w:val="nil"/>
            </w:tcBorders>
            <w:shd w:val="clear" w:color="auto" w:fill="auto"/>
            <w:noWrap/>
            <w:vAlign w:val="center"/>
            <w:hideMark/>
          </w:tcPr>
          <w:p w14:paraId="24A1ED65"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731CF4B6" w14:textId="77777777" w:rsidR="000A4544" w:rsidRPr="00A512F9" w:rsidRDefault="000A4544" w:rsidP="000A4544">
            <w:pPr>
              <w:jc w:val="center"/>
              <w:rPr>
                <w:bCs/>
                <w:sz w:val="20"/>
                <w:szCs w:val="20"/>
              </w:rPr>
            </w:pPr>
            <w:r w:rsidRPr="00A512F9">
              <w:rPr>
                <w:bCs/>
                <w:sz w:val="20"/>
                <w:szCs w:val="20"/>
              </w:rPr>
              <w:t>01</w:t>
            </w:r>
          </w:p>
        </w:tc>
        <w:tc>
          <w:tcPr>
            <w:tcW w:w="0" w:type="auto"/>
            <w:tcBorders>
              <w:top w:val="nil"/>
              <w:left w:val="single" w:sz="4" w:space="0" w:color="auto"/>
              <w:bottom w:val="nil"/>
              <w:right w:val="single" w:sz="4" w:space="0" w:color="auto"/>
            </w:tcBorders>
            <w:shd w:val="clear" w:color="auto" w:fill="auto"/>
            <w:noWrap/>
            <w:vAlign w:val="center"/>
            <w:hideMark/>
          </w:tcPr>
          <w:p w14:paraId="38E4CCB9" w14:textId="77777777" w:rsidR="000A4544" w:rsidRPr="00A512F9" w:rsidRDefault="000A4544" w:rsidP="000A4544">
            <w:pPr>
              <w:jc w:val="center"/>
              <w:rPr>
                <w:bCs/>
                <w:sz w:val="20"/>
                <w:szCs w:val="20"/>
              </w:rPr>
            </w:pPr>
            <w:r w:rsidRPr="00A512F9">
              <w:rPr>
                <w:bCs/>
                <w:sz w:val="20"/>
                <w:szCs w:val="20"/>
              </w:rPr>
              <w:t>04</w:t>
            </w:r>
          </w:p>
        </w:tc>
        <w:tc>
          <w:tcPr>
            <w:tcW w:w="0" w:type="auto"/>
            <w:tcBorders>
              <w:top w:val="nil"/>
              <w:left w:val="single" w:sz="4" w:space="0" w:color="auto"/>
              <w:bottom w:val="nil"/>
              <w:right w:val="nil"/>
            </w:tcBorders>
            <w:shd w:val="clear" w:color="auto" w:fill="auto"/>
            <w:noWrap/>
            <w:vAlign w:val="center"/>
            <w:hideMark/>
          </w:tcPr>
          <w:p w14:paraId="3C8EB08C" w14:textId="77777777" w:rsidR="000A4544" w:rsidRPr="00A512F9" w:rsidRDefault="000A4544" w:rsidP="000A4544">
            <w:pPr>
              <w:jc w:val="center"/>
              <w:rPr>
                <w:bCs/>
                <w:sz w:val="20"/>
                <w:szCs w:val="20"/>
              </w:rPr>
            </w:pPr>
            <w:r w:rsidRPr="00A512F9">
              <w:rPr>
                <w:bCs/>
                <w:sz w:val="20"/>
                <w:szCs w:val="20"/>
              </w:rPr>
              <w:t>99.0.00.70210</w:t>
            </w:r>
          </w:p>
        </w:tc>
        <w:tc>
          <w:tcPr>
            <w:tcW w:w="0" w:type="auto"/>
            <w:tcBorders>
              <w:top w:val="nil"/>
              <w:left w:val="single" w:sz="4" w:space="0" w:color="auto"/>
              <w:bottom w:val="nil"/>
              <w:right w:val="single" w:sz="4" w:space="0" w:color="auto"/>
            </w:tcBorders>
            <w:shd w:val="clear" w:color="auto" w:fill="auto"/>
            <w:noWrap/>
            <w:vAlign w:val="center"/>
            <w:hideMark/>
          </w:tcPr>
          <w:p w14:paraId="4917AE72"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2C8C1F1C" w14:textId="77777777" w:rsidR="000A4544" w:rsidRPr="00A512F9" w:rsidRDefault="000A4544" w:rsidP="000A4544">
            <w:pPr>
              <w:jc w:val="right"/>
              <w:rPr>
                <w:bCs/>
                <w:sz w:val="20"/>
                <w:szCs w:val="20"/>
              </w:rPr>
            </w:pPr>
            <w:r w:rsidRPr="00A512F9">
              <w:rPr>
                <w:bCs/>
                <w:sz w:val="20"/>
                <w:szCs w:val="20"/>
              </w:rPr>
              <w:t>940 920,00</w:t>
            </w:r>
          </w:p>
        </w:tc>
        <w:tc>
          <w:tcPr>
            <w:tcW w:w="0" w:type="auto"/>
            <w:tcBorders>
              <w:top w:val="nil"/>
              <w:left w:val="single" w:sz="4" w:space="0" w:color="auto"/>
              <w:bottom w:val="nil"/>
              <w:right w:val="nil"/>
            </w:tcBorders>
            <w:shd w:val="clear" w:color="auto" w:fill="auto"/>
            <w:noWrap/>
            <w:vAlign w:val="center"/>
            <w:hideMark/>
          </w:tcPr>
          <w:p w14:paraId="16924AE5" w14:textId="77777777" w:rsidR="000A4544" w:rsidRPr="00A512F9" w:rsidRDefault="000A4544" w:rsidP="000A4544">
            <w:pPr>
              <w:jc w:val="right"/>
              <w:rPr>
                <w:bCs/>
                <w:sz w:val="20"/>
                <w:szCs w:val="20"/>
              </w:rPr>
            </w:pPr>
            <w:r w:rsidRPr="00A512F9">
              <w:rPr>
                <w:bCs/>
                <w:sz w:val="20"/>
                <w:szCs w:val="20"/>
              </w:rPr>
              <w:t>977 160,00</w:t>
            </w:r>
          </w:p>
        </w:tc>
        <w:tc>
          <w:tcPr>
            <w:tcW w:w="0" w:type="auto"/>
            <w:tcBorders>
              <w:top w:val="nil"/>
              <w:left w:val="single" w:sz="4" w:space="0" w:color="auto"/>
              <w:bottom w:val="nil"/>
              <w:right w:val="single" w:sz="4" w:space="0" w:color="auto"/>
            </w:tcBorders>
            <w:shd w:val="clear" w:color="auto" w:fill="auto"/>
            <w:noWrap/>
            <w:vAlign w:val="center"/>
            <w:hideMark/>
          </w:tcPr>
          <w:p w14:paraId="054FDEE1" w14:textId="77777777" w:rsidR="000A4544" w:rsidRPr="00A512F9" w:rsidRDefault="000A4544" w:rsidP="000A4544">
            <w:pPr>
              <w:jc w:val="right"/>
              <w:rPr>
                <w:bCs/>
                <w:sz w:val="20"/>
                <w:szCs w:val="20"/>
              </w:rPr>
            </w:pPr>
            <w:r w:rsidRPr="00A512F9">
              <w:rPr>
                <w:bCs/>
                <w:sz w:val="20"/>
                <w:szCs w:val="20"/>
              </w:rPr>
              <w:t>1 016 160,00</w:t>
            </w:r>
          </w:p>
        </w:tc>
      </w:tr>
      <w:tr w:rsidR="000A4544" w:rsidRPr="00A512F9" w14:paraId="7E9E2211"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22D6E382" w14:textId="77777777" w:rsidR="000A4544" w:rsidRPr="00A512F9" w:rsidRDefault="000A4544" w:rsidP="000A4544">
            <w:pPr>
              <w:rPr>
                <w:sz w:val="20"/>
                <w:szCs w:val="20"/>
              </w:rPr>
            </w:pPr>
            <w:r w:rsidRPr="00A512F9">
              <w:rPr>
                <w:sz w:val="20"/>
                <w:szCs w:val="20"/>
              </w:rPr>
              <w:t xml:space="preserve">Расходы на выплаты персоналу в целях обеспечения выполнения функций </w:t>
            </w:r>
            <w:r w:rsidRPr="00A512F9">
              <w:rPr>
                <w:sz w:val="20"/>
                <w:szCs w:val="20"/>
              </w:rPr>
              <w:lastRenderedPageBreak/>
              <w:t>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single" w:sz="4" w:space="0" w:color="auto"/>
              <w:left w:val="single" w:sz="4" w:space="0" w:color="auto"/>
              <w:bottom w:val="nil"/>
              <w:right w:val="nil"/>
            </w:tcBorders>
            <w:shd w:val="clear" w:color="auto" w:fill="auto"/>
            <w:noWrap/>
            <w:vAlign w:val="center"/>
            <w:hideMark/>
          </w:tcPr>
          <w:p w14:paraId="28E2BFDB" w14:textId="77777777" w:rsidR="000A4544" w:rsidRPr="00A512F9" w:rsidRDefault="000A4544" w:rsidP="000A4544">
            <w:pPr>
              <w:jc w:val="center"/>
              <w:rPr>
                <w:sz w:val="20"/>
                <w:szCs w:val="20"/>
              </w:rPr>
            </w:pPr>
            <w:r w:rsidRPr="00A512F9">
              <w:rPr>
                <w:sz w:val="20"/>
                <w:szCs w:val="20"/>
              </w:rPr>
              <w:lastRenderedPageBreak/>
              <w:t>444</w:t>
            </w:r>
          </w:p>
        </w:tc>
        <w:tc>
          <w:tcPr>
            <w:tcW w:w="0" w:type="auto"/>
            <w:tcBorders>
              <w:top w:val="single" w:sz="4" w:space="0" w:color="auto"/>
              <w:left w:val="single" w:sz="4" w:space="0" w:color="auto"/>
              <w:bottom w:val="nil"/>
              <w:right w:val="nil"/>
            </w:tcBorders>
            <w:shd w:val="clear" w:color="auto" w:fill="auto"/>
            <w:noWrap/>
            <w:vAlign w:val="center"/>
            <w:hideMark/>
          </w:tcPr>
          <w:p w14:paraId="1DE6EEEE"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F68E70B" w14:textId="77777777" w:rsidR="000A4544" w:rsidRPr="00A512F9" w:rsidRDefault="000A4544" w:rsidP="000A4544">
            <w:pPr>
              <w:jc w:val="center"/>
              <w:rPr>
                <w:sz w:val="20"/>
                <w:szCs w:val="20"/>
              </w:rPr>
            </w:pPr>
            <w:r w:rsidRPr="00A512F9">
              <w:rPr>
                <w:sz w:val="20"/>
                <w:szCs w:val="20"/>
              </w:rPr>
              <w:t>04</w:t>
            </w:r>
          </w:p>
        </w:tc>
        <w:tc>
          <w:tcPr>
            <w:tcW w:w="0" w:type="auto"/>
            <w:tcBorders>
              <w:top w:val="single" w:sz="4" w:space="0" w:color="auto"/>
              <w:left w:val="single" w:sz="4" w:space="0" w:color="auto"/>
              <w:bottom w:val="nil"/>
              <w:right w:val="nil"/>
            </w:tcBorders>
            <w:shd w:val="clear" w:color="auto" w:fill="auto"/>
            <w:noWrap/>
            <w:vAlign w:val="center"/>
            <w:hideMark/>
          </w:tcPr>
          <w:p w14:paraId="36746EE2" w14:textId="77777777" w:rsidR="000A4544" w:rsidRPr="00A512F9" w:rsidRDefault="000A4544" w:rsidP="000A4544">
            <w:pPr>
              <w:jc w:val="center"/>
              <w:rPr>
                <w:sz w:val="20"/>
                <w:szCs w:val="20"/>
              </w:rPr>
            </w:pPr>
            <w:r w:rsidRPr="00A512F9">
              <w:rPr>
                <w:sz w:val="20"/>
                <w:szCs w:val="20"/>
              </w:rPr>
              <w:t>99.0.00.70210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BCE9E6F" w14:textId="77777777" w:rsidR="000A4544" w:rsidRPr="00A512F9" w:rsidRDefault="000A4544" w:rsidP="000A4544">
            <w:pPr>
              <w:jc w:val="center"/>
              <w:rPr>
                <w:sz w:val="20"/>
                <w:szCs w:val="20"/>
              </w:rPr>
            </w:pPr>
            <w:r w:rsidRPr="00A512F9">
              <w:rPr>
                <w:sz w:val="20"/>
                <w:szCs w:val="20"/>
              </w:rPr>
              <w:t>100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0A0C2FF" w14:textId="77777777" w:rsidR="000A4544" w:rsidRPr="00A512F9" w:rsidRDefault="000A4544" w:rsidP="000A4544">
            <w:pPr>
              <w:jc w:val="right"/>
              <w:rPr>
                <w:sz w:val="20"/>
                <w:szCs w:val="20"/>
              </w:rPr>
            </w:pPr>
            <w:r w:rsidRPr="00A512F9">
              <w:rPr>
                <w:sz w:val="20"/>
                <w:szCs w:val="20"/>
              </w:rPr>
              <w:t>729 790,37</w:t>
            </w:r>
          </w:p>
        </w:tc>
        <w:tc>
          <w:tcPr>
            <w:tcW w:w="0" w:type="auto"/>
            <w:tcBorders>
              <w:top w:val="single" w:sz="4" w:space="0" w:color="auto"/>
              <w:left w:val="single" w:sz="4" w:space="0" w:color="auto"/>
              <w:bottom w:val="nil"/>
              <w:right w:val="nil"/>
            </w:tcBorders>
            <w:shd w:val="clear" w:color="auto" w:fill="auto"/>
            <w:noWrap/>
            <w:vAlign w:val="center"/>
            <w:hideMark/>
          </w:tcPr>
          <w:p w14:paraId="22656CBB" w14:textId="77777777" w:rsidR="000A4544" w:rsidRPr="00A512F9" w:rsidRDefault="000A4544" w:rsidP="000A4544">
            <w:pPr>
              <w:jc w:val="right"/>
              <w:rPr>
                <w:sz w:val="20"/>
                <w:szCs w:val="20"/>
              </w:rPr>
            </w:pPr>
            <w:r w:rsidRPr="00A512F9">
              <w:rPr>
                <w:sz w:val="20"/>
                <w:szCs w:val="20"/>
              </w:rPr>
              <w:t>758 252,20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8090F56" w14:textId="77777777" w:rsidR="000A4544" w:rsidRPr="00A512F9" w:rsidRDefault="000A4544" w:rsidP="000A4544">
            <w:pPr>
              <w:jc w:val="right"/>
              <w:rPr>
                <w:sz w:val="20"/>
                <w:szCs w:val="20"/>
              </w:rPr>
            </w:pPr>
            <w:r w:rsidRPr="00A512F9">
              <w:rPr>
                <w:sz w:val="20"/>
                <w:szCs w:val="20"/>
              </w:rPr>
              <w:t>788 582,29</w:t>
            </w:r>
          </w:p>
        </w:tc>
      </w:tr>
      <w:tr w:rsidR="000A4544" w:rsidRPr="00A512F9" w14:paraId="787BD419"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138DDF7D" w14:textId="77777777" w:rsidR="000A4544" w:rsidRPr="00A512F9" w:rsidRDefault="000A4544" w:rsidP="000A4544">
            <w:pPr>
              <w:rPr>
                <w:sz w:val="20"/>
                <w:szCs w:val="20"/>
              </w:rPr>
            </w:pPr>
            <w:r w:rsidRPr="00A512F9">
              <w:rPr>
                <w:sz w:val="20"/>
                <w:szCs w:val="20"/>
              </w:rPr>
              <w:t>Расходы на выплаты персоналу государственных (муниципальных) органов</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44C374E2"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967DDF7"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0BB1ABB" w14:textId="77777777" w:rsidR="000A4544" w:rsidRPr="00A512F9" w:rsidRDefault="000A4544" w:rsidP="000A4544">
            <w:pPr>
              <w:jc w:val="center"/>
              <w:rPr>
                <w:sz w:val="20"/>
                <w:szCs w:val="20"/>
              </w:rPr>
            </w:pPr>
            <w:r w:rsidRPr="00A512F9">
              <w:rPr>
                <w:sz w:val="20"/>
                <w:szCs w:val="20"/>
              </w:rPr>
              <w:t>04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4FD5524" w14:textId="77777777" w:rsidR="000A4544" w:rsidRPr="00A512F9" w:rsidRDefault="000A4544" w:rsidP="000A4544">
            <w:pPr>
              <w:jc w:val="center"/>
              <w:rPr>
                <w:sz w:val="20"/>
                <w:szCs w:val="20"/>
              </w:rPr>
            </w:pPr>
            <w:r w:rsidRPr="00A512F9">
              <w:rPr>
                <w:sz w:val="20"/>
                <w:szCs w:val="20"/>
              </w:rPr>
              <w:t>99.0.00.70210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5B844C8" w14:textId="77777777" w:rsidR="000A4544" w:rsidRPr="00A512F9" w:rsidRDefault="000A4544" w:rsidP="000A4544">
            <w:pPr>
              <w:jc w:val="center"/>
              <w:rPr>
                <w:sz w:val="20"/>
                <w:szCs w:val="20"/>
              </w:rPr>
            </w:pPr>
            <w:r w:rsidRPr="00A512F9">
              <w:rPr>
                <w:sz w:val="20"/>
                <w:szCs w:val="20"/>
              </w:rPr>
              <w:t>120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9338C6A" w14:textId="77777777" w:rsidR="000A4544" w:rsidRPr="00A512F9" w:rsidRDefault="000A4544" w:rsidP="000A4544">
            <w:pPr>
              <w:jc w:val="right"/>
              <w:rPr>
                <w:sz w:val="20"/>
                <w:szCs w:val="20"/>
              </w:rPr>
            </w:pPr>
            <w:r w:rsidRPr="00A512F9">
              <w:rPr>
                <w:sz w:val="20"/>
                <w:szCs w:val="20"/>
              </w:rPr>
              <w:t>729 790,37</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99E9D97" w14:textId="77777777" w:rsidR="000A4544" w:rsidRPr="00A512F9" w:rsidRDefault="000A4544" w:rsidP="000A4544">
            <w:pPr>
              <w:jc w:val="right"/>
              <w:rPr>
                <w:sz w:val="20"/>
                <w:szCs w:val="20"/>
              </w:rPr>
            </w:pPr>
            <w:r w:rsidRPr="00A512F9">
              <w:rPr>
                <w:sz w:val="20"/>
                <w:szCs w:val="20"/>
              </w:rPr>
              <w:t>758 252,20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51096F3" w14:textId="77777777" w:rsidR="000A4544" w:rsidRPr="00A512F9" w:rsidRDefault="000A4544" w:rsidP="000A4544">
            <w:pPr>
              <w:jc w:val="right"/>
              <w:rPr>
                <w:sz w:val="20"/>
                <w:szCs w:val="20"/>
              </w:rPr>
            </w:pPr>
            <w:r w:rsidRPr="00A512F9">
              <w:rPr>
                <w:sz w:val="20"/>
                <w:szCs w:val="20"/>
              </w:rPr>
              <w:t>788 582,29</w:t>
            </w:r>
          </w:p>
        </w:tc>
      </w:tr>
      <w:tr w:rsidR="000A4544" w:rsidRPr="00A512F9" w14:paraId="6555A035" w14:textId="77777777" w:rsidTr="000A4544">
        <w:tc>
          <w:tcPr>
            <w:tcW w:w="0" w:type="auto"/>
            <w:tcBorders>
              <w:top w:val="nil"/>
              <w:left w:val="single" w:sz="4" w:space="0" w:color="auto"/>
              <w:bottom w:val="nil"/>
              <w:right w:val="nil"/>
            </w:tcBorders>
            <w:shd w:val="clear" w:color="auto" w:fill="auto"/>
            <w:vAlign w:val="center"/>
            <w:hideMark/>
          </w:tcPr>
          <w:p w14:paraId="4184AB88"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nil"/>
              <w:left w:val="single" w:sz="4" w:space="0" w:color="auto"/>
              <w:bottom w:val="nil"/>
              <w:right w:val="nil"/>
            </w:tcBorders>
            <w:shd w:val="clear" w:color="auto" w:fill="auto"/>
            <w:noWrap/>
            <w:vAlign w:val="center"/>
            <w:hideMark/>
          </w:tcPr>
          <w:p w14:paraId="19B56257" w14:textId="77777777" w:rsidR="000A4544" w:rsidRPr="00A512F9" w:rsidRDefault="000A4544" w:rsidP="000A4544">
            <w:pPr>
              <w:jc w:val="center"/>
              <w:rPr>
                <w:sz w:val="20"/>
                <w:szCs w:val="20"/>
              </w:rPr>
            </w:pPr>
            <w:r w:rsidRPr="00A512F9">
              <w:rPr>
                <w:sz w:val="20"/>
                <w:szCs w:val="20"/>
              </w:rPr>
              <w:t>444</w:t>
            </w:r>
          </w:p>
        </w:tc>
        <w:tc>
          <w:tcPr>
            <w:tcW w:w="0" w:type="auto"/>
            <w:tcBorders>
              <w:top w:val="nil"/>
              <w:left w:val="single" w:sz="4" w:space="0" w:color="auto"/>
              <w:bottom w:val="nil"/>
              <w:right w:val="nil"/>
            </w:tcBorders>
            <w:shd w:val="clear" w:color="auto" w:fill="auto"/>
            <w:noWrap/>
            <w:vAlign w:val="center"/>
            <w:hideMark/>
          </w:tcPr>
          <w:p w14:paraId="5E8A6697" w14:textId="77777777" w:rsidR="000A4544" w:rsidRPr="00A512F9" w:rsidRDefault="000A4544" w:rsidP="000A4544">
            <w:pPr>
              <w:jc w:val="center"/>
              <w:rPr>
                <w:sz w:val="20"/>
                <w:szCs w:val="20"/>
              </w:rPr>
            </w:pPr>
            <w:r w:rsidRPr="00A512F9">
              <w:rPr>
                <w:sz w:val="20"/>
                <w:szCs w:val="20"/>
              </w:rPr>
              <w:t>01</w:t>
            </w:r>
          </w:p>
        </w:tc>
        <w:tc>
          <w:tcPr>
            <w:tcW w:w="0" w:type="auto"/>
            <w:tcBorders>
              <w:top w:val="nil"/>
              <w:left w:val="single" w:sz="4" w:space="0" w:color="auto"/>
              <w:bottom w:val="nil"/>
              <w:right w:val="single" w:sz="4" w:space="0" w:color="auto"/>
            </w:tcBorders>
            <w:shd w:val="clear" w:color="auto" w:fill="auto"/>
            <w:noWrap/>
            <w:vAlign w:val="center"/>
            <w:hideMark/>
          </w:tcPr>
          <w:p w14:paraId="7E8E9787" w14:textId="77777777" w:rsidR="000A4544" w:rsidRPr="00A512F9" w:rsidRDefault="000A4544" w:rsidP="000A4544">
            <w:pPr>
              <w:jc w:val="center"/>
              <w:rPr>
                <w:sz w:val="20"/>
                <w:szCs w:val="20"/>
              </w:rPr>
            </w:pPr>
            <w:r w:rsidRPr="00A512F9">
              <w:rPr>
                <w:sz w:val="20"/>
                <w:szCs w:val="20"/>
              </w:rPr>
              <w:t>04</w:t>
            </w:r>
          </w:p>
        </w:tc>
        <w:tc>
          <w:tcPr>
            <w:tcW w:w="0" w:type="auto"/>
            <w:tcBorders>
              <w:top w:val="nil"/>
              <w:left w:val="single" w:sz="4" w:space="0" w:color="auto"/>
              <w:bottom w:val="nil"/>
              <w:right w:val="nil"/>
            </w:tcBorders>
            <w:shd w:val="clear" w:color="auto" w:fill="auto"/>
            <w:noWrap/>
            <w:vAlign w:val="center"/>
            <w:hideMark/>
          </w:tcPr>
          <w:p w14:paraId="3F580CBB" w14:textId="77777777" w:rsidR="000A4544" w:rsidRPr="00A512F9" w:rsidRDefault="000A4544" w:rsidP="000A4544">
            <w:pPr>
              <w:jc w:val="center"/>
              <w:rPr>
                <w:sz w:val="20"/>
                <w:szCs w:val="20"/>
              </w:rPr>
            </w:pPr>
            <w:r w:rsidRPr="00A512F9">
              <w:rPr>
                <w:sz w:val="20"/>
                <w:szCs w:val="20"/>
              </w:rPr>
              <w:t>99.0.00.70210</w:t>
            </w:r>
          </w:p>
        </w:tc>
        <w:tc>
          <w:tcPr>
            <w:tcW w:w="0" w:type="auto"/>
            <w:tcBorders>
              <w:top w:val="nil"/>
              <w:left w:val="single" w:sz="4" w:space="0" w:color="auto"/>
              <w:bottom w:val="nil"/>
              <w:right w:val="single" w:sz="4" w:space="0" w:color="auto"/>
            </w:tcBorders>
            <w:shd w:val="clear" w:color="auto" w:fill="auto"/>
            <w:noWrap/>
            <w:vAlign w:val="center"/>
            <w:hideMark/>
          </w:tcPr>
          <w:p w14:paraId="2FED30FC" w14:textId="77777777" w:rsidR="000A4544" w:rsidRPr="00A512F9" w:rsidRDefault="000A4544" w:rsidP="000A4544">
            <w:pPr>
              <w:jc w:val="center"/>
              <w:rPr>
                <w:sz w:val="20"/>
                <w:szCs w:val="20"/>
              </w:rPr>
            </w:pPr>
            <w:r w:rsidRPr="00A512F9">
              <w:rPr>
                <w:sz w:val="20"/>
                <w:szCs w:val="20"/>
              </w:rPr>
              <w:t>200</w:t>
            </w:r>
          </w:p>
        </w:tc>
        <w:tc>
          <w:tcPr>
            <w:tcW w:w="0" w:type="auto"/>
            <w:tcBorders>
              <w:top w:val="nil"/>
              <w:left w:val="single" w:sz="4" w:space="0" w:color="auto"/>
              <w:bottom w:val="nil"/>
              <w:right w:val="single" w:sz="4" w:space="0" w:color="auto"/>
            </w:tcBorders>
            <w:shd w:val="clear" w:color="auto" w:fill="auto"/>
            <w:noWrap/>
            <w:vAlign w:val="center"/>
            <w:hideMark/>
          </w:tcPr>
          <w:p w14:paraId="397CFF3A" w14:textId="77777777" w:rsidR="000A4544" w:rsidRPr="00A512F9" w:rsidRDefault="000A4544" w:rsidP="000A4544">
            <w:pPr>
              <w:jc w:val="right"/>
              <w:rPr>
                <w:sz w:val="20"/>
                <w:szCs w:val="20"/>
              </w:rPr>
            </w:pPr>
            <w:r w:rsidRPr="00A512F9">
              <w:rPr>
                <w:sz w:val="20"/>
                <w:szCs w:val="20"/>
              </w:rPr>
              <w:t>211 129,63</w:t>
            </w:r>
          </w:p>
        </w:tc>
        <w:tc>
          <w:tcPr>
            <w:tcW w:w="0" w:type="auto"/>
            <w:tcBorders>
              <w:top w:val="nil"/>
              <w:left w:val="single" w:sz="4" w:space="0" w:color="auto"/>
              <w:bottom w:val="nil"/>
              <w:right w:val="nil"/>
            </w:tcBorders>
            <w:shd w:val="clear" w:color="auto" w:fill="auto"/>
            <w:noWrap/>
            <w:vAlign w:val="center"/>
            <w:hideMark/>
          </w:tcPr>
          <w:p w14:paraId="0B581915" w14:textId="77777777" w:rsidR="000A4544" w:rsidRPr="00A512F9" w:rsidRDefault="000A4544" w:rsidP="000A4544">
            <w:pPr>
              <w:jc w:val="right"/>
              <w:rPr>
                <w:sz w:val="20"/>
                <w:szCs w:val="20"/>
              </w:rPr>
            </w:pPr>
            <w:r w:rsidRPr="00A512F9">
              <w:rPr>
                <w:sz w:val="20"/>
                <w:szCs w:val="20"/>
              </w:rPr>
              <w:t>218 907,80</w:t>
            </w:r>
          </w:p>
        </w:tc>
        <w:tc>
          <w:tcPr>
            <w:tcW w:w="0" w:type="auto"/>
            <w:tcBorders>
              <w:top w:val="nil"/>
              <w:left w:val="single" w:sz="4" w:space="0" w:color="auto"/>
              <w:bottom w:val="nil"/>
              <w:right w:val="single" w:sz="4" w:space="0" w:color="auto"/>
            </w:tcBorders>
            <w:shd w:val="clear" w:color="auto" w:fill="auto"/>
            <w:noWrap/>
            <w:vAlign w:val="center"/>
            <w:hideMark/>
          </w:tcPr>
          <w:p w14:paraId="4DC6F945" w14:textId="77777777" w:rsidR="000A4544" w:rsidRPr="00A512F9" w:rsidRDefault="000A4544" w:rsidP="000A4544">
            <w:pPr>
              <w:jc w:val="right"/>
              <w:rPr>
                <w:sz w:val="20"/>
                <w:szCs w:val="20"/>
              </w:rPr>
            </w:pPr>
            <w:r w:rsidRPr="00A512F9">
              <w:rPr>
                <w:sz w:val="20"/>
                <w:szCs w:val="20"/>
              </w:rPr>
              <w:t>227 577,71</w:t>
            </w:r>
          </w:p>
        </w:tc>
      </w:tr>
      <w:tr w:rsidR="000A4544" w:rsidRPr="00A512F9" w14:paraId="6FC40278"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20F010C9"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4C0A857"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E06E9B8"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A41290F" w14:textId="77777777" w:rsidR="000A4544" w:rsidRPr="00A512F9" w:rsidRDefault="000A4544" w:rsidP="000A4544">
            <w:pPr>
              <w:jc w:val="center"/>
              <w:rPr>
                <w:sz w:val="20"/>
                <w:szCs w:val="20"/>
              </w:rPr>
            </w:pPr>
            <w:r w:rsidRPr="00A512F9">
              <w:rPr>
                <w:sz w:val="20"/>
                <w:szCs w:val="20"/>
              </w:rPr>
              <w:t>04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40D10FE6" w14:textId="77777777" w:rsidR="000A4544" w:rsidRPr="00A512F9" w:rsidRDefault="000A4544" w:rsidP="000A4544">
            <w:pPr>
              <w:jc w:val="center"/>
              <w:rPr>
                <w:sz w:val="20"/>
                <w:szCs w:val="20"/>
              </w:rPr>
            </w:pPr>
            <w:r w:rsidRPr="00A512F9">
              <w:rPr>
                <w:sz w:val="20"/>
                <w:szCs w:val="20"/>
              </w:rPr>
              <w:t>99.0.00.70210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F5BB02A" w14:textId="77777777" w:rsidR="000A4544" w:rsidRPr="00A512F9" w:rsidRDefault="000A4544" w:rsidP="000A4544">
            <w:pPr>
              <w:jc w:val="center"/>
              <w:rPr>
                <w:sz w:val="20"/>
                <w:szCs w:val="20"/>
              </w:rPr>
            </w:pPr>
            <w:r w:rsidRPr="00A512F9">
              <w:rPr>
                <w:sz w:val="20"/>
                <w:szCs w:val="20"/>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B820B47" w14:textId="77777777" w:rsidR="000A4544" w:rsidRPr="00A512F9" w:rsidRDefault="000A4544" w:rsidP="000A4544">
            <w:pPr>
              <w:jc w:val="right"/>
              <w:rPr>
                <w:sz w:val="20"/>
                <w:szCs w:val="20"/>
              </w:rPr>
            </w:pPr>
            <w:r w:rsidRPr="00A512F9">
              <w:rPr>
                <w:sz w:val="20"/>
                <w:szCs w:val="20"/>
              </w:rPr>
              <w:t>211 129,63</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6F7A2B1" w14:textId="77777777" w:rsidR="000A4544" w:rsidRPr="00A512F9" w:rsidRDefault="000A4544" w:rsidP="000A4544">
            <w:pPr>
              <w:jc w:val="right"/>
              <w:rPr>
                <w:sz w:val="20"/>
                <w:szCs w:val="20"/>
              </w:rPr>
            </w:pPr>
            <w:r w:rsidRPr="00A512F9">
              <w:rPr>
                <w:sz w:val="20"/>
                <w:szCs w:val="20"/>
              </w:rPr>
              <w:t>218 907,80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52962E7" w14:textId="77777777" w:rsidR="000A4544" w:rsidRPr="00A512F9" w:rsidRDefault="000A4544" w:rsidP="000A4544">
            <w:pPr>
              <w:jc w:val="right"/>
              <w:rPr>
                <w:sz w:val="20"/>
                <w:szCs w:val="20"/>
              </w:rPr>
            </w:pPr>
            <w:r w:rsidRPr="00A512F9">
              <w:rPr>
                <w:sz w:val="20"/>
                <w:szCs w:val="20"/>
              </w:rPr>
              <w:t>227 577,71</w:t>
            </w:r>
          </w:p>
        </w:tc>
      </w:tr>
      <w:tr w:rsidR="000A4544" w:rsidRPr="00A512F9" w14:paraId="4306946F" w14:textId="77777777" w:rsidTr="000A4544">
        <w:tc>
          <w:tcPr>
            <w:tcW w:w="0" w:type="auto"/>
            <w:tcBorders>
              <w:top w:val="nil"/>
              <w:left w:val="single" w:sz="4" w:space="0" w:color="auto"/>
              <w:bottom w:val="nil"/>
              <w:right w:val="nil"/>
            </w:tcBorders>
            <w:shd w:val="clear" w:color="auto" w:fill="auto"/>
            <w:vAlign w:val="center"/>
            <w:hideMark/>
          </w:tcPr>
          <w:p w14:paraId="4D9FAB88" w14:textId="77777777" w:rsidR="000A4544" w:rsidRPr="00A512F9" w:rsidRDefault="000A4544" w:rsidP="000A4544">
            <w:pPr>
              <w:rPr>
                <w:bCs/>
                <w:sz w:val="20"/>
                <w:szCs w:val="20"/>
              </w:rPr>
            </w:pPr>
            <w:r w:rsidRPr="00A512F9">
              <w:rPr>
                <w:bCs/>
                <w:sz w:val="20"/>
                <w:szCs w:val="20"/>
              </w:rPr>
              <w:t>Осуществление отдельных государственных полномочий Новосибирской области по сбору информации от поселений, входящих в муниципальный район, необходимой для ведения регистра муниципальных нормативных правовых актов Новосибирской области</w:t>
            </w:r>
          </w:p>
        </w:tc>
        <w:tc>
          <w:tcPr>
            <w:tcW w:w="0" w:type="auto"/>
            <w:tcBorders>
              <w:top w:val="nil"/>
              <w:left w:val="single" w:sz="4" w:space="0" w:color="auto"/>
              <w:bottom w:val="nil"/>
              <w:right w:val="nil"/>
            </w:tcBorders>
            <w:shd w:val="clear" w:color="auto" w:fill="auto"/>
            <w:noWrap/>
            <w:vAlign w:val="center"/>
            <w:hideMark/>
          </w:tcPr>
          <w:p w14:paraId="018456A7"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4CFCFAC4" w14:textId="77777777" w:rsidR="000A4544" w:rsidRPr="00A512F9" w:rsidRDefault="000A4544" w:rsidP="000A4544">
            <w:pPr>
              <w:jc w:val="center"/>
              <w:rPr>
                <w:bCs/>
                <w:sz w:val="20"/>
                <w:szCs w:val="20"/>
              </w:rPr>
            </w:pPr>
            <w:r w:rsidRPr="00A512F9">
              <w:rPr>
                <w:bCs/>
                <w:sz w:val="20"/>
                <w:szCs w:val="20"/>
              </w:rPr>
              <w:t>01</w:t>
            </w:r>
          </w:p>
        </w:tc>
        <w:tc>
          <w:tcPr>
            <w:tcW w:w="0" w:type="auto"/>
            <w:tcBorders>
              <w:top w:val="nil"/>
              <w:left w:val="single" w:sz="4" w:space="0" w:color="auto"/>
              <w:bottom w:val="nil"/>
              <w:right w:val="single" w:sz="4" w:space="0" w:color="auto"/>
            </w:tcBorders>
            <w:shd w:val="clear" w:color="auto" w:fill="auto"/>
            <w:noWrap/>
            <w:vAlign w:val="center"/>
            <w:hideMark/>
          </w:tcPr>
          <w:p w14:paraId="202D1097" w14:textId="77777777" w:rsidR="000A4544" w:rsidRPr="00A512F9" w:rsidRDefault="000A4544" w:rsidP="000A4544">
            <w:pPr>
              <w:jc w:val="center"/>
              <w:rPr>
                <w:bCs/>
                <w:sz w:val="20"/>
                <w:szCs w:val="20"/>
              </w:rPr>
            </w:pPr>
            <w:r w:rsidRPr="00A512F9">
              <w:rPr>
                <w:bCs/>
                <w:sz w:val="20"/>
                <w:szCs w:val="20"/>
              </w:rPr>
              <w:t>04</w:t>
            </w:r>
          </w:p>
        </w:tc>
        <w:tc>
          <w:tcPr>
            <w:tcW w:w="0" w:type="auto"/>
            <w:tcBorders>
              <w:top w:val="nil"/>
              <w:left w:val="single" w:sz="4" w:space="0" w:color="auto"/>
              <w:bottom w:val="nil"/>
              <w:right w:val="nil"/>
            </w:tcBorders>
            <w:shd w:val="clear" w:color="auto" w:fill="auto"/>
            <w:noWrap/>
            <w:vAlign w:val="center"/>
            <w:hideMark/>
          </w:tcPr>
          <w:p w14:paraId="7BE2388F" w14:textId="77777777" w:rsidR="000A4544" w:rsidRPr="00A512F9" w:rsidRDefault="000A4544" w:rsidP="000A4544">
            <w:pPr>
              <w:jc w:val="center"/>
              <w:rPr>
                <w:bCs/>
                <w:sz w:val="20"/>
                <w:szCs w:val="20"/>
              </w:rPr>
            </w:pPr>
            <w:r w:rsidRPr="00A512F9">
              <w:rPr>
                <w:bCs/>
                <w:sz w:val="20"/>
                <w:szCs w:val="20"/>
              </w:rPr>
              <w:t>99.0.00.70230</w:t>
            </w:r>
          </w:p>
        </w:tc>
        <w:tc>
          <w:tcPr>
            <w:tcW w:w="0" w:type="auto"/>
            <w:tcBorders>
              <w:top w:val="nil"/>
              <w:left w:val="single" w:sz="4" w:space="0" w:color="auto"/>
              <w:bottom w:val="nil"/>
              <w:right w:val="single" w:sz="4" w:space="0" w:color="auto"/>
            </w:tcBorders>
            <w:shd w:val="clear" w:color="auto" w:fill="auto"/>
            <w:noWrap/>
            <w:vAlign w:val="center"/>
            <w:hideMark/>
          </w:tcPr>
          <w:p w14:paraId="30A0BFA2"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21E48318" w14:textId="77777777" w:rsidR="000A4544" w:rsidRPr="00A512F9" w:rsidRDefault="000A4544" w:rsidP="000A4544">
            <w:pPr>
              <w:jc w:val="right"/>
              <w:rPr>
                <w:bCs/>
                <w:sz w:val="20"/>
                <w:szCs w:val="20"/>
              </w:rPr>
            </w:pPr>
            <w:r w:rsidRPr="00A512F9">
              <w:rPr>
                <w:bCs/>
                <w:sz w:val="20"/>
                <w:szCs w:val="20"/>
              </w:rPr>
              <w:t>112 600,00</w:t>
            </w:r>
          </w:p>
        </w:tc>
        <w:tc>
          <w:tcPr>
            <w:tcW w:w="0" w:type="auto"/>
            <w:tcBorders>
              <w:top w:val="nil"/>
              <w:left w:val="single" w:sz="4" w:space="0" w:color="auto"/>
              <w:bottom w:val="nil"/>
              <w:right w:val="nil"/>
            </w:tcBorders>
            <w:shd w:val="clear" w:color="auto" w:fill="auto"/>
            <w:noWrap/>
            <w:vAlign w:val="center"/>
            <w:hideMark/>
          </w:tcPr>
          <w:p w14:paraId="5685F002" w14:textId="77777777" w:rsidR="000A4544" w:rsidRPr="00A512F9" w:rsidRDefault="000A4544" w:rsidP="000A4544">
            <w:pPr>
              <w:jc w:val="right"/>
              <w:rPr>
                <w:bCs/>
                <w:sz w:val="20"/>
                <w:szCs w:val="20"/>
              </w:rPr>
            </w:pPr>
            <w:r w:rsidRPr="00A512F9">
              <w:rPr>
                <w:bCs/>
                <w:sz w:val="20"/>
                <w:szCs w:val="20"/>
              </w:rPr>
              <w:t>116 900,00</w:t>
            </w:r>
          </w:p>
        </w:tc>
        <w:tc>
          <w:tcPr>
            <w:tcW w:w="0" w:type="auto"/>
            <w:tcBorders>
              <w:top w:val="nil"/>
              <w:left w:val="single" w:sz="4" w:space="0" w:color="auto"/>
              <w:bottom w:val="nil"/>
              <w:right w:val="single" w:sz="4" w:space="0" w:color="auto"/>
            </w:tcBorders>
            <w:shd w:val="clear" w:color="auto" w:fill="auto"/>
            <w:noWrap/>
            <w:vAlign w:val="center"/>
            <w:hideMark/>
          </w:tcPr>
          <w:p w14:paraId="6B5550B8" w14:textId="77777777" w:rsidR="000A4544" w:rsidRPr="00A512F9" w:rsidRDefault="000A4544" w:rsidP="000A4544">
            <w:pPr>
              <w:jc w:val="right"/>
              <w:rPr>
                <w:bCs/>
                <w:sz w:val="20"/>
                <w:szCs w:val="20"/>
              </w:rPr>
            </w:pPr>
            <w:r w:rsidRPr="00A512F9">
              <w:rPr>
                <w:bCs/>
                <w:sz w:val="20"/>
                <w:szCs w:val="20"/>
              </w:rPr>
              <w:t>121 600,00</w:t>
            </w:r>
          </w:p>
        </w:tc>
      </w:tr>
      <w:tr w:rsidR="000A4544" w:rsidRPr="00A512F9" w14:paraId="4AE3F3C7"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6E794E3F" w14:textId="77777777" w:rsidR="000A4544" w:rsidRPr="00A512F9" w:rsidRDefault="000A4544" w:rsidP="000A4544">
            <w:pPr>
              <w:rPr>
                <w:sz w:val="20"/>
                <w:szCs w:val="20"/>
              </w:rPr>
            </w:pPr>
            <w:r w:rsidRPr="00A512F9">
              <w:rPr>
                <w:sz w:val="20"/>
                <w:szCs w:val="20"/>
              </w:rPr>
              <w:t xml:space="preserve">Расходы на выплаты персоналу в </w:t>
            </w:r>
            <w:r w:rsidRPr="00A512F9">
              <w:rPr>
                <w:sz w:val="20"/>
                <w:szCs w:val="20"/>
              </w:rPr>
              <w:lastRenderedPageBreak/>
              <w:t>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single" w:sz="4" w:space="0" w:color="auto"/>
              <w:left w:val="single" w:sz="4" w:space="0" w:color="auto"/>
              <w:bottom w:val="nil"/>
              <w:right w:val="nil"/>
            </w:tcBorders>
            <w:shd w:val="clear" w:color="auto" w:fill="auto"/>
            <w:noWrap/>
            <w:vAlign w:val="center"/>
            <w:hideMark/>
          </w:tcPr>
          <w:p w14:paraId="3EBBC49E" w14:textId="77777777" w:rsidR="000A4544" w:rsidRPr="00A512F9" w:rsidRDefault="000A4544" w:rsidP="000A4544">
            <w:pPr>
              <w:jc w:val="center"/>
              <w:rPr>
                <w:sz w:val="20"/>
                <w:szCs w:val="20"/>
              </w:rPr>
            </w:pPr>
            <w:r w:rsidRPr="00A512F9">
              <w:rPr>
                <w:sz w:val="20"/>
                <w:szCs w:val="20"/>
              </w:rPr>
              <w:lastRenderedPageBreak/>
              <w:t>444</w:t>
            </w:r>
          </w:p>
        </w:tc>
        <w:tc>
          <w:tcPr>
            <w:tcW w:w="0" w:type="auto"/>
            <w:tcBorders>
              <w:top w:val="single" w:sz="4" w:space="0" w:color="auto"/>
              <w:left w:val="single" w:sz="4" w:space="0" w:color="auto"/>
              <w:bottom w:val="nil"/>
              <w:right w:val="nil"/>
            </w:tcBorders>
            <w:shd w:val="clear" w:color="auto" w:fill="auto"/>
            <w:noWrap/>
            <w:vAlign w:val="center"/>
            <w:hideMark/>
          </w:tcPr>
          <w:p w14:paraId="4472B372"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F5AF247" w14:textId="77777777" w:rsidR="000A4544" w:rsidRPr="00A512F9" w:rsidRDefault="000A4544" w:rsidP="000A4544">
            <w:pPr>
              <w:jc w:val="center"/>
              <w:rPr>
                <w:sz w:val="20"/>
                <w:szCs w:val="20"/>
              </w:rPr>
            </w:pPr>
            <w:r w:rsidRPr="00A512F9">
              <w:rPr>
                <w:sz w:val="20"/>
                <w:szCs w:val="20"/>
              </w:rPr>
              <w:t>04</w:t>
            </w:r>
          </w:p>
        </w:tc>
        <w:tc>
          <w:tcPr>
            <w:tcW w:w="0" w:type="auto"/>
            <w:tcBorders>
              <w:top w:val="single" w:sz="4" w:space="0" w:color="auto"/>
              <w:left w:val="single" w:sz="4" w:space="0" w:color="auto"/>
              <w:bottom w:val="nil"/>
              <w:right w:val="nil"/>
            </w:tcBorders>
            <w:shd w:val="clear" w:color="auto" w:fill="auto"/>
            <w:noWrap/>
            <w:vAlign w:val="center"/>
            <w:hideMark/>
          </w:tcPr>
          <w:p w14:paraId="5F0D9423" w14:textId="77777777" w:rsidR="000A4544" w:rsidRPr="00A512F9" w:rsidRDefault="000A4544" w:rsidP="000A4544">
            <w:pPr>
              <w:jc w:val="center"/>
              <w:rPr>
                <w:sz w:val="20"/>
                <w:szCs w:val="20"/>
              </w:rPr>
            </w:pPr>
            <w:r w:rsidRPr="00A512F9">
              <w:rPr>
                <w:sz w:val="20"/>
                <w:szCs w:val="20"/>
              </w:rPr>
              <w:t>99.0.00.70230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6F8F6C8" w14:textId="77777777" w:rsidR="000A4544" w:rsidRPr="00A512F9" w:rsidRDefault="000A4544" w:rsidP="000A4544">
            <w:pPr>
              <w:jc w:val="center"/>
              <w:rPr>
                <w:sz w:val="20"/>
                <w:szCs w:val="20"/>
              </w:rPr>
            </w:pPr>
            <w:r w:rsidRPr="00A512F9">
              <w:rPr>
                <w:sz w:val="20"/>
                <w:szCs w:val="20"/>
              </w:rPr>
              <w:t>100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82017FF" w14:textId="77777777" w:rsidR="000A4544" w:rsidRPr="00A512F9" w:rsidRDefault="000A4544" w:rsidP="000A4544">
            <w:pPr>
              <w:jc w:val="right"/>
              <w:rPr>
                <w:sz w:val="20"/>
                <w:szCs w:val="20"/>
              </w:rPr>
            </w:pPr>
            <w:r w:rsidRPr="00A512F9">
              <w:rPr>
                <w:sz w:val="20"/>
                <w:szCs w:val="20"/>
              </w:rPr>
              <w:t>94 495,00</w:t>
            </w:r>
          </w:p>
        </w:tc>
        <w:tc>
          <w:tcPr>
            <w:tcW w:w="0" w:type="auto"/>
            <w:tcBorders>
              <w:top w:val="single" w:sz="4" w:space="0" w:color="auto"/>
              <w:left w:val="single" w:sz="4" w:space="0" w:color="auto"/>
              <w:bottom w:val="nil"/>
              <w:right w:val="nil"/>
            </w:tcBorders>
            <w:shd w:val="clear" w:color="auto" w:fill="auto"/>
            <w:noWrap/>
            <w:vAlign w:val="center"/>
            <w:hideMark/>
          </w:tcPr>
          <w:p w14:paraId="42455419" w14:textId="77777777" w:rsidR="000A4544" w:rsidRPr="00A512F9" w:rsidRDefault="000A4544" w:rsidP="000A4544">
            <w:pPr>
              <w:jc w:val="right"/>
              <w:rPr>
                <w:sz w:val="20"/>
                <w:szCs w:val="20"/>
              </w:rPr>
            </w:pPr>
            <w:r w:rsidRPr="00A512F9">
              <w:rPr>
                <w:sz w:val="20"/>
                <w:szCs w:val="20"/>
              </w:rPr>
              <w:t>98 275,00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8B82157" w14:textId="77777777" w:rsidR="000A4544" w:rsidRPr="00A512F9" w:rsidRDefault="000A4544" w:rsidP="000A4544">
            <w:pPr>
              <w:jc w:val="right"/>
              <w:rPr>
                <w:sz w:val="20"/>
                <w:szCs w:val="20"/>
              </w:rPr>
            </w:pPr>
            <w:r w:rsidRPr="00A512F9">
              <w:rPr>
                <w:sz w:val="20"/>
                <w:szCs w:val="20"/>
              </w:rPr>
              <w:t>102 206,00</w:t>
            </w:r>
          </w:p>
        </w:tc>
      </w:tr>
      <w:tr w:rsidR="000A4544" w:rsidRPr="00A512F9" w14:paraId="5A3E9578"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260BE5CC" w14:textId="77777777" w:rsidR="000A4544" w:rsidRPr="00A512F9" w:rsidRDefault="000A4544" w:rsidP="000A4544">
            <w:pPr>
              <w:rPr>
                <w:sz w:val="20"/>
                <w:szCs w:val="20"/>
              </w:rPr>
            </w:pPr>
            <w:r w:rsidRPr="00A512F9">
              <w:rPr>
                <w:sz w:val="20"/>
                <w:szCs w:val="20"/>
              </w:rPr>
              <w:t>Расходы на выплаты персоналу государственных (муниципальных) органов</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17B880B"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B1EEC07"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C51C72D" w14:textId="77777777" w:rsidR="000A4544" w:rsidRPr="00A512F9" w:rsidRDefault="000A4544" w:rsidP="000A4544">
            <w:pPr>
              <w:jc w:val="center"/>
              <w:rPr>
                <w:sz w:val="20"/>
                <w:szCs w:val="20"/>
              </w:rPr>
            </w:pPr>
            <w:r w:rsidRPr="00A512F9">
              <w:rPr>
                <w:sz w:val="20"/>
                <w:szCs w:val="20"/>
              </w:rPr>
              <w:t>04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852BBEE" w14:textId="77777777" w:rsidR="000A4544" w:rsidRPr="00A512F9" w:rsidRDefault="000A4544" w:rsidP="000A4544">
            <w:pPr>
              <w:jc w:val="center"/>
              <w:rPr>
                <w:sz w:val="20"/>
                <w:szCs w:val="20"/>
              </w:rPr>
            </w:pPr>
            <w:r w:rsidRPr="00A512F9">
              <w:rPr>
                <w:sz w:val="20"/>
                <w:szCs w:val="20"/>
              </w:rPr>
              <w:t>99.0.00.70230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9003DE0" w14:textId="77777777" w:rsidR="000A4544" w:rsidRPr="00A512F9" w:rsidRDefault="000A4544" w:rsidP="000A4544">
            <w:pPr>
              <w:jc w:val="center"/>
              <w:rPr>
                <w:sz w:val="20"/>
                <w:szCs w:val="20"/>
              </w:rPr>
            </w:pPr>
            <w:r w:rsidRPr="00A512F9">
              <w:rPr>
                <w:sz w:val="20"/>
                <w:szCs w:val="20"/>
              </w:rPr>
              <w:t>120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9529EDB" w14:textId="77777777" w:rsidR="000A4544" w:rsidRPr="00A512F9" w:rsidRDefault="000A4544" w:rsidP="000A4544">
            <w:pPr>
              <w:jc w:val="right"/>
              <w:rPr>
                <w:sz w:val="20"/>
                <w:szCs w:val="20"/>
              </w:rPr>
            </w:pPr>
            <w:r w:rsidRPr="00A512F9">
              <w:rPr>
                <w:sz w:val="20"/>
                <w:szCs w:val="20"/>
              </w:rPr>
              <w:t>94 495,00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1A5014B" w14:textId="77777777" w:rsidR="000A4544" w:rsidRPr="00A512F9" w:rsidRDefault="000A4544" w:rsidP="000A4544">
            <w:pPr>
              <w:jc w:val="right"/>
              <w:rPr>
                <w:sz w:val="20"/>
                <w:szCs w:val="20"/>
              </w:rPr>
            </w:pPr>
            <w:r w:rsidRPr="00A512F9">
              <w:rPr>
                <w:sz w:val="20"/>
                <w:szCs w:val="20"/>
              </w:rPr>
              <w:t>98 275,00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22F4388" w14:textId="77777777" w:rsidR="000A4544" w:rsidRPr="00A512F9" w:rsidRDefault="000A4544" w:rsidP="000A4544">
            <w:pPr>
              <w:jc w:val="right"/>
              <w:rPr>
                <w:sz w:val="20"/>
                <w:szCs w:val="20"/>
              </w:rPr>
            </w:pPr>
            <w:r w:rsidRPr="00A512F9">
              <w:rPr>
                <w:sz w:val="20"/>
                <w:szCs w:val="20"/>
              </w:rPr>
              <w:t>102 206,00</w:t>
            </w:r>
          </w:p>
        </w:tc>
      </w:tr>
      <w:tr w:rsidR="000A4544" w:rsidRPr="00A512F9" w14:paraId="05A094D2" w14:textId="77777777" w:rsidTr="000A4544">
        <w:tc>
          <w:tcPr>
            <w:tcW w:w="0" w:type="auto"/>
            <w:tcBorders>
              <w:top w:val="nil"/>
              <w:left w:val="single" w:sz="4" w:space="0" w:color="auto"/>
              <w:bottom w:val="nil"/>
              <w:right w:val="nil"/>
            </w:tcBorders>
            <w:shd w:val="clear" w:color="auto" w:fill="auto"/>
            <w:vAlign w:val="center"/>
            <w:hideMark/>
          </w:tcPr>
          <w:p w14:paraId="2DF8F280"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nil"/>
              <w:left w:val="single" w:sz="4" w:space="0" w:color="auto"/>
              <w:bottom w:val="nil"/>
              <w:right w:val="nil"/>
            </w:tcBorders>
            <w:shd w:val="clear" w:color="auto" w:fill="auto"/>
            <w:noWrap/>
            <w:vAlign w:val="center"/>
            <w:hideMark/>
          </w:tcPr>
          <w:p w14:paraId="427BE8D3" w14:textId="77777777" w:rsidR="000A4544" w:rsidRPr="00A512F9" w:rsidRDefault="000A4544" w:rsidP="000A4544">
            <w:pPr>
              <w:jc w:val="center"/>
              <w:rPr>
                <w:sz w:val="20"/>
                <w:szCs w:val="20"/>
              </w:rPr>
            </w:pPr>
            <w:r w:rsidRPr="00A512F9">
              <w:rPr>
                <w:sz w:val="20"/>
                <w:szCs w:val="20"/>
              </w:rPr>
              <w:t>444</w:t>
            </w:r>
          </w:p>
        </w:tc>
        <w:tc>
          <w:tcPr>
            <w:tcW w:w="0" w:type="auto"/>
            <w:tcBorders>
              <w:top w:val="nil"/>
              <w:left w:val="single" w:sz="4" w:space="0" w:color="auto"/>
              <w:bottom w:val="nil"/>
              <w:right w:val="nil"/>
            </w:tcBorders>
            <w:shd w:val="clear" w:color="auto" w:fill="auto"/>
            <w:noWrap/>
            <w:vAlign w:val="center"/>
            <w:hideMark/>
          </w:tcPr>
          <w:p w14:paraId="269FB5B4" w14:textId="77777777" w:rsidR="000A4544" w:rsidRPr="00A512F9" w:rsidRDefault="000A4544" w:rsidP="000A4544">
            <w:pPr>
              <w:jc w:val="center"/>
              <w:rPr>
                <w:sz w:val="20"/>
                <w:szCs w:val="20"/>
              </w:rPr>
            </w:pPr>
            <w:r w:rsidRPr="00A512F9">
              <w:rPr>
                <w:sz w:val="20"/>
                <w:szCs w:val="20"/>
              </w:rPr>
              <w:t>01</w:t>
            </w:r>
          </w:p>
        </w:tc>
        <w:tc>
          <w:tcPr>
            <w:tcW w:w="0" w:type="auto"/>
            <w:tcBorders>
              <w:top w:val="nil"/>
              <w:left w:val="single" w:sz="4" w:space="0" w:color="auto"/>
              <w:bottom w:val="nil"/>
              <w:right w:val="single" w:sz="4" w:space="0" w:color="auto"/>
            </w:tcBorders>
            <w:shd w:val="clear" w:color="auto" w:fill="auto"/>
            <w:noWrap/>
            <w:vAlign w:val="center"/>
            <w:hideMark/>
          </w:tcPr>
          <w:p w14:paraId="580A8611" w14:textId="77777777" w:rsidR="000A4544" w:rsidRPr="00A512F9" w:rsidRDefault="000A4544" w:rsidP="000A4544">
            <w:pPr>
              <w:jc w:val="center"/>
              <w:rPr>
                <w:sz w:val="20"/>
                <w:szCs w:val="20"/>
              </w:rPr>
            </w:pPr>
            <w:r w:rsidRPr="00A512F9">
              <w:rPr>
                <w:sz w:val="20"/>
                <w:szCs w:val="20"/>
              </w:rPr>
              <w:t>04</w:t>
            </w:r>
          </w:p>
        </w:tc>
        <w:tc>
          <w:tcPr>
            <w:tcW w:w="0" w:type="auto"/>
            <w:tcBorders>
              <w:top w:val="nil"/>
              <w:left w:val="single" w:sz="4" w:space="0" w:color="auto"/>
              <w:bottom w:val="nil"/>
              <w:right w:val="nil"/>
            </w:tcBorders>
            <w:shd w:val="clear" w:color="auto" w:fill="auto"/>
            <w:noWrap/>
            <w:vAlign w:val="center"/>
            <w:hideMark/>
          </w:tcPr>
          <w:p w14:paraId="26C6258D" w14:textId="77777777" w:rsidR="000A4544" w:rsidRPr="00A512F9" w:rsidRDefault="000A4544" w:rsidP="000A4544">
            <w:pPr>
              <w:jc w:val="center"/>
              <w:rPr>
                <w:sz w:val="20"/>
                <w:szCs w:val="20"/>
              </w:rPr>
            </w:pPr>
            <w:r w:rsidRPr="00A512F9">
              <w:rPr>
                <w:sz w:val="20"/>
                <w:szCs w:val="20"/>
              </w:rPr>
              <w:t>99.0.00.70230</w:t>
            </w:r>
          </w:p>
        </w:tc>
        <w:tc>
          <w:tcPr>
            <w:tcW w:w="0" w:type="auto"/>
            <w:tcBorders>
              <w:top w:val="nil"/>
              <w:left w:val="single" w:sz="4" w:space="0" w:color="auto"/>
              <w:bottom w:val="nil"/>
              <w:right w:val="single" w:sz="4" w:space="0" w:color="auto"/>
            </w:tcBorders>
            <w:shd w:val="clear" w:color="auto" w:fill="auto"/>
            <w:noWrap/>
            <w:vAlign w:val="center"/>
            <w:hideMark/>
          </w:tcPr>
          <w:p w14:paraId="1A9B50DE" w14:textId="77777777" w:rsidR="000A4544" w:rsidRPr="00A512F9" w:rsidRDefault="000A4544" w:rsidP="000A4544">
            <w:pPr>
              <w:jc w:val="center"/>
              <w:rPr>
                <w:sz w:val="20"/>
                <w:szCs w:val="20"/>
              </w:rPr>
            </w:pPr>
            <w:r w:rsidRPr="00A512F9">
              <w:rPr>
                <w:sz w:val="20"/>
                <w:szCs w:val="20"/>
              </w:rPr>
              <w:t>200</w:t>
            </w:r>
          </w:p>
        </w:tc>
        <w:tc>
          <w:tcPr>
            <w:tcW w:w="0" w:type="auto"/>
            <w:tcBorders>
              <w:top w:val="nil"/>
              <w:left w:val="single" w:sz="4" w:space="0" w:color="auto"/>
              <w:bottom w:val="nil"/>
              <w:right w:val="single" w:sz="4" w:space="0" w:color="auto"/>
            </w:tcBorders>
            <w:shd w:val="clear" w:color="auto" w:fill="auto"/>
            <w:noWrap/>
            <w:vAlign w:val="center"/>
            <w:hideMark/>
          </w:tcPr>
          <w:p w14:paraId="537A026E" w14:textId="77777777" w:rsidR="000A4544" w:rsidRPr="00A512F9" w:rsidRDefault="000A4544" w:rsidP="000A4544">
            <w:pPr>
              <w:jc w:val="right"/>
              <w:rPr>
                <w:sz w:val="20"/>
                <w:szCs w:val="20"/>
              </w:rPr>
            </w:pPr>
            <w:r w:rsidRPr="00A512F9">
              <w:rPr>
                <w:sz w:val="20"/>
                <w:szCs w:val="20"/>
              </w:rPr>
              <w:t>18 105,00</w:t>
            </w:r>
          </w:p>
        </w:tc>
        <w:tc>
          <w:tcPr>
            <w:tcW w:w="0" w:type="auto"/>
            <w:tcBorders>
              <w:top w:val="nil"/>
              <w:left w:val="single" w:sz="4" w:space="0" w:color="auto"/>
              <w:bottom w:val="nil"/>
              <w:right w:val="nil"/>
            </w:tcBorders>
            <w:shd w:val="clear" w:color="auto" w:fill="auto"/>
            <w:noWrap/>
            <w:vAlign w:val="center"/>
            <w:hideMark/>
          </w:tcPr>
          <w:p w14:paraId="0ABC0F21" w14:textId="77777777" w:rsidR="000A4544" w:rsidRPr="00A512F9" w:rsidRDefault="000A4544" w:rsidP="000A4544">
            <w:pPr>
              <w:jc w:val="right"/>
              <w:rPr>
                <w:sz w:val="20"/>
                <w:szCs w:val="20"/>
              </w:rPr>
            </w:pPr>
            <w:r w:rsidRPr="00A512F9">
              <w:rPr>
                <w:sz w:val="20"/>
                <w:szCs w:val="20"/>
              </w:rPr>
              <w:t>18 625,00</w:t>
            </w:r>
          </w:p>
        </w:tc>
        <w:tc>
          <w:tcPr>
            <w:tcW w:w="0" w:type="auto"/>
            <w:tcBorders>
              <w:top w:val="nil"/>
              <w:left w:val="single" w:sz="4" w:space="0" w:color="auto"/>
              <w:bottom w:val="nil"/>
              <w:right w:val="single" w:sz="4" w:space="0" w:color="auto"/>
            </w:tcBorders>
            <w:shd w:val="clear" w:color="auto" w:fill="auto"/>
            <w:noWrap/>
            <w:vAlign w:val="center"/>
            <w:hideMark/>
          </w:tcPr>
          <w:p w14:paraId="6B9D1E4E" w14:textId="77777777" w:rsidR="000A4544" w:rsidRPr="00A512F9" w:rsidRDefault="000A4544" w:rsidP="000A4544">
            <w:pPr>
              <w:jc w:val="right"/>
              <w:rPr>
                <w:sz w:val="20"/>
                <w:szCs w:val="20"/>
              </w:rPr>
            </w:pPr>
            <w:r w:rsidRPr="00A512F9">
              <w:rPr>
                <w:sz w:val="20"/>
                <w:szCs w:val="20"/>
              </w:rPr>
              <w:t>19 394,00</w:t>
            </w:r>
          </w:p>
        </w:tc>
      </w:tr>
      <w:tr w:rsidR="000A4544" w:rsidRPr="00A512F9" w14:paraId="32D86225"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7C79E0C7"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AB11DBD"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7CEC7C9"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2D3219E" w14:textId="77777777" w:rsidR="000A4544" w:rsidRPr="00A512F9" w:rsidRDefault="000A4544" w:rsidP="000A4544">
            <w:pPr>
              <w:jc w:val="center"/>
              <w:rPr>
                <w:sz w:val="20"/>
                <w:szCs w:val="20"/>
              </w:rPr>
            </w:pPr>
            <w:r w:rsidRPr="00A512F9">
              <w:rPr>
                <w:sz w:val="20"/>
                <w:szCs w:val="20"/>
              </w:rPr>
              <w:t>04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8BD7BB2" w14:textId="77777777" w:rsidR="000A4544" w:rsidRPr="00A512F9" w:rsidRDefault="000A4544" w:rsidP="000A4544">
            <w:pPr>
              <w:jc w:val="center"/>
              <w:rPr>
                <w:sz w:val="20"/>
                <w:szCs w:val="20"/>
              </w:rPr>
            </w:pPr>
            <w:r w:rsidRPr="00A512F9">
              <w:rPr>
                <w:sz w:val="20"/>
                <w:szCs w:val="20"/>
              </w:rPr>
              <w:t>99.0.00.70230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83F3893" w14:textId="77777777" w:rsidR="000A4544" w:rsidRPr="00A512F9" w:rsidRDefault="000A4544" w:rsidP="000A4544">
            <w:pPr>
              <w:jc w:val="center"/>
              <w:rPr>
                <w:sz w:val="20"/>
                <w:szCs w:val="20"/>
              </w:rPr>
            </w:pPr>
            <w:r w:rsidRPr="00A512F9">
              <w:rPr>
                <w:sz w:val="20"/>
                <w:szCs w:val="20"/>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C6A423C" w14:textId="77777777" w:rsidR="000A4544" w:rsidRPr="00A512F9" w:rsidRDefault="000A4544" w:rsidP="000A4544">
            <w:pPr>
              <w:jc w:val="right"/>
              <w:rPr>
                <w:sz w:val="20"/>
                <w:szCs w:val="20"/>
              </w:rPr>
            </w:pPr>
            <w:r w:rsidRPr="00A512F9">
              <w:rPr>
                <w:sz w:val="20"/>
                <w:szCs w:val="20"/>
              </w:rPr>
              <w:t>18 105,00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37BC1AD" w14:textId="77777777" w:rsidR="000A4544" w:rsidRPr="00A512F9" w:rsidRDefault="000A4544" w:rsidP="000A4544">
            <w:pPr>
              <w:jc w:val="right"/>
              <w:rPr>
                <w:sz w:val="20"/>
                <w:szCs w:val="20"/>
              </w:rPr>
            </w:pPr>
            <w:r w:rsidRPr="00A512F9">
              <w:rPr>
                <w:sz w:val="20"/>
                <w:szCs w:val="20"/>
              </w:rPr>
              <w:t>18 625,00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DC1E76F" w14:textId="77777777" w:rsidR="000A4544" w:rsidRPr="00A512F9" w:rsidRDefault="000A4544" w:rsidP="000A4544">
            <w:pPr>
              <w:jc w:val="right"/>
              <w:rPr>
                <w:sz w:val="20"/>
                <w:szCs w:val="20"/>
              </w:rPr>
            </w:pPr>
            <w:r w:rsidRPr="00A512F9">
              <w:rPr>
                <w:sz w:val="20"/>
                <w:szCs w:val="20"/>
              </w:rPr>
              <w:t>19 394,00</w:t>
            </w:r>
          </w:p>
        </w:tc>
      </w:tr>
      <w:tr w:rsidR="000A4544" w:rsidRPr="00A512F9" w14:paraId="20E9CDAE" w14:textId="77777777" w:rsidTr="000A4544">
        <w:tc>
          <w:tcPr>
            <w:tcW w:w="0" w:type="auto"/>
            <w:tcBorders>
              <w:top w:val="nil"/>
              <w:left w:val="single" w:sz="4" w:space="0" w:color="auto"/>
              <w:bottom w:val="nil"/>
              <w:right w:val="nil"/>
            </w:tcBorders>
            <w:shd w:val="clear" w:color="auto" w:fill="auto"/>
            <w:vAlign w:val="center"/>
            <w:hideMark/>
          </w:tcPr>
          <w:p w14:paraId="3239F098" w14:textId="77777777" w:rsidR="000A4544" w:rsidRPr="00A512F9" w:rsidRDefault="000A4544" w:rsidP="000A4544">
            <w:pPr>
              <w:rPr>
                <w:bCs/>
                <w:sz w:val="20"/>
                <w:szCs w:val="20"/>
              </w:rPr>
            </w:pPr>
            <w:r w:rsidRPr="00A512F9">
              <w:rPr>
                <w:bCs/>
                <w:sz w:val="20"/>
                <w:szCs w:val="20"/>
              </w:rPr>
              <w:t>Организация и осуществление деятельности по опеке и попечительству, социальной поддержке детей-сирот и детей, оставшихся без попечения родителей</w:t>
            </w:r>
          </w:p>
        </w:tc>
        <w:tc>
          <w:tcPr>
            <w:tcW w:w="0" w:type="auto"/>
            <w:tcBorders>
              <w:top w:val="nil"/>
              <w:left w:val="single" w:sz="4" w:space="0" w:color="auto"/>
              <w:bottom w:val="nil"/>
              <w:right w:val="nil"/>
            </w:tcBorders>
            <w:shd w:val="clear" w:color="auto" w:fill="auto"/>
            <w:noWrap/>
            <w:vAlign w:val="center"/>
            <w:hideMark/>
          </w:tcPr>
          <w:p w14:paraId="73CFD82C"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07A511D7" w14:textId="77777777" w:rsidR="000A4544" w:rsidRPr="00A512F9" w:rsidRDefault="000A4544" w:rsidP="000A4544">
            <w:pPr>
              <w:jc w:val="center"/>
              <w:rPr>
                <w:bCs/>
                <w:sz w:val="20"/>
                <w:szCs w:val="20"/>
              </w:rPr>
            </w:pPr>
            <w:r w:rsidRPr="00A512F9">
              <w:rPr>
                <w:bCs/>
                <w:sz w:val="20"/>
                <w:szCs w:val="20"/>
              </w:rPr>
              <w:t>01</w:t>
            </w:r>
          </w:p>
        </w:tc>
        <w:tc>
          <w:tcPr>
            <w:tcW w:w="0" w:type="auto"/>
            <w:tcBorders>
              <w:top w:val="nil"/>
              <w:left w:val="single" w:sz="4" w:space="0" w:color="auto"/>
              <w:bottom w:val="nil"/>
              <w:right w:val="single" w:sz="4" w:space="0" w:color="auto"/>
            </w:tcBorders>
            <w:shd w:val="clear" w:color="auto" w:fill="auto"/>
            <w:noWrap/>
            <w:vAlign w:val="center"/>
            <w:hideMark/>
          </w:tcPr>
          <w:p w14:paraId="62AA1056" w14:textId="77777777" w:rsidR="000A4544" w:rsidRPr="00A512F9" w:rsidRDefault="000A4544" w:rsidP="000A4544">
            <w:pPr>
              <w:jc w:val="center"/>
              <w:rPr>
                <w:bCs/>
                <w:sz w:val="20"/>
                <w:szCs w:val="20"/>
              </w:rPr>
            </w:pPr>
            <w:r w:rsidRPr="00A512F9">
              <w:rPr>
                <w:bCs/>
                <w:sz w:val="20"/>
                <w:szCs w:val="20"/>
              </w:rPr>
              <w:t>04</w:t>
            </w:r>
          </w:p>
        </w:tc>
        <w:tc>
          <w:tcPr>
            <w:tcW w:w="0" w:type="auto"/>
            <w:tcBorders>
              <w:top w:val="nil"/>
              <w:left w:val="single" w:sz="4" w:space="0" w:color="auto"/>
              <w:bottom w:val="nil"/>
              <w:right w:val="nil"/>
            </w:tcBorders>
            <w:shd w:val="clear" w:color="auto" w:fill="auto"/>
            <w:noWrap/>
            <w:vAlign w:val="center"/>
            <w:hideMark/>
          </w:tcPr>
          <w:p w14:paraId="3141AC07" w14:textId="77777777" w:rsidR="000A4544" w:rsidRPr="00A512F9" w:rsidRDefault="000A4544" w:rsidP="000A4544">
            <w:pPr>
              <w:jc w:val="center"/>
              <w:rPr>
                <w:bCs/>
                <w:sz w:val="20"/>
                <w:szCs w:val="20"/>
              </w:rPr>
            </w:pPr>
            <w:r w:rsidRPr="00A512F9">
              <w:rPr>
                <w:bCs/>
                <w:sz w:val="20"/>
                <w:szCs w:val="20"/>
              </w:rPr>
              <w:t>99.0.00.70289</w:t>
            </w:r>
          </w:p>
        </w:tc>
        <w:tc>
          <w:tcPr>
            <w:tcW w:w="0" w:type="auto"/>
            <w:tcBorders>
              <w:top w:val="nil"/>
              <w:left w:val="single" w:sz="4" w:space="0" w:color="auto"/>
              <w:bottom w:val="nil"/>
              <w:right w:val="single" w:sz="4" w:space="0" w:color="auto"/>
            </w:tcBorders>
            <w:shd w:val="clear" w:color="auto" w:fill="auto"/>
            <w:noWrap/>
            <w:vAlign w:val="center"/>
            <w:hideMark/>
          </w:tcPr>
          <w:p w14:paraId="3F715AE4"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7AB8A834" w14:textId="77777777" w:rsidR="000A4544" w:rsidRPr="00A512F9" w:rsidRDefault="000A4544" w:rsidP="000A4544">
            <w:pPr>
              <w:jc w:val="right"/>
              <w:rPr>
                <w:bCs/>
                <w:sz w:val="20"/>
                <w:szCs w:val="20"/>
              </w:rPr>
            </w:pPr>
            <w:r w:rsidRPr="00A512F9">
              <w:rPr>
                <w:bCs/>
                <w:sz w:val="20"/>
                <w:szCs w:val="20"/>
              </w:rPr>
              <w:t>3 868 400,00</w:t>
            </w:r>
          </w:p>
        </w:tc>
        <w:tc>
          <w:tcPr>
            <w:tcW w:w="0" w:type="auto"/>
            <w:tcBorders>
              <w:top w:val="nil"/>
              <w:left w:val="single" w:sz="4" w:space="0" w:color="auto"/>
              <w:bottom w:val="nil"/>
              <w:right w:val="nil"/>
            </w:tcBorders>
            <w:shd w:val="clear" w:color="auto" w:fill="auto"/>
            <w:noWrap/>
            <w:vAlign w:val="center"/>
            <w:hideMark/>
          </w:tcPr>
          <w:p w14:paraId="1919C8C1" w14:textId="77777777" w:rsidR="000A4544" w:rsidRPr="00A512F9" w:rsidRDefault="000A4544" w:rsidP="000A4544">
            <w:pPr>
              <w:jc w:val="right"/>
              <w:rPr>
                <w:bCs/>
                <w:sz w:val="20"/>
                <w:szCs w:val="20"/>
              </w:rPr>
            </w:pPr>
            <w:r w:rsidRPr="00A512F9">
              <w:rPr>
                <w:bCs/>
                <w:sz w:val="20"/>
                <w:szCs w:val="20"/>
              </w:rPr>
              <w:t>3 977 000,00</w:t>
            </w:r>
          </w:p>
        </w:tc>
        <w:tc>
          <w:tcPr>
            <w:tcW w:w="0" w:type="auto"/>
            <w:tcBorders>
              <w:top w:val="nil"/>
              <w:left w:val="single" w:sz="4" w:space="0" w:color="auto"/>
              <w:bottom w:val="nil"/>
              <w:right w:val="single" w:sz="4" w:space="0" w:color="auto"/>
            </w:tcBorders>
            <w:shd w:val="clear" w:color="auto" w:fill="auto"/>
            <w:noWrap/>
            <w:vAlign w:val="center"/>
            <w:hideMark/>
          </w:tcPr>
          <w:p w14:paraId="0D376351" w14:textId="77777777" w:rsidR="000A4544" w:rsidRPr="00A512F9" w:rsidRDefault="000A4544" w:rsidP="000A4544">
            <w:pPr>
              <w:jc w:val="right"/>
              <w:rPr>
                <w:bCs/>
                <w:sz w:val="20"/>
                <w:szCs w:val="20"/>
              </w:rPr>
            </w:pPr>
            <w:r w:rsidRPr="00A512F9">
              <w:rPr>
                <w:bCs/>
                <w:sz w:val="20"/>
                <w:szCs w:val="20"/>
              </w:rPr>
              <w:t>4 107 000,00</w:t>
            </w:r>
          </w:p>
        </w:tc>
      </w:tr>
      <w:tr w:rsidR="000A4544" w:rsidRPr="00A512F9" w14:paraId="25CF6275"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448448FA" w14:textId="77777777" w:rsidR="000A4544" w:rsidRPr="00A512F9" w:rsidRDefault="000A4544" w:rsidP="000A4544">
            <w:pPr>
              <w:rPr>
                <w:sz w:val="20"/>
                <w:szCs w:val="20"/>
              </w:rPr>
            </w:pPr>
            <w:r w:rsidRPr="00A512F9">
              <w:rPr>
                <w:sz w:val="20"/>
                <w:szCs w:val="20"/>
              </w:rPr>
              <w:t xml:space="preserve">Расходы на выплаты персоналу в целях обеспечения выполнения </w:t>
            </w:r>
            <w:r w:rsidRPr="00A512F9">
              <w:rPr>
                <w:sz w:val="20"/>
                <w:szCs w:val="20"/>
              </w:rPr>
              <w:lastRenderedPageBreak/>
              <w:t>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single" w:sz="4" w:space="0" w:color="auto"/>
              <w:left w:val="single" w:sz="4" w:space="0" w:color="auto"/>
              <w:bottom w:val="nil"/>
              <w:right w:val="nil"/>
            </w:tcBorders>
            <w:shd w:val="clear" w:color="auto" w:fill="auto"/>
            <w:noWrap/>
            <w:vAlign w:val="center"/>
            <w:hideMark/>
          </w:tcPr>
          <w:p w14:paraId="21F08493" w14:textId="77777777" w:rsidR="000A4544" w:rsidRPr="00A512F9" w:rsidRDefault="000A4544" w:rsidP="000A4544">
            <w:pPr>
              <w:jc w:val="center"/>
              <w:rPr>
                <w:sz w:val="20"/>
                <w:szCs w:val="20"/>
              </w:rPr>
            </w:pPr>
            <w:r w:rsidRPr="00A512F9">
              <w:rPr>
                <w:sz w:val="20"/>
                <w:szCs w:val="20"/>
              </w:rPr>
              <w:lastRenderedPageBreak/>
              <w:t>444</w:t>
            </w:r>
          </w:p>
        </w:tc>
        <w:tc>
          <w:tcPr>
            <w:tcW w:w="0" w:type="auto"/>
            <w:tcBorders>
              <w:top w:val="single" w:sz="4" w:space="0" w:color="auto"/>
              <w:left w:val="single" w:sz="4" w:space="0" w:color="auto"/>
              <w:bottom w:val="nil"/>
              <w:right w:val="nil"/>
            </w:tcBorders>
            <w:shd w:val="clear" w:color="auto" w:fill="auto"/>
            <w:noWrap/>
            <w:vAlign w:val="center"/>
            <w:hideMark/>
          </w:tcPr>
          <w:p w14:paraId="231AC881"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58AD32E" w14:textId="77777777" w:rsidR="000A4544" w:rsidRPr="00A512F9" w:rsidRDefault="000A4544" w:rsidP="000A4544">
            <w:pPr>
              <w:jc w:val="center"/>
              <w:rPr>
                <w:sz w:val="20"/>
                <w:szCs w:val="20"/>
              </w:rPr>
            </w:pPr>
            <w:r w:rsidRPr="00A512F9">
              <w:rPr>
                <w:sz w:val="20"/>
                <w:szCs w:val="20"/>
              </w:rPr>
              <w:t>04</w:t>
            </w:r>
          </w:p>
        </w:tc>
        <w:tc>
          <w:tcPr>
            <w:tcW w:w="0" w:type="auto"/>
            <w:tcBorders>
              <w:top w:val="single" w:sz="4" w:space="0" w:color="auto"/>
              <w:left w:val="single" w:sz="4" w:space="0" w:color="auto"/>
              <w:bottom w:val="nil"/>
              <w:right w:val="nil"/>
            </w:tcBorders>
            <w:shd w:val="clear" w:color="auto" w:fill="auto"/>
            <w:noWrap/>
            <w:vAlign w:val="center"/>
            <w:hideMark/>
          </w:tcPr>
          <w:p w14:paraId="49D46F24" w14:textId="77777777" w:rsidR="000A4544" w:rsidRPr="00A512F9" w:rsidRDefault="000A4544" w:rsidP="000A4544">
            <w:pPr>
              <w:jc w:val="center"/>
              <w:rPr>
                <w:sz w:val="20"/>
                <w:szCs w:val="20"/>
              </w:rPr>
            </w:pPr>
            <w:r w:rsidRPr="00A512F9">
              <w:rPr>
                <w:sz w:val="20"/>
                <w:szCs w:val="20"/>
              </w:rPr>
              <w:t>99.0.00.70289</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5B89356" w14:textId="77777777" w:rsidR="000A4544" w:rsidRPr="00A512F9" w:rsidRDefault="000A4544" w:rsidP="000A4544">
            <w:pPr>
              <w:jc w:val="center"/>
              <w:rPr>
                <w:sz w:val="20"/>
                <w:szCs w:val="20"/>
              </w:rPr>
            </w:pPr>
            <w:r w:rsidRPr="00A512F9">
              <w:rPr>
                <w:sz w:val="20"/>
                <w:szCs w:val="20"/>
              </w:rPr>
              <w:t>100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4F95396" w14:textId="77777777" w:rsidR="000A4544" w:rsidRPr="00A512F9" w:rsidRDefault="000A4544" w:rsidP="000A4544">
            <w:pPr>
              <w:jc w:val="right"/>
              <w:rPr>
                <w:sz w:val="20"/>
                <w:szCs w:val="20"/>
              </w:rPr>
            </w:pPr>
            <w:r w:rsidRPr="00A512F9">
              <w:rPr>
                <w:sz w:val="20"/>
                <w:szCs w:val="20"/>
              </w:rPr>
              <w:t>3 489 494,08</w:t>
            </w:r>
          </w:p>
        </w:tc>
        <w:tc>
          <w:tcPr>
            <w:tcW w:w="0" w:type="auto"/>
            <w:tcBorders>
              <w:top w:val="single" w:sz="4" w:space="0" w:color="auto"/>
              <w:left w:val="single" w:sz="4" w:space="0" w:color="auto"/>
              <w:bottom w:val="nil"/>
              <w:right w:val="nil"/>
            </w:tcBorders>
            <w:shd w:val="clear" w:color="auto" w:fill="auto"/>
            <w:noWrap/>
            <w:vAlign w:val="center"/>
            <w:hideMark/>
          </w:tcPr>
          <w:p w14:paraId="2C087962" w14:textId="77777777" w:rsidR="000A4544" w:rsidRPr="00A512F9" w:rsidRDefault="000A4544" w:rsidP="000A4544">
            <w:pPr>
              <w:jc w:val="right"/>
              <w:rPr>
                <w:sz w:val="20"/>
                <w:szCs w:val="20"/>
              </w:rPr>
            </w:pPr>
            <w:r w:rsidRPr="00A512F9">
              <w:rPr>
                <w:sz w:val="20"/>
                <w:szCs w:val="20"/>
              </w:rPr>
              <w:t>3 627 032,24</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C2580E9" w14:textId="77777777" w:rsidR="000A4544" w:rsidRPr="00A512F9" w:rsidRDefault="000A4544" w:rsidP="000A4544">
            <w:pPr>
              <w:jc w:val="right"/>
              <w:rPr>
                <w:sz w:val="20"/>
                <w:szCs w:val="20"/>
              </w:rPr>
            </w:pPr>
            <w:r w:rsidRPr="00A512F9">
              <w:rPr>
                <w:sz w:val="20"/>
                <w:szCs w:val="20"/>
              </w:rPr>
              <w:t>3 773 843,93</w:t>
            </w:r>
          </w:p>
        </w:tc>
      </w:tr>
      <w:tr w:rsidR="000A4544" w:rsidRPr="00A512F9" w14:paraId="2A83284E"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2000E6FE" w14:textId="77777777" w:rsidR="000A4544" w:rsidRPr="00A512F9" w:rsidRDefault="000A4544" w:rsidP="000A4544">
            <w:pPr>
              <w:rPr>
                <w:sz w:val="20"/>
                <w:szCs w:val="20"/>
              </w:rPr>
            </w:pPr>
            <w:r w:rsidRPr="00A512F9">
              <w:rPr>
                <w:sz w:val="20"/>
                <w:szCs w:val="20"/>
              </w:rPr>
              <w:t>Расходы на выплаты персоналу государственных (муниципальных) органов</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DAA527F"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A2BC320"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BE99F88" w14:textId="77777777" w:rsidR="000A4544" w:rsidRPr="00A512F9" w:rsidRDefault="000A4544" w:rsidP="000A4544">
            <w:pPr>
              <w:jc w:val="center"/>
              <w:rPr>
                <w:sz w:val="20"/>
                <w:szCs w:val="20"/>
              </w:rPr>
            </w:pPr>
            <w:r w:rsidRPr="00A512F9">
              <w:rPr>
                <w:sz w:val="20"/>
                <w:szCs w:val="20"/>
              </w:rPr>
              <w:t>04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C99F661" w14:textId="77777777" w:rsidR="000A4544" w:rsidRPr="00A512F9" w:rsidRDefault="000A4544" w:rsidP="000A4544">
            <w:pPr>
              <w:jc w:val="center"/>
              <w:rPr>
                <w:sz w:val="20"/>
                <w:szCs w:val="20"/>
              </w:rPr>
            </w:pPr>
            <w:r w:rsidRPr="00A512F9">
              <w:rPr>
                <w:sz w:val="20"/>
                <w:szCs w:val="20"/>
              </w:rPr>
              <w:t>99.0.00.70289</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98DB622" w14:textId="77777777" w:rsidR="000A4544" w:rsidRPr="00A512F9" w:rsidRDefault="000A4544" w:rsidP="000A4544">
            <w:pPr>
              <w:jc w:val="center"/>
              <w:rPr>
                <w:sz w:val="20"/>
                <w:szCs w:val="20"/>
              </w:rPr>
            </w:pPr>
            <w:r w:rsidRPr="00A512F9">
              <w:rPr>
                <w:sz w:val="20"/>
                <w:szCs w:val="20"/>
              </w:rPr>
              <w:t>120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C9140D2" w14:textId="77777777" w:rsidR="000A4544" w:rsidRPr="00A512F9" w:rsidRDefault="000A4544" w:rsidP="000A4544">
            <w:pPr>
              <w:jc w:val="right"/>
              <w:rPr>
                <w:sz w:val="20"/>
                <w:szCs w:val="20"/>
              </w:rPr>
            </w:pPr>
            <w:r w:rsidRPr="00A512F9">
              <w:rPr>
                <w:sz w:val="20"/>
                <w:szCs w:val="20"/>
              </w:rPr>
              <w:t>3 489 494,08</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B708589" w14:textId="77777777" w:rsidR="000A4544" w:rsidRPr="00A512F9" w:rsidRDefault="000A4544" w:rsidP="000A4544">
            <w:pPr>
              <w:jc w:val="right"/>
              <w:rPr>
                <w:sz w:val="20"/>
                <w:szCs w:val="20"/>
              </w:rPr>
            </w:pPr>
            <w:r w:rsidRPr="00A512F9">
              <w:rPr>
                <w:sz w:val="20"/>
                <w:szCs w:val="20"/>
              </w:rPr>
              <w:t>3 627 032,24</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6BFE364" w14:textId="77777777" w:rsidR="000A4544" w:rsidRPr="00A512F9" w:rsidRDefault="000A4544" w:rsidP="000A4544">
            <w:pPr>
              <w:jc w:val="right"/>
              <w:rPr>
                <w:sz w:val="20"/>
                <w:szCs w:val="20"/>
              </w:rPr>
            </w:pPr>
            <w:r w:rsidRPr="00A512F9">
              <w:rPr>
                <w:sz w:val="20"/>
                <w:szCs w:val="20"/>
              </w:rPr>
              <w:t>3 773 843,93</w:t>
            </w:r>
          </w:p>
        </w:tc>
      </w:tr>
      <w:tr w:rsidR="000A4544" w:rsidRPr="00A512F9" w14:paraId="2696B374" w14:textId="77777777" w:rsidTr="000A4544">
        <w:tc>
          <w:tcPr>
            <w:tcW w:w="0" w:type="auto"/>
            <w:tcBorders>
              <w:top w:val="nil"/>
              <w:left w:val="single" w:sz="4" w:space="0" w:color="auto"/>
              <w:bottom w:val="nil"/>
              <w:right w:val="nil"/>
            </w:tcBorders>
            <w:shd w:val="clear" w:color="auto" w:fill="auto"/>
            <w:vAlign w:val="center"/>
            <w:hideMark/>
          </w:tcPr>
          <w:p w14:paraId="04ADFBED"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nil"/>
              <w:left w:val="single" w:sz="4" w:space="0" w:color="auto"/>
              <w:bottom w:val="nil"/>
              <w:right w:val="nil"/>
            </w:tcBorders>
            <w:shd w:val="clear" w:color="auto" w:fill="auto"/>
            <w:noWrap/>
            <w:vAlign w:val="center"/>
            <w:hideMark/>
          </w:tcPr>
          <w:p w14:paraId="21A6606E" w14:textId="77777777" w:rsidR="000A4544" w:rsidRPr="00A512F9" w:rsidRDefault="000A4544" w:rsidP="000A4544">
            <w:pPr>
              <w:jc w:val="center"/>
              <w:rPr>
                <w:sz w:val="20"/>
                <w:szCs w:val="20"/>
              </w:rPr>
            </w:pPr>
            <w:r w:rsidRPr="00A512F9">
              <w:rPr>
                <w:sz w:val="20"/>
                <w:szCs w:val="20"/>
              </w:rPr>
              <w:t>444</w:t>
            </w:r>
          </w:p>
        </w:tc>
        <w:tc>
          <w:tcPr>
            <w:tcW w:w="0" w:type="auto"/>
            <w:tcBorders>
              <w:top w:val="nil"/>
              <w:left w:val="single" w:sz="4" w:space="0" w:color="auto"/>
              <w:bottom w:val="nil"/>
              <w:right w:val="nil"/>
            </w:tcBorders>
            <w:shd w:val="clear" w:color="auto" w:fill="auto"/>
            <w:noWrap/>
            <w:vAlign w:val="center"/>
            <w:hideMark/>
          </w:tcPr>
          <w:p w14:paraId="06CE31AF" w14:textId="77777777" w:rsidR="000A4544" w:rsidRPr="00A512F9" w:rsidRDefault="000A4544" w:rsidP="000A4544">
            <w:pPr>
              <w:jc w:val="center"/>
              <w:rPr>
                <w:sz w:val="20"/>
                <w:szCs w:val="20"/>
              </w:rPr>
            </w:pPr>
            <w:r w:rsidRPr="00A512F9">
              <w:rPr>
                <w:sz w:val="20"/>
                <w:szCs w:val="20"/>
              </w:rPr>
              <w:t>01</w:t>
            </w:r>
          </w:p>
        </w:tc>
        <w:tc>
          <w:tcPr>
            <w:tcW w:w="0" w:type="auto"/>
            <w:tcBorders>
              <w:top w:val="nil"/>
              <w:left w:val="single" w:sz="4" w:space="0" w:color="auto"/>
              <w:bottom w:val="nil"/>
              <w:right w:val="single" w:sz="4" w:space="0" w:color="auto"/>
            </w:tcBorders>
            <w:shd w:val="clear" w:color="auto" w:fill="auto"/>
            <w:noWrap/>
            <w:vAlign w:val="center"/>
            <w:hideMark/>
          </w:tcPr>
          <w:p w14:paraId="2F54B242" w14:textId="77777777" w:rsidR="000A4544" w:rsidRPr="00A512F9" w:rsidRDefault="000A4544" w:rsidP="000A4544">
            <w:pPr>
              <w:jc w:val="center"/>
              <w:rPr>
                <w:sz w:val="20"/>
                <w:szCs w:val="20"/>
              </w:rPr>
            </w:pPr>
            <w:r w:rsidRPr="00A512F9">
              <w:rPr>
                <w:sz w:val="20"/>
                <w:szCs w:val="20"/>
              </w:rPr>
              <w:t>04</w:t>
            </w:r>
          </w:p>
        </w:tc>
        <w:tc>
          <w:tcPr>
            <w:tcW w:w="0" w:type="auto"/>
            <w:tcBorders>
              <w:top w:val="nil"/>
              <w:left w:val="single" w:sz="4" w:space="0" w:color="auto"/>
              <w:bottom w:val="nil"/>
              <w:right w:val="nil"/>
            </w:tcBorders>
            <w:shd w:val="clear" w:color="auto" w:fill="auto"/>
            <w:noWrap/>
            <w:vAlign w:val="center"/>
            <w:hideMark/>
          </w:tcPr>
          <w:p w14:paraId="5F4763D8" w14:textId="77777777" w:rsidR="000A4544" w:rsidRPr="00A512F9" w:rsidRDefault="000A4544" w:rsidP="000A4544">
            <w:pPr>
              <w:jc w:val="center"/>
              <w:rPr>
                <w:sz w:val="20"/>
                <w:szCs w:val="20"/>
              </w:rPr>
            </w:pPr>
            <w:r w:rsidRPr="00A512F9">
              <w:rPr>
                <w:sz w:val="20"/>
                <w:szCs w:val="20"/>
              </w:rPr>
              <w:t>99.0.00.70289</w:t>
            </w:r>
          </w:p>
        </w:tc>
        <w:tc>
          <w:tcPr>
            <w:tcW w:w="0" w:type="auto"/>
            <w:tcBorders>
              <w:top w:val="nil"/>
              <w:left w:val="single" w:sz="4" w:space="0" w:color="auto"/>
              <w:bottom w:val="nil"/>
              <w:right w:val="single" w:sz="4" w:space="0" w:color="auto"/>
            </w:tcBorders>
            <w:shd w:val="clear" w:color="auto" w:fill="auto"/>
            <w:noWrap/>
            <w:vAlign w:val="center"/>
            <w:hideMark/>
          </w:tcPr>
          <w:p w14:paraId="50CE3574" w14:textId="77777777" w:rsidR="000A4544" w:rsidRPr="00A512F9" w:rsidRDefault="000A4544" w:rsidP="000A4544">
            <w:pPr>
              <w:jc w:val="center"/>
              <w:rPr>
                <w:sz w:val="20"/>
                <w:szCs w:val="20"/>
              </w:rPr>
            </w:pPr>
            <w:r w:rsidRPr="00A512F9">
              <w:rPr>
                <w:sz w:val="20"/>
                <w:szCs w:val="20"/>
              </w:rPr>
              <w:t>200</w:t>
            </w:r>
          </w:p>
        </w:tc>
        <w:tc>
          <w:tcPr>
            <w:tcW w:w="0" w:type="auto"/>
            <w:tcBorders>
              <w:top w:val="nil"/>
              <w:left w:val="single" w:sz="4" w:space="0" w:color="auto"/>
              <w:bottom w:val="nil"/>
              <w:right w:val="single" w:sz="4" w:space="0" w:color="auto"/>
            </w:tcBorders>
            <w:shd w:val="clear" w:color="auto" w:fill="auto"/>
            <w:noWrap/>
            <w:vAlign w:val="center"/>
            <w:hideMark/>
          </w:tcPr>
          <w:p w14:paraId="11E570C5" w14:textId="77777777" w:rsidR="000A4544" w:rsidRPr="00A512F9" w:rsidRDefault="000A4544" w:rsidP="000A4544">
            <w:pPr>
              <w:jc w:val="right"/>
              <w:rPr>
                <w:sz w:val="20"/>
                <w:szCs w:val="20"/>
              </w:rPr>
            </w:pPr>
            <w:r w:rsidRPr="00A512F9">
              <w:rPr>
                <w:sz w:val="20"/>
                <w:szCs w:val="20"/>
              </w:rPr>
              <w:t>378 905,92</w:t>
            </w:r>
          </w:p>
        </w:tc>
        <w:tc>
          <w:tcPr>
            <w:tcW w:w="0" w:type="auto"/>
            <w:tcBorders>
              <w:top w:val="nil"/>
              <w:left w:val="single" w:sz="4" w:space="0" w:color="auto"/>
              <w:bottom w:val="nil"/>
              <w:right w:val="nil"/>
            </w:tcBorders>
            <w:shd w:val="clear" w:color="auto" w:fill="auto"/>
            <w:noWrap/>
            <w:vAlign w:val="center"/>
            <w:hideMark/>
          </w:tcPr>
          <w:p w14:paraId="2A23EFF0" w14:textId="77777777" w:rsidR="000A4544" w:rsidRPr="00A512F9" w:rsidRDefault="000A4544" w:rsidP="000A4544">
            <w:pPr>
              <w:jc w:val="right"/>
              <w:rPr>
                <w:sz w:val="20"/>
                <w:szCs w:val="20"/>
              </w:rPr>
            </w:pPr>
            <w:r w:rsidRPr="00A512F9">
              <w:rPr>
                <w:sz w:val="20"/>
                <w:szCs w:val="20"/>
              </w:rPr>
              <w:t>349 967,76</w:t>
            </w:r>
          </w:p>
        </w:tc>
        <w:tc>
          <w:tcPr>
            <w:tcW w:w="0" w:type="auto"/>
            <w:tcBorders>
              <w:top w:val="nil"/>
              <w:left w:val="single" w:sz="4" w:space="0" w:color="auto"/>
              <w:bottom w:val="nil"/>
              <w:right w:val="single" w:sz="4" w:space="0" w:color="auto"/>
            </w:tcBorders>
            <w:shd w:val="clear" w:color="auto" w:fill="auto"/>
            <w:noWrap/>
            <w:vAlign w:val="center"/>
            <w:hideMark/>
          </w:tcPr>
          <w:p w14:paraId="3FB890C5" w14:textId="77777777" w:rsidR="000A4544" w:rsidRPr="00A512F9" w:rsidRDefault="000A4544" w:rsidP="000A4544">
            <w:pPr>
              <w:jc w:val="right"/>
              <w:rPr>
                <w:sz w:val="20"/>
                <w:szCs w:val="20"/>
              </w:rPr>
            </w:pPr>
            <w:r w:rsidRPr="00A512F9">
              <w:rPr>
                <w:sz w:val="20"/>
                <w:szCs w:val="20"/>
              </w:rPr>
              <w:t>333 156,07</w:t>
            </w:r>
          </w:p>
        </w:tc>
      </w:tr>
      <w:tr w:rsidR="000A4544" w:rsidRPr="00A512F9" w14:paraId="5761ED8F"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7E6F3377"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B1663A1"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4F8D3A7"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8DCA867" w14:textId="77777777" w:rsidR="000A4544" w:rsidRPr="00A512F9" w:rsidRDefault="000A4544" w:rsidP="000A4544">
            <w:pPr>
              <w:jc w:val="center"/>
              <w:rPr>
                <w:sz w:val="20"/>
                <w:szCs w:val="20"/>
              </w:rPr>
            </w:pPr>
            <w:r w:rsidRPr="00A512F9">
              <w:rPr>
                <w:sz w:val="20"/>
                <w:szCs w:val="20"/>
              </w:rPr>
              <w:t>04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4353F47" w14:textId="77777777" w:rsidR="000A4544" w:rsidRPr="00A512F9" w:rsidRDefault="000A4544" w:rsidP="000A4544">
            <w:pPr>
              <w:jc w:val="center"/>
              <w:rPr>
                <w:sz w:val="20"/>
                <w:szCs w:val="20"/>
              </w:rPr>
            </w:pPr>
            <w:r w:rsidRPr="00A512F9">
              <w:rPr>
                <w:sz w:val="20"/>
                <w:szCs w:val="20"/>
              </w:rPr>
              <w:t>99.0.00.70289</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9C941AF" w14:textId="77777777" w:rsidR="000A4544" w:rsidRPr="00A512F9" w:rsidRDefault="000A4544" w:rsidP="000A4544">
            <w:pPr>
              <w:jc w:val="center"/>
              <w:rPr>
                <w:sz w:val="20"/>
                <w:szCs w:val="20"/>
              </w:rPr>
            </w:pPr>
            <w:r w:rsidRPr="00A512F9">
              <w:rPr>
                <w:sz w:val="20"/>
                <w:szCs w:val="20"/>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8E9CDF0" w14:textId="77777777" w:rsidR="000A4544" w:rsidRPr="00A512F9" w:rsidRDefault="000A4544" w:rsidP="000A4544">
            <w:pPr>
              <w:jc w:val="right"/>
              <w:rPr>
                <w:sz w:val="20"/>
                <w:szCs w:val="20"/>
              </w:rPr>
            </w:pPr>
            <w:r w:rsidRPr="00A512F9">
              <w:rPr>
                <w:sz w:val="20"/>
                <w:szCs w:val="20"/>
              </w:rPr>
              <w:t>378 905,92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C8E3139" w14:textId="77777777" w:rsidR="000A4544" w:rsidRPr="00A512F9" w:rsidRDefault="000A4544" w:rsidP="000A4544">
            <w:pPr>
              <w:jc w:val="right"/>
              <w:rPr>
                <w:sz w:val="20"/>
                <w:szCs w:val="20"/>
              </w:rPr>
            </w:pPr>
            <w:r w:rsidRPr="00A512F9">
              <w:rPr>
                <w:sz w:val="20"/>
                <w:szCs w:val="20"/>
              </w:rPr>
              <w:t>349 967,76</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6034B05" w14:textId="77777777" w:rsidR="000A4544" w:rsidRPr="00A512F9" w:rsidRDefault="000A4544" w:rsidP="000A4544">
            <w:pPr>
              <w:jc w:val="right"/>
              <w:rPr>
                <w:sz w:val="20"/>
                <w:szCs w:val="20"/>
              </w:rPr>
            </w:pPr>
            <w:r w:rsidRPr="00A512F9">
              <w:rPr>
                <w:sz w:val="20"/>
                <w:szCs w:val="20"/>
              </w:rPr>
              <w:t>333 156,07</w:t>
            </w:r>
          </w:p>
        </w:tc>
      </w:tr>
      <w:tr w:rsidR="000A4544" w:rsidRPr="00A512F9" w14:paraId="0922A076" w14:textId="77777777" w:rsidTr="000A4544">
        <w:tc>
          <w:tcPr>
            <w:tcW w:w="0" w:type="auto"/>
            <w:tcBorders>
              <w:top w:val="nil"/>
              <w:left w:val="single" w:sz="4" w:space="0" w:color="auto"/>
              <w:bottom w:val="nil"/>
              <w:right w:val="nil"/>
            </w:tcBorders>
            <w:shd w:val="clear" w:color="auto" w:fill="auto"/>
            <w:vAlign w:val="center"/>
            <w:hideMark/>
          </w:tcPr>
          <w:p w14:paraId="62E3729F" w14:textId="77777777" w:rsidR="000A4544" w:rsidRPr="00A512F9" w:rsidRDefault="000A4544" w:rsidP="000A4544">
            <w:pPr>
              <w:rPr>
                <w:bCs/>
                <w:sz w:val="20"/>
                <w:szCs w:val="20"/>
              </w:rPr>
            </w:pPr>
            <w:r w:rsidRPr="00A512F9">
              <w:rPr>
                <w:bCs/>
                <w:sz w:val="20"/>
                <w:szCs w:val="20"/>
              </w:rPr>
              <w:t>Судебная система</w:t>
            </w:r>
          </w:p>
        </w:tc>
        <w:tc>
          <w:tcPr>
            <w:tcW w:w="0" w:type="auto"/>
            <w:tcBorders>
              <w:top w:val="nil"/>
              <w:left w:val="single" w:sz="4" w:space="0" w:color="auto"/>
              <w:bottom w:val="nil"/>
              <w:right w:val="nil"/>
            </w:tcBorders>
            <w:shd w:val="clear" w:color="auto" w:fill="auto"/>
            <w:noWrap/>
            <w:vAlign w:val="center"/>
            <w:hideMark/>
          </w:tcPr>
          <w:p w14:paraId="4AB11846"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06FD1F75" w14:textId="77777777" w:rsidR="000A4544" w:rsidRPr="00A512F9" w:rsidRDefault="000A4544" w:rsidP="000A4544">
            <w:pPr>
              <w:jc w:val="center"/>
              <w:rPr>
                <w:bCs/>
                <w:sz w:val="20"/>
                <w:szCs w:val="20"/>
              </w:rPr>
            </w:pPr>
            <w:r w:rsidRPr="00A512F9">
              <w:rPr>
                <w:bCs/>
                <w:sz w:val="20"/>
                <w:szCs w:val="20"/>
              </w:rPr>
              <w:t>01</w:t>
            </w:r>
          </w:p>
        </w:tc>
        <w:tc>
          <w:tcPr>
            <w:tcW w:w="0" w:type="auto"/>
            <w:tcBorders>
              <w:top w:val="nil"/>
              <w:left w:val="single" w:sz="4" w:space="0" w:color="auto"/>
              <w:bottom w:val="nil"/>
              <w:right w:val="single" w:sz="4" w:space="0" w:color="auto"/>
            </w:tcBorders>
            <w:shd w:val="clear" w:color="auto" w:fill="auto"/>
            <w:noWrap/>
            <w:vAlign w:val="center"/>
            <w:hideMark/>
          </w:tcPr>
          <w:p w14:paraId="37AC7FCE" w14:textId="77777777" w:rsidR="000A4544" w:rsidRPr="00A512F9" w:rsidRDefault="000A4544" w:rsidP="000A4544">
            <w:pPr>
              <w:jc w:val="center"/>
              <w:rPr>
                <w:bCs/>
                <w:sz w:val="20"/>
                <w:szCs w:val="20"/>
              </w:rPr>
            </w:pPr>
            <w:r w:rsidRPr="00A512F9">
              <w:rPr>
                <w:bCs/>
                <w:sz w:val="20"/>
                <w:szCs w:val="20"/>
              </w:rPr>
              <w:t>05</w:t>
            </w:r>
          </w:p>
        </w:tc>
        <w:tc>
          <w:tcPr>
            <w:tcW w:w="0" w:type="auto"/>
            <w:tcBorders>
              <w:top w:val="nil"/>
              <w:left w:val="single" w:sz="4" w:space="0" w:color="auto"/>
              <w:bottom w:val="nil"/>
              <w:right w:val="nil"/>
            </w:tcBorders>
            <w:shd w:val="clear" w:color="auto" w:fill="auto"/>
            <w:noWrap/>
            <w:vAlign w:val="center"/>
            <w:hideMark/>
          </w:tcPr>
          <w:p w14:paraId="6FAFD36E"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474F1BBF"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40E840BC" w14:textId="77777777" w:rsidR="000A4544" w:rsidRPr="00A512F9" w:rsidRDefault="000A4544" w:rsidP="000A4544">
            <w:pPr>
              <w:jc w:val="right"/>
              <w:rPr>
                <w:bCs/>
                <w:sz w:val="20"/>
                <w:szCs w:val="20"/>
              </w:rPr>
            </w:pPr>
            <w:r w:rsidRPr="00A512F9">
              <w:rPr>
                <w:bCs/>
                <w:sz w:val="20"/>
                <w:szCs w:val="20"/>
              </w:rPr>
              <w:t>182 300,00</w:t>
            </w:r>
          </w:p>
        </w:tc>
        <w:tc>
          <w:tcPr>
            <w:tcW w:w="0" w:type="auto"/>
            <w:tcBorders>
              <w:top w:val="nil"/>
              <w:left w:val="single" w:sz="4" w:space="0" w:color="auto"/>
              <w:bottom w:val="nil"/>
              <w:right w:val="nil"/>
            </w:tcBorders>
            <w:shd w:val="clear" w:color="auto" w:fill="auto"/>
            <w:noWrap/>
            <w:vAlign w:val="center"/>
            <w:hideMark/>
          </w:tcPr>
          <w:p w14:paraId="290837AD" w14:textId="77777777" w:rsidR="000A4544" w:rsidRPr="00A512F9" w:rsidRDefault="000A4544" w:rsidP="000A4544">
            <w:pPr>
              <w:jc w:val="right"/>
              <w:rPr>
                <w:bCs/>
                <w:sz w:val="20"/>
                <w:szCs w:val="20"/>
              </w:rPr>
            </w:pPr>
            <w:r w:rsidRPr="00A512F9">
              <w:rPr>
                <w:bCs/>
                <w:sz w:val="20"/>
                <w:szCs w:val="20"/>
              </w:rPr>
              <w:t>8 300,00</w:t>
            </w:r>
          </w:p>
        </w:tc>
        <w:tc>
          <w:tcPr>
            <w:tcW w:w="0" w:type="auto"/>
            <w:tcBorders>
              <w:top w:val="nil"/>
              <w:left w:val="single" w:sz="4" w:space="0" w:color="auto"/>
              <w:bottom w:val="nil"/>
              <w:right w:val="single" w:sz="4" w:space="0" w:color="auto"/>
            </w:tcBorders>
            <w:shd w:val="clear" w:color="auto" w:fill="auto"/>
            <w:noWrap/>
            <w:vAlign w:val="center"/>
            <w:hideMark/>
          </w:tcPr>
          <w:p w14:paraId="3B4CB759" w14:textId="77777777" w:rsidR="000A4544" w:rsidRPr="00A512F9" w:rsidRDefault="000A4544" w:rsidP="000A4544">
            <w:pPr>
              <w:jc w:val="right"/>
              <w:rPr>
                <w:bCs/>
                <w:sz w:val="20"/>
                <w:szCs w:val="20"/>
              </w:rPr>
            </w:pPr>
            <w:r w:rsidRPr="00A512F9">
              <w:rPr>
                <w:bCs/>
                <w:sz w:val="20"/>
                <w:szCs w:val="20"/>
              </w:rPr>
              <w:t>7 500,00</w:t>
            </w:r>
          </w:p>
        </w:tc>
      </w:tr>
      <w:tr w:rsidR="000A4544" w:rsidRPr="00A512F9" w14:paraId="17F542A9"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10727B27" w14:textId="77777777" w:rsidR="000A4544" w:rsidRPr="00A512F9" w:rsidRDefault="000A4544" w:rsidP="000A4544">
            <w:pPr>
              <w:rPr>
                <w:bCs/>
                <w:sz w:val="20"/>
                <w:szCs w:val="20"/>
              </w:rPr>
            </w:pPr>
            <w:r w:rsidRPr="00A512F9">
              <w:rPr>
                <w:bCs/>
                <w:sz w:val="20"/>
                <w:szCs w:val="20"/>
              </w:rPr>
              <w:t>Непрограммные направления бюджета</w:t>
            </w:r>
          </w:p>
        </w:tc>
        <w:tc>
          <w:tcPr>
            <w:tcW w:w="0" w:type="auto"/>
            <w:tcBorders>
              <w:top w:val="single" w:sz="4" w:space="0" w:color="auto"/>
              <w:left w:val="single" w:sz="4" w:space="0" w:color="auto"/>
              <w:bottom w:val="nil"/>
              <w:right w:val="nil"/>
            </w:tcBorders>
            <w:shd w:val="clear" w:color="auto" w:fill="auto"/>
            <w:noWrap/>
            <w:vAlign w:val="center"/>
            <w:hideMark/>
          </w:tcPr>
          <w:p w14:paraId="12EB480F"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67382676" w14:textId="77777777" w:rsidR="000A4544" w:rsidRPr="00A512F9" w:rsidRDefault="000A4544" w:rsidP="000A4544">
            <w:pPr>
              <w:jc w:val="center"/>
              <w:rPr>
                <w:bCs/>
                <w:sz w:val="20"/>
                <w:szCs w:val="20"/>
              </w:rPr>
            </w:pPr>
            <w:r w:rsidRPr="00A512F9">
              <w:rPr>
                <w:bCs/>
                <w:sz w:val="20"/>
                <w:szCs w:val="20"/>
              </w:rPr>
              <w:t>01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02873DA" w14:textId="77777777" w:rsidR="000A4544" w:rsidRPr="00A512F9" w:rsidRDefault="000A4544" w:rsidP="000A4544">
            <w:pPr>
              <w:jc w:val="center"/>
              <w:rPr>
                <w:bCs/>
                <w:sz w:val="20"/>
                <w:szCs w:val="20"/>
              </w:rPr>
            </w:pPr>
            <w:r w:rsidRPr="00A512F9">
              <w:rPr>
                <w:bCs/>
                <w:sz w:val="20"/>
                <w:szCs w:val="20"/>
              </w:rPr>
              <w:t>05</w:t>
            </w:r>
          </w:p>
        </w:tc>
        <w:tc>
          <w:tcPr>
            <w:tcW w:w="0" w:type="auto"/>
            <w:tcBorders>
              <w:top w:val="single" w:sz="4" w:space="0" w:color="auto"/>
              <w:left w:val="single" w:sz="4" w:space="0" w:color="auto"/>
              <w:bottom w:val="nil"/>
              <w:right w:val="nil"/>
            </w:tcBorders>
            <w:shd w:val="clear" w:color="auto" w:fill="auto"/>
            <w:noWrap/>
            <w:vAlign w:val="center"/>
            <w:hideMark/>
          </w:tcPr>
          <w:p w14:paraId="5AF15D1E" w14:textId="77777777" w:rsidR="000A4544" w:rsidRPr="00A512F9" w:rsidRDefault="000A4544" w:rsidP="000A4544">
            <w:pPr>
              <w:jc w:val="center"/>
              <w:rPr>
                <w:bCs/>
                <w:sz w:val="20"/>
                <w:szCs w:val="20"/>
              </w:rPr>
            </w:pPr>
            <w:r w:rsidRPr="00A512F9">
              <w:rPr>
                <w:bCs/>
                <w:sz w:val="20"/>
                <w:szCs w:val="20"/>
              </w:rPr>
              <w:t>99.0.00.00000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88E2987"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0DC13E3" w14:textId="77777777" w:rsidR="000A4544" w:rsidRPr="00A512F9" w:rsidRDefault="000A4544" w:rsidP="000A4544">
            <w:pPr>
              <w:jc w:val="right"/>
              <w:rPr>
                <w:bCs/>
                <w:sz w:val="20"/>
                <w:szCs w:val="20"/>
              </w:rPr>
            </w:pPr>
            <w:r w:rsidRPr="00A512F9">
              <w:rPr>
                <w:bCs/>
                <w:sz w:val="20"/>
                <w:szCs w:val="20"/>
              </w:rPr>
              <w:t>182 300,00</w:t>
            </w:r>
          </w:p>
        </w:tc>
        <w:tc>
          <w:tcPr>
            <w:tcW w:w="0" w:type="auto"/>
            <w:tcBorders>
              <w:top w:val="single" w:sz="4" w:space="0" w:color="auto"/>
              <w:left w:val="single" w:sz="4" w:space="0" w:color="auto"/>
              <w:bottom w:val="nil"/>
              <w:right w:val="nil"/>
            </w:tcBorders>
            <w:shd w:val="clear" w:color="auto" w:fill="auto"/>
            <w:noWrap/>
            <w:vAlign w:val="center"/>
            <w:hideMark/>
          </w:tcPr>
          <w:p w14:paraId="15F3980D" w14:textId="77777777" w:rsidR="000A4544" w:rsidRPr="00A512F9" w:rsidRDefault="000A4544" w:rsidP="000A4544">
            <w:pPr>
              <w:jc w:val="right"/>
              <w:rPr>
                <w:bCs/>
                <w:sz w:val="20"/>
                <w:szCs w:val="20"/>
              </w:rPr>
            </w:pPr>
            <w:r w:rsidRPr="00A512F9">
              <w:rPr>
                <w:bCs/>
                <w:sz w:val="20"/>
                <w:szCs w:val="20"/>
              </w:rPr>
              <w:t>8 300,00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D1CE11F" w14:textId="77777777" w:rsidR="000A4544" w:rsidRPr="00A512F9" w:rsidRDefault="000A4544" w:rsidP="000A4544">
            <w:pPr>
              <w:jc w:val="right"/>
              <w:rPr>
                <w:bCs/>
                <w:sz w:val="20"/>
                <w:szCs w:val="20"/>
              </w:rPr>
            </w:pPr>
            <w:r w:rsidRPr="00A512F9">
              <w:rPr>
                <w:bCs/>
                <w:sz w:val="20"/>
                <w:szCs w:val="20"/>
              </w:rPr>
              <w:t>7 500,00</w:t>
            </w:r>
          </w:p>
        </w:tc>
      </w:tr>
      <w:tr w:rsidR="000A4544" w:rsidRPr="00A512F9" w14:paraId="523D458E"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370B07D7" w14:textId="77777777" w:rsidR="000A4544" w:rsidRPr="00A512F9" w:rsidRDefault="000A4544" w:rsidP="000A4544">
            <w:pPr>
              <w:rPr>
                <w:bCs/>
                <w:sz w:val="20"/>
                <w:szCs w:val="20"/>
              </w:rPr>
            </w:pPr>
            <w:r w:rsidRPr="00A512F9">
              <w:rPr>
                <w:bCs/>
                <w:sz w:val="20"/>
                <w:szCs w:val="20"/>
              </w:rPr>
              <w:t>Осуществление полномочий по составлению (изменению) списков кандидатов в присяжные заседатели федеральных судов общей юрисдикции в Российской Федерации</w:t>
            </w:r>
          </w:p>
        </w:tc>
        <w:tc>
          <w:tcPr>
            <w:tcW w:w="0" w:type="auto"/>
            <w:tcBorders>
              <w:top w:val="single" w:sz="4" w:space="0" w:color="auto"/>
              <w:left w:val="single" w:sz="4" w:space="0" w:color="auto"/>
              <w:bottom w:val="nil"/>
              <w:right w:val="nil"/>
            </w:tcBorders>
            <w:shd w:val="clear" w:color="auto" w:fill="auto"/>
            <w:noWrap/>
            <w:vAlign w:val="center"/>
            <w:hideMark/>
          </w:tcPr>
          <w:p w14:paraId="3D3890A8"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3E1256CC" w14:textId="77777777" w:rsidR="000A4544" w:rsidRPr="00A512F9" w:rsidRDefault="000A4544" w:rsidP="000A4544">
            <w:pPr>
              <w:jc w:val="center"/>
              <w:rPr>
                <w:bCs/>
                <w:sz w:val="20"/>
                <w:szCs w:val="20"/>
              </w:rPr>
            </w:pPr>
            <w:r w:rsidRPr="00A512F9">
              <w:rPr>
                <w:bCs/>
                <w:sz w:val="20"/>
                <w:szCs w:val="20"/>
              </w:rPr>
              <w:t>01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0989AD0" w14:textId="77777777" w:rsidR="000A4544" w:rsidRPr="00A512F9" w:rsidRDefault="000A4544" w:rsidP="000A4544">
            <w:pPr>
              <w:jc w:val="center"/>
              <w:rPr>
                <w:bCs/>
                <w:sz w:val="20"/>
                <w:szCs w:val="20"/>
              </w:rPr>
            </w:pPr>
            <w:r w:rsidRPr="00A512F9">
              <w:rPr>
                <w:bCs/>
                <w:sz w:val="20"/>
                <w:szCs w:val="20"/>
              </w:rPr>
              <w:t>05</w:t>
            </w:r>
          </w:p>
        </w:tc>
        <w:tc>
          <w:tcPr>
            <w:tcW w:w="0" w:type="auto"/>
            <w:tcBorders>
              <w:top w:val="single" w:sz="4" w:space="0" w:color="auto"/>
              <w:left w:val="single" w:sz="4" w:space="0" w:color="auto"/>
              <w:bottom w:val="nil"/>
              <w:right w:val="nil"/>
            </w:tcBorders>
            <w:shd w:val="clear" w:color="auto" w:fill="auto"/>
            <w:noWrap/>
            <w:vAlign w:val="center"/>
            <w:hideMark/>
          </w:tcPr>
          <w:p w14:paraId="5977FB12" w14:textId="77777777" w:rsidR="000A4544" w:rsidRPr="00A512F9" w:rsidRDefault="000A4544" w:rsidP="000A4544">
            <w:pPr>
              <w:jc w:val="center"/>
              <w:rPr>
                <w:bCs/>
                <w:sz w:val="20"/>
                <w:szCs w:val="20"/>
              </w:rPr>
            </w:pPr>
            <w:r w:rsidRPr="00A512F9">
              <w:rPr>
                <w:bCs/>
                <w:sz w:val="20"/>
                <w:szCs w:val="20"/>
              </w:rPr>
              <w:t>99.0.00.51200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AE7D5C0"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B001C63" w14:textId="77777777" w:rsidR="000A4544" w:rsidRPr="00A512F9" w:rsidRDefault="000A4544" w:rsidP="000A4544">
            <w:pPr>
              <w:jc w:val="right"/>
              <w:rPr>
                <w:bCs/>
                <w:sz w:val="20"/>
                <w:szCs w:val="20"/>
              </w:rPr>
            </w:pPr>
            <w:r w:rsidRPr="00A512F9">
              <w:rPr>
                <w:bCs/>
                <w:sz w:val="20"/>
                <w:szCs w:val="20"/>
              </w:rPr>
              <w:t>182 300,00</w:t>
            </w:r>
          </w:p>
        </w:tc>
        <w:tc>
          <w:tcPr>
            <w:tcW w:w="0" w:type="auto"/>
            <w:tcBorders>
              <w:top w:val="single" w:sz="4" w:space="0" w:color="auto"/>
              <w:left w:val="single" w:sz="4" w:space="0" w:color="auto"/>
              <w:bottom w:val="nil"/>
              <w:right w:val="nil"/>
            </w:tcBorders>
            <w:shd w:val="clear" w:color="auto" w:fill="auto"/>
            <w:noWrap/>
            <w:vAlign w:val="center"/>
            <w:hideMark/>
          </w:tcPr>
          <w:p w14:paraId="2E4DE2B3" w14:textId="77777777" w:rsidR="000A4544" w:rsidRPr="00A512F9" w:rsidRDefault="000A4544" w:rsidP="000A4544">
            <w:pPr>
              <w:jc w:val="right"/>
              <w:rPr>
                <w:bCs/>
                <w:sz w:val="20"/>
                <w:szCs w:val="20"/>
              </w:rPr>
            </w:pPr>
            <w:r w:rsidRPr="00A512F9">
              <w:rPr>
                <w:bCs/>
                <w:sz w:val="20"/>
                <w:szCs w:val="20"/>
              </w:rPr>
              <w:t>8 300,00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CFEB39B" w14:textId="77777777" w:rsidR="000A4544" w:rsidRPr="00A512F9" w:rsidRDefault="000A4544" w:rsidP="000A4544">
            <w:pPr>
              <w:jc w:val="right"/>
              <w:rPr>
                <w:bCs/>
                <w:sz w:val="20"/>
                <w:szCs w:val="20"/>
              </w:rPr>
            </w:pPr>
            <w:r w:rsidRPr="00A512F9">
              <w:rPr>
                <w:bCs/>
                <w:sz w:val="20"/>
                <w:szCs w:val="20"/>
              </w:rPr>
              <w:t>7 500,00</w:t>
            </w:r>
          </w:p>
        </w:tc>
      </w:tr>
      <w:tr w:rsidR="000A4544" w:rsidRPr="00A512F9" w14:paraId="306B1560"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13A2495B" w14:textId="77777777" w:rsidR="000A4544" w:rsidRPr="00A512F9" w:rsidRDefault="000A4544" w:rsidP="000A4544">
            <w:pPr>
              <w:rPr>
                <w:sz w:val="20"/>
                <w:szCs w:val="20"/>
              </w:rPr>
            </w:pPr>
            <w:r w:rsidRPr="00A512F9">
              <w:rPr>
                <w:sz w:val="20"/>
                <w:szCs w:val="20"/>
              </w:rPr>
              <w:t xml:space="preserve">Закупка товаров, работ и услуг для </w:t>
            </w:r>
            <w:r w:rsidRPr="00A512F9">
              <w:rPr>
                <w:sz w:val="20"/>
                <w:szCs w:val="20"/>
              </w:rPr>
              <w:lastRenderedPageBreak/>
              <w:t>обеспечения государственных (муниципальных) нужд</w:t>
            </w:r>
          </w:p>
        </w:tc>
        <w:tc>
          <w:tcPr>
            <w:tcW w:w="0" w:type="auto"/>
            <w:tcBorders>
              <w:top w:val="single" w:sz="4" w:space="0" w:color="auto"/>
              <w:left w:val="single" w:sz="4" w:space="0" w:color="auto"/>
              <w:bottom w:val="nil"/>
              <w:right w:val="nil"/>
            </w:tcBorders>
            <w:shd w:val="clear" w:color="auto" w:fill="auto"/>
            <w:noWrap/>
            <w:vAlign w:val="center"/>
            <w:hideMark/>
          </w:tcPr>
          <w:p w14:paraId="53E4E9B2" w14:textId="77777777" w:rsidR="000A4544" w:rsidRPr="00A512F9" w:rsidRDefault="000A4544" w:rsidP="000A4544">
            <w:pPr>
              <w:jc w:val="center"/>
              <w:rPr>
                <w:sz w:val="20"/>
                <w:szCs w:val="20"/>
              </w:rPr>
            </w:pPr>
            <w:r w:rsidRPr="00A512F9">
              <w:rPr>
                <w:sz w:val="20"/>
                <w:szCs w:val="20"/>
              </w:rPr>
              <w:lastRenderedPageBreak/>
              <w:t>444</w:t>
            </w:r>
          </w:p>
        </w:tc>
        <w:tc>
          <w:tcPr>
            <w:tcW w:w="0" w:type="auto"/>
            <w:tcBorders>
              <w:top w:val="single" w:sz="4" w:space="0" w:color="auto"/>
              <w:left w:val="single" w:sz="4" w:space="0" w:color="auto"/>
              <w:bottom w:val="nil"/>
              <w:right w:val="nil"/>
            </w:tcBorders>
            <w:shd w:val="clear" w:color="auto" w:fill="auto"/>
            <w:noWrap/>
            <w:vAlign w:val="center"/>
            <w:hideMark/>
          </w:tcPr>
          <w:p w14:paraId="0FE63001"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CCC3DC7" w14:textId="77777777" w:rsidR="000A4544" w:rsidRPr="00A512F9" w:rsidRDefault="000A4544" w:rsidP="000A4544">
            <w:pPr>
              <w:jc w:val="center"/>
              <w:rPr>
                <w:sz w:val="20"/>
                <w:szCs w:val="20"/>
              </w:rPr>
            </w:pPr>
            <w:r w:rsidRPr="00A512F9">
              <w:rPr>
                <w:sz w:val="20"/>
                <w:szCs w:val="20"/>
              </w:rPr>
              <w:t>05</w:t>
            </w:r>
          </w:p>
        </w:tc>
        <w:tc>
          <w:tcPr>
            <w:tcW w:w="0" w:type="auto"/>
            <w:tcBorders>
              <w:top w:val="single" w:sz="4" w:space="0" w:color="auto"/>
              <w:left w:val="single" w:sz="4" w:space="0" w:color="auto"/>
              <w:bottom w:val="nil"/>
              <w:right w:val="nil"/>
            </w:tcBorders>
            <w:shd w:val="clear" w:color="auto" w:fill="auto"/>
            <w:noWrap/>
            <w:vAlign w:val="center"/>
            <w:hideMark/>
          </w:tcPr>
          <w:p w14:paraId="126AC39A" w14:textId="77777777" w:rsidR="000A4544" w:rsidRPr="00A512F9" w:rsidRDefault="000A4544" w:rsidP="000A4544">
            <w:pPr>
              <w:jc w:val="center"/>
              <w:rPr>
                <w:sz w:val="20"/>
                <w:szCs w:val="20"/>
              </w:rPr>
            </w:pPr>
            <w:r w:rsidRPr="00A512F9">
              <w:rPr>
                <w:sz w:val="20"/>
                <w:szCs w:val="20"/>
              </w:rPr>
              <w:t>99.0.00.51200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4DEA94A" w14:textId="77777777" w:rsidR="000A4544" w:rsidRPr="00A512F9" w:rsidRDefault="000A4544" w:rsidP="000A4544">
            <w:pPr>
              <w:jc w:val="center"/>
              <w:rPr>
                <w:sz w:val="20"/>
                <w:szCs w:val="20"/>
              </w:rPr>
            </w:pPr>
            <w:r w:rsidRPr="00A512F9">
              <w:rPr>
                <w:sz w:val="20"/>
                <w:szCs w:val="20"/>
              </w:rPr>
              <w:t>200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D113428" w14:textId="77777777" w:rsidR="000A4544" w:rsidRPr="00A512F9" w:rsidRDefault="000A4544" w:rsidP="000A4544">
            <w:pPr>
              <w:jc w:val="right"/>
              <w:rPr>
                <w:sz w:val="20"/>
                <w:szCs w:val="20"/>
              </w:rPr>
            </w:pPr>
            <w:r w:rsidRPr="00A512F9">
              <w:rPr>
                <w:sz w:val="20"/>
                <w:szCs w:val="20"/>
              </w:rPr>
              <w:t>182 300,00</w:t>
            </w:r>
          </w:p>
        </w:tc>
        <w:tc>
          <w:tcPr>
            <w:tcW w:w="0" w:type="auto"/>
            <w:tcBorders>
              <w:top w:val="single" w:sz="4" w:space="0" w:color="auto"/>
              <w:left w:val="single" w:sz="4" w:space="0" w:color="auto"/>
              <w:bottom w:val="nil"/>
              <w:right w:val="nil"/>
            </w:tcBorders>
            <w:shd w:val="clear" w:color="auto" w:fill="auto"/>
            <w:noWrap/>
            <w:vAlign w:val="center"/>
            <w:hideMark/>
          </w:tcPr>
          <w:p w14:paraId="680AA5D1" w14:textId="77777777" w:rsidR="000A4544" w:rsidRPr="00A512F9" w:rsidRDefault="000A4544" w:rsidP="000A4544">
            <w:pPr>
              <w:jc w:val="right"/>
              <w:rPr>
                <w:sz w:val="20"/>
                <w:szCs w:val="20"/>
              </w:rPr>
            </w:pPr>
            <w:r w:rsidRPr="00A512F9">
              <w:rPr>
                <w:sz w:val="20"/>
                <w:szCs w:val="20"/>
              </w:rPr>
              <w:t>8 300,00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B88211B" w14:textId="77777777" w:rsidR="000A4544" w:rsidRPr="00A512F9" w:rsidRDefault="000A4544" w:rsidP="000A4544">
            <w:pPr>
              <w:jc w:val="right"/>
              <w:rPr>
                <w:sz w:val="20"/>
                <w:szCs w:val="20"/>
              </w:rPr>
            </w:pPr>
            <w:r w:rsidRPr="00A512F9">
              <w:rPr>
                <w:sz w:val="20"/>
                <w:szCs w:val="20"/>
              </w:rPr>
              <w:t>7 500,00</w:t>
            </w:r>
          </w:p>
        </w:tc>
      </w:tr>
      <w:tr w:rsidR="000A4544" w:rsidRPr="00A512F9" w14:paraId="14F83415"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171FD46D"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B251730"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8F7721E"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7E1AF07" w14:textId="77777777" w:rsidR="000A4544" w:rsidRPr="00A512F9" w:rsidRDefault="000A4544" w:rsidP="000A4544">
            <w:pPr>
              <w:jc w:val="center"/>
              <w:rPr>
                <w:sz w:val="20"/>
                <w:szCs w:val="20"/>
              </w:rPr>
            </w:pPr>
            <w:r w:rsidRPr="00A512F9">
              <w:rPr>
                <w:sz w:val="20"/>
                <w:szCs w:val="20"/>
              </w:rPr>
              <w:t>05</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804A058" w14:textId="77777777" w:rsidR="000A4544" w:rsidRPr="00A512F9" w:rsidRDefault="000A4544" w:rsidP="000A4544">
            <w:pPr>
              <w:jc w:val="center"/>
              <w:rPr>
                <w:sz w:val="20"/>
                <w:szCs w:val="20"/>
              </w:rPr>
            </w:pPr>
            <w:r w:rsidRPr="00A512F9">
              <w:rPr>
                <w:sz w:val="20"/>
                <w:szCs w:val="20"/>
              </w:rPr>
              <w:t>99.0.00.51200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4883306" w14:textId="77777777" w:rsidR="000A4544" w:rsidRPr="00A512F9" w:rsidRDefault="000A4544" w:rsidP="000A4544">
            <w:pPr>
              <w:jc w:val="center"/>
              <w:rPr>
                <w:sz w:val="20"/>
                <w:szCs w:val="20"/>
              </w:rPr>
            </w:pPr>
            <w:r w:rsidRPr="00A512F9">
              <w:rPr>
                <w:sz w:val="20"/>
                <w:szCs w:val="20"/>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81A4BF7" w14:textId="77777777" w:rsidR="000A4544" w:rsidRPr="00A512F9" w:rsidRDefault="000A4544" w:rsidP="000A4544">
            <w:pPr>
              <w:jc w:val="right"/>
              <w:rPr>
                <w:sz w:val="20"/>
                <w:szCs w:val="20"/>
              </w:rPr>
            </w:pPr>
            <w:r w:rsidRPr="00A512F9">
              <w:rPr>
                <w:sz w:val="20"/>
                <w:szCs w:val="20"/>
              </w:rPr>
              <w:t>182 300,00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3E113F3" w14:textId="77777777" w:rsidR="000A4544" w:rsidRPr="00A512F9" w:rsidRDefault="000A4544" w:rsidP="000A4544">
            <w:pPr>
              <w:jc w:val="right"/>
              <w:rPr>
                <w:sz w:val="20"/>
                <w:szCs w:val="20"/>
              </w:rPr>
            </w:pPr>
            <w:r w:rsidRPr="00A512F9">
              <w:rPr>
                <w:sz w:val="20"/>
                <w:szCs w:val="20"/>
              </w:rPr>
              <w:t>8 300,00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CC74D95" w14:textId="77777777" w:rsidR="000A4544" w:rsidRPr="00A512F9" w:rsidRDefault="000A4544" w:rsidP="000A4544">
            <w:pPr>
              <w:jc w:val="right"/>
              <w:rPr>
                <w:sz w:val="20"/>
                <w:szCs w:val="20"/>
              </w:rPr>
            </w:pPr>
            <w:r w:rsidRPr="00A512F9">
              <w:rPr>
                <w:sz w:val="20"/>
                <w:szCs w:val="20"/>
              </w:rPr>
              <w:t>7 500,00</w:t>
            </w:r>
          </w:p>
        </w:tc>
      </w:tr>
      <w:tr w:rsidR="000A4544" w:rsidRPr="00A512F9" w14:paraId="3AC286A1" w14:textId="77777777" w:rsidTr="000A4544">
        <w:tc>
          <w:tcPr>
            <w:tcW w:w="0" w:type="auto"/>
            <w:tcBorders>
              <w:top w:val="nil"/>
              <w:left w:val="single" w:sz="4" w:space="0" w:color="auto"/>
              <w:bottom w:val="nil"/>
              <w:right w:val="nil"/>
            </w:tcBorders>
            <w:shd w:val="clear" w:color="auto" w:fill="auto"/>
            <w:vAlign w:val="center"/>
            <w:hideMark/>
          </w:tcPr>
          <w:p w14:paraId="10F2D323" w14:textId="77777777" w:rsidR="000A4544" w:rsidRPr="00A512F9" w:rsidRDefault="000A4544" w:rsidP="000A4544">
            <w:pPr>
              <w:rPr>
                <w:bCs/>
                <w:sz w:val="20"/>
                <w:szCs w:val="20"/>
              </w:rPr>
            </w:pPr>
            <w:r w:rsidRPr="00A512F9">
              <w:rPr>
                <w:bCs/>
                <w:sz w:val="20"/>
                <w:szCs w:val="20"/>
              </w:rPr>
              <w:t>Обеспечение деятельности финансовых, налоговых и таможенных органов и органов финансового (финансово-бюджетного) надзора</w:t>
            </w:r>
          </w:p>
        </w:tc>
        <w:tc>
          <w:tcPr>
            <w:tcW w:w="0" w:type="auto"/>
            <w:tcBorders>
              <w:top w:val="nil"/>
              <w:left w:val="single" w:sz="4" w:space="0" w:color="auto"/>
              <w:bottom w:val="nil"/>
              <w:right w:val="nil"/>
            </w:tcBorders>
            <w:shd w:val="clear" w:color="auto" w:fill="auto"/>
            <w:noWrap/>
            <w:vAlign w:val="center"/>
            <w:hideMark/>
          </w:tcPr>
          <w:p w14:paraId="4E9AA075"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1D0A91EE" w14:textId="77777777" w:rsidR="000A4544" w:rsidRPr="00A512F9" w:rsidRDefault="000A4544" w:rsidP="000A4544">
            <w:pPr>
              <w:jc w:val="center"/>
              <w:rPr>
                <w:bCs/>
                <w:sz w:val="20"/>
                <w:szCs w:val="20"/>
              </w:rPr>
            </w:pPr>
            <w:r w:rsidRPr="00A512F9">
              <w:rPr>
                <w:bCs/>
                <w:sz w:val="20"/>
                <w:szCs w:val="20"/>
              </w:rPr>
              <w:t>01</w:t>
            </w:r>
          </w:p>
        </w:tc>
        <w:tc>
          <w:tcPr>
            <w:tcW w:w="0" w:type="auto"/>
            <w:tcBorders>
              <w:top w:val="nil"/>
              <w:left w:val="single" w:sz="4" w:space="0" w:color="auto"/>
              <w:bottom w:val="nil"/>
              <w:right w:val="single" w:sz="4" w:space="0" w:color="auto"/>
            </w:tcBorders>
            <w:shd w:val="clear" w:color="auto" w:fill="auto"/>
            <w:noWrap/>
            <w:vAlign w:val="center"/>
            <w:hideMark/>
          </w:tcPr>
          <w:p w14:paraId="398D20BE" w14:textId="77777777" w:rsidR="000A4544" w:rsidRPr="00A512F9" w:rsidRDefault="000A4544" w:rsidP="000A4544">
            <w:pPr>
              <w:jc w:val="center"/>
              <w:rPr>
                <w:bCs/>
                <w:sz w:val="20"/>
                <w:szCs w:val="20"/>
              </w:rPr>
            </w:pPr>
            <w:r w:rsidRPr="00A512F9">
              <w:rPr>
                <w:bCs/>
                <w:sz w:val="20"/>
                <w:szCs w:val="20"/>
              </w:rPr>
              <w:t>06</w:t>
            </w:r>
          </w:p>
        </w:tc>
        <w:tc>
          <w:tcPr>
            <w:tcW w:w="0" w:type="auto"/>
            <w:tcBorders>
              <w:top w:val="nil"/>
              <w:left w:val="single" w:sz="4" w:space="0" w:color="auto"/>
              <w:bottom w:val="nil"/>
              <w:right w:val="nil"/>
            </w:tcBorders>
            <w:shd w:val="clear" w:color="auto" w:fill="auto"/>
            <w:noWrap/>
            <w:vAlign w:val="center"/>
            <w:hideMark/>
          </w:tcPr>
          <w:p w14:paraId="762DE539"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59BFB17E"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2A091D4B" w14:textId="77777777" w:rsidR="000A4544" w:rsidRPr="00A512F9" w:rsidRDefault="000A4544" w:rsidP="000A4544">
            <w:pPr>
              <w:jc w:val="right"/>
              <w:rPr>
                <w:bCs/>
                <w:sz w:val="20"/>
                <w:szCs w:val="20"/>
              </w:rPr>
            </w:pPr>
            <w:r w:rsidRPr="00A512F9">
              <w:rPr>
                <w:bCs/>
                <w:sz w:val="20"/>
                <w:szCs w:val="20"/>
              </w:rPr>
              <w:t>2 064 519,09</w:t>
            </w:r>
          </w:p>
        </w:tc>
        <w:tc>
          <w:tcPr>
            <w:tcW w:w="0" w:type="auto"/>
            <w:tcBorders>
              <w:top w:val="nil"/>
              <w:left w:val="single" w:sz="4" w:space="0" w:color="auto"/>
              <w:bottom w:val="nil"/>
              <w:right w:val="nil"/>
            </w:tcBorders>
            <w:shd w:val="clear" w:color="auto" w:fill="auto"/>
            <w:noWrap/>
            <w:vAlign w:val="center"/>
            <w:hideMark/>
          </w:tcPr>
          <w:p w14:paraId="3AB59D04" w14:textId="77777777" w:rsidR="000A4544" w:rsidRPr="00A512F9" w:rsidRDefault="000A4544" w:rsidP="000A4544">
            <w:pPr>
              <w:jc w:val="right"/>
              <w:rPr>
                <w:bCs/>
                <w:sz w:val="20"/>
                <w:szCs w:val="20"/>
              </w:rPr>
            </w:pPr>
            <w:r w:rsidRPr="00A512F9">
              <w:rPr>
                <w:bCs/>
                <w:sz w:val="20"/>
                <w:szCs w:val="20"/>
              </w:rPr>
              <w:t>53 000,00</w:t>
            </w:r>
          </w:p>
        </w:tc>
        <w:tc>
          <w:tcPr>
            <w:tcW w:w="0" w:type="auto"/>
            <w:tcBorders>
              <w:top w:val="nil"/>
              <w:left w:val="single" w:sz="4" w:space="0" w:color="auto"/>
              <w:bottom w:val="nil"/>
              <w:right w:val="single" w:sz="4" w:space="0" w:color="auto"/>
            </w:tcBorders>
            <w:shd w:val="clear" w:color="auto" w:fill="auto"/>
            <w:noWrap/>
            <w:vAlign w:val="center"/>
            <w:hideMark/>
          </w:tcPr>
          <w:p w14:paraId="645562F7" w14:textId="77777777" w:rsidR="000A4544" w:rsidRPr="00A512F9" w:rsidRDefault="000A4544" w:rsidP="000A4544">
            <w:pPr>
              <w:jc w:val="right"/>
              <w:rPr>
                <w:bCs/>
                <w:sz w:val="20"/>
                <w:szCs w:val="20"/>
              </w:rPr>
            </w:pPr>
            <w:r w:rsidRPr="00A512F9">
              <w:rPr>
                <w:bCs/>
                <w:sz w:val="20"/>
                <w:szCs w:val="20"/>
              </w:rPr>
              <w:t>53 000,00</w:t>
            </w:r>
          </w:p>
        </w:tc>
      </w:tr>
      <w:tr w:rsidR="000A4544" w:rsidRPr="00A512F9" w14:paraId="3887A553"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53B3B3B7" w14:textId="77777777" w:rsidR="000A4544" w:rsidRPr="00A512F9" w:rsidRDefault="000A4544" w:rsidP="000A4544">
            <w:pPr>
              <w:rPr>
                <w:bCs/>
                <w:sz w:val="20"/>
                <w:szCs w:val="20"/>
              </w:rPr>
            </w:pPr>
            <w:r w:rsidRPr="00A512F9">
              <w:rPr>
                <w:bCs/>
                <w:sz w:val="20"/>
                <w:szCs w:val="20"/>
              </w:rPr>
              <w:t>Непрограммные направления бюджета</w:t>
            </w:r>
          </w:p>
        </w:tc>
        <w:tc>
          <w:tcPr>
            <w:tcW w:w="0" w:type="auto"/>
            <w:tcBorders>
              <w:top w:val="single" w:sz="4" w:space="0" w:color="auto"/>
              <w:left w:val="single" w:sz="4" w:space="0" w:color="auto"/>
              <w:bottom w:val="nil"/>
              <w:right w:val="nil"/>
            </w:tcBorders>
            <w:shd w:val="clear" w:color="auto" w:fill="auto"/>
            <w:noWrap/>
            <w:vAlign w:val="center"/>
            <w:hideMark/>
          </w:tcPr>
          <w:p w14:paraId="30025C88"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65A49A35" w14:textId="77777777" w:rsidR="000A4544" w:rsidRPr="00A512F9" w:rsidRDefault="000A4544" w:rsidP="000A4544">
            <w:pPr>
              <w:jc w:val="center"/>
              <w:rPr>
                <w:bCs/>
                <w:sz w:val="20"/>
                <w:szCs w:val="20"/>
              </w:rPr>
            </w:pPr>
            <w:r w:rsidRPr="00A512F9">
              <w:rPr>
                <w:bCs/>
                <w:sz w:val="20"/>
                <w:szCs w:val="20"/>
              </w:rPr>
              <w:t>01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6BCC40F" w14:textId="77777777" w:rsidR="000A4544" w:rsidRPr="00A512F9" w:rsidRDefault="000A4544" w:rsidP="000A4544">
            <w:pPr>
              <w:jc w:val="center"/>
              <w:rPr>
                <w:bCs/>
                <w:sz w:val="20"/>
                <w:szCs w:val="20"/>
              </w:rPr>
            </w:pPr>
            <w:r w:rsidRPr="00A512F9">
              <w:rPr>
                <w:bCs/>
                <w:sz w:val="20"/>
                <w:szCs w:val="20"/>
              </w:rPr>
              <w:t>06</w:t>
            </w:r>
          </w:p>
        </w:tc>
        <w:tc>
          <w:tcPr>
            <w:tcW w:w="0" w:type="auto"/>
            <w:tcBorders>
              <w:top w:val="single" w:sz="4" w:space="0" w:color="auto"/>
              <w:left w:val="single" w:sz="4" w:space="0" w:color="auto"/>
              <w:bottom w:val="nil"/>
              <w:right w:val="nil"/>
            </w:tcBorders>
            <w:shd w:val="clear" w:color="auto" w:fill="auto"/>
            <w:noWrap/>
            <w:vAlign w:val="center"/>
            <w:hideMark/>
          </w:tcPr>
          <w:p w14:paraId="42BA675D" w14:textId="77777777" w:rsidR="000A4544" w:rsidRPr="00A512F9" w:rsidRDefault="000A4544" w:rsidP="000A4544">
            <w:pPr>
              <w:jc w:val="center"/>
              <w:rPr>
                <w:bCs/>
                <w:sz w:val="20"/>
                <w:szCs w:val="20"/>
              </w:rPr>
            </w:pPr>
            <w:r w:rsidRPr="00A512F9">
              <w:rPr>
                <w:bCs/>
                <w:sz w:val="20"/>
                <w:szCs w:val="20"/>
              </w:rPr>
              <w:t>99.0.00.00000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41C34A1"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91BAFCC" w14:textId="77777777" w:rsidR="000A4544" w:rsidRPr="00A512F9" w:rsidRDefault="000A4544" w:rsidP="000A4544">
            <w:pPr>
              <w:jc w:val="right"/>
              <w:rPr>
                <w:bCs/>
                <w:sz w:val="20"/>
                <w:szCs w:val="20"/>
              </w:rPr>
            </w:pPr>
            <w:r w:rsidRPr="00A512F9">
              <w:rPr>
                <w:bCs/>
                <w:sz w:val="20"/>
                <w:szCs w:val="20"/>
              </w:rPr>
              <w:t>2 064 519,09</w:t>
            </w:r>
          </w:p>
        </w:tc>
        <w:tc>
          <w:tcPr>
            <w:tcW w:w="0" w:type="auto"/>
            <w:tcBorders>
              <w:top w:val="single" w:sz="4" w:space="0" w:color="auto"/>
              <w:left w:val="single" w:sz="4" w:space="0" w:color="auto"/>
              <w:bottom w:val="nil"/>
              <w:right w:val="nil"/>
            </w:tcBorders>
            <w:shd w:val="clear" w:color="auto" w:fill="auto"/>
            <w:noWrap/>
            <w:vAlign w:val="center"/>
            <w:hideMark/>
          </w:tcPr>
          <w:p w14:paraId="4633FE80" w14:textId="77777777" w:rsidR="000A4544" w:rsidRPr="00A512F9" w:rsidRDefault="000A4544" w:rsidP="000A4544">
            <w:pPr>
              <w:jc w:val="right"/>
              <w:rPr>
                <w:bCs/>
                <w:sz w:val="20"/>
                <w:szCs w:val="20"/>
              </w:rPr>
            </w:pPr>
            <w:r w:rsidRPr="00A512F9">
              <w:rPr>
                <w:bCs/>
                <w:sz w:val="20"/>
                <w:szCs w:val="20"/>
              </w:rPr>
              <w:t>53 000,00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3B742B9" w14:textId="77777777" w:rsidR="000A4544" w:rsidRPr="00A512F9" w:rsidRDefault="000A4544" w:rsidP="000A4544">
            <w:pPr>
              <w:jc w:val="right"/>
              <w:rPr>
                <w:bCs/>
                <w:sz w:val="20"/>
                <w:szCs w:val="20"/>
              </w:rPr>
            </w:pPr>
            <w:r w:rsidRPr="00A512F9">
              <w:rPr>
                <w:bCs/>
                <w:sz w:val="20"/>
                <w:szCs w:val="20"/>
              </w:rPr>
              <w:t>53 000,00</w:t>
            </w:r>
          </w:p>
        </w:tc>
      </w:tr>
      <w:tr w:rsidR="000A4544" w:rsidRPr="00A512F9" w14:paraId="1109B145"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46DE2D21" w14:textId="77777777" w:rsidR="000A4544" w:rsidRPr="00A512F9" w:rsidRDefault="000A4544" w:rsidP="000A4544">
            <w:pPr>
              <w:rPr>
                <w:bCs/>
                <w:sz w:val="20"/>
                <w:szCs w:val="20"/>
              </w:rPr>
            </w:pPr>
            <w:r w:rsidRPr="00A512F9">
              <w:rPr>
                <w:bCs/>
                <w:sz w:val="20"/>
                <w:szCs w:val="20"/>
              </w:rPr>
              <w:t>Расходы на обеспечение функций муниципальных органов</w:t>
            </w:r>
          </w:p>
        </w:tc>
        <w:tc>
          <w:tcPr>
            <w:tcW w:w="0" w:type="auto"/>
            <w:tcBorders>
              <w:top w:val="single" w:sz="4" w:space="0" w:color="auto"/>
              <w:left w:val="single" w:sz="4" w:space="0" w:color="auto"/>
              <w:bottom w:val="nil"/>
              <w:right w:val="nil"/>
            </w:tcBorders>
            <w:shd w:val="clear" w:color="auto" w:fill="auto"/>
            <w:noWrap/>
            <w:vAlign w:val="center"/>
            <w:hideMark/>
          </w:tcPr>
          <w:p w14:paraId="54762BDF"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547DDE88" w14:textId="77777777" w:rsidR="000A4544" w:rsidRPr="00A512F9" w:rsidRDefault="000A4544" w:rsidP="000A4544">
            <w:pPr>
              <w:jc w:val="center"/>
              <w:rPr>
                <w:bCs/>
                <w:sz w:val="20"/>
                <w:szCs w:val="20"/>
              </w:rPr>
            </w:pPr>
            <w:r w:rsidRPr="00A512F9">
              <w:rPr>
                <w:bCs/>
                <w:sz w:val="20"/>
                <w:szCs w:val="20"/>
              </w:rPr>
              <w:t>01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BCEDD0C" w14:textId="77777777" w:rsidR="000A4544" w:rsidRPr="00A512F9" w:rsidRDefault="000A4544" w:rsidP="000A4544">
            <w:pPr>
              <w:jc w:val="center"/>
              <w:rPr>
                <w:bCs/>
                <w:sz w:val="20"/>
                <w:szCs w:val="20"/>
              </w:rPr>
            </w:pPr>
            <w:r w:rsidRPr="00A512F9">
              <w:rPr>
                <w:bCs/>
                <w:sz w:val="20"/>
                <w:szCs w:val="20"/>
              </w:rPr>
              <w:t>06</w:t>
            </w:r>
          </w:p>
        </w:tc>
        <w:tc>
          <w:tcPr>
            <w:tcW w:w="0" w:type="auto"/>
            <w:tcBorders>
              <w:top w:val="single" w:sz="4" w:space="0" w:color="auto"/>
              <w:left w:val="single" w:sz="4" w:space="0" w:color="auto"/>
              <w:bottom w:val="nil"/>
              <w:right w:val="nil"/>
            </w:tcBorders>
            <w:shd w:val="clear" w:color="auto" w:fill="auto"/>
            <w:noWrap/>
            <w:vAlign w:val="center"/>
            <w:hideMark/>
          </w:tcPr>
          <w:p w14:paraId="4A0306CD" w14:textId="77777777" w:rsidR="000A4544" w:rsidRPr="00A512F9" w:rsidRDefault="000A4544" w:rsidP="000A4544">
            <w:pPr>
              <w:jc w:val="center"/>
              <w:rPr>
                <w:bCs/>
                <w:sz w:val="20"/>
                <w:szCs w:val="20"/>
              </w:rPr>
            </w:pPr>
            <w:r w:rsidRPr="00A512F9">
              <w:rPr>
                <w:bCs/>
                <w:sz w:val="20"/>
                <w:szCs w:val="20"/>
              </w:rPr>
              <w:t>99.0.00.01400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128C09C"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3720E38" w14:textId="77777777" w:rsidR="000A4544" w:rsidRPr="00A512F9" w:rsidRDefault="000A4544" w:rsidP="000A4544">
            <w:pPr>
              <w:jc w:val="right"/>
              <w:rPr>
                <w:bCs/>
                <w:sz w:val="20"/>
                <w:szCs w:val="20"/>
              </w:rPr>
            </w:pPr>
            <w:r w:rsidRPr="00A512F9">
              <w:rPr>
                <w:bCs/>
                <w:sz w:val="20"/>
                <w:szCs w:val="20"/>
              </w:rPr>
              <w:t>2 064 519,09</w:t>
            </w:r>
          </w:p>
        </w:tc>
        <w:tc>
          <w:tcPr>
            <w:tcW w:w="0" w:type="auto"/>
            <w:tcBorders>
              <w:top w:val="single" w:sz="4" w:space="0" w:color="auto"/>
              <w:left w:val="single" w:sz="4" w:space="0" w:color="auto"/>
              <w:bottom w:val="nil"/>
              <w:right w:val="nil"/>
            </w:tcBorders>
            <w:shd w:val="clear" w:color="auto" w:fill="auto"/>
            <w:noWrap/>
            <w:vAlign w:val="center"/>
            <w:hideMark/>
          </w:tcPr>
          <w:p w14:paraId="09984367" w14:textId="77777777" w:rsidR="000A4544" w:rsidRPr="00A512F9" w:rsidRDefault="000A4544" w:rsidP="000A4544">
            <w:pPr>
              <w:jc w:val="right"/>
              <w:rPr>
                <w:bCs/>
                <w:sz w:val="20"/>
                <w:szCs w:val="20"/>
              </w:rPr>
            </w:pPr>
            <w:r w:rsidRPr="00A512F9">
              <w:rPr>
                <w:bCs/>
                <w:sz w:val="20"/>
                <w:szCs w:val="20"/>
              </w:rPr>
              <w:t>53 000,00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15E7DB7" w14:textId="77777777" w:rsidR="000A4544" w:rsidRPr="00A512F9" w:rsidRDefault="000A4544" w:rsidP="000A4544">
            <w:pPr>
              <w:jc w:val="right"/>
              <w:rPr>
                <w:bCs/>
                <w:sz w:val="20"/>
                <w:szCs w:val="20"/>
              </w:rPr>
            </w:pPr>
            <w:r w:rsidRPr="00A512F9">
              <w:rPr>
                <w:bCs/>
                <w:sz w:val="20"/>
                <w:szCs w:val="20"/>
              </w:rPr>
              <w:t>53 000,00</w:t>
            </w:r>
          </w:p>
        </w:tc>
      </w:tr>
      <w:tr w:rsidR="000A4544" w:rsidRPr="00A512F9" w14:paraId="331793F0"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3BE26B19" w14:textId="77777777" w:rsidR="000A4544" w:rsidRPr="00A512F9" w:rsidRDefault="000A4544" w:rsidP="000A4544">
            <w:pPr>
              <w:rPr>
                <w:sz w:val="20"/>
                <w:szCs w:val="20"/>
              </w:rPr>
            </w:pPr>
            <w:r w:rsidRPr="00A512F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single" w:sz="4" w:space="0" w:color="auto"/>
              <w:left w:val="single" w:sz="4" w:space="0" w:color="auto"/>
              <w:bottom w:val="nil"/>
              <w:right w:val="nil"/>
            </w:tcBorders>
            <w:shd w:val="clear" w:color="auto" w:fill="auto"/>
            <w:noWrap/>
            <w:vAlign w:val="center"/>
            <w:hideMark/>
          </w:tcPr>
          <w:p w14:paraId="78337F69"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6AABDD79"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E5C4E63" w14:textId="77777777" w:rsidR="000A4544" w:rsidRPr="00A512F9" w:rsidRDefault="000A4544" w:rsidP="000A4544">
            <w:pPr>
              <w:jc w:val="center"/>
              <w:rPr>
                <w:sz w:val="20"/>
                <w:szCs w:val="20"/>
              </w:rPr>
            </w:pPr>
            <w:r w:rsidRPr="00A512F9">
              <w:rPr>
                <w:sz w:val="20"/>
                <w:szCs w:val="20"/>
              </w:rPr>
              <w:t>06</w:t>
            </w:r>
          </w:p>
        </w:tc>
        <w:tc>
          <w:tcPr>
            <w:tcW w:w="0" w:type="auto"/>
            <w:tcBorders>
              <w:top w:val="single" w:sz="4" w:space="0" w:color="auto"/>
              <w:left w:val="single" w:sz="4" w:space="0" w:color="auto"/>
              <w:bottom w:val="nil"/>
              <w:right w:val="nil"/>
            </w:tcBorders>
            <w:shd w:val="clear" w:color="auto" w:fill="auto"/>
            <w:noWrap/>
            <w:vAlign w:val="center"/>
            <w:hideMark/>
          </w:tcPr>
          <w:p w14:paraId="1638073B" w14:textId="77777777" w:rsidR="000A4544" w:rsidRPr="00A512F9" w:rsidRDefault="000A4544" w:rsidP="000A4544">
            <w:pPr>
              <w:jc w:val="center"/>
              <w:rPr>
                <w:sz w:val="20"/>
                <w:szCs w:val="20"/>
              </w:rPr>
            </w:pPr>
            <w:r w:rsidRPr="00A512F9">
              <w:rPr>
                <w:sz w:val="20"/>
                <w:szCs w:val="20"/>
              </w:rPr>
              <w:t>99.0.00.01400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E7A1F0C" w14:textId="77777777" w:rsidR="000A4544" w:rsidRPr="00A512F9" w:rsidRDefault="000A4544" w:rsidP="000A4544">
            <w:pPr>
              <w:jc w:val="center"/>
              <w:rPr>
                <w:sz w:val="20"/>
                <w:szCs w:val="20"/>
              </w:rPr>
            </w:pPr>
            <w:r w:rsidRPr="00A512F9">
              <w:rPr>
                <w:sz w:val="20"/>
                <w:szCs w:val="20"/>
              </w:rPr>
              <w:t>100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E060D8A" w14:textId="77777777" w:rsidR="000A4544" w:rsidRPr="00A512F9" w:rsidRDefault="000A4544" w:rsidP="000A4544">
            <w:pPr>
              <w:jc w:val="right"/>
              <w:rPr>
                <w:sz w:val="20"/>
                <w:szCs w:val="20"/>
              </w:rPr>
            </w:pPr>
            <w:r w:rsidRPr="00A512F9">
              <w:rPr>
                <w:sz w:val="20"/>
                <w:szCs w:val="20"/>
              </w:rPr>
              <w:t>2 009 269,09</w:t>
            </w:r>
          </w:p>
        </w:tc>
        <w:tc>
          <w:tcPr>
            <w:tcW w:w="0" w:type="auto"/>
            <w:tcBorders>
              <w:top w:val="single" w:sz="4" w:space="0" w:color="auto"/>
              <w:left w:val="single" w:sz="4" w:space="0" w:color="auto"/>
              <w:bottom w:val="nil"/>
              <w:right w:val="nil"/>
            </w:tcBorders>
            <w:shd w:val="clear" w:color="auto" w:fill="auto"/>
            <w:noWrap/>
            <w:vAlign w:val="center"/>
            <w:hideMark/>
          </w:tcPr>
          <w:p w14:paraId="39423C7A"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D16E9E4" w14:textId="77777777" w:rsidR="000A4544" w:rsidRPr="00A512F9" w:rsidRDefault="000A4544" w:rsidP="000A4544">
            <w:pPr>
              <w:jc w:val="right"/>
              <w:rPr>
                <w:sz w:val="20"/>
                <w:szCs w:val="20"/>
              </w:rPr>
            </w:pPr>
            <w:r w:rsidRPr="00A512F9">
              <w:rPr>
                <w:sz w:val="20"/>
                <w:szCs w:val="20"/>
              </w:rPr>
              <w:t>0,00</w:t>
            </w:r>
          </w:p>
        </w:tc>
      </w:tr>
      <w:tr w:rsidR="000A4544" w:rsidRPr="00A512F9" w14:paraId="1EF5D9A6"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2A933C4D" w14:textId="77777777" w:rsidR="000A4544" w:rsidRPr="00A512F9" w:rsidRDefault="000A4544" w:rsidP="000A4544">
            <w:pPr>
              <w:rPr>
                <w:sz w:val="20"/>
                <w:szCs w:val="20"/>
              </w:rPr>
            </w:pPr>
            <w:r w:rsidRPr="00A512F9">
              <w:rPr>
                <w:sz w:val="20"/>
                <w:szCs w:val="20"/>
              </w:rPr>
              <w:t>Расходы на выплаты персоналу государственных (муниципальных) органов</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D7D0ED7"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1AF4923"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C95A771" w14:textId="77777777" w:rsidR="000A4544" w:rsidRPr="00A512F9" w:rsidRDefault="000A4544" w:rsidP="000A4544">
            <w:pPr>
              <w:jc w:val="center"/>
              <w:rPr>
                <w:sz w:val="20"/>
                <w:szCs w:val="20"/>
              </w:rPr>
            </w:pPr>
            <w:r w:rsidRPr="00A512F9">
              <w:rPr>
                <w:sz w:val="20"/>
                <w:szCs w:val="20"/>
              </w:rPr>
              <w:t>06</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44459143" w14:textId="77777777" w:rsidR="000A4544" w:rsidRPr="00A512F9" w:rsidRDefault="000A4544" w:rsidP="000A4544">
            <w:pPr>
              <w:jc w:val="center"/>
              <w:rPr>
                <w:sz w:val="20"/>
                <w:szCs w:val="20"/>
              </w:rPr>
            </w:pPr>
            <w:r w:rsidRPr="00A512F9">
              <w:rPr>
                <w:sz w:val="20"/>
                <w:szCs w:val="20"/>
              </w:rPr>
              <w:t>99.0.00.01400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BE290E1" w14:textId="77777777" w:rsidR="000A4544" w:rsidRPr="00A512F9" w:rsidRDefault="000A4544" w:rsidP="000A4544">
            <w:pPr>
              <w:jc w:val="center"/>
              <w:rPr>
                <w:sz w:val="20"/>
                <w:szCs w:val="20"/>
              </w:rPr>
            </w:pPr>
            <w:r w:rsidRPr="00A512F9">
              <w:rPr>
                <w:sz w:val="20"/>
                <w:szCs w:val="20"/>
              </w:rPr>
              <w:t>120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DDCE3E6" w14:textId="77777777" w:rsidR="000A4544" w:rsidRPr="00A512F9" w:rsidRDefault="000A4544" w:rsidP="000A4544">
            <w:pPr>
              <w:jc w:val="right"/>
              <w:rPr>
                <w:sz w:val="20"/>
                <w:szCs w:val="20"/>
              </w:rPr>
            </w:pPr>
            <w:r w:rsidRPr="00A512F9">
              <w:rPr>
                <w:sz w:val="20"/>
                <w:szCs w:val="20"/>
              </w:rPr>
              <w:t>2 009 269,09</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E1FD86E"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6BEC0C3" w14:textId="77777777" w:rsidR="000A4544" w:rsidRPr="00A512F9" w:rsidRDefault="000A4544" w:rsidP="000A4544">
            <w:pPr>
              <w:jc w:val="right"/>
              <w:rPr>
                <w:sz w:val="20"/>
                <w:szCs w:val="20"/>
              </w:rPr>
            </w:pPr>
            <w:r w:rsidRPr="00A512F9">
              <w:rPr>
                <w:sz w:val="20"/>
                <w:szCs w:val="20"/>
              </w:rPr>
              <w:t>0,00</w:t>
            </w:r>
          </w:p>
        </w:tc>
      </w:tr>
      <w:tr w:rsidR="000A4544" w:rsidRPr="00A512F9" w14:paraId="1D6933DA" w14:textId="77777777" w:rsidTr="000A4544">
        <w:tc>
          <w:tcPr>
            <w:tcW w:w="0" w:type="auto"/>
            <w:tcBorders>
              <w:top w:val="nil"/>
              <w:left w:val="single" w:sz="4" w:space="0" w:color="auto"/>
              <w:bottom w:val="nil"/>
              <w:right w:val="nil"/>
            </w:tcBorders>
            <w:shd w:val="clear" w:color="auto" w:fill="auto"/>
            <w:vAlign w:val="center"/>
            <w:hideMark/>
          </w:tcPr>
          <w:p w14:paraId="58AB82DB" w14:textId="77777777" w:rsidR="000A4544" w:rsidRPr="00A512F9" w:rsidRDefault="000A4544" w:rsidP="000A4544">
            <w:pPr>
              <w:rPr>
                <w:sz w:val="20"/>
                <w:szCs w:val="20"/>
              </w:rPr>
            </w:pPr>
            <w:r w:rsidRPr="00A512F9">
              <w:rPr>
                <w:sz w:val="20"/>
                <w:szCs w:val="20"/>
              </w:rPr>
              <w:t xml:space="preserve">Закупка товаров, работ и услуг </w:t>
            </w:r>
            <w:r w:rsidRPr="00A512F9">
              <w:rPr>
                <w:sz w:val="20"/>
                <w:szCs w:val="20"/>
              </w:rPr>
              <w:lastRenderedPageBreak/>
              <w:t>для обеспечения государственных (муниципальных) нужд</w:t>
            </w:r>
          </w:p>
        </w:tc>
        <w:tc>
          <w:tcPr>
            <w:tcW w:w="0" w:type="auto"/>
            <w:tcBorders>
              <w:top w:val="nil"/>
              <w:left w:val="single" w:sz="4" w:space="0" w:color="auto"/>
              <w:bottom w:val="nil"/>
              <w:right w:val="nil"/>
            </w:tcBorders>
            <w:shd w:val="clear" w:color="auto" w:fill="auto"/>
            <w:noWrap/>
            <w:vAlign w:val="center"/>
            <w:hideMark/>
          </w:tcPr>
          <w:p w14:paraId="46C7E553" w14:textId="77777777" w:rsidR="000A4544" w:rsidRPr="00A512F9" w:rsidRDefault="000A4544" w:rsidP="000A4544">
            <w:pPr>
              <w:jc w:val="center"/>
              <w:rPr>
                <w:sz w:val="20"/>
                <w:szCs w:val="20"/>
              </w:rPr>
            </w:pPr>
            <w:r w:rsidRPr="00A512F9">
              <w:rPr>
                <w:sz w:val="20"/>
                <w:szCs w:val="20"/>
              </w:rPr>
              <w:lastRenderedPageBreak/>
              <w:t>444</w:t>
            </w:r>
          </w:p>
        </w:tc>
        <w:tc>
          <w:tcPr>
            <w:tcW w:w="0" w:type="auto"/>
            <w:tcBorders>
              <w:top w:val="nil"/>
              <w:left w:val="single" w:sz="4" w:space="0" w:color="auto"/>
              <w:bottom w:val="nil"/>
              <w:right w:val="nil"/>
            </w:tcBorders>
            <w:shd w:val="clear" w:color="auto" w:fill="auto"/>
            <w:noWrap/>
            <w:vAlign w:val="center"/>
            <w:hideMark/>
          </w:tcPr>
          <w:p w14:paraId="7DB56BDA" w14:textId="77777777" w:rsidR="000A4544" w:rsidRPr="00A512F9" w:rsidRDefault="000A4544" w:rsidP="000A4544">
            <w:pPr>
              <w:jc w:val="center"/>
              <w:rPr>
                <w:sz w:val="20"/>
                <w:szCs w:val="20"/>
              </w:rPr>
            </w:pPr>
            <w:r w:rsidRPr="00A512F9">
              <w:rPr>
                <w:sz w:val="20"/>
                <w:szCs w:val="20"/>
              </w:rPr>
              <w:t>01</w:t>
            </w:r>
          </w:p>
        </w:tc>
        <w:tc>
          <w:tcPr>
            <w:tcW w:w="0" w:type="auto"/>
            <w:tcBorders>
              <w:top w:val="nil"/>
              <w:left w:val="single" w:sz="4" w:space="0" w:color="auto"/>
              <w:bottom w:val="nil"/>
              <w:right w:val="single" w:sz="4" w:space="0" w:color="auto"/>
            </w:tcBorders>
            <w:shd w:val="clear" w:color="auto" w:fill="auto"/>
            <w:noWrap/>
            <w:vAlign w:val="center"/>
            <w:hideMark/>
          </w:tcPr>
          <w:p w14:paraId="33F78E12" w14:textId="77777777" w:rsidR="000A4544" w:rsidRPr="00A512F9" w:rsidRDefault="000A4544" w:rsidP="000A4544">
            <w:pPr>
              <w:jc w:val="center"/>
              <w:rPr>
                <w:sz w:val="20"/>
                <w:szCs w:val="20"/>
              </w:rPr>
            </w:pPr>
            <w:r w:rsidRPr="00A512F9">
              <w:rPr>
                <w:sz w:val="20"/>
                <w:szCs w:val="20"/>
              </w:rPr>
              <w:t>06</w:t>
            </w:r>
          </w:p>
        </w:tc>
        <w:tc>
          <w:tcPr>
            <w:tcW w:w="0" w:type="auto"/>
            <w:tcBorders>
              <w:top w:val="nil"/>
              <w:left w:val="single" w:sz="4" w:space="0" w:color="auto"/>
              <w:bottom w:val="nil"/>
              <w:right w:val="nil"/>
            </w:tcBorders>
            <w:shd w:val="clear" w:color="auto" w:fill="auto"/>
            <w:noWrap/>
            <w:vAlign w:val="center"/>
            <w:hideMark/>
          </w:tcPr>
          <w:p w14:paraId="3B121664" w14:textId="77777777" w:rsidR="000A4544" w:rsidRPr="00A512F9" w:rsidRDefault="000A4544" w:rsidP="000A4544">
            <w:pPr>
              <w:jc w:val="center"/>
              <w:rPr>
                <w:sz w:val="20"/>
                <w:szCs w:val="20"/>
              </w:rPr>
            </w:pPr>
            <w:r w:rsidRPr="00A512F9">
              <w:rPr>
                <w:sz w:val="20"/>
                <w:szCs w:val="20"/>
              </w:rPr>
              <w:t>99.0.00.01400</w:t>
            </w:r>
          </w:p>
        </w:tc>
        <w:tc>
          <w:tcPr>
            <w:tcW w:w="0" w:type="auto"/>
            <w:tcBorders>
              <w:top w:val="nil"/>
              <w:left w:val="single" w:sz="4" w:space="0" w:color="auto"/>
              <w:bottom w:val="nil"/>
              <w:right w:val="single" w:sz="4" w:space="0" w:color="auto"/>
            </w:tcBorders>
            <w:shd w:val="clear" w:color="auto" w:fill="auto"/>
            <w:noWrap/>
            <w:vAlign w:val="center"/>
            <w:hideMark/>
          </w:tcPr>
          <w:p w14:paraId="3FF1C99A" w14:textId="77777777" w:rsidR="000A4544" w:rsidRPr="00A512F9" w:rsidRDefault="000A4544" w:rsidP="000A4544">
            <w:pPr>
              <w:jc w:val="center"/>
              <w:rPr>
                <w:sz w:val="20"/>
                <w:szCs w:val="20"/>
              </w:rPr>
            </w:pPr>
            <w:r w:rsidRPr="00A512F9">
              <w:rPr>
                <w:sz w:val="20"/>
                <w:szCs w:val="20"/>
              </w:rPr>
              <w:t>200</w:t>
            </w:r>
          </w:p>
        </w:tc>
        <w:tc>
          <w:tcPr>
            <w:tcW w:w="0" w:type="auto"/>
            <w:tcBorders>
              <w:top w:val="nil"/>
              <w:left w:val="single" w:sz="4" w:space="0" w:color="auto"/>
              <w:bottom w:val="nil"/>
              <w:right w:val="single" w:sz="4" w:space="0" w:color="auto"/>
            </w:tcBorders>
            <w:shd w:val="clear" w:color="auto" w:fill="auto"/>
            <w:noWrap/>
            <w:vAlign w:val="center"/>
            <w:hideMark/>
          </w:tcPr>
          <w:p w14:paraId="39CFF987" w14:textId="77777777" w:rsidR="000A4544" w:rsidRPr="00A512F9" w:rsidRDefault="000A4544" w:rsidP="000A4544">
            <w:pPr>
              <w:jc w:val="right"/>
              <w:rPr>
                <w:sz w:val="20"/>
                <w:szCs w:val="20"/>
              </w:rPr>
            </w:pPr>
            <w:r w:rsidRPr="00A512F9">
              <w:rPr>
                <w:sz w:val="20"/>
                <w:szCs w:val="20"/>
              </w:rPr>
              <w:t>55 250,00</w:t>
            </w:r>
          </w:p>
        </w:tc>
        <w:tc>
          <w:tcPr>
            <w:tcW w:w="0" w:type="auto"/>
            <w:tcBorders>
              <w:top w:val="nil"/>
              <w:left w:val="single" w:sz="4" w:space="0" w:color="auto"/>
              <w:bottom w:val="nil"/>
              <w:right w:val="nil"/>
            </w:tcBorders>
            <w:shd w:val="clear" w:color="auto" w:fill="auto"/>
            <w:noWrap/>
            <w:vAlign w:val="center"/>
            <w:hideMark/>
          </w:tcPr>
          <w:p w14:paraId="7AA48F0C" w14:textId="77777777" w:rsidR="000A4544" w:rsidRPr="00A512F9" w:rsidRDefault="000A4544" w:rsidP="000A4544">
            <w:pPr>
              <w:jc w:val="right"/>
              <w:rPr>
                <w:sz w:val="20"/>
                <w:szCs w:val="20"/>
              </w:rPr>
            </w:pPr>
            <w:r w:rsidRPr="00A512F9">
              <w:rPr>
                <w:sz w:val="20"/>
                <w:szCs w:val="20"/>
              </w:rPr>
              <w:t>53 000,00</w:t>
            </w:r>
          </w:p>
        </w:tc>
        <w:tc>
          <w:tcPr>
            <w:tcW w:w="0" w:type="auto"/>
            <w:tcBorders>
              <w:top w:val="nil"/>
              <w:left w:val="single" w:sz="4" w:space="0" w:color="auto"/>
              <w:bottom w:val="nil"/>
              <w:right w:val="single" w:sz="4" w:space="0" w:color="auto"/>
            </w:tcBorders>
            <w:shd w:val="clear" w:color="auto" w:fill="auto"/>
            <w:noWrap/>
            <w:vAlign w:val="center"/>
            <w:hideMark/>
          </w:tcPr>
          <w:p w14:paraId="1610CBDA" w14:textId="77777777" w:rsidR="000A4544" w:rsidRPr="00A512F9" w:rsidRDefault="000A4544" w:rsidP="000A4544">
            <w:pPr>
              <w:jc w:val="right"/>
              <w:rPr>
                <w:sz w:val="20"/>
                <w:szCs w:val="20"/>
              </w:rPr>
            </w:pPr>
            <w:r w:rsidRPr="00A512F9">
              <w:rPr>
                <w:sz w:val="20"/>
                <w:szCs w:val="20"/>
              </w:rPr>
              <w:t>53 000,00</w:t>
            </w:r>
          </w:p>
        </w:tc>
      </w:tr>
      <w:tr w:rsidR="000A4544" w:rsidRPr="00A512F9" w14:paraId="1969A45B"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67F6FAE0"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9034490"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D69EBFA"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38EC158" w14:textId="77777777" w:rsidR="000A4544" w:rsidRPr="00A512F9" w:rsidRDefault="000A4544" w:rsidP="000A4544">
            <w:pPr>
              <w:jc w:val="center"/>
              <w:rPr>
                <w:sz w:val="20"/>
                <w:szCs w:val="20"/>
              </w:rPr>
            </w:pPr>
            <w:r w:rsidRPr="00A512F9">
              <w:rPr>
                <w:sz w:val="20"/>
                <w:szCs w:val="20"/>
              </w:rPr>
              <w:t>06</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69C198B" w14:textId="77777777" w:rsidR="000A4544" w:rsidRPr="00A512F9" w:rsidRDefault="000A4544" w:rsidP="000A4544">
            <w:pPr>
              <w:jc w:val="center"/>
              <w:rPr>
                <w:sz w:val="20"/>
                <w:szCs w:val="20"/>
              </w:rPr>
            </w:pPr>
            <w:r w:rsidRPr="00A512F9">
              <w:rPr>
                <w:sz w:val="20"/>
                <w:szCs w:val="20"/>
              </w:rPr>
              <w:t>99.0.00.01400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D8CDBC3" w14:textId="77777777" w:rsidR="000A4544" w:rsidRPr="00A512F9" w:rsidRDefault="000A4544" w:rsidP="000A4544">
            <w:pPr>
              <w:jc w:val="center"/>
              <w:rPr>
                <w:sz w:val="20"/>
                <w:szCs w:val="20"/>
              </w:rPr>
            </w:pPr>
            <w:r w:rsidRPr="00A512F9">
              <w:rPr>
                <w:sz w:val="20"/>
                <w:szCs w:val="20"/>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FD7A1C1" w14:textId="77777777" w:rsidR="000A4544" w:rsidRPr="00A512F9" w:rsidRDefault="000A4544" w:rsidP="000A4544">
            <w:pPr>
              <w:jc w:val="right"/>
              <w:rPr>
                <w:sz w:val="20"/>
                <w:szCs w:val="20"/>
              </w:rPr>
            </w:pPr>
            <w:r w:rsidRPr="00A512F9">
              <w:rPr>
                <w:sz w:val="20"/>
                <w:szCs w:val="20"/>
              </w:rPr>
              <w:t>55 250,00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E6541C0" w14:textId="77777777" w:rsidR="000A4544" w:rsidRPr="00A512F9" w:rsidRDefault="000A4544" w:rsidP="000A4544">
            <w:pPr>
              <w:jc w:val="right"/>
              <w:rPr>
                <w:sz w:val="20"/>
                <w:szCs w:val="20"/>
              </w:rPr>
            </w:pPr>
            <w:r w:rsidRPr="00A512F9">
              <w:rPr>
                <w:sz w:val="20"/>
                <w:szCs w:val="20"/>
              </w:rPr>
              <w:t>53 000,00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D985E62" w14:textId="77777777" w:rsidR="000A4544" w:rsidRPr="00A512F9" w:rsidRDefault="000A4544" w:rsidP="000A4544">
            <w:pPr>
              <w:jc w:val="right"/>
              <w:rPr>
                <w:sz w:val="20"/>
                <w:szCs w:val="20"/>
              </w:rPr>
            </w:pPr>
            <w:r w:rsidRPr="00A512F9">
              <w:rPr>
                <w:sz w:val="20"/>
                <w:szCs w:val="20"/>
              </w:rPr>
              <w:t>53 000,00</w:t>
            </w:r>
          </w:p>
        </w:tc>
      </w:tr>
      <w:tr w:rsidR="000A4544" w:rsidRPr="00A512F9" w14:paraId="62EFEE25" w14:textId="77777777" w:rsidTr="000A4544">
        <w:tc>
          <w:tcPr>
            <w:tcW w:w="0" w:type="auto"/>
            <w:tcBorders>
              <w:top w:val="nil"/>
              <w:left w:val="single" w:sz="4" w:space="0" w:color="auto"/>
              <w:bottom w:val="nil"/>
              <w:right w:val="nil"/>
            </w:tcBorders>
            <w:shd w:val="clear" w:color="auto" w:fill="auto"/>
            <w:vAlign w:val="center"/>
            <w:hideMark/>
          </w:tcPr>
          <w:p w14:paraId="04D2E6DE" w14:textId="77777777" w:rsidR="000A4544" w:rsidRPr="00A512F9" w:rsidRDefault="000A4544" w:rsidP="000A4544">
            <w:pPr>
              <w:rPr>
                <w:bCs/>
                <w:sz w:val="20"/>
                <w:szCs w:val="20"/>
              </w:rPr>
            </w:pPr>
            <w:r w:rsidRPr="00A512F9">
              <w:rPr>
                <w:bCs/>
                <w:sz w:val="20"/>
                <w:szCs w:val="20"/>
              </w:rPr>
              <w:t>Резервные фонды</w:t>
            </w:r>
          </w:p>
        </w:tc>
        <w:tc>
          <w:tcPr>
            <w:tcW w:w="0" w:type="auto"/>
            <w:tcBorders>
              <w:top w:val="nil"/>
              <w:left w:val="single" w:sz="4" w:space="0" w:color="auto"/>
              <w:bottom w:val="nil"/>
              <w:right w:val="nil"/>
            </w:tcBorders>
            <w:shd w:val="clear" w:color="auto" w:fill="auto"/>
            <w:noWrap/>
            <w:vAlign w:val="center"/>
            <w:hideMark/>
          </w:tcPr>
          <w:p w14:paraId="29EF81C8"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645292CC" w14:textId="77777777" w:rsidR="000A4544" w:rsidRPr="00A512F9" w:rsidRDefault="000A4544" w:rsidP="000A4544">
            <w:pPr>
              <w:jc w:val="center"/>
              <w:rPr>
                <w:bCs/>
                <w:sz w:val="20"/>
                <w:szCs w:val="20"/>
              </w:rPr>
            </w:pPr>
            <w:r w:rsidRPr="00A512F9">
              <w:rPr>
                <w:bCs/>
                <w:sz w:val="20"/>
                <w:szCs w:val="20"/>
              </w:rPr>
              <w:t>01</w:t>
            </w:r>
          </w:p>
        </w:tc>
        <w:tc>
          <w:tcPr>
            <w:tcW w:w="0" w:type="auto"/>
            <w:tcBorders>
              <w:top w:val="nil"/>
              <w:left w:val="single" w:sz="4" w:space="0" w:color="auto"/>
              <w:bottom w:val="nil"/>
              <w:right w:val="single" w:sz="4" w:space="0" w:color="auto"/>
            </w:tcBorders>
            <w:shd w:val="clear" w:color="auto" w:fill="auto"/>
            <w:noWrap/>
            <w:vAlign w:val="center"/>
            <w:hideMark/>
          </w:tcPr>
          <w:p w14:paraId="4ED67E57" w14:textId="77777777" w:rsidR="000A4544" w:rsidRPr="00A512F9" w:rsidRDefault="000A4544" w:rsidP="000A4544">
            <w:pPr>
              <w:jc w:val="center"/>
              <w:rPr>
                <w:bCs/>
                <w:sz w:val="20"/>
                <w:szCs w:val="20"/>
              </w:rPr>
            </w:pPr>
            <w:r w:rsidRPr="00A512F9">
              <w:rPr>
                <w:bCs/>
                <w:sz w:val="20"/>
                <w:szCs w:val="20"/>
              </w:rPr>
              <w:t>11</w:t>
            </w:r>
          </w:p>
        </w:tc>
        <w:tc>
          <w:tcPr>
            <w:tcW w:w="0" w:type="auto"/>
            <w:tcBorders>
              <w:top w:val="nil"/>
              <w:left w:val="single" w:sz="4" w:space="0" w:color="auto"/>
              <w:bottom w:val="nil"/>
              <w:right w:val="nil"/>
            </w:tcBorders>
            <w:shd w:val="clear" w:color="auto" w:fill="auto"/>
            <w:noWrap/>
            <w:vAlign w:val="center"/>
            <w:hideMark/>
          </w:tcPr>
          <w:p w14:paraId="15B9AE78"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0F66E36D"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792F780E" w14:textId="77777777" w:rsidR="000A4544" w:rsidRPr="00A512F9" w:rsidRDefault="000A4544" w:rsidP="000A4544">
            <w:pPr>
              <w:jc w:val="right"/>
              <w:rPr>
                <w:bCs/>
                <w:sz w:val="20"/>
                <w:szCs w:val="20"/>
              </w:rPr>
            </w:pPr>
            <w:r w:rsidRPr="00A512F9">
              <w:rPr>
                <w:bCs/>
                <w:sz w:val="20"/>
                <w:szCs w:val="20"/>
              </w:rPr>
              <w:t>1 000 000,00</w:t>
            </w:r>
          </w:p>
        </w:tc>
        <w:tc>
          <w:tcPr>
            <w:tcW w:w="0" w:type="auto"/>
            <w:tcBorders>
              <w:top w:val="nil"/>
              <w:left w:val="single" w:sz="4" w:space="0" w:color="auto"/>
              <w:bottom w:val="nil"/>
              <w:right w:val="nil"/>
            </w:tcBorders>
            <w:shd w:val="clear" w:color="auto" w:fill="auto"/>
            <w:noWrap/>
            <w:vAlign w:val="center"/>
            <w:hideMark/>
          </w:tcPr>
          <w:p w14:paraId="2D1D986A"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nil"/>
              <w:right w:val="single" w:sz="4" w:space="0" w:color="auto"/>
            </w:tcBorders>
            <w:shd w:val="clear" w:color="auto" w:fill="auto"/>
            <w:noWrap/>
            <w:vAlign w:val="center"/>
            <w:hideMark/>
          </w:tcPr>
          <w:p w14:paraId="636CE090" w14:textId="77777777" w:rsidR="000A4544" w:rsidRPr="00A512F9" w:rsidRDefault="000A4544" w:rsidP="000A4544">
            <w:pPr>
              <w:jc w:val="right"/>
              <w:rPr>
                <w:bCs/>
                <w:sz w:val="20"/>
                <w:szCs w:val="20"/>
              </w:rPr>
            </w:pPr>
            <w:r w:rsidRPr="00A512F9">
              <w:rPr>
                <w:bCs/>
                <w:sz w:val="20"/>
                <w:szCs w:val="20"/>
              </w:rPr>
              <w:t>0,00</w:t>
            </w:r>
          </w:p>
        </w:tc>
      </w:tr>
      <w:tr w:rsidR="000A4544" w:rsidRPr="00A512F9" w14:paraId="431F0AC5"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298FE89F" w14:textId="77777777" w:rsidR="000A4544" w:rsidRPr="00A512F9" w:rsidRDefault="000A4544" w:rsidP="000A4544">
            <w:pPr>
              <w:rPr>
                <w:bCs/>
                <w:sz w:val="20"/>
                <w:szCs w:val="20"/>
              </w:rPr>
            </w:pPr>
            <w:r w:rsidRPr="00A512F9">
              <w:rPr>
                <w:bCs/>
                <w:sz w:val="20"/>
                <w:szCs w:val="20"/>
              </w:rPr>
              <w:t>Непрограммные направления бюджета</w:t>
            </w:r>
          </w:p>
        </w:tc>
        <w:tc>
          <w:tcPr>
            <w:tcW w:w="0" w:type="auto"/>
            <w:tcBorders>
              <w:top w:val="single" w:sz="4" w:space="0" w:color="auto"/>
              <w:left w:val="single" w:sz="4" w:space="0" w:color="auto"/>
              <w:bottom w:val="nil"/>
              <w:right w:val="nil"/>
            </w:tcBorders>
            <w:shd w:val="clear" w:color="auto" w:fill="auto"/>
            <w:noWrap/>
            <w:vAlign w:val="center"/>
            <w:hideMark/>
          </w:tcPr>
          <w:p w14:paraId="10DBD3D0"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5C5980F1" w14:textId="77777777" w:rsidR="000A4544" w:rsidRPr="00A512F9" w:rsidRDefault="000A4544" w:rsidP="000A4544">
            <w:pPr>
              <w:jc w:val="center"/>
              <w:rPr>
                <w:bCs/>
                <w:sz w:val="20"/>
                <w:szCs w:val="20"/>
              </w:rPr>
            </w:pPr>
            <w:r w:rsidRPr="00A512F9">
              <w:rPr>
                <w:bCs/>
                <w:sz w:val="20"/>
                <w:szCs w:val="20"/>
              </w:rPr>
              <w:t>01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0B48819" w14:textId="77777777" w:rsidR="000A4544" w:rsidRPr="00A512F9" w:rsidRDefault="000A4544" w:rsidP="000A4544">
            <w:pPr>
              <w:jc w:val="center"/>
              <w:rPr>
                <w:bCs/>
                <w:sz w:val="20"/>
                <w:szCs w:val="20"/>
              </w:rPr>
            </w:pPr>
            <w:r w:rsidRPr="00A512F9">
              <w:rPr>
                <w:bCs/>
                <w:sz w:val="20"/>
                <w:szCs w:val="20"/>
              </w:rPr>
              <w:t>11</w:t>
            </w:r>
          </w:p>
        </w:tc>
        <w:tc>
          <w:tcPr>
            <w:tcW w:w="0" w:type="auto"/>
            <w:tcBorders>
              <w:top w:val="single" w:sz="4" w:space="0" w:color="auto"/>
              <w:left w:val="single" w:sz="4" w:space="0" w:color="auto"/>
              <w:bottom w:val="nil"/>
              <w:right w:val="nil"/>
            </w:tcBorders>
            <w:shd w:val="clear" w:color="auto" w:fill="auto"/>
            <w:noWrap/>
            <w:vAlign w:val="center"/>
            <w:hideMark/>
          </w:tcPr>
          <w:p w14:paraId="58D60C29" w14:textId="77777777" w:rsidR="000A4544" w:rsidRPr="00A512F9" w:rsidRDefault="000A4544" w:rsidP="000A4544">
            <w:pPr>
              <w:jc w:val="center"/>
              <w:rPr>
                <w:bCs/>
                <w:sz w:val="20"/>
                <w:szCs w:val="20"/>
              </w:rPr>
            </w:pPr>
            <w:r w:rsidRPr="00A512F9">
              <w:rPr>
                <w:bCs/>
                <w:sz w:val="20"/>
                <w:szCs w:val="20"/>
              </w:rPr>
              <w:t>99.0.00.00000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69D5C16"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DE26DA3" w14:textId="77777777" w:rsidR="000A4544" w:rsidRPr="00A512F9" w:rsidRDefault="000A4544" w:rsidP="000A4544">
            <w:pPr>
              <w:jc w:val="right"/>
              <w:rPr>
                <w:bCs/>
                <w:sz w:val="20"/>
                <w:szCs w:val="20"/>
              </w:rPr>
            </w:pPr>
            <w:r w:rsidRPr="00A512F9">
              <w:rPr>
                <w:bCs/>
                <w:sz w:val="20"/>
                <w:szCs w:val="20"/>
              </w:rPr>
              <w:t>1 000 000,00</w:t>
            </w:r>
          </w:p>
        </w:tc>
        <w:tc>
          <w:tcPr>
            <w:tcW w:w="0" w:type="auto"/>
            <w:tcBorders>
              <w:top w:val="single" w:sz="4" w:space="0" w:color="auto"/>
              <w:left w:val="single" w:sz="4" w:space="0" w:color="auto"/>
              <w:bottom w:val="nil"/>
              <w:right w:val="nil"/>
            </w:tcBorders>
            <w:shd w:val="clear" w:color="auto" w:fill="auto"/>
            <w:noWrap/>
            <w:vAlign w:val="center"/>
            <w:hideMark/>
          </w:tcPr>
          <w:p w14:paraId="72950883" w14:textId="77777777" w:rsidR="000A4544" w:rsidRPr="00A512F9" w:rsidRDefault="000A4544" w:rsidP="000A4544">
            <w:pPr>
              <w:jc w:val="right"/>
              <w:rPr>
                <w:bCs/>
                <w:sz w:val="20"/>
                <w:szCs w:val="20"/>
              </w:rPr>
            </w:pPr>
            <w:r w:rsidRPr="00A512F9">
              <w:rPr>
                <w:bCs/>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A7484FF" w14:textId="77777777" w:rsidR="000A4544" w:rsidRPr="00A512F9" w:rsidRDefault="000A4544" w:rsidP="000A4544">
            <w:pPr>
              <w:jc w:val="right"/>
              <w:rPr>
                <w:bCs/>
                <w:sz w:val="20"/>
                <w:szCs w:val="20"/>
              </w:rPr>
            </w:pPr>
            <w:r w:rsidRPr="00A512F9">
              <w:rPr>
                <w:bCs/>
                <w:sz w:val="20"/>
                <w:szCs w:val="20"/>
              </w:rPr>
              <w:t>0,00</w:t>
            </w:r>
          </w:p>
        </w:tc>
      </w:tr>
      <w:tr w:rsidR="000A4544" w:rsidRPr="00A512F9" w14:paraId="10E52365"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18ED0322" w14:textId="77777777" w:rsidR="000A4544" w:rsidRPr="00A512F9" w:rsidRDefault="000A4544" w:rsidP="000A4544">
            <w:pPr>
              <w:rPr>
                <w:bCs/>
                <w:sz w:val="20"/>
                <w:szCs w:val="20"/>
              </w:rPr>
            </w:pPr>
            <w:r w:rsidRPr="00A512F9">
              <w:rPr>
                <w:bCs/>
                <w:sz w:val="20"/>
                <w:szCs w:val="20"/>
              </w:rPr>
              <w:t>Резервные фонды местного бюджета</w:t>
            </w:r>
          </w:p>
        </w:tc>
        <w:tc>
          <w:tcPr>
            <w:tcW w:w="0" w:type="auto"/>
            <w:tcBorders>
              <w:top w:val="single" w:sz="4" w:space="0" w:color="auto"/>
              <w:left w:val="single" w:sz="4" w:space="0" w:color="auto"/>
              <w:bottom w:val="nil"/>
              <w:right w:val="nil"/>
            </w:tcBorders>
            <w:shd w:val="clear" w:color="auto" w:fill="auto"/>
            <w:noWrap/>
            <w:vAlign w:val="center"/>
            <w:hideMark/>
          </w:tcPr>
          <w:p w14:paraId="579DE17A"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5EDFF304" w14:textId="77777777" w:rsidR="000A4544" w:rsidRPr="00A512F9" w:rsidRDefault="000A4544" w:rsidP="000A4544">
            <w:pPr>
              <w:jc w:val="center"/>
              <w:rPr>
                <w:bCs/>
                <w:sz w:val="20"/>
                <w:szCs w:val="20"/>
              </w:rPr>
            </w:pPr>
            <w:r w:rsidRPr="00A512F9">
              <w:rPr>
                <w:bCs/>
                <w:sz w:val="20"/>
                <w:szCs w:val="20"/>
              </w:rPr>
              <w:t>01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07AB74B" w14:textId="77777777" w:rsidR="000A4544" w:rsidRPr="00A512F9" w:rsidRDefault="000A4544" w:rsidP="000A4544">
            <w:pPr>
              <w:jc w:val="center"/>
              <w:rPr>
                <w:bCs/>
                <w:sz w:val="20"/>
                <w:szCs w:val="20"/>
              </w:rPr>
            </w:pPr>
            <w:r w:rsidRPr="00A512F9">
              <w:rPr>
                <w:bCs/>
                <w:sz w:val="20"/>
                <w:szCs w:val="20"/>
              </w:rPr>
              <w:t>11</w:t>
            </w:r>
          </w:p>
        </w:tc>
        <w:tc>
          <w:tcPr>
            <w:tcW w:w="0" w:type="auto"/>
            <w:tcBorders>
              <w:top w:val="single" w:sz="4" w:space="0" w:color="auto"/>
              <w:left w:val="single" w:sz="4" w:space="0" w:color="auto"/>
              <w:bottom w:val="nil"/>
              <w:right w:val="nil"/>
            </w:tcBorders>
            <w:shd w:val="clear" w:color="auto" w:fill="auto"/>
            <w:noWrap/>
            <w:vAlign w:val="center"/>
            <w:hideMark/>
          </w:tcPr>
          <w:p w14:paraId="0ED6A618" w14:textId="77777777" w:rsidR="000A4544" w:rsidRPr="00A512F9" w:rsidRDefault="000A4544" w:rsidP="000A4544">
            <w:pPr>
              <w:jc w:val="center"/>
              <w:rPr>
                <w:bCs/>
                <w:sz w:val="20"/>
                <w:szCs w:val="20"/>
              </w:rPr>
            </w:pPr>
            <w:r w:rsidRPr="00A512F9">
              <w:rPr>
                <w:bCs/>
                <w:sz w:val="20"/>
                <w:szCs w:val="20"/>
              </w:rPr>
              <w:t>99.0.00.01700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BAEA522"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601EEF4" w14:textId="77777777" w:rsidR="000A4544" w:rsidRPr="00A512F9" w:rsidRDefault="000A4544" w:rsidP="000A4544">
            <w:pPr>
              <w:jc w:val="right"/>
              <w:rPr>
                <w:bCs/>
                <w:sz w:val="20"/>
                <w:szCs w:val="20"/>
              </w:rPr>
            </w:pPr>
            <w:r w:rsidRPr="00A512F9">
              <w:rPr>
                <w:bCs/>
                <w:sz w:val="20"/>
                <w:szCs w:val="20"/>
              </w:rPr>
              <w:t>1 000 000,00</w:t>
            </w:r>
          </w:p>
        </w:tc>
        <w:tc>
          <w:tcPr>
            <w:tcW w:w="0" w:type="auto"/>
            <w:tcBorders>
              <w:top w:val="single" w:sz="4" w:space="0" w:color="auto"/>
              <w:left w:val="single" w:sz="4" w:space="0" w:color="auto"/>
              <w:bottom w:val="nil"/>
              <w:right w:val="nil"/>
            </w:tcBorders>
            <w:shd w:val="clear" w:color="auto" w:fill="auto"/>
            <w:noWrap/>
            <w:vAlign w:val="center"/>
            <w:hideMark/>
          </w:tcPr>
          <w:p w14:paraId="2338EC2C" w14:textId="77777777" w:rsidR="000A4544" w:rsidRPr="00A512F9" w:rsidRDefault="000A4544" w:rsidP="000A4544">
            <w:pPr>
              <w:jc w:val="right"/>
              <w:rPr>
                <w:bCs/>
                <w:sz w:val="20"/>
                <w:szCs w:val="20"/>
              </w:rPr>
            </w:pPr>
            <w:r w:rsidRPr="00A512F9">
              <w:rPr>
                <w:bCs/>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9C90C2E" w14:textId="77777777" w:rsidR="000A4544" w:rsidRPr="00A512F9" w:rsidRDefault="000A4544" w:rsidP="000A4544">
            <w:pPr>
              <w:jc w:val="right"/>
              <w:rPr>
                <w:bCs/>
                <w:sz w:val="20"/>
                <w:szCs w:val="20"/>
              </w:rPr>
            </w:pPr>
            <w:r w:rsidRPr="00A512F9">
              <w:rPr>
                <w:bCs/>
                <w:sz w:val="20"/>
                <w:szCs w:val="20"/>
              </w:rPr>
              <w:t>0,00</w:t>
            </w:r>
          </w:p>
        </w:tc>
      </w:tr>
      <w:tr w:rsidR="000A4544" w:rsidRPr="00A512F9" w14:paraId="667E5C98"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418B95A2" w14:textId="77777777" w:rsidR="000A4544" w:rsidRPr="00A512F9" w:rsidRDefault="000A4544" w:rsidP="000A4544">
            <w:pPr>
              <w:rPr>
                <w:sz w:val="20"/>
                <w:szCs w:val="20"/>
              </w:rPr>
            </w:pPr>
            <w:r w:rsidRPr="00A512F9">
              <w:rPr>
                <w:sz w:val="20"/>
                <w:szCs w:val="20"/>
              </w:rPr>
              <w:t>Иные бюджетные ассигнования</w:t>
            </w:r>
          </w:p>
        </w:tc>
        <w:tc>
          <w:tcPr>
            <w:tcW w:w="0" w:type="auto"/>
            <w:tcBorders>
              <w:top w:val="single" w:sz="4" w:space="0" w:color="auto"/>
              <w:left w:val="single" w:sz="4" w:space="0" w:color="auto"/>
              <w:bottom w:val="nil"/>
              <w:right w:val="nil"/>
            </w:tcBorders>
            <w:shd w:val="clear" w:color="auto" w:fill="auto"/>
            <w:noWrap/>
            <w:vAlign w:val="center"/>
            <w:hideMark/>
          </w:tcPr>
          <w:p w14:paraId="22F84DAE"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2AC8E048"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750FC59" w14:textId="77777777" w:rsidR="000A4544" w:rsidRPr="00A512F9" w:rsidRDefault="000A4544" w:rsidP="000A4544">
            <w:pPr>
              <w:jc w:val="center"/>
              <w:rPr>
                <w:sz w:val="20"/>
                <w:szCs w:val="20"/>
              </w:rPr>
            </w:pPr>
            <w:r w:rsidRPr="00A512F9">
              <w:rPr>
                <w:sz w:val="20"/>
                <w:szCs w:val="20"/>
              </w:rPr>
              <w:t>11</w:t>
            </w:r>
          </w:p>
        </w:tc>
        <w:tc>
          <w:tcPr>
            <w:tcW w:w="0" w:type="auto"/>
            <w:tcBorders>
              <w:top w:val="single" w:sz="4" w:space="0" w:color="auto"/>
              <w:left w:val="single" w:sz="4" w:space="0" w:color="auto"/>
              <w:bottom w:val="nil"/>
              <w:right w:val="nil"/>
            </w:tcBorders>
            <w:shd w:val="clear" w:color="auto" w:fill="auto"/>
            <w:noWrap/>
            <w:vAlign w:val="center"/>
            <w:hideMark/>
          </w:tcPr>
          <w:p w14:paraId="78EDEC7F" w14:textId="77777777" w:rsidR="000A4544" w:rsidRPr="00A512F9" w:rsidRDefault="000A4544" w:rsidP="000A4544">
            <w:pPr>
              <w:jc w:val="center"/>
              <w:rPr>
                <w:sz w:val="20"/>
                <w:szCs w:val="20"/>
              </w:rPr>
            </w:pPr>
            <w:r w:rsidRPr="00A512F9">
              <w:rPr>
                <w:sz w:val="20"/>
                <w:szCs w:val="20"/>
              </w:rPr>
              <w:t>99.0.00.01700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A96C23D" w14:textId="77777777" w:rsidR="000A4544" w:rsidRPr="00A512F9" w:rsidRDefault="000A4544" w:rsidP="000A4544">
            <w:pPr>
              <w:jc w:val="center"/>
              <w:rPr>
                <w:sz w:val="20"/>
                <w:szCs w:val="20"/>
              </w:rPr>
            </w:pPr>
            <w:r w:rsidRPr="00A512F9">
              <w:rPr>
                <w:sz w:val="20"/>
                <w:szCs w:val="20"/>
              </w:rPr>
              <w:t>800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4A692F9" w14:textId="77777777" w:rsidR="000A4544" w:rsidRPr="00A512F9" w:rsidRDefault="000A4544" w:rsidP="000A4544">
            <w:pPr>
              <w:jc w:val="right"/>
              <w:rPr>
                <w:sz w:val="20"/>
                <w:szCs w:val="20"/>
              </w:rPr>
            </w:pPr>
            <w:r w:rsidRPr="00A512F9">
              <w:rPr>
                <w:sz w:val="20"/>
                <w:szCs w:val="20"/>
              </w:rPr>
              <w:t>1 000 000,00</w:t>
            </w:r>
          </w:p>
        </w:tc>
        <w:tc>
          <w:tcPr>
            <w:tcW w:w="0" w:type="auto"/>
            <w:tcBorders>
              <w:top w:val="single" w:sz="4" w:space="0" w:color="auto"/>
              <w:left w:val="single" w:sz="4" w:space="0" w:color="auto"/>
              <w:bottom w:val="nil"/>
              <w:right w:val="nil"/>
            </w:tcBorders>
            <w:shd w:val="clear" w:color="auto" w:fill="auto"/>
            <w:noWrap/>
            <w:vAlign w:val="center"/>
            <w:hideMark/>
          </w:tcPr>
          <w:p w14:paraId="65613B1D"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E25AD83" w14:textId="77777777" w:rsidR="000A4544" w:rsidRPr="00A512F9" w:rsidRDefault="000A4544" w:rsidP="000A4544">
            <w:pPr>
              <w:jc w:val="right"/>
              <w:rPr>
                <w:sz w:val="20"/>
                <w:szCs w:val="20"/>
              </w:rPr>
            </w:pPr>
            <w:r w:rsidRPr="00A512F9">
              <w:rPr>
                <w:sz w:val="20"/>
                <w:szCs w:val="20"/>
              </w:rPr>
              <w:t>0,00</w:t>
            </w:r>
          </w:p>
        </w:tc>
      </w:tr>
      <w:tr w:rsidR="000A4544" w:rsidRPr="00A512F9" w14:paraId="44C53BA0"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18B3238A" w14:textId="77777777" w:rsidR="000A4544" w:rsidRPr="00A512F9" w:rsidRDefault="000A4544" w:rsidP="000A4544">
            <w:pPr>
              <w:rPr>
                <w:sz w:val="20"/>
                <w:szCs w:val="20"/>
              </w:rPr>
            </w:pPr>
            <w:r w:rsidRPr="00A512F9">
              <w:rPr>
                <w:sz w:val="20"/>
                <w:szCs w:val="20"/>
              </w:rPr>
              <w:t>Резервные средства</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B672353"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EC2F7DA"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8AB31BA" w14:textId="77777777" w:rsidR="000A4544" w:rsidRPr="00A512F9" w:rsidRDefault="000A4544" w:rsidP="000A4544">
            <w:pPr>
              <w:jc w:val="center"/>
              <w:rPr>
                <w:sz w:val="20"/>
                <w:szCs w:val="20"/>
              </w:rPr>
            </w:pPr>
            <w:r w:rsidRPr="00A512F9">
              <w:rPr>
                <w:sz w:val="20"/>
                <w:szCs w:val="20"/>
              </w:rPr>
              <w:t>11</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A9F63A5" w14:textId="77777777" w:rsidR="000A4544" w:rsidRPr="00A512F9" w:rsidRDefault="000A4544" w:rsidP="000A4544">
            <w:pPr>
              <w:jc w:val="center"/>
              <w:rPr>
                <w:sz w:val="20"/>
                <w:szCs w:val="20"/>
              </w:rPr>
            </w:pPr>
            <w:r w:rsidRPr="00A512F9">
              <w:rPr>
                <w:sz w:val="20"/>
                <w:szCs w:val="20"/>
              </w:rPr>
              <w:t>99.0.00.01700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FBE77D3" w14:textId="77777777" w:rsidR="000A4544" w:rsidRPr="00A512F9" w:rsidRDefault="000A4544" w:rsidP="000A4544">
            <w:pPr>
              <w:jc w:val="center"/>
              <w:rPr>
                <w:sz w:val="20"/>
                <w:szCs w:val="20"/>
              </w:rPr>
            </w:pPr>
            <w:r w:rsidRPr="00A512F9">
              <w:rPr>
                <w:sz w:val="20"/>
                <w:szCs w:val="20"/>
              </w:rPr>
              <w:t>870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907AD0D" w14:textId="77777777" w:rsidR="000A4544" w:rsidRPr="00A512F9" w:rsidRDefault="000A4544" w:rsidP="000A4544">
            <w:pPr>
              <w:jc w:val="right"/>
              <w:rPr>
                <w:sz w:val="20"/>
                <w:szCs w:val="20"/>
              </w:rPr>
            </w:pPr>
            <w:r w:rsidRPr="00A512F9">
              <w:rPr>
                <w:sz w:val="20"/>
                <w:szCs w:val="20"/>
              </w:rPr>
              <w:t>1 000 000,00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6868592"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1BEEE34" w14:textId="77777777" w:rsidR="000A4544" w:rsidRPr="00A512F9" w:rsidRDefault="000A4544" w:rsidP="000A4544">
            <w:pPr>
              <w:jc w:val="right"/>
              <w:rPr>
                <w:sz w:val="20"/>
                <w:szCs w:val="20"/>
              </w:rPr>
            </w:pPr>
            <w:r w:rsidRPr="00A512F9">
              <w:rPr>
                <w:sz w:val="20"/>
                <w:szCs w:val="20"/>
              </w:rPr>
              <w:t>0,00</w:t>
            </w:r>
          </w:p>
        </w:tc>
      </w:tr>
      <w:tr w:rsidR="000A4544" w:rsidRPr="00A512F9" w14:paraId="36A7FD2F" w14:textId="77777777" w:rsidTr="000A4544">
        <w:tc>
          <w:tcPr>
            <w:tcW w:w="0" w:type="auto"/>
            <w:tcBorders>
              <w:top w:val="nil"/>
              <w:left w:val="single" w:sz="4" w:space="0" w:color="auto"/>
              <w:bottom w:val="nil"/>
              <w:right w:val="nil"/>
            </w:tcBorders>
            <w:shd w:val="clear" w:color="auto" w:fill="auto"/>
            <w:vAlign w:val="center"/>
            <w:hideMark/>
          </w:tcPr>
          <w:p w14:paraId="5D8D30FB" w14:textId="77777777" w:rsidR="000A4544" w:rsidRPr="00A512F9" w:rsidRDefault="000A4544" w:rsidP="000A4544">
            <w:pPr>
              <w:rPr>
                <w:bCs/>
                <w:sz w:val="20"/>
                <w:szCs w:val="20"/>
              </w:rPr>
            </w:pPr>
            <w:r w:rsidRPr="00A512F9">
              <w:rPr>
                <w:bCs/>
                <w:sz w:val="20"/>
                <w:szCs w:val="20"/>
              </w:rPr>
              <w:t>Другие общегосударственные вопросы</w:t>
            </w:r>
          </w:p>
        </w:tc>
        <w:tc>
          <w:tcPr>
            <w:tcW w:w="0" w:type="auto"/>
            <w:tcBorders>
              <w:top w:val="nil"/>
              <w:left w:val="single" w:sz="4" w:space="0" w:color="auto"/>
              <w:bottom w:val="nil"/>
              <w:right w:val="nil"/>
            </w:tcBorders>
            <w:shd w:val="clear" w:color="auto" w:fill="auto"/>
            <w:noWrap/>
            <w:vAlign w:val="center"/>
            <w:hideMark/>
          </w:tcPr>
          <w:p w14:paraId="0C9CEE72"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7B74360C" w14:textId="77777777" w:rsidR="000A4544" w:rsidRPr="00A512F9" w:rsidRDefault="000A4544" w:rsidP="000A4544">
            <w:pPr>
              <w:jc w:val="center"/>
              <w:rPr>
                <w:bCs/>
                <w:sz w:val="20"/>
                <w:szCs w:val="20"/>
              </w:rPr>
            </w:pPr>
            <w:r w:rsidRPr="00A512F9">
              <w:rPr>
                <w:bCs/>
                <w:sz w:val="20"/>
                <w:szCs w:val="20"/>
              </w:rPr>
              <w:t>01</w:t>
            </w:r>
          </w:p>
        </w:tc>
        <w:tc>
          <w:tcPr>
            <w:tcW w:w="0" w:type="auto"/>
            <w:tcBorders>
              <w:top w:val="nil"/>
              <w:left w:val="single" w:sz="4" w:space="0" w:color="auto"/>
              <w:bottom w:val="nil"/>
              <w:right w:val="single" w:sz="4" w:space="0" w:color="auto"/>
            </w:tcBorders>
            <w:shd w:val="clear" w:color="auto" w:fill="auto"/>
            <w:noWrap/>
            <w:vAlign w:val="center"/>
            <w:hideMark/>
          </w:tcPr>
          <w:p w14:paraId="344A51C3" w14:textId="77777777" w:rsidR="000A4544" w:rsidRPr="00A512F9" w:rsidRDefault="000A4544" w:rsidP="000A4544">
            <w:pPr>
              <w:jc w:val="center"/>
              <w:rPr>
                <w:bCs/>
                <w:sz w:val="20"/>
                <w:szCs w:val="20"/>
              </w:rPr>
            </w:pPr>
            <w:r w:rsidRPr="00A512F9">
              <w:rPr>
                <w:bCs/>
                <w:sz w:val="20"/>
                <w:szCs w:val="20"/>
              </w:rPr>
              <w:t>13</w:t>
            </w:r>
          </w:p>
        </w:tc>
        <w:tc>
          <w:tcPr>
            <w:tcW w:w="0" w:type="auto"/>
            <w:tcBorders>
              <w:top w:val="nil"/>
              <w:left w:val="single" w:sz="4" w:space="0" w:color="auto"/>
              <w:bottom w:val="nil"/>
              <w:right w:val="nil"/>
            </w:tcBorders>
            <w:shd w:val="clear" w:color="auto" w:fill="auto"/>
            <w:noWrap/>
            <w:vAlign w:val="center"/>
            <w:hideMark/>
          </w:tcPr>
          <w:p w14:paraId="222F72CB"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11539E21"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4FE61D4C" w14:textId="77777777" w:rsidR="000A4544" w:rsidRPr="00A512F9" w:rsidRDefault="000A4544" w:rsidP="000A4544">
            <w:pPr>
              <w:jc w:val="right"/>
              <w:rPr>
                <w:bCs/>
                <w:sz w:val="20"/>
                <w:szCs w:val="20"/>
              </w:rPr>
            </w:pPr>
            <w:r w:rsidRPr="00A512F9">
              <w:rPr>
                <w:bCs/>
                <w:sz w:val="20"/>
                <w:szCs w:val="20"/>
              </w:rPr>
              <w:t>35 593 666,46</w:t>
            </w:r>
          </w:p>
        </w:tc>
        <w:tc>
          <w:tcPr>
            <w:tcW w:w="0" w:type="auto"/>
            <w:tcBorders>
              <w:top w:val="nil"/>
              <w:left w:val="single" w:sz="4" w:space="0" w:color="auto"/>
              <w:bottom w:val="nil"/>
              <w:right w:val="nil"/>
            </w:tcBorders>
            <w:shd w:val="clear" w:color="auto" w:fill="auto"/>
            <w:noWrap/>
            <w:vAlign w:val="center"/>
            <w:hideMark/>
          </w:tcPr>
          <w:p w14:paraId="49FEC71F" w14:textId="77777777" w:rsidR="000A4544" w:rsidRPr="00A512F9" w:rsidRDefault="000A4544" w:rsidP="000A4544">
            <w:pPr>
              <w:jc w:val="right"/>
              <w:rPr>
                <w:bCs/>
                <w:sz w:val="20"/>
                <w:szCs w:val="20"/>
              </w:rPr>
            </w:pPr>
            <w:r w:rsidRPr="00A512F9">
              <w:rPr>
                <w:bCs/>
                <w:sz w:val="20"/>
                <w:szCs w:val="20"/>
              </w:rPr>
              <w:t>6 192 000,00</w:t>
            </w:r>
          </w:p>
        </w:tc>
        <w:tc>
          <w:tcPr>
            <w:tcW w:w="0" w:type="auto"/>
            <w:tcBorders>
              <w:top w:val="nil"/>
              <w:left w:val="single" w:sz="4" w:space="0" w:color="auto"/>
              <w:bottom w:val="nil"/>
              <w:right w:val="single" w:sz="4" w:space="0" w:color="auto"/>
            </w:tcBorders>
            <w:shd w:val="clear" w:color="auto" w:fill="auto"/>
            <w:noWrap/>
            <w:vAlign w:val="center"/>
            <w:hideMark/>
          </w:tcPr>
          <w:p w14:paraId="4E29DA49" w14:textId="77777777" w:rsidR="000A4544" w:rsidRPr="00A512F9" w:rsidRDefault="000A4544" w:rsidP="000A4544">
            <w:pPr>
              <w:jc w:val="right"/>
              <w:rPr>
                <w:bCs/>
                <w:sz w:val="20"/>
                <w:szCs w:val="20"/>
              </w:rPr>
            </w:pPr>
            <w:r w:rsidRPr="00A512F9">
              <w:rPr>
                <w:bCs/>
                <w:sz w:val="20"/>
                <w:szCs w:val="20"/>
              </w:rPr>
              <w:t>2 192 000,00</w:t>
            </w:r>
          </w:p>
        </w:tc>
      </w:tr>
      <w:tr w:rsidR="000A4544" w:rsidRPr="00A512F9" w14:paraId="0C8ACB03"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65A8C5AB" w14:textId="77777777" w:rsidR="000A4544" w:rsidRPr="00A512F9" w:rsidRDefault="000A4544" w:rsidP="000A4544">
            <w:pPr>
              <w:rPr>
                <w:bCs/>
                <w:sz w:val="20"/>
                <w:szCs w:val="20"/>
              </w:rPr>
            </w:pPr>
            <w:r w:rsidRPr="00A512F9">
              <w:rPr>
                <w:bCs/>
                <w:sz w:val="20"/>
                <w:szCs w:val="20"/>
              </w:rPr>
              <w:t>Муниципальная программа "Развитие и поддержка территориального общественного самоуправления в Куйбышевском районе Новосибирской области "</w:t>
            </w:r>
          </w:p>
        </w:tc>
        <w:tc>
          <w:tcPr>
            <w:tcW w:w="0" w:type="auto"/>
            <w:tcBorders>
              <w:top w:val="single" w:sz="4" w:space="0" w:color="auto"/>
              <w:left w:val="single" w:sz="4" w:space="0" w:color="auto"/>
              <w:bottom w:val="nil"/>
              <w:right w:val="nil"/>
            </w:tcBorders>
            <w:shd w:val="clear" w:color="auto" w:fill="auto"/>
            <w:noWrap/>
            <w:vAlign w:val="center"/>
            <w:hideMark/>
          </w:tcPr>
          <w:p w14:paraId="16B429E9"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18B87BA1" w14:textId="77777777" w:rsidR="000A4544" w:rsidRPr="00A512F9" w:rsidRDefault="000A4544" w:rsidP="000A4544">
            <w:pPr>
              <w:jc w:val="center"/>
              <w:rPr>
                <w:bCs/>
                <w:sz w:val="20"/>
                <w:szCs w:val="20"/>
              </w:rPr>
            </w:pPr>
            <w:r w:rsidRPr="00A512F9">
              <w:rPr>
                <w:bCs/>
                <w:sz w:val="20"/>
                <w:szCs w:val="20"/>
              </w:rPr>
              <w:t>01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86B9ADD" w14:textId="77777777" w:rsidR="000A4544" w:rsidRPr="00A512F9" w:rsidRDefault="000A4544" w:rsidP="000A4544">
            <w:pPr>
              <w:jc w:val="center"/>
              <w:rPr>
                <w:bCs/>
                <w:sz w:val="20"/>
                <w:szCs w:val="20"/>
              </w:rPr>
            </w:pPr>
            <w:r w:rsidRPr="00A512F9">
              <w:rPr>
                <w:bCs/>
                <w:sz w:val="20"/>
                <w:szCs w:val="20"/>
              </w:rPr>
              <w:t>13</w:t>
            </w:r>
          </w:p>
        </w:tc>
        <w:tc>
          <w:tcPr>
            <w:tcW w:w="0" w:type="auto"/>
            <w:tcBorders>
              <w:top w:val="single" w:sz="4" w:space="0" w:color="auto"/>
              <w:left w:val="single" w:sz="4" w:space="0" w:color="auto"/>
              <w:bottom w:val="nil"/>
              <w:right w:val="nil"/>
            </w:tcBorders>
            <w:shd w:val="clear" w:color="auto" w:fill="auto"/>
            <w:noWrap/>
            <w:vAlign w:val="center"/>
            <w:hideMark/>
          </w:tcPr>
          <w:p w14:paraId="53210626" w14:textId="77777777" w:rsidR="000A4544" w:rsidRPr="00A512F9" w:rsidRDefault="000A4544" w:rsidP="000A4544">
            <w:pPr>
              <w:jc w:val="center"/>
              <w:rPr>
                <w:bCs/>
                <w:sz w:val="20"/>
                <w:szCs w:val="20"/>
              </w:rPr>
            </w:pPr>
            <w:r w:rsidRPr="00A512F9">
              <w:rPr>
                <w:bCs/>
                <w:sz w:val="20"/>
                <w:szCs w:val="20"/>
              </w:rPr>
              <w:t>15.0.00.00000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4F5AF01"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04792FA" w14:textId="77777777" w:rsidR="000A4544" w:rsidRPr="00A512F9" w:rsidRDefault="000A4544" w:rsidP="000A4544">
            <w:pPr>
              <w:jc w:val="right"/>
              <w:rPr>
                <w:bCs/>
                <w:sz w:val="20"/>
                <w:szCs w:val="20"/>
              </w:rPr>
            </w:pPr>
            <w:r w:rsidRPr="00A512F9">
              <w:rPr>
                <w:bCs/>
                <w:sz w:val="20"/>
                <w:szCs w:val="20"/>
              </w:rPr>
              <w:t>945 900,00</w:t>
            </w:r>
          </w:p>
        </w:tc>
        <w:tc>
          <w:tcPr>
            <w:tcW w:w="0" w:type="auto"/>
            <w:tcBorders>
              <w:top w:val="single" w:sz="4" w:space="0" w:color="auto"/>
              <w:left w:val="single" w:sz="4" w:space="0" w:color="auto"/>
              <w:bottom w:val="nil"/>
              <w:right w:val="nil"/>
            </w:tcBorders>
            <w:shd w:val="clear" w:color="auto" w:fill="auto"/>
            <w:noWrap/>
            <w:vAlign w:val="center"/>
            <w:hideMark/>
          </w:tcPr>
          <w:p w14:paraId="64DE63F3" w14:textId="77777777" w:rsidR="000A4544" w:rsidRPr="00A512F9" w:rsidRDefault="000A4544" w:rsidP="000A4544">
            <w:pPr>
              <w:jc w:val="right"/>
              <w:rPr>
                <w:bCs/>
                <w:sz w:val="20"/>
                <w:szCs w:val="20"/>
              </w:rPr>
            </w:pPr>
            <w:r w:rsidRPr="00A512F9">
              <w:rPr>
                <w:bCs/>
                <w:sz w:val="20"/>
                <w:szCs w:val="20"/>
              </w:rPr>
              <w:t>927 000,00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2AD4708" w14:textId="77777777" w:rsidR="000A4544" w:rsidRPr="00A512F9" w:rsidRDefault="000A4544" w:rsidP="000A4544">
            <w:pPr>
              <w:jc w:val="right"/>
              <w:rPr>
                <w:bCs/>
                <w:sz w:val="20"/>
                <w:szCs w:val="20"/>
              </w:rPr>
            </w:pPr>
            <w:r w:rsidRPr="00A512F9">
              <w:rPr>
                <w:bCs/>
                <w:sz w:val="20"/>
                <w:szCs w:val="20"/>
              </w:rPr>
              <w:t>927 000,00</w:t>
            </w:r>
          </w:p>
        </w:tc>
      </w:tr>
      <w:tr w:rsidR="000A4544" w:rsidRPr="00A512F9" w14:paraId="69FB4A68"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439AE20B" w14:textId="77777777" w:rsidR="000A4544" w:rsidRPr="00A512F9" w:rsidRDefault="000A4544" w:rsidP="000A4544">
            <w:pPr>
              <w:rPr>
                <w:bCs/>
                <w:sz w:val="20"/>
                <w:szCs w:val="20"/>
              </w:rPr>
            </w:pPr>
            <w:r w:rsidRPr="00A512F9">
              <w:rPr>
                <w:bCs/>
                <w:sz w:val="20"/>
                <w:szCs w:val="20"/>
              </w:rPr>
              <w:t>Реализация мероприятий в рамках МП "Развитие и поддержка территориального общественного самоуправления в Куйбышевском районе Новосибирск</w:t>
            </w:r>
            <w:r w:rsidRPr="00A512F9">
              <w:rPr>
                <w:bCs/>
                <w:sz w:val="20"/>
                <w:szCs w:val="20"/>
              </w:rPr>
              <w:lastRenderedPageBreak/>
              <w:t>ой области"</w:t>
            </w:r>
          </w:p>
        </w:tc>
        <w:tc>
          <w:tcPr>
            <w:tcW w:w="0" w:type="auto"/>
            <w:tcBorders>
              <w:top w:val="single" w:sz="4" w:space="0" w:color="auto"/>
              <w:left w:val="single" w:sz="4" w:space="0" w:color="auto"/>
              <w:bottom w:val="nil"/>
              <w:right w:val="nil"/>
            </w:tcBorders>
            <w:shd w:val="clear" w:color="auto" w:fill="auto"/>
            <w:noWrap/>
            <w:vAlign w:val="center"/>
            <w:hideMark/>
          </w:tcPr>
          <w:p w14:paraId="27DEA36E" w14:textId="77777777" w:rsidR="000A4544" w:rsidRPr="00A512F9" w:rsidRDefault="000A4544" w:rsidP="000A4544">
            <w:pPr>
              <w:jc w:val="center"/>
              <w:rPr>
                <w:bCs/>
                <w:sz w:val="20"/>
                <w:szCs w:val="20"/>
              </w:rPr>
            </w:pPr>
            <w:r w:rsidRPr="00A512F9">
              <w:rPr>
                <w:bCs/>
                <w:sz w:val="20"/>
                <w:szCs w:val="20"/>
              </w:rPr>
              <w:lastRenderedPageBreak/>
              <w:t>444</w:t>
            </w:r>
          </w:p>
        </w:tc>
        <w:tc>
          <w:tcPr>
            <w:tcW w:w="0" w:type="auto"/>
            <w:tcBorders>
              <w:top w:val="single" w:sz="4" w:space="0" w:color="auto"/>
              <w:left w:val="single" w:sz="4" w:space="0" w:color="auto"/>
              <w:bottom w:val="nil"/>
              <w:right w:val="nil"/>
            </w:tcBorders>
            <w:shd w:val="clear" w:color="auto" w:fill="auto"/>
            <w:noWrap/>
            <w:vAlign w:val="center"/>
            <w:hideMark/>
          </w:tcPr>
          <w:p w14:paraId="233067DD" w14:textId="77777777" w:rsidR="000A4544" w:rsidRPr="00A512F9" w:rsidRDefault="000A4544" w:rsidP="000A4544">
            <w:pPr>
              <w:jc w:val="center"/>
              <w:rPr>
                <w:bCs/>
                <w:sz w:val="20"/>
                <w:szCs w:val="20"/>
              </w:rPr>
            </w:pPr>
            <w:r w:rsidRPr="00A512F9">
              <w:rPr>
                <w:bCs/>
                <w:sz w:val="20"/>
                <w:szCs w:val="20"/>
              </w:rPr>
              <w:t>01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30D45E8" w14:textId="77777777" w:rsidR="000A4544" w:rsidRPr="00A512F9" w:rsidRDefault="000A4544" w:rsidP="000A4544">
            <w:pPr>
              <w:jc w:val="center"/>
              <w:rPr>
                <w:bCs/>
                <w:sz w:val="20"/>
                <w:szCs w:val="20"/>
              </w:rPr>
            </w:pPr>
            <w:r w:rsidRPr="00A512F9">
              <w:rPr>
                <w:bCs/>
                <w:sz w:val="20"/>
                <w:szCs w:val="20"/>
              </w:rPr>
              <w:t>13</w:t>
            </w:r>
          </w:p>
        </w:tc>
        <w:tc>
          <w:tcPr>
            <w:tcW w:w="0" w:type="auto"/>
            <w:tcBorders>
              <w:top w:val="single" w:sz="4" w:space="0" w:color="auto"/>
              <w:left w:val="single" w:sz="4" w:space="0" w:color="auto"/>
              <w:bottom w:val="nil"/>
              <w:right w:val="nil"/>
            </w:tcBorders>
            <w:shd w:val="clear" w:color="auto" w:fill="auto"/>
            <w:noWrap/>
            <w:vAlign w:val="center"/>
            <w:hideMark/>
          </w:tcPr>
          <w:p w14:paraId="7F3F86BB" w14:textId="77777777" w:rsidR="000A4544" w:rsidRPr="00A512F9" w:rsidRDefault="000A4544" w:rsidP="000A4544">
            <w:pPr>
              <w:jc w:val="center"/>
              <w:rPr>
                <w:bCs/>
                <w:sz w:val="20"/>
                <w:szCs w:val="20"/>
              </w:rPr>
            </w:pPr>
            <w:r w:rsidRPr="00A512F9">
              <w:rPr>
                <w:bCs/>
                <w:sz w:val="20"/>
                <w:szCs w:val="20"/>
              </w:rPr>
              <w:t>15.0.00.19500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320AFA4"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7FEFC38" w14:textId="77777777" w:rsidR="000A4544" w:rsidRPr="00A512F9" w:rsidRDefault="000A4544" w:rsidP="000A4544">
            <w:pPr>
              <w:jc w:val="right"/>
              <w:rPr>
                <w:bCs/>
                <w:sz w:val="20"/>
                <w:szCs w:val="20"/>
              </w:rPr>
            </w:pPr>
            <w:r w:rsidRPr="00A512F9">
              <w:rPr>
                <w:bCs/>
                <w:sz w:val="20"/>
                <w:szCs w:val="20"/>
              </w:rPr>
              <w:t>18 900,00</w:t>
            </w:r>
          </w:p>
        </w:tc>
        <w:tc>
          <w:tcPr>
            <w:tcW w:w="0" w:type="auto"/>
            <w:tcBorders>
              <w:top w:val="single" w:sz="4" w:space="0" w:color="auto"/>
              <w:left w:val="single" w:sz="4" w:space="0" w:color="auto"/>
              <w:bottom w:val="nil"/>
              <w:right w:val="nil"/>
            </w:tcBorders>
            <w:shd w:val="clear" w:color="auto" w:fill="auto"/>
            <w:noWrap/>
            <w:vAlign w:val="center"/>
            <w:hideMark/>
          </w:tcPr>
          <w:p w14:paraId="6C1EE1C8" w14:textId="77777777" w:rsidR="000A4544" w:rsidRPr="00A512F9" w:rsidRDefault="000A4544" w:rsidP="000A4544">
            <w:pPr>
              <w:jc w:val="right"/>
              <w:rPr>
                <w:bCs/>
                <w:sz w:val="20"/>
                <w:szCs w:val="20"/>
              </w:rPr>
            </w:pPr>
            <w:r w:rsidRPr="00A512F9">
              <w:rPr>
                <w:bCs/>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7C8B601" w14:textId="77777777" w:rsidR="000A4544" w:rsidRPr="00A512F9" w:rsidRDefault="000A4544" w:rsidP="000A4544">
            <w:pPr>
              <w:jc w:val="right"/>
              <w:rPr>
                <w:bCs/>
                <w:sz w:val="20"/>
                <w:szCs w:val="20"/>
              </w:rPr>
            </w:pPr>
            <w:r w:rsidRPr="00A512F9">
              <w:rPr>
                <w:bCs/>
                <w:sz w:val="20"/>
                <w:szCs w:val="20"/>
              </w:rPr>
              <w:t>0,00</w:t>
            </w:r>
          </w:p>
        </w:tc>
      </w:tr>
      <w:tr w:rsidR="000A4544" w:rsidRPr="00A512F9" w14:paraId="189E7A83"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68627655"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0" w:type="auto"/>
            <w:tcBorders>
              <w:top w:val="single" w:sz="4" w:space="0" w:color="auto"/>
              <w:left w:val="single" w:sz="4" w:space="0" w:color="auto"/>
              <w:bottom w:val="nil"/>
              <w:right w:val="nil"/>
            </w:tcBorders>
            <w:shd w:val="clear" w:color="auto" w:fill="auto"/>
            <w:noWrap/>
            <w:vAlign w:val="center"/>
            <w:hideMark/>
          </w:tcPr>
          <w:p w14:paraId="24629311"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74B0B423"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9FB8F10" w14:textId="77777777" w:rsidR="000A4544" w:rsidRPr="00A512F9" w:rsidRDefault="000A4544" w:rsidP="000A4544">
            <w:pPr>
              <w:jc w:val="center"/>
              <w:rPr>
                <w:sz w:val="20"/>
                <w:szCs w:val="20"/>
              </w:rPr>
            </w:pPr>
            <w:r w:rsidRPr="00A512F9">
              <w:rPr>
                <w:sz w:val="20"/>
                <w:szCs w:val="20"/>
              </w:rPr>
              <w:t>13</w:t>
            </w:r>
          </w:p>
        </w:tc>
        <w:tc>
          <w:tcPr>
            <w:tcW w:w="0" w:type="auto"/>
            <w:tcBorders>
              <w:top w:val="single" w:sz="4" w:space="0" w:color="auto"/>
              <w:left w:val="single" w:sz="4" w:space="0" w:color="auto"/>
              <w:bottom w:val="nil"/>
              <w:right w:val="nil"/>
            </w:tcBorders>
            <w:shd w:val="clear" w:color="auto" w:fill="auto"/>
            <w:noWrap/>
            <w:vAlign w:val="center"/>
            <w:hideMark/>
          </w:tcPr>
          <w:p w14:paraId="02AC2578" w14:textId="77777777" w:rsidR="000A4544" w:rsidRPr="00A512F9" w:rsidRDefault="000A4544" w:rsidP="000A4544">
            <w:pPr>
              <w:jc w:val="center"/>
              <w:rPr>
                <w:sz w:val="20"/>
                <w:szCs w:val="20"/>
              </w:rPr>
            </w:pPr>
            <w:r w:rsidRPr="00A512F9">
              <w:rPr>
                <w:sz w:val="20"/>
                <w:szCs w:val="20"/>
              </w:rPr>
              <w:t>15.0.00.19500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126191A" w14:textId="77777777" w:rsidR="000A4544" w:rsidRPr="00A512F9" w:rsidRDefault="000A4544" w:rsidP="000A4544">
            <w:pPr>
              <w:jc w:val="center"/>
              <w:rPr>
                <w:sz w:val="20"/>
                <w:szCs w:val="20"/>
              </w:rPr>
            </w:pPr>
            <w:r w:rsidRPr="00A512F9">
              <w:rPr>
                <w:sz w:val="20"/>
                <w:szCs w:val="20"/>
              </w:rPr>
              <w:t>600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D9DD03D" w14:textId="77777777" w:rsidR="000A4544" w:rsidRPr="00A512F9" w:rsidRDefault="000A4544" w:rsidP="000A4544">
            <w:pPr>
              <w:jc w:val="right"/>
              <w:rPr>
                <w:sz w:val="20"/>
                <w:szCs w:val="20"/>
              </w:rPr>
            </w:pPr>
            <w:r w:rsidRPr="00A512F9">
              <w:rPr>
                <w:sz w:val="20"/>
                <w:szCs w:val="20"/>
              </w:rPr>
              <w:t>18 900,00</w:t>
            </w:r>
          </w:p>
        </w:tc>
        <w:tc>
          <w:tcPr>
            <w:tcW w:w="0" w:type="auto"/>
            <w:tcBorders>
              <w:top w:val="single" w:sz="4" w:space="0" w:color="auto"/>
              <w:left w:val="single" w:sz="4" w:space="0" w:color="auto"/>
              <w:bottom w:val="nil"/>
              <w:right w:val="nil"/>
            </w:tcBorders>
            <w:shd w:val="clear" w:color="auto" w:fill="auto"/>
            <w:noWrap/>
            <w:vAlign w:val="center"/>
            <w:hideMark/>
          </w:tcPr>
          <w:p w14:paraId="3A4AA42E"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C894164" w14:textId="77777777" w:rsidR="000A4544" w:rsidRPr="00A512F9" w:rsidRDefault="000A4544" w:rsidP="000A4544">
            <w:pPr>
              <w:jc w:val="right"/>
              <w:rPr>
                <w:sz w:val="20"/>
                <w:szCs w:val="20"/>
              </w:rPr>
            </w:pPr>
            <w:r w:rsidRPr="00A512F9">
              <w:rPr>
                <w:sz w:val="20"/>
                <w:szCs w:val="20"/>
              </w:rPr>
              <w:t>0,00</w:t>
            </w:r>
          </w:p>
        </w:tc>
      </w:tr>
      <w:tr w:rsidR="000A4544" w:rsidRPr="00A512F9" w14:paraId="00747B06"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12CEBD9F" w14:textId="77777777" w:rsidR="000A4544" w:rsidRPr="00A512F9" w:rsidRDefault="000A4544" w:rsidP="000A4544">
            <w:pPr>
              <w:rPr>
                <w:sz w:val="20"/>
                <w:szCs w:val="20"/>
              </w:rPr>
            </w:pPr>
            <w:r w:rsidRPr="00A512F9">
              <w:rPr>
                <w:sz w:val="20"/>
                <w:szCs w:val="20"/>
              </w:rPr>
              <w:t>Субсидии некоммерческим организациям (за исключением государственных (муниципальных) учреждений)</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04D41EC"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4EE6C74F"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67913F8" w14:textId="77777777" w:rsidR="000A4544" w:rsidRPr="00A512F9" w:rsidRDefault="000A4544" w:rsidP="000A4544">
            <w:pPr>
              <w:jc w:val="center"/>
              <w:rPr>
                <w:sz w:val="20"/>
                <w:szCs w:val="20"/>
              </w:rPr>
            </w:pPr>
            <w:r w:rsidRPr="00A512F9">
              <w:rPr>
                <w:sz w:val="20"/>
                <w:szCs w:val="20"/>
              </w:rPr>
              <w:t>13</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DFFC4A4" w14:textId="77777777" w:rsidR="000A4544" w:rsidRPr="00A512F9" w:rsidRDefault="000A4544" w:rsidP="000A4544">
            <w:pPr>
              <w:jc w:val="center"/>
              <w:rPr>
                <w:sz w:val="20"/>
                <w:szCs w:val="20"/>
              </w:rPr>
            </w:pPr>
            <w:r w:rsidRPr="00A512F9">
              <w:rPr>
                <w:sz w:val="20"/>
                <w:szCs w:val="20"/>
              </w:rPr>
              <w:t>15.0.00.19500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827C696" w14:textId="77777777" w:rsidR="000A4544" w:rsidRPr="00A512F9" w:rsidRDefault="000A4544" w:rsidP="000A4544">
            <w:pPr>
              <w:jc w:val="center"/>
              <w:rPr>
                <w:sz w:val="20"/>
                <w:szCs w:val="20"/>
              </w:rPr>
            </w:pPr>
            <w:r w:rsidRPr="00A512F9">
              <w:rPr>
                <w:sz w:val="20"/>
                <w:szCs w:val="20"/>
              </w:rPr>
              <w:t>630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8FA1778" w14:textId="77777777" w:rsidR="000A4544" w:rsidRPr="00A512F9" w:rsidRDefault="000A4544" w:rsidP="000A4544">
            <w:pPr>
              <w:jc w:val="right"/>
              <w:rPr>
                <w:sz w:val="20"/>
                <w:szCs w:val="20"/>
              </w:rPr>
            </w:pPr>
            <w:r w:rsidRPr="00A512F9">
              <w:rPr>
                <w:sz w:val="20"/>
                <w:szCs w:val="20"/>
              </w:rPr>
              <w:t>18 900,00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D635287"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661C94D" w14:textId="77777777" w:rsidR="000A4544" w:rsidRPr="00A512F9" w:rsidRDefault="000A4544" w:rsidP="000A4544">
            <w:pPr>
              <w:jc w:val="right"/>
              <w:rPr>
                <w:sz w:val="20"/>
                <w:szCs w:val="20"/>
              </w:rPr>
            </w:pPr>
            <w:r w:rsidRPr="00A512F9">
              <w:rPr>
                <w:sz w:val="20"/>
                <w:szCs w:val="20"/>
              </w:rPr>
              <w:t>0,00</w:t>
            </w:r>
          </w:p>
        </w:tc>
      </w:tr>
      <w:tr w:rsidR="000A4544" w:rsidRPr="00A512F9" w14:paraId="6F01F466" w14:textId="77777777" w:rsidTr="000A4544">
        <w:tc>
          <w:tcPr>
            <w:tcW w:w="0" w:type="auto"/>
            <w:tcBorders>
              <w:top w:val="nil"/>
              <w:left w:val="single" w:sz="4" w:space="0" w:color="auto"/>
              <w:bottom w:val="nil"/>
              <w:right w:val="nil"/>
            </w:tcBorders>
            <w:shd w:val="clear" w:color="auto" w:fill="auto"/>
            <w:vAlign w:val="center"/>
            <w:hideMark/>
          </w:tcPr>
          <w:p w14:paraId="0FA045D0" w14:textId="77777777" w:rsidR="000A4544" w:rsidRPr="00A512F9" w:rsidRDefault="000A4544" w:rsidP="000A4544">
            <w:pPr>
              <w:rPr>
                <w:bCs/>
                <w:sz w:val="20"/>
                <w:szCs w:val="20"/>
              </w:rPr>
            </w:pPr>
            <w:proofErr w:type="spellStart"/>
            <w:r w:rsidRPr="00A512F9">
              <w:rPr>
                <w:bCs/>
                <w:sz w:val="20"/>
                <w:szCs w:val="20"/>
              </w:rPr>
              <w:t>Софинансирование</w:t>
            </w:r>
            <w:proofErr w:type="spellEnd"/>
            <w:r w:rsidRPr="00A512F9">
              <w:rPr>
                <w:bCs/>
                <w:sz w:val="20"/>
                <w:szCs w:val="20"/>
              </w:rPr>
              <w:t xml:space="preserve"> мероприятий муниципальных программ развития территориального общественного самоуправления в Новосибирской области подпрограммы «Содействие развитию местного самоуправления» государственной программы Новосибирской области "Развитие институтов региональной политики и гражданского общества в Новосибирской области"</w:t>
            </w:r>
          </w:p>
        </w:tc>
        <w:tc>
          <w:tcPr>
            <w:tcW w:w="0" w:type="auto"/>
            <w:tcBorders>
              <w:top w:val="nil"/>
              <w:left w:val="single" w:sz="4" w:space="0" w:color="auto"/>
              <w:bottom w:val="nil"/>
              <w:right w:val="nil"/>
            </w:tcBorders>
            <w:shd w:val="clear" w:color="auto" w:fill="auto"/>
            <w:noWrap/>
            <w:vAlign w:val="center"/>
            <w:hideMark/>
          </w:tcPr>
          <w:p w14:paraId="12A2EB9F"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0F35F471" w14:textId="77777777" w:rsidR="000A4544" w:rsidRPr="00A512F9" w:rsidRDefault="000A4544" w:rsidP="000A4544">
            <w:pPr>
              <w:jc w:val="center"/>
              <w:rPr>
                <w:bCs/>
                <w:sz w:val="20"/>
                <w:szCs w:val="20"/>
              </w:rPr>
            </w:pPr>
            <w:r w:rsidRPr="00A512F9">
              <w:rPr>
                <w:bCs/>
                <w:sz w:val="20"/>
                <w:szCs w:val="20"/>
              </w:rPr>
              <w:t>01</w:t>
            </w:r>
          </w:p>
        </w:tc>
        <w:tc>
          <w:tcPr>
            <w:tcW w:w="0" w:type="auto"/>
            <w:tcBorders>
              <w:top w:val="nil"/>
              <w:left w:val="single" w:sz="4" w:space="0" w:color="auto"/>
              <w:bottom w:val="nil"/>
              <w:right w:val="single" w:sz="4" w:space="0" w:color="auto"/>
            </w:tcBorders>
            <w:shd w:val="clear" w:color="auto" w:fill="auto"/>
            <w:noWrap/>
            <w:vAlign w:val="center"/>
            <w:hideMark/>
          </w:tcPr>
          <w:p w14:paraId="23EF3B54" w14:textId="77777777" w:rsidR="000A4544" w:rsidRPr="00A512F9" w:rsidRDefault="000A4544" w:rsidP="000A4544">
            <w:pPr>
              <w:jc w:val="center"/>
              <w:rPr>
                <w:bCs/>
                <w:sz w:val="20"/>
                <w:szCs w:val="20"/>
              </w:rPr>
            </w:pPr>
            <w:r w:rsidRPr="00A512F9">
              <w:rPr>
                <w:bCs/>
                <w:sz w:val="20"/>
                <w:szCs w:val="20"/>
              </w:rPr>
              <w:t>13</w:t>
            </w:r>
          </w:p>
        </w:tc>
        <w:tc>
          <w:tcPr>
            <w:tcW w:w="0" w:type="auto"/>
            <w:tcBorders>
              <w:top w:val="nil"/>
              <w:left w:val="single" w:sz="4" w:space="0" w:color="auto"/>
              <w:bottom w:val="nil"/>
              <w:right w:val="nil"/>
            </w:tcBorders>
            <w:shd w:val="clear" w:color="auto" w:fill="auto"/>
            <w:noWrap/>
            <w:vAlign w:val="center"/>
            <w:hideMark/>
          </w:tcPr>
          <w:p w14:paraId="2BC3BE0D" w14:textId="77777777" w:rsidR="000A4544" w:rsidRPr="00A512F9" w:rsidRDefault="000A4544" w:rsidP="000A4544">
            <w:pPr>
              <w:jc w:val="center"/>
              <w:rPr>
                <w:bCs/>
                <w:sz w:val="20"/>
                <w:szCs w:val="20"/>
              </w:rPr>
            </w:pPr>
            <w:r w:rsidRPr="00A512F9">
              <w:rPr>
                <w:bCs/>
                <w:sz w:val="20"/>
                <w:szCs w:val="20"/>
              </w:rPr>
              <w:t>15.0.00.70610</w:t>
            </w:r>
          </w:p>
        </w:tc>
        <w:tc>
          <w:tcPr>
            <w:tcW w:w="0" w:type="auto"/>
            <w:tcBorders>
              <w:top w:val="nil"/>
              <w:left w:val="single" w:sz="4" w:space="0" w:color="auto"/>
              <w:bottom w:val="nil"/>
              <w:right w:val="single" w:sz="4" w:space="0" w:color="auto"/>
            </w:tcBorders>
            <w:shd w:val="clear" w:color="auto" w:fill="auto"/>
            <w:noWrap/>
            <w:vAlign w:val="center"/>
            <w:hideMark/>
          </w:tcPr>
          <w:p w14:paraId="0F5EC138"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41273DEC" w14:textId="77777777" w:rsidR="000A4544" w:rsidRPr="00A512F9" w:rsidRDefault="000A4544" w:rsidP="000A4544">
            <w:pPr>
              <w:jc w:val="right"/>
              <w:rPr>
                <w:bCs/>
                <w:sz w:val="20"/>
                <w:szCs w:val="20"/>
              </w:rPr>
            </w:pPr>
            <w:r w:rsidRPr="00A512F9">
              <w:rPr>
                <w:bCs/>
                <w:sz w:val="20"/>
                <w:szCs w:val="20"/>
              </w:rPr>
              <w:t>927 000,00</w:t>
            </w:r>
          </w:p>
        </w:tc>
        <w:tc>
          <w:tcPr>
            <w:tcW w:w="0" w:type="auto"/>
            <w:tcBorders>
              <w:top w:val="nil"/>
              <w:left w:val="single" w:sz="4" w:space="0" w:color="auto"/>
              <w:bottom w:val="nil"/>
              <w:right w:val="nil"/>
            </w:tcBorders>
            <w:shd w:val="clear" w:color="auto" w:fill="auto"/>
            <w:noWrap/>
            <w:vAlign w:val="center"/>
            <w:hideMark/>
          </w:tcPr>
          <w:p w14:paraId="197F6E40" w14:textId="77777777" w:rsidR="000A4544" w:rsidRPr="00A512F9" w:rsidRDefault="000A4544" w:rsidP="000A4544">
            <w:pPr>
              <w:jc w:val="right"/>
              <w:rPr>
                <w:bCs/>
                <w:sz w:val="20"/>
                <w:szCs w:val="20"/>
              </w:rPr>
            </w:pPr>
            <w:r w:rsidRPr="00A512F9">
              <w:rPr>
                <w:bCs/>
                <w:sz w:val="20"/>
                <w:szCs w:val="20"/>
              </w:rPr>
              <w:t>927 000,00</w:t>
            </w:r>
          </w:p>
        </w:tc>
        <w:tc>
          <w:tcPr>
            <w:tcW w:w="0" w:type="auto"/>
            <w:tcBorders>
              <w:top w:val="nil"/>
              <w:left w:val="single" w:sz="4" w:space="0" w:color="auto"/>
              <w:bottom w:val="nil"/>
              <w:right w:val="single" w:sz="4" w:space="0" w:color="auto"/>
            </w:tcBorders>
            <w:shd w:val="clear" w:color="auto" w:fill="auto"/>
            <w:noWrap/>
            <w:vAlign w:val="center"/>
            <w:hideMark/>
          </w:tcPr>
          <w:p w14:paraId="48B5516F" w14:textId="77777777" w:rsidR="000A4544" w:rsidRPr="00A512F9" w:rsidRDefault="000A4544" w:rsidP="000A4544">
            <w:pPr>
              <w:jc w:val="right"/>
              <w:rPr>
                <w:bCs/>
                <w:sz w:val="20"/>
                <w:szCs w:val="20"/>
              </w:rPr>
            </w:pPr>
            <w:r w:rsidRPr="00A512F9">
              <w:rPr>
                <w:bCs/>
                <w:sz w:val="20"/>
                <w:szCs w:val="20"/>
              </w:rPr>
              <w:t>927 000,00</w:t>
            </w:r>
          </w:p>
        </w:tc>
      </w:tr>
      <w:tr w:rsidR="000A4544" w:rsidRPr="00A512F9" w14:paraId="23C4F1FD"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3909EE88"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0" w:type="auto"/>
            <w:tcBorders>
              <w:top w:val="single" w:sz="4" w:space="0" w:color="auto"/>
              <w:left w:val="single" w:sz="4" w:space="0" w:color="auto"/>
              <w:bottom w:val="nil"/>
              <w:right w:val="nil"/>
            </w:tcBorders>
            <w:shd w:val="clear" w:color="auto" w:fill="auto"/>
            <w:noWrap/>
            <w:vAlign w:val="center"/>
            <w:hideMark/>
          </w:tcPr>
          <w:p w14:paraId="4D10AC73"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13B497D7"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231C157" w14:textId="77777777" w:rsidR="000A4544" w:rsidRPr="00A512F9" w:rsidRDefault="000A4544" w:rsidP="000A4544">
            <w:pPr>
              <w:jc w:val="center"/>
              <w:rPr>
                <w:sz w:val="20"/>
                <w:szCs w:val="20"/>
              </w:rPr>
            </w:pPr>
            <w:r w:rsidRPr="00A512F9">
              <w:rPr>
                <w:sz w:val="20"/>
                <w:szCs w:val="20"/>
              </w:rPr>
              <w:t>13</w:t>
            </w:r>
          </w:p>
        </w:tc>
        <w:tc>
          <w:tcPr>
            <w:tcW w:w="0" w:type="auto"/>
            <w:tcBorders>
              <w:top w:val="single" w:sz="4" w:space="0" w:color="auto"/>
              <w:left w:val="single" w:sz="4" w:space="0" w:color="auto"/>
              <w:bottom w:val="nil"/>
              <w:right w:val="nil"/>
            </w:tcBorders>
            <w:shd w:val="clear" w:color="auto" w:fill="auto"/>
            <w:noWrap/>
            <w:vAlign w:val="center"/>
            <w:hideMark/>
          </w:tcPr>
          <w:p w14:paraId="19D2DCDB" w14:textId="77777777" w:rsidR="000A4544" w:rsidRPr="00A512F9" w:rsidRDefault="000A4544" w:rsidP="000A4544">
            <w:pPr>
              <w:jc w:val="center"/>
              <w:rPr>
                <w:sz w:val="20"/>
                <w:szCs w:val="20"/>
              </w:rPr>
            </w:pPr>
            <w:r w:rsidRPr="00A512F9">
              <w:rPr>
                <w:sz w:val="20"/>
                <w:szCs w:val="20"/>
              </w:rPr>
              <w:t>15.0.00.70610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96F8484" w14:textId="77777777" w:rsidR="000A4544" w:rsidRPr="00A512F9" w:rsidRDefault="000A4544" w:rsidP="000A4544">
            <w:pPr>
              <w:jc w:val="center"/>
              <w:rPr>
                <w:sz w:val="20"/>
                <w:szCs w:val="20"/>
              </w:rPr>
            </w:pPr>
            <w:r w:rsidRPr="00A512F9">
              <w:rPr>
                <w:sz w:val="20"/>
                <w:szCs w:val="20"/>
              </w:rPr>
              <w:t>600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63B9651" w14:textId="77777777" w:rsidR="000A4544" w:rsidRPr="00A512F9" w:rsidRDefault="000A4544" w:rsidP="000A4544">
            <w:pPr>
              <w:jc w:val="right"/>
              <w:rPr>
                <w:sz w:val="20"/>
                <w:szCs w:val="20"/>
              </w:rPr>
            </w:pPr>
            <w:r w:rsidRPr="00A512F9">
              <w:rPr>
                <w:sz w:val="20"/>
                <w:szCs w:val="20"/>
              </w:rPr>
              <w:t>927 000,00</w:t>
            </w:r>
          </w:p>
        </w:tc>
        <w:tc>
          <w:tcPr>
            <w:tcW w:w="0" w:type="auto"/>
            <w:tcBorders>
              <w:top w:val="single" w:sz="4" w:space="0" w:color="auto"/>
              <w:left w:val="single" w:sz="4" w:space="0" w:color="auto"/>
              <w:bottom w:val="nil"/>
              <w:right w:val="nil"/>
            </w:tcBorders>
            <w:shd w:val="clear" w:color="auto" w:fill="auto"/>
            <w:noWrap/>
            <w:vAlign w:val="center"/>
            <w:hideMark/>
          </w:tcPr>
          <w:p w14:paraId="47027D83" w14:textId="77777777" w:rsidR="000A4544" w:rsidRPr="00A512F9" w:rsidRDefault="000A4544" w:rsidP="000A4544">
            <w:pPr>
              <w:jc w:val="right"/>
              <w:rPr>
                <w:sz w:val="20"/>
                <w:szCs w:val="20"/>
              </w:rPr>
            </w:pPr>
            <w:r w:rsidRPr="00A512F9">
              <w:rPr>
                <w:sz w:val="20"/>
                <w:szCs w:val="20"/>
              </w:rPr>
              <w:t>927 000,00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595ED7F" w14:textId="77777777" w:rsidR="000A4544" w:rsidRPr="00A512F9" w:rsidRDefault="000A4544" w:rsidP="000A4544">
            <w:pPr>
              <w:jc w:val="right"/>
              <w:rPr>
                <w:sz w:val="20"/>
                <w:szCs w:val="20"/>
              </w:rPr>
            </w:pPr>
            <w:r w:rsidRPr="00A512F9">
              <w:rPr>
                <w:sz w:val="20"/>
                <w:szCs w:val="20"/>
              </w:rPr>
              <w:t>927 000,00</w:t>
            </w:r>
          </w:p>
        </w:tc>
      </w:tr>
      <w:tr w:rsidR="000A4544" w:rsidRPr="00A512F9" w14:paraId="256E138C"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55842A03" w14:textId="77777777" w:rsidR="000A4544" w:rsidRPr="00A512F9" w:rsidRDefault="000A4544" w:rsidP="000A4544">
            <w:pPr>
              <w:rPr>
                <w:sz w:val="20"/>
                <w:szCs w:val="20"/>
              </w:rPr>
            </w:pPr>
            <w:r w:rsidRPr="00A512F9">
              <w:rPr>
                <w:sz w:val="20"/>
                <w:szCs w:val="20"/>
              </w:rPr>
              <w:t xml:space="preserve">Субсидии </w:t>
            </w:r>
            <w:r w:rsidRPr="00A512F9">
              <w:rPr>
                <w:sz w:val="20"/>
                <w:szCs w:val="20"/>
              </w:rPr>
              <w:lastRenderedPageBreak/>
              <w:t>некоммерческим организациям (за исключением государственных (муниципальных) учреждений)</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4A4C8A48" w14:textId="77777777" w:rsidR="000A4544" w:rsidRPr="00A512F9" w:rsidRDefault="000A4544" w:rsidP="000A4544">
            <w:pPr>
              <w:jc w:val="center"/>
              <w:rPr>
                <w:sz w:val="20"/>
                <w:szCs w:val="20"/>
              </w:rPr>
            </w:pPr>
            <w:r w:rsidRPr="00A512F9">
              <w:rPr>
                <w:sz w:val="20"/>
                <w:szCs w:val="20"/>
              </w:rPr>
              <w:lastRenderedPageBreak/>
              <w:t>44</w:t>
            </w:r>
            <w:r w:rsidRPr="00A512F9">
              <w:rPr>
                <w:sz w:val="20"/>
                <w:szCs w:val="20"/>
              </w:rPr>
              <w:lastRenderedPageBreak/>
              <w:t>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561DA26" w14:textId="77777777" w:rsidR="000A4544" w:rsidRPr="00A512F9" w:rsidRDefault="000A4544" w:rsidP="000A4544">
            <w:pPr>
              <w:jc w:val="center"/>
              <w:rPr>
                <w:sz w:val="20"/>
                <w:szCs w:val="20"/>
              </w:rPr>
            </w:pPr>
            <w:r w:rsidRPr="00A512F9">
              <w:rPr>
                <w:sz w:val="20"/>
                <w:szCs w:val="20"/>
              </w:rPr>
              <w:lastRenderedPageBreak/>
              <w:t>0</w:t>
            </w:r>
            <w:r w:rsidRPr="00A512F9">
              <w:rPr>
                <w:sz w:val="20"/>
                <w:szCs w:val="20"/>
              </w:rPr>
              <w:lastRenderedPageBreak/>
              <w:t>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5FAD685" w14:textId="77777777" w:rsidR="000A4544" w:rsidRPr="00A512F9" w:rsidRDefault="000A4544" w:rsidP="000A4544">
            <w:pPr>
              <w:jc w:val="center"/>
              <w:rPr>
                <w:sz w:val="20"/>
                <w:szCs w:val="20"/>
              </w:rPr>
            </w:pPr>
            <w:r w:rsidRPr="00A512F9">
              <w:rPr>
                <w:sz w:val="20"/>
                <w:szCs w:val="20"/>
              </w:rPr>
              <w:lastRenderedPageBreak/>
              <w:t>1</w:t>
            </w:r>
            <w:r w:rsidRPr="00A512F9">
              <w:rPr>
                <w:sz w:val="20"/>
                <w:szCs w:val="20"/>
              </w:rPr>
              <w:lastRenderedPageBreak/>
              <w:t>3</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430489C1" w14:textId="77777777" w:rsidR="000A4544" w:rsidRPr="00A512F9" w:rsidRDefault="000A4544" w:rsidP="000A4544">
            <w:pPr>
              <w:jc w:val="center"/>
              <w:rPr>
                <w:sz w:val="20"/>
                <w:szCs w:val="20"/>
              </w:rPr>
            </w:pPr>
            <w:r w:rsidRPr="00A512F9">
              <w:rPr>
                <w:sz w:val="20"/>
                <w:szCs w:val="20"/>
              </w:rPr>
              <w:lastRenderedPageBreak/>
              <w:t>15.0.00.70610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02577FF" w14:textId="77777777" w:rsidR="000A4544" w:rsidRPr="00A512F9" w:rsidRDefault="000A4544" w:rsidP="000A4544">
            <w:pPr>
              <w:jc w:val="center"/>
              <w:rPr>
                <w:sz w:val="20"/>
                <w:szCs w:val="20"/>
              </w:rPr>
            </w:pPr>
            <w:r w:rsidRPr="00A512F9">
              <w:rPr>
                <w:sz w:val="20"/>
                <w:szCs w:val="20"/>
              </w:rPr>
              <w:t>630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8794508" w14:textId="77777777" w:rsidR="000A4544" w:rsidRPr="00A512F9" w:rsidRDefault="000A4544" w:rsidP="000A4544">
            <w:pPr>
              <w:jc w:val="right"/>
              <w:rPr>
                <w:sz w:val="20"/>
                <w:szCs w:val="20"/>
              </w:rPr>
            </w:pPr>
            <w:r w:rsidRPr="00A512F9">
              <w:rPr>
                <w:sz w:val="20"/>
                <w:szCs w:val="20"/>
              </w:rPr>
              <w:t>927 000,00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F5A241D" w14:textId="77777777" w:rsidR="000A4544" w:rsidRPr="00A512F9" w:rsidRDefault="000A4544" w:rsidP="000A4544">
            <w:pPr>
              <w:jc w:val="right"/>
              <w:rPr>
                <w:sz w:val="20"/>
                <w:szCs w:val="20"/>
              </w:rPr>
            </w:pPr>
            <w:r w:rsidRPr="00A512F9">
              <w:rPr>
                <w:sz w:val="20"/>
                <w:szCs w:val="20"/>
              </w:rPr>
              <w:t>927 000,00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0284F12" w14:textId="77777777" w:rsidR="000A4544" w:rsidRPr="00A512F9" w:rsidRDefault="000A4544" w:rsidP="000A4544">
            <w:pPr>
              <w:jc w:val="right"/>
              <w:rPr>
                <w:sz w:val="20"/>
                <w:szCs w:val="20"/>
              </w:rPr>
            </w:pPr>
            <w:r w:rsidRPr="00A512F9">
              <w:rPr>
                <w:sz w:val="20"/>
                <w:szCs w:val="20"/>
              </w:rPr>
              <w:t>927 000,00</w:t>
            </w:r>
          </w:p>
        </w:tc>
      </w:tr>
      <w:tr w:rsidR="000A4544" w:rsidRPr="00A512F9" w14:paraId="17BED71A" w14:textId="77777777" w:rsidTr="000A4544">
        <w:tc>
          <w:tcPr>
            <w:tcW w:w="0" w:type="auto"/>
            <w:tcBorders>
              <w:top w:val="nil"/>
              <w:left w:val="single" w:sz="4" w:space="0" w:color="auto"/>
              <w:bottom w:val="nil"/>
              <w:right w:val="nil"/>
            </w:tcBorders>
            <w:shd w:val="clear" w:color="auto" w:fill="auto"/>
            <w:vAlign w:val="center"/>
            <w:hideMark/>
          </w:tcPr>
          <w:p w14:paraId="0AF0A992" w14:textId="77777777" w:rsidR="000A4544" w:rsidRPr="00A512F9" w:rsidRDefault="000A4544" w:rsidP="000A4544">
            <w:pPr>
              <w:rPr>
                <w:bCs/>
                <w:sz w:val="20"/>
                <w:szCs w:val="20"/>
              </w:rPr>
            </w:pPr>
            <w:r w:rsidRPr="00A512F9">
              <w:rPr>
                <w:bCs/>
                <w:sz w:val="20"/>
                <w:szCs w:val="20"/>
              </w:rPr>
              <w:t>Непрограммные направления бюджета</w:t>
            </w:r>
          </w:p>
        </w:tc>
        <w:tc>
          <w:tcPr>
            <w:tcW w:w="0" w:type="auto"/>
            <w:tcBorders>
              <w:top w:val="nil"/>
              <w:left w:val="single" w:sz="4" w:space="0" w:color="auto"/>
              <w:bottom w:val="nil"/>
              <w:right w:val="nil"/>
            </w:tcBorders>
            <w:shd w:val="clear" w:color="auto" w:fill="auto"/>
            <w:noWrap/>
            <w:vAlign w:val="center"/>
            <w:hideMark/>
          </w:tcPr>
          <w:p w14:paraId="4DA60162"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748FE10B" w14:textId="77777777" w:rsidR="000A4544" w:rsidRPr="00A512F9" w:rsidRDefault="000A4544" w:rsidP="000A4544">
            <w:pPr>
              <w:jc w:val="center"/>
              <w:rPr>
                <w:bCs/>
                <w:sz w:val="20"/>
                <w:szCs w:val="20"/>
              </w:rPr>
            </w:pPr>
            <w:r w:rsidRPr="00A512F9">
              <w:rPr>
                <w:bCs/>
                <w:sz w:val="20"/>
                <w:szCs w:val="20"/>
              </w:rPr>
              <w:t>01</w:t>
            </w:r>
          </w:p>
        </w:tc>
        <w:tc>
          <w:tcPr>
            <w:tcW w:w="0" w:type="auto"/>
            <w:tcBorders>
              <w:top w:val="nil"/>
              <w:left w:val="single" w:sz="4" w:space="0" w:color="auto"/>
              <w:bottom w:val="nil"/>
              <w:right w:val="single" w:sz="4" w:space="0" w:color="auto"/>
            </w:tcBorders>
            <w:shd w:val="clear" w:color="auto" w:fill="auto"/>
            <w:noWrap/>
            <w:vAlign w:val="center"/>
            <w:hideMark/>
          </w:tcPr>
          <w:p w14:paraId="4EB95809" w14:textId="77777777" w:rsidR="000A4544" w:rsidRPr="00A512F9" w:rsidRDefault="000A4544" w:rsidP="000A4544">
            <w:pPr>
              <w:jc w:val="center"/>
              <w:rPr>
                <w:bCs/>
                <w:sz w:val="20"/>
                <w:szCs w:val="20"/>
              </w:rPr>
            </w:pPr>
            <w:r w:rsidRPr="00A512F9">
              <w:rPr>
                <w:bCs/>
                <w:sz w:val="20"/>
                <w:szCs w:val="20"/>
              </w:rPr>
              <w:t>13</w:t>
            </w:r>
          </w:p>
        </w:tc>
        <w:tc>
          <w:tcPr>
            <w:tcW w:w="0" w:type="auto"/>
            <w:tcBorders>
              <w:top w:val="nil"/>
              <w:left w:val="single" w:sz="4" w:space="0" w:color="auto"/>
              <w:bottom w:val="nil"/>
              <w:right w:val="nil"/>
            </w:tcBorders>
            <w:shd w:val="clear" w:color="auto" w:fill="auto"/>
            <w:noWrap/>
            <w:vAlign w:val="center"/>
            <w:hideMark/>
          </w:tcPr>
          <w:p w14:paraId="3773209F" w14:textId="77777777" w:rsidR="000A4544" w:rsidRPr="00A512F9" w:rsidRDefault="000A4544" w:rsidP="000A4544">
            <w:pPr>
              <w:jc w:val="center"/>
              <w:rPr>
                <w:bCs/>
                <w:sz w:val="20"/>
                <w:szCs w:val="20"/>
              </w:rPr>
            </w:pPr>
            <w:r w:rsidRPr="00A512F9">
              <w:rPr>
                <w:bCs/>
                <w:sz w:val="20"/>
                <w:szCs w:val="20"/>
              </w:rPr>
              <w:t>99.0.00.00000</w:t>
            </w:r>
          </w:p>
        </w:tc>
        <w:tc>
          <w:tcPr>
            <w:tcW w:w="0" w:type="auto"/>
            <w:tcBorders>
              <w:top w:val="nil"/>
              <w:left w:val="single" w:sz="4" w:space="0" w:color="auto"/>
              <w:bottom w:val="nil"/>
              <w:right w:val="single" w:sz="4" w:space="0" w:color="auto"/>
            </w:tcBorders>
            <w:shd w:val="clear" w:color="auto" w:fill="auto"/>
            <w:noWrap/>
            <w:vAlign w:val="center"/>
            <w:hideMark/>
          </w:tcPr>
          <w:p w14:paraId="56B734F3"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4D77292A" w14:textId="77777777" w:rsidR="000A4544" w:rsidRPr="00A512F9" w:rsidRDefault="000A4544" w:rsidP="000A4544">
            <w:pPr>
              <w:jc w:val="right"/>
              <w:rPr>
                <w:bCs/>
                <w:sz w:val="20"/>
                <w:szCs w:val="20"/>
              </w:rPr>
            </w:pPr>
            <w:r w:rsidRPr="00A512F9">
              <w:rPr>
                <w:bCs/>
                <w:sz w:val="20"/>
                <w:szCs w:val="20"/>
              </w:rPr>
              <w:t>34 647 766,46</w:t>
            </w:r>
          </w:p>
        </w:tc>
        <w:tc>
          <w:tcPr>
            <w:tcW w:w="0" w:type="auto"/>
            <w:tcBorders>
              <w:top w:val="nil"/>
              <w:left w:val="single" w:sz="4" w:space="0" w:color="auto"/>
              <w:bottom w:val="nil"/>
              <w:right w:val="nil"/>
            </w:tcBorders>
            <w:shd w:val="clear" w:color="auto" w:fill="auto"/>
            <w:noWrap/>
            <w:vAlign w:val="center"/>
            <w:hideMark/>
          </w:tcPr>
          <w:p w14:paraId="6F7316C2" w14:textId="77777777" w:rsidR="000A4544" w:rsidRPr="00A512F9" w:rsidRDefault="000A4544" w:rsidP="000A4544">
            <w:pPr>
              <w:jc w:val="right"/>
              <w:rPr>
                <w:bCs/>
                <w:sz w:val="20"/>
                <w:szCs w:val="20"/>
              </w:rPr>
            </w:pPr>
            <w:r w:rsidRPr="00A512F9">
              <w:rPr>
                <w:bCs/>
                <w:sz w:val="20"/>
                <w:szCs w:val="20"/>
              </w:rPr>
              <w:t>5 265 000,00</w:t>
            </w:r>
          </w:p>
        </w:tc>
        <w:tc>
          <w:tcPr>
            <w:tcW w:w="0" w:type="auto"/>
            <w:tcBorders>
              <w:top w:val="nil"/>
              <w:left w:val="single" w:sz="4" w:space="0" w:color="auto"/>
              <w:bottom w:val="nil"/>
              <w:right w:val="single" w:sz="4" w:space="0" w:color="auto"/>
            </w:tcBorders>
            <w:shd w:val="clear" w:color="auto" w:fill="auto"/>
            <w:noWrap/>
            <w:vAlign w:val="center"/>
            <w:hideMark/>
          </w:tcPr>
          <w:p w14:paraId="2D3CFCE6" w14:textId="77777777" w:rsidR="000A4544" w:rsidRPr="00A512F9" w:rsidRDefault="000A4544" w:rsidP="000A4544">
            <w:pPr>
              <w:jc w:val="right"/>
              <w:rPr>
                <w:bCs/>
                <w:sz w:val="20"/>
                <w:szCs w:val="20"/>
              </w:rPr>
            </w:pPr>
            <w:r w:rsidRPr="00A512F9">
              <w:rPr>
                <w:bCs/>
                <w:sz w:val="20"/>
                <w:szCs w:val="20"/>
              </w:rPr>
              <w:t>1 265 000,00</w:t>
            </w:r>
          </w:p>
        </w:tc>
      </w:tr>
      <w:tr w:rsidR="000A4544" w:rsidRPr="00A512F9" w14:paraId="1D76526F"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0F4EC83B" w14:textId="77777777" w:rsidR="000A4544" w:rsidRPr="00A512F9" w:rsidRDefault="000A4544" w:rsidP="000A4544">
            <w:pPr>
              <w:rPr>
                <w:bCs/>
                <w:sz w:val="20"/>
                <w:szCs w:val="20"/>
              </w:rPr>
            </w:pPr>
            <w:r w:rsidRPr="00A512F9">
              <w:rPr>
                <w:bCs/>
                <w:sz w:val="20"/>
                <w:szCs w:val="20"/>
              </w:rPr>
              <w:t>Оценка недвижимости, признание прав и регулирование отношений по государственной собственности</w:t>
            </w:r>
          </w:p>
        </w:tc>
        <w:tc>
          <w:tcPr>
            <w:tcW w:w="0" w:type="auto"/>
            <w:tcBorders>
              <w:top w:val="single" w:sz="4" w:space="0" w:color="auto"/>
              <w:left w:val="single" w:sz="4" w:space="0" w:color="auto"/>
              <w:bottom w:val="nil"/>
              <w:right w:val="nil"/>
            </w:tcBorders>
            <w:shd w:val="clear" w:color="auto" w:fill="auto"/>
            <w:noWrap/>
            <w:vAlign w:val="center"/>
            <w:hideMark/>
          </w:tcPr>
          <w:p w14:paraId="5C64335C"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0B13258B" w14:textId="77777777" w:rsidR="000A4544" w:rsidRPr="00A512F9" w:rsidRDefault="000A4544" w:rsidP="000A4544">
            <w:pPr>
              <w:jc w:val="center"/>
              <w:rPr>
                <w:bCs/>
                <w:sz w:val="20"/>
                <w:szCs w:val="20"/>
              </w:rPr>
            </w:pPr>
            <w:r w:rsidRPr="00A512F9">
              <w:rPr>
                <w:bCs/>
                <w:sz w:val="20"/>
                <w:szCs w:val="20"/>
              </w:rPr>
              <w:t>01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8940628" w14:textId="77777777" w:rsidR="000A4544" w:rsidRPr="00A512F9" w:rsidRDefault="000A4544" w:rsidP="000A4544">
            <w:pPr>
              <w:jc w:val="center"/>
              <w:rPr>
                <w:bCs/>
                <w:sz w:val="20"/>
                <w:szCs w:val="20"/>
              </w:rPr>
            </w:pPr>
            <w:r w:rsidRPr="00A512F9">
              <w:rPr>
                <w:bCs/>
                <w:sz w:val="20"/>
                <w:szCs w:val="20"/>
              </w:rPr>
              <w:t>13</w:t>
            </w:r>
          </w:p>
        </w:tc>
        <w:tc>
          <w:tcPr>
            <w:tcW w:w="0" w:type="auto"/>
            <w:tcBorders>
              <w:top w:val="single" w:sz="4" w:space="0" w:color="auto"/>
              <w:left w:val="single" w:sz="4" w:space="0" w:color="auto"/>
              <w:bottom w:val="nil"/>
              <w:right w:val="nil"/>
            </w:tcBorders>
            <w:shd w:val="clear" w:color="auto" w:fill="auto"/>
            <w:noWrap/>
            <w:vAlign w:val="center"/>
            <w:hideMark/>
          </w:tcPr>
          <w:p w14:paraId="61BD235E" w14:textId="77777777" w:rsidR="000A4544" w:rsidRPr="00A512F9" w:rsidRDefault="000A4544" w:rsidP="000A4544">
            <w:pPr>
              <w:jc w:val="center"/>
              <w:rPr>
                <w:bCs/>
                <w:sz w:val="20"/>
                <w:szCs w:val="20"/>
              </w:rPr>
            </w:pPr>
            <w:r w:rsidRPr="00A512F9">
              <w:rPr>
                <w:bCs/>
                <w:sz w:val="20"/>
                <w:szCs w:val="20"/>
              </w:rPr>
              <w:t>99.0.00.01610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002AA49"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14B83E4" w14:textId="77777777" w:rsidR="000A4544" w:rsidRPr="00A512F9" w:rsidRDefault="000A4544" w:rsidP="000A4544">
            <w:pPr>
              <w:jc w:val="right"/>
              <w:rPr>
                <w:bCs/>
                <w:sz w:val="20"/>
                <w:szCs w:val="20"/>
              </w:rPr>
            </w:pPr>
            <w:r w:rsidRPr="00A512F9">
              <w:rPr>
                <w:bCs/>
                <w:sz w:val="20"/>
                <w:szCs w:val="20"/>
              </w:rPr>
              <w:t>65 000,00</w:t>
            </w:r>
          </w:p>
        </w:tc>
        <w:tc>
          <w:tcPr>
            <w:tcW w:w="0" w:type="auto"/>
            <w:tcBorders>
              <w:top w:val="single" w:sz="4" w:space="0" w:color="auto"/>
              <w:left w:val="single" w:sz="4" w:space="0" w:color="auto"/>
              <w:bottom w:val="nil"/>
              <w:right w:val="nil"/>
            </w:tcBorders>
            <w:shd w:val="clear" w:color="auto" w:fill="auto"/>
            <w:noWrap/>
            <w:vAlign w:val="center"/>
            <w:hideMark/>
          </w:tcPr>
          <w:p w14:paraId="790FA5B4" w14:textId="77777777" w:rsidR="000A4544" w:rsidRPr="00A512F9" w:rsidRDefault="000A4544" w:rsidP="000A4544">
            <w:pPr>
              <w:jc w:val="right"/>
              <w:rPr>
                <w:bCs/>
                <w:sz w:val="20"/>
                <w:szCs w:val="20"/>
              </w:rPr>
            </w:pPr>
            <w:r w:rsidRPr="00A512F9">
              <w:rPr>
                <w:bCs/>
                <w:sz w:val="20"/>
                <w:szCs w:val="20"/>
              </w:rPr>
              <w:t>65 000,00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854EF89" w14:textId="77777777" w:rsidR="000A4544" w:rsidRPr="00A512F9" w:rsidRDefault="000A4544" w:rsidP="000A4544">
            <w:pPr>
              <w:jc w:val="right"/>
              <w:rPr>
                <w:bCs/>
                <w:sz w:val="20"/>
                <w:szCs w:val="20"/>
              </w:rPr>
            </w:pPr>
            <w:r w:rsidRPr="00A512F9">
              <w:rPr>
                <w:bCs/>
                <w:sz w:val="20"/>
                <w:szCs w:val="20"/>
              </w:rPr>
              <w:t>65 000,00</w:t>
            </w:r>
          </w:p>
        </w:tc>
      </w:tr>
      <w:tr w:rsidR="000A4544" w:rsidRPr="00A512F9" w14:paraId="4EACD393"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5F4522DF"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nil"/>
              <w:right w:val="nil"/>
            </w:tcBorders>
            <w:shd w:val="clear" w:color="auto" w:fill="auto"/>
            <w:noWrap/>
            <w:vAlign w:val="center"/>
            <w:hideMark/>
          </w:tcPr>
          <w:p w14:paraId="7A57A7D7"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0FCED35A"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C8EDB12" w14:textId="77777777" w:rsidR="000A4544" w:rsidRPr="00A512F9" w:rsidRDefault="000A4544" w:rsidP="000A4544">
            <w:pPr>
              <w:jc w:val="center"/>
              <w:rPr>
                <w:sz w:val="20"/>
                <w:szCs w:val="20"/>
              </w:rPr>
            </w:pPr>
            <w:r w:rsidRPr="00A512F9">
              <w:rPr>
                <w:sz w:val="20"/>
                <w:szCs w:val="20"/>
              </w:rPr>
              <w:t>13</w:t>
            </w:r>
          </w:p>
        </w:tc>
        <w:tc>
          <w:tcPr>
            <w:tcW w:w="0" w:type="auto"/>
            <w:tcBorders>
              <w:top w:val="single" w:sz="4" w:space="0" w:color="auto"/>
              <w:left w:val="single" w:sz="4" w:space="0" w:color="auto"/>
              <w:bottom w:val="nil"/>
              <w:right w:val="nil"/>
            </w:tcBorders>
            <w:shd w:val="clear" w:color="auto" w:fill="auto"/>
            <w:noWrap/>
            <w:vAlign w:val="center"/>
            <w:hideMark/>
          </w:tcPr>
          <w:p w14:paraId="5F76FDEE" w14:textId="77777777" w:rsidR="000A4544" w:rsidRPr="00A512F9" w:rsidRDefault="000A4544" w:rsidP="000A4544">
            <w:pPr>
              <w:jc w:val="center"/>
              <w:rPr>
                <w:sz w:val="20"/>
                <w:szCs w:val="20"/>
              </w:rPr>
            </w:pPr>
            <w:r w:rsidRPr="00A512F9">
              <w:rPr>
                <w:sz w:val="20"/>
                <w:szCs w:val="20"/>
              </w:rPr>
              <w:t>99.0.00.01610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2F87CBB" w14:textId="77777777" w:rsidR="000A4544" w:rsidRPr="00A512F9" w:rsidRDefault="000A4544" w:rsidP="000A4544">
            <w:pPr>
              <w:jc w:val="center"/>
              <w:rPr>
                <w:sz w:val="20"/>
                <w:szCs w:val="20"/>
              </w:rPr>
            </w:pPr>
            <w:r w:rsidRPr="00A512F9">
              <w:rPr>
                <w:sz w:val="20"/>
                <w:szCs w:val="20"/>
              </w:rPr>
              <w:t>200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1D61A01" w14:textId="77777777" w:rsidR="000A4544" w:rsidRPr="00A512F9" w:rsidRDefault="000A4544" w:rsidP="000A4544">
            <w:pPr>
              <w:jc w:val="right"/>
              <w:rPr>
                <w:sz w:val="20"/>
                <w:szCs w:val="20"/>
              </w:rPr>
            </w:pPr>
            <w:r w:rsidRPr="00A512F9">
              <w:rPr>
                <w:sz w:val="20"/>
                <w:szCs w:val="20"/>
              </w:rPr>
              <w:t>65 000,00</w:t>
            </w:r>
          </w:p>
        </w:tc>
        <w:tc>
          <w:tcPr>
            <w:tcW w:w="0" w:type="auto"/>
            <w:tcBorders>
              <w:top w:val="single" w:sz="4" w:space="0" w:color="auto"/>
              <w:left w:val="single" w:sz="4" w:space="0" w:color="auto"/>
              <w:bottom w:val="nil"/>
              <w:right w:val="nil"/>
            </w:tcBorders>
            <w:shd w:val="clear" w:color="auto" w:fill="auto"/>
            <w:noWrap/>
            <w:vAlign w:val="center"/>
            <w:hideMark/>
          </w:tcPr>
          <w:p w14:paraId="4DB06CCF" w14:textId="77777777" w:rsidR="000A4544" w:rsidRPr="00A512F9" w:rsidRDefault="000A4544" w:rsidP="000A4544">
            <w:pPr>
              <w:jc w:val="right"/>
              <w:rPr>
                <w:sz w:val="20"/>
                <w:szCs w:val="20"/>
              </w:rPr>
            </w:pPr>
            <w:r w:rsidRPr="00A512F9">
              <w:rPr>
                <w:sz w:val="20"/>
                <w:szCs w:val="20"/>
              </w:rPr>
              <w:t>65 000,00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44B0FE1" w14:textId="77777777" w:rsidR="000A4544" w:rsidRPr="00A512F9" w:rsidRDefault="000A4544" w:rsidP="000A4544">
            <w:pPr>
              <w:jc w:val="right"/>
              <w:rPr>
                <w:sz w:val="20"/>
                <w:szCs w:val="20"/>
              </w:rPr>
            </w:pPr>
            <w:r w:rsidRPr="00A512F9">
              <w:rPr>
                <w:sz w:val="20"/>
                <w:szCs w:val="20"/>
              </w:rPr>
              <w:t>65 000,00</w:t>
            </w:r>
          </w:p>
        </w:tc>
      </w:tr>
      <w:tr w:rsidR="000A4544" w:rsidRPr="00A512F9" w14:paraId="351B1609"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573D8804"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E97E495"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4290DE1"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606645A" w14:textId="77777777" w:rsidR="000A4544" w:rsidRPr="00A512F9" w:rsidRDefault="000A4544" w:rsidP="000A4544">
            <w:pPr>
              <w:jc w:val="center"/>
              <w:rPr>
                <w:sz w:val="20"/>
                <w:szCs w:val="20"/>
              </w:rPr>
            </w:pPr>
            <w:r w:rsidRPr="00A512F9">
              <w:rPr>
                <w:sz w:val="20"/>
                <w:szCs w:val="20"/>
              </w:rPr>
              <w:t>13</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E44B4F2" w14:textId="77777777" w:rsidR="000A4544" w:rsidRPr="00A512F9" w:rsidRDefault="000A4544" w:rsidP="000A4544">
            <w:pPr>
              <w:jc w:val="center"/>
              <w:rPr>
                <w:sz w:val="20"/>
                <w:szCs w:val="20"/>
              </w:rPr>
            </w:pPr>
            <w:r w:rsidRPr="00A512F9">
              <w:rPr>
                <w:sz w:val="20"/>
                <w:szCs w:val="20"/>
              </w:rPr>
              <w:t>99.0.00.01610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CDEA977" w14:textId="77777777" w:rsidR="000A4544" w:rsidRPr="00A512F9" w:rsidRDefault="000A4544" w:rsidP="000A4544">
            <w:pPr>
              <w:jc w:val="center"/>
              <w:rPr>
                <w:sz w:val="20"/>
                <w:szCs w:val="20"/>
              </w:rPr>
            </w:pPr>
            <w:r w:rsidRPr="00A512F9">
              <w:rPr>
                <w:sz w:val="20"/>
                <w:szCs w:val="20"/>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5181650" w14:textId="77777777" w:rsidR="000A4544" w:rsidRPr="00A512F9" w:rsidRDefault="000A4544" w:rsidP="000A4544">
            <w:pPr>
              <w:jc w:val="right"/>
              <w:rPr>
                <w:sz w:val="20"/>
                <w:szCs w:val="20"/>
              </w:rPr>
            </w:pPr>
            <w:r w:rsidRPr="00A512F9">
              <w:rPr>
                <w:sz w:val="20"/>
                <w:szCs w:val="20"/>
              </w:rPr>
              <w:t>65 000,00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81D0455" w14:textId="77777777" w:rsidR="000A4544" w:rsidRPr="00A512F9" w:rsidRDefault="000A4544" w:rsidP="000A4544">
            <w:pPr>
              <w:jc w:val="right"/>
              <w:rPr>
                <w:sz w:val="20"/>
                <w:szCs w:val="20"/>
              </w:rPr>
            </w:pPr>
            <w:r w:rsidRPr="00A512F9">
              <w:rPr>
                <w:sz w:val="20"/>
                <w:szCs w:val="20"/>
              </w:rPr>
              <w:t>65 000,00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C3C01BA" w14:textId="77777777" w:rsidR="000A4544" w:rsidRPr="00A512F9" w:rsidRDefault="000A4544" w:rsidP="000A4544">
            <w:pPr>
              <w:jc w:val="right"/>
              <w:rPr>
                <w:sz w:val="20"/>
                <w:szCs w:val="20"/>
              </w:rPr>
            </w:pPr>
            <w:r w:rsidRPr="00A512F9">
              <w:rPr>
                <w:sz w:val="20"/>
                <w:szCs w:val="20"/>
              </w:rPr>
              <w:t>65 000,00</w:t>
            </w:r>
          </w:p>
        </w:tc>
      </w:tr>
      <w:tr w:rsidR="000A4544" w:rsidRPr="00A512F9" w14:paraId="745C69DF" w14:textId="77777777" w:rsidTr="000A4544">
        <w:tc>
          <w:tcPr>
            <w:tcW w:w="0" w:type="auto"/>
            <w:tcBorders>
              <w:top w:val="nil"/>
              <w:left w:val="single" w:sz="4" w:space="0" w:color="auto"/>
              <w:bottom w:val="nil"/>
              <w:right w:val="nil"/>
            </w:tcBorders>
            <w:shd w:val="clear" w:color="auto" w:fill="auto"/>
            <w:vAlign w:val="center"/>
            <w:hideMark/>
          </w:tcPr>
          <w:p w14:paraId="6B292C76" w14:textId="77777777" w:rsidR="000A4544" w:rsidRPr="00A512F9" w:rsidRDefault="000A4544" w:rsidP="000A4544">
            <w:pPr>
              <w:rPr>
                <w:bCs/>
                <w:sz w:val="20"/>
                <w:szCs w:val="20"/>
              </w:rPr>
            </w:pPr>
            <w:r w:rsidRPr="00A512F9">
              <w:rPr>
                <w:bCs/>
                <w:sz w:val="20"/>
                <w:szCs w:val="20"/>
              </w:rPr>
              <w:t>Реализация государственных функций, связанных с общегосударственным управлением</w:t>
            </w:r>
          </w:p>
        </w:tc>
        <w:tc>
          <w:tcPr>
            <w:tcW w:w="0" w:type="auto"/>
            <w:tcBorders>
              <w:top w:val="nil"/>
              <w:left w:val="single" w:sz="4" w:space="0" w:color="auto"/>
              <w:bottom w:val="nil"/>
              <w:right w:val="nil"/>
            </w:tcBorders>
            <w:shd w:val="clear" w:color="auto" w:fill="auto"/>
            <w:noWrap/>
            <w:vAlign w:val="center"/>
            <w:hideMark/>
          </w:tcPr>
          <w:p w14:paraId="259B98DD"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5D4422A3" w14:textId="77777777" w:rsidR="000A4544" w:rsidRPr="00A512F9" w:rsidRDefault="000A4544" w:rsidP="000A4544">
            <w:pPr>
              <w:jc w:val="center"/>
              <w:rPr>
                <w:bCs/>
                <w:sz w:val="20"/>
                <w:szCs w:val="20"/>
              </w:rPr>
            </w:pPr>
            <w:r w:rsidRPr="00A512F9">
              <w:rPr>
                <w:bCs/>
                <w:sz w:val="20"/>
                <w:szCs w:val="20"/>
              </w:rPr>
              <w:t>01</w:t>
            </w:r>
          </w:p>
        </w:tc>
        <w:tc>
          <w:tcPr>
            <w:tcW w:w="0" w:type="auto"/>
            <w:tcBorders>
              <w:top w:val="nil"/>
              <w:left w:val="single" w:sz="4" w:space="0" w:color="auto"/>
              <w:bottom w:val="nil"/>
              <w:right w:val="single" w:sz="4" w:space="0" w:color="auto"/>
            </w:tcBorders>
            <w:shd w:val="clear" w:color="auto" w:fill="auto"/>
            <w:noWrap/>
            <w:vAlign w:val="center"/>
            <w:hideMark/>
          </w:tcPr>
          <w:p w14:paraId="19F1A494" w14:textId="77777777" w:rsidR="000A4544" w:rsidRPr="00A512F9" w:rsidRDefault="000A4544" w:rsidP="000A4544">
            <w:pPr>
              <w:jc w:val="center"/>
              <w:rPr>
                <w:bCs/>
                <w:sz w:val="20"/>
                <w:szCs w:val="20"/>
              </w:rPr>
            </w:pPr>
            <w:r w:rsidRPr="00A512F9">
              <w:rPr>
                <w:bCs/>
                <w:sz w:val="20"/>
                <w:szCs w:val="20"/>
              </w:rPr>
              <w:t>13</w:t>
            </w:r>
          </w:p>
        </w:tc>
        <w:tc>
          <w:tcPr>
            <w:tcW w:w="0" w:type="auto"/>
            <w:tcBorders>
              <w:top w:val="nil"/>
              <w:left w:val="single" w:sz="4" w:space="0" w:color="auto"/>
              <w:bottom w:val="nil"/>
              <w:right w:val="nil"/>
            </w:tcBorders>
            <w:shd w:val="clear" w:color="auto" w:fill="auto"/>
            <w:noWrap/>
            <w:vAlign w:val="center"/>
            <w:hideMark/>
          </w:tcPr>
          <w:p w14:paraId="664381AD" w14:textId="77777777" w:rsidR="000A4544" w:rsidRPr="00A512F9" w:rsidRDefault="000A4544" w:rsidP="000A4544">
            <w:pPr>
              <w:jc w:val="center"/>
              <w:rPr>
                <w:bCs/>
                <w:sz w:val="20"/>
                <w:szCs w:val="20"/>
              </w:rPr>
            </w:pPr>
            <w:r w:rsidRPr="00A512F9">
              <w:rPr>
                <w:bCs/>
                <w:sz w:val="20"/>
                <w:szCs w:val="20"/>
              </w:rPr>
              <w:t>99.0.00.01620</w:t>
            </w:r>
          </w:p>
        </w:tc>
        <w:tc>
          <w:tcPr>
            <w:tcW w:w="0" w:type="auto"/>
            <w:tcBorders>
              <w:top w:val="nil"/>
              <w:left w:val="single" w:sz="4" w:space="0" w:color="auto"/>
              <w:bottom w:val="nil"/>
              <w:right w:val="single" w:sz="4" w:space="0" w:color="auto"/>
            </w:tcBorders>
            <w:shd w:val="clear" w:color="auto" w:fill="auto"/>
            <w:noWrap/>
            <w:vAlign w:val="center"/>
            <w:hideMark/>
          </w:tcPr>
          <w:p w14:paraId="46D2C7BA"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1F450A68" w14:textId="77777777" w:rsidR="000A4544" w:rsidRPr="00A512F9" w:rsidRDefault="000A4544" w:rsidP="000A4544">
            <w:pPr>
              <w:jc w:val="right"/>
              <w:rPr>
                <w:bCs/>
                <w:sz w:val="20"/>
                <w:szCs w:val="20"/>
              </w:rPr>
            </w:pPr>
            <w:r w:rsidRPr="00A512F9">
              <w:rPr>
                <w:bCs/>
                <w:sz w:val="20"/>
                <w:szCs w:val="20"/>
              </w:rPr>
              <w:t>5 067 666,46</w:t>
            </w:r>
          </w:p>
        </w:tc>
        <w:tc>
          <w:tcPr>
            <w:tcW w:w="0" w:type="auto"/>
            <w:tcBorders>
              <w:top w:val="nil"/>
              <w:left w:val="single" w:sz="4" w:space="0" w:color="auto"/>
              <w:bottom w:val="nil"/>
              <w:right w:val="nil"/>
            </w:tcBorders>
            <w:shd w:val="clear" w:color="auto" w:fill="auto"/>
            <w:noWrap/>
            <w:vAlign w:val="center"/>
            <w:hideMark/>
          </w:tcPr>
          <w:p w14:paraId="36ACF779" w14:textId="77777777" w:rsidR="000A4544" w:rsidRPr="00A512F9" w:rsidRDefault="000A4544" w:rsidP="000A4544">
            <w:pPr>
              <w:jc w:val="right"/>
              <w:rPr>
                <w:bCs/>
                <w:sz w:val="20"/>
                <w:szCs w:val="20"/>
              </w:rPr>
            </w:pPr>
            <w:r w:rsidRPr="00A512F9">
              <w:rPr>
                <w:bCs/>
                <w:sz w:val="20"/>
                <w:szCs w:val="20"/>
              </w:rPr>
              <w:t>1 200 000,00</w:t>
            </w:r>
          </w:p>
        </w:tc>
        <w:tc>
          <w:tcPr>
            <w:tcW w:w="0" w:type="auto"/>
            <w:tcBorders>
              <w:top w:val="nil"/>
              <w:left w:val="single" w:sz="4" w:space="0" w:color="auto"/>
              <w:bottom w:val="nil"/>
              <w:right w:val="single" w:sz="4" w:space="0" w:color="auto"/>
            </w:tcBorders>
            <w:shd w:val="clear" w:color="auto" w:fill="auto"/>
            <w:noWrap/>
            <w:vAlign w:val="center"/>
            <w:hideMark/>
          </w:tcPr>
          <w:p w14:paraId="249E9F92" w14:textId="77777777" w:rsidR="000A4544" w:rsidRPr="00A512F9" w:rsidRDefault="000A4544" w:rsidP="000A4544">
            <w:pPr>
              <w:jc w:val="right"/>
              <w:rPr>
                <w:bCs/>
                <w:sz w:val="20"/>
                <w:szCs w:val="20"/>
              </w:rPr>
            </w:pPr>
            <w:r w:rsidRPr="00A512F9">
              <w:rPr>
                <w:bCs/>
                <w:sz w:val="20"/>
                <w:szCs w:val="20"/>
              </w:rPr>
              <w:t>1 200 000,00</w:t>
            </w:r>
          </w:p>
        </w:tc>
      </w:tr>
      <w:tr w:rsidR="000A4544" w:rsidRPr="00A512F9" w14:paraId="2C769048"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185674F1"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nil"/>
              <w:right w:val="nil"/>
            </w:tcBorders>
            <w:shd w:val="clear" w:color="auto" w:fill="auto"/>
            <w:noWrap/>
            <w:vAlign w:val="center"/>
            <w:hideMark/>
          </w:tcPr>
          <w:p w14:paraId="47D10ECD"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3A31B2BA"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FA264C3" w14:textId="77777777" w:rsidR="000A4544" w:rsidRPr="00A512F9" w:rsidRDefault="000A4544" w:rsidP="000A4544">
            <w:pPr>
              <w:jc w:val="center"/>
              <w:rPr>
                <w:sz w:val="20"/>
                <w:szCs w:val="20"/>
              </w:rPr>
            </w:pPr>
            <w:r w:rsidRPr="00A512F9">
              <w:rPr>
                <w:sz w:val="20"/>
                <w:szCs w:val="20"/>
              </w:rPr>
              <w:t>13</w:t>
            </w:r>
          </w:p>
        </w:tc>
        <w:tc>
          <w:tcPr>
            <w:tcW w:w="0" w:type="auto"/>
            <w:tcBorders>
              <w:top w:val="single" w:sz="4" w:space="0" w:color="auto"/>
              <w:left w:val="single" w:sz="4" w:space="0" w:color="auto"/>
              <w:bottom w:val="nil"/>
              <w:right w:val="nil"/>
            </w:tcBorders>
            <w:shd w:val="clear" w:color="auto" w:fill="auto"/>
            <w:noWrap/>
            <w:vAlign w:val="center"/>
            <w:hideMark/>
          </w:tcPr>
          <w:p w14:paraId="3400427D" w14:textId="77777777" w:rsidR="000A4544" w:rsidRPr="00A512F9" w:rsidRDefault="000A4544" w:rsidP="000A4544">
            <w:pPr>
              <w:jc w:val="center"/>
              <w:rPr>
                <w:sz w:val="20"/>
                <w:szCs w:val="20"/>
              </w:rPr>
            </w:pPr>
            <w:r w:rsidRPr="00A512F9">
              <w:rPr>
                <w:sz w:val="20"/>
                <w:szCs w:val="20"/>
              </w:rPr>
              <w:t>99.0.00.01620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903915A" w14:textId="77777777" w:rsidR="000A4544" w:rsidRPr="00A512F9" w:rsidRDefault="000A4544" w:rsidP="000A4544">
            <w:pPr>
              <w:jc w:val="center"/>
              <w:rPr>
                <w:sz w:val="20"/>
                <w:szCs w:val="20"/>
              </w:rPr>
            </w:pPr>
            <w:r w:rsidRPr="00A512F9">
              <w:rPr>
                <w:sz w:val="20"/>
                <w:szCs w:val="20"/>
              </w:rPr>
              <w:t>200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8EBD84C" w14:textId="77777777" w:rsidR="000A4544" w:rsidRPr="00A512F9" w:rsidRDefault="000A4544" w:rsidP="000A4544">
            <w:pPr>
              <w:jc w:val="right"/>
              <w:rPr>
                <w:sz w:val="20"/>
                <w:szCs w:val="20"/>
              </w:rPr>
            </w:pPr>
            <w:r w:rsidRPr="00A512F9">
              <w:rPr>
                <w:sz w:val="20"/>
                <w:szCs w:val="20"/>
              </w:rPr>
              <w:t>4 912 726,46</w:t>
            </w:r>
          </w:p>
        </w:tc>
        <w:tc>
          <w:tcPr>
            <w:tcW w:w="0" w:type="auto"/>
            <w:tcBorders>
              <w:top w:val="single" w:sz="4" w:space="0" w:color="auto"/>
              <w:left w:val="single" w:sz="4" w:space="0" w:color="auto"/>
              <w:bottom w:val="nil"/>
              <w:right w:val="nil"/>
            </w:tcBorders>
            <w:shd w:val="clear" w:color="auto" w:fill="auto"/>
            <w:noWrap/>
            <w:vAlign w:val="center"/>
            <w:hideMark/>
          </w:tcPr>
          <w:p w14:paraId="3AD5DB10" w14:textId="77777777" w:rsidR="000A4544" w:rsidRPr="00A512F9" w:rsidRDefault="000A4544" w:rsidP="000A4544">
            <w:pPr>
              <w:jc w:val="right"/>
              <w:rPr>
                <w:sz w:val="20"/>
                <w:szCs w:val="20"/>
              </w:rPr>
            </w:pPr>
            <w:r w:rsidRPr="00A512F9">
              <w:rPr>
                <w:sz w:val="20"/>
                <w:szCs w:val="20"/>
              </w:rPr>
              <w:t>1 200 000,00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941CD87" w14:textId="77777777" w:rsidR="000A4544" w:rsidRPr="00A512F9" w:rsidRDefault="000A4544" w:rsidP="000A4544">
            <w:pPr>
              <w:jc w:val="right"/>
              <w:rPr>
                <w:sz w:val="20"/>
                <w:szCs w:val="20"/>
              </w:rPr>
            </w:pPr>
            <w:r w:rsidRPr="00A512F9">
              <w:rPr>
                <w:sz w:val="20"/>
                <w:szCs w:val="20"/>
              </w:rPr>
              <w:t>1 200 000,00</w:t>
            </w:r>
          </w:p>
        </w:tc>
      </w:tr>
      <w:tr w:rsidR="000A4544" w:rsidRPr="00A512F9" w14:paraId="57D872EE"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5B89E4A2" w14:textId="77777777" w:rsidR="000A4544" w:rsidRPr="00A512F9" w:rsidRDefault="000A4544" w:rsidP="000A4544">
            <w:pPr>
              <w:rPr>
                <w:sz w:val="20"/>
                <w:szCs w:val="20"/>
              </w:rPr>
            </w:pPr>
            <w:r w:rsidRPr="00A512F9">
              <w:rPr>
                <w:sz w:val="20"/>
                <w:szCs w:val="20"/>
              </w:rPr>
              <w:t xml:space="preserve">Иные закупки товаров, </w:t>
            </w:r>
            <w:r w:rsidRPr="00A512F9">
              <w:rPr>
                <w:sz w:val="20"/>
                <w:szCs w:val="20"/>
              </w:rPr>
              <w:lastRenderedPageBreak/>
              <w:t>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41509D2" w14:textId="77777777" w:rsidR="000A4544" w:rsidRPr="00A512F9" w:rsidRDefault="000A4544" w:rsidP="000A4544">
            <w:pPr>
              <w:jc w:val="center"/>
              <w:rPr>
                <w:sz w:val="20"/>
                <w:szCs w:val="20"/>
              </w:rPr>
            </w:pPr>
            <w:r w:rsidRPr="00A512F9">
              <w:rPr>
                <w:sz w:val="20"/>
                <w:szCs w:val="20"/>
              </w:rPr>
              <w:lastRenderedPageBreak/>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46269781"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18EFE03" w14:textId="77777777" w:rsidR="000A4544" w:rsidRPr="00A512F9" w:rsidRDefault="000A4544" w:rsidP="000A4544">
            <w:pPr>
              <w:jc w:val="center"/>
              <w:rPr>
                <w:sz w:val="20"/>
                <w:szCs w:val="20"/>
              </w:rPr>
            </w:pPr>
            <w:r w:rsidRPr="00A512F9">
              <w:rPr>
                <w:sz w:val="20"/>
                <w:szCs w:val="20"/>
              </w:rPr>
              <w:t>13</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5B3A43C" w14:textId="77777777" w:rsidR="000A4544" w:rsidRPr="00A512F9" w:rsidRDefault="000A4544" w:rsidP="000A4544">
            <w:pPr>
              <w:jc w:val="center"/>
              <w:rPr>
                <w:sz w:val="20"/>
                <w:szCs w:val="20"/>
              </w:rPr>
            </w:pPr>
            <w:r w:rsidRPr="00A512F9">
              <w:rPr>
                <w:sz w:val="20"/>
                <w:szCs w:val="20"/>
              </w:rPr>
              <w:t>99.0.00.01620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7B08843" w14:textId="77777777" w:rsidR="000A4544" w:rsidRPr="00A512F9" w:rsidRDefault="000A4544" w:rsidP="000A4544">
            <w:pPr>
              <w:jc w:val="center"/>
              <w:rPr>
                <w:sz w:val="20"/>
                <w:szCs w:val="20"/>
              </w:rPr>
            </w:pPr>
            <w:r w:rsidRPr="00A512F9">
              <w:rPr>
                <w:sz w:val="20"/>
                <w:szCs w:val="20"/>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A682C90" w14:textId="77777777" w:rsidR="000A4544" w:rsidRPr="00A512F9" w:rsidRDefault="000A4544" w:rsidP="000A4544">
            <w:pPr>
              <w:jc w:val="right"/>
              <w:rPr>
                <w:sz w:val="20"/>
                <w:szCs w:val="20"/>
              </w:rPr>
            </w:pPr>
            <w:r w:rsidRPr="00A512F9">
              <w:rPr>
                <w:sz w:val="20"/>
                <w:szCs w:val="20"/>
              </w:rPr>
              <w:t>4 912 726,46</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98248F6" w14:textId="77777777" w:rsidR="000A4544" w:rsidRPr="00A512F9" w:rsidRDefault="000A4544" w:rsidP="000A4544">
            <w:pPr>
              <w:jc w:val="right"/>
              <w:rPr>
                <w:sz w:val="20"/>
                <w:szCs w:val="20"/>
              </w:rPr>
            </w:pPr>
            <w:r w:rsidRPr="00A512F9">
              <w:rPr>
                <w:sz w:val="20"/>
                <w:szCs w:val="20"/>
              </w:rPr>
              <w:t>1 200 000,00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635C523" w14:textId="77777777" w:rsidR="000A4544" w:rsidRPr="00A512F9" w:rsidRDefault="000A4544" w:rsidP="000A4544">
            <w:pPr>
              <w:jc w:val="right"/>
              <w:rPr>
                <w:sz w:val="20"/>
                <w:szCs w:val="20"/>
              </w:rPr>
            </w:pPr>
            <w:r w:rsidRPr="00A512F9">
              <w:rPr>
                <w:sz w:val="20"/>
                <w:szCs w:val="20"/>
              </w:rPr>
              <w:t>1 200 000,00</w:t>
            </w:r>
          </w:p>
        </w:tc>
      </w:tr>
      <w:tr w:rsidR="000A4544" w:rsidRPr="00A512F9" w14:paraId="2477522D" w14:textId="77777777" w:rsidTr="000A4544">
        <w:tc>
          <w:tcPr>
            <w:tcW w:w="0" w:type="auto"/>
            <w:tcBorders>
              <w:top w:val="nil"/>
              <w:left w:val="single" w:sz="4" w:space="0" w:color="auto"/>
              <w:bottom w:val="nil"/>
              <w:right w:val="nil"/>
            </w:tcBorders>
            <w:shd w:val="clear" w:color="auto" w:fill="auto"/>
            <w:vAlign w:val="center"/>
            <w:hideMark/>
          </w:tcPr>
          <w:p w14:paraId="25BDFC8A" w14:textId="77777777" w:rsidR="000A4544" w:rsidRPr="00A512F9" w:rsidRDefault="000A4544" w:rsidP="000A4544">
            <w:pPr>
              <w:rPr>
                <w:sz w:val="20"/>
                <w:szCs w:val="20"/>
              </w:rPr>
            </w:pPr>
            <w:r w:rsidRPr="00A512F9">
              <w:rPr>
                <w:sz w:val="20"/>
                <w:szCs w:val="20"/>
              </w:rPr>
              <w:t>Социальное обеспечение и иные выплаты населению</w:t>
            </w:r>
          </w:p>
        </w:tc>
        <w:tc>
          <w:tcPr>
            <w:tcW w:w="0" w:type="auto"/>
            <w:tcBorders>
              <w:top w:val="nil"/>
              <w:left w:val="single" w:sz="4" w:space="0" w:color="auto"/>
              <w:bottom w:val="nil"/>
              <w:right w:val="nil"/>
            </w:tcBorders>
            <w:shd w:val="clear" w:color="auto" w:fill="auto"/>
            <w:noWrap/>
            <w:vAlign w:val="center"/>
            <w:hideMark/>
          </w:tcPr>
          <w:p w14:paraId="048DF914" w14:textId="77777777" w:rsidR="000A4544" w:rsidRPr="00A512F9" w:rsidRDefault="000A4544" w:rsidP="000A4544">
            <w:pPr>
              <w:jc w:val="center"/>
              <w:rPr>
                <w:sz w:val="20"/>
                <w:szCs w:val="20"/>
              </w:rPr>
            </w:pPr>
            <w:r w:rsidRPr="00A512F9">
              <w:rPr>
                <w:sz w:val="20"/>
                <w:szCs w:val="20"/>
              </w:rPr>
              <w:t>444</w:t>
            </w:r>
          </w:p>
        </w:tc>
        <w:tc>
          <w:tcPr>
            <w:tcW w:w="0" w:type="auto"/>
            <w:tcBorders>
              <w:top w:val="nil"/>
              <w:left w:val="single" w:sz="4" w:space="0" w:color="auto"/>
              <w:bottom w:val="nil"/>
              <w:right w:val="nil"/>
            </w:tcBorders>
            <w:shd w:val="clear" w:color="auto" w:fill="auto"/>
            <w:noWrap/>
            <w:vAlign w:val="center"/>
            <w:hideMark/>
          </w:tcPr>
          <w:p w14:paraId="5599178E" w14:textId="77777777" w:rsidR="000A4544" w:rsidRPr="00A512F9" w:rsidRDefault="000A4544" w:rsidP="000A4544">
            <w:pPr>
              <w:jc w:val="center"/>
              <w:rPr>
                <w:sz w:val="20"/>
                <w:szCs w:val="20"/>
              </w:rPr>
            </w:pPr>
            <w:r w:rsidRPr="00A512F9">
              <w:rPr>
                <w:sz w:val="20"/>
                <w:szCs w:val="20"/>
              </w:rPr>
              <w:t>01</w:t>
            </w:r>
          </w:p>
        </w:tc>
        <w:tc>
          <w:tcPr>
            <w:tcW w:w="0" w:type="auto"/>
            <w:tcBorders>
              <w:top w:val="nil"/>
              <w:left w:val="single" w:sz="4" w:space="0" w:color="auto"/>
              <w:bottom w:val="nil"/>
              <w:right w:val="single" w:sz="4" w:space="0" w:color="auto"/>
            </w:tcBorders>
            <w:shd w:val="clear" w:color="auto" w:fill="auto"/>
            <w:noWrap/>
            <w:vAlign w:val="center"/>
            <w:hideMark/>
          </w:tcPr>
          <w:p w14:paraId="6D2991A1" w14:textId="77777777" w:rsidR="000A4544" w:rsidRPr="00A512F9" w:rsidRDefault="000A4544" w:rsidP="000A4544">
            <w:pPr>
              <w:jc w:val="center"/>
              <w:rPr>
                <w:sz w:val="20"/>
                <w:szCs w:val="20"/>
              </w:rPr>
            </w:pPr>
            <w:r w:rsidRPr="00A512F9">
              <w:rPr>
                <w:sz w:val="20"/>
                <w:szCs w:val="20"/>
              </w:rPr>
              <w:t>13</w:t>
            </w:r>
          </w:p>
        </w:tc>
        <w:tc>
          <w:tcPr>
            <w:tcW w:w="0" w:type="auto"/>
            <w:tcBorders>
              <w:top w:val="nil"/>
              <w:left w:val="single" w:sz="4" w:space="0" w:color="auto"/>
              <w:bottom w:val="nil"/>
              <w:right w:val="nil"/>
            </w:tcBorders>
            <w:shd w:val="clear" w:color="auto" w:fill="auto"/>
            <w:noWrap/>
            <w:vAlign w:val="center"/>
            <w:hideMark/>
          </w:tcPr>
          <w:p w14:paraId="6EC4AEAB" w14:textId="77777777" w:rsidR="000A4544" w:rsidRPr="00A512F9" w:rsidRDefault="000A4544" w:rsidP="000A4544">
            <w:pPr>
              <w:jc w:val="center"/>
              <w:rPr>
                <w:sz w:val="20"/>
                <w:szCs w:val="20"/>
              </w:rPr>
            </w:pPr>
            <w:r w:rsidRPr="00A512F9">
              <w:rPr>
                <w:sz w:val="20"/>
                <w:szCs w:val="20"/>
              </w:rPr>
              <w:t>99.0.00.01620</w:t>
            </w:r>
          </w:p>
        </w:tc>
        <w:tc>
          <w:tcPr>
            <w:tcW w:w="0" w:type="auto"/>
            <w:tcBorders>
              <w:top w:val="nil"/>
              <w:left w:val="single" w:sz="4" w:space="0" w:color="auto"/>
              <w:bottom w:val="nil"/>
              <w:right w:val="single" w:sz="4" w:space="0" w:color="auto"/>
            </w:tcBorders>
            <w:shd w:val="clear" w:color="auto" w:fill="auto"/>
            <w:noWrap/>
            <w:vAlign w:val="center"/>
            <w:hideMark/>
          </w:tcPr>
          <w:p w14:paraId="0A6DC698" w14:textId="77777777" w:rsidR="000A4544" w:rsidRPr="00A512F9" w:rsidRDefault="000A4544" w:rsidP="000A4544">
            <w:pPr>
              <w:jc w:val="center"/>
              <w:rPr>
                <w:sz w:val="20"/>
                <w:szCs w:val="20"/>
              </w:rPr>
            </w:pPr>
            <w:r w:rsidRPr="00A512F9">
              <w:rPr>
                <w:sz w:val="20"/>
                <w:szCs w:val="20"/>
              </w:rPr>
              <w:t>300</w:t>
            </w:r>
          </w:p>
        </w:tc>
        <w:tc>
          <w:tcPr>
            <w:tcW w:w="0" w:type="auto"/>
            <w:tcBorders>
              <w:top w:val="nil"/>
              <w:left w:val="single" w:sz="4" w:space="0" w:color="auto"/>
              <w:bottom w:val="nil"/>
              <w:right w:val="single" w:sz="4" w:space="0" w:color="auto"/>
            </w:tcBorders>
            <w:shd w:val="clear" w:color="auto" w:fill="auto"/>
            <w:noWrap/>
            <w:vAlign w:val="center"/>
            <w:hideMark/>
          </w:tcPr>
          <w:p w14:paraId="30685B0F" w14:textId="77777777" w:rsidR="000A4544" w:rsidRPr="00A512F9" w:rsidRDefault="000A4544" w:rsidP="000A4544">
            <w:pPr>
              <w:jc w:val="right"/>
              <w:rPr>
                <w:sz w:val="20"/>
                <w:szCs w:val="20"/>
              </w:rPr>
            </w:pPr>
            <w:r w:rsidRPr="00A512F9">
              <w:rPr>
                <w:sz w:val="20"/>
                <w:szCs w:val="20"/>
              </w:rPr>
              <w:t>114 940,00</w:t>
            </w:r>
          </w:p>
        </w:tc>
        <w:tc>
          <w:tcPr>
            <w:tcW w:w="0" w:type="auto"/>
            <w:tcBorders>
              <w:top w:val="nil"/>
              <w:left w:val="single" w:sz="4" w:space="0" w:color="auto"/>
              <w:bottom w:val="nil"/>
              <w:right w:val="nil"/>
            </w:tcBorders>
            <w:shd w:val="clear" w:color="auto" w:fill="auto"/>
            <w:noWrap/>
            <w:vAlign w:val="center"/>
            <w:hideMark/>
          </w:tcPr>
          <w:p w14:paraId="2E7A1DE0"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nil"/>
              <w:right w:val="single" w:sz="4" w:space="0" w:color="auto"/>
            </w:tcBorders>
            <w:shd w:val="clear" w:color="auto" w:fill="auto"/>
            <w:noWrap/>
            <w:vAlign w:val="center"/>
            <w:hideMark/>
          </w:tcPr>
          <w:p w14:paraId="1DD8E289" w14:textId="77777777" w:rsidR="000A4544" w:rsidRPr="00A512F9" w:rsidRDefault="000A4544" w:rsidP="000A4544">
            <w:pPr>
              <w:jc w:val="right"/>
              <w:rPr>
                <w:sz w:val="20"/>
                <w:szCs w:val="20"/>
              </w:rPr>
            </w:pPr>
            <w:r w:rsidRPr="00A512F9">
              <w:rPr>
                <w:sz w:val="20"/>
                <w:szCs w:val="20"/>
              </w:rPr>
              <w:t>0,00</w:t>
            </w:r>
          </w:p>
        </w:tc>
      </w:tr>
      <w:tr w:rsidR="000A4544" w:rsidRPr="00A512F9" w14:paraId="75C1BD20"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109848DD" w14:textId="77777777" w:rsidR="000A4544" w:rsidRPr="00A512F9" w:rsidRDefault="000A4544" w:rsidP="000A4544">
            <w:pPr>
              <w:rPr>
                <w:sz w:val="20"/>
                <w:szCs w:val="20"/>
              </w:rPr>
            </w:pPr>
            <w:r w:rsidRPr="00A512F9">
              <w:rPr>
                <w:sz w:val="20"/>
                <w:szCs w:val="20"/>
              </w:rPr>
              <w:t>Иные выплаты населению</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D3008D2"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6CF4584"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8AAC202" w14:textId="77777777" w:rsidR="000A4544" w:rsidRPr="00A512F9" w:rsidRDefault="000A4544" w:rsidP="000A4544">
            <w:pPr>
              <w:jc w:val="center"/>
              <w:rPr>
                <w:sz w:val="20"/>
                <w:szCs w:val="20"/>
              </w:rPr>
            </w:pPr>
            <w:r w:rsidRPr="00A512F9">
              <w:rPr>
                <w:sz w:val="20"/>
                <w:szCs w:val="20"/>
              </w:rPr>
              <w:t>13</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9E16D51" w14:textId="77777777" w:rsidR="000A4544" w:rsidRPr="00A512F9" w:rsidRDefault="000A4544" w:rsidP="000A4544">
            <w:pPr>
              <w:jc w:val="center"/>
              <w:rPr>
                <w:sz w:val="20"/>
                <w:szCs w:val="20"/>
              </w:rPr>
            </w:pPr>
            <w:r w:rsidRPr="00A512F9">
              <w:rPr>
                <w:sz w:val="20"/>
                <w:szCs w:val="20"/>
              </w:rPr>
              <w:t>99.0.00.01620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82B84CE" w14:textId="77777777" w:rsidR="000A4544" w:rsidRPr="00A512F9" w:rsidRDefault="000A4544" w:rsidP="000A4544">
            <w:pPr>
              <w:jc w:val="center"/>
              <w:rPr>
                <w:sz w:val="20"/>
                <w:szCs w:val="20"/>
              </w:rPr>
            </w:pPr>
            <w:r w:rsidRPr="00A512F9">
              <w:rPr>
                <w:sz w:val="20"/>
                <w:szCs w:val="20"/>
              </w:rPr>
              <w:t>360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892BE82" w14:textId="77777777" w:rsidR="000A4544" w:rsidRPr="00A512F9" w:rsidRDefault="000A4544" w:rsidP="000A4544">
            <w:pPr>
              <w:jc w:val="right"/>
              <w:rPr>
                <w:sz w:val="20"/>
                <w:szCs w:val="20"/>
              </w:rPr>
            </w:pPr>
            <w:r w:rsidRPr="00A512F9">
              <w:rPr>
                <w:sz w:val="20"/>
                <w:szCs w:val="20"/>
              </w:rPr>
              <w:t>114 940,00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0A35BD0"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6062B8E" w14:textId="77777777" w:rsidR="000A4544" w:rsidRPr="00A512F9" w:rsidRDefault="000A4544" w:rsidP="000A4544">
            <w:pPr>
              <w:jc w:val="right"/>
              <w:rPr>
                <w:sz w:val="20"/>
                <w:szCs w:val="20"/>
              </w:rPr>
            </w:pPr>
            <w:r w:rsidRPr="00A512F9">
              <w:rPr>
                <w:sz w:val="20"/>
                <w:szCs w:val="20"/>
              </w:rPr>
              <w:t>0,00</w:t>
            </w:r>
          </w:p>
        </w:tc>
      </w:tr>
      <w:tr w:rsidR="000A4544" w:rsidRPr="00A512F9" w14:paraId="32612DDF" w14:textId="77777777" w:rsidTr="000A4544">
        <w:tc>
          <w:tcPr>
            <w:tcW w:w="0" w:type="auto"/>
            <w:tcBorders>
              <w:top w:val="nil"/>
              <w:left w:val="single" w:sz="4" w:space="0" w:color="auto"/>
              <w:bottom w:val="nil"/>
              <w:right w:val="nil"/>
            </w:tcBorders>
            <w:shd w:val="clear" w:color="auto" w:fill="auto"/>
            <w:vAlign w:val="center"/>
            <w:hideMark/>
          </w:tcPr>
          <w:p w14:paraId="24816CF6" w14:textId="77777777" w:rsidR="000A4544" w:rsidRPr="00A512F9" w:rsidRDefault="000A4544" w:rsidP="000A4544">
            <w:pPr>
              <w:rPr>
                <w:sz w:val="20"/>
                <w:szCs w:val="20"/>
              </w:rPr>
            </w:pPr>
            <w:r w:rsidRPr="00A512F9">
              <w:rPr>
                <w:sz w:val="20"/>
                <w:szCs w:val="20"/>
              </w:rPr>
              <w:t>Иные бюджетные ассигнования</w:t>
            </w:r>
          </w:p>
        </w:tc>
        <w:tc>
          <w:tcPr>
            <w:tcW w:w="0" w:type="auto"/>
            <w:tcBorders>
              <w:top w:val="nil"/>
              <w:left w:val="single" w:sz="4" w:space="0" w:color="auto"/>
              <w:bottom w:val="nil"/>
              <w:right w:val="nil"/>
            </w:tcBorders>
            <w:shd w:val="clear" w:color="auto" w:fill="auto"/>
            <w:noWrap/>
            <w:vAlign w:val="center"/>
            <w:hideMark/>
          </w:tcPr>
          <w:p w14:paraId="143DE86B" w14:textId="77777777" w:rsidR="000A4544" w:rsidRPr="00A512F9" w:rsidRDefault="000A4544" w:rsidP="000A4544">
            <w:pPr>
              <w:jc w:val="center"/>
              <w:rPr>
                <w:sz w:val="20"/>
                <w:szCs w:val="20"/>
              </w:rPr>
            </w:pPr>
            <w:r w:rsidRPr="00A512F9">
              <w:rPr>
                <w:sz w:val="20"/>
                <w:szCs w:val="20"/>
              </w:rPr>
              <w:t>444</w:t>
            </w:r>
          </w:p>
        </w:tc>
        <w:tc>
          <w:tcPr>
            <w:tcW w:w="0" w:type="auto"/>
            <w:tcBorders>
              <w:top w:val="nil"/>
              <w:left w:val="single" w:sz="4" w:space="0" w:color="auto"/>
              <w:bottom w:val="nil"/>
              <w:right w:val="nil"/>
            </w:tcBorders>
            <w:shd w:val="clear" w:color="auto" w:fill="auto"/>
            <w:noWrap/>
            <w:vAlign w:val="center"/>
            <w:hideMark/>
          </w:tcPr>
          <w:p w14:paraId="260A1C8D" w14:textId="77777777" w:rsidR="000A4544" w:rsidRPr="00A512F9" w:rsidRDefault="000A4544" w:rsidP="000A4544">
            <w:pPr>
              <w:jc w:val="center"/>
              <w:rPr>
                <w:sz w:val="20"/>
                <w:szCs w:val="20"/>
              </w:rPr>
            </w:pPr>
            <w:r w:rsidRPr="00A512F9">
              <w:rPr>
                <w:sz w:val="20"/>
                <w:szCs w:val="20"/>
              </w:rPr>
              <w:t>01</w:t>
            </w:r>
          </w:p>
        </w:tc>
        <w:tc>
          <w:tcPr>
            <w:tcW w:w="0" w:type="auto"/>
            <w:tcBorders>
              <w:top w:val="nil"/>
              <w:left w:val="single" w:sz="4" w:space="0" w:color="auto"/>
              <w:bottom w:val="nil"/>
              <w:right w:val="single" w:sz="4" w:space="0" w:color="auto"/>
            </w:tcBorders>
            <w:shd w:val="clear" w:color="auto" w:fill="auto"/>
            <w:noWrap/>
            <w:vAlign w:val="center"/>
            <w:hideMark/>
          </w:tcPr>
          <w:p w14:paraId="6CF6123B" w14:textId="77777777" w:rsidR="000A4544" w:rsidRPr="00A512F9" w:rsidRDefault="000A4544" w:rsidP="000A4544">
            <w:pPr>
              <w:jc w:val="center"/>
              <w:rPr>
                <w:sz w:val="20"/>
                <w:szCs w:val="20"/>
              </w:rPr>
            </w:pPr>
            <w:r w:rsidRPr="00A512F9">
              <w:rPr>
                <w:sz w:val="20"/>
                <w:szCs w:val="20"/>
              </w:rPr>
              <w:t>13</w:t>
            </w:r>
          </w:p>
        </w:tc>
        <w:tc>
          <w:tcPr>
            <w:tcW w:w="0" w:type="auto"/>
            <w:tcBorders>
              <w:top w:val="nil"/>
              <w:left w:val="single" w:sz="4" w:space="0" w:color="auto"/>
              <w:bottom w:val="nil"/>
              <w:right w:val="nil"/>
            </w:tcBorders>
            <w:shd w:val="clear" w:color="auto" w:fill="auto"/>
            <w:noWrap/>
            <w:vAlign w:val="center"/>
            <w:hideMark/>
          </w:tcPr>
          <w:p w14:paraId="37264670" w14:textId="77777777" w:rsidR="000A4544" w:rsidRPr="00A512F9" w:rsidRDefault="000A4544" w:rsidP="000A4544">
            <w:pPr>
              <w:jc w:val="center"/>
              <w:rPr>
                <w:sz w:val="20"/>
                <w:szCs w:val="20"/>
              </w:rPr>
            </w:pPr>
            <w:r w:rsidRPr="00A512F9">
              <w:rPr>
                <w:sz w:val="20"/>
                <w:szCs w:val="20"/>
              </w:rPr>
              <w:t>99.0.00.01620</w:t>
            </w:r>
          </w:p>
        </w:tc>
        <w:tc>
          <w:tcPr>
            <w:tcW w:w="0" w:type="auto"/>
            <w:tcBorders>
              <w:top w:val="nil"/>
              <w:left w:val="single" w:sz="4" w:space="0" w:color="auto"/>
              <w:bottom w:val="nil"/>
              <w:right w:val="single" w:sz="4" w:space="0" w:color="auto"/>
            </w:tcBorders>
            <w:shd w:val="clear" w:color="auto" w:fill="auto"/>
            <w:noWrap/>
            <w:vAlign w:val="center"/>
            <w:hideMark/>
          </w:tcPr>
          <w:p w14:paraId="52690AD5" w14:textId="77777777" w:rsidR="000A4544" w:rsidRPr="00A512F9" w:rsidRDefault="000A4544" w:rsidP="000A4544">
            <w:pPr>
              <w:jc w:val="center"/>
              <w:rPr>
                <w:sz w:val="20"/>
                <w:szCs w:val="20"/>
              </w:rPr>
            </w:pPr>
            <w:r w:rsidRPr="00A512F9">
              <w:rPr>
                <w:sz w:val="20"/>
                <w:szCs w:val="20"/>
              </w:rPr>
              <w:t>800</w:t>
            </w:r>
          </w:p>
        </w:tc>
        <w:tc>
          <w:tcPr>
            <w:tcW w:w="0" w:type="auto"/>
            <w:tcBorders>
              <w:top w:val="nil"/>
              <w:left w:val="single" w:sz="4" w:space="0" w:color="auto"/>
              <w:bottom w:val="nil"/>
              <w:right w:val="single" w:sz="4" w:space="0" w:color="auto"/>
            </w:tcBorders>
            <w:shd w:val="clear" w:color="auto" w:fill="auto"/>
            <w:noWrap/>
            <w:vAlign w:val="center"/>
            <w:hideMark/>
          </w:tcPr>
          <w:p w14:paraId="22D1668C" w14:textId="77777777" w:rsidR="000A4544" w:rsidRPr="00A512F9" w:rsidRDefault="000A4544" w:rsidP="000A4544">
            <w:pPr>
              <w:jc w:val="right"/>
              <w:rPr>
                <w:sz w:val="20"/>
                <w:szCs w:val="20"/>
              </w:rPr>
            </w:pPr>
            <w:r w:rsidRPr="00A512F9">
              <w:rPr>
                <w:sz w:val="20"/>
                <w:szCs w:val="20"/>
              </w:rPr>
              <w:t>40 000,00</w:t>
            </w:r>
          </w:p>
        </w:tc>
        <w:tc>
          <w:tcPr>
            <w:tcW w:w="0" w:type="auto"/>
            <w:tcBorders>
              <w:top w:val="nil"/>
              <w:left w:val="single" w:sz="4" w:space="0" w:color="auto"/>
              <w:bottom w:val="nil"/>
              <w:right w:val="nil"/>
            </w:tcBorders>
            <w:shd w:val="clear" w:color="auto" w:fill="auto"/>
            <w:noWrap/>
            <w:vAlign w:val="center"/>
            <w:hideMark/>
          </w:tcPr>
          <w:p w14:paraId="5657C22E"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nil"/>
              <w:right w:val="single" w:sz="4" w:space="0" w:color="auto"/>
            </w:tcBorders>
            <w:shd w:val="clear" w:color="auto" w:fill="auto"/>
            <w:noWrap/>
            <w:vAlign w:val="center"/>
            <w:hideMark/>
          </w:tcPr>
          <w:p w14:paraId="7FC136D3" w14:textId="77777777" w:rsidR="000A4544" w:rsidRPr="00A512F9" w:rsidRDefault="000A4544" w:rsidP="000A4544">
            <w:pPr>
              <w:jc w:val="right"/>
              <w:rPr>
                <w:sz w:val="20"/>
                <w:szCs w:val="20"/>
              </w:rPr>
            </w:pPr>
            <w:r w:rsidRPr="00A512F9">
              <w:rPr>
                <w:sz w:val="20"/>
                <w:szCs w:val="20"/>
              </w:rPr>
              <w:t>0,00</w:t>
            </w:r>
          </w:p>
        </w:tc>
      </w:tr>
      <w:tr w:rsidR="000A4544" w:rsidRPr="00A512F9" w14:paraId="060F64E9"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5529892B" w14:textId="77777777" w:rsidR="000A4544" w:rsidRPr="00A512F9" w:rsidRDefault="000A4544" w:rsidP="000A4544">
            <w:pPr>
              <w:rPr>
                <w:sz w:val="20"/>
                <w:szCs w:val="20"/>
              </w:rPr>
            </w:pPr>
            <w:r w:rsidRPr="00A512F9">
              <w:rPr>
                <w:sz w:val="20"/>
                <w:szCs w:val="20"/>
              </w:rPr>
              <w:t>Уплата налогов, сборов и иных платежей</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5802990"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0C74538"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7B728E5" w14:textId="77777777" w:rsidR="000A4544" w:rsidRPr="00A512F9" w:rsidRDefault="000A4544" w:rsidP="000A4544">
            <w:pPr>
              <w:jc w:val="center"/>
              <w:rPr>
                <w:sz w:val="20"/>
                <w:szCs w:val="20"/>
              </w:rPr>
            </w:pPr>
            <w:r w:rsidRPr="00A512F9">
              <w:rPr>
                <w:sz w:val="20"/>
                <w:szCs w:val="20"/>
              </w:rPr>
              <w:t>13</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8A8B1D5" w14:textId="77777777" w:rsidR="000A4544" w:rsidRPr="00A512F9" w:rsidRDefault="000A4544" w:rsidP="000A4544">
            <w:pPr>
              <w:jc w:val="center"/>
              <w:rPr>
                <w:sz w:val="20"/>
                <w:szCs w:val="20"/>
              </w:rPr>
            </w:pPr>
            <w:r w:rsidRPr="00A512F9">
              <w:rPr>
                <w:sz w:val="20"/>
                <w:szCs w:val="20"/>
              </w:rPr>
              <w:t>99.0.00.01620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ABB0DA5" w14:textId="77777777" w:rsidR="000A4544" w:rsidRPr="00A512F9" w:rsidRDefault="000A4544" w:rsidP="000A4544">
            <w:pPr>
              <w:jc w:val="center"/>
              <w:rPr>
                <w:sz w:val="20"/>
                <w:szCs w:val="20"/>
              </w:rPr>
            </w:pPr>
            <w:r w:rsidRPr="00A512F9">
              <w:rPr>
                <w:sz w:val="20"/>
                <w:szCs w:val="20"/>
              </w:rPr>
              <w:t>850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50767E7" w14:textId="77777777" w:rsidR="000A4544" w:rsidRPr="00A512F9" w:rsidRDefault="000A4544" w:rsidP="000A4544">
            <w:pPr>
              <w:jc w:val="right"/>
              <w:rPr>
                <w:sz w:val="20"/>
                <w:szCs w:val="20"/>
              </w:rPr>
            </w:pPr>
            <w:r w:rsidRPr="00A512F9">
              <w:rPr>
                <w:sz w:val="20"/>
                <w:szCs w:val="20"/>
              </w:rPr>
              <w:t>40 000,00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829F784"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D093A54" w14:textId="77777777" w:rsidR="000A4544" w:rsidRPr="00A512F9" w:rsidRDefault="000A4544" w:rsidP="000A4544">
            <w:pPr>
              <w:jc w:val="right"/>
              <w:rPr>
                <w:sz w:val="20"/>
                <w:szCs w:val="20"/>
              </w:rPr>
            </w:pPr>
            <w:r w:rsidRPr="00A512F9">
              <w:rPr>
                <w:sz w:val="20"/>
                <w:szCs w:val="20"/>
              </w:rPr>
              <w:t>0,00</w:t>
            </w:r>
          </w:p>
        </w:tc>
      </w:tr>
      <w:tr w:rsidR="000A4544" w:rsidRPr="00A512F9" w14:paraId="56F07FBF" w14:textId="77777777" w:rsidTr="000A4544">
        <w:tc>
          <w:tcPr>
            <w:tcW w:w="0" w:type="auto"/>
            <w:tcBorders>
              <w:top w:val="nil"/>
              <w:left w:val="single" w:sz="4" w:space="0" w:color="auto"/>
              <w:bottom w:val="nil"/>
              <w:right w:val="nil"/>
            </w:tcBorders>
            <w:shd w:val="clear" w:color="auto" w:fill="auto"/>
            <w:vAlign w:val="center"/>
            <w:hideMark/>
          </w:tcPr>
          <w:p w14:paraId="179F018F" w14:textId="77777777" w:rsidR="000A4544" w:rsidRPr="00A512F9" w:rsidRDefault="000A4544" w:rsidP="000A4544">
            <w:pPr>
              <w:rPr>
                <w:bCs/>
                <w:sz w:val="20"/>
                <w:szCs w:val="20"/>
              </w:rPr>
            </w:pPr>
            <w:r w:rsidRPr="00A512F9">
              <w:rPr>
                <w:bCs/>
                <w:sz w:val="20"/>
                <w:szCs w:val="20"/>
              </w:rPr>
              <w:t xml:space="preserve">Реализация мероприятий по обеспечению сбалансированности местных </w:t>
            </w:r>
            <w:proofErr w:type="gramStart"/>
            <w:r w:rsidRPr="00A512F9">
              <w:rPr>
                <w:bCs/>
                <w:sz w:val="20"/>
                <w:szCs w:val="20"/>
              </w:rPr>
              <w:t>бюджетов  государственной</w:t>
            </w:r>
            <w:proofErr w:type="gramEnd"/>
            <w:r w:rsidRPr="00A512F9">
              <w:rPr>
                <w:bCs/>
                <w:sz w:val="20"/>
                <w:szCs w:val="20"/>
              </w:rPr>
              <w:t xml:space="preserve"> программы Новосибирской области "Управление  финансами в Новосибирской области"</w:t>
            </w:r>
          </w:p>
        </w:tc>
        <w:tc>
          <w:tcPr>
            <w:tcW w:w="0" w:type="auto"/>
            <w:tcBorders>
              <w:top w:val="nil"/>
              <w:left w:val="single" w:sz="4" w:space="0" w:color="auto"/>
              <w:bottom w:val="nil"/>
              <w:right w:val="nil"/>
            </w:tcBorders>
            <w:shd w:val="clear" w:color="auto" w:fill="auto"/>
            <w:noWrap/>
            <w:vAlign w:val="center"/>
            <w:hideMark/>
          </w:tcPr>
          <w:p w14:paraId="4A0B864B"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372BBFB1" w14:textId="77777777" w:rsidR="000A4544" w:rsidRPr="00A512F9" w:rsidRDefault="000A4544" w:rsidP="000A4544">
            <w:pPr>
              <w:jc w:val="center"/>
              <w:rPr>
                <w:bCs/>
                <w:sz w:val="20"/>
                <w:szCs w:val="20"/>
              </w:rPr>
            </w:pPr>
            <w:r w:rsidRPr="00A512F9">
              <w:rPr>
                <w:bCs/>
                <w:sz w:val="20"/>
                <w:szCs w:val="20"/>
              </w:rPr>
              <w:t>01</w:t>
            </w:r>
          </w:p>
        </w:tc>
        <w:tc>
          <w:tcPr>
            <w:tcW w:w="0" w:type="auto"/>
            <w:tcBorders>
              <w:top w:val="nil"/>
              <w:left w:val="single" w:sz="4" w:space="0" w:color="auto"/>
              <w:bottom w:val="nil"/>
              <w:right w:val="single" w:sz="4" w:space="0" w:color="auto"/>
            </w:tcBorders>
            <w:shd w:val="clear" w:color="auto" w:fill="auto"/>
            <w:noWrap/>
            <w:vAlign w:val="center"/>
            <w:hideMark/>
          </w:tcPr>
          <w:p w14:paraId="2465B7FA" w14:textId="77777777" w:rsidR="000A4544" w:rsidRPr="00A512F9" w:rsidRDefault="000A4544" w:rsidP="000A4544">
            <w:pPr>
              <w:jc w:val="center"/>
              <w:rPr>
                <w:bCs/>
                <w:sz w:val="20"/>
                <w:szCs w:val="20"/>
              </w:rPr>
            </w:pPr>
            <w:r w:rsidRPr="00A512F9">
              <w:rPr>
                <w:bCs/>
                <w:sz w:val="20"/>
                <w:szCs w:val="20"/>
              </w:rPr>
              <w:t>13</w:t>
            </w:r>
          </w:p>
        </w:tc>
        <w:tc>
          <w:tcPr>
            <w:tcW w:w="0" w:type="auto"/>
            <w:tcBorders>
              <w:top w:val="nil"/>
              <w:left w:val="single" w:sz="4" w:space="0" w:color="auto"/>
              <w:bottom w:val="nil"/>
              <w:right w:val="nil"/>
            </w:tcBorders>
            <w:shd w:val="clear" w:color="auto" w:fill="auto"/>
            <w:noWrap/>
            <w:vAlign w:val="center"/>
            <w:hideMark/>
          </w:tcPr>
          <w:p w14:paraId="6D4FC104" w14:textId="77777777" w:rsidR="000A4544" w:rsidRPr="00A512F9" w:rsidRDefault="000A4544" w:rsidP="000A4544">
            <w:pPr>
              <w:jc w:val="center"/>
              <w:rPr>
                <w:bCs/>
                <w:sz w:val="20"/>
                <w:szCs w:val="20"/>
              </w:rPr>
            </w:pPr>
            <w:r w:rsidRPr="00A512F9">
              <w:rPr>
                <w:bCs/>
                <w:sz w:val="20"/>
                <w:szCs w:val="20"/>
              </w:rPr>
              <w:t>99.0.00.70510</w:t>
            </w:r>
          </w:p>
        </w:tc>
        <w:tc>
          <w:tcPr>
            <w:tcW w:w="0" w:type="auto"/>
            <w:tcBorders>
              <w:top w:val="nil"/>
              <w:left w:val="single" w:sz="4" w:space="0" w:color="auto"/>
              <w:bottom w:val="nil"/>
              <w:right w:val="single" w:sz="4" w:space="0" w:color="auto"/>
            </w:tcBorders>
            <w:shd w:val="clear" w:color="auto" w:fill="auto"/>
            <w:noWrap/>
            <w:vAlign w:val="center"/>
            <w:hideMark/>
          </w:tcPr>
          <w:p w14:paraId="27ACB66F"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27DF7D18" w14:textId="77777777" w:rsidR="000A4544" w:rsidRPr="00A512F9" w:rsidRDefault="000A4544" w:rsidP="000A4544">
            <w:pPr>
              <w:jc w:val="right"/>
              <w:rPr>
                <w:bCs/>
                <w:sz w:val="20"/>
                <w:szCs w:val="20"/>
              </w:rPr>
            </w:pPr>
            <w:r w:rsidRPr="00A512F9">
              <w:rPr>
                <w:bCs/>
                <w:sz w:val="20"/>
                <w:szCs w:val="20"/>
              </w:rPr>
              <w:t>25 433 500,00</w:t>
            </w:r>
          </w:p>
        </w:tc>
        <w:tc>
          <w:tcPr>
            <w:tcW w:w="0" w:type="auto"/>
            <w:tcBorders>
              <w:top w:val="nil"/>
              <w:left w:val="single" w:sz="4" w:space="0" w:color="auto"/>
              <w:bottom w:val="nil"/>
              <w:right w:val="nil"/>
            </w:tcBorders>
            <w:shd w:val="clear" w:color="auto" w:fill="auto"/>
            <w:noWrap/>
            <w:vAlign w:val="center"/>
            <w:hideMark/>
          </w:tcPr>
          <w:p w14:paraId="43CEC11C"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nil"/>
              <w:right w:val="single" w:sz="4" w:space="0" w:color="auto"/>
            </w:tcBorders>
            <w:shd w:val="clear" w:color="auto" w:fill="auto"/>
            <w:noWrap/>
            <w:vAlign w:val="center"/>
            <w:hideMark/>
          </w:tcPr>
          <w:p w14:paraId="6DD31C45" w14:textId="77777777" w:rsidR="000A4544" w:rsidRPr="00A512F9" w:rsidRDefault="000A4544" w:rsidP="000A4544">
            <w:pPr>
              <w:jc w:val="right"/>
              <w:rPr>
                <w:bCs/>
                <w:sz w:val="20"/>
                <w:szCs w:val="20"/>
              </w:rPr>
            </w:pPr>
            <w:r w:rsidRPr="00A512F9">
              <w:rPr>
                <w:bCs/>
                <w:sz w:val="20"/>
                <w:szCs w:val="20"/>
              </w:rPr>
              <w:t>0,00</w:t>
            </w:r>
          </w:p>
        </w:tc>
      </w:tr>
      <w:tr w:rsidR="000A4544" w:rsidRPr="00A512F9" w14:paraId="6A06EA40"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6361A5D1" w14:textId="77777777" w:rsidR="000A4544" w:rsidRPr="00A512F9" w:rsidRDefault="000A4544" w:rsidP="000A4544">
            <w:pPr>
              <w:rPr>
                <w:sz w:val="20"/>
                <w:szCs w:val="20"/>
              </w:rPr>
            </w:pPr>
            <w:r w:rsidRPr="00A512F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single" w:sz="4" w:space="0" w:color="auto"/>
              <w:left w:val="single" w:sz="4" w:space="0" w:color="auto"/>
              <w:bottom w:val="nil"/>
              <w:right w:val="nil"/>
            </w:tcBorders>
            <w:shd w:val="clear" w:color="auto" w:fill="auto"/>
            <w:noWrap/>
            <w:vAlign w:val="center"/>
            <w:hideMark/>
          </w:tcPr>
          <w:p w14:paraId="34231E31"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4249FA6B"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B18B2B0" w14:textId="77777777" w:rsidR="000A4544" w:rsidRPr="00A512F9" w:rsidRDefault="000A4544" w:rsidP="000A4544">
            <w:pPr>
              <w:jc w:val="center"/>
              <w:rPr>
                <w:sz w:val="20"/>
                <w:szCs w:val="20"/>
              </w:rPr>
            </w:pPr>
            <w:r w:rsidRPr="00A512F9">
              <w:rPr>
                <w:sz w:val="20"/>
                <w:szCs w:val="20"/>
              </w:rPr>
              <w:t>13</w:t>
            </w:r>
          </w:p>
        </w:tc>
        <w:tc>
          <w:tcPr>
            <w:tcW w:w="0" w:type="auto"/>
            <w:tcBorders>
              <w:top w:val="single" w:sz="4" w:space="0" w:color="auto"/>
              <w:left w:val="single" w:sz="4" w:space="0" w:color="auto"/>
              <w:bottom w:val="nil"/>
              <w:right w:val="nil"/>
            </w:tcBorders>
            <w:shd w:val="clear" w:color="auto" w:fill="auto"/>
            <w:noWrap/>
            <w:vAlign w:val="center"/>
            <w:hideMark/>
          </w:tcPr>
          <w:p w14:paraId="6D8BDF47" w14:textId="77777777" w:rsidR="000A4544" w:rsidRPr="00A512F9" w:rsidRDefault="000A4544" w:rsidP="000A4544">
            <w:pPr>
              <w:jc w:val="center"/>
              <w:rPr>
                <w:sz w:val="20"/>
                <w:szCs w:val="20"/>
              </w:rPr>
            </w:pPr>
            <w:r w:rsidRPr="00A512F9">
              <w:rPr>
                <w:sz w:val="20"/>
                <w:szCs w:val="20"/>
              </w:rPr>
              <w:t>99.0.00.70510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A01A2BA" w14:textId="77777777" w:rsidR="000A4544" w:rsidRPr="00A512F9" w:rsidRDefault="000A4544" w:rsidP="000A4544">
            <w:pPr>
              <w:jc w:val="center"/>
              <w:rPr>
                <w:sz w:val="20"/>
                <w:szCs w:val="20"/>
              </w:rPr>
            </w:pPr>
            <w:r w:rsidRPr="00A512F9">
              <w:rPr>
                <w:sz w:val="20"/>
                <w:szCs w:val="20"/>
              </w:rPr>
              <w:t>100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BCC7DD5" w14:textId="77777777" w:rsidR="000A4544" w:rsidRPr="00A512F9" w:rsidRDefault="000A4544" w:rsidP="000A4544">
            <w:pPr>
              <w:jc w:val="right"/>
              <w:rPr>
                <w:sz w:val="20"/>
                <w:szCs w:val="20"/>
              </w:rPr>
            </w:pPr>
            <w:r w:rsidRPr="00A512F9">
              <w:rPr>
                <w:sz w:val="20"/>
                <w:szCs w:val="20"/>
              </w:rPr>
              <w:t>25 433 500,00</w:t>
            </w:r>
          </w:p>
        </w:tc>
        <w:tc>
          <w:tcPr>
            <w:tcW w:w="0" w:type="auto"/>
            <w:tcBorders>
              <w:top w:val="single" w:sz="4" w:space="0" w:color="auto"/>
              <w:left w:val="single" w:sz="4" w:space="0" w:color="auto"/>
              <w:bottom w:val="nil"/>
              <w:right w:val="nil"/>
            </w:tcBorders>
            <w:shd w:val="clear" w:color="auto" w:fill="auto"/>
            <w:noWrap/>
            <w:vAlign w:val="center"/>
            <w:hideMark/>
          </w:tcPr>
          <w:p w14:paraId="0F041A11"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B68AECE" w14:textId="77777777" w:rsidR="000A4544" w:rsidRPr="00A512F9" w:rsidRDefault="000A4544" w:rsidP="000A4544">
            <w:pPr>
              <w:jc w:val="right"/>
              <w:rPr>
                <w:sz w:val="20"/>
                <w:szCs w:val="20"/>
              </w:rPr>
            </w:pPr>
            <w:r w:rsidRPr="00A512F9">
              <w:rPr>
                <w:sz w:val="20"/>
                <w:szCs w:val="20"/>
              </w:rPr>
              <w:t>0,00</w:t>
            </w:r>
          </w:p>
        </w:tc>
      </w:tr>
      <w:tr w:rsidR="000A4544" w:rsidRPr="00A512F9" w14:paraId="46EBE36E"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26559C27" w14:textId="77777777" w:rsidR="000A4544" w:rsidRPr="00A512F9" w:rsidRDefault="000A4544" w:rsidP="000A4544">
            <w:pPr>
              <w:rPr>
                <w:sz w:val="20"/>
                <w:szCs w:val="20"/>
              </w:rPr>
            </w:pPr>
            <w:r w:rsidRPr="00A512F9">
              <w:rPr>
                <w:sz w:val="20"/>
                <w:szCs w:val="20"/>
              </w:rPr>
              <w:t>Расходы на выплаты персоналу государствен</w:t>
            </w:r>
            <w:r w:rsidRPr="00A512F9">
              <w:rPr>
                <w:sz w:val="20"/>
                <w:szCs w:val="20"/>
              </w:rPr>
              <w:lastRenderedPageBreak/>
              <w:t>ных (муниципальных) органов</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D544428" w14:textId="77777777" w:rsidR="000A4544" w:rsidRPr="00A512F9" w:rsidRDefault="000A4544" w:rsidP="000A4544">
            <w:pPr>
              <w:jc w:val="center"/>
              <w:rPr>
                <w:sz w:val="20"/>
                <w:szCs w:val="20"/>
              </w:rPr>
            </w:pPr>
            <w:r w:rsidRPr="00A512F9">
              <w:rPr>
                <w:sz w:val="20"/>
                <w:szCs w:val="20"/>
              </w:rPr>
              <w:lastRenderedPageBreak/>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4C79104"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713222A" w14:textId="77777777" w:rsidR="000A4544" w:rsidRPr="00A512F9" w:rsidRDefault="000A4544" w:rsidP="000A4544">
            <w:pPr>
              <w:jc w:val="center"/>
              <w:rPr>
                <w:sz w:val="20"/>
                <w:szCs w:val="20"/>
              </w:rPr>
            </w:pPr>
            <w:r w:rsidRPr="00A512F9">
              <w:rPr>
                <w:sz w:val="20"/>
                <w:szCs w:val="20"/>
              </w:rPr>
              <w:t>13</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4128BB0" w14:textId="77777777" w:rsidR="000A4544" w:rsidRPr="00A512F9" w:rsidRDefault="000A4544" w:rsidP="000A4544">
            <w:pPr>
              <w:jc w:val="center"/>
              <w:rPr>
                <w:sz w:val="20"/>
                <w:szCs w:val="20"/>
              </w:rPr>
            </w:pPr>
            <w:r w:rsidRPr="00A512F9">
              <w:rPr>
                <w:sz w:val="20"/>
                <w:szCs w:val="20"/>
              </w:rPr>
              <w:t>99.0.00.70510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6859E07" w14:textId="77777777" w:rsidR="000A4544" w:rsidRPr="00A512F9" w:rsidRDefault="000A4544" w:rsidP="000A4544">
            <w:pPr>
              <w:jc w:val="center"/>
              <w:rPr>
                <w:sz w:val="20"/>
                <w:szCs w:val="20"/>
              </w:rPr>
            </w:pPr>
            <w:r w:rsidRPr="00A512F9">
              <w:rPr>
                <w:sz w:val="20"/>
                <w:szCs w:val="20"/>
              </w:rPr>
              <w:t>120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F0C4A22" w14:textId="77777777" w:rsidR="000A4544" w:rsidRPr="00A512F9" w:rsidRDefault="000A4544" w:rsidP="000A4544">
            <w:pPr>
              <w:jc w:val="right"/>
              <w:rPr>
                <w:sz w:val="20"/>
                <w:szCs w:val="20"/>
              </w:rPr>
            </w:pPr>
            <w:r w:rsidRPr="00A512F9">
              <w:rPr>
                <w:sz w:val="20"/>
                <w:szCs w:val="20"/>
              </w:rPr>
              <w:t>25 433 500,00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4584E127"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5BE771A" w14:textId="77777777" w:rsidR="000A4544" w:rsidRPr="00A512F9" w:rsidRDefault="000A4544" w:rsidP="000A4544">
            <w:pPr>
              <w:jc w:val="right"/>
              <w:rPr>
                <w:sz w:val="20"/>
                <w:szCs w:val="20"/>
              </w:rPr>
            </w:pPr>
            <w:r w:rsidRPr="00A512F9">
              <w:rPr>
                <w:sz w:val="20"/>
                <w:szCs w:val="20"/>
              </w:rPr>
              <w:t>0,00</w:t>
            </w:r>
          </w:p>
        </w:tc>
      </w:tr>
      <w:tr w:rsidR="000A4544" w:rsidRPr="00A512F9" w14:paraId="082B32FC" w14:textId="77777777" w:rsidTr="000A4544">
        <w:tc>
          <w:tcPr>
            <w:tcW w:w="0" w:type="auto"/>
            <w:tcBorders>
              <w:top w:val="nil"/>
              <w:left w:val="single" w:sz="4" w:space="0" w:color="auto"/>
              <w:bottom w:val="nil"/>
              <w:right w:val="nil"/>
            </w:tcBorders>
            <w:shd w:val="clear" w:color="auto" w:fill="auto"/>
            <w:vAlign w:val="center"/>
            <w:hideMark/>
          </w:tcPr>
          <w:p w14:paraId="6280DBA2" w14:textId="77777777" w:rsidR="000A4544" w:rsidRPr="00A512F9" w:rsidRDefault="000A4544" w:rsidP="000A4544">
            <w:pPr>
              <w:rPr>
                <w:bCs/>
                <w:sz w:val="20"/>
                <w:szCs w:val="20"/>
              </w:rPr>
            </w:pPr>
            <w:r w:rsidRPr="00A512F9">
              <w:rPr>
                <w:bCs/>
                <w:sz w:val="20"/>
                <w:szCs w:val="20"/>
              </w:rPr>
              <w:t>Подготовка градостроительной документации и (или) внесение в неё изменений подпрограммы "Градостроительная подготовка территорий и фонд пространственных данных Новосибирской области" государственной программы Новосибирской области "Стимулирование развития жилищного строительства в Новосибирской области"</w:t>
            </w:r>
          </w:p>
        </w:tc>
        <w:tc>
          <w:tcPr>
            <w:tcW w:w="0" w:type="auto"/>
            <w:tcBorders>
              <w:top w:val="nil"/>
              <w:left w:val="single" w:sz="4" w:space="0" w:color="auto"/>
              <w:bottom w:val="nil"/>
              <w:right w:val="nil"/>
            </w:tcBorders>
            <w:shd w:val="clear" w:color="auto" w:fill="auto"/>
            <w:noWrap/>
            <w:vAlign w:val="center"/>
            <w:hideMark/>
          </w:tcPr>
          <w:p w14:paraId="0476CC8B"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5C91992E" w14:textId="77777777" w:rsidR="000A4544" w:rsidRPr="00A512F9" w:rsidRDefault="000A4544" w:rsidP="000A4544">
            <w:pPr>
              <w:jc w:val="center"/>
              <w:rPr>
                <w:bCs/>
                <w:sz w:val="20"/>
                <w:szCs w:val="20"/>
              </w:rPr>
            </w:pPr>
            <w:r w:rsidRPr="00A512F9">
              <w:rPr>
                <w:bCs/>
                <w:sz w:val="20"/>
                <w:szCs w:val="20"/>
              </w:rPr>
              <w:t>01</w:t>
            </w:r>
          </w:p>
        </w:tc>
        <w:tc>
          <w:tcPr>
            <w:tcW w:w="0" w:type="auto"/>
            <w:tcBorders>
              <w:top w:val="nil"/>
              <w:left w:val="single" w:sz="4" w:space="0" w:color="auto"/>
              <w:bottom w:val="nil"/>
              <w:right w:val="single" w:sz="4" w:space="0" w:color="auto"/>
            </w:tcBorders>
            <w:shd w:val="clear" w:color="auto" w:fill="auto"/>
            <w:noWrap/>
            <w:vAlign w:val="center"/>
            <w:hideMark/>
          </w:tcPr>
          <w:p w14:paraId="58AE6BC0" w14:textId="77777777" w:rsidR="000A4544" w:rsidRPr="00A512F9" w:rsidRDefault="000A4544" w:rsidP="000A4544">
            <w:pPr>
              <w:jc w:val="center"/>
              <w:rPr>
                <w:bCs/>
                <w:sz w:val="20"/>
                <w:szCs w:val="20"/>
              </w:rPr>
            </w:pPr>
            <w:r w:rsidRPr="00A512F9">
              <w:rPr>
                <w:bCs/>
                <w:sz w:val="20"/>
                <w:szCs w:val="20"/>
              </w:rPr>
              <w:t>13</w:t>
            </w:r>
          </w:p>
        </w:tc>
        <w:tc>
          <w:tcPr>
            <w:tcW w:w="0" w:type="auto"/>
            <w:tcBorders>
              <w:top w:val="nil"/>
              <w:left w:val="single" w:sz="4" w:space="0" w:color="auto"/>
              <w:bottom w:val="nil"/>
              <w:right w:val="nil"/>
            </w:tcBorders>
            <w:shd w:val="clear" w:color="auto" w:fill="auto"/>
            <w:noWrap/>
            <w:vAlign w:val="center"/>
            <w:hideMark/>
          </w:tcPr>
          <w:p w14:paraId="36689020" w14:textId="77777777" w:rsidR="000A4544" w:rsidRPr="00A512F9" w:rsidRDefault="000A4544" w:rsidP="000A4544">
            <w:pPr>
              <w:jc w:val="center"/>
              <w:rPr>
                <w:bCs/>
                <w:sz w:val="20"/>
                <w:szCs w:val="20"/>
              </w:rPr>
            </w:pPr>
            <w:r w:rsidRPr="00A512F9">
              <w:rPr>
                <w:bCs/>
                <w:sz w:val="20"/>
                <w:szCs w:val="20"/>
              </w:rPr>
              <w:t>99.0.00.71200</w:t>
            </w:r>
          </w:p>
        </w:tc>
        <w:tc>
          <w:tcPr>
            <w:tcW w:w="0" w:type="auto"/>
            <w:tcBorders>
              <w:top w:val="nil"/>
              <w:left w:val="single" w:sz="4" w:space="0" w:color="auto"/>
              <w:bottom w:val="nil"/>
              <w:right w:val="single" w:sz="4" w:space="0" w:color="auto"/>
            </w:tcBorders>
            <w:shd w:val="clear" w:color="auto" w:fill="auto"/>
            <w:noWrap/>
            <w:vAlign w:val="center"/>
            <w:hideMark/>
          </w:tcPr>
          <w:p w14:paraId="646DDA43"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655B36D8" w14:textId="77777777" w:rsidR="000A4544" w:rsidRPr="00A512F9" w:rsidRDefault="000A4544" w:rsidP="000A4544">
            <w:pPr>
              <w:jc w:val="right"/>
              <w:rPr>
                <w:bCs/>
                <w:sz w:val="20"/>
                <w:szCs w:val="20"/>
              </w:rPr>
            </w:pPr>
            <w:r w:rsidRPr="00A512F9">
              <w:rPr>
                <w:bCs/>
                <w:sz w:val="20"/>
                <w:szCs w:val="20"/>
              </w:rPr>
              <w:t>4 000 000,00</w:t>
            </w:r>
          </w:p>
        </w:tc>
        <w:tc>
          <w:tcPr>
            <w:tcW w:w="0" w:type="auto"/>
            <w:tcBorders>
              <w:top w:val="nil"/>
              <w:left w:val="single" w:sz="4" w:space="0" w:color="auto"/>
              <w:bottom w:val="nil"/>
              <w:right w:val="nil"/>
            </w:tcBorders>
            <w:shd w:val="clear" w:color="auto" w:fill="auto"/>
            <w:noWrap/>
            <w:vAlign w:val="center"/>
            <w:hideMark/>
          </w:tcPr>
          <w:p w14:paraId="7753FBFE" w14:textId="77777777" w:rsidR="000A4544" w:rsidRPr="00A512F9" w:rsidRDefault="000A4544" w:rsidP="000A4544">
            <w:pPr>
              <w:jc w:val="right"/>
              <w:rPr>
                <w:bCs/>
                <w:sz w:val="20"/>
                <w:szCs w:val="20"/>
              </w:rPr>
            </w:pPr>
            <w:r w:rsidRPr="00A512F9">
              <w:rPr>
                <w:bCs/>
                <w:sz w:val="20"/>
                <w:szCs w:val="20"/>
              </w:rPr>
              <w:t>4 000 000,00</w:t>
            </w:r>
          </w:p>
        </w:tc>
        <w:tc>
          <w:tcPr>
            <w:tcW w:w="0" w:type="auto"/>
            <w:tcBorders>
              <w:top w:val="nil"/>
              <w:left w:val="single" w:sz="4" w:space="0" w:color="auto"/>
              <w:bottom w:val="nil"/>
              <w:right w:val="single" w:sz="4" w:space="0" w:color="auto"/>
            </w:tcBorders>
            <w:shd w:val="clear" w:color="auto" w:fill="auto"/>
            <w:noWrap/>
            <w:vAlign w:val="center"/>
            <w:hideMark/>
          </w:tcPr>
          <w:p w14:paraId="6BF74551" w14:textId="77777777" w:rsidR="000A4544" w:rsidRPr="00A512F9" w:rsidRDefault="000A4544" w:rsidP="000A4544">
            <w:pPr>
              <w:jc w:val="right"/>
              <w:rPr>
                <w:bCs/>
                <w:sz w:val="20"/>
                <w:szCs w:val="20"/>
              </w:rPr>
            </w:pPr>
            <w:r w:rsidRPr="00A512F9">
              <w:rPr>
                <w:bCs/>
                <w:sz w:val="20"/>
                <w:szCs w:val="20"/>
              </w:rPr>
              <w:t>0,00</w:t>
            </w:r>
          </w:p>
        </w:tc>
      </w:tr>
      <w:tr w:rsidR="000A4544" w:rsidRPr="00A512F9" w14:paraId="43A423F9"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7C4F9914"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nil"/>
              <w:right w:val="nil"/>
            </w:tcBorders>
            <w:shd w:val="clear" w:color="auto" w:fill="auto"/>
            <w:noWrap/>
            <w:vAlign w:val="center"/>
            <w:hideMark/>
          </w:tcPr>
          <w:p w14:paraId="14B08290"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528D902C"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BE0DB3A" w14:textId="77777777" w:rsidR="000A4544" w:rsidRPr="00A512F9" w:rsidRDefault="000A4544" w:rsidP="000A4544">
            <w:pPr>
              <w:jc w:val="center"/>
              <w:rPr>
                <w:sz w:val="20"/>
                <w:szCs w:val="20"/>
              </w:rPr>
            </w:pPr>
            <w:r w:rsidRPr="00A512F9">
              <w:rPr>
                <w:sz w:val="20"/>
                <w:szCs w:val="20"/>
              </w:rPr>
              <w:t>13</w:t>
            </w:r>
          </w:p>
        </w:tc>
        <w:tc>
          <w:tcPr>
            <w:tcW w:w="0" w:type="auto"/>
            <w:tcBorders>
              <w:top w:val="single" w:sz="4" w:space="0" w:color="auto"/>
              <w:left w:val="single" w:sz="4" w:space="0" w:color="auto"/>
              <w:bottom w:val="nil"/>
              <w:right w:val="nil"/>
            </w:tcBorders>
            <w:shd w:val="clear" w:color="auto" w:fill="auto"/>
            <w:noWrap/>
            <w:vAlign w:val="center"/>
            <w:hideMark/>
          </w:tcPr>
          <w:p w14:paraId="1C47017C" w14:textId="77777777" w:rsidR="000A4544" w:rsidRPr="00A512F9" w:rsidRDefault="000A4544" w:rsidP="000A4544">
            <w:pPr>
              <w:jc w:val="center"/>
              <w:rPr>
                <w:sz w:val="20"/>
                <w:szCs w:val="20"/>
              </w:rPr>
            </w:pPr>
            <w:r w:rsidRPr="00A512F9">
              <w:rPr>
                <w:sz w:val="20"/>
                <w:szCs w:val="20"/>
              </w:rPr>
              <w:t>99.0.00.71200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B10BB79" w14:textId="77777777" w:rsidR="000A4544" w:rsidRPr="00A512F9" w:rsidRDefault="000A4544" w:rsidP="000A4544">
            <w:pPr>
              <w:jc w:val="center"/>
              <w:rPr>
                <w:sz w:val="20"/>
                <w:szCs w:val="20"/>
              </w:rPr>
            </w:pPr>
            <w:r w:rsidRPr="00A512F9">
              <w:rPr>
                <w:sz w:val="20"/>
                <w:szCs w:val="20"/>
              </w:rPr>
              <w:t>200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BF51175" w14:textId="77777777" w:rsidR="000A4544" w:rsidRPr="00A512F9" w:rsidRDefault="000A4544" w:rsidP="000A4544">
            <w:pPr>
              <w:jc w:val="right"/>
              <w:rPr>
                <w:sz w:val="20"/>
                <w:szCs w:val="20"/>
              </w:rPr>
            </w:pPr>
            <w:r w:rsidRPr="00A512F9">
              <w:rPr>
                <w:sz w:val="20"/>
                <w:szCs w:val="20"/>
              </w:rPr>
              <w:t>4 000 000,00</w:t>
            </w:r>
          </w:p>
        </w:tc>
        <w:tc>
          <w:tcPr>
            <w:tcW w:w="0" w:type="auto"/>
            <w:tcBorders>
              <w:top w:val="single" w:sz="4" w:space="0" w:color="auto"/>
              <w:left w:val="single" w:sz="4" w:space="0" w:color="auto"/>
              <w:bottom w:val="nil"/>
              <w:right w:val="nil"/>
            </w:tcBorders>
            <w:shd w:val="clear" w:color="auto" w:fill="auto"/>
            <w:noWrap/>
            <w:vAlign w:val="center"/>
            <w:hideMark/>
          </w:tcPr>
          <w:p w14:paraId="03ABA321" w14:textId="77777777" w:rsidR="000A4544" w:rsidRPr="00A512F9" w:rsidRDefault="000A4544" w:rsidP="000A4544">
            <w:pPr>
              <w:jc w:val="right"/>
              <w:rPr>
                <w:sz w:val="20"/>
                <w:szCs w:val="20"/>
              </w:rPr>
            </w:pPr>
            <w:r w:rsidRPr="00A512F9">
              <w:rPr>
                <w:sz w:val="20"/>
                <w:szCs w:val="20"/>
              </w:rPr>
              <w:t>4 000 000,00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A9DD292" w14:textId="77777777" w:rsidR="000A4544" w:rsidRPr="00A512F9" w:rsidRDefault="000A4544" w:rsidP="000A4544">
            <w:pPr>
              <w:jc w:val="right"/>
              <w:rPr>
                <w:sz w:val="20"/>
                <w:szCs w:val="20"/>
              </w:rPr>
            </w:pPr>
            <w:r w:rsidRPr="00A512F9">
              <w:rPr>
                <w:sz w:val="20"/>
                <w:szCs w:val="20"/>
              </w:rPr>
              <w:t>0,00</w:t>
            </w:r>
          </w:p>
        </w:tc>
      </w:tr>
      <w:tr w:rsidR="000A4544" w:rsidRPr="00A512F9" w14:paraId="146027AC"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0B04E7BE"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63B2728"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65A2025"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A8FF386" w14:textId="77777777" w:rsidR="000A4544" w:rsidRPr="00A512F9" w:rsidRDefault="000A4544" w:rsidP="000A4544">
            <w:pPr>
              <w:jc w:val="center"/>
              <w:rPr>
                <w:sz w:val="20"/>
                <w:szCs w:val="20"/>
              </w:rPr>
            </w:pPr>
            <w:r w:rsidRPr="00A512F9">
              <w:rPr>
                <w:sz w:val="20"/>
                <w:szCs w:val="20"/>
              </w:rPr>
              <w:t>13</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F7E2B7B" w14:textId="77777777" w:rsidR="000A4544" w:rsidRPr="00A512F9" w:rsidRDefault="000A4544" w:rsidP="000A4544">
            <w:pPr>
              <w:jc w:val="center"/>
              <w:rPr>
                <w:sz w:val="20"/>
                <w:szCs w:val="20"/>
              </w:rPr>
            </w:pPr>
            <w:r w:rsidRPr="00A512F9">
              <w:rPr>
                <w:sz w:val="20"/>
                <w:szCs w:val="20"/>
              </w:rPr>
              <w:t>99.0.00.71200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656D251" w14:textId="77777777" w:rsidR="000A4544" w:rsidRPr="00A512F9" w:rsidRDefault="000A4544" w:rsidP="000A4544">
            <w:pPr>
              <w:jc w:val="center"/>
              <w:rPr>
                <w:sz w:val="20"/>
                <w:szCs w:val="20"/>
              </w:rPr>
            </w:pPr>
            <w:r w:rsidRPr="00A512F9">
              <w:rPr>
                <w:sz w:val="20"/>
                <w:szCs w:val="20"/>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BCF55F4" w14:textId="77777777" w:rsidR="000A4544" w:rsidRPr="00A512F9" w:rsidRDefault="000A4544" w:rsidP="000A4544">
            <w:pPr>
              <w:jc w:val="right"/>
              <w:rPr>
                <w:sz w:val="20"/>
                <w:szCs w:val="20"/>
              </w:rPr>
            </w:pPr>
            <w:r w:rsidRPr="00A512F9">
              <w:rPr>
                <w:sz w:val="20"/>
                <w:szCs w:val="20"/>
              </w:rPr>
              <w:t>4 000 000,00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4C213407" w14:textId="77777777" w:rsidR="000A4544" w:rsidRPr="00A512F9" w:rsidRDefault="000A4544" w:rsidP="000A4544">
            <w:pPr>
              <w:jc w:val="right"/>
              <w:rPr>
                <w:sz w:val="20"/>
                <w:szCs w:val="20"/>
              </w:rPr>
            </w:pPr>
            <w:r w:rsidRPr="00A512F9">
              <w:rPr>
                <w:sz w:val="20"/>
                <w:szCs w:val="20"/>
              </w:rPr>
              <w:t>4 000 000,00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0D5C7D6" w14:textId="77777777" w:rsidR="000A4544" w:rsidRPr="00A512F9" w:rsidRDefault="000A4544" w:rsidP="000A4544">
            <w:pPr>
              <w:jc w:val="right"/>
              <w:rPr>
                <w:sz w:val="20"/>
                <w:szCs w:val="20"/>
              </w:rPr>
            </w:pPr>
            <w:r w:rsidRPr="00A512F9">
              <w:rPr>
                <w:sz w:val="20"/>
                <w:szCs w:val="20"/>
              </w:rPr>
              <w:t>0,00</w:t>
            </w:r>
          </w:p>
        </w:tc>
      </w:tr>
      <w:tr w:rsidR="000A4544" w:rsidRPr="00A512F9" w14:paraId="7E76ECBA" w14:textId="77777777" w:rsidTr="000A4544">
        <w:tc>
          <w:tcPr>
            <w:tcW w:w="0" w:type="auto"/>
            <w:tcBorders>
              <w:top w:val="nil"/>
              <w:left w:val="single" w:sz="4" w:space="0" w:color="auto"/>
              <w:bottom w:val="nil"/>
              <w:right w:val="nil"/>
            </w:tcBorders>
            <w:shd w:val="clear" w:color="auto" w:fill="auto"/>
            <w:vAlign w:val="center"/>
            <w:hideMark/>
          </w:tcPr>
          <w:p w14:paraId="47DEBD89" w14:textId="77777777" w:rsidR="000A4544" w:rsidRPr="00A512F9" w:rsidRDefault="000A4544" w:rsidP="000A4544">
            <w:pPr>
              <w:rPr>
                <w:bCs/>
                <w:sz w:val="20"/>
                <w:szCs w:val="20"/>
              </w:rPr>
            </w:pPr>
            <w:proofErr w:type="spellStart"/>
            <w:r w:rsidRPr="00A512F9">
              <w:rPr>
                <w:bCs/>
                <w:sz w:val="20"/>
                <w:szCs w:val="20"/>
              </w:rPr>
              <w:t>Софинансирование</w:t>
            </w:r>
            <w:proofErr w:type="spellEnd"/>
            <w:r w:rsidRPr="00A512F9">
              <w:rPr>
                <w:bCs/>
                <w:sz w:val="20"/>
                <w:szCs w:val="20"/>
              </w:rPr>
              <w:t xml:space="preserve"> местного бюджета на подготовку градостроительной документации и (или) внесение в неё </w:t>
            </w:r>
            <w:r w:rsidRPr="00A512F9">
              <w:rPr>
                <w:bCs/>
                <w:sz w:val="20"/>
                <w:szCs w:val="20"/>
              </w:rPr>
              <w:lastRenderedPageBreak/>
              <w:t>изменений подпрограммы "Градостроительная подготовка территорий и фонд пространственных данных Новосибирской области" государственной программы Новосибирской области "Стимулирование развития жилищного строительства в Новосибирской области"</w:t>
            </w:r>
          </w:p>
        </w:tc>
        <w:tc>
          <w:tcPr>
            <w:tcW w:w="0" w:type="auto"/>
            <w:tcBorders>
              <w:top w:val="nil"/>
              <w:left w:val="single" w:sz="4" w:space="0" w:color="auto"/>
              <w:bottom w:val="nil"/>
              <w:right w:val="nil"/>
            </w:tcBorders>
            <w:shd w:val="clear" w:color="auto" w:fill="auto"/>
            <w:noWrap/>
            <w:vAlign w:val="center"/>
            <w:hideMark/>
          </w:tcPr>
          <w:p w14:paraId="471A189F" w14:textId="77777777" w:rsidR="000A4544" w:rsidRPr="00A512F9" w:rsidRDefault="000A4544" w:rsidP="000A4544">
            <w:pPr>
              <w:jc w:val="center"/>
              <w:rPr>
                <w:bCs/>
                <w:sz w:val="20"/>
                <w:szCs w:val="20"/>
              </w:rPr>
            </w:pPr>
            <w:r w:rsidRPr="00A512F9">
              <w:rPr>
                <w:bCs/>
                <w:sz w:val="20"/>
                <w:szCs w:val="20"/>
              </w:rPr>
              <w:lastRenderedPageBreak/>
              <w:t>444</w:t>
            </w:r>
          </w:p>
        </w:tc>
        <w:tc>
          <w:tcPr>
            <w:tcW w:w="0" w:type="auto"/>
            <w:tcBorders>
              <w:top w:val="nil"/>
              <w:left w:val="single" w:sz="4" w:space="0" w:color="auto"/>
              <w:bottom w:val="nil"/>
              <w:right w:val="nil"/>
            </w:tcBorders>
            <w:shd w:val="clear" w:color="auto" w:fill="auto"/>
            <w:noWrap/>
            <w:vAlign w:val="center"/>
            <w:hideMark/>
          </w:tcPr>
          <w:p w14:paraId="4F2F5C29" w14:textId="77777777" w:rsidR="000A4544" w:rsidRPr="00A512F9" w:rsidRDefault="000A4544" w:rsidP="000A4544">
            <w:pPr>
              <w:jc w:val="center"/>
              <w:rPr>
                <w:bCs/>
                <w:sz w:val="20"/>
                <w:szCs w:val="20"/>
              </w:rPr>
            </w:pPr>
            <w:r w:rsidRPr="00A512F9">
              <w:rPr>
                <w:bCs/>
                <w:sz w:val="20"/>
                <w:szCs w:val="20"/>
              </w:rPr>
              <w:t>01</w:t>
            </w:r>
          </w:p>
        </w:tc>
        <w:tc>
          <w:tcPr>
            <w:tcW w:w="0" w:type="auto"/>
            <w:tcBorders>
              <w:top w:val="nil"/>
              <w:left w:val="single" w:sz="4" w:space="0" w:color="auto"/>
              <w:bottom w:val="nil"/>
              <w:right w:val="single" w:sz="4" w:space="0" w:color="auto"/>
            </w:tcBorders>
            <w:shd w:val="clear" w:color="auto" w:fill="auto"/>
            <w:noWrap/>
            <w:vAlign w:val="center"/>
            <w:hideMark/>
          </w:tcPr>
          <w:p w14:paraId="66EF66E9" w14:textId="77777777" w:rsidR="000A4544" w:rsidRPr="00A512F9" w:rsidRDefault="000A4544" w:rsidP="000A4544">
            <w:pPr>
              <w:jc w:val="center"/>
              <w:rPr>
                <w:bCs/>
                <w:sz w:val="20"/>
                <w:szCs w:val="20"/>
              </w:rPr>
            </w:pPr>
            <w:r w:rsidRPr="00A512F9">
              <w:rPr>
                <w:bCs/>
                <w:sz w:val="20"/>
                <w:szCs w:val="20"/>
              </w:rPr>
              <w:t>13</w:t>
            </w:r>
          </w:p>
        </w:tc>
        <w:tc>
          <w:tcPr>
            <w:tcW w:w="0" w:type="auto"/>
            <w:tcBorders>
              <w:top w:val="nil"/>
              <w:left w:val="single" w:sz="4" w:space="0" w:color="auto"/>
              <w:bottom w:val="nil"/>
              <w:right w:val="nil"/>
            </w:tcBorders>
            <w:shd w:val="clear" w:color="auto" w:fill="auto"/>
            <w:noWrap/>
            <w:vAlign w:val="center"/>
            <w:hideMark/>
          </w:tcPr>
          <w:p w14:paraId="094BE691" w14:textId="77777777" w:rsidR="000A4544" w:rsidRPr="00A512F9" w:rsidRDefault="000A4544" w:rsidP="000A4544">
            <w:pPr>
              <w:jc w:val="center"/>
              <w:rPr>
                <w:bCs/>
                <w:sz w:val="20"/>
                <w:szCs w:val="20"/>
              </w:rPr>
            </w:pPr>
            <w:r w:rsidRPr="00A512F9">
              <w:rPr>
                <w:bCs/>
                <w:sz w:val="20"/>
                <w:szCs w:val="20"/>
              </w:rPr>
              <w:t>99.0.00.S1200</w:t>
            </w:r>
          </w:p>
        </w:tc>
        <w:tc>
          <w:tcPr>
            <w:tcW w:w="0" w:type="auto"/>
            <w:tcBorders>
              <w:top w:val="nil"/>
              <w:left w:val="single" w:sz="4" w:space="0" w:color="auto"/>
              <w:bottom w:val="nil"/>
              <w:right w:val="single" w:sz="4" w:space="0" w:color="auto"/>
            </w:tcBorders>
            <w:shd w:val="clear" w:color="auto" w:fill="auto"/>
            <w:noWrap/>
            <w:vAlign w:val="center"/>
            <w:hideMark/>
          </w:tcPr>
          <w:p w14:paraId="3FD90E0F"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04FD36EF" w14:textId="77777777" w:rsidR="000A4544" w:rsidRPr="00A512F9" w:rsidRDefault="000A4544" w:rsidP="000A4544">
            <w:pPr>
              <w:jc w:val="right"/>
              <w:rPr>
                <w:bCs/>
                <w:sz w:val="20"/>
                <w:szCs w:val="20"/>
              </w:rPr>
            </w:pPr>
            <w:r w:rsidRPr="00A512F9">
              <w:rPr>
                <w:bCs/>
                <w:sz w:val="20"/>
                <w:szCs w:val="20"/>
              </w:rPr>
              <w:t>81 600,00</w:t>
            </w:r>
          </w:p>
        </w:tc>
        <w:tc>
          <w:tcPr>
            <w:tcW w:w="0" w:type="auto"/>
            <w:tcBorders>
              <w:top w:val="nil"/>
              <w:left w:val="single" w:sz="4" w:space="0" w:color="auto"/>
              <w:bottom w:val="nil"/>
              <w:right w:val="nil"/>
            </w:tcBorders>
            <w:shd w:val="clear" w:color="auto" w:fill="auto"/>
            <w:noWrap/>
            <w:vAlign w:val="center"/>
            <w:hideMark/>
          </w:tcPr>
          <w:p w14:paraId="01312E5E"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nil"/>
              <w:right w:val="single" w:sz="4" w:space="0" w:color="auto"/>
            </w:tcBorders>
            <w:shd w:val="clear" w:color="auto" w:fill="auto"/>
            <w:noWrap/>
            <w:vAlign w:val="center"/>
            <w:hideMark/>
          </w:tcPr>
          <w:p w14:paraId="56CC80D2" w14:textId="77777777" w:rsidR="000A4544" w:rsidRPr="00A512F9" w:rsidRDefault="000A4544" w:rsidP="000A4544">
            <w:pPr>
              <w:jc w:val="right"/>
              <w:rPr>
                <w:bCs/>
                <w:sz w:val="20"/>
                <w:szCs w:val="20"/>
              </w:rPr>
            </w:pPr>
            <w:r w:rsidRPr="00A512F9">
              <w:rPr>
                <w:bCs/>
                <w:sz w:val="20"/>
                <w:szCs w:val="20"/>
              </w:rPr>
              <w:t>0,00</w:t>
            </w:r>
          </w:p>
        </w:tc>
      </w:tr>
      <w:tr w:rsidR="000A4544" w:rsidRPr="00A512F9" w14:paraId="5ABB1AC1"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33648B37"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nil"/>
              <w:right w:val="nil"/>
            </w:tcBorders>
            <w:shd w:val="clear" w:color="auto" w:fill="auto"/>
            <w:noWrap/>
            <w:vAlign w:val="center"/>
            <w:hideMark/>
          </w:tcPr>
          <w:p w14:paraId="333D8955"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5ACA5F3D"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0B48D71" w14:textId="77777777" w:rsidR="000A4544" w:rsidRPr="00A512F9" w:rsidRDefault="000A4544" w:rsidP="000A4544">
            <w:pPr>
              <w:jc w:val="center"/>
              <w:rPr>
                <w:sz w:val="20"/>
                <w:szCs w:val="20"/>
              </w:rPr>
            </w:pPr>
            <w:r w:rsidRPr="00A512F9">
              <w:rPr>
                <w:sz w:val="20"/>
                <w:szCs w:val="20"/>
              </w:rPr>
              <w:t>13</w:t>
            </w:r>
          </w:p>
        </w:tc>
        <w:tc>
          <w:tcPr>
            <w:tcW w:w="0" w:type="auto"/>
            <w:tcBorders>
              <w:top w:val="single" w:sz="4" w:space="0" w:color="auto"/>
              <w:left w:val="single" w:sz="4" w:space="0" w:color="auto"/>
              <w:bottom w:val="nil"/>
              <w:right w:val="nil"/>
            </w:tcBorders>
            <w:shd w:val="clear" w:color="auto" w:fill="auto"/>
            <w:noWrap/>
            <w:vAlign w:val="center"/>
            <w:hideMark/>
          </w:tcPr>
          <w:p w14:paraId="49A2D934" w14:textId="77777777" w:rsidR="000A4544" w:rsidRPr="00A512F9" w:rsidRDefault="000A4544" w:rsidP="000A4544">
            <w:pPr>
              <w:jc w:val="center"/>
              <w:rPr>
                <w:sz w:val="20"/>
                <w:szCs w:val="20"/>
              </w:rPr>
            </w:pPr>
            <w:r w:rsidRPr="00A512F9">
              <w:rPr>
                <w:sz w:val="20"/>
                <w:szCs w:val="20"/>
              </w:rPr>
              <w:t>99.0.00.S1200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7737FBA" w14:textId="77777777" w:rsidR="000A4544" w:rsidRPr="00A512F9" w:rsidRDefault="000A4544" w:rsidP="000A4544">
            <w:pPr>
              <w:jc w:val="center"/>
              <w:rPr>
                <w:sz w:val="20"/>
                <w:szCs w:val="20"/>
              </w:rPr>
            </w:pPr>
            <w:r w:rsidRPr="00A512F9">
              <w:rPr>
                <w:sz w:val="20"/>
                <w:szCs w:val="20"/>
              </w:rPr>
              <w:t>200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4F7C242" w14:textId="77777777" w:rsidR="000A4544" w:rsidRPr="00A512F9" w:rsidRDefault="000A4544" w:rsidP="000A4544">
            <w:pPr>
              <w:jc w:val="right"/>
              <w:rPr>
                <w:sz w:val="20"/>
                <w:szCs w:val="20"/>
              </w:rPr>
            </w:pPr>
            <w:r w:rsidRPr="00A512F9">
              <w:rPr>
                <w:sz w:val="20"/>
                <w:szCs w:val="20"/>
              </w:rPr>
              <w:t>81 600,00</w:t>
            </w:r>
          </w:p>
        </w:tc>
        <w:tc>
          <w:tcPr>
            <w:tcW w:w="0" w:type="auto"/>
            <w:tcBorders>
              <w:top w:val="single" w:sz="4" w:space="0" w:color="auto"/>
              <w:left w:val="single" w:sz="4" w:space="0" w:color="auto"/>
              <w:bottom w:val="nil"/>
              <w:right w:val="nil"/>
            </w:tcBorders>
            <w:shd w:val="clear" w:color="auto" w:fill="auto"/>
            <w:noWrap/>
            <w:vAlign w:val="center"/>
            <w:hideMark/>
          </w:tcPr>
          <w:p w14:paraId="5FE446F3"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382C48C" w14:textId="77777777" w:rsidR="000A4544" w:rsidRPr="00A512F9" w:rsidRDefault="000A4544" w:rsidP="000A4544">
            <w:pPr>
              <w:jc w:val="right"/>
              <w:rPr>
                <w:sz w:val="20"/>
                <w:szCs w:val="20"/>
              </w:rPr>
            </w:pPr>
            <w:r w:rsidRPr="00A512F9">
              <w:rPr>
                <w:sz w:val="20"/>
                <w:szCs w:val="20"/>
              </w:rPr>
              <w:t>0,00</w:t>
            </w:r>
          </w:p>
        </w:tc>
      </w:tr>
      <w:tr w:rsidR="000A4544" w:rsidRPr="00A512F9" w14:paraId="7ADC23D1"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56FE4D88"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4F13810"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500BFF6"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8D12DD6" w14:textId="77777777" w:rsidR="000A4544" w:rsidRPr="00A512F9" w:rsidRDefault="000A4544" w:rsidP="000A4544">
            <w:pPr>
              <w:jc w:val="center"/>
              <w:rPr>
                <w:sz w:val="20"/>
                <w:szCs w:val="20"/>
              </w:rPr>
            </w:pPr>
            <w:r w:rsidRPr="00A512F9">
              <w:rPr>
                <w:sz w:val="20"/>
                <w:szCs w:val="20"/>
              </w:rPr>
              <w:t>13</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BD8530B" w14:textId="77777777" w:rsidR="000A4544" w:rsidRPr="00A512F9" w:rsidRDefault="000A4544" w:rsidP="000A4544">
            <w:pPr>
              <w:jc w:val="center"/>
              <w:rPr>
                <w:sz w:val="20"/>
                <w:szCs w:val="20"/>
              </w:rPr>
            </w:pPr>
            <w:r w:rsidRPr="00A512F9">
              <w:rPr>
                <w:sz w:val="20"/>
                <w:szCs w:val="20"/>
              </w:rPr>
              <w:t>99.0.00.S1200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4F6A0D7" w14:textId="77777777" w:rsidR="000A4544" w:rsidRPr="00A512F9" w:rsidRDefault="000A4544" w:rsidP="000A4544">
            <w:pPr>
              <w:jc w:val="center"/>
              <w:rPr>
                <w:sz w:val="20"/>
                <w:szCs w:val="20"/>
              </w:rPr>
            </w:pPr>
            <w:r w:rsidRPr="00A512F9">
              <w:rPr>
                <w:sz w:val="20"/>
                <w:szCs w:val="20"/>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4853BC3" w14:textId="77777777" w:rsidR="000A4544" w:rsidRPr="00A512F9" w:rsidRDefault="000A4544" w:rsidP="000A4544">
            <w:pPr>
              <w:jc w:val="right"/>
              <w:rPr>
                <w:sz w:val="20"/>
                <w:szCs w:val="20"/>
              </w:rPr>
            </w:pPr>
            <w:r w:rsidRPr="00A512F9">
              <w:rPr>
                <w:sz w:val="20"/>
                <w:szCs w:val="20"/>
              </w:rPr>
              <w:t>81 600,00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65271CB"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3E45D4D" w14:textId="77777777" w:rsidR="000A4544" w:rsidRPr="00A512F9" w:rsidRDefault="000A4544" w:rsidP="000A4544">
            <w:pPr>
              <w:jc w:val="right"/>
              <w:rPr>
                <w:sz w:val="20"/>
                <w:szCs w:val="20"/>
              </w:rPr>
            </w:pPr>
            <w:r w:rsidRPr="00A512F9">
              <w:rPr>
                <w:sz w:val="20"/>
                <w:szCs w:val="20"/>
              </w:rPr>
              <w:t>0,00</w:t>
            </w:r>
          </w:p>
        </w:tc>
      </w:tr>
      <w:tr w:rsidR="000A4544" w:rsidRPr="00A512F9" w14:paraId="3832E2A9" w14:textId="77777777" w:rsidTr="000A4544">
        <w:tc>
          <w:tcPr>
            <w:tcW w:w="0" w:type="auto"/>
            <w:tcBorders>
              <w:top w:val="nil"/>
              <w:left w:val="single" w:sz="4" w:space="0" w:color="auto"/>
              <w:bottom w:val="nil"/>
              <w:right w:val="nil"/>
            </w:tcBorders>
            <w:shd w:val="clear" w:color="auto" w:fill="auto"/>
            <w:vAlign w:val="center"/>
            <w:hideMark/>
          </w:tcPr>
          <w:p w14:paraId="6A5708C0" w14:textId="77777777" w:rsidR="000A4544" w:rsidRPr="00A512F9" w:rsidRDefault="000A4544" w:rsidP="000A4544">
            <w:pPr>
              <w:rPr>
                <w:bCs/>
                <w:sz w:val="20"/>
                <w:szCs w:val="20"/>
              </w:rPr>
            </w:pPr>
            <w:r w:rsidRPr="00A512F9">
              <w:rPr>
                <w:bCs/>
                <w:sz w:val="20"/>
                <w:szCs w:val="20"/>
              </w:rPr>
              <w:t>НАЦИОНАЛЬНАЯ ОБОРОНА</w:t>
            </w:r>
          </w:p>
        </w:tc>
        <w:tc>
          <w:tcPr>
            <w:tcW w:w="0" w:type="auto"/>
            <w:tcBorders>
              <w:top w:val="nil"/>
              <w:left w:val="single" w:sz="4" w:space="0" w:color="auto"/>
              <w:bottom w:val="nil"/>
              <w:right w:val="nil"/>
            </w:tcBorders>
            <w:shd w:val="clear" w:color="auto" w:fill="auto"/>
            <w:noWrap/>
            <w:vAlign w:val="center"/>
            <w:hideMark/>
          </w:tcPr>
          <w:p w14:paraId="27F7A975"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632CC312" w14:textId="77777777" w:rsidR="000A4544" w:rsidRPr="00A512F9" w:rsidRDefault="000A4544" w:rsidP="000A4544">
            <w:pPr>
              <w:jc w:val="center"/>
              <w:rPr>
                <w:bCs/>
                <w:sz w:val="20"/>
                <w:szCs w:val="20"/>
              </w:rPr>
            </w:pPr>
            <w:r w:rsidRPr="00A512F9">
              <w:rPr>
                <w:bCs/>
                <w:sz w:val="20"/>
                <w:szCs w:val="20"/>
              </w:rPr>
              <w:t>02</w:t>
            </w:r>
          </w:p>
        </w:tc>
        <w:tc>
          <w:tcPr>
            <w:tcW w:w="0" w:type="auto"/>
            <w:tcBorders>
              <w:top w:val="nil"/>
              <w:left w:val="single" w:sz="4" w:space="0" w:color="auto"/>
              <w:bottom w:val="nil"/>
              <w:right w:val="single" w:sz="4" w:space="0" w:color="auto"/>
            </w:tcBorders>
            <w:shd w:val="clear" w:color="auto" w:fill="auto"/>
            <w:noWrap/>
            <w:vAlign w:val="center"/>
            <w:hideMark/>
          </w:tcPr>
          <w:p w14:paraId="47447403"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nil"/>
            </w:tcBorders>
            <w:shd w:val="clear" w:color="auto" w:fill="auto"/>
            <w:noWrap/>
            <w:vAlign w:val="center"/>
            <w:hideMark/>
          </w:tcPr>
          <w:p w14:paraId="28237534"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735404C2"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79478181" w14:textId="77777777" w:rsidR="000A4544" w:rsidRPr="00A512F9" w:rsidRDefault="000A4544" w:rsidP="000A4544">
            <w:pPr>
              <w:jc w:val="right"/>
              <w:rPr>
                <w:bCs/>
                <w:sz w:val="20"/>
                <w:szCs w:val="20"/>
              </w:rPr>
            </w:pPr>
            <w:r w:rsidRPr="00A512F9">
              <w:rPr>
                <w:bCs/>
                <w:sz w:val="20"/>
                <w:szCs w:val="20"/>
              </w:rPr>
              <w:t>2 105 435,05</w:t>
            </w:r>
          </w:p>
        </w:tc>
        <w:tc>
          <w:tcPr>
            <w:tcW w:w="0" w:type="auto"/>
            <w:tcBorders>
              <w:top w:val="nil"/>
              <w:left w:val="single" w:sz="4" w:space="0" w:color="auto"/>
              <w:bottom w:val="nil"/>
              <w:right w:val="nil"/>
            </w:tcBorders>
            <w:shd w:val="clear" w:color="auto" w:fill="auto"/>
            <w:noWrap/>
            <w:vAlign w:val="center"/>
            <w:hideMark/>
          </w:tcPr>
          <w:p w14:paraId="47403BF5" w14:textId="77777777" w:rsidR="000A4544" w:rsidRPr="00A512F9" w:rsidRDefault="000A4544" w:rsidP="000A4544">
            <w:pPr>
              <w:jc w:val="right"/>
              <w:rPr>
                <w:bCs/>
                <w:sz w:val="20"/>
                <w:szCs w:val="20"/>
              </w:rPr>
            </w:pPr>
            <w:r w:rsidRPr="00A512F9">
              <w:rPr>
                <w:bCs/>
                <w:sz w:val="20"/>
                <w:szCs w:val="20"/>
              </w:rPr>
              <w:t>2 176 627,79</w:t>
            </w:r>
          </w:p>
        </w:tc>
        <w:tc>
          <w:tcPr>
            <w:tcW w:w="0" w:type="auto"/>
            <w:tcBorders>
              <w:top w:val="nil"/>
              <w:left w:val="single" w:sz="4" w:space="0" w:color="auto"/>
              <w:bottom w:val="nil"/>
              <w:right w:val="single" w:sz="4" w:space="0" w:color="auto"/>
            </w:tcBorders>
            <w:shd w:val="clear" w:color="auto" w:fill="auto"/>
            <w:noWrap/>
            <w:vAlign w:val="center"/>
            <w:hideMark/>
          </w:tcPr>
          <w:p w14:paraId="0648F6DB" w14:textId="77777777" w:rsidR="000A4544" w:rsidRPr="00A512F9" w:rsidRDefault="000A4544" w:rsidP="000A4544">
            <w:pPr>
              <w:jc w:val="right"/>
              <w:rPr>
                <w:bCs/>
                <w:sz w:val="20"/>
                <w:szCs w:val="20"/>
              </w:rPr>
            </w:pPr>
            <w:r w:rsidRPr="00A512F9">
              <w:rPr>
                <w:bCs/>
                <w:sz w:val="20"/>
                <w:szCs w:val="20"/>
              </w:rPr>
              <w:t>2 253 758,06</w:t>
            </w:r>
          </w:p>
        </w:tc>
      </w:tr>
      <w:tr w:rsidR="000A4544" w:rsidRPr="00A512F9" w14:paraId="2DBC47DB"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132E4297" w14:textId="77777777" w:rsidR="000A4544" w:rsidRPr="00A512F9" w:rsidRDefault="000A4544" w:rsidP="000A4544">
            <w:pPr>
              <w:rPr>
                <w:bCs/>
                <w:sz w:val="20"/>
                <w:szCs w:val="20"/>
              </w:rPr>
            </w:pPr>
            <w:r w:rsidRPr="00A512F9">
              <w:rPr>
                <w:bCs/>
                <w:sz w:val="20"/>
                <w:szCs w:val="20"/>
              </w:rPr>
              <w:t>Мобилизационная и вневойсковая подготовка</w:t>
            </w:r>
          </w:p>
        </w:tc>
        <w:tc>
          <w:tcPr>
            <w:tcW w:w="0" w:type="auto"/>
            <w:tcBorders>
              <w:top w:val="single" w:sz="4" w:space="0" w:color="auto"/>
              <w:left w:val="single" w:sz="4" w:space="0" w:color="auto"/>
              <w:bottom w:val="nil"/>
              <w:right w:val="nil"/>
            </w:tcBorders>
            <w:shd w:val="clear" w:color="auto" w:fill="auto"/>
            <w:noWrap/>
            <w:vAlign w:val="center"/>
            <w:hideMark/>
          </w:tcPr>
          <w:p w14:paraId="70BD627C"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2C7821C3" w14:textId="77777777" w:rsidR="000A4544" w:rsidRPr="00A512F9" w:rsidRDefault="000A4544" w:rsidP="000A4544">
            <w:pPr>
              <w:jc w:val="center"/>
              <w:rPr>
                <w:bCs/>
                <w:sz w:val="20"/>
                <w:szCs w:val="20"/>
              </w:rPr>
            </w:pPr>
            <w:r w:rsidRPr="00A512F9">
              <w:rPr>
                <w:bCs/>
                <w:sz w:val="20"/>
                <w:szCs w:val="20"/>
              </w:rPr>
              <w:t>02</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7B41347" w14:textId="77777777" w:rsidR="000A4544" w:rsidRPr="00A512F9" w:rsidRDefault="000A4544" w:rsidP="000A4544">
            <w:pPr>
              <w:jc w:val="center"/>
              <w:rPr>
                <w:bCs/>
                <w:sz w:val="20"/>
                <w:szCs w:val="20"/>
              </w:rPr>
            </w:pPr>
            <w:r w:rsidRPr="00A512F9">
              <w:rPr>
                <w:bCs/>
                <w:sz w:val="20"/>
                <w:szCs w:val="20"/>
              </w:rPr>
              <w:t>03</w:t>
            </w:r>
          </w:p>
        </w:tc>
        <w:tc>
          <w:tcPr>
            <w:tcW w:w="0" w:type="auto"/>
            <w:tcBorders>
              <w:top w:val="single" w:sz="4" w:space="0" w:color="auto"/>
              <w:left w:val="single" w:sz="4" w:space="0" w:color="auto"/>
              <w:bottom w:val="nil"/>
              <w:right w:val="nil"/>
            </w:tcBorders>
            <w:shd w:val="clear" w:color="auto" w:fill="auto"/>
            <w:noWrap/>
            <w:vAlign w:val="center"/>
            <w:hideMark/>
          </w:tcPr>
          <w:p w14:paraId="725451AC"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7CE2D3F"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BAA83CF" w14:textId="77777777" w:rsidR="000A4544" w:rsidRPr="00A512F9" w:rsidRDefault="000A4544" w:rsidP="000A4544">
            <w:pPr>
              <w:jc w:val="right"/>
              <w:rPr>
                <w:bCs/>
                <w:sz w:val="20"/>
                <w:szCs w:val="20"/>
              </w:rPr>
            </w:pPr>
            <w:r w:rsidRPr="00A512F9">
              <w:rPr>
                <w:bCs/>
                <w:sz w:val="20"/>
                <w:szCs w:val="20"/>
              </w:rPr>
              <w:t>2 105 435,05</w:t>
            </w:r>
          </w:p>
        </w:tc>
        <w:tc>
          <w:tcPr>
            <w:tcW w:w="0" w:type="auto"/>
            <w:tcBorders>
              <w:top w:val="single" w:sz="4" w:space="0" w:color="auto"/>
              <w:left w:val="single" w:sz="4" w:space="0" w:color="auto"/>
              <w:bottom w:val="nil"/>
              <w:right w:val="nil"/>
            </w:tcBorders>
            <w:shd w:val="clear" w:color="auto" w:fill="auto"/>
            <w:noWrap/>
            <w:vAlign w:val="center"/>
            <w:hideMark/>
          </w:tcPr>
          <w:p w14:paraId="478F5F56" w14:textId="77777777" w:rsidR="000A4544" w:rsidRPr="00A512F9" w:rsidRDefault="000A4544" w:rsidP="000A4544">
            <w:pPr>
              <w:jc w:val="right"/>
              <w:rPr>
                <w:bCs/>
                <w:sz w:val="20"/>
                <w:szCs w:val="20"/>
              </w:rPr>
            </w:pPr>
            <w:r w:rsidRPr="00A512F9">
              <w:rPr>
                <w:bCs/>
                <w:sz w:val="20"/>
                <w:szCs w:val="20"/>
              </w:rPr>
              <w:t>2 176 627,79</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249367D" w14:textId="77777777" w:rsidR="000A4544" w:rsidRPr="00A512F9" w:rsidRDefault="000A4544" w:rsidP="000A4544">
            <w:pPr>
              <w:jc w:val="right"/>
              <w:rPr>
                <w:bCs/>
                <w:sz w:val="20"/>
                <w:szCs w:val="20"/>
              </w:rPr>
            </w:pPr>
            <w:r w:rsidRPr="00A512F9">
              <w:rPr>
                <w:bCs/>
                <w:sz w:val="20"/>
                <w:szCs w:val="20"/>
              </w:rPr>
              <w:t>2 253 758,06</w:t>
            </w:r>
          </w:p>
        </w:tc>
      </w:tr>
      <w:tr w:rsidR="000A4544" w:rsidRPr="00A512F9" w14:paraId="0DA2ACC7"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2B1D6C5C" w14:textId="77777777" w:rsidR="000A4544" w:rsidRPr="00A512F9" w:rsidRDefault="000A4544" w:rsidP="000A4544">
            <w:pPr>
              <w:rPr>
                <w:bCs/>
                <w:sz w:val="20"/>
                <w:szCs w:val="20"/>
              </w:rPr>
            </w:pPr>
            <w:r w:rsidRPr="00A512F9">
              <w:rPr>
                <w:bCs/>
                <w:sz w:val="20"/>
                <w:szCs w:val="20"/>
              </w:rPr>
              <w:t>Непрограммные направления бюджета</w:t>
            </w:r>
          </w:p>
        </w:tc>
        <w:tc>
          <w:tcPr>
            <w:tcW w:w="0" w:type="auto"/>
            <w:tcBorders>
              <w:top w:val="single" w:sz="4" w:space="0" w:color="auto"/>
              <w:left w:val="single" w:sz="4" w:space="0" w:color="auto"/>
              <w:bottom w:val="nil"/>
              <w:right w:val="nil"/>
            </w:tcBorders>
            <w:shd w:val="clear" w:color="auto" w:fill="auto"/>
            <w:noWrap/>
            <w:vAlign w:val="center"/>
            <w:hideMark/>
          </w:tcPr>
          <w:p w14:paraId="22D2CA0F"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0B9E639D" w14:textId="77777777" w:rsidR="000A4544" w:rsidRPr="00A512F9" w:rsidRDefault="000A4544" w:rsidP="000A4544">
            <w:pPr>
              <w:jc w:val="center"/>
              <w:rPr>
                <w:bCs/>
                <w:sz w:val="20"/>
                <w:szCs w:val="20"/>
              </w:rPr>
            </w:pPr>
            <w:r w:rsidRPr="00A512F9">
              <w:rPr>
                <w:bCs/>
                <w:sz w:val="20"/>
                <w:szCs w:val="20"/>
              </w:rPr>
              <w:t>02</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660406C" w14:textId="77777777" w:rsidR="000A4544" w:rsidRPr="00A512F9" w:rsidRDefault="000A4544" w:rsidP="000A4544">
            <w:pPr>
              <w:jc w:val="center"/>
              <w:rPr>
                <w:bCs/>
                <w:sz w:val="20"/>
                <w:szCs w:val="20"/>
              </w:rPr>
            </w:pPr>
            <w:r w:rsidRPr="00A512F9">
              <w:rPr>
                <w:bCs/>
                <w:sz w:val="20"/>
                <w:szCs w:val="20"/>
              </w:rPr>
              <w:t>03</w:t>
            </w:r>
          </w:p>
        </w:tc>
        <w:tc>
          <w:tcPr>
            <w:tcW w:w="0" w:type="auto"/>
            <w:tcBorders>
              <w:top w:val="single" w:sz="4" w:space="0" w:color="auto"/>
              <w:left w:val="single" w:sz="4" w:space="0" w:color="auto"/>
              <w:bottom w:val="nil"/>
              <w:right w:val="nil"/>
            </w:tcBorders>
            <w:shd w:val="clear" w:color="auto" w:fill="auto"/>
            <w:noWrap/>
            <w:vAlign w:val="center"/>
            <w:hideMark/>
          </w:tcPr>
          <w:p w14:paraId="45944687" w14:textId="77777777" w:rsidR="000A4544" w:rsidRPr="00A512F9" w:rsidRDefault="000A4544" w:rsidP="000A4544">
            <w:pPr>
              <w:jc w:val="center"/>
              <w:rPr>
                <w:bCs/>
                <w:sz w:val="20"/>
                <w:szCs w:val="20"/>
              </w:rPr>
            </w:pPr>
            <w:r w:rsidRPr="00A512F9">
              <w:rPr>
                <w:bCs/>
                <w:sz w:val="20"/>
                <w:szCs w:val="20"/>
              </w:rPr>
              <w:t>99.0.00.00000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46273F8"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007E383" w14:textId="77777777" w:rsidR="000A4544" w:rsidRPr="00A512F9" w:rsidRDefault="000A4544" w:rsidP="000A4544">
            <w:pPr>
              <w:jc w:val="right"/>
              <w:rPr>
                <w:bCs/>
                <w:sz w:val="20"/>
                <w:szCs w:val="20"/>
              </w:rPr>
            </w:pPr>
            <w:r w:rsidRPr="00A512F9">
              <w:rPr>
                <w:bCs/>
                <w:sz w:val="20"/>
                <w:szCs w:val="20"/>
              </w:rPr>
              <w:t>2 105 435,05</w:t>
            </w:r>
          </w:p>
        </w:tc>
        <w:tc>
          <w:tcPr>
            <w:tcW w:w="0" w:type="auto"/>
            <w:tcBorders>
              <w:top w:val="single" w:sz="4" w:space="0" w:color="auto"/>
              <w:left w:val="single" w:sz="4" w:space="0" w:color="auto"/>
              <w:bottom w:val="nil"/>
              <w:right w:val="nil"/>
            </w:tcBorders>
            <w:shd w:val="clear" w:color="auto" w:fill="auto"/>
            <w:noWrap/>
            <w:vAlign w:val="center"/>
            <w:hideMark/>
          </w:tcPr>
          <w:p w14:paraId="39AFDA14" w14:textId="77777777" w:rsidR="000A4544" w:rsidRPr="00A512F9" w:rsidRDefault="000A4544" w:rsidP="000A4544">
            <w:pPr>
              <w:jc w:val="right"/>
              <w:rPr>
                <w:bCs/>
                <w:sz w:val="20"/>
                <w:szCs w:val="20"/>
              </w:rPr>
            </w:pPr>
            <w:r w:rsidRPr="00A512F9">
              <w:rPr>
                <w:bCs/>
                <w:sz w:val="20"/>
                <w:szCs w:val="20"/>
              </w:rPr>
              <w:t>2 176 627,79</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A4E01AA" w14:textId="77777777" w:rsidR="000A4544" w:rsidRPr="00A512F9" w:rsidRDefault="000A4544" w:rsidP="000A4544">
            <w:pPr>
              <w:jc w:val="right"/>
              <w:rPr>
                <w:bCs/>
                <w:sz w:val="20"/>
                <w:szCs w:val="20"/>
              </w:rPr>
            </w:pPr>
            <w:r w:rsidRPr="00A512F9">
              <w:rPr>
                <w:bCs/>
                <w:sz w:val="20"/>
                <w:szCs w:val="20"/>
              </w:rPr>
              <w:t>2 253 758,06</w:t>
            </w:r>
          </w:p>
        </w:tc>
      </w:tr>
      <w:tr w:rsidR="000A4544" w:rsidRPr="00A512F9" w14:paraId="4AFD49A2"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34CB15DA" w14:textId="77777777" w:rsidR="000A4544" w:rsidRPr="00A512F9" w:rsidRDefault="000A4544" w:rsidP="000A4544">
            <w:pPr>
              <w:rPr>
                <w:bCs/>
                <w:sz w:val="20"/>
                <w:szCs w:val="20"/>
              </w:rPr>
            </w:pPr>
            <w:r w:rsidRPr="00A512F9">
              <w:rPr>
                <w:bCs/>
                <w:sz w:val="20"/>
                <w:szCs w:val="20"/>
              </w:rPr>
              <w:t>Осуществление первичного воинского учета на территориях, где отсутствуют военные комиссариат</w:t>
            </w:r>
            <w:r w:rsidRPr="00A512F9">
              <w:rPr>
                <w:bCs/>
                <w:sz w:val="20"/>
                <w:szCs w:val="20"/>
              </w:rPr>
              <w:lastRenderedPageBreak/>
              <w:t>ы в рамках непрограммных расходов федеральных органов исполнительной власти</w:t>
            </w:r>
          </w:p>
        </w:tc>
        <w:tc>
          <w:tcPr>
            <w:tcW w:w="0" w:type="auto"/>
            <w:tcBorders>
              <w:top w:val="single" w:sz="4" w:space="0" w:color="auto"/>
              <w:left w:val="single" w:sz="4" w:space="0" w:color="auto"/>
              <w:bottom w:val="nil"/>
              <w:right w:val="nil"/>
            </w:tcBorders>
            <w:shd w:val="clear" w:color="auto" w:fill="auto"/>
            <w:noWrap/>
            <w:vAlign w:val="center"/>
            <w:hideMark/>
          </w:tcPr>
          <w:p w14:paraId="6E121194" w14:textId="77777777" w:rsidR="000A4544" w:rsidRPr="00A512F9" w:rsidRDefault="000A4544" w:rsidP="000A4544">
            <w:pPr>
              <w:jc w:val="center"/>
              <w:rPr>
                <w:bCs/>
                <w:sz w:val="20"/>
                <w:szCs w:val="20"/>
              </w:rPr>
            </w:pPr>
            <w:r w:rsidRPr="00A512F9">
              <w:rPr>
                <w:bCs/>
                <w:sz w:val="20"/>
                <w:szCs w:val="20"/>
              </w:rPr>
              <w:lastRenderedPageBreak/>
              <w:t>444</w:t>
            </w:r>
          </w:p>
        </w:tc>
        <w:tc>
          <w:tcPr>
            <w:tcW w:w="0" w:type="auto"/>
            <w:tcBorders>
              <w:top w:val="single" w:sz="4" w:space="0" w:color="auto"/>
              <w:left w:val="single" w:sz="4" w:space="0" w:color="auto"/>
              <w:bottom w:val="nil"/>
              <w:right w:val="nil"/>
            </w:tcBorders>
            <w:shd w:val="clear" w:color="auto" w:fill="auto"/>
            <w:noWrap/>
            <w:vAlign w:val="center"/>
            <w:hideMark/>
          </w:tcPr>
          <w:p w14:paraId="46393C3F" w14:textId="77777777" w:rsidR="000A4544" w:rsidRPr="00A512F9" w:rsidRDefault="000A4544" w:rsidP="000A4544">
            <w:pPr>
              <w:jc w:val="center"/>
              <w:rPr>
                <w:bCs/>
                <w:sz w:val="20"/>
                <w:szCs w:val="20"/>
              </w:rPr>
            </w:pPr>
            <w:r w:rsidRPr="00A512F9">
              <w:rPr>
                <w:bCs/>
                <w:sz w:val="20"/>
                <w:szCs w:val="20"/>
              </w:rPr>
              <w:t>02</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CC922DE" w14:textId="77777777" w:rsidR="000A4544" w:rsidRPr="00A512F9" w:rsidRDefault="000A4544" w:rsidP="000A4544">
            <w:pPr>
              <w:jc w:val="center"/>
              <w:rPr>
                <w:bCs/>
                <w:sz w:val="20"/>
                <w:szCs w:val="20"/>
              </w:rPr>
            </w:pPr>
            <w:r w:rsidRPr="00A512F9">
              <w:rPr>
                <w:bCs/>
                <w:sz w:val="20"/>
                <w:szCs w:val="20"/>
              </w:rPr>
              <w:t>03</w:t>
            </w:r>
          </w:p>
        </w:tc>
        <w:tc>
          <w:tcPr>
            <w:tcW w:w="0" w:type="auto"/>
            <w:tcBorders>
              <w:top w:val="single" w:sz="4" w:space="0" w:color="auto"/>
              <w:left w:val="single" w:sz="4" w:space="0" w:color="auto"/>
              <w:bottom w:val="nil"/>
              <w:right w:val="nil"/>
            </w:tcBorders>
            <w:shd w:val="clear" w:color="auto" w:fill="auto"/>
            <w:noWrap/>
            <w:vAlign w:val="center"/>
            <w:hideMark/>
          </w:tcPr>
          <w:p w14:paraId="6B4B5A4A" w14:textId="77777777" w:rsidR="000A4544" w:rsidRPr="00A512F9" w:rsidRDefault="000A4544" w:rsidP="000A4544">
            <w:pPr>
              <w:jc w:val="center"/>
              <w:rPr>
                <w:bCs/>
                <w:sz w:val="20"/>
                <w:szCs w:val="20"/>
              </w:rPr>
            </w:pPr>
            <w:r w:rsidRPr="00A512F9">
              <w:rPr>
                <w:bCs/>
                <w:sz w:val="20"/>
                <w:szCs w:val="20"/>
              </w:rPr>
              <w:t>99.0.00.51180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4D3B933"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974BE29" w14:textId="77777777" w:rsidR="000A4544" w:rsidRPr="00A512F9" w:rsidRDefault="000A4544" w:rsidP="000A4544">
            <w:pPr>
              <w:jc w:val="right"/>
              <w:rPr>
                <w:bCs/>
                <w:sz w:val="20"/>
                <w:szCs w:val="20"/>
              </w:rPr>
            </w:pPr>
            <w:r w:rsidRPr="00A512F9">
              <w:rPr>
                <w:bCs/>
                <w:sz w:val="20"/>
                <w:szCs w:val="20"/>
              </w:rPr>
              <w:t>2 105 435,05</w:t>
            </w:r>
          </w:p>
        </w:tc>
        <w:tc>
          <w:tcPr>
            <w:tcW w:w="0" w:type="auto"/>
            <w:tcBorders>
              <w:top w:val="single" w:sz="4" w:space="0" w:color="auto"/>
              <w:left w:val="single" w:sz="4" w:space="0" w:color="auto"/>
              <w:bottom w:val="nil"/>
              <w:right w:val="nil"/>
            </w:tcBorders>
            <w:shd w:val="clear" w:color="auto" w:fill="auto"/>
            <w:noWrap/>
            <w:vAlign w:val="center"/>
            <w:hideMark/>
          </w:tcPr>
          <w:p w14:paraId="5EAFDC32" w14:textId="77777777" w:rsidR="000A4544" w:rsidRPr="00A512F9" w:rsidRDefault="000A4544" w:rsidP="000A4544">
            <w:pPr>
              <w:jc w:val="right"/>
              <w:rPr>
                <w:bCs/>
                <w:sz w:val="20"/>
                <w:szCs w:val="20"/>
              </w:rPr>
            </w:pPr>
            <w:r w:rsidRPr="00A512F9">
              <w:rPr>
                <w:bCs/>
                <w:sz w:val="20"/>
                <w:szCs w:val="20"/>
              </w:rPr>
              <w:t>2 176 627,79</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B9F57F0" w14:textId="77777777" w:rsidR="000A4544" w:rsidRPr="00A512F9" w:rsidRDefault="000A4544" w:rsidP="000A4544">
            <w:pPr>
              <w:jc w:val="right"/>
              <w:rPr>
                <w:bCs/>
                <w:sz w:val="20"/>
                <w:szCs w:val="20"/>
              </w:rPr>
            </w:pPr>
            <w:r w:rsidRPr="00A512F9">
              <w:rPr>
                <w:bCs/>
                <w:sz w:val="20"/>
                <w:szCs w:val="20"/>
              </w:rPr>
              <w:t>2 253 758,06</w:t>
            </w:r>
          </w:p>
        </w:tc>
      </w:tr>
      <w:tr w:rsidR="000A4544" w:rsidRPr="00A512F9" w14:paraId="0C9C6CA1"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71FEB593" w14:textId="77777777" w:rsidR="000A4544" w:rsidRPr="00A512F9" w:rsidRDefault="000A4544" w:rsidP="000A4544">
            <w:pPr>
              <w:rPr>
                <w:sz w:val="20"/>
                <w:szCs w:val="20"/>
              </w:rPr>
            </w:pPr>
            <w:r w:rsidRPr="00A512F9">
              <w:rPr>
                <w:sz w:val="20"/>
                <w:szCs w:val="20"/>
              </w:rPr>
              <w:t>Межбюджетные трансферты</w:t>
            </w:r>
          </w:p>
        </w:tc>
        <w:tc>
          <w:tcPr>
            <w:tcW w:w="0" w:type="auto"/>
            <w:tcBorders>
              <w:top w:val="single" w:sz="4" w:space="0" w:color="auto"/>
              <w:left w:val="single" w:sz="4" w:space="0" w:color="auto"/>
              <w:bottom w:val="nil"/>
              <w:right w:val="nil"/>
            </w:tcBorders>
            <w:shd w:val="clear" w:color="auto" w:fill="auto"/>
            <w:noWrap/>
            <w:vAlign w:val="center"/>
            <w:hideMark/>
          </w:tcPr>
          <w:p w14:paraId="5388AD8E"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3D7702D1" w14:textId="77777777" w:rsidR="000A4544" w:rsidRPr="00A512F9" w:rsidRDefault="000A4544" w:rsidP="000A4544">
            <w:pPr>
              <w:jc w:val="center"/>
              <w:rPr>
                <w:sz w:val="20"/>
                <w:szCs w:val="20"/>
              </w:rPr>
            </w:pPr>
            <w:r w:rsidRPr="00A512F9">
              <w:rPr>
                <w:sz w:val="20"/>
                <w:szCs w:val="20"/>
              </w:rPr>
              <w:t>02</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9B3EACA" w14:textId="77777777" w:rsidR="000A4544" w:rsidRPr="00A512F9" w:rsidRDefault="000A4544" w:rsidP="000A4544">
            <w:pPr>
              <w:jc w:val="center"/>
              <w:rPr>
                <w:sz w:val="20"/>
                <w:szCs w:val="20"/>
              </w:rPr>
            </w:pPr>
            <w:r w:rsidRPr="00A512F9">
              <w:rPr>
                <w:sz w:val="20"/>
                <w:szCs w:val="20"/>
              </w:rPr>
              <w:t>03</w:t>
            </w:r>
          </w:p>
        </w:tc>
        <w:tc>
          <w:tcPr>
            <w:tcW w:w="0" w:type="auto"/>
            <w:tcBorders>
              <w:top w:val="single" w:sz="4" w:space="0" w:color="auto"/>
              <w:left w:val="single" w:sz="4" w:space="0" w:color="auto"/>
              <w:bottom w:val="nil"/>
              <w:right w:val="nil"/>
            </w:tcBorders>
            <w:shd w:val="clear" w:color="auto" w:fill="auto"/>
            <w:noWrap/>
            <w:vAlign w:val="center"/>
            <w:hideMark/>
          </w:tcPr>
          <w:p w14:paraId="2642F936" w14:textId="77777777" w:rsidR="000A4544" w:rsidRPr="00A512F9" w:rsidRDefault="000A4544" w:rsidP="000A4544">
            <w:pPr>
              <w:jc w:val="center"/>
              <w:rPr>
                <w:sz w:val="20"/>
                <w:szCs w:val="20"/>
              </w:rPr>
            </w:pPr>
            <w:r w:rsidRPr="00A512F9">
              <w:rPr>
                <w:sz w:val="20"/>
                <w:szCs w:val="20"/>
              </w:rPr>
              <w:t>99.0.00.51180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25F5E70" w14:textId="77777777" w:rsidR="000A4544" w:rsidRPr="00A512F9" w:rsidRDefault="000A4544" w:rsidP="000A4544">
            <w:pPr>
              <w:jc w:val="center"/>
              <w:rPr>
                <w:sz w:val="20"/>
                <w:szCs w:val="20"/>
              </w:rPr>
            </w:pPr>
            <w:r w:rsidRPr="00A512F9">
              <w:rPr>
                <w:sz w:val="20"/>
                <w:szCs w:val="20"/>
              </w:rPr>
              <w:t>500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FB6D603" w14:textId="77777777" w:rsidR="000A4544" w:rsidRPr="00A512F9" w:rsidRDefault="000A4544" w:rsidP="000A4544">
            <w:pPr>
              <w:jc w:val="right"/>
              <w:rPr>
                <w:sz w:val="20"/>
                <w:szCs w:val="20"/>
              </w:rPr>
            </w:pPr>
            <w:r w:rsidRPr="00A512F9">
              <w:rPr>
                <w:sz w:val="20"/>
                <w:szCs w:val="20"/>
              </w:rPr>
              <w:t>2 105 435,05</w:t>
            </w:r>
          </w:p>
        </w:tc>
        <w:tc>
          <w:tcPr>
            <w:tcW w:w="0" w:type="auto"/>
            <w:tcBorders>
              <w:top w:val="single" w:sz="4" w:space="0" w:color="auto"/>
              <w:left w:val="single" w:sz="4" w:space="0" w:color="auto"/>
              <w:bottom w:val="nil"/>
              <w:right w:val="nil"/>
            </w:tcBorders>
            <w:shd w:val="clear" w:color="auto" w:fill="auto"/>
            <w:noWrap/>
            <w:vAlign w:val="center"/>
            <w:hideMark/>
          </w:tcPr>
          <w:p w14:paraId="343D1D83" w14:textId="77777777" w:rsidR="000A4544" w:rsidRPr="00A512F9" w:rsidRDefault="000A4544" w:rsidP="000A4544">
            <w:pPr>
              <w:jc w:val="right"/>
              <w:rPr>
                <w:sz w:val="20"/>
                <w:szCs w:val="20"/>
              </w:rPr>
            </w:pPr>
            <w:r w:rsidRPr="00A512F9">
              <w:rPr>
                <w:sz w:val="20"/>
                <w:szCs w:val="20"/>
              </w:rPr>
              <w:t>2 176 627,79</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7A1FE10" w14:textId="77777777" w:rsidR="000A4544" w:rsidRPr="00A512F9" w:rsidRDefault="000A4544" w:rsidP="000A4544">
            <w:pPr>
              <w:jc w:val="right"/>
              <w:rPr>
                <w:sz w:val="20"/>
                <w:szCs w:val="20"/>
              </w:rPr>
            </w:pPr>
            <w:r w:rsidRPr="00A512F9">
              <w:rPr>
                <w:sz w:val="20"/>
                <w:szCs w:val="20"/>
              </w:rPr>
              <w:t>2 253 758,06</w:t>
            </w:r>
          </w:p>
        </w:tc>
      </w:tr>
      <w:tr w:rsidR="000A4544" w:rsidRPr="00A512F9" w14:paraId="364FF994"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68001488" w14:textId="77777777" w:rsidR="000A4544" w:rsidRPr="00A512F9" w:rsidRDefault="000A4544" w:rsidP="000A4544">
            <w:pPr>
              <w:rPr>
                <w:sz w:val="20"/>
                <w:szCs w:val="20"/>
              </w:rPr>
            </w:pPr>
            <w:r w:rsidRPr="00A512F9">
              <w:rPr>
                <w:sz w:val="20"/>
                <w:szCs w:val="20"/>
              </w:rPr>
              <w:t>Субвенции</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620A083"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CBAAC24" w14:textId="77777777" w:rsidR="000A4544" w:rsidRPr="00A512F9" w:rsidRDefault="000A4544" w:rsidP="000A4544">
            <w:pPr>
              <w:jc w:val="center"/>
              <w:rPr>
                <w:sz w:val="20"/>
                <w:szCs w:val="20"/>
              </w:rPr>
            </w:pPr>
            <w:r w:rsidRPr="00A512F9">
              <w:rPr>
                <w:sz w:val="20"/>
                <w:szCs w:val="20"/>
              </w:rPr>
              <w:t>02</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06A9FCA" w14:textId="77777777" w:rsidR="000A4544" w:rsidRPr="00A512F9" w:rsidRDefault="000A4544" w:rsidP="000A4544">
            <w:pPr>
              <w:jc w:val="center"/>
              <w:rPr>
                <w:sz w:val="20"/>
                <w:szCs w:val="20"/>
              </w:rPr>
            </w:pPr>
            <w:r w:rsidRPr="00A512F9">
              <w:rPr>
                <w:sz w:val="20"/>
                <w:szCs w:val="20"/>
              </w:rPr>
              <w:t>03</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458109DC" w14:textId="77777777" w:rsidR="000A4544" w:rsidRPr="00A512F9" w:rsidRDefault="000A4544" w:rsidP="000A4544">
            <w:pPr>
              <w:jc w:val="center"/>
              <w:rPr>
                <w:sz w:val="20"/>
                <w:szCs w:val="20"/>
              </w:rPr>
            </w:pPr>
            <w:r w:rsidRPr="00A512F9">
              <w:rPr>
                <w:sz w:val="20"/>
                <w:szCs w:val="20"/>
              </w:rPr>
              <w:t>99.0.00.51180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26411F8" w14:textId="77777777" w:rsidR="000A4544" w:rsidRPr="00A512F9" w:rsidRDefault="000A4544" w:rsidP="000A4544">
            <w:pPr>
              <w:jc w:val="center"/>
              <w:rPr>
                <w:sz w:val="20"/>
                <w:szCs w:val="20"/>
              </w:rPr>
            </w:pPr>
            <w:r w:rsidRPr="00A512F9">
              <w:rPr>
                <w:sz w:val="20"/>
                <w:szCs w:val="20"/>
              </w:rPr>
              <w:t>530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41210CA" w14:textId="77777777" w:rsidR="000A4544" w:rsidRPr="00A512F9" w:rsidRDefault="000A4544" w:rsidP="000A4544">
            <w:pPr>
              <w:jc w:val="right"/>
              <w:rPr>
                <w:sz w:val="20"/>
                <w:szCs w:val="20"/>
              </w:rPr>
            </w:pPr>
            <w:r w:rsidRPr="00A512F9">
              <w:rPr>
                <w:sz w:val="20"/>
                <w:szCs w:val="20"/>
              </w:rPr>
              <w:t>2 105 435,05</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41AE9FA" w14:textId="77777777" w:rsidR="000A4544" w:rsidRPr="00A512F9" w:rsidRDefault="000A4544" w:rsidP="000A4544">
            <w:pPr>
              <w:jc w:val="right"/>
              <w:rPr>
                <w:sz w:val="20"/>
                <w:szCs w:val="20"/>
              </w:rPr>
            </w:pPr>
            <w:r w:rsidRPr="00A512F9">
              <w:rPr>
                <w:sz w:val="20"/>
                <w:szCs w:val="20"/>
              </w:rPr>
              <w:t>2 176 627,79</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78F0F70" w14:textId="77777777" w:rsidR="000A4544" w:rsidRPr="00A512F9" w:rsidRDefault="000A4544" w:rsidP="000A4544">
            <w:pPr>
              <w:jc w:val="right"/>
              <w:rPr>
                <w:sz w:val="20"/>
                <w:szCs w:val="20"/>
              </w:rPr>
            </w:pPr>
            <w:r w:rsidRPr="00A512F9">
              <w:rPr>
                <w:sz w:val="20"/>
                <w:szCs w:val="20"/>
              </w:rPr>
              <w:t>2 253 758,06</w:t>
            </w:r>
          </w:p>
        </w:tc>
      </w:tr>
      <w:tr w:rsidR="000A4544" w:rsidRPr="00A512F9" w14:paraId="4188FEF5" w14:textId="77777777" w:rsidTr="000A4544">
        <w:tc>
          <w:tcPr>
            <w:tcW w:w="0" w:type="auto"/>
            <w:tcBorders>
              <w:top w:val="nil"/>
              <w:left w:val="single" w:sz="4" w:space="0" w:color="auto"/>
              <w:bottom w:val="nil"/>
              <w:right w:val="nil"/>
            </w:tcBorders>
            <w:shd w:val="clear" w:color="auto" w:fill="auto"/>
            <w:vAlign w:val="center"/>
            <w:hideMark/>
          </w:tcPr>
          <w:p w14:paraId="35267DF4" w14:textId="77777777" w:rsidR="000A4544" w:rsidRPr="00A512F9" w:rsidRDefault="000A4544" w:rsidP="000A4544">
            <w:pPr>
              <w:rPr>
                <w:bCs/>
                <w:sz w:val="20"/>
                <w:szCs w:val="20"/>
              </w:rPr>
            </w:pPr>
            <w:r w:rsidRPr="00A512F9">
              <w:rPr>
                <w:bCs/>
                <w:sz w:val="20"/>
                <w:szCs w:val="20"/>
              </w:rPr>
              <w:t>НАЦИОНАЛЬНАЯ БЕЗОПАСНОСТЬ И ПРАВООХРАНИТЕЛЬНАЯ ДЕЯТЕЛЬНОСТЬ</w:t>
            </w:r>
          </w:p>
        </w:tc>
        <w:tc>
          <w:tcPr>
            <w:tcW w:w="0" w:type="auto"/>
            <w:tcBorders>
              <w:top w:val="nil"/>
              <w:left w:val="single" w:sz="4" w:space="0" w:color="auto"/>
              <w:bottom w:val="nil"/>
              <w:right w:val="nil"/>
            </w:tcBorders>
            <w:shd w:val="clear" w:color="auto" w:fill="auto"/>
            <w:noWrap/>
            <w:vAlign w:val="center"/>
            <w:hideMark/>
          </w:tcPr>
          <w:p w14:paraId="20BAD5A8"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3AA3439B" w14:textId="77777777" w:rsidR="000A4544" w:rsidRPr="00A512F9" w:rsidRDefault="000A4544" w:rsidP="000A4544">
            <w:pPr>
              <w:jc w:val="center"/>
              <w:rPr>
                <w:bCs/>
                <w:sz w:val="20"/>
                <w:szCs w:val="20"/>
              </w:rPr>
            </w:pPr>
            <w:r w:rsidRPr="00A512F9">
              <w:rPr>
                <w:bCs/>
                <w:sz w:val="20"/>
                <w:szCs w:val="20"/>
              </w:rPr>
              <w:t>03</w:t>
            </w:r>
          </w:p>
        </w:tc>
        <w:tc>
          <w:tcPr>
            <w:tcW w:w="0" w:type="auto"/>
            <w:tcBorders>
              <w:top w:val="nil"/>
              <w:left w:val="single" w:sz="4" w:space="0" w:color="auto"/>
              <w:bottom w:val="nil"/>
              <w:right w:val="single" w:sz="4" w:space="0" w:color="auto"/>
            </w:tcBorders>
            <w:shd w:val="clear" w:color="auto" w:fill="auto"/>
            <w:noWrap/>
            <w:vAlign w:val="center"/>
            <w:hideMark/>
          </w:tcPr>
          <w:p w14:paraId="24656647"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nil"/>
            </w:tcBorders>
            <w:shd w:val="clear" w:color="auto" w:fill="auto"/>
            <w:noWrap/>
            <w:vAlign w:val="center"/>
            <w:hideMark/>
          </w:tcPr>
          <w:p w14:paraId="61118AE2"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7909D8D0"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09CFA62B" w14:textId="77777777" w:rsidR="000A4544" w:rsidRPr="00A512F9" w:rsidRDefault="000A4544" w:rsidP="000A4544">
            <w:pPr>
              <w:jc w:val="right"/>
              <w:rPr>
                <w:bCs/>
                <w:sz w:val="20"/>
                <w:szCs w:val="20"/>
              </w:rPr>
            </w:pPr>
            <w:r w:rsidRPr="00A512F9">
              <w:rPr>
                <w:bCs/>
                <w:sz w:val="20"/>
                <w:szCs w:val="20"/>
              </w:rPr>
              <w:t>12 855 027,95</w:t>
            </w:r>
          </w:p>
        </w:tc>
        <w:tc>
          <w:tcPr>
            <w:tcW w:w="0" w:type="auto"/>
            <w:tcBorders>
              <w:top w:val="nil"/>
              <w:left w:val="single" w:sz="4" w:space="0" w:color="auto"/>
              <w:bottom w:val="nil"/>
              <w:right w:val="nil"/>
            </w:tcBorders>
            <w:shd w:val="clear" w:color="auto" w:fill="auto"/>
            <w:noWrap/>
            <w:vAlign w:val="center"/>
            <w:hideMark/>
          </w:tcPr>
          <w:p w14:paraId="7E2663CF" w14:textId="77777777" w:rsidR="000A4544" w:rsidRPr="00A512F9" w:rsidRDefault="000A4544" w:rsidP="000A4544">
            <w:pPr>
              <w:jc w:val="right"/>
              <w:rPr>
                <w:bCs/>
                <w:sz w:val="20"/>
                <w:szCs w:val="20"/>
              </w:rPr>
            </w:pPr>
            <w:r w:rsidRPr="00A512F9">
              <w:rPr>
                <w:bCs/>
                <w:sz w:val="20"/>
                <w:szCs w:val="20"/>
              </w:rPr>
              <w:t>6 650 000,00</w:t>
            </w:r>
          </w:p>
        </w:tc>
        <w:tc>
          <w:tcPr>
            <w:tcW w:w="0" w:type="auto"/>
            <w:tcBorders>
              <w:top w:val="nil"/>
              <w:left w:val="single" w:sz="4" w:space="0" w:color="auto"/>
              <w:bottom w:val="nil"/>
              <w:right w:val="single" w:sz="4" w:space="0" w:color="auto"/>
            </w:tcBorders>
            <w:shd w:val="clear" w:color="auto" w:fill="auto"/>
            <w:noWrap/>
            <w:vAlign w:val="center"/>
            <w:hideMark/>
          </w:tcPr>
          <w:p w14:paraId="21CFF223" w14:textId="77777777" w:rsidR="000A4544" w:rsidRPr="00A512F9" w:rsidRDefault="000A4544" w:rsidP="000A4544">
            <w:pPr>
              <w:jc w:val="right"/>
              <w:rPr>
                <w:bCs/>
                <w:sz w:val="20"/>
                <w:szCs w:val="20"/>
              </w:rPr>
            </w:pPr>
            <w:r w:rsidRPr="00A512F9">
              <w:rPr>
                <w:bCs/>
                <w:sz w:val="20"/>
                <w:szCs w:val="20"/>
              </w:rPr>
              <w:t>6 650 000,00</w:t>
            </w:r>
          </w:p>
        </w:tc>
      </w:tr>
      <w:tr w:rsidR="000A4544" w:rsidRPr="00A512F9" w14:paraId="0535FF66"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3FA9D977" w14:textId="77777777" w:rsidR="000A4544" w:rsidRPr="00A512F9" w:rsidRDefault="000A4544" w:rsidP="000A4544">
            <w:pPr>
              <w:rPr>
                <w:bCs/>
                <w:sz w:val="20"/>
                <w:szCs w:val="20"/>
              </w:rPr>
            </w:pPr>
            <w:r w:rsidRPr="00A512F9">
              <w:rPr>
                <w:bCs/>
                <w:sz w:val="20"/>
                <w:szCs w:val="20"/>
              </w:rPr>
              <w:t>Защита населения и территории от чрезвычайных ситуаций природного и техногенного характера, пожарная безопасность</w:t>
            </w:r>
          </w:p>
        </w:tc>
        <w:tc>
          <w:tcPr>
            <w:tcW w:w="0" w:type="auto"/>
            <w:tcBorders>
              <w:top w:val="single" w:sz="4" w:space="0" w:color="auto"/>
              <w:left w:val="single" w:sz="4" w:space="0" w:color="auto"/>
              <w:bottom w:val="nil"/>
              <w:right w:val="nil"/>
            </w:tcBorders>
            <w:shd w:val="clear" w:color="auto" w:fill="auto"/>
            <w:noWrap/>
            <w:vAlign w:val="center"/>
            <w:hideMark/>
          </w:tcPr>
          <w:p w14:paraId="7208899D"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4C942EA4" w14:textId="77777777" w:rsidR="000A4544" w:rsidRPr="00A512F9" w:rsidRDefault="000A4544" w:rsidP="000A4544">
            <w:pPr>
              <w:jc w:val="center"/>
              <w:rPr>
                <w:bCs/>
                <w:sz w:val="20"/>
                <w:szCs w:val="20"/>
              </w:rPr>
            </w:pPr>
            <w:r w:rsidRPr="00A512F9">
              <w:rPr>
                <w:bCs/>
                <w:sz w:val="20"/>
                <w:szCs w:val="20"/>
              </w:rPr>
              <w:t>03</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BCE24EA" w14:textId="77777777" w:rsidR="000A4544" w:rsidRPr="00A512F9" w:rsidRDefault="000A4544" w:rsidP="000A4544">
            <w:pPr>
              <w:jc w:val="center"/>
              <w:rPr>
                <w:bCs/>
                <w:sz w:val="20"/>
                <w:szCs w:val="20"/>
              </w:rPr>
            </w:pPr>
            <w:r w:rsidRPr="00A512F9">
              <w:rPr>
                <w:bCs/>
                <w:sz w:val="20"/>
                <w:szCs w:val="20"/>
              </w:rPr>
              <w:t>10</w:t>
            </w:r>
          </w:p>
        </w:tc>
        <w:tc>
          <w:tcPr>
            <w:tcW w:w="0" w:type="auto"/>
            <w:tcBorders>
              <w:top w:val="single" w:sz="4" w:space="0" w:color="auto"/>
              <w:left w:val="single" w:sz="4" w:space="0" w:color="auto"/>
              <w:bottom w:val="nil"/>
              <w:right w:val="nil"/>
            </w:tcBorders>
            <w:shd w:val="clear" w:color="auto" w:fill="auto"/>
            <w:noWrap/>
            <w:vAlign w:val="center"/>
            <w:hideMark/>
          </w:tcPr>
          <w:p w14:paraId="5E6B0EF4"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C29A0D9"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40C887C" w14:textId="77777777" w:rsidR="000A4544" w:rsidRPr="00A512F9" w:rsidRDefault="000A4544" w:rsidP="000A4544">
            <w:pPr>
              <w:jc w:val="right"/>
              <w:rPr>
                <w:bCs/>
                <w:sz w:val="20"/>
                <w:szCs w:val="20"/>
              </w:rPr>
            </w:pPr>
            <w:r w:rsidRPr="00A512F9">
              <w:rPr>
                <w:bCs/>
                <w:sz w:val="20"/>
                <w:szCs w:val="20"/>
              </w:rPr>
              <w:t>12 855 027,95</w:t>
            </w:r>
          </w:p>
        </w:tc>
        <w:tc>
          <w:tcPr>
            <w:tcW w:w="0" w:type="auto"/>
            <w:tcBorders>
              <w:top w:val="single" w:sz="4" w:space="0" w:color="auto"/>
              <w:left w:val="single" w:sz="4" w:space="0" w:color="auto"/>
              <w:bottom w:val="nil"/>
              <w:right w:val="nil"/>
            </w:tcBorders>
            <w:shd w:val="clear" w:color="auto" w:fill="auto"/>
            <w:noWrap/>
            <w:vAlign w:val="center"/>
            <w:hideMark/>
          </w:tcPr>
          <w:p w14:paraId="1FDCED38" w14:textId="77777777" w:rsidR="000A4544" w:rsidRPr="00A512F9" w:rsidRDefault="000A4544" w:rsidP="000A4544">
            <w:pPr>
              <w:jc w:val="right"/>
              <w:rPr>
                <w:bCs/>
                <w:sz w:val="20"/>
                <w:szCs w:val="20"/>
              </w:rPr>
            </w:pPr>
            <w:r w:rsidRPr="00A512F9">
              <w:rPr>
                <w:bCs/>
                <w:sz w:val="20"/>
                <w:szCs w:val="20"/>
              </w:rPr>
              <w:t>6 650 000,00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9852DAB" w14:textId="77777777" w:rsidR="000A4544" w:rsidRPr="00A512F9" w:rsidRDefault="000A4544" w:rsidP="000A4544">
            <w:pPr>
              <w:jc w:val="right"/>
              <w:rPr>
                <w:bCs/>
                <w:sz w:val="20"/>
                <w:szCs w:val="20"/>
              </w:rPr>
            </w:pPr>
            <w:r w:rsidRPr="00A512F9">
              <w:rPr>
                <w:bCs/>
                <w:sz w:val="20"/>
                <w:szCs w:val="20"/>
              </w:rPr>
              <w:t>6 650 000,00</w:t>
            </w:r>
          </w:p>
        </w:tc>
      </w:tr>
      <w:tr w:rsidR="000A4544" w:rsidRPr="00A512F9" w14:paraId="00F78062"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03938C5A" w14:textId="77777777" w:rsidR="000A4544" w:rsidRPr="00A512F9" w:rsidRDefault="000A4544" w:rsidP="000A4544">
            <w:pPr>
              <w:rPr>
                <w:bCs/>
                <w:sz w:val="20"/>
                <w:szCs w:val="20"/>
              </w:rPr>
            </w:pPr>
            <w:r w:rsidRPr="00A512F9">
              <w:rPr>
                <w:bCs/>
                <w:sz w:val="20"/>
                <w:szCs w:val="20"/>
              </w:rPr>
              <w:t>Муниципальная программа "Профилактика правонарушений, терроризма и экстремизма на территории Куйбышевского района"</w:t>
            </w:r>
          </w:p>
        </w:tc>
        <w:tc>
          <w:tcPr>
            <w:tcW w:w="0" w:type="auto"/>
            <w:tcBorders>
              <w:top w:val="single" w:sz="4" w:space="0" w:color="auto"/>
              <w:left w:val="single" w:sz="4" w:space="0" w:color="auto"/>
              <w:bottom w:val="nil"/>
              <w:right w:val="nil"/>
            </w:tcBorders>
            <w:shd w:val="clear" w:color="auto" w:fill="auto"/>
            <w:noWrap/>
            <w:vAlign w:val="center"/>
            <w:hideMark/>
          </w:tcPr>
          <w:p w14:paraId="4E7C172F"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099252A6" w14:textId="77777777" w:rsidR="000A4544" w:rsidRPr="00A512F9" w:rsidRDefault="000A4544" w:rsidP="000A4544">
            <w:pPr>
              <w:jc w:val="center"/>
              <w:rPr>
                <w:bCs/>
                <w:sz w:val="20"/>
                <w:szCs w:val="20"/>
              </w:rPr>
            </w:pPr>
            <w:r w:rsidRPr="00A512F9">
              <w:rPr>
                <w:bCs/>
                <w:sz w:val="20"/>
                <w:szCs w:val="20"/>
              </w:rPr>
              <w:t>03</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D796559" w14:textId="77777777" w:rsidR="000A4544" w:rsidRPr="00A512F9" w:rsidRDefault="000A4544" w:rsidP="000A4544">
            <w:pPr>
              <w:jc w:val="center"/>
              <w:rPr>
                <w:bCs/>
                <w:sz w:val="20"/>
                <w:szCs w:val="20"/>
              </w:rPr>
            </w:pPr>
            <w:r w:rsidRPr="00A512F9">
              <w:rPr>
                <w:bCs/>
                <w:sz w:val="20"/>
                <w:szCs w:val="20"/>
              </w:rPr>
              <w:t>10</w:t>
            </w:r>
          </w:p>
        </w:tc>
        <w:tc>
          <w:tcPr>
            <w:tcW w:w="0" w:type="auto"/>
            <w:tcBorders>
              <w:top w:val="single" w:sz="4" w:space="0" w:color="auto"/>
              <w:left w:val="single" w:sz="4" w:space="0" w:color="auto"/>
              <w:bottom w:val="nil"/>
              <w:right w:val="nil"/>
            </w:tcBorders>
            <w:shd w:val="clear" w:color="auto" w:fill="auto"/>
            <w:noWrap/>
            <w:vAlign w:val="center"/>
            <w:hideMark/>
          </w:tcPr>
          <w:p w14:paraId="4531E644" w14:textId="77777777" w:rsidR="000A4544" w:rsidRPr="00A512F9" w:rsidRDefault="000A4544" w:rsidP="000A4544">
            <w:pPr>
              <w:jc w:val="center"/>
              <w:rPr>
                <w:bCs/>
                <w:sz w:val="20"/>
                <w:szCs w:val="20"/>
              </w:rPr>
            </w:pPr>
            <w:r w:rsidRPr="00A512F9">
              <w:rPr>
                <w:bCs/>
                <w:sz w:val="20"/>
                <w:szCs w:val="20"/>
              </w:rPr>
              <w:t>16.0.00.00000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65B9DDD"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3C3F4FD" w14:textId="77777777" w:rsidR="000A4544" w:rsidRPr="00A512F9" w:rsidRDefault="000A4544" w:rsidP="000A4544">
            <w:pPr>
              <w:jc w:val="right"/>
              <w:rPr>
                <w:bCs/>
                <w:sz w:val="20"/>
                <w:szCs w:val="20"/>
              </w:rPr>
            </w:pPr>
            <w:r w:rsidRPr="00A512F9">
              <w:rPr>
                <w:bCs/>
                <w:sz w:val="20"/>
                <w:szCs w:val="20"/>
              </w:rPr>
              <w:t>60 000,00</w:t>
            </w:r>
          </w:p>
        </w:tc>
        <w:tc>
          <w:tcPr>
            <w:tcW w:w="0" w:type="auto"/>
            <w:tcBorders>
              <w:top w:val="single" w:sz="4" w:space="0" w:color="auto"/>
              <w:left w:val="single" w:sz="4" w:space="0" w:color="auto"/>
              <w:bottom w:val="nil"/>
              <w:right w:val="nil"/>
            </w:tcBorders>
            <w:shd w:val="clear" w:color="auto" w:fill="auto"/>
            <w:noWrap/>
            <w:vAlign w:val="center"/>
            <w:hideMark/>
          </w:tcPr>
          <w:p w14:paraId="2F9A4F40" w14:textId="77777777" w:rsidR="000A4544" w:rsidRPr="00A512F9" w:rsidRDefault="000A4544" w:rsidP="000A4544">
            <w:pPr>
              <w:jc w:val="right"/>
              <w:rPr>
                <w:bCs/>
                <w:sz w:val="20"/>
                <w:szCs w:val="20"/>
              </w:rPr>
            </w:pPr>
            <w:r w:rsidRPr="00A512F9">
              <w:rPr>
                <w:bCs/>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DDF0CB6" w14:textId="77777777" w:rsidR="000A4544" w:rsidRPr="00A512F9" w:rsidRDefault="000A4544" w:rsidP="000A4544">
            <w:pPr>
              <w:jc w:val="right"/>
              <w:rPr>
                <w:bCs/>
                <w:sz w:val="20"/>
                <w:szCs w:val="20"/>
              </w:rPr>
            </w:pPr>
            <w:r w:rsidRPr="00A512F9">
              <w:rPr>
                <w:bCs/>
                <w:sz w:val="20"/>
                <w:szCs w:val="20"/>
              </w:rPr>
              <w:t>0,00</w:t>
            </w:r>
          </w:p>
        </w:tc>
      </w:tr>
      <w:tr w:rsidR="000A4544" w:rsidRPr="00A512F9" w14:paraId="79E3335A"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3204D00C" w14:textId="77777777" w:rsidR="000A4544" w:rsidRPr="00A512F9" w:rsidRDefault="000A4544" w:rsidP="000A4544">
            <w:pPr>
              <w:rPr>
                <w:bCs/>
                <w:sz w:val="20"/>
                <w:szCs w:val="20"/>
              </w:rPr>
            </w:pPr>
            <w:r w:rsidRPr="00A512F9">
              <w:rPr>
                <w:bCs/>
                <w:sz w:val="20"/>
                <w:szCs w:val="20"/>
              </w:rPr>
              <w:t>Реализация мероприятий муниципальной программы "Профилактика правонарушений, терроризма и экстремизма на территории Куйбышевского района"</w:t>
            </w:r>
          </w:p>
        </w:tc>
        <w:tc>
          <w:tcPr>
            <w:tcW w:w="0" w:type="auto"/>
            <w:tcBorders>
              <w:top w:val="single" w:sz="4" w:space="0" w:color="auto"/>
              <w:left w:val="single" w:sz="4" w:space="0" w:color="auto"/>
              <w:bottom w:val="nil"/>
              <w:right w:val="nil"/>
            </w:tcBorders>
            <w:shd w:val="clear" w:color="auto" w:fill="auto"/>
            <w:noWrap/>
            <w:vAlign w:val="center"/>
            <w:hideMark/>
          </w:tcPr>
          <w:p w14:paraId="7DAE28C9"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1D5F96DA" w14:textId="77777777" w:rsidR="000A4544" w:rsidRPr="00A512F9" w:rsidRDefault="000A4544" w:rsidP="000A4544">
            <w:pPr>
              <w:jc w:val="center"/>
              <w:rPr>
                <w:bCs/>
                <w:sz w:val="20"/>
                <w:szCs w:val="20"/>
              </w:rPr>
            </w:pPr>
            <w:r w:rsidRPr="00A512F9">
              <w:rPr>
                <w:bCs/>
                <w:sz w:val="20"/>
                <w:szCs w:val="20"/>
              </w:rPr>
              <w:t>03</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72AF3BF" w14:textId="77777777" w:rsidR="000A4544" w:rsidRPr="00A512F9" w:rsidRDefault="000A4544" w:rsidP="000A4544">
            <w:pPr>
              <w:jc w:val="center"/>
              <w:rPr>
                <w:bCs/>
                <w:sz w:val="20"/>
                <w:szCs w:val="20"/>
              </w:rPr>
            </w:pPr>
            <w:r w:rsidRPr="00A512F9">
              <w:rPr>
                <w:bCs/>
                <w:sz w:val="20"/>
                <w:szCs w:val="20"/>
              </w:rPr>
              <w:t>10</w:t>
            </w:r>
          </w:p>
        </w:tc>
        <w:tc>
          <w:tcPr>
            <w:tcW w:w="0" w:type="auto"/>
            <w:tcBorders>
              <w:top w:val="single" w:sz="4" w:space="0" w:color="auto"/>
              <w:left w:val="single" w:sz="4" w:space="0" w:color="auto"/>
              <w:bottom w:val="nil"/>
              <w:right w:val="nil"/>
            </w:tcBorders>
            <w:shd w:val="clear" w:color="auto" w:fill="auto"/>
            <w:noWrap/>
            <w:vAlign w:val="center"/>
            <w:hideMark/>
          </w:tcPr>
          <w:p w14:paraId="45D5DC53" w14:textId="77777777" w:rsidR="000A4544" w:rsidRPr="00A512F9" w:rsidRDefault="000A4544" w:rsidP="000A4544">
            <w:pPr>
              <w:jc w:val="center"/>
              <w:rPr>
                <w:bCs/>
                <w:sz w:val="20"/>
                <w:szCs w:val="20"/>
              </w:rPr>
            </w:pPr>
            <w:r w:rsidRPr="00A512F9">
              <w:rPr>
                <w:bCs/>
                <w:sz w:val="20"/>
                <w:szCs w:val="20"/>
              </w:rPr>
              <w:t>16.0.00.79500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8723265"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0042928" w14:textId="77777777" w:rsidR="000A4544" w:rsidRPr="00A512F9" w:rsidRDefault="000A4544" w:rsidP="000A4544">
            <w:pPr>
              <w:jc w:val="right"/>
              <w:rPr>
                <w:bCs/>
                <w:sz w:val="20"/>
                <w:szCs w:val="20"/>
              </w:rPr>
            </w:pPr>
            <w:r w:rsidRPr="00A512F9">
              <w:rPr>
                <w:bCs/>
                <w:sz w:val="20"/>
                <w:szCs w:val="20"/>
              </w:rPr>
              <w:t>60 000,00</w:t>
            </w:r>
          </w:p>
        </w:tc>
        <w:tc>
          <w:tcPr>
            <w:tcW w:w="0" w:type="auto"/>
            <w:tcBorders>
              <w:top w:val="single" w:sz="4" w:space="0" w:color="auto"/>
              <w:left w:val="single" w:sz="4" w:space="0" w:color="auto"/>
              <w:bottom w:val="nil"/>
              <w:right w:val="nil"/>
            </w:tcBorders>
            <w:shd w:val="clear" w:color="auto" w:fill="auto"/>
            <w:noWrap/>
            <w:vAlign w:val="center"/>
            <w:hideMark/>
          </w:tcPr>
          <w:p w14:paraId="0AAB9C8E" w14:textId="77777777" w:rsidR="000A4544" w:rsidRPr="00A512F9" w:rsidRDefault="000A4544" w:rsidP="000A4544">
            <w:pPr>
              <w:jc w:val="right"/>
              <w:rPr>
                <w:bCs/>
                <w:sz w:val="20"/>
                <w:szCs w:val="20"/>
              </w:rPr>
            </w:pPr>
            <w:r w:rsidRPr="00A512F9">
              <w:rPr>
                <w:bCs/>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4A1AFD3" w14:textId="77777777" w:rsidR="000A4544" w:rsidRPr="00A512F9" w:rsidRDefault="000A4544" w:rsidP="000A4544">
            <w:pPr>
              <w:jc w:val="right"/>
              <w:rPr>
                <w:bCs/>
                <w:sz w:val="20"/>
                <w:szCs w:val="20"/>
              </w:rPr>
            </w:pPr>
            <w:r w:rsidRPr="00A512F9">
              <w:rPr>
                <w:bCs/>
                <w:sz w:val="20"/>
                <w:szCs w:val="20"/>
              </w:rPr>
              <w:t>0,00</w:t>
            </w:r>
          </w:p>
        </w:tc>
      </w:tr>
      <w:tr w:rsidR="000A4544" w:rsidRPr="00A512F9" w14:paraId="79DBBD5A"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1C35EDB9" w14:textId="77777777" w:rsidR="000A4544" w:rsidRPr="00A512F9" w:rsidRDefault="000A4544" w:rsidP="000A4544">
            <w:pPr>
              <w:rPr>
                <w:sz w:val="20"/>
                <w:szCs w:val="20"/>
              </w:rPr>
            </w:pPr>
            <w:r w:rsidRPr="00A512F9">
              <w:rPr>
                <w:sz w:val="20"/>
                <w:szCs w:val="20"/>
              </w:rPr>
              <w:t xml:space="preserve">Закупка товаров, работ и услуг для обеспечения </w:t>
            </w:r>
            <w:r w:rsidRPr="00A512F9">
              <w:rPr>
                <w:sz w:val="20"/>
                <w:szCs w:val="20"/>
              </w:rPr>
              <w:lastRenderedPageBreak/>
              <w:t>государственных (муниципальных) нужд</w:t>
            </w:r>
          </w:p>
        </w:tc>
        <w:tc>
          <w:tcPr>
            <w:tcW w:w="0" w:type="auto"/>
            <w:tcBorders>
              <w:top w:val="single" w:sz="4" w:space="0" w:color="auto"/>
              <w:left w:val="single" w:sz="4" w:space="0" w:color="auto"/>
              <w:bottom w:val="nil"/>
              <w:right w:val="nil"/>
            </w:tcBorders>
            <w:shd w:val="clear" w:color="auto" w:fill="auto"/>
            <w:noWrap/>
            <w:vAlign w:val="center"/>
            <w:hideMark/>
          </w:tcPr>
          <w:p w14:paraId="5BED8695" w14:textId="77777777" w:rsidR="000A4544" w:rsidRPr="00A512F9" w:rsidRDefault="000A4544" w:rsidP="000A4544">
            <w:pPr>
              <w:jc w:val="center"/>
              <w:rPr>
                <w:sz w:val="20"/>
                <w:szCs w:val="20"/>
              </w:rPr>
            </w:pPr>
            <w:r w:rsidRPr="00A512F9">
              <w:rPr>
                <w:sz w:val="20"/>
                <w:szCs w:val="20"/>
              </w:rPr>
              <w:lastRenderedPageBreak/>
              <w:t>444</w:t>
            </w:r>
          </w:p>
        </w:tc>
        <w:tc>
          <w:tcPr>
            <w:tcW w:w="0" w:type="auto"/>
            <w:tcBorders>
              <w:top w:val="single" w:sz="4" w:space="0" w:color="auto"/>
              <w:left w:val="single" w:sz="4" w:space="0" w:color="auto"/>
              <w:bottom w:val="nil"/>
              <w:right w:val="nil"/>
            </w:tcBorders>
            <w:shd w:val="clear" w:color="auto" w:fill="auto"/>
            <w:noWrap/>
            <w:vAlign w:val="center"/>
            <w:hideMark/>
          </w:tcPr>
          <w:p w14:paraId="4250DAB2" w14:textId="77777777" w:rsidR="000A4544" w:rsidRPr="00A512F9" w:rsidRDefault="000A4544" w:rsidP="000A4544">
            <w:pPr>
              <w:jc w:val="center"/>
              <w:rPr>
                <w:sz w:val="20"/>
                <w:szCs w:val="20"/>
              </w:rPr>
            </w:pPr>
            <w:r w:rsidRPr="00A512F9">
              <w:rPr>
                <w:sz w:val="20"/>
                <w:szCs w:val="20"/>
              </w:rPr>
              <w:t>03</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2E2ACF7" w14:textId="77777777" w:rsidR="000A4544" w:rsidRPr="00A512F9" w:rsidRDefault="000A4544" w:rsidP="000A4544">
            <w:pPr>
              <w:jc w:val="center"/>
              <w:rPr>
                <w:sz w:val="20"/>
                <w:szCs w:val="20"/>
              </w:rPr>
            </w:pPr>
            <w:r w:rsidRPr="00A512F9">
              <w:rPr>
                <w:sz w:val="20"/>
                <w:szCs w:val="20"/>
              </w:rPr>
              <w:t>10</w:t>
            </w:r>
          </w:p>
        </w:tc>
        <w:tc>
          <w:tcPr>
            <w:tcW w:w="0" w:type="auto"/>
            <w:tcBorders>
              <w:top w:val="single" w:sz="4" w:space="0" w:color="auto"/>
              <w:left w:val="single" w:sz="4" w:space="0" w:color="auto"/>
              <w:bottom w:val="nil"/>
              <w:right w:val="nil"/>
            </w:tcBorders>
            <w:shd w:val="clear" w:color="auto" w:fill="auto"/>
            <w:noWrap/>
            <w:vAlign w:val="center"/>
            <w:hideMark/>
          </w:tcPr>
          <w:p w14:paraId="3D125274" w14:textId="77777777" w:rsidR="000A4544" w:rsidRPr="00A512F9" w:rsidRDefault="000A4544" w:rsidP="000A4544">
            <w:pPr>
              <w:jc w:val="center"/>
              <w:rPr>
                <w:sz w:val="20"/>
                <w:szCs w:val="20"/>
              </w:rPr>
            </w:pPr>
            <w:r w:rsidRPr="00A512F9">
              <w:rPr>
                <w:sz w:val="20"/>
                <w:szCs w:val="20"/>
              </w:rPr>
              <w:t>16.0.00.79500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2F1F400" w14:textId="77777777" w:rsidR="000A4544" w:rsidRPr="00A512F9" w:rsidRDefault="000A4544" w:rsidP="000A4544">
            <w:pPr>
              <w:jc w:val="center"/>
              <w:rPr>
                <w:sz w:val="20"/>
                <w:szCs w:val="20"/>
              </w:rPr>
            </w:pPr>
            <w:r w:rsidRPr="00A512F9">
              <w:rPr>
                <w:sz w:val="20"/>
                <w:szCs w:val="20"/>
              </w:rPr>
              <w:t>200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72A5EE5" w14:textId="77777777" w:rsidR="000A4544" w:rsidRPr="00A512F9" w:rsidRDefault="000A4544" w:rsidP="000A4544">
            <w:pPr>
              <w:jc w:val="right"/>
              <w:rPr>
                <w:sz w:val="20"/>
                <w:szCs w:val="20"/>
              </w:rPr>
            </w:pPr>
            <w:r w:rsidRPr="00A512F9">
              <w:rPr>
                <w:sz w:val="20"/>
                <w:szCs w:val="20"/>
              </w:rPr>
              <w:t>60 000,00</w:t>
            </w:r>
          </w:p>
        </w:tc>
        <w:tc>
          <w:tcPr>
            <w:tcW w:w="0" w:type="auto"/>
            <w:tcBorders>
              <w:top w:val="single" w:sz="4" w:space="0" w:color="auto"/>
              <w:left w:val="single" w:sz="4" w:space="0" w:color="auto"/>
              <w:bottom w:val="nil"/>
              <w:right w:val="nil"/>
            </w:tcBorders>
            <w:shd w:val="clear" w:color="auto" w:fill="auto"/>
            <w:noWrap/>
            <w:vAlign w:val="center"/>
            <w:hideMark/>
          </w:tcPr>
          <w:p w14:paraId="4F874831"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3E957D8" w14:textId="77777777" w:rsidR="000A4544" w:rsidRPr="00A512F9" w:rsidRDefault="000A4544" w:rsidP="000A4544">
            <w:pPr>
              <w:jc w:val="right"/>
              <w:rPr>
                <w:sz w:val="20"/>
                <w:szCs w:val="20"/>
              </w:rPr>
            </w:pPr>
            <w:r w:rsidRPr="00A512F9">
              <w:rPr>
                <w:sz w:val="20"/>
                <w:szCs w:val="20"/>
              </w:rPr>
              <w:t>0,00</w:t>
            </w:r>
          </w:p>
        </w:tc>
      </w:tr>
      <w:tr w:rsidR="000A4544" w:rsidRPr="00A512F9" w14:paraId="76F0A73B"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7DFC1543"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4AC89703"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C5628AE" w14:textId="77777777" w:rsidR="000A4544" w:rsidRPr="00A512F9" w:rsidRDefault="000A4544" w:rsidP="000A4544">
            <w:pPr>
              <w:jc w:val="center"/>
              <w:rPr>
                <w:sz w:val="20"/>
                <w:szCs w:val="20"/>
              </w:rPr>
            </w:pPr>
            <w:r w:rsidRPr="00A512F9">
              <w:rPr>
                <w:sz w:val="20"/>
                <w:szCs w:val="20"/>
              </w:rPr>
              <w:t>03</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06365D6" w14:textId="77777777" w:rsidR="000A4544" w:rsidRPr="00A512F9" w:rsidRDefault="000A4544" w:rsidP="000A4544">
            <w:pPr>
              <w:jc w:val="center"/>
              <w:rPr>
                <w:sz w:val="20"/>
                <w:szCs w:val="20"/>
              </w:rPr>
            </w:pPr>
            <w:r w:rsidRPr="00A512F9">
              <w:rPr>
                <w:sz w:val="20"/>
                <w:szCs w:val="20"/>
              </w:rPr>
              <w:t>10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046BFA5" w14:textId="77777777" w:rsidR="000A4544" w:rsidRPr="00A512F9" w:rsidRDefault="000A4544" w:rsidP="000A4544">
            <w:pPr>
              <w:jc w:val="center"/>
              <w:rPr>
                <w:sz w:val="20"/>
                <w:szCs w:val="20"/>
              </w:rPr>
            </w:pPr>
            <w:r w:rsidRPr="00A512F9">
              <w:rPr>
                <w:sz w:val="20"/>
                <w:szCs w:val="20"/>
              </w:rPr>
              <w:t>16.0.00.79500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5331547" w14:textId="77777777" w:rsidR="000A4544" w:rsidRPr="00A512F9" w:rsidRDefault="000A4544" w:rsidP="000A4544">
            <w:pPr>
              <w:jc w:val="center"/>
              <w:rPr>
                <w:sz w:val="20"/>
                <w:szCs w:val="20"/>
              </w:rPr>
            </w:pPr>
            <w:r w:rsidRPr="00A512F9">
              <w:rPr>
                <w:sz w:val="20"/>
                <w:szCs w:val="20"/>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3C413B1" w14:textId="77777777" w:rsidR="000A4544" w:rsidRPr="00A512F9" w:rsidRDefault="000A4544" w:rsidP="000A4544">
            <w:pPr>
              <w:jc w:val="right"/>
              <w:rPr>
                <w:sz w:val="20"/>
                <w:szCs w:val="20"/>
              </w:rPr>
            </w:pPr>
            <w:r w:rsidRPr="00A512F9">
              <w:rPr>
                <w:sz w:val="20"/>
                <w:szCs w:val="20"/>
              </w:rPr>
              <w:t>60 000,00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4345167"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623D009" w14:textId="77777777" w:rsidR="000A4544" w:rsidRPr="00A512F9" w:rsidRDefault="000A4544" w:rsidP="000A4544">
            <w:pPr>
              <w:jc w:val="right"/>
              <w:rPr>
                <w:sz w:val="20"/>
                <w:szCs w:val="20"/>
              </w:rPr>
            </w:pPr>
            <w:r w:rsidRPr="00A512F9">
              <w:rPr>
                <w:sz w:val="20"/>
                <w:szCs w:val="20"/>
              </w:rPr>
              <w:t>0,00</w:t>
            </w:r>
          </w:p>
        </w:tc>
      </w:tr>
      <w:tr w:rsidR="000A4544" w:rsidRPr="00A512F9" w14:paraId="45563A81" w14:textId="77777777" w:rsidTr="000A4544">
        <w:tc>
          <w:tcPr>
            <w:tcW w:w="0" w:type="auto"/>
            <w:tcBorders>
              <w:top w:val="nil"/>
              <w:left w:val="single" w:sz="4" w:space="0" w:color="auto"/>
              <w:bottom w:val="nil"/>
              <w:right w:val="nil"/>
            </w:tcBorders>
            <w:shd w:val="clear" w:color="auto" w:fill="auto"/>
            <w:vAlign w:val="center"/>
            <w:hideMark/>
          </w:tcPr>
          <w:p w14:paraId="094C8AF5" w14:textId="77777777" w:rsidR="000A4544" w:rsidRPr="00A512F9" w:rsidRDefault="000A4544" w:rsidP="000A4544">
            <w:pPr>
              <w:rPr>
                <w:bCs/>
                <w:sz w:val="20"/>
                <w:szCs w:val="20"/>
              </w:rPr>
            </w:pPr>
            <w:r w:rsidRPr="00A512F9">
              <w:rPr>
                <w:bCs/>
                <w:sz w:val="20"/>
                <w:szCs w:val="20"/>
              </w:rPr>
              <w:t>Муниципальная программа «Обеспечение безопасности жизнедеятельности населения Куйбышевского района»</w:t>
            </w:r>
          </w:p>
        </w:tc>
        <w:tc>
          <w:tcPr>
            <w:tcW w:w="0" w:type="auto"/>
            <w:tcBorders>
              <w:top w:val="nil"/>
              <w:left w:val="single" w:sz="4" w:space="0" w:color="auto"/>
              <w:bottom w:val="nil"/>
              <w:right w:val="nil"/>
            </w:tcBorders>
            <w:shd w:val="clear" w:color="auto" w:fill="auto"/>
            <w:noWrap/>
            <w:vAlign w:val="center"/>
            <w:hideMark/>
          </w:tcPr>
          <w:p w14:paraId="587B8AAE"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16841F76" w14:textId="77777777" w:rsidR="000A4544" w:rsidRPr="00A512F9" w:rsidRDefault="000A4544" w:rsidP="000A4544">
            <w:pPr>
              <w:jc w:val="center"/>
              <w:rPr>
                <w:bCs/>
                <w:sz w:val="20"/>
                <w:szCs w:val="20"/>
              </w:rPr>
            </w:pPr>
            <w:r w:rsidRPr="00A512F9">
              <w:rPr>
                <w:bCs/>
                <w:sz w:val="20"/>
                <w:szCs w:val="20"/>
              </w:rPr>
              <w:t>03</w:t>
            </w:r>
          </w:p>
        </w:tc>
        <w:tc>
          <w:tcPr>
            <w:tcW w:w="0" w:type="auto"/>
            <w:tcBorders>
              <w:top w:val="nil"/>
              <w:left w:val="single" w:sz="4" w:space="0" w:color="auto"/>
              <w:bottom w:val="nil"/>
              <w:right w:val="single" w:sz="4" w:space="0" w:color="auto"/>
            </w:tcBorders>
            <w:shd w:val="clear" w:color="auto" w:fill="auto"/>
            <w:noWrap/>
            <w:vAlign w:val="center"/>
            <w:hideMark/>
          </w:tcPr>
          <w:p w14:paraId="65B7BB12" w14:textId="77777777" w:rsidR="000A4544" w:rsidRPr="00A512F9" w:rsidRDefault="000A4544" w:rsidP="000A4544">
            <w:pPr>
              <w:jc w:val="center"/>
              <w:rPr>
                <w:bCs/>
                <w:sz w:val="20"/>
                <w:szCs w:val="20"/>
              </w:rPr>
            </w:pPr>
            <w:r w:rsidRPr="00A512F9">
              <w:rPr>
                <w:bCs/>
                <w:sz w:val="20"/>
                <w:szCs w:val="20"/>
              </w:rPr>
              <w:t>10</w:t>
            </w:r>
          </w:p>
        </w:tc>
        <w:tc>
          <w:tcPr>
            <w:tcW w:w="0" w:type="auto"/>
            <w:tcBorders>
              <w:top w:val="nil"/>
              <w:left w:val="single" w:sz="4" w:space="0" w:color="auto"/>
              <w:bottom w:val="nil"/>
              <w:right w:val="nil"/>
            </w:tcBorders>
            <w:shd w:val="clear" w:color="auto" w:fill="auto"/>
            <w:noWrap/>
            <w:vAlign w:val="center"/>
            <w:hideMark/>
          </w:tcPr>
          <w:p w14:paraId="54908D23" w14:textId="77777777" w:rsidR="000A4544" w:rsidRPr="00A512F9" w:rsidRDefault="000A4544" w:rsidP="000A4544">
            <w:pPr>
              <w:jc w:val="center"/>
              <w:rPr>
                <w:bCs/>
                <w:sz w:val="20"/>
                <w:szCs w:val="20"/>
              </w:rPr>
            </w:pPr>
            <w:r w:rsidRPr="00A512F9">
              <w:rPr>
                <w:bCs/>
                <w:sz w:val="20"/>
                <w:szCs w:val="20"/>
              </w:rPr>
              <w:t>18.0.00.00000</w:t>
            </w:r>
          </w:p>
        </w:tc>
        <w:tc>
          <w:tcPr>
            <w:tcW w:w="0" w:type="auto"/>
            <w:tcBorders>
              <w:top w:val="nil"/>
              <w:left w:val="single" w:sz="4" w:space="0" w:color="auto"/>
              <w:bottom w:val="nil"/>
              <w:right w:val="single" w:sz="4" w:space="0" w:color="auto"/>
            </w:tcBorders>
            <w:shd w:val="clear" w:color="auto" w:fill="auto"/>
            <w:noWrap/>
            <w:vAlign w:val="center"/>
            <w:hideMark/>
          </w:tcPr>
          <w:p w14:paraId="48834B42"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6FEB111E" w14:textId="77777777" w:rsidR="000A4544" w:rsidRPr="00A512F9" w:rsidRDefault="000A4544" w:rsidP="000A4544">
            <w:pPr>
              <w:jc w:val="right"/>
              <w:rPr>
                <w:bCs/>
                <w:sz w:val="20"/>
                <w:szCs w:val="20"/>
              </w:rPr>
            </w:pPr>
            <w:r w:rsidRPr="00A512F9">
              <w:rPr>
                <w:bCs/>
                <w:sz w:val="20"/>
                <w:szCs w:val="20"/>
              </w:rPr>
              <w:t>12 795 027,95</w:t>
            </w:r>
          </w:p>
        </w:tc>
        <w:tc>
          <w:tcPr>
            <w:tcW w:w="0" w:type="auto"/>
            <w:tcBorders>
              <w:top w:val="nil"/>
              <w:left w:val="single" w:sz="4" w:space="0" w:color="auto"/>
              <w:bottom w:val="nil"/>
              <w:right w:val="nil"/>
            </w:tcBorders>
            <w:shd w:val="clear" w:color="auto" w:fill="auto"/>
            <w:noWrap/>
            <w:vAlign w:val="center"/>
            <w:hideMark/>
          </w:tcPr>
          <w:p w14:paraId="27FCAC8D" w14:textId="77777777" w:rsidR="000A4544" w:rsidRPr="00A512F9" w:rsidRDefault="000A4544" w:rsidP="000A4544">
            <w:pPr>
              <w:jc w:val="right"/>
              <w:rPr>
                <w:bCs/>
                <w:sz w:val="20"/>
                <w:szCs w:val="20"/>
              </w:rPr>
            </w:pPr>
            <w:r w:rsidRPr="00A512F9">
              <w:rPr>
                <w:bCs/>
                <w:sz w:val="20"/>
                <w:szCs w:val="20"/>
              </w:rPr>
              <w:t>6 650 000,00</w:t>
            </w:r>
          </w:p>
        </w:tc>
        <w:tc>
          <w:tcPr>
            <w:tcW w:w="0" w:type="auto"/>
            <w:tcBorders>
              <w:top w:val="nil"/>
              <w:left w:val="single" w:sz="4" w:space="0" w:color="auto"/>
              <w:bottom w:val="nil"/>
              <w:right w:val="single" w:sz="4" w:space="0" w:color="auto"/>
            </w:tcBorders>
            <w:shd w:val="clear" w:color="auto" w:fill="auto"/>
            <w:noWrap/>
            <w:vAlign w:val="center"/>
            <w:hideMark/>
          </w:tcPr>
          <w:p w14:paraId="2374726B" w14:textId="77777777" w:rsidR="000A4544" w:rsidRPr="00A512F9" w:rsidRDefault="000A4544" w:rsidP="000A4544">
            <w:pPr>
              <w:jc w:val="right"/>
              <w:rPr>
                <w:bCs/>
                <w:sz w:val="20"/>
                <w:szCs w:val="20"/>
              </w:rPr>
            </w:pPr>
            <w:r w:rsidRPr="00A512F9">
              <w:rPr>
                <w:bCs/>
                <w:sz w:val="20"/>
                <w:szCs w:val="20"/>
              </w:rPr>
              <w:t>6 650 000,00</w:t>
            </w:r>
          </w:p>
        </w:tc>
      </w:tr>
      <w:tr w:rsidR="000A4544" w:rsidRPr="00A512F9" w14:paraId="282C0712"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180F3338" w14:textId="77777777" w:rsidR="000A4544" w:rsidRPr="00A512F9" w:rsidRDefault="000A4544" w:rsidP="000A4544">
            <w:pPr>
              <w:rPr>
                <w:bCs/>
                <w:sz w:val="20"/>
                <w:szCs w:val="20"/>
              </w:rPr>
            </w:pPr>
            <w:r w:rsidRPr="00A512F9">
              <w:rPr>
                <w:bCs/>
                <w:sz w:val="20"/>
                <w:szCs w:val="20"/>
              </w:rPr>
              <w:t>Расходы на обеспечение деятельности (оказание услуг) единой диспетчерской службы</w:t>
            </w:r>
          </w:p>
        </w:tc>
        <w:tc>
          <w:tcPr>
            <w:tcW w:w="0" w:type="auto"/>
            <w:tcBorders>
              <w:top w:val="single" w:sz="4" w:space="0" w:color="auto"/>
              <w:left w:val="single" w:sz="4" w:space="0" w:color="auto"/>
              <w:bottom w:val="nil"/>
              <w:right w:val="nil"/>
            </w:tcBorders>
            <w:shd w:val="clear" w:color="auto" w:fill="auto"/>
            <w:noWrap/>
            <w:vAlign w:val="center"/>
            <w:hideMark/>
          </w:tcPr>
          <w:p w14:paraId="1A2CA258"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3D5CC9E2" w14:textId="77777777" w:rsidR="000A4544" w:rsidRPr="00A512F9" w:rsidRDefault="000A4544" w:rsidP="000A4544">
            <w:pPr>
              <w:jc w:val="center"/>
              <w:rPr>
                <w:bCs/>
                <w:sz w:val="20"/>
                <w:szCs w:val="20"/>
              </w:rPr>
            </w:pPr>
            <w:r w:rsidRPr="00A512F9">
              <w:rPr>
                <w:bCs/>
                <w:sz w:val="20"/>
                <w:szCs w:val="20"/>
              </w:rPr>
              <w:t>03</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BB9BA9F" w14:textId="77777777" w:rsidR="000A4544" w:rsidRPr="00A512F9" w:rsidRDefault="000A4544" w:rsidP="000A4544">
            <w:pPr>
              <w:jc w:val="center"/>
              <w:rPr>
                <w:bCs/>
                <w:sz w:val="20"/>
                <w:szCs w:val="20"/>
              </w:rPr>
            </w:pPr>
            <w:r w:rsidRPr="00A512F9">
              <w:rPr>
                <w:bCs/>
                <w:sz w:val="20"/>
                <w:szCs w:val="20"/>
              </w:rPr>
              <w:t>10</w:t>
            </w:r>
          </w:p>
        </w:tc>
        <w:tc>
          <w:tcPr>
            <w:tcW w:w="0" w:type="auto"/>
            <w:tcBorders>
              <w:top w:val="single" w:sz="4" w:space="0" w:color="auto"/>
              <w:left w:val="single" w:sz="4" w:space="0" w:color="auto"/>
              <w:bottom w:val="nil"/>
              <w:right w:val="nil"/>
            </w:tcBorders>
            <w:shd w:val="clear" w:color="auto" w:fill="auto"/>
            <w:noWrap/>
            <w:vAlign w:val="center"/>
            <w:hideMark/>
          </w:tcPr>
          <w:p w14:paraId="0F391F3C" w14:textId="77777777" w:rsidR="000A4544" w:rsidRPr="00A512F9" w:rsidRDefault="000A4544" w:rsidP="000A4544">
            <w:pPr>
              <w:jc w:val="center"/>
              <w:rPr>
                <w:bCs/>
                <w:sz w:val="20"/>
                <w:szCs w:val="20"/>
              </w:rPr>
            </w:pPr>
            <w:r w:rsidRPr="00A512F9">
              <w:rPr>
                <w:bCs/>
                <w:sz w:val="20"/>
                <w:szCs w:val="20"/>
              </w:rPr>
              <w:t>18.0.00.03190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D70007D"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CCF7E05" w14:textId="77777777" w:rsidR="000A4544" w:rsidRPr="00A512F9" w:rsidRDefault="000A4544" w:rsidP="000A4544">
            <w:pPr>
              <w:jc w:val="right"/>
              <w:rPr>
                <w:bCs/>
                <w:sz w:val="20"/>
                <w:szCs w:val="20"/>
              </w:rPr>
            </w:pPr>
            <w:r w:rsidRPr="00A512F9">
              <w:rPr>
                <w:bCs/>
                <w:sz w:val="20"/>
                <w:szCs w:val="20"/>
              </w:rPr>
              <w:t>10 474 927,95</w:t>
            </w:r>
          </w:p>
        </w:tc>
        <w:tc>
          <w:tcPr>
            <w:tcW w:w="0" w:type="auto"/>
            <w:tcBorders>
              <w:top w:val="single" w:sz="4" w:space="0" w:color="auto"/>
              <w:left w:val="single" w:sz="4" w:space="0" w:color="auto"/>
              <w:bottom w:val="nil"/>
              <w:right w:val="nil"/>
            </w:tcBorders>
            <w:shd w:val="clear" w:color="auto" w:fill="auto"/>
            <w:noWrap/>
            <w:vAlign w:val="center"/>
            <w:hideMark/>
          </w:tcPr>
          <w:p w14:paraId="6F227203" w14:textId="77777777" w:rsidR="000A4544" w:rsidRPr="00A512F9" w:rsidRDefault="000A4544" w:rsidP="000A4544">
            <w:pPr>
              <w:jc w:val="right"/>
              <w:rPr>
                <w:bCs/>
                <w:sz w:val="20"/>
                <w:szCs w:val="20"/>
              </w:rPr>
            </w:pPr>
            <w:r w:rsidRPr="00A512F9">
              <w:rPr>
                <w:bCs/>
                <w:sz w:val="20"/>
                <w:szCs w:val="20"/>
              </w:rPr>
              <w:t>6 650 000,00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77CC205" w14:textId="77777777" w:rsidR="000A4544" w:rsidRPr="00A512F9" w:rsidRDefault="000A4544" w:rsidP="000A4544">
            <w:pPr>
              <w:jc w:val="right"/>
              <w:rPr>
                <w:bCs/>
                <w:sz w:val="20"/>
                <w:szCs w:val="20"/>
              </w:rPr>
            </w:pPr>
            <w:r w:rsidRPr="00A512F9">
              <w:rPr>
                <w:bCs/>
                <w:sz w:val="20"/>
                <w:szCs w:val="20"/>
              </w:rPr>
              <w:t>6 650 000,00</w:t>
            </w:r>
          </w:p>
        </w:tc>
      </w:tr>
      <w:tr w:rsidR="000A4544" w:rsidRPr="00A512F9" w14:paraId="066C4D07"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3C17FB6E" w14:textId="77777777" w:rsidR="000A4544" w:rsidRPr="00A512F9" w:rsidRDefault="000A4544" w:rsidP="000A4544">
            <w:pPr>
              <w:rPr>
                <w:sz w:val="20"/>
                <w:szCs w:val="20"/>
              </w:rPr>
            </w:pPr>
            <w:r w:rsidRPr="00A512F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single" w:sz="4" w:space="0" w:color="auto"/>
              <w:left w:val="single" w:sz="4" w:space="0" w:color="auto"/>
              <w:bottom w:val="nil"/>
              <w:right w:val="nil"/>
            </w:tcBorders>
            <w:shd w:val="clear" w:color="auto" w:fill="auto"/>
            <w:noWrap/>
            <w:vAlign w:val="center"/>
            <w:hideMark/>
          </w:tcPr>
          <w:p w14:paraId="7F158625"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77C83BD0" w14:textId="77777777" w:rsidR="000A4544" w:rsidRPr="00A512F9" w:rsidRDefault="000A4544" w:rsidP="000A4544">
            <w:pPr>
              <w:jc w:val="center"/>
              <w:rPr>
                <w:sz w:val="20"/>
                <w:szCs w:val="20"/>
              </w:rPr>
            </w:pPr>
            <w:r w:rsidRPr="00A512F9">
              <w:rPr>
                <w:sz w:val="20"/>
                <w:szCs w:val="20"/>
              </w:rPr>
              <w:t>03</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7AB9CDD" w14:textId="77777777" w:rsidR="000A4544" w:rsidRPr="00A512F9" w:rsidRDefault="000A4544" w:rsidP="000A4544">
            <w:pPr>
              <w:jc w:val="center"/>
              <w:rPr>
                <w:sz w:val="20"/>
                <w:szCs w:val="20"/>
              </w:rPr>
            </w:pPr>
            <w:r w:rsidRPr="00A512F9">
              <w:rPr>
                <w:sz w:val="20"/>
                <w:szCs w:val="20"/>
              </w:rPr>
              <w:t>10</w:t>
            </w:r>
          </w:p>
        </w:tc>
        <w:tc>
          <w:tcPr>
            <w:tcW w:w="0" w:type="auto"/>
            <w:tcBorders>
              <w:top w:val="single" w:sz="4" w:space="0" w:color="auto"/>
              <w:left w:val="single" w:sz="4" w:space="0" w:color="auto"/>
              <w:bottom w:val="nil"/>
              <w:right w:val="nil"/>
            </w:tcBorders>
            <w:shd w:val="clear" w:color="auto" w:fill="auto"/>
            <w:noWrap/>
            <w:vAlign w:val="center"/>
            <w:hideMark/>
          </w:tcPr>
          <w:p w14:paraId="6DAD9F54" w14:textId="77777777" w:rsidR="000A4544" w:rsidRPr="00A512F9" w:rsidRDefault="000A4544" w:rsidP="000A4544">
            <w:pPr>
              <w:jc w:val="center"/>
              <w:rPr>
                <w:sz w:val="20"/>
                <w:szCs w:val="20"/>
              </w:rPr>
            </w:pPr>
            <w:r w:rsidRPr="00A512F9">
              <w:rPr>
                <w:sz w:val="20"/>
                <w:szCs w:val="20"/>
              </w:rPr>
              <w:t>18.0.00.03190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8C63993" w14:textId="77777777" w:rsidR="000A4544" w:rsidRPr="00A512F9" w:rsidRDefault="000A4544" w:rsidP="000A4544">
            <w:pPr>
              <w:jc w:val="center"/>
              <w:rPr>
                <w:sz w:val="20"/>
                <w:szCs w:val="20"/>
              </w:rPr>
            </w:pPr>
            <w:r w:rsidRPr="00A512F9">
              <w:rPr>
                <w:sz w:val="20"/>
                <w:szCs w:val="20"/>
              </w:rPr>
              <w:t>100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79B9126" w14:textId="77777777" w:rsidR="000A4544" w:rsidRPr="00A512F9" w:rsidRDefault="000A4544" w:rsidP="000A4544">
            <w:pPr>
              <w:jc w:val="right"/>
              <w:rPr>
                <w:sz w:val="20"/>
                <w:szCs w:val="20"/>
              </w:rPr>
            </w:pPr>
            <w:r w:rsidRPr="00A512F9">
              <w:rPr>
                <w:sz w:val="20"/>
                <w:szCs w:val="20"/>
              </w:rPr>
              <w:t>8 505 554,95</w:t>
            </w:r>
          </w:p>
        </w:tc>
        <w:tc>
          <w:tcPr>
            <w:tcW w:w="0" w:type="auto"/>
            <w:tcBorders>
              <w:top w:val="single" w:sz="4" w:space="0" w:color="auto"/>
              <w:left w:val="single" w:sz="4" w:space="0" w:color="auto"/>
              <w:bottom w:val="nil"/>
              <w:right w:val="nil"/>
            </w:tcBorders>
            <w:shd w:val="clear" w:color="auto" w:fill="auto"/>
            <w:noWrap/>
            <w:vAlign w:val="center"/>
            <w:hideMark/>
          </w:tcPr>
          <w:p w14:paraId="161C22FE" w14:textId="77777777" w:rsidR="000A4544" w:rsidRPr="00A512F9" w:rsidRDefault="000A4544" w:rsidP="000A4544">
            <w:pPr>
              <w:jc w:val="right"/>
              <w:rPr>
                <w:sz w:val="20"/>
                <w:szCs w:val="20"/>
              </w:rPr>
            </w:pPr>
            <w:r w:rsidRPr="00A512F9">
              <w:rPr>
                <w:sz w:val="20"/>
                <w:szCs w:val="20"/>
              </w:rPr>
              <w:t>6 000 000,00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07728FD" w14:textId="77777777" w:rsidR="000A4544" w:rsidRPr="00A512F9" w:rsidRDefault="000A4544" w:rsidP="000A4544">
            <w:pPr>
              <w:jc w:val="right"/>
              <w:rPr>
                <w:sz w:val="20"/>
                <w:szCs w:val="20"/>
              </w:rPr>
            </w:pPr>
            <w:r w:rsidRPr="00A512F9">
              <w:rPr>
                <w:sz w:val="20"/>
                <w:szCs w:val="20"/>
              </w:rPr>
              <w:t>6 000 000,00</w:t>
            </w:r>
          </w:p>
        </w:tc>
      </w:tr>
      <w:tr w:rsidR="000A4544" w:rsidRPr="00A512F9" w14:paraId="1A7625B8"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03D3B43A" w14:textId="77777777" w:rsidR="000A4544" w:rsidRPr="00A512F9" w:rsidRDefault="000A4544" w:rsidP="000A4544">
            <w:pPr>
              <w:rPr>
                <w:sz w:val="20"/>
                <w:szCs w:val="20"/>
              </w:rPr>
            </w:pPr>
            <w:r w:rsidRPr="00A512F9">
              <w:rPr>
                <w:sz w:val="20"/>
                <w:szCs w:val="20"/>
              </w:rPr>
              <w:t>Расходы на выплаты персоналу казенных учреждений</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BB5CEC3"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8CA09CC" w14:textId="77777777" w:rsidR="000A4544" w:rsidRPr="00A512F9" w:rsidRDefault="000A4544" w:rsidP="000A4544">
            <w:pPr>
              <w:jc w:val="center"/>
              <w:rPr>
                <w:sz w:val="20"/>
                <w:szCs w:val="20"/>
              </w:rPr>
            </w:pPr>
            <w:r w:rsidRPr="00A512F9">
              <w:rPr>
                <w:sz w:val="20"/>
                <w:szCs w:val="20"/>
              </w:rPr>
              <w:t>03</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9E6B3CC" w14:textId="77777777" w:rsidR="000A4544" w:rsidRPr="00A512F9" w:rsidRDefault="000A4544" w:rsidP="000A4544">
            <w:pPr>
              <w:jc w:val="center"/>
              <w:rPr>
                <w:sz w:val="20"/>
                <w:szCs w:val="20"/>
              </w:rPr>
            </w:pPr>
            <w:r w:rsidRPr="00A512F9">
              <w:rPr>
                <w:sz w:val="20"/>
                <w:szCs w:val="20"/>
              </w:rPr>
              <w:t>10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28C6708" w14:textId="77777777" w:rsidR="000A4544" w:rsidRPr="00A512F9" w:rsidRDefault="000A4544" w:rsidP="000A4544">
            <w:pPr>
              <w:jc w:val="center"/>
              <w:rPr>
                <w:sz w:val="20"/>
                <w:szCs w:val="20"/>
              </w:rPr>
            </w:pPr>
            <w:r w:rsidRPr="00A512F9">
              <w:rPr>
                <w:sz w:val="20"/>
                <w:szCs w:val="20"/>
              </w:rPr>
              <w:t>18.0.00.03190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F599A83" w14:textId="77777777" w:rsidR="000A4544" w:rsidRPr="00A512F9" w:rsidRDefault="000A4544" w:rsidP="000A4544">
            <w:pPr>
              <w:jc w:val="center"/>
              <w:rPr>
                <w:sz w:val="20"/>
                <w:szCs w:val="20"/>
              </w:rPr>
            </w:pPr>
            <w:r w:rsidRPr="00A512F9">
              <w:rPr>
                <w:sz w:val="20"/>
                <w:szCs w:val="20"/>
              </w:rPr>
              <w:t>110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B89700D" w14:textId="77777777" w:rsidR="000A4544" w:rsidRPr="00A512F9" w:rsidRDefault="000A4544" w:rsidP="000A4544">
            <w:pPr>
              <w:jc w:val="right"/>
              <w:rPr>
                <w:sz w:val="20"/>
                <w:szCs w:val="20"/>
              </w:rPr>
            </w:pPr>
            <w:r w:rsidRPr="00A512F9">
              <w:rPr>
                <w:sz w:val="20"/>
                <w:szCs w:val="20"/>
              </w:rPr>
              <w:t>8 505 554,95</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29C821C" w14:textId="77777777" w:rsidR="000A4544" w:rsidRPr="00A512F9" w:rsidRDefault="000A4544" w:rsidP="000A4544">
            <w:pPr>
              <w:jc w:val="right"/>
              <w:rPr>
                <w:sz w:val="20"/>
                <w:szCs w:val="20"/>
              </w:rPr>
            </w:pPr>
            <w:r w:rsidRPr="00A512F9">
              <w:rPr>
                <w:sz w:val="20"/>
                <w:szCs w:val="20"/>
              </w:rPr>
              <w:t>6 000 000,00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938287E" w14:textId="77777777" w:rsidR="000A4544" w:rsidRPr="00A512F9" w:rsidRDefault="000A4544" w:rsidP="000A4544">
            <w:pPr>
              <w:jc w:val="right"/>
              <w:rPr>
                <w:sz w:val="20"/>
                <w:szCs w:val="20"/>
              </w:rPr>
            </w:pPr>
            <w:r w:rsidRPr="00A512F9">
              <w:rPr>
                <w:sz w:val="20"/>
                <w:szCs w:val="20"/>
              </w:rPr>
              <w:t>6 000 000,00</w:t>
            </w:r>
          </w:p>
        </w:tc>
      </w:tr>
      <w:tr w:rsidR="000A4544" w:rsidRPr="00A512F9" w14:paraId="47270B05" w14:textId="77777777" w:rsidTr="000A4544">
        <w:tc>
          <w:tcPr>
            <w:tcW w:w="0" w:type="auto"/>
            <w:tcBorders>
              <w:top w:val="nil"/>
              <w:left w:val="single" w:sz="4" w:space="0" w:color="auto"/>
              <w:bottom w:val="nil"/>
              <w:right w:val="nil"/>
            </w:tcBorders>
            <w:shd w:val="clear" w:color="auto" w:fill="auto"/>
            <w:vAlign w:val="center"/>
            <w:hideMark/>
          </w:tcPr>
          <w:p w14:paraId="4191C34F" w14:textId="77777777" w:rsidR="000A4544" w:rsidRPr="00A512F9" w:rsidRDefault="000A4544" w:rsidP="000A4544">
            <w:pPr>
              <w:rPr>
                <w:sz w:val="20"/>
                <w:szCs w:val="20"/>
              </w:rPr>
            </w:pPr>
            <w:r w:rsidRPr="00A512F9">
              <w:rPr>
                <w:sz w:val="20"/>
                <w:szCs w:val="20"/>
              </w:rPr>
              <w:t xml:space="preserve">Закупка товаров, работ и услуг для обеспечения государственных </w:t>
            </w:r>
            <w:r w:rsidRPr="00A512F9">
              <w:rPr>
                <w:sz w:val="20"/>
                <w:szCs w:val="20"/>
              </w:rPr>
              <w:lastRenderedPageBreak/>
              <w:t>(муниципальных) нужд</w:t>
            </w:r>
          </w:p>
        </w:tc>
        <w:tc>
          <w:tcPr>
            <w:tcW w:w="0" w:type="auto"/>
            <w:tcBorders>
              <w:top w:val="nil"/>
              <w:left w:val="single" w:sz="4" w:space="0" w:color="auto"/>
              <w:bottom w:val="nil"/>
              <w:right w:val="nil"/>
            </w:tcBorders>
            <w:shd w:val="clear" w:color="auto" w:fill="auto"/>
            <w:noWrap/>
            <w:vAlign w:val="center"/>
            <w:hideMark/>
          </w:tcPr>
          <w:p w14:paraId="0FFE81C6" w14:textId="77777777" w:rsidR="000A4544" w:rsidRPr="00A512F9" w:rsidRDefault="000A4544" w:rsidP="000A4544">
            <w:pPr>
              <w:jc w:val="center"/>
              <w:rPr>
                <w:sz w:val="20"/>
                <w:szCs w:val="20"/>
              </w:rPr>
            </w:pPr>
            <w:r w:rsidRPr="00A512F9">
              <w:rPr>
                <w:sz w:val="20"/>
                <w:szCs w:val="20"/>
              </w:rPr>
              <w:lastRenderedPageBreak/>
              <w:t>444</w:t>
            </w:r>
          </w:p>
        </w:tc>
        <w:tc>
          <w:tcPr>
            <w:tcW w:w="0" w:type="auto"/>
            <w:tcBorders>
              <w:top w:val="nil"/>
              <w:left w:val="single" w:sz="4" w:space="0" w:color="auto"/>
              <w:bottom w:val="nil"/>
              <w:right w:val="nil"/>
            </w:tcBorders>
            <w:shd w:val="clear" w:color="auto" w:fill="auto"/>
            <w:noWrap/>
            <w:vAlign w:val="center"/>
            <w:hideMark/>
          </w:tcPr>
          <w:p w14:paraId="31C534C4" w14:textId="77777777" w:rsidR="000A4544" w:rsidRPr="00A512F9" w:rsidRDefault="000A4544" w:rsidP="000A4544">
            <w:pPr>
              <w:jc w:val="center"/>
              <w:rPr>
                <w:sz w:val="20"/>
                <w:szCs w:val="20"/>
              </w:rPr>
            </w:pPr>
            <w:r w:rsidRPr="00A512F9">
              <w:rPr>
                <w:sz w:val="20"/>
                <w:szCs w:val="20"/>
              </w:rPr>
              <w:t>03</w:t>
            </w:r>
          </w:p>
        </w:tc>
        <w:tc>
          <w:tcPr>
            <w:tcW w:w="0" w:type="auto"/>
            <w:tcBorders>
              <w:top w:val="nil"/>
              <w:left w:val="single" w:sz="4" w:space="0" w:color="auto"/>
              <w:bottom w:val="nil"/>
              <w:right w:val="single" w:sz="4" w:space="0" w:color="auto"/>
            </w:tcBorders>
            <w:shd w:val="clear" w:color="auto" w:fill="auto"/>
            <w:noWrap/>
            <w:vAlign w:val="center"/>
            <w:hideMark/>
          </w:tcPr>
          <w:p w14:paraId="758600A4" w14:textId="77777777" w:rsidR="000A4544" w:rsidRPr="00A512F9" w:rsidRDefault="000A4544" w:rsidP="000A4544">
            <w:pPr>
              <w:jc w:val="center"/>
              <w:rPr>
                <w:sz w:val="20"/>
                <w:szCs w:val="20"/>
              </w:rPr>
            </w:pPr>
            <w:r w:rsidRPr="00A512F9">
              <w:rPr>
                <w:sz w:val="20"/>
                <w:szCs w:val="20"/>
              </w:rPr>
              <w:t>10</w:t>
            </w:r>
          </w:p>
        </w:tc>
        <w:tc>
          <w:tcPr>
            <w:tcW w:w="0" w:type="auto"/>
            <w:tcBorders>
              <w:top w:val="nil"/>
              <w:left w:val="single" w:sz="4" w:space="0" w:color="auto"/>
              <w:bottom w:val="nil"/>
              <w:right w:val="nil"/>
            </w:tcBorders>
            <w:shd w:val="clear" w:color="auto" w:fill="auto"/>
            <w:noWrap/>
            <w:vAlign w:val="center"/>
            <w:hideMark/>
          </w:tcPr>
          <w:p w14:paraId="30D391AF" w14:textId="77777777" w:rsidR="000A4544" w:rsidRPr="00A512F9" w:rsidRDefault="000A4544" w:rsidP="000A4544">
            <w:pPr>
              <w:jc w:val="center"/>
              <w:rPr>
                <w:sz w:val="20"/>
                <w:szCs w:val="20"/>
              </w:rPr>
            </w:pPr>
            <w:r w:rsidRPr="00A512F9">
              <w:rPr>
                <w:sz w:val="20"/>
                <w:szCs w:val="20"/>
              </w:rPr>
              <w:t>18.0.00.03190</w:t>
            </w:r>
          </w:p>
        </w:tc>
        <w:tc>
          <w:tcPr>
            <w:tcW w:w="0" w:type="auto"/>
            <w:tcBorders>
              <w:top w:val="nil"/>
              <w:left w:val="single" w:sz="4" w:space="0" w:color="auto"/>
              <w:bottom w:val="nil"/>
              <w:right w:val="single" w:sz="4" w:space="0" w:color="auto"/>
            </w:tcBorders>
            <w:shd w:val="clear" w:color="auto" w:fill="auto"/>
            <w:noWrap/>
            <w:vAlign w:val="center"/>
            <w:hideMark/>
          </w:tcPr>
          <w:p w14:paraId="3F88B506" w14:textId="77777777" w:rsidR="000A4544" w:rsidRPr="00A512F9" w:rsidRDefault="000A4544" w:rsidP="000A4544">
            <w:pPr>
              <w:jc w:val="center"/>
              <w:rPr>
                <w:sz w:val="20"/>
                <w:szCs w:val="20"/>
              </w:rPr>
            </w:pPr>
            <w:r w:rsidRPr="00A512F9">
              <w:rPr>
                <w:sz w:val="20"/>
                <w:szCs w:val="20"/>
              </w:rPr>
              <w:t>200</w:t>
            </w:r>
          </w:p>
        </w:tc>
        <w:tc>
          <w:tcPr>
            <w:tcW w:w="0" w:type="auto"/>
            <w:tcBorders>
              <w:top w:val="nil"/>
              <w:left w:val="single" w:sz="4" w:space="0" w:color="auto"/>
              <w:bottom w:val="nil"/>
              <w:right w:val="single" w:sz="4" w:space="0" w:color="auto"/>
            </w:tcBorders>
            <w:shd w:val="clear" w:color="auto" w:fill="auto"/>
            <w:noWrap/>
            <w:vAlign w:val="center"/>
            <w:hideMark/>
          </w:tcPr>
          <w:p w14:paraId="7A9587D5" w14:textId="77777777" w:rsidR="000A4544" w:rsidRPr="00A512F9" w:rsidRDefault="000A4544" w:rsidP="000A4544">
            <w:pPr>
              <w:jc w:val="right"/>
              <w:rPr>
                <w:sz w:val="20"/>
                <w:szCs w:val="20"/>
              </w:rPr>
            </w:pPr>
            <w:r w:rsidRPr="00A512F9">
              <w:rPr>
                <w:sz w:val="20"/>
                <w:szCs w:val="20"/>
              </w:rPr>
              <w:t>1 964 893,00</w:t>
            </w:r>
          </w:p>
        </w:tc>
        <w:tc>
          <w:tcPr>
            <w:tcW w:w="0" w:type="auto"/>
            <w:tcBorders>
              <w:top w:val="nil"/>
              <w:left w:val="single" w:sz="4" w:space="0" w:color="auto"/>
              <w:bottom w:val="nil"/>
              <w:right w:val="nil"/>
            </w:tcBorders>
            <w:shd w:val="clear" w:color="auto" w:fill="auto"/>
            <w:noWrap/>
            <w:vAlign w:val="center"/>
            <w:hideMark/>
          </w:tcPr>
          <w:p w14:paraId="558902B8" w14:textId="77777777" w:rsidR="000A4544" w:rsidRPr="00A512F9" w:rsidRDefault="000A4544" w:rsidP="000A4544">
            <w:pPr>
              <w:jc w:val="right"/>
              <w:rPr>
                <w:sz w:val="20"/>
                <w:szCs w:val="20"/>
              </w:rPr>
            </w:pPr>
            <w:r w:rsidRPr="00A512F9">
              <w:rPr>
                <w:sz w:val="20"/>
                <w:szCs w:val="20"/>
              </w:rPr>
              <w:t>650 000,00</w:t>
            </w:r>
          </w:p>
        </w:tc>
        <w:tc>
          <w:tcPr>
            <w:tcW w:w="0" w:type="auto"/>
            <w:tcBorders>
              <w:top w:val="nil"/>
              <w:left w:val="single" w:sz="4" w:space="0" w:color="auto"/>
              <w:bottom w:val="nil"/>
              <w:right w:val="single" w:sz="4" w:space="0" w:color="auto"/>
            </w:tcBorders>
            <w:shd w:val="clear" w:color="auto" w:fill="auto"/>
            <w:noWrap/>
            <w:vAlign w:val="center"/>
            <w:hideMark/>
          </w:tcPr>
          <w:p w14:paraId="043A2EEE" w14:textId="77777777" w:rsidR="000A4544" w:rsidRPr="00A512F9" w:rsidRDefault="000A4544" w:rsidP="000A4544">
            <w:pPr>
              <w:jc w:val="right"/>
              <w:rPr>
                <w:sz w:val="20"/>
                <w:szCs w:val="20"/>
              </w:rPr>
            </w:pPr>
            <w:r w:rsidRPr="00A512F9">
              <w:rPr>
                <w:sz w:val="20"/>
                <w:szCs w:val="20"/>
              </w:rPr>
              <w:t>650 000,00</w:t>
            </w:r>
          </w:p>
        </w:tc>
      </w:tr>
      <w:tr w:rsidR="000A4544" w:rsidRPr="00A512F9" w14:paraId="5138E88B"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3FDE9F40"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A902B52"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7DAD728" w14:textId="77777777" w:rsidR="000A4544" w:rsidRPr="00A512F9" w:rsidRDefault="000A4544" w:rsidP="000A4544">
            <w:pPr>
              <w:jc w:val="center"/>
              <w:rPr>
                <w:sz w:val="20"/>
                <w:szCs w:val="20"/>
              </w:rPr>
            </w:pPr>
            <w:r w:rsidRPr="00A512F9">
              <w:rPr>
                <w:sz w:val="20"/>
                <w:szCs w:val="20"/>
              </w:rPr>
              <w:t>03</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17D08B9" w14:textId="77777777" w:rsidR="000A4544" w:rsidRPr="00A512F9" w:rsidRDefault="000A4544" w:rsidP="000A4544">
            <w:pPr>
              <w:jc w:val="center"/>
              <w:rPr>
                <w:sz w:val="20"/>
                <w:szCs w:val="20"/>
              </w:rPr>
            </w:pPr>
            <w:r w:rsidRPr="00A512F9">
              <w:rPr>
                <w:sz w:val="20"/>
                <w:szCs w:val="20"/>
              </w:rPr>
              <w:t>10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44C49053" w14:textId="77777777" w:rsidR="000A4544" w:rsidRPr="00A512F9" w:rsidRDefault="000A4544" w:rsidP="000A4544">
            <w:pPr>
              <w:jc w:val="center"/>
              <w:rPr>
                <w:sz w:val="20"/>
                <w:szCs w:val="20"/>
              </w:rPr>
            </w:pPr>
            <w:r w:rsidRPr="00A512F9">
              <w:rPr>
                <w:sz w:val="20"/>
                <w:szCs w:val="20"/>
              </w:rPr>
              <w:t>18.0.00.03190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3E1A84E" w14:textId="77777777" w:rsidR="000A4544" w:rsidRPr="00A512F9" w:rsidRDefault="000A4544" w:rsidP="000A4544">
            <w:pPr>
              <w:jc w:val="center"/>
              <w:rPr>
                <w:sz w:val="20"/>
                <w:szCs w:val="20"/>
              </w:rPr>
            </w:pPr>
            <w:r w:rsidRPr="00A512F9">
              <w:rPr>
                <w:sz w:val="20"/>
                <w:szCs w:val="20"/>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3027E3F" w14:textId="77777777" w:rsidR="000A4544" w:rsidRPr="00A512F9" w:rsidRDefault="000A4544" w:rsidP="000A4544">
            <w:pPr>
              <w:jc w:val="right"/>
              <w:rPr>
                <w:sz w:val="20"/>
                <w:szCs w:val="20"/>
              </w:rPr>
            </w:pPr>
            <w:r w:rsidRPr="00A512F9">
              <w:rPr>
                <w:sz w:val="20"/>
                <w:szCs w:val="20"/>
              </w:rPr>
              <w:t>1 964 893,00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1B1FC6B" w14:textId="77777777" w:rsidR="000A4544" w:rsidRPr="00A512F9" w:rsidRDefault="000A4544" w:rsidP="000A4544">
            <w:pPr>
              <w:jc w:val="right"/>
              <w:rPr>
                <w:sz w:val="20"/>
                <w:szCs w:val="20"/>
              </w:rPr>
            </w:pPr>
            <w:r w:rsidRPr="00A512F9">
              <w:rPr>
                <w:sz w:val="20"/>
                <w:szCs w:val="20"/>
              </w:rPr>
              <w:t>650 000,00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42D844A" w14:textId="77777777" w:rsidR="000A4544" w:rsidRPr="00A512F9" w:rsidRDefault="000A4544" w:rsidP="000A4544">
            <w:pPr>
              <w:jc w:val="right"/>
              <w:rPr>
                <w:sz w:val="20"/>
                <w:szCs w:val="20"/>
              </w:rPr>
            </w:pPr>
            <w:r w:rsidRPr="00A512F9">
              <w:rPr>
                <w:sz w:val="20"/>
                <w:szCs w:val="20"/>
              </w:rPr>
              <w:t>650 000,00</w:t>
            </w:r>
          </w:p>
        </w:tc>
      </w:tr>
      <w:tr w:rsidR="000A4544" w:rsidRPr="00A512F9" w14:paraId="10C84867" w14:textId="77777777" w:rsidTr="000A4544">
        <w:tc>
          <w:tcPr>
            <w:tcW w:w="0" w:type="auto"/>
            <w:tcBorders>
              <w:top w:val="nil"/>
              <w:left w:val="single" w:sz="4" w:space="0" w:color="auto"/>
              <w:bottom w:val="nil"/>
              <w:right w:val="nil"/>
            </w:tcBorders>
            <w:shd w:val="clear" w:color="auto" w:fill="auto"/>
            <w:vAlign w:val="center"/>
            <w:hideMark/>
          </w:tcPr>
          <w:p w14:paraId="0F3DF849" w14:textId="77777777" w:rsidR="000A4544" w:rsidRPr="00A512F9" w:rsidRDefault="000A4544" w:rsidP="000A4544">
            <w:pPr>
              <w:rPr>
                <w:sz w:val="20"/>
                <w:szCs w:val="20"/>
              </w:rPr>
            </w:pPr>
            <w:r w:rsidRPr="00A512F9">
              <w:rPr>
                <w:sz w:val="20"/>
                <w:szCs w:val="20"/>
              </w:rPr>
              <w:t>Иные бюджетные ассигнования</w:t>
            </w:r>
          </w:p>
        </w:tc>
        <w:tc>
          <w:tcPr>
            <w:tcW w:w="0" w:type="auto"/>
            <w:tcBorders>
              <w:top w:val="nil"/>
              <w:left w:val="single" w:sz="4" w:space="0" w:color="auto"/>
              <w:bottom w:val="nil"/>
              <w:right w:val="nil"/>
            </w:tcBorders>
            <w:shd w:val="clear" w:color="auto" w:fill="auto"/>
            <w:noWrap/>
            <w:vAlign w:val="center"/>
            <w:hideMark/>
          </w:tcPr>
          <w:p w14:paraId="576ACF8D" w14:textId="77777777" w:rsidR="000A4544" w:rsidRPr="00A512F9" w:rsidRDefault="000A4544" w:rsidP="000A4544">
            <w:pPr>
              <w:jc w:val="center"/>
              <w:rPr>
                <w:sz w:val="20"/>
                <w:szCs w:val="20"/>
              </w:rPr>
            </w:pPr>
            <w:r w:rsidRPr="00A512F9">
              <w:rPr>
                <w:sz w:val="20"/>
                <w:szCs w:val="20"/>
              </w:rPr>
              <w:t>444</w:t>
            </w:r>
          </w:p>
        </w:tc>
        <w:tc>
          <w:tcPr>
            <w:tcW w:w="0" w:type="auto"/>
            <w:tcBorders>
              <w:top w:val="nil"/>
              <w:left w:val="single" w:sz="4" w:space="0" w:color="auto"/>
              <w:bottom w:val="nil"/>
              <w:right w:val="nil"/>
            </w:tcBorders>
            <w:shd w:val="clear" w:color="auto" w:fill="auto"/>
            <w:noWrap/>
            <w:vAlign w:val="center"/>
            <w:hideMark/>
          </w:tcPr>
          <w:p w14:paraId="37A9358E" w14:textId="77777777" w:rsidR="000A4544" w:rsidRPr="00A512F9" w:rsidRDefault="000A4544" w:rsidP="000A4544">
            <w:pPr>
              <w:jc w:val="center"/>
              <w:rPr>
                <w:sz w:val="20"/>
                <w:szCs w:val="20"/>
              </w:rPr>
            </w:pPr>
            <w:r w:rsidRPr="00A512F9">
              <w:rPr>
                <w:sz w:val="20"/>
                <w:szCs w:val="20"/>
              </w:rPr>
              <w:t>03</w:t>
            </w:r>
          </w:p>
        </w:tc>
        <w:tc>
          <w:tcPr>
            <w:tcW w:w="0" w:type="auto"/>
            <w:tcBorders>
              <w:top w:val="nil"/>
              <w:left w:val="single" w:sz="4" w:space="0" w:color="auto"/>
              <w:bottom w:val="nil"/>
              <w:right w:val="single" w:sz="4" w:space="0" w:color="auto"/>
            </w:tcBorders>
            <w:shd w:val="clear" w:color="auto" w:fill="auto"/>
            <w:noWrap/>
            <w:vAlign w:val="center"/>
            <w:hideMark/>
          </w:tcPr>
          <w:p w14:paraId="7178608D" w14:textId="77777777" w:rsidR="000A4544" w:rsidRPr="00A512F9" w:rsidRDefault="000A4544" w:rsidP="000A4544">
            <w:pPr>
              <w:jc w:val="center"/>
              <w:rPr>
                <w:sz w:val="20"/>
                <w:szCs w:val="20"/>
              </w:rPr>
            </w:pPr>
            <w:r w:rsidRPr="00A512F9">
              <w:rPr>
                <w:sz w:val="20"/>
                <w:szCs w:val="20"/>
              </w:rPr>
              <w:t>10</w:t>
            </w:r>
          </w:p>
        </w:tc>
        <w:tc>
          <w:tcPr>
            <w:tcW w:w="0" w:type="auto"/>
            <w:tcBorders>
              <w:top w:val="nil"/>
              <w:left w:val="single" w:sz="4" w:space="0" w:color="auto"/>
              <w:bottom w:val="nil"/>
              <w:right w:val="nil"/>
            </w:tcBorders>
            <w:shd w:val="clear" w:color="auto" w:fill="auto"/>
            <w:noWrap/>
            <w:vAlign w:val="center"/>
            <w:hideMark/>
          </w:tcPr>
          <w:p w14:paraId="321CE481" w14:textId="77777777" w:rsidR="000A4544" w:rsidRPr="00A512F9" w:rsidRDefault="000A4544" w:rsidP="000A4544">
            <w:pPr>
              <w:jc w:val="center"/>
              <w:rPr>
                <w:sz w:val="20"/>
                <w:szCs w:val="20"/>
              </w:rPr>
            </w:pPr>
            <w:r w:rsidRPr="00A512F9">
              <w:rPr>
                <w:sz w:val="20"/>
                <w:szCs w:val="20"/>
              </w:rPr>
              <w:t>18.0.00.03190</w:t>
            </w:r>
          </w:p>
        </w:tc>
        <w:tc>
          <w:tcPr>
            <w:tcW w:w="0" w:type="auto"/>
            <w:tcBorders>
              <w:top w:val="nil"/>
              <w:left w:val="single" w:sz="4" w:space="0" w:color="auto"/>
              <w:bottom w:val="nil"/>
              <w:right w:val="single" w:sz="4" w:space="0" w:color="auto"/>
            </w:tcBorders>
            <w:shd w:val="clear" w:color="auto" w:fill="auto"/>
            <w:noWrap/>
            <w:vAlign w:val="center"/>
            <w:hideMark/>
          </w:tcPr>
          <w:p w14:paraId="1976F644" w14:textId="77777777" w:rsidR="000A4544" w:rsidRPr="00A512F9" w:rsidRDefault="000A4544" w:rsidP="000A4544">
            <w:pPr>
              <w:jc w:val="center"/>
              <w:rPr>
                <w:sz w:val="20"/>
                <w:szCs w:val="20"/>
              </w:rPr>
            </w:pPr>
            <w:r w:rsidRPr="00A512F9">
              <w:rPr>
                <w:sz w:val="20"/>
                <w:szCs w:val="20"/>
              </w:rPr>
              <w:t>800</w:t>
            </w:r>
          </w:p>
        </w:tc>
        <w:tc>
          <w:tcPr>
            <w:tcW w:w="0" w:type="auto"/>
            <w:tcBorders>
              <w:top w:val="nil"/>
              <w:left w:val="single" w:sz="4" w:space="0" w:color="auto"/>
              <w:bottom w:val="nil"/>
              <w:right w:val="single" w:sz="4" w:space="0" w:color="auto"/>
            </w:tcBorders>
            <w:shd w:val="clear" w:color="auto" w:fill="auto"/>
            <w:noWrap/>
            <w:vAlign w:val="center"/>
            <w:hideMark/>
          </w:tcPr>
          <w:p w14:paraId="03D25A89" w14:textId="77777777" w:rsidR="000A4544" w:rsidRPr="00A512F9" w:rsidRDefault="000A4544" w:rsidP="000A4544">
            <w:pPr>
              <w:jc w:val="right"/>
              <w:rPr>
                <w:sz w:val="20"/>
                <w:szCs w:val="20"/>
              </w:rPr>
            </w:pPr>
            <w:r w:rsidRPr="00A512F9">
              <w:rPr>
                <w:sz w:val="20"/>
                <w:szCs w:val="20"/>
              </w:rPr>
              <w:t>4 480,00</w:t>
            </w:r>
          </w:p>
        </w:tc>
        <w:tc>
          <w:tcPr>
            <w:tcW w:w="0" w:type="auto"/>
            <w:tcBorders>
              <w:top w:val="nil"/>
              <w:left w:val="single" w:sz="4" w:space="0" w:color="auto"/>
              <w:bottom w:val="nil"/>
              <w:right w:val="nil"/>
            </w:tcBorders>
            <w:shd w:val="clear" w:color="auto" w:fill="auto"/>
            <w:noWrap/>
            <w:vAlign w:val="center"/>
            <w:hideMark/>
          </w:tcPr>
          <w:p w14:paraId="37E7E65A"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nil"/>
              <w:right w:val="single" w:sz="4" w:space="0" w:color="auto"/>
            </w:tcBorders>
            <w:shd w:val="clear" w:color="auto" w:fill="auto"/>
            <w:noWrap/>
            <w:vAlign w:val="center"/>
            <w:hideMark/>
          </w:tcPr>
          <w:p w14:paraId="567CE775" w14:textId="77777777" w:rsidR="000A4544" w:rsidRPr="00A512F9" w:rsidRDefault="000A4544" w:rsidP="000A4544">
            <w:pPr>
              <w:jc w:val="right"/>
              <w:rPr>
                <w:sz w:val="20"/>
                <w:szCs w:val="20"/>
              </w:rPr>
            </w:pPr>
            <w:r w:rsidRPr="00A512F9">
              <w:rPr>
                <w:sz w:val="20"/>
                <w:szCs w:val="20"/>
              </w:rPr>
              <w:t>0,00</w:t>
            </w:r>
          </w:p>
        </w:tc>
      </w:tr>
      <w:tr w:rsidR="000A4544" w:rsidRPr="00A512F9" w14:paraId="644E0630"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6E8E432C" w14:textId="77777777" w:rsidR="000A4544" w:rsidRPr="00A512F9" w:rsidRDefault="000A4544" w:rsidP="000A4544">
            <w:pPr>
              <w:rPr>
                <w:sz w:val="20"/>
                <w:szCs w:val="20"/>
              </w:rPr>
            </w:pPr>
            <w:r w:rsidRPr="00A512F9">
              <w:rPr>
                <w:sz w:val="20"/>
                <w:szCs w:val="20"/>
              </w:rPr>
              <w:t>Уплата налогов, сборов и иных платежей</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2B3F22F"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C5ED103" w14:textId="77777777" w:rsidR="000A4544" w:rsidRPr="00A512F9" w:rsidRDefault="000A4544" w:rsidP="000A4544">
            <w:pPr>
              <w:jc w:val="center"/>
              <w:rPr>
                <w:sz w:val="20"/>
                <w:szCs w:val="20"/>
              </w:rPr>
            </w:pPr>
            <w:r w:rsidRPr="00A512F9">
              <w:rPr>
                <w:sz w:val="20"/>
                <w:szCs w:val="20"/>
              </w:rPr>
              <w:t>03</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C85350F" w14:textId="77777777" w:rsidR="000A4544" w:rsidRPr="00A512F9" w:rsidRDefault="000A4544" w:rsidP="000A4544">
            <w:pPr>
              <w:jc w:val="center"/>
              <w:rPr>
                <w:sz w:val="20"/>
                <w:szCs w:val="20"/>
              </w:rPr>
            </w:pPr>
            <w:r w:rsidRPr="00A512F9">
              <w:rPr>
                <w:sz w:val="20"/>
                <w:szCs w:val="20"/>
              </w:rPr>
              <w:t>10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D51598A" w14:textId="77777777" w:rsidR="000A4544" w:rsidRPr="00A512F9" w:rsidRDefault="000A4544" w:rsidP="000A4544">
            <w:pPr>
              <w:jc w:val="center"/>
              <w:rPr>
                <w:sz w:val="20"/>
                <w:szCs w:val="20"/>
              </w:rPr>
            </w:pPr>
            <w:r w:rsidRPr="00A512F9">
              <w:rPr>
                <w:sz w:val="20"/>
                <w:szCs w:val="20"/>
              </w:rPr>
              <w:t>18.0.00.03190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4E4DBDA" w14:textId="77777777" w:rsidR="000A4544" w:rsidRPr="00A512F9" w:rsidRDefault="000A4544" w:rsidP="000A4544">
            <w:pPr>
              <w:jc w:val="center"/>
              <w:rPr>
                <w:sz w:val="20"/>
                <w:szCs w:val="20"/>
              </w:rPr>
            </w:pPr>
            <w:r w:rsidRPr="00A512F9">
              <w:rPr>
                <w:sz w:val="20"/>
                <w:szCs w:val="20"/>
              </w:rPr>
              <w:t>850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AD2F011" w14:textId="77777777" w:rsidR="000A4544" w:rsidRPr="00A512F9" w:rsidRDefault="000A4544" w:rsidP="000A4544">
            <w:pPr>
              <w:jc w:val="right"/>
              <w:rPr>
                <w:sz w:val="20"/>
                <w:szCs w:val="20"/>
              </w:rPr>
            </w:pPr>
            <w:r w:rsidRPr="00A512F9">
              <w:rPr>
                <w:sz w:val="20"/>
                <w:szCs w:val="20"/>
              </w:rPr>
              <w:t>4 480,00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950AD05"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70A6192" w14:textId="77777777" w:rsidR="000A4544" w:rsidRPr="00A512F9" w:rsidRDefault="000A4544" w:rsidP="000A4544">
            <w:pPr>
              <w:jc w:val="right"/>
              <w:rPr>
                <w:sz w:val="20"/>
                <w:szCs w:val="20"/>
              </w:rPr>
            </w:pPr>
            <w:r w:rsidRPr="00A512F9">
              <w:rPr>
                <w:sz w:val="20"/>
                <w:szCs w:val="20"/>
              </w:rPr>
              <w:t>0,00</w:t>
            </w:r>
          </w:p>
        </w:tc>
      </w:tr>
      <w:tr w:rsidR="000A4544" w:rsidRPr="00A512F9" w14:paraId="0E878A53" w14:textId="77777777" w:rsidTr="000A4544">
        <w:tc>
          <w:tcPr>
            <w:tcW w:w="0" w:type="auto"/>
            <w:tcBorders>
              <w:top w:val="nil"/>
              <w:left w:val="single" w:sz="4" w:space="0" w:color="auto"/>
              <w:bottom w:val="nil"/>
              <w:right w:val="nil"/>
            </w:tcBorders>
            <w:shd w:val="clear" w:color="auto" w:fill="auto"/>
            <w:vAlign w:val="center"/>
            <w:hideMark/>
          </w:tcPr>
          <w:p w14:paraId="20504BDC" w14:textId="77777777" w:rsidR="000A4544" w:rsidRPr="00A512F9" w:rsidRDefault="000A4544" w:rsidP="000A4544">
            <w:pPr>
              <w:rPr>
                <w:bCs/>
                <w:sz w:val="20"/>
                <w:szCs w:val="20"/>
              </w:rPr>
            </w:pPr>
            <w:r w:rsidRPr="00A512F9">
              <w:rPr>
                <w:bCs/>
                <w:sz w:val="20"/>
                <w:szCs w:val="20"/>
              </w:rPr>
              <w:t>Реализация мероприятий муниципальной программы «Обеспечение безопасности жизнедеятельности населения Куйбышевского района»</w:t>
            </w:r>
          </w:p>
        </w:tc>
        <w:tc>
          <w:tcPr>
            <w:tcW w:w="0" w:type="auto"/>
            <w:tcBorders>
              <w:top w:val="nil"/>
              <w:left w:val="single" w:sz="4" w:space="0" w:color="auto"/>
              <w:bottom w:val="nil"/>
              <w:right w:val="nil"/>
            </w:tcBorders>
            <w:shd w:val="clear" w:color="auto" w:fill="auto"/>
            <w:noWrap/>
            <w:vAlign w:val="center"/>
            <w:hideMark/>
          </w:tcPr>
          <w:p w14:paraId="437B0A64"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624A8581" w14:textId="77777777" w:rsidR="000A4544" w:rsidRPr="00A512F9" w:rsidRDefault="000A4544" w:rsidP="000A4544">
            <w:pPr>
              <w:jc w:val="center"/>
              <w:rPr>
                <w:bCs/>
                <w:sz w:val="20"/>
                <w:szCs w:val="20"/>
              </w:rPr>
            </w:pPr>
            <w:r w:rsidRPr="00A512F9">
              <w:rPr>
                <w:bCs/>
                <w:sz w:val="20"/>
                <w:szCs w:val="20"/>
              </w:rPr>
              <w:t>03</w:t>
            </w:r>
          </w:p>
        </w:tc>
        <w:tc>
          <w:tcPr>
            <w:tcW w:w="0" w:type="auto"/>
            <w:tcBorders>
              <w:top w:val="nil"/>
              <w:left w:val="single" w:sz="4" w:space="0" w:color="auto"/>
              <w:bottom w:val="nil"/>
              <w:right w:val="single" w:sz="4" w:space="0" w:color="auto"/>
            </w:tcBorders>
            <w:shd w:val="clear" w:color="auto" w:fill="auto"/>
            <w:noWrap/>
            <w:vAlign w:val="center"/>
            <w:hideMark/>
          </w:tcPr>
          <w:p w14:paraId="5FF08445" w14:textId="77777777" w:rsidR="000A4544" w:rsidRPr="00A512F9" w:rsidRDefault="000A4544" w:rsidP="000A4544">
            <w:pPr>
              <w:jc w:val="center"/>
              <w:rPr>
                <w:bCs/>
                <w:sz w:val="20"/>
                <w:szCs w:val="20"/>
              </w:rPr>
            </w:pPr>
            <w:r w:rsidRPr="00A512F9">
              <w:rPr>
                <w:bCs/>
                <w:sz w:val="20"/>
                <w:szCs w:val="20"/>
              </w:rPr>
              <w:t>10</w:t>
            </w:r>
          </w:p>
        </w:tc>
        <w:tc>
          <w:tcPr>
            <w:tcW w:w="0" w:type="auto"/>
            <w:tcBorders>
              <w:top w:val="nil"/>
              <w:left w:val="single" w:sz="4" w:space="0" w:color="auto"/>
              <w:bottom w:val="nil"/>
              <w:right w:val="nil"/>
            </w:tcBorders>
            <w:shd w:val="clear" w:color="auto" w:fill="auto"/>
            <w:noWrap/>
            <w:vAlign w:val="center"/>
            <w:hideMark/>
          </w:tcPr>
          <w:p w14:paraId="290F462D" w14:textId="77777777" w:rsidR="000A4544" w:rsidRPr="00A512F9" w:rsidRDefault="000A4544" w:rsidP="000A4544">
            <w:pPr>
              <w:jc w:val="center"/>
              <w:rPr>
                <w:bCs/>
                <w:sz w:val="20"/>
                <w:szCs w:val="20"/>
              </w:rPr>
            </w:pPr>
            <w:r w:rsidRPr="00A512F9">
              <w:rPr>
                <w:bCs/>
                <w:sz w:val="20"/>
                <w:szCs w:val="20"/>
              </w:rPr>
              <w:t>18.0.00.03950</w:t>
            </w:r>
          </w:p>
        </w:tc>
        <w:tc>
          <w:tcPr>
            <w:tcW w:w="0" w:type="auto"/>
            <w:tcBorders>
              <w:top w:val="nil"/>
              <w:left w:val="single" w:sz="4" w:space="0" w:color="auto"/>
              <w:bottom w:val="nil"/>
              <w:right w:val="single" w:sz="4" w:space="0" w:color="auto"/>
            </w:tcBorders>
            <w:shd w:val="clear" w:color="auto" w:fill="auto"/>
            <w:noWrap/>
            <w:vAlign w:val="center"/>
            <w:hideMark/>
          </w:tcPr>
          <w:p w14:paraId="4A03F088"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142F767D" w14:textId="77777777" w:rsidR="000A4544" w:rsidRPr="00A512F9" w:rsidRDefault="000A4544" w:rsidP="000A4544">
            <w:pPr>
              <w:jc w:val="right"/>
              <w:rPr>
                <w:bCs/>
                <w:sz w:val="20"/>
                <w:szCs w:val="20"/>
              </w:rPr>
            </w:pPr>
            <w:r w:rsidRPr="00A512F9">
              <w:rPr>
                <w:bCs/>
                <w:sz w:val="20"/>
                <w:szCs w:val="20"/>
              </w:rPr>
              <w:t>2 320 100,00</w:t>
            </w:r>
          </w:p>
        </w:tc>
        <w:tc>
          <w:tcPr>
            <w:tcW w:w="0" w:type="auto"/>
            <w:tcBorders>
              <w:top w:val="nil"/>
              <w:left w:val="single" w:sz="4" w:space="0" w:color="auto"/>
              <w:bottom w:val="nil"/>
              <w:right w:val="nil"/>
            </w:tcBorders>
            <w:shd w:val="clear" w:color="auto" w:fill="auto"/>
            <w:noWrap/>
            <w:vAlign w:val="center"/>
            <w:hideMark/>
          </w:tcPr>
          <w:p w14:paraId="7BE14E28"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nil"/>
              <w:right w:val="single" w:sz="4" w:space="0" w:color="auto"/>
            </w:tcBorders>
            <w:shd w:val="clear" w:color="auto" w:fill="auto"/>
            <w:noWrap/>
            <w:vAlign w:val="center"/>
            <w:hideMark/>
          </w:tcPr>
          <w:p w14:paraId="0D804FF1" w14:textId="77777777" w:rsidR="000A4544" w:rsidRPr="00A512F9" w:rsidRDefault="000A4544" w:rsidP="000A4544">
            <w:pPr>
              <w:jc w:val="right"/>
              <w:rPr>
                <w:bCs/>
                <w:sz w:val="20"/>
                <w:szCs w:val="20"/>
              </w:rPr>
            </w:pPr>
            <w:r w:rsidRPr="00A512F9">
              <w:rPr>
                <w:bCs/>
                <w:sz w:val="20"/>
                <w:szCs w:val="20"/>
              </w:rPr>
              <w:t>0,00</w:t>
            </w:r>
          </w:p>
        </w:tc>
      </w:tr>
      <w:tr w:rsidR="000A4544" w:rsidRPr="00A512F9" w14:paraId="27B0A463"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00D2475B" w14:textId="77777777" w:rsidR="000A4544" w:rsidRPr="00A512F9" w:rsidRDefault="000A4544" w:rsidP="000A4544">
            <w:pPr>
              <w:rPr>
                <w:sz w:val="20"/>
                <w:szCs w:val="20"/>
              </w:rPr>
            </w:pPr>
            <w:r w:rsidRPr="00A512F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single" w:sz="4" w:space="0" w:color="auto"/>
              <w:left w:val="single" w:sz="4" w:space="0" w:color="auto"/>
              <w:bottom w:val="nil"/>
              <w:right w:val="nil"/>
            </w:tcBorders>
            <w:shd w:val="clear" w:color="auto" w:fill="auto"/>
            <w:noWrap/>
            <w:vAlign w:val="center"/>
            <w:hideMark/>
          </w:tcPr>
          <w:p w14:paraId="1E082030"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38C798C5" w14:textId="77777777" w:rsidR="000A4544" w:rsidRPr="00A512F9" w:rsidRDefault="000A4544" w:rsidP="000A4544">
            <w:pPr>
              <w:jc w:val="center"/>
              <w:rPr>
                <w:sz w:val="20"/>
                <w:szCs w:val="20"/>
              </w:rPr>
            </w:pPr>
            <w:r w:rsidRPr="00A512F9">
              <w:rPr>
                <w:sz w:val="20"/>
                <w:szCs w:val="20"/>
              </w:rPr>
              <w:t>03</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C3C9FE9" w14:textId="77777777" w:rsidR="000A4544" w:rsidRPr="00A512F9" w:rsidRDefault="000A4544" w:rsidP="000A4544">
            <w:pPr>
              <w:jc w:val="center"/>
              <w:rPr>
                <w:sz w:val="20"/>
                <w:szCs w:val="20"/>
              </w:rPr>
            </w:pPr>
            <w:r w:rsidRPr="00A512F9">
              <w:rPr>
                <w:sz w:val="20"/>
                <w:szCs w:val="20"/>
              </w:rPr>
              <w:t>10</w:t>
            </w:r>
          </w:p>
        </w:tc>
        <w:tc>
          <w:tcPr>
            <w:tcW w:w="0" w:type="auto"/>
            <w:tcBorders>
              <w:top w:val="single" w:sz="4" w:space="0" w:color="auto"/>
              <w:left w:val="single" w:sz="4" w:space="0" w:color="auto"/>
              <w:bottom w:val="nil"/>
              <w:right w:val="nil"/>
            </w:tcBorders>
            <w:shd w:val="clear" w:color="auto" w:fill="auto"/>
            <w:noWrap/>
            <w:vAlign w:val="center"/>
            <w:hideMark/>
          </w:tcPr>
          <w:p w14:paraId="1CCF83D1" w14:textId="77777777" w:rsidR="000A4544" w:rsidRPr="00A512F9" w:rsidRDefault="000A4544" w:rsidP="000A4544">
            <w:pPr>
              <w:jc w:val="center"/>
              <w:rPr>
                <w:sz w:val="20"/>
                <w:szCs w:val="20"/>
              </w:rPr>
            </w:pPr>
            <w:r w:rsidRPr="00A512F9">
              <w:rPr>
                <w:sz w:val="20"/>
                <w:szCs w:val="20"/>
              </w:rPr>
              <w:t>18.0.00.03950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000980E" w14:textId="77777777" w:rsidR="000A4544" w:rsidRPr="00A512F9" w:rsidRDefault="000A4544" w:rsidP="000A4544">
            <w:pPr>
              <w:jc w:val="center"/>
              <w:rPr>
                <w:sz w:val="20"/>
                <w:szCs w:val="20"/>
              </w:rPr>
            </w:pPr>
            <w:r w:rsidRPr="00A512F9">
              <w:rPr>
                <w:sz w:val="20"/>
                <w:szCs w:val="20"/>
              </w:rPr>
              <w:t>100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1D63498" w14:textId="77777777" w:rsidR="000A4544" w:rsidRPr="00A512F9" w:rsidRDefault="000A4544" w:rsidP="000A4544">
            <w:pPr>
              <w:jc w:val="right"/>
              <w:rPr>
                <w:sz w:val="20"/>
                <w:szCs w:val="20"/>
              </w:rPr>
            </w:pPr>
            <w:r w:rsidRPr="00A512F9">
              <w:rPr>
                <w:sz w:val="20"/>
                <w:szCs w:val="20"/>
              </w:rPr>
              <w:t>43 200,00</w:t>
            </w:r>
          </w:p>
        </w:tc>
        <w:tc>
          <w:tcPr>
            <w:tcW w:w="0" w:type="auto"/>
            <w:tcBorders>
              <w:top w:val="single" w:sz="4" w:space="0" w:color="auto"/>
              <w:left w:val="single" w:sz="4" w:space="0" w:color="auto"/>
              <w:bottom w:val="nil"/>
              <w:right w:val="nil"/>
            </w:tcBorders>
            <w:shd w:val="clear" w:color="auto" w:fill="auto"/>
            <w:noWrap/>
            <w:vAlign w:val="center"/>
            <w:hideMark/>
          </w:tcPr>
          <w:p w14:paraId="61AC6716"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DFB95DA" w14:textId="77777777" w:rsidR="000A4544" w:rsidRPr="00A512F9" w:rsidRDefault="000A4544" w:rsidP="000A4544">
            <w:pPr>
              <w:jc w:val="right"/>
              <w:rPr>
                <w:sz w:val="20"/>
                <w:szCs w:val="20"/>
              </w:rPr>
            </w:pPr>
            <w:r w:rsidRPr="00A512F9">
              <w:rPr>
                <w:sz w:val="20"/>
                <w:szCs w:val="20"/>
              </w:rPr>
              <w:t>0,00</w:t>
            </w:r>
          </w:p>
        </w:tc>
      </w:tr>
      <w:tr w:rsidR="000A4544" w:rsidRPr="00A512F9" w14:paraId="6DC9C9B3"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3E9F3BC9" w14:textId="77777777" w:rsidR="000A4544" w:rsidRPr="00A512F9" w:rsidRDefault="000A4544" w:rsidP="000A4544">
            <w:pPr>
              <w:rPr>
                <w:sz w:val="20"/>
                <w:szCs w:val="20"/>
              </w:rPr>
            </w:pPr>
            <w:r w:rsidRPr="00A512F9">
              <w:rPr>
                <w:sz w:val="20"/>
                <w:szCs w:val="20"/>
              </w:rPr>
              <w:t>Расходы на выплаты персоналу казенных учреждений</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DC57558"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B339D51" w14:textId="77777777" w:rsidR="000A4544" w:rsidRPr="00A512F9" w:rsidRDefault="000A4544" w:rsidP="000A4544">
            <w:pPr>
              <w:jc w:val="center"/>
              <w:rPr>
                <w:sz w:val="20"/>
                <w:szCs w:val="20"/>
              </w:rPr>
            </w:pPr>
            <w:r w:rsidRPr="00A512F9">
              <w:rPr>
                <w:sz w:val="20"/>
                <w:szCs w:val="20"/>
              </w:rPr>
              <w:t>03</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626F914" w14:textId="77777777" w:rsidR="000A4544" w:rsidRPr="00A512F9" w:rsidRDefault="000A4544" w:rsidP="000A4544">
            <w:pPr>
              <w:jc w:val="center"/>
              <w:rPr>
                <w:sz w:val="20"/>
                <w:szCs w:val="20"/>
              </w:rPr>
            </w:pPr>
            <w:r w:rsidRPr="00A512F9">
              <w:rPr>
                <w:sz w:val="20"/>
                <w:szCs w:val="20"/>
              </w:rPr>
              <w:t>10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402E4723" w14:textId="77777777" w:rsidR="000A4544" w:rsidRPr="00A512F9" w:rsidRDefault="000A4544" w:rsidP="000A4544">
            <w:pPr>
              <w:jc w:val="center"/>
              <w:rPr>
                <w:sz w:val="20"/>
                <w:szCs w:val="20"/>
              </w:rPr>
            </w:pPr>
            <w:r w:rsidRPr="00A512F9">
              <w:rPr>
                <w:sz w:val="20"/>
                <w:szCs w:val="20"/>
              </w:rPr>
              <w:t>18.0.00.03950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A6BDF82" w14:textId="77777777" w:rsidR="000A4544" w:rsidRPr="00A512F9" w:rsidRDefault="000A4544" w:rsidP="000A4544">
            <w:pPr>
              <w:jc w:val="center"/>
              <w:rPr>
                <w:sz w:val="20"/>
                <w:szCs w:val="20"/>
              </w:rPr>
            </w:pPr>
            <w:r w:rsidRPr="00A512F9">
              <w:rPr>
                <w:sz w:val="20"/>
                <w:szCs w:val="20"/>
              </w:rPr>
              <w:t>110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76A573E" w14:textId="77777777" w:rsidR="000A4544" w:rsidRPr="00A512F9" w:rsidRDefault="000A4544" w:rsidP="000A4544">
            <w:pPr>
              <w:jc w:val="right"/>
              <w:rPr>
                <w:sz w:val="20"/>
                <w:szCs w:val="20"/>
              </w:rPr>
            </w:pPr>
            <w:r w:rsidRPr="00A512F9">
              <w:rPr>
                <w:sz w:val="20"/>
                <w:szCs w:val="20"/>
              </w:rPr>
              <w:t>43 200,00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5A1B745"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800B26D" w14:textId="77777777" w:rsidR="000A4544" w:rsidRPr="00A512F9" w:rsidRDefault="000A4544" w:rsidP="000A4544">
            <w:pPr>
              <w:jc w:val="right"/>
              <w:rPr>
                <w:sz w:val="20"/>
                <w:szCs w:val="20"/>
              </w:rPr>
            </w:pPr>
            <w:r w:rsidRPr="00A512F9">
              <w:rPr>
                <w:sz w:val="20"/>
                <w:szCs w:val="20"/>
              </w:rPr>
              <w:t>0,00</w:t>
            </w:r>
          </w:p>
        </w:tc>
      </w:tr>
      <w:tr w:rsidR="000A4544" w:rsidRPr="00A512F9" w14:paraId="01E94ECF" w14:textId="77777777" w:rsidTr="000A4544">
        <w:tc>
          <w:tcPr>
            <w:tcW w:w="0" w:type="auto"/>
            <w:tcBorders>
              <w:top w:val="nil"/>
              <w:left w:val="single" w:sz="4" w:space="0" w:color="auto"/>
              <w:bottom w:val="nil"/>
              <w:right w:val="nil"/>
            </w:tcBorders>
            <w:shd w:val="clear" w:color="auto" w:fill="auto"/>
            <w:vAlign w:val="center"/>
            <w:hideMark/>
          </w:tcPr>
          <w:p w14:paraId="714BCA84" w14:textId="77777777" w:rsidR="000A4544" w:rsidRPr="00A512F9" w:rsidRDefault="000A4544" w:rsidP="000A4544">
            <w:pPr>
              <w:rPr>
                <w:sz w:val="20"/>
                <w:szCs w:val="20"/>
              </w:rPr>
            </w:pPr>
            <w:r w:rsidRPr="00A512F9">
              <w:rPr>
                <w:sz w:val="20"/>
                <w:szCs w:val="20"/>
              </w:rPr>
              <w:t xml:space="preserve">Закупка товаров, работ и услуг для обеспечения государственных </w:t>
            </w:r>
            <w:r w:rsidRPr="00A512F9">
              <w:rPr>
                <w:sz w:val="20"/>
                <w:szCs w:val="20"/>
              </w:rPr>
              <w:lastRenderedPageBreak/>
              <w:t>(муниципальных) нужд</w:t>
            </w:r>
          </w:p>
        </w:tc>
        <w:tc>
          <w:tcPr>
            <w:tcW w:w="0" w:type="auto"/>
            <w:tcBorders>
              <w:top w:val="nil"/>
              <w:left w:val="single" w:sz="4" w:space="0" w:color="auto"/>
              <w:bottom w:val="nil"/>
              <w:right w:val="nil"/>
            </w:tcBorders>
            <w:shd w:val="clear" w:color="auto" w:fill="auto"/>
            <w:noWrap/>
            <w:vAlign w:val="center"/>
            <w:hideMark/>
          </w:tcPr>
          <w:p w14:paraId="03A518C7" w14:textId="77777777" w:rsidR="000A4544" w:rsidRPr="00A512F9" w:rsidRDefault="000A4544" w:rsidP="000A4544">
            <w:pPr>
              <w:jc w:val="center"/>
              <w:rPr>
                <w:sz w:val="20"/>
                <w:szCs w:val="20"/>
              </w:rPr>
            </w:pPr>
            <w:r w:rsidRPr="00A512F9">
              <w:rPr>
                <w:sz w:val="20"/>
                <w:szCs w:val="20"/>
              </w:rPr>
              <w:lastRenderedPageBreak/>
              <w:t>444</w:t>
            </w:r>
          </w:p>
        </w:tc>
        <w:tc>
          <w:tcPr>
            <w:tcW w:w="0" w:type="auto"/>
            <w:tcBorders>
              <w:top w:val="nil"/>
              <w:left w:val="single" w:sz="4" w:space="0" w:color="auto"/>
              <w:bottom w:val="nil"/>
              <w:right w:val="nil"/>
            </w:tcBorders>
            <w:shd w:val="clear" w:color="auto" w:fill="auto"/>
            <w:noWrap/>
            <w:vAlign w:val="center"/>
            <w:hideMark/>
          </w:tcPr>
          <w:p w14:paraId="6FB43047" w14:textId="77777777" w:rsidR="000A4544" w:rsidRPr="00A512F9" w:rsidRDefault="000A4544" w:rsidP="000A4544">
            <w:pPr>
              <w:jc w:val="center"/>
              <w:rPr>
                <w:sz w:val="20"/>
                <w:szCs w:val="20"/>
              </w:rPr>
            </w:pPr>
            <w:r w:rsidRPr="00A512F9">
              <w:rPr>
                <w:sz w:val="20"/>
                <w:szCs w:val="20"/>
              </w:rPr>
              <w:t>03</w:t>
            </w:r>
          </w:p>
        </w:tc>
        <w:tc>
          <w:tcPr>
            <w:tcW w:w="0" w:type="auto"/>
            <w:tcBorders>
              <w:top w:val="nil"/>
              <w:left w:val="single" w:sz="4" w:space="0" w:color="auto"/>
              <w:bottom w:val="nil"/>
              <w:right w:val="single" w:sz="4" w:space="0" w:color="auto"/>
            </w:tcBorders>
            <w:shd w:val="clear" w:color="auto" w:fill="auto"/>
            <w:noWrap/>
            <w:vAlign w:val="center"/>
            <w:hideMark/>
          </w:tcPr>
          <w:p w14:paraId="6EAD1784" w14:textId="77777777" w:rsidR="000A4544" w:rsidRPr="00A512F9" w:rsidRDefault="000A4544" w:rsidP="000A4544">
            <w:pPr>
              <w:jc w:val="center"/>
              <w:rPr>
                <w:sz w:val="20"/>
                <w:szCs w:val="20"/>
              </w:rPr>
            </w:pPr>
            <w:r w:rsidRPr="00A512F9">
              <w:rPr>
                <w:sz w:val="20"/>
                <w:szCs w:val="20"/>
              </w:rPr>
              <w:t>10</w:t>
            </w:r>
          </w:p>
        </w:tc>
        <w:tc>
          <w:tcPr>
            <w:tcW w:w="0" w:type="auto"/>
            <w:tcBorders>
              <w:top w:val="nil"/>
              <w:left w:val="single" w:sz="4" w:space="0" w:color="auto"/>
              <w:bottom w:val="nil"/>
              <w:right w:val="nil"/>
            </w:tcBorders>
            <w:shd w:val="clear" w:color="auto" w:fill="auto"/>
            <w:noWrap/>
            <w:vAlign w:val="center"/>
            <w:hideMark/>
          </w:tcPr>
          <w:p w14:paraId="016C0962" w14:textId="77777777" w:rsidR="000A4544" w:rsidRPr="00A512F9" w:rsidRDefault="000A4544" w:rsidP="000A4544">
            <w:pPr>
              <w:jc w:val="center"/>
              <w:rPr>
                <w:sz w:val="20"/>
                <w:szCs w:val="20"/>
              </w:rPr>
            </w:pPr>
            <w:r w:rsidRPr="00A512F9">
              <w:rPr>
                <w:sz w:val="20"/>
                <w:szCs w:val="20"/>
              </w:rPr>
              <w:t>18.0.00.03950</w:t>
            </w:r>
          </w:p>
        </w:tc>
        <w:tc>
          <w:tcPr>
            <w:tcW w:w="0" w:type="auto"/>
            <w:tcBorders>
              <w:top w:val="nil"/>
              <w:left w:val="single" w:sz="4" w:space="0" w:color="auto"/>
              <w:bottom w:val="nil"/>
              <w:right w:val="single" w:sz="4" w:space="0" w:color="auto"/>
            </w:tcBorders>
            <w:shd w:val="clear" w:color="auto" w:fill="auto"/>
            <w:noWrap/>
            <w:vAlign w:val="center"/>
            <w:hideMark/>
          </w:tcPr>
          <w:p w14:paraId="28B0B3C5" w14:textId="77777777" w:rsidR="000A4544" w:rsidRPr="00A512F9" w:rsidRDefault="000A4544" w:rsidP="000A4544">
            <w:pPr>
              <w:jc w:val="center"/>
              <w:rPr>
                <w:sz w:val="20"/>
                <w:szCs w:val="20"/>
              </w:rPr>
            </w:pPr>
            <w:r w:rsidRPr="00A512F9">
              <w:rPr>
                <w:sz w:val="20"/>
                <w:szCs w:val="20"/>
              </w:rPr>
              <w:t>200</w:t>
            </w:r>
          </w:p>
        </w:tc>
        <w:tc>
          <w:tcPr>
            <w:tcW w:w="0" w:type="auto"/>
            <w:tcBorders>
              <w:top w:val="nil"/>
              <w:left w:val="single" w:sz="4" w:space="0" w:color="auto"/>
              <w:bottom w:val="nil"/>
              <w:right w:val="single" w:sz="4" w:space="0" w:color="auto"/>
            </w:tcBorders>
            <w:shd w:val="clear" w:color="auto" w:fill="auto"/>
            <w:noWrap/>
            <w:vAlign w:val="center"/>
            <w:hideMark/>
          </w:tcPr>
          <w:p w14:paraId="1DED44C4" w14:textId="77777777" w:rsidR="000A4544" w:rsidRPr="00A512F9" w:rsidRDefault="000A4544" w:rsidP="000A4544">
            <w:pPr>
              <w:jc w:val="right"/>
              <w:rPr>
                <w:sz w:val="20"/>
                <w:szCs w:val="20"/>
              </w:rPr>
            </w:pPr>
            <w:r w:rsidRPr="00A512F9">
              <w:rPr>
                <w:sz w:val="20"/>
                <w:szCs w:val="20"/>
              </w:rPr>
              <w:t>2 276 900,00</w:t>
            </w:r>
          </w:p>
        </w:tc>
        <w:tc>
          <w:tcPr>
            <w:tcW w:w="0" w:type="auto"/>
            <w:tcBorders>
              <w:top w:val="nil"/>
              <w:left w:val="single" w:sz="4" w:space="0" w:color="auto"/>
              <w:bottom w:val="nil"/>
              <w:right w:val="nil"/>
            </w:tcBorders>
            <w:shd w:val="clear" w:color="auto" w:fill="auto"/>
            <w:noWrap/>
            <w:vAlign w:val="center"/>
            <w:hideMark/>
          </w:tcPr>
          <w:p w14:paraId="3273DB06"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nil"/>
              <w:right w:val="single" w:sz="4" w:space="0" w:color="auto"/>
            </w:tcBorders>
            <w:shd w:val="clear" w:color="auto" w:fill="auto"/>
            <w:noWrap/>
            <w:vAlign w:val="center"/>
            <w:hideMark/>
          </w:tcPr>
          <w:p w14:paraId="21A63FC6" w14:textId="77777777" w:rsidR="000A4544" w:rsidRPr="00A512F9" w:rsidRDefault="000A4544" w:rsidP="000A4544">
            <w:pPr>
              <w:jc w:val="right"/>
              <w:rPr>
                <w:sz w:val="20"/>
                <w:szCs w:val="20"/>
              </w:rPr>
            </w:pPr>
            <w:r w:rsidRPr="00A512F9">
              <w:rPr>
                <w:sz w:val="20"/>
                <w:szCs w:val="20"/>
              </w:rPr>
              <w:t>0,00</w:t>
            </w:r>
          </w:p>
        </w:tc>
      </w:tr>
      <w:tr w:rsidR="000A4544" w:rsidRPr="00A512F9" w14:paraId="161E7FDE"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6E811C0C"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A1DED6F"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92AB83B" w14:textId="77777777" w:rsidR="000A4544" w:rsidRPr="00A512F9" w:rsidRDefault="000A4544" w:rsidP="000A4544">
            <w:pPr>
              <w:jc w:val="center"/>
              <w:rPr>
                <w:sz w:val="20"/>
                <w:szCs w:val="20"/>
              </w:rPr>
            </w:pPr>
            <w:r w:rsidRPr="00A512F9">
              <w:rPr>
                <w:sz w:val="20"/>
                <w:szCs w:val="20"/>
              </w:rPr>
              <w:t>03</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6EA8168" w14:textId="77777777" w:rsidR="000A4544" w:rsidRPr="00A512F9" w:rsidRDefault="000A4544" w:rsidP="000A4544">
            <w:pPr>
              <w:jc w:val="center"/>
              <w:rPr>
                <w:sz w:val="20"/>
                <w:szCs w:val="20"/>
              </w:rPr>
            </w:pPr>
            <w:r w:rsidRPr="00A512F9">
              <w:rPr>
                <w:sz w:val="20"/>
                <w:szCs w:val="20"/>
              </w:rPr>
              <w:t>10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D7341AE" w14:textId="77777777" w:rsidR="000A4544" w:rsidRPr="00A512F9" w:rsidRDefault="000A4544" w:rsidP="000A4544">
            <w:pPr>
              <w:jc w:val="center"/>
              <w:rPr>
                <w:sz w:val="20"/>
                <w:szCs w:val="20"/>
              </w:rPr>
            </w:pPr>
            <w:r w:rsidRPr="00A512F9">
              <w:rPr>
                <w:sz w:val="20"/>
                <w:szCs w:val="20"/>
              </w:rPr>
              <w:t>18.0.00.03950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9AB9452" w14:textId="77777777" w:rsidR="000A4544" w:rsidRPr="00A512F9" w:rsidRDefault="000A4544" w:rsidP="000A4544">
            <w:pPr>
              <w:jc w:val="center"/>
              <w:rPr>
                <w:sz w:val="20"/>
                <w:szCs w:val="20"/>
              </w:rPr>
            </w:pPr>
            <w:r w:rsidRPr="00A512F9">
              <w:rPr>
                <w:sz w:val="20"/>
                <w:szCs w:val="20"/>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665B4AE" w14:textId="77777777" w:rsidR="000A4544" w:rsidRPr="00A512F9" w:rsidRDefault="000A4544" w:rsidP="000A4544">
            <w:pPr>
              <w:jc w:val="right"/>
              <w:rPr>
                <w:sz w:val="20"/>
                <w:szCs w:val="20"/>
              </w:rPr>
            </w:pPr>
            <w:r w:rsidRPr="00A512F9">
              <w:rPr>
                <w:sz w:val="20"/>
                <w:szCs w:val="20"/>
              </w:rPr>
              <w:t>2 276 900,00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6D1351A"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2EF01A2" w14:textId="77777777" w:rsidR="000A4544" w:rsidRPr="00A512F9" w:rsidRDefault="000A4544" w:rsidP="000A4544">
            <w:pPr>
              <w:jc w:val="right"/>
              <w:rPr>
                <w:sz w:val="20"/>
                <w:szCs w:val="20"/>
              </w:rPr>
            </w:pPr>
            <w:r w:rsidRPr="00A512F9">
              <w:rPr>
                <w:sz w:val="20"/>
                <w:szCs w:val="20"/>
              </w:rPr>
              <w:t>0,00</w:t>
            </w:r>
          </w:p>
        </w:tc>
      </w:tr>
      <w:tr w:rsidR="000A4544" w:rsidRPr="00A512F9" w14:paraId="7471B0C4" w14:textId="77777777" w:rsidTr="000A4544">
        <w:tc>
          <w:tcPr>
            <w:tcW w:w="0" w:type="auto"/>
            <w:tcBorders>
              <w:top w:val="nil"/>
              <w:left w:val="single" w:sz="4" w:space="0" w:color="auto"/>
              <w:bottom w:val="nil"/>
              <w:right w:val="nil"/>
            </w:tcBorders>
            <w:shd w:val="clear" w:color="auto" w:fill="auto"/>
            <w:vAlign w:val="center"/>
            <w:hideMark/>
          </w:tcPr>
          <w:p w14:paraId="2B1C1D39" w14:textId="77777777" w:rsidR="000A4544" w:rsidRPr="00A512F9" w:rsidRDefault="000A4544" w:rsidP="000A4544">
            <w:pPr>
              <w:rPr>
                <w:bCs/>
                <w:sz w:val="20"/>
                <w:szCs w:val="20"/>
              </w:rPr>
            </w:pPr>
            <w:r w:rsidRPr="00A512F9">
              <w:rPr>
                <w:bCs/>
                <w:sz w:val="20"/>
                <w:szCs w:val="20"/>
              </w:rPr>
              <w:t>НАЦИОНАЛЬНАЯ ЭКОНОМИКА</w:t>
            </w:r>
          </w:p>
        </w:tc>
        <w:tc>
          <w:tcPr>
            <w:tcW w:w="0" w:type="auto"/>
            <w:tcBorders>
              <w:top w:val="nil"/>
              <w:left w:val="single" w:sz="4" w:space="0" w:color="auto"/>
              <w:bottom w:val="nil"/>
              <w:right w:val="nil"/>
            </w:tcBorders>
            <w:shd w:val="clear" w:color="auto" w:fill="auto"/>
            <w:noWrap/>
            <w:vAlign w:val="center"/>
            <w:hideMark/>
          </w:tcPr>
          <w:p w14:paraId="7099E8AC"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5B800DF0" w14:textId="77777777" w:rsidR="000A4544" w:rsidRPr="00A512F9" w:rsidRDefault="000A4544" w:rsidP="000A4544">
            <w:pPr>
              <w:jc w:val="center"/>
              <w:rPr>
                <w:bCs/>
                <w:sz w:val="20"/>
                <w:szCs w:val="20"/>
              </w:rPr>
            </w:pPr>
            <w:r w:rsidRPr="00A512F9">
              <w:rPr>
                <w:bCs/>
                <w:sz w:val="20"/>
                <w:szCs w:val="20"/>
              </w:rPr>
              <w:t>04</w:t>
            </w:r>
          </w:p>
        </w:tc>
        <w:tc>
          <w:tcPr>
            <w:tcW w:w="0" w:type="auto"/>
            <w:tcBorders>
              <w:top w:val="nil"/>
              <w:left w:val="single" w:sz="4" w:space="0" w:color="auto"/>
              <w:bottom w:val="nil"/>
              <w:right w:val="single" w:sz="4" w:space="0" w:color="auto"/>
            </w:tcBorders>
            <w:shd w:val="clear" w:color="auto" w:fill="auto"/>
            <w:noWrap/>
            <w:vAlign w:val="center"/>
            <w:hideMark/>
          </w:tcPr>
          <w:p w14:paraId="5AA388FA"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nil"/>
            </w:tcBorders>
            <w:shd w:val="clear" w:color="auto" w:fill="auto"/>
            <w:noWrap/>
            <w:vAlign w:val="center"/>
            <w:hideMark/>
          </w:tcPr>
          <w:p w14:paraId="4ECAC206"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53824CE6"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48CD02E6" w14:textId="77777777" w:rsidR="000A4544" w:rsidRPr="00A512F9" w:rsidRDefault="000A4544" w:rsidP="000A4544">
            <w:pPr>
              <w:jc w:val="right"/>
              <w:rPr>
                <w:bCs/>
                <w:sz w:val="20"/>
                <w:szCs w:val="20"/>
              </w:rPr>
            </w:pPr>
            <w:r w:rsidRPr="00A512F9">
              <w:rPr>
                <w:bCs/>
                <w:sz w:val="20"/>
                <w:szCs w:val="20"/>
              </w:rPr>
              <w:t>62 475 607,00</w:t>
            </w:r>
          </w:p>
        </w:tc>
        <w:tc>
          <w:tcPr>
            <w:tcW w:w="0" w:type="auto"/>
            <w:tcBorders>
              <w:top w:val="nil"/>
              <w:left w:val="single" w:sz="4" w:space="0" w:color="auto"/>
              <w:bottom w:val="nil"/>
              <w:right w:val="nil"/>
            </w:tcBorders>
            <w:shd w:val="clear" w:color="auto" w:fill="auto"/>
            <w:noWrap/>
            <w:vAlign w:val="center"/>
            <w:hideMark/>
          </w:tcPr>
          <w:p w14:paraId="7BF5083E" w14:textId="77777777" w:rsidR="000A4544" w:rsidRPr="00A512F9" w:rsidRDefault="000A4544" w:rsidP="000A4544">
            <w:pPr>
              <w:jc w:val="right"/>
              <w:rPr>
                <w:bCs/>
                <w:sz w:val="20"/>
                <w:szCs w:val="20"/>
              </w:rPr>
            </w:pPr>
            <w:r w:rsidRPr="00A512F9">
              <w:rPr>
                <w:bCs/>
                <w:sz w:val="20"/>
                <w:szCs w:val="20"/>
              </w:rPr>
              <w:t>73 217 627,00</w:t>
            </w:r>
          </w:p>
        </w:tc>
        <w:tc>
          <w:tcPr>
            <w:tcW w:w="0" w:type="auto"/>
            <w:tcBorders>
              <w:top w:val="nil"/>
              <w:left w:val="single" w:sz="4" w:space="0" w:color="auto"/>
              <w:bottom w:val="nil"/>
              <w:right w:val="single" w:sz="4" w:space="0" w:color="auto"/>
            </w:tcBorders>
            <w:shd w:val="clear" w:color="auto" w:fill="auto"/>
            <w:noWrap/>
            <w:vAlign w:val="center"/>
            <w:hideMark/>
          </w:tcPr>
          <w:p w14:paraId="024A38CD" w14:textId="77777777" w:rsidR="000A4544" w:rsidRPr="00A512F9" w:rsidRDefault="000A4544" w:rsidP="000A4544">
            <w:pPr>
              <w:jc w:val="right"/>
              <w:rPr>
                <w:bCs/>
                <w:sz w:val="20"/>
                <w:szCs w:val="20"/>
              </w:rPr>
            </w:pPr>
            <w:r w:rsidRPr="00A512F9">
              <w:rPr>
                <w:bCs/>
                <w:sz w:val="20"/>
                <w:szCs w:val="20"/>
              </w:rPr>
              <w:t>75 647 797,00</w:t>
            </w:r>
          </w:p>
        </w:tc>
      </w:tr>
      <w:tr w:rsidR="000A4544" w:rsidRPr="00A512F9" w14:paraId="4602AA9C"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4897340F" w14:textId="77777777" w:rsidR="000A4544" w:rsidRPr="00A512F9" w:rsidRDefault="000A4544" w:rsidP="000A4544">
            <w:pPr>
              <w:rPr>
                <w:bCs/>
                <w:sz w:val="20"/>
                <w:szCs w:val="20"/>
              </w:rPr>
            </w:pPr>
            <w:r w:rsidRPr="00A512F9">
              <w:rPr>
                <w:bCs/>
                <w:sz w:val="20"/>
                <w:szCs w:val="20"/>
              </w:rPr>
              <w:t>Сельское хозяйство и рыболовство</w:t>
            </w:r>
          </w:p>
        </w:tc>
        <w:tc>
          <w:tcPr>
            <w:tcW w:w="0" w:type="auto"/>
            <w:tcBorders>
              <w:top w:val="single" w:sz="4" w:space="0" w:color="auto"/>
              <w:left w:val="single" w:sz="4" w:space="0" w:color="auto"/>
              <w:bottom w:val="nil"/>
              <w:right w:val="nil"/>
            </w:tcBorders>
            <w:shd w:val="clear" w:color="auto" w:fill="auto"/>
            <w:noWrap/>
            <w:vAlign w:val="center"/>
            <w:hideMark/>
          </w:tcPr>
          <w:p w14:paraId="6BB500BC"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19EA0B9C" w14:textId="77777777" w:rsidR="000A4544" w:rsidRPr="00A512F9" w:rsidRDefault="000A4544" w:rsidP="000A4544">
            <w:pPr>
              <w:jc w:val="center"/>
              <w:rPr>
                <w:bCs/>
                <w:sz w:val="20"/>
                <w:szCs w:val="20"/>
              </w:rPr>
            </w:pPr>
            <w:r w:rsidRPr="00A512F9">
              <w:rPr>
                <w:bCs/>
                <w:sz w:val="20"/>
                <w:szCs w:val="20"/>
              </w:rPr>
              <w:t>04</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2CC14F2" w14:textId="77777777" w:rsidR="000A4544" w:rsidRPr="00A512F9" w:rsidRDefault="000A4544" w:rsidP="000A4544">
            <w:pPr>
              <w:jc w:val="center"/>
              <w:rPr>
                <w:bCs/>
                <w:sz w:val="20"/>
                <w:szCs w:val="20"/>
              </w:rPr>
            </w:pPr>
            <w:r w:rsidRPr="00A512F9">
              <w:rPr>
                <w:bCs/>
                <w:sz w:val="20"/>
                <w:szCs w:val="20"/>
              </w:rPr>
              <w:t>05</w:t>
            </w:r>
          </w:p>
        </w:tc>
        <w:tc>
          <w:tcPr>
            <w:tcW w:w="0" w:type="auto"/>
            <w:tcBorders>
              <w:top w:val="single" w:sz="4" w:space="0" w:color="auto"/>
              <w:left w:val="single" w:sz="4" w:space="0" w:color="auto"/>
              <w:bottom w:val="nil"/>
              <w:right w:val="nil"/>
            </w:tcBorders>
            <w:shd w:val="clear" w:color="auto" w:fill="auto"/>
            <w:noWrap/>
            <w:vAlign w:val="center"/>
            <w:hideMark/>
          </w:tcPr>
          <w:p w14:paraId="2A4C6760"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0269116"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298D035" w14:textId="77777777" w:rsidR="000A4544" w:rsidRPr="00A512F9" w:rsidRDefault="000A4544" w:rsidP="000A4544">
            <w:pPr>
              <w:jc w:val="right"/>
              <w:rPr>
                <w:bCs/>
                <w:sz w:val="20"/>
                <w:szCs w:val="20"/>
              </w:rPr>
            </w:pPr>
            <w:r w:rsidRPr="00A512F9">
              <w:rPr>
                <w:bCs/>
                <w:sz w:val="20"/>
                <w:szCs w:val="20"/>
              </w:rPr>
              <w:t>2 228 300,00</w:t>
            </w:r>
          </w:p>
        </w:tc>
        <w:tc>
          <w:tcPr>
            <w:tcW w:w="0" w:type="auto"/>
            <w:tcBorders>
              <w:top w:val="single" w:sz="4" w:space="0" w:color="auto"/>
              <w:left w:val="single" w:sz="4" w:space="0" w:color="auto"/>
              <w:bottom w:val="nil"/>
              <w:right w:val="nil"/>
            </w:tcBorders>
            <w:shd w:val="clear" w:color="auto" w:fill="auto"/>
            <w:noWrap/>
            <w:vAlign w:val="center"/>
            <w:hideMark/>
          </w:tcPr>
          <w:p w14:paraId="6B786B93" w14:textId="77777777" w:rsidR="000A4544" w:rsidRPr="00A512F9" w:rsidRDefault="000A4544" w:rsidP="000A4544">
            <w:pPr>
              <w:jc w:val="right"/>
              <w:rPr>
                <w:bCs/>
                <w:sz w:val="20"/>
                <w:szCs w:val="20"/>
              </w:rPr>
            </w:pPr>
            <w:r w:rsidRPr="00A512F9">
              <w:rPr>
                <w:bCs/>
                <w:sz w:val="20"/>
                <w:szCs w:val="20"/>
              </w:rPr>
              <w:t>728 300,00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5C3DD05" w14:textId="77777777" w:rsidR="000A4544" w:rsidRPr="00A512F9" w:rsidRDefault="000A4544" w:rsidP="000A4544">
            <w:pPr>
              <w:jc w:val="right"/>
              <w:rPr>
                <w:bCs/>
                <w:sz w:val="20"/>
                <w:szCs w:val="20"/>
              </w:rPr>
            </w:pPr>
            <w:r w:rsidRPr="00A512F9">
              <w:rPr>
                <w:bCs/>
                <w:sz w:val="20"/>
                <w:szCs w:val="20"/>
              </w:rPr>
              <w:t>728 300,00</w:t>
            </w:r>
          </w:p>
        </w:tc>
      </w:tr>
      <w:tr w:rsidR="000A4544" w:rsidRPr="00A512F9" w14:paraId="30A47C3A"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6F57F970" w14:textId="77777777" w:rsidR="000A4544" w:rsidRPr="00A512F9" w:rsidRDefault="000A4544" w:rsidP="000A4544">
            <w:pPr>
              <w:rPr>
                <w:bCs/>
                <w:sz w:val="20"/>
                <w:szCs w:val="20"/>
              </w:rPr>
            </w:pPr>
            <w:r w:rsidRPr="00A512F9">
              <w:rPr>
                <w:bCs/>
                <w:sz w:val="20"/>
                <w:szCs w:val="20"/>
              </w:rPr>
              <w:t>Муниципальная программа "Развитие сельского хозяйства и регулирования рынков сельскохозяйственной продукции, сырья и продовольствия Куйбышевского района"</w:t>
            </w:r>
          </w:p>
        </w:tc>
        <w:tc>
          <w:tcPr>
            <w:tcW w:w="0" w:type="auto"/>
            <w:tcBorders>
              <w:top w:val="single" w:sz="4" w:space="0" w:color="auto"/>
              <w:left w:val="single" w:sz="4" w:space="0" w:color="auto"/>
              <w:bottom w:val="nil"/>
              <w:right w:val="nil"/>
            </w:tcBorders>
            <w:shd w:val="clear" w:color="auto" w:fill="auto"/>
            <w:noWrap/>
            <w:vAlign w:val="center"/>
            <w:hideMark/>
          </w:tcPr>
          <w:p w14:paraId="1D092491"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02CC914B" w14:textId="77777777" w:rsidR="000A4544" w:rsidRPr="00A512F9" w:rsidRDefault="000A4544" w:rsidP="000A4544">
            <w:pPr>
              <w:jc w:val="center"/>
              <w:rPr>
                <w:bCs/>
                <w:sz w:val="20"/>
                <w:szCs w:val="20"/>
              </w:rPr>
            </w:pPr>
            <w:r w:rsidRPr="00A512F9">
              <w:rPr>
                <w:bCs/>
                <w:sz w:val="20"/>
                <w:szCs w:val="20"/>
              </w:rPr>
              <w:t>04</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CEE89B6" w14:textId="77777777" w:rsidR="000A4544" w:rsidRPr="00A512F9" w:rsidRDefault="000A4544" w:rsidP="000A4544">
            <w:pPr>
              <w:jc w:val="center"/>
              <w:rPr>
                <w:bCs/>
                <w:sz w:val="20"/>
                <w:szCs w:val="20"/>
              </w:rPr>
            </w:pPr>
            <w:r w:rsidRPr="00A512F9">
              <w:rPr>
                <w:bCs/>
                <w:sz w:val="20"/>
                <w:szCs w:val="20"/>
              </w:rPr>
              <w:t>05</w:t>
            </w:r>
          </w:p>
        </w:tc>
        <w:tc>
          <w:tcPr>
            <w:tcW w:w="0" w:type="auto"/>
            <w:tcBorders>
              <w:top w:val="single" w:sz="4" w:space="0" w:color="auto"/>
              <w:left w:val="single" w:sz="4" w:space="0" w:color="auto"/>
              <w:bottom w:val="nil"/>
              <w:right w:val="nil"/>
            </w:tcBorders>
            <w:shd w:val="clear" w:color="auto" w:fill="auto"/>
            <w:noWrap/>
            <w:vAlign w:val="center"/>
            <w:hideMark/>
          </w:tcPr>
          <w:p w14:paraId="66261669" w14:textId="77777777" w:rsidR="000A4544" w:rsidRPr="00A512F9" w:rsidRDefault="000A4544" w:rsidP="000A4544">
            <w:pPr>
              <w:jc w:val="center"/>
              <w:rPr>
                <w:bCs/>
                <w:sz w:val="20"/>
                <w:szCs w:val="20"/>
              </w:rPr>
            </w:pPr>
            <w:r w:rsidRPr="00A512F9">
              <w:rPr>
                <w:bCs/>
                <w:sz w:val="20"/>
                <w:szCs w:val="20"/>
              </w:rPr>
              <w:t>13.0.00.00000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E369E52"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064AA5E" w14:textId="77777777" w:rsidR="000A4544" w:rsidRPr="00A512F9" w:rsidRDefault="000A4544" w:rsidP="000A4544">
            <w:pPr>
              <w:jc w:val="right"/>
              <w:rPr>
                <w:bCs/>
                <w:sz w:val="20"/>
                <w:szCs w:val="20"/>
              </w:rPr>
            </w:pPr>
            <w:r w:rsidRPr="00A512F9">
              <w:rPr>
                <w:bCs/>
                <w:sz w:val="20"/>
                <w:szCs w:val="20"/>
              </w:rPr>
              <w:t>1 500 000,00</w:t>
            </w:r>
          </w:p>
        </w:tc>
        <w:tc>
          <w:tcPr>
            <w:tcW w:w="0" w:type="auto"/>
            <w:tcBorders>
              <w:top w:val="single" w:sz="4" w:space="0" w:color="auto"/>
              <w:left w:val="single" w:sz="4" w:space="0" w:color="auto"/>
              <w:bottom w:val="nil"/>
              <w:right w:val="nil"/>
            </w:tcBorders>
            <w:shd w:val="clear" w:color="auto" w:fill="auto"/>
            <w:noWrap/>
            <w:vAlign w:val="center"/>
            <w:hideMark/>
          </w:tcPr>
          <w:p w14:paraId="60E8DEA5" w14:textId="77777777" w:rsidR="000A4544" w:rsidRPr="00A512F9" w:rsidRDefault="000A4544" w:rsidP="000A4544">
            <w:pPr>
              <w:jc w:val="right"/>
              <w:rPr>
                <w:bCs/>
                <w:sz w:val="20"/>
                <w:szCs w:val="20"/>
              </w:rPr>
            </w:pPr>
            <w:r w:rsidRPr="00A512F9">
              <w:rPr>
                <w:bCs/>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0B23B94" w14:textId="77777777" w:rsidR="000A4544" w:rsidRPr="00A512F9" w:rsidRDefault="000A4544" w:rsidP="000A4544">
            <w:pPr>
              <w:jc w:val="right"/>
              <w:rPr>
                <w:bCs/>
                <w:sz w:val="20"/>
                <w:szCs w:val="20"/>
              </w:rPr>
            </w:pPr>
            <w:r w:rsidRPr="00A512F9">
              <w:rPr>
                <w:bCs/>
                <w:sz w:val="20"/>
                <w:szCs w:val="20"/>
              </w:rPr>
              <w:t>0,00</w:t>
            </w:r>
          </w:p>
        </w:tc>
      </w:tr>
      <w:tr w:rsidR="000A4544" w:rsidRPr="00A512F9" w14:paraId="21C024F3"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313E8048" w14:textId="77777777" w:rsidR="000A4544" w:rsidRPr="00A512F9" w:rsidRDefault="000A4544" w:rsidP="000A4544">
            <w:pPr>
              <w:rPr>
                <w:bCs/>
                <w:sz w:val="20"/>
                <w:szCs w:val="20"/>
              </w:rPr>
            </w:pPr>
            <w:r w:rsidRPr="00A512F9">
              <w:rPr>
                <w:bCs/>
                <w:sz w:val="20"/>
                <w:szCs w:val="20"/>
              </w:rPr>
              <w:t>Реализация мероприятий муниципальной программы "Развитие сельского хозяйства и регулирования рынков сельскохозяйственной продукции, сырья и продовольствия Куйбышевского района"</w:t>
            </w:r>
          </w:p>
        </w:tc>
        <w:tc>
          <w:tcPr>
            <w:tcW w:w="0" w:type="auto"/>
            <w:tcBorders>
              <w:top w:val="single" w:sz="4" w:space="0" w:color="auto"/>
              <w:left w:val="single" w:sz="4" w:space="0" w:color="auto"/>
              <w:bottom w:val="nil"/>
              <w:right w:val="nil"/>
            </w:tcBorders>
            <w:shd w:val="clear" w:color="auto" w:fill="auto"/>
            <w:noWrap/>
            <w:vAlign w:val="center"/>
            <w:hideMark/>
          </w:tcPr>
          <w:p w14:paraId="45CC215F"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432923D6" w14:textId="77777777" w:rsidR="000A4544" w:rsidRPr="00A512F9" w:rsidRDefault="000A4544" w:rsidP="000A4544">
            <w:pPr>
              <w:jc w:val="center"/>
              <w:rPr>
                <w:bCs/>
                <w:sz w:val="20"/>
                <w:szCs w:val="20"/>
              </w:rPr>
            </w:pPr>
            <w:r w:rsidRPr="00A512F9">
              <w:rPr>
                <w:bCs/>
                <w:sz w:val="20"/>
                <w:szCs w:val="20"/>
              </w:rPr>
              <w:t>04</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C5098EB" w14:textId="77777777" w:rsidR="000A4544" w:rsidRPr="00A512F9" w:rsidRDefault="000A4544" w:rsidP="000A4544">
            <w:pPr>
              <w:jc w:val="center"/>
              <w:rPr>
                <w:bCs/>
                <w:sz w:val="20"/>
                <w:szCs w:val="20"/>
              </w:rPr>
            </w:pPr>
            <w:r w:rsidRPr="00A512F9">
              <w:rPr>
                <w:bCs/>
                <w:sz w:val="20"/>
                <w:szCs w:val="20"/>
              </w:rPr>
              <w:t>05</w:t>
            </w:r>
          </w:p>
        </w:tc>
        <w:tc>
          <w:tcPr>
            <w:tcW w:w="0" w:type="auto"/>
            <w:tcBorders>
              <w:top w:val="single" w:sz="4" w:space="0" w:color="auto"/>
              <w:left w:val="single" w:sz="4" w:space="0" w:color="auto"/>
              <w:bottom w:val="nil"/>
              <w:right w:val="nil"/>
            </w:tcBorders>
            <w:shd w:val="clear" w:color="auto" w:fill="auto"/>
            <w:noWrap/>
            <w:vAlign w:val="center"/>
            <w:hideMark/>
          </w:tcPr>
          <w:p w14:paraId="5B07307C" w14:textId="77777777" w:rsidR="000A4544" w:rsidRPr="00A512F9" w:rsidRDefault="000A4544" w:rsidP="000A4544">
            <w:pPr>
              <w:jc w:val="center"/>
              <w:rPr>
                <w:bCs/>
                <w:sz w:val="20"/>
                <w:szCs w:val="20"/>
              </w:rPr>
            </w:pPr>
            <w:r w:rsidRPr="00A512F9">
              <w:rPr>
                <w:bCs/>
                <w:sz w:val="20"/>
                <w:szCs w:val="20"/>
              </w:rPr>
              <w:t>13.0.00.49500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DDBD8F8"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61F665B" w14:textId="77777777" w:rsidR="000A4544" w:rsidRPr="00A512F9" w:rsidRDefault="000A4544" w:rsidP="000A4544">
            <w:pPr>
              <w:jc w:val="right"/>
              <w:rPr>
                <w:bCs/>
                <w:sz w:val="20"/>
                <w:szCs w:val="20"/>
              </w:rPr>
            </w:pPr>
            <w:r w:rsidRPr="00A512F9">
              <w:rPr>
                <w:bCs/>
                <w:sz w:val="20"/>
                <w:szCs w:val="20"/>
              </w:rPr>
              <w:t>1 500 000,00</w:t>
            </w:r>
          </w:p>
        </w:tc>
        <w:tc>
          <w:tcPr>
            <w:tcW w:w="0" w:type="auto"/>
            <w:tcBorders>
              <w:top w:val="single" w:sz="4" w:space="0" w:color="auto"/>
              <w:left w:val="single" w:sz="4" w:space="0" w:color="auto"/>
              <w:bottom w:val="nil"/>
              <w:right w:val="nil"/>
            </w:tcBorders>
            <w:shd w:val="clear" w:color="auto" w:fill="auto"/>
            <w:noWrap/>
            <w:vAlign w:val="center"/>
            <w:hideMark/>
          </w:tcPr>
          <w:p w14:paraId="6DA676BD" w14:textId="77777777" w:rsidR="000A4544" w:rsidRPr="00A512F9" w:rsidRDefault="000A4544" w:rsidP="000A4544">
            <w:pPr>
              <w:jc w:val="right"/>
              <w:rPr>
                <w:bCs/>
                <w:sz w:val="20"/>
                <w:szCs w:val="20"/>
              </w:rPr>
            </w:pPr>
            <w:r w:rsidRPr="00A512F9">
              <w:rPr>
                <w:bCs/>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6262E04" w14:textId="77777777" w:rsidR="000A4544" w:rsidRPr="00A512F9" w:rsidRDefault="000A4544" w:rsidP="000A4544">
            <w:pPr>
              <w:jc w:val="right"/>
              <w:rPr>
                <w:bCs/>
                <w:sz w:val="20"/>
                <w:szCs w:val="20"/>
              </w:rPr>
            </w:pPr>
            <w:r w:rsidRPr="00A512F9">
              <w:rPr>
                <w:bCs/>
                <w:sz w:val="20"/>
                <w:szCs w:val="20"/>
              </w:rPr>
              <w:t>0,00</w:t>
            </w:r>
          </w:p>
        </w:tc>
      </w:tr>
      <w:tr w:rsidR="000A4544" w:rsidRPr="00A512F9" w14:paraId="20B4A4DD"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63563B6B"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nil"/>
              <w:right w:val="nil"/>
            </w:tcBorders>
            <w:shd w:val="clear" w:color="auto" w:fill="auto"/>
            <w:noWrap/>
            <w:vAlign w:val="center"/>
            <w:hideMark/>
          </w:tcPr>
          <w:p w14:paraId="7E325A19"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6CB7764D" w14:textId="77777777" w:rsidR="000A4544" w:rsidRPr="00A512F9" w:rsidRDefault="000A4544" w:rsidP="000A4544">
            <w:pPr>
              <w:jc w:val="center"/>
              <w:rPr>
                <w:sz w:val="20"/>
                <w:szCs w:val="20"/>
              </w:rPr>
            </w:pPr>
            <w:r w:rsidRPr="00A512F9">
              <w:rPr>
                <w:sz w:val="20"/>
                <w:szCs w:val="20"/>
              </w:rPr>
              <w:t>04</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54266AD" w14:textId="77777777" w:rsidR="000A4544" w:rsidRPr="00A512F9" w:rsidRDefault="000A4544" w:rsidP="000A4544">
            <w:pPr>
              <w:jc w:val="center"/>
              <w:rPr>
                <w:sz w:val="20"/>
                <w:szCs w:val="20"/>
              </w:rPr>
            </w:pPr>
            <w:r w:rsidRPr="00A512F9">
              <w:rPr>
                <w:sz w:val="20"/>
                <w:szCs w:val="20"/>
              </w:rPr>
              <w:t>05</w:t>
            </w:r>
          </w:p>
        </w:tc>
        <w:tc>
          <w:tcPr>
            <w:tcW w:w="0" w:type="auto"/>
            <w:tcBorders>
              <w:top w:val="single" w:sz="4" w:space="0" w:color="auto"/>
              <w:left w:val="single" w:sz="4" w:space="0" w:color="auto"/>
              <w:bottom w:val="nil"/>
              <w:right w:val="nil"/>
            </w:tcBorders>
            <w:shd w:val="clear" w:color="auto" w:fill="auto"/>
            <w:noWrap/>
            <w:vAlign w:val="center"/>
            <w:hideMark/>
          </w:tcPr>
          <w:p w14:paraId="6F69DAAE" w14:textId="77777777" w:rsidR="000A4544" w:rsidRPr="00A512F9" w:rsidRDefault="000A4544" w:rsidP="000A4544">
            <w:pPr>
              <w:jc w:val="center"/>
              <w:rPr>
                <w:sz w:val="20"/>
                <w:szCs w:val="20"/>
              </w:rPr>
            </w:pPr>
            <w:r w:rsidRPr="00A512F9">
              <w:rPr>
                <w:sz w:val="20"/>
                <w:szCs w:val="20"/>
              </w:rPr>
              <w:t>13.0.00.49500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AF72B43" w14:textId="77777777" w:rsidR="000A4544" w:rsidRPr="00A512F9" w:rsidRDefault="000A4544" w:rsidP="000A4544">
            <w:pPr>
              <w:jc w:val="center"/>
              <w:rPr>
                <w:sz w:val="20"/>
                <w:szCs w:val="20"/>
              </w:rPr>
            </w:pPr>
            <w:r w:rsidRPr="00A512F9">
              <w:rPr>
                <w:sz w:val="20"/>
                <w:szCs w:val="20"/>
              </w:rPr>
              <w:t>200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7439278" w14:textId="77777777" w:rsidR="000A4544" w:rsidRPr="00A512F9" w:rsidRDefault="000A4544" w:rsidP="000A4544">
            <w:pPr>
              <w:jc w:val="right"/>
              <w:rPr>
                <w:sz w:val="20"/>
                <w:szCs w:val="20"/>
              </w:rPr>
            </w:pPr>
            <w:r w:rsidRPr="00A512F9">
              <w:rPr>
                <w:sz w:val="20"/>
                <w:szCs w:val="20"/>
              </w:rPr>
              <w:t>1 500 000,00</w:t>
            </w:r>
          </w:p>
        </w:tc>
        <w:tc>
          <w:tcPr>
            <w:tcW w:w="0" w:type="auto"/>
            <w:tcBorders>
              <w:top w:val="single" w:sz="4" w:space="0" w:color="auto"/>
              <w:left w:val="single" w:sz="4" w:space="0" w:color="auto"/>
              <w:bottom w:val="nil"/>
              <w:right w:val="nil"/>
            </w:tcBorders>
            <w:shd w:val="clear" w:color="auto" w:fill="auto"/>
            <w:noWrap/>
            <w:vAlign w:val="center"/>
            <w:hideMark/>
          </w:tcPr>
          <w:p w14:paraId="4656B300"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71DE3B1" w14:textId="77777777" w:rsidR="000A4544" w:rsidRPr="00A512F9" w:rsidRDefault="000A4544" w:rsidP="000A4544">
            <w:pPr>
              <w:jc w:val="right"/>
              <w:rPr>
                <w:sz w:val="20"/>
                <w:szCs w:val="20"/>
              </w:rPr>
            </w:pPr>
            <w:r w:rsidRPr="00A512F9">
              <w:rPr>
                <w:sz w:val="20"/>
                <w:szCs w:val="20"/>
              </w:rPr>
              <w:t>0,00</w:t>
            </w:r>
          </w:p>
        </w:tc>
      </w:tr>
      <w:tr w:rsidR="000A4544" w:rsidRPr="00A512F9" w14:paraId="28D0697C"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4D258887" w14:textId="77777777" w:rsidR="000A4544" w:rsidRPr="00A512F9" w:rsidRDefault="000A4544" w:rsidP="000A4544">
            <w:pPr>
              <w:rPr>
                <w:sz w:val="20"/>
                <w:szCs w:val="20"/>
              </w:rPr>
            </w:pPr>
            <w:r w:rsidRPr="00A512F9">
              <w:rPr>
                <w:sz w:val="20"/>
                <w:szCs w:val="20"/>
              </w:rPr>
              <w:t xml:space="preserve">Иные закупки товаров, </w:t>
            </w:r>
            <w:r w:rsidRPr="00A512F9">
              <w:rPr>
                <w:sz w:val="20"/>
                <w:szCs w:val="20"/>
              </w:rPr>
              <w:lastRenderedPageBreak/>
              <w:t>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3F37F81" w14:textId="77777777" w:rsidR="000A4544" w:rsidRPr="00A512F9" w:rsidRDefault="000A4544" w:rsidP="000A4544">
            <w:pPr>
              <w:jc w:val="center"/>
              <w:rPr>
                <w:sz w:val="20"/>
                <w:szCs w:val="20"/>
              </w:rPr>
            </w:pPr>
            <w:r w:rsidRPr="00A512F9">
              <w:rPr>
                <w:sz w:val="20"/>
                <w:szCs w:val="20"/>
              </w:rPr>
              <w:lastRenderedPageBreak/>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F6F5740" w14:textId="77777777" w:rsidR="000A4544" w:rsidRPr="00A512F9" w:rsidRDefault="000A4544" w:rsidP="000A4544">
            <w:pPr>
              <w:jc w:val="center"/>
              <w:rPr>
                <w:sz w:val="20"/>
                <w:szCs w:val="20"/>
              </w:rPr>
            </w:pPr>
            <w:r w:rsidRPr="00A512F9">
              <w:rPr>
                <w:sz w:val="20"/>
                <w:szCs w:val="20"/>
              </w:rPr>
              <w:t>04</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D72EE7F" w14:textId="77777777" w:rsidR="000A4544" w:rsidRPr="00A512F9" w:rsidRDefault="000A4544" w:rsidP="000A4544">
            <w:pPr>
              <w:jc w:val="center"/>
              <w:rPr>
                <w:sz w:val="20"/>
                <w:szCs w:val="20"/>
              </w:rPr>
            </w:pPr>
            <w:r w:rsidRPr="00A512F9">
              <w:rPr>
                <w:sz w:val="20"/>
                <w:szCs w:val="20"/>
              </w:rPr>
              <w:t>05</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D34331D" w14:textId="77777777" w:rsidR="000A4544" w:rsidRPr="00A512F9" w:rsidRDefault="000A4544" w:rsidP="000A4544">
            <w:pPr>
              <w:jc w:val="center"/>
              <w:rPr>
                <w:sz w:val="20"/>
                <w:szCs w:val="20"/>
              </w:rPr>
            </w:pPr>
            <w:r w:rsidRPr="00A512F9">
              <w:rPr>
                <w:sz w:val="20"/>
                <w:szCs w:val="20"/>
              </w:rPr>
              <w:t>13.0.00.49500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699A31F" w14:textId="77777777" w:rsidR="000A4544" w:rsidRPr="00A512F9" w:rsidRDefault="000A4544" w:rsidP="000A4544">
            <w:pPr>
              <w:jc w:val="center"/>
              <w:rPr>
                <w:sz w:val="20"/>
                <w:szCs w:val="20"/>
              </w:rPr>
            </w:pPr>
            <w:r w:rsidRPr="00A512F9">
              <w:rPr>
                <w:sz w:val="20"/>
                <w:szCs w:val="20"/>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F13AFF4" w14:textId="77777777" w:rsidR="000A4544" w:rsidRPr="00A512F9" w:rsidRDefault="000A4544" w:rsidP="000A4544">
            <w:pPr>
              <w:jc w:val="right"/>
              <w:rPr>
                <w:sz w:val="20"/>
                <w:szCs w:val="20"/>
              </w:rPr>
            </w:pPr>
            <w:r w:rsidRPr="00A512F9">
              <w:rPr>
                <w:sz w:val="20"/>
                <w:szCs w:val="20"/>
              </w:rPr>
              <w:t>1 500 000,00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1521FB8"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697CE41" w14:textId="77777777" w:rsidR="000A4544" w:rsidRPr="00A512F9" w:rsidRDefault="000A4544" w:rsidP="000A4544">
            <w:pPr>
              <w:jc w:val="right"/>
              <w:rPr>
                <w:sz w:val="20"/>
                <w:szCs w:val="20"/>
              </w:rPr>
            </w:pPr>
            <w:r w:rsidRPr="00A512F9">
              <w:rPr>
                <w:sz w:val="20"/>
                <w:szCs w:val="20"/>
              </w:rPr>
              <w:t>0,00</w:t>
            </w:r>
          </w:p>
        </w:tc>
      </w:tr>
      <w:tr w:rsidR="000A4544" w:rsidRPr="00A512F9" w14:paraId="4E1063E7" w14:textId="77777777" w:rsidTr="000A4544">
        <w:tc>
          <w:tcPr>
            <w:tcW w:w="0" w:type="auto"/>
            <w:tcBorders>
              <w:top w:val="nil"/>
              <w:left w:val="single" w:sz="4" w:space="0" w:color="auto"/>
              <w:bottom w:val="nil"/>
              <w:right w:val="nil"/>
            </w:tcBorders>
            <w:shd w:val="clear" w:color="auto" w:fill="auto"/>
            <w:vAlign w:val="center"/>
            <w:hideMark/>
          </w:tcPr>
          <w:p w14:paraId="5E6B73AA" w14:textId="77777777" w:rsidR="000A4544" w:rsidRPr="00A512F9" w:rsidRDefault="000A4544" w:rsidP="000A4544">
            <w:pPr>
              <w:rPr>
                <w:bCs/>
                <w:sz w:val="20"/>
                <w:szCs w:val="20"/>
              </w:rPr>
            </w:pPr>
            <w:r w:rsidRPr="00A512F9">
              <w:rPr>
                <w:bCs/>
                <w:sz w:val="20"/>
                <w:szCs w:val="20"/>
              </w:rPr>
              <w:t>Непрограммные направления бюджета</w:t>
            </w:r>
          </w:p>
        </w:tc>
        <w:tc>
          <w:tcPr>
            <w:tcW w:w="0" w:type="auto"/>
            <w:tcBorders>
              <w:top w:val="nil"/>
              <w:left w:val="single" w:sz="4" w:space="0" w:color="auto"/>
              <w:bottom w:val="nil"/>
              <w:right w:val="nil"/>
            </w:tcBorders>
            <w:shd w:val="clear" w:color="auto" w:fill="auto"/>
            <w:noWrap/>
            <w:vAlign w:val="center"/>
            <w:hideMark/>
          </w:tcPr>
          <w:p w14:paraId="5B4134BF"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6F91641E" w14:textId="77777777" w:rsidR="000A4544" w:rsidRPr="00A512F9" w:rsidRDefault="000A4544" w:rsidP="000A4544">
            <w:pPr>
              <w:jc w:val="center"/>
              <w:rPr>
                <w:bCs/>
                <w:sz w:val="20"/>
                <w:szCs w:val="20"/>
              </w:rPr>
            </w:pPr>
            <w:r w:rsidRPr="00A512F9">
              <w:rPr>
                <w:bCs/>
                <w:sz w:val="20"/>
                <w:szCs w:val="20"/>
              </w:rPr>
              <w:t>04</w:t>
            </w:r>
          </w:p>
        </w:tc>
        <w:tc>
          <w:tcPr>
            <w:tcW w:w="0" w:type="auto"/>
            <w:tcBorders>
              <w:top w:val="nil"/>
              <w:left w:val="single" w:sz="4" w:space="0" w:color="auto"/>
              <w:bottom w:val="nil"/>
              <w:right w:val="single" w:sz="4" w:space="0" w:color="auto"/>
            </w:tcBorders>
            <w:shd w:val="clear" w:color="auto" w:fill="auto"/>
            <w:noWrap/>
            <w:vAlign w:val="center"/>
            <w:hideMark/>
          </w:tcPr>
          <w:p w14:paraId="37BABFD8" w14:textId="77777777" w:rsidR="000A4544" w:rsidRPr="00A512F9" w:rsidRDefault="000A4544" w:rsidP="000A4544">
            <w:pPr>
              <w:jc w:val="center"/>
              <w:rPr>
                <w:bCs/>
                <w:sz w:val="20"/>
                <w:szCs w:val="20"/>
              </w:rPr>
            </w:pPr>
            <w:r w:rsidRPr="00A512F9">
              <w:rPr>
                <w:bCs/>
                <w:sz w:val="20"/>
                <w:szCs w:val="20"/>
              </w:rPr>
              <w:t>05</w:t>
            </w:r>
          </w:p>
        </w:tc>
        <w:tc>
          <w:tcPr>
            <w:tcW w:w="0" w:type="auto"/>
            <w:tcBorders>
              <w:top w:val="nil"/>
              <w:left w:val="single" w:sz="4" w:space="0" w:color="auto"/>
              <w:bottom w:val="nil"/>
              <w:right w:val="nil"/>
            </w:tcBorders>
            <w:shd w:val="clear" w:color="auto" w:fill="auto"/>
            <w:noWrap/>
            <w:vAlign w:val="center"/>
            <w:hideMark/>
          </w:tcPr>
          <w:p w14:paraId="125E9F82" w14:textId="77777777" w:rsidR="000A4544" w:rsidRPr="00A512F9" w:rsidRDefault="000A4544" w:rsidP="000A4544">
            <w:pPr>
              <w:jc w:val="center"/>
              <w:rPr>
                <w:bCs/>
                <w:sz w:val="20"/>
                <w:szCs w:val="20"/>
              </w:rPr>
            </w:pPr>
            <w:r w:rsidRPr="00A512F9">
              <w:rPr>
                <w:bCs/>
                <w:sz w:val="20"/>
                <w:szCs w:val="20"/>
              </w:rPr>
              <w:t>99.0.00.00000</w:t>
            </w:r>
          </w:p>
        </w:tc>
        <w:tc>
          <w:tcPr>
            <w:tcW w:w="0" w:type="auto"/>
            <w:tcBorders>
              <w:top w:val="nil"/>
              <w:left w:val="single" w:sz="4" w:space="0" w:color="auto"/>
              <w:bottom w:val="nil"/>
              <w:right w:val="single" w:sz="4" w:space="0" w:color="auto"/>
            </w:tcBorders>
            <w:shd w:val="clear" w:color="auto" w:fill="auto"/>
            <w:noWrap/>
            <w:vAlign w:val="center"/>
            <w:hideMark/>
          </w:tcPr>
          <w:p w14:paraId="5319F021"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251DFAC8" w14:textId="77777777" w:rsidR="000A4544" w:rsidRPr="00A512F9" w:rsidRDefault="000A4544" w:rsidP="000A4544">
            <w:pPr>
              <w:jc w:val="right"/>
              <w:rPr>
                <w:bCs/>
                <w:sz w:val="20"/>
                <w:szCs w:val="20"/>
              </w:rPr>
            </w:pPr>
            <w:r w:rsidRPr="00A512F9">
              <w:rPr>
                <w:bCs/>
                <w:sz w:val="20"/>
                <w:szCs w:val="20"/>
              </w:rPr>
              <w:t>728 300,00</w:t>
            </w:r>
          </w:p>
        </w:tc>
        <w:tc>
          <w:tcPr>
            <w:tcW w:w="0" w:type="auto"/>
            <w:tcBorders>
              <w:top w:val="nil"/>
              <w:left w:val="single" w:sz="4" w:space="0" w:color="auto"/>
              <w:bottom w:val="nil"/>
              <w:right w:val="nil"/>
            </w:tcBorders>
            <w:shd w:val="clear" w:color="auto" w:fill="auto"/>
            <w:noWrap/>
            <w:vAlign w:val="center"/>
            <w:hideMark/>
          </w:tcPr>
          <w:p w14:paraId="0A2A8780" w14:textId="77777777" w:rsidR="000A4544" w:rsidRPr="00A512F9" w:rsidRDefault="000A4544" w:rsidP="000A4544">
            <w:pPr>
              <w:jc w:val="right"/>
              <w:rPr>
                <w:bCs/>
                <w:sz w:val="20"/>
                <w:szCs w:val="20"/>
              </w:rPr>
            </w:pPr>
            <w:r w:rsidRPr="00A512F9">
              <w:rPr>
                <w:bCs/>
                <w:sz w:val="20"/>
                <w:szCs w:val="20"/>
              </w:rPr>
              <w:t>728 300,00</w:t>
            </w:r>
          </w:p>
        </w:tc>
        <w:tc>
          <w:tcPr>
            <w:tcW w:w="0" w:type="auto"/>
            <w:tcBorders>
              <w:top w:val="nil"/>
              <w:left w:val="single" w:sz="4" w:space="0" w:color="auto"/>
              <w:bottom w:val="nil"/>
              <w:right w:val="single" w:sz="4" w:space="0" w:color="auto"/>
            </w:tcBorders>
            <w:shd w:val="clear" w:color="auto" w:fill="auto"/>
            <w:noWrap/>
            <w:vAlign w:val="center"/>
            <w:hideMark/>
          </w:tcPr>
          <w:p w14:paraId="1C9CFFDC" w14:textId="77777777" w:rsidR="000A4544" w:rsidRPr="00A512F9" w:rsidRDefault="000A4544" w:rsidP="000A4544">
            <w:pPr>
              <w:jc w:val="right"/>
              <w:rPr>
                <w:bCs/>
                <w:sz w:val="20"/>
                <w:szCs w:val="20"/>
              </w:rPr>
            </w:pPr>
            <w:r w:rsidRPr="00A512F9">
              <w:rPr>
                <w:bCs/>
                <w:sz w:val="20"/>
                <w:szCs w:val="20"/>
              </w:rPr>
              <w:t>728 300,00</w:t>
            </w:r>
          </w:p>
        </w:tc>
      </w:tr>
      <w:tr w:rsidR="000A4544" w:rsidRPr="00A512F9" w14:paraId="44E4CD2D"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65D56B9C" w14:textId="77777777" w:rsidR="000A4544" w:rsidRPr="00A512F9" w:rsidRDefault="000A4544" w:rsidP="000A4544">
            <w:pPr>
              <w:rPr>
                <w:bCs/>
                <w:sz w:val="20"/>
                <w:szCs w:val="20"/>
              </w:rPr>
            </w:pPr>
            <w:r w:rsidRPr="00A512F9">
              <w:rPr>
                <w:bCs/>
                <w:sz w:val="20"/>
                <w:szCs w:val="20"/>
              </w:rPr>
              <w:t>Организация мероприятий при осуществлении деятельности по обращению с животными без владельцев</w:t>
            </w:r>
          </w:p>
        </w:tc>
        <w:tc>
          <w:tcPr>
            <w:tcW w:w="0" w:type="auto"/>
            <w:tcBorders>
              <w:top w:val="single" w:sz="4" w:space="0" w:color="auto"/>
              <w:left w:val="single" w:sz="4" w:space="0" w:color="auto"/>
              <w:bottom w:val="nil"/>
              <w:right w:val="nil"/>
            </w:tcBorders>
            <w:shd w:val="clear" w:color="auto" w:fill="auto"/>
            <w:noWrap/>
            <w:vAlign w:val="center"/>
            <w:hideMark/>
          </w:tcPr>
          <w:p w14:paraId="478E1F94"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325E5DCA" w14:textId="77777777" w:rsidR="000A4544" w:rsidRPr="00A512F9" w:rsidRDefault="000A4544" w:rsidP="000A4544">
            <w:pPr>
              <w:jc w:val="center"/>
              <w:rPr>
                <w:bCs/>
                <w:sz w:val="20"/>
                <w:szCs w:val="20"/>
              </w:rPr>
            </w:pPr>
            <w:r w:rsidRPr="00A512F9">
              <w:rPr>
                <w:bCs/>
                <w:sz w:val="20"/>
                <w:szCs w:val="20"/>
              </w:rPr>
              <w:t>04</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940CCDF" w14:textId="77777777" w:rsidR="000A4544" w:rsidRPr="00A512F9" w:rsidRDefault="000A4544" w:rsidP="000A4544">
            <w:pPr>
              <w:jc w:val="center"/>
              <w:rPr>
                <w:bCs/>
                <w:sz w:val="20"/>
                <w:szCs w:val="20"/>
              </w:rPr>
            </w:pPr>
            <w:r w:rsidRPr="00A512F9">
              <w:rPr>
                <w:bCs/>
                <w:sz w:val="20"/>
                <w:szCs w:val="20"/>
              </w:rPr>
              <w:t>05</w:t>
            </w:r>
          </w:p>
        </w:tc>
        <w:tc>
          <w:tcPr>
            <w:tcW w:w="0" w:type="auto"/>
            <w:tcBorders>
              <w:top w:val="single" w:sz="4" w:space="0" w:color="auto"/>
              <w:left w:val="single" w:sz="4" w:space="0" w:color="auto"/>
              <w:bottom w:val="nil"/>
              <w:right w:val="nil"/>
            </w:tcBorders>
            <w:shd w:val="clear" w:color="auto" w:fill="auto"/>
            <w:noWrap/>
            <w:vAlign w:val="center"/>
            <w:hideMark/>
          </w:tcPr>
          <w:p w14:paraId="76007394" w14:textId="77777777" w:rsidR="000A4544" w:rsidRPr="00A512F9" w:rsidRDefault="000A4544" w:rsidP="000A4544">
            <w:pPr>
              <w:jc w:val="center"/>
              <w:rPr>
                <w:bCs/>
                <w:sz w:val="20"/>
                <w:szCs w:val="20"/>
              </w:rPr>
            </w:pPr>
            <w:r w:rsidRPr="00A512F9">
              <w:rPr>
                <w:bCs/>
                <w:sz w:val="20"/>
                <w:szCs w:val="20"/>
              </w:rPr>
              <w:t>99.0.00.70160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A5EFC8A"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90AF2B3" w14:textId="77777777" w:rsidR="000A4544" w:rsidRPr="00A512F9" w:rsidRDefault="000A4544" w:rsidP="000A4544">
            <w:pPr>
              <w:jc w:val="right"/>
              <w:rPr>
                <w:bCs/>
                <w:sz w:val="20"/>
                <w:szCs w:val="20"/>
              </w:rPr>
            </w:pPr>
            <w:r w:rsidRPr="00A512F9">
              <w:rPr>
                <w:bCs/>
                <w:sz w:val="20"/>
                <w:szCs w:val="20"/>
              </w:rPr>
              <w:t>728 300,00</w:t>
            </w:r>
          </w:p>
        </w:tc>
        <w:tc>
          <w:tcPr>
            <w:tcW w:w="0" w:type="auto"/>
            <w:tcBorders>
              <w:top w:val="single" w:sz="4" w:space="0" w:color="auto"/>
              <w:left w:val="single" w:sz="4" w:space="0" w:color="auto"/>
              <w:bottom w:val="nil"/>
              <w:right w:val="nil"/>
            </w:tcBorders>
            <w:shd w:val="clear" w:color="auto" w:fill="auto"/>
            <w:noWrap/>
            <w:vAlign w:val="center"/>
            <w:hideMark/>
          </w:tcPr>
          <w:p w14:paraId="340DC28D" w14:textId="77777777" w:rsidR="000A4544" w:rsidRPr="00A512F9" w:rsidRDefault="000A4544" w:rsidP="000A4544">
            <w:pPr>
              <w:jc w:val="right"/>
              <w:rPr>
                <w:bCs/>
                <w:sz w:val="20"/>
                <w:szCs w:val="20"/>
              </w:rPr>
            </w:pPr>
            <w:r w:rsidRPr="00A512F9">
              <w:rPr>
                <w:bCs/>
                <w:sz w:val="20"/>
                <w:szCs w:val="20"/>
              </w:rPr>
              <w:t>728 300,00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EED6914" w14:textId="77777777" w:rsidR="000A4544" w:rsidRPr="00A512F9" w:rsidRDefault="000A4544" w:rsidP="000A4544">
            <w:pPr>
              <w:jc w:val="right"/>
              <w:rPr>
                <w:bCs/>
                <w:sz w:val="20"/>
                <w:szCs w:val="20"/>
              </w:rPr>
            </w:pPr>
            <w:r w:rsidRPr="00A512F9">
              <w:rPr>
                <w:bCs/>
                <w:sz w:val="20"/>
                <w:szCs w:val="20"/>
              </w:rPr>
              <w:t>728 300,00</w:t>
            </w:r>
          </w:p>
        </w:tc>
      </w:tr>
      <w:tr w:rsidR="000A4544" w:rsidRPr="00A512F9" w14:paraId="3171F345"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18A017EF"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nil"/>
              <w:right w:val="nil"/>
            </w:tcBorders>
            <w:shd w:val="clear" w:color="auto" w:fill="auto"/>
            <w:noWrap/>
            <w:vAlign w:val="center"/>
            <w:hideMark/>
          </w:tcPr>
          <w:p w14:paraId="50C2E478"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5FC3B5B8" w14:textId="77777777" w:rsidR="000A4544" w:rsidRPr="00A512F9" w:rsidRDefault="000A4544" w:rsidP="000A4544">
            <w:pPr>
              <w:jc w:val="center"/>
              <w:rPr>
                <w:sz w:val="20"/>
                <w:szCs w:val="20"/>
              </w:rPr>
            </w:pPr>
            <w:r w:rsidRPr="00A512F9">
              <w:rPr>
                <w:sz w:val="20"/>
                <w:szCs w:val="20"/>
              </w:rPr>
              <w:t>04</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21F43C9" w14:textId="77777777" w:rsidR="000A4544" w:rsidRPr="00A512F9" w:rsidRDefault="000A4544" w:rsidP="000A4544">
            <w:pPr>
              <w:jc w:val="center"/>
              <w:rPr>
                <w:sz w:val="20"/>
                <w:szCs w:val="20"/>
              </w:rPr>
            </w:pPr>
            <w:r w:rsidRPr="00A512F9">
              <w:rPr>
                <w:sz w:val="20"/>
                <w:szCs w:val="20"/>
              </w:rPr>
              <w:t>05</w:t>
            </w:r>
          </w:p>
        </w:tc>
        <w:tc>
          <w:tcPr>
            <w:tcW w:w="0" w:type="auto"/>
            <w:tcBorders>
              <w:top w:val="single" w:sz="4" w:space="0" w:color="auto"/>
              <w:left w:val="single" w:sz="4" w:space="0" w:color="auto"/>
              <w:bottom w:val="nil"/>
              <w:right w:val="nil"/>
            </w:tcBorders>
            <w:shd w:val="clear" w:color="auto" w:fill="auto"/>
            <w:noWrap/>
            <w:vAlign w:val="center"/>
            <w:hideMark/>
          </w:tcPr>
          <w:p w14:paraId="34785E19" w14:textId="77777777" w:rsidR="000A4544" w:rsidRPr="00A512F9" w:rsidRDefault="000A4544" w:rsidP="000A4544">
            <w:pPr>
              <w:jc w:val="center"/>
              <w:rPr>
                <w:sz w:val="20"/>
                <w:szCs w:val="20"/>
              </w:rPr>
            </w:pPr>
            <w:r w:rsidRPr="00A512F9">
              <w:rPr>
                <w:sz w:val="20"/>
                <w:szCs w:val="20"/>
              </w:rPr>
              <w:t>99.0.00.70160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8BEA41A" w14:textId="77777777" w:rsidR="000A4544" w:rsidRPr="00A512F9" w:rsidRDefault="000A4544" w:rsidP="000A4544">
            <w:pPr>
              <w:jc w:val="center"/>
              <w:rPr>
                <w:sz w:val="20"/>
                <w:szCs w:val="20"/>
              </w:rPr>
            </w:pPr>
            <w:r w:rsidRPr="00A512F9">
              <w:rPr>
                <w:sz w:val="20"/>
                <w:szCs w:val="20"/>
              </w:rPr>
              <w:t>200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4AA23B5" w14:textId="77777777" w:rsidR="000A4544" w:rsidRPr="00A512F9" w:rsidRDefault="000A4544" w:rsidP="000A4544">
            <w:pPr>
              <w:jc w:val="right"/>
              <w:rPr>
                <w:sz w:val="20"/>
                <w:szCs w:val="20"/>
              </w:rPr>
            </w:pPr>
            <w:r w:rsidRPr="00A512F9">
              <w:rPr>
                <w:sz w:val="20"/>
                <w:szCs w:val="20"/>
              </w:rPr>
              <w:t>728 300,00</w:t>
            </w:r>
          </w:p>
        </w:tc>
        <w:tc>
          <w:tcPr>
            <w:tcW w:w="0" w:type="auto"/>
            <w:tcBorders>
              <w:top w:val="single" w:sz="4" w:space="0" w:color="auto"/>
              <w:left w:val="single" w:sz="4" w:space="0" w:color="auto"/>
              <w:bottom w:val="nil"/>
              <w:right w:val="nil"/>
            </w:tcBorders>
            <w:shd w:val="clear" w:color="auto" w:fill="auto"/>
            <w:noWrap/>
            <w:vAlign w:val="center"/>
            <w:hideMark/>
          </w:tcPr>
          <w:p w14:paraId="5E289B50" w14:textId="77777777" w:rsidR="000A4544" w:rsidRPr="00A512F9" w:rsidRDefault="000A4544" w:rsidP="000A4544">
            <w:pPr>
              <w:jc w:val="right"/>
              <w:rPr>
                <w:sz w:val="20"/>
                <w:szCs w:val="20"/>
              </w:rPr>
            </w:pPr>
            <w:r w:rsidRPr="00A512F9">
              <w:rPr>
                <w:sz w:val="20"/>
                <w:szCs w:val="20"/>
              </w:rPr>
              <w:t>728 300,00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6DB2D9E" w14:textId="77777777" w:rsidR="000A4544" w:rsidRPr="00A512F9" w:rsidRDefault="000A4544" w:rsidP="000A4544">
            <w:pPr>
              <w:jc w:val="right"/>
              <w:rPr>
                <w:sz w:val="20"/>
                <w:szCs w:val="20"/>
              </w:rPr>
            </w:pPr>
            <w:r w:rsidRPr="00A512F9">
              <w:rPr>
                <w:sz w:val="20"/>
                <w:szCs w:val="20"/>
              </w:rPr>
              <w:t>728 300,00</w:t>
            </w:r>
          </w:p>
        </w:tc>
      </w:tr>
      <w:tr w:rsidR="000A4544" w:rsidRPr="00A512F9" w14:paraId="2B71E715"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7B8E74FB"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32AB600"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894D85F" w14:textId="77777777" w:rsidR="000A4544" w:rsidRPr="00A512F9" w:rsidRDefault="000A4544" w:rsidP="000A4544">
            <w:pPr>
              <w:jc w:val="center"/>
              <w:rPr>
                <w:sz w:val="20"/>
                <w:szCs w:val="20"/>
              </w:rPr>
            </w:pPr>
            <w:r w:rsidRPr="00A512F9">
              <w:rPr>
                <w:sz w:val="20"/>
                <w:szCs w:val="20"/>
              </w:rPr>
              <w:t>04</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13D7B18" w14:textId="77777777" w:rsidR="000A4544" w:rsidRPr="00A512F9" w:rsidRDefault="000A4544" w:rsidP="000A4544">
            <w:pPr>
              <w:jc w:val="center"/>
              <w:rPr>
                <w:sz w:val="20"/>
                <w:szCs w:val="20"/>
              </w:rPr>
            </w:pPr>
            <w:r w:rsidRPr="00A512F9">
              <w:rPr>
                <w:sz w:val="20"/>
                <w:szCs w:val="20"/>
              </w:rPr>
              <w:t>05</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EA8259A" w14:textId="77777777" w:rsidR="000A4544" w:rsidRPr="00A512F9" w:rsidRDefault="000A4544" w:rsidP="000A4544">
            <w:pPr>
              <w:jc w:val="center"/>
              <w:rPr>
                <w:sz w:val="20"/>
                <w:szCs w:val="20"/>
              </w:rPr>
            </w:pPr>
            <w:r w:rsidRPr="00A512F9">
              <w:rPr>
                <w:sz w:val="20"/>
                <w:szCs w:val="20"/>
              </w:rPr>
              <w:t>99.0.00.70160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3B775A3" w14:textId="77777777" w:rsidR="000A4544" w:rsidRPr="00A512F9" w:rsidRDefault="000A4544" w:rsidP="000A4544">
            <w:pPr>
              <w:jc w:val="center"/>
              <w:rPr>
                <w:sz w:val="20"/>
                <w:szCs w:val="20"/>
              </w:rPr>
            </w:pPr>
            <w:r w:rsidRPr="00A512F9">
              <w:rPr>
                <w:sz w:val="20"/>
                <w:szCs w:val="20"/>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028CF3F" w14:textId="77777777" w:rsidR="000A4544" w:rsidRPr="00A512F9" w:rsidRDefault="000A4544" w:rsidP="000A4544">
            <w:pPr>
              <w:jc w:val="right"/>
              <w:rPr>
                <w:sz w:val="20"/>
                <w:szCs w:val="20"/>
              </w:rPr>
            </w:pPr>
            <w:r w:rsidRPr="00A512F9">
              <w:rPr>
                <w:sz w:val="20"/>
                <w:szCs w:val="20"/>
              </w:rPr>
              <w:t>728 300,00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8A38657" w14:textId="77777777" w:rsidR="000A4544" w:rsidRPr="00A512F9" w:rsidRDefault="000A4544" w:rsidP="000A4544">
            <w:pPr>
              <w:jc w:val="right"/>
              <w:rPr>
                <w:sz w:val="20"/>
                <w:szCs w:val="20"/>
              </w:rPr>
            </w:pPr>
            <w:r w:rsidRPr="00A512F9">
              <w:rPr>
                <w:sz w:val="20"/>
                <w:szCs w:val="20"/>
              </w:rPr>
              <w:t>728 300,00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465AB85" w14:textId="77777777" w:rsidR="000A4544" w:rsidRPr="00A512F9" w:rsidRDefault="000A4544" w:rsidP="000A4544">
            <w:pPr>
              <w:jc w:val="right"/>
              <w:rPr>
                <w:sz w:val="20"/>
                <w:szCs w:val="20"/>
              </w:rPr>
            </w:pPr>
            <w:r w:rsidRPr="00A512F9">
              <w:rPr>
                <w:sz w:val="20"/>
                <w:szCs w:val="20"/>
              </w:rPr>
              <w:t>728 300,00</w:t>
            </w:r>
          </w:p>
        </w:tc>
      </w:tr>
      <w:tr w:rsidR="000A4544" w:rsidRPr="00A512F9" w14:paraId="6B992346" w14:textId="77777777" w:rsidTr="000A4544">
        <w:tc>
          <w:tcPr>
            <w:tcW w:w="0" w:type="auto"/>
            <w:tcBorders>
              <w:top w:val="nil"/>
              <w:left w:val="single" w:sz="4" w:space="0" w:color="auto"/>
              <w:bottom w:val="nil"/>
              <w:right w:val="nil"/>
            </w:tcBorders>
            <w:shd w:val="clear" w:color="auto" w:fill="auto"/>
            <w:vAlign w:val="center"/>
            <w:hideMark/>
          </w:tcPr>
          <w:p w14:paraId="4BBADB55" w14:textId="77777777" w:rsidR="000A4544" w:rsidRPr="00A512F9" w:rsidRDefault="000A4544" w:rsidP="000A4544">
            <w:pPr>
              <w:rPr>
                <w:bCs/>
                <w:sz w:val="20"/>
                <w:szCs w:val="20"/>
              </w:rPr>
            </w:pPr>
            <w:r w:rsidRPr="00A512F9">
              <w:rPr>
                <w:bCs/>
                <w:sz w:val="20"/>
                <w:szCs w:val="20"/>
              </w:rPr>
              <w:t>Водное хозяйство</w:t>
            </w:r>
          </w:p>
        </w:tc>
        <w:tc>
          <w:tcPr>
            <w:tcW w:w="0" w:type="auto"/>
            <w:tcBorders>
              <w:top w:val="nil"/>
              <w:left w:val="single" w:sz="4" w:space="0" w:color="auto"/>
              <w:bottom w:val="nil"/>
              <w:right w:val="nil"/>
            </w:tcBorders>
            <w:shd w:val="clear" w:color="auto" w:fill="auto"/>
            <w:noWrap/>
            <w:vAlign w:val="center"/>
            <w:hideMark/>
          </w:tcPr>
          <w:p w14:paraId="5A7D2963"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0EA9AF2F" w14:textId="77777777" w:rsidR="000A4544" w:rsidRPr="00A512F9" w:rsidRDefault="000A4544" w:rsidP="000A4544">
            <w:pPr>
              <w:jc w:val="center"/>
              <w:rPr>
                <w:bCs/>
                <w:sz w:val="20"/>
                <w:szCs w:val="20"/>
              </w:rPr>
            </w:pPr>
            <w:r w:rsidRPr="00A512F9">
              <w:rPr>
                <w:bCs/>
                <w:sz w:val="20"/>
                <w:szCs w:val="20"/>
              </w:rPr>
              <w:t>04</w:t>
            </w:r>
          </w:p>
        </w:tc>
        <w:tc>
          <w:tcPr>
            <w:tcW w:w="0" w:type="auto"/>
            <w:tcBorders>
              <w:top w:val="nil"/>
              <w:left w:val="single" w:sz="4" w:space="0" w:color="auto"/>
              <w:bottom w:val="nil"/>
              <w:right w:val="single" w:sz="4" w:space="0" w:color="auto"/>
            </w:tcBorders>
            <w:shd w:val="clear" w:color="auto" w:fill="auto"/>
            <w:noWrap/>
            <w:vAlign w:val="center"/>
            <w:hideMark/>
          </w:tcPr>
          <w:p w14:paraId="1EB246FD" w14:textId="77777777" w:rsidR="000A4544" w:rsidRPr="00A512F9" w:rsidRDefault="000A4544" w:rsidP="000A4544">
            <w:pPr>
              <w:jc w:val="center"/>
              <w:rPr>
                <w:bCs/>
                <w:sz w:val="20"/>
                <w:szCs w:val="20"/>
              </w:rPr>
            </w:pPr>
            <w:r w:rsidRPr="00A512F9">
              <w:rPr>
                <w:bCs/>
                <w:sz w:val="20"/>
                <w:szCs w:val="20"/>
              </w:rPr>
              <w:t>06</w:t>
            </w:r>
          </w:p>
        </w:tc>
        <w:tc>
          <w:tcPr>
            <w:tcW w:w="0" w:type="auto"/>
            <w:tcBorders>
              <w:top w:val="nil"/>
              <w:left w:val="single" w:sz="4" w:space="0" w:color="auto"/>
              <w:bottom w:val="nil"/>
              <w:right w:val="nil"/>
            </w:tcBorders>
            <w:shd w:val="clear" w:color="auto" w:fill="auto"/>
            <w:noWrap/>
            <w:vAlign w:val="center"/>
            <w:hideMark/>
          </w:tcPr>
          <w:p w14:paraId="385A1221"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72765AFF"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418DCEC4" w14:textId="77777777" w:rsidR="000A4544" w:rsidRPr="00A512F9" w:rsidRDefault="000A4544" w:rsidP="000A4544">
            <w:pPr>
              <w:jc w:val="right"/>
              <w:rPr>
                <w:bCs/>
                <w:sz w:val="20"/>
                <w:szCs w:val="20"/>
              </w:rPr>
            </w:pPr>
            <w:r w:rsidRPr="00A512F9">
              <w:rPr>
                <w:bCs/>
                <w:sz w:val="20"/>
                <w:szCs w:val="20"/>
              </w:rPr>
              <w:t>2 040 800,00</w:t>
            </w:r>
          </w:p>
        </w:tc>
        <w:tc>
          <w:tcPr>
            <w:tcW w:w="0" w:type="auto"/>
            <w:tcBorders>
              <w:top w:val="nil"/>
              <w:left w:val="single" w:sz="4" w:space="0" w:color="auto"/>
              <w:bottom w:val="nil"/>
              <w:right w:val="nil"/>
            </w:tcBorders>
            <w:shd w:val="clear" w:color="auto" w:fill="auto"/>
            <w:noWrap/>
            <w:vAlign w:val="center"/>
            <w:hideMark/>
          </w:tcPr>
          <w:p w14:paraId="7841FEDB"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nil"/>
              <w:right w:val="single" w:sz="4" w:space="0" w:color="auto"/>
            </w:tcBorders>
            <w:shd w:val="clear" w:color="auto" w:fill="auto"/>
            <w:noWrap/>
            <w:vAlign w:val="center"/>
            <w:hideMark/>
          </w:tcPr>
          <w:p w14:paraId="16DB069B" w14:textId="77777777" w:rsidR="000A4544" w:rsidRPr="00A512F9" w:rsidRDefault="000A4544" w:rsidP="000A4544">
            <w:pPr>
              <w:jc w:val="right"/>
              <w:rPr>
                <w:bCs/>
                <w:sz w:val="20"/>
                <w:szCs w:val="20"/>
              </w:rPr>
            </w:pPr>
            <w:r w:rsidRPr="00A512F9">
              <w:rPr>
                <w:bCs/>
                <w:sz w:val="20"/>
                <w:szCs w:val="20"/>
              </w:rPr>
              <w:t>0,00</w:t>
            </w:r>
          </w:p>
        </w:tc>
      </w:tr>
      <w:tr w:rsidR="000A4544" w:rsidRPr="00A512F9" w14:paraId="4E057827"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6CEB32C2" w14:textId="77777777" w:rsidR="000A4544" w:rsidRPr="00A512F9" w:rsidRDefault="000A4544" w:rsidP="000A4544">
            <w:pPr>
              <w:rPr>
                <w:bCs/>
                <w:sz w:val="20"/>
                <w:szCs w:val="20"/>
              </w:rPr>
            </w:pPr>
            <w:r w:rsidRPr="00A512F9">
              <w:rPr>
                <w:bCs/>
                <w:sz w:val="20"/>
                <w:szCs w:val="20"/>
              </w:rPr>
              <w:t>Муниципальная программа "Охрана окружающей среды Куйбышевского района Новосибирской области"</w:t>
            </w:r>
          </w:p>
        </w:tc>
        <w:tc>
          <w:tcPr>
            <w:tcW w:w="0" w:type="auto"/>
            <w:tcBorders>
              <w:top w:val="single" w:sz="4" w:space="0" w:color="auto"/>
              <w:left w:val="single" w:sz="4" w:space="0" w:color="auto"/>
              <w:bottom w:val="nil"/>
              <w:right w:val="nil"/>
            </w:tcBorders>
            <w:shd w:val="clear" w:color="auto" w:fill="auto"/>
            <w:noWrap/>
            <w:vAlign w:val="center"/>
            <w:hideMark/>
          </w:tcPr>
          <w:p w14:paraId="16071FE9"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2A5FE29F" w14:textId="77777777" w:rsidR="000A4544" w:rsidRPr="00A512F9" w:rsidRDefault="000A4544" w:rsidP="000A4544">
            <w:pPr>
              <w:jc w:val="center"/>
              <w:rPr>
                <w:bCs/>
                <w:sz w:val="20"/>
                <w:szCs w:val="20"/>
              </w:rPr>
            </w:pPr>
            <w:r w:rsidRPr="00A512F9">
              <w:rPr>
                <w:bCs/>
                <w:sz w:val="20"/>
                <w:szCs w:val="20"/>
              </w:rPr>
              <w:t>04</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B85B159" w14:textId="77777777" w:rsidR="000A4544" w:rsidRPr="00A512F9" w:rsidRDefault="000A4544" w:rsidP="000A4544">
            <w:pPr>
              <w:jc w:val="center"/>
              <w:rPr>
                <w:bCs/>
                <w:sz w:val="20"/>
                <w:szCs w:val="20"/>
              </w:rPr>
            </w:pPr>
            <w:r w:rsidRPr="00A512F9">
              <w:rPr>
                <w:bCs/>
                <w:sz w:val="20"/>
                <w:szCs w:val="20"/>
              </w:rPr>
              <w:t>06</w:t>
            </w:r>
          </w:p>
        </w:tc>
        <w:tc>
          <w:tcPr>
            <w:tcW w:w="0" w:type="auto"/>
            <w:tcBorders>
              <w:top w:val="single" w:sz="4" w:space="0" w:color="auto"/>
              <w:left w:val="single" w:sz="4" w:space="0" w:color="auto"/>
              <w:bottom w:val="nil"/>
              <w:right w:val="nil"/>
            </w:tcBorders>
            <w:shd w:val="clear" w:color="auto" w:fill="auto"/>
            <w:noWrap/>
            <w:vAlign w:val="center"/>
            <w:hideMark/>
          </w:tcPr>
          <w:p w14:paraId="12F17708" w14:textId="77777777" w:rsidR="000A4544" w:rsidRPr="00A512F9" w:rsidRDefault="000A4544" w:rsidP="000A4544">
            <w:pPr>
              <w:jc w:val="center"/>
              <w:rPr>
                <w:bCs/>
                <w:sz w:val="20"/>
                <w:szCs w:val="20"/>
              </w:rPr>
            </w:pPr>
            <w:r w:rsidRPr="00A512F9">
              <w:rPr>
                <w:bCs/>
                <w:sz w:val="20"/>
                <w:szCs w:val="20"/>
              </w:rPr>
              <w:t>12.0.00.00000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4701D43"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C1F6562" w14:textId="77777777" w:rsidR="000A4544" w:rsidRPr="00A512F9" w:rsidRDefault="000A4544" w:rsidP="000A4544">
            <w:pPr>
              <w:jc w:val="right"/>
              <w:rPr>
                <w:bCs/>
                <w:sz w:val="20"/>
                <w:szCs w:val="20"/>
              </w:rPr>
            </w:pPr>
            <w:r w:rsidRPr="00A512F9">
              <w:rPr>
                <w:bCs/>
                <w:sz w:val="20"/>
                <w:szCs w:val="20"/>
              </w:rPr>
              <w:t>2 040 800,00</w:t>
            </w:r>
          </w:p>
        </w:tc>
        <w:tc>
          <w:tcPr>
            <w:tcW w:w="0" w:type="auto"/>
            <w:tcBorders>
              <w:top w:val="single" w:sz="4" w:space="0" w:color="auto"/>
              <w:left w:val="single" w:sz="4" w:space="0" w:color="auto"/>
              <w:bottom w:val="nil"/>
              <w:right w:val="nil"/>
            </w:tcBorders>
            <w:shd w:val="clear" w:color="auto" w:fill="auto"/>
            <w:noWrap/>
            <w:vAlign w:val="center"/>
            <w:hideMark/>
          </w:tcPr>
          <w:p w14:paraId="0B815CD6" w14:textId="77777777" w:rsidR="000A4544" w:rsidRPr="00A512F9" w:rsidRDefault="000A4544" w:rsidP="000A4544">
            <w:pPr>
              <w:jc w:val="right"/>
              <w:rPr>
                <w:bCs/>
                <w:sz w:val="20"/>
                <w:szCs w:val="20"/>
              </w:rPr>
            </w:pPr>
            <w:r w:rsidRPr="00A512F9">
              <w:rPr>
                <w:bCs/>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CD33782" w14:textId="77777777" w:rsidR="000A4544" w:rsidRPr="00A512F9" w:rsidRDefault="000A4544" w:rsidP="000A4544">
            <w:pPr>
              <w:jc w:val="right"/>
              <w:rPr>
                <w:bCs/>
                <w:sz w:val="20"/>
                <w:szCs w:val="20"/>
              </w:rPr>
            </w:pPr>
            <w:r w:rsidRPr="00A512F9">
              <w:rPr>
                <w:bCs/>
                <w:sz w:val="20"/>
                <w:szCs w:val="20"/>
              </w:rPr>
              <w:t>0,00</w:t>
            </w:r>
          </w:p>
        </w:tc>
      </w:tr>
      <w:tr w:rsidR="000A4544" w:rsidRPr="00A512F9" w14:paraId="53939749"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42DF48CF" w14:textId="77777777" w:rsidR="000A4544" w:rsidRPr="00A512F9" w:rsidRDefault="000A4544" w:rsidP="000A4544">
            <w:pPr>
              <w:rPr>
                <w:bCs/>
                <w:sz w:val="20"/>
                <w:szCs w:val="20"/>
              </w:rPr>
            </w:pPr>
            <w:r w:rsidRPr="00A512F9">
              <w:rPr>
                <w:bCs/>
                <w:sz w:val="20"/>
                <w:szCs w:val="20"/>
              </w:rPr>
              <w:t xml:space="preserve">Реализация </w:t>
            </w:r>
            <w:proofErr w:type="spellStart"/>
            <w:r w:rsidRPr="00A512F9">
              <w:rPr>
                <w:bCs/>
                <w:sz w:val="20"/>
                <w:szCs w:val="20"/>
              </w:rPr>
              <w:t>мероприятиий</w:t>
            </w:r>
            <w:proofErr w:type="spellEnd"/>
            <w:r w:rsidRPr="00A512F9">
              <w:rPr>
                <w:bCs/>
                <w:sz w:val="20"/>
                <w:szCs w:val="20"/>
              </w:rPr>
              <w:t xml:space="preserve"> на поддержание безопасного технического состояния гидротехнических сооружений Новосибирской области </w:t>
            </w:r>
            <w:r w:rsidRPr="00A512F9">
              <w:rPr>
                <w:bCs/>
                <w:sz w:val="20"/>
                <w:szCs w:val="20"/>
              </w:rPr>
              <w:lastRenderedPageBreak/>
              <w:t>государственной программы Новосибирской области "Охрана окружающей среды"</w:t>
            </w:r>
          </w:p>
        </w:tc>
        <w:tc>
          <w:tcPr>
            <w:tcW w:w="0" w:type="auto"/>
            <w:tcBorders>
              <w:top w:val="single" w:sz="4" w:space="0" w:color="auto"/>
              <w:left w:val="single" w:sz="4" w:space="0" w:color="auto"/>
              <w:bottom w:val="nil"/>
              <w:right w:val="nil"/>
            </w:tcBorders>
            <w:shd w:val="clear" w:color="auto" w:fill="auto"/>
            <w:noWrap/>
            <w:vAlign w:val="center"/>
            <w:hideMark/>
          </w:tcPr>
          <w:p w14:paraId="0AF90279" w14:textId="77777777" w:rsidR="000A4544" w:rsidRPr="00A512F9" w:rsidRDefault="000A4544" w:rsidP="000A4544">
            <w:pPr>
              <w:jc w:val="center"/>
              <w:rPr>
                <w:bCs/>
                <w:sz w:val="20"/>
                <w:szCs w:val="20"/>
              </w:rPr>
            </w:pPr>
            <w:r w:rsidRPr="00A512F9">
              <w:rPr>
                <w:bCs/>
                <w:sz w:val="20"/>
                <w:szCs w:val="20"/>
              </w:rPr>
              <w:lastRenderedPageBreak/>
              <w:t>444</w:t>
            </w:r>
          </w:p>
        </w:tc>
        <w:tc>
          <w:tcPr>
            <w:tcW w:w="0" w:type="auto"/>
            <w:tcBorders>
              <w:top w:val="single" w:sz="4" w:space="0" w:color="auto"/>
              <w:left w:val="single" w:sz="4" w:space="0" w:color="auto"/>
              <w:bottom w:val="nil"/>
              <w:right w:val="nil"/>
            </w:tcBorders>
            <w:shd w:val="clear" w:color="auto" w:fill="auto"/>
            <w:noWrap/>
            <w:vAlign w:val="center"/>
            <w:hideMark/>
          </w:tcPr>
          <w:p w14:paraId="0DE08432" w14:textId="77777777" w:rsidR="000A4544" w:rsidRPr="00A512F9" w:rsidRDefault="000A4544" w:rsidP="000A4544">
            <w:pPr>
              <w:jc w:val="center"/>
              <w:rPr>
                <w:bCs/>
                <w:sz w:val="20"/>
                <w:szCs w:val="20"/>
              </w:rPr>
            </w:pPr>
            <w:r w:rsidRPr="00A512F9">
              <w:rPr>
                <w:bCs/>
                <w:sz w:val="20"/>
                <w:szCs w:val="20"/>
              </w:rPr>
              <w:t>04</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93C3A64" w14:textId="77777777" w:rsidR="000A4544" w:rsidRPr="00A512F9" w:rsidRDefault="000A4544" w:rsidP="000A4544">
            <w:pPr>
              <w:jc w:val="center"/>
              <w:rPr>
                <w:bCs/>
                <w:sz w:val="20"/>
                <w:szCs w:val="20"/>
              </w:rPr>
            </w:pPr>
            <w:r w:rsidRPr="00A512F9">
              <w:rPr>
                <w:bCs/>
                <w:sz w:val="20"/>
                <w:szCs w:val="20"/>
              </w:rPr>
              <w:t>06</w:t>
            </w:r>
          </w:p>
        </w:tc>
        <w:tc>
          <w:tcPr>
            <w:tcW w:w="0" w:type="auto"/>
            <w:tcBorders>
              <w:top w:val="single" w:sz="4" w:space="0" w:color="auto"/>
              <w:left w:val="single" w:sz="4" w:space="0" w:color="auto"/>
              <w:bottom w:val="nil"/>
              <w:right w:val="nil"/>
            </w:tcBorders>
            <w:shd w:val="clear" w:color="auto" w:fill="auto"/>
            <w:noWrap/>
            <w:vAlign w:val="center"/>
            <w:hideMark/>
          </w:tcPr>
          <w:p w14:paraId="1699126E" w14:textId="77777777" w:rsidR="000A4544" w:rsidRPr="00A512F9" w:rsidRDefault="000A4544" w:rsidP="000A4544">
            <w:pPr>
              <w:jc w:val="center"/>
              <w:rPr>
                <w:bCs/>
                <w:sz w:val="20"/>
                <w:szCs w:val="20"/>
              </w:rPr>
            </w:pPr>
            <w:r w:rsidRPr="00A512F9">
              <w:rPr>
                <w:bCs/>
                <w:sz w:val="20"/>
                <w:szCs w:val="20"/>
              </w:rPr>
              <w:t>12.0.00.70860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964C26F"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983BFD6" w14:textId="77777777" w:rsidR="000A4544" w:rsidRPr="00A512F9" w:rsidRDefault="000A4544" w:rsidP="000A4544">
            <w:pPr>
              <w:jc w:val="right"/>
              <w:rPr>
                <w:bCs/>
                <w:sz w:val="20"/>
                <w:szCs w:val="20"/>
              </w:rPr>
            </w:pPr>
            <w:r w:rsidRPr="00A512F9">
              <w:rPr>
                <w:bCs/>
                <w:sz w:val="20"/>
                <w:szCs w:val="20"/>
              </w:rPr>
              <w:t>2 000 000,00</w:t>
            </w:r>
          </w:p>
        </w:tc>
        <w:tc>
          <w:tcPr>
            <w:tcW w:w="0" w:type="auto"/>
            <w:tcBorders>
              <w:top w:val="single" w:sz="4" w:space="0" w:color="auto"/>
              <w:left w:val="single" w:sz="4" w:space="0" w:color="auto"/>
              <w:bottom w:val="nil"/>
              <w:right w:val="nil"/>
            </w:tcBorders>
            <w:shd w:val="clear" w:color="auto" w:fill="auto"/>
            <w:noWrap/>
            <w:vAlign w:val="center"/>
            <w:hideMark/>
          </w:tcPr>
          <w:p w14:paraId="4E6378B1" w14:textId="77777777" w:rsidR="000A4544" w:rsidRPr="00A512F9" w:rsidRDefault="000A4544" w:rsidP="000A4544">
            <w:pPr>
              <w:jc w:val="right"/>
              <w:rPr>
                <w:bCs/>
                <w:sz w:val="20"/>
                <w:szCs w:val="20"/>
              </w:rPr>
            </w:pPr>
            <w:r w:rsidRPr="00A512F9">
              <w:rPr>
                <w:bCs/>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919F331" w14:textId="77777777" w:rsidR="000A4544" w:rsidRPr="00A512F9" w:rsidRDefault="000A4544" w:rsidP="000A4544">
            <w:pPr>
              <w:jc w:val="right"/>
              <w:rPr>
                <w:bCs/>
                <w:sz w:val="20"/>
                <w:szCs w:val="20"/>
              </w:rPr>
            </w:pPr>
            <w:r w:rsidRPr="00A512F9">
              <w:rPr>
                <w:bCs/>
                <w:sz w:val="20"/>
                <w:szCs w:val="20"/>
              </w:rPr>
              <w:t>0,00</w:t>
            </w:r>
          </w:p>
        </w:tc>
      </w:tr>
      <w:tr w:rsidR="000A4544" w:rsidRPr="00A512F9" w14:paraId="1E0CA59E"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601FA85B"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nil"/>
              <w:right w:val="nil"/>
            </w:tcBorders>
            <w:shd w:val="clear" w:color="auto" w:fill="auto"/>
            <w:noWrap/>
            <w:vAlign w:val="center"/>
            <w:hideMark/>
          </w:tcPr>
          <w:p w14:paraId="398A86EC"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1266D9BD" w14:textId="77777777" w:rsidR="000A4544" w:rsidRPr="00A512F9" w:rsidRDefault="000A4544" w:rsidP="000A4544">
            <w:pPr>
              <w:jc w:val="center"/>
              <w:rPr>
                <w:sz w:val="20"/>
                <w:szCs w:val="20"/>
              </w:rPr>
            </w:pPr>
            <w:r w:rsidRPr="00A512F9">
              <w:rPr>
                <w:sz w:val="20"/>
                <w:szCs w:val="20"/>
              </w:rPr>
              <w:t>04</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EBBDE83" w14:textId="77777777" w:rsidR="000A4544" w:rsidRPr="00A512F9" w:rsidRDefault="000A4544" w:rsidP="000A4544">
            <w:pPr>
              <w:jc w:val="center"/>
              <w:rPr>
                <w:sz w:val="20"/>
                <w:szCs w:val="20"/>
              </w:rPr>
            </w:pPr>
            <w:r w:rsidRPr="00A512F9">
              <w:rPr>
                <w:sz w:val="20"/>
                <w:szCs w:val="20"/>
              </w:rPr>
              <w:t>06</w:t>
            </w:r>
          </w:p>
        </w:tc>
        <w:tc>
          <w:tcPr>
            <w:tcW w:w="0" w:type="auto"/>
            <w:tcBorders>
              <w:top w:val="single" w:sz="4" w:space="0" w:color="auto"/>
              <w:left w:val="single" w:sz="4" w:space="0" w:color="auto"/>
              <w:bottom w:val="nil"/>
              <w:right w:val="nil"/>
            </w:tcBorders>
            <w:shd w:val="clear" w:color="auto" w:fill="auto"/>
            <w:noWrap/>
            <w:vAlign w:val="center"/>
            <w:hideMark/>
          </w:tcPr>
          <w:p w14:paraId="5853F991" w14:textId="77777777" w:rsidR="000A4544" w:rsidRPr="00A512F9" w:rsidRDefault="000A4544" w:rsidP="000A4544">
            <w:pPr>
              <w:jc w:val="center"/>
              <w:rPr>
                <w:sz w:val="20"/>
                <w:szCs w:val="20"/>
              </w:rPr>
            </w:pPr>
            <w:r w:rsidRPr="00A512F9">
              <w:rPr>
                <w:sz w:val="20"/>
                <w:szCs w:val="20"/>
              </w:rPr>
              <w:t>12.0.00.70860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89A0F70" w14:textId="77777777" w:rsidR="000A4544" w:rsidRPr="00A512F9" w:rsidRDefault="000A4544" w:rsidP="000A4544">
            <w:pPr>
              <w:jc w:val="center"/>
              <w:rPr>
                <w:sz w:val="20"/>
                <w:szCs w:val="20"/>
              </w:rPr>
            </w:pPr>
            <w:r w:rsidRPr="00A512F9">
              <w:rPr>
                <w:sz w:val="20"/>
                <w:szCs w:val="20"/>
              </w:rPr>
              <w:t>200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94EF469" w14:textId="77777777" w:rsidR="000A4544" w:rsidRPr="00A512F9" w:rsidRDefault="000A4544" w:rsidP="000A4544">
            <w:pPr>
              <w:jc w:val="right"/>
              <w:rPr>
                <w:sz w:val="20"/>
                <w:szCs w:val="20"/>
              </w:rPr>
            </w:pPr>
            <w:r w:rsidRPr="00A512F9">
              <w:rPr>
                <w:sz w:val="20"/>
                <w:szCs w:val="20"/>
              </w:rPr>
              <w:t>2 000 000,00</w:t>
            </w:r>
          </w:p>
        </w:tc>
        <w:tc>
          <w:tcPr>
            <w:tcW w:w="0" w:type="auto"/>
            <w:tcBorders>
              <w:top w:val="single" w:sz="4" w:space="0" w:color="auto"/>
              <w:left w:val="single" w:sz="4" w:space="0" w:color="auto"/>
              <w:bottom w:val="nil"/>
              <w:right w:val="nil"/>
            </w:tcBorders>
            <w:shd w:val="clear" w:color="auto" w:fill="auto"/>
            <w:noWrap/>
            <w:vAlign w:val="center"/>
            <w:hideMark/>
          </w:tcPr>
          <w:p w14:paraId="250326E1"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4F74B33" w14:textId="77777777" w:rsidR="000A4544" w:rsidRPr="00A512F9" w:rsidRDefault="000A4544" w:rsidP="000A4544">
            <w:pPr>
              <w:jc w:val="right"/>
              <w:rPr>
                <w:sz w:val="20"/>
                <w:szCs w:val="20"/>
              </w:rPr>
            </w:pPr>
            <w:r w:rsidRPr="00A512F9">
              <w:rPr>
                <w:sz w:val="20"/>
                <w:szCs w:val="20"/>
              </w:rPr>
              <w:t>0,00</w:t>
            </w:r>
          </w:p>
        </w:tc>
      </w:tr>
      <w:tr w:rsidR="000A4544" w:rsidRPr="00A512F9" w14:paraId="5ED7F971"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663A59D1"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7948256"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47590E29" w14:textId="77777777" w:rsidR="000A4544" w:rsidRPr="00A512F9" w:rsidRDefault="000A4544" w:rsidP="000A4544">
            <w:pPr>
              <w:jc w:val="center"/>
              <w:rPr>
                <w:sz w:val="20"/>
                <w:szCs w:val="20"/>
              </w:rPr>
            </w:pPr>
            <w:r w:rsidRPr="00A512F9">
              <w:rPr>
                <w:sz w:val="20"/>
                <w:szCs w:val="20"/>
              </w:rPr>
              <w:t>04</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E810A78" w14:textId="77777777" w:rsidR="000A4544" w:rsidRPr="00A512F9" w:rsidRDefault="000A4544" w:rsidP="000A4544">
            <w:pPr>
              <w:jc w:val="center"/>
              <w:rPr>
                <w:sz w:val="20"/>
                <w:szCs w:val="20"/>
              </w:rPr>
            </w:pPr>
            <w:r w:rsidRPr="00A512F9">
              <w:rPr>
                <w:sz w:val="20"/>
                <w:szCs w:val="20"/>
              </w:rPr>
              <w:t>06</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77B73AF" w14:textId="77777777" w:rsidR="000A4544" w:rsidRPr="00A512F9" w:rsidRDefault="000A4544" w:rsidP="000A4544">
            <w:pPr>
              <w:jc w:val="center"/>
              <w:rPr>
                <w:sz w:val="20"/>
                <w:szCs w:val="20"/>
              </w:rPr>
            </w:pPr>
            <w:r w:rsidRPr="00A512F9">
              <w:rPr>
                <w:sz w:val="20"/>
                <w:szCs w:val="20"/>
              </w:rPr>
              <w:t>12.0.00.70860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611F576" w14:textId="77777777" w:rsidR="000A4544" w:rsidRPr="00A512F9" w:rsidRDefault="000A4544" w:rsidP="000A4544">
            <w:pPr>
              <w:jc w:val="center"/>
              <w:rPr>
                <w:sz w:val="20"/>
                <w:szCs w:val="20"/>
              </w:rPr>
            </w:pPr>
            <w:r w:rsidRPr="00A512F9">
              <w:rPr>
                <w:sz w:val="20"/>
                <w:szCs w:val="20"/>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A02977F" w14:textId="77777777" w:rsidR="000A4544" w:rsidRPr="00A512F9" w:rsidRDefault="000A4544" w:rsidP="000A4544">
            <w:pPr>
              <w:jc w:val="right"/>
              <w:rPr>
                <w:sz w:val="20"/>
                <w:szCs w:val="20"/>
              </w:rPr>
            </w:pPr>
            <w:r w:rsidRPr="00A512F9">
              <w:rPr>
                <w:sz w:val="20"/>
                <w:szCs w:val="20"/>
              </w:rPr>
              <w:t>2 000 000,00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07A9EA2"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B2468DF" w14:textId="77777777" w:rsidR="000A4544" w:rsidRPr="00A512F9" w:rsidRDefault="000A4544" w:rsidP="000A4544">
            <w:pPr>
              <w:jc w:val="right"/>
              <w:rPr>
                <w:sz w:val="20"/>
                <w:szCs w:val="20"/>
              </w:rPr>
            </w:pPr>
            <w:r w:rsidRPr="00A512F9">
              <w:rPr>
                <w:sz w:val="20"/>
                <w:szCs w:val="20"/>
              </w:rPr>
              <w:t>0,00</w:t>
            </w:r>
          </w:p>
        </w:tc>
      </w:tr>
      <w:tr w:rsidR="000A4544" w:rsidRPr="00A512F9" w14:paraId="25F071A9" w14:textId="77777777" w:rsidTr="000A4544">
        <w:tc>
          <w:tcPr>
            <w:tcW w:w="0" w:type="auto"/>
            <w:tcBorders>
              <w:top w:val="nil"/>
              <w:left w:val="single" w:sz="4" w:space="0" w:color="auto"/>
              <w:bottom w:val="nil"/>
              <w:right w:val="nil"/>
            </w:tcBorders>
            <w:shd w:val="clear" w:color="auto" w:fill="auto"/>
            <w:vAlign w:val="center"/>
            <w:hideMark/>
          </w:tcPr>
          <w:p w14:paraId="1E895A5D" w14:textId="77777777" w:rsidR="000A4544" w:rsidRPr="00A512F9" w:rsidRDefault="000A4544" w:rsidP="000A4544">
            <w:pPr>
              <w:rPr>
                <w:bCs/>
                <w:sz w:val="20"/>
                <w:szCs w:val="20"/>
              </w:rPr>
            </w:pPr>
            <w:proofErr w:type="spellStart"/>
            <w:r w:rsidRPr="00A512F9">
              <w:rPr>
                <w:bCs/>
                <w:sz w:val="20"/>
                <w:szCs w:val="20"/>
              </w:rPr>
              <w:t>Софинансирование</w:t>
            </w:r>
            <w:proofErr w:type="spellEnd"/>
            <w:r w:rsidRPr="00A512F9">
              <w:rPr>
                <w:bCs/>
                <w:sz w:val="20"/>
                <w:szCs w:val="20"/>
              </w:rPr>
              <w:t xml:space="preserve"> местного бюджета на реализацию </w:t>
            </w:r>
            <w:proofErr w:type="spellStart"/>
            <w:r w:rsidRPr="00A512F9">
              <w:rPr>
                <w:bCs/>
                <w:sz w:val="20"/>
                <w:szCs w:val="20"/>
              </w:rPr>
              <w:t>мероприятиий</w:t>
            </w:r>
            <w:proofErr w:type="spellEnd"/>
            <w:r w:rsidRPr="00A512F9">
              <w:rPr>
                <w:bCs/>
                <w:sz w:val="20"/>
                <w:szCs w:val="20"/>
              </w:rPr>
              <w:t xml:space="preserve"> на поддержание безопасного технического состояния гидротехнических сооружений Новосибирской области государственной программы Новосибирской области "Охрана окружающей среды"</w:t>
            </w:r>
          </w:p>
        </w:tc>
        <w:tc>
          <w:tcPr>
            <w:tcW w:w="0" w:type="auto"/>
            <w:tcBorders>
              <w:top w:val="nil"/>
              <w:left w:val="single" w:sz="4" w:space="0" w:color="auto"/>
              <w:bottom w:val="nil"/>
              <w:right w:val="nil"/>
            </w:tcBorders>
            <w:shd w:val="clear" w:color="auto" w:fill="auto"/>
            <w:noWrap/>
            <w:vAlign w:val="center"/>
            <w:hideMark/>
          </w:tcPr>
          <w:p w14:paraId="165C745C"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73E8A757" w14:textId="77777777" w:rsidR="000A4544" w:rsidRPr="00A512F9" w:rsidRDefault="000A4544" w:rsidP="000A4544">
            <w:pPr>
              <w:jc w:val="center"/>
              <w:rPr>
                <w:bCs/>
                <w:sz w:val="20"/>
                <w:szCs w:val="20"/>
              </w:rPr>
            </w:pPr>
            <w:r w:rsidRPr="00A512F9">
              <w:rPr>
                <w:bCs/>
                <w:sz w:val="20"/>
                <w:szCs w:val="20"/>
              </w:rPr>
              <w:t>04</w:t>
            </w:r>
          </w:p>
        </w:tc>
        <w:tc>
          <w:tcPr>
            <w:tcW w:w="0" w:type="auto"/>
            <w:tcBorders>
              <w:top w:val="nil"/>
              <w:left w:val="single" w:sz="4" w:space="0" w:color="auto"/>
              <w:bottom w:val="nil"/>
              <w:right w:val="single" w:sz="4" w:space="0" w:color="auto"/>
            </w:tcBorders>
            <w:shd w:val="clear" w:color="auto" w:fill="auto"/>
            <w:noWrap/>
            <w:vAlign w:val="center"/>
            <w:hideMark/>
          </w:tcPr>
          <w:p w14:paraId="3F689E1B" w14:textId="77777777" w:rsidR="000A4544" w:rsidRPr="00A512F9" w:rsidRDefault="000A4544" w:rsidP="000A4544">
            <w:pPr>
              <w:jc w:val="center"/>
              <w:rPr>
                <w:bCs/>
                <w:sz w:val="20"/>
                <w:szCs w:val="20"/>
              </w:rPr>
            </w:pPr>
            <w:r w:rsidRPr="00A512F9">
              <w:rPr>
                <w:bCs/>
                <w:sz w:val="20"/>
                <w:szCs w:val="20"/>
              </w:rPr>
              <w:t>06</w:t>
            </w:r>
          </w:p>
        </w:tc>
        <w:tc>
          <w:tcPr>
            <w:tcW w:w="0" w:type="auto"/>
            <w:tcBorders>
              <w:top w:val="nil"/>
              <w:left w:val="single" w:sz="4" w:space="0" w:color="auto"/>
              <w:bottom w:val="nil"/>
              <w:right w:val="nil"/>
            </w:tcBorders>
            <w:shd w:val="clear" w:color="auto" w:fill="auto"/>
            <w:noWrap/>
            <w:vAlign w:val="center"/>
            <w:hideMark/>
          </w:tcPr>
          <w:p w14:paraId="2B86420F" w14:textId="77777777" w:rsidR="000A4544" w:rsidRPr="00A512F9" w:rsidRDefault="000A4544" w:rsidP="000A4544">
            <w:pPr>
              <w:jc w:val="center"/>
              <w:rPr>
                <w:bCs/>
                <w:sz w:val="20"/>
                <w:szCs w:val="20"/>
              </w:rPr>
            </w:pPr>
            <w:r w:rsidRPr="00A512F9">
              <w:rPr>
                <w:bCs/>
                <w:sz w:val="20"/>
                <w:szCs w:val="20"/>
              </w:rPr>
              <w:t>12.0.00.S0860</w:t>
            </w:r>
          </w:p>
        </w:tc>
        <w:tc>
          <w:tcPr>
            <w:tcW w:w="0" w:type="auto"/>
            <w:tcBorders>
              <w:top w:val="nil"/>
              <w:left w:val="single" w:sz="4" w:space="0" w:color="auto"/>
              <w:bottom w:val="nil"/>
              <w:right w:val="single" w:sz="4" w:space="0" w:color="auto"/>
            </w:tcBorders>
            <w:shd w:val="clear" w:color="auto" w:fill="auto"/>
            <w:noWrap/>
            <w:vAlign w:val="center"/>
            <w:hideMark/>
          </w:tcPr>
          <w:p w14:paraId="58A10187"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33C48E35" w14:textId="77777777" w:rsidR="000A4544" w:rsidRPr="00A512F9" w:rsidRDefault="000A4544" w:rsidP="000A4544">
            <w:pPr>
              <w:jc w:val="right"/>
              <w:rPr>
                <w:bCs/>
                <w:sz w:val="20"/>
                <w:szCs w:val="20"/>
              </w:rPr>
            </w:pPr>
            <w:r w:rsidRPr="00A512F9">
              <w:rPr>
                <w:bCs/>
                <w:sz w:val="20"/>
                <w:szCs w:val="20"/>
              </w:rPr>
              <w:t>40 800,00</w:t>
            </w:r>
          </w:p>
        </w:tc>
        <w:tc>
          <w:tcPr>
            <w:tcW w:w="0" w:type="auto"/>
            <w:tcBorders>
              <w:top w:val="nil"/>
              <w:left w:val="single" w:sz="4" w:space="0" w:color="auto"/>
              <w:bottom w:val="nil"/>
              <w:right w:val="nil"/>
            </w:tcBorders>
            <w:shd w:val="clear" w:color="auto" w:fill="auto"/>
            <w:noWrap/>
            <w:vAlign w:val="center"/>
            <w:hideMark/>
          </w:tcPr>
          <w:p w14:paraId="16904BE4"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nil"/>
              <w:right w:val="single" w:sz="4" w:space="0" w:color="auto"/>
            </w:tcBorders>
            <w:shd w:val="clear" w:color="auto" w:fill="auto"/>
            <w:noWrap/>
            <w:vAlign w:val="center"/>
            <w:hideMark/>
          </w:tcPr>
          <w:p w14:paraId="38BC2BFE" w14:textId="77777777" w:rsidR="000A4544" w:rsidRPr="00A512F9" w:rsidRDefault="000A4544" w:rsidP="000A4544">
            <w:pPr>
              <w:jc w:val="right"/>
              <w:rPr>
                <w:bCs/>
                <w:sz w:val="20"/>
                <w:szCs w:val="20"/>
              </w:rPr>
            </w:pPr>
            <w:r w:rsidRPr="00A512F9">
              <w:rPr>
                <w:bCs/>
                <w:sz w:val="20"/>
                <w:szCs w:val="20"/>
              </w:rPr>
              <w:t>0,00</w:t>
            </w:r>
          </w:p>
        </w:tc>
      </w:tr>
      <w:tr w:rsidR="000A4544" w:rsidRPr="00A512F9" w14:paraId="74E23BCE"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144537B0"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nil"/>
              <w:right w:val="nil"/>
            </w:tcBorders>
            <w:shd w:val="clear" w:color="auto" w:fill="auto"/>
            <w:noWrap/>
            <w:vAlign w:val="center"/>
            <w:hideMark/>
          </w:tcPr>
          <w:p w14:paraId="3E7625DE"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559781B3" w14:textId="77777777" w:rsidR="000A4544" w:rsidRPr="00A512F9" w:rsidRDefault="000A4544" w:rsidP="000A4544">
            <w:pPr>
              <w:jc w:val="center"/>
              <w:rPr>
                <w:sz w:val="20"/>
                <w:szCs w:val="20"/>
              </w:rPr>
            </w:pPr>
            <w:r w:rsidRPr="00A512F9">
              <w:rPr>
                <w:sz w:val="20"/>
                <w:szCs w:val="20"/>
              </w:rPr>
              <w:t>04</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05797E1" w14:textId="77777777" w:rsidR="000A4544" w:rsidRPr="00A512F9" w:rsidRDefault="000A4544" w:rsidP="000A4544">
            <w:pPr>
              <w:jc w:val="center"/>
              <w:rPr>
                <w:sz w:val="20"/>
                <w:szCs w:val="20"/>
              </w:rPr>
            </w:pPr>
            <w:r w:rsidRPr="00A512F9">
              <w:rPr>
                <w:sz w:val="20"/>
                <w:szCs w:val="20"/>
              </w:rPr>
              <w:t>06</w:t>
            </w:r>
          </w:p>
        </w:tc>
        <w:tc>
          <w:tcPr>
            <w:tcW w:w="0" w:type="auto"/>
            <w:tcBorders>
              <w:top w:val="single" w:sz="4" w:space="0" w:color="auto"/>
              <w:left w:val="single" w:sz="4" w:space="0" w:color="auto"/>
              <w:bottom w:val="nil"/>
              <w:right w:val="nil"/>
            </w:tcBorders>
            <w:shd w:val="clear" w:color="auto" w:fill="auto"/>
            <w:noWrap/>
            <w:vAlign w:val="center"/>
            <w:hideMark/>
          </w:tcPr>
          <w:p w14:paraId="2B6A6323" w14:textId="77777777" w:rsidR="000A4544" w:rsidRPr="00A512F9" w:rsidRDefault="000A4544" w:rsidP="000A4544">
            <w:pPr>
              <w:jc w:val="center"/>
              <w:rPr>
                <w:sz w:val="20"/>
                <w:szCs w:val="20"/>
              </w:rPr>
            </w:pPr>
            <w:r w:rsidRPr="00A512F9">
              <w:rPr>
                <w:sz w:val="20"/>
                <w:szCs w:val="20"/>
              </w:rPr>
              <w:t>12.0.00.S0860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B6A0BBC" w14:textId="77777777" w:rsidR="000A4544" w:rsidRPr="00A512F9" w:rsidRDefault="000A4544" w:rsidP="000A4544">
            <w:pPr>
              <w:jc w:val="center"/>
              <w:rPr>
                <w:sz w:val="20"/>
                <w:szCs w:val="20"/>
              </w:rPr>
            </w:pPr>
            <w:r w:rsidRPr="00A512F9">
              <w:rPr>
                <w:sz w:val="20"/>
                <w:szCs w:val="20"/>
              </w:rPr>
              <w:t>200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E50F2DB" w14:textId="77777777" w:rsidR="000A4544" w:rsidRPr="00A512F9" w:rsidRDefault="000A4544" w:rsidP="000A4544">
            <w:pPr>
              <w:jc w:val="right"/>
              <w:rPr>
                <w:sz w:val="20"/>
                <w:szCs w:val="20"/>
              </w:rPr>
            </w:pPr>
            <w:r w:rsidRPr="00A512F9">
              <w:rPr>
                <w:sz w:val="20"/>
                <w:szCs w:val="20"/>
              </w:rPr>
              <w:t>40 800,00</w:t>
            </w:r>
          </w:p>
        </w:tc>
        <w:tc>
          <w:tcPr>
            <w:tcW w:w="0" w:type="auto"/>
            <w:tcBorders>
              <w:top w:val="single" w:sz="4" w:space="0" w:color="auto"/>
              <w:left w:val="single" w:sz="4" w:space="0" w:color="auto"/>
              <w:bottom w:val="nil"/>
              <w:right w:val="nil"/>
            </w:tcBorders>
            <w:shd w:val="clear" w:color="auto" w:fill="auto"/>
            <w:noWrap/>
            <w:vAlign w:val="center"/>
            <w:hideMark/>
          </w:tcPr>
          <w:p w14:paraId="228180F2"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D3C7F08" w14:textId="77777777" w:rsidR="000A4544" w:rsidRPr="00A512F9" w:rsidRDefault="000A4544" w:rsidP="000A4544">
            <w:pPr>
              <w:jc w:val="right"/>
              <w:rPr>
                <w:sz w:val="20"/>
                <w:szCs w:val="20"/>
              </w:rPr>
            </w:pPr>
            <w:r w:rsidRPr="00A512F9">
              <w:rPr>
                <w:sz w:val="20"/>
                <w:szCs w:val="20"/>
              </w:rPr>
              <w:t>0,00</w:t>
            </w:r>
          </w:p>
        </w:tc>
      </w:tr>
      <w:tr w:rsidR="000A4544" w:rsidRPr="00A512F9" w14:paraId="22CB0CF7"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261D4F3D" w14:textId="77777777" w:rsidR="000A4544" w:rsidRPr="00A512F9" w:rsidRDefault="000A4544" w:rsidP="000A4544">
            <w:pPr>
              <w:rPr>
                <w:sz w:val="20"/>
                <w:szCs w:val="20"/>
              </w:rPr>
            </w:pPr>
            <w:r w:rsidRPr="00A512F9">
              <w:rPr>
                <w:sz w:val="20"/>
                <w:szCs w:val="20"/>
              </w:rPr>
              <w:t xml:space="preserve">Иные закупки товаров, работ и услуг для </w:t>
            </w:r>
            <w:r w:rsidRPr="00A512F9">
              <w:rPr>
                <w:sz w:val="20"/>
                <w:szCs w:val="20"/>
              </w:rPr>
              <w:lastRenderedPageBreak/>
              <w:t>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4D75A54F" w14:textId="77777777" w:rsidR="000A4544" w:rsidRPr="00A512F9" w:rsidRDefault="000A4544" w:rsidP="000A4544">
            <w:pPr>
              <w:jc w:val="center"/>
              <w:rPr>
                <w:sz w:val="20"/>
                <w:szCs w:val="20"/>
              </w:rPr>
            </w:pPr>
            <w:r w:rsidRPr="00A512F9">
              <w:rPr>
                <w:sz w:val="20"/>
                <w:szCs w:val="20"/>
              </w:rPr>
              <w:lastRenderedPageBreak/>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553B2D9" w14:textId="77777777" w:rsidR="000A4544" w:rsidRPr="00A512F9" w:rsidRDefault="000A4544" w:rsidP="000A4544">
            <w:pPr>
              <w:jc w:val="center"/>
              <w:rPr>
                <w:sz w:val="20"/>
                <w:szCs w:val="20"/>
              </w:rPr>
            </w:pPr>
            <w:r w:rsidRPr="00A512F9">
              <w:rPr>
                <w:sz w:val="20"/>
                <w:szCs w:val="20"/>
              </w:rPr>
              <w:t>04</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700FEEE" w14:textId="77777777" w:rsidR="000A4544" w:rsidRPr="00A512F9" w:rsidRDefault="000A4544" w:rsidP="000A4544">
            <w:pPr>
              <w:jc w:val="center"/>
              <w:rPr>
                <w:sz w:val="20"/>
                <w:szCs w:val="20"/>
              </w:rPr>
            </w:pPr>
            <w:r w:rsidRPr="00A512F9">
              <w:rPr>
                <w:sz w:val="20"/>
                <w:szCs w:val="20"/>
              </w:rPr>
              <w:t>06</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C40D0F8" w14:textId="77777777" w:rsidR="000A4544" w:rsidRPr="00A512F9" w:rsidRDefault="000A4544" w:rsidP="000A4544">
            <w:pPr>
              <w:jc w:val="center"/>
              <w:rPr>
                <w:sz w:val="20"/>
                <w:szCs w:val="20"/>
              </w:rPr>
            </w:pPr>
            <w:r w:rsidRPr="00A512F9">
              <w:rPr>
                <w:sz w:val="20"/>
                <w:szCs w:val="20"/>
              </w:rPr>
              <w:t>12.0.00.S0860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D9D9222" w14:textId="77777777" w:rsidR="000A4544" w:rsidRPr="00A512F9" w:rsidRDefault="000A4544" w:rsidP="000A4544">
            <w:pPr>
              <w:jc w:val="center"/>
              <w:rPr>
                <w:sz w:val="20"/>
                <w:szCs w:val="20"/>
              </w:rPr>
            </w:pPr>
            <w:r w:rsidRPr="00A512F9">
              <w:rPr>
                <w:sz w:val="20"/>
                <w:szCs w:val="20"/>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0FC0C9A" w14:textId="77777777" w:rsidR="000A4544" w:rsidRPr="00A512F9" w:rsidRDefault="000A4544" w:rsidP="000A4544">
            <w:pPr>
              <w:jc w:val="right"/>
              <w:rPr>
                <w:sz w:val="20"/>
                <w:szCs w:val="20"/>
              </w:rPr>
            </w:pPr>
            <w:r w:rsidRPr="00A512F9">
              <w:rPr>
                <w:sz w:val="20"/>
                <w:szCs w:val="20"/>
              </w:rPr>
              <w:t>40 800,00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07C3926"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8A95267" w14:textId="77777777" w:rsidR="000A4544" w:rsidRPr="00A512F9" w:rsidRDefault="000A4544" w:rsidP="000A4544">
            <w:pPr>
              <w:jc w:val="right"/>
              <w:rPr>
                <w:sz w:val="20"/>
                <w:szCs w:val="20"/>
              </w:rPr>
            </w:pPr>
            <w:r w:rsidRPr="00A512F9">
              <w:rPr>
                <w:sz w:val="20"/>
                <w:szCs w:val="20"/>
              </w:rPr>
              <w:t>0,00</w:t>
            </w:r>
          </w:p>
        </w:tc>
      </w:tr>
      <w:tr w:rsidR="000A4544" w:rsidRPr="00A512F9" w14:paraId="258F8243" w14:textId="77777777" w:rsidTr="000A4544">
        <w:tc>
          <w:tcPr>
            <w:tcW w:w="0" w:type="auto"/>
            <w:tcBorders>
              <w:top w:val="nil"/>
              <w:left w:val="single" w:sz="4" w:space="0" w:color="auto"/>
              <w:bottom w:val="nil"/>
              <w:right w:val="nil"/>
            </w:tcBorders>
            <w:shd w:val="clear" w:color="auto" w:fill="auto"/>
            <w:vAlign w:val="center"/>
            <w:hideMark/>
          </w:tcPr>
          <w:p w14:paraId="62BD2783" w14:textId="77777777" w:rsidR="000A4544" w:rsidRPr="00A512F9" w:rsidRDefault="000A4544" w:rsidP="000A4544">
            <w:pPr>
              <w:rPr>
                <w:bCs/>
                <w:sz w:val="20"/>
                <w:szCs w:val="20"/>
              </w:rPr>
            </w:pPr>
            <w:r w:rsidRPr="00A512F9">
              <w:rPr>
                <w:bCs/>
                <w:sz w:val="20"/>
                <w:szCs w:val="20"/>
              </w:rPr>
              <w:t>Транспорт</w:t>
            </w:r>
          </w:p>
        </w:tc>
        <w:tc>
          <w:tcPr>
            <w:tcW w:w="0" w:type="auto"/>
            <w:tcBorders>
              <w:top w:val="nil"/>
              <w:left w:val="single" w:sz="4" w:space="0" w:color="auto"/>
              <w:bottom w:val="nil"/>
              <w:right w:val="nil"/>
            </w:tcBorders>
            <w:shd w:val="clear" w:color="auto" w:fill="auto"/>
            <w:noWrap/>
            <w:vAlign w:val="center"/>
            <w:hideMark/>
          </w:tcPr>
          <w:p w14:paraId="0DA1A6E2"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0D8BDADC" w14:textId="77777777" w:rsidR="000A4544" w:rsidRPr="00A512F9" w:rsidRDefault="000A4544" w:rsidP="000A4544">
            <w:pPr>
              <w:jc w:val="center"/>
              <w:rPr>
                <w:bCs/>
                <w:sz w:val="20"/>
                <w:szCs w:val="20"/>
              </w:rPr>
            </w:pPr>
            <w:r w:rsidRPr="00A512F9">
              <w:rPr>
                <w:bCs/>
                <w:sz w:val="20"/>
                <w:szCs w:val="20"/>
              </w:rPr>
              <w:t>04</w:t>
            </w:r>
          </w:p>
        </w:tc>
        <w:tc>
          <w:tcPr>
            <w:tcW w:w="0" w:type="auto"/>
            <w:tcBorders>
              <w:top w:val="nil"/>
              <w:left w:val="single" w:sz="4" w:space="0" w:color="auto"/>
              <w:bottom w:val="nil"/>
              <w:right w:val="single" w:sz="4" w:space="0" w:color="auto"/>
            </w:tcBorders>
            <w:shd w:val="clear" w:color="auto" w:fill="auto"/>
            <w:noWrap/>
            <w:vAlign w:val="center"/>
            <w:hideMark/>
          </w:tcPr>
          <w:p w14:paraId="4957EA96" w14:textId="77777777" w:rsidR="000A4544" w:rsidRPr="00A512F9" w:rsidRDefault="000A4544" w:rsidP="000A4544">
            <w:pPr>
              <w:jc w:val="center"/>
              <w:rPr>
                <w:bCs/>
                <w:sz w:val="20"/>
                <w:szCs w:val="20"/>
              </w:rPr>
            </w:pPr>
            <w:r w:rsidRPr="00A512F9">
              <w:rPr>
                <w:bCs/>
                <w:sz w:val="20"/>
                <w:szCs w:val="20"/>
              </w:rPr>
              <w:t>08</w:t>
            </w:r>
          </w:p>
        </w:tc>
        <w:tc>
          <w:tcPr>
            <w:tcW w:w="0" w:type="auto"/>
            <w:tcBorders>
              <w:top w:val="nil"/>
              <w:left w:val="single" w:sz="4" w:space="0" w:color="auto"/>
              <w:bottom w:val="nil"/>
              <w:right w:val="nil"/>
            </w:tcBorders>
            <w:shd w:val="clear" w:color="auto" w:fill="auto"/>
            <w:noWrap/>
            <w:vAlign w:val="center"/>
            <w:hideMark/>
          </w:tcPr>
          <w:p w14:paraId="4CCF4CF7"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47C87CB7"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71656247" w14:textId="77777777" w:rsidR="000A4544" w:rsidRPr="00A512F9" w:rsidRDefault="000A4544" w:rsidP="000A4544">
            <w:pPr>
              <w:jc w:val="right"/>
              <w:rPr>
                <w:bCs/>
                <w:sz w:val="20"/>
                <w:szCs w:val="20"/>
              </w:rPr>
            </w:pPr>
            <w:r w:rsidRPr="00A512F9">
              <w:rPr>
                <w:bCs/>
                <w:sz w:val="20"/>
                <w:szCs w:val="20"/>
              </w:rPr>
              <w:t>17 307 707,00</w:t>
            </w:r>
          </w:p>
        </w:tc>
        <w:tc>
          <w:tcPr>
            <w:tcW w:w="0" w:type="auto"/>
            <w:tcBorders>
              <w:top w:val="nil"/>
              <w:left w:val="single" w:sz="4" w:space="0" w:color="auto"/>
              <w:bottom w:val="nil"/>
              <w:right w:val="nil"/>
            </w:tcBorders>
            <w:shd w:val="clear" w:color="auto" w:fill="auto"/>
            <w:noWrap/>
            <w:vAlign w:val="center"/>
            <w:hideMark/>
          </w:tcPr>
          <w:p w14:paraId="597829EA" w14:textId="77777777" w:rsidR="000A4544" w:rsidRPr="00A512F9" w:rsidRDefault="000A4544" w:rsidP="000A4544">
            <w:pPr>
              <w:jc w:val="right"/>
              <w:rPr>
                <w:bCs/>
                <w:sz w:val="20"/>
                <w:szCs w:val="20"/>
              </w:rPr>
            </w:pPr>
            <w:r w:rsidRPr="00A512F9">
              <w:rPr>
                <w:bCs/>
                <w:sz w:val="20"/>
                <w:szCs w:val="20"/>
              </w:rPr>
              <w:t>15 208 707,00</w:t>
            </w:r>
          </w:p>
        </w:tc>
        <w:tc>
          <w:tcPr>
            <w:tcW w:w="0" w:type="auto"/>
            <w:tcBorders>
              <w:top w:val="nil"/>
              <w:left w:val="single" w:sz="4" w:space="0" w:color="auto"/>
              <w:bottom w:val="nil"/>
              <w:right w:val="single" w:sz="4" w:space="0" w:color="auto"/>
            </w:tcBorders>
            <w:shd w:val="clear" w:color="auto" w:fill="auto"/>
            <w:noWrap/>
            <w:vAlign w:val="center"/>
            <w:hideMark/>
          </w:tcPr>
          <w:p w14:paraId="71ECD40A" w14:textId="77777777" w:rsidR="000A4544" w:rsidRPr="00A512F9" w:rsidRDefault="000A4544" w:rsidP="000A4544">
            <w:pPr>
              <w:jc w:val="right"/>
              <w:rPr>
                <w:bCs/>
                <w:sz w:val="20"/>
                <w:szCs w:val="20"/>
              </w:rPr>
            </w:pPr>
            <w:r w:rsidRPr="00A512F9">
              <w:rPr>
                <w:bCs/>
                <w:sz w:val="20"/>
                <w:szCs w:val="20"/>
              </w:rPr>
              <w:t>15 208 707,00</w:t>
            </w:r>
          </w:p>
        </w:tc>
      </w:tr>
      <w:tr w:rsidR="000A4544" w:rsidRPr="00A512F9" w14:paraId="33637695"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0D851D48" w14:textId="77777777" w:rsidR="000A4544" w:rsidRPr="00A512F9" w:rsidRDefault="000A4544" w:rsidP="000A4544">
            <w:pPr>
              <w:rPr>
                <w:bCs/>
                <w:sz w:val="20"/>
                <w:szCs w:val="20"/>
              </w:rPr>
            </w:pPr>
            <w:r w:rsidRPr="00A512F9">
              <w:rPr>
                <w:bCs/>
                <w:sz w:val="20"/>
                <w:szCs w:val="20"/>
              </w:rPr>
              <w:t>Непрограммные направления бюджета</w:t>
            </w:r>
          </w:p>
        </w:tc>
        <w:tc>
          <w:tcPr>
            <w:tcW w:w="0" w:type="auto"/>
            <w:tcBorders>
              <w:top w:val="single" w:sz="4" w:space="0" w:color="auto"/>
              <w:left w:val="single" w:sz="4" w:space="0" w:color="auto"/>
              <w:bottom w:val="nil"/>
              <w:right w:val="nil"/>
            </w:tcBorders>
            <w:shd w:val="clear" w:color="auto" w:fill="auto"/>
            <w:noWrap/>
            <w:vAlign w:val="center"/>
            <w:hideMark/>
          </w:tcPr>
          <w:p w14:paraId="46C11DEF"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79A63E4D" w14:textId="77777777" w:rsidR="000A4544" w:rsidRPr="00A512F9" w:rsidRDefault="000A4544" w:rsidP="000A4544">
            <w:pPr>
              <w:jc w:val="center"/>
              <w:rPr>
                <w:bCs/>
                <w:sz w:val="20"/>
                <w:szCs w:val="20"/>
              </w:rPr>
            </w:pPr>
            <w:r w:rsidRPr="00A512F9">
              <w:rPr>
                <w:bCs/>
                <w:sz w:val="20"/>
                <w:szCs w:val="20"/>
              </w:rPr>
              <w:t>04</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9B10010" w14:textId="77777777" w:rsidR="000A4544" w:rsidRPr="00A512F9" w:rsidRDefault="000A4544" w:rsidP="000A4544">
            <w:pPr>
              <w:jc w:val="center"/>
              <w:rPr>
                <w:bCs/>
                <w:sz w:val="20"/>
                <w:szCs w:val="20"/>
              </w:rPr>
            </w:pPr>
            <w:r w:rsidRPr="00A512F9">
              <w:rPr>
                <w:bCs/>
                <w:sz w:val="20"/>
                <w:szCs w:val="20"/>
              </w:rPr>
              <w:t>08</w:t>
            </w:r>
          </w:p>
        </w:tc>
        <w:tc>
          <w:tcPr>
            <w:tcW w:w="0" w:type="auto"/>
            <w:tcBorders>
              <w:top w:val="single" w:sz="4" w:space="0" w:color="auto"/>
              <w:left w:val="single" w:sz="4" w:space="0" w:color="auto"/>
              <w:bottom w:val="nil"/>
              <w:right w:val="nil"/>
            </w:tcBorders>
            <w:shd w:val="clear" w:color="auto" w:fill="auto"/>
            <w:noWrap/>
            <w:vAlign w:val="center"/>
            <w:hideMark/>
          </w:tcPr>
          <w:p w14:paraId="165C5BD4" w14:textId="77777777" w:rsidR="000A4544" w:rsidRPr="00A512F9" w:rsidRDefault="000A4544" w:rsidP="000A4544">
            <w:pPr>
              <w:jc w:val="center"/>
              <w:rPr>
                <w:bCs/>
                <w:sz w:val="20"/>
                <w:szCs w:val="20"/>
              </w:rPr>
            </w:pPr>
            <w:r w:rsidRPr="00A512F9">
              <w:rPr>
                <w:bCs/>
                <w:sz w:val="20"/>
                <w:szCs w:val="20"/>
              </w:rPr>
              <w:t>99.0.00.00000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03B8AC9"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74838C1" w14:textId="77777777" w:rsidR="000A4544" w:rsidRPr="00A512F9" w:rsidRDefault="000A4544" w:rsidP="000A4544">
            <w:pPr>
              <w:jc w:val="right"/>
              <w:rPr>
                <w:bCs/>
                <w:sz w:val="20"/>
                <w:szCs w:val="20"/>
              </w:rPr>
            </w:pPr>
            <w:r w:rsidRPr="00A512F9">
              <w:rPr>
                <w:bCs/>
                <w:sz w:val="20"/>
                <w:szCs w:val="20"/>
              </w:rPr>
              <w:t>17 307 707,00</w:t>
            </w:r>
          </w:p>
        </w:tc>
        <w:tc>
          <w:tcPr>
            <w:tcW w:w="0" w:type="auto"/>
            <w:tcBorders>
              <w:top w:val="single" w:sz="4" w:space="0" w:color="auto"/>
              <w:left w:val="single" w:sz="4" w:space="0" w:color="auto"/>
              <w:bottom w:val="nil"/>
              <w:right w:val="nil"/>
            </w:tcBorders>
            <w:shd w:val="clear" w:color="auto" w:fill="auto"/>
            <w:noWrap/>
            <w:vAlign w:val="center"/>
            <w:hideMark/>
          </w:tcPr>
          <w:p w14:paraId="68B62824" w14:textId="77777777" w:rsidR="000A4544" w:rsidRPr="00A512F9" w:rsidRDefault="000A4544" w:rsidP="000A4544">
            <w:pPr>
              <w:jc w:val="right"/>
              <w:rPr>
                <w:bCs/>
                <w:sz w:val="20"/>
                <w:szCs w:val="20"/>
              </w:rPr>
            </w:pPr>
            <w:r w:rsidRPr="00A512F9">
              <w:rPr>
                <w:bCs/>
                <w:sz w:val="20"/>
                <w:szCs w:val="20"/>
              </w:rPr>
              <w:t>15 208 707,00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F2ED9BA" w14:textId="77777777" w:rsidR="000A4544" w:rsidRPr="00A512F9" w:rsidRDefault="000A4544" w:rsidP="000A4544">
            <w:pPr>
              <w:jc w:val="right"/>
              <w:rPr>
                <w:bCs/>
                <w:sz w:val="20"/>
                <w:szCs w:val="20"/>
              </w:rPr>
            </w:pPr>
            <w:r w:rsidRPr="00A512F9">
              <w:rPr>
                <w:bCs/>
                <w:sz w:val="20"/>
                <w:szCs w:val="20"/>
              </w:rPr>
              <w:t>15 208 707,00</w:t>
            </w:r>
          </w:p>
        </w:tc>
      </w:tr>
      <w:tr w:rsidR="000A4544" w:rsidRPr="00A512F9" w14:paraId="21598B61"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09C90CF2" w14:textId="77777777" w:rsidR="000A4544" w:rsidRPr="00A512F9" w:rsidRDefault="000A4544" w:rsidP="000A4544">
            <w:pPr>
              <w:rPr>
                <w:bCs/>
                <w:sz w:val="20"/>
                <w:szCs w:val="20"/>
              </w:rPr>
            </w:pPr>
            <w:r w:rsidRPr="00A512F9">
              <w:rPr>
                <w:bCs/>
                <w:sz w:val="20"/>
                <w:szCs w:val="20"/>
              </w:rPr>
              <w:t>Приобретение (обновление) транспортных средств автомобильного и наземного электрического общественного пассажирского транспорта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0" w:type="auto"/>
            <w:tcBorders>
              <w:top w:val="single" w:sz="4" w:space="0" w:color="auto"/>
              <w:left w:val="single" w:sz="4" w:space="0" w:color="auto"/>
              <w:bottom w:val="nil"/>
              <w:right w:val="nil"/>
            </w:tcBorders>
            <w:shd w:val="clear" w:color="auto" w:fill="auto"/>
            <w:noWrap/>
            <w:vAlign w:val="center"/>
            <w:hideMark/>
          </w:tcPr>
          <w:p w14:paraId="01025917"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52206B2C" w14:textId="77777777" w:rsidR="000A4544" w:rsidRPr="00A512F9" w:rsidRDefault="000A4544" w:rsidP="000A4544">
            <w:pPr>
              <w:jc w:val="center"/>
              <w:rPr>
                <w:bCs/>
                <w:sz w:val="20"/>
                <w:szCs w:val="20"/>
              </w:rPr>
            </w:pPr>
            <w:r w:rsidRPr="00A512F9">
              <w:rPr>
                <w:bCs/>
                <w:sz w:val="20"/>
                <w:szCs w:val="20"/>
              </w:rPr>
              <w:t>04</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0BC4A15" w14:textId="77777777" w:rsidR="000A4544" w:rsidRPr="00A512F9" w:rsidRDefault="000A4544" w:rsidP="000A4544">
            <w:pPr>
              <w:jc w:val="center"/>
              <w:rPr>
                <w:bCs/>
                <w:sz w:val="20"/>
                <w:szCs w:val="20"/>
              </w:rPr>
            </w:pPr>
            <w:r w:rsidRPr="00A512F9">
              <w:rPr>
                <w:bCs/>
                <w:sz w:val="20"/>
                <w:szCs w:val="20"/>
              </w:rPr>
              <w:t>08</w:t>
            </w:r>
          </w:p>
        </w:tc>
        <w:tc>
          <w:tcPr>
            <w:tcW w:w="0" w:type="auto"/>
            <w:tcBorders>
              <w:top w:val="single" w:sz="4" w:space="0" w:color="auto"/>
              <w:left w:val="single" w:sz="4" w:space="0" w:color="auto"/>
              <w:bottom w:val="nil"/>
              <w:right w:val="nil"/>
            </w:tcBorders>
            <w:shd w:val="clear" w:color="auto" w:fill="auto"/>
            <w:noWrap/>
            <w:vAlign w:val="center"/>
            <w:hideMark/>
          </w:tcPr>
          <w:p w14:paraId="1272D76E" w14:textId="77777777" w:rsidR="000A4544" w:rsidRPr="00A512F9" w:rsidRDefault="000A4544" w:rsidP="000A4544">
            <w:pPr>
              <w:jc w:val="center"/>
              <w:rPr>
                <w:bCs/>
                <w:sz w:val="20"/>
                <w:szCs w:val="20"/>
              </w:rPr>
            </w:pPr>
            <w:r w:rsidRPr="00A512F9">
              <w:rPr>
                <w:bCs/>
                <w:sz w:val="20"/>
                <w:szCs w:val="20"/>
              </w:rPr>
              <w:t>99.0.00.70170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ABF5B98"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A29BEBE" w14:textId="77777777" w:rsidR="000A4544" w:rsidRPr="00A512F9" w:rsidRDefault="000A4544" w:rsidP="000A4544">
            <w:pPr>
              <w:jc w:val="right"/>
              <w:rPr>
                <w:bCs/>
                <w:sz w:val="20"/>
                <w:szCs w:val="20"/>
              </w:rPr>
            </w:pPr>
            <w:r w:rsidRPr="00A512F9">
              <w:rPr>
                <w:bCs/>
                <w:sz w:val="20"/>
                <w:szCs w:val="20"/>
              </w:rPr>
              <w:t>1 752 800,00</w:t>
            </w:r>
          </w:p>
        </w:tc>
        <w:tc>
          <w:tcPr>
            <w:tcW w:w="0" w:type="auto"/>
            <w:tcBorders>
              <w:top w:val="single" w:sz="4" w:space="0" w:color="auto"/>
              <w:left w:val="single" w:sz="4" w:space="0" w:color="auto"/>
              <w:bottom w:val="nil"/>
              <w:right w:val="nil"/>
            </w:tcBorders>
            <w:shd w:val="clear" w:color="auto" w:fill="auto"/>
            <w:noWrap/>
            <w:vAlign w:val="center"/>
            <w:hideMark/>
          </w:tcPr>
          <w:p w14:paraId="2E8767C6" w14:textId="77777777" w:rsidR="000A4544" w:rsidRPr="00A512F9" w:rsidRDefault="000A4544" w:rsidP="000A4544">
            <w:pPr>
              <w:jc w:val="right"/>
              <w:rPr>
                <w:bCs/>
                <w:sz w:val="20"/>
                <w:szCs w:val="20"/>
              </w:rPr>
            </w:pPr>
            <w:r w:rsidRPr="00A512F9">
              <w:rPr>
                <w:bCs/>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BA4EE60" w14:textId="77777777" w:rsidR="000A4544" w:rsidRPr="00A512F9" w:rsidRDefault="000A4544" w:rsidP="000A4544">
            <w:pPr>
              <w:jc w:val="right"/>
              <w:rPr>
                <w:bCs/>
                <w:sz w:val="20"/>
                <w:szCs w:val="20"/>
              </w:rPr>
            </w:pPr>
            <w:r w:rsidRPr="00A512F9">
              <w:rPr>
                <w:bCs/>
                <w:sz w:val="20"/>
                <w:szCs w:val="20"/>
              </w:rPr>
              <w:t>0,00</w:t>
            </w:r>
          </w:p>
        </w:tc>
      </w:tr>
      <w:tr w:rsidR="000A4544" w:rsidRPr="00A512F9" w14:paraId="7ADBD256"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0344CC0D"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nil"/>
              <w:right w:val="nil"/>
            </w:tcBorders>
            <w:shd w:val="clear" w:color="auto" w:fill="auto"/>
            <w:noWrap/>
            <w:vAlign w:val="center"/>
            <w:hideMark/>
          </w:tcPr>
          <w:p w14:paraId="0154D0F7"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2DE136BA" w14:textId="77777777" w:rsidR="000A4544" w:rsidRPr="00A512F9" w:rsidRDefault="000A4544" w:rsidP="000A4544">
            <w:pPr>
              <w:jc w:val="center"/>
              <w:rPr>
                <w:sz w:val="20"/>
                <w:szCs w:val="20"/>
              </w:rPr>
            </w:pPr>
            <w:r w:rsidRPr="00A512F9">
              <w:rPr>
                <w:sz w:val="20"/>
                <w:szCs w:val="20"/>
              </w:rPr>
              <w:t>04</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3FD4160" w14:textId="77777777" w:rsidR="000A4544" w:rsidRPr="00A512F9" w:rsidRDefault="000A4544" w:rsidP="000A4544">
            <w:pPr>
              <w:jc w:val="center"/>
              <w:rPr>
                <w:sz w:val="20"/>
                <w:szCs w:val="20"/>
              </w:rPr>
            </w:pPr>
            <w:r w:rsidRPr="00A512F9">
              <w:rPr>
                <w:sz w:val="20"/>
                <w:szCs w:val="20"/>
              </w:rPr>
              <w:t>08</w:t>
            </w:r>
          </w:p>
        </w:tc>
        <w:tc>
          <w:tcPr>
            <w:tcW w:w="0" w:type="auto"/>
            <w:tcBorders>
              <w:top w:val="single" w:sz="4" w:space="0" w:color="auto"/>
              <w:left w:val="single" w:sz="4" w:space="0" w:color="auto"/>
              <w:bottom w:val="nil"/>
              <w:right w:val="nil"/>
            </w:tcBorders>
            <w:shd w:val="clear" w:color="auto" w:fill="auto"/>
            <w:noWrap/>
            <w:vAlign w:val="center"/>
            <w:hideMark/>
          </w:tcPr>
          <w:p w14:paraId="15C1D555" w14:textId="77777777" w:rsidR="000A4544" w:rsidRPr="00A512F9" w:rsidRDefault="000A4544" w:rsidP="000A4544">
            <w:pPr>
              <w:jc w:val="center"/>
              <w:rPr>
                <w:sz w:val="20"/>
                <w:szCs w:val="20"/>
              </w:rPr>
            </w:pPr>
            <w:r w:rsidRPr="00A512F9">
              <w:rPr>
                <w:sz w:val="20"/>
                <w:szCs w:val="20"/>
              </w:rPr>
              <w:t>99.0.00.70170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821EAB8" w14:textId="77777777" w:rsidR="000A4544" w:rsidRPr="00A512F9" w:rsidRDefault="000A4544" w:rsidP="000A4544">
            <w:pPr>
              <w:jc w:val="center"/>
              <w:rPr>
                <w:sz w:val="20"/>
                <w:szCs w:val="20"/>
              </w:rPr>
            </w:pPr>
            <w:r w:rsidRPr="00A512F9">
              <w:rPr>
                <w:sz w:val="20"/>
                <w:szCs w:val="20"/>
              </w:rPr>
              <w:t>200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83665F4" w14:textId="77777777" w:rsidR="000A4544" w:rsidRPr="00A512F9" w:rsidRDefault="000A4544" w:rsidP="000A4544">
            <w:pPr>
              <w:jc w:val="right"/>
              <w:rPr>
                <w:sz w:val="20"/>
                <w:szCs w:val="20"/>
              </w:rPr>
            </w:pPr>
            <w:r w:rsidRPr="00A512F9">
              <w:rPr>
                <w:sz w:val="20"/>
                <w:szCs w:val="20"/>
              </w:rPr>
              <w:t>1 752 800,00</w:t>
            </w:r>
          </w:p>
        </w:tc>
        <w:tc>
          <w:tcPr>
            <w:tcW w:w="0" w:type="auto"/>
            <w:tcBorders>
              <w:top w:val="single" w:sz="4" w:space="0" w:color="auto"/>
              <w:left w:val="single" w:sz="4" w:space="0" w:color="auto"/>
              <w:bottom w:val="nil"/>
              <w:right w:val="nil"/>
            </w:tcBorders>
            <w:shd w:val="clear" w:color="auto" w:fill="auto"/>
            <w:noWrap/>
            <w:vAlign w:val="center"/>
            <w:hideMark/>
          </w:tcPr>
          <w:p w14:paraId="39F2205A"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8CFE6F4" w14:textId="77777777" w:rsidR="000A4544" w:rsidRPr="00A512F9" w:rsidRDefault="000A4544" w:rsidP="000A4544">
            <w:pPr>
              <w:jc w:val="right"/>
              <w:rPr>
                <w:sz w:val="20"/>
                <w:szCs w:val="20"/>
              </w:rPr>
            </w:pPr>
            <w:r w:rsidRPr="00A512F9">
              <w:rPr>
                <w:sz w:val="20"/>
                <w:szCs w:val="20"/>
              </w:rPr>
              <w:t>0,00</w:t>
            </w:r>
          </w:p>
        </w:tc>
      </w:tr>
      <w:tr w:rsidR="000A4544" w:rsidRPr="00A512F9" w14:paraId="2B05E3F6"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5E213A2E"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BC1EA2D"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94196AB" w14:textId="77777777" w:rsidR="000A4544" w:rsidRPr="00A512F9" w:rsidRDefault="000A4544" w:rsidP="000A4544">
            <w:pPr>
              <w:jc w:val="center"/>
              <w:rPr>
                <w:sz w:val="20"/>
                <w:szCs w:val="20"/>
              </w:rPr>
            </w:pPr>
            <w:r w:rsidRPr="00A512F9">
              <w:rPr>
                <w:sz w:val="20"/>
                <w:szCs w:val="20"/>
              </w:rPr>
              <w:t>04</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43DDB31" w14:textId="77777777" w:rsidR="000A4544" w:rsidRPr="00A512F9" w:rsidRDefault="000A4544" w:rsidP="000A4544">
            <w:pPr>
              <w:jc w:val="center"/>
              <w:rPr>
                <w:sz w:val="20"/>
                <w:szCs w:val="20"/>
              </w:rPr>
            </w:pPr>
            <w:r w:rsidRPr="00A512F9">
              <w:rPr>
                <w:sz w:val="20"/>
                <w:szCs w:val="20"/>
              </w:rPr>
              <w:t>08</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40E9BB3" w14:textId="77777777" w:rsidR="000A4544" w:rsidRPr="00A512F9" w:rsidRDefault="000A4544" w:rsidP="000A4544">
            <w:pPr>
              <w:jc w:val="center"/>
              <w:rPr>
                <w:sz w:val="20"/>
                <w:szCs w:val="20"/>
              </w:rPr>
            </w:pPr>
            <w:r w:rsidRPr="00A512F9">
              <w:rPr>
                <w:sz w:val="20"/>
                <w:szCs w:val="20"/>
              </w:rPr>
              <w:t>99.0.00.70170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F780502" w14:textId="77777777" w:rsidR="000A4544" w:rsidRPr="00A512F9" w:rsidRDefault="000A4544" w:rsidP="000A4544">
            <w:pPr>
              <w:jc w:val="center"/>
              <w:rPr>
                <w:sz w:val="20"/>
                <w:szCs w:val="20"/>
              </w:rPr>
            </w:pPr>
            <w:r w:rsidRPr="00A512F9">
              <w:rPr>
                <w:sz w:val="20"/>
                <w:szCs w:val="20"/>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A64F58B" w14:textId="77777777" w:rsidR="000A4544" w:rsidRPr="00A512F9" w:rsidRDefault="000A4544" w:rsidP="000A4544">
            <w:pPr>
              <w:jc w:val="right"/>
              <w:rPr>
                <w:sz w:val="20"/>
                <w:szCs w:val="20"/>
              </w:rPr>
            </w:pPr>
            <w:r w:rsidRPr="00A512F9">
              <w:rPr>
                <w:sz w:val="20"/>
                <w:szCs w:val="20"/>
              </w:rPr>
              <w:t>1 752 800,00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E2CAAD8"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2A2CFAD" w14:textId="77777777" w:rsidR="000A4544" w:rsidRPr="00A512F9" w:rsidRDefault="000A4544" w:rsidP="000A4544">
            <w:pPr>
              <w:jc w:val="right"/>
              <w:rPr>
                <w:sz w:val="20"/>
                <w:szCs w:val="20"/>
              </w:rPr>
            </w:pPr>
            <w:r w:rsidRPr="00A512F9">
              <w:rPr>
                <w:sz w:val="20"/>
                <w:szCs w:val="20"/>
              </w:rPr>
              <w:t>0,00</w:t>
            </w:r>
          </w:p>
        </w:tc>
      </w:tr>
      <w:tr w:rsidR="000A4544" w:rsidRPr="00A512F9" w14:paraId="59BA4072" w14:textId="77777777" w:rsidTr="000A4544">
        <w:tc>
          <w:tcPr>
            <w:tcW w:w="0" w:type="auto"/>
            <w:tcBorders>
              <w:top w:val="nil"/>
              <w:left w:val="single" w:sz="4" w:space="0" w:color="auto"/>
              <w:bottom w:val="nil"/>
              <w:right w:val="nil"/>
            </w:tcBorders>
            <w:shd w:val="clear" w:color="auto" w:fill="auto"/>
            <w:vAlign w:val="center"/>
            <w:hideMark/>
          </w:tcPr>
          <w:p w14:paraId="1C070C1E" w14:textId="77777777" w:rsidR="000A4544" w:rsidRPr="00A512F9" w:rsidRDefault="000A4544" w:rsidP="000A4544">
            <w:pPr>
              <w:rPr>
                <w:bCs/>
                <w:sz w:val="20"/>
                <w:szCs w:val="20"/>
              </w:rPr>
            </w:pPr>
            <w:r w:rsidRPr="00A512F9">
              <w:rPr>
                <w:bCs/>
                <w:sz w:val="20"/>
                <w:szCs w:val="20"/>
              </w:rPr>
              <w:lastRenderedPageBreak/>
              <w:t>Осуществление полномочий по организации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0" w:type="auto"/>
            <w:tcBorders>
              <w:top w:val="nil"/>
              <w:left w:val="single" w:sz="4" w:space="0" w:color="auto"/>
              <w:bottom w:val="nil"/>
              <w:right w:val="nil"/>
            </w:tcBorders>
            <w:shd w:val="clear" w:color="auto" w:fill="auto"/>
            <w:noWrap/>
            <w:vAlign w:val="center"/>
            <w:hideMark/>
          </w:tcPr>
          <w:p w14:paraId="556893C5"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27F9C13D" w14:textId="77777777" w:rsidR="000A4544" w:rsidRPr="00A512F9" w:rsidRDefault="000A4544" w:rsidP="000A4544">
            <w:pPr>
              <w:jc w:val="center"/>
              <w:rPr>
                <w:bCs/>
                <w:sz w:val="20"/>
                <w:szCs w:val="20"/>
              </w:rPr>
            </w:pPr>
            <w:r w:rsidRPr="00A512F9">
              <w:rPr>
                <w:bCs/>
                <w:sz w:val="20"/>
                <w:szCs w:val="20"/>
              </w:rPr>
              <w:t>04</w:t>
            </w:r>
          </w:p>
        </w:tc>
        <w:tc>
          <w:tcPr>
            <w:tcW w:w="0" w:type="auto"/>
            <w:tcBorders>
              <w:top w:val="nil"/>
              <w:left w:val="single" w:sz="4" w:space="0" w:color="auto"/>
              <w:bottom w:val="nil"/>
              <w:right w:val="single" w:sz="4" w:space="0" w:color="auto"/>
            </w:tcBorders>
            <w:shd w:val="clear" w:color="auto" w:fill="auto"/>
            <w:noWrap/>
            <w:vAlign w:val="center"/>
            <w:hideMark/>
          </w:tcPr>
          <w:p w14:paraId="3376FE61" w14:textId="77777777" w:rsidR="000A4544" w:rsidRPr="00A512F9" w:rsidRDefault="000A4544" w:rsidP="000A4544">
            <w:pPr>
              <w:jc w:val="center"/>
              <w:rPr>
                <w:bCs/>
                <w:sz w:val="20"/>
                <w:szCs w:val="20"/>
              </w:rPr>
            </w:pPr>
            <w:r w:rsidRPr="00A512F9">
              <w:rPr>
                <w:bCs/>
                <w:sz w:val="20"/>
                <w:szCs w:val="20"/>
              </w:rPr>
              <w:t>08</w:t>
            </w:r>
          </w:p>
        </w:tc>
        <w:tc>
          <w:tcPr>
            <w:tcW w:w="0" w:type="auto"/>
            <w:tcBorders>
              <w:top w:val="nil"/>
              <w:left w:val="single" w:sz="4" w:space="0" w:color="auto"/>
              <w:bottom w:val="nil"/>
              <w:right w:val="nil"/>
            </w:tcBorders>
            <w:shd w:val="clear" w:color="auto" w:fill="auto"/>
            <w:noWrap/>
            <w:vAlign w:val="center"/>
            <w:hideMark/>
          </w:tcPr>
          <w:p w14:paraId="77099212" w14:textId="77777777" w:rsidR="000A4544" w:rsidRPr="00A512F9" w:rsidRDefault="000A4544" w:rsidP="000A4544">
            <w:pPr>
              <w:jc w:val="center"/>
              <w:rPr>
                <w:bCs/>
                <w:sz w:val="20"/>
                <w:szCs w:val="20"/>
              </w:rPr>
            </w:pPr>
            <w:r w:rsidRPr="00A512F9">
              <w:rPr>
                <w:bCs/>
                <w:sz w:val="20"/>
                <w:szCs w:val="20"/>
              </w:rPr>
              <w:t>99.0.00.71100</w:t>
            </w:r>
          </w:p>
        </w:tc>
        <w:tc>
          <w:tcPr>
            <w:tcW w:w="0" w:type="auto"/>
            <w:tcBorders>
              <w:top w:val="nil"/>
              <w:left w:val="single" w:sz="4" w:space="0" w:color="auto"/>
              <w:bottom w:val="nil"/>
              <w:right w:val="single" w:sz="4" w:space="0" w:color="auto"/>
            </w:tcBorders>
            <w:shd w:val="clear" w:color="auto" w:fill="auto"/>
            <w:noWrap/>
            <w:vAlign w:val="center"/>
            <w:hideMark/>
          </w:tcPr>
          <w:p w14:paraId="4535BDA4"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39B91538" w14:textId="77777777" w:rsidR="000A4544" w:rsidRPr="00A512F9" w:rsidRDefault="000A4544" w:rsidP="000A4544">
            <w:pPr>
              <w:jc w:val="right"/>
              <w:rPr>
                <w:bCs/>
                <w:sz w:val="20"/>
                <w:szCs w:val="20"/>
              </w:rPr>
            </w:pPr>
            <w:r w:rsidRPr="00A512F9">
              <w:rPr>
                <w:bCs/>
                <w:sz w:val="20"/>
                <w:szCs w:val="20"/>
              </w:rPr>
              <w:t>15 208 707,00</w:t>
            </w:r>
          </w:p>
        </w:tc>
        <w:tc>
          <w:tcPr>
            <w:tcW w:w="0" w:type="auto"/>
            <w:tcBorders>
              <w:top w:val="nil"/>
              <w:left w:val="single" w:sz="4" w:space="0" w:color="auto"/>
              <w:bottom w:val="nil"/>
              <w:right w:val="nil"/>
            </w:tcBorders>
            <w:shd w:val="clear" w:color="auto" w:fill="auto"/>
            <w:noWrap/>
            <w:vAlign w:val="center"/>
            <w:hideMark/>
          </w:tcPr>
          <w:p w14:paraId="0C6FDA9E" w14:textId="77777777" w:rsidR="000A4544" w:rsidRPr="00A512F9" w:rsidRDefault="000A4544" w:rsidP="000A4544">
            <w:pPr>
              <w:jc w:val="right"/>
              <w:rPr>
                <w:bCs/>
                <w:sz w:val="20"/>
                <w:szCs w:val="20"/>
              </w:rPr>
            </w:pPr>
            <w:r w:rsidRPr="00A512F9">
              <w:rPr>
                <w:bCs/>
                <w:sz w:val="20"/>
                <w:szCs w:val="20"/>
              </w:rPr>
              <w:t>15 208 707,00</w:t>
            </w:r>
          </w:p>
        </w:tc>
        <w:tc>
          <w:tcPr>
            <w:tcW w:w="0" w:type="auto"/>
            <w:tcBorders>
              <w:top w:val="nil"/>
              <w:left w:val="single" w:sz="4" w:space="0" w:color="auto"/>
              <w:bottom w:val="nil"/>
              <w:right w:val="single" w:sz="4" w:space="0" w:color="auto"/>
            </w:tcBorders>
            <w:shd w:val="clear" w:color="auto" w:fill="auto"/>
            <w:noWrap/>
            <w:vAlign w:val="center"/>
            <w:hideMark/>
          </w:tcPr>
          <w:p w14:paraId="3A2287A3" w14:textId="77777777" w:rsidR="000A4544" w:rsidRPr="00A512F9" w:rsidRDefault="000A4544" w:rsidP="000A4544">
            <w:pPr>
              <w:jc w:val="right"/>
              <w:rPr>
                <w:bCs/>
                <w:sz w:val="20"/>
                <w:szCs w:val="20"/>
              </w:rPr>
            </w:pPr>
            <w:r w:rsidRPr="00A512F9">
              <w:rPr>
                <w:bCs/>
                <w:sz w:val="20"/>
                <w:szCs w:val="20"/>
              </w:rPr>
              <w:t>15 208 707,00</w:t>
            </w:r>
          </w:p>
        </w:tc>
      </w:tr>
      <w:tr w:rsidR="000A4544" w:rsidRPr="00A512F9" w14:paraId="441F8836"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59473326" w14:textId="77777777" w:rsidR="000A4544" w:rsidRPr="00A512F9" w:rsidRDefault="000A4544" w:rsidP="000A4544">
            <w:pPr>
              <w:rPr>
                <w:sz w:val="20"/>
                <w:szCs w:val="20"/>
              </w:rPr>
            </w:pPr>
            <w:r w:rsidRPr="00A512F9">
              <w:rPr>
                <w:sz w:val="20"/>
                <w:szCs w:val="20"/>
              </w:rPr>
              <w:t>Иные бюджетные ассигнования</w:t>
            </w:r>
          </w:p>
        </w:tc>
        <w:tc>
          <w:tcPr>
            <w:tcW w:w="0" w:type="auto"/>
            <w:tcBorders>
              <w:top w:val="single" w:sz="4" w:space="0" w:color="auto"/>
              <w:left w:val="single" w:sz="4" w:space="0" w:color="auto"/>
              <w:bottom w:val="nil"/>
              <w:right w:val="nil"/>
            </w:tcBorders>
            <w:shd w:val="clear" w:color="auto" w:fill="auto"/>
            <w:noWrap/>
            <w:vAlign w:val="center"/>
            <w:hideMark/>
          </w:tcPr>
          <w:p w14:paraId="1B821B90"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69682639" w14:textId="77777777" w:rsidR="000A4544" w:rsidRPr="00A512F9" w:rsidRDefault="000A4544" w:rsidP="000A4544">
            <w:pPr>
              <w:jc w:val="center"/>
              <w:rPr>
                <w:sz w:val="20"/>
                <w:szCs w:val="20"/>
              </w:rPr>
            </w:pPr>
            <w:r w:rsidRPr="00A512F9">
              <w:rPr>
                <w:sz w:val="20"/>
                <w:szCs w:val="20"/>
              </w:rPr>
              <w:t>04</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B8F3A6A" w14:textId="77777777" w:rsidR="000A4544" w:rsidRPr="00A512F9" w:rsidRDefault="000A4544" w:rsidP="000A4544">
            <w:pPr>
              <w:jc w:val="center"/>
              <w:rPr>
                <w:sz w:val="20"/>
                <w:szCs w:val="20"/>
              </w:rPr>
            </w:pPr>
            <w:r w:rsidRPr="00A512F9">
              <w:rPr>
                <w:sz w:val="20"/>
                <w:szCs w:val="20"/>
              </w:rPr>
              <w:t>08</w:t>
            </w:r>
          </w:p>
        </w:tc>
        <w:tc>
          <w:tcPr>
            <w:tcW w:w="0" w:type="auto"/>
            <w:tcBorders>
              <w:top w:val="single" w:sz="4" w:space="0" w:color="auto"/>
              <w:left w:val="single" w:sz="4" w:space="0" w:color="auto"/>
              <w:bottom w:val="nil"/>
              <w:right w:val="nil"/>
            </w:tcBorders>
            <w:shd w:val="clear" w:color="auto" w:fill="auto"/>
            <w:noWrap/>
            <w:vAlign w:val="center"/>
            <w:hideMark/>
          </w:tcPr>
          <w:p w14:paraId="20C0C8F4" w14:textId="77777777" w:rsidR="000A4544" w:rsidRPr="00A512F9" w:rsidRDefault="000A4544" w:rsidP="000A4544">
            <w:pPr>
              <w:jc w:val="center"/>
              <w:rPr>
                <w:sz w:val="20"/>
                <w:szCs w:val="20"/>
              </w:rPr>
            </w:pPr>
            <w:r w:rsidRPr="00A512F9">
              <w:rPr>
                <w:sz w:val="20"/>
                <w:szCs w:val="20"/>
              </w:rPr>
              <w:t>99.0.00.71100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EEA0751" w14:textId="77777777" w:rsidR="000A4544" w:rsidRPr="00A512F9" w:rsidRDefault="000A4544" w:rsidP="000A4544">
            <w:pPr>
              <w:jc w:val="center"/>
              <w:rPr>
                <w:sz w:val="20"/>
                <w:szCs w:val="20"/>
              </w:rPr>
            </w:pPr>
            <w:r w:rsidRPr="00A512F9">
              <w:rPr>
                <w:sz w:val="20"/>
                <w:szCs w:val="20"/>
              </w:rPr>
              <w:t>800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3277DA1" w14:textId="77777777" w:rsidR="000A4544" w:rsidRPr="00A512F9" w:rsidRDefault="000A4544" w:rsidP="000A4544">
            <w:pPr>
              <w:jc w:val="right"/>
              <w:rPr>
                <w:sz w:val="20"/>
                <w:szCs w:val="20"/>
              </w:rPr>
            </w:pPr>
            <w:r w:rsidRPr="00A512F9">
              <w:rPr>
                <w:sz w:val="20"/>
                <w:szCs w:val="20"/>
              </w:rPr>
              <w:t>15 208 707,00</w:t>
            </w:r>
          </w:p>
        </w:tc>
        <w:tc>
          <w:tcPr>
            <w:tcW w:w="0" w:type="auto"/>
            <w:tcBorders>
              <w:top w:val="single" w:sz="4" w:space="0" w:color="auto"/>
              <w:left w:val="single" w:sz="4" w:space="0" w:color="auto"/>
              <w:bottom w:val="nil"/>
              <w:right w:val="nil"/>
            </w:tcBorders>
            <w:shd w:val="clear" w:color="auto" w:fill="auto"/>
            <w:noWrap/>
            <w:vAlign w:val="center"/>
            <w:hideMark/>
          </w:tcPr>
          <w:p w14:paraId="6D0B3CBD" w14:textId="77777777" w:rsidR="000A4544" w:rsidRPr="00A512F9" w:rsidRDefault="000A4544" w:rsidP="000A4544">
            <w:pPr>
              <w:jc w:val="right"/>
              <w:rPr>
                <w:sz w:val="20"/>
                <w:szCs w:val="20"/>
              </w:rPr>
            </w:pPr>
            <w:r w:rsidRPr="00A512F9">
              <w:rPr>
                <w:sz w:val="20"/>
                <w:szCs w:val="20"/>
              </w:rPr>
              <w:t>15 208 707,00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32601CA" w14:textId="77777777" w:rsidR="000A4544" w:rsidRPr="00A512F9" w:rsidRDefault="000A4544" w:rsidP="000A4544">
            <w:pPr>
              <w:jc w:val="right"/>
              <w:rPr>
                <w:sz w:val="20"/>
                <w:szCs w:val="20"/>
              </w:rPr>
            </w:pPr>
            <w:r w:rsidRPr="00A512F9">
              <w:rPr>
                <w:sz w:val="20"/>
                <w:szCs w:val="20"/>
              </w:rPr>
              <w:t>15 208 707,00</w:t>
            </w:r>
          </w:p>
        </w:tc>
      </w:tr>
      <w:tr w:rsidR="000A4544" w:rsidRPr="00A512F9" w14:paraId="3166FA33"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08B953B1" w14:textId="77777777" w:rsidR="000A4544" w:rsidRPr="00A512F9" w:rsidRDefault="000A4544" w:rsidP="000A4544">
            <w:pPr>
              <w:rPr>
                <w:sz w:val="20"/>
                <w:szCs w:val="20"/>
              </w:rPr>
            </w:pPr>
            <w:r w:rsidRPr="00A512F9">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48CC5922"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2845127" w14:textId="77777777" w:rsidR="000A4544" w:rsidRPr="00A512F9" w:rsidRDefault="000A4544" w:rsidP="000A4544">
            <w:pPr>
              <w:jc w:val="center"/>
              <w:rPr>
                <w:sz w:val="20"/>
                <w:szCs w:val="20"/>
              </w:rPr>
            </w:pPr>
            <w:r w:rsidRPr="00A512F9">
              <w:rPr>
                <w:sz w:val="20"/>
                <w:szCs w:val="20"/>
              </w:rPr>
              <w:t>04</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92A4347" w14:textId="77777777" w:rsidR="000A4544" w:rsidRPr="00A512F9" w:rsidRDefault="000A4544" w:rsidP="000A4544">
            <w:pPr>
              <w:jc w:val="center"/>
              <w:rPr>
                <w:sz w:val="20"/>
                <w:szCs w:val="20"/>
              </w:rPr>
            </w:pPr>
            <w:r w:rsidRPr="00A512F9">
              <w:rPr>
                <w:sz w:val="20"/>
                <w:szCs w:val="20"/>
              </w:rPr>
              <w:t>08</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563A2CE" w14:textId="77777777" w:rsidR="000A4544" w:rsidRPr="00A512F9" w:rsidRDefault="000A4544" w:rsidP="000A4544">
            <w:pPr>
              <w:jc w:val="center"/>
              <w:rPr>
                <w:sz w:val="20"/>
                <w:szCs w:val="20"/>
              </w:rPr>
            </w:pPr>
            <w:r w:rsidRPr="00A512F9">
              <w:rPr>
                <w:sz w:val="20"/>
                <w:szCs w:val="20"/>
              </w:rPr>
              <w:t>99.0.00.71100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A699286" w14:textId="77777777" w:rsidR="000A4544" w:rsidRPr="00A512F9" w:rsidRDefault="000A4544" w:rsidP="000A4544">
            <w:pPr>
              <w:jc w:val="center"/>
              <w:rPr>
                <w:sz w:val="20"/>
                <w:szCs w:val="20"/>
              </w:rPr>
            </w:pPr>
            <w:r w:rsidRPr="00A512F9">
              <w:rPr>
                <w:sz w:val="20"/>
                <w:szCs w:val="20"/>
              </w:rPr>
              <w:t>810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F2708C7" w14:textId="77777777" w:rsidR="000A4544" w:rsidRPr="00A512F9" w:rsidRDefault="000A4544" w:rsidP="000A4544">
            <w:pPr>
              <w:jc w:val="right"/>
              <w:rPr>
                <w:sz w:val="20"/>
                <w:szCs w:val="20"/>
              </w:rPr>
            </w:pPr>
            <w:r w:rsidRPr="00A512F9">
              <w:rPr>
                <w:sz w:val="20"/>
                <w:szCs w:val="20"/>
              </w:rPr>
              <w:t>15 208 707,00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7889BED" w14:textId="77777777" w:rsidR="000A4544" w:rsidRPr="00A512F9" w:rsidRDefault="000A4544" w:rsidP="000A4544">
            <w:pPr>
              <w:jc w:val="right"/>
              <w:rPr>
                <w:sz w:val="20"/>
                <w:szCs w:val="20"/>
              </w:rPr>
            </w:pPr>
            <w:r w:rsidRPr="00A512F9">
              <w:rPr>
                <w:sz w:val="20"/>
                <w:szCs w:val="20"/>
              </w:rPr>
              <w:t>15 208 707,00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ED2A093" w14:textId="77777777" w:rsidR="000A4544" w:rsidRPr="00A512F9" w:rsidRDefault="000A4544" w:rsidP="000A4544">
            <w:pPr>
              <w:jc w:val="right"/>
              <w:rPr>
                <w:sz w:val="20"/>
                <w:szCs w:val="20"/>
              </w:rPr>
            </w:pPr>
            <w:r w:rsidRPr="00A512F9">
              <w:rPr>
                <w:sz w:val="20"/>
                <w:szCs w:val="20"/>
              </w:rPr>
              <w:t>15 208 707,00</w:t>
            </w:r>
          </w:p>
        </w:tc>
      </w:tr>
      <w:tr w:rsidR="000A4544" w:rsidRPr="00A512F9" w14:paraId="586C3B98" w14:textId="77777777" w:rsidTr="000A4544">
        <w:tc>
          <w:tcPr>
            <w:tcW w:w="0" w:type="auto"/>
            <w:tcBorders>
              <w:top w:val="nil"/>
              <w:left w:val="single" w:sz="4" w:space="0" w:color="auto"/>
              <w:bottom w:val="nil"/>
              <w:right w:val="nil"/>
            </w:tcBorders>
            <w:shd w:val="clear" w:color="auto" w:fill="auto"/>
            <w:vAlign w:val="center"/>
            <w:hideMark/>
          </w:tcPr>
          <w:p w14:paraId="5699455A" w14:textId="77777777" w:rsidR="000A4544" w:rsidRPr="00A512F9" w:rsidRDefault="000A4544" w:rsidP="000A4544">
            <w:pPr>
              <w:rPr>
                <w:bCs/>
                <w:sz w:val="20"/>
                <w:szCs w:val="20"/>
              </w:rPr>
            </w:pPr>
            <w:proofErr w:type="spellStart"/>
            <w:r w:rsidRPr="00A512F9">
              <w:rPr>
                <w:bCs/>
                <w:sz w:val="20"/>
                <w:szCs w:val="20"/>
              </w:rPr>
              <w:t>Софинансирование</w:t>
            </w:r>
            <w:proofErr w:type="spellEnd"/>
            <w:r w:rsidRPr="00A512F9">
              <w:rPr>
                <w:bCs/>
                <w:sz w:val="20"/>
                <w:szCs w:val="20"/>
              </w:rPr>
              <w:t xml:space="preserve"> местного </w:t>
            </w:r>
            <w:proofErr w:type="spellStart"/>
            <w:r w:rsidRPr="00A512F9">
              <w:rPr>
                <w:bCs/>
                <w:sz w:val="20"/>
                <w:szCs w:val="20"/>
              </w:rPr>
              <w:t>бюджетна</w:t>
            </w:r>
            <w:proofErr w:type="spellEnd"/>
            <w:r w:rsidRPr="00A512F9">
              <w:rPr>
                <w:bCs/>
                <w:sz w:val="20"/>
                <w:szCs w:val="20"/>
              </w:rPr>
              <w:t xml:space="preserve"> на приобретение (обновление) транспортных средств автомобильного и наземного электрического </w:t>
            </w:r>
            <w:r w:rsidRPr="00A512F9">
              <w:rPr>
                <w:bCs/>
                <w:sz w:val="20"/>
                <w:szCs w:val="20"/>
              </w:rPr>
              <w:lastRenderedPageBreak/>
              <w:t>общественного пассажирского транспорта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0" w:type="auto"/>
            <w:tcBorders>
              <w:top w:val="nil"/>
              <w:left w:val="single" w:sz="4" w:space="0" w:color="auto"/>
              <w:bottom w:val="nil"/>
              <w:right w:val="nil"/>
            </w:tcBorders>
            <w:shd w:val="clear" w:color="auto" w:fill="auto"/>
            <w:noWrap/>
            <w:vAlign w:val="center"/>
            <w:hideMark/>
          </w:tcPr>
          <w:p w14:paraId="51066AD5" w14:textId="77777777" w:rsidR="000A4544" w:rsidRPr="00A512F9" w:rsidRDefault="000A4544" w:rsidP="000A4544">
            <w:pPr>
              <w:jc w:val="center"/>
              <w:rPr>
                <w:bCs/>
                <w:sz w:val="20"/>
                <w:szCs w:val="20"/>
              </w:rPr>
            </w:pPr>
            <w:r w:rsidRPr="00A512F9">
              <w:rPr>
                <w:bCs/>
                <w:sz w:val="20"/>
                <w:szCs w:val="20"/>
              </w:rPr>
              <w:lastRenderedPageBreak/>
              <w:t>444</w:t>
            </w:r>
          </w:p>
        </w:tc>
        <w:tc>
          <w:tcPr>
            <w:tcW w:w="0" w:type="auto"/>
            <w:tcBorders>
              <w:top w:val="nil"/>
              <w:left w:val="single" w:sz="4" w:space="0" w:color="auto"/>
              <w:bottom w:val="nil"/>
              <w:right w:val="nil"/>
            </w:tcBorders>
            <w:shd w:val="clear" w:color="auto" w:fill="auto"/>
            <w:noWrap/>
            <w:vAlign w:val="center"/>
            <w:hideMark/>
          </w:tcPr>
          <w:p w14:paraId="7E3D3EBF" w14:textId="77777777" w:rsidR="000A4544" w:rsidRPr="00A512F9" w:rsidRDefault="000A4544" w:rsidP="000A4544">
            <w:pPr>
              <w:jc w:val="center"/>
              <w:rPr>
                <w:bCs/>
                <w:sz w:val="20"/>
                <w:szCs w:val="20"/>
              </w:rPr>
            </w:pPr>
            <w:r w:rsidRPr="00A512F9">
              <w:rPr>
                <w:bCs/>
                <w:sz w:val="20"/>
                <w:szCs w:val="20"/>
              </w:rPr>
              <w:t>04</w:t>
            </w:r>
          </w:p>
        </w:tc>
        <w:tc>
          <w:tcPr>
            <w:tcW w:w="0" w:type="auto"/>
            <w:tcBorders>
              <w:top w:val="nil"/>
              <w:left w:val="single" w:sz="4" w:space="0" w:color="auto"/>
              <w:bottom w:val="nil"/>
              <w:right w:val="single" w:sz="4" w:space="0" w:color="auto"/>
            </w:tcBorders>
            <w:shd w:val="clear" w:color="auto" w:fill="auto"/>
            <w:noWrap/>
            <w:vAlign w:val="center"/>
            <w:hideMark/>
          </w:tcPr>
          <w:p w14:paraId="0E9D2FA2" w14:textId="77777777" w:rsidR="000A4544" w:rsidRPr="00A512F9" w:rsidRDefault="000A4544" w:rsidP="000A4544">
            <w:pPr>
              <w:jc w:val="center"/>
              <w:rPr>
                <w:bCs/>
                <w:sz w:val="20"/>
                <w:szCs w:val="20"/>
              </w:rPr>
            </w:pPr>
            <w:r w:rsidRPr="00A512F9">
              <w:rPr>
                <w:bCs/>
                <w:sz w:val="20"/>
                <w:szCs w:val="20"/>
              </w:rPr>
              <w:t>08</w:t>
            </w:r>
          </w:p>
        </w:tc>
        <w:tc>
          <w:tcPr>
            <w:tcW w:w="0" w:type="auto"/>
            <w:tcBorders>
              <w:top w:val="nil"/>
              <w:left w:val="single" w:sz="4" w:space="0" w:color="auto"/>
              <w:bottom w:val="nil"/>
              <w:right w:val="nil"/>
            </w:tcBorders>
            <w:shd w:val="clear" w:color="auto" w:fill="auto"/>
            <w:noWrap/>
            <w:vAlign w:val="center"/>
            <w:hideMark/>
          </w:tcPr>
          <w:p w14:paraId="3F391246" w14:textId="77777777" w:rsidR="000A4544" w:rsidRPr="00A512F9" w:rsidRDefault="000A4544" w:rsidP="000A4544">
            <w:pPr>
              <w:jc w:val="center"/>
              <w:rPr>
                <w:bCs/>
                <w:sz w:val="20"/>
                <w:szCs w:val="20"/>
              </w:rPr>
            </w:pPr>
            <w:r w:rsidRPr="00A512F9">
              <w:rPr>
                <w:bCs/>
                <w:sz w:val="20"/>
                <w:szCs w:val="20"/>
              </w:rPr>
              <w:t>99.0.00.S0170</w:t>
            </w:r>
          </w:p>
        </w:tc>
        <w:tc>
          <w:tcPr>
            <w:tcW w:w="0" w:type="auto"/>
            <w:tcBorders>
              <w:top w:val="nil"/>
              <w:left w:val="single" w:sz="4" w:space="0" w:color="auto"/>
              <w:bottom w:val="nil"/>
              <w:right w:val="single" w:sz="4" w:space="0" w:color="auto"/>
            </w:tcBorders>
            <w:shd w:val="clear" w:color="auto" w:fill="auto"/>
            <w:noWrap/>
            <w:vAlign w:val="center"/>
            <w:hideMark/>
          </w:tcPr>
          <w:p w14:paraId="0B7ED8A8"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1C4A549D" w14:textId="77777777" w:rsidR="000A4544" w:rsidRPr="00A512F9" w:rsidRDefault="000A4544" w:rsidP="000A4544">
            <w:pPr>
              <w:jc w:val="right"/>
              <w:rPr>
                <w:bCs/>
                <w:sz w:val="20"/>
                <w:szCs w:val="20"/>
              </w:rPr>
            </w:pPr>
            <w:r w:rsidRPr="00A512F9">
              <w:rPr>
                <w:bCs/>
                <w:sz w:val="20"/>
                <w:szCs w:val="20"/>
              </w:rPr>
              <w:t>35 800,00</w:t>
            </w:r>
          </w:p>
        </w:tc>
        <w:tc>
          <w:tcPr>
            <w:tcW w:w="0" w:type="auto"/>
            <w:tcBorders>
              <w:top w:val="nil"/>
              <w:left w:val="single" w:sz="4" w:space="0" w:color="auto"/>
              <w:bottom w:val="nil"/>
              <w:right w:val="nil"/>
            </w:tcBorders>
            <w:shd w:val="clear" w:color="auto" w:fill="auto"/>
            <w:noWrap/>
            <w:vAlign w:val="center"/>
            <w:hideMark/>
          </w:tcPr>
          <w:p w14:paraId="6A9CCB9F"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nil"/>
              <w:right w:val="single" w:sz="4" w:space="0" w:color="auto"/>
            </w:tcBorders>
            <w:shd w:val="clear" w:color="auto" w:fill="auto"/>
            <w:noWrap/>
            <w:vAlign w:val="center"/>
            <w:hideMark/>
          </w:tcPr>
          <w:p w14:paraId="1C3C82A2" w14:textId="77777777" w:rsidR="000A4544" w:rsidRPr="00A512F9" w:rsidRDefault="000A4544" w:rsidP="000A4544">
            <w:pPr>
              <w:jc w:val="right"/>
              <w:rPr>
                <w:bCs/>
                <w:sz w:val="20"/>
                <w:szCs w:val="20"/>
              </w:rPr>
            </w:pPr>
            <w:r w:rsidRPr="00A512F9">
              <w:rPr>
                <w:bCs/>
                <w:sz w:val="20"/>
                <w:szCs w:val="20"/>
              </w:rPr>
              <w:t>0,00</w:t>
            </w:r>
          </w:p>
        </w:tc>
      </w:tr>
      <w:tr w:rsidR="000A4544" w:rsidRPr="00A512F9" w14:paraId="3232E209"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4B371FA4"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nil"/>
              <w:right w:val="nil"/>
            </w:tcBorders>
            <w:shd w:val="clear" w:color="auto" w:fill="auto"/>
            <w:noWrap/>
            <w:vAlign w:val="center"/>
            <w:hideMark/>
          </w:tcPr>
          <w:p w14:paraId="1CC5C639"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6A5244E8" w14:textId="77777777" w:rsidR="000A4544" w:rsidRPr="00A512F9" w:rsidRDefault="000A4544" w:rsidP="000A4544">
            <w:pPr>
              <w:jc w:val="center"/>
              <w:rPr>
                <w:sz w:val="20"/>
                <w:szCs w:val="20"/>
              </w:rPr>
            </w:pPr>
            <w:r w:rsidRPr="00A512F9">
              <w:rPr>
                <w:sz w:val="20"/>
                <w:szCs w:val="20"/>
              </w:rPr>
              <w:t>04</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12A6E11" w14:textId="77777777" w:rsidR="000A4544" w:rsidRPr="00A512F9" w:rsidRDefault="000A4544" w:rsidP="000A4544">
            <w:pPr>
              <w:jc w:val="center"/>
              <w:rPr>
                <w:sz w:val="20"/>
                <w:szCs w:val="20"/>
              </w:rPr>
            </w:pPr>
            <w:r w:rsidRPr="00A512F9">
              <w:rPr>
                <w:sz w:val="20"/>
                <w:szCs w:val="20"/>
              </w:rPr>
              <w:t>08</w:t>
            </w:r>
          </w:p>
        </w:tc>
        <w:tc>
          <w:tcPr>
            <w:tcW w:w="0" w:type="auto"/>
            <w:tcBorders>
              <w:top w:val="single" w:sz="4" w:space="0" w:color="auto"/>
              <w:left w:val="single" w:sz="4" w:space="0" w:color="auto"/>
              <w:bottom w:val="nil"/>
              <w:right w:val="nil"/>
            </w:tcBorders>
            <w:shd w:val="clear" w:color="auto" w:fill="auto"/>
            <w:noWrap/>
            <w:vAlign w:val="center"/>
            <w:hideMark/>
          </w:tcPr>
          <w:p w14:paraId="03CD70B3" w14:textId="77777777" w:rsidR="000A4544" w:rsidRPr="00A512F9" w:rsidRDefault="000A4544" w:rsidP="000A4544">
            <w:pPr>
              <w:jc w:val="center"/>
              <w:rPr>
                <w:sz w:val="20"/>
                <w:szCs w:val="20"/>
              </w:rPr>
            </w:pPr>
            <w:r w:rsidRPr="00A512F9">
              <w:rPr>
                <w:sz w:val="20"/>
                <w:szCs w:val="20"/>
              </w:rPr>
              <w:t>99.0.00.S0170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B693381" w14:textId="77777777" w:rsidR="000A4544" w:rsidRPr="00A512F9" w:rsidRDefault="000A4544" w:rsidP="000A4544">
            <w:pPr>
              <w:jc w:val="center"/>
              <w:rPr>
                <w:sz w:val="20"/>
                <w:szCs w:val="20"/>
              </w:rPr>
            </w:pPr>
            <w:r w:rsidRPr="00A512F9">
              <w:rPr>
                <w:sz w:val="20"/>
                <w:szCs w:val="20"/>
              </w:rPr>
              <w:t>200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DE9C9B6" w14:textId="77777777" w:rsidR="000A4544" w:rsidRPr="00A512F9" w:rsidRDefault="000A4544" w:rsidP="000A4544">
            <w:pPr>
              <w:jc w:val="right"/>
              <w:rPr>
                <w:sz w:val="20"/>
                <w:szCs w:val="20"/>
              </w:rPr>
            </w:pPr>
            <w:r w:rsidRPr="00A512F9">
              <w:rPr>
                <w:sz w:val="20"/>
                <w:szCs w:val="20"/>
              </w:rPr>
              <w:t>35 800,00</w:t>
            </w:r>
          </w:p>
        </w:tc>
        <w:tc>
          <w:tcPr>
            <w:tcW w:w="0" w:type="auto"/>
            <w:tcBorders>
              <w:top w:val="single" w:sz="4" w:space="0" w:color="auto"/>
              <w:left w:val="single" w:sz="4" w:space="0" w:color="auto"/>
              <w:bottom w:val="nil"/>
              <w:right w:val="nil"/>
            </w:tcBorders>
            <w:shd w:val="clear" w:color="auto" w:fill="auto"/>
            <w:noWrap/>
            <w:vAlign w:val="center"/>
            <w:hideMark/>
          </w:tcPr>
          <w:p w14:paraId="5CEC09AE"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63C4BC0" w14:textId="77777777" w:rsidR="000A4544" w:rsidRPr="00A512F9" w:rsidRDefault="000A4544" w:rsidP="000A4544">
            <w:pPr>
              <w:jc w:val="right"/>
              <w:rPr>
                <w:sz w:val="20"/>
                <w:szCs w:val="20"/>
              </w:rPr>
            </w:pPr>
            <w:r w:rsidRPr="00A512F9">
              <w:rPr>
                <w:sz w:val="20"/>
                <w:szCs w:val="20"/>
              </w:rPr>
              <w:t>0,00</w:t>
            </w:r>
          </w:p>
        </w:tc>
      </w:tr>
      <w:tr w:rsidR="000A4544" w:rsidRPr="00A512F9" w14:paraId="3F38BDFC"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65165294"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46AD368"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13CF5E1" w14:textId="77777777" w:rsidR="000A4544" w:rsidRPr="00A512F9" w:rsidRDefault="000A4544" w:rsidP="000A4544">
            <w:pPr>
              <w:jc w:val="center"/>
              <w:rPr>
                <w:sz w:val="20"/>
                <w:szCs w:val="20"/>
              </w:rPr>
            </w:pPr>
            <w:r w:rsidRPr="00A512F9">
              <w:rPr>
                <w:sz w:val="20"/>
                <w:szCs w:val="20"/>
              </w:rPr>
              <w:t>04</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AB17BF4" w14:textId="77777777" w:rsidR="000A4544" w:rsidRPr="00A512F9" w:rsidRDefault="000A4544" w:rsidP="000A4544">
            <w:pPr>
              <w:jc w:val="center"/>
              <w:rPr>
                <w:sz w:val="20"/>
                <w:szCs w:val="20"/>
              </w:rPr>
            </w:pPr>
            <w:r w:rsidRPr="00A512F9">
              <w:rPr>
                <w:sz w:val="20"/>
                <w:szCs w:val="20"/>
              </w:rPr>
              <w:t>08</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5ECF07E" w14:textId="77777777" w:rsidR="000A4544" w:rsidRPr="00A512F9" w:rsidRDefault="000A4544" w:rsidP="000A4544">
            <w:pPr>
              <w:jc w:val="center"/>
              <w:rPr>
                <w:sz w:val="20"/>
                <w:szCs w:val="20"/>
              </w:rPr>
            </w:pPr>
            <w:r w:rsidRPr="00A512F9">
              <w:rPr>
                <w:sz w:val="20"/>
                <w:szCs w:val="20"/>
              </w:rPr>
              <w:t>99.0.00.S0170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DD2FC18" w14:textId="77777777" w:rsidR="000A4544" w:rsidRPr="00A512F9" w:rsidRDefault="000A4544" w:rsidP="000A4544">
            <w:pPr>
              <w:jc w:val="center"/>
              <w:rPr>
                <w:sz w:val="20"/>
                <w:szCs w:val="20"/>
              </w:rPr>
            </w:pPr>
            <w:r w:rsidRPr="00A512F9">
              <w:rPr>
                <w:sz w:val="20"/>
                <w:szCs w:val="20"/>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21E1B42" w14:textId="77777777" w:rsidR="000A4544" w:rsidRPr="00A512F9" w:rsidRDefault="000A4544" w:rsidP="000A4544">
            <w:pPr>
              <w:jc w:val="right"/>
              <w:rPr>
                <w:sz w:val="20"/>
                <w:szCs w:val="20"/>
              </w:rPr>
            </w:pPr>
            <w:r w:rsidRPr="00A512F9">
              <w:rPr>
                <w:sz w:val="20"/>
                <w:szCs w:val="20"/>
              </w:rPr>
              <w:t>35 800,00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808743C"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7602A03" w14:textId="77777777" w:rsidR="000A4544" w:rsidRPr="00A512F9" w:rsidRDefault="000A4544" w:rsidP="000A4544">
            <w:pPr>
              <w:jc w:val="right"/>
              <w:rPr>
                <w:sz w:val="20"/>
                <w:szCs w:val="20"/>
              </w:rPr>
            </w:pPr>
            <w:r w:rsidRPr="00A512F9">
              <w:rPr>
                <w:sz w:val="20"/>
                <w:szCs w:val="20"/>
              </w:rPr>
              <w:t>0,00</w:t>
            </w:r>
          </w:p>
        </w:tc>
      </w:tr>
      <w:tr w:rsidR="000A4544" w:rsidRPr="00A512F9" w14:paraId="4C09BC86" w14:textId="77777777" w:rsidTr="000A4544">
        <w:tc>
          <w:tcPr>
            <w:tcW w:w="0" w:type="auto"/>
            <w:tcBorders>
              <w:top w:val="nil"/>
              <w:left w:val="single" w:sz="4" w:space="0" w:color="auto"/>
              <w:bottom w:val="nil"/>
              <w:right w:val="nil"/>
            </w:tcBorders>
            <w:shd w:val="clear" w:color="auto" w:fill="auto"/>
            <w:vAlign w:val="center"/>
            <w:hideMark/>
          </w:tcPr>
          <w:p w14:paraId="7EDD40FD" w14:textId="77777777" w:rsidR="000A4544" w:rsidRPr="00A512F9" w:rsidRDefault="000A4544" w:rsidP="000A4544">
            <w:pPr>
              <w:rPr>
                <w:bCs/>
                <w:sz w:val="20"/>
                <w:szCs w:val="20"/>
              </w:rPr>
            </w:pPr>
            <w:proofErr w:type="spellStart"/>
            <w:r w:rsidRPr="00A512F9">
              <w:rPr>
                <w:bCs/>
                <w:sz w:val="20"/>
                <w:szCs w:val="20"/>
              </w:rPr>
              <w:t>Софинансирование</w:t>
            </w:r>
            <w:proofErr w:type="spellEnd"/>
            <w:r w:rsidRPr="00A512F9">
              <w:rPr>
                <w:bCs/>
                <w:sz w:val="20"/>
                <w:szCs w:val="20"/>
              </w:rPr>
              <w:t xml:space="preserve"> местного бюджета на осуществление полномочий по организации регулярных перевозок пассажиров и багажа по муниципальным маршрутам государственной программы Новосибирской области </w:t>
            </w:r>
            <w:r w:rsidRPr="00A512F9">
              <w:rPr>
                <w:bCs/>
                <w:sz w:val="20"/>
                <w:szCs w:val="20"/>
              </w:rPr>
              <w:lastRenderedPageBreak/>
              <w:t>"Обеспечение доступности услуг общественного пассажирского транспорта, в том числе Новосибирского метрополитена, для населения Новосибирской области"</w:t>
            </w:r>
          </w:p>
        </w:tc>
        <w:tc>
          <w:tcPr>
            <w:tcW w:w="0" w:type="auto"/>
            <w:tcBorders>
              <w:top w:val="nil"/>
              <w:left w:val="single" w:sz="4" w:space="0" w:color="auto"/>
              <w:bottom w:val="nil"/>
              <w:right w:val="nil"/>
            </w:tcBorders>
            <w:shd w:val="clear" w:color="auto" w:fill="auto"/>
            <w:noWrap/>
            <w:vAlign w:val="center"/>
            <w:hideMark/>
          </w:tcPr>
          <w:p w14:paraId="09131EF4" w14:textId="77777777" w:rsidR="000A4544" w:rsidRPr="00A512F9" w:rsidRDefault="000A4544" w:rsidP="000A4544">
            <w:pPr>
              <w:jc w:val="center"/>
              <w:rPr>
                <w:bCs/>
                <w:sz w:val="20"/>
                <w:szCs w:val="20"/>
              </w:rPr>
            </w:pPr>
            <w:r w:rsidRPr="00A512F9">
              <w:rPr>
                <w:bCs/>
                <w:sz w:val="20"/>
                <w:szCs w:val="20"/>
              </w:rPr>
              <w:lastRenderedPageBreak/>
              <w:t>444</w:t>
            </w:r>
          </w:p>
        </w:tc>
        <w:tc>
          <w:tcPr>
            <w:tcW w:w="0" w:type="auto"/>
            <w:tcBorders>
              <w:top w:val="nil"/>
              <w:left w:val="single" w:sz="4" w:space="0" w:color="auto"/>
              <w:bottom w:val="nil"/>
              <w:right w:val="nil"/>
            </w:tcBorders>
            <w:shd w:val="clear" w:color="auto" w:fill="auto"/>
            <w:noWrap/>
            <w:vAlign w:val="center"/>
            <w:hideMark/>
          </w:tcPr>
          <w:p w14:paraId="3D971FA0" w14:textId="77777777" w:rsidR="000A4544" w:rsidRPr="00A512F9" w:rsidRDefault="000A4544" w:rsidP="000A4544">
            <w:pPr>
              <w:jc w:val="center"/>
              <w:rPr>
                <w:bCs/>
                <w:sz w:val="20"/>
                <w:szCs w:val="20"/>
              </w:rPr>
            </w:pPr>
            <w:r w:rsidRPr="00A512F9">
              <w:rPr>
                <w:bCs/>
                <w:sz w:val="20"/>
                <w:szCs w:val="20"/>
              </w:rPr>
              <w:t>04</w:t>
            </w:r>
          </w:p>
        </w:tc>
        <w:tc>
          <w:tcPr>
            <w:tcW w:w="0" w:type="auto"/>
            <w:tcBorders>
              <w:top w:val="nil"/>
              <w:left w:val="single" w:sz="4" w:space="0" w:color="auto"/>
              <w:bottom w:val="nil"/>
              <w:right w:val="single" w:sz="4" w:space="0" w:color="auto"/>
            </w:tcBorders>
            <w:shd w:val="clear" w:color="auto" w:fill="auto"/>
            <w:noWrap/>
            <w:vAlign w:val="center"/>
            <w:hideMark/>
          </w:tcPr>
          <w:p w14:paraId="69A524AC" w14:textId="77777777" w:rsidR="000A4544" w:rsidRPr="00A512F9" w:rsidRDefault="000A4544" w:rsidP="000A4544">
            <w:pPr>
              <w:jc w:val="center"/>
              <w:rPr>
                <w:bCs/>
                <w:sz w:val="20"/>
                <w:szCs w:val="20"/>
              </w:rPr>
            </w:pPr>
            <w:r w:rsidRPr="00A512F9">
              <w:rPr>
                <w:bCs/>
                <w:sz w:val="20"/>
                <w:szCs w:val="20"/>
              </w:rPr>
              <w:t>08</w:t>
            </w:r>
          </w:p>
        </w:tc>
        <w:tc>
          <w:tcPr>
            <w:tcW w:w="0" w:type="auto"/>
            <w:tcBorders>
              <w:top w:val="nil"/>
              <w:left w:val="single" w:sz="4" w:space="0" w:color="auto"/>
              <w:bottom w:val="nil"/>
              <w:right w:val="nil"/>
            </w:tcBorders>
            <w:shd w:val="clear" w:color="auto" w:fill="auto"/>
            <w:noWrap/>
            <w:vAlign w:val="center"/>
            <w:hideMark/>
          </w:tcPr>
          <w:p w14:paraId="7F7CDBBB" w14:textId="77777777" w:rsidR="000A4544" w:rsidRPr="00A512F9" w:rsidRDefault="000A4544" w:rsidP="000A4544">
            <w:pPr>
              <w:jc w:val="center"/>
              <w:rPr>
                <w:bCs/>
                <w:sz w:val="20"/>
                <w:szCs w:val="20"/>
              </w:rPr>
            </w:pPr>
            <w:r w:rsidRPr="00A512F9">
              <w:rPr>
                <w:bCs/>
                <w:sz w:val="20"/>
                <w:szCs w:val="20"/>
              </w:rPr>
              <w:t>99.0.00.S1100</w:t>
            </w:r>
          </w:p>
        </w:tc>
        <w:tc>
          <w:tcPr>
            <w:tcW w:w="0" w:type="auto"/>
            <w:tcBorders>
              <w:top w:val="nil"/>
              <w:left w:val="single" w:sz="4" w:space="0" w:color="auto"/>
              <w:bottom w:val="nil"/>
              <w:right w:val="single" w:sz="4" w:space="0" w:color="auto"/>
            </w:tcBorders>
            <w:shd w:val="clear" w:color="auto" w:fill="auto"/>
            <w:noWrap/>
            <w:vAlign w:val="center"/>
            <w:hideMark/>
          </w:tcPr>
          <w:p w14:paraId="7406A1CC"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3D79FB88" w14:textId="77777777" w:rsidR="000A4544" w:rsidRPr="00A512F9" w:rsidRDefault="000A4544" w:rsidP="000A4544">
            <w:pPr>
              <w:jc w:val="right"/>
              <w:rPr>
                <w:bCs/>
                <w:sz w:val="20"/>
                <w:szCs w:val="20"/>
              </w:rPr>
            </w:pPr>
            <w:r w:rsidRPr="00A512F9">
              <w:rPr>
                <w:bCs/>
                <w:sz w:val="20"/>
                <w:szCs w:val="20"/>
              </w:rPr>
              <w:t>310 400,00</w:t>
            </w:r>
          </w:p>
        </w:tc>
        <w:tc>
          <w:tcPr>
            <w:tcW w:w="0" w:type="auto"/>
            <w:tcBorders>
              <w:top w:val="nil"/>
              <w:left w:val="single" w:sz="4" w:space="0" w:color="auto"/>
              <w:bottom w:val="nil"/>
              <w:right w:val="nil"/>
            </w:tcBorders>
            <w:shd w:val="clear" w:color="auto" w:fill="auto"/>
            <w:noWrap/>
            <w:vAlign w:val="center"/>
            <w:hideMark/>
          </w:tcPr>
          <w:p w14:paraId="0BB363F4"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nil"/>
              <w:right w:val="single" w:sz="4" w:space="0" w:color="auto"/>
            </w:tcBorders>
            <w:shd w:val="clear" w:color="auto" w:fill="auto"/>
            <w:noWrap/>
            <w:vAlign w:val="center"/>
            <w:hideMark/>
          </w:tcPr>
          <w:p w14:paraId="7C0E4F6B" w14:textId="77777777" w:rsidR="000A4544" w:rsidRPr="00A512F9" w:rsidRDefault="000A4544" w:rsidP="000A4544">
            <w:pPr>
              <w:jc w:val="right"/>
              <w:rPr>
                <w:bCs/>
                <w:sz w:val="20"/>
                <w:szCs w:val="20"/>
              </w:rPr>
            </w:pPr>
            <w:r w:rsidRPr="00A512F9">
              <w:rPr>
                <w:bCs/>
                <w:sz w:val="20"/>
                <w:szCs w:val="20"/>
              </w:rPr>
              <w:t>0,00</w:t>
            </w:r>
          </w:p>
        </w:tc>
      </w:tr>
      <w:tr w:rsidR="000A4544" w:rsidRPr="00A512F9" w14:paraId="66318840"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2C9235E0" w14:textId="77777777" w:rsidR="000A4544" w:rsidRPr="00A512F9" w:rsidRDefault="000A4544" w:rsidP="000A4544">
            <w:pPr>
              <w:rPr>
                <w:sz w:val="20"/>
                <w:szCs w:val="20"/>
              </w:rPr>
            </w:pPr>
            <w:r w:rsidRPr="00A512F9">
              <w:rPr>
                <w:sz w:val="20"/>
                <w:szCs w:val="20"/>
              </w:rPr>
              <w:t>Иные бюджетные ассигнования</w:t>
            </w:r>
          </w:p>
        </w:tc>
        <w:tc>
          <w:tcPr>
            <w:tcW w:w="0" w:type="auto"/>
            <w:tcBorders>
              <w:top w:val="single" w:sz="4" w:space="0" w:color="auto"/>
              <w:left w:val="single" w:sz="4" w:space="0" w:color="auto"/>
              <w:bottom w:val="nil"/>
              <w:right w:val="nil"/>
            </w:tcBorders>
            <w:shd w:val="clear" w:color="auto" w:fill="auto"/>
            <w:noWrap/>
            <w:vAlign w:val="center"/>
            <w:hideMark/>
          </w:tcPr>
          <w:p w14:paraId="00299A03"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57060B14" w14:textId="77777777" w:rsidR="000A4544" w:rsidRPr="00A512F9" w:rsidRDefault="000A4544" w:rsidP="000A4544">
            <w:pPr>
              <w:jc w:val="center"/>
              <w:rPr>
                <w:sz w:val="20"/>
                <w:szCs w:val="20"/>
              </w:rPr>
            </w:pPr>
            <w:r w:rsidRPr="00A512F9">
              <w:rPr>
                <w:sz w:val="20"/>
                <w:szCs w:val="20"/>
              </w:rPr>
              <w:t>04</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DE3DBA1" w14:textId="77777777" w:rsidR="000A4544" w:rsidRPr="00A512F9" w:rsidRDefault="000A4544" w:rsidP="000A4544">
            <w:pPr>
              <w:jc w:val="center"/>
              <w:rPr>
                <w:sz w:val="20"/>
                <w:szCs w:val="20"/>
              </w:rPr>
            </w:pPr>
            <w:r w:rsidRPr="00A512F9">
              <w:rPr>
                <w:sz w:val="20"/>
                <w:szCs w:val="20"/>
              </w:rPr>
              <w:t>08</w:t>
            </w:r>
          </w:p>
        </w:tc>
        <w:tc>
          <w:tcPr>
            <w:tcW w:w="0" w:type="auto"/>
            <w:tcBorders>
              <w:top w:val="single" w:sz="4" w:space="0" w:color="auto"/>
              <w:left w:val="single" w:sz="4" w:space="0" w:color="auto"/>
              <w:bottom w:val="nil"/>
              <w:right w:val="nil"/>
            </w:tcBorders>
            <w:shd w:val="clear" w:color="auto" w:fill="auto"/>
            <w:noWrap/>
            <w:vAlign w:val="center"/>
            <w:hideMark/>
          </w:tcPr>
          <w:p w14:paraId="496D7DCA" w14:textId="77777777" w:rsidR="000A4544" w:rsidRPr="00A512F9" w:rsidRDefault="000A4544" w:rsidP="000A4544">
            <w:pPr>
              <w:jc w:val="center"/>
              <w:rPr>
                <w:sz w:val="20"/>
                <w:szCs w:val="20"/>
              </w:rPr>
            </w:pPr>
            <w:r w:rsidRPr="00A512F9">
              <w:rPr>
                <w:sz w:val="20"/>
                <w:szCs w:val="20"/>
              </w:rPr>
              <w:t>99.0.00.S1100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87F811B" w14:textId="77777777" w:rsidR="000A4544" w:rsidRPr="00A512F9" w:rsidRDefault="000A4544" w:rsidP="000A4544">
            <w:pPr>
              <w:jc w:val="center"/>
              <w:rPr>
                <w:sz w:val="20"/>
                <w:szCs w:val="20"/>
              </w:rPr>
            </w:pPr>
            <w:r w:rsidRPr="00A512F9">
              <w:rPr>
                <w:sz w:val="20"/>
                <w:szCs w:val="20"/>
              </w:rPr>
              <w:t>800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E88B0AB" w14:textId="77777777" w:rsidR="000A4544" w:rsidRPr="00A512F9" w:rsidRDefault="000A4544" w:rsidP="000A4544">
            <w:pPr>
              <w:jc w:val="right"/>
              <w:rPr>
                <w:sz w:val="20"/>
                <w:szCs w:val="20"/>
              </w:rPr>
            </w:pPr>
            <w:r w:rsidRPr="00A512F9">
              <w:rPr>
                <w:sz w:val="20"/>
                <w:szCs w:val="20"/>
              </w:rPr>
              <w:t>310 400,00</w:t>
            </w:r>
          </w:p>
        </w:tc>
        <w:tc>
          <w:tcPr>
            <w:tcW w:w="0" w:type="auto"/>
            <w:tcBorders>
              <w:top w:val="single" w:sz="4" w:space="0" w:color="auto"/>
              <w:left w:val="single" w:sz="4" w:space="0" w:color="auto"/>
              <w:bottom w:val="nil"/>
              <w:right w:val="nil"/>
            </w:tcBorders>
            <w:shd w:val="clear" w:color="auto" w:fill="auto"/>
            <w:noWrap/>
            <w:vAlign w:val="center"/>
            <w:hideMark/>
          </w:tcPr>
          <w:p w14:paraId="7CEE4B03"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CC0A973" w14:textId="77777777" w:rsidR="000A4544" w:rsidRPr="00A512F9" w:rsidRDefault="000A4544" w:rsidP="000A4544">
            <w:pPr>
              <w:jc w:val="right"/>
              <w:rPr>
                <w:sz w:val="20"/>
                <w:szCs w:val="20"/>
              </w:rPr>
            </w:pPr>
            <w:r w:rsidRPr="00A512F9">
              <w:rPr>
                <w:sz w:val="20"/>
                <w:szCs w:val="20"/>
              </w:rPr>
              <w:t>0,00</w:t>
            </w:r>
          </w:p>
        </w:tc>
      </w:tr>
      <w:tr w:rsidR="000A4544" w:rsidRPr="00A512F9" w14:paraId="39338A69"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1544F989" w14:textId="77777777" w:rsidR="000A4544" w:rsidRPr="00A512F9" w:rsidRDefault="000A4544" w:rsidP="000A4544">
            <w:pPr>
              <w:rPr>
                <w:sz w:val="20"/>
                <w:szCs w:val="20"/>
              </w:rPr>
            </w:pPr>
            <w:r w:rsidRPr="00A512F9">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225C108"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4D6B1597" w14:textId="77777777" w:rsidR="000A4544" w:rsidRPr="00A512F9" w:rsidRDefault="000A4544" w:rsidP="000A4544">
            <w:pPr>
              <w:jc w:val="center"/>
              <w:rPr>
                <w:sz w:val="20"/>
                <w:szCs w:val="20"/>
              </w:rPr>
            </w:pPr>
            <w:r w:rsidRPr="00A512F9">
              <w:rPr>
                <w:sz w:val="20"/>
                <w:szCs w:val="20"/>
              </w:rPr>
              <w:t>04</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02818D9" w14:textId="77777777" w:rsidR="000A4544" w:rsidRPr="00A512F9" w:rsidRDefault="000A4544" w:rsidP="000A4544">
            <w:pPr>
              <w:jc w:val="center"/>
              <w:rPr>
                <w:sz w:val="20"/>
                <w:szCs w:val="20"/>
              </w:rPr>
            </w:pPr>
            <w:r w:rsidRPr="00A512F9">
              <w:rPr>
                <w:sz w:val="20"/>
                <w:szCs w:val="20"/>
              </w:rPr>
              <w:t>08</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D4E1240" w14:textId="77777777" w:rsidR="000A4544" w:rsidRPr="00A512F9" w:rsidRDefault="000A4544" w:rsidP="000A4544">
            <w:pPr>
              <w:jc w:val="center"/>
              <w:rPr>
                <w:sz w:val="20"/>
                <w:szCs w:val="20"/>
              </w:rPr>
            </w:pPr>
            <w:r w:rsidRPr="00A512F9">
              <w:rPr>
                <w:sz w:val="20"/>
                <w:szCs w:val="20"/>
              </w:rPr>
              <w:t>99.0.00.S1100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71EFDC9" w14:textId="77777777" w:rsidR="000A4544" w:rsidRPr="00A512F9" w:rsidRDefault="000A4544" w:rsidP="000A4544">
            <w:pPr>
              <w:jc w:val="center"/>
              <w:rPr>
                <w:sz w:val="20"/>
                <w:szCs w:val="20"/>
              </w:rPr>
            </w:pPr>
            <w:r w:rsidRPr="00A512F9">
              <w:rPr>
                <w:sz w:val="20"/>
                <w:szCs w:val="20"/>
              </w:rPr>
              <w:t>810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AFAEE5E" w14:textId="77777777" w:rsidR="000A4544" w:rsidRPr="00A512F9" w:rsidRDefault="000A4544" w:rsidP="000A4544">
            <w:pPr>
              <w:jc w:val="right"/>
              <w:rPr>
                <w:sz w:val="20"/>
                <w:szCs w:val="20"/>
              </w:rPr>
            </w:pPr>
            <w:r w:rsidRPr="00A512F9">
              <w:rPr>
                <w:sz w:val="20"/>
                <w:szCs w:val="20"/>
              </w:rPr>
              <w:t>310 400,00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7979126"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CA8222A" w14:textId="77777777" w:rsidR="000A4544" w:rsidRPr="00A512F9" w:rsidRDefault="000A4544" w:rsidP="000A4544">
            <w:pPr>
              <w:jc w:val="right"/>
              <w:rPr>
                <w:sz w:val="20"/>
                <w:szCs w:val="20"/>
              </w:rPr>
            </w:pPr>
            <w:r w:rsidRPr="00A512F9">
              <w:rPr>
                <w:sz w:val="20"/>
                <w:szCs w:val="20"/>
              </w:rPr>
              <w:t>0,00</w:t>
            </w:r>
          </w:p>
        </w:tc>
      </w:tr>
      <w:tr w:rsidR="000A4544" w:rsidRPr="00A512F9" w14:paraId="2988A718" w14:textId="77777777" w:rsidTr="000A4544">
        <w:tc>
          <w:tcPr>
            <w:tcW w:w="0" w:type="auto"/>
            <w:tcBorders>
              <w:top w:val="nil"/>
              <w:left w:val="single" w:sz="4" w:space="0" w:color="auto"/>
              <w:bottom w:val="nil"/>
              <w:right w:val="nil"/>
            </w:tcBorders>
            <w:shd w:val="clear" w:color="auto" w:fill="auto"/>
            <w:vAlign w:val="center"/>
            <w:hideMark/>
          </w:tcPr>
          <w:p w14:paraId="0951C03B" w14:textId="77777777" w:rsidR="000A4544" w:rsidRPr="00A512F9" w:rsidRDefault="000A4544" w:rsidP="000A4544">
            <w:pPr>
              <w:rPr>
                <w:bCs/>
                <w:sz w:val="20"/>
                <w:szCs w:val="20"/>
              </w:rPr>
            </w:pPr>
            <w:r w:rsidRPr="00A512F9">
              <w:rPr>
                <w:bCs/>
                <w:sz w:val="20"/>
                <w:szCs w:val="20"/>
              </w:rPr>
              <w:t>Дорожное хозяйство (дорожные фонды)</w:t>
            </w:r>
          </w:p>
        </w:tc>
        <w:tc>
          <w:tcPr>
            <w:tcW w:w="0" w:type="auto"/>
            <w:tcBorders>
              <w:top w:val="nil"/>
              <w:left w:val="single" w:sz="4" w:space="0" w:color="auto"/>
              <w:bottom w:val="nil"/>
              <w:right w:val="nil"/>
            </w:tcBorders>
            <w:shd w:val="clear" w:color="auto" w:fill="auto"/>
            <w:noWrap/>
            <w:vAlign w:val="center"/>
            <w:hideMark/>
          </w:tcPr>
          <w:p w14:paraId="204841FF"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0F188DB6" w14:textId="77777777" w:rsidR="000A4544" w:rsidRPr="00A512F9" w:rsidRDefault="000A4544" w:rsidP="000A4544">
            <w:pPr>
              <w:jc w:val="center"/>
              <w:rPr>
                <w:bCs/>
                <w:sz w:val="20"/>
                <w:szCs w:val="20"/>
              </w:rPr>
            </w:pPr>
            <w:r w:rsidRPr="00A512F9">
              <w:rPr>
                <w:bCs/>
                <w:sz w:val="20"/>
                <w:szCs w:val="20"/>
              </w:rPr>
              <w:t>04</w:t>
            </w:r>
          </w:p>
        </w:tc>
        <w:tc>
          <w:tcPr>
            <w:tcW w:w="0" w:type="auto"/>
            <w:tcBorders>
              <w:top w:val="nil"/>
              <w:left w:val="single" w:sz="4" w:space="0" w:color="auto"/>
              <w:bottom w:val="nil"/>
              <w:right w:val="single" w:sz="4" w:space="0" w:color="auto"/>
            </w:tcBorders>
            <w:shd w:val="clear" w:color="auto" w:fill="auto"/>
            <w:noWrap/>
            <w:vAlign w:val="center"/>
            <w:hideMark/>
          </w:tcPr>
          <w:p w14:paraId="3C0129D4" w14:textId="77777777" w:rsidR="000A4544" w:rsidRPr="00A512F9" w:rsidRDefault="000A4544" w:rsidP="000A4544">
            <w:pPr>
              <w:jc w:val="center"/>
              <w:rPr>
                <w:bCs/>
                <w:sz w:val="20"/>
                <w:szCs w:val="20"/>
              </w:rPr>
            </w:pPr>
            <w:r w:rsidRPr="00A512F9">
              <w:rPr>
                <w:bCs/>
                <w:sz w:val="20"/>
                <w:szCs w:val="20"/>
              </w:rPr>
              <w:t>09</w:t>
            </w:r>
          </w:p>
        </w:tc>
        <w:tc>
          <w:tcPr>
            <w:tcW w:w="0" w:type="auto"/>
            <w:tcBorders>
              <w:top w:val="nil"/>
              <w:left w:val="single" w:sz="4" w:space="0" w:color="auto"/>
              <w:bottom w:val="nil"/>
              <w:right w:val="nil"/>
            </w:tcBorders>
            <w:shd w:val="clear" w:color="auto" w:fill="auto"/>
            <w:noWrap/>
            <w:vAlign w:val="center"/>
            <w:hideMark/>
          </w:tcPr>
          <w:p w14:paraId="13AE7206"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26591903"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432150D8" w14:textId="77777777" w:rsidR="000A4544" w:rsidRPr="00A512F9" w:rsidRDefault="000A4544" w:rsidP="000A4544">
            <w:pPr>
              <w:jc w:val="right"/>
              <w:rPr>
                <w:bCs/>
                <w:sz w:val="20"/>
                <w:szCs w:val="20"/>
              </w:rPr>
            </w:pPr>
            <w:r w:rsidRPr="00A512F9">
              <w:rPr>
                <w:bCs/>
                <w:sz w:val="20"/>
                <w:szCs w:val="20"/>
              </w:rPr>
              <w:t>40 194 600,00</w:t>
            </w:r>
          </w:p>
        </w:tc>
        <w:tc>
          <w:tcPr>
            <w:tcW w:w="0" w:type="auto"/>
            <w:tcBorders>
              <w:top w:val="nil"/>
              <w:left w:val="single" w:sz="4" w:space="0" w:color="auto"/>
              <w:bottom w:val="nil"/>
              <w:right w:val="nil"/>
            </w:tcBorders>
            <w:shd w:val="clear" w:color="auto" w:fill="auto"/>
            <w:noWrap/>
            <w:vAlign w:val="center"/>
            <w:hideMark/>
          </w:tcPr>
          <w:p w14:paraId="7027569E" w14:textId="77777777" w:rsidR="000A4544" w:rsidRPr="00A512F9" w:rsidRDefault="000A4544" w:rsidP="000A4544">
            <w:pPr>
              <w:jc w:val="right"/>
              <w:rPr>
                <w:bCs/>
                <w:sz w:val="20"/>
                <w:szCs w:val="20"/>
              </w:rPr>
            </w:pPr>
            <w:r w:rsidRPr="00A512F9">
              <w:rPr>
                <w:bCs/>
                <w:sz w:val="20"/>
                <w:szCs w:val="20"/>
              </w:rPr>
              <w:t>53 076 420,00</w:t>
            </w:r>
          </w:p>
        </w:tc>
        <w:tc>
          <w:tcPr>
            <w:tcW w:w="0" w:type="auto"/>
            <w:tcBorders>
              <w:top w:val="nil"/>
              <w:left w:val="single" w:sz="4" w:space="0" w:color="auto"/>
              <w:bottom w:val="nil"/>
              <w:right w:val="single" w:sz="4" w:space="0" w:color="auto"/>
            </w:tcBorders>
            <w:shd w:val="clear" w:color="auto" w:fill="auto"/>
            <w:noWrap/>
            <w:vAlign w:val="center"/>
            <w:hideMark/>
          </w:tcPr>
          <w:p w14:paraId="3032D7AC" w14:textId="77777777" w:rsidR="000A4544" w:rsidRPr="00A512F9" w:rsidRDefault="000A4544" w:rsidP="000A4544">
            <w:pPr>
              <w:jc w:val="right"/>
              <w:rPr>
                <w:bCs/>
                <w:sz w:val="20"/>
                <w:szCs w:val="20"/>
              </w:rPr>
            </w:pPr>
            <w:r w:rsidRPr="00A512F9">
              <w:rPr>
                <w:bCs/>
                <w:sz w:val="20"/>
                <w:szCs w:val="20"/>
              </w:rPr>
              <w:t>59 506 590,00</w:t>
            </w:r>
          </w:p>
        </w:tc>
      </w:tr>
      <w:tr w:rsidR="000A4544" w:rsidRPr="00A512F9" w14:paraId="2BCC764D"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7A7F13BD" w14:textId="77777777" w:rsidR="000A4544" w:rsidRPr="00A512F9" w:rsidRDefault="000A4544" w:rsidP="000A4544">
            <w:pPr>
              <w:rPr>
                <w:bCs/>
                <w:sz w:val="20"/>
                <w:szCs w:val="20"/>
              </w:rPr>
            </w:pPr>
            <w:r w:rsidRPr="00A512F9">
              <w:rPr>
                <w:bCs/>
                <w:sz w:val="20"/>
                <w:szCs w:val="20"/>
              </w:rPr>
              <w:t>Муниципальная программа "Развитие автомобильных дорог местного значения в Куйбышевском районе "</w:t>
            </w:r>
          </w:p>
        </w:tc>
        <w:tc>
          <w:tcPr>
            <w:tcW w:w="0" w:type="auto"/>
            <w:tcBorders>
              <w:top w:val="single" w:sz="4" w:space="0" w:color="auto"/>
              <w:left w:val="single" w:sz="4" w:space="0" w:color="auto"/>
              <w:bottom w:val="nil"/>
              <w:right w:val="nil"/>
            </w:tcBorders>
            <w:shd w:val="clear" w:color="auto" w:fill="auto"/>
            <w:noWrap/>
            <w:vAlign w:val="center"/>
            <w:hideMark/>
          </w:tcPr>
          <w:p w14:paraId="7825398F"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471E258D" w14:textId="77777777" w:rsidR="000A4544" w:rsidRPr="00A512F9" w:rsidRDefault="000A4544" w:rsidP="000A4544">
            <w:pPr>
              <w:jc w:val="center"/>
              <w:rPr>
                <w:bCs/>
                <w:sz w:val="20"/>
                <w:szCs w:val="20"/>
              </w:rPr>
            </w:pPr>
            <w:r w:rsidRPr="00A512F9">
              <w:rPr>
                <w:bCs/>
                <w:sz w:val="20"/>
                <w:szCs w:val="20"/>
              </w:rPr>
              <w:t>04</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A935CC6" w14:textId="77777777" w:rsidR="000A4544" w:rsidRPr="00A512F9" w:rsidRDefault="000A4544" w:rsidP="000A4544">
            <w:pPr>
              <w:jc w:val="center"/>
              <w:rPr>
                <w:bCs/>
                <w:sz w:val="20"/>
                <w:szCs w:val="20"/>
              </w:rPr>
            </w:pPr>
            <w:r w:rsidRPr="00A512F9">
              <w:rPr>
                <w:bCs/>
                <w:sz w:val="20"/>
                <w:szCs w:val="20"/>
              </w:rPr>
              <w:t>09</w:t>
            </w:r>
          </w:p>
        </w:tc>
        <w:tc>
          <w:tcPr>
            <w:tcW w:w="0" w:type="auto"/>
            <w:tcBorders>
              <w:top w:val="single" w:sz="4" w:space="0" w:color="auto"/>
              <w:left w:val="single" w:sz="4" w:space="0" w:color="auto"/>
              <w:bottom w:val="nil"/>
              <w:right w:val="nil"/>
            </w:tcBorders>
            <w:shd w:val="clear" w:color="auto" w:fill="auto"/>
            <w:noWrap/>
            <w:vAlign w:val="center"/>
            <w:hideMark/>
          </w:tcPr>
          <w:p w14:paraId="325B0DDE" w14:textId="77777777" w:rsidR="000A4544" w:rsidRPr="00A512F9" w:rsidRDefault="000A4544" w:rsidP="000A4544">
            <w:pPr>
              <w:jc w:val="center"/>
              <w:rPr>
                <w:bCs/>
                <w:sz w:val="20"/>
                <w:szCs w:val="20"/>
              </w:rPr>
            </w:pPr>
            <w:r w:rsidRPr="00A512F9">
              <w:rPr>
                <w:bCs/>
                <w:sz w:val="20"/>
                <w:szCs w:val="20"/>
              </w:rPr>
              <w:t>10.0.00.00000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A2FD3BD"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7DAEE8C" w14:textId="77777777" w:rsidR="000A4544" w:rsidRPr="00A512F9" w:rsidRDefault="000A4544" w:rsidP="000A4544">
            <w:pPr>
              <w:jc w:val="right"/>
              <w:rPr>
                <w:bCs/>
                <w:sz w:val="20"/>
                <w:szCs w:val="20"/>
              </w:rPr>
            </w:pPr>
            <w:r w:rsidRPr="00A512F9">
              <w:rPr>
                <w:bCs/>
                <w:sz w:val="20"/>
                <w:szCs w:val="20"/>
              </w:rPr>
              <w:t>40 194 600,00</w:t>
            </w:r>
          </w:p>
        </w:tc>
        <w:tc>
          <w:tcPr>
            <w:tcW w:w="0" w:type="auto"/>
            <w:tcBorders>
              <w:top w:val="single" w:sz="4" w:space="0" w:color="auto"/>
              <w:left w:val="single" w:sz="4" w:space="0" w:color="auto"/>
              <w:bottom w:val="nil"/>
              <w:right w:val="nil"/>
            </w:tcBorders>
            <w:shd w:val="clear" w:color="auto" w:fill="auto"/>
            <w:noWrap/>
            <w:vAlign w:val="center"/>
            <w:hideMark/>
          </w:tcPr>
          <w:p w14:paraId="34FE587C" w14:textId="77777777" w:rsidR="000A4544" w:rsidRPr="00A512F9" w:rsidRDefault="000A4544" w:rsidP="000A4544">
            <w:pPr>
              <w:jc w:val="right"/>
              <w:rPr>
                <w:bCs/>
                <w:sz w:val="20"/>
                <w:szCs w:val="20"/>
              </w:rPr>
            </w:pPr>
            <w:r w:rsidRPr="00A512F9">
              <w:rPr>
                <w:bCs/>
                <w:sz w:val="20"/>
                <w:szCs w:val="20"/>
              </w:rPr>
              <w:t>53 076 420,00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C956EE8" w14:textId="77777777" w:rsidR="000A4544" w:rsidRPr="00A512F9" w:rsidRDefault="000A4544" w:rsidP="000A4544">
            <w:pPr>
              <w:jc w:val="right"/>
              <w:rPr>
                <w:bCs/>
                <w:sz w:val="20"/>
                <w:szCs w:val="20"/>
              </w:rPr>
            </w:pPr>
            <w:r w:rsidRPr="00A512F9">
              <w:rPr>
                <w:bCs/>
                <w:sz w:val="20"/>
                <w:szCs w:val="20"/>
              </w:rPr>
              <w:t>59 506 590,00</w:t>
            </w:r>
          </w:p>
        </w:tc>
      </w:tr>
      <w:tr w:rsidR="000A4544" w:rsidRPr="00A512F9" w14:paraId="6C48DB52"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5DE32E67" w14:textId="77777777" w:rsidR="000A4544" w:rsidRPr="00A512F9" w:rsidRDefault="000A4544" w:rsidP="000A4544">
            <w:pPr>
              <w:rPr>
                <w:bCs/>
                <w:sz w:val="20"/>
                <w:szCs w:val="20"/>
              </w:rPr>
            </w:pPr>
            <w:r w:rsidRPr="00A512F9">
              <w:rPr>
                <w:bCs/>
                <w:sz w:val="20"/>
                <w:szCs w:val="20"/>
              </w:rPr>
              <w:t>Содержание автомобильных дорог и дорожных сооружений</w:t>
            </w:r>
          </w:p>
        </w:tc>
        <w:tc>
          <w:tcPr>
            <w:tcW w:w="0" w:type="auto"/>
            <w:tcBorders>
              <w:top w:val="single" w:sz="4" w:space="0" w:color="auto"/>
              <w:left w:val="single" w:sz="4" w:space="0" w:color="auto"/>
              <w:bottom w:val="nil"/>
              <w:right w:val="nil"/>
            </w:tcBorders>
            <w:shd w:val="clear" w:color="auto" w:fill="auto"/>
            <w:noWrap/>
            <w:vAlign w:val="center"/>
            <w:hideMark/>
          </w:tcPr>
          <w:p w14:paraId="6F781BBA"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6DCCA781" w14:textId="77777777" w:rsidR="000A4544" w:rsidRPr="00A512F9" w:rsidRDefault="000A4544" w:rsidP="000A4544">
            <w:pPr>
              <w:jc w:val="center"/>
              <w:rPr>
                <w:bCs/>
                <w:sz w:val="20"/>
                <w:szCs w:val="20"/>
              </w:rPr>
            </w:pPr>
            <w:r w:rsidRPr="00A512F9">
              <w:rPr>
                <w:bCs/>
                <w:sz w:val="20"/>
                <w:szCs w:val="20"/>
              </w:rPr>
              <w:t>04</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F42E04B" w14:textId="77777777" w:rsidR="000A4544" w:rsidRPr="00A512F9" w:rsidRDefault="000A4544" w:rsidP="000A4544">
            <w:pPr>
              <w:jc w:val="center"/>
              <w:rPr>
                <w:bCs/>
                <w:sz w:val="20"/>
                <w:szCs w:val="20"/>
              </w:rPr>
            </w:pPr>
            <w:r w:rsidRPr="00A512F9">
              <w:rPr>
                <w:bCs/>
                <w:sz w:val="20"/>
                <w:szCs w:val="20"/>
              </w:rPr>
              <w:t>09</w:t>
            </w:r>
          </w:p>
        </w:tc>
        <w:tc>
          <w:tcPr>
            <w:tcW w:w="0" w:type="auto"/>
            <w:tcBorders>
              <w:top w:val="single" w:sz="4" w:space="0" w:color="auto"/>
              <w:left w:val="single" w:sz="4" w:space="0" w:color="auto"/>
              <w:bottom w:val="nil"/>
              <w:right w:val="nil"/>
            </w:tcBorders>
            <w:shd w:val="clear" w:color="auto" w:fill="auto"/>
            <w:noWrap/>
            <w:vAlign w:val="center"/>
            <w:hideMark/>
          </w:tcPr>
          <w:p w14:paraId="23A394C2" w14:textId="77777777" w:rsidR="000A4544" w:rsidRPr="00A512F9" w:rsidRDefault="000A4544" w:rsidP="000A4544">
            <w:pPr>
              <w:jc w:val="center"/>
              <w:rPr>
                <w:bCs/>
                <w:sz w:val="20"/>
                <w:szCs w:val="20"/>
              </w:rPr>
            </w:pPr>
            <w:r w:rsidRPr="00A512F9">
              <w:rPr>
                <w:bCs/>
                <w:sz w:val="20"/>
                <w:szCs w:val="20"/>
              </w:rPr>
              <w:t>10.0.00.04310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58EA573"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C6E17D9" w14:textId="77777777" w:rsidR="000A4544" w:rsidRPr="00A512F9" w:rsidRDefault="000A4544" w:rsidP="000A4544">
            <w:pPr>
              <w:jc w:val="right"/>
              <w:rPr>
                <w:bCs/>
                <w:sz w:val="20"/>
                <w:szCs w:val="20"/>
              </w:rPr>
            </w:pPr>
            <w:r w:rsidRPr="00A512F9">
              <w:rPr>
                <w:bCs/>
                <w:sz w:val="20"/>
                <w:szCs w:val="20"/>
              </w:rPr>
              <w:t>3 856 600,00</w:t>
            </w:r>
          </w:p>
        </w:tc>
        <w:tc>
          <w:tcPr>
            <w:tcW w:w="0" w:type="auto"/>
            <w:tcBorders>
              <w:top w:val="single" w:sz="4" w:space="0" w:color="auto"/>
              <w:left w:val="single" w:sz="4" w:space="0" w:color="auto"/>
              <w:bottom w:val="nil"/>
              <w:right w:val="nil"/>
            </w:tcBorders>
            <w:shd w:val="clear" w:color="auto" w:fill="auto"/>
            <w:noWrap/>
            <w:vAlign w:val="center"/>
            <w:hideMark/>
          </w:tcPr>
          <w:p w14:paraId="0695CF54" w14:textId="77777777" w:rsidR="000A4544" w:rsidRPr="00A512F9" w:rsidRDefault="000A4544" w:rsidP="000A4544">
            <w:pPr>
              <w:jc w:val="right"/>
              <w:rPr>
                <w:bCs/>
                <w:sz w:val="20"/>
                <w:szCs w:val="20"/>
              </w:rPr>
            </w:pPr>
            <w:r w:rsidRPr="00A512F9">
              <w:rPr>
                <w:bCs/>
                <w:sz w:val="20"/>
                <w:szCs w:val="20"/>
              </w:rPr>
              <w:t>4 039 420,00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C3F87C8" w14:textId="77777777" w:rsidR="000A4544" w:rsidRPr="00A512F9" w:rsidRDefault="000A4544" w:rsidP="000A4544">
            <w:pPr>
              <w:jc w:val="right"/>
              <w:rPr>
                <w:bCs/>
                <w:sz w:val="20"/>
                <w:szCs w:val="20"/>
              </w:rPr>
            </w:pPr>
            <w:r w:rsidRPr="00A512F9">
              <w:rPr>
                <w:bCs/>
                <w:sz w:val="20"/>
                <w:szCs w:val="20"/>
              </w:rPr>
              <w:t>4 258 990,00</w:t>
            </w:r>
          </w:p>
        </w:tc>
      </w:tr>
      <w:tr w:rsidR="000A4544" w:rsidRPr="00A512F9" w14:paraId="64B9818B"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4212C68F"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nil"/>
              <w:right w:val="nil"/>
            </w:tcBorders>
            <w:shd w:val="clear" w:color="auto" w:fill="auto"/>
            <w:noWrap/>
            <w:vAlign w:val="center"/>
            <w:hideMark/>
          </w:tcPr>
          <w:p w14:paraId="655839D5"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04AF9113" w14:textId="77777777" w:rsidR="000A4544" w:rsidRPr="00A512F9" w:rsidRDefault="000A4544" w:rsidP="000A4544">
            <w:pPr>
              <w:jc w:val="center"/>
              <w:rPr>
                <w:sz w:val="20"/>
                <w:szCs w:val="20"/>
              </w:rPr>
            </w:pPr>
            <w:r w:rsidRPr="00A512F9">
              <w:rPr>
                <w:sz w:val="20"/>
                <w:szCs w:val="20"/>
              </w:rPr>
              <w:t>04</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E5D4092" w14:textId="77777777" w:rsidR="000A4544" w:rsidRPr="00A512F9" w:rsidRDefault="000A4544" w:rsidP="000A4544">
            <w:pPr>
              <w:jc w:val="center"/>
              <w:rPr>
                <w:sz w:val="20"/>
                <w:szCs w:val="20"/>
              </w:rPr>
            </w:pPr>
            <w:r w:rsidRPr="00A512F9">
              <w:rPr>
                <w:sz w:val="20"/>
                <w:szCs w:val="20"/>
              </w:rPr>
              <w:t>09</w:t>
            </w:r>
          </w:p>
        </w:tc>
        <w:tc>
          <w:tcPr>
            <w:tcW w:w="0" w:type="auto"/>
            <w:tcBorders>
              <w:top w:val="single" w:sz="4" w:space="0" w:color="auto"/>
              <w:left w:val="single" w:sz="4" w:space="0" w:color="auto"/>
              <w:bottom w:val="nil"/>
              <w:right w:val="nil"/>
            </w:tcBorders>
            <w:shd w:val="clear" w:color="auto" w:fill="auto"/>
            <w:noWrap/>
            <w:vAlign w:val="center"/>
            <w:hideMark/>
          </w:tcPr>
          <w:p w14:paraId="3A83037F" w14:textId="77777777" w:rsidR="000A4544" w:rsidRPr="00A512F9" w:rsidRDefault="000A4544" w:rsidP="000A4544">
            <w:pPr>
              <w:jc w:val="center"/>
              <w:rPr>
                <w:sz w:val="20"/>
                <w:szCs w:val="20"/>
              </w:rPr>
            </w:pPr>
            <w:r w:rsidRPr="00A512F9">
              <w:rPr>
                <w:sz w:val="20"/>
                <w:szCs w:val="20"/>
              </w:rPr>
              <w:t>10.0.00.04310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F29EC89" w14:textId="77777777" w:rsidR="000A4544" w:rsidRPr="00A512F9" w:rsidRDefault="000A4544" w:rsidP="000A4544">
            <w:pPr>
              <w:jc w:val="center"/>
              <w:rPr>
                <w:sz w:val="20"/>
                <w:szCs w:val="20"/>
              </w:rPr>
            </w:pPr>
            <w:r w:rsidRPr="00A512F9">
              <w:rPr>
                <w:sz w:val="20"/>
                <w:szCs w:val="20"/>
              </w:rPr>
              <w:t>200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66435F7" w14:textId="77777777" w:rsidR="000A4544" w:rsidRPr="00A512F9" w:rsidRDefault="000A4544" w:rsidP="000A4544">
            <w:pPr>
              <w:jc w:val="right"/>
              <w:rPr>
                <w:sz w:val="20"/>
                <w:szCs w:val="20"/>
              </w:rPr>
            </w:pPr>
            <w:r w:rsidRPr="00A512F9">
              <w:rPr>
                <w:sz w:val="20"/>
                <w:szCs w:val="20"/>
              </w:rPr>
              <w:t>3 856 600,00</w:t>
            </w:r>
          </w:p>
        </w:tc>
        <w:tc>
          <w:tcPr>
            <w:tcW w:w="0" w:type="auto"/>
            <w:tcBorders>
              <w:top w:val="single" w:sz="4" w:space="0" w:color="auto"/>
              <w:left w:val="single" w:sz="4" w:space="0" w:color="auto"/>
              <w:bottom w:val="nil"/>
              <w:right w:val="nil"/>
            </w:tcBorders>
            <w:shd w:val="clear" w:color="auto" w:fill="auto"/>
            <w:noWrap/>
            <w:vAlign w:val="center"/>
            <w:hideMark/>
          </w:tcPr>
          <w:p w14:paraId="1D76F151" w14:textId="77777777" w:rsidR="000A4544" w:rsidRPr="00A512F9" w:rsidRDefault="000A4544" w:rsidP="000A4544">
            <w:pPr>
              <w:jc w:val="right"/>
              <w:rPr>
                <w:sz w:val="20"/>
                <w:szCs w:val="20"/>
              </w:rPr>
            </w:pPr>
            <w:r w:rsidRPr="00A512F9">
              <w:rPr>
                <w:sz w:val="20"/>
                <w:szCs w:val="20"/>
              </w:rPr>
              <w:t>4 039 420,00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71466D2" w14:textId="77777777" w:rsidR="000A4544" w:rsidRPr="00A512F9" w:rsidRDefault="000A4544" w:rsidP="000A4544">
            <w:pPr>
              <w:jc w:val="right"/>
              <w:rPr>
                <w:sz w:val="20"/>
                <w:szCs w:val="20"/>
              </w:rPr>
            </w:pPr>
            <w:r w:rsidRPr="00A512F9">
              <w:rPr>
                <w:sz w:val="20"/>
                <w:szCs w:val="20"/>
              </w:rPr>
              <w:t>4 258 990,00</w:t>
            </w:r>
          </w:p>
        </w:tc>
      </w:tr>
      <w:tr w:rsidR="000A4544" w:rsidRPr="00A512F9" w14:paraId="3CD9A854"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3BABAA0E" w14:textId="77777777" w:rsidR="000A4544" w:rsidRPr="00A512F9" w:rsidRDefault="000A4544" w:rsidP="000A4544">
            <w:pPr>
              <w:rPr>
                <w:sz w:val="20"/>
                <w:szCs w:val="20"/>
              </w:rPr>
            </w:pPr>
            <w:r w:rsidRPr="00A512F9">
              <w:rPr>
                <w:sz w:val="20"/>
                <w:szCs w:val="20"/>
              </w:rPr>
              <w:t xml:space="preserve">Иные закупки </w:t>
            </w:r>
            <w:r w:rsidRPr="00A512F9">
              <w:rPr>
                <w:sz w:val="20"/>
                <w:szCs w:val="20"/>
              </w:rPr>
              <w:lastRenderedPageBreak/>
              <w:t>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43A7BEE4" w14:textId="77777777" w:rsidR="000A4544" w:rsidRPr="00A512F9" w:rsidRDefault="000A4544" w:rsidP="000A4544">
            <w:pPr>
              <w:jc w:val="center"/>
              <w:rPr>
                <w:sz w:val="20"/>
                <w:szCs w:val="20"/>
              </w:rPr>
            </w:pPr>
            <w:r w:rsidRPr="00A512F9">
              <w:rPr>
                <w:sz w:val="20"/>
                <w:szCs w:val="20"/>
              </w:rPr>
              <w:lastRenderedPageBreak/>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5530892" w14:textId="77777777" w:rsidR="000A4544" w:rsidRPr="00A512F9" w:rsidRDefault="000A4544" w:rsidP="000A4544">
            <w:pPr>
              <w:jc w:val="center"/>
              <w:rPr>
                <w:sz w:val="20"/>
                <w:szCs w:val="20"/>
              </w:rPr>
            </w:pPr>
            <w:r w:rsidRPr="00A512F9">
              <w:rPr>
                <w:sz w:val="20"/>
                <w:szCs w:val="20"/>
              </w:rPr>
              <w:t>04</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D7C976A" w14:textId="77777777" w:rsidR="000A4544" w:rsidRPr="00A512F9" w:rsidRDefault="000A4544" w:rsidP="000A4544">
            <w:pPr>
              <w:jc w:val="center"/>
              <w:rPr>
                <w:sz w:val="20"/>
                <w:szCs w:val="20"/>
              </w:rPr>
            </w:pPr>
            <w:r w:rsidRPr="00A512F9">
              <w:rPr>
                <w:sz w:val="20"/>
                <w:szCs w:val="20"/>
              </w:rPr>
              <w:t>09</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FC99733" w14:textId="77777777" w:rsidR="000A4544" w:rsidRPr="00A512F9" w:rsidRDefault="000A4544" w:rsidP="000A4544">
            <w:pPr>
              <w:jc w:val="center"/>
              <w:rPr>
                <w:sz w:val="20"/>
                <w:szCs w:val="20"/>
              </w:rPr>
            </w:pPr>
            <w:r w:rsidRPr="00A512F9">
              <w:rPr>
                <w:sz w:val="20"/>
                <w:szCs w:val="20"/>
              </w:rPr>
              <w:t>10.0.00.04310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3BA4344" w14:textId="77777777" w:rsidR="000A4544" w:rsidRPr="00A512F9" w:rsidRDefault="000A4544" w:rsidP="000A4544">
            <w:pPr>
              <w:jc w:val="center"/>
              <w:rPr>
                <w:sz w:val="20"/>
                <w:szCs w:val="20"/>
              </w:rPr>
            </w:pPr>
            <w:r w:rsidRPr="00A512F9">
              <w:rPr>
                <w:sz w:val="20"/>
                <w:szCs w:val="20"/>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BB342F8" w14:textId="77777777" w:rsidR="000A4544" w:rsidRPr="00A512F9" w:rsidRDefault="000A4544" w:rsidP="000A4544">
            <w:pPr>
              <w:jc w:val="right"/>
              <w:rPr>
                <w:sz w:val="20"/>
                <w:szCs w:val="20"/>
              </w:rPr>
            </w:pPr>
            <w:r w:rsidRPr="00A512F9">
              <w:rPr>
                <w:sz w:val="20"/>
                <w:szCs w:val="20"/>
              </w:rPr>
              <w:t>3 856 600,00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71D17EF" w14:textId="77777777" w:rsidR="000A4544" w:rsidRPr="00A512F9" w:rsidRDefault="000A4544" w:rsidP="000A4544">
            <w:pPr>
              <w:jc w:val="right"/>
              <w:rPr>
                <w:sz w:val="20"/>
                <w:szCs w:val="20"/>
              </w:rPr>
            </w:pPr>
            <w:r w:rsidRPr="00A512F9">
              <w:rPr>
                <w:sz w:val="20"/>
                <w:szCs w:val="20"/>
              </w:rPr>
              <w:t>4 039 420,00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22BFEC6" w14:textId="77777777" w:rsidR="000A4544" w:rsidRPr="00A512F9" w:rsidRDefault="000A4544" w:rsidP="000A4544">
            <w:pPr>
              <w:jc w:val="right"/>
              <w:rPr>
                <w:sz w:val="20"/>
                <w:szCs w:val="20"/>
              </w:rPr>
            </w:pPr>
            <w:r w:rsidRPr="00A512F9">
              <w:rPr>
                <w:sz w:val="20"/>
                <w:szCs w:val="20"/>
              </w:rPr>
              <w:t>4 258 990,00</w:t>
            </w:r>
          </w:p>
        </w:tc>
      </w:tr>
      <w:tr w:rsidR="000A4544" w:rsidRPr="00A512F9" w14:paraId="68731047" w14:textId="77777777" w:rsidTr="000A4544">
        <w:tc>
          <w:tcPr>
            <w:tcW w:w="0" w:type="auto"/>
            <w:tcBorders>
              <w:top w:val="nil"/>
              <w:left w:val="single" w:sz="4" w:space="0" w:color="auto"/>
              <w:bottom w:val="nil"/>
              <w:right w:val="nil"/>
            </w:tcBorders>
            <w:shd w:val="clear" w:color="auto" w:fill="auto"/>
            <w:vAlign w:val="center"/>
            <w:hideMark/>
          </w:tcPr>
          <w:p w14:paraId="051B736A" w14:textId="77777777" w:rsidR="000A4544" w:rsidRPr="00A512F9" w:rsidRDefault="000A4544" w:rsidP="000A4544">
            <w:pPr>
              <w:rPr>
                <w:bCs/>
                <w:sz w:val="20"/>
                <w:szCs w:val="20"/>
              </w:rPr>
            </w:pPr>
            <w:r w:rsidRPr="00A512F9">
              <w:rPr>
                <w:bCs/>
                <w:sz w:val="20"/>
                <w:szCs w:val="20"/>
              </w:rPr>
              <w:t>Капитальный ремонт и ремонт сети автомобильных дорог общего пользования и искусственных сооружений на них</w:t>
            </w:r>
          </w:p>
        </w:tc>
        <w:tc>
          <w:tcPr>
            <w:tcW w:w="0" w:type="auto"/>
            <w:tcBorders>
              <w:top w:val="nil"/>
              <w:left w:val="single" w:sz="4" w:space="0" w:color="auto"/>
              <w:bottom w:val="nil"/>
              <w:right w:val="nil"/>
            </w:tcBorders>
            <w:shd w:val="clear" w:color="auto" w:fill="auto"/>
            <w:noWrap/>
            <w:vAlign w:val="center"/>
            <w:hideMark/>
          </w:tcPr>
          <w:p w14:paraId="09275545"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44FEEE8A" w14:textId="77777777" w:rsidR="000A4544" w:rsidRPr="00A512F9" w:rsidRDefault="000A4544" w:rsidP="000A4544">
            <w:pPr>
              <w:jc w:val="center"/>
              <w:rPr>
                <w:bCs/>
                <w:sz w:val="20"/>
                <w:szCs w:val="20"/>
              </w:rPr>
            </w:pPr>
            <w:r w:rsidRPr="00A512F9">
              <w:rPr>
                <w:bCs/>
                <w:sz w:val="20"/>
                <w:szCs w:val="20"/>
              </w:rPr>
              <w:t>04</w:t>
            </w:r>
          </w:p>
        </w:tc>
        <w:tc>
          <w:tcPr>
            <w:tcW w:w="0" w:type="auto"/>
            <w:tcBorders>
              <w:top w:val="nil"/>
              <w:left w:val="single" w:sz="4" w:space="0" w:color="auto"/>
              <w:bottom w:val="nil"/>
              <w:right w:val="single" w:sz="4" w:space="0" w:color="auto"/>
            </w:tcBorders>
            <w:shd w:val="clear" w:color="auto" w:fill="auto"/>
            <w:noWrap/>
            <w:vAlign w:val="center"/>
            <w:hideMark/>
          </w:tcPr>
          <w:p w14:paraId="03120000" w14:textId="77777777" w:rsidR="000A4544" w:rsidRPr="00A512F9" w:rsidRDefault="000A4544" w:rsidP="000A4544">
            <w:pPr>
              <w:jc w:val="center"/>
              <w:rPr>
                <w:bCs/>
                <w:sz w:val="20"/>
                <w:szCs w:val="20"/>
              </w:rPr>
            </w:pPr>
            <w:r w:rsidRPr="00A512F9">
              <w:rPr>
                <w:bCs/>
                <w:sz w:val="20"/>
                <w:szCs w:val="20"/>
              </w:rPr>
              <w:t>09</w:t>
            </w:r>
          </w:p>
        </w:tc>
        <w:tc>
          <w:tcPr>
            <w:tcW w:w="0" w:type="auto"/>
            <w:tcBorders>
              <w:top w:val="nil"/>
              <w:left w:val="single" w:sz="4" w:space="0" w:color="auto"/>
              <w:bottom w:val="nil"/>
              <w:right w:val="nil"/>
            </w:tcBorders>
            <w:shd w:val="clear" w:color="auto" w:fill="auto"/>
            <w:noWrap/>
            <w:vAlign w:val="center"/>
            <w:hideMark/>
          </w:tcPr>
          <w:p w14:paraId="6496A7A3" w14:textId="77777777" w:rsidR="000A4544" w:rsidRPr="00A512F9" w:rsidRDefault="000A4544" w:rsidP="000A4544">
            <w:pPr>
              <w:jc w:val="center"/>
              <w:rPr>
                <w:bCs/>
                <w:sz w:val="20"/>
                <w:szCs w:val="20"/>
              </w:rPr>
            </w:pPr>
            <w:r w:rsidRPr="00A512F9">
              <w:rPr>
                <w:bCs/>
                <w:sz w:val="20"/>
                <w:szCs w:val="20"/>
              </w:rPr>
              <w:t>10.0.00.04330</w:t>
            </w:r>
          </w:p>
        </w:tc>
        <w:tc>
          <w:tcPr>
            <w:tcW w:w="0" w:type="auto"/>
            <w:tcBorders>
              <w:top w:val="nil"/>
              <w:left w:val="single" w:sz="4" w:space="0" w:color="auto"/>
              <w:bottom w:val="nil"/>
              <w:right w:val="single" w:sz="4" w:space="0" w:color="auto"/>
            </w:tcBorders>
            <w:shd w:val="clear" w:color="auto" w:fill="auto"/>
            <w:noWrap/>
            <w:vAlign w:val="center"/>
            <w:hideMark/>
          </w:tcPr>
          <w:p w14:paraId="02A9F56F"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4D3945F1" w14:textId="77777777" w:rsidR="000A4544" w:rsidRPr="00A512F9" w:rsidRDefault="000A4544" w:rsidP="000A4544">
            <w:pPr>
              <w:jc w:val="right"/>
              <w:rPr>
                <w:bCs/>
                <w:sz w:val="20"/>
                <w:szCs w:val="20"/>
              </w:rPr>
            </w:pPr>
            <w:r w:rsidRPr="00A512F9">
              <w:rPr>
                <w:bCs/>
                <w:sz w:val="20"/>
                <w:szCs w:val="20"/>
              </w:rPr>
              <w:t>15 359 400,00</w:t>
            </w:r>
          </w:p>
        </w:tc>
        <w:tc>
          <w:tcPr>
            <w:tcW w:w="0" w:type="auto"/>
            <w:tcBorders>
              <w:top w:val="nil"/>
              <w:left w:val="single" w:sz="4" w:space="0" w:color="auto"/>
              <w:bottom w:val="nil"/>
              <w:right w:val="nil"/>
            </w:tcBorders>
            <w:shd w:val="clear" w:color="auto" w:fill="auto"/>
            <w:noWrap/>
            <w:vAlign w:val="center"/>
            <w:hideMark/>
          </w:tcPr>
          <w:p w14:paraId="293D053F" w14:textId="77777777" w:rsidR="000A4544" w:rsidRPr="00A512F9" w:rsidRDefault="000A4544" w:rsidP="000A4544">
            <w:pPr>
              <w:jc w:val="right"/>
              <w:rPr>
                <w:bCs/>
                <w:sz w:val="20"/>
                <w:szCs w:val="20"/>
              </w:rPr>
            </w:pPr>
            <w:r w:rsidRPr="00A512F9">
              <w:rPr>
                <w:bCs/>
                <w:sz w:val="20"/>
                <w:szCs w:val="20"/>
              </w:rPr>
              <w:t>15 471 200,00</w:t>
            </w:r>
          </w:p>
        </w:tc>
        <w:tc>
          <w:tcPr>
            <w:tcW w:w="0" w:type="auto"/>
            <w:tcBorders>
              <w:top w:val="nil"/>
              <w:left w:val="single" w:sz="4" w:space="0" w:color="auto"/>
              <w:bottom w:val="nil"/>
              <w:right w:val="single" w:sz="4" w:space="0" w:color="auto"/>
            </w:tcBorders>
            <w:shd w:val="clear" w:color="auto" w:fill="auto"/>
            <w:noWrap/>
            <w:vAlign w:val="center"/>
            <w:hideMark/>
          </w:tcPr>
          <w:p w14:paraId="24FF1270" w14:textId="77777777" w:rsidR="000A4544" w:rsidRPr="00A512F9" w:rsidRDefault="000A4544" w:rsidP="000A4544">
            <w:pPr>
              <w:jc w:val="right"/>
              <w:rPr>
                <w:bCs/>
                <w:sz w:val="20"/>
                <w:szCs w:val="20"/>
              </w:rPr>
            </w:pPr>
            <w:r w:rsidRPr="00A512F9">
              <w:rPr>
                <w:bCs/>
                <w:sz w:val="20"/>
                <w:szCs w:val="20"/>
              </w:rPr>
              <w:t>15 584 000,00</w:t>
            </w:r>
          </w:p>
        </w:tc>
      </w:tr>
      <w:tr w:rsidR="000A4544" w:rsidRPr="00A512F9" w14:paraId="444F7743"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21445979"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nil"/>
              <w:right w:val="nil"/>
            </w:tcBorders>
            <w:shd w:val="clear" w:color="auto" w:fill="auto"/>
            <w:noWrap/>
            <w:vAlign w:val="center"/>
            <w:hideMark/>
          </w:tcPr>
          <w:p w14:paraId="56293D17"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071975CC" w14:textId="77777777" w:rsidR="000A4544" w:rsidRPr="00A512F9" w:rsidRDefault="000A4544" w:rsidP="000A4544">
            <w:pPr>
              <w:jc w:val="center"/>
              <w:rPr>
                <w:sz w:val="20"/>
                <w:szCs w:val="20"/>
              </w:rPr>
            </w:pPr>
            <w:r w:rsidRPr="00A512F9">
              <w:rPr>
                <w:sz w:val="20"/>
                <w:szCs w:val="20"/>
              </w:rPr>
              <w:t>04</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6C8CFCC" w14:textId="77777777" w:rsidR="000A4544" w:rsidRPr="00A512F9" w:rsidRDefault="000A4544" w:rsidP="000A4544">
            <w:pPr>
              <w:jc w:val="center"/>
              <w:rPr>
                <w:sz w:val="20"/>
                <w:szCs w:val="20"/>
              </w:rPr>
            </w:pPr>
            <w:r w:rsidRPr="00A512F9">
              <w:rPr>
                <w:sz w:val="20"/>
                <w:szCs w:val="20"/>
              </w:rPr>
              <w:t>09</w:t>
            </w:r>
          </w:p>
        </w:tc>
        <w:tc>
          <w:tcPr>
            <w:tcW w:w="0" w:type="auto"/>
            <w:tcBorders>
              <w:top w:val="single" w:sz="4" w:space="0" w:color="auto"/>
              <w:left w:val="single" w:sz="4" w:space="0" w:color="auto"/>
              <w:bottom w:val="nil"/>
              <w:right w:val="nil"/>
            </w:tcBorders>
            <w:shd w:val="clear" w:color="auto" w:fill="auto"/>
            <w:noWrap/>
            <w:vAlign w:val="center"/>
            <w:hideMark/>
          </w:tcPr>
          <w:p w14:paraId="10D8CA43" w14:textId="77777777" w:rsidR="000A4544" w:rsidRPr="00A512F9" w:rsidRDefault="000A4544" w:rsidP="000A4544">
            <w:pPr>
              <w:jc w:val="center"/>
              <w:rPr>
                <w:sz w:val="20"/>
                <w:szCs w:val="20"/>
              </w:rPr>
            </w:pPr>
            <w:r w:rsidRPr="00A512F9">
              <w:rPr>
                <w:sz w:val="20"/>
                <w:szCs w:val="20"/>
              </w:rPr>
              <w:t>10.0.00.04330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7D41746" w14:textId="77777777" w:rsidR="000A4544" w:rsidRPr="00A512F9" w:rsidRDefault="000A4544" w:rsidP="000A4544">
            <w:pPr>
              <w:jc w:val="center"/>
              <w:rPr>
                <w:sz w:val="20"/>
                <w:szCs w:val="20"/>
              </w:rPr>
            </w:pPr>
            <w:r w:rsidRPr="00A512F9">
              <w:rPr>
                <w:sz w:val="20"/>
                <w:szCs w:val="20"/>
              </w:rPr>
              <w:t>200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E8DB557" w14:textId="77777777" w:rsidR="000A4544" w:rsidRPr="00A512F9" w:rsidRDefault="000A4544" w:rsidP="000A4544">
            <w:pPr>
              <w:jc w:val="right"/>
              <w:rPr>
                <w:sz w:val="20"/>
                <w:szCs w:val="20"/>
              </w:rPr>
            </w:pPr>
            <w:r w:rsidRPr="00A512F9">
              <w:rPr>
                <w:sz w:val="20"/>
                <w:szCs w:val="20"/>
              </w:rPr>
              <w:t>2 167 800,00</w:t>
            </w:r>
          </w:p>
        </w:tc>
        <w:tc>
          <w:tcPr>
            <w:tcW w:w="0" w:type="auto"/>
            <w:tcBorders>
              <w:top w:val="single" w:sz="4" w:space="0" w:color="auto"/>
              <w:left w:val="single" w:sz="4" w:space="0" w:color="auto"/>
              <w:bottom w:val="nil"/>
              <w:right w:val="nil"/>
            </w:tcBorders>
            <w:shd w:val="clear" w:color="auto" w:fill="auto"/>
            <w:noWrap/>
            <w:vAlign w:val="center"/>
            <w:hideMark/>
          </w:tcPr>
          <w:p w14:paraId="2D72AD70" w14:textId="77777777" w:rsidR="000A4544" w:rsidRPr="00A512F9" w:rsidRDefault="000A4544" w:rsidP="000A4544">
            <w:pPr>
              <w:jc w:val="right"/>
              <w:rPr>
                <w:sz w:val="20"/>
                <w:szCs w:val="20"/>
              </w:rPr>
            </w:pPr>
            <w:r w:rsidRPr="00A512F9">
              <w:rPr>
                <w:sz w:val="20"/>
                <w:szCs w:val="20"/>
              </w:rPr>
              <w:t>15 471 200,00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3746B92" w14:textId="77777777" w:rsidR="000A4544" w:rsidRPr="00A512F9" w:rsidRDefault="000A4544" w:rsidP="000A4544">
            <w:pPr>
              <w:jc w:val="right"/>
              <w:rPr>
                <w:sz w:val="20"/>
                <w:szCs w:val="20"/>
              </w:rPr>
            </w:pPr>
            <w:r w:rsidRPr="00A512F9">
              <w:rPr>
                <w:sz w:val="20"/>
                <w:szCs w:val="20"/>
              </w:rPr>
              <w:t>15 584 000,00</w:t>
            </w:r>
          </w:p>
        </w:tc>
      </w:tr>
      <w:tr w:rsidR="000A4544" w:rsidRPr="00A512F9" w14:paraId="5C70DA97"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379F1A29"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DBB620C"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48AD4751" w14:textId="77777777" w:rsidR="000A4544" w:rsidRPr="00A512F9" w:rsidRDefault="000A4544" w:rsidP="000A4544">
            <w:pPr>
              <w:jc w:val="center"/>
              <w:rPr>
                <w:sz w:val="20"/>
                <w:szCs w:val="20"/>
              </w:rPr>
            </w:pPr>
            <w:r w:rsidRPr="00A512F9">
              <w:rPr>
                <w:sz w:val="20"/>
                <w:szCs w:val="20"/>
              </w:rPr>
              <w:t>04</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A95CA10" w14:textId="77777777" w:rsidR="000A4544" w:rsidRPr="00A512F9" w:rsidRDefault="000A4544" w:rsidP="000A4544">
            <w:pPr>
              <w:jc w:val="center"/>
              <w:rPr>
                <w:sz w:val="20"/>
                <w:szCs w:val="20"/>
              </w:rPr>
            </w:pPr>
            <w:r w:rsidRPr="00A512F9">
              <w:rPr>
                <w:sz w:val="20"/>
                <w:szCs w:val="20"/>
              </w:rPr>
              <w:t>09</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F75A746" w14:textId="77777777" w:rsidR="000A4544" w:rsidRPr="00A512F9" w:rsidRDefault="000A4544" w:rsidP="000A4544">
            <w:pPr>
              <w:jc w:val="center"/>
              <w:rPr>
                <w:sz w:val="20"/>
                <w:szCs w:val="20"/>
              </w:rPr>
            </w:pPr>
            <w:r w:rsidRPr="00A512F9">
              <w:rPr>
                <w:sz w:val="20"/>
                <w:szCs w:val="20"/>
              </w:rPr>
              <w:t>10.0.00.04330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F9EEBA3" w14:textId="77777777" w:rsidR="000A4544" w:rsidRPr="00A512F9" w:rsidRDefault="000A4544" w:rsidP="000A4544">
            <w:pPr>
              <w:jc w:val="center"/>
              <w:rPr>
                <w:sz w:val="20"/>
                <w:szCs w:val="20"/>
              </w:rPr>
            </w:pPr>
            <w:r w:rsidRPr="00A512F9">
              <w:rPr>
                <w:sz w:val="20"/>
                <w:szCs w:val="20"/>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EC2C9CC" w14:textId="77777777" w:rsidR="000A4544" w:rsidRPr="00A512F9" w:rsidRDefault="000A4544" w:rsidP="000A4544">
            <w:pPr>
              <w:jc w:val="right"/>
              <w:rPr>
                <w:sz w:val="20"/>
                <w:szCs w:val="20"/>
              </w:rPr>
            </w:pPr>
            <w:r w:rsidRPr="00A512F9">
              <w:rPr>
                <w:sz w:val="20"/>
                <w:szCs w:val="20"/>
              </w:rPr>
              <w:t>2 167 800,00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1C45B11" w14:textId="77777777" w:rsidR="000A4544" w:rsidRPr="00A512F9" w:rsidRDefault="000A4544" w:rsidP="000A4544">
            <w:pPr>
              <w:jc w:val="right"/>
              <w:rPr>
                <w:sz w:val="20"/>
                <w:szCs w:val="20"/>
              </w:rPr>
            </w:pPr>
            <w:r w:rsidRPr="00A512F9">
              <w:rPr>
                <w:sz w:val="20"/>
                <w:szCs w:val="20"/>
              </w:rPr>
              <w:t>15 471 200,00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4E691B6" w14:textId="77777777" w:rsidR="000A4544" w:rsidRPr="00A512F9" w:rsidRDefault="000A4544" w:rsidP="000A4544">
            <w:pPr>
              <w:jc w:val="right"/>
              <w:rPr>
                <w:sz w:val="20"/>
                <w:szCs w:val="20"/>
              </w:rPr>
            </w:pPr>
            <w:r w:rsidRPr="00A512F9">
              <w:rPr>
                <w:sz w:val="20"/>
                <w:szCs w:val="20"/>
              </w:rPr>
              <w:t>15 584 000,00</w:t>
            </w:r>
          </w:p>
        </w:tc>
      </w:tr>
      <w:tr w:rsidR="000A4544" w:rsidRPr="00A512F9" w14:paraId="577CDE5D" w14:textId="77777777" w:rsidTr="000A4544">
        <w:tc>
          <w:tcPr>
            <w:tcW w:w="0" w:type="auto"/>
            <w:tcBorders>
              <w:top w:val="nil"/>
              <w:left w:val="single" w:sz="4" w:space="0" w:color="auto"/>
              <w:bottom w:val="nil"/>
              <w:right w:val="nil"/>
            </w:tcBorders>
            <w:shd w:val="clear" w:color="auto" w:fill="auto"/>
            <w:vAlign w:val="center"/>
            <w:hideMark/>
          </w:tcPr>
          <w:p w14:paraId="707ECD23" w14:textId="77777777" w:rsidR="000A4544" w:rsidRPr="00A512F9" w:rsidRDefault="000A4544" w:rsidP="000A4544">
            <w:pPr>
              <w:rPr>
                <w:sz w:val="20"/>
                <w:szCs w:val="20"/>
              </w:rPr>
            </w:pPr>
            <w:r w:rsidRPr="00A512F9">
              <w:rPr>
                <w:sz w:val="20"/>
                <w:szCs w:val="20"/>
              </w:rPr>
              <w:t>Межбюджетные трансферты</w:t>
            </w:r>
          </w:p>
        </w:tc>
        <w:tc>
          <w:tcPr>
            <w:tcW w:w="0" w:type="auto"/>
            <w:tcBorders>
              <w:top w:val="nil"/>
              <w:left w:val="single" w:sz="4" w:space="0" w:color="auto"/>
              <w:bottom w:val="nil"/>
              <w:right w:val="nil"/>
            </w:tcBorders>
            <w:shd w:val="clear" w:color="auto" w:fill="auto"/>
            <w:noWrap/>
            <w:vAlign w:val="center"/>
            <w:hideMark/>
          </w:tcPr>
          <w:p w14:paraId="4B90A256" w14:textId="77777777" w:rsidR="000A4544" w:rsidRPr="00A512F9" w:rsidRDefault="000A4544" w:rsidP="000A4544">
            <w:pPr>
              <w:jc w:val="center"/>
              <w:rPr>
                <w:sz w:val="20"/>
                <w:szCs w:val="20"/>
              </w:rPr>
            </w:pPr>
            <w:r w:rsidRPr="00A512F9">
              <w:rPr>
                <w:sz w:val="20"/>
                <w:szCs w:val="20"/>
              </w:rPr>
              <w:t>444</w:t>
            </w:r>
          </w:p>
        </w:tc>
        <w:tc>
          <w:tcPr>
            <w:tcW w:w="0" w:type="auto"/>
            <w:tcBorders>
              <w:top w:val="nil"/>
              <w:left w:val="single" w:sz="4" w:space="0" w:color="auto"/>
              <w:bottom w:val="nil"/>
              <w:right w:val="nil"/>
            </w:tcBorders>
            <w:shd w:val="clear" w:color="auto" w:fill="auto"/>
            <w:noWrap/>
            <w:vAlign w:val="center"/>
            <w:hideMark/>
          </w:tcPr>
          <w:p w14:paraId="06B0A95E" w14:textId="77777777" w:rsidR="000A4544" w:rsidRPr="00A512F9" w:rsidRDefault="000A4544" w:rsidP="000A4544">
            <w:pPr>
              <w:jc w:val="center"/>
              <w:rPr>
                <w:sz w:val="20"/>
                <w:szCs w:val="20"/>
              </w:rPr>
            </w:pPr>
            <w:r w:rsidRPr="00A512F9">
              <w:rPr>
                <w:sz w:val="20"/>
                <w:szCs w:val="20"/>
              </w:rPr>
              <w:t>04</w:t>
            </w:r>
          </w:p>
        </w:tc>
        <w:tc>
          <w:tcPr>
            <w:tcW w:w="0" w:type="auto"/>
            <w:tcBorders>
              <w:top w:val="nil"/>
              <w:left w:val="single" w:sz="4" w:space="0" w:color="auto"/>
              <w:bottom w:val="nil"/>
              <w:right w:val="single" w:sz="4" w:space="0" w:color="auto"/>
            </w:tcBorders>
            <w:shd w:val="clear" w:color="auto" w:fill="auto"/>
            <w:noWrap/>
            <w:vAlign w:val="center"/>
            <w:hideMark/>
          </w:tcPr>
          <w:p w14:paraId="425E32BF" w14:textId="77777777" w:rsidR="000A4544" w:rsidRPr="00A512F9" w:rsidRDefault="000A4544" w:rsidP="000A4544">
            <w:pPr>
              <w:jc w:val="center"/>
              <w:rPr>
                <w:sz w:val="20"/>
                <w:szCs w:val="20"/>
              </w:rPr>
            </w:pPr>
            <w:r w:rsidRPr="00A512F9">
              <w:rPr>
                <w:sz w:val="20"/>
                <w:szCs w:val="20"/>
              </w:rPr>
              <w:t>09</w:t>
            </w:r>
          </w:p>
        </w:tc>
        <w:tc>
          <w:tcPr>
            <w:tcW w:w="0" w:type="auto"/>
            <w:tcBorders>
              <w:top w:val="nil"/>
              <w:left w:val="single" w:sz="4" w:space="0" w:color="auto"/>
              <w:bottom w:val="nil"/>
              <w:right w:val="nil"/>
            </w:tcBorders>
            <w:shd w:val="clear" w:color="auto" w:fill="auto"/>
            <w:noWrap/>
            <w:vAlign w:val="center"/>
            <w:hideMark/>
          </w:tcPr>
          <w:p w14:paraId="32CD9AAF" w14:textId="77777777" w:rsidR="000A4544" w:rsidRPr="00A512F9" w:rsidRDefault="000A4544" w:rsidP="000A4544">
            <w:pPr>
              <w:jc w:val="center"/>
              <w:rPr>
                <w:sz w:val="20"/>
                <w:szCs w:val="20"/>
              </w:rPr>
            </w:pPr>
            <w:r w:rsidRPr="00A512F9">
              <w:rPr>
                <w:sz w:val="20"/>
                <w:szCs w:val="20"/>
              </w:rPr>
              <w:t>10.0.00.04330</w:t>
            </w:r>
          </w:p>
        </w:tc>
        <w:tc>
          <w:tcPr>
            <w:tcW w:w="0" w:type="auto"/>
            <w:tcBorders>
              <w:top w:val="nil"/>
              <w:left w:val="single" w:sz="4" w:space="0" w:color="auto"/>
              <w:bottom w:val="nil"/>
              <w:right w:val="single" w:sz="4" w:space="0" w:color="auto"/>
            </w:tcBorders>
            <w:shd w:val="clear" w:color="auto" w:fill="auto"/>
            <w:noWrap/>
            <w:vAlign w:val="center"/>
            <w:hideMark/>
          </w:tcPr>
          <w:p w14:paraId="14B4087D" w14:textId="77777777" w:rsidR="000A4544" w:rsidRPr="00A512F9" w:rsidRDefault="000A4544" w:rsidP="000A4544">
            <w:pPr>
              <w:jc w:val="center"/>
              <w:rPr>
                <w:sz w:val="20"/>
                <w:szCs w:val="20"/>
              </w:rPr>
            </w:pPr>
            <w:r w:rsidRPr="00A512F9">
              <w:rPr>
                <w:sz w:val="20"/>
                <w:szCs w:val="20"/>
              </w:rPr>
              <w:t>500</w:t>
            </w:r>
          </w:p>
        </w:tc>
        <w:tc>
          <w:tcPr>
            <w:tcW w:w="0" w:type="auto"/>
            <w:tcBorders>
              <w:top w:val="nil"/>
              <w:left w:val="single" w:sz="4" w:space="0" w:color="auto"/>
              <w:bottom w:val="nil"/>
              <w:right w:val="single" w:sz="4" w:space="0" w:color="auto"/>
            </w:tcBorders>
            <w:shd w:val="clear" w:color="auto" w:fill="auto"/>
            <w:noWrap/>
            <w:vAlign w:val="center"/>
            <w:hideMark/>
          </w:tcPr>
          <w:p w14:paraId="59B65FE0" w14:textId="77777777" w:rsidR="000A4544" w:rsidRPr="00A512F9" w:rsidRDefault="000A4544" w:rsidP="000A4544">
            <w:pPr>
              <w:jc w:val="right"/>
              <w:rPr>
                <w:sz w:val="20"/>
                <w:szCs w:val="20"/>
              </w:rPr>
            </w:pPr>
            <w:r w:rsidRPr="00A512F9">
              <w:rPr>
                <w:sz w:val="20"/>
                <w:szCs w:val="20"/>
              </w:rPr>
              <w:t>13 191 600,00</w:t>
            </w:r>
          </w:p>
        </w:tc>
        <w:tc>
          <w:tcPr>
            <w:tcW w:w="0" w:type="auto"/>
            <w:tcBorders>
              <w:top w:val="nil"/>
              <w:left w:val="single" w:sz="4" w:space="0" w:color="auto"/>
              <w:bottom w:val="nil"/>
              <w:right w:val="nil"/>
            </w:tcBorders>
            <w:shd w:val="clear" w:color="auto" w:fill="auto"/>
            <w:noWrap/>
            <w:vAlign w:val="center"/>
            <w:hideMark/>
          </w:tcPr>
          <w:p w14:paraId="4489049E"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nil"/>
              <w:right w:val="single" w:sz="4" w:space="0" w:color="auto"/>
            </w:tcBorders>
            <w:shd w:val="clear" w:color="auto" w:fill="auto"/>
            <w:noWrap/>
            <w:vAlign w:val="center"/>
            <w:hideMark/>
          </w:tcPr>
          <w:p w14:paraId="5782FEFC" w14:textId="77777777" w:rsidR="000A4544" w:rsidRPr="00A512F9" w:rsidRDefault="000A4544" w:rsidP="000A4544">
            <w:pPr>
              <w:jc w:val="right"/>
              <w:rPr>
                <w:sz w:val="20"/>
                <w:szCs w:val="20"/>
              </w:rPr>
            </w:pPr>
            <w:r w:rsidRPr="00A512F9">
              <w:rPr>
                <w:sz w:val="20"/>
                <w:szCs w:val="20"/>
              </w:rPr>
              <w:t>0,00</w:t>
            </w:r>
          </w:p>
        </w:tc>
      </w:tr>
      <w:tr w:rsidR="000A4544" w:rsidRPr="00A512F9" w14:paraId="4B0DD8B3"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6C6B874D" w14:textId="77777777" w:rsidR="000A4544" w:rsidRPr="00A512F9" w:rsidRDefault="000A4544" w:rsidP="000A4544">
            <w:pPr>
              <w:rPr>
                <w:sz w:val="20"/>
                <w:szCs w:val="20"/>
              </w:rPr>
            </w:pPr>
            <w:r w:rsidRPr="00A512F9">
              <w:rPr>
                <w:sz w:val="20"/>
                <w:szCs w:val="20"/>
              </w:rPr>
              <w:t>Иные межбюджетные трансферты</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43275ED"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4EE30719" w14:textId="77777777" w:rsidR="000A4544" w:rsidRPr="00A512F9" w:rsidRDefault="000A4544" w:rsidP="000A4544">
            <w:pPr>
              <w:jc w:val="center"/>
              <w:rPr>
                <w:sz w:val="20"/>
                <w:szCs w:val="20"/>
              </w:rPr>
            </w:pPr>
            <w:r w:rsidRPr="00A512F9">
              <w:rPr>
                <w:sz w:val="20"/>
                <w:szCs w:val="20"/>
              </w:rPr>
              <w:t>04</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694299D" w14:textId="77777777" w:rsidR="000A4544" w:rsidRPr="00A512F9" w:rsidRDefault="000A4544" w:rsidP="000A4544">
            <w:pPr>
              <w:jc w:val="center"/>
              <w:rPr>
                <w:sz w:val="20"/>
                <w:szCs w:val="20"/>
              </w:rPr>
            </w:pPr>
            <w:r w:rsidRPr="00A512F9">
              <w:rPr>
                <w:sz w:val="20"/>
                <w:szCs w:val="20"/>
              </w:rPr>
              <w:t>09</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D0D5C94" w14:textId="77777777" w:rsidR="000A4544" w:rsidRPr="00A512F9" w:rsidRDefault="000A4544" w:rsidP="000A4544">
            <w:pPr>
              <w:jc w:val="center"/>
              <w:rPr>
                <w:sz w:val="20"/>
                <w:szCs w:val="20"/>
              </w:rPr>
            </w:pPr>
            <w:r w:rsidRPr="00A512F9">
              <w:rPr>
                <w:sz w:val="20"/>
                <w:szCs w:val="20"/>
              </w:rPr>
              <w:t>10.0.00.04330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4A56D02" w14:textId="77777777" w:rsidR="000A4544" w:rsidRPr="00A512F9" w:rsidRDefault="000A4544" w:rsidP="000A4544">
            <w:pPr>
              <w:jc w:val="center"/>
              <w:rPr>
                <w:sz w:val="20"/>
                <w:szCs w:val="20"/>
              </w:rPr>
            </w:pPr>
            <w:r w:rsidRPr="00A512F9">
              <w:rPr>
                <w:sz w:val="20"/>
                <w:szCs w:val="20"/>
              </w:rPr>
              <w:t>540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953DE5D" w14:textId="77777777" w:rsidR="000A4544" w:rsidRPr="00A512F9" w:rsidRDefault="000A4544" w:rsidP="000A4544">
            <w:pPr>
              <w:jc w:val="right"/>
              <w:rPr>
                <w:sz w:val="20"/>
                <w:szCs w:val="20"/>
              </w:rPr>
            </w:pPr>
            <w:r w:rsidRPr="00A512F9">
              <w:rPr>
                <w:sz w:val="20"/>
                <w:szCs w:val="20"/>
              </w:rPr>
              <w:t>13 191 600,00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1865A58"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A44C386" w14:textId="77777777" w:rsidR="000A4544" w:rsidRPr="00A512F9" w:rsidRDefault="000A4544" w:rsidP="000A4544">
            <w:pPr>
              <w:jc w:val="right"/>
              <w:rPr>
                <w:sz w:val="20"/>
                <w:szCs w:val="20"/>
              </w:rPr>
            </w:pPr>
            <w:r w:rsidRPr="00A512F9">
              <w:rPr>
                <w:sz w:val="20"/>
                <w:szCs w:val="20"/>
              </w:rPr>
              <w:t>0,00</w:t>
            </w:r>
          </w:p>
        </w:tc>
      </w:tr>
      <w:tr w:rsidR="000A4544" w:rsidRPr="00A512F9" w14:paraId="16C81341" w14:textId="77777777" w:rsidTr="000A4544">
        <w:tc>
          <w:tcPr>
            <w:tcW w:w="0" w:type="auto"/>
            <w:tcBorders>
              <w:top w:val="nil"/>
              <w:left w:val="single" w:sz="4" w:space="0" w:color="auto"/>
              <w:bottom w:val="nil"/>
              <w:right w:val="nil"/>
            </w:tcBorders>
            <w:shd w:val="clear" w:color="auto" w:fill="auto"/>
            <w:vAlign w:val="center"/>
            <w:hideMark/>
          </w:tcPr>
          <w:p w14:paraId="6D3F2FE1" w14:textId="77777777" w:rsidR="000A4544" w:rsidRPr="00A512F9" w:rsidRDefault="000A4544" w:rsidP="000A4544">
            <w:pPr>
              <w:rPr>
                <w:bCs/>
                <w:sz w:val="20"/>
                <w:szCs w:val="20"/>
              </w:rPr>
            </w:pPr>
            <w:r w:rsidRPr="00A512F9">
              <w:rPr>
                <w:bCs/>
                <w:sz w:val="20"/>
                <w:szCs w:val="20"/>
              </w:rPr>
              <w:t>Реализация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w:t>
            </w:r>
            <w:r w:rsidRPr="00A512F9">
              <w:rPr>
                <w:bCs/>
                <w:sz w:val="20"/>
                <w:szCs w:val="20"/>
              </w:rPr>
              <w:lastRenderedPageBreak/>
              <w:t>ых образованиях Новосибирской области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0" w:type="auto"/>
            <w:tcBorders>
              <w:top w:val="nil"/>
              <w:left w:val="single" w:sz="4" w:space="0" w:color="auto"/>
              <w:bottom w:val="nil"/>
              <w:right w:val="nil"/>
            </w:tcBorders>
            <w:shd w:val="clear" w:color="auto" w:fill="auto"/>
            <w:noWrap/>
            <w:vAlign w:val="center"/>
            <w:hideMark/>
          </w:tcPr>
          <w:p w14:paraId="2C1CB750" w14:textId="77777777" w:rsidR="000A4544" w:rsidRPr="00A512F9" w:rsidRDefault="000A4544" w:rsidP="000A4544">
            <w:pPr>
              <w:jc w:val="center"/>
              <w:rPr>
                <w:bCs/>
                <w:sz w:val="20"/>
                <w:szCs w:val="20"/>
              </w:rPr>
            </w:pPr>
            <w:r w:rsidRPr="00A512F9">
              <w:rPr>
                <w:bCs/>
                <w:sz w:val="20"/>
                <w:szCs w:val="20"/>
              </w:rPr>
              <w:lastRenderedPageBreak/>
              <w:t>444</w:t>
            </w:r>
          </w:p>
        </w:tc>
        <w:tc>
          <w:tcPr>
            <w:tcW w:w="0" w:type="auto"/>
            <w:tcBorders>
              <w:top w:val="nil"/>
              <w:left w:val="single" w:sz="4" w:space="0" w:color="auto"/>
              <w:bottom w:val="nil"/>
              <w:right w:val="nil"/>
            </w:tcBorders>
            <w:shd w:val="clear" w:color="auto" w:fill="auto"/>
            <w:noWrap/>
            <w:vAlign w:val="center"/>
            <w:hideMark/>
          </w:tcPr>
          <w:p w14:paraId="64B1332E" w14:textId="77777777" w:rsidR="000A4544" w:rsidRPr="00A512F9" w:rsidRDefault="000A4544" w:rsidP="000A4544">
            <w:pPr>
              <w:jc w:val="center"/>
              <w:rPr>
                <w:bCs/>
                <w:sz w:val="20"/>
                <w:szCs w:val="20"/>
              </w:rPr>
            </w:pPr>
            <w:r w:rsidRPr="00A512F9">
              <w:rPr>
                <w:bCs/>
                <w:sz w:val="20"/>
                <w:szCs w:val="20"/>
              </w:rPr>
              <w:t>04</w:t>
            </w:r>
          </w:p>
        </w:tc>
        <w:tc>
          <w:tcPr>
            <w:tcW w:w="0" w:type="auto"/>
            <w:tcBorders>
              <w:top w:val="nil"/>
              <w:left w:val="single" w:sz="4" w:space="0" w:color="auto"/>
              <w:bottom w:val="nil"/>
              <w:right w:val="single" w:sz="4" w:space="0" w:color="auto"/>
            </w:tcBorders>
            <w:shd w:val="clear" w:color="auto" w:fill="auto"/>
            <w:noWrap/>
            <w:vAlign w:val="center"/>
            <w:hideMark/>
          </w:tcPr>
          <w:p w14:paraId="7D05519C" w14:textId="77777777" w:rsidR="000A4544" w:rsidRPr="00A512F9" w:rsidRDefault="000A4544" w:rsidP="000A4544">
            <w:pPr>
              <w:jc w:val="center"/>
              <w:rPr>
                <w:bCs/>
                <w:sz w:val="20"/>
                <w:szCs w:val="20"/>
              </w:rPr>
            </w:pPr>
            <w:r w:rsidRPr="00A512F9">
              <w:rPr>
                <w:bCs/>
                <w:sz w:val="20"/>
                <w:szCs w:val="20"/>
              </w:rPr>
              <w:t>09</w:t>
            </w:r>
          </w:p>
        </w:tc>
        <w:tc>
          <w:tcPr>
            <w:tcW w:w="0" w:type="auto"/>
            <w:tcBorders>
              <w:top w:val="nil"/>
              <w:left w:val="single" w:sz="4" w:space="0" w:color="auto"/>
              <w:bottom w:val="nil"/>
              <w:right w:val="nil"/>
            </w:tcBorders>
            <w:shd w:val="clear" w:color="auto" w:fill="auto"/>
            <w:noWrap/>
            <w:vAlign w:val="center"/>
            <w:hideMark/>
          </w:tcPr>
          <w:p w14:paraId="5018CF13" w14:textId="77777777" w:rsidR="000A4544" w:rsidRPr="00A512F9" w:rsidRDefault="000A4544" w:rsidP="000A4544">
            <w:pPr>
              <w:jc w:val="center"/>
              <w:rPr>
                <w:bCs/>
                <w:sz w:val="20"/>
                <w:szCs w:val="20"/>
              </w:rPr>
            </w:pPr>
            <w:r w:rsidRPr="00A512F9">
              <w:rPr>
                <w:bCs/>
                <w:sz w:val="20"/>
                <w:szCs w:val="20"/>
              </w:rPr>
              <w:t>10.0.00.70760</w:t>
            </w:r>
          </w:p>
        </w:tc>
        <w:tc>
          <w:tcPr>
            <w:tcW w:w="0" w:type="auto"/>
            <w:tcBorders>
              <w:top w:val="nil"/>
              <w:left w:val="single" w:sz="4" w:space="0" w:color="auto"/>
              <w:bottom w:val="nil"/>
              <w:right w:val="single" w:sz="4" w:space="0" w:color="auto"/>
            </w:tcBorders>
            <w:shd w:val="clear" w:color="auto" w:fill="auto"/>
            <w:noWrap/>
            <w:vAlign w:val="center"/>
            <w:hideMark/>
          </w:tcPr>
          <w:p w14:paraId="62CCDA0D"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67D60FDE" w14:textId="77777777" w:rsidR="000A4544" w:rsidRPr="00A512F9" w:rsidRDefault="000A4544" w:rsidP="000A4544">
            <w:pPr>
              <w:jc w:val="right"/>
              <w:rPr>
                <w:bCs/>
                <w:sz w:val="20"/>
                <w:szCs w:val="20"/>
              </w:rPr>
            </w:pPr>
            <w:r w:rsidRPr="00A512F9">
              <w:rPr>
                <w:bCs/>
                <w:sz w:val="20"/>
                <w:szCs w:val="20"/>
              </w:rPr>
              <w:t>20 978 600,00</w:t>
            </w:r>
          </w:p>
        </w:tc>
        <w:tc>
          <w:tcPr>
            <w:tcW w:w="0" w:type="auto"/>
            <w:tcBorders>
              <w:top w:val="nil"/>
              <w:left w:val="single" w:sz="4" w:space="0" w:color="auto"/>
              <w:bottom w:val="nil"/>
              <w:right w:val="nil"/>
            </w:tcBorders>
            <w:shd w:val="clear" w:color="auto" w:fill="auto"/>
            <w:noWrap/>
            <w:vAlign w:val="center"/>
            <w:hideMark/>
          </w:tcPr>
          <w:p w14:paraId="1A2BAE1D" w14:textId="77777777" w:rsidR="000A4544" w:rsidRPr="00A512F9" w:rsidRDefault="000A4544" w:rsidP="000A4544">
            <w:pPr>
              <w:jc w:val="right"/>
              <w:rPr>
                <w:bCs/>
                <w:sz w:val="20"/>
                <w:szCs w:val="20"/>
              </w:rPr>
            </w:pPr>
            <w:r w:rsidRPr="00A512F9">
              <w:rPr>
                <w:bCs/>
                <w:sz w:val="20"/>
                <w:szCs w:val="20"/>
              </w:rPr>
              <w:t>33 565 800,00</w:t>
            </w:r>
          </w:p>
        </w:tc>
        <w:tc>
          <w:tcPr>
            <w:tcW w:w="0" w:type="auto"/>
            <w:tcBorders>
              <w:top w:val="nil"/>
              <w:left w:val="single" w:sz="4" w:space="0" w:color="auto"/>
              <w:bottom w:val="nil"/>
              <w:right w:val="single" w:sz="4" w:space="0" w:color="auto"/>
            </w:tcBorders>
            <w:shd w:val="clear" w:color="auto" w:fill="auto"/>
            <w:noWrap/>
            <w:vAlign w:val="center"/>
            <w:hideMark/>
          </w:tcPr>
          <w:p w14:paraId="18C348AF" w14:textId="77777777" w:rsidR="000A4544" w:rsidRPr="00A512F9" w:rsidRDefault="000A4544" w:rsidP="000A4544">
            <w:pPr>
              <w:jc w:val="right"/>
              <w:rPr>
                <w:bCs/>
                <w:sz w:val="20"/>
                <w:szCs w:val="20"/>
              </w:rPr>
            </w:pPr>
            <w:r w:rsidRPr="00A512F9">
              <w:rPr>
                <w:bCs/>
                <w:sz w:val="20"/>
                <w:szCs w:val="20"/>
              </w:rPr>
              <w:t>39 663 600,00</w:t>
            </w:r>
          </w:p>
        </w:tc>
      </w:tr>
      <w:tr w:rsidR="000A4544" w:rsidRPr="00A512F9" w14:paraId="4BD89AC2"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14976880"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nil"/>
              <w:right w:val="nil"/>
            </w:tcBorders>
            <w:shd w:val="clear" w:color="auto" w:fill="auto"/>
            <w:noWrap/>
            <w:vAlign w:val="center"/>
            <w:hideMark/>
          </w:tcPr>
          <w:p w14:paraId="0F90BFB5"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3F1747FD" w14:textId="77777777" w:rsidR="000A4544" w:rsidRPr="00A512F9" w:rsidRDefault="000A4544" w:rsidP="000A4544">
            <w:pPr>
              <w:jc w:val="center"/>
              <w:rPr>
                <w:sz w:val="20"/>
                <w:szCs w:val="20"/>
              </w:rPr>
            </w:pPr>
            <w:r w:rsidRPr="00A512F9">
              <w:rPr>
                <w:sz w:val="20"/>
                <w:szCs w:val="20"/>
              </w:rPr>
              <w:t>04</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B318874" w14:textId="77777777" w:rsidR="000A4544" w:rsidRPr="00A512F9" w:rsidRDefault="000A4544" w:rsidP="000A4544">
            <w:pPr>
              <w:jc w:val="center"/>
              <w:rPr>
                <w:sz w:val="20"/>
                <w:szCs w:val="20"/>
              </w:rPr>
            </w:pPr>
            <w:r w:rsidRPr="00A512F9">
              <w:rPr>
                <w:sz w:val="20"/>
                <w:szCs w:val="20"/>
              </w:rPr>
              <w:t>09</w:t>
            </w:r>
          </w:p>
        </w:tc>
        <w:tc>
          <w:tcPr>
            <w:tcW w:w="0" w:type="auto"/>
            <w:tcBorders>
              <w:top w:val="single" w:sz="4" w:space="0" w:color="auto"/>
              <w:left w:val="single" w:sz="4" w:space="0" w:color="auto"/>
              <w:bottom w:val="nil"/>
              <w:right w:val="nil"/>
            </w:tcBorders>
            <w:shd w:val="clear" w:color="auto" w:fill="auto"/>
            <w:noWrap/>
            <w:vAlign w:val="center"/>
            <w:hideMark/>
          </w:tcPr>
          <w:p w14:paraId="364CB849" w14:textId="77777777" w:rsidR="000A4544" w:rsidRPr="00A512F9" w:rsidRDefault="000A4544" w:rsidP="000A4544">
            <w:pPr>
              <w:jc w:val="center"/>
              <w:rPr>
                <w:sz w:val="20"/>
                <w:szCs w:val="20"/>
              </w:rPr>
            </w:pPr>
            <w:r w:rsidRPr="00A512F9">
              <w:rPr>
                <w:sz w:val="20"/>
                <w:szCs w:val="20"/>
              </w:rPr>
              <w:t>10.0.00.70760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846A2F5" w14:textId="77777777" w:rsidR="000A4544" w:rsidRPr="00A512F9" w:rsidRDefault="000A4544" w:rsidP="000A4544">
            <w:pPr>
              <w:jc w:val="center"/>
              <w:rPr>
                <w:sz w:val="20"/>
                <w:szCs w:val="20"/>
              </w:rPr>
            </w:pPr>
            <w:r w:rsidRPr="00A512F9">
              <w:rPr>
                <w:sz w:val="20"/>
                <w:szCs w:val="20"/>
              </w:rPr>
              <w:t>200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8E67410" w14:textId="77777777" w:rsidR="000A4544" w:rsidRPr="00A512F9" w:rsidRDefault="000A4544" w:rsidP="000A4544">
            <w:pPr>
              <w:jc w:val="right"/>
              <w:rPr>
                <w:sz w:val="20"/>
                <w:szCs w:val="20"/>
              </w:rPr>
            </w:pPr>
            <w:r w:rsidRPr="00A512F9">
              <w:rPr>
                <w:sz w:val="20"/>
                <w:szCs w:val="20"/>
              </w:rPr>
              <w:t>20 978 600,00</w:t>
            </w:r>
          </w:p>
        </w:tc>
        <w:tc>
          <w:tcPr>
            <w:tcW w:w="0" w:type="auto"/>
            <w:tcBorders>
              <w:top w:val="single" w:sz="4" w:space="0" w:color="auto"/>
              <w:left w:val="single" w:sz="4" w:space="0" w:color="auto"/>
              <w:bottom w:val="nil"/>
              <w:right w:val="nil"/>
            </w:tcBorders>
            <w:shd w:val="clear" w:color="auto" w:fill="auto"/>
            <w:noWrap/>
            <w:vAlign w:val="center"/>
            <w:hideMark/>
          </w:tcPr>
          <w:p w14:paraId="0BFF423D" w14:textId="77777777" w:rsidR="000A4544" w:rsidRPr="00A512F9" w:rsidRDefault="000A4544" w:rsidP="000A4544">
            <w:pPr>
              <w:jc w:val="right"/>
              <w:rPr>
                <w:sz w:val="20"/>
                <w:szCs w:val="20"/>
              </w:rPr>
            </w:pPr>
            <w:r w:rsidRPr="00A512F9">
              <w:rPr>
                <w:sz w:val="20"/>
                <w:szCs w:val="20"/>
              </w:rPr>
              <w:t>33 565 800,00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A9CC905" w14:textId="77777777" w:rsidR="000A4544" w:rsidRPr="00A512F9" w:rsidRDefault="000A4544" w:rsidP="000A4544">
            <w:pPr>
              <w:jc w:val="right"/>
              <w:rPr>
                <w:sz w:val="20"/>
                <w:szCs w:val="20"/>
              </w:rPr>
            </w:pPr>
            <w:r w:rsidRPr="00A512F9">
              <w:rPr>
                <w:sz w:val="20"/>
                <w:szCs w:val="20"/>
              </w:rPr>
              <w:t>39 663 600,00</w:t>
            </w:r>
          </w:p>
        </w:tc>
      </w:tr>
      <w:tr w:rsidR="000A4544" w:rsidRPr="00A512F9" w14:paraId="6FB411B3"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4FB5EB6D"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115A478"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6534A57" w14:textId="77777777" w:rsidR="000A4544" w:rsidRPr="00A512F9" w:rsidRDefault="000A4544" w:rsidP="000A4544">
            <w:pPr>
              <w:jc w:val="center"/>
              <w:rPr>
                <w:sz w:val="20"/>
                <w:szCs w:val="20"/>
              </w:rPr>
            </w:pPr>
            <w:r w:rsidRPr="00A512F9">
              <w:rPr>
                <w:sz w:val="20"/>
                <w:szCs w:val="20"/>
              </w:rPr>
              <w:t>04</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457AEAB" w14:textId="77777777" w:rsidR="000A4544" w:rsidRPr="00A512F9" w:rsidRDefault="000A4544" w:rsidP="000A4544">
            <w:pPr>
              <w:jc w:val="center"/>
              <w:rPr>
                <w:sz w:val="20"/>
                <w:szCs w:val="20"/>
              </w:rPr>
            </w:pPr>
            <w:r w:rsidRPr="00A512F9">
              <w:rPr>
                <w:sz w:val="20"/>
                <w:szCs w:val="20"/>
              </w:rPr>
              <w:t>09</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2D49F66" w14:textId="77777777" w:rsidR="000A4544" w:rsidRPr="00A512F9" w:rsidRDefault="000A4544" w:rsidP="000A4544">
            <w:pPr>
              <w:jc w:val="center"/>
              <w:rPr>
                <w:sz w:val="20"/>
                <w:szCs w:val="20"/>
              </w:rPr>
            </w:pPr>
            <w:r w:rsidRPr="00A512F9">
              <w:rPr>
                <w:sz w:val="20"/>
                <w:szCs w:val="20"/>
              </w:rPr>
              <w:t>10.0.00.70760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1F3FE9E" w14:textId="77777777" w:rsidR="000A4544" w:rsidRPr="00A512F9" w:rsidRDefault="000A4544" w:rsidP="000A4544">
            <w:pPr>
              <w:jc w:val="center"/>
              <w:rPr>
                <w:sz w:val="20"/>
                <w:szCs w:val="20"/>
              </w:rPr>
            </w:pPr>
            <w:r w:rsidRPr="00A512F9">
              <w:rPr>
                <w:sz w:val="20"/>
                <w:szCs w:val="20"/>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87BE942" w14:textId="77777777" w:rsidR="000A4544" w:rsidRPr="00A512F9" w:rsidRDefault="000A4544" w:rsidP="000A4544">
            <w:pPr>
              <w:jc w:val="right"/>
              <w:rPr>
                <w:sz w:val="20"/>
                <w:szCs w:val="20"/>
              </w:rPr>
            </w:pPr>
            <w:r w:rsidRPr="00A512F9">
              <w:rPr>
                <w:sz w:val="20"/>
                <w:szCs w:val="20"/>
              </w:rPr>
              <w:t>20 978 600,00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4B07E76" w14:textId="77777777" w:rsidR="000A4544" w:rsidRPr="00A512F9" w:rsidRDefault="000A4544" w:rsidP="000A4544">
            <w:pPr>
              <w:jc w:val="right"/>
              <w:rPr>
                <w:sz w:val="20"/>
                <w:szCs w:val="20"/>
              </w:rPr>
            </w:pPr>
            <w:r w:rsidRPr="00A512F9">
              <w:rPr>
                <w:sz w:val="20"/>
                <w:szCs w:val="20"/>
              </w:rPr>
              <w:t>33 565 800,00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1F06DE1" w14:textId="77777777" w:rsidR="000A4544" w:rsidRPr="00A512F9" w:rsidRDefault="000A4544" w:rsidP="000A4544">
            <w:pPr>
              <w:jc w:val="right"/>
              <w:rPr>
                <w:sz w:val="20"/>
                <w:szCs w:val="20"/>
              </w:rPr>
            </w:pPr>
            <w:r w:rsidRPr="00A512F9">
              <w:rPr>
                <w:sz w:val="20"/>
                <w:szCs w:val="20"/>
              </w:rPr>
              <w:t>39 663 600,00</w:t>
            </w:r>
          </w:p>
        </w:tc>
      </w:tr>
      <w:tr w:rsidR="000A4544" w:rsidRPr="00A512F9" w14:paraId="7C826EE0" w14:textId="77777777" w:rsidTr="000A4544">
        <w:tc>
          <w:tcPr>
            <w:tcW w:w="0" w:type="auto"/>
            <w:tcBorders>
              <w:top w:val="nil"/>
              <w:left w:val="single" w:sz="4" w:space="0" w:color="auto"/>
              <w:bottom w:val="nil"/>
              <w:right w:val="nil"/>
            </w:tcBorders>
            <w:shd w:val="clear" w:color="auto" w:fill="auto"/>
            <w:vAlign w:val="center"/>
            <w:hideMark/>
          </w:tcPr>
          <w:p w14:paraId="6A17EC5F" w14:textId="77777777" w:rsidR="000A4544" w:rsidRPr="00A512F9" w:rsidRDefault="000A4544" w:rsidP="000A4544">
            <w:pPr>
              <w:rPr>
                <w:bCs/>
                <w:sz w:val="20"/>
                <w:szCs w:val="20"/>
              </w:rPr>
            </w:pPr>
            <w:r w:rsidRPr="00A512F9">
              <w:rPr>
                <w:bCs/>
                <w:sz w:val="20"/>
                <w:szCs w:val="20"/>
              </w:rPr>
              <w:t>Связь и информатика</w:t>
            </w:r>
          </w:p>
        </w:tc>
        <w:tc>
          <w:tcPr>
            <w:tcW w:w="0" w:type="auto"/>
            <w:tcBorders>
              <w:top w:val="nil"/>
              <w:left w:val="single" w:sz="4" w:space="0" w:color="auto"/>
              <w:bottom w:val="nil"/>
              <w:right w:val="nil"/>
            </w:tcBorders>
            <w:shd w:val="clear" w:color="auto" w:fill="auto"/>
            <w:noWrap/>
            <w:vAlign w:val="center"/>
            <w:hideMark/>
          </w:tcPr>
          <w:p w14:paraId="32D3EB87"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06FF6CEB" w14:textId="77777777" w:rsidR="000A4544" w:rsidRPr="00A512F9" w:rsidRDefault="000A4544" w:rsidP="000A4544">
            <w:pPr>
              <w:jc w:val="center"/>
              <w:rPr>
                <w:bCs/>
                <w:sz w:val="20"/>
                <w:szCs w:val="20"/>
              </w:rPr>
            </w:pPr>
            <w:r w:rsidRPr="00A512F9">
              <w:rPr>
                <w:bCs/>
                <w:sz w:val="20"/>
                <w:szCs w:val="20"/>
              </w:rPr>
              <w:t>04</w:t>
            </w:r>
          </w:p>
        </w:tc>
        <w:tc>
          <w:tcPr>
            <w:tcW w:w="0" w:type="auto"/>
            <w:tcBorders>
              <w:top w:val="nil"/>
              <w:left w:val="single" w:sz="4" w:space="0" w:color="auto"/>
              <w:bottom w:val="nil"/>
              <w:right w:val="single" w:sz="4" w:space="0" w:color="auto"/>
            </w:tcBorders>
            <w:shd w:val="clear" w:color="auto" w:fill="auto"/>
            <w:noWrap/>
            <w:vAlign w:val="center"/>
            <w:hideMark/>
          </w:tcPr>
          <w:p w14:paraId="100222CE" w14:textId="77777777" w:rsidR="000A4544" w:rsidRPr="00A512F9" w:rsidRDefault="000A4544" w:rsidP="000A4544">
            <w:pPr>
              <w:jc w:val="center"/>
              <w:rPr>
                <w:bCs/>
                <w:sz w:val="20"/>
                <w:szCs w:val="20"/>
              </w:rPr>
            </w:pPr>
            <w:r w:rsidRPr="00A512F9">
              <w:rPr>
                <w:bCs/>
                <w:sz w:val="20"/>
                <w:szCs w:val="20"/>
              </w:rPr>
              <w:t>10</w:t>
            </w:r>
          </w:p>
        </w:tc>
        <w:tc>
          <w:tcPr>
            <w:tcW w:w="0" w:type="auto"/>
            <w:tcBorders>
              <w:top w:val="nil"/>
              <w:left w:val="single" w:sz="4" w:space="0" w:color="auto"/>
              <w:bottom w:val="nil"/>
              <w:right w:val="nil"/>
            </w:tcBorders>
            <w:shd w:val="clear" w:color="auto" w:fill="auto"/>
            <w:noWrap/>
            <w:vAlign w:val="center"/>
            <w:hideMark/>
          </w:tcPr>
          <w:p w14:paraId="3CFDEB7D"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743FEC27"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53539AE3"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nil"/>
              <w:right w:val="nil"/>
            </w:tcBorders>
            <w:shd w:val="clear" w:color="auto" w:fill="auto"/>
            <w:noWrap/>
            <w:vAlign w:val="center"/>
            <w:hideMark/>
          </w:tcPr>
          <w:p w14:paraId="4969E715" w14:textId="77777777" w:rsidR="000A4544" w:rsidRPr="00A512F9" w:rsidRDefault="000A4544" w:rsidP="000A4544">
            <w:pPr>
              <w:jc w:val="right"/>
              <w:rPr>
                <w:bCs/>
                <w:sz w:val="20"/>
                <w:szCs w:val="20"/>
              </w:rPr>
            </w:pPr>
            <w:r w:rsidRPr="00A512F9">
              <w:rPr>
                <w:bCs/>
                <w:sz w:val="20"/>
                <w:szCs w:val="20"/>
              </w:rPr>
              <w:t>4 000 000,00</w:t>
            </w:r>
          </w:p>
        </w:tc>
        <w:tc>
          <w:tcPr>
            <w:tcW w:w="0" w:type="auto"/>
            <w:tcBorders>
              <w:top w:val="nil"/>
              <w:left w:val="single" w:sz="4" w:space="0" w:color="auto"/>
              <w:bottom w:val="nil"/>
              <w:right w:val="single" w:sz="4" w:space="0" w:color="auto"/>
            </w:tcBorders>
            <w:shd w:val="clear" w:color="auto" w:fill="auto"/>
            <w:noWrap/>
            <w:vAlign w:val="center"/>
            <w:hideMark/>
          </w:tcPr>
          <w:p w14:paraId="7ED2EAB0" w14:textId="77777777" w:rsidR="000A4544" w:rsidRPr="00A512F9" w:rsidRDefault="000A4544" w:rsidP="000A4544">
            <w:pPr>
              <w:jc w:val="right"/>
              <w:rPr>
                <w:bCs/>
                <w:sz w:val="20"/>
                <w:szCs w:val="20"/>
              </w:rPr>
            </w:pPr>
            <w:r w:rsidRPr="00A512F9">
              <w:rPr>
                <w:bCs/>
                <w:sz w:val="20"/>
                <w:szCs w:val="20"/>
              </w:rPr>
              <w:t>0,00</w:t>
            </w:r>
          </w:p>
        </w:tc>
      </w:tr>
      <w:tr w:rsidR="000A4544" w:rsidRPr="00A512F9" w14:paraId="37E30AF5"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32E47AD7" w14:textId="77777777" w:rsidR="000A4544" w:rsidRPr="00A512F9" w:rsidRDefault="000A4544" w:rsidP="000A4544">
            <w:pPr>
              <w:rPr>
                <w:bCs/>
                <w:sz w:val="20"/>
                <w:szCs w:val="20"/>
              </w:rPr>
            </w:pPr>
            <w:r w:rsidRPr="00A512F9">
              <w:rPr>
                <w:bCs/>
                <w:sz w:val="20"/>
                <w:szCs w:val="20"/>
              </w:rPr>
              <w:t>Непрограммные направления бюджета</w:t>
            </w:r>
          </w:p>
        </w:tc>
        <w:tc>
          <w:tcPr>
            <w:tcW w:w="0" w:type="auto"/>
            <w:tcBorders>
              <w:top w:val="single" w:sz="4" w:space="0" w:color="auto"/>
              <w:left w:val="single" w:sz="4" w:space="0" w:color="auto"/>
              <w:bottom w:val="nil"/>
              <w:right w:val="nil"/>
            </w:tcBorders>
            <w:shd w:val="clear" w:color="auto" w:fill="auto"/>
            <w:noWrap/>
            <w:vAlign w:val="center"/>
            <w:hideMark/>
          </w:tcPr>
          <w:p w14:paraId="02496080"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5407D289" w14:textId="77777777" w:rsidR="000A4544" w:rsidRPr="00A512F9" w:rsidRDefault="000A4544" w:rsidP="000A4544">
            <w:pPr>
              <w:jc w:val="center"/>
              <w:rPr>
                <w:bCs/>
                <w:sz w:val="20"/>
                <w:szCs w:val="20"/>
              </w:rPr>
            </w:pPr>
            <w:r w:rsidRPr="00A512F9">
              <w:rPr>
                <w:bCs/>
                <w:sz w:val="20"/>
                <w:szCs w:val="20"/>
              </w:rPr>
              <w:t>04</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B24A8EA" w14:textId="77777777" w:rsidR="000A4544" w:rsidRPr="00A512F9" w:rsidRDefault="000A4544" w:rsidP="000A4544">
            <w:pPr>
              <w:jc w:val="center"/>
              <w:rPr>
                <w:bCs/>
                <w:sz w:val="20"/>
                <w:szCs w:val="20"/>
              </w:rPr>
            </w:pPr>
            <w:r w:rsidRPr="00A512F9">
              <w:rPr>
                <w:bCs/>
                <w:sz w:val="20"/>
                <w:szCs w:val="20"/>
              </w:rPr>
              <w:t>10</w:t>
            </w:r>
          </w:p>
        </w:tc>
        <w:tc>
          <w:tcPr>
            <w:tcW w:w="0" w:type="auto"/>
            <w:tcBorders>
              <w:top w:val="single" w:sz="4" w:space="0" w:color="auto"/>
              <w:left w:val="single" w:sz="4" w:space="0" w:color="auto"/>
              <w:bottom w:val="nil"/>
              <w:right w:val="nil"/>
            </w:tcBorders>
            <w:shd w:val="clear" w:color="auto" w:fill="auto"/>
            <w:noWrap/>
            <w:vAlign w:val="center"/>
            <w:hideMark/>
          </w:tcPr>
          <w:p w14:paraId="5870ED00" w14:textId="77777777" w:rsidR="000A4544" w:rsidRPr="00A512F9" w:rsidRDefault="000A4544" w:rsidP="000A4544">
            <w:pPr>
              <w:jc w:val="center"/>
              <w:rPr>
                <w:bCs/>
                <w:sz w:val="20"/>
                <w:szCs w:val="20"/>
              </w:rPr>
            </w:pPr>
            <w:r w:rsidRPr="00A512F9">
              <w:rPr>
                <w:bCs/>
                <w:sz w:val="20"/>
                <w:szCs w:val="20"/>
              </w:rPr>
              <w:t>99.0.00.00000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F410A96"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D402AC7" w14:textId="77777777" w:rsidR="000A4544" w:rsidRPr="00A512F9" w:rsidRDefault="000A4544" w:rsidP="000A4544">
            <w:pPr>
              <w:jc w:val="right"/>
              <w:rPr>
                <w:bCs/>
                <w:sz w:val="20"/>
                <w:szCs w:val="20"/>
              </w:rPr>
            </w:pPr>
            <w:r w:rsidRPr="00A512F9">
              <w:rPr>
                <w:bCs/>
                <w:sz w:val="20"/>
                <w:szCs w:val="20"/>
              </w:rPr>
              <w:t>0,00</w:t>
            </w:r>
          </w:p>
        </w:tc>
        <w:tc>
          <w:tcPr>
            <w:tcW w:w="0" w:type="auto"/>
            <w:tcBorders>
              <w:top w:val="single" w:sz="4" w:space="0" w:color="auto"/>
              <w:left w:val="single" w:sz="4" w:space="0" w:color="auto"/>
              <w:bottom w:val="nil"/>
              <w:right w:val="nil"/>
            </w:tcBorders>
            <w:shd w:val="clear" w:color="auto" w:fill="auto"/>
            <w:noWrap/>
            <w:vAlign w:val="center"/>
            <w:hideMark/>
          </w:tcPr>
          <w:p w14:paraId="21B6121A" w14:textId="77777777" w:rsidR="000A4544" w:rsidRPr="00A512F9" w:rsidRDefault="000A4544" w:rsidP="000A4544">
            <w:pPr>
              <w:jc w:val="right"/>
              <w:rPr>
                <w:bCs/>
                <w:sz w:val="20"/>
                <w:szCs w:val="20"/>
              </w:rPr>
            </w:pPr>
            <w:r w:rsidRPr="00A512F9">
              <w:rPr>
                <w:bCs/>
                <w:sz w:val="20"/>
                <w:szCs w:val="20"/>
              </w:rPr>
              <w:t>4 000 000,00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0E12205" w14:textId="77777777" w:rsidR="000A4544" w:rsidRPr="00A512F9" w:rsidRDefault="000A4544" w:rsidP="000A4544">
            <w:pPr>
              <w:jc w:val="right"/>
              <w:rPr>
                <w:bCs/>
                <w:sz w:val="20"/>
                <w:szCs w:val="20"/>
              </w:rPr>
            </w:pPr>
            <w:r w:rsidRPr="00A512F9">
              <w:rPr>
                <w:bCs/>
                <w:sz w:val="20"/>
                <w:szCs w:val="20"/>
              </w:rPr>
              <w:t>0,00</w:t>
            </w:r>
          </w:p>
        </w:tc>
      </w:tr>
      <w:tr w:rsidR="000A4544" w:rsidRPr="00A512F9" w14:paraId="3087F9DF"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1C283D7C" w14:textId="77777777" w:rsidR="000A4544" w:rsidRPr="00A512F9" w:rsidRDefault="000A4544" w:rsidP="000A4544">
            <w:pPr>
              <w:rPr>
                <w:bCs/>
                <w:sz w:val="20"/>
                <w:szCs w:val="20"/>
              </w:rPr>
            </w:pPr>
            <w:r w:rsidRPr="00A512F9">
              <w:rPr>
                <w:bCs/>
                <w:sz w:val="20"/>
                <w:szCs w:val="20"/>
              </w:rPr>
              <w:t>Региональный проект "Информационная инфраструктура"</w:t>
            </w:r>
          </w:p>
        </w:tc>
        <w:tc>
          <w:tcPr>
            <w:tcW w:w="0" w:type="auto"/>
            <w:tcBorders>
              <w:top w:val="single" w:sz="4" w:space="0" w:color="auto"/>
              <w:left w:val="single" w:sz="4" w:space="0" w:color="auto"/>
              <w:bottom w:val="nil"/>
              <w:right w:val="nil"/>
            </w:tcBorders>
            <w:shd w:val="clear" w:color="auto" w:fill="auto"/>
            <w:noWrap/>
            <w:vAlign w:val="center"/>
            <w:hideMark/>
          </w:tcPr>
          <w:p w14:paraId="4ECB87C7"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7124ACF0" w14:textId="77777777" w:rsidR="000A4544" w:rsidRPr="00A512F9" w:rsidRDefault="000A4544" w:rsidP="000A4544">
            <w:pPr>
              <w:jc w:val="center"/>
              <w:rPr>
                <w:bCs/>
                <w:sz w:val="20"/>
                <w:szCs w:val="20"/>
              </w:rPr>
            </w:pPr>
            <w:r w:rsidRPr="00A512F9">
              <w:rPr>
                <w:bCs/>
                <w:sz w:val="20"/>
                <w:szCs w:val="20"/>
              </w:rPr>
              <w:t>04</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70B769D" w14:textId="77777777" w:rsidR="000A4544" w:rsidRPr="00A512F9" w:rsidRDefault="000A4544" w:rsidP="000A4544">
            <w:pPr>
              <w:jc w:val="center"/>
              <w:rPr>
                <w:bCs/>
                <w:sz w:val="20"/>
                <w:szCs w:val="20"/>
              </w:rPr>
            </w:pPr>
            <w:r w:rsidRPr="00A512F9">
              <w:rPr>
                <w:bCs/>
                <w:sz w:val="20"/>
                <w:szCs w:val="20"/>
              </w:rPr>
              <w:t>10</w:t>
            </w:r>
          </w:p>
        </w:tc>
        <w:tc>
          <w:tcPr>
            <w:tcW w:w="0" w:type="auto"/>
            <w:tcBorders>
              <w:top w:val="single" w:sz="4" w:space="0" w:color="auto"/>
              <w:left w:val="single" w:sz="4" w:space="0" w:color="auto"/>
              <w:bottom w:val="nil"/>
              <w:right w:val="nil"/>
            </w:tcBorders>
            <w:shd w:val="clear" w:color="auto" w:fill="auto"/>
            <w:noWrap/>
            <w:vAlign w:val="center"/>
            <w:hideMark/>
          </w:tcPr>
          <w:p w14:paraId="7DD22F96" w14:textId="77777777" w:rsidR="000A4544" w:rsidRPr="00A512F9" w:rsidRDefault="000A4544" w:rsidP="000A4544">
            <w:pPr>
              <w:jc w:val="center"/>
              <w:rPr>
                <w:bCs/>
                <w:sz w:val="20"/>
                <w:szCs w:val="20"/>
              </w:rPr>
            </w:pPr>
            <w:r w:rsidRPr="00A512F9">
              <w:rPr>
                <w:bCs/>
                <w:sz w:val="20"/>
                <w:szCs w:val="20"/>
              </w:rPr>
              <w:t>99.0.D2.00000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378836F"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156E934" w14:textId="77777777" w:rsidR="000A4544" w:rsidRPr="00A512F9" w:rsidRDefault="000A4544" w:rsidP="000A4544">
            <w:pPr>
              <w:jc w:val="right"/>
              <w:rPr>
                <w:bCs/>
                <w:sz w:val="20"/>
                <w:szCs w:val="20"/>
              </w:rPr>
            </w:pPr>
            <w:r w:rsidRPr="00A512F9">
              <w:rPr>
                <w:bCs/>
                <w:sz w:val="20"/>
                <w:szCs w:val="20"/>
              </w:rPr>
              <w:t>0,00</w:t>
            </w:r>
          </w:p>
        </w:tc>
        <w:tc>
          <w:tcPr>
            <w:tcW w:w="0" w:type="auto"/>
            <w:tcBorders>
              <w:top w:val="single" w:sz="4" w:space="0" w:color="auto"/>
              <w:left w:val="single" w:sz="4" w:space="0" w:color="auto"/>
              <w:bottom w:val="nil"/>
              <w:right w:val="nil"/>
            </w:tcBorders>
            <w:shd w:val="clear" w:color="auto" w:fill="auto"/>
            <w:noWrap/>
            <w:vAlign w:val="center"/>
            <w:hideMark/>
          </w:tcPr>
          <w:p w14:paraId="3E3D4C5A" w14:textId="77777777" w:rsidR="000A4544" w:rsidRPr="00A512F9" w:rsidRDefault="000A4544" w:rsidP="000A4544">
            <w:pPr>
              <w:jc w:val="right"/>
              <w:rPr>
                <w:bCs/>
                <w:sz w:val="20"/>
                <w:szCs w:val="20"/>
              </w:rPr>
            </w:pPr>
            <w:r w:rsidRPr="00A512F9">
              <w:rPr>
                <w:bCs/>
                <w:sz w:val="20"/>
                <w:szCs w:val="20"/>
              </w:rPr>
              <w:t>4 000 000,00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0A6F814" w14:textId="77777777" w:rsidR="000A4544" w:rsidRPr="00A512F9" w:rsidRDefault="000A4544" w:rsidP="000A4544">
            <w:pPr>
              <w:jc w:val="right"/>
              <w:rPr>
                <w:bCs/>
                <w:sz w:val="20"/>
                <w:szCs w:val="20"/>
              </w:rPr>
            </w:pPr>
            <w:r w:rsidRPr="00A512F9">
              <w:rPr>
                <w:bCs/>
                <w:sz w:val="20"/>
                <w:szCs w:val="20"/>
              </w:rPr>
              <w:t>0,00</w:t>
            </w:r>
          </w:p>
        </w:tc>
      </w:tr>
      <w:tr w:rsidR="000A4544" w:rsidRPr="00A512F9" w14:paraId="42F3C72E"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6B89BB59" w14:textId="77777777" w:rsidR="000A4544" w:rsidRPr="00A512F9" w:rsidRDefault="000A4544" w:rsidP="000A4544">
            <w:pPr>
              <w:rPr>
                <w:bCs/>
                <w:sz w:val="20"/>
                <w:szCs w:val="20"/>
              </w:rPr>
            </w:pPr>
            <w:r w:rsidRPr="00A512F9">
              <w:rPr>
                <w:bCs/>
                <w:sz w:val="20"/>
                <w:szCs w:val="20"/>
              </w:rPr>
              <w:t>Реализация мероприятий по модернизации и развитию инфраструктуры связи на территории Новосибирской области государственной программы Новосибирск</w:t>
            </w:r>
            <w:r w:rsidRPr="00A512F9">
              <w:rPr>
                <w:bCs/>
                <w:sz w:val="20"/>
                <w:szCs w:val="20"/>
              </w:rPr>
              <w:lastRenderedPageBreak/>
              <w:t>ой области "Цифровая трансформация Новосибирской области"</w:t>
            </w:r>
          </w:p>
        </w:tc>
        <w:tc>
          <w:tcPr>
            <w:tcW w:w="0" w:type="auto"/>
            <w:tcBorders>
              <w:top w:val="single" w:sz="4" w:space="0" w:color="auto"/>
              <w:left w:val="single" w:sz="4" w:space="0" w:color="auto"/>
              <w:bottom w:val="nil"/>
              <w:right w:val="nil"/>
            </w:tcBorders>
            <w:shd w:val="clear" w:color="auto" w:fill="auto"/>
            <w:noWrap/>
            <w:vAlign w:val="center"/>
            <w:hideMark/>
          </w:tcPr>
          <w:p w14:paraId="1DE52F48" w14:textId="77777777" w:rsidR="000A4544" w:rsidRPr="00A512F9" w:rsidRDefault="000A4544" w:rsidP="000A4544">
            <w:pPr>
              <w:jc w:val="center"/>
              <w:rPr>
                <w:bCs/>
                <w:sz w:val="20"/>
                <w:szCs w:val="20"/>
              </w:rPr>
            </w:pPr>
            <w:r w:rsidRPr="00A512F9">
              <w:rPr>
                <w:bCs/>
                <w:sz w:val="20"/>
                <w:szCs w:val="20"/>
              </w:rPr>
              <w:lastRenderedPageBreak/>
              <w:t>444</w:t>
            </w:r>
          </w:p>
        </w:tc>
        <w:tc>
          <w:tcPr>
            <w:tcW w:w="0" w:type="auto"/>
            <w:tcBorders>
              <w:top w:val="single" w:sz="4" w:space="0" w:color="auto"/>
              <w:left w:val="single" w:sz="4" w:space="0" w:color="auto"/>
              <w:bottom w:val="nil"/>
              <w:right w:val="nil"/>
            </w:tcBorders>
            <w:shd w:val="clear" w:color="auto" w:fill="auto"/>
            <w:noWrap/>
            <w:vAlign w:val="center"/>
            <w:hideMark/>
          </w:tcPr>
          <w:p w14:paraId="7C53B0FF" w14:textId="77777777" w:rsidR="000A4544" w:rsidRPr="00A512F9" w:rsidRDefault="000A4544" w:rsidP="000A4544">
            <w:pPr>
              <w:jc w:val="center"/>
              <w:rPr>
                <w:bCs/>
                <w:sz w:val="20"/>
                <w:szCs w:val="20"/>
              </w:rPr>
            </w:pPr>
            <w:r w:rsidRPr="00A512F9">
              <w:rPr>
                <w:bCs/>
                <w:sz w:val="20"/>
                <w:szCs w:val="20"/>
              </w:rPr>
              <w:t>04</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1BA30A8" w14:textId="77777777" w:rsidR="000A4544" w:rsidRPr="00A512F9" w:rsidRDefault="000A4544" w:rsidP="000A4544">
            <w:pPr>
              <w:jc w:val="center"/>
              <w:rPr>
                <w:bCs/>
                <w:sz w:val="20"/>
                <w:szCs w:val="20"/>
              </w:rPr>
            </w:pPr>
            <w:r w:rsidRPr="00A512F9">
              <w:rPr>
                <w:bCs/>
                <w:sz w:val="20"/>
                <w:szCs w:val="20"/>
              </w:rPr>
              <w:t>10</w:t>
            </w:r>
          </w:p>
        </w:tc>
        <w:tc>
          <w:tcPr>
            <w:tcW w:w="0" w:type="auto"/>
            <w:tcBorders>
              <w:top w:val="single" w:sz="4" w:space="0" w:color="auto"/>
              <w:left w:val="single" w:sz="4" w:space="0" w:color="auto"/>
              <w:bottom w:val="nil"/>
              <w:right w:val="nil"/>
            </w:tcBorders>
            <w:shd w:val="clear" w:color="auto" w:fill="auto"/>
            <w:noWrap/>
            <w:vAlign w:val="center"/>
            <w:hideMark/>
          </w:tcPr>
          <w:p w14:paraId="4EE966FC" w14:textId="77777777" w:rsidR="000A4544" w:rsidRPr="00A512F9" w:rsidRDefault="000A4544" w:rsidP="000A4544">
            <w:pPr>
              <w:jc w:val="center"/>
              <w:rPr>
                <w:bCs/>
                <w:sz w:val="20"/>
                <w:szCs w:val="20"/>
              </w:rPr>
            </w:pPr>
            <w:r w:rsidRPr="00A512F9">
              <w:rPr>
                <w:bCs/>
                <w:sz w:val="20"/>
                <w:szCs w:val="20"/>
              </w:rPr>
              <w:t>99.0.D2.70570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B20B619"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0F6D424" w14:textId="77777777" w:rsidR="000A4544" w:rsidRPr="00A512F9" w:rsidRDefault="000A4544" w:rsidP="000A4544">
            <w:pPr>
              <w:jc w:val="right"/>
              <w:rPr>
                <w:bCs/>
                <w:sz w:val="20"/>
                <w:szCs w:val="20"/>
              </w:rPr>
            </w:pPr>
            <w:r w:rsidRPr="00A512F9">
              <w:rPr>
                <w:bCs/>
                <w:sz w:val="20"/>
                <w:szCs w:val="20"/>
              </w:rPr>
              <w:t>0,00</w:t>
            </w:r>
          </w:p>
        </w:tc>
        <w:tc>
          <w:tcPr>
            <w:tcW w:w="0" w:type="auto"/>
            <w:tcBorders>
              <w:top w:val="single" w:sz="4" w:space="0" w:color="auto"/>
              <w:left w:val="single" w:sz="4" w:space="0" w:color="auto"/>
              <w:bottom w:val="nil"/>
              <w:right w:val="nil"/>
            </w:tcBorders>
            <w:shd w:val="clear" w:color="auto" w:fill="auto"/>
            <w:noWrap/>
            <w:vAlign w:val="center"/>
            <w:hideMark/>
          </w:tcPr>
          <w:p w14:paraId="78355B0A" w14:textId="77777777" w:rsidR="000A4544" w:rsidRPr="00A512F9" w:rsidRDefault="000A4544" w:rsidP="000A4544">
            <w:pPr>
              <w:jc w:val="right"/>
              <w:rPr>
                <w:bCs/>
                <w:sz w:val="20"/>
                <w:szCs w:val="20"/>
              </w:rPr>
            </w:pPr>
            <w:r w:rsidRPr="00A512F9">
              <w:rPr>
                <w:bCs/>
                <w:sz w:val="20"/>
                <w:szCs w:val="20"/>
              </w:rPr>
              <w:t>4 000 000,00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1F29967" w14:textId="77777777" w:rsidR="000A4544" w:rsidRPr="00A512F9" w:rsidRDefault="000A4544" w:rsidP="000A4544">
            <w:pPr>
              <w:jc w:val="right"/>
              <w:rPr>
                <w:bCs/>
                <w:sz w:val="20"/>
                <w:szCs w:val="20"/>
              </w:rPr>
            </w:pPr>
            <w:r w:rsidRPr="00A512F9">
              <w:rPr>
                <w:bCs/>
                <w:sz w:val="20"/>
                <w:szCs w:val="20"/>
              </w:rPr>
              <w:t>0,00</w:t>
            </w:r>
          </w:p>
        </w:tc>
      </w:tr>
      <w:tr w:rsidR="000A4544" w:rsidRPr="00A512F9" w14:paraId="127146ED"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1D2D037C"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nil"/>
              <w:right w:val="nil"/>
            </w:tcBorders>
            <w:shd w:val="clear" w:color="auto" w:fill="auto"/>
            <w:noWrap/>
            <w:vAlign w:val="center"/>
            <w:hideMark/>
          </w:tcPr>
          <w:p w14:paraId="62EB625E"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7B29A46F" w14:textId="77777777" w:rsidR="000A4544" w:rsidRPr="00A512F9" w:rsidRDefault="000A4544" w:rsidP="000A4544">
            <w:pPr>
              <w:jc w:val="center"/>
              <w:rPr>
                <w:sz w:val="20"/>
                <w:szCs w:val="20"/>
              </w:rPr>
            </w:pPr>
            <w:r w:rsidRPr="00A512F9">
              <w:rPr>
                <w:sz w:val="20"/>
                <w:szCs w:val="20"/>
              </w:rPr>
              <w:t>04</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79632EF" w14:textId="77777777" w:rsidR="000A4544" w:rsidRPr="00A512F9" w:rsidRDefault="000A4544" w:rsidP="000A4544">
            <w:pPr>
              <w:jc w:val="center"/>
              <w:rPr>
                <w:sz w:val="20"/>
                <w:szCs w:val="20"/>
              </w:rPr>
            </w:pPr>
            <w:r w:rsidRPr="00A512F9">
              <w:rPr>
                <w:sz w:val="20"/>
                <w:szCs w:val="20"/>
              </w:rPr>
              <w:t>10</w:t>
            </w:r>
          </w:p>
        </w:tc>
        <w:tc>
          <w:tcPr>
            <w:tcW w:w="0" w:type="auto"/>
            <w:tcBorders>
              <w:top w:val="single" w:sz="4" w:space="0" w:color="auto"/>
              <w:left w:val="single" w:sz="4" w:space="0" w:color="auto"/>
              <w:bottom w:val="nil"/>
              <w:right w:val="nil"/>
            </w:tcBorders>
            <w:shd w:val="clear" w:color="auto" w:fill="auto"/>
            <w:noWrap/>
            <w:vAlign w:val="center"/>
            <w:hideMark/>
          </w:tcPr>
          <w:p w14:paraId="282CB100" w14:textId="77777777" w:rsidR="000A4544" w:rsidRPr="00A512F9" w:rsidRDefault="000A4544" w:rsidP="000A4544">
            <w:pPr>
              <w:jc w:val="center"/>
              <w:rPr>
                <w:sz w:val="20"/>
                <w:szCs w:val="20"/>
              </w:rPr>
            </w:pPr>
            <w:r w:rsidRPr="00A512F9">
              <w:rPr>
                <w:sz w:val="20"/>
                <w:szCs w:val="20"/>
              </w:rPr>
              <w:t>99.0.D2.70570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58F0CFD" w14:textId="77777777" w:rsidR="000A4544" w:rsidRPr="00A512F9" w:rsidRDefault="000A4544" w:rsidP="000A4544">
            <w:pPr>
              <w:jc w:val="center"/>
              <w:rPr>
                <w:sz w:val="20"/>
                <w:szCs w:val="20"/>
              </w:rPr>
            </w:pPr>
            <w:r w:rsidRPr="00A512F9">
              <w:rPr>
                <w:sz w:val="20"/>
                <w:szCs w:val="20"/>
              </w:rPr>
              <w:t>200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BF22464"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nil"/>
              <w:right w:val="nil"/>
            </w:tcBorders>
            <w:shd w:val="clear" w:color="auto" w:fill="auto"/>
            <w:noWrap/>
            <w:vAlign w:val="center"/>
            <w:hideMark/>
          </w:tcPr>
          <w:p w14:paraId="436B1267" w14:textId="77777777" w:rsidR="000A4544" w:rsidRPr="00A512F9" w:rsidRDefault="000A4544" w:rsidP="000A4544">
            <w:pPr>
              <w:jc w:val="right"/>
              <w:rPr>
                <w:sz w:val="20"/>
                <w:szCs w:val="20"/>
              </w:rPr>
            </w:pPr>
            <w:r w:rsidRPr="00A512F9">
              <w:rPr>
                <w:sz w:val="20"/>
                <w:szCs w:val="20"/>
              </w:rPr>
              <w:t>4 000 000,00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DADDFD7" w14:textId="77777777" w:rsidR="000A4544" w:rsidRPr="00A512F9" w:rsidRDefault="000A4544" w:rsidP="000A4544">
            <w:pPr>
              <w:jc w:val="right"/>
              <w:rPr>
                <w:sz w:val="20"/>
                <w:szCs w:val="20"/>
              </w:rPr>
            </w:pPr>
            <w:r w:rsidRPr="00A512F9">
              <w:rPr>
                <w:sz w:val="20"/>
                <w:szCs w:val="20"/>
              </w:rPr>
              <w:t>0,00</w:t>
            </w:r>
          </w:p>
        </w:tc>
      </w:tr>
      <w:tr w:rsidR="000A4544" w:rsidRPr="00A512F9" w14:paraId="172BD84D"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1EBAA37A"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91E4DB1"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A977F5B" w14:textId="77777777" w:rsidR="000A4544" w:rsidRPr="00A512F9" w:rsidRDefault="000A4544" w:rsidP="000A4544">
            <w:pPr>
              <w:jc w:val="center"/>
              <w:rPr>
                <w:sz w:val="20"/>
                <w:szCs w:val="20"/>
              </w:rPr>
            </w:pPr>
            <w:r w:rsidRPr="00A512F9">
              <w:rPr>
                <w:sz w:val="20"/>
                <w:szCs w:val="20"/>
              </w:rPr>
              <w:t>04</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0FD89DE" w14:textId="77777777" w:rsidR="000A4544" w:rsidRPr="00A512F9" w:rsidRDefault="000A4544" w:rsidP="000A4544">
            <w:pPr>
              <w:jc w:val="center"/>
              <w:rPr>
                <w:sz w:val="20"/>
                <w:szCs w:val="20"/>
              </w:rPr>
            </w:pPr>
            <w:r w:rsidRPr="00A512F9">
              <w:rPr>
                <w:sz w:val="20"/>
                <w:szCs w:val="20"/>
              </w:rPr>
              <w:t>10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99EF23F" w14:textId="77777777" w:rsidR="000A4544" w:rsidRPr="00A512F9" w:rsidRDefault="000A4544" w:rsidP="000A4544">
            <w:pPr>
              <w:jc w:val="center"/>
              <w:rPr>
                <w:sz w:val="20"/>
                <w:szCs w:val="20"/>
              </w:rPr>
            </w:pPr>
            <w:r w:rsidRPr="00A512F9">
              <w:rPr>
                <w:sz w:val="20"/>
                <w:szCs w:val="20"/>
              </w:rPr>
              <w:t>99.0.D2.70570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1C04A9B" w14:textId="77777777" w:rsidR="000A4544" w:rsidRPr="00A512F9" w:rsidRDefault="000A4544" w:rsidP="000A4544">
            <w:pPr>
              <w:jc w:val="center"/>
              <w:rPr>
                <w:sz w:val="20"/>
                <w:szCs w:val="20"/>
              </w:rPr>
            </w:pPr>
            <w:r w:rsidRPr="00A512F9">
              <w:rPr>
                <w:sz w:val="20"/>
                <w:szCs w:val="20"/>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8FAEF7C"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DC20CFD" w14:textId="77777777" w:rsidR="000A4544" w:rsidRPr="00A512F9" w:rsidRDefault="000A4544" w:rsidP="000A4544">
            <w:pPr>
              <w:jc w:val="right"/>
              <w:rPr>
                <w:sz w:val="20"/>
                <w:szCs w:val="20"/>
              </w:rPr>
            </w:pPr>
            <w:r w:rsidRPr="00A512F9">
              <w:rPr>
                <w:sz w:val="20"/>
                <w:szCs w:val="20"/>
              </w:rPr>
              <w:t>4 000 000,00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8790E71" w14:textId="77777777" w:rsidR="000A4544" w:rsidRPr="00A512F9" w:rsidRDefault="000A4544" w:rsidP="000A4544">
            <w:pPr>
              <w:jc w:val="right"/>
              <w:rPr>
                <w:sz w:val="20"/>
                <w:szCs w:val="20"/>
              </w:rPr>
            </w:pPr>
            <w:r w:rsidRPr="00A512F9">
              <w:rPr>
                <w:sz w:val="20"/>
                <w:szCs w:val="20"/>
              </w:rPr>
              <w:t>0,00</w:t>
            </w:r>
          </w:p>
        </w:tc>
      </w:tr>
      <w:tr w:rsidR="000A4544" w:rsidRPr="00A512F9" w14:paraId="5BF069AE" w14:textId="77777777" w:rsidTr="000A4544">
        <w:tc>
          <w:tcPr>
            <w:tcW w:w="0" w:type="auto"/>
            <w:tcBorders>
              <w:top w:val="nil"/>
              <w:left w:val="single" w:sz="4" w:space="0" w:color="auto"/>
              <w:bottom w:val="nil"/>
              <w:right w:val="nil"/>
            </w:tcBorders>
            <w:shd w:val="clear" w:color="auto" w:fill="auto"/>
            <w:vAlign w:val="center"/>
            <w:hideMark/>
          </w:tcPr>
          <w:p w14:paraId="0815ADE2" w14:textId="77777777" w:rsidR="000A4544" w:rsidRPr="00A512F9" w:rsidRDefault="000A4544" w:rsidP="000A4544">
            <w:pPr>
              <w:rPr>
                <w:bCs/>
                <w:sz w:val="20"/>
                <w:szCs w:val="20"/>
              </w:rPr>
            </w:pPr>
            <w:r w:rsidRPr="00A512F9">
              <w:rPr>
                <w:bCs/>
                <w:sz w:val="20"/>
                <w:szCs w:val="20"/>
              </w:rPr>
              <w:t>Другие вопросы в области национальной экономики</w:t>
            </w:r>
          </w:p>
        </w:tc>
        <w:tc>
          <w:tcPr>
            <w:tcW w:w="0" w:type="auto"/>
            <w:tcBorders>
              <w:top w:val="nil"/>
              <w:left w:val="single" w:sz="4" w:space="0" w:color="auto"/>
              <w:bottom w:val="nil"/>
              <w:right w:val="nil"/>
            </w:tcBorders>
            <w:shd w:val="clear" w:color="auto" w:fill="auto"/>
            <w:noWrap/>
            <w:vAlign w:val="center"/>
            <w:hideMark/>
          </w:tcPr>
          <w:p w14:paraId="42BC7B83"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53DB2435" w14:textId="77777777" w:rsidR="000A4544" w:rsidRPr="00A512F9" w:rsidRDefault="000A4544" w:rsidP="000A4544">
            <w:pPr>
              <w:jc w:val="center"/>
              <w:rPr>
                <w:bCs/>
                <w:sz w:val="20"/>
                <w:szCs w:val="20"/>
              </w:rPr>
            </w:pPr>
            <w:r w:rsidRPr="00A512F9">
              <w:rPr>
                <w:bCs/>
                <w:sz w:val="20"/>
                <w:szCs w:val="20"/>
              </w:rPr>
              <w:t>04</w:t>
            </w:r>
          </w:p>
        </w:tc>
        <w:tc>
          <w:tcPr>
            <w:tcW w:w="0" w:type="auto"/>
            <w:tcBorders>
              <w:top w:val="nil"/>
              <w:left w:val="single" w:sz="4" w:space="0" w:color="auto"/>
              <w:bottom w:val="nil"/>
              <w:right w:val="single" w:sz="4" w:space="0" w:color="auto"/>
            </w:tcBorders>
            <w:shd w:val="clear" w:color="auto" w:fill="auto"/>
            <w:noWrap/>
            <w:vAlign w:val="center"/>
            <w:hideMark/>
          </w:tcPr>
          <w:p w14:paraId="1908FA5F" w14:textId="77777777" w:rsidR="000A4544" w:rsidRPr="00A512F9" w:rsidRDefault="000A4544" w:rsidP="000A4544">
            <w:pPr>
              <w:jc w:val="center"/>
              <w:rPr>
                <w:bCs/>
                <w:sz w:val="20"/>
                <w:szCs w:val="20"/>
              </w:rPr>
            </w:pPr>
            <w:r w:rsidRPr="00A512F9">
              <w:rPr>
                <w:bCs/>
                <w:sz w:val="20"/>
                <w:szCs w:val="20"/>
              </w:rPr>
              <w:t>12</w:t>
            </w:r>
          </w:p>
        </w:tc>
        <w:tc>
          <w:tcPr>
            <w:tcW w:w="0" w:type="auto"/>
            <w:tcBorders>
              <w:top w:val="nil"/>
              <w:left w:val="single" w:sz="4" w:space="0" w:color="auto"/>
              <w:bottom w:val="nil"/>
              <w:right w:val="nil"/>
            </w:tcBorders>
            <w:shd w:val="clear" w:color="auto" w:fill="auto"/>
            <w:noWrap/>
            <w:vAlign w:val="center"/>
            <w:hideMark/>
          </w:tcPr>
          <w:p w14:paraId="0879BE52"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4186FEEB"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72EE60E0" w14:textId="77777777" w:rsidR="000A4544" w:rsidRPr="00A512F9" w:rsidRDefault="000A4544" w:rsidP="000A4544">
            <w:pPr>
              <w:jc w:val="right"/>
              <w:rPr>
                <w:bCs/>
                <w:sz w:val="20"/>
                <w:szCs w:val="20"/>
              </w:rPr>
            </w:pPr>
            <w:r w:rsidRPr="00A512F9">
              <w:rPr>
                <w:bCs/>
                <w:sz w:val="20"/>
                <w:szCs w:val="20"/>
              </w:rPr>
              <w:t>704 200,00</w:t>
            </w:r>
          </w:p>
        </w:tc>
        <w:tc>
          <w:tcPr>
            <w:tcW w:w="0" w:type="auto"/>
            <w:tcBorders>
              <w:top w:val="nil"/>
              <w:left w:val="single" w:sz="4" w:space="0" w:color="auto"/>
              <w:bottom w:val="nil"/>
              <w:right w:val="nil"/>
            </w:tcBorders>
            <w:shd w:val="clear" w:color="auto" w:fill="auto"/>
            <w:noWrap/>
            <w:vAlign w:val="center"/>
            <w:hideMark/>
          </w:tcPr>
          <w:p w14:paraId="3E07539B" w14:textId="77777777" w:rsidR="000A4544" w:rsidRPr="00A512F9" w:rsidRDefault="000A4544" w:rsidP="000A4544">
            <w:pPr>
              <w:jc w:val="right"/>
              <w:rPr>
                <w:bCs/>
                <w:sz w:val="20"/>
                <w:szCs w:val="20"/>
              </w:rPr>
            </w:pPr>
            <w:r w:rsidRPr="00A512F9">
              <w:rPr>
                <w:bCs/>
                <w:sz w:val="20"/>
                <w:szCs w:val="20"/>
              </w:rPr>
              <w:t>204 200,00</w:t>
            </w:r>
          </w:p>
        </w:tc>
        <w:tc>
          <w:tcPr>
            <w:tcW w:w="0" w:type="auto"/>
            <w:tcBorders>
              <w:top w:val="nil"/>
              <w:left w:val="single" w:sz="4" w:space="0" w:color="auto"/>
              <w:bottom w:val="nil"/>
              <w:right w:val="single" w:sz="4" w:space="0" w:color="auto"/>
            </w:tcBorders>
            <w:shd w:val="clear" w:color="auto" w:fill="auto"/>
            <w:noWrap/>
            <w:vAlign w:val="center"/>
            <w:hideMark/>
          </w:tcPr>
          <w:p w14:paraId="3A1F403E" w14:textId="77777777" w:rsidR="000A4544" w:rsidRPr="00A512F9" w:rsidRDefault="000A4544" w:rsidP="000A4544">
            <w:pPr>
              <w:jc w:val="right"/>
              <w:rPr>
                <w:bCs/>
                <w:sz w:val="20"/>
                <w:szCs w:val="20"/>
              </w:rPr>
            </w:pPr>
            <w:r w:rsidRPr="00A512F9">
              <w:rPr>
                <w:bCs/>
                <w:sz w:val="20"/>
                <w:szCs w:val="20"/>
              </w:rPr>
              <w:t>204 200,00</w:t>
            </w:r>
          </w:p>
        </w:tc>
      </w:tr>
      <w:tr w:rsidR="000A4544" w:rsidRPr="00A512F9" w14:paraId="4A5B91A3"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31132C47" w14:textId="77777777" w:rsidR="000A4544" w:rsidRPr="00A512F9" w:rsidRDefault="000A4544" w:rsidP="000A4544">
            <w:pPr>
              <w:rPr>
                <w:bCs/>
                <w:sz w:val="20"/>
                <w:szCs w:val="20"/>
              </w:rPr>
            </w:pPr>
            <w:r w:rsidRPr="00A512F9">
              <w:rPr>
                <w:bCs/>
                <w:sz w:val="20"/>
                <w:szCs w:val="20"/>
              </w:rPr>
              <w:t>Муниципальная программа "Развитие и поддержка малого и среднего предпринимательства в Куйбышевском районе"</w:t>
            </w:r>
          </w:p>
        </w:tc>
        <w:tc>
          <w:tcPr>
            <w:tcW w:w="0" w:type="auto"/>
            <w:tcBorders>
              <w:top w:val="single" w:sz="4" w:space="0" w:color="auto"/>
              <w:left w:val="single" w:sz="4" w:space="0" w:color="auto"/>
              <w:bottom w:val="nil"/>
              <w:right w:val="nil"/>
            </w:tcBorders>
            <w:shd w:val="clear" w:color="auto" w:fill="auto"/>
            <w:noWrap/>
            <w:vAlign w:val="center"/>
            <w:hideMark/>
          </w:tcPr>
          <w:p w14:paraId="47966121"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6F1917CF" w14:textId="77777777" w:rsidR="000A4544" w:rsidRPr="00A512F9" w:rsidRDefault="000A4544" w:rsidP="000A4544">
            <w:pPr>
              <w:jc w:val="center"/>
              <w:rPr>
                <w:bCs/>
                <w:sz w:val="20"/>
                <w:szCs w:val="20"/>
              </w:rPr>
            </w:pPr>
            <w:r w:rsidRPr="00A512F9">
              <w:rPr>
                <w:bCs/>
                <w:sz w:val="20"/>
                <w:szCs w:val="20"/>
              </w:rPr>
              <w:t>04</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0B364D3" w14:textId="77777777" w:rsidR="000A4544" w:rsidRPr="00A512F9" w:rsidRDefault="000A4544" w:rsidP="000A4544">
            <w:pPr>
              <w:jc w:val="center"/>
              <w:rPr>
                <w:bCs/>
                <w:sz w:val="20"/>
                <w:szCs w:val="20"/>
              </w:rPr>
            </w:pPr>
            <w:r w:rsidRPr="00A512F9">
              <w:rPr>
                <w:bCs/>
                <w:sz w:val="20"/>
                <w:szCs w:val="20"/>
              </w:rPr>
              <w:t>12</w:t>
            </w:r>
          </w:p>
        </w:tc>
        <w:tc>
          <w:tcPr>
            <w:tcW w:w="0" w:type="auto"/>
            <w:tcBorders>
              <w:top w:val="single" w:sz="4" w:space="0" w:color="auto"/>
              <w:left w:val="single" w:sz="4" w:space="0" w:color="auto"/>
              <w:bottom w:val="nil"/>
              <w:right w:val="nil"/>
            </w:tcBorders>
            <w:shd w:val="clear" w:color="auto" w:fill="auto"/>
            <w:noWrap/>
            <w:vAlign w:val="center"/>
            <w:hideMark/>
          </w:tcPr>
          <w:p w14:paraId="6D2FB99B" w14:textId="77777777" w:rsidR="000A4544" w:rsidRPr="00A512F9" w:rsidRDefault="000A4544" w:rsidP="000A4544">
            <w:pPr>
              <w:jc w:val="center"/>
              <w:rPr>
                <w:bCs/>
                <w:sz w:val="20"/>
                <w:szCs w:val="20"/>
              </w:rPr>
            </w:pPr>
            <w:r w:rsidRPr="00A512F9">
              <w:rPr>
                <w:bCs/>
                <w:sz w:val="20"/>
                <w:szCs w:val="20"/>
              </w:rPr>
              <w:t>02.0.00.00000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AF07009"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506E581" w14:textId="77777777" w:rsidR="000A4544" w:rsidRPr="00A512F9" w:rsidRDefault="000A4544" w:rsidP="000A4544">
            <w:pPr>
              <w:jc w:val="right"/>
              <w:rPr>
                <w:bCs/>
                <w:sz w:val="20"/>
                <w:szCs w:val="20"/>
              </w:rPr>
            </w:pPr>
            <w:r w:rsidRPr="00A512F9">
              <w:rPr>
                <w:bCs/>
                <w:sz w:val="20"/>
                <w:szCs w:val="20"/>
              </w:rPr>
              <w:t>704 200,00</w:t>
            </w:r>
          </w:p>
        </w:tc>
        <w:tc>
          <w:tcPr>
            <w:tcW w:w="0" w:type="auto"/>
            <w:tcBorders>
              <w:top w:val="single" w:sz="4" w:space="0" w:color="auto"/>
              <w:left w:val="single" w:sz="4" w:space="0" w:color="auto"/>
              <w:bottom w:val="nil"/>
              <w:right w:val="nil"/>
            </w:tcBorders>
            <w:shd w:val="clear" w:color="auto" w:fill="auto"/>
            <w:noWrap/>
            <w:vAlign w:val="center"/>
            <w:hideMark/>
          </w:tcPr>
          <w:p w14:paraId="049F76B6" w14:textId="77777777" w:rsidR="000A4544" w:rsidRPr="00A512F9" w:rsidRDefault="000A4544" w:rsidP="000A4544">
            <w:pPr>
              <w:jc w:val="right"/>
              <w:rPr>
                <w:bCs/>
                <w:sz w:val="20"/>
                <w:szCs w:val="20"/>
              </w:rPr>
            </w:pPr>
            <w:r w:rsidRPr="00A512F9">
              <w:rPr>
                <w:bCs/>
                <w:sz w:val="20"/>
                <w:szCs w:val="20"/>
              </w:rPr>
              <w:t>204 200,00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499C65B" w14:textId="77777777" w:rsidR="000A4544" w:rsidRPr="00A512F9" w:rsidRDefault="000A4544" w:rsidP="000A4544">
            <w:pPr>
              <w:jc w:val="right"/>
              <w:rPr>
                <w:bCs/>
                <w:sz w:val="20"/>
                <w:szCs w:val="20"/>
              </w:rPr>
            </w:pPr>
            <w:r w:rsidRPr="00A512F9">
              <w:rPr>
                <w:bCs/>
                <w:sz w:val="20"/>
                <w:szCs w:val="20"/>
              </w:rPr>
              <w:t>204 200,00</w:t>
            </w:r>
          </w:p>
        </w:tc>
      </w:tr>
      <w:tr w:rsidR="000A4544" w:rsidRPr="00A512F9" w14:paraId="2FDD3559"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35EEE85E" w14:textId="77777777" w:rsidR="000A4544" w:rsidRPr="00A512F9" w:rsidRDefault="000A4544" w:rsidP="000A4544">
            <w:pPr>
              <w:rPr>
                <w:bCs/>
                <w:sz w:val="20"/>
                <w:szCs w:val="20"/>
              </w:rPr>
            </w:pPr>
            <w:r w:rsidRPr="00A512F9">
              <w:rPr>
                <w:bCs/>
                <w:sz w:val="20"/>
                <w:szCs w:val="20"/>
              </w:rPr>
              <w:t>Реализация мероприятий в рамках МП "Развитие и поддержка малого и среднего предпринимательства в Куйбышевском районе"</w:t>
            </w:r>
          </w:p>
        </w:tc>
        <w:tc>
          <w:tcPr>
            <w:tcW w:w="0" w:type="auto"/>
            <w:tcBorders>
              <w:top w:val="single" w:sz="4" w:space="0" w:color="auto"/>
              <w:left w:val="single" w:sz="4" w:space="0" w:color="auto"/>
              <w:bottom w:val="nil"/>
              <w:right w:val="nil"/>
            </w:tcBorders>
            <w:shd w:val="clear" w:color="auto" w:fill="auto"/>
            <w:noWrap/>
            <w:vAlign w:val="center"/>
            <w:hideMark/>
          </w:tcPr>
          <w:p w14:paraId="295522EF"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4229FAEC" w14:textId="77777777" w:rsidR="000A4544" w:rsidRPr="00A512F9" w:rsidRDefault="000A4544" w:rsidP="000A4544">
            <w:pPr>
              <w:jc w:val="center"/>
              <w:rPr>
                <w:bCs/>
                <w:sz w:val="20"/>
                <w:szCs w:val="20"/>
              </w:rPr>
            </w:pPr>
            <w:r w:rsidRPr="00A512F9">
              <w:rPr>
                <w:bCs/>
                <w:sz w:val="20"/>
                <w:szCs w:val="20"/>
              </w:rPr>
              <w:t>04</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F8C103E" w14:textId="77777777" w:rsidR="000A4544" w:rsidRPr="00A512F9" w:rsidRDefault="000A4544" w:rsidP="000A4544">
            <w:pPr>
              <w:jc w:val="center"/>
              <w:rPr>
                <w:bCs/>
                <w:sz w:val="20"/>
                <w:szCs w:val="20"/>
              </w:rPr>
            </w:pPr>
            <w:r w:rsidRPr="00A512F9">
              <w:rPr>
                <w:bCs/>
                <w:sz w:val="20"/>
                <w:szCs w:val="20"/>
              </w:rPr>
              <w:t>12</w:t>
            </w:r>
          </w:p>
        </w:tc>
        <w:tc>
          <w:tcPr>
            <w:tcW w:w="0" w:type="auto"/>
            <w:tcBorders>
              <w:top w:val="single" w:sz="4" w:space="0" w:color="auto"/>
              <w:left w:val="single" w:sz="4" w:space="0" w:color="auto"/>
              <w:bottom w:val="nil"/>
              <w:right w:val="nil"/>
            </w:tcBorders>
            <w:shd w:val="clear" w:color="auto" w:fill="auto"/>
            <w:noWrap/>
            <w:vAlign w:val="center"/>
            <w:hideMark/>
          </w:tcPr>
          <w:p w14:paraId="1B57F291" w14:textId="77777777" w:rsidR="000A4544" w:rsidRPr="00A512F9" w:rsidRDefault="000A4544" w:rsidP="000A4544">
            <w:pPr>
              <w:jc w:val="center"/>
              <w:rPr>
                <w:bCs/>
                <w:sz w:val="20"/>
                <w:szCs w:val="20"/>
              </w:rPr>
            </w:pPr>
            <w:r w:rsidRPr="00A512F9">
              <w:rPr>
                <w:bCs/>
                <w:sz w:val="20"/>
                <w:szCs w:val="20"/>
              </w:rPr>
              <w:t>02.0.00.49500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8016890"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9152585" w14:textId="77777777" w:rsidR="000A4544" w:rsidRPr="00A512F9" w:rsidRDefault="000A4544" w:rsidP="000A4544">
            <w:pPr>
              <w:jc w:val="right"/>
              <w:rPr>
                <w:bCs/>
                <w:sz w:val="20"/>
                <w:szCs w:val="20"/>
              </w:rPr>
            </w:pPr>
            <w:r w:rsidRPr="00A512F9">
              <w:rPr>
                <w:bCs/>
                <w:sz w:val="20"/>
                <w:szCs w:val="20"/>
              </w:rPr>
              <w:t>500 000,00</w:t>
            </w:r>
          </w:p>
        </w:tc>
        <w:tc>
          <w:tcPr>
            <w:tcW w:w="0" w:type="auto"/>
            <w:tcBorders>
              <w:top w:val="single" w:sz="4" w:space="0" w:color="auto"/>
              <w:left w:val="single" w:sz="4" w:space="0" w:color="auto"/>
              <w:bottom w:val="nil"/>
              <w:right w:val="nil"/>
            </w:tcBorders>
            <w:shd w:val="clear" w:color="auto" w:fill="auto"/>
            <w:noWrap/>
            <w:vAlign w:val="center"/>
            <w:hideMark/>
          </w:tcPr>
          <w:p w14:paraId="0B4D248E" w14:textId="77777777" w:rsidR="000A4544" w:rsidRPr="00A512F9" w:rsidRDefault="000A4544" w:rsidP="000A4544">
            <w:pPr>
              <w:jc w:val="right"/>
              <w:rPr>
                <w:bCs/>
                <w:sz w:val="20"/>
                <w:szCs w:val="20"/>
              </w:rPr>
            </w:pPr>
            <w:r w:rsidRPr="00A512F9">
              <w:rPr>
                <w:bCs/>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98008C5" w14:textId="77777777" w:rsidR="000A4544" w:rsidRPr="00A512F9" w:rsidRDefault="000A4544" w:rsidP="000A4544">
            <w:pPr>
              <w:jc w:val="right"/>
              <w:rPr>
                <w:bCs/>
                <w:sz w:val="20"/>
                <w:szCs w:val="20"/>
              </w:rPr>
            </w:pPr>
            <w:r w:rsidRPr="00A512F9">
              <w:rPr>
                <w:bCs/>
                <w:sz w:val="20"/>
                <w:szCs w:val="20"/>
              </w:rPr>
              <w:t>0,00</w:t>
            </w:r>
          </w:p>
        </w:tc>
      </w:tr>
      <w:tr w:rsidR="000A4544" w:rsidRPr="00A512F9" w14:paraId="5F968203"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5454719F" w14:textId="77777777" w:rsidR="000A4544" w:rsidRPr="00A512F9" w:rsidRDefault="000A4544" w:rsidP="000A4544">
            <w:pPr>
              <w:rPr>
                <w:sz w:val="20"/>
                <w:szCs w:val="20"/>
              </w:rPr>
            </w:pPr>
            <w:r w:rsidRPr="00A512F9">
              <w:rPr>
                <w:sz w:val="20"/>
                <w:szCs w:val="20"/>
              </w:rPr>
              <w:t>Иные бюджетные ассигнования</w:t>
            </w:r>
          </w:p>
        </w:tc>
        <w:tc>
          <w:tcPr>
            <w:tcW w:w="0" w:type="auto"/>
            <w:tcBorders>
              <w:top w:val="single" w:sz="4" w:space="0" w:color="auto"/>
              <w:left w:val="single" w:sz="4" w:space="0" w:color="auto"/>
              <w:bottom w:val="nil"/>
              <w:right w:val="nil"/>
            </w:tcBorders>
            <w:shd w:val="clear" w:color="auto" w:fill="auto"/>
            <w:noWrap/>
            <w:vAlign w:val="center"/>
            <w:hideMark/>
          </w:tcPr>
          <w:p w14:paraId="4697B5E1"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45295FC4" w14:textId="77777777" w:rsidR="000A4544" w:rsidRPr="00A512F9" w:rsidRDefault="000A4544" w:rsidP="000A4544">
            <w:pPr>
              <w:jc w:val="center"/>
              <w:rPr>
                <w:sz w:val="20"/>
                <w:szCs w:val="20"/>
              </w:rPr>
            </w:pPr>
            <w:r w:rsidRPr="00A512F9">
              <w:rPr>
                <w:sz w:val="20"/>
                <w:szCs w:val="20"/>
              </w:rPr>
              <w:t>04</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F4BB2AD" w14:textId="77777777" w:rsidR="000A4544" w:rsidRPr="00A512F9" w:rsidRDefault="000A4544" w:rsidP="000A4544">
            <w:pPr>
              <w:jc w:val="center"/>
              <w:rPr>
                <w:sz w:val="20"/>
                <w:szCs w:val="20"/>
              </w:rPr>
            </w:pPr>
            <w:r w:rsidRPr="00A512F9">
              <w:rPr>
                <w:sz w:val="20"/>
                <w:szCs w:val="20"/>
              </w:rPr>
              <w:t>12</w:t>
            </w:r>
          </w:p>
        </w:tc>
        <w:tc>
          <w:tcPr>
            <w:tcW w:w="0" w:type="auto"/>
            <w:tcBorders>
              <w:top w:val="single" w:sz="4" w:space="0" w:color="auto"/>
              <w:left w:val="single" w:sz="4" w:space="0" w:color="auto"/>
              <w:bottom w:val="nil"/>
              <w:right w:val="nil"/>
            </w:tcBorders>
            <w:shd w:val="clear" w:color="auto" w:fill="auto"/>
            <w:noWrap/>
            <w:vAlign w:val="center"/>
            <w:hideMark/>
          </w:tcPr>
          <w:p w14:paraId="761273D5" w14:textId="77777777" w:rsidR="000A4544" w:rsidRPr="00A512F9" w:rsidRDefault="000A4544" w:rsidP="000A4544">
            <w:pPr>
              <w:jc w:val="center"/>
              <w:rPr>
                <w:sz w:val="20"/>
                <w:szCs w:val="20"/>
              </w:rPr>
            </w:pPr>
            <w:r w:rsidRPr="00A512F9">
              <w:rPr>
                <w:sz w:val="20"/>
                <w:szCs w:val="20"/>
              </w:rPr>
              <w:t>02.0.00.49500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CF29C2E" w14:textId="77777777" w:rsidR="000A4544" w:rsidRPr="00A512F9" w:rsidRDefault="000A4544" w:rsidP="000A4544">
            <w:pPr>
              <w:jc w:val="center"/>
              <w:rPr>
                <w:sz w:val="20"/>
                <w:szCs w:val="20"/>
              </w:rPr>
            </w:pPr>
            <w:r w:rsidRPr="00A512F9">
              <w:rPr>
                <w:sz w:val="20"/>
                <w:szCs w:val="20"/>
              </w:rPr>
              <w:t>800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25E5678" w14:textId="77777777" w:rsidR="000A4544" w:rsidRPr="00A512F9" w:rsidRDefault="000A4544" w:rsidP="000A4544">
            <w:pPr>
              <w:jc w:val="right"/>
              <w:rPr>
                <w:sz w:val="20"/>
                <w:szCs w:val="20"/>
              </w:rPr>
            </w:pPr>
            <w:r w:rsidRPr="00A512F9">
              <w:rPr>
                <w:sz w:val="20"/>
                <w:szCs w:val="20"/>
              </w:rPr>
              <w:t>500 000,00</w:t>
            </w:r>
          </w:p>
        </w:tc>
        <w:tc>
          <w:tcPr>
            <w:tcW w:w="0" w:type="auto"/>
            <w:tcBorders>
              <w:top w:val="single" w:sz="4" w:space="0" w:color="auto"/>
              <w:left w:val="single" w:sz="4" w:space="0" w:color="auto"/>
              <w:bottom w:val="nil"/>
              <w:right w:val="nil"/>
            </w:tcBorders>
            <w:shd w:val="clear" w:color="auto" w:fill="auto"/>
            <w:noWrap/>
            <w:vAlign w:val="center"/>
            <w:hideMark/>
          </w:tcPr>
          <w:p w14:paraId="3828178E"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51C73E1" w14:textId="77777777" w:rsidR="000A4544" w:rsidRPr="00A512F9" w:rsidRDefault="000A4544" w:rsidP="000A4544">
            <w:pPr>
              <w:jc w:val="right"/>
              <w:rPr>
                <w:sz w:val="20"/>
                <w:szCs w:val="20"/>
              </w:rPr>
            </w:pPr>
            <w:r w:rsidRPr="00A512F9">
              <w:rPr>
                <w:sz w:val="20"/>
                <w:szCs w:val="20"/>
              </w:rPr>
              <w:t>0,00</w:t>
            </w:r>
          </w:p>
        </w:tc>
      </w:tr>
      <w:tr w:rsidR="000A4544" w:rsidRPr="00A512F9" w14:paraId="4E0C6A3B"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2C068FEC" w14:textId="77777777" w:rsidR="000A4544" w:rsidRPr="00A512F9" w:rsidRDefault="000A4544" w:rsidP="000A4544">
            <w:pPr>
              <w:rPr>
                <w:sz w:val="20"/>
                <w:szCs w:val="20"/>
              </w:rPr>
            </w:pPr>
            <w:r w:rsidRPr="00A512F9">
              <w:rPr>
                <w:sz w:val="20"/>
                <w:szCs w:val="20"/>
              </w:rPr>
              <w:t xml:space="preserve">Субсидии юридическим лицам (кроме некоммерческих организаций), индивидуальным </w:t>
            </w:r>
            <w:r w:rsidRPr="00A512F9">
              <w:rPr>
                <w:sz w:val="20"/>
                <w:szCs w:val="20"/>
              </w:rPr>
              <w:lastRenderedPageBreak/>
              <w:t>предпринимателям, физическим лицам - производителям товаров, работ, услуг</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2CC1A9E" w14:textId="77777777" w:rsidR="000A4544" w:rsidRPr="00A512F9" w:rsidRDefault="000A4544" w:rsidP="000A4544">
            <w:pPr>
              <w:jc w:val="center"/>
              <w:rPr>
                <w:sz w:val="20"/>
                <w:szCs w:val="20"/>
              </w:rPr>
            </w:pPr>
            <w:r w:rsidRPr="00A512F9">
              <w:rPr>
                <w:sz w:val="20"/>
                <w:szCs w:val="20"/>
              </w:rPr>
              <w:lastRenderedPageBreak/>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B25D69F" w14:textId="77777777" w:rsidR="000A4544" w:rsidRPr="00A512F9" w:rsidRDefault="000A4544" w:rsidP="000A4544">
            <w:pPr>
              <w:jc w:val="center"/>
              <w:rPr>
                <w:sz w:val="20"/>
                <w:szCs w:val="20"/>
              </w:rPr>
            </w:pPr>
            <w:r w:rsidRPr="00A512F9">
              <w:rPr>
                <w:sz w:val="20"/>
                <w:szCs w:val="20"/>
              </w:rPr>
              <w:t>04</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5A76695" w14:textId="77777777" w:rsidR="000A4544" w:rsidRPr="00A512F9" w:rsidRDefault="000A4544" w:rsidP="000A4544">
            <w:pPr>
              <w:jc w:val="center"/>
              <w:rPr>
                <w:sz w:val="20"/>
                <w:szCs w:val="20"/>
              </w:rPr>
            </w:pPr>
            <w:r w:rsidRPr="00A512F9">
              <w:rPr>
                <w:sz w:val="20"/>
                <w:szCs w:val="20"/>
              </w:rPr>
              <w:t>12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2172D47" w14:textId="77777777" w:rsidR="000A4544" w:rsidRPr="00A512F9" w:rsidRDefault="000A4544" w:rsidP="000A4544">
            <w:pPr>
              <w:jc w:val="center"/>
              <w:rPr>
                <w:sz w:val="20"/>
                <w:szCs w:val="20"/>
              </w:rPr>
            </w:pPr>
            <w:r w:rsidRPr="00A512F9">
              <w:rPr>
                <w:sz w:val="20"/>
                <w:szCs w:val="20"/>
              </w:rPr>
              <w:t>02.0.00.49500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E31041C" w14:textId="77777777" w:rsidR="000A4544" w:rsidRPr="00A512F9" w:rsidRDefault="000A4544" w:rsidP="000A4544">
            <w:pPr>
              <w:jc w:val="center"/>
              <w:rPr>
                <w:sz w:val="20"/>
                <w:szCs w:val="20"/>
              </w:rPr>
            </w:pPr>
            <w:r w:rsidRPr="00A512F9">
              <w:rPr>
                <w:sz w:val="20"/>
                <w:szCs w:val="20"/>
              </w:rPr>
              <w:t>810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977A82C" w14:textId="77777777" w:rsidR="000A4544" w:rsidRPr="00A512F9" w:rsidRDefault="000A4544" w:rsidP="000A4544">
            <w:pPr>
              <w:jc w:val="right"/>
              <w:rPr>
                <w:sz w:val="20"/>
                <w:szCs w:val="20"/>
              </w:rPr>
            </w:pPr>
            <w:r w:rsidRPr="00A512F9">
              <w:rPr>
                <w:sz w:val="20"/>
                <w:szCs w:val="20"/>
              </w:rPr>
              <w:t>500 000,00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E7B7F85"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2D7DB7F" w14:textId="77777777" w:rsidR="000A4544" w:rsidRPr="00A512F9" w:rsidRDefault="000A4544" w:rsidP="000A4544">
            <w:pPr>
              <w:jc w:val="right"/>
              <w:rPr>
                <w:sz w:val="20"/>
                <w:szCs w:val="20"/>
              </w:rPr>
            </w:pPr>
            <w:r w:rsidRPr="00A512F9">
              <w:rPr>
                <w:sz w:val="20"/>
                <w:szCs w:val="20"/>
              </w:rPr>
              <w:t>0,00</w:t>
            </w:r>
          </w:p>
        </w:tc>
      </w:tr>
      <w:tr w:rsidR="000A4544" w:rsidRPr="00A512F9" w14:paraId="315DA4D3" w14:textId="77777777" w:rsidTr="000A4544">
        <w:tc>
          <w:tcPr>
            <w:tcW w:w="0" w:type="auto"/>
            <w:tcBorders>
              <w:top w:val="nil"/>
              <w:left w:val="single" w:sz="4" w:space="0" w:color="auto"/>
              <w:bottom w:val="nil"/>
              <w:right w:val="nil"/>
            </w:tcBorders>
            <w:shd w:val="clear" w:color="auto" w:fill="auto"/>
            <w:vAlign w:val="center"/>
            <w:hideMark/>
          </w:tcPr>
          <w:p w14:paraId="4D544422" w14:textId="77777777" w:rsidR="000A4544" w:rsidRPr="00A512F9" w:rsidRDefault="000A4544" w:rsidP="000A4544">
            <w:pPr>
              <w:rPr>
                <w:bCs/>
                <w:sz w:val="20"/>
                <w:szCs w:val="20"/>
              </w:rPr>
            </w:pPr>
            <w:r w:rsidRPr="00A512F9">
              <w:rPr>
                <w:bCs/>
                <w:sz w:val="20"/>
                <w:szCs w:val="20"/>
              </w:rPr>
              <w:t xml:space="preserve">Реализация мероприятий на </w:t>
            </w:r>
            <w:proofErr w:type="spellStart"/>
            <w:r w:rsidRPr="00A512F9">
              <w:rPr>
                <w:bCs/>
                <w:sz w:val="20"/>
                <w:szCs w:val="20"/>
              </w:rPr>
              <w:t>софинансирование</w:t>
            </w:r>
            <w:proofErr w:type="spellEnd"/>
            <w:r w:rsidRPr="00A512F9">
              <w:rPr>
                <w:bCs/>
                <w:sz w:val="20"/>
                <w:szCs w:val="20"/>
              </w:rPr>
              <w:t xml:space="preserve"> муниципальных программ развития малого и среднего предпринимательства государственной программы Новосибирской области «Развитие субъектов малого и среднего предпринимательства в Новосибирской области»</w:t>
            </w:r>
          </w:p>
        </w:tc>
        <w:tc>
          <w:tcPr>
            <w:tcW w:w="0" w:type="auto"/>
            <w:tcBorders>
              <w:top w:val="nil"/>
              <w:left w:val="single" w:sz="4" w:space="0" w:color="auto"/>
              <w:bottom w:val="nil"/>
              <w:right w:val="nil"/>
            </w:tcBorders>
            <w:shd w:val="clear" w:color="auto" w:fill="auto"/>
            <w:noWrap/>
            <w:vAlign w:val="center"/>
            <w:hideMark/>
          </w:tcPr>
          <w:p w14:paraId="34C69901"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41E88E3C" w14:textId="77777777" w:rsidR="000A4544" w:rsidRPr="00A512F9" w:rsidRDefault="000A4544" w:rsidP="000A4544">
            <w:pPr>
              <w:jc w:val="center"/>
              <w:rPr>
                <w:bCs/>
                <w:sz w:val="20"/>
                <w:szCs w:val="20"/>
              </w:rPr>
            </w:pPr>
            <w:r w:rsidRPr="00A512F9">
              <w:rPr>
                <w:bCs/>
                <w:sz w:val="20"/>
                <w:szCs w:val="20"/>
              </w:rPr>
              <w:t>04</w:t>
            </w:r>
          </w:p>
        </w:tc>
        <w:tc>
          <w:tcPr>
            <w:tcW w:w="0" w:type="auto"/>
            <w:tcBorders>
              <w:top w:val="nil"/>
              <w:left w:val="single" w:sz="4" w:space="0" w:color="auto"/>
              <w:bottom w:val="nil"/>
              <w:right w:val="single" w:sz="4" w:space="0" w:color="auto"/>
            </w:tcBorders>
            <w:shd w:val="clear" w:color="auto" w:fill="auto"/>
            <w:noWrap/>
            <w:vAlign w:val="center"/>
            <w:hideMark/>
          </w:tcPr>
          <w:p w14:paraId="11A56998" w14:textId="77777777" w:rsidR="000A4544" w:rsidRPr="00A512F9" w:rsidRDefault="000A4544" w:rsidP="000A4544">
            <w:pPr>
              <w:jc w:val="center"/>
              <w:rPr>
                <w:bCs/>
                <w:sz w:val="20"/>
                <w:szCs w:val="20"/>
              </w:rPr>
            </w:pPr>
            <w:r w:rsidRPr="00A512F9">
              <w:rPr>
                <w:bCs/>
                <w:sz w:val="20"/>
                <w:szCs w:val="20"/>
              </w:rPr>
              <w:t>12</w:t>
            </w:r>
          </w:p>
        </w:tc>
        <w:tc>
          <w:tcPr>
            <w:tcW w:w="0" w:type="auto"/>
            <w:tcBorders>
              <w:top w:val="nil"/>
              <w:left w:val="single" w:sz="4" w:space="0" w:color="auto"/>
              <w:bottom w:val="nil"/>
              <w:right w:val="nil"/>
            </w:tcBorders>
            <w:shd w:val="clear" w:color="auto" w:fill="auto"/>
            <w:noWrap/>
            <w:vAlign w:val="center"/>
            <w:hideMark/>
          </w:tcPr>
          <w:p w14:paraId="11D09EE0" w14:textId="77777777" w:rsidR="000A4544" w:rsidRPr="00A512F9" w:rsidRDefault="000A4544" w:rsidP="000A4544">
            <w:pPr>
              <w:jc w:val="center"/>
              <w:rPr>
                <w:bCs/>
                <w:sz w:val="20"/>
                <w:szCs w:val="20"/>
              </w:rPr>
            </w:pPr>
            <w:r w:rsidRPr="00A512F9">
              <w:rPr>
                <w:bCs/>
                <w:sz w:val="20"/>
                <w:szCs w:val="20"/>
              </w:rPr>
              <w:t>02.0.00.70690</w:t>
            </w:r>
          </w:p>
        </w:tc>
        <w:tc>
          <w:tcPr>
            <w:tcW w:w="0" w:type="auto"/>
            <w:tcBorders>
              <w:top w:val="nil"/>
              <w:left w:val="single" w:sz="4" w:space="0" w:color="auto"/>
              <w:bottom w:val="nil"/>
              <w:right w:val="single" w:sz="4" w:space="0" w:color="auto"/>
            </w:tcBorders>
            <w:shd w:val="clear" w:color="auto" w:fill="auto"/>
            <w:noWrap/>
            <w:vAlign w:val="center"/>
            <w:hideMark/>
          </w:tcPr>
          <w:p w14:paraId="0B6BA2C3"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3B4FCCD6" w14:textId="77777777" w:rsidR="000A4544" w:rsidRPr="00A512F9" w:rsidRDefault="000A4544" w:rsidP="000A4544">
            <w:pPr>
              <w:jc w:val="right"/>
              <w:rPr>
                <w:bCs/>
                <w:sz w:val="20"/>
                <w:szCs w:val="20"/>
              </w:rPr>
            </w:pPr>
            <w:r w:rsidRPr="00A512F9">
              <w:rPr>
                <w:bCs/>
                <w:sz w:val="20"/>
                <w:szCs w:val="20"/>
              </w:rPr>
              <w:t>204 200,00</w:t>
            </w:r>
          </w:p>
        </w:tc>
        <w:tc>
          <w:tcPr>
            <w:tcW w:w="0" w:type="auto"/>
            <w:tcBorders>
              <w:top w:val="nil"/>
              <w:left w:val="single" w:sz="4" w:space="0" w:color="auto"/>
              <w:bottom w:val="nil"/>
              <w:right w:val="nil"/>
            </w:tcBorders>
            <w:shd w:val="clear" w:color="auto" w:fill="auto"/>
            <w:noWrap/>
            <w:vAlign w:val="center"/>
            <w:hideMark/>
          </w:tcPr>
          <w:p w14:paraId="7F71F7D8" w14:textId="77777777" w:rsidR="000A4544" w:rsidRPr="00A512F9" w:rsidRDefault="000A4544" w:rsidP="000A4544">
            <w:pPr>
              <w:jc w:val="right"/>
              <w:rPr>
                <w:bCs/>
                <w:sz w:val="20"/>
                <w:szCs w:val="20"/>
              </w:rPr>
            </w:pPr>
            <w:r w:rsidRPr="00A512F9">
              <w:rPr>
                <w:bCs/>
                <w:sz w:val="20"/>
                <w:szCs w:val="20"/>
              </w:rPr>
              <w:t>204 200,00</w:t>
            </w:r>
          </w:p>
        </w:tc>
        <w:tc>
          <w:tcPr>
            <w:tcW w:w="0" w:type="auto"/>
            <w:tcBorders>
              <w:top w:val="nil"/>
              <w:left w:val="single" w:sz="4" w:space="0" w:color="auto"/>
              <w:bottom w:val="nil"/>
              <w:right w:val="single" w:sz="4" w:space="0" w:color="auto"/>
            </w:tcBorders>
            <w:shd w:val="clear" w:color="auto" w:fill="auto"/>
            <w:noWrap/>
            <w:vAlign w:val="center"/>
            <w:hideMark/>
          </w:tcPr>
          <w:p w14:paraId="523E0BF5" w14:textId="77777777" w:rsidR="000A4544" w:rsidRPr="00A512F9" w:rsidRDefault="000A4544" w:rsidP="000A4544">
            <w:pPr>
              <w:jc w:val="right"/>
              <w:rPr>
                <w:bCs/>
                <w:sz w:val="20"/>
                <w:szCs w:val="20"/>
              </w:rPr>
            </w:pPr>
            <w:r w:rsidRPr="00A512F9">
              <w:rPr>
                <w:bCs/>
                <w:sz w:val="20"/>
                <w:szCs w:val="20"/>
              </w:rPr>
              <w:t>204 200,00</w:t>
            </w:r>
          </w:p>
        </w:tc>
      </w:tr>
      <w:tr w:rsidR="000A4544" w:rsidRPr="00A512F9" w14:paraId="09BF22C1"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7088FEED" w14:textId="77777777" w:rsidR="000A4544" w:rsidRPr="00A512F9" w:rsidRDefault="000A4544" w:rsidP="000A4544">
            <w:pPr>
              <w:rPr>
                <w:sz w:val="20"/>
                <w:szCs w:val="20"/>
              </w:rPr>
            </w:pPr>
            <w:r w:rsidRPr="00A512F9">
              <w:rPr>
                <w:sz w:val="20"/>
                <w:szCs w:val="20"/>
              </w:rPr>
              <w:t>Иные бюджетные ассигнования</w:t>
            </w:r>
          </w:p>
        </w:tc>
        <w:tc>
          <w:tcPr>
            <w:tcW w:w="0" w:type="auto"/>
            <w:tcBorders>
              <w:top w:val="single" w:sz="4" w:space="0" w:color="auto"/>
              <w:left w:val="single" w:sz="4" w:space="0" w:color="auto"/>
              <w:bottom w:val="nil"/>
              <w:right w:val="nil"/>
            </w:tcBorders>
            <w:shd w:val="clear" w:color="auto" w:fill="auto"/>
            <w:noWrap/>
            <w:vAlign w:val="center"/>
            <w:hideMark/>
          </w:tcPr>
          <w:p w14:paraId="52A8C6DA"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2FE183AB" w14:textId="77777777" w:rsidR="000A4544" w:rsidRPr="00A512F9" w:rsidRDefault="000A4544" w:rsidP="000A4544">
            <w:pPr>
              <w:jc w:val="center"/>
              <w:rPr>
                <w:sz w:val="20"/>
                <w:szCs w:val="20"/>
              </w:rPr>
            </w:pPr>
            <w:r w:rsidRPr="00A512F9">
              <w:rPr>
                <w:sz w:val="20"/>
                <w:szCs w:val="20"/>
              </w:rPr>
              <w:t>04</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985153A" w14:textId="77777777" w:rsidR="000A4544" w:rsidRPr="00A512F9" w:rsidRDefault="000A4544" w:rsidP="000A4544">
            <w:pPr>
              <w:jc w:val="center"/>
              <w:rPr>
                <w:sz w:val="20"/>
                <w:szCs w:val="20"/>
              </w:rPr>
            </w:pPr>
            <w:r w:rsidRPr="00A512F9">
              <w:rPr>
                <w:sz w:val="20"/>
                <w:szCs w:val="20"/>
              </w:rPr>
              <w:t>12</w:t>
            </w:r>
          </w:p>
        </w:tc>
        <w:tc>
          <w:tcPr>
            <w:tcW w:w="0" w:type="auto"/>
            <w:tcBorders>
              <w:top w:val="single" w:sz="4" w:space="0" w:color="auto"/>
              <w:left w:val="single" w:sz="4" w:space="0" w:color="auto"/>
              <w:bottom w:val="nil"/>
              <w:right w:val="nil"/>
            </w:tcBorders>
            <w:shd w:val="clear" w:color="auto" w:fill="auto"/>
            <w:noWrap/>
            <w:vAlign w:val="center"/>
            <w:hideMark/>
          </w:tcPr>
          <w:p w14:paraId="018C57AC" w14:textId="77777777" w:rsidR="000A4544" w:rsidRPr="00A512F9" w:rsidRDefault="000A4544" w:rsidP="000A4544">
            <w:pPr>
              <w:jc w:val="center"/>
              <w:rPr>
                <w:sz w:val="20"/>
                <w:szCs w:val="20"/>
              </w:rPr>
            </w:pPr>
            <w:r w:rsidRPr="00A512F9">
              <w:rPr>
                <w:sz w:val="20"/>
                <w:szCs w:val="20"/>
              </w:rPr>
              <w:t>02.0.00.70690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00C0FDF" w14:textId="77777777" w:rsidR="000A4544" w:rsidRPr="00A512F9" w:rsidRDefault="000A4544" w:rsidP="000A4544">
            <w:pPr>
              <w:jc w:val="center"/>
              <w:rPr>
                <w:sz w:val="20"/>
                <w:szCs w:val="20"/>
              </w:rPr>
            </w:pPr>
            <w:r w:rsidRPr="00A512F9">
              <w:rPr>
                <w:sz w:val="20"/>
                <w:szCs w:val="20"/>
              </w:rPr>
              <w:t>800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9C97BD5" w14:textId="77777777" w:rsidR="000A4544" w:rsidRPr="00A512F9" w:rsidRDefault="000A4544" w:rsidP="000A4544">
            <w:pPr>
              <w:jc w:val="right"/>
              <w:rPr>
                <w:sz w:val="20"/>
                <w:szCs w:val="20"/>
              </w:rPr>
            </w:pPr>
            <w:r w:rsidRPr="00A512F9">
              <w:rPr>
                <w:sz w:val="20"/>
                <w:szCs w:val="20"/>
              </w:rPr>
              <w:t>204 200,00</w:t>
            </w:r>
          </w:p>
        </w:tc>
        <w:tc>
          <w:tcPr>
            <w:tcW w:w="0" w:type="auto"/>
            <w:tcBorders>
              <w:top w:val="single" w:sz="4" w:space="0" w:color="auto"/>
              <w:left w:val="single" w:sz="4" w:space="0" w:color="auto"/>
              <w:bottom w:val="nil"/>
              <w:right w:val="nil"/>
            </w:tcBorders>
            <w:shd w:val="clear" w:color="auto" w:fill="auto"/>
            <w:noWrap/>
            <w:vAlign w:val="center"/>
            <w:hideMark/>
          </w:tcPr>
          <w:p w14:paraId="71A08AF4" w14:textId="77777777" w:rsidR="000A4544" w:rsidRPr="00A512F9" w:rsidRDefault="000A4544" w:rsidP="000A4544">
            <w:pPr>
              <w:jc w:val="right"/>
              <w:rPr>
                <w:sz w:val="20"/>
                <w:szCs w:val="20"/>
              </w:rPr>
            </w:pPr>
            <w:r w:rsidRPr="00A512F9">
              <w:rPr>
                <w:sz w:val="20"/>
                <w:szCs w:val="20"/>
              </w:rPr>
              <w:t>204 200,00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6FFADE6" w14:textId="77777777" w:rsidR="000A4544" w:rsidRPr="00A512F9" w:rsidRDefault="000A4544" w:rsidP="000A4544">
            <w:pPr>
              <w:jc w:val="right"/>
              <w:rPr>
                <w:sz w:val="20"/>
                <w:szCs w:val="20"/>
              </w:rPr>
            </w:pPr>
            <w:r w:rsidRPr="00A512F9">
              <w:rPr>
                <w:sz w:val="20"/>
                <w:szCs w:val="20"/>
              </w:rPr>
              <w:t>204 200,00</w:t>
            </w:r>
          </w:p>
        </w:tc>
      </w:tr>
      <w:tr w:rsidR="000A4544" w:rsidRPr="00A512F9" w14:paraId="11CC16A4"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04A5038F" w14:textId="77777777" w:rsidR="000A4544" w:rsidRPr="00A512F9" w:rsidRDefault="000A4544" w:rsidP="000A4544">
            <w:pPr>
              <w:rPr>
                <w:sz w:val="20"/>
                <w:szCs w:val="20"/>
              </w:rPr>
            </w:pPr>
            <w:r w:rsidRPr="00A512F9">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49863654"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CDF02E4" w14:textId="77777777" w:rsidR="000A4544" w:rsidRPr="00A512F9" w:rsidRDefault="000A4544" w:rsidP="000A4544">
            <w:pPr>
              <w:jc w:val="center"/>
              <w:rPr>
                <w:sz w:val="20"/>
                <w:szCs w:val="20"/>
              </w:rPr>
            </w:pPr>
            <w:r w:rsidRPr="00A512F9">
              <w:rPr>
                <w:sz w:val="20"/>
                <w:szCs w:val="20"/>
              </w:rPr>
              <w:t>04</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27EBE84" w14:textId="77777777" w:rsidR="000A4544" w:rsidRPr="00A512F9" w:rsidRDefault="000A4544" w:rsidP="000A4544">
            <w:pPr>
              <w:jc w:val="center"/>
              <w:rPr>
                <w:sz w:val="20"/>
                <w:szCs w:val="20"/>
              </w:rPr>
            </w:pPr>
            <w:r w:rsidRPr="00A512F9">
              <w:rPr>
                <w:sz w:val="20"/>
                <w:szCs w:val="20"/>
              </w:rPr>
              <w:t>12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35FB80D" w14:textId="77777777" w:rsidR="000A4544" w:rsidRPr="00A512F9" w:rsidRDefault="000A4544" w:rsidP="000A4544">
            <w:pPr>
              <w:jc w:val="center"/>
              <w:rPr>
                <w:sz w:val="20"/>
                <w:szCs w:val="20"/>
              </w:rPr>
            </w:pPr>
            <w:r w:rsidRPr="00A512F9">
              <w:rPr>
                <w:sz w:val="20"/>
                <w:szCs w:val="20"/>
              </w:rPr>
              <w:t>02.0.00.70690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A24AC5A" w14:textId="77777777" w:rsidR="000A4544" w:rsidRPr="00A512F9" w:rsidRDefault="000A4544" w:rsidP="000A4544">
            <w:pPr>
              <w:jc w:val="center"/>
              <w:rPr>
                <w:sz w:val="20"/>
                <w:szCs w:val="20"/>
              </w:rPr>
            </w:pPr>
            <w:r w:rsidRPr="00A512F9">
              <w:rPr>
                <w:sz w:val="20"/>
                <w:szCs w:val="20"/>
              </w:rPr>
              <w:t>810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BF4EC89" w14:textId="77777777" w:rsidR="000A4544" w:rsidRPr="00A512F9" w:rsidRDefault="000A4544" w:rsidP="000A4544">
            <w:pPr>
              <w:jc w:val="right"/>
              <w:rPr>
                <w:sz w:val="20"/>
                <w:szCs w:val="20"/>
              </w:rPr>
            </w:pPr>
            <w:r w:rsidRPr="00A512F9">
              <w:rPr>
                <w:sz w:val="20"/>
                <w:szCs w:val="20"/>
              </w:rPr>
              <w:t>204 200,00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E231691" w14:textId="77777777" w:rsidR="000A4544" w:rsidRPr="00A512F9" w:rsidRDefault="000A4544" w:rsidP="000A4544">
            <w:pPr>
              <w:jc w:val="right"/>
              <w:rPr>
                <w:sz w:val="20"/>
                <w:szCs w:val="20"/>
              </w:rPr>
            </w:pPr>
            <w:r w:rsidRPr="00A512F9">
              <w:rPr>
                <w:sz w:val="20"/>
                <w:szCs w:val="20"/>
              </w:rPr>
              <w:t>204 200,00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3258780" w14:textId="77777777" w:rsidR="000A4544" w:rsidRPr="00A512F9" w:rsidRDefault="000A4544" w:rsidP="000A4544">
            <w:pPr>
              <w:jc w:val="right"/>
              <w:rPr>
                <w:sz w:val="20"/>
                <w:szCs w:val="20"/>
              </w:rPr>
            </w:pPr>
            <w:r w:rsidRPr="00A512F9">
              <w:rPr>
                <w:sz w:val="20"/>
                <w:szCs w:val="20"/>
              </w:rPr>
              <w:t>204 200,00</w:t>
            </w:r>
          </w:p>
        </w:tc>
      </w:tr>
      <w:tr w:rsidR="000A4544" w:rsidRPr="00A512F9" w14:paraId="492E1ACA" w14:textId="77777777" w:rsidTr="000A4544">
        <w:tc>
          <w:tcPr>
            <w:tcW w:w="0" w:type="auto"/>
            <w:tcBorders>
              <w:top w:val="nil"/>
              <w:left w:val="single" w:sz="4" w:space="0" w:color="auto"/>
              <w:bottom w:val="nil"/>
              <w:right w:val="nil"/>
            </w:tcBorders>
            <w:shd w:val="clear" w:color="auto" w:fill="auto"/>
            <w:vAlign w:val="center"/>
            <w:hideMark/>
          </w:tcPr>
          <w:p w14:paraId="5D8D3C96" w14:textId="77777777" w:rsidR="000A4544" w:rsidRPr="00A512F9" w:rsidRDefault="000A4544" w:rsidP="000A4544">
            <w:pPr>
              <w:rPr>
                <w:bCs/>
                <w:sz w:val="20"/>
                <w:szCs w:val="20"/>
              </w:rPr>
            </w:pPr>
            <w:r w:rsidRPr="00A512F9">
              <w:rPr>
                <w:bCs/>
                <w:sz w:val="20"/>
                <w:szCs w:val="20"/>
              </w:rPr>
              <w:t>ЖИЛИЩНО-КОММУНАЛЬНОЕ ХОЗЯЙСТВО</w:t>
            </w:r>
          </w:p>
        </w:tc>
        <w:tc>
          <w:tcPr>
            <w:tcW w:w="0" w:type="auto"/>
            <w:tcBorders>
              <w:top w:val="nil"/>
              <w:left w:val="single" w:sz="4" w:space="0" w:color="auto"/>
              <w:bottom w:val="nil"/>
              <w:right w:val="nil"/>
            </w:tcBorders>
            <w:shd w:val="clear" w:color="auto" w:fill="auto"/>
            <w:noWrap/>
            <w:vAlign w:val="center"/>
            <w:hideMark/>
          </w:tcPr>
          <w:p w14:paraId="0E5A2A60"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34185D39" w14:textId="77777777" w:rsidR="000A4544" w:rsidRPr="00A512F9" w:rsidRDefault="000A4544" w:rsidP="000A4544">
            <w:pPr>
              <w:jc w:val="center"/>
              <w:rPr>
                <w:bCs/>
                <w:sz w:val="20"/>
                <w:szCs w:val="20"/>
              </w:rPr>
            </w:pPr>
            <w:r w:rsidRPr="00A512F9">
              <w:rPr>
                <w:bCs/>
                <w:sz w:val="20"/>
                <w:szCs w:val="20"/>
              </w:rPr>
              <w:t>05</w:t>
            </w:r>
          </w:p>
        </w:tc>
        <w:tc>
          <w:tcPr>
            <w:tcW w:w="0" w:type="auto"/>
            <w:tcBorders>
              <w:top w:val="nil"/>
              <w:left w:val="single" w:sz="4" w:space="0" w:color="auto"/>
              <w:bottom w:val="nil"/>
              <w:right w:val="single" w:sz="4" w:space="0" w:color="auto"/>
            </w:tcBorders>
            <w:shd w:val="clear" w:color="auto" w:fill="auto"/>
            <w:noWrap/>
            <w:vAlign w:val="center"/>
            <w:hideMark/>
          </w:tcPr>
          <w:p w14:paraId="25BD1DF7"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nil"/>
            </w:tcBorders>
            <w:shd w:val="clear" w:color="auto" w:fill="auto"/>
            <w:noWrap/>
            <w:vAlign w:val="center"/>
            <w:hideMark/>
          </w:tcPr>
          <w:p w14:paraId="6333406E"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403BA28A"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4AD75529" w14:textId="77777777" w:rsidR="000A4544" w:rsidRPr="00A512F9" w:rsidRDefault="000A4544" w:rsidP="000A4544">
            <w:pPr>
              <w:jc w:val="right"/>
              <w:rPr>
                <w:bCs/>
                <w:sz w:val="20"/>
                <w:szCs w:val="20"/>
              </w:rPr>
            </w:pPr>
            <w:r w:rsidRPr="00A512F9">
              <w:rPr>
                <w:bCs/>
                <w:sz w:val="20"/>
                <w:szCs w:val="20"/>
              </w:rPr>
              <w:t>157 235 218,75</w:t>
            </w:r>
          </w:p>
        </w:tc>
        <w:tc>
          <w:tcPr>
            <w:tcW w:w="0" w:type="auto"/>
            <w:tcBorders>
              <w:top w:val="nil"/>
              <w:left w:val="single" w:sz="4" w:space="0" w:color="auto"/>
              <w:bottom w:val="nil"/>
              <w:right w:val="nil"/>
            </w:tcBorders>
            <w:shd w:val="clear" w:color="auto" w:fill="auto"/>
            <w:noWrap/>
            <w:vAlign w:val="center"/>
            <w:hideMark/>
          </w:tcPr>
          <w:p w14:paraId="41EAD53E" w14:textId="77777777" w:rsidR="000A4544" w:rsidRPr="00A512F9" w:rsidRDefault="000A4544" w:rsidP="000A4544">
            <w:pPr>
              <w:jc w:val="right"/>
              <w:rPr>
                <w:bCs/>
                <w:sz w:val="20"/>
                <w:szCs w:val="20"/>
              </w:rPr>
            </w:pPr>
            <w:r w:rsidRPr="00A512F9">
              <w:rPr>
                <w:bCs/>
                <w:sz w:val="20"/>
                <w:szCs w:val="20"/>
              </w:rPr>
              <w:t>221 303 760,00</w:t>
            </w:r>
          </w:p>
        </w:tc>
        <w:tc>
          <w:tcPr>
            <w:tcW w:w="0" w:type="auto"/>
            <w:tcBorders>
              <w:top w:val="nil"/>
              <w:left w:val="single" w:sz="4" w:space="0" w:color="auto"/>
              <w:bottom w:val="nil"/>
              <w:right w:val="single" w:sz="4" w:space="0" w:color="auto"/>
            </w:tcBorders>
            <w:shd w:val="clear" w:color="auto" w:fill="auto"/>
            <w:noWrap/>
            <w:vAlign w:val="center"/>
            <w:hideMark/>
          </w:tcPr>
          <w:p w14:paraId="69039312" w14:textId="77777777" w:rsidR="000A4544" w:rsidRPr="00A512F9" w:rsidRDefault="000A4544" w:rsidP="000A4544">
            <w:pPr>
              <w:jc w:val="right"/>
              <w:rPr>
                <w:bCs/>
                <w:sz w:val="20"/>
                <w:szCs w:val="20"/>
              </w:rPr>
            </w:pPr>
            <w:r w:rsidRPr="00A512F9">
              <w:rPr>
                <w:bCs/>
                <w:sz w:val="20"/>
                <w:szCs w:val="20"/>
              </w:rPr>
              <w:t>110 636 860,00</w:t>
            </w:r>
          </w:p>
        </w:tc>
      </w:tr>
      <w:tr w:rsidR="000A4544" w:rsidRPr="00A512F9" w14:paraId="629CF1B9"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08C69DE3" w14:textId="77777777" w:rsidR="000A4544" w:rsidRPr="00A512F9" w:rsidRDefault="000A4544" w:rsidP="000A4544">
            <w:pPr>
              <w:rPr>
                <w:bCs/>
                <w:sz w:val="20"/>
                <w:szCs w:val="20"/>
              </w:rPr>
            </w:pPr>
            <w:r w:rsidRPr="00A512F9">
              <w:rPr>
                <w:bCs/>
                <w:sz w:val="20"/>
                <w:szCs w:val="20"/>
              </w:rPr>
              <w:t>Жилищное хозяйство</w:t>
            </w:r>
          </w:p>
        </w:tc>
        <w:tc>
          <w:tcPr>
            <w:tcW w:w="0" w:type="auto"/>
            <w:tcBorders>
              <w:top w:val="single" w:sz="4" w:space="0" w:color="auto"/>
              <w:left w:val="single" w:sz="4" w:space="0" w:color="auto"/>
              <w:bottom w:val="nil"/>
              <w:right w:val="nil"/>
            </w:tcBorders>
            <w:shd w:val="clear" w:color="auto" w:fill="auto"/>
            <w:noWrap/>
            <w:vAlign w:val="center"/>
            <w:hideMark/>
          </w:tcPr>
          <w:p w14:paraId="46A3D386"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15F68F27" w14:textId="77777777" w:rsidR="000A4544" w:rsidRPr="00A512F9" w:rsidRDefault="000A4544" w:rsidP="000A4544">
            <w:pPr>
              <w:jc w:val="center"/>
              <w:rPr>
                <w:bCs/>
                <w:sz w:val="20"/>
                <w:szCs w:val="20"/>
              </w:rPr>
            </w:pPr>
            <w:r w:rsidRPr="00A512F9">
              <w:rPr>
                <w:bCs/>
                <w:sz w:val="20"/>
                <w:szCs w:val="20"/>
              </w:rPr>
              <w:t>05</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EDE8BFB" w14:textId="77777777" w:rsidR="000A4544" w:rsidRPr="00A512F9" w:rsidRDefault="000A4544" w:rsidP="000A4544">
            <w:pPr>
              <w:jc w:val="center"/>
              <w:rPr>
                <w:bCs/>
                <w:sz w:val="20"/>
                <w:szCs w:val="20"/>
              </w:rPr>
            </w:pPr>
            <w:r w:rsidRPr="00A512F9">
              <w:rPr>
                <w:bCs/>
                <w:sz w:val="20"/>
                <w:szCs w:val="20"/>
              </w:rPr>
              <w:t>01</w:t>
            </w:r>
          </w:p>
        </w:tc>
        <w:tc>
          <w:tcPr>
            <w:tcW w:w="0" w:type="auto"/>
            <w:tcBorders>
              <w:top w:val="single" w:sz="4" w:space="0" w:color="auto"/>
              <w:left w:val="single" w:sz="4" w:space="0" w:color="auto"/>
              <w:bottom w:val="nil"/>
              <w:right w:val="nil"/>
            </w:tcBorders>
            <w:shd w:val="clear" w:color="auto" w:fill="auto"/>
            <w:noWrap/>
            <w:vAlign w:val="center"/>
            <w:hideMark/>
          </w:tcPr>
          <w:p w14:paraId="2AACFA98"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9166DF6"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C8560E9" w14:textId="77777777" w:rsidR="000A4544" w:rsidRPr="00A512F9" w:rsidRDefault="000A4544" w:rsidP="000A4544">
            <w:pPr>
              <w:jc w:val="right"/>
              <w:rPr>
                <w:bCs/>
                <w:sz w:val="20"/>
                <w:szCs w:val="20"/>
              </w:rPr>
            </w:pPr>
            <w:r w:rsidRPr="00A512F9">
              <w:rPr>
                <w:bCs/>
                <w:sz w:val="20"/>
                <w:szCs w:val="20"/>
              </w:rPr>
              <w:t>83 103 600,00</w:t>
            </w:r>
          </w:p>
        </w:tc>
        <w:tc>
          <w:tcPr>
            <w:tcW w:w="0" w:type="auto"/>
            <w:tcBorders>
              <w:top w:val="single" w:sz="4" w:space="0" w:color="auto"/>
              <w:left w:val="single" w:sz="4" w:space="0" w:color="auto"/>
              <w:bottom w:val="nil"/>
              <w:right w:val="nil"/>
            </w:tcBorders>
            <w:shd w:val="clear" w:color="auto" w:fill="auto"/>
            <w:noWrap/>
            <w:vAlign w:val="center"/>
            <w:hideMark/>
          </w:tcPr>
          <w:p w14:paraId="23E3D617" w14:textId="77777777" w:rsidR="000A4544" w:rsidRPr="00A512F9" w:rsidRDefault="000A4544" w:rsidP="000A4544">
            <w:pPr>
              <w:jc w:val="right"/>
              <w:rPr>
                <w:bCs/>
                <w:sz w:val="20"/>
                <w:szCs w:val="20"/>
              </w:rPr>
            </w:pPr>
            <w:r w:rsidRPr="00A512F9">
              <w:rPr>
                <w:bCs/>
                <w:sz w:val="20"/>
                <w:szCs w:val="20"/>
              </w:rPr>
              <w:t>123 914 500,00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698E52D" w14:textId="77777777" w:rsidR="000A4544" w:rsidRPr="00A512F9" w:rsidRDefault="000A4544" w:rsidP="000A4544">
            <w:pPr>
              <w:jc w:val="right"/>
              <w:rPr>
                <w:bCs/>
                <w:sz w:val="20"/>
                <w:szCs w:val="20"/>
              </w:rPr>
            </w:pPr>
            <w:r w:rsidRPr="00A512F9">
              <w:rPr>
                <w:bCs/>
                <w:sz w:val="20"/>
                <w:szCs w:val="20"/>
              </w:rPr>
              <w:t>54 797 100,00</w:t>
            </w:r>
          </w:p>
        </w:tc>
      </w:tr>
      <w:tr w:rsidR="000A4544" w:rsidRPr="00A512F9" w14:paraId="448E4F37"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39F22225" w14:textId="77777777" w:rsidR="000A4544" w:rsidRPr="00A512F9" w:rsidRDefault="000A4544" w:rsidP="000A4544">
            <w:pPr>
              <w:rPr>
                <w:bCs/>
                <w:sz w:val="20"/>
                <w:szCs w:val="20"/>
              </w:rPr>
            </w:pPr>
            <w:r w:rsidRPr="00A512F9">
              <w:rPr>
                <w:bCs/>
                <w:sz w:val="20"/>
                <w:szCs w:val="20"/>
              </w:rPr>
              <w:t>Непрограммные направления бюджета</w:t>
            </w:r>
          </w:p>
        </w:tc>
        <w:tc>
          <w:tcPr>
            <w:tcW w:w="0" w:type="auto"/>
            <w:tcBorders>
              <w:top w:val="single" w:sz="4" w:space="0" w:color="auto"/>
              <w:left w:val="single" w:sz="4" w:space="0" w:color="auto"/>
              <w:bottom w:val="nil"/>
              <w:right w:val="nil"/>
            </w:tcBorders>
            <w:shd w:val="clear" w:color="auto" w:fill="auto"/>
            <w:noWrap/>
            <w:vAlign w:val="center"/>
            <w:hideMark/>
          </w:tcPr>
          <w:p w14:paraId="1914BA6A"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4B40273C" w14:textId="77777777" w:rsidR="000A4544" w:rsidRPr="00A512F9" w:rsidRDefault="000A4544" w:rsidP="000A4544">
            <w:pPr>
              <w:jc w:val="center"/>
              <w:rPr>
                <w:bCs/>
                <w:sz w:val="20"/>
                <w:szCs w:val="20"/>
              </w:rPr>
            </w:pPr>
            <w:r w:rsidRPr="00A512F9">
              <w:rPr>
                <w:bCs/>
                <w:sz w:val="20"/>
                <w:szCs w:val="20"/>
              </w:rPr>
              <w:t>05</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72E0182" w14:textId="77777777" w:rsidR="000A4544" w:rsidRPr="00A512F9" w:rsidRDefault="000A4544" w:rsidP="000A4544">
            <w:pPr>
              <w:jc w:val="center"/>
              <w:rPr>
                <w:bCs/>
                <w:sz w:val="20"/>
                <w:szCs w:val="20"/>
              </w:rPr>
            </w:pPr>
            <w:r w:rsidRPr="00A512F9">
              <w:rPr>
                <w:bCs/>
                <w:sz w:val="20"/>
                <w:szCs w:val="20"/>
              </w:rPr>
              <w:t>01</w:t>
            </w:r>
          </w:p>
        </w:tc>
        <w:tc>
          <w:tcPr>
            <w:tcW w:w="0" w:type="auto"/>
            <w:tcBorders>
              <w:top w:val="single" w:sz="4" w:space="0" w:color="auto"/>
              <w:left w:val="single" w:sz="4" w:space="0" w:color="auto"/>
              <w:bottom w:val="nil"/>
              <w:right w:val="nil"/>
            </w:tcBorders>
            <w:shd w:val="clear" w:color="auto" w:fill="auto"/>
            <w:noWrap/>
            <w:vAlign w:val="center"/>
            <w:hideMark/>
          </w:tcPr>
          <w:p w14:paraId="3AFCDAD4" w14:textId="77777777" w:rsidR="000A4544" w:rsidRPr="00A512F9" w:rsidRDefault="000A4544" w:rsidP="000A4544">
            <w:pPr>
              <w:jc w:val="center"/>
              <w:rPr>
                <w:bCs/>
                <w:sz w:val="20"/>
                <w:szCs w:val="20"/>
              </w:rPr>
            </w:pPr>
            <w:r w:rsidRPr="00A512F9">
              <w:rPr>
                <w:bCs/>
                <w:sz w:val="20"/>
                <w:szCs w:val="20"/>
              </w:rPr>
              <w:t>99.0.00.00000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163C193"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B05CD9D" w14:textId="77777777" w:rsidR="000A4544" w:rsidRPr="00A512F9" w:rsidRDefault="000A4544" w:rsidP="000A4544">
            <w:pPr>
              <w:jc w:val="right"/>
              <w:rPr>
                <w:bCs/>
                <w:sz w:val="20"/>
                <w:szCs w:val="20"/>
              </w:rPr>
            </w:pPr>
            <w:r w:rsidRPr="00A512F9">
              <w:rPr>
                <w:bCs/>
                <w:sz w:val="20"/>
                <w:szCs w:val="20"/>
              </w:rPr>
              <w:t>83 103 600,00</w:t>
            </w:r>
          </w:p>
        </w:tc>
        <w:tc>
          <w:tcPr>
            <w:tcW w:w="0" w:type="auto"/>
            <w:tcBorders>
              <w:top w:val="single" w:sz="4" w:space="0" w:color="auto"/>
              <w:left w:val="single" w:sz="4" w:space="0" w:color="auto"/>
              <w:bottom w:val="nil"/>
              <w:right w:val="nil"/>
            </w:tcBorders>
            <w:shd w:val="clear" w:color="auto" w:fill="auto"/>
            <w:noWrap/>
            <w:vAlign w:val="center"/>
            <w:hideMark/>
          </w:tcPr>
          <w:p w14:paraId="68ADD620" w14:textId="77777777" w:rsidR="000A4544" w:rsidRPr="00A512F9" w:rsidRDefault="000A4544" w:rsidP="000A4544">
            <w:pPr>
              <w:jc w:val="right"/>
              <w:rPr>
                <w:bCs/>
                <w:sz w:val="20"/>
                <w:szCs w:val="20"/>
              </w:rPr>
            </w:pPr>
            <w:r w:rsidRPr="00A512F9">
              <w:rPr>
                <w:bCs/>
                <w:sz w:val="20"/>
                <w:szCs w:val="20"/>
              </w:rPr>
              <w:t>123 914 500,00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FFC7E83" w14:textId="77777777" w:rsidR="000A4544" w:rsidRPr="00A512F9" w:rsidRDefault="000A4544" w:rsidP="000A4544">
            <w:pPr>
              <w:jc w:val="right"/>
              <w:rPr>
                <w:bCs/>
                <w:sz w:val="20"/>
                <w:szCs w:val="20"/>
              </w:rPr>
            </w:pPr>
            <w:r w:rsidRPr="00A512F9">
              <w:rPr>
                <w:bCs/>
                <w:sz w:val="20"/>
                <w:szCs w:val="20"/>
              </w:rPr>
              <w:t>54 797 100,00</w:t>
            </w:r>
          </w:p>
        </w:tc>
      </w:tr>
      <w:tr w:rsidR="000A4544" w:rsidRPr="00A512F9" w14:paraId="4F2B50A2"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2281D2EA" w14:textId="77777777" w:rsidR="000A4544" w:rsidRPr="00A512F9" w:rsidRDefault="000A4544" w:rsidP="000A4544">
            <w:pPr>
              <w:rPr>
                <w:bCs/>
                <w:sz w:val="20"/>
                <w:szCs w:val="20"/>
              </w:rPr>
            </w:pPr>
            <w:r w:rsidRPr="00A512F9">
              <w:rPr>
                <w:bCs/>
                <w:sz w:val="20"/>
                <w:szCs w:val="20"/>
              </w:rPr>
              <w:t xml:space="preserve">Предоставление жилых помещений </w:t>
            </w:r>
            <w:r w:rsidRPr="00A512F9">
              <w:rPr>
                <w:bCs/>
                <w:sz w:val="20"/>
                <w:szCs w:val="20"/>
              </w:rPr>
              <w:lastRenderedPageBreak/>
              <w:t>детям-сиротам и детям, оставшимся без попечения родителей, лицам из их числа по договорам найма специализированных жилых помещений</w:t>
            </w:r>
          </w:p>
        </w:tc>
        <w:tc>
          <w:tcPr>
            <w:tcW w:w="0" w:type="auto"/>
            <w:tcBorders>
              <w:top w:val="single" w:sz="4" w:space="0" w:color="auto"/>
              <w:left w:val="single" w:sz="4" w:space="0" w:color="auto"/>
              <w:bottom w:val="nil"/>
              <w:right w:val="nil"/>
            </w:tcBorders>
            <w:shd w:val="clear" w:color="auto" w:fill="auto"/>
            <w:noWrap/>
            <w:vAlign w:val="center"/>
            <w:hideMark/>
          </w:tcPr>
          <w:p w14:paraId="69851DFE" w14:textId="77777777" w:rsidR="000A4544" w:rsidRPr="00A512F9" w:rsidRDefault="000A4544" w:rsidP="000A4544">
            <w:pPr>
              <w:jc w:val="center"/>
              <w:rPr>
                <w:bCs/>
                <w:sz w:val="20"/>
                <w:szCs w:val="20"/>
              </w:rPr>
            </w:pPr>
            <w:r w:rsidRPr="00A512F9">
              <w:rPr>
                <w:bCs/>
                <w:sz w:val="20"/>
                <w:szCs w:val="20"/>
              </w:rPr>
              <w:lastRenderedPageBreak/>
              <w:t>444</w:t>
            </w:r>
          </w:p>
        </w:tc>
        <w:tc>
          <w:tcPr>
            <w:tcW w:w="0" w:type="auto"/>
            <w:tcBorders>
              <w:top w:val="single" w:sz="4" w:space="0" w:color="auto"/>
              <w:left w:val="single" w:sz="4" w:space="0" w:color="auto"/>
              <w:bottom w:val="nil"/>
              <w:right w:val="nil"/>
            </w:tcBorders>
            <w:shd w:val="clear" w:color="auto" w:fill="auto"/>
            <w:noWrap/>
            <w:vAlign w:val="center"/>
            <w:hideMark/>
          </w:tcPr>
          <w:p w14:paraId="32DC81F3" w14:textId="77777777" w:rsidR="000A4544" w:rsidRPr="00A512F9" w:rsidRDefault="000A4544" w:rsidP="000A4544">
            <w:pPr>
              <w:jc w:val="center"/>
              <w:rPr>
                <w:bCs/>
                <w:sz w:val="20"/>
                <w:szCs w:val="20"/>
              </w:rPr>
            </w:pPr>
            <w:r w:rsidRPr="00A512F9">
              <w:rPr>
                <w:bCs/>
                <w:sz w:val="20"/>
                <w:szCs w:val="20"/>
              </w:rPr>
              <w:t>05</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072179A" w14:textId="77777777" w:rsidR="000A4544" w:rsidRPr="00A512F9" w:rsidRDefault="000A4544" w:rsidP="000A4544">
            <w:pPr>
              <w:jc w:val="center"/>
              <w:rPr>
                <w:bCs/>
                <w:sz w:val="20"/>
                <w:szCs w:val="20"/>
              </w:rPr>
            </w:pPr>
            <w:r w:rsidRPr="00A512F9">
              <w:rPr>
                <w:bCs/>
                <w:sz w:val="20"/>
                <w:szCs w:val="20"/>
              </w:rPr>
              <w:t>01</w:t>
            </w:r>
          </w:p>
        </w:tc>
        <w:tc>
          <w:tcPr>
            <w:tcW w:w="0" w:type="auto"/>
            <w:tcBorders>
              <w:top w:val="single" w:sz="4" w:space="0" w:color="auto"/>
              <w:left w:val="single" w:sz="4" w:space="0" w:color="auto"/>
              <w:bottom w:val="nil"/>
              <w:right w:val="nil"/>
            </w:tcBorders>
            <w:shd w:val="clear" w:color="auto" w:fill="auto"/>
            <w:noWrap/>
            <w:vAlign w:val="center"/>
            <w:hideMark/>
          </w:tcPr>
          <w:p w14:paraId="44003DFF" w14:textId="77777777" w:rsidR="000A4544" w:rsidRPr="00A512F9" w:rsidRDefault="000A4544" w:rsidP="000A4544">
            <w:pPr>
              <w:jc w:val="center"/>
              <w:rPr>
                <w:bCs/>
                <w:sz w:val="20"/>
                <w:szCs w:val="20"/>
              </w:rPr>
            </w:pPr>
            <w:r w:rsidRPr="00A512F9">
              <w:rPr>
                <w:bCs/>
                <w:sz w:val="20"/>
                <w:szCs w:val="20"/>
              </w:rPr>
              <w:t>99.0.00.70139</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8572B50"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3258770" w14:textId="77777777" w:rsidR="000A4544" w:rsidRPr="00A512F9" w:rsidRDefault="000A4544" w:rsidP="000A4544">
            <w:pPr>
              <w:jc w:val="right"/>
              <w:rPr>
                <w:bCs/>
                <w:sz w:val="20"/>
                <w:szCs w:val="20"/>
              </w:rPr>
            </w:pPr>
            <w:r w:rsidRPr="00A512F9">
              <w:rPr>
                <w:bCs/>
                <w:sz w:val="20"/>
                <w:szCs w:val="20"/>
              </w:rPr>
              <w:t>83 103 600,00</w:t>
            </w:r>
          </w:p>
        </w:tc>
        <w:tc>
          <w:tcPr>
            <w:tcW w:w="0" w:type="auto"/>
            <w:tcBorders>
              <w:top w:val="single" w:sz="4" w:space="0" w:color="auto"/>
              <w:left w:val="single" w:sz="4" w:space="0" w:color="auto"/>
              <w:bottom w:val="nil"/>
              <w:right w:val="nil"/>
            </w:tcBorders>
            <w:shd w:val="clear" w:color="auto" w:fill="auto"/>
            <w:noWrap/>
            <w:vAlign w:val="center"/>
            <w:hideMark/>
          </w:tcPr>
          <w:p w14:paraId="71C99253" w14:textId="77777777" w:rsidR="000A4544" w:rsidRPr="00A512F9" w:rsidRDefault="000A4544" w:rsidP="000A4544">
            <w:pPr>
              <w:jc w:val="right"/>
              <w:rPr>
                <w:bCs/>
                <w:sz w:val="20"/>
                <w:szCs w:val="20"/>
              </w:rPr>
            </w:pPr>
            <w:r w:rsidRPr="00A512F9">
              <w:rPr>
                <w:bCs/>
                <w:sz w:val="20"/>
                <w:szCs w:val="20"/>
              </w:rPr>
              <w:t>96 135 300,00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CFF74A9" w14:textId="77777777" w:rsidR="000A4544" w:rsidRPr="00A512F9" w:rsidRDefault="000A4544" w:rsidP="000A4544">
            <w:pPr>
              <w:jc w:val="right"/>
              <w:rPr>
                <w:bCs/>
                <w:sz w:val="20"/>
                <w:szCs w:val="20"/>
              </w:rPr>
            </w:pPr>
            <w:r w:rsidRPr="00A512F9">
              <w:rPr>
                <w:bCs/>
                <w:sz w:val="20"/>
                <w:szCs w:val="20"/>
              </w:rPr>
              <w:t>54 797 100,00</w:t>
            </w:r>
          </w:p>
        </w:tc>
      </w:tr>
      <w:tr w:rsidR="000A4544" w:rsidRPr="00A512F9" w14:paraId="5988C865"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4BC13D81" w14:textId="77777777" w:rsidR="000A4544" w:rsidRPr="00A512F9" w:rsidRDefault="000A4544" w:rsidP="000A4544">
            <w:pPr>
              <w:rPr>
                <w:sz w:val="20"/>
                <w:szCs w:val="20"/>
              </w:rPr>
            </w:pPr>
            <w:r w:rsidRPr="00A512F9">
              <w:rPr>
                <w:sz w:val="20"/>
                <w:szCs w:val="20"/>
              </w:rPr>
              <w:t>Капитальные вложения в объекты государственной (муниципальной) собственности</w:t>
            </w:r>
          </w:p>
        </w:tc>
        <w:tc>
          <w:tcPr>
            <w:tcW w:w="0" w:type="auto"/>
            <w:tcBorders>
              <w:top w:val="single" w:sz="4" w:space="0" w:color="auto"/>
              <w:left w:val="single" w:sz="4" w:space="0" w:color="auto"/>
              <w:bottom w:val="nil"/>
              <w:right w:val="nil"/>
            </w:tcBorders>
            <w:shd w:val="clear" w:color="auto" w:fill="auto"/>
            <w:noWrap/>
            <w:vAlign w:val="center"/>
            <w:hideMark/>
          </w:tcPr>
          <w:p w14:paraId="4F6151DB"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638E3026" w14:textId="77777777" w:rsidR="000A4544" w:rsidRPr="00A512F9" w:rsidRDefault="000A4544" w:rsidP="000A4544">
            <w:pPr>
              <w:jc w:val="center"/>
              <w:rPr>
                <w:sz w:val="20"/>
                <w:szCs w:val="20"/>
              </w:rPr>
            </w:pPr>
            <w:r w:rsidRPr="00A512F9">
              <w:rPr>
                <w:sz w:val="20"/>
                <w:szCs w:val="20"/>
              </w:rPr>
              <w:t>05</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0DA09BB"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nil"/>
              <w:right w:val="nil"/>
            </w:tcBorders>
            <w:shd w:val="clear" w:color="auto" w:fill="auto"/>
            <w:noWrap/>
            <w:vAlign w:val="center"/>
            <w:hideMark/>
          </w:tcPr>
          <w:p w14:paraId="27B4224D" w14:textId="77777777" w:rsidR="000A4544" w:rsidRPr="00A512F9" w:rsidRDefault="000A4544" w:rsidP="000A4544">
            <w:pPr>
              <w:jc w:val="center"/>
              <w:rPr>
                <w:sz w:val="20"/>
                <w:szCs w:val="20"/>
              </w:rPr>
            </w:pPr>
            <w:r w:rsidRPr="00A512F9">
              <w:rPr>
                <w:sz w:val="20"/>
                <w:szCs w:val="20"/>
              </w:rPr>
              <w:t>99.0.00.70139</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494B5DF" w14:textId="77777777" w:rsidR="000A4544" w:rsidRPr="00A512F9" w:rsidRDefault="000A4544" w:rsidP="000A4544">
            <w:pPr>
              <w:jc w:val="center"/>
              <w:rPr>
                <w:sz w:val="20"/>
                <w:szCs w:val="20"/>
              </w:rPr>
            </w:pPr>
            <w:r w:rsidRPr="00A512F9">
              <w:rPr>
                <w:sz w:val="20"/>
                <w:szCs w:val="20"/>
              </w:rPr>
              <w:t>400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811F3F2" w14:textId="77777777" w:rsidR="000A4544" w:rsidRPr="00A512F9" w:rsidRDefault="000A4544" w:rsidP="000A4544">
            <w:pPr>
              <w:jc w:val="right"/>
              <w:rPr>
                <w:sz w:val="20"/>
                <w:szCs w:val="20"/>
              </w:rPr>
            </w:pPr>
            <w:r w:rsidRPr="00A512F9">
              <w:rPr>
                <w:sz w:val="20"/>
                <w:szCs w:val="20"/>
              </w:rPr>
              <w:t>83 103 600,00</w:t>
            </w:r>
          </w:p>
        </w:tc>
        <w:tc>
          <w:tcPr>
            <w:tcW w:w="0" w:type="auto"/>
            <w:tcBorders>
              <w:top w:val="single" w:sz="4" w:space="0" w:color="auto"/>
              <w:left w:val="single" w:sz="4" w:space="0" w:color="auto"/>
              <w:bottom w:val="nil"/>
              <w:right w:val="nil"/>
            </w:tcBorders>
            <w:shd w:val="clear" w:color="auto" w:fill="auto"/>
            <w:noWrap/>
            <w:vAlign w:val="center"/>
            <w:hideMark/>
          </w:tcPr>
          <w:p w14:paraId="03C84CC8" w14:textId="77777777" w:rsidR="000A4544" w:rsidRPr="00A512F9" w:rsidRDefault="000A4544" w:rsidP="000A4544">
            <w:pPr>
              <w:jc w:val="right"/>
              <w:rPr>
                <w:sz w:val="20"/>
                <w:szCs w:val="20"/>
              </w:rPr>
            </w:pPr>
            <w:r w:rsidRPr="00A512F9">
              <w:rPr>
                <w:sz w:val="20"/>
                <w:szCs w:val="20"/>
              </w:rPr>
              <w:t>96 135 300,00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6363B2C" w14:textId="77777777" w:rsidR="000A4544" w:rsidRPr="00A512F9" w:rsidRDefault="000A4544" w:rsidP="000A4544">
            <w:pPr>
              <w:jc w:val="right"/>
              <w:rPr>
                <w:sz w:val="20"/>
                <w:szCs w:val="20"/>
              </w:rPr>
            </w:pPr>
            <w:r w:rsidRPr="00A512F9">
              <w:rPr>
                <w:sz w:val="20"/>
                <w:szCs w:val="20"/>
              </w:rPr>
              <w:t>54 797 100,00</w:t>
            </w:r>
          </w:p>
        </w:tc>
      </w:tr>
      <w:tr w:rsidR="000A4544" w:rsidRPr="00A512F9" w14:paraId="35241F4D"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6F7CBA7B" w14:textId="77777777" w:rsidR="000A4544" w:rsidRPr="00A512F9" w:rsidRDefault="000A4544" w:rsidP="000A4544">
            <w:pPr>
              <w:rPr>
                <w:sz w:val="20"/>
                <w:szCs w:val="20"/>
              </w:rPr>
            </w:pPr>
            <w:r w:rsidRPr="00A512F9">
              <w:rPr>
                <w:sz w:val="20"/>
                <w:szCs w:val="20"/>
              </w:rPr>
              <w:t>Бюджетные инвестиции</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F0B0130"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43955B3" w14:textId="77777777" w:rsidR="000A4544" w:rsidRPr="00A512F9" w:rsidRDefault="000A4544" w:rsidP="000A4544">
            <w:pPr>
              <w:jc w:val="center"/>
              <w:rPr>
                <w:sz w:val="20"/>
                <w:szCs w:val="20"/>
              </w:rPr>
            </w:pPr>
            <w:r w:rsidRPr="00A512F9">
              <w:rPr>
                <w:sz w:val="20"/>
                <w:szCs w:val="20"/>
              </w:rPr>
              <w:t>05</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6995D8A"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4A642BC" w14:textId="77777777" w:rsidR="000A4544" w:rsidRPr="00A512F9" w:rsidRDefault="000A4544" w:rsidP="000A4544">
            <w:pPr>
              <w:jc w:val="center"/>
              <w:rPr>
                <w:sz w:val="20"/>
                <w:szCs w:val="20"/>
              </w:rPr>
            </w:pPr>
            <w:r w:rsidRPr="00A512F9">
              <w:rPr>
                <w:sz w:val="20"/>
                <w:szCs w:val="20"/>
              </w:rPr>
              <w:t>99.0.00.70139</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95B0AB3" w14:textId="77777777" w:rsidR="000A4544" w:rsidRPr="00A512F9" w:rsidRDefault="000A4544" w:rsidP="000A4544">
            <w:pPr>
              <w:jc w:val="center"/>
              <w:rPr>
                <w:sz w:val="20"/>
                <w:szCs w:val="20"/>
              </w:rPr>
            </w:pPr>
            <w:r w:rsidRPr="00A512F9">
              <w:rPr>
                <w:sz w:val="20"/>
                <w:szCs w:val="20"/>
              </w:rPr>
              <w:t>410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4B65E28" w14:textId="77777777" w:rsidR="000A4544" w:rsidRPr="00A512F9" w:rsidRDefault="000A4544" w:rsidP="000A4544">
            <w:pPr>
              <w:jc w:val="right"/>
              <w:rPr>
                <w:sz w:val="20"/>
                <w:szCs w:val="20"/>
              </w:rPr>
            </w:pPr>
            <w:r w:rsidRPr="00A512F9">
              <w:rPr>
                <w:sz w:val="20"/>
                <w:szCs w:val="20"/>
              </w:rPr>
              <w:t>83 103 600,00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346D1F0" w14:textId="77777777" w:rsidR="000A4544" w:rsidRPr="00A512F9" w:rsidRDefault="000A4544" w:rsidP="000A4544">
            <w:pPr>
              <w:jc w:val="right"/>
              <w:rPr>
                <w:sz w:val="20"/>
                <w:szCs w:val="20"/>
              </w:rPr>
            </w:pPr>
            <w:r w:rsidRPr="00A512F9">
              <w:rPr>
                <w:sz w:val="20"/>
                <w:szCs w:val="20"/>
              </w:rPr>
              <w:t>96 135 300,00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EF0C0E0" w14:textId="77777777" w:rsidR="000A4544" w:rsidRPr="00A512F9" w:rsidRDefault="000A4544" w:rsidP="000A4544">
            <w:pPr>
              <w:jc w:val="right"/>
              <w:rPr>
                <w:sz w:val="20"/>
                <w:szCs w:val="20"/>
              </w:rPr>
            </w:pPr>
            <w:r w:rsidRPr="00A512F9">
              <w:rPr>
                <w:sz w:val="20"/>
                <w:szCs w:val="20"/>
              </w:rPr>
              <w:t>54 797 100,00</w:t>
            </w:r>
          </w:p>
        </w:tc>
      </w:tr>
      <w:tr w:rsidR="000A4544" w:rsidRPr="00A512F9" w14:paraId="24DA91E7" w14:textId="77777777" w:rsidTr="000A4544">
        <w:tc>
          <w:tcPr>
            <w:tcW w:w="0" w:type="auto"/>
            <w:tcBorders>
              <w:top w:val="nil"/>
              <w:left w:val="single" w:sz="4" w:space="0" w:color="auto"/>
              <w:bottom w:val="nil"/>
              <w:right w:val="nil"/>
            </w:tcBorders>
            <w:shd w:val="clear" w:color="auto" w:fill="auto"/>
            <w:vAlign w:val="center"/>
            <w:hideMark/>
          </w:tcPr>
          <w:p w14:paraId="45D1A337" w14:textId="77777777" w:rsidR="000A4544" w:rsidRPr="00A512F9" w:rsidRDefault="000A4544" w:rsidP="000A4544">
            <w:pPr>
              <w:rPr>
                <w:bCs/>
                <w:sz w:val="20"/>
                <w:szCs w:val="20"/>
              </w:rPr>
            </w:pPr>
            <w:r w:rsidRPr="00A512F9">
              <w:rPr>
                <w:bCs/>
                <w:sz w:val="20"/>
                <w:szCs w:val="20"/>
              </w:rPr>
              <w:t xml:space="preserve">Строительство (приобретение на первичном рынке) служебного жилья подпрограммы "Строительство (приобретение на первичном рынке) служебного жилья для отдельных категорий граждан, проживающих и работающих на территории Новосибирской области" государственной программы Новосибирской области "Стимулирование развития жилищного строительства в </w:t>
            </w:r>
            <w:r w:rsidRPr="00A512F9">
              <w:rPr>
                <w:bCs/>
                <w:sz w:val="20"/>
                <w:szCs w:val="20"/>
              </w:rPr>
              <w:lastRenderedPageBreak/>
              <w:t>Новосибирской области"</w:t>
            </w:r>
          </w:p>
        </w:tc>
        <w:tc>
          <w:tcPr>
            <w:tcW w:w="0" w:type="auto"/>
            <w:tcBorders>
              <w:top w:val="nil"/>
              <w:left w:val="single" w:sz="4" w:space="0" w:color="auto"/>
              <w:bottom w:val="nil"/>
              <w:right w:val="nil"/>
            </w:tcBorders>
            <w:shd w:val="clear" w:color="auto" w:fill="auto"/>
            <w:noWrap/>
            <w:vAlign w:val="center"/>
            <w:hideMark/>
          </w:tcPr>
          <w:p w14:paraId="166F5172" w14:textId="77777777" w:rsidR="000A4544" w:rsidRPr="00A512F9" w:rsidRDefault="000A4544" w:rsidP="000A4544">
            <w:pPr>
              <w:jc w:val="center"/>
              <w:rPr>
                <w:bCs/>
                <w:sz w:val="20"/>
                <w:szCs w:val="20"/>
              </w:rPr>
            </w:pPr>
            <w:r w:rsidRPr="00A512F9">
              <w:rPr>
                <w:bCs/>
                <w:sz w:val="20"/>
                <w:szCs w:val="20"/>
              </w:rPr>
              <w:lastRenderedPageBreak/>
              <w:t>444</w:t>
            </w:r>
          </w:p>
        </w:tc>
        <w:tc>
          <w:tcPr>
            <w:tcW w:w="0" w:type="auto"/>
            <w:tcBorders>
              <w:top w:val="nil"/>
              <w:left w:val="single" w:sz="4" w:space="0" w:color="auto"/>
              <w:bottom w:val="nil"/>
              <w:right w:val="nil"/>
            </w:tcBorders>
            <w:shd w:val="clear" w:color="auto" w:fill="auto"/>
            <w:noWrap/>
            <w:vAlign w:val="center"/>
            <w:hideMark/>
          </w:tcPr>
          <w:p w14:paraId="47943B6F" w14:textId="77777777" w:rsidR="000A4544" w:rsidRPr="00A512F9" w:rsidRDefault="000A4544" w:rsidP="000A4544">
            <w:pPr>
              <w:jc w:val="center"/>
              <w:rPr>
                <w:bCs/>
                <w:sz w:val="20"/>
                <w:szCs w:val="20"/>
              </w:rPr>
            </w:pPr>
            <w:r w:rsidRPr="00A512F9">
              <w:rPr>
                <w:bCs/>
                <w:sz w:val="20"/>
                <w:szCs w:val="20"/>
              </w:rPr>
              <w:t>05</w:t>
            </w:r>
          </w:p>
        </w:tc>
        <w:tc>
          <w:tcPr>
            <w:tcW w:w="0" w:type="auto"/>
            <w:tcBorders>
              <w:top w:val="nil"/>
              <w:left w:val="single" w:sz="4" w:space="0" w:color="auto"/>
              <w:bottom w:val="nil"/>
              <w:right w:val="single" w:sz="4" w:space="0" w:color="auto"/>
            </w:tcBorders>
            <w:shd w:val="clear" w:color="auto" w:fill="auto"/>
            <w:noWrap/>
            <w:vAlign w:val="center"/>
            <w:hideMark/>
          </w:tcPr>
          <w:p w14:paraId="1CB8F3EF" w14:textId="77777777" w:rsidR="000A4544" w:rsidRPr="00A512F9" w:rsidRDefault="000A4544" w:rsidP="000A4544">
            <w:pPr>
              <w:jc w:val="center"/>
              <w:rPr>
                <w:bCs/>
                <w:sz w:val="20"/>
                <w:szCs w:val="20"/>
              </w:rPr>
            </w:pPr>
            <w:r w:rsidRPr="00A512F9">
              <w:rPr>
                <w:bCs/>
                <w:sz w:val="20"/>
                <w:szCs w:val="20"/>
              </w:rPr>
              <w:t>01</w:t>
            </w:r>
          </w:p>
        </w:tc>
        <w:tc>
          <w:tcPr>
            <w:tcW w:w="0" w:type="auto"/>
            <w:tcBorders>
              <w:top w:val="nil"/>
              <w:left w:val="single" w:sz="4" w:space="0" w:color="auto"/>
              <w:bottom w:val="nil"/>
              <w:right w:val="nil"/>
            </w:tcBorders>
            <w:shd w:val="clear" w:color="auto" w:fill="auto"/>
            <w:noWrap/>
            <w:vAlign w:val="center"/>
            <w:hideMark/>
          </w:tcPr>
          <w:p w14:paraId="7E72CCCC" w14:textId="77777777" w:rsidR="000A4544" w:rsidRPr="00A512F9" w:rsidRDefault="000A4544" w:rsidP="000A4544">
            <w:pPr>
              <w:jc w:val="center"/>
              <w:rPr>
                <w:bCs/>
                <w:sz w:val="20"/>
                <w:szCs w:val="20"/>
              </w:rPr>
            </w:pPr>
            <w:r w:rsidRPr="00A512F9">
              <w:rPr>
                <w:bCs/>
                <w:sz w:val="20"/>
                <w:szCs w:val="20"/>
              </w:rPr>
              <w:t>99.0.00.70650</w:t>
            </w:r>
          </w:p>
        </w:tc>
        <w:tc>
          <w:tcPr>
            <w:tcW w:w="0" w:type="auto"/>
            <w:tcBorders>
              <w:top w:val="nil"/>
              <w:left w:val="single" w:sz="4" w:space="0" w:color="auto"/>
              <w:bottom w:val="nil"/>
              <w:right w:val="single" w:sz="4" w:space="0" w:color="auto"/>
            </w:tcBorders>
            <w:shd w:val="clear" w:color="auto" w:fill="auto"/>
            <w:noWrap/>
            <w:vAlign w:val="center"/>
            <w:hideMark/>
          </w:tcPr>
          <w:p w14:paraId="15279810"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2B014B4C"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nil"/>
              <w:right w:val="nil"/>
            </w:tcBorders>
            <w:shd w:val="clear" w:color="auto" w:fill="auto"/>
            <w:noWrap/>
            <w:vAlign w:val="center"/>
            <w:hideMark/>
          </w:tcPr>
          <w:p w14:paraId="6BB25FE6" w14:textId="77777777" w:rsidR="000A4544" w:rsidRPr="00A512F9" w:rsidRDefault="000A4544" w:rsidP="000A4544">
            <w:pPr>
              <w:jc w:val="right"/>
              <w:rPr>
                <w:bCs/>
                <w:sz w:val="20"/>
                <w:szCs w:val="20"/>
              </w:rPr>
            </w:pPr>
            <w:r w:rsidRPr="00A512F9">
              <w:rPr>
                <w:bCs/>
                <w:sz w:val="20"/>
                <w:szCs w:val="20"/>
              </w:rPr>
              <w:t>25 369 100,00</w:t>
            </w:r>
          </w:p>
        </w:tc>
        <w:tc>
          <w:tcPr>
            <w:tcW w:w="0" w:type="auto"/>
            <w:tcBorders>
              <w:top w:val="nil"/>
              <w:left w:val="single" w:sz="4" w:space="0" w:color="auto"/>
              <w:bottom w:val="nil"/>
              <w:right w:val="single" w:sz="4" w:space="0" w:color="auto"/>
            </w:tcBorders>
            <w:shd w:val="clear" w:color="auto" w:fill="auto"/>
            <w:noWrap/>
            <w:vAlign w:val="center"/>
            <w:hideMark/>
          </w:tcPr>
          <w:p w14:paraId="3515EAB9" w14:textId="77777777" w:rsidR="000A4544" w:rsidRPr="00A512F9" w:rsidRDefault="000A4544" w:rsidP="000A4544">
            <w:pPr>
              <w:jc w:val="right"/>
              <w:rPr>
                <w:bCs/>
                <w:sz w:val="20"/>
                <w:szCs w:val="20"/>
              </w:rPr>
            </w:pPr>
            <w:r w:rsidRPr="00A512F9">
              <w:rPr>
                <w:bCs/>
                <w:sz w:val="20"/>
                <w:szCs w:val="20"/>
              </w:rPr>
              <w:t>0,00</w:t>
            </w:r>
          </w:p>
        </w:tc>
      </w:tr>
      <w:tr w:rsidR="000A4544" w:rsidRPr="00A512F9" w14:paraId="609F8372"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701C0476" w14:textId="77777777" w:rsidR="000A4544" w:rsidRPr="00A512F9" w:rsidRDefault="000A4544" w:rsidP="000A4544">
            <w:pPr>
              <w:rPr>
                <w:sz w:val="20"/>
                <w:szCs w:val="20"/>
              </w:rPr>
            </w:pPr>
            <w:r w:rsidRPr="00A512F9">
              <w:rPr>
                <w:sz w:val="20"/>
                <w:szCs w:val="20"/>
              </w:rPr>
              <w:t>Капитальные вложения в объекты государственной (муниципальной) собственности</w:t>
            </w:r>
          </w:p>
        </w:tc>
        <w:tc>
          <w:tcPr>
            <w:tcW w:w="0" w:type="auto"/>
            <w:tcBorders>
              <w:top w:val="single" w:sz="4" w:space="0" w:color="auto"/>
              <w:left w:val="single" w:sz="4" w:space="0" w:color="auto"/>
              <w:bottom w:val="nil"/>
              <w:right w:val="nil"/>
            </w:tcBorders>
            <w:shd w:val="clear" w:color="auto" w:fill="auto"/>
            <w:noWrap/>
            <w:vAlign w:val="center"/>
            <w:hideMark/>
          </w:tcPr>
          <w:p w14:paraId="7DE40FE2"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31425C65" w14:textId="77777777" w:rsidR="000A4544" w:rsidRPr="00A512F9" w:rsidRDefault="000A4544" w:rsidP="000A4544">
            <w:pPr>
              <w:jc w:val="center"/>
              <w:rPr>
                <w:sz w:val="20"/>
                <w:szCs w:val="20"/>
              </w:rPr>
            </w:pPr>
            <w:r w:rsidRPr="00A512F9">
              <w:rPr>
                <w:sz w:val="20"/>
                <w:szCs w:val="20"/>
              </w:rPr>
              <w:t>05</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9DF5BF1"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nil"/>
              <w:right w:val="nil"/>
            </w:tcBorders>
            <w:shd w:val="clear" w:color="auto" w:fill="auto"/>
            <w:noWrap/>
            <w:vAlign w:val="center"/>
            <w:hideMark/>
          </w:tcPr>
          <w:p w14:paraId="68D710CD" w14:textId="77777777" w:rsidR="000A4544" w:rsidRPr="00A512F9" w:rsidRDefault="000A4544" w:rsidP="000A4544">
            <w:pPr>
              <w:jc w:val="center"/>
              <w:rPr>
                <w:sz w:val="20"/>
                <w:szCs w:val="20"/>
              </w:rPr>
            </w:pPr>
            <w:r w:rsidRPr="00A512F9">
              <w:rPr>
                <w:sz w:val="20"/>
                <w:szCs w:val="20"/>
              </w:rPr>
              <w:t>99.0.00.70650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DAC8A07" w14:textId="77777777" w:rsidR="000A4544" w:rsidRPr="00A512F9" w:rsidRDefault="000A4544" w:rsidP="000A4544">
            <w:pPr>
              <w:jc w:val="center"/>
              <w:rPr>
                <w:sz w:val="20"/>
                <w:szCs w:val="20"/>
              </w:rPr>
            </w:pPr>
            <w:r w:rsidRPr="00A512F9">
              <w:rPr>
                <w:sz w:val="20"/>
                <w:szCs w:val="20"/>
              </w:rPr>
              <w:t>400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F37E430"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nil"/>
              <w:right w:val="nil"/>
            </w:tcBorders>
            <w:shd w:val="clear" w:color="auto" w:fill="auto"/>
            <w:noWrap/>
            <w:vAlign w:val="center"/>
            <w:hideMark/>
          </w:tcPr>
          <w:p w14:paraId="1E3A07BD" w14:textId="77777777" w:rsidR="000A4544" w:rsidRPr="00A512F9" w:rsidRDefault="000A4544" w:rsidP="000A4544">
            <w:pPr>
              <w:jc w:val="right"/>
              <w:rPr>
                <w:sz w:val="20"/>
                <w:szCs w:val="20"/>
              </w:rPr>
            </w:pPr>
            <w:r w:rsidRPr="00A512F9">
              <w:rPr>
                <w:sz w:val="20"/>
                <w:szCs w:val="20"/>
              </w:rPr>
              <w:t>25 369 100,00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347B2B4" w14:textId="77777777" w:rsidR="000A4544" w:rsidRPr="00A512F9" w:rsidRDefault="000A4544" w:rsidP="000A4544">
            <w:pPr>
              <w:jc w:val="right"/>
              <w:rPr>
                <w:sz w:val="20"/>
                <w:szCs w:val="20"/>
              </w:rPr>
            </w:pPr>
            <w:r w:rsidRPr="00A512F9">
              <w:rPr>
                <w:sz w:val="20"/>
                <w:szCs w:val="20"/>
              </w:rPr>
              <w:t>0,00</w:t>
            </w:r>
          </w:p>
        </w:tc>
      </w:tr>
      <w:tr w:rsidR="000A4544" w:rsidRPr="00A512F9" w14:paraId="5E0B80FA"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6282A75F" w14:textId="77777777" w:rsidR="000A4544" w:rsidRPr="00A512F9" w:rsidRDefault="000A4544" w:rsidP="000A4544">
            <w:pPr>
              <w:rPr>
                <w:sz w:val="20"/>
                <w:szCs w:val="20"/>
              </w:rPr>
            </w:pPr>
            <w:r w:rsidRPr="00A512F9">
              <w:rPr>
                <w:sz w:val="20"/>
                <w:szCs w:val="20"/>
              </w:rPr>
              <w:t>Бюджетные инвестиции</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495BC41F"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07FC695" w14:textId="77777777" w:rsidR="000A4544" w:rsidRPr="00A512F9" w:rsidRDefault="000A4544" w:rsidP="000A4544">
            <w:pPr>
              <w:jc w:val="center"/>
              <w:rPr>
                <w:sz w:val="20"/>
                <w:szCs w:val="20"/>
              </w:rPr>
            </w:pPr>
            <w:r w:rsidRPr="00A512F9">
              <w:rPr>
                <w:sz w:val="20"/>
                <w:szCs w:val="20"/>
              </w:rPr>
              <w:t>05</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0F21C7F"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33BE9DD" w14:textId="77777777" w:rsidR="000A4544" w:rsidRPr="00A512F9" w:rsidRDefault="000A4544" w:rsidP="000A4544">
            <w:pPr>
              <w:jc w:val="center"/>
              <w:rPr>
                <w:sz w:val="20"/>
                <w:szCs w:val="20"/>
              </w:rPr>
            </w:pPr>
            <w:r w:rsidRPr="00A512F9">
              <w:rPr>
                <w:sz w:val="20"/>
                <w:szCs w:val="20"/>
              </w:rPr>
              <w:t>99.0.00.70650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C877FD4" w14:textId="77777777" w:rsidR="000A4544" w:rsidRPr="00A512F9" w:rsidRDefault="000A4544" w:rsidP="000A4544">
            <w:pPr>
              <w:jc w:val="center"/>
              <w:rPr>
                <w:sz w:val="20"/>
                <w:szCs w:val="20"/>
              </w:rPr>
            </w:pPr>
            <w:r w:rsidRPr="00A512F9">
              <w:rPr>
                <w:sz w:val="20"/>
                <w:szCs w:val="20"/>
              </w:rPr>
              <w:t>410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53FB8DD"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8A3E6C0" w14:textId="77777777" w:rsidR="000A4544" w:rsidRPr="00A512F9" w:rsidRDefault="000A4544" w:rsidP="000A4544">
            <w:pPr>
              <w:jc w:val="right"/>
              <w:rPr>
                <w:sz w:val="20"/>
                <w:szCs w:val="20"/>
              </w:rPr>
            </w:pPr>
            <w:r w:rsidRPr="00A512F9">
              <w:rPr>
                <w:sz w:val="20"/>
                <w:szCs w:val="20"/>
              </w:rPr>
              <w:t>25 369 100,00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2D8463E" w14:textId="77777777" w:rsidR="000A4544" w:rsidRPr="00A512F9" w:rsidRDefault="000A4544" w:rsidP="000A4544">
            <w:pPr>
              <w:jc w:val="right"/>
              <w:rPr>
                <w:sz w:val="20"/>
                <w:szCs w:val="20"/>
              </w:rPr>
            </w:pPr>
            <w:r w:rsidRPr="00A512F9">
              <w:rPr>
                <w:sz w:val="20"/>
                <w:szCs w:val="20"/>
              </w:rPr>
              <w:t>0,00</w:t>
            </w:r>
          </w:p>
        </w:tc>
      </w:tr>
      <w:tr w:rsidR="000A4544" w:rsidRPr="00A512F9" w14:paraId="120F9D7C" w14:textId="77777777" w:rsidTr="000A4544">
        <w:tc>
          <w:tcPr>
            <w:tcW w:w="0" w:type="auto"/>
            <w:tcBorders>
              <w:top w:val="nil"/>
              <w:left w:val="single" w:sz="4" w:space="0" w:color="auto"/>
              <w:bottom w:val="nil"/>
              <w:right w:val="nil"/>
            </w:tcBorders>
            <w:shd w:val="clear" w:color="auto" w:fill="auto"/>
            <w:vAlign w:val="center"/>
            <w:hideMark/>
          </w:tcPr>
          <w:p w14:paraId="7A5FE975" w14:textId="77777777" w:rsidR="000A4544" w:rsidRPr="00A512F9" w:rsidRDefault="000A4544" w:rsidP="000A4544">
            <w:pPr>
              <w:rPr>
                <w:bCs/>
                <w:sz w:val="20"/>
                <w:szCs w:val="20"/>
              </w:rPr>
            </w:pPr>
            <w:r w:rsidRPr="00A512F9">
              <w:rPr>
                <w:bCs/>
                <w:sz w:val="20"/>
                <w:szCs w:val="20"/>
              </w:rPr>
              <w:t>Реализация мероприятий на оплату расходов, связанных со строительством специализированного жилищного фонда для предоставления отдельным категориям граждан, государственной программы Новосибирской области «Стимулирование развития жилищного строительства в Новосибирской области»</w:t>
            </w:r>
          </w:p>
        </w:tc>
        <w:tc>
          <w:tcPr>
            <w:tcW w:w="0" w:type="auto"/>
            <w:tcBorders>
              <w:top w:val="nil"/>
              <w:left w:val="single" w:sz="4" w:space="0" w:color="auto"/>
              <w:bottom w:val="nil"/>
              <w:right w:val="nil"/>
            </w:tcBorders>
            <w:shd w:val="clear" w:color="auto" w:fill="auto"/>
            <w:noWrap/>
            <w:vAlign w:val="center"/>
            <w:hideMark/>
          </w:tcPr>
          <w:p w14:paraId="4C8C2A42"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383E1073" w14:textId="77777777" w:rsidR="000A4544" w:rsidRPr="00A512F9" w:rsidRDefault="000A4544" w:rsidP="000A4544">
            <w:pPr>
              <w:jc w:val="center"/>
              <w:rPr>
                <w:bCs/>
                <w:sz w:val="20"/>
                <w:szCs w:val="20"/>
              </w:rPr>
            </w:pPr>
            <w:r w:rsidRPr="00A512F9">
              <w:rPr>
                <w:bCs/>
                <w:sz w:val="20"/>
                <w:szCs w:val="20"/>
              </w:rPr>
              <w:t>05</w:t>
            </w:r>
          </w:p>
        </w:tc>
        <w:tc>
          <w:tcPr>
            <w:tcW w:w="0" w:type="auto"/>
            <w:tcBorders>
              <w:top w:val="nil"/>
              <w:left w:val="single" w:sz="4" w:space="0" w:color="auto"/>
              <w:bottom w:val="nil"/>
              <w:right w:val="single" w:sz="4" w:space="0" w:color="auto"/>
            </w:tcBorders>
            <w:shd w:val="clear" w:color="auto" w:fill="auto"/>
            <w:noWrap/>
            <w:vAlign w:val="center"/>
            <w:hideMark/>
          </w:tcPr>
          <w:p w14:paraId="4009E9E3" w14:textId="77777777" w:rsidR="000A4544" w:rsidRPr="00A512F9" w:rsidRDefault="000A4544" w:rsidP="000A4544">
            <w:pPr>
              <w:jc w:val="center"/>
              <w:rPr>
                <w:bCs/>
                <w:sz w:val="20"/>
                <w:szCs w:val="20"/>
              </w:rPr>
            </w:pPr>
            <w:r w:rsidRPr="00A512F9">
              <w:rPr>
                <w:bCs/>
                <w:sz w:val="20"/>
                <w:szCs w:val="20"/>
              </w:rPr>
              <w:t>01</w:t>
            </w:r>
          </w:p>
        </w:tc>
        <w:tc>
          <w:tcPr>
            <w:tcW w:w="0" w:type="auto"/>
            <w:tcBorders>
              <w:top w:val="nil"/>
              <w:left w:val="single" w:sz="4" w:space="0" w:color="auto"/>
              <w:bottom w:val="nil"/>
              <w:right w:val="nil"/>
            </w:tcBorders>
            <w:shd w:val="clear" w:color="auto" w:fill="auto"/>
            <w:noWrap/>
            <w:vAlign w:val="center"/>
            <w:hideMark/>
          </w:tcPr>
          <w:p w14:paraId="575E88B3" w14:textId="77777777" w:rsidR="000A4544" w:rsidRPr="00A512F9" w:rsidRDefault="000A4544" w:rsidP="000A4544">
            <w:pPr>
              <w:jc w:val="center"/>
              <w:rPr>
                <w:bCs/>
                <w:sz w:val="20"/>
                <w:szCs w:val="20"/>
              </w:rPr>
            </w:pPr>
            <w:r w:rsidRPr="00A512F9">
              <w:rPr>
                <w:bCs/>
                <w:sz w:val="20"/>
                <w:szCs w:val="20"/>
              </w:rPr>
              <w:t>99.0.00.70830</w:t>
            </w:r>
          </w:p>
        </w:tc>
        <w:tc>
          <w:tcPr>
            <w:tcW w:w="0" w:type="auto"/>
            <w:tcBorders>
              <w:top w:val="nil"/>
              <w:left w:val="single" w:sz="4" w:space="0" w:color="auto"/>
              <w:bottom w:val="nil"/>
              <w:right w:val="single" w:sz="4" w:space="0" w:color="auto"/>
            </w:tcBorders>
            <w:shd w:val="clear" w:color="auto" w:fill="auto"/>
            <w:noWrap/>
            <w:vAlign w:val="center"/>
            <w:hideMark/>
          </w:tcPr>
          <w:p w14:paraId="60AF0FB2"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36FA033F"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nil"/>
              <w:right w:val="nil"/>
            </w:tcBorders>
            <w:shd w:val="clear" w:color="auto" w:fill="auto"/>
            <w:noWrap/>
            <w:vAlign w:val="center"/>
            <w:hideMark/>
          </w:tcPr>
          <w:p w14:paraId="305B4AB9" w14:textId="77777777" w:rsidR="000A4544" w:rsidRPr="00A512F9" w:rsidRDefault="000A4544" w:rsidP="000A4544">
            <w:pPr>
              <w:jc w:val="right"/>
              <w:rPr>
                <w:bCs/>
                <w:sz w:val="20"/>
                <w:szCs w:val="20"/>
              </w:rPr>
            </w:pPr>
            <w:r w:rsidRPr="00A512F9">
              <w:rPr>
                <w:bCs/>
                <w:sz w:val="20"/>
                <w:szCs w:val="20"/>
              </w:rPr>
              <w:t>2 410 100,00</w:t>
            </w:r>
          </w:p>
        </w:tc>
        <w:tc>
          <w:tcPr>
            <w:tcW w:w="0" w:type="auto"/>
            <w:tcBorders>
              <w:top w:val="nil"/>
              <w:left w:val="single" w:sz="4" w:space="0" w:color="auto"/>
              <w:bottom w:val="nil"/>
              <w:right w:val="single" w:sz="4" w:space="0" w:color="auto"/>
            </w:tcBorders>
            <w:shd w:val="clear" w:color="auto" w:fill="auto"/>
            <w:noWrap/>
            <w:vAlign w:val="center"/>
            <w:hideMark/>
          </w:tcPr>
          <w:p w14:paraId="394E75F2" w14:textId="77777777" w:rsidR="000A4544" w:rsidRPr="00A512F9" w:rsidRDefault="000A4544" w:rsidP="000A4544">
            <w:pPr>
              <w:jc w:val="right"/>
              <w:rPr>
                <w:bCs/>
                <w:sz w:val="20"/>
                <w:szCs w:val="20"/>
              </w:rPr>
            </w:pPr>
            <w:r w:rsidRPr="00A512F9">
              <w:rPr>
                <w:bCs/>
                <w:sz w:val="20"/>
                <w:szCs w:val="20"/>
              </w:rPr>
              <w:t>0,00</w:t>
            </w:r>
          </w:p>
        </w:tc>
      </w:tr>
      <w:tr w:rsidR="000A4544" w:rsidRPr="00A512F9" w14:paraId="330351FE"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7C1945FB" w14:textId="77777777" w:rsidR="000A4544" w:rsidRPr="00A512F9" w:rsidRDefault="000A4544" w:rsidP="000A4544">
            <w:pPr>
              <w:rPr>
                <w:sz w:val="20"/>
                <w:szCs w:val="20"/>
              </w:rPr>
            </w:pPr>
            <w:r w:rsidRPr="00A512F9">
              <w:rPr>
                <w:sz w:val="20"/>
                <w:szCs w:val="20"/>
              </w:rPr>
              <w:t>Капитальные вложения в объекты государственной (муниципальной) собственности</w:t>
            </w:r>
          </w:p>
        </w:tc>
        <w:tc>
          <w:tcPr>
            <w:tcW w:w="0" w:type="auto"/>
            <w:tcBorders>
              <w:top w:val="single" w:sz="4" w:space="0" w:color="auto"/>
              <w:left w:val="single" w:sz="4" w:space="0" w:color="auto"/>
              <w:bottom w:val="nil"/>
              <w:right w:val="nil"/>
            </w:tcBorders>
            <w:shd w:val="clear" w:color="auto" w:fill="auto"/>
            <w:noWrap/>
            <w:vAlign w:val="center"/>
            <w:hideMark/>
          </w:tcPr>
          <w:p w14:paraId="709EA744"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1183C9ED" w14:textId="77777777" w:rsidR="000A4544" w:rsidRPr="00A512F9" w:rsidRDefault="000A4544" w:rsidP="000A4544">
            <w:pPr>
              <w:jc w:val="center"/>
              <w:rPr>
                <w:sz w:val="20"/>
                <w:szCs w:val="20"/>
              </w:rPr>
            </w:pPr>
            <w:r w:rsidRPr="00A512F9">
              <w:rPr>
                <w:sz w:val="20"/>
                <w:szCs w:val="20"/>
              </w:rPr>
              <w:t>05</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7E64412"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nil"/>
              <w:right w:val="nil"/>
            </w:tcBorders>
            <w:shd w:val="clear" w:color="auto" w:fill="auto"/>
            <w:noWrap/>
            <w:vAlign w:val="center"/>
            <w:hideMark/>
          </w:tcPr>
          <w:p w14:paraId="27CE1825" w14:textId="77777777" w:rsidR="000A4544" w:rsidRPr="00A512F9" w:rsidRDefault="000A4544" w:rsidP="000A4544">
            <w:pPr>
              <w:jc w:val="center"/>
              <w:rPr>
                <w:sz w:val="20"/>
                <w:szCs w:val="20"/>
              </w:rPr>
            </w:pPr>
            <w:r w:rsidRPr="00A512F9">
              <w:rPr>
                <w:sz w:val="20"/>
                <w:szCs w:val="20"/>
              </w:rPr>
              <w:t>99.0.00.70830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881005C" w14:textId="77777777" w:rsidR="000A4544" w:rsidRPr="00A512F9" w:rsidRDefault="000A4544" w:rsidP="000A4544">
            <w:pPr>
              <w:jc w:val="center"/>
              <w:rPr>
                <w:sz w:val="20"/>
                <w:szCs w:val="20"/>
              </w:rPr>
            </w:pPr>
            <w:r w:rsidRPr="00A512F9">
              <w:rPr>
                <w:sz w:val="20"/>
                <w:szCs w:val="20"/>
              </w:rPr>
              <w:t>400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7F796BF"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nil"/>
              <w:right w:val="nil"/>
            </w:tcBorders>
            <w:shd w:val="clear" w:color="auto" w:fill="auto"/>
            <w:noWrap/>
            <w:vAlign w:val="center"/>
            <w:hideMark/>
          </w:tcPr>
          <w:p w14:paraId="705F089B" w14:textId="77777777" w:rsidR="000A4544" w:rsidRPr="00A512F9" w:rsidRDefault="000A4544" w:rsidP="000A4544">
            <w:pPr>
              <w:jc w:val="right"/>
              <w:rPr>
                <w:sz w:val="20"/>
                <w:szCs w:val="20"/>
              </w:rPr>
            </w:pPr>
            <w:r w:rsidRPr="00A512F9">
              <w:rPr>
                <w:sz w:val="20"/>
                <w:szCs w:val="20"/>
              </w:rPr>
              <w:t>2 410 100,00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8DA1FD1" w14:textId="77777777" w:rsidR="000A4544" w:rsidRPr="00A512F9" w:rsidRDefault="000A4544" w:rsidP="000A4544">
            <w:pPr>
              <w:jc w:val="right"/>
              <w:rPr>
                <w:sz w:val="20"/>
                <w:szCs w:val="20"/>
              </w:rPr>
            </w:pPr>
            <w:r w:rsidRPr="00A512F9">
              <w:rPr>
                <w:sz w:val="20"/>
                <w:szCs w:val="20"/>
              </w:rPr>
              <w:t>0,00</w:t>
            </w:r>
          </w:p>
        </w:tc>
      </w:tr>
      <w:tr w:rsidR="000A4544" w:rsidRPr="00A512F9" w14:paraId="1E8A42DF"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216D588A" w14:textId="77777777" w:rsidR="000A4544" w:rsidRPr="00A512F9" w:rsidRDefault="000A4544" w:rsidP="000A4544">
            <w:pPr>
              <w:rPr>
                <w:sz w:val="20"/>
                <w:szCs w:val="20"/>
              </w:rPr>
            </w:pPr>
            <w:r w:rsidRPr="00A512F9">
              <w:rPr>
                <w:sz w:val="20"/>
                <w:szCs w:val="20"/>
              </w:rPr>
              <w:t>Бюджетные инвестиции</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AEA62BF"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CDB3792" w14:textId="77777777" w:rsidR="000A4544" w:rsidRPr="00A512F9" w:rsidRDefault="000A4544" w:rsidP="000A4544">
            <w:pPr>
              <w:jc w:val="center"/>
              <w:rPr>
                <w:sz w:val="20"/>
                <w:szCs w:val="20"/>
              </w:rPr>
            </w:pPr>
            <w:r w:rsidRPr="00A512F9">
              <w:rPr>
                <w:sz w:val="20"/>
                <w:szCs w:val="20"/>
              </w:rPr>
              <w:t>05</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0EF8B05"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0B51463" w14:textId="77777777" w:rsidR="000A4544" w:rsidRPr="00A512F9" w:rsidRDefault="000A4544" w:rsidP="000A4544">
            <w:pPr>
              <w:jc w:val="center"/>
              <w:rPr>
                <w:sz w:val="20"/>
                <w:szCs w:val="20"/>
              </w:rPr>
            </w:pPr>
            <w:r w:rsidRPr="00A512F9">
              <w:rPr>
                <w:sz w:val="20"/>
                <w:szCs w:val="20"/>
              </w:rPr>
              <w:t>99.0.00.70830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DDBDE14" w14:textId="77777777" w:rsidR="000A4544" w:rsidRPr="00A512F9" w:rsidRDefault="000A4544" w:rsidP="000A4544">
            <w:pPr>
              <w:jc w:val="center"/>
              <w:rPr>
                <w:sz w:val="20"/>
                <w:szCs w:val="20"/>
              </w:rPr>
            </w:pPr>
            <w:r w:rsidRPr="00A512F9">
              <w:rPr>
                <w:sz w:val="20"/>
                <w:szCs w:val="20"/>
              </w:rPr>
              <w:t>410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6E35D03"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B741B54" w14:textId="77777777" w:rsidR="000A4544" w:rsidRPr="00A512F9" w:rsidRDefault="000A4544" w:rsidP="000A4544">
            <w:pPr>
              <w:jc w:val="right"/>
              <w:rPr>
                <w:sz w:val="20"/>
                <w:szCs w:val="20"/>
              </w:rPr>
            </w:pPr>
            <w:r w:rsidRPr="00A512F9">
              <w:rPr>
                <w:sz w:val="20"/>
                <w:szCs w:val="20"/>
              </w:rPr>
              <w:t>2 410 100,00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04913D2" w14:textId="77777777" w:rsidR="000A4544" w:rsidRPr="00A512F9" w:rsidRDefault="000A4544" w:rsidP="000A4544">
            <w:pPr>
              <w:jc w:val="right"/>
              <w:rPr>
                <w:sz w:val="20"/>
                <w:szCs w:val="20"/>
              </w:rPr>
            </w:pPr>
            <w:r w:rsidRPr="00A512F9">
              <w:rPr>
                <w:sz w:val="20"/>
                <w:szCs w:val="20"/>
              </w:rPr>
              <w:t>0,00</w:t>
            </w:r>
          </w:p>
        </w:tc>
      </w:tr>
      <w:tr w:rsidR="000A4544" w:rsidRPr="00A512F9" w14:paraId="5EC9F2E5" w14:textId="77777777" w:rsidTr="000A4544">
        <w:tc>
          <w:tcPr>
            <w:tcW w:w="0" w:type="auto"/>
            <w:tcBorders>
              <w:top w:val="nil"/>
              <w:left w:val="single" w:sz="4" w:space="0" w:color="auto"/>
              <w:bottom w:val="nil"/>
              <w:right w:val="nil"/>
            </w:tcBorders>
            <w:shd w:val="clear" w:color="auto" w:fill="auto"/>
            <w:vAlign w:val="center"/>
            <w:hideMark/>
          </w:tcPr>
          <w:p w14:paraId="393427D9" w14:textId="77777777" w:rsidR="000A4544" w:rsidRPr="00A512F9" w:rsidRDefault="000A4544" w:rsidP="000A4544">
            <w:pPr>
              <w:rPr>
                <w:bCs/>
                <w:sz w:val="20"/>
                <w:szCs w:val="20"/>
              </w:rPr>
            </w:pPr>
            <w:r w:rsidRPr="00A512F9">
              <w:rPr>
                <w:bCs/>
                <w:sz w:val="20"/>
                <w:szCs w:val="20"/>
              </w:rPr>
              <w:t>Коммунальное хозяйство</w:t>
            </w:r>
          </w:p>
        </w:tc>
        <w:tc>
          <w:tcPr>
            <w:tcW w:w="0" w:type="auto"/>
            <w:tcBorders>
              <w:top w:val="nil"/>
              <w:left w:val="single" w:sz="4" w:space="0" w:color="auto"/>
              <w:bottom w:val="nil"/>
              <w:right w:val="nil"/>
            </w:tcBorders>
            <w:shd w:val="clear" w:color="auto" w:fill="auto"/>
            <w:noWrap/>
            <w:vAlign w:val="center"/>
            <w:hideMark/>
          </w:tcPr>
          <w:p w14:paraId="20E98A93"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3A75DB9B" w14:textId="77777777" w:rsidR="000A4544" w:rsidRPr="00A512F9" w:rsidRDefault="000A4544" w:rsidP="000A4544">
            <w:pPr>
              <w:jc w:val="center"/>
              <w:rPr>
                <w:bCs/>
                <w:sz w:val="20"/>
                <w:szCs w:val="20"/>
              </w:rPr>
            </w:pPr>
            <w:r w:rsidRPr="00A512F9">
              <w:rPr>
                <w:bCs/>
                <w:sz w:val="20"/>
                <w:szCs w:val="20"/>
              </w:rPr>
              <w:t>05</w:t>
            </w:r>
          </w:p>
        </w:tc>
        <w:tc>
          <w:tcPr>
            <w:tcW w:w="0" w:type="auto"/>
            <w:tcBorders>
              <w:top w:val="nil"/>
              <w:left w:val="single" w:sz="4" w:space="0" w:color="auto"/>
              <w:bottom w:val="nil"/>
              <w:right w:val="single" w:sz="4" w:space="0" w:color="auto"/>
            </w:tcBorders>
            <w:shd w:val="clear" w:color="auto" w:fill="auto"/>
            <w:noWrap/>
            <w:vAlign w:val="center"/>
            <w:hideMark/>
          </w:tcPr>
          <w:p w14:paraId="5676979C" w14:textId="77777777" w:rsidR="000A4544" w:rsidRPr="00A512F9" w:rsidRDefault="000A4544" w:rsidP="000A4544">
            <w:pPr>
              <w:jc w:val="center"/>
              <w:rPr>
                <w:bCs/>
                <w:sz w:val="20"/>
                <w:szCs w:val="20"/>
              </w:rPr>
            </w:pPr>
            <w:r w:rsidRPr="00A512F9">
              <w:rPr>
                <w:bCs/>
                <w:sz w:val="20"/>
                <w:szCs w:val="20"/>
              </w:rPr>
              <w:t>02</w:t>
            </w:r>
          </w:p>
        </w:tc>
        <w:tc>
          <w:tcPr>
            <w:tcW w:w="0" w:type="auto"/>
            <w:tcBorders>
              <w:top w:val="nil"/>
              <w:left w:val="single" w:sz="4" w:space="0" w:color="auto"/>
              <w:bottom w:val="nil"/>
              <w:right w:val="nil"/>
            </w:tcBorders>
            <w:shd w:val="clear" w:color="auto" w:fill="auto"/>
            <w:noWrap/>
            <w:vAlign w:val="center"/>
            <w:hideMark/>
          </w:tcPr>
          <w:p w14:paraId="1EA30E65"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706C008C"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7A5DDC1D" w14:textId="77777777" w:rsidR="000A4544" w:rsidRPr="00A512F9" w:rsidRDefault="000A4544" w:rsidP="000A4544">
            <w:pPr>
              <w:jc w:val="right"/>
              <w:rPr>
                <w:bCs/>
                <w:sz w:val="20"/>
                <w:szCs w:val="20"/>
              </w:rPr>
            </w:pPr>
            <w:r w:rsidRPr="00A512F9">
              <w:rPr>
                <w:bCs/>
                <w:sz w:val="20"/>
                <w:szCs w:val="20"/>
              </w:rPr>
              <w:t>50 529 905,21</w:t>
            </w:r>
          </w:p>
        </w:tc>
        <w:tc>
          <w:tcPr>
            <w:tcW w:w="0" w:type="auto"/>
            <w:tcBorders>
              <w:top w:val="nil"/>
              <w:left w:val="single" w:sz="4" w:space="0" w:color="auto"/>
              <w:bottom w:val="nil"/>
              <w:right w:val="nil"/>
            </w:tcBorders>
            <w:shd w:val="clear" w:color="auto" w:fill="auto"/>
            <w:noWrap/>
            <w:vAlign w:val="center"/>
            <w:hideMark/>
          </w:tcPr>
          <w:p w14:paraId="7DD23C0B" w14:textId="77777777" w:rsidR="000A4544" w:rsidRPr="00A512F9" w:rsidRDefault="000A4544" w:rsidP="000A4544">
            <w:pPr>
              <w:jc w:val="right"/>
              <w:rPr>
                <w:bCs/>
                <w:sz w:val="20"/>
                <w:szCs w:val="20"/>
              </w:rPr>
            </w:pPr>
            <w:r w:rsidRPr="00A512F9">
              <w:rPr>
                <w:bCs/>
                <w:sz w:val="20"/>
                <w:szCs w:val="20"/>
              </w:rPr>
              <w:t>35 604 160,00</w:t>
            </w:r>
          </w:p>
        </w:tc>
        <w:tc>
          <w:tcPr>
            <w:tcW w:w="0" w:type="auto"/>
            <w:tcBorders>
              <w:top w:val="nil"/>
              <w:left w:val="single" w:sz="4" w:space="0" w:color="auto"/>
              <w:bottom w:val="nil"/>
              <w:right w:val="single" w:sz="4" w:space="0" w:color="auto"/>
            </w:tcBorders>
            <w:shd w:val="clear" w:color="auto" w:fill="auto"/>
            <w:noWrap/>
            <w:vAlign w:val="center"/>
            <w:hideMark/>
          </w:tcPr>
          <w:p w14:paraId="0556676A" w14:textId="77777777" w:rsidR="000A4544" w:rsidRPr="00A512F9" w:rsidRDefault="000A4544" w:rsidP="000A4544">
            <w:pPr>
              <w:jc w:val="right"/>
              <w:rPr>
                <w:bCs/>
                <w:sz w:val="20"/>
                <w:szCs w:val="20"/>
              </w:rPr>
            </w:pPr>
            <w:r w:rsidRPr="00A512F9">
              <w:rPr>
                <w:bCs/>
                <w:sz w:val="20"/>
                <w:szCs w:val="20"/>
              </w:rPr>
              <w:t>35 604 160,00</w:t>
            </w:r>
          </w:p>
        </w:tc>
      </w:tr>
      <w:tr w:rsidR="000A4544" w:rsidRPr="00A512F9" w14:paraId="5DEA4322"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04782D89" w14:textId="77777777" w:rsidR="000A4544" w:rsidRPr="00A512F9" w:rsidRDefault="000A4544" w:rsidP="000A4544">
            <w:pPr>
              <w:rPr>
                <w:bCs/>
                <w:sz w:val="20"/>
                <w:szCs w:val="20"/>
              </w:rPr>
            </w:pPr>
            <w:r w:rsidRPr="00A512F9">
              <w:rPr>
                <w:bCs/>
                <w:sz w:val="20"/>
                <w:szCs w:val="20"/>
              </w:rPr>
              <w:t>Муниципальная программа "Жилищно-коммунальное хозяйство Куйбышевского района"</w:t>
            </w:r>
          </w:p>
        </w:tc>
        <w:tc>
          <w:tcPr>
            <w:tcW w:w="0" w:type="auto"/>
            <w:tcBorders>
              <w:top w:val="single" w:sz="4" w:space="0" w:color="auto"/>
              <w:left w:val="single" w:sz="4" w:space="0" w:color="auto"/>
              <w:bottom w:val="nil"/>
              <w:right w:val="nil"/>
            </w:tcBorders>
            <w:shd w:val="clear" w:color="auto" w:fill="auto"/>
            <w:noWrap/>
            <w:vAlign w:val="center"/>
            <w:hideMark/>
          </w:tcPr>
          <w:p w14:paraId="11779B4B"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348D3A67" w14:textId="77777777" w:rsidR="000A4544" w:rsidRPr="00A512F9" w:rsidRDefault="000A4544" w:rsidP="000A4544">
            <w:pPr>
              <w:jc w:val="center"/>
              <w:rPr>
                <w:bCs/>
                <w:sz w:val="20"/>
                <w:szCs w:val="20"/>
              </w:rPr>
            </w:pPr>
            <w:r w:rsidRPr="00A512F9">
              <w:rPr>
                <w:bCs/>
                <w:sz w:val="20"/>
                <w:szCs w:val="20"/>
              </w:rPr>
              <w:t>05</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9065710" w14:textId="77777777" w:rsidR="000A4544" w:rsidRPr="00A512F9" w:rsidRDefault="000A4544" w:rsidP="000A4544">
            <w:pPr>
              <w:jc w:val="center"/>
              <w:rPr>
                <w:bCs/>
                <w:sz w:val="20"/>
                <w:szCs w:val="20"/>
              </w:rPr>
            </w:pPr>
            <w:r w:rsidRPr="00A512F9">
              <w:rPr>
                <w:bCs/>
                <w:sz w:val="20"/>
                <w:szCs w:val="20"/>
              </w:rPr>
              <w:t>02</w:t>
            </w:r>
          </w:p>
        </w:tc>
        <w:tc>
          <w:tcPr>
            <w:tcW w:w="0" w:type="auto"/>
            <w:tcBorders>
              <w:top w:val="single" w:sz="4" w:space="0" w:color="auto"/>
              <w:left w:val="single" w:sz="4" w:space="0" w:color="auto"/>
              <w:bottom w:val="nil"/>
              <w:right w:val="nil"/>
            </w:tcBorders>
            <w:shd w:val="clear" w:color="auto" w:fill="auto"/>
            <w:noWrap/>
            <w:vAlign w:val="center"/>
            <w:hideMark/>
          </w:tcPr>
          <w:p w14:paraId="7346CBE3" w14:textId="77777777" w:rsidR="000A4544" w:rsidRPr="00A512F9" w:rsidRDefault="000A4544" w:rsidP="000A4544">
            <w:pPr>
              <w:jc w:val="center"/>
              <w:rPr>
                <w:bCs/>
                <w:sz w:val="20"/>
                <w:szCs w:val="20"/>
              </w:rPr>
            </w:pPr>
            <w:r w:rsidRPr="00A512F9">
              <w:rPr>
                <w:bCs/>
                <w:sz w:val="20"/>
                <w:szCs w:val="20"/>
              </w:rPr>
              <w:t>17.0.00.00000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E08C3D0"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14D089C" w14:textId="77777777" w:rsidR="000A4544" w:rsidRPr="00A512F9" w:rsidRDefault="000A4544" w:rsidP="000A4544">
            <w:pPr>
              <w:jc w:val="right"/>
              <w:rPr>
                <w:bCs/>
                <w:sz w:val="20"/>
                <w:szCs w:val="20"/>
              </w:rPr>
            </w:pPr>
            <w:r w:rsidRPr="00A512F9">
              <w:rPr>
                <w:bCs/>
                <w:sz w:val="20"/>
                <w:szCs w:val="20"/>
              </w:rPr>
              <w:t>50 079 905,21</w:t>
            </w:r>
          </w:p>
        </w:tc>
        <w:tc>
          <w:tcPr>
            <w:tcW w:w="0" w:type="auto"/>
            <w:tcBorders>
              <w:top w:val="single" w:sz="4" w:space="0" w:color="auto"/>
              <w:left w:val="single" w:sz="4" w:space="0" w:color="auto"/>
              <w:bottom w:val="nil"/>
              <w:right w:val="nil"/>
            </w:tcBorders>
            <w:shd w:val="clear" w:color="auto" w:fill="auto"/>
            <w:noWrap/>
            <w:vAlign w:val="center"/>
            <w:hideMark/>
          </w:tcPr>
          <w:p w14:paraId="735020DC" w14:textId="77777777" w:rsidR="000A4544" w:rsidRPr="00A512F9" w:rsidRDefault="000A4544" w:rsidP="000A4544">
            <w:pPr>
              <w:jc w:val="right"/>
              <w:rPr>
                <w:bCs/>
                <w:sz w:val="20"/>
                <w:szCs w:val="20"/>
              </w:rPr>
            </w:pPr>
            <w:r w:rsidRPr="00A512F9">
              <w:rPr>
                <w:bCs/>
                <w:sz w:val="20"/>
                <w:szCs w:val="20"/>
              </w:rPr>
              <w:t>35 604 160,00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409901B" w14:textId="77777777" w:rsidR="000A4544" w:rsidRPr="00A512F9" w:rsidRDefault="000A4544" w:rsidP="000A4544">
            <w:pPr>
              <w:jc w:val="right"/>
              <w:rPr>
                <w:bCs/>
                <w:sz w:val="20"/>
                <w:szCs w:val="20"/>
              </w:rPr>
            </w:pPr>
            <w:r w:rsidRPr="00A512F9">
              <w:rPr>
                <w:bCs/>
                <w:sz w:val="20"/>
                <w:szCs w:val="20"/>
              </w:rPr>
              <w:t>35 604 160,00</w:t>
            </w:r>
          </w:p>
        </w:tc>
      </w:tr>
      <w:tr w:rsidR="000A4544" w:rsidRPr="00A512F9" w14:paraId="125A1FF4"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7F1E5BB2" w14:textId="77777777" w:rsidR="000A4544" w:rsidRPr="00A512F9" w:rsidRDefault="000A4544" w:rsidP="000A4544">
            <w:pPr>
              <w:rPr>
                <w:bCs/>
                <w:sz w:val="20"/>
                <w:szCs w:val="20"/>
              </w:rPr>
            </w:pPr>
            <w:r w:rsidRPr="00A512F9">
              <w:rPr>
                <w:bCs/>
                <w:sz w:val="20"/>
                <w:szCs w:val="20"/>
              </w:rPr>
              <w:t xml:space="preserve">Подпрограмма "Чистая вода </w:t>
            </w:r>
            <w:r w:rsidRPr="00A512F9">
              <w:rPr>
                <w:bCs/>
                <w:sz w:val="20"/>
                <w:szCs w:val="20"/>
              </w:rPr>
              <w:lastRenderedPageBreak/>
              <w:t>Куйбышевского района"</w:t>
            </w:r>
          </w:p>
        </w:tc>
        <w:tc>
          <w:tcPr>
            <w:tcW w:w="0" w:type="auto"/>
            <w:tcBorders>
              <w:top w:val="single" w:sz="4" w:space="0" w:color="auto"/>
              <w:left w:val="single" w:sz="4" w:space="0" w:color="auto"/>
              <w:bottom w:val="nil"/>
              <w:right w:val="nil"/>
            </w:tcBorders>
            <w:shd w:val="clear" w:color="auto" w:fill="auto"/>
            <w:noWrap/>
            <w:vAlign w:val="center"/>
            <w:hideMark/>
          </w:tcPr>
          <w:p w14:paraId="4AB0AE87" w14:textId="77777777" w:rsidR="000A4544" w:rsidRPr="00A512F9" w:rsidRDefault="000A4544" w:rsidP="000A4544">
            <w:pPr>
              <w:jc w:val="center"/>
              <w:rPr>
                <w:bCs/>
                <w:sz w:val="20"/>
                <w:szCs w:val="20"/>
              </w:rPr>
            </w:pPr>
            <w:r w:rsidRPr="00A512F9">
              <w:rPr>
                <w:bCs/>
                <w:sz w:val="20"/>
                <w:szCs w:val="20"/>
              </w:rPr>
              <w:lastRenderedPageBreak/>
              <w:t>444</w:t>
            </w:r>
          </w:p>
        </w:tc>
        <w:tc>
          <w:tcPr>
            <w:tcW w:w="0" w:type="auto"/>
            <w:tcBorders>
              <w:top w:val="single" w:sz="4" w:space="0" w:color="auto"/>
              <w:left w:val="single" w:sz="4" w:space="0" w:color="auto"/>
              <w:bottom w:val="nil"/>
              <w:right w:val="nil"/>
            </w:tcBorders>
            <w:shd w:val="clear" w:color="auto" w:fill="auto"/>
            <w:noWrap/>
            <w:vAlign w:val="center"/>
            <w:hideMark/>
          </w:tcPr>
          <w:p w14:paraId="77245C6A" w14:textId="77777777" w:rsidR="000A4544" w:rsidRPr="00A512F9" w:rsidRDefault="000A4544" w:rsidP="000A4544">
            <w:pPr>
              <w:jc w:val="center"/>
              <w:rPr>
                <w:bCs/>
                <w:sz w:val="20"/>
                <w:szCs w:val="20"/>
              </w:rPr>
            </w:pPr>
            <w:r w:rsidRPr="00A512F9">
              <w:rPr>
                <w:bCs/>
                <w:sz w:val="20"/>
                <w:szCs w:val="20"/>
              </w:rPr>
              <w:t>05</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8FA3383" w14:textId="77777777" w:rsidR="000A4544" w:rsidRPr="00A512F9" w:rsidRDefault="000A4544" w:rsidP="000A4544">
            <w:pPr>
              <w:jc w:val="center"/>
              <w:rPr>
                <w:bCs/>
                <w:sz w:val="20"/>
                <w:szCs w:val="20"/>
              </w:rPr>
            </w:pPr>
            <w:r w:rsidRPr="00A512F9">
              <w:rPr>
                <w:bCs/>
                <w:sz w:val="20"/>
                <w:szCs w:val="20"/>
              </w:rPr>
              <w:t>02</w:t>
            </w:r>
          </w:p>
        </w:tc>
        <w:tc>
          <w:tcPr>
            <w:tcW w:w="0" w:type="auto"/>
            <w:tcBorders>
              <w:top w:val="single" w:sz="4" w:space="0" w:color="auto"/>
              <w:left w:val="single" w:sz="4" w:space="0" w:color="auto"/>
              <w:bottom w:val="nil"/>
              <w:right w:val="nil"/>
            </w:tcBorders>
            <w:shd w:val="clear" w:color="auto" w:fill="auto"/>
            <w:noWrap/>
            <w:vAlign w:val="center"/>
            <w:hideMark/>
          </w:tcPr>
          <w:p w14:paraId="4196FCBC" w14:textId="77777777" w:rsidR="000A4544" w:rsidRPr="00A512F9" w:rsidRDefault="000A4544" w:rsidP="000A4544">
            <w:pPr>
              <w:jc w:val="center"/>
              <w:rPr>
                <w:bCs/>
                <w:sz w:val="20"/>
                <w:szCs w:val="20"/>
              </w:rPr>
            </w:pPr>
            <w:r w:rsidRPr="00A512F9">
              <w:rPr>
                <w:bCs/>
                <w:sz w:val="20"/>
                <w:szCs w:val="20"/>
              </w:rPr>
              <w:t>17.1.00.00000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86A9176"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B5B3B8E" w14:textId="77777777" w:rsidR="000A4544" w:rsidRPr="00A512F9" w:rsidRDefault="000A4544" w:rsidP="000A4544">
            <w:pPr>
              <w:jc w:val="right"/>
              <w:rPr>
                <w:bCs/>
                <w:sz w:val="20"/>
                <w:szCs w:val="20"/>
              </w:rPr>
            </w:pPr>
            <w:r w:rsidRPr="00A512F9">
              <w:rPr>
                <w:bCs/>
                <w:sz w:val="20"/>
                <w:szCs w:val="20"/>
              </w:rPr>
              <w:t>16 188 600,00</w:t>
            </w:r>
          </w:p>
        </w:tc>
        <w:tc>
          <w:tcPr>
            <w:tcW w:w="0" w:type="auto"/>
            <w:tcBorders>
              <w:top w:val="single" w:sz="4" w:space="0" w:color="auto"/>
              <w:left w:val="single" w:sz="4" w:space="0" w:color="auto"/>
              <w:bottom w:val="nil"/>
              <w:right w:val="nil"/>
            </w:tcBorders>
            <w:shd w:val="clear" w:color="auto" w:fill="auto"/>
            <w:noWrap/>
            <w:vAlign w:val="center"/>
            <w:hideMark/>
          </w:tcPr>
          <w:p w14:paraId="46086857" w14:textId="77777777" w:rsidR="000A4544" w:rsidRPr="00A512F9" w:rsidRDefault="000A4544" w:rsidP="000A4544">
            <w:pPr>
              <w:jc w:val="right"/>
              <w:rPr>
                <w:bCs/>
                <w:sz w:val="20"/>
                <w:szCs w:val="20"/>
              </w:rPr>
            </w:pPr>
            <w:r w:rsidRPr="00A512F9">
              <w:rPr>
                <w:bCs/>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B979C75" w14:textId="77777777" w:rsidR="000A4544" w:rsidRPr="00A512F9" w:rsidRDefault="000A4544" w:rsidP="000A4544">
            <w:pPr>
              <w:jc w:val="right"/>
              <w:rPr>
                <w:bCs/>
                <w:sz w:val="20"/>
                <w:szCs w:val="20"/>
              </w:rPr>
            </w:pPr>
            <w:r w:rsidRPr="00A512F9">
              <w:rPr>
                <w:bCs/>
                <w:sz w:val="20"/>
                <w:szCs w:val="20"/>
              </w:rPr>
              <w:t>0,00</w:t>
            </w:r>
          </w:p>
        </w:tc>
      </w:tr>
      <w:tr w:rsidR="000A4544" w:rsidRPr="00A512F9" w14:paraId="47936973"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26889940" w14:textId="77777777" w:rsidR="000A4544" w:rsidRPr="00A512F9" w:rsidRDefault="000A4544" w:rsidP="000A4544">
            <w:pPr>
              <w:rPr>
                <w:bCs/>
                <w:sz w:val="20"/>
                <w:szCs w:val="20"/>
              </w:rPr>
            </w:pPr>
            <w:r w:rsidRPr="00A512F9">
              <w:rPr>
                <w:bCs/>
                <w:sz w:val="20"/>
                <w:szCs w:val="20"/>
              </w:rPr>
              <w:t>Реализация мероприятий по строительству и реконструкции объектов централизованных систем холодного водоснабжения и водоотведения подпрограммы "Чистая вода" государственной программы Новосибирской области "Жилищно-коммунальное хозяйство Новосибирской области"</w:t>
            </w:r>
          </w:p>
        </w:tc>
        <w:tc>
          <w:tcPr>
            <w:tcW w:w="0" w:type="auto"/>
            <w:tcBorders>
              <w:top w:val="single" w:sz="4" w:space="0" w:color="auto"/>
              <w:left w:val="single" w:sz="4" w:space="0" w:color="auto"/>
              <w:bottom w:val="nil"/>
              <w:right w:val="nil"/>
            </w:tcBorders>
            <w:shd w:val="clear" w:color="auto" w:fill="auto"/>
            <w:noWrap/>
            <w:vAlign w:val="center"/>
            <w:hideMark/>
          </w:tcPr>
          <w:p w14:paraId="616BFC46"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06B9E2F9" w14:textId="77777777" w:rsidR="000A4544" w:rsidRPr="00A512F9" w:rsidRDefault="000A4544" w:rsidP="000A4544">
            <w:pPr>
              <w:jc w:val="center"/>
              <w:rPr>
                <w:bCs/>
                <w:sz w:val="20"/>
                <w:szCs w:val="20"/>
              </w:rPr>
            </w:pPr>
            <w:r w:rsidRPr="00A512F9">
              <w:rPr>
                <w:bCs/>
                <w:sz w:val="20"/>
                <w:szCs w:val="20"/>
              </w:rPr>
              <w:t>05</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4452042" w14:textId="77777777" w:rsidR="000A4544" w:rsidRPr="00A512F9" w:rsidRDefault="000A4544" w:rsidP="000A4544">
            <w:pPr>
              <w:jc w:val="center"/>
              <w:rPr>
                <w:bCs/>
                <w:sz w:val="20"/>
                <w:szCs w:val="20"/>
              </w:rPr>
            </w:pPr>
            <w:r w:rsidRPr="00A512F9">
              <w:rPr>
                <w:bCs/>
                <w:sz w:val="20"/>
                <w:szCs w:val="20"/>
              </w:rPr>
              <w:t>02</w:t>
            </w:r>
          </w:p>
        </w:tc>
        <w:tc>
          <w:tcPr>
            <w:tcW w:w="0" w:type="auto"/>
            <w:tcBorders>
              <w:top w:val="single" w:sz="4" w:space="0" w:color="auto"/>
              <w:left w:val="single" w:sz="4" w:space="0" w:color="auto"/>
              <w:bottom w:val="nil"/>
              <w:right w:val="nil"/>
            </w:tcBorders>
            <w:shd w:val="clear" w:color="auto" w:fill="auto"/>
            <w:noWrap/>
            <w:vAlign w:val="center"/>
            <w:hideMark/>
          </w:tcPr>
          <w:p w14:paraId="0AF3477E" w14:textId="77777777" w:rsidR="000A4544" w:rsidRPr="00A512F9" w:rsidRDefault="000A4544" w:rsidP="000A4544">
            <w:pPr>
              <w:jc w:val="center"/>
              <w:rPr>
                <w:bCs/>
                <w:sz w:val="20"/>
                <w:szCs w:val="20"/>
              </w:rPr>
            </w:pPr>
            <w:r w:rsidRPr="00A512F9">
              <w:rPr>
                <w:bCs/>
                <w:sz w:val="20"/>
                <w:szCs w:val="20"/>
              </w:rPr>
              <w:t>17.1.00.70640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20A5323"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1243F8E" w14:textId="77777777" w:rsidR="000A4544" w:rsidRPr="00A512F9" w:rsidRDefault="000A4544" w:rsidP="000A4544">
            <w:pPr>
              <w:jc w:val="right"/>
              <w:rPr>
                <w:bCs/>
                <w:sz w:val="20"/>
                <w:szCs w:val="20"/>
              </w:rPr>
            </w:pPr>
            <w:r w:rsidRPr="00A512F9">
              <w:rPr>
                <w:bCs/>
                <w:sz w:val="20"/>
                <w:szCs w:val="20"/>
              </w:rPr>
              <w:t>15 864 800,00</w:t>
            </w:r>
          </w:p>
        </w:tc>
        <w:tc>
          <w:tcPr>
            <w:tcW w:w="0" w:type="auto"/>
            <w:tcBorders>
              <w:top w:val="single" w:sz="4" w:space="0" w:color="auto"/>
              <w:left w:val="single" w:sz="4" w:space="0" w:color="auto"/>
              <w:bottom w:val="nil"/>
              <w:right w:val="nil"/>
            </w:tcBorders>
            <w:shd w:val="clear" w:color="auto" w:fill="auto"/>
            <w:noWrap/>
            <w:vAlign w:val="center"/>
            <w:hideMark/>
          </w:tcPr>
          <w:p w14:paraId="76A6FC41" w14:textId="77777777" w:rsidR="000A4544" w:rsidRPr="00A512F9" w:rsidRDefault="000A4544" w:rsidP="000A4544">
            <w:pPr>
              <w:jc w:val="right"/>
              <w:rPr>
                <w:bCs/>
                <w:sz w:val="20"/>
                <w:szCs w:val="20"/>
              </w:rPr>
            </w:pPr>
            <w:r w:rsidRPr="00A512F9">
              <w:rPr>
                <w:bCs/>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F28495D" w14:textId="77777777" w:rsidR="000A4544" w:rsidRPr="00A512F9" w:rsidRDefault="000A4544" w:rsidP="000A4544">
            <w:pPr>
              <w:jc w:val="right"/>
              <w:rPr>
                <w:bCs/>
                <w:sz w:val="20"/>
                <w:szCs w:val="20"/>
              </w:rPr>
            </w:pPr>
            <w:r w:rsidRPr="00A512F9">
              <w:rPr>
                <w:bCs/>
                <w:sz w:val="20"/>
                <w:szCs w:val="20"/>
              </w:rPr>
              <w:t>0,00</w:t>
            </w:r>
          </w:p>
        </w:tc>
      </w:tr>
      <w:tr w:rsidR="000A4544" w:rsidRPr="00A512F9" w14:paraId="105AAF24"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7D413392" w14:textId="77777777" w:rsidR="000A4544" w:rsidRPr="00A512F9" w:rsidRDefault="000A4544" w:rsidP="000A4544">
            <w:pPr>
              <w:rPr>
                <w:sz w:val="20"/>
                <w:szCs w:val="20"/>
              </w:rPr>
            </w:pPr>
            <w:r w:rsidRPr="00A512F9">
              <w:rPr>
                <w:sz w:val="20"/>
                <w:szCs w:val="20"/>
              </w:rPr>
              <w:t>Капитальные вложения в объекты государственной (муниципальной) собственности</w:t>
            </w:r>
          </w:p>
        </w:tc>
        <w:tc>
          <w:tcPr>
            <w:tcW w:w="0" w:type="auto"/>
            <w:tcBorders>
              <w:top w:val="single" w:sz="4" w:space="0" w:color="auto"/>
              <w:left w:val="single" w:sz="4" w:space="0" w:color="auto"/>
              <w:bottom w:val="nil"/>
              <w:right w:val="nil"/>
            </w:tcBorders>
            <w:shd w:val="clear" w:color="auto" w:fill="auto"/>
            <w:noWrap/>
            <w:vAlign w:val="center"/>
            <w:hideMark/>
          </w:tcPr>
          <w:p w14:paraId="49645D3A"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2A595735" w14:textId="77777777" w:rsidR="000A4544" w:rsidRPr="00A512F9" w:rsidRDefault="000A4544" w:rsidP="000A4544">
            <w:pPr>
              <w:jc w:val="center"/>
              <w:rPr>
                <w:sz w:val="20"/>
                <w:szCs w:val="20"/>
              </w:rPr>
            </w:pPr>
            <w:r w:rsidRPr="00A512F9">
              <w:rPr>
                <w:sz w:val="20"/>
                <w:szCs w:val="20"/>
              </w:rPr>
              <w:t>05</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0735DA0" w14:textId="77777777" w:rsidR="000A4544" w:rsidRPr="00A512F9" w:rsidRDefault="000A4544" w:rsidP="000A4544">
            <w:pPr>
              <w:jc w:val="center"/>
              <w:rPr>
                <w:sz w:val="20"/>
                <w:szCs w:val="20"/>
              </w:rPr>
            </w:pPr>
            <w:r w:rsidRPr="00A512F9">
              <w:rPr>
                <w:sz w:val="20"/>
                <w:szCs w:val="20"/>
              </w:rPr>
              <w:t>02</w:t>
            </w:r>
          </w:p>
        </w:tc>
        <w:tc>
          <w:tcPr>
            <w:tcW w:w="0" w:type="auto"/>
            <w:tcBorders>
              <w:top w:val="single" w:sz="4" w:space="0" w:color="auto"/>
              <w:left w:val="single" w:sz="4" w:space="0" w:color="auto"/>
              <w:bottom w:val="nil"/>
              <w:right w:val="nil"/>
            </w:tcBorders>
            <w:shd w:val="clear" w:color="auto" w:fill="auto"/>
            <w:noWrap/>
            <w:vAlign w:val="center"/>
            <w:hideMark/>
          </w:tcPr>
          <w:p w14:paraId="24DBA702" w14:textId="77777777" w:rsidR="000A4544" w:rsidRPr="00A512F9" w:rsidRDefault="000A4544" w:rsidP="000A4544">
            <w:pPr>
              <w:jc w:val="center"/>
              <w:rPr>
                <w:sz w:val="20"/>
                <w:szCs w:val="20"/>
              </w:rPr>
            </w:pPr>
            <w:r w:rsidRPr="00A512F9">
              <w:rPr>
                <w:sz w:val="20"/>
                <w:szCs w:val="20"/>
              </w:rPr>
              <w:t>17.1.00.70640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9A2B013" w14:textId="77777777" w:rsidR="000A4544" w:rsidRPr="00A512F9" w:rsidRDefault="000A4544" w:rsidP="000A4544">
            <w:pPr>
              <w:jc w:val="center"/>
              <w:rPr>
                <w:sz w:val="20"/>
                <w:szCs w:val="20"/>
              </w:rPr>
            </w:pPr>
            <w:r w:rsidRPr="00A512F9">
              <w:rPr>
                <w:sz w:val="20"/>
                <w:szCs w:val="20"/>
              </w:rPr>
              <w:t>400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1499329" w14:textId="77777777" w:rsidR="000A4544" w:rsidRPr="00A512F9" w:rsidRDefault="000A4544" w:rsidP="000A4544">
            <w:pPr>
              <w:jc w:val="right"/>
              <w:rPr>
                <w:sz w:val="20"/>
                <w:szCs w:val="20"/>
              </w:rPr>
            </w:pPr>
            <w:r w:rsidRPr="00A512F9">
              <w:rPr>
                <w:sz w:val="20"/>
                <w:szCs w:val="20"/>
              </w:rPr>
              <w:t>15 864 800,00</w:t>
            </w:r>
          </w:p>
        </w:tc>
        <w:tc>
          <w:tcPr>
            <w:tcW w:w="0" w:type="auto"/>
            <w:tcBorders>
              <w:top w:val="single" w:sz="4" w:space="0" w:color="auto"/>
              <w:left w:val="single" w:sz="4" w:space="0" w:color="auto"/>
              <w:bottom w:val="nil"/>
              <w:right w:val="nil"/>
            </w:tcBorders>
            <w:shd w:val="clear" w:color="auto" w:fill="auto"/>
            <w:noWrap/>
            <w:vAlign w:val="center"/>
            <w:hideMark/>
          </w:tcPr>
          <w:p w14:paraId="4E9F3F98"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E5790CC" w14:textId="77777777" w:rsidR="000A4544" w:rsidRPr="00A512F9" w:rsidRDefault="000A4544" w:rsidP="000A4544">
            <w:pPr>
              <w:jc w:val="right"/>
              <w:rPr>
                <w:sz w:val="20"/>
                <w:szCs w:val="20"/>
              </w:rPr>
            </w:pPr>
            <w:r w:rsidRPr="00A512F9">
              <w:rPr>
                <w:sz w:val="20"/>
                <w:szCs w:val="20"/>
              </w:rPr>
              <w:t>0,00</w:t>
            </w:r>
          </w:p>
        </w:tc>
      </w:tr>
      <w:tr w:rsidR="000A4544" w:rsidRPr="00A512F9" w14:paraId="6A2005DF"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01FDA111" w14:textId="77777777" w:rsidR="000A4544" w:rsidRPr="00A512F9" w:rsidRDefault="000A4544" w:rsidP="000A4544">
            <w:pPr>
              <w:rPr>
                <w:sz w:val="20"/>
                <w:szCs w:val="20"/>
              </w:rPr>
            </w:pPr>
            <w:r w:rsidRPr="00A512F9">
              <w:rPr>
                <w:sz w:val="20"/>
                <w:szCs w:val="20"/>
              </w:rPr>
              <w:t>Бюджетные инвестиции</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A18CA5C"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4182CAD" w14:textId="77777777" w:rsidR="000A4544" w:rsidRPr="00A512F9" w:rsidRDefault="000A4544" w:rsidP="000A4544">
            <w:pPr>
              <w:jc w:val="center"/>
              <w:rPr>
                <w:sz w:val="20"/>
                <w:szCs w:val="20"/>
              </w:rPr>
            </w:pPr>
            <w:r w:rsidRPr="00A512F9">
              <w:rPr>
                <w:sz w:val="20"/>
                <w:szCs w:val="20"/>
              </w:rPr>
              <w:t>05</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E76BFFD" w14:textId="77777777" w:rsidR="000A4544" w:rsidRPr="00A512F9" w:rsidRDefault="000A4544" w:rsidP="000A4544">
            <w:pPr>
              <w:jc w:val="center"/>
              <w:rPr>
                <w:sz w:val="20"/>
                <w:szCs w:val="20"/>
              </w:rPr>
            </w:pPr>
            <w:r w:rsidRPr="00A512F9">
              <w:rPr>
                <w:sz w:val="20"/>
                <w:szCs w:val="20"/>
              </w:rPr>
              <w:t>02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CB03044" w14:textId="77777777" w:rsidR="000A4544" w:rsidRPr="00A512F9" w:rsidRDefault="000A4544" w:rsidP="000A4544">
            <w:pPr>
              <w:jc w:val="center"/>
              <w:rPr>
                <w:sz w:val="20"/>
                <w:szCs w:val="20"/>
              </w:rPr>
            </w:pPr>
            <w:r w:rsidRPr="00A512F9">
              <w:rPr>
                <w:sz w:val="20"/>
                <w:szCs w:val="20"/>
              </w:rPr>
              <w:t>17.1.00.70640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E3874FF" w14:textId="77777777" w:rsidR="000A4544" w:rsidRPr="00A512F9" w:rsidRDefault="000A4544" w:rsidP="000A4544">
            <w:pPr>
              <w:jc w:val="center"/>
              <w:rPr>
                <w:sz w:val="20"/>
                <w:szCs w:val="20"/>
              </w:rPr>
            </w:pPr>
            <w:r w:rsidRPr="00A512F9">
              <w:rPr>
                <w:sz w:val="20"/>
                <w:szCs w:val="20"/>
              </w:rPr>
              <w:t>410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6ED41BC" w14:textId="77777777" w:rsidR="000A4544" w:rsidRPr="00A512F9" w:rsidRDefault="000A4544" w:rsidP="000A4544">
            <w:pPr>
              <w:jc w:val="right"/>
              <w:rPr>
                <w:sz w:val="20"/>
                <w:szCs w:val="20"/>
              </w:rPr>
            </w:pPr>
            <w:r w:rsidRPr="00A512F9">
              <w:rPr>
                <w:sz w:val="20"/>
                <w:szCs w:val="20"/>
              </w:rPr>
              <w:t>15 864 800,00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6FFC71A"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D860950" w14:textId="77777777" w:rsidR="000A4544" w:rsidRPr="00A512F9" w:rsidRDefault="000A4544" w:rsidP="000A4544">
            <w:pPr>
              <w:jc w:val="right"/>
              <w:rPr>
                <w:sz w:val="20"/>
                <w:szCs w:val="20"/>
              </w:rPr>
            </w:pPr>
            <w:r w:rsidRPr="00A512F9">
              <w:rPr>
                <w:sz w:val="20"/>
                <w:szCs w:val="20"/>
              </w:rPr>
              <w:t>0,00</w:t>
            </w:r>
          </w:p>
        </w:tc>
      </w:tr>
      <w:tr w:rsidR="000A4544" w:rsidRPr="00A512F9" w14:paraId="0B7AC9C8" w14:textId="77777777" w:rsidTr="000A4544">
        <w:tc>
          <w:tcPr>
            <w:tcW w:w="0" w:type="auto"/>
            <w:tcBorders>
              <w:top w:val="nil"/>
              <w:left w:val="single" w:sz="4" w:space="0" w:color="auto"/>
              <w:bottom w:val="nil"/>
              <w:right w:val="nil"/>
            </w:tcBorders>
            <w:shd w:val="clear" w:color="auto" w:fill="auto"/>
            <w:vAlign w:val="center"/>
            <w:hideMark/>
          </w:tcPr>
          <w:p w14:paraId="698E249C" w14:textId="77777777" w:rsidR="000A4544" w:rsidRPr="00A512F9" w:rsidRDefault="000A4544" w:rsidP="000A4544">
            <w:pPr>
              <w:rPr>
                <w:bCs/>
                <w:sz w:val="20"/>
                <w:szCs w:val="20"/>
              </w:rPr>
            </w:pPr>
            <w:proofErr w:type="spellStart"/>
            <w:r w:rsidRPr="00A512F9">
              <w:rPr>
                <w:bCs/>
                <w:sz w:val="20"/>
                <w:szCs w:val="20"/>
              </w:rPr>
              <w:t>Софинансирование</w:t>
            </w:r>
            <w:proofErr w:type="spellEnd"/>
            <w:r w:rsidRPr="00A512F9">
              <w:rPr>
                <w:bCs/>
                <w:sz w:val="20"/>
                <w:szCs w:val="20"/>
              </w:rPr>
              <w:t xml:space="preserve"> местного бюджета на реализацию мероприятий по строительству и реконструкции объектов централизованных систем холодного водоснабжения и водоотведения подпрограммы "Чистая вода" государственной программы Новосибирск</w:t>
            </w:r>
            <w:r w:rsidRPr="00A512F9">
              <w:rPr>
                <w:bCs/>
                <w:sz w:val="20"/>
                <w:szCs w:val="20"/>
              </w:rPr>
              <w:lastRenderedPageBreak/>
              <w:t>ой области "Жилищно-коммунальное хозяйство Новосибирской области"</w:t>
            </w:r>
          </w:p>
        </w:tc>
        <w:tc>
          <w:tcPr>
            <w:tcW w:w="0" w:type="auto"/>
            <w:tcBorders>
              <w:top w:val="nil"/>
              <w:left w:val="single" w:sz="4" w:space="0" w:color="auto"/>
              <w:bottom w:val="nil"/>
              <w:right w:val="nil"/>
            </w:tcBorders>
            <w:shd w:val="clear" w:color="auto" w:fill="auto"/>
            <w:noWrap/>
            <w:vAlign w:val="center"/>
            <w:hideMark/>
          </w:tcPr>
          <w:p w14:paraId="0D1F6465" w14:textId="77777777" w:rsidR="000A4544" w:rsidRPr="00A512F9" w:rsidRDefault="000A4544" w:rsidP="000A4544">
            <w:pPr>
              <w:jc w:val="center"/>
              <w:rPr>
                <w:bCs/>
                <w:sz w:val="20"/>
                <w:szCs w:val="20"/>
              </w:rPr>
            </w:pPr>
            <w:r w:rsidRPr="00A512F9">
              <w:rPr>
                <w:bCs/>
                <w:sz w:val="20"/>
                <w:szCs w:val="20"/>
              </w:rPr>
              <w:lastRenderedPageBreak/>
              <w:t>444</w:t>
            </w:r>
          </w:p>
        </w:tc>
        <w:tc>
          <w:tcPr>
            <w:tcW w:w="0" w:type="auto"/>
            <w:tcBorders>
              <w:top w:val="nil"/>
              <w:left w:val="single" w:sz="4" w:space="0" w:color="auto"/>
              <w:bottom w:val="nil"/>
              <w:right w:val="nil"/>
            </w:tcBorders>
            <w:shd w:val="clear" w:color="auto" w:fill="auto"/>
            <w:noWrap/>
            <w:vAlign w:val="center"/>
            <w:hideMark/>
          </w:tcPr>
          <w:p w14:paraId="085B2381" w14:textId="77777777" w:rsidR="000A4544" w:rsidRPr="00A512F9" w:rsidRDefault="000A4544" w:rsidP="000A4544">
            <w:pPr>
              <w:jc w:val="center"/>
              <w:rPr>
                <w:bCs/>
                <w:sz w:val="20"/>
                <w:szCs w:val="20"/>
              </w:rPr>
            </w:pPr>
            <w:r w:rsidRPr="00A512F9">
              <w:rPr>
                <w:bCs/>
                <w:sz w:val="20"/>
                <w:szCs w:val="20"/>
              </w:rPr>
              <w:t>05</w:t>
            </w:r>
          </w:p>
        </w:tc>
        <w:tc>
          <w:tcPr>
            <w:tcW w:w="0" w:type="auto"/>
            <w:tcBorders>
              <w:top w:val="nil"/>
              <w:left w:val="single" w:sz="4" w:space="0" w:color="auto"/>
              <w:bottom w:val="nil"/>
              <w:right w:val="single" w:sz="4" w:space="0" w:color="auto"/>
            </w:tcBorders>
            <w:shd w:val="clear" w:color="auto" w:fill="auto"/>
            <w:noWrap/>
            <w:vAlign w:val="center"/>
            <w:hideMark/>
          </w:tcPr>
          <w:p w14:paraId="2B6DB0CE" w14:textId="77777777" w:rsidR="000A4544" w:rsidRPr="00A512F9" w:rsidRDefault="000A4544" w:rsidP="000A4544">
            <w:pPr>
              <w:jc w:val="center"/>
              <w:rPr>
                <w:bCs/>
                <w:sz w:val="20"/>
                <w:szCs w:val="20"/>
              </w:rPr>
            </w:pPr>
            <w:r w:rsidRPr="00A512F9">
              <w:rPr>
                <w:bCs/>
                <w:sz w:val="20"/>
                <w:szCs w:val="20"/>
              </w:rPr>
              <w:t>02</w:t>
            </w:r>
          </w:p>
        </w:tc>
        <w:tc>
          <w:tcPr>
            <w:tcW w:w="0" w:type="auto"/>
            <w:tcBorders>
              <w:top w:val="nil"/>
              <w:left w:val="single" w:sz="4" w:space="0" w:color="auto"/>
              <w:bottom w:val="nil"/>
              <w:right w:val="nil"/>
            </w:tcBorders>
            <w:shd w:val="clear" w:color="auto" w:fill="auto"/>
            <w:noWrap/>
            <w:vAlign w:val="center"/>
            <w:hideMark/>
          </w:tcPr>
          <w:p w14:paraId="2A24975E" w14:textId="77777777" w:rsidR="000A4544" w:rsidRPr="00A512F9" w:rsidRDefault="000A4544" w:rsidP="000A4544">
            <w:pPr>
              <w:jc w:val="center"/>
              <w:rPr>
                <w:bCs/>
                <w:sz w:val="20"/>
                <w:szCs w:val="20"/>
              </w:rPr>
            </w:pPr>
            <w:r w:rsidRPr="00A512F9">
              <w:rPr>
                <w:bCs/>
                <w:sz w:val="20"/>
                <w:szCs w:val="20"/>
              </w:rPr>
              <w:t>17.1.00.S0640</w:t>
            </w:r>
          </w:p>
        </w:tc>
        <w:tc>
          <w:tcPr>
            <w:tcW w:w="0" w:type="auto"/>
            <w:tcBorders>
              <w:top w:val="nil"/>
              <w:left w:val="single" w:sz="4" w:space="0" w:color="auto"/>
              <w:bottom w:val="nil"/>
              <w:right w:val="single" w:sz="4" w:space="0" w:color="auto"/>
            </w:tcBorders>
            <w:shd w:val="clear" w:color="auto" w:fill="auto"/>
            <w:noWrap/>
            <w:vAlign w:val="center"/>
            <w:hideMark/>
          </w:tcPr>
          <w:p w14:paraId="58CFC465"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35AE28F7" w14:textId="77777777" w:rsidR="000A4544" w:rsidRPr="00A512F9" w:rsidRDefault="000A4544" w:rsidP="000A4544">
            <w:pPr>
              <w:jc w:val="right"/>
              <w:rPr>
                <w:bCs/>
                <w:sz w:val="20"/>
                <w:szCs w:val="20"/>
              </w:rPr>
            </w:pPr>
            <w:r w:rsidRPr="00A512F9">
              <w:rPr>
                <w:bCs/>
                <w:sz w:val="20"/>
                <w:szCs w:val="20"/>
              </w:rPr>
              <w:t>323 800,00</w:t>
            </w:r>
          </w:p>
        </w:tc>
        <w:tc>
          <w:tcPr>
            <w:tcW w:w="0" w:type="auto"/>
            <w:tcBorders>
              <w:top w:val="nil"/>
              <w:left w:val="single" w:sz="4" w:space="0" w:color="auto"/>
              <w:bottom w:val="nil"/>
              <w:right w:val="nil"/>
            </w:tcBorders>
            <w:shd w:val="clear" w:color="auto" w:fill="auto"/>
            <w:noWrap/>
            <w:vAlign w:val="center"/>
            <w:hideMark/>
          </w:tcPr>
          <w:p w14:paraId="75665023"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nil"/>
              <w:right w:val="single" w:sz="4" w:space="0" w:color="auto"/>
            </w:tcBorders>
            <w:shd w:val="clear" w:color="auto" w:fill="auto"/>
            <w:noWrap/>
            <w:vAlign w:val="center"/>
            <w:hideMark/>
          </w:tcPr>
          <w:p w14:paraId="711D48B2" w14:textId="77777777" w:rsidR="000A4544" w:rsidRPr="00A512F9" w:rsidRDefault="000A4544" w:rsidP="000A4544">
            <w:pPr>
              <w:jc w:val="right"/>
              <w:rPr>
                <w:bCs/>
                <w:sz w:val="20"/>
                <w:szCs w:val="20"/>
              </w:rPr>
            </w:pPr>
            <w:r w:rsidRPr="00A512F9">
              <w:rPr>
                <w:bCs/>
                <w:sz w:val="20"/>
                <w:szCs w:val="20"/>
              </w:rPr>
              <w:t>0,00</w:t>
            </w:r>
          </w:p>
        </w:tc>
      </w:tr>
      <w:tr w:rsidR="000A4544" w:rsidRPr="00A512F9" w14:paraId="3E746C3B"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009BAD8A" w14:textId="77777777" w:rsidR="000A4544" w:rsidRPr="00A512F9" w:rsidRDefault="000A4544" w:rsidP="000A4544">
            <w:pPr>
              <w:rPr>
                <w:sz w:val="20"/>
                <w:szCs w:val="20"/>
              </w:rPr>
            </w:pPr>
            <w:r w:rsidRPr="00A512F9">
              <w:rPr>
                <w:sz w:val="20"/>
                <w:szCs w:val="20"/>
              </w:rPr>
              <w:t>Капитальные вложения в объекты государственной (муниципальной) собственности</w:t>
            </w:r>
          </w:p>
        </w:tc>
        <w:tc>
          <w:tcPr>
            <w:tcW w:w="0" w:type="auto"/>
            <w:tcBorders>
              <w:top w:val="single" w:sz="4" w:space="0" w:color="auto"/>
              <w:left w:val="single" w:sz="4" w:space="0" w:color="auto"/>
              <w:bottom w:val="nil"/>
              <w:right w:val="nil"/>
            </w:tcBorders>
            <w:shd w:val="clear" w:color="auto" w:fill="auto"/>
            <w:noWrap/>
            <w:vAlign w:val="center"/>
            <w:hideMark/>
          </w:tcPr>
          <w:p w14:paraId="6F5D3D3A"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6702DFD1" w14:textId="77777777" w:rsidR="000A4544" w:rsidRPr="00A512F9" w:rsidRDefault="000A4544" w:rsidP="000A4544">
            <w:pPr>
              <w:jc w:val="center"/>
              <w:rPr>
                <w:sz w:val="20"/>
                <w:szCs w:val="20"/>
              </w:rPr>
            </w:pPr>
            <w:r w:rsidRPr="00A512F9">
              <w:rPr>
                <w:sz w:val="20"/>
                <w:szCs w:val="20"/>
              </w:rPr>
              <w:t>05</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4514324" w14:textId="77777777" w:rsidR="000A4544" w:rsidRPr="00A512F9" w:rsidRDefault="000A4544" w:rsidP="000A4544">
            <w:pPr>
              <w:jc w:val="center"/>
              <w:rPr>
                <w:sz w:val="20"/>
                <w:szCs w:val="20"/>
              </w:rPr>
            </w:pPr>
            <w:r w:rsidRPr="00A512F9">
              <w:rPr>
                <w:sz w:val="20"/>
                <w:szCs w:val="20"/>
              </w:rPr>
              <w:t>02</w:t>
            </w:r>
          </w:p>
        </w:tc>
        <w:tc>
          <w:tcPr>
            <w:tcW w:w="0" w:type="auto"/>
            <w:tcBorders>
              <w:top w:val="single" w:sz="4" w:space="0" w:color="auto"/>
              <w:left w:val="single" w:sz="4" w:space="0" w:color="auto"/>
              <w:bottom w:val="nil"/>
              <w:right w:val="nil"/>
            </w:tcBorders>
            <w:shd w:val="clear" w:color="auto" w:fill="auto"/>
            <w:noWrap/>
            <w:vAlign w:val="center"/>
            <w:hideMark/>
          </w:tcPr>
          <w:p w14:paraId="6C89C3B2" w14:textId="77777777" w:rsidR="000A4544" w:rsidRPr="00A512F9" w:rsidRDefault="000A4544" w:rsidP="000A4544">
            <w:pPr>
              <w:jc w:val="center"/>
              <w:rPr>
                <w:sz w:val="20"/>
                <w:szCs w:val="20"/>
              </w:rPr>
            </w:pPr>
            <w:r w:rsidRPr="00A512F9">
              <w:rPr>
                <w:sz w:val="20"/>
                <w:szCs w:val="20"/>
              </w:rPr>
              <w:t>17.1.00.S0640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C257B2C" w14:textId="77777777" w:rsidR="000A4544" w:rsidRPr="00A512F9" w:rsidRDefault="000A4544" w:rsidP="000A4544">
            <w:pPr>
              <w:jc w:val="center"/>
              <w:rPr>
                <w:sz w:val="20"/>
                <w:szCs w:val="20"/>
              </w:rPr>
            </w:pPr>
            <w:r w:rsidRPr="00A512F9">
              <w:rPr>
                <w:sz w:val="20"/>
                <w:szCs w:val="20"/>
              </w:rPr>
              <w:t>400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4F33C66" w14:textId="77777777" w:rsidR="000A4544" w:rsidRPr="00A512F9" w:rsidRDefault="000A4544" w:rsidP="000A4544">
            <w:pPr>
              <w:jc w:val="right"/>
              <w:rPr>
                <w:sz w:val="20"/>
                <w:szCs w:val="20"/>
              </w:rPr>
            </w:pPr>
            <w:r w:rsidRPr="00A512F9">
              <w:rPr>
                <w:sz w:val="20"/>
                <w:szCs w:val="20"/>
              </w:rPr>
              <w:t>323 800,00</w:t>
            </w:r>
          </w:p>
        </w:tc>
        <w:tc>
          <w:tcPr>
            <w:tcW w:w="0" w:type="auto"/>
            <w:tcBorders>
              <w:top w:val="single" w:sz="4" w:space="0" w:color="auto"/>
              <w:left w:val="single" w:sz="4" w:space="0" w:color="auto"/>
              <w:bottom w:val="nil"/>
              <w:right w:val="nil"/>
            </w:tcBorders>
            <w:shd w:val="clear" w:color="auto" w:fill="auto"/>
            <w:noWrap/>
            <w:vAlign w:val="center"/>
            <w:hideMark/>
          </w:tcPr>
          <w:p w14:paraId="4260E0CF"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99D312E" w14:textId="77777777" w:rsidR="000A4544" w:rsidRPr="00A512F9" w:rsidRDefault="000A4544" w:rsidP="000A4544">
            <w:pPr>
              <w:jc w:val="right"/>
              <w:rPr>
                <w:sz w:val="20"/>
                <w:szCs w:val="20"/>
              </w:rPr>
            </w:pPr>
            <w:r w:rsidRPr="00A512F9">
              <w:rPr>
                <w:sz w:val="20"/>
                <w:szCs w:val="20"/>
              </w:rPr>
              <w:t>0,00</w:t>
            </w:r>
          </w:p>
        </w:tc>
      </w:tr>
      <w:tr w:rsidR="000A4544" w:rsidRPr="00A512F9" w14:paraId="3FC80A1A"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1368E7F5" w14:textId="77777777" w:rsidR="000A4544" w:rsidRPr="00A512F9" w:rsidRDefault="000A4544" w:rsidP="000A4544">
            <w:pPr>
              <w:rPr>
                <w:sz w:val="20"/>
                <w:szCs w:val="20"/>
              </w:rPr>
            </w:pPr>
            <w:r w:rsidRPr="00A512F9">
              <w:rPr>
                <w:sz w:val="20"/>
                <w:szCs w:val="20"/>
              </w:rPr>
              <w:t>Бюджетные инвестиции</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A975149"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A162899" w14:textId="77777777" w:rsidR="000A4544" w:rsidRPr="00A512F9" w:rsidRDefault="000A4544" w:rsidP="000A4544">
            <w:pPr>
              <w:jc w:val="center"/>
              <w:rPr>
                <w:sz w:val="20"/>
                <w:szCs w:val="20"/>
              </w:rPr>
            </w:pPr>
            <w:r w:rsidRPr="00A512F9">
              <w:rPr>
                <w:sz w:val="20"/>
                <w:szCs w:val="20"/>
              </w:rPr>
              <w:t>05</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F204F93" w14:textId="77777777" w:rsidR="000A4544" w:rsidRPr="00A512F9" w:rsidRDefault="000A4544" w:rsidP="000A4544">
            <w:pPr>
              <w:jc w:val="center"/>
              <w:rPr>
                <w:sz w:val="20"/>
                <w:szCs w:val="20"/>
              </w:rPr>
            </w:pPr>
            <w:r w:rsidRPr="00A512F9">
              <w:rPr>
                <w:sz w:val="20"/>
                <w:szCs w:val="20"/>
              </w:rPr>
              <w:t>02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59973A6" w14:textId="77777777" w:rsidR="000A4544" w:rsidRPr="00A512F9" w:rsidRDefault="000A4544" w:rsidP="000A4544">
            <w:pPr>
              <w:jc w:val="center"/>
              <w:rPr>
                <w:sz w:val="20"/>
                <w:szCs w:val="20"/>
              </w:rPr>
            </w:pPr>
            <w:r w:rsidRPr="00A512F9">
              <w:rPr>
                <w:sz w:val="20"/>
                <w:szCs w:val="20"/>
              </w:rPr>
              <w:t>17.1.00.S0640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AF67873" w14:textId="77777777" w:rsidR="000A4544" w:rsidRPr="00A512F9" w:rsidRDefault="000A4544" w:rsidP="000A4544">
            <w:pPr>
              <w:jc w:val="center"/>
              <w:rPr>
                <w:sz w:val="20"/>
                <w:szCs w:val="20"/>
              </w:rPr>
            </w:pPr>
            <w:r w:rsidRPr="00A512F9">
              <w:rPr>
                <w:sz w:val="20"/>
                <w:szCs w:val="20"/>
              </w:rPr>
              <w:t>410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C77C91E" w14:textId="77777777" w:rsidR="000A4544" w:rsidRPr="00A512F9" w:rsidRDefault="000A4544" w:rsidP="000A4544">
            <w:pPr>
              <w:jc w:val="right"/>
              <w:rPr>
                <w:sz w:val="20"/>
                <w:szCs w:val="20"/>
              </w:rPr>
            </w:pPr>
            <w:r w:rsidRPr="00A512F9">
              <w:rPr>
                <w:sz w:val="20"/>
                <w:szCs w:val="20"/>
              </w:rPr>
              <w:t>323 800,00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A6B489B"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0CD51CD" w14:textId="77777777" w:rsidR="000A4544" w:rsidRPr="00A512F9" w:rsidRDefault="000A4544" w:rsidP="000A4544">
            <w:pPr>
              <w:jc w:val="right"/>
              <w:rPr>
                <w:sz w:val="20"/>
                <w:szCs w:val="20"/>
              </w:rPr>
            </w:pPr>
            <w:r w:rsidRPr="00A512F9">
              <w:rPr>
                <w:sz w:val="20"/>
                <w:szCs w:val="20"/>
              </w:rPr>
              <w:t>0,00</w:t>
            </w:r>
          </w:p>
        </w:tc>
      </w:tr>
      <w:tr w:rsidR="000A4544" w:rsidRPr="00A512F9" w14:paraId="031687D4" w14:textId="77777777" w:rsidTr="000A4544">
        <w:tc>
          <w:tcPr>
            <w:tcW w:w="0" w:type="auto"/>
            <w:tcBorders>
              <w:top w:val="nil"/>
              <w:left w:val="single" w:sz="4" w:space="0" w:color="auto"/>
              <w:bottom w:val="nil"/>
              <w:right w:val="nil"/>
            </w:tcBorders>
            <w:shd w:val="clear" w:color="auto" w:fill="auto"/>
            <w:vAlign w:val="center"/>
            <w:hideMark/>
          </w:tcPr>
          <w:p w14:paraId="78385F1C" w14:textId="77777777" w:rsidR="000A4544" w:rsidRPr="00A512F9" w:rsidRDefault="000A4544" w:rsidP="000A4544">
            <w:pPr>
              <w:rPr>
                <w:bCs/>
                <w:sz w:val="20"/>
                <w:szCs w:val="20"/>
              </w:rPr>
            </w:pPr>
            <w:r w:rsidRPr="00A512F9">
              <w:rPr>
                <w:bCs/>
                <w:sz w:val="20"/>
                <w:szCs w:val="20"/>
              </w:rPr>
              <w:t>Подпрограмма "Безопасность жилищно-коммунального хозяйства Куйбышевского района"</w:t>
            </w:r>
          </w:p>
        </w:tc>
        <w:tc>
          <w:tcPr>
            <w:tcW w:w="0" w:type="auto"/>
            <w:tcBorders>
              <w:top w:val="nil"/>
              <w:left w:val="single" w:sz="4" w:space="0" w:color="auto"/>
              <w:bottom w:val="nil"/>
              <w:right w:val="nil"/>
            </w:tcBorders>
            <w:shd w:val="clear" w:color="auto" w:fill="auto"/>
            <w:noWrap/>
            <w:vAlign w:val="center"/>
            <w:hideMark/>
          </w:tcPr>
          <w:p w14:paraId="25A5A2F2"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5E68D56F" w14:textId="77777777" w:rsidR="000A4544" w:rsidRPr="00A512F9" w:rsidRDefault="000A4544" w:rsidP="000A4544">
            <w:pPr>
              <w:jc w:val="center"/>
              <w:rPr>
                <w:bCs/>
                <w:sz w:val="20"/>
                <w:szCs w:val="20"/>
              </w:rPr>
            </w:pPr>
            <w:r w:rsidRPr="00A512F9">
              <w:rPr>
                <w:bCs/>
                <w:sz w:val="20"/>
                <w:szCs w:val="20"/>
              </w:rPr>
              <w:t>05</w:t>
            </w:r>
          </w:p>
        </w:tc>
        <w:tc>
          <w:tcPr>
            <w:tcW w:w="0" w:type="auto"/>
            <w:tcBorders>
              <w:top w:val="nil"/>
              <w:left w:val="single" w:sz="4" w:space="0" w:color="auto"/>
              <w:bottom w:val="nil"/>
              <w:right w:val="single" w:sz="4" w:space="0" w:color="auto"/>
            </w:tcBorders>
            <w:shd w:val="clear" w:color="auto" w:fill="auto"/>
            <w:noWrap/>
            <w:vAlign w:val="center"/>
            <w:hideMark/>
          </w:tcPr>
          <w:p w14:paraId="76D0F403" w14:textId="77777777" w:rsidR="000A4544" w:rsidRPr="00A512F9" w:rsidRDefault="000A4544" w:rsidP="000A4544">
            <w:pPr>
              <w:jc w:val="center"/>
              <w:rPr>
                <w:bCs/>
                <w:sz w:val="20"/>
                <w:szCs w:val="20"/>
              </w:rPr>
            </w:pPr>
            <w:r w:rsidRPr="00A512F9">
              <w:rPr>
                <w:bCs/>
                <w:sz w:val="20"/>
                <w:szCs w:val="20"/>
              </w:rPr>
              <w:t>02</w:t>
            </w:r>
          </w:p>
        </w:tc>
        <w:tc>
          <w:tcPr>
            <w:tcW w:w="0" w:type="auto"/>
            <w:tcBorders>
              <w:top w:val="nil"/>
              <w:left w:val="single" w:sz="4" w:space="0" w:color="auto"/>
              <w:bottom w:val="nil"/>
              <w:right w:val="nil"/>
            </w:tcBorders>
            <w:shd w:val="clear" w:color="auto" w:fill="auto"/>
            <w:noWrap/>
            <w:vAlign w:val="center"/>
            <w:hideMark/>
          </w:tcPr>
          <w:p w14:paraId="492E1E7C" w14:textId="77777777" w:rsidR="000A4544" w:rsidRPr="00A512F9" w:rsidRDefault="000A4544" w:rsidP="000A4544">
            <w:pPr>
              <w:jc w:val="center"/>
              <w:rPr>
                <w:bCs/>
                <w:sz w:val="20"/>
                <w:szCs w:val="20"/>
              </w:rPr>
            </w:pPr>
            <w:r w:rsidRPr="00A512F9">
              <w:rPr>
                <w:bCs/>
                <w:sz w:val="20"/>
                <w:szCs w:val="20"/>
              </w:rPr>
              <w:t>17.3.00.00000</w:t>
            </w:r>
          </w:p>
        </w:tc>
        <w:tc>
          <w:tcPr>
            <w:tcW w:w="0" w:type="auto"/>
            <w:tcBorders>
              <w:top w:val="nil"/>
              <w:left w:val="single" w:sz="4" w:space="0" w:color="auto"/>
              <w:bottom w:val="nil"/>
              <w:right w:val="single" w:sz="4" w:space="0" w:color="auto"/>
            </w:tcBorders>
            <w:shd w:val="clear" w:color="auto" w:fill="auto"/>
            <w:noWrap/>
            <w:vAlign w:val="center"/>
            <w:hideMark/>
          </w:tcPr>
          <w:p w14:paraId="09545D95"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0496CB24" w14:textId="77777777" w:rsidR="000A4544" w:rsidRPr="00A512F9" w:rsidRDefault="000A4544" w:rsidP="000A4544">
            <w:pPr>
              <w:jc w:val="right"/>
              <w:rPr>
                <w:bCs/>
                <w:sz w:val="20"/>
                <w:szCs w:val="20"/>
              </w:rPr>
            </w:pPr>
            <w:r w:rsidRPr="00A512F9">
              <w:rPr>
                <w:bCs/>
                <w:sz w:val="20"/>
                <w:szCs w:val="20"/>
              </w:rPr>
              <w:t>33 891 305,21</w:t>
            </w:r>
          </w:p>
        </w:tc>
        <w:tc>
          <w:tcPr>
            <w:tcW w:w="0" w:type="auto"/>
            <w:tcBorders>
              <w:top w:val="nil"/>
              <w:left w:val="single" w:sz="4" w:space="0" w:color="auto"/>
              <w:bottom w:val="nil"/>
              <w:right w:val="nil"/>
            </w:tcBorders>
            <w:shd w:val="clear" w:color="auto" w:fill="auto"/>
            <w:noWrap/>
            <w:vAlign w:val="center"/>
            <w:hideMark/>
          </w:tcPr>
          <w:p w14:paraId="27FBC56C" w14:textId="77777777" w:rsidR="000A4544" w:rsidRPr="00A512F9" w:rsidRDefault="000A4544" w:rsidP="000A4544">
            <w:pPr>
              <w:jc w:val="right"/>
              <w:rPr>
                <w:bCs/>
                <w:sz w:val="20"/>
                <w:szCs w:val="20"/>
              </w:rPr>
            </w:pPr>
            <w:r w:rsidRPr="00A512F9">
              <w:rPr>
                <w:bCs/>
                <w:sz w:val="20"/>
                <w:szCs w:val="20"/>
              </w:rPr>
              <w:t>35 604 160,00</w:t>
            </w:r>
          </w:p>
        </w:tc>
        <w:tc>
          <w:tcPr>
            <w:tcW w:w="0" w:type="auto"/>
            <w:tcBorders>
              <w:top w:val="nil"/>
              <w:left w:val="single" w:sz="4" w:space="0" w:color="auto"/>
              <w:bottom w:val="nil"/>
              <w:right w:val="single" w:sz="4" w:space="0" w:color="auto"/>
            </w:tcBorders>
            <w:shd w:val="clear" w:color="auto" w:fill="auto"/>
            <w:noWrap/>
            <w:vAlign w:val="center"/>
            <w:hideMark/>
          </w:tcPr>
          <w:p w14:paraId="00D1938F" w14:textId="77777777" w:rsidR="000A4544" w:rsidRPr="00A512F9" w:rsidRDefault="000A4544" w:rsidP="000A4544">
            <w:pPr>
              <w:jc w:val="right"/>
              <w:rPr>
                <w:bCs/>
                <w:sz w:val="20"/>
                <w:szCs w:val="20"/>
              </w:rPr>
            </w:pPr>
            <w:r w:rsidRPr="00A512F9">
              <w:rPr>
                <w:bCs/>
                <w:sz w:val="20"/>
                <w:szCs w:val="20"/>
              </w:rPr>
              <w:t>35 604 160,00</w:t>
            </w:r>
          </w:p>
        </w:tc>
      </w:tr>
      <w:tr w:rsidR="000A4544" w:rsidRPr="00A512F9" w14:paraId="1CBC3EF6"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1265904F" w14:textId="77777777" w:rsidR="000A4544" w:rsidRPr="00A512F9" w:rsidRDefault="000A4544" w:rsidP="000A4544">
            <w:pPr>
              <w:rPr>
                <w:bCs/>
                <w:sz w:val="20"/>
                <w:szCs w:val="20"/>
              </w:rPr>
            </w:pPr>
            <w:r w:rsidRPr="00A512F9">
              <w:rPr>
                <w:bCs/>
                <w:sz w:val="20"/>
                <w:szCs w:val="20"/>
              </w:rPr>
              <w:t>Реализация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0" w:type="auto"/>
            <w:tcBorders>
              <w:top w:val="single" w:sz="4" w:space="0" w:color="auto"/>
              <w:left w:val="single" w:sz="4" w:space="0" w:color="auto"/>
              <w:bottom w:val="nil"/>
              <w:right w:val="nil"/>
            </w:tcBorders>
            <w:shd w:val="clear" w:color="auto" w:fill="auto"/>
            <w:noWrap/>
            <w:vAlign w:val="center"/>
            <w:hideMark/>
          </w:tcPr>
          <w:p w14:paraId="5D5DDFD4"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7560B140" w14:textId="77777777" w:rsidR="000A4544" w:rsidRPr="00A512F9" w:rsidRDefault="000A4544" w:rsidP="000A4544">
            <w:pPr>
              <w:jc w:val="center"/>
              <w:rPr>
                <w:bCs/>
                <w:sz w:val="20"/>
                <w:szCs w:val="20"/>
              </w:rPr>
            </w:pPr>
            <w:r w:rsidRPr="00A512F9">
              <w:rPr>
                <w:bCs/>
                <w:sz w:val="20"/>
                <w:szCs w:val="20"/>
              </w:rPr>
              <w:t>05</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97CD5B2" w14:textId="77777777" w:rsidR="000A4544" w:rsidRPr="00A512F9" w:rsidRDefault="000A4544" w:rsidP="000A4544">
            <w:pPr>
              <w:jc w:val="center"/>
              <w:rPr>
                <w:bCs/>
                <w:sz w:val="20"/>
                <w:szCs w:val="20"/>
              </w:rPr>
            </w:pPr>
            <w:r w:rsidRPr="00A512F9">
              <w:rPr>
                <w:bCs/>
                <w:sz w:val="20"/>
                <w:szCs w:val="20"/>
              </w:rPr>
              <w:t>02</w:t>
            </w:r>
          </w:p>
        </w:tc>
        <w:tc>
          <w:tcPr>
            <w:tcW w:w="0" w:type="auto"/>
            <w:tcBorders>
              <w:top w:val="single" w:sz="4" w:space="0" w:color="auto"/>
              <w:left w:val="single" w:sz="4" w:space="0" w:color="auto"/>
              <w:bottom w:val="nil"/>
              <w:right w:val="nil"/>
            </w:tcBorders>
            <w:shd w:val="clear" w:color="auto" w:fill="auto"/>
            <w:noWrap/>
            <w:vAlign w:val="center"/>
            <w:hideMark/>
          </w:tcPr>
          <w:p w14:paraId="651EC170" w14:textId="77777777" w:rsidR="000A4544" w:rsidRPr="00A512F9" w:rsidRDefault="000A4544" w:rsidP="000A4544">
            <w:pPr>
              <w:jc w:val="center"/>
              <w:rPr>
                <w:bCs/>
                <w:sz w:val="20"/>
                <w:szCs w:val="20"/>
              </w:rPr>
            </w:pPr>
            <w:r w:rsidRPr="00A512F9">
              <w:rPr>
                <w:bCs/>
                <w:sz w:val="20"/>
                <w:szCs w:val="20"/>
              </w:rPr>
              <w:t>17.3.00.70490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7EFD33B"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6876DB3" w14:textId="77777777" w:rsidR="000A4544" w:rsidRPr="00A512F9" w:rsidRDefault="000A4544" w:rsidP="000A4544">
            <w:pPr>
              <w:jc w:val="right"/>
              <w:rPr>
                <w:bCs/>
                <w:sz w:val="20"/>
                <w:szCs w:val="20"/>
              </w:rPr>
            </w:pPr>
            <w:r w:rsidRPr="00A512F9">
              <w:rPr>
                <w:bCs/>
                <w:sz w:val="20"/>
                <w:szCs w:val="20"/>
              </w:rPr>
              <w:t>23 562 017,00</w:t>
            </w:r>
          </w:p>
        </w:tc>
        <w:tc>
          <w:tcPr>
            <w:tcW w:w="0" w:type="auto"/>
            <w:tcBorders>
              <w:top w:val="single" w:sz="4" w:space="0" w:color="auto"/>
              <w:left w:val="single" w:sz="4" w:space="0" w:color="auto"/>
              <w:bottom w:val="nil"/>
              <w:right w:val="nil"/>
            </w:tcBorders>
            <w:shd w:val="clear" w:color="auto" w:fill="auto"/>
            <w:noWrap/>
            <w:vAlign w:val="center"/>
            <w:hideMark/>
          </w:tcPr>
          <w:p w14:paraId="4488621D" w14:textId="77777777" w:rsidR="000A4544" w:rsidRPr="00A512F9" w:rsidRDefault="000A4544" w:rsidP="000A4544">
            <w:pPr>
              <w:jc w:val="right"/>
              <w:rPr>
                <w:bCs/>
                <w:sz w:val="20"/>
                <w:szCs w:val="20"/>
              </w:rPr>
            </w:pPr>
            <w:r w:rsidRPr="00A512F9">
              <w:rPr>
                <w:bCs/>
                <w:sz w:val="20"/>
                <w:szCs w:val="20"/>
              </w:rPr>
              <w:t>25 952 760,00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F28D691" w14:textId="77777777" w:rsidR="000A4544" w:rsidRPr="00A512F9" w:rsidRDefault="000A4544" w:rsidP="000A4544">
            <w:pPr>
              <w:jc w:val="right"/>
              <w:rPr>
                <w:bCs/>
                <w:sz w:val="20"/>
                <w:szCs w:val="20"/>
              </w:rPr>
            </w:pPr>
            <w:r w:rsidRPr="00A512F9">
              <w:rPr>
                <w:bCs/>
                <w:sz w:val="20"/>
                <w:szCs w:val="20"/>
              </w:rPr>
              <w:t>25 952 760,00</w:t>
            </w:r>
          </w:p>
        </w:tc>
      </w:tr>
      <w:tr w:rsidR="000A4544" w:rsidRPr="00A512F9" w14:paraId="4B3AB060"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7CC82560" w14:textId="77777777" w:rsidR="000A4544" w:rsidRPr="00A512F9" w:rsidRDefault="000A4544" w:rsidP="000A4544">
            <w:pPr>
              <w:rPr>
                <w:sz w:val="20"/>
                <w:szCs w:val="20"/>
              </w:rPr>
            </w:pPr>
            <w:r w:rsidRPr="00A512F9">
              <w:rPr>
                <w:sz w:val="20"/>
                <w:szCs w:val="20"/>
              </w:rPr>
              <w:t>Иные бюджетные ассигнования</w:t>
            </w:r>
          </w:p>
        </w:tc>
        <w:tc>
          <w:tcPr>
            <w:tcW w:w="0" w:type="auto"/>
            <w:tcBorders>
              <w:top w:val="single" w:sz="4" w:space="0" w:color="auto"/>
              <w:left w:val="single" w:sz="4" w:space="0" w:color="auto"/>
              <w:bottom w:val="nil"/>
              <w:right w:val="nil"/>
            </w:tcBorders>
            <w:shd w:val="clear" w:color="auto" w:fill="auto"/>
            <w:noWrap/>
            <w:vAlign w:val="center"/>
            <w:hideMark/>
          </w:tcPr>
          <w:p w14:paraId="254ED50E"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5C503341" w14:textId="77777777" w:rsidR="000A4544" w:rsidRPr="00A512F9" w:rsidRDefault="000A4544" w:rsidP="000A4544">
            <w:pPr>
              <w:jc w:val="center"/>
              <w:rPr>
                <w:sz w:val="20"/>
                <w:szCs w:val="20"/>
              </w:rPr>
            </w:pPr>
            <w:r w:rsidRPr="00A512F9">
              <w:rPr>
                <w:sz w:val="20"/>
                <w:szCs w:val="20"/>
              </w:rPr>
              <w:t>05</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BCB3529" w14:textId="77777777" w:rsidR="000A4544" w:rsidRPr="00A512F9" w:rsidRDefault="000A4544" w:rsidP="000A4544">
            <w:pPr>
              <w:jc w:val="center"/>
              <w:rPr>
                <w:sz w:val="20"/>
                <w:szCs w:val="20"/>
              </w:rPr>
            </w:pPr>
            <w:r w:rsidRPr="00A512F9">
              <w:rPr>
                <w:sz w:val="20"/>
                <w:szCs w:val="20"/>
              </w:rPr>
              <w:t>02</w:t>
            </w:r>
          </w:p>
        </w:tc>
        <w:tc>
          <w:tcPr>
            <w:tcW w:w="0" w:type="auto"/>
            <w:tcBorders>
              <w:top w:val="single" w:sz="4" w:space="0" w:color="auto"/>
              <w:left w:val="single" w:sz="4" w:space="0" w:color="auto"/>
              <w:bottom w:val="nil"/>
              <w:right w:val="nil"/>
            </w:tcBorders>
            <w:shd w:val="clear" w:color="auto" w:fill="auto"/>
            <w:noWrap/>
            <w:vAlign w:val="center"/>
            <w:hideMark/>
          </w:tcPr>
          <w:p w14:paraId="0DC312A1" w14:textId="77777777" w:rsidR="000A4544" w:rsidRPr="00A512F9" w:rsidRDefault="000A4544" w:rsidP="000A4544">
            <w:pPr>
              <w:jc w:val="center"/>
              <w:rPr>
                <w:sz w:val="20"/>
                <w:szCs w:val="20"/>
              </w:rPr>
            </w:pPr>
            <w:r w:rsidRPr="00A512F9">
              <w:rPr>
                <w:sz w:val="20"/>
                <w:szCs w:val="20"/>
              </w:rPr>
              <w:t>17.3.00.70490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FAE6ED3" w14:textId="77777777" w:rsidR="000A4544" w:rsidRPr="00A512F9" w:rsidRDefault="000A4544" w:rsidP="000A4544">
            <w:pPr>
              <w:jc w:val="center"/>
              <w:rPr>
                <w:sz w:val="20"/>
                <w:szCs w:val="20"/>
              </w:rPr>
            </w:pPr>
            <w:r w:rsidRPr="00A512F9">
              <w:rPr>
                <w:sz w:val="20"/>
                <w:szCs w:val="20"/>
              </w:rPr>
              <w:t>800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1DE614E" w14:textId="77777777" w:rsidR="000A4544" w:rsidRPr="00A512F9" w:rsidRDefault="000A4544" w:rsidP="000A4544">
            <w:pPr>
              <w:jc w:val="right"/>
              <w:rPr>
                <w:sz w:val="20"/>
                <w:szCs w:val="20"/>
              </w:rPr>
            </w:pPr>
            <w:r w:rsidRPr="00A512F9">
              <w:rPr>
                <w:sz w:val="20"/>
                <w:szCs w:val="20"/>
              </w:rPr>
              <w:t>23 562 017,00</w:t>
            </w:r>
          </w:p>
        </w:tc>
        <w:tc>
          <w:tcPr>
            <w:tcW w:w="0" w:type="auto"/>
            <w:tcBorders>
              <w:top w:val="single" w:sz="4" w:space="0" w:color="auto"/>
              <w:left w:val="single" w:sz="4" w:space="0" w:color="auto"/>
              <w:bottom w:val="nil"/>
              <w:right w:val="nil"/>
            </w:tcBorders>
            <w:shd w:val="clear" w:color="auto" w:fill="auto"/>
            <w:noWrap/>
            <w:vAlign w:val="center"/>
            <w:hideMark/>
          </w:tcPr>
          <w:p w14:paraId="3B47C035" w14:textId="77777777" w:rsidR="000A4544" w:rsidRPr="00A512F9" w:rsidRDefault="000A4544" w:rsidP="000A4544">
            <w:pPr>
              <w:jc w:val="right"/>
              <w:rPr>
                <w:sz w:val="20"/>
                <w:szCs w:val="20"/>
              </w:rPr>
            </w:pPr>
            <w:r w:rsidRPr="00A512F9">
              <w:rPr>
                <w:sz w:val="20"/>
                <w:szCs w:val="20"/>
              </w:rPr>
              <w:t>25 952 760,00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AA5870C" w14:textId="77777777" w:rsidR="000A4544" w:rsidRPr="00A512F9" w:rsidRDefault="000A4544" w:rsidP="000A4544">
            <w:pPr>
              <w:jc w:val="right"/>
              <w:rPr>
                <w:sz w:val="20"/>
                <w:szCs w:val="20"/>
              </w:rPr>
            </w:pPr>
            <w:r w:rsidRPr="00A512F9">
              <w:rPr>
                <w:sz w:val="20"/>
                <w:szCs w:val="20"/>
              </w:rPr>
              <w:t>25 952 760,00</w:t>
            </w:r>
          </w:p>
        </w:tc>
      </w:tr>
      <w:tr w:rsidR="000A4544" w:rsidRPr="00A512F9" w14:paraId="69FC8EC2"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258D24A0" w14:textId="77777777" w:rsidR="000A4544" w:rsidRPr="00A512F9" w:rsidRDefault="000A4544" w:rsidP="000A4544">
            <w:pPr>
              <w:rPr>
                <w:sz w:val="20"/>
                <w:szCs w:val="20"/>
              </w:rPr>
            </w:pPr>
            <w:r w:rsidRPr="00A512F9">
              <w:rPr>
                <w:sz w:val="20"/>
                <w:szCs w:val="20"/>
              </w:rPr>
              <w:t>Субсидии юридическим лицам (кроме некоммерческих организаций), индивидуальным предпринима</w:t>
            </w:r>
            <w:r w:rsidRPr="00A512F9">
              <w:rPr>
                <w:sz w:val="20"/>
                <w:szCs w:val="20"/>
              </w:rPr>
              <w:lastRenderedPageBreak/>
              <w:t>телям, физическим лицам - производителям товаров, работ, услуг</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2C2C81F" w14:textId="77777777" w:rsidR="000A4544" w:rsidRPr="00A512F9" w:rsidRDefault="000A4544" w:rsidP="000A4544">
            <w:pPr>
              <w:jc w:val="center"/>
              <w:rPr>
                <w:sz w:val="20"/>
                <w:szCs w:val="20"/>
              </w:rPr>
            </w:pPr>
            <w:r w:rsidRPr="00A512F9">
              <w:rPr>
                <w:sz w:val="20"/>
                <w:szCs w:val="20"/>
              </w:rPr>
              <w:lastRenderedPageBreak/>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584175D" w14:textId="77777777" w:rsidR="000A4544" w:rsidRPr="00A512F9" w:rsidRDefault="000A4544" w:rsidP="000A4544">
            <w:pPr>
              <w:jc w:val="center"/>
              <w:rPr>
                <w:sz w:val="20"/>
                <w:szCs w:val="20"/>
              </w:rPr>
            </w:pPr>
            <w:r w:rsidRPr="00A512F9">
              <w:rPr>
                <w:sz w:val="20"/>
                <w:szCs w:val="20"/>
              </w:rPr>
              <w:t>05</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7813D46" w14:textId="77777777" w:rsidR="000A4544" w:rsidRPr="00A512F9" w:rsidRDefault="000A4544" w:rsidP="000A4544">
            <w:pPr>
              <w:jc w:val="center"/>
              <w:rPr>
                <w:sz w:val="20"/>
                <w:szCs w:val="20"/>
              </w:rPr>
            </w:pPr>
            <w:r w:rsidRPr="00A512F9">
              <w:rPr>
                <w:sz w:val="20"/>
                <w:szCs w:val="20"/>
              </w:rPr>
              <w:t>02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418953F" w14:textId="77777777" w:rsidR="000A4544" w:rsidRPr="00A512F9" w:rsidRDefault="000A4544" w:rsidP="000A4544">
            <w:pPr>
              <w:jc w:val="center"/>
              <w:rPr>
                <w:sz w:val="20"/>
                <w:szCs w:val="20"/>
              </w:rPr>
            </w:pPr>
            <w:r w:rsidRPr="00A512F9">
              <w:rPr>
                <w:sz w:val="20"/>
                <w:szCs w:val="20"/>
              </w:rPr>
              <w:t>17.3.00.70490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E228488" w14:textId="77777777" w:rsidR="000A4544" w:rsidRPr="00A512F9" w:rsidRDefault="000A4544" w:rsidP="000A4544">
            <w:pPr>
              <w:jc w:val="center"/>
              <w:rPr>
                <w:sz w:val="20"/>
                <w:szCs w:val="20"/>
              </w:rPr>
            </w:pPr>
            <w:r w:rsidRPr="00A512F9">
              <w:rPr>
                <w:sz w:val="20"/>
                <w:szCs w:val="20"/>
              </w:rPr>
              <w:t>810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D430570" w14:textId="77777777" w:rsidR="000A4544" w:rsidRPr="00A512F9" w:rsidRDefault="000A4544" w:rsidP="000A4544">
            <w:pPr>
              <w:jc w:val="right"/>
              <w:rPr>
                <w:sz w:val="20"/>
                <w:szCs w:val="20"/>
              </w:rPr>
            </w:pPr>
            <w:r w:rsidRPr="00A512F9">
              <w:rPr>
                <w:sz w:val="20"/>
                <w:szCs w:val="20"/>
              </w:rPr>
              <w:t>23 562 017,00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F345DB8" w14:textId="77777777" w:rsidR="000A4544" w:rsidRPr="00A512F9" w:rsidRDefault="000A4544" w:rsidP="000A4544">
            <w:pPr>
              <w:jc w:val="right"/>
              <w:rPr>
                <w:sz w:val="20"/>
                <w:szCs w:val="20"/>
              </w:rPr>
            </w:pPr>
            <w:r w:rsidRPr="00A512F9">
              <w:rPr>
                <w:sz w:val="20"/>
                <w:szCs w:val="20"/>
              </w:rPr>
              <w:t>25 952 760,00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6FC595A" w14:textId="77777777" w:rsidR="000A4544" w:rsidRPr="00A512F9" w:rsidRDefault="000A4544" w:rsidP="000A4544">
            <w:pPr>
              <w:jc w:val="right"/>
              <w:rPr>
                <w:sz w:val="20"/>
                <w:szCs w:val="20"/>
              </w:rPr>
            </w:pPr>
            <w:r w:rsidRPr="00A512F9">
              <w:rPr>
                <w:sz w:val="20"/>
                <w:szCs w:val="20"/>
              </w:rPr>
              <w:t>25 952 760,00</w:t>
            </w:r>
          </w:p>
        </w:tc>
      </w:tr>
      <w:tr w:rsidR="000A4544" w:rsidRPr="00A512F9" w14:paraId="1139B131" w14:textId="77777777" w:rsidTr="000A4544">
        <w:tc>
          <w:tcPr>
            <w:tcW w:w="0" w:type="auto"/>
            <w:tcBorders>
              <w:top w:val="nil"/>
              <w:left w:val="single" w:sz="4" w:space="0" w:color="auto"/>
              <w:bottom w:val="nil"/>
              <w:right w:val="nil"/>
            </w:tcBorders>
            <w:shd w:val="clear" w:color="auto" w:fill="auto"/>
            <w:vAlign w:val="center"/>
            <w:hideMark/>
          </w:tcPr>
          <w:p w14:paraId="18FDAA1B" w14:textId="77777777" w:rsidR="000A4544" w:rsidRPr="00A512F9" w:rsidRDefault="000A4544" w:rsidP="000A4544">
            <w:pPr>
              <w:rPr>
                <w:bCs/>
                <w:sz w:val="20"/>
                <w:szCs w:val="20"/>
              </w:rPr>
            </w:pPr>
            <w:r w:rsidRPr="00A512F9">
              <w:rPr>
                <w:bCs/>
                <w:sz w:val="20"/>
                <w:szCs w:val="20"/>
              </w:rPr>
              <w:t>Реализация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0" w:type="auto"/>
            <w:tcBorders>
              <w:top w:val="nil"/>
              <w:left w:val="single" w:sz="4" w:space="0" w:color="auto"/>
              <w:bottom w:val="nil"/>
              <w:right w:val="nil"/>
            </w:tcBorders>
            <w:shd w:val="clear" w:color="auto" w:fill="auto"/>
            <w:noWrap/>
            <w:vAlign w:val="center"/>
            <w:hideMark/>
          </w:tcPr>
          <w:p w14:paraId="56738A6D"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29924F6A" w14:textId="77777777" w:rsidR="000A4544" w:rsidRPr="00A512F9" w:rsidRDefault="000A4544" w:rsidP="000A4544">
            <w:pPr>
              <w:jc w:val="center"/>
              <w:rPr>
                <w:bCs/>
                <w:sz w:val="20"/>
                <w:szCs w:val="20"/>
              </w:rPr>
            </w:pPr>
            <w:r w:rsidRPr="00A512F9">
              <w:rPr>
                <w:bCs/>
                <w:sz w:val="20"/>
                <w:szCs w:val="20"/>
              </w:rPr>
              <w:t>05</w:t>
            </w:r>
          </w:p>
        </w:tc>
        <w:tc>
          <w:tcPr>
            <w:tcW w:w="0" w:type="auto"/>
            <w:tcBorders>
              <w:top w:val="nil"/>
              <w:left w:val="single" w:sz="4" w:space="0" w:color="auto"/>
              <w:bottom w:val="nil"/>
              <w:right w:val="single" w:sz="4" w:space="0" w:color="auto"/>
            </w:tcBorders>
            <w:shd w:val="clear" w:color="auto" w:fill="auto"/>
            <w:noWrap/>
            <w:vAlign w:val="center"/>
            <w:hideMark/>
          </w:tcPr>
          <w:p w14:paraId="6CFD6AD9" w14:textId="77777777" w:rsidR="000A4544" w:rsidRPr="00A512F9" w:rsidRDefault="000A4544" w:rsidP="000A4544">
            <w:pPr>
              <w:jc w:val="center"/>
              <w:rPr>
                <w:bCs/>
                <w:sz w:val="20"/>
                <w:szCs w:val="20"/>
              </w:rPr>
            </w:pPr>
            <w:r w:rsidRPr="00A512F9">
              <w:rPr>
                <w:bCs/>
                <w:sz w:val="20"/>
                <w:szCs w:val="20"/>
              </w:rPr>
              <w:t>02</w:t>
            </w:r>
          </w:p>
        </w:tc>
        <w:tc>
          <w:tcPr>
            <w:tcW w:w="0" w:type="auto"/>
            <w:tcBorders>
              <w:top w:val="nil"/>
              <w:left w:val="single" w:sz="4" w:space="0" w:color="auto"/>
              <w:bottom w:val="nil"/>
              <w:right w:val="nil"/>
            </w:tcBorders>
            <w:shd w:val="clear" w:color="auto" w:fill="auto"/>
            <w:noWrap/>
            <w:vAlign w:val="center"/>
            <w:hideMark/>
          </w:tcPr>
          <w:p w14:paraId="50F902C3" w14:textId="77777777" w:rsidR="000A4544" w:rsidRPr="00A512F9" w:rsidRDefault="000A4544" w:rsidP="000A4544">
            <w:pPr>
              <w:jc w:val="center"/>
              <w:rPr>
                <w:bCs/>
                <w:sz w:val="20"/>
                <w:szCs w:val="20"/>
              </w:rPr>
            </w:pPr>
            <w:r w:rsidRPr="00A512F9">
              <w:rPr>
                <w:bCs/>
                <w:sz w:val="20"/>
                <w:szCs w:val="20"/>
              </w:rPr>
              <w:t>17.3.00.70600</w:t>
            </w:r>
          </w:p>
        </w:tc>
        <w:tc>
          <w:tcPr>
            <w:tcW w:w="0" w:type="auto"/>
            <w:tcBorders>
              <w:top w:val="nil"/>
              <w:left w:val="single" w:sz="4" w:space="0" w:color="auto"/>
              <w:bottom w:val="nil"/>
              <w:right w:val="single" w:sz="4" w:space="0" w:color="auto"/>
            </w:tcBorders>
            <w:shd w:val="clear" w:color="auto" w:fill="auto"/>
            <w:noWrap/>
            <w:vAlign w:val="center"/>
            <w:hideMark/>
          </w:tcPr>
          <w:p w14:paraId="7BEBDD76"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229BE3EA" w14:textId="77777777" w:rsidR="000A4544" w:rsidRPr="00A512F9" w:rsidRDefault="000A4544" w:rsidP="000A4544">
            <w:pPr>
              <w:jc w:val="right"/>
              <w:rPr>
                <w:bCs/>
                <w:sz w:val="20"/>
                <w:szCs w:val="20"/>
              </w:rPr>
            </w:pPr>
            <w:r w:rsidRPr="00A512F9">
              <w:rPr>
                <w:bCs/>
                <w:sz w:val="20"/>
                <w:szCs w:val="20"/>
              </w:rPr>
              <w:t>9 651 388,21</w:t>
            </w:r>
          </w:p>
        </w:tc>
        <w:tc>
          <w:tcPr>
            <w:tcW w:w="0" w:type="auto"/>
            <w:tcBorders>
              <w:top w:val="nil"/>
              <w:left w:val="single" w:sz="4" w:space="0" w:color="auto"/>
              <w:bottom w:val="nil"/>
              <w:right w:val="nil"/>
            </w:tcBorders>
            <w:shd w:val="clear" w:color="auto" w:fill="auto"/>
            <w:noWrap/>
            <w:vAlign w:val="center"/>
            <w:hideMark/>
          </w:tcPr>
          <w:p w14:paraId="51835F26" w14:textId="77777777" w:rsidR="000A4544" w:rsidRPr="00A512F9" w:rsidRDefault="000A4544" w:rsidP="000A4544">
            <w:pPr>
              <w:jc w:val="right"/>
              <w:rPr>
                <w:bCs/>
                <w:sz w:val="20"/>
                <w:szCs w:val="20"/>
              </w:rPr>
            </w:pPr>
            <w:r w:rsidRPr="00A512F9">
              <w:rPr>
                <w:bCs/>
                <w:sz w:val="20"/>
                <w:szCs w:val="20"/>
              </w:rPr>
              <w:t>9 651 400,00</w:t>
            </w:r>
          </w:p>
        </w:tc>
        <w:tc>
          <w:tcPr>
            <w:tcW w:w="0" w:type="auto"/>
            <w:tcBorders>
              <w:top w:val="nil"/>
              <w:left w:val="single" w:sz="4" w:space="0" w:color="auto"/>
              <w:bottom w:val="nil"/>
              <w:right w:val="single" w:sz="4" w:space="0" w:color="auto"/>
            </w:tcBorders>
            <w:shd w:val="clear" w:color="auto" w:fill="auto"/>
            <w:noWrap/>
            <w:vAlign w:val="center"/>
            <w:hideMark/>
          </w:tcPr>
          <w:p w14:paraId="37E61829" w14:textId="77777777" w:rsidR="000A4544" w:rsidRPr="00A512F9" w:rsidRDefault="000A4544" w:rsidP="000A4544">
            <w:pPr>
              <w:jc w:val="right"/>
              <w:rPr>
                <w:bCs/>
                <w:sz w:val="20"/>
                <w:szCs w:val="20"/>
              </w:rPr>
            </w:pPr>
            <w:r w:rsidRPr="00A512F9">
              <w:rPr>
                <w:bCs/>
                <w:sz w:val="20"/>
                <w:szCs w:val="20"/>
              </w:rPr>
              <w:t>9 651 400,00</w:t>
            </w:r>
          </w:p>
        </w:tc>
      </w:tr>
      <w:tr w:rsidR="000A4544" w:rsidRPr="00A512F9" w14:paraId="7DE20E74"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6D4F6589" w14:textId="77777777" w:rsidR="000A4544" w:rsidRPr="00A512F9" w:rsidRDefault="000A4544" w:rsidP="000A4544">
            <w:pPr>
              <w:rPr>
                <w:sz w:val="20"/>
                <w:szCs w:val="20"/>
              </w:rPr>
            </w:pPr>
            <w:r w:rsidRPr="00A512F9">
              <w:rPr>
                <w:sz w:val="20"/>
                <w:szCs w:val="20"/>
              </w:rPr>
              <w:t>Иные бюджетные ассигнования</w:t>
            </w:r>
          </w:p>
        </w:tc>
        <w:tc>
          <w:tcPr>
            <w:tcW w:w="0" w:type="auto"/>
            <w:tcBorders>
              <w:top w:val="single" w:sz="4" w:space="0" w:color="auto"/>
              <w:left w:val="single" w:sz="4" w:space="0" w:color="auto"/>
              <w:bottom w:val="nil"/>
              <w:right w:val="nil"/>
            </w:tcBorders>
            <w:shd w:val="clear" w:color="auto" w:fill="auto"/>
            <w:noWrap/>
            <w:vAlign w:val="center"/>
            <w:hideMark/>
          </w:tcPr>
          <w:p w14:paraId="19F73694"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3BF57E58" w14:textId="77777777" w:rsidR="000A4544" w:rsidRPr="00A512F9" w:rsidRDefault="000A4544" w:rsidP="000A4544">
            <w:pPr>
              <w:jc w:val="center"/>
              <w:rPr>
                <w:sz w:val="20"/>
                <w:szCs w:val="20"/>
              </w:rPr>
            </w:pPr>
            <w:r w:rsidRPr="00A512F9">
              <w:rPr>
                <w:sz w:val="20"/>
                <w:szCs w:val="20"/>
              </w:rPr>
              <w:t>05</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3FCC0BF" w14:textId="77777777" w:rsidR="000A4544" w:rsidRPr="00A512F9" w:rsidRDefault="000A4544" w:rsidP="000A4544">
            <w:pPr>
              <w:jc w:val="center"/>
              <w:rPr>
                <w:sz w:val="20"/>
                <w:szCs w:val="20"/>
              </w:rPr>
            </w:pPr>
            <w:r w:rsidRPr="00A512F9">
              <w:rPr>
                <w:sz w:val="20"/>
                <w:szCs w:val="20"/>
              </w:rPr>
              <w:t>02</w:t>
            </w:r>
          </w:p>
        </w:tc>
        <w:tc>
          <w:tcPr>
            <w:tcW w:w="0" w:type="auto"/>
            <w:tcBorders>
              <w:top w:val="single" w:sz="4" w:space="0" w:color="auto"/>
              <w:left w:val="single" w:sz="4" w:space="0" w:color="auto"/>
              <w:bottom w:val="nil"/>
              <w:right w:val="nil"/>
            </w:tcBorders>
            <w:shd w:val="clear" w:color="auto" w:fill="auto"/>
            <w:noWrap/>
            <w:vAlign w:val="center"/>
            <w:hideMark/>
          </w:tcPr>
          <w:p w14:paraId="227B43DE" w14:textId="77777777" w:rsidR="000A4544" w:rsidRPr="00A512F9" w:rsidRDefault="000A4544" w:rsidP="000A4544">
            <w:pPr>
              <w:jc w:val="center"/>
              <w:rPr>
                <w:sz w:val="20"/>
                <w:szCs w:val="20"/>
              </w:rPr>
            </w:pPr>
            <w:r w:rsidRPr="00A512F9">
              <w:rPr>
                <w:sz w:val="20"/>
                <w:szCs w:val="20"/>
              </w:rPr>
              <w:t>17.3.00.70600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DE76560" w14:textId="77777777" w:rsidR="000A4544" w:rsidRPr="00A512F9" w:rsidRDefault="000A4544" w:rsidP="000A4544">
            <w:pPr>
              <w:jc w:val="center"/>
              <w:rPr>
                <w:sz w:val="20"/>
                <w:szCs w:val="20"/>
              </w:rPr>
            </w:pPr>
            <w:r w:rsidRPr="00A512F9">
              <w:rPr>
                <w:sz w:val="20"/>
                <w:szCs w:val="20"/>
              </w:rPr>
              <w:t>800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12909E3" w14:textId="77777777" w:rsidR="000A4544" w:rsidRPr="00A512F9" w:rsidRDefault="000A4544" w:rsidP="000A4544">
            <w:pPr>
              <w:jc w:val="right"/>
              <w:rPr>
                <w:sz w:val="20"/>
                <w:szCs w:val="20"/>
              </w:rPr>
            </w:pPr>
            <w:r w:rsidRPr="00A512F9">
              <w:rPr>
                <w:sz w:val="20"/>
                <w:szCs w:val="20"/>
              </w:rPr>
              <w:t>9 651 388,21</w:t>
            </w:r>
          </w:p>
        </w:tc>
        <w:tc>
          <w:tcPr>
            <w:tcW w:w="0" w:type="auto"/>
            <w:tcBorders>
              <w:top w:val="single" w:sz="4" w:space="0" w:color="auto"/>
              <w:left w:val="single" w:sz="4" w:space="0" w:color="auto"/>
              <w:bottom w:val="nil"/>
              <w:right w:val="nil"/>
            </w:tcBorders>
            <w:shd w:val="clear" w:color="auto" w:fill="auto"/>
            <w:noWrap/>
            <w:vAlign w:val="center"/>
            <w:hideMark/>
          </w:tcPr>
          <w:p w14:paraId="7E6D2699" w14:textId="77777777" w:rsidR="000A4544" w:rsidRPr="00A512F9" w:rsidRDefault="000A4544" w:rsidP="000A4544">
            <w:pPr>
              <w:jc w:val="right"/>
              <w:rPr>
                <w:sz w:val="20"/>
                <w:szCs w:val="20"/>
              </w:rPr>
            </w:pPr>
            <w:r w:rsidRPr="00A512F9">
              <w:rPr>
                <w:sz w:val="20"/>
                <w:szCs w:val="20"/>
              </w:rPr>
              <w:t>9 651 400,00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C6EB351" w14:textId="77777777" w:rsidR="000A4544" w:rsidRPr="00A512F9" w:rsidRDefault="000A4544" w:rsidP="000A4544">
            <w:pPr>
              <w:jc w:val="right"/>
              <w:rPr>
                <w:sz w:val="20"/>
                <w:szCs w:val="20"/>
              </w:rPr>
            </w:pPr>
            <w:r w:rsidRPr="00A512F9">
              <w:rPr>
                <w:sz w:val="20"/>
                <w:szCs w:val="20"/>
              </w:rPr>
              <w:t>9 651 400,00</w:t>
            </w:r>
          </w:p>
        </w:tc>
      </w:tr>
      <w:tr w:rsidR="000A4544" w:rsidRPr="00A512F9" w14:paraId="0D517F18"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645164C9" w14:textId="77777777" w:rsidR="000A4544" w:rsidRPr="00A512F9" w:rsidRDefault="000A4544" w:rsidP="000A4544">
            <w:pPr>
              <w:rPr>
                <w:sz w:val="20"/>
                <w:szCs w:val="20"/>
              </w:rPr>
            </w:pPr>
            <w:r w:rsidRPr="00A512F9">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1945B8C"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388CC3F" w14:textId="77777777" w:rsidR="000A4544" w:rsidRPr="00A512F9" w:rsidRDefault="000A4544" w:rsidP="000A4544">
            <w:pPr>
              <w:jc w:val="center"/>
              <w:rPr>
                <w:sz w:val="20"/>
                <w:szCs w:val="20"/>
              </w:rPr>
            </w:pPr>
            <w:r w:rsidRPr="00A512F9">
              <w:rPr>
                <w:sz w:val="20"/>
                <w:szCs w:val="20"/>
              </w:rPr>
              <w:t>05</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210642E" w14:textId="77777777" w:rsidR="000A4544" w:rsidRPr="00A512F9" w:rsidRDefault="000A4544" w:rsidP="000A4544">
            <w:pPr>
              <w:jc w:val="center"/>
              <w:rPr>
                <w:sz w:val="20"/>
                <w:szCs w:val="20"/>
              </w:rPr>
            </w:pPr>
            <w:r w:rsidRPr="00A512F9">
              <w:rPr>
                <w:sz w:val="20"/>
                <w:szCs w:val="20"/>
              </w:rPr>
              <w:t>02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9E003A5" w14:textId="77777777" w:rsidR="000A4544" w:rsidRPr="00A512F9" w:rsidRDefault="000A4544" w:rsidP="000A4544">
            <w:pPr>
              <w:jc w:val="center"/>
              <w:rPr>
                <w:sz w:val="20"/>
                <w:szCs w:val="20"/>
              </w:rPr>
            </w:pPr>
            <w:r w:rsidRPr="00A512F9">
              <w:rPr>
                <w:sz w:val="20"/>
                <w:szCs w:val="20"/>
              </w:rPr>
              <w:t>17.3.00.70600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1F876A1" w14:textId="77777777" w:rsidR="000A4544" w:rsidRPr="00A512F9" w:rsidRDefault="000A4544" w:rsidP="000A4544">
            <w:pPr>
              <w:jc w:val="center"/>
              <w:rPr>
                <w:sz w:val="20"/>
                <w:szCs w:val="20"/>
              </w:rPr>
            </w:pPr>
            <w:r w:rsidRPr="00A512F9">
              <w:rPr>
                <w:sz w:val="20"/>
                <w:szCs w:val="20"/>
              </w:rPr>
              <w:t>810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3EBE656" w14:textId="77777777" w:rsidR="000A4544" w:rsidRPr="00A512F9" w:rsidRDefault="000A4544" w:rsidP="000A4544">
            <w:pPr>
              <w:jc w:val="right"/>
              <w:rPr>
                <w:sz w:val="20"/>
                <w:szCs w:val="20"/>
              </w:rPr>
            </w:pPr>
            <w:r w:rsidRPr="00A512F9">
              <w:rPr>
                <w:sz w:val="20"/>
                <w:szCs w:val="20"/>
              </w:rPr>
              <w:t>9 651 388,21</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BF06827" w14:textId="77777777" w:rsidR="000A4544" w:rsidRPr="00A512F9" w:rsidRDefault="000A4544" w:rsidP="000A4544">
            <w:pPr>
              <w:jc w:val="right"/>
              <w:rPr>
                <w:sz w:val="20"/>
                <w:szCs w:val="20"/>
              </w:rPr>
            </w:pPr>
            <w:r w:rsidRPr="00A512F9">
              <w:rPr>
                <w:sz w:val="20"/>
                <w:szCs w:val="20"/>
              </w:rPr>
              <w:t>9 651 400,00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0D88420" w14:textId="77777777" w:rsidR="000A4544" w:rsidRPr="00A512F9" w:rsidRDefault="000A4544" w:rsidP="000A4544">
            <w:pPr>
              <w:jc w:val="right"/>
              <w:rPr>
                <w:sz w:val="20"/>
                <w:szCs w:val="20"/>
              </w:rPr>
            </w:pPr>
            <w:r w:rsidRPr="00A512F9">
              <w:rPr>
                <w:sz w:val="20"/>
                <w:szCs w:val="20"/>
              </w:rPr>
              <w:t>9 651 400,00</w:t>
            </w:r>
          </w:p>
        </w:tc>
      </w:tr>
      <w:tr w:rsidR="000A4544" w:rsidRPr="00A512F9" w14:paraId="6EFE395F" w14:textId="77777777" w:rsidTr="000A4544">
        <w:tc>
          <w:tcPr>
            <w:tcW w:w="0" w:type="auto"/>
            <w:tcBorders>
              <w:top w:val="nil"/>
              <w:left w:val="single" w:sz="4" w:space="0" w:color="auto"/>
              <w:bottom w:val="nil"/>
              <w:right w:val="nil"/>
            </w:tcBorders>
            <w:shd w:val="clear" w:color="auto" w:fill="auto"/>
            <w:vAlign w:val="center"/>
            <w:hideMark/>
          </w:tcPr>
          <w:p w14:paraId="0A85696E" w14:textId="77777777" w:rsidR="000A4544" w:rsidRPr="00A512F9" w:rsidRDefault="000A4544" w:rsidP="000A4544">
            <w:pPr>
              <w:rPr>
                <w:bCs/>
                <w:sz w:val="20"/>
                <w:szCs w:val="20"/>
              </w:rPr>
            </w:pPr>
            <w:proofErr w:type="spellStart"/>
            <w:r w:rsidRPr="00A512F9">
              <w:rPr>
                <w:bCs/>
                <w:sz w:val="20"/>
                <w:szCs w:val="20"/>
              </w:rPr>
              <w:t>Софинансирование</w:t>
            </w:r>
            <w:proofErr w:type="spellEnd"/>
            <w:r w:rsidRPr="00A512F9">
              <w:rPr>
                <w:bCs/>
                <w:sz w:val="20"/>
                <w:szCs w:val="20"/>
              </w:rPr>
              <w:t xml:space="preserve"> местного бюджета на реализацию мероприятий по организации функционирования систем жизнеобеспечения и снабжению населения топливом </w:t>
            </w:r>
            <w:r w:rsidRPr="00A512F9">
              <w:rPr>
                <w:bCs/>
                <w:sz w:val="20"/>
                <w:szCs w:val="20"/>
              </w:rPr>
              <w:lastRenderedPageBreak/>
              <w:t>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0" w:type="auto"/>
            <w:tcBorders>
              <w:top w:val="nil"/>
              <w:left w:val="single" w:sz="4" w:space="0" w:color="auto"/>
              <w:bottom w:val="nil"/>
              <w:right w:val="nil"/>
            </w:tcBorders>
            <w:shd w:val="clear" w:color="auto" w:fill="auto"/>
            <w:noWrap/>
            <w:vAlign w:val="center"/>
            <w:hideMark/>
          </w:tcPr>
          <w:p w14:paraId="3B2A584C" w14:textId="77777777" w:rsidR="000A4544" w:rsidRPr="00A512F9" w:rsidRDefault="000A4544" w:rsidP="000A4544">
            <w:pPr>
              <w:jc w:val="center"/>
              <w:rPr>
                <w:bCs/>
                <w:sz w:val="20"/>
                <w:szCs w:val="20"/>
              </w:rPr>
            </w:pPr>
            <w:r w:rsidRPr="00A512F9">
              <w:rPr>
                <w:bCs/>
                <w:sz w:val="20"/>
                <w:szCs w:val="20"/>
              </w:rPr>
              <w:lastRenderedPageBreak/>
              <w:t>444</w:t>
            </w:r>
          </w:p>
        </w:tc>
        <w:tc>
          <w:tcPr>
            <w:tcW w:w="0" w:type="auto"/>
            <w:tcBorders>
              <w:top w:val="nil"/>
              <w:left w:val="single" w:sz="4" w:space="0" w:color="auto"/>
              <w:bottom w:val="nil"/>
              <w:right w:val="nil"/>
            </w:tcBorders>
            <w:shd w:val="clear" w:color="auto" w:fill="auto"/>
            <w:noWrap/>
            <w:vAlign w:val="center"/>
            <w:hideMark/>
          </w:tcPr>
          <w:p w14:paraId="628A27B3" w14:textId="77777777" w:rsidR="000A4544" w:rsidRPr="00A512F9" w:rsidRDefault="000A4544" w:rsidP="000A4544">
            <w:pPr>
              <w:jc w:val="center"/>
              <w:rPr>
                <w:bCs/>
                <w:sz w:val="20"/>
                <w:szCs w:val="20"/>
              </w:rPr>
            </w:pPr>
            <w:r w:rsidRPr="00A512F9">
              <w:rPr>
                <w:bCs/>
                <w:sz w:val="20"/>
                <w:szCs w:val="20"/>
              </w:rPr>
              <w:t>05</w:t>
            </w:r>
          </w:p>
        </w:tc>
        <w:tc>
          <w:tcPr>
            <w:tcW w:w="0" w:type="auto"/>
            <w:tcBorders>
              <w:top w:val="nil"/>
              <w:left w:val="single" w:sz="4" w:space="0" w:color="auto"/>
              <w:bottom w:val="nil"/>
              <w:right w:val="single" w:sz="4" w:space="0" w:color="auto"/>
            </w:tcBorders>
            <w:shd w:val="clear" w:color="auto" w:fill="auto"/>
            <w:noWrap/>
            <w:vAlign w:val="center"/>
            <w:hideMark/>
          </w:tcPr>
          <w:p w14:paraId="6921D624" w14:textId="77777777" w:rsidR="000A4544" w:rsidRPr="00A512F9" w:rsidRDefault="000A4544" w:rsidP="000A4544">
            <w:pPr>
              <w:jc w:val="center"/>
              <w:rPr>
                <w:bCs/>
                <w:sz w:val="20"/>
                <w:szCs w:val="20"/>
              </w:rPr>
            </w:pPr>
            <w:r w:rsidRPr="00A512F9">
              <w:rPr>
                <w:bCs/>
                <w:sz w:val="20"/>
                <w:szCs w:val="20"/>
              </w:rPr>
              <w:t>02</w:t>
            </w:r>
          </w:p>
        </w:tc>
        <w:tc>
          <w:tcPr>
            <w:tcW w:w="0" w:type="auto"/>
            <w:tcBorders>
              <w:top w:val="nil"/>
              <w:left w:val="single" w:sz="4" w:space="0" w:color="auto"/>
              <w:bottom w:val="nil"/>
              <w:right w:val="nil"/>
            </w:tcBorders>
            <w:shd w:val="clear" w:color="auto" w:fill="auto"/>
            <w:noWrap/>
            <w:vAlign w:val="center"/>
            <w:hideMark/>
          </w:tcPr>
          <w:p w14:paraId="5221144B" w14:textId="77777777" w:rsidR="000A4544" w:rsidRPr="00A512F9" w:rsidRDefault="000A4544" w:rsidP="000A4544">
            <w:pPr>
              <w:jc w:val="center"/>
              <w:rPr>
                <w:bCs/>
                <w:sz w:val="20"/>
                <w:szCs w:val="20"/>
              </w:rPr>
            </w:pPr>
            <w:r w:rsidRPr="00A512F9">
              <w:rPr>
                <w:bCs/>
                <w:sz w:val="20"/>
                <w:szCs w:val="20"/>
              </w:rPr>
              <w:t>17.3.00.S0490</w:t>
            </w:r>
          </w:p>
        </w:tc>
        <w:tc>
          <w:tcPr>
            <w:tcW w:w="0" w:type="auto"/>
            <w:tcBorders>
              <w:top w:val="nil"/>
              <w:left w:val="single" w:sz="4" w:space="0" w:color="auto"/>
              <w:bottom w:val="nil"/>
              <w:right w:val="single" w:sz="4" w:space="0" w:color="auto"/>
            </w:tcBorders>
            <w:shd w:val="clear" w:color="auto" w:fill="auto"/>
            <w:noWrap/>
            <w:vAlign w:val="center"/>
            <w:hideMark/>
          </w:tcPr>
          <w:p w14:paraId="5A146CB1"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5C9AAE45" w14:textId="77777777" w:rsidR="000A4544" w:rsidRPr="00A512F9" w:rsidRDefault="000A4544" w:rsidP="000A4544">
            <w:pPr>
              <w:jc w:val="right"/>
              <w:rPr>
                <w:bCs/>
                <w:sz w:val="20"/>
                <w:szCs w:val="20"/>
              </w:rPr>
            </w:pPr>
            <w:r w:rsidRPr="00A512F9">
              <w:rPr>
                <w:bCs/>
                <w:sz w:val="20"/>
                <w:szCs w:val="20"/>
              </w:rPr>
              <w:t>480 900,00</w:t>
            </w:r>
          </w:p>
        </w:tc>
        <w:tc>
          <w:tcPr>
            <w:tcW w:w="0" w:type="auto"/>
            <w:tcBorders>
              <w:top w:val="nil"/>
              <w:left w:val="single" w:sz="4" w:space="0" w:color="auto"/>
              <w:bottom w:val="nil"/>
              <w:right w:val="nil"/>
            </w:tcBorders>
            <w:shd w:val="clear" w:color="auto" w:fill="auto"/>
            <w:noWrap/>
            <w:vAlign w:val="center"/>
            <w:hideMark/>
          </w:tcPr>
          <w:p w14:paraId="351C8374"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nil"/>
              <w:right w:val="single" w:sz="4" w:space="0" w:color="auto"/>
            </w:tcBorders>
            <w:shd w:val="clear" w:color="auto" w:fill="auto"/>
            <w:noWrap/>
            <w:vAlign w:val="center"/>
            <w:hideMark/>
          </w:tcPr>
          <w:p w14:paraId="21EBD2AF" w14:textId="77777777" w:rsidR="000A4544" w:rsidRPr="00A512F9" w:rsidRDefault="000A4544" w:rsidP="000A4544">
            <w:pPr>
              <w:jc w:val="right"/>
              <w:rPr>
                <w:bCs/>
                <w:sz w:val="20"/>
                <w:szCs w:val="20"/>
              </w:rPr>
            </w:pPr>
            <w:r w:rsidRPr="00A512F9">
              <w:rPr>
                <w:bCs/>
                <w:sz w:val="20"/>
                <w:szCs w:val="20"/>
              </w:rPr>
              <w:t>0,00</w:t>
            </w:r>
          </w:p>
        </w:tc>
      </w:tr>
      <w:tr w:rsidR="000A4544" w:rsidRPr="00A512F9" w14:paraId="3A228FF4"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29EBDB63" w14:textId="77777777" w:rsidR="000A4544" w:rsidRPr="00A512F9" w:rsidRDefault="000A4544" w:rsidP="000A4544">
            <w:pPr>
              <w:rPr>
                <w:sz w:val="20"/>
                <w:szCs w:val="20"/>
              </w:rPr>
            </w:pPr>
            <w:r w:rsidRPr="00A512F9">
              <w:rPr>
                <w:sz w:val="20"/>
                <w:szCs w:val="20"/>
              </w:rPr>
              <w:t>Иные бюджетные ассигнования</w:t>
            </w:r>
          </w:p>
        </w:tc>
        <w:tc>
          <w:tcPr>
            <w:tcW w:w="0" w:type="auto"/>
            <w:tcBorders>
              <w:top w:val="single" w:sz="4" w:space="0" w:color="auto"/>
              <w:left w:val="single" w:sz="4" w:space="0" w:color="auto"/>
              <w:bottom w:val="nil"/>
              <w:right w:val="nil"/>
            </w:tcBorders>
            <w:shd w:val="clear" w:color="auto" w:fill="auto"/>
            <w:noWrap/>
            <w:vAlign w:val="center"/>
            <w:hideMark/>
          </w:tcPr>
          <w:p w14:paraId="584C31C4"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7E1E0D02" w14:textId="77777777" w:rsidR="000A4544" w:rsidRPr="00A512F9" w:rsidRDefault="000A4544" w:rsidP="000A4544">
            <w:pPr>
              <w:jc w:val="center"/>
              <w:rPr>
                <w:sz w:val="20"/>
                <w:szCs w:val="20"/>
              </w:rPr>
            </w:pPr>
            <w:r w:rsidRPr="00A512F9">
              <w:rPr>
                <w:sz w:val="20"/>
                <w:szCs w:val="20"/>
              </w:rPr>
              <w:t>05</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1E5F9A4" w14:textId="77777777" w:rsidR="000A4544" w:rsidRPr="00A512F9" w:rsidRDefault="000A4544" w:rsidP="000A4544">
            <w:pPr>
              <w:jc w:val="center"/>
              <w:rPr>
                <w:sz w:val="20"/>
                <w:szCs w:val="20"/>
              </w:rPr>
            </w:pPr>
            <w:r w:rsidRPr="00A512F9">
              <w:rPr>
                <w:sz w:val="20"/>
                <w:szCs w:val="20"/>
              </w:rPr>
              <w:t>02</w:t>
            </w:r>
          </w:p>
        </w:tc>
        <w:tc>
          <w:tcPr>
            <w:tcW w:w="0" w:type="auto"/>
            <w:tcBorders>
              <w:top w:val="single" w:sz="4" w:space="0" w:color="auto"/>
              <w:left w:val="single" w:sz="4" w:space="0" w:color="auto"/>
              <w:bottom w:val="nil"/>
              <w:right w:val="nil"/>
            </w:tcBorders>
            <w:shd w:val="clear" w:color="auto" w:fill="auto"/>
            <w:noWrap/>
            <w:vAlign w:val="center"/>
            <w:hideMark/>
          </w:tcPr>
          <w:p w14:paraId="4EA6E26B" w14:textId="77777777" w:rsidR="000A4544" w:rsidRPr="00A512F9" w:rsidRDefault="000A4544" w:rsidP="000A4544">
            <w:pPr>
              <w:jc w:val="center"/>
              <w:rPr>
                <w:sz w:val="20"/>
                <w:szCs w:val="20"/>
              </w:rPr>
            </w:pPr>
            <w:r w:rsidRPr="00A512F9">
              <w:rPr>
                <w:sz w:val="20"/>
                <w:szCs w:val="20"/>
              </w:rPr>
              <w:t>17.3.00.S0490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348F48A" w14:textId="77777777" w:rsidR="000A4544" w:rsidRPr="00A512F9" w:rsidRDefault="000A4544" w:rsidP="000A4544">
            <w:pPr>
              <w:jc w:val="center"/>
              <w:rPr>
                <w:sz w:val="20"/>
                <w:szCs w:val="20"/>
              </w:rPr>
            </w:pPr>
            <w:r w:rsidRPr="00A512F9">
              <w:rPr>
                <w:sz w:val="20"/>
                <w:szCs w:val="20"/>
              </w:rPr>
              <w:t>800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0DA51E3" w14:textId="77777777" w:rsidR="000A4544" w:rsidRPr="00A512F9" w:rsidRDefault="000A4544" w:rsidP="000A4544">
            <w:pPr>
              <w:jc w:val="right"/>
              <w:rPr>
                <w:sz w:val="20"/>
                <w:szCs w:val="20"/>
              </w:rPr>
            </w:pPr>
            <w:r w:rsidRPr="00A512F9">
              <w:rPr>
                <w:sz w:val="20"/>
                <w:szCs w:val="20"/>
              </w:rPr>
              <w:t>480 900,00</w:t>
            </w:r>
          </w:p>
        </w:tc>
        <w:tc>
          <w:tcPr>
            <w:tcW w:w="0" w:type="auto"/>
            <w:tcBorders>
              <w:top w:val="single" w:sz="4" w:space="0" w:color="auto"/>
              <w:left w:val="single" w:sz="4" w:space="0" w:color="auto"/>
              <w:bottom w:val="nil"/>
              <w:right w:val="nil"/>
            </w:tcBorders>
            <w:shd w:val="clear" w:color="auto" w:fill="auto"/>
            <w:noWrap/>
            <w:vAlign w:val="center"/>
            <w:hideMark/>
          </w:tcPr>
          <w:p w14:paraId="62843FC3"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68F14EE" w14:textId="77777777" w:rsidR="000A4544" w:rsidRPr="00A512F9" w:rsidRDefault="000A4544" w:rsidP="000A4544">
            <w:pPr>
              <w:jc w:val="right"/>
              <w:rPr>
                <w:sz w:val="20"/>
                <w:szCs w:val="20"/>
              </w:rPr>
            </w:pPr>
            <w:r w:rsidRPr="00A512F9">
              <w:rPr>
                <w:sz w:val="20"/>
                <w:szCs w:val="20"/>
              </w:rPr>
              <w:t>0,00</w:t>
            </w:r>
          </w:p>
        </w:tc>
      </w:tr>
      <w:tr w:rsidR="000A4544" w:rsidRPr="00A512F9" w14:paraId="0AEB14CE"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5AF964E5" w14:textId="77777777" w:rsidR="000A4544" w:rsidRPr="00A512F9" w:rsidRDefault="000A4544" w:rsidP="000A4544">
            <w:pPr>
              <w:rPr>
                <w:sz w:val="20"/>
                <w:szCs w:val="20"/>
              </w:rPr>
            </w:pPr>
            <w:r w:rsidRPr="00A512F9">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CA09C8E"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8A2B4A0" w14:textId="77777777" w:rsidR="000A4544" w:rsidRPr="00A512F9" w:rsidRDefault="000A4544" w:rsidP="000A4544">
            <w:pPr>
              <w:jc w:val="center"/>
              <w:rPr>
                <w:sz w:val="20"/>
                <w:szCs w:val="20"/>
              </w:rPr>
            </w:pPr>
            <w:r w:rsidRPr="00A512F9">
              <w:rPr>
                <w:sz w:val="20"/>
                <w:szCs w:val="20"/>
              </w:rPr>
              <w:t>05</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4F82B15" w14:textId="77777777" w:rsidR="000A4544" w:rsidRPr="00A512F9" w:rsidRDefault="000A4544" w:rsidP="000A4544">
            <w:pPr>
              <w:jc w:val="center"/>
              <w:rPr>
                <w:sz w:val="20"/>
                <w:szCs w:val="20"/>
              </w:rPr>
            </w:pPr>
            <w:r w:rsidRPr="00A512F9">
              <w:rPr>
                <w:sz w:val="20"/>
                <w:szCs w:val="20"/>
              </w:rPr>
              <w:t>02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F9966A6" w14:textId="77777777" w:rsidR="000A4544" w:rsidRPr="00A512F9" w:rsidRDefault="000A4544" w:rsidP="000A4544">
            <w:pPr>
              <w:jc w:val="center"/>
              <w:rPr>
                <w:sz w:val="20"/>
                <w:szCs w:val="20"/>
              </w:rPr>
            </w:pPr>
            <w:r w:rsidRPr="00A512F9">
              <w:rPr>
                <w:sz w:val="20"/>
                <w:szCs w:val="20"/>
              </w:rPr>
              <w:t>17.3.00.S0490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B03B39C" w14:textId="77777777" w:rsidR="000A4544" w:rsidRPr="00A512F9" w:rsidRDefault="000A4544" w:rsidP="000A4544">
            <w:pPr>
              <w:jc w:val="center"/>
              <w:rPr>
                <w:sz w:val="20"/>
                <w:szCs w:val="20"/>
              </w:rPr>
            </w:pPr>
            <w:r w:rsidRPr="00A512F9">
              <w:rPr>
                <w:sz w:val="20"/>
                <w:szCs w:val="20"/>
              </w:rPr>
              <w:t>810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80E688C" w14:textId="77777777" w:rsidR="000A4544" w:rsidRPr="00A512F9" w:rsidRDefault="000A4544" w:rsidP="000A4544">
            <w:pPr>
              <w:jc w:val="right"/>
              <w:rPr>
                <w:sz w:val="20"/>
                <w:szCs w:val="20"/>
              </w:rPr>
            </w:pPr>
            <w:r w:rsidRPr="00A512F9">
              <w:rPr>
                <w:sz w:val="20"/>
                <w:szCs w:val="20"/>
              </w:rPr>
              <w:t>480 900,00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BCDACE2"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C6E34C3" w14:textId="77777777" w:rsidR="000A4544" w:rsidRPr="00A512F9" w:rsidRDefault="000A4544" w:rsidP="000A4544">
            <w:pPr>
              <w:jc w:val="right"/>
              <w:rPr>
                <w:sz w:val="20"/>
                <w:szCs w:val="20"/>
              </w:rPr>
            </w:pPr>
            <w:r w:rsidRPr="00A512F9">
              <w:rPr>
                <w:sz w:val="20"/>
                <w:szCs w:val="20"/>
              </w:rPr>
              <w:t>0,00</w:t>
            </w:r>
          </w:p>
        </w:tc>
      </w:tr>
      <w:tr w:rsidR="000A4544" w:rsidRPr="00A512F9" w14:paraId="1DCDD2B2" w14:textId="77777777" w:rsidTr="000A4544">
        <w:tc>
          <w:tcPr>
            <w:tcW w:w="0" w:type="auto"/>
            <w:tcBorders>
              <w:top w:val="nil"/>
              <w:left w:val="single" w:sz="4" w:space="0" w:color="auto"/>
              <w:bottom w:val="nil"/>
              <w:right w:val="nil"/>
            </w:tcBorders>
            <w:shd w:val="clear" w:color="auto" w:fill="auto"/>
            <w:vAlign w:val="center"/>
            <w:hideMark/>
          </w:tcPr>
          <w:p w14:paraId="7789CEE4" w14:textId="77777777" w:rsidR="000A4544" w:rsidRPr="00A512F9" w:rsidRDefault="000A4544" w:rsidP="000A4544">
            <w:pPr>
              <w:rPr>
                <w:bCs/>
                <w:sz w:val="20"/>
                <w:szCs w:val="20"/>
              </w:rPr>
            </w:pPr>
            <w:proofErr w:type="spellStart"/>
            <w:r w:rsidRPr="00A512F9">
              <w:rPr>
                <w:bCs/>
                <w:sz w:val="20"/>
                <w:szCs w:val="20"/>
              </w:rPr>
              <w:t>Софинансирование</w:t>
            </w:r>
            <w:proofErr w:type="spellEnd"/>
            <w:r w:rsidRPr="00A512F9">
              <w:rPr>
                <w:bCs/>
                <w:sz w:val="20"/>
                <w:szCs w:val="20"/>
              </w:rPr>
              <w:t xml:space="preserve"> местного бюджета на реализацию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0" w:type="auto"/>
            <w:tcBorders>
              <w:top w:val="nil"/>
              <w:left w:val="single" w:sz="4" w:space="0" w:color="auto"/>
              <w:bottom w:val="nil"/>
              <w:right w:val="nil"/>
            </w:tcBorders>
            <w:shd w:val="clear" w:color="auto" w:fill="auto"/>
            <w:noWrap/>
            <w:vAlign w:val="center"/>
            <w:hideMark/>
          </w:tcPr>
          <w:p w14:paraId="7CD2F989"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44BBEE96" w14:textId="77777777" w:rsidR="000A4544" w:rsidRPr="00A512F9" w:rsidRDefault="000A4544" w:rsidP="000A4544">
            <w:pPr>
              <w:jc w:val="center"/>
              <w:rPr>
                <w:bCs/>
                <w:sz w:val="20"/>
                <w:szCs w:val="20"/>
              </w:rPr>
            </w:pPr>
            <w:r w:rsidRPr="00A512F9">
              <w:rPr>
                <w:bCs/>
                <w:sz w:val="20"/>
                <w:szCs w:val="20"/>
              </w:rPr>
              <w:t>05</w:t>
            </w:r>
          </w:p>
        </w:tc>
        <w:tc>
          <w:tcPr>
            <w:tcW w:w="0" w:type="auto"/>
            <w:tcBorders>
              <w:top w:val="nil"/>
              <w:left w:val="single" w:sz="4" w:space="0" w:color="auto"/>
              <w:bottom w:val="nil"/>
              <w:right w:val="single" w:sz="4" w:space="0" w:color="auto"/>
            </w:tcBorders>
            <w:shd w:val="clear" w:color="auto" w:fill="auto"/>
            <w:noWrap/>
            <w:vAlign w:val="center"/>
            <w:hideMark/>
          </w:tcPr>
          <w:p w14:paraId="78BCC708" w14:textId="77777777" w:rsidR="000A4544" w:rsidRPr="00A512F9" w:rsidRDefault="000A4544" w:rsidP="000A4544">
            <w:pPr>
              <w:jc w:val="center"/>
              <w:rPr>
                <w:bCs/>
                <w:sz w:val="20"/>
                <w:szCs w:val="20"/>
              </w:rPr>
            </w:pPr>
            <w:r w:rsidRPr="00A512F9">
              <w:rPr>
                <w:bCs/>
                <w:sz w:val="20"/>
                <w:szCs w:val="20"/>
              </w:rPr>
              <w:t>02</w:t>
            </w:r>
          </w:p>
        </w:tc>
        <w:tc>
          <w:tcPr>
            <w:tcW w:w="0" w:type="auto"/>
            <w:tcBorders>
              <w:top w:val="nil"/>
              <w:left w:val="single" w:sz="4" w:space="0" w:color="auto"/>
              <w:bottom w:val="nil"/>
              <w:right w:val="nil"/>
            </w:tcBorders>
            <w:shd w:val="clear" w:color="auto" w:fill="auto"/>
            <w:noWrap/>
            <w:vAlign w:val="center"/>
            <w:hideMark/>
          </w:tcPr>
          <w:p w14:paraId="7D2C763D" w14:textId="77777777" w:rsidR="000A4544" w:rsidRPr="00A512F9" w:rsidRDefault="000A4544" w:rsidP="000A4544">
            <w:pPr>
              <w:jc w:val="center"/>
              <w:rPr>
                <w:bCs/>
                <w:sz w:val="20"/>
                <w:szCs w:val="20"/>
              </w:rPr>
            </w:pPr>
            <w:r w:rsidRPr="00A512F9">
              <w:rPr>
                <w:bCs/>
                <w:sz w:val="20"/>
                <w:szCs w:val="20"/>
              </w:rPr>
              <w:t>17.3.00.S0600</w:t>
            </w:r>
          </w:p>
        </w:tc>
        <w:tc>
          <w:tcPr>
            <w:tcW w:w="0" w:type="auto"/>
            <w:tcBorders>
              <w:top w:val="nil"/>
              <w:left w:val="single" w:sz="4" w:space="0" w:color="auto"/>
              <w:bottom w:val="nil"/>
              <w:right w:val="single" w:sz="4" w:space="0" w:color="auto"/>
            </w:tcBorders>
            <w:shd w:val="clear" w:color="auto" w:fill="auto"/>
            <w:noWrap/>
            <w:vAlign w:val="center"/>
            <w:hideMark/>
          </w:tcPr>
          <w:p w14:paraId="2DC0F793"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5EE68E27" w14:textId="77777777" w:rsidR="000A4544" w:rsidRPr="00A512F9" w:rsidRDefault="000A4544" w:rsidP="000A4544">
            <w:pPr>
              <w:jc w:val="right"/>
              <w:rPr>
                <w:bCs/>
                <w:sz w:val="20"/>
                <w:szCs w:val="20"/>
              </w:rPr>
            </w:pPr>
            <w:r w:rsidRPr="00A512F9">
              <w:rPr>
                <w:bCs/>
                <w:sz w:val="20"/>
                <w:szCs w:val="20"/>
              </w:rPr>
              <w:t>197 000,00</w:t>
            </w:r>
          </w:p>
        </w:tc>
        <w:tc>
          <w:tcPr>
            <w:tcW w:w="0" w:type="auto"/>
            <w:tcBorders>
              <w:top w:val="nil"/>
              <w:left w:val="single" w:sz="4" w:space="0" w:color="auto"/>
              <w:bottom w:val="nil"/>
              <w:right w:val="nil"/>
            </w:tcBorders>
            <w:shd w:val="clear" w:color="auto" w:fill="auto"/>
            <w:noWrap/>
            <w:vAlign w:val="center"/>
            <w:hideMark/>
          </w:tcPr>
          <w:p w14:paraId="4DE86082"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nil"/>
              <w:right w:val="single" w:sz="4" w:space="0" w:color="auto"/>
            </w:tcBorders>
            <w:shd w:val="clear" w:color="auto" w:fill="auto"/>
            <w:noWrap/>
            <w:vAlign w:val="center"/>
            <w:hideMark/>
          </w:tcPr>
          <w:p w14:paraId="66CB3C1B" w14:textId="77777777" w:rsidR="000A4544" w:rsidRPr="00A512F9" w:rsidRDefault="000A4544" w:rsidP="000A4544">
            <w:pPr>
              <w:jc w:val="right"/>
              <w:rPr>
                <w:bCs/>
                <w:sz w:val="20"/>
                <w:szCs w:val="20"/>
              </w:rPr>
            </w:pPr>
            <w:r w:rsidRPr="00A512F9">
              <w:rPr>
                <w:bCs/>
                <w:sz w:val="20"/>
                <w:szCs w:val="20"/>
              </w:rPr>
              <w:t>0,00</w:t>
            </w:r>
          </w:p>
        </w:tc>
      </w:tr>
      <w:tr w:rsidR="000A4544" w:rsidRPr="00A512F9" w14:paraId="1066EE54"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7C18A5F1" w14:textId="77777777" w:rsidR="000A4544" w:rsidRPr="00A512F9" w:rsidRDefault="000A4544" w:rsidP="000A4544">
            <w:pPr>
              <w:rPr>
                <w:sz w:val="20"/>
                <w:szCs w:val="20"/>
              </w:rPr>
            </w:pPr>
            <w:r w:rsidRPr="00A512F9">
              <w:rPr>
                <w:sz w:val="20"/>
                <w:szCs w:val="20"/>
              </w:rPr>
              <w:t xml:space="preserve">Иные </w:t>
            </w:r>
            <w:r w:rsidRPr="00A512F9">
              <w:rPr>
                <w:sz w:val="20"/>
                <w:szCs w:val="20"/>
              </w:rPr>
              <w:lastRenderedPageBreak/>
              <w:t>бюджетные ассигнования</w:t>
            </w:r>
          </w:p>
        </w:tc>
        <w:tc>
          <w:tcPr>
            <w:tcW w:w="0" w:type="auto"/>
            <w:tcBorders>
              <w:top w:val="single" w:sz="4" w:space="0" w:color="auto"/>
              <w:left w:val="single" w:sz="4" w:space="0" w:color="auto"/>
              <w:bottom w:val="nil"/>
              <w:right w:val="nil"/>
            </w:tcBorders>
            <w:shd w:val="clear" w:color="auto" w:fill="auto"/>
            <w:noWrap/>
            <w:vAlign w:val="center"/>
            <w:hideMark/>
          </w:tcPr>
          <w:p w14:paraId="58A2FFFE" w14:textId="77777777" w:rsidR="000A4544" w:rsidRPr="00A512F9" w:rsidRDefault="000A4544" w:rsidP="000A4544">
            <w:pPr>
              <w:jc w:val="center"/>
              <w:rPr>
                <w:sz w:val="20"/>
                <w:szCs w:val="20"/>
              </w:rPr>
            </w:pPr>
            <w:r w:rsidRPr="00A512F9">
              <w:rPr>
                <w:sz w:val="20"/>
                <w:szCs w:val="20"/>
              </w:rPr>
              <w:lastRenderedPageBreak/>
              <w:t>44</w:t>
            </w:r>
            <w:r w:rsidRPr="00A512F9">
              <w:rPr>
                <w:sz w:val="20"/>
                <w:szCs w:val="20"/>
              </w:rPr>
              <w:lastRenderedPageBreak/>
              <w:t>4</w:t>
            </w:r>
          </w:p>
        </w:tc>
        <w:tc>
          <w:tcPr>
            <w:tcW w:w="0" w:type="auto"/>
            <w:tcBorders>
              <w:top w:val="single" w:sz="4" w:space="0" w:color="auto"/>
              <w:left w:val="single" w:sz="4" w:space="0" w:color="auto"/>
              <w:bottom w:val="nil"/>
              <w:right w:val="nil"/>
            </w:tcBorders>
            <w:shd w:val="clear" w:color="auto" w:fill="auto"/>
            <w:noWrap/>
            <w:vAlign w:val="center"/>
            <w:hideMark/>
          </w:tcPr>
          <w:p w14:paraId="00438D6B" w14:textId="77777777" w:rsidR="000A4544" w:rsidRPr="00A512F9" w:rsidRDefault="000A4544" w:rsidP="000A4544">
            <w:pPr>
              <w:jc w:val="center"/>
              <w:rPr>
                <w:sz w:val="20"/>
                <w:szCs w:val="20"/>
              </w:rPr>
            </w:pPr>
            <w:r w:rsidRPr="00A512F9">
              <w:rPr>
                <w:sz w:val="20"/>
                <w:szCs w:val="20"/>
              </w:rPr>
              <w:lastRenderedPageBreak/>
              <w:t>0</w:t>
            </w:r>
            <w:r w:rsidRPr="00A512F9">
              <w:rPr>
                <w:sz w:val="20"/>
                <w:szCs w:val="20"/>
              </w:rPr>
              <w:lastRenderedPageBreak/>
              <w:t>5</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A94E2B1" w14:textId="77777777" w:rsidR="000A4544" w:rsidRPr="00A512F9" w:rsidRDefault="000A4544" w:rsidP="000A4544">
            <w:pPr>
              <w:jc w:val="center"/>
              <w:rPr>
                <w:sz w:val="20"/>
                <w:szCs w:val="20"/>
              </w:rPr>
            </w:pPr>
            <w:r w:rsidRPr="00A512F9">
              <w:rPr>
                <w:sz w:val="20"/>
                <w:szCs w:val="20"/>
              </w:rPr>
              <w:lastRenderedPageBreak/>
              <w:t>0</w:t>
            </w:r>
            <w:r w:rsidRPr="00A512F9">
              <w:rPr>
                <w:sz w:val="20"/>
                <w:szCs w:val="20"/>
              </w:rPr>
              <w:lastRenderedPageBreak/>
              <w:t>2</w:t>
            </w:r>
          </w:p>
        </w:tc>
        <w:tc>
          <w:tcPr>
            <w:tcW w:w="0" w:type="auto"/>
            <w:tcBorders>
              <w:top w:val="single" w:sz="4" w:space="0" w:color="auto"/>
              <w:left w:val="single" w:sz="4" w:space="0" w:color="auto"/>
              <w:bottom w:val="nil"/>
              <w:right w:val="nil"/>
            </w:tcBorders>
            <w:shd w:val="clear" w:color="auto" w:fill="auto"/>
            <w:noWrap/>
            <w:vAlign w:val="center"/>
            <w:hideMark/>
          </w:tcPr>
          <w:p w14:paraId="7CC96934" w14:textId="77777777" w:rsidR="000A4544" w:rsidRPr="00A512F9" w:rsidRDefault="000A4544" w:rsidP="000A4544">
            <w:pPr>
              <w:jc w:val="center"/>
              <w:rPr>
                <w:sz w:val="20"/>
                <w:szCs w:val="20"/>
              </w:rPr>
            </w:pPr>
            <w:r w:rsidRPr="00A512F9">
              <w:rPr>
                <w:sz w:val="20"/>
                <w:szCs w:val="20"/>
              </w:rPr>
              <w:lastRenderedPageBreak/>
              <w:t>17.3.00.S0600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5D5F45D" w14:textId="77777777" w:rsidR="000A4544" w:rsidRPr="00A512F9" w:rsidRDefault="000A4544" w:rsidP="000A4544">
            <w:pPr>
              <w:jc w:val="center"/>
              <w:rPr>
                <w:sz w:val="20"/>
                <w:szCs w:val="20"/>
              </w:rPr>
            </w:pPr>
            <w:r w:rsidRPr="00A512F9">
              <w:rPr>
                <w:sz w:val="20"/>
                <w:szCs w:val="20"/>
              </w:rPr>
              <w:t>800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C0C7306" w14:textId="77777777" w:rsidR="000A4544" w:rsidRPr="00A512F9" w:rsidRDefault="000A4544" w:rsidP="000A4544">
            <w:pPr>
              <w:jc w:val="right"/>
              <w:rPr>
                <w:sz w:val="20"/>
                <w:szCs w:val="20"/>
              </w:rPr>
            </w:pPr>
            <w:r w:rsidRPr="00A512F9">
              <w:rPr>
                <w:sz w:val="20"/>
                <w:szCs w:val="20"/>
              </w:rPr>
              <w:t>197 000,00</w:t>
            </w:r>
          </w:p>
        </w:tc>
        <w:tc>
          <w:tcPr>
            <w:tcW w:w="0" w:type="auto"/>
            <w:tcBorders>
              <w:top w:val="single" w:sz="4" w:space="0" w:color="auto"/>
              <w:left w:val="single" w:sz="4" w:space="0" w:color="auto"/>
              <w:bottom w:val="nil"/>
              <w:right w:val="nil"/>
            </w:tcBorders>
            <w:shd w:val="clear" w:color="auto" w:fill="auto"/>
            <w:noWrap/>
            <w:vAlign w:val="center"/>
            <w:hideMark/>
          </w:tcPr>
          <w:p w14:paraId="54A55B7C"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6B387A0" w14:textId="77777777" w:rsidR="000A4544" w:rsidRPr="00A512F9" w:rsidRDefault="000A4544" w:rsidP="000A4544">
            <w:pPr>
              <w:jc w:val="right"/>
              <w:rPr>
                <w:sz w:val="20"/>
                <w:szCs w:val="20"/>
              </w:rPr>
            </w:pPr>
            <w:r w:rsidRPr="00A512F9">
              <w:rPr>
                <w:sz w:val="20"/>
                <w:szCs w:val="20"/>
              </w:rPr>
              <w:t>0,00</w:t>
            </w:r>
          </w:p>
        </w:tc>
      </w:tr>
      <w:tr w:rsidR="000A4544" w:rsidRPr="00A512F9" w14:paraId="143F797B"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57D1C0E4" w14:textId="77777777" w:rsidR="000A4544" w:rsidRPr="00A512F9" w:rsidRDefault="000A4544" w:rsidP="000A4544">
            <w:pPr>
              <w:rPr>
                <w:sz w:val="20"/>
                <w:szCs w:val="20"/>
              </w:rPr>
            </w:pPr>
            <w:r w:rsidRPr="00A512F9">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4E1C365"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411C7FF" w14:textId="77777777" w:rsidR="000A4544" w:rsidRPr="00A512F9" w:rsidRDefault="000A4544" w:rsidP="000A4544">
            <w:pPr>
              <w:jc w:val="center"/>
              <w:rPr>
                <w:sz w:val="20"/>
                <w:szCs w:val="20"/>
              </w:rPr>
            </w:pPr>
            <w:r w:rsidRPr="00A512F9">
              <w:rPr>
                <w:sz w:val="20"/>
                <w:szCs w:val="20"/>
              </w:rPr>
              <w:t>05</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9322DFF" w14:textId="77777777" w:rsidR="000A4544" w:rsidRPr="00A512F9" w:rsidRDefault="000A4544" w:rsidP="000A4544">
            <w:pPr>
              <w:jc w:val="center"/>
              <w:rPr>
                <w:sz w:val="20"/>
                <w:szCs w:val="20"/>
              </w:rPr>
            </w:pPr>
            <w:r w:rsidRPr="00A512F9">
              <w:rPr>
                <w:sz w:val="20"/>
                <w:szCs w:val="20"/>
              </w:rPr>
              <w:t>02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51B577E" w14:textId="77777777" w:rsidR="000A4544" w:rsidRPr="00A512F9" w:rsidRDefault="000A4544" w:rsidP="000A4544">
            <w:pPr>
              <w:jc w:val="center"/>
              <w:rPr>
                <w:sz w:val="20"/>
                <w:szCs w:val="20"/>
              </w:rPr>
            </w:pPr>
            <w:r w:rsidRPr="00A512F9">
              <w:rPr>
                <w:sz w:val="20"/>
                <w:szCs w:val="20"/>
              </w:rPr>
              <w:t>17.3.00.S0600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4F85E09" w14:textId="77777777" w:rsidR="000A4544" w:rsidRPr="00A512F9" w:rsidRDefault="000A4544" w:rsidP="000A4544">
            <w:pPr>
              <w:jc w:val="center"/>
              <w:rPr>
                <w:sz w:val="20"/>
                <w:szCs w:val="20"/>
              </w:rPr>
            </w:pPr>
            <w:r w:rsidRPr="00A512F9">
              <w:rPr>
                <w:sz w:val="20"/>
                <w:szCs w:val="20"/>
              </w:rPr>
              <w:t>810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73C29E8" w14:textId="77777777" w:rsidR="000A4544" w:rsidRPr="00A512F9" w:rsidRDefault="000A4544" w:rsidP="000A4544">
            <w:pPr>
              <w:jc w:val="right"/>
              <w:rPr>
                <w:sz w:val="20"/>
                <w:szCs w:val="20"/>
              </w:rPr>
            </w:pPr>
            <w:r w:rsidRPr="00A512F9">
              <w:rPr>
                <w:sz w:val="20"/>
                <w:szCs w:val="20"/>
              </w:rPr>
              <w:t>197 000,00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A206A51"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89B98BD" w14:textId="77777777" w:rsidR="000A4544" w:rsidRPr="00A512F9" w:rsidRDefault="000A4544" w:rsidP="000A4544">
            <w:pPr>
              <w:jc w:val="right"/>
              <w:rPr>
                <w:sz w:val="20"/>
                <w:szCs w:val="20"/>
              </w:rPr>
            </w:pPr>
            <w:r w:rsidRPr="00A512F9">
              <w:rPr>
                <w:sz w:val="20"/>
                <w:szCs w:val="20"/>
              </w:rPr>
              <w:t>0,00</w:t>
            </w:r>
          </w:p>
        </w:tc>
      </w:tr>
      <w:tr w:rsidR="000A4544" w:rsidRPr="00A512F9" w14:paraId="63353CED" w14:textId="77777777" w:rsidTr="000A4544">
        <w:tc>
          <w:tcPr>
            <w:tcW w:w="0" w:type="auto"/>
            <w:tcBorders>
              <w:top w:val="nil"/>
              <w:left w:val="single" w:sz="4" w:space="0" w:color="auto"/>
              <w:bottom w:val="nil"/>
              <w:right w:val="nil"/>
            </w:tcBorders>
            <w:shd w:val="clear" w:color="auto" w:fill="auto"/>
            <w:vAlign w:val="center"/>
            <w:hideMark/>
          </w:tcPr>
          <w:p w14:paraId="62242FF5" w14:textId="77777777" w:rsidR="000A4544" w:rsidRPr="00A512F9" w:rsidRDefault="000A4544" w:rsidP="000A4544">
            <w:pPr>
              <w:rPr>
                <w:bCs/>
                <w:sz w:val="20"/>
                <w:szCs w:val="20"/>
              </w:rPr>
            </w:pPr>
            <w:r w:rsidRPr="00A512F9">
              <w:rPr>
                <w:bCs/>
                <w:sz w:val="20"/>
                <w:szCs w:val="20"/>
              </w:rPr>
              <w:t>Непрограммные направления бюджета</w:t>
            </w:r>
          </w:p>
        </w:tc>
        <w:tc>
          <w:tcPr>
            <w:tcW w:w="0" w:type="auto"/>
            <w:tcBorders>
              <w:top w:val="nil"/>
              <w:left w:val="single" w:sz="4" w:space="0" w:color="auto"/>
              <w:bottom w:val="nil"/>
              <w:right w:val="nil"/>
            </w:tcBorders>
            <w:shd w:val="clear" w:color="auto" w:fill="auto"/>
            <w:noWrap/>
            <w:vAlign w:val="center"/>
            <w:hideMark/>
          </w:tcPr>
          <w:p w14:paraId="2150C6C3"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32E5EAE0" w14:textId="77777777" w:rsidR="000A4544" w:rsidRPr="00A512F9" w:rsidRDefault="000A4544" w:rsidP="000A4544">
            <w:pPr>
              <w:jc w:val="center"/>
              <w:rPr>
                <w:bCs/>
                <w:sz w:val="20"/>
                <w:szCs w:val="20"/>
              </w:rPr>
            </w:pPr>
            <w:r w:rsidRPr="00A512F9">
              <w:rPr>
                <w:bCs/>
                <w:sz w:val="20"/>
                <w:szCs w:val="20"/>
              </w:rPr>
              <w:t>05</w:t>
            </w:r>
          </w:p>
        </w:tc>
        <w:tc>
          <w:tcPr>
            <w:tcW w:w="0" w:type="auto"/>
            <w:tcBorders>
              <w:top w:val="nil"/>
              <w:left w:val="single" w:sz="4" w:space="0" w:color="auto"/>
              <w:bottom w:val="nil"/>
              <w:right w:val="single" w:sz="4" w:space="0" w:color="auto"/>
            </w:tcBorders>
            <w:shd w:val="clear" w:color="auto" w:fill="auto"/>
            <w:noWrap/>
            <w:vAlign w:val="center"/>
            <w:hideMark/>
          </w:tcPr>
          <w:p w14:paraId="39706A84" w14:textId="77777777" w:rsidR="000A4544" w:rsidRPr="00A512F9" w:rsidRDefault="000A4544" w:rsidP="000A4544">
            <w:pPr>
              <w:jc w:val="center"/>
              <w:rPr>
                <w:bCs/>
                <w:sz w:val="20"/>
                <w:szCs w:val="20"/>
              </w:rPr>
            </w:pPr>
            <w:r w:rsidRPr="00A512F9">
              <w:rPr>
                <w:bCs/>
                <w:sz w:val="20"/>
                <w:szCs w:val="20"/>
              </w:rPr>
              <w:t>02</w:t>
            </w:r>
          </w:p>
        </w:tc>
        <w:tc>
          <w:tcPr>
            <w:tcW w:w="0" w:type="auto"/>
            <w:tcBorders>
              <w:top w:val="nil"/>
              <w:left w:val="single" w:sz="4" w:space="0" w:color="auto"/>
              <w:bottom w:val="nil"/>
              <w:right w:val="nil"/>
            </w:tcBorders>
            <w:shd w:val="clear" w:color="auto" w:fill="auto"/>
            <w:noWrap/>
            <w:vAlign w:val="center"/>
            <w:hideMark/>
          </w:tcPr>
          <w:p w14:paraId="28B32D4F" w14:textId="77777777" w:rsidR="000A4544" w:rsidRPr="00A512F9" w:rsidRDefault="000A4544" w:rsidP="000A4544">
            <w:pPr>
              <w:jc w:val="center"/>
              <w:rPr>
                <w:bCs/>
                <w:sz w:val="20"/>
                <w:szCs w:val="20"/>
              </w:rPr>
            </w:pPr>
            <w:r w:rsidRPr="00A512F9">
              <w:rPr>
                <w:bCs/>
                <w:sz w:val="20"/>
                <w:szCs w:val="20"/>
              </w:rPr>
              <w:t>99.0.00.00000</w:t>
            </w:r>
          </w:p>
        </w:tc>
        <w:tc>
          <w:tcPr>
            <w:tcW w:w="0" w:type="auto"/>
            <w:tcBorders>
              <w:top w:val="nil"/>
              <w:left w:val="single" w:sz="4" w:space="0" w:color="auto"/>
              <w:bottom w:val="nil"/>
              <w:right w:val="single" w:sz="4" w:space="0" w:color="auto"/>
            </w:tcBorders>
            <w:shd w:val="clear" w:color="auto" w:fill="auto"/>
            <w:noWrap/>
            <w:vAlign w:val="center"/>
            <w:hideMark/>
          </w:tcPr>
          <w:p w14:paraId="7CDE03FD"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6C4C0E5F" w14:textId="77777777" w:rsidR="000A4544" w:rsidRPr="00A512F9" w:rsidRDefault="000A4544" w:rsidP="000A4544">
            <w:pPr>
              <w:jc w:val="right"/>
              <w:rPr>
                <w:bCs/>
                <w:sz w:val="20"/>
                <w:szCs w:val="20"/>
              </w:rPr>
            </w:pPr>
            <w:r w:rsidRPr="00A512F9">
              <w:rPr>
                <w:bCs/>
                <w:sz w:val="20"/>
                <w:szCs w:val="20"/>
              </w:rPr>
              <w:t>450 000,00</w:t>
            </w:r>
          </w:p>
        </w:tc>
        <w:tc>
          <w:tcPr>
            <w:tcW w:w="0" w:type="auto"/>
            <w:tcBorders>
              <w:top w:val="nil"/>
              <w:left w:val="single" w:sz="4" w:space="0" w:color="auto"/>
              <w:bottom w:val="nil"/>
              <w:right w:val="nil"/>
            </w:tcBorders>
            <w:shd w:val="clear" w:color="auto" w:fill="auto"/>
            <w:noWrap/>
            <w:vAlign w:val="center"/>
            <w:hideMark/>
          </w:tcPr>
          <w:p w14:paraId="3CD05051"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nil"/>
              <w:right w:val="single" w:sz="4" w:space="0" w:color="auto"/>
            </w:tcBorders>
            <w:shd w:val="clear" w:color="auto" w:fill="auto"/>
            <w:noWrap/>
            <w:vAlign w:val="center"/>
            <w:hideMark/>
          </w:tcPr>
          <w:p w14:paraId="1EA60C5E" w14:textId="77777777" w:rsidR="000A4544" w:rsidRPr="00A512F9" w:rsidRDefault="000A4544" w:rsidP="000A4544">
            <w:pPr>
              <w:jc w:val="right"/>
              <w:rPr>
                <w:bCs/>
                <w:sz w:val="20"/>
                <w:szCs w:val="20"/>
              </w:rPr>
            </w:pPr>
            <w:r w:rsidRPr="00A512F9">
              <w:rPr>
                <w:bCs/>
                <w:sz w:val="20"/>
                <w:szCs w:val="20"/>
              </w:rPr>
              <w:t>0,00</w:t>
            </w:r>
          </w:p>
        </w:tc>
      </w:tr>
      <w:tr w:rsidR="000A4544" w:rsidRPr="00A512F9" w14:paraId="5687BA5F"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0C6F3494" w14:textId="77777777" w:rsidR="000A4544" w:rsidRPr="00A512F9" w:rsidRDefault="000A4544" w:rsidP="000A4544">
            <w:pPr>
              <w:rPr>
                <w:bCs/>
                <w:sz w:val="20"/>
                <w:szCs w:val="20"/>
              </w:rPr>
            </w:pPr>
            <w:r w:rsidRPr="00A512F9">
              <w:rPr>
                <w:bCs/>
                <w:sz w:val="20"/>
                <w:szCs w:val="20"/>
              </w:rPr>
              <w:t>Мероприятия в области коммунального хозяйства</w:t>
            </w:r>
          </w:p>
        </w:tc>
        <w:tc>
          <w:tcPr>
            <w:tcW w:w="0" w:type="auto"/>
            <w:tcBorders>
              <w:top w:val="single" w:sz="4" w:space="0" w:color="auto"/>
              <w:left w:val="single" w:sz="4" w:space="0" w:color="auto"/>
              <w:bottom w:val="nil"/>
              <w:right w:val="nil"/>
            </w:tcBorders>
            <w:shd w:val="clear" w:color="auto" w:fill="auto"/>
            <w:noWrap/>
            <w:vAlign w:val="center"/>
            <w:hideMark/>
          </w:tcPr>
          <w:p w14:paraId="2140DB7F"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503166C9" w14:textId="77777777" w:rsidR="000A4544" w:rsidRPr="00A512F9" w:rsidRDefault="000A4544" w:rsidP="000A4544">
            <w:pPr>
              <w:jc w:val="center"/>
              <w:rPr>
                <w:bCs/>
                <w:sz w:val="20"/>
                <w:szCs w:val="20"/>
              </w:rPr>
            </w:pPr>
            <w:r w:rsidRPr="00A512F9">
              <w:rPr>
                <w:bCs/>
                <w:sz w:val="20"/>
                <w:szCs w:val="20"/>
              </w:rPr>
              <w:t>05</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2410A15" w14:textId="77777777" w:rsidR="000A4544" w:rsidRPr="00A512F9" w:rsidRDefault="000A4544" w:rsidP="000A4544">
            <w:pPr>
              <w:jc w:val="center"/>
              <w:rPr>
                <w:bCs/>
                <w:sz w:val="20"/>
                <w:szCs w:val="20"/>
              </w:rPr>
            </w:pPr>
            <w:r w:rsidRPr="00A512F9">
              <w:rPr>
                <w:bCs/>
                <w:sz w:val="20"/>
                <w:szCs w:val="20"/>
              </w:rPr>
              <w:t>02</w:t>
            </w:r>
          </w:p>
        </w:tc>
        <w:tc>
          <w:tcPr>
            <w:tcW w:w="0" w:type="auto"/>
            <w:tcBorders>
              <w:top w:val="single" w:sz="4" w:space="0" w:color="auto"/>
              <w:left w:val="single" w:sz="4" w:space="0" w:color="auto"/>
              <w:bottom w:val="nil"/>
              <w:right w:val="nil"/>
            </w:tcBorders>
            <w:shd w:val="clear" w:color="auto" w:fill="auto"/>
            <w:noWrap/>
            <w:vAlign w:val="center"/>
            <w:hideMark/>
          </w:tcPr>
          <w:p w14:paraId="642C9208" w14:textId="77777777" w:rsidR="000A4544" w:rsidRPr="00A512F9" w:rsidRDefault="000A4544" w:rsidP="000A4544">
            <w:pPr>
              <w:jc w:val="center"/>
              <w:rPr>
                <w:bCs/>
                <w:sz w:val="20"/>
                <w:szCs w:val="20"/>
              </w:rPr>
            </w:pPr>
            <w:r w:rsidRPr="00A512F9">
              <w:rPr>
                <w:bCs/>
                <w:sz w:val="20"/>
                <w:szCs w:val="20"/>
              </w:rPr>
              <w:t>99.0.00.05220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CEB24E9"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3F3B69F" w14:textId="77777777" w:rsidR="000A4544" w:rsidRPr="00A512F9" w:rsidRDefault="000A4544" w:rsidP="000A4544">
            <w:pPr>
              <w:jc w:val="right"/>
              <w:rPr>
                <w:bCs/>
                <w:sz w:val="20"/>
                <w:szCs w:val="20"/>
              </w:rPr>
            </w:pPr>
            <w:r w:rsidRPr="00A512F9">
              <w:rPr>
                <w:bCs/>
                <w:sz w:val="20"/>
                <w:szCs w:val="20"/>
              </w:rPr>
              <w:t>200 000,00</w:t>
            </w:r>
          </w:p>
        </w:tc>
        <w:tc>
          <w:tcPr>
            <w:tcW w:w="0" w:type="auto"/>
            <w:tcBorders>
              <w:top w:val="single" w:sz="4" w:space="0" w:color="auto"/>
              <w:left w:val="single" w:sz="4" w:space="0" w:color="auto"/>
              <w:bottom w:val="nil"/>
              <w:right w:val="nil"/>
            </w:tcBorders>
            <w:shd w:val="clear" w:color="auto" w:fill="auto"/>
            <w:noWrap/>
            <w:vAlign w:val="center"/>
            <w:hideMark/>
          </w:tcPr>
          <w:p w14:paraId="37B1992D" w14:textId="77777777" w:rsidR="000A4544" w:rsidRPr="00A512F9" w:rsidRDefault="000A4544" w:rsidP="000A4544">
            <w:pPr>
              <w:jc w:val="right"/>
              <w:rPr>
                <w:bCs/>
                <w:sz w:val="20"/>
                <w:szCs w:val="20"/>
              </w:rPr>
            </w:pPr>
            <w:r w:rsidRPr="00A512F9">
              <w:rPr>
                <w:bCs/>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34E1BA8" w14:textId="77777777" w:rsidR="000A4544" w:rsidRPr="00A512F9" w:rsidRDefault="000A4544" w:rsidP="000A4544">
            <w:pPr>
              <w:jc w:val="right"/>
              <w:rPr>
                <w:bCs/>
                <w:sz w:val="20"/>
                <w:szCs w:val="20"/>
              </w:rPr>
            </w:pPr>
            <w:r w:rsidRPr="00A512F9">
              <w:rPr>
                <w:bCs/>
                <w:sz w:val="20"/>
                <w:szCs w:val="20"/>
              </w:rPr>
              <w:t>0,00</w:t>
            </w:r>
          </w:p>
        </w:tc>
      </w:tr>
      <w:tr w:rsidR="000A4544" w:rsidRPr="00A512F9" w14:paraId="07153E9F"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3005AD26"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nil"/>
              <w:right w:val="nil"/>
            </w:tcBorders>
            <w:shd w:val="clear" w:color="auto" w:fill="auto"/>
            <w:noWrap/>
            <w:vAlign w:val="center"/>
            <w:hideMark/>
          </w:tcPr>
          <w:p w14:paraId="64D04E17"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2650A68B" w14:textId="77777777" w:rsidR="000A4544" w:rsidRPr="00A512F9" w:rsidRDefault="000A4544" w:rsidP="000A4544">
            <w:pPr>
              <w:jc w:val="center"/>
              <w:rPr>
                <w:sz w:val="20"/>
                <w:szCs w:val="20"/>
              </w:rPr>
            </w:pPr>
            <w:r w:rsidRPr="00A512F9">
              <w:rPr>
                <w:sz w:val="20"/>
                <w:szCs w:val="20"/>
              </w:rPr>
              <w:t>05</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F11E255" w14:textId="77777777" w:rsidR="000A4544" w:rsidRPr="00A512F9" w:rsidRDefault="000A4544" w:rsidP="000A4544">
            <w:pPr>
              <w:jc w:val="center"/>
              <w:rPr>
                <w:sz w:val="20"/>
                <w:szCs w:val="20"/>
              </w:rPr>
            </w:pPr>
            <w:r w:rsidRPr="00A512F9">
              <w:rPr>
                <w:sz w:val="20"/>
                <w:szCs w:val="20"/>
              </w:rPr>
              <w:t>02</w:t>
            </w:r>
          </w:p>
        </w:tc>
        <w:tc>
          <w:tcPr>
            <w:tcW w:w="0" w:type="auto"/>
            <w:tcBorders>
              <w:top w:val="single" w:sz="4" w:space="0" w:color="auto"/>
              <w:left w:val="single" w:sz="4" w:space="0" w:color="auto"/>
              <w:bottom w:val="nil"/>
              <w:right w:val="nil"/>
            </w:tcBorders>
            <w:shd w:val="clear" w:color="auto" w:fill="auto"/>
            <w:noWrap/>
            <w:vAlign w:val="center"/>
            <w:hideMark/>
          </w:tcPr>
          <w:p w14:paraId="6C24CDCA" w14:textId="77777777" w:rsidR="000A4544" w:rsidRPr="00A512F9" w:rsidRDefault="000A4544" w:rsidP="000A4544">
            <w:pPr>
              <w:jc w:val="center"/>
              <w:rPr>
                <w:sz w:val="20"/>
                <w:szCs w:val="20"/>
              </w:rPr>
            </w:pPr>
            <w:r w:rsidRPr="00A512F9">
              <w:rPr>
                <w:sz w:val="20"/>
                <w:szCs w:val="20"/>
              </w:rPr>
              <w:t>99.0.00.05220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AF7A269" w14:textId="77777777" w:rsidR="000A4544" w:rsidRPr="00A512F9" w:rsidRDefault="000A4544" w:rsidP="000A4544">
            <w:pPr>
              <w:jc w:val="center"/>
              <w:rPr>
                <w:sz w:val="20"/>
                <w:szCs w:val="20"/>
              </w:rPr>
            </w:pPr>
            <w:r w:rsidRPr="00A512F9">
              <w:rPr>
                <w:sz w:val="20"/>
                <w:szCs w:val="20"/>
              </w:rPr>
              <w:t>200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91E82DD" w14:textId="77777777" w:rsidR="000A4544" w:rsidRPr="00A512F9" w:rsidRDefault="000A4544" w:rsidP="000A4544">
            <w:pPr>
              <w:jc w:val="right"/>
              <w:rPr>
                <w:sz w:val="20"/>
                <w:szCs w:val="20"/>
              </w:rPr>
            </w:pPr>
            <w:r w:rsidRPr="00A512F9">
              <w:rPr>
                <w:sz w:val="20"/>
                <w:szCs w:val="20"/>
              </w:rPr>
              <w:t>200 000,00</w:t>
            </w:r>
          </w:p>
        </w:tc>
        <w:tc>
          <w:tcPr>
            <w:tcW w:w="0" w:type="auto"/>
            <w:tcBorders>
              <w:top w:val="single" w:sz="4" w:space="0" w:color="auto"/>
              <w:left w:val="single" w:sz="4" w:space="0" w:color="auto"/>
              <w:bottom w:val="nil"/>
              <w:right w:val="nil"/>
            </w:tcBorders>
            <w:shd w:val="clear" w:color="auto" w:fill="auto"/>
            <w:noWrap/>
            <w:vAlign w:val="center"/>
            <w:hideMark/>
          </w:tcPr>
          <w:p w14:paraId="528F47A1"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DBBC22E" w14:textId="77777777" w:rsidR="000A4544" w:rsidRPr="00A512F9" w:rsidRDefault="000A4544" w:rsidP="000A4544">
            <w:pPr>
              <w:jc w:val="right"/>
              <w:rPr>
                <w:sz w:val="20"/>
                <w:szCs w:val="20"/>
              </w:rPr>
            </w:pPr>
            <w:r w:rsidRPr="00A512F9">
              <w:rPr>
                <w:sz w:val="20"/>
                <w:szCs w:val="20"/>
              </w:rPr>
              <w:t>0,00</w:t>
            </w:r>
          </w:p>
        </w:tc>
      </w:tr>
      <w:tr w:rsidR="000A4544" w:rsidRPr="00A512F9" w14:paraId="2EFC7D2B"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5510206B"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6B88DB9"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121DEC7" w14:textId="77777777" w:rsidR="000A4544" w:rsidRPr="00A512F9" w:rsidRDefault="000A4544" w:rsidP="000A4544">
            <w:pPr>
              <w:jc w:val="center"/>
              <w:rPr>
                <w:sz w:val="20"/>
                <w:szCs w:val="20"/>
              </w:rPr>
            </w:pPr>
            <w:r w:rsidRPr="00A512F9">
              <w:rPr>
                <w:sz w:val="20"/>
                <w:szCs w:val="20"/>
              </w:rPr>
              <w:t>05</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B6C59B4" w14:textId="77777777" w:rsidR="000A4544" w:rsidRPr="00A512F9" w:rsidRDefault="000A4544" w:rsidP="000A4544">
            <w:pPr>
              <w:jc w:val="center"/>
              <w:rPr>
                <w:sz w:val="20"/>
                <w:szCs w:val="20"/>
              </w:rPr>
            </w:pPr>
            <w:r w:rsidRPr="00A512F9">
              <w:rPr>
                <w:sz w:val="20"/>
                <w:szCs w:val="20"/>
              </w:rPr>
              <w:t>02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6BA06F7" w14:textId="77777777" w:rsidR="000A4544" w:rsidRPr="00A512F9" w:rsidRDefault="000A4544" w:rsidP="000A4544">
            <w:pPr>
              <w:jc w:val="center"/>
              <w:rPr>
                <w:sz w:val="20"/>
                <w:szCs w:val="20"/>
              </w:rPr>
            </w:pPr>
            <w:r w:rsidRPr="00A512F9">
              <w:rPr>
                <w:sz w:val="20"/>
                <w:szCs w:val="20"/>
              </w:rPr>
              <w:t>99.0.00.05220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9A9EA87" w14:textId="77777777" w:rsidR="000A4544" w:rsidRPr="00A512F9" w:rsidRDefault="000A4544" w:rsidP="000A4544">
            <w:pPr>
              <w:jc w:val="center"/>
              <w:rPr>
                <w:sz w:val="20"/>
                <w:szCs w:val="20"/>
              </w:rPr>
            </w:pPr>
            <w:r w:rsidRPr="00A512F9">
              <w:rPr>
                <w:sz w:val="20"/>
                <w:szCs w:val="20"/>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6970ABF" w14:textId="77777777" w:rsidR="000A4544" w:rsidRPr="00A512F9" w:rsidRDefault="000A4544" w:rsidP="000A4544">
            <w:pPr>
              <w:jc w:val="right"/>
              <w:rPr>
                <w:sz w:val="20"/>
                <w:szCs w:val="20"/>
              </w:rPr>
            </w:pPr>
            <w:r w:rsidRPr="00A512F9">
              <w:rPr>
                <w:sz w:val="20"/>
                <w:szCs w:val="20"/>
              </w:rPr>
              <w:t>200 000,00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B8402BA"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2695C08" w14:textId="77777777" w:rsidR="000A4544" w:rsidRPr="00A512F9" w:rsidRDefault="000A4544" w:rsidP="000A4544">
            <w:pPr>
              <w:jc w:val="right"/>
              <w:rPr>
                <w:sz w:val="20"/>
                <w:szCs w:val="20"/>
              </w:rPr>
            </w:pPr>
            <w:r w:rsidRPr="00A512F9">
              <w:rPr>
                <w:sz w:val="20"/>
                <w:szCs w:val="20"/>
              </w:rPr>
              <w:t>0,00</w:t>
            </w:r>
          </w:p>
        </w:tc>
      </w:tr>
      <w:tr w:rsidR="000A4544" w:rsidRPr="00A512F9" w14:paraId="12AC78E9" w14:textId="77777777" w:rsidTr="000A4544">
        <w:tc>
          <w:tcPr>
            <w:tcW w:w="0" w:type="auto"/>
            <w:tcBorders>
              <w:top w:val="nil"/>
              <w:left w:val="single" w:sz="4" w:space="0" w:color="auto"/>
              <w:bottom w:val="nil"/>
              <w:right w:val="nil"/>
            </w:tcBorders>
            <w:shd w:val="clear" w:color="auto" w:fill="auto"/>
            <w:vAlign w:val="center"/>
            <w:hideMark/>
          </w:tcPr>
          <w:p w14:paraId="275AA16E" w14:textId="77777777" w:rsidR="000A4544" w:rsidRPr="00A512F9" w:rsidRDefault="000A4544" w:rsidP="000A4544">
            <w:pPr>
              <w:rPr>
                <w:bCs/>
                <w:sz w:val="20"/>
                <w:szCs w:val="20"/>
              </w:rPr>
            </w:pPr>
            <w:r w:rsidRPr="00A512F9">
              <w:rPr>
                <w:bCs/>
                <w:sz w:val="20"/>
                <w:szCs w:val="20"/>
              </w:rPr>
              <w:t>Расходы на реализацию мероприятий по модернизации объектов теплоснабжения и сопутствующего холодного водоснабжения</w:t>
            </w:r>
          </w:p>
        </w:tc>
        <w:tc>
          <w:tcPr>
            <w:tcW w:w="0" w:type="auto"/>
            <w:tcBorders>
              <w:top w:val="nil"/>
              <w:left w:val="single" w:sz="4" w:space="0" w:color="auto"/>
              <w:bottom w:val="nil"/>
              <w:right w:val="nil"/>
            </w:tcBorders>
            <w:shd w:val="clear" w:color="auto" w:fill="auto"/>
            <w:noWrap/>
            <w:vAlign w:val="center"/>
            <w:hideMark/>
          </w:tcPr>
          <w:p w14:paraId="5AEFC563"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3B744B4B" w14:textId="77777777" w:rsidR="000A4544" w:rsidRPr="00A512F9" w:rsidRDefault="000A4544" w:rsidP="000A4544">
            <w:pPr>
              <w:jc w:val="center"/>
              <w:rPr>
                <w:bCs/>
                <w:sz w:val="20"/>
                <w:szCs w:val="20"/>
              </w:rPr>
            </w:pPr>
            <w:r w:rsidRPr="00A512F9">
              <w:rPr>
                <w:bCs/>
                <w:sz w:val="20"/>
                <w:szCs w:val="20"/>
              </w:rPr>
              <w:t>05</w:t>
            </w:r>
          </w:p>
        </w:tc>
        <w:tc>
          <w:tcPr>
            <w:tcW w:w="0" w:type="auto"/>
            <w:tcBorders>
              <w:top w:val="nil"/>
              <w:left w:val="single" w:sz="4" w:space="0" w:color="auto"/>
              <w:bottom w:val="nil"/>
              <w:right w:val="single" w:sz="4" w:space="0" w:color="auto"/>
            </w:tcBorders>
            <w:shd w:val="clear" w:color="auto" w:fill="auto"/>
            <w:noWrap/>
            <w:vAlign w:val="center"/>
            <w:hideMark/>
          </w:tcPr>
          <w:p w14:paraId="77795E66" w14:textId="77777777" w:rsidR="000A4544" w:rsidRPr="00A512F9" w:rsidRDefault="000A4544" w:rsidP="000A4544">
            <w:pPr>
              <w:jc w:val="center"/>
              <w:rPr>
                <w:bCs/>
                <w:sz w:val="20"/>
                <w:szCs w:val="20"/>
              </w:rPr>
            </w:pPr>
            <w:r w:rsidRPr="00A512F9">
              <w:rPr>
                <w:bCs/>
                <w:sz w:val="20"/>
                <w:szCs w:val="20"/>
              </w:rPr>
              <w:t>02</w:t>
            </w:r>
          </w:p>
        </w:tc>
        <w:tc>
          <w:tcPr>
            <w:tcW w:w="0" w:type="auto"/>
            <w:tcBorders>
              <w:top w:val="nil"/>
              <w:left w:val="single" w:sz="4" w:space="0" w:color="auto"/>
              <w:bottom w:val="nil"/>
              <w:right w:val="nil"/>
            </w:tcBorders>
            <w:shd w:val="clear" w:color="auto" w:fill="auto"/>
            <w:noWrap/>
            <w:vAlign w:val="center"/>
            <w:hideMark/>
          </w:tcPr>
          <w:p w14:paraId="06276D50" w14:textId="77777777" w:rsidR="000A4544" w:rsidRPr="00A512F9" w:rsidRDefault="000A4544" w:rsidP="000A4544">
            <w:pPr>
              <w:jc w:val="center"/>
              <w:rPr>
                <w:bCs/>
                <w:sz w:val="20"/>
                <w:szCs w:val="20"/>
              </w:rPr>
            </w:pPr>
            <w:r w:rsidRPr="00A512F9">
              <w:rPr>
                <w:bCs/>
                <w:sz w:val="20"/>
                <w:szCs w:val="20"/>
              </w:rPr>
              <w:t>99.0.00.05240</w:t>
            </w:r>
          </w:p>
        </w:tc>
        <w:tc>
          <w:tcPr>
            <w:tcW w:w="0" w:type="auto"/>
            <w:tcBorders>
              <w:top w:val="nil"/>
              <w:left w:val="single" w:sz="4" w:space="0" w:color="auto"/>
              <w:bottom w:val="nil"/>
              <w:right w:val="single" w:sz="4" w:space="0" w:color="auto"/>
            </w:tcBorders>
            <w:shd w:val="clear" w:color="auto" w:fill="auto"/>
            <w:noWrap/>
            <w:vAlign w:val="center"/>
            <w:hideMark/>
          </w:tcPr>
          <w:p w14:paraId="31994C16"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6108C068" w14:textId="77777777" w:rsidR="000A4544" w:rsidRPr="00A512F9" w:rsidRDefault="000A4544" w:rsidP="000A4544">
            <w:pPr>
              <w:jc w:val="right"/>
              <w:rPr>
                <w:bCs/>
                <w:sz w:val="20"/>
                <w:szCs w:val="20"/>
              </w:rPr>
            </w:pPr>
            <w:r w:rsidRPr="00A512F9">
              <w:rPr>
                <w:bCs/>
                <w:sz w:val="20"/>
                <w:szCs w:val="20"/>
              </w:rPr>
              <w:t>250 000,00</w:t>
            </w:r>
          </w:p>
        </w:tc>
        <w:tc>
          <w:tcPr>
            <w:tcW w:w="0" w:type="auto"/>
            <w:tcBorders>
              <w:top w:val="nil"/>
              <w:left w:val="single" w:sz="4" w:space="0" w:color="auto"/>
              <w:bottom w:val="nil"/>
              <w:right w:val="nil"/>
            </w:tcBorders>
            <w:shd w:val="clear" w:color="auto" w:fill="auto"/>
            <w:noWrap/>
            <w:vAlign w:val="center"/>
            <w:hideMark/>
          </w:tcPr>
          <w:p w14:paraId="27CA3C82"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nil"/>
              <w:right w:val="single" w:sz="4" w:space="0" w:color="auto"/>
            </w:tcBorders>
            <w:shd w:val="clear" w:color="auto" w:fill="auto"/>
            <w:noWrap/>
            <w:vAlign w:val="center"/>
            <w:hideMark/>
          </w:tcPr>
          <w:p w14:paraId="14802231" w14:textId="77777777" w:rsidR="000A4544" w:rsidRPr="00A512F9" w:rsidRDefault="000A4544" w:rsidP="000A4544">
            <w:pPr>
              <w:jc w:val="right"/>
              <w:rPr>
                <w:bCs/>
                <w:sz w:val="20"/>
                <w:szCs w:val="20"/>
              </w:rPr>
            </w:pPr>
            <w:r w:rsidRPr="00A512F9">
              <w:rPr>
                <w:bCs/>
                <w:sz w:val="20"/>
                <w:szCs w:val="20"/>
              </w:rPr>
              <w:t>0,00</w:t>
            </w:r>
          </w:p>
        </w:tc>
      </w:tr>
      <w:tr w:rsidR="000A4544" w:rsidRPr="00A512F9" w14:paraId="7CE3B5BA"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7DA74494" w14:textId="77777777" w:rsidR="000A4544" w:rsidRPr="00A512F9" w:rsidRDefault="000A4544" w:rsidP="000A4544">
            <w:pPr>
              <w:rPr>
                <w:sz w:val="20"/>
                <w:szCs w:val="20"/>
              </w:rPr>
            </w:pPr>
            <w:r w:rsidRPr="00A512F9">
              <w:rPr>
                <w:sz w:val="20"/>
                <w:szCs w:val="20"/>
              </w:rPr>
              <w:t xml:space="preserve">Капитальные вложения в объекты государственной (муниципальной) </w:t>
            </w:r>
            <w:r w:rsidRPr="00A512F9">
              <w:rPr>
                <w:sz w:val="20"/>
                <w:szCs w:val="20"/>
              </w:rPr>
              <w:lastRenderedPageBreak/>
              <w:t>собственности</w:t>
            </w:r>
          </w:p>
        </w:tc>
        <w:tc>
          <w:tcPr>
            <w:tcW w:w="0" w:type="auto"/>
            <w:tcBorders>
              <w:top w:val="single" w:sz="4" w:space="0" w:color="auto"/>
              <w:left w:val="single" w:sz="4" w:space="0" w:color="auto"/>
              <w:bottom w:val="nil"/>
              <w:right w:val="nil"/>
            </w:tcBorders>
            <w:shd w:val="clear" w:color="auto" w:fill="auto"/>
            <w:noWrap/>
            <w:vAlign w:val="center"/>
            <w:hideMark/>
          </w:tcPr>
          <w:p w14:paraId="14FEDBFA" w14:textId="77777777" w:rsidR="000A4544" w:rsidRPr="00A512F9" w:rsidRDefault="000A4544" w:rsidP="000A4544">
            <w:pPr>
              <w:jc w:val="center"/>
              <w:rPr>
                <w:sz w:val="20"/>
                <w:szCs w:val="20"/>
              </w:rPr>
            </w:pPr>
            <w:r w:rsidRPr="00A512F9">
              <w:rPr>
                <w:sz w:val="20"/>
                <w:szCs w:val="20"/>
              </w:rPr>
              <w:lastRenderedPageBreak/>
              <w:t>444</w:t>
            </w:r>
          </w:p>
        </w:tc>
        <w:tc>
          <w:tcPr>
            <w:tcW w:w="0" w:type="auto"/>
            <w:tcBorders>
              <w:top w:val="single" w:sz="4" w:space="0" w:color="auto"/>
              <w:left w:val="single" w:sz="4" w:space="0" w:color="auto"/>
              <w:bottom w:val="nil"/>
              <w:right w:val="nil"/>
            </w:tcBorders>
            <w:shd w:val="clear" w:color="auto" w:fill="auto"/>
            <w:noWrap/>
            <w:vAlign w:val="center"/>
            <w:hideMark/>
          </w:tcPr>
          <w:p w14:paraId="1049C331" w14:textId="77777777" w:rsidR="000A4544" w:rsidRPr="00A512F9" w:rsidRDefault="000A4544" w:rsidP="000A4544">
            <w:pPr>
              <w:jc w:val="center"/>
              <w:rPr>
                <w:sz w:val="20"/>
                <w:szCs w:val="20"/>
              </w:rPr>
            </w:pPr>
            <w:r w:rsidRPr="00A512F9">
              <w:rPr>
                <w:sz w:val="20"/>
                <w:szCs w:val="20"/>
              </w:rPr>
              <w:t>05</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8D1D935" w14:textId="77777777" w:rsidR="000A4544" w:rsidRPr="00A512F9" w:rsidRDefault="000A4544" w:rsidP="000A4544">
            <w:pPr>
              <w:jc w:val="center"/>
              <w:rPr>
                <w:sz w:val="20"/>
                <w:szCs w:val="20"/>
              </w:rPr>
            </w:pPr>
            <w:r w:rsidRPr="00A512F9">
              <w:rPr>
                <w:sz w:val="20"/>
                <w:szCs w:val="20"/>
              </w:rPr>
              <w:t>02</w:t>
            </w:r>
          </w:p>
        </w:tc>
        <w:tc>
          <w:tcPr>
            <w:tcW w:w="0" w:type="auto"/>
            <w:tcBorders>
              <w:top w:val="single" w:sz="4" w:space="0" w:color="auto"/>
              <w:left w:val="single" w:sz="4" w:space="0" w:color="auto"/>
              <w:bottom w:val="nil"/>
              <w:right w:val="nil"/>
            </w:tcBorders>
            <w:shd w:val="clear" w:color="auto" w:fill="auto"/>
            <w:noWrap/>
            <w:vAlign w:val="center"/>
            <w:hideMark/>
          </w:tcPr>
          <w:p w14:paraId="2586BF1D" w14:textId="77777777" w:rsidR="000A4544" w:rsidRPr="00A512F9" w:rsidRDefault="000A4544" w:rsidP="000A4544">
            <w:pPr>
              <w:jc w:val="center"/>
              <w:rPr>
                <w:sz w:val="20"/>
                <w:szCs w:val="20"/>
              </w:rPr>
            </w:pPr>
            <w:r w:rsidRPr="00A512F9">
              <w:rPr>
                <w:sz w:val="20"/>
                <w:szCs w:val="20"/>
              </w:rPr>
              <w:t>99.0.00.05240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D5E94ED" w14:textId="77777777" w:rsidR="000A4544" w:rsidRPr="00A512F9" w:rsidRDefault="000A4544" w:rsidP="000A4544">
            <w:pPr>
              <w:jc w:val="center"/>
              <w:rPr>
                <w:sz w:val="20"/>
                <w:szCs w:val="20"/>
              </w:rPr>
            </w:pPr>
            <w:r w:rsidRPr="00A512F9">
              <w:rPr>
                <w:sz w:val="20"/>
                <w:szCs w:val="20"/>
              </w:rPr>
              <w:t>400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0841652" w14:textId="77777777" w:rsidR="000A4544" w:rsidRPr="00A512F9" w:rsidRDefault="000A4544" w:rsidP="000A4544">
            <w:pPr>
              <w:jc w:val="right"/>
              <w:rPr>
                <w:sz w:val="20"/>
                <w:szCs w:val="20"/>
              </w:rPr>
            </w:pPr>
            <w:r w:rsidRPr="00A512F9">
              <w:rPr>
                <w:sz w:val="20"/>
                <w:szCs w:val="20"/>
              </w:rPr>
              <w:t>250 000,00</w:t>
            </w:r>
          </w:p>
        </w:tc>
        <w:tc>
          <w:tcPr>
            <w:tcW w:w="0" w:type="auto"/>
            <w:tcBorders>
              <w:top w:val="single" w:sz="4" w:space="0" w:color="auto"/>
              <w:left w:val="single" w:sz="4" w:space="0" w:color="auto"/>
              <w:bottom w:val="nil"/>
              <w:right w:val="nil"/>
            </w:tcBorders>
            <w:shd w:val="clear" w:color="auto" w:fill="auto"/>
            <w:noWrap/>
            <w:vAlign w:val="center"/>
            <w:hideMark/>
          </w:tcPr>
          <w:p w14:paraId="165939E8"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80F4555" w14:textId="77777777" w:rsidR="000A4544" w:rsidRPr="00A512F9" w:rsidRDefault="000A4544" w:rsidP="000A4544">
            <w:pPr>
              <w:jc w:val="right"/>
              <w:rPr>
                <w:sz w:val="20"/>
                <w:szCs w:val="20"/>
              </w:rPr>
            </w:pPr>
            <w:r w:rsidRPr="00A512F9">
              <w:rPr>
                <w:sz w:val="20"/>
                <w:szCs w:val="20"/>
              </w:rPr>
              <w:t>0,00</w:t>
            </w:r>
          </w:p>
        </w:tc>
      </w:tr>
      <w:tr w:rsidR="000A4544" w:rsidRPr="00A512F9" w14:paraId="4E0D4034"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46BF977B" w14:textId="77777777" w:rsidR="000A4544" w:rsidRPr="00A512F9" w:rsidRDefault="000A4544" w:rsidP="000A4544">
            <w:pPr>
              <w:rPr>
                <w:sz w:val="20"/>
                <w:szCs w:val="20"/>
              </w:rPr>
            </w:pPr>
            <w:r w:rsidRPr="00A512F9">
              <w:rPr>
                <w:sz w:val="20"/>
                <w:szCs w:val="20"/>
              </w:rPr>
              <w:t>Бюджетные инвестиции</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F232DB7"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439D8BC3" w14:textId="77777777" w:rsidR="000A4544" w:rsidRPr="00A512F9" w:rsidRDefault="000A4544" w:rsidP="000A4544">
            <w:pPr>
              <w:jc w:val="center"/>
              <w:rPr>
                <w:sz w:val="20"/>
                <w:szCs w:val="20"/>
              </w:rPr>
            </w:pPr>
            <w:r w:rsidRPr="00A512F9">
              <w:rPr>
                <w:sz w:val="20"/>
                <w:szCs w:val="20"/>
              </w:rPr>
              <w:t>05</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E07A038" w14:textId="77777777" w:rsidR="000A4544" w:rsidRPr="00A512F9" w:rsidRDefault="000A4544" w:rsidP="000A4544">
            <w:pPr>
              <w:jc w:val="center"/>
              <w:rPr>
                <w:sz w:val="20"/>
                <w:szCs w:val="20"/>
              </w:rPr>
            </w:pPr>
            <w:r w:rsidRPr="00A512F9">
              <w:rPr>
                <w:sz w:val="20"/>
                <w:szCs w:val="20"/>
              </w:rPr>
              <w:t>02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59A38CB" w14:textId="77777777" w:rsidR="000A4544" w:rsidRPr="00A512F9" w:rsidRDefault="000A4544" w:rsidP="000A4544">
            <w:pPr>
              <w:jc w:val="center"/>
              <w:rPr>
                <w:sz w:val="20"/>
                <w:szCs w:val="20"/>
              </w:rPr>
            </w:pPr>
            <w:r w:rsidRPr="00A512F9">
              <w:rPr>
                <w:sz w:val="20"/>
                <w:szCs w:val="20"/>
              </w:rPr>
              <w:t>99.0.00.05240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881A348" w14:textId="77777777" w:rsidR="000A4544" w:rsidRPr="00A512F9" w:rsidRDefault="000A4544" w:rsidP="000A4544">
            <w:pPr>
              <w:jc w:val="center"/>
              <w:rPr>
                <w:sz w:val="20"/>
                <w:szCs w:val="20"/>
              </w:rPr>
            </w:pPr>
            <w:r w:rsidRPr="00A512F9">
              <w:rPr>
                <w:sz w:val="20"/>
                <w:szCs w:val="20"/>
              </w:rPr>
              <w:t>410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061CB56" w14:textId="77777777" w:rsidR="000A4544" w:rsidRPr="00A512F9" w:rsidRDefault="000A4544" w:rsidP="000A4544">
            <w:pPr>
              <w:jc w:val="right"/>
              <w:rPr>
                <w:sz w:val="20"/>
                <w:szCs w:val="20"/>
              </w:rPr>
            </w:pPr>
            <w:r w:rsidRPr="00A512F9">
              <w:rPr>
                <w:sz w:val="20"/>
                <w:szCs w:val="20"/>
              </w:rPr>
              <w:t>250 000,00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2C27557"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91C4EF0" w14:textId="77777777" w:rsidR="000A4544" w:rsidRPr="00A512F9" w:rsidRDefault="000A4544" w:rsidP="000A4544">
            <w:pPr>
              <w:jc w:val="right"/>
              <w:rPr>
                <w:sz w:val="20"/>
                <w:szCs w:val="20"/>
              </w:rPr>
            </w:pPr>
            <w:r w:rsidRPr="00A512F9">
              <w:rPr>
                <w:sz w:val="20"/>
                <w:szCs w:val="20"/>
              </w:rPr>
              <w:t>0,00</w:t>
            </w:r>
          </w:p>
        </w:tc>
      </w:tr>
      <w:tr w:rsidR="000A4544" w:rsidRPr="00A512F9" w14:paraId="7D36F9B8" w14:textId="77777777" w:rsidTr="000A4544">
        <w:tc>
          <w:tcPr>
            <w:tcW w:w="0" w:type="auto"/>
            <w:tcBorders>
              <w:top w:val="nil"/>
              <w:left w:val="single" w:sz="4" w:space="0" w:color="auto"/>
              <w:bottom w:val="nil"/>
              <w:right w:val="nil"/>
            </w:tcBorders>
            <w:shd w:val="clear" w:color="auto" w:fill="auto"/>
            <w:vAlign w:val="center"/>
            <w:hideMark/>
          </w:tcPr>
          <w:p w14:paraId="6D64F4C3" w14:textId="77777777" w:rsidR="000A4544" w:rsidRPr="00A512F9" w:rsidRDefault="000A4544" w:rsidP="000A4544">
            <w:pPr>
              <w:rPr>
                <w:bCs/>
                <w:sz w:val="20"/>
                <w:szCs w:val="20"/>
              </w:rPr>
            </w:pPr>
            <w:r w:rsidRPr="00A512F9">
              <w:rPr>
                <w:bCs/>
                <w:sz w:val="20"/>
                <w:szCs w:val="20"/>
              </w:rPr>
              <w:t>Благоустройство</w:t>
            </w:r>
          </w:p>
        </w:tc>
        <w:tc>
          <w:tcPr>
            <w:tcW w:w="0" w:type="auto"/>
            <w:tcBorders>
              <w:top w:val="nil"/>
              <w:left w:val="single" w:sz="4" w:space="0" w:color="auto"/>
              <w:bottom w:val="nil"/>
              <w:right w:val="nil"/>
            </w:tcBorders>
            <w:shd w:val="clear" w:color="auto" w:fill="auto"/>
            <w:noWrap/>
            <w:vAlign w:val="center"/>
            <w:hideMark/>
          </w:tcPr>
          <w:p w14:paraId="550ECFEE"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344BB74D" w14:textId="77777777" w:rsidR="000A4544" w:rsidRPr="00A512F9" w:rsidRDefault="000A4544" w:rsidP="000A4544">
            <w:pPr>
              <w:jc w:val="center"/>
              <w:rPr>
                <w:bCs/>
                <w:sz w:val="20"/>
                <w:szCs w:val="20"/>
              </w:rPr>
            </w:pPr>
            <w:r w:rsidRPr="00A512F9">
              <w:rPr>
                <w:bCs/>
                <w:sz w:val="20"/>
                <w:szCs w:val="20"/>
              </w:rPr>
              <w:t>05</w:t>
            </w:r>
          </w:p>
        </w:tc>
        <w:tc>
          <w:tcPr>
            <w:tcW w:w="0" w:type="auto"/>
            <w:tcBorders>
              <w:top w:val="nil"/>
              <w:left w:val="single" w:sz="4" w:space="0" w:color="auto"/>
              <w:bottom w:val="nil"/>
              <w:right w:val="single" w:sz="4" w:space="0" w:color="auto"/>
            </w:tcBorders>
            <w:shd w:val="clear" w:color="auto" w:fill="auto"/>
            <w:noWrap/>
            <w:vAlign w:val="center"/>
            <w:hideMark/>
          </w:tcPr>
          <w:p w14:paraId="57C3D6A5" w14:textId="77777777" w:rsidR="000A4544" w:rsidRPr="00A512F9" w:rsidRDefault="000A4544" w:rsidP="000A4544">
            <w:pPr>
              <w:jc w:val="center"/>
              <w:rPr>
                <w:bCs/>
                <w:sz w:val="20"/>
                <w:szCs w:val="20"/>
              </w:rPr>
            </w:pPr>
            <w:r w:rsidRPr="00A512F9">
              <w:rPr>
                <w:bCs/>
                <w:sz w:val="20"/>
                <w:szCs w:val="20"/>
              </w:rPr>
              <w:t>03</w:t>
            </w:r>
          </w:p>
        </w:tc>
        <w:tc>
          <w:tcPr>
            <w:tcW w:w="0" w:type="auto"/>
            <w:tcBorders>
              <w:top w:val="nil"/>
              <w:left w:val="single" w:sz="4" w:space="0" w:color="auto"/>
              <w:bottom w:val="nil"/>
              <w:right w:val="nil"/>
            </w:tcBorders>
            <w:shd w:val="clear" w:color="auto" w:fill="auto"/>
            <w:noWrap/>
            <w:vAlign w:val="center"/>
            <w:hideMark/>
          </w:tcPr>
          <w:p w14:paraId="0F0E5156"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3352F81B"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1104EF90" w14:textId="77777777" w:rsidR="000A4544" w:rsidRPr="00A512F9" w:rsidRDefault="000A4544" w:rsidP="000A4544">
            <w:pPr>
              <w:jc w:val="right"/>
              <w:rPr>
                <w:bCs/>
                <w:sz w:val="20"/>
                <w:szCs w:val="20"/>
              </w:rPr>
            </w:pPr>
            <w:r w:rsidRPr="00A512F9">
              <w:rPr>
                <w:bCs/>
                <w:sz w:val="20"/>
                <w:szCs w:val="20"/>
              </w:rPr>
              <w:t>23 276 373,54</w:t>
            </w:r>
          </w:p>
        </w:tc>
        <w:tc>
          <w:tcPr>
            <w:tcW w:w="0" w:type="auto"/>
            <w:tcBorders>
              <w:top w:val="nil"/>
              <w:left w:val="single" w:sz="4" w:space="0" w:color="auto"/>
              <w:bottom w:val="nil"/>
              <w:right w:val="nil"/>
            </w:tcBorders>
            <w:shd w:val="clear" w:color="auto" w:fill="auto"/>
            <w:noWrap/>
            <w:vAlign w:val="center"/>
            <w:hideMark/>
          </w:tcPr>
          <w:p w14:paraId="0567334B" w14:textId="77777777" w:rsidR="000A4544" w:rsidRPr="00A512F9" w:rsidRDefault="000A4544" w:rsidP="000A4544">
            <w:pPr>
              <w:jc w:val="right"/>
              <w:rPr>
                <w:bCs/>
                <w:sz w:val="20"/>
                <w:szCs w:val="20"/>
              </w:rPr>
            </w:pPr>
            <w:r w:rsidRPr="00A512F9">
              <w:rPr>
                <w:bCs/>
                <w:sz w:val="20"/>
                <w:szCs w:val="20"/>
              </w:rPr>
              <w:t>61 785 100,00</w:t>
            </w:r>
          </w:p>
        </w:tc>
        <w:tc>
          <w:tcPr>
            <w:tcW w:w="0" w:type="auto"/>
            <w:tcBorders>
              <w:top w:val="nil"/>
              <w:left w:val="single" w:sz="4" w:space="0" w:color="auto"/>
              <w:bottom w:val="nil"/>
              <w:right w:val="single" w:sz="4" w:space="0" w:color="auto"/>
            </w:tcBorders>
            <w:shd w:val="clear" w:color="auto" w:fill="auto"/>
            <w:noWrap/>
            <w:vAlign w:val="center"/>
            <w:hideMark/>
          </w:tcPr>
          <w:p w14:paraId="63277EC3" w14:textId="77777777" w:rsidR="000A4544" w:rsidRPr="00A512F9" w:rsidRDefault="000A4544" w:rsidP="000A4544">
            <w:pPr>
              <w:jc w:val="right"/>
              <w:rPr>
                <w:bCs/>
                <w:sz w:val="20"/>
                <w:szCs w:val="20"/>
              </w:rPr>
            </w:pPr>
            <w:r w:rsidRPr="00A512F9">
              <w:rPr>
                <w:bCs/>
                <w:sz w:val="20"/>
                <w:szCs w:val="20"/>
              </w:rPr>
              <w:t>20 235 600,00</w:t>
            </w:r>
          </w:p>
        </w:tc>
      </w:tr>
      <w:tr w:rsidR="000A4544" w:rsidRPr="00A512F9" w14:paraId="698C7CBB"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411703DA" w14:textId="77777777" w:rsidR="000A4544" w:rsidRPr="00A512F9" w:rsidRDefault="000A4544" w:rsidP="000A4544">
            <w:pPr>
              <w:rPr>
                <w:bCs/>
                <w:sz w:val="20"/>
                <w:szCs w:val="20"/>
              </w:rPr>
            </w:pPr>
            <w:r w:rsidRPr="00A512F9">
              <w:rPr>
                <w:bCs/>
                <w:sz w:val="20"/>
                <w:szCs w:val="20"/>
              </w:rPr>
              <w:t>Муниципальная программа "Комплексное развитие сельских территорий в Куйбышевском районе"</w:t>
            </w:r>
          </w:p>
        </w:tc>
        <w:tc>
          <w:tcPr>
            <w:tcW w:w="0" w:type="auto"/>
            <w:tcBorders>
              <w:top w:val="single" w:sz="4" w:space="0" w:color="auto"/>
              <w:left w:val="single" w:sz="4" w:space="0" w:color="auto"/>
              <w:bottom w:val="nil"/>
              <w:right w:val="nil"/>
            </w:tcBorders>
            <w:shd w:val="clear" w:color="auto" w:fill="auto"/>
            <w:noWrap/>
            <w:vAlign w:val="center"/>
            <w:hideMark/>
          </w:tcPr>
          <w:p w14:paraId="2AFB8D5A"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0F6A704B" w14:textId="77777777" w:rsidR="000A4544" w:rsidRPr="00A512F9" w:rsidRDefault="000A4544" w:rsidP="000A4544">
            <w:pPr>
              <w:jc w:val="center"/>
              <w:rPr>
                <w:bCs/>
                <w:sz w:val="20"/>
                <w:szCs w:val="20"/>
              </w:rPr>
            </w:pPr>
            <w:r w:rsidRPr="00A512F9">
              <w:rPr>
                <w:bCs/>
                <w:sz w:val="20"/>
                <w:szCs w:val="20"/>
              </w:rPr>
              <w:t>05</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162A260" w14:textId="77777777" w:rsidR="000A4544" w:rsidRPr="00A512F9" w:rsidRDefault="000A4544" w:rsidP="000A4544">
            <w:pPr>
              <w:jc w:val="center"/>
              <w:rPr>
                <w:bCs/>
                <w:sz w:val="20"/>
                <w:szCs w:val="20"/>
              </w:rPr>
            </w:pPr>
            <w:r w:rsidRPr="00A512F9">
              <w:rPr>
                <w:bCs/>
                <w:sz w:val="20"/>
                <w:szCs w:val="20"/>
              </w:rPr>
              <w:t>03</w:t>
            </w:r>
          </w:p>
        </w:tc>
        <w:tc>
          <w:tcPr>
            <w:tcW w:w="0" w:type="auto"/>
            <w:tcBorders>
              <w:top w:val="single" w:sz="4" w:space="0" w:color="auto"/>
              <w:left w:val="single" w:sz="4" w:space="0" w:color="auto"/>
              <w:bottom w:val="nil"/>
              <w:right w:val="nil"/>
            </w:tcBorders>
            <w:shd w:val="clear" w:color="auto" w:fill="auto"/>
            <w:noWrap/>
            <w:vAlign w:val="center"/>
            <w:hideMark/>
          </w:tcPr>
          <w:p w14:paraId="3FFBE809" w14:textId="77777777" w:rsidR="000A4544" w:rsidRPr="00A512F9" w:rsidRDefault="000A4544" w:rsidP="000A4544">
            <w:pPr>
              <w:jc w:val="center"/>
              <w:rPr>
                <w:bCs/>
                <w:sz w:val="20"/>
                <w:szCs w:val="20"/>
              </w:rPr>
            </w:pPr>
            <w:r w:rsidRPr="00A512F9">
              <w:rPr>
                <w:bCs/>
                <w:sz w:val="20"/>
                <w:szCs w:val="20"/>
              </w:rPr>
              <w:t>06.0.00.00000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E016CB9"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7B4D723" w14:textId="77777777" w:rsidR="000A4544" w:rsidRPr="00A512F9" w:rsidRDefault="000A4544" w:rsidP="000A4544">
            <w:pPr>
              <w:jc w:val="right"/>
              <w:rPr>
                <w:bCs/>
                <w:sz w:val="20"/>
                <w:szCs w:val="20"/>
              </w:rPr>
            </w:pPr>
            <w:r w:rsidRPr="00A512F9">
              <w:rPr>
                <w:bCs/>
                <w:sz w:val="20"/>
                <w:szCs w:val="20"/>
              </w:rPr>
              <w:t>5 114 000,00</w:t>
            </w:r>
          </w:p>
        </w:tc>
        <w:tc>
          <w:tcPr>
            <w:tcW w:w="0" w:type="auto"/>
            <w:tcBorders>
              <w:top w:val="single" w:sz="4" w:space="0" w:color="auto"/>
              <w:left w:val="single" w:sz="4" w:space="0" w:color="auto"/>
              <w:bottom w:val="nil"/>
              <w:right w:val="nil"/>
            </w:tcBorders>
            <w:shd w:val="clear" w:color="auto" w:fill="auto"/>
            <w:noWrap/>
            <w:vAlign w:val="center"/>
            <w:hideMark/>
          </w:tcPr>
          <w:p w14:paraId="4FAE4310" w14:textId="77777777" w:rsidR="000A4544" w:rsidRPr="00A512F9" w:rsidRDefault="000A4544" w:rsidP="000A4544">
            <w:pPr>
              <w:jc w:val="right"/>
              <w:rPr>
                <w:bCs/>
                <w:sz w:val="20"/>
                <w:szCs w:val="20"/>
              </w:rPr>
            </w:pPr>
            <w:r w:rsidRPr="00A512F9">
              <w:rPr>
                <w:bCs/>
                <w:sz w:val="20"/>
                <w:szCs w:val="20"/>
              </w:rPr>
              <w:t>44 385 800,00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B4FA57C" w14:textId="77777777" w:rsidR="000A4544" w:rsidRPr="00A512F9" w:rsidRDefault="000A4544" w:rsidP="000A4544">
            <w:pPr>
              <w:jc w:val="right"/>
              <w:rPr>
                <w:bCs/>
                <w:sz w:val="20"/>
                <w:szCs w:val="20"/>
              </w:rPr>
            </w:pPr>
            <w:r w:rsidRPr="00A512F9">
              <w:rPr>
                <w:bCs/>
                <w:sz w:val="20"/>
                <w:szCs w:val="20"/>
              </w:rPr>
              <w:t>500 000,00</w:t>
            </w:r>
          </w:p>
        </w:tc>
      </w:tr>
      <w:tr w:rsidR="000A4544" w:rsidRPr="00A512F9" w14:paraId="14DCE1AE"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4D9A0759" w14:textId="77777777" w:rsidR="000A4544" w:rsidRPr="00A512F9" w:rsidRDefault="000A4544" w:rsidP="000A4544">
            <w:pPr>
              <w:rPr>
                <w:bCs/>
                <w:sz w:val="20"/>
                <w:szCs w:val="20"/>
              </w:rPr>
            </w:pPr>
            <w:r w:rsidRPr="00A512F9">
              <w:rPr>
                <w:bCs/>
                <w:sz w:val="20"/>
                <w:szCs w:val="20"/>
              </w:rPr>
              <w:t>Реализация мероприятий муниципальной программы «Комплексное развитие сельских территорий в Куйбышевском районе»</w:t>
            </w:r>
          </w:p>
        </w:tc>
        <w:tc>
          <w:tcPr>
            <w:tcW w:w="0" w:type="auto"/>
            <w:tcBorders>
              <w:top w:val="single" w:sz="4" w:space="0" w:color="auto"/>
              <w:left w:val="single" w:sz="4" w:space="0" w:color="auto"/>
              <w:bottom w:val="nil"/>
              <w:right w:val="nil"/>
            </w:tcBorders>
            <w:shd w:val="clear" w:color="auto" w:fill="auto"/>
            <w:noWrap/>
            <w:vAlign w:val="center"/>
            <w:hideMark/>
          </w:tcPr>
          <w:p w14:paraId="2918AD03"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32B2111A" w14:textId="77777777" w:rsidR="000A4544" w:rsidRPr="00A512F9" w:rsidRDefault="000A4544" w:rsidP="000A4544">
            <w:pPr>
              <w:jc w:val="center"/>
              <w:rPr>
                <w:bCs/>
                <w:sz w:val="20"/>
                <w:szCs w:val="20"/>
              </w:rPr>
            </w:pPr>
            <w:r w:rsidRPr="00A512F9">
              <w:rPr>
                <w:bCs/>
                <w:sz w:val="20"/>
                <w:szCs w:val="20"/>
              </w:rPr>
              <w:t>05</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446D115" w14:textId="77777777" w:rsidR="000A4544" w:rsidRPr="00A512F9" w:rsidRDefault="000A4544" w:rsidP="000A4544">
            <w:pPr>
              <w:jc w:val="center"/>
              <w:rPr>
                <w:bCs/>
                <w:sz w:val="20"/>
                <w:szCs w:val="20"/>
              </w:rPr>
            </w:pPr>
            <w:r w:rsidRPr="00A512F9">
              <w:rPr>
                <w:bCs/>
                <w:sz w:val="20"/>
                <w:szCs w:val="20"/>
              </w:rPr>
              <w:t>03</w:t>
            </w:r>
          </w:p>
        </w:tc>
        <w:tc>
          <w:tcPr>
            <w:tcW w:w="0" w:type="auto"/>
            <w:tcBorders>
              <w:top w:val="single" w:sz="4" w:space="0" w:color="auto"/>
              <w:left w:val="single" w:sz="4" w:space="0" w:color="auto"/>
              <w:bottom w:val="nil"/>
              <w:right w:val="nil"/>
            </w:tcBorders>
            <w:shd w:val="clear" w:color="auto" w:fill="auto"/>
            <w:noWrap/>
            <w:vAlign w:val="center"/>
            <w:hideMark/>
          </w:tcPr>
          <w:p w14:paraId="5BD00D23" w14:textId="77777777" w:rsidR="000A4544" w:rsidRPr="00A512F9" w:rsidRDefault="000A4544" w:rsidP="000A4544">
            <w:pPr>
              <w:jc w:val="center"/>
              <w:rPr>
                <w:bCs/>
                <w:sz w:val="20"/>
                <w:szCs w:val="20"/>
              </w:rPr>
            </w:pPr>
            <w:r w:rsidRPr="00A512F9">
              <w:rPr>
                <w:bCs/>
                <w:sz w:val="20"/>
                <w:szCs w:val="20"/>
              </w:rPr>
              <w:t>06.0.00.05956</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794D0F4"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321074C" w14:textId="77777777" w:rsidR="000A4544" w:rsidRPr="00A512F9" w:rsidRDefault="000A4544" w:rsidP="000A4544">
            <w:pPr>
              <w:jc w:val="right"/>
              <w:rPr>
                <w:bCs/>
                <w:sz w:val="20"/>
                <w:szCs w:val="20"/>
              </w:rPr>
            </w:pPr>
            <w:r w:rsidRPr="00A512F9">
              <w:rPr>
                <w:bCs/>
                <w:sz w:val="20"/>
                <w:szCs w:val="20"/>
              </w:rPr>
              <w:t>3 000 000,00</w:t>
            </w:r>
          </w:p>
        </w:tc>
        <w:tc>
          <w:tcPr>
            <w:tcW w:w="0" w:type="auto"/>
            <w:tcBorders>
              <w:top w:val="single" w:sz="4" w:space="0" w:color="auto"/>
              <w:left w:val="single" w:sz="4" w:space="0" w:color="auto"/>
              <w:bottom w:val="nil"/>
              <w:right w:val="nil"/>
            </w:tcBorders>
            <w:shd w:val="clear" w:color="auto" w:fill="auto"/>
            <w:noWrap/>
            <w:vAlign w:val="center"/>
            <w:hideMark/>
          </w:tcPr>
          <w:p w14:paraId="25219C3E" w14:textId="77777777" w:rsidR="000A4544" w:rsidRPr="00A512F9" w:rsidRDefault="000A4544" w:rsidP="000A4544">
            <w:pPr>
              <w:jc w:val="right"/>
              <w:rPr>
                <w:bCs/>
                <w:sz w:val="20"/>
                <w:szCs w:val="20"/>
              </w:rPr>
            </w:pPr>
            <w:r w:rsidRPr="00A512F9">
              <w:rPr>
                <w:bCs/>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573C1C2" w14:textId="77777777" w:rsidR="000A4544" w:rsidRPr="00A512F9" w:rsidRDefault="000A4544" w:rsidP="000A4544">
            <w:pPr>
              <w:jc w:val="right"/>
              <w:rPr>
                <w:bCs/>
                <w:sz w:val="20"/>
                <w:szCs w:val="20"/>
              </w:rPr>
            </w:pPr>
            <w:r w:rsidRPr="00A512F9">
              <w:rPr>
                <w:bCs/>
                <w:sz w:val="20"/>
                <w:szCs w:val="20"/>
              </w:rPr>
              <w:t>0,00</w:t>
            </w:r>
          </w:p>
        </w:tc>
      </w:tr>
      <w:tr w:rsidR="000A4544" w:rsidRPr="00A512F9" w14:paraId="292113D0"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78CA9E82" w14:textId="77777777" w:rsidR="000A4544" w:rsidRPr="00A512F9" w:rsidRDefault="000A4544" w:rsidP="000A4544">
            <w:pPr>
              <w:rPr>
                <w:sz w:val="20"/>
                <w:szCs w:val="20"/>
              </w:rPr>
            </w:pPr>
            <w:r w:rsidRPr="00A512F9">
              <w:rPr>
                <w:sz w:val="20"/>
                <w:szCs w:val="20"/>
              </w:rPr>
              <w:t>Межбюджетные трансферты</w:t>
            </w:r>
          </w:p>
        </w:tc>
        <w:tc>
          <w:tcPr>
            <w:tcW w:w="0" w:type="auto"/>
            <w:tcBorders>
              <w:top w:val="single" w:sz="4" w:space="0" w:color="auto"/>
              <w:left w:val="single" w:sz="4" w:space="0" w:color="auto"/>
              <w:bottom w:val="nil"/>
              <w:right w:val="nil"/>
            </w:tcBorders>
            <w:shd w:val="clear" w:color="auto" w:fill="auto"/>
            <w:noWrap/>
            <w:vAlign w:val="center"/>
            <w:hideMark/>
          </w:tcPr>
          <w:p w14:paraId="102FDA50"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16D6F6EC" w14:textId="77777777" w:rsidR="000A4544" w:rsidRPr="00A512F9" w:rsidRDefault="000A4544" w:rsidP="000A4544">
            <w:pPr>
              <w:jc w:val="center"/>
              <w:rPr>
                <w:sz w:val="20"/>
                <w:szCs w:val="20"/>
              </w:rPr>
            </w:pPr>
            <w:r w:rsidRPr="00A512F9">
              <w:rPr>
                <w:sz w:val="20"/>
                <w:szCs w:val="20"/>
              </w:rPr>
              <w:t>05</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FCB76A1" w14:textId="77777777" w:rsidR="000A4544" w:rsidRPr="00A512F9" w:rsidRDefault="000A4544" w:rsidP="000A4544">
            <w:pPr>
              <w:jc w:val="center"/>
              <w:rPr>
                <w:sz w:val="20"/>
                <w:szCs w:val="20"/>
              </w:rPr>
            </w:pPr>
            <w:r w:rsidRPr="00A512F9">
              <w:rPr>
                <w:sz w:val="20"/>
                <w:szCs w:val="20"/>
              </w:rPr>
              <w:t>03</w:t>
            </w:r>
          </w:p>
        </w:tc>
        <w:tc>
          <w:tcPr>
            <w:tcW w:w="0" w:type="auto"/>
            <w:tcBorders>
              <w:top w:val="single" w:sz="4" w:space="0" w:color="auto"/>
              <w:left w:val="single" w:sz="4" w:space="0" w:color="auto"/>
              <w:bottom w:val="nil"/>
              <w:right w:val="nil"/>
            </w:tcBorders>
            <w:shd w:val="clear" w:color="auto" w:fill="auto"/>
            <w:noWrap/>
            <w:vAlign w:val="center"/>
            <w:hideMark/>
          </w:tcPr>
          <w:p w14:paraId="4B92CF7C" w14:textId="77777777" w:rsidR="000A4544" w:rsidRPr="00A512F9" w:rsidRDefault="000A4544" w:rsidP="000A4544">
            <w:pPr>
              <w:jc w:val="center"/>
              <w:rPr>
                <w:sz w:val="20"/>
                <w:szCs w:val="20"/>
              </w:rPr>
            </w:pPr>
            <w:r w:rsidRPr="00A512F9">
              <w:rPr>
                <w:sz w:val="20"/>
                <w:szCs w:val="20"/>
              </w:rPr>
              <w:t>06.0.00.05956</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A2EAF72" w14:textId="77777777" w:rsidR="000A4544" w:rsidRPr="00A512F9" w:rsidRDefault="000A4544" w:rsidP="000A4544">
            <w:pPr>
              <w:jc w:val="center"/>
              <w:rPr>
                <w:sz w:val="20"/>
                <w:szCs w:val="20"/>
              </w:rPr>
            </w:pPr>
            <w:r w:rsidRPr="00A512F9">
              <w:rPr>
                <w:sz w:val="20"/>
                <w:szCs w:val="20"/>
              </w:rPr>
              <w:t>500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C0D9BBA" w14:textId="77777777" w:rsidR="000A4544" w:rsidRPr="00A512F9" w:rsidRDefault="000A4544" w:rsidP="000A4544">
            <w:pPr>
              <w:jc w:val="right"/>
              <w:rPr>
                <w:sz w:val="20"/>
                <w:szCs w:val="20"/>
              </w:rPr>
            </w:pPr>
            <w:r w:rsidRPr="00A512F9">
              <w:rPr>
                <w:sz w:val="20"/>
                <w:szCs w:val="20"/>
              </w:rPr>
              <w:t>3 000 000,00</w:t>
            </w:r>
          </w:p>
        </w:tc>
        <w:tc>
          <w:tcPr>
            <w:tcW w:w="0" w:type="auto"/>
            <w:tcBorders>
              <w:top w:val="single" w:sz="4" w:space="0" w:color="auto"/>
              <w:left w:val="single" w:sz="4" w:space="0" w:color="auto"/>
              <w:bottom w:val="nil"/>
              <w:right w:val="nil"/>
            </w:tcBorders>
            <w:shd w:val="clear" w:color="auto" w:fill="auto"/>
            <w:noWrap/>
            <w:vAlign w:val="center"/>
            <w:hideMark/>
          </w:tcPr>
          <w:p w14:paraId="411C1D51"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E9D71BB" w14:textId="77777777" w:rsidR="000A4544" w:rsidRPr="00A512F9" w:rsidRDefault="000A4544" w:rsidP="000A4544">
            <w:pPr>
              <w:jc w:val="right"/>
              <w:rPr>
                <w:sz w:val="20"/>
                <w:szCs w:val="20"/>
              </w:rPr>
            </w:pPr>
            <w:r w:rsidRPr="00A512F9">
              <w:rPr>
                <w:sz w:val="20"/>
                <w:szCs w:val="20"/>
              </w:rPr>
              <w:t>0,00</w:t>
            </w:r>
          </w:p>
        </w:tc>
      </w:tr>
      <w:tr w:rsidR="000A4544" w:rsidRPr="00A512F9" w14:paraId="6BF61E5F"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7501D638" w14:textId="77777777" w:rsidR="000A4544" w:rsidRPr="00A512F9" w:rsidRDefault="000A4544" w:rsidP="000A4544">
            <w:pPr>
              <w:rPr>
                <w:sz w:val="20"/>
                <w:szCs w:val="20"/>
              </w:rPr>
            </w:pPr>
            <w:r w:rsidRPr="00A512F9">
              <w:rPr>
                <w:sz w:val="20"/>
                <w:szCs w:val="20"/>
              </w:rPr>
              <w:t>Иные межбюджетные трансферты</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284235E"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24DC543" w14:textId="77777777" w:rsidR="000A4544" w:rsidRPr="00A512F9" w:rsidRDefault="000A4544" w:rsidP="000A4544">
            <w:pPr>
              <w:jc w:val="center"/>
              <w:rPr>
                <w:sz w:val="20"/>
                <w:szCs w:val="20"/>
              </w:rPr>
            </w:pPr>
            <w:r w:rsidRPr="00A512F9">
              <w:rPr>
                <w:sz w:val="20"/>
                <w:szCs w:val="20"/>
              </w:rPr>
              <w:t>05</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C955555" w14:textId="77777777" w:rsidR="000A4544" w:rsidRPr="00A512F9" w:rsidRDefault="000A4544" w:rsidP="000A4544">
            <w:pPr>
              <w:jc w:val="center"/>
              <w:rPr>
                <w:sz w:val="20"/>
                <w:szCs w:val="20"/>
              </w:rPr>
            </w:pPr>
            <w:r w:rsidRPr="00A512F9">
              <w:rPr>
                <w:sz w:val="20"/>
                <w:szCs w:val="20"/>
              </w:rPr>
              <w:t>03</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7F78E5A" w14:textId="77777777" w:rsidR="000A4544" w:rsidRPr="00A512F9" w:rsidRDefault="000A4544" w:rsidP="000A4544">
            <w:pPr>
              <w:jc w:val="center"/>
              <w:rPr>
                <w:sz w:val="20"/>
                <w:szCs w:val="20"/>
              </w:rPr>
            </w:pPr>
            <w:r w:rsidRPr="00A512F9">
              <w:rPr>
                <w:sz w:val="20"/>
                <w:szCs w:val="20"/>
              </w:rPr>
              <w:t>06.0.00.05956</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F1CCF76" w14:textId="77777777" w:rsidR="000A4544" w:rsidRPr="00A512F9" w:rsidRDefault="000A4544" w:rsidP="000A4544">
            <w:pPr>
              <w:jc w:val="center"/>
              <w:rPr>
                <w:sz w:val="20"/>
                <w:szCs w:val="20"/>
              </w:rPr>
            </w:pPr>
            <w:r w:rsidRPr="00A512F9">
              <w:rPr>
                <w:sz w:val="20"/>
                <w:szCs w:val="20"/>
              </w:rPr>
              <w:t>540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F4FC79F" w14:textId="77777777" w:rsidR="000A4544" w:rsidRPr="00A512F9" w:rsidRDefault="000A4544" w:rsidP="000A4544">
            <w:pPr>
              <w:jc w:val="right"/>
              <w:rPr>
                <w:sz w:val="20"/>
                <w:szCs w:val="20"/>
              </w:rPr>
            </w:pPr>
            <w:r w:rsidRPr="00A512F9">
              <w:rPr>
                <w:sz w:val="20"/>
                <w:szCs w:val="20"/>
              </w:rPr>
              <w:t>3 000 000,00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42A9EBDD"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BCA539B" w14:textId="77777777" w:rsidR="000A4544" w:rsidRPr="00A512F9" w:rsidRDefault="000A4544" w:rsidP="000A4544">
            <w:pPr>
              <w:jc w:val="right"/>
              <w:rPr>
                <w:sz w:val="20"/>
                <w:szCs w:val="20"/>
              </w:rPr>
            </w:pPr>
            <w:r w:rsidRPr="00A512F9">
              <w:rPr>
                <w:sz w:val="20"/>
                <w:szCs w:val="20"/>
              </w:rPr>
              <w:t>0,00</w:t>
            </w:r>
          </w:p>
        </w:tc>
      </w:tr>
      <w:tr w:rsidR="000A4544" w:rsidRPr="00A512F9" w14:paraId="0E5738DE" w14:textId="77777777" w:rsidTr="000A4544">
        <w:tc>
          <w:tcPr>
            <w:tcW w:w="0" w:type="auto"/>
            <w:tcBorders>
              <w:top w:val="nil"/>
              <w:left w:val="single" w:sz="4" w:space="0" w:color="auto"/>
              <w:bottom w:val="nil"/>
              <w:right w:val="nil"/>
            </w:tcBorders>
            <w:shd w:val="clear" w:color="auto" w:fill="auto"/>
            <w:vAlign w:val="center"/>
            <w:hideMark/>
          </w:tcPr>
          <w:p w14:paraId="5BF82423" w14:textId="77777777" w:rsidR="000A4544" w:rsidRPr="00A512F9" w:rsidRDefault="000A4544" w:rsidP="000A4544">
            <w:pPr>
              <w:rPr>
                <w:bCs/>
                <w:sz w:val="20"/>
                <w:szCs w:val="20"/>
              </w:rPr>
            </w:pPr>
            <w:r w:rsidRPr="00A512F9">
              <w:rPr>
                <w:bCs/>
                <w:sz w:val="20"/>
                <w:szCs w:val="20"/>
              </w:rPr>
              <w:t xml:space="preserve">Реализация проектов, направленных на создание комфортных условий проживания в сельской местности, государственной программы Новосибирской области "Комплексное развитие сельских территорий в Новосибирской области" </w:t>
            </w:r>
          </w:p>
        </w:tc>
        <w:tc>
          <w:tcPr>
            <w:tcW w:w="0" w:type="auto"/>
            <w:tcBorders>
              <w:top w:val="nil"/>
              <w:left w:val="single" w:sz="4" w:space="0" w:color="auto"/>
              <w:bottom w:val="nil"/>
              <w:right w:val="nil"/>
            </w:tcBorders>
            <w:shd w:val="clear" w:color="auto" w:fill="auto"/>
            <w:noWrap/>
            <w:vAlign w:val="center"/>
            <w:hideMark/>
          </w:tcPr>
          <w:p w14:paraId="598F35D8"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66118538" w14:textId="77777777" w:rsidR="000A4544" w:rsidRPr="00A512F9" w:rsidRDefault="000A4544" w:rsidP="000A4544">
            <w:pPr>
              <w:jc w:val="center"/>
              <w:rPr>
                <w:bCs/>
                <w:sz w:val="20"/>
                <w:szCs w:val="20"/>
              </w:rPr>
            </w:pPr>
            <w:r w:rsidRPr="00A512F9">
              <w:rPr>
                <w:bCs/>
                <w:sz w:val="20"/>
                <w:szCs w:val="20"/>
              </w:rPr>
              <w:t>05</w:t>
            </w:r>
          </w:p>
        </w:tc>
        <w:tc>
          <w:tcPr>
            <w:tcW w:w="0" w:type="auto"/>
            <w:tcBorders>
              <w:top w:val="nil"/>
              <w:left w:val="single" w:sz="4" w:space="0" w:color="auto"/>
              <w:bottom w:val="nil"/>
              <w:right w:val="single" w:sz="4" w:space="0" w:color="auto"/>
            </w:tcBorders>
            <w:shd w:val="clear" w:color="auto" w:fill="auto"/>
            <w:noWrap/>
            <w:vAlign w:val="center"/>
            <w:hideMark/>
          </w:tcPr>
          <w:p w14:paraId="4930A8CF" w14:textId="77777777" w:rsidR="000A4544" w:rsidRPr="00A512F9" w:rsidRDefault="000A4544" w:rsidP="000A4544">
            <w:pPr>
              <w:jc w:val="center"/>
              <w:rPr>
                <w:bCs/>
                <w:sz w:val="20"/>
                <w:szCs w:val="20"/>
              </w:rPr>
            </w:pPr>
            <w:r w:rsidRPr="00A512F9">
              <w:rPr>
                <w:bCs/>
                <w:sz w:val="20"/>
                <w:szCs w:val="20"/>
              </w:rPr>
              <w:t>03</w:t>
            </w:r>
          </w:p>
        </w:tc>
        <w:tc>
          <w:tcPr>
            <w:tcW w:w="0" w:type="auto"/>
            <w:tcBorders>
              <w:top w:val="nil"/>
              <w:left w:val="single" w:sz="4" w:space="0" w:color="auto"/>
              <w:bottom w:val="nil"/>
              <w:right w:val="nil"/>
            </w:tcBorders>
            <w:shd w:val="clear" w:color="auto" w:fill="auto"/>
            <w:noWrap/>
            <w:vAlign w:val="center"/>
            <w:hideMark/>
          </w:tcPr>
          <w:p w14:paraId="6AC8E384" w14:textId="77777777" w:rsidR="000A4544" w:rsidRPr="00A512F9" w:rsidRDefault="000A4544" w:rsidP="000A4544">
            <w:pPr>
              <w:jc w:val="center"/>
              <w:rPr>
                <w:bCs/>
                <w:sz w:val="20"/>
                <w:szCs w:val="20"/>
              </w:rPr>
            </w:pPr>
            <w:r w:rsidRPr="00A512F9">
              <w:rPr>
                <w:bCs/>
                <w:sz w:val="20"/>
                <w:szCs w:val="20"/>
              </w:rPr>
              <w:t>06.0.00.L5765</w:t>
            </w:r>
          </w:p>
        </w:tc>
        <w:tc>
          <w:tcPr>
            <w:tcW w:w="0" w:type="auto"/>
            <w:tcBorders>
              <w:top w:val="nil"/>
              <w:left w:val="single" w:sz="4" w:space="0" w:color="auto"/>
              <w:bottom w:val="nil"/>
              <w:right w:val="single" w:sz="4" w:space="0" w:color="auto"/>
            </w:tcBorders>
            <w:shd w:val="clear" w:color="auto" w:fill="auto"/>
            <w:noWrap/>
            <w:vAlign w:val="center"/>
            <w:hideMark/>
          </w:tcPr>
          <w:p w14:paraId="37CD2262"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53ACE4F0" w14:textId="77777777" w:rsidR="000A4544" w:rsidRPr="00A512F9" w:rsidRDefault="000A4544" w:rsidP="000A4544">
            <w:pPr>
              <w:jc w:val="right"/>
              <w:rPr>
                <w:bCs/>
                <w:sz w:val="20"/>
                <w:szCs w:val="20"/>
              </w:rPr>
            </w:pPr>
            <w:r w:rsidRPr="00A512F9">
              <w:rPr>
                <w:bCs/>
                <w:sz w:val="20"/>
                <w:szCs w:val="20"/>
              </w:rPr>
              <w:t>915 100,00</w:t>
            </w:r>
          </w:p>
        </w:tc>
        <w:tc>
          <w:tcPr>
            <w:tcW w:w="0" w:type="auto"/>
            <w:tcBorders>
              <w:top w:val="nil"/>
              <w:left w:val="single" w:sz="4" w:space="0" w:color="auto"/>
              <w:bottom w:val="nil"/>
              <w:right w:val="nil"/>
            </w:tcBorders>
            <w:shd w:val="clear" w:color="auto" w:fill="auto"/>
            <w:noWrap/>
            <w:vAlign w:val="center"/>
            <w:hideMark/>
          </w:tcPr>
          <w:p w14:paraId="2AD7B523" w14:textId="77777777" w:rsidR="000A4544" w:rsidRPr="00A512F9" w:rsidRDefault="000A4544" w:rsidP="000A4544">
            <w:pPr>
              <w:jc w:val="right"/>
              <w:rPr>
                <w:bCs/>
                <w:sz w:val="20"/>
                <w:szCs w:val="20"/>
              </w:rPr>
            </w:pPr>
            <w:r w:rsidRPr="00A512F9">
              <w:rPr>
                <w:bCs/>
                <w:sz w:val="20"/>
                <w:szCs w:val="20"/>
              </w:rPr>
              <w:t>500 000,00</w:t>
            </w:r>
          </w:p>
        </w:tc>
        <w:tc>
          <w:tcPr>
            <w:tcW w:w="0" w:type="auto"/>
            <w:tcBorders>
              <w:top w:val="nil"/>
              <w:left w:val="single" w:sz="4" w:space="0" w:color="auto"/>
              <w:bottom w:val="nil"/>
              <w:right w:val="single" w:sz="4" w:space="0" w:color="auto"/>
            </w:tcBorders>
            <w:shd w:val="clear" w:color="auto" w:fill="auto"/>
            <w:noWrap/>
            <w:vAlign w:val="center"/>
            <w:hideMark/>
          </w:tcPr>
          <w:p w14:paraId="304CD369" w14:textId="77777777" w:rsidR="000A4544" w:rsidRPr="00A512F9" w:rsidRDefault="000A4544" w:rsidP="000A4544">
            <w:pPr>
              <w:jc w:val="right"/>
              <w:rPr>
                <w:bCs/>
                <w:sz w:val="20"/>
                <w:szCs w:val="20"/>
              </w:rPr>
            </w:pPr>
            <w:r w:rsidRPr="00A512F9">
              <w:rPr>
                <w:bCs/>
                <w:sz w:val="20"/>
                <w:szCs w:val="20"/>
              </w:rPr>
              <w:t>500 000,00</w:t>
            </w:r>
          </w:p>
        </w:tc>
      </w:tr>
      <w:tr w:rsidR="000A4544" w:rsidRPr="00A512F9" w14:paraId="7C9F9F01"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432D4855"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nil"/>
              <w:right w:val="nil"/>
            </w:tcBorders>
            <w:shd w:val="clear" w:color="auto" w:fill="auto"/>
            <w:noWrap/>
            <w:vAlign w:val="center"/>
            <w:hideMark/>
          </w:tcPr>
          <w:p w14:paraId="3B3CBABF"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23D5115F" w14:textId="77777777" w:rsidR="000A4544" w:rsidRPr="00A512F9" w:rsidRDefault="000A4544" w:rsidP="000A4544">
            <w:pPr>
              <w:jc w:val="center"/>
              <w:rPr>
                <w:sz w:val="20"/>
                <w:szCs w:val="20"/>
              </w:rPr>
            </w:pPr>
            <w:r w:rsidRPr="00A512F9">
              <w:rPr>
                <w:sz w:val="20"/>
                <w:szCs w:val="20"/>
              </w:rPr>
              <w:t>05</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0083723" w14:textId="77777777" w:rsidR="000A4544" w:rsidRPr="00A512F9" w:rsidRDefault="000A4544" w:rsidP="000A4544">
            <w:pPr>
              <w:jc w:val="center"/>
              <w:rPr>
                <w:sz w:val="20"/>
                <w:szCs w:val="20"/>
              </w:rPr>
            </w:pPr>
            <w:r w:rsidRPr="00A512F9">
              <w:rPr>
                <w:sz w:val="20"/>
                <w:szCs w:val="20"/>
              </w:rPr>
              <w:t>03</w:t>
            </w:r>
          </w:p>
        </w:tc>
        <w:tc>
          <w:tcPr>
            <w:tcW w:w="0" w:type="auto"/>
            <w:tcBorders>
              <w:top w:val="single" w:sz="4" w:space="0" w:color="auto"/>
              <w:left w:val="single" w:sz="4" w:space="0" w:color="auto"/>
              <w:bottom w:val="nil"/>
              <w:right w:val="nil"/>
            </w:tcBorders>
            <w:shd w:val="clear" w:color="auto" w:fill="auto"/>
            <w:noWrap/>
            <w:vAlign w:val="center"/>
            <w:hideMark/>
          </w:tcPr>
          <w:p w14:paraId="16381A73" w14:textId="77777777" w:rsidR="000A4544" w:rsidRPr="00A512F9" w:rsidRDefault="000A4544" w:rsidP="000A4544">
            <w:pPr>
              <w:jc w:val="center"/>
              <w:rPr>
                <w:sz w:val="20"/>
                <w:szCs w:val="20"/>
              </w:rPr>
            </w:pPr>
            <w:r w:rsidRPr="00A512F9">
              <w:rPr>
                <w:sz w:val="20"/>
                <w:szCs w:val="20"/>
              </w:rPr>
              <w:t>06.0.00.L5765</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15B745D" w14:textId="77777777" w:rsidR="000A4544" w:rsidRPr="00A512F9" w:rsidRDefault="000A4544" w:rsidP="000A4544">
            <w:pPr>
              <w:jc w:val="center"/>
              <w:rPr>
                <w:sz w:val="20"/>
                <w:szCs w:val="20"/>
              </w:rPr>
            </w:pPr>
            <w:r w:rsidRPr="00A512F9">
              <w:rPr>
                <w:sz w:val="20"/>
                <w:szCs w:val="20"/>
              </w:rPr>
              <w:t>200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C8BCB4F" w14:textId="77777777" w:rsidR="000A4544" w:rsidRPr="00A512F9" w:rsidRDefault="000A4544" w:rsidP="000A4544">
            <w:pPr>
              <w:jc w:val="right"/>
              <w:rPr>
                <w:sz w:val="20"/>
                <w:szCs w:val="20"/>
              </w:rPr>
            </w:pPr>
            <w:r w:rsidRPr="00A512F9">
              <w:rPr>
                <w:sz w:val="20"/>
                <w:szCs w:val="20"/>
              </w:rPr>
              <w:t>915 100,00</w:t>
            </w:r>
          </w:p>
        </w:tc>
        <w:tc>
          <w:tcPr>
            <w:tcW w:w="0" w:type="auto"/>
            <w:tcBorders>
              <w:top w:val="single" w:sz="4" w:space="0" w:color="auto"/>
              <w:left w:val="single" w:sz="4" w:space="0" w:color="auto"/>
              <w:bottom w:val="nil"/>
              <w:right w:val="nil"/>
            </w:tcBorders>
            <w:shd w:val="clear" w:color="auto" w:fill="auto"/>
            <w:noWrap/>
            <w:vAlign w:val="center"/>
            <w:hideMark/>
          </w:tcPr>
          <w:p w14:paraId="0A036008" w14:textId="77777777" w:rsidR="000A4544" w:rsidRPr="00A512F9" w:rsidRDefault="000A4544" w:rsidP="000A4544">
            <w:pPr>
              <w:jc w:val="right"/>
              <w:rPr>
                <w:sz w:val="20"/>
                <w:szCs w:val="20"/>
              </w:rPr>
            </w:pPr>
            <w:r w:rsidRPr="00A512F9">
              <w:rPr>
                <w:sz w:val="20"/>
                <w:szCs w:val="20"/>
              </w:rPr>
              <w:t>500 000,00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E87D914" w14:textId="77777777" w:rsidR="000A4544" w:rsidRPr="00A512F9" w:rsidRDefault="000A4544" w:rsidP="000A4544">
            <w:pPr>
              <w:jc w:val="right"/>
              <w:rPr>
                <w:sz w:val="20"/>
                <w:szCs w:val="20"/>
              </w:rPr>
            </w:pPr>
            <w:r w:rsidRPr="00A512F9">
              <w:rPr>
                <w:sz w:val="20"/>
                <w:szCs w:val="20"/>
              </w:rPr>
              <w:t>500 000,00</w:t>
            </w:r>
          </w:p>
        </w:tc>
      </w:tr>
      <w:tr w:rsidR="000A4544" w:rsidRPr="00A512F9" w14:paraId="3D4EAB88"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12A3DD81" w14:textId="77777777" w:rsidR="000A4544" w:rsidRPr="00A512F9" w:rsidRDefault="000A4544" w:rsidP="000A4544">
            <w:pPr>
              <w:rPr>
                <w:sz w:val="20"/>
                <w:szCs w:val="20"/>
              </w:rPr>
            </w:pPr>
            <w:r w:rsidRPr="00A512F9">
              <w:rPr>
                <w:sz w:val="20"/>
                <w:szCs w:val="20"/>
              </w:rPr>
              <w:t xml:space="preserve">Иные закупки </w:t>
            </w:r>
            <w:r w:rsidRPr="00A512F9">
              <w:rPr>
                <w:sz w:val="20"/>
                <w:szCs w:val="20"/>
              </w:rPr>
              <w:lastRenderedPageBreak/>
              <w:t>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3756652" w14:textId="77777777" w:rsidR="000A4544" w:rsidRPr="00A512F9" w:rsidRDefault="000A4544" w:rsidP="000A4544">
            <w:pPr>
              <w:jc w:val="center"/>
              <w:rPr>
                <w:sz w:val="20"/>
                <w:szCs w:val="20"/>
              </w:rPr>
            </w:pPr>
            <w:r w:rsidRPr="00A512F9">
              <w:rPr>
                <w:sz w:val="20"/>
                <w:szCs w:val="20"/>
              </w:rPr>
              <w:lastRenderedPageBreak/>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9E32411" w14:textId="77777777" w:rsidR="000A4544" w:rsidRPr="00A512F9" w:rsidRDefault="000A4544" w:rsidP="000A4544">
            <w:pPr>
              <w:jc w:val="center"/>
              <w:rPr>
                <w:sz w:val="20"/>
                <w:szCs w:val="20"/>
              </w:rPr>
            </w:pPr>
            <w:r w:rsidRPr="00A512F9">
              <w:rPr>
                <w:sz w:val="20"/>
                <w:szCs w:val="20"/>
              </w:rPr>
              <w:t>05</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9EB7691" w14:textId="77777777" w:rsidR="000A4544" w:rsidRPr="00A512F9" w:rsidRDefault="000A4544" w:rsidP="000A4544">
            <w:pPr>
              <w:jc w:val="center"/>
              <w:rPr>
                <w:sz w:val="20"/>
                <w:szCs w:val="20"/>
              </w:rPr>
            </w:pPr>
            <w:r w:rsidRPr="00A512F9">
              <w:rPr>
                <w:sz w:val="20"/>
                <w:szCs w:val="20"/>
              </w:rPr>
              <w:t>03</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9308313" w14:textId="77777777" w:rsidR="000A4544" w:rsidRPr="00A512F9" w:rsidRDefault="000A4544" w:rsidP="000A4544">
            <w:pPr>
              <w:jc w:val="center"/>
              <w:rPr>
                <w:sz w:val="20"/>
                <w:szCs w:val="20"/>
              </w:rPr>
            </w:pPr>
            <w:r w:rsidRPr="00A512F9">
              <w:rPr>
                <w:sz w:val="20"/>
                <w:szCs w:val="20"/>
              </w:rPr>
              <w:t>06.0.00.L5765</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521470C" w14:textId="77777777" w:rsidR="000A4544" w:rsidRPr="00A512F9" w:rsidRDefault="000A4544" w:rsidP="000A4544">
            <w:pPr>
              <w:jc w:val="center"/>
              <w:rPr>
                <w:sz w:val="20"/>
                <w:szCs w:val="20"/>
              </w:rPr>
            </w:pPr>
            <w:r w:rsidRPr="00A512F9">
              <w:rPr>
                <w:sz w:val="20"/>
                <w:szCs w:val="20"/>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8AF545A" w14:textId="77777777" w:rsidR="000A4544" w:rsidRPr="00A512F9" w:rsidRDefault="000A4544" w:rsidP="000A4544">
            <w:pPr>
              <w:jc w:val="right"/>
              <w:rPr>
                <w:sz w:val="20"/>
                <w:szCs w:val="20"/>
              </w:rPr>
            </w:pPr>
            <w:r w:rsidRPr="00A512F9">
              <w:rPr>
                <w:sz w:val="20"/>
                <w:szCs w:val="20"/>
              </w:rPr>
              <w:t>915 100,00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943D4FE" w14:textId="77777777" w:rsidR="000A4544" w:rsidRPr="00A512F9" w:rsidRDefault="000A4544" w:rsidP="000A4544">
            <w:pPr>
              <w:jc w:val="right"/>
              <w:rPr>
                <w:sz w:val="20"/>
                <w:szCs w:val="20"/>
              </w:rPr>
            </w:pPr>
            <w:r w:rsidRPr="00A512F9">
              <w:rPr>
                <w:sz w:val="20"/>
                <w:szCs w:val="20"/>
              </w:rPr>
              <w:t>500 000,00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A4ED502" w14:textId="77777777" w:rsidR="000A4544" w:rsidRPr="00A512F9" w:rsidRDefault="000A4544" w:rsidP="000A4544">
            <w:pPr>
              <w:jc w:val="right"/>
              <w:rPr>
                <w:sz w:val="20"/>
                <w:szCs w:val="20"/>
              </w:rPr>
            </w:pPr>
            <w:r w:rsidRPr="00A512F9">
              <w:rPr>
                <w:sz w:val="20"/>
                <w:szCs w:val="20"/>
              </w:rPr>
              <w:t>500 000,00</w:t>
            </w:r>
          </w:p>
        </w:tc>
      </w:tr>
      <w:tr w:rsidR="000A4544" w:rsidRPr="00A512F9" w14:paraId="57EA1EE7" w14:textId="77777777" w:rsidTr="000A4544">
        <w:tc>
          <w:tcPr>
            <w:tcW w:w="0" w:type="auto"/>
            <w:tcBorders>
              <w:top w:val="nil"/>
              <w:left w:val="single" w:sz="4" w:space="0" w:color="auto"/>
              <w:bottom w:val="nil"/>
              <w:right w:val="nil"/>
            </w:tcBorders>
            <w:shd w:val="clear" w:color="auto" w:fill="auto"/>
            <w:vAlign w:val="center"/>
            <w:hideMark/>
          </w:tcPr>
          <w:p w14:paraId="0E175959" w14:textId="77777777" w:rsidR="000A4544" w:rsidRPr="00A512F9" w:rsidRDefault="000A4544" w:rsidP="000A4544">
            <w:pPr>
              <w:rPr>
                <w:bCs/>
                <w:sz w:val="20"/>
                <w:szCs w:val="20"/>
              </w:rPr>
            </w:pPr>
            <w:r w:rsidRPr="00A512F9">
              <w:rPr>
                <w:bCs/>
                <w:sz w:val="20"/>
                <w:szCs w:val="20"/>
              </w:rPr>
              <w:t>Обеспечение комплексного развития сельских территорий (формирование современного облика сельских территорий, направленных на создание и развитие инфраструктуры в сельской местности), государственной программы Новосибирской области "Комплексное развитие сельских территорий в Новосибирской области"</w:t>
            </w:r>
          </w:p>
        </w:tc>
        <w:tc>
          <w:tcPr>
            <w:tcW w:w="0" w:type="auto"/>
            <w:tcBorders>
              <w:top w:val="nil"/>
              <w:left w:val="single" w:sz="4" w:space="0" w:color="auto"/>
              <w:bottom w:val="nil"/>
              <w:right w:val="nil"/>
            </w:tcBorders>
            <w:shd w:val="clear" w:color="auto" w:fill="auto"/>
            <w:noWrap/>
            <w:vAlign w:val="center"/>
            <w:hideMark/>
          </w:tcPr>
          <w:p w14:paraId="30CB761D"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087EF4A8" w14:textId="77777777" w:rsidR="000A4544" w:rsidRPr="00A512F9" w:rsidRDefault="000A4544" w:rsidP="000A4544">
            <w:pPr>
              <w:jc w:val="center"/>
              <w:rPr>
                <w:bCs/>
                <w:sz w:val="20"/>
                <w:szCs w:val="20"/>
              </w:rPr>
            </w:pPr>
            <w:r w:rsidRPr="00A512F9">
              <w:rPr>
                <w:bCs/>
                <w:sz w:val="20"/>
                <w:szCs w:val="20"/>
              </w:rPr>
              <w:t>05</w:t>
            </w:r>
          </w:p>
        </w:tc>
        <w:tc>
          <w:tcPr>
            <w:tcW w:w="0" w:type="auto"/>
            <w:tcBorders>
              <w:top w:val="nil"/>
              <w:left w:val="single" w:sz="4" w:space="0" w:color="auto"/>
              <w:bottom w:val="nil"/>
              <w:right w:val="single" w:sz="4" w:space="0" w:color="auto"/>
            </w:tcBorders>
            <w:shd w:val="clear" w:color="auto" w:fill="auto"/>
            <w:noWrap/>
            <w:vAlign w:val="center"/>
            <w:hideMark/>
          </w:tcPr>
          <w:p w14:paraId="097C7467" w14:textId="77777777" w:rsidR="000A4544" w:rsidRPr="00A512F9" w:rsidRDefault="000A4544" w:rsidP="000A4544">
            <w:pPr>
              <w:jc w:val="center"/>
              <w:rPr>
                <w:bCs/>
                <w:sz w:val="20"/>
                <w:szCs w:val="20"/>
              </w:rPr>
            </w:pPr>
            <w:r w:rsidRPr="00A512F9">
              <w:rPr>
                <w:bCs/>
                <w:sz w:val="20"/>
                <w:szCs w:val="20"/>
              </w:rPr>
              <w:t>03</w:t>
            </w:r>
          </w:p>
        </w:tc>
        <w:tc>
          <w:tcPr>
            <w:tcW w:w="0" w:type="auto"/>
            <w:tcBorders>
              <w:top w:val="nil"/>
              <w:left w:val="single" w:sz="4" w:space="0" w:color="auto"/>
              <w:bottom w:val="nil"/>
              <w:right w:val="nil"/>
            </w:tcBorders>
            <w:shd w:val="clear" w:color="auto" w:fill="auto"/>
            <w:noWrap/>
            <w:vAlign w:val="center"/>
            <w:hideMark/>
          </w:tcPr>
          <w:p w14:paraId="068A3CB5" w14:textId="77777777" w:rsidR="000A4544" w:rsidRPr="00A512F9" w:rsidRDefault="000A4544" w:rsidP="000A4544">
            <w:pPr>
              <w:jc w:val="center"/>
              <w:rPr>
                <w:bCs/>
                <w:sz w:val="20"/>
                <w:szCs w:val="20"/>
              </w:rPr>
            </w:pPr>
            <w:r w:rsidRPr="00A512F9">
              <w:rPr>
                <w:bCs/>
                <w:sz w:val="20"/>
                <w:szCs w:val="20"/>
              </w:rPr>
              <w:t>06.0.00.L5766</w:t>
            </w:r>
          </w:p>
        </w:tc>
        <w:tc>
          <w:tcPr>
            <w:tcW w:w="0" w:type="auto"/>
            <w:tcBorders>
              <w:top w:val="nil"/>
              <w:left w:val="single" w:sz="4" w:space="0" w:color="auto"/>
              <w:bottom w:val="nil"/>
              <w:right w:val="single" w:sz="4" w:space="0" w:color="auto"/>
            </w:tcBorders>
            <w:shd w:val="clear" w:color="auto" w:fill="auto"/>
            <w:noWrap/>
            <w:vAlign w:val="center"/>
            <w:hideMark/>
          </w:tcPr>
          <w:p w14:paraId="0047A275"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5730068B" w14:textId="77777777" w:rsidR="000A4544" w:rsidRPr="00A512F9" w:rsidRDefault="000A4544" w:rsidP="000A4544">
            <w:pPr>
              <w:jc w:val="right"/>
              <w:rPr>
                <w:bCs/>
                <w:sz w:val="20"/>
                <w:szCs w:val="20"/>
              </w:rPr>
            </w:pPr>
            <w:r w:rsidRPr="00A512F9">
              <w:rPr>
                <w:bCs/>
                <w:sz w:val="20"/>
                <w:szCs w:val="20"/>
              </w:rPr>
              <w:t>1 198 900,00</w:t>
            </w:r>
          </w:p>
        </w:tc>
        <w:tc>
          <w:tcPr>
            <w:tcW w:w="0" w:type="auto"/>
            <w:tcBorders>
              <w:top w:val="nil"/>
              <w:left w:val="single" w:sz="4" w:space="0" w:color="auto"/>
              <w:bottom w:val="nil"/>
              <w:right w:val="nil"/>
            </w:tcBorders>
            <w:shd w:val="clear" w:color="auto" w:fill="auto"/>
            <w:noWrap/>
            <w:vAlign w:val="center"/>
            <w:hideMark/>
          </w:tcPr>
          <w:p w14:paraId="6877EA7F" w14:textId="77777777" w:rsidR="000A4544" w:rsidRPr="00A512F9" w:rsidRDefault="000A4544" w:rsidP="000A4544">
            <w:pPr>
              <w:jc w:val="right"/>
              <w:rPr>
                <w:bCs/>
                <w:sz w:val="20"/>
                <w:szCs w:val="20"/>
              </w:rPr>
            </w:pPr>
            <w:r w:rsidRPr="00A512F9">
              <w:rPr>
                <w:bCs/>
                <w:sz w:val="20"/>
                <w:szCs w:val="20"/>
              </w:rPr>
              <w:t>43 885 800,00</w:t>
            </w:r>
          </w:p>
        </w:tc>
        <w:tc>
          <w:tcPr>
            <w:tcW w:w="0" w:type="auto"/>
            <w:tcBorders>
              <w:top w:val="nil"/>
              <w:left w:val="single" w:sz="4" w:space="0" w:color="auto"/>
              <w:bottom w:val="nil"/>
              <w:right w:val="single" w:sz="4" w:space="0" w:color="auto"/>
            </w:tcBorders>
            <w:shd w:val="clear" w:color="auto" w:fill="auto"/>
            <w:noWrap/>
            <w:vAlign w:val="center"/>
            <w:hideMark/>
          </w:tcPr>
          <w:p w14:paraId="5B6BF6DB" w14:textId="77777777" w:rsidR="000A4544" w:rsidRPr="00A512F9" w:rsidRDefault="000A4544" w:rsidP="000A4544">
            <w:pPr>
              <w:jc w:val="right"/>
              <w:rPr>
                <w:bCs/>
                <w:sz w:val="20"/>
                <w:szCs w:val="20"/>
              </w:rPr>
            </w:pPr>
            <w:r w:rsidRPr="00A512F9">
              <w:rPr>
                <w:bCs/>
                <w:sz w:val="20"/>
                <w:szCs w:val="20"/>
              </w:rPr>
              <w:t>0,00</w:t>
            </w:r>
          </w:p>
        </w:tc>
      </w:tr>
      <w:tr w:rsidR="000A4544" w:rsidRPr="00A512F9" w14:paraId="0A5177AE"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4BB05A9C"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nil"/>
              <w:right w:val="nil"/>
            </w:tcBorders>
            <w:shd w:val="clear" w:color="auto" w:fill="auto"/>
            <w:noWrap/>
            <w:vAlign w:val="center"/>
            <w:hideMark/>
          </w:tcPr>
          <w:p w14:paraId="4790F294"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1EB704CA" w14:textId="77777777" w:rsidR="000A4544" w:rsidRPr="00A512F9" w:rsidRDefault="000A4544" w:rsidP="000A4544">
            <w:pPr>
              <w:jc w:val="center"/>
              <w:rPr>
                <w:sz w:val="20"/>
                <w:szCs w:val="20"/>
              </w:rPr>
            </w:pPr>
            <w:r w:rsidRPr="00A512F9">
              <w:rPr>
                <w:sz w:val="20"/>
                <w:szCs w:val="20"/>
              </w:rPr>
              <w:t>05</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E3F77DF" w14:textId="77777777" w:rsidR="000A4544" w:rsidRPr="00A512F9" w:rsidRDefault="000A4544" w:rsidP="000A4544">
            <w:pPr>
              <w:jc w:val="center"/>
              <w:rPr>
                <w:sz w:val="20"/>
                <w:szCs w:val="20"/>
              </w:rPr>
            </w:pPr>
            <w:r w:rsidRPr="00A512F9">
              <w:rPr>
                <w:sz w:val="20"/>
                <w:szCs w:val="20"/>
              </w:rPr>
              <w:t>03</w:t>
            </w:r>
          </w:p>
        </w:tc>
        <w:tc>
          <w:tcPr>
            <w:tcW w:w="0" w:type="auto"/>
            <w:tcBorders>
              <w:top w:val="single" w:sz="4" w:space="0" w:color="auto"/>
              <w:left w:val="single" w:sz="4" w:space="0" w:color="auto"/>
              <w:bottom w:val="nil"/>
              <w:right w:val="nil"/>
            </w:tcBorders>
            <w:shd w:val="clear" w:color="auto" w:fill="auto"/>
            <w:noWrap/>
            <w:vAlign w:val="center"/>
            <w:hideMark/>
          </w:tcPr>
          <w:p w14:paraId="13E69296" w14:textId="77777777" w:rsidR="000A4544" w:rsidRPr="00A512F9" w:rsidRDefault="000A4544" w:rsidP="000A4544">
            <w:pPr>
              <w:jc w:val="center"/>
              <w:rPr>
                <w:sz w:val="20"/>
                <w:szCs w:val="20"/>
              </w:rPr>
            </w:pPr>
            <w:r w:rsidRPr="00A512F9">
              <w:rPr>
                <w:sz w:val="20"/>
                <w:szCs w:val="20"/>
              </w:rPr>
              <w:t>06.0.00.L5766</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F923F9D" w14:textId="77777777" w:rsidR="000A4544" w:rsidRPr="00A512F9" w:rsidRDefault="000A4544" w:rsidP="000A4544">
            <w:pPr>
              <w:jc w:val="center"/>
              <w:rPr>
                <w:sz w:val="20"/>
                <w:szCs w:val="20"/>
              </w:rPr>
            </w:pPr>
            <w:r w:rsidRPr="00A512F9">
              <w:rPr>
                <w:sz w:val="20"/>
                <w:szCs w:val="20"/>
              </w:rPr>
              <w:t>200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89F2992" w14:textId="77777777" w:rsidR="000A4544" w:rsidRPr="00A512F9" w:rsidRDefault="000A4544" w:rsidP="000A4544">
            <w:pPr>
              <w:jc w:val="right"/>
              <w:rPr>
                <w:sz w:val="20"/>
                <w:szCs w:val="20"/>
              </w:rPr>
            </w:pPr>
            <w:r w:rsidRPr="00A512F9">
              <w:rPr>
                <w:sz w:val="20"/>
                <w:szCs w:val="20"/>
              </w:rPr>
              <w:t>1 198 900,00</w:t>
            </w:r>
          </w:p>
        </w:tc>
        <w:tc>
          <w:tcPr>
            <w:tcW w:w="0" w:type="auto"/>
            <w:tcBorders>
              <w:top w:val="single" w:sz="4" w:space="0" w:color="auto"/>
              <w:left w:val="single" w:sz="4" w:space="0" w:color="auto"/>
              <w:bottom w:val="nil"/>
              <w:right w:val="nil"/>
            </w:tcBorders>
            <w:shd w:val="clear" w:color="auto" w:fill="auto"/>
            <w:noWrap/>
            <w:vAlign w:val="center"/>
            <w:hideMark/>
          </w:tcPr>
          <w:p w14:paraId="0D0AC772" w14:textId="77777777" w:rsidR="000A4544" w:rsidRPr="00A512F9" w:rsidRDefault="000A4544" w:rsidP="000A4544">
            <w:pPr>
              <w:jc w:val="right"/>
              <w:rPr>
                <w:sz w:val="20"/>
                <w:szCs w:val="20"/>
              </w:rPr>
            </w:pPr>
            <w:r w:rsidRPr="00A512F9">
              <w:rPr>
                <w:sz w:val="20"/>
                <w:szCs w:val="20"/>
              </w:rPr>
              <w:t>43 885 800,00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1920833" w14:textId="77777777" w:rsidR="000A4544" w:rsidRPr="00A512F9" w:rsidRDefault="000A4544" w:rsidP="000A4544">
            <w:pPr>
              <w:jc w:val="right"/>
              <w:rPr>
                <w:sz w:val="20"/>
                <w:szCs w:val="20"/>
              </w:rPr>
            </w:pPr>
            <w:r w:rsidRPr="00A512F9">
              <w:rPr>
                <w:sz w:val="20"/>
                <w:szCs w:val="20"/>
              </w:rPr>
              <w:t>0,00</w:t>
            </w:r>
          </w:p>
        </w:tc>
      </w:tr>
      <w:tr w:rsidR="000A4544" w:rsidRPr="00A512F9" w14:paraId="132DC49C"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7268F818"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40029F2A"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FA0DE35" w14:textId="77777777" w:rsidR="000A4544" w:rsidRPr="00A512F9" w:rsidRDefault="000A4544" w:rsidP="000A4544">
            <w:pPr>
              <w:jc w:val="center"/>
              <w:rPr>
                <w:sz w:val="20"/>
                <w:szCs w:val="20"/>
              </w:rPr>
            </w:pPr>
            <w:r w:rsidRPr="00A512F9">
              <w:rPr>
                <w:sz w:val="20"/>
                <w:szCs w:val="20"/>
              </w:rPr>
              <w:t>05</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97969D4" w14:textId="77777777" w:rsidR="000A4544" w:rsidRPr="00A512F9" w:rsidRDefault="000A4544" w:rsidP="000A4544">
            <w:pPr>
              <w:jc w:val="center"/>
              <w:rPr>
                <w:sz w:val="20"/>
                <w:szCs w:val="20"/>
              </w:rPr>
            </w:pPr>
            <w:r w:rsidRPr="00A512F9">
              <w:rPr>
                <w:sz w:val="20"/>
                <w:szCs w:val="20"/>
              </w:rPr>
              <w:t>03</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1DDA3EF" w14:textId="77777777" w:rsidR="000A4544" w:rsidRPr="00A512F9" w:rsidRDefault="000A4544" w:rsidP="000A4544">
            <w:pPr>
              <w:jc w:val="center"/>
              <w:rPr>
                <w:sz w:val="20"/>
                <w:szCs w:val="20"/>
              </w:rPr>
            </w:pPr>
            <w:r w:rsidRPr="00A512F9">
              <w:rPr>
                <w:sz w:val="20"/>
                <w:szCs w:val="20"/>
              </w:rPr>
              <w:t>06.0.00.L5766</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EE6F154" w14:textId="77777777" w:rsidR="000A4544" w:rsidRPr="00A512F9" w:rsidRDefault="000A4544" w:rsidP="000A4544">
            <w:pPr>
              <w:jc w:val="center"/>
              <w:rPr>
                <w:sz w:val="20"/>
                <w:szCs w:val="20"/>
              </w:rPr>
            </w:pPr>
            <w:r w:rsidRPr="00A512F9">
              <w:rPr>
                <w:sz w:val="20"/>
                <w:szCs w:val="20"/>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CC4CD66" w14:textId="77777777" w:rsidR="000A4544" w:rsidRPr="00A512F9" w:rsidRDefault="000A4544" w:rsidP="000A4544">
            <w:pPr>
              <w:jc w:val="right"/>
              <w:rPr>
                <w:sz w:val="20"/>
                <w:szCs w:val="20"/>
              </w:rPr>
            </w:pPr>
            <w:r w:rsidRPr="00A512F9">
              <w:rPr>
                <w:sz w:val="20"/>
                <w:szCs w:val="20"/>
              </w:rPr>
              <w:t>1 198 900,00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508B080" w14:textId="77777777" w:rsidR="000A4544" w:rsidRPr="00A512F9" w:rsidRDefault="000A4544" w:rsidP="000A4544">
            <w:pPr>
              <w:jc w:val="right"/>
              <w:rPr>
                <w:sz w:val="20"/>
                <w:szCs w:val="20"/>
              </w:rPr>
            </w:pPr>
            <w:r w:rsidRPr="00A512F9">
              <w:rPr>
                <w:sz w:val="20"/>
                <w:szCs w:val="20"/>
              </w:rPr>
              <w:t>43 885 800,00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967EE4D" w14:textId="77777777" w:rsidR="000A4544" w:rsidRPr="00A512F9" w:rsidRDefault="000A4544" w:rsidP="000A4544">
            <w:pPr>
              <w:jc w:val="right"/>
              <w:rPr>
                <w:sz w:val="20"/>
                <w:szCs w:val="20"/>
              </w:rPr>
            </w:pPr>
            <w:r w:rsidRPr="00A512F9">
              <w:rPr>
                <w:sz w:val="20"/>
                <w:szCs w:val="20"/>
              </w:rPr>
              <w:t>0,00</w:t>
            </w:r>
          </w:p>
        </w:tc>
      </w:tr>
      <w:tr w:rsidR="000A4544" w:rsidRPr="00A512F9" w14:paraId="6DEEAC69" w14:textId="77777777" w:rsidTr="000A4544">
        <w:tc>
          <w:tcPr>
            <w:tcW w:w="0" w:type="auto"/>
            <w:tcBorders>
              <w:top w:val="nil"/>
              <w:left w:val="single" w:sz="4" w:space="0" w:color="auto"/>
              <w:bottom w:val="nil"/>
              <w:right w:val="nil"/>
            </w:tcBorders>
            <w:shd w:val="clear" w:color="auto" w:fill="auto"/>
            <w:vAlign w:val="center"/>
            <w:hideMark/>
          </w:tcPr>
          <w:p w14:paraId="5DDC56D5" w14:textId="77777777" w:rsidR="000A4544" w:rsidRPr="00A512F9" w:rsidRDefault="000A4544" w:rsidP="000A4544">
            <w:pPr>
              <w:rPr>
                <w:bCs/>
                <w:sz w:val="20"/>
                <w:szCs w:val="20"/>
              </w:rPr>
            </w:pPr>
            <w:r w:rsidRPr="00A512F9">
              <w:rPr>
                <w:bCs/>
                <w:sz w:val="20"/>
                <w:szCs w:val="20"/>
              </w:rPr>
              <w:t>Муниципальная программа "Жилищно-коммунальное хозяйство Куйбышевского района"</w:t>
            </w:r>
          </w:p>
        </w:tc>
        <w:tc>
          <w:tcPr>
            <w:tcW w:w="0" w:type="auto"/>
            <w:tcBorders>
              <w:top w:val="nil"/>
              <w:left w:val="single" w:sz="4" w:space="0" w:color="auto"/>
              <w:bottom w:val="nil"/>
              <w:right w:val="nil"/>
            </w:tcBorders>
            <w:shd w:val="clear" w:color="auto" w:fill="auto"/>
            <w:noWrap/>
            <w:vAlign w:val="center"/>
            <w:hideMark/>
          </w:tcPr>
          <w:p w14:paraId="68FC1220"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29505348" w14:textId="77777777" w:rsidR="000A4544" w:rsidRPr="00A512F9" w:rsidRDefault="000A4544" w:rsidP="000A4544">
            <w:pPr>
              <w:jc w:val="center"/>
              <w:rPr>
                <w:bCs/>
                <w:sz w:val="20"/>
                <w:szCs w:val="20"/>
              </w:rPr>
            </w:pPr>
            <w:r w:rsidRPr="00A512F9">
              <w:rPr>
                <w:bCs/>
                <w:sz w:val="20"/>
                <w:szCs w:val="20"/>
              </w:rPr>
              <w:t>05</w:t>
            </w:r>
          </w:p>
        </w:tc>
        <w:tc>
          <w:tcPr>
            <w:tcW w:w="0" w:type="auto"/>
            <w:tcBorders>
              <w:top w:val="nil"/>
              <w:left w:val="single" w:sz="4" w:space="0" w:color="auto"/>
              <w:bottom w:val="nil"/>
              <w:right w:val="single" w:sz="4" w:space="0" w:color="auto"/>
            </w:tcBorders>
            <w:shd w:val="clear" w:color="auto" w:fill="auto"/>
            <w:noWrap/>
            <w:vAlign w:val="center"/>
            <w:hideMark/>
          </w:tcPr>
          <w:p w14:paraId="0997BC17" w14:textId="77777777" w:rsidR="000A4544" w:rsidRPr="00A512F9" w:rsidRDefault="000A4544" w:rsidP="000A4544">
            <w:pPr>
              <w:jc w:val="center"/>
              <w:rPr>
                <w:bCs/>
                <w:sz w:val="20"/>
                <w:szCs w:val="20"/>
              </w:rPr>
            </w:pPr>
            <w:r w:rsidRPr="00A512F9">
              <w:rPr>
                <w:bCs/>
                <w:sz w:val="20"/>
                <w:szCs w:val="20"/>
              </w:rPr>
              <w:t>03</w:t>
            </w:r>
          </w:p>
        </w:tc>
        <w:tc>
          <w:tcPr>
            <w:tcW w:w="0" w:type="auto"/>
            <w:tcBorders>
              <w:top w:val="nil"/>
              <w:left w:val="single" w:sz="4" w:space="0" w:color="auto"/>
              <w:bottom w:val="nil"/>
              <w:right w:val="nil"/>
            </w:tcBorders>
            <w:shd w:val="clear" w:color="auto" w:fill="auto"/>
            <w:noWrap/>
            <w:vAlign w:val="center"/>
            <w:hideMark/>
          </w:tcPr>
          <w:p w14:paraId="1D17640C" w14:textId="77777777" w:rsidR="000A4544" w:rsidRPr="00A512F9" w:rsidRDefault="000A4544" w:rsidP="000A4544">
            <w:pPr>
              <w:jc w:val="center"/>
              <w:rPr>
                <w:bCs/>
                <w:sz w:val="20"/>
                <w:szCs w:val="20"/>
              </w:rPr>
            </w:pPr>
            <w:r w:rsidRPr="00A512F9">
              <w:rPr>
                <w:bCs/>
                <w:sz w:val="20"/>
                <w:szCs w:val="20"/>
              </w:rPr>
              <w:t>17.0.00.00000</w:t>
            </w:r>
          </w:p>
        </w:tc>
        <w:tc>
          <w:tcPr>
            <w:tcW w:w="0" w:type="auto"/>
            <w:tcBorders>
              <w:top w:val="nil"/>
              <w:left w:val="single" w:sz="4" w:space="0" w:color="auto"/>
              <w:bottom w:val="nil"/>
              <w:right w:val="single" w:sz="4" w:space="0" w:color="auto"/>
            </w:tcBorders>
            <w:shd w:val="clear" w:color="auto" w:fill="auto"/>
            <w:noWrap/>
            <w:vAlign w:val="center"/>
            <w:hideMark/>
          </w:tcPr>
          <w:p w14:paraId="2565E1D9"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5096123B" w14:textId="77777777" w:rsidR="000A4544" w:rsidRPr="00A512F9" w:rsidRDefault="000A4544" w:rsidP="000A4544">
            <w:pPr>
              <w:jc w:val="right"/>
              <w:rPr>
                <w:bCs/>
                <w:sz w:val="20"/>
                <w:szCs w:val="20"/>
              </w:rPr>
            </w:pPr>
            <w:r w:rsidRPr="00A512F9">
              <w:rPr>
                <w:bCs/>
                <w:sz w:val="20"/>
                <w:szCs w:val="20"/>
              </w:rPr>
              <w:t>18 162 373,54</w:t>
            </w:r>
          </w:p>
        </w:tc>
        <w:tc>
          <w:tcPr>
            <w:tcW w:w="0" w:type="auto"/>
            <w:tcBorders>
              <w:top w:val="nil"/>
              <w:left w:val="single" w:sz="4" w:space="0" w:color="auto"/>
              <w:bottom w:val="nil"/>
              <w:right w:val="nil"/>
            </w:tcBorders>
            <w:shd w:val="clear" w:color="auto" w:fill="auto"/>
            <w:noWrap/>
            <w:vAlign w:val="center"/>
            <w:hideMark/>
          </w:tcPr>
          <w:p w14:paraId="28463774" w14:textId="77777777" w:rsidR="000A4544" w:rsidRPr="00A512F9" w:rsidRDefault="000A4544" w:rsidP="000A4544">
            <w:pPr>
              <w:jc w:val="right"/>
              <w:rPr>
                <w:bCs/>
                <w:sz w:val="20"/>
                <w:szCs w:val="20"/>
              </w:rPr>
            </w:pPr>
            <w:r w:rsidRPr="00A512F9">
              <w:rPr>
                <w:bCs/>
                <w:sz w:val="20"/>
                <w:szCs w:val="20"/>
              </w:rPr>
              <w:t>17 399 300,00</w:t>
            </w:r>
          </w:p>
        </w:tc>
        <w:tc>
          <w:tcPr>
            <w:tcW w:w="0" w:type="auto"/>
            <w:tcBorders>
              <w:top w:val="nil"/>
              <w:left w:val="single" w:sz="4" w:space="0" w:color="auto"/>
              <w:bottom w:val="nil"/>
              <w:right w:val="single" w:sz="4" w:space="0" w:color="auto"/>
            </w:tcBorders>
            <w:shd w:val="clear" w:color="auto" w:fill="auto"/>
            <w:noWrap/>
            <w:vAlign w:val="center"/>
            <w:hideMark/>
          </w:tcPr>
          <w:p w14:paraId="28CA24B3" w14:textId="77777777" w:rsidR="000A4544" w:rsidRPr="00A512F9" w:rsidRDefault="000A4544" w:rsidP="000A4544">
            <w:pPr>
              <w:jc w:val="right"/>
              <w:rPr>
                <w:bCs/>
                <w:sz w:val="20"/>
                <w:szCs w:val="20"/>
              </w:rPr>
            </w:pPr>
            <w:r w:rsidRPr="00A512F9">
              <w:rPr>
                <w:bCs/>
                <w:sz w:val="20"/>
                <w:szCs w:val="20"/>
              </w:rPr>
              <w:t>19 735 600,00</w:t>
            </w:r>
          </w:p>
        </w:tc>
      </w:tr>
      <w:tr w:rsidR="000A4544" w:rsidRPr="00A512F9" w14:paraId="601DC7EF"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785919A0" w14:textId="77777777" w:rsidR="000A4544" w:rsidRPr="00A512F9" w:rsidRDefault="000A4544" w:rsidP="000A4544">
            <w:pPr>
              <w:rPr>
                <w:bCs/>
                <w:sz w:val="20"/>
                <w:szCs w:val="20"/>
              </w:rPr>
            </w:pPr>
            <w:r w:rsidRPr="00A512F9">
              <w:rPr>
                <w:bCs/>
                <w:sz w:val="20"/>
                <w:szCs w:val="20"/>
              </w:rPr>
              <w:t>Подпрограмм</w:t>
            </w:r>
            <w:r w:rsidRPr="00A512F9">
              <w:rPr>
                <w:bCs/>
                <w:sz w:val="20"/>
                <w:szCs w:val="20"/>
              </w:rPr>
              <w:lastRenderedPageBreak/>
              <w:t>а "Благоустройство территории населённых пунктов Куйбышевского района"</w:t>
            </w:r>
          </w:p>
        </w:tc>
        <w:tc>
          <w:tcPr>
            <w:tcW w:w="0" w:type="auto"/>
            <w:tcBorders>
              <w:top w:val="single" w:sz="4" w:space="0" w:color="auto"/>
              <w:left w:val="single" w:sz="4" w:space="0" w:color="auto"/>
              <w:bottom w:val="nil"/>
              <w:right w:val="nil"/>
            </w:tcBorders>
            <w:shd w:val="clear" w:color="auto" w:fill="auto"/>
            <w:noWrap/>
            <w:vAlign w:val="center"/>
            <w:hideMark/>
          </w:tcPr>
          <w:p w14:paraId="0D38F51B" w14:textId="77777777" w:rsidR="000A4544" w:rsidRPr="00A512F9" w:rsidRDefault="000A4544" w:rsidP="000A4544">
            <w:pPr>
              <w:jc w:val="center"/>
              <w:rPr>
                <w:bCs/>
                <w:sz w:val="20"/>
                <w:szCs w:val="20"/>
              </w:rPr>
            </w:pPr>
            <w:r w:rsidRPr="00A512F9">
              <w:rPr>
                <w:bCs/>
                <w:sz w:val="20"/>
                <w:szCs w:val="20"/>
              </w:rPr>
              <w:lastRenderedPageBreak/>
              <w:t>44</w:t>
            </w:r>
            <w:r w:rsidRPr="00A512F9">
              <w:rPr>
                <w:bCs/>
                <w:sz w:val="20"/>
                <w:szCs w:val="20"/>
              </w:rPr>
              <w:lastRenderedPageBreak/>
              <w:t>4</w:t>
            </w:r>
          </w:p>
        </w:tc>
        <w:tc>
          <w:tcPr>
            <w:tcW w:w="0" w:type="auto"/>
            <w:tcBorders>
              <w:top w:val="single" w:sz="4" w:space="0" w:color="auto"/>
              <w:left w:val="single" w:sz="4" w:space="0" w:color="auto"/>
              <w:bottom w:val="nil"/>
              <w:right w:val="nil"/>
            </w:tcBorders>
            <w:shd w:val="clear" w:color="auto" w:fill="auto"/>
            <w:noWrap/>
            <w:vAlign w:val="center"/>
            <w:hideMark/>
          </w:tcPr>
          <w:p w14:paraId="5D1FC886" w14:textId="77777777" w:rsidR="000A4544" w:rsidRPr="00A512F9" w:rsidRDefault="000A4544" w:rsidP="000A4544">
            <w:pPr>
              <w:jc w:val="center"/>
              <w:rPr>
                <w:bCs/>
                <w:sz w:val="20"/>
                <w:szCs w:val="20"/>
              </w:rPr>
            </w:pPr>
            <w:r w:rsidRPr="00A512F9">
              <w:rPr>
                <w:bCs/>
                <w:sz w:val="20"/>
                <w:szCs w:val="20"/>
              </w:rPr>
              <w:lastRenderedPageBreak/>
              <w:t>0</w:t>
            </w:r>
            <w:r w:rsidRPr="00A512F9">
              <w:rPr>
                <w:bCs/>
                <w:sz w:val="20"/>
                <w:szCs w:val="20"/>
              </w:rPr>
              <w:lastRenderedPageBreak/>
              <w:t>5</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75CB3F8" w14:textId="77777777" w:rsidR="000A4544" w:rsidRPr="00A512F9" w:rsidRDefault="000A4544" w:rsidP="000A4544">
            <w:pPr>
              <w:jc w:val="center"/>
              <w:rPr>
                <w:bCs/>
                <w:sz w:val="20"/>
                <w:szCs w:val="20"/>
              </w:rPr>
            </w:pPr>
            <w:r w:rsidRPr="00A512F9">
              <w:rPr>
                <w:bCs/>
                <w:sz w:val="20"/>
                <w:szCs w:val="20"/>
              </w:rPr>
              <w:lastRenderedPageBreak/>
              <w:t>0</w:t>
            </w:r>
            <w:r w:rsidRPr="00A512F9">
              <w:rPr>
                <w:bCs/>
                <w:sz w:val="20"/>
                <w:szCs w:val="20"/>
              </w:rPr>
              <w:lastRenderedPageBreak/>
              <w:t>3</w:t>
            </w:r>
          </w:p>
        </w:tc>
        <w:tc>
          <w:tcPr>
            <w:tcW w:w="0" w:type="auto"/>
            <w:tcBorders>
              <w:top w:val="single" w:sz="4" w:space="0" w:color="auto"/>
              <w:left w:val="single" w:sz="4" w:space="0" w:color="auto"/>
              <w:bottom w:val="nil"/>
              <w:right w:val="nil"/>
            </w:tcBorders>
            <w:shd w:val="clear" w:color="auto" w:fill="auto"/>
            <w:noWrap/>
            <w:vAlign w:val="center"/>
            <w:hideMark/>
          </w:tcPr>
          <w:p w14:paraId="2A70EB2A" w14:textId="77777777" w:rsidR="000A4544" w:rsidRPr="00A512F9" w:rsidRDefault="000A4544" w:rsidP="000A4544">
            <w:pPr>
              <w:jc w:val="center"/>
              <w:rPr>
                <w:bCs/>
                <w:sz w:val="20"/>
                <w:szCs w:val="20"/>
              </w:rPr>
            </w:pPr>
            <w:r w:rsidRPr="00A512F9">
              <w:rPr>
                <w:bCs/>
                <w:sz w:val="20"/>
                <w:szCs w:val="20"/>
              </w:rPr>
              <w:lastRenderedPageBreak/>
              <w:t>17.2.00.00000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8FA7B54"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C5A33E2" w14:textId="77777777" w:rsidR="000A4544" w:rsidRPr="00A512F9" w:rsidRDefault="000A4544" w:rsidP="000A4544">
            <w:pPr>
              <w:jc w:val="right"/>
              <w:rPr>
                <w:bCs/>
                <w:sz w:val="20"/>
                <w:szCs w:val="20"/>
              </w:rPr>
            </w:pPr>
            <w:r w:rsidRPr="00A512F9">
              <w:rPr>
                <w:bCs/>
                <w:sz w:val="20"/>
                <w:szCs w:val="20"/>
              </w:rPr>
              <w:t>18 162 373,54</w:t>
            </w:r>
          </w:p>
        </w:tc>
        <w:tc>
          <w:tcPr>
            <w:tcW w:w="0" w:type="auto"/>
            <w:tcBorders>
              <w:top w:val="single" w:sz="4" w:space="0" w:color="auto"/>
              <w:left w:val="single" w:sz="4" w:space="0" w:color="auto"/>
              <w:bottom w:val="nil"/>
              <w:right w:val="nil"/>
            </w:tcBorders>
            <w:shd w:val="clear" w:color="auto" w:fill="auto"/>
            <w:noWrap/>
            <w:vAlign w:val="center"/>
            <w:hideMark/>
          </w:tcPr>
          <w:p w14:paraId="3B85544C" w14:textId="77777777" w:rsidR="000A4544" w:rsidRPr="00A512F9" w:rsidRDefault="000A4544" w:rsidP="000A4544">
            <w:pPr>
              <w:jc w:val="right"/>
              <w:rPr>
                <w:bCs/>
                <w:sz w:val="20"/>
                <w:szCs w:val="20"/>
              </w:rPr>
            </w:pPr>
            <w:r w:rsidRPr="00A512F9">
              <w:rPr>
                <w:bCs/>
                <w:sz w:val="20"/>
                <w:szCs w:val="20"/>
              </w:rPr>
              <w:t>17 399 300,00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4FFB05E" w14:textId="77777777" w:rsidR="000A4544" w:rsidRPr="00A512F9" w:rsidRDefault="000A4544" w:rsidP="000A4544">
            <w:pPr>
              <w:jc w:val="right"/>
              <w:rPr>
                <w:bCs/>
                <w:sz w:val="20"/>
                <w:szCs w:val="20"/>
              </w:rPr>
            </w:pPr>
            <w:r w:rsidRPr="00A512F9">
              <w:rPr>
                <w:bCs/>
                <w:sz w:val="20"/>
                <w:szCs w:val="20"/>
              </w:rPr>
              <w:t>19 735 600,00</w:t>
            </w:r>
          </w:p>
        </w:tc>
      </w:tr>
      <w:tr w:rsidR="000A4544" w:rsidRPr="00A512F9" w14:paraId="449D1F86"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718C0818" w14:textId="77777777" w:rsidR="000A4544" w:rsidRPr="00A512F9" w:rsidRDefault="000A4544" w:rsidP="000A4544">
            <w:pPr>
              <w:rPr>
                <w:bCs/>
                <w:sz w:val="20"/>
                <w:szCs w:val="20"/>
              </w:rPr>
            </w:pPr>
            <w:r w:rsidRPr="00A512F9">
              <w:rPr>
                <w:bCs/>
                <w:sz w:val="20"/>
                <w:szCs w:val="20"/>
              </w:rPr>
              <w:t>Региональный проект "Формирование комфортной городской среды"</w:t>
            </w:r>
          </w:p>
        </w:tc>
        <w:tc>
          <w:tcPr>
            <w:tcW w:w="0" w:type="auto"/>
            <w:tcBorders>
              <w:top w:val="single" w:sz="4" w:space="0" w:color="auto"/>
              <w:left w:val="single" w:sz="4" w:space="0" w:color="auto"/>
              <w:bottom w:val="nil"/>
              <w:right w:val="nil"/>
            </w:tcBorders>
            <w:shd w:val="clear" w:color="auto" w:fill="auto"/>
            <w:noWrap/>
            <w:vAlign w:val="center"/>
            <w:hideMark/>
          </w:tcPr>
          <w:p w14:paraId="241F6C9E"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6496B274" w14:textId="77777777" w:rsidR="000A4544" w:rsidRPr="00A512F9" w:rsidRDefault="000A4544" w:rsidP="000A4544">
            <w:pPr>
              <w:jc w:val="center"/>
              <w:rPr>
                <w:bCs/>
                <w:sz w:val="20"/>
                <w:szCs w:val="20"/>
              </w:rPr>
            </w:pPr>
            <w:r w:rsidRPr="00A512F9">
              <w:rPr>
                <w:bCs/>
                <w:sz w:val="20"/>
                <w:szCs w:val="20"/>
              </w:rPr>
              <w:t>05</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448E9CE" w14:textId="77777777" w:rsidR="000A4544" w:rsidRPr="00A512F9" w:rsidRDefault="000A4544" w:rsidP="000A4544">
            <w:pPr>
              <w:jc w:val="center"/>
              <w:rPr>
                <w:bCs/>
                <w:sz w:val="20"/>
                <w:szCs w:val="20"/>
              </w:rPr>
            </w:pPr>
            <w:r w:rsidRPr="00A512F9">
              <w:rPr>
                <w:bCs/>
                <w:sz w:val="20"/>
                <w:szCs w:val="20"/>
              </w:rPr>
              <w:t>03</w:t>
            </w:r>
          </w:p>
        </w:tc>
        <w:tc>
          <w:tcPr>
            <w:tcW w:w="0" w:type="auto"/>
            <w:tcBorders>
              <w:top w:val="single" w:sz="4" w:space="0" w:color="auto"/>
              <w:left w:val="single" w:sz="4" w:space="0" w:color="auto"/>
              <w:bottom w:val="nil"/>
              <w:right w:val="nil"/>
            </w:tcBorders>
            <w:shd w:val="clear" w:color="auto" w:fill="auto"/>
            <w:noWrap/>
            <w:vAlign w:val="center"/>
            <w:hideMark/>
          </w:tcPr>
          <w:p w14:paraId="7C3E3942" w14:textId="77777777" w:rsidR="000A4544" w:rsidRPr="00A512F9" w:rsidRDefault="000A4544" w:rsidP="000A4544">
            <w:pPr>
              <w:jc w:val="center"/>
              <w:rPr>
                <w:bCs/>
                <w:sz w:val="20"/>
                <w:szCs w:val="20"/>
              </w:rPr>
            </w:pPr>
            <w:r w:rsidRPr="00A512F9">
              <w:rPr>
                <w:bCs/>
                <w:sz w:val="20"/>
                <w:szCs w:val="20"/>
              </w:rPr>
              <w:t>17.2.F2.00000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A27865E"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95ACBD8" w14:textId="77777777" w:rsidR="000A4544" w:rsidRPr="00A512F9" w:rsidRDefault="000A4544" w:rsidP="000A4544">
            <w:pPr>
              <w:jc w:val="right"/>
              <w:rPr>
                <w:bCs/>
                <w:sz w:val="20"/>
                <w:szCs w:val="20"/>
              </w:rPr>
            </w:pPr>
            <w:r w:rsidRPr="00A512F9">
              <w:rPr>
                <w:bCs/>
                <w:sz w:val="20"/>
                <w:szCs w:val="20"/>
              </w:rPr>
              <w:t>18 162 373,54</w:t>
            </w:r>
          </w:p>
        </w:tc>
        <w:tc>
          <w:tcPr>
            <w:tcW w:w="0" w:type="auto"/>
            <w:tcBorders>
              <w:top w:val="single" w:sz="4" w:space="0" w:color="auto"/>
              <w:left w:val="single" w:sz="4" w:space="0" w:color="auto"/>
              <w:bottom w:val="nil"/>
              <w:right w:val="nil"/>
            </w:tcBorders>
            <w:shd w:val="clear" w:color="auto" w:fill="auto"/>
            <w:noWrap/>
            <w:vAlign w:val="center"/>
            <w:hideMark/>
          </w:tcPr>
          <w:p w14:paraId="0B4AF583" w14:textId="77777777" w:rsidR="000A4544" w:rsidRPr="00A512F9" w:rsidRDefault="000A4544" w:rsidP="000A4544">
            <w:pPr>
              <w:jc w:val="right"/>
              <w:rPr>
                <w:bCs/>
                <w:sz w:val="20"/>
                <w:szCs w:val="20"/>
              </w:rPr>
            </w:pPr>
            <w:r w:rsidRPr="00A512F9">
              <w:rPr>
                <w:bCs/>
                <w:sz w:val="20"/>
                <w:szCs w:val="20"/>
              </w:rPr>
              <w:t>17 399 300,00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5B96679" w14:textId="77777777" w:rsidR="000A4544" w:rsidRPr="00A512F9" w:rsidRDefault="000A4544" w:rsidP="000A4544">
            <w:pPr>
              <w:jc w:val="right"/>
              <w:rPr>
                <w:bCs/>
                <w:sz w:val="20"/>
                <w:szCs w:val="20"/>
              </w:rPr>
            </w:pPr>
            <w:r w:rsidRPr="00A512F9">
              <w:rPr>
                <w:bCs/>
                <w:sz w:val="20"/>
                <w:szCs w:val="20"/>
              </w:rPr>
              <w:t>19 735 600,00</w:t>
            </w:r>
          </w:p>
        </w:tc>
      </w:tr>
      <w:tr w:rsidR="000A4544" w:rsidRPr="00A512F9" w14:paraId="1EA3C74B"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5ACF4347" w14:textId="77777777" w:rsidR="000A4544" w:rsidRPr="00A512F9" w:rsidRDefault="000A4544" w:rsidP="000A4544">
            <w:pPr>
              <w:rPr>
                <w:bCs/>
                <w:sz w:val="20"/>
                <w:szCs w:val="20"/>
              </w:rPr>
            </w:pPr>
            <w:r w:rsidRPr="00A512F9">
              <w:rPr>
                <w:bCs/>
                <w:sz w:val="20"/>
                <w:szCs w:val="20"/>
              </w:rPr>
              <w:t>Реализация мероприятий по формированию комфортной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(благоустройство дворовых территорий многоквартирных домов населенных пунктов Новосибирской области)</w:t>
            </w:r>
          </w:p>
        </w:tc>
        <w:tc>
          <w:tcPr>
            <w:tcW w:w="0" w:type="auto"/>
            <w:tcBorders>
              <w:top w:val="single" w:sz="4" w:space="0" w:color="auto"/>
              <w:left w:val="single" w:sz="4" w:space="0" w:color="auto"/>
              <w:bottom w:val="nil"/>
              <w:right w:val="nil"/>
            </w:tcBorders>
            <w:shd w:val="clear" w:color="auto" w:fill="auto"/>
            <w:noWrap/>
            <w:vAlign w:val="center"/>
            <w:hideMark/>
          </w:tcPr>
          <w:p w14:paraId="5C54CE56"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3C7CA763" w14:textId="77777777" w:rsidR="000A4544" w:rsidRPr="00A512F9" w:rsidRDefault="000A4544" w:rsidP="000A4544">
            <w:pPr>
              <w:jc w:val="center"/>
              <w:rPr>
                <w:bCs/>
                <w:sz w:val="20"/>
                <w:szCs w:val="20"/>
              </w:rPr>
            </w:pPr>
            <w:r w:rsidRPr="00A512F9">
              <w:rPr>
                <w:bCs/>
                <w:sz w:val="20"/>
                <w:szCs w:val="20"/>
              </w:rPr>
              <w:t>05</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52E5B42" w14:textId="77777777" w:rsidR="000A4544" w:rsidRPr="00A512F9" w:rsidRDefault="000A4544" w:rsidP="000A4544">
            <w:pPr>
              <w:jc w:val="center"/>
              <w:rPr>
                <w:bCs/>
                <w:sz w:val="20"/>
                <w:szCs w:val="20"/>
              </w:rPr>
            </w:pPr>
            <w:r w:rsidRPr="00A512F9">
              <w:rPr>
                <w:bCs/>
                <w:sz w:val="20"/>
                <w:szCs w:val="20"/>
              </w:rPr>
              <w:t>03</w:t>
            </w:r>
          </w:p>
        </w:tc>
        <w:tc>
          <w:tcPr>
            <w:tcW w:w="0" w:type="auto"/>
            <w:tcBorders>
              <w:top w:val="single" w:sz="4" w:space="0" w:color="auto"/>
              <w:left w:val="single" w:sz="4" w:space="0" w:color="auto"/>
              <w:bottom w:val="nil"/>
              <w:right w:val="nil"/>
            </w:tcBorders>
            <w:shd w:val="clear" w:color="auto" w:fill="auto"/>
            <w:noWrap/>
            <w:vAlign w:val="center"/>
            <w:hideMark/>
          </w:tcPr>
          <w:p w14:paraId="2E6FA1BC" w14:textId="77777777" w:rsidR="000A4544" w:rsidRPr="00A512F9" w:rsidRDefault="000A4544" w:rsidP="000A4544">
            <w:pPr>
              <w:jc w:val="center"/>
              <w:rPr>
                <w:bCs/>
                <w:sz w:val="20"/>
                <w:szCs w:val="20"/>
              </w:rPr>
            </w:pPr>
            <w:r w:rsidRPr="00A512F9">
              <w:rPr>
                <w:bCs/>
                <w:sz w:val="20"/>
                <w:szCs w:val="20"/>
              </w:rPr>
              <w:t>17.2.F2.55551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B9C69F7"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A99D2D8" w14:textId="77777777" w:rsidR="000A4544" w:rsidRPr="00A512F9" w:rsidRDefault="000A4544" w:rsidP="000A4544">
            <w:pPr>
              <w:jc w:val="right"/>
              <w:rPr>
                <w:bCs/>
                <w:sz w:val="20"/>
                <w:szCs w:val="20"/>
              </w:rPr>
            </w:pPr>
            <w:r w:rsidRPr="00A512F9">
              <w:rPr>
                <w:bCs/>
                <w:sz w:val="20"/>
                <w:szCs w:val="20"/>
              </w:rPr>
              <w:t>5 133 300,00</w:t>
            </w:r>
          </w:p>
        </w:tc>
        <w:tc>
          <w:tcPr>
            <w:tcW w:w="0" w:type="auto"/>
            <w:tcBorders>
              <w:top w:val="single" w:sz="4" w:space="0" w:color="auto"/>
              <w:left w:val="single" w:sz="4" w:space="0" w:color="auto"/>
              <w:bottom w:val="nil"/>
              <w:right w:val="nil"/>
            </w:tcBorders>
            <w:shd w:val="clear" w:color="auto" w:fill="auto"/>
            <w:noWrap/>
            <w:vAlign w:val="center"/>
            <w:hideMark/>
          </w:tcPr>
          <w:p w14:paraId="4A3A5F17" w14:textId="77777777" w:rsidR="000A4544" w:rsidRPr="00A512F9" w:rsidRDefault="000A4544" w:rsidP="000A4544">
            <w:pPr>
              <w:jc w:val="right"/>
              <w:rPr>
                <w:bCs/>
                <w:sz w:val="20"/>
                <w:szCs w:val="20"/>
              </w:rPr>
            </w:pPr>
            <w:r w:rsidRPr="00A512F9">
              <w:rPr>
                <w:bCs/>
                <w:sz w:val="20"/>
                <w:szCs w:val="20"/>
              </w:rPr>
              <w:t>4 598 000,00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C5EDF28" w14:textId="77777777" w:rsidR="000A4544" w:rsidRPr="00A512F9" w:rsidRDefault="000A4544" w:rsidP="000A4544">
            <w:pPr>
              <w:jc w:val="right"/>
              <w:rPr>
                <w:bCs/>
                <w:sz w:val="20"/>
                <w:szCs w:val="20"/>
              </w:rPr>
            </w:pPr>
            <w:r w:rsidRPr="00A512F9">
              <w:rPr>
                <w:bCs/>
                <w:sz w:val="20"/>
                <w:szCs w:val="20"/>
              </w:rPr>
              <w:t>6 934 300,00</w:t>
            </w:r>
          </w:p>
        </w:tc>
      </w:tr>
      <w:tr w:rsidR="000A4544" w:rsidRPr="00A512F9" w14:paraId="1A06945C"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0C213FD9"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nil"/>
              <w:right w:val="nil"/>
            </w:tcBorders>
            <w:shd w:val="clear" w:color="auto" w:fill="auto"/>
            <w:noWrap/>
            <w:vAlign w:val="center"/>
            <w:hideMark/>
          </w:tcPr>
          <w:p w14:paraId="729B12C3"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422BC61D" w14:textId="77777777" w:rsidR="000A4544" w:rsidRPr="00A512F9" w:rsidRDefault="000A4544" w:rsidP="000A4544">
            <w:pPr>
              <w:jc w:val="center"/>
              <w:rPr>
                <w:sz w:val="20"/>
                <w:szCs w:val="20"/>
              </w:rPr>
            </w:pPr>
            <w:r w:rsidRPr="00A512F9">
              <w:rPr>
                <w:sz w:val="20"/>
                <w:szCs w:val="20"/>
              </w:rPr>
              <w:t>05</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45C295E" w14:textId="77777777" w:rsidR="000A4544" w:rsidRPr="00A512F9" w:rsidRDefault="000A4544" w:rsidP="000A4544">
            <w:pPr>
              <w:jc w:val="center"/>
              <w:rPr>
                <w:sz w:val="20"/>
                <w:szCs w:val="20"/>
              </w:rPr>
            </w:pPr>
            <w:r w:rsidRPr="00A512F9">
              <w:rPr>
                <w:sz w:val="20"/>
                <w:szCs w:val="20"/>
              </w:rPr>
              <w:t>03</w:t>
            </w:r>
          </w:p>
        </w:tc>
        <w:tc>
          <w:tcPr>
            <w:tcW w:w="0" w:type="auto"/>
            <w:tcBorders>
              <w:top w:val="single" w:sz="4" w:space="0" w:color="auto"/>
              <w:left w:val="single" w:sz="4" w:space="0" w:color="auto"/>
              <w:bottom w:val="nil"/>
              <w:right w:val="nil"/>
            </w:tcBorders>
            <w:shd w:val="clear" w:color="auto" w:fill="auto"/>
            <w:noWrap/>
            <w:vAlign w:val="center"/>
            <w:hideMark/>
          </w:tcPr>
          <w:p w14:paraId="7EABC506" w14:textId="77777777" w:rsidR="000A4544" w:rsidRPr="00A512F9" w:rsidRDefault="000A4544" w:rsidP="000A4544">
            <w:pPr>
              <w:jc w:val="center"/>
              <w:rPr>
                <w:sz w:val="20"/>
                <w:szCs w:val="20"/>
              </w:rPr>
            </w:pPr>
            <w:r w:rsidRPr="00A512F9">
              <w:rPr>
                <w:sz w:val="20"/>
                <w:szCs w:val="20"/>
              </w:rPr>
              <w:t>17.2.F2.55551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EB27B21" w14:textId="77777777" w:rsidR="000A4544" w:rsidRPr="00A512F9" w:rsidRDefault="000A4544" w:rsidP="000A4544">
            <w:pPr>
              <w:jc w:val="center"/>
              <w:rPr>
                <w:sz w:val="20"/>
                <w:szCs w:val="20"/>
              </w:rPr>
            </w:pPr>
            <w:r w:rsidRPr="00A512F9">
              <w:rPr>
                <w:sz w:val="20"/>
                <w:szCs w:val="20"/>
              </w:rPr>
              <w:t>200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02A75E2"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nil"/>
              <w:right w:val="nil"/>
            </w:tcBorders>
            <w:shd w:val="clear" w:color="auto" w:fill="auto"/>
            <w:noWrap/>
            <w:vAlign w:val="center"/>
            <w:hideMark/>
          </w:tcPr>
          <w:p w14:paraId="37F93139" w14:textId="77777777" w:rsidR="000A4544" w:rsidRPr="00A512F9" w:rsidRDefault="000A4544" w:rsidP="000A4544">
            <w:pPr>
              <w:jc w:val="right"/>
              <w:rPr>
                <w:sz w:val="20"/>
                <w:szCs w:val="20"/>
              </w:rPr>
            </w:pPr>
            <w:r w:rsidRPr="00A512F9">
              <w:rPr>
                <w:sz w:val="20"/>
                <w:szCs w:val="20"/>
              </w:rPr>
              <w:t>4 598 000,00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DE2348A" w14:textId="77777777" w:rsidR="000A4544" w:rsidRPr="00A512F9" w:rsidRDefault="000A4544" w:rsidP="000A4544">
            <w:pPr>
              <w:jc w:val="right"/>
              <w:rPr>
                <w:sz w:val="20"/>
                <w:szCs w:val="20"/>
              </w:rPr>
            </w:pPr>
            <w:r w:rsidRPr="00A512F9">
              <w:rPr>
                <w:sz w:val="20"/>
                <w:szCs w:val="20"/>
              </w:rPr>
              <w:t>6 934 300,00</w:t>
            </w:r>
          </w:p>
        </w:tc>
      </w:tr>
      <w:tr w:rsidR="000A4544" w:rsidRPr="00A512F9" w14:paraId="0D6EEE3B"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09765B93" w14:textId="77777777" w:rsidR="000A4544" w:rsidRPr="00A512F9" w:rsidRDefault="000A4544" w:rsidP="000A4544">
            <w:pPr>
              <w:rPr>
                <w:sz w:val="20"/>
                <w:szCs w:val="20"/>
              </w:rPr>
            </w:pPr>
            <w:r w:rsidRPr="00A512F9">
              <w:rPr>
                <w:sz w:val="20"/>
                <w:szCs w:val="20"/>
              </w:rPr>
              <w:t xml:space="preserve">Иные закупки товаров, работ и услуг для обеспечения </w:t>
            </w:r>
            <w:r w:rsidRPr="00A512F9">
              <w:rPr>
                <w:sz w:val="20"/>
                <w:szCs w:val="20"/>
              </w:rPr>
              <w:lastRenderedPageBreak/>
              <w:t>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CA3DB30" w14:textId="77777777" w:rsidR="000A4544" w:rsidRPr="00A512F9" w:rsidRDefault="000A4544" w:rsidP="000A4544">
            <w:pPr>
              <w:jc w:val="center"/>
              <w:rPr>
                <w:sz w:val="20"/>
                <w:szCs w:val="20"/>
              </w:rPr>
            </w:pPr>
            <w:r w:rsidRPr="00A512F9">
              <w:rPr>
                <w:sz w:val="20"/>
                <w:szCs w:val="20"/>
              </w:rPr>
              <w:lastRenderedPageBreak/>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51C9089" w14:textId="77777777" w:rsidR="000A4544" w:rsidRPr="00A512F9" w:rsidRDefault="000A4544" w:rsidP="000A4544">
            <w:pPr>
              <w:jc w:val="center"/>
              <w:rPr>
                <w:sz w:val="20"/>
                <w:szCs w:val="20"/>
              </w:rPr>
            </w:pPr>
            <w:r w:rsidRPr="00A512F9">
              <w:rPr>
                <w:sz w:val="20"/>
                <w:szCs w:val="20"/>
              </w:rPr>
              <w:t>05</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3E1B847" w14:textId="77777777" w:rsidR="000A4544" w:rsidRPr="00A512F9" w:rsidRDefault="000A4544" w:rsidP="000A4544">
            <w:pPr>
              <w:jc w:val="center"/>
              <w:rPr>
                <w:sz w:val="20"/>
                <w:szCs w:val="20"/>
              </w:rPr>
            </w:pPr>
            <w:r w:rsidRPr="00A512F9">
              <w:rPr>
                <w:sz w:val="20"/>
                <w:szCs w:val="20"/>
              </w:rPr>
              <w:t>03</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456753D5" w14:textId="77777777" w:rsidR="000A4544" w:rsidRPr="00A512F9" w:rsidRDefault="000A4544" w:rsidP="000A4544">
            <w:pPr>
              <w:jc w:val="center"/>
              <w:rPr>
                <w:sz w:val="20"/>
                <w:szCs w:val="20"/>
              </w:rPr>
            </w:pPr>
            <w:r w:rsidRPr="00A512F9">
              <w:rPr>
                <w:sz w:val="20"/>
                <w:szCs w:val="20"/>
              </w:rPr>
              <w:t>17.2.F2.55551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807FCA1" w14:textId="77777777" w:rsidR="000A4544" w:rsidRPr="00A512F9" w:rsidRDefault="000A4544" w:rsidP="000A4544">
            <w:pPr>
              <w:jc w:val="center"/>
              <w:rPr>
                <w:sz w:val="20"/>
                <w:szCs w:val="20"/>
              </w:rPr>
            </w:pPr>
            <w:r w:rsidRPr="00A512F9">
              <w:rPr>
                <w:sz w:val="20"/>
                <w:szCs w:val="20"/>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57375B1"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4976F2E6" w14:textId="77777777" w:rsidR="000A4544" w:rsidRPr="00A512F9" w:rsidRDefault="000A4544" w:rsidP="000A4544">
            <w:pPr>
              <w:jc w:val="right"/>
              <w:rPr>
                <w:sz w:val="20"/>
                <w:szCs w:val="20"/>
              </w:rPr>
            </w:pPr>
            <w:r w:rsidRPr="00A512F9">
              <w:rPr>
                <w:sz w:val="20"/>
                <w:szCs w:val="20"/>
              </w:rPr>
              <w:t>4 598 000,00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3513519" w14:textId="77777777" w:rsidR="000A4544" w:rsidRPr="00A512F9" w:rsidRDefault="000A4544" w:rsidP="000A4544">
            <w:pPr>
              <w:jc w:val="right"/>
              <w:rPr>
                <w:sz w:val="20"/>
                <w:szCs w:val="20"/>
              </w:rPr>
            </w:pPr>
            <w:r w:rsidRPr="00A512F9">
              <w:rPr>
                <w:sz w:val="20"/>
                <w:szCs w:val="20"/>
              </w:rPr>
              <w:t>6 934 300,00</w:t>
            </w:r>
          </w:p>
        </w:tc>
      </w:tr>
      <w:tr w:rsidR="000A4544" w:rsidRPr="00A512F9" w14:paraId="0D47DC19" w14:textId="77777777" w:rsidTr="000A4544">
        <w:tc>
          <w:tcPr>
            <w:tcW w:w="0" w:type="auto"/>
            <w:tcBorders>
              <w:top w:val="nil"/>
              <w:left w:val="single" w:sz="4" w:space="0" w:color="auto"/>
              <w:bottom w:val="nil"/>
              <w:right w:val="nil"/>
            </w:tcBorders>
            <w:shd w:val="clear" w:color="auto" w:fill="auto"/>
            <w:vAlign w:val="center"/>
            <w:hideMark/>
          </w:tcPr>
          <w:p w14:paraId="73B60182" w14:textId="77777777" w:rsidR="000A4544" w:rsidRPr="00A512F9" w:rsidRDefault="000A4544" w:rsidP="000A4544">
            <w:pPr>
              <w:rPr>
                <w:sz w:val="20"/>
                <w:szCs w:val="20"/>
              </w:rPr>
            </w:pPr>
            <w:r w:rsidRPr="00A512F9">
              <w:rPr>
                <w:sz w:val="20"/>
                <w:szCs w:val="20"/>
              </w:rPr>
              <w:t>Межбюджетные трансферты</w:t>
            </w:r>
          </w:p>
        </w:tc>
        <w:tc>
          <w:tcPr>
            <w:tcW w:w="0" w:type="auto"/>
            <w:tcBorders>
              <w:top w:val="nil"/>
              <w:left w:val="single" w:sz="4" w:space="0" w:color="auto"/>
              <w:bottom w:val="nil"/>
              <w:right w:val="nil"/>
            </w:tcBorders>
            <w:shd w:val="clear" w:color="auto" w:fill="auto"/>
            <w:noWrap/>
            <w:vAlign w:val="center"/>
            <w:hideMark/>
          </w:tcPr>
          <w:p w14:paraId="2864BB49" w14:textId="77777777" w:rsidR="000A4544" w:rsidRPr="00A512F9" w:rsidRDefault="000A4544" w:rsidP="000A4544">
            <w:pPr>
              <w:jc w:val="center"/>
              <w:rPr>
                <w:sz w:val="20"/>
                <w:szCs w:val="20"/>
              </w:rPr>
            </w:pPr>
            <w:r w:rsidRPr="00A512F9">
              <w:rPr>
                <w:sz w:val="20"/>
                <w:szCs w:val="20"/>
              </w:rPr>
              <w:t>444</w:t>
            </w:r>
          </w:p>
        </w:tc>
        <w:tc>
          <w:tcPr>
            <w:tcW w:w="0" w:type="auto"/>
            <w:tcBorders>
              <w:top w:val="nil"/>
              <w:left w:val="single" w:sz="4" w:space="0" w:color="auto"/>
              <w:bottom w:val="nil"/>
              <w:right w:val="nil"/>
            </w:tcBorders>
            <w:shd w:val="clear" w:color="auto" w:fill="auto"/>
            <w:noWrap/>
            <w:vAlign w:val="center"/>
            <w:hideMark/>
          </w:tcPr>
          <w:p w14:paraId="3B719817" w14:textId="77777777" w:rsidR="000A4544" w:rsidRPr="00A512F9" w:rsidRDefault="000A4544" w:rsidP="000A4544">
            <w:pPr>
              <w:jc w:val="center"/>
              <w:rPr>
                <w:sz w:val="20"/>
                <w:szCs w:val="20"/>
              </w:rPr>
            </w:pPr>
            <w:r w:rsidRPr="00A512F9">
              <w:rPr>
                <w:sz w:val="20"/>
                <w:szCs w:val="20"/>
              </w:rPr>
              <w:t>05</w:t>
            </w:r>
          </w:p>
        </w:tc>
        <w:tc>
          <w:tcPr>
            <w:tcW w:w="0" w:type="auto"/>
            <w:tcBorders>
              <w:top w:val="nil"/>
              <w:left w:val="single" w:sz="4" w:space="0" w:color="auto"/>
              <w:bottom w:val="nil"/>
              <w:right w:val="single" w:sz="4" w:space="0" w:color="auto"/>
            </w:tcBorders>
            <w:shd w:val="clear" w:color="auto" w:fill="auto"/>
            <w:noWrap/>
            <w:vAlign w:val="center"/>
            <w:hideMark/>
          </w:tcPr>
          <w:p w14:paraId="0FE48985" w14:textId="77777777" w:rsidR="000A4544" w:rsidRPr="00A512F9" w:rsidRDefault="000A4544" w:rsidP="000A4544">
            <w:pPr>
              <w:jc w:val="center"/>
              <w:rPr>
                <w:sz w:val="20"/>
                <w:szCs w:val="20"/>
              </w:rPr>
            </w:pPr>
            <w:r w:rsidRPr="00A512F9">
              <w:rPr>
                <w:sz w:val="20"/>
                <w:szCs w:val="20"/>
              </w:rPr>
              <w:t>03</w:t>
            </w:r>
          </w:p>
        </w:tc>
        <w:tc>
          <w:tcPr>
            <w:tcW w:w="0" w:type="auto"/>
            <w:tcBorders>
              <w:top w:val="nil"/>
              <w:left w:val="single" w:sz="4" w:space="0" w:color="auto"/>
              <w:bottom w:val="nil"/>
              <w:right w:val="nil"/>
            </w:tcBorders>
            <w:shd w:val="clear" w:color="auto" w:fill="auto"/>
            <w:noWrap/>
            <w:vAlign w:val="center"/>
            <w:hideMark/>
          </w:tcPr>
          <w:p w14:paraId="4D7C5AA7" w14:textId="77777777" w:rsidR="000A4544" w:rsidRPr="00A512F9" w:rsidRDefault="000A4544" w:rsidP="000A4544">
            <w:pPr>
              <w:jc w:val="center"/>
              <w:rPr>
                <w:sz w:val="20"/>
                <w:szCs w:val="20"/>
              </w:rPr>
            </w:pPr>
            <w:r w:rsidRPr="00A512F9">
              <w:rPr>
                <w:sz w:val="20"/>
                <w:szCs w:val="20"/>
              </w:rPr>
              <w:t>17.2.F2.55551</w:t>
            </w:r>
          </w:p>
        </w:tc>
        <w:tc>
          <w:tcPr>
            <w:tcW w:w="0" w:type="auto"/>
            <w:tcBorders>
              <w:top w:val="nil"/>
              <w:left w:val="single" w:sz="4" w:space="0" w:color="auto"/>
              <w:bottom w:val="nil"/>
              <w:right w:val="single" w:sz="4" w:space="0" w:color="auto"/>
            </w:tcBorders>
            <w:shd w:val="clear" w:color="auto" w:fill="auto"/>
            <w:noWrap/>
            <w:vAlign w:val="center"/>
            <w:hideMark/>
          </w:tcPr>
          <w:p w14:paraId="36AEA05F" w14:textId="77777777" w:rsidR="000A4544" w:rsidRPr="00A512F9" w:rsidRDefault="000A4544" w:rsidP="000A4544">
            <w:pPr>
              <w:jc w:val="center"/>
              <w:rPr>
                <w:sz w:val="20"/>
                <w:szCs w:val="20"/>
              </w:rPr>
            </w:pPr>
            <w:r w:rsidRPr="00A512F9">
              <w:rPr>
                <w:sz w:val="20"/>
                <w:szCs w:val="20"/>
              </w:rPr>
              <w:t>500</w:t>
            </w:r>
          </w:p>
        </w:tc>
        <w:tc>
          <w:tcPr>
            <w:tcW w:w="0" w:type="auto"/>
            <w:tcBorders>
              <w:top w:val="nil"/>
              <w:left w:val="single" w:sz="4" w:space="0" w:color="auto"/>
              <w:bottom w:val="nil"/>
              <w:right w:val="single" w:sz="4" w:space="0" w:color="auto"/>
            </w:tcBorders>
            <w:shd w:val="clear" w:color="auto" w:fill="auto"/>
            <w:noWrap/>
            <w:vAlign w:val="center"/>
            <w:hideMark/>
          </w:tcPr>
          <w:p w14:paraId="644B1EF9" w14:textId="77777777" w:rsidR="000A4544" w:rsidRPr="00A512F9" w:rsidRDefault="000A4544" w:rsidP="000A4544">
            <w:pPr>
              <w:jc w:val="right"/>
              <w:rPr>
                <w:sz w:val="20"/>
                <w:szCs w:val="20"/>
              </w:rPr>
            </w:pPr>
            <w:r w:rsidRPr="00A512F9">
              <w:rPr>
                <w:sz w:val="20"/>
                <w:szCs w:val="20"/>
              </w:rPr>
              <w:t>5 133 300,00</w:t>
            </w:r>
          </w:p>
        </w:tc>
        <w:tc>
          <w:tcPr>
            <w:tcW w:w="0" w:type="auto"/>
            <w:tcBorders>
              <w:top w:val="nil"/>
              <w:left w:val="single" w:sz="4" w:space="0" w:color="auto"/>
              <w:bottom w:val="nil"/>
              <w:right w:val="nil"/>
            </w:tcBorders>
            <w:shd w:val="clear" w:color="auto" w:fill="auto"/>
            <w:noWrap/>
            <w:vAlign w:val="center"/>
            <w:hideMark/>
          </w:tcPr>
          <w:p w14:paraId="30F014B8"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nil"/>
              <w:right w:val="single" w:sz="4" w:space="0" w:color="auto"/>
            </w:tcBorders>
            <w:shd w:val="clear" w:color="auto" w:fill="auto"/>
            <w:noWrap/>
            <w:vAlign w:val="center"/>
            <w:hideMark/>
          </w:tcPr>
          <w:p w14:paraId="05579DA8" w14:textId="77777777" w:rsidR="000A4544" w:rsidRPr="00A512F9" w:rsidRDefault="000A4544" w:rsidP="000A4544">
            <w:pPr>
              <w:jc w:val="right"/>
              <w:rPr>
                <w:sz w:val="20"/>
                <w:szCs w:val="20"/>
              </w:rPr>
            </w:pPr>
            <w:r w:rsidRPr="00A512F9">
              <w:rPr>
                <w:sz w:val="20"/>
                <w:szCs w:val="20"/>
              </w:rPr>
              <w:t>0,00</w:t>
            </w:r>
          </w:p>
        </w:tc>
      </w:tr>
      <w:tr w:rsidR="000A4544" w:rsidRPr="00A512F9" w14:paraId="28B2C4E2"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18D3690D" w14:textId="77777777" w:rsidR="000A4544" w:rsidRPr="00A512F9" w:rsidRDefault="000A4544" w:rsidP="000A4544">
            <w:pPr>
              <w:rPr>
                <w:sz w:val="20"/>
                <w:szCs w:val="20"/>
              </w:rPr>
            </w:pPr>
            <w:r w:rsidRPr="00A512F9">
              <w:rPr>
                <w:sz w:val="20"/>
                <w:szCs w:val="20"/>
              </w:rPr>
              <w:t>Субсидии</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171D385"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6CC46D9" w14:textId="77777777" w:rsidR="000A4544" w:rsidRPr="00A512F9" w:rsidRDefault="000A4544" w:rsidP="000A4544">
            <w:pPr>
              <w:jc w:val="center"/>
              <w:rPr>
                <w:sz w:val="20"/>
                <w:szCs w:val="20"/>
              </w:rPr>
            </w:pPr>
            <w:r w:rsidRPr="00A512F9">
              <w:rPr>
                <w:sz w:val="20"/>
                <w:szCs w:val="20"/>
              </w:rPr>
              <w:t>05</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5C6A8C8" w14:textId="77777777" w:rsidR="000A4544" w:rsidRPr="00A512F9" w:rsidRDefault="000A4544" w:rsidP="000A4544">
            <w:pPr>
              <w:jc w:val="center"/>
              <w:rPr>
                <w:sz w:val="20"/>
                <w:szCs w:val="20"/>
              </w:rPr>
            </w:pPr>
            <w:r w:rsidRPr="00A512F9">
              <w:rPr>
                <w:sz w:val="20"/>
                <w:szCs w:val="20"/>
              </w:rPr>
              <w:t>03</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145DD9C" w14:textId="77777777" w:rsidR="000A4544" w:rsidRPr="00A512F9" w:rsidRDefault="000A4544" w:rsidP="000A4544">
            <w:pPr>
              <w:jc w:val="center"/>
              <w:rPr>
                <w:sz w:val="20"/>
                <w:szCs w:val="20"/>
              </w:rPr>
            </w:pPr>
            <w:r w:rsidRPr="00A512F9">
              <w:rPr>
                <w:sz w:val="20"/>
                <w:szCs w:val="20"/>
              </w:rPr>
              <w:t>17.2.F2.55551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053567B" w14:textId="77777777" w:rsidR="000A4544" w:rsidRPr="00A512F9" w:rsidRDefault="000A4544" w:rsidP="000A4544">
            <w:pPr>
              <w:jc w:val="center"/>
              <w:rPr>
                <w:sz w:val="20"/>
                <w:szCs w:val="20"/>
              </w:rPr>
            </w:pPr>
            <w:r w:rsidRPr="00A512F9">
              <w:rPr>
                <w:sz w:val="20"/>
                <w:szCs w:val="20"/>
              </w:rPr>
              <w:t>520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82977FC" w14:textId="77777777" w:rsidR="000A4544" w:rsidRPr="00A512F9" w:rsidRDefault="000A4544" w:rsidP="000A4544">
            <w:pPr>
              <w:jc w:val="right"/>
              <w:rPr>
                <w:sz w:val="20"/>
                <w:szCs w:val="20"/>
              </w:rPr>
            </w:pPr>
            <w:r w:rsidRPr="00A512F9">
              <w:rPr>
                <w:sz w:val="20"/>
                <w:szCs w:val="20"/>
              </w:rPr>
              <w:t>5 133 300,00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49ECED71"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15DDB4C" w14:textId="77777777" w:rsidR="000A4544" w:rsidRPr="00A512F9" w:rsidRDefault="000A4544" w:rsidP="000A4544">
            <w:pPr>
              <w:jc w:val="right"/>
              <w:rPr>
                <w:sz w:val="20"/>
                <w:szCs w:val="20"/>
              </w:rPr>
            </w:pPr>
            <w:r w:rsidRPr="00A512F9">
              <w:rPr>
                <w:sz w:val="20"/>
                <w:szCs w:val="20"/>
              </w:rPr>
              <w:t>0,00</w:t>
            </w:r>
          </w:p>
        </w:tc>
      </w:tr>
      <w:tr w:rsidR="000A4544" w:rsidRPr="00A512F9" w14:paraId="7F755799" w14:textId="77777777" w:rsidTr="000A4544">
        <w:tc>
          <w:tcPr>
            <w:tcW w:w="0" w:type="auto"/>
            <w:tcBorders>
              <w:top w:val="nil"/>
              <w:left w:val="single" w:sz="4" w:space="0" w:color="auto"/>
              <w:bottom w:val="nil"/>
              <w:right w:val="nil"/>
            </w:tcBorders>
            <w:shd w:val="clear" w:color="auto" w:fill="auto"/>
            <w:vAlign w:val="center"/>
            <w:hideMark/>
          </w:tcPr>
          <w:p w14:paraId="6D37D682" w14:textId="77777777" w:rsidR="000A4544" w:rsidRPr="00A512F9" w:rsidRDefault="000A4544" w:rsidP="000A4544">
            <w:pPr>
              <w:rPr>
                <w:bCs/>
                <w:sz w:val="20"/>
                <w:szCs w:val="20"/>
              </w:rPr>
            </w:pPr>
            <w:r w:rsidRPr="00A512F9">
              <w:rPr>
                <w:bCs/>
                <w:sz w:val="20"/>
                <w:szCs w:val="20"/>
              </w:rPr>
              <w:t>Реализация мероприятий по формированию комфортной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 в» (благоустройство общественных пространств населенных пунктов Новосибирской области)</w:t>
            </w:r>
          </w:p>
        </w:tc>
        <w:tc>
          <w:tcPr>
            <w:tcW w:w="0" w:type="auto"/>
            <w:tcBorders>
              <w:top w:val="nil"/>
              <w:left w:val="single" w:sz="4" w:space="0" w:color="auto"/>
              <w:bottom w:val="nil"/>
              <w:right w:val="nil"/>
            </w:tcBorders>
            <w:shd w:val="clear" w:color="auto" w:fill="auto"/>
            <w:noWrap/>
            <w:vAlign w:val="center"/>
            <w:hideMark/>
          </w:tcPr>
          <w:p w14:paraId="122D3337"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6B126D5D" w14:textId="77777777" w:rsidR="000A4544" w:rsidRPr="00A512F9" w:rsidRDefault="000A4544" w:rsidP="000A4544">
            <w:pPr>
              <w:jc w:val="center"/>
              <w:rPr>
                <w:bCs/>
                <w:sz w:val="20"/>
                <w:szCs w:val="20"/>
              </w:rPr>
            </w:pPr>
            <w:r w:rsidRPr="00A512F9">
              <w:rPr>
                <w:bCs/>
                <w:sz w:val="20"/>
                <w:szCs w:val="20"/>
              </w:rPr>
              <w:t>05</w:t>
            </w:r>
          </w:p>
        </w:tc>
        <w:tc>
          <w:tcPr>
            <w:tcW w:w="0" w:type="auto"/>
            <w:tcBorders>
              <w:top w:val="nil"/>
              <w:left w:val="single" w:sz="4" w:space="0" w:color="auto"/>
              <w:bottom w:val="nil"/>
              <w:right w:val="single" w:sz="4" w:space="0" w:color="auto"/>
            </w:tcBorders>
            <w:shd w:val="clear" w:color="auto" w:fill="auto"/>
            <w:noWrap/>
            <w:vAlign w:val="center"/>
            <w:hideMark/>
          </w:tcPr>
          <w:p w14:paraId="3CFA8551" w14:textId="77777777" w:rsidR="000A4544" w:rsidRPr="00A512F9" w:rsidRDefault="000A4544" w:rsidP="000A4544">
            <w:pPr>
              <w:jc w:val="center"/>
              <w:rPr>
                <w:bCs/>
                <w:sz w:val="20"/>
                <w:szCs w:val="20"/>
              </w:rPr>
            </w:pPr>
            <w:r w:rsidRPr="00A512F9">
              <w:rPr>
                <w:bCs/>
                <w:sz w:val="20"/>
                <w:szCs w:val="20"/>
              </w:rPr>
              <w:t>03</w:t>
            </w:r>
          </w:p>
        </w:tc>
        <w:tc>
          <w:tcPr>
            <w:tcW w:w="0" w:type="auto"/>
            <w:tcBorders>
              <w:top w:val="nil"/>
              <w:left w:val="single" w:sz="4" w:space="0" w:color="auto"/>
              <w:bottom w:val="nil"/>
              <w:right w:val="nil"/>
            </w:tcBorders>
            <w:shd w:val="clear" w:color="auto" w:fill="auto"/>
            <w:noWrap/>
            <w:vAlign w:val="center"/>
            <w:hideMark/>
          </w:tcPr>
          <w:p w14:paraId="71D94A11" w14:textId="77777777" w:rsidR="000A4544" w:rsidRPr="00A512F9" w:rsidRDefault="000A4544" w:rsidP="000A4544">
            <w:pPr>
              <w:jc w:val="center"/>
              <w:rPr>
                <w:bCs/>
                <w:sz w:val="20"/>
                <w:szCs w:val="20"/>
              </w:rPr>
            </w:pPr>
            <w:r w:rsidRPr="00A512F9">
              <w:rPr>
                <w:bCs/>
                <w:sz w:val="20"/>
                <w:szCs w:val="20"/>
              </w:rPr>
              <w:t>17.2.F2.55552</w:t>
            </w:r>
          </w:p>
        </w:tc>
        <w:tc>
          <w:tcPr>
            <w:tcW w:w="0" w:type="auto"/>
            <w:tcBorders>
              <w:top w:val="nil"/>
              <w:left w:val="single" w:sz="4" w:space="0" w:color="auto"/>
              <w:bottom w:val="nil"/>
              <w:right w:val="single" w:sz="4" w:space="0" w:color="auto"/>
            </w:tcBorders>
            <w:shd w:val="clear" w:color="auto" w:fill="auto"/>
            <w:noWrap/>
            <w:vAlign w:val="center"/>
            <w:hideMark/>
          </w:tcPr>
          <w:p w14:paraId="37FB5F9E"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41900A8A" w14:textId="77777777" w:rsidR="000A4544" w:rsidRPr="00A512F9" w:rsidRDefault="000A4544" w:rsidP="000A4544">
            <w:pPr>
              <w:jc w:val="right"/>
              <w:rPr>
                <w:bCs/>
                <w:sz w:val="20"/>
                <w:szCs w:val="20"/>
              </w:rPr>
            </w:pPr>
            <w:r w:rsidRPr="00A512F9">
              <w:rPr>
                <w:bCs/>
                <w:sz w:val="20"/>
                <w:szCs w:val="20"/>
              </w:rPr>
              <w:t>13 029 073,54</w:t>
            </w:r>
          </w:p>
        </w:tc>
        <w:tc>
          <w:tcPr>
            <w:tcW w:w="0" w:type="auto"/>
            <w:tcBorders>
              <w:top w:val="nil"/>
              <w:left w:val="single" w:sz="4" w:space="0" w:color="auto"/>
              <w:bottom w:val="nil"/>
              <w:right w:val="nil"/>
            </w:tcBorders>
            <w:shd w:val="clear" w:color="auto" w:fill="auto"/>
            <w:noWrap/>
            <w:vAlign w:val="center"/>
            <w:hideMark/>
          </w:tcPr>
          <w:p w14:paraId="4DF11750" w14:textId="77777777" w:rsidR="000A4544" w:rsidRPr="00A512F9" w:rsidRDefault="000A4544" w:rsidP="000A4544">
            <w:pPr>
              <w:jc w:val="right"/>
              <w:rPr>
                <w:bCs/>
                <w:sz w:val="20"/>
                <w:szCs w:val="20"/>
              </w:rPr>
            </w:pPr>
            <w:r w:rsidRPr="00A512F9">
              <w:rPr>
                <w:bCs/>
                <w:sz w:val="20"/>
                <w:szCs w:val="20"/>
              </w:rPr>
              <w:t>12 801 300,00</w:t>
            </w:r>
          </w:p>
        </w:tc>
        <w:tc>
          <w:tcPr>
            <w:tcW w:w="0" w:type="auto"/>
            <w:tcBorders>
              <w:top w:val="nil"/>
              <w:left w:val="single" w:sz="4" w:space="0" w:color="auto"/>
              <w:bottom w:val="nil"/>
              <w:right w:val="single" w:sz="4" w:space="0" w:color="auto"/>
            </w:tcBorders>
            <w:shd w:val="clear" w:color="auto" w:fill="auto"/>
            <w:noWrap/>
            <w:vAlign w:val="center"/>
            <w:hideMark/>
          </w:tcPr>
          <w:p w14:paraId="35184755" w14:textId="77777777" w:rsidR="000A4544" w:rsidRPr="00A512F9" w:rsidRDefault="000A4544" w:rsidP="000A4544">
            <w:pPr>
              <w:jc w:val="right"/>
              <w:rPr>
                <w:bCs/>
                <w:sz w:val="20"/>
                <w:szCs w:val="20"/>
              </w:rPr>
            </w:pPr>
            <w:r w:rsidRPr="00A512F9">
              <w:rPr>
                <w:bCs/>
                <w:sz w:val="20"/>
                <w:szCs w:val="20"/>
              </w:rPr>
              <w:t>12 801 300,00</w:t>
            </w:r>
          </w:p>
        </w:tc>
      </w:tr>
      <w:tr w:rsidR="000A4544" w:rsidRPr="00A512F9" w14:paraId="47A2C07D"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53AE92F9"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nil"/>
              <w:right w:val="nil"/>
            </w:tcBorders>
            <w:shd w:val="clear" w:color="auto" w:fill="auto"/>
            <w:noWrap/>
            <w:vAlign w:val="center"/>
            <w:hideMark/>
          </w:tcPr>
          <w:p w14:paraId="6B49472D"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753C78B0" w14:textId="77777777" w:rsidR="000A4544" w:rsidRPr="00A512F9" w:rsidRDefault="000A4544" w:rsidP="000A4544">
            <w:pPr>
              <w:jc w:val="center"/>
              <w:rPr>
                <w:sz w:val="20"/>
                <w:szCs w:val="20"/>
              </w:rPr>
            </w:pPr>
            <w:r w:rsidRPr="00A512F9">
              <w:rPr>
                <w:sz w:val="20"/>
                <w:szCs w:val="20"/>
              </w:rPr>
              <w:t>05</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BEEF525" w14:textId="77777777" w:rsidR="000A4544" w:rsidRPr="00A512F9" w:rsidRDefault="000A4544" w:rsidP="000A4544">
            <w:pPr>
              <w:jc w:val="center"/>
              <w:rPr>
                <w:sz w:val="20"/>
                <w:szCs w:val="20"/>
              </w:rPr>
            </w:pPr>
            <w:r w:rsidRPr="00A512F9">
              <w:rPr>
                <w:sz w:val="20"/>
                <w:szCs w:val="20"/>
              </w:rPr>
              <w:t>03</w:t>
            </w:r>
          </w:p>
        </w:tc>
        <w:tc>
          <w:tcPr>
            <w:tcW w:w="0" w:type="auto"/>
            <w:tcBorders>
              <w:top w:val="single" w:sz="4" w:space="0" w:color="auto"/>
              <w:left w:val="single" w:sz="4" w:space="0" w:color="auto"/>
              <w:bottom w:val="nil"/>
              <w:right w:val="nil"/>
            </w:tcBorders>
            <w:shd w:val="clear" w:color="auto" w:fill="auto"/>
            <w:noWrap/>
            <w:vAlign w:val="center"/>
            <w:hideMark/>
          </w:tcPr>
          <w:p w14:paraId="093F5400" w14:textId="77777777" w:rsidR="000A4544" w:rsidRPr="00A512F9" w:rsidRDefault="000A4544" w:rsidP="000A4544">
            <w:pPr>
              <w:jc w:val="center"/>
              <w:rPr>
                <w:sz w:val="20"/>
                <w:szCs w:val="20"/>
              </w:rPr>
            </w:pPr>
            <w:r w:rsidRPr="00A512F9">
              <w:rPr>
                <w:sz w:val="20"/>
                <w:szCs w:val="20"/>
              </w:rPr>
              <w:t>17.2.F2.55552</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D864962" w14:textId="77777777" w:rsidR="000A4544" w:rsidRPr="00A512F9" w:rsidRDefault="000A4544" w:rsidP="000A4544">
            <w:pPr>
              <w:jc w:val="center"/>
              <w:rPr>
                <w:sz w:val="20"/>
                <w:szCs w:val="20"/>
              </w:rPr>
            </w:pPr>
            <w:r w:rsidRPr="00A512F9">
              <w:rPr>
                <w:sz w:val="20"/>
                <w:szCs w:val="20"/>
              </w:rPr>
              <w:t>200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3BA1616" w14:textId="77777777" w:rsidR="000A4544" w:rsidRPr="00A512F9" w:rsidRDefault="000A4544" w:rsidP="000A4544">
            <w:pPr>
              <w:jc w:val="right"/>
              <w:rPr>
                <w:sz w:val="20"/>
                <w:szCs w:val="20"/>
              </w:rPr>
            </w:pPr>
            <w:r w:rsidRPr="00A512F9">
              <w:rPr>
                <w:sz w:val="20"/>
                <w:szCs w:val="20"/>
              </w:rPr>
              <w:t>184 300,00</w:t>
            </w:r>
          </w:p>
        </w:tc>
        <w:tc>
          <w:tcPr>
            <w:tcW w:w="0" w:type="auto"/>
            <w:tcBorders>
              <w:top w:val="single" w:sz="4" w:space="0" w:color="auto"/>
              <w:left w:val="single" w:sz="4" w:space="0" w:color="auto"/>
              <w:bottom w:val="nil"/>
              <w:right w:val="nil"/>
            </w:tcBorders>
            <w:shd w:val="clear" w:color="auto" w:fill="auto"/>
            <w:noWrap/>
            <w:vAlign w:val="center"/>
            <w:hideMark/>
          </w:tcPr>
          <w:p w14:paraId="14EE0989" w14:textId="77777777" w:rsidR="000A4544" w:rsidRPr="00A512F9" w:rsidRDefault="000A4544" w:rsidP="000A4544">
            <w:pPr>
              <w:jc w:val="right"/>
              <w:rPr>
                <w:sz w:val="20"/>
                <w:szCs w:val="20"/>
              </w:rPr>
            </w:pPr>
            <w:r w:rsidRPr="00A512F9">
              <w:rPr>
                <w:sz w:val="20"/>
                <w:szCs w:val="20"/>
              </w:rPr>
              <w:t>12 801 300,00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AF08173" w14:textId="77777777" w:rsidR="000A4544" w:rsidRPr="00A512F9" w:rsidRDefault="000A4544" w:rsidP="000A4544">
            <w:pPr>
              <w:jc w:val="right"/>
              <w:rPr>
                <w:sz w:val="20"/>
                <w:szCs w:val="20"/>
              </w:rPr>
            </w:pPr>
            <w:r w:rsidRPr="00A512F9">
              <w:rPr>
                <w:sz w:val="20"/>
                <w:szCs w:val="20"/>
              </w:rPr>
              <w:t>12 801 300,00</w:t>
            </w:r>
          </w:p>
        </w:tc>
      </w:tr>
      <w:tr w:rsidR="000A4544" w:rsidRPr="00A512F9" w14:paraId="796AEE45"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49BF5F97"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4DC2F813"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4BB3D109" w14:textId="77777777" w:rsidR="000A4544" w:rsidRPr="00A512F9" w:rsidRDefault="000A4544" w:rsidP="000A4544">
            <w:pPr>
              <w:jc w:val="center"/>
              <w:rPr>
                <w:sz w:val="20"/>
                <w:szCs w:val="20"/>
              </w:rPr>
            </w:pPr>
            <w:r w:rsidRPr="00A512F9">
              <w:rPr>
                <w:sz w:val="20"/>
                <w:szCs w:val="20"/>
              </w:rPr>
              <w:t>05</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C6721D5" w14:textId="77777777" w:rsidR="000A4544" w:rsidRPr="00A512F9" w:rsidRDefault="000A4544" w:rsidP="000A4544">
            <w:pPr>
              <w:jc w:val="center"/>
              <w:rPr>
                <w:sz w:val="20"/>
                <w:szCs w:val="20"/>
              </w:rPr>
            </w:pPr>
            <w:r w:rsidRPr="00A512F9">
              <w:rPr>
                <w:sz w:val="20"/>
                <w:szCs w:val="20"/>
              </w:rPr>
              <w:t>03</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B89C0DF" w14:textId="77777777" w:rsidR="000A4544" w:rsidRPr="00A512F9" w:rsidRDefault="000A4544" w:rsidP="000A4544">
            <w:pPr>
              <w:jc w:val="center"/>
              <w:rPr>
                <w:sz w:val="20"/>
                <w:szCs w:val="20"/>
              </w:rPr>
            </w:pPr>
            <w:r w:rsidRPr="00A512F9">
              <w:rPr>
                <w:sz w:val="20"/>
                <w:szCs w:val="20"/>
              </w:rPr>
              <w:t>17.2.F2.55552</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EB8F258" w14:textId="77777777" w:rsidR="000A4544" w:rsidRPr="00A512F9" w:rsidRDefault="000A4544" w:rsidP="000A4544">
            <w:pPr>
              <w:jc w:val="center"/>
              <w:rPr>
                <w:sz w:val="20"/>
                <w:szCs w:val="20"/>
              </w:rPr>
            </w:pPr>
            <w:r w:rsidRPr="00A512F9">
              <w:rPr>
                <w:sz w:val="20"/>
                <w:szCs w:val="20"/>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835F0CF" w14:textId="77777777" w:rsidR="000A4544" w:rsidRPr="00A512F9" w:rsidRDefault="000A4544" w:rsidP="000A4544">
            <w:pPr>
              <w:jc w:val="right"/>
              <w:rPr>
                <w:sz w:val="20"/>
                <w:szCs w:val="20"/>
              </w:rPr>
            </w:pPr>
            <w:r w:rsidRPr="00A512F9">
              <w:rPr>
                <w:sz w:val="20"/>
                <w:szCs w:val="20"/>
              </w:rPr>
              <w:t>184 300,00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4864230B" w14:textId="77777777" w:rsidR="000A4544" w:rsidRPr="00A512F9" w:rsidRDefault="000A4544" w:rsidP="000A4544">
            <w:pPr>
              <w:jc w:val="right"/>
              <w:rPr>
                <w:sz w:val="20"/>
                <w:szCs w:val="20"/>
              </w:rPr>
            </w:pPr>
            <w:r w:rsidRPr="00A512F9">
              <w:rPr>
                <w:sz w:val="20"/>
                <w:szCs w:val="20"/>
              </w:rPr>
              <w:t>12 801 300,00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4A141ED" w14:textId="77777777" w:rsidR="000A4544" w:rsidRPr="00A512F9" w:rsidRDefault="000A4544" w:rsidP="000A4544">
            <w:pPr>
              <w:jc w:val="right"/>
              <w:rPr>
                <w:sz w:val="20"/>
                <w:szCs w:val="20"/>
              </w:rPr>
            </w:pPr>
            <w:r w:rsidRPr="00A512F9">
              <w:rPr>
                <w:sz w:val="20"/>
                <w:szCs w:val="20"/>
              </w:rPr>
              <w:t>12 801 300,00</w:t>
            </w:r>
          </w:p>
        </w:tc>
      </w:tr>
      <w:tr w:rsidR="000A4544" w:rsidRPr="00A512F9" w14:paraId="7BB00AE7" w14:textId="77777777" w:rsidTr="000A4544">
        <w:tc>
          <w:tcPr>
            <w:tcW w:w="0" w:type="auto"/>
            <w:tcBorders>
              <w:top w:val="nil"/>
              <w:left w:val="single" w:sz="4" w:space="0" w:color="auto"/>
              <w:bottom w:val="nil"/>
              <w:right w:val="nil"/>
            </w:tcBorders>
            <w:shd w:val="clear" w:color="auto" w:fill="auto"/>
            <w:vAlign w:val="center"/>
            <w:hideMark/>
          </w:tcPr>
          <w:p w14:paraId="1643D0B8" w14:textId="77777777" w:rsidR="000A4544" w:rsidRPr="00A512F9" w:rsidRDefault="000A4544" w:rsidP="000A4544">
            <w:pPr>
              <w:rPr>
                <w:sz w:val="20"/>
                <w:szCs w:val="20"/>
              </w:rPr>
            </w:pPr>
            <w:r w:rsidRPr="00A512F9">
              <w:rPr>
                <w:sz w:val="20"/>
                <w:szCs w:val="20"/>
              </w:rPr>
              <w:t>Межбюджетные трансферты</w:t>
            </w:r>
          </w:p>
        </w:tc>
        <w:tc>
          <w:tcPr>
            <w:tcW w:w="0" w:type="auto"/>
            <w:tcBorders>
              <w:top w:val="nil"/>
              <w:left w:val="single" w:sz="4" w:space="0" w:color="auto"/>
              <w:bottom w:val="nil"/>
              <w:right w:val="nil"/>
            </w:tcBorders>
            <w:shd w:val="clear" w:color="auto" w:fill="auto"/>
            <w:noWrap/>
            <w:vAlign w:val="center"/>
            <w:hideMark/>
          </w:tcPr>
          <w:p w14:paraId="42AADBDD" w14:textId="77777777" w:rsidR="000A4544" w:rsidRPr="00A512F9" w:rsidRDefault="000A4544" w:rsidP="000A4544">
            <w:pPr>
              <w:jc w:val="center"/>
              <w:rPr>
                <w:sz w:val="20"/>
                <w:szCs w:val="20"/>
              </w:rPr>
            </w:pPr>
            <w:r w:rsidRPr="00A512F9">
              <w:rPr>
                <w:sz w:val="20"/>
                <w:szCs w:val="20"/>
              </w:rPr>
              <w:t>444</w:t>
            </w:r>
          </w:p>
        </w:tc>
        <w:tc>
          <w:tcPr>
            <w:tcW w:w="0" w:type="auto"/>
            <w:tcBorders>
              <w:top w:val="nil"/>
              <w:left w:val="single" w:sz="4" w:space="0" w:color="auto"/>
              <w:bottom w:val="nil"/>
              <w:right w:val="nil"/>
            </w:tcBorders>
            <w:shd w:val="clear" w:color="auto" w:fill="auto"/>
            <w:noWrap/>
            <w:vAlign w:val="center"/>
            <w:hideMark/>
          </w:tcPr>
          <w:p w14:paraId="2FC18FE4" w14:textId="77777777" w:rsidR="000A4544" w:rsidRPr="00A512F9" w:rsidRDefault="000A4544" w:rsidP="000A4544">
            <w:pPr>
              <w:jc w:val="center"/>
              <w:rPr>
                <w:sz w:val="20"/>
                <w:szCs w:val="20"/>
              </w:rPr>
            </w:pPr>
            <w:r w:rsidRPr="00A512F9">
              <w:rPr>
                <w:sz w:val="20"/>
                <w:szCs w:val="20"/>
              </w:rPr>
              <w:t>05</w:t>
            </w:r>
          </w:p>
        </w:tc>
        <w:tc>
          <w:tcPr>
            <w:tcW w:w="0" w:type="auto"/>
            <w:tcBorders>
              <w:top w:val="nil"/>
              <w:left w:val="single" w:sz="4" w:space="0" w:color="auto"/>
              <w:bottom w:val="nil"/>
              <w:right w:val="single" w:sz="4" w:space="0" w:color="auto"/>
            </w:tcBorders>
            <w:shd w:val="clear" w:color="auto" w:fill="auto"/>
            <w:noWrap/>
            <w:vAlign w:val="center"/>
            <w:hideMark/>
          </w:tcPr>
          <w:p w14:paraId="2FB9F92B" w14:textId="77777777" w:rsidR="000A4544" w:rsidRPr="00A512F9" w:rsidRDefault="000A4544" w:rsidP="000A4544">
            <w:pPr>
              <w:jc w:val="center"/>
              <w:rPr>
                <w:sz w:val="20"/>
                <w:szCs w:val="20"/>
              </w:rPr>
            </w:pPr>
            <w:r w:rsidRPr="00A512F9">
              <w:rPr>
                <w:sz w:val="20"/>
                <w:szCs w:val="20"/>
              </w:rPr>
              <w:t>03</w:t>
            </w:r>
          </w:p>
        </w:tc>
        <w:tc>
          <w:tcPr>
            <w:tcW w:w="0" w:type="auto"/>
            <w:tcBorders>
              <w:top w:val="nil"/>
              <w:left w:val="single" w:sz="4" w:space="0" w:color="auto"/>
              <w:bottom w:val="nil"/>
              <w:right w:val="nil"/>
            </w:tcBorders>
            <w:shd w:val="clear" w:color="auto" w:fill="auto"/>
            <w:noWrap/>
            <w:vAlign w:val="center"/>
            <w:hideMark/>
          </w:tcPr>
          <w:p w14:paraId="0C98AA36" w14:textId="77777777" w:rsidR="000A4544" w:rsidRPr="00A512F9" w:rsidRDefault="000A4544" w:rsidP="000A4544">
            <w:pPr>
              <w:jc w:val="center"/>
              <w:rPr>
                <w:sz w:val="20"/>
                <w:szCs w:val="20"/>
              </w:rPr>
            </w:pPr>
            <w:r w:rsidRPr="00A512F9">
              <w:rPr>
                <w:sz w:val="20"/>
                <w:szCs w:val="20"/>
              </w:rPr>
              <w:t>17.2.F2.55552</w:t>
            </w:r>
          </w:p>
        </w:tc>
        <w:tc>
          <w:tcPr>
            <w:tcW w:w="0" w:type="auto"/>
            <w:tcBorders>
              <w:top w:val="nil"/>
              <w:left w:val="single" w:sz="4" w:space="0" w:color="auto"/>
              <w:bottom w:val="nil"/>
              <w:right w:val="single" w:sz="4" w:space="0" w:color="auto"/>
            </w:tcBorders>
            <w:shd w:val="clear" w:color="auto" w:fill="auto"/>
            <w:noWrap/>
            <w:vAlign w:val="center"/>
            <w:hideMark/>
          </w:tcPr>
          <w:p w14:paraId="57C686F3" w14:textId="77777777" w:rsidR="000A4544" w:rsidRPr="00A512F9" w:rsidRDefault="000A4544" w:rsidP="000A4544">
            <w:pPr>
              <w:jc w:val="center"/>
              <w:rPr>
                <w:sz w:val="20"/>
                <w:szCs w:val="20"/>
              </w:rPr>
            </w:pPr>
            <w:r w:rsidRPr="00A512F9">
              <w:rPr>
                <w:sz w:val="20"/>
                <w:szCs w:val="20"/>
              </w:rPr>
              <w:t>500</w:t>
            </w:r>
          </w:p>
        </w:tc>
        <w:tc>
          <w:tcPr>
            <w:tcW w:w="0" w:type="auto"/>
            <w:tcBorders>
              <w:top w:val="nil"/>
              <w:left w:val="single" w:sz="4" w:space="0" w:color="auto"/>
              <w:bottom w:val="nil"/>
              <w:right w:val="single" w:sz="4" w:space="0" w:color="auto"/>
            </w:tcBorders>
            <w:shd w:val="clear" w:color="auto" w:fill="auto"/>
            <w:noWrap/>
            <w:vAlign w:val="center"/>
            <w:hideMark/>
          </w:tcPr>
          <w:p w14:paraId="7633EDFE" w14:textId="77777777" w:rsidR="000A4544" w:rsidRPr="00A512F9" w:rsidRDefault="000A4544" w:rsidP="000A4544">
            <w:pPr>
              <w:jc w:val="right"/>
              <w:rPr>
                <w:sz w:val="20"/>
                <w:szCs w:val="20"/>
              </w:rPr>
            </w:pPr>
            <w:r w:rsidRPr="00A512F9">
              <w:rPr>
                <w:sz w:val="20"/>
                <w:szCs w:val="20"/>
              </w:rPr>
              <w:t>12 844 773,54</w:t>
            </w:r>
          </w:p>
        </w:tc>
        <w:tc>
          <w:tcPr>
            <w:tcW w:w="0" w:type="auto"/>
            <w:tcBorders>
              <w:top w:val="nil"/>
              <w:left w:val="single" w:sz="4" w:space="0" w:color="auto"/>
              <w:bottom w:val="nil"/>
              <w:right w:val="nil"/>
            </w:tcBorders>
            <w:shd w:val="clear" w:color="auto" w:fill="auto"/>
            <w:noWrap/>
            <w:vAlign w:val="center"/>
            <w:hideMark/>
          </w:tcPr>
          <w:p w14:paraId="413E21AF"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nil"/>
              <w:right w:val="single" w:sz="4" w:space="0" w:color="auto"/>
            </w:tcBorders>
            <w:shd w:val="clear" w:color="auto" w:fill="auto"/>
            <w:noWrap/>
            <w:vAlign w:val="center"/>
            <w:hideMark/>
          </w:tcPr>
          <w:p w14:paraId="079F0C85" w14:textId="77777777" w:rsidR="000A4544" w:rsidRPr="00A512F9" w:rsidRDefault="000A4544" w:rsidP="000A4544">
            <w:pPr>
              <w:jc w:val="right"/>
              <w:rPr>
                <w:sz w:val="20"/>
                <w:szCs w:val="20"/>
              </w:rPr>
            </w:pPr>
            <w:r w:rsidRPr="00A512F9">
              <w:rPr>
                <w:sz w:val="20"/>
                <w:szCs w:val="20"/>
              </w:rPr>
              <w:t>0,00</w:t>
            </w:r>
          </w:p>
        </w:tc>
      </w:tr>
      <w:tr w:rsidR="000A4544" w:rsidRPr="00A512F9" w14:paraId="57B8D1F8"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2B9F2FCA" w14:textId="77777777" w:rsidR="000A4544" w:rsidRPr="00A512F9" w:rsidRDefault="000A4544" w:rsidP="000A4544">
            <w:pPr>
              <w:rPr>
                <w:sz w:val="20"/>
                <w:szCs w:val="20"/>
              </w:rPr>
            </w:pPr>
            <w:r w:rsidRPr="00A512F9">
              <w:rPr>
                <w:sz w:val="20"/>
                <w:szCs w:val="20"/>
              </w:rPr>
              <w:lastRenderedPageBreak/>
              <w:t>Субсидии</w:t>
            </w:r>
          </w:p>
        </w:tc>
        <w:tc>
          <w:tcPr>
            <w:tcW w:w="0" w:type="auto"/>
            <w:tcBorders>
              <w:top w:val="single" w:sz="4" w:space="0" w:color="auto"/>
              <w:left w:val="single" w:sz="4" w:space="0" w:color="auto"/>
              <w:bottom w:val="nil"/>
              <w:right w:val="nil"/>
            </w:tcBorders>
            <w:shd w:val="clear" w:color="auto" w:fill="auto"/>
            <w:noWrap/>
            <w:vAlign w:val="center"/>
            <w:hideMark/>
          </w:tcPr>
          <w:p w14:paraId="14F91334"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32627BEC" w14:textId="77777777" w:rsidR="000A4544" w:rsidRPr="00A512F9" w:rsidRDefault="000A4544" w:rsidP="000A4544">
            <w:pPr>
              <w:jc w:val="center"/>
              <w:rPr>
                <w:sz w:val="20"/>
                <w:szCs w:val="20"/>
              </w:rPr>
            </w:pPr>
            <w:r w:rsidRPr="00A512F9">
              <w:rPr>
                <w:sz w:val="20"/>
                <w:szCs w:val="20"/>
              </w:rPr>
              <w:t>05</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738D1E6" w14:textId="77777777" w:rsidR="000A4544" w:rsidRPr="00A512F9" w:rsidRDefault="000A4544" w:rsidP="000A4544">
            <w:pPr>
              <w:jc w:val="center"/>
              <w:rPr>
                <w:sz w:val="20"/>
                <w:szCs w:val="20"/>
              </w:rPr>
            </w:pPr>
            <w:r w:rsidRPr="00A512F9">
              <w:rPr>
                <w:sz w:val="20"/>
                <w:szCs w:val="20"/>
              </w:rPr>
              <w:t>03</w:t>
            </w:r>
          </w:p>
        </w:tc>
        <w:tc>
          <w:tcPr>
            <w:tcW w:w="0" w:type="auto"/>
            <w:tcBorders>
              <w:top w:val="single" w:sz="4" w:space="0" w:color="auto"/>
              <w:left w:val="single" w:sz="4" w:space="0" w:color="auto"/>
              <w:bottom w:val="nil"/>
              <w:right w:val="nil"/>
            </w:tcBorders>
            <w:shd w:val="clear" w:color="auto" w:fill="auto"/>
            <w:noWrap/>
            <w:vAlign w:val="center"/>
            <w:hideMark/>
          </w:tcPr>
          <w:p w14:paraId="29D90AC5" w14:textId="77777777" w:rsidR="000A4544" w:rsidRPr="00A512F9" w:rsidRDefault="000A4544" w:rsidP="000A4544">
            <w:pPr>
              <w:jc w:val="center"/>
              <w:rPr>
                <w:sz w:val="20"/>
                <w:szCs w:val="20"/>
              </w:rPr>
            </w:pPr>
            <w:r w:rsidRPr="00A512F9">
              <w:rPr>
                <w:sz w:val="20"/>
                <w:szCs w:val="20"/>
              </w:rPr>
              <w:t>17.2.F2.55552</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67EF379" w14:textId="77777777" w:rsidR="000A4544" w:rsidRPr="00A512F9" w:rsidRDefault="000A4544" w:rsidP="000A4544">
            <w:pPr>
              <w:jc w:val="center"/>
              <w:rPr>
                <w:sz w:val="20"/>
                <w:szCs w:val="20"/>
              </w:rPr>
            </w:pPr>
            <w:r w:rsidRPr="00A512F9">
              <w:rPr>
                <w:sz w:val="20"/>
                <w:szCs w:val="20"/>
              </w:rPr>
              <w:t>520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F4F1C82" w14:textId="77777777" w:rsidR="000A4544" w:rsidRPr="00A512F9" w:rsidRDefault="000A4544" w:rsidP="000A4544">
            <w:pPr>
              <w:jc w:val="right"/>
              <w:rPr>
                <w:sz w:val="20"/>
                <w:szCs w:val="20"/>
              </w:rPr>
            </w:pPr>
            <w:r w:rsidRPr="00A512F9">
              <w:rPr>
                <w:sz w:val="20"/>
                <w:szCs w:val="20"/>
              </w:rPr>
              <w:t>12 801 300,00</w:t>
            </w:r>
          </w:p>
        </w:tc>
        <w:tc>
          <w:tcPr>
            <w:tcW w:w="0" w:type="auto"/>
            <w:tcBorders>
              <w:top w:val="single" w:sz="4" w:space="0" w:color="auto"/>
              <w:left w:val="single" w:sz="4" w:space="0" w:color="auto"/>
              <w:bottom w:val="nil"/>
              <w:right w:val="nil"/>
            </w:tcBorders>
            <w:shd w:val="clear" w:color="auto" w:fill="auto"/>
            <w:noWrap/>
            <w:vAlign w:val="center"/>
            <w:hideMark/>
          </w:tcPr>
          <w:p w14:paraId="29057FDE"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3073CEA" w14:textId="77777777" w:rsidR="000A4544" w:rsidRPr="00A512F9" w:rsidRDefault="000A4544" w:rsidP="000A4544">
            <w:pPr>
              <w:jc w:val="right"/>
              <w:rPr>
                <w:sz w:val="20"/>
                <w:szCs w:val="20"/>
              </w:rPr>
            </w:pPr>
            <w:r w:rsidRPr="00A512F9">
              <w:rPr>
                <w:sz w:val="20"/>
                <w:szCs w:val="20"/>
              </w:rPr>
              <w:t>0,00</w:t>
            </w:r>
          </w:p>
        </w:tc>
      </w:tr>
      <w:tr w:rsidR="000A4544" w:rsidRPr="00A512F9" w14:paraId="4EB67144"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685C05B0" w14:textId="77777777" w:rsidR="000A4544" w:rsidRPr="00A512F9" w:rsidRDefault="000A4544" w:rsidP="000A4544">
            <w:pPr>
              <w:rPr>
                <w:sz w:val="20"/>
                <w:szCs w:val="20"/>
              </w:rPr>
            </w:pPr>
            <w:r w:rsidRPr="00A512F9">
              <w:rPr>
                <w:sz w:val="20"/>
                <w:szCs w:val="20"/>
              </w:rPr>
              <w:t>Иные межбюджетные трансферты</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D530EAD"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666BF3D" w14:textId="77777777" w:rsidR="000A4544" w:rsidRPr="00A512F9" w:rsidRDefault="000A4544" w:rsidP="000A4544">
            <w:pPr>
              <w:jc w:val="center"/>
              <w:rPr>
                <w:sz w:val="20"/>
                <w:szCs w:val="20"/>
              </w:rPr>
            </w:pPr>
            <w:r w:rsidRPr="00A512F9">
              <w:rPr>
                <w:sz w:val="20"/>
                <w:szCs w:val="20"/>
              </w:rPr>
              <w:t>05</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EC37070" w14:textId="77777777" w:rsidR="000A4544" w:rsidRPr="00A512F9" w:rsidRDefault="000A4544" w:rsidP="000A4544">
            <w:pPr>
              <w:jc w:val="center"/>
              <w:rPr>
                <w:sz w:val="20"/>
                <w:szCs w:val="20"/>
              </w:rPr>
            </w:pPr>
            <w:r w:rsidRPr="00A512F9">
              <w:rPr>
                <w:sz w:val="20"/>
                <w:szCs w:val="20"/>
              </w:rPr>
              <w:t>03</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ABD3407" w14:textId="77777777" w:rsidR="000A4544" w:rsidRPr="00A512F9" w:rsidRDefault="000A4544" w:rsidP="000A4544">
            <w:pPr>
              <w:jc w:val="center"/>
              <w:rPr>
                <w:sz w:val="20"/>
                <w:szCs w:val="20"/>
              </w:rPr>
            </w:pPr>
            <w:r w:rsidRPr="00A512F9">
              <w:rPr>
                <w:sz w:val="20"/>
                <w:szCs w:val="20"/>
              </w:rPr>
              <w:t>17.2.F2.55552</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781EB5A" w14:textId="77777777" w:rsidR="000A4544" w:rsidRPr="00A512F9" w:rsidRDefault="000A4544" w:rsidP="000A4544">
            <w:pPr>
              <w:jc w:val="center"/>
              <w:rPr>
                <w:sz w:val="20"/>
                <w:szCs w:val="20"/>
              </w:rPr>
            </w:pPr>
            <w:r w:rsidRPr="00A512F9">
              <w:rPr>
                <w:sz w:val="20"/>
                <w:szCs w:val="20"/>
              </w:rPr>
              <w:t>540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E2EAA72" w14:textId="77777777" w:rsidR="000A4544" w:rsidRPr="00A512F9" w:rsidRDefault="000A4544" w:rsidP="000A4544">
            <w:pPr>
              <w:jc w:val="right"/>
              <w:rPr>
                <w:sz w:val="20"/>
                <w:szCs w:val="20"/>
              </w:rPr>
            </w:pPr>
            <w:r w:rsidRPr="00A512F9">
              <w:rPr>
                <w:sz w:val="20"/>
                <w:szCs w:val="20"/>
              </w:rPr>
              <w:t>43 473,54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F4DAD95"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20902A0" w14:textId="77777777" w:rsidR="000A4544" w:rsidRPr="00A512F9" w:rsidRDefault="000A4544" w:rsidP="000A4544">
            <w:pPr>
              <w:jc w:val="right"/>
              <w:rPr>
                <w:sz w:val="20"/>
                <w:szCs w:val="20"/>
              </w:rPr>
            </w:pPr>
            <w:r w:rsidRPr="00A512F9">
              <w:rPr>
                <w:sz w:val="20"/>
                <w:szCs w:val="20"/>
              </w:rPr>
              <w:t>0,00</w:t>
            </w:r>
          </w:p>
        </w:tc>
      </w:tr>
      <w:tr w:rsidR="000A4544" w:rsidRPr="00A512F9" w14:paraId="241AD0CB" w14:textId="77777777" w:rsidTr="000A4544">
        <w:tc>
          <w:tcPr>
            <w:tcW w:w="0" w:type="auto"/>
            <w:tcBorders>
              <w:top w:val="nil"/>
              <w:left w:val="single" w:sz="4" w:space="0" w:color="auto"/>
              <w:bottom w:val="nil"/>
              <w:right w:val="nil"/>
            </w:tcBorders>
            <w:shd w:val="clear" w:color="auto" w:fill="auto"/>
            <w:vAlign w:val="center"/>
            <w:hideMark/>
          </w:tcPr>
          <w:p w14:paraId="48241FEF" w14:textId="77777777" w:rsidR="000A4544" w:rsidRPr="00A512F9" w:rsidRDefault="000A4544" w:rsidP="000A4544">
            <w:pPr>
              <w:rPr>
                <w:bCs/>
                <w:sz w:val="20"/>
                <w:szCs w:val="20"/>
              </w:rPr>
            </w:pPr>
            <w:r w:rsidRPr="00A512F9">
              <w:rPr>
                <w:bCs/>
                <w:sz w:val="20"/>
                <w:szCs w:val="20"/>
              </w:rPr>
              <w:t>Другие вопросы в области жилищно-коммунального хозяйства</w:t>
            </w:r>
          </w:p>
        </w:tc>
        <w:tc>
          <w:tcPr>
            <w:tcW w:w="0" w:type="auto"/>
            <w:tcBorders>
              <w:top w:val="nil"/>
              <w:left w:val="single" w:sz="4" w:space="0" w:color="auto"/>
              <w:bottom w:val="nil"/>
              <w:right w:val="nil"/>
            </w:tcBorders>
            <w:shd w:val="clear" w:color="auto" w:fill="auto"/>
            <w:noWrap/>
            <w:vAlign w:val="center"/>
            <w:hideMark/>
          </w:tcPr>
          <w:p w14:paraId="2CE9F2AF"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260FFBC4" w14:textId="77777777" w:rsidR="000A4544" w:rsidRPr="00A512F9" w:rsidRDefault="000A4544" w:rsidP="000A4544">
            <w:pPr>
              <w:jc w:val="center"/>
              <w:rPr>
                <w:bCs/>
                <w:sz w:val="20"/>
                <w:szCs w:val="20"/>
              </w:rPr>
            </w:pPr>
            <w:r w:rsidRPr="00A512F9">
              <w:rPr>
                <w:bCs/>
                <w:sz w:val="20"/>
                <w:szCs w:val="20"/>
              </w:rPr>
              <w:t>05</w:t>
            </w:r>
          </w:p>
        </w:tc>
        <w:tc>
          <w:tcPr>
            <w:tcW w:w="0" w:type="auto"/>
            <w:tcBorders>
              <w:top w:val="nil"/>
              <w:left w:val="single" w:sz="4" w:space="0" w:color="auto"/>
              <w:bottom w:val="nil"/>
              <w:right w:val="single" w:sz="4" w:space="0" w:color="auto"/>
            </w:tcBorders>
            <w:shd w:val="clear" w:color="auto" w:fill="auto"/>
            <w:noWrap/>
            <w:vAlign w:val="center"/>
            <w:hideMark/>
          </w:tcPr>
          <w:p w14:paraId="4E3A6006" w14:textId="77777777" w:rsidR="000A4544" w:rsidRPr="00A512F9" w:rsidRDefault="000A4544" w:rsidP="000A4544">
            <w:pPr>
              <w:jc w:val="center"/>
              <w:rPr>
                <w:bCs/>
                <w:sz w:val="20"/>
                <w:szCs w:val="20"/>
              </w:rPr>
            </w:pPr>
            <w:r w:rsidRPr="00A512F9">
              <w:rPr>
                <w:bCs/>
                <w:sz w:val="20"/>
                <w:szCs w:val="20"/>
              </w:rPr>
              <w:t>05</w:t>
            </w:r>
          </w:p>
        </w:tc>
        <w:tc>
          <w:tcPr>
            <w:tcW w:w="0" w:type="auto"/>
            <w:tcBorders>
              <w:top w:val="nil"/>
              <w:left w:val="single" w:sz="4" w:space="0" w:color="auto"/>
              <w:bottom w:val="nil"/>
              <w:right w:val="nil"/>
            </w:tcBorders>
            <w:shd w:val="clear" w:color="auto" w:fill="auto"/>
            <w:noWrap/>
            <w:vAlign w:val="center"/>
            <w:hideMark/>
          </w:tcPr>
          <w:p w14:paraId="3082AD82"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20471A36"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62C5561E" w14:textId="77777777" w:rsidR="000A4544" w:rsidRPr="00A512F9" w:rsidRDefault="000A4544" w:rsidP="000A4544">
            <w:pPr>
              <w:jc w:val="right"/>
              <w:rPr>
                <w:bCs/>
                <w:sz w:val="20"/>
                <w:szCs w:val="20"/>
              </w:rPr>
            </w:pPr>
            <w:r w:rsidRPr="00A512F9">
              <w:rPr>
                <w:bCs/>
                <w:sz w:val="20"/>
                <w:szCs w:val="20"/>
              </w:rPr>
              <w:t>325 340,00</w:t>
            </w:r>
          </w:p>
        </w:tc>
        <w:tc>
          <w:tcPr>
            <w:tcW w:w="0" w:type="auto"/>
            <w:tcBorders>
              <w:top w:val="nil"/>
              <w:left w:val="single" w:sz="4" w:space="0" w:color="auto"/>
              <w:bottom w:val="nil"/>
              <w:right w:val="nil"/>
            </w:tcBorders>
            <w:shd w:val="clear" w:color="auto" w:fill="auto"/>
            <w:noWrap/>
            <w:vAlign w:val="center"/>
            <w:hideMark/>
          </w:tcPr>
          <w:p w14:paraId="4785A832"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nil"/>
              <w:right w:val="single" w:sz="4" w:space="0" w:color="auto"/>
            </w:tcBorders>
            <w:shd w:val="clear" w:color="auto" w:fill="auto"/>
            <w:noWrap/>
            <w:vAlign w:val="center"/>
            <w:hideMark/>
          </w:tcPr>
          <w:p w14:paraId="6D926432" w14:textId="77777777" w:rsidR="000A4544" w:rsidRPr="00A512F9" w:rsidRDefault="000A4544" w:rsidP="000A4544">
            <w:pPr>
              <w:jc w:val="right"/>
              <w:rPr>
                <w:bCs/>
                <w:sz w:val="20"/>
                <w:szCs w:val="20"/>
              </w:rPr>
            </w:pPr>
            <w:r w:rsidRPr="00A512F9">
              <w:rPr>
                <w:bCs/>
                <w:sz w:val="20"/>
                <w:szCs w:val="20"/>
              </w:rPr>
              <w:t>0,00</w:t>
            </w:r>
          </w:p>
        </w:tc>
      </w:tr>
      <w:tr w:rsidR="000A4544" w:rsidRPr="00A512F9" w14:paraId="523CB99E"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33C8D4B0" w14:textId="77777777" w:rsidR="000A4544" w:rsidRPr="00A512F9" w:rsidRDefault="000A4544" w:rsidP="000A4544">
            <w:pPr>
              <w:rPr>
                <w:bCs/>
                <w:sz w:val="20"/>
                <w:szCs w:val="20"/>
              </w:rPr>
            </w:pPr>
            <w:r w:rsidRPr="00A512F9">
              <w:rPr>
                <w:bCs/>
                <w:sz w:val="20"/>
                <w:szCs w:val="20"/>
              </w:rPr>
              <w:t>Муниципальная программа "Жилищно-коммунальное хозяйство Куйбышевского района"</w:t>
            </w:r>
          </w:p>
        </w:tc>
        <w:tc>
          <w:tcPr>
            <w:tcW w:w="0" w:type="auto"/>
            <w:tcBorders>
              <w:top w:val="single" w:sz="4" w:space="0" w:color="auto"/>
              <w:left w:val="single" w:sz="4" w:space="0" w:color="auto"/>
              <w:bottom w:val="nil"/>
              <w:right w:val="nil"/>
            </w:tcBorders>
            <w:shd w:val="clear" w:color="auto" w:fill="auto"/>
            <w:noWrap/>
            <w:vAlign w:val="center"/>
            <w:hideMark/>
          </w:tcPr>
          <w:p w14:paraId="3A942EB7"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61D106F5" w14:textId="77777777" w:rsidR="000A4544" w:rsidRPr="00A512F9" w:rsidRDefault="000A4544" w:rsidP="000A4544">
            <w:pPr>
              <w:jc w:val="center"/>
              <w:rPr>
                <w:bCs/>
                <w:sz w:val="20"/>
                <w:szCs w:val="20"/>
              </w:rPr>
            </w:pPr>
            <w:r w:rsidRPr="00A512F9">
              <w:rPr>
                <w:bCs/>
                <w:sz w:val="20"/>
                <w:szCs w:val="20"/>
              </w:rPr>
              <w:t>05</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B04D519" w14:textId="77777777" w:rsidR="000A4544" w:rsidRPr="00A512F9" w:rsidRDefault="000A4544" w:rsidP="000A4544">
            <w:pPr>
              <w:jc w:val="center"/>
              <w:rPr>
                <w:bCs/>
                <w:sz w:val="20"/>
                <w:szCs w:val="20"/>
              </w:rPr>
            </w:pPr>
            <w:r w:rsidRPr="00A512F9">
              <w:rPr>
                <w:bCs/>
                <w:sz w:val="20"/>
                <w:szCs w:val="20"/>
              </w:rPr>
              <w:t>05</w:t>
            </w:r>
          </w:p>
        </w:tc>
        <w:tc>
          <w:tcPr>
            <w:tcW w:w="0" w:type="auto"/>
            <w:tcBorders>
              <w:top w:val="single" w:sz="4" w:space="0" w:color="auto"/>
              <w:left w:val="single" w:sz="4" w:space="0" w:color="auto"/>
              <w:bottom w:val="nil"/>
              <w:right w:val="nil"/>
            </w:tcBorders>
            <w:shd w:val="clear" w:color="auto" w:fill="auto"/>
            <w:noWrap/>
            <w:vAlign w:val="center"/>
            <w:hideMark/>
          </w:tcPr>
          <w:p w14:paraId="736FEFBA" w14:textId="77777777" w:rsidR="000A4544" w:rsidRPr="00A512F9" w:rsidRDefault="000A4544" w:rsidP="000A4544">
            <w:pPr>
              <w:jc w:val="center"/>
              <w:rPr>
                <w:bCs/>
                <w:sz w:val="20"/>
                <w:szCs w:val="20"/>
              </w:rPr>
            </w:pPr>
            <w:r w:rsidRPr="00A512F9">
              <w:rPr>
                <w:bCs/>
                <w:sz w:val="20"/>
                <w:szCs w:val="20"/>
              </w:rPr>
              <w:t>17.0.00.00000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84CB5FF"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1EEC231" w14:textId="77777777" w:rsidR="000A4544" w:rsidRPr="00A512F9" w:rsidRDefault="000A4544" w:rsidP="000A4544">
            <w:pPr>
              <w:jc w:val="right"/>
              <w:rPr>
                <w:bCs/>
                <w:sz w:val="20"/>
                <w:szCs w:val="20"/>
              </w:rPr>
            </w:pPr>
            <w:r w:rsidRPr="00A512F9">
              <w:rPr>
                <w:bCs/>
                <w:sz w:val="20"/>
                <w:szCs w:val="20"/>
              </w:rPr>
              <w:t>115 600,00</w:t>
            </w:r>
          </w:p>
        </w:tc>
        <w:tc>
          <w:tcPr>
            <w:tcW w:w="0" w:type="auto"/>
            <w:tcBorders>
              <w:top w:val="single" w:sz="4" w:space="0" w:color="auto"/>
              <w:left w:val="single" w:sz="4" w:space="0" w:color="auto"/>
              <w:bottom w:val="nil"/>
              <w:right w:val="nil"/>
            </w:tcBorders>
            <w:shd w:val="clear" w:color="auto" w:fill="auto"/>
            <w:noWrap/>
            <w:vAlign w:val="center"/>
            <w:hideMark/>
          </w:tcPr>
          <w:p w14:paraId="5F9CA15F" w14:textId="77777777" w:rsidR="000A4544" w:rsidRPr="00A512F9" w:rsidRDefault="000A4544" w:rsidP="000A4544">
            <w:pPr>
              <w:jc w:val="right"/>
              <w:rPr>
                <w:bCs/>
                <w:sz w:val="20"/>
                <w:szCs w:val="20"/>
              </w:rPr>
            </w:pPr>
            <w:r w:rsidRPr="00A512F9">
              <w:rPr>
                <w:bCs/>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6E7B5F8" w14:textId="77777777" w:rsidR="000A4544" w:rsidRPr="00A512F9" w:rsidRDefault="000A4544" w:rsidP="000A4544">
            <w:pPr>
              <w:jc w:val="right"/>
              <w:rPr>
                <w:bCs/>
                <w:sz w:val="20"/>
                <w:szCs w:val="20"/>
              </w:rPr>
            </w:pPr>
            <w:r w:rsidRPr="00A512F9">
              <w:rPr>
                <w:bCs/>
                <w:sz w:val="20"/>
                <w:szCs w:val="20"/>
              </w:rPr>
              <w:t>0,00</w:t>
            </w:r>
          </w:p>
        </w:tc>
      </w:tr>
      <w:tr w:rsidR="000A4544" w:rsidRPr="00A512F9" w14:paraId="15094D99"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7EA9CA05" w14:textId="77777777" w:rsidR="000A4544" w:rsidRPr="00A512F9" w:rsidRDefault="000A4544" w:rsidP="000A4544">
            <w:pPr>
              <w:rPr>
                <w:bCs/>
                <w:sz w:val="20"/>
                <w:szCs w:val="20"/>
              </w:rPr>
            </w:pPr>
            <w:r w:rsidRPr="00A512F9">
              <w:rPr>
                <w:bCs/>
                <w:sz w:val="20"/>
                <w:szCs w:val="20"/>
              </w:rPr>
              <w:t>Подпрограмма "Безопасность жилищно-коммунального хозяйства Куйбышевского района"</w:t>
            </w:r>
          </w:p>
        </w:tc>
        <w:tc>
          <w:tcPr>
            <w:tcW w:w="0" w:type="auto"/>
            <w:tcBorders>
              <w:top w:val="single" w:sz="4" w:space="0" w:color="auto"/>
              <w:left w:val="single" w:sz="4" w:space="0" w:color="auto"/>
              <w:bottom w:val="nil"/>
              <w:right w:val="nil"/>
            </w:tcBorders>
            <w:shd w:val="clear" w:color="auto" w:fill="auto"/>
            <w:noWrap/>
            <w:vAlign w:val="center"/>
            <w:hideMark/>
          </w:tcPr>
          <w:p w14:paraId="52B82A09"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7E317DCC" w14:textId="77777777" w:rsidR="000A4544" w:rsidRPr="00A512F9" w:rsidRDefault="000A4544" w:rsidP="000A4544">
            <w:pPr>
              <w:jc w:val="center"/>
              <w:rPr>
                <w:bCs/>
                <w:sz w:val="20"/>
                <w:szCs w:val="20"/>
              </w:rPr>
            </w:pPr>
            <w:r w:rsidRPr="00A512F9">
              <w:rPr>
                <w:bCs/>
                <w:sz w:val="20"/>
                <w:szCs w:val="20"/>
              </w:rPr>
              <w:t>05</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BB3F5D7" w14:textId="77777777" w:rsidR="000A4544" w:rsidRPr="00A512F9" w:rsidRDefault="000A4544" w:rsidP="000A4544">
            <w:pPr>
              <w:jc w:val="center"/>
              <w:rPr>
                <w:bCs/>
                <w:sz w:val="20"/>
                <w:szCs w:val="20"/>
              </w:rPr>
            </w:pPr>
            <w:r w:rsidRPr="00A512F9">
              <w:rPr>
                <w:bCs/>
                <w:sz w:val="20"/>
                <w:szCs w:val="20"/>
              </w:rPr>
              <w:t>05</w:t>
            </w:r>
          </w:p>
        </w:tc>
        <w:tc>
          <w:tcPr>
            <w:tcW w:w="0" w:type="auto"/>
            <w:tcBorders>
              <w:top w:val="single" w:sz="4" w:space="0" w:color="auto"/>
              <w:left w:val="single" w:sz="4" w:space="0" w:color="auto"/>
              <w:bottom w:val="nil"/>
              <w:right w:val="nil"/>
            </w:tcBorders>
            <w:shd w:val="clear" w:color="auto" w:fill="auto"/>
            <w:noWrap/>
            <w:vAlign w:val="center"/>
            <w:hideMark/>
          </w:tcPr>
          <w:p w14:paraId="51EB2753" w14:textId="77777777" w:rsidR="000A4544" w:rsidRPr="00A512F9" w:rsidRDefault="000A4544" w:rsidP="000A4544">
            <w:pPr>
              <w:jc w:val="center"/>
              <w:rPr>
                <w:bCs/>
                <w:sz w:val="20"/>
                <w:szCs w:val="20"/>
              </w:rPr>
            </w:pPr>
            <w:r w:rsidRPr="00A512F9">
              <w:rPr>
                <w:bCs/>
                <w:sz w:val="20"/>
                <w:szCs w:val="20"/>
              </w:rPr>
              <w:t>17.3.00.00000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5507C69"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BC19925" w14:textId="77777777" w:rsidR="000A4544" w:rsidRPr="00A512F9" w:rsidRDefault="000A4544" w:rsidP="000A4544">
            <w:pPr>
              <w:jc w:val="right"/>
              <w:rPr>
                <w:bCs/>
                <w:sz w:val="20"/>
                <w:szCs w:val="20"/>
              </w:rPr>
            </w:pPr>
            <w:r w:rsidRPr="00A512F9">
              <w:rPr>
                <w:bCs/>
                <w:sz w:val="20"/>
                <w:szCs w:val="20"/>
              </w:rPr>
              <w:t>115 600,00</w:t>
            </w:r>
          </w:p>
        </w:tc>
        <w:tc>
          <w:tcPr>
            <w:tcW w:w="0" w:type="auto"/>
            <w:tcBorders>
              <w:top w:val="single" w:sz="4" w:space="0" w:color="auto"/>
              <w:left w:val="single" w:sz="4" w:space="0" w:color="auto"/>
              <w:bottom w:val="nil"/>
              <w:right w:val="nil"/>
            </w:tcBorders>
            <w:shd w:val="clear" w:color="auto" w:fill="auto"/>
            <w:noWrap/>
            <w:vAlign w:val="center"/>
            <w:hideMark/>
          </w:tcPr>
          <w:p w14:paraId="0D1CE17C" w14:textId="77777777" w:rsidR="000A4544" w:rsidRPr="00A512F9" w:rsidRDefault="000A4544" w:rsidP="000A4544">
            <w:pPr>
              <w:jc w:val="right"/>
              <w:rPr>
                <w:bCs/>
                <w:sz w:val="20"/>
                <w:szCs w:val="20"/>
              </w:rPr>
            </w:pPr>
            <w:r w:rsidRPr="00A512F9">
              <w:rPr>
                <w:bCs/>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802F8A3" w14:textId="77777777" w:rsidR="000A4544" w:rsidRPr="00A512F9" w:rsidRDefault="000A4544" w:rsidP="000A4544">
            <w:pPr>
              <w:jc w:val="right"/>
              <w:rPr>
                <w:bCs/>
                <w:sz w:val="20"/>
                <w:szCs w:val="20"/>
              </w:rPr>
            </w:pPr>
            <w:r w:rsidRPr="00A512F9">
              <w:rPr>
                <w:bCs/>
                <w:sz w:val="20"/>
                <w:szCs w:val="20"/>
              </w:rPr>
              <w:t>0,00</w:t>
            </w:r>
          </w:p>
        </w:tc>
      </w:tr>
      <w:tr w:rsidR="000A4544" w:rsidRPr="00A512F9" w14:paraId="274F4EE4"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20F2ABE5" w14:textId="77777777" w:rsidR="000A4544" w:rsidRPr="00A512F9" w:rsidRDefault="000A4544" w:rsidP="000A4544">
            <w:pPr>
              <w:rPr>
                <w:bCs/>
                <w:sz w:val="20"/>
                <w:szCs w:val="20"/>
              </w:rPr>
            </w:pPr>
            <w:r w:rsidRPr="00A512F9">
              <w:rPr>
                <w:bCs/>
                <w:sz w:val="20"/>
                <w:szCs w:val="20"/>
              </w:rPr>
              <w:t>Реализация мероприятий подпрограммы "Безопасность жилищно-коммунального хозяйства Куйбышевского района"</w:t>
            </w:r>
          </w:p>
        </w:tc>
        <w:tc>
          <w:tcPr>
            <w:tcW w:w="0" w:type="auto"/>
            <w:tcBorders>
              <w:top w:val="single" w:sz="4" w:space="0" w:color="auto"/>
              <w:left w:val="single" w:sz="4" w:space="0" w:color="auto"/>
              <w:bottom w:val="nil"/>
              <w:right w:val="nil"/>
            </w:tcBorders>
            <w:shd w:val="clear" w:color="auto" w:fill="auto"/>
            <w:noWrap/>
            <w:vAlign w:val="center"/>
            <w:hideMark/>
          </w:tcPr>
          <w:p w14:paraId="18B92458"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11B407A2" w14:textId="77777777" w:rsidR="000A4544" w:rsidRPr="00A512F9" w:rsidRDefault="000A4544" w:rsidP="000A4544">
            <w:pPr>
              <w:jc w:val="center"/>
              <w:rPr>
                <w:bCs/>
                <w:sz w:val="20"/>
                <w:szCs w:val="20"/>
              </w:rPr>
            </w:pPr>
            <w:r w:rsidRPr="00A512F9">
              <w:rPr>
                <w:bCs/>
                <w:sz w:val="20"/>
                <w:szCs w:val="20"/>
              </w:rPr>
              <w:t>05</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2958627" w14:textId="77777777" w:rsidR="000A4544" w:rsidRPr="00A512F9" w:rsidRDefault="000A4544" w:rsidP="000A4544">
            <w:pPr>
              <w:jc w:val="center"/>
              <w:rPr>
                <w:bCs/>
                <w:sz w:val="20"/>
                <w:szCs w:val="20"/>
              </w:rPr>
            </w:pPr>
            <w:r w:rsidRPr="00A512F9">
              <w:rPr>
                <w:bCs/>
                <w:sz w:val="20"/>
                <w:szCs w:val="20"/>
              </w:rPr>
              <w:t>05</w:t>
            </w:r>
          </w:p>
        </w:tc>
        <w:tc>
          <w:tcPr>
            <w:tcW w:w="0" w:type="auto"/>
            <w:tcBorders>
              <w:top w:val="single" w:sz="4" w:space="0" w:color="auto"/>
              <w:left w:val="single" w:sz="4" w:space="0" w:color="auto"/>
              <w:bottom w:val="nil"/>
              <w:right w:val="nil"/>
            </w:tcBorders>
            <w:shd w:val="clear" w:color="auto" w:fill="auto"/>
            <w:noWrap/>
            <w:vAlign w:val="center"/>
            <w:hideMark/>
          </w:tcPr>
          <w:p w14:paraId="7D4857C3" w14:textId="77777777" w:rsidR="000A4544" w:rsidRPr="00A512F9" w:rsidRDefault="000A4544" w:rsidP="000A4544">
            <w:pPr>
              <w:jc w:val="center"/>
              <w:rPr>
                <w:bCs/>
                <w:sz w:val="20"/>
                <w:szCs w:val="20"/>
              </w:rPr>
            </w:pPr>
            <w:r w:rsidRPr="00A512F9">
              <w:rPr>
                <w:bCs/>
                <w:sz w:val="20"/>
                <w:szCs w:val="20"/>
              </w:rPr>
              <w:t>17.3.00.05953</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B5BCC9F"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BC5E878" w14:textId="77777777" w:rsidR="000A4544" w:rsidRPr="00A512F9" w:rsidRDefault="000A4544" w:rsidP="000A4544">
            <w:pPr>
              <w:jc w:val="right"/>
              <w:rPr>
                <w:bCs/>
                <w:sz w:val="20"/>
                <w:szCs w:val="20"/>
              </w:rPr>
            </w:pPr>
            <w:r w:rsidRPr="00A512F9">
              <w:rPr>
                <w:bCs/>
                <w:sz w:val="20"/>
                <w:szCs w:val="20"/>
              </w:rPr>
              <w:t>115 600,00</w:t>
            </w:r>
          </w:p>
        </w:tc>
        <w:tc>
          <w:tcPr>
            <w:tcW w:w="0" w:type="auto"/>
            <w:tcBorders>
              <w:top w:val="single" w:sz="4" w:space="0" w:color="auto"/>
              <w:left w:val="single" w:sz="4" w:space="0" w:color="auto"/>
              <w:bottom w:val="nil"/>
              <w:right w:val="nil"/>
            </w:tcBorders>
            <w:shd w:val="clear" w:color="auto" w:fill="auto"/>
            <w:noWrap/>
            <w:vAlign w:val="center"/>
            <w:hideMark/>
          </w:tcPr>
          <w:p w14:paraId="22743556" w14:textId="77777777" w:rsidR="000A4544" w:rsidRPr="00A512F9" w:rsidRDefault="000A4544" w:rsidP="000A4544">
            <w:pPr>
              <w:jc w:val="right"/>
              <w:rPr>
                <w:bCs/>
                <w:sz w:val="20"/>
                <w:szCs w:val="20"/>
              </w:rPr>
            </w:pPr>
            <w:r w:rsidRPr="00A512F9">
              <w:rPr>
                <w:bCs/>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F2EF3E4" w14:textId="77777777" w:rsidR="000A4544" w:rsidRPr="00A512F9" w:rsidRDefault="000A4544" w:rsidP="000A4544">
            <w:pPr>
              <w:jc w:val="right"/>
              <w:rPr>
                <w:bCs/>
                <w:sz w:val="20"/>
                <w:szCs w:val="20"/>
              </w:rPr>
            </w:pPr>
            <w:r w:rsidRPr="00A512F9">
              <w:rPr>
                <w:bCs/>
                <w:sz w:val="20"/>
                <w:szCs w:val="20"/>
              </w:rPr>
              <w:t>0,00</w:t>
            </w:r>
          </w:p>
        </w:tc>
      </w:tr>
      <w:tr w:rsidR="000A4544" w:rsidRPr="00A512F9" w14:paraId="1889BE75"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28924B3C" w14:textId="77777777" w:rsidR="000A4544" w:rsidRPr="00A512F9" w:rsidRDefault="000A4544" w:rsidP="000A4544">
            <w:pPr>
              <w:rPr>
                <w:sz w:val="20"/>
                <w:szCs w:val="20"/>
              </w:rPr>
            </w:pPr>
            <w:r w:rsidRPr="00A512F9">
              <w:rPr>
                <w:sz w:val="20"/>
                <w:szCs w:val="20"/>
              </w:rPr>
              <w:t>Межбюджетные трансферты</w:t>
            </w:r>
          </w:p>
        </w:tc>
        <w:tc>
          <w:tcPr>
            <w:tcW w:w="0" w:type="auto"/>
            <w:tcBorders>
              <w:top w:val="single" w:sz="4" w:space="0" w:color="auto"/>
              <w:left w:val="single" w:sz="4" w:space="0" w:color="auto"/>
              <w:bottom w:val="nil"/>
              <w:right w:val="nil"/>
            </w:tcBorders>
            <w:shd w:val="clear" w:color="auto" w:fill="auto"/>
            <w:noWrap/>
            <w:vAlign w:val="center"/>
            <w:hideMark/>
          </w:tcPr>
          <w:p w14:paraId="0F5CFE70"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7D99C6A8" w14:textId="77777777" w:rsidR="000A4544" w:rsidRPr="00A512F9" w:rsidRDefault="000A4544" w:rsidP="000A4544">
            <w:pPr>
              <w:jc w:val="center"/>
              <w:rPr>
                <w:sz w:val="20"/>
                <w:szCs w:val="20"/>
              </w:rPr>
            </w:pPr>
            <w:r w:rsidRPr="00A512F9">
              <w:rPr>
                <w:sz w:val="20"/>
                <w:szCs w:val="20"/>
              </w:rPr>
              <w:t>05</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F670F2C" w14:textId="77777777" w:rsidR="000A4544" w:rsidRPr="00A512F9" w:rsidRDefault="000A4544" w:rsidP="000A4544">
            <w:pPr>
              <w:jc w:val="center"/>
              <w:rPr>
                <w:sz w:val="20"/>
                <w:szCs w:val="20"/>
              </w:rPr>
            </w:pPr>
            <w:r w:rsidRPr="00A512F9">
              <w:rPr>
                <w:sz w:val="20"/>
                <w:szCs w:val="20"/>
              </w:rPr>
              <w:t>05</w:t>
            </w:r>
          </w:p>
        </w:tc>
        <w:tc>
          <w:tcPr>
            <w:tcW w:w="0" w:type="auto"/>
            <w:tcBorders>
              <w:top w:val="single" w:sz="4" w:space="0" w:color="auto"/>
              <w:left w:val="single" w:sz="4" w:space="0" w:color="auto"/>
              <w:bottom w:val="nil"/>
              <w:right w:val="nil"/>
            </w:tcBorders>
            <w:shd w:val="clear" w:color="auto" w:fill="auto"/>
            <w:noWrap/>
            <w:vAlign w:val="center"/>
            <w:hideMark/>
          </w:tcPr>
          <w:p w14:paraId="7FBDD370" w14:textId="77777777" w:rsidR="000A4544" w:rsidRPr="00A512F9" w:rsidRDefault="000A4544" w:rsidP="000A4544">
            <w:pPr>
              <w:jc w:val="center"/>
              <w:rPr>
                <w:sz w:val="20"/>
                <w:szCs w:val="20"/>
              </w:rPr>
            </w:pPr>
            <w:r w:rsidRPr="00A512F9">
              <w:rPr>
                <w:sz w:val="20"/>
                <w:szCs w:val="20"/>
              </w:rPr>
              <w:t>17.3.00.05953</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0656254" w14:textId="77777777" w:rsidR="000A4544" w:rsidRPr="00A512F9" w:rsidRDefault="000A4544" w:rsidP="000A4544">
            <w:pPr>
              <w:jc w:val="center"/>
              <w:rPr>
                <w:sz w:val="20"/>
                <w:szCs w:val="20"/>
              </w:rPr>
            </w:pPr>
            <w:r w:rsidRPr="00A512F9">
              <w:rPr>
                <w:sz w:val="20"/>
                <w:szCs w:val="20"/>
              </w:rPr>
              <w:t>500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C7A070F" w14:textId="77777777" w:rsidR="000A4544" w:rsidRPr="00A512F9" w:rsidRDefault="000A4544" w:rsidP="000A4544">
            <w:pPr>
              <w:jc w:val="right"/>
              <w:rPr>
                <w:sz w:val="20"/>
                <w:szCs w:val="20"/>
              </w:rPr>
            </w:pPr>
            <w:r w:rsidRPr="00A512F9">
              <w:rPr>
                <w:sz w:val="20"/>
                <w:szCs w:val="20"/>
              </w:rPr>
              <w:t>115 600,00</w:t>
            </w:r>
          </w:p>
        </w:tc>
        <w:tc>
          <w:tcPr>
            <w:tcW w:w="0" w:type="auto"/>
            <w:tcBorders>
              <w:top w:val="single" w:sz="4" w:space="0" w:color="auto"/>
              <w:left w:val="single" w:sz="4" w:space="0" w:color="auto"/>
              <w:bottom w:val="nil"/>
              <w:right w:val="nil"/>
            </w:tcBorders>
            <w:shd w:val="clear" w:color="auto" w:fill="auto"/>
            <w:noWrap/>
            <w:vAlign w:val="center"/>
            <w:hideMark/>
          </w:tcPr>
          <w:p w14:paraId="306D9C6C"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816AA21" w14:textId="77777777" w:rsidR="000A4544" w:rsidRPr="00A512F9" w:rsidRDefault="000A4544" w:rsidP="000A4544">
            <w:pPr>
              <w:jc w:val="right"/>
              <w:rPr>
                <w:sz w:val="20"/>
                <w:szCs w:val="20"/>
              </w:rPr>
            </w:pPr>
            <w:r w:rsidRPr="00A512F9">
              <w:rPr>
                <w:sz w:val="20"/>
                <w:szCs w:val="20"/>
              </w:rPr>
              <w:t>0,00</w:t>
            </w:r>
          </w:p>
        </w:tc>
      </w:tr>
      <w:tr w:rsidR="000A4544" w:rsidRPr="00A512F9" w14:paraId="4C19AFBB"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775C5BC0" w14:textId="77777777" w:rsidR="000A4544" w:rsidRPr="00A512F9" w:rsidRDefault="000A4544" w:rsidP="000A4544">
            <w:pPr>
              <w:rPr>
                <w:sz w:val="20"/>
                <w:szCs w:val="20"/>
              </w:rPr>
            </w:pPr>
            <w:r w:rsidRPr="00A512F9">
              <w:rPr>
                <w:sz w:val="20"/>
                <w:szCs w:val="20"/>
              </w:rPr>
              <w:t>Иные межбюджетные трансферты</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D38DF5E"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9DDF47C" w14:textId="77777777" w:rsidR="000A4544" w:rsidRPr="00A512F9" w:rsidRDefault="000A4544" w:rsidP="000A4544">
            <w:pPr>
              <w:jc w:val="center"/>
              <w:rPr>
                <w:sz w:val="20"/>
                <w:szCs w:val="20"/>
              </w:rPr>
            </w:pPr>
            <w:r w:rsidRPr="00A512F9">
              <w:rPr>
                <w:sz w:val="20"/>
                <w:szCs w:val="20"/>
              </w:rPr>
              <w:t>05</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2F922FF" w14:textId="77777777" w:rsidR="000A4544" w:rsidRPr="00A512F9" w:rsidRDefault="000A4544" w:rsidP="000A4544">
            <w:pPr>
              <w:jc w:val="center"/>
              <w:rPr>
                <w:sz w:val="20"/>
                <w:szCs w:val="20"/>
              </w:rPr>
            </w:pPr>
            <w:r w:rsidRPr="00A512F9">
              <w:rPr>
                <w:sz w:val="20"/>
                <w:szCs w:val="20"/>
              </w:rPr>
              <w:t>05</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AC0647B" w14:textId="77777777" w:rsidR="000A4544" w:rsidRPr="00A512F9" w:rsidRDefault="000A4544" w:rsidP="000A4544">
            <w:pPr>
              <w:jc w:val="center"/>
              <w:rPr>
                <w:sz w:val="20"/>
                <w:szCs w:val="20"/>
              </w:rPr>
            </w:pPr>
            <w:r w:rsidRPr="00A512F9">
              <w:rPr>
                <w:sz w:val="20"/>
                <w:szCs w:val="20"/>
              </w:rPr>
              <w:t>17.3.00.05953</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1DBA658" w14:textId="77777777" w:rsidR="000A4544" w:rsidRPr="00A512F9" w:rsidRDefault="000A4544" w:rsidP="000A4544">
            <w:pPr>
              <w:jc w:val="center"/>
              <w:rPr>
                <w:sz w:val="20"/>
                <w:szCs w:val="20"/>
              </w:rPr>
            </w:pPr>
            <w:r w:rsidRPr="00A512F9">
              <w:rPr>
                <w:sz w:val="20"/>
                <w:szCs w:val="20"/>
              </w:rPr>
              <w:t>540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2892168" w14:textId="77777777" w:rsidR="000A4544" w:rsidRPr="00A512F9" w:rsidRDefault="000A4544" w:rsidP="000A4544">
            <w:pPr>
              <w:jc w:val="right"/>
              <w:rPr>
                <w:sz w:val="20"/>
                <w:szCs w:val="20"/>
              </w:rPr>
            </w:pPr>
            <w:r w:rsidRPr="00A512F9">
              <w:rPr>
                <w:sz w:val="20"/>
                <w:szCs w:val="20"/>
              </w:rPr>
              <w:t>115 600,00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41D38FC4"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C3F1BC8" w14:textId="77777777" w:rsidR="000A4544" w:rsidRPr="00A512F9" w:rsidRDefault="000A4544" w:rsidP="000A4544">
            <w:pPr>
              <w:jc w:val="right"/>
              <w:rPr>
                <w:sz w:val="20"/>
                <w:szCs w:val="20"/>
              </w:rPr>
            </w:pPr>
            <w:r w:rsidRPr="00A512F9">
              <w:rPr>
                <w:sz w:val="20"/>
                <w:szCs w:val="20"/>
              </w:rPr>
              <w:t>0,00</w:t>
            </w:r>
          </w:p>
        </w:tc>
      </w:tr>
      <w:tr w:rsidR="000A4544" w:rsidRPr="00A512F9" w14:paraId="4FD1F091" w14:textId="77777777" w:rsidTr="000A4544">
        <w:tc>
          <w:tcPr>
            <w:tcW w:w="0" w:type="auto"/>
            <w:tcBorders>
              <w:top w:val="nil"/>
              <w:left w:val="single" w:sz="4" w:space="0" w:color="auto"/>
              <w:bottom w:val="nil"/>
              <w:right w:val="nil"/>
            </w:tcBorders>
            <w:shd w:val="clear" w:color="auto" w:fill="auto"/>
            <w:vAlign w:val="center"/>
            <w:hideMark/>
          </w:tcPr>
          <w:p w14:paraId="10777E51" w14:textId="77777777" w:rsidR="000A4544" w:rsidRPr="00A512F9" w:rsidRDefault="000A4544" w:rsidP="000A4544">
            <w:pPr>
              <w:rPr>
                <w:bCs/>
                <w:sz w:val="20"/>
                <w:szCs w:val="20"/>
              </w:rPr>
            </w:pPr>
            <w:r w:rsidRPr="00A512F9">
              <w:rPr>
                <w:bCs/>
                <w:sz w:val="20"/>
                <w:szCs w:val="20"/>
              </w:rPr>
              <w:t>Непрограммные направления бюджета</w:t>
            </w:r>
          </w:p>
        </w:tc>
        <w:tc>
          <w:tcPr>
            <w:tcW w:w="0" w:type="auto"/>
            <w:tcBorders>
              <w:top w:val="nil"/>
              <w:left w:val="single" w:sz="4" w:space="0" w:color="auto"/>
              <w:bottom w:val="nil"/>
              <w:right w:val="nil"/>
            </w:tcBorders>
            <w:shd w:val="clear" w:color="auto" w:fill="auto"/>
            <w:noWrap/>
            <w:vAlign w:val="center"/>
            <w:hideMark/>
          </w:tcPr>
          <w:p w14:paraId="533593AF"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496F8B7F" w14:textId="77777777" w:rsidR="000A4544" w:rsidRPr="00A512F9" w:rsidRDefault="000A4544" w:rsidP="000A4544">
            <w:pPr>
              <w:jc w:val="center"/>
              <w:rPr>
                <w:bCs/>
                <w:sz w:val="20"/>
                <w:szCs w:val="20"/>
              </w:rPr>
            </w:pPr>
            <w:r w:rsidRPr="00A512F9">
              <w:rPr>
                <w:bCs/>
                <w:sz w:val="20"/>
                <w:szCs w:val="20"/>
              </w:rPr>
              <w:t>05</w:t>
            </w:r>
          </w:p>
        </w:tc>
        <w:tc>
          <w:tcPr>
            <w:tcW w:w="0" w:type="auto"/>
            <w:tcBorders>
              <w:top w:val="nil"/>
              <w:left w:val="single" w:sz="4" w:space="0" w:color="auto"/>
              <w:bottom w:val="nil"/>
              <w:right w:val="single" w:sz="4" w:space="0" w:color="auto"/>
            </w:tcBorders>
            <w:shd w:val="clear" w:color="auto" w:fill="auto"/>
            <w:noWrap/>
            <w:vAlign w:val="center"/>
            <w:hideMark/>
          </w:tcPr>
          <w:p w14:paraId="574768B1" w14:textId="77777777" w:rsidR="000A4544" w:rsidRPr="00A512F9" w:rsidRDefault="000A4544" w:rsidP="000A4544">
            <w:pPr>
              <w:jc w:val="center"/>
              <w:rPr>
                <w:bCs/>
                <w:sz w:val="20"/>
                <w:szCs w:val="20"/>
              </w:rPr>
            </w:pPr>
            <w:r w:rsidRPr="00A512F9">
              <w:rPr>
                <w:bCs/>
                <w:sz w:val="20"/>
                <w:szCs w:val="20"/>
              </w:rPr>
              <w:t>05</w:t>
            </w:r>
          </w:p>
        </w:tc>
        <w:tc>
          <w:tcPr>
            <w:tcW w:w="0" w:type="auto"/>
            <w:tcBorders>
              <w:top w:val="nil"/>
              <w:left w:val="single" w:sz="4" w:space="0" w:color="auto"/>
              <w:bottom w:val="nil"/>
              <w:right w:val="nil"/>
            </w:tcBorders>
            <w:shd w:val="clear" w:color="auto" w:fill="auto"/>
            <w:noWrap/>
            <w:vAlign w:val="center"/>
            <w:hideMark/>
          </w:tcPr>
          <w:p w14:paraId="69883B2B" w14:textId="77777777" w:rsidR="000A4544" w:rsidRPr="00A512F9" w:rsidRDefault="000A4544" w:rsidP="000A4544">
            <w:pPr>
              <w:jc w:val="center"/>
              <w:rPr>
                <w:bCs/>
                <w:sz w:val="20"/>
                <w:szCs w:val="20"/>
              </w:rPr>
            </w:pPr>
            <w:r w:rsidRPr="00A512F9">
              <w:rPr>
                <w:bCs/>
                <w:sz w:val="20"/>
                <w:szCs w:val="20"/>
              </w:rPr>
              <w:t>99.0.00.00000</w:t>
            </w:r>
          </w:p>
        </w:tc>
        <w:tc>
          <w:tcPr>
            <w:tcW w:w="0" w:type="auto"/>
            <w:tcBorders>
              <w:top w:val="nil"/>
              <w:left w:val="single" w:sz="4" w:space="0" w:color="auto"/>
              <w:bottom w:val="nil"/>
              <w:right w:val="single" w:sz="4" w:space="0" w:color="auto"/>
            </w:tcBorders>
            <w:shd w:val="clear" w:color="auto" w:fill="auto"/>
            <w:noWrap/>
            <w:vAlign w:val="center"/>
            <w:hideMark/>
          </w:tcPr>
          <w:p w14:paraId="2A52DDE7"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4817B55E" w14:textId="77777777" w:rsidR="000A4544" w:rsidRPr="00A512F9" w:rsidRDefault="000A4544" w:rsidP="000A4544">
            <w:pPr>
              <w:jc w:val="right"/>
              <w:rPr>
                <w:bCs/>
                <w:sz w:val="20"/>
                <w:szCs w:val="20"/>
              </w:rPr>
            </w:pPr>
            <w:r w:rsidRPr="00A512F9">
              <w:rPr>
                <w:bCs/>
                <w:sz w:val="20"/>
                <w:szCs w:val="20"/>
              </w:rPr>
              <w:t>209 740,00</w:t>
            </w:r>
          </w:p>
        </w:tc>
        <w:tc>
          <w:tcPr>
            <w:tcW w:w="0" w:type="auto"/>
            <w:tcBorders>
              <w:top w:val="nil"/>
              <w:left w:val="single" w:sz="4" w:space="0" w:color="auto"/>
              <w:bottom w:val="nil"/>
              <w:right w:val="nil"/>
            </w:tcBorders>
            <w:shd w:val="clear" w:color="auto" w:fill="auto"/>
            <w:noWrap/>
            <w:vAlign w:val="center"/>
            <w:hideMark/>
          </w:tcPr>
          <w:p w14:paraId="5095B7CE"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nil"/>
              <w:right w:val="single" w:sz="4" w:space="0" w:color="auto"/>
            </w:tcBorders>
            <w:shd w:val="clear" w:color="auto" w:fill="auto"/>
            <w:noWrap/>
            <w:vAlign w:val="center"/>
            <w:hideMark/>
          </w:tcPr>
          <w:p w14:paraId="1AB93FD1" w14:textId="77777777" w:rsidR="000A4544" w:rsidRPr="00A512F9" w:rsidRDefault="000A4544" w:rsidP="000A4544">
            <w:pPr>
              <w:jc w:val="right"/>
              <w:rPr>
                <w:bCs/>
                <w:sz w:val="20"/>
                <w:szCs w:val="20"/>
              </w:rPr>
            </w:pPr>
            <w:r w:rsidRPr="00A512F9">
              <w:rPr>
                <w:bCs/>
                <w:sz w:val="20"/>
                <w:szCs w:val="20"/>
              </w:rPr>
              <w:t>0,00</w:t>
            </w:r>
          </w:p>
        </w:tc>
      </w:tr>
      <w:tr w:rsidR="000A4544" w:rsidRPr="00A512F9" w14:paraId="2EFB1F1F"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4406DAFE" w14:textId="77777777" w:rsidR="000A4544" w:rsidRPr="00A512F9" w:rsidRDefault="000A4544" w:rsidP="000A4544">
            <w:pPr>
              <w:rPr>
                <w:bCs/>
                <w:sz w:val="20"/>
                <w:szCs w:val="20"/>
              </w:rPr>
            </w:pPr>
            <w:r w:rsidRPr="00A512F9">
              <w:rPr>
                <w:bCs/>
                <w:sz w:val="20"/>
                <w:szCs w:val="20"/>
              </w:rPr>
              <w:t>Капитальный ремонт муниципального жилого фонда</w:t>
            </w:r>
          </w:p>
        </w:tc>
        <w:tc>
          <w:tcPr>
            <w:tcW w:w="0" w:type="auto"/>
            <w:tcBorders>
              <w:top w:val="single" w:sz="4" w:space="0" w:color="auto"/>
              <w:left w:val="single" w:sz="4" w:space="0" w:color="auto"/>
              <w:bottom w:val="nil"/>
              <w:right w:val="nil"/>
            </w:tcBorders>
            <w:shd w:val="clear" w:color="auto" w:fill="auto"/>
            <w:noWrap/>
            <w:vAlign w:val="center"/>
            <w:hideMark/>
          </w:tcPr>
          <w:p w14:paraId="560C26D4"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2B3A63B7" w14:textId="77777777" w:rsidR="000A4544" w:rsidRPr="00A512F9" w:rsidRDefault="000A4544" w:rsidP="000A4544">
            <w:pPr>
              <w:jc w:val="center"/>
              <w:rPr>
                <w:bCs/>
                <w:sz w:val="20"/>
                <w:szCs w:val="20"/>
              </w:rPr>
            </w:pPr>
            <w:r w:rsidRPr="00A512F9">
              <w:rPr>
                <w:bCs/>
                <w:sz w:val="20"/>
                <w:szCs w:val="20"/>
              </w:rPr>
              <w:t>05</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A102F01" w14:textId="77777777" w:rsidR="000A4544" w:rsidRPr="00A512F9" w:rsidRDefault="000A4544" w:rsidP="000A4544">
            <w:pPr>
              <w:jc w:val="center"/>
              <w:rPr>
                <w:bCs/>
                <w:sz w:val="20"/>
                <w:szCs w:val="20"/>
              </w:rPr>
            </w:pPr>
            <w:r w:rsidRPr="00A512F9">
              <w:rPr>
                <w:bCs/>
                <w:sz w:val="20"/>
                <w:szCs w:val="20"/>
              </w:rPr>
              <w:t>05</w:t>
            </w:r>
          </w:p>
        </w:tc>
        <w:tc>
          <w:tcPr>
            <w:tcW w:w="0" w:type="auto"/>
            <w:tcBorders>
              <w:top w:val="single" w:sz="4" w:space="0" w:color="auto"/>
              <w:left w:val="single" w:sz="4" w:space="0" w:color="auto"/>
              <w:bottom w:val="nil"/>
              <w:right w:val="nil"/>
            </w:tcBorders>
            <w:shd w:val="clear" w:color="auto" w:fill="auto"/>
            <w:noWrap/>
            <w:vAlign w:val="center"/>
            <w:hideMark/>
          </w:tcPr>
          <w:p w14:paraId="59E83D29" w14:textId="77777777" w:rsidR="000A4544" w:rsidRPr="00A512F9" w:rsidRDefault="000A4544" w:rsidP="000A4544">
            <w:pPr>
              <w:jc w:val="center"/>
              <w:rPr>
                <w:bCs/>
                <w:sz w:val="20"/>
                <w:szCs w:val="20"/>
              </w:rPr>
            </w:pPr>
            <w:r w:rsidRPr="00A512F9">
              <w:rPr>
                <w:bCs/>
                <w:sz w:val="20"/>
                <w:szCs w:val="20"/>
              </w:rPr>
              <w:t>99.0.00.05110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D7F3B37"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50F8758" w14:textId="77777777" w:rsidR="000A4544" w:rsidRPr="00A512F9" w:rsidRDefault="000A4544" w:rsidP="000A4544">
            <w:pPr>
              <w:jc w:val="right"/>
              <w:rPr>
                <w:bCs/>
                <w:sz w:val="20"/>
                <w:szCs w:val="20"/>
              </w:rPr>
            </w:pPr>
            <w:r w:rsidRPr="00A512F9">
              <w:rPr>
                <w:bCs/>
                <w:sz w:val="20"/>
                <w:szCs w:val="20"/>
              </w:rPr>
              <w:t>209 740,00</w:t>
            </w:r>
          </w:p>
        </w:tc>
        <w:tc>
          <w:tcPr>
            <w:tcW w:w="0" w:type="auto"/>
            <w:tcBorders>
              <w:top w:val="single" w:sz="4" w:space="0" w:color="auto"/>
              <w:left w:val="single" w:sz="4" w:space="0" w:color="auto"/>
              <w:bottom w:val="nil"/>
              <w:right w:val="nil"/>
            </w:tcBorders>
            <w:shd w:val="clear" w:color="auto" w:fill="auto"/>
            <w:noWrap/>
            <w:vAlign w:val="center"/>
            <w:hideMark/>
          </w:tcPr>
          <w:p w14:paraId="4FC8170E" w14:textId="77777777" w:rsidR="000A4544" w:rsidRPr="00A512F9" w:rsidRDefault="000A4544" w:rsidP="000A4544">
            <w:pPr>
              <w:jc w:val="right"/>
              <w:rPr>
                <w:bCs/>
                <w:sz w:val="20"/>
                <w:szCs w:val="20"/>
              </w:rPr>
            </w:pPr>
            <w:r w:rsidRPr="00A512F9">
              <w:rPr>
                <w:bCs/>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A2956FE" w14:textId="77777777" w:rsidR="000A4544" w:rsidRPr="00A512F9" w:rsidRDefault="000A4544" w:rsidP="000A4544">
            <w:pPr>
              <w:jc w:val="right"/>
              <w:rPr>
                <w:bCs/>
                <w:sz w:val="20"/>
                <w:szCs w:val="20"/>
              </w:rPr>
            </w:pPr>
            <w:r w:rsidRPr="00A512F9">
              <w:rPr>
                <w:bCs/>
                <w:sz w:val="20"/>
                <w:szCs w:val="20"/>
              </w:rPr>
              <w:t>0,00</w:t>
            </w:r>
          </w:p>
        </w:tc>
      </w:tr>
      <w:tr w:rsidR="000A4544" w:rsidRPr="00A512F9" w14:paraId="7E514A45"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72E5C1B9"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nil"/>
              <w:right w:val="nil"/>
            </w:tcBorders>
            <w:shd w:val="clear" w:color="auto" w:fill="auto"/>
            <w:noWrap/>
            <w:vAlign w:val="center"/>
            <w:hideMark/>
          </w:tcPr>
          <w:p w14:paraId="7345D1C3"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588D13E9" w14:textId="77777777" w:rsidR="000A4544" w:rsidRPr="00A512F9" w:rsidRDefault="000A4544" w:rsidP="000A4544">
            <w:pPr>
              <w:jc w:val="center"/>
              <w:rPr>
                <w:sz w:val="20"/>
                <w:szCs w:val="20"/>
              </w:rPr>
            </w:pPr>
            <w:r w:rsidRPr="00A512F9">
              <w:rPr>
                <w:sz w:val="20"/>
                <w:szCs w:val="20"/>
              </w:rPr>
              <w:t>05</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741A50A" w14:textId="77777777" w:rsidR="000A4544" w:rsidRPr="00A512F9" w:rsidRDefault="000A4544" w:rsidP="000A4544">
            <w:pPr>
              <w:jc w:val="center"/>
              <w:rPr>
                <w:sz w:val="20"/>
                <w:szCs w:val="20"/>
              </w:rPr>
            </w:pPr>
            <w:r w:rsidRPr="00A512F9">
              <w:rPr>
                <w:sz w:val="20"/>
                <w:szCs w:val="20"/>
              </w:rPr>
              <w:t>05</w:t>
            </w:r>
          </w:p>
        </w:tc>
        <w:tc>
          <w:tcPr>
            <w:tcW w:w="0" w:type="auto"/>
            <w:tcBorders>
              <w:top w:val="single" w:sz="4" w:space="0" w:color="auto"/>
              <w:left w:val="single" w:sz="4" w:space="0" w:color="auto"/>
              <w:bottom w:val="nil"/>
              <w:right w:val="nil"/>
            </w:tcBorders>
            <w:shd w:val="clear" w:color="auto" w:fill="auto"/>
            <w:noWrap/>
            <w:vAlign w:val="center"/>
            <w:hideMark/>
          </w:tcPr>
          <w:p w14:paraId="6C6550D7" w14:textId="77777777" w:rsidR="000A4544" w:rsidRPr="00A512F9" w:rsidRDefault="000A4544" w:rsidP="000A4544">
            <w:pPr>
              <w:jc w:val="center"/>
              <w:rPr>
                <w:sz w:val="20"/>
                <w:szCs w:val="20"/>
              </w:rPr>
            </w:pPr>
            <w:r w:rsidRPr="00A512F9">
              <w:rPr>
                <w:sz w:val="20"/>
                <w:szCs w:val="20"/>
              </w:rPr>
              <w:t>99.0.00.05110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5DB2AA4" w14:textId="77777777" w:rsidR="000A4544" w:rsidRPr="00A512F9" w:rsidRDefault="000A4544" w:rsidP="000A4544">
            <w:pPr>
              <w:jc w:val="center"/>
              <w:rPr>
                <w:sz w:val="20"/>
                <w:szCs w:val="20"/>
              </w:rPr>
            </w:pPr>
            <w:r w:rsidRPr="00A512F9">
              <w:rPr>
                <w:sz w:val="20"/>
                <w:szCs w:val="20"/>
              </w:rPr>
              <w:t>200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3FF83A9" w14:textId="77777777" w:rsidR="000A4544" w:rsidRPr="00A512F9" w:rsidRDefault="000A4544" w:rsidP="000A4544">
            <w:pPr>
              <w:jc w:val="right"/>
              <w:rPr>
                <w:sz w:val="20"/>
                <w:szCs w:val="20"/>
              </w:rPr>
            </w:pPr>
            <w:r w:rsidRPr="00A512F9">
              <w:rPr>
                <w:sz w:val="20"/>
                <w:szCs w:val="20"/>
              </w:rPr>
              <w:t>209 740,00</w:t>
            </w:r>
          </w:p>
        </w:tc>
        <w:tc>
          <w:tcPr>
            <w:tcW w:w="0" w:type="auto"/>
            <w:tcBorders>
              <w:top w:val="single" w:sz="4" w:space="0" w:color="auto"/>
              <w:left w:val="single" w:sz="4" w:space="0" w:color="auto"/>
              <w:bottom w:val="nil"/>
              <w:right w:val="nil"/>
            </w:tcBorders>
            <w:shd w:val="clear" w:color="auto" w:fill="auto"/>
            <w:noWrap/>
            <w:vAlign w:val="center"/>
            <w:hideMark/>
          </w:tcPr>
          <w:p w14:paraId="3C6AB912"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54AB6BC" w14:textId="77777777" w:rsidR="000A4544" w:rsidRPr="00A512F9" w:rsidRDefault="000A4544" w:rsidP="000A4544">
            <w:pPr>
              <w:jc w:val="right"/>
              <w:rPr>
                <w:sz w:val="20"/>
                <w:szCs w:val="20"/>
              </w:rPr>
            </w:pPr>
            <w:r w:rsidRPr="00A512F9">
              <w:rPr>
                <w:sz w:val="20"/>
                <w:szCs w:val="20"/>
              </w:rPr>
              <w:t>0,00</w:t>
            </w:r>
          </w:p>
        </w:tc>
      </w:tr>
      <w:tr w:rsidR="000A4544" w:rsidRPr="00A512F9" w14:paraId="347813FD"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0F9B4290" w14:textId="77777777" w:rsidR="000A4544" w:rsidRPr="00A512F9" w:rsidRDefault="000A4544" w:rsidP="000A4544">
            <w:pPr>
              <w:rPr>
                <w:sz w:val="20"/>
                <w:szCs w:val="20"/>
              </w:rPr>
            </w:pPr>
            <w:r w:rsidRPr="00A512F9">
              <w:rPr>
                <w:sz w:val="20"/>
                <w:szCs w:val="20"/>
              </w:rPr>
              <w:t xml:space="preserve">Иные </w:t>
            </w:r>
            <w:r w:rsidRPr="00A512F9">
              <w:rPr>
                <w:sz w:val="20"/>
                <w:szCs w:val="20"/>
              </w:rPr>
              <w:lastRenderedPageBreak/>
              <w:t>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2554DC7" w14:textId="77777777" w:rsidR="000A4544" w:rsidRPr="00A512F9" w:rsidRDefault="000A4544" w:rsidP="000A4544">
            <w:pPr>
              <w:jc w:val="center"/>
              <w:rPr>
                <w:sz w:val="20"/>
                <w:szCs w:val="20"/>
              </w:rPr>
            </w:pPr>
            <w:r w:rsidRPr="00A512F9">
              <w:rPr>
                <w:sz w:val="20"/>
                <w:szCs w:val="20"/>
              </w:rPr>
              <w:lastRenderedPageBreak/>
              <w:t>44</w:t>
            </w:r>
            <w:r w:rsidRPr="00A512F9">
              <w:rPr>
                <w:sz w:val="20"/>
                <w:szCs w:val="20"/>
              </w:rPr>
              <w:lastRenderedPageBreak/>
              <w:t>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D959F5D" w14:textId="77777777" w:rsidR="000A4544" w:rsidRPr="00A512F9" w:rsidRDefault="000A4544" w:rsidP="000A4544">
            <w:pPr>
              <w:jc w:val="center"/>
              <w:rPr>
                <w:sz w:val="20"/>
                <w:szCs w:val="20"/>
              </w:rPr>
            </w:pPr>
            <w:r w:rsidRPr="00A512F9">
              <w:rPr>
                <w:sz w:val="20"/>
                <w:szCs w:val="20"/>
              </w:rPr>
              <w:lastRenderedPageBreak/>
              <w:t>0</w:t>
            </w:r>
            <w:r w:rsidRPr="00A512F9">
              <w:rPr>
                <w:sz w:val="20"/>
                <w:szCs w:val="20"/>
              </w:rPr>
              <w:lastRenderedPageBreak/>
              <w:t>5</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00F84FB" w14:textId="77777777" w:rsidR="000A4544" w:rsidRPr="00A512F9" w:rsidRDefault="000A4544" w:rsidP="000A4544">
            <w:pPr>
              <w:jc w:val="center"/>
              <w:rPr>
                <w:sz w:val="20"/>
                <w:szCs w:val="20"/>
              </w:rPr>
            </w:pPr>
            <w:r w:rsidRPr="00A512F9">
              <w:rPr>
                <w:sz w:val="20"/>
                <w:szCs w:val="20"/>
              </w:rPr>
              <w:lastRenderedPageBreak/>
              <w:t>0</w:t>
            </w:r>
            <w:r w:rsidRPr="00A512F9">
              <w:rPr>
                <w:sz w:val="20"/>
                <w:szCs w:val="20"/>
              </w:rPr>
              <w:lastRenderedPageBreak/>
              <w:t>5</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4E6D74FD" w14:textId="77777777" w:rsidR="000A4544" w:rsidRPr="00A512F9" w:rsidRDefault="000A4544" w:rsidP="000A4544">
            <w:pPr>
              <w:jc w:val="center"/>
              <w:rPr>
                <w:sz w:val="20"/>
                <w:szCs w:val="20"/>
              </w:rPr>
            </w:pPr>
            <w:r w:rsidRPr="00A512F9">
              <w:rPr>
                <w:sz w:val="20"/>
                <w:szCs w:val="20"/>
              </w:rPr>
              <w:lastRenderedPageBreak/>
              <w:t>99.0.00.05110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82DE5A6" w14:textId="77777777" w:rsidR="000A4544" w:rsidRPr="00A512F9" w:rsidRDefault="000A4544" w:rsidP="000A4544">
            <w:pPr>
              <w:jc w:val="center"/>
              <w:rPr>
                <w:sz w:val="20"/>
                <w:szCs w:val="20"/>
              </w:rPr>
            </w:pPr>
            <w:r w:rsidRPr="00A512F9">
              <w:rPr>
                <w:sz w:val="20"/>
                <w:szCs w:val="20"/>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3D0060A" w14:textId="77777777" w:rsidR="000A4544" w:rsidRPr="00A512F9" w:rsidRDefault="000A4544" w:rsidP="000A4544">
            <w:pPr>
              <w:jc w:val="right"/>
              <w:rPr>
                <w:sz w:val="20"/>
                <w:szCs w:val="20"/>
              </w:rPr>
            </w:pPr>
            <w:r w:rsidRPr="00A512F9">
              <w:rPr>
                <w:sz w:val="20"/>
                <w:szCs w:val="20"/>
              </w:rPr>
              <w:t>209 740,00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E84ADB0"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307FCC0" w14:textId="77777777" w:rsidR="000A4544" w:rsidRPr="00A512F9" w:rsidRDefault="000A4544" w:rsidP="000A4544">
            <w:pPr>
              <w:jc w:val="right"/>
              <w:rPr>
                <w:sz w:val="20"/>
                <w:szCs w:val="20"/>
              </w:rPr>
            </w:pPr>
            <w:r w:rsidRPr="00A512F9">
              <w:rPr>
                <w:sz w:val="20"/>
                <w:szCs w:val="20"/>
              </w:rPr>
              <w:t>0,00</w:t>
            </w:r>
          </w:p>
        </w:tc>
      </w:tr>
      <w:tr w:rsidR="000A4544" w:rsidRPr="00A512F9" w14:paraId="0E2CBF93" w14:textId="77777777" w:rsidTr="000A4544">
        <w:tc>
          <w:tcPr>
            <w:tcW w:w="0" w:type="auto"/>
            <w:tcBorders>
              <w:top w:val="nil"/>
              <w:left w:val="single" w:sz="4" w:space="0" w:color="auto"/>
              <w:bottom w:val="nil"/>
              <w:right w:val="nil"/>
            </w:tcBorders>
            <w:shd w:val="clear" w:color="auto" w:fill="auto"/>
            <w:vAlign w:val="center"/>
            <w:hideMark/>
          </w:tcPr>
          <w:p w14:paraId="7DA39A43" w14:textId="77777777" w:rsidR="000A4544" w:rsidRPr="00A512F9" w:rsidRDefault="000A4544" w:rsidP="000A4544">
            <w:pPr>
              <w:rPr>
                <w:bCs/>
                <w:sz w:val="20"/>
                <w:szCs w:val="20"/>
              </w:rPr>
            </w:pPr>
            <w:r w:rsidRPr="00A512F9">
              <w:rPr>
                <w:bCs/>
                <w:sz w:val="20"/>
                <w:szCs w:val="20"/>
              </w:rPr>
              <w:t>ОБРАЗОВАНИЕ</w:t>
            </w:r>
          </w:p>
        </w:tc>
        <w:tc>
          <w:tcPr>
            <w:tcW w:w="0" w:type="auto"/>
            <w:tcBorders>
              <w:top w:val="nil"/>
              <w:left w:val="single" w:sz="4" w:space="0" w:color="auto"/>
              <w:bottom w:val="nil"/>
              <w:right w:val="nil"/>
            </w:tcBorders>
            <w:shd w:val="clear" w:color="auto" w:fill="auto"/>
            <w:noWrap/>
            <w:vAlign w:val="center"/>
            <w:hideMark/>
          </w:tcPr>
          <w:p w14:paraId="0861F5E1"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31225DD4" w14:textId="77777777" w:rsidR="000A4544" w:rsidRPr="00A512F9" w:rsidRDefault="000A4544" w:rsidP="000A4544">
            <w:pPr>
              <w:jc w:val="center"/>
              <w:rPr>
                <w:bCs/>
                <w:sz w:val="20"/>
                <w:szCs w:val="20"/>
              </w:rPr>
            </w:pPr>
            <w:r w:rsidRPr="00A512F9">
              <w:rPr>
                <w:bCs/>
                <w:sz w:val="20"/>
                <w:szCs w:val="20"/>
              </w:rPr>
              <w:t>07</w:t>
            </w:r>
          </w:p>
        </w:tc>
        <w:tc>
          <w:tcPr>
            <w:tcW w:w="0" w:type="auto"/>
            <w:tcBorders>
              <w:top w:val="nil"/>
              <w:left w:val="single" w:sz="4" w:space="0" w:color="auto"/>
              <w:bottom w:val="nil"/>
              <w:right w:val="single" w:sz="4" w:space="0" w:color="auto"/>
            </w:tcBorders>
            <w:shd w:val="clear" w:color="auto" w:fill="auto"/>
            <w:noWrap/>
            <w:vAlign w:val="center"/>
            <w:hideMark/>
          </w:tcPr>
          <w:p w14:paraId="0E76647C"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nil"/>
            </w:tcBorders>
            <w:shd w:val="clear" w:color="auto" w:fill="auto"/>
            <w:noWrap/>
            <w:vAlign w:val="center"/>
            <w:hideMark/>
          </w:tcPr>
          <w:p w14:paraId="6EF9B40C"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7C7D29BD"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68B741C0" w14:textId="77777777" w:rsidR="000A4544" w:rsidRPr="00A512F9" w:rsidRDefault="000A4544" w:rsidP="000A4544">
            <w:pPr>
              <w:jc w:val="right"/>
              <w:rPr>
                <w:bCs/>
                <w:sz w:val="20"/>
                <w:szCs w:val="20"/>
              </w:rPr>
            </w:pPr>
            <w:r w:rsidRPr="00A512F9">
              <w:rPr>
                <w:bCs/>
                <w:sz w:val="20"/>
                <w:szCs w:val="20"/>
              </w:rPr>
              <w:t>1 426 576 315,07</w:t>
            </w:r>
          </w:p>
        </w:tc>
        <w:tc>
          <w:tcPr>
            <w:tcW w:w="0" w:type="auto"/>
            <w:tcBorders>
              <w:top w:val="nil"/>
              <w:left w:val="single" w:sz="4" w:space="0" w:color="auto"/>
              <w:bottom w:val="nil"/>
              <w:right w:val="nil"/>
            </w:tcBorders>
            <w:shd w:val="clear" w:color="auto" w:fill="auto"/>
            <w:noWrap/>
            <w:vAlign w:val="center"/>
            <w:hideMark/>
          </w:tcPr>
          <w:p w14:paraId="596259F6" w14:textId="77777777" w:rsidR="000A4544" w:rsidRPr="00A512F9" w:rsidRDefault="000A4544" w:rsidP="000A4544">
            <w:pPr>
              <w:jc w:val="right"/>
              <w:rPr>
                <w:bCs/>
                <w:sz w:val="20"/>
                <w:szCs w:val="20"/>
              </w:rPr>
            </w:pPr>
            <w:r w:rsidRPr="00A512F9">
              <w:rPr>
                <w:bCs/>
                <w:sz w:val="20"/>
                <w:szCs w:val="20"/>
              </w:rPr>
              <w:t>1 186 256 400,00</w:t>
            </w:r>
          </w:p>
        </w:tc>
        <w:tc>
          <w:tcPr>
            <w:tcW w:w="0" w:type="auto"/>
            <w:tcBorders>
              <w:top w:val="nil"/>
              <w:left w:val="single" w:sz="4" w:space="0" w:color="auto"/>
              <w:bottom w:val="nil"/>
              <w:right w:val="single" w:sz="4" w:space="0" w:color="auto"/>
            </w:tcBorders>
            <w:shd w:val="clear" w:color="auto" w:fill="auto"/>
            <w:noWrap/>
            <w:vAlign w:val="center"/>
            <w:hideMark/>
          </w:tcPr>
          <w:p w14:paraId="2D220BD5" w14:textId="77777777" w:rsidR="000A4544" w:rsidRPr="00A512F9" w:rsidRDefault="000A4544" w:rsidP="000A4544">
            <w:pPr>
              <w:jc w:val="right"/>
              <w:rPr>
                <w:bCs/>
                <w:sz w:val="20"/>
                <w:szCs w:val="20"/>
              </w:rPr>
            </w:pPr>
            <w:r w:rsidRPr="00A512F9">
              <w:rPr>
                <w:bCs/>
                <w:sz w:val="20"/>
                <w:szCs w:val="20"/>
              </w:rPr>
              <w:t>1 251 123 700,00</w:t>
            </w:r>
          </w:p>
        </w:tc>
      </w:tr>
      <w:tr w:rsidR="000A4544" w:rsidRPr="00A512F9" w14:paraId="36115F6D"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65BE3208" w14:textId="77777777" w:rsidR="000A4544" w:rsidRPr="00A512F9" w:rsidRDefault="000A4544" w:rsidP="000A4544">
            <w:pPr>
              <w:rPr>
                <w:bCs/>
                <w:sz w:val="20"/>
                <w:szCs w:val="20"/>
              </w:rPr>
            </w:pPr>
            <w:r w:rsidRPr="00A512F9">
              <w:rPr>
                <w:bCs/>
                <w:sz w:val="20"/>
                <w:szCs w:val="20"/>
              </w:rPr>
              <w:t>Дошкольное образование</w:t>
            </w:r>
          </w:p>
        </w:tc>
        <w:tc>
          <w:tcPr>
            <w:tcW w:w="0" w:type="auto"/>
            <w:tcBorders>
              <w:top w:val="single" w:sz="4" w:space="0" w:color="auto"/>
              <w:left w:val="single" w:sz="4" w:space="0" w:color="auto"/>
              <w:bottom w:val="nil"/>
              <w:right w:val="nil"/>
            </w:tcBorders>
            <w:shd w:val="clear" w:color="auto" w:fill="auto"/>
            <w:noWrap/>
            <w:vAlign w:val="center"/>
            <w:hideMark/>
          </w:tcPr>
          <w:p w14:paraId="4C924F9F"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24056420" w14:textId="77777777" w:rsidR="000A4544" w:rsidRPr="00A512F9" w:rsidRDefault="000A4544" w:rsidP="000A4544">
            <w:pPr>
              <w:jc w:val="center"/>
              <w:rPr>
                <w:bCs/>
                <w:sz w:val="20"/>
                <w:szCs w:val="20"/>
              </w:rPr>
            </w:pPr>
            <w:r w:rsidRPr="00A512F9">
              <w:rPr>
                <w:bCs/>
                <w:sz w:val="20"/>
                <w:szCs w:val="20"/>
              </w:rPr>
              <w:t>07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DDEDF89" w14:textId="77777777" w:rsidR="000A4544" w:rsidRPr="00A512F9" w:rsidRDefault="000A4544" w:rsidP="000A4544">
            <w:pPr>
              <w:jc w:val="center"/>
              <w:rPr>
                <w:bCs/>
                <w:sz w:val="20"/>
                <w:szCs w:val="20"/>
              </w:rPr>
            </w:pPr>
            <w:r w:rsidRPr="00A512F9">
              <w:rPr>
                <w:bCs/>
                <w:sz w:val="20"/>
                <w:szCs w:val="20"/>
              </w:rPr>
              <w:t>01</w:t>
            </w:r>
          </w:p>
        </w:tc>
        <w:tc>
          <w:tcPr>
            <w:tcW w:w="0" w:type="auto"/>
            <w:tcBorders>
              <w:top w:val="single" w:sz="4" w:space="0" w:color="auto"/>
              <w:left w:val="single" w:sz="4" w:space="0" w:color="auto"/>
              <w:bottom w:val="nil"/>
              <w:right w:val="nil"/>
            </w:tcBorders>
            <w:shd w:val="clear" w:color="auto" w:fill="auto"/>
            <w:noWrap/>
            <w:vAlign w:val="center"/>
            <w:hideMark/>
          </w:tcPr>
          <w:p w14:paraId="6A3288A6"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FB12824"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A5DACC5" w14:textId="77777777" w:rsidR="000A4544" w:rsidRPr="00A512F9" w:rsidRDefault="000A4544" w:rsidP="000A4544">
            <w:pPr>
              <w:jc w:val="right"/>
              <w:rPr>
                <w:bCs/>
                <w:sz w:val="20"/>
                <w:szCs w:val="20"/>
              </w:rPr>
            </w:pPr>
            <w:r w:rsidRPr="00A512F9">
              <w:rPr>
                <w:bCs/>
                <w:sz w:val="20"/>
                <w:szCs w:val="20"/>
              </w:rPr>
              <w:t>335 741 727,85</w:t>
            </w:r>
          </w:p>
        </w:tc>
        <w:tc>
          <w:tcPr>
            <w:tcW w:w="0" w:type="auto"/>
            <w:tcBorders>
              <w:top w:val="single" w:sz="4" w:space="0" w:color="auto"/>
              <w:left w:val="single" w:sz="4" w:space="0" w:color="auto"/>
              <w:bottom w:val="nil"/>
              <w:right w:val="nil"/>
            </w:tcBorders>
            <w:shd w:val="clear" w:color="auto" w:fill="auto"/>
            <w:noWrap/>
            <w:vAlign w:val="center"/>
            <w:hideMark/>
          </w:tcPr>
          <w:p w14:paraId="36B9C42E" w14:textId="77777777" w:rsidR="000A4544" w:rsidRPr="00A512F9" w:rsidRDefault="000A4544" w:rsidP="000A4544">
            <w:pPr>
              <w:jc w:val="right"/>
              <w:rPr>
                <w:bCs/>
                <w:sz w:val="20"/>
                <w:szCs w:val="20"/>
              </w:rPr>
            </w:pPr>
            <w:r w:rsidRPr="00A512F9">
              <w:rPr>
                <w:bCs/>
                <w:sz w:val="20"/>
                <w:szCs w:val="20"/>
              </w:rPr>
              <w:t>301 027 481,00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FA7DE8C" w14:textId="77777777" w:rsidR="000A4544" w:rsidRPr="00A512F9" w:rsidRDefault="000A4544" w:rsidP="000A4544">
            <w:pPr>
              <w:jc w:val="right"/>
              <w:rPr>
                <w:bCs/>
                <w:sz w:val="20"/>
                <w:szCs w:val="20"/>
              </w:rPr>
            </w:pPr>
            <w:r w:rsidRPr="00A512F9">
              <w:rPr>
                <w:bCs/>
                <w:sz w:val="20"/>
                <w:szCs w:val="20"/>
              </w:rPr>
              <w:t>317 685 481,00</w:t>
            </w:r>
          </w:p>
        </w:tc>
      </w:tr>
      <w:tr w:rsidR="000A4544" w:rsidRPr="00A512F9" w14:paraId="338ED8E4"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5386A5C6" w14:textId="77777777" w:rsidR="000A4544" w:rsidRPr="00A512F9" w:rsidRDefault="000A4544" w:rsidP="000A4544">
            <w:pPr>
              <w:rPr>
                <w:bCs/>
                <w:sz w:val="20"/>
                <w:szCs w:val="20"/>
              </w:rPr>
            </w:pPr>
            <w:r w:rsidRPr="00A512F9">
              <w:rPr>
                <w:bCs/>
                <w:sz w:val="20"/>
                <w:szCs w:val="20"/>
              </w:rPr>
              <w:t>Муниципальная программа "Развитие системы образования Куйбышевского района"</w:t>
            </w:r>
          </w:p>
        </w:tc>
        <w:tc>
          <w:tcPr>
            <w:tcW w:w="0" w:type="auto"/>
            <w:tcBorders>
              <w:top w:val="single" w:sz="4" w:space="0" w:color="auto"/>
              <w:left w:val="single" w:sz="4" w:space="0" w:color="auto"/>
              <w:bottom w:val="nil"/>
              <w:right w:val="nil"/>
            </w:tcBorders>
            <w:shd w:val="clear" w:color="auto" w:fill="auto"/>
            <w:noWrap/>
            <w:vAlign w:val="center"/>
            <w:hideMark/>
          </w:tcPr>
          <w:p w14:paraId="6F927A36"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61676F4A" w14:textId="77777777" w:rsidR="000A4544" w:rsidRPr="00A512F9" w:rsidRDefault="000A4544" w:rsidP="000A4544">
            <w:pPr>
              <w:jc w:val="center"/>
              <w:rPr>
                <w:bCs/>
                <w:sz w:val="20"/>
                <w:szCs w:val="20"/>
              </w:rPr>
            </w:pPr>
            <w:r w:rsidRPr="00A512F9">
              <w:rPr>
                <w:bCs/>
                <w:sz w:val="20"/>
                <w:szCs w:val="20"/>
              </w:rPr>
              <w:t>07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8254585" w14:textId="77777777" w:rsidR="000A4544" w:rsidRPr="00A512F9" w:rsidRDefault="000A4544" w:rsidP="000A4544">
            <w:pPr>
              <w:jc w:val="center"/>
              <w:rPr>
                <w:bCs/>
                <w:sz w:val="20"/>
                <w:szCs w:val="20"/>
              </w:rPr>
            </w:pPr>
            <w:r w:rsidRPr="00A512F9">
              <w:rPr>
                <w:bCs/>
                <w:sz w:val="20"/>
                <w:szCs w:val="20"/>
              </w:rPr>
              <w:t>01</w:t>
            </w:r>
          </w:p>
        </w:tc>
        <w:tc>
          <w:tcPr>
            <w:tcW w:w="0" w:type="auto"/>
            <w:tcBorders>
              <w:top w:val="single" w:sz="4" w:space="0" w:color="auto"/>
              <w:left w:val="single" w:sz="4" w:space="0" w:color="auto"/>
              <w:bottom w:val="nil"/>
              <w:right w:val="nil"/>
            </w:tcBorders>
            <w:shd w:val="clear" w:color="auto" w:fill="auto"/>
            <w:noWrap/>
            <w:vAlign w:val="center"/>
            <w:hideMark/>
          </w:tcPr>
          <w:p w14:paraId="28E8DEC7" w14:textId="77777777" w:rsidR="000A4544" w:rsidRPr="00A512F9" w:rsidRDefault="000A4544" w:rsidP="000A4544">
            <w:pPr>
              <w:jc w:val="center"/>
              <w:rPr>
                <w:bCs/>
                <w:sz w:val="20"/>
                <w:szCs w:val="20"/>
              </w:rPr>
            </w:pPr>
            <w:r w:rsidRPr="00A512F9">
              <w:rPr>
                <w:bCs/>
                <w:sz w:val="20"/>
                <w:szCs w:val="20"/>
              </w:rPr>
              <w:t>07.0.00.00000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8B73B82"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8729B14" w14:textId="77777777" w:rsidR="000A4544" w:rsidRPr="00A512F9" w:rsidRDefault="000A4544" w:rsidP="000A4544">
            <w:pPr>
              <w:jc w:val="right"/>
              <w:rPr>
                <w:bCs/>
                <w:sz w:val="20"/>
                <w:szCs w:val="20"/>
              </w:rPr>
            </w:pPr>
            <w:r w:rsidRPr="00A512F9">
              <w:rPr>
                <w:bCs/>
                <w:sz w:val="20"/>
                <w:szCs w:val="20"/>
              </w:rPr>
              <w:t>332 368 727,85</w:t>
            </w:r>
          </w:p>
        </w:tc>
        <w:tc>
          <w:tcPr>
            <w:tcW w:w="0" w:type="auto"/>
            <w:tcBorders>
              <w:top w:val="single" w:sz="4" w:space="0" w:color="auto"/>
              <w:left w:val="single" w:sz="4" w:space="0" w:color="auto"/>
              <w:bottom w:val="nil"/>
              <w:right w:val="nil"/>
            </w:tcBorders>
            <w:shd w:val="clear" w:color="auto" w:fill="auto"/>
            <w:noWrap/>
            <w:vAlign w:val="center"/>
            <w:hideMark/>
          </w:tcPr>
          <w:p w14:paraId="5FB43896" w14:textId="77777777" w:rsidR="000A4544" w:rsidRPr="00A512F9" w:rsidRDefault="000A4544" w:rsidP="000A4544">
            <w:pPr>
              <w:jc w:val="right"/>
              <w:rPr>
                <w:bCs/>
                <w:sz w:val="20"/>
                <w:szCs w:val="20"/>
              </w:rPr>
            </w:pPr>
            <w:r w:rsidRPr="00A512F9">
              <w:rPr>
                <w:bCs/>
                <w:sz w:val="20"/>
                <w:szCs w:val="20"/>
              </w:rPr>
              <w:t>301 027 481,00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FEBC91B" w14:textId="77777777" w:rsidR="000A4544" w:rsidRPr="00A512F9" w:rsidRDefault="000A4544" w:rsidP="000A4544">
            <w:pPr>
              <w:jc w:val="right"/>
              <w:rPr>
                <w:bCs/>
                <w:sz w:val="20"/>
                <w:szCs w:val="20"/>
              </w:rPr>
            </w:pPr>
            <w:r w:rsidRPr="00A512F9">
              <w:rPr>
                <w:bCs/>
                <w:sz w:val="20"/>
                <w:szCs w:val="20"/>
              </w:rPr>
              <w:t>317 685 481,00</w:t>
            </w:r>
          </w:p>
        </w:tc>
      </w:tr>
      <w:tr w:rsidR="000A4544" w:rsidRPr="00A512F9" w14:paraId="5D03B477"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0A2372A1" w14:textId="77777777" w:rsidR="000A4544" w:rsidRPr="00A512F9" w:rsidRDefault="000A4544" w:rsidP="000A4544">
            <w:pPr>
              <w:rPr>
                <w:bCs/>
                <w:sz w:val="20"/>
                <w:szCs w:val="20"/>
              </w:rPr>
            </w:pPr>
            <w:r w:rsidRPr="00A512F9">
              <w:rPr>
                <w:bCs/>
                <w:sz w:val="20"/>
                <w:szCs w:val="20"/>
              </w:rPr>
              <w:t>Подпрограмма "Развитие дошкольного, общего и дополнительного образования детей"</w:t>
            </w:r>
          </w:p>
        </w:tc>
        <w:tc>
          <w:tcPr>
            <w:tcW w:w="0" w:type="auto"/>
            <w:tcBorders>
              <w:top w:val="single" w:sz="4" w:space="0" w:color="auto"/>
              <w:left w:val="single" w:sz="4" w:space="0" w:color="auto"/>
              <w:bottom w:val="nil"/>
              <w:right w:val="nil"/>
            </w:tcBorders>
            <w:shd w:val="clear" w:color="auto" w:fill="auto"/>
            <w:noWrap/>
            <w:vAlign w:val="center"/>
            <w:hideMark/>
          </w:tcPr>
          <w:p w14:paraId="0CF14F20"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207540CA" w14:textId="77777777" w:rsidR="000A4544" w:rsidRPr="00A512F9" w:rsidRDefault="000A4544" w:rsidP="000A4544">
            <w:pPr>
              <w:jc w:val="center"/>
              <w:rPr>
                <w:bCs/>
                <w:sz w:val="20"/>
                <w:szCs w:val="20"/>
              </w:rPr>
            </w:pPr>
            <w:r w:rsidRPr="00A512F9">
              <w:rPr>
                <w:bCs/>
                <w:sz w:val="20"/>
                <w:szCs w:val="20"/>
              </w:rPr>
              <w:t>07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D4347C5" w14:textId="77777777" w:rsidR="000A4544" w:rsidRPr="00A512F9" w:rsidRDefault="000A4544" w:rsidP="000A4544">
            <w:pPr>
              <w:jc w:val="center"/>
              <w:rPr>
                <w:bCs/>
                <w:sz w:val="20"/>
                <w:szCs w:val="20"/>
              </w:rPr>
            </w:pPr>
            <w:r w:rsidRPr="00A512F9">
              <w:rPr>
                <w:bCs/>
                <w:sz w:val="20"/>
                <w:szCs w:val="20"/>
              </w:rPr>
              <w:t>01</w:t>
            </w:r>
          </w:p>
        </w:tc>
        <w:tc>
          <w:tcPr>
            <w:tcW w:w="0" w:type="auto"/>
            <w:tcBorders>
              <w:top w:val="single" w:sz="4" w:space="0" w:color="auto"/>
              <w:left w:val="single" w:sz="4" w:space="0" w:color="auto"/>
              <w:bottom w:val="nil"/>
              <w:right w:val="nil"/>
            </w:tcBorders>
            <w:shd w:val="clear" w:color="auto" w:fill="auto"/>
            <w:noWrap/>
            <w:vAlign w:val="center"/>
            <w:hideMark/>
          </w:tcPr>
          <w:p w14:paraId="292527DC" w14:textId="77777777" w:rsidR="000A4544" w:rsidRPr="00A512F9" w:rsidRDefault="000A4544" w:rsidP="000A4544">
            <w:pPr>
              <w:jc w:val="center"/>
              <w:rPr>
                <w:bCs/>
                <w:sz w:val="20"/>
                <w:szCs w:val="20"/>
              </w:rPr>
            </w:pPr>
            <w:r w:rsidRPr="00A512F9">
              <w:rPr>
                <w:bCs/>
                <w:sz w:val="20"/>
                <w:szCs w:val="20"/>
              </w:rPr>
              <w:t>07.1.00.00000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176EDDA"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A8F9040" w14:textId="77777777" w:rsidR="000A4544" w:rsidRPr="00A512F9" w:rsidRDefault="000A4544" w:rsidP="000A4544">
            <w:pPr>
              <w:jc w:val="right"/>
              <w:rPr>
                <w:bCs/>
                <w:sz w:val="20"/>
                <w:szCs w:val="20"/>
              </w:rPr>
            </w:pPr>
            <w:r w:rsidRPr="00A512F9">
              <w:rPr>
                <w:bCs/>
                <w:sz w:val="20"/>
                <w:szCs w:val="20"/>
              </w:rPr>
              <w:t>332 368 727,85</w:t>
            </w:r>
          </w:p>
        </w:tc>
        <w:tc>
          <w:tcPr>
            <w:tcW w:w="0" w:type="auto"/>
            <w:tcBorders>
              <w:top w:val="single" w:sz="4" w:space="0" w:color="auto"/>
              <w:left w:val="single" w:sz="4" w:space="0" w:color="auto"/>
              <w:bottom w:val="nil"/>
              <w:right w:val="nil"/>
            </w:tcBorders>
            <w:shd w:val="clear" w:color="auto" w:fill="auto"/>
            <w:noWrap/>
            <w:vAlign w:val="center"/>
            <w:hideMark/>
          </w:tcPr>
          <w:p w14:paraId="109DA8BE" w14:textId="77777777" w:rsidR="000A4544" w:rsidRPr="00A512F9" w:rsidRDefault="000A4544" w:rsidP="000A4544">
            <w:pPr>
              <w:jc w:val="right"/>
              <w:rPr>
                <w:bCs/>
                <w:sz w:val="20"/>
                <w:szCs w:val="20"/>
              </w:rPr>
            </w:pPr>
            <w:r w:rsidRPr="00A512F9">
              <w:rPr>
                <w:bCs/>
                <w:sz w:val="20"/>
                <w:szCs w:val="20"/>
              </w:rPr>
              <w:t>301 027 481,00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B5F2B10" w14:textId="77777777" w:rsidR="000A4544" w:rsidRPr="00A512F9" w:rsidRDefault="000A4544" w:rsidP="000A4544">
            <w:pPr>
              <w:jc w:val="right"/>
              <w:rPr>
                <w:bCs/>
                <w:sz w:val="20"/>
                <w:szCs w:val="20"/>
              </w:rPr>
            </w:pPr>
            <w:r w:rsidRPr="00A512F9">
              <w:rPr>
                <w:bCs/>
                <w:sz w:val="20"/>
                <w:szCs w:val="20"/>
              </w:rPr>
              <w:t>317 685 481,00</w:t>
            </w:r>
          </w:p>
        </w:tc>
      </w:tr>
      <w:tr w:rsidR="000A4544" w:rsidRPr="00A512F9" w14:paraId="1233279D"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722F2726" w14:textId="77777777" w:rsidR="000A4544" w:rsidRPr="00A512F9" w:rsidRDefault="000A4544" w:rsidP="000A4544">
            <w:pPr>
              <w:rPr>
                <w:bCs/>
                <w:sz w:val="20"/>
                <w:szCs w:val="20"/>
              </w:rPr>
            </w:pPr>
            <w:r w:rsidRPr="00A512F9">
              <w:rPr>
                <w:bCs/>
                <w:sz w:val="20"/>
                <w:szCs w:val="20"/>
              </w:rPr>
              <w:t>Реализация мероприятий на социальную поддержку отдельных категорий детей, обучающихся в образовательных организациях</w:t>
            </w:r>
          </w:p>
        </w:tc>
        <w:tc>
          <w:tcPr>
            <w:tcW w:w="0" w:type="auto"/>
            <w:tcBorders>
              <w:top w:val="single" w:sz="4" w:space="0" w:color="auto"/>
              <w:left w:val="single" w:sz="4" w:space="0" w:color="auto"/>
              <w:bottom w:val="nil"/>
              <w:right w:val="nil"/>
            </w:tcBorders>
            <w:shd w:val="clear" w:color="auto" w:fill="auto"/>
            <w:noWrap/>
            <w:vAlign w:val="center"/>
            <w:hideMark/>
          </w:tcPr>
          <w:p w14:paraId="15FDC88E"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4403AADB" w14:textId="77777777" w:rsidR="000A4544" w:rsidRPr="00A512F9" w:rsidRDefault="000A4544" w:rsidP="000A4544">
            <w:pPr>
              <w:jc w:val="center"/>
              <w:rPr>
                <w:bCs/>
                <w:sz w:val="20"/>
                <w:szCs w:val="20"/>
              </w:rPr>
            </w:pPr>
            <w:r w:rsidRPr="00A512F9">
              <w:rPr>
                <w:bCs/>
                <w:sz w:val="20"/>
                <w:szCs w:val="20"/>
              </w:rPr>
              <w:t>07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BBE6108" w14:textId="77777777" w:rsidR="000A4544" w:rsidRPr="00A512F9" w:rsidRDefault="000A4544" w:rsidP="000A4544">
            <w:pPr>
              <w:jc w:val="center"/>
              <w:rPr>
                <w:bCs/>
                <w:sz w:val="20"/>
                <w:szCs w:val="20"/>
              </w:rPr>
            </w:pPr>
            <w:r w:rsidRPr="00A512F9">
              <w:rPr>
                <w:bCs/>
                <w:sz w:val="20"/>
                <w:szCs w:val="20"/>
              </w:rPr>
              <w:t>01</w:t>
            </w:r>
          </w:p>
        </w:tc>
        <w:tc>
          <w:tcPr>
            <w:tcW w:w="0" w:type="auto"/>
            <w:tcBorders>
              <w:top w:val="single" w:sz="4" w:space="0" w:color="auto"/>
              <w:left w:val="single" w:sz="4" w:space="0" w:color="auto"/>
              <w:bottom w:val="nil"/>
              <w:right w:val="nil"/>
            </w:tcBorders>
            <w:shd w:val="clear" w:color="auto" w:fill="auto"/>
            <w:noWrap/>
            <w:vAlign w:val="center"/>
            <w:hideMark/>
          </w:tcPr>
          <w:p w14:paraId="319D6911" w14:textId="77777777" w:rsidR="000A4544" w:rsidRPr="00A512F9" w:rsidRDefault="000A4544" w:rsidP="000A4544">
            <w:pPr>
              <w:jc w:val="center"/>
              <w:rPr>
                <w:bCs/>
                <w:sz w:val="20"/>
                <w:szCs w:val="20"/>
              </w:rPr>
            </w:pPr>
            <w:r w:rsidRPr="00A512F9">
              <w:rPr>
                <w:bCs/>
                <w:sz w:val="20"/>
                <w:szCs w:val="20"/>
              </w:rPr>
              <w:t>07.1.00.03349</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ED47FFF"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93F5D23" w14:textId="77777777" w:rsidR="000A4544" w:rsidRPr="00A512F9" w:rsidRDefault="000A4544" w:rsidP="000A4544">
            <w:pPr>
              <w:jc w:val="right"/>
              <w:rPr>
                <w:bCs/>
                <w:sz w:val="20"/>
                <w:szCs w:val="20"/>
              </w:rPr>
            </w:pPr>
            <w:r w:rsidRPr="00A512F9">
              <w:rPr>
                <w:bCs/>
                <w:sz w:val="20"/>
                <w:szCs w:val="20"/>
              </w:rPr>
              <w:t>4 020 000,00</w:t>
            </w:r>
          </w:p>
        </w:tc>
        <w:tc>
          <w:tcPr>
            <w:tcW w:w="0" w:type="auto"/>
            <w:tcBorders>
              <w:top w:val="single" w:sz="4" w:space="0" w:color="auto"/>
              <w:left w:val="single" w:sz="4" w:space="0" w:color="auto"/>
              <w:bottom w:val="nil"/>
              <w:right w:val="nil"/>
            </w:tcBorders>
            <w:shd w:val="clear" w:color="auto" w:fill="auto"/>
            <w:noWrap/>
            <w:vAlign w:val="center"/>
            <w:hideMark/>
          </w:tcPr>
          <w:p w14:paraId="4EE4D929" w14:textId="77777777" w:rsidR="000A4544" w:rsidRPr="00A512F9" w:rsidRDefault="000A4544" w:rsidP="000A4544">
            <w:pPr>
              <w:jc w:val="right"/>
              <w:rPr>
                <w:bCs/>
                <w:sz w:val="20"/>
                <w:szCs w:val="20"/>
              </w:rPr>
            </w:pPr>
            <w:r w:rsidRPr="00A512F9">
              <w:rPr>
                <w:bCs/>
                <w:sz w:val="20"/>
                <w:szCs w:val="20"/>
              </w:rPr>
              <w:t>4 020 000,00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C6BE4BE" w14:textId="77777777" w:rsidR="000A4544" w:rsidRPr="00A512F9" w:rsidRDefault="000A4544" w:rsidP="000A4544">
            <w:pPr>
              <w:jc w:val="right"/>
              <w:rPr>
                <w:bCs/>
                <w:sz w:val="20"/>
                <w:szCs w:val="20"/>
              </w:rPr>
            </w:pPr>
            <w:r w:rsidRPr="00A512F9">
              <w:rPr>
                <w:bCs/>
                <w:sz w:val="20"/>
                <w:szCs w:val="20"/>
              </w:rPr>
              <w:t>4 020 000,00</w:t>
            </w:r>
          </w:p>
        </w:tc>
      </w:tr>
      <w:tr w:rsidR="000A4544" w:rsidRPr="00A512F9" w14:paraId="4A5DB8D2"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4F837CAA"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nil"/>
              <w:right w:val="nil"/>
            </w:tcBorders>
            <w:shd w:val="clear" w:color="auto" w:fill="auto"/>
            <w:noWrap/>
            <w:vAlign w:val="center"/>
            <w:hideMark/>
          </w:tcPr>
          <w:p w14:paraId="02525C4E"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2CABC7F2"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5225DD1"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nil"/>
              <w:right w:val="nil"/>
            </w:tcBorders>
            <w:shd w:val="clear" w:color="auto" w:fill="auto"/>
            <w:noWrap/>
            <w:vAlign w:val="center"/>
            <w:hideMark/>
          </w:tcPr>
          <w:p w14:paraId="2275EFAC" w14:textId="77777777" w:rsidR="000A4544" w:rsidRPr="00A512F9" w:rsidRDefault="000A4544" w:rsidP="000A4544">
            <w:pPr>
              <w:jc w:val="center"/>
              <w:rPr>
                <w:sz w:val="20"/>
                <w:szCs w:val="20"/>
              </w:rPr>
            </w:pPr>
            <w:r w:rsidRPr="00A512F9">
              <w:rPr>
                <w:sz w:val="20"/>
                <w:szCs w:val="20"/>
              </w:rPr>
              <w:t>07.1.00.03349</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1785DAC" w14:textId="77777777" w:rsidR="000A4544" w:rsidRPr="00A512F9" w:rsidRDefault="000A4544" w:rsidP="000A4544">
            <w:pPr>
              <w:jc w:val="center"/>
              <w:rPr>
                <w:sz w:val="20"/>
                <w:szCs w:val="20"/>
              </w:rPr>
            </w:pPr>
            <w:r w:rsidRPr="00A512F9">
              <w:rPr>
                <w:sz w:val="20"/>
                <w:szCs w:val="20"/>
              </w:rPr>
              <w:t>200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1AE4E34" w14:textId="77777777" w:rsidR="000A4544" w:rsidRPr="00A512F9" w:rsidRDefault="000A4544" w:rsidP="000A4544">
            <w:pPr>
              <w:jc w:val="right"/>
              <w:rPr>
                <w:sz w:val="20"/>
                <w:szCs w:val="20"/>
              </w:rPr>
            </w:pPr>
            <w:r w:rsidRPr="00A512F9">
              <w:rPr>
                <w:sz w:val="20"/>
                <w:szCs w:val="20"/>
              </w:rPr>
              <w:t>4 020 000,00</w:t>
            </w:r>
          </w:p>
        </w:tc>
        <w:tc>
          <w:tcPr>
            <w:tcW w:w="0" w:type="auto"/>
            <w:tcBorders>
              <w:top w:val="single" w:sz="4" w:space="0" w:color="auto"/>
              <w:left w:val="single" w:sz="4" w:space="0" w:color="auto"/>
              <w:bottom w:val="nil"/>
              <w:right w:val="nil"/>
            </w:tcBorders>
            <w:shd w:val="clear" w:color="auto" w:fill="auto"/>
            <w:noWrap/>
            <w:vAlign w:val="center"/>
            <w:hideMark/>
          </w:tcPr>
          <w:p w14:paraId="36FAD5A4" w14:textId="77777777" w:rsidR="000A4544" w:rsidRPr="00A512F9" w:rsidRDefault="000A4544" w:rsidP="000A4544">
            <w:pPr>
              <w:jc w:val="right"/>
              <w:rPr>
                <w:sz w:val="20"/>
                <w:szCs w:val="20"/>
              </w:rPr>
            </w:pPr>
            <w:r w:rsidRPr="00A512F9">
              <w:rPr>
                <w:sz w:val="20"/>
                <w:szCs w:val="20"/>
              </w:rPr>
              <w:t>4 020 000,00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FE2C99F" w14:textId="77777777" w:rsidR="000A4544" w:rsidRPr="00A512F9" w:rsidRDefault="000A4544" w:rsidP="000A4544">
            <w:pPr>
              <w:jc w:val="right"/>
              <w:rPr>
                <w:sz w:val="20"/>
                <w:szCs w:val="20"/>
              </w:rPr>
            </w:pPr>
            <w:r w:rsidRPr="00A512F9">
              <w:rPr>
                <w:sz w:val="20"/>
                <w:szCs w:val="20"/>
              </w:rPr>
              <w:t>4 020 000,00</w:t>
            </w:r>
          </w:p>
        </w:tc>
      </w:tr>
      <w:tr w:rsidR="000A4544" w:rsidRPr="00A512F9" w14:paraId="2A5B25C5"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088824E3"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9FBCEB6"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C36096F"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014E80D"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D1716F5" w14:textId="77777777" w:rsidR="000A4544" w:rsidRPr="00A512F9" w:rsidRDefault="000A4544" w:rsidP="000A4544">
            <w:pPr>
              <w:jc w:val="center"/>
              <w:rPr>
                <w:sz w:val="20"/>
                <w:szCs w:val="20"/>
              </w:rPr>
            </w:pPr>
            <w:r w:rsidRPr="00A512F9">
              <w:rPr>
                <w:sz w:val="20"/>
                <w:szCs w:val="20"/>
              </w:rPr>
              <w:t>07.1.00.03349</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9D8A5D8" w14:textId="77777777" w:rsidR="000A4544" w:rsidRPr="00A512F9" w:rsidRDefault="000A4544" w:rsidP="000A4544">
            <w:pPr>
              <w:jc w:val="center"/>
              <w:rPr>
                <w:sz w:val="20"/>
                <w:szCs w:val="20"/>
              </w:rPr>
            </w:pPr>
            <w:r w:rsidRPr="00A512F9">
              <w:rPr>
                <w:sz w:val="20"/>
                <w:szCs w:val="20"/>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75F3E97" w14:textId="77777777" w:rsidR="000A4544" w:rsidRPr="00A512F9" w:rsidRDefault="000A4544" w:rsidP="000A4544">
            <w:pPr>
              <w:jc w:val="right"/>
              <w:rPr>
                <w:sz w:val="20"/>
                <w:szCs w:val="20"/>
              </w:rPr>
            </w:pPr>
            <w:r w:rsidRPr="00A512F9">
              <w:rPr>
                <w:sz w:val="20"/>
                <w:szCs w:val="20"/>
              </w:rPr>
              <w:t>4 020 000,00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BF0E8B7" w14:textId="77777777" w:rsidR="000A4544" w:rsidRPr="00A512F9" w:rsidRDefault="000A4544" w:rsidP="000A4544">
            <w:pPr>
              <w:jc w:val="right"/>
              <w:rPr>
                <w:sz w:val="20"/>
                <w:szCs w:val="20"/>
              </w:rPr>
            </w:pPr>
            <w:r w:rsidRPr="00A512F9">
              <w:rPr>
                <w:sz w:val="20"/>
                <w:szCs w:val="20"/>
              </w:rPr>
              <w:t>4 020 000,00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41CA7B9" w14:textId="77777777" w:rsidR="000A4544" w:rsidRPr="00A512F9" w:rsidRDefault="000A4544" w:rsidP="000A4544">
            <w:pPr>
              <w:jc w:val="right"/>
              <w:rPr>
                <w:sz w:val="20"/>
                <w:szCs w:val="20"/>
              </w:rPr>
            </w:pPr>
            <w:r w:rsidRPr="00A512F9">
              <w:rPr>
                <w:sz w:val="20"/>
                <w:szCs w:val="20"/>
              </w:rPr>
              <w:t>4 020 000,00</w:t>
            </w:r>
          </w:p>
        </w:tc>
      </w:tr>
      <w:tr w:rsidR="000A4544" w:rsidRPr="00A512F9" w14:paraId="51AC69D3" w14:textId="77777777" w:rsidTr="000A4544">
        <w:tc>
          <w:tcPr>
            <w:tcW w:w="0" w:type="auto"/>
            <w:tcBorders>
              <w:top w:val="nil"/>
              <w:left w:val="single" w:sz="4" w:space="0" w:color="auto"/>
              <w:bottom w:val="nil"/>
              <w:right w:val="nil"/>
            </w:tcBorders>
            <w:shd w:val="clear" w:color="auto" w:fill="auto"/>
            <w:vAlign w:val="center"/>
            <w:hideMark/>
          </w:tcPr>
          <w:p w14:paraId="05C4CDF0" w14:textId="77777777" w:rsidR="000A4544" w:rsidRPr="00A512F9" w:rsidRDefault="000A4544" w:rsidP="000A4544">
            <w:pPr>
              <w:rPr>
                <w:bCs/>
                <w:sz w:val="20"/>
                <w:szCs w:val="20"/>
              </w:rPr>
            </w:pPr>
            <w:r w:rsidRPr="00A512F9">
              <w:rPr>
                <w:bCs/>
                <w:sz w:val="20"/>
                <w:szCs w:val="20"/>
              </w:rPr>
              <w:t xml:space="preserve">Расходы на обеспечение деятельности </w:t>
            </w:r>
            <w:r w:rsidRPr="00A512F9">
              <w:rPr>
                <w:bCs/>
                <w:sz w:val="20"/>
                <w:szCs w:val="20"/>
              </w:rPr>
              <w:lastRenderedPageBreak/>
              <w:t>(оказание услуг) муниципальных учреждений дошкольного образования</w:t>
            </w:r>
          </w:p>
        </w:tc>
        <w:tc>
          <w:tcPr>
            <w:tcW w:w="0" w:type="auto"/>
            <w:tcBorders>
              <w:top w:val="nil"/>
              <w:left w:val="single" w:sz="4" w:space="0" w:color="auto"/>
              <w:bottom w:val="nil"/>
              <w:right w:val="nil"/>
            </w:tcBorders>
            <w:shd w:val="clear" w:color="auto" w:fill="auto"/>
            <w:noWrap/>
            <w:vAlign w:val="center"/>
            <w:hideMark/>
          </w:tcPr>
          <w:p w14:paraId="6A1D1BB8" w14:textId="77777777" w:rsidR="000A4544" w:rsidRPr="00A512F9" w:rsidRDefault="000A4544" w:rsidP="000A4544">
            <w:pPr>
              <w:jc w:val="center"/>
              <w:rPr>
                <w:bCs/>
                <w:sz w:val="20"/>
                <w:szCs w:val="20"/>
              </w:rPr>
            </w:pPr>
            <w:r w:rsidRPr="00A512F9">
              <w:rPr>
                <w:bCs/>
                <w:sz w:val="20"/>
                <w:szCs w:val="20"/>
              </w:rPr>
              <w:lastRenderedPageBreak/>
              <w:t>444</w:t>
            </w:r>
          </w:p>
        </w:tc>
        <w:tc>
          <w:tcPr>
            <w:tcW w:w="0" w:type="auto"/>
            <w:tcBorders>
              <w:top w:val="nil"/>
              <w:left w:val="single" w:sz="4" w:space="0" w:color="auto"/>
              <w:bottom w:val="nil"/>
              <w:right w:val="nil"/>
            </w:tcBorders>
            <w:shd w:val="clear" w:color="auto" w:fill="auto"/>
            <w:noWrap/>
            <w:vAlign w:val="center"/>
            <w:hideMark/>
          </w:tcPr>
          <w:p w14:paraId="79BD5023" w14:textId="77777777" w:rsidR="000A4544" w:rsidRPr="00A512F9" w:rsidRDefault="000A4544" w:rsidP="000A4544">
            <w:pPr>
              <w:jc w:val="center"/>
              <w:rPr>
                <w:bCs/>
                <w:sz w:val="20"/>
                <w:szCs w:val="20"/>
              </w:rPr>
            </w:pPr>
            <w:r w:rsidRPr="00A512F9">
              <w:rPr>
                <w:bCs/>
                <w:sz w:val="20"/>
                <w:szCs w:val="20"/>
              </w:rPr>
              <w:t>07</w:t>
            </w:r>
          </w:p>
        </w:tc>
        <w:tc>
          <w:tcPr>
            <w:tcW w:w="0" w:type="auto"/>
            <w:tcBorders>
              <w:top w:val="nil"/>
              <w:left w:val="single" w:sz="4" w:space="0" w:color="auto"/>
              <w:bottom w:val="nil"/>
              <w:right w:val="single" w:sz="4" w:space="0" w:color="auto"/>
            </w:tcBorders>
            <w:shd w:val="clear" w:color="auto" w:fill="auto"/>
            <w:noWrap/>
            <w:vAlign w:val="center"/>
            <w:hideMark/>
          </w:tcPr>
          <w:p w14:paraId="6EB836F0" w14:textId="77777777" w:rsidR="000A4544" w:rsidRPr="00A512F9" w:rsidRDefault="000A4544" w:rsidP="000A4544">
            <w:pPr>
              <w:jc w:val="center"/>
              <w:rPr>
                <w:bCs/>
                <w:sz w:val="20"/>
                <w:szCs w:val="20"/>
              </w:rPr>
            </w:pPr>
            <w:r w:rsidRPr="00A512F9">
              <w:rPr>
                <w:bCs/>
                <w:sz w:val="20"/>
                <w:szCs w:val="20"/>
              </w:rPr>
              <w:t>01</w:t>
            </w:r>
          </w:p>
        </w:tc>
        <w:tc>
          <w:tcPr>
            <w:tcW w:w="0" w:type="auto"/>
            <w:tcBorders>
              <w:top w:val="nil"/>
              <w:left w:val="single" w:sz="4" w:space="0" w:color="auto"/>
              <w:bottom w:val="nil"/>
              <w:right w:val="nil"/>
            </w:tcBorders>
            <w:shd w:val="clear" w:color="auto" w:fill="auto"/>
            <w:noWrap/>
            <w:vAlign w:val="center"/>
            <w:hideMark/>
          </w:tcPr>
          <w:p w14:paraId="2C208881" w14:textId="77777777" w:rsidR="000A4544" w:rsidRPr="00A512F9" w:rsidRDefault="000A4544" w:rsidP="000A4544">
            <w:pPr>
              <w:jc w:val="center"/>
              <w:rPr>
                <w:bCs/>
                <w:sz w:val="20"/>
                <w:szCs w:val="20"/>
              </w:rPr>
            </w:pPr>
            <w:r w:rsidRPr="00A512F9">
              <w:rPr>
                <w:bCs/>
                <w:sz w:val="20"/>
                <w:szCs w:val="20"/>
              </w:rPr>
              <w:t>07.1.00.07190</w:t>
            </w:r>
          </w:p>
        </w:tc>
        <w:tc>
          <w:tcPr>
            <w:tcW w:w="0" w:type="auto"/>
            <w:tcBorders>
              <w:top w:val="nil"/>
              <w:left w:val="single" w:sz="4" w:space="0" w:color="auto"/>
              <w:bottom w:val="nil"/>
              <w:right w:val="single" w:sz="4" w:space="0" w:color="auto"/>
            </w:tcBorders>
            <w:shd w:val="clear" w:color="auto" w:fill="auto"/>
            <w:noWrap/>
            <w:vAlign w:val="center"/>
            <w:hideMark/>
          </w:tcPr>
          <w:p w14:paraId="77218551"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5C046711" w14:textId="77777777" w:rsidR="000A4544" w:rsidRPr="00A512F9" w:rsidRDefault="000A4544" w:rsidP="000A4544">
            <w:pPr>
              <w:jc w:val="right"/>
              <w:rPr>
                <w:bCs/>
                <w:sz w:val="20"/>
                <w:szCs w:val="20"/>
              </w:rPr>
            </w:pPr>
            <w:r w:rsidRPr="00A512F9">
              <w:rPr>
                <w:bCs/>
                <w:sz w:val="20"/>
                <w:szCs w:val="20"/>
              </w:rPr>
              <w:t>83 572 350,80</w:t>
            </w:r>
          </w:p>
        </w:tc>
        <w:tc>
          <w:tcPr>
            <w:tcW w:w="0" w:type="auto"/>
            <w:tcBorders>
              <w:top w:val="nil"/>
              <w:left w:val="single" w:sz="4" w:space="0" w:color="auto"/>
              <w:bottom w:val="nil"/>
              <w:right w:val="nil"/>
            </w:tcBorders>
            <w:shd w:val="clear" w:color="auto" w:fill="auto"/>
            <w:noWrap/>
            <w:vAlign w:val="center"/>
            <w:hideMark/>
          </w:tcPr>
          <w:p w14:paraId="2FF2CDB8" w14:textId="77777777" w:rsidR="000A4544" w:rsidRPr="00A512F9" w:rsidRDefault="000A4544" w:rsidP="000A4544">
            <w:pPr>
              <w:jc w:val="right"/>
              <w:rPr>
                <w:bCs/>
                <w:sz w:val="20"/>
                <w:szCs w:val="20"/>
              </w:rPr>
            </w:pPr>
            <w:r w:rsidRPr="00A512F9">
              <w:rPr>
                <w:bCs/>
                <w:sz w:val="20"/>
                <w:szCs w:val="20"/>
              </w:rPr>
              <w:t>99 125 681,00</w:t>
            </w:r>
          </w:p>
        </w:tc>
        <w:tc>
          <w:tcPr>
            <w:tcW w:w="0" w:type="auto"/>
            <w:tcBorders>
              <w:top w:val="nil"/>
              <w:left w:val="single" w:sz="4" w:space="0" w:color="auto"/>
              <w:bottom w:val="nil"/>
              <w:right w:val="single" w:sz="4" w:space="0" w:color="auto"/>
            </w:tcBorders>
            <w:shd w:val="clear" w:color="auto" w:fill="auto"/>
            <w:noWrap/>
            <w:vAlign w:val="center"/>
            <w:hideMark/>
          </w:tcPr>
          <w:p w14:paraId="10CADDD2" w14:textId="77777777" w:rsidR="000A4544" w:rsidRPr="00A512F9" w:rsidRDefault="000A4544" w:rsidP="000A4544">
            <w:pPr>
              <w:jc w:val="right"/>
              <w:rPr>
                <w:bCs/>
                <w:sz w:val="20"/>
                <w:szCs w:val="20"/>
              </w:rPr>
            </w:pPr>
            <w:r w:rsidRPr="00A512F9">
              <w:rPr>
                <w:bCs/>
                <w:sz w:val="20"/>
                <w:szCs w:val="20"/>
              </w:rPr>
              <w:t>101 229 581,00</w:t>
            </w:r>
          </w:p>
        </w:tc>
      </w:tr>
      <w:tr w:rsidR="000A4544" w:rsidRPr="00A512F9" w14:paraId="15DF326D"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5E64A7C1" w14:textId="77777777" w:rsidR="000A4544" w:rsidRPr="00A512F9" w:rsidRDefault="000A4544" w:rsidP="000A4544">
            <w:pPr>
              <w:rPr>
                <w:sz w:val="20"/>
                <w:szCs w:val="20"/>
              </w:rPr>
            </w:pPr>
            <w:r w:rsidRPr="00A512F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single" w:sz="4" w:space="0" w:color="auto"/>
              <w:left w:val="single" w:sz="4" w:space="0" w:color="auto"/>
              <w:bottom w:val="nil"/>
              <w:right w:val="nil"/>
            </w:tcBorders>
            <w:shd w:val="clear" w:color="auto" w:fill="auto"/>
            <w:noWrap/>
            <w:vAlign w:val="center"/>
            <w:hideMark/>
          </w:tcPr>
          <w:p w14:paraId="56848ABA"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35CAE5D3"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3DFAAD7"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nil"/>
              <w:right w:val="nil"/>
            </w:tcBorders>
            <w:shd w:val="clear" w:color="auto" w:fill="auto"/>
            <w:noWrap/>
            <w:vAlign w:val="center"/>
            <w:hideMark/>
          </w:tcPr>
          <w:p w14:paraId="76A9D61D" w14:textId="77777777" w:rsidR="000A4544" w:rsidRPr="00A512F9" w:rsidRDefault="000A4544" w:rsidP="000A4544">
            <w:pPr>
              <w:jc w:val="center"/>
              <w:rPr>
                <w:sz w:val="20"/>
                <w:szCs w:val="20"/>
              </w:rPr>
            </w:pPr>
            <w:r w:rsidRPr="00A512F9">
              <w:rPr>
                <w:sz w:val="20"/>
                <w:szCs w:val="20"/>
              </w:rPr>
              <w:t>07.1.00.07190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C8818D5" w14:textId="77777777" w:rsidR="000A4544" w:rsidRPr="00A512F9" w:rsidRDefault="000A4544" w:rsidP="000A4544">
            <w:pPr>
              <w:jc w:val="center"/>
              <w:rPr>
                <w:sz w:val="20"/>
                <w:szCs w:val="20"/>
              </w:rPr>
            </w:pPr>
            <w:r w:rsidRPr="00A512F9">
              <w:rPr>
                <w:sz w:val="20"/>
                <w:szCs w:val="20"/>
              </w:rPr>
              <w:t>100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C2D9EC9" w14:textId="77777777" w:rsidR="000A4544" w:rsidRPr="00A512F9" w:rsidRDefault="000A4544" w:rsidP="000A4544">
            <w:pPr>
              <w:jc w:val="right"/>
              <w:rPr>
                <w:sz w:val="20"/>
                <w:szCs w:val="20"/>
              </w:rPr>
            </w:pPr>
            <w:r w:rsidRPr="00A512F9">
              <w:rPr>
                <w:sz w:val="20"/>
                <w:szCs w:val="20"/>
              </w:rPr>
              <w:t>1 965 736,00</w:t>
            </w:r>
          </w:p>
        </w:tc>
        <w:tc>
          <w:tcPr>
            <w:tcW w:w="0" w:type="auto"/>
            <w:tcBorders>
              <w:top w:val="single" w:sz="4" w:space="0" w:color="auto"/>
              <w:left w:val="single" w:sz="4" w:space="0" w:color="auto"/>
              <w:bottom w:val="nil"/>
              <w:right w:val="nil"/>
            </w:tcBorders>
            <w:shd w:val="clear" w:color="auto" w:fill="auto"/>
            <w:noWrap/>
            <w:vAlign w:val="center"/>
            <w:hideMark/>
          </w:tcPr>
          <w:p w14:paraId="3D316527" w14:textId="77777777" w:rsidR="000A4544" w:rsidRPr="00A512F9" w:rsidRDefault="000A4544" w:rsidP="000A4544">
            <w:pPr>
              <w:jc w:val="right"/>
              <w:rPr>
                <w:sz w:val="20"/>
                <w:szCs w:val="20"/>
              </w:rPr>
            </w:pPr>
            <w:r w:rsidRPr="00A512F9">
              <w:rPr>
                <w:sz w:val="20"/>
                <w:szCs w:val="20"/>
              </w:rPr>
              <w:t>32 044 377,00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B0264BB" w14:textId="77777777" w:rsidR="000A4544" w:rsidRPr="00A512F9" w:rsidRDefault="000A4544" w:rsidP="000A4544">
            <w:pPr>
              <w:jc w:val="right"/>
              <w:rPr>
                <w:sz w:val="20"/>
                <w:szCs w:val="20"/>
              </w:rPr>
            </w:pPr>
            <w:r w:rsidRPr="00A512F9">
              <w:rPr>
                <w:sz w:val="20"/>
                <w:szCs w:val="20"/>
              </w:rPr>
              <w:t>32 126 162,00</w:t>
            </w:r>
          </w:p>
        </w:tc>
      </w:tr>
      <w:tr w:rsidR="000A4544" w:rsidRPr="00A512F9" w14:paraId="394836F0"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2E9E46EE" w14:textId="77777777" w:rsidR="000A4544" w:rsidRPr="00A512F9" w:rsidRDefault="000A4544" w:rsidP="000A4544">
            <w:pPr>
              <w:rPr>
                <w:sz w:val="20"/>
                <w:szCs w:val="20"/>
              </w:rPr>
            </w:pPr>
            <w:r w:rsidRPr="00A512F9">
              <w:rPr>
                <w:sz w:val="20"/>
                <w:szCs w:val="20"/>
              </w:rPr>
              <w:t>Расходы на выплаты персоналу казенных учреждений</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913EF4E"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CD04AD1"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DD318B4"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66796FE" w14:textId="77777777" w:rsidR="000A4544" w:rsidRPr="00A512F9" w:rsidRDefault="000A4544" w:rsidP="000A4544">
            <w:pPr>
              <w:jc w:val="center"/>
              <w:rPr>
                <w:sz w:val="20"/>
                <w:szCs w:val="20"/>
              </w:rPr>
            </w:pPr>
            <w:r w:rsidRPr="00A512F9">
              <w:rPr>
                <w:sz w:val="20"/>
                <w:szCs w:val="20"/>
              </w:rPr>
              <w:t>07.1.00.07190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F1873CD" w14:textId="77777777" w:rsidR="000A4544" w:rsidRPr="00A512F9" w:rsidRDefault="000A4544" w:rsidP="000A4544">
            <w:pPr>
              <w:jc w:val="center"/>
              <w:rPr>
                <w:sz w:val="20"/>
                <w:szCs w:val="20"/>
              </w:rPr>
            </w:pPr>
            <w:r w:rsidRPr="00A512F9">
              <w:rPr>
                <w:sz w:val="20"/>
                <w:szCs w:val="20"/>
              </w:rPr>
              <w:t>110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81F5E08" w14:textId="77777777" w:rsidR="000A4544" w:rsidRPr="00A512F9" w:rsidRDefault="000A4544" w:rsidP="000A4544">
            <w:pPr>
              <w:jc w:val="right"/>
              <w:rPr>
                <w:sz w:val="20"/>
                <w:szCs w:val="20"/>
              </w:rPr>
            </w:pPr>
            <w:r w:rsidRPr="00A512F9">
              <w:rPr>
                <w:sz w:val="20"/>
                <w:szCs w:val="20"/>
              </w:rPr>
              <w:t>1 965 736,00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46673B96" w14:textId="77777777" w:rsidR="000A4544" w:rsidRPr="00A512F9" w:rsidRDefault="000A4544" w:rsidP="000A4544">
            <w:pPr>
              <w:jc w:val="right"/>
              <w:rPr>
                <w:sz w:val="20"/>
                <w:szCs w:val="20"/>
              </w:rPr>
            </w:pPr>
            <w:r w:rsidRPr="00A512F9">
              <w:rPr>
                <w:sz w:val="20"/>
                <w:szCs w:val="20"/>
              </w:rPr>
              <w:t>32 044 377,00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165CBCD" w14:textId="77777777" w:rsidR="000A4544" w:rsidRPr="00A512F9" w:rsidRDefault="000A4544" w:rsidP="000A4544">
            <w:pPr>
              <w:jc w:val="right"/>
              <w:rPr>
                <w:sz w:val="20"/>
                <w:szCs w:val="20"/>
              </w:rPr>
            </w:pPr>
            <w:r w:rsidRPr="00A512F9">
              <w:rPr>
                <w:sz w:val="20"/>
                <w:szCs w:val="20"/>
              </w:rPr>
              <w:t>32 126 162,00</w:t>
            </w:r>
          </w:p>
        </w:tc>
      </w:tr>
      <w:tr w:rsidR="000A4544" w:rsidRPr="00A512F9" w14:paraId="08FBD2D5" w14:textId="77777777" w:rsidTr="000A4544">
        <w:tc>
          <w:tcPr>
            <w:tcW w:w="0" w:type="auto"/>
            <w:tcBorders>
              <w:top w:val="nil"/>
              <w:left w:val="single" w:sz="4" w:space="0" w:color="auto"/>
              <w:bottom w:val="nil"/>
              <w:right w:val="nil"/>
            </w:tcBorders>
            <w:shd w:val="clear" w:color="auto" w:fill="auto"/>
            <w:vAlign w:val="center"/>
            <w:hideMark/>
          </w:tcPr>
          <w:p w14:paraId="22706943"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nil"/>
              <w:left w:val="single" w:sz="4" w:space="0" w:color="auto"/>
              <w:bottom w:val="nil"/>
              <w:right w:val="nil"/>
            </w:tcBorders>
            <w:shd w:val="clear" w:color="auto" w:fill="auto"/>
            <w:noWrap/>
            <w:vAlign w:val="center"/>
            <w:hideMark/>
          </w:tcPr>
          <w:p w14:paraId="4D82E6A3" w14:textId="77777777" w:rsidR="000A4544" w:rsidRPr="00A512F9" w:rsidRDefault="000A4544" w:rsidP="000A4544">
            <w:pPr>
              <w:jc w:val="center"/>
              <w:rPr>
                <w:sz w:val="20"/>
                <w:szCs w:val="20"/>
              </w:rPr>
            </w:pPr>
            <w:r w:rsidRPr="00A512F9">
              <w:rPr>
                <w:sz w:val="20"/>
                <w:szCs w:val="20"/>
              </w:rPr>
              <w:t>444</w:t>
            </w:r>
          </w:p>
        </w:tc>
        <w:tc>
          <w:tcPr>
            <w:tcW w:w="0" w:type="auto"/>
            <w:tcBorders>
              <w:top w:val="nil"/>
              <w:left w:val="single" w:sz="4" w:space="0" w:color="auto"/>
              <w:bottom w:val="nil"/>
              <w:right w:val="nil"/>
            </w:tcBorders>
            <w:shd w:val="clear" w:color="auto" w:fill="auto"/>
            <w:noWrap/>
            <w:vAlign w:val="center"/>
            <w:hideMark/>
          </w:tcPr>
          <w:p w14:paraId="31D6D701"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nil"/>
              <w:right w:val="single" w:sz="4" w:space="0" w:color="auto"/>
            </w:tcBorders>
            <w:shd w:val="clear" w:color="auto" w:fill="auto"/>
            <w:noWrap/>
            <w:vAlign w:val="center"/>
            <w:hideMark/>
          </w:tcPr>
          <w:p w14:paraId="1A030866" w14:textId="77777777" w:rsidR="000A4544" w:rsidRPr="00A512F9" w:rsidRDefault="000A4544" w:rsidP="000A4544">
            <w:pPr>
              <w:jc w:val="center"/>
              <w:rPr>
                <w:sz w:val="20"/>
                <w:szCs w:val="20"/>
              </w:rPr>
            </w:pPr>
            <w:r w:rsidRPr="00A512F9">
              <w:rPr>
                <w:sz w:val="20"/>
                <w:szCs w:val="20"/>
              </w:rPr>
              <w:t>01</w:t>
            </w:r>
          </w:p>
        </w:tc>
        <w:tc>
          <w:tcPr>
            <w:tcW w:w="0" w:type="auto"/>
            <w:tcBorders>
              <w:top w:val="nil"/>
              <w:left w:val="single" w:sz="4" w:space="0" w:color="auto"/>
              <w:bottom w:val="nil"/>
              <w:right w:val="nil"/>
            </w:tcBorders>
            <w:shd w:val="clear" w:color="auto" w:fill="auto"/>
            <w:noWrap/>
            <w:vAlign w:val="center"/>
            <w:hideMark/>
          </w:tcPr>
          <w:p w14:paraId="0165EC07" w14:textId="77777777" w:rsidR="000A4544" w:rsidRPr="00A512F9" w:rsidRDefault="000A4544" w:rsidP="000A4544">
            <w:pPr>
              <w:jc w:val="center"/>
              <w:rPr>
                <w:sz w:val="20"/>
                <w:szCs w:val="20"/>
              </w:rPr>
            </w:pPr>
            <w:r w:rsidRPr="00A512F9">
              <w:rPr>
                <w:sz w:val="20"/>
                <w:szCs w:val="20"/>
              </w:rPr>
              <w:t>07.1.00.07190</w:t>
            </w:r>
          </w:p>
        </w:tc>
        <w:tc>
          <w:tcPr>
            <w:tcW w:w="0" w:type="auto"/>
            <w:tcBorders>
              <w:top w:val="nil"/>
              <w:left w:val="single" w:sz="4" w:space="0" w:color="auto"/>
              <w:bottom w:val="nil"/>
              <w:right w:val="single" w:sz="4" w:space="0" w:color="auto"/>
            </w:tcBorders>
            <w:shd w:val="clear" w:color="auto" w:fill="auto"/>
            <w:noWrap/>
            <w:vAlign w:val="center"/>
            <w:hideMark/>
          </w:tcPr>
          <w:p w14:paraId="3E1C7A25" w14:textId="77777777" w:rsidR="000A4544" w:rsidRPr="00A512F9" w:rsidRDefault="000A4544" w:rsidP="000A4544">
            <w:pPr>
              <w:jc w:val="center"/>
              <w:rPr>
                <w:sz w:val="20"/>
                <w:szCs w:val="20"/>
              </w:rPr>
            </w:pPr>
            <w:r w:rsidRPr="00A512F9">
              <w:rPr>
                <w:sz w:val="20"/>
                <w:szCs w:val="20"/>
              </w:rPr>
              <w:t>200</w:t>
            </w:r>
          </w:p>
        </w:tc>
        <w:tc>
          <w:tcPr>
            <w:tcW w:w="0" w:type="auto"/>
            <w:tcBorders>
              <w:top w:val="nil"/>
              <w:left w:val="single" w:sz="4" w:space="0" w:color="auto"/>
              <w:bottom w:val="nil"/>
              <w:right w:val="single" w:sz="4" w:space="0" w:color="auto"/>
            </w:tcBorders>
            <w:shd w:val="clear" w:color="auto" w:fill="auto"/>
            <w:noWrap/>
            <w:vAlign w:val="center"/>
            <w:hideMark/>
          </w:tcPr>
          <w:p w14:paraId="6586C0B8" w14:textId="77777777" w:rsidR="000A4544" w:rsidRPr="00A512F9" w:rsidRDefault="000A4544" w:rsidP="000A4544">
            <w:pPr>
              <w:jc w:val="right"/>
              <w:rPr>
                <w:sz w:val="20"/>
                <w:szCs w:val="20"/>
              </w:rPr>
            </w:pPr>
            <w:r w:rsidRPr="00A512F9">
              <w:rPr>
                <w:sz w:val="20"/>
                <w:szCs w:val="20"/>
              </w:rPr>
              <w:t>78 401 344,88</w:t>
            </w:r>
          </w:p>
        </w:tc>
        <w:tc>
          <w:tcPr>
            <w:tcW w:w="0" w:type="auto"/>
            <w:tcBorders>
              <w:top w:val="nil"/>
              <w:left w:val="single" w:sz="4" w:space="0" w:color="auto"/>
              <w:bottom w:val="nil"/>
              <w:right w:val="nil"/>
            </w:tcBorders>
            <w:shd w:val="clear" w:color="auto" w:fill="auto"/>
            <w:noWrap/>
            <w:vAlign w:val="center"/>
            <w:hideMark/>
          </w:tcPr>
          <w:p w14:paraId="7D9C51FE" w14:textId="77777777" w:rsidR="000A4544" w:rsidRPr="00A512F9" w:rsidRDefault="000A4544" w:rsidP="000A4544">
            <w:pPr>
              <w:jc w:val="right"/>
              <w:rPr>
                <w:sz w:val="20"/>
                <w:szCs w:val="20"/>
              </w:rPr>
            </w:pPr>
            <w:r w:rsidRPr="00A512F9">
              <w:rPr>
                <w:sz w:val="20"/>
                <w:szCs w:val="20"/>
              </w:rPr>
              <w:t>67 081 304,00</w:t>
            </w:r>
          </w:p>
        </w:tc>
        <w:tc>
          <w:tcPr>
            <w:tcW w:w="0" w:type="auto"/>
            <w:tcBorders>
              <w:top w:val="nil"/>
              <w:left w:val="single" w:sz="4" w:space="0" w:color="auto"/>
              <w:bottom w:val="nil"/>
              <w:right w:val="single" w:sz="4" w:space="0" w:color="auto"/>
            </w:tcBorders>
            <w:shd w:val="clear" w:color="auto" w:fill="auto"/>
            <w:noWrap/>
            <w:vAlign w:val="center"/>
            <w:hideMark/>
          </w:tcPr>
          <w:p w14:paraId="710286D7" w14:textId="77777777" w:rsidR="000A4544" w:rsidRPr="00A512F9" w:rsidRDefault="000A4544" w:rsidP="000A4544">
            <w:pPr>
              <w:jc w:val="right"/>
              <w:rPr>
                <w:sz w:val="20"/>
                <w:szCs w:val="20"/>
              </w:rPr>
            </w:pPr>
            <w:r w:rsidRPr="00A512F9">
              <w:rPr>
                <w:sz w:val="20"/>
                <w:szCs w:val="20"/>
              </w:rPr>
              <w:t>69 103 419,00</w:t>
            </w:r>
          </w:p>
        </w:tc>
      </w:tr>
      <w:tr w:rsidR="000A4544" w:rsidRPr="00A512F9" w14:paraId="39CFFC7D"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3FD3D812"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D150833"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AE86850"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0F6B275"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432913D6" w14:textId="77777777" w:rsidR="000A4544" w:rsidRPr="00A512F9" w:rsidRDefault="000A4544" w:rsidP="000A4544">
            <w:pPr>
              <w:jc w:val="center"/>
              <w:rPr>
                <w:sz w:val="20"/>
                <w:szCs w:val="20"/>
              </w:rPr>
            </w:pPr>
            <w:r w:rsidRPr="00A512F9">
              <w:rPr>
                <w:sz w:val="20"/>
                <w:szCs w:val="20"/>
              </w:rPr>
              <w:t>07.1.00.07190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9EAD0C9" w14:textId="77777777" w:rsidR="000A4544" w:rsidRPr="00A512F9" w:rsidRDefault="000A4544" w:rsidP="000A4544">
            <w:pPr>
              <w:jc w:val="center"/>
              <w:rPr>
                <w:sz w:val="20"/>
                <w:szCs w:val="20"/>
              </w:rPr>
            </w:pPr>
            <w:r w:rsidRPr="00A512F9">
              <w:rPr>
                <w:sz w:val="20"/>
                <w:szCs w:val="20"/>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05872E7" w14:textId="77777777" w:rsidR="000A4544" w:rsidRPr="00A512F9" w:rsidRDefault="000A4544" w:rsidP="000A4544">
            <w:pPr>
              <w:jc w:val="right"/>
              <w:rPr>
                <w:sz w:val="20"/>
                <w:szCs w:val="20"/>
              </w:rPr>
            </w:pPr>
            <w:r w:rsidRPr="00A512F9">
              <w:rPr>
                <w:sz w:val="20"/>
                <w:szCs w:val="20"/>
              </w:rPr>
              <w:t>78 401 344,88</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C3CF77D" w14:textId="77777777" w:rsidR="000A4544" w:rsidRPr="00A512F9" w:rsidRDefault="000A4544" w:rsidP="000A4544">
            <w:pPr>
              <w:jc w:val="right"/>
              <w:rPr>
                <w:sz w:val="20"/>
                <w:szCs w:val="20"/>
              </w:rPr>
            </w:pPr>
            <w:r w:rsidRPr="00A512F9">
              <w:rPr>
                <w:sz w:val="20"/>
                <w:szCs w:val="20"/>
              </w:rPr>
              <w:t>67 081 304,00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9EF3BA6" w14:textId="77777777" w:rsidR="000A4544" w:rsidRPr="00A512F9" w:rsidRDefault="000A4544" w:rsidP="000A4544">
            <w:pPr>
              <w:jc w:val="right"/>
              <w:rPr>
                <w:sz w:val="20"/>
                <w:szCs w:val="20"/>
              </w:rPr>
            </w:pPr>
            <w:r w:rsidRPr="00A512F9">
              <w:rPr>
                <w:sz w:val="20"/>
                <w:szCs w:val="20"/>
              </w:rPr>
              <w:t>69 103 419,00</w:t>
            </w:r>
          </w:p>
        </w:tc>
      </w:tr>
      <w:tr w:rsidR="000A4544" w:rsidRPr="00A512F9" w14:paraId="19275FAF" w14:textId="77777777" w:rsidTr="000A4544">
        <w:tc>
          <w:tcPr>
            <w:tcW w:w="0" w:type="auto"/>
            <w:tcBorders>
              <w:top w:val="nil"/>
              <w:left w:val="single" w:sz="4" w:space="0" w:color="auto"/>
              <w:bottom w:val="nil"/>
              <w:right w:val="nil"/>
            </w:tcBorders>
            <w:shd w:val="clear" w:color="auto" w:fill="auto"/>
            <w:vAlign w:val="center"/>
            <w:hideMark/>
          </w:tcPr>
          <w:p w14:paraId="7B160F30" w14:textId="77777777" w:rsidR="000A4544" w:rsidRPr="00A512F9" w:rsidRDefault="000A4544" w:rsidP="000A4544">
            <w:pPr>
              <w:rPr>
                <w:sz w:val="20"/>
                <w:szCs w:val="20"/>
              </w:rPr>
            </w:pPr>
            <w:r w:rsidRPr="00A512F9">
              <w:rPr>
                <w:sz w:val="20"/>
                <w:szCs w:val="20"/>
              </w:rPr>
              <w:t>Иные бюджетные ассигнования</w:t>
            </w:r>
          </w:p>
        </w:tc>
        <w:tc>
          <w:tcPr>
            <w:tcW w:w="0" w:type="auto"/>
            <w:tcBorders>
              <w:top w:val="nil"/>
              <w:left w:val="single" w:sz="4" w:space="0" w:color="auto"/>
              <w:bottom w:val="nil"/>
              <w:right w:val="nil"/>
            </w:tcBorders>
            <w:shd w:val="clear" w:color="auto" w:fill="auto"/>
            <w:noWrap/>
            <w:vAlign w:val="center"/>
            <w:hideMark/>
          </w:tcPr>
          <w:p w14:paraId="1851A518" w14:textId="77777777" w:rsidR="000A4544" w:rsidRPr="00A512F9" w:rsidRDefault="000A4544" w:rsidP="000A4544">
            <w:pPr>
              <w:jc w:val="center"/>
              <w:rPr>
                <w:sz w:val="20"/>
                <w:szCs w:val="20"/>
              </w:rPr>
            </w:pPr>
            <w:r w:rsidRPr="00A512F9">
              <w:rPr>
                <w:sz w:val="20"/>
                <w:szCs w:val="20"/>
              </w:rPr>
              <w:t>444</w:t>
            </w:r>
          </w:p>
        </w:tc>
        <w:tc>
          <w:tcPr>
            <w:tcW w:w="0" w:type="auto"/>
            <w:tcBorders>
              <w:top w:val="nil"/>
              <w:left w:val="single" w:sz="4" w:space="0" w:color="auto"/>
              <w:bottom w:val="nil"/>
              <w:right w:val="nil"/>
            </w:tcBorders>
            <w:shd w:val="clear" w:color="auto" w:fill="auto"/>
            <w:noWrap/>
            <w:vAlign w:val="center"/>
            <w:hideMark/>
          </w:tcPr>
          <w:p w14:paraId="0F37388D"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nil"/>
              <w:right w:val="single" w:sz="4" w:space="0" w:color="auto"/>
            </w:tcBorders>
            <w:shd w:val="clear" w:color="auto" w:fill="auto"/>
            <w:noWrap/>
            <w:vAlign w:val="center"/>
            <w:hideMark/>
          </w:tcPr>
          <w:p w14:paraId="548140DA" w14:textId="77777777" w:rsidR="000A4544" w:rsidRPr="00A512F9" w:rsidRDefault="000A4544" w:rsidP="000A4544">
            <w:pPr>
              <w:jc w:val="center"/>
              <w:rPr>
                <w:sz w:val="20"/>
                <w:szCs w:val="20"/>
              </w:rPr>
            </w:pPr>
            <w:r w:rsidRPr="00A512F9">
              <w:rPr>
                <w:sz w:val="20"/>
                <w:szCs w:val="20"/>
              </w:rPr>
              <w:t>01</w:t>
            </w:r>
          </w:p>
        </w:tc>
        <w:tc>
          <w:tcPr>
            <w:tcW w:w="0" w:type="auto"/>
            <w:tcBorders>
              <w:top w:val="nil"/>
              <w:left w:val="single" w:sz="4" w:space="0" w:color="auto"/>
              <w:bottom w:val="nil"/>
              <w:right w:val="nil"/>
            </w:tcBorders>
            <w:shd w:val="clear" w:color="auto" w:fill="auto"/>
            <w:noWrap/>
            <w:vAlign w:val="center"/>
            <w:hideMark/>
          </w:tcPr>
          <w:p w14:paraId="7DA1DDE8" w14:textId="77777777" w:rsidR="000A4544" w:rsidRPr="00A512F9" w:rsidRDefault="000A4544" w:rsidP="000A4544">
            <w:pPr>
              <w:jc w:val="center"/>
              <w:rPr>
                <w:sz w:val="20"/>
                <w:szCs w:val="20"/>
              </w:rPr>
            </w:pPr>
            <w:r w:rsidRPr="00A512F9">
              <w:rPr>
                <w:sz w:val="20"/>
                <w:szCs w:val="20"/>
              </w:rPr>
              <w:t>07.1.00.07190</w:t>
            </w:r>
          </w:p>
        </w:tc>
        <w:tc>
          <w:tcPr>
            <w:tcW w:w="0" w:type="auto"/>
            <w:tcBorders>
              <w:top w:val="nil"/>
              <w:left w:val="single" w:sz="4" w:space="0" w:color="auto"/>
              <w:bottom w:val="nil"/>
              <w:right w:val="single" w:sz="4" w:space="0" w:color="auto"/>
            </w:tcBorders>
            <w:shd w:val="clear" w:color="auto" w:fill="auto"/>
            <w:noWrap/>
            <w:vAlign w:val="center"/>
            <w:hideMark/>
          </w:tcPr>
          <w:p w14:paraId="45CB1101" w14:textId="77777777" w:rsidR="000A4544" w:rsidRPr="00A512F9" w:rsidRDefault="000A4544" w:rsidP="000A4544">
            <w:pPr>
              <w:jc w:val="center"/>
              <w:rPr>
                <w:sz w:val="20"/>
                <w:szCs w:val="20"/>
              </w:rPr>
            </w:pPr>
            <w:r w:rsidRPr="00A512F9">
              <w:rPr>
                <w:sz w:val="20"/>
                <w:szCs w:val="20"/>
              </w:rPr>
              <w:t>800</w:t>
            </w:r>
          </w:p>
        </w:tc>
        <w:tc>
          <w:tcPr>
            <w:tcW w:w="0" w:type="auto"/>
            <w:tcBorders>
              <w:top w:val="nil"/>
              <w:left w:val="single" w:sz="4" w:space="0" w:color="auto"/>
              <w:bottom w:val="nil"/>
              <w:right w:val="single" w:sz="4" w:space="0" w:color="auto"/>
            </w:tcBorders>
            <w:shd w:val="clear" w:color="auto" w:fill="auto"/>
            <w:noWrap/>
            <w:vAlign w:val="center"/>
            <w:hideMark/>
          </w:tcPr>
          <w:p w14:paraId="1A5839CB" w14:textId="77777777" w:rsidR="000A4544" w:rsidRPr="00A512F9" w:rsidRDefault="000A4544" w:rsidP="000A4544">
            <w:pPr>
              <w:jc w:val="right"/>
              <w:rPr>
                <w:sz w:val="20"/>
                <w:szCs w:val="20"/>
              </w:rPr>
            </w:pPr>
            <w:r w:rsidRPr="00A512F9">
              <w:rPr>
                <w:sz w:val="20"/>
                <w:szCs w:val="20"/>
              </w:rPr>
              <w:t>3 205 269,92</w:t>
            </w:r>
          </w:p>
        </w:tc>
        <w:tc>
          <w:tcPr>
            <w:tcW w:w="0" w:type="auto"/>
            <w:tcBorders>
              <w:top w:val="nil"/>
              <w:left w:val="single" w:sz="4" w:space="0" w:color="auto"/>
              <w:bottom w:val="nil"/>
              <w:right w:val="nil"/>
            </w:tcBorders>
            <w:shd w:val="clear" w:color="auto" w:fill="auto"/>
            <w:noWrap/>
            <w:vAlign w:val="center"/>
            <w:hideMark/>
          </w:tcPr>
          <w:p w14:paraId="45ADDFD6"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nil"/>
              <w:right w:val="single" w:sz="4" w:space="0" w:color="auto"/>
            </w:tcBorders>
            <w:shd w:val="clear" w:color="auto" w:fill="auto"/>
            <w:noWrap/>
            <w:vAlign w:val="center"/>
            <w:hideMark/>
          </w:tcPr>
          <w:p w14:paraId="3A70EC56" w14:textId="77777777" w:rsidR="000A4544" w:rsidRPr="00A512F9" w:rsidRDefault="000A4544" w:rsidP="000A4544">
            <w:pPr>
              <w:jc w:val="right"/>
              <w:rPr>
                <w:sz w:val="20"/>
                <w:szCs w:val="20"/>
              </w:rPr>
            </w:pPr>
            <w:r w:rsidRPr="00A512F9">
              <w:rPr>
                <w:sz w:val="20"/>
                <w:szCs w:val="20"/>
              </w:rPr>
              <w:t>0,00</w:t>
            </w:r>
          </w:p>
        </w:tc>
      </w:tr>
      <w:tr w:rsidR="000A4544" w:rsidRPr="00A512F9" w14:paraId="1F50C686"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168E7825" w14:textId="77777777" w:rsidR="000A4544" w:rsidRPr="00A512F9" w:rsidRDefault="000A4544" w:rsidP="000A4544">
            <w:pPr>
              <w:rPr>
                <w:sz w:val="20"/>
                <w:szCs w:val="20"/>
              </w:rPr>
            </w:pPr>
            <w:r w:rsidRPr="00A512F9">
              <w:rPr>
                <w:sz w:val="20"/>
                <w:szCs w:val="20"/>
              </w:rPr>
              <w:t>Уплата налогов, сборов и иных платежей</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2A3E66D"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4CBCC47"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96869D3"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5B0C008" w14:textId="77777777" w:rsidR="000A4544" w:rsidRPr="00A512F9" w:rsidRDefault="000A4544" w:rsidP="000A4544">
            <w:pPr>
              <w:jc w:val="center"/>
              <w:rPr>
                <w:sz w:val="20"/>
                <w:szCs w:val="20"/>
              </w:rPr>
            </w:pPr>
            <w:r w:rsidRPr="00A512F9">
              <w:rPr>
                <w:sz w:val="20"/>
                <w:szCs w:val="20"/>
              </w:rPr>
              <w:t>07.1.00.07190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8C3E0D3" w14:textId="77777777" w:rsidR="000A4544" w:rsidRPr="00A512F9" w:rsidRDefault="000A4544" w:rsidP="000A4544">
            <w:pPr>
              <w:jc w:val="center"/>
              <w:rPr>
                <w:sz w:val="20"/>
                <w:szCs w:val="20"/>
              </w:rPr>
            </w:pPr>
            <w:r w:rsidRPr="00A512F9">
              <w:rPr>
                <w:sz w:val="20"/>
                <w:szCs w:val="20"/>
              </w:rPr>
              <w:t>850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D94EA67" w14:textId="77777777" w:rsidR="000A4544" w:rsidRPr="00A512F9" w:rsidRDefault="000A4544" w:rsidP="000A4544">
            <w:pPr>
              <w:jc w:val="right"/>
              <w:rPr>
                <w:sz w:val="20"/>
                <w:szCs w:val="20"/>
              </w:rPr>
            </w:pPr>
            <w:r w:rsidRPr="00A512F9">
              <w:rPr>
                <w:sz w:val="20"/>
                <w:szCs w:val="20"/>
              </w:rPr>
              <w:t>3 205 269,92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4F12C89"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34669AC" w14:textId="77777777" w:rsidR="000A4544" w:rsidRPr="00A512F9" w:rsidRDefault="000A4544" w:rsidP="000A4544">
            <w:pPr>
              <w:jc w:val="right"/>
              <w:rPr>
                <w:sz w:val="20"/>
                <w:szCs w:val="20"/>
              </w:rPr>
            </w:pPr>
            <w:r w:rsidRPr="00A512F9">
              <w:rPr>
                <w:sz w:val="20"/>
                <w:szCs w:val="20"/>
              </w:rPr>
              <w:t>0,00</w:t>
            </w:r>
          </w:p>
        </w:tc>
      </w:tr>
      <w:tr w:rsidR="000A4544" w:rsidRPr="00A512F9" w14:paraId="1C9F3FE7" w14:textId="77777777" w:rsidTr="000A4544">
        <w:tc>
          <w:tcPr>
            <w:tcW w:w="0" w:type="auto"/>
            <w:tcBorders>
              <w:top w:val="nil"/>
              <w:left w:val="single" w:sz="4" w:space="0" w:color="auto"/>
              <w:bottom w:val="nil"/>
              <w:right w:val="nil"/>
            </w:tcBorders>
            <w:shd w:val="clear" w:color="auto" w:fill="auto"/>
            <w:vAlign w:val="center"/>
            <w:hideMark/>
          </w:tcPr>
          <w:p w14:paraId="78DCD0C0" w14:textId="77777777" w:rsidR="000A4544" w:rsidRPr="00A512F9" w:rsidRDefault="000A4544" w:rsidP="000A4544">
            <w:pPr>
              <w:rPr>
                <w:bCs/>
                <w:sz w:val="20"/>
                <w:szCs w:val="20"/>
              </w:rPr>
            </w:pPr>
            <w:r w:rsidRPr="00A512F9">
              <w:rPr>
                <w:bCs/>
                <w:sz w:val="20"/>
                <w:szCs w:val="20"/>
              </w:rPr>
              <w:t>Расходы на обеспечение деятельности (оказание услуг) муниципальн</w:t>
            </w:r>
            <w:r w:rsidRPr="00A512F9">
              <w:rPr>
                <w:bCs/>
                <w:sz w:val="20"/>
                <w:szCs w:val="20"/>
              </w:rPr>
              <w:lastRenderedPageBreak/>
              <w:t>ых учреждений по внешкольной работе с детьми</w:t>
            </w:r>
          </w:p>
        </w:tc>
        <w:tc>
          <w:tcPr>
            <w:tcW w:w="0" w:type="auto"/>
            <w:tcBorders>
              <w:top w:val="nil"/>
              <w:left w:val="single" w:sz="4" w:space="0" w:color="auto"/>
              <w:bottom w:val="nil"/>
              <w:right w:val="nil"/>
            </w:tcBorders>
            <w:shd w:val="clear" w:color="auto" w:fill="auto"/>
            <w:noWrap/>
            <w:vAlign w:val="center"/>
            <w:hideMark/>
          </w:tcPr>
          <w:p w14:paraId="4A41604B" w14:textId="77777777" w:rsidR="000A4544" w:rsidRPr="00A512F9" w:rsidRDefault="000A4544" w:rsidP="000A4544">
            <w:pPr>
              <w:jc w:val="center"/>
              <w:rPr>
                <w:bCs/>
                <w:sz w:val="20"/>
                <w:szCs w:val="20"/>
              </w:rPr>
            </w:pPr>
            <w:r w:rsidRPr="00A512F9">
              <w:rPr>
                <w:bCs/>
                <w:sz w:val="20"/>
                <w:szCs w:val="20"/>
              </w:rPr>
              <w:lastRenderedPageBreak/>
              <w:t>444</w:t>
            </w:r>
          </w:p>
        </w:tc>
        <w:tc>
          <w:tcPr>
            <w:tcW w:w="0" w:type="auto"/>
            <w:tcBorders>
              <w:top w:val="nil"/>
              <w:left w:val="single" w:sz="4" w:space="0" w:color="auto"/>
              <w:bottom w:val="nil"/>
              <w:right w:val="nil"/>
            </w:tcBorders>
            <w:shd w:val="clear" w:color="auto" w:fill="auto"/>
            <w:noWrap/>
            <w:vAlign w:val="center"/>
            <w:hideMark/>
          </w:tcPr>
          <w:p w14:paraId="4917F18A" w14:textId="77777777" w:rsidR="000A4544" w:rsidRPr="00A512F9" w:rsidRDefault="000A4544" w:rsidP="000A4544">
            <w:pPr>
              <w:jc w:val="center"/>
              <w:rPr>
                <w:bCs/>
                <w:sz w:val="20"/>
                <w:szCs w:val="20"/>
              </w:rPr>
            </w:pPr>
            <w:r w:rsidRPr="00A512F9">
              <w:rPr>
                <w:bCs/>
                <w:sz w:val="20"/>
                <w:szCs w:val="20"/>
              </w:rPr>
              <w:t>07</w:t>
            </w:r>
          </w:p>
        </w:tc>
        <w:tc>
          <w:tcPr>
            <w:tcW w:w="0" w:type="auto"/>
            <w:tcBorders>
              <w:top w:val="nil"/>
              <w:left w:val="single" w:sz="4" w:space="0" w:color="auto"/>
              <w:bottom w:val="nil"/>
              <w:right w:val="single" w:sz="4" w:space="0" w:color="auto"/>
            </w:tcBorders>
            <w:shd w:val="clear" w:color="auto" w:fill="auto"/>
            <w:noWrap/>
            <w:vAlign w:val="center"/>
            <w:hideMark/>
          </w:tcPr>
          <w:p w14:paraId="369A223C" w14:textId="77777777" w:rsidR="000A4544" w:rsidRPr="00A512F9" w:rsidRDefault="000A4544" w:rsidP="000A4544">
            <w:pPr>
              <w:jc w:val="center"/>
              <w:rPr>
                <w:bCs/>
                <w:sz w:val="20"/>
                <w:szCs w:val="20"/>
              </w:rPr>
            </w:pPr>
            <w:r w:rsidRPr="00A512F9">
              <w:rPr>
                <w:bCs/>
                <w:sz w:val="20"/>
                <w:szCs w:val="20"/>
              </w:rPr>
              <w:t>01</w:t>
            </w:r>
          </w:p>
        </w:tc>
        <w:tc>
          <w:tcPr>
            <w:tcW w:w="0" w:type="auto"/>
            <w:tcBorders>
              <w:top w:val="nil"/>
              <w:left w:val="single" w:sz="4" w:space="0" w:color="auto"/>
              <w:bottom w:val="nil"/>
              <w:right w:val="nil"/>
            </w:tcBorders>
            <w:shd w:val="clear" w:color="auto" w:fill="auto"/>
            <w:noWrap/>
            <w:vAlign w:val="center"/>
            <w:hideMark/>
          </w:tcPr>
          <w:p w14:paraId="52202F3D" w14:textId="77777777" w:rsidR="000A4544" w:rsidRPr="00A512F9" w:rsidRDefault="000A4544" w:rsidP="000A4544">
            <w:pPr>
              <w:jc w:val="center"/>
              <w:rPr>
                <w:bCs/>
                <w:sz w:val="20"/>
                <w:szCs w:val="20"/>
              </w:rPr>
            </w:pPr>
            <w:r w:rsidRPr="00A512F9">
              <w:rPr>
                <w:bCs/>
                <w:sz w:val="20"/>
                <w:szCs w:val="20"/>
              </w:rPr>
              <w:t>07.1.00.07490</w:t>
            </w:r>
          </w:p>
        </w:tc>
        <w:tc>
          <w:tcPr>
            <w:tcW w:w="0" w:type="auto"/>
            <w:tcBorders>
              <w:top w:val="nil"/>
              <w:left w:val="single" w:sz="4" w:space="0" w:color="auto"/>
              <w:bottom w:val="nil"/>
              <w:right w:val="single" w:sz="4" w:space="0" w:color="auto"/>
            </w:tcBorders>
            <w:shd w:val="clear" w:color="auto" w:fill="auto"/>
            <w:noWrap/>
            <w:vAlign w:val="center"/>
            <w:hideMark/>
          </w:tcPr>
          <w:p w14:paraId="37C11007"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0490A05B" w14:textId="77777777" w:rsidR="000A4544" w:rsidRPr="00A512F9" w:rsidRDefault="000A4544" w:rsidP="000A4544">
            <w:pPr>
              <w:jc w:val="right"/>
              <w:rPr>
                <w:bCs/>
                <w:sz w:val="20"/>
                <w:szCs w:val="20"/>
              </w:rPr>
            </w:pPr>
            <w:r w:rsidRPr="00A512F9">
              <w:rPr>
                <w:bCs/>
                <w:sz w:val="20"/>
                <w:szCs w:val="20"/>
              </w:rPr>
              <w:t>3 372 970,68</w:t>
            </w:r>
          </w:p>
        </w:tc>
        <w:tc>
          <w:tcPr>
            <w:tcW w:w="0" w:type="auto"/>
            <w:tcBorders>
              <w:top w:val="nil"/>
              <w:left w:val="single" w:sz="4" w:space="0" w:color="auto"/>
              <w:bottom w:val="nil"/>
              <w:right w:val="nil"/>
            </w:tcBorders>
            <w:shd w:val="clear" w:color="auto" w:fill="auto"/>
            <w:noWrap/>
            <w:vAlign w:val="center"/>
            <w:hideMark/>
          </w:tcPr>
          <w:p w14:paraId="3B64854C"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nil"/>
              <w:right w:val="single" w:sz="4" w:space="0" w:color="auto"/>
            </w:tcBorders>
            <w:shd w:val="clear" w:color="auto" w:fill="auto"/>
            <w:noWrap/>
            <w:vAlign w:val="center"/>
            <w:hideMark/>
          </w:tcPr>
          <w:p w14:paraId="1A5A7DF8" w14:textId="77777777" w:rsidR="000A4544" w:rsidRPr="00A512F9" w:rsidRDefault="000A4544" w:rsidP="000A4544">
            <w:pPr>
              <w:jc w:val="right"/>
              <w:rPr>
                <w:bCs/>
                <w:sz w:val="20"/>
                <w:szCs w:val="20"/>
              </w:rPr>
            </w:pPr>
            <w:r w:rsidRPr="00A512F9">
              <w:rPr>
                <w:bCs/>
                <w:sz w:val="20"/>
                <w:szCs w:val="20"/>
              </w:rPr>
              <w:t>0,00</w:t>
            </w:r>
          </w:p>
        </w:tc>
      </w:tr>
      <w:tr w:rsidR="000A4544" w:rsidRPr="00A512F9" w14:paraId="6DCFA0E9"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24634C39" w14:textId="77777777" w:rsidR="000A4544" w:rsidRPr="00A512F9" w:rsidRDefault="000A4544" w:rsidP="000A4544">
            <w:pPr>
              <w:rPr>
                <w:sz w:val="20"/>
                <w:szCs w:val="20"/>
              </w:rPr>
            </w:pPr>
            <w:r w:rsidRPr="00A512F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single" w:sz="4" w:space="0" w:color="auto"/>
              <w:left w:val="single" w:sz="4" w:space="0" w:color="auto"/>
              <w:bottom w:val="nil"/>
              <w:right w:val="nil"/>
            </w:tcBorders>
            <w:shd w:val="clear" w:color="auto" w:fill="auto"/>
            <w:noWrap/>
            <w:vAlign w:val="center"/>
            <w:hideMark/>
          </w:tcPr>
          <w:p w14:paraId="106FEF3E"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3139CA68"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116CA0E"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nil"/>
              <w:right w:val="nil"/>
            </w:tcBorders>
            <w:shd w:val="clear" w:color="auto" w:fill="auto"/>
            <w:noWrap/>
            <w:vAlign w:val="center"/>
            <w:hideMark/>
          </w:tcPr>
          <w:p w14:paraId="32523F7F" w14:textId="77777777" w:rsidR="000A4544" w:rsidRPr="00A512F9" w:rsidRDefault="000A4544" w:rsidP="000A4544">
            <w:pPr>
              <w:jc w:val="center"/>
              <w:rPr>
                <w:sz w:val="20"/>
                <w:szCs w:val="20"/>
              </w:rPr>
            </w:pPr>
            <w:r w:rsidRPr="00A512F9">
              <w:rPr>
                <w:sz w:val="20"/>
                <w:szCs w:val="20"/>
              </w:rPr>
              <w:t>07.1.00.07490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85ABEC2" w14:textId="77777777" w:rsidR="000A4544" w:rsidRPr="00A512F9" w:rsidRDefault="000A4544" w:rsidP="000A4544">
            <w:pPr>
              <w:jc w:val="center"/>
              <w:rPr>
                <w:sz w:val="20"/>
                <w:szCs w:val="20"/>
              </w:rPr>
            </w:pPr>
            <w:r w:rsidRPr="00A512F9">
              <w:rPr>
                <w:sz w:val="20"/>
                <w:szCs w:val="20"/>
              </w:rPr>
              <w:t>100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C54E739" w14:textId="77777777" w:rsidR="000A4544" w:rsidRPr="00A512F9" w:rsidRDefault="000A4544" w:rsidP="000A4544">
            <w:pPr>
              <w:jc w:val="right"/>
              <w:rPr>
                <w:sz w:val="20"/>
                <w:szCs w:val="20"/>
              </w:rPr>
            </w:pPr>
            <w:r w:rsidRPr="00A512F9">
              <w:rPr>
                <w:sz w:val="20"/>
                <w:szCs w:val="20"/>
              </w:rPr>
              <w:t>3 372 970,68</w:t>
            </w:r>
          </w:p>
        </w:tc>
        <w:tc>
          <w:tcPr>
            <w:tcW w:w="0" w:type="auto"/>
            <w:tcBorders>
              <w:top w:val="single" w:sz="4" w:space="0" w:color="auto"/>
              <w:left w:val="single" w:sz="4" w:space="0" w:color="auto"/>
              <w:bottom w:val="nil"/>
              <w:right w:val="nil"/>
            </w:tcBorders>
            <w:shd w:val="clear" w:color="auto" w:fill="auto"/>
            <w:noWrap/>
            <w:vAlign w:val="center"/>
            <w:hideMark/>
          </w:tcPr>
          <w:p w14:paraId="1037723E"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A2663CE" w14:textId="77777777" w:rsidR="000A4544" w:rsidRPr="00A512F9" w:rsidRDefault="000A4544" w:rsidP="000A4544">
            <w:pPr>
              <w:jc w:val="right"/>
              <w:rPr>
                <w:sz w:val="20"/>
                <w:szCs w:val="20"/>
              </w:rPr>
            </w:pPr>
            <w:r w:rsidRPr="00A512F9">
              <w:rPr>
                <w:sz w:val="20"/>
                <w:szCs w:val="20"/>
              </w:rPr>
              <w:t>0,00</w:t>
            </w:r>
          </w:p>
        </w:tc>
      </w:tr>
      <w:tr w:rsidR="000A4544" w:rsidRPr="00A512F9" w14:paraId="7224F787"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515D0AFF" w14:textId="77777777" w:rsidR="000A4544" w:rsidRPr="00A512F9" w:rsidRDefault="000A4544" w:rsidP="000A4544">
            <w:pPr>
              <w:rPr>
                <w:sz w:val="20"/>
                <w:szCs w:val="20"/>
              </w:rPr>
            </w:pPr>
            <w:r w:rsidRPr="00A512F9">
              <w:rPr>
                <w:sz w:val="20"/>
                <w:szCs w:val="20"/>
              </w:rPr>
              <w:t>Расходы на выплаты персоналу казенных учреждений</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97BB851"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A5AF9E8"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F320423"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CD577CD" w14:textId="77777777" w:rsidR="000A4544" w:rsidRPr="00A512F9" w:rsidRDefault="000A4544" w:rsidP="000A4544">
            <w:pPr>
              <w:jc w:val="center"/>
              <w:rPr>
                <w:sz w:val="20"/>
                <w:szCs w:val="20"/>
              </w:rPr>
            </w:pPr>
            <w:r w:rsidRPr="00A512F9">
              <w:rPr>
                <w:sz w:val="20"/>
                <w:szCs w:val="20"/>
              </w:rPr>
              <w:t>07.1.00.07490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461B916" w14:textId="77777777" w:rsidR="000A4544" w:rsidRPr="00A512F9" w:rsidRDefault="000A4544" w:rsidP="000A4544">
            <w:pPr>
              <w:jc w:val="center"/>
              <w:rPr>
                <w:sz w:val="20"/>
                <w:szCs w:val="20"/>
              </w:rPr>
            </w:pPr>
            <w:r w:rsidRPr="00A512F9">
              <w:rPr>
                <w:sz w:val="20"/>
                <w:szCs w:val="20"/>
              </w:rPr>
              <w:t>110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4062AA8" w14:textId="77777777" w:rsidR="000A4544" w:rsidRPr="00A512F9" w:rsidRDefault="000A4544" w:rsidP="000A4544">
            <w:pPr>
              <w:jc w:val="right"/>
              <w:rPr>
                <w:sz w:val="20"/>
                <w:szCs w:val="20"/>
              </w:rPr>
            </w:pPr>
            <w:r w:rsidRPr="00A512F9">
              <w:rPr>
                <w:sz w:val="20"/>
                <w:szCs w:val="20"/>
              </w:rPr>
              <w:t>3 372 970,68</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B9F2234"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2F0276B" w14:textId="77777777" w:rsidR="000A4544" w:rsidRPr="00A512F9" w:rsidRDefault="000A4544" w:rsidP="000A4544">
            <w:pPr>
              <w:jc w:val="right"/>
              <w:rPr>
                <w:sz w:val="20"/>
                <w:szCs w:val="20"/>
              </w:rPr>
            </w:pPr>
            <w:r w:rsidRPr="00A512F9">
              <w:rPr>
                <w:sz w:val="20"/>
                <w:szCs w:val="20"/>
              </w:rPr>
              <w:t>0,00</w:t>
            </w:r>
          </w:p>
        </w:tc>
      </w:tr>
      <w:tr w:rsidR="000A4544" w:rsidRPr="00A512F9" w14:paraId="75476E21" w14:textId="77777777" w:rsidTr="000A4544">
        <w:tc>
          <w:tcPr>
            <w:tcW w:w="0" w:type="auto"/>
            <w:tcBorders>
              <w:top w:val="nil"/>
              <w:left w:val="single" w:sz="4" w:space="0" w:color="auto"/>
              <w:bottom w:val="nil"/>
              <w:right w:val="nil"/>
            </w:tcBorders>
            <w:shd w:val="clear" w:color="auto" w:fill="auto"/>
            <w:vAlign w:val="center"/>
            <w:hideMark/>
          </w:tcPr>
          <w:p w14:paraId="0F38F713" w14:textId="77777777" w:rsidR="000A4544" w:rsidRPr="00A512F9" w:rsidRDefault="000A4544" w:rsidP="000A4544">
            <w:pPr>
              <w:rPr>
                <w:bCs/>
                <w:sz w:val="20"/>
                <w:szCs w:val="20"/>
              </w:rPr>
            </w:pPr>
            <w:r w:rsidRPr="00A512F9">
              <w:rPr>
                <w:bCs/>
                <w:sz w:val="20"/>
                <w:szCs w:val="20"/>
              </w:rPr>
              <w:t>Реализация основных общеобразовательных программ дошкольного образования в муниципальных образовательных организациях</w:t>
            </w:r>
          </w:p>
        </w:tc>
        <w:tc>
          <w:tcPr>
            <w:tcW w:w="0" w:type="auto"/>
            <w:tcBorders>
              <w:top w:val="nil"/>
              <w:left w:val="single" w:sz="4" w:space="0" w:color="auto"/>
              <w:bottom w:val="nil"/>
              <w:right w:val="nil"/>
            </w:tcBorders>
            <w:shd w:val="clear" w:color="auto" w:fill="auto"/>
            <w:noWrap/>
            <w:vAlign w:val="center"/>
            <w:hideMark/>
          </w:tcPr>
          <w:p w14:paraId="176B3F4A"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0867B3E2" w14:textId="77777777" w:rsidR="000A4544" w:rsidRPr="00A512F9" w:rsidRDefault="000A4544" w:rsidP="000A4544">
            <w:pPr>
              <w:jc w:val="center"/>
              <w:rPr>
                <w:bCs/>
                <w:sz w:val="20"/>
                <w:szCs w:val="20"/>
              </w:rPr>
            </w:pPr>
            <w:r w:rsidRPr="00A512F9">
              <w:rPr>
                <w:bCs/>
                <w:sz w:val="20"/>
                <w:szCs w:val="20"/>
              </w:rPr>
              <w:t>07</w:t>
            </w:r>
          </w:p>
        </w:tc>
        <w:tc>
          <w:tcPr>
            <w:tcW w:w="0" w:type="auto"/>
            <w:tcBorders>
              <w:top w:val="nil"/>
              <w:left w:val="single" w:sz="4" w:space="0" w:color="auto"/>
              <w:bottom w:val="nil"/>
              <w:right w:val="single" w:sz="4" w:space="0" w:color="auto"/>
            </w:tcBorders>
            <w:shd w:val="clear" w:color="auto" w:fill="auto"/>
            <w:noWrap/>
            <w:vAlign w:val="center"/>
            <w:hideMark/>
          </w:tcPr>
          <w:p w14:paraId="0D6C88D9" w14:textId="77777777" w:rsidR="000A4544" w:rsidRPr="00A512F9" w:rsidRDefault="000A4544" w:rsidP="000A4544">
            <w:pPr>
              <w:jc w:val="center"/>
              <w:rPr>
                <w:bCs/>
                <w:sz w:val="20"/>
                <w:szCs w:val="20"/>
              </w:rPr>
            </w:pPr>
            <w:r w:rsidRPr="00A512F9">
              <w:rPr>
                <w:bCs/>
                <w:sz w:val="20"/>
                <w:szCs w:val="20"/>
              </w:rPr>
              <w:t>01</w:t>
            </w:r>
          </w:p>
        </w:tc>
        <w:tc>
          <w:tcPr>
            <w:tcW w:w="0" w:type="auto"/>
            <w:tcBorders>
              <w:top w:val="nil"/>
              <w:left w:val="single" w:sz="4" w:space="0" w:color="auto"/>
              <w:bottom w:val="nil"/>
              <w:right w:val="nil"/>
            </w:tcBorders>
            <w:shd w:val="clear" w:color="auto" w:fill="auto"/>
            <w:noWrap/>
            <w:vAlign w:val="center"/>
            <w:hideMark/>
          </w:tcPr>
          <w:p w14:paraId="17CA9299" w14:textId="77777777" w:rsidR="000A4544" w:rsidRPr="00A512F9" w:rsidRDefault="000A4544" w:rsidP="000A4544">
            <w:pPr>
              <w:jc w:val="center"/>
              <w:rPr>
                <w:bCs/>
                <w:sz w:val="20"/>
                <w:szCs w:val="20"/>
              </w:rPr>
            </w:pPr>
            <w:r w:rsidRPr="00A512F9">
              <w:rPr>
                <w:bCs/>
                <w:sz w:val="20"/>
                <w:szCs w:val="20"/>
              </w:rPr>
              <w:t>07.1.00.70110</w:t>
            </w:r>
          </w:p>
        </w:tc>
        <w:tc>
          <w:tcPr>
            <w:tcW w:w="0" w:type="auto"/>
            <w:tcBorders>
              <w:top w:val="nil"/>
              <w:left w:val="single" w:sz="4" w:space="0" w:color="auto"/>
              <w:bottom w:val="nil"/>
              <w:right w:val="single" w:sz="4" w:space="0" w:color="auto"/>
            </w:tcBorders>
            <w:shd w:val="clear" w:color="auto" w:fill="auto"/>
            <w:noWrap/>
            <w:vAlign w:val="center"/>
            <w:hideMark/>
          </w:tcPr>
          <w:p w14:paraId="5166C009"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6DE20BE8" w14:textId="77777777" w:rsidR="000A4544" w:rsidRPr="00A512F9" w:rsidRDefault="000A4544" w:rsidP="000A4544">
            <w:pPr>
              <w:jc w:val="right"/>
              <w:rPr>
                <w:bCs/>
                <w:sz w:val="20"/>
                <w:szCs w:val="20"/>
              </w:rPr>
            </w:pPr>
            <w:r w:rsidRPr="00A512F9">
              <w:rPr>
                <w:bCs/>
                <w:sz w:val="20"/>
                <w:szCs w:val="20"/>
              </w:rPr>
              <w:t>184 280 000,00</w:t>
            </w:r>
          </w:p>
        </w:tc>
        <w:tc>
          <w:tcPr>
            <w:tcW w:w="0" w:type="auto"/>
            <w:tcBorders>
              <w:top w:val="nil"/>
              <w:left w:val="single" w:sz="4" w:space="0" w:color="auto"/>
              <w:bottom w:val="nil"/>
              <w:right w:val="nil"/>
            </w:tcBorders>
            <w:shd w:val="clear" w:color="auto" w:fill="auto"/>
            <w:noWrap/>
            <w:vAlign w:val="center"/>
            <w:hideMark/>
          </w:tcPr>
          <w:p w14:paraId="13EFC00A" w14:textId="77777777" w:rsidR="000A4544" w:rsidRPr="00A512F9" w:rsidRDefault="000A4544" w:rsidP="000A4544">
            <w:pPr>
              <w:jc w:val="right"/>
              <w:rPr>
                <w:bCs/>
                <w:sz w:val="20"/>
                <w:szCs w:val="20"/>
              </w:rPr>
            </w:pPr>
            <w:r w:rsidRPr="00A512F9">
              <w:rPr>
                <w:bCs/>
                <w:sz w:val="20"/>
                <w:szCs w:val="20"/>
              </w:rPr>
              <w:t>197 881 800,00</w:t>
            </w:r>
          </w:p>
        </w:tc>
        <w:tc>
          <w:tcPr>
            <w:tcW w:w="0" w:type="auto"/>
            <w:tcBorders>
              <w:top w:val="nil"/>
              <w:left w:val="single" w:sz="4" w:space="0" w:color="auto"/>
              <w:bottom w:val="nil"/>
              <w:right w:val="single" w:sz="4" w:space="0" w:color="auto"/>
            </w:tcBorders>
            <w:shd w:val="clear" w:color="auto" w:fill="auto"/>
            <w:noWrap/>
            <w:vAlign w:val="center"/>
            <w:hideMark/>
          </w:tcPr>
          <w:p w14:paraId="6FA703BD" w14:textId="77777777" w:rsidR="000A4544" w:rsidRPr="00A512F9" w:rsidRDefault="000A4544" w:rsidP="000A4544">
            <w:pPr>
              <w:jc w:val="right"/>
              <w:rPr>
                <w:bCs/>
                <w:sz w:val="20"/>
                <w:szCs w:val="20"/>
              </w:rPr>
            </w:pPr>
            <w:r w:rsidRPr="00A512F9">
              <w:rPr>
                <w:bCs/>
                <w:sz w:val="20"/>
                <w:szCs w:val="20"/>
              </w:rPr>
              <w:t>212 435 900,00</w:t>
            </w:r>
          </w:p>
        </w:tc>
      </w:tr>
      <w:tr w:rsidR="000A4544" w:rsidRPr="00A512F9" w14:paraId="5F97B516"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5058ED96" w14:textId="77777777" w:rsidR="000A4544" w:rsidRPr="00A512F9" w:rsidRDefault="000A4544" w:rsidP="000A4544">
            <w:pPr>
              <w:rPr>
                <w:sz w:val="20"/>
                <w:szCs w:val="20"/>
              </w:rPr>
            </w:pPr>
            <w:r w:rsidRPr="00A512F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single" w:sz="4" w:space="0" w:color="auto"/>
              <w:left w:val="single" w:sz="4" w:space="0" w:color="auto"/>
              <w:bottom w:val="nil"/>
              <w:right w:val="nil"/>
            </w:tcBorders>
            <w:shd w:val="clear" w:color="auto" w:fill="auto"/>
            <w:noWrap/>
            <w:vAlign w:val="center"/>
            <w:hideMark/>
          </w:tcPr>
          <w:p w14:paraId="7E9F683C"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446EB058"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5700532"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nil"/>
              <w:right w:val="nil"/>
            </w:tcBorders>
            <w:shd w:val="clear" w:color="auto" w:fill="auto"/>
            <w:noWrap/>
            <w:vAlign w:val="center"/>
            <w:hideMark/>
          </w:tcPr>
          <w:p w14:paraId="15843837" w14:textId="77777777" w:rsidR="000A4544" w:rsidRPr="00A512F9" w:rsidRDefault="000A4544" w:rsidP="000A4544">
            <w:pPr>
              <w:jc w:val="center"/>
              <w:rPr>
                <w:sz w:val="20"/>
                <w:szCs w:val="20"/>
              </w:rPr>
            </w:pPr>
            <w:r w:rsidRPr="00A512F9">
              <w:rPr>
                <w:sz w:val="20"/>
                <w:szCs w:val="20"/>
              </w:rPr>
              <w:t>07.1.00.70110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C6D62C9" w14:textId="77777777" w:rsidR="000A4544" w:rsidRPr="00A512F9" w:rsidRDefault="000A4544" w:rsidP="000A4544">
            <w:pPr>
              <w:jc w:val="center"/>
              <w:rPr>
                <w:sz w:val="20"/>
                <w:szCs w:val="20"/>
              </w:rPr>
            </w:pPr>
            <w:r w:rsidRPr="00A512F9">
              <w:rPr>
                <w:sz w:val="20"/>
                <w:szCs w:val="20"/>
              </w:rPr>
              <w:t>100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B737376" w14:textId="77777777" w:rsidR="000A4544" w:rsidRPr="00A512F9" w:rsidRDefault="000A4544" w:rsidP="000A4544">
            <w:pPr>
              <w:jc w:val="right"/>
              <w:rPr>
                <w:sz w:val="20"/>
                <w:szCs w:val="20"/>
              </w:rPr>
            </w:pPr>
            <w:r w:rsidRPr="00A512F9">
              <w:rPr>
                <w:sz w:val="20"/>
                <w:szCs w:val="20"/>
              </w:rPr>
              <w:t>182 280 000,00</w:t>
            </w:r>
          </w:p>
        </w:tc>
        <w:tc>
          <w:tcPr>
            <w:tcW w:w="0" w:type="auto"/>
            <w:tcBorders>
              <w:top w:val="single" w:sz="4" w:space="0" w:color="auto"/>
              <w:left w:val="single" w:sz="4" w:space="0" w:color="auto"/>
              <w:bottom w:val="nil"/>
              <w:right w:val="nil"/>
            </w:tcBorders>
            <w:shd w:val="clear" w:color="auto" w:fill="auto"/>
            <w:noWrap/>
            <w:vAlign w:val="center"/>
            <w:hideMark/>
          </w:tcPr>
          <w:p w14:paraId="772169C7" w14:textId="77777777" w:rsidR="000A4544" w:rsidRPr="00A512F9" w:rsidRDefault="000A4544" w:rsidP="000A4544">
            <w:pPr>
              <w:jc w:val="right"/>
              <w:rPr>
                <w:sz w:val="20"/>
                <w:szCs w:val="20"/>
              </w:rPr>
            </w:pPr>
            <w:r w:rsidRPr="00A512F9">
              <w:rPr>
                <w:sz w:val="20"/>
                <w:szCs w:val="20"/>
              </w:rPr>
              <w:t>195 881 800,00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7E3F76B" w14:textId="77777777" w:rsidR="000A4544" w:rsidRPr="00A512F9" w:rsidRDefault="000A4544" w:rsidP="000A4544">
            <w:pPr>
              <w:jc w:val="right"/>
              <w:rPr>
                <w:sz w:val="20"/>
                <w:szCs w:val="20"/>
              </w:rPr>
            </w:pPr>
            <w:r w:rsidRPr="00A512F9">
              <w:rPr>
                <w:sz w:val="20"/>
                <w:szCs w:val="20"/>
              </w:rPr>
              <w:t>210 435 900,00</w:t>
            </w:r>
          </w:p>
        </w:tc>
      </w:tr>
      <w:tr w:rsidR="000A4544" w:rsidRPr="00A512F9" w14:paraId="012E1647"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5A0AF870" w14:textId="77777777" w:rsidR="000A4544" w:rsidRPr="00A512F9" w:rsidRDefault="000A4544" w:rsidP="000A4544">
            <w:pPr>
              <w:rPr>
                <w:sz w:val="20"/>
                <w:szCs w:val="20"/>
              </w:rPr>
            </w:pPr>
            <w:r w:rsidRPr="00A512F9">
              <w:rPr>
                <w:sz w:val="20"/>
                <w:szCs w:val="20"/>
              </w:rPr>
              <w:t xml:space="preserve">Расходы на </w:t>
            </w:r>
            <w:r w:rsidRPr="00A512F9">
              <w:rPr>
                <w:sz w:val="20"/>
                <w:szCs w:val="20"/>
              </w:rPr>
              <w:lastRenderedPageBreak/>
              <w:t>выплаты персоналу казенных учреждений</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1E9CCA8" w14:textId="77777777" w:rsidR="000A4544" w:rsidRPr="00A512F9" w:rsidRDefault="000A4544" w:rsidP="000A4544">
            <w:pPr>
              <w:jc w:val="center"/>
              <w:rPr>
                <w:sz w:val="20"/>
                <w:szCs w:val="20"/>
              </w:rPr>
            </w:pPr>
            <w:r w:rsidRPr="00A512F9">
              <w:rPr>
                <w:sz w:val="20"/>
                <w:szCs w:val="20"/>
              </w:rPr>
              <w:lastRenderedPageBreak/>
              <w:t>44</w:t>
            </w:r>
            <w:r w:rsidRPr="00A512F9">
              <w:rPr>
                <w:sz w:val="20"/>
                <w:szCs w:val="20"/>
              </w:rPr>
              <w:lastRenderedPageBreak/>
              <w:t>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15D3F6B" w14:textId="77777777" w:rsidR="000A4544" w:rsidRPr="00A512F9" w:rsidRDefault="000A4544" w:rsidP="000A4544">
            <w:pPr>
              <w:jc w:val="center"/>
              <w:rPr>
                <w:sz w:val="20"/>
                <w:szCs w:val="20"/>
              </w:rPr>
            </w:pPr>
            <w:r w:rsidRPr="00A512F9">
              <w:rPr>
                <w:sz w:val="20"/>
                <w:szCs w:val="20"/>
              </w:rPr>
              <w:lastRenderedPageBreak/>
              <w:t>0</w:t>
            </w:r>
            <w:r w:rsidRPr="00A512F9">
              <w:rPr>
                <w:sz w:val="20"/>
                <w:szCs w:val="20"/>
              </w:rPr>
              <w:lastRenderedPageBreak/>
              <w:t>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156C569" w14:textId="77777777" w:rsidR="000A4544" w:rsidRPr="00A512F9" w:rsidRDefault="000A4544" w:rsidP="000A4544">
            <w:pPr>
              <w:jc w:val="center"/>
              <w:rPr>
                <w:sz w:val="20"/>
                <w:szCs w:val="20"/>
              </w:rPr>
            </w:pPr>
            <w:r w:rsidRPr="00A512F9">
              <w:rPr>
                <w:sz w:val="20"/>
                <w:szCs w:val="20"/>
              </w:rPr>
              <w:lastRenderedPageBreak/>
              <w:t>0</w:t>
            </w:r>
            <w:r w:rsidRPr="00A512F9">
              <w:rPr>
                <w:sz w:val="20"/>
                <w:szCs w:val="20"/>
              </w:rPr>
              <w:lastRenderedPageBreak/>
              <w:t>1</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8E0294E" w14:textId="77777777" w:rsidR="000A4544" w:rsidRPr="00A512F9" w:rsidRDefault="000A4544" w:rsidP="000A4544">
            <w:pPr>
              <w:jc w:val="center"/>
              <w:rPr>
                <w:sz w:val="20"/>
                <w:szCs w:val="20"/>
              </w:rPr>
            </w:pPr>
            <w:r w:rsidRPr="00A512F9">
              <w:rPr>
                <w:sz w:val="20"/>
                <w:szCs w:val="20"/>
              </w:rPr>
              <w:lastRenderedPageBreak/>
              <w:t>07.1.00.70110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A9D7F36" w14:textId="77777777" w:rsidR="000A4544" w:rsidRPr="00A512F9" w:rsidRDefault="000A4544" w:rsidP="000A4544">
            <w:pPr>
              <w:jc w:val="center"/>
              <w:rPr>
                <w:sz w:val="20"/>
                <w:szCs w:val="20"/>
              </w:rPr>
            </w:pPr>
            <w:r w:rsidRPr="00A512F9">
              <w:rPr>
                <w:sz w:val="20"/>
                <w:szCs w:val="20"/>
              </w:rPr>
              <w:t>110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7260757" w14:textId="77777777" w:rsidR="000A4544" w:rsidRPr="00A512F9" w:rsidRDefault="000A4544" w:rsidP="000A4544">
            <w:pPr>
              <w:jc w:val="right"/>
              <w:rPr>
                <w:sz w:val="20"/>
                <w:szCs w:val="20"/>
              </w:rPr>
            </w:pPr>
            <w:r w:rsidRPr="00A512F9">
              <w:rPr>
                <w:sz w:val="20"/>
                <w:szCs w:val="20"/>
              </w:rPr>
              <w:t>182 280 000,00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8F494D0" w14:textId="77777777" w:rsidR="000A4544" w:rsidRPr="00A512F9" w:rsidRDefault="000A4544" w:rsidP="000A4544">
            <w:pPr>
              <w:jc w:val="right"/>
              <w:rPr>
                <w:sz w:val="20"/>
                <w:szCs w:val="20"/>
              </w:rPr>
            </w:pPr>
            <w:r w:rsidRPr="00A512F9">
              <w:rPr>
                <w:sz w:val="20"/>
                <w:szCs w:val="20"/>
              </w:rPr>
              <w:t>195 881 800,00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9FD9AF3" w14:textId="77777777" w:rsidR="000A4544" w:rsidRPr="00A512F9" w:rsidRDefault="000A4544" w:rsidP="000A4544">
            <w:pPr>
              <w:jc w:val="right"/>
              <w:rPr>
                <w:sz w:val="20"/>
                <w:szCs w:val="20"/>
              </w:rPr>
            </w:pPr>
            <w:r w:rsidRPr="00A512F9">
              <w:rPr>
                <w:sz w:val="20"/>
                <w:szCs w:val="20"/>
              </w:rPr>
              <w:t>210 435 900,00</w:t>
            </w:r>
          </w:p>
        </w:tc>
      </w:tr>
      <w:tr w:rsidR="000A4544" w:rsidRPr="00A512F9" w14:paraId="1EEDECE1" w14:textId="77777777" w:rsidTr="000A4544">
        <w:tc>
          <w:tcPr>
            <w:tcW w:w="0" w:type="auto"/>
            <w:tcBorders>
              <w:top w:val="nil"/>
              <w:left w:val="single" w:sz="4" w:space="0" w:color="auto"/>
              <w:bottom w:val="nil"/>
              <w:right w:val="nil"/>
            </w:tcBorders>
            <w:shd w:val="clear" w:color="auto" w:fill="auto"/>
            <w:vAlign w:val="center"/>
            <w:hideMark/>
          </w:tcPr>
          <w:p w14:paraId="60194588"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nil"/>
              <w:left w:val="single" w:sz="4" w:space="0" w:color="auto"/>
              <w:bottom w:val="nil"/>
              <w:right w:val="nil"/>
            </w:tcBorders>
            <w:shd w:val="clear" w:color="auto" w:fill="auto"/>
            <w:noWrap/>
            <w:vAlign w:val="center"/>
            <w:hideMark/>
          </w:tcPr>
          <w:p w14:paraId="448D64E6" w14:textId="77777777" w:rsidR="000A4544" w:rsidRPr="00A512F9" w:rsidRDefault="000A4544" w:rsidP="000A4544">
            <w:pPr>
              <w:jc w:val="center"/>
              <w:rPr>
                <w:sz w:val="20"/>
                <w:szCs w:val="20"/>
              </w:rPr>
            </w:pPr>
            <w:r w:rsidRPr="00A512F9">
              <w:rPr>
                <w:sz w:val="20"/>
                <w:szCs w:val="20"/>
              </w:rPr>
              <w:t>444</w:t>
            </w:r>
          </w:p>
        </w:tc>
        <w:tc>
          <w:tcPr>
            <w:tcW w:w="0" w:type="auto"/>
            <w:tcBorders>
              <w:top w:val="nil"/>
              <w:left w:val="single" w:sz="4" w:space="0" w:color="auto"/>
              <w:bottom w:val="nil"/>
              <w:right w:val="nil"/>
            </w:tcBorders>
            <w:shd w:val="clear" w:color="auto" w:fill="auto"/>
            <w:noWrap/>
            <w:vAlign w:val="center"/>
            <w:hideMark/>
          </w:tcPr>
          <w:p w14:paraId="7F649F79"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nil"/>
              <w:right w:val="single" w:sz="4" w:space="0" w:color="auto"/>
            </w:tcBorders>
            <w:shd w:val="clear" w:color="auto" w:fill="auto"/>
            <w:noWrap/>
            <w:vAlign w:val="center"/>
            <w:hideMark/>
          </w:tcPr>
          <w:p w14:paraId="5246CF94" w14:textId="77777777" w:rsidR="000A4544" w:rsidRPr="00A512F9" w:rsidRDefault="000A4544" w:rsidP="000A4544">
            <w:pPr>
              <w:jc w:val="center"/>
              <w:rPr>
                <w:sz w:val="20"/>
                <w:szCs w:val="20"/>
              </w:rPr>
            </w:pPr>
            <w:r w:rsidRPr="00A512F9">
              <w:rPr>
                <w:sz w:val="20"/>
                <w:szCs w:val="20"/>
              </w:rPr>
              <w:t>01</w:t>
            </w:r>
          </w:p>
        </w:tc>
        <w:tc>
          <w:tcPr>
            <w:tcW w:w="0" w:type="auto"/>
            <w:tcBorders>
              <w:top w:val="nil"/>
              <w:left w:val="single" w:sz="4" w:space="0" w:color="auto"/>
              <w:bottom w:val="nil"/>
              <w:right w:val="nil"/>
            </w:tcBorders>
            <w:shd w:val="clear" w:color="auto" w:fill="auto"/>
            <w:noWrap/>
            <w:vAlign w:val="center"/>
            <w:hideMark/>
          </w:tcPr>
          <w:p w14:paraId="01964CE4" w14:textId="77777777" w:rsidR="000A4544" w:rsidRPr="00A512F9" w:rsidRDefault="000A4544" w:rsidP="000A4544">
            <w:pPr>
              <w:jc w:val="center"/>
              <w:rPr>
                <w:sz w:val="20"/>
                <w:szCs w:val="20"/>
              </w:rPr>
            </w:pPr>
            <w:r w:rsidRPr="00A512F9">
              <w:rPr>
                <w:sz w:val="20"/>
                <w:szCs w:val="20"/>
              </w:rPr>
              <w:t>07.1.00.70110</w:t>
            </w:r>
          </w:p>
        </w:tc>
        <w:tc>
          <w:tcPr>
            <w:tcW w:w="0" w:type="auto"/>
            <w:tcBorders>
              <w:top w:val="nil"/>
              <w:left w:val="single" w:sz="4" w:space="0" w:color="auto"/>
              <w:bottom w:val="nil"/>
              <w:right w:val="single" w:sz="4" w:space="0" w:color="auto"/>
            </w:tcBorders>
            <w:shd w:val="clear" w:color="auto" w:fill="auto"/>
            <w:noWrap/>
            <w:vAlign w:val="center"/>
            <w:hideMark/>
          </w:tcPr>
          <w:p w14:paraId="7E107E6C" w14:textId="77777777" w:rsidR="000A4544" w:rsidRPr="00A512F9" w:rsidRDefault="000A4544" w:rsidP="000A4544">
            <w:pPr>
              <w:jc w:val="center"/>
              <w:rPr>
                <w:sz w:val="20"/>
                <w:szCs w:val="20"/>
              </w:rPr>
            </w:pPr>
            <w:r w:rsidRPr="00A512F9">
              <w:rPr>
                <w:sz w:val="20"/>
                <w:szCs w:val="20"/>
              </w:rPr>
              <w:t>200</w:t>
            </w:r>
          </w:p>
        </w:tc>
        <w:tc>
          <w:tcPr>
            <w:tcW w:w="0" w:type="auto"/>
            <w:tcBorders>
              <w:top w:val="nil"/>
              <w:left w:val="single" w:sz="4" w:space="0" w:color="auto"/>
              <w:bottom w:val="nil"/>
              <w:right w:val="single" w:sz="4" w:space="0" w:color="auto"/>
            </w:tcBorders>
            <w:shd w:val="clear" w:color="auto" w:fill="auto"/>
            <w:noWrap/>
            <w:vAlign w:val="center"/>
            <w:hideMark/>
          </w:tcPr>
          <w:p w14:paraId="59CEECE5" w14:textId="77777777" w:rsidR="000A4544" w:rsidRPr="00A512F9" w:rsidRDefault="000A4544" w:rsidP="000A4544">
            <w:pPr>
              <w:jc w:val="right"/>
              <w:rPr>
                <w:sz w:val="20"/>
                <w:szCs w:val="20"/>
              </w:rPr>
            </w:pPr>
            <w:r w:rsidRPr="00A512F9">
              <w:rPr>
                <w:sz w:val="20"/>
                <w:szCs w:val="20"/>
              </w:rPr>
              <w:t>2 000 000,00</w:t>
            </w:r>
          </w:p>
        </w:tc>
        <w:tc>
          <w:tcPr>
            <w:tcW w:w="0" w:type="auto"/>
            <w:tcBorders>
              <w:top w:val="nil"/>
              <w:left w:val="single" w:sz="4" w:space="0" w:color="auto"/>
              <w:bottom w:val="nil"/>
              <w:right w:val="nil"/>
            </w:tcBorders>
            <w:shd w:val="clear" w:color="auto" w:fill="auto"/>
            <w:noWrap/>
            <w:vAlign w:val="center"/>
            <w:hideMark/>
          </w:tcPr>
          <w:p w14:paraId="7262F5B7" w14:textId="77777777" w:rsidR="000A4544" w:rsidRPr="00A512F9" w:rsidRDefault="000A4544" w:rsidP="000A4544">
            <w:pPr>
              <w:jc w:val="right"/>
              <w:rPr>
                <w:sz w:val="20"/>
                <w:szCs w:val="20"/>
              </w:rPr>
            </w:pPr>
            <w:r w:rsidRPr="00A512F9">
              <w:rPr>
                <w:sz w:val="20"/>
                <w:szCs w:val="20"/>
              </w:rPr>
              <w:t>2 000 000,00</w:t>
            </w:r>
          </w:p>
        </w:tc>
        <w:tc>
          <w:tcPr>
            <w:tcW w:w="0" w:type="auto"/>
            <w:tcBorders>
              <w:top w:val="nil"/>
              <w:left w:val="single" w:sz="4" w:space="0" w:color="auto"/>
              <w:bottom w:val="nil"/>
              <w:right w:val="single" w:sz="4" w:space="0" w:color="auto"/>
            </w:tcBorders>
            <w:shd w:val="clear" w:color="auto" w:fill="auto"/>
            <w:noWrap/>
            <w:vAlign w:val="center"/>
            <w:hideMark/>
          </w:tcPr>
          <w:p w14:paraId="5979563B" w14:textId="77777777" w:rsidR="000A4544" w:rsidRPr="00A512F9" w:rsidRDefault="000A4544" w:rsidP="000A4544">
            <w:pPr>
              <w:jc w:val="right"/>
              <w:rPr>
                <w:sz w:val="20"/>
                <w:szCs w:val="20"/>
              </w:rPr>
            </w:pPr>
            <w:r w:rsidRPr="00A512F9">
              <w:rPr>
                <w:sz w:val="20"/>
                <w:szCs w:val="20"/>
              </w:rPr>
              <w:t>2 000 000,00</w:t>
            </w:r>
          </w:p>
        </w:tc>
      </w:tr>
      <w:tr w:rsidR="000A4544" w:rsidRPr="00A512F9" w14:paraId="1B7EC05A"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28A5263E"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2B8DC55"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8E9917A"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37EE509"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62583CE" w14:textId="77777777" w:rsidR="000A4544" w:rsidRPr="00A512F9" w:rsidRDefault="000A4544" w:rsidP="000A4544">
            <w:pPr>
              <w:jc w:val="center"/>
              <w:rPr>
                <w:sz w:val="20"/>
                <w:szCs w:val="20"/>
              </w:rPr>
            </w:pPr>
            <w:r w:rsidRPr="00A512F9">
              <w:rPr>
                <w:sz w:val="20"/>
                <w:szCs w:val="20"/>
              </w:rPr>
              <w:t>07.1.00.70110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83E4124" w14:textId="77777777" w:rsidR="000A4544" w:rsidRPr="00A512F9" w:rsidRDefault="000A4544" w:rsidP="000A4544">
            <w:pPr>
              <w:jc w:val="center"/>
              <w:rPr>
                <w:sz w:val="20"/>
                <w:szCs w:val="20"/>
              </w:rPr>
            </w:pPr>
            <w:r w:rsidRPr="00A512F9">
              <w:rPr>
                <w:sz w:val="20"/>
                <w:szCs w:val="20"/>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755CA9C" w14:textId="77777777" w:rsidR="000A4544" w:rsidRPr="00A512F9" w:rsidRDefault="000A4544" w:rsidP="000A4544">
            <w:pPr>
              <w:jc w:val="right"/>
              <w:rPr>
                <w:sz w:val="20"/>
                <w:szCs w:val="20"/>
              </w:rPr>
            </w:pPr>
            <w:r w:rsidRPr="00A512F9">
              <w:rPr>
                <w:sz w:val="20"/>
                <w:szCs w:val="20"/>
              </w:rPr>
              <w:t>2 000 000,00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414A95EB" w14:textId="77777777" w:rsidR="000A4544" w:rsidRPr="00A512F9" w:rsidRDefault="000A4544" w:rsidP="000A4544">
            <w:pPr>
              <w:jc w:val="right"/>
              <w:rPr>
                <w:sz w:val="20"/>
                <w:szCs w:val="20"/>
              </w:rPr>
            </w:pPr>
            <w:r w:rsidRPr="00A512F9">
              <w:rPr>
                <w:sz w:val="20"/>
                <w:szCs w:val="20"/>
              </w:rPr>
              <w:t>2 000 000,00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5662AA4" w14:textId="77777777" w:rsidR="000A4544" w:rsidRPr="00A512F9" w:rsidRDefault="000A4544" w:rsidP="000A4544">
            <w:pPr>
              <w:jc w:val="right"/>
              <w:rPr>
                <w:sz w:val="20"/>
                <w:szCs w:val="20"/>
              </w:rPr>
            </w:pPr>
            <w:r w:rsidRPr="00A512F9">
              <w:rPr>
                <w:sz w:val="20"/>
                <w:szCs w:val="20"/>
              </w:rPr>
              <w:t>2 000 000,00</w:t>
            </w:r>
          </w:p>
        </w:tc>
      </w:tr>
      <w:tr w:rsidR="000A4544" w:rsidRPr="00A512F9" w14:paraId="23F8621D" w14:textId="77777777" w:rsidTr="000A4544">
        <w:tc>
          <w:tcPr>
            <w:tcW w:w="0" w:type="auto"/>
            <w:tcBorders>
              <w:top w:val="nil"/>
              <w:left w:val="single" w:sz="4" w:space="0" w:color="auto"/>
              <w:bottom w:val="nil"/>
              <w:right w:val="nil"/>
            </w:tcBorders>
            <w:shd w:val="clear" w:color="auto" w:fill="auto"/>
            <w:vAlign w:val="center"/>
            <w:hideMark/>
          </w:tcPr>
          <w:p w14:paraId="68A61050" w14:textId="77777777" w:rsidR="000A4544" w:rsidRPr="00A512F9" w:rsidRDefault="000A4544" w:rsidP="000A4544">
            <w:pPr>
              <w:rPr>
                <w:bCs/>
                <w:sz w:val="20"/>
                <w:szCs w:val="20"/>
              </w:rPr>
            </w:pPr>
            <w:r w:rsidRPr="00A512F9">
              <w:rPr>
                <w:bCs/>
                <w:sz w:val="20"/>
                <w:szCs w:val="20"/>
              </w:rPr>
              <w:t xml:space="preserve">Реализация мероприятий по обеспечению сбалансированности местных </w:t>
            </w:r>
            <w:proofErr w:type="gramStart"/>
            <w:r w:rsidRPr="00A512F9">
              <w:rPr>
                <w:bCs/>
                <w:sz w:val="20"/>
                <w:szCs w:val="20"/>
              </w:rPr>
              <w:t>бюджетов  государственной</w:t>
            </w:r>
            <w:proofErr w:type="gramEnd"/>
            <w:r w:rsidRPr="00A512F9">
              <w:rPr>
                <w:bCs/>
                <w:sz w:val="20"/>
                <w:szCs w:val="20"/>
              </w:rPr>
              <w:t xml:space="preserve"> программы Новосибирской области "Управление  финансами в Новосибирской области"</w:t>
            </w:r>
          </w:p>
        </w:tc>
        <w:tc>
          <w:tcPr>
            <w:tcW w:w="0" w:type="auto"/>
            <w:tcBorders>
              <w:top w:val="nil"/>
              <w:left w:val="single" w:sz="4" w:space="0" w:color="auto"/>
              <w:bottom w:val="nil"/>
              <w:right w:val="nil"/>
            </w:tcBorders>
            <w:shd w:val="clear" w:color="auto" w:fill="auto"/>
            <w:noWrap/>
            <w:vAlign w:val="center"/>
            <w:hideMark/>
          </w:tcPr>
          <w:p w14:paraId="45CCC22D"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5B420E84" w14:textId="77777777" w:rsidR="000A4544" w:rsidRPr="00A512F9" w:rsidRDefault="000A4544" w:rsidP="000A4544">
            <w:pPr>
              <w:jc w:val="center"/>
              <w:rPr>
                <w:bCs/>
                <w:sz w:val="20"/>
                <w:szCs w:val="20"/>
              </w:rPr>
            </w:pPr>
            <w:r w:rsidRPr="00A512F9">
              <w:rPr>
                <w:bCs/>
                <w:sz w:val="20"/>
                <w:szCs w:val="20"/>
              </w:rPr>
              <w:t>07</w:t>
            </w:r>
          </w:p>
        </w:tc>
        <w:tc>
          <w:tcPr>
            <w:tcW w:w="0" w:type="auto"/>
            <w:tcBorders>
              <w:top w:val="nil"/>
              <w:left w:val="single" w:sz="4" w:space="0" w:color="auto"/>
              <w:bottom w:val="nil"/>
              <w:right w:val="single" w:sz="4" w:space="0" w:color="auto"/>
            </w:tcBorders>
            <w:shd w:val="clear" w:color="auto" w:fill="auto"/>
            <w:noWrap/>
            <w:vAlign w:val="center"/>
            <w:hideMark/>
          </w:tcPr>
          <w:p w14:paraId="1033B373" w14:textId="77777777" w:rsidR="000A4544" w:rsidRPr="00A512F9" w:rsidRDefault="000A4544" w:rsidP="000A4544">
            <w:pPr>
              <w:jc w:val="center"/>
              <w:rPr>
                <w:bCs/>
                <w:sz w:val="20"/>
                <w:szCs w:val="20"/>
              </w:rPr>
            </w:pPr>
            <w:r w:rsidRPr="00A512F9">
              <w:rPr>
                <w:bCs/>
                <w:sz w:val="20"/>
                <w:szCs w:val="20"/>
              </w:rPr>
              <w:t>01</w:t>
            </w:r>
          </w:p>
        </w:tc>
        <w:tc>
          <w:tcPr>
            <w:tcW w:w="0" w:type="auto"/>
            <w:tcBorders>
              <w:top w:val="nil"/>
              <w:left w:val="single" w:sz="4" w:space="0" w:color="auto"/>
              <w:bottom w:val="nil"/>
              <w:right w:val="nil"/>
            </w:tcBorders>
            <w:shd w:val="clear" w:color="auto" w:fill="auto"/>
            <w:noWrap/>
            <w:vAlign w:val="center"/>
            <w:hideMark/>
          </w:tcPr>
          <w:p w14:paraId="2A77FFEC" w14:textId="77777777" w:rsidR="000A4544" w:rsidRPr="00A512F9" w:rsidRDefault="000A4544" w:rsidP="000A4544">
            <w:pPr>
              <w:jc w:val="center"/>
              <w:rPr>
                <w:bCs/>
                <w:sz w:val="20"/>
                <w:szCs w:val="20"/>
              </w:rPr>
            </w:pPr>
            <w:r w:rsidRPr="00A512F9">
              <w:rPr>
                <w:bCs/>
                <w:sz w:val="20"/>
                <w:szCs w:val="20"/>
              </w:rPr>
              <w:t>07.1.00.70510</w:t>
            </w:r>
          </w:p>
        </w:tc>
        <w:tc>
          <w:tcPr>
            <w:tcW w:w="0" w:type="auto"/>
            <w:tcBorders>
              <w:top w:val="nil"/>
              <w:left w:val="single" w:sz="4" w:space="0" w:color="auto"/>
              <w:bottom w:val="nil"/>
              <w:right w:val="single" w:sz="4" w:space="0" w:color="auto"/>
            </w:tcBorders>
            <w:shd w:val="clear" w:color="auto" w:fill="auto"/>
            <w:noWrap/>
            <w:vAlign w:val="center"/>
            <w:hideMark/>
          </w:tcPr>
          <w:p w14:paraId="58A1BC9A"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4FCD3ECE" w14:textId="77777777" w:rsidR="000A4544" w:rsidRPr="00A512F9" w:rsidRDefault="000A4544" w:rsidP="000A4544">
            <w:pPr>
              <w:jc w:val="right"/>
              <w:rPr>
                <w:bCs/>
                <w:sz w:val="20"/>
                <w:szCs w:val="20"/>
              </w:rPr>
            </w:pPr>
            <w:r w:rsidRPr="00A512F9">
              <w:rPr>
                <w:bCs/>
                <w:sz w:val="20"/>
                <w:szCs w:val="20"/>
              </w:rPr>
              <w:t>57 123 406,37</w:t>
            </w:r>
          </w:p>
        </w:tc>
        <w:tc>
          <w:tcPr>
            <w:tcW w:w="0" w:type="auto"/>
            <w:tcBorders>
              <w:top w:val="nil"/>
              <w:left w:val="single" w:sz="4" w:space="0" w:color="auto"/>
              <w:bottom w:val="nil"/>
              <w:right w:val="nil"/>
            </w:tcBorders>
            <w:shd w:val="clear" w:color="auto" w:fill="auto"/>
            <w:noWrap/>
            <w:vAlign w:val="center"/>
            <w:hideMark/>
          </w:tcPr>
          <w:p w14:paraId="0FEF3D08"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nil"/>
              <w:right w:val="single" w:sz="4" w:space="0" w:color="auto"/>
            </w:tcBorders>
            <w:shd w:val="clear" w:color="auto" w:fill="auto"/>
            <w:noWrap/>
            <w:vAlign w:val="center"/>
            <w:hideMark/>
          </w:tcPr>
          <w:p w14:paraId="6805075D" w14:textId="77777777" w:rsidR="000A4544" w:rsidRPr="00A512F9" w:rsidRDefault="000A4544" w:rsidP="000A4544">
            <w:pPr>
              <w:jc w:val="right"/>
              <w:rPr>
                <w:bCs/>
                <w:sz w:val="20"/>
                <w:szCs w:val="20"/>
              </w:rPr>
            </w:pPr>
            <w:r w:rsidRPr="00A512F9">
              <w:rPr>
                <w:bCs/>
                <w:sz w:val="20"/>
                <w:szCs w:val="20"/>
              </w:rPr>
              <w:t>0,00</w:t>
            </w:r>
          </w:p>
        </w:tc>
      </w:tr>
      <w:tr w:rsidR="000A4544" w:rsidRPr="00A512F9" w14:paraId="6EBAF815"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0AD8B886" w14:textId="77777777" w:rsidR="000A4544" w:rsidRPr="00A512F9" w:rsidRDefault="000A4544" w:rsidP="000A4544">
            <w:pPr>
              <w:rPr>
                <w:sz w:val="20"/>
                <w:szCs w:val="20"/>
              </w:rPr>
            </w:pPr>
            <w:r w:rsidRPr="00A512F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single" w:sz="4" w:space="0" w:color="auto"/>
              <w:left w:val="single" w:sz="4" w:space="0" w:color="auto"/>
              <w:bottom w:val="nil"/>
              <w:right w:val="nil"/>
            </w:tcBorders>
            <w:shd w:val="clear" w:color="auto" w:fill="auto"/>
            <w:noWrap/>
            <w:vAlign w:val="center"/>
            <w:hideMark/>
          </w:tcPr>
          <w:p w14:paraId="372B92D2"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1DAC473A"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53533BD"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nil"/>
              <w:right w:val="nil"/>
            </w:tcBorders>
            <w:shd w:val="clear" w:color="auto" w:fill="auto"/>
            <w:noWrap/>
            <w:vAlign w:val="center"/>
            <w:hideMark/>
          </w:tcPr>
          <w:p w14:paraId="150ED84B" w14:textId="77777777" w:rsidR="000A4544" w:rsidRPr="00A512F9" w:rsidRDefault="000A4544" w:rsidP="000A4544">
            <w:pPr>
              <w:jc w:val="center"/>
              <w:rPr>
                <w:sz w:val="20"/>
                <w:szCs w:val="20"/>
              </w:rPr>
            </w:pPr>
            <w:r w:rsidRPr="00A512F9">
              <w:rPr>
                <w:sz w:val="20"/>
                <w:szCs w:val="20"/>
              </w:rPr>
              <w:t>07.1.00.70510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58C67D2" w14:textId="77777777" w:rsidR="000A4544" w:rsidRPr="00A512F9" w:rsidRDefault="000A4544" w:rsidP="000A4544">
            <w:pPr>
              <w:jc w:val="center"/>
              <w:rPr>
                <w:sz w:val="20"/>
                <w:szCs w:val="20"/>
              </w:rPr>
            </w:pPr>
            <w:r w:rsidRPr="00A512F9">
              <w:rPr>
                <w:sz w:val="20"/>
                <w:szCs w:val="20"/>
              </w:rPr>
              <w:t>100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677D46F" w14:textId="77777777" w:rsidR="000A4544" w:rsidRPr="00A512F9" w:rsidRDefault="000A4544" w:rsidP="000A4544">
            <w:pPr>
              <w:jc w:val="right"/>
              <w:rPr>
                <w:sz w:val="20"/>
                <w:szCs w:val="20"/>
              </w:rPr>
            </w:pPr>
            <w:r w:rsidRPr="00A512F9">
              <w:rPr>
                <w:sz w:val="20"/>
                <w:szCs w:val="20"/>
              </w:rPr>
              <w:t>57 123 406,37</w:t>
            </w:r>
          </w:p>
        </w:tc>
        <w:tc>
          <w:tcPr>
            <w:tcW w:w="0" w:type="auto"/>
            <w:tcBorders>
              <w:top w:val="single" w:sz="4" w:space="0" w:color="auto"/>
              <w:left w:val="single" w:sz="4" w:space="0" w:color="auto"/>
              <w:bottom w:val="nil"/>
              <w:right w:val="nil"/>
            </w:tcBorders>
            <w:shd w:val="clear" w:color="auto" w:fill="auto"/>
            <w:noWrap/>
            <w:vAlign w:val="center"/>
            <w:hideMark/>
          </w:tcPr>
          <w:p w14:paraId="5E1D6497"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8A8CC86" w14:textId="77777777" w:rsidR="000A4544" w:rsidRPr="00A512F9" w:rsidRDefault="000A4544" w:rsidP="000A4544">
            <w:pPr>
              <w:jc w:val="right"/>
              <w:rPr>
                <w:sz w:val="20"/>
                <w:szCs w:val="20"/>
              </w:rPr>
            </w:pPr>
            <w:r w:rsidRPr="00A512F9">
              <w:rPr>
                <w:sz w:val="20"/>
                <w:szCs w:val="20"/>
              </w:rPr>
              <w:t>0,00</w:t>
            </w:r>
          </w:p>
        </w:tc>
      </w:tr>
      <w:tr w:rsidR="000A4544" w:rsidRPr="00A512F9" w14:paraId="78F752E0"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15CC41CE" w14:textId="77777777" w:rsidR="000A4544" w:rsidRPr="00A512F9" w:rsidRDefault="000A4544" w:rsidP="000A4544">
            <w:pPr>
              <w:rPr>
                <w:sz w:val="20"/>
                <w:szCs w:val="20"/>
              </w:rPr>
            </w:pPr>
            <w:r w:rsidRPr="00A512F9">
              <w:rPr>
                <w:sz w:val="20"/>
                <w:szCs w:val="20"/>
              </w:rPr>
              <w:t>Расходы на выплаты персоналу казенных учреждений</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8053F32"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C564651"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4D47381"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5601327" w14:textId="77777777" w:rsidR="000A4544" w:rsidRPr="00A512F9" w:rsidRDefault="000A4544" w:rsidP="000A4544">
            <w:pPr>
              <w:jc w:val="center"/>
              <w:rPr>
                <w:sz w:val="20"/>
                <w:szCs w:val="20"/>
              </w:rPr>
            </w:pPr>
            <w:r w:rsidRPr="00A512F9">
              <w:rPr>
                <w:sz w:val="20"/>
                <w:szCs w:val="20"/>
              </w:rPr>
              <w:t>07.1.00.70510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1CB793D" w14:textId="77777777" w:rsidR="000A4544" w:rsidRPr="00A512F9" w:rsidRDefault="000A4544" w:rsidP="000A4544">
            <w:pPr>
              <w:jc w:val="center"/>
              <w:rPr>
                <w:sz w:val="20"/>
                <w:szCs w:val="20"/>
              </w:rPr>
            </w:pPr>
            <w:r w:rsidRPr="00A512F9">
              <w:rPr>
                <w:sz w:val="20"/>
                <w:szCs w:val="20"/>
              </w:rPr>
              <w:t>110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5F6EA3C" w14:textId="77777777" w:rsidR="000A4544" w:rsidRPr="00A512F9" w:rsidRDefault="000A4544" w:rsidP="000A4544">
            <w:pPr>
              <w:jc w:val="right"/>
              <w:rPr>
                <w:sz w:val="20"/>
                <w:szCs w:val="20"/>
              </w:rPr>
            </w:pPr>
            <w:r w:rsidRPr="00A512F9">
              <w:rPr>
                <w:sz w:val="20"/>
                <w:szCs w:val="20"/>
              </w:rPr>
              <w:t>57 123 406,37</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C84C7CE"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CF1F2AA" w14:textId="77777777" w:rsidR="000A4544" w:rsidRPr="00A512F9" w:rsidRDefault="000A4544" w:rsidP="000A4544">
            <w:pPr>
              <w:jc w:val="right"/>
              <w:rPr>
                <w:sz w:val="20"/>
                <w:szCs w:val="20"/>
              </w:rPr>
            </w:pPr>
            <w:r w:rsidRPr="00A512F9">
              <w:rPr>
                <w:sz w:val="20"/>
                <w:szCs w:val="20"/>
              </w:rPr>
              <w:t>0,00</w:t>
            </w:r>
          </w:p>
        </w:tc>
      </w:tr>
      <w:tr w:rsidR="000A4544" w:rsidRPr="00A512F9" w14:paraId="117295D7" w14:textId="77777777" w:rsidTr="000A4544">
        <w:tc>
          <w:tcPr>
            <w:tcW w:w="0" w:type="auto"/>
            <w:tcBorders>
              <w:top w:val="nil"/>
              <w:left w:val="single" w:sz="4" w:space="0" w:color="auto"/>
              <w:bottom w:val="nil"/>
              <w:right w:val="nil"/>
            </w:tcBorders>
            <w:shd w:val="clear" w:color="auto" w:fill="auto"/>
            <w:vAlign w:val="center"/>
            <w:hideMark/>
          </w:tcPr>
          <w:p w14:paraId="43334387" w14:textId="77777777" w:rsidR="000A4544" w:rsidRPr="00A512F9" w:rsidRDefault="000A4544" w:rsidP="000A4544">
            <w:pPr>
              <w:rPr>
                <w:bCs/>
                <w:sz w:val="20"/>
                <w:szCs w:val="20"/>
              </w:rPr>
            </w:pPr>
            <w:r w:rsidRPr="00A512F9">
              <w:rPr>
                <w:bCs/>
                <w:sz w:val="20"/>
                <w:szCs w:val="20"/>
              </w:rPr>
              <w:lastRenderedPageBreak/>
              <w:t>Непрограммные направления бюджета</w:t>
            </w:r>
          </w:p>
        </w:tc>
        <w:tc>
          <w:tcPr>
            <w:tcW w:w="0" w:type="auto"/>
            <w:tcBorders>
              <w:top w:val="nil"/>
              <w:left w:val="single" w:sz="4" w:space="0" w:color="auto"/>
              <w:bottom w:val="nil"/>
              <w:right w:val="nil"/>
            </w:tcBorders>
            <w:shd w:val="clear" w:color="auto" w:fill="auto"/>
            <w:noWrap/>
            <w:vAlign w:val="center"/>
            <w:hideMark/>
          </w:tcPr>
          <w:p w14:paraId="20B2581A"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74EAB0EA" w14:textId="77777777" w:rsidR="000A4544" w:rsidRPr="00A512F9" w:rsidRDefault="000A4544" w:rsidP="000A4544">
            <w:pPr>
              <w:jc w:val="center"/>
              <w:rPr>
                <w:bCs/>
                <w:sz w:val="20"/>
                <w:szCs w:val="20"/>
              </w:rPr>
            </w:pPr>
            <w:r w:rsidRPr="00A512F9">
              <w:rPr>
                <w:bCs/>
                <w:sz w:val="20"/>
                <w:szCs w:val="20"/>
              </w:rPr>
              <w:t>07</w:t>
            </w:r>
          </w:p>
        </w:tc>
        <w:tc>
          <w:tcPr>
            <w:tcW w:w="0" w:type="auto"/>
            <w:tcBorders>
              <w:top w:val="nil"/>
              <w:left w:val="single" w:sz="4" w:space="0" w:color="auto"/>
              <w:bottom w:val="nil"/>
              <w:right w:val="single" w:sz="4" w:space="0" w:color="auto"/>
            </w:tcBorders>
            <w:shd w:val="clear" w:color="auto" w:fill="auto"/>
            <w:noWrap/>
            <w:vAlign w:val="center"/>
            <w:hideMark/>
          </w:tcPr>
          <w:p w14:paraId="6A91E82F" w14:textId="77777777" w:rsidR="000A4544" w:rsidRPr="00A512F9" w:rsidRDefault="000A4544" w:rsidP="000A4544">
            <w:pPr>
              <w:jc w:val="center"/>
              <w:rPr>
                <w:bCs/>
                <w:sz w:val="20"/>
                <w:szCs w:val="20"/>
              </w:rPr>
            </w:pPr>
            <w:r w:rsidRPr="00A512F9">
              <w:rPr>
                <w:bCs/>
                <w:sz w:val="20"/>
                <w:szCs w:val="20"/>
              </w:rPr>
              <w:t>01</w:t>
            </w:r>
          </w:p>
        </w:tc>
        <w:tc>
          <w:tcPr>
            <w:tcW w:w="0" w:type="auto"/>
            <w:tcBorders>
              <w:top w:val="nil"/>
              <w:left w:val="single" w:sz="4" w:space="0" w:color="auto"/>
              <w:bottom w:val="nil"/>
              <w:right w:val="nil"/>
            </w:tcBorders>
            <w:shd w:val="clear" w:color="auto" w:fill="auto"/>
            <w:noWrap/>
            <w:vAlign w:val="center"/>
            <w:hideMark/>
          </w:tcPr>
          <w:p w14:paraId="7A85318E" w14:textId="77777777" w:rsidR="000A4544" w:rsidRPr="00A512F9" w:rsidRDefault="000A4544" w:rsidP="000A4544">
            <w:pPr>
              <w:jc w:val="center"/>
              <w:rPr>
                <w:bCs/>
                <w:sz w:val="20"/>
                <w:szCs w:val="20"/>
              </w:rPr>
            </w:pPr>
            <w:r w:rsidRPr="00A512F9">
              <w:rPr>
                <w:bCs/>
                <w:sz w:val="20"/>
                <w:szCs w:val="20"/>
              </w:rPr>
              <w:t>99.0.00.00000</w:t>
            </w:r>
          </w:p>
        </w:tc>
        <w:tc>
          <w:tcPr>
            <w:tcW w:w="0" w:type="auto"/>
            <w:tcBorders>
              <w:top w:val="nil"/>
              <w:left w:val="single" w:sz="4" w:space="0" w:color="auto"/>
              <w:bottom w:val="nil"/>
              <w:right w:val="single" w:sz="4" w:space="0" w:color="auto"/>
            </w:tcBorders>
            <w:shd w:val="clear" w:color="auto" w:fill="auto"/>
            <w:noWrap/>
            <w:vAlign w:val="center"/>
            <w:hideMark/>
          </w:tcPr>
          <w:p w14:paraId="62CB16A9"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243137D3" w14:textId="77777777" w:rsidR="000A4544" w:rsidRPr="00A512F9" w:rsidRDefault="000A4544" w:rsidP="000A4544">
            <w:pPr>
              <w:jc w:val="right"/>
              <w:rPr>
                <w:bCs/>
                <w:sz w:val="20"/>
                <w:szCs w:val="20"/>
              </w:rPr>
            </w:pPr>
            <w:r w:rsidRPr="00A512F9">
              <w:rPr>
                <w:bCs/>
                <w:sz w:val="20"/>
                <w:szCs w:val="20"/>
              </w:rPr>
              <w:t>3 373 000,00</w:t>
            </w:r>
          </w:p>
        </w:tc>
        <w:tc>
          <w:tcPr>
            <w:tcW w:w="0" w:type="auto"/>
            <w:tcBorders>
              <w:top w:val="nil"/>
              <w:left w:val="single" w:sz="4" w:space="0" w:color="auto"/>
              <w:bottom w:val="nil"/>
              <w:right w:val="nil"/>
            </w:tcBorders>
            <w:shd w:val="clear" w:color="auto" w:fill="auto"/>
            <w:noWrap/>
            <w:vAlign w:val="center"/>
            <w:hideMark/>
          </w:tcPr>
          <w:p w14:paraId="0F3758BF"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nil"/>
              <w:right w:val="single" w:sz="4" w:space="0" w:color="auto"/>
            </w:tcBorders>
            <w:shd w:val="clear" w:color="auto" w:fill="auto"/>
            <w:noWrap/>
            <w:vAlign w:val="center"/>
            <w:hideMark/>
          </w:tcPr>
          <w:p w14:paraId="5954489D" w14:textId="77777777" w:rsidR="000A4544" w:rsidRPr="00A512F9" w:rsidRDefault="000A4544" w:rsidP="000A4544">
            <w:pPr>
              <w:jc w:val="right"/>
              <w:rPr>
                <w:bCs/>
                <w:sz w:val="20"/>
                <w:szCs w:val="20"/>
              </w:rPr>
            </w:pPr>
            <w:r w:rsidRPr="00A512F9">
              <w:rPr>
                <w:bCs/>
                <w:sz w:val="20"/>
                <w:szCs w:val="20"/>
              </w:rPr>
              <w:t>0,00</w:t>
            </w:r>
          </w:p>
        </w:tc>
      </w:tr>
      <w:tr w:rsidR="000A4544" w:rsidRPr="00A512F9" w14:paraId="3BFD65FD"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73EB14AC" w14:textId="77777777" w:rsidR="000A4544" w:rsidRPr="00A512F9" w:rsidRDefault="000A4544" w:rsidP="000A4544">
            <w:pPr>
              <w:rPr>
                <w:bCs/>
                <w:sz w:val="20"/>
                <w:szCs w:val="20"/>
              </w:rPr>
            </w:pPr>
            <w:r w:rsidRPr="00A512F9">
              <w:rPr>
                <w:bCs/>
                <w:sz w:val="20"/>
                <w:szCs w:val="20"/>
              </w:rPr>
              <w:t>Расходы на обеспечение деятельности (оказание услуг) муниципальных учреждений по внешкольной работе с детьми</w:t>
            </w:r>
          </w:p>
        </w:tc>
        <w:tc>
          <w:tcPr>
            <w:tcW w:w="0" w:type="auto"/>
            <w:tcBorders>
              <w:top w:val="single" w:sz="4" w:space="0" w:color="auto"/>
              <w:left w:val="single" w:sz="4" w:space="0" w:color="auto"/>
              <w:bottom w:val="nil"/>
              <w:right w:val="nil"/>
            </w:tcBorders>
            <w:shd w:val="clear" w:color="auto" w:fill="auto"/>
            <w:noWrap/>
            <w:vAlign w:val="center"/>
            <w:hideMark/>
          </w:tcPr>
          <w:p w14:paraId="1C84F3D6"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338B1B34" w14:textId="77777777" w:rsidR="000A4544" w:rsidRPr="00A512F9" w:rsidRDefault="000A4544" w:rsidP="000A4544">
            <w:pPr>
              <w:jc w:val="center"/>
              <w:rPr>
                <w:bCs/>
                <w:sz w:val="20"/>
                <w:szCs w:val="20"/>
              </w:rPr>
            </w:pPr>
            <w:r w:rsidRPr="00A512F9">
              <w:rPr>
                <w:bCs/>
                <w:sz w:val="20"/>
                <w:szCs w:val="20"/>
              </w:rPr>
              <w:t>07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A9F7826" w14:textId="77777777" w:rsidR="000A4544" w:rsidRPr="00A512F9" w:rsidRDefault="000A4544" w:rsidP="000A4544">
            <w:pPr>
              <w:jc w:val="center"/>
              <w:rPr>
                <w:bCs/>
                <w:sz w:val="20"/>
                <w:szCs w:val="20"/>
              </w:rPr>
            </w:pPr>
            <w:r w:rsidRPr="00A512F9">
              <w:rPr>
                <w:bCs/>
                <w:sz w:val="20"/>
                <w:szCs w:val="20"/>
              </w:rPr>
              <w:t>01</w:t>
            </w:r>
          </w:p>
        </w:tc>
        <w:tc>
          <w:tcPr>
            <w:tcW w:w="0" w:type="auto"/>
            <w:tcBorders>
              <w:top w:val="single" w:sz="4" w:space="0" w:color="auto"/>
              <w:left w:val="single" w:sz="4" w:space="0" w:color="auto"/>
              <w:bottom w:val="nil"/>
              <w:right w:val="nil"/>
            </w:tcBorders>
            <w:shd w:val="clear" w:color="auto" w:fill="auto"/>
            <w:noWrap/>
            <w:vAlign w:val="center"/>
            <w:hideMark/>
          </w:tcPr>
          <w:p w14:paraId="52D136F9" w14:textId="77777777" w:rsidR="000A4544" w:rsidRPr="00A512F9" w:rsidRDefault="000A4544" w:rsidP="000A4544">
            <w:pPr>
              <w:jc w:val="center"/>
              <w:rPr>
                <w:bCs/>
                <w:sz w:val="20"/>
                <w:szCs w:val="20"/>
              </w:rPr>
            </w:pPr>
            <w:r w:rsidRPr="00A512F9">
              <w:rPr>
                <w:bCs/>
                <w:sz w:val="20"/>
                <w:szCs w:val="20"/>
              </w:rPr>
              <w:t>99.0.00.07490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F36E153"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76EF216" w14:textId="77777777" w:rsidR="000A4544" w:rsidRPr="00A512F9" w:rsidRDefault="000A4544" w:rsidP="000A4544">
            <w:pPr>
              <w:jc w:val="right"/>
              <w:rPr>
                <w:bCs/>
                <w:sz w:val="20"/>
                <w:szCs w:val="20"/>
              </w:rPr>
            </w:pPr>
            <w:r w:rsidRPr="00A512F9">
              <w:rPr>
                <w:bCs/>
                <w:sz w:val="20"/>
                <w:szCs w:val="20"/>
              </w:rPr>
              <w:t>3 373 000,00</w:t>
            </w:r>
          </w:p>
        </w:tc>
        <w:tc>
          <w:tcPr>
            <w:tcW w:w="0" w:type="auto"/>
            <w:tcBorders>
              <w:top w:val="single" w:sz="4" w:space="0" w:color="auto"/>
              <w:left w:val="single" w:sz="4" w:space="0" w:color="auto"/>
              <w:bottom w:val="nil"/>
              <w:right w:val="nil"/>
            </w:tcBorders>
            <w:shd w:val="clear" w:color="auto" w:fill="auto"/>
            <w:noWrap/>
            <w:vAlign w:val="center"/>
            <w:hideMark/>
          </w:tcPr>
          <w:p w14:paraId="364A1407" w14:textId="77777777" w:rsidR="000A4544" w:rsidRPr="00A512F9" w:rsidRDefault="000A4544" w:rsidP="000A4544">
            <w:pPr>
              <w:jc w:val="right"/>
              <w:rPr>
                <w:bCs/>
                <w:sz w:val="20"/>
                <w:szCs w:val="20"/>
              </w:rPr>
            </w:pPr>
            <w:r w:rsidRPr="00A512F9">
              <w:rPr>
                <w:bCs/>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2EF28CF" w14:textId="77777777" w:rsidR="000A4544" w:rsidRPr="00A512F9" w:rsidRDefault="000A4544" w:rsidP="000A4544">
            <w:pPr>
              <w:jc w:val="right"/>
              <w:rPr>
                <w:bCs/>
                <w:sz w:val="20"/>
                <w:szCs w:val="20"/>
              </w:rPr>
            </w:pPr>
            <w:r w:rsidRPr="00A512F9">
              <w:rPr>
                <w:bCs/>
                <w:sz w:val="20"/>
                <w:szCs w:val="20"/>
              </w:rPr>
              <w:t>0,00</w:t>
            </w:r>
          </w:p>
        </w:tc>
      </w:tr>
      <w:tr w:rsidR="000A4544" w:rsidRPr="00A512F9" w14:paraId="37ADE708"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033E7E1F" w14:textId="77777777" w:rsidR="000A4544" w:rsidRPr="00A512F9" w:rsidRDefault="000A4544" w:rsidP="000A4544">
            <w:pPr>
              <w:rPr>
                <w:sz w:val="20"/>
                <w:szCs w:val="20"/>
              </w:rPr>
            </w:pPr>
            <w:r w:rsidRPr="00A512F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single" w:sz="4" w:space="0" w:color="auto"/>
              <w:left w:val="single" w:sz="4" w:space="0" w:color="auto"/>
              <w:bottom w:val="nil"/>
              <w:right w:val="nil"/>
            </w:tcBorders>
            <w:shd w:val="clear" w:color="auto" w:fill="auto"/>
            <w:noWrap/>
            <w:vAlign w:val="center"/>
            <w:hideMark/>
          </w:tcPr>
          <w:p w14:paraId="0F790B42"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31B1ABF6"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81EC3B4"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nil"/>
              <w:right w:val="nil"/>
            </w:tcBorders>
            <w:shd w:val="clear" w:color="auto" w:fill="auto"/>
            <w:noWrap/>
            <w:vAlign w:val="center"/>
            <w:hideMark/>
          </w:tcPr>
          <w:p w14:paraId="1F4680DF" w14:textId="77777777" w:rsidR="000A4544" w:rsidRPr="00A512F9" w:rsidRDefault="000A4544" w:rsidP="000A4544">
            <w:pPr>
              <w:jc w:val="center"/>
              <w:rPr>
                <w:sz w:val="20"/>
                <w:szCs w:val="20"/>
              </w:rPr>
            </w:pPr>
            <w:r w:rsidRPr="00A512F9">
              <w:rPr>
                <w:sz w:val="20"/>
                <w:szCs w:val="20"/>
              </w:rPr>
              <w:t>99.0.00.07490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ECAB27E" w14:textId="77777777" w:rsidR="000A4544" w:rsidRPr="00A512F9" w:rsidRDefault="000A4544" w:rsidP="000A4544">
            <w:pPr>
              <w:jc w:val="center"/>
              <w:rPr>
                <w:sz w:val="20"/>
                <w:szCs w:val="20"/>
              </w:rPr>
            </w:pPr>
            <w:r w:rsidRPr="00A512F9">
              <w:rPr>
                <w:sz w:val="20"/>
                <w:szCs w:val="20"/>
              </w:rPr>
              <w:t>100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12E708D" w14:textId="77777777" w:rsidR="000A4544" w:rsidRPr="00A512F9" w:rsidRDefault="000A4544" w:rsidP="000A4544">
            <w:pPr>
              <w:jc w:val="right"/>
              <w:rPr>
                <w:sz w:val="20"/>
                <w:szCs w:val="20"/>
              </w:rPr>
            </w:pPr>
            <w:r w:rsidRPr="00A512F9">
              <w:rPr>
                <w:sz w:val="20"/>
                <w:szCs w:val="20"/>
              </w:rPr>
              <w:t>3 373 000,00</w:t>
            </w:r>
          </w:p>
        </w:tc>
        <w:tc>
          <w:tcPr>
            <w:tcW w:w="0" w:type="auto"/>
            <w:tcBorders>
              <w:top w:val="single" w:sz="4" w:space="0" w:color="auto"/>
              <w:left w:val="single" w:sz="4" w:space="0" w:color="auto"/>
              <w:bottom w:val="nil"/>
              <w:right w:val="nil"/>
            </w:tcBorders>
            <w:shd w:val="clear" w:color="auto" w:fill="auto"/>
            <w:noWrap/>
            <w:vAlign w:val="center"/>
            <w:hideMark/>
          </w:tcPr>
          <w:p w14:paraId="1DA0B6E7"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9958220" w14:textId="77777777" w:rsidR="000A4544" w:rsidRPr="00A512F9" w:rsidRDefault="000A4544" w:rsidP="000A4544">
            <w:pPr>
              <w:jc w:val="right"/>
              <w:rPr>
                <w:sz w:val="20"/>
                <w:szCs w:val="20"/>
              </w:rPr>
            </w:pPr>
            <w:r w:rsidRPr="00A512F9">
              <w:rPr>
                <w:sz w:val="20"/>
                <w:szCs w:val="20"/>
              </w:rPr>
              <w:t>0,00</w:t>
            </w:r>
          </w:p>
        </w:tc>
      </w:tr>
      <w:tr w:rsidR="000A4544" w:rsidRPr="00A512F9" w14:paraId="7013A54A"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2584FCD8" w14:textId="77777777" w:rsidR="000A4544" w:rsidRPr="00A512F9" w:rsidRDefault="000A4544" w:rsidP="000A4544">
            <w:pPr>
              <w:rPr>
                <w:sz w:val="20"/>
                <w:szCs w:val="20"/>
              </w:rPr>
            </w:pPr>
            <w:r w:rsidRPr="00A512F9">
              <w:rPr>
                <w:sz w:val="20"/>
                <w:szCs w:val="20"/>
              </w:rPr>
              <w:t>Расходы на выплаты персоналу казенных учреждений</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9E4A343"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3583567"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A059831"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43AC7F98" w14:textId="77777777" w:rsidR="000A4544" w:rsidRPr="00A512F9" w:rsidRDefault="000A4544" w:rsidP="000A4544">
            <w:pPr>
              <w:jc w:val="center"/>
              <w:rPr>
                <w:sz w:val="20"/>
                <w:szCs w:val="20"/>
              </w:rPr>
            </w:pPr>
            <w:r w:rsidRPr="00A512F9">
              <w:rPr>
                <w:sz w:val="20"/>
                <w:szCs w:val="20"/>
              </w:rPr>
              <w:t>99.0.00.07490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BA7C45B" w14:textId="77777777" w:rsidR="000A4544" w:rsidRPr="00A512F9" w:rsidRDefault="000A4544" w:rsidP="000A4544">
            <w:pPr>
              <w:jc w:val="center"/>
              <w:rPr>
                <w:sz w:val="20"/>
                <w:szCs w:val="20"/>
              </w:rPr>
            </w:pPr>
            <w:r w:rsidRPr="00A512F9">
              <w:rPr>
                <w:sz w:val="20"/>
                <w:szCs w:val="20"/>
              </w:rPr>
              <w:t>110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E24C49A" w14:textId="77777777" w:rsidR="000A4544" w:rsidRPr="00A512F9" w:rsidRDefault="000A4544" w:rsidP="000A4544">
            <w:pPr>
              <w:jc w:val="right"/>
              <w:rPr>
                <w:sz w:val="20"/>
                <w:szCs w:val="20"/>
              </w:rPr>
            </w:pPr>
            <w:r w:rsidRPr="00A512F9">
              <w:rPr>
                <w:sz w:val="20"/>
                <w:szCs w:val="20"/>
              </w:rPr>
              <w:t>3 373 000,00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3973736"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B2E08C8" w14:textId="77777777" w:rsidR="000A4544" w:rsidRPr="00A512F9" w:rsidRDefault="000A4544" w:rsidP="000A4544">
            <w:pPr>
              <w:jc w:val="right"/>
              <w:rPr>
                <w:sz w:val="20"/>
                <w:szCs w:val="20"/>
              </w:rPr>
            </w:pPr>
            <w:r w:rsidRPr="00A512F9">
              <w:rPr>
                <w:sz w:val="20"/>
                <w:szCs w:val="20"/>
              </w:rPr>
              <w:t>0,00</w:t>
            </w:r>
          </w:p>
        </w:tc>
      </w:tr>
      <w:tr w:rsidR="000A4544" w:rsidRPr="00A512F9" w14:paraId="1E2ED9A3" w14:textId="77777777" w:rsidTr="000A4544">
        <w:tc>
          <w:tcPr>
            <w:tcW w:w="0" w:type="auto"/>
            <w:tcBorders>
              <w:top w:val="nil"/>
              <w:left w:val="single" w:sz="4" w:space="0" w:color="auto"/>
              <w:bottom w:val="nil"/>
              <w:right w:val="nil"/>
            </w:tcBorders>
            <w:shd w:val="clear" w:color="auto" w:fill="auto"/>
            <w:vAlign w:val="center"/>
            <w:hideMark/>
          </w:tcPr>
          <w:p w14:paraId="3CB8F069" w14:textId="77777777" w:rsidR="000A4544" w:rsidRPr="00A512F9" w:rsidRDefault="000A4544" w:rsidP="000A4544">
            <w:pPr>
              <w:rPr>
                <w:bCs/>
                <w:sz w:val="20"/>
                <w:szCs w:val="20"/>
              </w:rPr>
            </w:pPr>
            <w:r w:rsidRPr="00A512F9">
              <w:rPr>
                <w:bCs/>
                <w:sz w:val="20"/>
                <w:szCs w:val="20"/>
              </w:rPr>
              <w:t>Общее образование</w:t>
            </w:r>
          </w:p>
        </w:tc>
        <w:tc>
          <w:tcPr>
            <w:tcW w:w="0" w:type="auto"/>
            <w:tcBorders>
              <w:top w:val="nil"/>
              <w:left w:val="single" w:sz="4" w:space="0" w:color="auto"/>
              <w:bottom w:val="nil"/>
              <w:right w:val="nil"/>
            </w:tcBorders>
            <w:shd w:val="clear" w:color="auto" w:fill="auto"/>
            <w:noWrap/>
            <w:vAlign w:val="center"/>
            <w:hideMark/>
          </w:tcPr>
          <w:p w14:paraId="1DEBAE9C"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75964E91" w14:textId="77777777" w:rsidR="000A4544" w:rsidRPr="00A512F9" w:rsidRDefault="000A4544" w:rsidP="000A4544">
            <w:pPr>
              <w:jc w:val="center"/>
              <w:rPr>
                <w:bCs/>
                <w:sz w:val="20"/>
                <w:szCs w:val="20"/>
              </w:rPr>
            </w:pPr>
            <w:r w:rsidRPr="00A512F9">
              <w:rPr>
                <w:bCs/>
                <w:sz w:val="20"/>
                <w:szCs w:val="20"/>
              </w:rPr>
              <w:t>07</w:t>
            </w:r>
          </w:p>
        </w:tc>
        <w:tc>
          <w:tcPr>
            <w:tcW w:w="0" w:type="auto"/>
            <w:tcBorders>
              <w:top w:val="nil"/>
              <w:left w:val="single" w:sz="4" w:space="0" w:color="auto"/>
              <w:bottom w:val="nil"/>
              <w:right w:val="single" w:sz="4" w:space="0" w:color="auto"/>
            </w:tcBorders>
            <w:shd w:val="clear" w:color="auto" w:fill="auto"/>
            <w:noWrap/>
            <w:vAlign w:val="center"/>
            <w:hideMark/>
          </w:tcPr>
          <w:p w14:paraId="2250FDD9" w14:textId="77777777" w:rsidR="000A4544" w:rsidRPr="00A512F9" w:rsidRDefault="000A4544" w:rsidP="000A4544">
            <w:pPr>
              <w:jc w:val="center"/>
              <w:rPr>
                <w:bCs/>
                <w:sz w:val="20"/>
                <w:szCs w:val="20"/>
              </w:rPr>
            </w:pPr>
            <w:r w:rsidRPr="00A512F9">
              <w:rPr>
                <w:bCs/>
                <w:sz w:val="20"/>
                <w:szCs w:val="20"/>
              </w:rPr>
              <w:t>02</w:t>
            </w:r>
          </w:p>
        </w:tc>
        <w:tc>
          <w:tcPr>
            <w:tcW w:w="0" w:type="auto"/>
            <w:tcBorders>
              <w:top w:val="nil"/>
              <w:left w:val="single" w:sz="4" w:space="0" w:color="auto"/>
              <w:bottom w:val="nil"/>
              <w:right w:val="nil"/>
            </w:tcBorders>
            <w:shd w:val="clear" w:color="auto" w:fill="auto"/>
            <w:noWrap/>
            <w:vAlign w:val="center"/>
            <w:hideMark/>
          </w:tcPr>
          <w:p w14:paraId="18273A56"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33F5BA2D"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74F42E61" w14:textId="77777777" w:rsidR="000A4544" w:rsidRPr="00A512F9" w:rsidRDefault="000A4544" w:rsidP="000A4544">
            <w:pPr>
              <w:jc w:val="right"/>
              <w:rPr>
                <w:bCs/>
                <w:sz w:val="20"/>
                <w:szCs w:val="20"/>
              </w:rPr>
            </w:pPr>
            <w:r w:rsidRPr="00A512F9">
              <w:rPr>
                <w:bCs/>
                <w:sz w:val="20"/>
                <w:szCs w:val="20"/>
              </w:rPr>
              <w:t>865 753 883,39</w:t>
            </w:r>
          </w:p>
        </w:tc>
        <w:tc>
          <w:tcPr>
            <w:tcW w:w="0" w:type="auto"/>
            <w:tcBorders>
              <w:top w:val="nil"/>
              <w:left w:val="single" w:sz="4" w:space="0" w:color="auto"/>
              <w:bottom w:val="nil"/>
              <w:right w:val="nil"/>
            </w:tcBorders>
            <w:shd w:val="clear" w:color="auto" w:fill="auto"/>
            <w:noWrap/>
            <w:vAlign w:val="center"/>
            <w:hideMark/>
          </w:tcPr>
          <w:p w14:paraId="56A43DDE" w14:textId="77777777" w:rsidR="000A4544" w:rsidRPr="00A512F9" w:rsidRDefault="000A4544" w:rsidP="000A4544">
            <w:pPr>
              <w:jc w:val="right"/>
              <w:rPr>
                <w:bCs/>
                <w:sz w:val="20"/>
                <w:szCs w:val="20"/>
              </w:rPr>
            </w:pPr>
            <w:r w:rsidRPr="00A512F9">
              <w:rPr>
                <w:bCs/>
                <w:sz w:val="20"/>
                <w:szCs w:val="20"/>
              </w:rPr>
              <w:t>766 116 319,00</w:t>
            </w:r>
          </w:p>
        </w:tc>
        <w:tc>
          <w:tcPr>
            <w:tcW w:w="0" w:type="auto"/>
            <w:tcBorders>
              <w:top w:val="nil"/>
              <w:left w:val="single" w:sz="4" w:space="0" w:color="auto"/>
              <w:bottom w:val="nil"/>
              <w:right w:val="single" w:sz="4" w:space="0" w:color="auto"/>
            </w:tcBorders>
            <w:shd w:val="clear" w:color="auto" w:fill="auto"/>
            <w:noWrap/>
            <w:vAlign w:val="center"/>
            <w:hideMark/>
          </w:tcPr>
          <w:p w14:paraId="75E64696" w14:textId="77777777" w:rsidR="000A4544" w:rsidRPr="00A512F9" w:rsidRDefault="000A4544" w:rsidP="000A4544">
            <w:pPr>
              <w:jc w:val="right"/>
              <w:rPr>
                <w:bCs/>
                <w:sz w:val="20"/>
                <w:szCs w:val="20"/>
              </w:rPr>
            </w:pPr>
            <w:r w:rsidRPr="00A512F9">
              <w:rPr>
                <w:bCs/>
                <w:sz w:val="20"/>
                <w:szCs w:val="20"/>
              </w:rPr>
              <w:t>828 777 719,00</w:t>
            </w:r>
          </w:p>
        </w:tc>
      </w:tr>
      <w:tr w:rsidR="000A4544" w:rsidRPr="00A512F9" w14:paraId="2CD86890"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0660007C" w14:textId="77777777" w:rsidR="000A4544" w:rsidRPr="00A512F9" w:rsidRDefault="000A4544" w:rsidP="000A4544">
            <w:pPr>
              <w:rPr>
                <w:bCs/>
                <w:sz w:val="20"/>
                <w:szCs w:val="20"/>
              </w:rPr>
            </w:pPr>
            <w:r w:rsidRPr="00A512F9">
              <w:rPr>
                <w:bCs/>
                <w:sz w:val="20"/>
                <w:szCs w:val="20"/>
              </w:rPr>
              <w:t>Муниципальная программа "Комплексное развитие сельских территорий в Куйбышевском районе"</w:t>
            </w:r>
          </w:p>
        </w:tc>
        <w:tc>
          <w:tcPr>
            <w:tcW w:w="0" w:type="auto"/>
            <w:tcBorders>
              <w:top w:val="single" w:sz="4" w:space="0" w:color="auto"/>
              <w:left w:val="single" w:sz="4" w:space="0" w:color="auto"/>
              <w:bottom w:val="nil"/>
              <w:right w:val="nil"/>
            </w:tcBorders>
            <w:shd w:val="clear" w:color="auto" w:fill="auto"/>
            <w:noWrap/>
            <w:vAlign w:val="center"/>
            <w:hideMark/>
          </w:tcPr>
          <w:p w14:paraId="2BFF465A"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7B3AB219" w14:textId="77777777" w:rsidR="000A4544" w:rsidRPr="00A512F9" w:rsidRDefault="000A4544" w:rsidP="000A4544">
            <w:pPr>
              <w:jc w:val="center"/>
              <w:rPr>
                <w:bCs/>
                <w:sz w:val="20"/>
                <w:szCs w:val="20"/>
              </w:rPr>
            </w:pPr>
            <w:r w:rsidRPr="00A512F9">
              <w:rPr>
                <w:bCs/>
                <w:sz w:val="20"/>
                <w:szCs w:val="20"/>
              </w:rPr>
              <w:t>07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5CF6D42" w14:textId="77777777" w:rsidR="000A4544" w:rsidRPr="00A512F9" w:rsidRDefault="000A4544" w:rsidP="000A4544">
            <w:pPr>
              <w:jc w:val="center"/>
              <w:rPr>
                <w:bCs/>
                <w:sz w:val="20"/>
                <w:szCs w:val="20"/>
              </w:rPr>
            </w:pPr>
            <w:r w:rsidRPr="00A512F9">
              <w:rPr>
                <w:bCs/>
                <w:sz w:val="20"/>
                <w:szCs w:val="20"/>
              </w:rPr>
              <w:t>02</w:t>
            </w:r>
          </w:p>
        </w:tc>
        <w:tc>
          <w:tcPr>
            <w:tcW w:w="0" w:type="auto"/>
            <w:tcBorders>
              <w:top w:val="single" w:sz="4" w:space="0" w:color="auto"/>
              <w:left w:val="single" w:sz="4" w:space="0" w:color="auto"/>
              <w:bottom w:val="nil"/>
              <w:right w:val="nil"/>
            </w:tcBorders>
            <w:shd w:val="clear" w:color="auto" w:fill="auto"/>
            <w:noWrap/>
            <w:vAlign w:val="center"/>
            <w:hideMark/>
          </w:tcPr>
          <w:p w14:paraId="519F4056" w14:textId="77777777" w:rsidR="000A4544" w:rsidRPr="00A512F9" w:rsidRDefault="000A4544" w:rsidP="000A4544">
            <w:pPr>
              <w:jc w:val="center"/>
              <w:rPr>
                <w:bCs/>
                <w:sz w:val="20"/>
                <w:szCs w:val="20"/>
              </w:rPr>
            </w:pPr>
            <w:r w:rsidRPr="00A512F9">
              <w:rPr>
                <w:bCs/>
                <w:sz w:val="20"/>
                <w:szCs w:val="20"/>
              </w:rPr>
              <w:t>06.0.00.00000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5740865"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F72ECC6" w14:textId="77777777" w:rsidR="000A4544" w:rsidRPr="00A512F9" w:rsidRDefault="000A4544" w:rsidP="000A4544">
            <w:pPr>
              <w:jc w:val="right"/>
              <w:rPr>
                <w:bCs/>
                <w:sz w:val="20"/>
                <w:szCs w:val="20"/>
              </w:rPr>
            </w:pPr>
            <w:r w:rsidRPr="00A512F9">
              <w:rPr>
                <w:bCs/>
                <w:sz w:val="20"/>
                <w:szCs w:val="20"/>
              </w:rPr>
              <w:t>1 000 000,00</w:t>
            </w:r>
          </w:p>
        </w:tc>
        <w:tc>
          <w:tcPr>
            <w:tcW w:w="0" w:type="auto"/>
            <w:tcBorders>
              <w:top w:val="single" w:sz="4" w:space="0" w:color="auto"/>
              <w:left w:val="single" w:sz="4" w:space="0" w:color="auto"/>
              <w:bottom w:val="nil"/>
              <w:right w:val="nil"/>
            </w:tcBorders>
            <w:shd w:val="clear" w:color="auto" w:fill="auto"/>
            <w:noWrap/>
            <w:vAlign w:val="center"/>
            <w:hideMark/>
          </w:tcPr>
          <w:p w14:paraId="66F238DA" w14:textId="77777777" w:rsidR="000A4544" w:rsidRPr="00A512F9" w:rsidRDefault="000A4544" w:rsidP="000A4544">
            <w:pPr>
              <w:jc w:val="right"/>
              <w:rPr>
                <w:bCs/>
                <w:sz w:val="20"/>
                <w:szCs w:val="20"/>
              </w:rPr>
            </w:pPr>
            <w:r w:rsidRPr="00A512F9">
              <w:rPr>
                <w:bCs/>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57BE3A0" w14:textId="77777777" w:rsidR="000A4544" w:rsidRPr="00A512F9" w:rsidRDefault="000A4544" w:rsidP="000A4544">
            <w:pPr>
              <w:jc w:val="right"/>
              <w:rPr>
                <w:bCs/>
                <w:sz w:val="20"/>
                <w:szCs w:val="20"/>
              </w:rPr>
            </w:pPr>
            <w:r w:rsidRPr="00A512F9">
              <w:rPr>
                <w:bCs/>
                <w:sz w:val="20"/>
                <w:szCs w:val="20"/>
              </w:rPr>
              <w:t>0,00</w:t>
            </w:r>
          </w:p>
        </w:tc>
      </w:tr>
      <w:tr w:rsidR="000A4544" w:rsidRPr="00A512F9" w14:paraId="4A942305"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05302479" w14:textId="77777777" w:rsidR="000A4544" w:rsidRPr="00A512F9" w:rsidRDefault="000A4544" w:rsidP="000A4544">
            <w:pPr>
              <w:rPr>
                <w:bCs/>
                <w:sz w:val="20"/>
                <w:szCs w:val="20"/>
              </w:rPr>
            </w:pPr>
            <w:r w:rsidRPr="00A512F9">
              <w:rPr>
                <w:bCs/>
                <w:sz w:val="20"/>
                <w:szCs w:val="20"/>
              </w:rPr>
              <w:t>Реализация мероприятий муниципальной программы «Комплексное развитие сельских территорий в Куйбышевском районе»</w:t>
            </w:r>
          </w:p>
        </w:tc>
        <w:tc>
          <w:tcPr>
            <w:tcW w:w="0" w:type="auto"/>
            <w:tcBorders>
              <w:top w:val="single" w:sz="4" w:space="0" w:color="auto"/>
              <w:left w:val="single" w:sz="4" w:space="0" w:color="auto"/>
              <w:bottom w:val="nil"/>
              <w:right w:val="nil"/>
            </w:tcBorders>
            <w:shd w:val="clear" w:color="auto" w:fill="auto"/>
            <w:noWrap/>
            <w:vAlign w:val="center"/>
            <w:hideMark/>
          </w:tcPr>
          <w:p w14:paraId="22F3E65D"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01D93E4D" w14:textId="77777777" w:rsidR="000A4544" w:rsidRPr="00A512F9" w:rsidRDefault="000A4544" w:rsidP="000A4544">
            <w:pPr>
              <w:jc w:val="center"/>
              <w:rPr>
                <w:bCs/>
                <w:sz w:val="20"/>
                <w:szCs w:val="20"/>
              </w:rPr>
            </w:pPr>
            <w:r w:rsidRPr="00A512F9">
              <w:rPr>
                <w:bCs/>
                <w:sz w:val="20"/>
                <w:szCs w:val="20"/>
              </w:rPr>
              <w:t>07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637D283" w14:textId="77777777" w:rsidR="000A4544" w:rsidRPr="00A512F9" w:rsidRDefault="000A4544" w:rsidP="000A4544">
            <w:pPr>
              <w:jc w:val="center"/>
              <w:rPr>
                <w:bCs/>
                <w:sz w:val="20"/>
                <w:szCs w:val="20"/>
              </w:rPr>
            </w:pPr>
            <w:r w:rsidRPr="00A512F9">
              <w:rPr>
                <w:bCs/>
                <w:sz w:val="20"/>
                <w:szCs w:val="20"/>
              </w:rPr>
              <w:t>02</w:t>
            </w:r>
          </w:p>
        </w:tc>
        <w:tc>
          <w:tcPr>
            <w:tcW w:w="0" w:type="auto"/>
            <w:tcBorders>
              <w:top w:val="single" w:sz="4" w:space="0" w:color="auto"/>
              <w:left w:val="single" w:sz="4" w:space="0" w:color="auto"/>
              <w:bottom w:val="nil"/>
              <w:right w:val="nil"/>
            </w:tcBorders>
            <w:shd w:val="clear" w:color="auto" w:fill="auto"/>
            <w:noWrap/>
            <w:vAlign w:val="center"/>
            <w:hideMark/>
          </w:tcPr>
          <w:p w14:paraId="2693AA75" w14:textId="77777777" w:rsidR="000A4544" w:rsidRPr="00A512F9" w:rsidRDefault="000A4544" w:rsidP="000A4544">
            <w:pPr>
              <w:jc w:val="center"/>
              <w:rPr>
                <w:bCs/>
                <w:sz w:val="20"/>
                <w:szCs w:val="20"/>
              </w:rPr>
            </w:pPr>
            <w:r w:rsidRPr="00A512F9">
              <w:rPr>
                <w:bCs/>
                <w:sz w:val="20"/>
                <w:szCs w:val="20"/>
              </w:rPr>
              <w:t>06.0.00.05956</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9FF2430"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C1BF9ED" w14:textId="77777777" w:rsidR="000A4544" w:rsidRPr="00A512F9" w:rsidRDefault="000A4544" w:rsidP="000A4544">
            <w:pPr>
              <w:jc w:val="right"/>
              <w:rPr>
                <w:bCs/>
                <w:sz w:val="20"/>
                <w:szCs w:val="20"/>
              </w:rPr>
            </w:pPr>
            <w:r w:rsidRPr="00A512F9">
              <w:rPr>
                <w:bCs/>
                <w:sz w:val="20"/>
                <w:szCs w:val="20"/>
              </w:rPr>
              <w:t>1 000 000,00</w:t>
            </w:r>
          </w:p>
        </w:tc>
        <w:tc>
          <w:tcPr>
            <w:tcW w:w="0" w:type="auto"/>
            <w:tcBorders>
              <w:top w:val="single" w:sz="4" w:space="0" w:color="auto"/>
              <w:left w:val="single" w:sz="4" w:space="0" w:color="auto"/>
              <w:bottom w:val="nil"/>
              <w:right w:val="nil"/>
            </w:tcBorders>
            <w:shd w:val="clear" w:color="auto" w:fill="auto"/>
            <w:noWrap/>
            <w:vAlign w:val="center"/>
            <w:hideMark/>
          </w:tcPr>
          <w:p w14:paraId="784FC8EE" w14:textId="77777777" w:rsidR="000A4544" w:rsidRPr="00A512F9" w:rsidRDefault="000A4544" w:rsidP="000A4544">
            <w:pPr>
              <w:jc w:val="right"/>
              <w:rPr>
                <w:bCs/>
                <w:sz w:val="20"/>
                <w:szCs w:val="20"/>
              </w:rPr>
            </w:pPr>
            <w:r w:rsidRPr="00A512F9">
              <w:rPr>
                <w:bCs/>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7DC5420" w14:textId="77777777" w:rsidR="000A4544" w:rsidRPr="00A512F9" w:rsidRDefault="000A4544" w:rsidP="000A4544">
            <w:pPr>
              <w:jc w:val="right"/>
              <w:rPr>
                <w:bCs/>
                <w:sz w:val="20"/>
                <w:szCs w:val="20"/>
              </w:rPr>
            </w:pPr>
            <w:r w:rsidRPr="00A512F9">
              <w:rPr>
                <w:bCs/>
                <w:sz w:val="20"/>
                <w:szCs w:val="20"/>
              </w:rPr>
              <w:t>0,00</w:t>
            </w:r>
          </w:p>
        </w:tc>
      </w:tr>
      <w:tr w:rsidR="000A4544" w:rsidRPr="00A512F9" w14:paraId="1E978A2B"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30105707" w14:textId="77777777" w:rsidR="000A4544" w:rsidRPr="00A512F9" w:rsidRDefault="000A4544" w:rsidP="000A4544">
            <w:pPr>
              <w:rPr>
                <w:sz w:val="20"/>
                <w:szCs w:val="20"/>
              </w:rPr>
            </w:pPr>
            <w:r w:rsidRPr="00A512F9">
              <w:rPr>
                <w:sz w:val="20"/>
                <w:szCs w:val="20"/>
              </w:rPr>
              <w:t xml:space="preserve">Закупка товаров, </w:t>
            </w:r>
            <w:r w:rsidRPr="00A512F9">
              <w:rPr>
                <w:sz w:val="20"/>
                <w:szCs w:val="20"/>
              </w:rPr>
              <w:lastRenderedPageBreak/>
              <w:t>работ и услуг для обеспечения государственных (муниципальных) нужд</w:t>
            </w:r>
          </w:p>
        </w:tc>
        <w:tc>
          <w:tcPr>
            <w:tcW w:w="0" w:type="auto"/>
            <w:tcBorders>
              <w:top w:val="single" w:sz="4" w:space="0" w:color="auto"/>
              <w:left w:val="single" w:sz="4" w:space="0" w:color="auto"/>
              <w:bottom w:val="nil"/>
              <w:right w:val="nil"/>
            </w:tcBorders>
            <w:shd w:val="clear" w:color="auto" w:fill="auto"/>
            <w:noWrap/>
            <w:vAlign w:val="center"/>
            <w:hideMark/>
          </w:tcPr>
          <w:p w14:paraId="7DE763B5" w14:textId="77777777" w:rsidR="000A4544" w:rsidRPr="00A512F9" w:rsidRDefault="000A4544" w:rsidP="000A4544">
            <w:pPr>
              <w:jc w:val="center"/>
              <w:rPr>
                <w:sz w:val="20"/>
                <w:szCs w:val="20"/>
              </w:rPr>
            </w:pPr>
            <w:r w:rsidRPr="00A512F9">
              <w:rPr>
                <w:sz w:val="20"/>
                <w:szCs w:val="20"/>
              </w:rPr>
              <w:lastRenderedPageBreak/>
              <w:t>444</w:t>
            </w:r>
          </w:p>
        </w:tc>
        <w:tc>
          <w:tcPr>
            <w:tcW w:w="0" w:type="auto"/>
            <w:tcBorders>
              <w:top w:val="single" w:sz="4" w:space="0" w:color="auto"/>
              <w:left w:val="single" w:sz="4" w:space="0" w:color="auto"/>
              <w:bottom w:val="nil"/>
              <w:right w:val="nil"/>
            </w:tcBorders>
            <w:shd w:val="clear" w:color="auto" w:fill="auto"/>
            <w:noWrap/>
            <w:vAlign w:val="center"/>
            <w:hideMark/>
          </w:tcPr>
          <w:p w14:paraId="30E9117D"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850B043" w14:textId="77777777" w:rsidR="000A4544" w:rsidRPr="00A512F9" w:rsidRDefault="000A4544" w:rsidP="000A4544">
            <w:pPr>
              <w:jc w:val="center"/>
              <w:rPr>
                <w:sz w:val="20"/>
                <w:szCs w:val="20"/>
              </w:rPr>
            </w:pPr>
            <w:r w:rsidRPr="00A512F9">
              <w:rPr>
                <w:sz w:val="20"/>
                <w:szCs w:val="20"/>
              </w:rPr>
              <w:t>02</w:t>
            </w:r>
          </w:p>
        </w:tc>
        <w:tc>
          <w:tcPr>
            <w:tcW w:w="0" w:type="auto"/>
            <w:tcBorders>
              <w:top w:val="single" w:sz="4" w:space="0" w:color="auto"/>
              <w:left w:val="single" w:sz="4" w:space="0" w:color="auto"/>
              <w:bottom w:val="nil"/>
              <w:right w:val="nil"/>
            </w:tcBorders>
            <w:shd w:val="clear" w:color="auto" w:fill="auto"/>
            <w:noWrap/>
            <w:vAlign w:val="center"/>
            <w:hideMark/>
          </w:tcPr>
          <w:p w14:paraId="4A8701F6" w14:textId="77777777" w:rsidR="000A4544" w:rsidRPr="00A512F9" w:rsidRDefault="000A4544" w:rsidP="000A4544">
            <w:pPr>
              <w:jc w:val="center"/>
              <w:rPr>
                <w:sz w:val="20"/>
                <w:szCs w:val="20"/>
              </w:rPr>
            </w:pPr>
            <w:r w:rsidRPr="00A512F9">
              <w:rPr>
                <w:sz w:val="20"/>
                <w:szCs w:val="20"/>
              </w:rPr>
              <w:t>06.0.00.05956</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8630B84" w14:textId="77777777" w:rsidR="000A4544" w:rsidRPr="00A512F9" w:rsidRDefault="000A4544" w:rsidP="000A4544">
            <w:pPr>
              <w:jc w:val="center"/>
              <w:rPr>
                <w:sz w:val="20"/>
                <w:szCs w:val="20"/>
              </w:rPr>
            </w:pPr>
            <w:r w:rsidRPr="00A512F9">
              <w:rPr>
                <w:sz w:val="20"/>
                <w:szCs w:val="20"/>
              </w:rPr>
              <w:t>200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ABD95ED" w14:textId="77777777" w:rsidR="000A4544" w:rsidRPr="00A512F9" w:rsidRDefault="000A4544" w:rsidP="000A4544">
            <w:pPr>
              <w:jc w:val="right"/>
              <w:rPr>
                <w:sz w:val="20"/>
                <w:szCs w:val="20"/>
              </w:rPr>
            </w:pPr>
            <w:r w:rsidRPr="00A512F9">
              <w:rPr>
                <w:sz w:val="20"/>
                <w:szCs w:val="20"/>
              </w:rPr>
              <w:t>1 000 000,00</w:t>
            </w:r>
          </w:p>
        </w:tc>
        <w:tc>
          <w:tcPr>
            <w:tcW w:w="0" w:type="auto"/>
            <w:tcBorders>
              <w:top w:val="single" w:sz="4" w:space="0" w:color="auto"/>
              <w:left w:val="single" w:sz="4" w:space="0" w:color="auto"/>
              <w:bottom w:val="nil"/>
              <w:right w:val="nil"/>
            </w:tcBorders>
            <w:shd w:val="clear" w:color="auto" w:fill="auto"/>
            <w:noWrap/>
            <w:vAlign w:val="center"/>
            <w:hideMark/>
          </w:tcPr>
          <w:p w14:paraId="662D902B"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D00B11C" w14:textId="77777777" w:rsidR="000A4544" w:rsidRPr="00A512F9" w:rsidRDefault="000A4544" w:rsidP="000A4544">
            <w:pPr>
              <w:jc w:val="right"/>
              <w:rPr>
                <w:sz w:val="20"/>
                <w:szCs w:val="20"/>
              </w:rPr>
            </w:pPr>
            <w:r w:rsidRPr="00A512F9">
              <w:rPr>
                <w:sz w:val="20"/>
                <w:szCs w:val="20"/>
              </w:rPr>
              <w:t>0,00</w:t>
            </w:r>
          </w:p>
        </w:tc>
      </w:tr>
      <w:tr w:rsidR="000A4544" w:rsidRPr="00A512F9" w14:paraId="16B2F077"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369C4500"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40FDF61"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FF93F91"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8086169" w14:textId="77777777" w:rsidR="000A4544" w:rsidRPr="00A512F9" w:rsidRDefault="000A4544" w:rsidP="000A4544">
            <w:pPr>
              <w:jc w:val="center"/>
              <w:rPr>
                <w:sz w:val="20"/>
                <w:szCs w:val="20"/>
              </w:rPr>
            </w:pPr>
            <w:r w:rsidRPr="00A512F9">
              <w:rPr>
                <w:sz w:val="20"/>
                <w:szCs w:val="20"/>
              </w:rPr>
              <w:t>02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48DDAC7" w14:textId="77777777" w:rsidR="000A4544" w:rsidRPr="00A512F9" w:rsidRDefault="000A4544" w:rsidP="000A4544">
            <w:pPr>
              <w:jc w:val="center"/>
              <w:rPr>
                <w:sz w:val="20"/>
                <w:szCs w:val="20"/>
              </w:rPr>
            </w:pPr>
            <w:r w:rsidRPr="00A512F9">
              <w:rPr>
                <w:sz w:val="20"/>
                <w:szCs w:val="20"/>
              </w:rPr>
              <w:t>06.0.00.05956</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10ED1C4" w14:textId="77777777" w:rsidR="000A4544" w:rsidRPr="00A512F9" w:rsidRDefault="000A4544" w:rsidP="000A4544">
            <w:pPr>
              <w:jc w:val="center"/>
              <w:rPr>
                <w:sz w:val="20"/>
                <w:szCs w:val="20"/>
              </w:rPr>
            </w:pPr>
            <w:r w:rsidRPr="00A512F9">
              <w:rPr>
                <w:sz w:val="20"/>
                <w:szCs w:val="20"/>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092455C" w14:textId="77777777" w:rsidR="000A4544" w:rsidRPr="00A512F9" w:rsidRDefault="000A4544" w:rsidP="000A4544">
            <w:pPr>
              <w:jc w:val="right"/>
              <w:rPr>
                <w:sz w:val="20"/>
                <w:szCs w:val="20"/>
              </w:rPr>
            </w:pPr>
            <w:r w:rsidRPr="00A512F9">
              <w:rPr>
                <w:sz w:val="20"/>
                <w:szCs w:val="20"/>
              </w:rPr>
              <w:t>1 000 000,00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67BCFAF"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6DB50AE" w14:textId="77777777" w:rsidR="000A4544" w:rsidRPr="00A512F9" w:rsidRDefault="000A4544" w:rsidP="000A4544">
            <w:pPr>
              <w:jc w:val="right"/>
              <w:rPr>
                <w:sz w:val="20"/>
                <w:szCs w:val="20"/>
              </w:rPr>
            </w:pPr>
            <w:r w:rsidRPr="00A512F9">
              <w:rPr>
                <w:sz w:val="20"/>
                <w:szCs w:val="20"/>
              </w:rPr>
              <w:t>0,00</w:t>
            </w:r>
          </w:p>
        </w:tc>
      </w:tr>
      <w:tr w:rsidR="000A4544" w:rsidRPr="00A512F9" w14:paraId="63460323" w14:textId="77777777" w:rsidTr="000A4544">
        <w:tc>
          <w:tcPr>
            <w:tcW w:w="0" w:type="auto"/>
            <w:tcBorders>
              <w:top w:val="nil"/>
              <w:left w:val="single" w:sz="4" w:space="0" w:color="auto"/>
              <w:bottom w:val="nil"/>
              <w:right w:val="nil"/>
            </w:tcBorders>
            <w:shd w:val="clear" w:color="auto" w:fill="auto"/>
            <w:vAlign w:val="center"/>
            <w:hideMark/>
          </w:tcPr>
          <w:p w14:paraId="69BFC31E" w14:textId="77777777" w:rsidR="000A4544" w:rsidRPr="00A512F9" w:rsidRDefault="000A4544" w:rsidP="000A4544">
            <w:pPr>
              <w:rPr>
                <w:bCs/>
                <w:sz w:val="20"/>
                <w:szCs w:val="20"/>
              </w:rPr>
            </w:pPr>
            <w:r w:rsidRPr="00A512F9">
              <w:rPr>
                <w:bCs/>
                <w:sz w:val="20"/>
                <w:szCs w:val="20"/>
              </w:rPr>
              <w:t>Муниципальная программа "Развитие системы образования Куйбышевского района"</w:t>
            </w:r>
          </w:p>
        </w:tc>
        <w:tc>
          <w:tcPr>
            <w:tcW w:w="0" w:type="auto"/>
            <w:tcBorders>
              <w:top w:val="nil"/>
              <w:left w:val="single" w:sz="4" w:space="0" w:color="auto"/>
              <w:bottom w:val="nil"/>
              <w:right w:val="nil"/>
            </w:tcBorders>
            <w:shd w:val="clear" w:color="auto" w:fill="auto"/>
            <w:noWrap/>
            <w:vAlign w:val="center"/>
            <w:hideMark/>
          </w:tcPr>
          <w:p w14:paraId="7CAD5772"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2100B2CB" w14:textId="77777777" w:rsidR="000A4544" w:rsidRPr="00A512F9" w:rsidRDefault="000A4544" w:rsidP="000A4544">
            <w:pPr>
              <w:jc w:val="center"/>
              <w:rPr>
                <w:bCs/>
                <w:sz w:val="20"/>
                <w:szCs w:val="20"/>
              </w:rPr>
            </w:pPr>
            <w:r w:rsidRPr="00A512F9">
              <w:rPr>
                <w:bCs/>
                <w:sz w:val="20"/>
                <w:szCs w:val="20"/>
              </w:rPr>
              <w:t>07</w:t>
            </w:r>
          </w:p>
        </w:tc>
        <w:tc>
          <w:tcPr>
            <w:tcW w:w="0" w:type="auto"/>
            <w:tcBorders>
              <w:top w:val="nil"/>
              <w:left w:val="single" w:sz="4" w:space="0" w:color="auto"/>
              <w:bottom w:val="nil"/>
              <w:right w:val="single" w:sz="4" w:space="0" w:color="auto"/>
            </w:tcBorders>
            <w:shd w:val="clear" w:color="auto" w:fill="auto"/>
            <w:noWrap/>
            <w:vAlign w:val="center"/>
            <w:hideMark/>
          </w:tcPr>
          <w:p w14:paraId="32D7CB52" w14:textId="77777777" w:rsidR="000A4544" w:rsidRPr="00A512F9" w:rsidRDefault="000A4544" w:rsidP="000A4544">
            <w:pPr>
              <w:jc w:val="center"/>
              <w:rPr>
                <w:bCs/>
                <w:sz w:val="20"/>
                <w:szCs w:val="20"/>
              </w:rPr>
            </w:pPr>
            <w:r w:rsidRPr="00A512F9">
              <w:rPr>
                <w:bCs/>
                <w:sz w:val="20"/>
                <w:szCs w:val="20"/>
              </w:rPr>
              <w:t>02</w:t>
            </w:r>
          </w:p>
        </w:tc>
        <w:tc>
          <w:tcPr>
            <w:tcW w:w="0" w:type="auto"/>
            <w:tcBorders>
              <w:top w:val="nil"/>
              <w:left w:val="single" w:sz="4" w:space="0" w:color="auto"/>
              <w:bottom w:val="nil"/>
              <w:right w:val="nil"/>
            </w:tcBorders>
            <w:shd w:val="clear" w:color="auto" w:fill="auto"/>
            <w:noWrap/>
            <w:vAlign w:val="center"/>
            <w:hideMark/>
          </w:tcPr>
          <w:p w14:paraId="1B9FDDC3" w14:textId="77777777" w:rsidR="000A4544" w:rsidRPr="00A512F9" w:rsidRDefault="000A4544" w:rsidP="000A4544">
            <w:pPr>
              <w:jc w:val="center"/>
              <w:rPr>
                <w:bCs/>
                <w:sz w:val="20"/>
                <w:szCs w:val="20"/>
              </w:rPr>
            </w:pPr>
            <w:r w:rsidRPr="00A512F9">
              <w:rPr>
                <w:bCs/>
                <w:sz w:val="20"/>
                <w:szCs w:val="20"/>
              </w:rPr>
              <w:t>07.0.00.00000</w:t>
            </w:r>
          </w:p>
        </w:tc>
        <w:tc>
          <w:tcPr>
            <w:tcW w:w="0" w:type="auto"/>
            <w:tcBorders>
              <w:top w:val="nil"/>
              <w:left w:val="single" w:sz="4" w:space="0" w:color="auto"/>
              <w:bottom w:val="nil"/>
              <w:right w:val="single" w:sz="4" w:space="0" w:color="auto"/>
            </w:tcBorders>
            <w:shd w:val="clear" w:color="auto" w:fill="auto"/>
            <w:noWrap/>
            <w:vAlign w:val="center"/>
            <w:hideMark/>
          </w:tcPr>
          <w:p w14:paraId="5F0B3491"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4BEC7764" w14:textId="77777777" w:rsidR="000A4544" w:rsidRPr="00A512F9" w:rsidRDefault="000A4544" w:rsidP="000A4544">
            <w:pPr>
              <w:jc w:val="right"/>
              <w:rPr>
                <w:bCs/>
                <w:sz w:val="20"/>
                <w:szCs w:val="20"/>
              </w:rPr>
            </w:pPr>
            <w:r w:rsidRPr="00A512F9">
              <w:rPr>
                <w:bCs/>
                <w:sz w:val="20"/>
                <w:szCs w:val="20"/>
              </w:rPr>
              <w:t>837 907 283,39</w:t>
            </w:r>
          </w:p>
        </w:tc>
        <w:tc>
          <w:tcPr>
            <w:tcW w:w="0" w:type="auto"/>
            <w:tcBorders>
              <w:top w:val="nil"/>
              <w:left w:val="single" w:sz="4" w:space="0" w:color="auto"/>
              <w:bottom w:val="nil"/>
              <w:right w:val="nil"/>
            </w:tcBorders>
            <w:shd w:val="clear" w:color="auto" w:fill="auto"/>
            <w:noWrap/>
            <w:vAlign w:val="center"/>
            <w:hideMark/>
          </w:tcPr>
          <w:p w14:paraId="49AD1391" w14:textId="77777777" w:rsidR="000A4544" w:rsidRPr="00A512F9" w:rsidRDefault="000A4544" w:rsidP="000A4544">
            <w:pPr>
              <w:jc w:val="right"/>
              <w:rPr>
                <w:bCs/>
                <w:sz w:val="20"/>
                <w:szCs w:val="20"/>
              </w:rPr>
            </w:pPr>
            <w:r w:rsidRPr="00A512F9">
              <w:rPr>
                <w:bCs/>
                <w:sz w:val="20"/>
                <w:szCs w:val="20"/>
              </w:rPr>
              <w:t>759 935 919,00</w:t>
            </w:r>
          </w:p>
        </w:tc>
        <w:tc>
          <w:tcPr>
            <w:tcW w:w="0" w:type="auto"/>
            <w:tcBorders>
              <w:top w:val="nil"/>
              <w:left w:val="single" w:sz="4" w:space="0" w:color="auto"/>
              <w:bottom w:val="nil"/>
              <w:right w:val="single" w:sz="4" w:space="0" w:color="auto"/>
            </w:tcBorders>
            <w:shd w:val="clear" w:color="auto" w:fill="auto"/>
            <w:noWrap/>
            <w:vAlign w:val="center"/>
            <w:hideMark/>
          </w:tcPr>
          <w:p w14:paraId="0FD46C28" w14:textId="77777777" w:rsidR="000A4544" w:rsidRPr="00A512F9" w:rsidRDefault="000A4544" w:rsidP="000A4544">
            <w:pPr>
              <w:jc w:val="right"/>
              <w:rPr>
                <w:bCs/>
                <w:sz w:val="20"/>
                <w:szCs w:val="20"/>
              </w:rPr>
            </w:pPr>
            <w:r w:rsidRPr="00A512F9">
              <w:rPr>
                <w:bCs/>
                <w:sz w:val="20"/>
                <w:szCs w:val="20"/>
              </w:rPr>
              <w:t>823 371 219,00</w:t>
            </w:r>
          </w:p>
        </w:tc>
      </w:tr>
      <w:tr w:rsidR="000A4544" w:rsidRPr="00A512F9" w14:paraId="59275BB2"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0FF32FEF" w14:textId="77777777" w:rsidR="000A4544" w:rsidRPr="00A512F9" w:rsidRDefault="000A4544" w:rsidP="000A4544">
            <w:pPr>
              <w:rPr>
                <w:bCs/>
                <w:sz w:val="20"/>
                <w:szCs w:val="20"/>
              </w:rPr>
            </w:pPr>
            <w:r w:rsidRPr="00A512F9">
              <w:rPr>
                <w:bCs/>
                <w:sz w:val="20"/>
                <w:szCs w:val="20"/>
              </w:rPr>
              <w:t>Подпрограмма "Развитие дошкольного, общего и дополнительного образования детей"</w:t>
            </w:r>
          </w:p>
        </w:tc>
        <w:tc>
          <w:tcPr>
            <w:tcW w:w="0" w:type="auto"/>
            <w:tcBorders>
              <w:top w:val="single" w:sz="4" w:space="0" w:color="auto"/>
              <w:left w:val="single" w:sz="4" w:space="0" w:color="auto"/>
              <w:bottom w:val="nil"/>
              <w:right w:val="nil"/>
            </w:tcBorders>
            <w:shd w:val="clear" w:color="auto" w:fill="auto"/>
            <w:noWrap/>
            <w:vAlign w:val="center"/>
            <w:hideMark/>
          </w:tcPr>
          <w:p w14:paraId="7F828B9C"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4E32CAD2" w14:textId="77777777" w:rsidR="000A4544" w:rsidRPr="00A512F9" w:rsidRDefault="000A4544" w:rsidP="000A4544">
            <w:pPr>
              <w:jc w:val="center"/>
              <w:rPr>
                <w:bCs/>
                <w:sz w:val="20"/>
                <w:szCs w:val="20"/>
              </w:rPr>
            </w:pPr>
            <w:r w:rsidRPr="00A512F9">
              <w:rPr>
                <w:bCs/>
                <w:sz w:val="20"/>
                <w:szCs w:val="20"/>
              </w:rPr>
              <w:t>07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D9BAA8A" w14:textId="77777777" w:rsidR="000A4544" w:rsidRPr="00A512F9" w:rsidRDefault="000A4544" w:rsidP="000A4544">
            <w:pPr>
              <w:jc w:val="center"/>
              <w:rPr>
                <w:bCs/>
                <w:sz w:val="20"/>
                <w:szCs w:val="20"/>
              </w:rPr>
            </w:pPr>
            <w:r w:rsidRPr="00A512F9">
              <w:rPr>
                <w:bCs/>
                <w:sz w:val="20"/>
                <w:szCs w:val="20"/>
              </w:rPr>
              <w:t>02</w:t>
            </w:r>
          </w:p>
        </w:tc>
        <w:tc>
          <w:tcPr>
            <w:tcW w:w="0" w:type="auto"/>
            <w:tcBorders>
              <w:top w:val="single" w:sz="4" w:space="0" w:color="auto"/>
              <w:left w:val="single" w:sz="4" w:space="0" w:color="auto"/>
              <w:bottom w:val="nil"/>
              <w:right w:val="nil"/>
            </w:tcBorders>
            <w:shd w:val="clear" w:color="auto" w:fill="auto"/>
            <w:noWrap/>
            <w:vAlign w:val="center"/>
            <w:hideMark/>
          </w:tcPr>
          <w:p w14:paraId="27EA3837" w14:textId="77777777" w:rsidR="000A4544" w:rsidRPr="00A512F9" w:rsidRDefault="000A4544" w:rsidP="000A4544">
            <w:pPr>
              <w:jc w:val="center"/>
              <w:rPr>
                <w:bCs/>
                <w:sz w:val="20"/>
                <w:szCs w:val="20"/>
              </w:rPr>
            </w:pPr>
            <w:r w:rsidRPr="00A512F9">
              <w:rPr>
                <w:bCs/>
                <w:sz w:val="20"/>
                <w:szCs w:val="20"/>
              </w:rPr>
              <w:t>07.1.00.00000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F7B65C7"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BFC6E4B" w14:textId="77777777" w:rsidR="000A4544" w:rsidRPr="00A512F9" w:rsidRDefault="000A4544" w:rsidP="000A4544">
            <w:pPr>
              <w:jc w:val="right"/>
              <w:rPr>
                <w:bCs/>
                <w:sz w:val="20"/>
                <w:szCs w:val="20"/>
              </w:rPr>
            </w:pPr>
            <w:r w:rsidRPr="00A512F9">
              <w:rPr>
                <w:bCs/>
                <w:sz w:val="20"/>
                <w:szCs w:val="20"/>
              </w:rPr>
              <w:t>837 797 283,39</w:t>
            </w:r>
          </w:p>
        </w:tc>
        <w:tc>
          <w:tcPr>
            <w:tcW w:w="0" w:type="auto"/>
            <w:tcBorders>
              <w:top w:val="single" w:sz="4" w:space="0" w:color="auto"/>
              <w:left w:val="single" w:sz="4" w:space="0" w:color="auto"/>
              <w:bottom w:val="nil"/>
              <w:right w:val="nil"/>
            </w:tcBorders>
            <w:shd w:val="clear" w:color="auto" w:fill="auto"/>
            <w:noWrap/>
            <w:vAlign w:val="center"/>
            <w:hideMark/>
          </w:tcPr>
          <w:p w14:paraId="3E1FF569" w14:textId="77777777" w:rsidR="000A4544" w:rsidRPr="00A512F9" w:rsidRDefault="000A4544" w:rsidP="000A4544">
            <w:pPr>
              <w:jc w:val="right"/>
              <w:rPr>
                <w:bCs/>
                <w:sz w:val="20"/>
                <w:szCs w:val="20"/>
              </w:rPr>
            </w:pPr>
            <w:r w:rsidRPr="00A512F9">
              <w:rPr>
                <w:bCs/>
                <w:sz w:val="20"/>
                <w:szCs w:val="20"/>
              </w:rPr>
              <w:t>759 935 919,00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B167F87" w14:textId="77777777" w:rsidR="000A4544" w:rsidRPr="00A512F9" w:rsidRDefault="000A4544" w:rsidP="000A4544">
            <w:pPr>
              <w:jc w:val="right"/>
              <w:rPr>
                <w:bCs/>
                <w:sz w:val="20"/>
                <w:szCs w:val="20"/>
              </w:rPr>
            </w:pPr>
            <w:r w:rsidRPr="00A512F9">
              <w:rPr>
                <w:bCs/>
                <w:sz w:val="20"/>
                <w:szCs w:val="20"/>
              </w:rPr>
              <w:t>823 371 219,00</w:t>
            </w:r>
          </w:p>
        </w:tc>
      </w:tr>
      <w:tr w:rsidR="000A4544" w:rsidRPr="00A512F9" w14:paraId="38C3A9A6"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55F5AD08" w14:textId="77777777" w:rsidR="000A4544" w:rsidRPr="00A512F9" w:rsidRDefault="000A4544" w:rsidP="000A4544">
            <w:pPr>
              <w:rPr>
                <w:bCs/>
                <w:sz w:val="20"/>
                <w:szCs w:val="20"/>
              </w:rPr>
            </w:pPr>
            <w:r w:rsidRPr="00A512F9">
              <w:rPr>
                <w:bCs/>
                <w:sz w:val="20"/>
                <w:szCs w:val="20"/>
              </w:rPr>
              <w:t>Реализация мероприятий на социальную поддержку отдельных категорий детей, обучающихся в образовательных организациях</w:t>
            </w:r>
          </w:p>
        </w:tc>
        <w:tc>
          <w:tcPr>
            <w:tcW w:w="0" w:type="auto"/>
            <w:tcBorders>
              <w:top w:val="single" w:sz="4" w:space="0" w:color="auto"/>
              <w:left w:val="single" w:sz="4" w:space="0" w:color="auto"/>
              <w:bottom w:val="nil"/>
              <w:right w:val="nil"/>
            </w:tcBorders>
            <w:shd w:val="clear" w:color="auto" w:fill="auto"/>
            <w:noWrap/>
            <w:vAlign w:val="center"/>
            <w:hideMark/>
          </w:tcPr>
          <w:p w14:paraId="4CFBDEED"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75A40DD3" w14:textId="77777777" w:rsidR="000A4544" w:rsidRPr="00A512F9" w:rsidRDefault="000A4544" w:rsidP="000A4544">
            <w:pPr>
              <w:jc w:val="center"/>
              <w:rPr>
                <w:bCs/>
                <w:sz w:val="20"/>
                <w:szCs w:val="20"/>
              </w:rPr>
            </w:pPr>
            <w:r w:rsidRPr="00A512F9">
              <w:rPr>
                <w:bCs/>
                <w:sz w:val="20"/>
                <w:szCs w:val="20"/>
              </w:rPr>
              <w:t>07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1B34ECA" w14:textId="77777777" w:rsidR="000A4544" w:rsidRPr="00A512F9" w:rsidRDefault="000A4544" w:rsidP="000A4544">
            <w:pPr>
              <w:jc w:val="center"/>
              <w:rPr>
                <w:bCs/>
                <w:sz w:val="20"/>
                <w:szCs w:val="20"/>
              </w:rPr>
            </w:pPr>
            <w:r w:rsidRPr="00A512F9">
              <w:rPr>
                <w:bCs/>
                <w:sz w:val="20"/>
                <w:szCs w:val="20"/>
              </w:rPr>
              <w:t>02</w:t>
            </w:r>
          </w:p>
        </w:tc>
        <w:tc>
          <w:tcPr>
            <w:tcW w:w="0" w:type="auto"/>
            <w:tcBorders>
              <w:top w:val="single" w:sz="4" w:space="0" w:color="auto"/>
              <w:left w:val="single" w:sz="4" w:space="0" w:color="auto"/>
              <w:bottom w:val="nil"/>
              <w:right w:val="nil"/>
            </w:tcBorders>
            <w:shd w:val="clear" w:color="auto" w:fill="auto"/>
            <w:noWrap/>
            <w:vAlign w:val="center"/>
            <w:hideMark/>
          </w:tcPr>
          <w:p w14:paraId="46E26E07" w14:textId="77777777" w:rsidR="000A4544" w:rsidRPr="00A512F9" w:rsidRDefault="000A4544" w:rsidP="000A4544">
            <w:pPr>
              <w:jc w:val="center"/>
              <w:rPr>
                <w:bCs/>
                <w:sz w:val="20"/>
                <w:szCs w:val="20"/>
              </w:rPr>
            </w:pPr>
            <w:r w:rsidRPr="00A512F9">
              <w:rPr>
                <w:bCs/>
                <w:sz w:val="20"/>
                <w:szCs w:val="20"/>
              </w:rPr>
              <w:t>07.1.00.03349</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7A3E9CB"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64CF61F" w14:textId="77777777" w:rsidR="000A4544" w:rsidRPr="00A512F9" w:rsidRDefault="000A4544" w:rsidP="000A4544">
            <w:pPr>
              <w:jc w:val="right"/>
              <w:rPr>
                <w:bCs/>
                <w:sz w:val="20"/>
                <w:szCs w:val="20"/>
              </w:rPr>
            </w:pPr>
            <w:r w:rsidRPr="00A512F9">
              <w:rPr>
                <w:bCs/>
                <w:sz w:val="20"/>
                <w:szCs w:val="20"/>
              </w:rPr>
              <w:t>19 010 900,00</w:t>
            </w:r>
          </w:p>
        </w:tc>
        <w:tc>
          <w:tcPr>
            <w:tcW w:w="0" w:type="auto"/>
            <w:tcBorders>
              <w:top w:val="single" w:sz="4" w:space="0" w:color="auto"/>
              <w:left w:val="single" w:sz="4" w:space="0" w:color="auto"/>
              <w:bottom w:val="nil"/>
              <w:right w:val="nil"/>
            </w:tcBorders>
            <w:shd w:val="clear" w:color="auto" w:fill="auto"/>
            <w:noWrap/>
            <w:vAlign w:val="center"/>
            <w:hideMark/>
          </w:tcPr>
          <w:p w14:paraId="318AFA53" w14:textId="77777777" w:rsidR="000A4544" w:rsidRPr="00A512F9" w:rsidRDefault="000A4544" w:rsidP="000A4544">
            <w:pPr>
              <w:jc w:val="right"/>
              <w:rPr>
                <w:bCs/>
                <w:sz w:val="20"/>
                <w:szCs w:val="20"/>
              </w:rPr>
            </w:pPr>
            <w:r w:rsidRPr="00A512F9">
              <w:rPr>
                <w:bCs/>
                <w:sz w:val="20"/>
                <w:szCs w:val="20"/>
              </w:rPr>
              <w:t>19 010 900,00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BB20DAE" w14:textId="77777777" w:rsidR="000A4544" w:rsidRPr="00A512F9" w:rsidRDefault="000A4544" w:rsidP="000A4544">
            <w:pPr>
              <w:jc w:val="right"/>
              <w:rPr>
                <w:bCs/>
                <w:sz w:val="20"/>
                <w:szCs w:val="20"/>
              </w:rPr>
            </w:pPr>
            <w:r w:rsidRPr="00A512F9">
              <w:rPr>
                <w:bCs/>
                <w:sz w:val="20"/>
                <w:szCs w:val="20"/>
              </w:rPr>
              <w:t>19 010 900,00</w:t>
            </w:r>
          </w:p>
        </w:tc>
      </w:tr>
      <w:tr w:rsidR="000A4544" w:rsidRPr="00A512F9" w14:paraId="251B1C34"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45500C30"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nil"/>
              <w:right w:val="nil"/>
            </w:tcBorders>
            <w:shd w:val="clear" w:color="auto" w:fill="auto"/>
            <w:noWrap/>
            <w:vAlign w:val="center"/>
            <w:hideMark/>
          </w:tcPr>
          <w:p w14:paraId="2AF060D6"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62BFAB96"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E267C05" w14:textId="77777777" w:rsidR="000A4544" w:rsidRPr="00A512F9" w:rsidRDefault="000A4544" w:rsidP="000A4544">
            <w:pPr>
              <w:jc w:val="center"/>
              <w:rPr>
                <w:sz w:val="20"/>
                <w:szCs w:val="20"/>
              </w:rPr>
            </w:pPr>
            <w:r w:rsidRPr="00A512F9">
              <w:rPr>
                <w:sz w:val="20"/>
                <w:szCs w:val="20"/>
              </w:rPr>
              <w:t>02</w:t>
            </w:r>
          </w:p>
        </w:tc>
        <w:tc>
          <w:tcPr>
            <w:tcW w:w="0" w:type="auto"/>
            <w:tcBorders>
              <w:top w:val="single" w:sz="4" w:space="0" w:color="auto"/>
              <w:left w:val="single" w:sz="4" w:space="0" w:color="auto"/>
              <w:bottom w:val="nil"/>
              <w:right w:val="nil"/>
            </w:tcBorders>
            <w:shd w:val="clear" w:color="auto" w:fill="auto"/>
            <w:noWrap/>
            <w:vAlign w:val="center"/>
            <w:hideMark/>
          </w:tcPr>
          <w:p w14:paraId="5570C68C" w14:textId="77777777" w:rsidR="000A4544" w:rsidRPr="00A512F9" w:rsidRDefault="000A4544" w:rsidP="000A4544">
            <w:pPr>
              <w:jc w:val="center"/>
              <w:rPr>
                <w:sz w:val="20"/>
                <w:szCs w:val="20"/>
              </w:rPr>
            </w:pPr>
            <w:r w:rsidRPr="00A512F9">
              <w:rPr>
                <w:sz w:val="20"/>
                <w:szCs w:val="20"/>
              </w:rPr>
              <w:t>07.1.00.03349</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27DD714" w14:textId="77777777" w:rsidR="000A4544" w:rsidRPr="00A512F9" w:rsidRDefault="000A4544" w:rsidP="000A4544">
            <w:pPr>
              <w:jc w:val="center"/>
              <w:rPr>
                <w:sz w:val="20"/>
                <w:szCs w:val="20"/>
              </w:rPr>
            </w:pPr>
            <w:r w:rsidRPr="00A512F9">
              <w:rPr>
                <w:sz w:val="20"/>
                <w:szCs w:val="20"/>
              </w:rPr>
              <w:t>200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0B0FB87" w14:textId="77777777" w:rsidR="000A4544" w:rsidRPr="00A512F9" w:rsidRDefault="000A4544" w:rsidP="000A4544">
            <w:pPr>
              <w:jc w:val="right"/>
              <w:rPr>
                <w:sz w:val="20"/>
                <w:szCs w:val="20"/>
              </w:rPr>
            </w:pPr>
            <w:r w:rsidRPr="00A512F9">
              <w:rPr>
                <w:sz w:val="20"/>
                <w:szCs w:val="20"/>
              </w:rPr>
              <w:t>12 180 700,00</w:t>
            </w:r>
          </w:p>
        </w:tc>
        <w:tc>
          <w:tcPr>
            <w:tcW w:w="0" w:type="auto"/>
            <w:tcBorders>
              <w:top w:val="single" w:sz="4" w:space="0" w:color="auto"/>
              <w:left w:val="single" w:sz="4" w:space="0" w:color="auto"/>
              <w:bottom w:val="nil"/>
              <w:right w:val="nil"/>
            </w:tcBorders>
            <w:shd w:val="clear" w:color="auto" w:fill="auto"/>
            <w:noWrap/>
            <w:vAlign w:val="center"/>
            <w:hideMark/>
          </w:tcPr>
          <w:p w14:paraId="70AE14AD" w14:textId="77777777" w:rsidR="000A4544" w:rsidRPr="00A512F9" w:rsidRDefault="000A4544" w:rsidP="000A4544">
            <w:pPr>
              <w:jc w:val="right"/>
              <w:rPr>
                <w:sz w:val="20"/>
                <w:szCs w:val="20"/>
              </w:rPr>
            </w:pPr>
            <w:r w:rsidRPr="00A512F9">
              <w:rPr>
                <w:sz w:val="20"/>
                <w:szCs w:val="20"/>
              </w:rPr>
              <w:t>12 180 700,00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15C183F" w14:textId="77777777" w:rsidR="000A4544" w:rsidRPr="00A512F9" w:rsidRDefault="000A4544" w:rsidP="000A4544">
            <w:pPr>
              <w:jc w:val="right"/>
              <w:rPr>
                <w:sz w:val="20"/>
                <w:szCs w:val="20"/>
              </w:rPr>
            </w:pPr>
            <w:r w:rsidRPr="00A512F9">
              <w:rPr>
                <w:sz w:val="20"/>
                <w:szCs w:val="20"/>
              </w:rPr>
              <w:t>12 180 700,00</w:t>
            </w:r>
          </w:p>
        </w:tc>
      </w:tr>
      <w:tr w:rsidR="000A4544" w:rsidRPr="00A512F9" w14:paraId="4FD2737F"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1C15BF46"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957A5BE"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27E1E2D"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B586802" w14:textId="77777777" w:rsidR="000A4544" w:rsidRPr="00A512F9" w:rsidRDefault="000A4544" w:rsidP="000A4544">
            <w:pPr>
              <w:jc w:val="center"/>
              <w:rPr>
                <w:sz w:val="20"/>
                <w:szCs w:val="20"/>
              </w:rPr>
            </w:pPr>
            <w:r w:rsidRPr="00A512F9">
              <w:rPr>
                <w:sz w:val="20"/>
                <w:szCs w:val="20"/>
              </w:rPr>
              <w:t>02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499AEF64" w14:textId="77777777" w:rsidR="000A4544" w:rsidRPr="00A512F9" w:rsidRDefault="000A4544" w:rsidP="000A4544">
            <w:pPr>
              <w:jc w:val="center"/>
              <w:rPr>
                <w:sz w:val="20"/>
                <w:szCs w:val="20"/>
              </w:rPr>
            </w:pPr>
            <w:r w:rsidRPr="00A512F9">
              <w:rPr>
                <w:sz w:val="20"/>
                <w:szCs w:val="20"/>
              </w:rPr>
              <w:t>07.1.00.03349</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7DEB7ED" w14:textId="77777777" w:rsidR="000A4544" w:rsidRPr="00A512F9" w:rsidRDefault="000A4544" w:rsidP="000A4544">
            <w:pPr>
              <w:jc w:val="center"/>
              <w:rPr>
                <w:sz w:val="20"/>
                <w:szCs w:val="20"/>
              </w:rPr>
            </w:pPr>
            <w:r w:rsidRPr="00A512F9">
              <w:rPr>
                <w:sz w:val="20"/>
                <w:szCs w:val="20"/>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642EED2" w14:textId="77777777" w:rsidR="000A4544" w:rsidRPr="00A512F9" w:rsidRDefault="000A4544" w:rsidP="000A4544">
            <w:pPr>
              <w:jc w:val="right"/>
              <w:rPr>
                <w:sz w:val="20"/>
                <w:szCs w:val="20"/>
              </w:rPr>
            </w:pPr>
            <w:r w:rsidRPr="00A512F9">
              <w:rPr>
                <w:sz w:val="20"/>
                <w:szCs w:val="20"/>
              </w:rPr>
              <w:t>12 180 700,00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0D09B19" w14:textId="77777777" w:rsidR="000A4544" w:rsidRPr="00A512F9" w:rsidRDefault="000A4544" w:rsidP="000A4544">
            <w:pPr>
              <w:jc w:val="right"/>
              <w:rPr>
                <w:sz w:val="20"/>
                <w:szCs w:val="20"/>
              </w:rPr>
            </w:pPr>
            <w:r w:rsidRPr="00A512F9">
              <w:rPr>
                <w:sz w:val="20"/>
                <w:szCs w:val="20"/>
              </w:rPr>
              <w:t>12 180 700,00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DDAD962" w14:textId="77777777" w:rsidR="000A4544" w:rsidRPr="00A512F9" w:rsidRDefault="000A4544" w:rsidP="000A4544">
            <w:pPr>
              <w:jc w:val="right"/>
              <w:rPr>
                <w:sz w:val="20"/>
                <w:szCs w:val="20"/>
              </w:rPr>
            </w:pPr>
            <w:r w:rsidRPr="00A512F9">
              <w:rPr>
                <w:sz w:val="20"/>
                <w:szCs w:val="20"/>
              </w:rPr>
              <w:t>12 180 700,00</w:t>
            </w:r>
          </w:p>
        </w:tc>
      </w:tr>
      <w:tr w:rsidR="000A4544" w:rsidRPr="00A512F9" w14:paraId="2126B45E" w14:textId="77777777" w:rsidTr="000A4544">
        <w:tc>
          <w:tcPr>
            <w:tcW w:w="0" w:type="auto"/>
            <w:tcBorders>
              <w:top w:val="nil"/>
              <w:left w:val="single" w:sz="4" w:space="0" w:color="auto"/>
              <w:bottom w:val="nil"/>
              <w:right w:val="nil"/>
            </w:tcBorders>
            <w:shd w:val="clear" w:color="auto" w:fill="auto"/>
            <w:vAlign w:val="center"/>
            <w:hideMark/>
          </w:tcPr>
          <w:p w14:paraId="57A5A262" w14:textId="77777777" w:rsidR="000A4544" w:rsidRPr="00A512F9" w:rsidRDefault="000A4544" w:rsidP="000A4544">
            <w:pPr>
              <w:rPr>
                <w:sz w:val="20"/>
                <w:szCs w:val="20"/>
              </w:rPr>
            </w:pPr>
            <w:r w:rsidRPr="00A512F9">
              <w:rPr>
                <w:sz w:val="20"/>
                <w:szCs w:val="20"/>
              </w:rPr>
              <w:lastRenderedPageBreak/>
              <w:t>Предоставление субсидий бюджетным, автономным учреждениям и иным некоммерческим организациям</w:t>
            </w:r>
          </w:p>
        </w:tc>
        <w:tc>
          <w:tcPr>
            <w:tcW w:w="0" w:type="auto"/>
            <w:tcBorders>
              <w:top w:val="nil"/>
              <w:left w:val="single" w:sz="4" w:space="0" w:color="auto"/>
              <w:bottom w:val="nil"/>
              <w:right w:val="nil"/>
            </w:tcBorders>
            <w:shd w:val="clear" w:color="auto" w:fill="auto"/>
            <w:noWrap/>
            <w:vAlign w:val="center"/>
            <w:hideMark/>
          </w:tcPr>
          <w:p w14:paraId="08535BE0" w14:textId="77777777" w:rsidR="000A4544" w:rsidRPr="00A512F9" w:rsidRDefault="000A4544" w:rsidP="000A4544">
            <w:pPr>
              <w:jc w:val="center"/>
              <w:rPr>
                <w:sz w:val="20"/>
                <w:szCs w:val="20"/>
              </w:rPr>
            </w:pPr>
            <w:r w:rsidRPr="00A512F9">
              <w:rPr>
                <w:sz w:val="20"/>
                <w:szCs w:val="20"/>
              </w:rPr>
              <w:t>444</w:t>
            </w:r>
          </w:p>
        </w:tc>
        <w:tc>
          <w:tcPr>
            <w:tcW w:w="0" w:type="auto"/>
            <w:tcBorders>
              <w:top w:val="nil"/>
              <w:left w:val="single" w:sz="4" w:space="0" w:color="auto"/>
              <w:bottom w:val="nil"/>
              <w:right w:val="nil"/>
            </w:tcBorders>
            <w:shd w:val="clear" w:color="auto" w:fill="auto"/>
            <w:noWrap/>
            <w:vAlign w:val="center"/>
            <w:hideMark/>
          </w:tcPr>
          <w:p w14:paraId="00F864CA"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nil"/>
              <w:right w:val="single" w:sz="4" w:space="0" w:color="auto"/>
            </w:tcBorders>
            <w:shd w:val="clear" w:color="auto" w:fill="auto"/>
            <w:noWrap/>
            <w:vAlign w:val="center"/>
            <w:hideMark/>
          </w:tcPr>
          <w:p w14:paraId="543F46A3" w14:textId="77777777" w:rsidR="000A4544" w:rsidRPr="00A512F9" w:rsidRDefault="000A4544" w:rsidP="000A4544">
            <w:pPr>
              <w:jc w:val="center"/>
              <w:rPr>
                <w:sz w:val="20"/>
                <w:szCs w:val="20"/>
              </w:rPr>
            </w:pPr>
            <w:r w:rsidRPr="00A512F9">
              <w:rPr>
                <w:sz w:val="20"/>
                <w:szCs w:val="20"/>
              </w:rPr>
              <w:t>02</w:t>
            </w:r>
          </w:p>
        </w:tc>
        <w:tc>
          <w:tcPr>
            <w:tcW w:w="0" w:type="auto"/>
            <w:tcBorders>
              <w:top w:val="nil"/>
              <w:left w:val="single" w:sz="4" w:space="0" w:color="auto"/>
              <w:bottom w:val="nil"/>
              <w:right w:val="nil"/>
            </w:tcBorders>
            <w:shd w:val="clear" w:color="auto" w:fill="auto"/>
            <w:noWrap/>
            <w:vAlign w:val="center"/>
            <w:hideMark/>
          </w:tcPr>
          <w:p w14:paraId="1A85D055" w14:textId="77777777" w:rsidR="000A4544" w:rsidRPr="00A512F9" w:rsidRDefault="000A4544" w:rsidP="000A4544">
            <w:pPr>
              <w:jc w:val="center"/>
              <w:rPr>
                <w:sz w:val="20"/>
                <w:szCs w:val="20"/>
              </w:rPr>
            </w:pPr>
            <w:r w:rsidRPr="00A512F9">
              <w:rPr>
                <w:sz w:val="20"/>
                <w:szCs w:val="20"/>
              </w:rPr>
              <w:t>07.1.00.03349</w:t>
            </w:r>
          </w:p>
        </w:tc>
        <w:tc>
          <w:tcPr>
            <w:tcW w:w="0" w:type="auto"/>
            <w:tcBorders>
              <w:top w:val="nil"/>
              <w:left w:val="single" w:sz="4" w:space="0" w:color="auto"/>
              <w:bottom w:val="nil"/>
              <w:right w:val="single" w:sz="4" w:space="0" w:color="auto"/>
            </w:tcBorders>
            <w:shd w:val="clear" w:color="auto" w:fill="auto"/>
            <w:noWrap/>
            <w:vAlign w:val="center"/>
            <w:hideMark/>
          </w:tcPr>
          <w:p w14:paraId="1A960826" w14:textId="77777777" w:rsidR="000A4544" w:rsidRPr="00A512F9" w:rsidRDefault="000A4544" w:rsidP="000A4544">
            <w:pPr>
              <w:jc w:val="center"/>
              <w:rPr>
                <w:sz w:val="20"/>
                <w:szCs w:val="20"/>
              </w:rPr>
            </w:pPr>
            <w:r w:rsidRPr="00A512F9">
              <w:rPr>
                <w:sz w:val="20"/>
                <w:szCs w:val="20"/>
              </w:rPr>
              <w:t>600</w:t>
            </w:r>
          </w:p>
        </w:tc>
        <w:tc>
          <w:tcPr>
            <w:tcW w:w="0" w:type="auto"/>
            <w:tcBorders>
              <w:top w:val="nil"/>
              <w:left w:val="single" w:sz="4" w:space="0" w:color="auto"/>
              <w:bottom w:val="nil"/>
              <w:right w:val="single" w:sz="4" w:space="0" w:color="auto"/>
            </w:tcBorders>
            <w:shd w:val="clear" w:color="auto" w:fill="auto"/>
            <w:noWrap/>
            <w:vAlign w:val="center"/>
            <w:hideMark/>
          </w:tcPr>
          <w:p w14:paraId="08C36749" w14:textId="77777777" w:rsidR="000A4544" w:rsidRPr="00A512F9" w:rsidRDefault="000A4544" w:rsidP="000A4544">
            <w:pPr>
              <w:jc w:val="right"/>
              <w:rPr>
                <w:sz w:val="20"/>
                <w:szCs w:val="20"/>
              </w:rPr>
            </w:pPr>
            <w:r w:rsidRPr="00A512F9">
              <w:rPr>
                <w:sz w:val="20"/>
                <w:szCs w:val="20"/>
              </w:rPr>
              <w:t>6 830 200,00</w:t>
            </w:r>
          </w:p>
        </w:tc>
        <w:tc>
          <w:tcPr>
            <w:tcW w:w="0" w:type="auto"/>
            <w:tcBorders>
              <w:top w:val="nil"/>
              <w:left w:val="single" w:sz="4" w:space="0" w:color="auto"/>
              <w:bottom w:val="nil"/>
              <w:right w:val="nil"/>
            </w:tcBorders>
            <w:shd w:val="clear" w:color="auto" w:fill="auto"/>
            <w:noWrap/>
            <w:vAlign w:val="center"/>
            <w:hideMark/>
          </w:tcPr>
          <w:p w14:paraId="4B5E07F4" w14:textId="77777777" w:rsidR="000A4544" w:rsidRPr="00A512F9" w:rsidRDefault="000A4544" w:rsidP="000A4544">
            <w:pPr>
              <w:jc w:val="right"/>
              <w:rPr>
                <w:sz w:val="20"/>
                <w:szCs w:val="20"/>
              </w:rPr>
            </w:pPr>
            <w:r w:rsidRPr="00A512F9">
              <w:rPr>
                <w:sz w:val="20"/>
                <w:szCs w:val="20"/>
              </w:rPr>
              <w:t>6 830 200,00</w:t>
            </w:r>
          </w:p>
        </w:tc>
        <w:tc>
          <w:tcPr>
            <w:tcW w:w="0" w:type="auto"/>
            <w:tcBorders>
              <w:top w:val="nil"/>
              <w:left w:val="single" w:sz="4" w:space="0" w:color="auto"/>
              <w:bottom w:val="nil"/>
              <w:right w:val="single" w:sz="4" w:space="0" w:color="auto"/>
            </w:tcBorders>
            <w:shd w:val="clear" w:color="auto" w:fill="auto"/>
            <w:noWrap/>
            <w:vAlign w:val="center"/>
            <w:hideMark/>
          </w:tcPr>
          <w:p w14:paraId="7163EA76" w14:textId="77777777" w:rsidR="000A4544" w:rsidRPr="00A512F9" w:rsidRDefault="000A4544" w:rsidP="000A4544">
            <w:pPr>
              <w:jc w:val="right"/>
              <w:rPr>
                <w:sz w:val="20"/>
                <w:szCs w:val="20"/>
              </w:rPr>
            </w:pPr>
            <w:r w:rsidRPr="00A512F9">
              <w:rPr>
                <w:sz w:val="20"/>
                <w:szCs w:val="20"/>
              </w:rPr>
              <w:t>6 830 200,00</w:t>
            </w:r>
          </w:p>
        </w:tc>
      </w:tr>
      <w:tr w:rsidR="000A4544" w:rsidRPr="00A512F9" w14:paraId="10F519F8"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64E24B98" w14:textId="77777777" w:rsidR="000A4544" w:rsidRPr="00A512F9" w:rsidRDefault="000A4544" w:rsidP="000A4544">
            <w:pPr>
              <w:rPr>
                <w:sz w:val="20"/>
                <w:szCs w:val="20"/>
              </w:rPr>
            </w:pPr>
            <w:r w:rsidRPr="00A512F9">
              <w:rPr>
                <w:sz w:val="20"/>
                <w:szCs w:val="20"/>
              </w:rPr>
              <w:t>Субсидии бюджетным учреждениям</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87AF111"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F7EF3C3"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45A70D5" w14:textId="77777777" w:rsidR="000A4544" w:rsidRPr="00A512F9" w:rsidRDefault="000A4544" w:rsidP="000A4544">
            <w:pPr>
              <w:jc w:val="center"/>
              <w:rPr>
                <w:sz w:val="20"/>
                <w:szCs w:val="20"/>
              </w:rPr>
            </w:pPr>
            <w:r w:rsidRPr="00A512F9">
              <w:rPr>
                <w:sz w:val="20"/>
                <w:szCs w:val="20"/>
              </w:rPr>
              <w:t>02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CA771EB" w14:textId="77777777" w:rsidR="000A4544" w:rsidRPr="00A512F9" w:rsidRDefault="000A4544" w:rsidP="000A4544">
            <w:pPr>
              <w:jc w:val="center"/>
              <w:rPr>
                <w:sz w:val="20"/>
                <w:szCs w:val="20"/>
              </w:rPr>
            </w:pPr>
            <w:r w:rsidRPr="00A512F9">
              <w:rPr>
                <w:sz w:val="20"/>
                <w:szCs w:val="20"/>
              </w:rPr>
              <w:t>07.1.00.03349</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ECA3CB5" w14:textId="77777777" w:rsidR="000A4544" w:rsidRPr="00A512F9" w:rsidRDefault="000A4544" w:rsidP="000A4544">
            <w:pPr>
              <w:jc w:val="center"/>
              <w:rPr>
                <w:sz w:val="20"/>
                <w:szCs w:val="20"/>
              </w:rPr>
            </w:pPr>
            <w:r w:rsidRPr="00A512F9">
              <w:rPr>
                <w:sz w:val="20"/>
                <w:szCs w:val="20"/>
              </w:rPr>
              <w:t>610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F87BAA7" w14:textId="77777777" w:rsidR="000A4544" w:rsidRPr="00A512F9" w:rsidRDefault="000A4544" w:rsidP="000A4544">
            <w:pPr>
              <w:jc w:val="right"/>
              <w:rPr>
                <w:sz w:val="20"/>
                <w:szCs w:val="20"/>
              </w:rPr>
            </w:pPr>
            <w:r w:rsidRPr="00A512F9">
              <w:rPr>
                <w:sz w:val="20"/>
                <w:szCs w:val="20"/>
              </w:rPr>
              <w:t>6 830 200,00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5107CC6" w14:textId="77777777" w:rsidR="000A4544" w:rsidRPr="00A512F9" w:rsidRDefault="000A4544" w:rsidP="000A4544">
            <w:pPr>
              <w:jc w:val="right"/>
              <w:rPr>
                <w:sz w:val="20"/>
                <w:szCs w:val="20"/>
              </w:rPr>
            </w:pPr>
            <w:r w:rsidRPr="00A512F9">
              <w:rPr>
                <w:sz w:val="20"/>
                <w:szCs w:val="20"/>
              </w:rPr>
              <w:t>6 830 200,00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48F852F" w14:textId="77777777" w:rsidR="000A4544" w:rsidRPr="00A512F9" w:rsidRDefault="000A4544" w:rsidP="000A4544">
            <w:pPr>
              <w:jc w:val="right"/>
              <w:rPr>
                <w:sz w:val="20"/>
                <w:szCs w:val="20"/>
              </w:rPr>
            </w:pPr>
            <w:r w:rsidRPr="00A512F9">
              <w:rPr>
                <w:sz w:val="20"/>
                <w:szCs w:val="20"/>
              </w:rPr>
              <w:t>6 830 200,00</w:t>
            </w:r>
          </w:p>
        </w:tc>
      </w:tr>
      <w:tr w:rsidR="000A4544" w:rsidRPr="00A512F9" w14:paraId="3E889644" w14:textId="77777777" w:rsidTr="000A4544">
        <w:tc>
          <w:tcPr>
            <w:tcW w:w="0" w:type="auto"/>
            <w:tcBorders>
              <w:top w:val="nil"/>
              <w:left w:val="single" w:sz="4" w:space="0" w:color="auto"/>
              <w:bottom w:val="nil"/>
              <w:right w:val="nil"/>
            </w:tcBorders>
            <w:shd w:val="clear" w:color="auto" w:fill="auto"/>
            <w:vAlign w:val="center"/>
            <w:hideMark/>
          </w:tcPr>
          <w:p w14:paraId="25F1F3EC" w14:textId="77777777" w:rsidR="000A4544" w:rsidRPr="00A512F9" w:rsidRDefault="000A4544" w:rsidP="000A4544">
            <w:pPr>
              <w:rPr>
                <w:bCs/>
                <w:sz w:val="20"/>
                <w:szCs w:val="20"/>
              </w:rPr>
            </w:pPr>
            <w:r w:rsidRPr="00A512F9">
              <w:rPr>
                <w:bCs/>
                <w:sz w:val="20"/>
                <w:szCs w:val="20"/>
              </w:rPr>
              <w:t>Ежемесячное денежное вознаграждение за классное руководство педагогическим работникам муниципальных общеобразовательных организаций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за счет средств ОБ</w:t>
            </w:r>
          </w:p>
        </w:tc>
        <w:tc>
          <w:tcPr>
            <w:tcW w:w="0" w:type="auto"/>
            <w:tcBorders>
              <w:top w:val="nil"/>
              <w:left w:val="single" w:sz="4" w:space="0" w:color="auto"/>
              <w:bottom w:val="nil"/>
              <w:right w:val="nil"/>
            </w:tcBorders>
            <w:shd w:val="clear" w:color="auto" w:fill="auto"/>
            <w:noWrap/>
            <w:vAlign w:val="center"/>
            <w:hideMark/>
          </w:tcPr>
          <w:p w14:paraId="4E275A62"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56C33D8A" w14:textId="77777777" w:rsidR="000A4544" w:rsidRPr="00A512F9" w:rsidRDefault="000A4544" w:rsidP="000A4544">
            <w:pPr>
              <w:jc w:val="center"/>
              <w:rPr>
                <w:bCs/>
                <w:sz w:val="20"/>
                <w:szCs w:val="20"/>
              </w:rPr>
            </w:pPr>
            <w:r w:rsidRPr="00A512F9">
              <w:rPr>
                <w:bCs/>
                <w:sz w:val="20"/>
                <w:szCs w:val="20"/>
              </w:rPr>
              <w:t>07</w:t>
            </w:r>
          </w:p>
        </w:tc>
        <w:tc>
          <w:tcPr>
            <w:tcW w:w="0" w:type="auto"/>
            <w:tcBorders>
              <w:top w:val="nil"/>
              <w:left w:val="single" w:sz="4" w:space="0" w:color="auto"/>
              <w:bottom w:val="nil"/>
              <w:right w:val="single" w:sz="4" w:space="0" w:color="auto"/>
            </w:tcBorders>
            <w:shd w:val="clear" w:color="auto" w:fill="auto"/>
            <w:noWrap/>
            <w:vAlign w:val="center"/>
            <w:hideMark/>
          </w:tcPr>
          <w:p w14:paraId="1B1CAC1B" w14:textId="77777777" w:rsidR="000A4544" w:rsidRPr="00A512F9" w:rsidRDefault="000A4544" w:rsidP="000A4544">
            <w:pPr>
              <w:jc w:val="center"/>
              <w:rPr>
                <w:bCs/>
                <w:sz w:val="20"/>
                <w:szCs w:val="20"/>
              </w:rPr>
            </w:pPr>
            <w:r w:rsidRPr="00A512F9">
              <w:rPr>
                <w:bCs/>
                <w:sz w:val="20"/>
                <w:szCs w:val="20"/>
              </w:rPr>
              <w:t>02</w:t>
            </w:r>
          </w:p>
        </w:tc>
        <w:tc>
          <w:tcPr>
            <w:tcW w:w="0" w:type="auto"/>
            <w:tcBorders>
              <w:top w:val="nil"/>
              <w:left w:val="single" w:sz="4" w:space="0" w:color="auto"/>
              <w:bottom w:val="nil"/>
              <w:right w:val="nil"/>
            </w:tcBorders>
            <w:shd w:val="clear" w:color="auto" w:fill="auto"/>
            <w:noWrap/>
            <w:vAlign w:val="center"/>
            <w:hideMark/>
          </w:tcPr>
          <w:p w14:paraId="36033A89" w14:textId="77777777" w:rsidR="000A4544" w:rsidRPr="00A512F9" w:rsidRDefault="000A4544" w:rsidP="000A4544">
            <w:pPr>
              <w:jc w:val="center"/>
              <w:rPr>
                <w:bCs/>
                <w:sz w:val="20"/>
                <w:szCs w:val="20"/>
              </w:rPr>
            </w:pPr>
            <w:r w:rsidRPr="00A512F9">
              <w:rPr>
                <w:bCs/>
                <w:sz w:val="20"/>
                <w:szCs w:val="20"/>
              </w:rPr>
              <w:t>07.1.00.03350</w:t>
            </w:r>
          </w:p>
        </w:tc>
        <w:tc>
          <w:tcPr>
            <w:tcW w:w="0" w:type="auto"/>
            <w:tcBorders>
              <w:top w:val="nil"/>
              <w:left w:val="single" w:sz="4" w:space="0" w:color="auto"/>
              <w:bottom w:val="nil"/>
              <w:right w:val="single" w:sz="4" w:space="0" w:color="auto"/>
            </w:tcBorders>
            <w:shd w:val="clear" w:color="auto" w:fill="auto"/>
            <w:noWrap/>
            <w:vAlign w:val="center"/>
            <w:hideMark/>
          </w:tcPr>
          <w:p w14:paraId="34E9727C"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7AD9DB48" w14:textId="77777777" w:rsidR="000A4544" w:rsidRPr="00A512F9" w:rsidRDefault="000A4544" w:rsidP="000A4544">
            <w:pPr>
              <w:jc w:val="right"/>
              <w:rPr>
                <w:bCs/>
                <w:sz w:val="20"/>
                <w:szCs w:val="20"/>
              </w:rPr>
            </w:pPr>
            <w:r w:rsidRPr="00A512F9">
              <w:rPr>
                <w:bCs/>
                <w:sz w:val="20"/>
                <w:szCs w:val="20"/>
              </w:rPr>
              <w:t>1 410 050,00</w:t>
            </w:r>
          </w:p>
        </w:tc>
        <w:tc>
          <w:tcPr>
            <w:tcW w:w="0" w:type="auto"/>
            <w:tcBorders>
              <w:top w:val="nil"/>
              <w:left w:val="single" w:sz="4" w:space="0" w:color="auto"/>
              <w:bottom w:val="nil"/>
              <w:right w:val="nil"/>
            </w:tcBorders>
            <w:shd w:val="clear" w:color="auto" w:fill="auto"/>
            <w:noWrap/>
            <w:vAlign w:val="center"/>
            <w:hideMark/>
          </w:tcPr>
          <w:p w14:paraId="12BE4A00" w14:textId="77777777" w:rsidR="000A4544" w:rsidRPr="00A512F9" w:rsidRDefault="000A4544" w:rsidP="000A4544">
            <w:pPr>
              <w:jc w:val="right"/>
              <w:rPr>
                <w:bCs/>
                <w:sz w:val="20"/>
                <w:szCs w:val="20"/>
              </w:rPr>
            </w:pPr>
            <w:r w:rsidRPr="00A512F9">
              <w:rPr>
                <w:bCs/>
                <w:sz w:val="20"/>
                <w:szCs w:val="20"/>
              </w:rPr>
              <w:t>1 410 050,00</w:t>
            </w:r>
          </w:p>
        </w:tc>
        <w:tc>
          <w:tcPr>
            <w:tcW w:w="0" w:type="auto"/>
            <w:tcBorders>
              <w:top w:val="nil"/>
              <w:left w:val="single" w:sz="4" w:space="0" w:color="auto"/>
              <w:bottom w:val="nil"/>
              <w:right w:val="single" w:sz="4" w:space="0" w:color="auto"/>
            </w:tcBorders>
            <w:shd w:val="clear" w:color="auto" w:fill="auto"/>
            <w:noWrap/>
            <w:vAlign w:val="center"/>
            <w:hideMark/>
          </w:tcPr>
          <w:p w14:paraId="2929AAC2" w14:textId="77777777" w:rsidR="000A4544" w:rsidRPr="00A512F9" w:rsidRDefault="000A4544" w:rsidP="000A4544">
            <w:pPr>
              <w:jc w:val="right"/>
              <w:rPr>
                <w:bCs/>
                <w:sz w:val="20"/>
                <w:szCs w:val="20"/>
              </w:rPr>
            </w:pPr>
            <w:r w:rsidRPr="00A512F9">
              <w:rPr>
                <w:bCs/>
                <w:sz w:val="20"/>
                <w:szCs w:val="20"/>
              </w:rPr>
              <w:t>1 410 050,00</w:t>
            </w:r>
          </w:p>
        </w:tc>
      </w:tr>
      <w:tr w:rsidR="000A4544" w:rsidRPr="00A512F9" w14:paraId="7FDF1229"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18F9749D" w14:textId="77777777" w:rsidR="000A4544" w:rsidRPr="00A512F9" w:rsidRDefault="000A4544" w:rsidP="000A4544">
            <w:pPr>
              <w:rPr>
                <w:sz w:val="20"/>
                <w:szCs w:val="20"/>
              </w:rPr>
            </w:pPr>
            <w:r w:rsidRPr="00A512F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single" w:sz="4" w:space="0" w:color="auto"/>
              <w:left w:val="single" w:sz="4" w:space="0" w:color="auto"/>
              <w:bottom w:val="nil"/>
              <w:right w:val="nil"/>
            </w:tcBorders>
            <w:shd w:val="clear" w:color="auto" w:fill="auto"/>
            <w:noWrap/>
            <w:vAlign w:val="center"/>
            <w:hideMark/>
          </w:tcPr>
          <w:p w14:paraId="34FB7092"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2D1A5A18"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6FF2861" w14:textId="77777777" w:rsidR="000A4544" w:rsidRPr="00A512F9" w:rsidRDefault="000A4544" w:rsidP="000A4544">
            <w:pPr>
              <w:jc w:val="center"/>
              <w:rPr>
                <w:sz w:val="20"/>
                <w:szCs w:val="20"/>
              </w:rPr>
            </w:pPr>
            <w:r w:rsidRPr="00A512F9">
              <w:rPr>
                <w:sz w:val="20"/>
                <w:szCs w:val="20"/>
              </w:rPr>
              <w:t>02</w:t>
            </w:r>
          </w:p>
        </w:tc>
        <w:tc>
          <w:tcPr>
            <w:tcW w:w="0" w:type="auto"/>
            <w:tcBorders>
              <w:top w:val="single" w:sz="4" w:space="0" w:color="auto"/>
              <w:left w:val="single" w:sz="4" w:space="0" w:color="auto"/>
              <w:bottom w:val="nil"/>
              <w:right w:val="nil"/>
            </w:tcBorders>
            <w:shd w:val="clear" w:color="auto" w:fill="auto"/>
            <w:noWrap/>
            <w:vAlign w:val="center"/>
            <w:hideMark/>
          </w:tcPr>
          <w:p w14:paraId="65BCED06" w14:textId="77777777" w:rsidR="000A4544" w:rsidRPr="00A512F9" w:rsidRDefault="000A4544" w:rsidP="000A4544">
            <w:pPr>
              <w:jc w:val="center"/>
              <w:rPr>
                <w:sz w:val="20"/>
                <w:szCs w:val="20"/>
              </w:rPr>
            </w:pPr>
            <w:r w:rsidRPr="00A512F9">
              <w:rPr>
                <w:sz w:val="20"/>
                <w:szCs w:val="20"/>
              </w:rPr>
              <w:t>07.1.00.03350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BDDEC94" w14:textId="77777777" w:rsidR="000A4544" w:rsidRPr="00A512F9" w:rsidRDefault="000A4544" w:rsidP="000A4544">
            <w:pPr>
              <w:jc w:val="center"/>
              <w:rPr>
                <w:sz w:val="20"/>
                <w:szCs w:val="20"/>
              </w:rPr>
            </w:pPr>
            <w:r w:rsidRPr="00A512F9">
              <w:rPr>
                <w:sz w:val="20"/>
                <w:szCs w:val="20"/>
              </w:rPr>
              <w:t>100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BC9A4BC" w14:textId="77777777" w:rsidR="000A4544" w:rsidRPr="00A512F9" w:rsidRDefault="000A4544" w:rsidP="000A4544">
            <w:pPr>
              <w:jc w:val="right"/>
              <w:rPr>
                <w:sz w:val="20"/>
                <w:szCs w:val="20"/>
              </w:rPr>
            </w:pPr>
            <w:r w:rsidRPr="00A512F9">
              <w:rPr>
                <w:sz w:val="20"/>
                <w:szCs w:val="20"/>
              </w:rPr>
              <w:t>691 350,00</w:t>
            </w:r>
          </w:p>
        </w:tc>
        <w:tc>
          <w:tcPr>
            <w:tcW w:w="0" w:type="auto"/>
            <w:tcBorders>
              <w:top w:val="single" w:sz="4" w:space="0" w:color="auto"/>
              <w:left w:val="single" w:sz="4" w:space="0" w:color="auto"/>
              <w:bottom w:val="nil"/>
              <w:right w:val="nil"/>
            </w:tcBorders>
            <w:shd w:val="clear" w:color="auto" w:fill="auto"/>
            <w:noWrap/>
            <w:vAlign w:val="center"/>
            <w:hideMark/>
          </w:tcPr>
          <w:p w14:paraId="71C19843" w14:textId="77777777" w:rsidR="000A4544" w:rsidRPr="00A512F9" w:rsidRDefault="000A4544" w:rsidP="000A4544">
            <w:pPr>
              <w:jc w:val="right"/>
              <w:rPr>
                <w:sz w:val="20"/>
                <w:szCs w:val="20"/>
              </w:rPr>
            </w:pPr>
            <w:r w:rsidRPr="00A512F9">
              <w:rPr>
                <w:sz w:val="20"/>
                <w:szCs w:val="20"/>
              </w:rPr>
              <w:t>691 350,00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AFB259F" w14:textId="77777777" w:rsidR="000A4544" w:rsidRPr="00A512F9" w:rsidRDefault="000A4544" w:rsidP="000A4544">
            <w:pPr>
              <w:jc w:val="right"/>
              <w:rPr>
                <w:sz w:val="20"/>
                <w:szCs w:val="20"/>
              </w:rPr>
            </w:pPr>
            <w:r w:rsidRPr="00A512F9">
              <w:rPr>
                <w:sz w:val="20"/>
                <w:szCs w:val="20"/>
              </w:rPr>
              <w:t>691 350,00</w:t>
            </w:r>
          </w:p>
        </w:tc>
      </w:tr>
      <w:tr w:rsidR="000A4544" w:rsidRPr="00A512F9" w14:paraId="37C351A1"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2BC8A116" w14:textId="77777777" w:rsidR="000A4544" w:rsidRPr="00A512F9" w:rsidRDefault="000A4544" w:rsidP="000A4544">
            <w:pPr>
              <w:rPr>
                <w:sz w:val="20"/>
                <w:szCs w:val="20"/>
              </w:rPr>
            </w:pPr>
            <w:r w:rsidRPr="00A512F9">
              <w:rPr>
                <w:sz w:val="20"/>
                <w:szCs w:val="20"/>
              </w:rPr>
              <w:t xml:space="preserve">Расходы на выплаты </w:t>
            </w:r>
            <w:r w:rsidRPr="00A512F9">
              <w:rPr>
                <w:sz w:val="20"/>
                <w:szCs w:val="20"/>
              </w:rPr>
              <w:lastRenderedPageBreak/>
              <w:t>персоналу казенных учреждений</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4AD89BF0" w14:textId="77777777" w:rsidR="000A4544" w:rsidRPr="00A512F9" w:rsidRDefault="000A4544" w:rsidP="000A4544">
            <w:pPr>
              <w:jc w:val="center"/>
              <w:rPr>
                <w:sz w:val="20"/>
                <w:szCs w:val="20"/>
              </w:rPr>
            </w:pPr>
            <w:r w:rsidRPr="00A512F9">
              <w:rPr>
                <w:sz w:val="20"/>
                <w:szCs w:val="20"/>
              </w:rPr>
              <w:lastRenderedPageBreak/>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2E322F2"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EC0992D" w14:textId="77777777" w:rsidR="000A4544" w:rsidRPr="00A512F9" w:rsidRDefault="000A4544" w:rsidP="000A4544">
            <w:pPr>
              <w:jc w:val="center"/>
              <w:rPr>
                <w:sz w:val="20"/>
                <w:szCs w:val="20"/>
              </w:rPr>
            </w:pPr>
            <w:r w:rsidRPr="00A512F9">
              <w:rPr>
                <w:sz w:val="20"/>
                <w:szCs w:val="20"/>
              </w:rPr>
              <w:t>02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DC0FF2F" w14:textId="77777777" w:rsidR="000A4544" w:rsidRPr="00A512F9" w:rsidRDefault="000A4544" w:rsidP="000A4544">
            <w:pPr>
              <w:jc w:val="center"/>
              <w:rPr>
                <w:sz w:val="20"/>
                <w:szCs w:val="20"/>
              </w:rPr>
            </w:pPr>
            <w:r w:rsidRPr="00A512F9">
              <w:rPr>
                <w:sz w:val="20"/>
                <w:szCs w:val="20"/>
              </w:rPr>
              <w:t>07.1.00.03350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00A6B84" w14:textId="77777777" w:rsidR="000A4544" w:rsidRPr="00A512F9" w:rsidRDefault="000A4544" w:rsidP="000A4544">
            <w:pPr>
              <w:jc w:val="center"/>
              <w:rPr>
                <w:sz w:val="20"/>
                <w:szCs w:val="20"/>
              </w:rPr>
            </w:pPr>
            <w:r w:rsidRPr="00A512F9">
              <w:rPr>
                <w:sz w:val="20"/>
                <w:szCs w:val="20"/>
              </w:rPr>
              <w:t>110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ACB7EB1" w14:textId="77777777" w:rsidR="000A4544" w:rsidRPr="00A512F9" w:rsidRDefault="000A4544" w:rsidP="000A4544">
            <w:pPr>
              <w:jc w:val="right"/>
              <w:rPr>
                <w:sz w:val="20"/>
                <w:szCs w:val="20"/>
              </w:rPr>
            </w:pPr>
            <w:r w:rsidRPr="00A512F9">
              <w:rPr>
                <w:sz w:val="20"/>
                <w:szCs w:val="20"/>
              </w:rPr>
              <w:t>691 350,00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BC8410B" w14:textId="77777777" w:rsidR="000A4544" w:rsidRPr="00A512F9" w:rsidRDefault="000A4544" w:rsidP="000A4544">
            <w:pPr>
              <w:jc w:val="right"/>
              <w:rPr>
                <w:sz w:val="20"/>
                <w:szCs w:val="20"/>
              </w:rPr>
            </w:pPr>
            <w:r w:rsidRPr="00A512F9">
              <w:rPr>
                <w:sz w:val="20"/>
                <w:szCs w:val="20"/>
              </w:rPr>
              <w:t>691 350,00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C73F678" w14:textId="77777777" w:rsidR="000A4544" w:rsidRPr="00A512F9" w:rsidRDefault="000A4544" w:rsidP="000A4544">
            <w:pPr>
              <w:jc w:val="right"/>
              <w:rPr>
                <w:sz w:val="20"/>
                <w:szCs w:val="20"/>
              </w:rPr>
            </w:pPr>
            <w:r w:rsidRPr="00A512F9">
              <w:rPr>
                <w:sz w:val="20"/>
                <w:szCs w:val="20"/>
              </w:rPr>
              <w:t>691 350,00</w:t>
            </w:r>
          </w:p>
        </w:tc>
      </w:tr>
      <w:tr w:rsidR="000A4544" w:rsidRPr="00A512F9" w14:paraId="4E0FC010" w14:textId="77777777" w:rsidTr="000A4544">
        <w:tc>
          <w:tcPr>
            <w:tcW w:w="0" w:type="auto"/>
            <w:tcBorders>
              <w:top w:val="nil"/>
              <w:left w:val="single" w:sz="4" w:space="0" w:color="auto"/>
              <w:bottom w:val="nil"/>
              <w:right w:val="nil"/>
            </w:tcBorders>
            <w:shd w:val="clear" w:color="auto" w:fill="auto"/>
            <w:vAlign w:val="center"/>
            <w:hideMark/>
          </w:tcPr>
          <w:p w14:paraId="5B1F6707"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single" w:sz="4" w:space="0" w:color="auto"/>
              <w:bottom w:val="nil"/>
              <w:right w:val="nil"/>
            </w:tcBorders>
            <w:shd w:val="clear" w:color="auto" w:fill="auto"/>
            <w:noWrap/>
            <w:vAlign w:val="center"/>
            <w:hideMark/>
          </w:tcPr>
          <w:p w14:paraId="5EC053B4" w14:textId="77777777" w:rsidR="000A4544" w:rsidRPr="00A512F9" w:rsidRDefault="000A4544" w:rsidP="000A4544">
            <w:pPr>
              <w:jc w:val="center"/>
              <w:rPr>
                <w:sz w:val="20"/>
                <w:szCs w:val="20"/>
              </w:rPr>
            </w:pPr>
            <w:r w:rsidRPr="00A512F9">
              <w:rPr>
                <w:sz w:val="20"/>
                <w:szCs w:val="20"/>
              </w:rPr>
              <w:t>444</w:t>
            </w:r>
          </w:p>
        </w:tc>
        <w:tc>
          <w:tcPr>
            <w:tcW w:w="0" w:type="auto"/>
            <w:tcBorders>
              <w:top w:val="nil"/>
              <w:left w:val="single" w:sz="4" w:space="0" w:color="auto"/>
              <w:bottom w:val="nil"/>
              <w:right w:val="nil"/>
            </w:tcBorders>
            <w:shd w:val="clear" w:color="auto" w:fill="auto"/>
            <w:noWrap/>
            <w:vAlign w:val="center"/>
            <w:hideMark/>
          </w:tcPr>
          <w:p w14:paraId="13580A44"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nil"/>
              <w:right w:val="single" w:sz="4" w:space="0" w:color="auto"/>
            </w:tcBorders>
            <w:shd w:val="clear" w:color="auto" w:fill="auto"/>
            <w:noWrap/>
            <w:vAlign w:val="center"/>
            <w:hideMark/>
          </w:tcPr>
          <w:p w14:paraId="338E9F6E" w14:textId="77777777" w:rsidR="000A4544" w:rsidRPr="00A512F9" w:rsidRDefault="000A4544" w:rsidP="000A4544">
            <w:pPr>
              <w:jc w:val="center"/>
              <w:rPr>
                <w:sz w:val="20"/>
                <w:szCs w:val="20"/>
              </w:rPr>
            </w:pPr>
            <w:r w:rsidRPr="00A512F9">
              <w:rPr>
                <w:sz w:val="20"/>
                <w:szCs w:val="20"/>
              </w:rPr>
              <w:t>02</w:t>
            </w:r>
          </w:p>
        </w:tc>
        <w:tc>
          <w:tcPr>
            <w:tcW w:w="0" w:type="auto"/>
            <w:tcBorders>
              <w:top w:val="nil"/>
              <w:left w:val="single" w:sz="4" w:space="0" w:color="auto"/>
              <w:bottom w:val="nil"/>
              <w:right w:val="nil"/>
            </w:tcBorders>
            <w:shd w:val="clear" w:color="auto" w:fill="auto"/>
            <w:noWrap/>
            <w:vAlign w:val="center"/>
            <w:hideMark/>
          </w:tcPr>
          <w:p w14:paraId="018718CE" w14:textId="77777777" w:rsidR="000A4544" w:rsidRPr="00A512F9" w:rsidRDefault="000A4544" w:rsidP="000A4544">
            <w:pPr>
              <w:jc w:val="center"/>
              <w:rPr>
                <w:sz w:val="20"/>
                <w:szCs w:val="20"/>
              </w:rPr>
            </w:pPr>
            <w:r w:rsidRPr="00A512F9">
              <w:rPr>
                <w:sz w:val="20"/>
                <w:szCs w:val="20"/>
              </w:rPr>
              <w:t>07.1.00.03350</w:t>
            </w:r>
          </w:p>
        </w:tc>
        <w:tc>
          <w:tcPr>
            <w:tcW w:w="0" w:type="auto"/>
            <w:tcBorders>
              <w:top w:val="nil"/>
              <w:left w:val="single" w:sz="4" w:space="0" w:color="auto"/>
              <w:bottom w:val="nil"/>
              <w:right w:val="single" w:sz="4" w:space="0" w:color="auto"/>
            </w:tcBorders>
            <w:shd w:val="clear" w:color="auto" w:fill="auto"/>
            <w:noWrap/>
            <w:vAlign w:val="center"/>
            <w:hideMark/>
          </w:tcPr>
          <w:p w14:paraId="36CF4225" w14:textId="77777777" w:rsidR="000A4544" w:rsidRPr="00A512F9" w:rsidRDefault="000A4544" w:rsidP="000A4544">
            <w:pPr>
              <w:jc w:val="center"/>
              <w:rPr>
                <w:sz w:val="20"/>
                <w:szCs w:val="20"/>
              </w:rPr>
            </w:pPr>
            <w:r w:rsidRPr="00A512F9">
              <w:rPr>
                <w:sz w:val="20"/>
                <w:szCs w:val="20"/>
              </w:rPr>
              <w:t>600</w:t>
            </w:r>
          </w:p>
        </w:tc>
        <w:tc>
          <w:tcPr>
            <w:tcW w:w="0" w:type="auto"/>
            <w:tcBorders>
              <w:top w:val="nil"/>
              <w:left w:val="single" w:sz="4" w:space="0" w:color="auto"/>
              <w:bottom w:val="nil"/>
              <w:right w:val="single" w:sz="4" w:space="0" w:color="auto"/>
            </w:tcBorders>
            <w:shd w:val="clear" w:color="auto" w:fill="auto"/>
            <w:noWrap/>
            <w:vAlign w:val="center"/>
            <w:hideMark/>
          </w:tcPr>
          <w:p w14:paraId="48295ED5" w14:textId="77777777" w:rsidR="000A4544" w:rsidRPr="00A512F9" w:rsidRDefault="000A4544" w:rsidP="000A4544">
            <w:pPr>
              <w:jc w:val="right"/>
              <w:rPr>
                <w:sz w:val="20"/>
                <w:szCs w:val="20"/>
              </w:rPr>
            </w:pPr>
            <w:r w:rsidRPr="00A512F9">
              <w:rPr>
                <w:sz w:val="20"/>
                <w:szCs w:val="20"/>
              </w:rPr>
              <w:t>718 700,00</w:t>
            </w:r>
          </w:p>
        </w:tc>
        <w:tc>
          <w:tcPr>
            <w:tcW w:w="0" w:type="auto"/>
            <w:tcBorders>
              <w:top w:val="nil"/>
              <w:left w:val="single" w:sz="4" w:space="0" w:color="auto"/>
              <w:bottom w:val="nil"/>
              <w:right w:val="nil"/>
            </w:tcBorders>
            <w:shd w:val="clear" w:color="auto" w:fill="auto"/>
            <w:noWrap/>
            <w:vAlign w:val="center"/>
            <w:hideMark/>
          </w:tcPr>
          <w:p w14:paraId="7627EB11" w14:textId="77777777" w:rsidR="000A4544" w:rsidRPr="00A512F9" w:rsidRDefault="000A4544" w:rsidP="000A4544">
            <w:pPr>
              <w:jc w:val="right"/>
              <w:rPr>
                <w:sz w:val="20"/>
                <w:szCs w:val="20"/>
              </w:rPr>
            </w:pPr>
            <w:r w:rsidRPr="00A512F9">
              <w:rPr>
                <w:sz w:val="20"/>
                <w:szCs w:val="20"/>
              </w:rPr>
              <w:t>718 700,00</w:t>
            </w:r>
          </w:p>
        </w:tc>
        <w:tc>
          <w:tcPr>
            <w:tcW w:w="0" w:type="auto"/>
            <w:tcBorders>
              <w:top w:val="nil"/>
              <w:left w:val="single" w:sz="4" w:space="0" w:color="auto"/>
              <w:bottom w:val="nil"/>
              <w:right w:val="single" w:sz="4" w:space="0" w:color="auto"/>
            </w:tcBorders>
            <w:shd w:val="clear" w:color="auto" w:fill="auto"/>
            <w:noWrap/>
            <w:vAlign w:val="center"/>
            <w:hideMark/>
          </w:tcPr>
          <w:p w14:paraId="7471D545" w14:textId="77777777" w:rsidR="000A4544" w:rsidRPr="00A512F9" w:rsidRDefault="000A4544" w:rsidP="000A4544">
            <w:pPr>
              <w:jc w:val="right"/>
              <w:rPr>
                <w:sz w:val="20"/>
                <w:szCs w:val="20"/>
              </w:rPr>
            </w:pPr>
            <w:r w:rsidRPr="00A512F9">
              <w:rPr>
                <w:sz w:val="20"/>
                <w:szCs w:val="20"/>
              </w:rPr>
              <w:t>718 700,00</w:t>
            </w:r>
          </w:p>
        </w:tc>
      </w:tr>
      <w:tr w:rsidR="000A4544" w:rsidRPr="00A512F9" w14:paraId="19AF5341"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4D47F35D" w14:textId="77777777" w:rsidR="000A4544" w:rsidRPr="00A512F9" w:rsidRDefault="000A4544" w:rsidP="000A4544">
            <w:pPr>
              <w:rPr>
                <w:sz w:val="20"/>
                <w:szCs w:val="20"/>
              </w:rPr>
            </w:pPr>
            <w:r w:rsidRPr="00A512F9">
              <w:rPr>
                <w:sz w:val="20"/>
                <w:szCs w:val="20"/>
              </w:rPr>
              <w:t>Субсидии бюджетным учреждениям</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C50108C"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697BBEE"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611509D" w14:textId="77777777" w:rsidR="000A4544" w:rsidRPr="00A512F9" w:rsidRDefault="000A4544" w:rsidP="000A4544">
            <w:pPr>
              <w:jc w:val="center"/>
              <w:rPr>
                <w:sz w:val="20"/>
                <w:szCs w:val="20"/>
              </w:rPr>
            </w:pPr>
            <w:r w:rsidRPr="00A512F9">
              <w:rPr>
                <w:sz w:val="20"/>
                <w:szCs w:val="20"/>
              </w:rPr>
              <w:t>02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14E3E85" w14:textId="77777777" w:rsidR="000A4544" w:rsidRPr="00A512F9" w:rsidRDefault="000A4544" w:rsidP="000A4544">
            <w:pPr>
              <w:jc w:val="center"/>
              <w:rPr>
                <w:sz w:val="20"/>
                <w:szCs w:val="20"/>
              </w:rPr>
            </w:pPr>
            <w:r w:rsidRPr="00A512F9">
              <w:rPr>
                <w:sz w:val="20"/>
                <w:szCs w:val="20"/>
              </w:rPr>
              <w:t>07.1.00.03350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1C169F5" w14:textId="77777777" w:rsidR="000A4544" w:rsidRPr="00A512F9" w:rsidRDefault="000A4544" w:rsidP="000A4544">
            <w:pPr>
              <w:jc w:val="center"/>
              <w:rPr>
                <w:sz w:val="20"/>
                <w:szCs w:val="20"/>
              </w:rPr>
            </w:pPr>
            <w:r w:rsidRPr="00A512F9">
              <w:rPr>
                <w:sz w:val="20"/>
                <w:szCs w:val="20"/>
              </w:rPr>
              <w:t>610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40A9639" w14:textId="77777777" w:rsidR="000A4544" w:rsidRPr="00A512F9" w:rsidRDefault="000A4544" w:rsidP="000A4544">
            <w:pPr>
              <w:jc w:val="right"/>
              <w:rPr>
                <w:sz w:val="20"/>
                <w:szCs w:val="20"/>
              </w:rPr>
            </w:pPr>
            <w:r w:rsidRPr="00A512F9">
              <w:rPr>
                <w:sz w:val="20"/>
                <w:szCs w:val="20"/>
              </w:rPr>
              <w:t>718 700,00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531E7B7" w14:textId="77777777" w:rsidR="000A4544" w:rsidRPr="00A512F9" w:rsidRDefault="000A4544" w:rsidP="000A4544">
            <w:pPr>
              <w:jc w:val="right"/>
              <w:rPr>
                <w:sz w:val="20"/>
                <w:szCs w:val="20"/>
              </w:rPr>
            </w:pPr>
            <w:r w:rsidRPr="00A512F9">
              <w:rPr>
                <w:sz w:val="20"/>
                <w:szCs w:val="20"/>
              </w:rPr>
              <w:t>718 700,00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6933D9C" w14:textId="77777777" w:rsidR="000A4544" w:rsidRPr="00A512F9" w:rsidRDefault="000A4544" w:rsidP="000A4544">
            <w:pPr>
              <w:jc w:val="right"/>
              <w:rPr>
                <w:sz w:val="20"/>
                <w:szCs w:val="20"/>
              </w:rPr>
            </w:pPr>
            <w:r w:rsidRPr="00A512F9">
              <w:rPr>
                <w:sz w:val="20"/>
                <w:szCs w:val="20"/>
              </w:rPr>
              <w:t>718 700,00</w:t>
            </w:r>
          </w:p>
        </w:tc>
      </w:tr>
      <w:tr w:rsidR="000A4544" w:rsidRPr="00A512F9" w14:paraId="4F906C20" w14:textId="77777777" w:rsidTr="000A4544">
        <w:tc>
          <w:tcPr>
            <w:tcW w:w="0" w:type="auto"/>
            <w:tcBorders>
              <w:top w:val="nil"/>
              <w:left w:val="single" w:sz="4" w:space="0" w:color="auto"/>
              <w:bottom w:val="nil"/>
              <w:right w:val="nil"/>
            </w:tcBorders>
            <w:shd w:val="clear" w:color="auto" w:fill="auto"/>
            <w:vAlign w:val="center"/>
            <w:hideMark/>
          </w:tcPr>
          <w:p w14:paraId="7619A653" w14:textId="77777777" w:rsidR="000A4544" w:rsidRPr="00A512F9" w:rsidRDefault="000A4544" w:rsidP="000A4544">
            <w:pPr>
              <w:rPr>
                <w:bCs/>
                <w:sz w:val="20"/>
                <w:szCs w:val="20"/>
              </w:rPr>
            </w:pPr>
            <w:r w:rsidRPr="00A512F9">
              <w:rPr>
                <w:bCs/>
                <w:sz w:val="20"/>
                <w:szCs w:val="20"/>
              </w:rPr>
              <w:t>Расходы на обеспечение деятельности (оказание услуг) дошкольных групп при школах, школах-интернатах</w:t>
            </w:r>
          </w:p>
        </w:tc>
        <w:tc>
          <w:tcPr>
            <w:tcW w:w="0" w:type="auto"/>
            <w:tcBorders>
              <w:top w:val="nil"/>
              <w:left w:val="single" w:sz="4" w:space="0" w:color="auto"/>
              <w:bottom w:val="nil"/>
              <w:right w:val="nil"/>
            </w:tcBorders>
            <w:shd w:val="clear" w:color="auto" w:fill="auto"/>
            <w:noWrap/>
            <w:vAlign w:val="center"/>
            <w:hideMark/>
          </w:tcPr>
          <w:p w14:paraId="510EA374"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39A18929" w14:textId="77777777" w:rsidR="000A4544" w:rsidRPr="00A512F9" w:rsidRDefault="000A4544" w:rsidP="000A4544">
            <w:pPr>
              <w:jc w:val="center"/>
              <w:rPr>
                <w:bCs/>
                <w:sz w:val="20"/>
                <w:szCs w:val="20"/>
              </w:rPr>
            </w:pPr>
            <w:r w:rsidRPr="00A512F9">
              <w:rPr>
                <w:bCs/>
                <w:sz w:val="20"/>
                <w:szCs w:val="20"/>
              </w:rPr>
              <w:t>07</w:t>
            </w:r>
          </w:p>
        </w:tc>
        <w:tc>
          <w:tcPr>
            <w:tcW w:w="0" w:type="auto"/>
            <w:tcBorders>
              <w:top w:val="nil"/>
              <w:left w:val="single" w:sz="4" w:space="0" w:color="auto"/>
              <w:bottom w:val="nil"/>
              <w:right w:val="single" w:sz="4" w:space="0" w:color="auto"/>
            </w:tcBorders>
            <w:shd w:val="clear" w:color="auto" w:fill="auto"/>
            <w:noWrap/>
            <w:vAlign w:val="center"/>
            <w:hideMark/>
          </w:tcPr>
          <w:p w14:paraId="0517B294" w14:textId="77777777" w:rsidR="000A4544" w:rsidRPr="00A512F9" w:rsidRDefault="000A4544" w:rsidP="000A4544">
            <w:pPr>
              <w:jc w:val="center"/>
              <w:rPr>
                <w:bCs/>
                <w:sz w:val="20"/>
                <w:szCs w:val="20"/>
              </w:rPr>
            </w:pPr>
            <w:r w:rsidRPr="00A512F9">
              <w:rPr>
                <w:bCs/>
                <w:sz w:val="20"/>
                <w:szCs w:val="20"/>
              </w:rPr>
              <w:t>02</w:t>
            </w:r>
          </w:p>
        </w:tc>
        <w:tc>
          <w:tcPr>
            <w:tcW w:w="0" w:type="auto"/>
            <w:tcBorders>
              <w:top w:val="nil"/>
              <w:left w:val="single" w:sz="4" w:space="0" w:color="auto"/>
              <w:bottom w:val="nil"/>
              <w:right w:val="nil"/>
            </w:tcBorders>
            <w:shd w:val="clear" w:color="auto" w:fill="auto"/>
            <w:noWrap/>
            <w:vAlign w:val="center"/>
            <w:hideMark/>
          </w:tcPr>
          <w:p w14:paraId="792A9295" w14:textId="77777777" w:rsidR="000A4544" w:rsidRPr="00A512F9" w:rsidRDefault="000A4544" w:rsidP="000A4544">
            <w:pPr>
              <w:jc w:val="center"/>
              <w:rPr>
                <w:bCs/>
                <w:sz w:val="20"/>
                <w:szCs w:val="20"/>
              </w:rPr>
            </w:pPr>
            <w:r w:rsidRPr="00A512F9">
              <w:rPr>
                <w:bCs/>
                <w:sz w:val="20"/>
                <w:szCs w:val="20"/>
              </w:rPr>
              <w:t>07.1.00.07210</w:t>
            </w:r>
          </w:p>
        </w:tc>
        <w:tc>
          <w:tcPr>
            <w:tcW w:w="0" w:type="auto"/>
            <w:tcBorders>
              <w:top w:val="nil"/>
              <w:left w:val="single" w:sz="4" w:space="0" w:color="auto"/>
              <w:bottom w:val="nil"/>
              <w:right w:val="single" w:sz="4" w:space="0" w:color="auto"/>
            </w:tcBorders>
            <w:shd w:val="clear" w:color="auto" w:fill="auto"/>
            <w:noWrap/>
            <w:vAlign w:val="center"/>
            <w:hideMark/>
          </w:tcPr>
          <w:p w14:paraId="71464E85"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313F2FD7" w14:textId="77777777" w:rsidR="000A4544" w:rsidRPr="00A512F9" w:rsidRDefault="000A4544" w:rsidP="000A4544">
            <w:pPr>
              <w:jc w:val="right"/>
              <w:rPr>
                <w:bCs/>
                <w:sz w:val="20"/>
                <w:szCs w:val="20"/>
              </w:rPr>
            </w:pPr>
            <w:r w:rsidRPr="00A512F9">
              <w:rPr>
                <w:bCs/>
                <w:sz w:val="20"/>
                <w:szCs w:val="20"/>
              </w:rPr>
              <w:t>14 837 914,66</w:t>
            </w:r>
          </w:p>
        </w:tc>
        <w:tc>
          <w:tcPr>
            <w:tcW w:w="0" w:type="auto"/>
            <w:tcBorders>
              <w:top w:val="nil"/>
              <w:left w:val="single" w:sz="4" w:space="0" w:color="auto"/>
              <w:bottom w:val="nil"/>
              <w:right w:val="nil"/>
            </w:tcBorders>
            <w:shd w:val="clear" w:color="auto" w:fill="auto"/>
            <w:noWrap/>
            <w:vAlign w:val="center"/>
            <w:hideMark/>
          </w:tcPr>
          <w:p w14:paraId="601B17C1" w14:textId="77777777" w:rsidR="000A4544" w:rsidRPr="00A512F9" w:rsidRDefault="000A4544" w:rsidP="000A4544">
            <w:pPr>
              <w:jc w:val="right"/>
              <w:rPr>
                <w:bCs/>
                <w:sz w:val="20"/>
                <w:szCs w:val="20"/>
              </w:rPr>
            </w:pPr>
            <w:r w:rsidRPr="00A512F9">
              <w:rPr>
                <w:bCs/>
                <w:sz w:val="20"/>
                <w:szCs w:val="20"/>
              </w:rPr>
              <w:t>4 946 319,00</w:t>
            </w:r>
          </w:p>
        </w:tc>
        <w:tc>
          <w:tcPr>
            <w:tcW w:w="0" w:type="auto"/>
            <w:tcBorders>
              <w:top w:val="nil"/>
              <w:left w:val="single" w:sz="4" w:space="0" w:color="auto"/>
              <w:bottom w:val="nil"/>
              <w:right w:val="single" w:sz="4" w:space="0" w:color="auto"/>
            </w:tcBorders>
            <w:shd w:val="clear" w:color="auto" w:fill="auto"/>
            <w:noWrap/>
            <w:vAlign w:val="center"/>
            <w:hideMark/>
          </w:tcPr>
          <w:p w14:paraId="0A6B405A" w14:textId="77777777" w:rsidR="000A4544" w:rsidRPr="00A512F9" w:rsidRDefault="000A4544" w:rsidP="000A4544">
            <w:pPr>
              <w:jc w:val="right"/>
              <w:rPr>
                <w:bCs/>
                <w:sz w:val="20"/>
                <w:szCs w:val="20"/>
              </w:rPr>
            </w:pPr>
            <w:r w:rsidRPr="00A512F9">
              <w:rPr>
                <w:bCs/>
                <w:sz w:val="20"/>
                <w:szCs w:val="20"/>
              </w:rPr>
              <w:t>4 946 319,00</w:t>
            </w:r>
          </w:p>
        </w:tc>
      </w:tr>
      <w:tr w:rsidR="000A4544" w:rsidRPr="00A512F9" w14:paraId="2DB5F77A"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7290E0A3" w14:textId="77777777" w:rsidR="000A4544" w:rsidRPr="00A512F9" w:rsidRDefault="000A4544" w:rsidP="000A4544">
            <w:pPr>
              <w:rPr>
                <w:sz w:val="20"/>
                <w:szCs w:val="20"/>
              </w:rPr>
            </w:pPr>
            <w:r w:rsidRPr="00A512F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single" w:sz="4" w:space="0" w:color="auto"/>
              <w:left w:val="single" w:sz="4" w:space="0" w:color="auto"/>
              <w:bottom w:val="nil"/>
              <w:right w:val="nil"/>
            </w:tcBorders>
            <w:shd w:val="clear" w:color="auto" w:fill="auto"/>
            <w:noWrap/>
            <w:vAlign w:val="center"/>
            <w:hideMark/>
          </w:tcPr>
          <w:p w14:paraId="3B06C553"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0DCCE197"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7F70891" w14:textId="77777777" w:rsidR="000A4544" w:rsidRPr="00A512F9" w:rsidRDefault="000A4544" w:rsidP="000A4544">
            <w:pPr>
              <w:jc w:val="center"/>
              <w:rPr>
                <w:sz w:val="20"/>
                <w:szCs w:val="20"/>
              </w:rPr>
            </w:pPr>
            <w:r w:rsidRPr="00A512F9">
              <w:rPr>
                <w:sz w:val="20"/>
                <w:szCs w:val="20"/>
              </w:rPr>
              <w:t>02</w:t>
            </w:r>
          </w:p>
        </w:tc>
        <w:tc>
          <w:tcPr>
            <w:tcW w:w="0" w:type="auto"/>
            <w:tcBorders>
              <w:top w:val="single" w:sz="4" w:space="0" w:color="auto"/>
              <w:left w:val="single" w:sz="4" w:space="0" w:color="auto"/>
              <w:bottom w:val="nil"/>
              <w:right w:val="nil"/>
            </w:tcBorders>
            <w:shd w:val="clear" w:color="auto" w:fill="auto"/>
            <w:noWrap/>
            <w:vAlign w:val="center"/>
            <w:hideMark/>
          </w:tcPr>
          <w:p w14:paraId="2B106AAF" w14:textId="77777777" w:rsidR="000A4544" w:rsidRPr="00A512F9" w:rsidRDefault="000A4544" w:rsidP="000A4544">
            <w:pPr>
              <w:jc w:val="center"/>
              <w:rPr>
                <w:sz w:val="20"/>
                <w:szCs w:val="20"/>
              </w:rPr>
            </w:pPr>
            <w:r w:rsidRPr="00A512F9">
              <w:rPr>
                <w:sz w:val="20"/>
                <w:szCs w:val="20"/>
              </w:rPr>
              <w:t>07.1.00.07210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FD98468" w14:textId="77777777" w:rsidR="000A4544" w:rsidRPr="00A512F9" w:rsidRDefault="000A4544" w:rsidP="000A4544">
            <w:pPr>
              <w:jc w:val="center"/>
              <w:rPr>
                <w:sz w:val="20"/>
                <w:szCs w:val="20"/>
              </w:rPr>
            </w:pPr>
            <w:r w:rsidRPr="00A512F9">
              <w:rPr>
                <w:sz w:val="20"/>
                <w:szCs w:val="20"/>
              </w:rPr>
              <w:t>100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6B95289" w14:textId="77777777" w:rsidR="000A4544" w:rsidRPr="00A512F9" w:rsidRDefault="000A4544" w:rsidP="000A4544">
            <w:pPr>
              <w:jc w:val="right"/>
              <w:rPr>
                <w:sz w:val="20"/>
                <w:szCs w:val="20"/>
              </w:rPr>
            </w:pPr>
            <w:r w:rsidRPr="00A512F9">
              <w:rPr>
                <w:sz w:val="20"/>
                <w:szCs w:val="20"/>
              </w:rPr>
              <w:t>8 393 171,79</w:t>
            </w:r>
          </w:p>
        </w:tc>
        <w:tc>
          <w:tcPr>
            <w:tcW w:w="0" w:type="auto"/>
            <w:tcBorders>
              <w:top w:val="single" w:sz="4" w:space="0" w:color="auto"/>
              <w:left w:val="single" w:sz="4" w:space="0" w:color="auto"/>
              <w:bottom w:val="nil"/>
              <w:right w:val="nil"/>
            </w:tcBorders>
            <w:shd w:val="clear" w:color="auto" w:fill="auto"/>
            <w:noWrap/>
            <w:vAlign w:val="center"/>
            <w:hideMark/>
          </w:tcPr>
          <w:p w14:paraId="4EA039EB"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3DAD8A4" w14:textId="77777777" w:rsidR="000A4544" w:rsidRPr="00A512F9" w:rsidRDefault="000A4544" w:rsidP="000A4544">
            <w:pPr>
              <w:jc w:val="right"/>
              <w:rPr>
                <w:sz w:val="20"/>
                <w:szCs w:val="20"/>
              </w:rPr>
            </w:pPr>
            <w:r w:rsidRPr="00A512F9">
              <w:rPr>
                <w:sz w:val="20"/>
                <w:szCs w:val="20"/>
              </w:rPr>
              <w:t>0,00</w:t>
            </w:r>
          </w:p>
        </w:tc>
      </w:tr>
      <w:tr w:rsidR="000A4544" w:rsidRPr="00A512F9" w14:paraId="60E1BF34"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38E3CC60" w14:textId="77777777" w:rsidR="000A4544" w:rsidRPr="00A512F9" w:rsidRDefault="000A4544" w:rsidP="000A4544">
            <w:pPr>
              <w:rPr>
                <w:sz w:val="20"/>
                <w:szCs w:val="20"/>
              </w:rPr>
            </w:pPr>
            <w:r w:rsidRPr="00A512F9">
              <w:rPr>
                <w:sz w:val="20"/>
                <w:szCs w:val="20"/>
              </w:rPr>
              <w:t>Расходы на выплаты персоналу казенных учреждений</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6245C8A"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BFECF8F"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96D67FB" w14:textId="77777777" w:rsidR="000A4544" w:rsidRPr="00A512F9" w:rsidRDefault="000A4544" w:rsidP="000A4544">
            <w:pPr>
              <w:jc w:val="center"/>
              <w:rPr>
                <w:sz w:val="20"/>
                <w:szCs w:val="20"/>
              </w:rPr>
            </w:pPr>
            <w:r w:rsidRPr="00A512F9">
              <w:rPr>
                <w:sz w:val="20"/>
                <w:szCs w:val="20"/>
              </w:rPr>
              <w:t>02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53AE985" w14:textId="77777777" w:rsidR="000A4544" w:rsidRPr="00A512F9" w:rsidRDefault="000A4544" w:rsidP="000A4544">
            <w:pPr>
              <w:jc w:val="center"/>
              <w:rPr>
                <w:sz w:val="20"/>
                <w:szCs w:val="20"/>
              </w:rPr>
            </w:pPr>
            <w:r w:rsidRPr="00A512F9">
              <w:rPr>
                <w:sz w:val="20"/>
                <w:szCs w:val="20"/>
              </w:rPr>
              <w:t>07.1.00.07210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01D44EB" w14:textId="77777777" w:rsidR="000A4544" w:rsidRPr="00A512F9" w:rsidRDefault="000A4544" w:rsidP="000A4544">
            <w:pPr>
              <w:jc w:val="center"/>
              <w:rPr>
                <w:sz w:val="20"/>
                <w:szCs w:val="20"/>
              </w:rPr>
            </w:pPr>
            <w:r w:rsidRPr="00A512F9">
              <w:rPr>
                <w:sz w:val="20"/>
                <w:szCs w:val="20"/>
              </w:rPr>
              <w:t>110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DE9CEA7" w14:textId="77777777" w:rsidR="000A4544" w:rsidRPr="00A512F9" w:rsidRDefault="000A4544" w:rsidP="000A4544">
            <w:pPr>
              <w:jc w:val="right"/>
              <w:rPr>
                <w:sz w:val="20"/>
                <w:szCs w:val="20"/>
              </w:rPr>
            </w:pPr>
            <w:r w:rsidRPr="00A512F9">
              <w:rPr>
                <w:sz w:val="20"/>
                <w:szCs w:val="20"/>
              </w:rPr>
              <w:t>8 393 171,79</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4DA9A9FE"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0EB6080" w14:textId="77777777" w:rsidR="000A4544" w:rsidRPr="00A512F9" w:rsidRDefault="000A4544" w:rsidP="000A4544">
            <w:pPr>
              <w:jc w:val="right"/>
              <w:rPr>
                <w:sz w:val="20"/>
                <w:szCs w:val="20"/>
              </w:rPr>
            </w:pPr>
            <w:r w:rsidRPr="00A512F9">
              <w:rPr>
                <w:sz w:val="20"/>
                <w:szCs w:val="20"/>
              </w:rPr>
              <w:t>0,00</w:t>
            </w:r>
          </w:p>
        </w:tc>
      </w:tr>
      <w:tr w:rsidR="000A4544" w:rsidRPr="00A512F9" w14:paraId="2BE5A238" w14:textId="77777777" w:rsidTr="000A4544">
        <w:tc>
          <w:tcPr>
            <w:tcW w:w="0" w:type="auto"/>
            <w:tcBorders>
              <w:top w:val="nil"/>
              <w:left w:val="single" w:sz="4" w:space="0" w:color="auto"/>
              <w:bottom w:val="nil"/>
              <w:right w:val="nil"/>
            </w:tcBorders>
            <w:shd w:val="clear" w:color="auto" w:fill="auto"/>
            <w:vAlign w:val="center"/>
            <w:hideMark/>
          </w:tcPr>
          <w:p w14:paraId="4F710A47"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nil"/>
              <w:left w:val="single" w:sz="4" w:space="0" w:color="auto"/>
              <w:bottom w:val="nil"/>
              <w:right w:val="nil"/>
            </w:tcBorders>
            <w:shd w:val="clear" w:color="auto" w:fill="auto"/>
            <w:noWrap/>
            <w:vAlign w:val="center"/>
            <w:hideMark/>
          </w:tcPr>
          <w:p w14:paraId="3EA429AC" w14:textId="77777777" w:rsidR="000A4544" w:rsidRPr="00A512F9" w:rsidRDefault="000A4544" w:rsidP="000A4544">
            <w:pPr>
              <w:jc w:val="center"/>
              <w:rPr>
                <w:sz w:val="20"/>
                <w:szCs w:val="20"/>
              </w:rPr>
            </w:pPr>
            <w:r w:rsidRPr="00A512F9">
              <w:rPr>
                <w:sz w:val="20"/>
                <w:szCs w:val="20"/>
              </w:rPr>
              <w:t>444</w:t>
            </w:r>
          </w:p>
        </w:tc>
        <w:tc>
          <w:tcPr>
            <w:tcW w:w="0" w:type="auto"/>
            <w:tcBorders>
              <w:top w:val="nil"/>
              <w:left w:val="single" w:sz="4" w:space="0" w:color="auto"/>
              <w:bottom w:val="nil"/>
              <w:right w:val="nil"/>
            </w:tcBorders>
            <w:shd w:val="clear" w:color="auto" w:fill="auto"/>
            <w:noWrap/>
            <w:vAlign w:val="center"/>
            <w:hideMark/>
          </w:tcPr>
          <w:p w14:paraId="3ADF8A32"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nil"/>
              <w:right w:val="single" w:sz="4" w:space="0" w:color="auto"/>
            </w:tcBorders>
            <w:shd w:val="clear" w:color="auto" w:fill="auto"/>
            <w:noWrap/>
            <w:vAlign w:val="center"/>
            <w:hideMark/>
          </w:tcPr>
          <w:p w14:paraId="2CC56A6B" w14:textId="77777777" w:rsidR="000A4544" w:rsidRPr="00A512F9" w:rsidRDefault="000A4544" w:rsidP="000A4544">
            <w:pPr>
              <w:jc w:val="center"/>
              <w:rPr>
                <w:sz w:val="20"/>
                <w:szCs w:val="20"/>
              </w:rPr>
            </w:pPr>
            <w:r w:rsidRPr="00A512F9">
              <w:rPr>
                <w:sz w:val="20"/>
                <w:szCs w:val="20"/>
              </w:rPr>
              <w:t>02</w:t>
            </w:r>
          </w:p>
        </w:tc>
        <w:tc>
          <w:tcPr>
            <w:tcW w:w="0" w:type="auto"/>
            <w:tcBorders>
              <w:top w:val="nil"/>
              <w:left w:val="single" w:sz="4" w:space="0" w:color="auto"/>
              <w:bottom w:val="nil"/>
              <w:right w:val="nil"/>
            </w:tcBorders>
            <w:shd w:val="clear" w:color="auto" w:fill="auto"/>
            <w:noWrap/>
            <w:vAlign w:val="center"/>
            <w:hideMark/>
          </w:tcPr>
          <w:p w14:paraId="2C9064F0" w14:textId="77777777" w:rsidR="000A4544" w:rsidRPr="00A512F9" w:rsidRDefault="000A4544" w:rsidP="000A4544">
            <w:pPr>
              <w:jc w:val="center"/>
              <w:rPr>
                <w:sz w:val="20"/>
                <w:szCs w:val="20"/>
              </w:rPr>
            </w:pPr>
            <w:r w:rsidRPr="00A512F9">
              <w:rPr>
                <w:sz w:val="20"/>
                <w:szCs w:val="20"/>
              </w:rPr>
              <w:t>07.1.00.07210</w:t>
            </w:r>
          </w:p>
        </w:tc>
        <w:tc>
          <w:tcPr>
            <w:tcW w:w="0" w:type="auto"/>
            <w:tcBorders>
              <w:top w:val="nil"/>
              <w:left w:val="single" w:sz="4" w:space="0" w:color="auto"/>
              <w:bottom w:val="nil"/>
              <w:right w:val="single" w:sz="4" w:space="0" w:color="auto"/>
            </w:tcBorders>
            <w:shd w:val="clear" w:color="auto" w:fill="auto"/>
            <w:noWrap/>
            <w:vAlign w:val="center"/>
            <w:hideMark/>
          </w:tcPr>
          <w:p w14:paraId="3A7D0B67" w14:textId="77777777" w:rsidR="000A4544" w:rsidRPr="00A512F9" w:rsidRDefault="000A4544" w:rsidP="000A4544">
            <w:pPr>
              <w:jc w:val="center"/>
              <w:rPr>
                <w:sz w:val="20"/>
                <w:szCs w:val="20"/>
              </w:rPr>
            </w:pPr>
            <w:r w:rsidRPr="00A512F9">
              <w:rPr>
                <w:sz w:val="20"/>
                <w:szCs w:val="20"/>
              </w:rPr>
              <w:t>200</w:t>
            </w:r>
          </w:p>
        </w:tc>
        <w:tc>
          <w:tcPr>
            <w:tcW w:w="0" w:type="auto"/>
            <w:tcBorders>
              <w:top w:val="nil"/>
              <w:left w:val="single" w:sz="4" w:space="0" w:color="auto"/>
              <w:bottom w:val="nil"/>
              <w:right w:val="single" w:sz="4" w:space="0" w:color="auto"/>
            </w:tcBorders>
            <w:shd w:val="clear" w:color="auto" w:fill="auto"/>
            <w:noWrap/>
            <w:vAlign w:val="center"/>
            <w:hideMark/>
          </w:tcPr>
          <w:p w14:paraId="6A2B3B71" w14:textId="77777777" w:rsidR="000A4544" w:rsidRPr="00A512F9" w:rsidRDefault="000A4544" w:rsidP="000A4544">
            <w:pPr>
              <w:jc w:val="right"/>
              <w:rPr>
                <w:sz w:val="20"/>
                <w:szCs w:val="20"/>
              </w:rPr>
            </w:pPr>
            <w:r w:rsidRPr="00A512F9">
              <w:rPr>
                <w:sz w:val="20"/>
                <w:szCs w:val="20"/>
              </w:rPr>
              <w:t>5 632 065,00</w:t>
            </w:r>
          </w:p>
        </w:tc>
        <w:tc>
          <w:tcPr>
            <w:tcW w:w="0" w:type="auto"/>
            <w:tcBorders>
              <w:top w:val="nil"/>
              <w:left w:val="single" w:sz="4" w:space="0" w:color="auto"/>
              <w:bottom w:val="nil"/>
              <w:right w:val="nil"/>
            </w:tcBorders>
            <w:shd w:val="clear" w:color="auto" w:fill="auto"/>
            <w:noWrap/>
            <w:vAlign w:val="center"/>
            <w:hideMark/>
          </w:tcPr>
          <w:p w14:paraId="179453C4" w14:textId="77777777" w:rsidR="000A4544" w:rsidRPr="00A512F9" w:rsidRDefault="000A4544" w:rsidP="000A4544">
            <w:pPr>
              <w:jc w:val="right"/>
              <w:rPr>
                <w:sz w:val="20"/>
                <w:szCs w:val="20"/>
              </w:rPr>
            </w:pPr>
            <w:r w:rsidRPr="00A512F9">
              <w:rPr>
                <w:sz w:val="20"/>
                <w:szCs w:val="20"/>
              </w:rPr>
              <w:t>4 946 319,00</w:t>
            </w:r>
          </w:p>
        </w:tc>
        <w:tc>
          <w:tcPr>
            <w:tcW w:w="0" w:type="auto"/>
            <w:tcBorders>
              <w:top w:val="nil"/>
              <w:left w:val="single" w:sz="4" w:space="0" w:color="auto"/>
              <w:bottom w:val="nil"/>
              <w:right w:val="single" w:sz="4" w:space="0" w:color="auto"/>
            </w:tcBorders>
            <w:shd w:val="clear" w:color="auto" w:fill="auto"/>
            <w:noWrap/>
            <w:vAlign w:val="center"/>
            <w:hideMark/>
          </w:tcPr>
          <w:p w14:paraId="305E4764" w14:textId="77777777" w:rsidR="000A4544" w:rsidRPr="00A512F9" w:rsidRDefault="000A4544" w:rsidP="000A4544">
            <w:pPr>
              <w:jc w:val="right"/>
              <w:rPr>
                <w:sz w:val="20"/>
                <w:szCs w:val="20"/>
              </w:rPr>
            </w:pPr>
            <w:r w:rsidRPr="00A512F9">
              <w:rPr>
                <w:sz w:val="20"/>
                <w:szCs w:val="20"/>
              </w:rPr>
              <w:t>4 946 319,00</w:t>
            </w:r>
          </w:p>
        </w:tc>
      </w:tr>
      <w:tr w:rsidR="000A4544" w:rsidRPr="00A512F9" w14:paraId="6C90439B"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238CFE7C" w14:textId="77777777" w:rsidR="000A4544" w:rsidRPr="00A512F9" w:rsidRDefault="000A4544" w:rsidP="000A4544">
            <w:pPr>
              <w:rPr>
                <w:sz w:val="20"/>
                <w:szCs w:val="20"/>
              </w:rPr>
            </w:pPr>
            <w:r w:rsidRPr="00A512F9">
              <w:rPr>
                <w:sz w:val="20"/>
                <w:szCs w:val="20"/>
              </w:rPr>
              <w:t xml:space="preserve">Иные закупки товаров, работ и услуг для </w:t>
            </w:r>
            <w:r w:rsidRPr="00A512F9">
              <w:rPr>
                <w:sz w:val="20"/>
                <w:szCs w:val="20"/>
              </w:rPr>
              <w:lastRenderedPageBreak/>
              <w:t>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30BA11A" w14:textId="77777777" w:rsidR="000A4544" w:rsidRPr="00A512F9" w:rsidRDefault="000A4544" w:rsidP="000A4544">
            <w:pPr>
              <w:jc w:val="center"/>
              <w:rPr>
                <w:sz w:val="20"/>
                <w:szCs w:val="20"/>
              </w:rPr>
            </w:pPr>
            <w:r w:rsidRPr="00A512F9">
              <w:rPr>
                <w:sz w:val="20"/>
                <w:szCs w:val="20"/>
              </w:rPr>
              <w:lastRenderedPageBreak/>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0305C48"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A50F71E" w14:textId="77777777" w:rsidR="000A4544" w:rsidRPr="00A512F9" w:rsidRDefault="000A4544" w:rsidP="000A4544">
            <w:pPr>
              <w:jc w:val="center"/>
              <w:rPr>
                <w:sz w:val="20"/>
                <w:szCs w:val="20"/>
              </w:rPr>
            </w:pPr>
            <w:r w:rsidRPr="00A512F9">
              <w:rPr>
                <w:sz w:val="20"/>
                <w:szCs w:val="20"/>
              </w:rPr>
              <w:t>02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F252640" w14:textId="77777777" w:rsidR="000A4544" w:rsidRPr="00A512F9" w:rsidRDefault="000A4544" w:rsidP="000A4544">
            <w:pPr>
              <w:jc w:val="center"/>
              <w:rPr>
                <w:sz w:val="20"/>
                <w:szCs w:val="20"/>
              </w:rPr>
            </w:pPr>
            <w:r w:rsidRPr="00A512F9">
              <w:rPr>
                <w:sz w:val="20"/>
                <w:szCs w:val="20"/>
              </w:rPr>
              <w:t>07.1.00.07210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F390B8A" w14:textId="77777777" w:rsidR="000A4544" w:rsidRPr="00A512F9" w:rsidRDefault="000A4544" w:rsidP="000A4544">
            <w:pPr>
              <w:jc w:val="center"/>
              <w:rPr>
                <w:sz w:val="20"/>
                <w:szCs w:val="20"/>
              </w:rPr>
            </w:pPr>
            <w:r w:rsidRPr="00A512F9">
              <w:rPr>
                <w:sz w:val="20"/>
                <w:szCs w:val="20"/>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A7C8000" w14:textId="77777777" w:rsidR="000A4544" w:rsidRPr="00A512F9" w:rsidRDefault="000A4544" w:rsidP="000A4544">
            <w:pPr>
              <w:jc w:val="right"/>
              <w:rPr>
                <w:sz w:val="20"/>
                <w:szCs w:val="20"/>
              </w:rPr>
            </w:pPr>
            <w:r w:rsidRPr="00A512F9">
              <w:rPr>
                <w:sz w:val="20"/>
                <w:szCs w:val="20"/>
              </w:rPr>
              <w:t>5 632 065,00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45477C28" w14:textId="77777777" w:rsidR="000A4544" w:rsidRPr="00A512F9" w:rsidRDefault="000A4544" w:rsidP="000A4544">
            <w:pPr>
              <w:jc w:val="right"/>
              <w:rPr>
                <w:sz w:val="20"/>
                <w:szCs w:val="20"/>
              </w:rPr>
            </w:pPr>
            <w:r w:rsidRPr="00A512F9">
              <w:rPr>
                <w:sz w:val="20"/>
                <w:szCs w:val="20"/>
              </w:rPr>
              <w:t>4 946 319,00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272E38B" w14:textId="77777777" w:rsidR="000A4544" w:rsidRPr="00A512F9" w:rsidRDefault="000A4544" w:rsidP="000A4544">
            <w:pPr>
              <w:jc w:val="right"/>
              <w:rPr>
                <w:sz w:val="20"/>
                <w:szCs w:val="20"/>
              </w:rPr>
            </w:pPr>
            <w:r w:rsidRPr="00A512F9">
              <w:rPr>
                <w:sz w:val="20"/>
                <w:szCs w:val="20"/>
              </w:rPr>
              <w:t>4 946 319,00</w:t>
            </w:r>
          </w:p>
        </w:tc>
      </w:tr>
      <w:tr w:rsidR="000A4544" w:rsidRPr="00A512F9" w14:paraId="3BB6037B" w14:textId="77777777" w:rsidTr="000A4544">
        <w:tc>
          <w:tcPr>
            <w:tcW w:w="0" w:type="auto"/>
            <w:tcBorders>
              <w:top w:val="nil"/>
              <w:left w:val="single" w:sz="4" w:space="0" w:color="auto"/>
              <w:bottom w:val="nil"/>
              <w:right w:val="nil"/>
            </w:tcBorders>
            <w:shd w:val="clear" w:color="auto" w:fill="auto"/>
            <w:vAlign w:val="center"/>
            <w:hideMark/>
          </w:tcPr>
          <w:p w14:paraId="757E71AA"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single" w:sz="4" w:space="0" w:color="auto"/>
              <w:bottom w:val="nil"/>
              <w:right w:val="nil"/>
            </w:tcBorders>
            <w:shd w:val="clear" w:color="auto" w:fill="auto"/>
            <w:noWrap/>
            <w:vAlign w:val="center"/>
            <w:hideMark/>
          </w:tcPr>
          <w:p w14:paraId="0EDB7761" w14:textId="77777777" w:rsidR="000A4544" w:rsidRPr="00A512F9" w:rsidRDefault="000A4544" w:rsidP="000A4544">
            <w:pPr>
              <w:jc w:val="center"/>
              <w:rPr>
                <w:sz w:val="20"/>
                <w:szCs w:val="20"/>
              </w:rPr>
            </w:pPr>
            <w:r w:rsidRPr="00A512F9">
              <w:rPr>
                <w:sz w:val="20"/>
                <w:szCs w:val="20"/>
              </w:rPr>
              <w:t>444</w:t>
            </w:r>
          </w:p>
        </w:tc>
        <w:tc>
          <w:tcPr>
            <w:tcW w:w="0" w:type="auto"/>
            <w:tcBorders>
              <w:top w:val="nil"/>
              <w:left w:val="single" w:sz="4" w:space="0" w:color="auto"/>
              <w:bottom w:val="nil"/>
              <w:right w:val="nil"/>
            </w:tcBorders>
            <w:shd w:val="clear" w:color="auto" w:fill="auto"/>
            <w:noWrap/>
            <w:vAlign w:val="center"/>
            <w:hideMark/>
          </w:tcPr>
          <w:p w14:paraId="147F7804"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nil"/>
              <w:right w:val="single" w:sz="4" w:space="0" w:color="auto"/>
            </w:tcBorders>
            <w:shd w:val="clear" w:color="auto" w:fill="auto"/>
            <w:noWrap/>
            <w:vAlign w:val="center"/>
            <w:hideMark/>
          </w:tcPr>
          <w:p w14:paraId="792BF8A2" w14:textId="77777777" w:rsidR="000A4544" w:rsidRPr="00A512F9" w:rsidRDefault="000A4544" w:rsidP="000A4544">
            <w:pPr>
              <w:jc w:val="center"/>
              <w:rPr>
                <w:sz w:val="20"/>
                <w:szCs w:val="20"/>
              </w:rPr>
            </w:pPr>
            <w:r w:rsidRPr="00A512F9">
              <w:rPr>
                <w:sz w:val="20"/>
                <w:szCs w:val="20"/>
              </w:rPr>
              <w:t>02</w:t>
            </w:r>
          </w:p>
        </w:tc>
        <w:tc>
          <w:tcPr>
            <w:tcW w:w="0" w:type="auto"/>
            <w:tcBorders>
              <w:top w:val="nil"/>
              <w:left w:val="single" w:sz="4" w:space="0" w:color="auto"/>
              <w:bottom w:val="nil"/>
              <w:right w:val="nil"/>
            </w:tcBorders>
            <w:shd w:val="clear" w:color="auto" w:fill="auto"/>
            <w:noWrap/>
            <w:vAlign w:val="center"/>
            <w:hideMark/>
          </w:tcPr>
          <w:p w14:paraId="26EE4E1F" w14:textId="77777777" w:rsidR="000A4544" w:rsidRPr="00A512F9" w:rsidRDefault="000A4544" w:rsidP="000A4544">
            <w:pPr>
              <w:jc w:val="center"/>
              <w:rPr>
                <w:sz w:val="20"/>
                <w:szCs w:val="20"/>
              </w:rPr>
            </w:pPr>
            <w:r w:rsidRPr="00A512F9">
              <w:rPr>
                <w:sz w:val="20"/>
                <w:szCs w:val="20"/>
              </w:rPr>
              <w:t>07.1.00.07210</w:t>
            </w:r>
          </w:p>
        </w:tc>
        <w:tc>
          <w:tcPr>
            <w:tcW w:w="0" w:type="auto"/>
            <w:tcBorders>
              <w:top w:val="nil"/>
              <w:left w:val="single" w:sz="4" w:space="0" w:color="auto"/>
              <w:bottom w:val="nil"/>
              <w:right w:val="single" w:sz="4" w:space="0" w:color="auto"/>
            </w:tcBorders>
            <w:shd w:val="clear" w:color="auto" w:fill="auto"/>
            <w:noWrap/>
            <w:vAlign w:val="center"/>
            <w:hideMark/>
          </w:tcPr>
          <w:p w14:paraId="1F37CB10" w14:textId="77777777" w:rsidR="000A4544" w:rsidRPr="00A512F9" w:rsidRDefault="000A4544" w:rsidP="000A4544">
            <w:pPr>
              <w:jc w:val="center"/>
              <w:rPr>
                <w:sz w:val="20"/>
                <w:szCs w:val="20"/>
              </w:rPr>
            </w:pPr>
            <w:r w:rsidRPr="00A512F9">
              <w:rPr>
                <w:sz w:val="20"/>
                <w:szCs w:val="20"/>
              </w:rPr>
              <w:t>600</w:t>
            </w:r>
          </w:p>
        </w:tc>
        <w:tc>
          <w:tcPr>
            <w:tcW w:w="0" w:type="auto"/>
            <w:tcBorders>
              <w:top w:val="nil"/>
              <w:left w:val="single" w:sz="4" w:space="0" w:color="auto"/>
              <w:bottom w:val="nil"/>
              <w:right w:val="single" w:sz="4" w:space="0" w:color="auto"/>
            </w:tcBorders>
            <w:shd w:val="clear" w:color="auto" w:fill="auto"/>
            <w:noWrap/>
            <w:vAlign w:val="center"/>
            <w:hideMark/>
          </w:tcPr>
          <w:p w14:paraId="3A75E973" w14:textId="77777777" w:rsidR="000A4544" w:rsidRPr="00A512F9" w:rsidRDefault="000A4544" w:rsidP="000A4544">
            <w:pPr>
              <w:jc w:val="right"/>
              <w:rPr>
                <w:sz w:val="20"/>
                <w:szCs w:val="20"/>
              </w:rPr>
            </w:pPr>
            <w:r w:rsidRPr="00A512F9">
              <w:rPr>
                <w:sz w:val="20"/>
                <w:szCs w:val="20"/>
              </w:rPr>
              <w:t>812 677,87</w:t>
            </w:r>
          </w:p>
        </w:tc>
        <w:tc>
          <w:tcPr>
            <w:tcW w:w="0" w:type="auto"/>
            <w:tcBorders>
              <w:top w:val="nil"/>
              <w:left w:val="single" w:sz="4" w:space="0" w:color="auto"/>
              <w:bottom w:val="nil"/>
              <w:right w:val="nil"/>
            </w:tcBorders>
            <w:shd w:val="clear" w:color="auto" w:fill="auto"/>
            <w:noWrap/>
            <w:vAlign w:val="center"/>
            <w:hideMark/>
          </w:tcPr>
          <w:p w14:paraId="5889A2F0"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nil"/>
              <w:right w:val="single" w:sz="4" w:space="0" w:color="auto"/>
            </w:tcBorders>
            <w:shd w:val="clear" w:color="auto" w:fill="auto"/>
            <w:noWrap/>
            <w:vAlign w:val="center"/>
            <w:hideMark/>
          </w:tcPr>
          <w:p w14:paraId="333CB9F0" w14:textId="77777777" w:rsidR="000A4544" w:rsidRPr="00A512F9" w:rsidRDefault="000A4544" w:rsidP="000A4544">
            <w:pPr>
              <w:jc w:val="right"/>
              <w:rPr>
                <w:sz w:val="20"/>
                <w:szCs w:val="20"/>
              </w:rPr>
            </w:pPr>
            <w:r w:rsidRPr="00A512F9">
              <w:rPr>
                <w:sz w:val="20"/>
                <w:szCs w:val="20"/>
              </w:rPr>
              <w:t>0,00</w:t>
            </w:r>
          </w:p>
        </w:tc>
      </w:tr>
      <w:tr w:rsidR="000A4544" w:rsidRPr="00A512F9" w14:paraId="025A9681"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50B0509C" w14:textId="77777777" w:rsidR="000A4544" w:rsidRPr="00A512F9" w:rsidRDefault="000A4544" w:rsidP="000A4544">
            <w:pPr>
              <w:rPr>
                <w:sz w:val="20"/>
                <w:szCs w:val="20"/>
              </w:rPr>
            </w:pPr>
            <w:r w:rsidRPr="00A512F9">
              <w:rPr>
                <w:sz w:val="20"/>
                <w:szCs w:val="20"/>
              </w:rPr>
              <w:t>Субсидии бюджетным учреждениям</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7116317"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1132AD9"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75F70DE" w14:textId="77777777" w:rsidR="000A4544" w:rsidRPr="00A512F9" w:rsidRDefault="000A4544" w:rsidP="000A4544">
            <w:pPr>
              <w:jc w:val="center"/>
              <w:rPr>
                <w:sz w:val="20"/>
                <w:szCs w:val="20"/>
              </w:rPr>
            </w:pPr>
            <w:r w:rsidRPr="00A512F9">
              <w:rPr>
                <w:sz w:val="20"/>
                <w:szCs w:val="20"/>
              </w:rPr>
              <w:t>02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379CAAB" w14:textId="77777777" w:rsidR="000A4544" w:rsidRPr="00A512F9" w:rsidRDefault="000A4544" w:rsidP="000A4544">
            <w:pPr>
              <w:jc w:val="center"/>
              <w:rPr>
                <w:sz w:val="20"/>
                <w:szCs w:val="20"/>
              </w:rPr>
            </w:pPr>
            <w:r w:rsidRPr="00A512F9">
              <w:rPr>
                <w:sz w:val="20"/>
                <w:szCs w:val="20"/>
              </w:rPr>
              <w:t>07.1.00.07210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260C9AE" w14:textId="77777777" w:rsidR="000A4544" w:rsidRPr="00A512F9" w:rsidRDefault="000A4544" w:rsidP="000A4544">
            <w:pPr>
              <w:jc w:val="center"/>
              <w:rPr>
                <w:sz w:val="20"/>
                <w:szCs w:val="20"/>
              </w:rPr>
            </w:pPr>
            <w:r w:rsidRPr="00A512F9">
              <w:rPr>
                <w:sz w:val="20"/>
                <w:szCs w:val="20"/>
              </w:rPr>
              <w:t>610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625DD99" w14:textId="77777777" w:rsidR="000A4544" w:rsidRPr="00A512F9" w:rsidRDefault="000A4544" w:rsidP="000A4544">
            <w:pPr>
              <w:jc w:val="right"/>
              <w:rPr>
                <w:sz w:val="20"/>
                <w:szCs w:val="20"/>
              </w:rPr>
            </w:pPr>
            <w:r w:rsidRPr="00A512F9">
              <w:rPr>
                <w:sz w:val="20"/>
                <w:szCs w:val="20"/>
              </w:rPr>
              <w:t>812 677,87</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45B2F1B3"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CEF45ED" w14:textId="77777777" w:rsidR="000A4544" w:rsidRPr="00A512F9" w:rsidRDefault="000A4544" w:rsidP="000A4544">
            <w:pPr>
              <w:jc w:val="right"/>
              <w:rPr>
                <w:sz w:val="20"/>
                <w:szCs w:val="20"/>
              </w:rPr>
            </w:pPr>
            <w:r w:rsidRPr="00A512F9">
              <w:rPr>
                <w:sz w:val="20"/>
                <w:szCs w:val="20"/>
              </w:rPr>
              <w:t>0,00</w:t>
            </w:r>
          </w:p>
        </w:tc>
      </w:tr>
      <w:tr w:rsidR="000A4544" w:rsidRPr="00A512F9" w14:paraId="6A1F74A8" w14:textId="77777777" w:rsidTr="000A4544">
        <w:tc>
          <w:tcPr>
            <w:tcW w:w="0" w:type="auto"/>
            <w:tcBorders>
              <w:top w:val="nil"/>
              <w:left w:val="single" w:sz="4" w:space="0" w:color="auto"/>
              <w:bottom w:val="nil"/>
              <w:right w:val="nil"/>
            </w:tcBorders>
            <w:shd w:val="clear" w:color="auto" w:fill="auto"/>
            <w:vAlign w:val="center"/>
            <w:hideMark/>
          </w:tcPr>
          <w:p w14:paraId="684C7AA6" w14:textId="77777777" w:rsidR="000A4544" w:rsidRPr="00A512F9" w:rsidRDefault="000A4544" w:rsidP="000A4544">
            <w:pPr>
              <w:rPr>
                <w:bCs/>
                <w:sz w:val="20"/>
                <w:szCs w:val="20"/>
              </w:rPr>
            </w:pPr>
            <w:r w:rsidRPr="00A512F9">
              <w:rPr>
                <w:bCs/>
                <w:sz w:val="20"/>
                <w:szCs w:val="20"/>
              </w:rPr>
              <w:t>Расходы на обеспечение деятельности (оказание услуг) начальных, неполных средних и средних школ, школ-детских садов</w:t>
            </w:r>
          </w:p>
        </w:tc>
        <w:tc>
          <w:tcPr>
            <w:tcW w:w="0" w:type="auto"/>
            <w:tcBorders>
              <w:top w:val="nil"/>
              <w:left w:val="single" w:sz="4" w:space="0" w:color="auto"/>
              <w:bottom w:val="nil"/>
              <w:right w:val="nil"/>
            </w:tcBorders>
            <w:shd w:val="clear" w:color="auto" w:fill="auto"/>
            <w:noWrap/>
            <w:vAlign w:val="center"/>
            <w:hideMark/>
          </w:tcPr>
          <w:p w14:paraId="590A1D74"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7418D23D" w14:textId="77777777" w:rsidR="000A4544" w:rsidRPr="00A512F9" w:rsidRDefault="000A4544" w:rsidP="000A4544">
            <w:pPr>
              <w:jc w:val="center"/>
              <w:rPr>
                <w:bCs/>
                <w:sz w:val="20"/>
                <w:szCs w:val="20"/>
              </w:rPr>
            </w:pPr>
            <w:r w:rsidRPr="00A512F9">
              <w:rPr>
                <w:bCs/>
                <w:sz w:val="20"/>
                <w:szCs w:val="20"/>
              </w:rPr>
              <w:t>07</w:t>
            </w:r>
          </w:p>
        </w:tc>
        <w:tc>
          <w:tcPr>
            <w:tcW w:w="0" w:type="auto"/>
            <w:tcBorders>
              <w:top w:val="nil"/>
              <w:left w:val="single" w:sz="4" w:space="0" w:color="auto"/>
              <w:bottom w:val="nil"/>
              <w:right w:val="single" w:sz="4" w:space="0" w:color="auto"/>
            </w:tcBorders>
            <w:shd w:val="clear" w:color="auto" w:fill="auto"/>
            <w:noWrap/>
            <w:vAlign w:val="center"/>
            <w:hideMark/>
          </w:tcPr>
          <w:p w14:paraId="77466BF6" w14:textId="77777777" w:rsidR="000A4544" w:rsidRPr="00A512F9" w:rsidRDefault="000A4544" w:rsidP="000A4544">
            <w:pPr>
              <w:jc w:val="center"/>
              <w:rPr>
                <w:bCs/>
                <w:sz w:val="20"/>
                <w:szCs w:val="20"/>
              </w:rPr>
            </w:pPr>
            <w:r w:rsidRPr="00A512F9">
              <w:rPr>
                <w:bCs/>
                <w:sz w:val="20"/>
                <w:szCs w:val="20"/>
              </w:rPr>
              <w:t>02</w:t>
            </w:r>
          </w:p>
        </w:tc>
        <w:tc>
          <w:tcPr>
            <w:tcW w:w="0" w:type="auto"/>
            <w:tcBorders>
              <w:top w:val="nil"/>
              <w:left w:val="single" w:sz="4" w:space="0" w:color="auto"/>
              <w:bottom w:val="nil"/>
              <w:right w:val="nil"/>
            </w:tcBorders>
            <w:shd w:val="clear" w:color="auto" w:fill="auto"/>
            <w:noWrap/>
            <w:vAlign w:val="center"/>
            <w:hideMark/>
          </w:tcPr>
          <w:p w14:paraId="63A8BBAB" w14:textId="77777777" w:rsidR="000A4544" w:rsidRPr="00A512F9" w:rsidRDefault="000A4544" w:rsidP="000A4544">
            <w:pPr>
              <w:jc w:val="center"/>
              <w:rPr>
                <w:bCs/>
                <w:sz w:val="20"/>
                <w:szCs w:val="20"/>
              </w:rPr>
            </w:pPr>
            <w:r w:rsidRPr="00A512F9">
              <w:rPr>
                <w:bCs/>
                <w:sz w:val="20"/>
                <w:szCs w:val="20"/>
              </w:rPr>
              <w:t>07.1.00.07290</w:t>
            </w:r>
          </w:p>
        </w:tc>
        <w:tc>
          <w:tcPr>
            <w:tcW w:w="0" w:type="auto"/>
            <w:tcBorders>
              <w:top w:val="nil"/>
              <w:left w:val="single" w:sz="4" w:space="0" w:color="auto"/>
              <w:bottom w:val="nil"/>
              <w:right w:val="single" w:sz="4" w:space="0" w:color="auto"/>
            </w:tcBorders>
            <w:shd w:val="clear" w:color="auto" w:fill="auto"/>
            <w:noWrap/>
            <w:vAlign w:val="center"/>
            <w:hideMark/>
          </w:tcPr>
          <w:p w14:paraId="5B348056"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082C4EB1" w14:textId="77777777" w:rsidR="000A4544" w:rsidRPr="00A512F9" w:rsidRDefault="000A4544" w:rsidP="000A4544">
            <w:pPr>
              <w:jc w:val="right"/>
              <w:rPr>
                <w:bCs/>
                <w:sz w:val="20"/>
                <w:szCs w:val="20"/>
              </w:rPr>
            </w:pPr>
            <w:r w:rsidRPr="00A512F9">
              <w:rPr>
                <w:bCs/>
                <w:sz w:val="20"/>
                <w:szCs w:val="20"/>
              </w:rPr>
              <w:t>119 542 778,72</w:t>
            </w:r>
          </w:p>
        </w:tc>
        <w:tc>
          <w:tcPr>
            <w:tcW w:w="0" w:type="auto"/>
            <w:tcBorders>
              <w:top w:val="nil"/>
              <w:left w:val="single" w:sz="4" w:space="0" w:color="auto"/>
              <w:bottom w:val="nil"/>
              <w:right w:val="nil"/>
            </w:tcBorders>
            <w:shd w:val="clear" w:color="auto" w:fill="auto"/>
            <w:noWrap/>
            <w:vAlign w:val="center"/>
            <w:hideMark/>
          </w:tcPr>
          <w:p w14:paraId="26D3A1E9" w14:textId="77777777" w:rsidR="000A4544" w:rsidRPr="00A512F9" w:rsidRDefault="000A4544" w:rsidP="000A4544">
            <w:pPr>
              <w:jc w:val="right"/>
              <w:rPr>
                <w:bCs/>
                <w:sz w:val="20"/>
                <w:szCs w:val="20"/>
              </w:rPr>
            </w:pPr>
            <w:r w:rsidRPr="00A512F9">
              <w:rPr>
                <w:bCs/>
                <w:sz w:val="20"/>
                <w:szCs w:val="20"/>
              </w:rPr>
              <w:t>120 868 200,00</w:t>
            </w:r>
          </w:p>
        </w:tc>
        <w:tc>
          <w:tcPr>
            <w:tcW w:w="0" w:type="auto"/>
            <w:tcBorders>
              <w:top w:val="nil"/>
              <w:left w:val="single" w:sz="4" w:space="0" w:color="auto"/>
              <w:bottom w:val="nil"/>
              <w:right w:val="single" w:sz="4" w:space="0" w:color="auto"/>
            </w:tcBorders>
            <w:shd w:val="clear" w:color="auto" w:fill="auto"/>
            <w:noWrap/>
            <w:vAlign w:val="center"/>
            <w:hideMark/>
          </w:tcPr>
          <w:p w14:paraId="1FF737AC" w14:textId="77777777" w:rsidR="000A4544" w:rsidRPr="00A512F9" w:rsidRDefault="000A4544" w:rsidP="000A4544">
            <w:pPr>
              <w:jc w:val="right"/>
              <w:rPr>
                <w:bCs/>
                <w:sz w:val="20"/>
                <w:szCs w:val="20"/>
              </w:rPr>
            </w:pPr>
            <w:r w:rsidRPr="00A512F9">
              <w:rPr>
                <w:bCs/>
                <w:sz w:val="20"/>
                <w:szCs w:val="20"/>
              </w:rPr>
              <w:t>120 894 200,00</w:t>
            </w:r>
          </w:p>
        </w:tc>
      </w:tr>
      <w:tr w:rsidR="000A4544" w:rsidRPr="00A512F9" w14:paraId="58A3C419"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53CB538E" w14:textId="77777777" w:rsidR="000A4544" w:rsidRPr="00A512F9" w:rsidRDefault="000A4544" w:rsidP="000A4544">
            <w:pPr>
              <w:rPr>
                <w:sz w:val="20"/>
                <w:szCs w:val="20"/>
              </w:rPr>
            </w:pPr>
            <w:r w:rsidRPr="00A512F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single" w:sz="4" w:space="0" w:color="auto"/>
              <w:left w:val="single" w:sz="4" w:space="0" w:color="auto"/>
              <w:bottom w:val="nil"/>
              <w:right w:val="nil"/>
            </w:tcBorders>
            <w:shd w:val="clear" w:color="auto" w:fill="auto"/>
            <w:noWrap/>
            <w:vAlign w:val="center"/>
            <w:hideMark/>
          </w:tcPr>
          <w:p w14:paraId="3A515876"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5DBB7398"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B4E680E" w14:textId="77777777" w:rsidR="000A4544" w:rsidRPr="00A512F9" w:rsidRDefault="000A4544" w:rsidP="000A4544">
            <w:pPr>
              <w:jc w:val="center"/>
              <w:rPr>
                <w:sz w:val="20"/>
                <w:szCs w:val="20"/>
              </w:rPr>
            </w:pPr>
            <w:r w:rsidRPr="00A512F9">
              <w:rPr>
                <w:sz w:val="20"/>
                <w:szCs w:val="20"/>
              </w:rPr>
              <w:t>02</w:t>
            </w:r>
          </w:p>
        </w:tc>
        <w:tc>
          <w:tcPr>
            <w:tcW w:w="0" w:type="auto"/>
            <w:tcBorders>
              <w:top w:val="single" w:sz="4" w:space="0" w:color="auto"/>
              <w:left w:val="single" w:sz="4" w:space="0" w:color="auto"/>
              <w:bottom w:val="nil"/>
              <w:right w:val="nil"/>
            </w:tcBorders>
            <w:shd w:val="clear" w:color="auto" w:fill="auto"/>
            <w:noWrap/>
            <w:vAlign w:val="center"/>
            <w:hideMark/>
          </w:tcPr>
          <w:p w14:paraId="09FAD920" w14:textId="77777777" w:rsidR="000A4544" w:rsidRPr="00A512F9" w:rsidRDefault="000A4544" w:rsidP="000A4544">
            <w:pPr>
              <w:jc w:val="center"/>
              <w:rPr>
                <w:sz w:val="20"/>
                <w:szCs w:val="20"/>
              </w:rPr>
            </w:pPr>
            <w:r w:rsidRPr="00A512F9">
              <w:rPr>
                <w:sz w:val="20"/>
                <w:szCs w:val="20"/>
              </w:rPr>
              <w:t>07.1.00.07290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76853CC" w14:textId="77777777" w:rsidR="000A4544" w:rsidRPr="00A512F9" w:rsidRDefault="000A4544" w:rsidP="000A4544">
            <w:pPr>
              <w:jc w:val="center"/>
              <w:rPr>
                <w:sz w:val="20"/>
                <w:szCs w:val="20"/>
              </w:rPr>
            </w:pPr>
            <w:r w:rsidRPr="00A512F9">
              <w:rPr>
                <w:sz w:val="20"/>
                <w:szCs w:val="20"/>
              </w:rPr>
              <w:t>100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863BBA2" w14:textId="77777777" w:rsidR="000A4544" w:rsidRPr="00A512F9" w:rsidRDefault="000A4544" w:rsidP="000A4544">
            <w:pPr>
              <w:jc w:val="right"/>
              <w:rPr>
                <w:sz w:val="20"/>
                <w:szCs w:val="20"/>
              </w:rPr>
            </w:pPr>
            <w:r w:rsidRPr="00A512F9">
              <w:rPr>
                <w:sz w:val="20"/>
                <w:szCs w:val="20"/>
              </w:rPr>
              <w:t>1 300,00</w:t>
            </w:r>
          </w:p>
        </w:tc>
        <w:tc>
          <w:tcPr>
            <w:tcW w:w="0" w:type="auto"/>
            <w:tcBorders>
              <w:top w:val="single" w:sz="4" w:space="0" w:color="auto"/>
              <w:left w:val="single" w:sz="4" w:space="0" w:color="auto"/>
              <w:bottom w:val="nil"/>
              <w:right w:val="nil"/>
            </w:tcBorders>
            <w:shd w:val="clear" w:color="auto" w:fill="auto"/>
            <w:noWrap/>
            <w:vAlign w:val="center"/>
            <w:hideMark/>
          </w:tcPr>
          <w:p w14:paraId="25221FE1" w14:textId="77777777" w:rsidR="000A4544" w:rsidRPr="00A512F9" w:rsidRDefault="000A4544" w:rsidP="000A4544">
            <w:pPr>
              <w:jc w:val="right"/>
              <w:rPr>
                <w:sz w:val="20"/>
                <w:szCs w:val="20"/>
              </w:rPr>
            </w:pPr>
            <w:r w:rsidRPr="00A512F9">
              <w:rPr>
                <w:sz w:val="20"/>
                <w:szCs w:val="20"/>
              </w:rPr>
              <w:t>60 001 300,00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92DAF1D" w14:textId="77777777" w:rsidR="000A4544" w:rsidRPr="00A512F9" w:rsidRDefault="000A4544" w:rsidP="000A4544">
            <w:pPr>
              <w:jc w:val="right"/>
              <w:rPr>
                <w:sz w:val="20"/>
                <w:szCs w:val="20"/>
              </w:rPr>
            </w:pPr>
            <w:r w:rsidRPr="00A512F9">
              <w:rPr>
                <w:sz w:val="20"/>
                <w:szCs w:val="20"/>
              </w:rPr>
              <w:t>60 001 300,00</w:t>
            </w:r>
          </w:p>
        </w:tc>
      </w:tr>
      <w:tr w:rsidR="000A4544" w:rsidRPr="00A512F9" w14:paraId="738CFBEB"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1DA6E7BF" w14:textId="77777777" w:rsidR="000A4544" w:rsidRPr="00A512F9" w:rsidRDefault="000A4544" w:rsidP="000A4544">
            <w:pPr>
              <w:rPr>
                <w:sz w:val="20"/>
                <w:szCs w:val="20"/>
              </w:rPr>
            </w:pPr>
            <w:r w:rsidRPr="00A512F9">
              <w:rPr>
                <w:sz w:val="20"/>
                <w:szCs w:val="20"/>
              </w:rPr>
              <w:t>Расходы на выплаты персоналу казенных учреждений</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7155D1C"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9A1C306"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DC3C4CD" w14:textId="77777777" w:rsidR="000A4544" w:rsidRPr="00A512F9" w:rsidRDefault="000A4544" w:rsidP="000A4544">
            <w:pPr>
              <w:jc w:val="center"/>
              <w:rPr>
                <w:sz w:val="20"/>
                <w:szCs w:val="20"/>
              </w:rPr>
            </w:pPr>
            <w:r w:rsidRPr="00A512F9">
              <w:rPr>
                <w:sz w:val="20"/>
                <w:szCs w:val="20"/>
              </w:rPr>
              <w:t>02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A61BD9E" w14:textId="77777777" w:rsidR="000A4544" w:rsidRPr="00A512F9" w:rsidRDefault="000A4544" w:rsidP="000A4544">
            <w:pPr>
              <w:jc w:val="center"/>
              <w:rPr>
                <w:sz w:val="20"/>
                <w:szCs w:val="20"/>
              </w:rPr>
            </w:pPr>
            <w:r w:rsidRPr="00A512F9">
              <w:rPr>
                <w:sz w:val="20"/>
                <w:szCs w:val="20"/>
              </w:rPr>
              <w:t>07.1.00.07290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2B44BBC" w14:textId="77777777" w:rsidR="000A4544" w:rsidRPr="00A512F9" w:rsidRDefault="000A4544" w:rsidP="000A4544">
            <w:pPr>
              <w:jc w:val="center"/>
              <w:rPr>
                <w:sz w:val="20"/>
                <w:szCs w:val="20"/>
              </w:rPr>
            </w:pPr>
            <w:r w:rsidRPr="00A512F9">
              <w:rPr>
                <w:sz w:val="20"/>
                <w:szCs w:val="20"/>
              </w:rPr>
              <w:t>110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9CA565F" w14:textId="77777777" w:rsidR="000A4544" w:rsidRPr="00A512F9" w:rsidRDefault="000A4544" w:rsidP="000A4544">
            <w:pPr>
              <w:jc w:val="right"/>
              <w:rPr>
                <w:sz w:val="20"/>
                <w:szCs w:val="20"/>
              </w:rPr>
            </w:pPr>
            <w:r w:rsidRPr="00A512F9">
              <w:rPr>
                <w:sz w:val="20"/>
                <w:szCs w:val="20"/>
              </w:rPr>
              <w:t>1 300,00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26043A5" w14:textId="77777777" w:rsidR="000A4544" w:rsidRPr="00A512F9" w:rsidRDefault="000A4544" w:rsidP="000A4544">
            <w:pPr>
              <w:jc w:val="right"/>
              <w:rPr>
                <w:sz w:val="20"/>
                <w:szCs w:val="20"/>
              </w:rPr>
            </w:pPr>
            <w:r w:rsidRPr="00A512F9">
              <w:rPr>
                <w:sz w:val="20"/>
                <w:szCs w:val="20"/>
              </w:rPr>
              <w:t>60 001 300,00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20FCF35" w14:textId="77777777" w:rsidR="000A4544" w:rsidRPr="00A512F9" w:rsidRDefault="000A4544" w:rsidP="000A4544">
            <w:pPr>
              <w:jc w:val="right"/>
              <w:rPr>
                <w:sz w:val="20"/>
                <w:szCs w:val="20"/>
              </w:rPr>
            </w:pPr>
            <w:r w:rsidRPr="00A512F9">
              <w:rPr>
                <w:sz w:val="20"/>
                <w:szCs w:val="20"/>
              </w:rPr>
              <w:t>60 001 300,00</w:t>
            </w:r>
          </w:p>
        </w:tc>
      </w:tr>
      <w:tr w:rsidR="000A4544" w:rsidRPr="00A512F9" w14:paraId="507D0284" w14:textId="77777777" w:rsidTr="000A4544">
        <w:tc>
          <w:tcPr>
            <w:tcW w:w="0" w:type="auto"/>
            <w:tcBorders>
              <w:top w:val="nil"/>
              <w:left w:val="single" w:sz="4" w:space="0" w:color="auto"/>
              <w:bottom w:val="nil"/>
              <w:right w:val="nil"/>
            </w:tcBorders>
            <w:shd w:val="clear" w:color="auto" w:fill="auto"/>
            <w:vAlign w:val="center"/>
            <w:hideMark/>
          </w:tcPr>
          <w:p w14:paraId="02A96B26"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nil"/>
              <w:left w:val="single" w:sz="4" w:space="0" w:color="auto"/>
              <w:bottom w:val="nil"/>
              <w:right w:val="nil"/>
            </w:tcBorders>
            <w:shd w:val="clear" w:color="auto" w:fill="auto"/>
            <w:noWrap/>
            <w:vAlign w:val="center"/>
            <w:hideMark/>
          </w:tcPr>
          <w:p w14:paraId="38803F30" w14:textId="77777777" w:rsidR="000A4544" w:rsidRPr="00A512F9" w:rsidRDefault="000A4544" w:rsidP="000A4544">
            <w:pPr>
              <w:jc w:val="center"/>
              <w:rPr>
                <w:sz w:val="20"/>
                <w:szCs w:val="20"/>
              </w:rPr>
            </w:pPr>
            <w:r w:rsidRPr="00A512F9">
              <w:rPr>
                <w:sz w:val="20"/>
                <w:szCs w:val="20"/>
              </w:rPr>
              <w:t>444</w:t>
            </w:r>
          </w:p>
        </w:tc>
        <w:tc>
          <w:tcPr>
            <w:tcW w:w="0" w:type="auto"/>
            <w:tcBorders>
              <w:top w:val="nil"/>
              <w:left w:val="single" w:sz="4" w:space="0" w:color="auto"/>
              <w:bottom w:val="nil"/>
              <w:right w:val="nil"/>
            </w:tcBorders>
            <w:shd w:val="clear" w:color="auto" w:fill="auto"/>
            <w:noWrap/>
            <w:vAlign w:val="center"/>
            <w:hideMark/>
          </w:tcPr>
          <w:p w14:paraId="2B04D8A0"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nil"/>
              <w:right w:val="single" w:sz="4" w:space="0" w:color="auto"/>
            </w:tcBorders>
            <w:shd w:val="clear" w:color="auto" w:fill="auto"/>
            <w:noWrap/>
            <w:vAlign w:val="center"/>
            <w:hideMark/>
          </w:tcPr>
          <w:p w14:paraId="73F747D7" w14:textId="77777777" w:rsidR="000A4544" w:rsidRPr="00A512F9" w:rsidRDefault="000A4544" w:rsidP="000A4544">
            <w:pPr>
              <w:jc w:val="center"/>
              <w:rPr>
                <w:sz w:val="20"/>
                <w:szCs w:val="20"/>
              </w:rPr>
            </w:pPr>
            <w:r w:rsidRPr="00A512F9">
              <w:rPr>
                <w:sz w:val="20"/>
                <w:szCs w:val="20"/>
              </w:rPr>
              <w:t>02</w:t>
            </w:r>
          </w:p>
        </w:tc>
        <w:tc>
          <w:tcPr>
            <w:tcW w:w="0" w:type="auto"/>
            <w:tcBorders>
              <w:top w:val="nil"/>
              <w:left w:val="single" w:sz="4" w:space="0" w:color="auto"/>
              <w:bottom w:val="nil"/>
              <w:right w:val="nil"/>
            </w:tcBorders>
            <w:shd w:val="clear" w:color="auto" w:fill="auto"/>
            <w:noWrap/>
            <w:vAlign w:val="center"/>
            <w:hideMark/>
          </w:tcPr>
          <w:p w14:paraId="708BFB83" w14:textId="77777777" w:rsidR="000A4544" w:rsidRPr="00A512F9" w:rsidRDefault="000A4544" w:rsidP="000A4544">
            <w:pPr>
              <w:jc w:val="center"/>
              <w:rPr>
                <w:sz w:val="20"/>
                <w:szCs w:val="20"/>
              </w:rPr>
            </w:pPr>
            <w:r w:rsidRPr="00A512F9">
              <w:rPr>
                <w:sz w:val="20"/>
                <w:szCs w:val="20"/>
              </w:rPr>
              <w:t>07.1.00.07290</w:t>
            </w:r>
          </w:p>
        </w:tc>
        <w:tc>
          <w:tcPr>
            <w:tcW w:w="0" w:type="auto"/>
            <w:tcBorders>
              <w:top w:val="nil"/>
              <w:left w:val="single" w:sz="4" w:space="0" w:color="auto"/>
              <w:bottom w:val="nil"/>
              <w:right w:val="single" w:sz="4" w:space="0" w:color="auto"/>
            </w:tcBorders>
            <w:shd w:val="clear" w:color="auto" w:fill="auto"/>
            <w:noWrap/>
            <w:vAlign w:val="center"/>
            <w:hideMark/>
          </w:tcPr>
          <w:p w14:paraId="453CCCE5" w14:textId="77777777" w:rsidR="000A4544" w:rsidRPr="00A512F9" w:rsidRDefault="000A4544" w:rsidP="000A4544">
            <w:pPr>
              <w:jc w:val="center"/>
              <w:rPr>
                <w:sz w:val="20"/>
                <w:szCs w:val="20"/>
              </w:rPr>
            </w:pPr>
            <w:r w:rsidRPr="00A512F9">
              <w:rPr>
                <w:sz w:val="20"/>
                <w:szCs w:val="20"/>
              </w:rPr>
              <w:t>200</w:t>
            </w:r>
          </w:p>
        </w:tc>
        <w:tc>
          <w:tcPr>
            <w:tcW w:w="0" w:type="auto"/>
            <w:tcBorders>
              <w:top w:val="nil"/>
              <w:left w:val="single" w:sz="4" w:space="0" w:color="auto"/>
              <w:bottom w:val="nil"/>
              <w:right w:val="single" w:sz="4" w:space="0" w:color="auto"/>
            </w:tcBorders>
            <w:shd w:val="clear" w:color="auto" w:fill="auto"/>
            <w:noWrap/>
            <w:vAlign w:val="center"/>
            <w:hideMark/>
          </w:tcPr>
          <w:p w14:paraId="488D5438" w14:textId="77777777" w:rsidR="000A4544" w:rsidRPr="00A512F9" w:rsidRDefault="000A4544" w:rsidP="000A4544">
            <w:pPr>
              <w:jc w:val="right"/>
              <w:rPr>
                <w:sz w:val="20"/>
                <w:szCs w:val="20"/>
              </w:rPr>
            </w:pPr>
            <w:r w:rsidRPr="00A512F9">
              <w:rPr>
                <w:sz w:val="20"/>
                <w:szCs w:val="20"/>
              </w:rPr>
              <w:t>52 268 143,34</w:t>
            </w:r>
          </w:p>
        </w:tc>
        <w:tc>
          <w:tcPr>
            <w:tcW w:w="0" w:type="auto"/>
            <w:tcBorders>
              <w:top w:val="nil"/>
              <w:left w:val="single" w:sz="4" w:space="0" w:color="auto"/>
              <w:bottom w:val="nil"/>
              <w:right w:val="nil"/>
            </w:tcBorders>
            <w:shd w:val="clear" w:color="auto" w:fill="auto"/>
            <w:noWrap/>
            <w:vAlign w:val="center"/>
            <w:hideMark/>
          </w:tcPr>
          <w:p w14:paraId="70E4B8D0" w14:textId="77777777" w:rsidR="000A4544" w:rsidRPr="00A512F9" w:rsidRDefault="000A4544" w:rsidP="000A4544">
            <w:pPr>
              <w:jc w:val="right"/>
              <w:rPr>
                <w:sz w:val="20"/>
                <w:szCs w:val="20"/>
              </w:rPr>
            </w:pPr>
            <w:r w:rsidRPr="00A512F9">
              <w:rPr>
                <w:sz w:val="20"/>
                <w:szCs w:val="20"/>
              </w:rPr>
              <w:t>40 866 900,00</w:t>
            </w:r>
          </w:p>
        </w:tc>
        <w:tc>
          <w:tcPr>
            <w:tcW w:w="0" w:type="auto"/>
            <w:tcBorders>
              <w:top w:val="nil"/>
              <w:left w:val="single" w:sz="4" w:space="0" w:color="auto"/>
              <w:bottom w:val="nil"/>
              <w:right w:val="single" w:sz="4" w:space="0" w:color="auto"/>
            </w:tcBorders>
            <w:shd w:val="clear" w:color="auto" w:fill="auto"/>
            <w:noWrap/>
            <w:vAlign w:val="center"/>
            <w:hideMark/>
          </w:tcPr>
          <w:p w14:paraId="119306EA" w14:textId="77777777" w:rsidR="000A4544" w:rsidRPr="00A512F9" w:rsidRDefault="000A4544" w:rsidP="000A4544">
            <w:pPr>
              <w:jc w:val="right"/>
              <w:rPr>
                <w:sz w:val="20"/>
                <w:szCs w:val="20"/>
              </w:rPr>
            </w:pPr>
            <w:r w:rsidRPr="00A512F9">
              <w:rPr>
                <w:sz w:val="20"/>
                <w:szCs w:val="20"/>
              </w:rPr>
              <w:t>40 892 900,00</w:t>
            </w:r>
          </w:p>
        </w:tc>
      </w:tr>
      <w:tr w:rsidR="000A4544" w:rsidRPr="00A512F9" w14:paraId="25011DEB"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66D6750A" w14:textId="77777777" w:rsidR="000A4544" w:rsidRPr="00A512F9" w:rsidRDefault="000A4544" w:rsidP="000A4544">
            <w:pPr>
              <w:rPr>
                <w:sz w:val="20"/>
                <w:szCs w:val="20"/>
              </w:rPr>
            </w:pPr>
            <w:r w:rsidRPr="00A512F9">
              <w:rPr>
                <w:sz w:val="20"/>
                <w:szCs w:val="20"/>
              </w:rPr>
              <w:t xml:space="preserve">Иные </w:t>
            </w:r>
            <w:r w:rsidRPr="00A512F9">
              <w:rPr>
                <w:sz w:val="20"/>
                <w:szCs w:val="20"/>
              </w:rPr>
              <w:lastRenderedPageBreak/>
              <w:t>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4C5500D6" w14:textId="77777777" w:rsidR="000A4544" w:rsidRPr="00A512F9" w:rsidRDefault="000A4544" w:rsidP="000A4544">
            <w:pPr>
              <w:jc w:val="center"/>
              <w:rPr>
                <w:sz w:val="20"/>
                <w:szCs w:val="20"/>
              </w:rPr>
            </w:pPr>
            <w:r w:rsidRPr="00A512F9">
              <w:rPr>
                <w:sz w:val="20"/>
                <w:szCs w:val="20"/>
              </w:rPr>
              <w:lastRenderedPageBreak/>
              <w:t>44</w:t>
            </w:r>
            <w:r w:rsidRPr="00A512F9">
              <w:rPr>
                <w:sz w:val="20"/>
                <w:szCs w:val="20"/>
              </w:rPr>
              <w:lastRenderedPageBreak/>
              <w:t>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40DE369" w14:textId="77777777" w:rsidR="000A4544" w:rsidRPr="00A512F9" w:rsidRDefault="000A4544" w:rsidP="000A4544">
            <w:pPr>
              <w:jc w:val="center"/>
              <w:rPr>
                <w:sz w:val="20"/>
                <w:szCs w:val="20"/>
              </w:rPr>
            </w:pPr>
            <w:r w:rsidRPr="00A512F9">
              <w:rPr>
                <w:sz w:val="20"/>
                <w:szCs w:val="20"/>
              </w:rPr>
              <w:lastRenderedPageBreak/>
              <w:t>0</w:t>
            </w:r>
            <w:r w:rsidRPr="00A512F9">
              <w:rPr>
                <w:sz w:val="20"/>
                <w:szCs w:val="20"/>
              </w:rPr>
              <w:lastRenderedPageBreak/>
              <w:t>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3DA32E5" w14:textId="77777777" w:rsidR="000A4544" w:rsidRPr="00A512F9" w:rsidRDefault="000A4544" w:rsidP="000A4544">
            <w:pPr>
              <w:jc w:val="center"/>
              <w:rPr>
                <w:sz w:val="20"/>
                <w:szCs w:val="20"/>
              </w:rPr>
            </w:pPr>
            <w:r w:rsidRPr="00A512F9">
              <w:rPr>
                <w:sz w:val="20"/>
                <w:szCs w:val="20"/>
              </w:rPr>
              <w:lastRenderedPageBreak/>
              <w:t>0</w:t>
            </w:r>
            <w:r w:rsidRPr="00A512F9">
              <w:rPr>
                <w:sz w:val="20"/>
                <w:szCs w:val="20"/>
              </w:rPr>
              <w:lastRenderedPageBreak/>
              <w:t>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4DF6FDA" w14:textId="77777777" w:rsidR="000A4544" w:rsidRPr="00A512F9" w:rsidRDefault="000A4544" w:rsidP="000A4544">
            <w:pPr>
              <w:jc w:val="center"/>
              <w:rPr>
                <w:sz w:val="20"/>
                <w:szCs w:val="20"/>
              </w:rPr>
            </w:pPr>
            <w:r w:rsidRPr="00A512F9">
              <w:rPr>
                <w:sz w:val="20"/>
                <w:szCs w:val="20"/>
              </w:rPr>
              <w:lastRenderedPageBreak/>
              <w:t>07.1.00.07290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AD2F748" w14:textId="77777777" w:rsidR="000A4544" w:rsidRPr="00A512F9" w:rsidRDefault="000A4544" w:rsidP="000A4544">
            <w:pPr>
              <w:jc w:val="center"/>
              <w:rPr>
                <w:sz w:val="20"/>
                <w:szCs w:val="20"/>
              </w:rPr>
            </w:pPr>
            <w:r w:rsidRPr="00A512F9">
              <w:rPr>
                <w:sz w:val="20"/>
                <w:szCs w:val="20"/>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A654D03" w14:textId="77777777" w:rsidR="000A4544" w:rsidRPr="00A512F9" w:rsidRDefault="000A4544" w:rsidP="000A4544">
            <w:pPr>
              <w:jc w:val="right"/>
              <w:rPr>
                <w:sz w:val="20"/>
                <w:szCs w:val="20"/>
              </w:rPr>
            </w:pPr>
            <w:r w:rsidRPr="00A512F9">
              <w:rPr>
                <w:sz w:val="20"/>
                <w:szCs w:val="20"/>
              </w:rPr>
              <w:t>52 268 143,34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B484D59" w14:textId="77777777" w:rsidR="000A4544" w:rsidRPr="00A512F9" w:rsidRDefault="000A4544" w:rsidP="000A4544">
            <w:pPr>
              <w:jc w:val="right"/>
              <w:rPr>
                <w:sz w:val="20"/>
                <w:szCs w:val="20"/>
              </w:rPr>
            </w:pPr>
            <w:r w:rsidRPr="00A512F9">
              <w:rPr>
                <w:sz w:val="20"/>
                <w:szCs w:val="20"/>
              </w:rPr>
              <w:t>40 866 900,00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FCC2055" w14:textId="77777777" w:rsidR="000A4544" w:rsidRPr="00A512F9" w:rsidRDefault="000A4544" w:rsidP="000A4544">
            <w:pPr>
              <w:jc w:val="right"/>
              <w:rPr>
                <w:sz w:val="20"/>
                <w:szCs w:val="20"/>
              </w:rPr>
            </w:pPr>
            <w:r w:rsidRPr="00A512F9">
              <w:rPr>
                <w:sz w:val="20"/>
                <w:szCs w:val="20"/>
              </w:rPr>
              <w:t>40 892 900,00</w:t>
            </w:r>
          </w:p>
        </w:tc>
      </w:tr>
      <w:tr w:rsidR="000A4544" w:rsidRPr="00A512F9" w14:paraId="06EF4F47" w14:textId="77777777" w:rsidTr="000A4544">
        <w:tc>
          <w:tcPr>
            <w:tcW w:w="0" w:type="auto"/>
            <w:tcBorders>
              <w:top w:val="nil"/>
              <w:left w:val="single" w:sz="4" w:space="0" w:color="auto"/>
              <w:bottom w:val="nil"/>
              <w:right w:val="nil"/>
            </w:tcBorders>
            <w:shd w:val="clear" w:color="auto" w:fill="auto"/>
            <w:vAlign w:val="center"/>
            <w:hideMark/>
          </w:tcPr>
          <w:p w14:paraId="36E58D53"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single" w:sz="4" w:space="0" w:color="auto"/>
              <w:bottom w:val="nil"/>
              <w:right w:val="nil"/>
            </w:tcBorders>
            <w:shd w:val="clear" w:color="auto" w:fill="auto"/>
            <w:noWrap/>
            <w:vAlign w:val="center"/>
            <w:hideMark/>
          </w:tcPr>
          <w:p w14:paraId="1F6B7189" w14:textId="77777777" w:rsidR="000A4544" w:rsidRPr="00A512F9" w:rsidRDefault="000A4544" w:rsidP="000A4544">
            <w:pPr>
              <w:jc w:val="center"/>
              <w:rPr>
                <w:sz w:val="20"/>
                <w:szCs w:val="20"/>
              </w:rPr>
            </w:pPr>
            <w:r w:rsidRPr="00A512F9">
              <w:rPr>
                <w:sz w:val="20"/>
                <w:szCs w:val="20"/>
              </w:rPr>
              <w:t>444</w:t>
            </w:r>
          </w:p>
        </w:tc>
        <w:tc>
          <w:tcPr>
            <w:tcW w:w="0" w:type="auto"/>
            <w:tcBorders>
              <w:top w:val="nil"/>
              <w:left w:val="single" w:sz="4" w:space="0" w:color="auto"/>
              <w:bottom w:val="nil"/>
              <w:right w:val="nil"/>
            </w:tcBorders>
            <w:shd w:val="clear" w:color="auto" w:fill="auto"/>
            <w:noWrap/>
            <w:vAlign w:val="center"/>
            <w:hideMark/>
          </w:tcPr>
          <w:p w14:paraId="77EF5A13"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nil"/>
              <w:right w:val="single" w:sz="4" w:space="0" w:color="auto"/>
            </w:tcBorders>
            <w:shd w:val="clear" w:color="auto" w:fill="auto"/>
            <w:noWrap/>
            <w:vAlign w:val="center"/>
            <w:hideMark/>
          </w:tcPr>
          <w:p w14:paraId="345F8BC8" w14:textId="77777777" w:rsidR="000A4544" w:rsidRPr="00A512F9" w:rsidRDefault="000A4544" w:rsidP="000A4544">
            <w:pPr>
              <w:jc w:val="center"/>
              <w:rPr>
                <w:sz w:val="20"/>
                <w:szCs w:val="20"/>
              </w:rPr>
            </w:pPr>
            <w:r w:rsidRPr="00A512F9">
              <w:rPr>
                <w:sz w:val="20"/>
                <w:szCs w:val="20"/>
              </w:rPr>
              <w:t>02</w:t>
            </w:r>
          </w:p>
        </w:tc>
        <w:tc>
          <w:tcPr>
            <w:tcW w:w="0" w:type="auto"/>
            <w:tcBorders>
              <w:top w:val="nil"/>
              <w:left w:val="single" w:sz="4" w:space="0" w:color="auto"/>
              <w:bottom w:val="nil"/>
              <w:right w:val="nil"/>
            </w:tcBorders>
            <w:shd w:val="clear" w:color="auto" w:fill="auto"/>
            <w:noWrap/>
            <w:vAlign w:val="center"/>
            <w:hideMark/>
          </w:tcPr>
          <w:p w14:paraId="50823B51" w14:textId="77777777" w:rsidR="000A4544" w:rsidRPr="00A512F9" w:rsidRDefault="000A4544" w:rsidP="000A4544">
            <w:pPr>
              <w:jc w:val="center"/>
              <w:rPr>
                <w:sz w:val="20"/>
                <w:szCs w:val="20"/>
              </w:rPr>
            </w:pPr>
            <w:r w:rsidRPr="00A512F9">
              <w:rPr>
                <w:sz w:val="20"/>
                <w:szCs w:val="20"/>
              </w:rPr>
              <w:t>07.1.00.07290</w:t>
            </w:r>
          </w:p>
        </w:tc>
        <w:tc>
          <w:tcPr>
            <w:tcW w:w="0" w:type="auto"/>
            <w:tcBorders>
              <w:top w:val="nil"/>
              <w:left w:val="single" w:sz="4" w:space="0" w:color="auto"/>
              <w:bottom w:val="nil"/>
              <w:right w:val="single" w:sz="4" w:space="0" w:color="auto"/>
            </w:tcBorders>
            <w:shd w:val="clear" w:color="auto" w:fill="auto"/>
            <w:noWrap/>
            <w:vAlign w:val="center"/>
            <w:hideMark/>
          </w:tcPr>
          <w:p w14:paraId="2F2A6D17" w14:textId="77777777" w:rsidR="000A4544" w:rsidRPr="00A512F9" w:rsidRDefault="000A4544" w:rsidP="000A4544">
            <w:pPr>
              <w:jc w:val="center"/>
              <w:rPr>
                <w:sz w:val="20"/>
                <w:szCs w:val="20"/>
              </w:rPr>
            </w:pPr>
            <w:r w:rsidRPr="00A512F9">
              <w:rPr>
                <w:sz w:val="20"/>
                <w:szCs w:val="20"/>
              </w:rPr>
              <w:t>600</w:t>
            </w:r>
          </w:p>
        </w:tc>
        <w:tc>
          <w:tcPr>
            <w:tcW w:w="0" w:type="auto"/>
            <w:tcBorders>
              <w:top w:val="nil"/>
              <w:left w:val="single" w:sz="4" w:space="0" w:color="auto"/>
              <w:bottom w:val="nil"/>
              <w:right w:val="single" w:sz="4" w:space="0" w:color="auto"/>
            </w:tcBorders>
            <w:shd w:val="clear" w:color="auto" w:fill="auto"/>
            <w:noWrap/>
            <w:vAlign w:val="center"/>
            <w:hideMark/>
          </w:tcPr>
          <w:p w14:paraId="09A7DCF5" w14:textId="77777777" w:rsidR="000A4544" w:rsidRPr="00A512F9" w:rsidRDefault="000A4544" w:rsidP="000A4544">
            <w:pPr>
              <w:jc w:val="right"/>
              <w:rPr>
                <w:sz w:val="20"/>
                <w:szCs w:val="20"/>
              </w:rPr>
            </w:pPr>
            <w:r w:rsidRPr="00A512F9">
              <w:rPr>
                <w:sz w:val="20"/>
                <w:szCs w:val="20"/>
              </w:rPr>
              <w:t>66 129 541,38</w:t>
            </w:r>
          </w:p>
        </w:tc>
        <w:tc>
          <w:tcPr>
            <w:tcW w:w="0" w:type="auto"/>
            <w:tcBorders>
              <w:top w:val="nil"/>
              <w:left w:val="single" w:sz="4" w:space="0" w:color="auto"/>
              <w:bottom w:val="nil"/>
              <w:right w:val="nil"/>
            </w:tcBorders>
            <w:shd w:val="clear" w:color="auto" w:fill="auto"/>
            <w:noWrap/>
            <w:vAlign w:val="center"/>
            <w:hideMark/>
          </w:tcPr>
          <w:p w14:paraId="07D44F11" w14:textId="77777777" w:rsidR="000A4544" w:rsidRPr="00A512F9" w:rsidRDefault="000A4544" w:rsidP="000A4544">
            <w:pPr>
              <w:jc w:val="right"/>
              <w:rPr>
                <w:sz w:val="20"/>
                <w:szCs w:val="20"/>
              </w:rPr>
            </w:pPr>
            <w:r w:rsidRPr="00A512F9">
              <w:rPr>
                <w:sz w:val="20"/>
                <w:szCs w:val="20"/>
              </w:rPr>
              <w:t>20 000 000,00</w:t>
            </w:r>
          </w:p>
        </w:tc>
        <w:tc>
          <w:tcPr>
            <w:tcW w:w="0" w:type="auto"/>
            <w:tcBorders>
              <w:top w:val="nil"/>
              <w:left w:val="single" w:sz="4" w:space="0" w:color="auto"/>
              <w:bottom w:val="nil"/>
              <w:right w:val="single" w:sz="4" w:space="0" w:color="auto"/>
            </w:tcBorders>
            <w:shd w:val="clear" w:color="auto" w:fill="auto"/>
            <w:noWrap/>
            <w:vAlign w:val="center"/>
            <w:hideMark/>
          </w:tcPr>
          <w:p w14:paraId="76E9EB28" w14:textId="77777777" w:rsidR="000A4544" w:rsidRPr="00A512F9" w:rsidRDefault="000A4544" w:rsidP="000A4544">
            <w:pPr>
              <w:jc w:val="right"/>
              <w:rPr>
                <w:sz w:val="20"/>
                <w:szCs w:val="20"/>
              </w:rPr>
            </w:pPr>
            <w:r w:rsidRPr="00A512F9">
              <w:rPr>
                <w:sz w:val="20"/>
                <w:szCs w:val="20"/>
              </w:rPr>
              <w:t>20 000 000,00</w:t>
            </w:r>
          </w:p>
        </w:tc>
      </w:tr>
      <w:tr w:rsidR="000A4544" w:rsidRPr="00A512F9" w14:paraId="73E6B2C5"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25C10015" w14:textId="77777777" w:rsidR="000A4544" w:rsidRPr="00A512F9" w:rsidRDefault="000A4544" w:rsidP="000A4544">
            <w:pPr>
              <w:rPr>
                <w:sz w:val="20"/>
                <w:szCs w:val="20"/>
              </w:rPr>
            </w:pPr>
            <w:r w:rsidRPr="00A512F9">
              <w:rPr>
                <w:sz w:val="20"/>
                <w:szCs w:val="20"/>
              </w:rPr>
              <w:t>Субсидии бюджетным учреждениям</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82CDC53"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C0D4CEB"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54CBB72" w14:textId="77777777" w:rsidR="000A4544" w:rsidRPr="00A512F9" w:rsidRDefault="000A4544" w:rsidP="000A4544">
            <w:pPr>
              <w:jc w:val="center"/>
              <w:rPr>
                <w:sz w:val="20"/>
                <w:szCs w:val="20"/>
              </w:rPr>
            </w:pPr>
            <w:r w:rsidRPr="00A512F9">
              <w:rPr>
                <w:sz w:val="20"/>
                <w:szCs w:val="20"/>
              </w:rPr>
              <w:t>02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BBFE9CA" w14:textId="77777777" w:rsidR="000A4544" w:rsidRPr="00A512F9" w:rsidRDefault="000A4544" w:rsidP="000A4544">
            <w:pPr>
              <w:jc w:val="center"/>
              <w:rPr>
                <w:sz w:val="20"/>
                <w:szCs w:val="20"/>
              </w:rPr>
            </w:pPr>
            <w:r w:rsidRPr="00A512F9">
              <w:rPr>
                <w:sz w:val="20"/>
                <w:szCs w:val="20"/>
              </w:rPr>
              <w:t>07.1.00.07290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C78E15F" w14:textId="77777777" w:rsidR="000A4544" w:rsidRPr="00A512F9" w:rsidRDefault="000A4544" w:rsidP="000A4544">
            <w:pPr>
              <w:jc w:val="center"/>
              <w:rPr>
                <w:sz w:val="20"/>
                <w:szCs w:val="20"/>
              </w:rPr>
            </w:pPr>
            <w:r w:rsidRPr="00A512F9">
              <w:rPr>
                <w:sz w:val="20"/>
                <w:szCs w:val="20"/>
              </w:rPr>
              <w:t>610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46ABE13" w14:textId="77777777" w:rsidR="000A4544" w:rsidRPr="00A512F9" w:rsidRDefault="000A4544" w:rsidP="000A4544">
            <w:pPr>
              <w:jc w:val="right"/>
              <w:rPr>
                <w:sz w:val="20"/>
                <w:szCs w:val="20"/>
              </w:rPr>
            </w:pPr>
            <w:r w:rsidRPr="00A512F9">
              <w:rPr>
                <w:sz w:val="20"/>
                <w:szCs w:val="20"/>
              </w:rPr>
              <w:t>66 129 541,38</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E0A9A18" w14:textId="77777777" w:rsidR="000A4544" w:rsidRPr="00A512F9" w:rsidRDefault="000A4544" w:rsidP="000A4544">
            <w:pPr>
              <w:jc w:val="right"/>
              <w:rPr>
                <w:sz w:val="20"/>
                <w:szCs w:val="20"/>
              </w:rPr>
            </w:pPr>
            <w:r w:rsidRPr="00A512F9">
              <w:rPr>
                <w:sz w:val="20"/>
                <w:szCs w:val="20"/>
              </w:rPr>
              <w:t>20 000 000,00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7C67797" w14:textId="77777777" w:rsidR="000A4544" w:rsidRPr="00A512F9" w:rsidRDefault="000A4544" w:rsidP="000A4544">
            <w:pPr>
              <w:jc w:val="right"/>
              <w:rPr>
                <w:sz w:val="20"/>
                <w:szCs w:val="20"/>
              </w:rPr>
            </w:pPr>
            <w:r w:rsidRPr="00A512F9">
              <w:rPr>
                <w:sz w:val="20"/>
                <w:szCs w:val="20"/>
              </w:rPr>
              <w:t>20 000 000,00</w:t>
            </w:r>
          </w:p>
        </w:tc>
      </w:tr>
      <w:tr w:rsidR="000A4544" w:rsidRPr="00A512F9" w14:paraId="6E18BA07" w14:textId="77777777" w:rsidTr="000A4544">
        <w:tc>
          <w:tcPr>
            <w:tcW w:w="0" w:type="auto"/>
            <w:tcBorders>
              <w:top w:val="nil"/>
              <w:left w:val="single" w:sz="4" w:space="0" w:color="auto"/>
              <w:bottom w:val="nil"/>
              <w:right w:val="nil"/>
            </w:tcBorders>
            <w:shd w:val="clear" w:color="auto" w:fill="auto"/>
            <w:vAlign w:val="center"/>
            <w:hideMark/>
          </w:tcPr>
          <w:p w14:paraId="74652460" w14:textId="77777777" w:rsidR="000A4544" w:rsidRPr="00A512F9" w:rsidRDefault="000A4544" w:rsidP="000A4544">
            <w:pPr>
              <w:rPr>
                <w:sz w:val="20"/>
                <w:szCs w:val="20"/>
              </w:rPr>
            </w:pPr>
            <w:r w:rsidRPr="00A512F9">
              <w:rPr>
                <w:sz w:val="20"/>
                <w:szCs w:val="20"/>
              </w:rPr>
              <w:t>Иные бюджетные ассигнования</w:t>
            </w:r>
          </w:p>
        </w:tc>
        <w:tc>
          <w:tcPr>
            <w:tcW w:w="0" w:type="auto"/>
            <w:tcBorders>
              <w:top w:val="nil"/>
              <w:left w:val="single" w:sz="4" w:space="0" w:color="auto"/>
              <w:bottom w:val="nil"/>
              <w:right w:val="nil"/>
            </w:tcBorders>
            <w:shd w:val="clear" w:color="auto" w:fill="auto"/>
            <w:noWrap/>
            <w:vAlign w:val="center"/>
            <w:hideMark/>
          </w:tcPr>
          <w:p w14:paraId="67317DF8" w14:textId="77777777" w:rsidR="000A4544" w:rsidRPr="00A512F9" w:rsidRDefault="000A4544" w:rsidP="000A4544">
            <w:pPr>
              <w:jc w:val="center"/>
              <w:rPr>
                <w:sz w:val="20"/>
                <w:szCs w:val="20"/>
              </w:rPr>
            </w:pPr>
            <w:r w:rsidRPr="00A512F9">
              <w:rPr>
                <w:sz w:val="20"/>
                <w:szCs w:val="20"/>
              </w:rPr>
              <w:t>444</w:t>
            </w:r>
          </w:p>
        </w:tc>
        <w:tc>
          <w:tcPr>
            <w:tcW w:w="0" w:type="auto"/>
            <w:tcBorders>
              <w:top w:val="nil"/>
              <w:left w:val="single" w:sz="4" w:space="0" w:color="auto"/>
              <w:bottom w:val="nil"/>
              <w:right w:val="nil"/>
            </w:tcBorders>
            <w:shd w:val="clear" w:color="auto" w:fill="auto"/>
            <w:noWrap/>
            <w:vAlign w:val="center"/>
            <w:hideMark/>
          </w:tcPr>
          <w:p w14:paraId="70BA801D"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nil"/>
              <w:right w:val="single" w:sz="4" w:space="0" w:color="auto"/>
            </w:tcBorders>
            <w:shd w:val="clear" w:color="auto" w:fill="auto"/>
            <w:noWrap/>
            <w:vAlign w:val="center"/>
            <w:hideMark/>
          </w:tcPr>
          <w:p w14:paraId="3DD1BD64" w14:textId="77777777" w:rsidR="000A4544" w:rsidRPr="00A512F9" w:rsidRDefault="000A4544" w:rsidP="000A4544">
            <w:pPr>
              <w:jc w:val="center"/>
              <w:rPr>
                <w:sz w:val="20"/>
                <w:szCs w:val="20"/>
              </w:rPr>
            </w:pPr>
            <w:r w:rsidRPr="00A512F9">
              <w:rPr>
                <w:sz w:val="20"/>
                <w:szCs w:val="20"/>
              </w:rPr>
              <w:t>02</w:t>
            </w:r>
          </w:p>
        </w:tc>
        <w:tc>
          <w:tcPr>
            <w:tcW w:w="0" w:type="auto"/>
            <w:tcBorders>
              <w:top w:val="nil"/>
              <w:left w:val="single" w:sz="4" w:space="0" w:color="auto"/>
              <w:bottom w:val="nil"/>
              <w:right w:val="nil"/>
            </w:tcBorders>
            <w:shd w:val="clear" w:color="auto" w:fill="auto"/>
            <w:noWrap/>
            <w:vAlign w:val="center"/>
            <w:hideMark/>
          </w:tcPr>
          <w:p w14:paraId="325B6BB0" w14:textId="77777777" w:rsidR="000A4544" w:rsidRPr="00A512F9" w:rsidRDefault="000A4544" w:rsidP="000A4544">
            <w:pPr>
              <w:jc w:val="center"/>
              <w:rPr>
                <w:sz w:val="20"/>
                <w:szCs w:val="20"/>
              </w:rPr>
            </w:pPr>
            <w:r w:rsidRPr="00A512F9">
              <w:rPr>
                <w:sz w:val="20"/>
                <w:szCs w:val="20"/>
              </w:rPr>
              <w:t>07.1.00.07290</w:t>
            </w:r>
          </w:p>
        </w:tc>
        <w:tc>
          <w:tcPr>
            <w:tcW w:w="0" w:type="auto"/>
            <w:tcBorders>
              <w:top w:val="nil"/>
              <w:left w:val="single" w:sz="4" w:space="0" w:color="auto"/>
              <w:bottom w:val="nil"/>
              <w:right w:val="single" w:sz="4" w:space="0" w:color="auto"/>
            </w:tcBorders>
            <w:shd w:val="clear" w:color="auto" w:fill="auto"/>
            <w:noWrap/>
            <w:vAlign w:val="center"/>
            <w:hideMark/>
          </w:tcPr>
          <w:p w14:paraId="783F07EA" w14:textId="77777777" w:rsidR="000A4544" w:rsidRPr="00A512F9" w:rsidRDefault="000A4544" w:rsidP="000A4544">
            <w:pPr>
              <w:jc w:val="center"/>
              <w:rPr>
                <w:sz w:val="20"/>
                <w:szCs w:val="20"/>
              </w:rPr>
            </w:pPr>
            <w:r w:rsidRPr="00A512F9">
              <w:rPr>
                <w:sz w:val="20"/>
                <w:szCs w:val="20"/>
              </w:rPr>
              <w:t>800</w:t>
            </w:r>
          </w:p>
        </w:tc>
        <w:tc>
          <w:tcPr>
            <w:tcW w:w="0" w:type="auto"/>
            <w:tcBorders>
              <w:top w:val="nil"/>
              <w:left w:val="single" w:sz="4" w:space="0" w:color="auto"/>
              <w:bottom w:val="nil"/>
              <w:right w:val="single" w:sz="4" w:space="0" w:color="auto"/>
            </w:tcBorders>
            <w:shd w:val="clear" w:color="auto" w:fill="auto"/>
            <w:noWrap/>
            <w:vAlign w:val="center"/>
            <w:hideMark/>
          </w:tcPr>
          <w:p w14:paraId="251F9911" w14:textId="77777777" w:rsidR="000A4544" w:rsidRPr="00A512F9" w:rsidRDefault="000A4544" w:rsidP="000A4544">
            <w:pPr>
              <w:jc w:val="right"/>
              <w:rPr>
                <w:sz w:val="20"/>
                <w:szCs w:val="20"/>
              </w:rPr>
            </w:pPr>
            <w:r w:rsidRPr="00A512F9">
              <w:rPr>
                <w:sz w:val="20"/>
                <w:szCs w:val="20"/>
              </w:rPr>
              <w:t>1 143 794,00</w:t>
            </w:r>
          </w:p>
        </w:tc>
        <w:tc>
          <w:tcPr>
            <w:tcW w:w="0" w:type="auto"/>
            <w:tcBorders>
              <w:top w:val="nil"/>
              <w:left w:val="single" w:sz="4" w:space="0" w:color="auto"/>
              <w:bottom w:val="nil"/>
              <w:right w:val="nil"/>
            </w:tcBorders>
            <w:shd w:val="clear" w:color="auto" w:fill="auto"/>
            <w:noWrap/>
            <w:vAlign w:val="center"/>
            <w:hideMark/>
          </w:tcPr>
          <w:p w14:paraId="483FDACC"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nil"/>
              <w:right w:val="single" w:sz="4" w:space="0" w:color="auto"/>
            </w:tcBorders>
            <w:shd w:val="clear" w:color="auto" w:fill="auto"/>
            <w:noWrap/>
            <w:vAlign w:val="center"/>
            <w:hideMark/>
          </w:tcPr>
          <w:p w14:paraId="54B991BC" w14:textId="77777777" w:rsidR="000A4544" w:rsidRPr="00A512F9" w:rsidRDefault="000A4544" w:rsidP="000A4544">
            <w:pPr>
              <w:jc w:val="right"/>
              <w:rPr>
                <w:sz w:val="20"/>
                <w:szCs w:val="20"/>
              </w:rPr>
            </w:pPr>
            <w:r w:rsidRPr="00A512F9">
              <w:rPr>
                <w:sz w:val="20"/>
                <w:szCs w:val="20"/>
              </w:rPr>
              <w:t>0,00</w:t>
            </w:r>
          </w:p>
        </w:tc>
      </w:tr>
      <w:tr w:rsidR="000A4544" w:rsidRPr="00A512F9" w14:paraId="232FF467"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45A58B7D" w14:textId="77777777" w:rsidR="000A4544" w:rsidRPr="00A512F9" w:rsidRDefault="000A4544" w:rsidP="000A4544">
            <w:pPr>
              <w:rPr>
                <w:sz w:val="20"/>
                <w:szCs w:val="20"/>
              </w:rPr>
            </w:pPr>
            <w:r w:rsidRPr="00A512F9">
              <w:rPr>
                <w:sz w:val="20"/>
                <w:szCs w:val="20"/>
              </w:rPr>
              <w:t>Уплата налогов, сборов и иных платежей</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AE51871"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41E7A5AE"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ECBDD26" w14:textId="77777777" w:rsidR="000A4544" w:rsidRPr="00A512F9" w:rsidRDefault="000A4544" w:rsidP="000A4544">
            <w:pPr>
              <w:jc w:val="center"/>
              <w:rPr>
                <w:sz w:val="20"/>
                <w:szCs w:val="20"/>
              </w:rPr>
            </w:pPr>
            <w:r w:rsidRPr="00A512F9">
              <w:rPr>
                <w:sz w:val="20"/>
                <w:szCs w:val="20"/>
              </w:rPr>
              <w:t>02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DEFEBF3" w14:textId="77777777" w:rsidR="000A4544" w:rsidRPr="00A512F9" w:rsidRDefault="000A4544" w:rsidP="000A4544">
            <w:pPr>
              <w:jc w:val="center"/>
              <w:rPr>
                <w:sz w:val="20"/>
                <w:szCs w:val="20"/>
              </w:rPr>
            </w:pPr>
            <w:r w:rsidRPr="00A512F9">
              <w:rPr>
                <w:sz w:val="20"/>
                <w:szCs w:val="20"/>
              </w:rPr>
              <w:t>07.1.00.07290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83B878C" w14:textId="77777777" w:rsidR="000A4544" w:rsidRPr="00A512F9" w:rsidRDefault="000A4544" w:rsidP="000A4544">
            <w:pPr>
              <w:jc w:val="center"/>
              <w:rPr>
                <w:sz w:val="20"/>
                <w:szCs w:val="20"/>
              </w:rPr>
            </w:pPr>
            <w:r w:rsidRPr="00A512F9">
              <w:rPr>
                <w:sz w:val="20"/>
                <w:szCs w:val="20"/>
              </w:rPr>
              <w:t>850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ECBB72A" w14:textId="77777777" w:rsidR="000A4544" w:rsidRPr="00A512F9" w:rsidRDefault="000A4544" w:rsidP="000A4544">
            <w:pPr>
              <w:jc w:val="right"/>
              <w:rPr>
                <w:sz w:val="20"/>
                <w:szCs w:val="20"/>
              </w:rPr>
            </w:pPr>
            <w:r w:rsidRPr="00A512F9">
              <w:rPr>
                <w:sz w:val="20"/>
                <w:szCs w:val="20"/>
              </w:rPr>
              <w:t>1 143 794,00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83E8DAB"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2CD9092" w14:textId="77777777" w:rsidR="000A4544" w:rsidRPr="00A512F9" w:rsidRDefault="000A4544" w:rsidP="000A4544">
            <w:pPr>
              <w:jc w:val="right"/>
              <w:rPr>
                <w:sz w:val="20"/>
                <w:szCs w:val="20"/>
              </w:rPr>
            </w:pPr>
            <w:r w:rsidRPr="00A512F9">
              <w:rPr>
                <w:sz w:val="20"/>
                <w:szCs w:val="20"/>
              </w:rPr>
              <w:t>0,00</w:t>
            </w:r>
          </w:p>
        </w:tc>
      </w:tr>
      <w:tr w:rsidR="000A4544" w:rsidRPr="00A512F9" w14:paraId="136109A2" w14:textId="77777777" w:rsidTr="000A4544">
        <w:tc>
          <w:tcPr>
            <w:tcW w:w="0" w:type="auto"/>
            <w:tcBorders>
              <w:top w:val="nil"/>
              <w:left w:val="single" w:sz="4" w:space="0" w:color="auto"/>
              <w:bottom w:val="nil"/>
              <w:right w:val="nil"/>
            </w:tcBorders>
            <w:shd w:val="clear" w:color="auto" w:fill="auto"/>
            <w:vAlign w:val="center"/>
            <w:hideMark/>
          </w:tcPr>
          <w:p w14:paraId="01BFD237" w14:textId="77777777" w:rsidR="000A4544" w:rsidRPr="00A512F9" w:rsidRDefault="000A4544" w:rsidP="000A4544">
            <w:pPr>
              <w:rPr>
                <w:bCs/>
                <w:sz w:val="20"/>
                <w:szCs w:val="20"/>
              </w:rPr>
            </w:pPr>
            <w:r w:rsidRPr="00A512F9">
              <w:rPr>
                <w:bCs/>
                <w:sz w:val="20"/>
                <w:szCs w:val="20"/>
              </w:rPr>
              <w:t>Расходы на обеспечение деятельности (оказание услуг) школ-интернатов</w:t>
            </w:r>
          </w:p>
        </w:tc>
        <w:tc>
          <w:tcPr>
            <w:tcW w:w="0" w:type="auto"/>
            <w:tcBorders>
              <w:top w:val="nil"/>
              <w:left w:val="single" w:sz="4" w:space="0" w:color="auto"/>
              <w:bottom w:val="nil"/>
              <w:right w:val="nil"/>
            </w:tcBorders>
            <w:shd w:val="clear" w:color="auto" w:fill="auto"/>
            <w:noWrap/>
            <w:vAlign w:val="center"/>
            <w:hideMark/>
          </w:tcPr>
          <w:p w14:paraId="36F03457"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3814B577" w14:textId="77777777" w:rsidR="000A4544" w:rsidRPr="00A512F9" w:rsidRDefault="000A4544" w:rsidP="000A4544">
            <w:pPr>
              <w:jc w:val="center"/>
              <w:rPr>
                <w:bCs/>
                <w:sz w:val="20"/>
                <w:szCs w:val="20"/>
              </w:rPr>
            </w:pPr>
            <w:r w:rsidRPr="00A512F9">
              <w:rPr>
                <w:bCs/>
                <w:sz w:val="20"/>
                <w:szCs w:val="20"/>
              </w:rPr>
              <w:t>07</w:t>
            </w:r>
          </w:p>
        </w:tc>
        <w:tc>
          <w:tcPr>
            <w:tcW w:w="0" w:type="auto"/>
            <w:tcBorders>
              <w:top w:val="nil"/>
              <w:left w:val="single" w:sz="4" w:space="0" w:color="auto"/>
              <w:bottom w:val="nil"/>
              <w:right w:val="single" w:sz="4" w:space="0" w:color="auto"/>
            </w:tcBorders>
            <w:shd w:val="clear" w:color="auto" w:fill="auto"/>
            <w:noWrap/>
            <w:vAlign w:val="center"/>
            <w:hideMark/>
          </w:tcPr>
          <w:p w14:paraId="0D826821" w14:textId="77777777" w:rsidR="000A4544" w:rsidRPr="00A512F9" w:rsidRDefault="000A4544" w:rsidP="000A4544">
            <w:pPr>
              <w:jc w:val="center"/>
              <w:rPr>
                <w:bCs/>
                <w:sz w:val="20"/>
                <w:szCs w:val="20"/>
              </w:rPr>
            </w:pPr>
            <w:r w:rsidRPr="00A512F9">
              <w:rPr>
                <w:bCs/>
                <w:sz w:val="20"/>
                <w:szCs w:val="20"/>
              </w:rPr>
              <w:t>02</w:t>
            </w:r>
          </w:p>
        </w:tc>
        <w:tc>
          <w:tcPr>
            <w:tcW w:w="0" w:type="auto"/>
            <w:tcBorders>
              <w:top w:val="nil"/>
              <w:left w:val="single" w:sz="4" w:space="0" w:color="auto"/>
              <w:bottom w:val="nil"/>
              <w:right w:val="nil"/>
            </w:tcBorders>
            <w:shd w:val="clear" w:color="auto" w:fill="auto"/>
            <w:noWrap/>
            <w:vAlign w:val="center"/>
            <w:hideMark/>
          </w:tcPr>
          <w:p w14:paraId="5EE181EB" w14:textId="77777777" w:rsidR="000A4544" w:rsidRPr="00A512F9" w:rsidRDefault="000A4544" w:rsidP="000A4544">
            <w:pPr>
              <w:jc w:val="center"/>
              <w:rPr>
                <w:bCs/>
                <w:sz w:val="20"/>
                <w:szCs w:val="20"/>
              </w:rPr>
            </w:pPr>
            <w:r w:rsidRPr="00A512F9">
              <w:rPr>
                <w:bCs/>
                <w:sz w:val="20"/>
                <w:szCs w:val="20"/>
              </w:rPr>
              <w:t>07.1.00.07390</w:t>
            </w:r>
          </w:p>
        </w:tc>
        <w:tc>
          <w:tcPr>
            <w:tcW w:w="0" w:type="auto"/>
            <w:tcBorders>
              <w:top w:val="nil"/>
              <w:left w:val="single" w:sz="4" w:space="0" w:color="auto"/>
              <w:bottom w:val="nil"/>
              <w:right w:val="single" w:sz="4" w:space="0" w:color="auto"/>
            </w:tcBorders>
            <w:shd w:val="clear" w:color="auto" w:fill="auto"/>
            <w:noWrap/>
            <w:vAlign w:val="center"/>
            <w:hideMark/>
          </w:tcPr>
          <w:p w14:paraId="0C41FC9A"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5A844675" w14:textId="77777777" w:rsidR="000A4544" w:rsidRPr="00A512F9" w:rsidRDefault="000A4544" w:rsidP="000A4544">
            <w:pPr>
              <w:jc w:val="right"/>
              <w:rPr>
                <w:bCs/>
                <w:sz w:val="20"/>
                <w:szCs w:val="20"/>
              </w:rPr>
            </w:pPr>
            <w:r w:rsidRPr="00A512F9">
              <w:rPr>
                <w:bCs/>
                <w:sz w:val="20"/>
                <w:szCs w:val="20"/>
              </w:rPr>
              <w:t>18 051 653,17</w:t>
            </w:r>
          </w:p>
        </w:tc>
        <w:tc>
          <w:tcPr>
            <w:tcW w:w="0" w:type="auto"/>
            <w:tcBorders>
              <w:top w:val="nil"/>
              <w:left w:val="single" w:sz="4" w:space="0" w:color="auto"/>
              <w:bottom w:val="nil"/>
              <w:right w:val="nil"/>
            </w:tcBorders>
            <w:shd w:val="clear" w:color="auto" w:fill="auto"/>
            <w:noWrap/>
            <w:vAlign w:val="center"/>
            <w:hideMark/>
          </w:tcPr>
          <w:p w14:paraId="1F8FDE48" w14:textId="77777777" w:rsidR="000A4544" w:rsidRPr="00A512F9" w:rsidRDefault="000A4544" w:rsidP="000A4544">
            <w:pPr>
              <w:jc w:val="right"/>
              <w:rPr>
                <w:bCs/>
                <w:sz w:val="20"/>
                <w:szCs w:val="20"/>
              </w:rPr>
            </w:pPr>
            <w:r w:rsidRPr="00A512F9">
              <w:rPr>
                <w:bCs/>
                <w:sz w:val="20"/>
                <w:szCs w:val="20"/>
              </w:rPr>
              <w:t>12 533 500,00</w:t>
            </w:r>
          </w:p>
        </w:tc>
        <w:tc>
          <w:tcPr>
            <w:tcW w:w="0" w:type="auto"/>
            <w:tcBorders>
              <w:top w:val="nil"/>
              <w:left w:val="single" w:sz="4" w:space="0" w:color="auto"/>
              <w:bottom w:val="nil"/>
              <w:right w:val="single" w:sz="4" w:space="0" w:color="auto"/>
            </w:tcBorders>
            <w:shd w:val="clear" w:color="auto" w:fill="auto"/>
            <w:noWrap/>
            <w:vAlign w:val="center"/>
            <w:hideMark/>
          </w:tcPr>
          <w:p w14:paraId="6D4F3995" w14:textId="77777777" w:rsidR="000A4544" w:rsidRPr="00A512F9" w:rsidRDefault="000A4544" w:rsidP="000A4544">
            <w:pPr>
              <w:jc w:val="right"/>
              <w:rPr>
                <w:bCs/>
                <w:sz w:val="20"/>
                <w:szCs w:val="20"/>
              </w:rPr>
            </w:pPr>
            <w:r w:rsidRPr="00A512F9">
              <w:rPr>
                <w:bCs/>
                <w:sz w:val="20"/>
                <w:szCs w:val="20"/>
              </w:rPr>
              <w:t>12 533 500,00</w:t>
            </w:r>
          </w:p>
        </w:tc>
      </w:tr>
      <w:tr w:rsidR="000A4544" w:rsidRPr="00A512F9" w14:paraId="796CFE32"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0CBB531D" w14:textId="77777777" w:rsidR="000A4544" w:rsidRPr="00A512F9" w:rsidRDefault="000A4544" w:rsidP="000A4544">
            <w:pPr>
              <w:rPr>
                <w:sz w:val="20"/>
                <w:szCs w:val="20"/>
              </w:rPr>
            </w:pPr>
            <w:r w:rsidRPr="00A512F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single" w:sz="4" w:space="0" w:color="auto"/>
              <w:left w:val="single" w:sz="4" w:space="0" w:color="auto"/>
              <w:bottom w:val="nil"/>
              <w:right w:val="nil"/>
            </w:tcBorders>
            <w:shd w:val="clear" w:color="auto" w:fill="auto"/>
            <w:noWrap/>
            <w:vAlign w:val="center"/>
            <w:hideMark/>
          </w:tcPr>
          <w:p w14:paraId="0970290D"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2EE37CF7"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83DCDC5" w14:textId="77777777" w:rsidR="000A4544" w:rsidRPr="00A512F9" w:rsidRDefault="000A4544" w:rsidP="000A4544">
            <w:pPr>
              <w:jc w:val="center"/>
              <w:rPr>
                <w:sz w:val="20"/>
                <w:szCs w:val="20"/>
              </w:rPr>
            </w:pPr>
            <w:r w:rsidRPr="00A512F9">
              <w:rPr>
                <w:sz w:val="20"/>
                <w:szCs w:val="20"/>
              </w:rPr>
              <w:t>02</w:t>
            </w:r>
          </w:p>
        </w:tc>
        <w:tc>
          <w:tcPr>
            <w:tcW w:w="0" w:type="auto"/>
            <w:tcBorders>
              <w:top w:val="single" w:sz="4" w:space="0" w:color="auto"/>
              <w:left w:val="single" w:sz="4" w:space="0" w:color="auto"/>
              <w:bottom w:val="nil"/>
              <w:right w:val="nil"/>
            </w:tcBorders>
            <w:shd w:val="clear" w:color="auto" w:fill="auto"/>
            <w:noWrap/>
            <w:vAlign w:val="center"/>
            <w:hideMark/>
          </w:tcPr>
          <w:p w14:paraId="260BE7B1" w14:textId="77777777" w:rsidR="000A4544" w:rsidRPr="00A512F9" w:rsidRDefault="000A4544" w:rsidP="000A4544">
            <w:pPr>
              <w:jc w:val="center"/>
              <w:rPr>
                <w:sz w:val="20"/>
                <w:szCs w:val="20"/>
              </w:rPr>
            </w:pPr>
            <w:r w:rsidRPr="00A512F9">
              <w:rPr>
                <w:sz w:val="20"/>
                <w:szCs w:val="20"/>
              </w:rPr>
              <w:t>07.1.00.07390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1C44512" w14:textId="77777777" w:rsidR="000A4544" w:rsidRPr="00A512F9" w:rsidRDefault="000A4544" w:rsidP="000A4544">
            <w:pPr>
              <w:jc w:val="center"/>
              <w:rPr>
                <w:sz w:val="20"/>
                <w:szCs w:val="20"/>
              </w:rPr>
            </w:pPr>
            <w:r w:rsidRPr="00A512F9">
              <w:rPr>
                <w:sz w:val="20"/>
                <w:szCs w:val="20"/>
              </w:rPr>
              <w:t>100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19AA03A" w14:textId="77777777" w:rsidR="000A4544" w:rsidRPr="00A512F9" w:rsidRDefault="000A4544" w:rsidP="000A4544">
            <w:pPr>
              <w:jc w:val="right"/>
              <w:rPr>
                <w:sz w:val="20"/>
                <w:szCs w:val="20"/>
              </w:rPr>
            </w:pPr>
            <w:r w:rsidRPr="00A512F9">
              <w:rPr>
                <w:sz w:val="20"/>
                <w:szCs w:val="20"/>
              </w:rPr>
              <w:t>10 389 607,05</w:t>
            </w:r>
          </w:p>
        </w:tc>
        <w:tc>
          <w:tcPr>
            <w:tcW w:w="0" w:type="auto"/>
            <w:tcBorders>
              <w:top w:val="single" w:sz="4" w:space="0" w:color="auto"/>
              <w:left w:val="single" w:sz="4" w:space="0" w:color="auto"/>
              <w:bottom w:val="nil"/>
              <w:right w:val="nil"/>
            </w:tcBorders>
            <w:shd w:val="clear" w:color="auto" w:fill="auto"/>
            <w:noWrap/>
            <w:vAlign w:val="center"/>
            <w:hideMark/>
          </w:tcPr>
          <w:p w14:paraId="34019EFF" w14:textId="77777777" w:rsidR="000A4544" w:rsidRPr="00A512F9" w:rsidRDefault="000A4544" w:rsidP="000A4544">
            <w:pPr>
              <w:jc w:val="right"/>
              <w:rPr>
                <w:sz w:val="20"/>
                <w:szCs w:val="20"/>
              </w:rPr>
            </w:pPr>
            <w:r w:rsidRPr="00A512F9">
              <w:rPr>
                <w:sz w:val="20"/>
                <w:szCs w:val="20"/>
              </w:rPr>
              <w:t>7 002 350,00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D3D72E1" w14:textId="77777777" w:rsidR="000A4544" w:rsidRPr="00A512F9" w:rsidRDefault="000A4544" w:rsidP="000A4544">
            <w:pPr>
              <w:jc w:val="right"/>
              <w:rPr>
                <w:sz w:val="20"/>
                <w:szCs w:val="20"/>
              </w:rPr>
            </w:pPr>
            <w:r w:rsidRPr="00A512F9">
              <w:rPr>
                <w:sz w:val="20"/>
                <w:szCs w:val="20"/>
              </w:rPr>
              <w:t>7 002 350,00</w:t>
            </w:r>
          </w:p>
        </w:tc>
      </w:tr>
      <w:tr w:rsidR="000A4544" w:rsidRPr="00A512F9" w14:paraId="3D68E780"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6560C9E9" w14:textId="77777777" w:rsidR="000A4544" w:rsidRPr="00A512F9" w:rsidRDefault="000A4544" w:rsidP="000A4544">
            <w:pPr>
              <w:rPr>
                <w:sz w:val="20"/>
                <w:szCs w:val="20"/>
              </w:rPr>
            </w:pPr>
            <w:r w:rsidRPr="00A512F9">
              <w:rPr>
                <w:sz w:val="20"/>
                <w:szCs w:val="20"/>
              </w:rPr>
              <w:t>Расходы на выплаты персоналу казенных учреждений</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4D2ED253"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8479C76"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E4A1A56" w14:textId="77777777" w:rsidR="000A4544" w:rsidRPr="00A512F9" w:rsidRDefault="000A4544" w:rsidP="000A4544">
            <w:pPr>
              <w:jc w:val="center"/>
              <w:rPr>
                <w:sz w:val="20"/>
                <w:szCs w:val="20"/>
              </w:rPr>
            </w:pPr>
            <w:r w:rsidRPr="00A512F9">
              <w:rPr>
                <w:sz w:val="20"/>
                <w:szCs w:val="20"/>
              </w:rPr>
              <w:t>02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4BE102F3" w14:textId="77777777" w:rsidR="000A4544" w:rsidRPr="00A512F9" w:rsidRDefault="000A4544" w:rsidP="000A4544">
            <w:pPr>
              <w:jc w:val="center"/>
              <w:rPr>
                <w:sz w:val="20"/>
                <w:szCs w:val="20"/>
              </w:rPr>
            </w:pPr>
            <w:r w:rsidRPr="00A512F9">
              <w:rPr>
                <w:sz w:val="20"/>
                <w:szCs w:val="20"/>
              </w:rPr>
              <w:t>07.1.00.07390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23AF67A" w14:textId="77777777" w:rsidR="000A4544" w:rsidRPr="00A512F9" w:rsidRDefault="000A4544" w:rsidP="000A4544">
            <w:pPr>
              <w:jc w:val="center"/>
              <w:rPr>
                <w:sz w:val="20"/>
                <w:szCs w:val="20"/>
              </w:rPr>
            </w:pPr>
            <w:r w:rsidRPr="00A512F9">
              <w:rPr>
                <w:sz w:val="20"/>
                <w:szCs w:val="20"/>
              </w:rPr>
              <w:t>110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B0E63C2" w14:textId="77777777" w:rsidR="000A4544" w:rsidRPr="00A512F9" w:rsidRDefault="000A4544" w:rsidP="000A4544">
            <w:pPr>
              <w:jc w:val="right"/>
              <w:rPr>
                <w:sz w:val="20"/>
                <w:szCs w:val="20"/>
              </w:rPr>
            </w:pPr>
            <w:r w:rsidRPr="00A512F9">
              <w:rPr>
                <w:sz w:val="20"/>
                <w:szCs w:val="20"/>
              </w:rPr>
              <w:t>10 389 607,05</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2160794" w14:textId="77777777" w:rsidR="000A4544" w:rsidRPr="00A512F9" w:rsidRDefault="000A4544" w:rsidP="000A4544">
            <w:pPr>
              <w:jc w:val="right"/>
              <w:rPr>
                <w:sz w:val="20"/>
                <w:szCs w:val="20"/>
              </w:rPr>
            </w:pPr>
            <w:r w:rsidRPr="00A512F9">
              <w:rPr>
                <w:sz w:val="20"/>
                <w:szCs w:val="20"/>
              </w:rPr>
              <w:t>7 002 350,00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22DAD94" w14:textId="77777777" w:rsidR="000A4544" w:rsidRPr="00A512F9" w:rsidRDefault="000A4544" w:rsidP="000A4544">
            <w:pPr>
              <w:jc w:val="right"/>
              <w:rPr>
                <w:sz w:val="20"/>
                <w:szCs w:val="20"/>
              </w:rPr>
            </w:pPr>
            <w:r w:rsidRPr="00A512F9">
              <w:rPr>
                <w:sz w:val="20"/>
                <w:szCs w:val="20"/>
              </w:rPr>
              <w:t>7 002 350,00</w:t>
            </w:r>
          </w:p>
        </w:tc>
      </w:tr>
      <w:tr w:rsidR="000A4544" w:rsidRPr="00A512F9" w14:paraId="246634FA" w14:textId="77777777" w:rsidTr="000A4544">
        <w:tc>
          <w:tcPr>
            <w:tcW w:w="0" w:type="auto"/>
            <w:tcBorders>
              <w:top w:val="nil"/>
              <w:left w:val="single" w:sz="4" w:space="0" w:color="auto"/>
              <w:bottom w:val="nil"/>
              <w:right w:val="nil"/>
            </w:tcBorders>
            <w:shd w:val="clear" w:color="auto" w:fill="auto"/>
            <w:vAlign w:val="center"/>
            <w:hideMark/>
          </w:tcPr>
          <w:p w14:paraId="7C85E014" w14:textId="77777777" w:rsidR="000A4544" w:rsidRPr="00A512F9" w:rsidRDefault="000A4544" w:rsidP="000A4544">
            <w:pPr>
              <w:rPr>
                <w:sz w:val="20"/>
                <w:szCs w:val="20"/>
              </w:rPr>
            </w:pPr>
            <w:r w:rsidRPr="00A512F9">
              <w:rPr>
                <w:sz w:val="20"/>
                <w:szCs w:val="20"/>
              </w:rPr>
              <w:t xml:space="preserve">Закупка товаров, работ и услуг для </w:t>
            </w:r>
            <w:r w:rsidRPr="00A512F9">
              <w:rPr>
                <w:sz w:val="20"/>
                <w:szCs w:val="20"/>
              </w:rPr>
              <w:lastRenderedPageBreak/>
              <w:t>обеспечения государственных (муниципальных) нужд</w:t>
            </w:r>
          </w:p>
        </w:tc>
        <w:tc>
          <w:tcPr>
            <w:tcW w:w="0" w:type="auto"/>
            <w:tcBorders>
              <w:top w:val="nil"/>
              <w:left w:val="single" w:sz="4" w:space="0" w:color="auto"/>
              <w:bottom w:val="nil"/>
              <w:right w:val="nil"/>
            </w:tcBorders>
            <w:shd w:val="clear" w:color="auto" w:fill="auto"/>
            <w:noWrap/>
            <w:vAlign w:val="center"/>
            <w:hideMark/>
          </w:tcPr>
          <w:p w14:paraId="36F26384" w14:textId="77777777" w:rsidR="000A4544" w:rsidRPr="00A512F9" w:rsidRDefault="000A4544" w:rsidP="000A4544">
            <w:pPr>
              <w:jc w:val="center"/>
              <w:rPr>
                <w:sz w:val="20"/>
                <w:szCs w:val="20"/>
              </w:rPr>
            </w:pPr>
            <w:r w:rsidRPr="00A512F9">
              <w:rPr>
                <w:sz w:val="20"/>
                <w:szCs w:val="20"/>
              </w:rPr>
              <w:lastRenderedPageBreak/>
              <w:t>444</w:t>
            </w:r>
          </w:p>
        </w:tc>
        <w:tc>
          <w:tcPr>
            <w:tcW w:w="0" w:type="auto"/>
            <w:tcBorders>
              <w:top w:val="nil"/>
              <w:left w:val="single" w:sz="4" w:space="0" w:color="auto"/>
              <w:bottom w:val="nil"/>
              <w:right w:val="nil"/>
            </w:tcBorders>
            <w:shd w:val="clear" w:color="auto" w:fill="auto"/>
            <w:noWrap/>
            <w:vAlign w:val="center"/>
            <w:hideMark/>
          </w:tcPr>
          <w:p w14:paraId="0BE0895C"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nil"/>
              <w:right w:val="single" w:sz="4" w:space="0" w:color="auto"/>
            </w:tcBorders>
            <w:shd w:val="clear" w:color="auto" w:fill="auto"/>
            <w:noWrap/>
            <w:vAlign w:val="center"/>
            <w:hideMark/>
          </w:tcPr>
          <w:p w14:paraId="4002500F" w14:textId="77777777" w:rsidR="000A4544" w:rsidRPr="00A512F9" w:rsidRDefault="000A4544" w:rsidP="000A4544">
            <w:pPr>
              <w:jc w:val="center"/>
              <w:rPr>
                <w:sz w:val="20"/>
                <w:szCs w:val="20"/>
              </w:rPr>
            </w:pPr>
            <w:r w:rsidRPr="00A512F9">
              <w:rPr>
                <w:sz w:val="20"/>
                <w:szCs w:val="20"/>
              </w:rPr>
              <w:t>02</w:t>
            </w:r>
          </w:p>
        </w:tc>
        <w:tc>
          <w:tcPr>
            <w:tcW w:w="0" w:type="auto"/>
            <w:tcBorders>
              <w:top w:val="nil"/>
              <w:left w:val="single" w:sz="4" w:space="0" w:color="auto"/>
              <w:bottom w:val="nil"/>
              <w:right w:val="nil"/>
            </w:tcBorders>
            <w:shd w:val="clear" w:color="auto" w:fill="auto"/>
            <w:noWrap/>
            <w:vAlign w:val="center"/>
            <w:hideMark/>
          </w:tcPr>
          <w:p w14:paraId="33C62DC9" w14:textId="77777777" w:rsidR="000A4544" w:rsidRPr="00A512F9" w:rsidRDefault="000A4544" w:rsidP="000A4544">
            <w:pPr>
              <w:jc w:val="center"/>
              <w:rPr>
                <w:sz w:val="20"/>
                <w:szCs w:val="20"/>
              </w:rPr>
            </w:pPr>
            <w:r w:rsidRPr="00A512F9">
              <w:rPr>
                <w:sz w:val="20"/>
                <w:szCs w:val="20"/>
              </w:rPr>
              <w:t>07.1.00.07390</w:t>
            </w:r>
          </w:p>
        </w:tc>
        <w:tc>
          <w:tcPr>
            <w:tcW w:w="0" w:type="auto"/>
            <w:tcBorders>
              <w:top w:val="nil"/>
              <w:left w:val="single" w:sz="4" w:space="0" w:color="auto"/>
              <w:bottom w:val="nil"/>
              <w:right w:val="single" w:sz="4" w:space="0" w:color="auto"/>
            </w:tcBorders>
            <w:shd w:val="clear" w:color="auto" w:fill="auto"/>
            <w:noWrap/>
            <w:vAlign w:val="center"/>
            <w:hideMark/>
          </w:tcPr>
          <w:p w14:paraId="54D745CB" w14:textId="77777777" w:rsidR="000A4544" w:rsidRPr="00A512F9" w:rsidRDefault="000A4544" w:rsidP="000A4544">
            <w:pPr>
              <w:jc w:val="center"/>
              <w:rPr>
                <w:sz w:val="20"/>
                <w:szCs w:val="20"/>
              </w:rPr>
            </w:pPr>
            <w:r w:rsidRPr="00A512F9">
              <w:rPr>
                <w:sz w:val="20"/>
                <w:szCs w:val="20"/>
              </w:rPr>
              <w:t>200</w:t>
            </w:r>
          </w:p>
        </w:tc>
        <w:tc>
          <w:tcPr>
            <w:tcW w:w="0" w:type="auto"/>
            <w:tcBorders>
              <w:top w:val="nil"/>
              <w:left w:val="single" w:sz="4" w:space="0" w:color="auto"/>
              <w:bottom w:val="nil"/>
              <w:right w:val="single" w:sz="4" w:space="0" w:color="auto"/>
            </w:tcBorders>
            <w:shd w:val="clear" w:color="auto" w:fill="auto"/>
            <w:noWrap/>
            <w:vAlign w:val="center"/>
            <w:hideMark/>
          </w:tcPr>
          <w:p w14:paraId="619D6B6A" w14:textId="77777777" w:rsidR="000A4544" w:rsidRPr="00A512F9" w:rsidRDefault="000A4544" w:rsidP="000A4544">
            <w:pPr>
              <w:jc w:val="right"/>
              <w:rPr>
                <w:sz w:val="20"/>
                <w:szCs w:val="20"/>
              </w:rPr>
            </w:pPr>
            <w:r w:rsidRPr="00A512F9">
              <w:rPr>
                <w:sz w:val="20"/>
                <w:szCs w:val="20"/>
              </w:rPr>
              <w:t>6 852 348,12</w:t>
            </w:r>
          </w:p>
        </w:tc>
        <w:tc>
          <w:tcPr>
            <w:tcW w:w="0" w:type="auto"/>
            <w:tcBorders>
              <w:top w:val="nil"/>
              <w:left w:val="single" w:sz="4" w:space="0" w:color="auto"/>
              <w:bottom w:val="nil"/>
              <w:right w:val="nil"/>
            </w:tcBorders>
            <w:shd w:val="clear" w:color="auto" w:fill="auto"/>
            <w:noWrap/>
            <w:vAlign w:val="center"/>
            <w:hideMark/>
          </w:tcPr>
          <w:p w14:paraId="6F2EA635" w14:textId="77777777" w:rsidR="000A4544" w:rsidRPr="00A512F9" w:rsidRDefault="000A4544" w:rsidP="000A4544">
            <w:pPr>
              <w:jc w:val="right"/>
              <w:rPr>
                <w:sz w:val="20"/>
                <w:szCs w:val="20"/>
              </w:rPr>
            </w:pPr>
            <w:r w:rsidRPr="00A512F9">
              <w:rPr>
                <w:sz w:val="20"/>
                <w:szCs w:val="20"/>
              </w:rPr>
              <w:t>5 531 150,00</w:t>
            </w:r>
          </w:p>
        </w:tc>
        <w:tc>
          <w:tcPr>
            <w:tcW w:w="0" w:type="auto"/>
            <w:tcBorders>
              <w:top w:val="nil"/>
              <w:left w:val="single" w:sz="4" w:space="0" w:color="auto"/>
              <w:bottom w:val="nil"/>
              <w:right w:val="single" w:sz="4" w:space="0" w:color="auto"/>
            </w:tcBorders>
            <w:shd w:val="clear" w:color="auto" w:fill="auto"/>
            <w:noWrap/>
            <w:vAlign w:val="center"/>
            <w:hideMark/>
          </w:tcPr>
          <w:p w14:paraId="6BAB4440" w14:textId="77777777" w:rsidR="000A4544" w:rsidRPr="00A512F9" w:rsidRDefault="000A4544" w:rsidP="000A4544">
            <w:pPr>
              <w:jc w:val="right"/>
              <w:rPr>
                <w:sz w:val="20"/>
                <w:szCs w:val="20"/>
              </w:rPr>
            </w:pPr>
            <w:r w:rsidRPr="00A512F9">
              <w:rPr>
                <w:sz w:val="20"/>
                <w:szCs w:val="20"/>
              </w:rPr>
              <w:t>5 531 150,00</w:t>
            </w:r>
          </w:p>
        </w:tc>
      </w:tr>
      <w:tr w:rsidR="000A4544" w:rsidRPr="00A512F9" w14:paraId="3FCDDE0D"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000B19B0"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44E537A0"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893C1EE"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7838F8B" w14:textId="77777777" w:rsidR="000A4544" w:rsidRPr="00A512F9" w:rsidRDefault="000A4544" w:rsidP="000A4544">
            <w:pPr>
              <w:jc w:val="center"/>
              <w:rPr>
                <w:sz w:val="20"/>
                <w:szCs w:val="20"/>
              </w:rPr>
            </w:pPr>
            <w:r w:rsidRPr="00A512F9">
              <w:rPr>
                <w:sz w:val="20"/>
                <w:szCs w:val="20"/>
              </w:rPr>
              <w:t>02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D26974C" w14:textId="77777777" w:rsidR="000A4544" w:rsidRPr="00A512F9" w:rsidRDefault="000A4544" w:rsidP="000A4544">
            <w:pPr>
              <w:jc w:val="center"/>
              <w:rPr>
                <w:sz w:val="20"/>
                <w:szCs w:val="20"/>
              </w:rPr>
            </w:pPr>
            <w:r w:rsidRPr="00A512F9">
              <w:rPr>
                <w:sz w:val="20"/>
                <w:szCs w:val="20"/>
              </w:rPr>
              <w:t>07.1.00.07390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C87033E" w14:textId="77777777" w:rsidR="000A4544" w:rsidRPr="00A512F9" w:rsidRDefault="000A4544" w:rsidP="000A4544">
            <w:pPr>
              <w:jc w:val="center"/>
              <w:rPr>
                <w:sz w:val="20"/>
                <w:szCs w:val="20"/>
              </w:rPr>
            </w:pPr>
            <w:r w:rsidRPr="00A512F9">
              <w:rPr>
                <w:sz w:val="20"/>
                <w:szCs w:val="20"/>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2944A0D" w14:textId="77777777" w:rsidR="000A4544" w:rsidRPr="00A512F9" w:rsidRDefault="000A4544" w:rsidP="000A4544">
            <w:pPr>
              <w:jc w:val="right"/>
              <w:rPr>
                <w:sz w:val="20"/>
                <w:szCs w:val="20"/>
              </w:rPr>
            </w:pPr>
            <w:r w:rsidRPr="00A512F9">
              <w:rPr>
                <w:sz w:val="20"/>
                <w:szCs w:val="20"/>
              </w:rPr>
              <w:t>6 852 348,12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DE9972F" w14:textId="77777777" w:rsidR="000A4544" w:rsidRPr="00A512F9" w:rsidRDefault="000A4544" w:rsidP="000A4544">
            <w:pPr>
              <w:jc w:val="right"/>
              <w:rPr>
                <w:sz w:val="20"/>
                <w:szCs w:val="20"/>
              </w:rPr>
            </w:pPr>
            <w:r w:rsidRPr="00A512F9">
              <w:rPr>
                <w:sz w:val="20"/>
                <w:szCs w:val="20"/>
              </w:rPr>
              <w:t>5 531 150,00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559C455" w14:textId="77777777" w:rsidR="000A4544" w:rsidRPr="00A512F9" w:rsidRDefault="000A4544" w:rsidP="000A4544">
            <w:pPr>
              <w:jc w:val="right"/>
              <w:rPr>
                <w:sz w:val="20"/>
                <w:szCs w:val="20"/>
              </w:rPr>
            </w:pPr>
            <w:r w:rsidRPr="00A512F9">
              <w:rPr>
                <w:sz w:val="20"/>
                <w:szCs w:val="20"/>
              </w:rPr>
              <w:t>5 531 150,00</w:t>
            </w:r>
          </w:p>
        </w:tc>
      </w:tr>
      <w:tr w:rsidR="000A4544" w:rsidRPr="00A512F9" w14:paraId="4677CBE4" w14:textId="77777777" w:rsidTr="000A4544">
        <w:tc>
          <w:tcPr>
            <w:tcW w:w="0" w:type="auto"/>
            <w:tcBorders>
              <w:top w:val="nil"/>
              <w:left w:val="single" w:sz="4" w:space="0" w:color="auto"/>
              <w:bottom w:val="nil"/>
              <w:right w:val="nil"/>
            </w:tcBorders>
            <w:shd w:val="clear" w:color="auto" w:fill="auto"/>
            <w:vAlign w:val="center"/>
            <w:hideMark/>
          </w:tcPr>
          <w:p w14:paraId="57CC6526" w14:textId="77777777" w:rsidR="000A4544" w:rsidRPr="00A512F9" w:rsidRDefault="000A4544" w:rsidP="000A4544">
            <w:pPr>
              <w:rPr>
                <w:sz w:val="20"/>
                <w:szCs w:val="20"/>
              </w:rPr>
            </w:pPr>
            <w:r w:rsidRPr="00A512F9">
              <w:rPr>
                <w:sz w:val="20"/>
                <w:szCs w:val="20"/>
              </w:rPr>
              <w:t>Иные бюджетные ассигнования</w:t>
            </w:r>
          </w:p>
        </w:tc>
        <w:tc>
          <w:tcPr>
            <w:tcW w:w="0" w:type="auto"/>
            <w:tcBorders>
              <w:top w:val="nil"/>
              <w:left w:val="single" w:sz="4" w:space="0" w:color="auto"/>
              <w:bottom w:val="nil"/>
              <w:right w:val="nil"/>
            </w:tcBorders>
            <w:shd w:val="clear" w:color="auto" w:fill="auto"/>
            <w:noWrap/>
            <w:vAlign w:val="center"/>
            <w:hideMark/>
          </w:tcPr>
          <w:p w14:paraId="57514722" w14:textId="77777777" w:rsidR="000A4544" w:rsidRPr="00A512F9" w:rsidRDefault="000A4544" w:rsidP="000A4544">
            <w:pPr>
              <w:jc w:val="center"/>
              <w:rPr>
                <w:sz w:val="20"/>
                <w:szCs w:val="20"/>
              </w:rPr>
            </w:pPr>
            <w:r w:rsidRPr="00A512F9">
              <w:rPr>
                <w:sz w:val="20"/>
                <w:szCs w:val="20"/>
              </w:rPr>
              <w:t>444</w:t>
            </w:r>
          </w:p>
        </w:tc>
        <w:tc>
          <w:tcPr>
            <w:tcW w:w="0" w:type="auto"/>
            <w:tcBorders>
              <w:top w:val="nil"/>
              <w:left w:val="single" w:sz="4" w:space="0" w:color="auto"/>
              <w:bottom w:val="nil"/>
              <w:right w:val="nil"/>
            </w:tcBorders>
            <w:shd w:val="clear" w:color="auto" w:fill="auto"/>
            <w:noWrap/>
            <w:vAlign w:val="center"/>
            <w:hideMark/>
          </w:tcPr>
          <w:p w14:paraId="6422C581"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nil"/>
              <w:right w:val="single" w:sz="4" w:space="0" w:color="auto"/>
            </w:tcBorders>
            <w:shd w:val="clear" w:color="auto" w:fill="auto"/>
            <w:noWrap/>
            <w:vAlign w:val="center"/>
            <w:hideMark/>
          </w:tcPr>
          <w:p w14:paraId="24FFE41F" w14:textId="77777777" w:rsidR="000A4544" w:rsidRPr="00A512F9" w:rsidRDefault="000A4544" w:rsidP="000A4544">
            <w:pPr>
              <w:jc w:val="center"/>
              <w:rPr>
                <w:sz w:val="20"/>
                <w:szCs w:val="20"/>
              </w:rPr>
            </w:pPr>
            <w:r w:rsidRPr="00A512F9">
              <w:rPr>
                <w:sz w:val="20"/>
                <w:szCs w:val="20"/>
              </w:rPr>
              <w:t>02</w:t>
            </w:r>
          </w:p>
        </w:tc>
        <w:tc>
          <w:tcPr>
            <w:tcW w:w="0" w:type="auto"/>
            <w:tcBorders>
              <w:top w:val="nil"/>
              <w:left w:val="single" w:sz="4" w:space="0" w:color="auto"/>
              <w:bottom w:val="nil"/>
              <w:right w:val="nil"/>
            </w:tcBorders>
            <w:shd w:val="clear" w:color="auto" w:fill="auto"/>
            <w:noWrap/>
            <w:vAlign w:val="center"/>
            <w:hideMark/>
          </w:tcPr>
          <w:p w14:paraId="07DF2F37" w14:textId="77777777" w:rsidR="000A4544" w:rsidRPr="00A512F9" w:rsidRDefault="000A4544" w:rsidP="000A4544">
            <w:pPr>
              <w:jc w:val="center"/>
              <w:rPr>
                <w:sz w:val="20"/>
                <w:szCs w:val="20"/>
              </w:rPr>
            </w:pPr>
            <w:r w:rsidRPr="00A512F9">
              <w:rPr>
                <w:sz w:val="20"/>
                <w:szCs w:val="20"/>
              </w:rPr>
              <w:t>07.1.00.07390</w:t>
            </w:r>
          </w:p>
        </w:tc>
        <w:tc>
          <w:tcPr>
            <w:tcW w:w="0" w:type="auto"/>
            <w:tcBorders>
              <w:top w:val="nil"/>
              <w:left w:val="single" w:sz="4" w:space="0" w:color="auto"/>
              <w:bottom w:val="nil"/>
              <w:right w:val="single" w:sz="4" w:space="0" w:color="auto"/>
            </w:tcBorders>
            <w:shd w:val="clear" w:color="auto" w:fill="auto"/>
            <w:noWrap/>
            <w:vAlign w:val="center"/>
            <w:hideMark/>
          </w:tcPr>
          <w:p w14:paraId="1822FC11" w14:textId="77777777" w:rsidR="000A4544" w:rsidRPr="00A512F9" w:rsidRDefault="000A4544" w:rsidP="000A4544">
            <w:pPr>
              <w:jc w:val="center"/>
              <w:rPr>
                <w:sz w:val="20"/>
                <w:szCs w:val="20"/>
              </w:rPr>
            </w:pPr>
            <w:r w:rsidRPr="00A512F9">
              <w:rPr>
                <w:sz w:val="20"/>
                <w:szCs w:val="20"/>
              </w:rPr>
              <w:t>800</w:t>
            </w:r>
          </w:p>
        </w:tc>
        <w:tc>
          <w:tcPr>
            <w:tcW w:w="0" w:type="auto"/>
            <w:tcBorders>
              <w:top w:val="nil"/>
              <w:left w:val="single" w:sz="4" w:space="0" w:color="auto"/>
              <w:bottom w:val="nil"/>
              <w:right w:val="single" w:sz="4" w:space="0" w:color="auto"/>
            </w:tcBorders>
            <w:shd w:val="clear" w:color="auto" w:fill="auto"/>
            <w:noWrap/>
            <w:vAlign w:val="center"/>
            <w:hideMark/>
          </w:tcPr>
          <w:p w14:paraId="112CDCAA" w14:textId="77777777" w:rsidR="000A4544" w:rsidRPr="00A512F9" w:rsidRDefault="000A4544" w:rsidP="000A4544">
            <w:pPr>
              <w:jc w:val="right"/>
              <w:rPr>
                <w:sz w:val="20"/>
                <w:szCs w:val="20"/>
              </w:rPr>
            </w:pPr>
            <w:r w:rsidRPr="00A512F9">
              <w:rPr>
                <w:sz w:val="20"/>
                <w:szCs w:val="20"/>
              </w:rPr>
              <w:t>809 698,00</w:t>
            </w:r>
          </w:p>
        </w:tc>
        <w:tc>
          <w:tcPr>
            <w:tcW w:w="0" w:type="auto"/>
            <w:tcBorders>
              <w:top w:val="nil"/>
              <w:left w:val="single" w:sz="4" w:space="0" w:color="auto"/>
              <w:bottom w:val="nil"/>
              <w:right w:val="nil"/>
            </w:tcBorders>
            <w:shd w:val="clear" w:color="auto" w:fill="auto"/>
            <w:noWrap/>
            <w:vAlign w:val="center"/>
            <w:hideMark/>
          </w:tcPr>
          <w:p w14:paraId="011A19FD"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nil"/>
              <w:right w:val="single" w:sz="4" w:space="0" w:color="auto"/>
            </w:tcBorders>
            <w:shd w:val="clear" w:color="auto" w:fill="auto"/>
            <w:noWrap/>
            <w:vAlign w:val="center"/>
            <w:hideMark/>
          </w:tcPr>
          <w:p w14:paraId="6163A32C" w14:textId="77777777" w:rsidR="000A4544" w:rsidRPr="00A512F9" w:rsidRDefault="000A4544" w:rsidP="000A4544">
            <w:pPr>
              <w:jc w:val="right"/>
              <w:rPr>
                <w:sz w:val="20"/>
                <w:szCs w:val="20"/>
              </w:rPr>
            </w:pPr>
            <w:r w:rsidRPr="00A512F9">
              <w:rPr>
                <w:sz w:val="20"/>
                <w:szCs w:val="20"/>
              </w:rPr>
              <w:t>0,00</w:t>
            </w:r>
          </w:p>
        </w:tc>
      </w:tr>
      <w:tr w:rsidR="000A4544" w:rsidRPr="00A512F9" w14:paraId="07E181E2"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7CD5C743" w14:textId="77777777" w:rsidR="000A4544" w:rsidRPr="00A512F9" w:rsidRDefault="000A4544" w:rsidP="000A4544">
            <w:pPr>
              <w:rPr>
                <w:sz w:val="20"/>
                <w:szCs w:val="20"/>
              </w:rPr>
            </w:pPr>
            <w:r w:rsidRPr="00A512F9">
              <w:rPr>
                <w:sz w:val="20"/>
                <w:szCs w:val="20"/>
              </w:rPr>
              <w:t>Уплата налогов, сборов и иных платежей</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04A4296"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BE9480A"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F7D6F6A" w14:textId="77777777" w:rsidR="000A4544" w:rsidRPr="00A512F9" w:rsidRDefault="000A4544" w:rsidP="000A4544">
            <w:pPr>
              <w:jc w:val="center"/>
              <w:rPr>
                <w:sz w:val="20"/>
                <w:szCs w:val="20"/>
              </w:rPr>
            </w:pPr>
            <w:r w:rsidRPr="00A512F9">
              <w:rPr>
                <w:sz w:val="20"/>
                <w:szCs w:val="20"/>
              </w:rPr>
              <w:t>02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A280FCB" w14:textId="77777777" w:rsidR="000A4544" w:rsidRPr="00A512F9" w:rsidRDefault="000A4544" w:rsidP="000A4544">
            <w:pPr>
              <w:jc w:val="center"/>
              <w:rPr>
                <w:sz w:val="20"/>
                <w:szCs w:val="20"/>
              </w:rPr>
            </w:pPr>
            <w:r w:rsidRPr="00A512F9">
              <w:rPr>
                <w:sz w:val="20"/>
                <w:szCs w:val="20"/>
              </w:rPr>
              <w:t>07.1.00.07390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DF2DA3A" w14:textId="77777777" w:rsidR="000A4544" w:rsidRPr="00A512F9" w:rsidRDefault="000A4544" w:rsidP="000A4544">
            <w:pPr>
              <w:jc w:val="center"/>
              <w:rPr>
                <w:sz w:val="20"/>
                <w:szCs w:val="20"/>
              </w:rPr>
            </w:pPr>
            <w:r w:rsidRPr="00A512F9">
              <w:rPr>
                <w:sz w:val="20"/>
                <w:szCs w:val="20"/>
              </w:rPr>
              <w:t>850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8AACA19" w14:textId="77777777" w:rsidR="000A4544" w:rsidRPr="00A512F9" w:rsidRDefault="000A4544" w:rsidP="000A4544">
            <w:pPr>
              <w:jc w:val="right"/>
              <w:rPr>
                <w:sz w:val="20"/>
                <w:szCs w:val="20"/>
              </w:rPr>
            </w:pPr>
            <w:r w:rsidRPr="00A512F9">
              <w:rPr>
                <w:sz w:val="20"/>
                <w:szCs w:val="20"/>
              </w:rPr>
              <w:t>809 698,00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B17F1A1"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09D9172" w14:textId="77777777" w:rsidR="000A4544" w:rsidRPr="00A512F9" w:rsidRDefault="000A4544" w:rsidP="000A4544">
            <w:pPr>
              <w:jc w:val="right"/>
              <w:rPr>
                <w:sz w:val="20"/>
                <w:szCs w:val="20"/>
              </w:rPr>
            </w:pPr>
            <w:r w:rsidRPr="00A512F9">
              <w:rPr>
                <w:sz w:val="20"/>
                <w:szCs w:val="20"/>
              </w:rPr>
              <w:t>0,00</w:t>
            </w:r>
          </w:p>
        </w:tc>
      </w:tr>
      <w:tr w:rsidR="000A4544" w:rsidRPr="00A512F9" w14:paraId="6DA06DFF" w14:textId="77777777" w:rsidTr="000A4544">
        <w:tc>
          <w:tcPr>
            <w:tcW w:w="0" w:type="auto"/>
            <w:tcBorders>
              <w:top w:val="nil"/>
              <w:left w:val="single" w:sz="4" w:space="0" w:color="auto"/>
              <w:bottom w:val="nil"/>
              <w:right w:val="nil"/>
            </w:tcBorders>
            <w:shd w:val="clear" w:color="auto" w:fill="auto"/>
            <w:vAlign w:val="center"/>
            <w:hideMark/>
          </w:tcPr>
          <w:p w14:paraId="714068CE" w14:textId="77777777" w:rsidR="000A4544" w:rsidRPr="00A512F9" w:rsidRDefault="000A4544" w:rsidP="000A4544">
            <w:pPr>
              <w:rPr>
                <w:bCs/>
                <w:sz w:val="20"/>
                <w:szCs w:val="20"/>
              </w:rPr>
            </w:pPr>
            <w:r w:rsidRPr="00A512F9">
              <w:rPr>
                <w:bCs/>
                <w:sz w:val="20"/>
                <w:szCs w:val="20"/>
              </w:rPr>
              <w:t>Расходы на обеспечение деятельности (оказание услуг) муниципальных учреждений по внешкольной работе с детьми</w:t>
            </w:r>
          </w:p>
        </w:tc>
        <w:tc>
          <w:tcPr>
            <w:tcW w:w="0" w:type="auto"/>
            <w:tcBorders>
              <w:top w:val="nil"/>
              <w:left w:val="single" w:sz="4" w:space="0" w:color="auto"/>
              <w:bottom w:val="nil"/>
              <w:right w:val="nil"/>
            </w:tcBorders>
            <w:shd w:val="clear" w:color="auto" w:fill="auto"/>
            <w:noWrap/>
            <w:vAlign w:val="center"/>
            <w:hideMark/>
          </w:tcPr>
          <w:p w14:paraId="4F019F65"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0C4CC993" w14:textId="77777777" w:rsidR="000A4544" w:rsidRPr="00A512F9" w:rsidRDefault="000A4544" w:rsidP="000A4544">
            <w:pPr>
              <w:jc w:val="center"/>
              <w:rPr>
                <w:bCs/>
                <w:sz w:val="20"/>
                <w:szCs w:val="20"/>
              </w:rPr>
            </w:pPr>
            <w:r w:rsidRPr="00A512F9">
              <w:rPr>
                <w:bCs/>
                <w:sz w:val="20"/>
                <w:szCs w:val="20"/>
              </w:rPr>
              <w:t>07</w:t>
            </w:r>
          </w:p>
        </w:tc>
        <w:tc>
          <w:tcPr>
            <w:tcW w:w="0" w:type="auto"/>
            <w:tcBorders>
              <w:top w:val="nil"/>
              <w:left w:val="single" w:sz="4" w:space="0" w:color="auto"/>
              <w:bottom w:val="nil"/>
              <w:right w:val="single" w:sz="4" w:space="0" w:color="auto"/>
            </w:tcBorders>
            <w:shd w:val="clear" w:color="auto" w:fill="auto"/>
            <w:noWrap/>
            <w:vAlign w:val="center"/>
            <w:hideMark/>
          </w:tcPr>
          <w:p w14:paraId="78DDC4BF" w14:textId="77777777" w:rsidR="000A4544" w:rsidRPr="00A512F9" w:rsidRDefault="000A4544" w:rsidP="000A4544">
            <w:pPr>
              <w:jc w:val="center"/>
              <w:rPr>
                <w:bCs/>
                <w:sz w:val="20"/>
                <w:szCs w:val="20"/>
              </w:rPr>
            </w:pPr>
            <w:r w:rsidRPr="00A512F9">
              <w:rPr>
                <w:bCs/>
                <w:sz w:val="20"/>
                <w:szCs w:val="20"/>
              </w:rPr>
              <w:t>02</w:t>
            </w:r>
          </w:p>
        </w:tc>
        <w:tc>
          <w:tcPr>
            <w:tcW w:w="0" w:type="auto"/>
            <w:tcBorders>
              <w:top w:val="nil"/>
              <w:left w:val="single" w:sz="4" w:space="0" w:color="auto"/>
              <w:bottom w:val="nil"/>
              <w:right w:val="nil"/>
            </w:tcBorders>
            <w:shd w:val="clear" w:color="auto" w:fill="auto"/>
            <w:noWrap/>
            <w:vAlign w:val="center"/>
            <w:hideMark/>
          </w:tcPr>
          <w:p w14:paraId="6ED1C400" w14:textId="77777777" w:rsidR="000A4544" w:rsidRPr="00A512F9" w:rsidRDefault="000A4544" w:rsidP="000A4544">
            <w:pPr>
              <w:jc w:val="center"/>
              <w:rPr>
                <w:bCs/>
                <w:sz w:val="20"/>
                <w:szCs w:val="20"/>
              </w:rPr>
            </w:pPr>
            <w:r w:rsidRPr="00A512F9">
              <w:rPr>
                <w:bCs/>
                <w:sz w:val="20"/>
                <w:szCs w:val="20"/>
              </w:rPr>
              <w:t>07.1.00.07490</w:t>
            </w:r>
          </w:p>
        </w:tc>
        <w:tc>
          <w:tcPr>
            <w:tcW w:w="0" w:type="auto"/>
            <w:tcBorders>
              <w:top w:val="nil"/>
              <w:left w:val="single" w:sz="4" w:space="0" w:color="auto"/>
              <w:bottom w:val="nil"/>
              <w:right w:val="single" w:sz="4" w:space="0" w:color="auto"/>
            </w:tcBorders>
            <w:shd w:val="clear" w:color="auto" w:fill="auto"/>
            <w:noWrap/>
            <w:vAlign w:val="center"/>
            <w:hideMark/>
          </w:tcPr>
          <w:p w14:paraId="00593482"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7940001E" w14:textId="77777777" w:rsidR="000A4544" w:rsidRPr="00A512F9" w:rsidRDefault="000A4544" w:rsidP="000A4544">
            <w:pPr>
              <w:jc w:val="right"/>
              <w:rPr>
                <w:bCs/>
                <w:sz w:val="20"/>
                <w:szCs w:val="20"/>
              </w:rPr>
            </w:pPr>
            <w:r w:rsidRPr="00A512F9">
              <w:rPr>
                <w:bCs/>
                <w:sz w:val="20"/>
                <w:szCs w:val="20"/>
              </w:rPr>
              <w:t>8 309 493,84</w:t>
            </w:r>
          </w:p>
        </w:tc>
        <w:tc>
          <w:tcPr>
            <w:tcW w:w="0" w:type="auto"/>
            <w:tcBorders>
              <w:top w:val="nil"/>
              <w:left w:val="single" w:sz="4" w:space="0" w:color="auto"/>
              <w:bottom w:val="nil"/>
              <w:right w:val="nil"/>
            </w:tcBorders>
            <w:shd w:val="clear" w:color="auto" w:fill="auto"/>
            <w:noWrap/>
            <w:vAlign w:val="center"/>
            <w:hideMark/>
          </w:tcPr>
          <w:p w14:paraId="27517523"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nil"/>
              <w:right w:val="single" w:sz="4" w:space="0" w:color="auto"/>
            </w:tcBorders>
            <w:shd w:val="clear" w:color="auto" w:fill="auto"/>
            <w:noWrap/>
            <w:vAlign w:val="center"/>
            <w:hideMark/>
          </w:tcPr>
          <w:p w14:paraId="7B0799B3" w14:textId="77777777" w:rsidR="000A4544" w:rsidRPr="00A512F9" w:rsidRDefault="000A4544" w:rsidP="000A4544">
            <w:pPr>
              <w:jc w:val="right"/>
              <w:rPr>
                <w:bCs/>
                <w:sz w:val="20"/>
                <w:szCs w:val="20"/>
              </w:rPr>
            </w:pPr>
            <w:r w:rsidRPr="00A512F9">
              <w:rPr>
                <w:bCs/>
                <w:sz w:val="20"/>
                <w:szCs w:val="20"/>
              </w:rPr>
              <w:t>0,00</w:t>
            </w:r>
          </w:p>
        </w:tc>
      </w:tr>
      <w:tr w:rsidR="000A4544" w:rsidRPr="00A512F9" w14:paraId="47C47A99"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3EA8C726" w14:textId="77777777" w:rsidR="000A4544" w:rsidRPr="00A512F9" w:rsidRDefault="000A4544" w:rsidP="000A4544">
            <w:pPr>
              <w:rPr>
                <w:sz w:val="20"/>
                <w:szCs w:val="20"/>
              </w:rPr>
            </w:pPr>
            <w:r w:rsidRPr="00A512F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single" w:sz="4" w:space="0" w:color="auto"/>
              <w:left w:val="single" w:sz="4" w:space="0" w:color="auto"/>
              <w:bottom w:val="nil"/>
              <w:right w:val="nil"/>
            </w:tcBorders>
            <w:shd w:val="clear" w:color="auto" w:fill="auto"/>
            <w:noWrap/>
            <w:vAlign w:val="center"/>
            <w:hideMark/>
          </w:tcPr>
          <w:p w14:paraId="6BECCBDA"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76555C3C"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3C05552" w14:textId="77777777" w:rsidR="000A4544" w:rsidRPr="00A512F9" w:rsidRDefault="000A4544" w:rsidP="000A4544">
            <w:pPr>
              <w:jc w:val="center"/>
              <w:rPr>
                <w:sz w:val="20"/>
                <w:szCs w:val="20"/>
              </w:rPr>
            </w:pPr>
            <w:r w:rsidRPr="00A512F9">
              <w:rPr>
                <w:sz w:val="20"/>
                <w:szCs w:val="20"/>
              </w:rPr>
              <w:t>02</w:t>
            </w:r>
          </w:p>
        </w:tc>
        <w:tc>
          <w:tcPr>
            <w:tcW w:w="0" w:type="auto"/>
            <w:tcBorders>
              <w:top w:val="single" w:sz="4" w:space="0" w:color="auto"/>
              <w:left w:val="single" w:sz="4" w:space="0" w:color="auto"/>
              <w:bottom w:val="nil"/>
              <w:right w:val="nil"/>
            </w:tcBorders>
            <w:shd w:val="clear" w:color="auto" w:fill="auto"/>
            <w:noWrap/>
            <w:vAlign w:val="center"/>
            <w:hideMark/>
          </w:tcPr>
          <w:p w14:paraId="4495F771" w14:textId="77777777" w:rsidR="000A4544" w:rsidRPr="00A512F9" w:rsidRDefault="000A4544" w:rsidP="000A4544">
            <w:pPr>
              <w:jc w:val="center"/>
              <w:rPr>
                <w:sz w:val="20"/>
                <w:szCs w:val="20"/>
              </w:rPr>
            </w:pPr>
            <w:r w:rsidRPr="00A512F9">
              <w:rPr>
                <w:sz w:val="20"/>
                <w:szCs w:val="20"/>
              </w:rPr>
              <w:t>07.1.00.07490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8427CEC" w14:textId="77777777" w:rsidR="000A4544" w:rsidRPr="00A512F9" w:rsidRDefault="000A4544" w:rsidP="000A4544">
            <w:pPr>
              <w:jc w:val="center"/>
              <w:rPr>
                <w:sz w:val="20"/>
                <w:szCs w:val="20"/>
              </w:rPr>
            </w:pPr>
            <w:r w:rsidRPr="00A512F9">
              <w:rPr>
                <w:sz w:val="20"/>
                <w:szCs w:val="20"/>
              </w:rPr>
              <w:t>100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9BF3F87" w14:textId="77777777" w:rsidR="000A4544" w:rsidRPr="00A512F9" w:rsidRDefault="000A4544" w:rsidP="000A4544">
            <w:pPr>
              <w:jc w:val="right"/>
              <w:rPr>
                <w:sz w:val="20"/>
                <w:szCs w:val="20"/>
              </w:rPr>
            </w:pPr>
            <w:r w:rsidRPr="00A512F9">
              <w:rPr>
                <w:sz w:val="20"/>
                <w:szCs w:val="20"/>
              </w:rPr>
              <w:t>1 502 681,01</w:t>
            </w:r>
          </w:p>
        </w:tc>
        <w:tc>
          <w:tcPr>
            <w:tcW w:w="0" w:type="auto"/>
            <w:tcBorders>
              <w:top w:val="single" w:sz="4" w:space="0" w:color="auto"/>
              <w:left w:val="single" w:sz="4" w:space="0" w:color="auto"/>
              <w:bottom w:val="nil"/>
              <w:right w:val="nil"/>
            </w:tcBorders>
            <w:shd w:val="clear" w:color="auto" w:fill="auto"/>
            <w:noWrap/>
            <w:vAlign w:val="center"/>
            <w:hideMark/>
          </w:tcPr>
          <w:p w14:paraId="78F4F70E"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8B6CC32" w14:textId="77777777" w:rsidR="000A4544" w:rsidRPr="00A512F9" w:rsidRDefault="000A4544" w:rsidP="000A4544">
            <w:pPr>
              <w:jc w:val="right"/>
              <w:rPr>
                <w:sz w:val="20"/>
                <w:szCs w:val="20"/>
              </w:rPr>
            </w:pPr>
            <w:r w:rsidRPr="00A512F9">
              <w:rPr>
                <w:sz w:val="20"/>
                <w:szCs w:val="20"/>
              </w:rPr>
              <w:t>0,00</w:t>
            </w:r>
          </w:p>
        </w:tc>
      </w:tr>
      <w:tr w:rsidR="000A4544" w:rsidRPr="00A512F9" w14:paraId="4A74B112"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57A010A7" w14:textId="77777777" w:rsidR="000A4544" w:rsidRPr="00A512F9" w:rsidRDefault="000A4544" w:rsidP="000A4544">
            <w:pPr>
              <w:rPr>
                <w:sz w:val="20"/>
                <w:szCs w:val="20"/>
              </w:rPr>
            </w:pPr>
            <w:r w:rsidRPr="00A512F9">
              <w:rPr>
                <w:sz w:val="20"/>
                <w:szCs w:val="20"/>
              </w:rPr>
              <w:t>Расходы на выплаты персоналу казенных учреждений</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2ABC50A"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2B2D978"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24D72FD" w14:textId="77777777" w:rsidR="000A4544" w:rsidRPr="00A512F9" w:rsidRDefault="000A4544" w:rsidP="000A4544">
            <w:pPr>
              <w:jc w:val="center"/>
              <w:rPr>
                <w:sz w:val="20"/>
                <w:szCs w:val="20"/>
              </w:rPr>
            </w:pPr>
            <w:r w:rsidRPr="00A512F9">
              <w:rPr>
                <w:sz w:val="20"/>
                <w:szCs w:val="20"/>
              </w:rPr>
              <w:t>02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04115B4" w14:textId="77777777" w:rsidR="000A4544" w:rsidRPr="00A512F9" w:rsidRDefault="000A4544" w:rsidP="000A4544">
            <w:pPr>
              <w:jc w:val="center"/>
              <w:rPr>
                <w:sz w:val="20"/>
                <w:szCs w:val="20"/>
              </w:rPr>
            </w:pPr>
            <w:r w:rsidRPr="00A512F9">
              <w:rPr>
                <w:sz w:val="20"/>
                <w:szCs w:val="20"/>
              </w:rPr>
              <w:t>07.1.00.07490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BEA50F1" w14:textId="77777777" w:rsidR="000A4544" w:rsidRPr="00A512F9" w:rsidRDefault="000A4544" w:rsidP="000A4544">
            <w:pPr>
              <w:jc w:val="center"/>
              <w:rPr>
                <w:sz w:val="20"/>
                <w:szCs w:val="20"/>
              </w:rPr>
            </w:pPr>
            <w:r w:rsidRPr="00A512F9">
              <w:rPr>
                <w:sz w:val="20"/>
                <w:szCs w:val="20"/>
              </w:rPr>
              <w:t>110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72FEA04" w14:textId="77777777" w:rsidR="000A4544" w:rsidRPr="00A512F9" w:rsidRDefault="000A4544" w:rsidP="000A4544">
            <w:pPr>
              <w:jc w:val="right"/>
              <w:rPr>
                <w:sz w:val="20"/>
                <w:szCs w:val="20"/>
              </w:rPr>
            </w:pPr>
            <w:r w:rsidRPr="00A512F9">
              <w:rPr>
                <w:sz w:val="20"/>
                <w:szCs w:val="20"/>
              </w:rPr>
              <w:t>1 502 681,01</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4318BB2"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BC90940" w14:textId="77777777" w:rsidR="000A4544" w:rsidRPr="00A512F9" w:rsidRDefault="000A4544" w:rsidP="000A4544">
            <w:pPr>
              <w:jc w:val="right"/>
              <w:rPr>
                <w:sz w:val="20"/>
                <w:szCs w:val="20"/>
              </w:rPr>
            </w:pPr>
            <w:r w:rsidRPr="00A512F9">
              <w:rPr>
                <w:sz w:val="20"/>
                <w:szCs w:val="20"/>
              </w:rPr>
              <w:t>0,00</w:t>
            </w:r>
          </w:p>
        </w:tc>
      </w:tr>
      <w:tr w:rsidR="000A4544" w:rsidRPr="00A512F9" w14:paraId="15235602" w14:textId="77777777" w:rsidTr="000A4544">
        <w:tc>
          <w:tcPr>
            <w:tcW w:w="0" w:type="auto"/>
            <w:tcBorders>
              <w:top w:val="nil"/>
              <w:left w:val="single" w:sz="4" w:space="0" w:color="auto"/>
              <w:bottom w:val="nil"/>
              <w:right w:val="nil"/>
            </w:tcBorders>
            <w:shd w:val="clear" w:color="auto" w:fill="auto"/>
            <w:vAlign w:val="center"/>
            <w:hideMark/>
          </w:tcPr>
          <w:p w14:paraId="79B9CAB0" w14:textId="77777777" w:rsidR="000A4544" w:rsidRPr="00A512F9" w:rsidRDefault="000A4544" w:rsidP="000A4544">
            <w:pPr>
              <w:rPr>
                <w:sz w:val="20"/>
                <w:szCs w:val="20"/>
              </w:rPr>
            </w:pPr>
            <w:r w:rsidRPr="00A512F9">
              <w:rPr>
                <w:sz w:val="20"/>
                <w:szCs w:val="20"/>
              </w:rPr>
              <w:t xml:space="preserve">Предоставление субсидий бюджетным, автономным учреждениям </w:t>
            </w:r>
            <w:r w:rsidRPr="00A512F9">
              <w:rPr>
                <w:sz w:val="20"/>
                <w:szCs w:val="20"/>
              </w:rPr>
              <w:lastRenderedPageBreak/>
              <w:t>и иным некоммерческим организациям</w:t>
            </w:r>
          </w:p>
        </w:tc>
        <w:tc>
          <w:tcPr>
            <w:tcW w:w="0" w:type="auto"/>
            <w:tcBorders>
              <w:top w:val="nil"/>
              <w:left w:val="single" w:sz="4" w:space="0" w:color="auto"/>
              <w:bottom w:val="nil"/>
              <w:right w:val="nil"/>
            </w:tcBorders>
            <w:shd w:val="clear" w:color="auto" w:fill="auto"/>
            <w:noWrap/>
            <w:vAlign w:val="center"/>
            <w:hideMark/>
          </w:tcPr>
          <w:p w14:paraId="67A1C942" w14:textId="77777777" w:rsidR="000A4544" w:rsidRPr="00A512F9" w:rsidRDefault="000A4544" w:rsidP="000A4544">
            <w:pPr>
              <w:jc w:val="center"/>
              <w:rPr>
                <w:sz w:val="20"/>
                <w:szCs w:val="20"/>
              </w:rPr>
            </w:pPr>
            <w:r w:rsidRPr="00A512F9">
              <w:rPr>
                <w:sz w:val="20"/>
                <w:szCs w:val="20"/>
              </w:rPr>
              <w:lastRenderedPageBreak/>
              <w:t>444</w:t>
            </w:r>
          </w:p>
        </w:tc>
        <w:tc>
          <w:tcPr>
            <w:tcW w:w="0" w:type="auto"/>
            <w:tcBorders>
              <w:top w:val="nil"/>
              <w:left w:val="single" w:sz="4" w:space="0" w:color="auto"/>
              <w:bottom w:val="nil"/>
              <w:right w:val="nil"/>
            </w:tcBorders>
            <w:shd w:val="clear" w:color="auto" w:fill="auto"/>
            <w:noWrap/>
            <w:vAlign w:val="center"/>
            <w:hideMark/>
          </w:tcPr>
          <w:p w14:paraId="44B2C49D"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nil"/>
              <w:right w:val="single" w:sz="4" w:space="0" w:color="auto"/>
            </w:tcBorders>
            <w:shd w:val="clear" w:color="auto" w:fill="auto"/>
            <w:noWrap/>
            <w:vAlign w:val="center"/>
            <w:hideMark/>
          </w:tcPr>
          <w:p w14:paraId="192D9A7F" w14:textId="77777777" w:rsidR="000A4544" w:rsidRPr="00A512F9" w:rsidRDefault="000A4544" w:rsidP="000A4544">
            <w:pPr>
              <w:jc w:val="center"/>
              <w:rPr>
                <w:sz w:val="20"/>
                <w:szCs w:val="20"/>
              </w:rPr>
            </w:pPr>
            <w:r w:rsidRPr="00A512F9">
              <w:rPr>
                <w:sz w:val="20"/>
                <w:szCs w:val="20"/>
              </w:rPr>
              <w:t>02</w:t>
            </w:r>
          </w:p>
        </w:tc>
        <w:tc>
          <w:tcPr>
            <w:tcW w:w="0" w:type="auto"/>
            <w:tcBorders>
              <w:top w:val="nil"/>
              <w:left w:val="single" w:sz="4" w:space="0" w:color="auto"/>
              <w:bottom w:val="nil"/>
              <w:right w:val="nil"/>
            </w:tcBorders>
            <w:shd w:val="clear" w:color="auto" w:fill="auto"/>
            <w:noWrap/>
            <w:vAlign w:val="center"/>
            <w:hideMark/>
          </w:tcPr>
          <w:p w14:paraId="058CBD5A" w14:textId="77777777" w:rsidR="000A4544" w:rsidRPr="00A512F9" w:rsidRDefault="000A4544" w:rsidP="000A4544">
            <w:pPr>
              <w:jc w:val="center"/>
              <w:rPr>
                <w:sz w:val="20"/>
                <w:szCs w:val="20"/>
              </w:rPr>
            </w:pPr>
            <w:r w:rsidRPr="00A512F9">
              <w:rPr>
                <w:sz w:val="20"/>
                <w:szCs w:val="20"/>
              </w:rPr>
              <w:t>07.1.00.07490</w:t>
            </w:r>
          </w:p>
        </w:tc>
        <w:tc>
          <w:tcPr>
            <w:tcW w:w="0" w:type="auto"/>
            <w:tcBorders>
              <w:top w:val="nil"/>
              <w:left w:val="single" w:sz="4" w:space="0" w:color="auto"/>
              <w:bottom w:val="nil"/>
              <w:right w:val="single" w:sz="4" w:space="0" w:color="auto"/>
            </w:tcBorders>
            <w:shd w:val="clear" w:color="auto" w:fill="auto"/>
            <w:noWrap/>
            <w:vAlign w:val="center"/>
            <w:hideMark/>
          </w:tcPr>
          <w:p w14:paraId="0348D68D" w14:textId="77777777" w:rsidR="000A4544" w:rsidRPr="00A512F9" w:rsidRDefault="000A4544" w:rsidP="000A4544">
            <w:pPr>
              <w:jc w:val="center"/>
              <w:rPr>
                <w:sz w:val="20"/>
                <w:szCs w:val="20"/>
              </w:rPr>
            </w:pPr>
            <w:r w:rsidRPr="00A512F9">
              <w:rPr>
                <w:sz w:val="20"/>
                <w:szCs w:val="20"/>
              </w:rPr>
              <w:t>600</w:t>
            </w:r>
          </w:p>
        </w:tc>
        <w:tc>
          <w:tcPr>
            <w:tcW w:w="0" w:type="auto"/>
            <w:tcBorders>
              <w:top w:val="nil"/>
              <w:left w:val="single" w:sz="4" w:space="0" w:color="auto"/>
              <w:bottom w:val="nil"/>
              <w:right w:val="single" w:sz="4" w:space="0" w:color="auto"/>
            </w:tcBorders>
            <w:shd w:val="clear" w:color="auto" w:fill="auto"/>
            <w:noWrap/>
            <w:vAlign w:val="center"/>
            <w:hideMark/>
          </w:tcPr>
          <w:p w14:paraId="1C5BA32F" w14:textId="77777777" w:rsidR="000A4544" w:rsidRPr="00A512F9" w:rsidRDefault="000A4544" w:rsidP="000A4544">
            <w:pPr>
              <w:jc w:val="right"/>
              <w:rPr>
                <w:sz w:val="20"/>
                <w:szCs w:val="20"/>
              </w:rPr>
            </w:pPr>
            <w:r w:rsidRPr="00A512F9">
              <w:rPr>
                <w:sz w:val="20"/>
                <w:szCs w:val="20"/>
              </w:rPr>
              <w:t>6 806 812,83</w:t>
            </w:r>
          </w:p>
        </w:tc>
        <w:tc>
          <w:tcPr>
            <w:tcW w:w="0" w:type="auto"/>
            <w:tcBorders>
              <w:top w:val="nil"/>
              <w:left w:val="single" w:sz="4" w:space="0" w:color="auto"/>
              <w:bottom w:val="nil"/>
              <w:right w:val="nil"/>
            </w:tcBorders>
            <w:shd w:val="clear" w:color="auto" w:fill="auto"/>
            <w:noWrap/>
            <w:vAlign w:val="center"/>
            <w:hideMark/>
          </w:tcPr>
          <w:p w14:paraId="02901241"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nil"/>
              <w:right w:val="single" w:sz="4" w:space="0" w:color="auto"/>
            </w:tcBorders>
            <w:shd w:val="clear" w:color="auto" w:fill="auto"/>
            <w:noWrap/>
            <w:vAlign w:val="center"/>
            <w:hideMark/>
          </w:tcPr>
          <w:p w14:paraId="6C18F95D" w14:textId="77777777" w:rsidR="000A4544" w:rsidRPr="00A512F9" w:rsidRDefault="000A4544" w:rsidP="000A4544">
            <w:pPr>
              <w:jc w:val="right"/>
              <w:rPr>
                <w:sz w:val="20"/>
                <w:szCs w:val="20"/>
              </w:rPr>
            </w:pPr>
            <w:r w:rsidRPr="00A512F9">
              <w:rPr>
                <w:sz w:val="20"/>
                <w:szCs w:val="20"/>
              </w:rPr>
              <w:t>0,00</w:t>
            </w:r>
          </w:p>
        </w:tc>
      </w:tr>
      <w:tr w:rsidR="000A4544" w:rsidRPr="00A512F9" w14:paraId="52BA4A12"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07A74074" w14:textId="77777777" w:rsidR="000A4544" w:rsidRPr="00A512F9" w:rsidRDefault="000A4544" w:rsidP="000A4544">
            <w:pPr>
              <w:rPr>
                <w:sz w:val="20"/>
                <w:szCs w:val="20"/>
              </w:rPr>
            </w:pPr>
            <w:r w:rsidRPr="00A512F9">
              <w:rPr>
                <w:sz w:val="20"/>
                <w:szCs w:val="20"/>
              </w:rPr>
              <w:t>Субсидии бюджетным учреждениям</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6605EAF"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A1D306C"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CD778B3" w14:textId="77777777" w:rsidR="000A4544" w:rsidRPr="00A512F9" w:rsidRDefault="000A4544" w:rsidP="000A4544">
            <w:pPr>
              <w:jc w:val="center"/>
              <w:rPr>
                <w:sz w:val="20"/>
                <w:szCs w:val="20"/>
              </w:rPr>
            </w:pPr>
            <w:r w:rsidRPr="00A512F9">
              <w:rPr>
                <w:sz w:val="20"/>
                <w:szCs w:val="20"/>
              </w:rPr>
              <w:t>02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13E4039" w14:textId="77777777" w:rsidR="000A4544" w:rsidRPr="00A512F9" w:rsidRDefault="000A4544" w:rsidP="000A4544">
            <w:pPr>
              <w:jc w:val="center"/>
              <w:rPr>
                <w:sz w:val="20"/>
                <w:szCs w:val="20"/>
              </w:rPr>
            </w:pPr>
            <w:r w:rsidRPr="00A512F9">
              <w:rPr>
                <w:sz w:val="20"/>
                <w:szCs w:val="20"/>
              </w:rPr>
              <w:t>07.1.00.07490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C329257" w14:textId="77777777" w:rsidR="000A4544" w:rsidRPr="00A512F9" w:rsidRDefault="000A4544" w:rsidP="000A4544">
            <w:pPr>
              <w:jc w:val="center"/>
              <w:rPr>
                <w:sz w:val="20"/>
                <w:szCs w:val="20"/>
              </w:rPr>
            </w:pPr>
            <w:r w:rsidRPr="00A512F9">
              <w:rPr>
                <w:sz w:val="20"/>
                <w:szCs w:val="20"/>
              </w:rPr>
              <w:t>610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B24DFF4" w14:textId="77777777" w:rsidR="000A4544" w:rsidRPr="00A512F9" w:rsidRDefault="000A4544" w:rsidP="000A4544">
            <w:pPr>
              <w:jc w:val="right"/>
              <w:rPr>
                <w:sz w:val="20"/>
                <w:szCs w:val="20"/>
              </w:rPr>
            </w:pPr>
            <w:r w:rsidRPr="00A512F9">
              <w:rPr>
                <w:sz w:val="20"/>
                <w:szCs w:val="20"/>
              </w:rPr>
              <w:t>6 806 812,83</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0B0975D"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1ABB137" w14:textId="77777777" w:rsidR="000A4544" w:rsidRPr="00A512F9" w:rsidRDefault="000A4544" w:rsidP="000A4544">
            <w:pPr>
              <w:jc w:val="right"/>
              <w:rPr>
                <w:sz w:val="20"/>
                <w:szCs w:val="20"/>
              </w:rPr>
            </w:pPr>
            <w:r w:rsidRPr="00A512F9">
              <w:rPr>
                <w:sz w:val="20"/>
                <w:szCs w:val="20"/>
              </w:rPr>
              <w:t>0,00</w:t>
            </w:r>
          </w:p>
        </w:tc>
      </w:tr>
      <w:tr w:rsidR="000A4544" w:rsidRPr="00A512F9" w14:paraId="03F39BEF" w14:textId="77777777" w:rsidTr="000A4544">
        <w:tc>
          <w:tcPr>
            <w:tcW w:w="0" w:type="auto"/>
            <w:tcBorders>
              <w:top w:val="nil"/>
              <w:left w:val="single" w:sz="4" w:space="0" w:color="auto"/>
              <w:bottom w:val="nil"/>
              <w:right w:val="nil"/>
            </w:tcBorders>
            <w:shd w:val="clear" w:color="auto" w:fill="auto"/>
            <w:vAlign w:val="center"/>
            <w:hideMark/>
          </w:tcPr>
          <w:p w14:paraId="4FB86C21" w14:textId="77777777" w:rsidR="000A4544" w:rsidRPr="00A512F9" w:rsidRDefault="000A4544" w:rsidP="000A4544">
            <w:pPr>
              <w:rPr>
                <w:bCs/>
                <w:sz w:val="20"/>
                <w:szCs w:val="20"/>
              </w:rPr>
            </w:pPr>
            <w:r w:rsidRPr="00A512F9">
              <w:rPr>
                <w:bCs/>
                <w:sz w:val="20"/>
                <w:szCs w:val="20"/>
              </w:rPr>
              <w:t xml:space="preserve">Ежемесячное денежное вознаграждение за классное руководство педагогическим работникам муниципальных общеобразовательных организаций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w:t>
            </w:r>
          </w:p>
        </w:tc>
        <w:tc>
          <w:tcPr>
            <w:tcW w:w="0" w:type="auto"/>
            <w:tcBorders>
              <w:top w:val="nil"/>
              <w:left w:val="single" w:sz="4" w:space="0" w:color="auto"/>
              <w:bottom w:val="nil"/>
              <w:right w:val="nil"/>
            </w:tcBorders>
            <w:shd w:val="clear" w:color="auto" w:fill="auto"/>
            <w:noWrap/>
            <w:vAlign w:val="center"/>
            <w:hideMark/>
          </w:tcPr>
          <w:p w14:paraId="711914CA"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6A3F6B50" w14:textId="77777777" w:rsidR="000A4544" w:rsidRPr="00A512F9" w:rsidRDefault="000A4544" w:rsidP="000A4544">
            <w:pPr>
              <w:jc w:val="center"/>
              <w:rPr>
                <w:bCs/>
                <w:sz w:val="20"/>
                <w:szCs w:val="20"/>
              </w:rPr>
            </w:pPr>
            <w:r w:rsidRPr="00A512F9">
              <w:rPr>
                <w:bCs/>
                <w:sz w:val="20"/>
                <w:szCs w:val="20"/>
              </w:rPr>
              <w:t>07</w:t>
            </w:r>
          </w:p>
        </w:tc>
        <w:tc>
          <w:tcPr>
            <w:tcW w:w="0" w:type="auto"/>
            <w:tcBorders>
              <w:top w:val="nil"/>
              <w:left w:val="single" w:sz="4" w:space="0" w:color="auto"/>
              <w:bottom w:val="nil"/>
              <w:right w:val="single" w:sz="4" w:space="0" w:color="auto"/>
            </w:tcBorders>
            <w:shd w:val="clear" w:color="auto" w:fill="auto"/>
            <w:noWrap/>
            <w:vAlign w:val="center"/>
            <w:hideMark/>
          </w:tcPr>
          <w:p w14:paraId="1E04C57D" w14:textId="77777777" w:rsidR="000A4544" w:rsidRPr="00A512F9" w:rsidRDefault="000A4544" w:rsidP="000A4544">
            <w:pPr>
              <w:jc w:val="center"/>
              <w:rPr>
                <w:bCs/>
                <w:sz w:val="20"/>
                <w:szCs w:val="20"/>
              </w:rPr>
            </w:pPr>
            <w:r w:rsidRPr="00A512F9">
              <w:rPr>
                <w:bCs/>
                <w:sz w:val="20"/>
                <w:szCs w:val="20"/>
              </w:rPr>
              <w:t>02</w:t>
            </w:r>
          </w:p>
        </w:tc>
        <w:tc>
          <w:tcPr>
            <w:tcW w:w="0" w:type="auto"/>
            <w:tcBorders>
              <w:top w:val="nil"/>
              <w:left w:val="single" w:sz="4" w:space="0" w:color="auto"/>
              <w:bottom w:val="nil"/>
              <w:right w:val="nil"/>
            </w:tcBorders>
            <w:shd w:val="clear" w:color="auto" w:fill="auto"/>
            <w:noWrap/>
            <w:vAlign w:val="center"/>
            <w:hideMark/>
          </w:tcPr>
          <w:p w14:paraId="381915B1" w14:textId="77777777" w:rsidR="000A4544" w:rsidRPr="00A512F9" w:rsidRDefault="000A4544" w:rsidP="000A4544">
            <w:pPr>
              <w:jc w:val="center"/>
              <w:rPr>
                <w:bCs/>
                <w:sz w:val="20"/>
                <w:szCs w:val="20"/>
              </w:rPr>
            </w:pPr>
            <w:r w:rsidRPr="00A512F9">
              <w:rPr>
                <w:bCs/>
                <w:sz w:val="20"/>
                <w:szCs w:val="20"/>
              </w:rPr>
              <w:t>07.1.00.53030</w:t>
            </w:r>
          </w:p>
        </w:tc>
        <w:tc>
          <w:tcPr>
            <w:tcW w:w="0" w:type="auto"/>
            <w:tcBorders>
              <w:top w:val="nil"/>
              <w:left w:val="single" w:sz="4" w:space="0" w:color="auto"/>
              <w:bottom w:val="nil"/>
              <w:right w:val="single" w:sz="4" w:space="0" w:color="auto"/>
            </w:tcBorders>
            <w:shd w:val="clear" w:color="auto" w:fill="auto"/>
            <w:noWrap/>
            <w:vAlign w:val="center"/>
            <w:hideMark/>
          </w:tcPr>
          <w:p w14:paraId="3561F381"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09C76B4A" w14:textId="77777777" w:rsidR="000A4544" w:rsidRPr="00A512F9" w:rsidRDefault="000A4544" w:rsidP="000A4544">
            <w:pPr>
              <w:jc w:val="right"/>
              <w:rPr>
                <w:bCs/>
                <w:sz w:val="20"/>
                <w:szCs w:val="20"/>
              </w:rPr>
            </w:pPr>
            <w:r w:rsidRPr="00A512F9">
              <w:rPr>
                <w:bCs/>
                <w:sz w:val="20"/>
                <w:szCs w:val="20"/>
              </w:rPr>
              <w:t>33 884 650,00</w:t>
            </w:r>
          </w:p>
        </w:tc>
        <w:tc>
          <w:tcPr>
            <w:tcW w:w="0" w:type="auto"/>
            <w:tcBorders>
              <w:top w:val="nil"/>
              <w:left w:val="single" w:sz="4" w:space="0" w:color="auto"/>
              <w:bottom w:val="nil"/>
              <w:right w:val="nil"/>
            </w:tcBorders>
            <w:shd w:val="clear" w:color="auto" w:fill="auto"/>
            <w:noWrap/>
            <w:vAlign w:val="center"/>
            <w:hideMark/>
          </w:tcPr>
          <w:p w14:paraId="426BBE0A" w14:textId="77777777" w:rsidR="000A4544" w:rsidRPr="00A512F9" w:rsidRDefault="000A4544" w:rsidP="000A4544">
            <w:pPr>
              <w:jc w:val="right"/>
              <w:rPr>
                <w:bCs/>
                <w:sz w:val="20"/>
                <w:szCs w:val="20"/>
              </w:rPr>
            </w:pPr>
            <w:r w:rsidRPr="00A512F9">
              <w:rPr>
                <w:bCs/>
                <w:sz w:val="20"/>
                <w:szCs w:val="20"/>
              </w:rPr>
              <w:t>33 822 050,00</w:t>
            </w:r>
          </w:p>
        </w:tc>
        <w:tc>
          <w:tcPr>
            <w:tcW w:w="0" w:type="auto"/>
            <w:tcBorders>
              <w:top w:val="nil"/>
              <w:left w:val="single" w:sz="4" w:space="0" w:color="auto"/>
              <w:bottom w:val="nil"/>
              <w:right w:val="single" w:sz="4" w:space="0" w:color="auto"/>
            </w:tcBorders>
            <w:shd w:val="clear" w:color="auto" w:fill="auto"/>
            <w:noWrap/>
            <w:vAlign w:val="center"/>
            <w:hideMark/>
          </w:tcPr>
          <w:p w14:paraId="3A665C67" w14:textId="77777777" w:rsidR="000A4544" w:rsidRPr="00A512F9" w:rsidRDefault="000A4544" w:rsidP="000A4544">
            <w:pPr>
              <w:jc w:val="right"/>
              <w:rPr>
                <w:bCs/>
                <w:sz w:val="20"/>
                <w:szCs w:val="20"/>
              </w:rPr>
            </w:pPr>
            <w:r w:rsidRPr="00A512F9">
              <w:rPr>
                <w:bCs/>
                <w:sz w:val="20"/>
                <w:szCs w:val="20"/>
              </w:rPr>
              <w:t>33 822 050,00</w:t>
            </w:r>
          </w:p>
        </w:tc>
      </w:tr>
      <w:tr w:rsidR="000A4544" w:rsidRPr="00A512F9" w14:paraId="247107BD"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33B1E25D" w14:textId="77777777" w:rsidR="000A4544" w:rsidRPr="00A512F9" w:rsidRDefault="000A4544" w:rsidP="000A4544">
            <w:pPr>
              <w:rPr>
                <w:sz w:val="20"/>
                <w:szCs w:val="20"/>
              </w:rPr>
            </w:pPr>
            <w:r w:rsidRPr="00A512F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single" w:sz="4" w:space="0" w:color="auto"/>
              <w:left w:val="single" w:sz="4" w:space="0" w:color="auto"/>
              <w:bottom w:val="nil"/>
              <w:right w:val="nil"/>
            </w:tcBorders>
            <w:shd w:val="clear" w:color="auto" w:fill="auto"/>
            <w:noWrap/>
            <w:vAlign w:val="center"/>
            <w:hideMark/>
          </w:tcPr>
          <w:p w14:paraId="4A45C8A6"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722F715A"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11C7CDD" w14:textId="77777777" w:rsidR="000A4544" w:rsidRPr="00A512F9" w:rsidRDefault="000A4544" w:rsidP="000A4544">
            <w:pPr>
              <w:jc w:val="center"/>
              <w:rPr>
                <w:sz w:val="20"/>
                <w:szCs w:val="20"/>
              </w:rPr>
            </w:pPr>
            <w:r w:rsidRPr="00A512F9">
              <w:rPr>
                <w:sz w:val="20"/>
                <w:szCs w:val="20"/>
              </w:rPr>
              <w:t>02</w:t>
            </w:r>
          </w:p>
        </w:tc>
        <w:tc>
          <w:tcPr>
            <w:tcW w:w="0" w:type="auto"/>
            <w:tcBorders>
              <w:top w:val="single" w:sz="4" w:space="0" w:color="auto"/>
              <w:left w:val="single" w:sz="4" w:space="0" w:color="auto"/>
              <w:bottom w:val="nil"/>
              <w:right w:val="nil"/>
            </w:tcBorders>
            <w:shd w:val="clear" w:color="auto" w:fill="auto"/>
            <w:noWrap/>
            <w:vAlign w:val="center"/>
            <w:hideMark/>
          </w:tcPr>
          <w:p w14:paraId="5CEEE4CD" w14:textId="77777777" w:rsidR="000A4544" w:rsidRPr="00A512F9" w:rsidRDefault="000A4544" w:rsidP="000A4544">
            <w:pPr>
              <w:jc w:val="center"/>
              <w:rPr>
                <w:sz w:val="20"/>
                <w:szCs w:val="20"/>
              </w:rPr>
            </w:pPr>
            <w:r w:rsidRPr="00A512F9">
              <w:rPr>
                <w:sz w:val="20"/>
                <w:szCs w:val="20"/>
              </w:rPr>
              <w:t>07.1.00.53030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3CC875B" w14:textId="77777777" w:rsidR="000A4544" w:rsidRPr="00A512F9" w:rsidRDefault="000A4544" w:rsidP="000A4544">
            <w:pPr>
              <w:jc w:val="center"/>
              <w:rPr>
                <w:sz w:val="20"/>
                <w:szCs w:val="20"/>
              </w:rPr>
            </w:pPr>
            <w:r w:rsidRPr="00A512F9">
              <w:rPr>
                <w:sz w:val="20"/>
                <w:szCs w:val="20"/>
              </w:rPr>
              <w:t>100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87183B3" w14:textId="77777777" w:rsidR="000A4544" w:rsidRPr="00A512F9" w:rsidRDefault="000A4544" w:rsidP="000A4544">
            <w:pPr>
              <w:jc w:val="right"/>
              <w:rPr>
                <w:sz w:val="20"/>
                <w:szCs w:val="20"/>
              </w:rPr>
            </w:pPr>
            <w:r w:rsidRPr="00A512F9">
              <w:rPr>
                <w:sz w:val="20"/>
                <w:szCs w:val="20"/>
              </w:rPr>
              <w:t>16 635 750,00</w:t>
            </w:r>
          </w:p>
        </w:tc>
        <w:tc>
          <w:tcPr>
            <w:tcW w:w="0" w:type="auto"/>
            <w:tcBorders>
              <w:top w:val="single" w:sz="4" w:space="0" w:color="auto"/>
              <w:left w:val="single" w:sz="4" w:space="0" w:color="auto"/>
              <w:bottom w:val="nil"/>
              <w:right w:val="nil"/>
            </w:tcBorders>
            <w:shd w:val="clear" w:color="auto" w:fill="auto"/>
            <w:noWrap/>
            <w:vAlign w:val="center"/>
            <w:hideMark/>
          </w:tcPr>
          <w:p w14:paraId="65D65B77" w14:textId="77777777" w:rsidR="000A4544" w:rsidRPr="00A512F9" w:rsidRDefault="000A4544" w:rsidP="000A4544">
            <w:pPr>
              <w:jc w:val="right"/>
              <w:rPr>
                <w:sz w:val="20"/>
                <w:szCs w:val="20"/>
              </w:rPr>
            </w:pPr>
            <w:r w:rsidRPr="00A512F9">
              <w:rPr>
                <w:sz w:val="20"/>
                <w:szCs w:val="20"/>
              </w:rPr>
              <w:t>16 635 750,00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B7FE495" w14:textId="77777777" w:rsidR="000A4544" w:rsidRPr="00A512F9" w:rsidRDefault="000A4544" w:rsidP="000A4544">
            <w:pPr>
              <w:jc w:val="right"/>
              <w:rPr>
                <w:sz w:val="20"/>
                <w:szCs w:val="20"/>
              </w:rPr>
            </w:pPr>
            <w:r w:rsidRPr="00A512F9">
              <w:rPr>
                <w:sz w:val="20"/>
                <w:szCs w:val="20"/>
              </w:rPr>
              <w:t>16 635 750,00</w:t>
            </w:r>
          </w:p>
        </w:tc>
      </w:tr>
      <w:tr w:rsidR="000A4544" w:rsidRPr="00A512F9" w14:paraId="518D4707"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1F42AECF" w14:textId="77777777" w:rsidR="000A4544" w:rsidRPr="00A512F9" w:rsidRDefault="000A4544" w:rsidP="000A4544">
            <w:pPr>
              <w:rPr>
                <w:sz w:val="20"/>
                <w:szCs w:val="20"/>
              </w:rPr>
            </w:pPr>
            <w:r w:rsidRPr="00A512F9">
              <w:rPr>
                <w:sz w:val="20"/>
                <w:szCs w:val="20"/>
              </w:rPr>
              <w:t>Расходы на выплаты персоналу казенных учреждений</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C390A2C"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348250F"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1C27994" w14:textId="77777777" w:rsidR="000A4544" w:rsidRPr="00A512F9" w:rsidRDefault="000A4544" w:rsidP="000A4544">
            <w:pPr>
              <w:jc w:val="center"/>
              <w:rPr>
                <w:sz w:val="20"/>
                <w:szCs w:val="20"/>
              </w:rPr>
            </w:pPr>
            <w:r w:rsidRPr="00A512F9">
              <w:rPr>
                <w:sz w:val="20"/>
                <w:szCs w:val="20"/>
              </w:rPr>
              <w:t>02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CBF0765" w14:textId="77777777" w:rsidR="000A4544" w:rsidRPr="00A512F9" w:rsidRDefault="000A4544" w:rsidP="000A4544">
            <w:pPr>
              <w:jc w:val="center"/>
              <w:rPr>
                <w:sz w:val="20"/>
                <w:szCs w:val="20"/>
              </w:rPr>
            </w:pPr>
            <w:r w:rsidRPr="00A512F9">
              <w:rPr>
                <w:sz w:val="20"/>
                <w:szCs w:val="20"/>
              </w:rPr>
              <w:t>07.1.00.53030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78B855C" w14:textId="77777777" w:rsidR="000A4544" w:rsidRPr="00A512F9" w:rsidRDefault="000A4544" w:rsidP="000A4544">
            <w:pPr>
              <w:jc w:val="center"/>
              <w:rPr>
                <w:sz w:val="20"/>
                <w:szCs w:val="20"/>
              </w:rPr>
            </w:pPr>
            <w:r w:rsidRPr="00A512F9">
              <w:rPr>
                <w:sz w:val="20"/>
                <w:szCs w:val="20"/>
              </w:rPr>
              <w:t>110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E87E1D3" w14:textId="77777777" w:rsidR="000A4544" w:rsidRPr="00A512F9" w:rsidRDefault="000A4544" w:rsidP="000A4544">
            <w:pPr>
              <w:jc w:val="right"/>
              <w:rPr>
                <w:sz w:val="20"/>
                <w:szCs w:val="20"/>
              </w:rPr>
            </w:pPr>
            <w:r w:rsidRPr="00A512F9">
              <w:rPr>
                <w:sz w:val="20"/>
                <w:szCs w:val="20"/>
              </w:rPr>
              <w:t>16 635 750,00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DEF5FD4" w14:textId="77777777" w:rsidR="000A4544" w:rsidRPr="00A512F9" w:rsidRDefault="000A4544" w:rsidP="000A4544">
            <w:pPr>
              <w:jc w:val="right"/>
              <w:rPr>
                <w:sz w:val="20"/>
                <w:szCs w:val="20"/>
              </w:rPr>
            </w:pPr>
            <w:r w:rsidRPr="00A512F9">
              <w:rPr>
                <w:sz w:val="20"/>
                <w:szCs w:val="20"/>
              </w:rPr>
              <w:t>16 635 750,00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33C0B61" w14:textId="77777777" w:rsidR="000A4544" w:rsidRPr="00A512F9" w:rsidRDefault="000A4544" w:rsidP="000A4544">
            <w:pPr>
              <w:jc w:val="right"/>
              <w:rPr>
                <w:sz w:val="20"/>
                <w:szCs w:val="20"/>
              </w:rPr>
            </w:pPr>
            <w:r w:rsidRPr="00A512F9">
              <w:rPr>
                <w:sz w:val="20"/>
                <w:szCs w:val="20"/>
              </w:rPr>
              <w:t>16 635 750,00</w:t>
            </w:r>
          </w:p>
        </w:tc>
      </w:tr>
      <w:tr w:rsidR="000A4544" w:rsidRPr="00A512F9" w14:paraId="3713441B" w14:textId="77777777" w:rsidTr="000A4544">
        <w:tc>
          <w:tcPr>
            <w:tcW w:w="0" w:type="auto"/>
            <w:tcBorders>
              <w:top w:val="nil"/>
              <w:left w:val="single" w:sz="4" w:space="0" w:color="auto"/>
              <w:bottom w:val="nil"/>
              <w:right w:val="nil"/>
            </w:tcBorders>
            <w:shd w:val="clear" w:color="auto" w:fill="auto"/>
            <w:vAlign w:val="center"/>
            <w:hideMark/>
          </w:tcPr>
          <w:p w14:paraId="33EAB9A0" w14:textId="77777777" w:rsidR="000A4544" w:rsidRPr="00A512F9" w:rsidRDefault="000A4544" w:rsidP="000A4544">
            <w:pPr>
              <w:rPr>
                <w:sz w:val="20"/>
                <w:szCs w:val="20"/>
              </w:rPr>
            </w:pPr>
            <w:r w:rsidRPr="00A512F9">
              <w:rPr>
                <w:sz w:val="20"/>
                <w:szCs w:val="20"/>
              </w:rPr>
              <w:t xml:space="preserve">Предоставление субсидий бюджетным, автономным </w:t>
            </w:r>
            <w:r w:rsidRPr="00A512F9">
              <w:rPr>
                <w:sz w:val="20"/>
                <w:szCs w:val="20"/>
              </w:rPr>
              <w:lastRenderedPageBreak/>
              <w:t>учреждениям и иным некоммерческим организациям</w:t>
            </w:r>
          </w:p>
        </w:tc>
        <w:tc>
          <w:tcPr>
            <w:tcW w:w="0" w:type="auto"/>
            <w:tcBorders>
              <w:top w:val="nil"/>
              <w:left w:val="single" w:sz="4" w:space="0" w:color="auto"/>
              <w:bottom w:val="nil"/>
              <w:right w:val="nil"/>
            </w:tcBorders>
            <w:shd w:val="clear" w:color="auto" w:fill="auto"/>
            <w:noWrap/>
            <w:vAlign w:val="center"/>
            <w:hideMark/>
          </w:tcPr>
          <w:p w14:paraId="4EE0000C" w14:textId="77777777" w:rsidR="000A4544" w:rsidRPr="00A512F9" w:rsidRDefault="000A4544" w:rsidP="000A4544">
            <w:pPr>
              <w:jc w:val="center"/>
              <w:rPr>
                <w:sz w:val="20"/>
                <w:szCs w:val="20"/>
              </w:rPr>
            </w:pPr>
            <w:r w:rsidRPr="00A512F9">
              <w:rPr>
                <w:sz w:val="20"/>
                <w:szCs w:val="20"/>
              </w:rPr>
              <w:lastRenderedPageBreak/>
              <w:t>444</w:t>
            </w:r>
          </w:p>
        </w:tc>
        <w:tc>
          <w:tcPr>
            <w:tcW w:w="0" w:type="auto"/>
            <w:tcBorders>
              <w:top w:val="nil"/>
              <w:left w:val="single" w:sz="4" w:space="0" w:color="auto"/>
              <w:bottom w:val="nil"/>
              <w:right w:val="nil"/>
            </w:tcBorders>
            <w:shd w:val="clear" w:color="auto" w:fill="auto"/>
            <w:noWrap/>
            <w:vAlign w:val="center"/>
            <w:hideMark/>
          </w:tcPr>
          <w:p w14:paraId="026EACCC"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nil"/>
              <w:right w:val="single" w:sz="4" w:space="0" w:color="auto"/>
            </w:tcBorders>
            <w:shd w:val="clear" w:color="auto" w:fill="auto"/>
            <w:noWrap/>
            <w:vAlign w:val="center"/>
            <w:hideMark/>
          </w:tcPr>
          <w:p w14:paraId="6AE7B8D1" w14:textId="77777777" w:rsidR="000A4544" w:rsidRPr="00A512F9" w:rsidRDefault="000A4544" w:rsidP="000A4544">
            <w:pPr>
              <w:jc w:val="center"/>
              <w:rPr>
                <w:sz w:val="20"/>
                <w:szCs w:val="20"/>
              </w:rPr>
            </w:pPr>
            <w:r w:rsidRPr="00A512F9">
              <w:rPr>
                <w:sz w:val="20"/>
                <w:szCs w:val="20"/>
              </w:rPr>
              <w:t>02</w:t>
            </w:r>
          </w:p>
        </w:tc>
        <w:tc>
          <w:tcPr>
            <w:tcW w:w="0" w:type="auto"/>
            <w:tcBorders>
              <w:top w:val="nil"/>
              <w:left w:val="single" w:sz="4" w:space="0" w:color="auto"/>
              <w:bottom w:val="nil"/>
              <w:right w:val="nil"/>
            </w:tcBorders>
            <w:shd w:val="clear" w:color="auto" w:fill="auto"/>
            <w:noWrap/>
            <w:vAlign w:val="center"/>
            <w:hideMark/>
          </w:tcPr>
          <w:p w14:paraId="56AA184C" w14:textId="77777777" w:rsidR="000A4544" w:rsidRPr="00A512F9" w:rsidRDefault="000A4544" w:rsidP="000A4544">
            <w:pPr>
              <w:jc w:val="center"/>
              <w:rPr>
                <w:sz w:val="20"/>
                <w:szCs w:val="20"/>
              </w:rPr>
            </w:pPr>
            <w:r w:rsidRPr="00A512F9">
              <w:rPr>
                <w:sz w:val="20"/>
                <w:szCs w:val="20"/>
              </w:rPr>
              <w:t>07.1.00.53030</w:t>
            </w:r>
          </w:p>
        </w:tc>
        <w:tc>
          <w:tcPr>
            <w:tcW w:w="0" w:type="auto"/>
            <w:tcBorders>
              <w:top w:val="nil"/>
              <w:left w:val="single" w:sz="4" w:space="0" w:color="auto"/>
              <w:bottom w:val="nil"/>
              <w:right w:val="single" w:sz="4" w:space="0" w:color="auto"/>
            </w:tcBorders>
            <w:shd w:val="clear" w:color="auto" w:fill="auto"/>
            <w:noWrap/>
            <w:vAlign w:val="center"/>
            <w:hideMark/>
          </w:tcPr>
          <w:p w14:paraId="5672FB71" w14:textId="77777777" w:rsidR="000A4544" w:rsidRPr="00A512F9" w:rsidRDefault="000A4544" w:rsidP="000A4544">
            <w:pPr>
              <w:jc w:val="center"/>
              <w:rPr>
                <w:sz w:val="20"/>
                <w:szCs w:val="20"/>
              </w:rPr>
            </w:pPr>
            <w:r w:rsidRPr="00A512F9">
              <w:rPr>
                <w:sz w:val="20"/>
                <w:szCs w:val="20"/>
              </w:rPr>
              <w:t>600</w:t>
            </w:r>
          </w:p>
        </w:tc>
        <w:tc>
          <w:tcPr>
            <w:tcW w:w="0" w:type="auto"/>
            <w:tcBorders>
              <w:top w:val="nil"/>
              <w:left w:val="single" w:sz="4" w:space="0" w:color="auto"/>
              <w:bottom w:val="nil"/>
              <w:right w:val="single" w:sz="4" w:space="0" w:color="auto"/>
            </w:tcBorders>
            <w:shd w:val="clear" w:color="auto" w:fill="auto"/>
            <w:noWrap/>
            <w:vAlign w:val="center"/>
            <w:hideMark/>
          </w:tcPr>
          <w:p w14:paraId="1425041B" w14:textId="77777777" w:rsidR="000A4544" w:rsidRPr="00A512F9" w:rsidRDefault="000A4544" w:rsidP="000A4544">
            <w:pPr>
              <w:jc w:val="right"/>
              <w:rPr>
                <w:sz w:val="20"/>
                <w:szCs w:val="20"/>
              </w:rPr>
            </w:pPr>
            <w:r w:rsidRPr="00A512F9">
              <w:rPr>
                <w:sz w:val="20"/>
                <w:szCs w:val="20"/>
              </w:rPr>
              <w:t>17 248 900,00</w:t>
            </w:r>
          </w:p>
        </w:tc>
        <w:tc>
          <w:tcPr>
            <w:tcW w:w="0" w:type="auto"/>
            <w:tcBorders>
              <w:top w:val="nil"/>
              <w:left w:val="single" w:sz="4" w:space="0" w:color="auto"/>
              <w:bottom w:val="nil"/>
              <w:right w:val="nil"/>
            </w:tcBorders>
            <w:shd w:val="clear" w:color="auto" w:fill="auto"/>
            <w:noWrap/>
            <w:vAlign w:val="center"/>
            <w:hideMark/>
          </w:tcPr>
          <w:p w14:paraId="6B1B426B" w14:textId="77777777" w:rsidR="000A4544" w:rsidRPr="00A512F9" w:rsidRDefault="000A4544" w:rsidP="000A4544">
            <w:pPr>
              <w:jc w:val="right"/>
              <w:rPr>
                <w:sz w:val="20"/>
                <w:szCs w:val="20"/>
              </w:rPr>
            </w:pPr>
            <w:r w:rsidRPr="00A512F9">
              <w:rPr>
                <w:sz w:val="20"/>
                <w:szCs w:val="20"/>
              </w:rPr>
              <w:t>17 186 300,00</w:t>
            </w:r>
          </w:p>
        </w:tc>
        <w:tc>
          <w:tcPr>
            <w:tcW w:w="0" w:type="auto"/>
            <w:tcBorders>
              <w:top w:val="nil"/>
              <w:left w:val="single" w:sz="4" w:space="0" w:color="auto"/>
              <w:bottom w:val="nil"/>
              <w:right w:val="single" w:sz="4" w:space="0" w:color="auto"/>
            </w:tcBorders>
            <w:shd w:val="clear" w:color="auto" w:fill="auto"/>
            <w:noWrap/>
            <w:vAlign w:val="center"/>
            <w:hideMark/>
          </w:tcPr>
          <w:p w14:paraId="0FCFEF12" w14:textId="77777777" w:rsidR="000A4544" w:rsidRPr="00A512F9" w:rsidRDefault="000A4544" w:rsidP="000A4544">
            <w:pPr>
              <w:jc w:val="right"/>
              <w:rPr>
                <w:sz w:val="20"/>
                <w:szCs w:val="20"/>
              </w:rPr>
            </w:pPr>
            <w:r w:rsidRPr="00A512F9">
              <w:rPr>
                <w:sz w:val="20"/>
                <w:szCs w:val="20"/>
              </w:rPr>
              <w:t>17 186 300,00</w:t>
            </w:r>
          </w:p>
        </w:tc>
      </w:tr>
      <w:tr w:rsidR="000A4544" w:rsidRPr="00A512F9" w14:paraId="5DC39B62"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79288CFB" w14:textId="77777777" w:rsidR="000A4544" w:rsidRPr="00A512F9" w:rsidRDefault="000A4544" w:rsidP="000A4544">
            <w:pPr>
              <w:rPr>
                <w:sz w:val="20"/>
                <w:szCs w:val="20"/>
              </w:rPr>
            </w:pPr>
            <w:r w:rsidRPr="00A512F9">
              <w:rPr>
                <w:sz w:val="20"/>
                <w:szCs w:val="20"/>
              </w:rPr>
              <w:t>Субсидии бюджетным учреждениям</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3B57CD6"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482D6C4"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A75D972" w14:textId="77777777" w:rsidR="000A4544" w:rsidRPr="00A512F9" w:rsidRDefault="000A4544" w:rsidP="000A4544">
            <w:pPr>
              <w:jc w:val="center"/>
              <w:rPr>
                <w:sz w:val="20"/>
                <w:szCs w:val="20"/>
              </w:rPr>
            </w:pPr>
            <w:r w:rsidRPr="00A512F9">
              <w:rPr>
                <w:sz w:val="20"/>
                <w:szCs w:val="20"/>
              </w:rPr>
              <w:t>02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623C5C1" w14:textId="77777777" w:rsidR="000A4544" w:rsidRPr="00A512F9" w:rsidRDefault="000A4544" w:rsidP="000A4544">
            <w:pPr>
              <w:jc w:val="center"/>
              <w:rPr>
                <w:sz w:val="20"/>
                <w:szCs w:val="20"/>
              </w:rPr>
            </w:pPr>
            <w:r w:rsidRPr="00A512F9">
              <w:rPr>
                <w:sz w:val="20"/>
                <w:szCs w:val="20"/>
              </w:rPr>
              <w:t>07.1.00.53030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56640B3" w14:textId="77777777" w:rsidR="000A4544" w:rsidRPr="00A512F9" w:rsidRDefault="000A4544" w:rsidP="000A4544">
            <w:pPr>
              <w:jc w:val="center"/>
              <w:rPr>
                <w:sz w:val="20"/>
                <w:szCs w:val="20"/>
              </w:rPr>
            </w:pPr>
            <w:r w:rsidRPr="00A512F9">
              <w:rPr>
                <w:sz w:val="20"/>
                <w:szCs w:val="20"/>
              </w:rPr>
              <w:t>610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ECCE6B8" w14:textId="77777777" w:rsidR="000A4544" w:rsidRPr="00A512F9" w:rsidRDefault="000A4544" w:rsidP="000A4544">
            <w:pPr>
              <w:jc w:val="right"/>
              <w:rPr>
                <w:sz w:val="20"/>
                <w:szCs w:val="20"/>
              </w:rPr>
            </w:pPr>
            <w:r w:rsidRPr="00A512F9">
              <w:rPr>
                <w:sz w:val="20"/>
                <w:szCs w:val="20"/>
              </w:rPr>
              <w:t>17 248 900,00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5BC1CEC" w14:textId="77777777" w:rsidR="000A4544" w:rsidRPr="00A512F9" w:rsidRDefault="000A4544" w:rsidP="000A4544">
            <w:pPr>
              <w:jc w:val="right"/>
              <w:rPr>
                <w:sz w:val="20"/>
                <w:szCs w:val="20"/>
              </w:rPr>
            </w:pPr>
            <w:r w:rsidRPr="00A512F9">
              <w:rPr>
                <w:sz w:val="20"/>
                <w:szCs w:val="20"/>
              </w:rPr>
              <w:t>17 186 300,00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CAE8225" w14:textId="77777777" w:rsidR="000A4544" w:rsidRPr="00A512F9" w:rsidRDefault="000A4544" w:rsidP="000A4544">
            <w:pPr>
              <w:jc w:val="right"/>
              <w:rPr>
                <w:sz w:val="20"/>
                <w:szCs w:val="20"/>
              </w:rPr>
            </w:pPr>
            <w:r w:rsidRPr="00A512F9">
              <w:rPr>
                <w:sz w:val="20"/>
                <w:szCs w:val="20"/>
              </w:rPr>
              <w:t>17 186 300,00</w:t>
            </w:r>
          </w:p>
        </w:tc>
      </w:tr>
      <w:tr w:rsidR="000A4544" w:rsidRPr="00A512F9" w14:paraId="5EC925F4" w14:textId="77777777" w:rsidTr="000A4544">
        <w:tc>
          <w:tcPr>
            <w:tcW w:w="0" w:type="auto"/>
            <w:tcBorders>
              <w:top w:val="nil"/>
              <w:left w:val="single" w:sz="4" w:space="0" w:color="auto"/>
              <w:bottom w:val="nil"/>
              <w:right w:val="nil"/>
            </w:tcBorders>
            <w:shd w:val="clear" w:color="auto" w:fill="auto"/>
            <w:vAlign w:val="center"/>
            <w:hideMark/>
          </w:tcPr>
          <w:p w14:paraId="342CE58E" w14:textId="77777777" w:rsidR="000A4544" w:rsidRPr="00A512F9" w:rsidRDefault="000A4544" w:rsidP="000A4544">
            <w:pPr>
              <w:rPr>
                <w:bCs/>
                <w:sz w:val="20"/>
                <w:szCs w:val="20"/>
              </w:rPr>
            </w:pPr>
            <w:r w:rsidRPr="00A512F9">
              <w:rPr>
                <w:bCs/>
                <w:sz w:val="20"/>
                <w:szCs w:val="20"/>
              </w:rPr>
              <w:t>Реализация основных общеобразовательных программ дошкольного образования в муниципальных образовательных организациях</w:t>
            </w:r>
          </w:p>
        </w:tc>
        <w:tc>
          <w:tcPr>
            <w:tcW w:w="0" w:type="auto"/>
            <w:tcBorders>
              <w:top w:val="nil"/>
              <w:left w:val="single" w:sz="4" w:space="0" w:color="auto"/>
              <w:bottom w:val="nil"/>
              <w:right w:val="nil"/>
            </w:tcBorders>
            <w:shd w:val="clear" w:color="auto" w:fill="auto"/>
            <w:noWrap/>
            <w:vAlign w:val="center"/>
            <w:hideMark/>
          </w:tcPr>
          <w:p w14:paraId="396F4217"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7C474D76" w14:textId="77777777" w:rsidR="000A4544" w:rsidRPr="00A512F9" w:rsidRDefault="000A4544" w:rsidP="000A4544">
            <w:pPr>
              <w:jc w:val="center"/>
              <w:rPr>
                <w:bCs/>
                <w:sz w:val="20"/>
                <w:szCs w:val="20"/>
              </w:rPr>
            </w:pPr>
            <w:r w:rsidRPr="00A512F9">
              <w:rPr>
                <w:bCs/>
                <w:sz w:val="20"/>
                <w:szCs w:val="20"/>
              </w:rPr>
              <w:t>07</w:t>
            </w:r>
          </w:p>
        </w:tc>
        <w:tc>
          <w:tcPr>
            <w:tcW w:w="0" w:type="auto"/>
            <w:tcBorders>
              <w:top w:val="nil"/>
              <w:left w:val="single" w:sz="4" w:space="0" w:color="auto"/>
              <w:bottom w:val="nil"/>
              <w:right w:val="single" w:sz="4" w:space="0" w:color="auto"/>
            </w:tcBorders>
            <w:shd w:val="clear" w:color="auto" w:fill="auto"/>
            <w:noWrap/>
            <w:vAlign w:val="center"/>
            <w:hideMark/>
          </w:tcPr>
          <w:p w14:paraId="5673914A" w14:textId="77777777" w:rsidR="000A4544" w:rsidRPr="00A512F9" w:rsidRDefault="000A4544" w:rsidP="000A4544">
            <w:pPr>
              <w:jc w:val="center"/>
              <w:rPr>
                <w:bCs/>
                <w:sz w:val="20"/>
                <w:szCs w:val="20"/>
              </w:rPr>
            </w:pPr>
            <w:r w:rsidRPr="00A512F9">
              <w:rPr>
                <w:bCs/>
                <w:sz w:val="20"/>
                <w:szCs w:val="20"/>
              </w:rPr>
              <w:t>02</w:t>
            </w:r>
          </w:p>
        </w:tc>
        <w:tc>
          <w:tcPr>
            <w:tcW w:w="0" w:type="auto"/>
            <w:tcBorders>
              <w:top w:val="nil"/>
              <w:left w:val="single" w:sz="4" w:space="0" w:color="auto"/>
              <w:bottom w:val="nil"/>
              <w:right w:val="nil"/>
            </w:tcBorders>
            <w:shd w:val="clear" w:color="auto" w:fill="auto"/>
            <w:noWrap/>
            <w:vAlign w:val="center"/>
            <w:hideMark/>
          </w:tcPr>
          <w:p w14:paraId="2A99B39A" w14:textId="77777777" w:rsidR="000A4544" w:rsidRPr="00A512F9" w:rsidRDefault="000A4544" w:rsidP="000A4544">
            <w:pPr>
              <w:jc w:val="center"/>
              <w:rPr>
                <w:bCs/>
                <w:sz w:val="20"/>
                <w:szCs w:val="20"/>
              </w:rPr>
            </w:pPr>
            <w:r w:rsidRPr="00A512F9">
              <w:rPr>
                <w:bCs/>
                <w:sz w:val="20"/>
                <w:szCs w:val="20"/>
              </w:rPr>
              <w:t>07.1.00.70110</w:t>
            </w:r>
          </w:p>
        </w:tc>
        <w:tc>
          <w:tcPr>
            <w:tcW w:w="0" w:type="auto"/>
            <w:tcBorders>
              <w:top w:val="nil"/>
              <w:left w:val="single" w:sz="4" w:space="0" w:color="auto"/>
              <w:bottom w:val="nil"/>
              <w:right w:val="single" w:sz="4" w:space="0" w:color="auto"/>
            </w:tcBorders>
            <w:shd w:val="clear" w:color="auto" w:fill="auto"/>
            <w:noWrap/>
            <w:vAlign w:val="center"/>
            <w:hideMark/>
          </w:tcPr>
          <w:p w14:paraId="658BEE1D"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443AC034" w14:textId="77777777" w:rsidR="000A4544" w:rsidRPr="00A512F9" w:rsidRDefault="000A4544" w:rsidP="000A4544">
            <w:pPr>
              <w:jc w:val="right"/>
              <w:rPr>
                <w:bCs/>
                <w:sz w:val="20"/>
                <w:szCs w:val="20"/>
              </w:rPr>
            </w:pPr>
            <w:r w:rsidRPr="00A512F9">
              <w:rPr>
                <w:bCs/>
                <w:sz w:val="20"/>
                <w:szCs w:val="20"/>
              </w:rPr>
              <w:t>34 547 500,00</w:t>
            </w:r>
          </w:p>
        </w:tc>
        <w:tc>
          <w:tcPr>
            <w:tcW w:w="0" w:type="auto"/>
            <w:tcBorders>
              <w:top w:val="nil"/>
              <w:left w:val="single" w:sz="4" w:space="0" w:color="auto"/>
              <w:bottom w:val="nil"/>
              <w:right w:val="nil"/>
            </w:tcBorders>
            <w:shd w:val="clear" w:color="auto" w:fill="auto"/>
            <w:noWrap/>
            <w:vAlign w:val="center"/>
            <w:hideMark/>
          </w:tcPr>
          <w:p w14:paraId="1CEC536C" w14:textId="77777777" w:rsidR="000A4544" w:rsidRPr="00A512F9" w:rsidRDefault="000A4544" w:rsidP="000A4544">
            <w:pPr>
              <w:jc w:val="right"/>
              <w:rPr>
                <w:bCs/>
                <w:sz w:val="20"/>
                <w:szCs w:val="20"/>
              </w:rPr>
            </w:pPr>
            <w:r w:rsidRPr="00A512F9">
              <w:rPr>
                <w:bCs/>
                <w:sz w:val="20"/>
                <w:szCs w:val="20"/>
              </w:rPr>
              <w:t>34 547 500,00</w:t>
            </w:r>
          </w:p>
        </w:tc>
        <w:tc>
          <w:tcPr>
            <w:tcW w:w="0" w:type="auto"/>
            <w:tcBorders>
              <w:top w:val="nil"/>
              <w:left w:val="single" w:sz="4" w:space="0" w:color="auto"/>
              <w:bottom w:val="nil"/>
              <w:right w:val="single" w:sz="4" w:space="0" w:color="auto"/>
            </w:tcBorders>
            <w:shd w:val="clear" w:color="auto" w:fill="auto"/>
            <w:noWrap/>
            <w:vAlign w:val="center"/>
            <w:hideMark/>
          </w:tcPr>
          <w:p w14:paraId="3149297B" w14:textId="77777777" w:rsidR="000A4544" w:rsidRPr="00A512F9" w:rsidRDefault="000A4544" w:rsidP="000A4544">
            <w:pPr>
              <w:jc w:val="right"/>
              <w:rPr>
                <w:bCs/>
                <w:sz w:val="20"/>
                <w:szCs w:val="20"/>
              </w:rPr>
            </w:pPr>
            <w:r w:rsidRPr="00A512F9">
              <w:rPr>
                <w:bCs/>
                <w:sz w:val="20"/>
                <w:szCs w:val="20"/>
              </w:rPr>
              <w:t>34 547 500,00</w:t>
            </w:r>
          </w:p>
        </w:tc>
      </w:tr>
      <w:tr w:rsidR="000A4544" w:rsidRPr="00A512F9" w14:paraId="0DAB0B2E"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65C1EC69" w14:textId="77777777" w:rsidR="000A4544" w:rsidRPr="00A512F9" w:rsidRDefault="000A4544" w:rsidP="000A4544">
            <w:pPr>
              <w:rPr>
                <w:sz w:val="20"/>
                <w:szCs w:val="20"/>
              </w:rPr>
            </w:pPr>
            <w:r w:rsidRPr="00A512F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single" w:sz="4" w:space="0" w:color="auto"/>
              <w:left w:val="single" w:sz="4" w:space="0" w:color="auto"/>
              <w:bottom w:val="nil"/>
              <w:right w:val="nil"/>
            </w:tcBorders>
            <w:shd w:val="clear" w:color="auto" w:fill="auto"/>
            <w:noWrap/>
            <w:vAlign w:val="center"/>
            <w:hideMark/>
          </w:tcPr>
          <w:p w14:paraId="5B977220"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5C022ABD"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A2E6AD4" w14:textId="77777777" w:rsidR="000A4544" w:rsidRPr="00A512F9" w:rsidRDefault="000A4544" w:rsidP="000A4544">
            <w:pPr>
              <w:jc w:val="center"/>
              <w:rPr>
                <w:sz w:val="20"/>
                <w:szCs w:val="20"/>
              </w:rPr>
            </w:pPr>
            <w:r w:rsidRPr="00A512F9">
              <w:rPr>
                <w:sz w:val="20"/>
                <w:szCs w:val="20"/>
              </w:rPr>
              <w:t>02</w:t>
            </w:r>
          </w:p>
        </w:tc>
        <w:tc>
          <w:tcPr>
            <w:tcW w:w="0" w:type="auto"/>
            <w:tcBorders>
              <w:top w:val="single" w:sz="4" w:space="0" w:color="auto"/>
              <w:left w:val="single" w:sz="4" w:space="0" w:color="auto"/>
              <w:bottom w:val="nil"/>
              <w:right w:val="nil"/>
            </w:tcBorders>
            <w:shd w:val="clear" w:color="auto" w:fill="auto"/>
            <w:noWrap/>
            <w:vAlign w:val="center"/>
            <w:hideMark/>
          </w:tcPr>
          <w:p w14:paraId="41C51C82" w14:textId="77777777" w:rsidR="000A4544" w:rsidRPr="00A512F9" w:rsidRDefault="000A4544" w:rsidP="000A4544">
            <w:pPr>
              <w:jc w:val="center"/>
              <w:rPr>
                <w:sz w:val="20"/>
                <w:szCs w:val="20"/>
              </w:rPr>
            </w:pPr>
            <w:r w:rsidRPr="00A512F9">
              <w:rPr>
                <w:sz w:val="20"/>
                <w:szCs w:val="20"/>
              </w:rPr>
              <w:t>07.1.00.70110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1E38ABB" w14:textId="77777777" w:rsidR="000A4544" w:rsidRPr="00A512F9" w:rsidRDefault="000A4544" w:rsidP="000A4544">
            <w:pPr>
              <w:jc w:val="center"/>
              <w:rPr>
                <w:sz w:val="20"/>
                <w:szCs w:val="20"/>
              </w:rPr>
            </w:pPr>
            <w:r w:rsidRPr="00A512F9">
              <w:rPr>
                <w:sz w:val="20"/>
                <w:szCs w:val="20"/>
              </w:rPr>
              <w:t>100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14E0A2A" w14:textId="77777777" w:rsidR="000A4544" w:rsidRPr="00A512F9" w:rsidRDefault="000A4544" w:rsidP="000A4544">
            <w:pPr>
              <w:jc w:val="right"/>
              <w:rPr>
                <w:sz w:val="20"/>
                <w:szCs w:val="20"/>
              </w:rPr>
            </w:pPr>
            <w:r w:rsidRPr="00A512F9">
              <w:rPr>
                <w:sz w:val="20"/>
                <w:szCs w:val="20"/>
              </w:rPr>
              <w:t>31 147 500,00</w:t>
            </w:r>
          </w:p>
        </w:tc>
        <w:tc>
          <w:tcPr>
            <w:tcW w:w="0" w:type="auto"/>
            <w:tcBorders>
              <w:top w:val="single" w:sz="4" w:space="0" w:color="auto"/>
              <w:left w:val="single" w:sz="4" w:space="0" w:color="auto"/>
              <w:bottom w:val="nil"/>
              <w:right w:val="nil"/>
            </w:tcBorders>
            <w:shd w:val="clear" w:color="auto" w:fill="auto"/>
            <w:noWrap/>
            <w:vAlign w:val="center"/>
            <w:hideMark/>
          </w:tcPr>
          <w:p w14:paraId="39E8CC1E" w14:textId="77777777" w:rsidR="000A4544" w:rsidRPr="00A512F9" w:rsidRDefault="000A4544" w:rsidP="000A4544">
            <w:pPr>
              <w:jc w:val="right"/>
              <w:rPr>
                <w:sz w:val="20"/>
                <w:szCs w:val="20"/>
              </w:rPr>
            </w:pPr>
            <w:r w:rsidRPr="00A512F9">
              <w:rPr>
                <w:sz w:val="20"/>
                <w:szCs w:val="20"/>
              </w:rPr>
              <w:t>34 147 500,00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2EB7317" w14:textId="77777777" w:rsidR="000A4544" w:rsidRPr="00A512F9" w:rsidRDefault="000A4544" w:rsidP="000A4544">
            <w:pPr>
              <w:jc w:val="right"/>
              <w:rPr>
                <w:sz w:val="20"/>
                <w:szCs w:val="20"/>
              </w:rPr>
            </w:pPr>
            <w:r w:rsidRPr="00A512F9">
              <w:rPr>
                <w:sz w:val="20"/>
                <w:szCs w:val="20"/>
              </w:rPr>
              <w:t>34 147 500,00</w:t>
            </w:r>
          </w:p>
        </w:tc>
      </w:tr>
      <w:tr w:rsidR="000A4544" w:rsidRPr="00A512F9" w14:paraId="325FC69C"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75D8A4AC" w14:textId="77777777" w:rsidR="000A4544" w:rsidRPr="00A512F9" w:rsidRDefault="000A4544" w:rsidP="000A4544">
            <w:pPr>
              <w:rPr>
                <w:sz w:val="20"/>
                <w:szCs w:val="20"/>
              </w:rPr>
            </w:pPr>
            <w:r w:rsidRPr="00A512F9">
              <w:rPr>
                <w:sz w:val="20"/>
                <w:szCs w:val="20"/>
              </w:rPr>
              <w:t>Расходы на выплаты персоналу казенных учреждений</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33246D5"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AD42609"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7C3D3C8" w14:textId="77777777" w:rsidR="000A4544" w:rsidRPr="00A512F9" w:rsidRDefault="000A4544" w:rsidP="000A4544">
            <w:pPr>
              <w:jc w:val="center"/>
              <w:rPr>
                <w:sz w:val="20"/>
                <w:szCs w:val="20"/>
              </w:rPr>
            </w:pPr>
            <w:r w:rsidRPr="00A512F9">
              <w:rPr>
                <w:sz w:val="20"/>
                <w:szCs w:val="20"/>
              </w:rPr>
              <w:t>02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EA04F15" w14:textId="77777777" w:rsidR="000A4544" w:rsidRPr="00A512F9" w:rsidRDefault="000A4544" w:rsidP="000A4544">
            <w:pPr>
              <w:jc w:val="center"/>
              <w:rPr>
                <w:sz w:val="20"/>
                <w:szCs w:val="20"/>
              </w:rPr>
            </w:pPr>
            <w:r w:rsidRPr="00A512F9">
              <w:rPr>
                <w:sz w:val="20"/>
                <w:szCs w:val="20"/>
              </w:rPr>
              <w:t>07.1.00.70110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706D801" w14:textId="77777777" w:rsidR="000A4544" w:rsidRPr="00A512F9" w:rsidRDefault="000A4544" w:rsidP="000A4544">
            <w:pPr>
              <w:jc w:val="center"/>
              <w:rPr>
                <w:sz w:val="20"/>
                <w:szCs w:val="20"/>
              </w:rPr>
            </w:pPr>
            <w:r w:rsidRPr="00A512F9">
              <w:rPr>
                <w:sz w:val="20"/>
                <w:szCs w:val="20"/>
              </w:rPr>
              <w:t>110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C99967A" w14:textId="77777777" w:rsidR="000A4544" w:rsidRPr="00A512F9" w:rsidRDefault="000A4544" w:rsidP="000A4544">
            <w:pPr>
              <w:jc w:val="right"/>
              <w:rPr>
                <w:sz w:val="20"/>
                <w:szCs w:val="20"/>
              </w:rPr>
            </w:pPr>
            <w:r w:rsidRPr="00A512F9">
              <w:rPr>
                <w:sz w:val="20"/>
                <w:szCs w:val="20"/>
              </w:rPr>
              <w:t>31 147 500,00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B2E8050" w14:textId="77777777" w:rsidR="000A4544" w:rsidRPr="00A512F9" w:rsidRDefault="000A4544" w:rsidP="000A4544">
            <w:pPr>
              <w:jc w:val="right"/>
              <w:rPr>
                <w:sz w:val="20"/>
                <w:szCs w:val="20"/>
              </w:rPr>
            </w:pPr>
            <w:r w:rsidRPr="00A512F9">
              <w:rPr>
                <w:sz w:val="20"/>
                <w:szCs w:val="20"/>
              </w:rPr>
              <w:t>34 147 500,00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1FD6D88" w14:textId="77777777" w:rsidR="000A4544" w:rsidRPr="00A512F9" w:rsidRDefault="000A4544" w:rsidP="000A4544">
            <w:pPr>
              <w:jc w:val="right"/>
              <w:rPr>
                <w:sz w:val="20"/>
                <w:szCs w:val="20"/>
              </w:rPr>
            </w:pPr>
            <w:r w:rsidRPr="00A512F9">
              <w:rPr>
                <w:sz w:val="20"/>
                <w:szCs w:val="20"/>
              </w:rPr>
              <w:t>34 147 500,00</w:t>
            </w:r>
          </w:p>
        </w:tc>
      </w:tr>
      <w:tr w:rsidR="000A4544" w:rsidRPr="00A512F9" w14:paraId="08DCB258" w14:textId="77777777" w:rsidTr="000A4544">
        <w:tc>
          <w:tcPr>
            <w:tcW w:w="0" w:type="auto"/>
            <w:tcBorders>
              <w:top w:val="nil"/>
              <w:left w:val="single" w:sz="4" w:space="0" w:color="auto"/>
              <w:bottom w:val="nil"/>
              <w:right w:val="nil"/>
            </w:tcBorders>
            <w:shd w:val="clear" w:color="auto" w:fill="auto"/>
            <w:vAlign w:val="center"/>
            <w:hideMark/>
          </w:tcPr>
          <w:p w14:paraId="1F531E19"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nil"/>
              <w:left w:val="single" w:sz="4" w:space="0" w:color="auto"/>
              <w:bottom w:val="nil"/>
              <w:right w:val="nil"/>
            </w:tcBorders>
            <w:shd w:val="clear" w:color="auto" w:fill="auto"/>
            <w:noWrap/>
            <w:vAlign w:val="center"/>
            <w:hideMark/>
          </w:tcPr>
          <w:p w14:paraId="52B66D3D" w14:textId="77777777" w:rsidR="000A4544" w:rsidRPr="00A512F9" w:rsidRDefault="000A4544" w:rsidP="000A4544">
            <w:pPr>
              <w:jc w:val="center"/>
              <w:rPr>
                <w:sz w:val="20"/>
                <w:szCs w:val="20"/>
              </w:rPr>
            </w:pPr>
            <w:r w:rsidRPr="00A512F9">
              <w:rPr>
                <w:sz w:val="20"/>
                <w:szCs w:val="20"/>
              </w:rPr>
              <w:t>444</w:t>
            </w:r>
          </w:p>
        </w:tc>
        <w:tc>
          <w:tcPr>
            <w:tcW w:w="0" w:type="auto"/>
            <w:tcBorders>
              <w:top w:val="nil"/>
              <w:left w:val="single" w:sz="4" w:space="0" w:color="auto"/>
              <w:bottom w:val="nil"/>
              <w:right w:val="nil"/>
            </w:tcBorders>
            <w:shd w:val="clear" w:color="auto" w:fill="auto"/>
            <w:noWrap/>
            <w:vAlign w:val="center"/>
            <w:hideMark/>
          </w:tcPr>
          <w:p w14:paraId="3B8993ED"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nil"/>
              <w:right w:val="single" w:sz="4" w:space="0" w:color="auto"/>
            </w:tcBorders>
            <w:shd w:val="clear" w:color="auto" w:fill="auto"/>
            <w:noWrap/>
            <w:vAlign w:val="center"/>
            <w:hideMark/>
          </w:tcPr>
          <w:p w14:paraId="27FCD1FA" w14:textId="77777777" w:rsidR="000A4544" w:rsidRPr="00A512F9" w:rsidRDefault="000A4544" w:rsidP="000A4544">
            <w:pPr>
              <w:jc w:val="center"/>
              <w:rPr>
                <w:sz w:val="20"/>
                <w:szCs w:val="20"/>
              </w:rPr>
            </w:pPr>
            <w:r w:rsidRPr="00A512F9">
              <w:rPr>
                <w:sz w:val="20"/>
                <w:szCs w:val="20"/>
              </w:rPr>
              <w:t>02</w:t>
            </w:r>
          </w:p>
        </w:tc>
        <w:tc>
          <w:tcPr>
            <w:tcW w:w="0" w:type="auto"/>
            <w:tcBorders>
              <w:top w:val="nil"/>
              <w:left w:val="single" w:sz="4" w:space="0" w:color="auto"/>
              <w:bottom w:val="nil"/>
              <w:right w:val="nil"/>
            </w:tcBorders>
            <w:shd w:val="clear" w:color="auto" w:fill="auto"/>
            <w:noWrap/>
            <w:vAlign w:val="center"/>
            <w:hideMark/>
          </w:tcPr>
          <w:p w14:paraId="2910265C" w14:textId="77777777" w:rsidR="000A4544" w:rsidRPr="00A512F9" w:rsidRDefault="000A4544" w:rsidP="000A4544">
            <w:pPr>
              <w:jc w:val="center"/>
              <w:rPr>
                <w:sz w:val="20"/>
                <w:szCs w:val="20"/>
              </w:rPr>
            </w:pPr>
            <w:r w:rsidRPr="00A512F9">
              <w:rPr>
                <w:sz w:val="20"/>
                <w:szCs w:val="20"/>
              </w:rPr>
              <w:t>07.1.00.70110</w:t>
            </w:r>
          </w:p>
        </w:tc>
        <w:tc>
          <w:tcPr>
            <w:tcW w:w="0" w:type="auto"/>
            <w:tcBorders>
              <w:top w:val="nil"/>
              <w:left w:val="single" w:sz="4" w:space="0" w:color="auto"/>
              <w:bottom w:val="nil"/>
              <w:right w:val="single" w:sz="4" w:space="0" w:color="auto"/>
            </w:tcBorders>
            <w:shd w:val="clear" w:color="auto" w:fill="auto"/>
            <w:noWrap/>
            <w:vAlign w:val="center"/>
            <w:hideMark/>
          </w:tcPr>
          <w:p w14:paraId="6B9C5649" w14:textId="77777777" w:rsidR="000A4544" w:rsidRPr="00A512F9" w:rsidRDefault="000A4544" w:rsidP="000A4544">
            <w:pPr>
              <w:jc w:val="center"/>
              <w:rPr>
                <w:sz w:val="20"/>
                <w:szCs w:val="20"/>
              </w:rPr>
            </w:pPr>
            <w:r w:rsidRPr="00A512F9">
              <w:rPr>
                <w:sz w:val="20"/>
                <w:szCs w:val="20"/>
              </w:rPr>
              <w:t>200</w:t>
            </w:r>
          </w:p>
        </w:tc>
        <w:tc>
          <w:tcPr>
            <w:tcW w:w="0" w:type="auto"/>
            <w:tcBorders>
              <w:top w:val="nil"/>
              <w:left w:val="single" w:sz="4" w:space="0" w:color="auto"/>
              <w:bottom w:val="nil"/>
              <w:right w:val="single" w:sz="4" w:space="0" w:color="auto"/>
            </w:tcBorders>
            <w:shd w:val="clear" w:color="auto" w:fill="auto"/>
            <w:noWrap/>
            <w:vAlign w:val="center"/>
            <w:hideMark/>
          </w:tcPr>
          <w:p w14:paraId="67A71791" w14:textId="77777777" w:rsidR="000A4544" w:rsidRPr="00A512F9" w:rsidRDefault="000A4544" w:rsidP="000A4544">
            <w:pPr>
              <w:jc w:val="right"/>
              <w:rPr>
                <w:sz w:val="20"/>
                <w:szCs w:val="20"/>
              </w:rPr>
            </w:pPr>
            <w:r w:rsidRPr="00A512F9">
              <w:rPr>
                <w:sz w:val="20"/>
                <w:szCs w:val="20"/>
              </w:rPr>
              <w:t>400 000,00</w:t>
            </w:r>
          </w:p>
        </w:tc>
        <w:tc>
          <w:tcPr>
            <w:tcW w:w="0" w:type="auto"/>
            <w:tcBorders>
              <w:top w:val="nil"/>
              <w:left w:val="single" w:sz="4" w:space="0" w:color="auto"/>
              <w:bottom w:val="nil"/>
              <w:right w:val="nil"/>
            </w:tcBorders>
            <w:shd w:val="clear" w:color="auto" w:fill="auto"/>
            <w:noWrap/>
            <w:vAlign w:val="center"/>
            <w:hideMark/>
          </w:tcPr>
          <w:p w14:paraId="104008FE" w14:textId="77777777" w:rsidR="000A4544" w:rsidRPr="00A512F9" w:rsidRDefault="000A4544" w:rsidP="000A4544">
            <w:pPr>
              <w:jc w:val="right"/>
              <w:rPr>
                <w:sz w:val="20"/>
                <w:szCs w:val="20"/>
              </w:rPr>
            </w:pPr>
            <w:r w:rsidRPr="00A512F9">
              <w:rPr>
                <w:sz w:val="20"/>
                <w:szCs w:val="20"/>
              </w:rPr>
              <w:t>400 000,00</w:t>
            </w:r>
          </w:p>
        </w:tc>
        <w:tc>
          <w:tcPr>
            <w:tcW w:w="0" w:type="auto"/>
            <w:tcBorders>
              <w:top w:val="nil"/>
              <w:left w:val="single" w:sz="4" w:space="0" w:color="auto"/>
              <w:bottom w:val="nil"/>
              <w:right w:val="single" w:sz="4" w:space="0" w:color="auto"/>
            </w:tcBorders>
            <w:shd w:val="clear" w:color="auto" w:fill="auto"/>
            <w:noWrap/>
            <w:vAlign w:val="center"/>
            <w:hideMark/>
          </w:tcPr>
          <w:p w14:paraId="03A5C0A8" w14:textId="77777777" w:rsidR="000A4544" w:rsidRPr="00A512F9" w:rsidRDefault="000A4544" w:rsidP="000A4544">
            <w:pPr>
              <w:jc w:val="right"/>
              <w:rPr>
                <w:sz w:val="20"/>
                <w:szCs w:val="20"/>
              </w:rPr>
            </w:pPr>
            <w:r w:rsidRPr="00A512F9">
              <w:rPr>
                <w:sz w:val="20"/>
                <w:szCs w:val="20"/>
              </w:rPr>
              <w:t>400 000,00</w:t>
            </w:r>
          </w:p>
        </w:tc>
      </w:tr>
      <w:tr w:rsidR="000A4544" w:rsidRPr="00A512F9" w14:paraId="2DCB441C"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15B28E1F"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E02FEEB"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3FA7E66"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BCFE0CD" w14:textId="77777777" w:rsidR="000A4544" w:rsidRPr="00A512F9" w:rsidRDefault="000A4544" w:rsidP="000A4544">
            <w:pPr>
              <w:jc w:val="center"/>
              <w:rPr>
                <w:sz w:val="20"/>
                <w:szCs w:val="20"/>
              </w:rPr>
            </w:pPr>
            <w:r w:rsidRPr="00A512F9">
              <w:rPr>
                <w:sz w:val="20"/>
                <w:szCs w:val="20"/>
              </w:rPr>
              <w:t>02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0EFF8D6" w14:textId="77777777" w:rsidR="000A4544" w:rsidRPr="00A512F9" w:rsidRDefault="000A4544" w:rsidP="000A4544">
            <w:pPr>
              <w:jc w:val="center"/>
              <w:rPr>
                <w:sz w:val="20"/>
                <w:szCs w:val="20"/>
              </w:rPr>
            </w:pPr>
            <w:r w:rsidRPr="00A512F9">
              <w:rPr>
                <w:sz w:val="20"/>
                <w:szCs w:val="20"/>
              </w:rPr>
              <w:t>07.1.00.70110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129CD7C" w14:textId="77777777" w:rsidR="000A4544" w:rsidRPr="00A512F9" w:rsidRDefault="000A4544" w:rsidP="000A4544">
            <w:pPr>
              <w:jc w:val="center"/>
              <w:rPr>
                <w:sz w:val="20"/>
                <w:szCs w:val="20"/>
              </w:rPr>
            </w:pPr>
            <w:r w:rsidRPr="00A512F9">
              <w:rPr>
                <w:sz w:val="20"/>
                <w:szCs w:val="20"/>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BBCDA2E" w14:textId="77777777" w:rsidR="000A4544" w:rsidRPr="00A512F9" w:rsidRDefault="000A4544" w:rsidP="000A4544">
            <w:pPr>
              <w:jc w:val="right"/>
              <w:rPr>
                <w:sz w:val="20"/>
                <w:szCs w:val="20"/>
              </w:rPr>
            </w:pPr>
            <w:r w:rsidRPr="00A512F9">
              <w:rPr>
                <w:sz w:val="20"/>
                <w:szCs w:val="20"/>
              </w:rPr>
              <w:t>400 000,00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70AC44E" w14:textId="77777777" w:rsidR="000A4544" w:rsidRPr="00A512F9" w:rsidRDefault="000A4544" w:rsidP="000A4544">
            <w:pPr>
              <w:jc w:val="right"/>
              <w:rPr>
                <w:sz w:val="20"/>
                <w:szCs w:val="20"/>
              </w:rPr>
            </w:pPr>
            <w:r w:rsidRPr="00A512F9">
              <w:rPr>
                <w:sz w:val="20"/>
                <w:szCs w:val="20"/>
              </w:rPr>
              <w:t>400 000,00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319BF43" w14:textId="77777777" w:rsidR="000A4544" w:rsidRPr="00A512F9" w:rsidRDefault="000A4544" w:rsidP="000A4544">
            <w:pPr>
              <w:jc w:val="right"/>
              <w:rPr>
                <w:sz w:val="20"/>
                <w:szCs w:val="20"/>
              </w:rPr>
            </w:pPr>
            <w:r w:rsidRPr="00A512F9">
              <w:rPr>
                <w:sz w:val="20"/>
                <w:szCs w:val="20"/>
              </w:rPr>
              <w:t>400 000,00</w:t>
            </w:r>
          </w:p>
        </w:tc>
      </w:tr>
      <w:tr w:rsidR="000A4544" w:rsidRPr="00A512F9" w14:paraId="361BE1E3" w14:textId="77777777" w:rsidTr="000A4544">
        <w:tc>
          <w:tcPr>
            <w:tcW w:w="0" w:type="auto"/>
            <w:tcBorders>
              <w:top w:val="nil"/>
              <w:left w:val="single" w:sz="4" w:space="0" w:color="auto"/>
              <w:bottom w:val="nil"/>
              <w:right w:val="nil"/>
            </w:tcBorders>
            <w:shd w:val="clear" w:color="auto" w:fill="auto"/>
            <w:vAlign w:val="center"/>
            <w:hideMark/>
          </w:tcPr>
          <w:p w14:paraId="6A00A6AF" w14:textId="77777777" w:rsidR="000A4544" w:rsidRPr="00A512F9" w:rsidRDefault="000A4544" w:rsidP="000A4544">
            <w:pPr>
              <w:rPr>
                <w:sz w:val="20"/>
                <w:szCs w:val="20"/>
              </w:rPr>
            </w:pPr>
            <w:r w:rsidRPr="00A512F9">
              <w:rPr>
                <w:sz w:val="20"/>
                <w:szCs w:val="20"/>
              </w:rPr>
              <w:lastRenderedPageBreak/>
              <w:t>Предоставление субсидий бюджетным, автономным учреждениям и иным некоммерческим организациям</w:t>
            </w:r>
          </w:p>
        </w:tc>
        <w:tc>
          <w:tcPr>
            <w:tcW w:w="0" w:type="auto"/>
            <w:tcBorders>
              <w:top w:val="nil"/>
              <w:left w:val="single" w:sz="4" w:space="0" w:color="auto"/>
              <w:bottom w:val="nil"/>
              <w:right w:val="nil"/>
            </w:tcBorders>
            <w:shd w:val="clear" w:color="auto" w:fill="auto"/>
            <w:noWrap/>
            <w:vAlign w:val="center"/>
            <w:hideMark/>
          </w:tcPr>
          <w:p w14:paraId="3607707A" w14:textId="77777777" w:rsidR="000A4544" w:rsidRPr="00A512F9" w:rsidRDefault="000A4544" w:rsidP="000A4544">
            <w:pPr>
              <w:jc w:val="center"/>
              <w:rPr>
                <w:sz w:val="20"/>
                <w:szCs w:val="20"/>
              </w:rPr>
            </w:pPr>
            <w:r w:rsidRPr="00A512F9">
              <w:rPr>
                <w:sz w:val="20"/>
                <w:szCs w:val="20"/>
              </w:rPr>
              <w:t>444</w:t>
            </w:r>
          </w:p>
        </w:tc>
        <w:tc>
          <w:tcPr>
            <w:tcW w:w="0" w:type="auto"/>
            <w:tcBorders>
              <w:top w:val="nil"/>
              <w:left w:val="single" w:sz="4" w:space="0" w:color="auto"/>
              <w:bottom w:val="nil"/>
              <w:right w:val="nil"/>
            </w:tcBorders>
            <w:shd w:val="clear" w:color="auto" w:fill="auto"/>
            <w:noWrap/>
            <w:vAlign w:val="center"/>
            <w:hideMark/>
          </w:tcPr>
          <w:p w14:paraId="5672B72F"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nil"/>
              <w:right w:val="single" w:sz="4" w:space="0" w:color="auto"/>
            </w:tcBorders>
            <w:shd w:val="clear" w:color="auto" w:fill="auto"/>
            <w:noWrap/>
            <w:vAlign w:val="center"/>
            <w:hideMark/>
          </w:tcPr>
          <w:p w14:paraId="09EA6F21" w14:textId="77777777" w:rsidR="000A4544" w:rsidRPr="00A512F9" w:rsidRDefault="000A4544" w:rsidP="000A4544">
            <w:pPr>
              <w:jc w:val="center"/>
              <w:rPr>
                <w:sz w:val="20"/>
                <w:szCs w:val="20"/>
              </w:rPr>
            </w:pPr>
            <w:r w:rsidRPr="00A512F9">
              <w:rPr>
                <w:sz w:val="20"/>
                <w:szCs w:val="20"/>
              </w:rPr>
              <w:t>02</w:t>
            </w:r>
          </w:p>
        </w:tc>
        <w:tc>
          <w:tcPr>
            <w:tcW w:w="0" w:type="auto"/>
            <w:tcBorders>
              <w:top w:val="nil"/>
              <w:left w:val="single" w:sz="4" w:space="0" w:color="auto"/>
              <w:bottom w:val="nil"/>
              <w:right w:val="nil"/>
            </w:tcBorders>
            <w:shd w:val="clear" w:color="auto" w:fill="auto"/>
            <w:noWrap/>
            <w:vAlign w:val="center"/>
            <w:hideMark/>
          </w:tcPr>
          <w:p w14:paraId="01B5EB6E" w14:textId="77777777" w:rsidR="000A4544" w:rsidRPr="00A512F9" w:rsidRDefault="000A4544" w:rsidP="000A4544">
            <w:pPr>
              <w:jc w:val="center"/>
              <w:rPr>
                <w:sz w:val="20"/>
                <w:szCs w:val="20"/>
              </w:rPr>
            </w:pPr>
            <w:r w:rsidRPr="00A512F9">
              <w:rPr>
                <w:sz w:val="20"/>
                <w:szCs w:val="20"/>
              </w:rPr>
              <w:t>07.1.00.70110</w:t>
            </w:r>
          </w:p>
        </w:tc>
        <w:tc>
          <w:tcPr>
            <w:tcW w:w="0" w:type="auto"/>
            <w:tcBorders>
              <w:top w:val="nil"/>
              <w:left w:val="single" w:sz="4" w:space="0" w:color="auto"/>
              <w:bottom w:val="nil"/>
              <w:right w:val="single" w:sz="4" w:space="0" w:color="auto"/>
            </w:tcBorders>
            <w:shd w:val="clear" w:color="auto" w:fill="auto"/>
            <w:noWrap/>
            <w:vAlign w:val="center"/>
            <w:hideMark/>
          </w:tcPr>
          <w:p w14:paraId="3B159568" w14:textId="77777777" w:rsidR="000A4544" w:rsidRPr="00A512F9" w:rsidRDefault="000A4544" w:rsidP="000A4544">
            <w:pPr>
              <w:jc w:val="center"/>
              <w:rPr>
                <w:sz w:val="20"/>
                <w:szCs w:val="20"/>
              </w:rPr>
            </w:pPr>
            <w:r w:rsidRPr="00A512F9">
              <w:rPr>
                <w:sz w:val="20"/>
                <w:szCs w:val="20"/>
              </w:rPr>
              <w:t>600</w:t>
            </w:r>
          </w:p>
        </w:tc>
        <w:tc>
          <w:tcPr>
            <w:tcW w:w="0" w:type="auto"/>
            <w:tcBorders>
              <w:top w:val="nil"/>
              <w:left w:val="single" w:sz="4" w:space="0" w:color="auto"/>
              <w:bottom w:val="nil"/>
              <w:right w:val="single" w:sz="4" w:space="0" w:color="auto"/>
            </w:tcBorders>
            <w:shd w:val="clear" w:color="auto" w:fill="auto"/>
            <w:noWrap/>
            <w:vAlign w:val="center"/>
            <w:hideMark/>
          </w:tcPr>
          <w:p w14:paraId="46118456" w14:textId="77777777" w:rsidR="000A4544" w:rsidRPr="00A512F9" w:rsidRDefault="000A4544" w:rsidP="000A4544">
            <w:pPr>
              <w:jc w:val="right"/>
              <w:rPr>
                <w:sz w:val="20"/>
                <w:szCs w:val="20"/>
              </w:rPr>
            </w:pPr>
            <w:r w:rsidRPr="00A512F9">
              <w:rPr>
                <w:sz w:val="20"/>
                <w:szCs w:val="20"/>
              </w:rPr>
              <w:t>3 000 000,00</w:t>
            </w:r>
          </w:p>
        </w:tc>
        <w:tc>
          <w:tcPr>
            <w:tcW w:w="0" w:type="auto"/>
            <w:tcBorders>
              <w:top w:val="nil"/>
              <w:left w:val="single" w:sz="4" w:space="0" w:color="auto"/>
              <w:bottom w:val="nil"/>
              <w:right w:val="nil"/>
            </w:tcBorders>
            <w:shd w:val="clear" w:color="auto" w:fill="auto"/>
            <w:noWrap/>
            <w:vAlign w:val="center"/>
            <w:hideMark/>
          </w:tcPr>
          <w:p w14:paraId="290EA1A6"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nil"/>
              <w:right w:val="single" w:sz="4" w:space="0" w:color="auto"/>
            </w:tcBorders>
            <w:shd w:val="clear" w:color="auto" w:fill="auto"/>
            <w:noWrap/>
            <w:vAlign w:val="center"/>
            <w:hideMark/>
          </w:tcPr>
          <w:p w14:paraId="315C1EF1" w14:textId="77777777" w:rsidR="000A4544" w:rsidRPr="00A512F9" w:rsidRDefault="000A4544" w:rsidP="000A4544">
            <w:pPr>
              <w:jc w:val="right"/>
              <w:rPr>
                <w:sz w:val="20"/>
                <w:szCs w:val="20"/>
              </w:rPr>
            </w:pPr>
            <w:r w:rsidRPr="00A512F9">
              <w:rPr>
                <w:sz w:val="20"/>
                <w:szCs w:val="20"/>
              </w:rPr>
              <w:t>0,00</w:t>
            </w:r>
          </w:p>
        </w:tc>
      </w:tr>
      <w:tr w:rsidR="000A4544" w:rsidRPr="00A512F9" w14:paraId="209FE139"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66B58F3D" w14:textId="77777777" w:rsidR="000A4544" w:rsidRPr="00A512F9" w:rsidRDefault="000A4544" w:rsidP="000A4544">
            <w:pPr>
              <w:rPr>
                <w:sz w:val="20"/>
                <w:szCs w:val="20"/>
              </w:rPr>
            </w:pPr>
            <w:r w:rsidRPr="00A512F9">
              <w:rPr>
                <w:sz w:val="20"/>
                <w:szCs w:val="20"/>
              </w:rPr>
              <w:t>Субсидии бюджетным учреждениям</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E4505D4"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8FD7AB9"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F59C37A" w14:textId="77777777" w:rsidR="000A4544" w:rsidRPr="00A512F9" w:rsidRDefault="000A4544" w:rsidP="000A4544">
            <w:pPr>
              <w:jc w:val="center"/>
              <w:rPr>
                <w:sz w:val="20"/>
                <w:szCs w:val="20"/>
              </w:rPr>
            </w:pPr>
            <w:r w:rsidRPr="00A512F9">
              <w:rPr>
                <w:sz w:val="20"/>
                <w:szCs w:val="20"/>
              </w:rPr>
              <w:t>02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41AD08F8" w14:textId="77777777" w:rsidR="000A4544" w:rsidRPr="00A512F9" w:rsidRDefault="000A4544" w:rsidP="000A4544">
            <w:pPr>
              <w:jc w:val="center"/>
              <w:rPr>
                <w:sz w:val="20"/>
                <w:szCs w:val="20"/>
              </w:rPr>
            </w:pPr>
            <w:r w:rsidRPr="00A512F9">
              <w:rPr>
                <w:sz w:val="20"/>
                <w:szCs w:val="20"/>
              </w:rPr>
              <w:t>07.1.00.70110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63DF048" w14:textId="77777777" w:rsidR="000A4544" w:rsidRPr="00A512F9" w:rsidRDefault="000A4544" w:rsidP="000A4544">
            <w:pPr>
              <w:jc w:val="center"/>
              <w:rPr>
                <w:sz w:val="20"/>
                <w:szCs w:val="20"/>
              </w:rPr>
            </w:pPr>
            <w:r w:rsidRPr="00A512F9">
              <w:rPr>
                <w:sz w:val="20"/>
                <w:szCs w:val="20"/>
              </w:rPr>
              <w:t>610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137B9FF" w14:textId="77777777" w:rsidR="000A4544" w:rsidRPr="00A512F9" w:rsidRDefault="000A4544" w:rsidP="000A4544">
            <w:pPr>
              <w:jc w:val="right"/>
              <w:rPr>
                <w:sz w:val="20"/>
                <w:szCs w:val="20"/>
              </w:rPr>
            </w:pPr>
            <w:r w:rsidRPr="00A512F9">
              <w:rPr>
                <w:sz w:val="20"/>
                <w:szCs w:val="20"/>
              </w:rPr>
              <w:t>3 000 000,00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41E73C2F"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EFCBB07" w14:textId="77777777" w:rsidR="000A4544" w:rsidRPr="00A512F9" w:rsidRDefault="000A4544" w:rsidP="000A4544">
            <w:pPr>
              <w:jc w:val="right"/>
              <w:rPr>
                <w:sz w:val="20"/>
                <w:szCs w:val="20"/>
              </w:rPr>
            </w:pPr>
            <w:r w:rsidRPr="00A512F9">
              <w:rPr>
                <w:sz w:val="20"/>
                <w:szCs w:val="20"/>
              </w:rPr>
              <w:t>0,00</w:t>
            </w:r>
          </w:p>
        </w:tc>
      </w:tr>
      <w:tr w:rsidR="000A4544" w:rsidRPr="00A512F9" w14:paraId="679EC500" w14:textId="77777777" w:rsidTr="000A4544">
        <w:tc>
          <w:tcPr>
            <w:tcW w:w="0" w:type="auto"/>
            <w:tcBorders>
              <w:top w:val="nil"/>
              <w:left w:val="single" w:sz="4" w:space="0" w:color="auto"/>
              <w:bottom w:val="nil"/>
              <w:right w:val="nil"/>
            </w:tcBorders>
            <w:shd w:val="clear" w:color="auto" w:fill="auto"/>
            <w:vAlign w:val="center"/>
            <w:hideMark/>
          </w:tcPr>
          <w:p w14:paraId="30900DD7" w14:textId="77777777" w:rsidR="000A4544" w:rsidRPr="00A512F9" w:rsidRDefault="000A4544" w:rsidP="000A4544">
            <w:pPr>
              <w:rPr>
                <w:bCs/>
                <w:sz w:val="20"/>
                <w:szCs w:val="20"/>
              </w:rPr>
            </w:pPr>
            <w:r w:rsidRPr="00A512F9">
              <w:rPr>
                <w:bCs/>
                <w:sz w:val="20"/>
                <w:szCs w:val="20"/>
              </w:rPr>
              <w:t>Реализация основных общеобразовательных программ в муниципальных общеобразовательных организациях</w:t>
            </w:r>
          </w:p>
        </w:tc>
        <w:tc>
          <w:tcPr>
            <w:tcW w:w="0" w:type="auto"/>
            <w:tcBorders>
              <w:top w:val="nil"/>
              <w:left w:val="single" w:sz="4" w:space="0" w:color="auto"/>
              <w:bottom w:val="nil"/>
              <w:right w:val="nil"/>
            </w:tcBorders>
            <w:shd w:val="clear" w:color="auto" w:fill="auto"/>
            <w:noWrap/>
            <w:vAlign w:val="center"/>
            <w:hideMark/>
          </w:tcPr>
          <w:p w14:paraId="216FCB8C"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58E0768D" w14:textId="77777777" w:rsidR="000A4544" w:rsidRPr="00A512F9" w:rsidRDefault="000A4544" w:rsidP="000A4544">
            <w:pPr>
              <w:jc w:val="center"/>
              <w:rPr>
                <w:bCs/>
                <w:sz w:val="20"/>
                <w:szCs w:val="20"/>
              </w:rPr>
            </w:pPr>
            <w:r w:rsidRPr="00A512F9">
              <w:rPr>
                <w:bCs/>
                <w:sz w:val="20"/>
                <w:szCs w:val="20"/>
              </w:rPr>
              <w:t>07</w:t>
            </w:r>
          </w:p>
        </w:tc>
        <w:tc>
          <w:tcPr>
            <w:tcW w:w="0" w:type="auto"/>
            <w:tcBorders>
              <w:top w:val="nil"/>
              <w:left w:val="single" w:sz="4" w:space="0" w:color="auto"/>
              <w:bottom w:val="nil"/>
              <w:right w:val="single" w:sz="4" w:space="0" w:color="auto"/>
            </w:tcBorders>
            <w:shd w:val="clear" w:color="auto" w:fill="auto"/>
            <w:noWrap/>
            <w:vAlign w:val="center"/>
            <w:hideMark/>
          </w:tcPr>
          <w:p w14:paraId="3630DE02" w14:textId="77777777" w:rsidR="000A4544" w:rsidRPr="00A512F9" w:rsidRDefault="000A4544" w:rsidP="000A4544">
            <w:pPr>
              <w:jc w:val="center"/>
              <w:rPr>
                <w:bCs/>
                <w:sz w:val="20"/>
                <w:szCs w:val="20"/>
              </w:rPr>
            </w:pPr>
            <w:r w:rsidRPr="00A512F9">
              <w:rPr>
                <w:bCs/>
                <w:sz w:val="20"/>
                <w:szCs w:val="20"/>
              </w:rPr>
              <w:t>02</w:t>
            </w:r>
          </w:p>
        </w:tc>
        <w:tc>
          <w:tcPr>
            <w:tcW w:w="0" w:type="auto"/>
            <w:tcBorders>
              <w:top w:val="nil"/>
              <w:left w:val="single" w:sz="4" w:space="0" w:color="auto"/>
              <w:bottom w:val="nil"/>
              <w:right w:val="nil"/>
            </w:tcBorders>
            <w:shd w:val="clear" w:color="auto" w:fill="auto"/>
            <w:noWrap/>
            <w:vAlign w:val="center"/>
            <w:hideMark/>
          </w:tcPr>
          <w:p w14:paraId="0BC1C3F4" w14:textId="77777777" w:rsidR="000A4544" w:rsidRPr="00A512F9" w:rsidRDefault="000A4544" w:rsidP="000A4544">
            <w:pPr>
              <w:jc w:val="center"/>
              <w:rPr>
                <w:bCs/>
                <w:sz w:val="20"/>
                <w:szCs w:val="20"/>
              </w:rPr>
            </w:pPr>
            <w:r w:rsidRPr="00A512F9">
              <w:rPr>
                <w:bCs/>
                <w:sz w:val="20"/>
                <w:szCs w:val="20"/>
              </w:rPr>
              <w:t>07.1.00.70120</w:t>
            </w:r>
          </w:p>
        </w:tc>
        <w:tc>
          <w:tcPr>
            <w:tcW w:w="0" w:type="auto"/>
            <w:tcBorders>
              <w:top w:val="nil"/>
              <w:left w:val="single" w:sz="4" w:space="0" w:color="auto"/>
              <w:bottom w:val="nil"/>
              <w:right w:val="single" w:sz="4" w:space="0" w:color="auto"/>
            </w:tcBorders>
            <w:shd w:val="clear" w:color="auto" w:fill="auto"/>
            <w:noWrap/>
            <w:vAlign w:val="center"/>
            <w:hideMark/>
          </w:tcPr>
          <w:p w14:paraId="23871739"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1092A64C" w14:textId="77777777" w:rsidR="000A4544" w:rsidRPr="00A512F9" w:rsidRDefault="000A4544" w:rsidP="000A4544">
            <w:pPr>
              <w:jc w:val="right"/>
              <w:rPr>
                <w:bCs/>
                <w:sz w:val="20"/>
                <w:szCs w:val="20"/>
              </w:rPr>
            </w:pPr>
            <w:r w:rsidRPr="00A512F9">
              <w:rPr>
                <w:bCs/>
                <w:sz w:val="20"/>
                <w:szCs w:val="20"/>
              </w:rPr>
              <w:t>401 086 400,00</w:t>
            </w:r>
          </w:p>
        </w:tc>
        <w:tc>
          <w:tcPr>
            <w:tcW w:w="0" w:type="auto"/>
            <w:tcBorders>
              <w:top w:val="nil"/>
              <w:left w:val="single" w:sz="4" w:space="0" w:color="auto"/>
              <w:bottom w:val="nil"/>
              <w:right w:val="nil"/>
            </w:tcBorders>
            <w:shd w:val="clear" w:color="auto" w:fill="auto"/>
            <w:noWrap/>
            <w:vAlign w:val="center"/>
            <w:hideMark/>
          </w:tcPr>
          <w:p w14:paraId="65027B1D" w14:textId="77777777" w:rsidR="000A4544" w:rsidRPr="00A512F9" w:rsidRDefault="000A4544" w:rsidP="000A4544">
            <w:pPr>
              <w:jc w:val="right"/>
              <w:rPr>
                <w:bCs/>
                <w:sz w:val="20"/>
                <w:szCs w:val="20"/>
              </w:rPr>
            </w:pPr>
            <w:r w:rsidRPr="00A512F9">
              <w:rPr>
                <w:bCs/>
                <w:sz w:val="20"/>
                <w:szCs w:val="20"/>
              </w:rPr>
              <w:t>426 476 300,00</w:t>
            </w:r>
          </w:p>
        </w:tc>
        <w:tc>
          <w:tcPr>
            <w:tcW w:w="0" w:type="auto"/>
            <w:tcBorders>
              <w:top w:val="nil"/>
              <w:left w:val="single" w:sz="4" w:space="0" w:color="auto"/>
              <w:bottom w:val="nil"/>
              <w:right w:val="single" w:sz="4" w:space="0" w:color="auto"/>
            </w:tcBorders>
            <w:shd w:val="clear" w:color="auto" w:fill="auto"/>
            <w:noWrap/>
            <w:vAlign w:val="center"/>
            <w:hideMark/>
          </w:tcPr>
          <w:p w14:paraId="2B39E8A5" w14:textId="77777777" w:rsidR="000A4544" w:rsidRPr="00A512F9" w:rsidRDefault="000A4544" w:rsidP="000A4544">
            <w:pPr>
              <w:jc w:val="right"/>
              <w:rPr>
                <w:bCs/>
                <w:sz w:val="20"/>
                <w:szCs w:val="20"/>
              </w:rPr>
            </w:pPr>
            <w:r w:rsidRPr="00A512F9">
              <w:rPr>
                <w:bCs/>
                <w:sz w:val="20"/>
                <w:szCs w:val="20"/>
              </w:rPr>
              <w:t>455 013 900,00</w:t>
            </w:r>
          </w:p>
        </w:tc>
      </w:tr>
      <w:tr w:rsidR="000A4544" w:rsidRPr="00A512F9" w14:paraId="11309601"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50F880A4" w14:textId="77777777" w:rsidR="000A4544" w:rsidRPr="00A512F9" w:rsidRDefault="000A4544" w:rsidP="000A4544">
            <w:pPr>
              <w:rPr>
                <w:sz w:val="20"/>
                <w:szCs w:val="20"/>
              </w:rPr>
            </w:pPr>
            <w:r w:rsidRPr="00A512F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single" w:sz="4" w:space="0" w:color="auto"/>
              <w:left w:val="single" w:sz="4" w:space="0" w:color="auto"/>
              <w:bottom w:val="nil"/>
              <w:right w:val="nil"/>
            </w:tcBorders>
            <w:shd w:val="clear" w:color="auto" w:fill="auto"/>
            <w:noWrap/>
            <w:vAlign w:val="center"/>
            <w:hideMark/>
          </w:tcPr>
          <w:p w14:paraId="686C0624"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133488DE"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17374CD" w14:textId="77777777" w:rsidR="000A4544" w:rsidRPr="00A512F9" w:rsidRDefault="000A4544" w:rsidP="000A4544">
            <w:pPr>
              <w:jc w:val="center"/>
              <w:rPr>
                <w:sz w:val="20"/>
                <w:szCs w:val="20"/>
              </w:rPr>
            </w:pPr>
            <w:r w:rsidRPr="00A512F9">
              <w:rPr>
                <w:sz w:val="20"/>
                <w:szCs w:val="20"/>
              </w:rPr>
              <w:t>02</w:t>
            </w:r>
          </w:p>
        </w:tc>
        <w:tc>
          <w:tcPr>
            <w:tcW w:w="0" w:type="auto"/>
            <w:tcBorders>
              <w:top w:val="single" w:sz="4" w:space="0" w:color="auto"/>
              <w:left w:val="single" w:sz="4" w:space="0" w:color="auto"/>
              <w:bottom w:val="nil"/>
              <w:right w:val="nil"/>
            </w:tcBorders>
            <w:shd w:val="clear" w:color="auto" w:fill="auto"/>
            <w:noWrap/>
            <w:vAlign w:val="center"/>
            <w:hideMark/>
          </w:tcPr>
          <w:p w14:paraId="2554D99B" w14:textId="77777777" w:rsidR="000A4544" w:rsidRPr="00A512F9" w:rsidRDefault="000A4544" w:rsidP="000A4544">
            <w:pPr>
              <w:jc w:val="center"/>
              <w:rPr>
                <w:sz w:val="20"/>
                <w:szCs w:val="20"/>
              </w:rPr>
            </w:pPr>
            <w:r w:rsidRPr="00A512F9">
              <w:rPr>
                <w:sz w:val="20"/>
                <w:szCs w:val="20"/>
              </w:rPr>
              <w:t>07.1.00.70120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32CCFD2" w14:textId="77777777" w:rsidR="000A4544" w:rsidRPr="00A512F9" w:rsidRDefault="000A4544" w:rsidP="000A4544">
            <w:pPr>
              <w:jc w:val="center"/>
              <w:rPr>
                <w:sz w:val="20"/>
                <w:szCs w:val="20"/>
              </w:rPr>
            </w:pPr>
            <w:r w:rsidRPr="00A512F9">
              <w:rPr>
                <w:sz w:val="20"/>
                <w:szCs w:val="20"/>
              </w:rPr>
              <w:t>100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92D9431" w14:textId="77777777" w:rsidR="000A4544" w:rsidRPr="00A512F9" w:rsidRDefault="000A4544" w:rsidP="000A4544">
            <w:pPr>
              <w:jc w:val="right"/>
              <w:rPr>
                <w:sz w:val="20"/>
                <w:szCs w:val="20"/>
              </w:rPr>
            </w:pPr>
            <w:r w:rsidRPr="00A512F9">
              <w:rPr>
                <w:sz w:val="20"/>
                <w:szCs w:val="20"/>
              </w:rPr>
              <w:t>181 290 480,00</w:t>
            </w:r>
          </w:p>
        </w:tc>
        <w:tc>
          <w:tcPr>
            <w:tcW w:w="0" w:type="auto"/>
            <w:tcBorders>
              <w:top w:val="single" w:sz="4" w:space="0" w:color="auto"/>
              <w:left w:val="single" w:sz="4" w:space="0" w:color="auto"/>
              <w:bottom w:val="nil"/>
              <w:right w:val="nil"/>
            </w:tcBorders>
            <w:shd w:val="clear" w:color="auto" w:fill="auto"/>
            <w:noWrap/>
            <w:vAlign w:val="center"/>
            <w:hideMark/>
          </w:tcPr>
          <w:p w14:paraId="549ADAAA" w14:textId="77777777" w:rsidR="000A4544" w:rsidRPr="00A512F9" w:rsidRDefault="000A4544" w:rsidP="000A4544">
            <w:pPr>
              <w:jc w:val="right"/>
              <w:rPr>
                <w:sz w:val="20"/>
                <w:szCs w:val="20"/>
              </w:rPr>
            </w:pPr>
            <w:r w:rsidRPr="00A512F9">
              <w:rPr>
                <w:sz w:val="20"/>
                <w:szCs w:val="20"/>
              </w:rPr>
              <w:t>181 290 480,00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3C394CE" w14:textId="77777777" w:rsidR="000A4544" w:rsidRPr="00A512F9" w:rsidRDefault="000A4544" w:rsidP="000A4544">
            <w:pPr>
              <w:jc w:val="right"/>
              <w:rPr>
                <w:sz w:val="20"/>
                <w:szCs w:val="20"/>
              </w:rPr>
            </w:pPr>
            <w:r w:rsidRPr="00A512F9">
              <w:rPr>
                <w:sz w:val="20"/>
                <w:szCs w:val="20"/>
              </w:rPr>
              <w:t>181 290 480,00</w:t>
            </w:r>
          </w:p>
        </w:tc>
      </w:tr>
      <w:tr w:rsidR="000A4544" w:rsidRPr="00A512F9" w14:paraId="636228DE"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0FF75ED0" w14:textId="77777777" w:rsidR="000A4544" w:rsidRPr="00A512F9" w:rsidRDefault="000A4544" w:rsidP="000A4544">
            <w:pPr>
              <w:rPr>
                <w:sz w:val="20"/>
                <w:szCs w:val="20"/>
              </w:rPr>
            </w:pPr>
            <w:r w:rsidRPr="00A512F9">
              <w:rPr>
                <w:sz w:val="20"/>
                <w:szCs w:val="20"/>
              </w:rPr>
              <w:t>Расходы на выплаты персоналу казенных учреждений</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FFCF8C1"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46DFB784"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F900DA9" w14:textId="77777777" w:rsidR="000A4544" w:rsidRPr="00A512F9" w:rsidRDefault="000A4544" w:rsidP="000A4544">
            <w:pPr>
              <w:jc w:val="center"/>
              <w:rPr>
                <w:sz w:val="20"/>
                <w:szCs w:val="20"/>
              </w:rPr>
            </w:pPr>
            <w:r w:rsidRPr="00A512F9">
              <w:rPr>
                <w:sz w:val="20"/>
                <w:szCs w:val="20"/>
              </w:rPr>
              <w:t>02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468C38B" w14:textId="77777777" w:rsidR="000A4544" w:rsidRPr="00A512F9" w:rsidRDefault="000A4544" w:rsidP="000A4544">
            <w:pPr>
              <w:jc w:val="center"/>
              <w:rPr>
                <w:sz w:val="20"/>
                <w:szCs w:val="20"/>
              </w:rPr>
            </w:pPr>
            <w:r w:rsidRPr="00A512F9">
              <w:rPr>
                <w:sz w:val="20"/>
                <w:szCs w:val="20"/>
              </w:rPr>
              <w:t>07.1.00.70120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2227958" w14:textId="77777777" w:rsidR="000A4544" w:rsidRPr="00A512F9" w:rsidRDefault="000A4544" w:rsidP="000A4544">
            <w:pPr>
              <w:jc w:val="center"/>
              <w:rPr>
                <w:sz w:val="20"/>
                <w:szCs w:val="20"/>
              </w:rPr>
            </w:pPr>
            <w:r w:rsidRPr="00A512F9">
              <w:rPr>
                <w:sz w:val="20"/>
                <w:szCs w:val="20"/>
              </w:rPr>
              <w:t>110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F961A9B" w14:textId="77777777" w:rsidR="000A4544" w:rsidRPr="00A512F9" w:rsidRDefault="000A4544" w:rsidP="000A4544">
            <w:pPr>
              <w:jc w:val="right"/>
              <w:rPr>
                <w:sz w:val="20"/>
                <w:szCs w:val="20"/>
              </w:rPr>
            </w:pPr>
            <w:r w:rsidRPr="00A512F9">
              <w:rPr>
                <w:sz w:val="20"/>
                <w:szCs w:val="20"/>
              </w:rPr>
              <w:t>181 290 480,00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C878CE5" w14:textId="77777777" w:rsidR="000A4544" w:rsidRPr="00A512F9" w:rsidRDefault="000A4544" w:rsidP="000A4544">
            <w:pPr>
              <w:jc w:val="right"/>
              <w:rPr>
                <w:sz w:val="20"/>
                <w:szCs w:val="20"/>
              </w:rPr>
            </w:pPr>
            <w:r w:rsidRPr="00A512F9">
              <w:rPr>
                <w:sz w:val="20"/>
                <w:szCs w:val="20"/>
              </w:rPr>
              <w:t>181 290 480,00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734E5D7" w14:textId="77777777" w:rsidR="000A4544" w:rsidRPr="00A512F9" w:rsidRDefault="000A4544" w:rsidP="000A4544">
            <w:pPr>
              <w:jc w:val="right"/>
              <w:rPr>
                <w:sz w:val="20"/>
                <w:szCs w:val="20"/>
              </w:rPr>
            </w:pPr>
            <w:r w:rsidRPr="00A512F9">
              <w:rPr>
                <w:sz w:val="20"/>
                <w:szCs w:val="20"/>
              </w:rPr>
              <w:t>181 290 480,00</w:t>
            </w:r>
          </w:p>
        </w:tc>
      </w:tr>
      <w:tr w:rsidR="000A4544" w:rsidRPr="00A512F9" w14:paraId="595F77F5" w14:textId="77777777" w:rsidTr="000A4544">
        <w:tc>
          <w:tcPr>
            <w:tcW w:w="0" w:type="auto"/>
            <w:tcBorders>
              <w:top w:val="nil"/>
              <w:left w:val="single" w:sz="4" w:space="0" w:color="auto"/>
              <w:bottom w:val="nil"/>
              <w:right w:val="nil"/>
            </w:tcBorders>
            <w:shd w:val="clear" w:color="auto" w:fill="auto"/>
            <w:vAlign w:val="center"/>
            <w:hideMark/>
          </w:tcPr>
          <w:p w14:paraId="47C6BC97"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nil"/>
              <w:left w:val="single" w:sz="4" w:space="0" w:color="auto"/>
              <w:bottom w:val="nil"/>
              <w:right w:val="nil"/>
            </w:tcBorders>
            <w:shd w:val="clear" w:color="auto" w:fill="auto"/>
            <w:noWrap/>
            <w:vAlign w:val="center"/>
            <w:hideMark/>
          </w:tcPr>
          <w:p w14:paraId="2E3DD4EF" w14:textId="77777777" w:rsidR="000A4544" w:rsidRPr="00A512F9" w:rsidRDefault="000A4544" w:rsidP="000A4544">
            <w:pPr>
              <w:jc w:val="center"/>
              <w:rPr>
                <w:sz w:val="20"/>
                <w:szCs w:val="20"/>
              </w:rPr>
            </w:pPr>
            <w:r w:rsidRPr="00A512F9">
              <w:rPr>
                <w:sz w:val="20"/>
                <w:szCs w:val="20"/>
              </w:rPr>
              <w:t>444</w:t>
            </w:r>
          </w:p>
        </w:tc>
        <w:tc>
          <w:tcPr>
            <w:tcW w:w="0" w:type="auto"/>
            <w:tcBorders>
              <w:top w:val="nil"/>
              <w:left w:val="single" w:sz="4" w:space="0" w:color="auto"/>
              <w:bottom w:val="nil"/>
              <w:right w:val="nil"/>
            </w:tcBorders>
            <w:shd w:val="clear" w:color="auto" w:fill="auto"/>
            <w:noWrap/>
            <w:vAlign w:val="center"/>
            <w:hideMark/>
          </w:tcPr>
          <w:p w14:paraId="151E93C4"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nil"/>
              <w:right w:val="single" w:sz="4" w:space="0" w:color="auto"/>
            </w:tcBorders>
            <w:shd w:val="clear" w:color="auto" w:fill="auto"/>
            <w:noWrap/>
            <w:vAlign w:val="center"/>
            <w:hideMark/>
          </w:tcPr>
          <w:p w14:paraId="51178FDB" w14:textId="77777777" w:rsidR="000A4544" w:rsidRPr="00A512F9" w:rsidRDefault="000A4544" w:rsidP="000A4544">
            <w:pPr>
              <w:jc w:val="center"/>
              <w:rPr>
                <w:sz w:val="20"/>
                <w:szCs w:val="20"/>
              </w:rPr>
            </w:pPr>
            <w:r w:rsidRPr="00A512F9">
              <w:rPr>
                <w:sz w:val="20"/>
                <w:szCs w:val="20"/>
              </w:rPr>
              <w:t>02</w:t>
            </w:r>
          </w:p>
        </w:tc>
        <w:tc>
          <w:tcPr>
            <w:tcW w:w="0" w:type="auto"/>
            <w:tcBorders>
              <w:top w:val="nil"/>
              <w:left w:val="single" w:sz="4" w:space="0" w:color="auto"/>
              <w:bottom w:val="nil"/>
              <w:right w:val="nil"/>
            </w:tcBorders>
            <w:shd w:val="clear" w:color="auto" w:fill="auto"/>
            <w:noWrap/>
            <w:vAlign w:val="center"/>
            <w:hideMark/>
          </w:tcPr>
          <w:p w14:paraId="0FF6B39B" w14:textId="77777777" w:rsidR="000A4544" w:rsidRPr="00A512F9" w:rsidRDefault="000A4544" w:rsidP="000A4544">
            <w:pPr>
              <w:jc w:val="center"/>
              <w:rPr>
                <w:sz w:val="20"/>
                <w:szCs w:val="20"/>
              </w:rPr>
            </w:pPr>
            <w:r w:rsidRPr="00A512F9">
              <w:rPr>
                <w:sz w:val="20"/>
                <w:szCs w:val="20"/>
              </w:rPr>
              <w:t>07.1.00.70120</w:t>
            </w:r>
          </w:p>
        </w:tc>
        <w:tc>
          <w:tcPr>
            <w:tcW w:w="0" w:type="auto"/>
            <w:tcBorders>
              <w:top w:val="nil"/>
              <w:left w:val="single" w:sz="4" w:space="0" w:color="auto"/>
              <w:bottom w:val="nil"/>
              <w:right w:val="single" w:sz="4" w:space="0" w:color="auto"/>
            </w:tcBorders>
            <w:shd w:val="clear" w:color="auto" w:fill="auto"/>
            <w:noWrap/>
            <w:vAlign w:val="center"/>
            <w:hideMark/>
          </w:tcPr>
          <w:p w14:paraId="0654FC22" w14:textId="77777777" w:rsidR="000A4544" w:rsidRPr="00A512F9" w:rsidRDefault="000A4544" w:rsidP="000A4544">
            <w:pPr>
              <w:jc w:val="center"/>
              <w:rPr>
                <w:sz w:val="20"/>
                <w:szCs w:val="20"/>
              </w:rPr>
            </w:pPr>
            <w:r w:rsidRPr="00A512F9">
              <w:rPr>
                <w:sz w:val="20"/>
                <w:szCs w:val="20"/>
              </w:rPr>
              <w:t>200</w:t>
            </w:r>
          </w:p>
        </w:tc>
        <w:tc>
          <w:tcPr>
            <w:tcW w:w="0" w:type="auto"/>
            <w:tcBorders>
              <w:top w:val="nil"/>
              <w:left w:val="single" w:sz="4" w:space="0" w:color="auto"/>
              <w:bottom w:val="nil"/>
              <w:right w:val="single" w:sz="4" w:space="0" w:color="auto"/>
            </w:tcBorders>
            <w:shd w:val="clear" w:color="auto" w:fill="auto"/>
            <w:noWrap/>
            <w:vAlign w:val="center"/>
            <w:hideMark/>
          </w:tcPr>
          <w:p w14:paraId="05594805" w14:textId="77777777" w:rsidR="000A4544" w:rsidRPr="00A512F9" w:rsidRDefault="000A4544" w:rsidP="000A4544">
            <w:pPr>
              <w:jc w:val="right"/>
              <w:rPr>
                <w:sz w:val="20"/>
                <w:szCs w:val="20"/>
              </w:rPr>
            </w:pPr>
            <w:r w:rsidRPr="00A512F9">
              <w:rPr>
                <w:sz w:val="20"/>
                <w:szCs w:val="20"/>
              </w:rPr>
              <w:t>3 500 000,00</w:t>
            </w:r>
          </w:p>
        </w:tc>
        <w:tc>
          <w:tcPr>
            <w:tcW w:w="0" w:type="auto"/>
            <w:tcBorders>
              <w:top w:val="nil"/>
              <w:left w:val="single" w:sz="4" w:space="0" w:color="auto"/>
              <w:bottom w:val="nil"/>
              <w:right w:val="nil"/>
            </w:tcBorders>
            <w:shd w:val="clear" w:color="auto" w:fill="auto"/>
            <w:noWrap/>
            <w:vAlign w:val="center"/>
            <w:hideMark/>
          </w:tcPr>
          <w:p w14:paraId="4D2CACFA" w14:textId="77777777" w:rsidR="000A4544" w:rsidRPr="00A512F9" w:rsidRDefault="000A4544" w:rsidP="000A4544">
            <w:pPr>
              <w:jc w:val="right"/>
              <w:rPr>
                <w:sz w:val="20"/>
                <w:szCs w:val="20"/>
              </w:rPr>
            </w:pPr>
            <w:r w:rsidRPr="00A512F9">
              <w:rPr>
                <w:sz w:val="20"/>
                <w:szCs w:val="20"/>
              </w:rPr>
              <w:t>3 500 000,00</w:t>
            </w:r>
          </w:p>
        </w:tc>
        <w:tc>
          <w:tcPr>
            <w:tcW w:w="0" w:type="auto"/>
            <w:tcBorders>
              <w:top w:val="nil"/>
              <w:left w:val="single" w:sz="4" w:space="0" w:color="auto"/>
              <w:bottom w:val="nil"/>
              <w:right w:val="single" w:sz="4" w:space="0" w:color="auto"/>
            </w:tcBorders>
            <w:shd w:val="clear" w:color="auto" w:fill="auto"/>
            <w:noWrap/>
            <w:vAlign w:val="center"/>
            <w:hideMark/>
          </w:tcPr>
          <w:p w14:paraId="45F4BF66" w14:textId="77777777" w:rsidR="000A4544" w:rsidRPr="00A512F9" w:rsidRDefault="000A4544" w:rsidP="000A4544">
            <w:pPr>
              <w:jc w:val="right"/>
              <w:rPr>
                <w:sz w:val="20"/>
                <w:szCs w:val="20"/>
              </w:rPr>
            </w:pPr>
            <w:r w:rsidRPr="00A512F9">
              <w:rPr>
                <w:sz w:val="20"/>
                <w:szCs w:val="20"/>
              </w:rPr>
              <w:t>3 500 000,00</w:t>
            </w:r>
          </w:p>
        </w:tc>
      </w:tr>
      <w:tr w:rsidR="000A4544" w:rsidRPr="00A512F9" w14:paraId="6892E99E"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3E89CBEB"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w:t>
            </w:r>
            <w:r w:rsidRPr="00A512F9">
              <w:rPr>
                <w:sz w:val="20"/>
                <w:szCs w:val="20"/>
              </w:rPr>
              <w:lastRenderedPageBreak/>
              <w:t>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4760CF03" w14:textId="77777777" w:rsidR="000A4544" w:rsidRPr="00A512F9" w:rsidRDefault="000A4544" w:rsidP="000A4544">
            <w:pPr>
              <w:jc w:val="center"/>
              <w:rPr>
                <w:sz w:val="20"/>
                <w:szCs w:val="20"/>
              </w:rPr>
            </w:pPr>
            <w:r w:rsidRPr="00A512F9">
              <w:rPr>
                <w:sz w:val="20"/>
                <w:szCs w:val="20"/>
              </w:rPr>
              <w:lastRenderedPageBreak/>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7F27B5B"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C734705" w14:textId="77777777" w:rsidR="000A4544" w:rsidRPr="00A512F9" w:rsidRDefault="000A4544" w:rsidP="000A4544">
            <w:pPr>
              <w:jc w:val="center"/>
              <w:rPr>
                <w:sz w:val="20"/>
                <w:szCs w:val="20"/>
              </w:rPr>
            </w:pPr>
            <w:r w:rsidRPr="00A512F9">
              <w:rPr>
                <w:sz w:val="20"/>
                <w:szCs w:val="20"/>
              </w:rPr>
              <w:t>02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4D787969" w14:textId="77777777" w:rsidR="000A4544" w:rsidRPr="00A512F9" w:rsidRDefault="000A4544" w:rsidP="000A4544">
            <w:pPr>
              <w:jc w:val="center"/>
              <w:rPr>
                <w:sz w:val="20"/>
                <w:szCs w:val="20"/>
              </w:rPr>
            </w:pPr>
            <w:r w:rsidRPr="00A512F9">
              <w:rPr>
                <w:sz w:val="20"/>
                <w:szCs w:val="20"/>
              </w:rPr>
              <w:t>07.1.00.70120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1D68EE2" w14:textId="77777777" w:rsidR="000A4544" w:rsidRPr="00A512F9" w:rsidRDefault="000A4544" w:rsidP="000A4544">
            <w:pPr>
              <w:jc w:val="center"/>
              <w:rPr>
                <w:sz w:val="20"/>
                <w:szCs w:val="20"/>
              </w:rPr>
            </w:pPr>
            <w:r w:rsidRPr="00A512F9">
              <w:rPr>
                <w:sz w:val="20"/>
                <w:szCs w:val="20"/>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F34307F" w14:textId="77777777" w:rsidR="000A4544" w:rsidRPr="00A512F9" w:rsidRDefault="000A4544" w:rsidP="000A4544">
            <w:pPr>
              <w:jc w:val="right"/>
              <w:rPr>
                <w:sz w:val="20"/>
                <w:szCs w:val="20"/>
              </w:rPr>
            </w:pPr>
            <w:r w:rsidRPr="00A512F9">
              <w:rPr>
                <w:sz w:val="20"/>
                <w:szCs w:val="20"/>
              </w:rPr>
              <w:t>3 500 000,00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0353B0C" w14:textId="77777777" w:rsidR="000A4544" w:rsidRPr="00A512F9" w:rsidRDefault="000A4544" w:rsidP="000A4544">
            <w:pPr>
              <w:jc w:val="right"/>
              <w:rPr>
                <w:sz w:val="20"/>
                <w:szCs w:val="20"/>
              </w:rPr>
            </w:pPr>
            <w:r w:rsidRPr="00A512F9">
              <w:rPr>
                <w:sz w:val="20"/>
                <w:szCs w:val="20"/>
              </w:rPr>
              <w:t>3 500 000,00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5271D11" w14:textId="77777777" w:rsidR="000A4544" w:rsidRPr="00A512F9" w:rsidRDefault="000A4544" w:rsidP="000A4544">
            <w:pPr>
              <w:jc w:val="right"/>
              <w:rPr>
                <w:sz w:val="20"/>
                <w:szCs w:val="20"/>
              </w:rPr>
            </w:pPr>
            <w:r w:rsidRPr="00A512F9">
              <w:rPr>
                <w:sz w:val="20"/>
                <w:szCs w:val="20"/>
              </w:rPr>
              <w:t>3 500 000,00</w:t>
            </w:r>
          </w:p>
        </w:tc>
      </w:tr>
      <w:tr w:rsidR="000A4544" w:rsidRPr="00A512F9" w14:paraId="421D59F1" w14:textId="77777777" w:rsidTr="000A4544">
        <w:tc>
          <w:tcPr>
            <w:tcW w:w="0" w:type="auto"/>
            <w:tcBorders>
              <w:top w:val="nil"/>
              <w:left w:val="single" w:sz="4" w:space="0" w:color="auto"/>
              <w:bottom w:val="nil"/>
              <w:right w:val="nil"/>
            </w:tcBorders>
            <w:shd w:val="clear" w:color="auto" w:fill="auto"/>
            <w:vAlign w:val="center"/>
            <w:hideMark/>
          </w:tcPr>
          <w:p w14:paraId="6719476F"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single" w:sz="4" w:space="0" w:color="auto"/>
              <w:bottom w:val="nil"/>
              <w:right w:val="nil"/>
            </w:tcBorders>
            <w:shd w:val="clear" w:color="auto" w:fill="auto"/>
            <w:noWrap/>
            <w:vAlign w:val="center"/>
            <w:hideMark/>
          </w:tcPr>
          <w:p w14:paraId="4FD662E3" w14:textId="77777777" w:rsidR="000A4544" w:rsidRPr="00A512F9" w:rsidRDefault="000A4544" w:rsidP="000A4544">
            <w:pPr>
              <w:jc w:val="center"/>
              <w:rPr>
                <w:sz w:val="20"/>
                <w:szCs w:val="20"/>
              </w:rPr>
            </w:pPr>
            <w:r w:rsidRPr="00A512F9">
              <w:rPr>
                <w:sz w:val="20"/>
                <w:szCs w:val="20"/>
              </w:rPr>
              <w:t>444</w:t>
            </w:r>
          </w:p>
        </w:tc>
        <w:tc>
          <w:tcPr>
            <w:tcW w:w="0" w:type="auto"/>
            <w:tcBorders>
              <w:top w:val="nil"/>
              <w:left w:val="single" w:sz="4" w:space="0" w:color="auto"/>
              <w:bottom w:val="nil"/>
              <w:right w:val="nil"/>
            </w:tcBorders>
            <w:shd w:val="clear" w:color="auto" w:fill="auto"/>
            <w:noWrap/>
            <w:vAlign w:val="center"/>
            <w:hideMark/>
          </w:tcPr>
          <w:p w14:paraId="6E9C7814"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nil"/>
              <w:right w:val="single" w:sz="4" w:space="0" w:color="auto"/>
            </w:tcBorders>
            <w:shd w:val="clear" w:color="auto" w:fill="auto"/>
            <w:noWrap/>
            <w:vAlign w:val="center"/>
            <w:hideMark/>
          </w:tcPr>
          <w:p w14:paraId="03B77A66" w14:textId="77777777" w:rsidR="000A4544" w:rsidRPr="00A512F9" w:rsidRDefault="000A4544" w:rsidP="000A4544">
            <w:pPr>
              <w:jc w:val="center"/>
              <w:rPr>
                <w:sz w:val="20"/>
                <w:szCs w:val="20"/>
              </w:rPr>
            </w:pPr>
            <w:r w:rsidRPr="00A512F9">
              <w:rPr>
                <w:sz w:val="20"/>
                <w:szCs w:val="20"/>
              </w:rPr>
              <w:t>02</w:t>
            </w:r>
          </w:p>
        </w:tc>
        <w:tc>
          <w:tcPr>
            <w:tcW w:w="0" w:type="auto"/>
            <w:tcBorders>
              <w:top w:val="nil"/>
              <w:left w:val="single" w:sz="4" w:space="0" w:color="auto"/>
              <w:bottom w:val="nil"/>
              <w:right w:val="nil"/>
            </w:tcBorders>
            <w:shd w:val="clear" w:color="auto" w:fill="auto"/>
            <w:noWrap/>
            <w:vAlign w:val="center"/>
            <w:hideMark/>
          </w:tcPr>
          <w:p w14:paraId="30DF5A85" w14:textId="77777777" w:rsidR="000A4544" w:rsidRPr="00A512F9" w:rsidRDefault="000A4544" w:rsidP="000A4544">
            <w:pPr>
              <w:jc w:val="center"/>
              <w:rPr>
                <w:sz w:val="20"/>
                <w:szCs w:val="20"/>
              </w:rPr>
            </w:pPr>
            <w:r w:rsidRPr="00A512F9">
              <w:rPr>
                <w:sz w:val="20"/>
                <w:szCs w:val="20"/>
              </w:rPr>
              <w:t>07.1.00.70120</w:t>
            </w:r>
          </w:p>
        </w:tc>
        <w:tc>
          <w:tcPr>
            <w:tcW w:w="0" w:type="auto"/>
            <w:tcBorders>
              <w:top w:val="nil"/>
              <w:left w:val="single" w:sz="4" w:space="0" w:color="auto"/>
              <w:bottom w:val="nil"/>
              <w:right w:val="single" w:sz="4" w:space="0" w:color="auto"/>
            </w:tcBorders>
            <w:shd w:val="clear" w:color="auto" w:fill="auto"/>
            <w:noWrap/>
            <w:vAlign w:val="center"/>
            <w:hideMark/>
          </w:tcPr>
          <w:p w14:paraId="03A07464" w14:textId="77777777" w:rsidR="000A4544" w:rsidRPr="00A512F9" w:rsidRDefault="000A4544" w:rsidP="000A4544">
            <w:pPr>
              <w:jc w:val="center"/>
              <w:rPr>
                <w:sz w:val="20"/>
                <w:szCs w:val="20"/>
              </w:rPr>
            </w:pPr>
            <w:r w:rsidRPr="00A512F9">
              <w:rPr>
                <w:sz w:val="20"/>
                <w:szCs w:val="20"/>
              </w:rPr>
              <w:t>600</w:t>
            </w:r>
          </w:p>
        </w:tc>
        <w:tc>
          <w:tcPr>
            <w:tcW w:w="0" w:type="auto"/>
            <w:tcBorders>
              <w:top w:val="nil"/>
              <w:left w:val="single" w:sz="4" w:space="0" w:color="auto"/>
              <w:bottom w:val="nil"/>
              <w:right w:val="single" w:sz="4" w:space="0" w:color="auto"/>
            </w:tcBorders>
            <w:shd w:val="clear" w:color="auto" w:fill="auto"/>
            <w:noWrap/>
            <w:vAlign w:val="center"/>
            <w:hideMark/>
          </w:tcPr>
          <w:p w14:paraId="3D9DCC29" w14:textId="77777777" w:rsidR="000A4544" w:rsidRPr="00A512F9" w:rsidRDefault="000A4544" w:rsidP="000A4544">
            <w:pPr>
              <w:jc w:val="right"/>
              <w:rPr>
                <w:sz w:val="20"/>
                <w:szCs w:val="20"/>
              </w:rPr>
            </w:pPr>
            <w:r w:rsidRPr="00A512F9">
              <w:rPr>
                <w:sz w:val="20"/>
                <w:szCs w:val="20"/>
              </w:rPr>
              <w:t>216 295 920,00</w:t>
            </w:r>
          </w:p>
        </w:tc>
        <w:tc>
          <w:tcPr>
            <w:tcW w:w="0" w:type="auto"/>
            <w:tcBorders>
              <w:top w:val="nil"/>
              <w:left w:val="single" w:sz="4" w:space="0" w:color="auto"/>
              <w:bottom w:val="nil"/>
              <w:right w:val="nil"/>
            </w:tcBorders>
            <w:shd w:val="clear" w:color="auto" w:fill="auto"/>
            <w:noWrap/>
            <w:vAlign w:val="center"/>
            <w:hideMark/>
          </w:tcPr>
          <w:p w14:paraId="69AE24B2" w14:textId="77777777" w:rsidR="000A4544" w:rsidRPr="00A512F9" w:rsidRDefault="000A4544" w:rsidP="000A4544">
            <w:pPr>
              <w:jc w:val="right"/>
              <w:rPr>
                <w:sz w:val="20"/>
                <w:szCs w:val="20"/>
              </w:rPr>
            </w:pPr>
            <w:r w:rsidRPr="00A512F9">
              <w:rPr>
                <w:sz w:val="20"/>
                <w:szCs w:val="20"/>
              </w:rPr>
              <w:t>241 685 820,00</w:t>
            </w:r>
          </w:p>
        </w:tc>
        <w:tc>
          <w:tcPr>
            <w:tcW w:w="0" w:type="auto"/>
            <w:tcBorders>
              <w:top w:val="nil"/>
              <w:left w:val="single" w:sz="4" w:space="0" w:color="auto"/>
              <w:bottom w:val="nil"/>
              <w:right w:val="single" w:sz="4" w:space="0" w:color="auto"/>
            </w:tcBorders>
            <w:shd w:val="clear" w:color="auto" w:fill="auto"/>
            <w:noWrap/>
            <w:vAlign w:val="center"/>
            <w:hideMark/>
          </w:tcPr>
          <w:p w14:paraId="58C2BEC4" w14:textId="77777777" w:rsidR="000A4544" w:rsidRPr="00A512F9" w:rsidRDefault="000A4544" w:rsidP="000A4544">
            <w:pPr>
              <w:jc w:val="right"/>
              <w:rPr>
                <w:sz w:val="20"/>
                <w:szCs w:val="20"/>
              </w:rPr>
            </w:pPr>
            <w:r w:rsidRPr="00A512F9">
              <w:rPr>
                <w:sz w:val="20"/>
                <w:szCs w:val="20"/>
              </w:rPr>
              <w:t>270 223 420,00</w:t>
            </w:r>
          </w:p>
        </w:tc>
      </w:tr>
      <w:tr w:rsidR="000A4544" w:rsidRPr="00A512F9" w14:paraId="0575E0DB"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7B104C3D" w14:textId="77777777" w:rsidR="000A4544" w:rsidRPr="00A512F9" w:rsidRDefault="000A4544" w:rsidP="000A4544">
            <w:pPr>
              <w:rPr>
                <w:sz w:val="20"/>
                <w:szCs w:val="20"/>
              </w:rPr>
            </w:pPr>
            <w:r w:rsidRPr="00A512F9">
              <w:rPr>
                <w:sz w:val="20"/>
                <w:szCs w:val="20"/>
              </w:rPr>
              <w:t>Субсидии бюджетным учреждениям</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B49AA42"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415879C"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9003927" w14:textId="77777777" w:rsidR="000A4544" w:rsidRPr="00A512F9" w:rsidRDefault="000A4544" w:rsidP="000A4544">
            <w:pPr>
              <w:jc w:val="center"/>
              <w:rPr>
                <w:sz w:val="20"/>
                <w:szCs w:val="20"/>
              </w:rPr>
            </w:pPr>
            <w:r w:rsidRPr="00A512F9">
              <w:rPr>
                <w:sz w:val="20"/>
                <w:szCs w:val="20"/>
              </w:rPr>
              <w:t>02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89D399A" w14:textId="77777777" w:rsidR="000A4544" w:rsidRPr="00A512F9" w:rsidRDefault="000A4544" w:rsidP="000A4544">
            <w:pPr>
              <w:jc w:val="center"/>
              <w:rPr>
                <w:sz w:val="20"/>
                <w:szCs w:val="20"/>
              </w:rPr>
            </w:pPr>
            <w:r w:rsidRPr="00A512F9">
              <w:rPr>
                <w:sz w:val="20"/>
                <w:szCs w:val="20"/>
              </w:rPr>
              <w:t>07.1.00.70120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2B797C6" w14:textId="77777777" w:rsidR="000A4544" w:rsidRPr="00A512F9" w:rsidRDefault="000A4544" w:rsidP="000A4544">
            <w:pPr>
              <w:jc w:val="center"/>
              <w:rPr>
                <w:sz w:val="20"/>
                <w:szCs w:val="20"/>
              </w:rPr>
            </w:pPr>
            <w:r w:rsidRPr="00A512F9">
              <w:rPr>
                <w:sz w:val="20"/>
                <w:szCs w:val="20"/>
              </w:rPr>
              <w:t>610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8463DB3" w14:textId="77777777" w:rsidR="000A4544" w:rsidRPr="00A512F9" w:rsidRDefault="000A4544" w:rsidP="000A4544">
            <w:pPr>
              <w:jc w:val="right"/>
              <w:rPr>
                <w:sz w:val="20"/>
                <w:szCs w:val="20"/>
              </w:rPr>
            </w:pPr>
            <w:r w:rsidRPr="00A512F9">
              <w:rPr>
                <w:sz w:val="20"/>
                <w:szCs w:val="20"/>
              </w:rPr>
              <w:t>216 295 920,00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9B9F3C5" w14:textId="77777777" w:rsidR="000A4544" w:rsidRPr="00A512F9" w:rsidRDefault="000A4544" w:rsidP="000A4544">
            <w:pPr>
              <w:jc w:val="right"/>
              <w:rPr>
                <w:sz w:val="20"/>
                <w:szCs w:val="20"/>
              </w:rPr>
            </w:pPr>
            <w:r w:rsidRPr="00A512F9">
              <w:rPr>
                <w:sz w:val="20"/>
                <w:szCs w:val="20"/>
              </w:rPr>
              <w:t>241 685 820,00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DC97ABA" w14:textId="77777777" w:rsidR="000A4544" w:rsidRPr="00A512F9" w:rsidRDefault="000A4544" w:rsidP="000A4544">
            <w:pPr>
              <w:jc w:val="right"/>
              <w:rPr>
                <w:sz w:val="20"/>
                <w:szCs w:val="20"/>
              </w:rPr>
            </w:pPr>
            <w:r w:rsidRPr="00A512F9">
              <w:rPr>
                <w:sz w:val="20"/>
                <w:szCs w:val="20"/>
              </w:rPr>
              <w:t>270 223 420,00</w:t>
            </w:r>
          </w:p>
        </w:tc>
      </w:tr>
      <w:tr w:rsidR="000A4544" w:rsidRPr="00A512F9" w14:paraId="024D286B" w14:textId="77777777" w:rsidTr="000A4544">
        <w:tc>
          <w:tcPr>
            <w:tcW w:w="0" w:type="auto"/>
            <w:tcBorders>
              <w:top w:val="nil"/>
              <w:left w:val="single" w:sz="4" w:space="0" w:color="auto"/>
              <w:bottom w:val="nil"/>
              <w:right w:val="nil"/>
            </w:tcBorders>
            <w:shd w:val="clear" w:color="auto" w:fill="auto"/>
            <w:vAlign w:val="center"/>
            <w:hideMark/>
          </w:tcPr>
          <w:p w14:paraId="163FD647" w14:textId="77777777" w:rsidR="000A4544" w:rsidRPr="00A512F9" w:rsidRDefault="000A4544" w:rsidP="000A4544">
            <w:pPr>
              <w:rPr>
                <w:bCs/>
                <w:sz w:val="20"/>
                <w:szCs w:val="20"/>
              </w:rPr>
            </w:pPr>
            <w:r w:rsidRPr="00A512F9">
              <w:rPr>
                <w:bCs/>
                <w:sz w:val="20"/>
                <w:szCs w:val="20"/>
              </w:rPr>
              <w:t>Организация получения образования обучающимися с ограниченными возможностями здоровья в отдельных общеобразовательных организациях,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w:t>
            </w:r>
          </w:p>
        </w:tc>
        <w:tc>
          <w:tcPr>
            <w:tcW w:w="0" w:type="auto"/>
            <w:tcBorders>
              <w:top w:val="nil"/>
              <w:left w:val="single" w:sz="4" w:space="0" w:color="auto"/>
              <w:bottom w:val="nil"/>
              <w:right w:val="nil"/>
            </w:tcBorders>
            <w:shd w:val="clear" w:color="auto" w:fill="auto"/>
            <w:noWrap/>
            <w:vAlign w:val="center"/>
            <w:hideMark/>
          </w:tcPr>
          <w:p w14:paraId="2A0C156C"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2C9E897B" w14:textId="77777777" w:rsidR="000A4544" w:rsidRPr="00A512F9" w:rsidRDefault="000A4544" w:rsidP="000A4544">
            <w:pPr>
              <w:jc w:val="center"/>
              <w:rPr>
                <w:bCs/>
                <w:sz w:val="20"/>
                <w:szCs w:val="20"/>
              </w:rPr>
            </w:pPr>
            <w:r w:rsidRPr="00A512F9">
              <w:rPr>
                <w:bCs/>
                <w:sz w:val="20"/>
                <w:szCs w:val="20"/>
              </w:rPr>
              <w:t>07</w:t>
            </w:r>
          </w:p>
        </w:tc>
        <w:tc>
          <w:tcPr>
            <w:tcW w:w="0" w:type="auto"/>
            <w:tcBorders>
              <w:top w:val="nil"/>
              <w:left w:val="single" w:sz="4" w:space="0" w:color="auto"/>
              <w:bottom w:val="nil"/>
              <w:right w:val="single" w:sz="4" w:space="0" w:color="auto"/>
            </w:tcBorders>
            <w:shd w:val="clear" w:color="auto" w:fill="auto"/>
            <w:noWrap/>
            <w:vAlign w:val="center"/>
            <w:hideMark/>
          </w:tcPr>
          <w:p w14:paraId="590D04D4" w14:textId="77777777" w:rsidR="000A4544" w:rsidRPr="00A512F9" w:rsidRDefault="000A4544" w:rsidP="000A4544">
            <w:pPr>
              <w:jc w:val="center"/>
              <w:rPr>
                <w:bCs/>
                <w:sz w:val="20"/>
                <w:szCs w:val="20"/>
              </w:rPr>
            </w:pPr>
            <w:r w:rsidRPr="00A512F9">
              <w:rPr>
                <w:bCs/>
                <w:sz w:val="20"/>
                <w:szCs w:val="20"/>
              </w:rPr>
              <w:t>02</w:t>
            </w:r>
          </w:p>
        </w:tc>
        <w:tc>
          <w:tcPr>
            <w:tcW w:w="0" w:type="auto"/>
            <w:tcBorders>
              <w:top w:val="nil"/>
              <w:left w:val="single" w:sz="4" w:space="0" w:color="auto"/>
              <w:bottom w:val="nil"/>
              <w:right w:val="nil"/>
            </w:tcBorders>
            <w:shd w:val="clear" w:color="auto" w:fill="auto"/>
            <w:noWrap/>
            <w:vAlign w:val="center"/>
            <w:hideMark/>
          </w:tcPr>
          <w:p w14:paraId="637F2E5A" w14:textId="77777777" w:rsidR="000A4544" w:rsidRPr="00A512F9" w:rsidRDefault="000A4544" w:rsidP="000A4544">
            <w:pPr>
              <w:jc w:val="center"/>
              <w:rPr>
                <w:bCs/>
                <w:sz w:val="20"/>
                <w:szCs w:val="20"/>
              </w:rPr>
            </w:pPr>
            <w:r w:rsidRPr="00A512F9">
              <w:rPr>
                <w:bCs/>
                <w:sz w:val="20"/>
                <w:szCs w:val="20"/>
              </w:rPr>
              <w:t>07.1.00.70140</w:t>
            </w:r>
          </w:p>
        </w:tc>
        <w:tc>
          <w:tcPr>
            <w:tcW w:w="0" w:type="auto"/>
            <w:tcBorders>
              <w:top w:val="nil"/>
              <w:left w:val="single" w:sz="4" w:space="0" w:color="auto"/>
              <w:bottom w:val="nil"/>
              <w:right w:val="single" w:sz="4" w:space="0" w:color="auto"/>
            </w:tcBorders>
            <w:shd w:val="clear" w:color="auto" w:fill="auto"/>
            <w:noWrap/>
            <w:vAlign w:val="center"/>
            <w:hideMark/>
          </w:tcPr>
          <w:p w14:paraId="21221DC5"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34DCD7B3" w14:textId="77777777" w:rsidR="000A4544" w:rsidRPr="00A512F9" w:rsidRDefault="000A4544" w:rsidP="000A4544">
            <w:pPr>
              <w:jc w:val="right"/>
              <w:rPr>
                <w:bCs/>
                <w:sz w:val="20"/>
                <w:szCs w:val="20"/>
              </w:rPr>
            </w:pPr>
            <w:r w:rsidRPr="00A512F9">
              <w:rPr>
                <w:bCs/>
                <w:sz w:val="20"/>
                <w:szCs w:val="20"/>
              </w:rPr>
              <w:t>56 933 400,00</w:t>
            </w:r>
          </w:p>
        </w:tc>
        <w:tc>
          <w:tcPr>
            <w:tcW w:w="0" w:type="auto"/>
            <w:tcBorders>
              <w:top w:val="nil"/>
              <w:left w:val="single" w:sz="4" w:space="0" w:color="auto"/>
              <w:bottom w:val="nil"/>
              <w:right w:val="nil"/>
            </w:tcBorders>
            <w:shd w:val="clear" w:color="auto" w:fill="auto"/>
            <w:noWrap/>
            <w:vAlign w:val="center"/>
            <w:hideMark/>
          </w:tcPr>
          <w:p w14:paraId="174BAC4C" w14:textId="77777777" w:rsidR="000A4544" w:rsidRPr="00A512F9" w:rsidRDefault="000A4544" w:rsidP="000A4544">
            <w:pPr>
              <w:jc w:val="right"/>
              <w:rPr>
                <w:bCs/>
                <w:sz w:val="20"/>
                <w:szCs w:val="20"/>
              </w:rPr>
            </w:pPr>
            <w:r w:rsidRPr="00A512F9">
              <w:rPr>
                <w:bCs/>
                <w:sz w:val="20"/>
                <w:szCs w:val="20"/>
              </w:rPr>
              <w:t>61 498 100,00</w:t>
            </w:r>
          </w:p>
        </w:tc>
        <w:tc>
          <w:tcPr>
            <w:tcW w:w="0" w:type="auto"/>
            <w:tcBorders>
              <w:top w:val="nil"/>
              <w:left w:val="single" w:sz="4" w:space="0" w:color="auto"/>
              <w:bottom w:val="nil"/>
              <w:right w:val="single" w:sz="4" w:space="0" w:color="auto"/>
            </w:tcBorders>
            <w:shd w:val="clear" w:color="auto" w:fill="auto"/>
            <w:noWrap/>
            <w:vAlign w:val="center"/>
            <w:hideMark/>
          </w:tcPr>
          <w:p w14:paraId="4D1D90E9" w14:textId="77777777" w:rsidR="000A4544" w:rsidRPr="00A512F9" w:rsidRDefault="000A4544" w:rsidP="000A4544">
            <w:pPr>
              <w:jc w:val="right"/>
              <w:rPr>
                <w:bCs/>
                <w:sz w:val="20"/>
                <w:szCs w:val="20"/>
              </w:rPr>
            </w:pPr>
            <w:r w:rsidRPr="00A512F9">
              <w:rPr>
                <w:bCs/>
                <w:sz w:val="20"/>
                <w:szCs w:val="20"/>
              </w:rPr>
              <w:t>62 955 200,00</w:t>
            </w:r>
          </w:p>
        </w:tc>
      </w:tr>
      <w:tr w:rsidR="000A4544" w:rsidRPr="00A512F9" w14:paraId="0C11E122"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65144851" w14:textId="77777777" w:rsidR="000A4544" w:rsidRPr="00A512F9" w:rsidRDefault="000A4544" w:rsidP="000A4544">
            <w:pPr>
              <w:rPr>
                <w:sz w:val="20"/>
                <w:szCs w:val="20"/>
              </w:rPr>
            </w:pPr>
            <w:r w:rsidRPr="00A512F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single" w:sz="4" w:space="0" w:color="auto"/>
              <w:left w:val="single" w:sz="4" w:space="0" w:color="auto"/>
              <w:bottom w:val="nil"/>
              <w:right w:val="nil"/>
            </w:tcBorders>
            <w:shd w:val="clear" w:color="auto" w:fill="auto"/>
            <w:noWrap/>
            <w:vAlign w:val="center"/>
            <w:hideMark/>
          </w:tcPr>
          <w:p w14:paraId="56273527"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392EEEF6"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8922C61" w14:textId="77777777" w:rsidR="000A4544" w:rsidRPr="00A512F9" w:rsidRDefault="000A4544" w:rsidP="000A4544">
            <w:pPr>
              <w:jc w:val="center"/>
              <w:rPr>
                <w:sz w:val="20"/>
                <w:szCs w:val="20"/>
              </w:rPr>
            </w:pPr>
            <w:r w:rsidRPr="00A512F9">
              <w:rPr>
                <w:sz w:val="20"/>
                <w:szCs w:val="20"/>
              </w:rPr>
              <w:t>02</w:t>
            </w:r>
          </w:p>
        </w:tc>
        <w:tc>
          <w:tcPr>
            <w:tcW w:w="0" w:type="auto"/>
            <w:tcBorders>
              <w:top w:val="single" w:sz="4" w:space="0" w:color="auto"/>
              <w:left w:val="single" w:sz="4" w:space="0" w:color="auto"/>
              <w:bottom w:val="nil"/>
              <w:right w:val="nil"/>
            </w:tcBorders>
            <w:shd w:val="clear" w:color="auto" w:fill="auto"/>
            <w:noWrap/>
            <w:vAlign w:val="center"/>
            <w:hideMark/>
          </w:tcPr>
          <w:p w14:paraId="7ABD7D58" w14:textId="77777777" w:rsidR="000A4544" w:rsidRPr="00A512F9" w:rsidRDefault="000A4544" w:rsidP="000A4544">
            <w:pPr>
              <w:jc w:val="center"/>
              <w:rPr>
                <w:sz w:val="20"/>
                <w:szCs w:val="20"/>
              </w:rPr>
            </w:pPr>
            <w:r w:rsidRPr="00A512F9">
              <w:rPr>
                <w:sz w:val="20"/>
                <w:szCs w:val="20"/>
              </w:rPr>
              <w:t>07.1.00.70140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27E9FB0" w14:textId="77777777" w:rsidR="000A4544" w:rsidRPr="00A512F9" w:rsidRDefault="000A4544" w:rsidP="000A4544">
            <w:pPr>
              <w:jc w:val="center"/>
              <w:rPr>
                <w:sz w:val="20"/>
                <w:szCs w:val="20"/>
              </w:rPr>
            </w:pPr>
            <w:r w:rsidRPr="00A512F9">
              <w:rPr>
                <w:sz w:val="20"/>
                <w:szCs w:val="20"/>
              </w:rPr>
              <w:t>100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EC1138E" w14:textId="77777777" w:rsidR="000A4544" w:rsidRPr="00A512F9" w:rsidRDefault="000A4544" w:rsidP="000A4544">
            <w:pPr>
              <w:jc w:val="right"/>
              <w:rPr>
                <w:sz w:val="20"/>
                <w:szCs w:val="20"/>
              </w:rPr>
            </w:pPr>
            <w:r w:rsidRPr="00A512F9">
              <w:rPr>
                <w:sz w:val="20"/>
                <w:szCs w:val="20"/>
              </w:rPr>
              <w:t>45 093 400,00</w:t>
            </w:r>
          </w:p>
        </w:tc>
        <w:tc>
          <w:tcPr>
            <w:tcW w:w="0" w:type="auto"/>
            <w:tcBorders>
              <w:top w:val="single" w:sz="4" w:space="0" w:color="auto"/>
              <w:left w:val="single" w:sz="4" w:space="0" w:color="auto"/>
              <w:bottom w:val="nil"/>
              <w:right w:val="nil"/>
            </w:tcBorders>
            <w:shd w:val="clear" w:color="auto" w:fill="auto"/>
            <w:noWrap/>
            <w:vAlign w:val="center"/>
            <w:hideMark/>
          </w:tcPr>
          <w:p w14:paraId="301808A7" w14:textId="77777777" w:rsidR="000A4544" w:rsidRPr="00A512F9" w:rsidRDefault="000A4544" w:rsidP="000A4544">
            <w:pPr>
              <w:jc w:val="right"/>
              <w:rPr>
                <w:sz w:val="20"/>
                <w:szCs w:val="20"/>
              </w:rPr>
            </w:pPr>
            <w:r w:rsidRPr="00A512F9">
              <w:rPr>
                <w:sz w:val="20"/>
                <w:szCs w:val="20"/>
              </w:rPr>
              <w:t>49 958 100,00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510AEE2" w14:textId="77777777" w:rsidR="000A4544" w:rsidRPr="00A512F9" w:rsidRDefault="000A4544" w:rsidP="000A4544">
            <w:pPr>
              <w:jc w:val="right"/>
              <w:rPr>
                <w:sz w:val="20"/>
                <w:szCs w:val="20"/>
              </w:rPr>
            </w:pPr>
            <w:r w:rsidRPr="00A512F9">
              <w:rPr>
                <w:sz w:val="20"/>
                <w:szCs w:val="20"/>
              </w:rPr>
              <w:t>50 855 200,00</w:t>
            </w:r>
          </w:p>
        </w:tc>
      </w:tr>
      <w:tr w:rsidR="000A4544" w:rsidRPr="00A512F9" w14:paraId="33A531A3"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24F67E57" w14:textId="77777777" w:rsidR="000A4544" w:rsidRPr="00A512F9" w:rsidRDefault="000A4544" w:rsidP="000A4544">
            <w:pPr>
              <w:rPr>
                <w:sz w:val="20"/>
                <w:szCs w:val="20"/>
              </w:rPr>
            </w:pPr>
            <w:r w:rsidRPr="00A512F9">
              <w:rPr>
                <w:sz w:val="20"/>
                <w:szCs w:val="20"/>
              </w:rPr>
              <w:lastRenderedPageBreak/>
              <w:t>Расходы на выплаты персоналу казенных учреждений</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F5990CC"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4A1496A2"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2E3AB5B" w14:textId="77777777" w:rsidR="000A4544" w:rsidRPr="00A512F9" w:rsidRDefault="000A4544" w:rsidP="000A4544">
            <w:pPr>
              <w:jc w:val="center"/>
              <w:rPr>
                <w:sz w:val="20"/>
                <w:szCs w:val="20"/>
              </w:rPr>
            </w:pPr>
            <w:r w:rsidRPr="00A512F9">
              <w:rPr>
                <w:sz w:val="20"/>
                <w:szCs w:val="20"/>
              </w:rPr>
              <w:t>02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4331881E" w14:textId="77777777" w:rsidR="000A4544" w:rsidRPr="00A512F9" w:rsidRDefault="000A4544" w:rsidP="000A4544">
            <w:pPr>
              <w:jc w:val="center"/>
              <w:rPr>
                <w:sz w:val="20"/>
                <w:szCs w:val="20"/>
              </w:rPr>
            </w:pPr>
            <w:r w:rsidRPr="00A512F9">
              <w:rPr>
                <w:sz w:val="20"/>
                <w:szCs w:val="20"/>
              </w:rPr>
              <w:t>07.1.00.70140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E3FBA5E" w14:textId="77777777" w:rsidR="000A4544" w:rsidRPr="00A512F9" w:rsidRDefault="000A4544" w:rsidP="000A4544">
            <w:pPr>
              <w:jc w:val="center"/>
              <w:rPr>
                <w:sz w:val="20"/>
                <w:szCs w:val="20"/>
              </w:rPr>
            </w:pPr>
            <w:r w:rsidRPr="00A512F9">
              <w:rPr>
                <w:sz w:val="20"/>
                <w:szCs w:val="20"/>
              </w:rPr>
              <w:t>110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DDD8F53" w14:textId="77777777" w:rsidR="000A4544" w:rsidRPr="00A512F9" w:rsidRDefault="000A4544" w:rsidP="000A4544">
            <w:pPr>
              <w:jc w:val="right"/>
              <w:rPr>
                <w:sz w:val="20"/>
                <w:szCs w:val="20"/>
              </w:rPr>
            </w:pPr>
            <w:r w:rsidRPr="00A512F9">
              <w:rPr>
                <w:sz w:val="20"/>
                <w:szCs w:val="20"/>
              </w:rPr>
              <w:t>45 093 400,00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47D04190" w14:textId="77777777" w:rsidR="000A4544" w:rsidRPr="00A512F9" w:rsidRDefault="000A4544" w:rsidP="000A4544">
            <w:pPr>
              <w:jc w:val="right"/>
              <w:rPr>
                <w:sz w:val="20"/>
                <w:szCs w:val="20"/>
              </w:rPr>
            </w:pPr>
            <w:r w:rsidRPr="00A512F9">
              <w:rPr>
                <w:sz w:val="20"/>
                <w:szCs w:val="20"/>
              </w:rPr>
              <w:t>49 958 100,00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B70060F" w14:textId="77777777" w:rsidR="000A4544" w:rsidRPr="00A512F9" w:rsidRDefault="000A4544" w:rsidP="000A4544">
            <w:pPr>
              <w:jc w:val="right"/>
              <w:rPr>
                <w:sz w:val="20"/>
                <w:szCs w:val="20"/>
              </w:rPr>
            </w:pPr>
            <w:r w:rsidRPr="00A512F9">
              <w:rPr>
                <w:sz w:val="20"/>
                <w:szCs w:val="20"/>
              </w:rPr>
              <w:t>50 855 200,00</w:t>
            </w:r>
          </w:p>
        </w:tc>
      </w:tr>
      <w:tr w:rsidR="000A4544" w:rsidRPr="00A512F9" w14:paraId="77DDD139" w14:textId="77777777" w:rsidTr="000A4544">
        <w:tc>
          <w:tcPr>
            <w:tcW w:w="0" w:type="auto"/>
            <w:tcBorders>
              <w:top w:val="nil"/>
              <w:left w:val="single" w:sz="4" w:space="0" w:color="auto"/>
              <w:bottom w:val="nil"/>
              <w:right w:val="nil"/>
            </w:tcBorders>
            <w:shd w:val="clear" w:color="auto" w:fill="auto"/>
            <w:vAlign w:val="center"/>
            <w:hideMark/>
          </w:tcPr>
          <w:p w14:paraId="636DF8EE"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nil"/>
              <w:left w:val="single" w:sz="4" w:space="0" w:color="auto"/>
              <w:bottom w:val="nil"/>
              <w:right w:val="nil"/>
            </w:tcBorders>
            <w:shd w:val="clear" w:color="auto" w:fill="auto"/>
            <w:noWrap/>
            <w:vAlign w:val="center"/>
            <w:hideMark/>
          </w:tcPr>
          <w:p w14:paraId="0CF39D94" w14:textId="77777777" w:rsidR="000A4544" w:rsidRPr="00A512F9" w:rsidRDefault="000A4544" w:rsidP="000A4544">
            <w:pPr>
              <w:jc w:val="center"/>
              <w:rPr>
                <w:sz w:val="20"/>
                <w:szCs w:val="20"/>
              </w:rPr>
            </w:pPr>
            <w:r w:rsidRPr="00A512F9">
              <w:rPr>
                <w:sz w:val="20"/>
                <w:szCs w:val="20"/>
              </w:rPr>
              <w:t>444</w:t>
            </w:r>
          </w:p>
        </w:tc>
        <w:tc>
          <w:tcPr>
            <w:tcW w:w="0" w:type="auto"/>
            <w:tcBorders>
              <w:top w:val="nil"/>
              <w:left w:val="single" w:sz="4" w:space="0" w:color="auto"/>
              <w:bottom w:val="nil"/>
              <w:right w:val="nil"/>
            </w:tcBorders>
            <w:shd w:val="clear" w:color="auto" w:fill="auto"/>
            <w:noWrap/>
            <w:vAlign w:val="center"/>
            <w:hideMark/>
          </w:tcPr>
          <w:p w14:paraId="78F0E571"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nil"/>
              <w:right w:val="single" w:sz="4" w:space="0" w:color="auto"/>
            </w:tcBorders>
            <w:shd w:val="clear" w:color="auto" w:fill="auto"/>
            <w:noWrap/>
            <w:vAlign w:val="center"/>
            <w:hideMark/>
          </w:tcPr>
          <w:p w14:paraId="4C9F2679" w14:textId="77777777" w:rsidR="000A4544" w:rsidRPr="00A512F9" w:rsidRDefault="000A4544" w:rsidP="000A4544">
            <w:pPr>
              <w:jc w:val="center"/>
              <w:rPr>
                <w:sz w:val="20"/>
                <w:szCs w:val="20"/>
              </w:rPr>
            </w:pPr>
            <w:r w:rsidRPr="00A512F9">
              <w:rPr>
                <w:sz w:val="20"/>
                <w:szCs w:val="20"/>
              </w:rPr>
              <w:t>02</w:t>
            </w:r>
          </w:p>
        </w:tc>
        <w:tc>
          <w:tcPr>
            <w:tcW w:w="0" w:type="auto"/>
            <w:tcBorders>
              <w:top w:val="nil"/>
              <w:left w:val="single" w:sz="4" w:space="0" w:color="auto"/>
              <w:bottom w:val="nil"/>
              <w:right w:val="nil"/>
            </w:tcBorders>
            <w:shd w:val="clear" w:color="auto" w:fill="auto"/>
            <w:noWrap/>
            <w:vAlign w:val="center"/>
            <w:hideMark/>
          </w:tcPr>
          <w:p w14:paraId="1093C4B4" w14:textId="77777777" w:rsidR="000A4544" w:rsidRPr="00A512F9" w:rsidRDefault="000A4544" w:rsidP="000A4544">
            <w:pPr>
              <w:jc w:val="center"/>
              <w:rPr>
                <w:sz w:val="20"/>
                <w:szCs w:val="20"/>
              </w:rPr>
            </w:pPr>
            <w:r w:rsidRPr="00A512F9">
              <w:rPr>
                <w:sz w:val="20"/>
                <w:szCs w:val="20"/>
              </w:rPr>
              <w:t>07.1.00.70140</w:t>
            </w:r>
          </w:p>
        </w:tc>
        <w:tc>
          <w:tcPr>
            <w:tcW w:w="0" w:type="auto"/>
            <w:tcBorders>
              <w:top w:val="nil"/>
              <w:left w:val="single" w:sz="4" w:space="0" w:color="auto"/>
              <w:bottom w:val="nil"/>
              <w:right w:val="single" w:sz="4" w:space="0" w:color="auto"/>
            </w:tcBorders>
            <w:shd w:val="clear" w:color="auto" w:fill="auto"/>
            <w:noWrap/>
            <w:vAlign w:val="center"/>
            <w:hideMark/>
          </w:tcPr>
          <w:p w14:paraId="0FEDF194" w14:textId="77777777" w:rsidR="000A4544" w:rsidRPr="00A512F9" w:rsidRDefault="000A4544" w:rsidP="000A4544">
            <w:pPr>
              <w:jc w:val="center"/>
              <w:rPr>
                <w:sz w:val="20"/>
                <w:szCs w:val="20"/>
              </w:rPr>
            </w:pPr>
            <w:r w:rsidRPr="00A512F9">
              <w:rPr>
                <w:sz w:val="20"/>
                <w:szCs w:val="20"/>
              </w:rPr>
              <w:t>200</w:t>
            </w:r>
          </w:p>
        </w:tc>
        <w:tc>
          <w:tcPr>
            <w:tcW w:w="0" w:type="auto"/>
            <w:tcBorders>
              <w:top w:val="nil"/>
              <w:left w:val="single" w:sz="4" w:space="0" w:color="auto"/>
              <w:bottom w:val="nil"/>
              <w:right w:val="single" w:sz="4" w:space="0" w:color="auto"/>
            </w:tcBorders>
            <w:shd w:val="clear" w:color="auto" w:fill="auto"/>
            <w:noWrap/>
            <w:vAlign w:val="center"/>
            <w:hideMark/>
          </w:tcPr>
          <w:p w14:paraId="3659797B" w14:textId="77777777" w:rsidR="000A4544" w:rsidRPr="00A512F9" w:rsidRDefault="000A4544" w:rsidP="000A4544">
            <w:pPr>
              <w:jc w:val="right"/>
              <w:rPr>
                <w:sz w:val="20"/>
                <w:szCs w:val="20"/>
              </w:rPr>
            </w:pPr>
            <w:r w:rsidRPr="00A512F9">
              <w:rPr>
                <w:sz w:val="20"/>
                <w:szCs w:val="20"/>
              </w:rPr>
              <w:t>10 080 000,00</w:t>
            </w:r>
          </w:p>
        </w:tc>
        <w:tc>
          <w:tcPr>
            <w:tcW w:w="0" w:type="auto"/>
            <w:tcBorders>
              <w:top w:val="nil"/>
              <w:left w:val="single" w:sz="4" w:space="0" w:color="auto"/>
              <w:bottom w:val="nil"/>
              <w:right w:val="nil"/>
            </w:tcBorders>
            <w:shd w:val="clear" w:color="auto" w:fill="auto"/>
            <w:noWrap/>
            <w:vAlign w:val="center"/>
            <w:hideMark/>
          </w:tcPr>
          <w:p w14:paraId="21963ECC" w14:textId="77777777" w:rsidR="000A4544" w:rsidRPr="00A512F9" w:rsidRDefault="000A4544" w:rsidP="000A4544">
            <w:pPr>
              <w:jc w:val="right"/>
              <w:rPr>
                <w:sz w:val="20"/>
                <w:szCs w:val="20"/>
              </w:rPr>
            </w:pPr>
            <w:r w:rsidRPr="00A512F9">
              <w:rPr>
                <w:sz w:val="20"/>
                <w:szCs w:val="20"/>
              </w:rPr>
              <w:t>9 780 000,00</w:t>
            </w:r>
          </w:p>
        </w:tc>
        <w:tc>
          <w:tcPr>
            <w:tcW w:w="0" w:type="auto"/>
            <w:tcBorders>
              <w:top w:val="nil"/>
              <w:left w:val="single" w:sz="4" w:space="0" w:color="auto"/>
              <w:bottom w:val="nil"/>
              <w:right w:val="single" w:sz="4" w:space="0" w:color="auto"/>
            </w:tcBorders>
            <w:shd w:val="clear" w:color="auto" w:fill="auto"/>
            <w:noWrap/>
            <w:vAlign w:val="center"/>
            <w:hideMark/>
          </w:tcPr>
          <w:p w14:paraId="1BF3ED28" w14:textId="77777777" w:rsidR="000A4544" w:rsidRPr="00A512F9" w:rsidRDefault="000A4544" w:rsidP="000A4544">
            <w:pPr>
              <w:jc w:val="right"/>
              <w:rPr>
                <w:sz w:val="20"/>
                <w:szCs w:val="20"/>
              </w:rPr>
            </w:pPr>
            <w:r w:rsidRPr="00A512F9">
              <w:rPr>
                <w:sz w:val="20"/>
                <w:szCs w:val="20"/>
              </w:rPr>
              <w:t>10 340 000,00</w:t>
            </w:r>
          </w:p>
        </w:tc>
      </w:tr>
      <w:tr w:rsidR="000A4544" w:rsidRPr="00A512F9" w14:paraId="1BE78460"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13B072AB"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32BC071"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082A356"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EC116D9" w14:textId="77777777" w:rsidR="000A4544" w:rsidRPr="00A512F9" w:rsidRDefault="000A4544" w:rsidP="000A4544">
            <w:pPr>
              <w:jc w:val="center"/>
              <w:rPr>
                <w:sz w:val="20"/>
                <w:szCs w:val="20"/>
              </w:rPr>
            </w:pPr>
            <w:r w:rsidRPr="00A512F9">
              <w:rPr>
                <w:sz w:val="20"/>
                <w:szCs w:val="20"/>
              </w:rPr>
              <w:t>02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0965F5F" w14:textId="77777777" w:rsidR="000A4544" w:rsidRPr="00A512F9" w:rsidRDefault="000A4544" w:rsidP="000A4544">
            <w:pPr>
              <w:jc w:val="center"/>
              <w:rPr>
                <w:sz w:val="20"/>
                <w:szCs w:val="20"/>
              </w:rPr>
            </w:pPr>
            <w:r w:rsidRPr="00A512F9">
              <w:rPr>
                <w:sz w:val="20"/>
                <w:szCs w:val="20"/>
              </w:rPr>
              <w:t>07.1.00.70140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3D57F81" w14:textId="77777777" w:rsidR="000A4544" w:rsidRPr="00A512F9" w:rsidRDefault="000A4544" w:rsidP="000A4544">
            <w:pPr>
              <w:jc w:val="center"/>
              <w:rPr>
                <w:sz w:val="20"/>
                <w:szCs w:val="20"/>
              </w:rPr>
            </w:pPr>
            <w:r w:rsidRPr="00A512F9">
              <w:rPr>
                <w:sz w:val="20"/>
                <w:szCs w:val="20"/>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0892FFD" w14:textId="77777777" w:rsidR="000A4544" w:rsidRPr="00A512F9" w:rsidRDefault="000A4544" w:rsidP="000A4544">
            <w:pPr>
              <w:jc w:val="right"/>
              <w:rPr>
                <w:sz w:val="20"/>
                <w:szCs w:val="20"/>
              </w:rPr>
            </w:pPr>
            <w:r w:rsidRPr="00A512F9">
              <w:rPr>
                <w:sz w:val="20"/>
                <w:szCs w:val="20"/>
              </w:rPr>
              <w:t>10 080 000,00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A02B243" w14:textId="77777777" w:rsidR="000A4544" w:rsidRPr="00A512F9" w:rsidRDefault="000A4544" w:rsidP="000A4544">
            <w:pPr>
              <w:jc w:val="right"/>
              <w:rPr>
                <w:sz w:val="20"/>
                <w:szCs w:val="20"/>
              </w:rPr>
            </w:pPr>
            <w:r w:rsidRPr="00A512F9">
              <w:rPr>
                <w:sz w:val="20"/>
                <w:szCs w:val="20"/>
              </w:rPr>
              <w:t>9 780 000,00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47D7468" w14:textId="77777777" w:rsidR="000A4544" w:rsidRPr="00A512F9" w:rsidRDefault="000A4544" w:rsidP="000A4544">
            <w:pPr>
              <w:jc w:val="right"/>
              <w:rPr>
                <w:sz w:val="20"/>
                <w:szCs w:val="20"/>
              </w:rPr>
            </w:pPr>
            <w:r w:rsidRPr="00A512F9">
              <w:rPr>
                <w:sz w:val="20"/>
                <w:szCs w:val="20"/>
              </w:rPr>
              <w:t>10 340 000,00</w:t>
            </w:r>
          </w:p>
        </w:tc>
      </w:tr>
      <w:tr w:rsidR="000A4544" w:rsidRPr="00A512F9" w14:paraId="507470D8" w14:textId="77777777" w:rsidTr="000A4544">
        <w:tc>
          <w:tcPr>
            <w:tcW w:w="0" w:type="auto"/>
            <w:tcBorders>
              <w:top w:val="nil"/>
              <w:left w:val="single" w:sz="4" w:space="0" w:color="auto"/>
              <w:bottom w:val="nil"/>
              <w:right w:val="nil"/>
            </w:tcBorders>
            <w:shd w:val="clear" w:color="auto" w:fill="auto"/>
            <w:vAlign w:val="center"/>
            <w:hideMark/>
          </w:tcPr>
          <w:p w14:paraId="1BCE16B7" w14:textId="77777777" w:rsidR="000A4544" w:rsidRPr="00A512F9" w:rsidRDefault="000A4544" w:rsidP="000A4544">
            <w:pPr>
              <w:rPr>
                <w:sz w:val="20"/>
                <w:szCs w:val="20"/>
              </w:rPr>
            </w:pPr>
            <w:r w:rsidRPr="00A512F9">
              <w:rPr>
                <w:sz w:val="20"/>
                <w:szCs w:val="20"/>
              </w:rPr>
              <w:t>Иные бюджетные ассигнования</w:t>
            </w:r>
          </w:p>
        </w:tc>
        <w:tc>
          <w:tcPr>
            <w:tcW w:w="0" w:type="auto"/>
            <w:tcBorders>
              <w:top w:val="nil"/>
              <w:left w:val="single" w:sz="4" w:space="0" w:color="auto"/>
              <w:bottom w:val="nil"/>
              <w:right w:val="nil"/>
            </w:tcBorders>
            <w:shd w:val="clear" w:color="auto" w:fill="auto"/>
            <w:noWrap/>
            <w:vAlign w:val="center"/>
            <w:hideMark/>
          </w:tcPr>
          <w:p w14:paraId="4C4A3B07" w14:textId="77777777" w:rsidR="000A4544" w:rsidRPr="00A512F9" w:rsidRDefault="000A4544" w:rsidP="000A4544">
            <w:pPr>
              <w:jc w:val="center"/>
              <w:rPr>
                <w:sz w:val="20"/>
                <w:szCs w:val="20"/>
              </w:rPr>
            </w:pPr>
            <w:r w:rsidRPr="00A512F9">
              <w:rPr>
                <w:sz w:val="20"/>
                <w:szCs w:val="20"/>
              </w:rPr>
              <w:t>444</w:t>
            </w:r>
          </w:p>
        </w:tc>
        <w:tc>
          <w:tcPr>
            <w:tcW w:w="0" w:type="auto"/>
            <w:tcBorders>
              <w:top w:val="nil"/>
              <w:left w:val="single" w:sz="4" w:space="0" w:color="auto"/>
              <w:bottom w:val="nil"/>
              <w:right w:val="nil"/>
            </w:tcBorders>
            <w:shd w:val="clear" w:color="auto" w:fill="auto"/>
            <w:noWrap/>
            <w:vAlign w:val="center"/>
            <w:hideMark/>
          </w:tcPr>
          <w:p w14:paraId="56C75F7F"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nil"/>
              <w:right w:val="single" w:sz="4" w:space="0" w:color="auto"/>
            </w:tcBorders>
            <w:shd w:val="clear" w:color="auto" w:fill="auto"/>
            <w:noWrap/>
            <w:vAlign w:val="center"/>
            <w:hideMark/>
          </w:tcPr>
          <w:p w14:paraId="39A770D1" w14:textId="77777777" w:rsidR="000A4544" w:rsidRPr="00A512F9" w:rsidRDefault="000A4544" w:rsidP="000A4544">
            <w:pPr>
              <w:jc w:val="center"/>
              <w:rPr>
                <w:sz w:val="20"/>
                <w:szCs w:val="20"/>
              </w:rPr>
            </w:pPr>
            <w:r w:rsidRPr="00A512F9">
              <w:rPr>
                <w:sz w:val="20"/>
                <w:szCs w:val="20"/>
              </w:rPr>
              <w:t>02</w:t>
            </w:r>
          </w:p>
        </w:tc>
        <w:tc>
          <w:tcPr>
            <w:tcW w:w="0" w:type="auto"/>
            <w:tcBorders>
              <w:top w:val="nil"/>
              <w:left w:val="single" w:sz="4" w:space="0" w:color="auto"/>
              <w:bottom w:val="nil"/>
              <w:right w:val="nil"/>
            </w:tcBorders>
            <w:shd w:val="clear" w:color="auto" w:fill="auto"/>
            <w:noWrap/>
            <w:vAlign w:val="center"/>
            <w:hideMark/>
          </w:tcPr>
          <w:p w14:paraId="679FC80E" w14:textId="77777777" w:rsidR="000A4544" w:rsidRPr="00A512F9" w:rsidRDefault="000A4544" w:rsidP="000A4544">
            <w:pPr>
              <w:jc w:val="center"/>
              <w:rPr>
                <w:sz w:val="20"/>
                <w:szCs w:val="20"/>
              </w:rPr>
            </w:pPr>
            <w:r w:rsidRPr="00A512F9">
              <w:rPr>
                <w:sz w:val="20"/>
                <w:szCs w:val="20"/>
              </w:rPr>
              <w:t>07.1.00.70140</w:t>
            </w:r>
          </w:p>
        </w:tc>
        <w:tc>
          <w:tcPr>
            <w:tcW w:w="0" w:type="auto"/>
            <w:tcBorders>
              <w:top w:val="nil"/>
              <w:left w:val="single" w:sz="4" w:space="0" w:color="auto"/>
              <w:bottom w:val="nil"/>
              <w:right w:val="single" w:sz="4" w:space="0" w:color="auto"/>
            </w:tcBorders>
            <w:shd w:val="clear" w:color="auto" w:fill="auto"/>
            <w:noWrap/>
            <w:vAlign w:val="center"/>
            <w:hideMark/>
          </w:tcPr>
          <w:p w14:paraId="77CAC1E2" w14:textId="77777777" w:rsidR="000A4544" w:rsidRPr="00A512F9" w:rsidRDefault="000A4544" w:rsidP="000A4544">
            <w:pPr>
              <w:jc w:val="center"/>
              <w:rPr>
                <w:sz w:val="20"/>
                <w:szCs w:val="20"/>
              </w:rPr>
            </w:pPr>
            <w:r w:rsidRPr="00A512F9">
              <w:rPr>
                <w:sz w:val="20"/>
                <w:szCs w:val="20"/>
              </w:rPr>
              <w:t>800</w:t>
            </w:r>
          </w:p>
        </w:tc>
        <w:tc>
          <w:tcPr>
            <w:tcW w:w="0" w:type="auto"/>
            <w:tcBorders>
              <w:top w:val="nil"/>
              <w:left w:val="single" w:sz="4" w:space="0" w:color="auto"/>
              <w:bottom w:val="nil"/>
              <w:right w:val="single" w:sz="4" w:space="0" w:color="auto"/>
            </w:tcBorders>
            <w:shd w:val="clear" w:color="auto" w:fill="auto"/>
            <w:noWrap/>
            <w:vAlign w:val="center"/>
            <w:hideMark/>
          </w:tcPr>
          <w:p w14:paraId="387D0485" w14:textId="77777777" w:rsidR="000A4544" w:rsidRPr="00A512F9" w:rsidRDefault="000A4544" w:rsidP="000A4544">
            <w:pPr>
              <w:jc w:val="right"/>
              <w:rPr>
                <w:sz w:val="20"/>
                <w:szCs w:val="20"/>
              </w:rPr>
            </w:pPr>
            <w:r w:rsidRPr="00A512F9">
              <w:rPr>
                <w:sz w:val="20"/>
                <w:szCs w:val="20"/>
              </w:rPr>
              <w:t>1 760 000,00</w:t>
            </w:r>
          </w:p>
        </w:tc>
        <w:tc>
          <w:tcPr>
            <w:tcW w:w="0" w:type="auto"/>
            <w:tcBorders>
              <w:top w:val="nil"/>
              <w:left w:val="single" w:sz="4" w:space="0" w:color="auto"/>
              <w:bottom w:val="nil"/>
              <w:right w:val="nil"/>
            </w:tcBorders>
            <w:shd w:val="clear" w:color="auto" w:fill="auto"/>
            <w:noWrap/>
            <w:vAlign w:val="center"/>
            <w:hideMark/>
          </w:tcPr>
          <w:p w14:paraId="2F234140" w14:textId="77777777" w:rsidR="000A4544" w:rsidRPr="00A512F9" w:rsidRDefault="000A4544" w:rsidP="000A4544">
            <w:pPr>
              <w:jc w:val="right"/>
              <w:rPr>
                <w:sz w:val="20"/>
                <w:szCs w:val="20"/>
              </w:rPr>
            </w:pPr>
            <w:r w:rsidRPr="00A512F9">
              <w:rPr>
                <w:sz w:val="20"/>
                <w:szCs w:val="20"/>
              </w:rPr>
              <w:t>1 760 000,00</w:t>
            </w:r>
          </w:p>
        </w:tc>
        <w:tc>
          <w:tcPr>
            <w:tcW w:w="0" w:type="auto"/>
            <w:tcBorders>
              <w:top w:val="nil"/>
              <w:left w:val="single" w:sz="4" w:space="0" w:color="auto"/>
              <w:bottom w:val="nil"/>
              <w:right w:val="single" w:sz="4" w:space="0" w:color="auto"/>
            </w:tcBorders>
            <w:shd w:val="clear" w:color="auto" w:fill="auto"/>
            <w:noWrap/>
            <w:vAlign w:val="center"/>
            <w:hideMark/>
          </w:tcPr>
          <w:p w14:paraId="768B1368" w14:textId="77777777" w:rsidR="000A4544" w:rsidRPr="00A512F9" w:rsidRDefault="000A4544" w:rsidP="000A4544">
            <w:pPr>
              <w:jc w:val="right"/>
              <w:rPr>
                <w:sz w:val="20"/>
                <w:szCs w:val="20"/>
              </w:rPr>
            </w:pPr>
            <w:r w:rsidRPr="00A512F9">
              <w:rPr>
                <w:sz w:val="20"/>
                <w:szCs w:val="20"/>
              </w:rPr>
              <w:t>1 760 000,00</w:t>
            </w:r>
          </w:p>
        </w:tc>
      </w:tr>
      <w:tr w:rsidR="000A4544" w:rsidRPr="00A512F9" w14:paraId="1E0B3BAE"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1E19F63F" w14:textId="77777777" w:rsidR="000A4544" w:rsidRPr="00A512F9" w:rsidRDefault="000A4544" w:rsidP="000A4544">
            <w:pPr>
              <w:rPr>
                <w:sz w:val="20"/>
                <w:szCs w:val="20"/>
              </w:rPr>
            </w:pPr>
            <w:r w:rsidRPr="00A512F9">
              <w:rPr>
                <w:sz w:val="20"/>
                <w:szCs w:val="20"/>
              </w:rPr>
              <w:t>Уплата налогов, сборов и иных платежей</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5089851"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5C83591"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CBBC2DC" w14:textId="77777777" w:rsidR="000A4544" w:rsidRPr="00A512F9" w:rsidRDefault="000A4544" w:rsidP="000A4544">
            <w:pPr>
              <w:jc w:val="center"/>
              <w:rPr>
                <w:sz w:val="20"/>
                <w:szCs w:val="20"/>
              </w:rPr>
            </w:pPr>
            <w:r w:rsidRPr="00A512F9">
              <w:rPr>
                <w:sz w:val="20"/>
                <w:szCs w:val="20"/>
              </w:rPr>
              <w:t>02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A2F3AD5" w14:textId="77777777" w:rsidR="000A4544" w:rsidRPr="00A512F9" w:rsidRDefault="000A4544" w:rsidP="000A4544">
            <w:pPr>
              <w:jc w:val="center"/>
              <w:rPr>
                <w:sz w:val="20"/>
                <w:szCs w:val="20"/>
              </w:rPr>
            </w:pPr>
            <w:r w:rsidRPr="00A512F9">
              <w:rPr>
                <w:sz w:val="20"/>
                <w:szCs w:val="20"/>
              </w:rPr>
              <w:t>07.1.00.70140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0F0A6BD" w14:textId="77777777" w:rsidR="000A4544" w:rsidRPr="00A512F9" w:rsidRDefault="000A4544" w:rsidP="000A4544">
            <w:pPr>
              <w:jc w:val="center"/>
              <w:rPr>
                <w:sz w:val="20"/>
                <w:szCs w:val="20"/>
              </w:rPr>
            </w:pPr>
            <w:r w:rsidRPr="00A512F9">
              <w:rPr>
                <w:sz w:val="20"/>
                <w:szCs w:val="20"/>
              </w:rPr>
              <w:t>850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B3984B1" w14:textId="77777777" w:rsidR="000A4544" w:rsidRPr="00A512F9" w:rsidRDefault="000A4544" w:rsidP="000A4544">
            <w:pPr>
              <w:jc w:val="right"/>
              <w:rPr>
                <w:sz w:val="20"/>
                <w:szCs w:val="20"/>
              </w:rPr>
            </w:pPr>
            <w:r w:rsidRPr="00A512F9">
              <w:rPr>
                <w:sz w:val="20"/>
                <w:szCs w:val="20"/>
              </w:rPr>
              <w:t>1 760 000,00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8A44096" w14:textId="77777777" w:rsidR="000A4544" w:rsidRPr="00A512F9" w:rsidRDefault="000A4544" w:rsidP="000A4544">
            <w:pPr>
              <w:jc w:val="right"/>
              <w:rPr>
                <w:sz w:val="20"/>
                <w:szCs w:val="20"/>
              </w:rPr>
            </w:pPr>
            <w:r w:rsidRPr="00A512F9">
              <w:rPr>
                <w:sz w:val="20"/>
                <w:szCs w:val="20"/>
              </w:rPr>
              <w:t>1 760 000,00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04E7C81" w14:textId="77777777" w:rsidR="000A4544" w:rsidRPr="00A512F9" w:rsidRDefault="000A4544" w:rsidP="000A4544">
            <w:pPr>
              <w:jc w:val="right"/>
              <w:rPr>
                <w:sz w:val="20"/>
                <w:szCs w:val="20"/>
              </w:rPr>
            </w:pPr>
            <w:r w:rsidRPr="00A512F9">
              <w:rPr>
                <w:sz w:val="20"/>
                <w:szCs w:val="20"/>
              </w:rPr>
              <w:t>1 760 000,00</w:t>
            </w:r>
          </w:p>
        </w:tc>
      </w:tr>
      <w:tr w:rsidR="000A4544" w:rsidRPr="00A512F9" w14:paraId="5C72BFBE" w14:textId="77777777" w:rsidTr="000A4544">
        <w:tc>
          <w:tcPr>
            <w:tcW w:w="0" w:type="auto"/>
            <w:tcBorders>
              <w:top w:val="nil"/>
              <w:left w:val="single" w:sz="4" w:space="0" w:color="auto"/>
              <w:bottom w:val="nil"/>
              <w:right w:val="nil"/>
            </w:tcBorders>
            <w:shd w:val="clear" w:color="auto" w:fill="auto"/>
            <w:vAlign w:val="center"/>
            <w:hideMark/>
          </w:tcPr>
          <w:p w14:paraId="2FFD3B62" w14:textId="77777777" w:rsidR="000A4544" w:rsidRPr="00A512F9" w:rsidRDefault="000A4544" w:rsidP="000A4544">
            <w:pPr>
              <w:rPr>
                <w:bCs/>
                <w:sz w:val="20"/>
                <w:szCs w:val="20"/>
              </w:rPr>
            </w:pPr>
            <w:r w:rsidRPr="00A512F9">
              <w:rPr>
                <w:bCs/>
                <w:sz w:val="20"/>
                <w:szCs w:val="20"/>
              </w:rPr>
              <w:t xml:space="preserve">Реализация мероприятий по обеспечению сбалансированности местных </w:t>
            </w:r>
            <w:proofErr w:type="gramStart"/>
            <w:r w:rsidRPr="00A512F9">
              <w:rPr>
                <w:bCs/>
                <w:sz w:val="20"/>
                <w:szCs w:val="20"/>
              </w:rPr>
              <w:t>бюджетов  государственной</w:t>
            </w:r>
            <w:proofErr w:type="gramEnd"/>
            <w:r w:rsidRPr="00A512F9">
              <w:rPr>
                <w:bCs/>
                <w:sz w:val="20"/>
                <w:szCs w:val="20"/>
              </w:rPr>
              <w:t xml:space="preserve"> программы Новосибирской области "Управление  финансами в Новосибирской области"</w:t>
            </w:r>
          </w:p>
        </w:tc>
        <w:tc>
          <w:tcPr>
            <w:tcW w:w="0" w:type="auto"/>
            <w:tcBorders>
              <w:top w:val="nil"/>
              <w:left w:val="single" w:sz="4" w:space="0" w:color="auto"/>
              <w:bottom w:val="nil"/>
              <w:right w:val="nil"/>
            </w:tcBorders>
            <w:shd w:val="clear" w:color="auto" w:fill="auto"/>
            <w:noWrap/>
            <w:vAlign w:val="center"/>
            <w:hideMark/>
          </w:tcPr>
          <w:p w14:paraId="20DBE8C8"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2F7E13C1" w14:textId="77777777" w:rsidR="000A4544" w:rsidRPr="00A512F9" w:rsidRDefault="000A4544" w:rsidP="000A4544">
            <w:pPr>
              <w:jc w:val="center"/>
              <w:rPr>
                <w:bCs/>
                <w:sz w:val="20"/>
                <w:szCs w:val="20"/>
              </w:rPr>
            </w:pPr>
            <w:r w:rsidRPr="00A512F9">
              <w:rPr>
                <w:bCs/>
                <w:sz w:val="20"/>
                <w:szCs w:val="20"/>
              </w:rPr>
              <w:t>07</w:t>
            </w:r>
          </w:p>
        </w:tc>
        <w:tc>
          <w:tcPr>
            <w:tcW w:w="0" w:type="auto"/>
            <w:tcBorders>
              <w:top w:val="nil"/>
              <w:left w:val="single" w:sz="4" w:space="0" w:color="auto"/>
              <w:bottom w:val="nil"/>
              <w:right w:val="single" w:sz="4" w:space="0" w:color="auto"/>
            </w:tcBorders>
            <w:shd w:val="clear" w:color="auto" w:fill="auto"/>
            <w:noWrap/>
            <w:vAlign w:val="center"/>
            <w:hideMark/>
          </w:tcPr>
          <w:p w14:paraId="12C89773" w14:textId="77777777" w:rsidR="000A4544" w:rsidRPr="00A512F9" w:rsidRDefault="000A4544" w:rsidP="000A4544">
            <w:pPr>
              <w:jc w:val="center"/>
              <w:rPr>
                <w:bCs/>
                <w:sz w:val="20"/>
                <w:szCs w:val="20"/>
              </w:rPr>
            </w:pPr>
            <w:r w:rsidRPr="00A512F9">
              <w:rPr>
                <w:bCs/>
                <w:sz w:val="20"/>
                <w:szCs w:val="20"/>
              </w:rPr>
              <w:t>02</w:t>
            </w:r>
          </w:p>
        </w:tc>
        <w:tc>
          <w:tcPr>
            <w:tcW w:w="0" w:type="auto"/>
            <w:tcBorders>
              <w:top w:val="nil"/>
              <w:left w:val="single" w:sz="4" w:space="0" w:color="auto"/>
              <w:bottom w:val="nil"/>
              <w:right w:val="nil"/>
            </w:tcBorders>
            <w:shd w:val="clear" w:color="auto" w:fill="auto"/>
            <w:noWrap/>
            <w:vAlign w:val="center"/>
            <w:hideMark/>
          </w:tcPr>
          <w:p w14:paraId="3466E36E" w14:textId="77777777" w:rsidR="000A4544" w:rsidRPr="00A512F9" w:rsidRDefault="000A4544" w:rsidP="000A4544">
            <w:pPr>
              <w:jc w:val="center"/>
              <w:rPr>
                <w:bCs/>
                <w:sz w:val="20"/>
                <w:szCs w:val="20"/>
              </w:rPr>
            </w:pPr>
            <w:r w:rsidRPr="00A512F9">
              <w:rPr>
                <w:bCs/>
                <w:sz w:val="20"/>
                <w:szCs w:val="20"/>
              </w:rPr>
              <w:t>07.1.00.70510</w:t>
            </w:r>
          </w:p>
        </w:tc>
        <w:tc>
          <w:tcPr>
            <w:tcW w:w="0" w:type="auto"/>
            <w:tcBorders>
              <w:top w:val="nil"/>
              <w:left w:val="single" w:sz="4" w:space="0" w:color="auto"/>
              <w:bottom w:val="nil"/>
              <w:right w:val="single" w:sz="4" w:space="0" w:color="auto"/>
            </w:tcBorders>
            <w:shd w:val="clear" w:color="auto" w:fill="auto"/>
            <w:noWrap/>
            <w:vAlign w:val="center"/>
            <w:hideMark/>
          </w:tcPr>
          <w:p w14:paraId="6A2FC5D4"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45C5522C" w14:textId="77777777" w:rsidR="000A4544" w:rsidRPr="00A512F9" w:rsidRDefault="000A4544" w:rsidP="000A4544">
            <w:pPr>
              <w:jc w:val="right"/>
              <w:rPr>
                <w:bCs/>
                <w:sz w:val="20"/>
                <w:szCs w:val="20"/>
              </w:rPr>
            </w:pPr>
            <w:r w:rsidRPr="00A512F9">
              <w:rPr>
                <w:bCs/>
                <w:sz w:val="20"/>
                <w:szCs w:val="20"/>
              </w:rPr>
              <w:t>83 741 573,00</w:t>
            </w:r>
          </w:p>
        </w:tc>
        <w:tc>
          <w:tcPr>
            <w:tcW w:w="0" w:type="auto"/>
            <w:tcBorders>
              <w:top w:val="nil"/>
              <w:left w:val="single" w:sz="4" w:space="0" w:color="auto"/>
              <w:bottom w:val="nil"/>
              <w:right w:val="nil"/>
            </w:tcBorders>
            <w:shd w:val="clear" w:color="auto" w:fill="auto"/>
            <w:noWrap/>
            <w:vAlign w:val="center"/>
            <w:hideMark/>
          </w:tcPr>
          <w:p w14:paraId="3DEE3B00"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nil"/>
              <w:right w:val="single" w:sz="4" w:space="0" w:color="auto"/>
            </w:tcBorders>
            <w:shd w:val="clear" w:color="auto" w:fill="auto"/>
            <w:noWrap/>
            <w:vAlign w:val="center"/>
            <w:hideMark/>
          </w:tcPr>
          <w:p w14:paraId="775A40BE" w14:textId="77777777" w:rsidR="000A4544" w:rsidRPr="00A512F9" w:rsidRDefault="000A4544" w:rsidP="000A4544">
            <w:pPr>
              <w:jc w:val="right"/>
              <w:rPr>
                <w:bCs/>
                <w:sz w:val="20"/>
                <w:szCs w:val="20"/>
              </w:rPr>
            </w:pPr>
            <w:r w:rsidRPr="00A512F9">
              <w:rPr>
                <w:bCs/>
                <w:sz w:val="20"/>
                <w:szCs w:val="20"/>
              </w:rPr>
              <w:t>0,00</w:t>
            </w:r>
          </w:p>
        </w:tc>
      </w:tr>
      <w:tr w:rsidR="000A4544" w:rsidRPr="00A512F9" w14:paraId="367F3A78"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3932CCA4" w14:textId="77777777" w:rsidR="000A4544" w:rsidRPr="00A512F9" w:rsidRDefault="000A4544" w:rsidP="000A4544">
            <w:pPr>
              <w:rPr>
                <w:sz w:val="20"/>
                <w:szCs w:val="20"/>
              </w:rPr>
            </w:pPr>
            <w:r w:rsidRPr="00A512F9">
              <w:rPr>
                <w:sz w:val="20"/>
                <w:szCs w:val="20"/>
              </w:rPr>
              <w:t xml:space="preserve">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w:t>
            </w:r>
            <w:r w:rsidRPr="00A512F9">
              <w:rPr>
                <w:sz w:val="20"/>
                <w:szCs w:val="20"/>
              </w:rPr>
              <w:lastRenderedPageBreak/>
              <w:t>государственными внебюджетными фондами</w:t>
            </w:r>
          </w:p>
        </w:tc>
        <w:tc>
          <w:tcPr>
            <w:tcW w:w="0" w:type="auto"/>
            <w:tcBorders>
              <w:top w:val="single" w:sz="4" w:space="0" w:color="auto"/>
              <w:left w:val="single" w:sz="4" w:space="0" w:color="auto"/>
              <w:bottom w:val="nil"/>
              <w:right w:val="nil"/>
            </w:tcBorders>
            <w:shd w:val="clear" w:color="auto" w:fill="auto"/>
            <w:noWrap/>
            <w:vAlign w:val="center"/>
            <w:hideMark/>
          </w:tcPr>
          <w:p w14:paraId="6CE189A4" w14:textId="77777777" w:rsidR="000A4544" w:rsidRPr="00A512F9" w:rsidRDefault="000A4544" w:rsidP="000A4544">
            <w:pPr>
              <w:jc w:val="center"/>
              <w:rPr>
                <w:sz w:val="20"/>
                <w:szCs w:val="20"/>
              </w:rPr>
            </w:pPr>
            <w:r w:rsidRPr="00A512F9">
              <w:rPr>
                <w:sz w:val="20"/>
                <w:szCs w:val="20"/>
              </w:rPr>
              <w:lastRenderedPageBreak/>
              <w:t>444</w:t>
            </w:r>
          </w:p>
        </w:tc>
        <w:tc>
          <w:tcPr>
            <w:tcW w:w="0" w:type="auto"/>
            <w:tcBorders>
              <w:top w:val="single" w:sz="4" w:space="0" w:color="auto"/>
              <w:left w:val="single" w:sz="4" w:space="0" w:color="auto"/>
              <w:bottom w:val="nil"/>
              <w:right w:val="nil"/>
            </w:tcBorders>
            <w:shd w:val="clear" w:color="auto" w:fill="auto"/>
            <w:noWrap/>
            <w:vAlign w:val="center"/>
            <w:hideMark/>
          </w:tcPr>
          <w:p w14:paraId="236A3F28"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E05AEA2" w14:textId="77777777" w:rsidR="000A4544" w:rsidRPr="00A512F9" w:rsidRDefault="000A4544" w:rsidP="000A4544">
            <w:pPr>
              <w:jc w:val="center"/>
              <w:rPr>
                <w:sz w:val="20"/>
                <w:szCs w:val="20"/>
              </w:rPr>
            </w:pPr>
            <w:r w:rsidRPr="00A512F9">
              <w:rPr>
                <w:sz w:val="20"/>
                <w:szCs w:val="20"/>
              </w:rPr>
              <w:t>02</w:t>
            </w:r>
          </w:p>
        </w:tc>
        <w:tc>
          <w:tcPr>
            <w:tcW w:w="0" w:type="auto"/>
            <w:tcBorders>
              <w:top w:val="single" w:sz="4" w:space="0" w:color="auto"/>
              <w:left w:val="single" w:sz="4" w:space="0" w:color="auto"/>
              <w:bottom w:val="nil"/>
              <w:right w:val="nil"/>
            </w:tcBorders>
            <w:shd w:val="clear" w:color="auto" w:fill="auto"/>
            <w:noWrap/>
            <w:vAlign w:val="center"/>
            <w:hideMark/>
          </w:tcPr>
          <w:p w14:paraId="7B09532A" w14:textId="77777777" w:rsidR="000A4544" w:rsidRPr="00A512F9" w:rsidRDefault="000A4544" w:rsidP="000A4544">
            <w:pPr>
              <w:jc w:val="center"/>
              <w:rPr>
                <w:sz w:val="20"/>
                <w:szCs w:val="20"/>
              </w:rPr>
            </w:pPr>
            <w:r w:rsidRPr="00A512F9">
              <w:rPr>
                <w:sz w:val="20"/>
                <w:szCs w:val="20"/>
              </w:rPr>
              <w:t>07.1.00.70510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FC87C0D" w14:textId="77777777" w:rsidR="000A4544" w:rsidRPr="00A512F9" w:rsidRDefault="000A4544" w:rsidP="000A4544">
            <w:pPr>
              <w:jc w:val="center"/>
              <w:rPr>
                <w:sz w:val="20"/>
                <w:szCs w:val="20"/>
              </w:rPr>
            </w:pPr>
            <w:r w:rsidRPr="00A512F9">
              <w:rPr>
                <w:sz w:val="20"/>
                <w:szCs w:val="20"/>
              </w:rPr>
              <w:t>100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94BDA10" w14:textId="77777777" w:rsidR="000A4544" w:rsidRPr="00A512F9" w:rsidRDefault="000A4544" w:rsidP="000A4544">
            <w:pPr>
              <w:jc w:val="right"/>
              <w:rPr>
                <w:sz w:val="20"/>
                <w:szCs w:val="20"/>
              </w:rPr>
            </w:pPr>
            <w:r w:rsidRPr="00A512F9">
              <w:rPr>
                <w:sz w:val="20"/>
                <w:szCs w:val="20"/>
              </w:rPr>
              <w:t>60 376 094,67</w:t>
            </w:r>
          </w:p>
        </w:tc>
        <w:tc>
          <w:tcPr>
            <w:tcW w:w="0" w:type="auto"/>
            <w:tcBorders>
              <w:top w:val="single" w:sz="4" w:space="0" w:color="auto"/>
              <w:left w:val="single" w:sz="4" w:space="0" w:color="auto"/>
              <w:bottom w:val="nil"/>
              <w:right w:val="nil"/>
            </w:tcBorders>
            <w:shd w:val="clear" w:color="auto" w:fill="auto"/>
            <w:noWrap/>
            <w:vAlign w:val="center"/>
            <w:hideMark/>
          </w:tcPr>
          <w:p w14:paraId="2DF95B66"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2342BC0" w14:textId="77777777" w:rsidR="000A4544" w:rsidRPr="00A512F9" w:rsidRDefault="000A4544" w:rsidP="000A4544">
            <w:pPr>
              <w:jc w:val="right"/>
              <w:rPr>
                <w:sz w:val="20"/>
                <w:szCs w:val="20"/>
              </w:rPr>
            </w:pPr>
            <w:r w:rsidRPr="00A512F9">
              <w:rPr>
                <w:sz w:val="20"/>
                <w:szCs w:val="20"/>
              </w:rPr>
              <w:t>0,00</w:t>
            </w:r>
          </w:p>
        </w:tc>
      </w:tr>
      <w:tr w:rsidR="000A4544" w:rsidRPr="00A512F9" w14:paraId="2DDD2C6F"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49F2DFA4" w14:textId="77777777" w:rsidR="000A4544" w:rsidRPr="00A512F9" w:rsidRDefault="000A4544" w:rsidP="000A4544">
            <w:pPr>
              <w:rPr>
                <w:sz w:val="20"/>
                <w:szCs w:val="20"/>
              </w:rPr>
            </w:pPr>
            <w:r w:rsidRPr="00A512F9">
              <w:rPr>
                <w:sz w:val="20"/>
                <w:szCs w:val="20"/>
              </w:rPr>
              <w:t>Расходы на выплаты персоналу казенных учреждений</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57A6C73"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449F3166"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A36E3AF" w14:textId="77777777" w:rsidR="000A4544" w:rsidRPr="00A512F9" w:rsidRDefault="000A4544" w:rsidP="000A4544">
            <w:pPr>
              <w:jc w:val="center"/>
              <w:rPr>
                <w:sz w:val="20"/>
                <w:szCs w:val="20"/>
              </w:rPr>
            </w:pPr>
            <w:r w:rsidRPr="00A512F9">
              <w:rPr>
                <w:sz w:val="20"/>
                <w:szCs w:val="20"/>
              </w:rPr>
              <w:t>02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6C96AF2" w14:textId="77777777" w:rsidR="000A4544" w:rsidRPr="00A512F9" w:rsidRDefault="000A4544" w:rsidP="000A4544">
            <w:pPr>
              <w:jc w:val="center"/>
              <w:rPr>
                <w:sz w:val="20"/>
                <w:szCs w:val="20"/>
              </w:rPr>
            </w:pPr>
            <w:r w:rsidRPr="00A512F9">
              <w:rPr>
                <w:sz w:val="20"/>
                <w:szCs w:val="20"/>
              </w:rPr>
              <w:t>07.1.00.70510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8188C7F" w14:textId="77777777" w:rsidR="000A4544" w:rsidRPr="00A512F9" w:rsidRDefault="000A4544" w:rsidP="000A4544">
            <w:pPr>
              <w:jc w:val="center"/>
              <w:rPr>
                <w:sz w:val="20"/>
                <w:szCs w:val="20"/>
              </w:rPr>
            </w:pPr>
            <w:r w:rsidRPr="00A512F9">
              <w:rPr>
                <w:sz w:val="20"/>
                <w:szCs w:val="20"/>
              </w:rPr>
              <w:t>110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0D2C205" w14:textId="77777777" w:rsidR="000A4544" w:rsidRPr="00A512F9" w:rsidRDefault="000A4544" w:rsidP="000A4544">
            <w:pPr>
              <w:jc w:val="right"/>
              <w:rPr>
                <w:sz w:val="20"/>
                <w:szCs w:val="20"/>
              </w:rPr>
            </w:pPr>
            <w:r w:rsidRPr="00A512F9">
              <w:rPr>
                <w:sz w:val="20"/>
                <w:szCs w:val="20"/>
              </w:rPr>
              <w:t>60 376 094,67</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06A2A82"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3ED9E42" w14:textId="77777777" w:rsidR="000A4544" w:rsidRPr="00A512F9" w:rsidRDefault="000A4544" w:rsidP="000A4544">
            <w:pPr>
              <w:jc w:val="right"/>
              <w:rPr>
                <w:sz w:val="20"/>
                <w:szCs w:val="20"/>
              </w:rPr>
            </w:pPr>
            <w:r w:rsidRPr="00A512F9">
              <w:rPr>
                <w:sz w:val="20"/>
                <w:szCs w:val="20"/>
              </w:rPr>
              <w:t>0,00</w:t>
            </w:r>
          </w:p>
        </w:tc>
      </w:tr>
      <w:tr w:rsidR="000A4544" w:rsidRPr="00A512F9" w14:paraId="50D32139" w14:textId="77777777" w:rsidTr="000A4544">
        <w:tc>
          <w:tcPr>
            <w:tcW w:w="0" w:type="auto"/>
            <w:tcBorders>
              <w:top w:val="nil"/>
              <w:left w:val="single" w:sz="4" w:space="0" w:color="auto"/>
              <w:bottom w:val="nil"/>
              <w:right w:val="nil"/>
            </w:tcBorders>
            <w:shd w:val="clear" w:color="auto" w:fill="auto"/>
            <w:vAlign w:val="center"/>
            <w:hideMark/>
          </w:tcPr>
          <w:p w14:paraId="18FE6BBA"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single" w:sz="4" w:space="0" w:color="auto"/>
              <w:bottom w:val="nil"/>
              <w:right w:val="nil"/>
            </w:tcBorders>
            <w:shd w:val="clear" w:color="auto" w:fill="auto"/>
            <w:noWrap/>
            <w:vAlign w:val="center"/>
            <w:hideMark/>
          </w:tcPr>
          <w:p w14:paraId="73778A65" w14:textId="77777777" w:rsidR="000A4544" w:rsidRPr="00A512F9" w:rsidRDefault="000A4544" w:rsidP="000A4544">
            <w:pPr>
              <w:jc w:val="center"/>
              <w:rPr>
                <w:sz w:val="20"/>
                <w:szCs w:val="20"/>
              </w:rPr>
            </w:pPr>
            <w:r w:rsidRPr="00A512F9">
              <w:rPr>
                <w:sz w:val="20"/>
                <w:szCs w:val="20"/>
              </w:rPr>
              <w:t>444</w:t>
            </w:r>
          </w:p>
        </w:tc>
        <w:tc>
          <w:tcPr>
            <w:tcW w:w="0" w:type="auto"/>
            <w:tcBorders>
              <w:top w:val="nil"/>
              <w:left w:val="single" w:sz="4" w:space="0" w:color="auto"/>
              <w:bottom w:val="nil"/>
              <w:right w:val="nil"/>
            </w:tcBorders>
            <w:shd w:val="clear" w:color="auto" w:fill="auto"/>
            <w:noWrap/>
            <w:vAlign w:val="center"/>
            <w:hideMark/>
          </w:tcPr>
          <w:p w14:paraId="4C053E00"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nil"/>
              <w:right w:val="single" w:sz="4" w:space="0" w:color="auto"/>
            </w:tcBorders>
            <w:shd w:val="clear" w:color="auto" w:fill="auto"/>
            <w:noWrap/>
            <w:vAlign w:val="center"/>
            <w:hideMark/>
          </w:tcPr>
          <w:p w14:paraId="002862D7" w14:textId="77777777" w:rsidR="000A4544" w:rsidRPr="00A512F9" w:rsidRDefault="000A4544" w:rsidP="000A4544">
            <w:pPr>
              <w:jc w:val="center"/>
              <w:rPr>
                <w:sz w:val="20"/>
                <w:szCs w:val="20"/>
              </w:rPr>
            </w:pPr>
            <w:r w:rsidRPr="00A512F9">
              <w:rPr>
                <w:sz w:val="20"/>
                <w:szCs w:val="20"/>
              </w:rPr>
              <w:t>02</w:t>
            </w:r>
          </w:p>
        </w:tc>
        <w:tc>
          <w:tcPr>
            <w:tcW w:w="0" w:type="auto"/>
            <w:tcBorders>
              <w:top w:val="nil"/>
              <w:left w:val="single" w:sz="4" w:space="0" w:color="auto"/>
              <w:bottom w:val="nil"/>
              <w:right w:val="nil"/>
            </w:tcBorders>
            <w:shd w:val="clear" w:color="auto" w:fill="auto"/>
            <w:noWrap/>
            <w:vAlign w:val="center"/>
            <w:hideMark/>
          </w:tcPr>
          <w:p w14:paraId="2864879B" w14:textId="77777777" w:rsidR="000A4544" w:rsidRPr="00A512F9" w:rsidRDefault="000A4544" w:rsidP="000A4544">
            <w:pPr>
              <w:jc w:val="center"/>
              <w:rPr>
                <w:sz w:val="20"/>
                <w:szCs w:val="20"/>
              </w:rPr>
            </w:pPr>
            <w:r w:rsidRPr="00A512F9">
              <w:rPr>
                <w:sz w:val="20"/>
                <w:szCs w:val="20"/>
              </w:rPr>
              <w:t>07.1.00.70510</w:t>
            </w:r>
          </w:p>
        </w:tc>
        <w:tc>
          <w:tcPr>
            <w:tcW w:w="0" w:type="auto"/>
            <w:tcBorders>
              <w:top w:val="nil"/>
              <w:left w:val="single" w:sz="4" w:space="0" w:color="auto"/>
              <w:bottom w:val="nil"/>
              <w:right w:val="single" w:sz="4" w:space="0" w:color="auto"/>
            </w:tcBorders>
            <w:shd w:val="clear" w:color="auto" w:fill="auto"/>
            <w:noWrap/>
            <w:vAlign w:val="center"/>
            <w:hideMark/>
          </w:tcPr>
          <w:p w14:paraId="33B31350" w14:textId="77777777" w:rsidR="000A4544" w:rsidRPr="00A512F9" w:rsidRDefault="000A4544" w:rsidP="000A4544">
            <w:pPr>
              <w:jc w:val="center"/>
              <w:rPr>
                <w:sz w:val="20"/>
                <w:szCs w:val="20"/>
              </w:rPr>
            </w:pPr>
            <w:r w:rsidRPr="00A512F9">
              <w:rPr>
                <w:sz w:val="20"/>
                <w:szCs w:val="20"/>
              </w:rPr>
              <w:t>600</w:t>
            </w:r>
          </w:p>
        </w:tc>
        <w:tc>
          <w:tcPr>
            <w:tcW w:w="0" w:type="auto"/>
            <w:tcBorders>
              <w:top w:val="nil"/>
              <w:left w:val="single" w:sz="4" w:space="0" w:color="auto"/>
              <w:bottom w:val="nil"/>
              <w:right w:val="single" w:sz="4" w:space="0" w:color="auto"/>
            </w:tcBorders>
            <w:shd w:val="clear" w:color="auto" w:fill="auto"/>
            <w:noWrap/>
            <w:vAlign w:val="center"/>
            <w:hideMark/>
          </w:tcPr>
          <w:p w14:paraId="77F8A94B" w14:textId="77777777" w:rsidR="000A4544" w:rsidRPr="00A512F9" w:rsidRDefault="000A4544" w:rsidP="000A4544">
            <w:pPr>
              <w:jc w:val="right"/>
              <w:rPr>
                <w:sz w:val="20"/>
                <w:szCs w:val="20"/>
              </w:rPr>
            </w:pPr>
            <w:r w:rsidRPr="00A512F9">
              <w:rPr>
                <w:sz w:val="20"/>
                <w:szCs w:val="20"/>
              </w:rPr>
              <w:t>23 365 478,33</w:t>
            </w:r>
          </w:p>
        </w:tc>
        <w:tc>
          <w:tcPr>
            <w:tcW w:w="0" w:type="auto"/>
            <w:tcBorders>
              <w:top w:val="nil"/>
              <w:left w:val="single" w:sz="4" w:space="0" w:color="auto"/>
              <w:bottom w:val="nil"/>
              <w:right w:val="nil"/>
            </w:tcBorders>
            <w:shd w:val="clear" w:color="auto" w:fill="auto"/>
            <w:noWrap/>
            <w:vAlign w:val="center"/>
            <w:hideMark/>
          </w:tcPr>
          <w:p w14:paraId="19839C28"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nil"/>
              <w:right w:val="single" w:sz="4" w:space="0" w:color="auto"/>
            </w:tcBorders>
            <w:shd w:val="clear" w:color="auto" w:fill="auto"/>
            <w:noWrap/>
            <w:vAlign w:val="center"/>
            <w:hideMark/>
          </w:tcPr>
          <w:p w14:paraId="690A7263" w14:textId="77777777" w:rsidR="000A4544" w:rsidRPr="00A512F9" w:rsidRDefault="000A4544" w:rsidP="000A4544">
            <w:pPr>
              <w:jc w:val="right"/>
              <w:rPr>
                <w:sz w:val="20"/>
                <w:szCs w:val="20"/>
              </w:rPr>
            </w:pPr>
            <w:r w:rsidRPr="00A512F9">
              <w:rPr>
                <w:sz w:val="20"/>
                <w:szCs w:val="20"/>
              </w:rPr>
              <w:t>0,00</w:t>
            </w:r>
          </w:p>
        </w:tc>
      </w:tr>
      <w:tr w:rsidR="000A4544" w:rsidRPr="00A512F9" w14:paraId="21E2D5F0"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4EAE58B4" w14:textId="77777777" w:rsidR="000A4544" w:rsidRPr="00A512F9" w:rsidRDefault="000A4544" w:rsidP="000A4544">
            <w:pPr>
              <w:rPr>
                <w:sz w:val="20"/>
                <w:szCs w:val="20"/>
              </w:rPr>
            </w:pPr>
            <w:r w:rsidRPr="00A512F9">
              <w:rPr>
                <w:sz w:val="20"/>
                <w:szCs w:val="20"/>
              </w:rPr>
              <w:t>Субсидии бюджетным учреждениям</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18DD8CB"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9C2B0B3"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D018B69" w14:textId="77777777" w:rsidR="000A4544" w:rsidRPr="00A512F9" w:rsidRDefault="000A4544" w:rsidP="000A4544">
            <w:pPr>
              <w:jc w:val="center"/>
              <w:rPr>
                <w:sz w:val="20"/>
                <w:szCs w:val="20"/>
              </w:rPr>
            </w:pPr>
            <w:r w:rsidRPr="00A512F9">
              <w:rPr>
                <w:sz w:val="20"/>
                <w:szCs w:val="20"/>
              </w:rPr>
              <w:t>02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F4E0075" w14:textId="77777777" w:rsidR="000A4544" w:rsidRPr="00A512F9" w:rsidRDefault="000A4544" w:rsidP="000A4544">
            <w:pPr>
              <w:jc w:val="center"/>
              <w:rPr>
                <w:sz w:val="20"/>
                <w:szCs w:val="20"/>
              </w:rPr>
            </w:pPr>
            <w:r w:rsidRPr="00A512F9">
              <w:rPr>
                <w:sz w:val="20"/>
                <w:szCs w:val="20"/>
              </w:rPr>
              <w:t>07.1.00.70510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E743CA8" w14:textId="77777777" w:rsidR="000A4544" w:rsidRPr="00A512F9" w:rsidRDefault="000A4544" w:rsidP="000A4544">
            <w:pPr>
              <w:jc w:val="center"/>
              <w:rPr>
                <w:sz w:val="20"/>
                <w:szCs w:val="20"/>
              </w:rPr>
            </w:pPr>
            <w:r w:rsidRPr="00A512F9">
              <w:rPr>
                <w:sz w:val="20"/>
                <w:szCs w:val="20"/>
              </w:rPr>
              <w:t>610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C47BCB2" w14:textId="77777777" w:rsidR="000A4544" w:rsidRPr="00A512F9" w:rsidRDefault="000A4544" w:rsidP="000A4544">
            <w:pPr>
              <w:jc w:val="right"/>
              <w:rPr>
                <w:sz w:val="20"/>
                <w:szCs w:val="20"/>
              </w:rPr>
            </w:pPr>
            <w:r w:rsidRPr="00A512F9">
              <w:rPr>
                <w:sz w:val="20"/>
                <w:szCs w:val="20"/>
              </w:rPr>
              <w:t>23 365 478,33</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71EACF7"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EDE5154" w14:textId="77777777" w:rsidR="000A4544" w:rsidRPr="00A512F9" w:rsidRDefault="000A4544" w:rsidP="000A4544">
            <w:pPr>
              <w:jc w:val="right"/>
              <w:rPr>
                <w:sz w:val="20"/>
                <w:szCs w:val="20"/>
              </w:rPr>
            </w:pPr>
            <w:r w:rsidRPr="00A512F9">
              <w:rPr>
                <w:sz w:val="20"/>
                <w:szCs w:val="20"/>
              </w:rPr>
              <w:t>0,00</w:t>
            </w:r>
          </w:p>
        </w:tc>
      </w:tr>
      <w:tr w:rsidR="000A4544" w:rsidRPr="00A512F9" w14:paraId="6CFA0A8D" w14:textId="77777777" w:rsidTr="000A4544">
        <w:tc>
          <w:tcPr>
            <w:tcW w:w="0" w:type="auto"/>
            <w:tcBorders>
              <w:top w:val="nil"/>
              <w:left w:val="single" w:sz="4" w:space="0" w:color="auto"/>
              <w:bottom w:val="nil"/>
              <w:right w:val="nil"/>
            </w:tcBorders>
            <w:shd w:val="clear" w:color="auto" w:fill="auto"/>
            <w:vAlign w:val="center"/>
            <w:hideMark/>
          </w:tcPr>
          <w:p w14:paraId="16362A89" w14:textId="77777777" w:rsidR="000A4544" w:rsidRPr="00A512F9" w:rsidRDefault="000A4544" w:rsidP="000A4544">
            <w:pPr>
              <w:rPr>
                <w:bCs/>
                <w:sz w:val="20"/>
                <w:szCs w:val="20"/>
              </w:rPr>
            </w:pPr>
            <w:r w:rsidRPr="00A512F9">
              <w:rPr>
                <w:bCs/>
                <w:sz w:val="20"/>
                <w:szCs w:val="20"/>
              </w:rPr>
              <w:t xml:space="preserve">Реализация мероприятий в рамках </w:t>
            </w:r>
            <w:proofErr w:type="spellStart"/>
            <w:r w:rsidRPr="00A512F9">
              <w:rPr>
                <w:bCs/>
                <w:sz w:val="20"/>
                <w:szCs w:val="20"/>
              </w:rPr>
              <w:t>подпрограммы"Развитие</w:t>
            </w:r>
            <w:proofErr w:type="spellEnd"/>
            <w:r w:rsidRPr="00A512F9">
              <w:rPr>
                <w:bCs/>
                <w:sz w:val="20"/>
                <w:szCs w:val="20"/>
              </w:rPr>
              <w:t xml:space="preserve"> дошкольного, общего и дополнительного образования детей "</w:t>
            </w:r>
          </w:p>
        </w:tc>
        <w:tc>
          <w:tcPr>
            <w:tcW w:w="0" w:type="auto"/>
            <w:tcBorders>
              <w:top w:val="nil"/>
              <w:left w:val="single" w:sz="4" w:space="0" w:color="auto"/>
              <w:bottom w:val="nil"/>
              <w:right w:val="nil"/>
            </w:tcBorders>
            <w:shd w:val="clear" w:color="auto" w:fill="auto"/>
            <w:noWrap/>
            <w:vAlign w:val="center"/>
            <w:hideMark/>
          </w:tcPr>
          <w:p w14:paraId="370A9526"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2C08A24E" w14:textId="77777777" w:rsidR="000A4544" w:rsidRPr="00A512F9" w:rsidRDefault="000A4544" w:rsidP="000A4544">
            <w:pPr>
              <w:jc w:val="center"/>
              <w:rPr>
                <w:bCs/>
                <w:sz w:val="20"/>
                <w:szCs w:val="20"/>
              </w:rPr>
            </w:pPr>
            <w:r w:rsidRPr="00A512F9">
              <w:rPr>
                <w:bCs/>
                <w:sz w:val="20"/>
                <w:szCs w:val="20"/>
              </w:rPr>
              <w:t>07</w:t>
            </w:r>
          </w:p>
        </w:tc>
        <w:tc>
          <w:tcPr>
            <w:tcW w:w="0" w:type="auto"/>
            <w:tcBorders>
              <w:top w:val="nil"/>
              <w:left w:val="single" w:sz="4" w:space="0" w:color="auto"/>
              <w:bottom w:val="nil"/>
              <w:right w:val="single" w:sz="4" w:space="0" w:color="auto"/>
            </w:tcBorders>
            <w:shd w:val="clear" w:color="auto" w:fill="auto"/>
            <w:noWrap/>
            <w:vAlign w:val="center"/>
            <w:hideMark/>
          </w:tcPr>
          <w:p w14:paraId="62475975" w14:textId="77777777" w:rsidR="000A4544" w:rsidRPr="00A512F9" w:rsidRDefault="000A4544" w:rsidP="000A4544">
            <w:pPr>
              <w:jc w:val="center"/>
              <w:rPr>
                <w:bCs/>
                <w:sz w:val="20"/>
                <w:szCs w:val="20"/>
              </w:rPr>
            </w:pPr>
            <w:r w:rsidRPr="00A512F9">
              <w:rPr>
                <w:bCs/>
                <w:sz w:val="20"/>
                <w:szCs w:val="20"/>
              </w:rPr>
              <w:t>02</w:t>
            </w:r>
          </w:p>
        </w:tc>
        <w:tc>
          <w:tcPr>
            <w:tcW w:w="0" w:type="auto"/>
            <w:tcBorders>
              <w:top w:val="nil"/>
              <w:left w:val="single" w:sz="4" w:space="0" w:color="auto"/>
              <w:bottom w:val="nil"/>
              <w:right w:val="nil"/>
            </w:tcBorders>
            <w:shd w:val="clear" w:color="auto" w:fill="auto"/>
            <w:noWrap/>
            <w:vAlign w:val="center"/>
            <w:hideMark/>
          </w:tcPr>
          <w:p w14:paraId="663FD683" w14:textId="77777777" w:rsidR="000A4544" w:rsidRPr="00A512F9" w:rsidRDefault="000A4544" w:rsidP="000A4544">
            <w:pPr>
              <w:jc w:val="center"/>
              <w:rPr>
                <w:bCs/>
                <w:sz w:val="20"/>
                <w:szCs w:val="20"/>
              </w:rPr>
            </w:pPr>
            <w:r w:rsidRPr="00A512F9">
              <w:rPr>
                <w:bCs/>
                <w:sz w:val="20"/>
                <w:szCs w:val="20"/>
              </w:rPr>
              <w:t>07.1.00.79500</w:t>
            </w:r>
          </w:p>
        </w:tc>
        <w:tc>
          <w:tcPr>
            <w:tcW w:w="0" w:type="auto"/>
            <w:tcBorders>
              <w:top w:val="nil"/>
              <w:left w:val="single" w:sz="4" w:space="0" w:color="auto"/>
              <w:bottom w:val="nil"/>
              <w:right w:val="single" w:sz="4" w:space="0" w:color="auto"/>
            </w:tcBorders>
            <w:shd w:val="clear" w:color="auto" w:fill="auto"/>
            <w:noWrap/>
            <w:vAlign w:val="center"/>
            <w:hideMark/>
          </w:tcPr>
          <w:p w14:paraId="3A1546D7"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5D4B8B7B" w14:textId="77777777" w:rsidR="000A4544" w:rsidRPr="00A512F9" w:rsidRDefault="000A4544" w:rsidP="000A4544">
            <w:pPr>
              <w:jc w:val="right"/>
              <w:rPr>
                <w:bCs/>
                <w:sz w:val="20"/>
                <w:szCs w:val="20"/>
              </w:rPr>
            </w:pPr>
            <w:r w:rsidRPr="00A512F9">
              <w:rPr>
                <w:bCs/>
                <w:sz w:val="20"/>
                <w:szCs w:val="20"/>
              </w:rPr>
              <w:t>703 170,00</w:t>
            </w:r>
          </w:p>
        </w:tc>
        <w:tc>
          <w:tcPr>
            <w:tcW w:w="0" w:type="auto"/>
            <w:tcBorders>
              <w:top w:val="nil"/>
              <w:left w:val="single" w:sz="4" w:space="0" w:color="auto"/>
              <w:bottom w:val="nil"/>
              <w:right w:val="nil"/>
            </w:tcBorders>
            <w:shd w:val="clear" w:color="auto" w:fill="auto"/>
            <w:noWrap/>
            <w:vAlign w:val="center"/>
            <w:hideMark/>
          </w:tcPr>
          <w:p w14:paraId="3632E4AC"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nil"/>
              <w:right w:val="single" w:sz="4" w:space="0" w:color="auto"/>
            </w:tcBorders>
            <w:shd w:val="clear" w:color="auto" w:fill="auto"/>
            <w:noWrap/>
            <w:vAlign w:val="center"/>
            <w:hideMark/>
          </w:tcPr>
          <w:p w14:paraId="597B5F0B" w14:textId="77777777" w:rsidR="000A4544" w:rsidRPr="00A512F9" w:rsidRDefault="000A4544" w:rsidP="000A4544">
            <w:pPr>
              <w:jc w:val="right"/>
              <w:rPr>
                <w:bCs/>
                <w:sz w:val="20"/>
                <w:szCs w:val="20"/>
              </w:rPr>
            </w:pPr>
            <w:r w:rsidRPr="00A512F9">
              <w:rPr>
                <w:bCs/>
                <w:sz w:val="20"/>
                <w:szCs w:val="20"/>
              </w:rPr>
              <w:t>0,00</w:t>
            </w:r>
          </w:p>
        </w:tc>
      </w:tr>
      <w:tr w:rsidR="000A4544" w:rsidRPr="00A512F9" w14:paraId="1DA1F8D7"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4F73B018"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0" w:type="auto"/>
            <w:tcBorders>
              <w:top w:val="single" w:sz="4" w:space="0" w:color="auto"/>
              <w:left w:val="single" w:sz="4" w:space="0" w:color="auto"/>
              <w:bottom w:val="nil"/>
              <w:right w:val="nil"/>
            </w:tcBorders>
            <w:shd w:val="clear" w:color="auto" w:fill="auto"/>
            <w:noWrap/>
            <w:vAlign w:val="center"/>
            <w:hideMark/>
          </w:tcPr>
          <w:p w14:paraId="24375FB6"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7B5F9E88"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E51CA4F" w14:textId="77777777" w:rsidR="000A4544" w:rsidRPr="00A512F9" w:rsidRDefault="000A4544" w:rsidP="000A4544">
            <w:pPr>
              <w:jc w:val="center"/>
              <w:rPr>
                <w:sz w:val="20"/>
                <w:szCs w:val="20"/>
              </w:rPr>
            </w:pPr>
            <w:r w:rsidRPr="00A512F9">
              <w:rPr>
                <w:sz w:val="20"/>
                <w:szCs w:val="20"/>
              </w:rPr>
              <w:t>02</w:t>
            </w:r>
          </w:p>
        </w:tc>
        <w:tc>
          <w:tcPr>
            <w:tcW w:w="0" w:type="auto"/>
            <w:tcBorders>
              <w:top w:val="single" w:sz="4" w:space="0" w:color="auto"/>
              <w:left w:val="single" w:sz="4" w:space="0" w:color="auto"/>
              <w:bottom w:val="nil"/>
              <w:right w:val="nil"/>
            </w:tcBorders>
            <w:shd w:val="clear" w:color="auto" w:fill="auto"/>
            <w:noWrap/>
            <w:vAlign w:val="center"/>
            <w:hideMark/>
          </w:tcPr>
          <w:p w14:paraId="42CAF8C3" w14:textId="77777777" w:rsidR="000A4544" w:rsidRPr="00A512F9" w:rsidRDefault="000A4544" w:rsidP="000A4544">
            <w:pPr>
              <w:jc w:val="center"/>
              <w:rPr>
                <w:sz w:val="20"/>
                <w:szCs w:val="20"/>
              </w:rPr>
            </w:pPr>
            <w:r w:rsidRPr="00A512F9">
              <w:rPr>
                <w:sz w:val="20"/>
                <w:szCs w:val="20"/>
              </w:rPr>
              <w:t>07.1.00.79500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FB6364A" w14:textId="77777777" w:rsidR="000A4544" w:rsidRPr="00A512F9" w:rsidRDefault="000A4544" w:rsidP="000A4544">
            <w:pPr>
              <w:jc w:val="center"/>
              <w:rPr>
                <w:sz w:val="20"/>
                <w:szCs w:val="20"/>
              </w:rPr>
            </w:pPr>
            <w:r w:rsidRPr="00A512F9">
              <w:rPr>
                <w:sz w:val="20"/>
                <w:szCs w:val="20"/>
              </w:rPr>
              <w:t>600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C4DB2D7" w14:textId="77777777" w:rsidR="000A4544" w:rsidRPr="00A512F9" w:rsidRDefault="000A4544" w:rsidP="000A4544">
            <w:pPr>
              <w:jc w:val="right"/>
              <w:rPr>
                <w:sz w:val="20"/>
                <w:szCs w:val="20"/>
              </w:rPr>
            </w:pPr>
            <w:r w:rsidRPr="00A512F9">
              <w:rPr>
                <w:sz w:val="20"/>
                <w:szCs w:val="20"/>
              </w:rPr>
              <w:t>703 170,00</w:t>
            </w:r>
          </w:p>
        </w:tc>
        <w:tc>
          <w:tcPr>
            <w:tcW w:w="0" w:type="auto"/>
            <w:tcBorders>
              <w:top w:val="single" w:sz="4" w:space="0" w:color="auto"/>
              <w:left w:val="single" w:sz="4" w:space="0" w:color="auto"/>
              <w:bottom w:val="nil"/>
              <w:right w:val="nil"/>
            </w:tcBorders>
            <w:shd w:val="clear" w:color="auto" w:fill="auto"/>
            <w:noWrap/>
            <w:vAlign w:val="center"/>
            <w:hideMark/>
          </w:tcPr>
          <w:p w14:paraId="1BD2A29F"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AB5704B" w14:textId="77777777" w:rsidR="000A4544" w:rsidRPr="00A512F9" w:rsidRDefault="000A4544" w:rsidP="000A4544">
            <w:pPr>
              <w:jc w:val="right"/>
              <w:rPr>
                <w:sz w:val="20"/>
                <w:szCs w:val="20"/>
              </w:rPr>
            </w:pPr>
            <w:r w:rsidRPr="00A512F9">
              <w:rPr>
                <w:sz w:val="20"/>
                <w:szCs w:val="20"/>
              </w:rPr>
              <w:t>0,00</w:t>
            </w:r>
          </w:p>
        </w:tc>
      </w:tr>
      <w:tr w:rsidR="000A4544" w:rsidRPr="00A512F9" w14:paraId="425BC740"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69D412DD" w14:textId="77777777" w:rsidR="000A4544" w:rsidRPr="00A512F9" w:rsidRDefault="000A4544" w:rsidP="000A4544">
            <w:pPr>
              <w:rPr>
                <w:sz w:val="20"/>
                <w:szCs w:val="20"/>
              </w:rPr>
            </w:pPr>
            <w:r w:rsidRPr="00A512F9">
              <w:rPr>
                <w:sz w:val="20"/>
                <w:szCs w:val="20"/>
              </w:rPr>
              <w:t>Субсидии бюджетным учреждениям</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7E4A26C"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937BF8E"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ABC9EE1" w14:textId="77777777" w:rsidR="000A4544" w:rsidRPr="00A512F9" w:rsidRDefault="000A4544" w:rsidP="000A4544">
            <w:pPr>
              <w:jc w:val="center"/>
              <w:rPr>
                <w:sz w:val="20"/>
                <w:szCs w:val="20"/>
              </w:rPr>
            </w:pPr>
            <w:r w:rsidRPr="00A512F9">
              <w:rPr>
                <w:sz w:val="20"/>
                <w:szCs w:val="20"/>
              </w:rPr>
              <w:t>02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127CD9E" w14:textId="77777777" w:rsidR="000A4544" w:rsidRPr="00A512F9" w:rsidRDefault="000A4544" w:rsidP="000A4544">
            <w:pPr>
              <w:jc w:val="center"/>
              <w:rPr>
                <w:sz w:val="20"/>
                <w:szCs w:val="20"/>
              </w:rPr>
            </w:pPr>
            <w:r w:rsidRPr="00A512F9">
              <w:rPr>
                <w:sz w:val="20"/>
                <w:szCs w:val="20"/>
              </w:rPr>
              <w:t>07.1.00.79500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F0802DB" w14:textId="77777777" w:rsidR="000A4544" w:rsidRPr="00A512F9" w:rsidRDefault="000A4544" w:rsidP="000A4544">
            <w:pPr>
              <w:jc w:val="center"/>
              <w:rPr>
                <w:sz w:val="20"/>
                <w:szCs w:val="20"/>
              </w:rPr>
            </w:pPr>
            <w:r w:rsidRPr="00A512F9">
              <w:rPr>
                <w:sz w:val="20"/>
                <w:szCs w:val="20"/>
              </w:rPr>
              <w:t>610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162914E" w14:textId="77777777" w:rsidR="000A4544" w:rsidRPr="00A512F9" w:rsidRDefault="000A4544" w:rsidP="000A4544">
            <w:pPr>
              <w:jc w:val="right"/>
              <w:rPr>
                <w:sz w:val="20"/>
                <w:szCs w:val="20"/>
              </w:rPr>
            </w:pPr>
            <w:r w:rsidRPr="00A512F9">
              <w:rPr>
                <w:sz w:val="20"/>
                <w:szCs w:val="20"/>
              </w:rPr>
              <w:t>703 170,00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D6D4004"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33DBBD6" w14:textId="77777777" w:rsidR="000A4544" w:rsidRPr="00A512F9" w:rsidRDefault="000A4544" w:rsidP="000A4544">
            <w:pPr>
              <w:jc w:val="right"/>
              <w:rPr>
                <w:sz w:val="20"/>
                <w:szCs w:val="20"/>
              </w:rPr>
            </w:pPr>
            <w:r w:rsidRPr="00A512F9">
              <w:rPr>
                <w:sz w:val="20"/>
                <w:szCs w:val="20"/>
              </w:rPr>
              <w:t>0,00</w:t>
            </w:r>
          </w:p>
        </w:tc>
      </w:tr>
      <w:tr w:rsidR="000A4544" w:rsidRPr="00A512F9" w14:paraId="0E83AD5E" w14:textId="77777777" w:rsidTr="000A4544">
        <w:tc>
          <w:tcPr>
            <w:tcW w:w="0" w:type="auto"/>
            <w:tcBorders>
              <w:top w:val="nil"/>
              <w:left w:val="single" w:sz="4" w:space="0" w:color="auto"/>
              <w:bottom w:val="nil"/>
              <w:right w:val="nil"/>
            </w:tcBorders>
            <w:shd w:val="clear" w:color="auto" w:fill="auto"/>
            <w:vAlign w:val="center"/>
            <w:hideMark/>
          </w:tcPr>
          <w:p w14:paraId="55F7B92A" w14:textId="77777777" w:rsidR="000A4544" w:rsidRPr="00A512F9" w:rsidRDefault="000A4544" w:rsidP="000A4544">
            <w:pPr>
              <w:rPr>
                <w:bCs/>
                <w:sz w:val="20"/>
                <w:szCs w:val="20"/>
              </w:rPr>
            </w:pPr>
            <w:r w:rsidRPr="00A512F9">
              <w:rPr>
                <w:bCs/>
                <w:sz w:val="20"/>
                <w:szCs w:val="20"/>
              </w:rPr>
              <w:t>Организация бесплатного горячего питания обучающихся, получающих начальное общее образование в муниципальных образовательных организациях, государственной программы Новосибирск</w:t>
            </w:r>
            <w:r w:rsidRPr="00A512F9">
              <w:rPr>
                <w:bCs/>
                <w:sz w:val="20"/>
                <w:szCs w:val="20"/>
              </w:rPr>
              <w:lastRenderedPageBreak/>
              <w:t>ой области "Развитие образования, создание условий для социализации детей и учащейся молодежи в Новосибирской области"</w:t>
            </w:r>
          </w:p>
        </w:tc>
        <w:tc>
          <w:tcPr>
            <w:tcW w:w="0" w:type="auto"/>
            <w:tcBorders>
              <w:top w:val="nil"/>
              <w:left w:val="single" w:sz="4" w:space="0" w:color="auto"/>
              <w:bottom w:val="nil"/>
              <w:right w:val="nil"/>
            </w:tcBorders>
            <w:shd w:val="clear" w:color="auto" w:fill="auto"/>
            <w:noWrap/>
            <w:vAlign w:val="center"/>
            <w:hideMark/>
          </w:tcPr>
          <w:p w14:paraId="1B877513" w14:textId="77777777" w:rsidR="000A4544" w:rsidRPr="00A512F9" w:rsidRDefault="000A4544" w:rsidP="000A4544">
            <w:pPr>
              <w:jc w:val="center"/>
              <w:rPr>
                <w:bCs/>
                <w:sz w:val="20"/>
                <w:szCs w:val="20"/>
              </w:rPr>
            </w:pPr>
            <w:r w:rsidRPr="00A512F9">
              <w:rPr>
                <w:bCs/>
                <w:sz w:val="20"/>
                <w:szCs w:val="20"/>
              </w:rPr>
              <w:lastRenderedPageBreak/>
              <w:t>444</w:t>
            </w:r>
          </w:p>
        </w:tc>
        <w:tc>
          <w:tcPr>
            <w:tcW w:w="0" w:type="auto"/>
            <w:tcBorders>
              <w:top w:val="nil"/>
              <w:left w:val="single" w:sz="4" w:space="0" w:color="auto"/>
              <w:bottom w:val="nil"/>
              <w:right w:val="nil"/>
            </w:tcBorders>
            <w:shd w:val="clear" w:color="auto" w:fill="auto"/>
            <w:noWrap/>
            <w:vAlign w:val="center"/>
            <w:hideMark/>
          </w:tcPr>
          <w:p w14:paraId="36A31433" w14:textId="77777777" w:rsidR="000A4544" w:rsidRPr="00A512F9" w:rsidRDefault="000A4544" w:rsidP="000A4544">
            <w:pPr>
              <w:jc w:val="center"/>
              <w:rPr>
                <w:bCs/>
                <w:sz w:val="20"/>
                <w:szCs w:val="20"/>
              </w:rPr>
            </w:pPr>
            <w:r w:rsidRPr="00A512F9">
              <w:rPr>
                <w:bCs/>
                <w:sz w:val="20"/>
                <w:szCs w:val="20"/>
              </w:rPr>
              <w:t>07</w:t>
            </w:r>
          </w:p>
        </w:tc>
        <w:tc>
          <w:tcPr>
            <w:tcW w:w="0" w:type="auto"/>
            <w:tcBorders>
              <w:top w:val="nil"/>
              <w:left w:val="single" w:sz="4" w:space="0" w:color="auto"/>
              <w:bottom w:val="nil"/>
              <w:right w:val="single" w:sz="4" w:space="0" w:color="auto"/>
            </w:tcBorders>
            <w:shd w:val="clear" w:color="auto" w:fill="auto"/>
            <w:noWrap/>
            <w:vAlign w:val="center"/>
            <w:hideMark/>
          </w:tcPr>
          <w:p w14:paraId="294AA825" w14:textId="77777777" w:rsidR="000A4544" w:rsidRPr="00A512F9" w:rsidRDefault="000A4544" w:rsidP="000A4544">
            <w:pPr>
              <w:jc w:val="center"/>
              <w:rPr>
                <w:bCs/>
                <w:sz w:val="20"/>
                <w:szCs w:val="20"/>
              </w:rPr>
            </w:pPr>
            <w:r w:rsidRPr="00A512F9">
              <w:rPr>
                <w:bCs/>
                <w:sz w:val="20"/>
                <w:szCs w:val="20"/>
              </w:rPr>
              <w:t>02</w:t>
            </w:r>
          </w:p>
        </w:tc>
        <w:tc>
          <w:tcPr>
            <w:tcW w:w="0" w:type="auto"/>
            <w:tcBorders>
              <w:top w:val="nil"/>
              <w:left w:val="single" w:sz="4" w:space="0" w:color="auto"/>
              <w:bottom w:val="nil"/>
              <w:right w:val="nil"/>
            </w:tcBorders>
            <w:shd w:val="clear" w:color="auto" w:fill="auto"/>
            <w:noWrap/>
            <w:vAlign w:val="center"/>
            <w:hideMark/>
          </w:tcPr>
          <w:p w14:paraId="30214F16" w14:textId="77777777" w:rsidR="000A4544" w:rsidRPr="00A512F9" w:rsidRDefault="000A4544" w:rsidP="000A4544">
            <w:pPr>
              <w:jc w:val="center"/>
              <w:rPr>
                <w:bCs/>
                <w:sz w:val="20"/>
                <w:szCs w:val="20"/>
              </w:rPr>
            </w:pPr>
            <w:r w:rsidRPr="00A512F9">
              <w:rPr>
                <w:bCs/>
                <w:sz w:val="20"/>
                <w:szCs w:val="20"/>
              </w:rPr>
              <w:t>07.1.00.L3040</w:t>
            </w:r>
          </w:p>
        </w:tc>
        <w:tc>
          <w:tcPr>
            <w:tcW w:w="0" w:type="auto"/>
            <w:tcBorders>
              <w:top w:val="nil"/>
              <w:left w:val="single" w:sz="4" w:space="0" w:color="auto"/>
              <w:bottom w:val="nil"/>
              <w:right w:val="single" w:sz="4" w:space="0" w:color="auto"/>
            </w:tcBorders>
            <w:shd w:val="clear" w:color="auto" w:fill="auto"/>
            <w:noWrap/>
            <w:vAlign w:val="center"/>
            <w:hideMark/>
          </w:tcPr>
          <w:p w14:paraId="08E3C8F3"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25A0D078" w14:textId="77777777" w:rsidR="000A4544" w:rsidRPr="00A512F9" w:rsidRDefault="000A4544" w:rsidP="000A4544">
            <w:pPr>
              <w:jc w:val="right"/>
              <w:rPr>
                <w:bCs/>
                <w:sz w:val="20"/>
                <w:szCs w:val="20"/>
              </w:rPr>
            </w:pPr>
            <w:r w:rsidRPr="00A512F9">
              <w:rPr>
                <w:bCs/>
                <w:sz w:val="20"/>
                <w:szCs w:val="20"/>
              </w:rPr>
              <w:t>37 574 500,00</w:t>
            </w:r>
          </w:p>
        </w:tc>
        <w:tc>
          <w:tcPr>
            <w:tcW w:w="0" w:type="auto"/>
            <w:tcBorders>
              <w:top w:val="nil"/>
              <w:left w:val="single" w:sz="4" w:space="0" w:color="auto"/>
              <w:bottom w:val="nil"/>
              <w:right w:val="nil"/>
            </w:tcBorders>
            <w:shd w:val="clear" w:color="auto" w:fill="auto"/>
            <w:noWrap/>
            <w:vAlign w:val="center"/>
            <w:hideMark/>
          </w:tcPr>
          <w:p w14:paraId="256A5C4B" w14:textId="77777777" w:rsidR="000A4544" w:rsidRPr="00A512F9" w:rsidRDefault="000A4544" w:rsidP="000A4544">
            <w:pPr>
              <w:jc w:val="right"/>
              <w:rPr>
                <w:bCs/>
                <w:sz w:val="20"/>
                <w:szCs w:val="20"/>
              </w:rPr>
            </w:pPr>
            <w:r w:rsidRPr="00A512F9">
              <w:rPr>
                <w:bCs/>
                <w:sz w:val="20"/>
                <w:szCs w:val="20"/>
              </w:rPr>
              <w:t>36 823 000,00</w:t>
            </w:r>
          </w:p>
        </w:tc>
        <w:tc>
          <w:tcPr>
            <w:tcW w:w="0" w:type="auto"/>
            <w:tcBorders>
              <w:top w:val="nil"/>
              <w:left w:val="single" w:sz="4" w:space="0" w:color="auto"/>
              <w:bottom w:val="nil"/>
              <w:right w:val="single" w:sz="4" w:space="0" w:color="auto"/>
            </w:tcBorders>
            <w:shd w:val="clear" w:color="auto" w:fill="auto"/>
            <w:noWrap/>
            <w:vAlign w:val="center"/>
            <w:hideMark/>
          </w:tcPr>
          <w:p w14:paraId="7C6374C5" w14:textId="77777777" w:rsidR="000A4544" w:rsidRPr="00A512F9" w:rsidRDefault="000A4544" w:rsidP="000A4544">
            <w:pPr>
              <w:jc w:val="right"/>
              <w:rPr>
                <w:bCs/>
                <w:sz w:val="20"/>
                <w:szCs w:val="20"/>
              </w:rPr>
            </w:pPr>
            <w:r w:rsidRPr="00A512F9">
              <w:rPr>
                <w:bCs/>
                <w:sz w:val="20"/>
                <w:szCs w:val="20"/>
              </w:rPr>
              <w:t>37 694 700,00</w:t>
            </w:r>
          </w:p>
        </w:tc>
      </w:tr>
      <w:tr w:rsidR="000A4544" w:rsidRPr="00A512F9" w14:paraId="7E5DC253"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6C9EB61A"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nil"/>
              <w:right w:val="nil"/>
            </w:tcBorders>
            <w:shd w:val="clear" w:color="auto" w:fill="auto"/>
            <w:noWrap/>
            <w:vAlign w:val="center"/>
            <w:hideMark/>
          </w:tcPr>
          <w:p w14:paraId="1FBD042D"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3155E839"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7BA9D30" w14:textId="77777777" w:rsidR="000A4544" w:rsidRPr="00A512F9" w:rsidRDefault="000A4544" w:rsidP="000A4544">
            <w:pPr>
              <w:jc w:val="center"/>
              <w:rPr>
                <w:sz w:val="20"/>
                <w:szCs w:val="20"/>
              </w:rPr>
            </w:pPr>
            <w:r w:rsidRPr="00A512F9">
              <w:rPr>
                <w:sz w:val="20"/>
                <w:szCs w:val="20"/>
              </w:rPr>
              <w:t>02</w:t>
            </w:r>
          </w:p>
        </w:tc>
        <w:tc>
          <w:tcPr>
            <w:tcW w:w="0" w:type="auto"/>
            <w:tcBorders>
              <w:top w:val="single" w:sz="4" w:space="0" w:color="auto"/>
              <w:left w:val="single" w:sz="4" w:space="0" w:color="auto"/>
              <w:bottom w:val="nil"/>
              <w:right w:val="nil"/>
            </w:tcBorders>
            <w:shd w:val="clear" w:color="auto" w:fill="auto"/>
            <w:noWrap/>
            <w:vAlign w:val="center"/>
            <w:hideMark/>
          </w:tcPr>
          <w:p w14:paraId="5D2D030B" w14:textId="77777777" w:rsidR="000A4544" w:rsidRPr="00A512F9" w:rsidRDefault="000A4544" w:rsidP="000A4544">
            <w:pPr>
              <w:jc w:val="center"/>
              <w:rPr>
                <w:sz w:val="20"/>
                <w:szCs w:val="20"/>
              </w:rPr>
            </w:pPr>
            <w:r w:rsidRPr="00A512F9">
              <w:rPr>
                <w:sz w:val="20"/>
                <w:szCs w:val="20"/>
              </w:rPr>
              <w:t>07.1.00.L3040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2DA9736" w14:textId="77777777" w:rsidR="000A4544" w:rsidRPr="00A512F9" w:rsidRDefault="000A4544" w:rsidP="000A4544">
            <w:pPr>
              <w:jc w:val="center"/>
              <w:rPr>
                <w:sz w:val="20"/>
                <w:szCs w:val="20"/>
              </w:rPr>
            </w:pPr>
            <w:r w:rsidRPr="00A512F9">
              <w:rPr>
                <w:sz w:val="20"/>
                <w:szCs w:val="20"/>
              </w:rPr>
              <w:t>200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6E7C0C5" w14:textId="77777777" w:rsidR="000A4544" w:rsidRPr="00A512F9" w:rsidRDefault="000A4544" w:rsidP="000A4544">
            <w:pPr>
              <w:jc w:val="right"/>
              <w:rPr>
                <w:sz w:val="20"/>
                <w:szCs w:val="20"/>
              </w:rPr>
            </w:pPr>
            <w:r w:rsidRPr="00A512F9">
              <w:rPr>
                <w:sz w:val="20"/>
                <w:szCs w:val="20"/>
              </w:rPr>
              <w:t>10 173 000,00</w:t>
            </w:r>
          </w:p>
        </w:tc>
        <w:tc>
          <w:tcPr>
            <w:tcW w:w="0" w:type="auto"/>
            <w:tcBorders>
              <w:top w:val="single" w:sz="4" w:space="0" w:color="auto"/>
              <w:left w:val="single" w:sz="4" w:space="0" w:color="auto"/>
              <w:bottom w:val="nil"/>
              <w:right w:val="nil"/>
            </w:tcBorders>
            <w:shd w:val="clear" w:color="auto" w:fill="auto"/>
            <w:noWrap/>
            <w:vAlign w:val="center"/>
            <w:hideMark/>
          </w:tcPr>
          <w:p w14:paraId="73DB0A59" w14:textId="77777777" w:rsidR="000A4544" w:rsidRPr="00A512F9" w:rsidRDefault="000A4544" w:rsidP="000A4544">
            <w:pPr>
              <w:jc w:val="right"/>
              <w:rPr>
                <w:sz w:val="20"/>
                <w:szCs w:val="20"/>
              </w:rPr>
            </w:pPr>
            <w:r w:rsidRPr="00A512F9">
              <w:rPr>
                <w:sz w:val="20"/>
                <w:szCs w:val="20"/>
              </w:rPr>
              <w:t>9 974 000,00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528EECB" w14:textId="77777777" w:rsidR="000A4544" w:rsidRPr="00A512F9" w:rsidRDefault="000A4544" w:rsidP="000A4544">
            <w:pPr>
              <w:jc w:val="right"/>
              <w:rPr>
                <w:sz w:val="20"/>
                <w:szCs w:val="20"/>
              </w:rPr>
            </w:pPr>
            <w:r w:rsidRPr="00A512F9">
              <w:rPr>
                <w:sz w:val="20"/>
                <w:szCs w:val="20"/>
              </w:rPr>
              <w:t>9 974 000,00</w:t>
            </w:r>
          </w:p>
        </w:tc>
      </w:tr>
      <w:tr w:rsidR="000A4544" w:rsidRPr="00A512F9" w14:paraId="4697FEBA"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6DF4EF86"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895CDCE"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60547DA"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3A2653E" w14:textId="77777777" w:rsidR="000A4544" w:rsidRPr="00A512F9" w:rsidRDefault="000A4544" w:rsidP="000A4544">
            <w:pPr>
              <w:jc w:val="center"/>
              <w:rPr>
                <w:sz w:val="20"/>
                <w:szCs w:val="20"/>
              </w:rPr>
            </w:pPr>
            <w:r w:rsidRPr="00A512F9">
              <w:rPr>
                <w:sz w:val="20"/>
                <w:szCs w:val="20"/>
              </w:rPr>
              <w:t>02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812B658" w14:textId="77777777" w:rsidR="000A4544" w:rsidRPr="00A512F9" w:rsidRDefault="000A4544" w:rsidP="000A4544">
            <w:pPr>
              <w:jc w:val="center"/>
              <w:rPr>
                <w:sz w:val="20"/>
                <w:szCs w:val="20"/>
              </w:rPr>
            </w:pPr>
            <w:r w:rsidRPr="00A512F9">
              <w:rPr>
                <w:sz w:val="20"/>
                <w:szCs w:val="20"/>
              </w:rPr>
              <w:t>07.1.00.L3040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0EA17FF" w14:textId="77777777" w:rsidR="000A4544" w:rsidRPr="00A512F9" w:rsidRDefault="000A4544" w:rsidP="000A4544">
            <w:pPr>
              <w:jc w:val="center"/>
              <w:rPr>
                <w:sz w:val="20"/>
                <w:szCs w:val="20"/>
              </w:rPr>
            </w:pPr>
            <w:r w:rsidRPr="00A512F9">
              <w:rPr>
                <w:sz w:val="20"/>
                <w:szCs w:val="20"/>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FA77D28" w14:textId="77777777" w:rsidR="000A4544" w:rsidRPr="00A512F9" w:rsidRDefault="000A4544" w:rsidP="000A4544">
            <w:pPr>
              <w:jc w:val="right"/>
              <w:rPr>
                <w:sz w:val="20"/>
                <w:szCs w:val="20"/>
              </w:rPr>
            </w:pPr>
            <w:r w:rsidRPr="00A512F9">
              <w:rPr>
                <w:sz w:val="20"/>
                <w:szCs w:val="20"/>
              </w:rPr>
              <w:t>10 173 000,00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7795A8C" w14:textId="77777777" w:rsidR="000A4544" w:rsidRPr="00A512F9" w:rsidRDefault="000A4544" w:rsidP="000A4544">
            <w:pPr>
              <w:jc w:val="right"/>
              <w:rPr>
                <w:sz w:val="20"/>
                <w:szCs w:val="20"/>
              </w:rPr>
            </w:pPr>
            <w:r w:rsidRPr="00A512F9">
              <w:rPr>
                <w:sz w:val="20"/>
                <w:szCs w:val="20"/>
              </w:rPr>
              <w:t>9 974 000,00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5937FBB" w14:textId="77777777" w:rsidR="000A4544" w:rsidRPr="00A512F9" w:rsidRDefault="000A4544" w:rsidP="000A4544">
            <w:pPr>
              <w:jc w:val="right"/>
              <w:rPr>
                <w:sz w:val="20"/>
                <w:szCs w:val="20"/>
              </w:rPr>
            </w:pPr>
            <w:r w:rsidRPr="00A512F9">
              <w:rPr>
                <w:sz w:val="20"/>
                <w:szCs w:val="20"/>
              </w:rPr>
              <w:t>9 974 000,00</w:t>
            </w:r>
          </w:p>
        </w:tc>
      </w:tr>
      <w:tr w:rsidR="000A4544" w:rsidRPr="00A512F9" w14:paraId="065999B8" w14:textId="77777777" w:rsidTr="000A4544">
        <w:tc>
          <w:tcPr>
            <w:tcW w:w="0" w:type="auto"/>
            <w:tcBorders>
              <w:top w:val="nil"/>
              <w:left w:val="single" w:sz="4" w:space="0" w:color="auto"/>
              <w:bottom w:val="nil"/>
              <w:right w:val="nil"/>
            </w:tcBorders>
            <w:shd w:val="clear" w:color="auto" w:fill="auto"/>
            <w:vAlign w:val="center"/>
            <w:hideMark/>
          </w:tcPr>
          <w:p w14:paraId="5013FE96"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single" w:sz="4" w:space="0" w:color="auto"/>
              <w:bottom w:val="nil"/>
              <w:right w:val="nil"/>
            </w:tcBorders>
            <w:shd w:val="clear" w:color="auto" w:fill="auto"/>
            <w:noWrap/>
            <w:vAlign w:val="center"/>
            <w:hideMark/>
          </w:tcPr>
          <w:p w14:paraId="2A1A923E" w14:textId="77777777" w:rsidR="000A4544" w:rsidRPr="00A512F9" w:rsidRDefault="000A4544" w:rsidP="000A4544">
            <w:pPr>
              <w:jc w:val="center"/>
              <w:rPr>
                <w:sz w:val="20"/>
                <w:szCs w:val="20"/>
              </w:rPr>
            </w:pPr>
            <w:r w:rsidRPr="00A512F9">
              <w:rPr>
                <w:sz w:val="20"/>
                <w:szCs w:val="20"/>
              </w:rPr>
              <w:t>444</w:t>
            </w:r>
          </w:p>
        </w:tc>
        <w:tc>
          <w:tcPr>
            <w:tcW w:w="0" w:type="auto"/>
            <w:tcBorders>
              <w:top w:val="nil"/>
              <w:left w:val="single" w:sz="4" w:space="0" w:color="auto"/>
              <w:bottom w:val="nil"/>
              <w:right w:val="nil"/>
            </w:tcBorders>
            <w:shd w:val="clear" w:color="auto" w:fill="auto"/>
            <w:noWrap/>
            <w:vAlign w:val="center"/>
            <w:hideMark/>
          </w:tcPr>
          <w:p w14:paraId="58690E84"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nil"/>
              <w:right w:val="single" w:sz="4" w:space="0" w:color="auto"/>
            </w:tcBorders>
            <w:shd w:val="clear" w:color="auto" w:fill="auto"/>
            <w:noWrap/>
            <w:vAlign w:val="center"/>
            <w:hideMark/>
          </w:tcPr>
          <w:p w14:paraId="515ECE6B" w14:textId="77777777" w:rsidR="000A4544" w:rsidRPr="00A512F9" w:rsidRDefault="000A4544" w:rsidP="000A4544">
            <w:pPr>
              <w:jc w:val="center"/>
              <w:rPr>
                <w:sz w:val="20"/>
                <w:szCs w:val="20"/>
              </w:rPr>
            </w:pPr>
            <w:r w:rsidRPr="00A512F9">
              <w:rPr>
                <w:sz w:val="20"/>
                <w:szCs w:val="20"/>
              </w:rPr>
              <w:t>02</w:t>
            </w:r>
          </w:p>
        </w:tc>
        <w:tc>
          <w:tcPr>
            <w:tcW w:w="0" w:type="auto"/>
            <w:tcBorders>
              <w:top w:val="nil"/>
              <w:left w:val="single" w:sz="4" w:space="0" w:color="auto"/>
              <w:bottom w:val="nil"/>
              <w:right w:val="nil"/>
            </w:tcBorders>
            <w:shd w:val="clear" w:color="auto" w:fill="auto"/>
            <w:noWrap/>
            <w:vAlign w:val="center"/>
            <w:hideMark/>
          </w:tcPr>
          <w:p w14:paraId="3D21D15D" w14:textId="77777777" w:rsidR="000A4544" w:rsidRPr="00A512F9" w:rsidRDefault="000A4544" w:rsidP="000A4544">
            <w:pPr>
              <w:jc w:val="center"/>
              <w:rPr>
                <w:sz w:val="20"/>
                <w:szCs w:val="20"/>
              </w:rPr>
            </w:pPr>
            <w:r w:rsidRPr="00A512F9">
              <w:rPr>
                <w:sz w:val="20"/>
                <w:szCs w:val="20"/>
              </w:rPr>
              <w:t>07.1.00.L3040</w:t>
            </w:r>
          </w:p>
        </w:tc>
        <w:tc>
          <w:tcPr>
            <w:tcW w:w="0" w:type="auto"/>
            <w:tcBorders>
              <w:top w:val="nil"/>
              <w:left w:val="single" w:sz="4" w:space="0" w:color="auto"/>
              <w:bottom w:val="nil"/>
              <w:right w:val="single" w:sz="4" w:space="0" w:color="auto"/>
            </w:tcBorders>
            <w:shd w:val="clear" w:color="auto" w:fill="auto"/>
            <w:noWrap/>
            <w:vAlign w:val="center"/>
            <w:hideMark/>
          </w:tcPr>
          <w:p w14:paraId="5569A53D" w14:textId="77777777" w:rsidR="000A4544" w:rsidRPr="00A512F9" w:rsidRDefault="000A4544" w:rsidP="000A4544">
            <w:pPr>
              <w:jc w:val="center"/>
              <w:rPr>
                <w:sz w:val="20"/>
                <w:szCs w:val="20"/>
              </w:rPr>
            </w:pPr>
            <w:r w:rsidRPr="00A512F9">
              <w:rPr>
                <w:sz w:val="20"/>
                <w:szCs w:val="20"/>
              </w:rPr>
              <w:t>600</w:t>
            </w:r>
          </w:p>
        </w:tc>
        <w:tc>
          <w:tcPr>
            <w:tcW w:w="0" w:type="auto"/>
            <w:tcBorders>
              <w:top w:val="nil"/>
              <w:left w:val="single" w:sz="4" w:space="0" w:color="auto"/>
              <w:bottom w:val="nil"/>
              <w:right w:val="single" w:sz="4" w:space="0" w:color="auto"/>
            </w:tcBorders>
            <w:shd w:val="clear" w:color="auto" w:fill="auto"/>
            <w:noWrap/>
            <w:vAlign w:val="center"/>
            <w:hideMark/>
          </w:tcPr>
          <w:p w14:paraId="50F507CD" w14:textId="77777777" w:rsidR="000A4544" w:rsidRPr="00A512F9" w:rsidRDefault="000A4544" w:rsidP="000A4544">
            <w:pPr>
              <w:jc w:val="right"/>
              <w:rPr>
                <w:sz w:val="20"/>
                <w:szCs w:val="20"/>
              </w:rPr>
            </w:pPr>
            <w:r w:rsidRPr="00A512F9">
              <w:rPr>
                <w:sz w:val="20"/>
                <w:szCs w:val="20"/>
              </w:rPr>
              <w:t>27 401 500,00</w:t>
            </w:r>
          </w:p>
        </w:tc>
        <w:tc>
          <w:tcPr>
            <w:tcW w:w="0" w:type="auto"/>
            <w:tcBorders>
              <w:top w:val="nil"/>
              <w:left w:val="single" w:sz="4" w:space="0" w:color="auto"/>
              <w:bottom w:val="nil"/>
              <w:right w:val="nil"/>
            </w:tcBorders>
            <w:shd w:val="clear" w:color="auto" w:fill="auto"/>
            <w:noWrap/>
            <w:vAlign w:val="center"/>
            <w:hideMark/>
          </w:tcPr>
          <w:p w14:paraId="633919DD" w14:textId="77777777" w:rsidR="000A4544" w:rsidRPr="00A512F9" w:rsidRDefault="000A4544" w:rsidP="000A4544">
            <w:pPr>
              <w:jc w:val="right"/>
              <w:rPr>
                <w:sz w:val="20"/>
                <w:szCs w:val="20"/>
              </w:rPr>
            </w:pPr>
            <w:r w:rsidRPr="00A512F9">
              <w:rPr>
                <w:sz w:val="20"/>
                <w:szCs w:val="20"/>
              </w:rPr>
              <w:t>26 849 000,00</w:t>
            </w:r>
          </w:p>
        </w:tc>
        <w:tc>
          <w:tcPr>
            <w:tcW w:w="0" w:type="auto"/>
            <w:tcBorders>
              <w:top w:val="nil"/>
              <w:left w:val="single" w:sz="4" w:space="0" w:color="auto"/>
              <w:bottom w:val="nil"/>
              <w:right w:val="single" w:sz="4" w:space="0" w:color="auto"/>
            </w:tcBorders>
            <w:shd w:val="clear" w:color="auto" w:fill="auto"/>
            <w:noWrap/>
            <w:vAlign w:val="center"/>
            <w:hideMark/>
          </w:tcPr>
          <w:p w14:paraId="20A21DB0" w14:textId="77777777" w:rsidR="000A4544" w:rsidRPr="00A512F9" w:rsidRDefault="000A4544" w:rsidP="000A4544">
            <w:pPr>
              <w:jc w:val="right"/>
              <w:rPr>
                <w:sz w:val="20"/>
                <w:szCs w:val="20"/>
              </w:rPr>
            </w:pPr>
            <w:r w:rsidRPr="00A512F9">
              <w:rPr>
                <w:sz w:val="20"/>
                <w:szCs w:val="20"/>
              </w:rPr>
              <w:t>27 720 700,00</w:t>
            </w:r>
          </w:p>
        </w:tc>
      </w:tr>
      <w:tr w:rsidR="000A4544" w:rsidRPr="00A512F9" w14:paraId="28948C18"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366AE4D6" w14:textId="77777777" w:rsidR="000A4544" w:rsidRPr="00A512F9" w:rsidRDefault="000A4544" w:rsidP="000A4544">
            <w:pPr>
              <w:rPr>
                <w:sz w:val="20"/>
                <w:szCs w:val="20"/>
              </w:rPr>
            </w:pPr>
            <w:r w:rsidRPr="00A512F9">
              <w:rPr>
                <w:sz w:val="20"/>
                <w:szCs w:val="20"/>
              </w:rPr>
              <w:t>Субсидии бюджетным учреждениям</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DD9BA09"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4C2D25E"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10D5DF5" w14:textId="77777777" w:rsidR="000A4544" w:rsidRPr="00A512F9" w:rsidRDefault="000A4544" w:rsidP="000A4544">
            <w:pPr>
              <w:jc w:val="center"/>
              <w:rPr>
                <w:sz w:val="20"/>
                <w:szCs w:val="20"/>
              </w:rPr>
            </w:pPr>
            <w:r w:rsidRPr="00A512F9">
              <w:rPr>
                <w:sz w:val="20"/>
                <w:szCs w:val="20"/>
              </w:rPr>
              <w:t>02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8DA3282" w14:textId="77777777" w:rsidR="000A4544" w:rsidRPr="00A512F9" w:rsidRDefault="000A4544" w:rsidP="000A4544">
            <w:pPr>
              <w:jc w:val="center"/>
              <w:rPr>
                <w:sz w:val="20"/>
                <w:szCs w:val="20"/>
              </w:rPr>
            </w:pPr>
            <w:r w:rsidRPr="00A512F9">
              <w:rPr>
                <w:sz w:val="20"/>
                <w:szCs w:val="20"/>
              </w:rPr>
              <w:t>07.1.00.L3040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5D0690A" w14:textId="77777777" w:rsidR="000A4544" w:rsidRPr="00A512F9" w:rsidRDefault="000A4544" w:rsidP="000A4544">
            <w:pPr>
              <w:jc w:val="center"/>
              <w:rPr>
                <w:sz w:val="20"/>
                <w:szCs w:val="20"/>
              </w:rPr>
            </w:pPr>
            <w:r w:rsidRPr="00A512F9">
              <w:rPr>
                <w:sz w:val="20"/>
                <w:szCs w:val="20"/>
              </w:rPr>
              <w:t>610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75A66DF" w14:textId="77777777" w:rsidR="000A4544" w:rsidRPr="00A512F9" w:rsidRDefault="000A4544" w:rsidP="000A4544">
            <w:pPr>
              <w:jc w:val="right"/>
              <w:rPr>
                <w:sz w:val="20"/>
                <w:szCs w:val="20"/>
              </w:rPr>
            </w:pPr>
            <w:r w:rsidRPr="00A512F9">
              <w:rPr>
                <w:sz w:val="20"/>
                <w:szCs w:val="20"/>
              </w:rPr>
              <w:t>27 401 500,00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229425E" w14:textId="77777777" w:rsidR="000A4544" w:rsidRPr="00A512F9" w:rsidRDefault="000A4544" w:rsidP="000A4544">
            <w:pPr>
              <w:jc w:val="right"/>
              <w:rPr>
                <w:sz w:val="20"/>
                <w:szCs w:val="20"/>
              </w:rPr>
            </w:pPr>
            <w:r w:rsidRPr="00A512F9">
              <w:rPr>
                <w:sz w:val="20"/>
                <w:szCs w:val="20"/>
              </w:rPr>
              <w:t>26 849 000,00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3E3E352" w14:textId="77777777" w:rsidR="000A4544" w:rsidRPr="00A512F9" w:rsidRDefault="000A4544" w:rsidP="000A4544">
            <w:pPr>
              <w:jc w:val="right"/>
              <w:rPr>
                <w:sz w:val="20"/>
                <w:szCs w:val="20"/>
              </w:rPr>
            </w:pPr>
            <w:r w:rsidRPr="00A512F9">
              <w:rPr>
                <w:sz w:val="20"/>
                <w:szCs w:val="20"/>
              </w:rPr>
              <w:t>27 720 700,00</w:t>
            </w:r>
          </w:p>
        </w:tc>
      </w:tr>
      <w:tr w:rsidR="000A4544" w:rsidRPr="00A512F9" w14:paraId="420C16AE" w14:textId="77777777" w:rsidTr="000A4544">
        <w:tc>
          <w:tcPr>
            <w:tcW w:w="0" w:type="auto"/>
            <w:tcBorders>
              <w:top w:val="nil"/>
              <w:left w:val="single" w:sz="4" w:space="0" w:color="auto"/>
              <w:bottom w:val="nil"/>
              <w:right w:val="nil"/>
            </w:tcBorders>
            <w:shd w:val="clear" w:color="auto" w:fill="auto"/>
            <w:vAlign w:val="center"/>
            <w:hideMark/>
          </w:tcPr>
          <w:p w14:paraId="65CF3D3F" w14:textId="77777777" w:rsidR="000A4544" w:rsidRPr="00A512F9" w:rsidRDefault="000A4544" w:rsidP="000A4544">
            <w:pPr>
              <w:rPr>
                <w:bCs/>
                <w:sz w:val="20"/>
                <w:szCs w:val="20"/>
              </w:rPr>
            </w:pPr>
            <w:r w:rsidRPr="00A512F9">
              <w:rPr>
                <w:bCs/>
                <w:sz w:val="20"/>
                <w:szCs w:val="20"/>
              </w:rPr>
              <w:t>Региональный проект "Современная школа"</w:t>
            </w:r>
          </w:p>
        </w:tc>
        <w:tc>
          <w:tcPr>
            <w:tcW w:w="0" w:type="auto"/>
            <w:tcBorders>
              <w:top w:val="nil"/>
              <w:left w:val="single" w:sz="4" w:space="0" w:color="auto"/>
              <w:bottom w:val="nil"/>
              <w:right w:val="nil"/>
            </w:tcBorders>
            <w:shd w:val="clear" w:color="auto" w:fill="auto"/>
            <w:noWrap/>
            <w:vAlign w:val="center"/>
            <w:hideMark/>
          </w:tcPr>
          <w:p w14:paraId="5A6D937E"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38C04169" w14:textId="77777777" w:rsidR="000A4544" w:rsidRPr="00A512F9" w:rsidRDefault="000A4544" w:rsidP="000A4544">
            <w:pPr>
              <w:jc w:val="center"/>
              <w:rPr>
                <w:bCs/>
                <w:sz w:val="20"/>
                <w:szCs w:val="20"/>
              </w:rPr>
            </w:pPr>
            <w:r w:rsidRPr="00A512F9">
              <w:rPr>
                <w:bCs/>
                <w:sz w:val="20"/>
                <w:szCs w:val="20"/>
              </w:rPr>
              <w:t>07</w:t>
            </w:r>
          </w:p>
        </w:tc>
        <w:tc>
          <w:tcPr>
            <w:tcW w:w="0" w:type="auto"/>
            <w:tcBorders>
              <w:top w:val="nil"/>
              <w:left w:val="single" w:sz="4" w:space="0" w:color="auto"/>
              <w:bottom w:val="nil"/>
              <w:right w:val="single" w:sz="4" w:space="0" w:color="auto"/>
            </w:tcBorders>
            <w:shd w:val="clear" w:color="auto" w:fill="auto"/>
            <w:noWrap/>
            <w:vAlign w:val="center"/>
            <w:hideMark/>
          </w:tcPr>
          <w:p w14:paraId="429A1D8E" w14:textId="77777777" w:rsidR="000A4544" w:rsidRPr="00A512F9" w:rsidRDefault="000A4544" w:rsidP="000A4544">
            <w:pPr>
              <w:jc w:val="center"/>
              <w:rPr>
                <w:bCs/>
                <w:sz w:val="20"/>
                <w:szCs w:val="20"/>
              </w:rPr>
            </w:pPr>
            <w:r w:rsidRPr="00A512F9">
              <w:rPr>
                <w:bCs/>
                <w:sz w:val="20"/>
                <w:szCs w:val="20"/>
              </w:rPr>
              <w:t>02</w:t>
            </w:r>
          </w:p>
        </w:tc>
        <w:tc>
          <w:tcPr>
            <w:tcW w:w="0" w:type="auto"/>
            <w:tcBorders>
              <w:top w:val="nil"/>
              <w:left w:val="single" w:sz="4" w:space="0" w:color="auto"/>
              <w:bottom w:val="nil"/>
              <w:right w:val="nil"/>
            </w:tcBorders>
            <w:shd w:val="clear" w:color="auto" w:fill="auto"/>
            <w:noWrap/>
            <w:vAlign w:val="center"/>
            <w:hideMark/>
          </w:tcPr>
          <w:p w14:paraId="2D6CA435" w14:textId="77777777" w:rsidR="000A4544" w:rsidRPr="00A512F9" w:rsidRDefault="000A4544" w:rsidP="000A4544">
            <w:pPr>
              <w:jc w:val="center"/>
              <w:rPr>
                <w:bCs/>
                <w:sz w:val="20"/>
                <w:szCs w:val="20"/>
              </w:rPr>
            </w:pPr>
            <w:r w:rsidRPr="00A512F9">
              <w:rPr>
                <w:bCs/>
                <w:sz w:val="20"/>
                <w:szCs w:val="20"/>
              </w:rPr>
              <w:t>07.1.E1.00000</w:t>
            </w:r>
          </w:p>
        </w:tc>
        <w:tc>
          <w:tcPr>
            <w:tcW w:w="0" w:type="auto"/>
            <w:tcBorders>
              <w:top w:val="nil"/>
              <w:left w:val="single" w:sz="4" w:space="0" w:color="auto"/>
              <w:bottom w:val="nil"/>
              <w:right w:val="single" w:sz="4" w:space="0" w:color="auto"/>
            </w:tcBorders>
            <w:shd w:val="clear" w:color="auto" w:fill="auto"/>
            <w:noWrap/>
            <w:vAlign w:val="center"/>
            <w:hideMark/>
          </w:tcPr>
          <w:p w14:paraId="3BE45401"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41778088" w14:textId="77777777" w:rsidR="000A4544" w:rsidRPr="00A512F9" w:rsidRDefault="000A4544" w:rsidP="000A4544">
            <w:pPr>
              <w:jc w:val="right"/>
              <w:rPr>
                <w:bCs/>
                <w:sz w:val="20"/>
                <w:szCs w:val="20"/>
              </w:rPr>
            </w:pPr>
            <w:r w:rsidRPr="00A512F9">
              <w:rPr>
                <w:bCs/>
                <w:sz w:val="20"/>
                <w:szCs w:val="20"/>
              </w:rPr>
              <w:t>8 163 300,00</w:t>
            </w:r>
          </w:p>
        </w:tc>
        <w:tc>
          <w:tcPr>
            <w:tcW w:w="0" w:type="auto"/>
            <w:tcBorders>
              <w:top w:val="nil"/>
              <w:left w:val="single" w:sz="4" w:space="0" w:color="auto"/>
              <w:bottom w:val="nil"/>
              <w:right w:val="nil"/>
            </w:tcBorders>
            <w:shd w:val="clear" w:color="auto" w:fill="auto"/>
            <w:noWrap/>
            <w:vAlign w:val="center"/>
            <w:hideMark/>
          </w:tcPr>
          <w:p w14:paraId="208AB6E7" w14:textId="77777777" w:rsidR="000A4544" w:rsidRPr="00A512F9" w:rsidRDefault="000A4544" w:rsidP="000A4544">
            <w:pPr>
              <w:jc w:val="right"/>
              <w:rPr>
                <w:bCs/>
                <w:sz w:val="20"/>
                <w:szCs w:val="20"/>
              </w:rPr>
            </w:pPr>
            <w:r w:rsidRPr="00A512F9">
              <w:rPr>
                <w:bCs/>
                <w:sz w:val="20"/>
                <w:szCs w:val="20"/>
              </w:rPr>
              <w:t>8 000 000,00</w:t>
            </w:r>
          </w:p>
        </w:tc>
        <w:tc>
          <w:tcPr>
            <w:tcW w:w="0" w:type="auto"/>
            <w:tcBorders>
              <w:top w:val="nil"/>
              <w:left w:val="single" w:sz="4" w:space="0" w:color="auto"/>
              <w:bottom w:val="nil"/>
              <w:right w:val="single" w:sz="4" w:space="0" w:color="auto"/>
            </w:tcBorders>
            <w:shd w:val="clear" w:color="auto" w:fill="auto"/>
            <w:noWrap/>
            <w:vAlign w:val="center"/>
            <w:hideMark/>
          </w:tcPr>
          <w:p w14:paraId="04977910" w14:textId="77777777" w:rsidR="000A4544" w:rsidRPr="00A512F9" w:rsidRDefault="000A4544" w:rsidP="000A4544">
            <w:pPr>
              <w:jc w:val="right"/>
              <w:rPr>
                <w:bCs/>
                <w:sz w:val="20"/>
                <w:szCs w:val="20"/>
              </w:rPr>
            </w:pPr>
            <w:r w:rsidRPr="00A512F9">
              <w:rPr>
                <w:bCs/>
                <w:sz w:val="20"/>
                <w:szCs w:val="20"/>
              </w:rPr>
              <w:t>2 000 000,00</w:t>
            </w:r>
          </w:p>
        </w:tc>
      </w:tr>
      <w:tr w:rsidR="000A4544" w:rsidRPr="00A512F9" w14:paraId="6D8C55E0"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64CEF011" w14:textId="77777777" w:rsidR="000A4544" w:rsidRPr="00A512F9" w:rsidRDefault="000A4544" w:rsidP="000A4544">
            <w:pPr>
              <w:rPr>
                <w:bCs/>
                <w:sz w:val="20"/>
                <w:szCs w:val="20"/>
              </w:rPr>
            </w:pPr>
            <w:r w:rsidRPr="00A512F9">
              <w:rPr>
                <w:bCs/>
                <w:sz w:val="20"/>
                <w:szCs w:val="20"/>
              </w:rPr>
              <w:t>Реализация мероприятий по обновлению материально-технической базы для формирования у обучающихся современных технологических и гуманитарных навыков государственной программы Новосибирск</w:t>
            </w:r>
            <w:r w:rsidRPr="00A512F9">
              <w:rPr>
                <w:bCs/>
                <w:sz w:val="20"/>
                <w:szCs w:val="20"/>
              </w:rPr>
              <w:lastRenderedPageBreak/>
              <w:t>ой области "Развитие образования, создание условий для социализации детей и учащейся молодежи в Новосибирской области" (</w:t>
            </w:r>
            <w:proofErr w:type="spellStart"/>
            <w:r w:rsidRPr="00A512F9">
              <w:rPr>
                <w:bCs/>
                <w:sz w:val="20"/>
                <w:szCs w:val="20"/>
              </w:rPr>
              <w:t>брендирование</w:t>
            </w:r>
            <w:proofErr w:type="spellEnd"/>
            <w:r w:rsidRPr="00A512F9">
              <w:rPr>
                <w:bCs/>
                <w:sz w:val="20"/>
                <w:szCs w:val="20"/>
              </w:rPr>
              <w:t xml:space="preserve"> центров "Точка роста")</w:t>
            </w:r>
          </w:p>
        </w:tc>
        <w:tc>
          <w:tcPr>
            <w:tcW w:w="0" w:type="auto"/>
            <w:tcBorders>
              <w:top w:val="single" w:sz="4" w:space="0" w:color="auto"/>
              <w:left w:val="single" w:sz="4" w:space="0" w:color="auto"/>
              <w:bottom w:val="nil"/>
              <w:right w:val="nil"/>
            </w:tcBorders>
            <w:shd w:val="clear" w:color="auto" w:fill="auto"/>
            <w:noWrap/>
            <w:vAlign w:val="center"/>
            <w:hideMark/>
          </w:tcPr>
          <w:p w14:paraId="71DCBABA" w14:textId="77777777" w:rsidR="000A4544" w:rsidRPr="00A512F9" w:rsidRDefault="000A4544" w:rsidP="000A4544">
            <w:pPr>
              <w:jc w:val="center"/>
              <w:rPr>
                <w:bCs/>
                <w:sz w:val="20"/>
                <w:szCs w:val="20"/>
              </w:rPr>
            </w:pPr>
            <w:r w:rsidRPr="00A512F9">
              <w:rPr>
                <w:bCs/>
                <w:sz w:val="20"/>
                <w:szCs w:val="20"/>
              </w:rPr>
              <w:lastRenderedPageBreak/>
              <w:t>444</w:t>
            </w:r>
          </w:p>
        </w:tc>
        <w:tc>
          <w:tcPr>
            <w:tcW w:w="0" w:type="auto"/>
            <w:tcBorders>
              <w:top w:val="single" w:sz="4" w:space="0" w:color="auto"/>
              <w:left w:val="single" w:sz="4" w:space="0" w:color="auto"/>
              <w:bottom w:val="nil"/>
              <w:right w:val="nil"/>
            </w:tcBorders>
            <w:shd w:val="clear" w:color="auto" w:fill="auto"/>
            <w:noWrap/>
            <w:vAlign w:val="center"/>
            <w:hideMark/>
          </w:tcPr>
          <w:p w14:paraId="3BF469C2" w14:textId="77777777" w:rsidR="000A4544" w:rsidRPr="00A512F9" w:rsidRDefault="000A4544" w:rsidP="000A4544">
            <w:pPr>
              <w:jc w:val="center"/>
              <w:rPr>
                <w:bCs/>
                <w:sz w:val="20"/>
                <w:szCs w:val="20"/>
              </w:rPr>
            </w:pPr>
            <w:r w:rsidRPr="00A512F9">
              <w:rPr>
                <w:bCs/>
                <w:sz w:val="20"/>
                <w:szCs w:val="20"/>
              </w:rPr>
              <w:t>07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A89F871" w14:textId="77777777" w:rsidR="000A4544" w:rsidRPr="00A512F9" w:rsidRDefault="000A4544" w:rsidP="000A4544">
            <w:pPr>
              <w:jc w:val="center"/>
              <w:rPr>
                <w:bCs/>
                <w:sz w:val="20"/>
                <w:szCs w:val="20"/>
              </w:rPr>
            </w:pPr>
            <w:r w:rsidRPr="00A512F9">
              <w:rPr>
                <w:bCs/>
                <w:sz w:val="20"/>
                <w:szCs w:val="20"/>
              </w:rPr>
              <w:t>02</w:t>
            </w:r>
          </w:p>
        </w:tc>
        <w:tc>
          <w:tcPr>
            <w:tcW w:w="0" w:type="auto"/>
            <w:tcBorders>
              <w:top w:val="single" w:sz="4" w:space="0" w:color="auto"/>
              <w:left w:val="single" w:sz="4" w:space="0" w:color="auto"/>
              <w:bottom w:val="nil"/>
              <w:right w:val="nil"/>
            </w:tcBorders>
            <w:shd w:val="clear" w:color="auto" w:fill="auto"/>
            <w:noWrap/>
            <w:vAlign w:val="center"/>
            <w:hideMark/>
          </w:tcPr>
          <w:p w14:paraId="0A0CCD0A" w14:textId="77777777" w:rsidR="000A4544" w:rsidRPr="00A512F9" w:rsidRDefault="000A4544" w:rsidP="000A4544">
            <w:pPr>
              <w:jc w:val="center"/>
              <w:rPr>
                <w:bCs/>
                <w:sz w:val="20"/>
                <w:szCs w:val="20"/>
              </w:rPr>
            </w:pPr>
            <w:r w:rsidRPr="00A512F9">
              <w:rPr>
                <w:bCs/>
                <w:sz w:val="20"/>
                <w:szCs w:val="20"/>
              </w:rPr>
              <w:t>07.1.E1.51692</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8229EC6"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331D6DD" w14:textId="77777777" w:rsidR="000A4544" w:rsidRPr="00A512F9" w:rsidRDefault="000A4544" w:rsidP="000A4544">
            <w:pPr>
              <w:jc w:val="right"/>
              <w:rPr>
                <w:bCs/>
                <w:sz w:val="20"/>
                <w:szCs w:val="20"/>
              </w:rPr>
            </w:pPr>
            <w:r w:rsidRPr="00A512F9">
              <w:rPr>
                <w:bCs/>
                <w:sz w:val="20"/>
                <w:szCs w:val="20"/>
              </w:rPr>
              <w:t>8 163 300,00</w:t>
            </w:r>
          </w:p>
        </w:tc>
        <w:tc>
          <w:tcPr>
            <w:tcW w:w="0" w:type="auto"/>
            <w:tcBorders>
              <w:top w:val="single" w:sz="4" w:space="0" w:color="auto"/>
              <w:left w:val="single" w:sz="4" w:space="0" w:color="auto"/>
              <w:bottom w:val="nil"/>
              <w:right w:val="nil"/>
            </w:tcBorders>
            <w:shd w:val="clear" w:color="auto" w:fill="auto"/>
            <w:noWrap/>
            <w:vAlign w:val="center"/>
            <w:hideMark/>
          </w:tcPr>
          <w:p w14:paraId="3A0CBA52" w14:textId="77777777" w:rsidR="000A4544" w:rsidRPr="00A512F9" w:rsidRDefault="000A4544" w:rsidP="000A4544">
            <w:pPr>
              <w:jc w:val="right"/>
              <w:rPr>
                <w:bCs/>
                <w:sz w:val="20"/>
                <w:szCs w:val="20"/>
              </w:rPr>
            </w:pPr>
            <w:r w:rsidRPr="00A512F9">
              <w:rPr>
                <w:bCs/>
                <w:sz w:val="20"/>
                <w:szCs w:val="20"/>
              </w:rPr>
              <w:t>8 000 000,00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554B40F" w14:textId="77777777" w:rsidR="000A4544" w:rsidRPr="00A512F9" w:rsidRDefault="000A4544" w:rsidP="000A4544">
            <w:pPr>
              <w:jc w:val="right"/>
              <w:rPr>
                <w:bCs/>
                <w:sz w:val="20"/>
                <w:szCs w:val="20"/>
              </w:rPr>
            </w:pPr>
            <w:r w:rsidRPr="00A512F9">
              <w:rPr>
                <w:bCs/>
                <w:sz w:val="20"/>
                <w:szCs w:val="20"/>
              </w:rPr>
              <w:t>2 000 000,00</w:t>
            </w:r>
          </w:p>
        </w:tc>
      </w:tr>
      <w:tr w:rsidR="000A4544" w:rsidRPr="00A512F9" w14:paraId="64A1EAD4"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3BC75595"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nil"/>
              <w:right w:val="nil"/>
            </w:tcBorders>
            <w:shd w:val="clear" w:color="auto" w:fill="auto"/>
            <w:noWrap/>
            <w:vAlign w:val="center"/>
            <w:hideMark/>
          </w:tcPr>
          <w:p w14:paraId="692AFB7C"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30FEB364"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634DA05" w14:textId="77777777" w:rsidR="000A4544" w:rsidRPr="00A512F9" w:rsidRDefault="000A4544" w:rsidP="000A4544">
            <w:pPr>
              <w:jc w:val="center"/>
              <w:rPr>
                <w:sz w:val="20"/>
                <w:szCs w:val="20"/>
              </w:rPr>
            </w:pPr>
            <w:r w:rsidRPr="00A512F9">
              <w:rPr>
                <w:sz w:val="20"/>
                <w:szCs w:val="20"/>
              </w:rPr>
              <w:t>02</w:t>
            </w:r>
          </w:p>
        </w:tc>
        <w:tc>
          <w:tcPr>
            <w:tcW w:w="0" w:type="auto"/>
            <w:tcBorders>
              <w:top w:val="single" w:sz="4" w:space="0" w:color="auto"/>
              <w:left w:val="single" w:sz="4" w:space="0" w:color="auto"/>
              <w:bottom w:val="nil"/>
              <w:right w:val="nil"/>
            </w:tcBorders>
            <w:shd w:val="clear" w:color="auto" w:fill="auto"/>
            <w:noWrap/>
            <w:vAlign w:val="center"/>
            <w:hideMark/>
          </w:tcPr>
          <w:p w14:paraId="249CD1BA" w14:textId="77777777" w:rsidR="000A4544" w:rsidRPr="00A512F9" w:rsidRDefault="000A4544" w:rsidP="000A4544">
            <w:pPr>
              <w:jc w:val="center"/>
              <w:rPr>
                <w:sz w:val="20"/>
                <w:szCs w:val="20"/>
              </w:rPr>
            </w:pPr>
            <w:r w:rsidRPr="00A512F9">
              <w:rPr>
                <w:sz w:val="20"/>
                <w:szCs w:val="20"/>
              </w:rPr>
              <w:t>07.1.E1.51692</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F26933B" w14:textId="77777777" w:rsidR="000A4544" w:rsidRPr="00A512F9" w:rsidRDefault="000A4544" w:rsidP="000A4544">
            <w:pPr>
              <w:jc w:val="center"/>
              <w:rPr>
                <w:sz w:val="20"/>
                <w:szCs w:val="20"/>
              </w:rPr>
            </w:pPr>
            <w:r w:rsidRPr="00A512F9">
              <w:rPr>
                <w:sz w:val="20"/>
                <w:szCs w:val="20"/>
              </w:rPr>
              <w:t>200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5EAFCEC" w14:textId="77777777" w:rsidR="000A4544" w:rsidRPr="00A512F9" w:rsidRDefault="000A4544" w:rsidP="000A4544">
            <w:pPr>
              <w:jc w:val="right"/>
              <w:rPr>
                <w:sz w:val="20"/>
                <w:szCs w:val="20"/>
              </w:rPr>
            </w:pPr>
            <w:r w:rsidRPr="00A512F9">
              <w:rPr>
                <w:sz w:val="20"/>
                <w:szCs w:val="20"/>
              </w:rPr>
              <w:t>8 163 300,00</w:t>
            </w:r>
          </w:p>
        </w:tc>
        <w:tc>
          <w:tcPr>
            <w:tcW w:w="0" w:type="auto"/>
            <w:tcBorders>
              <w:top w:val="single" w:sz="4" w:space="0" w:color="auto"/>
              <w:left w:val="single" w:sz="4" w:space="0" w:color="auto"/>
              <w:bottom w:val="nil"/>
              <w:right w:val="nil"/>
            </w:tcBorders>
            <w:shd w:val="clear" w:color="auto" w:fill="auto"/>
            <w:noWrap/>
            <w:vAlign w:val="center"/>
            <w:hideMark/>
          </w:tcPr>
          <w:p w14:paraId="52F5D64E" w14:textId="77777777" w:rsidR="000A4544" w:rsidRPr="00A512F9" w:rsidRDefault="000A4544" w:rsidP="000A4544">
            <w:pPr>
              <w:jc w:val="right"/>
              <w:rPr>
                <w:sz w:val="20"/>
                <w:szCs w:val="20"/>
              </w:rPr>
            </w:pPr>
            <w:r w:rsidRPr="00A512F9">
              <w:rPr>
                <w:sz w:val="20"/>
                <w:szCs w:val="20"/>
              </w:rPr>
              <w:t>8 000 000,00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C2B4FD1" w14:textId="77777777" w:rsidR="000A4544" w:rsidRPr="00A512F9" w:rsidRDefault="000A4544" w:rsidP="000A4544">
            <w:pPr>
              <w:jc w:val="right"/>
              <w:rPr>
                <w:sz w:val="20"/>
                <w:szCs w:val="20"/>
              </w:rPr>
            </w:pPr>
            <w:r w:rsidRPr="00A512F9">
              <w:rPr>
                <w:sz w:val="20"/>
                <w:szCs w:val="20"/>
              </w:rPr>
              <w:t>2 000 000,00</w:t>
            </w:r>
          </w:p>
        </w:tc>
      </w:tr>
      <w:tr w:rsidR="000A4544" w:rsidRPr="00A512F9" w14:paraId="5126AF37"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32BAA20E"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CE7C129"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1EA2613"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EC37B20" w14:textId="77777777" w:rsidR="000A4544" w:rsidRPr="00A512F9" w:rsidRDefault="000A4544" w:rsidP="000A4544">
            <w:pPr>
              <w:jc w:val="center"/>
              <w:rPr>
                <w:sz w:val="20"/>
                <w:szCs w:val="20"/>
              </w:rPr>
            </w:pPr>
            <w:r w:rsidRPr="00A512F9">
              <w:rPr>
                <w:sz w:val="20"/>
                <w:szCs w:val="20"/>
              </w:rPr>
              <w:t>02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C573466" w14:textId="77777777" w:rsidR="000A4544" w:rsidRPr="00A512F9" w:rsidRDefault="000A4544" w:rsidP="000A4544">
            <w:pPr>
              <w:jc w:val="center"/>
              <w:rPr>
                <w:sz w:val="20"/>
                <w:szCs w:val="20"/>
              </w:rPr>
            </w:pPr>
            <w:r w:rsidRPr="00A512F9">
              <w:rPr>
                <w:sz w:val="20"/>
                <w:szCs w:val="20"/>
              </w:rPr>
              <w:t>07.1.E1.51692</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881E241" w14:textId="77777777" w:rsidR="000A4544" w:rsidRPr="00A512F9" w:rsidRDefault="000A4544" w:rsidP="000A4544">
            <w:pPr>
              <w:jc w:val="center"/>
              <w:rPr>
                <w:sz w:val="20"/>
                <w:szCs w:val="20"/>
              </w:rPr>
            </w:pPr>
            <w:r w:rsidRPr="00A512F9">
              <w:rPr>
                <w:sz w:val="20"/>
                <w:szCs w:val="20"/>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9D1B01B" w14:textId="77777777" w:rsidR="000A4544" w:rsidRPr="00A512F9" w:rsidRDefault="000A4544" w:rsidP="000A4544">
            <w:pPr>
              <w:jc w:val="right"/>
              <w:rPr>
                <w:sz w:val="20"/>
                <w:szCs w:val="20"/>
              </w:rPr>
            </w:pPr>
            <w:r w:rsidRPr="00A512F9">
              <w:rPr>
                <w:sz w:val="20"/>
                <w:szCs w:val="20"/>
              </w:rPr>
              <w:t>8 163 300,00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4C5DC324" w14:textId="77777777" w:rsidR="000A4544" w:rsidRPr="00A512F9" w:rsidRDefault="000A4544" w:rsidP="000A4544">
            <w:pPr>
              <w:jc w:val="right"/>
              <w:rPr>
                <w:sz w:val="20"/>
                <w:szCs w:val="20"/>
              </w:rPr>
            </w:pPr>
            <w:r w:rsidRPr="00A512F9">
              <w:rPr>
                <w:sz w:val="20"/>
                <w:szCs w:val="20"/>
              </w:rPr>
              <w:t>8 000 000,00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41412EC" w14:textId="77777777" w:rsidR="000A4544" w:rsidRPr="00A512F9" w:rsidRDefault="000A4544" w:rsidP="000A4544">
            <w:pPr>
              <w:jc w:val="right"/>
              <w:rPr>
                <w:sz w:val="20"/>
                <w:szCs w:val="20"/>
              </w:rPr>
            </w:pPr>
            <w:r w:rsidRPr="00A512F9">
              <w:rPr>
                <w:sz w:val="20"/>
                <w:szCs w:val="20"/>
              </w:rPr>
              <w:t>2 000 000,00</w:t>
            </w:r>
          </w:p>
        </w:tc>
      </w:tr>
      <w:tr w:rsidR="000A4544" w:rsidRPr="00A512F9" w14:paraId="212C7794" w14:textId="77777777" w:rsidTr="000A4544">
        <w:tc>
          <w:tcPr>
            <w:tcW w:w="0" w:type="auto"/>
            <w:tcBorders>
              <w:top w:val="nil"/>
              <w:left w:val="single" w:sz="4" w:space="0" w:color="auto"/>
              <w:bottom w:val="nil"/>
              <w:right w:val="nil"/>
            </w:tcBorders>
            <w:shd w:val="clear" w:color="auto" w:fill="auto"/>
            <w:vAlign w:val="center"/>
            <w:hideMark/>
          </w:tcPr>
          <w:p w14:paraId="541CB5C2" w14:textId="77777777" w:rsidR="000A4544" w:rsidRPr="00A512F9" w:rsidRDefault="000A4544" w:rsidP="000A4544">
            <w:pPr>
              <w:rPr>
                <w:bCs/>
                <w:sz w:val="20"/>
                <w:szCs w:val="20"/>
              </w:rPr>
            </w:pPr>
            <w:r w:rsidRPr="00A512F9">
              <w:rPr>
                <w:bCs/>
                <w:sz w:val="20"/>
                <w:szCs w:val="20"/>
              </w:rPr>
              <w:t>Создание центров цифрового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(оснащение центров IT-куб)</w:t>
            </w:r>
          </w:p>
        </w:tc>
        <w:tc>
          <w:tcPr>
            <w:tcW w:w="0" w:type="auto"/>
            <w:tcBorders>
              <w:top w:val="nil"/>
              <w:left w:val="single" w:sz="4" w:space="0" w:color="auto"/>
              <w:bottom w:val="nil"/>
              <w:right w:val="nil"/>
            </w:tcBorders>
            <w:shd w:val="clear" w:color="auto" w:fill="auto"/>
            <w:noWrap/>
            <w:vAlign w:val="center"/>
            <w:hideMark/>
          </w:tcPr>
          <w:p w14:paraId="6C75B914"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7B4A19CA" w14:textId="77777777" w:rsidR="000A4544" w:rsidRPr="00A512F9" w:rsidRDefault="000A4544" w:rsidP="000A4544">
            <w:pPr>
              <w:jc w:val="center"/>
              <w:rPr>
                <w:bCs/>
                <w:sz w:val="20"/>
                <w:szCs w:val="20"/>
              </w:rPr>
            </w:pPr>
            <w:r w:rsidRPr="00A512F9">
              <w:rPr>
                <w:bCs/>
                <w:sz w:val="20"/>
                <w:szCs w:val="20"/>
              </w:rPr>
              <w:t>07</w:t>
            </w:r>
          </w:p>
        </w:tc>
        <w:tc>
          <w:tcPr>
            <w:tcW w:w="0" w:type="auto"/>
            <w:tcBorders>
              <w:top w:val="nil"/>
              <w:left w:val="single" w:sz="4" w:space="0" w:color="auto"/>
              <w:bottom w:val="nil"/>
              <w:right w:val="single" w:sz="4" w:space="0" w:color="auto"/>
            </w:tcBorders>
            <w:shd w:val="clear" w:color="auto" w:fill="auto"/>
            <w:noWrap/>
            <w:vAlign w:val="center"/>
            <w:hideMark/>
          </w:tcPr>
          <w:p w14:paraId="64CC5F61" w14:textId="77777777" w:rsidR="000A4544" w:rsidRPr="00A512F9" w:rsidRDefault="000A4544" w:rsidP="000A4544">
            <w:pPr>
              <w:jc w:val="center"/>
              <w:rPr>
                <w:bCs/>
                <w:sz w:val="20"/>
                <w:szCs w:val="20"/>
              </w:rPr>
            </w:pPr>
            <w:r w:rsidRPr="00A512F9">
              <w:rPr>
                <w:bCs/>
                <w:sz w:val="20"/>
                <w:szCs w:val="20"/>
              </w:rPr>
              <w:t>02</w:t>
            </w:r>
          </w:p>
        </w:tc>
        <w:tc>
          <w:tcPr>
            <w:tcW w:w="0" w:type="auto"/>
            <w:tcBorders>
              <w:top w:val="nil"/>
              <w:left w:val="single" w:sz="4" w:space="0" w:color="auto"/>
              <w:bottom w:val="nil"/>
              <w:right w:val="nil"/>
            </w:tcBorders>
            <w:shd w:val="clear" w:color="auto" w:fill="auto"/>
            <w:noWrap/>
            <w:vAlign w:val="center"/>
            <w:hideMark/>
          </w:tcPr>
          <w:p w14:paraId="0F73F5F7" w14:textId="77777777" w:rsidR="000A4544" w:rsidRPr="00A512F9" w:rsidRDefault="000A4544" w:rsidP="000A4544">
            <w:pPr>
              <w:jc w:val="center"/>
              <w:rPr>
                <w:bCs/>
                <w:sz w:val="20"/>
                <w:szCs w:val="20"/>
              </w:rPr>
            </w:pPr>
            <w:r w:rsidRPr="00A512F9">
              <w:rPr>
                <w:bCs/>
                <w:sz w:val="20"/>
                <w:szCs w:val="20"/>
              </w:rPr>
              <w:t>07.1.E4.00000</w:t>
            </w:r>
          </w:p>
        </w:tc>
        <w:tc>
          <w:tcPr>
            <w:tcW w:w="0" w:type="auto"/>
            <w:tcBorders>
              <w:top w:val="nil"/>
              <w:left w:val="single" w:sz="4" w:space="0" w:color="auto"/>
              <w:bottom w:val="nil"/>
              <w:right w:val="single" w:sz="4" w:space="0" w:color="auto"/>
            </w:tcBorders>
            <w:shd w:val="clear" w:color="auto" w:fill="auto"/>
            <w:noWrap/>
            <w:vAlign w:val="center"/>
            <w:hideMark/>
          </w:tcPr>
          <w:p w14:paraId="6EAFC385"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67ECA765"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nil"/>
              <w:right w:val="nil"/>
            </w:tcBorders>
            <w:shd w:val="clear" w:color="auto" w:fill="auto"/>
            <w:noWrap/>
            <w:vAlign w:val="center"/>
            <w:hideMark/>
          </w:tcPr>
          <w:p w14:paraId="7CDEC50C"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nil"/>
              <w:right w:val="single" w:sz="4" w:space="0" w:color="auto"/>
            </w:tcBorders>
            <w:shd w:val="clear" w:color="auto" w:fill="auto"/>
            <w:noWrap/>
            <w:vAlign w:val="center"/>
            <w:hideMark/>
          </w:tcPr>
          <w:p w14:paraId="093A6B21" w14:textId="77777777" w:rsidR="000A4544" w:rsidRPr="00A512F9" w:rsidRDefault="000A4544" w:rsidP="000A4544">
            <w:pPr>
              <w:jc w:val="right"/>
              <w:rPr>
                <w:bCs/>
                <w:sz w:val="20"/>
                <w:szCs w:val="20"/>
              </w:rPr>
            </w:pPr>
            <w:r w:rsidRPr="00A512F9">
              <w:rPr>
                <w:bCs/>
                <w:sz w:val="20"/>
                <w:szCs w:val="20"/>
              </w:rPr>
              <w:t>38 542 900,00</w:t>
            </w:r>
          </w:p>
        </w:tc>
      </w:tr>
      <w:tr w:rsidR="000A4544" w:rsidRPr="00A512F9" w14:paraId="1ACAC7BE"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41F43126" w14:textId="77777777" w:rsidR="000A4544" w:rsidRPr="00A512F9" w:rsidRDefault="000A4544" w:rsidP="000A4544">
            <w:pPr>
              <w:rPr>
                <w:bCs/>
                <w:sz w:val="20"/>
                <w:szCs w:val="20"/>
              </w:rPr>
            </w:pPr>
            <w:r w:rsidRPr="00A512F9">
              <w:rPr>
                <w:bCs/>
                <w:sz w:val="20"/>
                <w:szCs w:val="20"/>
              </w:rPr>
              <w:t xml:space="preserve">Создание центров цифрового образования детей государственной программы </w:t>
            </w:r>
            <w:r w:rsidRPr="00A512F9">
              <w:rPr>
                <w:bCs/>
                <w:sz w:val="20"/>
                <w:szCs w:val="20"/>
              </w:rPr>
              <w:lastRenderedPageBreak/>
              <w:t>Новосибирской области "Развитие образования, создание условий для социализации детей и учащейся молодежи в Новосибирской области" (оснащение центров IT-куб)</w:t>
            </w:r>
          </w:p>
        </w:tc>
        <w:tc>
          <w:tcPr>
            <w:tcW w:w="0" w:type="auto"/>
            <w:tcBorders>
              <w:top w:val="single" w:sz="4" w:space="0" w:color="auto"/>
              <w:left w:val="single" w:sz="4" w:space="0" w:color="auto"/>
              <w:bottom w:val="nil"/>
              <w:right w:val="nil"/>
            </w:tcBorders>
            <w:shd w:val="clear" w:color="auto" w:fill="auto"/>
            <w:noWrap/>
            <w:vAlign w:val="center"/>
            <w:hideMark/>
          </w:tcPr>
          <w:p w14:paraId="500E441D" w14:textId="77777777" w:rsidR="000A4544" w:rsidRPr="00A512F9" w:rsidRDefault="000A4544" w:rsidP="000A4544">
            <w:pPr>
              <w:jc w:val="center"/>
              <w:rPr>
                <w:bCs/>
                <w:sz w:val="20"/>
                <w:szCs w:val="20"/>
              </w:rPr>
            </w:pPr>
            <w:r w:rsidRPr="00A512F9">
              <w:rPr>
                <w:bCs/>
                <w:sz w:val="20"/>
                <w:szCs w:val="20"/>
              </w:rPr>
              <w:lastRenderedPageBreak/>
              <w:t>444</w:t>
            </w:r>
          </w:p>
        </w:tc>
        <w:tc>
          <w:tcPr>
            <w:tcW w:w="0" w:type="auto"/>
            <w:tcBorders>
              <w:top w:val="single" w:sz="4" w:space="0" w:color="auto"/>
              <w:left w:val="single" w:sz="4" w:space="0" w:color="auto"/>
              <w:bottom w:val="nil"/>
              <w:right w:val="nil"/>
            </w:tcBorders>
            <w:shd w:val="clear" w:color="auto" w:fill="auto"/>
            <w:noWrap/>
            <w:vAlign w:val="center"/>
            <w:hideMark/>
          </w:tcPr>
          <w:p w14:paraId="4E57E70C" w14:textId="77777777" w:rsidR="000A4544" w:rsidRPr="00A512F9" w:rsidRDefault="000A4544" w:rsidP="000A4544">
            <w:pPr>
              <w:jc w:val="center"/>
              <w:rPr>
                <w:bCs/>
                <w:sz w:val="20"/>
                <w:szCs w:val="20"/>
              </w:rPr>
            </w:pPr>
            <w:r w:rsidRPr="00A512F9">
              <w:rPr>
                <w:bCs/>
                <w:sz w:val="20"/>
                <w:szCs w:val="20"/>
              </w:rPr>
              <w:t>07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D47A163" w14:textId="77777777" w:rsidR="000A4544" w:rsidRPr="00A512F9" w:rsidRDefault="000A4544" w:rsidP="000A4544">
            <w:pPr>
              <w:jc w:val="center"/>
              <w:rPr>
                <w:bCs/>
                <w:sz w:val="20"/>
                <w:szCs w:val="20"/>
              </w:rPr>
            </w:pPr>
            <w:r w:rsidRPr="00A512F9">
              <w:rPr>
                <w:bCs/>
                <w:sz w:val="20"/>
                <w:szCs w:val="20"/>
              </w:rPr>
              <w:t>02</w:t>
            </w:r>
          </w:p>
        </w:tc>
        <w:tc>
          <w:tcPr>
            <w:tcW w:w="0" w:type="auto"/>
            <w:tcBorders>
              <w:top w:val="single" w:sz="4" w:space="0" w:color="auto"/>
              <w:left w:val="single" w:sz="4" w:space="0" w:color="auto"/>
              <w:bottom w:val="nil"/>
              <w:right w:val="nil"/>
            </w:tcBorders>
            <w:shd w:val="clear" w:color="auto" w:fill="auto"/>
            <w:noWrap/>
            <w:vAlign w:val="center"/>
            <w:hideMark/>
          </w:tcPr>
          <w:p w14:paraId="60070743" w14:textId="77777777" w:rsidR="000A4544" w:rsidRPr="00A512F9" w:rsidRDefault="000A4544" w:rsidP="000A4544">
            <w:pPr>
              <w:jc w:val="center"/>
              <w:rPr>
                <w:bCs/>
                <w:sz w:val="20"/>
                <w:szCs w:val="20"/>
              </w:rPr>
            </w:pPr>
            <w:r w:rsidRPr="00A512F9">
              <w:rPr>
                <w:bCs/>
                <w:sz w:val="20"/>
                <w:szCs w:val="20"/>
              </w:rPr>
              <w:t>07.1.E4.52191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8AE8D4E"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B6F9565" w14:textId="77777777" w:rsidR="000A4544" w:rsidRPr="00A512F9" w:rsidRDefault="000A4544" w:rsidP="000A4544">
            <w:pPr>
              <w:jc w:val="right"/>
              <w:rPr>
                <w:bCs/>
                <w:sz w:val="20"/>
                <w:szCs w:val="20"/>
              </w:rPr>
            </w:pPr>
            <w:r w:rsidRPr="00A512F9">
              <w:rPr>
                <w:bCs/>
                <w:sz w:val="20"/>
                <w:szCs w:val="20"/>
              </w:rPr>
              <w:t>0,00</w:t>
            </w:r>
          </w:p>
        </w:tc>
        <w:tc>
          <w:tcPr>
            <w:tcW w:w="0" w:type="auto"/>
            <w:tcBorders>
              <w:top w:val="single" w:sz="4" w:space="0" w:color="auto"/>
              <w:left w:val="single" w:sz="4" w:space="0" w:color="auto"/>
              <w:bottom w:val="nil"/>
              <w:right w:val="nil"/>
            </w:tcBorders>
            <w:shd w:val="clear" w:color="auto" w:fill="auto"/>
            <w:noWrap/>
            <w:vAlign w:val="center"/>
            <w:hideMark/>
          </w:tcPr>
          <w:p w14:paraId="72C31609" w14:textId="77777777" w:rsidR="000A4544" w:rsidRPr="00A512F9" w:rsidRDefault="000A4544" w:rsidP="000A4544">
            <w:pPr>
              <w:jc w:val="right"/>
              <w:rPr>
                <w:bCs/>
                <w:sz w:val="20"/>
                <w:szCs w:val="20"/>
              </w:rPr>
            </w:pPr>
            <w:r w:rsidRPr="00A512F9">
              <w:rPr>
                <w:bCs/>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1314903" w14:textId="77777777" w:rsidR="000A4544" w:rsidRPr="00A512F9" w:rsidRDefault="000A4544" w:rsidP="000A4544">
            <w:pPr>
              <w:jc w:val="right"/>
              <w:rPr>
                <w:bCs/>
                <w:sz w:val="20"/>
                <w:szCs w:val="20"/>
              </w:rPr>
            </w:pPr>
            <w:r w:rsidRPr="00A512F9">
              <w:rPr>
                <w:bCs/>
                <w:sz w:val="20"/>
                <w:szCs w:val="20"/>
              </w:rPr>
              <w:t>21 001 400,00</w:t>
            </w:r>
          </w:p>
        </w:tc>
      </w:tr>
      <w:tr w:rsidR="000A4544" w:rsidRPr="00A512F9" w14:paraId="0C771D70"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705D7AB8"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nil"/>
              <w:right w:val="nil"/>
            </w:tcBorders>
            <w:shd w:val="clear" w:color="auto" w:fill="auto"/>
            <w:noWrap/>
            <w:vAlign w:val="center"/>
            <w:hideMark/>
          </w:tcPr>
          <w:p w14:paraId="4D39D59C"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3EC4A9BF"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9B0E9B1" w14:textId="77777777" w:rsidR="000A4544" w:rsidRPr="00A512F9" w:rsidRDefault="000A4544" w:rsidP="000A4544">
            <w:pPr>
              <w:jc w:val="center"/>
              <w:rPr>
                <w:sz w:val="20"/>
                <w:szCs w:val="20"/>
              </w:rPr>
            </w:pPr>
            <w:r w:rsidRPr="00A512F9">
              <w:rPr>
                <w:sz w:val="20"/>
                <w:szCs w:val="20"/>
              </w:rPr>
              <w:t>02</w:t>
            </w:r>
          </w:p>
        </w:tc>
        <w:tc>
          <w:tcPr>
            <w:tcW w:w="0" w:type="auto"/>
            <w:tcBorders>
              <w:top w:val="single" w:sz="4" w:space="0" w:color="auto"/>
              <w:left w:val="single" w:sz="4" w:space="0" w:color="auto"/>
              <w:bottom w:val="nil"/>
              <w:right w:val="nil"/>
            </w:tcBorders>
            <w:shd w:val="clear" w:color="auto" w:fill="auto"/>
            <w:noWrap/>
            <w:vAlign w:val="center"/>
            <w:hideMark/>
          </w:tcPr>
          <w:p w14:paraId="3301F4F5" w14:textId="77777777" w:rsidR="000A4544" w:rsidRPr="00A512F9" w:rsidRDefault="000A4544" w:rsidP="000A4544">
            <w:pPr>
              <w:jc w:val="center"/>
              <w:rPr>
                <w:sz w:val="20"/>
                <w:szCs w:val="20"/>
              </w:rPr>
            </w:pPr>
            <w:r w:rsidRPr="00A512F9">
              <w:rPr>
                <w:sz w:val="20"/>
                <w:szCs w:val="20"/>
              </w:rPr>
              <w:t>07.1.E4.52191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D1F23AF" w14:textId="77777777" w:rsidR="000A4544" w:rsidRPr="00A512F9" w:rsidRDefault="000A4544" w:rsidP="000A4544">
            <w:pPr>
              <w:jc w:val="center"/>
              <w:rPr>
                <w:sz w:val="20"/>
                <w:szCs w:val="20"/>
              </w:rPr>
            </w:pPr>
            <w:r w:rsidRPr="00A512F9">
              <w:rPr>
                <w:sz w:val="20"/>
                <w:szCs w:val="20"/>
              </w:rPr>
              <w:t>200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EA8D1C1"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nil"/>
              <w:right w:val="nil"/>
            </w:tcBorders>
            <w:shd w:val="clear" w:color="auto" w:fill="auto"/>
            <w:noWrap/>
            <w:vAlign w:val="center"/>
            <w:hideMark/>
          </w:tcPr>
          <w:p w14:paraId="0D83C996"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3D92542" w14:textId="77777777" w:rsidR="000A4544" w:rsidRPr="00A512F9" w:rsidRDefault="000A4544" w:rsidP="000A4544">
            <w:pPr>
              <w:jc w:val="right"/>
              <w:rPr>
                <w:sz w:val="20"/>
                <w:szCs w:val="20"/>
              </w:rPr>
            </w:pPr>
            <w:r w:rsidRPr="00A512F9">
              <w:rPr>
                <w:sz w:val="20"/>
                <w:szCs w:val="20"/>
              </w:rPr>
              <w:t>21 001 400,00</w:t>
            </w:r>
          </w:p>
        </w:tc>
      </w:tr>
      <w:tr w:rsidR="000A4544" w:rsidRPr="00A512F9" w14:paraId="47854F23"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50B0F79A"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017A557"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62EBEA5"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A5470B9" w14:textId="77777777" w:rsidR="000A4544" w:rsidRPr="00A512F9" w:rsidRDefault="000A4544" w:rsidP="000A4544">
            <w:pPr>
              <w:jc w:val="center"/>
              <w:rPr>
                <w:sz w:val="20"/>
                <w:szCs w:val="20"/>
              </w:rPr>
            </w:pPr>
            <w:r w:rsidRPr="00A512F9">
              <w:rPr>
                <w:sz w:val="20"/>
                <w:szCs w:val="20"/>
              </w:rPr>
              <w:t>02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4752633" w14:textId="77777777" w:rsidR="000A4544" w:rsidRPr="00A512F9" w:rsidRDefault="000A4544" w:rsidP="000A4544">
            <w:pPr>
              <w:jc w:val="center"/>
              <w:rPr>
                <w:sz w:val="20"/>
                <w:szCs w:val="20"/>
              </w:rPr>
            </w:pPr>
            <w:r w:rsidRPr="00A512F9">
              <w:rPr>
                <w:sz w:val="20"/>
                <w:szCs w:val="20"/>
              </w:rPr>
              <w:t>07.1.E4.52191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D4746D3" w14:textId="77777777" w:rsidR="000A4544" w:rsidRPr="00A512F9" w:rsidRDefault="000A4544" w:rsidP="000A4544">
            <w:pPr>
              <w:jc w:val="center"/>
              <w:rPr>
                <w:sz w:val="20"/>
                <w:szCs w:val="20"/>
              </w:rPr>
            </w:pPr>
            <w:r w:rsidRPr="00A512F9">
              <w:rPr>
                <w:sz w:val="20"/>
                <w:szCs w:val="20"/>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274CD65"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5F84CC5"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1A5FA6F" w14:textId="77777777" w:rsidR="000A4544" w:rsidRPr="00A512F9" w:rsidRDefault="000A4544" w:rsidP="000A4544">
            <w:pPr>
              <w:jc w:val="right"/>
              <w:rPr>
                <w:sz w:val="20"/>
                <w:szCs w:val="20"/>
              </w:rPr>
            </w:pPr>
            <w:r w:rsidRPr="00A512F9">
              <w:rPr>
                <w:sz w:val="20"/>
                <w:szCs w:val="20"/>
              </w:rPr>
              <w:t>21 001 400,00</w:t>
            </w:r>
          </w:p>
        </w:tc>
      </w:tr>
      <w:tr w:rsidR="000A4544" w:rsidRPr="00A512F9" w14:paraId="2EAC1D4B" w14:textId="77777777" w:rsidTr="000A4544">
        <w:tc>
          <w:tcPr>
            <w:tcW w:w="0" w:type="auto"/>
            <w:tcBorders>
              <w:top w:val="nil"/>
              <w:left w:val="single" w:sz="4" w:space="0" w:color="auto"/>
              <w:bottom w:val="nil"/>
              <w:right w:val="nil"/>
            </w:tcBorders>
            <w:shd w:val="clear" w:color="auto" w:fill="auto"/>
            <w:vAlign w:val="center"/>
            <w:hideMark/>
          </w:tcPr>
          <w:p w14:paraId="6039D13F" w14:textId="77777777" w:rsidR="000A4544" w:rsidRPr="00A512F9" w:rsidRDefault="000A4544" w:rsidP="000A4544">
            <w:pPr>
              <w:rPr>
                <w:bCs/>
                <w:sz w:val="20"/>
                <w:szCs w:val="20"/>
              </w:rPr>
            </w:pPr>
            <w:r w:rsidRPr="00A512F9">
              <w:rPr>
                <w:bCs/>
                <w:sz w:val="20"/>
                <w:szCs w:val="20"/>
              </w:rPr>
              <w:t>Создание центров цифрового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w:t>
            </w:r>
            <w:proofErr w:type="spellStart"/>
            <w:r w:rsidRPr="00A512F9">
              <w:rPr>
                <w:bCs/>
                <w:sz w:val="20"/>
                <w:szCs w:val="20"/>
              </w:rPr>
              <w:t>брендирование</w:t>
            </w:r>
            <w:proofErr w:type="spellEnd"/>
            <w:r w:rsidRPr="00A512F9">
              <w:rPr>
                <w:bCs/>
                <w:sz w:val="20"/>
                <w:szCs w:val="20"/>
              </w:rPr>
              <w:t xml:space="preserve"> центров IT-куб)</w:t>
            </w:r>
          </w:p>
        </w:tc>
        <w:tc>
          <w:tcPr>
            <w:tcW w:w="0" w:type="auto"/>
            <w:tcBorders>
              <w:top w:val="nil"/>
              <w:left w:val="single" w:sz="4" w:space="0" w:color="auto"/>
              <w:bottom w:val="nil"/>
              <w:right w:val="nil"/>
            </w:tcBorders>
            <w:shd w:val="clear" w:color="auto" w:fill="auto"/>
            <w:noWrap/>
            <w:vAlign w:val="center"/>
            <w:hideMark/>
          </w:tcPr>
          <w:p w14:paraId="251D4E6E"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7056A50E" w14:textId="77777777" w:rsidR="000A4544" w:rsidRPr="00A512F9" w:rsidRDefault="000A4544" w:rsidP="000A4544">
            <w:pPr>
              <w:jc w:val="center"/>
              <w:rPr>
                <w:bCs/>
                <w:sz w:val="20"/>
                <w:szCs w:val="20"/>
              </w:rPr>
            </w:pPr>
            <w:r w:rsidRPr="00A512F9">
              <w:rPr>
                <w:bCs/>
                <w:sz w:val="20"/>
                <w:szCs w:val="20"/>
              </w:rPr>
              <w:t>07</w:t>
            </w:r>
          </w:p>
        </w:tc>
        <w:tc>
          <w:tcPr>
            <w:tcW w:w="0" w:type="auto"/>
            <w:tcBorders>
              <w:top w:val="nil"/>
              <w:left w:val="single" w:sz="4" w:space="0" w:color="auto"/>
              <w:bottom w:val="nil"/>
              <w:right w:val="single" w:sz="4" w:space="0" w:color="auto"/>
            </w:tcBorders>
            <w:shd w:val="clear" w:color="auto" w:fill="auto"/>
            <w:noWrap/>
            <w:vAlign w:val="center"/>
            <w:hideMark/>
          </w:tcPr>
          <w:p w14:paraId="4706F4C9" w14:textId="77777777" w:rsidR="000A4544" w:rsidRPr="00A512F9" w:rsidRDefault="000A4544" w:rsidP="000A4544">
            <w:pPr>
              <w:jc w:val="center"/>
              <w:rPr>
                <w:bCs/>
                <w:sz w:val="20"/>
                <w:szCs w:val="20"/>
              </w:rPr>
            </w:pPr>
            <w:r w:rsidRPr="00A512F9">
              <w:rPr>
                <w:bCs/>
                <w:sz w:val="20"/>
                <w:szCs w:val="20"/>
              </w:rPr>
              <w:t>02</w:t>
            </w:r>
          </w:p>
        </w:tc>
        <w:tc>
          <w:tcPr>
            <w:tcW w:w="0" w:type="auto"/>
            <w:tcBorders>
              <w:top w:val="nil"/>
              <w:left w:val="single" w:sz="4" w:space="0" w:color="auto"/>
              <w:bottom w:val="nil"/>
              <w:right w:val="nil"/>
            </w:tcBorders>
            <w:shd w:val="clear" w:color="auto" w:fill="auto"/>
            <w:noWrap/>
            <w:vAlign w:val="center"/>
            <w:hideMark/>
          </w:tcPr>
          <w:p w14:paraId="70E98FAB" w14:textId="77777777" w:rsidR="000A4544" w:rsidRPr="00A512F9" w:rsidRDefault="000A4544" w:rsidP="000A4544">
            <w:pPr>
              <w:jc w:val="center"/>
              <w:rPr>
                <w:bCs/>
                <w:sz w:val="20"/>
                <w:szCs w:val="20"/>
              </w:rPr>
            </w:pPr>
            <w:r w:rsidRPr="00A512F9">
              <w:rPr>
                <w:bCs/>
                <w:sz w:val="20"/>
                <w:szCs w:val="20"/>
              </w:rPr>
              <w:t>07.1.E4.52192</w:t>
            </w:r>
          </w:p>
        </w:tc>
        <w:tc>
          <w:tcPr>
            <w:tcW w:w="0" w:type="auto"/>
            <w:tcBorders>
              <w:top w:val="nil"/>
              <w:left w:val="single" w:sz="4" w:space="0" w:color="auto"/>
              <w:bottom w:val="nil"/>
              <w:right w:val="single" w:sz="4" w:space="0" w:color="auto"/>
            </w:tcBorders>
            <w:shd w:val="clear" w:color="auto" w:fill="auto"/>
            <w:noWrap/>
            <w:vAlign w:val="center"/>
            <w:hideMark/>
          </w:tcPr>
          <w:p w14:paraId="4B398C5B"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79CA5500"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nil"/>
              <w:right w:val="nil"/>
            </w:tcBorders>
            <w:shd w:val="clear" w:color="auto" w:fill="auto"/>
            <w:noWrap/>
            <w:vAlign w:val="center"/>
            <w:hideMark/>
          </w:tcPr>
          <w:p w14:paraId="622BC7F3"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nil"/>
              <w:right w:val="single" w:sz="4" w:space="0" w:color="auto"/>
            </w:tcBorders>
            <w:shd w:val="clear" w:color="auto" w:fill="auto"/>
            <w:noWrap/>
            <w:vAlign w:val="center"/>
            <w:hideMark/>
          </w:tcPr>
          <w:p w14:paraId="44A2A54C" w14:textId="77777777" w:rsidR="000A4544" w:rsidRPr="00A512F9" w:rsidRDefault="000A4544" w:rsidP="000A4544">
            <w:pPr>
              <w:jc w:val="right"/>
              <w:rPr>
                <w:bCs/>
                <w:sz w:val="20"/>
                <w:szCs w:val="20"/>
              </w:rPr>
            </w:pPr>
            <w:r w:rsidRPr="00A512F9">
              <w:rPr>
                <w:bCs/>
                <w:sz w:val="20"/>
                <w:szCs w:val="20"/>
              </w:rPr>
              <w:t>17 541 500,00</w:t>
            </w:r>
          </w:p>
        </w:tc>
      </w:tr>
      <w:tr w:rsidR="000A4544" w:rsidRPr="00A512F9" w14:paraId="3A7F6869"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1BEC8111"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w:t>
            </w:r>
            <w:r w:rsidRPr="00A512F9">
              <w:rPr>
                <w:sz w:val="20"/>
                <w:szCs w:val="20"/>
              </w:rPr>
              <w:lastRenderedPageBreak/>
              <w:t>ных) нужд</w:t>
            </w:r>
          </w:p>
        </w:tc>
        <w:tc>
          <w:tcPr>
            <w:tcW w:w="0" w:type="auto"/>
            <w:tcBorders>
              <w:top w:val="single" w:sz="4" w:space="0" w:color="auto"/>
              <w:left w:val="single" w:sz="4" w:space="0" w:color="auto"/>
              <w:bottom w:val="nil"/>
              <w:right w:val="nil"/>
            </w:tcBorders>
            <w:shd w:val="clear" w:color="auto" w:fill="auto"/>
            <w:noWrap/>
            <w:vAlign w:val="center"/>
            <w:hideMark/>
          </w:tcPr>
          <w:p w14:paraId="5B203334" w14:textId="77777777" w:rsidR="000A4544" w:rsidRPr="00A512F9" w:rsidRDefault="000A4544" w:rsidP="000A4544">
            <w:pPr>
              <w:jc w:val="center"/>
              <w:rPr>
                <w:sz w:val="20"/>
                <w:szCs w:val="20"/>
              </w:rPr>
            </w:pPr>
            <w:r w:rsidRPr="00A512F9">
              <w:rPr>
                <w:sz w:val="20"/>
                <w:szCs w:val="20"/>
              </w:rPr>
              <w:lastRenderedPageBreak/>
              <w:t>444</w:t>
            </w:r>
          </w:p>
        </w:tc>
        <w:tc>
          <w:tcPr>
            <w:tcW w:w="0" w:type="auto"/>
            <w:tcBorders>
              <w:top w:val="single" w:sz="4" w:space="0" w:color="auto"/>
              <w:left w:val="single" w:sz="4" w:space="0" w:color="auto"/>
              <w:bottom w:val="nil"/>
              <w:right w:val="nil"/>
            </w:tcBorders>
            <w:shd w:val="clear" w:color="auto" w:fill="auto"/>
            <w:noWrap/>
            <w:vAlign w:val="center"/>
            <w:hideMark/>
          </w:tcPr>
          <w:p w14:paraId="7D593D69"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395D815" w14:textId="77777777" w:rsidR="000A4544" w:rsidRPr="00A512F9" w:rsidRDefault="000A4544" w:rsidP="000A4544">
            <w:pPr>
              <w:jc w:val="center"/>
              <w:rPr>
                <w:sz w:val="20"/>
                <w:szCs w:val="20"/>
              </w:rPr>
            </w:pPr>
            <w:r w:rsidRPr="00A512F9">
              <w:rPr>
                <w:sz w:val="20"/>
                <w:szCs w:val="20"/>
              </w:rPr>
              <w:t>02</w:t>
            </w:r>
          </w:p>
        </w:tc>
        <w:tc>
          <w:tcPr>
            <w:tcW w:w="0" w:type="auto"/>
            <w:tcBorders>
              <w:top w:val="single" w:sz="4" w:space="0" w:color="auto"/>
              <w:left w:val="single" w:sz="4" w:space="0" w:color="auto"/>
              <w:bottom w:val="nil"/>
              <w:right w:val="nil"/>
            </w:tcBorders>
            <w:shd w:val="clear" w:color="auto" w:fill="auto"/>
            <w:noWrap/>
            <w:vAlign w:val="center"/>
            <w:hideMark/>
          </w:tcPr>
          <w:p w14:paraId="068F900C" w14:textId="77777777" w:rsidR="000A4544" w:rsidRPr="00A512F9" w:rsidRDefault="000A4544" w:rsidP="000A4544">
            <w:pPr>
              <w:jc w:val="center"/>
              <w:rPr>
                <w:sz w:val="20"/>
                <w:szCs w:val="20"/>
              </w:rPr>
            </w:pPr>
            <w:r w:rsidRPr="00A512F9">
              <w:rPr>
                <w:sz w:val="20"/>
                <w:szCs w:val="20"/>
              </w:rPr>
              <w:t>07.1.E4.52192</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C95DDD9" w14:textId="77777777" w:rsidR="000A4544" w:rsidRPr="00A512F9" w:rsidRDefault="000A4544" w:rsidP="000A4544">
            <w:pPr>
              <w:jc w:val="center"/>
              <w:rPr>
                <w:sz w:val="20"/>
                <w:szCs w:val="20"/>
              </w:rPr>
            </w:pPr>
            <w:r w:rsidRPr="00A512F9">
              <w:rPr>
                <w:sz w:val="20"/>
                <w:szCs w:val="20"/>
              </w:rPr>
              <w:t>200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C6C9E3B"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nil"/>
              <w:right w:val="nil"/>
            </w:tcBorders>
            <w:shd w:val="clear" w:color="auto" w:fill="auto"/>
            <w:noWrap/>
            <w:vAlign w:val="center"/>
            <w:hideMark/>
          </w:tcPr>
          <w:p w14:paraId="5DFF1373"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D9A10B3" w14:textId="77777777" w:rsidR="000A4544" w:rsidRPr="00A512F9" w:rsidRDefault="000A4544" w:rsidP="000A4544">
            <w:pPr>
              <w:jc w:val="right"/>
              <w:rPr>
                <w:sz w:val="20"/>
                <w:szCs w:val="20"/>
              </w:rPr>
            </w:pPr>
            <w:r w:rsidRPr="00A512F9">
              <w:rPr>
                <w:sz w:val="20"/>
                <w:szCs w:val="20"/>
              </w:rPr>
              <w:t>17 541 500,00</w:t>
            </w:r>
          </w:p>
        </w:tc>
      </w:tr>
      <w:tr w:rsidR="000A4544" w:rsidRPr="00A512F9" w14:paraId="6D260874"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44D565A0"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49A89107"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2D09494"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6E0E633" w14:textId="77777777" w:rsidR="000A4544" w:rsidRPr="00A512F9" w:rsidRDefault="000A4544" w:rsidP="000A4544">
            <w:pPr>
              <w:jc w:val="center"/>
              <w:rPr>
                <w:sz w:val="20"/>
                <w:szCs w:val="20"/>
              </w:rPr>
            </w:pPr>
            <w:r w:rsidRPr="00A512F9">
              <w:rPr>
                <w:sz w:val="20"/>
                <w:szCs w:val="20"/>
              </w:rPr>
              <w:t>02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CEC3D12" w14:textId="77777777" w:rsidR="000A4544" w:rsidRPr="00A512F9" w:rsidRDefault="000A4544" w:rsidP="000A4544">
            <w:pPr>
              <w:jc w:val="center"/>
              <w:rPr>
                <w:sz w:val="20"/>
                <w:szCs w:val="20"/>
              </w:rPr>
            </w:pPr>
            <w:r w:rsidRPr="00A512F9">
              <w:rPr>
                <w:sz w:val="20"/>
                <w:szCs w:val="20"/>
              </w:rPr>
              <w:t>07.1.E4.52192</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DEFAFD4" w14:textId="77777777" w:rsidR="000A4544" w:rsidRPr="00A512F9" w:rsidRDefault="000A4544" w:rsidP="000A4544">
            <w:pPr>
              <w:jc w:val="center"/>
              <w:rPr>
                <w:sz w:val="20"/>
                <w:szCs w:val="20"/>
              </w:rPr>
            </w:pPr>
            <w:r w:rsidRPr="00A512F9">
              <w:rPr>
                <w:sz w:val="20"/>
                <w:szCs w:val="20"/>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F39657A"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7F6F721"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8735F91" w14:textId="77777777" w:rsidR="000A4544" w:rsidRPr="00A512F9" w:rsidRDefault="000A4544" w:rsidP="000A4544">
            <w:pPr>
              <w:jc w:val="right"/>
              <w:rPr>
                <w:sz w:val="20"/>
                <w:szCs w:val="20"/>
              </w:rPr>
            </w:pPr>
            <w:r w:rsidRPr="00A512F9">
              <w:rPr>
                <w:sz w:val="20"/>
                <w:szCs w:val="20"/>
              </w:rPr>
              <w:t>17 541 500,00</w:t>
            </w:r>
          </w:p>
        </w:tc>
      </w:tr>
      <w:tr w:rsidR="000A4544" w:rsidRPr="00A512F9" w14:paraId="6D013F8A" w14:textId="77777777" w:rsidTr="000A4544">
        <w:tc>
          <w:tcPr>
            <w:tcW w:w="0" w:type="auto"/>
            <w:tcBorders>
              <w:top w:val="nil"/>
              <w:left w:val="single" w:sz="4" w:space="0" w:color="auto"/>
              <w:bottom w:val="nil"/>
              <w:right w:val="nil"/>
            </w:tcBorders>
            <w:shd w:val="clear" w:color="auto" w:fill="auto"/>
            <w:vAlign w:val="center"/>
            <w:hideMark/>
          </w:tcPr>
          <w:p w14:paraId="671F2E9E" w14:textId="77777777" w:rsidR="000A4544" w:rsidRPr="00A512F9" w:rsidRDefault="000A4544" w:rsidP="000A4544">
            <w:pPr>
              <w:rPr>
                <w:bCs/>
                <w:sz w:val="20"/>
                <w:szCs w:val="20"/>
              </w:rPr>
            </w:pPr>
            <w:r w:rsidRPr="00A512F9">
              <w:rPr>
                <w:bCs/>
                <w:sz w:val="20"/>
                <w:szCs w:val="20"/>
              </w:rPr>
              <w:t>Подпрограмма "Выявление и поддержка одаренных детей и талантливой молодежи Куйбышевского района"</w:t>
            </w:r>
          </w:p>
        </w:tc>
        <w:tc>
          <w:tcPr>
            <w:tcW w:w="0" w:type="auto"/>
            <w:tcBorders>
              <w:top w:val="nil"/>
              <w:left w:val="single" w:sz="4" w:space="0" w:color="auto"/>
              <w:bottom w:val="nil"/>
              <w:right w:val="nil"/>
            </w:tcBorders>
            <w:shd w:val="clear" w:color="auto" w:fill="auto"/>
            <w:noWrap/>
            <w:vAlign w:val="center"/>
            <w:hideMark/>
          </w:tcPr>
          <w:p w14:paraId="324C5391"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352EB84B" w14:textId="77777777" w:rsidR="000A4544" w:rsidRPr="00A512F9" w:rsidRDefault="000A4544" w:rsidP="000A4544">
            <w:pPr>
              <w:jc w:val="center"/>
              <w:rPr>
                <w:bCs/>
                <w:sz w:val="20"/>
                <w:szCs w:val="20"/>
              </w:rPr>
            </w:pPr>
            <w:r w:rsidRPr="00A512F9">
              <w:rPr>
                <w:bCs/>
                <w:sz w:val="20"/>
                <w:szCs w:val="20"/>
              </w:rPr>
              <w:t>07</w:t>
            </w:r>
          </w:p>
        </w:tc>
        <w:tc>
          <w:tcPr>
            <w:tcW w:w="0" w:type="auto"/>
            <w:tcBorders>
              <w:top w:val="nil"/>
              <w:left w:val="single" w:sz="4" w:space="0" w:color="auto"/>
              <w:bottom w:val="nil"/>
              <w:right w:val="single" w:sz="4" w:space="0" w:color="auto"/>
            </w:tcBorders>
            <w:shd w:val="clear" w:color="auto" w:fill="auto"/>
            <w:noWrap/>
            <w:vAlign w:val="center"/>
            <w:hideMark/>
          </w:tcPr>
          <w:p w14:paraId="5C60EE2F" w14:textId="77777777" w:rsidR="000A4544" w:rsidRPr="00A512F9" w:rsidRDefault="000A4544" w:rsidP="000A4544">
            <w:pPr>
              <w:jc w:val="center"/>
              <w:rPr>
                <w:bCs/>
                <w:sz w:val="20"/>
                <w:szCs w:val="20"/>
              </w:rPr>
            </w:pPr>
            <w:r w:rsidRPr="00A512F9">
              <w:rPr>
                <w:bCs/>
                <w:sz w:val="20"/>
                <w:szCs w:val="20"/>
              </w:rPr>
              <w:t>02</w:t>
            </w:r>
          </w:p>
        </w:tc>
        <w:tc>
          <w:tcPr>
            <w:tcW w:w="0" w:type="auto"/>
            <w:tcBorders>
              <w:top w:val="nil"/>
              <w:left w:val="single" w:sz="4" w:space="0" w:color="auto"/>
              <w:bottom w:val="nil"/>
              <w:right w:val="nil"/>
            </w:tcBorders>
            <w:shd w:val="clear" w:color="auto" w:fill="auto"/>
            <w:noWrap/>
            <w:vAlign w:val="center"/>
            <w:hideMark/>
          </w:tcPr>
          <w:p w14:paraId="0D9E7238" w14:textId="77777777" w:rsidR="000A4544" w:rsidRPr="00A512F9" w:rsidRDefault="000A4544" w:rsidP="000A4544">
            <w:pPr>
              <w:jc w:val="center"/>
              <w:rPr>
                <w:bCs/>
                <w:sz w:val="20"/>
                <w:szCs w:val="20"/>
              </w:rPr>
            </w:pPr>
            <w:r w:rsidRPr="00A512F9">
              <w:rPr>
                <w:bCs/>
                <w:sz w:val="20"/>
                <w:szCs w:val="20"/>
              </w:rPr>
              <w:t>07.2.00.00000</w:t>
            </w:r>
          </w:p>
        </w:tc>
        <w:tc>
          <w:tcPr>
            <w:tcW w:w="0" w:type="auto"/>
            <w:tcBorders>
              <w:top w:val="nil"/>
              <w:left w:val="single" w:sz="4" w:space="0" w:color="auto"/>
              <w:bottom w:val="nil"/>
              <w:right w:val="single" w:sz="4" w:space="0" w:color="auto"/>
            </w:tcBorders>
            <w:shd w:val="clear" w:color="auto" w:fill="auto"/>
            <w:noWrap/>
            <w:vAlign w:val="center"/>
            <w:hideMark/>
          </w:tcPr>
          <w:p w14:paraId="12908C76"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4E695499" w14:textId="77777777" w:rsidR="000A4544" w:rsidRPr="00A512F9" w:rsidRDefault="000A4544" w:rsidP="000A4544">
            <w:pPr>
              <w:jc w:val="right"/>
              <w:rPr>
                <w:bCs/>
                <w:sz w:val="20"/>
                <w:szCs w:val="20"/>
              </w:rPr>
            </w:pPr>
            <w:r w:rsidRPr="00A512F9">
              <w:rPr>
                <w:bCs/>
                <w:sz w:val="20"/>
                <w:szCs w:val="20"/>
              </w:rPr>
              <w:t>110 000,00</w:t>
            </w:r>
          </w:p>
        </w:tc>
        <w:tc>
          <w:tcPr>
            <w:tcW w:w="0" w:type="auto"/>
            <w:tcBorders>
              <w:top w:val="nil"/>
              <w:left w:val="single" w:sz="4" w:space="0" w:color="auto"/>
              <w:bottom w:val="nil"/>
              <w:right w:val="nil"/>
            </w:tcBorders>
            <w:shd w:val="clear" w:color="auto" w:fill="auto"/>
            <w:noWrap/>
            <w:vAlign w:val="center"/>
            <w:hideMark/>
          </w:tcPr>
          <w:p w14:paraId="39DF413B"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nil"/>
              <w:right w:val="single" w:sz="4" w:space="0" w:color="auto"/>
            </w:tcBorders>
            <w:shd w:val="clear" w:color="auto" w:fill="auto"/>
            <w:noWrap/>
            <w:vAlign w:val="center"/>
            <w:hideMark/>
          </w:tcPr>
          <w:p w14:paraId="44D6517F" w14:textId="77777777" w:rsidR="000A4544" w:rsidRPr="00A512F9" w:rsidRDefault="000A4544" w:rsidP="000A4544">
            <w:pPr>
              <w:jc w:val="right"/>
              <w:rPr>
                <w:bCs/>
                <w:sz w:val="20"/>
                <w:szCs w:val="20"/>
              </w:rPr>
            </w:pPr>
            <w:r w:rsidRPr="00A512F9">
              <w:rPr>
                <w:bCs/>
                <w:sz w:val="20"/>
                <w:szCs w:val="20"/>
              </w:rPr>
              <w:t>0,00</w:t>
            </w:r>
          </w:p>
        </w:tc>
      </w:tr>
      <w:tr w:rsidR="000A4544" w:rsidRPr="00A512F9" w14:paraId="556BDE6B"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63EF7922" w14:textId="77777777" w:rsidR="000A4544" w:rsidRPr="00A512F9" w:rsidRDefault="000A4544" w:rsidP="000A4544">
            <w:pPr>
              <w:rPr>
                <w:bCs/>
                <w:sz w:val="20"/>
                <w:szCs w:val="20"/>
              </w:rPr>
            </w:pPr>
            <w:r w:rsidRPr="00A512F9">
              <w:rPr>
                <w:bCs/>
                <w:sz w:val="20"/>
                <w:szCs w:val="20"/>
              </w:rPr>
              <w:t>Реализация мероприятий подпрограммы "Выявление и поддержка одаренных детей и талантливой молодежи Куйбышевского района"</w:t>
            </w:r>
          </w:p>
        </w:tc>
        <w:tc>
          <w:tcPr>
            <w:tcW w:w="0" w:type="auto"/>
            <w:tcBorders>
              <w:top w:val="single" w:sz="4" w:space="0" w:color="auto"/>
              <w:left w:val="single" w:sz="4" w:space="0" w:color="auto"/>
              <w:bottom w:val="nil"/>
              <w:right w:val="nil"/>
            </w:tcBorders>
            <w:shd w:val="clear" w:color="auto" w:fill="auto"/>
            <w:noWrap/>
            <w:vAlign w:val="center"/>
            <w:hideMark/>
          </w:tcPr>
          <w:p w14:paraId="7506EBAF"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258C8CB7" w14:textId="77777777" w:rsidR="000A4544" w:rsidRPr="00A512F9" w:rsidRDefault="000A4544" w:rsidP="000A4544">
            <w:pPr>
              <w:jc w:val="center"/>
              <w:rPr>
                <w:bCs/>
                <w:sz w:val="20"/>
                <w:szCs w:val="20"/>
              </w:rPr>
            </w:pPr>
            <w:r w:rsidRPr="00A512F9">
              <w:rPr>
                <w:bCs/>
                <w:sz w:val="20"/>
                <w:szCs w:val="20"/>
              </w:rPr>
              <w:t>07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BFF10F0" w14:textId="77777777" w:rsidR="000A4544" w:rsidRPr="00A512F9" w:rsidRDefault="000A4544" w:rsidP="000A4544">
            <w:pPr>
              <w:jc w:val="center"/>
              <w:rPr>
                <w:bCs/>
                <w:sz w:val="20"/>
                <w:szCs w:val="20"/>
              </w:rPr>
            </w:pPr>
            <w:r w:rsidRPr="00A512F9">
              <w:rPr>
                <w:bCs/>
                <w:sz w:val="20"/>
                <w:szCs w:val="20"/>
              </w:rPr>
              <w:t>02</w:t>
            </w:r>
          </w:p>
        </w:tc>
        <w:tc>
          <w:tcPr>
            <w:tcW w:w="0" w:type="auto"/>
            <w:tcBorders>
              <w:top w:val="single" w:sz="4" w:space="0" w:color="auto"/>
              <w:left w:val="single" w:sz="4" w:space="0" w:color="auto"/>
              <w:bottom w:val="nil"/>
              <w:right w:val="nil"/>
            </w:tcBorders>
            <w:shd w:val="clear" w:color="auto" w:fill="auto"/>
            <w:noWrap/>
            <w:vAlign w:val="center"/>
            <w:hideMark/>
          </w:tcPr>
          <w:p w14:paraId="23399377" w14:textId="77777777" w:rsidR="000A4544" w:rsidRPr="00A512F9" w:rsidRDefault="000A4544" w:rsidP="000A4544">
            <w:pPr>
              <w:jc w:val="center"/>
              <w:rPr>
                <w:bCs/>
                <w:sz w:val="20"/>
                <w:szCs w:val="20"/>
              </w:rPr>
            </w:pPr>
            <w:r w:rsidRPr="00A512F9">
              <w:rPr>
                <w:bCs/>
                <w:sz w:val="20"/>
                <w:szCs w:val="20"/>
              </w:rPr>
              <w:t>07.2.00.79500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2DB129F"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9664829" w14:textId="77777777" w:rsidR="000A4544" w:rsidRPr="00A512F9" w:rsidRDefault="000A4544" w:rsidP="000A4544">
            <w:pPr>
              <w:jc w:val="right"/>
              <w:rPr>
                <w:bCs/>
                <w:sz w:val="20"/>
                <w:szCs w:val="20"/>
              </w:rPr>
            </w:pPr>
            <w:r w:rsidRPr="00A512F9">
              <w:rPr>
                <w:bCs/>
                <w:sz w:val="20"/>
                <w:szCs w:val="20"/>
              </w:rPr>
              <w:t>110 000,00</w:t>
            </w:r>
          </w:p>
        </w:tc>
        <w:tc>
          <w:tcPr>
            <w:tcW w:w="0" w:type="auto"/>
            <w:tcBorders>
              <w:top w:val="single" w:sz="4" w:space="0" w:color="auto"/>
              <w:left w:val="single" w:sz="4" w:space="0" w:color="auto"/>
              <w:bottom w:val="nil"/>
              <w:right w:val="nil"/>
            </w:tcBorders>
            <w:shd w:val="clear" w:color="auto" w:fill="auto"/>
            <w:noWrap/>
            <w:vAlign w:val="center"/>
            <w:hideMark/>
          </w:tcPr>
          <w:p w14:paraId="43EB2409" w14:textId="77777777" w:rsidR="000A4544" w:rsidRPr="00A512F9" w:rsidRDefault="000A4544" w:rsidP="000A4544">
            <w:pPr>
              <w:jc w:val="right"/>
              <w:rPr>
                <w:bCs/>
                <w:sz w:val="20"/>
                <w:szCs w:val="20"/>
              </w:rPr>
            </w:pPr>
            <w:r w:rsidRPr="00A512F9">
              <w:rPr>
                <w:bCs/>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ED250A0" w14:textId="77777777" w:rsidR="000A4544" w:rsidRPr="00A512F9" w:rsidRDefault="000A4544" w:rsidP="000A4544">
            <w:pPr>
              <w:jc w:val="right"/>
              <w:rPr>
                <w:bCs/>
                <w:sz w:val="20"/>
                <w:szCs w:val="20"/>
              </w:rPr>
            </w:pPr>
            <w:r w:rsidRPr="00A512F9">
              <w:rPr>
                <w:bCs/>
                <w:sz w:val="20"/>
                <w:szCs w:val="20"/>
              </w:rPr>
              <w:t>0,00</w:t>
            </w:r>
          </w:p>
        </w:tc>
      </w:tr>
      <w:tr w:rsidR="000A4544" w:rsidRPr="00A512F9" w14:paraId="661A658F"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264095F9"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0" w:type="auto"/>
            <w:tcBorders>
              <w:top w:val="single" w:sz="4" w:space="0" w:color="auto"/>
              <w:left w:val="single" w:sz="4" w:space="0" w:color="auto"/>
              <w:bottom w:val="nil"/>
              <w:right w:val="nil"/>
            </w:tcBorders>
            <w:shd w:val="clear" w:color="auto" w:fill="auto"/>
            <w:noWrap/>
            <w:vAlign w:val="center"/>
            <w:hideMark/>
          </w:tcPr>
          <w:p w14:paraId="16C648E7"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4FE7786B"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E038B0B" w14:textId="77777777" w:rsidR="000A4544" w:rsidRPr="00A512F9" w:rsidRDefault="000A4544" w:rsidP="000A4544">
            <w:pPr>
              <w:jc w:val="center"/>
              <w:rPr>
                <w:sz w:val="20"/>
                <w:szCs w:val="20"/>
              </w:rPr>
            </w:pPr>
            <w:r w:rsidRPr="00A512F9">
              <w:rPr>
                <w:sz w:val="20"/>
                <w:szCs w:val="20"/>
              </w:rPr>
              <w:t>02</w:t>
            </w:r>
          </w:p>
        </w:tc>
        <w:tc>
          <w:tcPr>
            <w:tcW w:w="0" w:type="auto"/>
            <w:tcBorders>
              <w:top w:val="single" w:sz="4" w:space="0" w:color="auto"/>
              <w:left w:val="single" w:sz="4" w:space="0" w:color="auto"/>
              <w:bottom w:val="nil"/>
              <w:right w:val="nil"/>
            </w:tcBorders>
            <w:shd w:val="clear" w:color="auto" w:fill="auto"/>
            <w:noWrap/>
            <w:vAlign w:val="center"/>
            <w:hideMark/>
          </w:tcPr>
          <w:p w14:paraId="68FA0D98" w14:textId="77777777" w:rsidR="000A4544" w:rsidRPr="00A512F9" w:rsidRDefault="000A4544" w:rsidP="000A4544">
            <w:pPr>
              <w:jc w:val="center"/>
              <w:rPr>
                <w:sz w:val="20"/>
                <w:szCs w:val="20"/>
              </w:rPr>
            </w:pPr>
            <w:r w:rsidRPr="00A512F9">
              <w:rPr>
                <w:sz w:val="20"/>
                <w:szCs w:val="20"/>
              </w:rPr>
              <w:t>07.2.00.79500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BE86FEF" w14:textId="77777777" w:rsidR="000A4544" w:rsidRPr="00A512F9" w:rsidRDefault="000A4544" w:rsidP="000A4544">
            <w:pPr>
              <w:jc w:val="center"/>
              <w:rPr>
                <w:sz w:val="20"/>
                <w:szCs w:val="20"/>
              </w:rPr>
            </w:pPr>
            <w:r w:rsidRPr="00A512F9">
              <w:rPr>
                <w:sz w:val="20"/>
                <w:szCs w:val="20"/>
              </w:rPr>
              <w:t>600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F1B1D5B" w14:textId="77777777" w:rsidR="000A4544" w:rsidRPr="00A512F9" w:rsidRDefault="000A4544" w:rsidP="000A4544">
            <w:pPr>
              <w:jc w:val="right"/>
              <w:rPr>
                <w:sz w:val="20"/>
                <w:szCs w:val="20"/>
              </w:rPr>
            </w:pPr>
            <w:r w:rsidRPr="00A512F9">
              <w:rPr>
                <w:sz w:val="20"/>
                <w:szCs w:val="20"/>
              </w:rPr>
              <w:t>110 000,00</w:t>
            </w:r>
          </w:p>
        </w:tc>
        <w:tc>
          <w:tcPr>
            <w:tcW w:w="0" w:type="auto"/>
            <w:tcBorders>
              <w:top w:val="single" w:sz="4" w:space="0" w:color="auto"/>
              <w:left w:val="single" w:sz="4" w:space="0" w:color="auto"/>
              <w:bottom w:val="nil"/>
              <w:right w:val="nil"/>
            </w:tcBorders>
            <w:shd w:val="clear" w:color="auto" w:fill="auto"/>
            <w:noWrap/>
            <w:vAlign w:val="center"/>
            <w:hideMark/>
          </w:tcPr>
          <w:p w14:paraId="4E421DB9"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97B312D" w14:textId="77777777" w:rsidR="000A4544" w:rsidRPr="00A512F9" w:rsidRDefault="000A4544" w:rsidP="000A4544">
            <w:pPr>
              <w:jc w:val="right"/>
              <w:rPr>
                <w:sz w:val="20"/>
                <w:szCs w:val="20"/>
              </w:rPr>
            </w:pPr>
            <w:r w:rsidRPr="00A512F9">
              <w:rPr>
                <w:sz w:val="20"/>
                <w:szCs w:val="20"/>
              </w:rPr>
              <w:t>0,00</w:t>
            </w:r>
          </w:p>
        </w:tc>
      </w:tr>
      <w:tr w:rsidR="000A4544" w:rsidRPr="00A512F9" w14:paraId="7AA4EFEC"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1DB71377" w14:textId="77777777" w:rsidR="000A4544" w:rsidRPr="00A512F9" w:rsidRDefault="000A4544" w:rsidP="000A4544">
            <w:pPr>
              <w:rPr>
                <w:sz w:val="20"/>
                <w:szCs w:val="20"/>
              </w:rPr>
            </w:pPr>
            <w:r w:rsidRPr="00A512F9">
              <w:rPr>
                <w:sz w:val="20"/>
                <w:szCs w:val="20"/>
              </w:rPr>
              <w:t>Субсидии бюджетным учреждениям</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3728105"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ACC468E"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9BB6FBA" w14:textId="77777777" w:rsidR="000A4544" w:rsidRPr="00A512F9" w:rsidRDefault="000A4544" w:rsidP="000A4544">
            <w:pPr>
              <w:jc w:val="center"/>
              <w:rPr>
                <w:sz w:val="20"/>
                <w:szCs w:val="20"/>
              </w:rPr>
            </w:pPr>
            <w:r w:rsidRPr="00A512F9">
              <w:rPr>
                <w:sz w:val="20"/>
                <w:szCs w:val="20"/>
              </w:rPr>
              <w:t>02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6BA30FA" w14:textId="77777777" w:rsidR="000A4544" w:rsidRPr="00A512F9" w:rsidRDefault="000A4544" w:rsidP="000A4544">
            <w:pPr>
              <w:jc w:val="center"/>
              <w:rPr>
                <w:sz w:val="20"/>
                <w:szCs w:val="20"/>
              </w:rPr>
            </w:pPr>
            <w:r w:rsidRPr="00A512F9">
              <w:rPr>
                <w:sz w:val="20"/>
                <w:szCs w:val="20"/>
              </w:rPr>
              <w:t>07.2.00.79500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FF5AAC8" w14:textId="77777777" w:rsidR="000A4544" w:rsidRPr="00A512F9" w:rsidRDefault="000A4544" w:rsidP="000A4544">
            <w:pPr>
              <w:jc w:val="center"/>
              <w:rPr>
                <w:sz w:val="20"/>
                <w:szCs w:val="20"/>
              </w:rPr>
            </w:pPr>
            <w:r w:rsidRPr="00A512F9">
              <w:rPr>
                <w:sz w:val="20"/>
                <w:szCs w:val="20"/>
              </w:rPr>
              <w:t>610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EA58AD5" w14:textId="77777777" w:rsidR="000A4544" w:rsidRPr="00A512F9" w:rsidRDefault="000A4544" w:rsidP="000A4544">
            <w:pPr>
              <w:jc w:val="right"/>
              <w:rPr>
                <w:sz w:val="20"/>
                <w:szCs w:val="20"/>
              </w:rPr>
            </w:pPr>
            <w:r w:rsidRPr="00A512F9">
              <w:rPr>
                <w:sz w:val="20"/>
                <w:szCs w:val="20"/>
              </w:rPr>
              <w:t>110 000,00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4FCBCE7E"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8BD8BB1" w14:textId="77777777" w:rsidR="000A4544" w:rsidRPr="00A512F9" w:rsidRDefault="000A4544" w:rsidP="000A4544">
            <w:pPr>
              <w:jc w:val="right"/>
              <w:rPr>
                <w:sz w:val="20"/>
                <w:szCs w:val="20"/>
              </w:rPr>
            </w:pPr>
            <w:r w:rsidRPr="00A512F9">
              <w:rPr>
                <w:sz w:val="20"/>
                <w:szCs w:val="20"/>
              </w:rPr>
              <w:t>0,00</w:t>
            </w:r>
          </w:p>
        </w:tc>
      </w:tr>
      <w:tr w:rsidR="000A4544" w:rsidRPr="00A512F9" w14:paraId="3DA67D5B" w14:textId="77777777" w:rsidTr="000A4544">
        <w:tc>
          <w:tcPr>
            <w:tcW w:w="0" w:type="auto"/>
            <w:tcBorders>
              <w:top w:val="nil"/>
              <w:left w:val="single" w:sz="4" w:space="0" w:color="auto"/>
              <w:bottom w:val="nil"/>
              <w:right w:val="nil"/>
            </w:tcBorders>
            <w:shd w:val="clear" w:color="auto" w:fill="auto"/>
            <w:vAlign w:val="center"/>
            <w:hideMark/>
          </w:tcPr>
          <w:p w14:paraId="24951CC8" w14:textId="77777777" w:rsidR="000A4544" w:rsidRPr="00A512F9" w:rsidRDefault="000A4544" w:rsidP="000A4544">
            <w:pPr>
              <w:rPr>
                <w:bCs/>
                <w:sz w:val="20"/>
                <w:szCs w:val="20"/>
              </w:rPr>
            </w:pPr>
            <w:r w:rsidRPr="00A512F9">
              <w:rPr>
                <w:bCs/>
                <w:sz w:val="20"/>
                <w:szCs w:val="20"/>
              </w:rPr>
              <w:t>Непрограммные направления бюджета</w:t>
            </w:r>
          </w:p>
        </w:tc>
        <w:tc>
          <w:tcPr>
            <w:tcW w:w="0" w:type="auto"/>
            <w:tcBorders>
              <w:top w:val="nil"/>
              <w:left w:val="single" w:sz="4" w:space="0" w:color="auto"/>
              <w:bottom w:val="nil"/>
              <w:right w:val="nil"/>
            </w:tcBorders>
            <w:shd w:val="clear" w:color="auto" w:fill="auto"/>
            <w:noWrap/>
            <w:vAlign w:val="center"/>
            <w:hideMark/>
          </w:tcPr>
          <w:p w14:paraId="077DFBCD"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0731A478" w14:textId="77777777" w:rsidR="000A4544" w:rsidRPr="00A512F9" w:rsidRDefault="000A4544" w:rsidP="000A4544">
            <w:pPr>
              <w:jc w:val="center"/>
              <w:rPr>
                <w:bCs/>
                <w:sz w:val="20"/>
                <w:szCs w:val="20"/>
              </w:rPr>
            </w:pPr>
            <w:r w:rsidRPr="00A512F9">
              <w:rPr>
                <w:bCs/>
                <w:sz w:val="20"/>
                <w:szCs w:val="20"/>
              </w:rPr>
              <w:t>07</w:t>
            </w:r>
          </w:p>
        </w:tc>
        <w:tc>
          <w:tcPr>
            <w:tcW w:w="0" w:type="auto"/>
            <w:tcBorders>
              <w:top w:val="nil"/>
              <w:left w:val="single" w:sz="4" w:space="0" w:color="auto"/>
              <w:bottom w:val="nil"/>
              <w:right w:val="single" w:sz="4" w:space="0" w:color="auto"/>
            </w:tcBorders>
            <w:shd w:val="clear" w:color="auto" w:fill="auto"/>
            <w:noWrap/>
            <w:vAlign w:val="center"/>
            <w:hideMark/>
          </w:tcPr>
          <w:p w14:paraId="167F3D87" w14:textId="77777777" w:rsidR="000A4544" w:rsidRPr="00A512F9" w:rsidRDefault="000A4544" w:rsidP="000A4544">
            <w:pPr>
              <w:jc w:val="center"/>
              <w:rPr>
                <w:bCs/>
                <w:sz w:val="20"/>
                <w:szCs w:val="20"/>
              </w:rPr>
            </w:pPr>
            <w:r w:rsidRPr="00A512F9">
              <w:rPr>
                <w:bCs/>
                <w:sz w:val="20"/>
                <w:szCs w:val="20"/>
              </w:rPr>
              <w:t>02</w:t>
            </w:r>
          </w:p>
        </w:tc>
        <w:tc>
          <w:tcPr>
            <w:tcW w:w="0" w:type="auto"/>
            <w:tcBorders>
              <w:top w:val="nil"/>
              <w:left w:val="single" w:sz="4" w:space="0" w:color="auto"/>
              <w:bottom w:val="nil"/>
              <w:right w:val="nil"/>
            </w:tcBorders>
            <w:shd w:val="clear" w:color="auto" w:fill="auto"/>
            <w:noWrap/>
            <w:vAlign w:val="center"/>
            <w:hideMark/>
          </w:tcPr>
          <w:p w14:paraId="2A6824C8" w14:textId="77777777" w:rsidR="000A4544" w:rsidRPr="00A512F9" w:rsidRDefault="000A4544" w:rsidP="000A4544">
            <w:pPr>
              <w:jc w:val="center"/>
              <w:rPr>
                <w:bCs/>
                <w:sz w:val="20"/>
                <w:szCs w:val="20"/>
              </w:rPr>
            </w:pPr>
            <w:r w:rsidRPr="00A512F9">
              <w:rPr>
                <w:bCs/>
                <w:sz w:val="20"/>
                <w:szCs w:val="20"/>
              </w:rPr>
              <w:t>99.0.00.00000</w:t>
            </w:r>
          </w:p>
        </w:tc>
        <w:tc>
          <w:tcPr>
            <w:tcW w:w="0" w:type="auto"/>
            <w:tcBorders>
              <w:top w:val="nil"/>
              <w:left w:val="single" w:sz="4" w:space="0" w:color="auto"/>
              <w:bottom w:val="nil"/>
              <w:right w:val="single" w:sz="4" w:space="0" w:color="auto"/>
            </w:tcBorders>
            <w:shd w:val="clear" w:color="auto" w:fill="auto"/>
            <w:noWrap/>
            <w:vAlign w:val="center"/>
            <w:hideMark/>
          </w:tcPr>
          <w:p w14:paraId="7857E418"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5ED66BF2" w14:textId="77777777" w:rsidR="000A4544" w:rsidRPr="00A512F9" w:rsidRDefault="000A4544" w:rsidP="000A4544">
            <w:pPr>
              <w:jc w:val="right"/>
              <w:rPr>
                <w:bCs/>
                <w:sz w:val="20"/>
                <w:szCs w:val="20"/>
              </w:rPr>
            </w:pPr>
            <w:r w:rsidRPr="00A512F9">
              <w:rPr>
                <w:bCs/>
                <w:sz w:val="20"/>
                <w:szCs w:val="20"/>
              </w:rPr>
              <w:t>26 846 600,00</w:t>
            </w:r>
          </w:p>
        </w:tc>
        <w:tc>
          <w:tcPr>
            <w:tcW w:w="0" w:type="auto"/>
            <w:tcBorders>
              <w:top w:val="nil"/>
              <w:left w:val="single" w:sz="4" w:space="0" w:color="auto"/>
              <w:bottom w:val="nil"/>
              <w:right w:val="nil"/>
            </w:tcBorders>
            <w:shd w:val="clear" w:color="auto" w:fill="auto"/>
            <w:noWrap/>
            <w:vAlign w:val="center"/>
            <w:hideMark/>
          </w:tcPr>
          <w:p w14:paraId="62F80D3C" w14:textId="77777777" w:rsidR="000A4544" w:rsidRPr="00A512F9" w:rsidRDefault="000A4544" w:rsidP="000A4544">
            <w:pPr>
              <w:jc w:val="right"/>
              <w:rPr>
                <w:bCs/>
                <w:sz w:val="20"/>
                <w:szCs w:val="20"/>
              </w:rPr>
            </w:pPr>
            <w:r w:rsidRPr="00A512F9">
              <w:rPr>
                <w:bCs/>
                <w:sz w:val="20"/>
                <w:szCs w:val="20"/>
              </w:rPr>
              <w:t>6 180 400,00</w:t>
            </w:r>
          </w:p>
        </w:tc>
        <w:tc>
          <w:tcPr>
            <w:tcW w:w="0" w:type="auto"/>
            <w:tcBorders>
              <w:top w:val="nil"/>
              <w:left w:val="single" w:sz="4" w:space="0" w:color="auto"/>
              <w:bottom w:val="nil"/>
              <w:right w:val="single" w:sz="4" w:space="0" w:color="auto"/>
            </w:tcBorders>
            <w:shd w:val="clear" w:color="auto" w:fill="auto"/>
            <w:noWrap/>
            <w:vAlign w:val="center"/>
            <w:hideMark/>
          </w:tcPr>
          <w:p w14:paraId="6120AD55" w14:textId="77777777" w:rsidR="000A4544" w:rsidRPr="00A512F9" w:rsidRDefault="000A4544" w:rsidP="000A4544">
            <w:pPr>
              <w:jc w:val="right"/>
              <w:rPr>
                <w:bCs/>
                <w:sz w:val="20"/>
                <w:szCs w:val="20"/>
              </w:rPr>
            </w:pPr>
            <w:r w:rsidRPr="00A512F9">
              <w:rPr>
                <w:bCs/>
                <w:sz w:val="20"/>
                <w:szCs w:val="20"/>
              </w:rPr>
              <w:t>5 406 500,00</w:t>
            </w:r>
          </w:p>
        </w:tc>
      </w:tr>
      <w:tr w:rsidR="000A4544" w:rsidRPr="00A512F9" w14:paraId="53E06C9A"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3723DFFB" w14:textId="77777777" w:rsidR="000A4544" w:rsidRPr="00A512F9" w:rsidRDefault="000A4544" w:rsidP="000A4544">
            <w:pPr>
              <w:rPr>
                <w:bCs/>
                <w:sz w:val="20"/>
                <w:szCs w:val="20"/>
              </w:rPr>
            </w:pPr>
            <w:r w:rsidRPr="00A512F9">
              <w:rPr>
                <w:bCs/>
                <w:sz w:val="20"/>
                <w:szCs w:val="20"/>
              </w:rPr>
              <w:t>Расходы на обеспечение деятельности (оказание услуг) начальных, неполных средних и средних школ, школ-детских садов</w:t>
            </w:r>
          </w:p>
        </w:tc>
        <w:tc>
          <w:tcPr>
            <w:tcW w:w="0" w:type="auto"/>
            <w:tcBorders>
              <w:top w:val="single" w:sz="4" w:space="0" w:color="auto"/>
              <w:left w:val="single" w:sz="4" w:space="0" w:color="auto"/>
              <w:bottom w:val="nil"/>
              <w:right w:val="nil"/>
            </w:tcBorders>
            <w:shd w:val="clear" w:color="auto" w:fill="auto"/>
            <w:noWrap/>
            <w:vAlign w:val="center"/>
            <w:hideMark/>
          </w:tcPr>
          <w:p w14:paraId="76546471"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1E9E2F1A" w14:textId="77777777" w:rsidR="000A4544" w:rsidRPr="00A512F9" w:rsidRDefault="000A4544" w:rsidP="000A4544">
            <w:pPr>
              <w:jc w:val="center"/>
              <w:rPr>
                <w:bCs/>
                <w:sz w:val="20"/>
                <w:szCs w:val="20"/>
              </w:rPr>
            </w:pPr>
            <w:r w:rsidRPr="00A512F9">
              <w:rPr>
                <w:bCs/>
                <w:sz w:val="20"/>
                <w:szCs w:val="20"/>
              </w:rPr>
              <w:t>07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581A939" w14:textId="77777777" w:rsidR="000A4544" w:rsidRPr="00A512F9" w:rsidRDefault="000A4544" w:rsidP="000A4544">
            <w:pPr>
              <w:jc w:val="center"/>
              <w:rPr>
                <w:bCs/>
                <w:sz w:val="20"/>
                <w:szCs w:val="20"/>
              </w:rPr>
            </w:pPr>
            <w:r w:rsidRPr="00A512F9">
              <w:rPr>
                <w:bCs/>
                <w:sz w:val="20"/>
                <w:szCs w:val="20"/>
              </w:rPr>
              <w:t>02</w:t>
            </w:r>
          </w:p>
        </w:tc>
        <w:tc>
          <w:tcPr>
            <w:tcW w:w="0" w:type="auto"/>
            <w:tcBorders>
              <w:top w:val="single" w:sz="4" w:space="0" w:color="auto"/>
              <w:left w:val="single" w:sz="4" w:space="0" w:color="auto"/>
              <w:bottom w:val="nil"/>
              <w:right w:val="nil"/>
            </w:tcBorders>
            <w:shd w:val="clear" w:color="auto" w:fill="auto"/>
            <w:noWrap/>
            <w:vAlign w:val="center"/>
            <w:hideMark/>
          </w:tcPr>
          <w:p w14:paraId="4A45D310" w14:textId="77777777" w:rsidR="000A4544" w:rsidRPr="00A512F9" w:rsidRDefault="000A4544" w:rsidP="000A4544">
            <w:pPr>
              <w:jc w:val="center"/>
              <w:rPr>
                <w:bCs/>
                <w:sz w:val="20"/>
                <w:szCs w:val="20"/>
              </w:rPr>
            </w:pPr>
            <w:r w:rsidRPr="00A512F9">
              <w:rPr>
                <w:bCs/>
                <w:sz w:val="20"/>
                <w:szCs w:val="20"/>
              </w:rPr>
              <w:t>99.0.00.07290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3BEE11B"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CCEAFE8" w14:textId="77777777" w:rsidR="000A4544" w:rsidRPr="00A512F9" w:rsidRDefault="000A4544" w:rsidP="000A4544">
            <w:pPr>
              <w:jc w:val="right"/>
              <w:rPr>
                <w:bCs/>
                <w:sz w:val="20"/>
                <w:szCs w:val="20"/>
              </w:rPr>
            </w:pPr>
            <w:r w:rsidRPr="00A512F9">
              <w:rPr>
                <w:bCs/>
                <w:sz w:val="20"/>
                <w:szCs w:val="20"/>
              </w:rPr>
              <w:t>11 656 500,00</w:t>
            </w:r>
          </w:p>
        </w:tc>
        <w:tc>
          <w:tcPr>
            <w:tcW w:w="0" w:type="auto"/>
            <w:tcBorders>
              <w:top w:val="single" w:sz="4" w:space="0" w:color="auto"/>
              <w:left w:val="single" w:sz="4" w:space="0" w:color="auto"/>
              <w:bottom w:val="nil"/>
              <w:right w:val="nil"/>
            </w:tcBorders>
            <w:shd w:val="clear" w:color="auto" w:fill="auto"/>
            <w:noWrap/>
            <w:vAlign w:val="center"/>
            <w:hideMark/>
          </w:tcPr>
          <w:p w14:paraId="203F5517" w14:textId="77777777" w:rsidR="000A4544" w:rsidRPr="00A512F9" w:rsidRDefault="000A4544" w:rsidP="000A4544">
            <w:pPr>
              <w:jc w:val="right"/>
              <w:rPr>
                <w:bCs/>
                <w:sz w:val="20"/>
                <w:szCs w:val="20"/>
              </w:rPr>
            </w:pPr>
            <w:r w:rsidRPr="00A512F9">
              <w:rPr>
                <w:bCs/>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8B005EF" w14:textId="77777777" w:rsidR="000A4544" w:rsidRPr="00A512F9" w:rsidRDefault="000A4544" w:rsidP="000A4544">
            <w:pPr>
              <w:jc w:val="right"/>
              <w:rPr>
                <w:bCs/>
                <w:sz w:val="20"/>
                <w:szCs w:val="20"/>
              </w:rPr>
            </w:pPr>
            <w:r w:rsidRPr="00A512F9">
              <w:rPr>
                <w:bCs/>
                <w:sz w:val="20"/>
                <w:szCs w:val="20"/>
              </w:rPr>
              <w:t>0,00</w:t>
            </w:r>
          </w:p>
        </w:tc>
      </w:tr>
      <w:tr w:rsidR="000A4544" w:rsidRPr="00A512F9" w14:paraId="0D0DEE39"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63B3346C" w14:textId="77777777" w:rsidR="000A4544" w:rsidRPr="00A512F9" w:rsidRDefault="000A4544" w:rsidP="000A4544">
            <w:pPr>
              <w:rPr>
                <w:sz w:val="20"/>
                <w:szCs w:val="20"/>
              </w:rPr>
            </w:pPr>
            <w:r w:rsidRPr="00A512F9">
              <w:rPr>
                <w:sz w:val="20"/>
                <w:szCs w:val="20"/>
              </w:rPr>
              <w:t xml:space="preserve">Закупка товаров, работ и услуг для </w:t>
            </w:r>
            <w:r w:rsidRPr="00A512F9">
              <w:rPr>
                <w:sz w:val="20"/>
                <w:szCs w:val="20"/>
              </w:rPr>
              <w:lastRenderedPageBreak/>
              <w:t>обеспечения государственных (муниципальных) нужд</w:t>
            </w:r>
          </w:p>
        </w:tc>
        <w:tc>
          <w:tcPr>
            <w:tcW w:w="0" w:type="auto"/>
            <w:tcBorders>
              <w:top w:val="single" w:sz="4" w:space="0" w:color="auto"/>
              <w:left w:val="single" w:sz="4" w:space="0" w:color="auto"/>
              <w:bottom w:val="nil"/>
              <w:right w:val="nil"/>
            </w:tcBorders>
            <w:shd w:val="clear" w:color="auto" w:fill="auto"/>
            <w:noWrap/>
            <w:vAlign w:val="center"/>
            <w:hideMark/>
          </w:tcPr>
          <w:p w14:paraId="6CEF0353" w14:textId="77777777" w:rsidR="000A4544" w:rsidRPr="00A512F9" w:rsidRDefault="000A4544" w:rsidP="000A4544">
            <w:pPr>
              <w:jc w:val="center"/>
              <w:rPr>
                <w:sz w:val="20"/>
                <w:szCs w:val="20"/>
              </w:rPr>
            </w:pPr>
            <w:r w:rsidRPr="00A512F9">
              <w:rPr>
                <w:sz w:val="20"/>
                <w:szCs w:val="20"/>
              </w:rPr>
              <w:lastRenderedPageBreak/>
              <w:t>444</w:t>
            </w:r>
          </w:p>
        </w:tc>
        <w:tc>
          <w:tcPr>
            <w:tcW w:w="0" w:type="auto"/>
            <w:tcBorders>
              <w:top w:val="single" w:sz="4" w:space="0" w:color="auto"/>
              <w:left w:val="single" w:sz="4" w:space="0" w:color="auto"/>
              <w:bottom w:val="nil"/>
              <w:right w:val="nil"/>
            </w:tcBorders>
            <w:shd w:val="clear" w:color="auto" w:fill="auto"/>
            <w:noWrap/>
            <w:vAlign w:val="center"/>
            <w:hideMark/>
          </w:tcPr>
          <w:p w14:paraId="285F7D2B"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2519164" w14:textId="77777777" w:rsidR="000A4544" w:rsidRPr="00A512F9" w:rsidRDefault="000A4544" w:rsidP="000A4544">
            <w:pPr>
              <w:jc w:val="center"/>
              <w:rPr>
                <w:sz w:val="20"/>
                <w:szCs w:val="20"/>
              </w:rPr>
            </w:pPr>
            <w:r w:rsidRPr="00A512F9">
              <w:rPr>
                <w:sz w:val="20"/>
                <w:szCs w:val="20"/>
              </w:rPr>
              <w:t>02</w:t>
            </w:r>
          </w:p>
        </w:tc>
        <w:tc>
          <w:tcPr>
            <w:tcW w:w="0" w:type="auto"/>
            <w:tcBorders>
              <w:top w:val="single" w:sz="4" w:space="0" w:color="auto"/>
              <w:left w:val="single" w:sz="4" w:space="0" w:color="auto"/>
              <w:bottom w:val="nil"/>
              <w:right w:val="nil"/>
            </w:tcBorders>
            <w:shd w:val="clear" w:color="auto" w:fill="auto"/>
            <w:noWrap/>
            <w:vAlign w:val="center"/>
            <w:hideMark/>
          </w:tcPr>
          <w:p w14:paraId="3E43A110" w14:textId="77777777" w:rsidR="000A4544" w:rsidRPr="00A512F9" w:rsidRDefault="000A4544" w:rsidP="000A4544">
            <w:pPr>
              <w:jc w:val="center"/>
              <w:rPr>
                <w:sz w:val="20"/>
                <w:szCs w:val="20"/>
              </w:rPr>
            </w:pPr>
            <w:r w:rsidRPr="00A512F9">
              <w:rPr>
                <w:sz w:val="20"/>
                <w:szCs w:val="20"/>
              </w:rPr>
              <w:t>99.0.00.07290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386C6D8" w14:textId="77777777" w:rsidR="000A4544" w:rsidRPr="00A512F9" w:rsidRDefault="000A4544" w:rsidP="000A4544">
            <w:pPr>
              <w:jc w:val="center"/>
              <w:rPr>
                <w:sz w:val="20"/>
                <w:szCs w:val="20"/>
              </w:rPr>
            </w:pPr>
            <w:r w:rsidRPr="00A512F9">
              <w:rPr>
                <w:sz w:val="20"/>
                <w:szCs w:val="20"/>
              </w:rPr>
              <w:t>200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48712C1" w14:textId="77777777" w:rsidR="000A4544" w:rsidRPr="00A512F9" w:rsidRDefault="000A4544" w:rsidP="000A4544">
            <w:pPr>
              <w:jc w:val="right"/>
              <w:rPr>
                <w:sz w:val="20"/>
                <w:szCs w:val="20"/>
              </w:rPr>
            </w:pPr>
            <w:r w:rsidRPr="00A512F9">
              <w:rPr>
                <w:sz w:val="20"/>
                <w:szCs w:val="20"/>
              </w:rPr>
              <w:t>11 656 500,00</w:t>
            </w:r>
          </w:p>
        </w:tc>
        <w:tc>
          <w:tcPr>
            <w:tcW w:w="0" w:type="auto"/>
            <w:tcBorders>
              <w:top w:val="single" w:sz="4" w:space="0" w:color="auto"/>
              <w:left w:val="single" w:sz="4" w:space="0" w:color="auto"/>
              <w:bottom w:val="nil"/>
              <w:right w:val="nil"/>
            </w:tcBorders>
            <w:shd w:val="clear" w:color="auto" w:fill="auto"/>
            <w:noWrap/>
            <w:vAlign w:val="center"/>
            <w:hideMark/>
          </w:tcPr>
          <w:p w14:paraId="6CE7381F"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D60FE6F" w14:textId="77777777" w:rsidR="000A4544" w:rsidRPr="00A512F9" w:rsidRDefault="000A4544" w:rsidP="000A4544">
            <w:pPr>
              <w:jc w:val="right"/>
              <w:rPr>
                <w:sz w:val="20"/>
                <w:szCs w:val="20"/>
              </w:rPr>
            </w:pPr>
            <w:r w:rsidRPr="00A512F9">
              <w:rPr>
                <w:sz w:val="20"/>
                <w:szCs w:val="20"/>
              </w:rPr>
              <w:t>0,00</w:t>
            </w:r>
          </w:p>
        </w:tc>
      </w:tr>
      <w:tr w:rsidR="000A4544" w:rsidRPr="00A512F9" w14:paraId="01C30496"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6A78CAF5"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70F196F"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94F7789"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8A9B628" w14:textId="77777777" w:rsidR="000A4544" w:rsidRPr="00A512F9" w:rsidRDefault="000A4544" w:rsidP="000A4544">
            <w:pPr>
              <w:jc w:val="center"/>
              <w:rPr>
                <w:sz w:val="20"/>
                <w:szCs w:val="20"/>
              </w:rPr>
            </w:pPr>
            <w:r w:rsidRPr="00A512F9">
              <w:rPr>
                <w:sz w:val="20"/>
                <w:szCs w:val="20"/>
              </w:rPr>
              <w:t>02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1BE123F" w14:textId="77777777" w:rsidR="000A4544" w:rsidRPr="00A512F9" w:rsidRDefault="000A4544" w:rsidP="000A4544">
            <w:pPr>
              <w:jc w:val="center"/>
              <w:rPr>
                <w:sz w:val="20"/>
                <w:szCs w:val="20"/>
              </w:rPr>
            </w:pPr>
            <w:r w:rsidRPr="00A512F9">
              <w:rPr>
                <w:sz w:val="20"/>
                <w:szCs w:val="20"/>
              </w:rPr>
              <w:t>99.0.00.07290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3CEBC12" w14:textId="77777777" w:rsidR="000A4544" w:rsidRPr="00A512F9" w:rsidRDefault="000A4544" w:rsidP="000A4544">
            <w:pPr>
              <w:jc w:val="center"/>
              <w:rPr>
                <w:sz w:val="20"/>
                <w:szCs w:val="20"/>
              </w:rPr>
            </w:pPr>
            <w:r w:rsidRPr="00A512F9">
              <w:rPr>
                <w:sz w:val="20"/>
                <w:szCs w:val="20"/>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D11FFCB" w14:textId="77777777" w:rsidR="000A4544" w:rsidRPr="00A512F9" w:rsidRDefault="000A4544" w:rsidP="000A4544">
            <w:pPr>
              <w:jc w:val="right"/>
              <w:rPr>
                <w:sz w:val="20"/>
                <w:szCs w:val="20"/>
              </w:rPr>
            </w:pPr>
            <w:r w:rsidRPr="00A512F9">
              <w:rPr>
                <w:sz w:val="20"/>
                <w:szCs w:val="20"/>
              </w:rPr>
              <w:t>11 656 500,00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68EE5E4"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31618D3" w14:textId="77777777" w:rsidR="000A4544" w:rsidRPr="00A512F9" w:rsidRDefault="000A4544" w:rsidP="000A4544">
            <w:pPr>
              <w:jc w:val="right"/>
              <w:rPr>
                <w:sz w:val="20"/>
                <w:szCs w:val="20"/>
              </w:rPr>
            </w:pPr>
            <w:r w:rsidRPr="00A512F9">
              <w:rPr>
                <w:sz w:val="20"/>
                <w:szCs w:val="20"/>
              </w:rPr>
              <w:t>0,00</w:t>
            </w:r>
          </w:p>
        </w:tc>
      </w:tr>
      <w:tr w:rsidR="000A4544" w:rsidRPr="00A512F9" w14:paraId="2DCEE011" w14:textId="77777777" w:rsidTr="000A4544">
        <w:tc>
          <w:tcPr>
            <w:tcW w:w="0" w:type="auto"/>
            <w:tcBorders>
              <w:top w:val="nil"/>
              <w:left w:val="single" w:sz="4" w:space="0" w:color="auto"/>
              <w:bottom w:val="nil"/>
              <w:right w:val="nil"/>
            </w:tcBorders>
            <w:shd w:val="clear" w:color="auto" w:fill="auto"/>
            <w:vAlign w:val="center"/>
            <w:hideMark/>
          </w:tcPr>
          <w:p w14:paraId="3193AF3C" w14:textId="77777777" w:rsidR="000A4544" w:rsidRPr="00A512F9" w:rsidRDefault="000A4544" w:rsidP="000A4544">
            <w:pPr>
              <w:rPr>
                <w:bCs/>
                <w:sz w:val="20"/>
                <w:szCs w:val="20"/>
              </w:rPr>
            </w:pPr>
            <w:r w:rsidRPr="00A512F9">
              <w:rPr>
                <w:bCs/>
                <w:sz w:val="20"/>
                <w:szCs w:val="20"/>
              </w:rPr>
              <w:t>Расходы на обеспечение деятельности (оказание услуг) муниципальных учреждений по внешкольной работе с детьми</w:t>
            </w:r>
          </w:p>
        </w:tc>
        <w:tc>
          <w:tcPr>
            <w:tcW w:w="0" w:type="auto"/>
            <w:tcBorders>
              <w:top w:val="nil"/>
              <w:left w:val="single" w:sz="4" w:space="0" w:color="auto"/>
              <w:bottom w:val="nil"/>
              <w:right w:val="nil"/>
            </w:tcBorders>
            <w:shd w:val="clear" w:color="auto" w:fill="auto"/>
            <w:noWrap/>
            <w:vAlign w:val="center"/>
            <w:hideMark/>
          </w:tcPr>
          <w:p w14:paraId="09B658E0"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337C5188" w14:textId="77777777" w:rsidR="000A4544" w:rsidRPr="00A512F9" w:rsidRDefault="000A4544" w:rsidP="000A4544">
            <w:pPr>
              <w:jc w:val="center"/>
              <w:rPr>
                <w:bCs/>
                <w:sz w:val="20"/>
                <w:szCs w:val="20"/>
              </w:rPr>
            </w:pPr>
            <w:r w:rsidRPr="00A512F9">
              <w:rPr>
                <w:bCs/>
                <w:sz w:val="20"/>
                <w:szCs w:val="20"/>
              </w:rPr>
              <w:t>07</w:t>
            </w:r>
          </w:p>
        </w:tc>
        <w:tc>
          <w:tcPr>
            <w:tcW w:w="0" w:type="auto"/>
            <w:tcBorders>
              <w:top w:val="nil"/>
              <w:left w:val="single" w:sz="4" w:space="0" w:color="auto"/>
              <w:bottom w:val="nil"/>
              <w:right w:val="single" w:sz="4" w:space="0" w:color="auto"/>
            </w:tcBorders>
            <w:shd w:val="clear" w:color="auto" w:fill="auto"/>
            <w:noWrap/>
            <w:vAlign w:val="center"/>
            <w:hideMark/>
          </w:tcPr>
          <w:p w14:paraId="4350A52C" w14:textId="77777777" w:rsidR="000A4544" w:rsidRPr="00A512F9" w:rsidRDefault="000A4544" w:rsidP="000A4544">
            <w:pPr>
              <w:jc w:val="center"/>
              <w:rPr>
                <w:bCs/>
                <w:sz w:val="20"/>
                <w:szCs w:val="20"/>
              </w:rPr>
            </w:pPr>
            <w:r w:rsidRPr="00A512F9">
              <w:rPr>
                <w:bCs/>
                <w:sz w:val="20"/>
                <w:szCs w:val="20"/>
              </w:rPr>
              <w:t>02</w:t>
            </w:r>
          </w:p>
        </w:tc>
        <w:tc>
          <w:tcPr>
            <w:tcW w:w="0" w:type="auto"/>
            <w:tcBorders>
              <w:top w:val="nil"/>
              <w:left w:val="single" w:sz="4" w:space="0" w:color="auto"/>
              <w:bottom w:val="nil"/>
              <w:right w:val="nil"/>
            </w:tcBorders>
            <w:shd w:val="clear" w:color="auto" w:fill="auto"/>
            <w:noWrap/>
            <w:vAlign w:val="center"/>
            <w:hideMark/>
          </w:tcPr>
          <w:p w14:paraId="07DD6FDD" w14:textId="77777777" w:rsidR="000A4544" w:rsidRPr="00A512F9" w:rsidRDefault="000A4544" w:rsidP="000A4544">
            <w:pPr>
              <w:jc w:val="center"/>
              <w:rPr>
                <w:bCs/>
                <w:sz w:val="20"/>
                <w:szCs w:val="20"/>
              </w:rPr>
            </w:pPr>
            <w:r w:rsidRPr="00A512F9">
              <w:rPr>
                <w:bCs/>
                <w:sz w:val="20"/>
                <w:szCs w:val="20"/>
              </w:rPr>
              <w:t>99.0.00.07490</w:t>
            </w:r>
          </w:p>
        </w:tc>
        <w:tc>
          <w:tcPr>
            <w:tcW w:w="0" w:type="auto"/>
            <w:tcBorders>
              <w:top w:val="nil"/>
              <w:left w:val="single" w:sz="4" w:space="0" w:color="auto"/>
              <w:bottom w:val="nil"/>
              <w:right w:val="single" w:sz="4" w:space="0" w:color="auto"/>
            </w:tcBorders>
            <w:shd w:val="clear" w:color="auto" w:fill="auto"/>
            <w:noWrap/>
            <w:vAlign w:val="center"/>
            <w:hideMark/>
          </w:tcPr>
          <w:p w14:paraId="551933D2"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42E5E484" w14:textId="77777777" w:rsidR="000A4544" w:rsidRPr="00A512F9" w:rsidRDefault="000A4544" w:rsidP="000A4544">
            <w:pPr>
              <w:jc w:val="right"/>
              <w:rPr>
                <w:bCs/>
                <w:sz w:val="20"/>
                <w:szCs w:val="20"/>
              </w:rPr>
            </w:pPr>
            <w:r w:rsidRPr="00A512F9">
              <w:rPr>
                <w:bCs/>
                <w:sz w:val="20"/>
                <w:szCs w:val="20"/>
              </w:rPr>
              <w:t>8 309 400,00</w:t>
            </w:r>
          </w:p>
        </w:tc>
        <w:tc>
          <w:tcPr>
            <w:tcW w:w="0" w:type="auto"/>
            <w:tcBorders>
              <w:top w:val="nil"/>
              <w:left w:val="single" w:sz="4" w:space="0" w:color="auto"/>
              <w:bottom w:val="nil"/>
              <w:right w:val="nil"/>
            </w:tcBorders>
            <w:shd w:val="clear" w:color="auto" w:fill="auto"/>
            <w:noWrap/>
            <w:vAlign w:val="center"/>
            <w:hideMark/>
          </w:tcPr>
          <w:p w14:paraId="087C8502"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nil"/>
              <w:right w:val="single" w:sz="4" w:space="0" w:color="auto"/>
            </w:tcBorders>
            <w:shd w:val="clear" w:color="auto" w:fill="auto"/>
            <w:noWrap/>
            <w:vAlign w:val="center"/>
            <w:hideMark/>
          </w:tcPr>
          <w:p w14:paraId="2C07442B" w14:textId="77777777" w:rsidR="000A4544" w:rsidRPr="00A512F9" w:rsidRDefault="000A4544" w:rsidP="000A4544">
            <w:pPr>
              <w:jc w:val="right"/>
              <w:rPr>
                <w:bCs/>
                <w:sz w:val="20"/>
                <w:szCs w:val="20"/>
              </w:rPr>
            </w:pPr>
            <w:r w:rsidRPr="00A512F9">
              <w:rPr>
                <w:bCs/>
                <w:sz w:val="20"/>
                <w:szCs w:val="20"/>
              </w:rPr>
              <w:t>0,00</w:t>
            </w:r>
          </w:p>
        </w:tc>
      </w:tr>
      <w:tr w:rsidR="000A4544" w:rsidRPr="00A512F9" w14:paraId="182BC083"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7476B9B9" w14:textId="77777777" w:rsidR="000A4544" w:rsidRPr="00A512F9" w:rsidRDefault="000A4544" w:rsidP="000A4544">
            <w:pPr>
              <w:rPr>
                <w:sz w:val="20"/>
                <w:szCs w:val="20"/>
              </w:rPr>
            </w:pPr>
            <w:r w:rsidRPr="00A512F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single" w:sz="4" w:space="0" w:color="auto"/>
              <w:left w:val="single" w:sz="4" w:space="0" w:color="auto"/>
              <w:bottom w:val="nil"/>
              <w:right w:val="nil"/>
            </w:tcBorders>
            <w:shd w:val="clear" w:color="auto" w:fill="auto"/>
            <w:noWrap/>
            <w:vAlign w:val="center"/>
            <w:hideMark/>
          </w:tcPr>
          <w:p w14:paraId="09BFEE57"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23272419"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FA0982B" w14:textId="77777777" w:rsidR="000A4544" w:rsidRPr="00A512F9" w:rsidRDefault="000A4544" w:rsidP="000A4544">
            <w:pPr>
              <w:jc w:val="center"/>
              <w:rPr>
                <w:sz w:val="20"/>
                <w:szCs w:val="20"/>
              </w:rPr>
            </w:pPr>
            <w:r w:rsidRPr="00A512F9">
              <w:rPr>
                <w:sz w:val="20"/>
                <w:szCs w:val="20"/>
              </w:rPr>
              <w:t>02</w:t>
            </w:r>
          </w:p>
        </w:tc>
        <w:tc>
          <w:tcPr>
            <w:tcW w:w="0" w:type="auto"/>
            <w:tcBorders>
              <w:top w:val="single" w:sz="4" w:space="0" w:color="auto"/>
              <w:left w:val="single" w:sz="4" w:space="0" w:color="auto"/>
              <w:bottom w:val="nil"/>
              <w:right w:val="nil"/>
            </w:tcBorders>
            <w:shd w:val="clear" w:color="auto" w:fill="auto"/>
            <w:noWrap/>
            <w:vAlign w:val="center"/>
            <w:hideMark/>
          </w:tcPr>
          <w:p w14:paraId="3EFA6F3B" w14:textId="77777777" w:rsidR="000A4544" w:rsidRPr="00A512F9" w:rsidRDefault="000A4544" w:rsidP="000A4544">
            <w:pPr>
              <w:jc w:val="center"/>
              <w:rPr>
                <w:sz w:val="20"/>
                <w:szCs w:val="20"/>
              </w:rPr>
            </w:pPr>
            <w:r w:rsidRPr="00A512F9">
              <w:rPr>
                <w:sz w:val="20"/>
                <w:szCs w:val="20"/>
              </w:rPr>
              <w:t>99.0.00.07490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889FA75" w14:textId="77777777" w:rsidR="000A4544" w:rsidRPr="00A512F9" w:rsidRDefault="000A4544" w:rsidP="000A4544">
            <w:pPr>
              <w:jc w:val="center"/>
              <w:rPr>
                <w:sz w:val="20"/>
                <w:szCs w:val="20"/>
              </w:rPr>
            </w:pPr>
            <w:r w:rsidRPr="00A512F9">
              <w:rPr>
                <w:sz w:val="20"/>
                <w:szCs w:val="20"/>
              </w:rPr>
              <w:t>100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05A340B" w14:textId="77777777" w:rsidR="000A4544" w:rsidRPr="00A512F9" w:rsidRDefault="000A4544" w:rsidP="000A4544">
            <w:pPr>
              <w:jc w:val="right"/>
              <w:rPr>
                <w:sz w:val="20"/>
                <w:szCs w:val="20"/>
              </w:rPr>
            </w:pPr>
            <w:r w:rsidRPr="00A512F9">
              <w:rPr>
                <w:sz w:val="20"/>
                <w:szCs w:val="20"/>
              </w:rPr>
              <w:t>8 309 400,00</w:t>
            </w:r>
          </w:p>
        </w:tc>
        <w:tc>
          <w:tcPr>
            <w:tcW w:w="0" w:type="auto"/>
            <w:tcBorders>
              <w:top w:val="single" w:sz="4" w:space="0" w:color="auto"/>
              <w:left w:val="single" w:sz="4" w:space="0" w:color="auto"/>
              <w:bottom w:val="nil"/>
              <w:right w:val="nil"/>
            </w:tcBorders>
            <w:shd w:val="clear" w:color="auto" w:fill="auto"/>
            <w:noWrap/>
            <w:vAlign w:val="center"/>
            <w:hideMark/>
          </w:tcPr>
          <w:p w14:paraId="2F8B6629"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1DAF668" w14:textId="77777777" w:rsidR="000A4544" w:rsidRPr="00A512F9" w:rsidRDefault="000A4544" w:rsidP="000A4544">
            <w:pPr>
              <w:jc w:val="right"/>
              <w:rPr>
                <w:sz w:val="20"/>
                <w:szCs w:val="20"/>
              </w:rPr>
            </w:pPr>
            <w:r w:rsidRPr="00A512F9">
              <w:rPr>
                <w:sz w:val="20"/>
                <w:szCs w:val="20"/>
              </w:rPr>
              <w:t>0,00</w:t>
            </w:r>
          </w:p>
        </w:tc>
      </w:tr>
      <w:tr w:rsidR="000A4544" w:rsidRPr="00A512F9" w14:paraId="4E16B5FA"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61851510" w14:textId="77777777" w:rsidR="000A4544" w:rsidRPr="00A512F9" w:rsidRDefault="000A4544" w:rsidP="000A4544">
            <w:pPr>
              <w:rPr>
                <w:sz w:val="20"/>
                <w:szCs w:val="20"/>
              </w:rPr>
            </w:pPr>
            <w:r w:rsidRPr="00A512F9">
              <w:rPr>
                <w:sz w:val="20"/>
                <w:szCs w:val="20"/>
              </w:rPr>
              <w:t>Расходы на выплаты персоналу казенных учреждений</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4985FED9"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48EA439"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F3EECEE" w14:textId="77777777" w:rsidR="000A4544" w:rsidRPr="00A512F9" w:rsidRDefault="000A4544" w:rsidP="000A4544">
            <w:pPr>
              <w:jc w:val="center"/>
              <w:rPr>
                <w:sz w:val="20"/>
                <w:szCs w:val="20"/>
              </w:rPr>
            </w:pPr>
            <w:r w:rsidRPr="00A512F9">
              <w:rPr>
                <w:sz w:val="20"/>
                <w:szCs w:val="20"/>
              </w:rPr>
              <w:t>02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C145895" w14:textId="77777777" w:rsidR="000A4544" w:rsidRPr="00A512F9" w:rsidRDefault="000A4544" w:rsidP="000A4544">
            <w:pPr>
              <w:jc w:val="center"/>
              <w:rPr>
                <w:sz w:val="20"/>
                <w:szCs w:val="20"/>
              </w:rPr>
            </w:pPr>
            <w:r w:rsidRPr="00A512F9">
              <w:rPr>
                <w:sz w:val="20"/>
                <w:szCs w:val="20"/>
              </w:rPr>
              <w:t>99.0.00.07490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396F1BF" w14:textId="77777777" w:rsidR="000A4544" w:rsidRPr="00A512F9" w:rsidRDefault="000A4544" w:rsidP="000A4544">
            <w:pPr>
              <w:jc w:val="center"/>
              <w:rPr>
                <w:sz w:val="20"/>
                <w:szCs w:val="20"/>
              </w:rPr>
            </w:pPr>
            <w:r w:rsidRPr="00A512F9">
              <w:rPr>
                <w:sz w:val="20"/>
                <w:szCs w:val="20"/>
              </w:rPr>
              <w:t>110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0C4E6E8" w14:textId="77777777" w:rsidR="000A4544" w:rsidRPr="00A512F9" w:rsidRDefault="000A4544" w:rsidP="000A4544">
            <w:pPr>
              <w:jc w:val="right"/>
              <w:rPr>
                <w:sz w:val="20"/>
                <w:szCs w:val="20"/>
              </w:rPr>
            </w:pPr>
            <w:r w:rsidRPr="00A512F9">
              <w:rPr>
                <w:sz w:val="20"/>
                <w:szCs w:val="20"/>
              </w:rPr>
              <w:t>8 309 400,00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CDB26CD"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E6C5C1D" w14:textId="77777777" w:rsidR="000A4544" w:rsidRPr="00A512F9" w:rsidRDefault="000A4544" w:rsidP="000A4544">
            <w:pPr>
              <w:jc w:val="right"/>
              <w:rPr>
                <w:sz w:val="20"/>
                <w:szCs w:val="20"/>
              </w:rPr>
            </w:pPr>
            <w:r w:rsidRPr="00A512F9">
              <w:rPr>
                <w:sz w:val="20"/>
                <w:szCs w:val="20"/>
              </w:rPr>
              <w:t>0,00</w:t>
            </w:r>
          </w:p>
        </w:tc>
      </w:tr>
      <w:tr w:rsidR="000A4544" w:rsidRPr="00A512F9" w14:paraId="7E048864" w14:textId="77777777" w:rsidTr="000A4544">
        <w:tc>
          <w:tcPr>
            <w:tcW w:w="0" w:type="auto"/>
            <w:tcBorders>
              <w:top w:val="nil"/>
              <w:left w:val="single" w:sz="4" w:space="0" w:color="auto"/>
              <w:bottom w:val="nil"/>
              <w:right w:val="nil"/>
            </w:tcBorders>
            <w:shd w:val="clear" w:color="auto" w:fill="auto"/>
            <w:vAlign w:val="center"/>
            <w:hideMark/>
          </w:tcPr>
          <w:p w14:paraId="585011F5" w14:textId="77777777" w:rsidR="000A4544" w:rsidRPr="00A512F9" w:rsidRDefault="000A4544" w:rsidP="000A4544">
            <w:pPr>
              <w:rPr>
                <w:bCs/>
                <w:sz w:val="20"/>
                <w:szCs w:val="20"/>
              </w:rPr>
            </w:pPr>
            <w:r w:rsidRPr="00A512F9">
              <w:rPr>
                <w:bCs/>
                <w:sz w:val="20"/>
                <w:szCs w:val="20"/>
              </w:rPr>
              <w:t xml:space="preserve">Организация и осуществление деятельности по опеке и попечительству, социальной поддержке детей-сирот и детей, оставшихся </w:t>
            </w:r>
            <w:r w:rsidRPr="00A512F9">
              <w:rPr>
                <w:bCs/>
                <w:sz w:val="20"/>
                <w:szCs w:val="20"/>
              </w:rPr>
              <w:lastRenderedPageBreak/>
              <w:t>без попечения родителей</w:t>
            </w:r>
          </w:p>
        </w:tc>
        <w:tc>
          <w:tcPr>
            <w:tcW w:w="0" w:type="auto"/>
            <w:tcBorders>
              <w:top w:val="nil"/>
              <w:left w:val="single" w:sz="4" w:space="0" w:color="auto"/>
              <w:bottom w:val="nil"/>
              <w:right w:val="nil"/>
            </w:tcBorders>
            <w:shd w:val="clear" w:color="auto" w:fill="auto"/>
            <w:noWrap/>
            <w:vAlign w:val="center"/>
            <w:hideMark/>
          </w:tcPr>
          <w:p w14:paraId="12CDD18D" w14:textId="77777777" w:rsidR="000A4544" w:rsidRPr="00A512F9" w:rsidRDefault="000A4544" w:rsidP="000A4544">
            <w:pPr>
              <w:jc w:val="center"/>
              <w:rPr>
                <w:bCs/>
                <w:sz w:val="20"/>
                <w:szCs w:val="20"/>
              </w:rPr>
            </w:pPr>
            <w:r w:rsidRPr="00A512F9">
              <w:rPr>
                <w:bCs/>
                <w:sz w:val="20"/>
                <w:szCs w:val="20"/>
              </w:rPr>
              <w:lastRenderedPageBreak/>
              <w:t>444</w:t>
            </w:r>
          </w:p>
        </w:tc>
        <w:tc>
          <w:tcPr>
            <w:tcW w:w="0" w:type="auto"/>
            <w:tcBorders>
              <w:top w:val="nil"/>
              <w:left w:val="single" w:sz="4" w:space="0" w:color="auto"/>
              <w:bottom w:val="nil"/>
              <w:right w:val="nil"/>
            </w:tcBorders>
            <w:shd w:val="clear" w:color="auto" w:fill="auto"/>
            <w:noWrap/>
            <w:vAlign w:val="center"/>
            <w:hideMark/>
          </w:tcPr>
          <w:p w14:paraId="7CECD720" w14:textId="77777777" w:rsidR="000A4544" w:rsidRPr="00A512F9" w:rsidRDefault="000A4544" w:rsidP="000A4544">
            <w:pPr>
              <w:jc w:val="center"/>
              <w:rPr>
                <w:bCs/>
                <w:sz w:val="20"/>
                <w:szCs w:val="20"/>
              </w:rPr>
            </w:pPr>
            <w:r w:rsidRPr="00A512F9">
              <w:rPr>
                <w:bCs/>
                <w:sz w:val="20"/>
                <w:szCs w:val="20"/>
              </w:rPr>
              <w:t>07</w:t>
            </w:r>
          </w:p>
        </w:tc>
        <w:tc>
          <w:tcPr>
            <w:tcW w:w="0" w:type="auto"/>
            <w:tcBorders>
              <w:top w:val="nil"/>
              <w:left w:val="single" w:sz="4" w:space="0" w:color="auto"/>
              <w:bottom w:val="nil"/>
              <w:right w:val="single" w:sz="4" w:space="0" w:color="auto"/>
            </w:tcBorders>
            <w:shd w:val="clear" w:color="auto" w:fill="auto"/>
            <w:noWrap/>
            <w:vAlign w:val="center"/>
            <w:hideMark/>
          </w:tcPr>
          <w:p w14:paraId="2505DCB7" w14:textId="77777777" w:rsidR="000A4544" w:rsidRPr="00A512F9" w:rsidRDefault="000A4544" w:rsidP="000A4544">
            <w:pPr>
              <w:jc w:val="center"/>
              <w:rPr>
                <w:bCs/>
                <w:sz w:val="20"/>
                <w:szCs w:val="20"/>
              </w:rPr>
            </w:pPr>
            <w:r w:rsidRPr="00A512F9">
              <w:rPr>
                <w:bCs/>
                <w:sz w:val="20"/>
                <w:szCs w:val="20"/>
              </w:rPr>
              <w:t>02</w:t>
            </w:r>
          </w:p>
        </w:tc>
        <w:tc>
          <w:tcPr>
            <w:tcW w:w="0" w:type="auto"/>
            <w:tcBorders>
              <w:top w:val="nil"/>
              <w:left w:val="single" w:sz="4" w:space="0" w:color="auto"/>
              <w:bottom w:val="nil"/>
              <w:right w:val="nil"/>
            </w:tcBorders>
            <w:shd w:val="clear" w:color="auto" w:fill="auto"/>
            <w:noWrap/>
            <w:vAlign w:val="center"/>
            <w:hideMark/>
          </w:tcPr>
          <w:p w14:paraId="6CF11625" w14:textId="77777777" w:rsidR="000A4544" w:rsidRPr="00A512F9" w:rsidRDefault="000A4544" w:rsidP="000A4544">
            <w:pPr>
              <w:jc w:val="center"/>
              <w:rPr>
                <w:bCs/>
                <w:sz w:val="20"/>
                <w:szCs w:val="20"/>
              </w:rPr>
            </w:pPr>
            <w:r w:rsidRPr="00A512F9">
              <w:rPr>
                <w:bCs/>
                <w:sz w:val="20"/>
                <w:szCs w:val="20"/>
              </w:rPr>
              <w:t>99.0.00.70289</w:t>
            </w:r>
          </w:p>
        </w:tc>
        <w:tc>
          <w:tcPr>
            <w:tcW w:w="0" w:type="auto"/>
            <w:tcBorders>
              <w:top w:val="nil"/>
              <w:left w:val="single" w:sz="4" w:space="0" w:color="auto"/>
              <w:bottom w:val="nil"/>
              <w:right w:val="single" w:sz="4" w:space="0" w:color="auto"/>
            </w:tcBorders>
            <w:shd w:val="clear" w:color="auto" w:fill="auto"/>
            <w:noWrap/>
            <w:vAlign w:val="center"/>
            <w:hideMark/>
          </w:tcPr>
          <w:p w14:paraId="77EB7616"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1F1E1285" w14:textId="77777777" w:rsidR="000A4544" w:rsidRPr="00A512F9" w:rsidRDefault="000A4544" w:rsidP="000A4544">
            <w:pPr>
              <w:jc w:val="right"/>
              <w:rPr>
                <w:bCs/>
                <w:sz w:val="20"/>
                <w:szCs w:val="20"/>
              </w:rPr>
            </w:pPr>
            <w:r w:rsidRPr="00A512F9">
              <w:rPr>
                <w:bCs/>
                <w:sz w:val="20"/>
                <w:szCs w:val="20"/>
              </w:rPr>
              <w:t>6 880 700,00</w:t>
            </w:r>
          </w:p>
        </w:tc>
        <w:tc>
          <w:tcPr>
            <w:tcW w:w="0" w:type="auto"/>
            <w:tcBorders>
              <w:top w:val="nil"/>
              <w:left w:val="single" w:sz="4" w:space="0" w:color="auto"/>
              <w:bottom w:val="nil"/>
              <w:right w:val="nil"/>
            </w:tcBorders>
            <w:shd w:val="clear" w:color="auto" w:fill="auto"/>
            <w:noWrap/>
            <w:vAlign w:val="center"/>
            <w:hideMark/>
          </w:tcPr>
          <w:p w14:paraId="5FB93AC7" w14:textId="77777777" w:rsidR="000A4544" w:rsidRPr="00A512F9" w:rsidRDefault="000A4544" w:rsidP="000A4544">
            <w:pPr>
              <w:jc w:val="right"/>
              <w:rPr>
                <w:bCs/>
                <w:sz w:val="20"/>
                <w:szCs w:val="20"/>
              </w:rPr>
            </w:pPr>
            <w:r w:rsidRPr="00A512F9">
              <w:rPr>
                <w:bCs/>
                <w:sz w:val="20"/>
                <w:szCs w:val="20"/>
              </w:rPr>
              <w:t>6 180 400,00</w:t>
            </w:r>
          </w:p>
        </w:tc>
        <w:tc>
          <w:tcPr>
            <w:tcW w:w="0" w:type="auto"/>
            <w:tcBorders>
              <w:top w:val="nil"/>
              <w:left w:val="single" w:sz="4" w:space="0" w:color="auto"/>
              <w:bottom w:val="nil"/>
              <w:right w:val="single" w:sz="4" w:space="0" w:color="auto"/>
            </w:tcBorders>
            <w:shd w:val="clear" w:color="auto" w:fill="auto"/>
            <w:noWrap/>
            <w:vAlign w:val="center"/>
            <w:hideMark/>
          </w:tcPr>
          <w:p w14:paraId="6010C28D" w14:textId="77777777" w:rsidR="000A4544" w:rsidRPr="00A512F9" w:rsidRDefault="000A4544" w:rsidP="000A4544">
            <w:pPr>
              <w:jc w:val="right"/>
              <w:rPr>
                <w:bCs/>
                <w:sz w:val="20"/>
                <w:szCs w:val="20"/>
              </w:rPr>
            </w:pPr>
            <w:r w:rsidRPr="00A512F9">
              <w:rPr>
                <w:bCs/>
                <w:sz w:val="20"/>
                <w:szCs w:val="20"/>
              </w:rPr>
              <w:t>5 406 500,00</w:t>
            </w:r>
          </w:p>
        </w:tc>
      </w:tr>
      <w:tr w:rsidR="000A4544" w:rsidRPr="00A512F9" w14:paraId="3AD531FC"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0EF1571F" w14:textId="77777777" w:rsidR="000A4544" w:rsidRPr="00A512F9" w:rsidRDefault="000A4544" w:rsidP="000A4544">
            <w:pPr>
              <w:rPr>
                <w:sz w:val="20"/>
                <w:szCs w:val="20"/>
              </w:rPr>
            </w:pPr>
            <w:r w:rsidRPr="00A512F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single" w:sz="4" w:space="0" w:color="auto"/>
              <w:left w:val="single" w:sz="4" w:space="0" w:color="auto"/>
              <w:bottom w:val="nil"/>
              <w:right w:val="nil"/>
            </w:tcBorders>
            <w:shd w:val="clear" w:color="auto" w:fill="auto"/>
            <w:noWrap/>
            <w:vAlign w:val="center"/>
            <w:hideMark/>
          </w:tcPr>
          <w:p w14:paraId="5BA7FE3A"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56D0D93A"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52A5DF7" w14:textId="77777777" w:rsidR="000A4544" w:rsidRPr="00A512F9" w:rsidRDefault="000A4544" w:rsidP="000A4544">
            <w:pPr>
              <w:jc w:val="center"/>
              <w:rPr>
                <w:sz w:val="20"/>
                <w:szCs w:val="20"/>
              </w:rPr>
            </w:pPr>
            <w:r w:rsidRPr="00A512F9">
              <w:rPr>
                <w:sz w:val="20"/>
                <w:szCs w:val="20"/>
              </w:rPr>
              <w:t>02</w:t>
            </w:r>
          </w:p>
        </w:tc>
        <w:tc>
          <w:tcPr>
            <w:tcW w:w="0" w:type="auto"/>
            <w:tcBorders>
              <w:top w:val="single" w:sz="4" w:space="0" w:color="auto"/>
              <w:left w:val="single" w:sz="4" w:space="0" w:color="auto"/>
              <w:bottom w:val="nil"/>
              <w:right w:val="nil"/>
            </w:tcBorders>
            <w:shd w:val="clear" w:color="auto" w:fill="auto"/>
            <w:noWrap/>
            <w:vAlign w:val="center"/>
            <w:hideMark/>
          </w:tcPr>
          <w:p w14:paraId="656382AD" w14:textId="77777777" w:rsidR="000A4544" w:rsidRPr="00A512F9" w:rsidRDefault="000A4544" w:rsidP="000A4544">
            <w:pPr>
              <w:jc w:val="center"/>
              <w:rPr>
                <w:sz w:val="20"/>
                <w:szCs w:val="20"/>
              </w:rPr>
            </w:pPr>
            <w:r w:rsidRPr="00A512F9">
              <w:rPr>
                <w:sz w:val="20"/>
                <w:szCs w:val="20"/>
              </w:rPr>
              <w:t>99.0.00.70289</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5991EA9" w14:textId="77777777" w:rsidR="000A4544" w:rsidRPr="00A512F9" w:rsidRDefault="000A4544" w:rsidP="000A4544">
            <w:pPr>
              <w:jc w:val="center"/>
              <w:rPr>
                <w:sz w:val="20"/>
                <w:szCs w:val="20"/>
              </w:rPr>
            </w:pPr>
            <w:r w:rsidRPr="00A512F9">
              <w:rPr>
                <w:sz w:val="20"/>
                <w:szCs w:val="20"/>
              </w:rPr>
              <w:t>100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E39FDE1" w14:textId="77777777" w:rsidR="000A4544" w:rsidRPr="00A512F9" w:rsidRDefault="000A4544" w:rsidP="000A4544">
            <w:pPr>
              <w:jc w:val="right"/>
              <w:rPr>
                <w:sz w:val="20"/>
                <w:szCs w:val="20"/>
              </w:rPr>
            </w:pPr>
            <w:r w:rsidRPr="00A512F9">
              <w:rPr>
                <w:sz w:val="20"/>
                <w:szCs w:val="20"/>
              </w:rPr>
              <w:t>300 000,00</w:t>
            </w:r>
          </w:p>
        </w:tc>
        <w:tc>
          <w:tcPr>
            <w:tcW w:w="0" w:type="auto"/>
            <w:tcBorders>
              <w:top w:val="single" w:sz="4" w:space="0" w:color="auto"/>
              <w:left w:val="single" w:sz="4" w:space="0" w:color="auto"/>
              <w:bottom w:val="nil"/>
              <w:right w:val="nil"/>
            </w:tcBorders>
            <w:shd w:val="clear" w:color="auto" w:fill="auto"/>
            <w:noWrap/>
            <w:vAlign w:val="center"/>
            <w:hideMark/>
          </w:tcPr>
          <w:p w14:paraId="21CD7B54" w14:textId="77777777" w:rsidR="000A4544" w:rsidRPr="00A512F9" w:rsidRDefault="000A4544" w:rsidP="000A4544">
            <w:pPr>
              <w:jc w:val="right"/>
              <w:rPr>
                <w:sz w:val="20"/>
                <w:szCs w:val="20"/>
              </w:rPr>
            </w:pPr>
            <w:r w:rsidRPr="00A512F9">
              <w:rPr>
                <w:sz w:val="20"/>
                <w:szCs w:val="20"/>
              </w:rPr>
              <w:t>300 000,00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3011024" w14:textId="77777777" w:rsidR="000A4544" w:rsidRPr="00A512F9" w:rsidRDefault="000A4544" w:rsidP="000A4544">
            <w:pPr>
              <w:jc w:val="right"/>
              <w:rPr>
                <w:sz w:val="20"/>
                <w:szCs w:val="20"/>
              </w:rPr>
            </w:pPr>
            <w:r w:rsidRPr="00A512F9">
              <w:rPr>
                <w:sz w:val="20"/>
                <w:szCs w:val="20"/>
              </w:rPr>
              <w:t>300 000,00</w:t>
            </w:r>
          </w:p>
        </w:tc>
      </w:tr>
      <w:tr w:rsidR="000A4544" w:rsidRPr="00A512F9" w14:paraId="40E2814D"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1FEB6285" w14:textId="77777777" w:rsidR="000A4544" w:rsidRPr="00A512F9" w:rsidRDefault="000A4544" w:rsidP="000A4544">
            <w:pPr>
              <w:rPr>
                <w:sz w:val="20"/>
                <w:szCs w:val="20"/>
              </w:rPr>
            </w:pPr>
            <w:r w:rsidRPr="00A512F9">
              <w:rPr>
                <w:sz w:val="20"/>
                <w:szCs w:val="20"/>
              </w:rPr>
              <w:t>Расходы на выплаты персоналу казенных учреждений</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42F5738"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4731BD16"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A2FC23E" w14:textId="77777777" w:rsidR="000A4544" w:rsidRPr="00A512F9" w:rsidRDefault="000A4544" w:rsidP="000A4544">
            <w:pPr>
              <w:jc w:val="center"/>
              <w:rPr>
                <w:sz w:val="20"/>
                <w:szCs w:val="20"/>
              </w:rPr>
            </w:pPr>
            <w:r w:rsidRPr="00A512F9">
              <w:rPr>
                <w:sz w:val="20"/>
                <w:szCs w:val="20"/>
              </w:rPr>
              <w:t>02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53BA8C6" w14:textId="77777777" w:rsidR="000A4544" w:rsidRPr="00A512F9" w:rsidRDefault="000A4544" w:rsidP="000A4544">
            <w:pPr>
              <w:jc w:val="center"/>
              <w:rPr>
                <w:sz w:val="20"/>
                <w:szCs w:val="20"/>
              </w:rPr>
            </w:pPr>
            <w:r w:rsidRPr="00A512F9">
              <w:rPr>
                <w:sz w:val="20"/>
                <w:szCs w:val="20"/>
              </w:rPr>
              <w:t>99.0.00.70289</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CC6B57C" w14:textId="77777777" w:rsidR="000A4544" w:rsidRPr="00A512F9" w:rsidRDefault="000A4544" w:rsidP="000A4544">
            <w:pPr>
              <w:jc w:val="center"/>
              <w:rPr>
                <w:sz w:val="20"/>
                <w:szCs w:val="20"/>
              </w:rPr>
            </w:pPr>
            <w:r w:rsidRPr="00A512F9">
              <w:rPr>
                <w:sz w:val="20"/>
                <w:szCs w:val="20"/>
              </w:rPr>
              <w:t>110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E2D0BC5" w14:textId="77777777" w:rsidR="000A4544" w:rsidRPr="00A512F9" w:rsidRDefault="000A4544" w:rsidP="000A4544">
            <w:pPr>
              <w:jc w:val="right"/>
              <w:rPr>
                <w:sz w:val="20"/>
                <w:szCs w:val="20"/>
              </w:rPr>
            </w:pPr>
            <w:r w:rsidRPr="00A512F9">
              <w:rPr>
                <w:sz w:val="20"/>
                <w:szCs w:val="20"/>
              </w:rPr>
              <w:t>300 000,00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1296778" w14:textId="77777777" w:rsidR="000A4544" w:rsidRPr="00A512F9" w:rsidRDefault="000A4544" w:rsidP="000A4544">
            <w:pPr>
              <w:jc w:val="right"/>
              <w:rPr>
                <w:sz w:val="20"/>
                <w:szCs w:val="20"/>
              </w:rPr>
            </w:pPr>
            <w:r w:rsidRPr="00A512F9">
              <w:rPr>
                <w:sz w:val="20"/>
                <w:szCs w:val="20"/>
              </w:rPr>
              <w:t>300 000,00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C735DCF" w14:textId="77777777" w:rsidR="000A4544" w:rsidRPr="00A512F9" w:rsidRDefault="000A4544" w:rsidP="000A4544">
            <w:pPr>
              <w:jc w:val="right"/>
              <w:rPr>
                <w:sz w:val="20"/>
                <w:szCs w:val="20"/>
              </w:rPr>
            </w:pPr>
            <w:r w:rsidRPr="00A512F9">
              <w:rPr>
                <w:sz w:val="20"/>
                <w:szCs w:val="20"/>
              </w:rPr>
              <w:t>300 000,00</w:t>
            </w:r>
          </w:p>
        </w:tc>
      </w:tr>
      <w:tr w:rsidR="000A4544" w:rsidRPr="00A512F9" w14:paraId="2A6C984E" w14:textId="77777777" w:rsidTr="000A4544">
        <w:tc>
          <w:tcPr>
            <w:tcW w:w="0" w:type="auto"/>
            <w:tcBorders>
              <w:top w:val="nil"/>
              <w:left w:val="single" w:sz="4" w:space="0" w:color="auto"/>
              <w:bottom w:val="nil"/>
              <w:right w:val="nil"/>
            </w:tcBorders>
            <w:shd w:val="clear" w:color="auto" w:fill="auto"/>
            <w:vAlign w:val="center"/>
            <w:hideMark/>
          </w:tcPr>
          <w:p w14:paraId="4C873C2A"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nil"/>
              <w:left w:val="single" w:sz="4" w:space="0" w:color="auto"/>
              <w:bottom w:val="nil"/>
              <w:right w:val="nil"/>
            </w:tcBorders>
            <w:shd w:val="clear" w:color="auto" w:fill="auto"/>
            <w:noWrap/>
            <w:vAlign w:val="center"/>
            <w:hideMark/>
          </w:tcPr>
          <w:p w14:paraId="7B1C0540" w14:textId="77777777" w:rsidR="000A4544" w:rsidRPr="00A512F9" w:rsidRDefault="000A4544" w:rsidP="000A4544">
            <w:pPr>
              <w:jc w:val="center"/>
              <w:rPr>
                <w:sz w:val="20"/>
                <w:szCs w:val="20"/>
              </w:rPr>
            </w:pPr>
            <w:r w:rsidRPr="00A512F9">
              <w:rPr>
                <w:sz w:val="20"/>
                <w:szCs w:val="20"/>
              </w:rPr>
              <w:t>444</w:t>
            </w:r>
          </w:p>
        </w:tc>
        <w:tc>
          <w:tcPr>
            <w:tcW w:w="0" w:type="auto"/>
            <w:tcBorders>
              <w:top w:val="nil"/>
              <w:left w:val="single" w:sz="4" w:space="0" w:color="auto"/>
              <w:bottom w:val="nil"/>
              <w:right w:val="nil"/>
            </w:tcBorders>
            <w:shd w:val="clear" w:color="auto" w:fill="auto"/>
            <w:noWrap/>
            <w:vAlign w:val="center"/>
            <w:hideMark/>
          </w:tcPr>
          <w:p w14:paraId="7D025AF6"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nil"/>
              <w:right w:val="single" w:sz="4" w:space="0" w:color="auto"/>
            </w:tcBorders>
            <w:shd w:val="clear" w:color="auto" w:fill="auto"/>
            <w:noWrap/>
            <w:vAlign w:val="center"/>
            <w:hideMark/>
          </w:tcPr>
          <w:p w14:paraId="5E68932A" w14:textId="77777777" w:rsidR="000A4544" w:rsidRPr="00A512F9" w:rsidRDefault="000A4544" w:rsidP="000A4544">
            <w:pPr>
              <w:jc w:val="center"/>
              <w:rPr>
                <w:sz w:val="20"/>
                <w:szCs w:val="20"/>
              </w:rPr>
            </w:pPr>
            <w:r w:rsidRPr="00A512F9">
              <w:rPr>
                <w:sz w:val="20"/>
                <w:szCs w:val="20"/>
              </w:rPr>
              <w:t>02</w:t>
            </w:r>
          </w:p>
        </w:tc>
        <w:tc>
          <w:tcPr>
            <w:tcW w:w="0" w:type="auto"/>
            <w:tcBorders>
              <w:top w:val="nil"/>
              <w:left w:val="single" w:sz="4" w:space="0" w:color="auto"/>
              <w:bottom w:val="nil"/>
              <w:right w:val="nil"/>
            </w:tcBorders>
            <w:shd w:val="clear" w:color="auto" w:fill="auto"/>
            <w:noWrap/>
            <w:vAlign w:val="center"/>
            <w:hideMark/>
          </w:tcPr>
          <w:p w14:paraId="6CE29F93" w14:textId="77777777" w:rsidR="000A4544" w:rsidRPr="00A512F9" w:rsidRDefault="000A4544" w:rsidP="000A4544">
            <w:pPr>
              <w:jc w:val="center"/>
              <w:rPr>
                <w:sz w:val="20"/>
                <w:szCs w:val="20"/>
              </w:rPr>
            </w:pPr>
            <w:r w:rsidRPr="00A512F9">
              <w:rPr>
                <w:sz w:val="20"/>
                <w:szCs w:val="20"/>
              </w:rPr>
              <w:t>99.0.00.70289</w:t>
            </w:r>
          </w:p>
        </w:tc>
        <w:tc>
          <w:tcPr>
            <w:tcW w:w="0" w:type="auto"/>
            <w:tcBorders>
              <w:top w:val="nil"/>
              <w:left w:val="single" w:sz="4" w:space="0" w:color="auto"/>
              <w:bottom w:val="nil"/>
              <w:right w:val="single" w:sz="4" w:space="0" w:color="auto"/>
            </w:tcBorders>
            <w:shd w:val="clear" w:color="auto" w:fill="auto"/>
            <w:noWrap/>
            <w:vAlign w:val="center"/>
            <w:hideMark/>
          </w:tcPr>
          <w:p w14:paraId="4D10CB21" w14:textId="77777777" w:rsidR="000A4544" w:rsidRPr="00A512F9" w:rsidRDefault="000A4544" w:rsidP="000A4544">
            <w:pPr>
              <w:jc w:val="center"/>
              <w:rPr>
                <w:sz w:val="20"/>
                <w:szCs w:val="20"/>
              </w:rPr>
            </w:pPr>
            <w:r w:rsidRPr="00A512F9">
              <w:rPr>
                <w:sz w:val="20"/>
                <w:szCs w:val="20"/>
              </w:rPr>
              <w:t>200</w:t>
            </w:r>
          </w:p>
        </w:tc>
        <w:tc>
          <w:tcPr>
            <w:tcW w:w="0" w:type="auto"/>
            <w:tcBorders>
              <w:top w:val="nil"/>
              <w:left w:val="single" w:sz="4" w:space="0" w:color="auto"/>
              <w:bottom w:val="nil"/>
              <w:right w:val="single" w:sz="4" w:space="0" w:color="auto"/>
            </w:tcBorders>
            <w:shd w:val="clear" w:color="auto" w:fill="auto"/>
            <w:noWrap/>
            <w:vAlign w:val="center"/>
            <w:hideMark/>
          </w:tcPr>
          <w:p w14:paraId="184D8D3A" w14:textId="77777777" w:rsidR="000A4544" w:rsidRPr="00A512F9" w:rsidRDefault="000A4544" w:rsidP="000A4544">
            <w:pPr>
              <w:jc w:val="right"/>
              <w:rPr>
                <w:sz w:val="20"/>
                <w:szCs w:val="20"/>
              </w:rPr>
            </w:pPr>
            <w:r w:rsidRPr="00A512F9">
              <w:rPr>
                <w:sz w:val="20"/>
                <w:szCs w:val="20"/>
              </w:rPr>
              <w:t>6 280 700,00</w:t>
            </w:r>
          </w:p>
        </w:tc>
        <w:tc>
          <w:tcPr>
            <w:tcW w:w="0" w:type="auto"/>
            <w:tcBorders>
              <w:top w:val="nil"/>
              <w:left w:val="single" w:sz="4" w:space="0" w:color="auto"/>
              <w:bottom w:val="nil"/>
              <w:right w:val="nil"/>
            </w:tcBorders>
            <w:shd w:val="clear" w:color="auto" w:fill="auto"/>
            <w:noWrap/>
            <w:vAlign w:val="center"/>
            <w:hideMark/>
          </w:tcPr>
          <w:p w14:paraId="722FB48C" w14:textId="77777777" w:rsidR="000A4544" w:rsidRPr="00A512F9" w:rsidRDefault="000A4544" w:rsidP="000A4544">
            <w:pPr>
              <w:jc w:val="right"/>
              <w:rPr>
                <w:sz w:val="20"/>
                <w:szCs w:val="20"/>
              </w:rPr>
            </w:pPr>
            <w:r w:rsidRPr="00A512F9">
              <w:rPr>
                <w:sz w:val="20"/>
                <w:szCs w:val="20"/>
              </w:rPr>
              <w:t>5 580 400,00</w:t>
            </w:r>
          </w:p>
        </w:tc>
        <w:tc>
          <w:tcPr>
            <w:tcW w:w="0" w:type="auto"/>
            <w:tcBorders>
              <w:top w:val="nil"/>
              <w:left w:val="single" w:sz="4" w:space="0" w:color="auto"/>
              <w:bottom w:val="nil"/>
              <w:right w:val="single" w:sz="4" w:space="0" w:color="auto"/>
            </w:tcBorders>
            <w:shd w:val="clear" w:color="auto" w:fill="auto"/>
            <w:noWrap/>
            <w:vAlign w:val="center"/>
            <w:hideMark/>
          </w:tcPr>
          <w:p w14:paraId="2B2E4DD4" w14:textId="77777777" w:rsidR="000A4544" w:rsidRPr="00A512F9" w:rsidRDefault="000A4544" w:rsidP="000A4544">
            <w:pPr>
              <w:jc w:val="right"/>
              <w:rPr>
                <w:sz w:val="20"/>
                <w:szCs w:val="20"/>
              </w:rPr>
            </w:pPr>
            <w:r w:rsidRPr="00A512F9">
              <w:rPr>
                <w:sz w:val="20"/>
                <w:szCs w:val="20"/>
              </w:rPr>
              <w:t>4 806 500,00</w:t>
            </w:r>
          </w:p>
        </w:tc>
      </w:tr>
      <w:tr w:rsidR="000A4544" w:rsidRPr="00A512F9" w14:paraId="1089984B"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231BBD75"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A3FF22A"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23A2C19"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CBA71DC" w14:textId="77777777" w:rsidR="000A4544" w:rsidRPr="00A512F9" w:rsidRDefault="000A4544" w:rsidP="000A4544">
            <w:pPr>
              <w:jc w:val="center"/>
              <w:rPr>
                <w:sz w:val="20"/>
                <w:szCs w:val="20"/>
              </w:rPr>
            </w:pPr>
            <w:r w:rsidRPr="00A512F9">
              <w:rPr>
                <w:sz w:val="20"/>
                <w:szCs w:val="20"/>
              </w:rPr>
              <w:t>02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7AEAFEE" w14:textId="77777777" w:rsidR="000A4544" w:rsidRPr="00A512F9" w:rsidRDefault="000A4544" w:rsidP="000A4544">
            <w:pPr>
              <w:jc w:val="center"/>
              <w:rPr>
                <w:sz w:val="20"/>
                <w:szCs w:val="20"/>
              </w:rPr>
            </w:pPr>
            <w:r w:rsidRPr="00A512F9">
              <w:rPr>
                <w:sz w:val="20"/>
                <w:szCs w:val="20"/>
              </w:rPr>
              <w:t>99.0.00.70289</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3A03856" w14:textId="77777777" w:rsidR="000A4544" w:rsidRPr="00A512F9" w:rsidRDefault="000A4544" w:rsidP="000A4544">
            <w:pPr>
              <w:jc w:val="center"/>
              <w:rPr>
                <w:sz w:val="20"/>
                <w:szCs w:val="20"/>
              </w:rPr>
            </w:pPr>
            <w:r w:rsidRPr="00A512F9">
              <w:rPr>
                <w:sz w:val="20"/>
                <w:szCs w:val="20"/>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49E019A" w14:textId="77777777" w:rsidR="000A4544" w:rsidRPr="00A512F9" w:rsidRDefault="000A4544" w:rsidP="000A4544">
            <w:pPr>
              <w:jc w:val="right"/>
              <w:rPr>
                <w:sz w:val="20"/>
                <w:szCs w:val="20"/>
              </w:rPr>
            </w:pPr>
            <w:r w:rsidRPr="00A512F9">
              <w:rPr>
                <w:sz w:val="20"/>
                <w:szCs w:val="20"/>
              </w:rPr>
              <w:t>6 280 700,00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CB039ED" w14:textId="77777777" w:rsidR="000A4544" w:rsidRPr="00A512F9" w:rsidRDefault="000A4544" w:rsidP="000A4544">
            <w:pPr>
              <w:jc w:val="right"/>
              <w:rPr>
                <w:sz w:val="20"/>
                <w:szCs w:val="20"/>
              </w:rPr>
            </w:pPr>
            <w:r w:rsidRPr="00A512F9">
              <w:rPr>
                <w:sz w:val="20"/>
                <w:szCs w:val="20"/>
              </w:rPr>
              <w:t>5 580 400,00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FAB0FC9" w14:textId="77777777" w:rsidR="000A4544" w:rsidRPr="00A512F9" w:rsidRDefault="000A4544" w:rsidP="000A4544">
            <w:pPr>
              <w:jc w:val="right"/>
              <w:rPr>
                <w:sz w:val="20"/>
                <w:szCs w:val="20"/>
              </w:rPr>
            </w:pPr>
            <w:r w:rsidRPr="00A512F9">
              <w:rPr>
                <w:sz w:val="20"/>
                <w:szCs w:val="20"/>
              </w:rPr>
              <w:t>4 806 500,00</w:t>
            </w:r>
          </w:p>
        </w:tc>
      </w:tr>
      <w:tr w:rsidR="000A4544" w:rsidRPr="00A512F9" w14:paraId="31549912" w14:textId="77777777" w:rsidTr="000A4544">
        <w:tc>
          <w:tcPr>
            <w:tcW w:w="0" w:type="auto"/>
            <w:tcBorders>
              <w:top w:val="nil"/>
              <w:left w:val="single" w:sz="4" w:space="0" w:color="auto"/>
              <w:bottom w:val="nil"/>
              <w:right w:val="nil"/>
            </w:tcBorders>
            <w:shd w:val="clear" w:color="auto" w:fill="auto"/>
            <w:vAlign w:val="center"/>
            <w:hideMark/>
          </w:tcPr>
          <w:p w14:paraId="09A43BE8" w14:textId="77777777" w:rsidR="000A4544" w:rsidRPr="00A512F9" w:rsidRDefault="000A4544" w:rsidP="000A4544">
            <w:pPr>
              <w:rPr>
                <w:sz w:val="20"/>
                <w:szCs w:val="20"/>
              </w:rPr>
            </w:pPr>
            <w:r w:rsidRPr="00A512F9">
              <w:rPr>
                <w:sz w:val="20"/>
                <w:szCs w:val="20"/>
              </w:rPr>
              <w:t>Социальное обеспечение и иные выплаты населению</w:t>
            </w:r>
          </w:p>
        </w:tc>
        <w:tc>
          <w:tcPr>
            <w:tcW w:w="0" w:type="auto"/>
            <w:tcBorders>
              <w:top w:val="nil"/>
              <w:left w:val="single" w:sz="4" w:space="0" w:color="auto"/>
              <w:bottom w:val="nil"/>
              <w:right w:val="nil"/>
            </w:tcBorders>
            <w:shd w:val="clear" w:color="auto" w:fill="auto"/>
            <w:noWrap/>
            <w:vAlign w:val="center"/>
            <w:hideMark/>
          </w:tcPr>
          <w:p w14:paraId="7C9AF1C5" w14:textId="77777777" w:rsidR="000A4544" w:rsidRPr="00A512F9" w:rsidRDefault="000A4544" w:rsidP="000A4544">
            <w:pPr>
              <w:jc w:val="center"/>
              <w:rPr>
                <w:sz w:val="20"/>
                <w:szCs w:val="20"/>
              </w:rPr>
            </w:pPr>
            <w:r w:rsidRPr="00A512F9">
              <w:rPr>
                <w:sz w:val="20"/>
                <w:szCs w:val="20"/>
              </w:rPr>
              <w:t>444</w:t>
            </w:r>
          </w:p>
        </w:tc>
        <w:tc>
          <w:tcPr>
            <w:tcW w:w="0" w:type="auto"/>
            <w:tcBorders>
              <w:top w:val="nil"/>
              <w:left w:val="single" w:sz="4" w:space="0" w:color="auto"/>
              <w:bottom w:val="nil"/>
              <w:right w:val="nil"/>
            </w:tcBorders>
            <w:shd w:val="clear" w:color="auto" w:fill="auto"/>
            <w:noWrap/>
            <w:vAlign w:val="center"/>
            <w:hideMark/>
          </w:tcPr>
          <w:p w14:paraId="5F39FF23"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nil"/>
              <w:right w:val="single" w:sz="4" w:space="0" w:color="auto"/>
            </w:tcBorders>
            <w:shd w:val="clear" w:color="auto" w:fill="auto"/>
            <w:noWrap/>
            <w:vAlign w:val="center"/>
            <w:hideMark/>
          </w:tcPr>
          <w:p w14:paraId="4EFDC332" w14:textId="77777777" w:rsidR="000A4544" w:rsidRPr="00A512F9" w:rsidRDefault="000A4544" w:rsidP="000A4544">
            <w:pPr>
              <w:jc w:val="center"/>
              <w:rPr>
                <w:sz w:val="20"/>
                <w:szCs w:val="20"/>
              </w:rPr>
            </w:pPr>
            <w:r w:rsidRPr="00A512F9">
              <w:rPr>
                <w:sz w:val="20"/>
                <w:szCs w:val="20"/>
              </w:rPr>
              <w:t>02</w:t>
            </w:r>
          </w:p>
        </w:tc>
        <w:tc>
          <w:tcPr>
            <w:tcW w:w="0" w:type="auto"/>
            <w:tcBorders>
              <w:top w:val="nil"/>
              <w:left w:val="single" w:sz="4" w:space="0" w:color="auto"/>
              <w:bottom w:val="nil"/>
              <w:right w:val="nil"/>
            </w:tcBorders>
            <w:shd w:val="clear" w:color="auto" w:fill="auto"/>
            <w:noWrap/>
            <w:vAlign w:val="center"/>
            <w:hideMark/>
          </w:tcPr>
          <w:p w14:paraId="78363B10" w14:textId="77777777" w:rsidR="000A4544" w:rsidRPr="00A512F9" w:rsidRDefault="000A4544" w:rsidP="000A4544">
            <w:pPr>
              <w:jc w:val="center"/>
              <w:rPr>
                <w:sz w:val="20"/>
                <w:szCs w:val="20"/>
              </w:rPr>
            </w:pPr>
            <w:r w:rsidRPr="00A512F9">
              <w:rPr>
                <w:sz w:val="20"/>
                <w:szCs w:val="20"/>
              </w:rPr>
              <w:t>99.0.00.70289</w:t>
            </w:r>
          </w:p>
        </w:tc>
        <w:tc>
          <w:tcPr>
            <w:tcW w:w="0" w:type="auto"/>
            <w:tcBorders>
              <w:top w:val="nil"/>
              <w:left w:val="single" w:sz="4" w:space="0" w:color="auto"/>
              <w:bottom w:val="nil"/>
              <w:right w:val="single" w:sz="4" w:space="0" w:color="auto"/>
            </w:tcBorders>
            <w:shd w:val="clear" w:color="auto" w:fill="auto"/>
            <w:noWrap/>
            <w:vAlign w:val="center"/>
            <w:hideMark/>
          </w:tcPr>
          <w:p w14:paraId="5384D636" w14:textId="77777777" w:rsidR="000A4544" w:rsidRPr="00A512F9" w:rsidRDefault="000A4544" w:rsidP="000A4544">
            <w:pPr>
              <w:jc w:val="center"/>
              <w:rPr>
                <w:sz w:val="20"/>
                <w:szCs w:val="20"/>
              </w:rPr>
            </w:pPr>
            <w:r w:rsidRPr="00A512F9">
              <w:rPr>
                <w:sz w:val="20"/>
                <w:szCs w:val="20"/>
              </w:rPr>
              <w:t>300</w:t>
            </w:r>
          </w:p>
        </w:tc>
        <w:tc>
          <w:tcPr>
            <w:tcW w:w="0" w:type="auto"/>
            <w:tcBorders>
              <w:top w:val="nil"/>
              <w:left w:val="single" w:sz="4" w:space="0" w:color="auto"/>
              <w:bottom w:val="nil"/>
              <w:right w:val="single" w:sz="4" w:space="0" w:color="auto"/>
            </w:tcBorders>
            <w:shd w:val="clear" w:color="auto" w:fill="auto"/>
            <w:noWrap/>
            <w:vAlign w:val="center"/>
            <w:hideMark/>
          </w:tcPr>
          <w:p w14:paraId="2A1ACA22" w14:textId="77777777" w:rsidR="000A4544" w:rsidRPr="00A512F9" w:rsidRDefault="000A4544" w:rsidP="000A4544">
            <w:pPr>
              <w:jc w:val="right"/>
              <w:rPr>
                <w:sz w:val="20"/>
                <w:szCs w:val="20"/>
              </w:rPr>
            </w:pPr>
            <w:r w:rsidRPr="00A512F9">
              <w:rPr>
                <w:sz w:val="20"/>
                <w:szCs w:val="20"/>
              </w:rPr>
              <w:t>300 000,00</w:t>
            </w:r>
          </w:p>
        </w:tc>
        <w:tc>
          <w:tcPr>
            <w:tcW w:w="0" w:type="auto"/>
            <w:tcBorders>
              <w:top w:val="nil"/>
              <w:left w:val="single" w:sz="4" w:space="0" w:color="auto"/>
              <w:bottom w:val="nil"/>
              <w:right w:val="nil"/>
            </w:tcBorders>
            <w:shd w:val="clear" w:color="auto" w:fill="auto"/>
            <w:noWrap/>
            <w:vAlign w:val="center"/>
            <w:hideMark/>
          </w:tcPr>
          <w:p w14:paraId="60C93F22" w14:textId="77777777" w:rsidR="000A4544" w:rsidRPr="00A512F9" w:rsidRDefault="000A4544" w:rsidP="000A4544">
            <w:pPr>
              <w:jc w:val="right"/>
              <w:rPr>
                <w:sz w:val="20"/>
                <w:szCs w:val="20"/>
              </w:rPr>
            </w:pPr>
            <w:r w:rsidRPr="00A512F9">
              <w:rPr>
                <w:sz w:val="20"/>
                <w:szCs w:val="20"/>
              </w:rPr>
              <w:t>300 000,00</w:t>
            </w:r>
          </w:p>
        </w:tc>
        <w:tc>
          <w:tcPr>
            <w:tcW w:w="0" w:type="auto"/>
            <w:tcBorders>
              <w:top w:val="nil"/>
              <w:left w:val="single" w:sz="4" w:space="0" w:color="auto"/>
              <w:bottom w:val="nil"/>
              <w:right w:val="single" w:sz="4" w:space="0" w:color="auto"/>
            </w:tcBorders>
            <w:shd w:val="clear" w:color="auto" w:fill="auto"/>
            <w:noWrap/>
            <w:vAlign w:val="center"/>
            <w:hideMark/>
          </w:tcPr>
          <w:p w14:paraId="2387F1D1" w14:textId="77777777" w:rsidR="000A4544" w:rsidRPr="00A512F9" w:rsidRDefault="000A4544" w:rsidP="000A4544">
            <w:pPr>
              <w:jc w:val="right"/>
              <w:rPr>
                <w:sz w:val="20"/>
                <w:szCs w:val="20"/>
              </w:rPr>
            </w:pPr>
            <w:r w:rsidRPr="00A512F9">
              <w:rPr>
                <w:sz w:val="20"/>
                <w:szCs w:val="20"/>
              </w:rPr>
              <w:t>300 000,00</w:t>
            </w:r>
          </w:p>
        </w:tc>
      </w:tr>
      <w:tr w:rsidR="000A4544" w:rsidRPr="00A512F9" w14:paraId="14E5AE0A"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15811F95" w14:textId="77777777" w:rsidR="000A4544" w:rsidRPr="00A512F9" w:rsidRDefault="000A4544" w:rsidP="000A4544">
            <w:pPr>
              <w:rPr>
                <w:sz w:val="20"/>
                <w:szCs w:val="20"/>
              </w:rPr>
            </w:pPr>
            <w:r w:rsidRPr="00A512F9">
              <w:rPr>
                <w:sz w:val="20"/>
                <w:szCs w:val="20"/>
              </w:rPr>
              <w:t>Социальные выплаты гражданам, кроме публичных нормативных социальных выплат</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5A55B04"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3A171A9"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39225A0" w14:textId="77777777" w:rsidR="000A4544" w:rsidRPr="00A512F9" w:rsidRDefault="000A4544" w:rsidP="000A4544">
            <w:pPr>
              <w:jc w:val="center"/>
              <w:rPr>
                <w:sz w:val="20"/>
                <w:szCs w:val="20"/>
              </w:rPr>
            </w:pPr>
            <w:r w:rsidRPr="00A512F9">
              <w:rPr>
                <w:sz w:val="20"/>
                <w:szCs w:val="20"/>
              </w:rPr>
              <w:t>02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8BA6508" w14:textId="77777777" w:rsidR="000A4544" w:rsidRPr="00A512F9" w:rsidRDefault="000A4544" w:rsidP="000A4544">
            <w:pPr>
              <w:jc w:val="center"/>
              <w:rPr>
                <w:sz w:val="20"/>
                <w:szCs w:val="20"/>
              </w:rPr>
            </w:pPr>
            <w:r w:rsidRPr="00A512F9">
              <w:rPr>
                <w:sz w:val="20"/>
                <w:szCs w:val="20"/>
              </w:rPr>
              <w:t>99.0.00.70289</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1C2D20E" w14:textId="77777777" w:rsidR="000A4544" w:rsidRPr="00A512F9" w:rsidRDefault="000A4544" w:rsidP="000A4544">
            <w:pPr>
              <w:jc w:val="center"/>
              <w:rPr>
                <w:sz w:val="20"/>
                <w:szCs w:val="20"/>
              </w:rPr>
            </w:pPr>
            <w:r w:rsidRPr="00A512F9">
              <w:rPr>
                <w:sz w:val="20"/>
                <w:szCs w:val="20"/>
              </w:rPr>
              <w:t>320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A011729" w14:textId="77777777" w:rsidR="000A4544" w:rsidRPr="00A512F9" w:rsidRDefault="000A4544" w:rsidP="000A4544">
            <w:pPr>
              <w:jc w:val="right"/>
              <w:rPr>
                <w:sz w:val="20"/>
                <w:szCs w:val="20"/>
              </w:rPr>
            </w:pPr>
            <w:r w:rsidRPr="00A512F9">
              <w:rPr>
                <w:sz w:val="20"/>
                <w:szCs w:val="20"/>
              </w:rPr>
              <w:t>300 000,00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6E262F4" w14:textId="77777777" w:rsidR="000A4544" w:rsidRPr="00A512F9" w:rsidRDefault="000A4544" w:rsidP="000A4544">
            <w:pPr>
              <w:jc w:val="right"/>
              <w:rPr>
                <w:sz w:val="20"/>
                <w:szCs w:val="20"/>
              </w:rPr>
            </w:pPr>
            <w:r w:rsidRPr="00A512F9">
              <w:rPr>
                <w:sz w:val="20"/>
                <w:szCs w:val="20"/>
              </w:rPr>
              <w:t>300 000,00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5FAE310" w14:textId="77777777" w:rsidR="000A4544" w:rsidRPr="00A512F9" w:rsidRDefault="000A4544" w:rsidP="000A4544">
            <w:pPr>
              <w:jc w:val="right"/>
              <w:rPr>
                <w:sz w:val="20"/>
                <w:szCs w:val="20"/>
              </w:rPr>
            </w:pPr>
            <w:r w:rsidRPr="00A512F9">
              <w:rPr>
                <w:sz w:val="20"/>
                <w:szCs w:val="20"/>
              </w:rPr>
              <w:t>300 000,00</w:t>
            </w:r>
          </w:p>
        </w:tc>
      </w:tr>
      <w:tr w:rsidR="000A4544" w:rsidRPr="00A512F9" w14:paraId="3D3FE633" w14:textId="77777777" w:rsidTr="000A4544">
        <w:tc>
          <w:tcPr>
            <w:tcW w:w="0" w:type="auto"/>
            <w:tcBorders>
              <w:top w:val="nil"/>
              <w:left w:val="single" w:sz="4" w:space="0" w:color="auto"/>
              <w:bottom w:val="nil"/>
              <w:right w:val="nil"/>
            </w:tcBorders>
            <w:shd w:val="clear" w:color="auto" w:fill="auto"/>
            <w:vAlign w:val="center"/>
            <w:hideMark/>
          </w:tcPr>
          <w:p w14:paraId="4A526536" w14:textId="77777777" w:rsidR="000A4544" w:rsidRPr="00A512F9" w:rsidRDefault="000A4544" w:rsidP="000A4544">
            <w:pPr>
              <w:rPr>
                <w:bCs/>
                <w:sz w:val="20"/>
                <w:szCs w:val="20"/>
              </w:rPr>
            </w:pPr>
            <w:r w:rsidRPr="00A512F9">
              <w:rPr>
                <w:bCs/>
                <w:sz w:val="20"/>
                <w:szCs w:val="20"/>
              </w:rPr>
              <w:t>Дополнительное образование детей</w:t>
            </w:r>
          </w:p>
        </w:tc>
        <w:tc>
          <w:tcPr>
            <w:tcW w:w="0" w:type="auto"/>
            <w:tcBorders>
              <w:top w:val="nil"/>
              <w:left w:val="single" w:sz="4" w:space="0" w:color="auto"/>
              <w:bottom w:val="nil"/>
              <w:right w:val="nil"/>
            </w:tcBorders>
            <w:shd w:val="clear" w:color="auto" w:fill="auto"/>
            <w:noWrap/>
            <w:vAlign w:val="center"/>
            <w:hideMark/>
          </w:tcPr>
          <w:p w14:paraId="5601AF91"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19B93D8C" w14:textId="77777777" w:rsidR="000A4544" w:rsidRPr="00A512F9" w:rsidRDefault="000A4544" w:rsidP="000A4544">
            <w:pPr>
              <w:jc w:val="center"/>
              <w:rPr>
                <w:bCs/>
                <w:sz w:val="20"/>
                <w:szCs w:val="20"/>
              </w:rPr>
            </w:pPr>
            <w:r w:rsidRPr="00A512F9">
              <w:rPr>
                <w:bCs/>
                <w:sz w:val="20"/>
                <w:szCs w:val="20"/>
              </w:rPr>
              <w:t>07</w:t>
            </w:r>
          </w:p>
        </w:tc>
        <w:tc>
          <w:tcPr>
            <w:tcW w:w="0" w:type="auto"/>
            <w:tcBorders>
              <w:top w:val="nil"/>
              <w:left w:val="single" w:sz="4" w:space="0" w:color="auto"/>
              <w:bottom w:val="nil"/>
              <w:right w:val="single" w:sz="4" w:space="0" w:color="auto"/>
            </w:tcBorders>
            <w:shd w:val="clear" w:color="auto" w:fill="auto"/>
            <w:noWrap/>
            <w:vAlign w:val="center"/>
            <w:hideMark/>
          </w:tcPr>
          <w:p w14:paraId="727ADE9A" w14:textId="77777777" w:rsidR="000A4544" w:rsidRPr="00A512F9" w:rsidRDefault="000A4544" w:rsidP="000A4544">
            <w:pPr>
              <w:jc w:val="center"/>
              <w:rPr>
                <w:bCs/>
                <w:sz w:val="20"/>
                <w:szCs w:val="20"/>
              </w:rPr>
            </w:pPr>
            <w:r w:rsidRPr="00A512F9">
              <w:rPr>
                <w:bCs/>
                <w:sz w:val="20"/>
                <w:szCs w:val="20"/>
              </w:rPr>
              <w:t>03</w:t>
            </w:r>
          </w:p>
        </w:tc>
        <w:tc>
          <w:tcPr>
            <w:tcW w:w="0" w:type="auto"/>
            <w:tcBorders>
              <w:top w:val="nil"/>
              <w:left w:val="single" w:sz="4" w:space="0" w:color="auto"/>
              <w:bottom w:val="nil"/>
              <w:right w:val="nil"/>
            </w:tcBorders>
            <w:shd w:val="clear" w:color="auto" w:fill="auto"/>
            <w:noWrap/>
            <w:vAlign w:val="center"/>
            <w:hideMark/>
          </w:tcPr>
          <w:p w14:paraId="6EBAA35E"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091A3CDF"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4E9DE3E5" w14:textId="77777777" w:rsidR="000A4544" w:rsidRPr="00A512F9" w:rsidRDefault="000A4544" w:rsidP="000A4544">
            <w:pPr>
              <w:jc w:val="right"/>
              <w:rPr>
                <w:bCs/>
                <w:sz w:val="20"/>
                <w:szCs w:val="20"/>
              </w:rPr>
            </w:pPr>
            <w:r w:rsidRPr="00A512F9">
              <w:rPr>
                <w:bCs/>
                <w:sz w:val="20"/>
                <w:szCs w:val="20"/>
              </w:rPr>
              <w:t>116 716 730,77</w:t>
            </w:r>
          </w:p>
        </w:tc>
        <w:tc>
          <w:tcPr>
            <w:tcW w:w="0" w:type="auto"/>
            <w:tcBorders>
              <w:top w:val="nil"/>
              <w:left w:val="single" w:sz="4" w:space="0" w:color="auto"/>
              <w:bottom w:val="nil"/>
              <w:right w:val="nil"/>
            </w:tcBorders>
            <w:shd w:val="clear" w:color="auto" w:fill="auto"/>
            <w:noWrap/>
            <w:vAlign w:val="center"/>
            <w:hideMark/>
          </w:tcPr>
          <w:p w14:paraId="1A3C9A77" w14:textId="77777777" w:rsidR="000A4544" w:rsidRPr="00A512F9" w:rsidRDefault="000A4544" w:rsidP="000A4544">
            <w:pPr>
              <w:jc w:val="right"/>
              <w:rPr>
                <w:bCs/>
                <w:sz w:val="20"/>
                <w:szCs w:val="20"/>
              </w:rPr>
            </w:pPr>
            <w:r w:rsidRPr="00A512F9">
              <w:rPr>
                <w:bCs/>
                <w:sz w:val="20"/>
                <w:szCs w:val="20"/>
              </w:rPr>
              <w:t>50 600 000,00</w:t>
            </w:r>
          </w:p>
        </w:tc>
        <w:tc>
          <w:tcPr>
            <w:tcW w:w="0" w:type="auto"/>
            <w:tcBorders>
              <w:top w:val="nil"/>
              <w:left w:val="single" w:sz="4" w:space="0" w:color="auto"/>
              <w:bottom w:val="nil"/>
              <w:right w:val="single" w:sz="4" w:space="0" w:color="auto"/>
            </w:tcBorders>
            <w:shd w:val="clear" w:color="auto" w:fill="auto"/>
            <w:noWrap/>
            <w:vAlign w:val="center"/>
            <w:hideMark/>
          </w:tcPr>
          <w:p w14:paraId="21FE8BA4" w14:textId="77777777" w:rsidR="000A4544" w:rsidRPr="00A512F9" w:rsidRDefault="000A4544" w:rsidP="000A4544">
            <w:pPr>
              <w:jc w:val="right"/>
              <w:rPr>
                <w:bCs/>
                <w:sz w:val="20"/>
                <w:szCs w:val="20"/>
              </w:rPr>
            </w:pPr>
            <w:r w:rsidRPr="00A512F9">
              <w:rPr>
                <w:bCs/>
                <w:sz w:val="20"/>
                <w:szCs w:val="20"/>
              </w:rPr>
              <w:t>50 600 000,00</w:t>
            </w:r>
          </w:p>
        </w:tc>
      </w:tr>
      <w:tr w:rsidR="000A4544" w:rsidRPr="00A512F9" w14:paraId="56C7CF95"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576F0147" w14:textId="77777777" w:rsidR="000A4544" w:rsidRPr="00A512F9" w:rsidRDefault="000A4544" w:rsidP="000A4544">
            <w:pPr>
              <w:rPr>
                <w:bCs/>
                <w:sz w:val="20"/>
                <w:szCs w:val="20"/>
              </w:rPr>
            </w:pPr>
            <w:r w:rsidRPr="00A512F9">
              <w:rPr>
                <w:bCs/>
                <w:sz w:val="20"/>
                <w:szCs w:val="20"/>
              </w:rPr>
              <w:t>Муниципаль</w:t>
            </w:r>
            <w:r w:rsidRPr="00A512F9">
              <w:rPr>
                <w:bCs/>
                <w:sz w:val="20"/>
                <w:szCs w:val="20"/>
              </w:rPr>
              <w:lastRenderedPageBreak/>
              <w:t>ная программа "Комплексное развитие сельских территорий в Куйбышевском районе"</w:t>
            </w:r>
          </w:p>
        </w:tc>
        <w:tc>
          <w:tcPr>
            <w:tcW w:w="0" w:type="auto"/>
            <w:tcBorders>
              <w:top w:val="single" w:sz="4" w:space="0" w:color="auto"/>
              <w:left w:val="single" w:sz="4" w:space="0" w:color="auto"/>
              <w:bottom w:val="nil"/>
              <w:right w:val="nil"/>
            </w:tcBorders>
            <w:shd w:val="clear" w:color="auto" w:fill="auto"/>
            <w:noWrap/>
            <w:vAlign w:val="center"/>
            <w:hideMark/>
          </w:tcPr>
          <w:p w14:paraId="5890D6F6" w14:textId="77777777" w:rsidR="000A4544" w:rsidRPr="00A512F9" w:rsidRDefault="000A4544" w:rsidP="000A4544">
            <w:pPr>
              <w:jc w:val="center"/>
              <w:rPr>
                <w:bCs/>
                <w:sz w:val="20"/>
                <w:szCs w:val="20"/>
              </w:rPr>
            </w:pPr>
            <w:r w:rsidRPr="00A512F9">
              <w:rPr>
                <w:bCs/>
                <w:sz w:val="20"/>
                <w:szCs w:val="20"/>
              </w:rPr>
              <w:lastRenderedPageBreak/>
              <w:t>44</w:t>
            </w:r>
            <w:r w:rsidRPr="00A512F9">
              <w:rPr>
                <w:bCs/>
                <w:sz w:val="20"/>
                <w:szCs w:val="20"/>
              </w:rPr>
              <w:lastRenderedPageBreak/>
              <w:t>4</w:t>
            </w:r>
          </w:p>
        </w:tc>
        <w:tc>
          <w:tcPr>
            <w:tcW w:w="0" w:type="auto"/>
            <w:tcBorders>
              <w:top w:val="single" w:sz="4" w:space="0" w:color="auto"/>
              <w:left w:val="single" w:sz="4" w:space="0" w:color="auto"/>
              <w:bottom w:val="nil"/>
              <w:right w:val="nil"/>
            </w:tcBorders>
            <w:shd w:val="clear" w:color="auto" w:fill="auto"/>
            <w:noWrap/>
            <w:vAlign w:val="center"/>
            <w:hideMark/>
          </w:tcPr>
          <w:p w14:paraId="479370DC" w14:textId="77777777" w:rsidR="000A4544" w:rsidRPr="00A512F9" w:rsidRDefault="000A4544" w:rsidP="000A4544">
            <w:pPr>
              <w:jc w:val="center"/>
              <w:rPr>
                <w:bCs/>
                <w:sz w:val="20"/>
                <w:szCs w:val="20"/>
              </w:rPr>
            </w:pPr>
            <w:r w:rsidRPr="00A512F9">
              <w:rPr>
                <w:bCs/>
                <w:sz w:val="20"/>
                <w:szCs w:val="20"/>
              </w:rPr>
              <w:lastRenderedPageBreak/>
              <w:t>0</w:t>
            </w:r>
            <w:r w:rsidRPr="00A512F9">
              <w:rPr>
                <w:bCs/>
                <w:sz w:val="20"/>
                <w:szCs w:val="20"/>
              </w:rPr>
              <w:lastRenderedPageBreak/>
              <w:t>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E5D8B6C" w14:textId="77777777" w:rsidR="000A4544" w:rsidRPr="00A512F9" w:rsidRDefault="000A4544" w:rsidP="000A4544">
            <w:pPr>
              <w:jc w:val="center"/>
              <w:rPr>
                <w:bCs/>
                <w:sz w:val="20"/>
                <w:szCs w:val="20"/>
              </w:rPr>
            </w:pPr>
            <w:r w:rsidRPr="00A512F9">
              <w:rPr>
                <w:bCs/>
                <w:sz w:val="20"/>
                <w:szCs w:val="20"/>
              </w:rPr>
              <w:lastRenderedPageBreak/>
              <w:t>0</w:t>
            </w:r>
            <w:r w:rsidRPr="00A512F9">
              <w:rPr>
                <w:bCs/>
                <w:sz w:val="20"/>
                <w:szCs w:val="20"/>
              </w:rPr>
              <w:lastRenderedPageBreak/>
              <w:t>3</w:t>
            </w:r>
          </w:p>
        </w:tc>
        <w:tc>
          <w:tcPr>
            <w:tcW w:w="0" w:type="auto"/>
            <w:tcBorders>
              <w:top w:val="single" w:sz="4" w:space="0" w:color="auto"/>
              <w:left w:val="single" w:sz="4" w:space="0" w:color="auto"/>
              <w:bottom w:val="nil"/>
              <w:right w:val="nil"/>
            </w:tcBorders>
            <w:shd w:val="clear" w:color="auto" w:fill="auto"/>
            <w:noWrap/>
            <w:vAlign w:val="center"/>
            <w:hideMark/>
          </w:tcPr>
          <w:p w14:paraId="65BAB6D4" w14:textId="77777777" w:rsidR="000A4544" w:rsidRPr="00A512F9" w:rsidRDefault="000A4544" w:rsidP="000A4544">
            <w:pPr>
              <w:jc w:val="center"/>
              <w:rPr>
                <w:bCs/>
                <w:sz w:val="20"/>
                <w:szCs w:val="20"/>
              </w:rPr>
            </w:pPr>
            <w:r w:rsidRPr="00A512F9">
              <w:rPr>
                <w:bCs/>
                <w:sz w:val="20"/>
                <w:szCs w:val="20"/>
              </w:rPr>
              <w:lastRenderedPageBreak/>
              <w:t>06.0.00.00000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704C1F3"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C916670" w14:textId="77777777" w:rsidR="000A4544" w:rsidRPr="00A512F9" w:rsidRDefault="000A4544" w:rsidP="000A4544">
            <w:pPr>
              <w:jc w:val="right"/>
              <w:rPr>
                <w:bCs/>
                <w:sz w:val="20"/>
                <w:szCs w:val="20"/>
              </w:rPr>
            </w:pPr>
            <w:r w:rsidRPr="00A512F9">
              <w:rPr>
                <w:bCs/>
                <w:sz w:val="20"/>
                <w:szCs w:val="20"/>
              </w:rPr>
              <w:t>1 000 000,00</w:t>
            </w:r>
          </w:p>
        </w:tc>
        <w:tc>
          <w:tcPr>
            <w:tcW w:w="0" w:type="auto"/>
            <w:tcBorders>
              <w:top w:val="single" w:sz="4" w:space="0" w:color="auto"/>
              <w:left w:val="single" w:sz="4" w:space="0" w:color="auto"/>
              <w:bottom w:val="nil"/>
              <w:right w:val="nil"/>
            </w:tcBorders>
            <w:shd w:val="clear" w:color="auto" w:fill="auto"/>
            <w:noWrap/>
            <w:vAlign w:val="center"/>
            <w:hideMark/>
          </w:tcPr>
          <w:p w14:paraId="1113A464" w14:textId="77777777" w:rsidR="000A4544" w:rsidRPr="00A512F9" w:rsidRDefault="000A4544" w:rsidP="000A4544">
            <w:pPr>
              <w:jc w:val="right"/>
              <w:rPr>
                <w:bCs/>
                <w:sz w:val="20"/>
                <w:szCs w:val="20"/>
              </w:rPr>
            </w:pPr>
            <w:r w:rsidRPr="00A512F9">
              <w:rPr>
                <w:bCs/>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99651AB" w14:textId="77777777" w:rsidR="000A4544" w:rsidRPr="00A512F9" w:rsidRDefault="000A4544" w:rsidP="000A4544">
            <w:pPr>
              <w:jc w:val="right"/>
              <w:rPr>
                <w:bCs/>
                <w:sz w:val="20"/>
                <w:szCs w:val="20"/>
              </w:rPr>
            </w:pPr>
            <w:r w:rsidRPr="00A512F9">
              <w:rPr>
                <w:bCs/>
                <w:sz w:val="20"/>
                <w:szCs w:val="20"/>
              </w:rPr>
              <w:t>0,00</w:t>
            </w:r>
          </w:p>
        </w:tc>
      </w:tr>
      <w:tr w:rsidR="000A4544" w:rsidRPr="00A512F9" w14:paraId="6A580DD1"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4A736563" w14:textId="77777777" w:rsidR="000A4544" w:rsidRPr="00A512F9" w:rsidRDefault="000A4544" w:rsidP="000A4544">
            <w:pPr>
              <w:rPr>
                <w:bCs/>
                <w:sz w:val="20"/>
                <w:szCs w:val="20"/>
              </w:rPr>
            </w:pPr>
            <w:r w:rsidRPr="00A512F9">
              <w:rPr>
                <w:bCs/>
                <w:sz w:val="20"/>
                <w:szCs w:val="20"/>
              </w:rPr>
              <w:t>Реализация мероприятий муниципальной программы «Комплексное развитие сельских территорий в Куйбышевском районе»</w:t>
            </w:r>
          </w:p>
        </w:tc>
        <w:tc>
          <w:tcPr>
            <w:tcW w:w="0" w:type="auto"/>
            <w:tcBorders>
              <w:top w:val="single" w:sz="4" w:space="0" w:color="auto"/>
              <w:left w:val="single" w:sz="4" w:space="0" w:color="auto"/>
              <w:bottom w:val="nil"/>
              <w:right w:val="nil"/>
            </w:tcBorders>
            <w:shd w:val="clear" w:color="auto" w:fill="auto"/>
            <w:noWrap/>
            <w:vAlign w:val="center"/>
            <w:hideMark/>
          </w:tcPr>
          <w:p w14:paraId="48057423"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14452F25" w14:textId="77777777" w:rsidR="000A4544" w:rsidRPr="00A512F9" w:rsidRDefault="000A4544" w:rsidP="000A4544">
            <w:pPr>
              <w:jc w:val="center"/>
              <w:rPr>
                <w:bCs/>
                <w:sz w:val="20"/>
                <w:szCs w:val="20"/>
              </w:rPr>
            </w:pPr>
            <w:r w:rsidRPr="00A512F9">
              <w:rPr>
                <w:bCs/>
                <w:sz w:val="20"/>
                <w:szCs w:val="20"/>
              </w:rPr>
              <w:t>07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D2E5C68" w14:textId="77777777" w:rsidR="000A4544" w:rsidRPr="00A512F9" w:rsidRDefault="000A4544" w:rsidP="000A4544">
            <w:pPr>
              <w:jc w:val="center"/>
              <w:rPr>
                <w:bCs/>
                <w:sz w:val="20"/>
                <w:szCs w:val="20"/>
              </w:rPr>
            </w:pPr>
            <w:r w:rsidRPr="00A512F9">
              <w:rPr>
                <w:bCs/>
                <w:sz w:val="20"/>
                <w:szCs w:val="20"/>
              </w:rPr>
              <w:t>03</w:t>
            </w:r>
          </w:p>
        </w:tc>
        <w:tc>
          <w:tcPr>
            <w:tcW w:w="0" w:type="auto"/>
            <w:tcBorders>
              <w:top w:val="single" w:sz="4" w:space="0" w:color="auto"/>
              <w:left w:val="single" w:sz="4" w:space="0" w:color="auto"/>
              <w:bottom w:val="nil"/>
              <w:right w:val="nil"/>
            </w:tcBorders>
            <w:shd w:val="clear" w:color="auto" w:fill="auto"/>
            <w:noWrap/>
            <w:vAlign w:val="center"/>
            <w:hideMark/>
          </w:tcPr>
          <w:p w14:paraId="369BE3F0" w14:textId="77777777" w:rsidR="000A4544" w:rsidRPr="00A512F9" w:rsidRDefault="000A4544" w:rsidP="000A4544">
            <w:pPr>
              <w:jc w:val="center"/>
              <w:rPr>
                <w:bCs/>
                <w:sz w:val="20"/>
                <w:szCs w:val="20"/>
              </w:rPr>
            </w:pPr>
            <w:r w:rsidRPr="00A512F9">
              <w:rPr>
                <w:bCs/>
                <w:sz w:val="20"/>
                <w:szCs w:val="20"/>
              </w:rPr>
              <w:t>06.0.00.05956</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5844615"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E814995" w14:textId="77777777" w:rsidR="000A4544" w:rsidRPr="00A512F9" w:rsidRDefault="000A4544" w:rsidP="000A4544">
            <w:pPr>
              <w:jc w:val="right"/>
              <w:rPr>
                <w:bCs/>
                <w:sz w:val="20"/>
                <w:szCs w:val="20"/>
              </w:rPr>
            </w:pPr>
            <w:r w:rsidRPr="00A512F9">
              <w:rPr>
                <w:bCs/>
                <w:sz w:val="20"/>
                <w:szCs w:val="20"/>
              </w:rPr>
              <w:t>1 000 000,00</w:t>
            </w:r>
          </w:p>
        </w:tc>
        <w:tc>
          <w:tcPr>
            <w:tcW w:w="0" w:type="auto"/>
            <w:tcBorders>
              <w:top w:val="single" w:sz="4" w:space="0" w:color="auto"/>
              <w:left w:val="single" w:sz="4" w:space="0" w:color="auto"/>
              <w:bottom w:val="nil"/>
              <w:right w:val="nil"/>
            </w:tcBorders>
            <w:shd w:val="clear" w:color="auto" w:fill="auto"/>
            <w:noWrap/>
            <w:vAlign w:val="center"/>
            <w:hideMark/>
          </w:tcPr>
          <w:p w14:paraId="10F08437" w14:textId="77777777" w:rsidR="000A4544" w:rsidRPr="00A512F9" w:rsidRDefault="000A4544" w:rsidP="000A4544">
            <w:pPr>
              <w:jc w:val="right"/>
              <w:rPr>
                <w:bCs/>
                <w:sz w:val="20"/>
                <w:szCs w:val="20"/>
              </w:rPr>
            </w:pPr>
            <w:r w:rsidRPr="00A512F9">
              <w:rPr>
                <w:bCs/>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60CF676" w14:textId="77777777" w:rsidR="000A4544" w:rsidRPr="00A512F9" w:rsidRDefault="000A4544" w:rsidP="000A4544">
            <w:pPr>
              <w:jc w:val="right"/>
              <w:rPr>
                <w:bCs/>
                <w:sz w:val="20"/>
                <w:szCs w:val="20"/>
              </w:rPr>
            </w:pPr>
            <w:r w:rsidRPr="00A512F9">
              <w:rPr>
                <w:bCs/>
                <w:sz w:val="20"/>
                <w:szCs w:val="20"/>
              </w:rPr>
              <w:t>0,00</w:t>
            </w:r>
          </w:p>
        </w:tc>
      </w:tr>
      <w:tr w:rsidR="000A4544" w:rsidRPr="00A512F9" w14:paraId="54F22AB0"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4F16FBFE"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0" w:type="auto"/>
            <w:tcBorders>
              <w:top w:val="single" w:sz="4" w:space="0" w:color="auto"/>
              <w:left w:val="single" w:sz="4" w:space="0" w:color="auto"/>
              <w:bottom w:val="nil"/>
              <w:right w:val="nil"/>
            </w:tcBorders>
            <w:shd w:val="clear" w:color="auto" w:fill="auto"/>
            <w:noWrap/>
            <w:vAlign w:val="center"/>
            <w:hideMark/>
          </w:tcPr>
          <w:p w14:paraId="3FCE1CC9"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613318DE"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04DF24A" w14:textId="77777777" w:rsidR="000A4544" w:rsidRPr="00A512F9" w:rsidRDefault="000A4544" w:rsidP="000A4544">
            <w:pPr>
              <w:jc w:val="center"/>
              <w:rPr>
                <w:sz w:val="20"/>
                <w:szCs w:val="20"/>
              </w:rPr>
            </w:pPr>
            <w:r w:rsidRPr="00A512F9">
              <w:rPr>
                <w:sz w:val="20"/>
                <w:szCs w:val="20"/>
              </w:rPr>
              <w:t>03</w:t>
            </w:r>
          </w:p>
        </w:tc>
        <w:tc>
          <w:tcPr>
            <w:tcW w:w="0" w:type="auto"/>
            <w:tcBorders>
              <w:top w:val="single" w:sz="4" w:space="0" w:color="auto"/>
              <w:left w:val="single" w:sz="4" w:space="0" w:color="auto"/>
              <w:bottom w:val="nil"/>
              <w:right w:val="nil"/>
            </w:tcBorders>
            <w:shd w:val="clear" w:color="auto" w:fill="auto"/>
            <w:noWrap/>
            <w:vAlign w:val="center"/>
            <w:hideMark/>
          </w:tcPr>
          <w:p w14:paraId="4954BB1A" w14:textId="77777777" w:rsidR="000A4544" w:rsidRPr="00A512F9" w:rsidRDefault="000A4544" w:rsidP="000A4544">
            <w:pPr>
              <w:jc w:val="center"/>
              <w:rPr>
                <w:sz w:val="20"/>
                <w:szCs w:val="20"/>
              </w:rPr>
            </w:pPr>
            <w:r w:rsidRPr="00A512F9">
              <w:rPr>
                <w:sz w:val="20"/>
                <w:szCs w:val="20"/>
              </w:rPr>
              <w:t>06.0.00.05956</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29AB374" w14:textId="77777777" w:rsidR="000A4544" w:rsidRPr="00A512F9" w:rsidRDefault="000A4544" w:rsidP="000A4544">
            <w:pPr>
              <w:jc w:val="center"/>
              <w:rPr>
                <w:sz w:val="20"/>
                <w:szCs w:val="20"/>
              </w:rPr>
            </w:pPr>
            <w:r w:rsidRPr="00A512F9">
              <w:rPr>
                <w:sz w:val="20"/>
                <w:szCs w:val="20"/>
              </w:rPr>
              <w:t>600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3E35DA8" w14:textId="77777777" w:rsidR="000A4544" w:rsidRPr="00A512F9" w:rsidRDefault="000A4544" w:rsidP="000A4544">
            <w:pPr>
              <w:jc w:val="right"/>
              <w:rPr>
                <w:sz w:val="20"/>
                <w:szCs w:val="20"/>
              </w:rPr>
            </w:pPr>
            <w:r w:rsidRPr="00A512F9">
              <w:rPr>
                <w:sz w:val="20"/>
                <w:szCs w:val="20"/>
              </w:rPr>
              <w:t>1 000 000,00</w:t>
            </w:r>
          </w:p>
        </w:tc>
        <w:tc>
          <w:tcPr>
            <w:tcW w:w="0" w:type="auto"/>
            <w:tcBorders>
              <w:top w:val="single" w:sz="4" w:space="0" w:color="auto"/>
              <w:left w:val="single" w:sz="4" w:space="0" w:color="auto"/>
              <w:bottom w:val="nil"/>
              <w:right w:val="nil"/>
            </w:tcBorders>
            <w:shd w:val="clear" w:color="auto" w:fill="auto"/>
            <w:noWrap/>
            <w:vAlign w:val="center"/>
            <w:hideMark/>
          </w:tcPr>
          <w:p w14:paraId="148CBAD2"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5E7B405" w14:textId="77777777" w:rsidR="000A4544" w:rsidRPr="00A512F9" w:rsidRDefault="000A4544" w:rsidP="000A4544">
            <w:pPr>
              <w:jc w:val="right"/>
              <w:rPr>
                <w:sz w:val="20"/>
                <w:szCs w:val="20"/>
              </w:rPr>
            </w:pPr>
            <w:r w:rsidRPr="00A512F9">
              <w:rPr>
                <w:sz w:val="20"/>
                <w:szCs w:val="20"/>
              </w:rPr>
              <w:t>0,00</w:t>
            </w:r>
          </w:p>
        </w:tc>
      </w:tr>
      <w:tr w:rsidR="000A4544" w:rsidRPr="00A512F9" w14:paraId="22F6C170"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695C79FA" w14:textId="77777777" w:rsidR="000A4544" w:rsidRPr="00A512F9" w:rsidRDefault="000A4544" w:rsidP="000A4544">
            <w:pPr>
              <w:rPr>
                <w:sz w:val="20"/>
                <w:szCs w:val="20"/>
              </w:rPr>
            </w:pPr>
            <w:r w:rsidRPr="00A512F9">
              <w:rPr>
                <w:sz w:val="20"/>
                <w:szCs w:val="20"/>
              </w:rPr>
              <w:t>Субсидии бюджетным учреждениям</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BC05612"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CB2B9BF"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F8C999F" w14:textId="77777777" w:rsidR="000A4544" w:rsidRPr="00A512F9" w:rsidRDefault="000A4544" w:rsidP="000A4544">
            <w:pPr>
              <w:jc w:val="center"/>
              <w:rPr>
                <w:sz w:val="20"/>
                <w:szCs w:val="20"/>
              </w:rPr>
            </w:pPr>
            <w:r w:rsidRPr="00A512F9">
              <w:rPr>
                <w:sz w:val="20"/>
                <w:szCs w:val="20"/>
              </w:rPr>
              <w:t>03</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FEE3C4F" w14:textId="77777777" w:rsidR="000A4544" w:rsidRPr="00A512F9" w:rsidRDefault="000A4544" w:rsidP="000A4544">
            <w:pPr>
              <w:jc w:val="center"/>
              <w:rPr>
                <w:sz w:val="20"/>
                <w:szCs w:val="20"/>
              </w:rPr>
            </w:pPr>
            <w:r w:rsidRPr="00A512F9">
              <w:rPr>
                <w:sz w:val="20"/>
                <w:szCs w:val="20"/>
              </w:rPr>
              <w:t>06.0.00.05956</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18C6A7B" w14:textId="77777777" w:rsidR="000A4544" w:rsidRPr="00A512F9" w:rsidRDefault="000A4544" w:rsidP="000A4544">
            <w:pPr>
              <w:jc w:val="center"/>
              <w:rPr>
                <w:sz w:val="20"/>
                <w:szCs w:val="20"/>
              </w:rPr>
            </w:pPr>
            <w:r w:rsidRPr="00A512F9">
              <w:rPr>
                <w:sz w:val="20"/>
                <w:szCs w:val="20"/>
              </w:rPr>
              <w:t>610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2DDCAF8" w14:textId="77777777" w:rsidR="000A4544" w:rsidRPr="00A512F9" w:rsidRDefault="000A4544" w:rsidP="000A4544">
            <w:pPr>
              <w:jc w:val="right"/>
              <w:rPr>
                <w:sz w:val="20"/>
                <w:szCs w:val="20"/>
              </w:rPr>
            </w:pPr>
            <w:r w:rsidRPr="00A512F9">
              <w:rPr>
                <w:sz w:val="20"/>
                <w:szCs w:val="20"/>
              </w:rPr>
              <w:t>1 000 000,00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41C08793"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21DF96F" w14:textId="77777777" w:rsidR="000A4544" w:rsidRPr="00A512F9" w:rsidRDefault="000A4544" w:rsidP="000A4544">
            <w:pPr>
              <w:jc w:val="right"/>
              <w:rPr>
                <w:sz w:val="20"/>
                <w:szCs w:val="20"/>
              </w:rPr>
            </w:pPr>
            <w:r w:rsidRPr="00A512F9">
              <w:rPr>
                <w:sz w:val="20"/>
                <w:szCs w:val="20"/>
              </w:rPr>
              <w:t>0,00</w:t>
            </w:r>
          </w:p>
        </w:tc>
      </w:tr>
      <w:tr w:rsidR="000A4544" w:rsidRPr="00A512F9" w14:paraId="48EE99A5" w14:textId="77777777" w:rsidTr="000A4544">
        <w:tc>
          <w:tcPr>
            <w:tcW w:w="0" w:type="auto"/>
            <w:tcBorders>
              <w:top w:val="nil"/>
              <w:left w:val="single" w:sz="4" w:space="0" w:color="auto"/>
              <w:bottom w:val="nil"/>
              <w:right w:val="nil"/>
            </w:tcBorders>
            <w:shd w:val="clear" w:color="auto" w:fill="auto"/>
            <w:vAlign w:val="center"/>
            <w:hideMark/>
          </w:tcPr>
          <w:p w14:paraId="6F679C4F" w14:textId="77777777" w:rsidR="000A4544" w:rsidRPr="00A512F9" w:rsidRDefault="000A4544" w:rsidP="000A4544">
            <w:pPr>
              <w:rPr>
                <w:bCs/>
                <w:sz w:val="20"/>
                <w:szCs w:val="20"/>
              </w:rPr>
            </w:pPr>
            <w:r w:rsidRPr="00A512F9">
              <w:rPr>
                <w:bCs/>
                <w:sz w:val="20"/>
                <w:szCs w:val="20"/>
              </w:rPr>
              <w:t>Муниципальная программа "Развитие системы образования Куйбышевского района"</w:t>
            </w:r>
          </w:p>
        </w:tc>
        <w:tc>
          <w:tcPr>
            <w:tcW w:w="0" w:type="auto"/>
            <w:tcBorders>
              <w:top w:val="nil"/>
              <w:left w:val="single" w:sz="4" w:space="0" w:color="auto"/>
              <w:bottom w:val="nil"/>
              <w:right w:val="nil"/>
            </w:tcBorders>
            <w:shd w:val="clear" w:color="auto" w:fill="auto"/>
            <w:noWrap/>
            <w:vAlign w:val="center"/>
            <w:hideMark/>
          </w:tcPr>
          <w:p w14:paraId="74E46C7F"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7A233041" w14:textId="77777777" w:rsidR="000A4544" w:rsidRPr="00A512F9" w:rsidRDefault="000A4544" w:rsidP="000A4544">
            <w:pPr>
              <w:jc w:val="center"/>
              <w:rPr>
                <w:bCs/>
                <w:sz w:val="20"/>
                <w:szCs w:val="20"/>
              </w:rPr>
            </w:pPr>
            <w:r w:rsidRPr="00A512F9">
              <w:rPr>
                <w:bCs/>
                <w:sz w:val="20"/>
                <w:szCs w:val="20"/>
              </w:rPr>
              <w:t>07</w:t>
            </w:r>
          </w:p>
        </w:tc>
        <w:tc>
          <w:tcPr>
            <w:tcW w:w="0" w:type="auto"/>
            <w:tcBorders>
              <w:top w:val="nil"/>
              <w:left w:val="single" w:sz="4" w:space="0" w:color="auto"/>
              <w:bottom w:val="nil"/>
              <w:right w:val="single" w:sz="4" w:space="0" w:color="auto"/>
            </w:tcBorders>
            <w:shd w:val="clear" w:color="auto" w:fill="auto"/>
            <w:noWrap/>
            <w:vAlign w:val="center"/>
            <w:hideMark/>
          </w:tcPr>
          <w:p w14:paraId="32FF3203" w14:textId="77777777" w:rsidR="000A4544" w:rsidRPr="00A512F9" w:rsidRDefault="000A4544" w:rsidP="000A4544">
            <w:pPr>
              <w:jc w:val="center"/>
              <w:rPr>
                <w:bCs/>
                <w:sz w:val="20"/>
                <w:szCs w:val="20"/>
              </w:rPr>
            </w:pPr>
            <w:r w:rsidRPr="00A512F9">
              <w:rPr>
                <w:bCs/>
                <w:sz w:val="20"/>
                <w:szCs w:val="20"/>
              </w:rPr>
              <w:t>03</w:t>
            </w:r>
          </w:p>
        </w:tc>
        <w:tc>
          <w:tcPr>
            <w:tcW w:w="0" w:type="auto"/>
            <w:tcBorders>
              <w:top w:val="nil"/>
              <w:left w:val="single" w:sz="4" w:space="0" w:color="auto"/>
              <w:bottom w:val="nil"/>
              <w:right w:val="nil"/>
            </w:tcBorders>
            <w:shd w:val="clear" w:color="auto" w:fill="auto"/>
            <w:noWrap/>
            <w:vAlign w:val="center"/>
            <w:hideMark/>
          </w:tcPr>
          <w:p w14:paraId="032E756F" w14:textId="77777777" w:rsidR="000A4544" w:rsidRPr="00A512F9" w:rsidRDefault="000A4544" w:rsidP="000A4544">
            <w:pPr>
              <w:jc w:val="center"/>
              <w:rPr>
                <w:bCs/>
                <w:sz w:val="20"/>
                <w:szCs w:val="20"/>
              </w:rPr>
            </w:pPr>
            <w:r w:rsidRPr="00A512F9">
              <w:rPr>
                <w:bCs/>
                <w:sz w:val="20"/>
                <w:szCs w:val="20"/>
              </w:rPr>
              <w:t>07.0.00.00000</w:t>
            </w:r>
          </w:p>
        </w:tc>
        <w:tc>
          <w:tcPr>
            <w:tcW w:w="0" w:type="auto"/>
            <w:tcBorders>
              <w:top w:val="nil"/>
              <w:left w:val="single" w:sz="4" w:space="0" w:color="auto"/>
              <w:bottom w:val="nil"/>
              <w:right w:val="single" w:sz="4" w:space="0" w:color="auto"/>
            </w:tcBorders>
            <w:shd w:val="clear" w:color="auto" w:fill="auto"/>
            <w:noWrap/>
            <w:vAlign w:val="center"/>
            <w:hideMark/>
          </w:tcPr>
          <w:p w14:paraId="285BDCB9"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672F5DEE" w14:textId="77777777" w:rsidR="000A4544" w:rsidRPr="00A512F9" w:rsidRDefault="000A4544" w:rsidP="000A4544">
            <w:pPr>
              <w:jc w:val="right"/>
              <w:rPr>
                <w:bCs/>
                <w:sz w:val="20"/>
                <w:szCs w:val="20"/>
              </w:rPr>
            </w:pPr>
            <w:r w:rsidRPr="00A512F9">
              <w:rPr>
                <w:bCs/>
                <w:sz w:val="20"/>
                <w:szCs w:val="20"/>
              </w:rPr>
              <w:t>103 345 430,77</w:t>
            </w:r>
          </w:p>
        </w:tc>
        <w:tc>
          <w:tcPr>
            <w:tcW w:w="0" w:type="auto"/>
            <w:tcBorders>
              <w:top w:val="nil"/>
              <w:left w:val="single" w:sz="4" w:space="0" w:color="auto"/>
              <w:bottom w:val="nil"/>
              <w:right w:val="nil"/>
            </w:tcBorders>
            <w:shd w:val="clear" w:color="auto" w:fill="auto"/>
            <w:noWrap/>
            <w:vAlign w:val="center"/>
            <w:hideMark/>
          </w:tcPr>
          <w:p w14:paraId="1F335133" w14:textId="77777777" w:rsidR="000A4544" w:rsidRPr="00A512F9" w:rsidRDefault="000A4544" w:rsidP="000A4544">
            <w:pPr>
              <w:jc w:val="right"/>
              <w:rPr>
                <w:bCs/>
                <w:sz w:val="20"/>
                <w:szCs w:val="20"/>
              </w:rPr>
            </w:pPr>
            <w:r w:rsidRPr="00A512F9">
              <w:rPr>
                <w:bCs/>
                <w:sz w:val="20"/>
                <w:szCs w:val="20"/>
              </w:rPr>
              <w:t>50 600 000,00</w:t>
            </w:r>
          </w:p>
        </w:tc>
        <w:tc>
          <w:tcPr>
            <w:tcW w:w="0" w:type="auto"/>
            <w:tcBorders>
              <w:top w:val="nil"/>
              <w:left w:val="single" w:sz="4" w:space="0" w:color="auto"/>
              <w:bottom w:val="nil"/>
              <w:right w:val="single" w:sz="4" w:space="0" w:color="auto"/>
            </w:tcBorders>
            <w:shd w:val="clear" w:color="auto" w:fill="auto"/>
            <w:noWrap/>
            <w:vAlign w:val="center"/>
            <w:hideMark/>
          </w:tcPr>
          <w:p w14:paraId="0EBECDEC" w14:textId="77777777" w:rsidR="000A4544" w:rsidRPr="00A512F9" w:rsidRDefault="000A4544" w:rsidP="000A4544">
            <w:pPr>
              <w:jc w:val="right"/>
              <w:rPr>
                <w:bCs/>
                <w:sz w:val="20"/>
                <w:szCs w:val="20"/>
              </w:rPr>
            </w:pPr>
            <w:r w:rsidRPr="00A512F9">
              <w:rPr>
                <w:bCs/>
                <w:sz w:val="20"/>
                <w:szCs w:val="20"/>
              </w:rPr>
              <w:t>50 600 000,00</w:t>
            </w:r>
          </w:p>
        </w:tc>
      </w:tr>
      <w:tr w:rsidR="000A4544" w:rsidRPr="00A512F9" w14:paraId="5A9F9658"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048930A7" w14:textId="77777777" w:rsidR="000A4544" w:rsidRPr="00A512F9" w:rsidRDefault="000A4544" w:rsidP="000A4544">
            <w:pPr>
              <w:rPr>
                <w:bCs/>
                <w:sz w:val="20"/>
                <w:szCs w:val="20"/>
              </w:rPr>
            </w:pPr>
            <w:r w:rsidRPr="00A512F9">
              <w:rPr>
                <w:bCs/>
                <w:sz w:val="20"/>
                <w:szCs w:val="20"/>
              </w:rPr>
              <w:t>Подпрограмма "Развитие дошкольного, общего и дополнительного образования детей"</w:t>
            </w:r>
          </w:p>
        </w:tc>
        <w:tc>
          <w:tcPr>
            <w:tcW w:w="0" w:type="auto"/>
            <w:tcBorders>
              <w:top w:val="single" w:sz="4" w:space="0" w:color="auto"/>
              <w:left w:val="single" w:sz="4" w:space="0" w:color="auto"/>
              <w:bottom w:val="nil"/>
              <w:right w:val="nil"/>
            </w:tcBorders>
            <w:shd w:val="clear" w:color="auto" w:fill="auto"/>
            <w:noWrap/>
            <w:vAlign w:val="center"/>
            <w:hideMark/>
          </w:tcPr>
          <w:p w14:paraId="1E1C24C0"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38BAA86D" w14:textId="77777777" w:rsidR="000A4544" w:rsidRPr="00A512F9" w:rsidRDefault="000A4544" w:rsidP="000A4544">
            <w:pPr>
              <w:jc w:val="center"/>
              <w:rPr>
                <w:bCs/>
                <w:sz w:val="20"/>
                <w:szCs w:val="20"/>
              </w:rPr>
            </w:pPr>
            <w:r w:rsidRPr="00A512F9">
              <w:rPr>
                <w:bCs/>
                <w:sz w:val="20"/>
                <w:szCs w:val="20"/>
              </w:rPr>
              <w:t>07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BDC2CCB" w14:textId="77777777" w:rsidR="000A4544" w:rsidRPr="00A512F9" w:rsidRDefault="000A4544" w:rsidP="000A4544">
            <w:pPr>
              <w:jc w:val="center"/>
              <w:rPr>
                <w:bCs/>
                <w:sz w:val="20"/>
                <w:szCs w:val="20"/>
              </w:rPr>
            </w:pPr>
            <w:r w:rsidRPr="00A512F9">
              <w:rPr>
                <w:bCs/>
                <w:sz w:val="20"/>
                <w:szCs w:val="20"/>
              </w:rPr>
              <w:t>03</w:t>
            </w:r>
          </w:p>
        </w:tc>
        <w:tc>
          <w:tcPr>
            <w:tcW w:w="0" w:type="auto"/>
            <w:tcBorders>
              <w:top w:val="single" w:sz="4" w:space="0" w:color="auto"/>
              <w:left w:val="single" w:sz="4" w:space="0" w:color="auto"/>
              <w:bottom w:val="nil"/>
              <w:right w:val="nil"/>
            </w:tcBorders>
            <w:shd w:val="clear" w:color="auto" w:fill="auto"/>
            <w:noWrap/>
            <w:vAlign w:val="center"/>
            <w:hideMark/>
          </w:tcPr>
          <w:p w14:paraId="78AF67B8" w14:textId="77777777" w:rsidR="000A4544" w:rsidRPr="00A512F9" w:rsidRDefault="000A4544" w:rsidP="000A4544">
            <w:pPr>
              <w:jc w:val="center"/>
              <w:rPr>
                <w:bCs/>
                <w:sz w:val="20"/>
                <w:szCs w:val="20"/>
              </w:rPr>
            </w:pPr>
            <w:r w:rsidRPr="00A512F9">
              <w:rPr>
                <w:bCs/>
                <w:sz w:val="20"/>
                <w:szCs w:val="20"/>
              </w:rPr>
              <w:t>07.1.00.00000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C2B0755"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9C55413" w14:textId="77777777" w:rsidR="000A4544" w:rsidRPr="00A512F9" w:rsidRDefault="000A4544" w:rsidP="000A4544">
            <w:pPr>
              <w:jc w:val="right"/>
              <w:rPr>
                <w:bCs/>
                <w:sz w:val="20"/>
                <w:szCs w:val="20"/>
              </w:rPr>
            </w:pPr>
            <w:r w:rsidRPr="00A512F9">
              <w:rPr>
                <w:bCs/>
                <w:sz w:val="20"/>
                <w:szCs w:val="20"/>
              </w:rPr>
              <w:t>102 723 480,77</w:t>
            </w:r>
          </w:p>
        </w:tc>
        <w:tc>
          <w:tcPr>
            <w:tcW w:w="0" w:type="auto"/>
            <w:tcBorders>
              <w:top w:val="single" w:sz="4" w:space="0" w:color="auto"/>
              <w:left w:val="single" w:sz="4" w:space="0" w:color="auto"/>
              <w:bottom w:val="nil"/>
              <w:right w:val="nil"/>
            </w:tcBorders>
            <w:shd w:val="clear" w:color="auto" w:fill="auto"/>
            <w:noWrap/>
            <w:vAlign w:val="center"/>
            <w:hideMark/>
          </w:tcPr>
          <w:p w14:paraId="42370AAF" w14:textId="77777777" w:rsidR="000A4544" w:rsidRPr="00A512F9" w:rsidRDefault="000A4544" w:rsidP="000A4544">
            <w:pPr>
              <w:jc w:val="right"/>
              <w:rPr>
                <w:bCs/>
                <w:sz w:val="20"/>
                <w:szCs w:val="20"/>
              </w:rPr>
            </w:pPr>
            <w:r w:rsidRPr="00A512F9">
              <w:rPr>
                <w:bCs/>
                <w:sz w:val="20"/>
                <w:szCs w:val="20"/>
              </w:rPr>
              <w:t>50 600 000,00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4A1B4BD" w14:textId="77777777" w:rsidR="000A4544" w:rsidRPr="00A512F9" w:rsidRDefault="000A4544" w:rsidP="000A4544">
            <w:pPr>
              <w:jc w:val="right"/>
              <w:rPr>
                <w:bCs/>
                <w:sz w:val="20"/>
                <w:szCs w:val="20"/>
              </w:rPr>
            </w:pPr>
            <w:r w:rsidRPr="00A512F9">
              <w:rPr>
                <w:bCs/>
                <w:sz w:val="20"/>
                <w:szCs w:val="20"/>
              </w:rPr>
              <w:t>50 600 000,00</w:t>
            </w:r>
          </w:p>
        </w:tc>
      </w:tr>
      <w:tr w:rsidR="000A4544" w:rsidRPr="00A512F9" w14:paraId="3BE42DD1"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37578616" w14:textId="77777777" w:rsidR="000A4544" w:rsidRPr="00A512F9" w:rsidRDefault="000A4544" w:rsidP="000A4544">
            <w:pPr>
              <w:rPr>
                <w:bCs/>
                <w:sz w:val="20"/>
                <w:szCs w:val="20"/>
              </w:rPr>
            </w:pPr>
            <w:r w:rsidRPr="00A512F9">
              <w:rPr>
                <w:bCs/>
                <w:sz w:val="20"/>
                <w:szCs w:val="20"/>
              </w:rPr>
              <w:t>Расходы на обеспечение деятельности (оказание услуг) муниципальных учреждений по внешкольной работе с детьми</w:t>
            </w:r>
          </w:p>
        </w:tc>
        <w:tc>
          <w:tcPr>
            <w:tcW w:w="0" w:type="auto"/>
            <w:tcBorders>
              <w:top w:val="single" w:sz="4" w:space="0" w:color="auto"/>
              <w:left w:val="single" w:sz="4" w:space="0" w:color="auto"/>
              <w:bottom w:val="nil"/>
              <w:right w:val="nil"/>
            </w:tcBorders>
            <w:shd w:val="clear" w:color="auto" w:fill="auto"/>
            <w:noWrap/>
            <w:vAlign w:val="center"/>
            <w:hideMark/>
          </w:tcPr>
          <w:p w14:paraId="33BFC4D9"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5EEF7DEA" w14:textId="77777777" w:rsidR="000A4544" w:rsidRPr="00A512F9" w:rsidRDefault="000A4544" w:rsidP="000A4544">
            <w:pPr>
              <w:jc w:val="center"/>
              <w:rPr>
                <w:bCs/>
                <w:sz w:val="20"/>
                <w:szCs w:val="20"/>
              </w:rPr>
            </w:pPr>
            <w:r w:rsidRPr="00A512F9">
              <w:rPr>
                <w:bCs/>
                <w:sz w:val="20"/>
                <w:szCs w:val="20"/>
              </w:rPr>
              <w:t>07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4BE65FB" w14:textId="77777777" w:rsidR="000A4544" w:rsidRPr="00A512F9" w:rsidRDefault="000A4544" w:rsidP="000A4544">
            <w:pPr>
              <w:jc w:val="center"/>
              <w:rPr>
                <w:bCs/>
                <w:sz w:val="20"/>
                <w:szCs w:val="20"/>
              </w:rPr>
            </w:pPr>
            <w:r w:rsidRPr="00A512F9">
              <w:rPr>
                <w:bCs/>
                <w:sz w:val="20"/>
                <w:szCs w:val="20"/>
              </w:rPr>
              <w:t>03</w:t>
            </w:r>
          </w:p>
        </w:tc>
        <w:tc>
          <w:tcPr>
            <w:tcW w:w="0" w:type="auto"/>
            <w:tcBorders>
              <w:top w:val="single" w:sz="4" w:space="0" w:color="auto"/>
              <w:left w:val="single" w:sz="4" w:space="0" w:color="auto"/>
              <w:bottom w:val="nil"/>
              <w:right w:val="nil"/>
            </w:tcBorders>
            <w:shd w:val="clear" w:color="auto" w:fill="auto"/>
            <w:noWrap/>
            <w:vAlign w:val="center"/>
            <w:hideMark/>
          </w:tcPr>
          <w:p w14:paraId="375B1E35" w14:textId="77777777" w:rsidR="000A4544" w:rsidRPr="00A512F9" w:rsidRDefault="000A4544" w:rsidP="000A4544">
            <w:pPr>
              <w:jc w:val="center"/>
              <w:rPr>
                <w:bCs/>
                <w:sz w:val="20"/>
                <w:szCs w:val="20"/>
              </w:rPr>
            </w:pPr>
            <w:r w:rsidRPr="00A512F9">
              <w:rPr>
                <w:bCs/>
                <w:sz w:val="20"/>
                <w:szCs w:val="20"/>
              </w:rPr>
              <w:t>07.1.00.07490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DA2B0CB"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56537E9" w14:textId="77777777" w:rsidR="000A4544" w:rsidRPr="00A512F9" w:rsidRDefault="000A4544" w:rsidP="000A4544">
            <w:pPr>
              <w:jc w:val="right"/>
              <w:rPr>
                <w:bCs/>
                <w:sz w:val="20"/>
                <w:szCs w:val="20"/>
              </w:rPr>
            </w:pPr>
            <w:r w:rsidRPr="00A512F9">
              <w:rPr>
                <w:bCs/>
                <w:sz w:val="20"/>
                <w:szCs w:val="20"/>
              </w:rPr>
              <w:t>14 449 414,09</w:t>
            </w:r>
          </w:p>
        </w:tc>
        <w:tc>
          <w:tcPr>
            <w:tcW w:w="0" w:type="auto"/>
            <w:tcBorders>
              <w:top w:val="single" w:sz="4" w:space="0" w:color="auto"/>
              <w:left w:val="single" w:sz="4" w:space="0" w:color="auto"/>
              <w:bottom w:val="nil"/>
              <w:right w:val="nil"/>
            </w:tcBorders>
            <w:shd w:val="clear" w:color="auto" w:fill="auto"/>
            <w:noWrap/>
            <w:vAlign w:val="center"/>
            <w:hideMark/>
          </w:tcPr>
          <w:p w14:paraId="371EA928" w14:textId="77777777" w:rsidR="000A4544" w:rsidRPr="00A512F9" w:rsidRDefault="000A4544" w:rsidP="000A4544">
            <w:pPr>
              <w:jc w:val="right"/>
              <w:rPr>
                <w:bCs/>
                <w:sz w:val="20"/>
                <w:szCs w:val="20"/>
              </w:rPr>
            </w:pPr>
            <w:r w:rsidRPr="00A512F9">
              <w:rPr>
                <w:bCs/>
                <w:sz w:val="20"/>
                <w:szCs w:val="20"/>
              </w:rPr>
              <w:t>50 600 000,00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E4C3042" w14:textId="77777777" w:rsidR="000A4544" w:rsidRPr="00A512F9" w:rsidRDefault="000A4544" w:rsidP="000A4544">
            <w:pPr>
              <w:jc w:val="right"/>
              <w:rPr>
                <w:bCs/>
                <w:sz w:val="20"/>
                <w:szCs w:val="20"/>
              </w:rPr>
            </w:pPr>
            <w:r w:rsidRPr="00A512F9">
              <w:rPr>
                <w:bCs/>
                <w:sz w:val="20"/>
                <w:szCs w:val="20"/>
              </w:rPr>
              <w:t>50 600 000,00</w:t>
            </w:r>
          </w:p>
        </w:tc>
      </w:tr>
      <w:tr w:rsidR="000A4544" w:rsidRPr="00A512F9" w14:paraId="1FCF7890"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3BBE7C99" w14:textId="77777777" w:rsidR="000A4544" w:rsidRPr="00A512F9" w:rsidRDefault="000A4544" w:rsidP="000A4544">
            <w:pPr>
              <w:rPr>
                <w:sz w:val="20"/>
                <w:szCs w:val="20"/>
              </w:rPr>
            </w:pPr>
            <w:r w:rsidRPr="00A512F9">
              <w:rPr>
                <w:sz w:val="20"/>
                <w:szCs w:val="20"/>
              </w:rPr>
              <w:t xml:space="preserve">Расходы на выплаты персоналу в целях обеспечения выполнения </w:t>
            </w:r>
            <w:r w:rsidRPr="00A512F9">
              <w:rPr>
                <w:sz w:val="20"/>
                <w:szCs w:val="20"/>
              </w:rPr>
              <w:lastRenderedPageBreak/>
              <w:t>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single" w:sz="4" w:space="0" w:color="auto"/>
              <w:left w:val="single" w:sz="4" w:space="0" w:color="auto"/>
              <w:bottom w:val="nil"/>
              <w:right w:val="nil"/>
            </w:tcBorders>
            <w:shd w:val="clear" w:color="auto" w:fill="auto"/>
            <w:noWrap/>
            <w:vAlign w:val="center"/>
            <w:hideMark/>
          </w:tcPr>
          <w:p w14:paraId="15BED2F9" w14:textId="77777777" w:rsidR="000A4544" w:rsidRPr="00A512F9" w:rsidRDefault="000A4544" w:rsidP="000A4544">
            <w:pPr>
              <w:jc w:val="center"/>
              <w:rPr>
                <w:sz w:val="20"/>
                <w:szCs w:val="20"/>
              </w:rPr>
            </w:pPr>
            <w:r w:rsidRPr="00A512F9">
              <w:rPr>
                <w:sz w:val="20"/>
                <w:szCs w:val="20"/>
              </w:rPr>
              <w:lastRenderedPageBreak/>
              <w:t>444</w:t>
            </w:r>
          </w:p>
        </w:tc>
        <w:tc>
          <w:tcPr>
            <w:tcW w:w="0" w:type="auto"/>
            <w:tcBorders>
              <w:top w:val="single" w:sz="4" w:space="0" w:color="auto"/>
              <w:left w:val="single" w:sz="4" w:space="0" w:color="auto"/>
              <w:bottom w:val="nil"/>
              <w:right w:val="nil"/>
            </w:tcBorders>
            <w:shd w:val="clear" w:color="auto" w:fill="auto"/>
            <w:noWrap/>
            <w:vAlign w:val="center"/>
            <w:hideMark/>
          </w:tcPr>
          <w:p w14:paraId="54B068AE"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EACCD54" w14:textId="77777777" w:rsidR="000A4544" w:rsidRPr="00A512F9" w:rsidRDefault="000A4544" w:rsidP="000A4544">
            <w:pPr>
              <w:jc w:val="center"/>
              <w:rPr>
                <w:sz w:val="20"/>
                <w:szCs w:val="20"/>
              </w:rPr>
            </w:pPr>
            <w:r w:rsidRPr="00A512F9">
              <w:rPr>
                <w:sz w:val="20"/>
                <w:szCs w:val="20"/>
              </w:rPr>
              <w:t>03</w:t>
            </w:r>
          </w:p>
        </w:tc>
        <w:tc>
          <w:tcPr>
            <w:tcW w:w="0" w:type="auto"/>
            <w:tcBorders>
              <w:top w:val="single" w:sz="4" w:space="0" w:color="auto"/>
              <w:left w:val="single" w:sz="4" w:space="0" w:color="auto"/>
              <w:bottom w:val="nil"/>
              <w:right w:val="nil"/>
            </w:tcBorders>
            <w:shd w:val="clear" w:color="auto" w:fill="auto"/>
            <w:noWrap/>
            <w:vAlign w:val="center"/>
            <w:hideMark/>
          </w:tcPr>
          <w:p w14:paraId="164DDB7F" w14:textId="77777777" w:rsidR="000A4544" w:rsidRPr="00A512F9" w:rsidRDefault="000A4544" w:rsidP="000A4544">
            <w:pPr>
              <w:jc w:val="center"/>
              <w:rPr>
                <w:sz w:val="20"/>
                <w:szCs w:val="20"/>
              </w:rPr>
            </w:pPr>
            <w:r w:rsidRPr="00A512F9">
              <w:rPr>
                <w:sz w:val="20"/>
                <w:szCs w:val="20"/>
              </w:rPr>
              <w:t>07.1.00.07490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3EA51A8" w14:textId="77777777" w:rsidR="000A4544" w:rsidRPr="00A512F9" w:rsidRDefault="000A4544" w:rsidP="000A4544">
            <w:pPr>
              <w:jc w:val="center"/>
              <w:rPr>
                <w:sz w:val="20"/>
                <w:szCs w:val="20"/>
              </w:rPr>
            </w:pPr>
            <w:r w:rsidRPr="00A512F9">
              <w:rPr>
                <w:sz w:val="20"/>
                <w:szCs w:val="20"/>
              </w:rPr>
              <w:t>100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F4B6E8E"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nil"/>
              <w:right w:val="nil"/>
            </w:tcBorders>
            <w:shd w:val="clear" w:color="auto" w:fill="auto"/>
            <w:noWrap/>
            <w:vAlign w:val="center"/>
            <w:hideMark/>
          </w:tcPr>
          <w:p w14:paraId="5BDCECDD" w14:textId="77777777" w:rsidR="000A4544" w:rsidRPr="00A512F9" w:rsidRDefault="000A4544" w:rsidP="000A4544">
            <w:pPr>
              <w:jc w:val="right"/>
              <w:rPr>
                <w:sz w:val="20"/>
                <w:szCs w:val="20"/>
              </w:rPr>
            </w:pPr>
            <w:r w:rsidRPr="00A512F9">
              <w:rPr>
                <w:sz w:val="20"/>
                <w:szCs w:val="20"/>
              </w:rPr>
              <w:t>25 000 000,00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577CBBA" w14:textId="77777777" w:rsidR="000A4544" w:rsidRPr="00A512F9" w:rsidRDefault="000A4544" w:rsidP="000A4544">
            <w:pPr>
              <w:jc w:val="right"/>
              <w:rPr>
                <w:sz w:val="20"/>
                <w:szCs w:val="20"/>
              </w:rPr>
            </w:pPr>
            <w:r w:rsidRPr="00A512F9">
              <w:rPr>
                <w:sz w:val="20"/>
                <w:szCs w:val="20"/>
              </w:rPr>
              <w:t>25 000 000,00</w:t>
            </w:r>
          </w:p>
        </w:tc>
      </w:tr>
      <w:tr w:rsidR="000A4544" w:rsidRPr="00A512F9" w14:paraId="7ED5B7D6"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7550E58E" w14:textId="77777777" w:rsidR="000A4544" w:rsidRPr="00A512F9" w:rsidRDefault="000A4544" w:rsidP="000A4544">
            <w:pPr>
              <w:rPr>
                <w:sz w:val="20"/>
                <w:szCs w:val="20"/>
              </w:rPr>
            </w:pPr>
            <w:r w:rsidRPr="00A512F9">
              <w:rPr>
                <w:sz w:val="20"/>
                <w:szCs w:val="20"/>
              </w:rPr>
              <w:t>Расходы на выплаты персоналу казенных учреждений</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B837019"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C703E22"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90C6A08" w14:textId="77777777" w:rsidR="000A4544" w:rsidRPr="00A512F9" w:rsidRDefault="000A4544" w:rsidP="000A4544">
            <w:pPr>
              <w:jc w:val="center"/>
              <w:rPr>
                <w:sz w:val="20"/>
                <w:szCs w:val="20"/>
              </w:rPr>
            </w:pPr>
            <w:r w:rsidRPr="00A512F9">
              <w:rPr>
                <w:sz w:val="20"/>
                <w:szCs w:val="20"/>
              </w:rPr>
              <w:t>03</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C4C79EB" w14:textId="77777777" w:rsidR="000A4544" w:rsidRPr="00A512F9" w:rsidRDefault="000A4544" w:rsidP="000A4544">
            <w:pPr>
              <w:jc w:val="center"/>
              <w:rPr>
                <w:sz w:val="20"/>
                <w:szCs w:val="20"/>
              </w:rPr>
            </w:pPr>
            <w:r w:rsidRPr="00A512F9">
              <w:rPr>
                <w:sz w:val="20"/>
                <w:szCs w:val="20"/>
              </w:rPr>
              <w:t>07.1.00.07490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CEDEB04" w14:textId="77777777" w:rsidR="000A4544" w:rsidRPr="00A512F9" w:rsidRDefault="000A4544" w:rsidP="000A4544">
            <w:pPr>
              <w:jc w:val="center"/>
              <w:rPr>
                <w:sz w:val="20"/>
                <w:szCs w:val="20"/>
              </w:rPr>
            </w:pPr>
            <w:r w:rsidRPr="00A512F9">
              <w:rPr>
                <w:sz w:val="20"/>
                <w:szCs w:val="20"/>
              </w:rPr>
              <w:t>110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E5DA63D"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9BF24F7" w14:textId="77777777" w:rsidR="000A4544" w:rsidRPr="00A512F9" w:rsidRDefault="000A4544" w:rsidP="000A4544">
            <w:pPr>
              <w:jc w:val="right"/>
              <w:rPr>
                <w:sz w:val="20"/>
                <w:szCs w:val="20"/>
              </w:rPr>
            </w:pPr>
            <w:r w:rsidRPr="00A512F9">
              <w:rPr>
                <w:sz w:val="20"/>
                <w:szCs w:val="20"/>
              </w:rPr>
              <w:t>25 000 000,00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4F9D10E" w14:textId="77777777" w:rsidR="000A4544" w:rsidRPr="00A512F9" w:rsidRDefault="000A4544" w:rsidP="000A4544">
            <w:pPr>
              <w:jc w:val="right"/>
              <w:rPr>
                <w:sz w:val="20"/>
                <w:szCs w:val="20"/>
              </w:rPr>
            </w:pPr>
            <w:r w:rsidRPr="00A512F9">
              <w:rPr>
                <w:sz w:val="20"/>
                <w:szCs w:val="20"/>
              </w:rPr>
              <w:t>25 000 000,00</w:t>
            </w:r>
          </w:p>
        </w:tc>
      </w:tr>
      <w:tr w:rsidR="000A4544" w:rsidRPr="00A512F9" w14:paraId="74FC4DC1" w14:textId="77777777" w:rsidTr="000A4544">
        <w:tc>
          <w:tcPr>
            <w:tcW w:w="0" w:type="auto"/>
            <w:tcBorders>
              <w:top w:val="nil"/>
              <w:left w:val="single" w:sz="4" w:space="0" w:color="auto"/>
              <w:bottom w:val="nil"/>
              <w:right w:val="nil"/>
            </w:tcBorders>
            <w:shd w:val="clear" w:color="auto" w:fill="auto"/>
            <w:vAlign w:val="center"/>
            <w:hideMark/>
          </w:tcPr>
          <w:p w14:paraId="67FA7DF5"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nil"/>
              <w:left w:val="single" w:sz="4" w:space="0" w:color="auto"/>
              <w:bottom w:val="nil"/>
              <w:right w:val="nil"/>
            </w:tcBorders>
            <w:shd w:val="clear" w:color="auto" w:fill="auto"/>
            <w:noWrap/>
            <w:vAlign w:val="center"/>
            <w:hideMark/>
          </w:tcPr>
          <w:p w14:paraId="0FBF0B87" w14:textId="77777777" w:rsidR="000A4544" w:rsidRPr="00A512F9" w:rsidRDefault="000A4544" w:rsidP="000A4544">
            <w:pPr>
              <w:jc w:val="center"/>
              <w:rPr>
                <w:sz w:val="20"/>
                <w:szCs w:val="20"/>
              </w:rPr>
            </w:pPr>
            <w:r w:rsidRPr="00A512F9">
              <w:rPr>
                <w:sz w:val="20"/>
                <w:szCs w:val="20"/>
              </w:rPr>
              <w:t>444</w:t>
            </w:r>
          </w:p>
        </w:tc>
        <w:tc>
          <w:tcPr>
            <w:tcW w:w="0" w:type="auto"/>
            <w:tcBorders>
              <w:top w:val="nil"/>
              <w:left w:val="single" w:sz="4" w:space="0" w:color="auto"/>
              <w:bottom w:val="nil"/>
              <w:right w:val="nil"/>
            </w:tcBorders>
            <w:shd w:val="clear" w:color="auto" w:fill="auto"/>
            <w:noWrap/>
            <w:vAlign w:val="center"/>
            <w:hideMark/>
          </w:tcPr>
          <w:p w14:paraId="2F2A069F"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nil"/>
              <w:right w:val="single" w:sz="4" w:space="0" w:color="auto"/>
            </w:tcBorders>
            <w:shd w:val="clear" w:color="auto" w:fill="auto"/>
            <w:noWrap/>
            <w:vAlign w:val="center"/>
            <w:hideMark/>
          </w:tcPr>
          <w:p w14:paraId="7A4CCDA9" w14:textId="77777777" w:rsidR="000A4544" w:rsidRPr="00A512F9" w:rsidRDefault="000A4544" w:rsidP="000A4544">
            <w:pPr>
              <w:jc w:val="center"/>
              <w:rPr>
                <w:sz w:val="20"/>
                <w:szCs w:val="20"/>
              </w:rPr>
            </w:pPr>
            <w:r w:rsidRPr="00A512F9">
              <w:rPr>
                <w:sz w:val="20"/>
                <w:szCs w:val="20"/>
              </w:rPr>
              <w:t>03</w:t>
            </w:r>
          </w:p>
        </w:tc>
        <w:tc>
          <w:tcPr>
            <w:tcW w:w="0" w:type="auto"/>
            <w:tcBorders>
              <w:top w:val="nil"/>
              <w:left w:val="single" w:sz="4" w:space="0" w:color="auto"/>
              <w:bottom w:val="nil"/>
              <w:right w:val="nil"/>
            </w:tcBorders>
            <w:shd w:val="clear" w:color="auto" w:fill="auto"/>
            <w:noWrap/>
            <w:vAlign w:val="center"/>
            <w:hideMark/>
          </w:tcPr>
          <w:p w14:paraId="6F7ACCAB" w14:textId="77777777" w:rsidR="000A4544" w:rsidRPr="00A512F9" w:rsidRDefault="000A4544" w:rsidP="000A4544">
            <w:pPr>
              <w:jc w:val="center"/>
              <w:rPr>
                <w:sz w:val="20"/>
                <w:szCs w:val="20"/>
              </w:rPr>
            </w:pPr>
            <w:r w:rsidRPr="00A512F9">
              <w:rPr>
                <w:sz w:val="20"/>
                <w:szCs w:val="20"/>
              </w:rPr>
              <w:t>07.1.00.07490</w:t>
            </w:r>
          </w:p>
        </w:tc>
        <w:tc>
          <w:tcPr>
            <w:tcW w:w="0" w:type="auto"/>
            <w:tcBorders>
              <w:top w:val="nil"/>
              <w:left w:val="single" w:sz="4" w:space="0" w:color="auto"/>
              <w:bottom w:val="nil"/>
              <w:right w:val="single" w:sz="4" w:space="0" w:color="auto"/>
            </w:tcBorders>
            <w:shd w:val="clear" w:color="auto" w:fill="auto"/>
            <w:noWrap/>
            <w:vAlign w:val="center"/>
            <w:hideMark/>
          </w:tcPr>
          <w:p w14:paraId="550ABB20" w14:textId="77777777" w:rsidR="000A4544" w:rsidRPr="00A512F9" w:rsidRDefault="000A4544" w:rsidP="000A4544">
            <w:pPr>
              <w:jc w:val="center"/>
              <w:rPr>
                <w:sz w:val="20"/>
                <w:szCs w:val="20"/>
              </w:rPr>
            </w:pPr>
            <w:r w:rsidRPr="00A512F9">
              <w:rPr>
                <w:sz w:val="20"/>
                <w:szCs w:val="20"/>
              </w:rPr>
              <w:t>200</w:t>
            </w:r>
          </w:p>
        </w:tc>
        <w:tc>
          <w:tcPr>
            <w:tcW w:w="0" w:type="auto"/>
            <w:tcBorders>
              <w:top w:val="nil"/>
              <w:left w:val="single" w:sz="4" w:space="0" w:color="auto"/>
              <w:bottom w:val="nil"/>
              <w:right w:val="single" w:sz="4" w:space="0" w:color="auto"/>
            </w:tcBorders>
            <w:shd w:val="clear" w:color="auto" w:fill="auto"/>
            <w:noWrap/>
            <w:vAlign w:val="center"/>
            <w:hideMark/>
          </w:tcPr>
          <w:p w14:paraId="17B98FF9"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nil"/>
              <w:right w:val="nil"/>
            </w:tcBorders>
            <w:shd w:val="clear" w:color="auto" w:fill="auto"/>
            <w:noWrap/>
            <w:vAlign w:val="center"/>
            <w:hideMark/>
          </w:tcPr>
          <w:p w14:paraId="44D4F2A9" w14:textId="77777777" w:rsidR="000A4544" w:rsidRPr="00A512F9" w:rsidRDefault="000A4544" w:rsidP="000A4544">
            <w:pPr>
              <w:jc w:val="right"/>
              <w:rPr>
                <w:sz w:val="20"/>
                <w:szCs w:val="20"/>
              </w:rPr>
            </w:pPr>
            <w:r w:rsidRPr="00A512F9">
              <w:rPr>
                <w:sz w:val="20"/>
                <w:szCs w:val="20"/>
              </w:rPr>
              <w:t>2 600 000,00</w:t>
            </w:r>
          </w:p>
        </w:tc>
        <w:tc>
          <w:tcPr>
            <w:tcW w:w="0" w:type="auto"/>
            <w:tcBorders>
              <w:top w:val="nil"/>
              <w:left w:val="single" w:sz="4" w:space="0" w:color="auto"/>
              <w:bottom w:val="nil"/>
              <w:right w:val="single" w:sz="4" w:space="0" w:color="auto"/>
            </w:tcBorders>
            <w:shd w:val="clear" w:color="auto" w:fill="auto"/>
            <w:noWrap/>
            <w:vAlign w:val="center"/>
            <w:hideMark/>
          </w:tcPr>
          <w:p w14:paraId="386E27DE" w14:textId="77777777" w:rsidR="000A4544" w:rsidRPr="00A512F9" w:rsidRDefault="000A4544" w:rsidP="000A4544">
            <w:pPr>
              <w:jc w:val="right"/>
              <w:rPr>
                <w:sz w:val="20"/>
                <w:szCs w:val="20"/>
              </w:rPr>
            </w:pPr>
            <w:r w:rsidRPr="00A512F9">
              <w:rPr>
                <w:sz w:val="20"/>
                <w:szCs w:val="20"/>
              </w:rPr>
              <w:t>2 600 000,00</w:t>
            </w:r>
          </w:p>
        </w:tc>
      </w:tr>
      <w:tr w:rsidR="000A4544" w:rsidRPr="00A512F9" w14:paraId="21E2CD42"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0E3FEAB7"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451C1CDC"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28C0E78"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213F6AC" w14:textId="77777777" w:rsidR="000A4544" w:rsidRPr="00A512F9" w:rsidRDefault="000A4544" w:rsidP="000A4544">
            <w:pPr>
              <w:jc w:val="center"/>
              <w:rPr>
                <w:sz w:val="20"/>
                <w:szCs w:val="20"/>
              </w:rPr>
            </w:pPr>
            <w:r w:rsidRPr="00A512F9">
              <w:rPr>
                <w:sz w:val="20"/>
                <w:szCs w:val="20"/>
              </w:rPr>
              <w:t>03</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42EAFF99" w14:textId="77777777" w:rsidR="000A4544" w:rsidRPr="00A512F9" w:rsidRDefault="000A4544" w:rsidP="000A4544">
            <w:pPr>
              <w:jc w:val="center"/>
              <w:rPr>
                <w:sz w:val="20"/>
                <w:szCs w:val="20"/>
              </w:rPr>
            </w:pPr>
            <w:r w:rsidRPr="00A512F9">
              <w:rPr>
                <w:sz w:val="20"/>
                <w:szCs w:val="20"/>
              </w:rPr>
              <w:t>07.1.00.07490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C5C65A0" w14:textId="77777777" w:rsidR="000A4544" w:rsidRPr="00A512F9" w:rsidRDefault="000A4544" w:rsidP="000A4544">
            <w:pPr>
              <w:jc w:val="center"/>
              <w:rPr>
                <w:sz w:val="20"/>
                <w:szCs w:val="20"/>
              </w:rPr>
            </w:pPr>
            <w:r w:rsidRPr="00A512F9">
              <w:rPr>
                <w:sz w:val="20"/>
                <w:szCs w:val="20"/>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FB38B30"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5EF5EAA" w14:textId="77777777" w:rsidR="000A4544" w:rsidRPr="00A512F9" w:rsidRDefault="000A4544" w:rsidP="000A4544">
            <w:pPr>
              <w:jc w:val="right"/>
              <w:rPr>
                <w:sz w:val="20"/>
                <w:szCs w:val="20"/>
              </w:rPr>
            </w:pPr>
            <w:r w:rsidRPr="00A512F9">
              <w:rPr>
                <w:sz w:val="20"/>
                <w:szCs w:val="20"/>
              </w:rPr>
              <w:t>2 600 000,00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B0FA2BB" w14:textId="77777777" w:rsidR="000A4544" w:rsidRPr="00A512F9" w:rsidRDefault="000A4544" w:rsidP="000A4544">
            <w:pPr>
              <w:jc w:val="right"/>
              <w:rPr>
                <w:sz w:val="20"/>
                <w:szCs w:val="20"/>
              </w:rPr>
            </w:pPr>
            <w:r w:rsidRPr="00A512F9">
              <w:rPr>
                <w:sz w:val="20"/>
                <w:szCs w:val="20"/>
              </w:rPr>
              <w:t>2 600 000,00</w:t>
            </w:r>
          </w:p>
        </w:tc>
      </w:tr>
      <w:tr w:rsidR="000A4544" w:rsidRPr="00A512F9" w14:paraId="4B2B787D" w14:textId="77777777" w:rsidTr="000A4544">
        <w:tc>
          <w:tcPr>
            <w:tcW w:w="0" w:type="auto"/>
            <w:tcBorders>
              <w:top w:val="nil"/>
              <w:left w:val="single" w:sz="4" w:space="0" w:color="auto"/>
              <w:bottom w:val="nil"/>
              <w:right w:val="nil"/>
            </w:tcBorders>
            <w:shd w:val="clear" w:color="auto" w:fill="auto"/>
            <w:vAlign w:val="center"/>
            <w:hideMark/>
          </w:tcPr>
          <w:p w14:paraId="14E9110E"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single" w:sz="4" w:space="0" w:color="auto"/>
              <w:bottom w:val="nil"/>
              <w:right w:val="nil"/>
            </w:tcBorders>
            <w:shd w:val="clear" w:color="auto" w:fill="auto"/>
            <w:noWrap/>
            <w:vAlign w:val="center"/>
            <w:hideMark/>
          </w:tcPr>
          <w:p w14:paraId="4C4002C7" w14:textId="77777777" w:rsidR="000A4544" w:rsidRPr="00A512F9" w:rsidRDefault="000A4544" w:rsidP="000A4544">
            <w:pPr>
              <w:jc w:val="center"/>
              <w:rPr>
                <w:sz w:val="20"/>
                <w:szCs w:val="20"/>
              </w:rPr>
            </w:pPr>
            <w:r w:rsidRPr="00A512F9">
              <w:rPr>
                <w:sz w:val="20"/>
                <w:szCs w:val="20"/>
              </w:rPr>
              <w:t>444</w:t>
            </w:r>
          </w:p>
        </w:tc>
        <w:tc>
          <w:tcPr>
            <w:tcW w:w="0" w:type="auto"/>
            <w:tcBorders>
              <w:top w:val="nil"/>
              <w:left w:val="single" w:sz="4" w:space="0" w:color="auto"/>
              <w:bottom w:val="nil"/>
              <w:right w:val="nil"/>
            </w:tcBorders>
            <w:shd w:val="clear" w:color="auto" w:fill="auto"/>
            <w:noWrap/>
            <w:vAlign w:val="center"/>
            <w:hideMark/>
          </w:tcPr>
          <w:p w14:paraId="4EB76B14"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nil"/>
              <w:right w:val="single" w:sz="4" w:space="0" w:color="auto"/>
            </w:tcBorders>
            <w:shd w:val="clear" w:color="auto" w:fill="auto"/>
            <w:noWrap/>
            <w:vAlign w:val="center"/>
            <w:hideMark/>
          </w:tcPr>
          <w:p w14:paraId="6D93AF7C" w14:textId="77777777" w:rsidR="000A4544" w:rsidRPr="00A512F9" w:rsidRDefault="000A4544" w:rsidP="000A4544">
            <w:pPr>
              <w:jc w:val="center"/>
              <w:rPr>
                <w:sz w:val="20"/>
                <w:szCs w:val="20"/>
              </w:rPr>
            </w:pPr>
            <w:r w:rsidRPr="00A512F9">
              <w:rPr>
                <w:sz w:val="20"/>
                <w:szCs w:val="20"/>
              </w:rPr>
              <w:t>03</w:t>
            </w:r>
          </w:p>
        </w:tc>
        <w:tc>
          <w:tcPr>
            <w:tcW w:w="0" w:type="auto"/>
            <w:tcBorders>
              <w:top w:val="nil"/>
              <w:left w:val="single" w:sz="4" w:space="0" w:color="auto"/>
              <w:bottom w:val="nil"/>
              <w:right w:val="nil"/>
            </w:tcBorders>
            <w:shd w:val="clear" w:color="auto" w:fill="auto"/>
            <w:noWrap/>
            <w:vAlign w:val="center"/>
            <w:hideMark/>
          </w:tcPr>
          <w:p w14:paraId="55C0245A" w14:textId="77777777" w:rsidR="000A4544" w:rsidRPr="00A512F9" w:rsidRDefault="000A4544" w:rsidP="000A4544">
            <w:pPr>
              <w:jc w:val="center"/>
              <w:rPr>
                <w:sz w:val="20"/>
                <w:szCs w:val="20"/>
              </w:rPr>
            </w:pPr>
            <w:r w:rsidRPr="00A512F9">
              <w:rPr>
                <w:sz w:val="20"/>
                <w:szCs w:val="20"/>
              </w:rPr>
              <w:t>07.1.00.07490</w:t>
            </w:r>
          </w:p>
        </w:tc>
        <w:tc>
          <w:tcPr>
            <w:tcW w:w="0" w:type="auto"/>
            <w:tcBorders>
              <w:top w:val="nil"/>
              <w:left w:val="single" w:sz="4" w:space="0" w:color="auto"/>
              <w:bottom w:val="nil"/>
              <w:right w:val="single" w:sz="4" w:space="0" w:color="auto"/>
            </w:tcBorders>
            <w:shd w:val="clear" w:color="auto" w:fill="auto"/>
            <w:noWrap/>
            <w:vAlign w:val="center"/>
            <w:hideMark/>
          </w:tcPr>
          <w:p w14:paraId="473F77B9" w14:textId="77777777" w:rsidR="000A4544" w:rsidRPr="00A512F9" w:rsidRDefault="000A4544" w:rsidP="000A4544">
            <w:pPr>
              <w:jc w:val="center"/>
              <w:rPr>
                <w:sz w:val="20"/>
                <w:szCs w:val="20"/>
              </w:rPr>
            </w:pPr>
            <w:r w:rsidRPr="00A512F9">
              <w:rPr>
                <w:sz w:val="20"/>
                <w:szCs w:val="20"/>
              </w:rPr>
              <w:t>600</w:t>
            </w:r>
          </w:p>
        </w:tc>
        <w:tc>
          <w:tcPr>
            <w:tcW w:w="0" w:type="auto"/>
            <w:tcBorders>
              <w:top w:val="nil"/>
              <w:left w:val="single" w:sz="4" w:space="0" w:color="auto"/>
              <w:bottom w:val="nil"/>
              <w:right w:val="single" w:sz="4" w:space="0" w:color="auto"/>
            </w:tcBorders>
            <w:shd w:val="clear" w:color="auto" w:fill="auto"/>
            <w:noWrap/>
            <w:vAlign w:val="center"/>
            <w:hideMark/>
          </w:tcPr>
          <w:p w14:paraId="68E0C4AE" w14:textId="77777777" w:rsidR="000A4544" w:rsidRPr="00A512F9" w:rsidRDefault="000A4544" w:rsidP="000A4544">
            <w:pPr>
              <w:jc w:val="right"/>
              <w:rPr>
                <w:sz w:val="20"/>
                <w:szCs w:val="20"/>
              </w:rPr>
            </w:pPr>
            <w:r w:rsidRPr="00A512F9">
              <w:rPr>
                <w:sz w:val="20"/>
                <w:szCs w:val="20"/>
              </w:rPr>
              <w:t>14 449 414,09</w:t>
            </w:r>
          </w:p>
        </w:tc>
        <w:tc>
          <w:tcPr>
            <w:tcW w:w="0" w:type="auto"/>
            <w:tcBorders>
              <w:top w:val="nil"/>
              <w:left w:val="single" w:sz="4" w:space="0" w:color="auto"/>
              <w:bottom w:val="nil"/>
              <w:right w:val="nil"/>
            </w:tcBorders>
            <w:shd w:val="clear" w:color="auto" w:fill="auto"/>
            <w:noWrap/>
            <w:vAlign w:val="center"/>
            <w:hideMark/>
          </w:tcPr>
          <w:p w14:paraId="11E62433" w14:textId="77777777" w:rsidR="000A4544" w:rsidRPr="00A512F9" w:rsidRDefault="000A4544" w:rsidP="000A4544">
            <w:pPr>
              <w:jc w:val="right"/>
              <w:rPr>
                <w:sz w:val="20"/>
                <w:szCs w:val="20"/>
              </w:rPr>
            </w:pPr>
            <w:r w:rsidRPr="00A512F9">
              <w:rPr>
                <w:sz w:val="20"/>
                <w:szCs w:val="20"/>
              </w:rPr>
              <w:t>23 000 000,00</w:t>
            </w:r>
          </w:p>
        </w:tc>
        <w:tc>
          <w:tcPr>
            <w:tcW w:w="0" w:type="auto"/>
            <w:tcBorders>
              <w:top w:val="nil"/>
              <w:left w:val="single" w:sz="4" w:space="0" w:color="auto"/>
              <w:bottom w:val="nil"/>
              <w:right w:val="single" w:sz="4" w:space="0" w:color="auto"/>
            </w:tcBorders>
            <w:shd w:val="clear" w:color="auto" w:fill="auto"/>
            <w:noWrap/>
            <w:vAlign w:val="center"/>
            <w:hideMark/>
          </w:tcPr>
          <w:p w14:paraId="45077BF6" w14:textId="77777777" w:rsidR="000A4544" w:rsidRPr="00A512F9" w:rsidRDefault="000A4544" w:rsidP="000A4544">
            <w:pPr>
              <w:jc w:val="right"/>
              <w:rPr>
                <w:sz w:val="20"/>
                <w:szCs w:val="20"/>
              </w:rPr>
            </w:pPr>
            <w:r w:rsidRPr="00A512F9">
              <w:rPr>
                <w:sz w:val="20"/>
                <w:szCs w:val="20"/>
              </w:rPr>
              <w:t>23 000 000,00</w:t>
            </w:r>
          </w:p>
        </w:tc>
      </w:tr>
      <w:tr w:rsidR="000A4544" w:rsidRPr="00A512F9" w14:paraId="52DD5B39"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5DBA315E" w14:textId="77777777" w:rsidR="000A4544" w:rsidRPr="00A512F9" w:rsidRDefault="000A4544" w:rsidP="000A4544">
            <w:pPr>
              <w:rPr>
                <w:sz w:val="20"/>
                <w:szCs w:val="20"/>
              </w:rPr>
            </w:pPr>
            <w:r w:rsidRPr="00A512F9">
              <w:rPr>
                <w:sz w:val="20"/>
                <w:szCs w:val="20"/>
              </w:rPr>
              <w:t>Субсидии бюджетным учреждениям</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4B04DACF"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44B141D"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F4F5901" w14:textId="77777777" w:rsidR="000A4544" w:rsidRPr="00A512F9" w:rsidRDefault="000A4544" w:rsidP="000A4544">
            <w:pPr>
              <w:jc w:val="center"/>
              <w:rPr>
                <w:sz w:val="20"/>
                <w:szCs w:val="20"/>
              </w:rPr>
            </w:pPr>
            <w:r w:rsidRPr="00A512F9">
              <w:rPr>
                <w:sz w:val="20"/>
                <w:szCs w:val="20"/>
              </w:rPr>
              <w:t>03</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4216453E" w14:textId="77777777" w:rsidR="000A4544" w:rsidRPr="00A512F9" w:rsidRDefault="000A4544" w:rsidP="000A4544">
            <w:pPr>
              <w:jc w:val="center"/>
              <w:rPr>
                <w:sz w:val="20"/>
                <w:szCs w:val="20"/>
              </w:rPr>
            </w:pPr>
            <w:r w:rsidRPr="00A512F9">
              <w:rPr>
                <w:sz w:val="20"/>
                <w:szCs w:val="20"/>
              </w:rPr>
              <w:t>07.1.00.07490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B6B391B" w14:textId="77777777" w:rsidR="000A4544" w:rsidRPr="00A512F9" w:rsidRDefault="000A4544" w:rsidP="000A4544">
            <w:pPr>
              <w:jc w:val="center"/>
              <w:rPr>
                <w:sz w:val="20"/>
                <w:szCs w:val="20"/>
              </w:rPr>
            </w:pPr>
            <w:r w:rsidRPr="00A512F9">
              <w:rPr>
                <w:sz w:val="20"/>
                <w:szCs w:val="20"/>
              </w:rPr>
              <w:t>610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B7ABBFF" w14:textId="77777777" w:rsidR="000A4544" w:rsidRPr="00A512F9" w:rsidRDefault="000A4544" w:rsidP="000A4544">
            <w:pPr>
              <w:jc w:val="right"/>
              <w:rPr>
                <w:sz w:val="20"/>
                <w:szCs w:val="20"/>
              </w:rPr>
            </w:pPr>
            <w:r w:rsidRPr="00A512F9">
              <w:rPr>
                <w:sz w:val="20"/>
                <w:szCs w:val="20"/>
              </w:rPr>
              <w:t>14 449 414,09</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E8ACA6C" w14:textId="77777777" w:rsidR="000A4544" w:rsidRPr="00A512F9" w:rsidRDefault="000A4544" w:rsidP="000A4544">
            <w:pPr>
              <w:jc w:val="right"/>
              <w:rPr>
                <w:sz w:val="20"/>
                <w:szCs w:val="20"/>
              </w:rPr>
            </w:pPr>
            <w:r w:rsidRPr="00A512F9">
              <w:rPr>
                <w:sz w:val="20"/>
                <w:szCs w:val="20"/>
              </w:rPr>
              <w:t>23 000 000,00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D84988E" w14:textId="77777777" w:rsidR="000A4544" w:rsidRPr="00A512F9" w:rsidRDefault="000A4544" w:rsidP="000A4544">
            <w:pPr>
              <w:jc w:val="right"/>
              <w:rPr>
                <w:sz w:val="20"/>
                <w:szCs w:val="20"/>
              </w:rPr>
            </w:pPr>
            <w:r w:rsidRPr="00A512F9">
              <w:rPr>
                <w:sz w:val="20"/>
                <w:szCs w:val="20"/>
              </w:rPr>
              <w:t>23 000 000,00</w:t>
            </w:r>
          </w:p>
        </w:tc>
      </w:tr>
      <w:tr w:rsidR="000A4544" w:rsidRPr="00A512F9" w14:paraId="372D4B3B" w14:textId="77777777" w:rsidTr="000A4544">
        <w:tc>
          <w:tcPr>
            <w:tcW w:w="0" w:type="auto"/>
            <w:tcBorders>
              <w:top w:val="nil"/>
              <w:left w:val="single" w:sz="4" w:space="0" w:color="auto"/>
              <w:bottom w:val="nil"/>
              <w:right w:val="nil"/>
            </w:tcBorders>
            <w:shd w:val="clear" w:color="auto" w:fill="auto"/>
            <w:vAlign w:val="center"/>
            <w:hideMark/>
          </w:tcPr>
          <w:p w14:paraId="1101792B" w14:textId="77777777" w:rsidR="000A4544" w:rsidRPr="00A512F9" w:rsidRDefault="000A4544" w:rsidP="000A4544">
            <w:pPr>
              <w:rPr>
                <w:bCs/>
                <w:sz w:val="20"/>
                <w:szCs w:val="20"/>
              </w:rPr>
            </w:pPr>
            <w:r w:rsidRPr="00A512F9">
              <w:rPr>
                <w:bCs/>
                <w:sz w:val="20"/>
                <w:szCs w:val="20"/>
              </w:rPr>
              <w:t>Реализация мероприятий по формированию системы персонифицированного финансирования учреждений дополнительного образования детей</w:t>
            </w:r>
          </w:p>
        </w:tc>
        <w:tc>
          <w:tcPr>
            <w:tcW w:w="0" w:type="auto"/>
            <w:tcBorders>
              <w:top w:val="nil"/>
              <w:left w:val="single" w:sz="4" w:space="0" w:color="auto"/>
              <w:bottom w:val="nil"/>
              <w:right w:val="nil"/>
            </w:tcBorders>
            <w:shd w:val="clear" w:color="auto" w:fill="auto"/>
            <w:noWrap/>
            <w:vAlign w:val="center"/>
            <w:hideMark/>
          </w:tcPr>
          <w:p w14:paraId="009229D6"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025BA799" w14:textId="77777777" w:rsidR="000A4544" w:rsidRPr="00A512F9" w:rsidRDefault="000A4544" w:rsidP="000A4544">
            <w:pPr>
              <w:jc w:val="center"/>
              <w:rPr>
                <w:bCs/>
                <w:sz w:val="20"/>
                <w:szCs w:val="20"/>
              </w:rPr>
            </w:pPr>
            <w:r w:rsidRPr="00A512F9">
              <w:rPr>
                <w:bCs/>
                <w:sz w:val="20"/>
                <w:szCs w:val="20"/>
              </w:rPr>
              <w:t>07</w:t>
            </w:r>
          </w:p>
        </w:tc>
        <w:tc>
          <w:tcPr>
            <w:tcW w:w="0" w:type="auto"/>
            <w:tcBorders>
              <w:top w:val="nil"/>
              <w:left w:val="single" w:sz="4" w:space="0" w:color="auto"/>
              <w:bottom w:val="nil"/>
              <w:right w:val="single" w:sz="4" w:space="0" w:color="auto"/>
            </w:tcBorders>
            <w:shd w:val="clear" w:color="auto" w:fill="auto"/>
            <w:noWrap/>
            <w:vAlign w:val="center"/>
            <w:hideMark/>
          </w:tcPr>
          <w:p w14:paraId="11395C8C" w14:textId="77777777" w:rsidR="000A4544" w:rsidRPr="00A512F9" w:rsidRDefault="000A4544" w:rsidP="000A4544">
            <w:pPr>
              <w:jc w:val="center"/>
              <w:rPr>
                <w:bCs/>
                <w:sz w:val="20"/>
                <w:szCs w:val="20"/>
              </w:rPr>
            </w:pPr>
            <w:r w:rsidRPr="00A512F9">
              <w:rPr>
                <w:bCs/>
                <w:sz w:val="20"/>
                <w:szCs w:val="20"/>
              </w:rPr>
              <w:t>03</w:t>
            </w:r>
          </w:p>
        </w:tc>
        <w:tc>
          <w:tcPr>
            <w:tcW w:w="0" w:type="auto"/>
            <w:tcBorders>
              <w:top w:val="nil"/>
              <w:left w:val="single" w:sz="4" w:space="0" w:color="auto"/>
              <w:bottom w:val="nil"/>
              <w:right w:val="nil"/>
            </w:tcBorders>
            <w:shd w:val="clear" w:color="auto" w:fill="auto"/>
            <w:noWrap/>
            <w:vAlign w:val="center"/>
            <w:hideMark/>
          </w:tcPr>
          <w:p w14:paraId="60A01C2B" w14:textId="77777777" w:rsidR="000A4544" w:rsidRPr="00A512F9" w:rsidRDefault="000A4544" w:rsidP="000A4544">
            <w:pPr>
              <w:jc w:val="center"/>
              <w:rPr>
                <w:bCs/>
                <w:sz w:val="20"/>
                <w:szCs w:val="20"/>
              </w:rPr>
            </w:pPr>
            <w:r w:rsidRPr="00A512F9">
              <w:rPr>
                <w:bCs/>
                <w:sz w:val="20"/>
                <w:szCs w:val="20"/>
              </w:rPr>
              <w:t>07.1.00.07491</w:t>
            </w:r>
          </w:p>
        </w:tc>
        <w:tc>
          <w:tcPr>
            <w:tcW w:w="0" w:type="auto"/>
            <w:tcBorders>
              <w:top w:val="nil"/>
              <w:left w:val="single" w:sz="4" w:space="0" w:color="auto"/>
              <w:bottom w:val="nil"/>
              <w:right w:val="single" w:sz="4" w:space="0" w:color="auto"/>
            </w:tcBorders>
            <w:shd w:val="clear" w:color="auto" w:fill="auto"/>
            <w:noWrap/>
            <w:vAlign w:val="center"/>
            <w:hideMark/>
          </w:tcPr>
          <w:p w14:paraId="79657CBD"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456F6262" w14:textId="77777777" w:rsidR="000A4544" w:rsidRPr="00A512F9" w:rsidRDefault="000A4544" w:rsidP="000A4544">
            <w:pPr>
              <w:jc w:val="right"/>
              <w:rPr>
                <w:bCs/>
                <w:sz w:val="20"/>
                <w:szCs w:val="20"/>
              </w:rPr>
            </w:pPr>
            <w:r w:rsidRPr="00A512F9">
              <w:rPr>
                <w:bCs/>
                <w:sz w:val="20"/>
                <w:szCs w:val="20"/>
              </w:rPr>
              <w:t>3 754 800,00</w:t>
            </w:r>
          </w:p>
        </w:tc>
        <w:tc>
          <w:tcPr>
            <w:tcW w:w="0" w:type="auto"/>
            <w:tcBorders>
              <w:top w:val="nil"/>
              <w:left w:val="single" w:sz="4" w:space="0" w:color="auto"/>
              <w:bottom w:val="nil"/>
              <w:right w:val="nil"/>
            </w:tcBorders>
            <w:shd w:val="clear" w:color="auto" w:fill="auto"/>
            <w:noWrap/>
            <w:vAlign w:val="center"/>
            <w:hideMark/>
          </w:tcPr>
          <w:p w14:paraId="5D1E3007"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nil"/>
              <w:right w:val="single" w:sz="4" w:space="0" w:color="auto"/>
            </w:tcBorders>
            <w:shd w:val="clear" w:color="auto" w:fill="auto"/>
            <w:noWrap/>
            <w:vAlign w:val="center"/>
            <w:hideMark/>
          </w:tcPr>
          <w:p w14:paraId="6A2561FE" w14:textId="77777777" w:rsidR="000A4544" w:rsidRPr="00A512F9" w:rsidRDefault="000A4544" w:rsidP="000A4544">
            <w:pPr>
              <w:jc w:val="right"/>
              <w:rPr>
                <w:bCs/>
                <w:sz w:val="20"/>
                <w:szCs w:val="20"/>
              </w:rPr>
            </w:pPr>
            <w:r w:rsidRPr="00A512F9">
              <w:rPr>
                <w:bCs/>
                <w:sz w:val="20"/>
                <w:szCs w:val="20"/>
              </w:rPr>
              <w:t>0,00</w:t>
            </w:r>
          </w:p>
        </w:tc>
      </w:tr>
      <w:tr w:rsidR="000A4544" w:rsidRPr="00A512F9" w14:paraId="6C358BF7"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5FABD6DF" w14:textId="77777777" w:rsidR="000A4544" w:rsidRPr="00A512F9" w:rsidRDefault="000A4544" w:rsidP="000A4544">
            <w:pPr>
              <w:rPr>
                <w:sz w:val="20"/>
                <w:szCs w:val="20"/>
              </w:rPr>
            </w:pPr>
            <w:r w:rsidRPr="00A512F9">
              <w:rPr>
                <w:sz w:val="20"/>
                <w:szCs w:val="20"/>
              </w:rPr>
              <w:t>Предоставле</w:t>
            </w:r>
            <w:r w:rsidRPr="00A512F9">
              <w:rPr>
                <w:sz w:val="20"/>
                <w:szCs w:val="20"/>
              </w:rPr>
              <w:lastRenderedPageBreak/>
              <w:t>ние субсидий бюджетным, автономным учреждениям и иным некоммерческим организациям</w:t>
            </w:r>
          </w:p>
        </w:tc>
        <w:tc>
          <w:tcPr>
            <w:tcW w:w="0" w:type="auto"/>
            <w:tcBorders>
              <w:top w:val="single" w:sz="4" w:space="0" w:color="auto"/>
              <w:left w:val="single" w:sz="4" w:space="0" w:color="auto"/>
              <w:bottom w:val="nil"/>
              <w:right w:val="nil"/>
            </w:tcBorders>
            <w:shd w:val="clear" w:color="auto" w:fill="auto"/>
            <w:noWrap/>
            <w:vAlign w:val="center"/>
            <w:hideMark/>
          </w:tcPr>
          <w:p w14:paraId="5E5F0AF1" w14:textId="77777777" w:rsidR="000A4544" w:rsidRPr="00A512F9" w:rsidRDefault="000A4544" w:rsidP="000A4544">
            <w:pPr>
              <w:jc w:val="center"/>
              <w:rPr>
                <w:sz w:val="20"/>
                <w:szCs w:val="20"/>
              </w:rPr>
            </w:pPr>
            <w:r w:rsidRPr="00A512F9">
              <w:rPr>
                <w:sz w:val="20"/>
                <w:szCs w:val="20"/>
              </w:rPr>
              <w:lastRenderedPageBreak/>
              <w:t>44</w:t>
            </w:r>
            <w:r w:rsidRPr="00A512F9">
              <w:rPr>
                <w:sz w:val="20"/>
                <w:szCs w:val="20"/>
              </w:rPr>
              <w:lastRenderedPageBreak/>
              <w:t>4</w:t>
            </w:r>
          </w:p>
        </w:tc>
        <w:tc>
          <w:tcPr>
            <w:tcW w:w="0" w:type="auto"/>
            <w:tcBorders>
              <w:top w:val="single" w:sz="4" w:space="0" w:color="auto"/>
              <w:left w:val="single" w:sz="4" w:space="0" w:color="auto"/>
              <w:bottom w:val="nil"/>
              <w:right w:val="nil"/>
            </w:tcBorders>
            <w:shd w:val="clear" w:color="auto" w:fill="auto"/>
            <w:noWrap/>
            <w:vAlign w:val="center"/>
            <w:hideMark/>
          </w:tcPr>
          <w:p w14:paraId="7F33A8E5" w14:textId="77777777" w:rsidR="000A4544" w:rsidRPr="00A512F9" w:rsidRDefault="000A4544" w:rsidP="000A4544">
            <w:pPr>
              <w:jc w:val="center"/>
              <w:rPr>
                <w:sz w:val="20"/>
                <w:szCs w:val="20"/>
              </w:rPr>
            </w:pPr>
            <w:r w:rsidRPr="00A512F9">
              <w:rPr>
                <w:sz w:val="20"/>
                <w:szCs w:val="20"/>
              </w:rPr>
              <w:lastRenderedPageBreak/>
              <w:t>0</w:t>
            </w:r>
            <w:r w:rsidRPr="00A512F9">
              <w:rPr>
                <w:sz w:val="20"/>
                <w:szCs w:val="20"/>
              </w:rPr>
              <w:lastRenderedPageBreak/>
              <w:t>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BE3683A" w14:textId="77777777" w:rsidR="000A4544" w:rsidRPr="00A512F9" w:rsidRDefault="000A4544" w:rsidP="000A4544">
            <w:pPr>
              <w:jc w:val="center"/>
              <w:rPr>
                <w:sz w:val="20"/>
                <w:szCs w:val="20"/>
              </w:rPr>
            </w:pPr>
            <w:r w:rsidRPr="00A512F9">
              <w:rPr>
                <w:sz w:val="20"/>
                <w:szCs w:val="20"/>
              </w:rPr>
              <w:lastRenderedPageBreak/>
              <w:t>0</w:t>
            </w:r>
            <w:r w:rsidRPr="00A512F9">
              <w:rPr>
                <w:sz w:val="20"/>
                <w:szCs w:val="20"/>
              </w:rPr>
              <w:lastRenderedPageBreak/>
              <w:t>3</w:t>
            </w:r>
          </w:p>
        </w:tc>
        <w:tc>
          <w:tcPr>
            <w:tcW w:w="0" w:type="auto"/>
            <w:tcBorders>
              <w:top w:val="single" w:sz="4" w:space="0" w:color="auto"/>
              <w:left w:val="single" w:sz="4" w:space="0" w:color="auto"/>
              <w:bottom w:val="nil"/>
              <w:right w:val="nil"/>
            </w:tcBorders>
            <w:shd w:val="clear" w:color="auto" w:fill="auto"/>
            <w:noWrap/>
            <w:vAlign w:val="center"/>
            <w:hideMark/>
          </w:tcPr>
          <w:p w14:paraId="5E226FD5" w14:textId="77777777" w:rsidR="000A4544" w:rsidRPr="00A512F9" w:rsidRDefault="000A4544" w:rsidP="000A4544">
            <w:pPr>
              <w:jc w:val="center"/>
              <w:rPr>
                <w:sz w:val="20"/>
                <w:szCs w:val="20"/>
              </w:rPr>
            </w:pPr>
            <w:r w:rsidRPr="00A512F9">
              <w:rPr>
                <w:sz w:val="20"/>
                <w:szCs w:val="20"/>
              </w:rPr>
              <w:lastRenderedPageBreak/>
              <w:t>07.1.00.07491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A291478" w14:textId="77777777" w:rsidR="000A4544" w:rsidRPr="00A512F9" w:rsidRDefault="000A4544" w:rsidP="000A4544">
            <w:pPr>
              <w:jc w:val="center"/>
              <w:rPr>
                <w:sz w:val="20"/>
                <w:szCs w:val="20"/>
              </w:rPr>
            </w:pPr>
            <w:r w:rsidRPr="00A512F9">
              <w:rPr>
                <w:sz w:val="20"/>
                <w:szCs w:val="20"/>
              </w:rPr>
              <w:t>600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503347B" w14:textId="77777777" w:rsidR="000A4544" w:rsidRPr="00A512F9" w:rsidRDefault="000A4544" w:rsidP="000A4544">
            <w:pPr>
              <w:jc w:val="right"/>
              <w:rPr>
                <w:sz w:val="20"/>
                <w:szCs w:val="20"/>
              </w:rPr>
            </w:pPr>
            <w:r w:rsidRPr="00A512F9">
              <w:rPr>
                <w:sz w:val="20"/>
                <w:szCs w:val="20"/>
              </w:rPr>
              <w:t>3 704 800,00</w:t>
            </w:r>
          </w:p>
        </w:tc>
        <w:tc>
          <w:tcPr>
            <w:tcW w:w="0" w:type="auto"/>
            <w:tcBorders>
              <w:top w:val="single" w:sz="4" w:space="0" w:color="auto"/>
              <w:left w:val="single" w:sz="4" w:space="0" w:color="auto"/>
              <w:bottom w:val="nil"/>
              <w:right w:val="nil"/>
            </w:tcBorders>
            <w:shd w:val="clear" w:color="auto" w:fill="auto"/>
            <w:noWrap/>
            <w:vAlign w:val="center"/>
            <w:hideMark/>
          </w:tcPr>
          <w:p w14:paraId="27013A50"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526CA8D" w14:textId="77777777" w:rsidR="000A4544" w:rsidRPr="00A512F9" w:rsidRDefault="000A4544" w:rsidP="000A4544">
            <w:pPr>
              <w:jc w:val="right"/>
              <w:rPr>
                <w:sz w:val="20"/>
                <w:szCs w:val="20"/>
              </w:rPr>
            </w:pPr>
            <w:r w:rsidRPr="00A512F9">
              <w:rPr>
                <w:sz w:val="20"/>
                <w:szCs w:val="20"/>
              </w:rPr>
              <w:t>0,00</w:t>
            </w:r>
          </w:p>
        </w:tc>
      </w:tr>
      <w:tr w:rsidR="000A4544" w:rsidRPr="00A512F9" w14:paraId="2F24FE85"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5D476F9A" w14:textId="77777777" w:rsidR="000A4544" w:rsidRPr="00A512F9" w:rsidRDefault="000A4544" w:rsidP="000A4544">
            <w:pPr>
              <w:rPr>
                <w:sz w:val="20"/>
                <w:szCs w:val="20"/>
              </w:rPr>
            </w:pPr>
            <w:r w:rsidRPr="00A512F9">
              <w:rPr>
                <w:sz w:val="20"/>
                <w:szCs w:val="20"/>
              </w:rPr>
              <w:t>Субсидии бюджетным учреждениям</w:t>
            </w:r>
          </w:p>
        </w:tc>
        <w:tc>
          <w:tcPr>
            <w:tcW w:w="0" w:type="auto"/>
            <w:tcBorders>
              <w:top w:val="single" w:sz="4" w:space="0" w:color="auto"/>
              <w:left w:val="single" w:sz="4" w:space="0" w:color="auto"/>
              <w:bottom w:val="nil"/>
              <w:right w:val="nil"/>
            </w:tcBorders>
            <w:shd w:val="clear" w:color="auto" w:fill="auto"/>
            <w:noWrap/>
            <w:vAlign w:val="center"/>
            <w:hideMark/>
          </w:tcPr>
          <w:p w14:paraId="18913DF1"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1701F59C"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13817D8" w14:textId="77777777" w:rsidR="000A4544" w:rsidRPr="00A512F9" w:rsidRDefault="000A4544" w:rsidP="000A4544">
            <w:pPr>
              <w:jc w:val="center"/>
              <w:rPr>
                <w:sz w:val="20"/>
                <w:szCs w:val="20"/>
              </w:rPr>
            </w:pPr>
            <w:r w:rsidRPr="00A512F9">
              <w:rPr>
                <w:sz w:val="20"/>
                <w:szCs w:val="20"/>
              </w:rPr>
              <w:t>03</w:t>
            </w:r>
          </w:p>
        </w:tc>
        <w:tc>
          <w:tcPr>
            <w:tcW w:w="0" w:type="auto"/>
            <w:tcBorders>
              <w:top w:val="single" w:sz="4" w:space="0" w:color="auto"/>
              <w:left w:val="single" w:sz="4" w:space="0" w:color="auto"/>
              <w:bottom w:val="nil"/>
              <w:right w:val="nil"/>
            </w:tcBorders>
            <w:shd w:val="clear" w:color="auto" w:fill="auto"/>
            <w:noWrap/>
            <w:vAlign w:val="center"/>
            <w:hideMark/>
          </w:tcPr>
          <w:p w14:paraId="1FF79FD3" w14:textId="77777777" w:rsidR="000A4544" w:rsidRPr="00A512F9" w:rsidRDefault="000A4544" w:rsidP="000A4544">
            <w:pPr>
              <w:jc w:val="center"/>
              <w:rPr>
                <w:sz w:val="20"/>
                <w:szCs w:val="20"/>
              </w:rPr>
            </w:pPr>
            <w:r w:rsidRPr="00A512F9">
              <w:rPr>
                <w:sz w:val="20"/>
                <w:szCs w:val="20"/>
              </w:rPr>
              <w:t>07.1.00.07491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9BB19C5" w14:textId="77777777" w:rsidR="000A4544" w:rsidRPr="00A512F9" w:rsidRDefault="000A4544" w:rsidP="000A4544">
            <w:pPr>
              <w:jc w:val="center"/>
              <w:rPr>
                <w:sz w:val="20"/>
                <w:szCs w:val="20"/>
              </w:rPr>
            </w:pPr>
            <w:r w:rsidRPr="00A512F9">
              <w:rPr>
                <w:sz w:val="20"/>
                <w:szCs w:val="20"/>
              </w:rPr>
              <w:t>610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9D89CA5" w14:textId="77777777" w:rsidR="000A4544" w:rsidRPr="00A512F9" w:rsidRDefault="000A4544" w:rsidP="000A4544">
            <w:pPr>
              <w:jc w:val="right"/>
              <w:rPr>
                <w:sz w:val="20"/>
                <w:szCs w:val="20"/>
              </w:rPr>
            </w:pPr>
            <w:r w:rsidRPr="00A512F9">
              <w:rPr>
                <w:sz w:val="20"/>
                <w:szCs w:val="20"/>
              </w:rPr>
              <w:t>3 654 800,00</w:t>
            </w:r>
          </w:p>
        </w:tc>
        <w:tc>
          <w:tcPr>
            <w:tcW w:w="0" w:type="auto"/>
            <w:tcBorders>
              <w:top w:val="single" w:sz="4" w:space="0" w:color="auto"/>
              <w:left w:val="single" w:sz="4" w:space="0" w:color="auto"/>
              <w:bottom w:val="nil"/>
              <w:right w:val="nil"/>
            </w:tcBorders>
            <w:shd w:val="clear" w:color="auto" w:fill="auto"/>
            <w:noWrap/>
            <w:vAlign w:val="center"/>
            <w:hideMark/>
          </w:tcPr>
          <w:p w14:paraId="25FE2602"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204D9D1" w14:textId="77777777" w:rsidR="000A4544" w:rsidRPr="00A512F9" w:rsidRDefault="000A4544" w:rsidP="000A4544">
            <w:pPr>
              <w:jc w:val="right"/>
              <w:rPr>
                <w:sz w:val="20"/>
                <w:szCs w:val="20"/>
              </w:rPr>
            </w:pPr>
            <w:r w:rsidRPr="00A512F9">
              <w:rPr>
                <w:sz w:val="20"/>
                <w:szCs w:val="20"/>
              </w:rPr>
              <w:t>0,00</w:t>
            </w:r>
          </w:p>
        </w:tc>
      </w:tr>
      <w:tr w:rsidR="000A4544" w:rsidRPr="00A512F9" w14:paraId="4FEBC582"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3944F4C1" w14:textId="77777777" w:rsidR="000A4544" w:rsidRPr="00A512F9" w:rsidRDefault="000A4544" w:rsidP="000A4544">
            <w:pPr>
              <w:rPr>
                <w:sz w:val="20"/>
                <w:szCs w:val="20"/>
              </w:rPr>
            </w:pPr>
            <w:r w:rsidRPr="00A512F9">
              <w:rPr>
                <w:sz w:val="20"/>
                <w:szCs w:val="20"/>
              </w:rPr>
              <w:t>Субсидии автономным учреждениям</w:t>
            </w:r>
          </w:p>
        </w:tc>
        <w:tc>
          <w:tcPr>
            <w:tcW w:w="0" w:type="auto"/>
            <w:tcBorders>
              <w:top w:val="single" w:sz="4" w:space="0" w:color="auto"/>
              <w:left w:val="single" w:sz="4" w:space="0" w:color="auto"/>
              <w:bottom w:val="nil"/>
              <w:right w:val="nil"/>
            </w:tcBorders>
            <w:shd w:val="clear" w:color="auto" w:fill="auto"/>
            <w:noWrap/>
            <w:vAlign w:val="center"/>
            <w:hideMark/>
          </w:tcPr>
          <w:p w14:paraId="256E720C"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1919F959"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47F8DA6" w14:textId="77777777" w:rsidR="000A4544" w:rsidRPr="00A512F9" w:rsidRDefault="000A4544" w:rsidP="000A4544">
            <w:pPr>
              <w:jc w:val="center"/>
              <w:rPr>
                <w:sz w:val="20"/>
                <w:szCs w:val="20"/>
              </w:rPr>
            </w:pPr>
            <w:r w:rsidRPr="00A512F9">
              <w:rPr>
                <w:sz w:val="20"/>
                <w:szCs w:val="20"/>
              </w:rPr>
              <w:t>03</w:t>
            </w:r>
          </w:p>
        </w:tc>
        <w:tc>
          <w:tcPr>
            <w:tcW w:w="0" w:type="auto"/>
            <w:tcBorders>
              <w:top w:val="single" w:sz="4" w:space="0" w:color="auto"/>
              <w:left w:val="single" w:sz="4" w:space="0" w:color="auto"/>
              <w:bottom w:val="nil"/>
              <w:right w:val="nil"/>
            </w:tcBorders>
            <w:shd w:val="clear" w:color="auto" w:fill="auto"/>
            <w:noWrap/>
            <w:vAlign w:val="center"/>
            <w:hideMark/>
          </w:tcPr>
          <w:p w14:paraId="7C69C343" w14:textId="77777777" w:rsidR="000A4544" w:rsidRPr="00A512F9" w:rsidRDefault="000A4544" w:rsidP="000A4544">
            <w:pPr>
              <w:jc w:val="center"/>
              <w:rPr>
                <w:sz w:val="20"/>
                <w:szCs w:val="20"/>
              </w:rPr>
            </w:pPr>
            <w:r w:rsidRPr="00A512F9">
              <w:rPr>
                <w:sz w:val="20"/>
                <w:szCs w:val="20"/>
              </w:rPr>
              <w:t>07.1.00.07491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074D6C2" w14:textId="77777777" w:rsidR="000A4544" w:rsidRPr="00A512F9" w:rsidRDefault="000A4544" w:rsidP="000A4544">
            <w:pPr>
              <w:jc w:val="center"/>
              <w:rPr>
                <w:sz w:val="20"/>
                <w:szCs w:val="20"/>
              </w:rPr>
            </w:pPr>
            <w:r w:rsidRPr="00A512F9">
              <w:rPr>
                <w:sz w:val="20"/>
                <w:szCs w:val="20"/>
              </w:rPr>
              <w:t>620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D5F75DE" w14:textId="77777777" w:rsidR="000A4544" w:rsidRPr="00A512F9" w:rsidRDefault="000A4544" w:rsidP="000A4544">
            <w:pPr>
              <w:jc w:val="right"/>
              <w:rPr>
                <w:sz w:val="20"/>
                <w:szCs w:val="20"/>
              </w:rPr>
            </w:pPr>
            <w:r w:rsidRPr="00A512F9">
              <w:rPr>
                <w:sz w:val="20"/>
                <w:szCs w:val="20"/>
              </w:rPr>
              <w:t>30 000,00</w:t>
            </w:r>
          </w:p>
        </w:tc>
        <w:tc>
          <w:tcPr>
            <w:tcW w:w="0" w:type="auto"/>
            <w:tcBorders>
              <w:top w:val="single" w:sz="4" w:space="0" w:color="auto"/>
              <w:left w:val="single" w:sz="4" w:space="0" w:color="auto"/>
              <w:bottom w:val="nil"/>
              <w:right w:val="nil"/>
            </w:tcBorders>
            <w:shd w:val="clear" w:color="auto" w:fill="auto"/>
            <w:noWrap/>
            <w:vAlign w:val="center"/>
            <w:hideMark/>
          </w:tcPr>
          <w:p w14:paraId="723991A0"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5949383" w14:textId="77777777" w:rsidR="000A4544" w:rsidRPr="00A512F9" w:rsidRDefault="000A4544" w:rsidP="000A4544">
            <w:pPr>
              <w:jc w:val="right"/>
              <w:rPr>
                <w:sz w:val="20"/>
                <w:szCs w:val="20"/>
              </w:rPr>
            </w:pPr>
            <w:r w:rsidRPr="00A512F9">
              <w:rPr>
                <w:sz w:val="20"/>
                <w:szCs w:val="20"/>
              </w:rPr>
              <w:t>0,00</w:t>
            </w:r>
          </w:p>
        </w:tc>
      </w:tr>
      <w:tr w:rsidR="000A4544" w:rsidRPr="00A512F9" w14:paraId="4C9BA27D"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2304D98E" w14:textId="77777777" w:rsidR="000A4544" w:rsidRPr="00A512F9" w:rsidRDefault="000A4544" w:rsidP="000A4544">
            <w:pPr>
              <w:rPr>
                <w:sz w:val="20"/>
                <w:szCs w:val="20"/>
              </w:rPr>
            </w:pPr>
            <w:r w:rsidRPr="00A512F9">
              <w:rPr>
                <w:sz w:val="20"/>
                <w:szCs w:val="20"/>
              </w:rPr>
              <w:t>Субсидии некоммерческим организациям (за исключением государственных (муниципальных) учреждений)</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C1AE173"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E47A97A"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E3DB013" w14:textId="77777777" w:rsidR="000A4544" w:rsidRPr="00A512F9" w:rsidRDefault="000A4544" w:rsidP="000A4544">
            <w:pPr>
              <w:jc w:val="center"/>
              <w:rPr>
                <w:sz w:val="20"/>
                <w:szCs w:val="20"/>
              </w:rPr>
            </w:pPr>
            <w:r w:rsidRPr="00A512F9">
              <w:rPr>
                <w:sz w:val="20"/>
                <w:szCs w:val="20"/>
              </w:rPr>
              <w:t>03</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F987B08" w14:textId="77777777" w:rsidR="000A4544" w:rsidRPr="00A512F9" w:rsidRDefault="000A4544" w:rsidP="000A4544">
            <w:pPr>
              <w:jc w:val="center"/>
              <w:rPr>
                <w:sz w:val="20"/>
                <w:szCs w:val="20"/>
              </w:rPr>
            </w:pPr>
            <w:r w:rsidRPr="00A512F9">
              <w:rPr>
                <w:sz w:val="20"/>
                <w:szCs w:val="20"/>
              </w:rPr>
              <w:t>07.1.00.07491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7B4A93D" w14:textId="77777777" w:rsidR="000A4544" w:rsidRPr="00A512F9" w:rsidRDefault="000A4544" w:rsidP="000A4544">
            <w:pPr>
              <w:jc w:val="center"/>
              <w:rPr>
                <w:sz w:val="20"/>
                <w:szCs w:val="20"/>
              </w:rPr>
            </w:pPr>
            <w:r w:rsidRPr="00A512F9">
              <w:rPr>
                <w:sz w:val="20"/>
                <w:szCs w:val="20"/>
              </w:rPr>
              <w:t>630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8CD6000" w14:textId="77777777" w:rsidR="000A4544" w:rsidRPr="00A512F9" w:rsidRDefault="000A4544" w:rsidP="000A4544">
            <w:pPr>
              <w:jc w:val="right"/>
              <w:rPr>
                <w:sz w:val="20"/>
                <w:szCs w:val="20"/>
              </w:rPr>
            </w:pPr>
            <w:r w:rsidRPr="00A512F9">
              <w:rPr>
                <w:sz w:val="20"/>
                <w:szCs w:val="20"/>
              </w:rPr>
              <w:t>20 000,00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9E8CDD9"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32DBC3F" w14:textId="77777777" w:rsidR="000A4544" w:rsidRPr="00A512F9" w:rsidRDefault="000A4544" w:rsidP="000A4544">
            <w:pPr>
              <w:jc w:val="right"/>
              <w:rPr>
                <w:sz w:val="20"/>
                <w:szCs w:val="20"/>
              </w:rPr>
            </w:pPr>
            <w:r w:rsidRPr="00A512F9">
              <w:rPr>
                <w:sz w:val="20"/>
                <w:szCs w:val="20"/>
              </w:rPr>
              <w:t>0,00</w:t>
            </w:r>
          </w:p>
        </w:tc>
      </w:tr>
      <w:tr w:rsidR="000A4544" w:rsidRPr="00A512F9" w14:paraId="7E151875" w14:textId="77777777" w:rsidTr="000A4544">
        <w:tc>
          <w:tcPr>
            <w:tcW w:w="0" w:type="auto"/>
            <w:tcBorders>
              <w:top w:val="nil"/>
              <w:left w:val="single" w:sz="4" w:space="0" w:color="auto"/>
              <w:bottom w:val="nil"/>
              <w:right w:val="nil"/>
            </w:tcBorders>
            <w:shd w:val="clear" w:color="auto" w:fill="auto"/>
            <w:vAlign w:val="center"/>
            <w:hideMark/>
          </w:tcPr>
          <w:p w14:paraId="09B57AF1" w14:textId="77777777" w:rsidR="000A4544" w:rsidRPr="00A512F9" w:rsidRDefault="000A4544" w:rsidP="000A4544">
            <w:pPr>
              <w:rPr>
                <w:sz w:val="20"/>
                <w:szCs w:val="20"/>
              </w:rPr>
            </w:pPr>
            <w:r w:rsidRPr="00A512F9">
              <w:rPr>
                <w:sz w:val="20"/>
                <w:szCs w:val="20"/>
              </w:rPr>
              <w:t>Иные бюджетные ассигнования</w:t>
            </w:r>
          </w:p>
        </w:tc>
        <w:tc>
          <w:tcPr>
            <w:tcW w:w="0" w:type="auto"/>
            <w:tcBorders>
              <w:top w:val="nil"/>
              <w:left w:val="single" w:sz="4" w:space="0" w:color="auto"/>
              <w:bottom w:val="nil"/>
              <w:right w:val="nil"/>
            </w:tcBorders>
            <w:shd w:val="clear" w:color="auto" w:fill="auto"/>
            <w:noWrap/>
            <w:vAlign w:val="center"/>
            <w:hideMark/>
          </w:tcPr>
          <w:p w14:paraId="123A27C0" w14:textId="77777777" w:rsidR="000A4544" w:rsidRPr="00A512F9" w:rsidRDefault="000A4544" w:rsidP="000A4544">
            <w:pPr>
              <w:jc w:val="center"/>
              <w:rPr>
                <w:sz w:val="20"/>
                <w:szCs w:val="20"/>
              </w:rPr>
            </w:pPr>
            <w:r w:rsidRPr="00A512F9">
              <w:rPr>
                <w:sz w:val="20"/>
                <w:szCs w:val="20"/>
              </w:rPr>
              <w:t>444</w:t>
            </w:r>
          </w:p>
        </w:tc>
        <w:tc>
          <w:tcPr>
            <w:tcW w:w="0" w:type="auto"/>
            <w:tcBorders>
              <w:top w:val="nil"/>
              <w:left w:val="single" w:sz="4" w:space="0" w:color="auto"/>
              <w:bottom w:val="nil"/>
              <w:right w:val="nil"/>
            </w:tcBorders>
            <w:shd w:val="clear" w:color="auto" w:fill="auto"/>
            <w:noWrap/>
            <w:vAlign w:val="center"/>
            <w:hideMark/>
          </w:tcPr>
          <w:p w14:paraId="5C13AD11"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nil"/>
              <w:right w:val="single" w:sz="4" w:space="0" w:color="auto"/>
            </w:tcBorders>
            <w:shd w:val="clear" w:color="auto" w:fill="auto"/>
            <w:noWrap/>
            <w:vAlign w:val="center"/>
            <w:hideMark/>
          </w:tcPr>
          <w:p w14:paraId="79E3477A" w14:textId="77777777" w:rsidR="000A4544" w:rsidRPr="00A512F9" w:rsidRDefault="000A4544" w:rsidP="000A4544">
            <w:pPr>
              <w:jc w:val="center"/>
              <w:rPr>
                <w:sz w:val="20"/>
                <w:szCs w:val="20"/>
              </w:rPr>
            </w:pPr>
            <w:r w:rsidRPr="00A512F9">
              <w:rPr>
                <w:sz w:val="20"/>
                <w:szCs w:val="20"/>
              </w:rPr>
              <w:t>03</w:t>
            </w:r>
          </w:p>
        </w:tc>
        <w:tc>
          <w:tcPr>
            <w:tcW w:w="0" w:type="auto"/>
            <w:tcBorders>
              <w:top w:val="nil"/>
              <w:left w:val="single" w:sz="4" w:space="0" w:color="auto"/>
              <w:bottom w:val="nil"/>
              <w:right w:val="nil"/>
            </w:tcBorders>
            <w:shd w:val="clear" w:color="auto" w:fill="auto"/>
            <w:noWrap/>
            <w:vAlign w:val="center"/>
            <w:hideMark/>
          </w:tcPr>
          <w:p w14:paraId="1F3A1F83" w14:textId="77777777" w:rsidR="000A4544" w:rsidRPr="00A512F9" w:rsidRDefault="000A4544" w:rsidP="000A4544">
            <w:pPr>
              <w:jc w:val="center"/>
              <w:rPr>
                <w:sz w:val="20"/>
                <w:szCs w:val="20"/>
              </w:rPr>
            </w:pPr>
            <w:r w:rsidRPr="00A512F9">
              <w:rPr>
                <w:sz w:val="20"/>
                <w:szCs w:val="20"/>
              </w:rPr>
              <w:t>07.1.00.07491</w:t>
            </w:r>
          </w:p>
        </w:tc>
        <w:tc>
          <w:tcPr>
            <w:tcW w:w="0" w:type="auto"/>
            <w:tcBorders>
              <w:top w:val="nil"/>
              <w:left w:val="single" w:sz="4" w:space="0" w:color="auto"/>
              <w:bottom w:val="nil"/>
              <w:right w:val="single" w:sz="4" w:space="0" w:color="auto"/>
            </w:tcBorders>
            <w:shd w:val="clear" w:color="auto" w:fill="auto"/>
            <w:noWrap/>
            <w:vAlign w:val="center"/>
            <w:hideMark/>
          </w:tcPr>
          <w:p w14:paraId="13D7B8BD" w14:textId="77777777" w:rsidR="000A4544" w:rsidRPr="00A512F9" w:rsidRDefault="000A4544" w:rsidP="000A4544">
            <w:pPr>
              <w:jc w:val="center"/>
              <w:rPr>
                <w:sz w:val="20"/>
                <w:szCs w:val="20"/>
              </w:rPr>
            </w:pPr>
            <w:r w:rsidRPr="00A512F9">
              <w:rPr>
                <w:sz w:val="20"/>
                <w:szCs w:val="20"/>
              </w:rPr>
              <w:t>800</w:t>
            </w:r>
          </w:p>
        </w:tc>
        <w:tc>
          <w:tcPr>
            <w:tcW w:w="0" w:type="auto"/>
            <w:tcBorders>
              <w:top w:val="nil"/>
              <w:left w:val="single" w:sz="4" w:space="0" w:color="auto"/>
              <w:bottom w:val="nil"/>
              <w:right w:val="single" w:sz="4" w:space="0" w:color="auto"/>
            </w:tcBorders>
            <w:shd w:val="clear" w:color="auto" w:fill="auto"/>
            <w:noWrap/>
            <w:vAlign w:val="center"/>
            <w:hideMark/>
          </w:tcPr>
          <w:p w14:paraId="55D6DD76" w14:textId="77777777" w:rsidR="000A4544" w:rsidRPr="00A512F9" w:rsidRDefault="000A4544" w:rsidP="000A4544">
            <w:pPr>
              <w:jc w:val="right"/>
              <w:rPr>
                <w:sz w:val="20"/>
                <w:szCs w:val="20"/>
              </w:rPr>
            </w:pPr>
            <w:r w:rsidRPr="00A512F9">
              <w:rPr>
                <w:sz w:val="20"/>
                <w:szCs w:val="20"/>
              </w:rPr>
              <w:t>50 000,00</w:t>
            </w:r>
          </w:p>
        </w:tc>
        <w:tc>
          <w:tcPr>
            <w:tcW w:w="0" w:type="auto"/>
            <w:tcBorders>
              <w:top w:val="nil"/>
              <w:left w:val="single" w:sz="4" w:space="0" w:color="auto"/>
              <w:bottom w:val="nil"/>
              <w:right w:val="nil"/>
            </w:tcBorders>
            <w:shd w:val="clear" w:color="auto" w:fill="auto"/>
            <w:noWrap/>
            <w:vAlign w:val="center"/>
            <w:hideMark/>
          </w:tcPr>
          <w:p w14:paraId="2EFAD78D"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nil"/>
              <w:right w:val="single" w:sz="4" w:space="0" w:color="auto"/>
            </w:tcBorders>
            <w:shd w:val="clear" w:color="auto" w:fill="auto"/>
            <w:noWrap/>
            <w:vAlign w:val="center"/>
            <w:hideMark/>
          </w:tcPr>
          <w:p w14:paraId="682C1456" w14:textId="77777777" w:rsidR="000A4544" w:rsidRPr="00A512F9" w:rsidRDefault="000A4544" w:rsidP="000A4544">
            <w:pPr>
              <w:jc w:val="right"/>
              <w:rPr>
                <w:sz w:val="20"/>
                <w:szCs w:val="20"/>
              </w:rPr>
            </w:pPr>
            <w:r w:rsidRPr="00A512F9">
              <w:rPr>
                <w:sz w:val="20"/>
                <w:szCs w:val="20"/>
              </w:rPr>
              <w:t>0,00</w:t>
            </w:r>
          </w:p>
        </w:tc>
      </w:tr>
      <w:tr w:rsidR="000A4544" w:rsidRPr="00A512F9" w14:paraId="18377146"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0A582BF4" w14:textId="77777777" w:rsidR="000A4544" w:rsidRPr="00A512F9" w:rsidRDefault="000A4544" w:rsidP="000A4544">
            <w:pPr>
              <w:rPr>
                <w:sz w:val="20"/>
                <w:szCs w:val="20"/>
              </w:rPr>
            </w:pPr>
            <w:r w:rsidRPr="00A512F9">
              <w:rPr>
                <w:sz w:val="20"/>
                <w:szCs w:val="20"/>
              </w:rPr>
              <w:t>Субсидии юридическим лицам (кроме некоммерческих организаций), индивидуальным предпринимателям, физическим лицам - производителям товаров, работ, услуг</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39AF565"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AC52804"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89CF2E7" w14:textId="77777777" w:rsidR="000A4544" w:rsidRPr="00A512F9" w:rsidRDefault="000A4544" w:rsidP="000A4544">
            <w:pPr>
              <w:jc w:val="center"/>
              <w:rPr>
                <w:sz w:val="20"/>
                <w:szCs w:val="20"/>
              </w:rPr>
            </w:pPr>
            <w:r w:rsidRPr="00A512F9">
              <w:rPr>
                <w:sz w:val="20"/>
                <w:szCs w:val="20"/>
              </w:rPr>
              <w:t>03</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81F4C67" w14:textId="77777777" w:rsidR="000A4544" w:rsidRPr="00A512F9" w:rsidRDefault="000A4544" w:rsidP="000A4544">
            <w:pPr>
              <w:jc w:val="center"/>
              <w:rPr>
                <w:sz w:val="20"/>
                <w:szCs w:val="20"/>
              </w:rPr>
            </w:pPr>
            <w:r w:rsidRPr="00A512F9">
              <w:rPr>
                <w:sz w:val="20"/>
                <w:szCs w:val="20"/>
              </w:rPr>
              <w:t>07.1.00.07491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3C2E602" w14:textId="77777777" w:rsidR="000A4544" w:rsidRPr="00A512F9" w:rsidRDefault="000A4544" w:rsidP="000A4544">
            <w:pPr>
              <w:jc w:val="center"/>
              <w:rPr>
                <w:sz w:val="20"/>
                <w:szCs w:val="20"/>
              </w:rPr>
            </w:pPr>
            <w:r w:rsidRPr="00A512F9">
              <w:rPr>
                <w:sz w:val="20"/>
                <w:szCs w:val="20"/>
              </w:rPr>
              <w:t>810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6FEA55B" w14:textId="77777777" w:rsidR="000A4544" w:rsidRPr="00A512F9" w:rsidRDefault="000A4544" w:rsidP="000A4544">
            <w:pPr>
              <w:jc w:val="right"/>
              <w:rPr>
                <w:sz w:val="20"/>
                <w:szCs w:val="20"/>
              </w:rPr>
            </w:pPr>
            <w:r w:rsidRPr="00A512F9">
              <w:rPr>
                <w:sz w:val="20"/>
                <w:szCs w:val="20"/>
              </w:rPr>
              <w:t>50 000,00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21A6A9B"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A7867EB" w14:textId="77777777" w:rsidR="000A4544" w:rsidRPr="00A512F9" w:rsidRDefault="000A4544" w:rsidP="000A4544">
            <w:pPr>
              <w:jc w:val="right"/>
              <w:rPr>
                <w:sz w:val="20"/>
                <w:szCs w:val="20"/>
              </w:rPr>
            </w:pPr>
            <w:r w:rsidRPr="00A512F9">
              <w:rPr>
                <w:sz w:val="20"/>
                <w:szCs w:val="20"/>
              </w:rPr>
              <w:t>0,00</w:t>
            </w:r>
          </w:p>
        </w:tc>
      </w:tr>
      <w:tr w:rsidR="000A4544" w:rsidRPr="00A512F9" w14:paraId="51A08FDE" w14:textId="77777777" w:rsidTr="000A4544">
        <w:tc>
          <w:tcPr>
            <w:tcW w:w="0" w:type="auto"/>
            <w:tcBorders>
              <w:top w:val="nil"/>
              <w:left w:val="single" w:sz="4" w:space="0" w:color="auto"/>
              <w:bottom w:val="nil"/>
              <w:right w:val="nil"/>
            </w:tcBorders>
            <w:shd w:val="clear" w:color="auto" w:fill="auto"/>
            <w:vAlign w:val="center"/>
            <w:hideMark/>
          </w:tcPr>
          <w:p w14:paraId="2201482C" w14:textId="77777777" w:rsidR="000A4544" w:rsidRPr="00A512F9" w:rsidRDefault="000A4544" w:rsidP="000A4544">
            <w:pPr>
              <w:rPr>
                <w:bCs/>
                <w:sz w:val="20"/>
                <w:szCs w:val="20"/>
              </w:rPr>
            </w:pPr>
            <w:r w:rsidRPr="00A512F9">
              <w:rPr>
                <w:bCs/>
                <w:sz w:val="20"/>
                <w:szCs w:val="20"/>
              </w:rPr>
              <w:t xml:space="preserve">Реализация мероприятий по обеспечению сбалансированности местных </w:t>
            </w:r>
            <w:proofErr w:type="gramStart"/>
            <w:r w:rsidRPr="00A512F9">
              <w:rPr>
                <w:bCs/>
                <w:sz w:val="20"/>
                <w:szCs w:val="20"/>
              </w:rPr>
              <w:t>бюджетов  государственной</w:t>
            </w:r>
            <w:proofErr w:type="gramEnd"/>
            <w:r w:rsidRPr="00A512F9">
              <w:rPr>
                <w:bCs/>
                <w:sz w:val="20"/>
                <w:szCs w:val="20"/>
              </w:rPr>
              <w:t xml:space="preserve"> программы Новосибирской области "Управление  финансами в Новосибирской области"</w:t>
            </w:r>
          </w:p>
        </w:tc>
        <w:tc>
          <w:tcPr>
            <w:tcW w:w="0" w:type="auto"/>
            <w:tcBorders>
              <w:top w:val="nil"/>
              <w:left w:val="single" w:sz="4" w:space="0" w:color="auto"/>
              <w:bottom w:val="nil"/>
              <w:right w:val="nil"/>
            </w:tcBorders>
            <w:shd w:val="clear" w:color="auto" w:fill="auto"/>
            <w:noWrap/>
            <w:vAlign w:val="center"/>
            <w:hideMark/>
          </w:tcPr>
          <w:p w14:paraId="263A8D3D"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2F491B0D" w14:textId="77777777" w:rsidR="000A4544" w:rsidRPr="00A512F9" w:rsidRDefault="000A4544" w:rsidP="000A4544">
            <w:pPr>
              <w:jc w:val="center"/>
              <w:rPr>
                <w:bCs/>
                <w:sz w:val="20"/>
                <w:szCs w:val="20"/>
              </w:rPr>
            </w:pPr>
            <w:r w:rsidRPr="00A512F9">
              <w:rPr>
                <w:bCs/>
                <w:sz w:val="20"/>
                <w:szCs w:val="20"/>
              </w:rPr>
              <w:t>07</w:t>
            </w:r>
          </w:p>
        </w:tc>
        <w:tc>
          <w:tcPr>
            <w:tcW w:w="0" w:type="auto"/>
            <w:tcBorders>
              <w:top w:val="nil"/>
              <w:left w:val="single" w:sz="4" w:space="0" w:color="auto"/>
              <w:bottom w:val="nil"/>
              <w:right w:val="single" w:sz="4" w:space="0" w:color="auto"/>
            </w:tcBorders>
            <w:shd w:val="clear" w:color="auto" w:fill="auto"/>
            <w:noWrap/>
            <w:vAlign w:val="center"/>
            <w:hideMark/>
          </w:tcPr>
          <w:p w14:paraId="229F9CEA" w14:textId="77777777" w:rsidR="000A4544" w:rsidRPr="00A512F9" w:rsidRDefault="000A4544" w:rsidP="000A4544">
            <w:pPr>
              <w:jc w:val="center"/>
              <w:rPr>
                <w:bCs/>
                <w:sz w:val="20"/>
                <w:szCs w:val="20"/>
              </w:rPr>
            </w:pPr>
            <w:r w:rsidRPr="00A512F9">
              <w:rPr>
                <w:bCs/>
                <w:sz w:val="20"/>
                <w:szCs w:val="20"/>
              </w:rPr>
              <w:t>03</w:t>
            </w:r>
          </w:p>
        </w:tc>
        <w:tc>
          <w:tcPr>
            <w:tcW w:w="0" w:type="auto"/>
            <w:tcBorders>
              <w:top w:val="nil"/>
              <w:left w:val="single" w:sz="4" w:space="0" w:color="auto"/>
              <w:bottom w:val="nil"/>
              <w:right w:val="nil"/>
            </w:tcBorders>
            <w:shd w:val="clear" w:color="auto" w:fill="auto"/>
            <w:noWrap/>
            <w:vAlign w:val="center"/>
            <w:hideMark/>
          </w:tcPr>
          <w:p w14:paraId="605372A8" w14:textId="77777777" w:rsidR="000A4544" w:rsidRPr="00A512F9" w:rsidRDefault="000A4544" w:rsidP="000A4544">
            <w:pPr>
              <w:jc w:val="center"/>
              <w:rPr>
                <w:bCs/>
                <w:sz w:val="20"/>
                <w:szCs w:val="20"/>
              </w:rPr>
            </w:pPr>
            <w:r w:rsidRPr="00A512F9">
              <w:rPr>
                <w:bCs/>
                <w:sz w:val="20"/>
                <w:szCs w:val="20"/>
              </w:rPr>
              <w:t>07.1.00.70510</w:t>
            </w:r>
          </w:p>
        </w:tc>
        <w:tc>
          <w:tcPr>
            <w:tcW w:w="0" w:type="auto"/>
            <w:tcBorders>
              <w:top w:val="nil"/>
              <w:left w:val="single" w:sz="4" w:space="0" w:color="auto"/>
              <w:bottom w:val="nil"/>
              <w:right w:val="single" w:sz="4" w:space="0" w:color="auto"/>
            </w:tcBorders>
            <w:shd w:val="clear" w:color="auto" w:fill="auto"/>
            <w:noWrap/>
            <w:vAlign w:val="center"/>
            <w:hideMark/>
          </w:tcPr>
          <w:p w14:paraId="7C6272F7"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67E1690F" w14:textId="77777777" w:rsidR="000A4544" w:rsidRPr="00A512F9" w:rsidRDefault="000A4544" w:rsidP="000A4544">
            <w:pPr>
              <w:jc w:val="right"/>
              <w:rPr>
                <w:bCs/>
                <w:sz w:val="20"/>
                <w:szCs w:val="20"/>
              </w:rPr>
            </w:pPr>
            <w:r w:rsidRPr="00A512F9">
              <w:rPr>
                <w:bCs/>
                <w:sz w:val="20"/>
                <w:szCs w:val="20"/>
              </w:rPr>
              <w:t>83 822 436,68</w:t>
            </w:r>
          </w:p>
        </w:tc>
        <w:tc>
          <w:tcPr>
            <w:tcW w:w="0" w:type="auto"/>
            <w:tcBorders>
              <w:top w:val="nil"/>
              <w:left w:val="single" w:sz="4" w:space="0" w:color="auto"/>
              <w:bottom w:val="nil"/>
              <w:right w:val="nil"/>
            </w:tcBorders>
            <w:shd w:val="clear" w:color="auto" w:fill="auto"/>
            <w:noWrap/>
            <w:vAlign w:val="center"/>
            <w:hideMark/>
          </w:tcPr>
          <w:p w14:paraId="4D88640D"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nil"/>
              <w:right w:val="single" w:sz="4" w:space="0" w:color="auto"/>
            </w:tcBorders>
            <w:shd w:val="clear" w:color="auto" w:fill="auto"/>
            <w:noWrap/>
            <w:vAlign w:val="center"/>
            <w:hideMark/>
          </w:tcPr>
          <w:p w14:paraId="04732D61" w14:textId="77777777" w:rsidR="000A4544" w:rsidRPr="00A512F9" w:rsidRDefault="000A4544" w:rsidP="000A4544">
            <w:pPr>
              <w:jc w:val="right"/>
              <w:rPr>
                <w:bCs/>
                <w:sz w:val="20"/>
                <w:szCs w:val="20"/>
              </w:rPr>
            </w:pPr>
            <w:r w:rsidRPr="00A512F9">
              <w:rPr>
                <w:bCs/>
                <w:sz w:val="20"/>
                <w:szCs w:val="20"/>
              </w:rPr>
              <w:t>0,00</w:t>
            </w:r>
          </w:p>
        </w:tc>
      </w:tr>
      <w:tr w:rsidR="000A4544" w:rsidRPr="00A512F9" w14:paraId="09A0496B"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17BC293E" w14:textId="77777777" w:rsidR="000A4544" w:rsidRPr="00A512F9" w:rsidRDefault="000A4544" w:rsidP="000A4544">
            <w:pPr>
              <w:rPr>
                <w:sz w:val="20"/>
                <w:szCs w:val="20"/>
              </w:rPr>
            </w:pPr>
            <w:r w:rsidRPr="00A512F9">
              <w:rPr>
                <w:sz w:val="20"/>
                <w:szCs w:val="20"/>
              </w:rPr>
              <w:t xml:space="preserve">Предоставление субсидий бюджетным, автономным </w:t>
            </w:r>
            <w:r w:rsidRPr="00A512F9">
              <w:rPr>
                <w:sz w:val="20"/>
                <w:szCs w:val="20"/>
              </w:rPr>
              <w:lastRenderedPageBreak/>
              <w:t>учреждениям и иным некоммерческим организациям</w:t>
            </w:r>
          </w:p>
        </w:tc>
        <w:tc>
          <w:tcPr>
            <w:tcW w:w="0" w:type="auto"/>
            <w:tcBorders>
              <w:top w:val="single" w:sz="4" w:space="0" w:color="auto"/>
              <w:left w:val="single" w:sz="4" w:space="0" w:color="auto"/>
              <w:bottom w:val="nil"/>
              <w:right w:val="nil"/>
            </w:tcBorders>
            <w:shd w:val="clear" w:color="auto" w:fill="auto"/>
            <w:noWrap/>
            <w:vAlign w:val="center"/>
            <w:hideMark/>
          </w:tcPr>
          <w:p w14:paraId="2886F116" w14:textId="77777777" w:rsidR="000A4544" w:rsidRPr="00A512F9" w:rsidRDefault="000A4544" w:rsidP="000A4544">
            <w:pPr>
              <w:jc w:val="center"/>
              <w:rPr>
                <w:sz w:val="20"/>
                <w:szCs w:val="20"/>
              </w:rPr>
            </w:pPr>
            <w:r w:rsidRPr="00A512F9">
              <w:rPr>
                <w:sz w:val="20"/>
                <w:szCs w:val="20"/>
              </w:rPr>
              <w:lastRenderedPageBreak/>
              <w:t>444</w:t>
            </w:r>
          </w:p>
        </w:tc>
        <w:tc>
          <w:tcPr>
            <w:tcW w:w="0" w:type="auto"/>
            <w:tcBorders>
              <w:top w:val="single" w:sz="4" w:space="0" w:color="auto"/>
              <w:left w:val="single" w:sz="4" w:space="0" w:color="auto"/>
              <w:bottom w:val="nil"/>
              <w:right w:val="nil"/>
            </w:tcBorders>
            <w:shd w:val="clear" w:color="auto" w:fill="auto"/>
            <w:noWrap/>
            <w:vAlign w:val="center"/>
            <w:hideMark/>
          </w:tcPr>
          <w:p w14:paraId="5BDBB05B"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6098B52" w14:textId="77777777" w:rsidR="000A4544" w:rsidRPr="00A512F9" w:rsidRDefault="000A4544" w:rsidP="000A4544">
            <w:pPr>
              <w:jc w:val="center"/>
              <w:rPr>
                <w:sz w:val="20"/>
                <w:szCs w:val="20"/>
              </w:rPr>
            </w:pPr>
            <w:r w:rsidRPr="00A512F9">
              <w:rPr>
                <w:sz w:val="20"/>
                <w:szCs w:val="20"/>
              </w:rPr>
              <w:t>03</w:t>
            </w:r>
          </w:p>
        </w:tc>
        <w:tc>
          <w:tcPr>
            <w:tcW w:w="0" w:type="auto"/>
            <w:tcBorders>
              <w:top w:val="single" w:sz="4" w:space="0" w:color="auto"/>
              <w:left w:val="single" w:sz="4" w:space="0" w:color="auto"/>
              <w:bottom w:val="nil"/>
              <w:right w:val="nil"/>
            </w:tcBorders>
            <w:shd w:val="clear" w:color="auto" w:fill="auto"/>
            <w:noWrap/>
            <w:vAlign w:val="center"/>
            <w:hideMark/>
          </w:tcPr>
          <w:p w14:paraId="073290B9" w14:textId="77777777" w:rsidR="000A4544" w:rsidRPr="00A512F9" w:rsidRDefault="000A4544" w:rsidP="000A4544">
            <w:pPr>
              <w:jc w:val="center"/>
              <w:rPr>
                <w:sz w:val="20"/>
                <w:szCs w:val="20"/>
              </w:rPr>
            </w:pPr>
            <w:r w:rsidRPr="00A512F9">
              <w:rPr>
                <w:sz w:val="20"/>
                <w:szCs w:val="20"/>
              </w:rPr>
              <w:t>07.1.00.70510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9E6CB12" w14:textId="77777777" w:rsidR="000A4544" w:rsidRPr="00A512F9" w:rsidRDefault="000A4544" w:rsidP="000A4544">
            <w:pPr>
              <w:jc w:val="center"/>
              <w:rPr>
                <w:sz w:val="20"/>
                <w:szCs w:val="20"/>
              </w:rPr>
            </w:pPr>
            <w:r w:rsidRPr="00A512F9">
              <w:rPr>
                <w:sz w:val="20"/>
                <w:szCs w:val="20"/>
              </w:rPr>
              <w:t>600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6093E6A" w14:textId="77777777" w:rsidR="000A4544" w:rsidRPr="00A512F9" w:rsidRDefault="000A4544" w:rsidP="000A4544">
            <w:pPr>
              <w:jc w:val="right"/>
              <w:rPr>
                <w:sz w:val="20"/>
                <w:szCs w:val="20"/>
              </w:rPr>
            </w:pPr>
            <w:r w:rsidRPr="00A512F9">
              <w:rPr>
                <w:sz w:val="20"/>
                <w:szCs w:val="20"/>
              </w:rPr>
              <w:t>83 822 436,68</w:t>
            </w:r>
          </w:p>
        </w:tc>
        <w:tc>
          <w:tcPr>
            <w:tcW w:w="0" w:type="auto"/>
            <w:tcBorders>
              <w:top w:val="single" w:sz="4" w:space="0" w:color="auto"/>
              <w:left w:val="single" w:sz="4" w:space="0" w:color="auto"/>
              <w:bottom w:val="nil"/>
              <w:right w:val="nil"/>
            </w:tcBorders>
            <w:shd w:val="clear" w:color="auto" w:fill="auto"/>
            <w:noWrap/>
            <w:vAlign w:val="center"/>
            <w:hideMark/>
          </w:tcPr>
          <w:p w14:paraId="0BAC5049"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C90C9F2" w14:textId="77777777" w:rsidR="000A4544" w:rsidRPr="00A512F9" w:rsidRDefault="000A4544" w:rsidP="000A4544">
            <w:pPr>
              <w:jc w:val="right"/>
              <w:rPr>
                <w:sz w:val="20"/>
                <w:szCs w:val="20"/>
              </w:rPr>
            </w:pPr>
            <w:r w:rsidRPr="00A512F9">
              <w:rPr>
                <w:sz w:val="20"/>
                <w:szCs w:val="20"/>
              </w:rPr>
              <w:t>0,00</w:t>
            </w:r>
          </w:p>
        </w:tc>
      </w:tr>
      <w:tr w:rsidR="000A4544" w:rsidRPr="00A512F9" w14:paraId="0620FD17"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652D5520" w14:textId="77777777" w:rsidR="000A4544" w:rsidRPr="00A512F9" w:rsidRDefault="000A4544" w:rsidP="000A4544">
            <w:pPr>
              <w:rPr>
                <w:sz w:val="20"/>
                <w:szCs w:val="20"/>
              </w:rPr>
            </w:pPr>
            <w:r w:rsidRPr="00A512F9">
              <w:rPr>
                <w:sz w:val="20"/>
                <w:szCs w:val="20"/>
              </w:rPr>
              <w:t>Субсидии бюджетным учреждениям</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727A2DD"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69FC3E3"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A2ABFDF" w14:textId="77777777" w:rsidR="000A4544" w:rsidRPr="00A512F9" w:rsidRDefault="000A4544" w:rsidP="000A4544">
            <w:pPr>
              <w:jc w:val="center"/>
              <w:rPr>
                <w:sz w:val="20"/>
                <w:szCs w:val="20"/>
              </w:rPr>
            </w:pPr>
            <w:r w:rsidRPr="00A512F9">
              <w:rPr>
                <w:sz w:val="20"/>
                <w:szCs w:val="20"/>
              </w:rPr>
              <w:t>03</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50F90C5" w14:textId="77777777" w:rsidR="000A4544" w:rsidRPr="00A512F9" w:rsidRDefault="000A4544" w:rsidP="000A4544">
            <w:pPr>
              <w:jc w:val="center"/>
              <w:rPr>
                <w:sz w:val="20"/>
                <w:szCs w:val="20"/>
              </w:rPr>
            </w:pPr>
            <w:r w:rsidRPr="00A512F9">
              <w:rPr>
                <w:sz w:val="20"/>
                <w:szCs w:val="20"/>
              </w:rPr>
              <w:t>07.1.00.70510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131CFB2" w14:textId="77777777" w:rsidR="000A4544" w:rsidRPr="00A512F9" w:rsidRDefault="000A4544" w:rsidP="000A4544">
            <w:pPr>
              <w:jc w:val="center"/>
              <w:rPr>
                <w:sz w:val="20"/>
                <w:szCs w:val="20"/>
              </w:rPr>
            </w:pPr>
            <w:r w:rsidRPr="00A512F9">
              <w:rPr>
                <w:sz w:val="20"/>
                <w:szCs w:val="20"/>
              </w:rPr>
              <w:t>610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EF9E2DE" w14:textId="77777777" w:rsidR="000A4544" w:rsidRPr="00A512F9" w:rsidRDefault="000A4544" w:rsidP="000A4544">
            <w:pPr>
              <w:jc w:val="right"/>
              <w:rPr>
                <w:sz w:val="20"/>
                <w:szCs w:val="20"/>
              </w:rPr>
            </w:pPr>
            <w:r w:rsidRPr="00A512F9">
              <w:rPr>
                <w:sz w:val="20"/>
                <w:szCs w:val="20"/>
              </w:rPr>
              <w:t>83 822 436,68</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3811438"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9F1A3AD" w14:textId="77777777" w:rsidR="000A4544" w:rsidRPr="00A512F9" w:rsidRDefault="000A4544" w:rsidP="000A4544">
            <w:pPr>
              <w:jc w:val="right"/>
              <w:rPr>
                <w:sz w:val="20"/>
                <w:szCs w:val="20"/>
              </w:rPr>
            </w:pPr>
            <w:r w:rsidRPr="00A512F9">
              <w:rPr>
                <w:sz w:val="20"/>
                <w:szCs w:val="20"/>
              </w:rPr>
              <w:t>0,00</w:t>
            </w:r>
          </w:p>
        </w:tc>
      </w:tr>
      <w:tr w:rsidR="000A4544" w:rsidRPr="00A512F9" w14:paraId="3044E2E2" w14:textId="77777777" w:rsidTr="000A4544">
        <w:tc>
          <w:tcPr>
            <w:tcW w:w="0" w:type="auto"/>
            <w:tcBorders>
              <w:top w:val="nil"/>
              <w:left w:val="single" w:sz="4" w:space="0" w:color="auto"/>
              <w:bottom w:val="nil"/>
              <w:right w:val="nil"/>
            </w:tcBorders>
            <w:shd w:val="clear" w:color="auto" w:fill="auto"/>
            <w:vAlign w:val="center"/>
            <w:hideMark/>
          </w:tcPr>
          <w:p w14:paraId="3A9A1BA5" w14:textId="77777777" w:rsidR="000A4544" w:rsidRPr="00A512F9" w:rsidRDefault="000A4544" w:rsidP="000A4544">
            <w:pPr>
              <w:rPr>
                <w:bCs/>
                <w:sz w:val="20"/>
                <w:szCs w:val="20"/>
              </w:rPr>
            </w:pPr>
            <w:r w:rsidRPr="00A512F9">
              <w:rPr>
                <w:bCs/>
                <w:sz w:val="20"/>
                <w:szCs w:val="20"/>
              </w:rPr>
              <w:t xml:space="preserve">Реализация мероприятий в рамках </w:t>
            </w:r>
            <w:proofErr w:type="spellStart"/>
            <w:r w:rsidRPr="00A512F9">
              <w:rPr>
                <w:bCs/>
                <w:sz w:val="20"/>
                <w:szCs w:val="20"/>
              </w:rPr>
              <w:t>подпрограммы"Развитие</w:t>
            </w:r>
            <w:proofErr w:type="spellEnd"/>
            <w:r w:rsidRPr="00A512F9">
              <w:rPr>
                <w:bCs/>
                <w:sz w:val="20"/>
                <w:szCs w:val="20"/>
              </w:rPr>
              <w:t xml:space="preserve"> дошкольного, общего и дополнительного образования детей "</w:t>
            </w:r>
          </w:p>
        </w:tc>
        <w:tc>
          <w:tcPr>
            <w:tcW w:w="0" w:type="auto"/>
            <w:tcBorders>
              <w:top w:val="nil"/>
              <w:left w:val="single" w:sz="4" w:space="0" w:color="auto"/>
              <w:bottom w:val="nil"/>
              <w:right w:val="nil"/>
            </w:tcBorders>
            <w:shd w:val="clear" w:color="auto" w:fill="auto"/>
            <w:noWrap/>
            <w:vAlign w:val="center"/>
            <w:hideMark/>
          </w:tcPr>
          <w:p w14:paraId="45235CF0"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78B12E6A" w14:textId="77777777" w:rsidR="000A4544" w:rsidRPr="00A512F9" w:rsidRDefault="000A4544" w:rsidP="000A4544">
            <w:pPr>
              <w:jc w:val="center"/>
              <w:rPr>
                <w:bCs/>
                <w:sz w:val="20"/>
                <w:szCs w:val="20"/>
              </w:rPr>
            </w:pPr>
            <w:r w:rsidRPr="00A512F9">
              <w:rPr>
                <w:bCs/>
                <w:sz w:val="20"/>
                <w:szCs w:val="20"/>
              </w:rPr>
              <w:t>07</w:t>
            </w:r>
          </w:p>
        </w:tc>
        <w:tc>
          <w:tcPr>
            <w:tcW w:w="0" w:type="auto"/>
            <w:tcBorders>
              <w:top w:val="nil"/>
              <w:left w:val="single" w:sz="4" w:space="0" w:color="auto"/>
              <w:bottom w:val="nil"/>
              <w:right w:val="single" w:sz="4" w:space="0" w:color="auto"/>
            </w:tcBorders>
            <w:shd w:val="clear" w:color="auto" w:fill="auto"/>
            <w:noWrap/>
            <w:vAlign w:val="center"/>
            <w:hideMark/>
          </w:tcPr>
          <w:p w14:paraId="404E806F" w14:textId="77777777" w:rsidR="000A4544" w:rsidRPr="00A512F9" w:rsidRDefault="000A4544" w:rsidP="000A4544">
            <w:pPr>
              <w:jc w:val="center"/>
              <w:rPr>
                <w:bCs/>
                <w:sz w:val="20"/>
                <w:szCs w:val="20"/>
              </w:rPr>
            </w:pPr>
            <w:r w:rsidRPr="00A512F9">
              <w:rPr>
                <w:bCs/>
                <w:sz w:val="20"/>
                <w:szCs w:val="20"/>
              </w:rPr>
              <w:t>03</w:t>
            </w:r>
          </w:p>
        </w:tc>
        <w:tc>
          <w:tcPr>
            <w:tcW w:w="0" w:type="auto"/>
            <w:tcBorders>
              <w:top w:val="nil"/>
              <w:left w:val="single" w:sz="4" w:space="0" w:color="auto"/>
              <w:bottom w:val="nil"/>
              <w:right w:val="nil"/>
            </w:tcBorders>
            <w:shd w:val="clear" w:color="auto" w:fill="auto"/>
            <w:noWrap/>
            <w:vAlign w:val="center"/>
            <w:hideMark/>
          </w:tcPr>
          <w:p w14:paraId="1EA1F9C5" w14:textId="77777777" w:rsidR="000A4544" w:rsidRPr="00A512F9" w:rsidRDefault="000A4544" w:rsidP="000A4544">
            <w:pPr>
              <w:jc w:val="center"/>
              <w:rPr>
                <w:bCs/>
                <w:sz w:val="20"/>
                <w:szCs w:val="20"/>
              </w:rPr>
            </w:pPr>
            <w:r w:rsidRPr="00A512F9">
              <w:rPr>
                <w:bCs/>
                <w:sz w:val="20"/>
                <w:szCs w:val="20"/>
              </w:rPr>
              <w:t>07.1.00.79500</w:t>
            </w:r>
          </w:p>
        </w:tc>
        <w:tc>
          <w:tcPr>
            <w:tcW w:w="0" w:type="auto"/>
            <w:tcBorders>
              <w:top w:val="nil"/>
              <w:left w:val="single" w:sz="4" w:space="0" w:color="auto"/>
              <w:bottom w:val="nil"/>
              <w:right w:val="single" w:sz="4" w:space="0" w:color="auto"/>
            </w:tcBorders>
            <w:shd w:val="clear" w:color="auto" w:fill="auto"/>
            <w:noWrap/>
            <w:vAlign w:val="center"/>
            <w:hideMark/>
          </w:tcPr>
          <w:p w14:paraId="46F7AD11"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26B74F5A" w14:textId="77777777" w:rsidR="000A4544" w:rsidRPr="00A512F9" w:rsidRDefault="000A4544" w:rsidP="000A4544">
            <w:pPr>
              <w:jc w:val="right"/>
              <w:rPr>
                <w:bCs/>
                <w:sz w:val="20"/>
                <w:szCs w:val="20"/>
              </w:rPr>
            </w:pPr>
            <w:r w:rsidRPr="00A512F9">
              <w:rPr>
                <w:bCs/>
                <w:sz w:val="20"/>
                <w:szCs w:val="20"/>
              </w:rPr>
              <w:t>696 830,00</w:t>
            </w:r>
          </w:p>
        </w:tc>
        <w:tc>
          <w:tcPr>
            <w:tcW w:w="0" w:type="auto"/>
            <w:tcBorders>
              <w:top w:val="nil"/>
              <w:left w:val="single" w:sz="4" w:space="0" w:color="auto"/>
              <w:bottom w:val="nil"/>
              <w:right w:val="nil"/>
            </w:tcBorders>
            <w:shd w:val="clear" w:color="auto" w:fill="auto"/>
            <w:noWrap/>
            <w:vAlign w:val="center"/>
            <w:hideMark/>
          </w:tcPr>
          <w:p w14:paraId="616BF1EE"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nil"/>
              <w:right w:val="single" w:sz="4" w:space="0" w:color="auto"/>
            </w:tcBorders>
            <w:shd w:val="clear" w:color="auto" w:fill="auto"/>
            <w:noWrap/>
            <w:vAlign w:val="center"/>
            <w:hideMark/>
          </w:tcPr>
          <w:p w14:paraId="052D272F" w14:textId="77777777" w:rsidR="000A4544" w:rsidRPr="00A512F9" w:rsidRDefault="000A4544" w:rsidP="000A4544">
            <w:pPr>
              <w:jc w:val="right"/>
              <w:rPr>
                <w:bCs/>
                <w:sz w:val="20"/>
                <w:szCs w:val="20"/>
              </w:rPr>
            </w:pPr>
            <w:r w:rsidRPr="00A512F9">
              <w:rPr>
                <w:bCs/>
                <w:sz w:val="20"/>
                <w:szCs w:val="20"/>
              </w:rPr>
              <w:t>0,00</w:t>
            </w:r>
          </w:p>
        </w:tc>
      </w:tr>
      <w:tr w:rsidR="000A4544" w:rsidRPr="00A512F9" w14:paraId="6875FB1F"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5DC0C367"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0" w:type="auto"/>
            <w:tcBorders>
              <w:top w:val="single" w:sz="4" w:space="0" w:color="auto"/>
              <w:left w:val="single" w:sz="4" w:space="0" w:color="auto"/>
              <w:bottom w:val="nil"/>
              <w:right w:val="nil"/>
            </w:tcBorders>
            <w:shd w:val="clear" w:color="auto" w:fill="auto"/>
            <w:noWrap/>
            <w:vAlign w:val="center"/>
            <w:hideMark/>
          </w:tcPr>
          <w:p w14:paraId="47153550"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13AB1150"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4C3D5F9" w14:textId="77777777" w:rsidR="000A4544" w:rsidRPr="00A512F9" w:rsidRDefault="000A4544" w:rsidP="000A4544">
            <w:pPr>
              <w:jc w:val="center"/>
              <w:rPr>
                <w:sz w:val="20"/>
                <w:szCs w:val="20"/>
              </w:rPr>
            </w:pPr>
            <w:r w:rsidRPr="00A512F9">
              <w:rPr>
                <w:sz w:val="20"/>
                <w:szCs w:val="20"/>
              </w:rPr>
              <w:t>03</w:t>
            </w:r>
          </w:p>
        </w:tc>
        <w:tc>
          <w:tcPr>
            <w:tcW w:w="0" w:type="auto"/>
            <w:tcBorders>
              <w:top w:val="single" w:sz="4" w:space="0" w:color="auto"/>
              <w:left w:val="single" w:sz="4" w:space="0" w:color="auto"/>
              <w:bottom w:val="nil"/>
              <w:right w:val="nil"/>
            </w:tcBorders>
            <w:shd w:val="clear" w:color="auto" w:fill="auto"/>
            <w:noWrap/>
            <w:vAlign w:val="center"/>
            <w:hideMark/>
          </w:tcPr>
          <w:p w14:paraId="07F475DF" w14:textId="77777777" w:rsidR="000A4544" w:rsidRPr="00A512F9" w:rsidRDefault="000A4544" w:rsidP="000A4544">
            <w:pPr>
              <w:jc w:val="center"/>
              <w:rPr>
                <w:sz w:val="20"/>
                <w:szCs w:val="20"/>
              </w:rPr>
            </w:pPr>
            <w:r w:rsidRPr="00A512F9">
              <w:rPr>
                <w:sz w:val="20"/>
                <w:szCs w:val="20"/>
              </w:rPr>
              <w:t>07.1.00.79500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85A9945" w14:textId="77777777" w:rsidR="000A4544" w:rsidRPr="00A512F9" w:rsidRDefault="000A4544" w:rsidP="000A4544">
            <w:pPr>
              <w:jc w:val="center"/>
              <w:rPr>
                <w:sz w:val="20"/>
                <w:szCs w:val="20"/>
              </w:rPr>
            </w:pPr>
            <w:r w:rsidRPr="00A512F9">
              <w:rPr>
                <w:sz w:val="20"/>
                <w:szCs w:val="20"/>
              </w:rPr>
              <w:t>600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6B6BAD1" w14:textId="77777777" w:rsidR="000A4544" w:rsidRPr="00A512F9" w:rsidRDefault="000A4544" w:rsidP="000A4544">
            <w:pPr>
              <w:jc w:val="right"/>
              <w:rPr>
                <w:sz w:val="20"/>
                <w:szCs w:val="20"/>
              </w:rPr>
            </w:pPr>
            <w:r w:rsidRPr="00A512F9">
              <w:rPr>
                <w:sz w:val="20"/>
                <w:szCs w:val="20"/>
              </w:rPr>
              <w:t>696 830,00</w:t>
            </w:r>
          </w:p>
        </w:tc>
        <w:tc>
          <w:tcPr>
            <w:tcW w:w="0" w:type="auto"/>
            <w:tcBorders>
              <w:top w:val="single" w:sz="4" w:space="0" w:color="auto"/>
              <w:left w:val="single" w:sz="4" w:space="0" w:color="auto"/>
              <w:bottom w:val="nil"/>
              <w:right w:val="nil"/>
            </w:tcBorders>
            <w:shd w:val="clear" w:color="auto" w:fill="auto"/>
            <w:noWrap/>
            <w:vAlign w:val="center"/>
            <w:hideMark/>
          </w:tcPr>
          <w:p w14:paraId="3B29BA18"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AD50036" w14:textId="77777777" w:rsidR="000A4544" w:rsidRPr="00A512F9" w:rsidRDefault="000A4544" w:rsidP="000A4544">
            <w:pPr>
              <w:jc w:val="right"/>
              <w:rPr>
                <w:sz w:val="20"/>
                <w:szCs w:val="20"/>
              </w:rPr>
            </w:pPr>
            <w:r w:rsidRPr="00A512F9">
              <w:rPr>
                <w:sz w:val="20"/>
                <w:szCs w:val="20"/>
              </w:rPr>
              <w:t>0,00</w:t>
            </w:r>
          </w:p>
        </w:tc>
      </w:tr>
      <w:tr w:rsidR="000A4544" w:rsidRPr="00A512F9" w14:paraId="68EE4CF9"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112FB67F" w14:textId="77777777" w:rsidR="000A4544" w:rsidRPr="00A512F9" w:rsidRDefault="000A4544" w:rsidP="000A4544">
            <w:pPr>
              <w:rPr>
                <w:sz w:val="20"/>
                <w:szCs w:val="20"/>
              </w:rPr>
            </w:pPr>
            <w:r w:rsidRPr="00A512F9">
              <w:rPr>
                <w:sz w:val="20"/>
                <w:szCs w:val="20"/>
              </w:rPr>
              <w:t>Субсидии бюджетным учреждениям</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E78DEA1"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E01C50B"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4F108E5" w14:textId="77777777" w:rsidR="000A4544" w:rsidRPr="00A512F9" w:rsidRDefault="000A4544" w:rsidP="000A4544">
            <w:pPr>
              <w:jc w:val="center"/>
              <w:rPr>
                <w:sz w:val="20"/>
                <w:szCs w:val="20"/>
              </w:rPr>
            </w:pPr>
            <w:r w:rsidRPr="00A512F9">
              <w:rPr>
                <w:sz w:val="20"/>
                <w:szCs w:val="20"/>
              </w:rPr>
              <w:t>03</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DEF011E" w14:textId="77777777" w:rsidR="000A4544" w:rsidRPr="00A512F9" w:rsidRDefault="000A4544" w:rsidP="000A4544">
            <w:pPr>
              <w:jc w:val="center"/>
              <w:rPr>
                <w:sz w:val="20"/>
                <w:szCs w:val="20"/>
              </w:rPr>
            </w:pPr>
            <w:r w:rsidRPr="00A512F9">
              <w:rPr>
                <w:sz w:val="20"/>
                <w:szCs w:val="20"/>
              </w:rPr>
              <w:t>07.1.00.79500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50AEA7C" w14:textId="77777777" w:rsidR="000A4544" w:rsidRPr="00A512F9" w:rsidRDefault="000A4544" w:rsidP="000A4544">
            <w:pPr>
              <w:jc w:val="center"/>
              <w:rPr>
                <w:sz w:val="20"/>
                <w:szCs w:val="20"/>
              </w:rPr>
            </w:pPr>
            <w:r w:rsidRPr="00A512F9">
              <w:rPr>
                <w:sz w:val="20"/>
                <w:szCs w:val="20"/>
              </w:rPr>
              <w:t>610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ED28A5D" w14:textId="77777777" w:rsidR="000A4544" w:rsidRPr="00A512F9" w:rsidRDefault="000A4544" w:rsidP="000A4544">
            <w:pPr>
              <w:jc w:val="right"/>
              <w:rPr>
                <w:sz w:val="20"/>
                <w:szCs w:val="20"/>
              </w:rPr>
            </w:pPr>
            <w:r w:rsidRPr="00A512F9">
              <w:rPr>
                <w:sz w:val="20"/>
                <w:szCs w:val="20"/>
              </w:rPr>
              <w:t>696 830,00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E12DA2B"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44868EF" w14:textId="77777777" w:rsidR="000A4544" w:rsidRPr="00A512F9" w:rsidRDefault="000A4544" w:rsidP="000A4544">
            <w:pPr>
              <w:jc w:val="right"/>
              <w:rPr>
                <w:sz w:val="20"/>
                <w:szCs w:val="20"/>
              </w:rPr>
            </w:pPr>
            <w:r w:rsidRPr="00A512F9">
              <w:rPr>
                <w:sz w:val="20"/>
                <w:szCs w:val="20"/>
              </w:rPr>
              <w:t>0,00</w:t>
            </w:r>
          </w:p>
        </w:tc>
      </w:tr>
      <w:tr w:rsidR="000A4544" w:rsidRPr="00A512F9" w14:paraId="50B4DED5" w14:textId="77777777" w:rsidTr="000A4544">
        <w:tc>
          <w:tcPr>
            <w:tcW w:w="0" w:type="auto"/>
            <w:tcBorders>
              <w:top w:val="nil"/>
              <w:left w:val="single" w:sz="4" w:space="0" w:color="auto"/>
              <w:bottom w:val="nil"/>
              <w:right w:val="nil"/>
            </w:tcBorders>
            <w:shd w:val="clear" w:color="auto" w:fill="auto"/>
            <w:vAlign w:val="center"/>
            <w:hideMark/>
          </w:tcPr>
          <w:p w14:paraId="190BD67C" w14:textId="77777777" w:rsidR="000A4544" w:rsidRPr="00A512F9" w:rsidRDefault="000A4544" w:rsidP="000A4544">
            <w:pPr>
              <w:rPr>
                <w:bCs/>
                <w:sz w:val="20"/>
                <w:szCs w:val="20"/>
              </w:rPr>
            </w:pPr>
            <w:r w:rsidRPr="00A512F9">
              <w:rPr>
                <w:bCs/>
                <w:sz w:val="20"/>
                <w:szCs w:val="20"/>
              </w:rPr>
              <w:t>Подпрограмма "Выявление и поддержка одаренных детей и талантливой молодежи Куйбышевского района"</w:t>
            </w:r>
          </w:p>
        </w:tc>
        <w:tc>
          <w:tcPr>
            <w:tcW w:w="0" w:type="auto"/>
            <w:tcBorders>
              <w:top w:val="nil"/>
              <w:left w:val="single" w:sz="4" w:space="0" w:color="auto"/>
              <w:bottom w:val="nil"/>
              <w:right w:val="nil"/>
            </w:tcBorders>
            <w:shd w:val="clear" w:color="auto" w:fill="auto"/>
            <w:noWrap/>
            <w:vAlign w:val="center"/>
            <w:hideMark/>
          </w:tcPr>
          <w:p w14:paraId="76300758"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2B96B2EE" w14:textId="77777777" w:rsidR="000A4544" w:rsidRPr="00A512F9" w:rsidRDefault="000A4544" w:rsidP="000A4544">
            <w:pPr>
              <w:jc w:val="center"/>
              <w:rPr>
                <w:bCs/>
                <w:sz w:val="20"/>
                <w:szCs w:val="20"/>
              </w:rPr>
            </w:pPr>
            <w:r w:rsidRPr="00A512F9">
              <w:rPr>
                <w:bCs/>
                <w:sz w:val="20"/>
                <w:szCs w:val="20"/>
              </w:rPr>
              <w:t>07</w:t>
            </w:r>
          </w:p>
        </w:tc>
        <w:tc>
          <w:tcPr>
            <w:tcW w:w="0" w:type="auto"/>
            <w:tcBorders>
              <w:top w:val="nil"/>
              <w:left w:val="single" w:sz="4" w:space="0" w:color="auto"/>
              <w:bottom w:val="nil"/>
              <w:right w:val="single" w:sz="4" w:space="0" w:color="auto"/>
            </w:tcBorders>
            <w:shd w:val="clear" w:color="auto" w:fill="auto"/>
            <w:noWrap/>
            <w:vAlign w:val="center"/>
            <w:hideMark/>
          </w:tcPr>
          <w:p w14:paraId="4F5B26F5" w14:textId="77777777" w:rsidR="000A4544" w:rsidRPr="00A512F9" w:rsidRDefault="000A4544" w:rsidP="000A4544">
            <w:pPr>
              <w:jc w:val="center"/>
              <w:rPr>
                <w:bCs/>
                <w:sz w:val="20"/>
                <w:szCs w:val="20"/>
              </w:rPr>
            </w:pPr>
            <w:r w:rsidRPr="00A512F9">
              <w:rPr>
                <w:bCs/>
                <w:sz w:val="20"/>
                <w:szCs w:val="20"/>
              </w:rPr>
              <w:t>03</w:t>
            </w:r>
          </w:p>
        </w:tc>
        <w:tc>
          <w:tcPr>
            <w:tcW w:w="0" w:type="auto"/>
            <w:tcBorders>
              <w:top w:val="nil"/>
              <w:left w:val="single" w:sz="4" w:space="0" w:color="auto"/>
              <w:bottom w:val="nil"/>
              <w:right w:val="nil"/>
            </w:tcBorders>
            <w:shd w:val="clear" w:color="auto" w:fill="auto"/>
            <w:noWrap/>
            <w:vAlign w:val="center"/>
            <w:hideMark/>
          </w:tcPr>
          <w:p w14:paraId="76F25E51" w14:textId="77777777" w:rsidR="000A4544" w:rsidRPr="00A512F9" w:rsidRDefault="000A4544" w:rsidP="000A4544">
            <w:pPr>
              <w:jc w:val="center"/>
              <w:rPr>
                <w:bCs/>
                <w:sz w:val="20"/>
                <w:szCs w:val="20"/>
              </w:rPr>
            </w:pPr>
            <w:r w:rsidRPr="00A512F9">
              <w:rPr>
                <w:bCs/>
                <w:sz w:val="20"/>
                <w:szCs w:val="20"/>
              </w:rPr>
              <w:t>07.2.00.00000</w:t>
            </w:r>
          </w:p>
        </w:tc>
        <w:tc>
          <w:tcPr>
            <w:tcW w:w="0" w:type="auto"/>
            <w:tcBorders>
              <w:top w:val="nil"/>
              <w:left w:val="single" w:sz="4" w:space="0" w:color="auto"/>
              <w:bottom w:val="nil"/>
              <w:right w:val="single" w:sz="4" w:space="0" w:color="auto"/>
            </w:tcBorders>
            <w:shd w:val="clear" w:color="auto" w:fill="auto"/>
            <w:noWrap/>
            <w:vAlign w:val="center"/>
            <w:hideMark/>
          </w:tcPr>
          <w:p w14:paraId="4B19370C"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2161974F" w14:textId="77777777" w:rsidR="000A4544" w:rsidRPr="00A512F9" w:rsidRDefault="000A4544" w:rsidP="000A4544">
            <w:pPr>
              <w:jc w:val="right"/>
              <w:rPr>
                <w:bCs/>
                <w:sz w:val="20"/>
                <w:szCs w:val="20"/>
              </w:rPr>
            </w:pPr>
            <w:r w:rsidRPr="00A512F9">
              <w:rPr>
                <w:bCs/>
                <w:sz w:val="20"/>
                <w:szCs w:val="20"/>
              </w:rPr>
              <w:t>591 950,00</w:t>
            </w:r>
          </w:p>
        </w:tc>
        <w:tc>
          <w:tcPr>
            <w:tcW w:w="0" w:type="auto"/>
            <w:tcBorders>
              <w:top w:val="nil"/>
              <w:left w:val="single" w:sz="4" w:space="0" w:color="auto"/>
              <w:bottom w:val="nil"/>
              <w:right w:val="nil"/>
            </w:tcBorders>
            <w:shd w:val="clear" w:color="auto" w:fill="auto"/>
            <w:noWrap/>
            <w:vAlign w:val="center"/>
            <w:hideMark/>
          </w:tcPr>
          <w:p w14:paraId="37F68445"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nil"/>
              <w:right w:val="single" w:sz="4" w:space="0" w:color="auto"/>
            </w:tcBorders>
            <w:shd w:val="clear" w:color="auto" w:fill="auto"/>
            <w:noWrap/>
            <w:vAlign w:val="center"/>
            <w:hideMark/>
          </w:tcPr>
          <w:p w14:paraId="073D2B5A" w14:textId="77777777" w:rsidR="000A4544" w:rsidRPr="00A512F9" w:rsidRDefault="000A4544" w:rsidP="000A4544">
            <w:pPr>
              <w:jc w:val="right"/>
              <w:rPr>
                <w:bCs/>
                <w:sz w:val="20"/>
                <w:szCs w:val="20"/>
              </w:rPr>
            </w:pPr>
            <w:r w:rsidRPr="00A512F9">
              <w:rPr>
                <w:bCs/>
                <w:sz w:val="20"/>
                <w:szCs w:val="20"/>
              </w:rPr>
              <w:t>0,00</w:t>
            </w:r>
          </w:p>
        </w:tc>
      </w:tr>
      <w:tr w:rsidR="000A4544" w:rsidRPr="00A512F9" w14:paraId="151752A7"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45D561A1" w14:textId="77777777" w:rsidR="000A4544" w:rsidRPr="00A512F9" w:rsidRDefault="000A4544" w:rsidP="000A4544">
            <w:pPr>
              <w:rPr>
                <w:bCs/>
                <w:sz w:val="20"/>
                <w:szCs w:val="20"/>
              </w:rPr>
            </w:pPr>
            <w:r w:rsidRPr="00A512F9">
              <w:rPr>
                <w:bCs/>
                <w:sz w:val="20"/>
                <w:szCs w:val="20"/>
              </w:rPr>
              <w:t>Реализация мероприятий подпрограммы "Выявление и поддержка одаренных детей и талантливой молодежи Куйбышевского района"</w:t>
            </w:r>
          </w:p>
        </w:tc>
        <w:tc>
          <w:tcPr>
            <w:tcW w:w="0" w:type="auto"/>
            <w:tcBorders>
              <w:top w:val="single" w:sz="4" w:space="0" w:color="auto"/>
              <w:left w:val="single" w:sz="4" w:space="0" w:color="auto"/>
              <w:bottom w:val="nil"/>
              <w:right w:val="nil"/>
            </w:tcBorders>
            <w:shd w:val="clear" w:color="auto" w:fill="auto"/>
            <w:noWrap/>
            <w:vAlign w:val="center"/>
            <w:hideMark/>
          </w:tcPr>
          <w:p w14:paraId="260F2592"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2E2121D7" w14:textId="77777777" w:rsidR="000A4544" w:rsidRPr="00A512F9" w:rsidRDefault="000A4544" w:rsidP="000A4544">
            <w:pPr>
              <w:jc w:val="center"/>
              <w:rPr>
                <w:bCs/>
                <w:sz w:val="20"/>
                <w:szCs w:val="20"/>
              </w:rPr>
            </w:pPr>
            <w:r w:rsidRPr="00A512F9">
              <w:rPr>
                <w:bCs/>
                <w:sz w:val="20"/>
                <w:szCs w:val="20"/>
              </w:rPr>
              <w:t>07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81BF9BD" w14:textId="77777777" w:rsidR="000A4544" w:rsidRPr="00A512F9" w:rsidRDefault="000A4544" w:rsidP="000A4544">
            <w:pPr>
              <w:jc w:val="center"/>
              <w:rPr>
                <w:bCs/>
                <w:sz w:val="20"/>
                <w:szCs w:val="20"/>
              </w:rPr>
            </w:pPr>
            <w:r w:rsidRPr="00A512F9">
              <w:rPr>
                <w:bCs/>
                <w:sz w:val="20"/>
                <w:szCs w:val="20"/>
              </w:rPr>
              <w:t>03</w:t>
            </w:r>
          </w:p>
        </w:tc>
        <w:tc>
          <w:tcPr>
            <w:tcW w:w="0" w:type="auto"/>
            <w:tcBorders>
              <w:top w:val="single" w:sz="4" w:space="0" w:color="auto"/>
              <w:left w:val="single" w:sz="4" w:space="0" w:color="auto"/>
              <w:bottom w:val="nil"/>
              <w:right w:val="nil"/>
            </w:tcBorders>
            <w:shd w:val="clear" w:color="auto" w:fill="auto"/>
            <w:noWrap/>
            <w:vAlign w:val="center"/>
            <w:hideMark/>
          </w:tcPr>
          <w:p w14:paraId="7448B02F" w14:textId="77777777" w:rsidR="000A4544" w:rsidRPr="00A512F9" w:rsidRDefault="000A4544" w:rsidP="000A4544">
            <w:pPr>
              <w:jc w:val="center"/>
              <w:rPr>
                <w:bCs/>
                <w:sz w:val="20"/>
                <w:szCs w:val="20"/>
              </w:rPr>
            </w:pPr>
            <w:r w:rsidRPr="00A512F9">
              <w:rPr>
                <w:bCs/>
                <w:sz w:val="20"/>
                <w:szCs w:val="20"/>
              </w:rPr>
              <w:t>07.2.00.79500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39BE3D3"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E7FED18" w14:textId="77777777" w:rsidR="000A4544" w:rsidRPr="00A512F9" w:rsidRDefault="000A4544" w:rsidP="000A4544">
            <w:pPr>
              <w:jc w:val="right"/>
              <w:rPr>
                <w:bCs/>
                <w:sz w:val="20"/>
                <w:szCs w:val="20"/>
              </w:rPr>
            </w:pPr>
            <w:r w:rsidRPr="00A512F9">
              <w:rPr>
                <w:bCs/>
                <w:sz w:val="20"/>
                <w:szCs w:val="20"/>
              </w:rPr>
              <w:t>591 950,00</w:t>
            </w:r>
          </w:p>
        </w:tc>
        <w:tc>
          <w:tcPr>
            <w:tcW w:w="0" w:type="auto"/>
            <w:tcBorders>
              <w:top w:val="single" w:sz="4" w:space="0" w:color="auto"/>
              <w:left w:val="single" w:sz="4" w:space="0" w:color="auto"/>
              <w:bottom w:val="nil"/>
              <w:right w:val="nil"/>
            </w:tcBorders>
            <w:shd w:val="clear" w:color="auto" w:fill="auto"/>
            <w:noWrap/>
            <w:vAlign w:val="center"/>
            <w:hideMark/>
          </w:tcPr>
          <w:p w14:paraId="7CB78A95" w14:textId="77777777" w:rsidR="000A4544" w:rsidRPr="00A512F9" w:rsidRDefault="000A4544" w:rsidP="000A4544">
            <w:pPr>
              <w:jc w:val="right"/>
              <w:rPr>
                <w:bCs/>
                <w:sz w:val="20"/>
                <w:szCs w:val="20"/>
              </w:rPr>
            </w:pPr>
            <w:r w:rsidRPr="00A512F9">
              <w:rPr>
                <w:bCs/>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84C604E" w14:textId="77777777" w:rsidR="000A4544" w:rsidRPr="00A512F9" w:rsidRDefault="000A4544" w:rsidP="000A4544">
            <w:pPr>
              <w:jc w:val="right"/>
              <w:rPr>
                <w:bCs/>
                <w:sz w:val="20"/>
                <w:szCs w:val="20"/>
              </w:rPr>
            </w:pPr>
            <w:r w:rsidRPr="00A512F9">
              <w:rPr>
                <w:bCs/>
                <w:sz w:val="20"/>
                <w:szCs w:val="20"/>
              </w:rPr>
              <w:t>0,00</w:t>
            </w:r>
          </w:p>
        </w:tc>
      </w:tr>
      <w:tr w:rsidR="000A4544" w:rsidRPr="00A512F9" w14:paraId="5DC3625D"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3ACA7AA1"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0" w:type="auto"/>
            <w:tcBorders>
              <w:top w:val="single" w:sz="4" w:space="0" w:color="auto"/>
              <w:left w:val="single" w:sz="4" w:space="0" w:color="auto"/>
              <w:bottom w:val="nil"/>
              <w:right w:val="nil"/>
            </w:tcBorders>
            <w:shd w:val="clear" w:color="auto" w:fill="auto"/>
            <w:noWrap/>
            <w:vAlign w:val="center"/>
            <w:hideMark/>
          </w:tcPr>
          <w:p w14:paraId="04CF418B"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1E1216D0"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701EE93" w14:textId="77777777" w:rsidR="000A4544" w:rsidRPr="00A512F9" w:rsidRDefault="000A4544" w:rsidP="000A4544">
            <w:pPr>
              <w:jc w:val="center"/>
              <w:rPr>
                <w:sz w:val="20"/>
                <w:szCs w:val="20"/>
              </w:rPr>
            </w:pPr>
            <w:r w:rsidRPr="00A512F9">
              <w:rPr>
                <w:sz w:val="20"/>
                <w:szCs w:val="20"/>
              </w:rPr>
              <w:t>03</w:t>
            </w:r>
          </w:p>
        </w:tc>
        <w:tc>
          <w:tcPr>
            <w:tcW w:w="0" w:type="auto"/>
            <w:tcBorders>
              <w:top w:val="single" w:sz="4" w:space="0" w:color="auto"/>
              <w:left w:val="single" w:sz="4" w:space="0" w:color="auto"/>
              <w:bottom w:val="nil"/>
              <w:right w:val="nil"/>
            </w:tcBorders>
            <w:shd w:val="clear" w:color="auto" w:fill="auto"/>
            <w:noWrap/>
            <w:vAlign w:val="center"/>
            <w:hideMark/>
          </w:tcPr>
          <w:p w14:paraId="602A3C0A" w14:textId="77777777" w:rsidR="000A4544" w:rsidRPr="00A512F9" w:rsidRDefault="000A4544" w:rsidP="000A4544">
            <w:pPr>
              <w:jc w:val="center"/>
              <w:rPr>
                <w:sz w:val="20"/>
                <w:szCs w:val="20"/>
              </w:rPr>
            </w:pPr>
            <w:r w:rsidRPr="00A512F9">
              <w:rPr>
                <w:sz w:val="20"/>
                <w:szCs w:val="20"/>
              </w:rPr>
              <w:t>07.2.00.79500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F4E4624" w14:textId="77777777" w:rsidR="000A4544" w:rsidRPr="00A512F9" w:rsidRDefault="000A4544" w:rsidP="000A4544">
            <w:pPr>
              <w:jc w:val="center"/>
              <w:rPr>
                <w:sz w:val="20"/>
                <w:szCs w:val="20"/>
              </w:rPr>
            </w:pPr>
            <w:r w:rsidRPr="00A512F9">
              <w:rPr>
                <w:sz w:val="20"/>
                <w:szCs w:val="20"/>
              </w:rPr>
              <w:t>600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8E5AC3F" w14:textId="77777777" w:rsidR="000A4544" w:rsidRPr="00A512F9" w:rsidRDefault="000A4544" w:rsidP="000A4544">
            <w:pPr>
              <w:jc w:val="right"/>
              <w:rPr>
                <w:sz w:val="20"/>
                <w:szCs w:val="20"/>
              </w:rPr>
            </w:pPr>
            <w:r w:rsidRPr="00A512F9">
              <w:rPr>
                <w:sz w:val="20"/>
                <w:szCs w:val="20"/>
              </w:rPr>
              <w:t>591 950,00</w:t>
            </w:r>
          </w:p>
        </w:tc>
        <w:tc>
          <w:tcPr>
            <w:tcW w:w="0" w:type="auto"/>
            <w:tcBorders>
              <w:top w:val="single" w:sz="4" w:space="0" w:color="auto"/>
              <w:left w:val="single" w:sz="4" w:space="0" w:color="auto"/>
              <w:bottom w:val="nil"/>
              <w:right w:val="nil"/>
            </w:tcBorders>
            <w:shd w:val="clear" w:color="auto" w:fill="auto"/>
            <w:noWrap/>
            <w:vAlign w:val="center"/>
            <w:hideMark/>
          </w:tcPr>
          <w:p w14:paraId="6E0DA634"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CAE175F" w14:textId="77777777" w:rsidR="000A4544" w:rsidRPr="00A512F9" w:rsidRDefault="000A4544" w:rsidP="000A4544">
            <w:pPr>
              <w:jc w:val="right"/>
              <w:rPr>
                <w:sz w:val="20"/>
                <w:szCs w:val="20"/>
              </w:rPr>
            </w:pPr>
            <w:r w:rsidRPr="00A512F9">
              <w:rPr>
                <w:sz w:val="20"/>
                <w:szCs w:val="20"/>
              </w:rPr>
              <w:t>0,00</w:t>
            </w:r>
          </w:p>
        </w:tc>
      </w:tr>
      <w:tr w:rsidR="000A4544" w:rsidRPr="00A512F9" w14:paraId="221DF06E"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2BA1753C" w14:textId="77777777" w:rsidR="000A4544" w:rsidRPr="00A512F9" w:rsidRDefault="000A4544" w:rsidP="000A4544">
            <w:pPr>
              <w:rPr>
                <w:sz w:val="20"/>
                <w:szCs w:val="20"/>
              </w:rPr>
            </w:pPr>
            <w:r w:rsidRPr="00A512F9">
              <w:rPr>
                <w:sz w:val="20"/>
                <w:szCs w:val="20"/>
              </w:rPr>
              <w:t>Субсидии бюджетным учреждениям</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C1B4467"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D1C19CD"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A16CD5F" w14:textId="77777777" w:rsidR="000A4544" w:rsidRPr="00A512F9" w:rsidRDefault="000A4544" w:rsidP="000A4544">
            <w:pPr>
              <w:jc w:val="center"/>
              <w:rPr>
                <w:sz w:val="20"/>
                <w:szCs w:val="20"/>
              </w:rPr>
            </w:pPr>
            <w:r w:rsidRPr="00A512F9">
              <w:rPr>
                <w:sz w:val="20"/>
                <w:szCs w:val="20"/>
              </w:rPr>
              <w:t>03</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7D1B81E" w14:textId="77777777" w:rsidR="000A4544" w:rsidRPr="00A512F9" w:rsidRDefault="000A4544" w:rsidP="000A4544">
            <w:pPr>
              <w:jc w:val="center"/>
              <w:rPr>
                <w:sz w:val="20"/>
                <w:szCs w:val="20"/>
              </w:rPr>
            </w:pPr>
            <w:r w:rsidRPr="00A512F9">
              <w:rPr>
                <w:sz w:val="20"/>
                <w:szCs w:val="20"/>
              </w:rPr>
              <w:t>07.2.00.79500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390FB04" w14:textId="77777777" w:rsidR="000A4544" w:rsidRPr="00A512F9" w:rsidRDefault="000A4544" w:rsidP="000A4544">
            <w:pPr>
              <w:jc w:val="center"/>
              <w:rPr>
                <w:sz w:val="20"/>
                <w:szCs w:val="20"/>
              </w:rPr>
            </w:pPr>
            <w:r w:rsidRPr="00A512F9">
              <w:rPr>
                <w:sz w:val="20"/>
                <w:szCs w:val="20"/>
              </w:rPr>
              <w:t>610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BFA910F" w14:textId="77777777" w:rsidR="000A4544" w:rsidRPr="00A512F9" w:rsidRDefault="000A4544" w:rsidP="000A4544">
            <w:pPr>
              <w:jc w:val="right"/>
              <w:rPr>
                <w:sz w:val="20"/>
                <w:szCs w:val="20"/>
              </w:rPr>
            </w:pPr>
            <w:r w:rsidRPr="00A512F9">
              <w:rPr>
                <w:sz w:val="20"/>
                <w:szCs w:val="20"/>
              </w:rPr>
              <w:t>591 950,00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69BC6AA"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12135E8" w14:textId="77777777" w:rsidR="000A4544" w:rsidRPr="00A512F9" w:rsidRDefault="000A4544" w:rsidP="000A4544">
            <w:pPr>
              <w:jc w:val="right"/>
              <w:rPr>
                <w:sz w:val="20"/>
                <w:szCs w:val="20"/>
              </w:rPr>
            </w:pPr>
            <w:r w:rsidRPr="00A512F9">
              <w:rPr>
                <w:sz w:val="20"/>
                <w:szCs w:val="20"/>
              </w:rPr>
              <w:t>0,00</w:t>
            </w:r>
          </w:p>
        </w:tc>
      </w:tr>
      <w:tr w:rsidR="000A4544" w:rsidRPr="00A512F9" w14:paraId="16427EC5" w14:textId="77777777" w:rsidTr="000A4544">
        <w:tc>
          <w:tcPr>
            <w:tcW w:w="0" w:type="auto"/>
            <w:tcBorders>
              <w:top w:val="nil"/>
              <w:left w:val="single" w:sz="4" w:space="0" w:color="auto"/>
              <w:bottom w:val="nil"/>
              <w:right w:val="nil"/>
            </w:tcBorders>
            <w:shd w:val="clear" w:color="auto" w:fill="auto"/>
            <w:vAlign w:val="center"/>
            <w:hideMark/>
          </w:tcPr>
          <w:p w14:paraId="719D7C35" w14:textId="77777777" w:rsidR="000A4544" w:rsidRPr="00A512F9" w:rsidRDefault="000A4544" w:rsidP="000A4544">
            <w:pPr>
              <w:rPr>
                <w:bCs/>
                <w:sz w:val="20"/>
                <w:szCs w:val="20"/>
              </w:rPr>
            </w:pPr>
            <w:proofErr w:type="spellStart"/>
            <w:r w:rsidRPr="00A512F9">
              <w:rPr>
                <w:bCs/>
                <w:sz w:val="20"/>
                <w:szCs w:val="20"/>
              </w:rPr>
              <w:lastRenderedPageBreak/>
              <w:t>Подпрограмма"Развитие</w:t>
            </w:r>
            <w:proofErr w:type="spellEnd"/>
            <w:r w:rsidRPr="00A512F9">
              <w:rPr>
                <w:bCs/>
                <w:sz w:val="20"/>
                <w:szCs w:val="20"/>
              </w:rPr>
              <w:t xml:space="preserve"> кадрового потенциала системы дошкольного, общего и дополнительного образования детей"</w:t>
            </w:r>
          </w:p>
        </w:tc>
        <w:tc>
          <w:tcPr>
            <w:tcW w:w="0" w:type="auto"/>
            <w:tcBorders>
              <w:top w:val="nil"/>
              <w:left w:val="single" w:sz="4" w:space="0" w:color="auto"/>
              <w:bottom w:val="nil"/>
              <w:right w:val="nil"/>
            </w:tcBorders>
            <w:shd w:val="clear" w:color="auto" w:fill="auto"/>
            <w:noWrap/>
            <w:vAlign w:val="center"/>
            <w:hideMark/>
          </w:tcPr>
          <w:p w14:paraId="41B2EBB3"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080901FB" w14:textId="77777777" w:rsidR="000A4544" w:rsidRPr="00A512F9" w:rsidRDefault="000A4544" w:rsidP="000A4544">
            <w:pPr>
              <w:jc w:val="center"/>
              <w:rPr>
                <w:bCs/>
                <w:sz w:val="20"/>
                <w:szCs w:val="20"/>
              </w:rPr>
            </w:pPr>
            <w:r w:rsidRPr="00A512F9">
              <w:rPr>
                <w:bCs/>
                <w:sz w:val="20"/>
                <w:szCs w:val="20"/>
              </w:rPr>
              <w:t>07</w:t>
            </w:r>
          </w:p>
        </w:tc>
        <w:tc>
          <w:tcPr>
            <w:tcW w:w="0" w:type="auto"/>
            <w:tcBorders>
              <w:top w:val="nil"/>
              <w:left w:val="single" w:sz="4" w:space="0" w:color="auto"/>
              <w:bottom w:val="nil"/>
              <w:right w:val="single" w:sz="4" w:space="0" w:color="auto"/>
            </w:tcBorders>
            <w:shd w:val="clear" w:color="auto" w:fill="auto"/>
            <w:noWrap/>
            <w:vAlign w:val="center"/>
            <w:hideMark/>
          </w:tcPr>
          <w:p w14:paraId="5C9DA664" w14:textId="77777777" w:rsidR="000A4544" w:rsidRPr="00A512F9" w:rsidRDefault="000A4544" w:rsidP="000A4544">
            <w:pPr>
              <w:jc w:val="center"/>
              <w:rPr>
                <w:bCs/>
                <w:sz w:val="20"/>
                <w:szCs w:val="20"/>
              </w:rPr>
            </w:pPr>
            <w:r w:rsidRPr="00A512F9">
              <w:rPr>
                <w:bCs/>
                <w:sz w:val="20"/>
                <w:szCs w:val="20"/>
              </w:rPr>
              <w:t>03</w:t>
            </w:r>
          </w:p>
        </w:tc>
        <w:tc>
          <w:tcPr>
            <w:tcW w:w="0" w:type="auto"/>
            <w:tcBorders>
              <w:top w:val="nil"/>
              <w:left w:val="single" w:sz="4" w:space="0" w:color="auto"/>
              <w:bottom w:val="nil"/>
              <w:right w:val="nil"/>
            </w:tcBorders>
            <w:shd w:val="clear" w:color="auto" w:fill="auto"/>
            <w:noWrap/>
            <w:vAlign w:val="center"/>
            <w:hideMark/>
          </w:tcPr>
          <w:p w14:paraId="27052A9D" w14:textId="77777777" w:rsidR="000A4544" w:rsidRPr="00A512F9" w:rsidRDefault="000A4544" w:rsidP="000A4544">
            <w:pPr>
              <w:jc w:val="center"/>
              <w:rPr>
                <w:bCs/>
                <w:sz w:val="20"/>
                <w:szCs w:val="20"/>
              </w:rPr>
            </w:pPr>
            <w:r w:rsidRPr="00A512F9">
              <w:rPr>
                <w:bCs/>
                <w:sz w:val="20"/>
                <w:szCs w:val="20"/>
              </w:rPr>
              <w:t>07.3.00.00000</w:t>
            </w:r>
          </w:p>
        </w:tc>
        <w:tc>
          <w:tcPr>
            <w:tcW w:w="0" w:type="auto"/>
            <w:tcBorders>
              <w:top w:val="nil"/>
              <w:left w:val="single" w:sz="4" w:space="0" w:color="auto"/>
              <w:bottom w:val="nil"/>
              <w:right w:val="single" w:sz="4" w:space="0" w:color="auto"/>
            </w:tcBorders>
            <w:shd w:val="clear" w:color="auto" w:fill="auto"/>
            <w:noWrap/>
            <w:vAlign w:val="center"/>
            <w:hideMark/>
          </w:tcPr>
          <w:p w14:paraId="0C408C2D"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234E443C" w14:textId="77777777" w:rsidR="000A4544" w:rsidRPr="00A512F9" w:rsidRDefault="000A4544" w:rsidP="000A4544">
            <w:pPr>
              <w:jc w:val="right"/>
              <w:rPr>
                <w:bCs/>
                <w:sz w:val="20"/>
                <w:szCs w:val="20"/>
              </w:rPr>
            </w:pPr>
            <w:r w:rsidRPr="00A512F9">
              <w:rPr>
                <w:bCs/>
                <w:sz w:val="20"/>
                <w:szCs w:val="20"/>
              </w:rPr>
              <w:t>30 000,00</w:t>
            </w:r>
          </w:p>
        </w:tc>
        <w:tc>
          <w:tcPr>
            <w:tcW w:w="0" w:type="auto"/>
            <w:tcBorders>
              <w:top w:val="nil"/>
              <w:left w:val="single" w:sz="4" w:space="0" w:color="auto"/>
              <w:bottom w:val="nil"/>
              <w:right w:val="nil"/>
            </w:tcBorders>
            <w:shd w:val="clear" w:color="auto" w:fill="auto"/>
            <w:noWrap/>
            <w:vAlign w:val="center"/>
            <w:hideMark/>
          </w:tcPr>
          <w:p w14:paraId="0C9C79E2"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nil"/>
              <w:right w:val="single" w:sz="4" w:space="0" w:color="auto"/>
            </w:tcBorders>
            <w:shd w:val="clear" w:color="auto" w:fill="auto"/>
            <w:noWrap/>
            <w:vAlign w:val="center"/>
            <w:hideMark/>
          </w:tcPr>
          <w:p w14:paraId="69FC7C89" w14:textId="77777777" w:rsidR="000A4544" w:rsidRPr="00A512F9" w:rsidRDefault="000A4544" w:rsidP="000A4544">
            <w:pPr>
              <w:jc w:val="right"/>
              <w:rPr>
                <w:bCs/>
                <w:sz w:val="20"/>
                <w:szCs w:val="20"/>
              </w:rPr>
            </w:pPr>
            <w:r w:rsidRPr="00A512F9">
              <w:rPr>
                <w:bCs/>
                <w:sz w:val="20"/>
                <w:szCs w:val="20"/>
              </w:rPr>
              <w:t>0,00</w:t>
            </w:r>
          </w:p>
        </w:tc>
      </w:tr>
      <w:tr w:rsidR="000A4544" w:rsidRPr="00A512F9" w14:paraId="357BF23A"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10060DBB" w14:textId="77777777" w:rsidR="000A4544" w:rsidRPr="00A512F9" w:rsidRDefault="000A4544" w:rsidP="000A4544">
            <w:pPr>
              <w:rPr>
                <w:bCs/>
                <w:sz w:val="20"/>
                <w:szCs w:val="20"/>
              </w:rPr>
            </w:pPr>
            <w:r w:rsidRPr="00A512F9">
              <w:rPr>
                <w:bCs/>
                <w:sz w:val="20"/>
                <w:szCs w:val="20"/>
              </w:rPr>
              <w:t>Реализация мероприятий подпрограммы "Развитие кадрового потенциала системы дошкольного, общего и дополнительного образования детей"</w:t>
            </w:r>
          </w:p>
        </w:tc>
        <w:tc>
          <w:tcPr>
            <w:tcW w:w="0" w:type="auto"/>
            <w:tcBorders>
              <w:top w:val="single" w:sz="4" w:space="0" w:color="auto"/>
              <w:left w:val="single" w:sz="4" w:space="0" w:color="auto"/>
              <w:bottom w:val="nil"/>
              <w:right w:val="nil"/>
            </w:tcBorders>
            <w:shd w:val="clear" w:color="auto" w:fill="auto"/>
            <w:noWrap/>
            <w:vAlign w:val="center"/>
            <w:hideMark/>
          </w:tcPr>
          <w:p w14:paraId="53498152"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45F2FE15" w14:textId="77777777" w:rsidR="000A4544" w:rsidRPr="00A512F9" w:rsidRDefault="000A4544" w:rsidP="000A4544">
            <w:pPr>
              <w:jc w:val="center"/>
              <w:rPr>
                <w:bCs/>
                <w:sz w:val="20"/>
                <w:szCs w:val="20"/>
              </w:rPr>
            </w:pPr>
            <w:r w:rsidRPr="00A512F9">
              <w:rPr>
                <w:bCs/>
                <w:sz w:val="20"/>
                <w:szCs w:val="20"/>
              </w:rPr>
              <w:t>07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60A368F" w14:textId="77777777" w:rsidR="000A4544" w:rsidRPr="00A512F9" w:rsidRDefault="000A4544" w:rsidP="000A4544">
            <w:pPr>
              <w:jc w:val="center"/>
              <w:rPr>
                <w:bCs/>
                <w:sz w:val="20"/>
                <w:szCs w:val="20"/>
              </w:rPr>
            </w:pPr>
            <w:r w:rsidRPr="00A512F9">
              <w:rPr>
                <w:bCs/>
                <w:sz w:val="20"/>
                <w:szCs w:val="20"/>
              </w:rPr>
              <w:t>03</w:t>
            </w:r>
          </w:p>
        </w:tc>
        <w:tc>
          <w:tcPr>
            <w:tcW w:w="0" w:type="auto"/>
            <w:tcBorders>
              <w:top w:val="single" w:sz="4" w:space="0" w:color="auto"/>
              <w:left w:val="single" w:sz="4" w:space="0" w:color="auto"/>
              <w:bottom w:val="nil"/>
              <w:right w:val="nil"/>
            </w:tcBorders>
            <w:shd w:val="clear" w:color="auto" w:fill="auto"/>
            <w:noWrap/>
            <w:vAlign w:val="center"/>
            <w:hideMark/>
          </w:tcPr>
          <w:p w14:paraId="20DBD801" w14:textId="77777777" w:rsidR="000A4544" w:rsidRPr="00A512F9" w:rsidRDefault="000A4544" w:rsidP="000A4544">
            <w:pPr>
              <w:jc w:val="center"/>
              <w:rPr>
                <w:bCs/>
                <w:sz w:val="20"/>
                <w:szCs w:val="20"/>
              </w:rPr>
            </w:pPr>
            <w:r w:rsidRPr="00A512F9">
              <w:rPr>
                <w:bCs/>
                <w:sz w:val="20"/>
                <w:szCs w:val="20"/>
              </w:rPr>
              <w:t>07.3.00.79500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CFA5FDA"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C3BFE99" w14:textId="77777777" w:rsidR="000A4544" w:rsidRPr="00A512F9" w:rsidRDefault="000A4544" w:rsidP="000A4544">
            <w:pPr>
              <w:jc w:val="right"/>
              <w:rPr>
                <w:bCs/>
                <w:sz w:val="20"/>
                <w:szCs w:val="20"/>
              </w:rPr>
            </w:pPr>
            <w:r w:rsidRPr="00A512F9">
              <w:rPr>
                <w:bCs/>
                <w:sz w:val="20"/>
                <w:szCs w:val="20"/>
              </w:rPr>
              <w:t>30 000,00</w:t>
            </w:r>
          </w:p>
        </w:tc>
        <w:tc>
          <w:tcPr>
            <w:tcW w:w="0" w:type="auto"/>
            <w:tcBorders>
              <w:top w:val="single" w:sz="4" w:space="0" w:color="auto"/>
              <w:left w:val="single" w:sz="4" w:space="0" w:color="auto"/>
              <w:bottom w:val="nil"/>
              <w:right w:val="nil"/>
            </w:tcBorders>
            <w:shd w:val="clear" w:color="auto" w:fill="auto"/>
            <w:noWrap/>
            <w:vAlign w:val="center"/>
            <w:hideMark/>
          </w:tcPr>
          <w:p w14:paraId="44A2E33D" w14:textId="77777777" w:rsidR="000A4544" w:rsidRPr="00A512F9" w:rsidRDefault="000A4544" w:rsidP="000A4544">
            <w:pPr>
              <w:jc w:val="right"/>
              <w:rPr>
                <w:bCs/>
                <w:sz w:val="20"/>
                <w:szCs w:val="20"/>
              </w:rPr>
            </w:pPr>
            <w:r w:rsidRPr="00A512F9">
              <w:rPr>
                <w:bCs/>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7F462B8" w14:textId="77777777" w:rsidR="000A4544" w:rsidRPr="00A512F9" w:rsidRDefault="000A4544" w:rsidP="000A4544">
            <w:pPr>
              <w:jc w:val="right"/>
              <w:rPr>
                <w:bCs/>
                <w:sz w:val="20"/>
                <w:szCs w:val="20"/>
              </w:rPr>
            </w:pPr>
            <w:r w:rsidRPr="00A512F9">
              <w:rPr>
                <w:bCs/>
                <w:sz w:val="20"/>
                <w:szCs w:val="20"/>
              </w:rPr>
              <w:t>0,00</w:t>
            </w:r>
          </w:p>
        </w:tc>
      </w:tr>
      <w:tr w:rsidR="000A4544" w:rsidRPr="00A512F9" w14:paraId="5ACCC0C0"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6F087C8D"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0" w:type="auto"/>
            <w:tcBorders>
              <w:top w:val="single" w:sz="4" w:space="0" w:color="auto"/>
              <w:left w:val="single" w:sz="4" w:space="0" w:color="auto"/>
              <w:bottom w:val="nil"/>
              <w:right w:val="nil"/>
            </w:tcBorders>
            <w:shd w:val="clear" w:color="auto" w:fill="auto"/>
            <w:noWrap/>
            <w:vAlign w:val="center"/>
            <w:hideMark/>
          </w:tcPr>
          <w:p w14:paraId="339F1320"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78AD8DA9"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52080D6" w14:textId="77777777" w:rsidR="000A4544" w:rsidRPr="00A512F9" w:rsidRDefault="000A4544" w:rsidP="000A4544">
            <w:pPr>
              <w:jc w:val="center"/>
              <w:rPr>
                <w:sz w:val="20"/>
                <w:szCs w:val="20"/>
              </w:rPr>
            </w:pPr>
            <w:r w:rsidRPr="00A512F9">
              <w:rPr>
                <w:sz w:val="20"/>
                <w:szCs w:val="20"/>
              </w:rPr>
              <w:t>03</w:t>
            </w:r>
          </w:p>
        </w:tc>
        <w:tc>
          <w:tcPr>
            <w:tcW w:w="0" w:type="auto"/>
            <w:tcBorders>
              <w:top w:val="single" w:sz="4" w:space="0" w:color="auto"/>
              <w:left w:val="single" w:sz="4" w:space="0" w:color="auto"/>
              <w:bottom w:val="nil"/>
              <w:right w:val="nil"/>
            </w:tcBorders>
            <w:shd w:val="clear" w:color="auto" w:fill="auto"/>
            <w:noWrap/>
            <w:vAlign w:val="center"/>
            <w:hideMark/>
          </w:tcPr>
          <w:p w14:paraId="3AFB4FB5" w14:textId="77777777" w:rsidR="000A4544" w:rsidRPr="00A512F9" w:rsidRDefault="000A4544" w:rsidP="000A4544">
            <w:pPr>
              <w:jc w:val="center"/>
              <w:rPr>
                <w:sz w:val="20"/>
                <w:szCs w:val="20"/>
              </w:rPr>
            </w:pPr>
            <w:r w:rsidRPr="00A512F9">
              <w:rPr>
                <w:sz w:val="20"/>
                <w:szCs w:val="20"/>
              </w:rPr>
              <w:t>07.3.00.79500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62DB4E9" w14:textId="77777777" w:rsidR="000A4544" w:rsidRPr="00A512F9" w:rsidRDefault="000A4544" w:rsidP="000A4544">
            <w:pPr>
              <w:jc w:val="center"/>
              <w:rPr>
                <w:sz w:val="20"/>
                <w:szCs w:val="20"/>
              </w:rPr>
            </w:pPr>
            <w:r w:rsidRPr="00A512F9">
              <w:rPr>
                <w:sz w:val="20"/>
                <w:szCs w:val="20"/>
              </w:rPr>
              <w:t>600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2822689" w14:textId="77777777" w:rsidR="000A4544" w:rsidRPr="00A512F9" w:rsidRDefault="000A4544" w:rsidP="000A4544">
            <w:pPr>
              <w:jc w:val="right"/>
              <w:rPr>
                <w:sz w:val="20"/>
                <w:szCs w:val="20"/>
              </w:rPr>
            </w:pPr>
            <w:r w:rsidRPr="00A512F9">
              <w:rPr>
                <w:sz w:val="20"/>
                <w:szCs w:val="20"/>
              </w:rPr>
              <w:t>30 000,00</w:t>
            </w:r>
          </w:p>
        </w:tc>
        <w:tc>
          <w:tcPr>
            <w:tcW w:w="0" w:type="auto"/>
            <w:tcBorders>
              <w:top w:val="single" w:sz="4" w:space="0" w:color="auto"/>
              <w:left w:val="single" w:sz="4" w:space="0" w:color="auto"/>
              <w:bottom w:val="nil"/>
              <w:right w:val="nil"/>
            </w:tcBorders>
            <w:shd w:val="clear" w:color="auto" w:fill="auto"/>
            <w:noWrap/>
            <w:vAlign w:val="center"/>
            <w:hideMark/>
          </w:tcPr>
          <w:p w14:paraId="460D3215"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3472114" w14:textId="77777777" w:rsidR="000A4544" w:rsidRPr="00A512F9" w:rsidRDefault="000A4544" w:rsidP="000A4544">
            <w:pPr>
              <w:jc w:val="right"/>
              <w:rPr>
                <w:sz w:val="20"/>
                <w:szCs w:val="20"/>
              </w:rPr>
            </w:pPr>
            <w:r w:rsidRPr="00A512F9">
              <w:rPr>
                <w:sz w:val="20"/>
                <w:szCs w:val="20"/>
              </w:rPr>
              <w:t>0,00</w:t>
            </w:r>
          </w:p>
        </w:tc>
      </w:tr>
      <w:tr w:rsidR="000A4544" w:rsidRPr="00A512F9" w14:paraId="5537E704"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7C0B6056" w14:textId="77777777" w:rsidR="000A4544" w:rsidRPr="00A512F9" w:rsidRDefault="000A4544" w:rsidP="000A4544">
            <w:pPr>
              <w:rPr>
                <w:sz w:val="20"/>
                <w:szCs w:val="20"/>
              </w:rPr>
            </w:pPr>
            <w:r w:rsidRPr="00A512F9">
              <w:rPr>
                <w:sz w:val="20"/>
                <w:szCs w:val="20"/>
              </w:rPr>
              <w:t>Субсидии бюджетным учреждениям</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B7BCB3C"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730B0B6"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1F80FE1" w14:textId="77777777" w:rsidR="000A4544" w:rsidRPr="00A512F9" w:rsidRDefault="000A4544" w:rsidP="000A4544">
            <w:pPr>
              <w:jc w:val="center"/>
              <w:rPr>
                <w:sz w:val="20"/>
                <w:szCs w:val="20"/>
              </w:rPr>
            </w:pPr>
            <w:r w:rsidRPr="00A512F9">
              <w:rPr>
                <w:sz w:val="20"/>
                <w:szCs w:val="20"/>
              </w:rPr>
              <w:t>03</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4861BCF" w14:textId="77777777" w:rsidR="000A4544" w:rsidRPr="00A512F9" w:rsidRDefault="000A4544" w:rsidP="000A4544">
            <w:pPr>
              <w:jc w:val="center"/>
              <w:rPr>
                <w:sz w:val="20"/>
                <w:szCs w:val="20"/>
              </w:rPr>
            </w:pPr>
            <w:r w:rsidRPr="00A512F9">
              <w:rPr>
                <w:sz w:val="20"/>
                <w:szCs w:val="20"/>
              </w:rPr>
              <w:t>07.3.00.79500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7E58B59" w14:textId="77777777" w:rsidR="000A4544" w:rsidRPr="00A512F9" w:rsidRDefault="000A4544" w:rsidP="000A4544">
            <w:pPr>
              <w:jc w:val="center"/>
              <w:rPr>
                <w:sz w:val="20"/>
                <w:szCs w:val="20"/>
              </w:rPr>
            </w:pPr>
            <w:r w:rsidRPr="00A512F9">
              <w:rPr>
                <w:sz w:val="20"/>
                <w:szCs w:val="20"/>
              </w:rPr>
              <w:t>610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C1FA32F" w14:textId="77777777" w:rsidR="000A4544" w:rsidRPr="00A512F9" w:rsidRDefault="000A4544" w:rsidP="000A4544">
            <w:pPr>
              <w:jc w:val="right"/>
              <w:rPr>
                <w:sz w:val="20"/>
                <w:szCs w:val="20"/>
              </w:rPr>
            </w:pPr>
            <w:r w:rsidRPr="00A512F9">
              <w:rPr>
                <w:sz w:val="20"/>
                <w:szCs w:val="20"/>
              </w:rPr>
              <w:t>30 000,00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4C41159"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0DA63EB" w14:textId="77777777" w:rsidR="000A4544" w:rsidRPr="00A512F9" w:rsidRDefault="000A4544" w:rsidP="000A4544">
            <w:pPr>
              <w:jc w:val="right"/>
              <w:rPr>
                <w:sz w:val="20"/>
                <w:szCs w:val="20"/>
              </w:rPr>
            </w:pPr>
            <w:r w:rsidRPr="00A512F9">
              <w:rPr>
                <w:sz w:val="20"/>
                <w:szCs w:val="20"/>
              </w:rPr>
              <w:t>0,00</w:t>
            </w:r>
          </w:p>
        </w:tc>
      </w:tr>
      <w:tr w:rsidR="000A4544" w:rsidRPr="00A512F9" w14:paraId="2A4DBCA4" w14:textId="77777777" w:rsidTr="000A4544">
        <w:tc>
          <w:tcPr>
            <w:tcW w:w="0" w:type="auto"/>
            <w:tcBorders>
              <w:top w:val="nil"/>
              <w:left w:val="single" w:sz="4" w:space="0" w:color="auto"/>
              <w:bottom w:val="nil"/>
              <w:right w:val="nil"/>
            </w:tcBorders>
            <w:shd w:val="clear" w:color="auto" w:fill="auto"/>
            <w:vAlign w:val="center"/>
            <w:hideMark/>
          </w:tcPr>
          <w:p w14:paraId="5CA66A95" w14:textId="77777777" w:rsidR="000A4544" w:rsidRPr="00A512F9" w:rsidRDefault="000A4544" w:rsidP="000A4544">
            <w:pPr>
              <w:rPr>
                <w:bCs/>
                <w:sz w:val="20"/>
                <w:szCs w:val="20"/>
              </w:rPr>
            </w:pPr>
            <w:r w:rsidRPr="00A512F9">
              <w:rPr>
                <w:bCs/>
                <w:sz w:val="20"/>
                <w:szCs w:val="20"/>
              </w:rPr>
              <w:t>Непрограммные направления бюджета</w:t>
            </w:r>
          </w:p>
        </w:tc>
        <w:tc>
          <w:tcPr>
            <w:tcW w:w="0" w:type="auto"/>
            <w:tcBorders>
              <w:top w:val="nil"/>
              <w:left w:val="single" w:sz="4" w:space="0" w:color="auto"/>
              <w:bottom w:val="nil"/>
              <w:right w:val="nil"/>
            </w:tcBorders>
            <w:shd w:val="clear" w:color="auto" w:fill="auto"/>
            <w:noWrap/>
            <w:vAlign w:val="center"/>
            <w:hideMark/>
          </w:tcPr>
          <w:p w14:paraId="7753AB2B"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5FDA970A" w14:textId="77777777" w:rsidR="000A4544" w:rsidRPr="00A512F9" w:rsidRDefault="000A4544" w:rsidP="000A4544">
            <w:pPr>
              <w:jc w:val="center"/>
              <w:rPr>
                <w:bCs/>
                <w:sz w:val="20"/>
                <w:szCs w:val="20"/>
              </w:rPr>
            </w:pPr>
            <w:r w:rsidRPr="00A512F9">
              <w:rPr>
                <w:bCs/>
                <w:sz w:val="20"/>
                <w:szCs w:val="20"/>
              </w:rPr>
              <w:t>07</w:t>
            </w:r>
          </w:p>
        </w:tc>
        <w:tc>
          <w:tcPr>
            <w:tcW w:w="0" w:type="auto"/>
            <w:tcBorders>
              <w:top w:val="nil"/>
              <w:left w:val="single" w:sz="4" w:space="0" w:color="auto"/>
              <w:bottom w:val="nil"/>
              <w:right w:val="single" w:sz="4" w:space="0" w:color="auto"/>
            </w:tcBorders>
            <w:shd w:val="clear" w:color="auto" w:fill="auto"/>
            <w:noWrap/>
            <w:vAlign w:val="center"/>
            <w:hideMark/>
          </w:tcPr>
          <w:p w14:paraId="5FE155BD" w14:textId="77777777" w:rsidR="000A4544" w:rsidRPr="00A512F9" w:rsidRDefault="000A4544" w:rsidP="000A4544">
            <w:pPr>
              <w:jc w:val="center"/>
              <w:rPr>
                <w:bCs/>
                <w:sz w:val="20"/>
                <w:szCs w:val="20"/>
              </w:rPr>
            </w:pPr>
            <w:r w:rsidRPr="00A512F9">
              <w:rPr>
                <w:bCs/>
                <w:sz w:val="20"/>
                <w:szCs w:val="20"/>
              </w:rPr>
              <w:t>03</w:t>
            </w:r>
          </w:p>
        </w:tc>
        <w:tc>
          <w:tcPr>
            <w:tcW w:w="0" w:type="auto"/>
            <w:tcBorders>
              <w:top w:val="nil"/>
              <w:left w:val="single" w:sz="4" w:space="0" w:color="auto"/>
              <w:bottom w:val="nil"/>
              <w:right w:val="nil"/>
            </w:tcBorders>
            <w:shd w:val="clear" w:color="auto" w:fill="auto"/>
            <w:noWrap/>
            <w:vAlign w:val="center"/>
            <w:hideMark/>
          </w:tcPr>
          <w:p w14:paraId="62A31E35" w14:textId="77777777" w:rsidR="000A4544" w:rsidRPr="00A512F9" w:rsidRDefault="000A4544" w:rsidP="000A4544">
            <w:pPr>
              <w:jc w:val="center"/>
              <w:rPr>
                <w:bCs/>
                <w:sz w:val="20"/>
                <w:szCs w:val="20"/>
              </w:rPr>
            </w:pPr>
            <w:r w:rsidRPr="00A512F9">
              <w:rPr>
                <w:bCs/>
                <w:sz w:val="20"/>
                <w:szCs w:val="20"/>
              </w:rPr>
              <w:t>99.0.00.00000</w:t>
            </w:r>
          </w:p>
        </w:tc>
        <w:tc>
          <w:tcPr>
            <w:tcW w:w="0" w:type="auto"/>
            <w:tcBorders>
              <w:top w:val="nil"/>
              <w:left w:val="single" w:sz="4" w:space="0" w:color="auto"/>
              <w:bottom w:val="nil"/>
              <w:right w:val="single" w:sz="4" w:space="0" w:color="auto"/>
            </w:tcBorders>
            <w:shd w:val="clear" w:color="auto" w:fill="auto"/>
            <w:noWrap/>
            <w:vAlign w:val="center"/>
            <w:hideMark/>
          </w:tcPr>
          <w:p w14:paraId="26CABC56"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4AA7E3FE" w14:textId="77777777" w:rsidR="000A4544" w:rsidRPr="00A512F9" w:rsidRDefault="000A4544" w:rsidP="000A4544">
            <w:pPr>
              <w:jc w:val="right"/>
              <w:rPr>
                <w:bCs/>
                <w:sz w:val="20"/>
                <w:szCs w:val="20"/>
              </w:rPr>
            </w:pPr>
            <w:r w:rsidRPr="00A512F9">
              <w:rPr>
                <w:bCs/>
                <w:sz w:val="20"/>
                <w:szCs w:val="20"/>
              </w:rPr>
              <w:t>12 371 300,00</w:t>
            </w:r>
          </w:p>
        </w:tc>
        <w:tc>
          <w:tcPr>
            <w:tcW w:w="0" w:type="auto"/>
            <w:tcBorders>
              <w:top w:val="nil"/>
              <w:left w:val="single" w:sz="4" w:space="0" w:color="auto"/>
              <w:bottom w:val="nil"/>
              <w:right w:val="nil"/>
            </w:tcBorders>
            <w:shd w:val="clear" w:color="auto" w:fill="auto"/>
            <w:noWrap/>
            <w:vAlign w:val="center"/>
            <w:hideMark/>
          </w:tcPr>
          <w:p w14:paraId="25E25C52"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nil"/>
              <w:right w:val="single" w:sz="4" w:space="0" w:color="auto"/>
            </w:tcBorders>
            <w:shd w:val="clear" w:color="auto" w:fill="auto"/>
            <w:noWrap/>
            <w:vAlign w:val="center"/>
            <w:hideMark/>
          </w:tcPr>
          <w:p w14:paraId="77FC6F7B" w14:textId="77777777" w:rsidR="000A4544" w:rsidRPr="00A512F9" w:rsidRDefault="000A4544" w:rsidP="000A4544">
            <w:pPr>
              <w:jc w:val="right"/>
              <w:rPr>
                <w:bCs/>
                <w:sz w:val="20"/>
                <w:szCs w:val="20"/>
              </w:rPr>
            </w:pPr>
            <w:r w:rsidRPr="00A512F9">
              <w:rPr>
                <w:bCs/>
                <w:sz w:val="20"/>
                <w:szCs w:val="20"/>
              </w:rPr>
              <w:t>0,00</w:t>
            </w:r>
          </w:p>
        </w:tc>
      </w:tr>
      <w:tr w:rsidR="000A4544" w:rsidRPr="00A512F9" w14:paraId="4B9B0330"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034ABC45" w14:textId="77777777" w:rsidR="000A4544" w:rsidRPr="00A512F9" w:rsidRDefault="000A4544" w:rsidP="000A4544">
            <w:pPr>
              <w:rPr>
                <w:bCs/>
                <w:sz w:val="20"/>
                <w:szCs w:val="20"/>
              </w:rPr>
            </w:pPr>
            <w:r w:rsidRPr="00A512F9">
              <w:rPr>
                <w:bCs/>
                <w:sz w:val="20"/>
                <w:szCs w:val="20"/>
              </w:rPr>
              <w:t>Расходы на обеспечение деятельности (оказание услуг) муниципальных учреждений по внешкольной работе с детьми</w:t>
            </w:r>
          </w:p>
        </w:tc>
        <w:tc>
          <w:tcPr>
            <w:tcW w:w="0" w:type="auto"/>
            <w:tcBorders>
              <w:top w:val="single" w:sz="4" w:space="0" w:color="auto"/>
              <w:left w:val="single" w:sz="4" w:space="0" w:color="auto"/>
              <w:bottom w:val="nil"/>
              <w:right w:val="nil"/>
            </w:tcBorders>
            <w:shd w:val="clear" w:color="auto" w:fill="auto"/>
            <w:noWrap/>
            <w:vAlign w:val="center"/>
            <w:hideMark/>
          </w:tcPr>
          <w:p w14:paraId="65254AA0"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62ACD8BB" w14:textId="77777777" w:rsidR="000A4544" w:rsidRPr="00A512F9" w:rsidRDefault="000A4544" w:rsidP="000A4544">
            <w:pPr>
              <w:jc w:val="center"/>
              <w:rPr>
                <w:bCs/>
                <w:sz w:val="20"/>
                <w:szCs w:val="20"/>
              </w:rPr>
            </w:pPr>
            <w:r w:rsidRPr="00A512F9">
              <w:rPr>
                <w:bCs/>
                <w:sz w:val="20"/>
                <w:szCs w:val="20"/>
              </w:rPr>
              <w:t>07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C037167" w14:textId="77777777" w:rsidR="000A4544" w:rsidRPr="00A512F9" w:rsidRDefault="000A4544" w:rsidP="000A4544">
            <w:pPr>
              <w:jc w:val="center"/>
              <w:rPr>
                <w:bCs/>
                <w:sz w:val="20"/>
                <w:szCs w:val="20"/>
              </w:rPr>
            </w:pPr>
            <w:r w:rsidRPr="00A512F9">
              <w:rPr>
                <w:bCs/>
                <w:sz w:val="20"/>
                <w:szCs w:val="20"/>
              </w:rPr>
              <w:t>03</w:t>
            </w:r>
          </w:p>
        </w:tc>
        <w:tc>
          <w:tcPr>
            <w:tcW w:w="0" w:type="auto"/>
            <w:tcBorders>
              <w:top w:val="single" w:sz="4" w:space="0" w:color="auto"/>
              <w:left w:val="single" w:sz="4" w:space="0" w:color="auto"/>
              <w:bottom w:val="nil"/>
              <w:right w:val="nil"/>
            </w:tcBorders>
            <w:shd w:val="clear" w:color="auto" w:fill="auto"/>
            <w:noWrap/>
            <w:vAlign w:val="center"/>
            <w:hideMark/>
          </w:tcPr>
          <w:p w14:paraId="4B222C5F" w14:textId="77777777" w:rsidR="000A4544" w:rsidRPr="00A512F9" w:rsidRDefault="000A4544" w:rsidP="000A4544">
            <w:pPr>
              <w:jc w:val="center"/>
              <w:rPr>
                <w:bCs/>
                <w:sz w:val="20"/>
                <w:szCs w:val="20"/>
              </w:rPr>
            </w:pPr>
            <w:r w:rsidRPr="00A512F9">
              <w:rPr>
                <w:bCs/>
                <w:sz w:val="20"/>
                <w:szCs w:val="20"/>
              </w:rPr>
              <w:t>99.0.00.07490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90D1BF0"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6F5C7D1" w14:textId="77777777" w:rsidR="000A4544" w:rsidRPr="00A512F9" w:rsidRDefault="000A4544" w:rsidP="000A4544">
            <w:pPr>
              <w:jc w:val="right"/>
              <w:rPr>
                <w:bCs/>
                <w:sz w:val="20"/>
                <w:szCs w:val="20"/>
              </w:rPr>
            </w:pPr>
            <w:r w:rsidRPr="00A512F9">
              <w:rPr>
                <w:bCs/>
                <w:sz w:val="20"/>
                <w:szCs w:val="20"/>
              </w:rPr>
              <w:t>1 289 900,00</w:t>
            </w:r>
          </w:p>
        </w:tc>
        <w:tc>
          <w:tcPr>
            <w:tcW w:w="0" w:type="auto"/>
            <w:tcBorders>
              <w:top w:val="single" w:sz="4" w:space="0" w:color="auto"/>
              <w:left w:val="single" w:sz="4" w:space="0" w:color="auto"/>
              <w:bottom w:val="nil"/>
              <w:right w:val="nil"/>
            </w:tcBorders>
            <w:shd w:val="clear" w:color="auto" w:fill="auto"/>
            <w:noWrap/>
            <w:vAlign w:val="center"/>
            <w:hideMark/>
          </w:tcPr>
          <w:p w14:paraId="1DFF59B2" w14:textId="77777777" w:rsidR="000A4544" w:rsidRPr="00A512F9" w:rsidRDefault="000A4544" w:rsidP="000A4544">
            <w:pPr>
              <w:jc w:val="right"/>
              <w:rPr>
                <w:bCs/>
                <w:sz w:val="20"/>
                <w:szCs w:val="20"/>
              </w:rPr>
            </w:pPr>
            <w:r w:rsidRPr="00A512F9">
              <w:rPr>
                <w:bCs/>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820C10D" w14:textId="77777777" w:rsidR="000A4544" w:rsidRPr="00A512F9" w:rsidRDefault="000A4544" w:rsidP="000A4544">
            <w:pPr>
              <w:jc w:val="right"/>
              <w:rPr>
                <w:bCs/>
                <w:sz w:val="20"/>
                <w:szCs w:val="20"/>
              </w:rPr>
            </w:pPr>
            <w:r w:rsidRPr="00A512F9">
              <w:rPr>
                <w:bCs/>
                <w:sz w:val="20"/>
                <w:szCs w:val="20"/>
              </w:rPr>
              <w:t>0,00</w:t>
            </w:r>
          </w:p>
        </w:tc>
      </w:tr>
      <w:tr w:rsidR="000A4544" w:rsidRPr="00A512F9" w14:paraId="19B2C211"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14D61EC2" w14:textId="77777777" w:rsidR="000A4544" w:rsidRPr="00A512F9" w:rsidRDefault="000A4544" w:rsidP="000A4544">
            <w:pPr>
              <w:rPr>
                <w:sz w:val="20"/>
                <w:szCs w:val="20"/>
              </w:rPr>
            </w:pPr>
            <w:r w:rsidRPr="00A512F9">
              <w:rPr>
                <w:sz w:val="20"/>
                <w:szCs w:val="20"/>
              </w:rPr>
              <w:t xml:space="preserve">Расходы на выплаты персоналу в целях обеспечения выполнения функций государственными (муниципальными) органами, казенными </w:t>
            </w:r>
            <w:r w:rsidRPr="00A512F9">
              <w:rPr>
                <w:sz w:val="20"/>
                <w:szCs w:val="20"/>
              </w:rPr>
              <w:lastRenderedPageBreak/>
              <w:t>учреждениями, органами управления государственными внебюджетными фондами</w:t>
            </w:r>
          </w:p>
        </w:tc>
        <w:tc>
          <w:tcPr>
            <w:tcW w:w="0" w:type="auto"/>
            <w:tcBorders>
              <w:top w:val="single" w:sz="4" w:space="0" w:color="auto"/>
              <w:left w:val="single" w:sz="4" w:space="0" w:color="auto"/>
              <w:bottom w:val="nil"/>
              <w:right w:val="nil"/>
            </w:tcBorders>
            <w:shd w:val="clear" w:color="auto" w:fill="auto"/>
            <w:noWrap/>
            <w:vAlign w:val="center"/>
            <w:hideMark/>
          </w:tcPr>
          <w:p w14:paraId="7566B58A" w14:textId="77777777" w:rsidR="000A4544" w:rsidRPr="00A512F9" w:rsidRDefault="000A4544" w:rsidP="000A4544">
            <w:pPr>
              <w:jc w:val="center"/>
              <w:rPr>
                <w:sz w:val="20"/>
                <w:szCs w:val="20"/>
              </w:rPr>
            </w:pPr>
            <w:r w:rsidRPr="00A512F9">
              <w:rPr>
                <w:sz w:val="20"/>
                <w:szCs w:val="20"/>
              </w:rPr>
              <w:lastRenderedPageBreak/>
              <w:t>444</w:t>
            </w:r>
          </w:p>
        </w:tc>
        <w:tc>
          <w:tcPr>
            <w:tcW w:w="0" w:type="auto"/>
            <w:tcBorders>
              <w:top w:val="single" w:sz="4" w:space="0" w:color="auto"/>
              <w:left w:val="single" w:sz="4" w:space="0" w:color="auto"/>
              <w:bottom w:val="nil"/>
              <w:right w:val="nil"/>
            </w:tcBorders>
            <w:shd w:val="clear" w:color="auto" w:fill="auto"/>
            <w:noWrap/>
            <w:vAlign w:val="center"/>
            <w:hideMark/>
          </w:tcPr>
          <w:p w14:paraId="004F70C3"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2A5A59C" w14:textId="77777777" w:rsidR="000A4544" w:rsidRPr="00A512F9" w:rsidRDefault="000A4544" w:rsidP="000A4544">
            <w:pPr>
              <w:jc w:val="center"/>
              <w:rPr>
                <w:sz w:val="20"/>
                <w:szCs w:val="20"/>
              </w:rPr>
            </w:pPr>
            <w:r w:rsidRPr="00A512F9">
              <w:rPr>
                <w:sz w:val="20"/>
                <w:szCs w:val="20"/>
              </w:rPr>
              <w:t>03</w:t>
            </w:r>
          </w:p>
        </w:tc>
        <w:tc>
          <w:tcPr>
            <w:tcW w:w="0" w:type="auto"/>
            <w:tcBorders>
              <w:top w:val="single" w:sz="4" w:space="0" w:color="auto"/>
              <w:left w:val="single" w:sz="4" w:space="0" w:color="auto"/>
              <w:bottom w:val="nil"/>
              <w:right w:val="nil"/>
            </w:tcBorders>
            <w:shd w:val="clear" w:color="auto" w:fill="auto"/>
            <w:noWrap/>
            <w:vAlign w:val="center"/>
            <w:hideMark/>
          </w:tcPr>
          <w:p w14:paraId="27CF1111" w14:textId="77777777" w:rsidR="000A4544" w:rsidRPr="00A512F9" w:rsidRDefault="000A4544" w:rsidP="000A4544">
            <w:pPr>
              <w:jc w:val="center"/>
              <w:rPr>
                <w:sz w:val="20"/>
                <w:szCs w:val="20"/>
              </w:rPr>
            </w:pPr>
            <w:r w:rsidRPr="00A512F9">
              <w:rPr>
                <w:sz w:val="20"/>
                <w:szCs w:val="20"/>
              </w:rPr>
              <w:t>99.0.00.07490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DCE6E4A" w14:textId="77777777" w:rsidR="000A4544" w:rsidRPr="00A512F9" w:rsidRDefault="000A4544" w:rsidP="000A4544">
            <w:pPr>
              <w:jc w:val="center"/>
              <w:rPr>
                <w:sz w:val="20"/>
                <w:szCs w:val="20"/>
              </w:rPr>
            </w:pPr>
            <w:r w:rsidRPr="00A512F9">
              <w:rPr>
                <w:sz w:val="20"/>
                <w:szCs w:val="20"/>
              </w:rPr>
              <w:t>100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369DE85" w14:textId="77777777" w:rsidR="000A4544" w:rsidRPr="00A512F9" w:rsidRDefault="000A4544" w:rsidP="000A4544">
            <w:pPr>
              <w:jc w:val="right"/>
              <w:rPr>
                <w:sz w:val="20"/>
                <w:szCs w:val="20"/>
              </w:rPr>
            </w:pPr>
            <w:r w:rsidRPr="00A512F9">
              <w:rPr>
                <w:sz w:val="20"/>
                <w:szCs w:val="20"/>
              </w:rPr>
              <w:t>1 289 900,00</w:t>
            </w:r>
          </w:p>
        </w:tc>
        <w:tc>
          <w:tcPr>
            <w:tcW w:w="0" w:type="auto"/>
            <w:tcBorders>
              <w:top w:val="single" w:sz="4" w:space="0" w:color="auto"/>
              <w:left w:val="single" w:sz="4" w:space="0" w:color="auto"/>
              <w:bottom w:val="nil"/>
              <w:right w:val="nil"/>
            </w:tcBorders>
            <w:shd w:val="clear" w:color="auto" w:fill="auto"/>
            <w:noWrap/>
            <w:vAlign w:val="center"/>
            <w:hideMark/>
          </w:tcPr>
          <w:p w14:paraId="0F8A5702"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9388E2A" w14:textId="77777777" w:rsidR="000A4544" w:rsidRPr="00A512F9" w:rsidRDefault="000A4544" w:rsidP="000A4544">
            <w:pPr>
              <w:jc w:val="right"/>
              <w:rPr>
                <w:sz w:val="20"/>
                <w:szCs w:val="20"/>
              </w:rPr>
            </w:pPr>
            <w:r w:rsidRPr="00A512F9">
              <w:rPr>
                <w:sz w:val="20"/>
                <w:szCs w:val="20"/>
              </w:rPr>
              <w:t>0,00</w:t>
            </w:r>
          </w:p>
        </w:tc>
      </w:tr>
      <w:tr w:rsidR="000A4544" w:rsidRPr="00A512F9" w14:paraId="582F323F"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79CBD3B9" w14:textId="77777777" w:rsidR="000A4544" w:rsidRPr="00A512F9" w:rsidRDefault="000A4544" w:rsidP="000A4544">
            <w:pPr>
              <w:rPr>
                <w:sz w:val="20"/>
                <w:szCs w:val="20"/>
              </w:rPr>
            </w:pPr>
            <w:r w:rsidRPr="00A512F9">
              <w:rPr>
                <w:sz w:val="20"/>
                <w:szCs w:val="20"/>
              </w:rPr>
              <w:t>Расходы на выплаты персоналу казенных учреждений</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B866056"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D2A8E19"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49A1A2B" w14:textId="77777777" w:rsidR="000A4544" w:rsidRPr="00A512F9" w:rsidRDefault="000A4544" w:rsidP="000A4544">
            <w:pPr>
              <w:jc w:val="center"/>
              <w:rPr>
                <w:sz w:val="20"/>
                <w:szCs w:val="20"/>
              </w:rPr>
            </w:pPr>
            <w:r w:rsidRPr="00A512F9">
              <w:rPr>
                <w:sz w:val="20"/>
                <w:szCs w:val="20"/>
              </w:rPr>
              <w:t>03</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6EAA93B" w14:textId="77777777" w:rsidR="000A4544" w:rsidRPr="00A512F9" w:rsidRDefault="000A4544" w:rsidP="000A4544">
            <w:pPr>
              <w:jc w:val="center"/>
              <w:rPr>
                <w:sz w:val="20"/>
                <w:szCs w:val="20"/>
              </w:rPr>
            </w:pPr>
            <w:r w:rsidRPr="00A512F9">
              <w:rPr>
                <w:sz w:val="20"/>
                <w:szCs w:val="20"/>
              </w:rPr>
              <w:t>99.0.00.07490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36B0C75" w14:textId="77777777" w:rsidR="000A4544" w:rsidRPr="00A512F9" w:rsidRDefault="000A4544" w:rsidP="000A4544">
            <w:pPr>
              <w:jc w:val="center"/>
              <w:rPr>
                <w:sz w:val="20"/>
                <w:szCs w:val="20"/>
              </w:rPr>
            </w:pPr>
            <w:r w:rsidRPr="00A512F9">
              <w:rPr>
                <w:sz w:val="20"/>
                <w:szCs w:val="20"/>
              </w:rPr>
              <w:t>110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CC9BE0A" w14:textId="77777777" w:rsidR="000A4544" w:rsidRPr="00A512F9" w:rsidRDefault="000A4544" w:rsidP="000A4544">
            <w:pPr>
              <w:jc w:val="right"/>
              <w:rPr>
                <w:sz w:val="20"/>
                <w:szCs w:val="20"/>
              </w:rPr>
            </w:pPr>
            <w:r w:rsidRPr="00A512F9">
              <w:rPr>
                <w:sz w:val="20"/>
                <w:szCs w:val="20"/>
              </w:rPr>
              <w:t>1 289 900,00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28C8828"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450508E" w14:textId="77777777" w:rsidR="000A4544" w:rsidRPr="00A512F9" w:rsidRDefault="000A4544" w:rsidP="000A4544">
            <w:pPr>
              <w:jc w:val="right"/>
              <w:rPr>
                <w:sz w:val="20"/>
                <w:szCs w:val="20"/>
              </w:rPr>
            </w:pPr>
            <w:r w:rsidRPr="00A512F9">
              <w:rPr>
                <w:sz w:val="20"/>
                <w:szCs w:val="20"/>
              </w:rPr>
              <w:t>0,00</w:t>
            </w:r>
          </w:p>
        </w:tc>
      </w:tr>
      <w:tr w:rsidR="000A4544" w:rsidRPr="00A512F9" w14:paraId="374E1663" w14:textId="77777777" w:rsidTr="000A4544">
        <w:tc>
          <w:tcPr>
            <w:tcW w:w="0" w:type="auto"/>
            <w:tcBorders>
              <w:top w:val="nil"/>
              <w:left w:val="single" w:sz="4" w:space="0" w:color="auto"/>
              <w:bottom w:val="nil"/>
              <w:right w:val="nil"/>
            </w:tcBorders>
            <w:shd w:val="clear" w:color="auto" w:fill="auto"/>
            <w:vAlign w:val="center"/>
            <w:hideMark/>
          </w:tcPr>
          <w:p w14:paraId="25A792D9" w14:textId="77777777" w:rsidR="000A4544" w:rsidRPr="00A512F9" w:rsidRDefault="000A4544" w:rsidP="000A4544">
            <w:pPr>
              <w:rPr>
                <w:bCs/>
                <w:sz w:val="20"/>
                <w:szCs w:val="20"/>
              </w:rPr>
            </w:pPr>
            <w:r w:rsidRPr="00A512F9">
              <w:rPr>
                <w:bCs/>
                <w:sz w:val="20"/>
                <w:szCs w:val="20"/>
              </w:rPr>
              <w:t xml:space="preserve">Реализация мероприятий по обеспечению сбалансированности местных </w:t>
            </w:r>
            <w:proofErr w:type="gramStart"/>
            <w:r w:rsidRPr="00A512F9">
              <w:rPr>
                <w:bCs/>
                <w:sz w:val="20"/>
                <w:szCs w:val="20"/>
              </w:rPr>
              <w:t>бюджетов  государственной</w:t>
            </w:r>
            <w:proofErr w:type="gramEnd"/>
            <w:r w:rsidRPr="00A512F9">
              <w:rPr>
                <w:bCs/>
                <w:sz w:val="20"/>
                <w:szCs w:val="20"/>
              </w:rPr>
              <w:t xml:space="preserve"> программы Новосибирской области "Управление  финансами в Новосибирской области"</w:t>
            </w:r>
          </w:p>
        </w:tc>
        <w:tc>
          <w:tcPr>
            <w:tcW w:w="0" w:type="auto"/>
            <w:tcBorders>
              <w:top w:val="nil"/>
              <w:left w:val="single" w:sz="4" w:space="0" w:color="auto"/>
              <w:bottom w:val="nil"/>
              <w:right w:val="nil"/>
            </w:tcBorders>
            <w:shd w:val="clear" w:color="auto" w:fill="auto"/>
            <w:noWrap/>
            <w:vAlign w:val="center"/>
            <w:hideMark/>
          </w:tcPr>
          <w:p w14:paraId="28B96141"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6AD4CCF5" w14:textId="77777777" w:rsidR="000A4544" w:rsidRPr="00A512F9" w:rsidRDefault="000A4544" w:rsidP="000A4544">
            <w:pPr>
              <w:jc w:val="center"/>
              <w:rPr>
                <w:bCs/>
                <w:sz w:val="20"/>
                <w:szCs w:val="20"/>
              </w:rPr>
            </w:pPr>
            <w:r w:rsidRPr="00A512F9">
              <w:rPr>
                <w:bCs/>
                <w:sz w:val="20"/>
                <w:szCs w:val="20"/>
              </w:rPr>
              <w:t>07</w:t>
            </w:r>
          </w:p>
        </w:tc>
        <w:tc>
          <w:tcPr>
            <w:tcW w:w="0" w:type="auto"/>
            <w:tcBorders>
              <w:top w:val="nil"/>
              <w:left w:val="single" w:sz="4" w:space="0" w:color="auto"/>
              <w:bottom w:val="nil"/>
              <w:right w:val="single" w:sz="4" w:space="0" w:color="auto"/>
            </w:tcBorders>
            <w:shd w:val="clear" w:color="auto" w:fill="auto"/>
            <w:noWrap/>
            <w:vAlign w:val="center"/>
            <w:hideMark/>
          </w:tcPr>
          <w:p w14:paraId="00C7C4C0" w14:textId="77777777" w:rsidR="000A4544" w:rsidRPr="00A512F9" w:rsidRDefault="000A4544" w:rsidP="000A4544">
            <w:pPr>
              <w:jc w:val="center"/>
              <w:rPr>
                <w:bCs/>
                <w:sz w:val="20"/>
                <w:szCs w:val="20"/>
              </w:rPr>
            </w:pPr>
            <w:r w:rsidRPr="00A512F9">
              <w:rPr>
                <w:bCs/>
                <w:sz w:val="20"/>
                <w:szCs w:val="20"/>
              </w:rPr>
              <w:t>03</w:t>
            </w:r>
          </w:p>
        </w:tc>
        <w:tc>
          <w:tcPr>
            <w:tcW w:w="0" w:type="auto"/>
            <w:tcBorders>
              <w:top w:val="nil"/>
              <w:left w:val="single" w:sz="4" w:space="0" w:color="auto"/>
              <w:bottom w:val="nil"/>
              <w:right w:val="nil"/>
            </w:tcBorders>
            <w:shd w:val="clear" w:color="auto" w:fill="auto"/>
            <w:noWrap/>
            <w:vAlign w:val="center"/>
            <w:hideMark/>
          </w:tcPr>
          <w:p w14:paraId="0AD3A30A" w14:textId="77777777" w:rsidR="000A4544" w:rsidRPr="00A512F9" w:rsidRDefault="000A4544" w:rsidP="000A4544">
            <w:pPr>
              <w:jc w:val="center"/>
              <w:rPr>
                <w:bCs/>
                <w:sz w:val="20"/>
                <w:szCs w:val="20"/>
              </w:rPr>
            </w:pPr>
            <w:r w:rsidRPr="00A512F9">
              <w:rPr>
                <w:bCs/>
                <w:sz w:val="20"/>
                <w:szCs w:val="20"/>
              </w:rPr>
              <w:t>99.0.00.70510</w:t>
            </w:r>
          </w:p>
        </w:tc>
        <w:tc>
          <w:tcPr>
            <w:tcW w:w="0" w:type="auto"/>
            <w:tcBorders>
              <w:top w:val="nil"/>
              <w:left w:val="single" w:sz="4" w:space="0" w:color="auto"/>
              <w:bottom w:val="nil"/>
              <w:right w:val="single" w:sz="4" w:space="0" w:color="auto"/>
            </w:tcBorders>
            <w:shd w:val="clear" w:color="auto" w:fill="auto"/>
            <w:noWrap/>
            <w:vAlign w:val="center"/>
            <w:hideMark/>
          </w:tcPr>
          <w:p w14:paraId="74226D54"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67C92BC8" w14:textId="77777777" w:rsidR="000A4544" w:rsidRPr="00A512F9" w:rsidRDefault="000A4544" w:rsidP="000A4544">
            <w:pPr>
              <w:jc w:val="right"/>
              <w:rPr>
                <w:bCs/>
                <w:sz w:val="20"/>
                <w:szCs w:val="20"/>
              </w:rPr>
            </w:pPr>
            <w:r w:rsidRPr="00A512F9">
              <w:rPr>
                <w:bCs/>
                <w:sz w:val="20"/>
                <w:szCs w:val="20"/>
              </w:rPr>
              <w:t>11 081 400,00</w:t>
            </w:r>
          </w:p>
        </w:tc>
        <w:tc>
          <w:tcPr>
            <w:tcW w:w="0" w:type="auto"/>
            <w:tcBorders>
              <w:top w:val="nil"/>
              <w:left w:val="single" w:sz="4" w:space="0" w:color="auto"/>
              <w:bottom w:val="nil"/>
              <w:right w:val="nil"/>
            </w:tcBorders>
            <w:shd w:val="clear" w:color="auto" w:fill="auto"/>
            <w:noWrap/>
            <w:vAlign w:val="center"/>
            <w:hideMark/>
          </w:tcPr>
          <w:p w14:paraId="2BA18E6B"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nil"/>
              <w:right w:val="single" w:sz="4" w:space="0" w:color="auto"/>
            </w:tcBorders>
            <w:shd w:val="clear" w:color="auto" w:fill="auto"/>
            <w:noWrap/>
            <w:vAlign w:val="center"/>
            <w:hideMark/>
          </w:tcPr>
          <w:p w14:paraId="6FE174E3" w14:textId="77777777" w:rsidR="000A4544" w:rsidRPr="00A512F9" w:rsidRDefault="000A4544" w:rsidP="000A4544">
            <w:pPr>
              <w:jc w:val="right"/>
              <w:rPr>
                <w:bCs/>
                <w:sz w:val="20"/>
                <w:szCs w:val="20"/>
              </w:rPr>
            </w:pPr>
            <w:r w:rsidRPr="00A512F9">
              <w:rPr>
                <w:bCs/>
                <w:sz w:val="20"/>
                <w:szCs w:val="20"/>
              </w:rPr>
              <w:t>0,00</w:t>
            </w:r>
          </w:p>
        </w:tc>
      </w:tr>
      <w:tr w:rsidR="000A4544" w:rsidRPr="00A512F9" w14:paraId="5405AAD7"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49BD996C" w14:textId="77777777" w:rsidR="000A4544" w:rsidRPr="00A512F9" w:rsidRDefault="000A4544" w:rsidP="000A4544">
            <w:pPr>
              <w:rPr>
                <w:sz w:val="20"/>
                <w:szCs w:val="20"/>
              </w:rPr>
            </w:pPr>
            <w:r w:rsidRPr="00A512F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single" w:sz="4" w:space="0" w:color="auto"/>
              <w:left w:val="single" w:sz="4" w:space="0" w:color="auto"/>
              <w:bottom w:val="nil"/>
              <w:right w:val="nil"/>
            </w:tcBorders>
            <w:shd w:val="clear" w:color="auto" w:fill="auto"/>
            <w:noWrap/>
            <w:vAlign w:val="center"/>
            <w:hideMark/>
          </w:tcPr>
          <w:p w14:paraId="09B3ACB0"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4CF4975B"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E5F5978" w14:textId="77777777" w:rsidR="000A4544" w:rsidRPr="00A512F9" w:rsidRDefault="000A4544" w:rsidP="000A4544">
            <w:pPr>
              <w:jc w:val="center"/>
              <w:rPr>
                <w:sz w:val="20"/>
                <w:szCs w:val="20"/>
              </w:rPr>
            </w:pPr>
            <w:r w:rsidRPr="00A512F9">
              <w:rPr>
                <w:sz w:val="20"/>
                <w:szCs w:val="20"/>
              </w:rPr>
              <w:t>03</w:t>
            </w:r>
          </w:p>
        </w:tc>
        <w:tc>
          <w:tcPr>
            <w:tcW w:w="0" w:type="auto"/>
            <w:tcBorders>
              <w:top w:val="single" w:sz="4" w:space="0" w:color="auto"/>
              <w:left w:val="single" w:sz="4" w:space="0" w:color="auto"/>
              <w:bottom w:val="nil"/>
              <w:right w:val="nil"/>
            </w:tcBorders>
            <w:shd w:val="clear" w:color="auto" w:fill="auto"/>
            <w:noWrap/>
            <w:vAlign w:val="center"/>
            <w:hideMark/>
          </w:tcPr>
          <w:p w14:paraId="0AF84184" w14:textId="77777777" w:rsidR="000A4544" w:rsidRPr="00A512F9" w:rsidRDefault="000A4544" w:rsidP="000A4544">
            <w:pPr>
              <w:jc w:val="center"/>
              <w:rPr>
                <w:sz w:val="20"/>
                <w:szCs w:val="20"/>
              </w:rPr>
            </w:pPr>
            <w:r w:rsidRPr="00A512F9">
              <w:rPr>
                <w:sz w:val="20"/>
                <w:szCs w:val="20"/>
              </w:rPr>
              <w:t>99.0.00.70510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0F60E29" w14:textId="77777777" w:rsidR="000A4544" w:rsidRPr="00A512F9" w:rsidRDefault="000A4544" w:rsidP="000A4544">
            <w:pPr>
              <w:jc w:val="center"/>
              <w:rPr>
                <w:sz w:val="20"/>
                <w:szCs w:val="20"/>
              </w:rPr>
            </w:pPr>
            <w:r w:rsidRPr="00A512F9">
              <w:rPr>
                <w:sz w:val="20"/>
                <w:szCs w:val="20"/>
              </w:rPr>
              <w:t>100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A8A375A" w14:textId="77777777" w:rsidR="000A4544" w:rsidRPr="00A512F9" w:rsidRDefault="000A4544" w:rsidP="000A4544">
            <w:pPr>
              <w:jc w:val="right"/>
              <w:rPr>
                <w:sz w:val="20"/>
                <w:szCs w:val="20"/>
              </w:rPr>
            </w:pPr>
            <w:r w:rsidRPr="00A512F9">
              <w:rPr>
                <w:sz w:val="20"/>
                <w:szCs w:val="20"/>
              </w:rPr>
              <w:t>11 081 400,00</w:t>
            </w:r>
          </w:p>
        </w:tc>
        <w:tc>
          <w:tcPr>
            <w:tcW w:w="0" w:type="auto"/>
            <w:tcBorders>
              <w:top w:val="single" w:sz="4" w:space="0" w:color="auto"/>
              <w:left w:val="single" w:sz="4" w:space="0" w:color="auto"/>
              <w:bottom w:val="nil"/>
              <w:right w:val="nil"/>
            </w:tcBorders>
            <w:shd w:val="clear" w:color="auto" w:fill="auto"/>
            <w:noWrap/>
            <w:vAlign w:val="center"/>
            <w:hideMark/>
          </w:tcPr>
          <w:p w14:paraId="137A464C"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4E799D7" w14:textId="77777777" w:rsidR="000A4544" w:rsidRPr="00A512F9" w:rsidRDefault="000A4544" w:rsidP="000A4544">
            <w:pPr>
              <w:jc w:val="right"/>
              <w:rPr>
                <w:sz w:val="20"/>
                <w:szCs w:val="20"/>
              </w:rPr>
            </w:pPr>
            <w:r w:rsidRPr="00A512F9">
              <w:rPr>
                <w:sz w:val="20"/>
                <w:szCs w:val="20"/>
              </w:rPr>
              <w:t>0,00</w:t>
            </w:r>
          </w:p>
        </w:tc>
      </w:tr>
      <w:tr w:rsidR="000A4544" w:rsidRPr="00A512F9" w14:paraId="027C8D16"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7877DCDC" w14:textId="77777777" w:rsidR="000A4544" w:rsidRPr="00A512F9" w:rsidRDefault="000A4544" w:rsidP="000A4544">
            <w:pPr>
              <w:rPr>
                <w:sz w:val="20"/>
                <w:szCs w:val="20"/>
              </w:rPr>
            </w:pPr>
            <w:r w:rsidRPr="00A512F9">
              <w:rPr>
                <w:sz w:val="20"/>
                <w:szCs w:val="20"/>
              </w:rPr>
              <w:t>Расходы на выплаты персоналу казенных учреждений</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960CD33"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1ACD8F3"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F0B9753" w14:textId="77777777" w:rsidR="000A4544" w:rsidRPr="00A512F9" w:rsidRDefault="000A4544" w:rsidP="000A4544">
            <w:pPr>
              <w:jc w:val="center"/>
              <w:rPr>
                <w:sz w:val="20"/>
                <w:szCs w:val="20"/>
              </w:rPr>
            </w:pPr>
            <w:r w:rsidRPr="00A512F9">
              <w:rPr>
                <w:sz w:val="20"/>
                <w:szCs w:val="20"/>
              </w:rPr>
              <w:t>03</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AB93C12" w14:textId="77777777" w:rsidR="000A4544" w:rsidRPr="00A512F9" w:rsidRDefault="000A4544" w:rsidP="000A4544">
            <w:pPr>
              <w:jc w:val="center"/>
              <w:rPr>
                <w:sz w:val="20"/>
                <w:szCs w:val="20"/>
              </w:rPr>
            </w:pPr>
            <w:r w:rsidRPr="00A512F9">
              <w:rPr>
                <w:sz w:val="20"/>
                <w:szCs w:val="20"/>
              </w:rPr>
              <w:t>99.0.00.70510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F42651F" w14:textId="77777777" w:rsidR="000A4544" w:rsidRPr="00A512F9" w:rsidRDefault="000A4544" w:rsidP="000A4544">
            <w:pPr>
              <w:jc w:val="center"/>
              <w:rPr>
                <w:sz w:val="20"/>
                <w:szCs w:val="20"/>
              </w:rPr>
            </w:pPr>
            <w:r w:rsidRPr="00A512F9">
              <w:rPr>
                <w:sz w:val="20"/>
                <w:szCs w:val="20"/>
              </w:rPr>
              <w:t>110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12DFCEE" w14:textId="77777777" w:rsidR="000A4544" w:rsidRPr="00A512F9" w:rsidRDefault="000A4544" w:rsidP="000A4544">
            <w:pPr>
              <w:jc w:val="right"/>
              <w:rPr>
                <w:sz w:val="20"/>
                <w:szCs w:val="20"/>
              </w:rPr>
            </w:pPr>
            <w:r w:rsidRPr="00A512F9">
              <w:rPr>
                <w:sz w:val="20"/>
                <w:szCs w:val="20"/>
              </w:rPr>
              <w:t>11 081 400,00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C4CDF72"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C24FFF8" w14:textId="77777777" w:rsidR="000A4544" w:rsidRPr="00A512F9" w:rsidRDefault="000A4544" w:rsidP="000A4544">
            <w:pPr>
              <w:jc w:val="right"/>
              <w:rPr>
                <w:sz w:val="20"/>
                <w:szCs w:val="20"/>
              </w:rPr>
            </w:pPr>
            <w:r w:rsidRPr="00A512F9">
              <w:rPr>
                <w:sz w:val="20"/>
                <w:szCs w:val="20"/>
              </w:rPr>
              <w:t>0,00</w:t>
            </w:r>
          </w:p>
        </w:tc>
      </w:tr>
      <w:tr w:rsidR="000A4544" w:rsidRPr="00A512F9" w14:paraId="242AC97F" w14:textId="77777777" w:rsidTr="000A4544">
        <w:tc>
          <w:tcPr>
            <w:tcW w:w="0" w:type="auto"/>
            <w:tcBorders>
              <w:top w:val="nil"/>
              <w:left w:val="single" w:sz="4" w:space="0" w:color="auto"/>
              <w:bottom w:val="nil"/>
              <w:right w:val="nil"/>
            </w:tcBorders>
            <w:shd w:val="clear" w:color="auto" w:fill="auto"/>
            <w:vAlign w:val="center"/>
            <w:hideMark/>
          </w:tcPr>
          <w:p w14:paraId="7F3D3D1C" w14:textId="77777777" w:rsidR="000A4544" w:rsidRPr="00A512F9" w:rsidRDefault="000A4544" w:rsidP="000A4544">
            <w:pPr>
              <w:rPr>
                <w:bCs/>
                <w:sz w:val="20"/>
                <w:szCs w:val="20"/>
              </w:rPr>
            </w:pPr>
            <w:r w:rsidRPr="00A512F9">
              <w:rPr>
                <w:bCs/>
                <w:sz w:val="20"/>
                <w:szCs w:val="20"/>
              </w:rPr>
              <w:t>Профессиональная подготовка, переподготовка и повышение квалификации</w:t>
            </w:r>
          </w:p>
        </w:tc>
        <w:tc>
          <w:tcPr>
            <w:tcW w:w="0" w:type="auto"/>
            <w:tcBorders>
              <w:top w:val="nil"/>
              <w:left w:val="single" w:sz="4" w:space="0" w:color="auto"/>
              <w:bottom w:val="nil"/>
              <w:right w:val="nil"/>
            </w:tcBorders>
            <w:shd w:val="clear" w:color="auto" w:fill="auto"/>
            <w:noWrap/>
            <w:vAlign w:val="center"/>
            <w:hideMark/>
          </w:tcPr>
          <w:p w14:paraId="6B5E5D3F"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1E2C3765" w14:textId="77777777" w:rsidR="000A4544" w:rsidRPr="00A512F9" w:rsidRDefault="000A4544" w:rsidP="000A4544">
            <w:pPr>
              <w:jc w:val="center"/>
              <w:rPr>
                <w:bCs/>
                <w:sz w:val="20"/>
                <w:szCs w:val="20"/>
              </w:rPr>
            </w:pPr>
            <w:r w:rsidRPr="00A512F9">
              <w:rPr>
                <w:bCs/>
                <w:sz w:val="20"/>
                <w:szCs w:val="20"/>
              </w:rPr>
              <w:t>07</w:t>
            </w:r>
          </w:p>
        </w:tc>
        <w:tc>
          <w:tcPr>
            <w:tcW w:w="0" w:type="auto"/>
            <w:tcBorders>
              <w:top w:val="nil"/>
              <w:left w:val="single" w:sz="4" w:space="0" w:color="auto"/>
              <w:bottom w:val="nil"/>
              <w:right w:val="single" w:sz="4" w:space="0" w:color="auto"/>
            </w:tcBorders>
            <w:shd w:val="clear" w:color="auto" w:fill="auto"/>
            <w:noWrap/>
            <w:vAlign w:val="center"/>
            <w:hideMark/>
          </w:tcPr>
          <w:p w14:paraId="2155DAC3" w14:textId="77777777" w:rsidR="000A4544" w:rsidRPr="00A512F9" w:rsidRDefault="000A4544" w:rsidP="000A4544">
            <w:pPr>
              <w:jc w:val="center"/>
              <w:rPr>
                <w:bCs/>
                <w:sz w:val="20"/>
                <w:szCs w:val="20"/>
              </w:rPr>
            </w:pPr>
            <w:r w:rsidRPr="00A512F9">
              <w:rPr>
                <w:bCs/>
                <w:sz w:val="20"/>
                <w:szCs w:val="20"/>
              </w:rPr>
              <w:t>05</w:t>
            </w:r>
          </w:p>
        </w:tc>
        <w:tc>
          <w:tcPr>
            <w:tcW w:w="0" w:type="auto"/>
            <w:tcBorders>
              <w:top w:val="nil"/>
              <w:left w:val="single" w:sz="4" w:space="0" w:color="auto"/>
              <w:bottom w:val="nil"/>
              <w:right w:val="nil"/>
            </w:tcBorders>
            <w:shd w:val="clear" w:color="auto" w:fill="auto"/>
            <w:noWrap/>
            <w:vAlign w:val="center"/>
            <w:hideMark/>
          </w:tcPr>
          <w:p w14:paraId="75B61FBC"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66EC78A3"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18DD0379" w14:textId="77777777" w:rsidR="000A4544" w:rsidRPr="00A512F9" w:rsidRDefault="000A4544" w:rsidP="000A4544">
            <w:pPr>
              <w:jc w:val="right"/>
              <w:rPr>
                <w:bCs/>
                <w:sz w:val="20"/>
                <w:szCs w:val="20"/>
              </w:rPr>
            </w:pPr>
            <w:r w:rsidRPr="00A512F9">
              <w:rPr>
                <w:bCs/>
                <w:sz w:val="20"/>
                <w:szCs w:val="20"/>
              </w:rPr>
              <w:t>6 423 111,08</w:t>
            </w:r>
          </w:p>
        </w:tc>
        <w:tc>
          <w:tcPr>
            <w:tcW w:w="0" w:type="auto"/>
            <w:tcBorders>
              <w:top w:val="nil"/>
              <w:left w:val="single" w:sz="4" w:space="0" w:color="auto"/>
              <w:bottom w:val="nil"/>
              <w:right w:val="nil"/>
            </w:tcBorders>
            <w:shd w:val="clear" w:color="auto" w:fill="auto"/>
            <w:noWrap/>
            <w:vAlign w:val="center"/>
            <w:hideMark/>
          </w:tcPr>
          <w:p w14:paraId="71DAEEE7" w14:textId="77777777" w:rsidR="000A4544" w:rsidRPr="00A512F9" w:rsidRDefault="000A4544" w:rsidP="000A4544">
            <w:pPr>
              <w:jc w:val="right"/>
              <w:rPr>
                <w:bCs/>
                <w:sz w:val="20"/>
                <w:szCs w:val="20"/>
              </w:rPr>
            </w:pPr>
            <w:r w:rsidRPr="00A512F9">
              <w:rPr>
                <w:bCs/>
                <w:sz w:val="20"/>
                <w:szCs w:val="20"/>
              </w:rPr>
              <w:t>5 240 000,00</w:t>
            </w:r>
          </w:p>
        </w:tc>
        <w:tc>
          <w:tcPr>
            <w:tcW w:w="0" w:type="auto"/>
            <w:tcBorders>
              <w:top w:val="nil"/>
              <w:left w:val="single" w:sz="4" w:space="0" w:color="auto"/>
              <w:bottom w:val="nil"/>
              <w:right w:val="single" w:sz="4" w:space="0" w:color="auto"/>
            </w:tcBorders>
            <w:shd w:val="clear" w:color="auto" w:fill="auto"/>
            <w:noWrap/>
            <w:vAlign w:val="center"/>
            <w:hideMark/>
          </w:tcPr>
          <w:p w14:paraId="770C0BBA" w14:textId="77777777" w:rsidR="000A4544" w:rsidRPr="00A512F9" w:rsidRDefault="000A4544" w:rsidP="000A4544">
            <w:pPr>
              <w:jc w:val="right"/>
              <w:rPr>
                <w:bCs/>
                <w:sz w:val="20"/>
                <w:szCs w:val="20"/>
              </w:rPr>
            </w:pPr>
            <w:r w:rsidRPr="00A512F9">
              <w:rPr>
                <w:bCs/>
                <w:sz w:val="20"/>
                <w:szCs w:val="20"/>
              </w:rPr>
              <w:t>5 240 000,00</w:t>
            </w:r>
          </w:p>
        </w:tc>
      </w:tr>
      <w:tr w:rsidR="000A4544" w:rsidRPr="00A512F9" w14:paraId="5A23AAC7"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1880C868" w14:textId="77777777" w:rsidR="000A4544" w:rsidRPr="00A512F9" w:rsidRDefault="000A4544" w:rsidP="000A4544">
            <w:pPr>
              <w:rPr>
                <w:bCs/>
                <w:sz w:val="20"/>
                <w:szCs w:val="20"/>
              </w:rPr>
            </w:pPr>
            <w:r w:rsidRPr="00A512F9">
              <w:rPr>
                <w:bCs/>
                <w:sz w:val="20"/>
                <w:szCs w:val="20"/>
              </w:rPr>
              <w:t xml:space="preserve">Муниципальная программа </w:t>
            </w:r>
            <w:r w:rsidRPr="00A512F9">
              <w:rPr>
                <w:bCs/>
                <w:sz w:val="20"/>
                <w:szCs w:val="20"/>
              </w:rPr>
              <w:lastRenderedPageBreak/>
              <w:t>"Развитие системы образования Куйбышевского района"</w:t>
            </w:r>
          </w:p>
        </w:tc>
        <w:tc>
          <w:tcPr>
            <w:tcW w:w="0" w:type="auto"/>
            <w:tcBorders>
              <w:top w:val="single" w:sz="4" w:space="0" w:color="auto"/>
              <w:left w:val="single" w:sz="4" w:space="0" w:color="auto"/>
              <w:bottom w:val="nil"/>
              <w:right w:val="nil"/>
            </w:tcBorders>
            <w:shd w:val="clear" w:color="auto" w:fill="auto"/>
            <w:noWrap/>
            <w:vAlign w:val="center"/>
            <w:hideMark/>
          </w:tcPr>
          <w:p w14:paraId="1F950B42" w14:textId="77777777" w:rsidR="000A4544" w:rsidRPr="00A512F9" w:rsidRDefault="000A4544" w:rsidP="000A4544">
            <w:pPr>
              <w:jc w:val="center"/>
              <w:rPr>
                <w:bCs/>
                <w:sz w:val="20"/>
                <w:szCs w:val="20"/>
              </w:rPr>
            </w:pPr>
            <w:r w:rsidRPr="00A512F9">
              <w:rPr>
                <w:bCs/>
                <w:sz w:val="20"/>
                <w:szCs w:val="20"/>
              </w:rPr>
              <w:lastRenderedPageBreak/>
              <w:t>444</w:t>
            </w:r>
          </w:p>
        </w:tc>
        <w:tc>
          <w:tcPr>
            <w:tcW w:w="0" w:type="auto"/>
            <w:tcBorders>
              <w:top w:val="single" w:sz="4" w:space="0" w:color="auto"/>
              <w:left w:val="single" w:sz="4" w:space="0" w:color="auto"/>
              <w:bottom w:val="nil"/>
              <w:right w:val="nil"/>
            </w:tcBorders>
            <w:shd w:val="clear" w:color="auto" w:fill="auto"/>
            <w:noWrap/>
            <w:vAlign w:val="center"/>
            <w:hideMark/>
          </w:tcPr>
          <w:p w14:paraId="33DDB5C6" w14:textId="77777777" w:rsidR="000A4544" w:rsidRPr="00A512F9" w:rsidRDefault="000A4544" w:rsidP="000A4544">
            <w:pPr>
              <w:jc w:val="center"/>
              <w:rPr>
                <w:bCs/>
                <w:sz w:val="20"/>
                <w:szCs w:val="20"/>
              </w:rPr>
            </w:pPr>
            <w:r w:rsidRPr="00A512F9">
              <w:rPr>
                <w:bCs/>
                <w:sz w:val="20"/>
                <w:szCs w:val="20"/>
              </w:rPr>
              <w:t>07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B933BC1" w14:textId="77777777" w:rsidR="000A4544" w:rsidRPr="00A512F9" w:rsidRDefault="000A4544" w:rsidP="000A4544">
            <w:pPr>
              <w:jc w:val="center"/>
              <w:rPr>
                <w:bCs/>
                <w:sz w:val="20"/>
                <w:szCs w:val="20"/>
              </w:rPr>
            </w:pPr>
            <w:r w:rsidRPr="00A512F9">
              <w:rPr>
                <w:bCs/>
                <w:sz w:val="20"/>
                <w:szCs w:val="20"/>
              </w:rPr>
              <w:t>05</w:t>
            </w:r>
          </w:p>
        </w:tc>
        <w:tc>
          <w:tcPr>
            <w:tcW w:w="0" w:type="auto"/>
            <w:tcBorders>
              <w:top w:val="single" w:sz="4" w:space="0" w:color="auto"/>
              <w:left w:val="single" w:sz="4" w:space="0" w:color="auto"/>
              <w:bottom w:val="nil"/>
              <w:right w:val="nil"/>
            </w:tcBorders>
            <w:shd w:val="clear" w:color="auto" w:fill="auto"/>
            <w:noWrap/>
            <w:vAlign w:val="center"/>
            <w:hideMark/>
          </w:tcPr>
          <w:p w14:paraId="3A683840" w14:textId="77777777" w:rsidR="000A4544" w:rsidRPr="00A512F9" w:rsidRDefault="000A4544" w:rsidP="000A4544">
            <w:pPr>
              <w:jc w:val="center"/>
              <w:rPr>
                <w:bCs/>
                <w:sz w:val="20"/>
                <w:szCs w:val="20"/>
              </w:rPr>
            </w:pPr>
            <w:r w:rsidRPr="00A512F9">
              <w:rPr>
                <w:bCs/>
                <w:sz w:val="20"/>
                <w:szCs w:val="20"/>
              </w:rPr>
              <w:t>07.0.00.00000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B42C09F"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AE477A4" w14:textId="77777777" w:rsidR="000A4544" w:rsidRPr="00A512F9" w:rsidRDefault="000A4544" w:rsidP="000A4544">
            <w:pPr>
              <w:jc w:val="right"/>
              <w:rPr>
                <w:bCs/>
                <w:sz w:val="20"/>
                <w:szCs w:val="20"/>
              </w:rPr>
            </w:pPr>
            <w:r w:rsidRPr="00A512F9">
              <w:rPr>
                <w:bCs/>
                <w:sz w:val="20"/>
                <w:szCs w:val="20"/>
              </w:rPr>
              <w:t>6 423 111,08</w:t>
            </w:r>
          </w:p>
        </w:tc>
        <w:tc>
          <w:tcPr>
            <w:tcW w:w="0" w:type="auto"/>
            <w:tcBorders>
              <w:top w:val="single" w:sz="4" w:space="0" w:color="auto"/>
              <w:left w:val="single" w:sz="4" w:space="0" w:color="auto"/>
              <w:bottom w:val="nil"/>
              <w:right w:val="nil"/>
            </w:tcBorders>
            <w:shd w:val="clear" w:color="auto" w:fill="auto"/>
            <w:noWrap/>
            <w:vAlign w:val="center"/>
            <w:hideMark/>
          </w:tcPr>
          <w:p w14:paraId="09CEAD4B" w14:textId="77777777" w:rsidR="000A4544" w:rsidRPr="00A512F9" w:rsidRDefault="000A4544" w:rsidP="000A4544">
            <w:pPr>
              <w:jc w:val="right"/>
              <w:rPr>
                <w:bCs/>
                <w:sz w:val="20"/>
                <w:szCs w:val="20"/>
              </w:rPr>
            </w:pPr>
            <w:r w:rsidRPr="00A512F9">
              <w:rPr>
                <w:bCs/>
                <w:sz w:val="20"/>
                <w:szCs w:val="20"/>
              </w:rPr>
              <w:t>5 240 000,00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8DABA23" w14:textId="77777777" w:rsidR="000A4544" w:rsidRPr="00A512F9" w:rsidRDefault="000A4544" w:rsidP="000A4544">
            <w:pPr>
              <w:jc w:val="right"/>
              <w:rPr>
                <w:bCs/>
                <w:sz w:val="20"/>
                <w:szCs w:val="20"/>
              </w:rPr>
            </w:pPr>
            <w:r w:rsidRPr="00A512F9">
              <w:rPr>
                <w:bCs/>
                <w:sz w:val="20"/>
                <w:szCs w:val="20"/>
              </w:rPr>
              <w:t>5 240 000,00</w:t>
            </w:r>
          </w:p>
        </w:tc>
      </w:tr>
      <w:tr w:rsidR="000A4544" w:rsidRPr="00A512F9" w14:paraId="6C13142B"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255B7ADF" w14:textId="77777777" w:rsidR="000A4544" w:rsidRPr="00A512F9" w:rsidRDefault="000A4544" w:rsidP="000A4544">
            <w:pPr>
              <w:rPr>
                <w:bCs/>
                <w:sz w:val="20"/>
                <w:szCs w:val="20"/>
              </w:rPr>
            </w:pPr>
            <w:r w:rsidRPr="00A512F9">
              <w:rPr>
                <w:bCs/>
                <w:sz w:val="20"/>
                <w:szCs w:val="20"/>
              </w:rPr>
              <w:t>Подпрограмма "Развитие дошкольного, общего и дополнительного образования детей"</w:t>
            </w:r>
          </w:p>
        </w:tc>
        <w:tc>
          <w:tcPr>
            <w:tcW w:w="0" w:type="auto"/>
            <w:tcBorders>
              <w:top w:val="single" w:sz="4" w:space="0" w:color="auto"/>
              <w:left w:val="single" w:sz="4" w:space="0" w:color="auto"/>
              <w:bottom w:val="nil"/>
              <w:right w:val="nil"/>
            </w:tcBorders>
            <w:shd w:val="clear" w:color="auto" w:fill="auto"/>
            <w:noWrap/>
            <w:vAlign w:val="center"/>
            <w:hideMark/>
          </w:tcPr>
          <w:p w14:paraId="41858A0A"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3B0D70FC" w14:textId="77777777" w:rsidR="000A4544" w:rsidRPr="00A512F9" w:rsidRDefault="000A4544" w:rsidP="000A4544">
            <w:pPr>
              <w:jc w:val="center"/>
              <w:rPr>
                <w:bCs/>
                <w:sz w:val="20"/>
                <w:szCs w:val="20"/>
              </w:rPr>
            </w:pPr>
            <w:r w:rsidRPr="00A512F9">
              <w:rPr>
                <w:bCs/>
                <w:sz w:val="20"/>
                <w:szCs w:val="20"/>
              </w:rPr>
              <w:t>07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DB434BD" w14:textId="77777777" w:rsidR="000A4544" w:rsidRPr="00A512F9" w:rsidRDefault="000A4544" w:rsidP="000A4544">
            <w:pPr>
              <w:jc w:val="center"/>
              <w:rPr>
                <w:bCs/>
                <w:sz w:val="20"/>
                <w:szCs w:val="20"/>
              </w:rPr>
            </w:pPr>
            <w:r w:rsidRPr="00A512F9">
              <w:rPr>
                <w:bCs/>
                <w:sz w:val="20"/>
                <w:szCs w:val="20"/>
              </w:rPr>
              <w:t>05</w:t>
            </w:r>
          </w:p>
        </w:tc>
        <w:tc>
          <w:tcPr>
            <w:tcW w:w="0" w:type="auto"/>
            <w:tcBorders>
              <w:top w:val="single" w:sz="4" w:space="0" w:color="auto"/>
              <w:left w:val="single" w:sz="4" w:space="0" w:color="auto"/>
              <w:bottom w:val="nil"/>
              <w:right w:val="nil"/>
            </w:tcBorders>
            <w:shd w:val="clear" w:color="auto" w:fill="auto"/>
            <w:noWrap/>
            <w:vAlign w:val="center"/>
            <w:hideMark/>
          </w:tcPr>
          <w:p w14:paraId="5557EB2F" w14:textId="77777777" w:rsidR="000A4544" w:rsidRPr="00A512F9" w:rsidRDefault="000A4544" w:rsidP="000A4544">
            <w:pPr>
              <w:jc w:val="center"/>
              <w:rPr>
                <w:bCs/>
                <w:sz w:val="20"/>
                <w:szCs w:val="20"/>
              </w:rPr>
            </w:pPr>
            <w:r w:rsidRPr="00A512F9">
              <w:rPr>
                <w:bCs/>
                <w:sz w:val="20"/>
                <w:szCs w:val="20"/>
              </w:rPr>
              <w:t>07.1.00.00000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8E65094"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6AE03D3" w14:textId="77777777" w:rsidR="000A4544" w:rsidRPr="00A512F9" w:rsidRDefault="000A4544" w:rsidP="000A4544">
            <w:pPr>
              <w:jc w:val="right"/>
              <w:rPr>
                <w:bCs/>
                <w:sz w:val="20"/>
                <w:szCs w:val="20"/>
              </w:rPr>
            </w:pPr>
            <w:r w:rsidRPr="00A512F9">
              <w:rPr>
                <w:bCs/>
                <w:sz w:val="20"/>
                <w:szCs w:val="20"/>
              </w:rPr>
              <w:t>5 155 061,08</w:t>
            </w:r>
          </w:p>
        </w:tc>
        <w:tc>
          <w:tcPr>
            <w:tcW w:w="0" w:type="auto"/>
            <w:tcBorders>
              <w:top w:val="single" w:sz="4" w:space="0" w:color="auto"/>
              <w:left w:val="single" w:sz="4" w:space="0" w:color="auto"/>
              <w:bottom w:val="nil"/>
              <w:right w:val="nil"/>
            </w:tcBorders>
            <w:shd w:val="clear" w:color="auto" w:fill="auto"/>
            <w:noWrap/>
            <w:vAlign w:val="center"/>
            <w:hideMark/>
          </w:tcPr>
          <w:p w14:paraId="7CD5891E" w14:textId="77777777" w:rsidR="000A4544" w:rsidRPr="00A512F9" w:rsidRDefault="000A4544" w:rsidP="000A4544">
            <w:pPr>
              <w:jc w:val="right"/>
              <w:rPr>
                <w:bCs/>
                <w:sz w:val="20"/>
                <w:szCs w:val="20"/>
              </w:rPr>
            </w:pPr>
            <w:r w:rsidRPr="00A512F9">
              <w:rPr>
                <w:bCs/>
                <w:sz w:val="20"/>
                <w:szCs w:val="20"/>
              </w:rPr>
              <w:t>5 240 000,00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6FA5171" w14:textId="77777777" w:rsidR="000A4544" w:rsidRPr="00A512F9" w:rsidRDefault="000A4544" w:rsidP="000A4544">
            <w:pPr>
              <w:jc w:val="right"/>
              <w:rPr>
                <w:bCs/>
                <w:sz w:val="20"/>
                <w:szCs w:val="20"/>
              </w:rPr>
            </w:pPr>
            <w:r w:rsidRPr="00A512F9">
              <w:rPr>
                <w:bCs/>
                <w:sz w:val="20"/>
                <w:szCs w:val="20"/>
              </w:rPr>
              <w:t>5 240 000,00</w:t>
            </w:r>
          </w:p>
        </w:tc>
      </w:tr>
      <w:tr w:rsidR="000A4544" w:rsidRPr="00A512F9" w14:paraId="7FC95C96"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32F9B7B3" w14:textId="77777777" w:rsidR="000A4544" w:rsidRPr="00A512F9" w:rsidRDefault="000A4544" w:rsidP="000A4544">
            <w:pPr>
              <w:rPr>
                <w:bCs/>
                <w:sz w:val="20"/>
                <w:szCs w:val="20"/>
              </w:rPr>
            </w:pPr>
            <w:r w:rsidRPr="00A512F9">
              <w:rPr>
                <w:bCs/>
                <w:sz w:val="20"/>
                <w:szCs w:val="20"/>
              </w:rPr>
              <w:t>Расходы на обеспечение деятельности (оказание услуг) муниципальных учреждений, обеспечивающие предоставление услуг в сфере образования</w:t>
            </w:r>
          </w:p>
        </w:tc>
        <w:tc>
          <w:tcPr>
            <w:tcW w:w="0" w:type="auto"/>
            <w:tcBorders>
              <w:top w:val="single" w:sz="4" w:space="0" w:color="auto"/>
              <w:left w:val="single" w:sz="4" w:space="0" w:color="auto"/>
              <w:bottom w:val="nil"/>
              <w:right w:val="nil"/>
            </w:tcBorders>
            <w:shd w:val="clear" w:color="auto" w:fill="auto"/>
            <w:noWrap/>
            <w:vAlign w:val="center"/>
            <w:hideMark/>
          </w:tcPr>
          <w:p w14:paraId="31090E18"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436E6DCF" w14:textId="77777777" w:rsidR="000A4544" w:rsidRPr="00A512F9" w:rsidRDefault="000A4544" w:rsidP="000A4544">
            <w:pPr>
              <w:jc w:val="center"/>
              <w:rPr>
                <w:bCs/>
                <w:sz w:val="20"/>
                <w:szCs w:val="20"/>
              </w:rPr>
            </w:pPr>
            <w:r w:rsidRPr="00A512F9">
              <w:rPr>
                <w:bCs/>
                <w:sz w:val="20"/>
                <w:szCs w:val="20"/>
              </w:rPr>
              <w:t>07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E7775C9" w14:textId="77777777" w:rsidR="000A4544" w:rsidRPr="00A512F9" w:rsidRDefault="000A4544" w:rsidP="000A4544">
            <w:pPr>
              <w:jc w:val="center"/>
              <w:rPr>
                <w:bCs/>
                <w:sz w:val="20"/>
                <w:szCs w:val="20"/>
              </w:rPr>
            </w:pPr>
            <w:r w:rsidRPr="00A512F9">
              <w:rPr>
                <w:bCs/>
                <w:sz w:val="20"/>
                <w:szCs w:val="20"/>
              </w:rPr>
              <w:t>05</w:t>
            </w:r>
          </w:p>
        </w:tc>
        <w:tc>
          <w:tcPr>
            <w:tcW w:w="0" w:type="auto"/>
            <w:tcBorders>
              <w:top w:val="single" w:sz="4" w:space="0" w:color="auto"/>
              <w:left w:val="single" w:sz="4" w:space="0" w:color="auto"/>
              <w:bottom w:val="nil"/>
              <w:right w:val="nil"/>
            </w:tcBorders>
            <w:shd w:val="clear" w:color="auto" w:fill="auto"/>
            <w:noWrap/>
            <w:vAlign w:val="center"/>
            <w:hideMark/>
          </w:tcPr>
          <w:p w14:paraId="47EEAD2F" w14:textId="77777777" w:rsidR="000A4544" w:rsidRPr="00A512F9" w:rsidRDefault="000A4544" w:rsidP="000A4544">
            <w:pPr>
              <w:jc w:val="center"/>
              <w:rPr>
                <w:bCs/>
                <w:sz w:val="20"/>
                <w:szCs w:val="20"/>
              </w:rPr>
            </w:pPr>
            <w:r w:rsidRPr="00A512F9">
              <w:rPr>
                <w:bCs/>
                <w:sz w:val="20"/>
                <w:szCs w:val="20"/>
              </w:rPr>
              <w:t>07.1.00.07790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A76C602"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996FDB7" w14:textId="77777777" w:rsidR="000A4544" w:rsidRPr="00A512F9" w:rsidRDefault="000A4544" w:rsidP="000A4544">
            <w:pPr>
              <w:jc w:val="right"/>
              <w:rPr>
                <w:bCs/>
                <w:sz w:val="20"/>
                <w:szCs w:val="20"/>
              </w:rPr>
            </w:pPr>
            <w:r w:rsidRPr="00A512F9">
              <w:rPr>
                <w:bCs/>
                <w:sz w:val="20"/>
                <w:szCs w:val="20"/>
              </w:rPr>
              <w:t>5 155 061,08</w:t>
            </w:r>
          </w:p>
        </w:tc>
        <w:tc>
          <w:tcPr>
            <w:tcW w:w="0" w:type="auto"/>
            <w:tcBorders>
              <w:top w:val="single" w:sz="4" w:space="0" w:color="auto"/>
              <w:left w:val="single" w:sz="4" w:space="0" w:color="auto"/>
              <w:bottom w:val="nil"/>
              <w:right w:val="nil"/>
            </w:tcBorders>
            <w:shd w:val="clear" w:color="auto" w:fill="auto"/>
            <w:noWrap/>
            <w:vAlign w:val="center"/>
            <w:hideMark/>
          </w:tcPr>
          <w:p w14:paraId="209017CB" w14:textId="77777777" w:rsidR="000A4544" w:rsidRPr="00A512F9" w:rsidRDefault="000A4544" w:rsidP="000A4544">
            <w:pPr>
              <w:jc w:val="right"/>
              <w:rPr>
                <w:bCs/>
                <w:sz w:val="20"/>
                <w:szCs w:val="20"/>
              </w:rPr>
            </w:pPr>
            <w:r w:rsidRPr="00A512F9">
              <w:rPr>
                <w:bCs/>
                <w:sz w:val="20"/>
                <w:szCs w:val="20"/>
              </w:rPr>
              <w:t>5 240 000,00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2ED9712" w14:textId="77777777" w:rsidR="000A4544" w:rsidRPr="00A512F9" w:rsidRDefault="000A4544" w:rsidP="000A4544">
            <w:pPr>
              <w:jc w:val="right"/>
              <w:rPr>
                <w:bCs/>
                <w:sz w:val="20"/>
                <w:szCs w:val="20"/>
              </w:rPr>
            </w:pPr>
            <w:r w:rsidRPr="00A512F9">
              <w:rPr>
                <w:bCs/>
                <w:sz w:val="20"/>
                <w:szCs w:val="20"/>
              </w:rPr>
              <w:t>5 240 000,00</w:t>
            </w:r>
          </w:p>
        </w:tc>
      </w:tr>
      <w:tr w:rsidR="000A4544" w:rsidRPr="00A512F9" w14:paraId="1ADF2C55"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6AF1D888" w14:textId="77777777" w:rsidR="000A4544" w:rsidRPr="00A512F9" w:rsidRDefault="000A4544" w:rsidP="000A4544">
            <w:pPr>
              <w:rPr>
                <w:sz w:val="20"/>
                <w:szCs w:val="20"/>
              </w:rPr>
            </w:pPr>
            <w:r w:rsidRPr="00A512F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single" w:sz="4" w:space="0" w:color="auto"/>
              <w:left w:val="single" w:sz="4" w:space="0" w:color="auto"/>
              <w:bottom w:val="nil"/>
              <w:right w:val="nil"/>
            </w:tcBorders>
            <w:shd w:val="clear" w:color="auto" w:fill="auto"/>
            <w:noWrap/>
            <w:vAlign w:val="center"/>
            <w:hideMark/>
          </w:tcPr>
          <w:p w14:paraId="5B0CC4ED"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13EBAB1E"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3104A68" w14:textId="77777777" w:rsidR="000A4544" w:rsidRPr="00A512F9" w:rsidRDefault="000A4544" w:rsidP="000A4544">
            <w:pPr>
              <w:jc w:val="center"/>
              <w:rPr>
                <w:sz w:val="20"/>
                <w:szCs w:val="20"/>
              </w:rPr>
            </w:pPr>
            <w:r w:rsidRPr="00A512F9">
              <w:rPr>
                <w:sz w:val="20"/>
                <w:szCs w:val="20"/>
              </w:rPr>
              <w:t>05</w:t>
            </w:r>
          </w:p>
        </w:tc>
        <w:tc>
          <w:tcPr>
            <w:tcW w:w="0" w:type="auto"/>
            <w:tcBorders>
              <w:top w:val="single" w:sz="4" w:space="0" w:color="auto"/>
              <w:left w:val="single" w:sz="4" w:space="0" w:color="auto"/>
              <w:bottom w:val="nil"/>
              <w:right w:val="nil"/>
            </w:tcBorders>
            <w:shd w:val="clear" w:color="auto" w:fill="auto"/>
            <w:noWrap/>
            <w:vAlign w:val="center"/>
            <w:hideMark/>
          </w:tcPr>
          <w:p w14:paraId="33034D93" w14:textId="77777777" w:rsidR="000A4544" w:rsidRPr="00A512F9" w:rsidRDefault="000A4544" w:rsidP="000A4544">
            <w:pPr>
              <w:jc w:val="center"/>
              <w:rPr>
                <w:sz w:val="20"/>
                <w:szCs w:val="20"/>
              </w:rPr>
            </w:pPr>
            <w:r w:rsidRPr="00A512F9">
              <w:rPr>
                <w:sz w:val="20"/>
                <w:szCs w:val="20"/>
              </w:rPr>
              <w:t>07.1.00.07790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0C3D96B" w14:textId="77777777" w:rsidR="000A4544" w:rsidRPr="00A512F9" w:rsidRDefault="000A4544" w:rsidP="000A4544">
            <w:pPr>
              <w:jc w:val="center"/>
              <w:rPr>
                <w:sz w:val="20"/>
                <w:szCs w:val="20"/>
              </w:rPr>
            </w:pPr>
            <w:r w:rsidRPr="00A512F9">
              <w:rPr>
                <w:sz w:val="20"/>
                <w:szCs w:val="20"/>
              </w:rPr>
              <w:t>100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478AF9F" w14:textId="77777777" w:rsidR="000A4544" w:rsidRPr="00A512F9" w:rsidRDefault="000A4544" w:rsidP="000A4544">
            <w:pPr>
              <w:jc w:val="right"/>
              <w:rPr>
                <w:sz w:val="20"/>
                <w:szCs w:val="20"/>
              </w:rPr>
            </w:pPr>
            <w:r w:rsidRPr="00A512F9">
              <w:rPr>
                <w:sz w:val="20"/>
                <w:szCs w:val="20"/>
              </w:rPr>
              <w:t>4 730 869,08</w:t>
            </w:r>
          </w:p>
        </w:tc>
        <w:tc>
          <w:tcPr>
            <w:tcW w:w="0" w:type="auto"/>
            <w:tcBorders>
              <w:top w:val="single" w:sz="4" w:space="0" w:color="auto"/>
              <w:left w:val="single" w:sz="4" w:space="0" w:color="auto"/>
              <w:bottom w:val="nil"/>
              <w:right w:val="nil"/>
            </w:tcBorders>
            <w:shd w:val="clear" w:color="auto" w:fill="auto"/>
            <w:noWrap/>
            <w:vAlign w:val="center"/>
            <w:hideMark/>
          </w:tcPr>
          <w:p w14:paraId="74F620C1" w14:textId="77777777" w:rsidR="000A4544" w:rsidRPr="00A512F9" w:rsidRDefault="000A4544" w:rsidP="000A4544">
            <w:pPr>
              <w:jc w:val="right"/>
              <w:rPr>
                <w:sz w:val="20"/>
                <w:szCs w:val="20"/>
              </w:rPr>
            </w:pPr>
            <w:r w:rsidRPr="00A512F9">
              <w:rPr>
                <w:sz w:val="20"/>
                <w:szCs w:val="20"/>
              </w:rPr>
              <w:t>5 000 000,00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1537C95" w14:textId="77777777" w:rsidR="000A4544" w:rsidRPr="00A512F9" w:rsidRDefault="000A4544" w:rsidP="000A4544">
            <w:pPr>
              <w:jc w:val="right"/>
              <w:rPr>
                <w:sz w:val="20"/>
                <w:szCs w:val="20"/>
              </w:rPr>
            </w:pPr>
            <w:r w:rsidRPr="00A512F9">
              <w:rPr>
                <w:sz w:val="20"/>
                <w:szCs w:val="20"/>
              </w:rPr>
              <w:t>5 000 000,00</w:t>
            </w:r>
          </w:p>
        </w:tc>
      </w:tr>
      <w:tr w:rsidR="000A4544" w:rsidRPr="00A512F9" w14:paraId="4930E8C9"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7EB4884D" w14:textId="77777777" w:rsidR="000A4544" w:rsidRPr="00A512F9" w:rsidRDefault="000A4544" w:rsidP="000A4544">
            <w:pPr>
              <w:rPr>
                <w:sz w:val="20"/>
                <w:szCs w:val="20"/>
              </w:rPr>
            </w:pPr>
            <w:r w:rsidRPr="00A512F9">
              <w:rPr>
                <w:sz w:val="20"/>
                <w:szCs w:val="20"/>
              </w:rPr>
              <w:t>Расходы на выплаты персоналу казенных учреждений</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EDDE07D"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0FA189D"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58F2CF5" w14:textId="77777777" w:rsidR="000A4544" w:rsidRPr="00A512F9" w:rsidRDefault="000A4544" w:rsidP="000A4544">
            <w:pPr>
              <w:jc w:val="center"/>
              <w:rPr>
                <w:sz w:val="20"/>
                <w:szCs w:val="20"/>
              </w:rPr>
            </w:pPr>
            <w:r w:rsidRPr="00A512F9">
              <w:rPr>
                <w:sz w:val="20"/>
                <w:szCs w:val="20"/>
              </w:rPr>
              <w:t>05</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0BC7864" w14:textId="77777777" w:rsidR="000A4544" w:rsidRPr="00A512F9" w:rsidRDefault="000A4544" w:rsidP="000A4544">
            <w:pPr>
              <w:jc w:val="center"/>
              <w:rPr>
                <w:sz w:val="20"/>
                <w:szCs w:val="20"/>
              </w:rPr>
            </w:pPr>
            <w:r w:rsidRPr="00A512F9">
              <w:rPr>
                <w:sz w:val="20"/>
                <w:szCs w:val="20"/>
              </w:rPr>
              <w:t>07.1.00.07790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9634F72" w14:textId="77777777" w:rsidR="000A4544" w:rsidRPr="00A512F9" w:rsidRDefault="000A4544" w:rsidP="000A4544">
            <w:pPr>
              <w:jc w:val="center"/>
              <w:rPr>
                <w:sz w:val="20"/>
                <w:szCs w:val="20"/>
              </w:rPr>
            </w:pPr>
            <w:r w:rsidRPr="00A512F9">
              <w:rPr>
                <w:sz w:val="20"/>
                <w:szCs w:val="20"/>
              </w:rPr>
              <w:t>110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1EBAE51" w14:textId="77777777" w:rsidR="000A4544" w:rsidRPr="00A512F9" w:rsidRDefault="000A4544" w:rsidP="000A4544">
            <w:pPr>
              <w:jc w:val="right"/>
              <w:rPr>
                <w:sz w:val="20"/>
                <w:szCs w:val="20"/>
              </w:rPr>
            </w:pPr>
            <w:r w:rsidRPr="00A512F9">
              <w:rPr>
                <w:sz w:val="20"/>
                <w:szCs w:val="20"/>
              </w:rPr>
              <w:t>4 730 869,08</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98B3FED" w14:textId="77777777" w:rsidR="000A4544" w:rsidRPr="00A512F9" w:rsidRDefault="000A4544" w:rsidP="000A4544">
            <w:pPr>
              <w:jc w:val="right"/>
              <w:rPr>
                <w:sz w:val="20"/>
                <w:szCs w:val="20"/>
              </w:rPr>
            </w:pPr>
            <w:r w:rsidRPr="00A512F9">
              <w:rPr>
                <w:sz w:val="20"/>
                <w:szCs w:val="20"/>
              </w:rPr>
              <w:t>5 000 000,00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E205385" w14:textId="77777777" w:rsidR="000A4544" w:rsidRPr="00A512F9" w:rsidRDefault="000A4544" w:rsidP="000A4544">
            <w:pPr>
              <w:jc w:val="right"/>
              <w:rPr>
                <w:sz w:val="20"/>
                <w:szCs w:val="20"/>
              </w:rPr>
            </w:pPr>
            <w:r w:rsidRPr="00A512F9">
              <w:rPr>
                <w:sz w:val="20"/>
                <w:szCs w:val="20"/>
              </w:rPr>
              <w:t>5 000 000,00</w:t>
            </w:r>
          </w:p>
        </w:tc>
      </w:tr>
      <w:tr w:rsidR="000A4544" w:rsidRPr="00A512F9" w14:paraId="686BCCB8" w14:textId="77777777" w:rsidTr="000A4544">
        <w:tc>
          <w:tcPr>
            <w:tcW w:w="0" w:type="auto"/>
            <w:tcBorders>
              <w:top w:val="nil"/>
              <w:left w:val="single" w:sz="4" w:space="0" w:color="auto"/>
              <w:bottom w:val="nil"/>
              <w:right w:val="nil"/>
            </w:tcBorders>
            <w:shd w:val="clear" w:color="auto" w:fill="auto"/>
            <w:vAlign w:val="center"/>
            <w:hideMark/>
          </w:tcPr>
          <w:p w14:paraId="745F4E31"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nil"/>
              <w:left w:val="single" w:sz="4" w:space="0" w:color="auto"/>
              <w:bottom w:val="nil"/>
              <w:right w:val="nil"/>
            </w:tcBorders>
            <w:shd w:val="clear" w:color="auto" w:fill="auto"/>
            <w:noWrap/>
            <w:vAlign w:val="center"/>
            <w:hideMark/>
          </w:tcPr>
          <w:p w14:paraId="0747B294" w14:textId="77777777" w:rsidR="000A4544" w:rsidRPr="00A512F9" w:rsidRDefault="000A4544" w:rsidP="000A4544">
            <w:pPr>
              <w:jc w:val="center"/>
              <w:rPr>
                <w:sz w:val="20"/>
                <w:szCs w:val="20"/>
              </w:rPr>
            </w:pPr>
            <w:r w:rsidRPr="00A512F9">
              <w:rPr>
                <w:sz w:val="20"/>
                <w:szCs w:val="20"/>
              </w:rPr>
              <w:t>444</w:t>
            </w:r>
          </w:p>
        </w:tc>
        <w:tc>
          <w:tcPr>
            <w:tcW w:w="0" w:type="auto"/>
            <w:tcBorders>
              <w:top w:val="nil"/>
              <w:left w:val="single" w:sz="4" w:space="0" w:color="auto"/>
              <w:bottom w:val="nil"/>
              <w:right w:val="nil"/>
            </w:tcBorders>
            <w:shd w:val="clear" w:color="auto" w:fill="auto"/>
            <w:noWrap/>
            <w:vAlign w:val="center"/>
            <w:hideMark/>
          </w:tcPr>
          <w:p w14:paraId="649A8625"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nil"/>
              <w:right w:val="single" w:sz="4" w:space="0" w:color="auto"/>
            </w:tcBorders>
            <w:shd w:val="clear" w:color="auto" w:fill="auto"/>
            <w:noWrap/>
            <w:vAlign w:val="center"/>
            <w:hideMark/>
          </w:tcPr>
          <w:p w14:paraId="171923FE" w14:textId="77777777" w:rsidR="000A4544" w:rsidRPr="00A512F9" w:rsidRDefault="000A4544" w:rsidP="000A4544">
            <w:pPr>
              <w:jc w:val="center"/>
              <w:rPr>
                <w:sz w:val="20"/>
                <w:szCs w:val="20"/>
              </w:rPr>
            </w:pPr>
            <w:r w:rsidRPr="00A512F9">
              <w:rPr>
                <w:sz w:val="20"/>
                <w:szCs w:val="20"/>
              </w:rPr>
              <w:t>05</w:t>
            </w:r>
          </w:p>
        </w:tc>
        <w:tc>
          <w:tcPr>
            <w:tcW w:w="0" w:type="auto"/>
            <w:tcBorders>
              <w:top w:val="nil"/>
              <w:left w:val="single" w:sz="4" w:space="0" w:color="auto"/>
              <w:bottom w:val="nil"/>
              <w:right w:val="nil"/>
            </w:tcBorders>
            <w:shd w:val="clear" w:color="auto" w:fill="auto"/>
            <w:noWrap/>
            <w:vAlign w:val="center"/>
            <w:hideMark/>
          </w:tcPr>
          <w:p w14:paraId="3A8685FD" w14:textId="77777777" w:rsidR="000A4544" w:rsidRPr="00A512F9" w:rsidRDefault="000A4544" w:rsidP="000A4544">
            <w:pPr>
              <w:jc w:val="center"/>
              <w:rPr>
                <w:sz w:val="20"/>
                <w:szCs w:val="20"/>
              </w:rPr>
            </w:pPr>
            <w:r w:rsidRPr="00A512F9">
              <w:rPr>
                <w:sz w:val="20"/>
                <w:szCs w:val="20"/>
              </w:rPr>
              <w:t>07.1.00.07790</w:t>
            </w:r>
          </w:p>
        </w:tc>
        <w:tc>
          <w:tcPr>
            <w:tcW w:w="0" w:type="auto"/>
            <w:tcBorders>
              <w:top w:val="nil"/>
              <w:left w:val="single" w:sz="4" w:space="0" w:color="auto"/>
              <w:bottom w:val="nil"/>
              <w:right w:val="single" w:sz="4" w:space="0" w:color="auto"/>
            </w:tcBorders>
            <w:shd w:val="clear" w:color="auto" w:fill="auto"/>
            <w:noWrap/>
            <w:vAlign w:val="center"/>
            <w:hideMark/>
          </w:tcPr>
          <w:p w14:paraId="55CF1606" w14:textId="77777777" w:rsidR="000A4544" w:rsidRPr="00A512F9" w:rsidRDefault="000A4544" w:rsidP="000A4544">
            <w:pPr>
              <w:jc w:val="center"/>
              <w:rPr>
                <w:sz w:val="20"/>
                <w:szCs w:val="20"/>
              </w:rPr>
            </w:pPr>
            <w:r w:rsidRPr="00A512F9">
              <w:rPr>
                <w:sz w:val="20"/>
                <w:szCs w:val="20"/>
              </w:rPr>
              <w:t>200</w:t>
            </w:r>
          </w:p>
        </w:tc>
        <w:tc>
          <w:tcPr>
            <w:tcW w:w="0" w:type="auto"/>
            <w:tcBorders>
              <w:top w:val="nil"/>
              <w:left w:val="single" w:sz="4" w:space="0" w:color="auto"/>
              <w:bottom w:val="nil"/>
              <w:right w:val="single" w:sz="4" w:space="0" w:color="auto"/>
            </w:tcBorders>
            <w:shd w:val="clear" w:color="auto" w:fill="auto"/>
            <w:noWrap/>
            <w:vAlign w:val="center"/>
            <w:hideMark/>
          </w:tcPr>
          <w:p w14:paraId="048CB93A" w14:textId="77777777" w:rsidR="000A4544" w:rsidRPr="00A512F9" w:rsidRDefault="000A4544" w:rsidP="000A4544">
            <w:pPr>
              <w:jc w:val="right"/>
              <w:rPr>
                <w:sz w:val="20"/>
                <w:szCs w:val="20"/>
              </w:rPr>
            </w:pPr>
            <w:r w:rsidRPr="00A512F9">
              <w:rPr>
                <w:sz w:val="20"/>
                <w:szCs w:val="20"/>
              </w:rPr>
              <w:t>421 192,00</w:t>
            </w:r>
          </w:p>
        </w:tc>
        <w:tc>
          <w:tcPr>
            <w:tcW w:w="0" w:type="auto"/>
            <w:tcBorders>
              <w:top w:val="nil"/>
              <w:left w:val="single" w:sz="4" w:space="0" w:color="auto"/>
              <w:bottom w:val="nil"/>
              <w:right w:val="nil"/>
            </w:tcBorders>
            <w:shd w:val="clear" w:color="auto" w:fill="auto"/>
            <w:noWrap/>
            <w:vAlign w:val="center"/>
            <w:hideMark/>
          </w:tcPr>
          <w:p w14:paraId="25AA9FC4" w14:textId="77777777" w:rsidR="000A4544" w:rsidRPr="00A512F9" w:rsidRDefault="000A4544" w:rsidP="000A4544">
            <w:pPr>
              <w:jc w:val="right"/>
              <w:rPr>
                <w:sz w:val="20"/>
                <w:szCs w:val="20"/>
              </w:rPr>
            </w:pPr>
            <w:r w:rsidRPr="00A512F9">
              <w:rPr>
                <w:sz w:val="20"/>
                <w:szCs w:val="20"/>
              </w:rPr>
              <w:t>240 000,00</w:t>
            </w:r>
          </w:p>
        </w:tc>
        <w:tc>
          <w:tcPr>
            <w:tcW w:w="0" w:type="auto"/>
            <w:tcBorders>
              <w:top w:val="nil"/>
              <w:left w:val="single" w:sz="4" w:space="0" w:color="auto"/>
              <w:bottom w:val="nil"/>
              <w:right w:val="single" w:sz="4" w:space="0" w:color="auto"/>
            </w:tcBorders>
            <w:shd w:val="clear" w:color="auto" w:fill="auto"/>
            <w:noWrap/>
            <w:vAlign w:val="center"/>
            <w:hideMark/>
          </w:tcPr>
          <w:p w14:paraId="1DBFF6CD" w14:textId="77777777" w:rsidR="000A4544" w:rsidRPr="00A512F9" w:rsidRDefault="000A4544" w:rsidP="000A4544">
            <w:pPr>
              <w:jc w:val="right"/>
              <w:rPr>
                <w:sz w:val="20"/>
                <w:szCs w:val="20"/>
              </w:rPr>
            </w:pPr>
            <w:r w:rsidRPr="00A512F9">
              <w:rPr>
                <w:sz w:val="20"/>
                <w:szCs w:val="20"/>
              </w:rPr>
              <w:t>240 000,00</w:t>
            </w:r>
          </w:p>
        </w:tc>
      </w:tr>
      <w:tr w:rsidR="000A4544" w:rsidRPr="00A512F9" w14:paraId="493EA5BB"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0A999C2B" w14:textId="77777777" w:rsidR="000A4544" w:rsidRPr="00A512F9" w:rsidRDefault="000A4544" w:rsidP="000A4544">
            <w:pPr>
              <w:rPr>
                <w:sz w:val="20"/>
                <w:szCs w:val="20"/>
              </w:rPr>
            </w:pPr>
            <w:r w:rsidRPr="00A512F9">
              <w:rPr>
                <w:sz w:val="20"/>
                <w:szCs w:val="20"/>
              </w:rPr>
              <w:t xml:space="preserve">Иные закупки товаров, работ и услуг </w:t>
            </w:r>
            <w:r w:rsidRPr="00A512F9">
              <w:rPr>
                <w:sz w:val="20"/>
                <w:szCs w:val="20"/>
              </w:rPr>
              <w:lastRenderedPageBreak/>
              <w:t>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4208D19F" w14:textId="77777777" w:rsidR="000A4544" w:rsidRPr="00A512F9" w:rsidRDefault="000A4544" w:rsidP="000A4544">
            <w:pPr>
              <w:jc w:val="center"/>
              <w:rPr>
                <w:sz w:val="20"/>
                <w:szCs w:val="20"/>
              </w:rPr>
            </w:pPr>
            <w:r w:rsidRPr="00A512F9">
              <w:rPr>
                <w:sz w:val="20"/>
                <w:szCs w:val="20"/>
              </w:rPr>
              <w:lastRenderedPageBreak/>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75E9CD9"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3B413BD" w14:textId="77777777" w:rsidR="000A4544" w:rsidRPr="00A512F9" w:rsidRDefault="000A4544" w:rsidP="000A4544">
            <w:pPr>
              <w:jc w:val="center"/>
              <w:rPr>
                <w:sz w:val="20"/>
                <w:szCs w:val="20"/>
              </w:rPr>
            </w:pPr>
            <w:r w:rsidRPr="00A512F9">
              <w:rPr>
                <w:sz w:val="20"/>
                <w:szCs w:val="20"/>
              </w:rPr>
              <w:t>05</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E660A83" w14:textId="77777777" w:rsidR="000A4544" w:rsidRPr="00A512F9" w:rsidRDefault="000A4544" w:rsidP="000A4544">
            <w:pPr>
              <w:jc w:val="center"/>
              <w:rPr>
                <w:sz w:val="20"/>
                <w:szCs w:val="20"/>
              </w:rPr>
            </w:pPr>
            <w:r w:rsidRPr="00A512F9">
              <w:rPr>
                <w:sz w:val="20"/>
                <w:szCs w:val="20"/>
              </w:rPr>
              <w:t>07.1.00.07790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BADF6B1" w14:textId="77777777" w:rsidR="000A4544" w:rsidRPr="00A512F9" w:rsidRDefault="000A4544" w:rsidP="000A4544">
            <w:pPr>
              <w:jc w:val="center"/>
              <w:rPr>
                <w:sz w:val="20"/>
                <w:szCs w:val="20"/>
              </w:rPr>
            </w:pPr>
            <w:r w:rsidRPr="00A512F9">
              <w:rPr>
                <w:sz w:val="20"/>
                <w:szCs w:val="20"/>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BDDB97E" w14:textId="77777777" w:rsidR="000A4544" w:rsidRPr="00A512F9" w:rsidRDefault="000A4544" w:rsidP="000A4544">
            <w:pPr>
              <w:jc w:val="right"/>
              <w:rPr>
                <w:sz w:val="20"/>
                <w:szCs w:val="20"/>
              </w:rPr>
            </w:pPr>
            <w:r w:rsidRPr="00A512F9">
              <w:rPr>
                <w:sz w:val="20"/>
                <w:szCs w:val="20"/>
              </w:rPr>
              <w:t>421 192,00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42204C5" w14:textId="77777777" w:rsidR="000A4544" w:rsidRPr="00A512F9" w:rsidRDefault="000A4544" w:rsidP="000A4544">
            <w:pPr>
              <w:jc w:val="right"/>
              <w:rPr>
                <w:sz w:val="20"/>
                <w:szCs w:val="20"/>
              </w:rPr>
            </w:pPr>
            <w:r w:rsidRPr="00A512F9">
              <w:rPr>
                <w:sz w:val="20"/>
                <w:szCs w:val="20"/>
              </w:rPr>
              <w:t>240 000,00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81DC5EC" w14:textId="77777777" w:rsidR="000A4544" w:rsidRPr="00A512F9" w:rsidRDefault="000A4544" w:rsidP="000A4544">
            <w:pPr>
              <w:jc w:val="right"/>
              <w:rPr>
                <w:sz w:val="20"/>
                <w:szCs w:val="20"/>
              </w:rPr>
            </w:pPr>
            <w:r w:rsidRPr="00A512F9">
              <w:rPr>
                <w:sz w:val="20"/>
                <w:szCs w:val="20"/>
              </w:rPr>
              <w:t>240 000,00</w:t>
            </w:r>
          </w:p>
        </w:tc>
      </w:tr>
      <w:tr w:rsidR="000A4544" w:rsidRPr="00A512F9" w14:paraId="77CA6C45" w14:textId="77777777" w:rsidTr="000A4544">
        <w:tc>
          <w:tcPr>
            <w:tcW w:w="0" w:type="auto"/>
            <w:tcBorders>
              <w:top w:val="nil"/>
              <w:left w:val="single" w:sz="4" w:space="0" w:color="auto"/>
              <w:bottom w:val="nil"/>
              <w:right w:val="nil"/>
            </w:tcBorders>
            <w:shd w:val="clear" w:color="auto" w:fill="auto"/>
            <w:vAlign w:val="center"/>
            <w:hideMark/>
          </w:tcPr>
          <w:p w14:paraId="0368DD37" w14:textId="77777777" w:rsidR="000A4544" w:rsidRPr="00A512F9" w:rsidRDefault="000A4544" w:rsidP="000A4544">
            <w:pPr>
              <w:rPr>
                <w:sz w:val="20"/>
                <w:szCs w:val="20"/>
              </w:rPr>
            </w:pPr>
            <w:r w:rsidRPr="00A512F9">
              <w:rPr>
                <w:sz w:val="20"/>
                <w:szCs w:val="20"/>
              </w:rPr>
              <w:t>Иные бюджетные ассигнования</w:t>
            </w:r>
          </w:p>
        </w:tc>
        <w:tc>
          <w:tcPr>
            <w:tcW w:w="0" w:type="auto"/>
            <w:tcBorders>
              <w:top w:val="nil"/>
              <w:left w:val="single" w:sz="4" w:space="0" w:color="auto"/>
              <w:bottom w:val="nil"/>
              <w:right w:val="nil"/>
            </w:tcBorders>
            <w:shd w:val="clear" w:color="auto" w:fill="auto"/>
            <w:noWrap/>
            <w:vAlign w:val="center"/>
            <w:hideMark/>
          </w:tcPr>
          <w:p w14:paraId="68FB3822" w14:textId="77777777" w:rsidR="000A4544" w:rsidRPr="00A512F9" w:rsidRDefault="000A4544" w:rsidP="000A4544">
            <w:pPr>
              <w:jc w:val="center"/>
              <w:rPr>
                <w:sz w:val="20"/>
                <w:szCs w:val="20"/>
              </w:rPr>
            </w:pPr>
            <w:r w:rsidRPr="00A512F9">
              <w:rPr>
                <w:sz w:val="20"/>
                <w:szCs w:val="20"/>
              </w:rPr>
              <w:t>444</w:t>
            </w:r>
          </w:p>
        </w:tc>
        <w:tc>
          <w:tcPr>
            <w:tcW w:w="0" w:type="auto"/>
            <w:tcBorders>
              <w:top w:val="nil"/>
              <w:left w:val="single" w:sz="4" w:space="0" w:color="auto"/>
              <w:bottom w:val="nil"/>
              <w:right w:val="nil"/>
            </w:tcBorders>
            <w:shd w:val="clear" w:color="auto" w:fill="auto"/>
            <w:noWrap/>
            <w:vAlign w:val="center"/>
            <w:hideMark/>
          </w:tcPr>
          <w:p w14:paraId="08A55030"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nil"/>
              <w:right w:val="single" w:sz="4" w:space="0" w:color="auto"/>
            </w:tcBorders>
            <w:shd w:val="clear" w:color="auto" w:fill="auto"/>
            <w:noWrap/>
            <w:vAlign w:val="center"/>
            <w:hideMark/>
          </w:tcPr>
          <w:p w14:paraId="49020120" w14:textId="77777777" w:rsidR="000A4544" w:rsidRPr="00A512F9" w:rsidRDefault="000A4544" w:rsidP="000A4544">
            <w:pPr>
              <w:jc w:val="center"/>
              <w:rPr>
                <w:sz w:val="20"/>
                <w:szCs w:val="20"/>
              </w:rPr>
            </w:pPr>
            <w:r w:rsidRPr="00A512F9">
              <w:rPr>
                <w:sz w:val="20"/>
                <w:szCs w:val="20"/>
              </w:rPr>
              <w:t>05</w:t>
            </w:r>
          </w:p>
        </w:tc>
        <w:tc>
          <w:tcPr>
            <w:tcW w:w="0" w:type="auto"/>
            <w:tcBorders>
              <w:top w:val="nil"/>
              <w:left w:val="single" w:sz="4" w:space="0" w:color="auto"/>
              <w:bottom w:val="nil"/>
              <w:right w:val="nil"/>
            </w:tcBorders>
            <w:shd w:val="clear" w:color="auto" w:fill="auto"/>
            <w:noWrap/>
            <w:vAlign w:val="center"/>
            <w:hideMark/>
          </w:tcPr>
          <w:p w14:paraId="6CF21199" w14:textId="77777777" w:rsidR="000A4544" w:rsidRPr="00A512F9" w:rsidRDefault="000A4544" w:rsidP="000A4544">
            <w:pPr>
              <w:jc w:val="center"/>
              <w:rPr>
                <w:sz w:val="20"/>
                <w:szCs w:val="20"/>
              </w:rPr>
            </w:pPr>
            <w:r w:rsidRPr="00A512F9">
              <w:rPr>
                <w:sz w:val="20"/>
                <w:szCs w:val="20"/>
              </w:rPr>
              <w:t>07.1.00.07790</w:t>
            </w:r>
          </w:p>
        </w:tc>
        <w:tc>
          <w:tcPr>
            <w:tcW w:w="0" w:type="auto"/>
            <w:tcBorders>
              <w:top w:val="nil"/>
              <w:left w:val="single" w:sz="4" w:space="0" w:color="auto"/>
              <w:bottom w:val="nil"/>
              <w:right w:val="single" w:sz="4" w:space="0" w:color="auto"/>
            </w:tcBorders>
            <w:shd w:val="clear" w:color="auto" w:fill="auto"/>
            <w:noWrap/>
            <w:vAlign w:val="center"/>
            <w:hideMark/>
          </w:tcPr>
          <w:p w14:paraId="1D9A06C8" w14:textId="77777777" w:rsidR="000A4544" w:rsidRPr="00A512F9" w:rsidRDefault="000A4544" w:rsidP="000A4544">
            <w:pPr>
              <w:jc w:val="center"/>
              <w:rPr>
                <w:sz w:val="20"/>
                <w:szCs w:val="20"/>
              </w:rPr>
            </w:pPr>
            <w:r w:rsidRPr="00A512F9">
              <w:rPr>
                <w:sz w:val="20"/>
                <w:szCs w:val="20"/>
              </w:rPr>
              <w:t>800</w:t>
            </w:r>
          </w:p>
        </w:tc>
        <w:tc>
          <w:tcPr>
            <w:tcW w:w="0" w:type="auto"/>
            <w:tcBorders>
              <w:top w:val="nil"/>
              <w:left w:val="single" w:sz="4" w:space="0" w:color="auto"/>
              <w:bottom w:val="nil"/>
              <w:right w:val="single" w:sz="4" w:space="0" w:color="auto"/>
            </w:tcBorders>
            <w:shd w:val="clear" w:color="auto" w:fill="auto"/>
            <w:noWrap/>
            <w:vAlign w:val="center"/>
            <w:hideMark/>
          </w:tcPr>
          <w:p w14:paraId="3902E539" w14:textId="77777777" w:rsidR="000A4544" w:rsidRPr="00A512F9" w:rsidRDefault="000A4544" w:rsidP="000A4544">
            <w:pPr>
              <w:jc w:val="right"/>
              <w:rPr>
                <w:sz w:val="20"/>
                <w:szCs w:val="20"/>
              </w:rPr>
            </w:pPr>
            <w:r w:rsidRPr="00A512F9">
              <w:rPr>
                <w:sz w:val="20"/>
                <w:szCs w:val="20"/>
              </w:rPr>
              <w:t>3 000,00</w:t>
            </w:r>
          </w:p>
        </w:tc>
        <w:tc>
          <w:tcPr>
            <w:tcW w:w="0" w:type="auto"/>
            <w:tcBorders>
              <w:top w:val="nil"/>
              <w:left w:val="single" w:sz="4" w:space="0" w:color="auto"/>
              <w:bottom w:val="nil"/>
              <w:right w:val="nil"/>
            </w:tcBorders>
            <w:shd w:val="clear" w:color="auto" w:fill="auto"/>
            <w:noWrap/>
            <w:vAlign w:val="center"/>
            <w:hideMark/>
          </w:tcPr>
          <w:p w14:paraId="3F2088E2"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nil"/>
              <w:right w:val="single" w:sz="4" w:space="0" w:color="auto"/>
            </w:tcBorders>
            <w:shd w:val="clear" w:color="auto" w:fill="auto"/>
            <w:noWrap/>
            <w:vAlign w:val="center"/>
            <w:hideMark/>
          </w:tcPr>
          <w:p w14:paraId="5E302363" w14:textId="77777777" w:rsidR="000A4544" w:rsidRPr="00A512F9" w:rsidRDefault="000A4544" w:rsidP="000A4544">
            <w:pPr>
              <w:jc w:val="right"/>
              <w:rPr>
                <w:sz w:val="20"/>
                <w:szCs w:val="20"/>
              </w:rPr>
            </w:pPr>
            <w:r w:rsidRPr="00A512F9">
              <w:rPr>
                <w:sz w:val="20"/>
                <w:szCs w:val="20"/>
              </w:rPr>
              <w:t>0,00</w:t>
            </w:r>
          </w:p>
        </w:tc>
      </w:tr>
      <w:tr w:rsidR="000A4544" w:rsidRPr="00A512F9" w14:paraId="26B7C6E3"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2BA89512" w14:textId="77777777" w:rsidR="000A4544" w:rsidRPr="00A512F9" w:rsidRDefault="000A4544" w:rsidP="000A4544">
            <w:pPr>
              <w:rPr>
                <w:sz w:val="20"/>
                <w:szCs w:val="20"/>
              </w:rPr>
            </w:pPr>
            <w:r w:rsidRPr="00A512F9">
              <w:rPr>
                <w:sz w:val="20"/>
                <w:szCs w:val="20"/>
              </w:rPr>
              <w:t>Уплата налогов, сборов и иных платежей</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D6B8CB5"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201EC4C"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ED2F2DB" w14:textId="77777777" w:rsidR="000A4544" w:rsidRPr="00A512F9" w:rsidRDefault="000A4544" w:rsidP="000A4544">
            <w:pPr>
              <w:jc w:val="center"/>
              <w:rPr>
                <w:sz w:val="20"/>
                <w:szCs w:val="20"/>
              </w:rPr>
            </w:pPr>
            <w:r w:rsidRPr="00A512F9">
              <w:rPr>
                <w:sz w:val="20"/>
                <w:szCs w:val="20"/>
              </w:rPr>
              <w:t>05</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DBB8DD5" w14:textId="77777777" w:rsidR="000A4544" w:rsidRPr="00A512F9" w:rsidRDefault="000A4544" w:rsidP="000A4544">
            <w:pPr>
              <w:jc w:val="center"/>
              <w:rPr>
                <w:sz w:val="20"/>
                <w:szCs w:val="20"/>
              </w:rPr>
            </w:pPr>
            <w:r w:rsidRPr="00A512F9">
              <w:rPr>
                <w:sz w:val="20"/>
                <w:szCs w:val="20"/>
              </w:rPr>
              <w:t>07.1.00.07790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F3CE8C9" w14:textId="77777777" w:rsidR="000A4544" w:rsidRPr="00A512F9" w:rsidRDefault="000A4544" w:rsidP="000A4544">
            <w:pPr>
              <w:jc w:val="center"/>
              <w:rPr>
                <w:sz w:val="20"/>
                <w:szCs w:val="20"/>
              </w:rPr>
            </w:pPr>
            <w:r w:rsidRPr="00A512F9">
              <w:rPr>
                <w:sz w:val="20"/>
                <w:szCs w:val="20"/>
              </w:rPr>
              <w:t>850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EBB6101" w14:textId="77777777" w:rsidR="000A4544" w:rsidRPr="00A512F9" w:rsidRDefault="000A4544" w:rsidP="000A4544">
            <w:pPr>
              <w:jc w:val="right"/>
              <w:rPr>
                <w:sz w:val="20"/>
                <w:szCs w:val="20"/>
              </w:rPr>
            </w:pPr>
            <w:r w:rsidRPr="00A512F9">
              <w:rPr>
                <w:sz w:val="20"/>
                <w:szCs w:val="20"/>
              </w:rPr>
              <w:t>3 000,00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585321D"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1E058B4" w14:textId="77777777" w:rsidR="000A4544" w:rsidRPr="00A512F9" w:rsidRDefault="000A4544" w:rsidP="000A4544">
            <w:pPr>
              <w:jc w:val="right"/>
              <w:rPr>
                <w:sz w:val="20"/>
                <w:szCs w:val="20"/>
              </w:rPr>
            </w:pPr>
            <w:r w:rsidRPr="00A512F9">
              <w:rPr>
                <w:sz w:val="20"/>
                <w:szCs w:val="20"/>
              </w:rPr>
              <w:t>0,00</w:t>
            </w:r>
          </w:p>
        </w:tc>
      </w:tr>
      <w:tr w:rsidR="000A4544" w:rsidRPr="00A512F9" w14:paraId="78D6A1E5" w14:textId="77777777" w:rsidTr="000A4544">
        <w:tc>
          <w:tcPr>
            <w:tcW w:w="0" w:type="auto"/>
            <w:tcBorders>
              <w:top w:val="nil"/>
              <w:left w:val="single" w:sz="4" w:space="0" w:color="auto"/>
              <w:bottom w:val="nil"/>
              <w:right w:val="nil"/>
            </w:tcBorders>
            <w:shd w:val="clear" w:color="auto" w:fill="auto"/>
            <w:vAlign w:val="center"/>
            <w:hideMark/>
          </w:tcPr>
          <w:p w14:paraId="7355AF9B" w14:textId="77777777" w:rsidR="000A4544" w:rsidRPr="00A512F9" w:rsidRDefault="000A4544" w:rsidP="000A4544">
            <w:pPr>
              <w:rPr>
                <w:bCs/>
                <w:sz w:val="20"/>
                <w:szCs w:val="20"/>
              </w:rPr>
            </w:pPr>
            <w:r w:rsidRPr="00A512F9">
              <w:rPr>
                <w:bCs/>
                <w:sz w:val="20"/>
                <w:szCs w:val="20"/>
              </w:rPr>
              <w:t>Подпрограмма "Выявление и поддержка одаренных детей и талантливой молодежи Куйбышевского района"</w:t>
            </w:r>
          </w:p>
        </w:tc>
        <w:tc>
          <w:tcPr>
            <w:tcW w:w="0" w:type="auto"/>
            <w:tcBorders>
              <w:top w:val="nil"/>
              <w:left w:val="single" w:sz="4" w:space="0" w:color="auto"/>
              <w:bottom w:val="nil"/>
              <w:right w:val="nil"/>
            </w:tcBorders>
            <w:shd w:val="clear" w:color="auto" w:fill="auto"/>
            <w:noWrap/>
            <w:vAlign w:val="center"/>
            <w:hideMark/>
          </w:tcPr>
          <w:p w14:paraId="393EAF8A"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34E12011" w14:textId="77777777" w:rsidR="000A4544" w:rsidRPr="00A512F9" w:rsidRDefault="000A4544" w:rsidP="000A4544">
            <w:pPr>
              <w:jc w:val="center"/>
              <w:rPr>
                <w:bCs/>
                <w:sz w:val="20"/>
                <w:szCs w:val="20"/>
              </w:rPr>
            </w:pPr>
            <w:r w:rsidRPr="00A512F9">
              <w:rPr>
                <w:bCs/>
                <w:sz w:val="20"/>
                <w:szCs w:val="20"/>
              </w:rPr>
              <w:t>07</w:t>
            </w:r>
          </w:p>
        </w:tc>
        <w:tc>
          <w:tcPr>
            <w:tcW w:w="0" w:type="auto"/>
            <w:tcBorders>
              <w:top w:val="nil"/>
              <w:left w:val="single" w:sz="4" w:space="0" w:color="auto"/>
              <w:bottom w:val="nil"/>
              <w:right w:val="single" w:sz="4" w:space="0" w:color="auto"/>
            </w:tcBorders>
            <w:shd w:val="clear" w:color="auto" w:fill="auto"/>
            <w:noWrap/>
            <w:vAlign w:val="center"/>
            <w:hideMark/>
          </w:tcPr>
          <w:p w14:paraId="3B980B56" w14:textId="77777777" w:rsidR="000A4544" w:rsidRPr="00A512F9" w:rsidRDefault="000A4544" w:rsidP="000A4544">
            <w:pPr>
              <w:jc w:val="center"/>
              <w:rPr>
                <w:bCs/>
                <w:sz w:val="20"/>
                <w:szCs w:val="20"/>
              </w:rPr>
            </w:pPr>
            <w:r w:rsidRPr="00A512F9">
              <w:rPr>
                <w:bCs/>
                <w:sz w:val="20"/>
                <w:szCs w:val="20"/>
              </w:rPr>
              <w:t>05</w:t>
            </w:r>
          </w:p>
        </w:tc>
        <w:tc>
          <w:tcPr>
            <w:tcW w:w="0" w:type="auto"/>
            <w:tcBorders>
              <w:top w:val="nil"/>
              <w:left w:val="single" w:sz="4" w:space="0" w:color="auto"/>
              <w:bottom w:val="nil"/>
              <w:right w:val="nil"/>
            </w:tcBorders>
            <w:shd w:val="clear" w:color="auto" w:fill="auto"/>
            <w:noWrap/>
            <w:vAlign w:val="center"/>
            <w:hideMark/>
          </w:tcPr>
          <w:p w14:paraId="52F7AFF1" w14:textId="77777777" w:rsidR="000A4544" w:rsidRPr="00A512F9" w:rsidRDefault="000A4544" w:rsidP="000A4544">
            <w:pPr>
              <w:jc w:val="center"/>
              <w:rPr>
                <w:bCs/>
                <w:sz w:val="20"/>
                <w:szCs w:val="20"/>
              </w:rPr>
            </w:pPr>
            <w:r w:rsidRPr="00A512F9">
              <w:rPr>
                <w:bCs/>
                <w:sz w:val="20"/>
                <w:szCs w:val="20"/>
              </w:rPr>
              <w:t>07.2.00.00000</w:t>
            </w:r>
          </w:p>
        </w:tc>
        <w:tc>
          <w:tcPr>
            <w:tcW w:w="0" w:type="auto"/>
            <w:tcBorders>
              <w:top w:val="nil"/>
              <w:left w:val="single" w:sz="4" w:space="0" w:color="auto"/>
              <w:bottom w:val="nil"/>
              <w:right w:val="single" w:sz="4" w:space="0" w:color="auto"/>
            </w:tcBorders>
            <w:shd w:val="clear" w:color="auto" w:fill="auto"/>
            <w:noWrap/>
            <w:vAlign w:val="center"/>
            <w:hideMark/>
          </w:tcPr>
          <w:p w14:paraId="03259841"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544EB813" w14:textId="77777777" w:rsidR="000A4544" w:rsidRPr="00A512F9" w:rsidRDefault="000A4544" w:rsidP="000A4544">
            <w:pPr>
              <w:jc w:val="right"/>
              <w:rPr>
                <w:bCs/>
                <w:sz w:val="20"/>
                <w:szCs w:val="20"/>
              </w:rPr>
            </w:pPr>
            <w:r w:rsidRPr="00A512F9">
              <w:rPr>
                <w:bCs/>
                <w:sz w:val="20"/>
                <w:szCs w:val="20"/>
              </w:rPr>
              <w:t>298 050,00</w:t>
            </w:r>
          </w:p>
        </w:tc>
        <w:tc>
          <w:tcPr>
            <w:tcW w:w="0" w:type="auto"/>
            <w:tcBorders>
              <w:top w:val="nil"/>
              <w:left w:val="single" w:sz="4" w:space="0" w:color="auto"/>
              <w:bottom w:val="nil"/>
              <w:right w:val="nil"/>
            </w:tcBorders>
            <w:shd w:val="clear" w:color="auto" w:fill="auto"/>
            <w:noWrap/>
            <w:vAlign w:val="center"/>
            <w:hideMark/>
          </w:tcPr>
          <w:p w14:paraId="6AF88F2A"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nil"/>
              <w:right w:val="single" w:sz="4" w:space="0" w:color="auto"/>
            </w:tcBorders>
            <w:shd w:val="clear" w:color="auto" w:fill="auto"/>
            <w:noWrap/>
            <w:vAlign w:val="center"/>
            <w:hideMark/>
          </w:tcPr>
          <w:p w14:paraId="5C991C11" w14:textId="77777777" w:rsidR="000A4544" w:rsidRPr="00A512F9" w:rsidRDefault="000A4544" w:rsidP="000A4544">
            <w:pPr>
              <w:jc w:val="right"/>
              <w:rPr>
                <w:bCs/>
                <w:sz w:val="20"/>
                <w:szCs w:val="20"/>
              </w:rPr>
            </w:pPr>
            <w:r w:rsidRPr="00A512F9">
              <w:rPr>
                <w:bCs/>
                <w:sz w:val="20"/>
                <w:szCs w:val="20"/>
              </w:rPr>
              <w:t>0,00</w:t>
            </w:r>
          </w:p>
        </w:tc>
      </w:tr>
      <w:tr w:rsidR="000A4544" w:rsidRPr="00A512F9" w14:paraId="4507FBAF"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5D0DD9B5" w14:textId="77777777" w:rsidR="000A4544" w:rsidRPr="00A512F9" w:rsidRDefault="000A4544" w:rsidP="000A4544">
            <w:pPr>
              <w:rPr>
                <w:bCs/>
                <w:sz w:val="20"/>
                <w:szCs w:val="20"/>
              </w:rPr>
            </w:pPr>
            <w:r w:rsidRPr="00A512F9">
              <w:rPr>
                <w:bCs/>
                <w:sz w:val="20"/>
                <w:szCs w:val="20"/>
              </w:rPr>
              <w:t>Реализация мероприятий подпрограммы "Выявление и поддержка одаренных детей и талантливой молодежи Куйбышевского района"</w:t>
            </w:r>
          </w:p>
        </w:tc>
        <w:tc>
          <w:tcPr>
            <w:tcW w:w="0" w:type="auto"/>
            <w:tcBorders>
              <w:top w:val="single" w:sz="4" w:space="0" w:color="auto"/>
              <w:left w:val="single" w:sz="4" w:space="0" w:color="auto"/>
              <w:bottom w:val="nil"/>
              <w:right w:val="nil"/>
            </w:tcBorders>
            <w:shd w:val="clear" w:color="auto" w:fill="auto"/>
            <w:noWrap/>
            <w:vAlign w:val="center"/>
            <w:hideMark/>
          </w:tcPr>
          <w:p w14:paraId="7765D6FB"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18F56069" w14:textId="77777777" w:rsidR="000A4544" w:rsidRPr="00A512F9" w:rsidRDefault="000A4544" w:rsidP="000A4544">
            <w:pPr>
              <w:jc w:val="center"/>
              <w:rPr>
                <w:bCs/>
                <w:sz w:val="20"/>
                <w:szCs w:val="20"/>
              </w:rPr>
            </w:pPr>
            <w:r w:rsidRPr="00A512F9">
              <w:rPr>
                <w:bCs/>
                <w:sz w:val="20"/>
                <w:szCs w:val="20"/>
              </w:rPr>
              <w:t>07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8804E20" w14:textId="77777777" w:rsidR="000A4544" w:rsidRPr="00A512F9" w:rsidRDefault="000A4544" w:rsidP="000A4544">
            <w:pPr>
              <w:jc w:val="center"/>
              <w:rPr>
                <w:bCs/>
                <w:sz w:val="20"/>
                <w:szCs w:val="20"/>
              </w:rPr>
            </w:pPr>
            <w:r w:rsidRPr="00A512F9">
              <w:rPr>
                <w:bCs/>
                <w:sz w:val="20"/>
                <w:szCs w:val="20"/>
              </w:rPr>
              <w:t>05</w:t>
            </w:r>
          </w:p>
        </w:tc>
        <w:tc>
          <w:tcPr>
            <w:tcW w:w="0" w:type="auto"/>
            <w:tcBorders>
              <w:top w:val="single" w:sz="4" w:space="0" w:color="auto"/>
              <w:left w:val="single" w:sz="4" w:space="0" w:color="auto"/>
              <w:bottom w:val="nil"/>
              <w:right w:val="nil"/>
            </w:tcBorders>
            <w:shd w:val="clear" w:color="auto" w:fill="auto"/>
            <w:noWrap/>
            <w:vAlign w:val="center"/>
            <w:hideMark/>
          </w:tcPr>
          <w:p w14:paraId="0D41DB06" w14:textId="77777777" w:rsidR="000A4544" w:rsidRPr="00A512F9" w:rsidRDefault="000A4544" w:rsidP="000A4544">
            <w:pPr>
              <w:jc w:val="center"/>
              <w:rPr>
                <w:bCs/>
                <w:sz w:val="20"/>
                <w:szCs w:val="20"/>
              </w:rPr>
            </w:pPr>
            <w:r w:rsidRPr="00A512F9">
              <w:rPr>
                <w:bCs/>
                <w:sz w:val="20"/>
                <w:szCs w:val="20"/>
              </w:rPr>
              <w:t>07.2.00.79500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27C2DE7"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0F9BDA6" w14:textId="77777777" w:rsidR="000A4544" w:rsidRPr="00A512F9" w:rsidRDefault="000A4544" w:rsidP="000A4544">
            <w:pPr>
              <w:jc w:val="right"/>
              <w:rPr>
                <w:bCs/>
                <w:sz w:val="20"/>
                <w:szCs w:val="20"/>
              </w:rPr>
            </w:pPr>
            <w:r w:rsidRPr="00A512F9">
              <w:rPr>
                <w:bCs/>
                <w:sz w:val="20"/>
                <w:szCs w:val="20"/>
              </w:rPr>
              <w:t>298 050,00</w:t>
            </w:r>
          </w:p>
        </w:tc>
        <w:tc>
          <w:tcPr>
            <w:tcW w:w="0" w:type="auto"/>
            <w:tcBorders>
              <w:top w:val="single" w:sz="4" w:space="0" w:color="auto"/>
              <w:left w:val="single" w:sz="4" w:space="0" w:color="auto"/>
              <w:bottom w:val="nil"/>
              <w:right w:val="nil"/>
            </w:tcBorders>
            <w:shd w:val="clear" w:color="auto" w:fill="auto"/>
            <w:noWrap/>
            <w:vAlign w:val="center"/>
            <w:hideMark/>
          </w:tcPr>
          <w:p w14:paraId="67ED7520" w14:textId="77777777" w:rsidR="000A4544" w:rsidRPr="00A512F9" w:rsidRDefault="000A4544" w:rsidP="000A4544">
            <w:pPr>
              <w:jc w:val="right"/>
              <w:rPr>
                <w:bCs/>
                <w:sz w:val="20"/>
                <w:szCs w:val="20"/>
              </w:rPr>
            </w:pPr>
            <w:r w:rsidRPr="00A512F9">
              <w:rPr>
                <w:bCs/>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BB33514" w14:textId="77777777" w:rsidR="000A4544" w:rsidRPr="00A512F9" w:rsidRDefault="000A4544" w:rsidP="000A4544">
            <w:pPr>
              <w:jc w:val="right"/>
              <w:rPr>
                <w:bCs/>
                <w:sz w:val="20"/>
                <w:szCs w:val="20"/>
              </w:rPr>
            </w:pPr>
            <w:r w:rsidRPr="00A512F9">
              <w:rPr>
                <w:bCs/>
                <w:sz w:val="20"/>
                <w:szCs w:val="20"/>
              </w:rPr>
              <w:t>0,00</w:t>
            </w:r>
          </w:p>
        </w:tc>
      </w:tr>
      <w:tr w:rsidR="000A4544" w:rsidRPr="00A512F9" w14:paraId="3425E36D"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5E4F43FC" w14:textId="77777777" w:rsidR="000A4544" w:rsidRPr="00A512F9" w:rsidRDefault="000A4544" w:rsidP="000A4544">
            <w:pPr>
              <w:rPr>
                <w:sz w:val="20"/>
                <w:szCs w:val="20"/>
              </w:rPr>
            </w:pPr>
            <w:r w:rsidRPr="00A512F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single" w:sz="4" w:space="0" w:color="auto"/>
              <w:left w:val="single" w:sz="4" w:space="0" w:color="auto"/>
              <w:bottom w:val="nil"/>
              <w:right w:val="nil"/>
            </w:tcBorders>
            <w:shd w:val="clear" w:color="auto" w:fill="auto"/>
            <w:noWrap/>
            <w:vAlign w:val="center"/>
            <w:hideMark/>
          </w:tcPr>
          <w:p w14:paraId="21F00B77"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10F4A3CF"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43CEBEE" w14:textId="77777777" w:rsidR="000A4544" w:rsidRPr="00A512F9" w:rsidRDefault="000A4544" w:rsidP="000A4544">
            <w:pPr>
              <w:jc w:val="center"/>
              <w:rPr>
                <w:sz w:val="20"/>
                <w:szCs w:val="20"/>
              </w:rPr>
            </w:pPr>
            <w:r w:rsidRPr="00A512F9">
              <w:rPr>
                <w:sz w:val="20"/>
                <w:szCs w:val="20"/>
              </w:rPr>
              <w:t>05</w:t>
            </w:r>
          </w:p>
        </w:tc>
        <w:tc>
          <w:tcPr>
            <w:tcW w:w="0" w:type="auto"/>
            <w:tcBorders>
              <w:top w:val="single" w:sz="4" w:space="0" w:color="auto"/>
              <w:left w:val="single" w:sz="4" w:space="0" w:color="auto"/>
              <w:bottom w:val="nil"/>
              <w:right w:val="nil"/>
            </w:tcBorders>
            <w:shd w:val="clear" w:color="auto" w:fill="auto"/>
            <w:noWrap/>
            <w:vAlign w:val="center"/>
            <w:hideMark/>
          </w:tcPr>
          <w:p w14:paraId="0033D7FD" w14:textId="77777777" w:rsidR="000A4544" w:rsidRPr="00A512F9" w:rsidRDefault="000A4544" w:rsidP="000A4544">
            <w:pPr>
              <w:jc w:val="center"/>
              <w:rPr>
                <w:sz w:val="20"/>
                <w:szCs w:val="20"/>
              </w:rPr>
            </w:pPr>
            <w:r w:rsidRPr="00A512F9">
              <w:rPr>
                <w:sz w:val="20"/>
                <w:szCs w:val="20"/>
              </w:rPr>
              <w:t>07.2.00.79500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FF1C62C" w14:textId="77777777" w:rsidR="000A4544" w:rsidRPr="00A512F9" w:rsidRDefault="000A4544" w:rsidP="000A4544">
            <w:pPr>
              <w:jc w:val="center"/>
              <w:rPr>
                <w:sz w:val="20"/>
                <w:szCs w:val="20"/>
              </w:rPr>
            </w:pPr>
            <w:r w:rsidRPr="00A512F9">
              <w:rPr>
                <w:sz w:val="20"/>
                <w:szCs w:val="20"/>
              </w:rPr>
              <w:t>100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94C67D7" w14:textId="77777777" w:rsidR="000A4544" w:rsidRPr="00A512F9" w:rsidRDefault="000A4544" w:rsidP="000A4544">
            <w:pPr>
              <w:jc w:val="right"/>
              <w:rPr>
                <w:sz w:val="20"/>
                <w:szCs w:val="20"/>
              </w:rPr>
            </w:pPr>
            <w:r w:rsidRPr="00A512F9">
              <w:rPr>
                <w:sz w:val="20"/>
                <w:szCs w:val="20"/>
              </w:rPr>
              <w:t>120 000,00</w:t>
            </w:r>
          </w:p>
        </w:tc>
        <w:tc>
          <w:tcPr>
            <w:tcW w:w="0" w:type="auto"/>
            <w:tcBorders>
              <w:top w:val="single" w:sz="4" w:space="0" w:color="auto"/>
              <w:left w:val="single" w:sz="4" w:space="0" w:color="auto"/>
              <w:bottom w:val="nil"/>
              <w:right w:val="nil"/>
            </w:tcBorders>
            <w:shd w:val="clear" w:color="auto" w:fill="auto"/>
            <w:noWrap/>
            <w:vAlign w:val="center"/>
            <w:hideMark/>
          </w:tcPr>
          <w:p w14:paraId="633893DF"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C8DBA04" w14:textId="77777777" w:rsidR="000A4544" w:rsidRPr="00A512F9" w:rsidRDefault="000A4544" w:rsidP="000A4544">
            <w:pPr>
              <w:jc w:val="right"/>
              <w:rPr>
                <w:sz w:val="20"/>
                <w:szCs w:val="20"/>
              </w:rPr>
            </w:pPr>
            <w:r w:rsidRPr="00A512F9">
              <w:rPr>
                <w:sz w:val="20"/>
                <w:szCs w:val="20"/>
              </w:rPr>
              <w:t>0,00</w:t>
            </w:r>
          </w:p>
        </w:tc>
      </w:tr>
      <w:tr w:rsidR="000A4544" w:rsidRPr="00A512F9" w14:paraId="622360B1"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2C929A60" w14:textId="77777777" w:rsidR="000A4544" w:rsidRPr="00A512F9" w:rsidRDefault="000A4544" w:rsidP="000A4544">
            <w:pPr>
              <w:rPr>
                <w:sz w:val="20"/>
                <w:szCs w:val="20"/>
              </w:rPr>
            </w:pPr>
            <w:r w:rsidRPr="00A512F9">
              <w:rPr>
                <w:sz w:val="20"/>
                <w:szCs w:val="20"/>
              </w:rPr>
              <w:t>Расходы на выплаты персоналу казенных учреждений</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F391D2F"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D21526B"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2638B25" w14:textId="77777777" w:rsidR="000A4544" w:rsidRPr="00A512F9" w:rsidRDefault="000A4544" w:rsidP="000A4544">
            <w:pPr>
              <w:jc w:val="center"/>
              <w:rPr>
                <w:sz w:val="20"/>
                <w:szCs w:val="20"/>
              </w:rPr>
            </w:pPr>
            <w:r w:rsidRPr="00A512F9">
              <w:rPr>
                <w:sz w:val="20"/>
                <w:szCs w:val="20"/>
              </w:rPr>
              <w:t>05</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FDDCDBA" w14:textId="77777777" w:rsidR="000A4544" w:rsidRPr="00A512F9" w:rsidRDefault="000A4544" w:rsidP="000A4544">
            <w:pPr>
              <w:jc w:val="center"/>
              <w:rPr>
                <w:sz w:val="20"/>
                <w:szCs w:val="20"/>
              </w:rPr>
            </w:pPr>
            <w:r w:rsidRPr="00A512F9">
              <w:rPr>
                <w:sz w:val="20"/>
                <w:szCs w:val="20"/>
              </w:rPr>
              <w:t>07.2.00.79500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B2A36C1" w14:textId="77777777" w:rsidR="000A4544" w:rsidRPr="00A512F9" w:rsidRDefault="000A4544" w:rsidP="000A4544">
            <w:pPr>
              <w:jc w:val="center"/>
              <w:rPr>
                <w:sz w:val="20"/>
                <w:szCs w:val="20"/>
              </w:rPr>
            </w:pPr>
            <w:r w:rsidRPr="00A512F9">
              <w:rPr>
                <w:sz w:val="20"/>
                <w:szCs w:val="20"/>
              </w:rPr>
              <w:t>110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D837050" w14:textId="77777777" w:rsidR="000A4544" w:rsidRPr="00A512F9" w:rsidRDefault="000A4544" w:rsidP="000A4544">
            <w:pPr>
              <w:jc w:val="right"/>
              <w:rPr>
                <w:sz w:val="20"/>
                <w:szCs w:val="20"/>
              </w:rPr>
            </w:pPr>
            <w:r w:rsidRPr="00A512F9">
              <w:rPr>
                <w:sz w:val="20"/>
                <w:szCs w:val="20"/>
              </w:rPr>
              <w:t>120 000,00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678A3FA"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D376B7C" w14:textId="77777777" w:rsidR="000A4544" w:rsidRPr="00A512F9" w:rsidRDefault="000A4544" w:rsidP="000A4544">
            <w:pPr>
              <w:jc w:val="right"/>
              <w:rPr>
                <w:sz w:val="20"/>
                <w:szCs w:val="20"/>
              </w:rPr>
            </w:pPr>
            <w:r w:rsidRPr="00A512F9">
              <w:rPr>
                <w:sz w:val="20"/>
                <w:szCs w:val="20"/>
              </w:rPr>
              <w:t>0,00</w:t>
            </w:r>
          </w:p>
        </w:tc>
      </w:tr>
      <w:tr w:rsidR="000A4544" w:rsidRPr="00A512F9" w14:paraId="2D0F69E7" w14:textId="77777777" w:rsidTr="000A4544">
        <w:tc>
          <w:tcPr>
            <w:tcW w:w="0" w:type="auto"/>
            <w:tcBorders>
              <w:top w:val="nil"/>
              <w:left w:val="single" w:sz="4" w:space="0" w:color="auto"/>
              <w:bottom w:val="nil"/>
              <w:right w:val="nil"/>
            </w:tcBorders>
            <w:shd w:val="clear" w:color="auto" w:fill="auto"/>
            <w:vAlign w:val="center"/>
            <w:hideMark/>
          </w:tcPr>
          <w:p w14:paraId="02414EAE" w14:textId="77777777" w:rsidR="000A4544" w:rsidRPr="00A512F9" w:rsidRDefault="000A4544" w:rsidP="000A4544">
            <w:pPr>
              <w:rPr>
                <w:sz w:val="20"/>
                <w:szCs w:val="20"/>
              </w:rPr>
            </w:pPr>
            <w:r w:rsidRPr="00A512F9">
              <w:rPr>
                <w:sz w:val="20"/>
                <w:szCs w:val="20"/>
              </w:rPr>
              <w:t xml:space="preserve">Закупка товаров, работ и услуг для обеспечения </w:t>
            </w:r>
            <w:r w:rsidRPr="00A512F9">
              <w:rPr>
                <w:sz w:val="20"/>
                <w:szCs w:val="20"/>
              </w:rPr>
              <w:lastRenderedPageBreak/>
              <w:t>государственных (муниципальных) нужд</w:t>
            </w:r>
          </w:p>
        </w:tc>
        <w:tc>
          <w:tcPr>
            <w:tcW w:w="0" w:type="auto"/>
            <w:tcBorders>
              <w:top w:val="nil"/>
              <w:left w:val="single" w:sz="4" w:space="0" w:color="auto"/>
              <w:bottom w:val="nil"/>
              <w:right w:val="nil"/>
            </w:tcBorders>
            <w:shd w:val="clear" w:color="auto" w:fill="auto"/>
            <w:noWrap/>
            <w:vAlign w:val="center"/>
            <w:hideMark/>
          </w:tcPr>
          <w:p w14:paraId="1E741DAA" w14:textId="77777777" w:rsidR="000A4544" w:rsidRPr="00A512F9" w:rsidRDefault="000A4544" w:rsidP="000A4544">
            <w:pPr>
              <w:jc w:val="center"/>
              <w:rPr>
                <w:sz w:val="20"/>
                <w:szCs w:val="20"/>
              </w:rPr>
            </w:pPr>
            <w:r w:rsidRPr="00A512F9">
              <w:rPr>
                <w:sz w:val="20"/>
                <w:szCs w:val="20"/>
              </w:rPr>
              <w:lastRenderedPageBreak/>
              <w:t>444</w:t>
            </w:r>
          </w:p>
        </w:tc>
        <w:tc>
          <w:tcPr>
            <w:tcW w:w="0" w:type="auto"/>
            <w:tcBorders>
              <w:top w:val="nil"/>
              <w:left w:val="single" w:sz="4" w:space="0" w:color="auto"/>
              <w:bottom w:val="nil"/>
              <w:right w:val="nil"/>
            </w:tcBorders>
            <w:shd w:val="clear" w:color="auto" w:fill="auto"/>
            <w:noWrap/>
            <w:vAlign w:val="center"/>
            <w:hideMark/>
          </w:tcPr>
          <w:p w14:paraId="67A2BBEE"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nil"/>
              <w:right w:val="single" w:sz="4" w:space="0" w:color="auto"/>
            </w:tcBorders>
            <w:shd w:val="clear" w:color="auto" w:fill="auto"/>
            <w:noWrap/>
            <w:vAlign w:val="center"/>
            <w:hideMark/>
          </w:tcPr>
          <w:p w14:paraId="69107AA4" w14:textId="77777777" w:rsidR="000A4544" w:rsidRPr="00A512F9" w:rsidRDefault="000A4544" w:rsidP="000A4544">
            <w:pPr>
              <w:jc w:val="center"/>
              <w:rPr>
                <w:sz w:val="20"/>
                <w:szCs w:val="20"/>
              </w:rPr>
            </w:pPr>
            <w:r w:rsidRPr="00A512F9">
              <w:rPr>
                <w:sz w:val="20"/>
                <w:szCs w:val="20"/>
              </w:rPr>
              <w:t>05</w:t>
            </w:r>
          </w:p>
        </w:tc>
        <w:tc>
          <w:tcPr>
            <w:tcW w:w="0" w:type="auto"/>
            <w:tcBorders>
              <w:top w:val="nil"/>
              <w:left w:val="single" w:sz="4" w:space="0" w:color="auto"/>
              <w:bottom w:val="nil"/>
              <w:right w:val="nil"/>
            </w:tcBorders>
            <w:shd w:val="clear" w:color="auto" w:fill="auto"/>
            <w:noWrap/>
            <w:vAlign w:val="center"/>
            <w:hideMark/>
          </w:tcPr>
          <w:p w14:paraId="383DD5F9" w14:textId="77777777" w:rsidR="000A4544" w:rsidRPr="00A512F9" w:rsidRDefault="000A4544" w:rsidP="000A4544">
            <w:pPr>
              <w:jc w:val="center"/>
              <w:rPr>
                <w:sz w:val="20"/>
                <w:szCs w:val="20"/>
              </w:rPr>
            </w:pPr>
            <w:r w:rsidRPr="00A512F9">
              <w:rPr>
                <w:sz w:val="20"/>
                <w:szCs w:val="20"/>
              </w:rPr>
              <w:t>07.2.00.79500</w:t>
            </w:r>
          </w:p>
        </w:tc>
        <w:tc>
          <w:tcPr>
            <w:tcW w:w="0" w:type="auto"/>
            <w:tcBorders>
              <w:top w:val="nil"/>
              <w:left w:val="single" w:sz="4" w:space="0" w:color="auto"/>
              <w:bottom w:val="nil"/>
              <w:right w:val="single" w:sz="4" w:space="0" w:color="auto"/>
            </w:tcBorders>
            <w:shd w:val="clear" w:color="auto" w:fill="auto"/>
            <w:noWrap/>
            <w:vAlign w:val="center"/>
            <w:hideMark/>
          </w:tcPr>
          <w:p w14:paraId="3746769E" w14:textId="77777777" w:rsidR="000A4544" w:rsidRPr="00A512F9" w:rsidRDefault="000A4544" w:rsidP="000A4544">
            <w:pPr>
              <w:jc w:val="center"/>
              <w:rPr>
                <w:sz w:val="20"/>
                <w:szCs w:val="20"/>
              </w:rPr>
            </w:pPr>
            <w:r w:rsidRPr="00A512F9">
              <w:rPr>
                <w:sz w:val="20"/>
                <w:szCs w:val="20"/>
              </w:rPr>
              <w:t>200</w:t>
            </w:r>
          </w:p>
        </w:tc>
        <w:tc>
          <w:tcPr>
            <w:tcW w:w="0" w:type="auto"/>
            <w:tcBorders>
              <w:top w:val="nil"/>
              <w:left w:val="single" w:sz="4" w:space="0" w:color="auto"/>
              <w:bottom w:val="nil"/>
              <w:right w:val="single" w:sz="4" w:space="0" w:color="auto"/>
            </w:tcBorders>
            <w:shd w:val="clear" w:color="auto" w:fill="auto"/>
            <w:noWrap/>
            <w:vAlign w:val="center"/>
            <w:hideMark/>
          </w:tcPr>
          <w:p w14:paraId="254157FA" w14:textId="77777777" w:rsidR="000A4544" w:rsidRPr="00A512F9" w:rsidRDefault="000A4544" w:rsidP="000A4544">
            <w:pPr>
              <w:jc w:val="right"/>
              <w:rPr>
                <w:sz w:val="20"/>
                <w:szCs w:val="20"/>
              </w:rPr>
            </w:pPr>
            <w:r w:rsidRPr="00A512F9">
              <w:rPr>
                <w:sz w:val="20"/>
                <w:szCs w:val="20"/>
              </w:rPr>
              <w:t>178 050,00</w:t>
            </w:r>
          </w:p>
        </w:tc>
        <w:tc>
          <w:tcPr>
            <w:tcW w:w="0" w:type="auto"/>
            <w:tcBorders>
              <w:top w:val="nil"/>
              <w:left w:val="single" w:sz="4" w:space="0" w:color="auto"/>
              <w:bottom w:val="nil"/>
              <w:right w:val="nil"/>
            </w:tcBorders>
            <w:shd w:val="clear" w:color="auto" w:fill="auto"/>
            <w:noWrap/>
            <w:vAlign w:val="center"/>
            <w:hideMark/>
          </w:tcPr>
          <w:p w14:paraId="56D8DDB9"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nil"/>
              <w:right w:val="single" w:sz="4" w:space="0" w:color="auto"/>
            </w:tcBorders>
            <w:shd w:val="clear" w:color="auto" w:fill="auto"/>
            <w:noWrap/>
            <w:vAlign w:val="center"/>
            <w:hideMark/>
          </w:tcPr>
          <w:p w14:paraId="58BEDC1F" w14:textId="77777777" w:rsidR="000A4544" w:rsidRPr="00A512F9" w:rsidRDefault="000A4544" w:rsidP="000A4544">
            <w:pPr>
              <w:jc w:val="right"/>
              <w:rPr>
                <w:sz w:val="20"/>
                <w:szCs w:val="20"/>
              </w:rPr>
            </w:pPr>
            <w:r w:rsidRPr="00A512F9">
              <w:rPr>
                <w:sz w:val="20"/>
                <w:szCs w:val="20"/>
              </w:rPr>
              <w:t>0,00</w:t>
            </w:r>
          </w:p>
        </w:tc>
      </w:tr>
      <w:tr w:rsidR="000A4544" w:rsidRPr="00A512F9" w14:paraId="34DA5667"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435E9830"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F01380A"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CCF9FDE"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434BF06" w14:textId="77777777" w:rsidR="000A4544" w:rsidRPr="00A512F9" w:rsidRDefault="000A4544" w:rsidP="000A4544">
            <w:pPr>
              <w:jc w:val="center"/>
              <w:rPr>
                <w:sz w:val="20"/>
                <w:szCs w:val="20"/>
              </w:rPr>
            </w:pPr>
            <w:r w:rsidRPr="00A512F9">
              <w:rPr>
                <w:sz w:val="20"/>
                <w:szCs w:val="20"/>
              </w:rPr>
              <w:t>05</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46910592" w14:textId="77777777" w:rsidR="000A4544" w:rsidRPr="00A512F9" w:rsidRDefault="000A4544" w:rsidP="000A4544">
            <w:pPr>
              <w:jc w:val="center"/>
              <w:rPr>
                <w:sz w:val="20"/>
                <w:szCs w:val="20"/>
              </w:rPr>
            </w:pPr>
            <w:r w:rsidRPr="00A512F9">
              <w:rPr>
                <w:sz w:val="20"/>
                <w:szCs w:val="20"/>
              </w:rPr>
              <w:t>07.2.00.79500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48F9B50" w14:textId="77777777" w:rsidR="000A4544" w:rsidRPr="00A512F9" w:rsidRDefault="000A4544" w:rsidP="000A4544">
            <w:pPr>
              <w:jc w:val="center"/>
              <w:rPr>
                <w:sz w:val="20"/>
                <w:szCs w:val="20"/>
              </w:rPr>
            </w:pPr>
            <w:r w:rsidRPr="00A512F9">
              <w:rPr>
                <w:sz w:val="20"/>
                <w:szCs w:val="20"/>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4462DC5" w14:textId="77777777" w:rsidR="000A4544" w:rsidRPr="00A512F9" w:rsidRDefault="000A4544" w:rsidP="000A4544">
            <w:pPr>
              <w:jc w:val="right"/>
              <w:rPr>
                <w:sz w:val="20"/>
                <w:szCs w:val="20"/>
              </w:rPr>
            </w:pPr>
            <w:r w:rsidRPr="00A512F9">
              <w:rPr>
                <w:sz w:val="20"/>
                <w:szCs w:val="20"/>
              </w:rPr>
              <w:t>178 050,00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356B303"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01E48C4" w14:textId="77777777" w:rsidR="000A4544" w:rsidRPr="00A512F9" w:rsidRDefault="000A4544" w:rsidP="000A4544">
            <w:pPr>
              <w:jc w:val="right"/>
              <w:rPr>
                <w:sz w:val="20"/>
                <w:szCs w:val="20"/>
              </w:rPr>
            </w:pPr>
            <w:r w:rsidRPr="00A512F9">
              <w:rPr>
                <w:sz w:val="20"/>
                <w:szCs w:val="20"/>
              </w:rPr>
              <w:t>0,00</w:t>
            </w:r>
          </w:p>
        </w:tc>
      </w:tr>
      <w:tr w:rsidR="000A4544" w:rsidRPr="00A512F9" w14:paraId="640166D4" w14:textId="77777777" w:rsidTr="000A4544">
        <w:tc>
          <w:tcPr>
            <w:tcW w:w="0" w:type="auto"/>
            <w:tcBorders>
              <w:top w:val="nil"/>
              <w:left w:val="single" w:sz="4" w:space="0" w:color="auto"/>
              <w:bottom w:val="nil"/>
              <w:right w:val="nil"/>
            </w:tcBorders>
            <w:shd w:val="clear" w:color="auto" w:fill="auto"/>
            <w:vAlign w:val="center"/>
            <w:hideMark/>
          </w:tcPr>
          <w:p w14:paraId="37318708" w14:textId="77777777" w:rsidR="000A4544" w:rsidRPr="00A512F9" w:rsidRDefault="000A4544" w:rsidP="000A4544">
            <w:pPr>
              <w:rPr>
                <w:bCs/>
                <w:sz w:val="20"/>
                <w:szCs w:val="20"/>
              </w:rPr>
            </w:pPr>
            <w:proofErr w:type="spellStart"/>
            <w:r w:rsidRPr="00A512F9">
              <w:rPr>
                <w:bCs/>
                <w:sz w:val="20"/>
                <w:szCs w:val="20"/>
              </w:rPr>
              <w:t>Подпрограмма"Развитие</w:t>
            </w:r>
            <w:proofErr w:type="spellEnd"/>
            <w:r w:rsidRPr="00A512F9">
              <w:rPr>
                <w:bCs/>
                <w:sz w:val="20"/>
                <w:szCs w:val="20"/>
              </w:rPr>
              <w:t xml:space="preserve"> кадрового потенциала системы дошкольного, общего и дополнительного образования детей"</w:t>
            </w:r>
          </w:p>
        </w:tc>
        <w:tc>
          <w:tcPr>
            <w:tcW w:w="0" w:type="auto"/>
            <w:tcBorders>
              <w:top w:val="nil"/>
              <w:left w:val="single" w:sz="4" w:space="0" w:color="auto"/>
              <w:bottom w:val="nil"/>
              <w:right w:val="nil"/>
            </w:tcBorders>
            <w:shd w:val="clear" w:color="auto" w:fill="auto"/>
            <w:noWrap/>
            <w:vAlign w:val="center"/>
            <w:hideMark/>
          </w:tcPr>
          <w:p w14:paraId="0216210A"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25FE3C06" w14:textId="77777777" w:rsidR="000A4544" w:rsidRPr="00A512F9" w:rsidRDefault="000A4544" w:rsidP="000A4544">
            <w:pPr>
              <w:jc w:val="center"/>
              <w:rPr>
                <w:bCs/>
                <w:sz w:val="20"/>
                <w:szCs w:val="20"/>
              </w:rPr>
            </w:pPr>
            <w:r w:rsidRPr="00A512F9">
              <w:rPr>
                <w:bCs/>
                <w:sz w:val="20"/>
                <w:szCs w:val="20"/>
              </w:rPr>
              <w:t>07</w:t>
            </w:r>
          </w:p>
        </w:tc>
        <w:tc>
          <w:tcPr>
            <w:tcW w:w="0" w:type="auto"/>
            <w:tcBorders>
              <w:top w:val="nil"/>
              <w:left w:val="single" w:sz="4" w:space="0" w:color="auto"/>
              <w:bottom w:val="nil"/>
              <w:right w:val="single" w:sz="4" w:space="0" w:color="auto"/>
            </w:tcBorders>
            <w:shd w:val="clear" w:color="auto" w:fill="auto"/>
            <w:noWrap/>
            <w:vAlign w:val="center"/>
            <w:hideMark/>
          </w:tcPr>
          <w:p w14:paraId="25517F49" w14:textId="77777777" w:rsidR="000A4544" w:rsidRPr="00A512F9" w:rsidRDefault="000A4544" w:rsidP="000A4544">
            <w:pPr>
              <w:jc w:val="center"/>
              <w:rPr>
                <w:bCs/>
                <w:sz w:val="20"/>
                <w:szCs w:val="20"/>
              </w:rPr>
            </w:pPr>
            <w:r w:rsidRPr="00A512F9">
              <w:rPr>
                <w:bCs/>
                <w:sz w:val="20"/>
                <w:szCs w:val="20"/>
              </w:rPr>
              <w:t>05</w:t>
            </w:r>
          </w:p>
        </w:tc>
        <w:tc>
          <w:tcPr>
            <w:tcW w:w="0" w:type="auto"/>
            <w:tcBorders>
              <w:top w:val="nil"/>
              <w:left w:val="single" w:sz="4" w:space="0" w:color="auto"/>
              <w:bottom w:val="nil"/>
              <w:right w:val="nil"/>
            </w:tcBorders>
            <w:shd w:val="clear" w:color="auto" w:fill="auto"/>
            <w:noWrap/>
            <w:vAlign w:val="center"/>
            <w:hideMark/>
          </w:tcPr>
          <w:p w14:paraId="428CDA7A" w14:textId="77777777" w:rsidR="000A4544" w:rsidRPr="00A512F9" w:rsidRDefault="000A4544" w:rsidP="000A4544">
            <w:pPr>
              <w:jc w:val="center"/>
              <w:rPr>
                <w:bCs/>
                <w:sz w:val="20"/>
                <w:szCs w:val="20"/>
              </w:rPr>
            </w:pPr>
            <w:r w:rsidRPr="00A512F9">
              <w:rPr>
                <w:bCs/>
                <w:sz w:val="20"/>
                <w:szCs w:val="20"/>
              </w:rPr>
              <w:t>07.3.00.00000</w:t>
            </w:r>
          </w:p>
        </w:tc>
        <w:tc>
          <w:tcPr>
            <w:tcW w:w="0" w:type="auto"/>
            <w:tcBorders>
              <w:top w:val="nil"/>
              <w:left w:val="single" w:sz="4" w:space="0" w:color="auto"/>
              <w:bottom w:val="nil"/>
              <w:right w:val="single" w:sz="4" w:space="0" w:color="auto"/>
            </w:tcBorders>
            <w:shd w:val="clear" w:color="auto" w:fill="auto"/>
            <w:noWrap/>
            <w:vAlign w:val="center"/>
            <w:hideMark/>
          </w:tcPr>
          <w:p w14:paraId="30A654AF"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780B99A8" w14:textId="77777777" w:rsidR="000A4544" w:rsidRPr="00A512F9" w:rsidRDefault="000A4544" w:rsidP="000A4544">
            <w:pPr>
              <w:jc w:val="right"/>
              <w:rPr>
                <w:bCs/>
                <w:sz w:val="20"/>
                <w:szCs w:val="20"/>
              </w:rPr>
            </w:pPr>
            <w:r w:rsidRPr="00A512F9">
              <w:rPr>
                <w:bCs/>
                <w:sz w:val="20"/>
                <w:szCs w:val="20"/>
              </w:rPr>
              <w:t>970 000,00</w:t>
            </w:r>
          </w:p>
        </w:tc>
        <w:tc>
          <w:tcPr>
            <w:tcW w:w="0" w:type="auto"/>
            <w:tcBorders>
              <w:top w:val="nil"/>
              <w:left w:val="single" w:sz="4" w:space="0" w:color="auto"/>
              <w:bottom w:val="nil"/>
              <w:right w:val="nil"/>
            </w:tcBorders>
            <w:shd w:val="clear" w:color="auto" w:fill="auto"/>
            <w:noWrap/>
            <w:vAlign w:val="center"/>
            <w:hideMark/>
          </w:tcPr>
          <w:p w14:paraId="7012CB4C"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nil"/>
              <w:right w:val="single" w:sz="4" w:space="0" w:color="auto"/>
            </w:tcBorders>
            <w:shd w:val="clear" w:color="auto" w:fill="auto"/>
            <w:noWrap/>
            <w:vAlign w:val="center"/>
            <w:hideMark/>
          </w:tcPr>
          <w:p w14:paraId="1C0E19D3" w14:textId="77777777" w:rsidR="000A4544" w:rsidRPr="00A512F9" w:rsidRDefault="000A4544" w:rsidP="000A4544">
            <w:pPr>
              <w:jc w:val="right"/>
              <w:rPr>
                <w:bCs/>
                <w:sz w:val="20"/>
                <w:szCs w:val="20"/>
              </w:rPr>
            </w:pPr>
            <w:r w:rsidRPr="00A512F9">
              <w:rPr>
                <w:bCs/>
                <w:sz w:val="20"/>
                <w:szCs w:val="20"/>
              </w:rPr>
              <w:t>0,00</w:t>
            </w:r>
          </w:p>
        </w:tc>
      </w:tr>
      <w:tr w:rsidR="000A4544" w:rsidRPr="00A512F9" w14:paraId="6BE5867F"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24D2AF2E" w14:textId="77777777" w:rsidR="000A4544" w:rsidRPr="00A512F9" w:rsidRDefault="000A4544" w:rsidP="000A4544">
            <w:pPr>
              <w:rPr>
                <w:bCs/>
                <w:sz w:val="20"/>
                <w:szCs w:val="20"/>
              </w:rPr>
            </w:pPr>
            <w:r w:rsidRPr="00A512F9">
              <w:rPr>
                <w:bCs/>
                <w:sz w:val="20"/>
                <w:szCs w:val="20"/>
              </w:rPr>
              <w:t>Реализация мероприятий подпрограммы "Развитие кадрового потенциала системы дошкольного, общего и дополнительного образования детей"</w:t>
            </w:r>
          </w:p>
        </w:tc>
        <w:tc>
          <w:tcPr>
            <w:tcW w:w="0" w:type="auto"/>
            <w:tcBorders>
              <w:top w:val="single" w:sz="4" w:space="0" w:color="auto"/>
              <w:left w:val="single" w:sz="4" w:space="0" w:color="auto"/>
              <w:bottom w:val="nil"/>
              <w:right w:val="nil"/>
            </w:tcBorders>
            <w:shd w:val="clear" w:color="auto" w:fill="auto"/>
            <w:noWrap/>
            <w:vAlign w:val="center"/>
            <w:hideMark/>
          </w:tcPr>
          <w:p w14:paraId="41973B39"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61C7C66F" w14:textId="77777777" w:rsidR="000A4544" w:rsidRPr="00A512F9" w:rsidRDefault="000A4544" w:rsidP="000A4544">
            <w:pPr>
              <w:jc w:val="center"/>
              <w:rPr>
                <w:bCs/>
                <w:sz w:val="20"/>
                <w:szCs w:val="20"/>
              </w:rPr>
            </w:pPr>
            <w:r w:rsidRPr="00A512F9">
              <w:rPr>
                <w:bCs/>
                <w:sz w:val="20"/>
                <w:szCs w:val="20"/>
              </w:rPr>
              <w:t>07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8146A2A" w14:textId="77777777" w:rsidR="000A4544" w:rsidRPr="00A512F9" w:rsidRDefault="000A4544" w:rsidP="000A4544">
            <w:pPr>
              <w:jc w:val="center"/>
              <w:rPr>
                <w:bCs/>
                <w:sz w:val="20"/>
                <w:szCs w:val="20"/>
              </w:rPr>
            </w:pPr>
            <w:r w:rsidRPr="00A512F9">
              <w:rPr>
                <w:bCs/>
                <w:sz w:val="20"/>
                <w:szCs w:val="20"/>
              </w:rPr>
              <w:t>05</w:t>
            </w:r>
          </w:p>
        </w:tc>
        <w:tc>
          <w:tcPr>
            <w:tcW w:w="0" w:type="auto"/>
            <w:tcBorders>
              <w:top w:val="single" w:sz="4" w:space="0" w:color="auto"/>
              <w:left w:val="single" w:sz="4" w:space="0" w:color="auto"/>
              <w:bottom w:val="nil"/>
              <w:right w:val="nil"/>
            </w:tcBorders>
            <w:shd w:val="clear" w:color="auto" w:fill="auto"/>
            <w:noWrap/>
            <w:vAlign w:val="center"/>
            <w:hideMark/>
          </w:tcPr>
          <w:p w14:paraId="52399EEE" w14:textId="77777777" w:rsidR="000A4544" w:rsidRPr="00A512F9" w:rsidRDefault="000A4544" w:rsidP="000A4544">
            <w:pPr>
              <w:jc w:val="center"/>
              <w:rPr>
                <w:bCs/>
                <w:sz w:val="20"/>
                <w:szCs w:val="20"/>
              </w:rPr>
            </w:pPr>
            <w:r w:rsidRPr="00A512F9">
              <w:rPr>
                <w:bCs/>
                <w:sz w:val="20"/>
                <w:szCs w:val="20"/>
              </w:rPr>
              <w:t>07.3.00.79500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792E9DB"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A221E6C" w14:textId="77777777" w:rsidR="000A4544" w:rsidRPr="00A512F9" w:rsidRDefault="000A4544" w:rsidP="000A4544">
            <w:pPr>
              <w:jc w:val="right"/>
              <w:rPr>
                <w:bCs/>
                <w:sz w:val="20"/>
                <w:szCs w:val="20"/>
              </w:rPr>
            </w:pPr>
            <w:r w:rsidRPr="00A512F9">
              <w:rPr>
                <w:bCs/>
                <w:sz w:val="20"/>
                <w:szCs w:val="20"/>
              </w:rPr>
              <w:t>970 000,00</w:t>
            </w:r>
          </w:p>
        </w:tc>
        <w:tc>
          <w:tcPr>
            <w:tcW w:w="0" w:type="auto"/>
            <w:tcBorders>
              <w:top w:val="single" w:sz="4" w:space="0" w:color="auto"/>
              <w:left w:val="single" w:sz="4" w:space="0" w:color="auto"/>
              <w:bottom w:val="nil"/>
              <w:right w:val="nil"/>
            </w:tcBorders>
            <w:shd w:val="clear" w:color="auto" w:fill="auto"/>
            <w:noWrap/>
            <w:vAlign w:val="center"/>
            <w:hideMark/>
          </w:tcPr>
          <w:p w14:paraId="79F5E0FC" w14:textId="77777777" w:rsidR="000A4544" w:rsidRPr="00A512F9" w:rsidRDefault="000A4544" w:rsidP="000A4544">
            <w:pPr>
              <w:jc w:val="right"/>
              <w:rPr>
                <w:bCs/>
                <w:sz w:val="20"/>
                <w:szCs w:val="20"/>
              </w:rPr>
            </w:pPr>
            <w:r w:rsidRPr="00A512F9">
              <w:rPr>
                <w:bCs/>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8C515E3" w14:textId="77777777" w:rsidR="000A4544" w:rsidRPr="00A512F9" w:rsidRDefault="000A4544" w:rsidP="000A4544">
            <w:pPr>
              <w:jc w:val="right"/>
              <w:rPr>
                <w:bCs/>
                <w:sz w:val="20"/>
                <w:szCs w:val="20"/>
              </w:rPr>
            </w:pPr>
            <w:r w:rsidRPr="00A512F9">
              <w:rPr>
                <w:bCs/>
                <w:sz w:val="20"/>
                <w:szCs w:val="20"/>
              </w:rPr>
              <w:t>0,00</w:t>
            </w:r>
          </w:p>
        </w:tc>
      </w:tr>
      <w:tr w:rsidR="000A4544" w:rsidRPr="00A512F9" w14:paraId="31E6B804"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5F659897" w14:textId="77777777" w:rsidR="000A4544" w:rsidRPr="00A512F9" w:rsidRDefault="000A4544" w:rsidP="000A4544">
            <w:pPr>
              <w:rPr>
                <w:sz w:val="20"/>
                <w:szCs w:val="20"/>
              </w:rPr>
            </w:pPr>
            <w:r w:rsidRPr="00A512F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single" w:sz="4" w:space="0" w:color="auto"/>
              <w:left w:val="single" w:sz="4" w:space="0" w:color="auto"/>
              <w:bottom w:val="nil"/>
              <w:right w:val="nil"/>
            </w:tcBorders>
            <w:shd w:val="clear" w:color="auto" w:fill="auto"/>
            <w:noWrap/>
            <w:vAlign w:val="center"/>
            <w:hideMark/>
          </w:tcPr>
          <w:p w14:paraId="579BCCC5"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0F0B7B55"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6873695" w14:textId="77777777" w:rsidR="000A4544" w:rsidRPr="00A512F9" w:rsidRDefault="000A4544" w:rsidP="000A4544">
            <w:pPr>
              <w:jc w:val="center"/>
              <w:rPr>
                <w:sz w:val="20"/>
                <w:szCs w:val="20"/>
              </w:rPr>
            </w:pPr>
            <w:r w:rsidRPr="00A512F9">
              <w:rPr>
                <w:sz w:val="20"/>
                <w:szCs w:val="20"/>
              </w:rPr>
              <w:t>05</w:t>
            </w:r>
          </w:p>
        </w:tc>
        <w:tc>
          <w:tcPr>
            <w:tcW w:w="0" w:type="auto"/>
            <w:tcBorders>
              <w:top w:val="single" w:sz="4" w:space="0" w:color="auto"/>
              <w:left w:val="single" w:sz="4" w:space="0" w:color="auto"/>
              <w:bottom w:val="nil"/>
              <w:right w:val="nil"/>
            </w:tcBorders>
            <w:shd w:val="clear" w:color="auto" w:fill="auto"/>
            <w:noWrap/>
            <w:vAlign w:val="center"/>
            <w:hideMark/>
          </w:tcPr>
          <w:p w14:paraId="4C45CFA4" w14:textId="77777777" w:rsidR="000A4544" w:rsidRPr="00A512F9" w:rsidRDefault="000A4544" w:rsidP="000A4544">
            <w:pPr>
              <w:jc w:val="center"/>
              <w:rPr>
                <w:sz w:val="20"/>
                <w:szCs w:val="20"/>
              </w:rPr>
            </w:pPr>
            <w:r w:rsidRPr="00A512F9">
              <w:rPr>
                <w:sz w:val="20"/>
                <w:szCs w:val="20"/>
              </w:rPr>
              <w:t>07.3.00.79500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D3B946E" w14:textId="77777777" w:rsidR="000A4544" w:rsidRPr="00A512F9" w:rsidRDefault="000A4544" w:rsidP="000A4544">
            <w:pPr>
              <w:jc w:val="center"/>
              <w:rPr>
                <w:sz w:val="20"/>
                <w:szCs w:val="20"/>
              </w:rPr>
            </w:pPr>
            <w:r w:rsidRPr="00A512F9">
              <w:rPr>
                <w:sz w:val="20"/>
                <w:szCs w:val="20"/>
              </w:rPr>
              <w:t>100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1BA0F3C" w14:textId="77777777" w:rsidR="000A4544" w:rsidRPr="00A512F9" w:rsidRDefault="000A4544" w:rsidP="000A4544">
            <w:pPr>
              <w:jc w:val="right"/>
              <w:rPr>
                <w:sz w:val="20"/>
                <w:szCs w:val="20"/>
              </w:rPr>
            </w:pPr>
            <w:r w:rsidRPr="00A512F9">
              <w:rPr>
                <w:sz w:val="20"/>
                <w:szCs w:val="20"/>
              </w:rPr>
              <w:t>595 950,00</w:t>
            </w:r>
          </w:p>
        </w:tc>
        <w:tc>
          <w:tcPr>
            <w:tcW w:w="0" w:type="auto"/>
            <w:tcBorders>
              <w:top w:val="single" w:sz="4" w:space="0" w:color="auto"/>
              <w:left w:val="single" w:sz="4" w:space="0" w:color="auto"/>
              <w:bottom w:val="nil"/>
              <w:right w:val="nil"/>
            </w:tcBorders>
            <w:shd w:val="clear" w:color="auto" w:fill="auto"/>
            <w:noWrap/>
            <w:vAlign w:val="center"/>
            <w:hideMark/>
          </w:tcPr>
          <w:p w14:paraId="39E75161"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A29D53E" w14:textId="77777777" w:rsidR="000A4544" w:rsidRPr="00A512F9" w:rsidRDefault="000A4544" w:rsidP="000A4544">
            <w:pPr>
              <w:jc w:val="right"/>
              <w:rPr>
                <w:sz w:val="20"/>
                <w:szCs w:val="20"/>
              </w:rPr>
            </w:pPr>
            <w:r w:rsidRPr="00A512F9">
              <w:rPr>
                <w:sz w:val="20"/>
                <w:szCs w:val="20"/>
              </w:rPr>
              <w:t>0,00</w:t>
            </w:r>
          </w:p>
        </w:tc>
      </w:tr>
      <w:tr w:rsidR="000A4544" w:rsidRPr="00A512F9" w14:paraId="0C917375"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7B2E3B1B" w14:textId="77777777" w:rsidR="000A4544" w:rsidRPr="00A512F9" w:rsidRDefault="000A4544" w:rsidP="000A4544">
            <w:pPr>
              <w:rPr>
                <w:sz w:val="20"/>
                <w:szCs w:val="20"/>
              </w:rPr>
            </w:pPr>
            <w:r w:rsidRPr="00A512F9">
              <w:rPr>
                <w:sz w:val="20"/>
                <w:szCs w:val="20"/>
              </w:rPr>
              <w:t>Расходы на выплаты персоналу казенных учреждений</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79E69DA"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34FB187"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35A6003" w14:textId="77777777" w:rsidR="000A4544" w:rsidRPr="00A512F9" w:rsidRDefault="000A4544" w:rsidP="000A4544">
            <w:pPr>
              <w:jc w:val="center"/>
              <w:rPr>
                <w:sz w:val="20"/>
                <w:szCs w:val="20"/>
              </w:rPr>
            </w:pPr>
            <w:r w:rsidRPr="00A512F9">
              <w:rPr>
                <w:sz w:val="20"/>
                <w:szCs w:val="20"/>
              </w:rPr>
              <w:t>05</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D221002" w14:textId="77777777" w:rsidR="000A4544" w:rsidRPr="00A512F9" w:rsidRDefault="000A4544" w:rsidP="000A4544">
            <w:pPr>
              <w:jc w:val="center"/>
              <w:rPr>
                <w:sz w:val="20"/>
                <w:szCs w:val="20"/>
              </w:rPr>
            </w:pPr>
            <w:r w:rsidRPr="00A512F9">
              <w:rPr>
                <w:sz w:val="20"/>
                <w:szCs w:val="20"/>
              </w:rPr>
              <w:t>07.3.00.79500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ECCEA0E" w14:textId="77777777" w:rsidR="000A4544" w:rsidRPr="00A512F9" w:rsidRDefault="000A4544" w:rsidP="000A4544">
            <w:pPr>
              <w:jc w:val="center"/>
              <w:rPr>
                <w:sz w:val="20"/>
                <w:szCs w:val="20"/>
              </w:rPr>
            </w:pPr>
            <w:r w:rsidRPr="00A512F9">
              <w:rPr>
                <w:sz w:val="20"/>
                <w:szCs w:val="20"/>
              </w:rPr>
              <w:t>110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63BDFF1" w14:textId="77777777" w:rsidR="000A4544" w:rsidRPr="00A512F9" w:rsidRDefault="000A4544" w:rsidP="000A4544">
            <w:pPr>
              <w:jc w:val="right"/>
              <w:rPr>
                <w:sz w:val="20"/>
                <w:szCs w:val="20"/>
              </w:rPr>
            </w:pPr>
            <w:r w:rsidRPr="00A512F9">
              <w:rPr>
                <w:sz w:val="20"/>
                <w:szCs w:val="20"/>
              </w:rPr>
              <w:t>595 950,00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20B1DFC"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F8A0293" w14:textId="77777777" w:rsidR="000A4544" w:rsidRPr="00A512F9" w:rsidRDefault="000A4544" w:rsidP="000A4544">
            <w:pPr>
              <w:jc w:val="right"/>
              <w:rPr>
                <w:sz w:val="20"/>
                <w:szCs w:val="20"/>
              </w:rPr>
            </w:pPr>
            <w:r w:rsidRPr="00A512F9">
              <w:rPr>
                <w:sz w:val="20"/>
                <w:szCs w:val="20"/>
              </w:rPr>
              <w:t>0,00</w:t>
            </w:r>
          </w:p>
        </w:tc>
      </w:tr>
      <w:tr w:rsidR="000A4544" w:rsidRPr="00A512F9" w14:paraId="0BB1037A" w14:textId="77777777" w:rsidTr="000A4544">
        <w:tc>
          <w:tcPr>
            <w:tcW w:w="0" w:type="auto"/>
            <w:tcBorders>
              <w:top w:val="nil"/>
              <w:left w:val="single" w:sz="4" w:space="0" w:color="auto"/>
              <w:bottom w:val="nil"/>
              <w:right w:val="nil"/>
            </w:tcBorders>
            <w:shd w:val="clear" w:color="auto" w:fill="auto"/>
            <w:vAlign w:val="center"/>
            <w:hideMark/>
          </w:tcPr>
          <w:p w14:paraId="43070FDE" w14:textId="77777777" w:rsidR="000A4544" w:rsidRPr="00A512F9" w:rsidRDefault="000A4544" w:rsidP="000A4544">
            <w:pPr>
              <w:rPr>
                <w:sz w:val="20"/>
                <w:szCs w:val="20"/>
              </w:rPr>
            </w:pPr>
            <w:r w:rsidRPr="00A512F9">
              <w:rPr>
                <w:sz w:val="20"/>
                <w:szCs w:val="20"/>
              </w:rPr>
              <w:t xml:space="preserve">Закупка товаров, </w:t>
            </w:r>
            <w:r w:rsidRPr="00A512F9">
              <w:rPr>
                <w:sz w:val="20"/>
                <w:szCs w:val="20"/>
              </w:rPr>
              <w:lastRenderedPageBreak/>
              <w:t>работ и услуг для обеспечения государственных (муниципальных) нужд</w:t>
            </w:r>
          </w:p>
        </w:tc>
        <w:tc>
          <w:tcPr>
            <w:tcW w:w="0" w:type="auto"/>
            <w:tcBorders>
              <w:top w:val="nil"/>
              <w:left w:val="single" w:sz="4" w:space="0" w:color="auto"/>
              <w:bottom w:val="nil"/>
              <w:right w:val="nil"/>
            </w:tcBorders>
            <w:shd w:val="clear" w:color="auto" w:fill="auto"/>
            <w:noWrap/>
            <w:vAlign w:val="center"/>
            <w:hideMark/>
          </w:tcPr>
          <w:p w14:paraId="00F8929E" w14:textId="77777777" w:rsidR="000A4544" w:rsidRPr="00A512F9" w:rsidRDefault="000A4544" w:rsidP="000A4544">
            <w:pPr>
              <w:jc w:val="center"/>
              <w:rPr>
                <w:sz w:val="20"/>
                <w:szCs w:val="20"/>
              </w:rPr>
            </w:pPr>
            <w:r w:rsidRPr="00A512F9">
              <w:rPr>
                <w:sz w:val="20"/>
                <w:szCs w:val="20"/>
              </w:rPr>
              <w:lastRenderedPageBreak/>
              <w:t>444</w:t>
            </w:r>
          </w:p>
        </w:tc>
        <w:tc>
          <w:tcPr>
            <w:tcW w:w="0" w:type="auto"/>
            <w:tcBorders>
              <w:top w:val="nil"/>
              <w:left w:val="single" w:sz="4" w:space="0" w:color="auto"/>
              <w:bottom w:val="nil"/>
              <w:right w:val="nil"/>
            </w:tcBorders>
            <w:shd w:val="clear" w:color="auto" w:fill="auto"/>
            <w:noWrap/>
            <w:vAlign w:val="center"/>
            <w:hideMark/>
          </w:tcPr>
          <w:p w14:paraId="5B1D5824"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nil"/>
              <w:right w:val="single" w:sz="4" w:space="0" w:color="auto"/>
            </w:tcBorders>
            <w:shd w:val="clear" w:color="auto" w:fill="auto"/>
            <w:noWrap/>
            <w:vAlign w:val="center"/>
            <w:hideMark/>
          </w:tcPr>
          <w:p w14:paraId="0FCB4562" w14:textId="77777777" w:rsidR="000A4544" w:rsidRPr="00A512F9" w:rsidRDefault="000A4544" w:rsidP="000A4544">
            <w:pPr>
              <w:jc w:val="center"/>
              <w:rPr>
                <w:sz w:val="20"/>
                <w:szCs w:val="20"/>
              </w:rPr>
            </w:pPr>
            <w:r w:rsidRPr="00A512F9">
              <w:rPr>
                <w:sz w:val="20"/>
                <w:szCs w:val="20"/>
              </w:rPr>
              <w:t>05</w:t>
            </w:r>
          </w:p>
        </w:tc>
        <w:tc>
          <w:tcPr>
            <w:tcW w:w="0" w:type="auto"/>
            <w:tcBorders>
              <w:top w:val="nil"/>
              <w:left w:val="single" w:sz="4" w:space="0" w:color="auto"/>
              <w:bottom w:val="nil"/>
              <w:right w:val="nil"/>
            </w:tcBorders>
            <w:shd w:val="clear" w:color="auto" w:fill="auto"/>
            <w:noWrap/>
            <w:vAlign w:val="center"/>
            <w:hideMark/>
          </w:tcPr>
          <w:p w14:paraId="0431798D" w14:textId="77777777" w:rsidR="000A4544" w:rsidRPr="00A512F9" w:rsidRDefault="000A4544" w:rsidP="000A4544">
            <w:pPr>
              <w:jc w:val="center"/>
              <w:rPr>
                <w:sz w:val="20"/>
                <w:szCs w:val="20"/>
              </w:rPr>
            </w:pPr>
            <w:r w:rsidRPr="00A512F9">
              <w:rPr>
                <w:sz w:val="20"/>
                <w:szCs w:val="20"/>
              </w:rPr>
              <w:t>07.3.00.79500</w:t>
            </w:r>
          </w:p>
        </w:tc>
        <w:tc>
          <w:tcPr>
            <w:tcW w:w="0" w:type="auto"/>
            <w:tcBorders>
              <w:top w:val="nil"/>
              <w:left w:val="single" w:sz="4" w:space="0" w:color="auto"/>
              <w:bottom w:val="nil"/>
              <w:right w:val="single" w:sz="4" w:space="0" w:color="auto"/>
            </w:tcBorders>
            <w:shd w:val="clear" w:color="auto" w:fill="auto"/>
            <w:noWrap/>
            <w:vAlign w:val="center"/>
            <w:hideMark/>
          </w:tcPr>
          <w:p w14:paraId="7910CB7E" w14:textId="77777777" w:rsidR="000A4544" w:rsidRPr="00A512F9" w:rsidRDefault="000A4544" w:rsidP="000A4544">
            <w:pPr>
              <w:jc w:val="center"/>
              <w:rPr>
                <w:sz w:val="20"/>
                <w:szCs w:val="20"/>
              </w:rPr>
            </w:pPr>
            <w:r w:rsidRPr="00A512F9">
              <w:rPr>
                <w:sz w:val="20"/>
                <w:szCs w:val="20"/>
              </w:rPr>
              <w:t>200</w:t>
            </w:r>
          </w:p>
        </w:tc>
        <w:tc>
          <w:tcPr>
            <w:tcW w:w="0" w:type="auto"/>
            <w:tcBorders>
              <w:top w:val="nil"/>
              <w:left w:val="single" w:sz="4" w:space="0" w:color="auto"/>
              <w:bottom w:val="nil"/>
              <w:right w:val="single" w:sz="4" w:space="0" w:color="auto"/>
            </w:tcBorders>
            <w:shd w:val="clear" w:color="auto" w:fill="auto"/>
            <w:noWrap/>
            <w:vAlign w:val="center"/>
            <w:hideMark/>
          </w:tcPr>
          <w:p w14:paraId="145BA699" w14:textId="77777777" w:rsidR="000A4544" w:rsidRPr="00A512F9" w:rsidRDefault="000A4544" w:rsidP="000A4544">
            <w:pPr>
              <w:jc w:val="right"/>
              <w:rPr>
                <w:sz w:val="20"/>
                <w:szCs w:val="20"/>
              </w:rPr>
            </w:pPr>
            <w:r w:rsidRPr="00A512F9">
              <w:rPr>
                <w:sz w:val="20"/>
                <w:szCs w:val="20"/>
              </w:rPr>
              <w:t>314 050,00</w:t>
            </w:r>
          </w:p>
        </w:tc>
        <w:tc>
          <w:tcPr>
            <w:tcW w:w="0" w:type="auto"/>
            <w:tcBorders>
              <w:top w:val="nil"/>
              <w:left w:val="single" w:sz="4" w:space="0" w:color="auto"/>
              <w:bottom w:val="nil"/>
              <w:right w:val="nil"/>
            </w:tcBorders>
            <w:shd w:val="clear" w:color="auto" w:fill="auto"/>
            <w:noWrap/>
            <w:vAlign w:val="center"/>
            <w:hideMark/>
          </w:tcPr>
          <w:p w14:paraId="1B12FEF2"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nil"/>
              <w:right w:val="single" w:sz="4" w:space="0" w:color="auto"/>
            </w:tcBorders>
            <w:shd w:val="clear" w:color="auto" w:fill="auto"/>
            <w:noWrap/>
            <w:vAlign w:val="center"/>
            <w:hideMark/>
          </w:tcPr>
          <w:p w14:paraId="42CB48B4" w14:textId="77777777" w:rsidR="000A4544" w:rsidRPr="00A512F9" w:rsidRDefault="000A4544" w:rsidP="000A4544">
            <w:pPr>
              <w:jc w:val="right"/>
              <w:rPr>
                <w:sz w:val="20"/>
                <w:szCs w:val="20"/>
              </w:rPr>
            </w:pPr>
            <w:r w:rsidRPr="00A512F9">
              <w:rPr>
                <w:sz w:val="20"/>
                <w:szCs w:val="20"/>
              </w:rPr>
              <w:t>0,00</w:t>
            </w:r>
          </w:p>
        </w:tc>
      </w:tr>
      <w:tr w:rsidR="000A4544" w:rsidRPr="00A512F9" w14:paraId="0772B0F6"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20DF09E2"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78ADD2C"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553B20F"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6E2B175" w14:textId="77777777" w:rsidR="000A4544" w:rsidRPr="00A512F9" w:rsidRDefault="000A4544" w:rsidP="000A4544">
            <w:pPr>
              <w:jc w:val="center"/>
              <w:rPr>
                <w:sz w:val="20"/>
                <w:szCs w:val="20"/>
              </w:rPr>
            </w:pPr>
            <w:r w:rsidRPr="00A512F9">
              <w:rPr>
                <w:sz w:val="20"/>
                <w:szCs w:val="20"/>
              </w:rPr>
              <w:t>05</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1BE9E57" w14:textId="77777777" w:rsidR="000A4544" w:rsidRPr="00A512F9" w:rsidRDefault="000A4544" w:rsidP="000A4544">
            <w:pPr>
              <w:jc w:val="center"/>
              <w:rPr>
                <w:sz w:val="20"/>
                <w:szCs w:val="20"/>
              </w:rPr>
            </w:pPr>
            <w:r w:rsidRPr="00A512F9">
              <w:rPr>
                <w:sz w:val="20"/>
                <w:szCs w:val="20"/>
              </w:rPr>
              <w:t>07.3.00.79500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8CD1200" w14:textId="77777777" w:rsidR="000A4544" w:rsidRPr="00A512F9" w:rsidRDefault="000A4544" w:rsidP="000A4544">
            <w:pPr>
              <w:jc w:val="center"/>
              <w:rPr>
                <w:sz w:val="20"/>
                <w:szCs w:val="20"/>
              </w:rPr>
            </w:pPr>
            <w:r w:rsidRPr="00A512F9">
              <w:rPr>
                <w:sz w:val="20"/>
                <w:szCs w:val="20"/>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E384BCA" w14:textId="77777777" w:rsidR="000A4544" w:rsidRPr="00A512F9" w:rsidRDefault="000A4544" w:rsidP="000A4544">
            <w:pPr>
              <w:jc w:val="right"/>
              <w:rPr>
                <w:sz w:val="20"/>
                <w:szCs w:val="20"/>
              </w:rPr>
            </w:pPr>
            <w:r w:rsidRPr="00A512F9">
              <w:rPr>
                <w:sz w:val="20"/>
                <w:szCs w:val="20"/>
              </w:rPr>
              <w:t>314 050,00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0C0614A"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F610111" w14:textId="77777777" w:rsidR="000A4544" w:rsidRPr="00A512F9" w:rsidRDefault="000A4544" w:rsidP="000A4544">
            <w:pPr>
              <w:jc w:val="right"/>
              <w:rPr>
                <w:sz w:val="20"/>
                <w:szCs w:val="20"/>
              </w:rPr>
            </w:pPr>
            <w:r w:rsidRPr="00A512F9">
              <w:rPr>
                <w:sz w:val="20"/>
                <w:szCs w:val="20"/>
              </w:rPr>
              <w:t>0,00</w:t>
            </w:r>
          </w:p>
        </w:tc>
      </w:tr>
      <w:tr w:rsidR="000A4544" w:rsidRPr="00A512F9" w14:paraId="30406F37" w14:textId="77777777" w:rsidTr="000A4544">
        <w:tc>
          <w:tcPr>
            <w:tcW w:w="0" w:type="auto"/>
            <w:tcBorders>
              <w:top w:val="nil"/>
              <w:left w:val="single" w:sz="4" w:space="0" w:color="auto"/>
              <w:bottom w:val="nil"/>
              <w:right w:val="nil"/>
            </w:tcBorders>
            <w:shd w:val="clear" w:color="auto" w:fill="auto"/>
            <w:vAlign w:val="center"/>
            <w:hideMark/>
          </w:tcPr>
          <w:p w14:paraId="55FB814B" w14:textId="77777777" w:rsidR="000A4544" w:rsidRPr="00A512F9" w:rsidRDefault="000A4544" w:rsidP="000A4544">
            <w:pPr>
              <w:rPr>
                <w:sz w:val="20"/>
                <w:szCs w:val="20"/>
              </w:rPr>
            </w:pPr>
            <w:r w:rsidRPr="00A512F9">
              <w:rPr>
                <w:sz w:val="20"/>
                <w:szCs w:val="20"/>
              </w:rPr>
              <w:t>Социальное обеспечение и иные выплаты населению</w:t>
            </w:r>
          </w:p>
        </w:tc>
        <w:tc>
          <w:tcPr>
            <w:tcW w:w="0" w:type="auto"/>
            <w:tcBorders>
              <w:top w:val="nil"/>
              <w:left w:val="single" w:sz="4" w:space="0" w:color="auto"/>
              <w:bottom w:val="nil"/>
              <w:right w:val="nil"/>
            </w:tcBorders>
            <w:shd w:val="clear" w:color="auto" w:fill="auto"/>
            <w:noWrap/>
            <w:vAlign w:val="center"/>
            <w:hideMark/>
          </w:tcPr>
          <w:p w14:paraId="2C9BEF5E" w14:textId="77777777" w:rsidR="000A4544" w:rsidRPr="00A512F9" w:rsidRDefault="000A4544" w:rsidP="000A4544">
            <w:pPr>
              <w:jc w:val="center"/>
              <w:rPr>
                <w:sz w:val="20"/>
                <w:szCs w:val="20"/>
              </w:rPr>
            </w:pPr>
            <w:r w:rsidRPr="00A512F9">
              <w:rPr>
                <w:sz w:val="20"/>
                <w:szCs w:val="20"/>
              </w:rPr>
              <w:t>444</w:t>
            </w:r>
          </w:p>
        </w:tc>
        <w:tc>
          <w:tcPr>
            <w:tcW w:w="0" w:type="auto"/>
            <w:tcBorders>
              <w:top w:val="nil"/>
              <w:left w:val="single" w:sz="4" w:space="0" w:color="auto"/>
              <w:bottom w:val="nil"/>
              <w:right w:val="nil"/>
            </w:tcBorders>
            <w:shd w:val="clear" w:color="auto" w:fill="auto"/>
            <w:noWrap/>
            <w:vAlign w:val="center"/>
            <w:hideMark/>
          </w:tcPr>
          <w:p w14:paraId="753AA9CF"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nil"/>
              <w:right w:val="single" w:sz="4" w:space="0" w:color="auto"/>
            </w:tcBorders>
            <w:shd w:val="clear" w:color="auto" w:fill="auto"/>
            <w:noWrap/>
            <w:vAlign w:val="center"/>
            <w:hideMark/>
          </w:tcPr>
          <w:p w14:paraId="66916109" w14:textId="77777777" w:rsidR="000A4544" w:rsidRPr="00A512F9" w:rsidRDefault="000A4544" w:rsidP="000A4544">
            <w:pPr>
              <w:jc w:val="center"/>
              <w:rPr>
                <w:sz w:val="20"/>
                <w:szCs w:val="20"/>
              </w:rPr>
            </w:pPr>
            <w:r w:rsidRPr="00A512F9">
              <w:rPr>
                <w:sz w:val="20"/>
                <w:szCs w:val="20"/>
              </w:rPr>
              <w:t>05</w:t>
            </w:r>
          </w:p>
        </w:tc>
        <w:tc>
          <w:tcPr>
            <w:tcW w:w="0" w:type="auto"/>
            <w:tcBorders>
              <w:top w:val="nil"/>
              <w:left w:val="single" w:sz="4" w:space="0" w:color="auto"/>
              <w:bottom w:val="nil"/>
              <w:right w:val="nil"/>
            </w:tcBorders>
            <w:shd w:val="clear" w:color="auto" w:fill="auto"/>
            <w:noWrap/>
            <w:vAlign w:val="center"/>
            <w:hideMark/>
          </w:tcPr>
          <w:p w14:paraId="72447367" w14:textId="77777777" w:rsidR="000A4544" w:rsidRPr="00A512F9" w:rsidRDefault="000A4544" w:rsidP="000A4544">
            <w:pPr>
              <w:jc w:val="center"/>
              <w:rPr>
                <w:sz w:val="20"/>
                <w:szCs w:val="20"/>
              </w:rPr>
            </w:pPr>
            <w:r w:rsidRPr="00A512F9">
              <w:rPr>
                <w:sz w:val="20"/>
                <w:szCs w:val="20"/>
              </w:rPr>
              <w:t>07.3.00.79500</w:t>
            </w:r>
          </w:p>
        </w:tc>
        <w:tc>
          <w:tcPr>
            <w:tcW w:w="0" w:type="auto"/>
            <w:tcBorders>
              <w:top w:val="nil"/>
              <w:left w:val="single" w:sz="4" w:space="0" w:color="auto"/>
              <w:bottom w:val="nil"/>
              <w:right w:val="single" w:sz="4" w:space="0" w:color="auto"/>
            </w:tcBorders>
            <w:shd w:val="clear" w:color="auto" w:fill="auto"/>
            <w:noWrap/>
            <w:vAlign w:val="center"/>
            <w:hideMark/>
          </w:tcPr>
          <w:p w14:paraId="470C2E27" w14:textId="77777777" w:rsidR="000A4544" w:rsidRPr="00A512F9" w:rsidRDefault="000A4544" w:rsidP="000A4544">
            <w:pPr>
              <w:jc w:val="center"/>
              <w:rPr>
                <w:sz w:val="20"/>
                <w:szCs w:val="20"/>
              </w:rPr>
            </w:pPr>
            <w:r w:rsidRPr="00A512F9">
              <w:rPr>
                <w:sz w:val="20"/>
                <w:szCs w:val="20"/>
              </w:rPr>
              <w:t>300</w:t>
            </w:r>
          </w:p>
        </w:tc>
        <w:tc>
          <w:tcPr>
            <w:tcW w:w="0" w:type="auto"/>
            <w:tcBorders>
              <w:top w:val="nil"/>
              <w:left w:val="single" w:sz="4" w:space="0" w:color="auto"/>
              <w:bottom w:val="nil"/>
              <w:right w:val="single" w:sz="4" w:space="0" w:color="auto"/>
            </w:tcBorders>
            <w:shd w:val="clear" w:color="auto" w:fill="auto"/>
            <w:noWrap/>
            <w:vAlign w:val="center"/>
            <w:hideMark/>
          </w:tcPr>
          <w:p w14:paraId="39537233" w14:textId="77777777" w:rsidR="000A4544" w:rsidRPr="00A512F9" w:rsidRDefault="000A4544" w:rsidP="000A4544">
            <w:pPr>
              <w:jc w:val="right"/>
              <w:rPr>
                <w:sz w:val="20"/>
                <w:szCs w:val="20"/>
              </w:rPr>
            </w:pPr>
            <w:r w:rsidRPr="00A512F9">
              <w:rPr>
                <w:sz w:val="20"/>
                <w:szCs w:val="20"/>
              </w:rPr>
              <w:t>60 000,00</w:t>
            </w:r>
          </w:p>
        </w:tc>
        <w:tc>
          <w:tcPr>
            <w:tcW w:w="0" w:type="auto"/>
            <w:tcBorders>
              <w:top w:val="nil"/>
              <w:left w:val="single" w:sz="4" w:space="0" w:color="auto"/>
              <w:bottom w:val="nil"/>
              <w:right w:val="nil"/>
            </w:tcBorders>
            <w:shd w:val="clear" w:color="auto" w:fill="auto"/>
            <w:noWrap/>
            <w:vAlign w:val="center"/>
            <w:hideMark/>
          </w:tcPr>
          <w:p w14:paraId="5150D4CF"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nil"/>
              <w:right w:val="single" w:sz="4" w:space="0" w:color="auto"/>
            </w:tcBorders>
            <w:shd w:val="clear" w:color="auto" w:fill="auto"/>
            <w:noWrap/>
            <w:vAlign w:val="center"/>
            <w:hideMark/>
          </w:tcPr>
          <w:p w14:paraId="2500F194" w14:textId="77777777" w:rsidR="000A4544" w:rsidRPr="00A512F9" w:rsidRDefault="000A4544" w:rsidP="000A4544">
            <w:pPr>
              <w:jc w:val="right"/>
              <w:rPr>
                <w:sz w:val="20"/>
                <w:szCs w:val="20"/>
              </w:rPr>
            </w:pPr>
            <w:r w:rsidRPr="00A512F9">
              <w:rPr>
                <w:sz w:val="20"/>
                <w:szCs w:val="20"/>
              </w:rPr>
              <w:t>0,00</w:t>
            </w:r>
          </w:p>
        </w:tc>
      </w:tr>
      <w:tr w:rsidR="000A4544" w:rsidRPr="00A512F9" w14:paraId="1AC1B8B8"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32F77084" w14:textId="77777777" w:rsidR="000A4544" w:rsidRPr="00A512F9" w:rsidRDefault="000A4544" w:rsidP="000A4544">
            <w:pPr>
              <w:rPr>
                <w:sz w:val="20"/>
                <w:szCs w:val="20"/>
              </w:rPr>
            </w:pPr>
            <w:r w:rsidRPr="00A512F9">
              <w:rPr>
                <w:sz w:val="20"/>
                <w:szCs w:val="20"/>
              </w:rPr>
              <w:t>Премии и гранты</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9A44222"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D89E573"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E34311C" w14:textId="77777777" w:rsidR="000A4544" w:rsidRPr="00A512F9" w:rsidRDefault="000A4544" w:rsidP="000A4544">
            <w:pPr>
              <w:jc w:val="center"/>
              <w:rPr>
                <w:sz w:val="20"/>
                <w:szCs w:val="20"/>
              </w:rPr>
            </w:pPr>
            <w:r w:rsidRPr="00A512F9">
              <w:rPr>
                <w:sz w:val="20"/>
                <w:szCs w:val="20"/>
              </w:rPr>
              <w:t>05</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34CF230" w14:textId="77777777" w:rsidR="000A4544" w:rsidRPr="00A512F9" w:rsidRDefault="000A4544" w:rsidP="000A4544">
            <w:pPr>
              <w:jc w:val="center"/>
              <w:rPr>
                <w:sz w:val="20"/>
                <w:szCs w:val="20"/>
              </w:rPr>
            </w:pPr>
            <w:r w:rsidRPr="00A512F9">
              <w:rPr>
                <w:sz w:val="20"/>
                <w:szCs w:val="20"/>
              </w:rPr>
              <w:t>07.3.00.79500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9F3EE63" w14:textId="77777777" w:rsidR="000A4544" w:rsidRPr="00A512F9" w:rsidRDefault="000A4544" w:rsidP="000A4544">
            <w:pPr>
              <w:jc w:val="center"/>
              <w:rPr>
                <w:sz w:val="20"/>
                <w:szCs w:val="20"/>
              </w:rPr>
            </w:pPr>
            <w:r w:rsidRPr="00A512F9">
              <w:rPr>
                <w:sz w:val="20"/>
                <w:szCs w:val="20"/>
              </w:rPr>
              <w:t>350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E0D025E" w14:textId="77777777" w:rsidR="000A4544" w:rsidRPr="00A512F9" w:rsidRDefault="000A4544" w:rsidP="000A4544">
            <w:pPr>
              <w:jc w:val="right"/>
              <w:rPr>
                <w:sz w:val="20"/>
                <w:szCs w:val="20"/>
              </w:rPr>
            </w:pPr>
            <w:r w:rsidRPr="00A512F9">
              <w:rPr>
                <w:sz w:val="20"/>
                <w:szCs w:val="20"/>
              </w:rPr>
              <w:t>60 000,00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4207EAE"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DA8AB56" w14:textId="77777777" w:rsidR="000A4544" w:rsidRPr="00A512F9" w:rsidRDefault="000A4544" w:rsidP="000A4544">
            <w:pPr>
              <w:jc w:val="right"/>
              <w:rPr>
                <w:sz w:val="20"/>
                <w:szCs w:val="20"/>
              </w:rPr>
            </w:pPr>
            <w:r w:rsidRPr="00A512F9">
              <w:rPr>
                <w:sz w:val="20"/>
                <w:szCs w:val="20"/>
              </w:rPr>
              <w:t>0,00</w:t>
            </w:r>
          </w:p>
        </w:tc>
      </w:tr>
      <w:tr w:rsidR="000A4544" w:rsidRPr="00A512F9" w14:paraId="346D1DA5" w14:textId="77777777" w:rsidTr="000A4544">
        <w:tc>
          <w:tcPr>
            <w:tcW w:w="0" w:type="auto"/>
            <w:tcBorders>
              <w:top w:val="nil"/>
              <w:left w:val="single" w:sz="4" w:space="0" w:color="auto"/>
              <w:bottom w:val="nil"/>
              <w:right w:val="nil"/>
            </w:tcBorders>
            <w:shd w:val="clear" w:color="auto" w:fill="auto"/>
            <w:vAlign w:val="center"/>
            <w:hideMark/>
          </w:tcPr>
          <w:p w14:paraId="14D82058" w14:textId="77777777" w:rsidR="000A4544" w:rsidRPr="00A512F9" w:rsidRDefault="000A4544" w:rsidP="000A4544">
            <w:pPr>
              <w:rPr>
                <w:bCs/>
                <w:sz w:val="20"/>
                <w:szCs w:val="20"/>
              </w:rPr>
            </w:pPr>
            <w:r w:rsidRPr="00A512F9">
              <w:rPr>
                <w:bCs/>
                <w:sz w:val="20"/>
                <w:szCs w:val="20"/>
              </w:rPr>
              <w:t>Молодежная политика</w:t>
            </w:r>
          </w:p>
        </w:tc>
        <w:tc>
          <w:tcPr>
            <w:tcW w:w="0" w:type="auto"/>
            <w:tcBorders>
              <w:top w:val="nil"/>
              <w:left w:val="single" w:sz="4" w:space="0" w:color="auto"/>
              <w:bottom w:val="nil"/>
              <w:right w:val="nil"/>
            </w:tcBorders>
            <w:shd w:val="clear" w:color="auto" w:fill="auto"/>
            <w:noWrap/>
            <w:vAlign w:val="center"/>
            <w:hideMark/>
          </w:tcPr>
          <w:p w14:paraId="425D9DF8"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1C82104F" w14:textId="77777777" w:rsidR="000A4544" w:rsidRPr="00A512F9" w:rsidRDefault="000A4544" w:rsidP="000A4544">
            <w:pPr>
              <w:jc w:val="center"/>
              <w:rPr>
                <w:bCs/>
                <w:sz w:val="20"/>
                <w:szCs w:val="20"/>
              </w:rPr>
            </w:pPr>
            <w:r w:rsidRPr="00A512F9">
              <w:rPr>
                <w:bCs/>
                <w:sz w:val="20"/>
                <w:szCs w:val="20"/>
              </w:rPr>
              <w:t>07</w:t>
            </w:r>
          </w:p>
        </w:tc>
        <w:tc>
          <w:tcPr>
            <w:tcW w:w="0" w:type="auto"/>
            <w:tcBorders>
              <w:top w:val="nil"/>
              <w:left w:val="single" w:sz="4" w:space="0" w:color="auto"/>
              <w:bottom w:val="nil"/>
              <w:right w:val="single" w:sz="4" w:space="0" w:color="auto"/>
            </w:tcBorders>
            <w:shd w:val="clear" w:color="auto" w:fill="auto"/>
            <w:noWrap/>
            <w:vAlign w:val="center"/>
            <w:hideMark/>
          </w:tcPr>
          <w:p w14:paraId="44B858AD" w14:textId="77777777" w:rsidR="000A4544" w:rsidRPr="00A512F9" w:rsidRDefault="000A4544" w:rsidP="000A4544">
            <w:pPr>
              <w:jc w:val="center"/>
              <w:rPr>
                <w:bCs/>
                <w:sz w:val="20"/>
                <w:szCs w:val="20"/>
              </w:rPr>
            </w:pPr>
            <w:r w:rsidRPr="00A512F9">
              <w:rPr>
                <w:bCs/>
                <w:sz w:val="20"/>
                <w:szCs w:val="20"/>
              </w:rPr>
              <w:t>07</w:t>
            </w:r>
          </w:p>
        </w:tc>
        <w:tc>
          <w:tcPr>
            <w:tcW w:w="0" w:type="auto"/>
            <w:tcBorders>
              <w:top w:val="nil"/>
              <w:left w:val="single" w:sz="4" w:space="0" w:color="auto"/>
              <w:bottom w:val="nil"/>
              <w:right w:val="nil"/>
            </w:tcBorders>
            <w:shd w:val="clear" w:color="auto" w:fill="auto"/>
            <w:noWrap/>
            <w:vAlign w:val="center"/>
            <w:hideMark/>
          </w:tcPr>
          <w:p w14:paraId="6F2EC49A"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70394D64"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615AE27F" w14:textId="77777777" w:rsidR="000A4544" w:rsidRPr="00A512F9" w:rsidRDefault="000A4544" w:rsidP="000A4544">
            <w:pPr>
              <w:jc w:val="right"/>
              <w:rPr>
                <w:bCs/>
                <w:sz w:val="20"/>
                <w:szCs w:val="20"/>
              </w:rPr>
            </w:pPr>
            <w:r w:rsidRPr="00A512F9">
              <w:rPr>
                <w:bCs/>
                <w:sz w:val="20"/>
                <w:szCs w:val="20"/>
              </w:rPr>
              <w:t>33 892 424,52</w:t>
            </w:r>
          </w:p>
        </w:tc>
        <w:tc>
          <w:tcPr>
            <w:tcW w:w="0" w:type="auto"/>
            <w:tcBorders>
              <w:top w:val="nil"/>
              <w:left w:val="single" w:sz="4" w:space="0" w:color="auto"/>
              <w:bottom w:val="nil"/>
              <w:right w:val="nil"/>
            </w:tcBorders>
            <w:shd w:val="clear" w:color="auto" w:fill="auto"/>
            <w:noWrap/>
            <w:vAlign w:val="center"/>
            <w:hideMark/>
          </w:tcPr>
          <w:p w14:paraId="76B01500" w14:textId="77777777" w:rsidR="000A4544" w:rsidRPr="00A512F9" w:rsidRDefault="000A4544" w:rsidP="000A4544">
            <w:pPr>
              <w:jc w:val="right"/>
              <w:rPr>
                <w:bCs/>
                <w:sz w:val="20"/>
                <w:szCs w:val="20"/>
              </w:rPr>
            </w:pPr>
            <w:r w:rsidRPr="00A512F9">
              <w:rPr>
                <w:bCs/>
                <w:sz w:val="20"/>
                <w:szCs w:val="20"/>
              </w:rPr>
              <w:t>19 668 900,00</w:t>
            </w:r>
          </w:p>
        </w:tc>
        <w:tc>
          <w:tcPr>
            <w:tcW w:w="0" w:type="auto"/>
            <w:tcBorders>
              <w:top w:val="nil"/>
              <w:left w:val="single" w:sz="4" w:space="0" w:color="auto"/>
              <w:bottom w:val="nil"/>
              <w:right w:val="single" w:sz="4" w:space="0" w:color="auto"/>
            </w:tcBorders>
            <w:shd w:val="clear" w:color="auto" w:fill="auto"/>
            <w:noWrap/>
            <w:vAlign w:val="center"/>
            <w:hideMark/>
          </w:tcPr>
          <w:p w14:paraId="5C228C4C" w14:textId="77777777" w:rsidR="000A4544" w:rsidRPr="00A512F9" w:rsidRDefault="000A4544" w:rsidP="000A4544">
            <w:pPr>
              <w:jc w:val="right"/>
              <w:rPr>
                <w:bCs/>
                <w:sz w:val="20"/>
                <w:szCs w:val="20"/>
              </w:rPr>
            </w:pPr>
            <w:r w:rsidRPr="00A512F9">
              <w:rPr>
                <w:bCs/>
                <w:sz w:val="20"/>
                <w:szCs w:val="20"/>
              </w:rPr>
              <w:t>19 668 900,00</w:t>
            </w:r>
          </w:p>
        </w:tc>
      </w:tr>
      <w:tr w:rsidR="000A4544" w:rsidRPr="00A512F9" w14:paraId="5E500B16"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59171B35" w14:textId="77777777" w:rsidR="000A4544" w:rsidRPr="00A512F9" w:rsidRDefault="000A4544" w:rsidP="000A4544">
            <w:pPr>
              <w:rPr>
                <w:bCs/>
                <w:sz w:val="20"/>
                <w:szCs w:val="20"/>
              </w:rPr>
            </w:pPr>
            <w:r w:rsidRPr="00A512F9">
              <w:rPr>
                <w:bCs/>
                <w:sz w:val="20"/>
                <w:szCs w:val="20"/>
              </w:rPr>
              <w:t>Муниципальная программа "Содействие занятости населения Куйбышевского района"</w:t>
            </w:r>
          </w:p>
        </w:tc>
        <w:tc>
          <w:tcPr>
            <w:tcW w:w="0" w:type="auto"/>
            <w:tcBorders>
              <w:top w:val="single" w:sz="4" w:space="0" w:color="auto"/>
              <w:left w:val="single" w:sz="4" w:space="0" w:color="auto"/>
              <w:bottom w:val="nil"/>
              <w:right w:val="nil"/>
            </w:tcBorders>
            <w:shd w:val="clear" w:color="auto" w:fill="auto"/>
            <w:noWrap/>
            <w:vAlign w:val="center"/>
            <w:hideMark/>
          </w:tcPr>
          <w:p w14:paraId="667B990B"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2EAB1E34" w14:textId="77777777" w:rsidR="000A4544" w:rsidRPr="00A512F9" w:rsidRDefault="000A4544" w:rsidP="000A4544">
            <w:pPr>
              <w:jc w:val="center"/>
              <w:rPr>
                <w:bCs/>
                <w:sz w:val="20"/>
                <w:szCs w:val="20"/>
              </w:rPr>
            </w:pPr>
            <w:r w:rsidRPr="00A512F9">
              <w:rPr>
                <w:bCs/>
                <w:sz w:val="20"/>
                <w:szCs w:val="20"/>
              </w:rPr>
              <w:t>07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5B2773F" w14:textId="77777777" w:rsidR="000A4544" w:rsidRPr="00A512F9" w:rsidRDefault="000A4544" w:rsidP="000A4544">
            <w:pPr>
              <w:jc w:val="center"/>
              <w:rPr>
                <w:bCs/>
                <w:sz w:val="20"/>
                <w:szCs w:val="20"/>
              </w:rPr>
            </w:pPr>
            <w:r w:rsidRPr="00A512F9">
              <w:rPr>
                <w:bCs/>
                <w:sz w:val="20"/>
                <w:szCs w:val="20"/>
              </w:rPr>
              <w:t>07</w:t>
            </w:r>
          </w:p>
        </w:tc>
        <w:tc>
          <w:tcPr>
            <w:tcW w:w="0" w:type="auto"/>
            <w:tcBorders>
              <w:top w:val="single" w:sz="4" w:space="0" w:color="auto"/>
              <w:left w:val="single" w:sz="4" w:space="0" w:color="auto"/>
              <w:bottom w:val="nil"/>
              <w:right w:val="nil"/>
            </w:tcBorders>
            <w:shd w:val="clear" w:color="auto" w:fill="auto"/>
            <w:noWrap/>
            <w:vAlign w:val="center"/>
            <w:hideMark/>
          </w:tcPr>
          <w:p w14:paraId="5A959B3B" w14:textId="77777777" w:rsidR="000A4544" w:rsidRPr="00A512F9" w:rsidRDefault="000A4544" w:rsidP="000A4544">
            <w:pPr>
              <w:jc w:val="center"/>
              <w:rPr>
                <w:bCs/>
                <w:sz w:val="20"/>
                <w:szCs w:val="20"/>
              </w:rPr>
            </w:pPr>
            <w:r w:rsidRPr="00A512F9">
              <w:rPr>
                <w:bCs/>
                <w:sz w:val="20"/>
                <w:szCs w:val="20"/>
              </w:rPr>
              <w:t>01.0.00.00000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870FD47"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1B15446" w14:textId="77777777" w:rsidR="000A4544" w:rsidRPr="00A512F9" w:rsidRDefault="000A4544" w:rsidP="000A4544">
            <w:pPr>
              <w:jc w:val="right"/>
              <w:rPr>
                <w:bCs/>
                <w:sz w:val="20"/>
                <w:szCs w:val="20"/>
              </w:rPr>
            </w:pPr>
            <w:r w:rsidRPr="00A512F9">
              <w:rPr>
                <w:bCs/>
                <w:sz w:val="20"/>
                <w:szCs w:val="20"/>
              </w:rPr>
              <w:t>3 755 200,00</w:t>
            </w:r>
          </w:p>
        </w:tc>
        <w:tc>
          <w:tcPr>
            <w:tcW w:w="0" w:type="auto"/>
            <w:tcBorders>
              <w:top w:val="single" w:sz="4" w:space="0" w:color="auto"/>
              <w:left w:val="single" w:sz="4" w:space="0" w:color="auto"/>
              <w:bottom w:val="nil"/>
              <w:right w:val="nil"/>
            </w:tcBorders>
            <w:shd w:val="clear" w:color="auto" w:fill="auto"/>
            <w:noWrap/>
            <w:vAlign w:val="center"/>
            <w:hideMark/>
          </w:tcPr>
          <w:p w14:paraId="6AFAE635" w14:textId="77777777" w:rsidR="000A4544" w:rsidRPr="00A512F9" w:rsidRDefault="000A4544" w:rsidP="000A4544">
            <w:pPr>
              <w:jc w:val="right"/>
              <w:rPr>
                <w:bCs/>
                <w:sz w:val="20"/>
                <w:szCs w:val="20"/>
              </w:rPr>
            </w:pPr>
            <w:r w:rsidRPr="00A512F9">
              <w:rPr>
                <w:bCs/>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65E64DC" w14:textId="77777777" w:rsidR="000A4544" w:rsidRPr="00A512F9" w:rsidRDefault="000A4544" w:rsidP="000A4544">
            <w:pPr>
              <w:jc w:val="right"/>
              <w:rPr>
                <w:bCs/>
                <w:sz w:val="20"/>
                <w:szCs w:val="20"/>
              </w:rPr>
            </w:pPr>
            <w:r w:rsidRPr="00A512F9">
              <w:rPr>
                <w:bCs/>
                <w:sz w:val="20"/>
                <w:szCs w:val="20"/>
              </w:rPr>
              <w:t>0,00</w:t>
            </w:r>
          </w:p>
        </w:tc>
      </w:tr>
      <w:tr w:rsidR="000A4544" w:rsidRPr="00A512F9" w14:paraId="35215D8A"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3FC6298D" w14:textId="77777777" w:rsidR="000A4544" w:rsidRPr="00A512F9" w:rsidRDefault="000A4544" w:rsidP="000A4544">
            <w:pPr>
              <w:rPr>
                <w:bCs/>
                <w:sz w:val="20"/>
                <w:szCs w:val="20"/>
              </w:rPr>
            </w:pPr>
            <w:r w:rsidRPr="00A512F9">
              <w:rPr>
                <w:bCs/>
                <w:sz w:val="20"/>
                <w:szCs w:val="20"/>
              </w:rPr>
              <w:t>Реализация мероприятий в рамках МП "Содействие занятости населения Куйбышевского района"</w:t>
            </w:r>
          </w:p>
        </w:tc>
        <w:tc>
          <w:tcPr>
            <w:tcW w:w="0" w:type="auto"/>
            <w:tcBorders>
              <w:top w:val="single" w:sz="4" w:space="0" w:color="auto"/>
              <w:left w:val="single" w:sz="4" w:space="0" w:color="auto"/>
              <w:bottom w:val="nil"/>
              <w:right w:val="nil"/>
            </w:tcBorders>
            <w:shd w:val="clear" w:color="auto" w:fill="auto"/>
            <w:noWrap/>
            <w:vAlign w:val="center"/>
            <w:hideMark/>
          </w:tcPr>
          <w:p w14:paraId="3034E8E8"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78D7C839" w14:textId="77777777" w:rsidR="000A4544" w:rsidRPr="00A512F9" w:rsidRDefault="000A4544" w:rsidP="000A4544">
            <w:pPr>
              <w:jc w:val="center"/>
              <w:rPr>
                <w:bCs/>
                <w:sz w:val="20"/>
                <w:szCs w:val="20"/>
              </w:rPr>
            </w:pPr>
            <w:r w:rsidRPr="00A512F9">
              <w:rPr>
                <w:bCs/>
                <w:sz w:val="20"/>
                <w:szCs w:val="20"/>
              </w:rPr>
              <w:t>07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929188A" w14:textId="77777777" w:rsidR="000A4544" w:rsidRPr="00A512F9" w:rsidRDefault="000A4544" w:rsidP="000A4544">
            <w:pPr>
              <w:jc w:val="center"/>
              <w:rPr>
                <w:bCs/>
                <w:sz w:val="20"/>
                <w:szCs w:val="20"/>
              </w:rPr>
            </w:pPr>
            <w:r w:rsidRPr="00A512F9">
              <w:rPr>
                <w:bCs/>
                <w:sz w:val="20"/>
                <w:szCs w:val="20"/>
              </w:rPr>
              <w:t>07</w:t>
            </w:r>
          </w:p>
        </w:tc>
        <w:tc>
          <w:tcPr>
            <w:tcW w:w="0" w:type="auto"/>
            <w:tcBorders>
              <w:top w:val="single" w:sz="4" w:space="0" w:color="auto"/>
              <w:left w:val="single" w:sz="4" w:space="0" w:color="auto"/>
              <w:bottom w:val="nil"/>
              <w:right w:val="nil"/>
            </w:tcBorders>
            <w:shd w:val="clear" w:color="auto" w:fill="auto"/>
            <w:noWrap/>
            <w:vAlign w:val="center"/>
            <w:hideMark/>
          </w:tcPr>
          <w:p w14:paraId="089F13EB" w14:textId="77777777" w:rsidR="000A4544" w:rsidRPr="00A512F9" w:rsidRDefault="000A4544" w:rsidP="000A4544">
            <w:pPr>
              <w:jc w:val="center"/>
              <w:rPr>
                <w:bCs/>
                <w:sz w:val="20"/>
                <w:szCs w:val="20"/>
              </w:rPr>
            </w:pPr>
            <w:r w:rsidRPr="00A512F9">
              <w:rPr>
                <w:bCs/>
                <w:sz w:val="20"/>
                <w:szCs w:val="20"/>
              </w:rPr>
              <w:t>01.0.00.79500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9CBD12C"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B2464AA" w14:textId="77777777" w:rsidR="000A4544" w:rsidRPr="00A512F9" w:rsidRDefault="000A4544" w:rsidP="000A4544">
            <w:pPr>
              <w:jc w:val="right"/>
              <w:rPr>
                <w:bCs/>
                <w:sz w:val="20"/>
                <w:szCs w:val="20"/>
              </w:rPr>
            </w:pPr>
            <w:r w:rsidRPr="00A512F9">
              <w:rPr>
                <w:bCs/>
                <w:sz w:val="20"/>
                <w:szCs w:val="20"/>
              </w:rPr>
              <w:t>3 755 200,00</w:t>
            </w:r>
          </w:p>
        </w:tc>
        <w:tc>
          <w:tcPr>
            <w:tcW w:w="0" w:type="auto"/>
            <w:tcBorders>
              <w:top w:val="single" w:sz="4" w:space="0" w:color="auto"/>
              <w:left w:val="single" w:sz="4" w:space="0" w:color="auto"/>
              <w:bottom w:val="nil"/>
              <w:right w:val="nil"/>
            </w:tcBorders>
            <w:shd w:val="clear" w:color="auto" w:fill="auto"/>
            <w:noWrap/>
            <w:vAlign w:val="center"/>
            <w:hideMark/>
          </w:tcPr>
          <w:p w14:paraId="3E36CC3D" w14:textId="77777777" w:rsidR="000A4544" w:rsidRPr="00A512F9" w:rsidRDefault="000A4544" w:rsidP="000A4544">
            <w:pPr>
              <w:jc w:val="right"/>
              <w:rPr>
                <w:bCs/>
                <w:sz w:val="20"/>
                <w:szCs w:val="20"/>
              </w:rPr>
            </w:pPr>
            <w:r w:rsidRPr="00A512F9">
              <w:rPr>
                <w:bCs/>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7460B03" w14:textId="77777777" w:rsidR="000A4544" w:rsidRPr="00A512F9" w:rsidRDefault="000A4544" w:rsidP="000A4544">
            <w:pPr>
              <w:jc w:val="right"/>
              <w:rPr>
                <w:bCs/>
                <w:sz w:val="20"/>
                <w:szCs w:val="20"/>
              </w:rPr>
            </w:pPr>
            <w:r w:rsidRPr="00A512F9">
              <w:rPr>
                <w:bCs/>
                <w:sz w:val="20"/>
                <w:szCs w:val="20"/>
              </w:rPr>
              <w:t>0,00</w:t>
            </w:r>
          </w:p>
        </w:tc>
      </w:tr>
      <w:tr w:rsidR="000A4544" w:rsidRPr="00A512F9" w14:paraId="119B63A0"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5C0E3CBD"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nil"/>
              <w:right w:val="nil"/>
            </w:tcBorders>
            <w:shd w:val="clear" w:color="auto" w:fill="auto"/>
            <w:noWrap/>
            <w:vAlign w:val="center"/>
            <w:hideMark/>
          </w:tcPr>
          <w:p w14:paraId="293D150C"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275D46E7"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075C1B7"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nil"/>
              <w:right w:val="nil"/>
            </w:tcBorders>
            <w:shd w:val="clear" w:color="auto" w:fill="auto"/>
            <w:noWrap/>
            <w:vAlign w:val="center"/>
            <w:hideMark/>
          </w:tcPr>
          <w:p w14:paraId="0095735C" w14:textId="77777777" w:rsidR="000A4544" w:rsidRPr="00A512F9" w:rsidRDefault="000A4544" w:rsidP="000A4544">
            <w:pPr>
              <w:jc w:val="center"/>
              <w:rPr>
                <w:sz w:val="20"/>
                <w:szCs w:val="20"/>
              </w:rPr>
            </w:pPr>
            <w:r w:rsidRPr="00A512F9">
              <w:rPr>
                <w:sz w:val="20"/>
                <w:szCs w:val="20"/>
              </w:rPr>
              <w:t>01.0.00.79500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07736CA" w14:textId="77777777" w:rsidR="000A4544" w:rsidRPr="00A512F9" w:rsidRDefault="000A4544" w:rsidP="000A4544">
            <w:pPr>
              <w:jc w:val="center"/>
              <w:rPr>
                <w:sz w:val="20"/>
                <w:szCs w:val="20"/>
              </w:rPr>
            </w:pPr>
            <w:r w:rsidRPr="00A512F9">
              <w:rPr>
                <w:sz w:val="20"/>
                <w:szCs w:val="20"/>
              </w:rPr>
              <w:t>200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87D96DB" w14:textId="77777777" w:rsidR="000A4544" w:rsidRPr="00A512F9" w:rsidRDefault="000A4544" w:rsidP="000A4544">
            <w:pPr>
              <w:jc w:val="right"/>
              <w:rPr>
                <w:sz w:val="20"/>
                <w:szCs w:val="20"/>
              </w:rPr>
            </w:pPr>
            <w:r w:rsidRPr="00A512F9">
              <w:rPr>
                <w:sz w:val="20"/>
                <w:szCs w:val="20"/>
              </w:rPr>
              <w:t>277 500,00</w:t>
            </w:r>
          </w:p>
        </w:tc>
        <w:tc>
          <w:tcPr>
            <w:tcW w:w="0" w:type="auto"/>
            <w:tcBorders>
              <w:top w:val="single" w:sz="4" w:space="0" w:color="auto"/>
              <w:left w:val="single" w:sz="4" w:space="0" w:color="auto"/>
              <w:bottom w:val="nil"/>
              <w:right w:val="nil"/>
            </w:tcBorders>
            <w:shd w:val="clear" w:color="auto" w:fill="auto"/>
            <w:noWrap/>
            <w:vAlign w:val="center"/>
            <w:hideMark/>
          </w:tcPr>
          <w:p w14:paraId="05115319"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4AD90DF" w14:textId="77777777" w:rsidR="000A4544" w:rsidRPr="00A512F9" w:rsidRDefault="000A4544" w:rsidP="000A4544">
            <w:pPr>
              <w:jc w:val="right"/>
              <w:rPr>
                <w:sz w:val="20"/>
                <w:szCs w:val="20"/>
              </w:rPr>
            </w:pPr>
            <w:r w:rsidRPr="00A512F9">
              <w:rPr>
                <w:sz w:val="20"/>
                <w:szCs w:val="20"/>
              </w:rPr>
              <w:t>0,00</w:t>
            </w:r>
          </w:p>
        </w:tc>
      </w:tr>
      <w:tr w:rsidR="000A4544" w:rsidRPr="00A512F9" w14:paraId="4EAD5A1C"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1149B5D6"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3D19BDF"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B559EA4"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EB3D13F"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36F254C" w14:textId="77777777" w:rsidR="000A4544" w:rsidRPr="00A512F9" w:rsidRDefault="000A4544" w:rsidP="000A4544">
            <w:pPr>
              <w:jc w:val="center"/>
              <w:rPr>
                <w:sz w:val="20"/>
                <w:szCs w:val="20"/>
              </w:rPr>
            </w:pPr>
            <w:r w:rsidRPr="00A512F9">
              <w:rPr>
                <w:sz w:val="20"/>
                <w:szCs w:val="20"/>
              </w:rPr>
              <w:t>01.0.00.79500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9F68C0E" w14:textId="77777777" w:rsidR="000A4544" w:rsidRPr="00A512F9" w:rsidRDefault="000A4544" w:rsidP="000A4544">
            <w:pPr>
              <w:jc w:val="center"/>
              <w:rPr>
                <w:sz w:val="20"/>
                <w:szCs w:val="20"/>
              </w:rPr>
            </w:pPr>
            <w:r w:rsidRPr="00A512F9">
              <w:rPr>
                <w:sz w:val="20"/>
                <w:szCs w:val="20"/>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267DED0" w14:textId="77777777" w:rsidR="000A4544" w:rsidRPr="00A512F9" w:rsidRDefault="000A4544" w:rsidP="000A4544">
            <w:pPr>
              <w:jc w:val="right"/>
              <w:rPr>
                <w:sz w:val="20"/>
                <w:szCs w:val="20"/>
              </w:rPr>
            </w:pPr>
            <w:r w:rsidRPr="00A512F9">
              <w:rPr>
                <w:sz w:val="20"/>
                <w:szCs w:val="20"/>
              </w:rPr>
              <w:t>277 500,00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5DB906D"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3408EA7" w14:textId="77777777" w:rsidR="000A4544" w:rsidRPr="00A512F9" w:rsidRDefault="000A4544" w:rsidP="000A4544">
            <w:pPr>
              <w:jc w:val="right"/>
              <w:rPr>
                <w:sz w:val="20"/>
                <w:szCs w:val="20"/>
              </w:rPr>
            </w:pPr>
            <w:r w:rsidRPr="00A512F9">
              <w:rPr>
                <w:sz w:val="20"/>
                <w:szCs w:val="20"/>
              </w:rPr>
              <w:t>0,00</w:t>
            </w:r>
          </w:p>
        </w:tc>
      </w:tr>
      <w:tr w:rsidR="000A4544" w:rsidRPr="00A512F9" w14:paraId="2190E0AD" w14:textId="77777777" w:rsidTr="000A4544">
        <w:tc>
          <w:tcPr>
            <w:tcW w:w="0" w:type="auto"/>
            <w:tcBorders>
              <w:top w:val="nil"/>
              <w:left w:val="single" w:sz="4" w:space="0" w:color="auto"/>
              <w:bottom w:val="nil"/>
              <w:right w:val="nil"/>
            </w:tcBorders>
            <w:shd w:val="clear" w:color="auto" w:fill="auto"/>
            <w:vAlign w:val="center"/>
            <w:hideMark/>
          </w:tcPr>
          <w:p w14:paraId="6B66BBE9" w14:textId="77777777" w:rsidR="000A4544" w:rsidRPr="00A512F9" w:rsidRDefault="000A4544" w:rsidP="000A4544">
            <w:pPr>
              <w:rPr>
                <w:sz w:val="20"/>
                <w:szCs w:val="20"/>
              </w:rPr>
            </w:pPr>
            <w:r w:rsidRPr="00A512F9">
              <w:rPr>
                <w:sz w:val="20"/>
                <w:szCs w:val="20"/>
              </w:rPr>
              <w:t xml:space="preserve">Предоставление субсидий бюджетным, </w:t>
            </w:r>
            <w:r w:rsidRPr="00A512F9">
              <w:rPr>
                <w:sz w:val="20"/>
                <w:szCs w:val="20"/>
              </w:rPr>
              <w:lastRenderedPageBreak/>
              <w:t>автономным учреждениям и иным некоммерческим организациям</w:t>
            </w:r>
          </w:p>
        </w:tc>
        <w:tc>
          <w:tcPr>
            <w:tcW w:w="0" w:type="auto"/>
            <w:tcBorders>
              <w:top w:val="nil"/>
              <w:left w:val="single" w:sz="4" w:space="0" w:color="auto"/>
              <w:bottom w:val="nil"/>
              <w:right w:val="nil"/>
            </w:tcBorders>
            <w:shd w:val="clear" w:color="auto" w:fill="auto"/>
            <w:noWrap/>
            <w:vAlign w:val="center"/>
            <w:hideMark/>
          </w:tcPr>
          <w:p w14:paraId="5F43CE62" w14:textId="77777777" w:rsidR="000A4544" w:rsidRPr="00A512F9" w:rsidRDefault="000A4544" w:rsidP="000A4544">
            <w:pPr>
              <w:jc w:val="center"/>
              <w:rPr>
                <w:sz w:val="20"/>
                <w:szCs w:val="20"/>
              </w:rPr>
            </w:pPr>
            <w:r w:rsidRPr="00A512F9">
              <w:rPr>
                <w:sz w:val="20"/>
                <w:szCs w:val="20"/>
              </w:rPr>
              <w:lastRenderedPageBreak/>
              <w:t>444</w:t>
            </w:r>
          </w:p>
        </w:tc>
        <w:tc>
          <w:tcPr>
            <w:tcW w:w="0" w:type="auto"/>
            <w:tcBorders>
              <w:top w:val="nil"/>
              <w:left w:val="single" w:sz="4" w:space="0" w:color="auto"/>
              <w:bottom w:val="nil"/>
              <w:right w:val="nil"/>
            </w:tcBorders>
            <w:shd w:val="clear" w:color="auto" w:fill="auto"/>
            <w:noWrap/>
            <w:vAlign w:val="center"/>
            <w:hideMark/>
          </w:tcPr>
          <w:p w14:paraId="47515F71"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nil"/>
              <w:right w:val="single" w:sz="4" w:space="0" w:color="auto"/>
            </w:tcBorders>
            <w:shd w:val="clear" w:color="auto" w:fill="auto"/>
            <w:noWrap/>
            <w:vAlign w:val="center"/>
            <w:hideMark/>
          </w:tcPr>
          <w:p w14:paraId="17C743BA"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nil"/>
              <w:right w:val="nil"/>
            </w:tcBorders>
            <w:shd w:val="clear" w:color="auto" w:fill="auto"/>
            <w:noWrap/>
            <w:vAlign w:val="center"/>
            <w:hideMark/>
          </w:tcPr>
          <w:p w14:paraId="527DE998" w14:textId="77777777" w:rsidR="000A4544" w:rsidRPr="00A512F9" w:rsidRDefault="000A4544" w:rsidP="000A4544">
            <w:pPr>
              <w:jc w:val="center"/>
              <w:rPr>
                <w:sz w:val="20"/>
                <w:szCs w:val="20"/>
              </w:rPr>
            </w:pPr>
            <w:r w:rsidRPr="00A512F9">
              <w:rPr>
                <w:sz w:val="20"/>
                <w:szCs w:val="20"/>
              </w:rPr>
              <w:t>01.0.00.79500</w:t>
            </w:r>
          </w:p>
        </w:tc>
        <w:tc>
          <w:tcPr>
            <w:tcW w:w="0" w:type="auto"/>
            <w:tcBorders>
              <w:top w:val="nil"/>
              <w:left w:val="single" w:sz="4" w:space="0" w:color="auto"/>
              <w:bottom w:val="nil"/>
              <w:right w:val="single" w:sz="4" w:space="0" w:color="auto"/>
            </w:tcBorders>
            <w:shd w:val="clear" w:color="auto" w:fill="auto"/>
            <w:noWrap/>
            <w:vAlign w:val="center"/>
            <w:hideMark/>
          </w:tcPr>
          <w:p w14:paraId="437760CF" w14:textId="77777777" w:rsidR="000A4544" w:rsidRPr="00A512F9" w:rsidRDefault="000A4544" w:rsidP="000A4544">
            <w:pPr>
              <w:jc w:val="center"/>
              <w:rPr>
                <w:sz w:val="20"/>
                <w:szCs w:val="20"/>
              </w:rPr>
            </w:pPr>
            <w:r w:rsidRPr="00A512F9">
              <w:rPr>
                <w:sz w:val="20"/>
                <w:szCs w:val="20"/>
              </w:rPr>
              <w:t>600</w:t>
            </w:r>
          </w:p>
        </w:tc>
        <w:tc>
          <w:tcPr>
            <w:tcW w:w="0" w:type="auto"/>
            <w:tcBorders>
              <w:top w:val="nil"/>
              <w:left w:val="single" w:sz="4" w:space="0" w:color="auto"/>
              <w:bottom w:val="nil"/>
              <w:right w:val="single" w:sz="4" w:space="0" w:color="auto"/>
            </w:tcBorders>
            <w:shd w:val="clear" w:color="auto" w:fill="auto"/>
            <w:noWrap/>
            <w:vAlign w:val="center"/>
            <w:hideMark/>
          </w:tcPr>
          <w:p w14:paraId="55C9B0F3" w14:textId="77777777" w:rsidR="000A4544" w:rsidRPr="00A512F9" w:rsidRDefault="000A4544" w:rsidP="000A4544">
            <w:pPr>
              <w:jc w:val="right"/>
              <w:rPr>
                <w:sz w:val="20"/>
                <w:szCs w:val="20"/>
              </w:rPr>
            </w:pPr>
            <w:r w:rsidRPr="00A512F9">
              <w:rPr>
                <w:sz w:val="20"/>
                <w:szCs w:val="20"/>
              </w:rPr>
              <w:t>3 477 700,00</w:t>
            </w:r>
          </w:p>
        </w:tc>
        <w:tc>
          <w:tcPr>
            <w:tcW w:w="0" w:type="auto"/>
            <w:tcBorders>
              <w:top w:val="nil"/>
              <w:left w:val="single" w:sz="4" w:space="0" w:color="auto"/>
              <w:bottom w:val="nil"/>
              <w:right w:val="nil"/>
            </w:tcBorders>
            <w:shd w:val="clear" w:color="auto" w:fill="auto"/>
            <w:noWrap/>
            <w:vAlign w:val="center"/>
            <w:hideMark/>
          </w:tcPr>
          <w:p w14:paraId="35964C9E"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nil"/>
              <w:right w:val="single" w:sz="4" w:space="0" w:color="auto"/>
            </w:tcBorders>
            <w:shd w:val="clear" w:color="auto" w:fill="auto"/>
            <w:noWrap/>
            <w:vAlign w:val="center"/>
            <w:hideMark/>
          </w:tcPr>
          <w:p w14:paraId="62062A47" w14:textId="77777777" w:rsidR="000A4544" w:rsidRPr="00A512F9" w:rsidRDefault="000A4544" w:rsidP="000A4544">
            <w:pPr>
              <w:jc w:val="right"/>
              <w:rPr>
                <w:sz w:val="20"/>
                <w:szCs w:val="20"/>
              </w:rPr>
            </w:pPr>
            <w:r w:rsidRPr="00A512F9">
              <w:rPr>
                <w:sz w:val="20"/>
                <w:szCs w:val="20"/>
              </w:rPr>
              <w:t>0,00</w:t>
            </w:r>
          </w:p>
        </w:tc>
      </w:tr>
      <w:tr w:rsidR="000A4544" w:rsidRPr="00A512F9" w14:paraId="248CFDFE"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4E08227D" w14:textId="77777777" w:rsidR="000A4544" w:rsidRPr="00A512F9" w:rsidRDefault="000A4544" w:rsidP="000A4544">
            <w:pPr>
              <w:rPr>
                <w:sz w:val="20"/>
                <w:szCs w:val="20"/>
              </w:rPr>
            </w:pPr>
            <w:r w:rsidRPr="00A512F9">
              <w:rPr>
                <w:sz w:val="20"/>
                <w:szCs w:val="20"/>
              </w:rPr>
              <w:t>Субсидии бюджетным учреждениям</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92006DA"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4CB3B32F"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4EDF1AF"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75D97B8" w14:textId="77777777" w:rsidR="000A4544" w:rsidRPr="00A512F9" w:rsidRDefault="000A4544" w:rsidP="000A4544">
            <w:pPr>
              <w:jc w:val="center"/>
              <w:rPr>
                <w:sz w:val="20"/>
                <w:szCs w:val="20"/>
              </w:rPr>
            </w:pPr>
            <w:r w:rsidRPr="00A512F9">
              <w:rPr>
                <w:sz w:val="20"/>
                <w:szCs w:val="20"/>
              </w:rPr>
              <w:t>01.0.00.79500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C92632F" w14:textId="77777777" w:rsidR="000A4544" w:rsidRPr="00A512F9" w:rsidRDefault="000A4544" w:rsidP="000A4544">
            <w:pPr>
              <w:jc w:val="center"/>
              <w:rPr>
                <w:sz w:val="20"/>
                <w:szCs w:val="20"/>
              </w:rPr>
            </w:pPr>
            <w:r w:rsidRPr="00A512F9">
              <w:rPr>
                <w:sz w:val="20"/>
                <w:szCs w:val="20"/>
              </w:rPr>
              <w:t>610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6F3C6C8" w14:textId="77777777" w:rsidR="000A4544" w:rsidRPr="00A512F9" w:rsidRDefault="000A4544" w:rsidP="000A4544">
            <w:pPr>
              <w:jc w:val="right"/>
              <w:rPr>
                <w:sz w:val="20"/>
                <w:szCs w:val="20"/>
              </w:rPr>
            </w:pPr>
            <w:r w:rsidRPr="00A512F9">
              <w:rPr>
                <w:sz w:val="20"/>
                <w:szCs w:val="20"/>
              </w:rPr>
              <w:t>3 477 700,00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11DD626"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0AD546F" w14:textId="77777777" w:rsidR="000A4544" w:rsidRPr="00A512F9" w:rsidRDefault="000A4544" w:rsidP="000A4544">
            <w:pPr>
              <w:jc w:val="right"/>
              <w:rPr>
                <w:sz w:val="20"/>
                <w:szCs w:val="20"/>
              </w:rPr>
            </w:pPr>
            <w:r w:rsidRPr="00A512F9">
              <w:rPr>
                <w:sz w:val="20"/>
                <w:szCs w:val="20"/>
              </w:rPr>
              <w:t>0,00</w:t>
            </w:r>
          </w:p>
        </w:tc>
      </w:tr>
      <w:tr w:rsidR="000A4544" w:rsidRPr="00A512F9" w14:paraId="772C8210" w14:textId="77777777" w:rsidTr="000A4544">
        <w:tc>
          <w:tcPr>
            <w:tcW w:w="0" w:type="auto"/>
            <w:tcBorders>
              <w:top w:val="nil"/>
              <w:left w:val="single" w:sz="4" w:space="0" w:color="auto"/>
              <w:bottom w:val="nil"/>
              <w:right w:val="nil"/>
            </w:tcBorders>
            <w:shd w:val="clear" w:color="auto" w:fill="auto"/>
            <w:vAlign w:val="center"/>
            <w:hideMark/>
          </w:tcPr>
          <w:p w14:paraId="4FF8C0AE" w14:textId="77777777" w:rsidR="000A4544" w:rsidRPr="00A512F9" w:rsidRDefault="000A4544" w:rsidP="000A4544">
            <w:pPr>
              <w:rPr>
                <w:bCs/>
                <w:sz w:val="20"/>
                <w:szCs w:val="20"/>
              </w:rPr>
            </w:pPr>
            <w:r w:rsidRPr="00A512F9">
              <w:rPr>
                <w:bCs/>
                <w:sz w:val="20"/>
                <w:szCs w:val="20"/>
              </w:rPr>
              <w:t>Муниципальная программа "Патриотическое воспитание граждан Куйбышевского района"</w:t>
            </w:r>
          </w:p>
        </w:tc>
        <w:tc>
          <w:tcPr>
            <w:tcW w:w="0" w:type="auto"/>
            <w:tcBorders>
              <w:top w:val="nil"/>
              <w:left w:val="single" w:sz="4" w:space="0" w:color="auto"/>
              <w:bottom w:val="nil"/>
              <w:right w:val="nil"/>
            </w:tcBorders>
            <w:shd w:val="clear" w:color="auto" w:fill="auto"/>
            <w:noWrap/>
            <w:vAlign w:val="center"/>
            <w:hideMark/>
          </w:tcPr>
          <w:p w14:paraId="1504B106"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7007F68A" w14:textId="77777777" w:rsidR="000A4544" w:rsidRPr="00A512F9" w:rsidRDefault="000A4544" w:rsidP="000A4544">
            <w:pPr>
              <w:jc w:val="center"/>
              <w:rPr>
                <w:bCs/>
                <w:sz w:val="20"/>
                <w:szCs w:val="20"/>
              </w:rPr>
            </w:pPr>
            <w:r w:rsidRPr="00A512F9">
              <w:rPr>
                <w:bCs/>
                <w:sz w:val="20"/>
                <w:szCs w:val="20"/>
              </w:rPr>
              <w:t>07</w:t>
            </w:r>
          </w:p>
        </w:tc>
        <w:tc>
          <w:tcPr>
            <w:tcW w:w="0" w:type="auto"/>
            <w:tcBorders>
              <w:top w:val="nil"/>
              <w:left w:val="single" w:sz="4" w:space="0" w:color="auto"/>
              <w:bottom w:val="nil"/>
              <w:right w:val="single" w:sz="4" w:space="0" w:color="auto"/>
            </w:tcBorders>
            <w:shd w:val="clear" w:color="auto" w:fill="auto"/>
            <w:noWrap/>
            <w:vAlign w:val="center"/>
            <w:hideMark/>
          </w:tcPr>
          <w:p w14:paraId="7C89F148" w14:textId="77777777" w:rsidR="000A4544" w:rsidRPr="00A512F9" w:rsidRDefault="000A4544" w:rsidP="000A4544">
            <w:pPr>
              <w:jc w:val="center"/>
              <w:rPr>
                <w:bCs/>
                <w:sz w:val="20"/>
                <w:szCs w:val="20"/>
              </w:rPr>
            </w:pPr>
            <w:r w:rsidRPr="00A512F9">
              <w:rPr>
                <w:bCs/>
                <w:sz w:val="20"/>
                <w:szCs w:val="20"/>
              </w:rPr>
              <w:t>07</w:t>
            </w:r>
          </w:p>
        </w:tc>
        <w:tc>
          <w:tcPr>
            <w:tcW w:w="0" w:type="auto"/>
            <w:tcBorders>
              <w:top w:val="nil"/>
              <w:left w:val="single" w:sz="4" w:space="0" w:color="auto"/>
              <w:bottom w:val="nil"/>
              <w:right w:val="nil"/>
            </w:tcBorders>
            <w:shd w:val="clear" w:color="auto" w:fill="auto"/>
            <w:noWrap/>
            <w:vAlign w:val="center"/>
            <w:hideMark/>
          </w:tcPr>
          <w:p w14:paraId="52FA5FC0" w14:textId="77777777" w:rsidR="000A4544" w:rsidRPr="00A512F9" w:rsidRDefault="000A4544" w:rsidP="000A4544">
            <w:pPr>
              <w:jc w:val="center"/>
              <w:rPr>
                <w:bCs/>
                <w:sz w:val="20"/>
                <w:szCs w:val="20"/>
              </w:rPr>
            </w:pPr>
            <w:r w:rsidRPr="00A512F9">
              <w:rPr>
                <w:bCs/>
                <w:sz w:val="20"/>
                <w:szCs w:val="20"/>
              </w:rPr>
              <w:t>03.0.00.00000</w:t>
            </w:r>
          </w:p>
        </w:tc>
        <w:tc>
          <w:tcPr>
            <w:tcW w:w="0" w:type="auto"/>
            <w:tcBorders>
              <w:top w:val="nil"/>
              <w:left w:val="single" w:sz="4" w:space="0" w:color="auto"/>
              <w:bottom w:val="nil"/>
              <w:right w:val="single" w:sz="4" w:space="0" w:color="auto"/>
            </w:tcBorders>
            <w:shd w:val="clear" w:color="auto" w:fill="auto"/>
            <w:noWrap/>
            <w:vAlign w:val="center"/>
            <w:hideMark/>
          </w:tcPr>
          <w:p w14:paraId="6A3827AF"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075743BD" w14:textId="77777777" w:rsidR="000A4544" w:rsidRPr="00A512F9" w:rsidRDefault="000A4544" w:rsidP="000A4544">
            <w:pPr>
              <w:jc w:val="right"/>
              <w:rPr>
                <w:bCs/>
                <w:sz w:val="20"/>
                <w:szCs w:val="20"/>
              </w:rPr>
            </w:pPr>
            <w:r w:rsidRPr="00A512F9">
              <w:rPr>
                <w:bCs/>
                <w:sz w:val="20"/>
                <w:szCs w:val="20"/>
              </w:rPr>
              <w:t>1 000 000,00</w:t>
            </w:r>
          </w:p>
        </w:tc>
        <w:tc>
          <w:tcPr>
            <w:tcW w:w="0" w:type="auto"/>
            <w:tcBorders>
              <w:top w:val="nil"/>
              <w:left w:val="single" w:sz="4" w:space="0" w:color="auto"/>
              <w:bottom w:val="nil"/>
              <w:right w:val="nil"/>
            </w:tcBorders>
            <w:shd w:val="clear" w:color="auto" w:fill="auto"/>
            <w:noWrap/>
            <w:vAlign w:val="center"/>
            <w:hideMark/>
          </w:tcPr>
          <w:p w14:paraId="39CE5100"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nil"/>
              <w:right w:val="single" w:sz="4" w:space="0" w:color="auto"/>
            </w:tcBorders>
            <w:shd w:val="clear" w:color="auto" w:fill="auto"/>
            <w:noWrap/>
            <w:vAlign w:val="center"/>
            <w:hideMark/>
          </w:tcPr>
          <w:p w14:paraId="3B062E57" w14:textId="77777777" w:rsidR="000A4544" w:rsidRPr="00A512F9" w:rsidRDefault="000A4544" w:rsidP="000A4544">
            <w:pPr>
              <w:jc w:val="right"/>
              <w:rPr>
                <w:bCs/>
                <w:sz w:val="20"/>
                <w:szCs w:val="20"/>
              </w:rPr>
            </w:pPr>
            <w:r w:rsidRPr="00A512F9">
              <w:rPr>
                <w:bCs/>
                <w:sz w:val="20"/>
                <w:szCs w:val="20"/>
              </w:rPr>
              <w:t>0,00</w:t>
            </w:r>
          </w:p>
        </w:tc>
      </w:tr>
      <w:tr w:rsidR="000A4544" w:rsidRPr="00A512F9" w14:paraId="0BDB6BA4"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0186A471" w14:textId="77777777" w:rsidR="000A4544" w:rsidRPr="00A512F9" w:rsidRDefault="000A4544" w:rsidP="000A4544">
            <w:pPr>
              <w:rPr>
                <w:bCs/>
                <w:sz w:val="20"/>
                <w:szCs w:val="20"/>
              </w:rPr>
            </w:pPr>
            <w:r w:rsidRPr="00A512F9">
              <w:rPr>
                <w:bCs/>
                <w:sz w:val="20"/>
                <w:szCs w:val="20"/>
              </w:rPr>
              <w:t>Реализация мероприятий в рамках МП "Патриотическое воспитание граждан Куйбышевского района"</w:t>
            </w:r>
          </w:p>
        </w:tc>
        <w:tc>
          <w:tcPr>
            <w:tcW w:w="0" w:type="auto"/>
            <w:tcBorders>
              <w:top w:val="single" w:sz="4" w:space="0" w:color="auto"/>
              <w:left w:val="single" w:sz="4" w:space="0" w:color="auto"/>
              <w:bottom w:val="nil"/>
              <w:right w:val="nil"/>
            </w:tcBorders>
            <w:shd w:val="clear" w:color="auto" w:fill="auto"/>
            <w:noWrap/>
            <w:vAlign w:val="center"/>
            <w:hideMark/>
          </w:tcPr>
          <w:p w14:paraId="255F23A6"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4DE74B4E" w14:textId="77777777" w:rsidR="000A4544" w:rsidRPr="00A512F9" w:rsidRDefault="000A4544" w:rsidP="000A4544">
            <w:pPr>
              <w:jc w:val="center"/>
              <w:rPr>
                <w:bCs/>
                <w:sz w:val="20"/>
                <w:szCs w:val="20"/>
              </w:rPr>
            </w:pPr>
            <w:r w:rsidRPr="00A512F9">
              <w:rPr>
                <w:bCs/>
                <w:sz w:val="20"/>
                <w:szCs w:val="20"/>
              </w:rPr>
              <w:t>07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D40D6ED" w14:textId="77777777" w:rsidR="000A4544" w:rsidRPr="00A512F9" w:rsidRDefault="000A4544" w:rsidP="000A4544">
            <w:pPr>
              <w:jc w:val="center"/>
              <w:rPr>
                <w:bCs/>
                <w:sz w:val="20"/>
                <w:szCs w:val="20"/>
              </w:rPr>
            </w:pPr>
            <w:r w:rsidRPr="00A512F9">
              <w:rPr>
                <w:bCs/>
                <w:sz w:val="20"/>
                <w:szCs w:val="20"/>
              </w:rPr>
              <w:t>07</w:t>
            </w:r>
          </w:p>
        </w:tc>
        <w:tc>
          <w:tcPr>
            <w:tcW w:w="0" w:type="auto"/>
            <w:tcBorders>
              <w:top w:val="single" w:sz="4" w:space="0" w:color="auto"/>
              <w:left w:val="single" w:sz="4" w:space="0" w:color="auto"/>
              <w:bottom w:val="nil"/>
              <w:right w:val="nil"/>
            </w:tcBorders>
            <w:shd w:val="clear" w:color="auto" w:fill="auto"/>
            <w:noWrap/>
            <w:vAlign w:val="center"/>
            <w:hideMark/>
          </w:tcPr>
          <w:p w14:paraId="7B820D53" w14:textId="77777777" w:rsidR="000A4544" w:rsidRPr="00A512F9" w:rsidRDefault="000A4544" w:rsidP="000A4544">
            <w:pPr>
              <w:jc w:val="center"/>
              <w:rPr>
                <w:bCs/>
                <w:sz w:val="20"/>
                <w:szCs w:val="20"/>
              </w:rPr>
            </w:pPr>
            <w:r w:rsidRPr="00A512F9">
              <w:rPr>
                <w:bCs/>
                <w:sz w:val="20"/>
                <w:szCs w:val="20"/>
              </w:rPr>
              <w:t>03.0.00.79500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7461114"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60A03B4" w14:textId="77777777" w:rsidR="000A4544" w:rsidRPr="00A512F9" w:rsidRDefault="000A4544" w:rsidP="000A4544">
            <w:pPr>
              <w:jc w:val="right"/>
              <w:rPr>
                <w:bCs/>
                <w:sz w:val="20"/>
                <w:szCs w:val="20"/>
              </w:rPr>
            </w:pPr>
            <w:r w:rsidRPr="00A512F9">
              <w:rPr>
                <w:bCs/>
                <w:sz w:val="20"/>
                <w:szCs w:val="20"/>
              </w:rPr>
              <w:t>1 000 000,00</w:t>
            </w:r>
          </w:p>
        </w:tc>
        <w:tc>
          <w:tcPr>
            <w:tcW w:w="0" w:type="auto"/>
            <w:tcBorders>
              <w:top w:val="single" w:sz="4" w:space="0" w:color="auto"/>
              <w:left w:val="single" w:sz="4" w:space="0" w:color="auto"/>
              <w:bottom w:val="nil"/>
              <w:right w:val="nil"/>
            </w:tcBorders>
            <w:shd w:val="clear" w:color="auto" w:fill="auto"/>
            <w:noWrap/>
            <w:vAlign w:val="center"/>
            <w:hideMark/>
          </w:tcPr>
          <w:p w14:paraId="293D0F9F" w14:textId="77777777" w:rsidR="000A4544" w:rsidRPr="00A512F9" w:rsidRDefault="000A4544" w:rsidP="000A4544">
            <w:pPr>
              <w:jc w:val="right"/>
              <w:rPr>
                <w:bCs/>
                <w:sz w:val="20"/>
                <w:szCs w:val="20"/>
              </w:rPr>
            </w:pPr>
            <w:r w:rsidRPr="00A512F9">
              <w:rPr>
                <w:bCs/>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68D0A93" w14:textId="77777777" w:rsidR="000A4544" w:rsidRPr="00A512F9" w:rsidRDefault="000A4544" w:rsidP="000A4544">
            <w:pPr>
              <w:jc w:val="right"/>
              <w:rPr>
                <w:bCs/>
                <w:sz w:val="20"/>
                <w:szCs w:val="20"/>
              </w:rPr>
            </w:pPr>
            <w:r w:rsidRPr="00A512F9">
              <w:rPr>
                <w:bCs/>
                <w:sz w:val="20"/>
                <w:szCs w:val="20"/>
              </w:rPr>
              <w:t>0,00</w:t>
            </w:r>
          </w:p>
        </w:tc>
      </w:tr>
      <w:tr w:rsidR="000A4544" w:rsidRPr="00A512F9" w14:paraId="3000CE2E"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7BBD3BEE"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0" w:type="auto"/>
            <w:tcBorders>
              <w:top w:val="single" w:sz="4" w:space="0" w:color="auto"/>
              <w:left w:val="single" w:sz="4" w:space="0" w:color="auto"/>
              <w:bottom w:val="nil"/>
              <w:right w:val="nil"/>
            </w:tcBorders>
            <w:shd w:val="clear" w:color="auto" w:fill="auto"/>
            <w:noWrap/>
            <w:vAlign w:val="center"/>
            <w:hideMark/>
          </w:tcPr>
          <w:p w14:paraId="25B112FF"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15328C18"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F3524D2"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nil"/>
              <w:right w:val="nil"/>
            </w:tcBorders>
            <w:shd w:val="clear" w:color="auto" w:fill="auto"/>
            <w:noWrap/>
            <w:vAlign w:val="center"/>
            <w:hideMark/>
          </w:tcPr>
          <w:p w14:paraId="44D27DA8" w14:textId="77777777" w:rsidR="000A4544" w:rsidRPr="00A512F9" w:rsidRDefault="000A4544" w:rsidP="000A4544">
            <w:pPr>
              <w:jc w:val="center"/>
              <w:rPr>
                <w:sz w:val="20"/>
                <w:szCs w:val="20"/>
              </w:rPr>
            </w:pPr>
            <w:r w:rsidRPr="00A512F9">
              <w:rPr>
                <w:sz w:val="20"/>
                <w:szCs w:val="20"/>
              </w:rPr>
              <w:t>03.0.00.79500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A2B690D" w14:textId="77777777" w:rsidR="000A4544" w:rsidRPr="00A512F9" w:rsidRDefault="000A4544" w:rsidP="000A4544">
            <w:pPr>
              <w:jc w:val="center"/>
              <w:rPr>
                <w:sz w:val="20"/>
                <w:szCs w:val="20"/>
              </w:rPr>
            </w:pPr>
            <w:r w:rsidRPr="00A512F9">
              <w:rPr>
                <w:sz w:val="20"/>
                <w:szCs w:val="20"/>
              </w:rPr>
              <w:t>600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E69FB74" w14:textId="77777777" w:rsidR="000A4544" w:rsidRPr="00A512F9" w:rsidRDefault="000A4544" w:rsidP="000A4544">
            <w:pPr>
              <w:jc w:val="right"/>
              <w:rPr>
                <w:sz w:val="20"/>
                <w:szCs w:val="20"/>
              </w:rPr>
            </w:pPr>
            <w:r w:rsidRPr="00A512F9">
              <w:rPr>
                <w:sz w:val="20"/>
                <w:szCs w:val="20"/>
              </w:rPr>
              <w:t>1 000 000,00</w:t>
            </w:r>
          </w:p>
        </w:tc>
        <w:tc>
          <w:tcPr>
            <w:tcW w:w="0" w:type="auto"/>
            <w:tcBorders>
              <w:top w:val="single" w:sz="4" w:space="0" w:color="auto"/>
              <w:left w:val="single" w:sz="4" w:space="0" w:color="auto"/>
              <w:bottom w:val="nil"/>
              <w:right w:val="nil"/>
            </w:tcBorders>
            <w:shd w:val="clear" w:color="auto" w:fill="auto"/>
            <w:noWrap/>
            <w:vAlign w:val="center"/>
            <w:hideMark/>
          </w:tcPr>
          <w:p w14:paraId="52E061EA"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5192082" w14:textId="77777777" w:rsidR="000A4544" w:rsidRPr="00A512F9" w:rsidRDefault="000A4544" w:rsidP="000A4544">
            <w:pPr>
              <w:jc w:val="right"/>
              <w:rPr>
                <w:sz w:val="20"/>
                <w:szCs w:val="20"/>
              </w:rPr>
            </w:pPr>
            <w:r w:rsidRPr="00A512F9">
              <w:rPr>
                <w:sz w:val="20"/>
                <w:szCs w:val="20"/>
              </w:rPr>
              <w:t>0,00</w:t>
            </w:r>
          </w:p>
        </w:tc>
      </w:tr>
      <w:tr w:rsidR="000A4544" w:rsidRPr="00A512F9" w14:paraId="13EBE984"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29F281F8" w14:textId="77777777" w:rsidR="000A4544" w:rsidRPr="00A512F9" w:rsidRDefault="000A4544" w:rsidP="000A4544">
            <w:pPr>
              <w:rPr>
                <w:sz w:val="20"/>
                <w:szCs w:val="20"/>
              </w:rPr>
            </w:pPr>
            <w:r w:rsidRPr="00A512F9">
              <w:rPr>
                <w:sz w:val="20"/>
                <w:szCs w:val="20"/>
              </w:rPr>
              <w:t>Субсидии бюджетным учреждениям</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770D6F7"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EF3B3B3"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6419812"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D73AD4D" w14:textId="77777777" w:rsidR="000A4544" w:rsidRPr="00A512F9" w:rsidRDefault="000A4544" w:rsidP="000A4544">
            <w:pPr>
              <w:jc w:val="center"/>
              <w:rPr>
                <w:sz w:val="20"/>
                <w:szCs w:val="20"/>
              </w:rPr>
            </w:pPr>
            <w:r w:rsidRPr="00A512F9">
              <w:rPr>
                <w:sz w:val="20"/>
                <w:szCs w:val="20"/>
              </w:rPr>
              <w:t>03.0.00.79500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9CC36BD" w14:textId="77777777" w:rsidR="000A4544" w:rsidRPr="00A512F9" w:rsidRDefault="000A4544" w:rsidP="000A4544">
            <w:pPr>
              <w:jc w:val="center"/>
              <w:rPr>
                <w:sz w:val="20"/>
                <w:szCs w:val="20"/>
              </w:rPr>
            </w:pPr>
            <w:r w:rsidRPr="00A512F9">
              <w:rPr>
                <w:sz w:val="20"/>
                <w:szCs w:val="20"/>
              </w:rPr>
              <w:t>610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A5CF3B6" w14:textId="77777777" w:rsidR="000A4544" w:rsidRPr="00A512F9" w:rsidRDefault="000A4544" w:rsidP="000A4544">
            <w:pPr>
              <w:jc w:val="right"/>
              <w:rPr>
                <w:sz w:val="20"/>
                <w:szCs w:val="20"/>
              </w:rPr>
            </w:pPr>
            <w:r w:rsidRPr="00A512F9">
              <w:rPr>
                <w:sz w:val="20"/>
                <w:szCs w:val="20"/>
              </w:rPr>
              <w:t>1 000 000,00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4AFE5B1E"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AFA6B1D" w14:textId="77777777" w:rsidR="000A4544" w:rsidRPr="00A512F9" w:rsidRDefault="000A4544" w:rsidP="000A4544">
            <w:pPr>
              <w:jc w:val="right"/>
              <w:rPr>
                <w:sz w:val="20"/>
                <w:szCs w:val="20"/>
              </w:rPr>
            </w:pPr>
            <w:r w:rsidRPr="00A512F9">
              <w:rPr>
                <w:sz w:val="20"/>
                <w:szCs w:val="20"/>
              </w:rPr>
              <w:t>0,00</w:t>
            </w:r>
          </w:p>
        </w:tc>
      </w:tr>
      <w:tr w:rsidR="000A4544" w:rsidRPr="00A512F9" w14:paraId="248142AF" w14:textId="77777777" w:rsidTr="000A4544">
        <w:tc>
          <w:tcPr>
            <w:tcW w:w="0" w:type="auto"/>
            <w:tcBorders>
              <w:top w:val="nil"/>
              <w:left w:val="single" w:sz="4" w:space="0" w:color="auto"/>
              <w:bottom w:val="nil"/>
              <w:right w:val="nil"/>
            </w:tcBorders>
            <w:shd w:val="clear" w:color="auto" w:fill="auto"/>
            <w:vAlign w:val="center"/>
            <w:hideMark/>
          </w:tcPr>
          <w:p w14:paraId="5C6A2659" w14:textId="77777777" w:rsidR="000A4544" w:rsidRPr="00A512F9" w:rsidRDefault="000A4544" w:rsidP="000A4544">
            <w:pPr>
              <w:rPr>
                <w:bCs/>
                <w:sz w:val="20"/>
                <w:szCs w:val="20"/>
              </w:rPr>
            </w:pPr>
            <w:r w:rsidRPr="00A512F9">
              <w:rPr>
                <w:bCs/>
                <w:sz w:val="20"/>
                <w:szCs w:val="20"/>
              </w:rPr>
              <w:t>Муниципальная программа "Развитие молодёжной политики в Куйбышевском районе Новосибирской области"</w:t>
            </w:r>
          </w:p>
        </w:tc>
        <w:tc>
          <w:tcPr>
            <w:tcW w:w="0" w:type="auto"/>
            <w:tcBorders>
              <w:top w:val="nil"/>
              <w:left w:val="single" w:sz="4" w:space="0" w:color="auto"/>
              <w:bottom w:val="nil"/>
              <w:right w:val="nil"/>
            </w:tcBorders>
            <w:shd w:val="clear" w:color="auto" w:fill="auto"/>
            <w:noWrap/>
            <w:vAlign w:val="center"/>
            <w:hideMark/>
          </w:tcPr>
          <w:p w14:paraId="6F4E036A"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1EE5E69B" w14:textId="77777777" w:rsidR="000A4544" w:rsidRPr="00A512F9" w:rsidRDefault="000A4544" w:rsidP="000A4544">
            <w:pPr>
              <w:jc w:val="center"/>
              <w:rPr>
                <w:bCs/>
                <w:sz w:val="20"/>
                <w:szCs w:val="20"/>
              </w:rPr>
            </w:pPr>
            <w:r w:rsidRPr="00A512F9">
              <w:rPr>
                <w:bCs/>
                <w:sz w:val="20"/>
                <w:szCs w:val="20"/>
              </w:rPr>
              <w:t>07</w:t>
            </w:r>
          </w:p>
        </w:tc>
        <w:tc>
          <w:tcPr>
            <w:tcW w:w="0" w:type="auto"/>
            <w:tcBorders>
              <w:top w:val="nil"/>
              <w:left w:val="single" w:sz="4" w:space="0" w:color="auto"/>
              <w:bottom w:val="nil"/>
              <w:right w:val="single" w:sz="4" w:space="0" w:color="auto"/>
            </w:tcBorders>
            <w:shd w:val="clear" w:color="auto" w:fill="auto"/>
            <w:noWrap/>
            <w:vAlign w:val="center"/>
            <w:hideMark/>
          </w:tcPr>
          <w:p w14:paraId="74CC8DC4" w14:textId="77777777" w:rsidR="000A4544" w:rsidRPr="00A512F9" w:rsidRDefault="000A4544" w:rsidP="000A4544">
            <w:pPr>
              <w:jc w:val="center"/>
              <w:rPr>
                <w:bCs/>
                <w:sz w:val="20"/>
                <w:szCs w:val="20"/>
              </w:rPr>
            </w:pPr>
            <w:r w:rsidRPr="00A512F9">
              <w:rPr>
                <w:bCs/>
                <w:sz w:val="20"/>
                <w:szCs w:val="20"/>
              </w:rPr>
              <w:t>07</w:t>
            </w:r>
          </w:p>
        </w:tc>
        <w:tc>
          <w:tcPr>
            <w:tcW w:w="0" w:type="auto"/>
            <w:tcBorders>
              <w:top w:val="nil"/>
              <w:left w:val="single" w:sz="4" w:space="0" w:color="auto"/>
              <w:bottom w:val="nil"/>
              <w:right w:val="nil"/>
            </w:tcBorders>
            <w:shd w:val="clear" w:color="auto" w:fill="auto"/>
            <w:noWrap/>
            <w:vAlign w:val="center"/>
            <w:hideMark/>
          </w:tcPr>
          <w:p w14:paraId="666780A7" w14:textId="77777777" w:rsidR="000A4544" w:rsidRPr="00A512F9" w:rsidRDefault="000A4544" w:rsidP="000A4544">
            <w:pPr>
              <w:jc w:val="center"/>
              <w:rPr>
                <w:bCs/>
                <w:sz w:val="20"/>
                <w:szCs w:val="20"/>
              </w:rPr>
            </w:pPr>
            <w:r w:rsidRPr="00A512F9">
              <w:rPr>
                <w:bCs/>
                <w:sz w:val="20"/>
                <w:szCs w:val="20"/>
              </w:rPr>
              <w:t>04.0.00.00000</w:t>
            </w:r>
          </w:p>
        </w:tc>
        <w:tc>
          <w:tcPr>
            <w:tcW w:w="0" w:type="auto"/>
            <w:tcBorders>
              <w:top w:val="nil"/>
              <w:left w:val="single" w:sz="4" w:space="0" w:color="auto"/>
              <w:bottom w:val="nil"/>
              <w:right w:val="single" w:sz="4" w:space="0" w:color="auto"/>
            </w:tcBorders>
            <w:shd w:val="clear" w:color="auto" w:fill="auto"/>
            <w:noWrap/>
            <w:vAlign w:val="center"/>
            <w:hideMark/>
          </w:tcPr>
          <w:p w14:paraId="2BBF689A"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691C9EEE" w14:textId="77777777" w:rsidR="000A4544" w:rsidRPr="00A512F9" w:rsidRDefault="000A4544" w:rsidP="000A4544">
            <w:pPr>
              <w:jc w:val="right"/>
              <w:rPr>
                <w:bCs/>
                <w:sz w:val="20"/>
                <w:szCs w:val="20"/>
              </w:rPr>
            </w:pPr>
            <w:r w:rsidRPr="00A512F9">
              <w:rPr>
                <w:bCs/>
                <w:sz w:val="20"/>
                <w:szCs w:val="20"/>
              </w:rPr>
              <w:t>22 048 797,12</w:t>
            </w:r>
          </w:p>
        </w:tc>
        <w:tc>
          <w:tcPr>
            <w:tcW w:w="0" w:type="auto"/>
            <w:tcBorders>
              <w:top w:val="nil"/>
              <w:left w:val="single" w:sz="4" w:space="0" w:color="auto"/>
              <w:bottom w:val="nil"/>
              <w:right w:val="nil"/>
            </w:tcBorders>
            <w:shd w:val="clear" w:color="auto" w:fill="auto"/>
            <w:noWrap/>
            <w:vAlign w:val="center"/>
            <w:hideMark/>
          </w:tcPr>
          <w:p w14:paraId="0A09F924" w14:textId="77777777" w:rsidR="000A4544" w:rsidRPr="00A512F9" w:rsidRDefault="000A4544" w:rsidP="000A4544">
            <w:pPr>
              <w:jc w:val="right"/>
              <w:rPr>
                <w:bCs/>
                <w:sz w:val="20"/>
                <w:szCs w:val="20"/>
              </w:rPr>
            </w:pPr>
            <w:r w:rsidRPr="00A512F9">
              <w:rPr>
                <w:bCs/>
                <w:sz w:val="20"/>
                <w:szCs w:val="20"/>
              </w:rPr>
              <w:t>17 000 000,00</w:t>
            </w:r>
          </w:p>
        </w:tc>
        <w:tc>
          <w:tcPr>
            <w:tcW w:w="0" w:type="auto"/>
            <w:tcBorders>
              <w:top w:val="nil"/>
              <w:left w:val="single" w:sz="4" w:space="0" w:color="auto"/>
              <w:bottom w:val="nil"/>
              <w:right w:val="single" w:sz="4" w:space="0" w:color="auto"/>
            </w:tcBorders>
            <w:shd w:val="clear" w:color="auto" w:fill="auto"/>
            <w:noWrap/>
            <w:vAlign w:val="center"/>
            <w:hideMark/>
          </w:tcPr>
          <w:p w14:paraId="3BA7840A" w14:textId="77777777" w:rsidR="000A4544" w:rsidRPr="00A512F9" w:rsidRDefault="000A4544" w:rsidP="000A4544">
            <w:pPr>
              <w:jc w:val="right"/>
              <w:rPr>
                <w:bCs/>
                <w:sz w:val="20"/>
                <w:szCs w:val="20"/>
              </w:rPr>
            </w:pPr>
            <w:r w:rsidRPr="00A512F9">
              <w:rPr>
                <w:bCs/>
                <w:sz w:val="20"/>
                <w:szCs w:val="20"/>
              </w:rPr>
              <w:t>17 000 000,00</w:t>
            </w:r>
          </w:p>
        </w:tc>
      </w:tr>
      <w:tr w:rsidR="000A4544" w:rsidRPr="00A512F9" w14:paraId="116D8A52"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0DE7FF41" w14:textId="77777777" w:rsidR="000A4544" w:rsidRPr="00A512F9" w:rsidRDefault="000A4544" w:rsidP="000A4544">
            <w:pPr>
              <w:rPr>
                <w:bCs/>
                <w:sz w:val="20"/>
                <w:szCs w:val="20"/>
              </w:rPr>
            </w:pPr>
            <w:r w:rsidRPr="00A512F9">
              <w:rPr>
                <w:bCs/>
                <w:sz w:val="20"/>
                <w:szCs w:val="20"/>
              </w:rPr>
              <w:t>Расходы на обеспечение деятельности (оказание услуг) муниципальных учреждений по организационно-воспитательной работе с молодежью</w:t>
            </w:r>
          </w:p>
        </w:tc>
        <w:tc>
          <w:tcPr>
            <w:tcW w:w="0" w:type="auto"/>
            <w:tcBorders>
              <w:top w:val="single" w:sz="4" w:space="0" w:color="auto"/>
              <w:left w:val="single" w:sz="4" w:space="0" w:color="auto"/>
              <w:bottom w:val="nil"/>
              <w:right w:val="nil"/>
            </w:tcBorders>
            <w:shd w:val="clear" w:color="auto" w:fill="auto"/>
            <w:noWrap/>
            <w:vAlign w:val="center"/>
            <w:hideMark/>
          </w:tcPr>
          <w:p w14:paraId="183825A0"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3D0829C4" w14:textId="77777777" w:rsidR="000A4544" w:rsidRPr="00A512F9" w:rsidRDefault="000A4544" w:rsidP="000A4544">
            <w:pPr>
              <w:jc w:val="center"/>
              <w:rPr>
                <w:bCs/>
                <w:sz w:val="20"/>
                <w:szCs w:val="20"/>
              </w:rPr>
            </w:pPr>
            <w:r w:rsidRPr="00A512F9">
              <w:rPr>
                <w:bCs/>
                <w:sz w:val="20"/>
                <w:szCs w:val="20"/>
              </w:rPr>
              <w:t>07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D371858" w14:textId="77777777" w:rsidR="000A4544" w:rsidRPr="00A512F9" w:rsidRDefault="000A4544" w:rsidP="000A4544">
            <w:pPr>
              <w:jc w:val="center"/>
              <w:rPr>
                <w:bCs/>
                <w:sz w:val="20"/>
                <w:szCs w:val="20"/>
              </w:rPr>
            </w:pPr>
            <w:r w:rsidRPr="00A512F9">
              <w:rPr>
                <w:bCs/>
                <w:sz w:val="20"/>
                <w:szCs w:val="20"/>
              </w:rPr>
              <w:t>07</w:t>
            </w:r>
          </w:p>
        </w:tc>
        <w:tc>
          <w:tcPr>
            <w:tcW w:w="0" w:type="auto"/>
            <w:tcBorders>
              <w:top w:val="single" w:sz="4" w:space="0" w:color="auto"/>
              <w:left w:val="single" w:sz="4" w:space="0" w:color="auto"/>
              <w:bottom w:val="nil"/>
              <w:right w:val="nil"/>
            </w:tcBorders>
            <w:shd w:val="clear" w:color="auto" w:fill="auto"/>
            <w:noWrap/>
            <w:vAlign w:val="center"/>
            <w:hideMark/>
          </w:tcPr>
          <w:p w14:paraId="45ADE77F" w14:textId="77777777" w:rsidR="000A4544" w:rsidRPr="00A512F9" w:rsidRDefault="000A4544" w:rsidP="000A4544">
            <w:pPr>
              <w:jc w:val="center"/>
              <w:rPr>
                <w:bCs/>
                <w:sz w:val="20"/>
                <w:szCs w:val="20"/>
              </w:rPr>
            </w:pPr>
            <w:r w:rsidRPr="00A512F9">
              <w:rPr>
                <w:bCs/>
                <w:sz w:val="20"/>
                <w:szCs w:val="20"/>
              </w:rPr>
              <w:t>04.0.00.07590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B96D2F8"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4285A26" w14:textId="77777777" w:rsidR="000A4544" w:rsidRPr="00A512F9" w:rsidRDefault="000A4544" w:rsidP="000A4544">
            <w:pPr>
              <w:jc w:val="right"/>
              <w:rPr>
                <w:bCs/>
                <w:sz w:val="20"/>
                <w:szCs w:val="20"/>
              </w:rPr>
            </w:pPr>
            <w:r w:rsidRPr="00A512F9">
              <w:rPr>
                <w:bCs/>
                <w:sz w:val="20"/>
                <w:szCs w:val="20"/>
              </w:rPr>
              <w:t>20 048 797,12</w:t>
            </w:r>
          </w:p>
        </w:tc>
        <w:tc>
          <w:tcPr>
            <w:tcW w:w="0" w:type="auto"/>
            <w:tcBorders>
              <w:top w:val="single" w:sz="4" w:space="0" w:color="auto"/>
              <w:left w:val="single" w:sz="4" w:space="0" w:color="auto"/>
              <w:bottom w:val="nil"/>
              <w:right w:val="nil"/>
            </w:tcBorders>
            <w:shd w:val="clear" w:color="auto" w:fill="auto"/>
            <w:noWrap/>
            <w:vAlign w:val="center"/>
            <w:hideMark/>
          </w:tcPr>
          <w:p w14:paraId="3B17266B" w14:textId="77777777" w:rsidR="000A4544" w:rsidRPr="00A512F9" w:rsidRDefault="000A4544" w:rsidP="000A4544">
            <w:pPr>
              <w:jc w:val="right"/>
              <w:rPr>
                <w:bCs/>
                <w:sz w:val="20"/>
                <w:szCs w:val="20"/>
              </w:rPr>
            </w:pPr>
            <w:r w:rsidRPr="00A512F9">
              <w:rPr>
                <w:bCs/>
                <w:sz w:val="20"/>
                <w:szCs w:val="20"/>
              </w:rPr>
              <w:t>17 000 000,00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2299CB5" w14:textId="77777777" w:rsidR="000A4544" w:rsidRPr="00A512F9" w:rsidRDefault="000A4544" w:rsidP="000A4544">
            <w:pPr>
              <w:jc w:val="right"/>
              <w:rPr>
                <w:bCs/>
                <w:sz w:val="20"/>
                <w:szCs w:val="20"/>
              </w:rPr>
            </w:pPr>
            <w:r w:rsidRPr="00A512F9">
              <w:rPr>
                <w:bCs/>
                <w:sz w:val="20"/>
                <w:szCs w:val="20"/>
              </w:rPr>
              <w:t>17 000 000,00</w:t>
            </w:r>
          </w:p>
        </w:tc>
      </w:tr>
      <w:tr w:rsidR="000A4544" w:rsidRPr="00A512F9" w14:paraId="0B7083E2"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326038F8" w14:textId="77777777" w:rsidR="000A4544" w:rsidRPr="00A512F9" w:rsidRDefault="000A4544" w:rsidP="000A4544">
            <w:pPr>
              <w:rPr>
                <w:sz w:val="20"/>
                <w:szCs w:val="20"/>
              </w:rPr>
            </w:pPr>
            <w:r w:rsidRPr="00A512F9">
              <w:rPr>
                <w:sz w:val="20"/>
                <w:szCs w:val="20"/>
              </w:rPr>
              <w:t xml:space="preserve">Расходы на выплаты </w:t>
            </w:r>
            <w:r w:rsidRPr="00A512F9">
              <w:rPr>
                <w:sz w:val="20"/>
                <w:szCs w:val="20"/>
              </w:rPr>
              <w:lastRenderedPageBreak/>
              <w:t>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single" w:sz="4" w:space="0" w:color="auto"/>
              <w:left w:val="single" w:sz="4" w:space="0" w:color="auto"/>
              <w:bottom w:val="nil"/>
              <w:right w:val="nil"/>
            </w:tcBorders>
            <w:shd w:val="clear" w:color="auto" w:fill="auto"/>
            <w:noWrap/>
            <w:vAlign w:val="center"/>
            <w:hideMark/>
          </w:tcPr>
          <w:p w14:paraId="30765005" w14:textId="77777777" w:rsidR="000A4544" w:rsidRPr="00A512F9" w:rsidRDefault="000A4544" w:rsidP="000A4544">
            <w:pPr>
              <w:jc w:val="center"/>
              <w:rPr>
                <w:sz w:val="20"/>
                <w:szCs w:val="20"/>
              </w:rPr>
            </w:pPr>
            <w:r w:rsidRPr="00A512F9">
              <w:rPr>
                <w:sz w:val="20"/>
                <w:szCs w:val="20"/>
              </w:rPr>
              <w:lastRenderedPageBreak/>
              <w:t>444</w:t>
            </w:r>
          </w:p>
        </w:tc>
        <w:tc>
          <w:tcPr>
            <w:tcW w:w="0" w:type="auto"/>
            <w:tcBorders>
              <w:top w:val="single" w:sz="4" w:space="0" w:color="auto"/>
              <w:left w:val="single" w:sz="4" w:space="0" w:color="auto"/>
              <w:bottom w:val="nil"/>
              <w:right w:val="nil"/>
            </w:tcBorders>
            <w:shd w:val="clear" w:color="auto" w:fill="auto"/>
            <w:noWrap/>
            <w:vAlign w:val="center"/>
            <w:hideMark/>
          </w:tcPr>
          <w:p w14:paraId="45E8A60F"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93769EA"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nil"/>
              <w:right w:val="nil"/>
            </w:tcBorders>
            <w:shd w:val="clear" w:color="auto" w:fill="auto"/>
            <w:noWrap/>
            <w:vAlign w:val="center"/>
            <w:hideMark/>
          </w:tcPr>
          <w:p w14:paraId="2DE6EF08" w14:textId="77777777" w:rsidR="000A4544" w:rsidRPr="00A512F9" w:rsidRDefault="000A4544" w:rsidP="000A4544">
            <w:pPr>
              <w:jc w:val="center"/>
              <w:rPr>
                <w:sz w:val="20"/>
                <w:szCs w:val="20"/>
              </w:rPr>
            </w:pPr>
            <w:r w:rsidRPr="00A512F9">
              <w:rPr>
                <w:sz w:val="20"/>
                <w:szCs w:val="20"/>
              </w:rPr>
              <w:t>04.0.00.07590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F6CC227" w14:textId="77777777" w:rsidR="000A4544" w:rsidRPr="00A512F9" w:rsidRDefault="000A4544" w:rsidP="000A4544">
            <w:pPr>
              <w:jc w:val="center"/>
              <w:rPr>
                <w:sz w:val="20"/>
                <w:szCs w:val="20"/>
              </w:rPr>
            </w:pPr>
            <w:r w:rsidRPr="00A512F9">
              <w:rPr>
                <w:sz w:val="20"/>
                <w:szCs w:val="20"/>
              </w:rPr>
              <w:t>100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A610724"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nil"/>
              <w:right w:val="nil"/>
            </w:tcBorders>
            <w:shd w:val="clear" w:color="auto" w:fill="auto"/>
            <w:noWrap/>
            <w:vAlign w:val="center"/>
            <w:hideMark/>
          </w:tcPr>
          <w:p w14:paraId="575BDA07" w14:textId="77777777" w:rsidR="000A4544" w:rsidRPr="00A512F9" w:rsidRDefault="000A4544" w:rsidP="000A4544">
            <w:pPr>
              <w:jc w:val="right"/>
              <w:rPr>
                <w:sz w:val="20"/>
                <w:szCs w:val="20"/>
              </w:rPr>
            </w:pPr>
            <w:r w:rsidRPr="00A512F9">
              <w:rPr>
                <w:sz w:val="20"/>
                <w:szCs w:val="20"/>
              </w:rPr>
              <w:t>10 000 000,00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9C8123C" w14:textId="77777777" w:rsidR="000A4544" w:rsidRPr="00A512F9" w:rsidRDefault="000A4544" w:rsidP="000A4544">
            <w:pPr>
              <w:jc w:val="right"/>
              <w:rPr>
                <w:sz w:val="20"/>
                <w:szCs w:val="20"/>
              </w:rPr>
            </w:pPr>
            <w:r w:rsidRPr="00A512F9">
              <w:rPr>
                <w:sz w:val="20"/>
                <w:szCs w:val="20"/>
              </w:rPr>
              <w:t>10 000 000,00</w:t>
            </w:r>
          </w:p>
        </w:tc>
      </w:tr>
      <w:tr w:rsidR="000A4544" w:rsidRPr="00A512F9" w14:paraId="3743971B"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768020C8" w14:textId="77777777" w:rsidR="000A4544" w:rsidRPr="00A512F9" w:rsidRDefault="000A4544" w:rsidP="000A4544">
            <w:pPr>
              <w:rPr>
                <w:sz w:val="20"/>
                <w:szCs w:val="20"/>
              </w:rPr>
            </w:pPr>
            <w:r w:rsidRPr="00A512F9">
              <w:rPr>
                <w:sz w:val="20"/>
                <w:szCs w:val="20"/>
              </w:rPr>
              <w:t>Расходы на выплаты персоналу казенных учреждений</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C7694E4"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C3AA899"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162D125"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6FE50EE" w14:textId="77777777" w:rsidR="000A4544" w:rsidRPr="00A512F9" w:rsidRDefault="000A4544" w:rsidP="000A4544">
            <w:pPr>
              <w:jc w:val="center"/>
              <w:rPr>
                <w:sz w:val="20"/>
                <w:szCs w:val="20"/>
              </w:rPr>
            </w:pPr>
            <w:r w:rsidRPr="00A512F9">
              <w:rPr>
                <w:sz w:val="20"/>
                <w:szCs w:val="20"/>
              </w:rPr>
              <w:t>04.0.00.07590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573A827" w14:textId="77777777" w:rsidR="000A4544" w:rsidRPr="00A512F9" w:rsidRDefault="000A4544" w:rsidP="000A4544">
            <w:pPr>
              <w:jc w:val="center"/>
              <w:rPr>
                <w:sz w:val="20"/>
                <w:szCs w:val="20"/>
              </w:rPr>
            </w:pPr>
            <w:r w:rsidRPr="00A512F9">
              <w:rPr>
                <w:sz w:val="20"/>
                <w:szCs w:val="20"/>
              </w:rPr>
              <w:t>110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106DD5F"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F67736F" w14:textId="77777777" w:rsidR="000A4544" w:rsidRPr="00A512F9" w:rsidRDefault="000A4544" w:rsidP="000A4544">
            <w:pPr>
              <w:jc w:val="right"/>
              <w:rPr>
                <w:sz w:val="20"/>
                <w:szCs w:val="20"/>
              </w:rPr>
            </w:pPr>
            <w:r w:rsidRPr="00A512F9">
              <w:rPr>
                <w:sz w:val="20"/>
                <w:szCs w:val="20"/>
              </w:rPr>
              <w:t>10 000 000,00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EC42EC9" w14:textId="77777777" w:rsidR="000A4544" w:rsidRPr="00A512F9" w:rsidRDefault="000A4544" w:rsidP="000A4544">
            <w:pPr>
              <w:jc w:val="right"/>
              <w:rPr>
                <w:sz w:val="20"/>
                <w:szCs w:val="20"/>
              </w:rPr>
            </w:pPr>
            <w:r w:rsidRPr="00A512F9">
              <w:rPr>
                <w:sz w:val="20"/>
                <w:szCs w:val="20"/>
              </w:rPr>
              <w:t>10 000 000,00</w:t>
            </w:r>
          </w:p>
        </w:tc>
      </w:tr>
      <w:tr w:rsidR="000A4544" w:rsidRPr="00A512F9" w14:paraId="52715FDD" w14:textId="77777777" w:rsidTr="000A4544">
        <w:tc>
          <w:tcPr>
            <w:tcW w:w="0" w:type="auto"/>
            <w:tcBorders>
              <w:top w:val="nil"/>
              <w:left w:val="single" w:sz="4" w:space="0" w:color="auto"/>
              <w:bottom w:val="nil"/>
              <w:right w:val="nil"/>
            </w:tcBorders>
            <w:shd w:val="clear" w:color="auto" w:fill="auto"/>
            <w:vAlign w:val="center"/>
            <w:hideMark/>
          </w:tcPr>
          <w:p w14:paraId="3708C897"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nil"/>
              <w:left w:val="single" w:sz="4" w:space="0" w:color="auto"/>
              <w:bottom w:val="nil"/>
              <w:right w:val="nil"/>
            </w:tcBorders>
            <w:shd w:val="clear" w:color="auto" w:fill="auto"/>
            <w:noWrap/>
            <w:vAlign w:val="center"/>
            <w:hideMark/>
          </w:tcPr>
          <w:p w14:paraId="67042444" w14:textId="77777777" w:rsidR="000A4544" w:rsidRPr="00A512F9" w:rsidRDefault="000A4544" w:rsidP="000A4544">
            <w:pPr>
              <w:jc w:val="center"/>
              <w:rPr>
                <w:sz w:val="20"/>
                <w:szCs w:val="20"/>
              </w:rPr>
            </w:pPr>
            <w:r w:rsidRPr="00A512F9">
              <w:rPr>
                <w:sz w:val="20"/>
                <w:szCs w:val="20"/>
              </w:rPr>
              <w:t>444</w:t>
            </w:r>
          </w:p>
        </w:tc>
        <w:tc>
          <w:tcPr>
            <w:tcW w:w="0" w:type="auto"/>
            <w:tcBorders>
              <w:top w:val="nil"/>
              <w:left w:val="single" w:sz="4" w:space="0" w:color="auto"/>
              <w:bottom w:val="nil"/>
              <w:right w:val="nil"/>
            </w:tcBorders>
            <w:shd w:val="clear" w:color="auto" w:fill="auto"/>
            <w:noWrap/>
            <w:vAlign w:val="center"/>
            <w:hideMark/>
          </w:tcPr>
          <w:p w14:paraId="24F0359F"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nil"/>
              <w:right w:val="single" w:sz="4" w:space="0" w:color="auto"/>
            </w:tcBorders>
            <w:shd w:val="clear" w:color="auto" w:fill="auto"/>
            <w:noWrap/>
            <w:vAlign w:val="center"/>
            <w:hideMark/>
          </w:tcPr>
          <w:p w14:paraId="2E45E456"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nil"/>
              <w:right w:val="nil"/>
            </w:tcBorders>
            <w:shd w:val="clear" w:color="auto" w:fill="auto"/>
            <w:noWrap/>
            <w:vAlign w:val="center"/>
            <w:hideMark/>
          </w:tcPr>
          <w:p w14:paraId="4A558D56" w14:textId="77777777" w:rsidR="000A4544" w:rsidRPr="00A512F9" w:rsidRDefault="000A4544" w:rsidP="000A4544">
            <w:pPr>
              <w:jc w:val="center"/>
              <w:rPr>
                <w:sz w:val="20"/>
                <w:szCs w:val="20"/>
              </w:rPr>
            </w:pPr>
            <w:r w:rsidRPr="00A512F9">
              <w:rPr>
                <w:sz w:val="20"/>
                <w:szCs w:val="20"/>
              </w:rPr>
              <w:t>04.0.00.07590</w:t>
            </w:r>
          </w:p>
        </w:tc>
        <w:tc>
          <w:tcPr>
            <w:tcW w:w="0" w:type="auto"/>
            <w:tcBorders>
              <w:top w:val="nil"/>
              <w:left w:val="single" w:sz="4" w:space="0" w:color="auto"/>
              <w:bottom w:val="nil"/>
              <w:right w:val="single" w:sz="4" w:space="0" w:color="auto"/>
            </w:tcBorders>
            <w:shd w:val="clear" w:color="auto" w:fill="auto"/>
            <w:noWrap/>
            <w:vAlign w:val="center"/>
            <w:hideMark/>
          </w:tcPr>
          <w:p w14:paraId="4F1BEAC4" w14:textId="77777777" w:rsidR="000A4544" w:rsidRPr="00A512F9" w:rsidRDefault="000A4544" w:rsidP="000A4544">
            <w:pPr>
              <w:jc w:val="center"/>
              <w:rPr>
                <w:sz w:val="20"/>
                <w:szCs w:val="20"/>
              </w:rPr>
            </w:pPr>
            <w:r w:rsidRPr="00A512F9">
              <w:rPr>
                <w:sz w:val="20"/>
                <w:szCs w:val="20"/>
              </w:rPr>
              <w:t>200</w:t>
            </w:r>
          </w:p>
        </w:tc>
        <w:tc>
          <w:tcPr>
            <w:tcW w:w="0" w:type="auto"/>
            <w:tcBorders>
              <w:top w:val="nil"/>
              <w:left w:val="single" w:sz="4" w:space="0" w:color="auto"/>
              <w:bottom w:val="nil"/>
              <w:right w:val="single" w:sz="4" w:space="0" w:color="auto"/>
            </w:tcBorders>
            <w:shd w:val="clear" w:color="auto" w:fill="auto"/>
            <w:noWrap/>
            <w:vAlign w:val="center"/>
            <w:hideMark/>
          </w:tcPr>
          <w:p w14:paraId="7D0A48D3"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nil"/>
              <w:right w:val="nil"/>
            </w:tcBorders>
            <w:shd w:val="clear" w:color="auto" w:fill="auto"/>
            <w:noWrap/>
            <w:vAlign w:val="center"/>
            <w:hideMark/>
          </w:tcPr>
          <w:p w14:paraId="0E98CEE0" w14:textId="77777777" w:rsidR="000A4544" w:rsidRPr="00A512F9" w:rsidRDefault="000A4544" w:rsidP="000A4544">
            <w:pPr>
              <w:jc w:val="right"/>
              <w:rPr>
                <w:sz w:val="20"/>
                <w:szCs w:val="20"/>
              </w:rPr>
            </w:pPr>
            <w:r w:rsidRPr="00A512F9">
              <w:rPr>
                <w:sz w:val="20"/>
                <w:szCs w:val="20"/>
              </w:rPr>
              <w:t>2 000 000,00</w:t>
            </w:r>
          </w:p>
        </w:tc>
        <w:tc>
          <w:tcPr>
            <w:tcW w:w="0" w:type="auto"/>
            <w:tcBorders>
              <w:top w:val="nil"/>
              <w:left w:val="single" w:sz="4" w:space="0" w:color="auto"/>
              <w:bottom w:val="nil"/>
              <w:right w:val="single" w:sz="4" w:space="0" w:color="auto"/>
            </w:tcBorders>
            <w:shd w:val="clear" w:color="auto" w:fill="auto"/>
            <w:noWrap/>
            <w:vAlign w:val="center"/>
            <w:hideMark/>
          </w:tcPr>
          <w:p w14:paraId="1745238C" w14:textId="77777777" w:rsidR="000A4544" w:rsidRPr="00A512F9" w:rsidRDefault="000A4544" w:rsidP="000A4544">
            <w:pPr>
              <w:jc w:val="right"/>
              <w:rPr>
                <w:sz w:val="20"/>
                <w:szCs w:val="20"/>
              </w:rPr>
            </w:pPr>
            <w:r w:rsidRPr="00A512F9">
              <w:rPr>
                <w:sz w:val="20"/>
                <w:szCs w:val="20"/>
              </w:rPr>
              <w:t>2 000 000,00</w:t>
            </w:r>
          </w:p>
        </w:tc>
      </w:tr>
      <w:tr w:rsidR="000A4544" w:rsidRPr="00A512F9" w14:paraId="3608858E"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62778F5A"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FC36962"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6AE877B"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09039FA"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80CD975" w14:textId="77777777" w:rsidR="000A4544" w:rsidRPr="00A512F9" w:rsidRDefault="000A4544" w:rsidP="000A4544">
            <w:pPr>
              <w:jc w:val="center"/>
              <w:rPr>
                <w:sz w:val="20"/>
                <w:szCs w:val="20"/>
              </w:rPr>
            </w:pPr>
            <w:r w:rsidRPr="00A512F9">
              <w:rPr>
                <w:sz w:val="20"/>
                <w:szCs w:val="20"/>
              </w:rPr>
              <w:t>04.0.00.07590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FFF025E" w14:textId="77777777" w:rsidR="000A4544" w:rsidRPr="00A512F9" w:rsidRDefault="000A4544" w:rsidP="000A4544">
            <w:pPr>
              <w:jc w:val="center"/>
              <w:rPr>
                <w:sz w:val="20"/>
                <w:szCs w:val="20"/>
              </w:rPr>
            </w:pPr>
            <w:r w:rsidRPr="00A512F9">
              <w:rPr>
                <w:sz w:val="20"/>
                <w:szCs w:val="20"/>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50AB813"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7448858" w14:textId="77777777" w:rsidR="000A4544" w:rsidRPr="00A512F9" w:rsidRDefault="000A4544" w:rsidP="000A4544">
            <w:pPr>
              <w:jc w:val="right"/>
              <w:rPr>
                <w:sz w:val="20"/>
                <w:szCs w:val="20"/>
              </w:rPr>
            </w:pPr>
            <w:r w:rsidRPr="00A512F9">
              <w:rPr>
                <w:sz w:val="20"/>
                <w:szCs w:val="20"/>
              </w:rPr>
              <w:t>2 000 000,00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B2F70D6" w14:textId="77777777" w:rsidR="000A4544" w:rsidRPr="00A512F9" w:rsidRDefault="000A4544" w:rsidP="000A4544">
            <w:pPr>
              <w:jc w:val="right"/>
              <w:rPr>
                <w:sz w:val="20"/>
                <w:szCs w:val="20"/>
              </w:rPr>
            </w:pPr>
            <w:r w:rsidRPr="00A512F9">
              <w:rPr>
                <w:sz w:val="20"/>
                <w:szCs w:val="20"/>
              </w:rPr>
              <w:t>2 000 000,00</w:t>
            </w:r>
          </w:p>
        </w:tc>
      </w:tr>
      <w:tr w:rsidR="000A4544" w:rsidRPr="00A512F9" w14:paraId="56809F17" w14:textId="77777777" w:rsidTr="000A4544">
        <w:tc>
          <w:tcPr>
            <w:tcW w:w="0" w:type="auto"/>
            <w:tcBorders>
              <w:top w:val="nil"/>
              <w:left w:val="single" w:sz="4" w:space="0" w:color="auto"/>
              <w:bottom w:val="nil"/>
              <w:right w:val="nil"/>
            </w:tcBorders>
            <w:shd w:val="clear" w:color="auto" w:fill="auto"/>
            <w:vAlign w:val="center"/>
            <w:hideMark/>
          </w:tcPr>
          <w:p w14:paraId="7FF85AD2"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single" w:sz="4" w:space="0" w:color="auto"/>
              <w:bottom w:val="nil"/>
              <w:right w:val="nil"/>
            </w:tcBorders>
            <w:shd w:val="clear" w:color="auto" w:fill="auto"/>
            <w:noWrap/>
            <w:vAlign w:val="center"/>
            <w:hideMark/>
          </w:tcPr>
          <w:p w14:paraId="75C11A01" w14:textId="77777777" w:rsidR="000A4544" w:rsidRPr="00A512F9" w:rsidRDefault="000A4544" w:rsidP="000A4544">
            <w:pPr>
              <w:jc w:val="center"/>
              <w:rPr>
                <w:sz w:val="20"/>
                <w:szCs w:val="20"/>
              </w:rPr>
            </w:pPr>
            <w:r w:rsidRPr="00A512F9">
              <w:rPr>
                <w:sz w:val="20"/>
                <w:szCs w:val="20"/>
              </w:rPr>
              <w:t>444</w:t>
            </w:r>
          </w:p>
        </w:tc>
        <w:tc>
          <w:tcPr>
            <w:tcW w:w="0" w:type="auto"/>
            <w:tcBorders>
              <w:top w:val="nil"/>
              <w:left w:val="single" w:sz="4" w:space="0" w:color="auto"/>
              <w:bottom w:val="nil"/>
              <w:right w:val="nil"/>
            </w:tcBorders>
            <w:shd w:val="clear" w:color="auto" w:fill="auto"/>
            <w:noWrap/>
            <w:vAlign w:val="center"/>
            <w:hideMark/>
          </w:tcPr>
          <w:p w14:paraId="0C0F91FA"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nil"/>
              <w:right w:val="single" w:sz="4" w:space="0" w:color="auto"/>
            </w:tcBorders>
            <w:shd w:val="clear" w:color="auto" w:fill="auto"/>
            <w:noWrap/>
            <w:vAlign w:val="center"/>
            <w:hideMark/>
          </w:tcPr>
          <w:p w14:paraId="4C5FCFCE"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nil"/>
              <w:right w:val="nil"/>
            </w:tcBorders>
            <w:shd w:val="clear" w:color="auto" w:fill="auto"/>
            <w:noWrap/>
            <w:vAlign w:val="center"/>
            <w:hideMark/>
          </w:tcPr>
          <w:p w14:paraId="12B3DD38" w14:textId="77777777" w:rsidR="000A4544" w:rsidRPr="00A512F9" w:rsidRDefault="000A4544" w:rsidP="000A4544">
            <w:pPr>
              <w:jc w:val="center"/>
              <w:rPr>
                <w:sz w:val="20"/>
                <w:szCs w:val="20"/>
              </w:rPr>
            </w:pPr>
            <w:r w:rsidRPr="00A512F9">
              <w:rPr>
                <w:sz w:val="20"/>
                <w:szCs w:val="20"/>
              </w:rPr>
              <w:t>04.0.00.07590</w:t>
            </w:r>
          </w:p>
        </w:tc>
        <w:tc>
          <w:tcPr>
            <w:tcW w:w="0" w:type="auto"/>
            <w:tcBorders>
              <w:top w:val="nil"/>
              <w:left w:val="single" w:sz="4" w:space="0" w:color="auto"/>
              <w:bottom w:val="nil"/>
              <w:right w:val="single" w:sz="4" w:space="0" w:color="auto"/>
            </w:tcBorders>
            <w:shd w:val="clear" w:color="auto" w:fill="auto"/>
            <w:noWrap/>
            <w:vAlign w:val="center"/>
            <w:hideMark/>
          </w:tcPr>
          <w:p w14:paraId="193A567B" w14:textId="77777777" w:rsidR="000A4544" w:rsidRPr="00A512F9" w:rsidRDefault="000A4544" w:rsidP="000A4544">
            <w:pPr>
              <w:jc w:val="center"/>
              <w:rPr>
                <w:sz w:val="20"/>
                <w:szCs w:val="20"/>
              </w:rPr>
            </w:pPr>
            <w:r w:rsidRPr="00A512F9">
              <w:rPr>
                <w:sz w:val="20"/>
                <w:szCs w:val="20"/>
              </w:rPr>
              <w:t>600</w:t>
            </w:r>
          </w:p>
        </w:tc>
        <w:tc>
          <w:tcPr>
            <w:tcW w:w="0" w:type="auto"/>
            <w:tcBorders>
              <w:top w:val="nil"/>
              <w:left w:val="single" w:sz="4" w:space="0" w:color="auto"/>
              <w:bottom w:val="nil"/>
              <w:right w:val="single" w:sz="4" w:space="0" w:color="auto"/>
            </w:tcBorders>
            <w:shd w:val="clear" w:color="auto" w:fill="auto"/>
            <w:noWrap/>
            <w:vAlign w:val="center"/>
            <w:hideMark/>
          </w:tcPr>
          <w:p w14:paraId="6E147BCE" w14:textId="77777777" w:rsidR="000A4544" w:rsidRPr="00A512F9" w:rsidRDefault="000A4544" w:rsidP="000A4544">
            <w:pPr>
              <w:jc w:val="right"/>
              <w:rPr>
                <w:sz w:val="20"/>
                <w:szCs w:val="20"/>
              </w:rPr>
            </w:pPr>
            <w:r w:rsidRPr="00A512F9">
              <w:rPr>
                <w:sz w:val="20"/>
                <w:szCs w:val="20"/>
              </w:rPr>
              <w:t>20 048 797,12</w:t>
            </w:r>
          </w:p>
        </w:tc>
        <w:tc>
          <w:tcPr>
            <w:tcW w:w="0" w:type="auto"/>
            <w:tcBorders>
              <w:top w:val="nil"/>
              <w:left w:val="single" w:sz="4" w:space="0" w:color="auto"/>
              <w:bottom w:val="nil"/>
              <w:right w:val="nil"/>
            </w:tcBorders>
            <w:shd w:val="clear" w:color="auto" w:fill="auto"/>
            <w:noWrap/>
            <w:vAlign w:val="center"/>
            <w:hideMark/>
          </w:tcPr>
          <w:p w14:paraId="22DE86D9" w14:textId="77777777" w:rsidR="000A4544" w:rsidRPr="00A512F9" w:rsidRDefault="000A4544" w:rsidP="000A4544">
            <w:pPr>
              <w:jc w:val="right"/>
              <w:rPr>
                <w:sz w:val="20"/>
                <w:szCs w:val="20"/>
              </w:rPr>
            </w:pPr>
            <w:r w:rsidRPr="00A512F9">
              <w:rPr>
                <w:sz w:val="20"/>
                <w:szCs w:val="20"/>
              </w:rPr>
              <w:t>5 000 000,00</w:t>
            </w:r>
          </w:p>
        </w:tc>
        <w:tc>
          <w:tcPr>
            <w:tcW w:w="0" w:type="auto"/>
            <w:tcBorders>
              <w:top w:val="nil"/>
              <w:left w:val="single" w:sz="4" w:space="0" w:color="auto"/>
              <w:bottom w:val="nil"/>
              <w:right w:val="single" w:sz="4" w:space="0" w:color="auto"/>
            </w:tcBorders>
            <w:shd w:val="clear" w:color="auto" w:fill="auto"/>
            <w:noWrap/>
            <w:vAlign w:val="center"/>
            <w:hideMark/>
          </w:tcPr>
          <w:p w14:paraId="4DE7F3CB" w14:textId="77777777" w:rsidR="000A4544" w:rsidRPr="00A512F9" w:rsidRDefault="000A4544" w:rsidP="000A4544">
            <w:pPr>
              <w:jc w:val="right"/>
              <w:rPr>
                <w:sz w:val="20"/>
                <w:szCs w:val="20"/>
              </w:rPr>
            </w:pPr>
            <w:r w:rsidRPr="00A512F9">
              <w:rPr>
                <w:sz w:val="20"/>
                <w:szCs w:val="20"/>
              </w:rPr>
              <w:t>5 000 000,00</w:t>
            </w:r>
          </w:p>
        </w:tc>
      </w:tr>
      <w:tr w:rsidR="000A4544" w:rsidRPr="00A512F9" w14:paraId="626A36E0"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1F642839" w14:textId="77777777" w:rsidR="000A4544" w:rsidRPr="00A512F9" w:rsidRDefault="000A4544" w:rsidP="000A4544">
            <w:pPr>
              <w:rPr>
                <w:sz w:val="20"/>
                <w:szCs w:val="20"/>
              </w:rPr>
            </w:pPr>
            <w:r w:rsidRPr="00A512F9">
              <w:rPr>
                <w:sz w:val="20"/>
                <w:szCs w:val="20"/>
              </w:rPr>
              <w:t>Субсидии бюджетным учреждениям</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067D7A4"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AC88C9E"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AC73B4D"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83AD1C3" w14:textId="77777777" w:rsidR="000A4544" w:rsidRPr="00A512F9" w:rsidRDefault="000A4544" w:rsidP="000A4544">
            <w:pPr>
              <w:jc w:val="center"/>
              <w:rPr>
                <w:sz w:val="20"/>
                <w:szCs w:val="20"/>
              </w:rPr>
            </w:pPr>
            <w:r w:rsidRPr="00A512F9">
              <w:rPr>
                <w:sz w:val="20"/>
                <w:szCs w:val="20"/>
              </w:rPr>
              <w:t>04.0.00.07590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38E090B" w14:textId="77777777" w:rsidR="000A4544" w:rsidRPr="00A512F9" w:rsidRDefault="000A4544" w:rsidP="000A4544">
            <w:pPr>
              <w:jc w:val="center"/>
              <w:rPr>
                <w:sz w:val="20"/>
                <w:szCs w:val="20"/>
              </w:rPr>
            </w:pPr>
            <w:r w:rsidRPr="00A512F9">
              <w:rPr>
                <w:sz w:val="20"/>
                <w:szCs w:val="20"/>
              </w:rPr>
              <w:t>610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AFDD7B7" w14:textId="77777777" w:rsidR="000A4544" w:rsidRPr="00A512F9" w:rsidRDefault="000A4544" w:rsidP="000A4544">
            <w:pPr>
              <w:jc w:val="right"/>
              <w:rPr>
                <w:sz w:val="20"/>
                <w:szCs w:val="20"/>
              </w:rPr>
            </w:pPr>
            <w:r w:rsidRPr="00A512F9">
              <w:rPr>
                <w:sz w:val="20"/>
                <w:szCs w:val="20"/>
              </w:rPr>
              <w:t>20 048 797,12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74976D3" w14:textId="77777777" w:rsidR="000A4544" w:rsidRPr="00A512F9" w:rsidRDefault="000A4544" w:rsidP="000A4544">
            <w:pPr>
              <w:jc w:val="right"/>
              <w:rPr>
                <w:sz w:val="20"/>
                <w:szCs w:val="20"/>
              </w:rPr>
            </w:pPr>
            <w:r w:rsidRPr="00A512F9">
              <w:rPr>
                <w:sz w:val="20"/>
                <w:szCs w:val="20"/>
              </w:rPr>
              <w:t>5 000 000,00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8605358" w14:textId="77777777" w:rsidR="000A4544" w:rsidRPr="00A512F9" w:rsidRDefault="000A4544" w:rsidP="000A4544">
            <w:pPr>
              <w:jc w:val="right"/>
              <w:rPr>
                <w:sz w:val="20"/>
                <w:szCs w:val="20"/>
              </w:rPr>
            </w:pPr>
            <w:r w:rsidRPr="00A512F9">
              <w:rPr>
                <w:sz w:val="20"/>
                <w:szCs w:val="20"/>
              </w:rPr>
              <w:t>5 000 000,00</w:t>
            </w:r>
          </w:p>
        </w:tc>
      </w:tr>
      <w:tr w:rsidR="000A4544" w:rsidRPr="00A512F9" w14:paraId="61AD049F" w14:textId="77777777" w:rsidTr="000A4544">
        <w:tc>
          <w:tcPr>
            <w:tcW w:w="0" w:type="auto"/>
            <w:tcBorders>
              <w:top w:val="nil"/>
              <w:left w:val="single" w:sz="4" w:space="0" w:color="auto"/>
              <w:bottom w:val="nil"/>
              <w:right w:val="nil"/>
            </w:tcBorders>
            <w:shd w:val="clear" w:color="auto" w:fill="auto"/>
            <w:vAlign w:val="center"/>
            <w:hideMark/>
          </w:tcPr>
          <w:p w14:paraId="1FC81C66" w14:textId="77777777" w:rsidR="000A4544" w:rsidRPr="00A512F9" w:rsidRDefault="000A4544" w:rsidP="000A4544">
            <w:pPr>
              <w:rPr>
                <w:bCs/>
                <w:sz w:val="20"/>
                <w:szCs w:val="20"/>
              </w:rPr>
            </w:pPr>
            <w:r w:rsidRPr="00A512F9">
              <w:rPr>
                <w:bCs/>
                <w:sz w:val="20"/>
                <w:szCs w:val="20"/>
              </w:rPr>
              <w:t>Реализация мероприятий муниципальной программы "Развитие молодёжной политики в Куйбышевском районе Новосибирск</w:t>
            </w:r>
            <w:r w:rsidRPr="00A512F9">
              <w:rPr>
                <w:bCs/>
                <w:sz w:val="20"/>
                <w:szCs w:val="20"/>
              </w:rPr>
              <w:lastRenderedPageBreak/>
              <w:t>ой области"</w:t>
            </w:r>
          </w:p>
        </w:tc>
        <w:tc>
          <w:tcPr>
            <w:tcW w:w="0" w:type="auto"/>
            <w:tcBorders>
              <w:top w:val="nil"/>
              <w:left w:val="single" w:sz="4" w:space="0" w:color="auto"/>
              <w:bottom w:val="nil"/>
              <w:right w:val="nil"/>
            </w:tcBorders>
            <w:shd w:val="clear" w:color="auto" w:fill="auto"/>
            <w:noWrap/>
            <w:vAlign w:val="center"/>
            <w:hideMark/>
          </w:tcPr>
          <w:p w14:paraId="5AF6338B" w14:textId="77777777" w:rsidR="000A4544" w:rsidRPr="00A512F9" w:rsidRDefault="000A4544" w:rsidP="000A4544">
            <w:pPr>
              <w:jc w:val="center"/>
              <w:rPr>
                <w:bCs/>
                <w:sz w:val="20"/>
                <w:szCs w:val="20"/>
              </w:rPr>
            </w:pPr>
            <w:r w:rsidRPr="00A512F9">
              <w:rPr>
                <w:bCs/>
                <w:sz w:val="20"/>
                <w:szCs w:val="20"/>
              </w:rPr>
              <w:lastRenderedPageBreak/>
              <w:t>444</w:t>
            </w:r>
          </w:p>
        </w:tc>
        <w:tc>
          <w:tcPr>
            <w:tcW w:w="0" w:type="auto"/>
            <w:tcBorders>
              <w:top w:val="nil"/>
              <w:left w:val="single" w:sz="4" w:space="0" w:color="auto"/>
              <w:bottom w:val="nil"/>
              <w:right w:val="nil"/>
            </w:tcBorders>
            <w:shd w:val="clear" w:color="auto" w:fill="auto"/>
            <w:noWrap/>
            <w:vAlign w:val="center"/>
            <w:hideMark/>
          </w:tcPr>
          <w:p w14:paraId="32244811" w14:textId="77777777" w:rsidR="000A4544" w:rsidRPr="00A512F9" w:rsidRDefault="000A4544" w:rsidP="000A4544">
            <w:pPr>
              <w:jc w:val="center"/>
              <w:rPr>
                <w:bCs/>
                <w:sz w:val="20"/>
                <w:szCs w:val="20"/>
              </w:rPr>
            </w:pPr>
            <w:r w:rsidRPr="00A512F9">
              <w:rPr>
                <w:bCs/>
                <w:sz w:val="20"/>
                <w:szCs w:val="20"/>
              </w:rPr>
              <w:t>07</w:t>
            </w:r>
          </w:p>
        </w:tc>
        <w:tc>
          <w:tcPr>
            <w:tcW w:w="0" w:type="auto"/>
            <w:tcBorders>
              <w:top w:val="nil"/>
              <w:left w:val="single" w:sz="4" w:space="0" w:color="auto"/>
              <w:bottom w:val="nil"/>
              <w:right w:val="single" w:sz="4" w:space="0" w:color="auto"/>
            </w:tcBorders>
            <w:shd w:val="clear" w:color="auto" w:fill="auto"/>
            <w:noWrap/>
            <w:vAlign w:val="center"/>
            <w:hideMark/>
          </w:tcPr>
          <w:p w14:paraId="34ED9595" w14:textId="77777777" w:rsidR="000A4544" w:rsidRPr="00A512F9" w:rsidRDefault="000A4544" w:rsidP="000A4544">
            <w:pPr>
              <w:jc w:val="center"/>
              <w:rPr>
                <w:bCs/>
                <w:sz w:val="20"/>
                <w:szCs w:val="20"/>
              </w:rPr>
            </w:pPr>
            <w:r w:rsidRPr="00A512F9">
              <w:rPr>
                <w:bCs/>
                <w:sz w:val="20"/>
                <w:szCs w:val="20"/>
              </w:rPr>
              <w:t>07</w:t>
            </w:r>
          </w:p>
        </w:tc>
        <w:tc>
          <w:tcPr>
            <w:tcW w:w="0" w:type="auto"/>
            <w:tcBorders>
              <w:top w:val="nil"/>
              <w:left w:val="single" w:sz="4" w:space="0" w:color="auto"/>
              <w:bottom w:val="nil"/>
              <w:right w:val="nil"/>
            </w:tcBorders>
            <w:shd w:val="clear" w:color="auto" w:fill="auto"/>
            <w:noWrap/>
            <w:vAlign w:val="center"/>
            <w:hideMark/>
          </w:tcPr>
          <w:p w14:paraId="19905411" w14:textId="77777777" w:rsidR="000A4544" w:rsidRPr="00A512F9" w:rsidRDefault="000A4544" w:rsidP="000A4544">
            <w:pPr>
              <w:jc w:val="center"/>
              <w:rPr>
                <w:bCs/>
                <w:sz w:val="20"/>
                <w:szCs w:val="20"/>
              </w:rPr>
            </w:pPr>
            <w:r w:rsidRPr="00A512F9">
              <w:rPr>
                <w:bCs/>
                <w:sz w:val="20"/>
                <w:szCs w:val="20"/>
              </w:rPr>
              <w:t>04.0.00.79500</w:t>
            </w:r>
          </w:p>
        </w:tc>
        <w:tc>
          <w:tcPr>
            <w:tcW w:w="0" w:type="auto"/>
            <w:tcBorders>
              <w:top w:val="nil"/>
              <w:left w:val="single" w:sz="4" w:space="0" w:color="auto"/>
              <w:bottom w:val="nil"/>
              <w:right w:val="single" w:sz="4" w:space="0" w:color="auto"/>
            </w:tcBorders>
            <w:shd w:val="clear" w:color="auto" w:fill="auto"/>
            <w:noWrap/>
            <w:vAlign w:val="center"/>
            <w:hideMark/>
          </w:tcPr>
          <w:p w14:paraId="50F5C8F9"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002BC629" w14:textId="77777777" w:rsidR="000A4544" w:rsidRPr="00A512F9" w:rsidRDefault="000A4544" w:rsidP="000A4544">
            <w:pPr>
              <w:jc w:val="right"/>
              <w:rPr>
                <w:bCs/>
                <w:sz w:val="20"/>
                <w:szCs w:val="20"/>
              </w:rPr>
            </w:pPr>
            <w:r w:rsidRPr="00A512F9">
              <w:rPr>
                <w:bCs/>
                <w:sz w:val="20"/>
                <w:szCs w:val="20"/>
              </w:rPr>
              <w:t>2 000 000,00</w:t>
            </w:r>
          </w:p>
        </w:tc>
        <w:tc>
          <w:tcPr>
            <w:tcW w:w="0" w:type="auto"/>
            <w:tcBorders>
              <w:top w:val="nil"/>
              <w:left w:val="single" w:sz="4" w:space="0" w:color="auto"/>
              <w:bottom w:val="nil"/>
              <w:right w:val="nil"/>
            </w:tcBorders>
            <w:shd w:val="clear" w:color="auto" w:fill="auto"/>
            <w:noWrap/>
            <w:vAlign w:val="center"/>
            <w:hideMark/>
          </w:tcPr>
          <w:p w14:paraId="2A5DD43C"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nil"/>
              <w:right w:val="single" w:sz="4" w:space="0" w:color="auto"/>
            </w:tcBorders>
            <w:shd w:val="clear" w:color="auto" w:fill="auto"/>
            <w:noWrap/>
            <w:vAlign w:val="center"/>
            <w:hideMark/>
          </w:tcPr>
          <w:p w14:paraId="6CA3C442" w14:textId="77777777" w:rsidR="000A4544" w:rsidRPr="00A512F9" w:rsidRDefault="000A4544" w:rsidP="000A4544">
            <w:pPr>
              <w:jc w:val="right"/>
              <w:rPr>
                <w:bCs/>
                <w:sz w:val="20"/>
                <w:szCs w:val="20"/>
              </w:rPr>
            </w:pPr>
            <w:r w:rsidRPr="00A512F9">
              <w:rPr>
                <w:bCs/>
                <w:sz w:val="20"/>
                <w:szCs w:val="20"/>
              </w:rPr>
              <w:t>0,00</w:t>
            </w:r>
          </w:p>
        </w:tc>
      </w:tr>
      <w:tr w:rsidR="000A4544" w:rsidRPr="00A512F9" w14:paraId="4843BA0D"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45973049" w14:textId="77777777" w:rsidR="000A4544" w:rsidRPr="00A512F9" w:rsidRDefault="000A4544" w:rsidP="000A4544">
            <w:pPr>
              <w:rPr>
                <w:sz w:val="20"/>
                <w:szCs w:val="20"/>
              </w:rPr>
            </w:pPr>
            <w:r w:rsidRPr="00A512F9">
              <w:rPr>
                <w:sz w:val="20"/>
                <w:szCs w:val="20"/>
              </w:rPr>
              <w:t>Социальное обеспечение и иные выплаты населению</w:t>
            </w:r>
          </w:p>
        </w:tc>
        <w:tc>
          <w:tcPr>
            <w:tcW w:w="0" w:type="auto"/>
            <w:tcBorders>
              <w:top w:val="single" w:sz="4" w:space="0" w:color="auto"/>
              <w:left w:val="single" w:sz="4" w:space="0" w:color="auto"/>
              <w:bottom w:val="nil"/>
              <w:right w:val="nil"/>
            </w:tcBorders>
            <w:shd w:val="clear" w:color="auto" w:fill="auto"/>
            <w:noWrap/>
            <w:vAlign w:val="center"/>
            <w:hideMark/>
          </w:tcPr>
          <w:p w14:paraId="54244945"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0F1BB35C"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4BC9B5A"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nil"/>
              <w:right w:val="nil"/>
            </w:tcBorders>
            <w:shd w:val="clear" w:color="auto" w:fill="auto"/>
            <w:noWrap/>
            <w:vAlign w:val="center"/>
            <w:hideMark/>
          </w:tcPr>
          <w:p w14:paraId="42A097BF" w14:textId="77777777" w:rsidR="000A4544" w:rsidRPr="00A512F9" w:rsidRDefault="000A4544" w:rsidP="000A4544">
            <w:pPr>
              <w:jc w:val="center"/>
              <w:rPr>
                <w:sz w:val="20"/>
                <w:szCs w:val="20"/>
              </w:rPr>
            </w:pPr>
            <w:r w:rsidRPr="00A512F9">
              <w:rPr>
                <w:sz w:val="20"/>
                <w:szCs w:val="20"/>
              </w:rPr>
              <w:t>04.0.00.79500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5EA623D" w14:textId="77777777" w:rsidR="000A4544" w:rsidRPr="00A512F9" w:rsidRDefault="000A4544" w:rsidP="000A4544">
            <w:pPr>
              <w:jc w:val="center"/>
              <w:rPr>
                <w:sz w:val="20"/>
                <w:szCs w:val="20"/>
              </w:rPr>
            </w:pPr>
            <w:r w:rsidRPr="00A512F9">
              <w:rPr>
                <w:sz w:val="20"/>
                <w:szCs w:val="20"/>
              </w:rPr>
              <w:t>300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BC78E8F" w14:textId="77777777" w:rsidR="000A4544" w:rsidRPr="00A512F9" w:rsidRDefault="000A4544" w:rsidP="000A4544">
            <w:pPr>
              <w:jc w:val="right"/>
              <w:rPr>
                <w:sz w:val="20"/>
                <w:szCs w:val="20"/>
              </w:rPr>
            </w:pPr>
            <w:r w:rsidRPr="00A512F9">
              <w:rPr>
                <w:sz w:val="20"/>
                <w:szCs w:val="20"/>
              </w:rPr>
              <w:t>1 172 400,00</w:t>
            </w:r>
          </w:p>
        </w:tc>
        <w:tc>
          <w:tcPr>
            <w:tcW w:w="0" w:type="auto"/>
            <w:tcBorders>
              <w:top w:val="single" w:sz="4" w:space="0" w:color="auto"/>
              <w:left w:val="single" w:sz="4" w:space="0" w:color="auto"/>
              <w:bottom w:val="nil"/>
              <w:right w:val="nil"/>
            </w:tcBorders>
            <w:shd w:val="clear" w:color="auto" w:fill="auto"/>
            <w:noWrap/>
            <w:vAlign w:val="center"/>
            <w:hideMark/>
          </w:tcPr>
          <w:p w14:paraId="21B4D9F8"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21AC6A7" w14:textId="77777777" w:rsidR="000A4544" w:rsidRPr="00A512F9" w:rsidRDefault="000A4544" w:rsidP="000A4544">
            <w:pPr>
              <w:jc w:val="right"/>
              <w:rPr>
                <w:sz w:val="20"/>
                <w:szCs w:val="20"/>
              </w:rPr>
            </w:pPr>
            <w:r w:rsidRPr="00A512F9">
              <w:rPr>
                <w:sz w:val="20"/>
                <w:szCs w:val="20"/>
              </w:rPr>
              <w:t>0,00</w:t>
            </w:r>
          </w:p>
        </w:tc>
      </w:tr>
      <w:tr w:rsidR="000A4544" w:rsidRPr="00A512F9" w14:paraId="2F3E484D"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69456634" w14:textId="77777777" w:rsidR="000A4544" w:rsidRPr="00A512F9" w:rsidRDefault="000A4544" w:rsidP="000A4544">
            <w:pPr>
              <w:rPr>
                <w:sz w:val="20"/>
                <w:szCs w:val="20"/>
              </w:rPr>
            </w:pPr>
            <w:r w:rsidRPr="00A512F9">
              <w:rPr>
                <w:sz w:val="20"/>
                <w:szCs w:val="20"/>
              </w:rPr>
              <w:t>Стипендии</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66EBECC"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19A4CCA"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7808919"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91841E6" w14:textId="77777777" w:rsidR="000A4544" w:rsidRPr="00A512F9" w:rsidRDefault="000A4544" w:rsidP="000A4544">
            <w:pPr>
              <w:jc w:val="center"/>
              <w:rPr>
                <w:sz w:val="20"/>
                <w:szCs w:val="20"/>
              </w:rPr>
            </w:pPr>
            <w:r w:rsidRPr="00A512F9">
              <w:rPr>
                <w:sz w:val="20"/>
                <w:szCs w:val="20"/>
              </w:rPr>
              <w:t>04.0.00.79500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2A4F446" w14:textId="77777777" w:rsidR="000A4544" w:rsidRPr="00A512F9" w:rsidRDefault="000A4544" w:rsidP="000A4544">
            <w:pPr>
              <w:jc w:val="center"/>
              <w:rPr>
                <w:sz w:val="20"/>
                <w:szCs w:val="20"/>
              </w:rPr>
            </w:pPr>
            <w:r w:rsidRPr="00A512F9">
              <w:rPr>
                <w:sz w:val="20"/>
                <w:szCs w:val="20"/>
              </w:rPr>
              <w:t>340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D3C102D" w14:textId="77777777" w:rsidR="000A4544" w:rsidRPr="00A512F9" w:rsidRDefault="000A4544" w:rsidP="000A4544">
            <w:pPr>
              <w:jc w:val="right"/>
              <w:rPr>
                <w:sz w:val="20"/>
                <w:szCs w:val="20"/>
              </w:rPr>
            </w:pPr>
            <w:r w:rsidRPr="00A512F9">
              <w:rPr>
                <w:sz w:val="20"/>
                <w:szCs w:val="20"/>
              </w:rPr>
              <w:t>1 172 400,00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444553CE"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2ACEE4A" w14:textId="77777777" w:rsidR="000A4544" w:rsidRPr="00A512F9" w:rsidRDefault="000A4544" w:rsidP="000A4544">
            <w:pPr>
              <w:jc w:val="right"/>
              <w:rPr>
                <w:sz w:val="20"/>
                <w:szCs w:val="20"/>
              </w:rPr>
            </w:pPr>
            <w:r w:rsidRPr="00A512F9">
              <w:rPr>
                <w:sz w:val="20"/>
                <w:szCs w:val="20"/>
              </w:rPr>
              <w:t>0,00</w:t>
            </w:r>
          </w:p>
        </w:tc>
      </w:tr>
      <w:tr w:rsidR="000A4544" w:rsidRPr="00A512F9" w14:paraId="0A28BF19" w14:textId="77777777" w:rsidTr="000A4544">
        <w:tc>
          <w:tcPr>
            <w:tcW w:w="0" w:type="auto"/>
            <w:tcBorders>
              <w:top w:val="nil"/>
              <w:left w:val="single" w:sz="4" w:space="0" w:color="auto"/>
              <w:bottom w:val="nil"/>
              <w:right w:val="nil"/>
            </w:tcBorders>
            <w:shd w:val="clear" w:color="auto" w:fill="auto"/>
            <w:vAlign w:val="center"/>
            <w:hideMark/>
          </w:tcPr>
          <w:p w14:paraId="03688D64"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single" w:sz="4" w:space="0" w:color="auto"/>
              <w:bottom w:val="nil"/>
              <w:right w:val="nil"/>
            </w:tcBorders>
            <w:shd w:val="clear" w:color="auto" w:fill="auto"/>
            <w:noWrap/>
            <w:vAlign w:val="center"/>
            <w:hideMark/>
          </w:tcPr>
          <w:p w14:paraId="5D04D984" w14:textId="77777777" w:rsidR="000A4544" w:rsidRPr="00A512F9" w:rsidRDefault="000A4544" w:rsidP="000A4544">
            <w:pPr>
              <w:jc w:val="center"/>
              <w:rPr>
                <w:sz w:val="20"/>
                <w:szCs w:val="20"/>
              </w:rPr>
            </w:pPr>
            <w:r w:rsidRPr="00A512F9">
              <w:rPr>
                <w:sz w:val="20"/>
                <w:szCs w:val="20"/>
              </w:rPr>
              <w:t>444</w:t>
            </w:r>
          </w:p>
        </w:tc>
        <w:tc>
          <w:tcPr>
            <w:tcW w:w="0" w:type="auto"/>
            <w:tcBorders>
              <w:top w:val="nil"/>
              <w:left w:val="single" w:sz="4" w:space="0" w:color="auto"/>
              <w:bottom w:val="nil"/>
              <w:right w:val="nil"/>
            </w:tcBorders>
            <w:shd w:val="clear" w:color="auto" w:fill="auto"/>
            <w:noWrap/>
            <w:vAlign w:val="center"/>
            <w:hideMark/>
          </w:tcPr>
          <w:p w14:paraId="1E1992E5"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nil"/>
              <w:right w:val="single" w:sz="4" w:space="0" w:color="auto"/>
            </w:tcBorders>
            <w:shd w:val="clear" w:color="auto" w:fill="auto"/>
            <w:noWrap/>
            <w:vAlign w:val="center"/>
            <w:hideMark/>
          </w:tcPr>
          <w:p w14:paraId="56250AEB"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nil"/>
              <w:right w:val="nil"/>
            </w:tcBorders>
            <w:shd w:val="clear" w:color="auto" w:fill="auto"/>
            <w:noWrap/>
            <w:vAlign w:val="center"/>
            <w:hideMark/>
          </w:tcPr>
          <w:p w14:paraId="6620CE42" w14:textId="77777777" w:rsidR="000A4544" w:rsidRPr="00A512F9" w:rsidRDefault="000A4544" w:rsidP="000A4544">
            <w:pPr>
              <w:jc w:val="center"/>
              <w:rPr>
                <w:sz w:val="20"/>
                <w:szCs w:val="20"/>
              </w:rPr>
            </w:pPr>
            <w:r w:rsidRPr="00A512F9">
              <w:rPr>
                <w:sz w:val="20"/>
                <w:szCs w:val="20"/>
              </w:rPr>
              <w:t>04.0.00.79500</w:t>
            </w:r>
          </w:p>
        </w:tc>
        <w:tc>
          <w:tcPr>
            <w:tcW w:w="0" w:type="auto"/>
            <w:tcBorders>
              <w:top w:val="nil"/>
              <w:left w:val="single" w:sz="4" w:space="0" w:color="auto"/>
              <w:bottom w:val="nil"/>
              <w:right w:val="single" w:sz="4" w:space="0" w:color="auto"/>
            </w:tcBorders>
            <w:shd w:val="clear" w:color="auto" w:fill="auto"/>
            <w:noWrap/>
            <w:vAlign w:val="center"/>
            <w:hideMark/>
          </w:tcPr>
          <w:p w14:paraId="1395A19B" w14:textId="77777777" w:rsidR="000A4544" w:rsidRPr="00A512F9" w:rsidRDefault="000A4544" w:rsidP="000A4544">
            <w:pPr>
              <w:jc w:val="center"/>
              <w:rPr>
                <w:sz w:val="20"/>
                <w:szCs w:val="20"/>
              </w:rPr>
            </w:pPr>
            <w:r w:rsidRPr="00A512F9">
              <w:rPr>
                <w:sz w:val="20"/>
                <w:szCs w:val="20"/>
              </w:rPr>
              <w:t>600</w:t>
            </w:r>
          </w:p>
        </w:tc>
        <w:tc>
          <w:tcPr>
            <w:tcW w:w="0" w:type="auto"/>
            <w:tcBorders>
              <w:top w:val="nil"/>
              <w:left w:val="single" w:sz="4" w:space="0" w:color="auto"/>
              <w:bottom w:val="nil"/>
              <w:right w:val="single" w:sz="4" w:space="0" w:color="auto"/>
            </w:tcBorders>
            <w:shd w:val="clear" w:color="auto" w:fill="auto"/>
            <w:noWrap/>
            <w:vAlign w:val="center"/>
            <w:hideMark/>
          </w:tcPr>
          <w:p w14:paraId="6E6572CD" w14:textId="77777777" w:rsidR="000A4544" w:rsidRPr="00A512F9" w:rsidRDefault="000A4544" w:rsidP="000A4544">
            <w:pPr>
              <w:jc w:val="right"/>
              <w:rPr>
                <w:sz w:val="20"/>
                <w:szCs w:val="20"/>
              </w:rPr>
            </w:pPr>
            <w:r w:rsidRPr="00A512F9">
              <w:rPr>
                <w:sz w:val="20"/>
                <w:szCs w:val="20"/>
              </w:rPr>
              <w:t>827 600,00</w:t>
            </w:r>
          </w:p>
        </w:tc>
        <w:tc>
          <w:tcPr>
            <w:tcW w:w="0" w:type="auto"/>
            <w:tcBorders>
              <w:top w:val="nil"/>
              <w:left w:val="single" w:sz="4" w:space="0" w:color="auto"/>
              <w:bottom w:val="nil"/>
              <w:right w:val="nil"/>
            </w:tcBorders>
            <w:shd w:val="clear" w:color="auto" w:fill="auto"/>
            <w:noWrap/>
            <w:vAlign w:val="center"/>
            <w:hideMark/>
          </w:tcPr>
          <w:p w14:paraId="44F204DB"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nil"/>
              <w:right w:val="single" w:sz="4" w:space="0" w:color="auto"/>
            </w:tcBorders>
            <w:shd w:val="clear" w:color="auto" w:fill="auto"/>
            <w:noWrap/>
            <w:vAlign w:val="center"/>
            <w:hideMark/>
          </w:tcPr>
          <w:p w14:paraId="13B10C12" w14:textId="77777777" w:rsidR="000A4544" w:rsidRPr="00A512F9" w:rsidRDefault="000A4544" w:rsidP="000A4544">
            <w:pPr>
              <w:jc w:val="right"/>
              <w:rPr>
                <w:sz w:val="20"/>
                <w:szCs w:val="20"/>
              </w:rPr>
            </w:pPr>
            <w:r w:rsidRPr="00A512F9">
              <w:rPr>
                <w:sz w:val="20"/>
                <w:szCs w:val="20"/>
              </w:rPr>
              <w:t>0,00</w:t>
            </w:r>
          </w:p>
        </w:tc>
      </w:tr>
      <w:tr w:rsidR="000A4544" w:rsidRPr="00A512F9" w14:paraId="1730D58B"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5837CA2B" w14:textId="77777777" w:rsidR="000A4544" w:rsidRPr="00A512F9" w:rsidRDefault="000A4544" w:rsidP="000A4544">
            <w:pPr>
              <w:rPr>
                <w:sz w:val="20"/>
                <w:szCs w:val="20"/>
              </w:rPr>
            </w:pPr>
            <w:r w:rsidRPr="00A512F9">
              <w:rPr>
                <w:sz w:val="20"/>
                <w:szCs w:val="20"/>
              </w:rPr>
              <w:t>Субсидии бюджетным учреждениям</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F53B447"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937EDC4"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1A980A5"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EB9314E" w14:textId="77777777" w:rsidR="000A4544" w:rsidRPr="00A512F9" w:rsidRDefault="000A4544" w:rsidP="000A4544">
            <w:pPr>
              <w:jc w:val="center"/>
              <w:rPr>
                <w:sz w:val="20"/>
                <w:szCs w:val="20"/>
              </w:rPr>
            </w:pPr>
            <w:r w:rsidRPr="00A512F9">
              <w:rPr>
                <w:sz w:val="20"/>
                <w:szCs w:val="20"/>
              </w:rPr>
              <w:t>04.0.00.79500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1A53E72" w14:textId="77777777" w:rsidR="000A4544" w:rsidRPr="00A512F9" w:rsidRDefault="000A4544" w:rsidP="000A4544">
            <w:pPr>
              <w:jc w:val="center"/>
              <w:rPr>
                <w:sz w:val="20"/>
                <w:szCs w:val="20"/>
              </w:rPr>
            </w:pPr>
            <w:r w:rsidRPr="00A512F9">
              <w:rPr>
                <w:sz w:val="20"/>
                <w:szCs w:val="20"/>
              </w:rPr>
              <w:t>610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B5995B2" w14:textId="77777777" w:rsidR="000A4544" w:rsidRPr="00A512F9" w:rsidRDefault="000A4544" w:rsidP="000A4544">
            <w:pPr>
              <w:jc w:val="right"/>
              <w:rPr>
                <w:sz w:val="20"/>
                <w:szCs w:val="20"/>
              </w:rPr>
            </w:pPr>
            <w:r w:rsidRPr="00A512F9">
              <w:rPr>
                <w:sz w:val="20"/>
                <w:szCs w:val="20"/>
              </w:rPr>
              <w:t>827 600,00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6D0B849"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03AB4A3" w14:textId="77777777" w:rsidR="000A4544" w:rsidRPr="00A512F9" w:rsidRDefault="000A4544" w:rsidP="000A4544">
            <w:pPr>
              <w:jc w:val="right"/>
              <w:rPr>
                <w:sz w:val="20"/>
                <w:szCs w:val="20"/>
              </w:rPr>
            </w:pPr>
            <w:r w:rsidRPr="00A512F9">
              <w:rPr>
                <w:sz w:val="20"/>
                <w:szCs w:val="20"/>
              </w:rPr>
              <w:t>0,00</w:t>
            </w:r>
          </w:p>
        </w:tc>
      </w:tr>
      <w:tr w:rsidR="000A4544" w:rsidRPr="00A512F9" w14:paraId="3EB97903" w14:textId="77777777" w:rsidTr="000A4544">
        <w:tc>
          <w:tcPr>
            <w:tcW w:w="0" w:type="auto"/>
            <w:tcBorders>
              <w:top w:val="nil"/>
              <w:left w:val="single" w:sz="4" w:space="0" w:color="auto"/>
              <w:bottom w:val="nil"/>
              <w:right w:val="nil"/>
            </w:tcBorders>
            <w:shd w:val="clear" w:color="auto" w:fill="auto"/>
            <w:vAlign w:val="center"/>
            <w:hideMark/>
          </w:tcPr>
          <w:p w14:paraId="477CE094" w14:textId="77777777" w:rsidR="000A4544" w:rsidRPr="00A512F9" w:rsidRDefault="000A4544" w:rsidP="000A4544">
            <w:pPr>
              <w:rPr>
                <w:bCs/>
                <w:sz w:val="20"/>
                <w:szCs w:val="20"/>
              </w:rPr>
            </w:pPr>
            <w:r w:rsidRPr="00A512F9">
              <w:rPr>
                <w:bCs/>
                <w:sz w:val="20"/>
                <w:szCs w:val="20"/>
              </w:rPr>
              <w:t>Муниципальная программа "Развитие системы образования Куйбышевского района"</w:t>
            </w:r>
          </w:p>
        </w:tc>
        <w:tc>
          <w:tcPr>
            <w:tcW w:w="0" w:type="auto"/>
            <w:tcBorders>
              <w:top w:val="nil"/>
              <w:left w:val="single" w:sz="4" w:space="0" w:color="auto"/>
              <w:bottom w:val="nil"/>
              <w:right w:val="nil"/>
            </w:tcBorders>
            <w:shd w:val="clear" w:color="auto" w:fill="auto"/>
            <w:noWrap/>
            <w:vAlign w:val="center"/>
            <w:hideMark/>
          </w:tcPr>
          <w:p w14:paraId="1CC0789E"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1EDFF9A0" w14:textId="77777777" w:rsidR="000A4544" w:rsidRPr="00A512F9" w:rsidRDefault="000A4544" w:rsidP="000A4544">
            <w:pPr>
              <w:jc w:val="center"/>
              <w:rPr>
                <w:bCs/>
                <w:sz w:val="20"/>
                <w:szCs w:val="20"/>
              </w:rPr>
            </w:pPr>
            <w:r w:rsidRPr="00A512F9">
              <w:rPr>
                <w:bCs/>
                <w:sz w:val="20"/>
                <w:szCs w:val="20"/>
              </w:rPr>
              <w:t>07</w:t>
            </w:r>
          </w:p>
        </w:tc>
        <w:tc>
          <w:tcPr>
            <w:tcW w:w="0" w:type="auto"/>
            <w:tcBorders>
              <w:top w:val="nil"/>
              <w:left w:val="single" w:sz="4" w:space="0" w:color="auto"/>
              <w:bottom w:val="nil"/>
              <w:right w:val="single" w:sz="4" w:space="0" w:color="auto"/>
            </w:tcBorders>
            <w:shd w:val="clear" w:color="auto" w:fill="auto"/>
            <w:noWrap/>
            <w:vAlign w:val="center"/>
            <w:hideMark/>
          </w:tcPr>
          <w:p w14:paraId="117839C2" w14:textId="77777777" w:rsidR="000A4544" w:rsidRPr="00A512F9" w:rsidRDefault="000A4544" w:rsidP="000A4544">
            <w:pPr>
              <w:jc w:val="center"/>
              <w:rPr>
                <w:bCs/>
                <w:sz w:val="20"/>
                <w:szCs w:val="20"/>
              </w:rPr>
            </w:pPr>
            <w:r w:rsidRPr="00A512F9">
              <w:rPr>
                <w:bCs/>
                <w:sz w:val="20"/>
                <w:szCs w:val="20"/>
              </w:rPr>
              <w:t>07</w:t>
            </w:r>
          </w:p>
        </w:tc>
        <w:tc>
          <w:tcPr>
            <w:tcW w:w="0" w:type="auto"/>
            <w:tcBorders>
              <w:top w:val="nil"/>
              <w:left w:val="single" w:sz="4" w:space="0" w:color="auto"/>
              <w:bottom w:val="nil"/>
              <w:right w:val="nil"/>
            </w:tcBorders>
            <w:shd w:val="clear" w:color="auto" w:fill="auto"/>
            <w:noWrap/>
            <w:vAlign w:val="center"/>
            <w:hideMark/>
          </w:tcPr>
          <w:p w14:paraId="4C4C77A8" w14:textId="77777777" w:rsidR="000A4544" w:rsidRPr="00A512F9" w:rsidRDefault="000A4544" w:rsidP="000A4544">
            <w:pPr>
              <w:jc w:val="center"/>
              <w:rPr>
                <w:bCs/>
                <w:sz w:val="20"/>
                <w:szCs w:val="20"/>
              </w:rPr>
            </w:pPr>
            <w:r w:rsidRPr="00A512F9">
              <w:rPr>
                <w:bCs/>
                <w:sz w:val="20"/>
                <w:szCs w:val="20"/>
              </w:rPr>
              <w:t>07.0.00.00000</w:t>
            </w:r>
          </w:p>
        </w:tc>
        <w:tc>
          <w:tcPr>
            <w:tcW w:w="0" w:type="auto"/>
            <w:tcBorders>
              <w:top w:val="nil"/>
              <w:left w:val="single" w:sz="4" w:space="0" w:color="auto"/>
              <w:bottom w:val="nil"/>
              <w:right w:val="single" w:sz="4" w:space="0" w:color="auto"/>
            </w:tcBorders>
            <w:shd w:val="clear" w:color="auto" w:fill="auto"/>
            <w:noWrap/>
            <w:vAlign w:val="center"/>
            <w:hideMark/>
          </w:tcPr>
          <w:p w14:paraId="2C973A01"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40990743" w14:textId="77777777" w:rsidR="000A4544" w:rsidRPr="00A512F9" w:rsidRDefault="000A4544" w:rsidP="000A4544">
            <w:pPr>
              <w:jc w:val="right"/>
              <w:rPr>
                <w:bCs/>
                <w:sz w:val="20"/>
                <w:szCs w:val="20"/>
              </w:rPr>
            </w:pPr>
            <w:r w:rsidRPr="00A512F9">
              <w:rPr>
                <w:bCs/>
                <w:sz w:val="20"/>
                <w:szCs w:val="20"/>
              </w:rPr>
              <w:t>6 649 027,40</w:t>
            </w:r>
          </w:p>
        </w:tc>
        <w:tc>
          <w:tcPr>
            <w:tcW w:w="0" w:type="auto"/>
            <w:tcBorders>
              <w:top w:val="nil"/>
              <w:left w:val="single" w:sz="4" w:space="0" w:color="auto"/>
              <w:bottom w:val="nil"/>
              <w:right w:val="nil"/>
            </w:tcBorders>
            <w:shd w:val="clear" w:color="auto" w:fill="auto"/>
            <w:noWrap/>
            <w:vAlign w:val="center"/>
            <w:hideMark/>
          </w:tcPr>
          <w:p w14:paraId="49B87972" w14:textId="77777777" w:rsidR="000A4544" w:rsidRPr="00A512F9" w:rsidRDefault="000A4544" w:rsidP="000A4544">
            <w:pPr>
              <w:jc w:val="right"/>
              <w:rPr>
                <w:bCs/>
                <w:sz w:val="20"/>
                <w:szCs w:val="20"/>
              </w:rPr>
            </w:pPr>
            <w:r w:rsidRPr="00A512F9">
              <w:rPr>
                <w:bCs/>
                <w:sz w:val="20"/>
                <w:szCs w:val="20"/>
              </w:rPr>
              <w:t>2 658 700,00</w:t>
            </w:r>
          </w:p>
        </w:tc>
        <w:tc>
          <w:tcPr>
            <w:tcW w:w="0" w:type="auto"/>
            <w:tcBorders>
              <w:top w:val="nil"/>
              <w:left w:val="single" w:sz="4" w:space="0" w:color="auto"/>
              <w:bottom w:val="nil"/>
              <w:right w:val="single" w:sz="4" w:space="0" w:color="auto"/>
            </w:tcBorders>
            <w:shd w:val="clear" w:color="auto" w:fill="auto"/>
            <w:noWrap/>
            <w:vAlign w:val="center"/>
            <w:hideMark/>
          </w:tcPr>
          <w:p w14:paraId="4517D7AA" w14:textId="77777777" w:rsidR="000A4544" w:rsidRPr="00A512F9" w:rsidRDefault="000A4544" w:rsidP="000A4544">
            <w:pPr>
              <w:jc w:val="right"/>
              <w:rPr>
                <w:bCs/>
                <w:sz w:val="20"/>
                <w:szCs w:val="20"/>
              </w:rPr>
            </w:pPr>
            <w:r w:rsidRPr="00A512F9">
              <w:rPr>
                <w:bCs/>
                <w:sz w:val="20"/>
                <w:szCs w:val="20"/>
              </w:rPr>
              <w:t>2 658 700,00</w:t>
            </w:r>
          </w:p>
        </w:tc>
      </w:tr>
      <w:tr w:rsidR="000A4544" w:rsidRPr="00A512F9" w14:paraId="6536B4E5"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6C644346" w14:textId="77777777" w:rsidR="000A4544" w:rsidRPr="00A512F9" w:rsidRDefault="000A4544" w:rsidP="000A4544">
            <w:pPr>
              <w:rPr>
                <w:bCs/>
                <w:sz w:val="20"/>
                <w:szCs w:val="20"/>
              </w:rPr>
            </w:pPr>
            <w:r w:rsidRPr="00A512F9">
              <w:rPr>
                <w:bCs/>
                <w:sz w:val="20"/>
                <w:szCs w:val="20"/>
              </w:rPr>
              <w:t>Подпрограмма "Организация отдыха и оздоровления детей и подростков"</w:t>
            </w:r>
          </w:p>
        </w:tc>
        <w:tc>
          <w:tcPr>
            <w:tcW w:w="0" w:type="auto"/>
            <w:tcBorders>
              <w:top w:val="single" w:sz="4" w:space="0" w:color="auto"/>
              <w:left w:val="single" w:sz="4" w:space="0" w:color="auto"/>
              <w:bottom w:val="nil"/>
              <w:right w:val="nil"/>
            </w:tcBorders>
            <w:shd w:val="clear" w:color="auto" w:fill="auto"/>
            <w:noWrap/>
            <w:vAlign w:val="center"/>
            <w:hideMark/>
          </w:tcPr>
          <w:p w14:paraId="5D75D6CE"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0CBE78C7" w14:textId="77777777" w:rsidR="000A4544" w:rsidRPr="00A512F9" w:rsidRDefault="000A4544" w:rsidP="000A4544">
            <w:pPr>
              <w:jc w:val="center"/>
              <w:rPr>
                <w:bCs/>
                <w:sz w:val="20"/>
                <w:szCs w:val="20"/>
              </w:rPr>
            </w:pPr>
            <w:r w:rsidRPr="00A512F9">
              <w:rPr>
                <w:bCs/>
                <w:sz w:val="20"/>
                <w:szCs w:val="20"/>
              </w:rPr>
              <w:t>07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22C18E7" w14:textId="77777777" w:rsidR="000A4544" w:rsidRPr="00A512F9" w:rsidRDefault="000A4544" w:rsidP="000A4544">
            <w:pPr>
              <w:jc w:val="center"/>
              <w:rPr>
                <w:bCs/>
                <w:sz w:val="20"/>
                <w:szCs w:val="20"/>
              </w:rPr>
            </w:pPr>
            <w:r w:rsidRPr="00A512F9">
              <w:rPr>
                <w:bCs/>
                <w:sz w:val="20"/>
                <w:szCs w:val="20"/>
              </w:rPr>
              <w:t>07</w:t>
            </w:r>
          </w:p>
        </w:tc>
        <w:tc>
          <w:tcPr>
            <w:tcW w:w="0" w:type="auto"/>
            <w:tcBorders>
              <w:top w:val="single" w:sz="4" w:space="0" w:color="auto"/>
              <w:left w:val="single" w:sz="4" w:space="0" w:color="auto"/>
              <w:bottom w:val="nil"/>
              <w:right w:val="nil"/>
            </w:tcBorders>
            <w:shd w:val="clear" w:color="auto" w:fill="auto"/>
            <w:noWrap/>
            <w:vAlign w:val="center"/>
            <w:hideMark/>
          </w:tcPr>
          <w:p w14:paraId="70C408A4" w14:textId="77777777" w:rsidR="000A4544" w:rsidRPr="00A512F9" w:rsidRDefault="000A4544" w:rsidP="000A4544">
            <w:pPr>
              <w:jc w:val="center"/>
              <w:rPr>
                <w:bCs/>
                <w:sz w:val="20"/>
                <w:szCs w:val="20"/>
              </w:rPr>
            </w:pPr>
            <w:r w:rsidRPr="00A512F9">
              <w:rPr>
                <w:bCs/>
                <w:sz w:val="20"/>
                <w:szCs w:val="20"/>
              </w:rPr>
              <w:t>07.4.00.00000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B8C7AA9"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74A7259" w14:textId="77777777" w:rsidR="000A4544" w:rsidRPr="00A512F9" w:rsidRDefault="000A4544" w:rsidP="000A4544">
            <w:pPr>
              <w:jc w:val="right"/>
              <w:rPr>
                <w:bCs/>
                <w:sz w:val="20"/>
                <w:szCs w:val="20"/>
              </w:rPr>
            </w:pPr>
            <w:r w:rsidRPr="00A512F9">
              <w:rPr>
                <w:bCs/>
                <w:sz w:val="20"/>
                <w:szCs w:val="20"/>
              </w:rPr>
              <w:t>6 649 027,40</w:t>
            </w:r>
          </w:p>
        </w:tc>
        <w:tc>
          <w:tcPr>
            <w:tcW w:w="0" w:type="auto"/>
            <w:tcBorders>
              <w:top w:val="single" w:sz="4" w:space="0" w:color="auto"/>
              <w:left w:val="single" w:sz="4" w:space="0" w:color="auto"/>
              <w:bottom w:val="nil"/>
              <w:right w:val="nil"/>
            </w:tcBorders>
            <w:shd w:val="clear" w:color="auto" w:fill="auto"/>
            <w:noWrap/>
            <w:vAlign w:val="center"/>
            <w:hideMark/>
          </w:tcPr>
          <w:p w14:paraId="0E1188B7" w14:textId="77777777" w:rsidR="000A4544" w:rsidRPr="00A512F9" w:rsidRDefault="000A4544" w:rsidP="000A4544">
            <w:pPr>
              <w:jc w:val="right"/>
              <w:rPr>
                <w:bCs/>
                <w:sz w:val="20"/>
                <w:szCs w:val="20"/>
              </w:rPr>
            </w:pPr>
            <w:r w:rsidRPr="00A512F9">
              <w:rPr>
                <w:bCs/>
                <w:sz w:val="20"/>
                <w:szCs w:val="20"/>
              </w:rPr>
              <w:t>2 658 700,00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1B699CA" w14:textId="77777777" w:rsidR="000A4544" w:rsidRPr="00A512F9" w:rsidRDefault="000A4544" w:rsidP="000A4544">
            <w:pPr>
              <w:jc w:val="right"/>
              <w:rPr>
                <w:bCs/>
                <w:sz w:val="20"/>
                <w:szCs w:val="20"/>
              </w:rPr>
            </w:pPr>
            <w:r w:rsidRPr="00A512F9">
              <w:rPr>
                <w:bCs/>
                <w:sz w:val="20"/>
                <w:szCs w:val="20"/>
              </w:rPr>
              <w:t>2 658 700,00</w:t>
            </w:r>
          </w:p>
        </w:tc>
      </w:tr>
      <w:tr w:rsidR="000A4544" w:rsidRPr="00A512F9" w14:paraId="0B8E835C"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7EC69F36" w14:textId="77777777" w:rsidR="000A4544" w:rsidRPr="00A512F9" w:rsidRDefault="000A4544" w:rsidP="000A4544">
            <w:pPr>
              <w:rPr>
                <w:bCs/>
                <w:sz w:val="20"/>
                <w:szCs w:val="20"/>
              </w:rPr>
            </w:pPr>
            <w:r w:rsidRPr="00A512F9">
              <w:rPr>
                <w:bCs/>
                <w:sz w:val="20"/>
                <w:szCs w:val="20"/>
              </w:rPr>
              <w:t>Расходы на обеспечение деятельности (оказание услуг) муниципальных учреждений по проведению оздоровительной кампании детей</w:t>
            </w:r>
          </w:p>
        </w:tc>
        <w:tc>
          <w:tcPr>
            <w:tcW w:w="0" w:type="auto"/>
            <w:tcBorders>
              <w:top w:val="single" w:sz="4" w:space="0" w:color="auto"/>
              <w:left w:val="single" w:sz="4" w:space="0" w:color="auto"/>
              <w:bottom w:val="nil"/>
              <w:right w:val="nil"/>
            </w:tcBorders>
            <w:shd w:val="clear" w:color="auto" w:fill="auto"/>
            <w:noWrap/>
            <w:vAlign w:val="center"/>
            <w:hideMark/>
          </w:tcPr>
          <w:p w14:paraId="24D6DBA5"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61B51AB0" w14:textId="77777777" w:rsidR="000A4544" w:rsidRPr="00A512F9" w:rsidRDefault="000A4544" w:rsidP="000A4544">
            <w:pPr>
              <w:jc w:val="center"/>
              <w:rPr>
                <w:bCs/>
                <w:sz w:val="20"/>
                <w:szCs w:val="20"/>
              </w:rPr>
            </w:pPr>
            <w:r w:rsidRPr="00A512F9">
              <w:rPr>
                <w:bCs/>
                <w:sz w:val="20"/>
                <w:szCs w:val="20"/>
              </w:rPr>
              <w:t>07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BCDB24B" w14:textId="77777777" w:rsidR="000A4544" w:rsidRPr="00A512F9" w:rsidRDefault="000A4544" w:rsidP="000A4544">
            <w:pPr>
              <w:jc w:val="center"/>
              <w:rPr>
                <w:bCs/>
                <w:sz w:val="20"/>
                <w:szCs w:val="20"/>
              </w:rPr>
            </w:pPr>
            <w:r w:rsidRPr="00A512F9">
              <w:rPr>
                <w:bCs/>
                <w:sz w:val="20"/>
                <w:szCs w:val="20"/>
              </w:rPr>
              <w:t>07</w:t>
            </w:r>
          </w:p>
        </w:tc>
        <w:tc>
          <w:tcPr>
            <w:tcW w:w="0" w:type="auto"/>
            <w:tcBorders>
              <w:top w:val="single" w:sz="4" w:space="0" w:color="auto"/>
              <w:left w:val="single" w:sz="4" w:space="0" w:color="auto"/>
              <w:bottom w:val="nil"/>
              <w:right w:val="nil"/>
            </w:tcBorders>
            <w:shd w:val="clear" w:color="auto" w:fill="auto"/>
            <w:noWrap/>
            <w:vAlign w:val="center"/>
            <w:hideMark/>
          </w:tcPr>
          <w:p w14:paraId="1D3DD7B7" w14:textId="77777777" w:rsidR="000A4544" w:rsidRPr="00A512F9" w:rsidRDefault="000A4544" w:rsidP="000A4544">
            <w:pPr>
              <w:jc w:val="center"/>
              <w:rPr>
                <w:bCs/>
                <w:sz w:val="20"/>
                <w:szCs w:val="20"/>
              </w:rPr>
            </w:pPr>
            <w:r w:rsidRPr="00A512F9">
              <w:rPr>
                <w:bCs/>
                <w:sz w:val="20"/>
                <w:szCs w:val="20"/>
              </w:rPr>
              <w:t>07.4.00.07690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88953AE"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75C2FFF" w14:textId="77777777" w:rsidR="000A4544" w:rsidRPr="00A512F9" w:rsidRDefault="000A4544" w:rsidP="000A4544">
            <w:pPr>
              <w:jc w:val="right"/>
              <w:rPr>
                <w:bCs/>
                <w:sz w:val="20"/>
                <w:szCs w:val="20"/>
              </w:rPr>
            </w:pPr>
            <w:r w:rsidRPr="00A512F9">
              <w:rPr>
                <w:bCs/>
                <w:sz w:val="20"/>
                <w:szCs w:val="20"/>
              </w:rPr>
              <w:t>1 435 327,40</w:t>
            </w:r>
          </w:p>
        </w:tc>
        <w:tc>
          <w:tcPr>
            <w:tcW w:w="0" w:type="auto"/>
            <w:tcBorders>
              <w:top w:val="single" w:sz="4" w:space="0" w:color="auto"/>
              <w:left w:val="single" w:sz="4" w:space="0" w:color="auto"/>
              <w:bottom w:val="nil"/>
              <w:right w:val="nil"/>
            </w:tcBorders>
            <w:shd w:val="clear" w:color="auto" w:fill="auto"/>
            <w:noWrap/>
            <w:vAlign w:val="center"/>
            <w:hideMark/>
          </w:tcPr>
          <w:p w14:paraId="26AA3828" w14:textId="77777777" w:rsidR="000A4544" w:rsidRPr="00A512F9" w:rsidRDefault="000A4544" w:rsidP="000A4544">
            <w:pPr>
              <w:jc w:val="right"/>
              <w:rPr>
                <w:bCs/>
                <w:sz w:val="20"/>
                <w:szCs w:val="20"/>
              </w:rPr>
            </w:pPr>
            <w:r w:rsidRPr="00A512F9">
              <w:rPr>
                <w:bCs/>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B392D5F" w14:textId="77777777" w:rsidR="000A4544" w:rsidRPr="00A512F9" w:rsidRDefault="000A4544" w:rsidP="000A4544">
            <w:pPr>
              <w:jc w:val="right"/>
              <w:rPr>
                <w:bCs/>
                <w:sz w:val="20"/>
                <w:szCs w:val="20"/>
              </w:rPr>
            </w:pPr>
            <w:r w:rsidRPr="00A512F9">
              <w:rPr>
                <w:bCs/>
                <w:sz w:val="20"/>
                <w:szCs w:val="20"/>
              </w:rPr>
              <w:t>0,00</w:t>
            </w:r>
          </w:p>
        </w:tc>
      </w:tr>
      <w:tr w:rsidR="000A4544" w:rsidRPr="00A512F9" w14:paraId="01962C31"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75521EFC"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0" w:type="auto"/>
            <w:tcBorders>
              <w:top w:val="single" w:sz="4" w:space="0" w:color="auto"/>
              <w:left w:val="single" w:sz="4" w:space="0" w:color="auto"/>
              <w:bottom w:val="nil"/>
              <w:right w:val="nil"/>
            </w:tcBorders>
            <w:shd w:val="clear" w:color="auto" w:fill="auto"/>
            <w:noWrap/>
            <w:vAlign w:val="center"/>
            <w:hideMark/>
          </w:tcPr>
          <w:p w14:paraId="6A7B9D16"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2346326E"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7096CD8"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nil"/>
              <w:right w:val="nil"/>
            </w:tcBorders>
            <w:shd w:val="clear" w:color="auto" w:fill="auto"/>
            <w:noWrap/>
            <w:vAlign w:val="center"/>
            <w:hideMark/>
          </w:tcPr>
          <w:p w14:paraId="1FA16DDE" w14:textId="77777777" w:rsidR="000A4544" w:rsidRPr="00A512F9" w:rsidRDefault="000A4544" w:rsidP="000A4544">
            <w:pPr>
              <w:jc w:val="center"/>
              <w:rPr>
                <w:sz w:val="20"/>
                <w:szCs w:val="20"/>
              </w:rPr>
            </w:pPr>
            <w:r w:rsidRPr="00A512F9">
              <w:rPr>
                <w:sz w:val="20"/>
                <w:szCs w:val="20"/>
              </w:rPr>
              <w:t>07.4.00.07690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F00977F" w14:textId="77777777" w:rsidR="000A4544" w:rsidRPr="00A512F9" w:rsidRDefault="000A4544" w:rsidP="000A4544">
            <w:pPr>
              <w:jc w:val="center"/>
              <w:rPr>
                <w:sz w:val="20"/>
                <w:szCs w:val="20"/>
              </w:rPr>
            </w:pPr>
            <w:r w:rsidRPr="00A512F9">
              <w:rPr>
                <w:sz w:val="20"/>
                <w:szCs w:val="20"/>
              </w:rPr>
              <w:t>600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4C09F4E" w14:textId="77777777" w:rsidR="000A4544" w:rsidRPr="00A512F9" w:rsidRDefault="000A4544" w:rsidP="000A4544">
            <w:pPr>
              <w:jc w:val="right"/>
              <w:rPr>
                <w:sz w:val="20"/>
                <w:szCs w:val="20"/>
              </w:rPr>
            </w:pPr>
            <w:r w:rsidRPr="00A512F9">
              <w:rPr>
                <w:sz w:val="20"/>
                <w:szCs w:val="20"/>
              </w:rPr>
              <w:t>1 435 327,40</w:t>
            </w:r>
          </w:p>
        </w:tc>
        <w:tc>
          <w:tcPr>
            <w:tcW w:w="0" w:type="auto"/>
            <w:tcBorders>
              <w:top w:val="single" w:sz="4" w:space="0" w:color="auto"/>
              <w:left w:val="single" w:sz="4" w:space="0" w:color="auto"/>
              <w:bottom w:val="nil"/>
              <w:right w:val="nil"/>
            </w:tcBorders>
            <w:shd w:val="clear" w:color="auto" w:fill="auto"/>
            <w:noWrap/>
            <w:vAlign w:val="center"/>
            <w:hideMark/>
          </w:tcPr>
          <w:p w14:paraId="0CAC47B5"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847B276" w14:textId="77777777" w:rsidR="000A4544" w:rsidRPr="00A512F9" w:rsidRDefault="000A4544" w:rsidP="000A4544">
            <w:pPr>
              <w:jc w:val="right"/>
              <w:rPr>
                <w:sz w:val="20"/>
                <w:szCs w:val="20"/>
              </w:rPr>
            </w:pPr>
            <w:r w:rsidRPr="00A512F9">
              <w:rPr>
                <w:sz w:val="20"/>
                <w:szCs w:val="20"/>
              </w:rPr>
              <w:t>0,00</w:t>
            </w:r>
          </w:p>
        </w:tc>
      </w:tr>
      <w:tr w:rsidR="000A4544" w:rsidRPr="00A512F9" w14:paraId="68D2ACC5"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792A06AD" w14:textId="77777777" w:rsidR="000A4544" w:rsidRPr="00A512F9" w:rsidRDefault="000A4544" w:rsidP="000A4544">
            <w:pPr>
              <w:rPr>
                <w:sz w:val="20"/>
                <w:szCs w:val="20"/>
              </w:rPr>
            </w:pPr>
            <w:r w:rsidRPr="00A512F9">
              <w:rPr>
                <w:sz w:val="20"/>
                <w:szCs w:val="20"/>
              </w:rPr>
              <w:t>Субсидии бюджетным учреждениям</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C4F0180"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DF96B08"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48C0273"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4A46C8DF" w14:textId="77777777" w:rsidR="000A4544" w:rsidRPr="00A512F9" w:rsidRDefault="000A4544" w:rsidP="000A4544">
            <w:pPr>
              <w:jc w:val="center"/>
              <w:rPr>
                <w:sz w:val="20"/>
                <w:szCs w:val="20"/>
              </w:rPr>
            </w:pPr>
            <w:r w:rsidRPr="00A512F9">
              <w:rPr>
                <w:sz w:val="20"/>
                <w:szCs w:val="20"/>
              </w:rPr>
              <w:t>07.4.00.07690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894FDB6" w14:textId="77777777" w:rsidR="000A4544" w:rsidRPr="00A512F9" w:rsidRDefault="000A4544" w:rsidP="000A4544">
            <w:pPr>
              <w:jc w:val="center"/>
              <w:rPr>
                <w:sz w:val="20"/>
                <w:szCs w:val="20"/>
              </w:rPr>
            </w:pPr>
            <w:r w:rsidRPr="00A512F9">
              <w:rPr>
                <w:sz w:val="20"/>
                <w:szCs w:val="20"/>
              </w:rPr>
              <w:t>610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6D5FBC5" w14:textId="77777777" w:rsidR="000A4544" w:rsidRPr="00A512F9" w:rsidRDefault="000A4544" w:rsidP="000A4544">
            <w:pPr>
              <w:jc w:val="right"/>
              <w:rPr>
                <w:sz w:val="20"/>
                <w:szCs w:val="20"/>
              </w:rPr>
            </w:pPr>
            <w:r w:rsidRPr="00A512F9">
              <w:rPr>
                <w:sz w:val="20"/>
                <w:szCs w:val="20"/>
              </w:rPr>
              <w:t>1 435 327,40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A28876F"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FE0A97A" w14:textId="77777777" w:rsidR="000A4544" w:rsidRPr="00A512F9" w:rsidRDefault="000A4544" w:rsidP="000A4544">
            <w:pPr>
              <w:jc w:val="right"/>
              <w:rPr>
                <w:sz w:val="20"/>
                <w:szCs w:val="20"/>
              </w:rPr>
            </w:pPr>
            <w:r w:rsidRPr="00A512F9">
              <w:rPr>
                <w:sz w:val="20"/>
                <w:szCs w:val="20"/>
              </w:rPr>
              <w:t>0,00</w:t>
            </w:r>
          </w:p>
        </w:tc>
      </w:tr>
      <w:tr w:rsidR="000A4544" w:rsidRPr="00A512F9" w14:paraId="3E41BB5E" w14:textId="77777777" w:rsidTr="000A4544">
        <w:tc>
          <w:tcPr>
            <w:tcW w:w="0" w:type="auto"/>
            <w:tcBorders>
              <w:top w:val="nil"/>
              <w:left w:val="single" w:sz="4" w:space="0" w:color="auto"/>
              <w:bottom w:val="nil"/>
              <w:right w:val="nil"/>
            </w:tcBorders>
            <w:shd w:val="clear" w:color="auto" w:fill="auto"/>
            <w:vAlign w:val="center"/>
            <w:hideMark/>
          </w:tcPr>
          <w:p w14:paraId="753B00B7" w14:textId="77777777" w:rsidR="000A4544" w:rsidRPr="00A512F9" w:rsidRDefault="000A4544" w:rsidP="000A4544">
            <w:pPr>
              <w:rPr>
                <w:bCs/>
                <w:sz w:val="20"/>
                <w:szCs w:val="20"/>
              </w:rPr>
            </w:pPr>
            <w:r w:rsidRPr="00A512F9">
              <w:rPr>
                <w:bCs/>
                <w:sz w:val="20"/>
                <w:szCs w:val="20"/>
              </w:rPr>
              <w:t xml:space="preserve">Реализация мероприятий по </w:t>
            </w:r>
            <w:r w:rsidRPr="00A512F9">
              <w:rPr>
                <w:bCs/>
                <w:sz w:val="20"/>
                <w:szCs w:val="20"/>
              </w:rPr>
              <w:lastRenderedPageBreak/>
              <w:t>оздоровлению детей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0" w:type="auto"/>
            <w:tcBorders>
              <w:top w:val="nil"/>
              <w:left w:val="single" w:sz="4" w:space="0" w:color="auto"/>
              <w:bottom w:val="nil"/>
              <w:right w:val="nil"/>
            </w:tcBorders>
            <w:shd w:val="clear" w:color="auto" w:fill="auto"/>
            <w:noWrap/>
            <w:vAlign w:val="center"/>
            <w:hideMark/>
          </w:tcPr>
          <w:p w14:paraId="7397760C" w14:textId="77777777" w:rsidR="000A4544" w:rsidRPr="00A512F9" w:rsidRDefault="000A4544" w:rsidP="000A4544">
            <w:pPr>
              <w:jc w:val="center"/>
              <w:rPr>
                <w:bCs/>
                <w:sz w:val="20"/>
                <w:szCs w:val="20"/>
              </w:rPr>
            </w:pPr>
            <w:r w:rsidRPr="00A512F9">
              <w:rPr>
                <w:bCs/>
                <w:sz w:val="20"/>
                <w:szCs w:val="20"/>
              </w:rPr>
              <w:lastRenderedPageBreak/>
              <w:t>444</w:t>
            </w:r>
          </w:p>
        </w:tc>
        <w:tc>
          <w:tcPr>
            <w:tcW w:w="0" w:type="auto"/>
            <w:tcBorders>
              <w:top w:val="nil"/>
              <w:left w:val="single" w:sz="4" w:space="0" w:color="auto"/>
              <w:bottom w:val="nil"/>
              <w:right w:val="nil"/>
            </w:tcBorders>
            <w:shd w:val="clear" w:color="auto" w:fill="auto"/>
            <w:noWrap/>
            <w:vAlign w:val="center"/>
            <w:hideMark/>
          </w:tcPr>
          <w:p w14:paraId="14989715" w14:textId="77777777" w:rsidR="000A4544" w:rsidRPr="00A512F9" w:rsidRDefault="000A4544" w:rsidP="000A4544">
            <w:pPr>
              <w:jc w:val="center"/>
              <w:rPr>
                <w:bCs/>
                <w:sz w:val="20"/>
                <w:szCs w:val="20"/>
              </w:rPr>
            </w:pPr>
            <w:r w:rsidRPr="00A512F9">
              <w:rPr>
                <w:bCs/>
                <w:sz w:val="20"/>
                <w:szCs w:val="20"/>
              </w:rPr>
              <w:t>07</w:t>
            </w:r>
          </w:p>
        </w:tc>
        <w:tc>
          <w:tcPr>
            <w:tcW w:w="0" w:type="auto"/>
            <w:tcBorders>
              <w:top w:val="nil"/>
              <w:left w:val="single" w:sz="4" w:space="0" w:color="auto"/>
              <w:bottom w:val="nil"/>
              <w:right w:val="single" w:sz="4" w:space="0" w:color="auto"/>
            </w:tcBorders>
            <w:shd w:val="clear" w:color="auto" w:fill="auto"/>
            <w:noWrap/>
            <w:vAlign w:val="center"/>
            <w:hideMark/>
          </w:tcPr>
          <w:p w14:paraId="3CE8C9AF" w14:textId="77777777" w:rsidR="000A4544" w:rsidRPr="00A512F9" w:rsidRDefault="000A4544" w:rsidP="000A4544">
            <w:pPr>
              <w:jc w:val="center"/>
              <w:rPr>
                <w:bCs/>
                <w:sz w:val="20"/>
                <w:szCs w:val="20"/>
              </w:rPr>
            </w:pPr>
            <w:r w:rsidRPr="00A512F9">
              <w:rPr>
                <w:bCs/>
                <w:sz w:val="20"/>
                <w:szCs w:val="20"/>
              </w:rPr>
              <w:t>07</w:t>
            </w:r>
          </w:p>
        </w:tc>
        <w:tc>
          <w:tcPr>
            <w:tcW w:w="0" w:type="auto"/>
            <w:tcBorders>
              <w:top w:val="nil"/>
              <w:left w:val="single" w:sz="4" w:space="0" w:color="auto"/>
              <w:bottom w:val="nil"/>
              <w:right w:val="nil"/>
            </w:tcBorders>
            <w:shd w:val="clear" w:color="auto" w:fill="auto"/>
            <w:noWrap/>
            <w:vAlign w:val="center"/>
            <w:hideMark/>
          </w:tcPr>
          <w:p w14:paraId="498E1C3C" w14:textId="77777777" w:rsidR="000A4544" w:rsidRPr="00A512F9" w:rsidRDefault="000A4544" w:rsidP="000A4544">
            <w:pPr>
              <w:jc w:val="center"/>
              <w:rPr>
                <w:bCs/>
                <w:sz w:val="20"/>
                <w:szCs w:val="20"/>
              </w:rPr>
            </w:pPr>
            <w:r w:rsidRPr="00A512F9">
              <w:rPr>
                <w:bCs/>
                <w:sz w:val="20"/>
                <w:szCs w:val="20"/>
              </w:rPr>
              <w:t>07.4.00.70359</w:t>
            </w:r>
          </w:p>
        </w:tc>
        <w:tc>
          <w:tcPr>
            <w:tcW w:w="0" w:type="auto"/>
            <w:tcBorders>
              <w:top w:val="nil"/>
              <w:left w:val="single" w:sz="4" w:space="0" w:color="auto"/>
              <w:bottom w:val="nil"/>
              <w:right w:val="single" w:sz="4" w:space="0" w:color="auto"/>
            </w:tcBorders>
            <w:shd w:val="clear" w:color="auto" w:fill="auto"/>
            <w:noWrap/>
            <w:vAlign w:val="center"/>
            <w:hideMark/>
          </w:tcPr>
          <w:p w14:paraId="6BDE0595"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3F891286" w14:textId="77777777" w:rsidR="000A4544" w:rsidRPr="00A512F9" w:rsidRDefault="000A4544" w:rsidP="000A4544">
            <w:pPr>
              <w:jc w:val="right"/>
              <w:rPr>
                <w:bCs/>
                <w:sz w:val="20"/>
                <w:szCs w:val="20"/>
              </w:rPr>
            </w:pPr>
            <w:r w:rsidRPr="00A512F9">
              <w:rPr>
                <w:bCs/>
                <w:sz w:val="20"/>
                <w:szCs w:val="20"/>
              </w:rPr>
              <w:t>2 658 700,00</w:t>
            </w:r>
          </w:p>
        </w:tc>
        <w:tc>
          <w:tcPr>
            <w:tcW w:w="0" w:type="auto"/>
            <w:tcBorders>
              <w:top w:val="nil"/>
              <w:left w:val="single" w:sz="4" w:space="0" w:color="auto"/>
              <w:bottom w:val="nil"/>
              <w:right w:val="nil"/>
            </w:tcBorders>
            <w:shd w:val="clear" w:color="auto" w:fill="auto"/>
            <w:noWrap/>
            <w:vAlign w:val="center"/>
            <w:hideMark/>
          </w:tcPr>
          <w:p w14:paraId="08988004" w14:textId="77777777" w:rsidR="000A4544" w:rsidRPr="00A512F9" w:rsidRDefault="000A4544" w:rsidP="000A4544">
            <w:pPr>
              <w:jc w:val="right"/>
              <w:rPr>
                <w:bCs/>
                <w:sz w:val="20"/>
                <w:szCs w:val="20"/>
              </w:rPr>
            </w:pPr>
            <w:r w:rsidRPr="00A512F9">
              <w:rPr>
                <w:bCs/>
                <w:sz w:val="20"/>
                <w:szCs w:val="20"/>
              </w:rPr>
              <w:t>2 658 700,00</w:t>
            </w:r>
          </w:p>
        </w:tc>
        <w:tc>
          <w:tcPr>
            <w:tcW w:w="0" w:type="auto"/>
            <w:tcBorders>
              <w:top w:val="nil"/>
              <w:left w:val="single" w:sz="4" w:space="0" w:color="auto"/>
              <w:bottom w:val="nil"/>
              <w:right w:val="single" w:sz="4" w:space="0" w:color="auto"/>
            </w:tcBorders>
            <w:shd w:val="clear" w:color="auto" w:fill="auto"/>
            <w:noWrap/>
            <w:vAlign w:val="center"/>
            <w:hideMark/>
          </w:tcPr>
          <w:p w14:paraId="5D73CB0E" w14:textId="77777777" w:rsidR="000A4544" w:rsidRPr="00A512F9" w:rsidRDefault="000A4544" w:rsidP="000A4544">
            <w:pPr>
              <w:jc w:val="right"/>
              <w:rPr>
                <w:bCs/>
                <w:sz w:val="20"/>
                <w:szCs w:val="20"/>
              </w:rPr>
            </w:pPr>
            <w:r w:rsidRPr="00A512F9">
              <w:rPr>
                <w:bCs/>
                <w:sz w:val="20"/>
                <w:szCs w:val="20"/>
              </w:rPr>
              <w:t>2 658 700,00</w:t>
            </w:r>
          </w:p>
        </w:tc>
      </w:tr>
      <w:tr w:rsidR="000A4544" w:rsidRPr="00A512F9" w14:paraId="6786B7BD"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7ABDD279"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nil"/>
              <w:right w:val="nil"/>
            </w:tcBorders>
            <w:shd w:val="clear" w:color="auto" w:fill="auto"/>
            <w:noWrap/>
            <w:vAlign w:val="center"/>
            <w:hideMark/>
          </w:tcPr>
          <w:p w14:paraId="5F40572E"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425D56DA"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1D9CC8E"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nil"/>
              <w:right w:val="nil"/>
            </w:tcBorders>
            <w:shd w:val="clear" w:color="auto" w:fill="auto"/>
            <w:noWrap/>
            <w:vAlign w:val="center"/>
            <w:hideMark/>
          </w:tcPr>
          <w:p w14:paraId="6B891184" w14:textId="77777777" w:rsidR="000A4544" w:rsidRPr="00A512F9" w:rsidRDefault="000A4544" w:rsidP="000A4544">
            <w:pPr>
              <w:jc w:val="center"/>
              <w:rPr>
                <w:sz w:val="20"/>
                <w:szCs w:val="20"/>
              </w:rPr>
            </w:pPr>
            <w:r w:rsidRPr="00A512F9">
              <w:rPr>
                <w:sz w:val="20"/>
                <w:szCs w:val="20"/>
              </w:rPr>
              <w:t>07.4.00.70359</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471DC0F" w14:textId="77777777" w:rsidR="000A4544" w:rsidRPr="00A512F9" w:rsidRDefault="000A4544" w:rsidP="000A4544">
            <w:pPr>
              <w:jc w:val="center"/>
              <w:rPr>
                <w:sz w:val="20"/>
                <w:szCs w:val="20"/>
              </w:rPr>
            </w:pPr>
            <w:r w:rsidRPr="00A512F9">
              <w:rPr>
                <w:sz w:val="20"/>
                <w:szCs w:val="20"/>
              </w:rPr>
              <w:t>200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F13DC88" w14:textId="77777777" w:rsidR="000A4544" w:rsidRPr="00A512F9" w:rsidRDefault="000A4544" w:rsidP="000A4544">
            <w:pPr>
              <w:jc w:val="right"/>
              <w:rPr>
                <w:sz w:val="20"/>
                <w:szCs w:val="20"/>
              </w:rPr>
            </w:pPr>
            <w:r w:rsidRPr="00A512F9">
              <w:rPr>
                <w:sz w:val="20"/>
                <w:szCs w:val="20"/>
              </w:rPr>
              <w:t>2 000 000,00</w:t>
            </w:r>
          </w:p>
        </w:tc>
        <w:tc>
          <w:tcPr>
            <w:tcW w:w="0" w:type="auto"/>
            <w:tcBorders>
              <w:top w:val="single" w:sz="4" w:space="0" w:color="auto"/>
              <w:left w:val="single" w:sz="4" w:space="0" w:color="auto"/>
              <w:bottom w:val="nil"/>
              <w:right w:val="nil"/>
            </w:tcBorders>
            <w:shd w:val="clear" w:color="auto" w:fill="auto"/>
            <w:noWrap/>
            <w:vAlign w:val="center"/>
            <w:hideMark/>
          </w:tcPr>
          <w:p w14:paraId="57FFFFE8" w14:textId="77777777" w:rsidR="000A4544" w:rsidRPr="00A512F9" w:rsidRDefault="000A4544" w:rsidP="000A4544">
            <w:pPr>
              <w:jc w:val="right"/>
              <w:rPr>
                <w:sz w:val="20"/>
                <w:szCs w:val="20"/>
              </w:rPr>
            </w:pPr>
            <w:r w:rsidRPr="00A512F9">
              <w:rPr>
                <w:sz w:val="20"/>
                <w:szCs w:val="20"/>
              </w:rPr>
              <w:t>2 000 000,00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3095175" w14:textId="77777777" w:rsidR="000A4544" w:rsidRPr="00A512F9" w:rsidRDefault="000A4544" w:rsidP="000A4544">
            <w:pPr>
              <w:jc w:val="right"/>
              <w:rPr>
                <w:sz w:val="20"/>
                <w:szCs w:val="20"/>
              </w:rPr>
            </w:pPr>
            <w:r w:rsidRPr="00A512F9">
              <w:rPr>
                <w:sz w:val="20"/>
                <w:szCs w:val="20"/>
              </w:rPr>
              <w:t>2 000 000,00</w:t>
            </w:r>
          </w:p>
        </w:tc>
      </w:tr>
      <w:tr w:rsidR="000A4544" w:rsidRPr="00A512F9" w14:paraId="11D05900"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3643BD61"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FC50568"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46D5873"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1E6FC50"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56A35F1" w14:textId="77777777" w:rsidR="000A4544" w:rsidRPr="00A512F9" w:rsidRDefault="000A4544" w:rsidP="000A4544">
            <w:pPr>
              <w:jc w:val="center"/>
              <w:rPr>
                <w:sz w:val="20"/>
                <w:szCs w:val="20"/>
              </w:rPr>
            </w:pPr>
            <w:r w:rsidRPr="00A512F9">
              <w:rPr>
                <w:sz w:val="20"/>
                <w:szCs w:val="20"/>
              </w:rPr>
              <w:t>07.4.00.70359</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6A45730" w14:textId="77777777" w:rsidR="000A4544" w:rsidRPr="00A512F9" w:rsidRDefault="000A4544" w:rsidP="000A4544">
            <w:pPr>
              <w:jc w:val="center"/>
              <w:rPr>
                <w:sz w:val="20"/>
                <w:szCs w:val="20"/>
              </w:rPr>
            </w:pPr>
            <w:r w:rsidRPr="00A512F9">
              <w:rPr>
                <w:sz w:val="20"/>
                <w:szCs w:val="20"/>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9B190D9" w14:textId="77777777" w:rsidR="000A4544" w:rsidRPr="00A512F9" w:rsidRDefault="000A4544" w:rsidP="000A4544">
            <w:pPr>
              <w:jc w:val="right"/>
              <w:rPr>
                <w:sz w:val="20"/>
                <w:szCs w:val="20"/>
              </w:rPr>
            </w:pPr>
            <w:r w:rsidRPr="00A512F9">
              <w:rPr>
                <w:sz w:val="20"/>
                <w:szCs w:val="20"/>
              </w:rPr>
              <w:t>2 000 000,00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C0EA875" w14:textId="77777777" w:rsidR="000A4544" w:rsidRPr="00A512F9" w:rsidRDefault="000A4544" w:rsidP="000A4544">
            <w:pPr>
              <w:jc w:val="right"/>
              <w:rPr>
                <w:sz w:val="20"/>
                <w:szCs w:val="20"/>
              </w:rPr>
            </w:pPr>
            <w:r w:rsidRPr="00A512F9">
              <w:rPr>
                <w:sz w:val="20"/>
                <w:szCs w:val="20"/>
              </w:rPr>
              <w:t>2 000 000,00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96138E4" w14:textId="77777777" w:rsidR="000A4544" w:rsidRPr="00A512F9" w:rsidRDefault="000A4544" w:rsidP="000A4544">
            <w:pPr>
              <w:jc w:val="right"/>
              <w:rPr>
                <w:sz w:val="20"/>
                <w:szCs w:val="20"/>
              </w:rPr>
            </w:pPr>
            <w:r w:rsidRPr="00A512F9">
              <w:rPr>
                <w:sz w:val="20"/>
                <w:szCs w:val="20"/>
              </w:rPr>
              <w:t>2 000 000,00</w:t>
            </w:r>
          </w:p>
        </w:tc>
      </w:tr>
      <w:tr w:rsidR="000A4544" w:rsidRPr="00A512F9" w14:paraId="0741D56E" w14:textId="77777777" w:rsidTr="000A4544">
        <w:tc>
          <w:tcPr>
            <w:tcW w:w="0" w:type="auto"/>
            <w:tcBorders>
              <w:top w:val="nil"/>
              <w:left w:val="single" w:sz="4" w:space="0" w:color="auto"/>
              <w:bottom w:val="nil"/>
              <w:right w:val="nil"/>
            </w:tcBorders>
            <w:shd w:val="clear" w:color="auto" w:fill="auto"/>
            <w:vAlign w:val="center"/>
            <w:hideMark/>
          </w:tcPr>
          <w:p w14:paraId="00F30422" w14:textId="77777777" w:rsidR="000A4544" w:rsidRPr="00A512F9" w:rsidRDefault="000A4544" w:rsidP="000A4544">
            <w:pPr>
              <w:rPr>
                <w:sz w:val="20"/>
                <w:szCs w:val="20"/>
              </w:rPr>
            </w:pPr>
            <w:r w:rsidRPr="00A512F9">
              <w:rPr>
                <w:sz w:val="20"/>
                <w:szCs w:val="20"/>
              </w:rPr>
              <w:t>Социальное обеспечение и иные выплаты населению</w:t>
            </w:r>
          </w:p>
        </w:tc>
        <w:tc>
          <w:tcPr>
            <w:tcW w:w="0" w:type="auto"/>
            <w:tcBorders>
              <w:top w:val="nil"/>
              <w:left w:val="single" w:sz="4" w:space="0" w:color="auto"/>
              <w:bottom w:val="nil"/>
              <w:right w:val="nil"/>
            </w:tcBorders>
            <w:shd w:val="clear" w:color="auto" w:fill="auto"/>
            <w:noWrap/>
            <w:vAlign w:val="center"/>
            <w:hideMark/>
          </w:tcPr>
          <w:p w14:paraId="05F2497F" w14:textId="77777777" w:rsidR="000A4544" w:rsidRPr="00A512F9" w:rsidRDefault="000A4544" w:rsidP="000A4544">
            <w:pPr>
              <w:jc w:val="center"/>
              <w:rPr>
                <w:sz w:val="20"/>
                <w:szCs w:val="20"/>
              </w:rPr>
            </w:pPr>
            <w:r w:rsidRPr="00A512F9">
              <w:rPr>
                <w:sz w:val="20"/>
                <w:szCs w:val="20"/>
              </w:rPr>
              <w:t>444</w:t>
            </w:r>
          </w:p>
        </w:tc>
        <w:tc>
          <w:tcPr>
            <w:tcW w:w="0" w:type="auto"/>
            <w:tcBorders>
              <w:top w:val="nil"/>
              <w:left w:val="single" w:sz="4" w:space="0" w:color="auto"/>
              <w:bottom w:val="nil"/>
              <w:right w:val="nil"/>
            </w:tcBorders>
            <w:shd w:val="clear" w:color="auto" w:fill="auto"/>
            <w:noWrap/>
            <w:vAlign w:val="center"/>
            <w:hideMark/>
          </w:tcPr>
          <w:p w14:paraId="3AFA4902"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nil"/>
              <w:right w:val="single" w:sz="4" w:space="0" w:color="auto"/>
            </w:tcBorders>
            <w:shd w:val="clear" w:color="auto" w:fill="auto"/>
            <w:noWrap/>
            <w:vAlign w:val="center"/>
            <w:hideMark/>
          </w:tcPr>
          <w:p w14:paraId="2ECF95B8"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nil"/>
              <w:right w:val="nil"/>
            </w:tcBorders>
            <w:shd w:val="clear" w:color="auto" w:fill="auto"/>
            <w:noWrap/>
            <w:vAlign w:val="center"/>
            <w:hideMark/>
          </w:tcPr>
          <w:p w14:paraId="6CAF9313" w14:textId="77777777" w:rsidR="000A4544" w:rsidRPr="00A512F9" w:rsidRDefault="000A4544" w:rsidP="000A4544">
            <w:pPr>
              <w:jc w:val="center"/>
              <w:rPr>
                <w:sz w:val="20"/>
                <w:szCs w:val="20"/>
              </w:rPr>
            </w:pPr>
            <w:r w:rsidRPr="00A512F9">
              <w:rPr>
                <w:sz w:val="20"/>
                <w:szCs w:val="20"/>
              </w:rPr>
              <w:t>07.4.00.70359</w:t>
            </w:r>
          </w:p>
        </w:tc>
        <w:tc>
          <w:tcPr>
            <w:tcW w:w="0" w:type="auto"/>
            <w:tcBorders>
              <w:top w:val="nil"/>
              <w:left w:val="single" w:sz="4" w:space="0" w:color="auto"/>
              <w:bottom w:val="nil"/>
              <w:right w:val="single" w:sz="4" w:space="0" w:color="auto"/>
            </w:tcBorders>
            <w:shd w:val="clear" w:color="auto" w:fill="auto"/>
            <w:noWrap/>
            <w:vAlign w:val="center"/>
            <w:hideMark/>
          </w:tcPr>
          <w:p w14:paraId="26AA3AF0" w14:textId="77777777" w:rsidR="000A4544" w:rsidRPr="00A512F9" w:rsidRDefault="000A4544" w:rsidP="000A4544">
            <w:pPr>
              <w:jc w:val="center"/>
              <w:rPr>
                <w:sz w:val="20"/>
                <w:szCs w:val="20"/>
              </w:rPr>
            </w:pPr>
            <w:r w:rsidRPr="00A512F9">
              <w:rPr>
                <w:sz w:val="20"/>
                <w:szCs w:val="20"/>
              </w:rPr>
              <w:t>300</w:t>
            </w:r>
          </w:p>
        </w:tc>
        <w:tc>
          <w:tcPr>
            <w:tcW w:w="0" w:type="auto"/>
            <w:tcBorders>
              <w:top w:val="nil"/>
              <w:left w:val="single" w:sz="4" w:space="0" w:color="auto"/>
              <w:bottom w:val="nil"/>
              <w:right w:val="single" w:sz="4" w:space="0" w:color="auto"/>
            </w:tcBorders>
            <w:shd w:val="clear" w:color="auto" w:fill="auto"/>
            <w:noWrap/>
            <w:vAlign w:val="center"/>
            <w:hideMark/>
          </w:tcPr>
          <w:p w14:paraId="6BA3C68D" w14:textId="77777777" w:rsidR="000A4544" w:rsidRPr="00A512F9" w:rsidRDefault="000A4544" w:rsidP="000A4544">
            <w:pPr>
              <w:jc w:val="right"/>
              <w:rPr>
                <w:sz w:val="20"/>
                <w:szCs w:val="20"/>
              </w:rPr>
            </w:pPr>
            <w:r w:rsidRPr="00A512F9">
              <w:rPr>
                <w:sz w:val="20"/>
                <w:szCs w:val="20"/>
              </w:rPr>
              <w:t>658 700,00</w:t>
            </w:r>
          </w:p>
        </w:tc>
        <w:tc>
          <w:tcPr>
            <w:tcW w:w="0" w:type="auto"/>
            <w:tcBorders>
              <w:top w:val="nil"/>
              <w:left w:val="single" w:sz="4" w:space="0" w:color="auto"/>
              <w:bottom w:val="nil"/>
              <w:right w:val="nil"/>
            </w:tcBorders>
            <w:shd w:val="clear" w:color="auto" w:fill="auto"/>
            <w:noWrap/>
            <w:vAlign w:val="center"/>
            <w:hideMark/>
          </w:tcPr>
          <w:p w14:paraId="0505065D" w14:textId="77777777" w:rsidR="000A4544" w:rsidRPr="00A512F9" w:rsidRDefault="000A4544" w:rsidP="000A4544">
            <w:pPr>
              <w:jc w:val="right"/>
              <w:rPr>
                <w:sz w:val="20"/>
                <w:szCs w:val="20"/>
              </w:rPr>
            </w:pPr>
            <w:r w:rsidRPr="00A512F9">
              <w:rPr>
                <w:sz w:val="20"/>
                <w:szCs w:val="20"/>
              </w:rPr>
              <w:t>658 700,00</w:t>
            </w:r>
          </w:p>
        </w:tc>
        <w:tc>
          <w:tcPr>
            <w:tcW w:w="0" w:type="auto"/>
            <w:tcBorders>
              <w:top w:val="nil"/>
              <w:left w:val="single" w:sz="4" w:space="0" w:color="auto"/>
              <w:bottom w:val="nil"/>
              <w:right w:val="single" w:sz="4" w:space="0" w:color="auto"/>
            </w:tcBorders>
            <w:shd w:val="clear" w:color="auto" w:fill="auto"/>
            <w:noWrap/>
            <w:vAlign w:val="center"/>
            <w:hideMark/>
          </w:tcPr>
          <w:p w14:paraId="2CD1CA12" w14:textId="77777777" w:rsidR="000A4544" w:rsidRPr="00A512F9" w:rsidRDefault="000A4544" w:rsidP="000A4544">
            <w:pPr>
              <w:jc w:val="right"/>
              <w:rPr>
                <w:sz w:val="20"/>
                <w:szCs w:val="20"/>
              </w:rPr>
            </w:pPr>
            <w:r w:rsidRPr="00A512F9">
              <w:rPr>
                <w:sz w:val="20"/>
                <w:szCs w:val="20"/>
              </w:rPr>
              <w:t>658 700,00</w:t>
            </w:r>
          </w:p>
        </w:tc>
      </w:tr>
      <w:tr w:rsidR="000A4544" w:rsidRPr="00A512F9" w14:paraId="3D07C678"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03A59BFB" w14:textId="77777777" w:rsidR="000A4544" w:rsidRPr="00A512F9" w:rsidRDefault="000A4544" w:rsidP="000A4544">
            <w:pPr>
              <w:rPr>
                <w:sz w:val="20"/>
                <w:szCs w:val="20"/>
              </w:rPr>
            </w:pPr>
            <w:r w:rsidRPr="00A512F9">
              <w:rPr>
                <w:sz w:val="20"/>
                <w:szCs w:val="20"/>
              </w:rPr>
              <w:t>Социальные выплаты гражданам, кроме публичных нормативных социальных выплат</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35D9672"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86157F9"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978CD04"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A5DD8F5" w14:textId="77777777" w:rsidR="000A4544" w:rsidRPr="00A512F9" w:rsidRDefault="000A4544" w:rsidP="000A4544">
            <w:pPr>
              <w:jc w:val="center"/>
              <w:rPr>
                <w:sz w:val="20"/>
                <w:szCs w:val="20"/>
              </w:rPr>
            </w:pPr>
            <w:r w:rsidRPr="00A512F9">
              <w:rPr>
                <w:sz w:val="20"/>
                <w:szCs w:val="20"/>
              </w:rPr>
              <w:t>07.4.00.70359</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D592C48" w14:textId="77777777" w:rsidR="000A4544" w:rsidRPr="00A512F9" w:rsidRDefault="000A4544" w:rsidP="000A4544">
            <w:pPr>
              <w:jc w:val="center"/>
              <w:rPr>
                <w:sz w:val="20"/>
                <w:szCs w:val="20"/>
              </w:rPr>
            </w:pPr>
            <w:r w:rsidRPr="00A512F9">
              <w:rPr>
                <w:sz w:val="20"/>
                <w:szCs w:val="20"/>
              </w:rPr>
              <w:t>320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104BAF8" w14:textId="77777777" w:rsidR="000A4544" w:rsidRPr="00A512F9" w:rsidRDefault="000A4544" w:rsidP="000A4544">
            <w:pPr>
              <w:jc w:val="right"/>
              <w:rPr>
                <w:sz w:val="20"/>
                <w:szCs w:val="20"/>
              </w:rPr>
            </w:pPr>
            <w:r w:rsidRPr="00A512F9">
              <w:rPr>
                <w:sz w:val="20"/>
                <w:szCs w:val="20"/>
              </w:rPr>
              <w:t>658 700,00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D859CD4" w14:textId="77777777" w:rsidR="000A4544" w:rsidRPr="00A512F9" w:rsidRDefault="000A4544" w:rsidP="000A4544">
            <w:pPr>
              <w:jc w:val="right"/>
              <w:rPr>
                <w:sz w:val="20"/>
                <w:szCs w:val="20"/>
              </w:rPr>
            </w:pPr>
            <w:r w:rsidRPr="00A512F9">
              <w:rPr>
                <w:sz w:val="20"/>
                <w:szCs w:val="20"/>
              </w:rPr>
              <w:t>658 700,00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9DE3799" w14:textId="77777777" w:rsidR="000A4544" w:rsidRPr="00A512F9" w:rsidRDefault="000A4544" w:rsidP="000A4544">
            <w:pPr>
              <w:jc w:val="right"/>
              <w:rPr>
                <w:sz w:val="20"/>
                <w:szCs w:val="20"/>
              </w:rPr>
            </w:pPr>
            <w:r w:rsidRPr="00A512F9">
              <w:rPr>
                <w:sz w:val="20"/>
                <w:szCs w:val="20"/>
              </w:rPr>
              <w:t>658 700,00</w:t>
            </w:r>
          </w:p>
        </w:tc>
      </w:tr>
      <w:tr w:rsidR="000A4544" w:rsidRPr="00A512F9" w14:paraId="64A96A6D" w14:textId="77777777" w:rsidTr="000A4544">
        <w:tc>
          <w:tcPr>
            <w:tcW w:w="0" w:type="auto"/>
            <w:tcBorders>
              <w:top w:val="nil"/>
              <w:left w:val="single" w:sz="4" w:space="0" w:color="auto"/>
              <w:bottom w:val="nil"/>
              <w:right w:val="nil"/>
            </w:tcBorders>
            <w:shd w:val="clear" w:color="auto" w:fill="auto"/>
            <w:vAlign w:val="center"/>
            <w:hideMark/>
          </w:tcPr>
          <w:p w14:paraId="6E55B3EC" w14:textId="77777777" w:rsidR="000A4544" w:rsidRPr="00A512F9" w:rsidRDefault="000A4544" w:rsidP="000A4544">
            <w:pPr>
              <w:rPr>
                <w:bCs/>
                <w:sz w:val="20"/>
                <w:szCs w:val="20"/>
              </w:rPr>
            </w:pPr>
            <w:r w:rsidRPr="00A512F9">
              <w:rPr>
                <w:bCs/>
                <w:sz w:val="20"/>
                <w:szCs w:val="20"/>
              </w:rPr>
              <w:t>Реализация мероприятий подпрограммы "Организация отдыха и оздоровления детей и подростков"</w:t>
            </w:r>
          </w:p>
        </w:tc>
        <w:tc>
          <w:tcPr>
            <w:tcW w:w="0" w:type="auto"/>
            <w:tcBorders>
              <w:top w:val="nil"/>
              <w:left w:val="single" w:sz="4" w:space="0" w:color="auto"/>
              <w:bottom w:val="nil"/>
              <w:right w:val="nil"/>
            </w:tcBorders>
            <w:shd w:val="clear" w:color="auto" w:fill="auto"/>
            <w:noWrap/>
            <w:vAlign w:val="center"/>
            <w:hideMark/>
          </w:tcPr>
          <w:p w14:paraId="68E445C4"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185552BD" w14:textId="77777777" w:rsidR="000A4544" w:rsidRPr="00A512F9" w:rsidRDefault="000A4544" w:rsidP="000A4544">
            <w:pPr>
              <w:jc w:val="center"/>
              <w:rPr>
                <w:bCs/>
                <w:sz w:val="20"/>
                <w:szCs w:val="20"/>
              </w:rPr>
            </w:pPr>
            <w:r w:rsidRPr="00A512F9">
              <w:rPr>
                <w:bCs/>
                <w:sz w:val="20"/>
                <w:szCs w:val="20"/>
              </w:rPr>
              <w:t>07</w:t>
            </w:r>
          </w:p>
        </w:tc>
        <w:tc>
          <w:tcPr>
            <w:tcW w:w="0" w:type="auto"/>
            <w:tcBorders>
              <w:top w:val="nil"/>
              <w:left w:val="single" w:sz="4" w:space="0" w:color="auto"/>
              <w:bottom w:val="nil"/>
              <w:right w:val="single" w:sz="4" w:space="0" w:color="auto"/>
            </w:tcBorders>
            <w:shd w:val="clear" w:color="auto" w:fill="auto"/>
            <w:noWrap/>
            <w:vAlign w:val="center"/>
            <w:hideMark/>
          </w:tcPr>
          <w:p w14:paraId="1C53CAAB" w14:textId="77777777" w:rsidR="000A4544" w:rsidRPr="00A512F9" w:rsidRDefault="000A4544" w:rsidP="000A4544">
            <w:pPr>
              <w:jc w:val="center"/>
              <w:rPr>
                <w:bCs/>
                <w:sz w:val="20"/>
                <w:szCs w:val="20"/>
              </w:rPr>
            </w:pPr>
            <w:r w:rsidRPr="00A512F9">
              <w:rPr>
                <w:bCs/>
                <w:sz w:val="20"/>
                <w:szCs w:val="20"/>
              </w:rPr>
              <w:t>07</w:t>
            </w:r>
          </w:p>
        </w:tc>
        <w:tc>
          <w:tcPr>
            <w:tcW w:w="0" w:type="auto"/>
            <w:tcBorders>
              <w:top w:val="nil"/>
              <w:left w:val="single" w:sz="4" w:space="0" w:color="auto"/>
              <w:bottom w:val="nil"/>
              <w:right w:val="nil"/>
            </w:tcBorders>
            <w:shd w:val="clear" w:color="auto" w:fill="auto"/>
            <w:noWrap/>
            <w:vAlign w:val="center"/>
            <w:hideMark/>
          </w:tcPr>
          <w:p w14:paraId="5592C9D4" w14:textId="77777777" w:rsidR="000A4544" w:rsidRPr="00A512F9" w:rsidRDefault="000A4544" w:rsidP="000A4544">
            <w:pPr>
              <w:jc w:val="center"/>
              <w:rPr>
                <w:bCs/>
                <w:sz w:val="20"/>
                <w:szCs w:val="20"/>
              </w:rPr>
            </w:pPr>
            <w:r w:rsidRPr="00A512F9">
              <w:rPr>
                <w:bCs/>
                <w:sz w:val="20"/>
                <w:szCs w:val="20"/>
              </w:rPr>
              <w:t>07.4.00.79500</w:t>
            </w:r>
          </w:p>
        </w:tc>
        <w:tc>
          <w:tcPr>
            <w:tcW w:w="0" w:type="auto"/>
            <w:tcBorders>
              <w:top w:val="nil"/>
              <w:left w:val="single" w:sz="4" w:space="0" w:color="auto"/>
              <w:bottom w:val="nil"/>
              <w:right w:val="single" w:sz="4" w:space="0" w:color="auto"/>
            </w:tcBorders>
            <w:shd w:val="clear" w:color="auto" w:fill="auto"/>
            <w:noWrap/>
            <w:vAlign w:val="center"/>
            <w:hideMark/>
          </w:tcPr>
          <w:p w14:paraId="7B559D55"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1E81C57C" w14:textId="77777777" w:rsidR="000A4544" w:rsidRPr="00A512F9" w:rsidRDefault="000A4544" w:rsidP="000A4544">
            <w:pPr>
              <w:jc w:val="right"/>
              <w:rPr>
                <w:bCs/>
                <w:sz w:val="20"/>
                <w:szCs w:val="20"/>
              </w:rPr>
            </w:pPr>
            <w:r w:rsidRPr="00A512F9">
              <w:rPr>
                <w:bCs/>
                <w:sz w:val="20"/>
                <w:szCs w:val="20"/>
              </w:rPr>
              <w:t>120 000,00</w:t>
            </w:r>
          </w:p>
        </w:tc>
        <w:tc>
          <w:tcPr>
            <w:tcW w:w="0" w:type="auto"/>
            <w:tcBorders>
              <w:top w:val="nil"/>
              <w:left w:val="single" w:sz="4" w:space="0" w:color="auto"/>
              <w:bottom w:val="nil"/>
              <w:right w:val="nil"/>
            </w:tcBorders>
            <w:shd w:val="clear" w:color="auto" w:fill="auto"/>
            <w:noWrap/>
            <w:vAlign w:val="center"/>
            <w:hideMark/>
          </w:tcPr>
          <w:p w14:paraId="7381E668"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nil"/>
              <w:right w:val="single" w:sz="4" w:space="0" w:color="auto"/>
            </w:tcBorders>
            <w:shd w:val="clear" w:color="auto" w:fill="auto"/>
            <w:noWrap/>
            <w:vAlign w:val="center"/>
            <w:hideMark/>
          </w:tcPr>
          <w:p w14:paraId="5971251B" w14:textId="77777777" w:rsidR="000A4544" w:rsidRPr="00A512F9" w:rsidRDefault="000A4544" w:rsidP="000A4544">
            <w:pPr>
              <w:jc w:val="right"/>
              <w:rPr>
                <w:bCs/>
                <w:sz w:val="20"/>
                <w:szCs w:val="20"/>
              </w:rPr>
            </w:pPr>
            <w:r w:rsidRPr="00A512F9">
              <w:rPr>
                <w:bCs/>
                <w:sz w:val="20"/>
                <w:szCs w:val="20"/>
              </w:rPr>
              <w:t>0,00</w:t>
            </w:r>
          </w:p>
        </w:tc>
      </w:tr>
      <w:tr w:rsidR="000A4544" w:rsidRPr="00A512F9" w14:paraId="46CF0D52"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5264CDD5" w14:textId="77777777" w:rsidR="000A4544" w:rsidRPr="00A512F9" w:rsidRDefault="000A4544" w:rsidP="000A4544">
            <w:pPr>
              <w:rPr>
                <w:sz w:val="20"/>
                <w:szCs w:val="20"/>
              </w:rPr>
            </w:pPr>
            <w:r w:rsidRPr="00A512F9">
              <w:rPr>
                <w:sz w:val="20"/>
                <w:szCs w:val="20"/>
              </w:rPr>
              <w:t xml:space="preserve">Закупка товаров, работ и услуг для обеспечения </w:t>
            </w:r>
            <w:r w:rsidRPr="00A512F9">
              <w:rPr>
                <w:sz w:val="20"/>
                <w:szCs w:val="20"/>
              </w:rPr>
              <w:lastRenderedPageBreak/>
              <w:t>государственных (муниципальных) нужд</w:t>
            </w:r>
          </w:p>
        </w:tc>
        <w:tc>
          <w:tcPr>
            <w:tcW w:w="0" w:type="auto"/>
            <w:tcBorders>
              <w:top w:val="single" w:sz="4" w:space="0" w:color="auto"/>
              <w:left w:val="single" w:sz="4" w:space="0" w:color="auto"/>
              <w:bottom w:val="nil"/>
              <w:right w:val="nil"/>
            </w:tcBorders>
            <w:shd w:val="clear" w:color="auto" w:fill="auto"/>
            <w:noWrap/>
            <w:vAlign w:val="center"/>
            <w:hideMark/>
          </w:tcPr>
          <w:p w14:paraId="00395659" w14:textId="77777777" w:rsidR="000A4544" w:rsidRPr="00A512F9" w:rsidRDefault="000A4544" w:rsidP="000A4544">
            <w:pPr>
              <w:jc w:val="center"/>
              <w:rPr>
                <w:sz w:val="20"/>
                <w:szCs w:val="20"/>
              </w:rPr>
            </w:pPr>
            <w:r w:rsidRPr="00A512F9">
              <w:rPr>
                <w:sz w:val="20"/>
                <w:szCs w:val="20"/>
              </w:rPr>
              <w:lastRenderedPageBreak/>
              <w:t>444</w:t>
            </w:r>
          </w:p>
        </w:tc>
        <w:tc>
          <w:tcPr>
            <w:tcW w:w="0" w:type="auto"/>
            <w:tcBorders>
              <w:top w:val="single" w:sz="4" w:space="0" w:color="auto"/>
              <w:left w:val="single" w:sz="4" w:space="0" w:color="auto"/>
              <w:bottom w:val="nil"/>
              <w:right w:val="nil"/>
            </w:tcBorders>
            <w:shd w:val="clear" w:color="auto" w:fill="auto"/>
            <w:noWrap/>
            <w:vAlign w:val="center"/>
            <w:hideMark/>
          </w:tcPr>
          <w:p w14:paraId="32B25260"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E0EEFA2"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nil"/>
              <w:right w:val="nil"/>
            </w:tcBorders>
            <w:shd w:val="clear" w:color="auto" w:fill="auto"/>
            <w:noWrap/>
            <w:vAlign w:val="center"/>
            <w:hideMark/>
          </w:tcPr>
          <w:p w14:paraId="1E0C2260" w14:textId="77777777" w:rsidR="000A4544" w:rsidRPr="00A512F9" w:rsidRDefault="000A4544" w:rsidP="000A4544">
            <w:pPr>
              <w:jc w:val="center"/>
              <w:rPr>
                <w:sz w:val="20"/>
                <w:szCs w:val="20"/>
              </w:rPr>
            </w:pPr>
            <w:r w:rsidRPr="00A512F9">
              <w:rPr>
                <w:sz w:val="20"/>
                <w:szCs w:val="20"/>
              </w:rPr>
              <w:t>07.4.00.79500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28F6E8D" w14:textId="77777777" w:rsidR="000A4544" w:rsidRPr="00A512F9" w:rsidRDefault="000A4544" w:rsidP="000A4544">
            <w:pPr>
              <w:jc w:val="center"/>
              <w:rPr>
                <w:sz w:val="20"/>
                <w:szCs w:val="20"/>
              </w:rPr>
            </w:pPr>
            <w:r w:rsidRPr="00A512F9">
              <w:rPr>
                <w:sz w:val="20"/>
                <w:szCs w:val="20"/>
              </w:rPr>
              <w:t>200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3910178" w14:textId="77777777" w:rsidR="000A4544" w:rsidRPr="00A512F9" w:rsidRDefault="000A4544" w:rsidP="000A4544">
            <w:pPr>
              <w:jc w:val="right"/>
              <w:rPr>
                <w:sz w:val="20"/>
                <w:szCs w:val="20"/>
              </w:rPr>
            </w:pPr>
            <w:r w:rsidRPr="00A512F9">
              <w:rPr>
                <w:sz w:val="20"/>
                <w:szCs w:val="20"/>
              </w:rPr>
              <w:t>120 000,00</w:t>
            </w:r>
          </w:p>
        </w:tc>
        <w:tc>
          <w:tcPr>
            <w:tcW w:w="0" w:type="auto"/>
            <w:tcBorders>
              <w:top w:val="single" w:sz="4" w:space="0" w:color="auto"/>
              <w:left w:val="single" w:sz="4" w:space="0" w:color="auto"/>
              <w:bottom w:val="nil"/>
              <w:right w:val="nil"/>
            </w:tcBorders>
            <w:shd w:val="clear" w:color="auto" w:fill="auto"/>
            <w:noWrap/>
            <w:vAlign w:val="center"/>
            <w:hideMark/>
          </w:tcPr>
          <w:p w14:paraId="4CF24829"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5C7387F" w14:textId="77777777" w:rsidR="000A4544" w:rsidRPr="00A512F9" w:rsidRDefault="000A4544" w:rsidP="000A4544">
            <w:pPr>
              <w:jc w:val="right"/>
              <w:rPr>
                <w:sz w:val="20"/>
                <w:szCs w:val="20"/>
              </w:rPr>
            </w:pPr>
            <w:r w:rsidRPr="00A512F9">
              <w:rPr>
                <w:sz w:val="20"/>
                <w:szCs w:val="20"/>
              </w:rPr>
              <w:t>0,00</w:t>
            </w:r>
          </w:p>
        </w:tc>
      </w:tr>
      <w:tr w:rsidR="000A4544" w:rsidRPr="00A512F9" w14:paraId="498E0C07"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103ECA93"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3EE1D54"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0E7F4A2"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DA0D1E2"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DA07549" w14:textId="77777777" w:rsidR="000A4544" w:rsidRPr="00A512F9" w:rsidRDefault="000A4544" w:rsidP="000A4544">
            <w:pPr>
              <w:jc w:val="center"/>
              <w:rPr>
                <w:sz w:val="20"/>
                <w:szCs w:val="20"/>
              </w:rPr>
            </w:pPr>
            <w:r w:rsidRPr="00A512F9">
              <w:rPr>
                <w:sz w:val="20"/>
                <w:szCs w:val="20"/>
              </w:rPr>
              <w:t>07.4.00.79500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FC05579" w14:textId="77777777" w:rsidR="000A4544" w:rsidRPr="00A512F9" w:rsidRDefault="000A4544" w:rsidP="000A4544">
            <w:pPr>
              <w:jc w:val="center"/>
              <w:rPr>
                <w:sz w:val="20"/>
                <w:szCs w:val="20"/>
              </w:rPr>
            </w:pPr>
            <w:r w:rsidRPr="00A512F9">
              <w:rPr>
                <w:sz w:val="20"/>
                <w:szCs w:val="20"/>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09BE8C9" w14:textId="77777777" w:rsidR="000A4544" w:rsidRPr="00A512F9" w:rsidRDefault="000A4544" w:rsidP="000A4544">
            <w:pPr>
              <w:jc w:val="right"/>
              <w:rPr>
                <w:sz w:val="20"/>
                <w:szCs w:val="20"/>
              </w:rPr>
            </w:pPr>
            <w:r w:rsidRPr="00A512F9">
              <w:rPr>
                <w:sz w:val="20"/>
                <w:szCs w:val="20"/>
              </w:rPr>
              <w:t>120 000,00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83E3B18"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66DB38D" w14:textId="77777777" w:rsidR="000A4544" w:rsidRPr="00A512F9" w:rsidRDefault="000A4544" w:rsidP="000A4544">
            <w:pPr>
              <w:jc w:val="right"/>
              <w:rPr>
                <w:sz w:val="20"/>
                <w:szCs w:val="20"/>
              </w:rPr>
            </w:pPr>
            <w:r w:rsidRPr="00A512F9">
              <w:rPr>
                <w:sz w:val="20"/>
                <w:szCs w:val="20"/>
              </w:rPr>
              <w:t>0,00</w:t>
            </w:r>
          </w:p>
        </w:tc>
      </w:tr>
      <w:tr w:rsidR="000A4544" w:rsidRPr="00A512F9" w14:paraId="5CBC5D6D" w14:textId="77777777" w:rsidTr="000A4544">
        <w:tc>
          <w:tcPr>
            <w:tcW w:w="0" w:type="auto"/>
            <w:tcBorders>
              <w:top w:val="nil"/>
              <w:left w:val="single" w:sz="4" w:space="0" w:color="auto"/>
              <w:bottom w:val="nil"/>
              <w:right w:val="nil"/>
            </w:tcBorders>
            <w:shd w:val="clear" w:color="auto" w:fill="auto"/>
            <w:vAlign w:val="center"/>
            <w:hideMark/>
          </w:tcPr>
          <w:p w14:paraId="69704048" w14:textId="77777777" w:rsidR="000A4544" w:rsidRPr="00A512F9" w:rsidRDefault="000A4544" w:rsidP="000A4544">
            <w:pPr>
              <w:rPr>
                <w:bCs/>
                <w:sz w:val="20"/>
                <w:szCs w:val="20"/>
              </w:rPr>
            </w:pPr>
            <w:proofErr w:type="spellStart"/>
            <w:r w:rsidRPr="00A512F9">
              <w:rPr>
                <w:bCs/>
                <w:sz w:val="20"/>
                <w:szCs w:val="20"/>
              </w:rPr>
              <w:t>Софинансирование</w:t>
            </w:r>
            <w:proofErr w:type="spellEnd"/>
            <w:r w:rsidRPr="00A512F9">
              <w:rPr>
                <w:bCs/>
                <w:sz w:val="20"/>
                <w:szCs w:val="20"/>
              </w:rPr>
              <w:t xml:space="preserve"> местного бюджета на реализацию мероприятий по оздоровлению детей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0" w:type="auto"/>
            <w:tcBorders>
              <w:top w:val="nil"/>
              <w:left w:val="single" w:sz="4" w:space="0" w:color="auto"/>
              <w:bottom w:val="nil"/>
              <w:right w:val="nil"/>
            </w:tcBorders>
            <w:shd w:val="clear" w:color="auto" w:fill="auto"/>
            <w:noWrap/>
            <w:vAlign w:val="center"/>
            <w:hideMark/>
          </w:tcPr>
          <w:p w14:paraId="125EFEE6"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616570E1" w14:textId="77777777" w:rsidR="000A4544" w:rsidRPr="00A512F9" w:rsidRDefault="000A4544" w:rsidP="000A4544">
            <w:pPr>
              <w:jc w:val="center"/>
              <w:rPr>
                <w:bCs/>
                <w:sz w:val="20"/>
                <w:szCs w:val="20"/>
              </w:rPr>
            </w:pPr>
            <w:r w:rsidRPr="00A512F9">
              <w:rPr>
                <w:bCs/>
                <w:sz w:val="20"/>
                <w:szCs w:val="20"/>
              </w:rPr>
              <w:t>07</w:t>
            </w:r>
          </w:p>
        </w:tc>
        <w:tc>
          <w:tcPr>
            <w:tcW w:w="0" w:type="auto"/>
            <w:tcBorders>
              <w:top w:val="nil"/>
              <w:left w:val="single" w:sz="4" w:space="0" w:color="auto"/>
              <w:bottom w:val="nil"/>
              <w:right w:val="single" w:sz="4" w:space="0" w:color="auto"/>
            </w:tcBorders>
            <w:shd w:val="clear" w:color="auto" w:fill="auto"/>
            <w:noWrap/>
            <w:vAlign w:val="center"/>
            <w:hideMark/>
          </w:tcPr>
          <w:p w14:paraId="0BA851D7" w14:textId="77777777" w:rsidR="000A4544" w:rsidRPr="00A512F9" w:rsidRDefault="000A4544" w:rsidP="000A4544">
            <w:pPr>
              <w:jc w:val="center"/>
              <w:rPr>
                <w:bCs/>
                <w:sz w:val="20"/>
                <w:szCs w:val="20"/>
              </w:rPr>
            </w:pPr>
            <w:r w:rsidRPr="00A512F9">
              <w:rPr>
                <w:bCs/>
                <w:sz w:val="20"/>
                <w:szCs w:val="20"/>
              </w:rPr>
              <w:t>07</w:t>
            </w:r>
          </w:p>
        </w:tc>
        <w:tc>
          <w:tcPr>
            <w:tcW w:w="0" w:type="auto"/>
            <w:tcBorders>
              <w:top w:val="nil"/>
              <w:left w:val="single" w:sz="4" w:space="0" w:color="auto"/>
              <w:bottom w:val="nil"/>
              <w:right w:val="nil"/>
            </w:tcBorders>
            <w:shd w:val="clear" w:color="auto" w:fill="auto"/>
            <w:noWrap/>
            <w:vAlign w:val="center"/>
            <w:hideMark/>
          </w:tcPr>
          <w:p w14:paraId="5358605F" w14:textId="77777777" w:rsidR="000A4544" w:rsidRPr="00A512F9" w:rsidRDefault="000A4544" w:rsidP="000A4544">
            <w:pPr>
              <w:jc w:val="center"/>
              <w:rPr>
                <w:bCs/>
                <w:sz w:val="20"/>
                <w:szCs w:val="20"/>
              </w:rPr>
            </w:pPr>
            <w:r w:rsidRPr="00A512F9">
              <w:rPr>
                <w:bCs/>
                <w:sz w:val="20"/>
                <w:szCs w:val="20"/>
              </w:rPr>
              <w:t>07.4.00.S0359</w:t>
            </w:r>
          </w:p>
        </w:tc>
        <w:tc>
          <w:tcPr>
            <w:tcW w:w="0" w:type="auto"/>
            <w:tcBorders>
              <w:top w:val="nil"/>
              <w:left w:val="single" w:sz="4" w:space="0" w:color="auto"/>
              <w:bottom w:val="nil"/>
              <w:right w:val="single" w:sz="4" w:space="0" w:color="auto"/>
            </w:tcBorders>
            <w:shd w:val="clear" w:color="auto" w:fill="auto"/>
            <w:noWrap/>
            <w:vAlign w:val="center"/>
            <w:hideMark/>
          </w:tcPr>
          <w:p w14:paraId="0076105B"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4C5E1F7E" w14:textId="77777777" w:rsidR="000A4544" w:rsidRPr="00A512F9" w:rsidRDefault="000A4544" w:rsidP="000A4544">
            <w:pPr>
              <w:jc w:val="right"/>
              <w:rPr>
                <w:bCs/>
                <w:sz w:val="20"/>
                <w:szCs w:val="20"/>
              </w:rPr>
            </w:pPr>
            <w:r w:rsidRPr="00A512F9">
              <w:rPr>
                <w:bCs/>
                <w:sz w:val="20"/>
                <w:szCs w:val="20"/>
              </w:rPr>
              <w:t>2 435 000,00</w:t>
            </w:r>
          </w:p>
        </w:tc>
        <w:tc>
          <w:tcPr>
            <w:tcW w:w="0" w:type="auto"/>
            <w:tcBorders>
              <w:top w:val="nil"/>
              <w:left w:val="single" w:sz="4" w:space="0" w:color="auto"/>
              <w:bottom w:val="nil"/>
              <w:right w:val="nil"/>
            </w:tcBorders>
            <w:shd w:val="clear" w:color="auto" w:fill="auto"/>
            <w:noWrap/>
            <w:vAlign w:val="center"/>
            <w:hideMark/>
          </w:tcPr>
          <w:p w14:paraId="51EAF399"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nil"/>
              <w:right w:val="single" w:sz="4" w:space="0" w:color="auto"/>
            </w:tcBorders>
            <w:shd w:val="clear" w:color="auto" w:fill="auto"/>
            <w:noWrap/>
            <w:vAlign w:val="center"/>
            <w:hideMark/>
          </w:tcPr>
          <w:p w14:paraId="3D901D2F" w14:textId="77777777" w:rsidR="000A4544" w:rsidRPr="00A512F9" w:rsidRDefault="000A4544" w:rsidP="000A4544">
            <w:pPr>
              <w:jc w:val="right"/>
              <w:rPr>
                <w:bCs/>
                <w:sz w:val="20"/>
                <w:szCs w:val="20"/>
              </w:rPr>
            </w:pPr>
            <w:r w:rsidRPr="00A512F9">
              <w:rPr>
                <w:bCs/>
                <w:sz w:val="20"/>
                <w:szCs w:val="20"/>
              </w:rPr>
              <w:t>0,00</w:t>
            </w:r>
          </w:p>
        </w:tc>
      </w:tr>
      <w:tr w:rsidR="000A4544" w:rsidRPr="00A512F9" w14:paraId="1E5D50AB"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41591822"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nil"/>
              <w:right w:val="nil"/>
            </w:tcBorders>
            <w:shd w:val="clear" w:color="auto" w:fill="auto"/>
            <w:noWrap/>
            <w:vAlign w:val="center"/>
            <w:hideMark/>
          </w:tcPr>
          <w:p w14:paraId="11FF9BA8"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16034491"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66A1B90"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nil"/>
              <w:right w:val="nil"/>
            </w:tcBorders>
            <w:shd w:val="clear" w:color="auto" w:fill="auto"/>
            <w:noWrap/>
            <w:vAlign w:val="center"/>
            <w:hideMark/>
          </w:tcPr>
          <w:p w14:paraId="7FB00F38" w14:textId="77777777" w:rsidR="000A4544" w:rsidRPr="00A512F9" w:rsidRDefault="000A4544" w:rsidP="000A4544">
            <w:pPr>
              <w:jc w:val="center"/>
              <w:rPr>
                <w:sz w:val="20"/>
                <w:szCs w:val="20"/>
              </w:rPr>
            </w:pPr>
            <w:r w:rsidRPr="00A512F9">
              <w:rPr>
                <w:sz w:val="20"/>
                <w:szCs w:val="20"/>
              </w:rPr>
              <w:t>07.4.00.S0359</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044C21E" w14:textId="77777777" w:rsidR="000A4544" w:rsidRPr="00A512F9" w:rsidRDefault="000A4544" w:rsidP="000A4544">
            <w:pPr>
              <w:jc w:val="center"/>
              <w:rPr>
                <w:sz w:val="20"/>
                <w:szCs w:val="20"/>
              </w:rPr>
            </w:pPr>
            <w:r w:rsidRPr="00A512F9">
              <w:rPr>
                <w:sz w:val="20"/>
                <w:szCs w:val="20"/>
              </w:rPr>
              <w:t>200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8D7CC99" w14:textId="77777777" w:rsidR="000A4544" w:rsidRPr="00A512F9" w:rsidRDefault="000A4544" w:rsidP="000A4544">
            <w:pPr>
              <w:jc w:val="right"/>
              <w:rPr>
                <w:sz w:val="20"/>
                <w:szCs w:val="20"/>
              </w:rPr>
            </w:pPr>
            <w:r w:rsidRPr="00A512F9">
              <w:rPr>
                <w:sz w:val="20"/>
                <w:szCs w:val="20"/>
              </w:rPr>
              <w:t>1 500 000,00</w:t>
            </w:r>
          </w:p>
        </w:tc>
        <w:tc>
          <w:tcPr>
            <w:tcW w:w="0" w:type="auto"/>
            <w:tcBorders>
              <w:top w:val="single" w:sz="4" w:space="0" w:color="auto"/>
              <w:left w:val="single" w:sz="4" w:space="0" w:color="auto"/>
              <w:bottom w:val="nil"/>
              <w:right w:val="nil"/>
            </w:tcBorders>
            <w:shd w:val="clear" w:color="auto" w:fill="auto"/>
            <w:noWrap/>
            <w:vAlign w:val="center"/>
            <w:hideMark/>
          </w:tcPr>
          <w:p w14:paraId="59D0B8EF"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753A13C" w14:textId="77777777" w:rsidR="000A4544" w:rsidRPr="00A512F9" w:rsidRDefault="000A4544" w:rsidP="000A4544">
            <w:pPr>
              <w:jc w:val="right"/>
              <w:rPr>
                <w:sz w:val="20"/>
                <w:szCs w:val="20"/>
              </w:rPr>
            </w:pPr>
            <w:r w:rsidRPr="00A512F9">
              <w:rPr>
                <w:sz w:val="20"/>
                <w:szCs w:val="20"/>
              </w:rPr>
              <w:t>0,00</w:t>
            </w:r>
          </w:p>
        </w:tc>
      </w:tr>
      <w:tr w:rsidR="000A4544" w:rsidRPr="00A512F9" w14:paraId="10684D5F"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7CEC69BD"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4A16BA7"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FABA00A"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6276637"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08929DD" w14:textId="77777777" w:rsidR="000A4544" w:rsidRPr="00A512F9" w:rsidRDefault="000A4544" w:rsidP="000A4544">
            <w:pPr>
              <w:jc w:val="center"/>
              <w:rPr>
                <w:sz w:val="20"/>
                <w:szCs w:val="20"/>
              </w:rPr>
            </w:pPr>
            <w:r w:rsidRPr="00A512F9">
              <w:rPr>
                <w:sz w:val="20"/>
                <w:szCs w:val="20"/>
              </w:rPr>
              <w:t>07.4.00.S0359</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917F3FA" w14:textId="77777777" w:rsidR="000A4544" w:rsidRPr="00A512F9" w:rsidRDefault="000A4544" w:rsidP="000A4544">
            <w:pPr>
              <w:jc w:val="center"/>
              <w:rPr>
                <w:sz w:val="20"/>
                <w:szCs w:val="20"/>
              </w:rPr>
            </w:pPr>
            <w:r w:rsidRPr="00A512F9">
              <w:rPr>
                <w:sz w:val="20"/>
                <w:szCs w:val="20"/>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6F79EDB" w14:textId="77777777" w:rsidR="000A4544" w:rsidRPr="00A512F9" w:rsidRDefault="000A4544" w:rsidP="000A4544">
            <w:pPr>
              <w:jc w:val="right"/>
              <w:rPr>
                <w:sz w:val="20"/>
                <w:szCs w:val="20"/>
              </w:rPr>
            </w:pPr>
            <w:r w:rsidRPr="00A512F9">
              <w:rPr>
                <w:sz w:val="20"/>
                <w:szCs w:val="20"/>
              </w:rPr>
              <w:t>1 500 000,00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495F3A6"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7B11B11" w14:textId="77777777" w:rsidR="000A4544" w:rsidRPr="00A512F9" w:rsidRDefault="000A4544" w:rsidP="000A4544">
            <w:pPr>
              <w:jc w:val="right"/>
              <w:rPr>
                <w:sz w:val="20"/>
                <w:szCs w:val="20"/>
              </w:rPr>
            </w:pPr>
            <w:r w:rsidRPr="00A512F9">
              <w:rPr>
                <w:sz w:val="20"/>
                <w:szCs w:val="20"/>
              </w:rPr>
              <w:t>0,00</w:t>
            </w:r>
          </w:p>
        </w:tc>
      </w:tr>
      <w:tr w:rsidR="000A4544" w:rsidRPr="00A512F9" w14:paraId="0A8A3E5E" w14:textId="77777777" w:rsidTr="000A4544">
        <w:tc>
          <w:tcPr>
            <w:tcW w:w="0" w:type="auto"/>
            <w:tcBorders>
              <w:top w:val="nil"/>
              <w:left w:val="single" w:sz="4" w:space="0" w:color="auto"/>
              <w:bottom w:val="nil"/>
              <w:right w:val="nil"/>
            </w:tcBorders>
            <w:shd w:val="clear" w:color="auto" w:fill="auto"/>
            <w:vAlign w:val="center"/>
            <w:hideMark/>
          </w:tcPr>
          <w:p w14:paraId="0C6CE219" w14:textId="77777777" w:rsidR="000A4544" w:rsidRPr="00A512F9" w:rsidRDefault="000A4544" w:rsidP="000A4544">
            <w:pPr>
              <w:rPr>
                <w:sz w:val="20"/>
                <w:szCs w:val="20"/>
              </w:rPr>
            </w:pPr>
            <w:r w:rsidRPr="00A512F9">
              <w:rPr>
                <w:sz w:val="20"/>
                <w:szCs w:val="20"/>
              </w:rPr>
              <w:t xml:space="preserve">Предоставление субсидий бюджетным, автономным учреждениям и иным </w:t>
            </w:r>
            <w:r w:rsidRPr="00A512F9">
              <w:rPr>
                <w:sz w:val="20"/>
                <w:szCs w:val="20"/>
              </w:rPr>
              <w:lastRenderedPageBreak/>
              <w:t>некоммерческим организациям</w:t>
            </w:r>
          </w:p>
        </w:tc>
        <w:tc>
          <w:tcPr>
            <w:tcW w:w="0" w:type="auto"/>
            <w:tcBorders>
              <w:top w:val="nil"/>
              <w:left w:val="single" w:sz="4" w:space="0" w:color="auto"/>
              <w:bottom w:val="nil"/>
              <w:right w:val="nil"/>
            </w:tcBorders>
            <w:shd w:val="clear" w:color="auto" w:fill="auto"/>
            <w:noWrap/>
            <w:vAlign w:val="center"/>
            <w:hideMark/>
          </w:tcPr>
          <w:p w14:paraId="482A8F7B" w14:textId="77777777" w:rsidR="000A4544" w:rsidRPr="00A512F9" w:rsidRDefault="000A4544" w:rsidP="000A4544">
            <w:pPr>
              <w:jc w:val="center"/>
              <w:rPr>
                <w:sz w:val="20"/>
                <w:szCs w:val="20"/>
              </w:rPr>
            </w:pPr>
            <w:r w:rsidRPr="00A512F9">
              <w:rPr>
                <w:sz w:val="20"/>
                <w:szCs w:val="20"/>
              </w:rPr>
              <w:lastRenderedPageBreak/>
              <w:t>444</w:t>
            </w:r>
          </w:p>
        </w:tc>
        <w:tc>
          <w:tcPr>
            <w:tcW w:w="0" w:type="auto"/>
            <w:tcBorders>
              <w:top w:val="nil"/>
              <w:left w:val="single" w:sz="4" w:space="0" w:color="auto"/>
              <w:bottom w:val="nil"/>
              <w:right w:val="nil"/>
            </w:tcBorders>
            <w:shd w:val="clear" w:color="auto" w:fill="auto"/>
            <w:noWrap/>
            <w:vAlign w:val="center"/>
            <w:hideMark/>
          </w:tcPr>
          <w:p w14:paraId="23CF3694"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nil"/>
              <w:right w:val="single" w:sz="4" w:space="0" w:color="auto"/>
            </w:tcBorders>
            <w:shd w:val="clear" w:color="auto" w:fill="auto"/>
            <w:noWrap/>
            <w:vAlign w:val="center"/>
            <w:hideMark/>
          </w:tcPr>
          <w:p w14:paraId="5F6D9DE3"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nil"/>
              <w:right w:val="nil"/>
            </w:tcBorders>
            <w:shd w:val="clear" w:color="auto" w:fill="auto"/>
            <w:noWrap/>
            <w:vAlign w:val="center"/>
            <w:hideMark/>
          </w:tcPr>
          <w:p w14:paraId="0B4EEA4E" w14:textId="77777777" w:rsidR="000A4544" w:rsidRPr="00A512F9" w:rsidRDefault="000A4544" w:rsidP="000A4544">
            <w:pPr>
              <w:jc w:val="center"/>
              <w:rPr>
                <w:sz w:val="20"/>
                <w:szCs w:val="20"/>
              </w:rPr>
            </w:pPr>
            <w:r w:rsidRPr="00A512F9">
              <w:rPr>
                <w:sz w:val="20"/>
                <w:szCs w:val="20"/>
              </w:rPr>
              <w:t>07.4.00.S0359</w:t>
            </w:r>
          </w:p>
        </w:tc>
        <w:tc>
          <w:tcPr>
            <w:tcW w:w="0" w:type="auto"/>
            <w:tcBorders>
              <w:top w:val="nil"/>
              <w:left w:val="single" w:sz="4" w:space="0" w:color="auto"/>
              <w:bottom w:val="nil"/>
              <w:right w:val="single" w:sz="4" w:space="0" w:color="auto"/>
            </w:tcBorders>
            <w:shd w:val="clear" w:color="auto" w:fill="auto"/>
            <w:noWrap/>
            <w:vAlign w:val="center"/>
            <w:hideMark/>
          </w:tcPr>
          <w:p w14:paraId="6D7F67D5" w14:textId="77777777" w:rsidR="000A4544" w:rsidRPr="00A512F9" w:rsidRDefault="000A4544" w:rsidP="000A4544">
            <w:pPr>
              <w:jc w:val="center"/>
              <w:rPr>
                <w:sz w:val="20"/>
                <w:szCs w:val="20"/>
              </w:rPr>
            </w:pPr>
            <w:r w:rsidRPr="00A512F9">
              <w:rPr>
                <w:sz w:val="20"/>
                <w:szCs w:val="20"/>
              </w:rPr>
              <w:t>600</w:t>
            </w:r>
          </w:p>
        </w:tc>
        <w:tc>
          <w:tcPr>
            <w:tcW w:w="0" w:type="auto"/>
            <w:tcBorders>
              <w:top w:val="nil"/>
              <w:left w:val="single" w:sz="4" w:space="0" w:color="auto"/>
              <w:bottom w:val="nil"/>
              <w:right w:val="single" w:sz="4" w:space="0" w:color="auto"/>
            </w:tcBorders>
            <w:shd w:val="clear" w:color="auto" w:fill="auto"/>
            <w:noWrap/>
            <w:vAlign w:val="center"/>
            <w:hideMark/>
          </w:tcPr>
          <w:p w14:paraId="4BBF4ABE" w14:textId="77777777" w:rsidR="000A4544" w:rsidRPr="00A512F9" w:rsidRDefault="000A4544" w:rsidP="000A4544">
            <w:pPr>
              <w:jc w:val="right"/>
              <w:rPr>
                <w:sz w:val="20"/>
                <w:szCs w:val="20"/>
              </w:rPr>
            </w:pPr>
            <w:r w:rsidRPr="00A512F9">
              <w:rPr>
                <w:sz w:val="20"/>
                <w:szCs w:val="20"/>
              </w:rPr>
              <w:t>935 000,00</w:t>
            </w:r>
          </w:p>
        </w:tc>
        <w:tc>
          <w:tcPr>
            <w:tcW w:w="0" w:type="auto"/>
            <w:tcBorders>
              <w:top w:val="nil"/>
              <w:left w:val="single" w:sz="4" w:space="0" w:color="auto"/>
              <w:bottom w:val="nil"/>
              <w:right w:val="nil"/>
            </w:tcBorders>
            <w:shd w:val="clear" w:color="auto" w:fill="auto"/>
            <w:noWrap/>
            <w:vAlign w:val="center"/>
            <w:hideMark/>
          </w:tcPr>
          <w:p w14:paraId="04A33850"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nil"/>
              <w:right w:val="single" w:sz="4" w:space="0" w:color="auto"/>
            </w:tcBorders>
            <w:shd w:val="clear" w:color="auto" w:fill="auto"/>
            <w:noWrap/>
            <w:vAlign w:val="center"/>
            <w:hideMark/>
          </w:tcPr>
          <w:p w14:paraId="04B40E03" w14:textId="77777777" w:rsidR="000A4544" w:rsidRPr="00A512F9" w:rsidRDefault="000A4544" w:rsidP="000A4544">
            <w:pPr>
              <w:jc w:val="right"/>
              <w:rPr>
                <w:sz w:val="20"/>
                <w:szCs w:val="20"/>
              </w:rPr>
            </w:pPr>
            <w:r w:rsidRPr="00A512F9">
              <w:rPr>
                <w:sz w:val="20"/>
                <w:szCs w:val="20"/>
              </w:rPr>
              <w:t>0,00</w:t>
            </w:r>
          </w:p>
        </w:tc>
      </w:tr>
      <w:tr w:rsidR="000A4544" w:rsidRPr="00A512F9" w14:paraId="026F81A0"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7487553E" w14:textId="77777777" w:rsidR="000A4544" w:rsidRPr="00A512F9" w:rsidRDefault="000A4544" w:rsidP="000A4544">
            <w:pPr>
              <w:rPr>
                <w:sz w:val="20"/>
                <w:szCs w:val="20"/>
              </w:rPr>
            </w:pPr>
            <w:r w:rsidRPr="00A512F9">
              <w:rPr>
                <w:sz w:val="20"/>
                <w:szCs w:val="20"/>
              </w:rPr>
              <w:t>Субсидии бюджетным учреждениям</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6DE151A"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0DC3760"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B4528CD"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73B32E3" w14:textId="77777777" w:rsidR="000A4544" w:rsidRPr="00A512F9" w:rsidRDefault="000A4544" w:rsidP="000A4544">
            <w:pPr>
              <w:jc w:val="center"/>
              <w:rPr>
                <w:sz w:val="20"/>
                <w:szCs w:val="20"/>
              </w:rPr>
            </w:pPr>
            <w:r w:rsidRPr="00A512F9">
              <w:rPr>
                <w:sz w:val="20"/>
                <w:szCs w:val="20"/>
              </w:rPr>
              <w:t>07.4.00.S0359</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51C1665" w14:textId="77777777" w:rsidR="000A4544" w:rsidRPr="00A512F9" w:rsidRDefault="000A4544" w:rsidP="000A4544">
            <w:pPr>
              <w:jc w:val="center"/>
              <w:rPr>
                <w:sz w:val="20"/>
                <w:szCs w:val="20"/>
              </w:rPr>
            </w:pPr>
            <w:r w:rsidRPr="00A512F9">
              <w:rPr>
                <w:sz w:val="20"/>
                <w:szCs w:val="20"/>
              </w:rPr>
              <w:t>610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193D1B1" w14:textId="77777777" w:rsidR="000A4544" w:rsidRPr="00A512F9" w:rsidRDefault="000A4544" w:rsidP="000A4544">
            <w:pPr>
              <w:jc w:val="right"/>
              <w:rPr>
                <w:sz w:val="20"/>
                <w:szCs w:val="20"/>
              </w:rPr>
            </w:pPr>
            <w:r w:rsidRPr="00A512F9">
              <w:rPr>
                <w:sz w:val="20"/>
                <w:szCs w:val="20"/>
              </w:rPr>
              <w:t>935 000,00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4EE06B8F"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28B3B52" w14:textId="77777777" w:rsidR="000A4544" w:rsidRPr="00A512F9" w:rsidRDefault="000A4544" w:rsidP="000A4544">
            <w:pPr>
              <w:jc w:val="right"/>
              <w:rPr>
                <w:sz w:val="20"/>
                <w:szCs w:val="20"/>
              </w:rPr>
            </w:pPr>
            <w:r w:rsidRPr="00A512F9">
              <w:rPr>
                <w:sz w:val="20"/>
                <w:szCs w:val="20"/>
              </w:rPr>
              <w:t>0,00</w:t>
            </w:r>
          </w:p>
        </w:tc>
      </w:tr>
      <w:tr w:rsidR="000A4544" w:rsidRPr="00A512F9" w14:paraId="44E7F759" w14:textId="77777777" w:rsidTr="000A4544">
        <w:tc>
          <w:tcPr>
            <w:tcW w:w="0" w:type="auto"/>
            <w:tcBorders>
              <w:top w:val="nil"/>
              <w:left w:val="single" w:sz="4" w:space="0" w:color="auto"/>
              <w:bottom w:val="nil"/>
              <w:right w:val="nil"/>
            </w:tcBorders>
            <w:shd w:val="clear" w:color="auto" w:fill="auto"/>
            <w:vAlign w:val="center"/>
            <w:hideMark/>
          </w:tcPr>
          <w:p w14:paraId="0ACC7985" w14:textId="77777777" w:rsidR="000A4544" w:rsidRPr="00A512F9" w:rsidRDefault="000A4544" w:rsidP="000A4544">
            <w:pPr>
              <w:rPr>
                <w:bCs/>
                <w:sz w:val="20"/>
                <w:szCs w:val="20"/>
              </w:rPr>
            </w:pPr>
            <w:r w:rsidRPr="00A512F9">
              <w:rPr>
                <w:bCs/>
                <w:sz w:val="20"/>
                <w:szCs w:val="20"/>
              </w:rPr>
              <w:t>Муниципальная программа "Комплексные меры профилактики наркомании в Куйбышевском районе"</w:t>
            </w:r>
          </w:p>
        </w:tc>
        <w:tc>
          <w:tcPr>
            <w:tcW w:w="0" w:type="auto"/>
            <w:tcBorders>
              <w:top w:val="nil"/>
              <w:left w:val="single" w:sz="4" w:space="0" w:color="auto"/>
              <w:bottom w:val="nil"/>
              <w:right w:val="nil"/>
            </w:tcBorders>
            <w:shd w:val="clear" w:color="auto" w:fill="auto"/>
            <w:noWrap/>
            <w:vAlign w:val="center"/>
            <w:hideMark/>
          </w:tcPr>
          <w:p w14:paraId="615EA51B"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06F0D9B7" w14:textId="77777777" w:rsidR="000A4544" w:rsidRPr="00A512F9" w:rsidRDefault="000A4544" w:rsidP="000A4544">
            <w:pPr>
              <w:jc w:val="center"/>
              <w:rPr>
                <w:bCs/>
                <w:sz w:val="20"/>
                <w:szCs w:val="20"/>
              </w:rPr>
            </w:pPr>
            <w:r w:rsidRPr="00A512F9">
              <w:rPr>
                <w:bCs/>
                <w:sz w:val="20"/>
                <w:szCs w:val="20"/>
              </w:rPr>
              <w:t>07</w:t>
            </w:r>
          </w:p>
        </w:tc>
        <w:tc>
          <w:tcPr>
            <w:tcW w:w="0" w:type="auto"/>
            <w:tcBorders>
              <w:top w:val="nil"/>
              <w:left w:val="single" w:sz="4" w:space="0" w:color="auto"/>
              <w:bottom w:val="nil"/>
              <w:right w:val="single" w:sz="4" w:space="0" w:color="auto"/>
            </w:tcBorders>
            <w:shd w:val="clear" w:color="auto" w:fill="auto"/>
            <w:noWrap/>
            <w:vAlign w:val="center"/>
            <w:hideMark/>
          </w:tcPr>
          <w:p w14:paraId="60DCEEA9" w14:textId="77777777" w:rsidR="000A4544" w:rsidRPr="00A512F9" w:rsidRDefault="000A4544" w:rsidP="000A4544">
            <w:pPr>
              <w:jc w:val="center"/>
              <w:rPr>
                <w:bCs/>
                <w:sz w:val="20"/>
                <w:szCs w:val="20"/>
              </w:rPr>
            </w:pPr>
            <w:r w:rsidRPr="00A512F9">
              <w:rPr>
                <w:bCs/>
                <w:sz w:val="20"/>
                <w:szCs w:val="20"/>
              </w:rPr>
              <w:t>07</w:t>
            </w:r>
          </w:p>
        </w:tc>
        <w:tc>
          <w:tcPr>
            <w:tcW w:w="0" w:type="auto"/>
            <w:tcBorders>
              <w:top w:val="nil"/>
              <w:left w:val="single" w:sz="4" w:space="0" w:color="auto"/>
              <w:bottom w:val="nil"/>
              <w:right w:val="nil"/>
            </w:tcBorders>
            <w:shd w:val="clear" w:color="auto" w:fill="auto"/>
            <w:noWrap/>
            <w:vAlign w:val="center"/>
            <w:hideMark/>
          </w:tcPr>
          <w:p w14:paraId="16BCB78B" w14:textId="77777777" w:rsidR="000A4544" w:rsidRPr="00A512F9" w:rsidRDefault="000A4544" w:rsidP="000A4544">
            <w:pPr>
              <w:jc w:val="center"/>
              <w:rPr>
                <w:bCs/>
                <w:sz w:val="20"/>
                <w:szCs w:val="20"/>
              </w:rPr>
            </w:pPr>
            <w:r w:rsidRPr="00A512F9">
              <w:rPr>
                <w:bCs/>
                <w:sz w:val="20"/>
                <w:szCs w:val="20"/>
              </w:rPr>
              <w:t>14.0.00.00000</w:t>
            </w:r>
          </w:p>
        </w:tc>
        <w:tc>
          <w:tcPr>
            <w:tcW w:w="0" w:type="auto"/>
            <w:tcBorders>
              <w:top w:val="nil"/>
              <w:left w:val="single" w:sz="4" w:space="0" w:color="auto"/>
              <w:bottom w:val="nil"/>
              <w:right w:val="single" w:sz="4" w:space="0" w:color="auto"/>
            </w:tcBorders>
            <w:shd w:val="clear" w:color="auto" w:fill="auto"/>
            <w:noWrap/>
            <w:vAlign w:val="center"/>
            <w:hideMark/>
          </w:tcPr>
          <w:p w14:paraId="60DA036B"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26C21B5B" w14:textId="77777777" w:rsidR="000A4544" w:rsidRPr="00A512F9" w:rsidRDefault="000A4544" w:rsidP="000A4544">
            <w:pPr>
              <w:jc w:val="right"/>
              <w:rPr>
                <w:bCs/>
                <w:sz w:val="20"/>
                <w:szCs w:val="20"/>
              </w:rPr>
            </w:pPr>
            <w:r w:rsidRPr="00A512F9">
              <w:rPr>
                <w:bCs/>
                <w:sz w:val="20"/>
                <w:szCs w:val="20"/>
              </w:rPr>
              <w:t>363 200,00</w:t>
            </w:r>
          </w:p>
        </w:tc>
        <w:tc>
          <w:tcPr>
            <w:tcW w:w="0" w:type="auto"/>
            <w:tcBorders>
              <w:top w:val="nil"/>
              <w:left w:val="single" w:sz="4" w:space="0" w:color="auto"/>
              <w:bottom w:val="nil"/>
              <w:right w:val="nil"/>
            </w:tcBorders>
            <w:shd w:val="clear" w:color="auto" w:fill="auto"/>
            <w:noWrap/>
            <w:vAlign w:val="center"/>
            <w:hideMark/>
          </w:tcPr>
          <w:p w14:paraId="7FA032B8"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nil"/>
              <w:right w:val="single" w:sz="4" w:space="0" w:color="auto"/>
            </w:tcBorders>
            <w:shd w:val="clear" w:color="auto" w:fill="auto"/>
            <w:noWrap/>
            <w:vAlign w:val="center"/>
            <w:hideMark/>
          </w:tcPr>
          <w:p w14:paraId="3FC6B3AE" w14:textId="77777777" w:rsidR="000A4544" w:rsidRPr="00A512F9" w:rsidRDefault="000A4544" w:rsidP="000A4544">
            <w:pPr>
              <w:jc w:val="right"/>
              <w:rPr>
                <w:bCs/>
                <w:sz w:val="20"/>
                <w:szCs w:val="20"/>
              </w:rPr>
            </w:pPr>
            <w:r w:rsidRPr="00A512F9">
              <w:rPr>
                <w:bCs/>
                <w:sz w:val="20"/>
                <w:szCs w:val="20"/>
              </w:rPr>
              <w:t>0,00</w:t>
            </w:r>
          </w:p>
        </w:tc>
      </w:tr>
      <w:tr w:rsidR="000A4544" w:rsidRPr="00A512F9" w14:paraId="3BFA0770"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1208E2B5" w14:textId="77777777" w:rsidR="000A4544" w:rsidRPr="00A512F9" w:rsidRDefault="000A4544" w:rsidP="000A4544">
            <w:pPr>
              <w:rPr>
                <w:bCs/>
                <w:sz w:val="20"/>
                <w:szCs w:val="20"/>
              </w:rPr>
            </w:pPr>
            <w:r w:rsidRPr="00A512F9">
              <w:rPr>
                <w:bCs/>
                <w:sz w:val="20"/>
                <w:szCs w:val="20"/>
              </w:rPr>
              <w:t>Реализация мероприятий в рамках МП "Комплексные меры профилактики наркомании в Куйбышевском районе"</w:t>
            </w:r>
          </w:p>
        </w:tc>
        <w:tc>
          <w:tcPr>
            <w:tcW w:w="0" w:type="auto"/>
            <w:tcBorders>
              <w:top w:val="single" w:sz="4" w:space="0" w:color="auto"/>
              <w:left w:val="single" w:sz="4" w:space="0" w:color="auto"/>
              <w:bottom w:val="nil"/>
              <w:right w:val="nil"/>
            </w:tcBorders>
            <w:shd w:val="clear" w:color="auto" w:fill="auto"/>
            <w:noWrap/>
            <w:vAlign w:val="center"/>
            <w:hideMark/>
          </w:tcPr>
          <w:p w14:paraId="79EDF744"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3933F0C7" w14:textId="77777777" w:rsidR="000A4544" w:rsidRPr="00A512F9" w:rsidRDefault="000A4544" w:rsidP="000A4544">
            <w:pPr>
              <w:jc w:val="center"/>
              <w:rPr>
                <w:bCs/>
                <w:sz w:val="20"/>
                <w:szCs w:val="20"/>
              </w:rPr>
            </w:pPr>
            <w:r w:rsidRPr="00A512F9">
              <w:rPr>
                <w:bCs/>
                <w:sz w:val="20"/>
                <w:szCs w:val="20"/>
              </w:rPr>
              <w:t>07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8A8CC8D" w14:textId="77777777" w:rsidR="000A4544" w:rsidRPr="00A512F9" w:rsidRDefault="000A4544" w:rsidP="000A4544">
            <w:pPr>
              <w:jc w:val="center"/>
              <w:rPr>
                <w:bCs/>
                <w:sz w:val="20"/>
                <w:szCs w:val="20"/>
              </w:rPr>
            </w:pPr>
            <w:r w:rsidRPr="00A512F9">
              <w:rPr>
                <w:bCs/>
                <w:sz w:val="20"/>
                <w:szCs w:val="20"/>
              </w:rPr>
              <w:t>07</w:t>
            </w:r>
          </w:p>
        </w:tc>
        <w:tc>
          <w:tcPr>
            <w:tcW w:w="0" w:type="auto"/>
            <w:tcBorders>
              <w:top w:val="single" w:sz="4" w:space="0" w:color="auto"/>
              <w:left w:val="single" w:sz="4" w:space="0" w:color="auto"/>
              <w:bottom w:val="nil"/>
              <w:right w:val="nil"/>
            </w:tcBorders>
            <w:shd w:val="clear" w:color="auto" w:fill="auto"/>
            <w:noWrap/>
            <w:vAlign w:val="center"/>
            <w:hideMark/>
          </w:tcPr>
          <w:p w14:paraId="1EBBF0ED" w14:textId="77777777" w:rsidR="000A4544" w:rsidRPr="00A512F9" w:rsidRDefault="000A4544" w:rsidP="000A4544">
            <w:pPr>
              <w:jc w:val="center"/>
              <w:rPr>
                <w:bCs/>
                <w:sz w:val="20"/>
                <w:szCs w:val="20"/>
              </w:rPr>
            </w:pPr>
            <w:r w:rsidRPr="00A512F9">
              <w:rPr>
                <w:bCs/>
                <w:sz w:val="20"/>
                <w:szCs w:val="20"/>
              </w:rPr>
              <w:t>14.0.00.79570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B167450"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778EE17" w14:textId="77777777" w:rsidR="000A4544" w:rsidRPr="00A512F9" w:rsidRDefault="000A4544" w:rsidP="000A4544">
            <w:pPr>
              <w:jc w:val="right"/>
              <w:rPr>
                <w:bCs/>
                <w:sz w:val="20"/>
                <w:szCs w:val="20"/>
              </w:rPr>
            </w:pPr>
            <w:r w:rsidRPr="00A512F9">
              <w:rPr>
                <w:bCs/>
                <w:sz w:val="20"/>
                <w:szCs w:val="20"/>
              </w:rPr>
              <w:t>363 200,00</w:t>
            </w:r>
          </w:p>
        </w:tc>
        <w:tc>
          <w:tcPr>
            <w:tcW w:w="0" w:type="auto"/>
            <w:tcBorders>
              <w:top w:val="single" w:sz="4" w:space="0" w:color="auto"/>
              <w:left w:val="single" w:sz="4" w:space="0" w:color="auto"/>
              <w:bottom w:val="nil"/>
              <w:right w:val="nil"/>
            </w:tcBorders>
            <w:shd w:val="clear" w:color="auto" w:fill="auto"/>
            <w:noWrap/>
            <w:vAlign w:val="center"/>
            <w:hideMark/>
          </w:tcPr>
          <w:p w14:paraId="1552B7B5" w14:textId="77777777" w:rsidR="000A4544" w:rsidRPr="00A512F9" w:rsidRDefault="000A4544" w:rsidP="000A4544">
            <w:pPr>
              <w:jc w:val="right"/>
              <w:rPr>
                <w:bCs/>
                <w:sz w:val="20"/>
                <w:szCs w:val="20"/>
              </w:rPr>
            </w:pPr>
            <w:r w:rsidRPr="00A512F9">
              <w:rPr>
                <w:bCs/>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15E5BF2" w14:textId="77777777" w:rsidR="000A4544" w:rsidRPr="00A512F9" w:rsidRDefault="000A4544" w:rsidP="000A4544">
            <w:pPr>
              <w:jc w:val="right"/>
              <w:rPr>
                <w:bCs/>
                <w:sz w:val="20"/>
                <w:szCs w:val="20"/>
              </w:rPr>
            </w:pPr>
            <w:r w:rsidRPr="00A512F9">
              <w:rPr>
                <w:bCs/>
                <w:sz w:val="20"/>
                <w:szCs w:val="20"/>
              </w:rPr>
              <w:t>0,00</w:t>
            </w:r>
          </w:p>
        </w:tc>
      </w:tr>
      <w:tr w:rsidR="000A4544" w:rsidRPr="00A512F9" w14:paraId="56F2FAB9"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01FC3A32"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0" w:type="auto"/>
            <w:tcBorders>
              <w:top w:val="single" w:sz="4" w:space="0" w:color="auto"/>
              <w:left w:val="single" w:sz="4" w:space="0" w:color="auto"/>
              <w:bottom w:val="nil"/>
              <w:right w:val="nil"/>
            </w:tcBorders>
            <w:shd w:val="clear" w:color="auto" w:fill="auto"/>
            <w:noWrap/>
            <w:vAlign w:val="center"/>
            <w:hideMark/>
          </w:tcPr>
          <w:p w14:paraId="44512FDC"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79A5DE64"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B51A081"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nil"/>
              <w:right w:val="nil"/>
            </w:tcBorders>
            <w:shd w:val="clear" w:color="auto" w:fill="auto"/>
            <w:noWrap/>
            <w:vAlign w:val="center"/>
            <w:hideMark/>
          </w:tcPr>
          <w:p w14:paraId="35877092" w14:textId="77777777" w:rsidR="000A4544" w:rsidRPr="00A512F9" w:rsidRDefault="000A4544" w:rsidP="000A4544">
            <w:pPr>
              <w:jc w:val="center"/>
              <w:rPr>
                <w:sz w:val="20"/>
                <w:szCs w:val="20"/>
              </w:rPr>
            </w:pPr>
            <w:r w:rsidRPr="00A512F9">
              <w:rPr>
                <w:sz w:val="20"/>
                <w:szCs w:val="20"/>
              </w:rPr>
              <w:t>14.0.00.79570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7F666AF" w14:textId="77777777" w:rsidR="000A4544" w:rsidRPr="00A512F9" w:rsidRDefault="000A4544" w:rsidP="000A4544">
            <w:pPr>
              <w:jc w:val="center"/>
              <w:rPr>
                <w:sz w:val="20"/>
                <w:szCs w:val="20"/>
              </w:rPr>
            </w:pPr>
            <w:r w:rsidRPr="00A512F9">
              <w:rPr>
                <w:sz w:val="20"/>
                <w:szCs w:val="20"/>
              </w:rPr>
              <w:t>600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2CE12A7" w14:textId="77777777" w:rsidR="000A4544" w:rsidRPr="00A512F9" w:rsidRDefault="000A4544" w:rsidP="000A4544">
            <w:pPr>
              <w:jc w:val="right"/>
              <w:rPr>
                <w:sz w:val="20"/>
                <w:szCs w:val="20"/>
              </w:rPr>
            </w:pPr>
            <w:r w:rsidRPr="00A512F9">
              <w:rPr>
                <w:sz w:val="20"/>
                <w:szCs w:val="20"/>
              </w:rPr>
              <w:t>363 200,00</w:t>
            </w:r>
          </w:p>
        </w:tc>
        <w:tc>
          <w:tcPr>
            <w:tcW w:w="0" w:type="auto"/>
            <w:tcBorders>
              <w:top w:val="single" w:sz="4" w:space="0" w:color="auto"/>
              <w:left w:val="single" w:sz="4" w:space="0" w:color="auto"/>
              <w:bottom w:val="nil"/>
              <w:right w:val="nil"/>
            </w:tcBorders>
            <w:shd w:val="clear" w:color="auto" w:fill="auto"/>
            <w:noWrap/>
            <w:vAlign w:val="center"/>
            <w:hideMark/>
          </w:tcPr>
          <w:p w14:paraId="26AE6AA9"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C3E8EA5" w14:textId="77777777" w:rsidR="000A4544" w:rsidRPr="00A512F9" w:rsidRDefault="000A4544" w:rsidP="000A4544">
            <w:pPr>
              <w:jc w:val="right"/>
              <w:rPr>
                <w:sz w:val="20"/>
                <w:szCs w:val="20"/>
              </w:rPr>
            </w:pPr>
            <w:r w:rsidRPr="00A512F9">
              <w:rPr>
                <w:sz w:val="20"/>
                <w:szCs w:val="20"/>
              </w:rPr>
              <w:t>0,00</w:t>
            </w:r>
          </w:p>
        </w:tc>
      </w:tr>
      <w:tr w:rsidR="000A4544" w:rsidRPr="00A512F9" w14:paraId="3242EA72"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4289808B" w14:textId="77777777" w:rsidR="000A4544" w:rsidRPr="00A512F9" w:rsidRDefault="000A4544" w:rsidP="000A4544">
            <w:pPr>
              <w:rPr>
                <w:sz w:val="20"/>
                <w:szCs w:val="20"/>
              </w:rPr>
            </w:pPr>
            <w:r w:rsidRPr="00A512F9">
              <w:rPr>
                <w:sz w:val="20"/>
                <w:szCs w:val="20"/>
              </w:rPr>
              <w:t>Субсидии бюджетным учреждениям</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0153F92"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A348D2B"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D188F41"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23C61EC" w14:textId="77777777" w:rsidR="000A4544" w:rsidRPr="00A512F9" w:rsidRDefault="000A4544" w:rsidP="000A4544">
            <w:pPr>
              <w:jc w:val="center"/>
              <w:rPr>
                <w:sz w:val="20"/>
                <w:szCs w:val="20"/>
              </w:rPr>
            </w:pPr>
            <w:r w:rsidRPr="00A512F9">
              <w:rPr>
                <w:sz w:val="20"/>
                <w:szCs w:val="20"/>
              </w:rPr>
              <w:t>14.0.00.79570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1853BC7" w14:textId="77777777" w:rsidR="000A4544" w:rsidRPr="00A512F9" w:rsidRDefault="000A4544" w:rsidP="000A4544">
            <w:pPr>
              <w:jc w:val="center"/>
              <w:rPr>
                <w:sz w:val="20"/>
                <w:szCs w:val="20"/>
              </w:rPr>
            </w:pPr>
            <w:r w:rsidRPr="00A512F9">
              <w:rPr>
                <w:sz w:val="20"/>
                <w:szCs w:val="20"/>
              </w:rPr>
              <w:t>610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F531F1B" w14:textId="77777777" w:rsidR="000A4544" w:rsidRPr="00A512F9" w:rsidRDefault="000A4544" w:rsidP="000A4544">
            <w:pPr>
              <w:jc w:val="right"/>
              <w:rPr>
                <w:sz w:val="20"/>
                <w:szCs w:val="20"/>
              </w:rPr>
            </w:pPr>
            <w:r w:rsidRPr="00A512F9">
              <w:rPr>
                <w:sz w:val="20"/>
                <w:szCs w:val="20"/>
              </w:rPr>
              <w:t>363 200,00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42DD292C"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9815912" w14:textId="77777777" w:rsidR="000A4544" w:rsidRPr="00A512F9" w:rsidRDefault="000A4544" w:rsidP="000A4544">
            <w:pPr>
              <w:jc w:val="right"/>
              <w:rPr>
                <w:sz w:val="20"/>
                <w:szCs w:val="20"/>
              </w:rPr>
            </w:pPr>
            <w:r w:rsidRPr="00A512F9">
              <w:rPr>
                <w:sz w:val="20"/>
                <w:szCs w:val="20"/>
              </w:rPr>
              <w:t>0,00</w:t>
            </w:r>
          </w:p>
        </w:tc>
      </w:tr>
      <w:tr w:rsidR="000A4544" w:rsidRPr="00A512F9" w14:paraId="14244A42" w14:textId="77777777" w:rsidTr="000A4544">
        <w:tc>
          <w:tcPr>
            <w:tcW w:w="0" w:type="auto"/>
            <w:tcBorders>
              <w:top w:val="nil"/>
              <w:left w:val="single" w:sz="4" w:space="0" w:color="auto"/>
              <w:bottom w:val="nil"/>
              <w:right w:val="nil"/>
            </w:tcBorders>
            <w:shd w:val="clear" w:color="auto" w:fill="auto"/>
            <w:vAlign w:val="center"/>
            <w:hideMark/>
          </w:tcPr>
          <w:p w14:paraId="4C28E843" w14:textId="77777777" w:rsidR="000A4544" w:rsidRPr="00A512F9" w:rsidRDefault="000A4544" w:rsidP="000A4544">
            <w:pPr>
              <w:rPr>
                <w:bCs/>
                <w:sz w:val="20"/>
                <w:szCs w:val="20"/>
              </w:rPr>
            </w:pPr>
            <w:r w:rsidRPr="00A512F9">
              <w:rPr>
                <w:bCs/>
                <w:sz w:val="20"/>
                <w:szCs w:val="20"/>
              </w:rPr>
              <w:t>Муниципальная программа "Профилактика правонарушений, терроризма и экстремизма на территории Куйбышевского района"</w:t>
            </w:r>
          </w:p>
        </w:tc>
        <w:tc>
          <w:tcPr>
            <w:tcW w:w="0" w:type="auto"/>
            <w:tcBorders>
              <w:top w:val="nil"/>
              <w:left w:val="single" w:sz="4" w:space="0" w:color="auto"/>
              <w:bottom w:val="nil"/>
              <w:right w:val="nil"/>
            </w:tcBorders>
            <w:shd w:val="clear" w:color="auto" w:fill="auto"/>
            <w:noWrap/>
            <w:vAlign w:val="center"/>
            <w:hideMark/>
          </w:tcPr>
          <w:p w14:paraId="58632BCE"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6F945307" w14:textId="77777777" w:rsidR="000A4544" w:rsidRPr="00A512F9" w:rsidRDefault="000A4544" w:rsidP="000A4544">
            <w:pPr>
              <w:jc w:val="center"/>
              <w:rPr>
                <w:bCs/>
                <w:sz w:val="20"/>
                <w:szCs w:val="20"/>
              </w:rPr>
            </w:pPr>
            <w:r w:rsidRPr="00A512F9">
              <w:rPr>
                <w:bCs/>
                <w:sz w:val="20"/>
                <w:szCs w:val="20"/>
              </w:rPr>
              <w:t>07</w:t>
            </w:r>
          </w:p>
        </w:tc>
        <w:tc>
          <w:tcPr>
            <w:tcW w:w="0" w:type="auto"/>
            <w:tcBorders>
              <w:top w:val="nil"/>
              <w:left w:val="single" w:sz="4" w:space="0" w:color="auto"/>
              <w:bottom w:val="nil"/>
              <w:right w:val="single" w:sz="4" w:space="0" w:color="auto"/>
            </w:tcBorders>
            <w:shd w:val="clear" w:color="auto" w:fill="auto"/>
            <w:noWrap/>
            <w:vAlign w:val="center"/>
            <w:hideMark/>
          </w:tcPr>
          <w:p w14:paraId="2842218A" w14:textId="77777777" w:rsidR="000A4544" w:rsidRPr="00A512F9" w:rsidRDefault="000A4544" w:rsidP="000A4544">
            <w:pPr>
              <w:jc w:val="center"/>
              <w:rPr>
                <w:bCs/>
                <w:sz w:val="20"/>
                <w:szCs w:val="20"/>
              </w:rPr>
            </w:pPr>
            <w:r w:rsidRPr="00A512F9">
              <w:rPr>
                <w:bCs/>
                <w:sz w:val="20"/>
                <w:szCs w:val="20"/>
              </w:rPr>
              <w:t>07</w:t>
            </w:r>
          </w:p>
        </w:tc>
        <w:tc>
          <w:tcPr>
            <w:tcW w:w="0" w:type="auto"/>
            <w:tcBorders>
              <w:top w:val="nil"/>
              <w:left w:val="single" w:sz="4" w:space="0" w:color="auto"/>
              <w:bottom w:val="nil"/>
              <w:right w:val="nil"/>
            </w:tcBorders>
            <w:shd w:val="clear" w:color="auto" w:fill="auto"/>
            <w:noWrap/>
            <w:vAlign w:val="center"/>
            <w:hideMark/>
          </w:tcPr>
          <w:p w14:paraId="0C0D777D" w14:textId="77777777" w:rsidR="000A4544" w:rsidRPr="00A512F9" w:rsidRDefault="000A4544" w:rsidP="000A4544">
            <w:pPr>
              <w:jc w:val="center"/>
              <w:rPr>
                <w:bCs/>
                <w:sz w:val="20"/>
                <w:szCs w:val="20"/>
              </w:rPr>
            </w:pPr>
            <w:r w:rsidRPr="00A512F9">
              <w:rPr>
                <w:bCs/>
                <w:sz w:val="20"/>
                <w:szCs w:val="20"/>
              </w:rPr>
              <w:t>16.0.00.00000</w:t>
            </w:r>
          </w:p>
        </w:tc>
        <w:tc>
          <w:tcPr>
            <w:tcW w:w="0" w:type="auto"/>
            <w:tcBorders>
              <w:top w:val="nil"/>
              <w:left w:val="single" w:sz="4" w:space="0" w:color="auto"/>
              <w:bottom w:val="nil"/>
              <w:right w:val="single" w:sz="4" w:space="0" w:color="auto"/>
            </w:tcBorders>
            <w:shd w:val="clear" w:color="auto" w:fill="auto"/>
            <w:noWrap/>
            <w:vAlign w:val="center"/>
            <w:hideMark/>
          </w:tcPr>
          <w:p w14:paraId="7BADAD67"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50E2550F" w14:textId="77777777" w:rsidR="000A4544" w:rsidRPr="00A512F9" w:rsidRDefault="000A4544" w:rsidP="000A4544">
            <w:pPr>
              <w:jc w:val="right"/>
              <w:rPr>
                <w:bCs/>
                <w:sz w:val="20"/>
                <w:szCs w:val="20"/>
              </w:rPr>
            </w:pPr>
            <w:r w:rsidRPr="00A512F9">
              <w:rPr>
                <w:bCs/>
                <w:sz w:val="20"/>
                <w:szCs w:val="20"/>
              </w:rPr>
              <w:t>66 000,00</w:t>
            </w:r>
          </w:p>
        </w:tc>
        <w:tc>
          <w:tcPr>
            <w:tcW w:w="0" w:type="auto"/>
            <w:tcBorders>
              <w:top w:val="nil"/>
              <w:left w:val="single" w:sz="4" w:space="0" w:color="auto"/>
              <w:bottom w:val="nil"/>
              <w:right w:val="nil"/>
            </w:tcBorders>
            <w:shd w:val="clear" w:color="auto" w:fill="auto"/>
            <w:noWrap/>
            <w:vAlign w:val="center"/>
            <w:hideMark/>
          </w:tcPr>
          <w:p w14:paraId="15E5F80B"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nil"/>
              <w:right w:val="single" w:sz="4" w:space="0" w:color="auto"/>
            </w:tcBorders>
            <w:shd w:val="clear" w:color="auto" w:fill="auto"/>
            <w:noWrap/>
            <w:vAlign w:val="center"/>
            <w:hideMark/>
          </w:tcPr>
          <w:p w14:paraId="32697E70" w14:textId="77777777" w:rsidR="000A4544" w:rsidRPr="00A512F9" w:rsidRDefault="000A4544" w:rsidP="000A4544">
            <w:pPr>
              <w:jc w:val="right"/>
              <w:rPr>
                <w:bCs/>
                <w:sz w:val="20"/>
                <w:szCs w:val="20"/>
              </w:rPr>
            </w:pPr>
            <w:r w:rsidRPr="00A512F9">
              <w:rPr>
                <w:bCs/>
                <w:sz w:val="20"/>
                <w:szCs w:val="20"/>
              </w:rPr>
              <w:t>0,00</w:t>
            </w:r>
          </w:p>
        </w:tc>
      </w:tr>
      <w:tr w:rsidR="000A4544" w:rsidRPr="00A512F9" w14:paraId="2B501BA2"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4F4188F6" w14:textId="77777777" w:rsidR="000A4544" w:rsidRPr="00A512F9" w:rsidRDefault="000A4544" w:rsidP="000A4544">
            <w:pPr>
              <w:rPr>
                <w:bCs/>
                <w:sz w:val="20"/>
                <w:szCs w:val="20"/>
              </w:rPr>
            </w:pPr>
            <w:r w:rsidRPr="00A512F9">
              <w:rPr>
                <w:bCs/>
                <w:sz w:val="20"/>
                <w:szCs w:val="20"/>
              </w:rPr>
              <w:t>Реализация мероприятий муниципальной программы "Профилактика правонарушений, терроризма и экстремизма на территории Куйбышевск</w:t>
            </w:r>
            <w:r w:rsidRPr="00A512F9">
              <w:rPr>
                <w:bCs/>
                <w:sz w:val="20"/>
                <w:szCs w:val="20"/>
              </w:rPr>
              <w:lastRenderedPageBreak/>
              <w:t>ого района"</w:t>
            </w:r>
          </w:p>
        </w:tc>
        <w:tc>
          <w:tcPr>
            <w:tcW w:w="0" w:type="auto"/>
            <w:tcBorders>
              <w:top w:val="single" w:sz="4" w:space="0" w:color="auto"/>
              <w:left w:val="single" w:sz="4" w:space="0" w:color="auto"/>
              <w:bottom w:val="nil"/>
              <w:right w:val="nil"/>
            </w:tcBorders>
            <w:shd w:val="clear" w:color="auto" w:fill="auto"/>
            <w:noWrap/>
            <w:vAlign w:val="center"/>
            <w:hideMark/>
          </w:tcPr>
          <w:p w14:paraId="20302E0B" w14:textId="77777777" w:rsidR="000A4544" w:rsidRPr="00A512F9" w:rsidRDefault="000A4544" w:rsidP="000A4544">
            <w:pPr>
              <w:jc w:val="center"/>
              <w:rPr>
                <w:bCs/>
                <w:sz w:val="20"/>
                <w:szCs w:val="20"/>
              </w:rPr>
            </w:pPr>
            <w:r w:rsidRPr="00A512F9">
              <w:rPr>
                <w:bCs/>
                <w:sz w:val="20"/>
                <w:szCs w:val="20"/>
              </w:rPr>
              <w:lastRenderedPageBreak/>
              <w:t>444</w:t>
            </w:r>
          </w:p>
        </w:tc>
        <w:tc>
          <w:tcPr>
            <w:tcW w:w="0" w:type="auto"/>
            <w:tcBorders>
              <w:top w:val="single" w:sz="4" w:space="0" w:color="auto"/>
              <w:left w:val="single" w:sz="4" w:space="0" w:color="auto"/>
              <w:bottom w:val="nil"/>
              <w:right w:val="nil"/>
            </w:tcBorders>
            <w:shd w:val="clear" w:color="auto" w:fill="auto"/>
            <w:noWrap/>
            <w:vAlign w:val="center"/>
            <w:hideMark/>
          </w:tcPr>
          <w:p w14:paraId="73632C51" w14:textId="77777777" w:rsidR="000A4544" w:rsidRPr="00A512F9" w:rsidRDefault="000A4544" w:rsidP="000A4544">
            <w:pPr>
              <w:jc w:val="center"/>
              <w:rPr>
                <w:bCs/>
                <w:sz w:val="20"/>
                <w:szCs w:val="20"/>
              </w:rPr>
            </w:pPr>
            <w:r w:rsidRPr="00A512F9">
              <w:rPr>
                <w:bCs/>
                <w:sz w:val="20"/>
                <w:szCs w:val="20"/>
              </w:rPr>
              <w:t>07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EA814D7" w14:textId="77777777" w:rsidR="000A4544" w:rsidRPr="00A512F9" w:rsidRDefault="000A4544" w:rsidP="000A4544">
            <w:pPr>
              <w:jc w:val="center"/>
              <w:rPr>
                <w:bCs/>
                <w:sz w:val="20"/>
                <w:szCs w:val="20"/>
              </w:rPr>
            </w:pPr>
            <w:r w:rsidRPr="00A512F9">
              <w:rPr>
                <w:bCs/>
                <w:sz w:val="20"/>
                <w:szCs w:val="20"/>
              </w:rPr>
              <w:t>07</w:t>
            </w:r>
          </w:p>
        </w:tc>
        <w:tc>
          <w:tcPr>
            <w:tcW w:w="0" w:type="auto"/>
            <w:tcBorders>
              <w:top w:val="single" w:sz="4" w:space="0" w:color="auto"/>
              <w:left w:val="single" w:sz="4" w:space="0" w:color="auto"/>
              <w:bottom w:val="nil"/>
              <w:right w:val="nil"/>
            </w:tcBorders>
            <w:shd w:val="clear" w:color="auto" w:fill="auto"/>
            <w:noWrap/>
            <w:vAlign w:val="center"/>
            <w:hideMark/>
          </w:tcPr>
          <w:p w14:paraId="513447DB" w14:textId="77777777" w:rsidR="000A4544" w:rsidRPr="00A512F9" w:rsidRDefault="000A4544" w:rsidP="000A4544">
            <w:pPr>
              <w:jc w:val="center"/>
              <w:rPr>
                <w:bCs/>
                <w:sz w:val="20"/>
                <w:szCs w:val="20"/>
              </w:rPr>
            </w:pPr>
            <w:r w:rsidRPr="00A512F9">
              <w:rPr>
                <w:bCs/>
                <w:sz w:val="20"/>
                <w:szCs w:val="20"/>
              </w:rPr>
              <w:t>16.0.00.79500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DB58EE6"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937EE71" w14:textId="77777777" w:rsidR="000A4544" w:rsidRPr="00A512F9" w:rsidRDefault="000A4544" w:rsidP="000A4544">
            <w:pPr>
              <w:jc w:val="right"/>
              <w:rPr>
                <w:bCs/>
                <w:sz w:val="20"/>
                <w:szCs w:val="20"/>
              </w:rPr>
            </w:pPr>
            <w:r w:rsidRPr="00A512F9">
              <w:rPr>
                <w:bCs/>
                <w:sz w:val="20"/>
                <w:szCs w:val="20"/>
              </w:rPr>
              <w:t>66 000,00</w:t>
            </w:r>
          </w:p>
        </w:tc>
        <w:tc>
          <w:tcPr>
            <w:tcW w:w="0" w:type="auto"/>
            <w:tcBorders>
              <w:top w:val="single" w:sz="4" w:space="0" w:color="auto"/>
              <w:left w:val="single" w:sz="4" w:space="0" w:color="auto"/>
              <w:bottom w:val="nil"/>
              <w:right w:val="nil"/>
            </w:tcBorders>
            <w:shd w:val="clear" w:color="auto" w:fill="auto"/>
            <w:noWrap/>
            <w:vAlign w:val="center"/>
            <w:hideMark/>
          </w:tcPr>
          <w:p w14:paraId="11C31336" w14:textId="77777777" w:rsidR="000A4544" w:rsidRPr="00A512F9" w:rsidRDefault="000A4544" w:rsidP="000A4544">
            <w:pPr>
              <w:jc w:val="right"/>
              <w:rPr>
                <w:bCs/>
                <w:sz w:val="20"/>
                <w:szCs w:val="20"/>
              </w:rPr>
            </w:pPr>
            <w:r w:rsidRPr="00A512F9">
              <w:rPr>
                <w:bCs/>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3C4ADE7" w14:textId="77777777" w:rsidR="000A4544" w:rsidRPr="00A512F9" w:rsidRDefault="000A4544" w:rsidP="000A4544">
            <w:pPr>
              <w:jc w:val="right"/>
              <w:rPr>
                <w:bCs/>
                <w:sz w:val="20"/>
                <w:szCs w:val="20"/>
              </w:rPr>
            </w:pPr>
            <w:r w:rsidRPr="00A512F9">
              <w:rPr>
                <w:bCs/>
                <w:sz w:val="20"/>
                <w:szCs w:val="20"/>
              </w:rPr>
              <w:t>0,00</w:t>
            </w:r>
          </w:p>
        </w:tc>
      </w:tr>
      <w:tr w:rsidR="000A4544" w:rsidRPr="00A512F9" w14:paraId="7E0394DD"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3B40EFD7"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0" w:type="auto"/>
            <w:tcBorders>
              <w:top w:val="single" w:sz="4" w:space="0" w:color="auto"/>
              <w:left w:val="single" w:sz="4" w:space="0" w:color="auto"/>
              <w:bottom w:val="nil"/>
              <w:right w:val="nil"/>
            </w:tcBorders>
            <w:shd w:val="clear" w:color="auto" w:fill="auto"/>
            <w:noWrap/>
            <w:vAlign w:val="center"/>
            <w:hideMark/>
          </w:tcPr>
          <w:p w14:paraId="453DEAB7"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73623FA0"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B2FD277"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nil"/>
              <w:right w:val="nil"/>
            </w:tcBorders>
            <w:shd w:val="clear" w:color="auto" w:fill="auto"/>
            <w:noWrap/>
            <w:vAlign w:val="center"/>
            <w:hideMark/>
          </w:tcPr>
          <w:p w14:paraId="14A9E418" w14:textId="77777777" w:rsidR="000A4544" w:rsidRPr="00A512F9" w:rsidRDefault="000A4544" w:rsidP="000A4544">
            <w:pPr>
              <w:jc w:val="center"/>
              <w:rPr>
                <w:sz w:val="20"/>
                <w:szCs w:val="20"/>
              </w:rPr>
            </w:pPr>
            <w:r w:rsidRPr="00A512F9">
              <w:rPr>
                <w:sz w:val="20"/>
                <w:szCs w:val="20"/>
              </w:rPr>
              <w:t>16.0.00.79500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4A01D6C" w14:textId="77777777" w:rsidR="000A4544" w:rsidRPr="00A512F9" w:rsidRDefault="000A4544" w:rsidP="000A4544">
            <w:pPr>
              <w:jc w:val="center"/>
              <w:rPr>
                <w:sz w:val="20"/>
                <w:szCs w:val="20"/>
              </w:rPr>
            </w:pPr>
            <w:r w:rsidRPr="00A512F9">
              <w:rPr>
                <w:sz w:val="20"/>
                <w:szCs w:val="20"/>
              </w:rPr>
              <w:t>600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D9594A0" w14:textId="77777777" w:rsidR="000A4544" w:rsidRPr="00A512F9" w:rsidRDefault="000A4544" w:rsidP="000A4544">
            <w:pPr>
              <w:jc w:val="right"/>
              <w:rPr>
                <w:sz w:val="20"/>
                <w:szCs w:val="20"/>
              </w:rPr>
            </w:pPr>
            <w:r w:rsidRPr="00A512F9">
              <w:rPr>
                <w:sz w:val="20"/>
                <w:szCs w:val="20"/>
              </w:rPr>
              <w:t>66 000,00</w:t>
            </w:r>
          </w:p>
        </w:tc>
        <w:tc>
          <w:tcPr>
            <w:tcW w:w="0" w:type="auto"/>
            <w:tcBorders>
              <w:top w:val="single" w:sz="4" w:space="0" w:color="auto"/>
              <w:left w:val="single" w:sz="4" w:space="0" w:color="auto"/>
              <w:bottom w:val="nil"/>
              <w:right w:val="nil"/>
            </w:tcBorders>
            <w:shd w:val="clear" w:color="auto" w:fill="auto"/>
            <w:noWrap/>
            <w:vAlign w:val="center"/>
            <w:hideMark/>
          </w:tcPr>
          <w:p w14:paraId="0E73702E"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DA35512" w14:textId="77777777" w:rsidR="000A4544" w:rsidRPr="00A512F9" w:rsidRDefault="000A4544" w:rsidP="000A4544">
            <w:pPr>
              <w:jc w:val="right"/>
              <w:rPr>
                <w:sz w:val="20"/>
                <w:szCs w:val="20"/>
              </w:rPr>
            </w:pPr>
            <w:r w:rsidRPr="00A512F9">
              <w:rPr>
                <w:sz w:val="20"/>
                <w:szCs w:val="20"/>
              </w:rPr>
              <w:t>0,00</w:t>
            </w:r>
          </w:p>
        </w:tc>
      </w:tr>
      <w:tr w:rsidR="000A4544" w:rsidRPr="00A512F9" w14:paraId="283EF39C"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6A72CFE7" w14:textId="77777777" w:rsidR="000A4544" w:rsidRPr="00A512F9" w:rsidRDefault="000A4544" w:rsidP="000A4544">
            <w:pPr>
              <w:rPr>
                <w:sz w:val="20"/>
                <w:szCs w:val="20"/>
              </w:rPr>
            </w:pPr>
            <w:r w:rsidRPr="00A512F9">
              <w:rPr>
                <w:sz w:val="20"/>
                <w:szCs w:val="20"/>
              </w:rPr>
              <w:t>Субсидии бюджетным учреждениям</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19EC73B"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34DF501"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0BD07A5"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EDB2E71" w14:textId="77777777" w:rsidR="000A4544" w:rsidRPr="00A512F9" w:rsidRDefault="000A4544" w:rsidP="000A4544">
            <w:pPr>
              <w:jc w:val="center"/>
              <w:rPr>
                <w:sz w:val="20"/>
                <w:szCs w:val="20"/>
              </w:rPr>
            </w:pPr>
            <w:r w:rsidRPr="00A512F9">
              <w:rPr>
                <w:sz w:val="20"/>
                <w:szCs w:val="20"/>
              </w:rPr>
              <w:t>16.0.00.79500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991754C" w14:textId="77777777" w:rsidR="000A4544" w:rsidRPr="00A512F9" w:rsidRDefault="000A4544" w:rsidP="000A4544">
            <w:pPr>
              <w:jc w:val="center"/>
              <w:rPr>
                <w:sz w:val="20"/>
                <w:szCs w:val="20"/>
              </w:rPr>
            </w:pPr>
            <w:r w:rsidRPr="00A512F9">
              <w:rPr>
                <w:sz w:val="20"/>
                <w:szCs w:val="20"/>
              </w:rPr>
              <w:t>610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C4DD30E" w14:textId="77777777" w:rsidR="000A4544" w:rsidRPr="00A512F9" w:rsidRDefault="000A4544" w:rsidP="000A4544">
            <w:pPr>
              <w:jc w:val="right"/>
              <w:rPr>
                <w:sz w:val="20"/>
                <w:szCs w:val="20"/>
              </w:rPr>
            </w:pPr>
            <w:r w:rsidRPr="00A512F9">
              <w:rPr>
                <w:sz w:val="20"/>
                <w:szCs w:val="20"/>
              </w:rPr>
              <w:t>66 000,00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0A68FE3"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0EABC19" w14:textId="77777777" w:rsidR="000A4544" w:rsidRPr="00A512F9" w:rsidRDefault="000A4544" w:rsidP="000A4544">
            <w:pPr>
              <w:jc w:val="right"/>
              <w:rPr>
                <w:sz w:val="20"/>
                <w:szCs w:val="20"/>
              </w:rPr>
            </w:pPr>
            <w:r w:rsidRPr="00A512F9">
              <w:rPr>
                <w:sz w:val="20"/>
                <w:szCs w:val="20"/>
              </w:rPr>
              <w:t>0,00</w:t>
            </w:r>
          </w:p>
        </w:tc>
      </w:tr>
      <w:tr w:rsidR="000A4544" w:rsidRPr="00A512F9" w14:paraId="352B58D7" w14:textId="77777777" w:rsidTr="000A4544">
        <w:tc>
          <w:tcPr>
            <w:tcW w:w="0" w:type="auto"/>
            <w:tcBorders>
              <w:top w:val="nil"/>
              <w:left w:val="single" w:sz="4" w:space="0" w:color="auto"/>
              <w:bottom w:val="nil"/>
              <w:right w:val="nil"/>
            </w:tcBorders>
            <w:shd w:val="clear" w:color="auto" w:fill="auto"/>
            <w:vAlign w:val="center"/>
            <w:hideMark/>
          </w:tcPr>
          <w:p w14:paraId="12146A10" w14:textId="77777777" w:rsidR="000A4544" w:rsidRPr="00A512F9" w:rsidRDefault="000A4544" w:rsidP="000A4544">
            <w:pPr>
              <w:rPr>
                <w:bCs/>
                <w:sz w:val="20"/>
                <w:szCs w:val="20"/>
              </w:rPr>
            </w:pPr>
            <w:r w:rsidRPr="00A512F9">
              <w:rPr>
                <w:bCs/>
                <w:sz w:val="20"/>
                <w:szCs w:val="20"/>
              </w:rPr>
              <w:t>Непрограммные направления бюджета</w:t>
            </w:r>
          </w:p>
        </w:tc>
        <w:tc>
          <w:tcPr>
            <w:tcW w:w="0" w:type="auto"/>
            <w:tcBorders>
              <w:top w:val="nil"/>
              <w:left w:val="single" w:sz="4" w:space="0" w:color="auto"/>
              <w:bottom w:val="nil"/>
              <w:right w:val="nil"/>
            </w:tcBorders>
            <w:shd w:val="clear" w:color="auto" w:fill="auto"/>
            <w:noWrap/>
            <w:vAlign w:val="center"/>
            <w:hideMark/>
          </w:tcPr>
          <w:p w14:paraId="343598BE"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07317BF5" w14:textId="77777777" w:rsidR="000A4544" w:rsidRPr="00A512F9" w:rsidRDefault="000A4544" w:rsidP="000A4544">
            <w:pPr>
              <w:jc w:val="center"/>
              <w:rPr>
                <w:bCs/>
                <w:sz w:val="20"/>
                <w:szCs w:val="20"/>
              </w:rPr>
            </w:pPr>
            <w:r w:rsidRPr="00A512F9">
              <w:rPr>
                <w:bCs/>
                <w:sz w:val="20"/>
                <w:szCs w:val="20"/>
              </w:rPr>
              <w:t>07</w:t>
            </w:r>
          </w:p>
        </w:tc>
        <w:tc>
          <w:tcPr>
            <w:tcW w:w="0" w:type="auto"/>
            <w:tcBorders>
              <w:top w:val="nil"/>
              <w:left w:val="single" w:sz="4" w:space="0" w:color="auto"/>
              <w:bottom w:val="nil"/>
              <w:right w:val="single" w:sz="4" w:space="0" w:color="auto"/>
            </w:tcBorders>
            <w:shd w:val="clear" w:color="auto" w:fill="auto"/>
            <w:noWrap/>
            <w:vAlign w:val="center"/>
            <w:hideMark/>
          </w:tcPr>
          <w:p w14:paraId="106D0BB2" w14:textId="77777777" w:rsidR="000A4544" w:rsidRPr="00A512F9" w:rsidRDefault="000A4544" w:rsidP="000A4544">
            <w:pPr>
              <w:jc w:val="center"/>
              <w:rPr>
                <w:bCs/>
                <w:sz w:val="20"/>
                <w:szCs w:val="20"/>
              </w:rPr>
            </w:pPr>
            <w:r w:rsidRPr="00A512F9">
              <w:rPr>
                <w:bCs/>
                <w:sz w:val="20"/>
                <w:szCs w:val="20"/>
              </w:rPr>
              <w:t>07</w:t>
            </w:r>
          </w:p>
        </w:tc>
        <w:tc>
          <w:tcPr>
            <w:tcW w:w="0" w:type="auto"/>
            <w:tcBorders>
              <w:top w:val="nil"/>
              <w:left w:val="single" w:sz="4" w:space="0" w:color="auto"/>
              <w:bottom w:val="nil"/>
              <w:right w:val="nil"/>
            </w:tcBorders>
            <w:shd w:val="clear" w:color="auto" w:fill="auto"/>
            <w:noWrap/>
            <w:vAlign w:val="center"/>
            <w:hideMark/>
          </w:tcPr>
          <w:p w14:paraId="42666D27" w14:textId="77777777" w:rsidR="000A4544" w:rsidRPr="00A512F9" w:rsidRDefault="000A4544" w:rsidP="000A4544">
            <w:pPr>
              <w:jc w:val="center"/>
              <w:rPr>
                <w:bCs/>
                <w:sz w:val="20"/>
                <w:szCs w:val="20"/>
              </w:rPr>
            </w:pPr>
            <w:r w:rsidRPr="00A512F9">
              <w:rPr>
                <w:bCs/>
                <w:sz w:val="20"/>
                <w:szCs w:val="20"/>
              </w:rPr>
              <w:t>99.0.00.00000</w:t>
            </w:r>
          </w:p>
        </w:tc>
        <w:tc>
          <w:tcPr>
            <w:tcW w:w="0" w:type="auto"/>
            <w:tcBorders>
              <w:top w:val="nil"/>
              <w:left w:val="single" w:sz="4" w:space="0" w:color="auto"/>
              <w:bottom w:val="nil"/>
              <w:right w:val="single" w:sz="4" w:space="0" w:color="auto"/>
            </w:tcBorders>
            <w:shd w:val="clear" w:color="auto" w:fill="auto"/>
            <w:noWrap/>
            <w:vAlign w:val="center"/>
            <w:hideMark/>
          </w:tcPr>
          <w:p w14:paraId="6E764190"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49BE2DB1" w14:textId="77777777" w:rsidR="000A4544" w:rsidRPr="00A512F9" w:rsidRDefault="000A4544" w:rsidP="000A4544">
            <w:pPr>
              <w:jc w:val="right"/>
              <w:rPr>
                <w:bCs/>
                <w:sz w:val="20"/>
                <w:szCs w:val="20"/>
              </w:rPr>
            </w:pPr>
            <w:r w:rsidRPr="00A512F9">
              <w:rPr>
                <w:bCs/>
                <w:sz w:val="20"/>
                <w:szCs w:val="20"/>
              </w:rPr>
              <w:t>10 200,00</w:t>
            </w:r>
          </w:p>
        </w:tc>
        <w:tc>
          <w:tcPr>
            <w:tcW w:w="0" w:type="auto"/>
            <w:tcBorders>
              <w:top w:val="nil"/>
              <w:left w:val="single" w:sz="4" w:space="0" w:color="auto"/>
              <w:bottom w:val="nil"/>
              <w:right w:val="nil"/>
            </w:tcBorders>
            <w:shd w:val="clear" w:color="auto" w:fill="auto"/>
            <w:noWrap/>
            <w:vAlign w:val="center"/>
            <w:hideMark/>
          </w:tcPr>
          <w:p w14:paraId="1FEBCD39" w14:textId="77777777" w:rsidR="000A4544" w:rsidRPr="00A512F9" w:rsidRDefault="000A4544" w:rsidP="000A4544">
            <w:pPr>
              <w:jc w:val="right"/>
              <w:rPr>
                <w:bCs/>
                <w:sz w:val="20"/>
                <w:szCs w:val="20"/>
              </w:rPr>
            </w:pPr>
            <w:r w:rsidRPr="00A512F9">
              <w:rPr>
                <w:bCs/>
                <w:sz w:val="20"/>
                <w:szCs w:val="20"/>
              </w:rPr>
              <w:t>10 200,00</w:t>
            </w:r>
          </w:p>
        </w:tc>
        <w:tc>
          <w:tcPr>
            <w:tcW w:w="0" w:type="auto"/>
            <w:tcBorders>
              <w:top w:val="nil"/>
              <w:left w:val="single" w:sz="4" w:space="0" w:color="auto"/>
              <w:bottom w:val="nil"/>
              <w:right w:val="single" w:sz="4" w:space="0" w:color="auto"/>
            </w:tcBorders>
            <w:shd w:val="clear" w:color="auto" w:fill="auto"/>
            <w:noWrap/>
            <w:vAlign w:val="center"/>
            <w:hideMark/>
          </w:tcPr>
          <w:p w14:paraId="342CC917" w14:textId="77777777" w:rsidR="000A4544" w:rsidRPr="00A512F9" w:rsidRDefault="000A4544" w:rsidP="000A4544">
            <w:pPr>
              <w:jc w:val="right"/>
              <w:rPr>
                <w:bCs/>
                <w:sz w:val="20"/>
                <w:szCs w:val="20"/>
              </w:rPr>
            </w:pPr>
            <w:r w:rsidRPr="00A512F9">
              <w:rPr>
                <w:bCs/>
                <w:sz w:val="20"/>
                <w:szCs w:val="20"/>
              </w:rPr>
              <w:t>10 200,00</w:t>
            </w:r>
          </w:p>
        </w:tc>
      </w:tr>
      <w:tr w:rsidR="000A4544" w:rsidRPr="00A512F9" w14:paraId="5B9F84F8"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5AFBEFA5" w14:textId="77777777" w:rsidR="000A4544" w:rsidRPr="00A512F9" w:rsidRDefault="000A4544" w:rsidP="000A4544">
            <w:pPr>
              <w:rPr>
                <w:bCs/>
                <w:sz w:val="20"/>
                <w:szCs w:val="20"/>
              </w:rPr>
            </w:pPr>
            <w:r w:rsidRPr="00A512F9">
              <w:rPr>
                <w:bCs/>
                <w:sz w:val="20"/>
                <w:szCs w:val="20"/>
              </w:rPr>
              <w:t>Улучшение социального положения семей с детьми, по обеспечению дружественных семье и детству общественных отношений и инфраструктуры жизнедеятельности в рамках государственной программы Новосибирской области "Развитие системы социальной поддержки населения и улучшения социального положения семей с детьми в Новосибирской области"</w:t>
            </w:r>
          </w:p>
        </w:tc>
        <w:tc>
          <w:tcPr>
            <w:tcW w:w="0" w:type="auto"/>
            <w:tcBorders>
              <w:top w:val="single" w:sz="4" w:space="0" w:color="auto"/>
              <w:left w:val="single" w:sz="4" w:space="0" w:color="auto"/>
              <w:bottom w:val="nil"/>
              <w:right w:val="nil"/>
            </w:tcBorders>
            <w:shd w:val="clear" w:color="auto" w:fill="auto"/>
            <w:noWrap/>
            <w:vAlign w:val="center"/>
            <w:hideMark/>
          </w:tcPr>
          <w:p w14:paraId="0E2567FC"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4C12D642" w14:textId="77777777" w:rsidR="000A4544" w:rsidRPr="00A512F9" w:rsidRDefault="000A4544" w:rsidP="000A4544">
            <w:pPr>
              <w:jc w:val="center"/>
              <w:rPr>
                <w:bCs/>
                <w:sz w:val="20"/>
                <w:szCs w:val="20"/>
              </w:rPr>
            </w:pPr>
            <w:r w:rsidRPr="00A512F9">
              <w:rPr>
                <w:bCs/>
                <w:sz w:val="20"/>
                <w:szCs w:val="20"/>
              </w:rPr>
              <w:t>07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9B28629" w14:textId="77777777" w:rsidR="000A4544" w:rsidRPr="00A512F9" w:rsidRDefault="000A4544" w:rsidP="000A4544">
            <w:pPr>
              <w:jc w:val="center"/>
              <w:rPr>
                <w:bCs/>
                <w:sz w:val="20"/>
                <w:szCs w:val="20"/>
              </w:rPr>
            </w:pPr>
            <w:r w:rsidRPr="00A512F9">
              <w:rPr>
                <w:bCs/>
                <w:sz w:val="20"/>
                <w:szCs w:val="20"/>
              </w:rPr>
              <w:t>07</w:t>
            </w:r>
          </w:p>
        </w:tc>
        <w:tc>
          <w:tcPr>
            <w:tcW w:w="0" w:type="auto"/>
            <w:tcBorders>
              <w:top w:val="single" w:sz="4" w:space="0" w:color="auto"/>
              <w:left w:val="single" w:sz="4" w:space="0" w:color="auto"/>
              <w:bottom w:val="nil"/>
              <w:right w:val="nil"/>
            </w:tcBorders>
            <w:shd w:val="clear" w:color="auto" w:fill="auto"/>
            <w:noWrap/>
            <w:vAlign w:val="center"/>
            <w:hideMark/>
          </w:tcPr>
          <w:p w14:paraId="20D180C1" w14:textId="77777777" w:rsidR="000A4544" w:rsidRPr="00A512F9" w:rsidRDefault="000A4544" w:rsidP="000A4544">
            <w:pPr>
              <w:jc w:val="center"/>
              <w:rPr>
                <w:bCs/>
                <w:sz w:val="20"/>
                <w:szCs w:val="20"/>
              </w:rPr>
            </w:pPr>
            <w:r w:rsidRPr="00A512F9">
              <w:rPr>
                <w:bCs/>
                <w:sz w:val="20"/>
                <w:szCs w:val="20"/>
              </w:rPr>
              <w:t>99.0.00.70179</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04525E3"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7CB2AAB" w14:textId="77777777" w:rsidR="000A4544" w:rsidRPr="00A512F9" w:rsidRDefault="000A4544" w:rsidP="000A4544">
            <w:pPr>
              <w:jc w:val="right"/>
              <w:rPr>
                <w:bCs/>
                <w:sz w:val="20"/>
                <w:szCs w:val="20"/>
              </w:rPr>
            </w:pPr>
            <w:r w:rsidRPr="00A512F9">
              <w:rPr>
                <w:bCs/>
                <w:sz w:val="20"/>
                <w:szCs w:val="20"/>
              </w:rPr>
              <w:t>10 200,00</w:t>
            </w:r>
          </w:p>
        </w:tc>
        <w:tc>
          <w:tcPr>
            <w:tcW w:w="0" w:type="auto"/>
            <w:tcBorders>
              <w:top w:val="single" w:sz="4" w:space="0" w:color="auto"/>
              <w:left w:val="single" w:sz="4" w:space="0" w:color="auto"/>
              <w:bottom w:val="nil"/>
              <w:right w:val="nil"/>
            </w:tcBorders>
            <w:shd w:val="clear" w:color="auto" w:fill="auto"/>
            <w:noWrap/>
            <w:vAlign w:val="center"/>
            <w:hideMark/>
          </w:tcPr>
          <w:p w14:paraId="6830943F" w14:textId="77777777" w:rsidR="000A4544" w:rsidRPr="00A512F9" w:rsidRDefault="000A4544" w:rsidP="000A4544">
            <w:pPr>
              <w:jc w:val="right"/>
              <w:rPr>
                <w:bCs/>
                <w:sz w:val="20"/>
                <w:szCs w:val="20"/>
              </w:rPr>
            </w:pPr>
            <w:r w:rsidRPr="00A512F9">
              <w:rPr>
                <w:bCs/>
                <w:sz w:val="20"/>
                <w:szCs w:val="20"/>
              </w:rPr>
              <w:t>10 200,00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AB42295" w14:textId="77777777" w:rsidR="000A4544" w:rsidRPr="00A512F9" w:rsidRDefault="000A4544" w:rsidP="000A4544">
            <w:pPr>
              <w:jc w:val="right"/>
              <w:rPr>
                <w:bCs/>
                <w:sz w:val="20"/>
                <w:szCs w:val="20"/>
              </w:rPr>
            </w:pPr>
            <w:r w:rsidRPr="00A512F9">
              <w:rPr>
                <w:bCs/>
                <w:sz w:val="20"/>
                <w:szCs w:val="20"/>
              </w:rPr>
              <w:t>10 200,00</w:t>
            </w:r>
          </w:p>
        </w:tc>
      </w:tr>
      <w:tr w:rsidR="000A4544" w:rsidRPr="00A512F9" w14:paraId="0AC2DDB9"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11BD0BF1"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nil"/>
              <w:right w:val="nil"/>
            </w:tcBorders>
            <w:shd w:val="clear" w:color="auto" w:fill="auto"/>
            <w:noWrap/>
            <w:vAlign w:val="center"/>
            <w:hideMark/>
          </w:tcPr>
          <w:p w14:paraId="1C7FDAF8"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70001B55"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F257168"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nil"/>
              <w:right w:val="nil"/>
            </w:tcBorders>
            <w:shd w:val="clear" w:color="auto" w:fill="auto"/>
            <w:noWrap/>
            <w:vAlign w:val="center"/>
            <w:hideMark/>
          </w:tcPr>
          <w:p w14:paraId="6A7C816A" w14:textId="77777777" w:rsidR="000A4544" w:rsidRPr="00A512F9" w:rsidRDefault="000A4544" w:rsidP="000A4544">
            <w:pPr>
              <w:jc w:val="center"/>
              <w:rPr>
                <w:sz w:val="20"/>
                <w:szCs w:val="20"/>
              </w:rPr>
            </w:pPr>
            <w:r w:rsidRPr="00A512F9">
              <w:rPr>
                <w:sz w:val="20"/>
                <w:szCs w:val="20"/>
              </w:rPr>
              <w:t>99.0.00.70179</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57DA928" w14:textId="77777777" w:rsidR="000A4544" w:rsidRPr="00A512F9" w:rsidRDefault="000A4544" w:rsidP="000A4544">
            <w:pPr>
              <w:jc w:val="center"/>
              <w:rPr>
                <w:sz w:val="20"/>
                <w:szCs w:val="20"/>
              </w:rPr>
            </w:pPr>
            <w:r w:rsidRPr="00A512F9">
              <w:rPr>
                <w:sz w:val="20"/>
                <w:szCs w:val="20"/>
              </w:rPr>
              <w:t>200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0CF41B8" w14:textId="77777777" w:rsidR="000A4544" w:rsidRPr="00A512F9" w:rsidRDefault="000A4544" w:rsidP="000A4544">
            <w:pPr>
              <w:jc w:val="right"/>
              <w:rPr>
                <w:sz w:val="20"/>
                <w:szCs w:val="20"/>
              </w:rPr>
            </w:pPr>
            <w:r w:rsidRPr="00A512F9">
              <w:rPr>
                <w:sz w:val="20"/>
                <w:szCs w:val="20"/>
              </w:rPr>
              <w:t>10 200,00</w:t>
            </w:r>
          </w:p>
        </w:tc>
        <w:tc>
          <w:tcPr>
            <w:tcW w:w="0" w:type="auto"/>
            <w:tcBorders>
              <w:top w:val="single" w:sz="4" w:space="0" w:color="auto"/>
              <w:left w:val="single" w:sz="4" w:space="0" w:color="auto"/>
              <w:bottom w:val="nil"/>
              <w:right w:val="nil"/>
            </w:tcBorders>
            <w:shd w:val="clear" w:color="auto" w:fill="auto"/>
            <w:noWrap/>
            <w:vAlign w:val="center"/>
            <w:hideMark/>
          </w:tcPr>
          <w:p w14:paraId="2A18EFAF" w14:textId="77777777" w:rsidR="000A4544" w:rsidRPr="00A512F9" w:rsidRDefault="000A4544" w:rsidP="000A4544">
            <w:pPr>
              <w:jc w:val="right"/>
              <w:rPr>
                <w:sz w:val="20"/>
                <w:szCs w:val="20"/>
              </w:rPr>
            </w:pPr>
            <w:r w:rsidRPr="00A512F9">
              <w:rPr>
                <w:sz w:val="20"/>
                <w:szCs w:val="20"/>
              </w:rPr>
              <w:t>10 200,00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9AFDD20" w14:textId="77777777" w:rsidR="000A4544" w:rsidRPr="00A512F9" w:rsidRDefault="000A4544" w:rsidP="000A4544">
            <w:pPr>
              <w:jc w:val="right"/>
              <w:rPr>
                <w:sz w:val="20"/>
                <w:szCs w:val="20"/>
              </w:rPr>
            </w:pPr>
            <w:r w:rsidRPr="00A512F9">
              <w:rPr>
                <w:sz w:val="20"/>
                <w:szCs w:val="20"/>
              </w:rPr>
              <w:t>10 200,00</w:t>
            </w:r>
          </w:p>
        </w:tc>
      </w:tr>
      <w:tr w:rsidR="000A4544" w:rsidRPr="00A512F9" w14:paraId="22CDB03C"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70C0A9CE" w14:textId="77777777" w:rsidR="000A4544" w:rsidRPr="00A512F9" w:rsidRDefault="000A4544" w:rsidP="000A4544">
            <w:pPr>
              <w:rPr>
                <w:sz w:val="20"/>
                <w:szCs w:val="20"/>
              </w:rPr>
            </w:pPr>
            <w:r w:rsidRPr="00A512F9">
              <w:rPr>
                <w:sz w:val="20"/>
                <w:szCs w:val="20"/>
              </w:rPr>
              <w:t xml:space="preserve">Иные закупки товаров, работ и услуг для </w:t>
            </w:r>
            <w:r w:rsidRPr="00A512F9">
              <w:rPr>
                <w:sz w:val="20"/>
                <w:szCs w:val="20"/>
              </w:rPr>
              <w:lastRenderedPageBreak/>
              <w:t>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A3F30BF" w14:textId="77777777" w:rsidR="000A4544" w:rsidRPr="00A512F9" w:rsidRDefault="000A4544" w:rsidP="000A4544">
            <w:pPr>
              <w:jc w:val="center"/>
              <w:rPr>
                <w:sz w:val="20"/>
                <w:szCs w:val="20"/>
              </w:rPr>
            </w:pPr>
            <w:r w:rsidRPr="00A512F9">
              <w:rPr>
                <w:sz w:val="20"/>
                <w:szCs w:val="20"/>
              </w:rPr>
              <w:lastRenderedPageBreak/>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53DD6A4"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06047D1"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48AFE887" w14:textId="77777777" w:rsidR="000A4544" w:rsidRPr="00A512F9" w:rsidRDefault="000A4544" w:rsidP="000A4544">
            <w:pPr>
              <w:jc w:val="center"/>
              <w:rPr>
                <w:sz w:val="20"/>
                <w:szCs w:val="20"/>
              </w:rPr>
            </w:pPr>
            <w:r w:rsidRPr="00A512F9">
              <w:rPr>
                <w:sz w:val="20"/>
                <w:szCs w:val="20"/>
              </w:rPr>
              <w:t>99.0.00.70179</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F786773" w14:textId="77777777" w:rsidR="000A4544" w:rsidRPr="00A512F9" w:rsidRDefault="000A4544" w:rsidP="000A4544">
            <w:pPr>
              <w:jc w:val="center"/>
              <w:rPr>
                <w:sz w:val="20"/>
                <w:szCs w:val="20"/>
              </w:rPr>
            </w:pPr>
            <w:r w:rsidRPr="00A512F9">
              <w:rPr>
                <w:sz w:val="20"/>
                <w:szCs w:val="20"/>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9256989" w14:textId="77777777" w:rsidR="000A4544" w:rsidRPr="00A512F9" w:rsidRDefault="000A4544" w:rsidP="000A4544">
            <w:pPr>
              <w:jc w:val="right"/>
              <w:rPr>
                <w:sz w:val="20"/>
                <w:szCs w:val="20"/>
              </w:rPr>
            </w:pPr>
            <w:r w:rsidRPr="00A512F9">
              <w:rPr>
                <w:sz w:val="20"/>
                <w:szCs w:val="20"/>
              </w:rPr>
              <w:t>10 200,00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B4EA6E7" w14:textId="77777777" w:rsidR="000A4544" w:rsidRPr="00A512F9" w:rsidRDefault="000A4544" w:rsidP="000A4544">
            <w:pPr>
              <w:jc w:val="right"/>
              <w:rPr>
                <w:sz w:val="20"/>
                <w:szCs w:val="20"/>
              </w:rPr>
            </w:pPr>
            <w:r w:rsidRPr="00A512F9">
              <w:rPr>
                <w:sz w:val="20"/>
                <w:szCs w:val="20"/>
              </w:rPr>
              <w:t>10 200,00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365C89A" w14:textId="77777777" w:rsidR="000A4544" w:rsidRPr="00A512F9" w:rsidRDefault="000A4544" w:rsidP="000A4544">
            <w:pPr>
              <w:jc w:val="right"/>
              <w:rPr>
                <w:sz w:val="20"/>
                <w:szCs w:val="20"/>
              </w:rPr>
            </w:pPr>
            <w:r w:rsidRPr="00A512F9">
              <w:rPr>
                <w:sz w:val="20"/>
                <w:szCs w:val="20"/>
              </w:rPr>
              <w:t>10 200,00</w:t>
            </w:r>
          </w:p>
        </w:tc>
      </w:tr>
      <w:tr w:rsidR="000A4544" w:rsidRPr="00A512F9" w14:paraId="74494071" w14:textId="77777777" w:rsidTr="000A4544">
        <w:tc>
          <w:tcPr>
            <w:tcW w:w="0" w:type="auto"/>
            <w:tcBorders>
              <w:top w:val="nil"/>
              <w:left w:val="single" w:sz="4" w:space="0" w:color="auto"/>
              <w:bottom w:val="nil"/>
              <w:right w:val="nil"/>
            </w:tcBorders>
            <w:shd w:val="clear" w:color="auto" w:fill="auto"/>
            <w:vAlign w:val="center"/>
            <w:hideMark/>
          </w:tcPr>
          <w:p w14:paraId="47EEC40A" w14:textId="77777777" w:rsidR="000A4544" w:rsidRPr="00A512F9" w:rsidRDefault="000A4544" w:rsidP="000A4544">
            <w:pPr>
              <w:rPr>
                <w:bCs/>
                <w:sz w:val="20"/>
                <w:szCs w:val="20"/>
              </w:rPr>
            </w:pPr>
            <w:r w:rsidRPr="00A512F9">
              <w:rPr>
                <w:bCs/>
                <w:sz w:val="20"/>
                <w:szCs w:val="20"/>
              </w:rPr>
              <w:t>Другие вопросы в области образования</w:t>
            </w:r>
          </w:p>
        </w:tc>
        <w:tc>
          <w:tcPr>
            <w:tcW w:w="0" w:type="auto"/>
            <w:tcBorders>
              <w:top w:val="nil"/>
              <w:left w:val="single" w:sz="4" w:space="0" w:color="auto"/>
              <w:bottom w:val="nil"/>
              <w:right w:val="nil"/>
            </w:tcBorders>
            <w:shd w:val="clear" w:color="auto" w:fill="auto"/>
            <w:noWrap/>
            <w:vAlign w:val="center"/>
            <w:hideMark/>
          </w:tcPr>
          <w:p w14:paraId="2DE39019"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0E1BC81B" w14:textId="77777777" w:rsidR="000A4544" w:rsidRPr="00A512F9" w:rsidRDefault="000A4544" w:rsidP="000A4544">
            <w:pPr>
              <w:jc w:val="center"/>
              <w:rPr>
                <w:bCs/>
                <w:sz w:val="20"/>
                <w:szCs w:val="20"/>
              </w:rPr>
            </w:pPr>
            <w:r w:rsidRPr="00A512F9">
              <w:rPr>
                <w:bCs/>
                <w:sz w:val="20"/>
                <w:szCs w:val="20"/>
              </w:rPr>
              <w:t>07</w:t>
            </w:r>
          </w:p>
        </w:tc>
        <w:tc>
          <w:tcPr>
            <w:tcW w:w="0" w:type="auto"/>
            <w:tcBorders>
              <w:top w:val="nil"/>
              <w:left w:val="single" w:sz="4" w:space="0" w:color="auto"/>
              <w:bottom w:val="nil"/>
              <w:right w:val="single" w:sz="4" w:space="0" w:color="auto"/>
            </w:tcBorders>
            <w:shd w:val="clear" w:color="auto" w:fill="auto"/>
            <w:noWrap/>
            <w:vAlign w:val="center"/>
            <w:hideMark/>
          </w:tcPr>
          <w:p w14:paraId="5AD8700D" w14:textId="77777777" w:rsidR="000A4544" w:rsidRPr="00A512F9" w:rsidRDefault="000A4544" w:rsidP="000A4544">
            <w:pPr>
              <w:jc w:val="center"/>
              <w:rPr>
                <w:bCs/>
                <w:sz w:val="20"/>
                <w:szCs w:val="20"/>
              </w:rPr>
            </w:pPr>
            <w:r w:rsidRPr="00A512F9">
              <w:rPr>
                <w:bCs/>
                <w:sz w:val="20"/>
                <w:szCs w:val="20"/>
              </w:rPr>
              <w:t>09</w:t>
            </w:r>
          </w:p>
        </w:tc>
        <w:tc>
          <w:tcPr>
            <w:tcW w:w="0" w:type="auto"/>
            <w:tcBorders>
              <w:top w:val="nil"/>
              <w:left w:val="single" w:sz="4" w:space="0" w:color="auto"/>
              <w:bottom w:val="nil"/>
              <w:right w:val="nil"/>
            </w:tcBorders>
            <w:shd w:val="clear" w:color="auto" w:fill="auto"/>
            <w:noWrap/>
            <w:vAlign w:val="center"/>
            <w:hideMark/>
          </w:tcPr>
          <w:p w14:paraId="3C4F7E10"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50A3EF66"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3C23EFC0" w14:textId="77777777" w:rsidR="000A4544" w:rsidRPr="00A512F9" w:rsidRDefault="000A4544" w:rsidP="000A4544">
            <w:pPr>
              <w:jc w:val="right"/>
              <w:rPr>
                <w:bCs/>
                <w:sz w:val="20"/>
                <w:szCs w:val="20"/>
              </w:rPr>
            </w:pPr>
            <w:r w:rsidRPr="00A512F9">
              <w:rPr>
                <w:bCs/>
                <w:sz w:val="20"/>
                <w:szCs w:val="20"/>
              </w:rPr>
              <w:t>68 048 437,46</w:t>
            </w:r>
          </w:p>
        </w:tc>
        <w:tc>
          <w:tcPr>
            <w:tcW w:w="0" w:type="auto"/>
            <w:tcBorders>
              <w:top w:val="nil"/>
              <w:left w:val="single" w:sz="4" w:space="0" w:color="auto"/>
              <w:bottom w:val="nil"/>
              <w:right w:val="nil"/>
            </w:tcBorders>
            <w:shd w:val="clear" w:color="auto" w:fill="auto"/>
            <w:noWrap/>
            <w:vAlign w:val="center"/>
            <w:hideMark/>
          </w:tcPr>
          <w:p w14:paraId="49B16E78" w14:textId="77777777" w:rsidR="000A4544" w:rsidRPr="00A512F9" w:rsidRDefault="000A4544" w:rsidP="000A4544">
            <w:pPr>
              <w:jc w:val="right"/>
              <w:rPr>
                <w:bCs/>
                <w:sz w:val="20"/>
                <w:szCs w:val="20"/>
              </w:rPr>
            </w:pPr>
            <w:r w:rsidRPr="00A512F9">
              <w:rPr>
                <w:bCs/>
                <w:sz w:val="20"/>
                <w:szCs w:val="20"/>
              </w:rPr>
              <w:t>43 603 700,00</w:t>
            </w:r>
          </w:p>
        </w:tc>
        <w:tc>
          <w:tcPr>
            <w:tcW w:w="0" w:type="auto"/>
            <w:tcBorders>
              <w:top w:val="nil"/>
              <w:left w:val="single" w:sz="4" w:space="0" w:color="auto"/>
              <w:bottom w:val="nil"/>
              <w:right w:val="single" w:sz="4" w:space="0" w:color="auto"/>
            </w:tcBorders>
            <w:shd w:val="clear" w:color="auto" w:fill="auto"/>
            <w:noWrap/>
            <w:vAlign w:val="center"/>
            <w:hideMark/>
          </w:tcPr>
          <w:p w14:paraId="36E7C3A4" w14:textId="77777777" w:rsidR="000A4544" w:rsidRPr="00A512F9" w:rsidRDefault="000A4544" w:rsidP="000A4544">
            <w:pPr>
              <w:jc w:val="right"/>
              <w:rPr>
                <w:bCs/>
                <w:sz w:val="20"/>
                <w:szCs w:val="20"/>
              </w:rPr>
            </w:pPr>
            <w:r w:rsidRPr="00A512F9">
              <w:rPr>
                <w:bCs/>
                <w:sz w:val="20"/>
                <w:szCs w:val="20"/>
              </w:rPr>
              <w:t>29 151 600,00</w:t>
            </w:r>
          </w:p>
        </w:tc>
      </w:tr>
      <w:tr w:rsidR="000A4544" w:rsidRPr="00A512F9" w14:paraId="31E56432"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393A3566" w14:textId="77777777" w:rsidR="000A4544" w:rsidRPr="00A512F9" w:rsidRDefault="000A4544" w:rsidP="000A4544">
            <w:pPr>
              <w:rPr>
                <w:bCs/>
                <w:sz w:val="20"/>
                <w:szCs w:val="20"/>
              </w:rPr>
            </w:pPr>
            <w:r w:rsidRPr="00A512F9">
              <w:rPr>
                <w:bCs/>
                <w:sz w:val="20"/>
                <w:szCs w:val="20"/>
              </w:rPr>
              <w:t>Муниципальная программа "Развитие системы образования Куйбышевского района"</w:t>
            </w:r>
          </w:p>
        </w:tc>
        <w:tc>
          <w:tcPr>
            <w:tcW w:w="0" w:type="auto"/>
            <w:tcBorders>
              <w:top w:val="single" w:sz="4" w:space="0" w:color="auto"/>
              <w:left w:val="single" w:sz="4" w:space="0" w:color="auto"/>
              <w:bottom w:val="nil"/>
              <w:right w:val="nil"/>
            </w:tcBorders>
            <w:shd w:val="clear" w:color="auto" w:fill="auto"/>
            <w:noWrap/>
            <w:vAlign w:val="center"/>
            <w:hideMark/>
          </w:tcPr>
          <w:p w14:paraId="091F57C2"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12766ED1" w14:textId="77777777" w:rsidR="000A4544" w:rsidRPr="00A512F9" w:rsidRDefault="000A4544" w:rsidP="000A4544">
            <w:pPr>
              <w:jc w:val="center"/>
              <w:rPr>
                <w:bCs/>
                <w:sz w:val="20"/>
                <w:szCs w:val="20"/>
              </w:rPr>
            </w:pPr>
            <w:r w:rsidRPr="00A512F9">
              <w:rPr>
                <w:bCs/>
                <w:sz w:val="20"/>
                <w:szCs w:val="20"/>
              </w:rPr>
              <w:t>07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4860A63" w14:textId="77777777" w:rsidR="000A4544" w:rsidRPr="00A512F9" w:rsidRDefault="000A4544" w:rsidP="000A4544">
            <w:pPr>
              <w:jc w:val="center"/>
              <w:rPr>
                <w:bCs/>
                <w:sz w:val="20"/>
                <w:szCs w:val="20"/>
              </w:rPr>
            </w:pPr>
            <w:r w:rsidRPr="00A512F9">
              <w:rPr>
                <w:bCs/>
                <w:sz w:val="20"/>
                <w:szCs w:val="20"/>
              </w:rPr>
              <w:t>09</w:t>
            </w:r>
          </w:p>
        </w:tc>
        <w:tc>
          <w:tcPr>
            <w:tcW w:w="0" w:type="auto"/>
            <w:tcBorders>
              <w:top w:val="single" w:sz="4" w:space="0" w:color="auto"/>
              <w:left w:val="single" w:sz="4" w:space="0" w:color="auto"/>
              <w:bottom w:val="nil"/>
              <w:right w:val="nil"/>
            </w:tcBorders>
            <w:shd w:val="clear" w:color="auto" w:fill="auto"/>
            <w:noWrap/>
            <w:vAlign w:val="center"/>
            <w:hideMark/>
          </w:tcPr>
          <w:p w14:paraId="0549563B" w14:textId="77777777" w:rsidR="000A4544" w:rsidRPr="00A512F9" w:rsidRDefault="000A4544" w:rsidP="000A4544">
            <w:pPr>
              <w:jc w:val="center"/>
              <w:rPr>
                <w:bCs/>
                <w:sz w:val="20"/>
                <w:szCs w:val="20"/>
              </w:rPr>
            </w:pPr>
            <w:r w:rsidRPr="00A512F9">
              <w:rPr>
                <w:bCs/>
                <w:sz w:val="20"/>
                <w:szCs w:val="20"/>
              </w:rPr>
              <w:t>07.0.00.00000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97DB5E0"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6B7452B" w14:textId="77777777" w:rsidR="000A4544" w:rsidRPr="00A512F9" w:rsidRDefault="000A4544" w:rsidP="000A4544">
            <w:pPr>
              <w:jc w:val="right"/>
              <w:rPr>
                <w:bCs/>
                <w:sz w:val="20"/>
                <w:szCs w:val="20"/>
              </w:rPr>
            </w:pPr>
            <w:r w:rsidRPr="00A512F9">
              <w:rPr>
                <w:bCs/>
                <w:sz w:val="20"/>
                <w:szCs w:val="20"/>
              </w:rPr>
              <w:t>65 048 437,46</w:t>
            </w:r>
          </w:p>
        </w:tc>
        <w:tc>
          <w:tcPr>
            <w:tcW w:w="0" w:type="auto"/>
            <w:tcBorders>
              <w:top w:val="single" w:sz="4" w:space="0" w:color="auto"/>
              <w:left w:val="single" w:sz="4" w:space="0" w:color="auto"/>
              <w:bottom w:val="nil"/>
              <w:right w:val="nil"/>
            </w:tcBorders>
            <w:shd w:val="clear" w:color="auto" w:fill="auto"/>
            <w:noWrap/>
            <w:vAlign w:val="center"/>
            <w:hideMark/>
          </w:tcPr>
          <w:p w14:paraId="0FE54097" w14:textId="77777777" w:rsidR="000A4544" w:rsidRPr="00A512F9" w:rsidRDefault="000A4544" w:rsidP="000A4544">
            <w:pPr>
              <w:jc w:val="right"/>
              <w:rPr>
                <w:bCs/>
                <w:sz w:val="20"/>
                <w:szCs w:val="20"/>
              </w:rPr>
            </w:pPr>
            <w:r w:rsidRPr="00A512F9">
              <w:rPr>
                <w:bCs/>
                <w:sz w:val="20"/>
                <w:szCs w:val="20"/>
              </w:rPr>
              <w:t>41 909 800,00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8EB9CA5" w14:textId="77777777" w:rsidR="000A4544" w:rsidRPr="00A512F9" w:rsidRDefault="000A4544" w:rsidP="000A4544">
            <w:pPr>
              <w:jc w:val="right"/>
              <w:rPr>
                <w:bCs/>
                <w:sz w:val="20"/>
                <w:szCs w:val="20"/>
              </w:rPr>
            </w:pPr>
            <w:r w:rsidRPr="00A512F9">
              <w:rPr>
                <w:bCs/>
                <w:sz w:val="20"/>
                <w:szCs w:val="20"/>
              </w:rPr>
              <w:t>29 151 600,00</w:t>
            </w:r>
          </w:p>
        </w:tc>
      </w:tr>
      <w:tr w:rsidR="000A4544" w:rsidRPr="00A512F9" w14:paraId="2302FEF3"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4841AE7A" w14:textId="77777777" w:rsidR="000A4544" w:rsidRPr="00A512F9" w:rsidRDefault="000A4544" w:rsidP="000A4544">
            <w:pPr>
              <w:rPr>
                <w:bCs/>
                <w:sz w:val="20"/>
                <w:szCs w:val="20"/>
              </w:rPr>
            </w:pPr>
            <w:r w:rsidRPr="00A512F9">
              <w:rPr>
                <w:bCs/>
                <w:sz w:val="20"/>
                <w:szCs w:val="20"/>
              </w:rPr>
              <w:t>Подпрограмма "Развитие дошкольного, общего и дополнительного образования детей"</w:t>
            </w:r>
          </w:p>
        </w:tc>
        <w:tc>
          <w:tcPr>
            <w:tcW w:w="0" w:type="auto"/>
            <w:tcBorders>
              <w:top w:val="single" w:sz="4" w:space="0" w:color="auto"/>
              <w:left w:val="single" w:sz="4" w:space="0" w:color="auto"/>
              <w:bottom w:val="nil"/>
              <w:right w:val="nil"/>
            </w:tcBorders>
            <w:shd w:val="clear" w:color="auto" w:fill="auto"/>
            <w:noWrap/>
            <w:vAlign w:val="center"/>
            <w:hideMark/>
          </w:tcPr>
          <w:p w14:paraId="1ACF4FC5"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1E33FD0E" w14:textId="77777777" w:rsidR="000A4544" w:rsidRPr="00A512F9" w:rsidRDefault="000A4544" w:rsidP="000A4544">
            <w:pPr>
              <w:jc w:val="center"/>
              <w:rPr>
                <w:bCs/>
                <w:sz w:val="20"/>
                <w:szCs w:val="20"/>
              </w:rPr>
            </w:pPr>
            <w:r w:rsidRPr="00A512F9">
              <w:rPr>
                <w:bCs/>
                <w:sz w:val="20"/>
                <w:szCs w:val="20"/>
              </w:rPr>
              <w:t>07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B7FB650" w14:textId="77777777" w:rsidR="000A4544" w:rsidRPr="00A512F9" w:rsidRDefault="000A4544" w:rsidP="000A4544">
            <w:pPr>
              <w:jc w:val="center"/>
              <w:rPr>
                <w:bCs/>
                <w:sz w:val="20"/>
                <w:szCs w:val="20"/>
              </w:rPr>
            </w:pPr>
            <w:r w:rsidRPr="00A512F9">
              <w:rPr>
                <w:bCs/>
                <w:sz w:val="20"/>
                <w:szCs w:val="20"/>
              </w:rPr>
              <w:t>09</w:t>
            </w:r>
          </w:p>
        </w:tc>
        <w:tc>
          <w:tcPr>
            <w:tcW w:w="0" w:type="auto"/>
            <w:tcBorders>
              <w:top w:val="single" w:sz="4" w:space="0" w:color="auto"/>
              <w:left w:val="single" w:sz="4" w:space="0" w:color="auto"/>
              <w:bottom w:val="nil"/>
              <w:right w:val="nil"/>
            </w:tcBorders>
            <w:shd w:val="clear" w:color="auto" w:fill="auto"/>
            <w:noWrap/>
            <w:vAlign w:val="center"/>
            <w:hideMark/>
          </w:tcPr>
          <w:p w14:paraId="7D81E5B0" w14:textId="77777777" w:rsidR="000A4544" w:rsidRPr="00A512F9" w:rsidRDefault="000A4544" w:rsidP="000A4544">
            <w:pPr>
              <w:jc w:val="center"/>
              <w:rPr>
                <w:bCs/>
                <w:sz w:val="20"/>
                <w:szCs w:val="20"/>
              </w:rPr>
            </w:pPr>
            <w:r w:rsidRPr="00A512F9">
              <w:rPr>
                <w:bCs/>
                <w:sz w:val="20"/>
                <w:szCs w:val="20"/>
              </w:rPr>
              <w:t>07.1.00.00000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B558DD7"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C2F6985" w14:textId="77777777" w:rsidR="000A4544" w:rsidRPr="00A512F9" w:rsidRDefault="000A4544" w:rsidP="000A4544">
            <w:pPr>
              <w:jc w:val="right"/>
              <w:rPr>
                <w:bCs/>
                <w:sz w:val="20"/>
                <w:szCs w:val="20"/>
              </w:rPr>
            </w:pPr>
            <w:r w:rsidRPr="00A512F9">
              <w:rPr>
                <w:bCs/>
                <w:sz w:val="20"/>
                <w:szCs w:val="20"/>
              </w:rPr>
              <w:t>65 048 437,46</w:t>
            </w:r>
          </w:p>
        </w:tc>
        <w:tc>
          <w:tcPr>
            <w:tcW w:w="0" w:type="auto"/>
            <w:tcBorders>
              <w:top w:val="single" w:sz="4" w:space="0" w:color="auto"/>
              <w:left w:val="single" w:sz="4" w:space="0" w:color="auto"/>
              <w:bottom w:val="nil"/>
              <w:right w:val="nil"/>
            </w:tcBorders>
            <w:shd w:val="clear" w:color="auto" w:fill="auto"/>
            <w:noWrap/>
            <w:vAlign w:val="center"/>
            <w:hideMark/>
          </w:tcPr>
          <w:p w14:paraId="61EFC2E5" w14:textId="77777777" w:rsidR="000A4544" w:rsidRPr="00A512F9" w:rsidRDefault="000A4544" w:rsidP="000A4544">
            <w:pPr>
              <w:jc w:val="right"/>
              <w:rPr>
                <w:bCs/>
                <w:sz w:val="20"/>
                <w:szCs w:val="20"/>
              </w:rPr>
            </w:pPr>
            <w:r w:rsidRPr="00A512F9">
              <w:rPr>
                <w:bCs/>
                <w:sz w:val="20"/>
                <w:szCs w:val="20"/>
              </w:rPr>
              <w:t>41 909 800,00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614B225" w14:textId="77777777" w:rsidR="000A4544" w:rsidRPr="00A512F9" w:rsidRDefault="000A4544" w:rsidP="000A4544">
            <w:pPr>
              <w:jc w:val="right"/>
              <w:rPr>
                <w:bCs/>
                <w:sz w:val="20"/>
                <w:szCs w:val="20"/>
              </w:rPr>
            </w:pPr>
            <w:r w:rsidRPr="00A512F9">
              <w:rPr>
                <w:bCs/>
                <w:sz w:val="20"/>
                <w:szCs w:val="20"/>
              </w:rPr>
              <w:t>29 151 600,00</w:t>
            </w:r>
          </w:p>
        </w:tc>
      </w:tr>
      <w:tr w:rsidR="000A4544" w:rsidRPr="00A512F9" w14:paraId="3F987C35"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44FB6B05" w14:textId="77777777" w:rsidR="000A4544" w:rsidRPr="00A512F9" w:rsidRDefault="000A4544" w:rsidP="000A4544">
            <w:pPr>
              <w:rPr>
                <w:bCs/>
                <w:sz w:val="20"/>
                <w:szCs w:val="20"/>
              </w:rPr>
            </w:pPr>
            <w:r w:rsidRPr="00A512F9">
              <w:rPr>
                <w:bCs/>
                <w:sz w:val="20"/>
                <w:szCs w:val="20"/>
              </w:rPr>
              <w:t>Реализация мероприятий по установке и модернизации систем видеонаблюдения, автоматической пожарной сигнализации и пожарного мониторинга государственной программы Новосибирской области "Построение и развитие аппаратно-программного комплекса "Безопасный город" в Новосибирской области"</w:t>
            </w:r>
          </w:p>
        </w:tc>
        <w:tc>
          <w:tcPr>
            <w:tcW w:w="0" w:type="auto"/>
            <w:tcBorders>
              <w:top w:val="single" w:sz="4" w:space="0" w:color="auto"/>
              <w:left w:val="single" w:sz="4" w:space="0" w:color="auto"/>
              <w:bottom w:val="nil"/>
              <w:right w:val="nil"/>
            </w:tcBorders>
            <w:shd w:val="clear" w:color="auto" w:fill="auto"/>
            <w:noWrap/>
            <w:vAlign w:val="center"/>
            <w:hideMark/>
          </w:tcPr>
          <w:p w14:paraId="7C45883D"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12887BCE" w14:textId="77777777" w:rsidR="000A4544" w:rsidRPr="00A512F9" w:rsidRDefault="000A4544" w:rsidP="000A4544">
            <w:pPr>
              <w:jc w:val="center"/>
              <w:rPr>
                <w:bCs/>
                <w:sz w:val="20"/>
                <w:szCs w:val="20"/>
              </w:rPr>
            </w:pPr>
            <w:r w:rsidRPr="00A512F9">
              <w:rPr>
                <w:bCs/>
                <w:sz w:val="20"/>
                <w:szCs w:val="20"/>
              </w:rPr>
              <w:t>07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9025A31" w14:textId="77777777" w:rsidR="000A4544" w:rsidRPr="00A512F9" w:rsidRDefault="000A4544" w:rsidP="000A4544">
            <w:pPr>
              <w:jc w:val="center"/>
              <w:rPr>
                <w:bCs/>
                <w:sz w:val="20"/>
                <w:szCs w:val="20"/>
              </w:rPr>
            </w:pPr>
            <w:r w:rsidRPr="00A512F9">
              <w:rPr>
                <w:bCs/>
                <w:sz w:val="20"/>
                <w:szCs w:val="20"/>
              </w:rPr>
              <w:t>09</w:t>
            </w:r>
          </w:p>
        </w:tc>
        <w:tc>
          <w:tcPr>
            <w:tcW w:w="0" w:type="auto"/>
            <w:tcBorders>
              <w:top w:val="single" w:sz="4" w:space="0" w:color="auto"/>
              <w:left w:val="single" w:sz="4" w:space="0" w:color="auto"/>
              <w:bottom w:val="nil"/>
              <w:right w:val="nil"/>
            </w:tcBorders>
            <w:shd w:val="clear" w:color="auto" w:fill="auto"/>
            <w:noWrap/>
            <w:vAlign w:val="center"/>
            <w:hideMark/>
          </w:tcPr>
          <w:p w14:paraId="0A4AC0CD" w14:textId="77777777" w:rsidR="000A4544" w:rsidRPr="00A512F9" w:rsidRDefault="000A4544" w:rsidP="000A4544">
            <w:pPr>
              <w:jc w:val="center"/>
              <w:rPr>
                <w:bCs/>
                <w:sz w:val="20"/>
                <w:szCs w:val="20"/>
              </w:rPr>
            </w:pPr>
            <w:r w:rsidRPr="00A512F9">
              <w:rPr>
                <w:bCs/>
                <w:sz w:val="20"/>
                <w:szCs w:val="20"/>
              </w:rPr>
              <w:t>07.1.00.02590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0D33862"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227057A" w14:textId="77777777" w:rsidR="000A4544" w:rsidRPr="00A512F9" w:rsidRDefault="000A4544" w:rsidP="000A4544">
            <w:pPr>
              <w:jc w:val="right"/>
              <w:rPr>
                <w:bCs/>
                <w:sz w:val="20"/>
                <w:szCs w:val="20"/>
              </w:rPr>
            </w:pPr>
            <w:r w:rsidRPr="00A512F9">
              <w:rPr>
                <w:bCs/>
                <w:sz w:val="20"/>
                <w:szCs w:val="20"/>
              </w:rPr>
              <w:t>1 000 000,00</w:t>
            </w:r>
          </w:p>
        </w:tc>
        <w:tc>
          <w:tcPr>
            <w:tcW w:w="0" w:type="auto"/>
            <w:tcBorders>
              <w:top w:val="single" w:sz="4" w:space="0" w:color="auto"/>
              <w:left w:val="single" w:sz="4" w:space="0" w:color="auto"/>
              <w:bottom w:val="nil"/>
              <w:right w:val="nil"/>
            </w:tcBorders>
            <w:shd w:val="clear" w:color="auto" w:fill="auto"/>
            <w:noWrap/>
            <w:vAlign w:val="center"/>
            <w:hideMark/>
          </w:tcPr>
          <w:p w14:paraId="5E0A1F84" w14:textId="77777777" w:rsidR="000A4544" w:rsidRPr="00A512F9" w:rsidRDefault="000A4544" w:rsidP="000A4544">
            <w:pPr>
              <w:jc w:val="right"/>
              <w:rPr>
                <w:bCs/>
                <w:sz w:val="20"/>
                <w:szCs w:val="20"/>
              </w:rPr>
            </w:pPr>
            <w:r w:rsidRPr="00A512F9">
              <w:rPr>
                <w:bCs/>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567F115" w14:textId="77777777" w:rsidR="000A4544" w:rsidRPr="00A512F9" w:rsidRDefault="000A4544" w:rsidP="000A4544">
            <w:pPr>
              <w:jc w:val="right"/>
              <w:rPr>
                <w:bCs/>
                <w:sz w:val="20"/>
                <w:szCs w:val="20"/>
              </w:rPr>
            </w:pPr>
            <w:r w:rsidRPr="00A512F9">
              <w:rPr>
                <w:bCs/>
                <w:sz w:val="20"/>
                <w:szCs w:val="20"/>
              </w:rPr>
              <w:t>1 000 000,00</w:t>
            </w:r>
          </w:p>
        </w:tc>
      </w:tr>
      <w:tr w:rsidR="000A4544" w:rsidRPr="00A512F9" w14:paraId="344A1D77"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57E1E554"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nil"/>
              <w:right w:val="nil"/>
            </w:tcBorders>
            <w:shd w:val="clear" w:color="auto" w:fill="auto"/>
            <w:noWrap/>
            <w:vAlign w:val="center"/>
            <w:hideMark/>
          </w:tcPr>
          <w:p w14:paraId="1027ACD2"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5D1DBDF1"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90CB598" w14:textId="77777777" w:rsidR="000A4544" w:rsidRPr="00A512F9" w:rsidRDefault="000A4544" w:rsidP="000A4544">
            <w:pPr>
              <w:jc w:val="center"/>
              <w:rPr>
                <w:sz w:val="20"/>
                <w:szCs w:val="20"/>
              </w:rPr>
            </w:pPr>
            <w:r w:rsidRPr="00A512F9">
              <w:rPr>
                <w:sz w:val="20"/>
                <w:szCs w:val="20"/>
              </w:rPr>
              <w:t>09</w:t>
            </w:r>
          </w:p>
        </w:tc>
        <w:tc>
          <w:tcPr>
            <w:tcW w:w="0" w:type="auto"/>
            <w:tcBorders>
              <w:top w:val="single" w:sz="4" w:space="0" w:color="auto"/>
              <w:left w:val="single" w:sz="4" w:space="0" w:color="auto"/>
              <w:bottom w:val="nil"/>
              <w:right w:val="nil"/>
            </w:tcBorders>
            <w:shd w:val="clear" w:color="auto" w:fill="auto"/>
            <w:noWrap/>
            <w:vAlign w:val="center"/>
            <w:hideMark/>
          </w:tcPr>
          <w:p w14:paraId="579F6966" w14:textId="77777777" w:rsidR="000A4544" w:rsidRPr="00A512F9" w:rsidRDefault="000A4544" w:rsidP="000A4544">
            <w:pPr>
              <w:jc w:val="center"/>
              <w:rPr>
                <w:sz w:val="20"/>
                <w:szCs w:val="20"/>
              </w:rPr>
            </w:pPr>
            <w:r w:rsidRPr="00A512F9">
              <w:rPr>
                <w:sz w:val="20"/>
                <w:szCs w:val="20"/>
              </w:rPr>
              <w:t>07.1.00.02590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99B5E73" w14:textId="77777777" w:rsidR="000A4544" w:rsidRPr="00A512F9" w:rsidRDefault="000A4544" w:rsidP="000A4544">
            <w:pPr>
              <w:jc w:val="center"/>
              <w:rPr>
                <w:sz w:val="20"/>
                <w:szCs w:val="20"/>
              </w:rPr>
            </w:pPr>
            <w:r w:rsidRPr="00A512F9">
              <w:rPr>
                <w:sz w:val="20"/>
                <w:szCs w:val="20"/>
              </w:rPr>
              <w:t>200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88326EF" w14:textId="77777777" w:rsidR="000A4544" w:rsidRPr="00A512F9" w:rsidRDefault="000A4544" w:rsidP="000A4544">
            <w:pPr>
              <w:jc w:val="right"/>
              <w:rPr>
                <w:sz w:val="20"/>
                <w:szCs w:val="20"/>
              </w:rPr>
            </w:pPr>
            <w:r w:rsidRPr="00A512F9">
              <w:rPr>
                <w:sz w:val="20"/>
                <w:szCs w:val="20"/>
              </w:rPr>
              <w:t>1 000 000,00</w:t>
            </w:r>
          </w:p>
        </w:tc>
        <w:tc>
          <w:tcPr>
            <w:tcW w:w="0" w:type="auto"/>
            <w:tcBorders>
              <w:top w:val="single" w:sz="4" w:space="0" w:color="auto"/>
              <w:left w:val="single" w:sz="4" w:space="0" w:color="auto"/>
              <w:bottom w:val="nil"/>
              <w:right w:val="nil"/>
            </w:tcBorders>
            <w:shd w:val="clear" w:color="auto" w:fill="auto"/>
            <w:noWrap/>
            <w:vAlign w:val="center"/>
            <w:hideMark/>
          </w:tcPr>
          <w:p w14:paraId="5A7991C3"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4D9D842" w14:textId="77777777" w:rsidR="000A4544" w:rsidRPr="00A512F9" w:rsidRDefault="000A4544" w:rsidP="000A4544">
            <w:pPr>
              <w:jc w:val="right"/>
              <w:rPr>
                <w:sz w:val="20"/>
                <w:szCs w:val="20"/>
              </w:rPr>
            </w:pPr>
            <w:r w:rsidRPr="00A512F9">
              <w:rPr>
                <w:sz w:val="20"/>
                <w:szCs w:val="20"/>
              </w:rPr>
              <w:t>1 000 000,00</w:t>
            </w:r>
          </w:p>
        </w:tc>
      </w:tr>
      <w:tr w:rsidR="000A4544" w:rsidRPr="00A512F9" w14:paraId="45C6E247"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1A592EA2" w14:textId="77777777" w:rsidR="000A4544" w:rsidRPr="00A512F9" w:rsidRDefault="000A4544" w:rsidP="000A4544">
            <w:pPr>
              <w:rPr>
                <w:sz w:val="20"/>
                <w:szCs w:val="20"/>
              </w:rPr>
            </w:pPr>
            <w:r w:rsidRPr="00A512F9">
              <w:rPr>
                <w:sz w:val="20"/>
                <w:szCs w:val="20"/>
              </w:rPr>
              <w:t xml:space="preserve">Иные закупки товаров, работ и услуг </w:t>
            </w:r>
            <w:r w:rsidRPr="00A512F9">
              <w:rPr>
                <w:sz w:val="20"/>
                <w:szCs w:val="20"/>
              </w:rPr>
              <w:lastRenderedPageBreak/>
              <w:t>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A5EAC81" w14:textId="77777777" w:rsidR="000A4544" w:rsidRPr="00A512F9" w:rsidRDefault="000A4544" w:rsidP="000A4544">
            <w:pPr>
              <w:jc w:val="center"/>
              <w:rPr>
                <w:sz w:val="20"/>
                <w:szCs w:val="20"/>
              </w:rPr>
            </w:pPr>
            <w:r w:rsidRPr="00A512F9">
              <w:rPr>
                <w:sz w:val="20"/>
                <w:szCs w:val="20"/>
              </w:rPr>
              <w:lastRenderedPageBreak/>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4D0CBEC8"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CFFEA66" w14:textId="77777777" w:rsidR="000A4544" w:rsidRPr="00A512F9" w:rsidRDefault="000A4544" w:rsidP="000A4544">
            <w:pPr>
              <w:jc w:val="center"/>
              <w:rPr>
                <w:sz w:val="20"/>
                <w:szCs w:val="20"/>
              </w:rPr>
            </w:pPr>
            <w:r w:rsidRPr="00A512F9">
              <w:rPr>
                <w:sz w:val="20"/>
                <w:szCs w:val="20"/>
              </w:rPr>
              <w:t>09</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0D052E7" w14:textId="77777777" w:rsidR="000A4544" w:rsidRPr="00A512F9" w:rsidRDefault="000A4544" w:rsidP="000A4544">
            <w:pPr>
              <w:jc w:val="center"/>
              <w:rPr>
                <w:sz w:val="20"/>
                <w:szCs w:val="20"/>
              </w:rPr>
            </w:pPr>
            <w:r w:rsidRPr="00A512F9">
              <w:rPr>
                <w:sz w:val="20"/>
                <w:szCs w:val="20"/>
              </w:rPr>
              <w:t>07.1.00.02590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3092788" w14:textId="77777777" w:rsidR="000A4544" w:rsidRPr="00A512F9" w:rsidRDefault="000A4544" w:rsidP="000A4544">
            <w:pPr>
              <w:jc w:val="center"/>
              <w:rPr>
                <w:sz w:val="20"/>
                <w:szCs w:val="20"/>
              </w:rPr>
            </w:pPr>
            <w:r w:rsidRPr="00A512F9">
              <w:rPr>
                <w:sz w:val="20"/>
                <w:szCs w:val="20"/>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13E6E6A" w14:textId="77777777" w:rsidR="000A4544" w:rsidRPr="00A512F9" w:rsidRDefault="000A4544" w:rsidP="000A4544">
            <w:pPr>
              <w:jc w:val="right"/>
              <w:rPr>
                <w:sz w:val="20"/>
                <w:szCs w:val="20"/>
              </w:rPr>
            </w:pPr>
            <w:r w:rsidRPr="00A512F9">
              <w:rPr>
                <w:sz w:val="20"/>
                <w:szCs w:val="20"/>
              </w:rPr>
              <w:t>1 000 000,00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31EADEC"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B0339A1" w14:textId="77777777" w:rsidR="000A4544" w:rsidRPr="00A512F9" w:rsidRDefault="000A4544" w:rsidP="000A4544">
            <w:pPr>
              <w:jc w:val="right"/>
              <w:rPr>
                <w:sz w:val="20"/>
                <w:szCs w:val="20"/>
              </w:rPr>
            </w:pPr>
            <w:r w:rsidRPr="00A512F9">
              <w:rPr>
                <w:sz w:val="20"/>
                <w:szCs w:val="20"/>
              </w:rPr>
              <w:t>1 000 000,00</w:t>
            </w:r>
          </w:p>
        </w:tc>
      </w:tr>
      <w:tr w:rsidR="000A4544" w:rsidRPr="00A512F9" w14:paraId="13D34288" w14:textId="77777777" w:rsidTr="000A4544">
        <w:tc>
          <w:tcPr>
            <w:tcW w:w="0" w:type="auto"/>
            <w:tcBorders>
              <w:top w:val="nil"/>
              <w:left w:val="single" w:sz="4" w:space="0" w:color="auto"/>
              <w:bottom w:val="nil"/>
              <w:right w:val="nil"/>
            </w:tcBorders>
            <w:shd w:val="clear" w:color="auto" w:fill="auto"/>
            <w:vAlign w:val="center"/>
            <w:hideMark/>
          </w:tcPr>
          <w:p w14:paraId="79E3A351" w14:textId="77777777" w:rsidR="000A4544" w:rsidRPr="00A512F9" w:rsidRDefault="000A4544" w:rsidP="000A4544">
            <w:pPr>
              <w:rPr>
                <w:bCs/>
                <w:sz w:val="20"/>
                <w:szCs w:val="20"/>
              </w:rPr>
            </w:pPr>
            <w:r w:rsidRPr="00A512F9">
              <w:rPr>
                <w:bCs/>
                <w:sz w:val="20"/>
                <w:szCs w:val="20"/>
              </w:rPr>
              <w:t xml:space="preserve">Реализация мероприятий по модернизации образования Новосибирской </w:t>
            </w:r>
            <w:proofErr w:type="gramStart"/>
            <w:r w:rsidRPr="00A512F9">
              <w:rPr>
                <w:bCs/>
                <w:sz w:val="20"/>
                <w:szCs w:val="20"/>
              </w:rPr>
              <w:t>области  подпрограммы</w:t>
            </w:r>
            <w:proofErr w:type="gramEnd"/>
            <w:r w:rsidRPr="00A512F9">
              <w:rPr>
                <w:bCs/>
                <w:sz w:val="20"/>
                <w:szCs w:val="20"/>
              </w:rPr>
              <w:t xml:space="preserve"> "Развитие дошкольного, общего и дополнительного образования детей" в рамках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0" w:type="auto"/>
            <w:tcBorders>
              <w:top w:val="nil"/>
              <w:left w:val="single" w:sz="4" w:space="0" w:color="auto"/>
              <w:bottom w:val="nil"/>
              <w:right w:val="nil"/>
            </w:tcBorders>
            <w:shd w:val="clear" w:color="auto" w:fill="auto"/>
            <w:noWrap/>
            <w:vAlign w:val="center"/>
            <w:hideMark/>
          </w:tcPr>
          <w:p w14:paraId="2CFD5F5A"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0F3FBC2A" w14:textId="77777777" w:rsidR="000A4544" w:rsidRPr="00A512F9" w:rsidRDefault="000A4544" w:rsidP="000A4544">
            <w:pPr>
              <w:jc w:val="center"/>
              <w:rPr>
                <w:bCs/>
                <w:sz w:val="20"/>
                <w:szCs w:val="20"/>
              </w:rPr>
            </w:pPr>
            <w:r w:rsidRPr="00A512F9">
              <w:rPr>
                <w:bCs/>
                <w:sz w:val="20"/>
                <w:szCs w:val="20"/>
              </w:rPr>
              <w:t>07</w:t>
            </w:r>
          </w:p>
        </w:tc>
        <w:tc>
          <w:tcPr>
            <w:tcW w:w="0" w:type="auto"/>
            <w:tcBorders>
              <w:top w:val="nil"/>
              <w:left w:val="single" w:sz="4" w:space="0" w:color="auto"/>
              <w:bottom w:val="nil"/>
              <w:right w:val="single" w:sz="4" w:space="0" w:color="auto"/>
            </w:tcBorders>
            <w:shd w:val="clear" w:color="auto" w:fill="auto"/>
            <w:noWrap/>
            <w:vAlign w:val="center"/>
            <w:hideMark/>
          </w:tcPr>
          <w:p w14:paraId="1B226124" w14:textId="77777777" w:rsidR="000A4544" w:rsidRPr="00A512F9" w:rsidRDefault="000A4544" w:rsidP="000A4544">
            <w:pPr>
              <w:jc w:val="center"/>
              <w:rPr>
                <w:bCs/>
                <w:sz w:val="20"/>
                <w:szCs w:val="20"/>
              </w:rPr>
            </w:pPr>
            <w:r w:rsidRPr="00A512F9">
              <w:rPr>
                <w:bCs/>
                <w:sz w:val="20"/>
                <w:szCs w:val="20"/>
              </w:rPr>
              <w:t>09</w:t>
            </w:r>
          </w:p>
        </w:tc>
        <w:tc>
          <w:tcPr>
            <w:tcW w:w="0" w:type="auto"/>
            <w:tcBorders>
              <w:top w:val="nil"/>
              <w:left w:val="single" w:sz="4" w:space="0" w:color="auto"/>
              <w:bottom w:val="nil"/>
              <w:right w:val="nil"/>
            </w:tcBorders>
            <w:shd w:val="clear" w:color="auto" w:fill="auto"/>
            <w:noWrap/>
            <w:vAlign w:val="center"/>
            <w:hideMark/>
          </w:tcPr>
          <w:p w14:paraId="10F5594E" w14:textId="77777777" w:rsidR="000A4544" w:rsidRPr="00A512F9" w:rsidRDefault="000A4544" w:rsidP="000A4544">
            <w:pPr>
              <w:jc w:val="center"/>
              <w:rPr>
                <w:bCs/>
                <w:sz w:val="20"/>
                <w:szCs w:val="20"/>
              </w:rPr>
            </w:pPr>
            <w:r w:rsidRPr="00A512F9">
              <w:rPr>
                <w:bCs/>
                <w:sz w:val="20"/>
                <w:szCs w:val="20"/>
              </w:rPr>
              <w:t>07.1.00.03470</w:t>
            </w:r>
          </w:p>
        </w:tc>
        <w:tc>
          <w:tcPr>
            <w:tcW w:w="0" w:type="auto"/>
            <w:tcBorders>
              <w:top w:val="nil"/>
              <w:left w:val="single" w:sz="4" w:space="0" w:color="auto"/>
              <w:bottom w:val="nil"/>
              <w:right w:val="single" w:sz="4" w:space="0" w:color="auto"/>
            </w:tcBorders>
            <w:shd w:val="clear" w:color="auto" w:fill="auto"/>
            <w:noWrap/>
            <w:vAlign w:val="center"/>
            <w:hideMark/>
          </w:tcPr>
          <w:p w14:paraId="2F6FB3CB"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6B513DE6" w14:textId="77777777" w:rsidR="000A4544" w:rsidRPr="00A512F9" w:rsidRDefault="000A4544" w:rsidP="000A4544">
            <w:pPr>
              <w:jc w:val="right"/>
              <w:rPr>
                <w:bCs/>
                <w:sz w:val="20"/>
                <w:szCs w:val="20"/>
              </w:rPr>
            </w:pPr>
            <w:r w:rsidRPr="00A512F9">
              <w:rPr>
                <w:bCs/>
                <w:sz w:val="20"/>
                <w:szCs w:val="20"/>
              </w:rPr>
              <w:t>1 544 200,00</w:t>
            </w:r>
          </w:p>
        </w:tc>
        <w:tc>
          <w:tcPr>
            <w:tcW w:w="0" w:type="auto"/>
            <w:tcBorders>
              <w:top w:val="nil"/>
              <w:left w:val="single" w:sz="4" w:space="0" w:color="auto"/>
              <w:bottom w:val="nil"/>
              <w:right w:val="nil"/>
            </w:tcBorders>
            <w:shd w:val="clear" w:color="auto" w:fill="auto"/>
            <w:noWrap/>
            <w:vAlign w:val="center"/>
            <w:hideMark/>
          </w:tcPr>
          <w:p w14:paraId="26C08184" w14:textId="77777777" w:rsidR="000A4544" w:rsidRPr="00A512F9" w:rsidRDefault="000A4544" w:rsidP="000A4544">
            <w:pPr>
              <w:jc w:val="right"/>
              <w:rPr>
                <w:bCs/>
                <w:sz w:val="20"/>
                <w:szCs w:val="20"/>
              </w:rPr>
            </w:pPr>
            <w:r w:rsidRPr="00A512F9">
              <w:rPr>
                <w:bCs/>
                <w:sz w:val="20"/>
                <w:szCs w:val="20"/>
              </w:rPr>
              <w:t>1 112 900,00</w:t>
            </w:r>
          </w:p>
        </w:tc>
        <w:tc>
          <w:tcPr>
            <w:tcW w:w="0" w:type="auto"/>
            <w:tcBorders>
              <w:top w:val="nil"/>
              <w:left w:val="single" w:sz="4" w:space="0" w:color="auto"/>
              <w:bottom w:val="nil"/>
              <w:right w:val="single" w:sz="4" w:space="0" w:color="auto"/>
            </w:tcBorders>
            <w:shd w:val="clear" w:color="auto" w:fill="auto"/>
            <w:noWrap/>
            <w:vAlign w:val="center"/>
            <w:hideMark/>
          </w:tcPr>
          <w:p w14:paraId="42355A3A" w14:textId="77777777" w:rsidR="000A4544" w:rsidRPr="00A512F9" w:rsidRDefault="000A4544" w:rsidP="000A4544">
            <w:pPr>
              <w:jc w:val="right"/>
              <w:rPr>
                <w:bCs/>
                <w:sz w:val="20"/>
                <w:szCs w:val="20"/>
              </w:rPr>
            </w:pPr>
            <w:r w:rsidRPr="00A512F9">
              <w:rPr>
                <w:bCs/>
                <w:sz w:val="20"/>
                <w:szCs w:val="20"/>
              </w:rPr>
              <w:t>1 112 900,00</w:t>
            </w:r>
          </w:p>
        </w:tc>
      </w:tr>
      <w:tr w:rsidR="000A4544" w:rsidRPr="00A512F9" w14:paraId="3681449B"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2AAC1E9E"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nil"/>
              <w:right w:val="nil"/>
            </w:tcBorders>
            <w:shd w:val="clear" w:color="auto" w:fill="auto"/>
            <w:noWrap/>
            <w:vAlign w:val="center"/>
            <w:hideMark/>
          </w:tcPr>
          <w:p w14:paraId="281F6A9E"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5849F35B"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809E099" w14:textId="77777777" w:rsidR="000A4544" w:rsidRPr="00A512F9" w:rsidRDefault="000A4544" w:rsidP="000A4544">
            <w:pPr>
              <w:jc w:val="center"/>
              <w:rPr>
                <w:sz w:val="20"/>
                <w:szCs w:val="20"/>
              </w:rPr>
            </w:pPr>
            <w:r w:rsidRPr="00A512F9">
              <w:rPr>
                <w:sz w:val="20"/>
                <w:szCs w:val="20"/>
              </w:rPr>
              <w:t>09</w:t>
            </w:r>
          </w:p>
        </w:tc>
        <w:tc>
          <w:tcPr>
            <w:tcW w:w="0" w:type="auto"/>
            <w:tcBorders>
              <w:top w:val="single" w:sz="4" w:space="0" w:color="auto"/>
              <w:left w:val="single" w:sz="4" w:space="0" w:color="auto"/>
              <w:bottom w:val="nil"/>
              <w:right w:val="nil"/>
            </w:tcBorders>
            <w:shd w:val="clear" w:color="auto" w:fill="auto"/>
            <w:noWrap/>
            <w:vAlign w:val="center"/>
            <w:hideMark/>
          </w:tcPr>
          <w:p w14:paraId="1DFA0EB2" w14:textId="77777777" w:rsidR="000A4544" w:rsidRPr="00A512F9" w:rsidRDefault="000A4544" w:rsidP="000A4544">
            <w:pPr>
              <w:jc w:val="center"/>
              <w:rPr>
                <w:sz w:val="20"/>
                <w:szCs w:val="20"/>
              </w:rPr>
            </w:pPr>
            <w:r w:rsidRPr="00A512F9">
              <w:rPr>
                <w:sz w:val="20"/>
                <w:szCs w:val="20"/>
              </w:rPr>
              <w:t>07.1.00.03470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D129696" w14:textId="77777777" w:rsidR="000A4544" w:rsidRPr="00A512F9" w:rsidRDefault="000A4544" w:rsidP="000A4544">
            <w:pPr>
              <w:jc w:val="center"/>
              <w:rPr>
                <w:sz w:val="20"/>
                <w:szCs w:val="20"/>
              </w:rPr>
            </w:pPr>
            <w:r w:rsidRPr="00A512F9">
              <w:rPr>
                <w:sz w:val="20"/>
                <w:szCs w:val="20"/>
              </w:rPr>
              <w:t>200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D27BCC0" w14:textId="77777777" w:rsidR="000A4544" w:rsidRPr="00A512F9" w:rsidRDefault="000A4544" w:rsidP="000A4544">
            <w:pPr>
              <w:jc w:val="right"/>
              <w:rPr>
                <w:sz w:val="20"/>
                <w:szCs w:val="20"/>
              </w:rPr>
            </w:pPr>
            <w:r w:rsidRPr="00A512F9">
              <w:rPr>
                <w:sz w:val="20"/>
                <w:szCs w:val="20"/>
              </w:rPr>
              <w:t>1 544 200,00</w:t>
            </w:r>
          </w:p>
        </w:tc>
        <w:tc>
          <w:tcPr>
            <w:tcW w:w="0" w:type="auto"/>
            <w:tcBorders>
              <w:top w:val="single" w:sz="4" w:space="0" w:color="auto"/>
              <w:left w:val="single" w:sz="4" w:space="0" w:color="auto"/>
              <w:bottom w:val="nil"/>
              <w:right w:val="nil"/>
            </w:tcBorders>
            <w:shd w:val="clear" w:color="auto" w:fill="auto"/>
            <w:noWrap/>
            <w:vAlign w:val="center"/>
            <w:hideMark/>
          </w:tcPr>
          <w:p w14:paraId="2880FDCC" w14:textId="77777777" w:rsidR="000A4544" w:rsidRPr="00A512F9" w:rsidRDefault="000A4544" w:rsidP="000A4544">
            <w:pPr>
              <w:jc w:val="right"/>
              <w:rPr>
                <w:sz w:val="20"/>
                <w:szCs w:val="20"/>
              </w:rPr>
            </w:pPr>
            <w:r w:rsidRPr="00A512F9">
              <w:rPr>
                <w:sz w:val="20"/>
                <w:szCs w:val="20"/>
              </w:rPr>
              <w:t>1 112 900,00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795523F" w14:textId="77777777" w:rsidR="000A4544" w:rsidRPr="00A512F9" w:rsidRDefault="000A4544" w:rsidP="000A4544">
            <w:pPr>
              <w:jc w:val="right"/>
              <w:rPr>
                <w:sz w:val="20"/>
                <w:szCs w:val="20"/>
              </w:rPr>
            </w:pPr>
            <w:r w:rsidRPr="00A512F9">
              <w:rPr>
                <w:sz w:val="20"/>
                <w:szCs w:val="20"/>
              </w:rPr>
              <w:t>1 112 900,00</w:t>
            </w:r>
          </w:p>
        </w:tc>
      </w:tr>
      <w:tr w:rsidR="000A4544" w:rsidRPr="00A512F9" w14:paraId="23941D01"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1831C2C1"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480934CA"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43AF896"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55F45BF" w14:textId="77777777" w:rsidR="000A4544" w:rsidRPr="00A512F9" w:rsidRDefault="000A4544" w:rsidP="000A4544">
            <w:pPr>
              <w:jc w:val="center"/>
              <w:rPr>
                <w:sz w:val="20"/>
                <w:szCs w:val="20"/>
              </w:rPr>
            </w:pPr>
            <w:r w:rsidRPr="00A512F9">
              <w:rPr>
                <w:sz w:val="20"/>
                <w:szCs w:val="20"/>
              </w:rPr>
              <w:t>09</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3036D28" w14:textId="77777777" w:rsidR="000A4544" w:rsidRPr="00A512F9" w:rsidRDefault="000A4544" w:rsidP="000A4544">
            <w:pPr>
              <w:jc w:val="center"/>
              <w:rPr>
                <w:sz w:val="20"/>
                <w:szCs w:val="20"/>
              </w:rPr>
            </w:pPr>
            <w:r w:rsidRPr="00A512F9">
              <w:rPr>
                <w:sz w:val="20"/>
                <w:szCs w:val="20"/>
              </w:rPr>
              <w:t>07.1.00.03470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57F56EC" w14:textId="77777777" w:rsidR="000A4544" w:rsidRPr="00A512F9" w:rsidRDefault="000A4544" w:rsidP="000A4544">
            <w:pPr>
              <w:jc w:val="center"/>
              <w:rPr>
                <w:sz w:val="20"/>
                <w:szCs w:val="20"/>
              </w:rPr>
            </w:pPr>
            <w:r w:rsidRPr="00A512F9">
              <w:rPr>
                <w:sz w:val="20"/>
                <w:szCs w:val="20"/>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13668D6" w14:textId="77777777" w:rsidR="000A4544" w:rsidRPr="00A512F9" w:rsidRDefault="000A4544" w:rsidP="000A4544">
            <w:pPr>
              <w:jc w:val="right"/>
              <w:rPr>
                <w:sz w:val="20"/>
                <w:szCs w:val="20"/>
              </w:rPr>
            </w:pPr>
            <w:r w:rsidRPr="00A512F9">
              <w:rPr>
                <w:sz w:val="20"/>
                <w:szCs w:val="20"/>
              </w:rPr>
              <w:t>1 544 200,00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F60B00F" w14:textId="77777777" w:rsidR="000A4544" w:rsidRPr="00A512F9" w:rsidRDefault="000A4544" w:rsidP="000A4544">
            <w:pPr>
              <w:jc w:val="right"/>
              <w:rPr>
                <w:sz w:val="20"/>
                <w:szCs w:val="20"/>
              </w:rPr>
            </w:pPr>
            <w:r w:rsidRPr="00A512F9">
              <w:rPr>
                <w:sz w:val="20"/>
                <w:szCs w:val="20"/>
              </w:rPr>
              <w:t>1 112 900,00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B4F12E0" w14:textId="77777777" w:rsidR="000A4544" w:rsidRPr="00A512F9" w:rsidRDefault="000A4544" w:rsidP="000A4544">
            <w:pPr>
              <w:jc w:val="right"/>
              <w:rPr>
                <w:sz w:val="20"/>
                <w:szCs w:val="20"/>
              </w:rPr>
            </w:pPr>
            <w:r w:rsidRPr="00A512F9">
              <w:rPr>
                <w:sz w:val="20"/>
                <w:szCs w:val="20"/>
              </w:rPr>
              <w:t>1 112 900,00</w:t>
            </w:r>
          </w:p>
        </w:tc>
      </w:tr>
      <w:tr w:rsidR="000A4544" w:rsidRPr="00A512F9" w14:paraId="5540945E" w14:textId="77777777" w:rsidTr="000A4544">
        <w:tc>
          <w:tcPr>
            <w:tcW w:w="0" w:type="auto"/>
            <w:tcBorders>
              <w:top w:val="nil"/>
              <w:left w:val="single" w:sz="4" w:space="0" w:color="auto"/>
              <w:bottom w:val="nil"/>
              <w:right w:val="nil"/>
            </w:tcBorders>
            <w:shd w:val="clear" w:color="auto" w:fill="auto"/>
            <w:vAlign w:val="center"/>
            <w:hideMark/>
          </w:tcPr>
          <w:p w14:paraId="04296C22" w14:textId="77777777" w:rsidR="000A4544" w:rsidRPr="00A512F9" w:rsidRDefault="000A4544" w:rsidP="000A4544">
            <w:pPr>
              <w:rPr>
                <w:bCs/>
                <w:sz w:val="20"/>
                <w:szCs w:val="20"/>
              </w:rPr>
            </w:pPr>
            <w:r w:rsidRPr="00A512F9">
              <w:rPr>
                <w:bCs/>
                <w:sz w:val="20"/>
                <w:szCs w:val="20"/>
              </w:rPr>
              <w:t>Расходы на обеспечение деятельности (оказание услуг) центра бухгалтерского, материально-</w:t>
            </w:r>
            <w:r w:rsidRPr="00A512F9">
              <w:rPr>
                <w:bCs/>
                <w:sz w:val="20"/>
                <w:szCs w:val="20"/>
              </w:rPr>
              <w:lastRenderedPageBreak/>
              <w:t>технического обеспечения</w:t>
            </w:r>
          </w:p>
        </w:tc>
        <w:tc>
          <w:tcPr>
            <w:tcW w:w="0" w:type="auto"/>
            <w:tcBorders>
              <w:top w:val="nil"/>
              <w:left w:val="single" w:sz="4" w:space="0" w:color="auto"/>
              <w:bottom w:val="nil"/>
              <w:right w:val="nil"/>
            </w:tcBorders>
            <w:shd w:val="clear" w:color="auto" w:fill="auto"/>
            <w:noWrap/>
            <w:vAlign w:val="center"/>
            <w:hideMark/>
          </w:tcPr>
          <w:p w14:paraId="442613BE" w14:textId="77777777" w:rsidR="000A4544" w:rsidRPr="00A512F9" w:rsidRDefault="000A4544" w:rsidP="000A4544">
            <w:pPr>
              <w:jc w:val="center"/>
              <w:rPr>
                <w:bCs/>
                <w:sz w:val="20"/>
                <w:szCs w:val="20"/>
              </w:rPr>
            </w:pPr>
            <w:r w:rsidRPr="00A512F9">
              <w:rPr>
                <w:bCs/>
                <w:sz w:val="20"/>
                <w:szCs w:val="20"/>
              </w:rPr>
              <w:lastRenderedPageBreak/>
              <w:t>444</w:t>
            </w:r>
          </w:p>
        </w:tc>
        <w:tc>
          <w:tcPr>
            <w:tcW w:w="0" w:type="auto"/>
            <w:tcBorders>
              <w:top w:val="nil"/>
              <w:left w:val="single" w:sz="4" w:space="0" w:color="auto"/>
              <w:bottom w:val="nil"/>
              <w:right w:val="nil"/>
            </w:tcBorders>
            <w:shd w:val="clear" w:color="auto" w:fill="auto"/>
            <w:noWrap/>
            <w:vAlign w:val="center"/>
            <w:hideMark/>
          </w:tcPr>
          <w:p w14:paraId="03D02D21" w14:textId="77777777" w:rsidR="000A4544" w:rsidRPr="00A512F9" w:rsidRDefault="000A4544" w:rsidP="000A4544">
            <w:pPr>
              <w:jc w:val="center"/>
              <w:rPr>
                <w:bCs/>
                <w:sz w:val="20"/>
                <w:szCs w:val="20"/>
              </w:rPr>
            </w:pPr>
            <w:r w:rsidRPr="00A512F9">
              <w:rPr>
                <w:bCs/>
                <w:sz w:val="20"/>
                <w:szCs w:val="20"/>
              </w:rPr>
              <w:t>07</w:t>
            </w:r>
          </w:p>
        </w:tc>
        <w:tc>
          <w:tcPr>
            <w:tcW w:w="0" w:type="auto"/>
            <w:tcBorders>
              <w:top w:val="nil"/>
              <w:left w:val="single" w:sz="4" w:space="0" w:color="auto"/>
              <w:bottom w:val="nil"/>
              <w:right w:val="single" w:sz="4" w:space="0" w:color="auto"/>
            </w:tcBorders>
            <w:shd w:val="clear" w:color="auto" w:fill="auto"/>
            <w:noWrap/>
            <w:vAlign w:val="center"/>
            <w:hideMark/>
          </w:tcPr>
          <w:p w14:paraId="645FFAF1" w14:textId="77777777" w:rsidR="000A4544" w:rsidRPr="00A512F9" w:rsidRDefault="000A4544" w:rsidP="000A4544">
            <w:pPr>
              <w:jc w:val="center"/>
              <w:rPr>
                <w:bCs/>
                <w:sz w:val="20"/>
                <w:szCs w:val="20"/>
              </w:rPr>
            </w:pPr>
            <w:r w:rsidRPr="00A512F9">
              <w:rPr>
                <w:bCs/>
                <w:sz w:val="20"/>
                <w:szCs w:val="20"/>
              </w:rPr>
              <w:t>09</w:t>
            </w:r>
          </w:p>
        </w:tc>
        <w:tc>
          <w:tcPr>
            <w:tcW w:w="0" w:type="auto"/>
            <w:tcBorders>
              <w:top w:val="nil"/>
              <w:left w:val="single" w:sz="4" w:space="0" w:color="auto"/>
              <w:bottom w:val="nil"/>
              <w:right w:val="nil"/>
            </w:tcBorders>
            <w:shd w:val="clear" w:color="auto" w:fill="auto"/>
            <w:noWrap/>
            <w:vAlign w:val="center"/>
            <w:hideMark/>
          </w:tcPr>
          <w:p w14:paraId="512AD2FB" w14:textId="77777777" w:rsidR="000A4544" w:rsidRPr="00A512F9" w:rsidRDefault="000A4544" w:rsidP="000A4544">
            <w:pPr>
              <w:jc w:val="center"/>
              <w:rPr>
                <w:bCs/>
                <w:sz w:val="20"/>
                <w:szCs w:val="20"/>
              </w:rPr>
            </w:pPr>
            <w:r w:rsidRPr="00A512F9">
              <w:rPr>
                <w:bCs/>
                <w:sz w:val="20"/>
                <w:szCs w:val="20"/>
              </w:rPr>
              <w:t>07.1.00.07890</w:t>
            </w:r>
          </w:p>
        </w:tc>
        <w:tc>
          <w:tcPr>
            <w:tcW w:w="0" w:type="auto"/>
            <w:tcBorders>
              <w:top w:val="nil"/>
              <w:left w:val="single" w:sz="4" w:space="0" w:color="auto"/>
              <w:bottom w:val="nil"/>
              <w:right w:val="single" w:sz="4" w:space="0" w:color="auto"/>
            </w:tcBorders>
            <w:shd w:val="clear" w:color="auto" w:fill="auto"/>
            <w:noWrap/>
            <w:vAlign w:val="center"/>
            <w:hideMark/>
          </w:tcPr>
          <w:p w14:paraId="72ECC272"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7FEC7264" w14:textId="77777777" w:rsidR="000A4544" w:rsidRPr="00A512F9" w:rsidRDefault="000A4544" w:rsidP="000A4544">
            <w:pPr>
              <w:jc w:val="right"/>
              <w:rPr>
                <w:bCs/>
                <w:sz w:val="20"/>
                <w:szCs w:val="20"/>
              </w:rPr>
            </w:pPr>
            <w:r w:rsidRPr="00A512F9">
              <w:rPr>
                <w:bCs/>
                <w:sz w:val="20"/>
                <w:szCs w:val="20"/>
              </w:rPr>
              <w:t>62 456 437,46</w:t>
            </w:r>
          </w:p>
        </w:tc>
        <w:tc>
          <w:tcPr>
            <w:tcW w:w="0" w:type="auto"/>
            <w:tcBorders>
              <w:top w:val="nil"/>
              <w:left w:val="single" w:sz="4" w:space="0" w:color="auto"/>
              <w:bottom w:val="nil"/>
              <w:right w:val="nil"/>
            </w:tcBorders>
            <w:shd w:val="clear" w:color="auto" w:fill="auto"/>
            <w:noWrap/>
            <w:vAlign w:val="center"/>
            <w:hideMark/>
          </w:tcPr>
          <w:p w14:paraId="2CED6495" w14:textId="77777777" w:rsidR="000A4544" w:rsidRPr="00A512F9" w:rsidRDefault="000A4544" w:rsidP="000A4544">
            <w:pPr>
              <w:jc w:val="right"/>
              <w:rPr>
                <w:bCs/>
                <w:sz w:val="20"/>
                <w:szCs w:val="20"/>
              </w:rPr>
            </w:pPr>
            <w:r w:rsidRPr="00A512F9">
              <w:rPr>
                <w:bCs/>
                <w:sz w:val="20"/>
                <w:szCs w:val="20"/>
              </w:rPr>
              <w:t>40 796 900,00</w:t>
            </w:r>
          </w:p>
        </w:tc>
        <w:tc>
          <w:tcPr>
            <w:tcW w:w="0" w:type="auto"/>
            <w:tcBorders>
              <w:top w:val="nil"/>
              <w:left w:val="single" w:sz="4" w:space="0" w:color="auto"/>
              <w:bottom w:val="nil"/>
              <w:right w:val="single" w:sz="4" w:space="0" w:color="auto"/>
            </w:tcBorders>
            <w:shd w:val="clear" w:color="auto" w:fill="auto"/>
            <w:noWrap/>
            <w:vAlign w:val="center"/>
            <w:hideMark/>
          </w:tcPr>
          <w:p w14:paraId="2A388484" w14:textId="77777777" w:rsidR="000A4544" w:rsidRPr="00A512F9" w:rsidRDefault="000A4544" w:rsidP="000A4544">
            <w:pPr>
              <w:jc w:val="right"/>
              <w:rPr>
                <w:bCs/>
                <w:sz w:val="20"/>
                <w:szCs w:val="20"/>
              </w:rPr>
            </w:pPr>
            <w:r w:rsidRPr="00A512F9">
              <w:rPr>
                <w:bCs/>
                <w:sz w:val="20"/>
                <w:szCs w:val="20"/>
              </w:rPr>
              <w:t>27 038 700,00</w:t>
            </w:r>
          </w:p>
        </w:tc>
      </w:tr>
      <w:tr w:rsidR="000A4544" w:rsidRPr="00A512F9" w14:paraId="421D9123"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2988C0E0" w14:textId="77777777" w:rsidR="000A4544" w:rsidRPr="00A512F9" w:rsidRDefault="000A4544" w:rsidP="000A4544">
            <w:pPr>
              <w:rPr>
                <w:sz w:val="20"/>
                <w:szCs w:val="20"/>
              </w:rPr>
            </w:pPr>
            <w:r w:rsidRPr="00A512F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single" w:sz="4" w:space="0" w:color="auto"/>
              <w:left w:val="single" w:sz="4" w:space="0" w:color="auto"/>
              <w:bottom w:val="nil"/>
              <w:right w:val="nil"/>
            </w:tcBorders>
            <w:shd w:val="clear" w:color="auto" w:fill="auto"/>
            <w:noWrap/>
            <w:vAlign w:val="center"/>
            <w:hideMark/>
          </w:tcPr>
          <w:p w14:paraId="7E5C2C56"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311DCCB7"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F434A7E" w14:textId="77777777" w:rsidR="000A4544" w:rsidRPr="00A512F9" w:rsidRDefault="000A4544" w:rsidP="000A4544">
            <w:pPr>
              <w:jc w:val="center"/>
              <w:rPr>
                <w:sz w:val="20"/>
                <w:szCs w:val="20"/>
              </w:rPr>
            </w:pPr>
            <w:r w:rsidRPr="00A512F9">
              <w:rPr>
                <w:sz w:val="20"/>
                <w:szCs w:val="20"/>
              </w:rPr>
              <w:t>09</w:t>
            </w:r>
          </w:p>
        </w:tc>
        <w:tc>
          <w:tcPr>
            <w:tcW w:w="0" w:type="auto"/>
            <w:tcBorders>
              <w:top w:val="single" w:sz="4" w:space="0" w:color="auto"/>
              <w:left w:val="single" w:sz="4" w:space="0" w:color="auto"/>
              <w:bottom w:val="nil"/>
              <w:right w:val="nil"/>
            </w:tcBorders>
            <w:shd w:val="clear" w:color="auto" w:fill="auto"/>
            <w:noWrap/>
            <w:vAlign w:val="center"/>
            <w:hideMark/>
          </w:tcPr>
          <w:p w14:paraId="338D9E96" w14:textId="77777777" w:rsidR="000A4544" w:rsidRPr="00A512F9" w:rsidRDefault="000A4544" w:rsidP="000A4544">
            <w:pPr>
              <w:jc w:val="center"/>
              <w:rPr>
                <w:sz w:val="20"/>
                <w:szCs w:val="20"/>
              </w:rPr>
            </w:pPr>
            <w:r w:rsidRPr="00A512F9">
              <w:rPr>
                <w:sz w:val="20"/>
                <w:szCs w:val="20"/>
              </w:rPr>
              <w:t>07.1.00.07890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B09C006" w14:textId="77777777" w:rsidR="000A4544" w:rsidRPr="00A512F9" w:rsidRDefault="000A4544" w:rsidP="000A4544">
            <w:pPr>
              <w:jc w:val="center"/>
              <w:rPr>
                <w:sz w:val="20"/>
                <w:szCs w:val="20"/>
              </w:rPr>
            </w:pPr>
            <w:r w:rsidRPr="00A512F9">
              <w:rPr>
                <w:sz w:val="20"/>
                <w:szCs w:val="20"/>
              </w:rPr>
              <w:t>100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01896B9" w14:textId="77777777" w:rsidR="000A4544" w:rsidRPr="00A512F9" w:rsidRDefault="000A4544" w:rsidP="000A4544">
            <w:pPr>
              <w:jc w:val="right"/>
              <w:rPr>
                <w:sz w:val="20"/>
                <w:szCs w:val="20"/>
              </w:rPr>
            </w:pPr>
            <w:r w:rsidRPr="00A512F9">
              <w:rPr>
                <w:sz w:val="20"/>
                <w:szCs w:val="20"/>
              </w:rPr>
              <w:t>50 865 501,36</w:t>
            </w:r>
          </w:p>
        </w:tc>
        <w:tc>
          <w:tcPr>
            <w:tcW w:w="0" w:type="auto"/>
            <w:tcBorders>
              <w:top w:val="single" w:sz="4" w:space="0" w:color="auto"/>
              <w:left w:val="single" w:sz="4" w:space="0" w:color="auto"/>
              <w:bottom w:val="nil"/>
              <w:right w:val="nil"/>
            </w:tcBorders>
            <w:shd w:val="clear" w:color="auto" w:fill="auto"/>
            <w:noWrap/>
            <w:vAlign w:val="center"/>
            <w:hideMark/>
          </w:tcPr>
          <w:p w14:paraId="6A5B0A4D" w14:textId="77777777" w:rsidR="000A4544" w:rsidRPr="00A512F9" w:rsidRDefault="000A4544" w:rsidP="000A4544">
            <w:pPr>
              <w:jc w:val="right"/>
              <w:rPr>
                <w:sz w:val="20"/>
                <w:szCs w:val="20"/>
              </w:rPr>
            </w:pPr>
            <w:r w:rsidRPr="00A512F9">
              <w:rPr>
                <w:sz w:val="20"/>
                <w:szCs w:val="20"/>
              </w:rPr>
              <w:t>33 596 900,00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1A716AC" w14:textId="77777777" w:rsidR="000A4544" w:rsidRPr="00A512F9" w:rsidRDefault="000A4544" w:rsidP="000A4544">
            <w:pPr>
              <w:jc w:val="right"/>
              <w:rPr>
                <w:sz w:val="20"/>
                <w:szCs w:val="20"/>
              </w:rPr>
            </w:pPr>
            <w:r w:rsidRPr="00A512F9">
              <w:rPr>
                <w:sz w:val="20"/>
                <w:szCs w:val="20"/>
              </w:rPr>
              <w:t>24 938 700,00</w:t>
            </w:r>
          </w:p>
        </w:tc>
      </w:tr>
      <w:tr w:rsidR="000A4544" w:rsidRPr="00A512F9" w14:paraId="7B0CD2CC"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0355BE97" w14:textId="77777777" w:rsidR="000A4544" w:rsidRPr="00A512F9" w:rsidRDefault="000A4544" w:rsidP="000A4544">
            <w:pPr>
              <w:rPr>
                <w:sz w:val="20"/>
                <w:szCs w:val="20"/>
              </w:rPr>
            </w:pPr>
            <w:r w:rsidRPr="00A512F9">
              <w:rPr>
                <w:sz w:val="20"/>
                <w:szCs w:val="20"/>
              </w:rPr>
              <w:t>Расходы на выплаты персоналу казенных учреждений</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B7D564A"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2640788"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281E484" w14:textId="77777777" w:rsidR="000A4544" w:rsidRPr="00A512F9" w:rsidRDefault="000A4544" w:rsidP="000A4544">
            <w:pPr>
              <w:jc w:val="center"/>
              <w:rPr>
                <w:sz w:val="20"/>
                <w:szCs w:val="20"/>
              </w:rPr>
            </w:pPr>
            <w:r w:rsidRPr="00A512F9">
              <w:rPr>
                <w:sz w:val="20"/>
                <w:szCs w:val="20"/>
              </w:rPr>
              <w:t>09</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C287C50" w14:textId="77777777" w:rsidR="000A4544" w:rsidRPr="00A512F9" w:rsidRDefault="000A4544" w:rsidP="000A4544">
            <w:pPr>
              <w:jc w:val="center"/>
              <w:rPr>
                <w:sz w:val="20"/>
                <w:szCs w:val="20"/>
              </w:rPr>
            </w:pPr>
            <w:r w:rsidRPr="00A512F9">
              <w:rPr>
                <w:sz w:val="20"/>
                <w:szCs w:val="20"/>
              </w:rPr>
              <w:t>07.1.00.07890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835D32A" w14:textId="77777777" w:rsidR="000A4544" w:rsidRPr="00A512F9" w:rsidRDefault="000A4544" w:rsidP="000A4544">
            <w:pPr>
              <w:jc w:val="center"/>
              <w:rPr>
                <w:sz w:val="20"/>
                <w:szCs w:val="20"/>
              </w:rPr>
            </w:pPr>
            <w:r w:rsidRPr="00A512F9">
              <w:rPr>
                <w:sz w:val="20"/>
                <w:szCs w:val="20"/>
              </w:rPr>
              <w:t>110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3F2E4C0" w14:textId="77777777" w:rsidR="000A4544" w:rsidRPr="00A512F9" w:rsidRDefault="000A4544" w:rsidP="000A4544">
            <w:pPr>
              <w:jc w:val="right"/>
              <w:rPr>
                <w:sz w:val="20"/>
                <w:szCs w:val="20"/>
              </w:rPr>
            </w:pPr>
            <w:r w:rsidRPr="00A512F9">
              <w:rPr>
                <w:sz w:val="20"/>
                <w:szCs w:val="20"/>
              </w:rPr>
              <w:t>50 865 501,36</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83E6234" w14:textId="77777777" w:rsidR="000A4544" w:rsidRPr="00A512F9" w:rsidRDefault="000A4544" w:rsidP="000A4544">
            <w:pPr>
              <w:jc w:val="right"/>
              <w:rPr>
                <w:sz w:val="20"/>
                <w:szCs w:val="20"/>
              </w:rPr>
            </w:pPr>
            <w:r w:rsidRPr="00A512F9">
              <w:rPr>
                <w:sz w:val="20"/>
                <w:szCs w:val="20"/>
              </w:rPr>
              <w:t>33 596 900,00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C4A5787" w14:textId="77777777" w:rsidR="000A4544" w:rsidRPr="00A512F9" w:rsidRDefault="000A4544" w:rsidP="000A4544">
            <w:pPr>
              <w:jc w:val="right"/>
              <w:rPr>
                <w:sz w:val="20"/>
                <w:szCs w:val="20"/>
              </w:rPr>
            </w:pPr>
            <w:r w:rsidRPr="00A512F9">
              <w:rPr>
                <w:sz w:val="20"/>
                <w:szCs w:val="20"/>
              </w:rPr>
              <w:t>24 938 700,00</w:t>
            </w:r>
          </w:p>
        </w:tc>
      </w:tr>
      <w:tr w:rsidR="000A4544" w:rsidRPr="00A512F9" w14:paraId="73ABABAA" w14:textId="77777777" w:rsidTr="000A4544">
        <w:tc>
          <w:tcPr>
            <w:tcW w:w="0" w:type="auto"/>
            <w:tcBorders>
              <w:top w:val="nil"/>
              <w:left w:val="single" w:sz="4" w:space="0" w:color="auto"/>
              <w:bottom w:val="nil"/>
              <w:right w:val="nil"/>
            </w:tcBorders>
            <w:shd w:val="clear" w:color="auto" w:fill="auto"/>
            <w:vAlign w:val="center"/>
            <w:hideMark/>
          </w:tcPr>
          <w:p w14:paraId="35FFC695"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nil"/>
              <w:left w:val="single" w:sz="4" w:space="0" w:color="auto"/>
              <w:bottom w:val="nil"/>
              <w:right w:val="nil"/>
            </w:tcBorders>
            <w:shd w:val="clear" w:color="auto" w:fill="auto"/>
            <w:noWrap/>
            <w:vAlign w:val="center"/>
            <w:hideMark/>
          </w:tcPr>
          <w:p w14:paraId="30722051" w14:textId="77777777" w:rsidR="000A4544" w:rsidRPr="00A512F9" w:rsidRDefault="000A4544" w:rsidP="000A4544">
            <w:pPr>
              <w:jc w:val="center"/>
              <w:rPr>
                <w:sz w:val="20"/>
                <w:szCs w:val="20"/>
              </w:rPr>
            </w:pPr>
            <w:r w:rsidRPr="00A512F9">
              <w:rPr>
                <w:sz w:val="20"/>
                <w:szCs w:val="20"/>
              </w:rPr>
              <w:t>444</w:t>
            </w:r>
          </w:p>
        </w:tc>
        <w:tc>
          <w:tcPr>
            <w:tcW w:w="0" w:type="auto"/>
            <w:tcBorders>
              <w:top w:val="nil"/>
              <w:left w:val="single" w:sz="4" w:space="0" w:color="auto"/>
              <w:bottom w:val="nil"/>
              <w:right w:val="nil"/>
            </w:tcBorders>
            <w:shd w:val="clear" w:color="auto" w:fill="auto"/>
            <w:noWrap/>
            <w:vAlign w:val="center"/>
            <w:hideMark/>
          </w:tcPr>
          <w:p w14:paraId="254E8344"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nil"/>
              <w:right w:val="single" w:sz="4" w:space="0" w:color="auto"/>
            </w:tcBorders>
            <w:shd w:val="clear" w:color="auto" w:fill="auto"/>
            <w:noWrap/>
            <w:vAlign w:val="center"/>
            <w:hideMark/>
          </w:tcPr>
          <w:p w14:paraId="500E9840" w14:textId="77777777" w:rsidR="000A4544" w:rsidRPr="00A512F9" w:rsidRDefault="000A4544" w:rsidP="000A4544">
            <w:pPr>
              <w:jc w:val="center"/>
              <w:rPr>
                <w:sz w:val="20"/>
                <w:szCs w:val="20"/>
              </w:rPr>
            </w:pPr>
            <w:r w:rsidRPr="00A512F9">
              <w:rPr>
                <w:sz w:val="20"/>
                <w:szCs w:val="20"/>
              </w:rPr>
              <w:t>09</w:t>
            </w:r>
          </w:p>
        </w:tc>
        <w:tc>
          <w:tcPr>
            <w:tcW w:w="0" w:type="auto"/>
            <w:tcBorders>
              <w:top w:val="nil"/>
              <w:left w:val="single" w:sz="4" w:space="0" w:color="auto"/>
              <w:bottom w:val="nil"/>
              <w:right w:val="nil"/>
            </w:tcBorders>
            <w:shd w:val="clear" w:color="auto" w:fill="auto"/>
            <w:noWrap/>
            <w:vAlign w:val="center"/>
            <w:hideMark/>
          </w:tcPr>
          <w:p w14:paraId="5AF3B334" w14:textId="77777777" w:rsidR="000A4544" w:rsidRPr="00A512F9" w:rsidRDefault="000A4544" w:rsidP="000A4544">
            <w:pPr>
              <w:jc w:val="center"/>
              <w:rPr>
                <w:sz w:val="20"/>
                <w:szCs w:val="20"/>
              </w:rPr>
            </w:pPr>
            <w:r w:rsidRPr="00A512F9">
              <w:rPr>
                <w:sz w:val="20"/>
                <w:szCs w:val="20"/>
              </w:rPr>
              <w:t>07.1.00.07890</w:t>
            </w:r>
          </w:p>
        </w:tc>
        <w:tc>
          <w:tcPr>
            <w:tcW w:w="0" w:type="auto"/>
            <w:tcBorders>
              <w:top w:val="nil"/>
              <w:left w:val="single" w:sz="4" w:space="0" w:color="auto"/>
              <w:bottom w:val="nil"/>
              <w:right w:val="single" w:sz="4" w:space="0" w:color="auto"/>
            </w:tcBorders>
            <w:shd w:val="clear" w:color="auto" w:fill="auto"/>
            <w:noWrap/>
            <w:vAlign w:val="center"/>
            <w:hideMark/>
          </w:tcPr>
          <w:p w14:paraId="522EB791" w14:textId="77777777" w:rsidR="000A4544" w:rsidRPr="00A512F9" w:rsidRDefault="000A4544" w:rsidP="000A4544">
            <w:pPr>
              <w:jc w:val="center"/>
              <w:rPr>
                <w:sz w:val="20"/>
                <w:szCs w:val="20"/>
              </w:rPr>
            </w:pPr>
            <w:r w:rsidRPr="00A512F9">
              <w:rPr>
                <w:sz w:val="20"/>
                <w:szCs w:val="20"/>
              </w:rPr>
              <w:t>200</w:t>
            </w:r>
          </w:p>
        </w:tc>
        <w:tc>
          <w:tcPr>
            <w:tcW w:w="0" w:type="auto"/>
            <w:tcBorders>
              <w:top w:val="nil"/>
              <w:left w:val="single" w:sz="4" w:space="0" w:color="auto"/>
              <w:bottom w:val="nil"/>
              <w:right w:val="single" w:sz="4" w:space="0" w:color="auto"/>
            </w:tcBorders>
            <w:shd w:val="clear" w:color="auto" w:fill="auto"/>
            <w:noWrap/>
            <w:vAlign w:val="center"/>
            <w:hideMark/>
          </w:tcPr>
          <w:p w14:paraId="6545222C" w14:textId="77777777" w:rsidR="000A4544" w:rsidRPr="00A512F9" w:rsidRDefault="000A4544" w:rsidP="000A4544">
            <w:pPr>
              <w:jc w:val="right"/>
              <w:rPr>
                <w:sz w:val="20"/>
                <w:szCs w:val="20"/>
              </w:rPr>
            </w:pPr>
            <w:r w:rsidRPr="00A512F9">
              <w:rPr>
                <w:sz w:val="20"/>
                <w:szCs w:val="20"/>
              </w:rPr>
              <w:t>8 998 398,60</w:t>
            </w:r>
          </w:p>
        </w:tc>
        <w:tc>
          <w:tcPr>
            <w:tcW w:w="0" w:type="auto"/>
            <w:tcBorders>
              <w:top w:val="nil"/>
              <w:left w:val="single" w:sz="4" w:space="0" w:color="auto"/>
              <w:bottom w:val="nil"/>
              <w:right w:val="nil"/>
            </w:tcBorders>
            <w:shd w:val="clear" w:color="auto" w:fill="auto"/>
            <w:noWrap/>
            <w:vAlign w:val="center"/>
            <w:hideMark/>
          </w:tcPr>
          <w:p w14:paraId="283CCC6D" w14:textId="77777777" w:rsidR="000A4544" w:rsidRPr="00A512F9" w:rsidRDefault="000A4544" w:rsidP="000A4544">
            <w:pPr>
              <w:jc w:val="right"/>
              <w:rPr>
                <w:sz w:val="20"/>
                <w:szCs w:val="20"/>
              </w:rPr>
            </w:pPr>
            <w:r w:rsidRPr="00A512F9">
              <w:rPr>
                <w:sz w:val="20"/>
                <w:szCs w:val="20"/>
              </w:rPr>
              <w:t>7 200 000,00</w:t>
            </w:r>
          </w:p>
        </w:tc>
        <w:tc>
          <w:tcPr>
            <w:tcW w:w="0" w:type="auto"/>
            <w:tcBorders>
              <w:top w:val="nil"/>
              <w:left w:val="single" w:sz="4" w:space="0" w:color="auto"/>
              <w:bottom w:val="nil"/>
              <w:right w:val="single" w:sz="4" w:space="0" w:color="auto"/>
            </w:tcBorders>
            <w:shd w:val="clear" w:color="auto" w:fill="auto"/>
            <w:noWrap/>
            <w:vAlign w:val="center"/>
            <w:hideMark/>
          </w:tcPr>
          <w:p w14:paraId="3F7B2E4A" w14:textId="77777777" w:rsidR="000A4544" w:rsidRPr="00A512F9" w:rsidRDefault="000A4544" w:rsidP="000A4544">
            <w:pPr>
              <w:jc w:val="right"/>
              <w:rPr>
                <w:sz w:val="20"/>
                <w:szCs w:val="20"/>
              </w:rPr>
            </w:pPr>
            <w:r w:rsidRPr="00A512F9">
              <w:rPr>
                <w:sz w:val="20"/>
                <w:szCs w:val="20"/>
              </w:rPr>
              <w:t>2 100 000,00</w:t>
            </w:r>
          </w:p>
        </w:tc>
      </w:tr>
      <w:tr w:rsidR="000A4544" w:rsidRPr="00A512F9" w14:paraId="18AD8A54"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1BE59059"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0DF55E9"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2EFB299"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0A36116" w14:textId="77777777" w:rsidR="000A4544" w:rsidRPr="00A512F9" w:rsidRDefault="000A4544" w:rsidP="000A4544">
            <w:pPr>
              <w:jc w:val="center"/>
              <w:rPr>
                <w:sz w:val="20"/>
                <w:szCs w:val="20"/>
              </w:rPr>
            </w:pPr>
            <w:r w:rsidRPr="00A512F9">
              <w:rPr>
                <w:sz w:val="20"/>
                <w:szCs w:val="20"/>
              </w:rPr>
              <w:t>09</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6D06A19" w14:textId="77777777" w:rsidR="000A4544" w:rsidRPr="00A512F9" w:rsidRDefault="000A4544" w:rsidP="000A4544">
            <w:pPr>
              <w:jc w:val="center"/>
              <w:rPr>
                <w:sz w:val="20"/>
                <w:szCs w:val="20"/>
              </w:rPr>
            </w:pPr>
            <w:r w:rsidRPr="00A512F9">
              <w:rPr>
                <w:sz w:val="20"/>
                <w:szCs w:val="20"/>
              </w:rPr>
              <w:t>07.1.00.07890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4832A82" w14:textId="77777777" w:rsidR="000A4544" w:rsidRPr="00A512F9" w:rsidRDefault="000A4544" w:rsidP="000A4544">
            <w:pPr>
              <w:jc w:val="center"/>
              <w:rPr>
                <w:sz w:val="20"/>
                <w:szCs w:val="20"/>
              </w:rPr>
            </w:pPr>
            <w:r w:rsidRPr="00A512F9">
              <w:rPr>
                <w:sz w:val="20"/>
                <w:szCs w:val="20"/>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7028695" w14:textId="77777777" w:rsidR="000A4544" w:rsidRPr="00A512F9" w:rsidRDefault="000A4544" w:rsidP="000A4544">
            <w:pPr>
              <w:jc w:val="right"/>
              <w:rPr>
                <w:sz w:val="20"/>
                <w:szCs w:val="20"/>
              </w:rPr>
            </w:pPr>
            <w:r w:rsidRPr="00A512F9">
              <w:rPr>
                <w:sz w:val="20"/>
                <w:szCs w:val="20"/>
              </w:rPr>
              <w:t>8 998 398,60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6F1D54D" w14:textId="77777777" w:rsidR="000A4544" w:rsidRPr="00A512F9" w:rsidRDefault="000A4544" w:rsidP="000A4544">
            <w:pPr>
              <w:jc w:val="right"/>
              <w:rPr>
                <w:sz w:val="20"/>
                <w:szCs w:val="20"/>
              </w:rPr>
            </w:pPr>
            <w:r w:rsidRPr="00A512F9">
              <w:rPr>
                <w:sz w:val="20"/>
                <w:szCs w:val="20"/>
              </w:rPr>
              <w:t>7 200 000,00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690B647" w14:textId="77777777" w:rsidR="000A4544" w:rsidRPr="00A512F9" w:rsidRDefault="000A4544" w:rsidP="000A4544">
            <w:pPr>
              <w:jc w:val="right"/>
              <w:rPr>
                <w:sz w:val="20"/>
                <w:szCs w:val="20"/>
              </w:rPr>
            </w:pPr>
            <w:r w:rsidRPr="00A512F9">
              <w:rPr>
                <w:sz w:val="20"/>
                <w:szCs w:val="20"/>
              </w:rPr>
              <w:t>2 100 000,00</w:t>
            </w:r>
          </w:p>
        </w:tc>
      </w:tr>
      <w:tr w:rsidR="000A4544" w:rsidRPr="00A512F9" w14:paraId="1D6D95DE" w14:textId="77777777" w:rsidTr="000A4544">
        <w:tc>
          <w:tcPr>
            <w:tcW w:w="0" w:type="auto"/>
            <w:tcBorders>
              <w:top w:val="nil"/>
              <w:left w:val="single" w:sz="4" w:space="0" w:color="auto"/>
              <w:bottom w:val="nil"/>
              <w:right w:val="nil"/>
            </w:tcBorders>
            <w:shd w:val="clear" w:color="auto" w:fill="auto"/>
            <w:vAlign w:val="center"/>
            <w:hideMark/>
          </w:tcPr>
          <w:p w14:paraId="54A06566" w14:textId="77777777" w:rsidR="000A4544" w:rsidRPr="00A512F9" w:rsidRDefault="000A4544" w:rsidP="000A4544">
            <w:pPr>
              <w:rPr>
                <w:sz w:val="20"/>
                <w:szCs w:val="20"/>
              </w:rPr>
            </w:pPr>
            <w:r w:rsidRPr="00A512F9">
              <w:rPr>
                <w:sz w:val="20"/>
                <w:szCs w:val="20"/>
              </w:rPr>
              <w:t>Иные бюджетные ассигнования</w:t>
            </w:r>
          </w:p>
        </w:tc>
        <w:tc>
          <w:tcPr>
            <w:tcW w:w="0" w:type="auto"/>
            <w:tcBorders>
              <w:top w:val="nil"/>
              <w:left w:val="single" w:sz="4" w:space="0" w:color="auto"/>
              <w:bottom w:val="nil"/>
              <w:right w:val="nil"/>
            </w:tcBorders>
            <w:shd w:val="clear" w:color="auto" w:fill="auto"/>
            <w:noWrap/>
            <w:vAlign w:val="center"/>
            <w:hideMark/>
          </w:tcPr>
          <w:p w14:paraId="285ECC54" w14:textId="77777777" w:rsidR="000A4544" w:rsidRPr="00A512F9" w:rsidRDefault="000A4544" w:rsidP="000A4544">
            <w:pPr>
              <w:jc w:val="center"/>
              <w:rPr>
                <w:sz w:val="20"/>
                <w:szCs w:val="20"/>
              </w:rPr>
            </w:pPr>
            <w:r w:rsidRPr="00A512F9">
              <w:rPr>
                <w:sz w:val="20"/>
                <w:szCs w:val="20"/>
              </w:rPr>
              <w:t>444</w:t>
            </w:r>
          </w:p>
        </w:tc>
        <w:tc>
          <w:tcPr>
            <w:tcW w:w="0" w:type="auto"/>
            <w:tcBorders>
              <w:top w:val="nil"/>
              <w:left w:val="single" w:sz="4" w:space="0" w:color="auto"/>
              <w:bottom w:val="nil"/>
              <w:right w:val="nil"/>
            </w:tcBorders>
            <w:shd w:val="clear" w:color="auto" w:fill="auto"/>
            <w:noWrap/>
            <w:vAlign w:val="center"/>
            <w:hideMark/>
          </w:tcPr>
          <w:p w14:paraId="57D176ED" w14:textId="77777777" w:rsidR="000A4544" w:rsidRPr="00A512F9" w:rsidRDefault="000A4544" w:rsidP="000A4544">
            <w:pPr>
              <w:jc w:val="center"/>
              <w:rPr>
                <w:sz w:val="20"/>
                <w:szCs w:val="20"/>
              </w:rPr>
            </w:pPr>
            <w:r w:rsidRPr="00A512F9">
              <w:rPr>
                <w:sz w:val="20"/>
                <w:szCs w:val="20"/>
              </w:rPr>
              <w:t>07</w:t>
            </w:r>
          </w:p>
        </w:tc>
        <w:tc>
          <w:tcPr>
            <w:tcW w:w="0" w:type="auto"/>
            <w:tcBorders>
              <w:top w:val="nil"/>
              <w:left w:val="single" w:sz="4" w:space="0" w:color="auto"/>
              <w:bottom w:val="nil"/>
              <w:right w:val="single" w:sz="4" w:space="0" w:color="auto"/>
            </w:tcBorders>
            <w:shd w:val="clear" w:color="auto" w:fill="auto"/>
            <w:noWrap/>
            <w:vAlign w:val="center"/>
            <w:hideMark/>
          </w:tcPr>
          <w:p w14:paraId="19CC35B8" w14:textId="77777777" w:rsidR="000A4544" w:rsidRPr="00A512F9" w:rsidRDefault="000A4544" w:rsidP="000A4544">
            <w:pPr>
              <w:jc w:val="center"/>
              <w:rPr>
                <w:sz w:val="20"/>
                <w:szCs w:val="20"/>
              </w:rPr>
            </w:pPr>
            <w:r w:rsidRPr="00A512F9">
              <w:rPr>
                <w:sz w:val="20"/>
                <w:szCs w:val="20"/>
              </w:rPr>
              <w:t>09</w:t>
            </w:r>
          </w:p>
        </w:tc>
        <w:tc>
          <w:tcPr>
            <w:tcW w:w="0" w:type="auto"/>
            <w:tcBorders>
              <w:top w:val="nil"/>
              <w:left w:val="single" w:sz="4" w:space="0" w:color="auto"/>
              <w:bottom w:val="nil"/>
              <w:right w:val="nil"/>
            </w:tcBorders>
            <w:shd w:val="clear" w:color="auto" w:fill="auto"/>
            <w:noWrap/>
            <w:vAlign w:val="center"/>
            <w:hideMark/>
          </w:tcPr>
          <w:p w14:paraId="4A35A298" w14:textId="77777777" w:rsidR="000A4544" w:rsidRPr="00A512F9" w:rsidRDefault="000A4544" w:rsidP="000A4544">
            <w:pPr>
              <w:jc w:val="center"/>
              <w:rPr>
                <w:sz w:val="20"/>
                <w:szCs w:val="20"/>
              </w:rPr>
            </w:pPr>
            <w:r w:rsidRPr="00A512F9">
              <w:rPr>
                <w:sz w:val="20"/>
                <w:szCs w:val="20"/>
              </w:rPr>
              <w:t>07.1.00.07890</w:t>
            </w:r>
          </w:p>
        </w:tc>
        <w:tc>
          <w:tcPr>
            <w:tcW w:w="0" w:type="auto"/>
            <w:tcBorders>
              <w:top w:val="nil"/>
              <w:left w:val="single" w:sz="4" w:space="0" w:color="auto"/>
              <w:bottom w:val="nil"/>
              <w:right w:val="single" w:sz="4" w:space="0" w:color="auto"/>
            </w:tcBorders>
            <w:shd w:val="clear" w:color="auto" w:fill="auto"/>
            <w:noWrap/>
            <w:vAlign w:val="center"/>
            <w:hideMark/>
          </w:tcPr>
          <w:p w14:paraId="06AB7764" w14:textId="77777777" w:rsidR="000A4544" w:rsidRPr="00A512F9" w:rsidRDefault="000A4544" w:rsidP="000A4544">
            <w:pPr>
              <w:jc w:val="center"/>
              <w:rPr>
                <w:sz w:val="20"/>
                <w:szCs w:val="20"/>
              </w:rPr>
            </w:pPr>
            <w:r w:rsidRPr="00A512F9">
              <w:rPr>
                <w:sz w:val="20"/>
                <w:szCs w:val="20"/>
              </w:rPr>
              <w:t>800</w:t>
            </w:r>
          </w:p>
        </w:tc>
        <w:tc>
          <w:tcPr>
            <w:tcW w:w="0" w:type="auto"/>
            <w:tcBorders>
              <w:top w:val="nil"/>
              <w:left w:val="single" w:sz="4" w:space="0" w:color="auto"/>
              <w:bottom w:val="nil"/>
              <w:right w:val="single" w:sz="4" w:space="0" w:color="auto"/>
            </w:tcBorders>
            <w:shd w:val="clear" w:color="auto" w:fill="auto"/>
            <w:noWrap/>
            <w:vAlign w:val="center"/>
            <w:hideMark/>
          </w:tcPr>
          <w:p w14:paraId="7B0FE674" w14:textId="77777777" w:rsidR="000A4544" w:rsidRPr="00A512F9" w:rsidRDefault="000A4544" w:rsidP="000A4544">
            <w:pPr>
              <w:jc w:val="right"/>
              <w:rPr>
                <w:sz w:val="20"/>
                <w:szCs w:val="20"/>
              </w:rPr>
            </w:pPr>
            <w:r w:rsidRPr="00A512F9">
              <w:rPr>
                <w:sz w:val="20"/>
                <w:szCs w:val="20"/>
              </w:rPr>
              <w:t>2 592 537,50</w:t>
            </w:r>
          </w:p>
        </w:tc>
        <w:tc>
          <w:tcPr>
            <w:tcW w:w="0" w:type="auto"/>
            <w:tcBorders>
              <w:top w:val="nil"/>
              <w:left w:val="single" w:sz="4" w:space="0" w:color="auto"/>
              <w:bottom w:val="nil"/>
              <w:right w:val="nil"/>
            </w:tcBorders>
            <w:shd w:val="clear" w:color="auto" w:fill="auto"/>
            <w:noWrap/>
            <w:vAlign w:val="center"/>
            <w:hideMark/>
          </w:tcPr>
          <w:p w14:paraId="2C08FA03"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nil"/>
              <w:right w:val="single" w:sz="4" w:space="0" w:color="auto"/>
            </w:tcBorders>
            <w:shd w:val="clear" w:color="auto" w:fill="auto"/>
            <w:noWrap/>
            <w:vAlign w:val="center"/>
            <w:hideMark/>
          </w:tcPr>
          <w:p w14:paraId="6F6C00F4" w14:textId="77777777" w:rsidR="000A4544" w:rsidRPr="00A512F9" w:rsidRDefault="000A4544" w:rsidP="000A4544">
            <w:pPr>
              <w:jc w:val="right"/>
              <w:rPr>
                <w:sz w:val="20"/>
                <w:szCs w:val="20"/>
              </w:rPr>
            </w:pPr>
            <w:r w:rsidRPr="00A512F9">
              <w:rPr>
                <w:sz w:val="20"/>
                <w:szCs w:val="20"/>
              </w:rPr>
              <w:t>0,00</w:t>
            </w:r>
          </w:p>
        </w:tc>
      </w:tr>
      <w:tr w:rsidR="000A4544" w:rsidRPr="00A512F9" w14:paraId="5C8D5FF2"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101B17A1" w14:textId="77777777" w:rsidR="000A4544" w:rsidRPr="00A512F9" w:rsidRDefault="000A4544" w:rsidP="000A4544">
            <w:pPr>
              <w:rPr>
                <w:sz w:val="20"/>
                <w:szCs w:val="20"/>
              </w:rPr>
            </w:pPr>
            <w:r w:rsidRPr="00A512F9">
              <w:rPr>
                <w:sz w:val="20"/>
                <w:szCs w:val="20"/>
              </w:rPr>
              <w:t>Уплата налогов, сборов и иных платежей</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A6634E1"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E07A130"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5BF753F" w14:textId="77777777" w:rsidR="000A4544" w:rsidRPr="00A512F9" w:rsidRDefault="000A4544" w:rsidP="000A4544">
            <w:pPr>
              <w:jc w:val="center"/>
              <w:rPr>
                <w:sz w:val="20"/>
                <w:szCs w:val="20"/>
              </w:rPr>
            </w:pPr>
            <w:r w:rsidRPr="00A512F9">
              <w:rPr>
                <w:sz w:val="20"/>
                <w:szCs w:val="20"/>
              </w:rPr>
              <w:t>09</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D01BE50" w14:textId="77777777" w:rsidR="000A4544" w:rsidRPr="00A512F9" w:rsidRDefault="000A4544" w:rsidP="000A4544">
            <w:pPr>
              <w:jc w:val="center"/>
              <w:rPr>
                <w:sz w:val="20"/>
                <w:szCs w:val="20"/>
              </w:rPr>
            </w:pPr>
            <w:r w:rsidRPr="00A512F9">
              <w:rPr>
                <w:sz w:val="20"/>
                <w:szCs w:val="20"/>
              </w:rPr>
              <w:t>07.1.00.07890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6EEE765" w14:textId="77777777" w:rsidR="000A4544" w:rsidRPr="00A512F9" w:rsidRDefault="000A4544" w:rsidP="000A4544">
            <w:pPr>
              <w:jc w:val="center"/>
              <w:rPr>
                <w:sz w:val="20"/>
                <w:szCs w:val="20"/>
              </w:rPr>
            </w:pPr>
            <w:r w:rsidRPr="00A512F9">
              <w:rPr>
                <w:sz w:val="20"/>
                <w:szCs w:val="20"/>
              </w:rPr>
              <w:t>850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62FC97C" w14:textId="77777777" w:rsidR="000A4544" w:rsidRPr="00A512F9" w:rsidRDefault="000A4544" w:rsidP="000A4544">
            <w:pPr>
              <w:jc w:val="right"/>
              <w:rPr>
                <w:sz w:val="20"/>
                <w:szCs w:val="20"/>
              </w:rPr>
            </w:pPr>
            <w:r w:rsidRPr="00A512F9">
              <w:rPr>
                <w:sz w:val="20"/>
                <w:szCs w:val="20"/>
              </w:rPr>
              <w:t>2 592 537,50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25171F0"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98CE07F" w14:textId="77777777" w:rsidR="000A4544" w:rsidRPr="00A512F9" w:rsidRDefault="000A4544" w:rsidP="000A4544">
            <w:pPr>
              <w:jc w:val="right"/>
              <w:rPr>
                <w:sz w:val="20"/>
                <w:szCs w:val="20"/>
              </w:rPr>
            </w:pPr>
            <w:r w:rsidRPr="00A512F9">
              <w:rPr>
                <w:sz w:val="20"/>
                <w:szCs w:val="20"/>
              </w:rPr>
              <w:t>0,00</w:t>
            </w:r>
          </w:p>
        </w:tc>
      </w:tr>
      <w:tr w:rsidR="000A4544" w:rsidRPr="00A512F9" w14:paraId="0ADEBAD6" w14:textId="77777777" w:rsidTr="000A4544">
        <w:tc>
          <w:tcPr>
            <w:tcW w:w="0" w:type="auto"/>
            <w:tcBorders>
              <w:top w:val="nil"/>
              <w:left w:val="single" w:sz="4" w:space="0" w:color="auto"/>
              <w:bottom w:val="nil"/>
              <w:right w:val="nil"/>
            </w:tcBorders>
            <w:shd w:val="clear" w:color="auto" w:fill="auto"/>
            <w:vAlign w:val="center"/>
            <w:hideMark/>
          </w:tcPr>
          <w:p w14:paraId="36A6B1C3" w14:textId="77777777" w:rsidR="000A4544" w:rsidRPr="00A512F9" w:rsidRDefault="000A4544" w:rsidP="000A4544">
            <w:pPr>
              <w:rPr>
                <w:bCs/>
                <w:sz w:val="20"/>
                <w:szCs w:val="20"/>
              </w:rPr>
            </w:pPr>
            <w:proofErr w:type="spellStart"/>
            <w:r w:rsidRPr="00A512F9">
              <w:rPr>
                <w:bCs/>
                <w:sz w:val="20"/>
                <w:szCs w:val="20"/>
              </w:rPr>
              <w:t>Софинансирование</w:t>
            </w:r>
            <w:proofErr w:type="spellEnd"/>
            <w:r w:rsidRPr="00A512F9">
              <w:rPr>
                <w:bCs/>
                <w:sz w:val="20"/>
                <w:szCs w:val="20"/>
              </w:rPr>
              <w:t xml:space="preserve"> местного бюджета на реализацию мероприятий по установке и модернизации систем видеонаблюд</w:t>
            </w:r>
            <w:r w:rsidRPr="00A512F9">
              <w:rPr>
                <w:bCs/>
                <w:sz w:val="20"/>
                <w:szCs w:val="20"/>
              </w:rPr>
              <w:lastRenderedPageBreak/>
              <w:t>ения, автоматической пожарной сигнализации и пожарного мониторинга государственной программы Новосибирской области "Построение и развитие аппаратно-программного комплекса "Безопасный город" в Новосибирской области"</w:t>
            </w:r>
          </w:p>
        </w:tc>
        <w:tc>
          <w:tcPr>
            <w:tcW w:w="0" w:type="auto"/>
            <w:tcBorders>
              <w:top w:val="nil"/>
              <w:left w:val="single" w:sz="4" w:space="0" w:color="auto"/>
              <w:bottom w:val="nil"/>
              <w:right w:val="nil"/>
            </w:tcBorders>
            <w:shd w:val="clear" w:color="auto" w:fill="auto"/>
            <w:noWrap/>
            <w:vAlign w:val="center"/>
            <w:hideMark/>
          </w:tcPr>
          <w:p w14:paraId="33FE606E" w14:textId="77777777" w:rsidR="000A4544" w:rsidRPr="00A512F9" w:rsidRDefault="000A4544" w:rsidP="000A4544">
            <w:pPr>
              <w:jc w:val="center"/>
              <w:rPr>
                <w:bCs/>
                <w:sz w:val="20"/>
                <w:szCs w:val="20"/>
              </w:rPr>
            </w:pPr>
            <w:r w:rsidRPr="00A512F9">
              <w:rPr>
                <w:bCs/>
                <w:sz w:val="20"/>
                <w:szCs w:val="20"/>
              </w:rPr>
              <w:lastRenderedPageBreak/>
              <w:t>444</w:t>
            </w:r>
          </w:p>
        </w:tc>
        <w:tc>
          <w:tcPr>
            <w:tcW w:w="0" w:type="auto"/>
            <w:tcBorders>
              <w:top w:val="nil"/>
              <w:left w:val="single" w:sz="4" w:space="0" w:color="auto"/>
              <w:bottom w:val="nil"/>
              <w:right w:val="nil"/>
            </w:tcBorders>
            <w:shd w:val="clear" w:color="auto" w:fill="auto"/>
            <w:noWrap/>
            <w:vAlign w:val="center"/>
            <w:hideMark/>
          </w:tcPr>
          <w:p w14:paraId="40C62697" w14:textId="77777777" w:rsidR="000A4544" w:rsidRPr="00A512F9" w:rsidRDefault="000A4544" w:rsidP="000A4544">
            <w:pPr>
              <w:jc w:val="center"/>
              <w:rPr>
                <w:bCs/>
                <w:sz w:val="20"/>
                <w:szCs w:val="20"/>
              </w:rPr>
            </w:pPr>
            <w:r w:rsidRPr="00A512F9">
              <w:rPr>
                <w:bCs/>
                <w:sz w:val="20"/>
                <w:szCs w:val="20"/>
              </w:rPr>
              <w:t>07</w:t>
            </w:r>
          </w:p>
        </w:tc>
        <w:tc>
          <w:tcPr>
            <w:tcW w:w="0" w:type="auto"/>
            <w:tcBorders>
              <w:top w:val="nil"/>
              <w:left w:val="single" w:sz="4" w:space="0" w:color="auto"/>
              <w:bottom w:val="nil"/>
              <w:right w:val="single" w:sz="4" w:space="0" w:color="auto"/>
            </w:tcBorders>
            <w:shd w:val="clear" w:color="auto" w:fill="auto"/>
            <w:noWrap/>
            <w:vAlign w:val="center"/>
            <w:hideMark/>
          </w:tcPr>
          <w:p w14:paraId="0CC34567" w14:textId="77777777" w:rsidR="000A4544" w:rsidRPr="00A512F9" w:rsidRDefault="000A4544" w:rsidP="000A4544">
            <w:pPr>
              <w:jc w:val="center"/>
              <w:rPr>
                <w:bCs/>
                <w:sz w:val="20"/>
                <w:szCs w:val="20"/>
              </w:rPr>
            </w:pPr>
            <w:r w:rsidRPr="00A512F9">
              <w:rPr>
                <w:bCs/>
                <w:sz w:val="20"/>
                <w:szCs w:val="20"/>
              </w:rPr>
              <w:t>09</w:t>
            </w:r>
          </w:p>
        </w:tc>
        <w:tc>
          <w:tcPr>
            <w:tcW w:w="0" w:type="auto"/>
            <w:tcBorders>
              <w:top w:val="nil"/>
              <w:left w:val="single" w:sz="4" w:space="0" w:color="auto"/>
              <w:bottom w:val="nil"/>
              <w:right w:val="nil"/>
            </w:tcBorders>
            <w:shd w:val="clear" w:color="auto" w:fill="auto"/>
            <w:noWrap/>
            <w:vAlign w:val="center"/>
            <w:hideMark/>
          </w:tcPr>
          <w:p w14:paraId="3A4A2C07" w14:textId="77777777" w:rsidR="000A4544" w:rsidRPr="00A512F9" w:rsidRDefault="000A4544" w:rsidP="000A4544">
            <w:pPr>
              <w:jc w:val="center"/>
              <w:rPr>
                <w:bCs/>
                <w:sz w:val="20"/>
                <w:szCs w:val="20"/>
              </w:rPr>
            </w:pPr>
            <w:r w:rsidRPr="00A512F9">
              <w:rPr>
                <w:bCs/>
                <w:sz w:val="20"/>
                <w:szCs w:val="20"/>
              </w:rPr>
              <w:t>07.1.00.S2590</w:t>
            </w:r>
          </w:p>
        </w:tc>
        <w:tc>
          <w:tcPr>
            <w:tcW w:w="0" w:type="auto"/>
            <w:tcBorders>
              <w:top w:val="nil"/>
              <w:left w:val="single" w:sz="4" w:space="0" w:color="auto"/>
              <w:bottom w:val="nil"/>
              <w:right w:val="single" w:sz="4" w:space="0" w:color="auto"/>
            </w:tcBorders>
            <w:shd w:val="clear" w:color="auto" w:fill="auto"/>
            <w:noWrap/>
            <w:vAlign w:val="center"/>
            <w:hideMark/>
          </w:tcPr>
          <w:p w14:paraId="4A87D771"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5860EE27" w14:textId="77777777" w:rsidR="000A4544" w:rsidRPr="00A512F9" w:rsidRDefault="000A4544" w:rsidP="000A4544">
            <w:pPr>
              <w:jc w:val="right"/>
              <w:rPr>
                <w:bCs/>
                <w:sz w:val="20"/>
                <w:szCs w:val="20"/>
              </w:rPr>
            </w:pPr>
            <w:r w:rsidRPr="00A512F9">
              <w:rPr>
                <w:bCs/>
                <w:sz w:val="20"/>
                <w:szCs w:val="20"/>
              </w:rPr>
              <w:t>20 400,00</w:t>
            </w:r>
          </w:p>
        </w:tc>
        <w:tc>
          <w:tcPr>
            <w:tcW w:w="0" w:type="auto"/>
            <w:tcBorders>
              <w:top w:val="nil"/>
              <w:left w:val="single" w:sz="4" w:space="0" w:color="auto"/>
              <w:bottom w:val="nil"/>
              <w:right w:val="nil"/>
            </w:tcBorders>
            <w:shd w:val="clear" w:color="auto" w:fill="auto"/>
            <w:noWrap/>
            <w:vAlign w:val="center"/>
            <w:hideMark/>
          </w:tcPr>
          <w:p w14:paraId="199D41C9"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nil"/>
              <w:right w:val="single" w:sz="4" w:space="0" w:color="auto"/>
            </w:tcBorders>
            <w:shd w:val="clear" w:color="auto" w:fill="auto"/>
            <w:noWrap/>
            <w:vAlign w:val="center"/>
            <w:hideMark/>
          </w:tcPr>
          <w:p w14:paraId="40F179E9" w14:textId="77777777" w:rsidR="000A4544" w:rsidRPr="00A512F9" w:rsidRDefault="000A4544" w:rsidP="000A4544">
            <w:pPr>
              <w:jc w:val="right"/>
              <w:rPr>
                <w:bCs/>
                <w:sz w:val="20"/>
                <w:szCs w:val="20"/>
              </w:rPr>
            </w:pPr>
            <w:r w:rsidRPr="00A512F9">
              <w:rPr>
                <w:bCs/>
                <w:sz w:val="20"/>
                <w:szCs w:val="20"/>
              </w:rPr>
              <w:t>0,00</w:t>
            </w:r>
          </w:p>
        </w:tc>
      </w:tr>
      <w:tr w:rsidR="000A4544" w:rsidRPr="00A512F9" w14:paraId="0BB097B7"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1DB25965"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nil"/>
              <w:right w:val="nil"/>
            </w:tcBorders>
            <w:shd w:val="clear" w:color="auto" w:fill="auto"/>
            <w:noWrap/>
            <w:vAlign w:val="center"/>
            <w:hideMark/>
          </w:tcPr>
          <w:p w14:paraId="5E1C2D43"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7A015EAB"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199C594" w14:textId="77777777" w:rsidR="000A4544" w:rsidRPr="00A512F9" w:rsidRDefault="000A4544" w:rsidP="000A4544">
            <w:pPr>
              <w:jc w:val="center"/>
              <w:rPr>
                <w:sz w:val="20"/>
                <w:szCs w:val="20"/>
              </w:rPr>
            </w:pPr>
            <w:r w:rsidRPr="00A512F9">
              <w:rPr>
                <w:sz w:val="20"/>
                <w:szCs w:val="20"/>
              </w:rPr>
              <w:t>09</w:t>
            </w:r>
          </w:p>
        </w:tc>
        <w:tc>
          <w:tcPr>
            <w:tcW w:w="0" w:type="auto"/>
            <w:tcBorders>
              <w:top w:val="single" w:sz="4" w:space="0" w:color="auto"/>
              <w:left w:val="single" w:sz="4" w:space="0" w:color="auto"/>
              <w:bottom w:val="nil"/>
              <w:right w:val="nil"/>
            </w:tcBorders>
            <w:shd w:val="clear" w:color="auto" w:fill="auto"/>
            <w:noWrap/>
            <w:vAlign w:val="center"/>
            <w:hideMark/>
          </w:tcPr>
          <w:p w14:paraId="233D7132" w14:textId="77777777" w:rsidR="000A4544" w:rsidRPr="00A512F9" w:rsidRDefault="000A4544" w:rsidP="000A4544">
            <w:pPr>
              <w:jc w:val="center"/>
              <w:rPr>
                <w:sz w:val="20"/>
                <w:szCs w:val="20"/>
              </w:rPr>
            </w:pPr>
            <w:r w:rsidRPr="00A512F9">
              <w:rPr>
                <w:sz w:val="20"/>
                <w:szCs w:val="20"/>
              </w:rPr>
              <w:t>07.1.00.S2590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72C4802" w14:textId="77777777" w:rsidR="000A4544" w:rsidRPr="00A512F9" w:rsidRDefault="000A4544" w:rsidP="000A4544">
            <w:pPr>
              <w:jc w:val="center"/>
              <w:rPr>
                <w:sz w:val="20"/>
                <w:szCs w:val="20"/>
              </w:rPr>
            </w:pPr>
            <w:r w:rsidRPr="00A512F9">
              <w:rPr>
                <w:sz w:val="20"/>
                <w:szCs w:val="20"/>
              </w:rPr>
              <w:t>200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8D33B16" w14:textId="77777777" w:rsidR="000A4544" w:rsidRPr="00A512F9" w:rsidRDefault="000A4544" w:rsidP="000A4544">
            <w:pPr>
              <w:jc w:val="right"/>
              <w:rPr>
                <w:sz w:val="20"/>
                <w:szCs w:val="20"/>
              </w:rPr>
            </w:pPr>
            <w:r w:rsidRPr="00A512F9">
              <w:rPr>
                <w:sz w:val="20"/>
                <w:szCs w:val="20"/>
              </w:rPr>
              <w:t>20 400,00</w:t>
            </w:r>
          </w:p>
        </w:tc>
        <w:tc>
          <w:tcPr>
            <w:tcW w:w="0" w:type="auto"/>
            <w:tcBorders>
              <w:top w:val="single" w:sz="4" w:space="0" w:color="auto"/>
              <w:left w:val="single" w:sz="4" w:space="0" w:color="auto"/>
              <w:bottom w:val="nil"/>
              <w:right w:val="nil"/>
            </w:tcBorders>
            <w:shd w:val="clear" w:color="auto" w:fill="auto"/>
            <w:noWrap/>
            <w:vAlign w:val="center"/>
            <w:hideMark/>
          </w:tcPr>
          <w:p w14:paraId="6A8E83F8"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869BE25" w14:textId="77777777" w:rsidR="000A4544" w:rsidRPr="00A512F9" w:rsidRDefault="000A4544" w:rsidP="000A4544">
            <w:pPr>
              <w:jc w:val="right"/>
              <w:rPr>
                <w:sz w:val="20"/>
                <w:szCs w:val="20"/>
              </w:rPr>
            </w:pPr>
            <w:r w:rsidRPr="00A512F9">
              <w:rPr>
                <w:sz w:val="20"/>
                <w:szCs w:val="20"/>
              </w:rPr>
              <w:t>0,00</w:t>
            </w:r>
          </w:p>
        </w:tc>
      </w:tr>
      <w:tr w:rsidR="000A4544" w:rsidRPr="00A512F9" w14:paraId="1685D003"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10B90E24"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6603992"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48D5C3F"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E18BE4B" w14:textId="77777777" w:rsidR="000A4544" w:rsidRPr="00A512F9" w:rsidRDefault="000A4544" w:rsidP="000A4544">
            <w:pPr>
              <w:jc w:val="center"/>
              <w:rPr>
                <w:sz w:val="20"/>
                <w:szCs w:val="20"/>
              </w:rPr>
            </w:pPr>
            <w:r w:rsidRPr="00A512F9">
              <w:rPr>
                <w:sz w:val="20"/>
                <w:szCs w:val="20"/>
              </w:rPr>
              <w:t>09</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649222F" w14:textId="77777777" w:rsidR="000A4544" w:rsidRPr="00A512F9" w:rsidRDefault="000A4544" w:rsidP="000A4544">
            <w:pPr>
              <w:jc w:val="center"/>
              <w:rPr>
                <w:sz w:val="20"/>
                <w:szCs w:val="20"/>
              </w:rPr>
            </w:pPr>
            <w:r w:rsidRPr="00A512F9">
              <w:rPr>
                <w:sz w:val="20"/>
                <w:szCs w:val="20"/>
              </w:rPr>
              <w:t>07.1.00.S2590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EB11DDE" w14:textId="77777777" w:rsidR="000A4544" w:rsidRPr="00A512F9" w:rsidRDefault="000A4544" w:rsidP="000A4544">
            <w:pPr>
              <w:jc w:val="center"/>
              <w:rPr>
                <w:sz w:val="20"/>
                <w:szCs w:val="20"/>
              </w:rPr>
            </w:pPr>
            <w:r w:rsidRPr="00A512F9">
              <w:rPr>
                <w:sz w:val="20"/>
                <w:szCs w:val="20"/>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BD3C1B6" w14:textId="77777777" w:rsidR="000A4544" w:rsidRPr="00A512F9" w:rsidRDefault="000A4544" w:rsidP="000A4544">
            <w:pPr>
              <w:jc w:val="right"/>
              <w:rPr>
                <w:sz w:val="20"/>
                <w:szCs w:val="20"/>
              </w:rPr>
            </w:pPr>
            <w:r w:rsidRPr="00A512F9">
              <w:rPr>
                <w:sz w:val="20"/>
                <w:szCs w:val="20"/>
              </w:rPr>
              <w:t>20 400,00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5BB4AD2"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D321CC0" w14:textId="77777777" w:rsidR="000A4544" w:rsidRPr="00A512F9" w:rsidRDefault="000A4544" w:rsidP="000A4544">
            <w:pPr>
              <w:jc w:val="right"/>
              <w:rPr>
                <w:sz w:val="20"/>
                <w:szCs w:val="20"/>
              </w:rPr>
            </w:pPr>
            <w:r w:rsidRPr="00A512F9">
              <w:rPr>
                <w:sz w:val="20"/>
                <w:szCs w:val="20"/>
              </w:rPr>
              <w:t>0,00</w:t>
            </w:r>
          </w:p>
        </w:tc>
      </w:tr>
      <w:tr w:rsidR="000A4544" w:rsidRPr="00A512F9" w14:paraId="060E29F3" w14:textId="77777777" w:rsidTr="000A4544">
        <w:tc>
          <w:tcPr>
            <w:tcW w:w="0" w:type="auto"/>
            <w:tcBorders>
              <w:top w:val="nil"/>
              <w:left w:val="single" w:sz="4" w:space="0" w:color="auto"/>
              <w:bottom w:val="nil"/>
              <w:right w:val="nil"/>
            </w:tcBorders>
            <w:shd w:val="clear" w:color="auto" w:fill="auto"/>
            <w:vAlign w:val="center"/>
            <w:hideMark/>
          </w:tcPr>
          <w:p w14:paraId="2689C9E6" w14:textId="77777777" w:rsidR="000A4544" w:rsidRPr="00A512F9" w:rsidRDefault="000A4544" w:rsidP="000A4544">
            <w:pPr>
              <w:rPr>
                <w:bCs/>
                <w:sz w:val="20"/>
                <w:szCs w:val="20"/>
              </w:rPr>
            </w:pPr>
            <w:proofErr w:type="spellStart"/>
            <w:r w:rsidRPr="00A512F9">
              <w:rPr>
                <w:bCs/>
                <w:sz w:val="20"/>
                <w:szCs w:val="20"/>
              </w:rPr>
              <w:t>Софинансирование</w:t>
            </w:r>
            <w:proofErr w:type="spellEnd"/>
            <w:r w:rsidRPr="00A512F9">
              <w:rPr>
                <w:bCs/>
                <w:sz w:val="20"/>
                <w:szCs w:val="20"/>
              </w:rPr>
              <w:t xml:space="preserve"> местного бюджета на реализацию мероприятий по модернизации образования Новосибирской </w:t>
            </w:r>
            <w:proofErr w:type="gramStart"/>
            <w:r w:rsidRPr="00A512F9">
              <w:rPr>
                <w:bCs/>
                <w:sz w:val="20"/>
                <w:szCs w:val="20"/>
              </w:rPr>
              <w:t>области  подпрограммы</w:t>
            </w:r>
            <w:proofErr w:type="gramEnd"/>
            <w:r w:rsidRPr="00A512F9">
              <w:rPr>
                <w:bCs/>
                <w:sz w:val="20"/>
                <w:szCs w:val="20"/>
              </w:rPr>
              <w:t xml:space="preserve"> "Развитие дошкольного, общего и дополнительного образования детей" в рамках государственной программы Новосибирской области </w:t>
            </w:r>
            <w:r w:rsidRPr="00A512F9">
              <w:rPr>
                <w:bCs/>
                <w:sz w:val="20"/>
                <w:szCs w:val="20"/>
              </w:rPr>
              <w:lastRenderedPageBreak/>
              <w:t>"Развитие образования, создание условий для социализации детей и учащейся молодежи в Новосибирской области"</w:t>
            </w:r>
          </w:p>
        </w:tc>
        <w:tc>
          <w:tcPr>
            <w:tcW w:w="0" w:type="auto"/>
            <w:tcBorders>
              <w:top w:val="nil"/>
              <w:left w:val="single" w:sz="4" w:space="0" w:color="auto"/>
              <w:bottom w:val="nil"/>
              <w:right w:val="nil"/>
            </w:tcBorders>
            <w:shd w:val="clear" w:color="auto" w:fill="auto"/>
            <w:noWrap/>
            <w:vAlign w:val="center"/>
            <w:hideMark/>
          </w:tcPr>
          <w:p w14:paraId="0F1348FC" w14:textId="77777777" w:rsidR="000A4544" w:rsidRPr="00A512F9" w:rsidRDefault="000A4544" w:rsidP="000A4544">
            <w:pPr>
              <w:jc w:val="center"/>
              <w:rPr>
                <w:bCs/>
                <w:sz w:val="20"/>
                <w:szCs w:val="20"/>
              </w:rPr>
            </w:pPr>
            <w:r w:rsidRPr="00A512F9">
              <w:rPr>
                <w:bCs/>
                <w:sz w:val="20"/>
                <w:szCs w:val="20"/>
              </w:rPr>
              <w:lastRenderedPageBreak/>
              <w:t>444</w:t>
            </w:r>
          </w:p>
        </w:tc>
        <w:tc>
          <w:tcPr>
            <w:tcW w:w="0" w:type="auto"/>
            <w:tcBorders>
              <w:top w:val="nil"/>
              <w:left w:val="single" w:sz="4" w:space="0" w:color="auto"/>
              <w:bottom w:val="nil"/>
              <w:right w:val="nil"/>
            </w:tcBorders>
            <w:shd w:val="clear" w:color="auto" w:fill="auto"/>
            <w:noWrap/>
            <w:vAlign w:val="center"/>
            <w:hideMark/>
          </w:tcPr>
          <w:p w14:paraId="71E3A983" w14:textId="77777777" w:rsidR="000A4544" w:rsidRPr="00A512F9" w:rsidRDefault="000A4544" w:rsidP="000A4544">
            <w:pPr>
              <w:jc w:val="center"/>
              <w:rPr>
                <w:bCs/>
                <w:sz w:val="20"/>
                <w:szCs w:val="20"/>
              </w:rPr>
            </w:pPr>
            <w:r w:rsidRPr="00A512F9">
              <w:rPr>
                <w:bCs/>
                <w:sz w:val="20"/>
                <w:szCs w:val="20"/>
              </w:rPr>
              <w:t>07</w:t>
            </w:r>
          </w:p>
        </w:tc>
        <w:tc>
          <w:tcPr>
            <w:tcW w:w="0" w:type="auto"/>
            <w:tcBorders>
              <w:top w:val="nil"/>
              <w:left w:val="single" w:sz="4" w:space="0" w:color="auto"/>
              <w:bottom w:val="nil"/>
              <w:right w:val="single" w:sz="4" w:space="0" w:color="auto"/>
            </w:tcBorders>
            <w:shd w:val="clear" w:color="auto" w:fill="auto"/>
            <w:noWrap/>
            <w:vAlign w:val="center"/>
            <w:hideMark/>
          </w:tcPr>
          <w:p w14:paraId="45EAE8BF" w14:textId="77777777" w:rsidR="000A4544" w:rsidRPr="00A512F9" w:rsidRDefault="000A4544" w:rsidP="000A4544">
            <w:pPr>
              <w:jc w:val="center"/>
              <w:rPr>
                <w:bCs/>
                <w:sz w:val="20"/>
                <w:szCs w:val="20"/>
              </w:rPr>
            </w:pPr>
            <w:r w:rsidRPr="00A512F9">
              <w:rPr>
                <w:bCs/>
                <w:sz w:val="20"/>
                <w:szCs w:val="20"/>
              </w:rPr>
              <w:t>09</w:t>
            </w:r>
          </w:p>
        </w:tc>
        <w:tc>
          <w:tcPr>
            <w:tcW w:w="0" w:type="auto"/>
            <w:tcBorders>
              <w:top w:val="nil"/>
              <w:left w:val="single" w:sz="4" w:space="0" w:color="auto"/>
              <w:bottom w:val="nil"/>
              <w:right w:val="nil"/>
            </w:tcBorders>
            <w:shd w:val="clear" w:color="auto" w:fill="auto"/>
            <w:noWrap/>
            <w:vAlign w:val="center"/>
            <w:hideMark/>
          </w:tcPr>
          <w:p w14:paraId="5FEFBF6D" w14:textId="77777777" w:rsidR="000A4544" w:rsidRPr="00A512F9" w:rsidRDefault="000A4544" w:rsidP="000A4544">
            <w:pPr>
              <w:jc w:val="center"/>
              <w:rPr>
                <w:bCs/>
                <w:sz w:val="20"/>
                <w:szCs w:val="20"/>
              </w:rPr>
            </w:pPr>
            <w:r w:rsidRPr="00A512F9">
              <w:rPr>
                <w:bCs/>
                <w:sz w:val="20"/>
                <w:szCs w:val="20"/>
              </w:rPr>
              <w:t>07.1.00.S3470</w:t>
            </w:r>
          </w:p>
        </w:tc>
        <w:tc>
          <w:tcPr>
            <w:tcW w:w="0" w:type="auto"/>
            <w:tcBorders>
              <w:top w:val="nil"/>
              <w:left w:val="single" w:sz="4" w:space="0" w:color="auto"/>
              <w:bottom w:val="nil"/>
              <w:right w:val="single" w:sz="4" w:space="0" w:color="auto"/>
            </w:tcBorders>
            <w:shd w:val="clear" w:color="auto" w:fill="auto"/>
            <w:noWrap/>
            <w:vAlign w:val="center"/>
            <w:hideMark/>
          </w:tcPr>
          <w:p w14:paraId="0B8FA2D9"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2067280A" w14:textId="77777777" w:rsidR="000A4544" w:rsidRPr="00A512F9" w:rsidRDefault="000A4544" w:rsidP="000A4544">
            <w:pPr>
              <w:jc w:val="right"/>
              <w:rPr>
                <w:bCs/>
                <w:sz w:val="20"/>
                <w:szCs w:val="20"/>
              </w:rPr>
            </w:pPr>
            <w:r w:rsidRPr="00A512F9">
              <w:rPr>
                <w:bCs/>
                <w:sz w:val="20"/>
                <w:szCs w:val="20"/>
              </w:rPr>
              <w:t>27 400,00</w:t>
            </w:r>
          </w:p>
        </w:tc>
        <w:tc>
          <w:tcPr>
            <w:tcW w:w="0" w:type="auto"/>
            <w:tcBorders>
              <w:top w:val="nil"/>
              <w:left w:val="single" w:sz="4" w:space="0" w:color="auto"/>
              <w:bottom w:val="nil"/>
              <w:right w:val="nil"/>
            </w:tcBorders>
            <w:shd w:val="clear" w:color="auto" w:fill="auto"/>
            <w:noWrap/>
            <w:vAlign w:val="center"/>
            <w:hideMark/>
          </w:tcPr>
          <w:p w14:paraId="3077CCDE"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nil"/>
              <w:right w:val="single" w:sz="4" w:space="0" w:color="auto"/>
            </w:tcBorders>
            <w:shd w:val="clear" w:color="auto" w:fill="auto"/>
            <w:noWrap/>
            <w:vAlign w:val="center"/>
            <w:hideMark/>
          </w:tcPr>
          <w:p w14:paraId="7EFB3431" w14:textId="77777777" w:rsidR="000A4544" w:rsidRPr="00A512F9" w:rsidRDefault="000A4544" w:rsidP="000A4544">
            <w:pPr>
              <w:jc w:val="right"/>
              <w:rPr>
                <w:bCs/>
                <w:sz w:val="20"/>
                <w:szCs w:val="20"/>
              </w:rPr>
            </w:pPr>
            <w:r w:rsidRPr="00A512F9">
              <w:rPr>
                <w:bCs/>
                <w:sz w:val="20"/>
                <w:szCs w:val="20"/>
              </w:rPr>
              <w:t>0,00</w:t>
            </w:r>
          </w:p>
        </w:tc>
      </w:tr>
      <w:tr w:rsidR="000A4544" w:rsidRPr="00A512F9" w14:paraId="01AE129D"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686C035A"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nil"/>
              <w:right w:val="nil"/>
            </w:tcBorders>
            <w:shd w:val="clear" w:color="auto" w:fill="auto"/>
            <w:noWrap/>
            <w:vAlign w:val="center"/>
            <w:hideMark/>
          </w:tcPr>
          <w:p w14:paraId="12C976C1"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55DD8289"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DE592FE" w14:textId="77777777" w:rsidR="000A4544" w:rsidRPr="00A512F9" w:rsidRDefault="000A4544" w:rsidP="000A4544">
            <w:pPr>
              <w:jc w:val="center"/>
              <w:rPr>
                <w:sz w:val="20"/>
                <w:szCs w:val="20"/>
              </w:rPr>
            </w:pPr>
            <w:r w:rsidRPr="00A512F9">
              <w:rPr>
                <w:sz w:val="20"/>
                <w:szCs w:val="20"/>
              </w:rPr>
              <w:t>09</w:t>
            </w:r>
          </w:p>
        </w:tc>
        <w:tc>
          <w:tcPr>
            <w:tcW w:w="0" w:type="auto"/>
            <w:tcBorders>
              <w:top w:val="single" w:sz="4" w:space="0" w:color="auto"/>
              <w:left w:val="single" w:sz="4" w:space="0" w:color="auto"/>
              <w:bottom w:val="nil"/>
              <w:right w:val="nil"/>
            </w:tcBorders>
            <w:shd w:val="clear" w:color="auto" w:fill="auto"/>
            <w:noWrap/>
            <w:vAlign w:val="center"/>
            <w:hideMark/>
          </w:tcPr>
          <w:p w14:paraId="5B44F037" w14:textId="77777777" w:rsidR="000A4544" w:rsidRPr="00A512F9" w:rsidRDefault="000A4544" w:rsidP="000A4544">
            <w:pPr>
              <w:jc w:val="center"/>
              <w:rPr>
                <w:sz w:val="20"/>
                <w:szCs w:val="20"/>
              </w:rPr>
            </w:pPr>
            <w:r w:rsidRPr="00A512F9">
              <w:rPr>
                <w:sz w:val="20"/>
                <w:szCs w:val="20"/>
              </w:rPr>
              <w:t>07.1.00.S3470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EC054EE" w14:textId="77777777" w:rsidR="000A4544" w:rsidRPr="00A512F9" w:rsidRDefault="000A4544" w:rsidP="000A4544">
            <w:pPr>
              <w:jc w:val="center"/>
              <w:rPr>
                <w:sz w:val="20"/>
                <w:szCs w:val="20"/>
              </w:rPr>
            </w:pPr>
            <w:r w:rsidRPr="00A512F9">
              <w:rPr>
                <w:sz w:val="20"/>
                <w:szCs w:val="20"/>
              </w:rPr>
              <w:t>200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3871E54" w14:textId="77777777" w:rsidR="000A4544" w:rsidRPr="00A512F9" w:rsidRDefault="000A4544" w:rsidP="000A4544">
            <w:pPr>
              <w:jc w:val="right"/>
              <w:rPr>
                <w:sz w:val="20"/>
                <w:szCs w:val="20"/>
              </w:rPr>
            </w:pPr>
            <w:r w:rsidRPr="00A512F9">
              <w:rPr>
                <w:sz w:val="20"/>
                <w:szCs w:val="20"/>
              </w:rPr>
              <w:t>27 400,00</w:t>
            </w:r>
          </w:p>
        </w:tc>
        <w:tc>
          <w:tcPr>
            <w:tcW w:w="0" w:type="auto"/>
            <w:tcBorders>
              <w:top w:val="single" w:sz="4" w:space="0" w:color="auto"/>
              <w:left w:val="single" w:sz="4" w:space="0" w:color="auto"/>
              <w:bottom w:val="nil"/>
              <w:right w:val="nil"/>
            </w:tcBorders>
            <w:shd w:val="clear" w:color="auto" w:fill="auto"/>
            <w:noWrap/>
            <w:vAlign w:val="center"/>
            <w:hideMark/>
          </w:tcPr>
          <w:p w14:paraId="61A35DB2"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34E660E" w14:textId="77777777" w:rsidR="000A4544" w:rsidRPr="00A512F9" w:rsidRDefault="000A4544" w:rsidP="000A4544">
            <w:pPr>
              <w:jc w:val="right"/>
              <w:rPr>
                <w:sz w:val="20"/>
                <w:szCs w:val="20"/>
              </w:rPr>
            </w:pPr>
            <w:r w:rsidRPr="00A512F9">
              <w:rPr>
                <w:sz w:val="20"/>
                <w:szCs w:val="20"/>
              </w:rPr>
              <w:t>0,00</w:t>
            </w:r>
          </w:p>
        </w:tc>
      </w:tr>
      <w:tr w:rsidR="000A4544" w:rsidRPr="00A512F9" w14:paraId="4EF0A159"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0E0CB741"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8DEDE28"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8FD6F16"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D9B6E90" w14:textId="77777777" w:rsidR="000A4544" w:rsidRPr="00A512F9" w:rsidRDefault="000A4544" w:rsidP="000A4544">
            <w:pPr>
              <w:jc w:val="center"/>
              <w:rPr>
                <w:sz w:val="20"/>
                <w:szCs w:val="20"/>
              </w:rPr>
            </w:pPr>
            <w:r w:rsidRPr="00A512F9">
              <w:rPr>
                <w:sz w:val="20"/>
                <w:szCs w:val="20"/>
              </w:rPr>
              <w:t>09</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EED86C4" w14:textId="77777777" w:rsidR="000A4544" w:rsidRPr="00A512F9" w:rsidRDefault="000A4544" w:rsidP="000A4544">
            <w:pPr>
              <w:jc w:val="center"/>
              <w:rPr>
                <w:sz w:val="20"/>
                <w:szCs w:val="20"/>
              </w:rPr>
            </w:pPr>
            <w:r w:rsidRPr="00A512F9">
              <w:rPr>
                <w:sz w:val="20"/>
                <w:szCs w:val="20"/>
              </w:rPr>
              <w:t>07.1.00.S3470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958022A" w14:textId="77777777" w:rsidR="000A4544" w:rsidRPr="00A512F9" w:rsidRDefault="000A4544" w:rsidP="000A4544">
            <w:pPr>
              <w:jc w:val="center"/>
              <w:rPr>
                <w:sz w:val="20"/>
                <w:szCs w:val="20"/>
              </w:rPr>
            </w:pPr>
            <w:r w:rsidRPr="00A512F9">
              <w:rPr>
                <w:sz w:val="20"/>
                <w:szCs w:val="20"/>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057F3ED" w14:textId="77777777" w:rsidR="000A4544" w:rsidRPr="00A512F9" w:rsidRDefault="000A4544" w:rsidP="000A4544">
            <w:pPr>
              <w:jc w:val="right"/>
              <w:rPr>
                <w:sz w:val="20"/>
                <w:szCs w:val="20"/>
              </w:rPr>
            </w:pPr>
            <w:r w:rsidRPr="00A512F9">
              <w:rPr>
                <w:sz w:val="20"/>
                <w:szCs w:val="20"/>
              </w:rPr>
              <w:t>27 400,00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935AFE1"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BA909FA" w14:textId="77777777" w:rsidR="000A4544" w:rsidRPr="00A512F9" w:rsidRDefault="000A4544" w:rsidP="000A4544">
            <w:pPr>
              <w:jc w:val="right"/>
              <w:rPr>
                <w:sz w:val="20"/>
                <w:szCs w:val="20"/>
              </w:rPr>
            </w:pPr>
            <w:r w:rsidRPr="00A512F9">
              <w:rPr>
                <w:sz w:val="20"/>
                <w:szCs w:val="20"/>
              </w:rPr>
              <w:t>0,00</w:t>
            </w:r>
          </w:p>
        </w:tc>
      </w:tr>
      <w:tr w:rsidR="000A4544" w:rsidRPr="00A512F9" w14:paraId="1E1FC4FC" w14:textId="77777777" w:rsidTr="000A4544">
        <w:tc>
          <w:tcPr>
            <w:tcW w:w="0" w:type="auto"/>
            <w:tcBorders>
              <w:top w:val="nil"/>
              <w:left w:val="single" w:sz="4" w:space="0" w:color="auto"/>
              <w:bottom w:val="nil"/>
              <w:right w:val="nil"/>
            </w:tcBorders>
            <w:shd w:val="clear" w:color="auto" w:fill="auto"/>
            <w:vAlign w:val="center"/>
            <w:hideMark/>
          </w:tcPr>
          <w:p w14:paraId="006AB1F8" w14:textId="77777777" w:rsidR="000A4544" w:rsidRPr="00A512F9" w:rsidRDefault="000A4544" w:rsidP="000A4544">
            <w:pPr>
              <w:rPr>
                <w:bCs/>
                <w:sz w:val="20"/>
                <w:szCs w:val="20"/>
              </w:rPr>
            </w:pPr>
            <w:r w:rsidRPr="00A512F9">
              <w:rPr>
                <w:bCs/>
                <w:sz w:val="20"/>
                <w:szCs w:val="20"/>
              </w:rPr>
              <w:t>Муниципальная программа "Развитие физической культуры и спорта в Куйбышевском районе Новосибирской области"</w:t>
            </w:r>
          </w:p>
        </w:tc>
        <w:tc>
          <w:tcPr>
            <w:tcW w:w="0" w:type="auto"/>
            <w:tcBorders>
              <w:top w:val="nil"/>
              <w:left w:val="single" w:sz="4" w:space="0" w:color="auto"/>
              <w:bottom w:val="nil"/>
              <w:right w:val="nil"/>
            </w:tcBorders>
            <w:shd w:val="clear" w:color="auto" w:fill="auto"/>
            <w:noWrap/>
            <w:vAlign w:val="center"/>
            <w:hideMark/>
          </w:tcPr>
          <w:p w14:paraId="183A3A62"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0CDE796E" w14:textId="77777777" w:rsidR="000A4544" w:rsidRPr="00A512F9" w:rsidRDefault="000A4544" w:rsidP="000A4544">
            <w:pPr>
              <w:jc w:val="center"/>
              <w:rPr>
                <w:bCs/>
                <w:sz w:val="20"/>
                <w:szCs w:val="20"/>
              </w:rPr>
            </w:pPr>
            <w:r w:rsidRPr="00A512F9">
              <w:rPr>
                <w:bCs/>
                <w:sz w:val="20"/>
                <w:szCs w:val="20"/>
              </w:rPr>
              <w:t>07</w:t>
            </w:r>
          </w:p>
        </w:tc>
        <w:tc>
          <w:tcPr>
            <w:tcW w:w="0" w:type="auto"/>
            <w:tcBorders>
              <w:top w:val="nil"/>
              <w:left w:val="single" w:sz="4" w:space="0" w:color="auto"/>
              <w:bottom w:val="nil"/>
              <w:right w:val="single" w:sz="4" w:space="0" w:color="auto"/>
            </w:tcBorders>
            <w:shd w:val="clear" w:color="auto" w:fill="auto"/>
            <w:noWrap/>
            <w:vAlign w:val="center"/>
            <w:hideMark/>
          </w:tcPr>
          <w:p w14:paraId="4DE515F0" w14:textId="77777777" w:rsidR="000A4544" w:rsidRPr="00A512F9" w:rsidRDefault="000A4544" w:rsidP="000A4544">
            <w:pPr>
              <w:jc w:val="center"/>
              <w:rPr>
                <w:bCs/>
                <w:sz w:val="20"/>
                <w:szCs w:val="20"/>
              </w:rPr>
            </w:pPr>
            <w:r w:rsidRPr="00A512F9">
              <w:rPr>
                <w:bCs/>
                <w:sz w:val="20"/>
                <w:szCs w:val="20"/>
              </w:rPr>
              <w:t>09</w:t>
            </w:r>
          </w:p>
        </w:tc>
        <w:tc>
          <w:tcPr>
            <w:tcW w:w="0" w:type="auto"/>
            <w:tcBorders>
              <w:top w:val="nil"/>
              <w:left w:val="single" w:sz="4" w:space="0" w:color="auto"/>
              <w:bottom w:val="nil"/>
              <w:right w:val="nil"/>
            </w:tcBorders>
            <w:shd w:val="clear" w:color="auto" w:fill="auto"/>
            <w:noWrap/>
            <w:vAlign w:val="center"/>
            <w:hideMark/>
          </w:tcPr>
          <w:p w14:paraId="68877762" w14:textId="77777777" w:rsidR="000A4544" w:rsidRPr="00A512F9" w:rsidRDefault="000A4544" w:rsidP="000A4544">
            <w:pPr>
              <w:jc w:val="center"/>
              <w:rPr>
                <w:bCs/>
                <w:sz w:val="20"/>
                <w:szCs w:val="20"/>
              </w:rPr>
            </w:pPr>
            <w:r w:rsidRPr="00A512F9">
              <w:rPr>
                <w:bCs/>
                <w:sz w:val="20"/>
                <w:szCs w:val="20"/>
              </w:rPr>
              <w:t>11.0.00.00000</w:t>
            </w:r>
          </w:p>
        </w:tc>
        <w:tc>
          <w:tcPr>
            <w:tcW w:w="0" w:type="auto"/>
            <w:tcBorders>
              <w:top w:val="nil"/>
              <w:left w:val="single" w:sz="4" w:space="0" w:color="auto"/>
              <w:bottom w:val="nil"/>
              <w:right w:val="single" w:sz="4" w:space="0" w:color="auto"/>
            </w:tcBorders>
            <w:shd w:val="clear" w:color="auto" w:fill="auto"/>
            <w:noWrap/>
            <w:vAlign w:val="center"/>
            <w:hideMark/>
          </w:tcPr>
          <w:p w14:paraId="2FFBCF02"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6A41427C"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nil"/>
              <w:right w:val="nil"/>
            </w:tcBorders>
            <w:shd w:val="clear" w:color="auto" w:fill="auto"/>
            <w:noWrap/>
            <w:vAlign w:val="center"/>
            <w:hideMark/>
          </w:tcPr>
          <w:p w14:paraId="64A0892E" w14:textId="77777777" w:rsidR="000A4544" w:rsidRPr="00A512F9" w:rsidRDefault="000A4544" w:rsidP="000A4544">
            <w:pPr>
              <w:jc w:val="right"/>
              <w:rPr>
                <w:bCs/>
                <w:sz w:val="20"/>
                <w:szCs w:val="20"/>
              </w:rPr>
            </w:pPr>
            <w:r w:rsidRPr="00A512F9">
              <w:rPr>
                <w:bCs/>
                <w:sz w:val="20"/>
                <w:szCs w:val="20"/>
              </w:rPr>
              <w:t>1 693 900,00</w:t>
            </w:r>
          </w:p>
        </w:tc>
        <w:tc>
          <w:tcPr>
            <w:tcW w:w="0" w:type="auto"/>
            <w:tcBorders>
              <w:top w:val="nil"/>
              <w:left w:val="single" w:sz="4" w:space="0" w:color="auto"/>
              <w:bottom w:val="nil"/>
              <w:right w:val="single" w:sz="4" w:space="0" w:color="auto"/>
            </w:tcBorders>
            <w:shd w:val="clear" w:color="auto" w:fill="auto"/>
            <w:noWrap/>
            <w:vAlign w:val="center"/>
            <w:hideMark/>
          </w:tcPr>
          <w:p w14:paraId="7DBB8665" w14:textId="77777777" w:rsidR="000A4544" w:rsidRPr="00A512F9" w:rsidRDefault="000A4544" w:rsidP="000A4544">
            <w:pPr>
              <w:jc w:val="right"/>
              <w:rPr>
                <w:bCs/>
                <w:sz w:val="20"/>
                <w:szCs w:val="20"/>
              </w:rPr>
            </w:pPr>
            <w:r w:rsidRPr="00A512F9">
              <w:rPr>
                <w:bCs/>
                <w:sz w:val="20"/>
                <w:szCs w:val="20"/>
              </w:rPr>
              <w:t>0,00</w:t>
            </w:r>
          </w:p>
        </w:tc>
      </w:tr>
      <w:tr w:rsidR="000A4544" w:rsidRPr="00A512F9" w14:paraId="53ADE727"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43D4A76D" w14:textId="77777777" w:rsidR="000A4544" w:rsidRPr="00A512F9" w:rsidRDefault="000A4544" w:rsidP="000A4544">
            <w:pPr>
              <w:rPr>
                <w:bCs/>
                <w:sz w:val="20"/>
                <w:szCs w:val="20"/>
              </w:rPr>
            </w:pPr>
            <w:r w:rsidRPr="00A512F9">
              <w:rPr>
                <w:bCs/>
                <w:sz w:val="20"/>
                <w:szCs w:val="20"/>
              </w:rPr>
              <w:t xml:space="preserve">Реализация мероприятий по созданию в общеобразовательных организациях, расположенных в сельской местности, условий для занятий физической культурой и спортом государственной программы Новосибирской области "Развитие физической культуры и </w:t>
            </w:r>
            <w:r w:rsidRPr="00A512F9">
              <w:rPr>
                <w:bCs/>
                <w:sz w:val="20"/>
                <w:szCs w:val="20"/>
              </w:rPr>
              <w:lastRenderedPageBreak/>
              <w:t>спорта в Новосибирской области"</w:t>
            </w:r>
          </w:p>
        </w:tc>
        <w:tc>
          <w:tcPr>
            <w:tcW w:w="0" w:type="auto"/>
            <w:tcBorders>
              <w:top w:val="single" w:sz="4" w:space="0" w:color="auto"/>
              <w:left w:val="single" w:sz="4" w:space="0" w:color="auto"/>
              <w:bottom w:val="nil"/>
              <w:right w:val="nil"/>
            </w:tcBorders>
            <w:shd w:val="clear" w:color="auto" w:fill="auto"/>
            <w:noWrap/>
            <w:vAlign w:val="center"/>
            <w:hideMark/>
          </w:tcPr>
          <w:p w14:paraId="5027DD0F" w14:textId="77777777" w:rsidR="000A4544" w:rsidRPr="00A512F9" w:rsidRDefault="000A4544" w:rsidP="000A4544">
            <w:pPr>
              <w:jc w:val="center"/>
              <w:rPr>
                <w:bCs/>
                <w:sz w:val="20"/>
                <w:szCs w:val="20"/>
              </w:rPr>
            </w:pPr>
            <w:r w:rsidRPr="00A512F9">
              <w:rPr>
                <w:bCs/>
                <w:sz w:val="20"/>
                <w:szCs w:val="20"/>
              </w:rPr>
              <w:lastRenderedPageBreak/>
              <w:t>444</w:t>
            </w:r>
          </w:p>
        </w:tc>
        <w:tc>
          <w:tcPr>
            <w:tcW w:w="0" w:type="auto"/>
            <w:tcBorders>
              <w:top w:val="single" w:sz="4" w:space="0" w:color="auto"/>
              <w:left w:val="single" w:sz="4" w:space="0" w:color="auto"/>
              <w:bottom w:val="nil"/>
              <w:right w:val="nil"/>
            </w:tcBorders>
            <w:shd w:val="clear" w:color="auto" w:fill="auto"/>
            <w:noWrap/>
            <w:vAlign w:val="center"/>
            <w:hideMark/>
          </w:tcPr>
          <w:p w14:paraId="245867D6" w14:textId="77777777" w:rsidR="000A4544" w:rsidRPr="00A512F9" w:rsidRDefault="000A4544" w:rsidP="000A4544">
            <w:pPr>
              <w:jc w:val="center"/>
              <w:rPr>
                <w:bCs/>
                <w:sz w:val="20"/>
                <w:szCs w:val="20"/>
              </w:rPr>
            </w:pPr>
            <w:r w:rsidRPr="00A512F9">
              <w:rPr>
                <w:bCs/>
                <w:sz w:val="20"/>
                <w:szCs w:val="20"/>
              </w:rPr>
              <w:t>07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E9438FB" w14:textId="77777777" w:rsidR="000A4544" w:rsidRPr="00A512F9" w:rsidRDefault="000A4544" w:rsidP="000A4544">
            <w:pPr>
              <w:jc w:val="center"/>
              <w:rPr>
                <w:bCs/>
                <w:sz w:val="20"/>
                <w:szCs w:val="20"/>
              </w:rPr>
            </w:pPr>
            <w:r w:rsidRPr="00A512F9">
              <w:rPr>
                <w:bCs/>
                <w:sz w:val="20"/>
                <w:szCs w:val="20"/>
              </w:rPr>
              <w:t>09</w:t>
            </w:r>
          </w:p>
        </w:tc>
        <w:tc>
          <w:tcPr>
            <w:tcW w:w="0" w:type="auto"/>
            <w:tcBorders>
              <w:top w:val="single" w:sz="4" w:space="0" w:color="auto"/>
              <w:left w:val="single" w:sz="4" w:space="0" w:color="auto"/>
              <w:bottom w:val="nil"/>
              <w:right w:val="nil"/>
            </w:tcBorders>
            <w:shd w:val="clear" w:color="auto" w:fill="auto"/>
            <w:noWrap/>
            <w:vAlign w:val="center"/>
            <w:hideMark/>
          </w:tcPr>
          <w:p w14:paraId="475AF6E2" w14:textId="77777777" w:rsidR="000A4544" w:rsidRPr="00A512F9" w:rsidRDefault="000A4544" w:rsidP="000A4544">
            <w:pPr>
              <w:jc w:val="center"/>
              <w:rPr>
                <w:bCs/>
                <w:sz w:val="20"/>
                <w:szCs w:val="20"/>
              </w:rPr>
            </w:pPr>
            <w:r w:rsidRPr="00A512F9">
              <w:rPr>
                <w:bCs/>
                <w:sz w:val="20"/>
                <w:szCs w:val="20"/>
              </w:rPr>
              <w:t>11.0.E2.00000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7BE2621"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4C9744A" w14:textId="77777777" w:rsidR="000A4544" w:rsidRPr="00A512F9" w:rsidRDefault="000A4544" w:rsidP="000A4544">
            <w:pPr>
              <w:jc w:val="right"/>
              <w:rPr>
                <w:bCs/>
                <w:sz w:val="20"/>
                <w:szCs w:val="20"/>
              </w:rPr>
            </w:pPr>
            <w:r w:rsidRPr="00A512F9">
              <w:rPr>
                <w:bCs/>
                <w:sz w:val="20"/>
                <w:szCs w:val="20"/>
              </w:rPr>
              <w:t>0,00</w:t>
            </w:r>
          </w:p>
        </w:tc>
        <w:tc>
          <w:tcPr>
            <w:tcW w:w="0" w:type="auto"/>
            <w:tcBorders>
              <w:top w:val="single" w:sz="4" w:space="0" w:color="auto"/>
              <w:left w:val="single" w:sz="4" w:space="0" w:color="auto"/>
              <w:bottom w:val="nil"/>
              <w:right w:val="nil"/>
            </w:tcBorders>
            <w:shd w:val="clear" w:color="auto" w:fill="auto"/>
            <w:noWrap/>
            <w:vAlign w:val="center"/>
            <w:hideMark/>
          </w:tcPr>
          <w:p w14:paraId="5F7F0C7A" w14:textId="77777777" w:rsidR="000A4544" w:rsidRPr="00A512F9" w:rsidRDefault="000A4544" w:rsidP="000A4544">
            <w:pPr>
              <w:jc w:val="right"/>
              <w:rPr>
                <w:bCs/>
                <w:sz w:val="20"/>
                <w:szCs w:val="20"/>
              </w:rPr>
            </w:pPr>
            <w:r w:rsidRPr="00A512F9">
              <w:rPr>
                <w:bCs/>
                <w:sz w:val="20"/>
                <w:szCs w:val="20"/>
              </w:rPr>
              <w:t>1 693 900,00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80E9D1B" w14:textId="77777777" w:rsidR="000A4544" w:rsidRPr="00A512F9" w:rsidRDefault="000A4544" w:rsidP="000A4544">
            <w:pPr>
              <w:jc w:val="right"/>
              <w:rPr>
                <w:bCs/>
                <w:sz w:val="20"/>
                <w:szCs w:val="20"/>
              </w:rPr>
            </w:pPr>
            <w:r w:rsidRPr="00A512F9">
              <w:rPr>
                <w:bCs/>
                <w:sz w:val="20"/>
                <w:szCs w:val="20"/>
              </w:rPr>
              <w:t>0,00</w:t>
            </w:r>
          </w:p>
        </w:tc>
      </w:tr>
      <w:tr w:rsidR="000A4544" w:rsidRPr="00A512F9" w14:paraId="5505DA2E"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5189B4E9" w14:textId="77777777" w:rsidR="000A4544" w:rsidRPr="00A512F9" w:rsidRDefault="000A4544" w:rsidP="000A4544">
            <w:pPr>
              <w:rPr>
                <w:bCs/>
                <w:sz w:val="20"/>
                <w:szCs w:val="20"/>
              </w:rPr>
            </w:pPr>
            <w:r w:rsidRPr="00A512F9">
              <w:rPr>
                <w:bCs/>
                <w:sz w:val="20"/>
                <w:szCs w:val="20"/>
              </w:rPr>
              <w:t>Реализация мероприятий по созданию в общеобразовательных организациях, расположенных в сельской местности, условий для занятий физической культурой и спортом государственной программы Новосибирской области "Развитие физической культуры и спорта в Новосибирской области"</w:t>
            </w:r>
          </w:p>
        </w:tc>
        <w:tc>
          <w:tcPr>
            <w:tcW w:w="0" w:type="auto"/>
            <w:tcBorders>
              <w:top w:val="single" w:sz="4" w:space="0" w:color="auto"/>
              <w:left w:val="single" w:sz="4" w:space="0" w:color="auto"/>
              <w:bottom w:val="nil"/>
              <w:right w:val="nil"/>
            </w:tcBorders>
            <w:shd w:val="clear" w:color="auto" w:fill="auto"/>
            <w:noWrap/>
            <w:vAlign w:val="center"/>
            <w:hideMark/>
          </w:tcPr>
          <w:p w14:paraId="2AEE1E25"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0C074092" w14:textId="77777777" w:rsidR="000A4544" w:rsidRPr="00A512F9" w:rsidRDefault="000A4544" w:rsidP="000A4544">
            <w:pPr>
              <w:jc w:val="center"/>
              <w:rPr>
                <w:bCs/>
                <w:sz w:val="20"/>
                <w:szCs w:val="20"/>
              </w:rPr>
            </w:pPr>
            <w:r w:rsidRPr="00A512F9">
              <w:rPr>
                <w:bCs/>
                <w:sz w:val="20"/>
                <w:szCs w:val="20"/>
              </w:rPr>
              <w:t>07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D44CD53" w14:textId="77777777" w:rsidR="000A4544" w:rsidRPr="00A512F9" w:rsidRDefault="000A4544" w:rsidP="000A4544">
            <w:pPr>
              <w:jc w:val="center"/>
              <w:rPr>
                <w:bCs/>
                <w:sz w:val="20"/>
                <w:szCs w:val="20"/>
              </w:rPr>
            </w:pPr>
            <w:r w:rsidRPr="00A512F9">
              <w:rPr>
                <w:bCs/>
                <w:sz w:val="20"/>
                <w:szCs w:val="20"/>
              </w:rPr>
              <w:t>09</w:t>
            </w:r>
          </w:p>
        </w:tc>
        <w:tc>
          <w:tcPr>
            <w:tcW w:w="0" w:type="auto"/>
            <w:tcBorders>
              <w:top w:val="single" w:sz="4" w:space="0" w:color="auto"/>
              <w:left w:val="single" w:sz="4" w:space="0" w:color="auto"/>
              <w:bottom w:val="nil"/>
              <w:right w:val="nil"/>
            </w:tcBorders>
            <w:shd w:val="clear" w:color="auto" w:fill="auto"/>
            <w:noWrap/>
            <w:vAlign w:val="center"/>
            <w:hideMark/>
          </w:tcPr>
          <w:p w14:paraId="2385AA0B" w14:textId="77777777" w:rsidR="000A4544" w:rsidRPr="00A512F9" w:rsidRDefault="000A4544" w:rsidP="000A4544">
            <w:pPr>
              <w:jc w:val="center"/>
              <w:rPr>
                <w:bCs/>
                <w:sz w:val="20"/>
                <w:szCs w:val="20"/>
              </w:rPr>
            </w:pPr>
            <w:r w:rsidRPr="00A512F9">
              <w:rPr>
                <w:bCs/>
                <w:sz w:val="20"/>
                <w:szCs w:val="20"/>
              </w:rPr>
              <w:t>11.0.E2.50970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9D92702"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ABA6EB6" w14:textId="77777777" w:rsidR="000A4544" w:rsidRPr="00A512F9" w:rsidRDefault="000A4544" w:rsidP="000A4544">
            <w:pPr>
              <w:jc w:val="right"/>
              <w:rPr>
                <w:bCs/>
                <w:sz w:val="20"/>
                <w:szCs w:val="20"/>
              </w:rPr>
            </w:pPr>
            <w:r w:rsidRPr="00A512F9">
              <w:rPr>
                <w:bCs/>
                <w:sz w:val="20"/>
                <w:szCs w:val="20"/>
              </w:rPr>
              <w:t>0,00</w:t>
            </w:r>
          </w:p>
        </w:tc>
        <w:tc>
          <w:tcPr>
            <w:tcW w:w="0" w:type="auto"/>
            <w:tcBorders>
              <w:top w:val="single" w:sz="4" w:space="0" w:color="auto"/>
              <w:left w:val="single" w:sz="4" w:space="0" w:color="auto"/>
              <w:bottom w:val="nil"/>
              <w:right w:val="nil"/>
            </w:tcBorders>
            <w:shd w:val="clear" w:color="auto" w:fill="auto"/>
            <w:noWrap/>
            <w:vAlign w:val="center"/>
            <w:hideMark/>
          </w:tcPr>
          <w:p w14:paraId="5D36270A" w14:textId="77777777" w:rsidR="000A4544" w:rsidRPr="00A512F9" w:rsidRDefault="000A4544" w:rsidP="000A4544">
            <w:pPr>
              <w:jc w:val="right"/>
              <w:rPr>
                <w:bCs/>
                <w:sz w:val="20"/>
                <w:szCs w:val="20"/>
              </w:rPr>
            </w:pPr>
            <w:r w:rsidRPr="00A512F9">
              <w:rPr>
                <w:bCs/>
                <w:sz w:val="20"/>
                <w:szCs w:val="20"/>
              </w:rPr>
              <w:t>1 693 900,00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1848C45" w14:textId="77777777" w:rsidR="000A4544" w:rsidRPr="00A512F9" w:rsidRDefault="000A4544" w:rsidP="000A4544">
            <w:pPr>
              <w:jc w:val="right"/>
              <w:rPr>
                <w:bCs/>
                <w:sz w:val="20"/>
                <w:szCs w:val="20"/>
              </w:rPr>
            </w:pPr>
            <w:r w:rsidRPr="00A512F9">
              <w:rPr>
                <w:bCs/>
                <w:sz w:val="20"/>
                <w:szCs w:val="20"/>
              </w:rPr>
              <w:t>0,00</w:t>
            </w:r>
          </w:p>
        </w:tc>
      </w:tr>
      <w:tr w:rsidR="000A4544" w:rsidRPr="00A512F9" w14:paraId="60D9C3E7"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5C8FE982"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nil"/>
              <w:right w:val="nil"/>
            </w:tcBorders>
            <w:shd w:val="clear" w:color="auto" w:fill="auto"/>
            <w:noWrap/>
            <w:vAlign w:val="center"/>
            <w:hideMark/>
          </w:tcPr>
          <w:p w14:paraId="17FDFA85"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05806F13"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B31EC91" w14:textId="77777777" w:rsidR="000A4544" w:rsidRPr="00A512F9" w:rsidRDefault="000A4544" w:rsidP="000A4544">
            <w:pPr>
              <w:jc w:val="center"/>
              <w:rPr>
                <w:sz w:val="20"/>
                <w:szCs w:val="20"/>
              </w:rPr>
            </w:pPr>
            <w:r w:rsidRPr="00A512F9">
              <w:rPr>
                <w:sz w:val="20"/>
                <w:szCs w:val="20"/>
              </w:rPr>
              <w:t>09</w:t>
            </w:r>
          </w:p>
        </w:tc>
        <w:tc>
          <w:tcPr>
            <w:tcW w:w="0" w:type="auto"/>
            <w:tcBorders>
              <w:top w:val="single" w:sz="4" w:space="0" w:color="auto"/>
              <w:left w:val="single" w:sz="4" w:space="0" w:color="auto"/>
              <w:bottom w:val="nil"/>
              <w:right w:val="nil"/>
            </w:tcBorders>
            <w:shd w:val="clear" w:color="auto" w:fill="auto"/>
            <w:noWrap/>
            <w:vAlign w:val="center"/>
            <w:hideMark/>
          </w:tcPr>
          <w:p w14:paraId="354D4726" w14:textId="77777777" w:rsidR="000A4544" w:rsidRPr="00A512F9" w:rsidRDefault="000A4544" w:rsidP="000A4544">
            <w:pPr>
              <w:jc w:val="center"/>
              <w:rPr>
                <w:sz w:val="20"/>
                <w:szCs w:val="20"/>
              </w:rPr>
            </w:pPr>
            <w:r w:rsidRPr="00A512F9">
              <w:rPr>
                <w:sz w:val="20"/>
                <w:szCs w:val="20"/>
              </w:rPr>
              <w:t>11.0.E2.50970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0AF59CA" w14:textId="77777777" w:rsidR="000A4544" w:rsidRPr="00A512F9" w:rsidRDefault="000A4544" w:rsidP="000A4544">
            <w:pPr>
              <w:jc w:val="center"/>
              <w:rPr>
                <w:sz w:val="20"/>
                <w:szCs w:val="20"/>
              </w:rPr>
            </w:pPr>
            <w:r w:rsidRPr="00A512F9">
              <w:rPr>
                <w:sz w:val="20"/>
                <w:szCs w:val="20"/>
              </w:rPr>
              <w:t>200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214842F"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nil"/>
              <w:right w:val="nil"/>
            </w:tcBorders>
            <w:shd w:val="clear" w:color="auto" w:fill="auto"/>
            <w:noWrap/>
            <w:vAlign w:val="center"/>
            <w:hideMark/>
          </w:tcPr>
          <w:p w14:paraId="381FC4D5" w14:textId="77777777" w:rsidR="000A4544" w:rsidRPr="00A512F9" w:rsidRDefault="000A4544" w:rsidP="000A4544">
            <w:pPr>
              <w:jc w:val="right"/>
              <w:rPr>
                <w:sz w:val="20"/>
                <w:szCs w:val="20"/>
              </w:rPr>
            </w:pPr>
            <w:r w:rsidRPr="00A512F9">
              <w:rPr>
                <w:sz w:val="20"/>
                <w:szCs w:val="20"/>
              </w:rPr>
              <w:t>1 693 900,00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5CEFD57" w14:textId="77777777" w:rsidR="000A4544" w:rsidRPr="00A512F9" w:rsidRDefault="000A4544" w:rsidP="000A4544">
            <w:pPr>
              <w:jc w:val="right"/>
              <w:rPr>
                <w:sz w:val="20"/>
                <w:szCs w:val="20"/>
              </w:rPr>
            </w:pPr>
            <w:r w:rsidRPr="00A512F9">
              <w:rPr>
                <w:sz w:val="20"/>
                <w:szCs w:val="20"/>
              </w:rPr>
              <w:t>0,00</w:t>
            </w:r>
          </w:p>
        </w:tc>
      </w:tr>
      <w:tr w:rsidR="000A4544" w:rsidRPr="00A512F9" w14:paraId="3FDAB8E5"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1D3D51D5"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47914D8"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442192B6"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7062DB4" w14:textId="77777777" w:rsidR="000A4544" w:rsidRPr="00A512F9" w:rsidRDefault="000A4544" w:rsidP="000A4544">
            <w:pPr>
              <w:jc w:val="center"/>
              <w:rPr>
                <w:sz w:val="20"/>
                <w:szCs w:val="20"/>
              </w:rPr>
            </w:pPr>
            <w:r w:rsidRPr="00A512F9">
              <w:rPr>
                <w:sz w:val="20"/>
                <w:szCs w:val="20"/>
              </w:rPr>
              <w:t>09</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3142736" w14:textId="77777777" w:rsidR="000A4544" w:rsidRPr="00A512F9" w:rsidRDefault="000A4544" w:rsidP="000A4544">
            <w:pPr>
              <w:jc w:val="center"/>
              <w:rPr>
                <w:sz w:val="20"/>
                <w:szCs w:val="20"/>
              </w:rPr>
            </w:pPr>
            <w:r w:rsidRPr="00A512F9">
              <w:rPr>
                <w:sz w:val="20"/>
                <w:szCs w:val="20"/>
              </w:rPr>
              <w:t>11.0.E2.50970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7310DC5" w14:textId="77777777" w:rsidR="000A4544" w:rsidRPr="00A512F9" w:rsidRDefault="000A4544" w:rsidP="000A4544">
            <w:pPr>
              <w:jc w:val="center"/>
              <w:rPr>
                <w:sz w:val="20"/>
                <w:szCs w:val="20"/>
              </w:rPr>
            </w:pPr>
            <w:r w:rsidRPr="00A512F9">
              <w:rPr>
                <w:sz w:val="20"/>
                <w:szCs w:val="20"/>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FEA1F87"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3C8332B" w14:textId="77777777" w:rsidR="000A4544" w:rsidRPr="00A512F9" w:rsidRDefault="000A4544" w:rsidP="000A4544">
            <w:pPr>
              <w:jc w:val="right"/>
              <w:rPr>
                <w:sz w:val="20"/>
                <w:szCs w:val="20"/>
              </w:rPr>
            </w:pPr>
            <w:r w:rsidRPr="00A512F9">
              <w:rPr>
                <w:sz w:val="20"/>
                <w:szCs w:val="20"/>
              </w:rPr>
              <w:t>1 693 900,00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25FCA24" w14:textId="77777777" w:rsidR="000A4544" w:rsidRPr="00A512F9" w:rsidRDefault="000A4544" w:rsidP="000A4544">
            <w:pPr>
              <w:jc w:val="right"/>
              <w:rPr>
                <w:sz w:val="20"/>
                <w:szCs w:val="20"/>
              </w:rPr>
            </w:pPr>
            <w:r w:rsidRPr="00A512F9">
              <w:rPr>
                <w:sz w:val="20"/>
                <w:szCs w:val="20"/>
              </w:rPr>
              <w:t>0,00</w:t>
            </w:r>
          </w:p>
        </w:tc>
      </w:tr>
      <w:tr w:rsidR="000A4544" w:rsidRPr="00A512F9" w14:paraId="1CC87E10" w14:textId="77777777" w:rsidTr="000A4544">
        <w:tc>
          <w:tcPr>
            <w:tcW w:w="0" w:type="auto"/>
            <w:tcBorders>
              <w:top w:val="nil"/>
              <w:left w:val="single" w:sz="4" w:space="0" w:color="auto"/>
              <w:bottom w:val="nil"/>
              <w:right w:val="nil"/>
            </w:tcBorders>
            <w:shd w:val="clear" w:color="auto" w:fill="auto"/>
            <w:vAlign w:val="center"/>
            <w:hideMark/>
          </w:tcPr>
          <w:p w14:paraId="44F3FFA9" w14:textId="77777777" w:rsidR="000A4544" w:rsidRPr="00A512F9" w:rsidRDefault="000A4544" w:rsidP="000A4544">
            <w:pPr>
              <w:rPr>
                <w:bCs/>
                <w:sz w:val="20"/>
                <w:szCs w:val="20"/>
              </w:rPr>
            </w:pPr>
            <w:r w:rsidRPr="00A512F9">
              <w:rPr>
                <w:bCs/>
                <w:sz w:val="20"/>
                <w:szCs w:val="20"/>
              </w:rPr>
              <w:t>Непрограммные направления бюджета</w:t>
            </w:r>
          </w:p>
        </w:tc>
        <w:tc>
          <w:tcPr>
            <w:tcW w:w="0" w:type="auto"/>
            <w:tcBorders>
              <w:top w:val="nil"/>
              <w:left w:val="single" w:sz="4" w:space="0" w:color="auto"/>
              <w:bottom w:val="nil"/>
              <w:right w:val="nil"/>
            </w:tcBorders>
            <w:shd w:val="clear" w:color="auto" w:fill="auto"/>
            <w:noWrap/>
            <w:vAlign w:val="center"/>
            <w:hideMark/>
          </w:tcPr>
          <w:p w14:paraId="5FA3C165"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283F3914" w14:textId="77777777" w:rsidR="000A4544" w:rsidRPr="00A512F9" w:rsidRDefault="000A4544" w:rsidP="000A4544">
            <w:pPr>
              <w:jc w:val="center"/>
              <w:rPr>
                <w:bCs/>
                <w:sz w:val="20"/>
                <w:szCs w:val="20"/>
              </w:rPr>
            </w:pPr>
            <w:r w:rsidRPr="00A512F9">
              <w:rPr>
                <w:bCs/>
                <w:sz w:val="20"/>
                <w:szCs w:val="20"/>
              </w:rPr>
              <w:t>07</w:t>
            </w:r>
          </w:p>
        </w:tc>
        <w:tc>
          <w:tcPr>
            <w:tcW w:w="0" w:type="auto"/>
            <w:tcBorders>
              <w:top w:val="nil"/>
              <w:left w:val="single" w:sz="4" w:space="0" w:color="auto"/>
              <w:bottom w:val="nil"/>
              <w:right w:val="single" w:sz="4" w:space="0" w:color="auto"/>
            </w:tcBorders>
            <w:shd w:val="clear" w:color="auto" w:fill="auto"/>
            <w:noWrap/>
            <w:vAlign w:val="center"/>
            <w:hideMark/>
          </w:tcPr>
          <w:p w14:paraId="1C7D71A2" w14:textId="77777777" w:rsidR="000A4544" w:rsidRPr="00A512F9" w:rsidRDefault="000A4544" w:rsidP="000A4544">
            <w:pPr>
              <w:jc w:val="center"/>
              <w:rPr>
                <w:bCs/>
                <w:sz w:val="20"/>
                <w:szCs w:val="20"/>
              </w:rPr>
            </w:pPr>
            <w:r w:rsidRPr="00A512F9">
              <w:rPr>
                <w:bCs/>
                <w:sz w:val="20"/>
                <w:szCs w:val="20"/>
              </w:rPr>
              <w:t>09</w:t>
            </w:r>
          </w:p>
        </w:tc>
        <w:tc>
          <w:tcPr>
            <w:tcW w:w="0" w:type="auto"/>
            <w:tcBorders>
              <w:top w:val="nil"/>
              <w:left w:val="single" w:sz="4" w:space="0" w:color="auto"/>
              <w:bottom w:val="nil"/>
              <w:right w:val="nil"/>
            </w:tcBorders>
            <w:shd w:val="clear" w:color="auto" w:fill="auto"/>
            <w:noWrap/>
            <w:vAlign w:val="center"/>
            <w:hideMark/>
          </w:tcPr>
          <w:p w14:paraId="137D24A1" w14:textId="77777777" w:rsidR="000A4544" w:rsidRPr="00A512F9" w:rsidRDefault="000A4544" w:rsidP="000A4544">
            <w:pPr>
              <w:jc w:val="center"/>
              <w:rPr>
                <w:bCs/>
                <w:sz w:val="20"/>
                <w:szCs w:val="20"/>
              </w:rPr>
            </w:pPr>
            <w:r w:rsidRPr="00A512F9">
              <w:rPr>
                <w:bCs/>
                <w:sz w:val="20"/>
                <w:szCs w:val="20"/>
              </w:rPr>
              <w:t>99.0.00.00000</w:t>
            </w:r>
          </w:p>
        </w:tc>
        <w:tc>
          <w:tcPr>
            <w:tcW w:w="0" w:type="auto"/>
            <w:tcBorders>
              <w:top w:val="nil"/>
              <w:left w:val="single" w:sz="4" w:space="0" w:color="auto"/>
              <w:bottom w:val="nil"/>
              <w:right w:val="single" w:sz="4" w:space="0" w:color="auto"/>
            </w:tcBorders>
            <w:shd w:val="clear" w:color="auto" w:fill="auto"/>
            <w:noWrap/>
            <w:vAlign w:val="center"/>
            <w:hideMark/>
          </w:tcPr>
          <w:p w14:paraId="42F2E09F"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7AA00D13" w14:textId="77777777" w:rsidR="000A4544" w:rsidRPr="00A512F9" w:rsidRDefault="000A4544" w:rsidP="000A4544">
            <w:pPr>
              <w:jc w:val="right"/>
              <w:rPr>
                <w:bCs/>
                <w:sz w:val="20"/>
                <w:szCs w:val="20"/>
              </w:rPr>
            </w:pPr>
            <w:r w:rsidRPr="00A512F9">
              <w:rPr>
                <w:bCs/>
                <w:sz w:val="20"/>
                <w:szCs w:val="20"/>
              </w:rPr>
              <w:t>3 000 000,00</w:t>
            </w:r>
          </w:p>
        </w:tc>
        <w:tc>
          <w:tcPr>
            <w:tcW w:w="0" w:type="auto"/>
            <w:tcBorders>
              <w:top w:val="nil"/>
              <w:left w:val="single" w:sz="4" w:space="0" w:color="auto"/>
              <w:bottom w:val="nil"/>
              <w:right w:val="nil"/>
            </w:tcBorders>
            <w:shd w:val="clear" w:color="auto" w:fill="auto"/>
            <w:noWrap/>
            <w:vAlign w:val="center"/>
            <w:hideMark/>
          </w:tcPr>
          <w:p w14:paraId="69227F85"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nil"/>
              <w:right w:val="single" w:sz="4" w:space="0" w:color="auto"/>
            </w:tcBorders>
            <w:shd w:val="clear" w:color="auto" w:fill="auto"/>
            <w:noWrap/>
            <w:vAlign w:val="center"/>
            <w:hideMark/>
          </w:tcPr>
          <w:p w14:paraId="6B8307A0" w14:textId="77777777" w:rsidR="000A4544" w:rsidRPr="00A512F9" w:rsidRDefault="000A4544" w:rsidP="000A4544">
            <w:pPr>
              <w:jc w:val="right"/>
              <w:rPr>
                <w:bCs/>
                <w:sz w:val="20"/>
                <w:szCs w:val="20"/>
              </w:rPr>
            </w:pPr>
            <w:r w:rsidRPr="00A512F9">
              <w:rPr>
                <w:bCs/>
                <w:sz w:val="20"/>
                <w:szCs w:val="20"/>
              </w:rPr>
              <w:t>0,00</w:t>
            </w:r>
          </w:p>
        </w:tc>
      </w:tr>
      <w:tr w:rsidR="000A4544" w:rsidRPr="00A512F9" w14:paraId="249395A6"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5298E5E2" w14:textId="77777777" w:rsidR="000A4544" w:rsidRPr="00A512F9" w:rsidRDefault="000A4544" w:rsidP="000A4544">
            <w:pPr>
              <w:rPr>
                <w:bCs/>
                <w:sz w:val="20"/>
                <w:szCs w:val="20"/>
              </w:rPr>
            </w:pPr>
            <w:r w:rsidRPr="00A512F9">
              <w:rPr>
                <w:bCs/>
                <w:sz w:val="20"/>
                <w:szCs w:val="20"/>
              </w:rPr>
              <w:t xml:space="preserve">Расходы на предоставление субсидии автономным учреждениям </w:t>
            </w:r>
          </w:p>
        </w:tc>
        <w:tc>
          <w:tcPr>
            <w:tcW w:w="0" w:type="auto"/>
            <w:tcBorders>
              <w:top w:val="single" w:sz="4" w:space="0" w:color="auto"/>
              <w:left w:val="single" w:sz="4" w:space="0" w:color="auto"/>
              <w:bottom w:val="nil"/>
              <w:right w:val="nil"/>
            </w:tcBorders>
            <w:shd w:val="clear" w:color="auto" w:fill="auto"/>
            <w:noWrap/>
            <w:vAlign w:val="center"/>
            <w:hideMark/>
          </w:tcPr>
          <w:p w14:paraId="4EB7E02C"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7F1FE65A" w14:textId="77777777" w:rsidR="000A4544" w:rsidRPr="00A512F9" w:rsidRDefault="000A4544" w:rsidP="000A4544">
            <w:pPr>
              <w:jc w:val="center"/>
              <w:rPr>
                <w:bCs/>
                <w:sz w:val="20"/>
                <w:szCs w:val="20"/>
              </w:rPr>
            </w:pPr>
            <w:r w:rsidRPr="00A512F9">
              <w:rPr>
                <w:bCs/>
                <w:sz w:val="20"/>
                <w:szCs w:val="20"/>
              </w:rPr>
              <w:t>07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5D4F9E5" w14:textId="77777777" w:rsidR="000A4544" w:rsidRPr="00A512F9" w:rsidRDefault="000A4544" w:rsidP="000A4544">
            <w:pPr>
              <w:jc w:val="center"/>
              <w:rPr>
                <w:bCs/>
                <w:sz w:val="20"/>
                <w:szCs w:val="20"/>
              </w:rPr>
            </w:pPr>
            <w:r w:rsidRPr="00A512F9">
              <w:rPr>
                <w:bCs/>
                <w:sz w:val="20"/>
                <w:szCs w:val="20"/>
              </w:rPr>
              <w:t>09</w:t>
            </w:r>
          </w:p>
        </w:tc>
        <w:tc>
          <w:tcPr>
            <w:tcW w:w="0" w:type="auto"/>
            <w:tcBorders>
              <w:top w:val="single" w:sz="4" w:space="0" w:color="auto"/>
              <w:left w:val="single" w:sz="4" w:space="0" w:color="auto"/>
              <w:bottom w:val="nil"/>
              <w:right w:val="nil"/>
            </w:tcBorders>
            <w:shd w:val="clear" w:color="auto" w:fill="auto"/>
            <w:noWrap/>
            <w:vAlign w:val="center"/>
            <w:hideMark/>
          </w:tcPr>
          <w:p w14:paraId="56836895" w14:textId="77777777" w:rsidR="000A4544" w:rsidRPr="00A512F9" w:rsidRDefault="000A4544" w:rsidP="000A4544">
            <w:pPr>
              <w:jc w:val="center"/>
              <w:rPr>
                <w:bCs/>
                <w:sz w:val="20"/>
                <w:szCs w:val="20"/>
              </w:rPr>
            </w:pPr>
            <w:r w:rsidRPr="00A512F9">
              <w:rPr>
                <w:bCs/>
                <w:sz w:val="20"/>
                <w:szCs w:val="20"/>
              </w:rPr>
              <w:t>99.0.00.07710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A500448"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AC10411" w14:textId="77777777" w:rsidR="000A4544" w:rsidRPr="00A512F9" w:rsidRDefault="000A4544" w:rsidP="000A4544">
            <w:pPr>
              <w:jc w:val="right"/>
              <w:rPr>
                <w:bCs/>
                <w:sz w:val="20"/>
                <w:szCs w:val="20"/>
              </w:rPr>
            </w:pPr>
            <w:r w:rsidRPr="00A512F9">
              <w:rPr>
                <w:bCs/>
                <w:sz w:val="20"/>
                <w:szCs w:val="20"/>
              </w:rPr>
              <w:t>3 000 000,00</w:t>
            </w:r>
          </w:p>
        </w:tc>
        <w:tc>
          <w:tcPr>
            <w:tcW w:w="0" w:type="auto"/>
            <w:tcBorders>
              <w:top w:val="single" w:sz="4" w:space="0" w:color="auto"/>
              <w:left w:val="single" w:sz="4" w:space="0" w:color="auto"/>
              <w:bottom w:val="nil"/>
              <w:right w:val="nil"/>
            </w:tcBorders>
            <w:shd w:val="clear" w:color="auto" w:fill="auto"/>
            <w:noWrap/>
            <w:vAlign w:val="center"/>
            <w:hideMark/>
          </w:tcPr>
          <w:p w14:paraId="19C5C5B6" w14:textId="77777777" w:rsidR="000A4544" w:rsidRPr="00A512F9" w:rsidRDefault="000A4544" w:rsidP="000A4544">
            <w:pPr>
              <w:jc w:val="right"/>
              <w:rPr>
                <w:bCs/>
                <w:sz w:val="20"/>
                <w:szCs w:val="20"/>
              </w:rPr>
            </w:pPr>
            <w:r w:rsidRPr="00A512F9">
              <w:rPr>
                <w:bCs/>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33EA02C" w14:textId="77777777" w:rsidR="000A4544" w:rsidRPr="00A512F9" w:rsidRDefault="000A4544" w:rsidP="000A4544">
            <w:pPr>
              <w:jc w:val="right"/>
              <w:rPr>
                <w:bCs/>
                <w:sz w:val="20"/>
                <w:szCs w:val="20"/>
              </w:rPr>
            </w:pPr>
            <w:r w:rsidRPr="00A512F9">
              <w:rPr>
                <w:bCs/>
                <w:sz w:val="20"/>
                <w:szCs w:val="20"/>
              </w:rPr>
              <w:t>0,00</w:t>
            </w:r>
          </w:p>
        </w:tc>
      </w:tr>
      <w:tr w:rsidR="000A4544" w:rsidRPr="00A512F9" w14:paraId="2A181EB2"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4CE0B6BA" w14:textId="77777777" w:rsidR="000A4544" w:rsidRPr="00A512F9" w:rsidRDefault="000A4544" w:rsidP="000A4544">
            <w:pPr>
              <w:rPr>
                <w:sz w:val="20"/>
                <w:szCs w:val="20"/>
              </w:rPr>
            </w:pPr>
            <w:r w:rsidRPr="00A512F9">
              <w:rPr>
                <w:sz w:val="20"/>
                <w:szCs w:val="20"/>
              </w:rPr>
              <w:t xml:space="preserve">Предоставление субсидий бюджетным, автономным учреждениям и иным </w:t>
            </w:r>
            <w:r w:rsidRPr="00A512F9">
              <w:rPr>
                <w:sz w:val="20"/>
                <w:szCs w:val="20"/>
              </w:rPr>
              <w:lastRenderedPageBreak/>
              <w:t>некоммерческим организациям</w:t>
            </w:r>
          </w:p>
        </w:tc>
        <w:tc>
          <w:tcPr>
            <w:tcW w:w="0" w:type="auto"/>
            <w:tcBorders>
              <w:top w:val="single" w:sz="4" w:space="0" w:color="auto"/>
              <w:left w:val="single" w:sz="4" w:space="0" w:color="auto"/>
              <w:bottom w:val="nil"/>
              <w:right w:val="nil"/>
            </w:tcBorders>
            <w:shd w:val="clear" w:color="auto" w:fill="auto"/>
            <w:noWrap/>
            <w:vAlign w:val="center"/>
            <w:hideMark/>
          </w:tcPr>
          <w:p w14:paraId="63CEEAF7" w14:textId="77777777" w:rsidR="000A4544" w:rsidRPr="00A512F9" w:rsidRDefault="000A4544" w:rsidP="000A4544">
            <w:pPr>
              <w:jc w:val="center"/>
              <w:rPr>
                <w:sz w:val="20"/>
                <w:szCs w:val="20"/>
              </w:rPr>
            </w:pPr>
            <w:r w:rsidRPr="00A512F9">
              <w:rPr>
                <w:sz w:val="20"/>
                <w:szCs w:val="20"/>
              </w:rPr>
              <w:lastRenderedPageBreak/>
              <w:t>444</w:t>
            </w:r>
          </w:p>
        </w:tc>
        <w:tc>
          <w:tcPr>
            <w:tcW w:w="0" w:type="auto"/>
            <w:tcBorders>
              <w:top w:val="single" w:sz="4" w:space="0" w:color="auto"/>
              <w:left w:val="single" w:sz="4" w:space="0" w:color="auto"/>
              <w:bottom w:val="nil"/>
              <w:right w:val="nil"/>
            </w:tcBorders>
            <w:shd w:val="clear" w:color="auto" w:fill="auto"/>
            <w:noWrap/>
            <w:vAlign w:val="center"/>
            <w:hideMark/>
          </w:tcPr>
          <w:p w14:paraId="1418E711"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A6528C8" w14:textId="77777777" w:rsidR="000A4544" w:rsidRPr="00A512F9" w:rsidRDefault="000A4544" w:rsidP="000A4544">
            <w:pPr>
              <w:jc w:val="center"/>
              <w:rPr>
                <w:sz w:val="20"/>
                <w:szCs w:val="20"/>
              </w:rPr>
            </w:pPr>
            <w:r w:rsidRPr="00A512F9">
              <w:rPr>
                <w:sz w:val="20"/>
                <w:szCs w:val="20"/>
              </w:rPr>
              <w:t>09</w:t>
            </w:r>
          </w:p>
        </w:tc>
        <w:tc>
          <w:tcPr>
            <w:tcW w:w="0" w:type="auto"/>
            <w:tcBorders>
              <w:top w:val="single" w:sz="4" w:space="0" w:color="auto"/>
              <w:left w:val="single" w:sz="4" w:space="0" w:color="auto"/>
              <w:bottom w:val="nil"/>
              <w:right w:val="nil"/>
            </w:tcBorders>
            <w:shd w:val="clear" w:color="auto" w:fill="auto"/>
            <w:noWrap/>
            <w:vAlign w:val="center"/>
            <w:hideMark/>
          </w:tcPr>
          <w:p w14:paraId="35DA3D93" w14:textId="77777777" w:rsidR="000A4544" w:rsidRPr="00A512F9" w:rsidRDefault="000A4544" w:rsidP="000A4544">
            <w:pPr>
              <w:jc w:val="center"/>
              <w:rPr>
                <w:sz w:val="20"/>
                <w:szCs w:val="20"/>
              </w:rPr>
            </w:pPr>
            <w:r w:rsidRPr="00A512F9">
              <w:rPr>
                <w:sz w:val="20"/>
                <w:szCs w:val="20"/>
              </w:rPr>
              <w:t>99.0.00.07710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078FDBB" w14:textId="77777777" w:rsidR="000A4544" w:rsidRPr="00A512F9" w:rsidRDefault="000A4544" w:rsidP="000A4544">
            <w:pPr>
              <w:jc w:val="center"/>
              <w:rPr>
                <w:sz w:val="20"/>
                <w:szCs w:val="20"/>
              </w:rPr>
            </w:pPr>
            <w:r w:rsidRPr="00A512F9">
              <w:rPr>
                <w:sz w:val="20"/>
                <w:szCs w:val="20"/>
              </w:rPr>
              <w:t>600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CAAB3CC" w14:textId="77777777" w:rsidR="000A4544" w:rsidRPr="00A512F9" w:rsidRDefault="000A4544" w:rsidP="000A4544">
            <w:pPr>
              <w:jc w:val="right"/>
              <w:rPr>
                <w:sz w:val="20"/>
                <w:szCs w:val="20"/>
              </w:rPr>
            </w:pPr>
            <w:r w:rsidRPr="00A512F9">
              <w:rPr>
                <w:sz w:val="20"/>
                <w:szCs w:val="20"/>
              </w:rPr>
              <w:t>3 000 000,00</w:t>
            </w:r>
          </w:p>
        </w:tc>
        <w:tc>
          <w:tcPr>
            <w:tcW w:w="0" w:type="auto"/>
            <w:tcBorders>
              <w:top w:val="single" w:sz="4" w:space="0" w:color="auto"/>
              <w:left w:val="single" w:sz="4" w:space="0" w:color="auto"/>
              <w:bottom w:val="nil"/>
              <w:right w:val="nil"/>
            </w:tcBorders>
            <w:shd w:val="clear" w:color="auto" w:fill="auto"/>
            <w:noWrap/>
            <w:vAlign w:val="center"/>
            <w:hideMark/>
          </w:tcPr>
          <w:p w14:paraId="0BC049D1"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ADC8CF2" w14:textId="77777777" w:rsidR="000A4544" w:rsidRPr="00A512F9" w:rsidRDefault="000A4544" w:rsidP="000A4544">
            <w:pPr>
              <w:jc w:val="right"/>
              <w:rPr>
                <w:sz w:val="20"/>
                <w:szCs w:val="20"/>
              </w:rPr>
            </w:pPr>
            <w:r w:rsidRPr="00A512F9">
              <w:rPr>
                <w:sz w:val="20"/>
                <w:szCs w:val="20"/>
              </w:rPr>
              <w:t>0,00</w:t>
            </w:r>
          </w:p>
        </w:tc>
      </w:tr>
      <w:tr w:rsidR="000A4544" w:rsidRPr="00A512F9" w14:paraId="3824AFDF"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7A5E5306" w14:textId="77777777" w:rsidR="000A4544" w:rsidRPr="00A512F9" w:rsidRDefault="000A4544" w:rsidP="000A4544">
            <w:pPr>
              <w:rPr>
                <w:sz w:val="20"/>
                <w:szCs w:val="20"/>
              </w:rPr>
            </w:pPr>
            <w:r w:rsidRPr="00A512F9">
              <w:rPr>
                <w:sz w:val="20"/>
                <w:szCs w:val="20"/>
              </w:rPr>
              <w:t>Субсидии автономным учреждениям</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FA40E82"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3CD587C" w14:textId="77777777" w:rsidR="000A4544" w:rsidRPr="00A512F9" w:rsidRDefault="000A4544" w:rsidP="000A4544">
            <w:pPr>
              <w:jc w:val="center"/>
              <w:rPr>
                <w:sz w:val="20"/>
                <w:szCs w:val="20"/>
              </w:rPr>
            </w:pPr>
            <w:r w:rsidRPr="00A512F9">
              <w:rPr>
                <w:sz w:val="20"/>
                <w:szCs w:val="20"/>
              </w:rPr>
              <w:t>07</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7C85CEC" w14:textId="77777777" w:rsidR="000A4544" w:rsidRPr="00A512F9" w:rsidRDefault="000A4544" w:rsidP="000A4544">
            <w:pPr>
              <w:jc w:val="center"/>
              <w:rPr>
                <w:sz w:val="20"/>
                <w:szCs w:val="20"/>
              </w:rPr>
            </w:pPr>
            <w:r w:rsidRPr="00A512F9">
              <w:rPr>
                <w:sz w:val="20"/>
                <w:szCs w:val="20"/>
              </w:rPr>
              <w:t>09</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CA19555" w14:textId="77777777" w:rsidR="000A4544" w:rsidRPr="00A512F9" w:rsidRDefault="000A4544" w:rsidP="000A4544">
            <w:pPr>
              <w:jc w:val="center"/>
              <w:rPr>
                <w:sz w:val="20"/>
                <w:szCs w:val="20"/>
              </w:rPr>
            </w:pPr>
            <w:r w:rsidRPr="00A512F9">
              <w:rPr>
                <w:sz w:val="20"/>
                <w:szCs w:val="20"/>
              </w:rPr>
              <w:t>99.0.00.07710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DEAE8A5" w14:textId="77777777" w:rsidR="000A4544" w:rsidRPr="00A512F9" w:rsidRDefault="000A4544" w:rsidP="000A4544">
            <w:pPr>
              <w:jc w:val="center"/>
              <w:rPr>
                <w:sz w:val="20"/>
                <w:szCs w:val="20"/>
              </w:rPr>
            </w:pPr>
            <w:r w:rsidRPr="00A512F9">
              <w:rPr>
                <w:sz w:val="20"/>
                <w:szCs w:val="20"/>
              </w:rPr>
              <w:t>620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7EBEB12" w14:textId="77777777" w:rsidR="000A4544" w:rsidRPr="00A512F9" w:rsidRDefault="000A4544" w:rsidP="000A4544">
            <w:pPr>
              <w:jc w:val="right"/>
              <w:rPr>
                <w:sz w:val="20"/>
                <w:szCs w:val="20"/>
              </w:rPr>
            </w:pPr>
            <w:r w:rsidRPr="00A512F9">
              <w:rPr>
                <w:sz w:val="20"/>
                <w:szCs w:val="20"/>
              </w:rPr>
              <w:t>3 000 000,00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0A5BEF2"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19B269B" w14:textId="77777777" w:rsidR="000A4544" w:rsidRPr="00A512F9" w:rsidRDefault="000A4544" w:rsidP="000A4544">
            <w:pPr>
              <w:jc w:val="right"/>
              <w:rPr>
                <w:sz w:val="20"/>
                <w:szCs w:val="20"/>
              </w:rPr>
            </w:pPr>
            <w:r w:rsidRPr="00A512F9">
              <w:rPr>
                <w:sz w:val="20"/>
                <w:szCs w:val="20"/>
              </w:rPr>
              <w:t>0,00</w:t>
            </w:r>
          </w:p>
        </w:tc>
      </w:tr>
      <w:tr w:rsidR="000A4544" w:rsidRPr="00A512F9" w14:paraId="71FCD74A" w14:textId="77777777" w:rsidTr="000A4544">
        <w:tc>
          <w:tcPr>
            <w:tcW w:w="0" w:type="auto"/>
            <w:tcBorders>
              <w:top w:val="nil"/>
              <w:left w:val="single" w:sz="4" w:space="0" w:color="auto"/>
              <w:bottom w:val="nil"/>
              <w:right w:val="nil"/>
            </w:tcBorders>
            <w:shd w:val="clear" w:color="auto" w:fill="auto"/>
            <w:vAlign w:val="center"/>
            <w:hideMark/>
          </w:tcPr>
          <w:p w14:paraId="727BD441" w14:textId="77777777" w:rsidR="000A4544" w:rsidRPr="00A512F9" w:rsidRDefault="000A4544" w:rsidP="000A4544">
            <w:pPr>
              <w:rPr>
                <w:bCs/>
                <w:sz w:val="20"/>
                <w:szCs w:val="20"/>
              </w:rPr>
            </w:pPr>
            <w:r w:rsidRPr="00A512F9">
              <w:rPr>
                <w:bCs/>
                <w:sz w:val="20"/>
                <w:szCs w:val="20"/>
              </w:rPr>
              <w:t>КУЛЬТУРА, КИНЕМАТОГРАФИЯ</w:t>
            </w:r>
          </w:p>
        </w:tc>
        <w:tc>
          <w:tcPr>
            <w:tcW w:w="0" w:type="auto"/>
            <w:tcBorders>
              <w:top w:val="nil"/>
              <w:left w:val="single" w:sz="4" w:space="0" w:color="auto"/>
              <w:bottom w:val="nil"/>
              <w:right w:val="nil"/>
            </w:tcBorders>
            <w:shd w:val="clear" w:color="auto" w:fill="auto"/>
            <w:noWrap/>
            <w:vAlign w:val="center"/>
            <w:hideMark/>
          </w:tcPr>
          <w:p w14:paraId="138AA98B"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4996EA93" w14:textId="77777777" w:rsidR="000A4544" w:rsidRPr="00A512F9" w:rsidRDefault="000A4544" w:rsidP="000A4544">
            <w:pPr>
              <w:jc w:val="center"/>
              <w:rPr>
                <w:bCs/>
                <w:sz w:val="20"/>
                <w:szCs w:val="20"/>
              </w:rPr>
            </w:pPr>
            <w:r w:rsidRPr="00A512F9">
              <w:rPr>
                <w:bCs/>
                <w:sz w:val="20"/>
                <w:szCs w:val="20"/>
              </w:rPr>
              <w:t>08</w:t>
            </w:r>
          </w:p>
        </w:tc>
        <w:tc>
          <w:tcPr>
            <w:tcW w:w="0" w:type="auto"/>
            <w:tcBorders>
              <w:top w:val="nil"/>
              <w:left w:val="single" w:sz="4" w:space="0" w:color="auto"/>
              <w:bottom w:val="nil"/>
              <w:right w:val="single" w:sz="4" w:space="0" w:color="auto"/>
            </w:tcBorders>
            <w:shd w:val="clear" w:color="auto" w:fill="auto"/>
            <w:noWrap/>
            <w:vAlign w:val="center"/>
            <w:hideMark/>
          </w:tcPr>
          <w:p w14:paraId="3DB1E245"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nil"/>
            </w:tcBorders>
            <w:shd w:val="clear" w:color="auto" w:fill="auto"/>
            <w:noWrap/>
            <w:vAlign w:val="center"/>
            <w:hideMark/>
          </w:tcPr>
          <w:p w14:paraId="6C4234E0"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42F35DFA"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0D69092E" w14:textId="77777777" w:rsidR="000A4544" w:rsidRPr="00A512F9" w:rsidRDefault="000A4544" w:rsidP="000A4544">
            <w:pPr>
              <w:jc w:val="right"/>
              <w:rPr>
                <w:bCs/>
                <w:sz w:val="20"/>
                <w:szCs w:val="20"/>
              </w:rPr>
            </w:pPr>
            <w:r w:rsidRPr="00A512F9">
              <w:rPr>
                <w:bCs/>
                <w:sz w:val="20"/>
                <w:szCs w:val="20"/>
              </w:rPr>
              <w:t>121 426 938,50</w:t>
            </w:r>
          </w:p>
        </w:tc>
        <w:tc>
          <w:tcPr>
            <w:tcW w:w="0" w:type="auto"/>
            <w:tcBorders>
              <w:top w:val="nil"/>
              <w:left w:val="single" w:sz="4" w:space="0" w:color="auto"/>
              <w:bottom w:val="nil"/>
              <w:right w:val="nil"/>
            </w:tcBorders>
            <w:shd w:val="clear" w:color="auto" w:fill="auto"/>
            <w:noWrap/>
            <w:vAlign w:val="center"/>
            <w:hideMark/>
          </w:tcPr>
          <w:p w14:paraId="1191D685" w14:textId="77777777" w:rsidR="000A4544" w:rsidRPr="00A512F9" w:rsidRDefault="000A4544" w:rsidP="000A4544">
            <w:pPr>
              <w:jc w:val="right"/>
              <w:rPr>
                <w:bCs/>
                <w:sz w:val="20"/>
                <w:szCs w:val="20"/>
              </w:rPr>
            </w:pPr>
            <w:r w:rsidRPr="00A512F9">
              <w:rPr>
                <w:bCs/>
                <w:sz w:val="20"/>
                <w:szCs w:val="20"/>
              </w:rPr>
              <w:t>50 158 600,00</w:t>
            </w:r>
          </w:p>
        </w:tc>
        <w:tc>
          <w:tcPr>
            <w:tcW w:w="0" w:type="auto"/>
            <w:tcBorders>
              <w:top w:val="nil"/>
              <w:left w:val="single" w:sz="4" w:space="0" w:color="auto"/>
              <w:bottom w:val="nil"/>
              <w:right w:val="single" w:sz="4" w:space="0" w:color="auto"/>
            </w:tcBorders>
            <w:shd w:val="clear" w:color="auto" w:fill="auto"/>
            <w:noWrap/>
            <w:vAlign w:val="center"/>
            <w:hideMark/>
          </w:tcPr>
          <w:p w14:paraId="22DF779F" w14:textId="77777777" w:rsidR="000A4544" w:rsidRPr="00A512F9" w:rsidRDefault="000A4544" w:rsidP="000A4544">
            <w:pPr>
              <w:jc w:val="right"/>
              <w:rPr>
                <w:bCs/>
                <w:sz w:val="20"/>
                <w:szCs w:val="20"/>
              </w:rPr>
            </w:pPr>
            <w:r w:rsidRPr="00A512F9">
              <w:rPr>
                <w:bCs/>
                <w:sz w:val="20"/>
                <w:szCs w:val="20"/>
              </w:rPr>
              <w:t>51 326 600,00</w:t>
            </w:r>
          </w:p>
        </w:tc>
      </w:tr>
      <w:tr w:rsidR="000A4544" w:rsidRPr="00A512F9" w14:paraId="00B5BEA8"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0BDC2B7F" w14:textId="77777777" w:rsidR="000A4544" w:rsidRPr="00A512F9" w:rsidRDefault="000A4544" w:rsidP="000A4544">
            <w:pPr>
              <w:rPr>
                <w:bCs/>
                <w:sz w:val="20"/>
                <w:szCs w:val="20"/>
              </w:rPr>
            </w:pPr>
            <w:r w:rsidRPr="00A512F9">
              <w:rPr>
                <w:bCs/>
                <w:sz w:val="20"/>
                <w:szCs w:val="20"/>
              </w:rPr>
              <w:t>Культура</w:t>
            </w:r>
          </w:p>
        </w:tc>
        <w:tc>
          <w:tcPr>
            <w:tcW w:w="0" w:type="auto"/>
            <w:tcBorders>
              <w:top w:val="single" w:sz="4" w:space="0" w:color="auto"/>
              <w:left w:val="single" w:sz="4" w:space="0" w:color="auto"/>
              <w:bottom w:val="nil"/>
              <w:right w:val="nil"/>
            </w:tcBorders>
            <w:shd w:val="clear" w:color="auto" w:fill="auto"/>
            <w:noWrap/>
            <w:vAlign w:val="center"/>
            <w:hideMark/>
          </w:tcPr>
          <w:p w14:paraId="187D531F"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1AEA97A4" w14:textId="77777777" w:rsidR="000A4544" w:rsidRPr="00A512F9" w:rsidRDefault="000A4544" w:rsidP="000A4544">
            <w:pPr>
              <w:jc w:val="center"/>
              <w:rPr>
                <w:bCs/>
                <w:sz w:val="20"/>
                <w:szCs w:val="20"/>
              </w:rPr>
            </w:pPr>
            <w:r w:rsidRPr="00A512F9">
              <w:rPr>
                <w:bCs/>
                <w:sz w:val="20"/>
                <w:szCs w:val="20"/>
              </w:rPr>
              <w:t>08</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4C83E14" w14:textId="77777777" w:rsidR="000A4544" w:rsidRPr="00A512F9" w:rsidRDefault="000A4544" w:rsidP="000A4544">
            <w:pPr>
              <w:jc w:val="center"/>
              <w:rPr>
                <w:bCs/>
                <w:sz w:val="20"/>
                <w:szCs w:val="20"/>
              </w:rPr>
            </w:pPr>
            <w:r w:rsidRPr="00A512F9">
              <w:rPr>
                <w:bCs/>
                <w:sz w:val="20"/>
                <w:szCs w:val="20"/>
              </w:rPr>
              <w:t>01</w:t>
            </w:r>
          </w:p>
        </w:tc>
        <w:tc>
          <w:tcPr>
            <w:tcW w:w="0" w:type="auto"/>
            <w:tcBorders>
              <w:top w:val="single" w:sz="4" w:space="0" w:color="auto"/>
              <w:left w:val="single" w:sz="4" w:space="0" w:color="auto"/>
              <w:bottom w:val="nil"/>
              <w:right w:val="nil"/>
            </w:tcBorders>
            <w:shd w:val="clear" w:color="auto" w:fill="auto"/>
            <w:noWrap/>
            <w:vAlign w:val="center"/>
            <w:hideMark/>
          </w:tcPr>
          <w:p w14:paraId="01025465"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16C52F9"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3B801B6" w14:textId="77777777" w:rsidR="000A4544" w:rsidRPr="00A512F9" w:rsidRDefault="000A4544" w:rsidP="000A4544">
            <w:pPr>
              <w:jc w:val="right"/>
              <w:rPr>
                <w:bCs/>
                <w:sz w:val="20"/>
                <w:szCs w:val="20"/>
              </w:rPr>
            </w:pPr>
            <w:r w:rsidRPr="00A512F9">
              <w:rPr>
                <w:bCs/>
                <w:sz w:val="20"/>
                <w:szCs w:val="20"/>
              </w:rPr>
              <w:t>121 426 938,50</w:t>
            </w:r>
          </w:p>
        </w:tc>
        <w:tc>
          <w:tcPr>
            <w:tcW w:w="0" w:type="auto"/>
            <w:tcBorders>
              <w:top w:val="single" w:sz="4" w:space="0" w:color="auto"/>
              <w:left w:val="single" w:sz="4" w:space="0" w:color="auto"/>
              <w:bottom w:val="nil"/>
              <w:right w:val="nil"/>
            </w:tcBorders>
            <w:shd w:val="clear" w:color="auto" w:fill="auto"/>
            <w:noWrap/>
            <w:vAlign w:val="center"/>
            <w:hideMark/>
          </w:tcPr>
          <w:p w14:paraId="05266D9A" w14:textId="77777777" w:rsidR="000A4544" w:rsidRPr="00A512F9" w:rsidRDefault="000A4544" w:rsidP="000A4544">
            <w:pPr>
              <w:jc w:val="right"/>
              <w:rPr>
                <w:bCs/>
                <w:sz w:val="20"/>
                <w:szCs w:val="20"/>
              </w:rPr>
            </w:pPr>
            <w:r w:rsidRPr="00A512F9">
              <w:rPr>
                <w:bCs/>
                <w:sz w:val="20"/>
                <w:szCs w:val="20"/>
              </w:rPr>
              <w:t>50 158 600,00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E474F30" w14:textId="77777777" w:rsidR="000A4544" w:rsidRPr="00A512F9" w:rsidRDefault="000A4544" w:rsidP="000A4544">
            <w:pPr>
              <w:jc w:val="right"/>
              <w:rPr>
                <w:bCs/>
                <w:sz w:val="20"/>
                <w:szCs w:val="20"/>
              </w:rPr>
            </w:pPr>
            <w:r w:rsidRPr="00A512F9">
              <w:rPr>
                <w:bCs/>
                <w:sz w:val="20"/>
                <w:szCs w:val="20"/>
              </w:rPr>
              <w:t>51 326 600,00</w:t>
            </w:r>
          </w:p>
        </w:tc>
      </w:tr>
      <w:tr w:rsidR="000A4544" w:rsidRPr="00A512F9" w14:paraId="0655B119"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575FDAD1" w14:textId="77777777" w:rsidR="000A4544" w:rsidRPr="00A512F9" w:rsidRDefault="000A4544" w:rsidP="000A4544">
            <w:pPr>
              <w:rPr>
                <w:bCs/>
                <w:sz w:val="20"/>
                <w:szCs w:val="20"/>
              </w:rPr>
            </w:pPr>
            <w:r w:rsidRPr="00A512F9">
              <w:rPr>
                <w:bCs/>
                <w:sz w:val="20"/>
                <w:szCs w:val="20"/>
              </w:rPr>
              <w:t>Муниципальная программа "Развитие туризма в Куйбышевском районе"</w:t>
            </w:r>
          </w:p>
        </w:tc>
        <w:tc>
          <w:tcPr>
            <w:tcW w:w="0" w:type="auto"/>
            <w:tcBorders>
              <w:top w:val="single" w:sz="4" w:space="0" w:color="auto"/>
              <w:left w:val="single" w:sz="4" w:space="0" w:color="auto"/>
              <w:bottom w:val="nil"/>
              <w:right w:val="nil"/>
            </w:tcBorders>
            <w:shd w:val="clear" w:color="auto" w:fill="auto"/>
            <w:noWrap/>
            <w:vAlign w:val="center"/>
            <w:hideMark/>
          </w:tcPr>
          <w:p w14:paraId="135A6F14"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0F640778" w14:textId="77777777" w:rsidR="000A4544" w:rsidRPr="00A512F9" w:rsidRDefault="000A4544" w:rsidP="000A4544">
            <w:pPr>
              <w:jc w:val="center"/>
              <w:rPr>
                <w:bCs/>
                <w:sz w:val="20"/>
                <w:szCs w:val="20"/>
              </w:rPr>
            </w:pPr>
            <w:r w:rsidRPr="00A512F9">
              <w:rPr>
                <w:bCs/>
                <w:sz w:val="20"/>
                <w:szCs w:val="20"/>
              </w:rPr>
              <w:t>08</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B7F38B9" w14:textId="77777777" w:rsidR="000A4544" w:rsidRPr="00A512F9" w:rsidRDefault="000A4544" w:rsidP="000A4544">
            <w:pPr>
              <w:jc w:val="center"/>
              <w:rPr>
                <w:bCs/>
                <w:sz w:val="20"/>
                <w:szCs w:val="20"/>
              </w:rPr>
            </w:pPr>
            <w:r w:rsidRPr="00A512F9">
              <w:rPr>
                <w:bCs/>
                <w:sz w:val="20"/>
                <w:szCs w:val="20"/>
              </w:rPr>
              <w:t>01</w:t>
            </w:r>
          </w:p>
        </w:tc>
        <w:tc>
          <w:tcPr>
            <w:tcW w:w="0" w:type="auto"/>
            <w:tcBorders>
              <w:top w:val="single" w:sz="4" w:space="0" w:color="auto"/>
              <w:left w:val="single" w:sz="4" w:space="0" w:color="auto"/>
              <w:bottom w:val="nil"/>
              <w:right w:val="nil"/>
            </w:tcBorders>
            <w:shd w:val="clear" w:color="auto" w:fill="auto"/>
            <w:noWrap/>
            <w:vAlign w:val="center"/>
            <w:hideMark/>
          </w:tcPr>
          <w:p w14:paraId="2AAFD88A" w14:textId="77777777" w:rsidR="000A4544" w:rsidRPr="00A512F9" w:rsidRDefault="000A4544" w:rsidP="000A4544">
            <w:pPr>
              <w:jc w:val="center"/>
              <w:rPr>
                <w:bCs/>
                <w:sz w:val="20"/>
                <w:szCs w:val="20"/>
              </w:rPr>
            </w:pPr>
            <w:r w:rsidRPr="00A512F9">
              <w:rPr>
                <w:bCs/>
                <w:sz w:val="20"/>
                <w:szCs w:val="20"/>
              </w:rPr>
              <w:t>05.0.00.00000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712FCFA"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E7FCA4D" w14:textId="77777777" w:rsidR="000A4544" w:rsidRPr="00A512F9" w:rsidRDefault="000A4544" w:rsidP="000A4544">
            <w:pPr>
              <w:jc w:val="right"/>
              <w:rPr>
                <w:bCs/>
                <w:sz w:val="20"/>
                <w:szCs w:val="20"/>
              </w:rPr>
            </w:pPr>
            <w:r w:rsidRPr="00A512F9">
              <w:rPr>
                <w:bCs/>
                <w:sz w:val="20"/>
                <w:szCs w:val="20"/>
              </w:rPr>
              <w:t>500 000,00</w:t>
            </w:r>
          </w:p>
        </w:tc>
        <w:tc>
          <w:tcPr>
            <w:tcW w:w="0" w:type="auto"/>
            <w:tcBorders>
              <w:top w:val="single" w:sz="4" w:space="0" w:color="auto"/>
              <w:left w:val="single" w:sz="4" w:space="0" w:color="auto"/>
              <w:bottom w:val="nil"/>
              <w:right w:val="nil"/>
            </w:tcBorders>
            <w:shd w:val="clear" w:color="auto" w:fill="auto"/>
            <w:noWrap/>
            <w:vAlign w:val="center"/>
            <w:hideMark/>
          </w:tcPr>
          <w:p w14:paraId="3780D0C1" w14:textId="77777777" w:rsidR="000A4544" w:rsidRPr="00A512F9" w:rsidRDefault="000A4544" w:rsidP="000A4544">
            <w:pPr>
              <w:jc w:val="right"/>
              <w:rPr>
                <w:bCs/>
                <w:sz w:val="20"/>
                <w:szCs w:val="20"/>
              </w:rPr>
            </w:pPr>
            <w:r w:rsidRPr="00A512F9">
              <w:rPr>
                <w:bCs/>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3D53B6D" w14:textId="77777777" w:rsidR="000A4544" w:rsidRPr="00A512F9" w:rsidRDefault="000A4544" w:rsidP="000A4544">
            <w:pPr>
              <w:jc w:val="right"/>
              <w:rPr>
                <w:bCs/>
                <w:sz w:val="20"/>
                <w:szCs w:val="20"/>
              </w:rPr>
            </w:pPr>
            <w:r w:rsidRPr="00A512F9">
              <w:rPr>
                <w:bCs/>
                <w:sz w:val="20"/>
                <w:szCs w:val="20"/>
              </w:rPr>
              <w:t>0,00</w:t>
            </w:r>
          </w:p>
        </w:tc>
      </w:tr>
      <w:tr w:rsidR="000A4544" w:rsidRPr="00A512F9" w14:paraId="7E972960"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2077C029" w14:textId="77777777" w:rsidR="000A4544" w:rsidRPr="00A512F9" w:rsidRDefault="000A4544" w:rsidP="000A4544">
            <w:pPr>
              <w:rPr>
                <w:bCs/>
                <w:sz w:val="20"/>
                <w:szCs w:val="20"/>
              </w:rPr>
            </w:pPr>
            <w:r w:rsidRPr="00A512F9">
              <w:rPr>
                <w:bCs/>
                <w:sz w:val="20"/>
                <w:szCs w:val="20"/>
              </w:rPr>
              <w:t>Мероприятия в рамках МП "Развитие туризма в Куйбышевском районе"</w:t>
            </w:r>
          </w:p>
        </w:tc>
        <w:tc>
          <w:tcPr>
            <w:tcW w:w="0" w:type="auto"/>
            <w:tcBorders>
              <w:top w:val="single" w:sz="4" w:space="0" w:color="auto"/>
              <w:left w:val="single" w:sz="4" w:space="0" w:color="auto"/>
              <w:bottom w:val="nil"/>
              <w:right w:val="nil"/>
            </w:tcBorders>
            <w:shd w:val="clear" w:color="auto" w:fill="auto"/>
            <w:noWrap/>
            <w:vAlign w:val="center"/>
            <w:hideMark/>
          </w:tcPr>
          <w:p w14:paraId="2D13A197"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652AD646" w14:textId="77777777" w:rsidR="000A4544" w:rsidRPr="00A512F9" w:rsidRDefault="000A4544" w:rsidP="000A4544">
            <w:pPr>
              <w:jc w:val="center"/>
              <w:rPr>
                <w:bCs/>
                <w:sz w:val="20"/>
                <w:szCs w:val="20"/>
              </w:rPr>
            </w:pPr>
            <w:r w:rsidRPr="00A512F9">
              <w:rPr>
                <w:bCs/>
                <w:sz w:val="20"/>
                <w:szCs w:val="20"/>
              </w:rPr>
              <w:t>08</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76B3304" w14:textId="77777777" w:rsidR="000A4544" w:rsidRPr="00A512F9" w:rsidRDefault="000A4544" w:rsidP="000A4544">
            <w:pPr>
              <w:jc w:val="center"/>
              <w:rPr>
                <w:bCs/>
                <w:sz w:val="20"/>
                <w:szCs w:val="20"/>
              </w:rPr>
            </w:pPr>
            <w:r w:rsidRPr="00A512F9">
              <w:rPr>
                <w:bCs/>
                <w:sz w:val="20"/>
                <w:szCs w:val="20"/>
              </w:rPr>
              <w:t>01</w:t>
            </w:r>
          </w:p>
        </w:tc>
        <w:tc>
          <w:tcPr>
            <w:tcW w:w="0" w:type="auto"/>
            <w:tcBorders>
              <w:top w:val="single" w:sz="4" w:space="0" w:color="auto"/>
              <w:left w:val="single" w:sz="4" w:space="0" w:color="auto"/>
              <w:bottom w:val="nil"/>
              <w:right w:val="nil"/>
            </w:tcBorders>
            <w:shd w:val="clear" w:color="auto" w:fill="auto"/>
            <w:noWrap/>
            <w:vAlign w:val="center"/>
            <w:hideMark/>
          </w:tcPr>
          <w:p w14:paraId="2690F666" w14:textId="77777777" w:rsidR="000A4544" w:rsidRPr="00A512F9" w:rsidRDefault="000A4544" w:rsidP="000A4544">
            <w:pPr>
              <w:jc w:val="center"/>
              <w:rPr>
                <w:bCs/>
                <w:sz w:val="20"/>
                <w:szCs w:val="20"/>
              </w:rPr>
            </w:pPr>
            <w:r w:rsidRPr="00A512F9">
              <w:rPr>
                <w:bCs/>
                <w:sz w:val="20"/>
                <w:szCs w:val="20"/>
              </w:rPr>
              <w:t>05.0.00.11950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24967A5"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519EE71" w14:textId="77777777" w:rsidR="000A4544" w:rsidRPr="00A512F9" w:rsidRDefault="000A4544" w:rsidP="000A4544">
            <w:pPr>
              <w:jc w:val="right"/>
              <w:rPr>
                <w:bCs/>
                <w:sz w:val="20"/>
                <w:szCs w:val="20"/>
              </w:rPr>
            </w:pPr>
            <w:r w:rsidRPr="00A512F9">
              <w:rPr>
                <w:bCs/>
                <w:sz w:val="20"/>
                <w:szCs w:val="20"/>
              </w:rPr>
              <w:t>500 000,00</w:t>
            </w:r>
          </w:p>
        </w:tc>
        <w:tc>
          <w:tcPr>
            <w:tcW w:w="0" w:type="auto"/>
            <w:tcBorders>
              <w:top w:val="single" w:sz="4" w:space="0" w:color="auto"/>
              <w:left w:val="single" w:sz="4" w:space="0" w:color="auto"/>
              <w:bottom w:val="nil"/>
              <w:right w:val="nil"/>
            </w:tcBorders>
            <w:shd w:val="clear" w:color="auto" w:fill="auto"/>
            <w:noWrap/>
            <w:vAlign w:val="center"/>
            <w:hideMark/>
          </w:tcPr>
          <w:p w14:paraId="7EDD6C85" w14:textId="77777777" w:rsidR="000A4544" w:rsidRPr="00A512F9" w:rsidRDefault="000A4544" w:rsidP="000A4544">
            <w:pPr>
              <w:jc w:val="right"/>
              <w:rPr>
                <w:bCs/>
                <w:sz w:val="20"/>
                <w:szCs w:val="20"/>
              </w:rPr>
            </w:pPr>
            <w:r w:rsidRPr="00A512F9">
              <w:rPr>
                <w:bCs/>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F9913BE" w14:textId="77777777" w:rsidR="000A4544" w:rsidRPr="00A512F9" w:rsidRDefault="000A4544" w:rsidP="000A4544">
            <w:pPr>
              <w:jc w:val="right"/>
              <w:rPr>
                <w:bCs/>
                <w:sz w:val="20"/>
                <w:szCs w:val="20"/>
              </w:rPr>
            </w:pPr>
            <w:r w:rsidRPr="00A512F9">
              <w:rPr>
                <w:bCs/>
                <w:sz w:val="20"/>
                <w:szCs w:val="20"/>
              </w:rPr>
              <w:t>0,00</w:t>
            </w:r>
          </w:p>
        </w:tc>
      </w:tr>
      <w:tr w:rsidR="000A4544" w:rsidRPr="00A512F9" w14:paraId="2B681BBA"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081B416A"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0" w:type="auto"/>
            <w:tcBorders>
              <w:top w:val="single" w:sz="4" w:space="0" w:color="auto"/>
              <w:left w:val="single" w:sz="4" w:space="0" w:color="auto"/>
              <w:bottom w:val="nil"/>
              <w:right w:val="nil"/>
            </w:tcBorders>
            <w:shd w:val="clear" w:color="auto" w:fill="auto"/>
            <w:noWrap/>
            <w:vAlign w:val="center"/>
            <w:hideMark/>
          </w:tcPr>
          <w:p w14:paraId="18A9249A"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2BEDD80D" w14:textId="77777777" w:rsidR="000A4544" w:rsidRPr="00A512F9" w:rsidRDefault="000A4544" w:rsidP="000A4544">
            <w:pPr>
              <w:jc w:val="center"/>
              <w:rPr>
                <w:sz w:val="20"/>
                <w:szCs w:val="20"/>
              </w:rPr>
            </w:pPr>
            <w:r w:rsidRPr="00A512F9">
              <w:rPr>
                <w:sz w:val="20"/>
                <w:szCs w:val="20"/>
              </w:rPr>
              <w:t>08</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E8635B9"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nil"/>
              <w:right w:val="nil"/>
            </w:tcBorders>
            <w:shd w:val="clear" w:color="auto" w:fill="auto"/>
            <w:noWrap/>
            <w:vAlign w:val="center"/>
            <w:hideMark/>
          </w:tcPr>
          <w:p w14:paraId="5DC7F397" w14:textId="77777777" w:rsidR="000A4544" w:rsidRPr="00A512F9" w:rsidRDefault="000A4544" w:rsidP="000A4544">
            <w:pPr>
              <w:jc w:val="center"/>
              <w:rPr>
                <w:sz w:val="20"/>
                <w:szCs w:val="20"/>
              </w:rPr>
            </w:pPr>
            <w:r w:rsidRPr="00A512F9">
              <w:rPr>
                <w:sz w:val="20"/>
                <w:szCs w:val="20"/>
              </w:rPr>
              <w:t>05.0.00.11950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AD8CB95" w14:textId="77777777" w:rsidR="000A4544" w:rsidRPr="00A512F9" w:rsidRDefault="000A4544" w:rsidP="000A4544">
            <w:pPr>
              <w:jc w:val="center"/>
              <w:rPr>
                <w:sz w:val="20"/>
                <w:szCs w:val="20"/>
              </w:rPr>
            </w:pPr>
            <w:r w:rsidRPr="00A512F9">
              <w:rPr>
                <w:sz w:val="20"/>
                <w:szCs w:val="20"/>
              </w:rPr>
              <w:t>600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A070A44" w14:textId="77777777" w:rsidR="000A4544" w:rsidRPr="00A512F9" w:rsidRDefault="000A4544" w:rsidP="000A4544">
            <w:pPr>
              <w:jc w:val="right"/>
              <w:rPr>
                <w:sz w:val="20"/>
                <w:szCs w:val="20"/>
              </w:rPr>
            </w:pPr>
            <w:r w:rsidRPr="00A512F9">
              <w:rPr>
                <w:sz w:val="20"/>
                <w:szCs w:val="20"/>
              </w:rPr>
              <w:t>500 000,00</w:t>
            </w:r>
          </w:p>
        </w:tc>
        <w:tc>
          <w:tcPr>
            <w:tcW w:w="0" w:type="auto"/>
            <w:tcBorders>
              <w:top w:val="single" w:sz="4" w:space="0" w:color="auto"/>
              <w:left w:val="single" w:sz="4" w:space="0" w:color="auto"/>
              <w:bottom w:val="nil"/>
              <w:right w:val="nil"/>
            </w:tcBorders>
            <w:shd w:val="clear" w:color="auto" w:fill="auto"/>
            <w:noWrap/>
            <w:vAlign w:val="center"/>
            <w:hideMark/>
          </w:tcPr>
          <w:p w14:paraId="0B21A534"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4CB6ED8" w14:textId="77777777" w:rsidR="000A4544" w:rsidRPr="00A512F9" w:rsidRDefault="000A4544" w:rsidP="000A4544">
            <w:pPr>
              <w:jc w:val="right"/>
              <w:rPr>
                <w:sz w:val="20"/>
                <w:szCs w:val="20"/>
              </w:rPr>
            </w:pPr>
            <w:r w:rsidRPr="00A512F9">
              <w:rPr>
                <w:sz w:val="20"/>
                <w:szCs w:val="20"/>
              </w:rPr>
              <w:t>0,00</w:t>
            </w:r>
          </w:p>
        </w:tc>
      </w:tr>
      <w:tr w:rsidR="000A4544" w:rsidRPr="00A512F9" w14:paraId="0FC95CEC"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53FC7E71" w14:textId="77777777" w:rsidR="000A4544" w:rsidRPr="00A512F9" w:rsidRDefault="000A4544" w:rsidP="000A4544">
            <w:pPr>
              <w:rPr>
                <w:sz w:val="20"/>
                <w:szCs w:val="20"/>
              </w:rPr>
            </w:pPr>
            <w:r w:rsidRPr="00A512F9">
              <w:rPr>
                <w:sz w:val="20"/>
                <w:szCs w:val="20"/>
              </w:rPr>
              <w:t>Субсидии бюджетным учреждениям</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88BA705"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409328DB" w14:textId="77777777" w:rsidR="000A4544" w:rsidRPr="00A512F9" w:rsidRDefault="000A4544" w:rsidP="000A4544">
            <w:pPr>
              <w:jc w:val="center"/>
              <w:rPr>
                <w:sz w:val="20"/>
                <w:szCs w:val="20"/>
              </w:rPr>
            </w:pPr>
            <w:r w:rsidRPr="00A512F9">
              <w:rPr>
                <w:sz w:val="20"/>
                <w:szCs w:val="20"/>
              </w:rPr>
              <w:t>08</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89342AE"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4720757" w14:textId="77777777" w:rsidR="000A4544" w:rsidRPr="00A512F9" w:rsidRDefault="000A4544" w:rsidP="000A4544">
            <w:pPr>
              <w:jc w:val="center"/>
              <w:rPr>
                <w:sz w:val="20"/>
                <w:szCs w:val="20"/>
              </w:rPr>
            </w:pPr>
            <w:r w:rsidRPr="00A512F9">
              <w:rPr>
                <w:sz w:val="20"/>
                <w:szCs w:val="20"/>
              </w:rPr>
              <w:t>05.0.00.11950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59097A7" w14:textId="77777777" w:rsidR="000A4544" w:rsidRPr="00A512F9" w:rsidRDefault="000A4544" w:rsidP="000A4544">
            <w:pPr>
              <w:jc w:val="center"/>
              <w:rPr>
                <w:sz w:val="20"/>
                <w:szCs w:val="20"/>
              </w:rPr>
            </w:pPr>
            <w:r w:rsidRPr="00A512F9">
              <w:rPr>
                <w:sz w:val="20"/>
                <w:szCs w:val="20"/>
              </w:rPr>
              <w:t>610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716D609" w14:textId="77777777" w:rsidR="000A4544" w:rsidRPr="00A512F9" w:rsidRDefault="000A4544" w:rsidP="000A4544">
            <w:pPr>
              <w:jc w:val="right"/>
              <w:rPr>
                <w:sz w:val="20"/>
                <w:szCs w:val="20"/>
              </w:rPr>
            </w:pPr>
            <w:r w:rsidRPr="00A512F9">
              <w:rPr>
                <w:sz w:val="20"/>
                <w:szCs w:val="20"/>
              </w:rPr>
              <w:t>500 000,00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21DCE1E"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C792D3D" w14:textId="77777777" w:rsidR="000A4544" w:rsidRPr="00A512F9" w:rsidRDefault="000A4544" w:rsidP="000A4544">
            <w:pPr>
              <w:jc w:val="right"/>
              <w:rPr>
                <w:sz w:val="20"/>
                <w:szCs w:val="20"/>
              </w:rPr>
            </w:pPr>
            <w:r w:rsidRPr="00A512F9">
              <w:rPr>
                <w:sz w:val="20"/>
                <w:szCs w:val="20"/>
              </w:rPr>
              <w:t>0,00</w:t>
            </w:r>
          </w:p>
        </w:tc>
      </w:tr>
      <w:tr w:rsidR="000A4544" w:rsidRPr="00A512F9" w14:paraId="3B4928A3" w14:textId="77777777" w:rsidTr="000A4544">
        <w:tc>
          <w:tcPr>
            <w:tcW w:w="0" w:type="auto"/>
            <w:tcBorders>
              <w:top w:val="nil"/>
              <w:left w:val="single" w:sz="4" w:space="0" w:color="auto"/>
              <w:bottom w:val="nil"/>
              <w:right w:val="nil"/>
            </w:tcBorders>
            <w:shd w:val="clear" w:color="auto" w:fill="auto"/>
            <w:vAlign w:val="center"/>
            <w:hideMark/>
          </w:tcPr>
          <w:p w14:paraId="3AFE8275" w14:textId="77777777" w:rsidR="000A4544" w:rsidRPr="00A512F9" w:rsidRDefault="000A4544" w:rsidP="000A4544">
            <w:pPr>
              <w:rPr>
                <w:bCs/>
                <w:sz w:val="20"/>
                <w:szCs w:val="20"/>
              </w:rPr>
            </w:pPr>
            <w:r w:rsidRPr="00A512F9">
              <w:rPr>
                <w:bCs/>
                <w:sz w:val="20"/>
                <w:szCs w:val="20"/>
              </w:rPr>
              <w:t>Муниципальная программа "Развитие культуры в Куйбышевском районе"</w:t>
            </w:r>
          </w:p>
        </w:tc>
        <w:tc>
          <w:tcPr>
            <w:tcW w:w="0" w:type="auto"/>
            <w:tcBorders>
              <w:top w:val="nil"/>
              <w:left w:val="single" w:sz="4" w:space="0" w:color="auto"/>
              <w:bottom w:val="nil"/>
              <w:right w:val="nil"/>
            </w:tcBorders>
            <w:shd w:val="clear" w:color="auto" w:fill="auto"/>
            <w:noWrap/>
            <w:vAlign w:val="center"/>
            <w:hideMark/>
          </w:tcPr>
          <w:p w14:paraId="50DF893C"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2AA0AE9F" w14:textId="77777777" w:rsidR="000A4544" w:rsidRPr="00A512F9" w:rsidRDefault="000A4544" w:rsidP="000A4544">
            <w:pPr>
              <w:jc w:val="center"/>
              <w:rPr>
                <w:bCs/>
                <w:sz w:val="20"/>
                <w:szCs w:val="20"/>
              </w:rPr>
            </w:pPr>
            <w:r w:rsidRPr="00A512F9">
              <w:rPr>
                <w:bCs/>
                <w:sz w:val="20"/>
                <w:szCs w:val="20"/>
              </w:rPr>
              <w:t>08</w:t>
            </w:r>
          </w:p>
        </w:tc>
        <w:tc>
          <w:tcPr>
            <w:tcW w:w="0" w:type="auto"/>
            <w:tcBorders>
              <w:top w:val="nil"/>
              <w:left w:val="single" w:sz="4" w:space="0" w:color="auto"/>
              <w:bottom w:val="nil"/>
              <w:right w:val="single" w:sz="4" w:space="0" w:color="auto"/>
            </w:tcBorders>
            <w:shd w:val="clear" w:color="auto" w:fill="auto"/>
            <w:noWrap/>
            <w:vAlign w:val="center"/>
            <w:hideMark/>
          </w:tcPr>
          <w:p w14:paraId="7157CBD9" w14:textId="77777777" w:rsidR="000A4544" w:rsidRPr="00A512F9" w:rsidRDefault="000A4544" w:rsidP="000A4544">
            <w:pPr>
              <w:jc w:val="center"/>
              <w:rPr>
                <w:bCs/>
                <w:sz w:val="20"/>
                <w:szCs w:val="20"/>
              </w:rPr>
            </w:pPr>
            <w:r w:rsidRPr="00A512F9">
              <w:rPr>
                <w:bCs/>
                <w:sz w:val="20"/>
                <w:szCs w:val="20"/>
              </w:rPr>
              <w:t>01</w:t>
            </w:r>
          </w:p>
        </w:tc>
        <w:tc>
          <w:tcPr>
            <w:tcW w:w="0" w:type="auto"/>
            <w:tcBorders>
              <w:top w:val="nil"/>
              <w:left w:val="single" w:sz="4" w:space="0" w:color="auto"/>
              <w:bottom w:val="nil"/>
              <w:right w:val="nil"/>
            </w:tcBorders>
            <w:shd w:val="clear" w:color="auto" w:fill="auto"/>
            <w:noWrap/>
            <w:vAlign w:val="center"/>
            <w:hideMark/>
          </w:tcPr>
          <w:p w14:paraId="5034259D" w14:textId="77777777" w:rsidR="000A4544" w:rsidRPr="00A512F9" w:rsidRDefault="000A4544" w:rsidP="000A4544">
            <w:pPr>
              <w:jc w:val="center"/>
              <w:rPr>
                <w:bCs/>
                <w:sz w:val="20"/>
                <w:szCs w:val="20"/>
              </w:rPr>
            </w:pPr>
            <w:r w:rsidRPr="00A512F9">
              <w:rPr>
                <w:bCs/>
                <w:sz w:val="20"/>
                <w:szCs w:val="20"/>
              </w:rPr>
              <w:t>08.0.00.00000</w:t>
            </w:r>
          </w:p>
        </w:tc>
        <w:tc>
          <w:tcPr>
            <w:tcW w:w="0" w:type="auto"/>
            <w:tcBorders>
              <w:top w:val="nil"/>
              <w:left w:val="single" w:sz="4" w:space="0" w:color="auto"/>
              <w:bottom w:val="nil"/>
              <w:right w:val="single" w:sz="4" w:space="0" w:color="auto"/>
            </w:tcBorders>
            <w:shd w:val="clear" w:color="auto" w:fill="auto"/>
            <w:noWrap/>
            <w:vAlign w:val="center"/>
            <w:hideMark/>
          </w:tcPr>
          <w:p w14:paraId="7B93D385"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71268D33" w14:textId="77777777" w:rsidR="000A4544" w:rsidRPr="00A512F9" w:rsidRDefault="000A4544" w:rsidP="000A4544">
            <w:pPr>
              <w:jc w:val="right"/>
              <w:rPr>
                <w:bCs/>
                <w:sz w:val="20"/>
                <w:szCs w:val="20"/>
              </w:rPr>
            </w:pPr>
            <w:r w:rsidRPr="00A512F9">
              <w:rPr>
                <w:bCs/>
                <w:sz w:val="20"/>
                <w:szCs w:val="20"/>
              </w:rPr>
              <w:t>109 156 638,50</w:t>
            </w:r>
          </w:p>
        </w:tc>
        <w:tc>
          <w:tcPr>
            <w:tcW w:w="0" w:type="auto"/>
            <w:tcBorders>
              <w:top w:val="nil"/>
              <w:left w:val="single" w:sz="4" w:space="0" w:color="auto"/>
              <w:bottom w:val="nil"/>
              <w:right w:val="nil"/>
            </w:tcBorders>
            <w:shd w:val="clear" w:color="auto" w:fill="auto"/>
            <w:noWrap/>
            <w:vAlign w:val="center"/>
            <w:hideMark/>
          </w:tcPr>
          <w:p w14:paraId="6F03CF57" w14:textId="77777777" w:rsidR="000A4544" w:rsidRPr="00A512F9" w:rsidRDefault="000A4544" w:rsidP="000A4544">
            <w:pPr>
              <w:jc w:val="right"/>
              <w:rPr>
                <w:bCs/>
                <w:sz w:val="20"/>
                <w:szCs w:val="20"/>
              </w:rPr>
            </w:pPr>
            <w:r w:rsidRPr="00A512F9">
              <w:rPr>
                <w:bCs/>
                <w:sz w:val="20"/>
                <w:szCs w:val="20"/>
              </w:rPr>
              <w:t>50 158 600,00</w:t>
            </w:r>
          </w:p>
        </w:tc>
        <w:tc>
          <w:tcPr>
            <w:tcW w:w="0" w:type="auto"/>
            <w:tcBorders>
              <w:top w:val="nil"/>
              <w:left w:val="single" w:sz="4" w:space="0" w:color="auto"/>
              <w:bottom w:val="nil"/>
              <w:right w:val="single" w:sz="4" w:space="0" w:color="auto"/>
            </w:tcBorders>
            <w:shd w:val="clear" w:color="auto" w:fill="auto"/>
            <w:noWrap/>
            <w:vAlign w:val="center"/>
            <w:hideMark/>
          </w:tcPr>
          <w:p w14:paraId="00363984" w14:textId="77777777" w:rsidR="000A4544" w:rsidRPr="00A512F9" w:rsidRDefault="000A4544" w:rsidP="000A4544">
            <w:pPr>
              <w:jc w:val="right"/>
              <w:rPr>
                <w:bCs/>
                <w:sz w:val="20"/>
                <w:szCs w:val="20"/>
              </w:rPr>
            </w:pPr>
            <w:r w:rsidRPr="00A512F9">
              <w:rPr>
                <w:bCs/>
                <w:sz w:val="20"/>
                <w:szCs w:val="20"/>
              </w:rPr>
              <w:t>51 326 600,00</w:t>
            </w:r>
          </w:p>
        </w:tc>
      </w:tr>
      <w:tr w:rsidR="000A4544" w:rsidRPr="00A512F9" w14:paraId="72279A21"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00A8CB17" w14:textId="77777777" w:rsidR="000A4544" w:rsidRPr="00A512F9" w:rsidRDefault="000A4544" w:rsidP="000A4544">
            <w:pPr>
              <w:rPr>
                <w:bCs/>
                <w:sz w:val="20"/>
                <w:szCs w:val="20"/>
              </w:rPr>
            </w:pPr>
            <w:r w:rsidRPr="00A512F9">
              <w:rPr>
                <w:bCs/>
                <w:sz w:val="20"/>
                <w:szCs w:val="20"/>
              </w:rPr>
              <w:t>Расходы на обеспечение деятельности (оказание услуг) муниципальных учреждений культуры и мероприятий в сфере культуры и кинематографии</w:t>
            </w:r>
          </w:p>
        </w:tc>
        <w:tc>
          <w:tcPr>
            <w:tcW w:w="0" w:type="auto"/>
            <w:tcBorders>
              <w:top w:val="single" w:sz="4" w:space="0" w:color="auto"/>
              <w:left w:val="single" w:sz="4" w:space="0" w:color="auto"/>
              <w:bottom w:val="nil"/>
              <w:right w:val="nil"/>
            </w:tcBorders>
            <w:shd w:val="clear" w:color="auto" w:fill="auto"/>
            <w:noWrap/>
            <w:vAlign w:val="center"/>
            <w:hideMark/>
          </w:tcPr>
          <w:p w14:paraId="6683D2FF"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6A426FD4" w14:textId="77777777" w:rsidR="000A4544" w:rsidRPr="00A512F9" w:rsidRDefault="000A4544" w:rsidP="000A4544">
            <w:pPr>
              <w:jc w:val="center"/>
              <w:rPr>
                <w:bCs/>
                <w:sz w:val="20"/>
                <w:szCs w:val="20"/>
              </w:rPr>
            </w:pPr>
            <w:r w:rsidRPr="00A512F9">
              <w:rPr>
                <w:bCs/>
                <w:sz w:val="20"/>
                <w:szCs w:val="20"/>
              </w:rPr>
              <w:t>08</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1C9129A" w14:textId="77777777" w:rsidR="000A4544" w:rsidRPr="00A512F9" w:rsidRDefault="000A4544" w:rsidP="000A4544">
            <w:pPr>
              <w:jc w:val="center"/>
              <w:rPr>
                <w:bCs/>
                <w:sz w:val="20"/>
                <w:szCs w:val="20"/>
              </w:rPr>
            </w:pPr>
            <w:r w:rsidRPr="00A512F9">
              <w:rPr>
                <w:bCs/>
                <w:sz w:val="20"/>
                <w:szCs w:val="20"/>
              </w:rPr>
              <w:t>01</w:t>
            </w:r>
          </w:p>
        </w:tc>
        <w:tc>
          <w:tcPr>
            <w:tcW w:w="0" w:type="auto"/>
            <w:tcBorders>
              <w:top w:val="single" w:sz="4" w:space="0" w:color="auto"/>
              <w:left w:val="single" w:sz="4" w:space="0" w:color="auto"/>
              <w:bottom w:val="nil"/>
              <w:right w:val="nil"/>
            </w:tcBorders>
            <w:shd w:val="clear" w:color="auto" w:fill="auto"/>
            <w:noWrap/>
            <w:vAlign w:val="center"/>
            <w:hideMark/>
          </w:tcPr>
          <w:p w14:paraId="69DB57B6" w14:textId="77777777" w:rsidR="000A4544" w:rsidRPr="00A512F9" w:rsidRDefault="000A4544" w:rsidP="000A4544">
            <w:pPr>
              <w:jc w:val="center"/>
              <w:rPr>
                <w:bCs/>
                <w:sz w:val="20"/>
                <w:szCs w:val="20"/>
              </w:rPr>
            </w:pPr>
            <w:r w:rsidRPr="00A512F9">
              <w:rPr>
                <w:bCs/>
                <w:sz w:val="20"/>
                <w:szCs w:val="20"/>
              </w:rPr>
              <w:t>08.0.00.08190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EC0E30C"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8D2F57C" w14:textId="77777777" w:rsidR="000A4544" w:rsidRPr="00A512F9" w:rsidRDefault="000A4544" w:rsidP="000A4544">
            <w:pPr>
              <w:jc w:val="right"/>
              <w:rPr>
                <w:bCs/>
                <w:sz w:val="20"/>
                <w:szCs w:val="20"/>
              </w:rPr>
            </w:pPr>
            <w:r w:rsidRPr="00A512F9">
              <w:rPr>
                <w:bCs/>
                <w:sz w:val="20"/>
                <w:szCs w:val="20"/>
              </w:rPr>
              <w:t>7 144 947,27</w:t>
            </w:r>
          </w:p>
        </w:tc>
        <w:tc>
          <w:tcPr>
            <w:tcW w:w="0" w:type="auto"/>
            <w:tcBorders>
              <w:top w:val="single" w:sz="4" w:space="0" w:color="auto"/>
              <w:left w:val="single" w:sz="4" w:space="0" w:color="auto"/>
              <w:bottom w:val="nil"/>
              <w:right w:val="nil"/>
            </w:tcBorders>
            <w:shd w:val="clear" w:color="auto" w:fill="auto"/>
            <w:noWrap/>
            <w:vAlign w:val="center"/>
            <w:hideMark/>
          </w:tcPr>
          <w:p w14:paraId="002083BF" w14:textId="77777777" w:rsidR="000A4544" w:rsidRPr="00A512F9" w:rsidRDefault="000A4544" w:rsidP="000A4544">
            <w:pPr>
              <w:jc w:val="right"/>
              <w:rPr>
                <w:bCs/>
                <w:sz w:val="20"/>
                <w:szCs w:val="20"/>
              </w:rPr>
            </w:pPr>
            <w:r w:rsidRPr="00A512F9">
              <w:rPr>
                <w:bCs/>
                <w:sz w:val="20"/>
                <w:szCs w:val="20"/>
              </w:rPr>
              <w:t>31 300 000,00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A6AE6DD" w14:textId="77777777" w:rsidR="000A4544" w:rsidRPr="00A512F9" w:rsidRDefault="000A4544" w:rsidP="000A4544">
            <w:pPr>
              <w:jc w:val="right"/>
              <w:rPr>
                <w:bCs/>
                <w:sz w:val="20"/>
                <w:szCs w:val="20"/>
              </w:rPr>
            </w:pPr>
            <w:r w:rsidRPr="00A512F9">
              <w:rPr>
                <w:bCs/>
                <w:sz w:val="20"/>
                <w:szCs w:val="20"/>
              </w:rPr>
              <w:t>31 300 000,00</w:t>
            </w:r>
          </w:p>
        </w:tc>
      </w:tr>
      <w:tr w:rsidR="000A4544" w:rsidRPr="00A512F9" w14:paraId="60FD7C1A"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7450D726" w14:textId="77777777" w:rsidR="000A4544" w:rsidRPr="00A512F9" w:rsidRDefault="000A4544" w:rsidP="000A4544">
            <w:pPr>
              <w:rPr>
                <w:sz w:val="20"/>
                <w:szCs w:val="20"/>
              </w:rPr>
            </w:pPr>
            <w:r w:rsidRPr="00A512F9">
              <w:rPr>
                <w:sz w:val="20"/>
                <w:szCs w:val="20"/>
              </w:rPr>
              <w:t xml:space="preserve">Расходы на выплаты персоналу в целях обеспечения выполнения функций </w:t>
            </w:r>
            <w:r w:rsidRPr="00A512F9">
              <w:rPr>
                <w:sz w:val="20"/>
                <w:szCs w:val="20"/>
              </w:rPr>
              <w:lastRenderedPageBreak/>
              <w:t>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single" w:sz="4" w:space="0" w:color="auto"/>
              <w:left w:val="single" w:sz="4" w:space="0" w:color="auto"/>
              <w:bottom w:val="nil"/>
              <w:right w:val="nil"/>
            </w:tcBorders>
            <w:shd w:val="clear" w:color="auto" w:fill="auto"/>
            <w:noWrap/>
            <w:vAlign w:val="center"/>
            <w:hideMark/>
          </w:tcPr>
          <w:p w14:paraId="5C5AD40D" w14:textId="77777777" w:rsidR="000A4544" w:rsidRPr="00A512F9" w:rsidRDefault="000A4544" w:rsidP="000A4544">
            <w:pPr>
              <w:jc w:val="center"/>
              <w:rPr>
                <w:sz w:val="20"/>
                <w:szCs w:val="20"/>
              </w:rPr>
            </w:pPr>
            <w:r w:rsidRPr="00A512F9">
              <w:rPr>
                <w:sz w:val="20"/>
                <w:szCs w:val="20"/>
              </w:rPr>
              <w:lastRenderedPageBreak/>
              <w:t>444</w:t>
            </w:r>
          </w:p>
        </w:tc>
        <w:tc>
          <w:tcPr>
            <w:tcW w:w="0" w:type="auto"/>
            <w:tcBorders>
              <w:top w:val="single" w:sz="4" w:space="0" w:color="auto"/>
              <w:left w:val="single" w:sz="4" w:space="0" w:color="auto"/>
              <w:bottom w:val="nil"/>
              <w:right w:val="nil"/>
            </w:tcBorders>
            <w:shd w:val="clear" w:color="auto" w:fill="auto"/>
            <w:noWrap/>
            <w:vAlign w:val="center"/>
            <w:hideMark/>
          </w:tcPr>
          <w:p w14:paraId="2385CB52" w14:textId="77777777" w:rsidR="000A4544" w:rsidRPr="00A512F9" w:rsidRDefault="000A4544" w:rsidP="000A4544">
            <w:pPr>
              <w:jc w:val="center"/>
              <w:rPr>
                <w:sz w:val="20"/>
                <w:szCs w:val="20"/>
              </w:rPr>
            </w:pPr>
            <w:r w:rsidRPr="00A512F9">
              <w:rPr>
                <w:sz w:val="20"/>
                <w:szCs w:val="20"/>
              </w:rPr>
              <w:t>08</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ED5BF09"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nil"/>
              <w:right w:val="nil"/>
            </w:tcBorders>
            <w:shd w:val="clear" w:color="auto" w:fill="auto"/>
            <w:noWrap/>
            <w:vAlign w:val="center"/>
            <w:hideMark/>
          </w:tcPr>
          <w:p w14:paraId="490EA997" w14:textId="77777777" w:rsidR="000A4544" w:rsidRPr="00A512F9" w:rsidRDefault="000A4544" w:rsidP="000A4544">
            <w:pPr>
              <w:jc w:val="center"/>
              <w:rPr>
                <w:sz w:val="20"/>
                <w:szCs w:val="20"/>
              </w:rPr>
            </w:pPr>
            <w:r w:rsidRPr="00A512F9">
              <w:rPr>
                <w:sz w:val="20"/>
                <w:szCs w:val="20"/>
              </w:rPr>
              <w:t>08.0.00.08190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28CE038" w14:textId="77777777" w:rsidR="000A4544" w:rsidRPr="00A512F9" w:rsidRDefault="000A4544" w:rsidP="000A4544">
            <w:pPr>
              <w:jc w:val="center"/>
              <w:rPr>
                <w:sz w:val="20"/>
                <w:szCs w:val="20"/>
              </w:rPr>
            </w:pPr>
            <w:r w:rsidRPr="00A512F9">
              <w:rPr>
                <w:sz w:val="20"/>
                <w:szCs w:val="20"/>
              </w:rPr>
              <w:t>100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182A06F"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nil"/>
              <w:right w:val="nil"/>
            </w:tcBorders>
            <w:shd w:val="clear" w:color="auto" w:fill="auto"/>
            <w:noWrap/>
            <w:vAlign w:val="center"/>
            <w:hideMark/>
          </w:tcPr>
          <w:p w14:paraId="0B517EDF" w14:textId="77777777" w:rsidR="000A4544" w:rsidRPr="00A512F9" w:rsidRDefault="000A4544" w:rsidP="000A4544">
            <w:pPr>
              <w:jc w:val="right"/>
              <w:rPr>
                <w:sz w:val="20"/>
                <w:szCs w:val="20"/>
              </w:rPr>
            </w:pPr>
            <w:r w:rsidRPr="00A512F9">
              <w:rPr>
                <w:sz w:val="20"/>
                <w:szCs w:val="20"/>
              </w:rPr>
              <w:t>20 000 000,00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07CDB7F" w14:textId="77777777" w:rsidR="000A4544" w:rsidRPr="00A512F9" w:rsidRDefault="000A4544" w:rsidP="000A4544">
            <w:pPr>
              <w:jc w:val="right"/>
              <w:rPr>
                <w:sz w:val="20"/>
                <w:szCs w:val="20"/>
              </w:rPr>
            </w:pPr>
            <w:r w:rsidRPr="00A512F9">
              <w:rPr>
                <w:sz w:val="20"/>
                <w:szCs w:val="20"/>
              </w:rPr>
              <w:t>20 000 000,00</w:t>
            </w:r>
          </w:p>
        </w:tc>
      </w:tr>
      <w:tr w:rsidR="000A4544" w:rsidRPr="00A512F9" w14:paraId="37AED779"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778ED53F" w14:textId="77777777" w:rsidR="000A4544" w:rsidRPr="00A512F9" w:rsidRDefault="000A4544" w:rsidP="000A4544">
            <w:pPr>
              <w:rPr>
                <w:sz w:val="20"/>
                <w:szCs w:val="20"/>
              </w:rPr>
            </w:pPr>
            <w:r w:rsidRPr="00A512F9">
              <w:rPr>
                <w:sz w:val="20"/>
                <w:szCs w:val="20"/>
              </w:rPr>
              <w:t>Расходы на выплаты персоналу казенных учреждений</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D97CFFE"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41311BA" w14:textId="77777777" w:rsidR="000A4544" w:rsidRPr="00A512F9" w:rsidRDefault="000A4544" w:rsidP="000A4544">
            <w:pPr>
              <w:jc w:val="center"/>
              <w:rPr>
                <w:sz w:val="20"/>
                <w:szCs w:val="20"/>
              </w:rPr>
            </w:pPr>
            <w:r w:rsidRPr="00A512F9">
              <w:rPr>
                <w:sz w:val="20"/>
                <w:szCs w:val="20"/>
              </w:rPr>
              <w:t>08</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A9BC6DD"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528F242" w14:textId="77777777" w:rsidR="000A4544" w:rsidRPr="00A512F9" w:rsidRDefault="000A4544" w:rsidP="000A4544">
            <w:pPr>
              <w:jc w:val="center"/>
              <w:rPr>
                <w:sz w:val="20"/>
                <w:szCs w:val="20"/>
              </w:rPr>
            </w:pPr>
            <w:r w:rsidRPr="00A512F9">
              <w:rPr>
                <w:sz w:val="20"/>
                <w:szCs w:val="20"/>
              </w:rPr>
              <w:t>08.0.00.08190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EE2D659" w14:textId="77777777" w:rsidR="000A4544" w:rsidRPr="00A512F9" w:rsidRDefault="000A4544" w:rsidP="000A4544">
            <w:pPr>
              <w:jc w:val="center"/>
              <w:rPr>
                <w:sz w:val="20"/>
                <w:szCs w:val="20"/>
              </w:rPr>
            </w:pPr>
            <w:r w:rsidRPr="00A512F9">
              <w:rPr>
                <w:sz w:val="20"/>
                <w:szCs w:val="20"/>
              </w:rPr>
              <w:t>110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F45DE4A"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66D7B12" w14:textId="77777777" w:rsidR="000A4544" w:rsidRPr="00A512F9" w:rsidRDefault="000A4544" w:rsidP="000A4544">
            <w:pPr>
              <w:jc w:val="right"/>
              <w:rPr>
                <w:sz w:val="20"/>
                <w:szCs w:val="20"/>
              </w:rPr>
            </w:pPr>
            <w:r w:rsidRPr="00A512F9">
              <w:rPr>
                <w:sz w:val="20"/>
                <w:szCs w:val="20"/>
              </w:rPr>
              <w:t>20 000 000,00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117589A" w14:textId="77777777" w:rsidR="000A4544" w:rsidRPr="00A512F9" w:rsidRDefault="000A4544" w:rsidP="000A4544">
            <w:pPr>
              <w:jc w:val="right"/>
              <w:rPr>
                <w:sz w:val="20"/>
                <w:szCs w:val="20"/>
              </w:rPr>
            </w:pPr>
            <w:r w:rsidRPr="00A512F9">
              <w:rPr>
                <w:sz w:val="20"/>
                <w:szCs w:val="20"/>
              </w:rPr>
              <w:t>20 000 000,00</w:t>
            </w:r>
          </w:p>
        </w:tc>
      </w:tr>
      <w:tr w:rsidR="000A4544" w:rsidRPr="00A512F9" w14:paraId="79B67833" w14:textId="77777777" w:rsidTr="000A4544">
        <w:tc>
          <w:tcPr>
            <w:tcW w:w="0" w:type="auto"/>
            <w:tcBorders>
              <w:top w:val="nil"/>
              <w:left w:val="single" w:sz="4" w:space="0" w:color="auto"/>
              <w:bottom w:val="nil"/>
              <w:right w:val="nil"/>
            </w:tcBorders>
            <w:shd w:val="clear" w:color="auto" w:fill="auto"/>
            <w:vAlign w:val="center"/>
            <w:hideMark/>
          </w:tcPr>
          <w:p w14:paraId="498D1A64"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nil"/>
              <w:left w:val="single" w:sz="4" w:space="0" w:color="auto"/>
              <w:bottom w:val="nil"/>
              <w:right w:val="nil"/>
            </w:tcBorders>
            <w:shd w:val="clear" w:color="auto" w:fill="auto"/>
            <w:noWrap/>
            <w:vAlign w:val="center"/>
            <w:hideMark/>
          </w:tcPr>
          <w:p w14:paraId="453A5B93" w14:textId="77777777" w:rsidR="000A4544" w:rsidRPr="00A512F9" w:rsidRDefault="000A4544" w:rsidP="000A4544">
            <w:pPr>
              <w:jc w:val="center"/>
              <w:rPr>
                <w:sz w:val="20"/>
                <w:szCs w:val="20"/>
              </w:rPr>
            </w:pPr>
            <w:r w:rsidRPr="00A512F9">
              <w:rPr>
                <w:sz w:val="20"/>
                <w:szCs w:val="20"/>
              </w:rPr>
              <w:t>444</w:t>
            </w:r>
          </w:p>
        </w:tc>
        <w:tc>
          <w:tcPr>
            <w:tcW w:w="0" w:type="auto"/>
            <w:tcBorders>
              <w:top w:val="nil"/>
              <w:left w:val="single" w:sz="4" w:space="0" w:color="auto"/>
              <w:bottom w:val="nil"/>
              <w:right w:val="nil"/>
            </w:tcBorders>
            <w:shd w:val="clear" w:color="auto" w:fill="auto"/>
            <w:noWrap/>
            <w:vAlign w:val="center"/>
            <w:hideMark/>
          </w:tcPr>
          <w:p w14:paraId="6AD7E9CC" w14:textId="77777777" w:rsidR="000A4544" w:rsidRPr="00A512F9" w:rsidRDefault="000A4544" w:rsidP="000A4544">
            <w:pPr>
              <w:jc w:val="center"/>
              <w:rPr>
                <w:sz w:val="20"/>
                <w:szCs w:val="20"/>
              </w:rPr>
            </w:pPr>
            <w:r w:rsidRPr="00A512F9">
              <w:rPr>
                <w:sz w:val="20"/>
                <w:szCs w:val="20"/>
              </w:rPr>
              <w:t>08</w:t>
            </w:r>
          </w:p>
        </w:tc>
        <w:tc>
          <w:tcPr>
            <w:tcW w:w="0" w:type="auto"/>
            <w:tcBorders>
              <w:top w:val="nil"/>
              <w:left w:val="single" w:sz="4" w:space="0" w:color="auto"/>
              <w:bottom w:val="nil"/>
              <w:right w:val="single" w:sz="4" w:space="0" w:color="auto"/>
            </w:tcBorders>
            <w:shd w:val="clear" w:color="auto" w:fill="auto"/>
            <w:noWrap/>
            <w:vAlign w:val="center"/>
            <w:hideMark/>
          </w:tcPr>
          <w:p w14:paraId="78311750" w14:textId="77777777" w:rsidR="000A4544" w:rsidRPr="00A512F9" w:rsidRDefault="000A4544" w:rsidP="000A4544">
            <w:pPr>
              <w:jc w:val="center"/>
              <w:rPr>
                <w:sz w:val="20"/>
                <w:szCs w:val="20"/>
              </w:rPr>
            </w:pPr>
            <w:r w:rsidRPr="00A512F9">
              <w:rPr>
                <w:sz w:val="20"/>
                <w:szCs w:val="20"/>
              </w:rPr>
              <w:t>01</w:t>
            </w:r>
          </w:p>
        </w:tc>
        <w:tc>
          <w:tcPr>
            <w:tcW w:w="0" w:type="auto"/>
            <w:tcBorders>
              <w:top w:val="nil"/>
              <w:left w:val="single" w:sz="4" w:space="0" w:color="auto"/>
              <w:bottom w:val="nil"/>
              <w:right w:val="nil"/>
            </w:tcBorders>
            <w:shd w:val="clear" w:color="auto" w:fill="auto"/>
            <w:noWrap/>
            <w:vAlign w:val="center"/>
            <w:hideMark/>
          </w:tcPr>
          <w:p w14:paraId="0E5860F6" w14:textId="77777777" w:rsidR="000A4544" w:rsidRPr="00A512F9" w:rsidRDefault="000A4544" w:rsidP="000A4544">
            <w:pPr>
              <w:jc w:val="center"/>
              <w:rPr>
                <w:sz w:val="20"/>
                <w:szCs w:val="20"/>
              </w:rPr>
            </w:pPr>
            <w:r w:rsidRPr="00A512F9">
              <w:rPr>
                <w:sz w:val="20"/>
                <w:szCs w:val="20"/>
              </w:rPr>
              <w:t>08.0.00.08190</w:t>
            </w:r>
          </w:p>
        </w:tc>
        <w:tc>
          <w:tcPr>
            <w:tcW w:w="0" w:type="auto"/>
            <w:tcBorders>
              <w:top w:val="nil"/>
              <w:left w:val="single" w:sz="4" w:space="0" w:color="auto"/>
              <w:bottom w:val="nil"/>
              <w:right w:val="single" w:sz="4" w:space="0" w:color="auto"/>
            </w:tcBorders>
            <w:shd w:val="clear" w:color="auto" w:fill="auto"/>
            <w:noWrap/>
            <w:vAlign w:val="center"/>
            <w:hideMark/>
          </w:tcPr>
          <w:p w14:paraId="6F8C6B72" w14:textId="77777777" w:rsidR="000A4544" w:rsidRPr="00A512F9" w:rsidRDefault="000A4544" w:rsidP="000A4544">
            <w:pPr>
              <w:jc w:val="center"/>
              <w:rPr>
                <w:sz w:val="20"/>
                <w:szCs w:val="20"/>
              </w:rPr>
            </w:pPr>
            <w:r w:rsidRPr="00A512F9">
              <w:rPr>
                <w:sz w:val="20"/>
                <w:szCs w:val="20"/>
              </w:rPr>
              <w:t>200</w:t>
            </w:r>
          </w:p>
        </w:tc>
        <w:tc>
          <w:tcPr>
            <w:tcW w:w="0" w:type="auto"/>
            <w:tcBorders>
              <w:top w:val="nil"/>
              <w:left w:val="single" w:sz="4" w:space="0" w:color="auto"/>
              <w:bottom w:val="nil"/>
              <w:right w:val="single" w:sz="4" w:space="0" w:color="auto"/>
            </w:tcBorders>
            <w:shd w:val="clear" w:color="auto" w:fill="auto"/>
            <w:noWrap/>
            <w:vAlign w:val="center"/>
            <w:hideMark/>
          </w:tcPr>
          <w:p w14:paraId="7902E973"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nil"/>
              <w:right w:val="nil"/>
            </w:tcBorders>
            <w:shd w:val="clear" w:color="auto" w:fill="auto"/>
            <w:noWrap/>
            <w:vAlign w:val="center"/>
            <w:hideMark/>
          </w:tcPr>
          <w:p w14:paraId="7FC2D67C" w14:textId="77777777" w:rsidR="000A4544" w:rsidRPr="00A512F9" w:rsidRDefault="000A4544" w:rsidP="000A4544">
            <w:pPr>
              <w:jc w:val="right"/>
              <w:rPr>
                <w:sz w:val="20"/>
                <w:szCs w:val="20"/>
              </w:rPr>
            </w:pPr>
            <w:r w:rsidRPr="00A512F9">
              <w:rPr>
                <w:sz w:val="20"/>
                <w:szCs w:val="20"/>
              </w:rPr>
              <w:t>1 300 000,00</w:t>
            </w:r>
          </w:p>
        </w:tc>
        <w:tc>
          <w:tcPr>
            <w:tcW w:w="0" w:type="auto"/>
            <w:tcBorders>
              <w:top w:val="nil"/>
              <w:left w:val="single" w:sz="4" w:space="0" w:color="auto"/>
              <w:bottom w:val="nil"/>
              <w:right w:val="single" w:sz="4" w:space="0" w:color="auto"/>
            </w:tcBorders>
            <w:shd w:val="clear" w:color="auto" w:fill="auto"/>
            <w:noWrap/>
            <w:vAlign w:val="center"/>
            <w:hideMark/>
          </w:tcPr>
          <w:p w14:paraId="70AB6109" w14:textId="77777777" w:rsidR="000A4544" w:rsidRPr="00A512F9" w:rsidRDefault="000A4544" w:rsidP="000A4544">
            <w:pPr>
              <w:jc w:val="right"/>
              <w:rPr>
                <w:sz w:val="20"/>
                <w:szCs w:val="20"/>
              </w:rPr>
            </w:pPr>
            <w:r w:rsidRPr="00A512F9">
              <w:rPr>
                <w:sz w:val="20"/>
                <w:szCs w:val="20"/>
              </w:rPr>
              <w:t>1 300 000,00</w:t>
            </w:r>
          </w:p>
        </w:tc>
      </w:tr>
      <w:tr w:rsidR="000A4544" w:rsidRPr="00A512F9" w14:paraId="4F641942"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682E25F3"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4D72CAFF"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47E26BCF" w14:textId="77777777" w:rsidR="000A4544" w:rsidRPr="00A512F9" w:rsidRDefault="000A4544" w:rsidP="000A4544">
            <w:pPr>
              <w:jc w:val="center"/>
              <w:rPr>
                <w:sz w:val="20"/>
                <w:szCs w:val="20"/>
              </w:rPr>
            </w:pPr>
            <w:r w:rsidRPr="00A512F9">
              <w:rPr>
                <w:sz w:val="20"/>
                <w:szCs w:val="20"/>
              </w:rPr>
              <w:t>08</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44EAF80"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9AFB064" w14:textId="77777777" w:rsidR="000A4544" w:rsidRPr="00A512F9" w:rsidRDefault="000A4544" w:rsidP="000A4544">
            <w:pPr>
              <w:jc w:val="center"/>
              <w:rPr>
                <w:sz w:val="20"/>
                <w:szCs w:val="20"/>
              </w:rPr>
            </w:pPr>
            <w:r w:rsidRPr="00A512F9">
              <w:rPr>
                <w:sz w:val="20"/>
                <w:szCs w:val="20"/>
              </w:rPr>
              <w:t>08.0.00.08190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40EE5F1" w14:textId="77777777" w:rsidR="000A4544" w:rsidRPr="00A512F9" w:rsidRDefault="000A4544" w:rsidP="000A4544">
            <w:pPr>
              <w:jc w:val="center"/>
              <w:rPr>
                <w:sz w:val="20"/>
                <w:szCs w:val="20"/>
              </w:rPr>
            </w:pPr>
            <w:r w:rsidRPr="00A512F9">
              <w:rPr>
                <w:sz w:val="20"/>
                <w:szCs w:val="20"/>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A97FA76"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3704547" w14:textId="77777777" w:rsidR="000A4544" w:rsidRPr="00A512F9" w:rsidRDefault="000A4544" w:rsidP="000A4544">
            <w:pPr>
              <w:jc w:val="right"/>
              <w:rPr>
                <w:sz w:val="20"/>
                <w:szCs w:val="20"/>
              </w:rPr>
            </w:pPr>
            <w:r w:rsidRPr="00A512F9">
              <w:rPr>
                <w:sz w:val="20"/>
                <w:szCs w:val="20"/>
              </w:rPr>
              <w:t>1 300 000,00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51E886A" w14:textId="77777777" w:rsidR="000A4544" w:rsidRPr="00A512F9" w:rsidRDefault="000A4544" w:rsidP="000A4544">
            <w:pPr>
              <w:jc w:val="right"/>
              <w:rPr>
                <w:sz w:val="20"/>
                <w:szCs w:val="20"/>
              </w:rPr>
            </w:pPr>
            <w:r w:rsidRPr="00A512F9">
              <w:rPr>
                <w:sz w:val="20"/>
                <w:szCs w:val="20"/>
              </w:rPr>
              <w:t>1 300 000,00</w:t>
            </w:r>
          </w:p>
        </w:tc>
      </w:tr>
      <w:tr w:rsidR="000A4544" w:rsidRPr="00A512F9" w14:paraId="6F2DBBF3" w14:textId="77777777" w:rsidTr="000A4544">
        <w:tc>
          <w:tcPr>
            <w:tcW w:w="0" w:type="auto"/>
            <w:tcBorders>
              <w:top w:val="nil"/>
              <w:left w:val="single" w:sz="4" w:space="0" w:color="auto"/>
              <w:bottom w:val="nil"/>
              <w:right w:val="nil"/>
            </w:tcBorders>
            <w:shd w:val="clear" w:color="auto" w:fill="auto"/>
            <w:vAlign w:val="center"/>
            <w:hideMark/>
          </w:tcPr>
          <w:p w14:paraId="4E29CF25"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single" w:sz="4" w:space="0" w:color="auto"/>
              <w:bottom w:val="nil"/>
              <w:right w:val="nil"/>
            </w:tcBorders>
            <w:shd w:val="clear" w:color="auto" w:fill="auto"/>
            <w:noWrap/>
            <w:vAlign w:val="center"/>
            <w:hideMark/>
          </w:tcPr>
          <w:p w14:paraId="34FC93F0" w14:textId="77777777" w:rsidR="000A4544" w:rsidRPr="00A512F9" w:rsidRDefault="000A4544" w:rsidP="000A4544">
            <w:pPr>
              <w:jc w:val="center"/>
              <w:rPr>
                <w:sz w:val="20"/>
                <w:szCs w:val="20"/>
              </w:rPr>
            </w:pPr>
            <w:r w:rsidRPr="00A512F9">
              <w:rPr>
                <w:sz w:val="20"/>
                <w:szCs w:val="20"/>
              </w:rPr>
              <w:t>444</w:t>
            </w:r>
          </w:p>
        </w:tc>
        <w:tc>
          <w:tcPr>
            <w:tcW w:w="0" w:type="auto"/>
            <w:tcBorders>
              <w:top w:val="nil"/>
              <w:left w:val="single" w:sz="4" w:space="0" w:color="auto"/>
              <w:bottom w:val="nil"/>
              <w:right w:val="nil"/>
            </w:tcBorders>
            <w:shd w:val="clear" w:color="auto" w:fill="auto"/>
            <w:noWrap/>
            <w:vAlign w:val="center"/>
            <w:hideMark/>
          </w:tcPr>
          <w:p w14:paraId="58C41B54" w14:textId="77777777" w:rsidR="000A4544" w:rsidRPr="00A512F9" w:rsidRDefault="000A4544" w:rsidP="000A4544">
            <w:pPr>
              <w:jc w:val="center"/>
              <w:rPr>
                <w:sz w:val="20"/>
                <w:szCs w:val="20"/>
              </w:rPr>
            </w:pPr>
            <w:r w:rsidRPr="00A512F9">
              <w:rPr>
                <w:sz w:val="20"/>
                <w:szCs w:val="20"/>
              </w:rPr>
              <w:t>08</w:t>
            </w:r>
          </w:p>
        </w:tc>
        <w:tc>
          <w:tcPr>
            <w:tcW w:w="0" w:type="auto"/>
            <w:tcBorders>
              <w:top w:val="nil"/>
              <w:left w:val="single" w:sz="4" w:space="0" w:color="auto"/>
              <w:bottom w:val="nil"/>
              <w:right w:val="single" w:sz="4" w:space="0" w:color="auto"/>
            </w:tcBorders>
            <w:shd w:val="clear" w:color="auto" w:fill="auto"/>
            <w:noWrap/>
            <w:vAlign w:val="center"/>
            <w:hideMark/>
          </w:tcPr>
          <w:p w14:paraId="765947BE" w14:textId="77777777" w:rsidR="000A4544" w:rsidRPr="00A512F9" w:rsidRDefault="000A4544" w:rsidP="000A4544">
            <w:pPr>
              <w:jc w:val="center"/>
              <w:rPr>
                <w:sz w:val="20"/>
                <w:szCs w:val="20"/>
              </w:rPr>
            </w:pPr>
            <w:r w:rsidRPr="00A512F9">
              <w:rPr>
                <w:sz w:val="20"/>
                <w:szCs w:val="20"/>
              </w:rPr>
              <w:t>01</w:t>
            </w:r>
          </w:p>
        </w:tc>
        <w:tc>
          <w:tcPr>
            <w:tcW w:w="0" w:type="auto"/>
            <w:tcBorders>
              <w:top w:val="nil"/>
              <w:left w:val="single" w:sz="4" w:space="0" w:color="auto"/>
              <w:bottom w:val="nil"/>
              <w:right w:val="nil"/>
            </w:tcBorders>
            <w:shd w:val="clear" w:color="auto" w:fill="auto"/>
            <w:noWrap/>
            <w:vAlign w:val="center"/>
            <w:hideMark/>
          </w:tcPr>
          <w:p w14:paraId="5A22493F" w14:textId="77777777" w:rsidR="000A4544" w:rsidRPr="00A512F9" w:rsidRDefault="000A4544" w:rsidP="000A4544">
            <w:pPr>
              <w:jc w:val="center"/>
              <w:rPr>
                <w:sz w:val="20"/>
                <w:szCs w:val="20"/>
              </w:rPr>
            </w:pPr>
            <w:r w:rsidRPr="00A512F9">
              <w:rPr>
                <w:sz w:val="20"/>
                <w:szCs w:val="20"/>
              </w:rPr>
              <w:t>08.0.00.08190</w:t>
            </w:r>
          </w:p>
        </w:tc>
        <w:tc>
          <w:tcPr>
            <w:tcW w:w="0" w:type="auto"/>
            <w:tcBorders>
              <w:top w:val="nil"/>
              <w:left w:val="single" w:sz="4" w:space="0" w:color="auto"/>
              <w:bottom w:val="nil"/>
              <w:right w:val="single" w:sz="4" w:space="0" w:color="auto"/>
            </w:tcBorders>
            <w:shd w:val="clear" w:color="auto" w:fill="auto"/>
            <w:noWrap/>
            <w:vAlign w:val="center"/>
            <w:hideMark/>
          </w:tcPr>
          <w:p w14:paraId="7060CE39" w14:textId="77777777" w:rsidR="000A4544" w:rsidRPr="00A512F9" w:rsidRDefault="000A4544" w:rsidP="000A4544">
            <w:pPr>
              <w:jc w:val="center"/>
              <w:rPr>
                <w:sz w:val="20"/>
                <w:szCs w:val="20"/>
              </w:rPr>
            </w:pPr>
            <w:r w:rsidRPr="00A512F9">
              <w:rPr>
                <w:sz w:val="20"/>
                <w:szCs w:val="20"/>
              </w:rPr>
              <w:t>600</w:t>
            </w:r>
          </w:p>
        </w:tc>
        <w:tc>
          <w:tcPr>
            <w:tcW w:w="0" w:type="auto"/>
            <w:tcBorders>
              <w:top w:val="nil"/>
              <w:left w:val="single" w:sz="4" w:space="0" w:color="auto"/>
              <w:bottom w:val="nil"/>
              <w:right w:val="single" w:sz="4" w:space="0" w:color="auto"/>
            </w:tcBorders>
            <w:shd w:val="clear" w:color="auto" w:fill="auto"/>
            <w:noWrap/>
            <w:vAlign w:val="center"/>
            <w:hideMark/>
          </w:tcPr>
          <w:p w14:paraId="4CD466D4" w14:textId="77777777" w:rsidR="000A4544" w:rsidRPr="00A512F9" w:rsidRDefault="000A4544" w:rsidP="000A4544">
            <w:pPr>
              <w:jc w:val="right"/>
              <w:rPr>
                <w:sz w:val="20"/>
                <w:szCs w:val="20"/>
              </w:rPr>
            </w:pPr>
            <w:r w:rsidRPr="00A512F9">
              <w:rPr>
                <w:sz w:val="20"/>
                <w:szCs w:val="20"/>
              </w:rPr>
              <w:t>7 144 947,27</w:t>
            </w:r>
          </w:p>
        </w:tc>
        <w:tc>
          <w:tcPr>
            <w:tcW w:w="0" w:type="auto"/>
            <w:tcBorders>
              <w:top w:val="nil"/>
              <w:left w:val="single" w:sz="4" w:space="0" w:color="auto"/>
              <w:bottom w:val="nil"/>
              <w:right w:val="nil"/>
            </w:tcBorders>
            <w:shd w:val="clear" w:color="auto" w:fill="auto"/>
            <w:noWrap/>
            <w:vAlign w:val="center"/>
            <w:hideMark/>
          </w:tcPr>
          <w:p w14:paraId="0B79B241" w14:textId="77777777" w:rsidR="000A4544" w:rsidRPr="00A512F9" w:rsidRDefault="000A4544" w:rsidP="000A4544">
            <w:pPr>
              <w:jc w:val="right"/>
              <w:rPr>
                <w:sz w:val="20"/>
                <w:szCs w:val="20"/>
              </w:rPr>
            </w:pPr>
            <w:r w:rsidRPr="00A512F9">
              <w:rPr>
                <w:sz w:val="20"/>
                <w:szCs w:val="20"/>
              </w:rPr>
              <w:t>10 000 000,00</w:t>
            </w:r>
          </w:p>
        </w:tc>
        <w:tc>
          <w:tcPr>
            <w:tcW w:w="0" w:type="auto"/>
            <w:tcBorders>
              <w:top w:val="nil"/>
              <w:left w:val="single" w:sz="4" w:space="0" w:color="auto"/>
              <w:bottom w:val="nil"/>
              <w:right w:val="single" w:sz="4" w:space="0" w:color="auto"/>
            </w:tcBorders>
            <w:shd w:val="clear" w:color="auto" w:fill="auto"/>
            <w:noWrap/>
            <w:vAlign w:val="center"/>
            <w:hideMark/>
          </w:tcPr>
          <w:p w14:paraId="56B815EB" w14:textId="77777777" w:rsidR="000A4544" w:rsidRPr="00A512F9" w:rsidRDefault="000A4544" w:rsidP="000A4544">
            <w:pPr>
              <w:jc w:val="right"/>
              <w:rPr>
                <w:sz w:val="20"/>
                <w:szCs w:val="20"/>
              </w:rPr>
            </w:pPr>
            <w:r w:rsidRPr="00A512F9">
              <w:rPr>
                <w:sz w:val="20"/>
                <w:szCs w:val="20"/>
              </w:rPr>
              <w:t>10 000 000,00</w:t>
            </w:r>
          </w:p>
        </w:tc>
      </w:tr>
      <w:tr w:rsidR="000A4544" w:rsidRPr="00A512F9" w14:paraId="2BFFE7BB"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4890427A" w14:textId="77777777" w:rsidR="000A4544" w:rsidRPr="00A512F9" w:rsidRDefault="000A4544" w:rsidP="000A4544">
            <w:pPr>
              <w:rPr>
                <w:sz w:val="20"/>
                <w:szCs w:val="20"/>
              </w:rPr>
            </w:pPr>
            <w:r w:rsidRPr="00A512F9">
              <w:rPr>
                <w:sz w:val="20"/>
                <w:szCs w:val="20"/>
              </w:rPr>
              <w:t>Субсидии бюджетным учреждениям</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1531D0F"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4C8EA104" w14:textId="77777777" w:rsidR="000A4544" w:rsidRPr="00A512F9" w:rsidRDefault="000A4544" w:rsidP="000A4544">
            <w:pPr>
              <w:jc w:val="center"/>
              <w:rPr>
                <w:sz w:val="20"/>
                <w:szCs w:val="20"/>
              </w:rPr>
            </w:pPr>
            <w:r w:rsidRPr="00A512F9">
              <w:rPr>
                <w:sz w:val="20"/>
                <w:szCs w:val="20"/>
              </w:rPr>
              <w:t>08</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6C3E4C2"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42B92D5" w14:textId="77777777" w:rsidR="000A4544" w:rsidRPr="00A512F9" w:rsidRDefault="000A4544" w:rsidP="000A4544">
            <w:pPr>
              <w:jc w:val="center"/>
              <w:rPr>
                <w:sz w:val="20"/>
                <w:szCs w:val="20"/>
              </w:rPr>
            </w:pPr>
            <w:r w:rsidRPr="00A512F9">
              <w:rPr>
                <w:sz w:val="20"/>
                <w:szCs w:val="20"/>
              </w:rPr>
              <w:t>08.0.00.08190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6ACE399" w14:textId="77777777" w:rsidR="000A4544" w:rsidRPr="00A512F9" w:rsidRDefault="000A4544" w:rsidP="000A4544">
            <w:pPr>
              <w:jc w:val="center"/>
              <w:rPr>
                <w:sz w:val="20"/>
                <w:szCs w:val="20"/>
              </w:rPr>
            </w:pPr>
            <w:r w:rsidRPr="00A512F9">
              <w:rPr>
                <w:sz w:val="20"/>
                <w:szCs w:val="20"/>
              </w:rPr>
              <w:t>610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1A445E9" w14:textId="77777777" w:rsidR="000A4544" w:rsidRPr="00A512F9" w:rsidRDefault="000A4544" w:rsidP="000A4544">
            <w:pPr>
              <w:jc w:val="right"/>
              <w:rPr>
                <w:sz w:val="20"/>
                <w:szCs w:val="20"/>
              </w:rPr>
            </w:pPr>
            <w:r w:rsidRPr="00A512F9">
              <w:rPr>
                <w:sz w:val="20"/>
                <w:szCs w:val="20"/>
              </w:rPr>
              <w:t>7 144 947,27</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461AF9F9" w14:textId="77777777" w:rsidR="000A4544" w:rsidRPr="00A512F9" w:rsidRDefault="000A4544" w:rsidP="000A4544">
            <w:pPr>
              <w:jc w:val="right"/>
              <w:rPr>
                <w:sz w:val="20"/>
                <w:szCs w:val="20"/>
              </w:rPr>
            </w:pPr>
            <w:r w:rsidRPr="00A512F9">
              <w:rPr>
                <w:sz w:val="20"/>
                <w:szCs w:val="20"/>
              </w:rPr>
              <w:t>10 000 000,00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3F4A8E4" w14:textId="77777777" w:rsidR="000A4544" w:rsidRPr="00A512F9" w:rsidRDefault="000A4544" w:rsidP="000A4544">
            <w:pPr>
              <w:jc w:val="right"/>
              <w:rPr>
                <w:sz w:val="20"/>
                <w:szCs w:val="20"/>
              </w:rPr>
            </w:pPr>
            <w:r w:rsidRPr="00A512F9">
              <w:rPr>
                <w:sz w:val="20"/>
                <w:szCs w:val="20"/>
              </w:rPr>
              <w:t>10 000 000,00</w:t>
            </w:r>
          </w:p>
        </w:tc>
      </w:tr>
      <w:tr w:rsidR="000A4544" w:rsidRPr="00A512F9" w14:paraId="395465F2" w14:textId="77777777" w:rsidTr="000A4544">
        <w:tc>
          <w:tcPr>
            <w:tcW w:w="0" w:type="auto"/>
            <w:tcBorders>
              <w:top w:val="nil"/>
              <w:left w:val="single" w:sz="4" w:space="0" w:color="auto"/>
              <w:bottom w:val="nil"/>
              <w:right w:val="nil"/>
            </w:tcBorders>
            <w:shd w:val="clear" w:color="auto" w:fill="auto"/>
            <w:vAlign w:val="center"/>
            <w:hideMark/>
          </w:tcPr>
          <w:p w14:paraId="1369AD8E" w14:textId="77777777" w:rsidR="000A4544" w:rsidRPr="00A512F9" w:rsidRDefault="000A4544" w:rsidP="000A4544">
            <w:pPr>
              <w:rPr>
                <w:bCs/>
                <w:sz w:val="20"/>
                <w:szCs w:val="20"/>
              </w:rPr>
            </w:pPr>
            <w:r w:rsidRPr="00A512F9">
              <w:rPr>
                <w:bCs/>
                <w:sz w:val="20"/>
                <w:szCs w:val="20"/>
              </w:rPr>
              <w:t>Расходы на обеспечение деятельности (оказание услуг) библиотек</w:t>
            </w:r>
          </w:p>
        </w:tc>
        <w:tc>
          <w:tcPr>
            <w:tcW w:w="0" w:type="auto"/>
            <w:tcBorders>
              <w:top w:val="nil"/>
              <w:left w:val="single" w:sz="4" w:space="0" w:color="auto"/>
              <w:bottom w:val="nil"/>
              <w:right w:val="nil"/>
            </w:tcBorders>
            <w:shd w:val="clear" w:color="auto" w:fill="auto"/>
            <w:noWrap/>
            <w:vAlign w:val="center"/>
            <w:hideMark/>
          </w:tcPr>
          <w:p w14:paraId="5833D20A"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570D9EFA" w14:textId="77777777" w:rsidR="000A4544" w:rsidRPr="00A512F9" w:rsidRDefault="000A4544" w:rsidP="000A4544">
            <w:pPr>
              <w:jc w:val="center"/>
              <w:rPr>
                <w:bCs/>
                <w:sz w:val="20"/>
                <w:szCs w:val="20"/>
              </w:rPr>
            </w:pPr>
            <w:r w:rsidRPr="00A512F9">
              <w:rPr>
                <w:bCs/>
                <w:sz w:val="20"/>
                <w:szCs w:val="20"/>
              </w:rPr>
              <w:t>08</w:t>
            </w:r>
          </w:p>
        </w:tc>
        <w:tc>
          <w:tcPr>
            <w:tcW w:w="0" w:type="auto"/>
            <w:tcBorders>
              <w:top w:val="nil"/>
              <w:left w:val="single" w:sz="4" w:space="0" w:color="auto"/>
              <w:bottom w:val="nil"/>
              <w:right w:val="single" w:sz="4" w:space="0" w:color="auto"/>
            </w:tcBorders>
            <w:shd w:val="clear" w:color="auto" w:fill="auto"/>
            <w:noWrap/>
            <w:vAlign w:val="center"/>
            <w:hideMark/>
          </w:tcPr>
          <w:p w14:paraId="4098B264" w14:textId="77777777" w:rsidR="000A4544" w:rsidRPr="00A512F9" w:rsidRDefault="000A4544" w:rsidP="000A4544">
            <w:pPr>
              <w:jc w:val="center"/>
              <w:rPr>
                <w:bCs/>
                <w:sz w:val="20"/>
                <w:szCs w:val="20"/>
              </w:rPr>
            </w:pPr>
            <w:r w:rsidRPr="00A512F9">
              <w:rPr>
                <w:bCs/>
                <w:sz w:val="20"/>
                <w:szCs w:val="20"/>
              </w:rPr>
              <w:t>01</w:t>
            </w:r>
          </w:p>
        </w:tc>
        <w:tc>
          <w:tcPr>
            <w:tcW w:w="0" w:type="auto"/>
            <w:tcBorders>
              <w:top w:val="nil"/>
              <w:left w:val="single" w:sz="4" w:space="0" w:color="auto"/>
              <w:bottom w:val="nil"/>
              <w:right w:val="nil"/>
            </w:tcBorders>
            <w:shd w:val="clear" w:color="auto" w:fill="auto"/>
            <w:noWrap/>
            <w:vAlign w:val="center"/>
            <w:hideMark/>
          </w:tcPr>
          <w:p w14:paraId="3D006A70" w14:textId="77777777" w:rsidR="000A4544" w:rsidRPr="00A512F9" w:rsidRDefault="000A4544" w:rsidP="000A4544">
            <w:pPr>
              <w:jc w:val="center"/>
              <w:rPr>
                <w:bCs/>
                <w:sz w:val="20"/>
                <w:szCs w:val="20"/>
              </w:rPr>
            </w:pPr>
            <w:r w:rsidRPr="00A512F9">
              <w:rPr>
                <w:bCs/>
                <w:sz w:val="20"/>
                <w:szCs w:val="20"/>
              </w:rPr>
              <w:t>08.0.00.08390</w:t>
            </w:r>
          </w:p>
        </w:tc>
        <w:tc>
          <w:tcPr>
            <w:tcW w:w="0" w:type="auto"/>
            <w:tcBorders>
              <w:top w:val="nil"/>
              <w:left w:val="single" w:sz="4" w:space="0" w:color="auto"/>
              <w:bottom w:val="nil"/>
              <w:right w:val="single" w:sz="4" w:space="0" w:color="auto"/>
            </w:tcBorders>
            <w:shd w:val="clear" w:color="auto" w:fill="auto"/>
            <w:noWrap/>
            <w:vAlign w:val="center"/>
            <w:hideMark/>
          </w:tcPr>
          <w:p w14:paraId="540028CC"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2529F958" w14:textId="77777777" w:rsidR="000A4544" w:rsidRPr="00A512F9" w:rsidRDefault="000A4544" w:rsidP="000A4544">
            <w:pPr>
              <w:jc w:val="right"/>
              <w:rPr>
                <w:bCs/>
                <w:sz w:val="20"/>
                <w:szCs w:val="20"/>
              </w:rPr>
            </w:pPr>
            <w:r w:rsidRPr="00A512F9">
              <w:rPr>
                <w:bCs/>
                <w:sz w:val="20"/>
                <w:szCs w:val="20"/>
              </w:rPr>
              <w:t>1 820 307,28</w:t>
            </w:r>
          </w:p>
        </w:tc>
        <w:tc>
          <w:tcPr>
            <w:tcW w:w="0" w:type="auto"/>
            <w:tcBorders>
              <w:top w:val="nil"/>
              <w:left w:val="single" w:sz="4" w:space="0" w:color="auto"/>
              <w:bottom w:val="nil"/>
              <w:right w:val="nil"/>
            </w:tcBorders>
            <w:shd w:val="clear" w:color="auto" w:fill="auto"/>
            <w:noWrap/>
            <w:vAlign w:val="center"/>
            <w:hideMark/>
          </w:tcPr>
          <w:p w14:paraId="564F79A3" w14:textId="77777777" w:rsidR="000A4544" w:rsidRPr="00A512F9" w:rsidRDefault="000A4544" w:rsidP="000A4544">
            <w:pPr>
              <w:jc w:val="right"/>
              <w:rPr>
                <w:bCs/>
                <w:sz w:val="20"/>
                <w:szCs w:val="20"/>
              </w:rPr>
            </w:pPr>
            <w:r w:rsidRPr="00A512F9">
              <w:rPr>
                <w:bCs/>
                <w:sz w:val="20"/>
                <w:szCs w:val="20"/>
              </w:rPr>
              <w:t>16 000 000,00</w:t>
            </w:r>
          </w:p>
        </w:tc>
        <w:tc>
          <w:tcPr>
            <w:tcW w:w="0" w:type="auto"/>
            <w:tcBorders>
              <w:top w:val="nil"/>
              <w:left w:val="single" w:sz="4" w:space="0" w:color="auto"/>
              <w:bottom w:val="nil"/>
              <w:right w:val="single" w:sz="4" w:space="0" w:color="auto"/>
            </w:tcBorders>
            <w:shd w:val="clear" w:color="auto" w:fill="auto"/>
            <w:noWrap/>
            <w:vAlign w:val="center"/>
            <w:hideMark/>
          </w:tcPr>
          <w:p w14:paraId="41FA45CB" w14:textId="77777777" w:rsidR="000A4544" w:rsidRPr="00A512F9" w:rsidRDefault="000A4544" w:rsidP="000A4544">
            <w:pPr>
              <w:jc w:val="right"/>
              <w:rPr>
                <w:bCs/>
                <w:sz w:val="20"/>
                <w:szCs w:val="20"/>
              </w:rPr>
            </w:pPr>
            <w:r w:rsidRPr="00A512F9">
              <w:rPr>
                <w:bCs/>
                <w:sz w:val="20"/>
                <w:szCs w:val="20"/>
              </w:rPr>
              <w:t>16 000 000,00</w:t>
            </w:r>
          </w:p>
        </w:tc>
      </w:tr>
      <w:tr w:rsidR="000A4544" w:rsidRPr="00A512F9" w14:paraId="06CD90A0"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75D7CFA6" w14:textId="77777777" w:rsidR="000A4544" w:rsidRPr="00A512F9" w:rsidRDefault="000A4544" w:rsidP="000A4544">
            <w:pPr>
              <w:rPr>
                <w:sz w:val="20"/>
                <w:szCs w:val="20"/>
              </w:rPr>
            </w:pPr>
            <w:r w:rsidRPr="00A512F9">
              <w:rPr>
                <w:sz w:val="20"/>
                <w:szCs w:val="20"/>
              </w:rPr>
              <w:t>Расходы на выплаты персоналу в целях обеспечения выполнения функций государственными (муниципаль</w:t>
            </w:r>
            <w:r w:rsidRPr="00A512F9">
              <w:rPr>
                <w:sz w:val="20"/>
                <w:szCs w:val="20"/>
              </w:rPr>
              <w:lastRenderedPageBreak/>
              <w:t>ными) органами, казенными учреждениями, органами управления государственными внебюджетными фондами</w:t>
            </w:r>
          </w:p>
        </w:tc>
        <w:tc>
          <w:tcPr>
            <w:tcW w:w="0" w:type="auto"/>
            <w:tcBorders>
              <w:top w:val="single" w:sz="4" w:space="0" w:color="auto"/>
              <w:left w:val="single" w:sz="4" w:space="0" w:color="auto"/>
              <w:bottom w:val="nil"/>
              <w:right w:val="nil"/>
            </w:tcBorders>
            <w:shd w:val="clear" w:color="auto" w:fill="auto"/>
            <w:noWrap/>
            <w:vAlign w:val="center"/>
            <w:hideMark/>
          </w:tcPr>
          <w:p w14:paraId="7346123B" w14:textId="77777777" w:rsidR="000A4544" w:rsidRPr="00A512F9" w:rsidRDefault="000A4544" w:rsidP="000A4544">
            <w:pPr>
              <w:jc w:val="center"/>
              <w:rPr>
                <w:sz w:val="20"/>
                <w:szCs w:val="20"/>
              </w:rPr>
            </w:pPr>
            <w:r w:rsidRPr="00A512F9">
              <w:rPr>
                <w:sz w:val="20"/>
                <w:szCs w:val="20"/>
              </w:rPr>
              <w:lastRenderedPageBreak/>
              <w:t>444</w:t>
            </w:r>
          </w:p>
        </w:tc>
        <w:tc>
          <w:tcPr>
            <w:tcW w:w="0" w:type="auto"/>
            <w:tcBorders>
              <w:top w:val="single" w:sz="4" w:space="0" w:color="auto"/>
              <w:left w:val="single" w:sz="4" w:space="0" w:color="auto"/>
              <w:bottom w:val="nil"/>
              <w:right w:val="nil"/>
            </w:tcBorders>
            <w:shd w:val="clear" w:color="auto" w:fill="auto"/>
            <w:noWrap/>
            <w:vAlign w:val="center"/>
            <w:hideMark/>
          </w:tcPr>
          <w:p w14:paraId="6236563F" w14:textId="77777777" w:rsidR="000A4544" w:rsidRPr="00A512F9" w:rsidRDefault="000A4544" w:rsidP="000A4544">
            <w:pPr>
              <w:jc w:val="center"/>
              <w:rPr>
                <w:sz w:val="20"/>
                <w:szCs w:val="20"/>
              </w:rPr>
            </w:pPr>
            <w:r w:rsidRPr="00A512F9">
              <w:rPr>
                <w:sz w:val="20"/>
                <w:szCs w:val="20"/>
              </w:rPr>
              <w:t>08</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9978F9E"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nil"/>
              <w:right w:val="nil"/>
            </w:tcBorders>
            <w:shd w:val="clear" w:color="auto" w:fill="auto"/>
            <w:noWrap/>
            <w:vAlign w:val="center"/>
            <w:hideMark/>
          </w:tcPr>
          <w:p w14:paraId="266D8D59" w14:textId="77777777" w:rsidR="000A4544" w:rsidRPr="00A512F9" w:rsidRDefault="000A4544" w:rsidP="000A4544">
            <w:pPr>
              <w:jc w:val="center"/>
              <w:rPr>
                <w:sz w:val="20"/>
                <w:szCs w:val="20"/>
              </w:rPr>
            </w:pPr>
            <w:r w:rsidRPr="00A512F9">
              <w:rPr>
                <w:sz w:val="20"/>
                <w:szCs w:val="20"/>
              </w:rPr>
              <w:t>08.0.00.08390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3D446DA" w14:textId="77777777" w:rsidR="000A4544" w:rsidRPr="00A512F9" w:rsidRDefault="000A4544" w:rsidP="000A4544">
            <w:pPr>
              <w:jc w:val="center"/>
              <w:rPr>
                <w:sz w:val="20"/>
                <w:szCs w:val="20"/>
              </w:rPr>
            </w:pPr>
            <w:r w:rsidRPr="00A512F9">
              <w:rPr>
                <w:sz w:val="20"/>
                <w:szCs w:val="20"/>
              </w:rPr>
              <w:t>100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1AF09E4"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nil"/>
              <w:right w:val="nil"/>
            </w:tcBorders>
            <w:shd w:val="clear" w:color="auto" w:fill="auto"/>
            <w:noWrap/>
            <w:vAlign w:val="center"/>
            <w:hideMark/>
          </w:tcPr>
          <w:p w14:paraId="031B2A80" w14:textId="77777777" w:rsidR="000A4544" w:rsidRPr="00A512F9" w:rsidRDefault="000A4544" w:rsidP="000A4544">
            <w:pPr>
              <w:jc w:val="right"/>
              <w:rPr>
                <w:sz w:val="20"/>
                <w:szCs w:val="20"/>
              </w:rPr>
            </w:pPr>
            <w:r w:rsidRPr="00A512F9">
              <w:rPr>
                <w:sz w:val="20"/>
                <w:szCs w:val="20"/>
              </w:rPr>
              <w:t>9 000 000,00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43A2C98" w14:textId="77777777" w:rsidR="000A4544" w:rsidRPr="00A512F9" w:rsidRDefault="000A4544" w:rsidP="000A4544">
            <w:pPr>
              <w:jc w:val="right"/>
              <w:rPr>
                <w:sz w:val="20"/>
                <w:szCs w:val="20"/>
              </w:rPr>
            </w:pPr>
            <w:r w:rsidRPr="00A512F9">
              <w:rPr>
                <w:sz w:val="20"/>
                <w:szCs w:val="20"/>
              </w:rPr>
              <w:t>9 000 000,00</w:t>
            </w:r>
          </w:p>
        </w:tc>
      </w:tr>
      <w:tr w:rsidR="000A4544" w:rsidRPr="00A512F9" w14:paraId="5D553213"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17320698" w14:textId="77777777" w:rsidR="000A4544" w:rsidRPr="00A512F9" w:rsidRDefault="000A4544" w:rsidP="000A4544">
            <w:pPr>
              <w:rPr>
                <w:sz w:val="20"/>
                <w:szCs w:val="20"/>
              </w:rPr>
            </w:pPr>
            <w:r w:rsidRPr="00A512F9">
              <w:rPr>
                <w:sz w:val="20"/>
                <w:szCs w:val="20"/>
              </w:rPr>
              <w:t>Расходы на выплаты персоналу казенных учреждений</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533BF18"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D36FFAB" w14:textId="77777777" w:rsidR="000A4544" w:rsidRPr="00A512F9" w:rsidRDefault="000A4544" w:rsidP="000A4544">
            <w:pPr>
              <w:jc w:val="center"/>
              <w:rPr>
                <w:sz w:val="20"/>
                <w:szCs w:val="20"/>
              </w:rPr>
            </w:pPr>
            <w:r w:rsidRPr="00A512F9">
              <w:rPr>
                <w:sz w:val="20"/>
                <w:szCs w:val="20"/>
              </w:rPr>
              <w:t>08</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1FB1804"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8D52393" w14:textId="77777777" w:rsidR="000A4544" w:rsidRPr="00A512F9" w:rsidRDefault="000A4544" w:rsidP="000A4544">
            <w:pPr>
              <w:jc w:val="center"/>
              <w:rPr>
                <w:sz w:val="20"/>
                <w:szCs w:val="20"/>
              </w:rPr>
            </w:pPr>
            <w:r w:rsidRPr="00A512F9">
              <w:rPr>
                <w:sz w:val="20"/>
                <w:szCs w:val="20"/>
              </w:rPr>
              <w:t>08.0.00.08390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3C29B3D" w14:textId="77777777" w:rsidR="000A4544" w:rsidRPr="00A512F9" w:rsidRDefault="000A4544" w:rsidP="000A4544">
            <w:pPr>
              <w:jc w:val="center"/>
              <w:rPr>
                <w:sz w:val="20"/>
                <w:szCs w:val="20"/>
              </w:rPr>
            </w:pPr>
            <w:r w:rsidRPr="00A512F9">
              <w:rPr>
                <w:sz w:val="20"/>
                <w:szCs w:val="20"/>
              </w:rPr>
              <w:t>110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BCA4F06"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B46672E" w14:textId="77777777" w:rsidR="000A4544" w:rsidRPr="00A512F9" w:rsidRDefault="000A4544" w:rsidP="000A4544">
            <w:pPr>
              <w:jc w:val="right"/>
              <w:rPr>
                <w:sz w:val="20"/>
                <w:szCs w:val="20"/>
              </w:rPr>
            </w:pPr>
            <w:r w:rsidRPr="00A512F9">
              <w:rPr>
                <w:sz w:val="20"/>
                <w:szCs w:val="20"/>
              </w:rPr>
              <w:t>9 000 000,00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6F12CEC" w14:textId="77777777" w:rsidR="000A4544" w:rsidRPr="00A512F9" w:rsidRDefault="000A4544" w:rsidP="000A4544">
            <w:pPr>
              <w:jc w:val="right"/>
              <w:rPr>
                <w:sz w:val="20"/>
                <w:szCs w:val="20"/>
              </w:rPr>
            </w:pPr>
            <w:r w:rsidRPr="00A512F9">
              <w:rPr>
                <w:sz w:val="20"/>
                <w:szCs w:val="20"/>
              </w:rPr>
              <w:t>9 000 000,00</w:t>
            </w:r>
          </w:p>
        </w:tc>
      </w:tr>
      <w:tr w:rsidR="000A4544" w:rsidRPr="00A512F9" w14:paraId="28CF0702" w14:textId="77777777" w:rsidTr="000A4544">
        <w:tc>
          <w:tcPr>
            <w:tcW w:w="0" w:type="auto"/>
            <w:tcBorders>
              <w:top w:val="nil"/>
              <w:left w:val="single" w:sz="4" w:space="0" w:color="auto"/>
              <w:bottom w:val="nil"/>
              <w:right w:val="nil"/>
            </w:tcBorders>
            <w:shd w:val="clear" w:color="auto" w:fill="auto"/>
            <w:vAlign w:val="center"/>
            <w:hideMark/>
          </w:tcPr>
          <w:p w14:paraId="286EE2AA"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nil"/>
              <w:left w:val="single" w:sz="4" w:space="0" w:color="auto"/>
              <w:bottom w:val="nil"/>
              <w:right w:val="nil"/>
            </w:tcBorders>
            <w:shd w:val="clear" w:color="auto" w:fill="auto"/>
            <w:noWrap/>
            <w:vAlign w:val="center"/>
            <w:hideMark/>
          </w:tcPr>
          <w:p w14:paraId="40FA4C7B" w14:textId="77777777" w:rsidR="000A4544" w:rsidRPr="00A512F9" w:rsidRDefault="000A4544" w:rsidP="000A4544">
            <w:pPr>
              <w:jc w:val="center"/>
              <w:rPr>
                <w:sz w:val="20"/>
                <w:szCs w:val="20"/>
              </w:rPr>
            </w:pPr>
            <w:r w:rsidRPr="00A512F9">
              <w:rPr>
                <w:sz w:val="20"/>
                <w:szCs w:val="20"/>
              </w:rPr>
              <w:t>444</w:t>
            </w:r>
          </w:p>
        </w:tc>
        <w:tc>
          <w:tcPr>
            <w:tcW w:w="0" w:type="auto"/>
            <w:tcBorders>
              <w:top w:val="nil"/>
              <w:left w:val="single" w:sz="4" w:space="0" w:color="auto"/>
              <w:bottom w:val="nil"/>
              <w:right w:val="nil"/>
            </w:tcBorders>
            <w:shd w:val="clear" w:color="auto" w:fill="auto"/>
            <w:noWrap/>
            <w:vAlign w:val="center"/>
            <w:hideMark/>
          </w:tcPr>
          <w:p w14:paraId="5D54D16A" w14:textId="77777777" w:rsidR="000A4544" w:rsidRPr="00A512F9" w:rsidRDefault="000A4544" w:rsidP="000A4544">
            <w:pPr>
              <w:jc w:val="center"/>
              <w:rPr>
                <w:sz w:val="20"/>
                <w:szCs w:val="20"/>
              </w:rPr>
            </w:pPr>
            <w:r w:rsidRPr="00A512F9">
              <w:rPr>
                <w:sz w:val="20"/>
                <w:szCs w:val="20"/>
              </w:rPr>
              <w:t>08</w:t>
            </w:r>
          </w:p>
        </w:tc>
        <w:tc>
          <w:tcPr>
            <w:tcW w:w="0" w:type="auto"/>
            <w:tcBorders>
              <w:top w:val="nil"/>
              <w:left w:val="single" w:sz="4" w:space="0" w:color="auto"/>
              <w:bottom w:val="nil"/>
              <w:right w:val="single" w:sz="4" w:space="0" w:color="auto"/>
            </w:tcBorders>
            <w:shd w:val="clear" w:color="auto" w:fill="auto"/>
            <w:noWrap/>
            <w:vAlign w:val="center"/>
            <w:hideMark/>
          </w:tcPr>
          <w:p w14:paraId="19F2BB55" w14:textId="77777777" w:rsidR="000A4544" w:rsidRPr="00A512F9" w:rsidRDefault="000A4544" w:rsidP="000A4544">
            <w:pPr>
              <w:jc w:val="center"/>
              <w:rPr>
                <w:sz w:val="20"/>
                <w:szCs w:val="20"/>
              </w:rPr>
            </w:pPr>
            <w:r w:rsidRPr="00A512F9">
              <w:rPr>
                <w:sz w:val="20"/>
                <w:szCs w:val="20"/>
              </w:rPr>
              <w:t>01</w:t>
            </w:r>
          </w:p>
        </w:tc>
        <w:tc>
          <w:tcPr>
            <w:tcW w:w="0" w:type="auto"/>
            <w:tcBorders>
              <w:top w:val="nil"/>
              <w:left w:val="single" w:sz="4" w:space="0" w:color="auto"/>
              <w:bottom w:val="nil"/>
              <w:right w:val="nil"/>
            </w:tcBorders>
            <w:shd w:val="clear" w:color="auto" w:fill="auto"/>
            <w:noWrap/>
            <w:vAlign w:val="center"/>
            <w:hideMark/>
          </w:tcPr>
          <w:p w14:paraId="10096DF8" w14:textId="77777777" w:rsidR="000A4544" w:rsidRPr="00A512F9" w:rsidRDefault="000A4544" w:rsidP="000A4544">
            <w:pPr>
              <w:jc w:val="center"/>
              <w:rPr>
                <w:sz w:val="20"/>
                <w:szCs w:val="20"/>
              </w:rPr>
            </w:pPr>
            <w:r w:rsidRPr="00A512F9">
              <w:rPr>
                <w:sz w:val="20"/>
                <w:szCs w:val="20"/>
              </w:rPr>
              <w:t>08.0.00.08390</w:t>
            </w:r>
          </w:p>
        </w:tc>
        <w:tc>
          <w:tcPr>
            <w:tcW w:w="0" w:type="auto"/>
            <w:tcBorders>
              <w:top w:val="nil"/>
              <w:left w:val="single" w:sz="4" w:space="0" w:color="auto"/>
              <w:bottom w:val="nil"/>
              <w:right w:val="single" w:sz="4" w:space="0" w:color="auto"/>
            </w:tcBorders>
            <w:shd w:val="clear" w:color="auto" w:fill="auto"/>
            <w:noWrap/>
            <w:vAlign w:val="center"/>
            <w:hideMark/>
          </w:tcPr>
          <w:p w14:paraId="54CC7E83" w14:textId="77777777" w:rsidR="000A4544" w:rsidRPr="00A512F9" w:rsidRDefault="000A4544" w:rsidP="000A4544">
            <w:pPr>
              <w:jc w:val="center"/>
              <w:rPr>
                <w:sz w:val="20"/>
                <w:szCs w:val="20"/>
              </w:rPr>
            </w:pPr>
            <w:r w:rsidRPr="00A512F9">
              <w:rPr>
                <w:sz w:val="20"/>
                <w:szCs w:val="20"/>
              </w:rPr>
              <w:t>200</w:t>
            </w:r>
          </w:p>
        </w:tc>
        <w:tc>
          <w:tcPr>
            <w:tcW w:w="0" w:type="auto"/>
            <w:tcBorders>
              <w:top w:val="nil"/>
              <w:left w:val="single" w:sz="4" w:space="0" w:color="auto"/>
              <w:bottom w:val="nil"/>
              <w:right w:val="single" w:sz="4" w:space="0" w:color="auto"/>
            </w:tcBorders>
            <w:shd w:val="clear" w:color="auto" w:fill="auto"/>
            <w:noWrap/>
            <w:vAlign w:val="center"/>
            <w:hideMark/>
          </w:tcPr>
          <w:p w14:paraId="441E4301"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nil"/>
              <w:right w:val="nil"/>
            </w:tcBorders>
            <w:shd w:val="clear" w:color="auto" w:fill="auto"/>
            <w:noWrap/>
            <w:vAlign w:val="center"/>
            <w:hideMark/>
          </w:tcPr>
          <w:p w14:paraId="57FD47EA" w14:textId="77777777" w:rsidR="000A4544" w:rsidRPr="00A512F9" w:rsidRDefault="000A4544" w:rsidP="000A4544">
            <w:pPr>
              <w:jc w:val="right"/>
              <w:rPr>
                <w:sz w:val="20"/>
                <w:szCs w:val="20"/>
              </w:rPr>
            </w:pPr>
            <w:r w:rsidRPr="00A512F9">
              <w:rPr>
                <w:sz w:val="20"/>
                <w:szCs w:val="20"/>
              </w:rPr>
              <w:t>500 000,00</w:t>
            </w:r>
          </w:p>
        </w:tc>
        <w:tc>
          <w:tcPr>
            <w:tcW w:w="0" w:type="auto"/>
            <w:tcBorders>
              <w:top w:val="nil"/>
              <w:left w:val="single" w:sz="4" w:space="0" w:color="auto"/>
              <w:bottom w:val="nil"/>
              <w:right w:val="single" w:sz="4" w:space="0" w:color="auto"/>
            </w:tcBorders>
            <w:shd w:val="clear" w:color="auto" w:fill="auto"/>
            <w:noWrap/>
            <w:vAlign w:val="center"/>
            <w:hideMark/>
          </w:tcPr>
          <w:p w14:paraId="2ABCD1F2" w14:textId="77777777" w:rsidR="000A4544" w:rsidRPr="00A512F9" w:rsidRDefault="000A4544" w:rsidP="000A4544">
            <w:pPr>
              <w:jc w:val="right"/>
              <w:rPr>
                <w:sz w:val="20"/>
                <w:szCs w:val="20"/>
              </w:rPr>
            </w:pPr>
            <w:r w:rsidRPr="00A512F9">
              <w:rPr>
                <w:sz w:val="20"/>
                <w:szCs w:val="20"/>
              </w:rPr>
              <w:t>500 000,00</w:t>
            </w:r>
          </w:p>
        </w:tc>
      </w:tr>
      <w:tr w:rsidR="000A4544" w:rsidRPr="00A512F9" w14:paraId="487E0500"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294CA641"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C92CCDF"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6CA8F3C" w14:textId="77777777" w:rsidR="000A4544" w:rsidRPr="00A512F9" w:rsidRDefault="000A4544" w:rsidP="000A4544">
            <w:pPr>
              <w:jc w:val="center"/>
              <w:rPr>
                <w:sz w:val="20"/>
                <w:szCs w:val="20"/>
              </w:rPr>
            </w:pPr>
            <w:r w:rsidRPr="00A512F9">
              <w:rPr>
                <w:sz w:val="20"/>
                <w:szCs w:val="20"/>
              </w:rPr>
              <w:t>08</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3E5ACF7"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D295419" w14:textId="77777777" w:rsidR="000A4544" w:rsidRPr="00A512F9" w:rsidRDefault="000A4544" w:rsidP="000A4544">
            <w:pPr>
              <w:jc w:val="center"/>
              <w:rPr>
                <w:sz w:val="20"/>
                <w:szCs w:val="20"/>
              </w:rPr>
            </w:pPr>
            <w:r w:rsidRPr="00A512F9">
              <w:rPr>
                <w:sz w:val="20"/>
                <w:szCs w:val="20"/>
              </w:rPr>
              <w:t>08.0.00.08390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58C3128" w14:textId="77777777" w:rsidR="000A4544" w:rsidRPr="00A512F9" w:rsidRDefault="000A4544" w:rsidP="000A4544">
            <w:pPr>
              <w:jc w:val="center"/>
              <w:rPr>
                <w:sz w:val="20"/>
                <w:szCs w:val="20"/>
              </w:rPr>
            </w:pPr>
            <w:r w:rsidRPr="00A512F9">
              <w:rPr>
                <w:sz w:val="20"/>
                <w:szCs w:val="20"/>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E46787D"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0892CA7" w14:textId="77777777" w:rsidR="000A4544" w:rsidRPr="00A512F9" w:rsidRDefault="000A4544" w:rsidP="000A4544">
            <w:pPr>
              <w:jc w:val="right"/>
              <w:rPr>
                <w:sz w:val="20"/>
                <w:szCs w:val="20"/>
              </w:rPr>
            </w:pPr>
            <w:r w:rsidRPr="00A512F9">
              <w:rPr>
                <w:sz w:val="20"/>
                <w:szCs w:val="20"/>
              </w:rPr>
              <w:t>500 000,00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982C2F6" w14:textId="77777777" w:rsidR="000A4544" w:rsidRPr="00A512F9" w:rsidRDefault="000A4544" w:rsidP="000A4544">
            <w:pPr>
              <w:jc w:val="right"/>
              <w:rPr>
                <w:sz w:val="20"/>
                <w:szCs w:val="20"/>
              </w:rPr>
            </w:pPr>
            <w:r w:rsidRPr="00A512F9">
              <w:rPr>
                <w:sz w:val="20"/>
                <w:szCs w:val="20"/>
              </w:rPr>
              <w:t>500 000,00</w:t>
            </w:r>
          </w:p>
        </w:tc>
      </w:tr>
      <w:tr w:rsidR="000A4544" w:rsidRPr="00A512F9" w14:paraId="7FC87ABB" w14:textId="77777777" w:rsidTr="000A4544">
        <w:tc>
          <w:tcPr>
            <w:tcW w:w="0" w:type="auto"/>
            <w:tcBorders>
              <w:top w:val="nil"/>
              <w:left w:val="single" w:sz="4" w:space="0" w:color="auto"/>
              <w:bottom w:val="nil"/>
              <w:right w:val="nil"/>
            </w:tcBorders>
            <w:shd w:val="clear" w:color="auto" w:fill="auto"/>
            <w:vAlign w:val="center"/>
            <w:hideMark/>
          </w:tcPr>
          <w:p w14:paraId="25929C3B"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single" w:sz="4" w:space="0" w:color="auto"/>
              <w:bottom w:val="nil"/>
              <w:right w:val="nil"/>
            </w:tcBorders>
            <w:shd w:val="clear" w:color="auto" w:fill="auto"/>
            <w:noWrap/>
            <w:vAlign w:val="center"/>
            <w:hideMark/>
          </w:tcPr>
          <w:p w14:paraId="04804500" w14:textId="77777777" w:rsidR="000A4544" w:rsidRPr="00A512F9" w:rsidRDefault="000A4544" w:rsidP="000A4544">
            <w:pPr>
              <w:jc w:val="center"/>
              <w:rPr>
                <w:sz w:val="20"/>
                <w:szCs w:val="20"/>
              </w:rPr>
            </w:pPr>
            <w:r w:rsidRPr="00A512F9">
              <w:rPr>
                <w:sz w:val="20"/>
                <w:szCs w:val="20"/>
              </w:rPr>
              <w:t>444</w:t>
            </w:r>
          </w:p>
        </w:tc>
        <w:tc>
          <w:tcPr>
            <w:tcW w:w="0" w:type="auto"/>
            <w:tcBorders>
              <w:top w:val="nil"/>
              <w:left w:val="single" w:sz="4" w:space="0" w:color="auto"/>
              <w:bottom w:val="nil"/>
              <w:right w:val="nil"/>
            </w:tcBorders>
            <w:shd w:val="clear" w:color="auto" w:fill="auto"/>
            <w:noWrap/>
            <w:vAlign w:val="center"/>
            <w:hideMark/>
          </w:tcPr>
          <w:p w14:paraId="47E3C201" w14:textId="77777777" w:rsidR="000A4544" w:rsidRPr="00A512F9" w:rsidRDefault="000A4544" w:rsidP="000A4544">
            <w:pPr>
              <w:jc w:val="center"/>
              <w:rPr>
                <w:sz w:val="20"/>
                <w:szCs w:val="20"/>
              </w:rPr>
            </w:pPr>
            <w:r w:rsidRPr="00A512F9">
              <w:rPr>
                <w:sz w:val="20"/>
                <w:szCs w:val="20"/>
              </w:rPr>
              <w:t>08</w:t>
            </w:r>
          </w:p>
        </w:tc>
        <w:tc>
          <w:tcPr>
            <w:tcW w:w="0" w:type="auto"/>
            <w:tcBorders>
              <w:top w:val="nil"/>
              <w:left w:val="single" w:sz="4" w:space="0" w:color="auto"/>
              <w:bottom w:val="nil"/>
              <w:right w:val="single" w:sz="4" w:space="0" w:color="auto"/>
            </w:tcBorders>
            <w:shd w:val="clear" w:color="auto" w:fill="auto"/>
            <w:noWrap/>
            <w:vAlign w:val="center"/>
            <w:hideMark/>
          </w:tcPr>
          <w:p w14:paraId="07967244" w14:textId="77777777" w:rsidR="000A4544" w:rsidRPr="00A512F9" w:rsidRDefault="000A4544" w:rsidP="000A4544">
            <w:pPr>
              <w:jc w:val="center"/>
              <w:rPr>
                <w:sz w:val="20"/>
                <w:szCs w:val="20"/>
              </w:rPr>
            </w:pPr>
            <w:r w:rsidRPr="00A512F9">
              <w:rPr>
                <w:sz w:val="20"/>
                <w:szCs w:val="20"/>
              </w:rPr>
              <w:t>01</w:t>
            </w:r>
          </w:p>
        </w:tc>
        <w:tc>
          <w:tcPr>
            <w:tcW w:w="0" w:type="auto"/>
            <w:tcBorders>
              <w:top w:val="nil"/>
              <w:left w:val="single" w:sz="4" w:space="0" w:color="auto"/>
              <w:bottom w:val="nil"/>
              <w:right w:val="nil"/>
            </w:tcBorders>
            <w:shd w:val="clear" w:color="auto" w:fill="auto"/>
            <w:noWrap/>
            <w:vAlign w:val="center"/>
            <w:hideMark/>
          </w:tcPr>
          <w:p w14:paraId="31AA3C46" w14:textId="77777777" w:rsidR="000A4544" w:rsidRPr="00A512F9" w:rsidRDefault="000A4544" w:rsidP="000A4544">
            <w:pPr>
              <w:jc w:val="center"/>
              <w:rPr>
                <w:sz w:val="20"/>
                <w:szCs w:val="20"/>
              </w:rPr>
            </w:pPr>
            <w:r w:rsidRPr="00A512F9">
              <w:rPr>
                <w:sz w:val="20"/>
                <w:szCs w:val="20"/>
              </w:rPr>
              <w:t>08.0.00.08390</w:t>
            </w:r>
          </w:p>
        </w:tc>
        <w:tc>
          <w:tcPr>
            <w:tcW w:w="0" w:type="auto"/>
            <w:tcBorders>
              <w:top w:val="nil"/>
              <w:left w:val="single" w:sz="4" w:space="0" w:color="auto"/>
              <w:bottom w:val="nil"/>
              <w:right w:val="single" w:sz="4" w:space="0" w:color="auto"/>
            </w:tcBorders>
            <w:shd w:val="clear" w:color="auto" w:fill="auto"/>
            <w:noWrap/>
            <w:vAlign w:val="center"/>
            <w:hideMark/>
          </w:tcPr>
          <w:p w14:paraId="6AD70B4A" w14:textId="77777777" w:rsidR="000A4544" w:rsidRPr="00A512F9" w:rsidRDefault="000A4544" w:rsidP="000A4544">
            <w:pPr>
              <w:jc w:val="center"/>
              <w:rPr>
                <w:sz w:val="20"/>
                <w:szCs w:val="20"/>
              </w:rPr>
            </w:pPr>
            <w:r w:rsidRPr="00A512F9">
              <w:rPr>
                <w:sz w:val="20"/>
                <w:szCs w:val="20"/>
              </w:rPr>
              <w:t>600</w:t>
            </w:r>
          </w:p>
        </w:tc>
        <w:tc>
          <w:tcPr>
            <w:tcW w:w="0" w:type="auto"/>
            <w:tcBorders>
              <w:top w:val="nil"/>
              <w:left w:val="single" w:sz="4" w:space="0" w:color="auto"/>
              <w:bottom w:val="nil"/>
              <w:right w:val="single" w:sz="4" w:space="0" w:color="auto"/>
            </w:tcBorders>
            <w:shd w:val="clear" w:color="auto" w:fill="auto"/>
            <w:noWrap/>
            <w:vAlign w:val="center"/>
            <w:hideMark/>
          </w:tcPr>
          <w:p w14:paraId="56D9091F" w14:textId="77777777" w:rsidR="000A4544" w:rsidRPr="00A512F9" w:rsidRDefault="000A4544" w:rsidP="000A4544">
            <w:pPr>
              <w:jc w:val="right"/>
              <w:rPr>
                <w:sz w:val="20"/>
                <w:szCs w:val="20"/>
              </w:rPr>
            </w:pPr>
            <w:r w:rsidRPr="00A512F9">
              <w:rPr>
                <w:sz w:val="20"/>
                <w:szCs w:val="20"/>
              </w:rPr>
              <w:t>1 820 307,28</w:t>
            </w:r>
          </w:p>
        </w:tc>
        <w:tc>
          <w:tcPr>
            <w:tcW w:w="0" w:type="auto"/>
            <w:tcBorders>
              <w:top w:val="nil"/>
              <w:left w:val="single" w:sz="4" w:space="0" w:color="auto"/>
              <w:bottom w:val="nil"/>
              <w:right w:val="nil"/>
            </w:tcBorders>
            <w:shd w:val="clear" w:color="auto" w:fill="auto"/>
            <w:noWrap/>
            <w:vAlign w:val="center"/>
            <w:hideMark/>
          </w:tcPr>
          <w:p w14:paraId="5F3FD230" w14:textId="77777777" w:rsidR="000A4544" w:rsidRPr="00A512F9" w:rsidRDefault="000A4544" w:rsidP="000A4544">
            <w:pPr>
              <w:jc w:val="right"/>
              <w:rPr>
                <w:sz w:val="20"/>
                <w:szCs w:val="20"/>
              </w:rPr>
            </w:pPr>
            <w:r w:rsidRPr="00A512F9">
              <w:rPr>
                <w:sz w:val="20"/>
                <w:szCs w:val="20"/>
              </w:rPr>
              <w:t>6 500 000,00</w:t>
            </w:r>
          </w:p>
        </w:tc>
        <w:tc>
          <w:tcPr>
            <w:tcW w:w="0" w:type="auto"/>
            <w:tcBorders>
              <w:top w:val="nil"/>
              <w:left w:val="single" w:sz="4" w:space="0" w:color="auto"/>
              <w:bottom w:val="nil"/>
              <w:right w:val="single" w:sz="4" w:space="0" w:color="auto"/>
            </w:tcBorders>
            <w:shd w:val="clear" w:color="auto" w:fill="auto"/>
            <w:noWrap/>
            <w:vAlign w:val="center"/>
            <w:hideMark/>
          </w:tcPr>
          <w:p w14:paraId="2E6F52CE" w14:textId="77777777" w:rsidR="000A4544" w:rsidRPr="00A512F9" w:rsidRDefault="000A4544" w:rsidP="000A4544">
            <w:pPr>
              <w:jc w:val="right"/>
              <w:rPr>
                <w:sz w:val="20"/>
                <w:szCs w:val="20"/>
              </w:rPr>
            </w:pPr>
            <w:r w:rsidRPr="00A512F9">
              <w:rPr>
                <w:sz w:val="20"/>
                <w:szCs w:val="20"/>
              </w:rPr>
              <w:t>6 500 000,00</w:t>
            </w:r>
          </w:p>
        </w:tc>
      </w:tr>
      <w:tr w:rsidR="000A4544" w:rsidRPr="00A512F9" w14:paraId="68C6830C"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4919463A" w14:textId="77777777" w:rsidR="000A4544" w:rsidRPr="00A512F9" w:rsidRDefault="000A4544" w:rsidP="000A4544">
            <w:pPr>
              <w:rPr>
                <w:sz w:val="20"/>
                <w:szCs w:val="20"/>
              </w:rPr>
            </w:pPr>
            <w:r w:rsidRPr="00A512F9">
              <w:rPr>
                <w:sz w:val="20"/>
                <w:szCs w:val="20"/>
              </w:rPr>
              <w:t>Субсидии бюджетным учреждениям</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9A8074B"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E2CBB7C" w14:textId="77777777" w:rsidR="000A4544" w:rsidRPr="00A512F9" w:rsidRDefault="000A4544" w:rsidP="000A4544">
            <w:pPr>
              <w:jc w:val="center"/>
              <w:rPr>
                <w:sz w:val="20"/>
                <w:szCs w:val="20"/>
              </w:rPr>
            </w:pPr>
            <w:r w:rsidRPr="00A512F9">
              <w:rPr>
                <w:sz w:val="20"/>
                <w:szCs w:val="20"/>
              </w:rPr>
              <w:t>08</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5216BD3"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E324729" w14:textId="77777777" w:rsidR="000A4544" w:rsidRPr="00A512F9" w:rsidRDefault="000A4544" w:rsidP="000A4544">
            <w:pPr>
              <w:jc w:val="center"/>
              <w:rPr>
                <w:sz w:val="20"/>
                <w:szCs w:val="20"/>
              </w:rPr>
            </w:pPr>
            <w:r w:rsidRPr="00A512F9">
              <w:rPr>
                <w:sz w:val="20"/>
                <w:szCs w:val="20"/>
              </w:rPr>
              <w:t>08.0.00.08390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9E0AAA3" w14:textId="77777777" w:rsidR="000A4544" w:rsidRPr="00A512F9" w:rsidRDefault="000A4544" w:rsidP="000A4544">
            <w:pPr>
              <w:jc w:val="center"/>
              <w:rPr>
                <w:sz w:val="20"/>
                <w:szCs w:val="20"/>
              </w:rPr>
            </w:pPr>
            <w:r w:rsidRPr="00A512F9">
              <w:rPr>
                <w:sz w:val="20"/>
                <w:szCs w:val="20"/>
              </w:rPr>
              <w:t>610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AFF18A4" w14:textId="77777777" w:rsidR="000A4544" w:rsidRPr="00A512F9" w:rsidRDefault="000A4544" w:rsidP="000A4544">
            <w:pPr>
              <w:jc w:val="right"/>
              <w:rPr>
                <w:sz w:val="20"/>
                <w:szCs w:val="20"/>
              </w:rPr>
            </w:pPr>
            <w:r w:rsidRPr="00A512F9">
              <w:rPr>
                <w:sz w:val="20"/>
                <w:szCs w:val="20"/>
              </w:rPr>
              <w:t>1 820 307,28</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476114DC" w14:textId="77777777" w:rsidR="000A4544" w:rsidRPr="00A512F9" w:rsidRDefault="000A4544" w:rsidP="000A4544">
            <w:pPr>
              <w:jc w:val="right"/>
              <w:rPr>
                <w:sz w:val="20"/>
                <w:szCs w:val="20"/>
              </w:rPr>
            </w:pPr>
            <w:r w:rsidRPr="00A512F9">
              <w:rPr>
                <w:sz w:val="20"/>
                <w:szCs w:val="20"/>
              </w:rPr>
              <w:t>6 500 000,00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26A081F" w14:textId="77777777" w:rsidR="000A4544" w:rsidRPr="00A512F9" w:rsidRDefault="000A4544" w:rsidP="000A4544">
            <w:pPr>
              <w:jc w:val="right"/>
              <w:rPr>
                <w:sz w:val="20"/>
                <w:szCs w:val="20"/>
              </w:rPr>
            </w:pPr>
            <w:r w:rsidRPr="00A512F9">
              <w:rPr>
                <w:sz w:val="20"/>
                <w:szCs w:val="20"/>
              </w:rPr>
              <w:t>6 500 000,00</w:t>
            </w:r>
          </w:p>
        </w:tc>
      </w:tr>
      <w:tr w:rsidR="000A4544" w:rsidRPr="00A512F9" w14:paraId="1521F1CB" w14:textId="77777777" w:rsidTr="000A4544">
        <w:tc>
          <w:tcPr>
            <w:tcW w:w="0" w:type="auto"/>
            <w:tcBorders>
              <w:top w:val="nil"/>
              <w:left w:val="single" w:sz="4" w:space="0" w:color="auto"/>
              <w:bottom w:val="nil"/>
              <w:right w:val="nil"/>
            </w:tcBorders>
            <w:shd w:val="clear" w:color="auto" w:fill="auto"/>
            <w:vAlign w:val="center"/>
            <w:hideMark/>
          </w:tcPr>
          <w:p w14:paraId="229E51E1" w14:textId="77777777" w:rsidR="000A4544" w:rsidRPr="00A512F9" w:rsidRDefault="000A4544" w:rsidP="000A4544">
            <w:pPr>
              <w:rPr>
                <w:bCs/>
                <w:sz w:val="20"/>
                <w:szCs w:val="20"/>
              </w:rPr>
            </w:pPr>
            <w:r w:rsidRPr="00A512F9">
              <w:rPr>
                <w:bCs/>
                <w:sz w:val="20"/>
                <w:szCs w:val="20"/>
              </w:rPr>
              <w:t xml:space="preserve">Реализация мероприятий по обеспечению сбалансированности местных </w:t>
            </w:r>
            <w:proofErr w:type="gramStart"/>
            <w:r w:rsidRPr="00A512F9">
              <w:rPr>
                <w:bCs/>
                <w:sz w:val="20"/>
                <w:szCs w:val="20"/>
              </w:rPr>
              <w:t>бюджетов  государственной</w:t>
            </w:r>
            <w:proofErr w:type="gramEnd"/>
            <w:r w:rsidRPr="00A512F9">
              <w:rPr>
                <w:bCs/>
                <w:sz w:val="20"/>
                <w:szCs w:val="20"/>
              </w:rPr>
              <w:t xml:space="preserve"> программы Новосибирской области "Управление  финансами в Новосибирской области"</w:t>
            </w:r>
          </w:p>
        </w:tc>
        <w:tc>
          <w:tcPr>
            <w:tcW w:w="0" w:type="auto"/>
            <w:tcBorders>
              <w:top w:val="nil"/>
              <w:left w:val="single" w:sz="4" w:space="0" w:color="auto"/>
              <w:bottom w:val="nil"/>
              <w:right w:val="nil"/>
            </w:tcBorders>
            <w:shd w:val="clear" w:color="auto" w:fill="auto"/>
            <w:noWrap/>
            <w:vAlign w:val="center"/>
            <w:hideMark/>
          </w:tcPr>
          <w:p w14:paraId="2EB7FB82"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63386ABD" w14:textId="77777777" w:rsidR="000A4544" w:rsidRPr="00A512F9" w:rsidRDefault="000A4544" w:rsidP="000A4544">
            <w:pPr>
              <w:jc w:val="center"/>
              <w:rPr>
                <w:bCs/>
                <w:sz w:val="20"/>
                <w:szCs w:val="20"/>
              </w:rPr>
            </w:pPr>
            <w:r w:rsidRPr="00A512F9">
              <w:rPr>
                <w:bCs/>
                <w:sz w:val="20"/>
                <w:szCs w:val="20"/>
              </w:rPr>
              <w:t>08</w:t>
            </w:r>
          </w:p>
        </w:tc>
        <w:tc>
          <w:tcPr>
            <w:tcW w:w="0" w:type="auto"/>
            <w:tcBorders>
              <w:top w:val="nil"/>
              <w:left w:val="single" w:sz="4" w:space="0" w:color="auto"/>
              <w:bottom w:val="nil"/>
              <w:right w:val="single" w:sz="4" w:space="0" w:color="auto"/>
            </w:tcBorders>
            <w:shd w:val="clear" w:color="auto" w:fill="auto"/>
            <w:noWrap/>
            <w:vAlign w:val="center"/>
            <w:hideMark/>
          </w:tcPr>
          <w:p w14:paraId="0663BD90" w14:textId="77777777" w:rsidR="000A4544" w:rsidRPr="00A512F9" w:rsidRDefault="000A4544" w:rsidP="000A4544">
            <w:pPr>
              <w:jc w:val="center"/>
              <w:rPr>
                <w:bCs/>
                <w:sz w:val="20"/>
                <w:szCs w:val="20"/>
              </w:rPr>
            </w:pPr>
            <w:r w:rsidRPr="00A512F9">
              <w:rPr>
                <w:bCs/>
                <w:sz w:val="20"/>
                <w:szCs w:val="20"/>
              </w:rPr>
              <w:t>01</w:t>
            </w:r>
          </w:p>
        </w:tc>
        <w:tc>
          <w:tcPr>
            <w:tcW w:w="0" w:type="auto"/>
            <w:tcBorders>
              <w:top w:val="nil"/>
              <w:left w:val="single" w:sz="4" w:space="0" w:color="auto"/>
              <w:bottom w:val="nil"/>
              <w:right w:val="nil"/>
            </w:tcBorders>
            <w:shd w:val="clear" w:color="auto" w:fill="auto"/>
            <w:noWrap/>
            <w:vAlign w:val="center"/>
            <w:hideMark/>
          </w:tcPr>
          <w:p w14:paraId="3B6BFC2E" w14:textId="77777777" w:rsidR="000A4544" w:rsidRPr="00A512F9" w:rsidRDefault="000A4544" w:rsidP="000A4544">
            <w:pPr>
              <w:jc w:val="center"/>
              <w:rPr>
                <w:bCs/>
                <w:sz w:val="20"/>
                <w:szCs w:val="20"/>
              </w:rPr>
            </w:pPr>
            <w:r w:rsidRPr="00A512F9">
              <w:rPr>
                <w:bCs/>
                <w:sz w:val="20"/>
                <w:szCs w:val="20"/>
              </w:rPr>
              <w:t>08.0.00.70510</w:t>
            </w:r>
          </w:p>
        </w:tc>
        <w:tc>
          <w:tcPr>
            <w:tcW w:w="0" w:type="auto"/>
            <w:tcBorders>
              <w:top w:val="nil"/>
              <w:left w:val="single" w:sz="4" w:space="0" w:color="auto"/>
              <w:bottom w:val="nil"/>
              <w:right w:val="single" w:sz="4" w:space="0" w:color="auto"/>
            </w:tcBorders>
            <w:shd w:val="clear" w:color="auto" w:fill="auto"/>
            <w:noWrap/>
            <w:vAlign w:val="center"/>
            <w:hideMark/>
          </w:tcPr>
          <w:p w14:paraId="38B63366"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40DE9CDB" w14:textId="77777777" w:rsidR="000A4544" w:rsidRPr="00A512F9" w:rsidRDefault="000A4544" w:rsidP="000A4544">
            <w:pPr>
              <w:jc w:val="right"/>
              <w:rPr>
                <w:bCs/>
                <w:sz w:val="20"/>
                <w:szCs w:val="20"/>
              </w:rPr>
            </w:pPr>
            <w:r w:rsidRPr="00A512F9">
              <w:rPr>
                <w:bCs/>
                <w:sz w:val="20"/>
                <w:szCs w:val="20"/>
              </w:rPr>
              <w:t>48 070 783,95</w:t>
            </w:r>
          </w:p>
        </w:tc>
        <w:tc>
          <w:tcPr>
            <w:tcW w:w="0" w:type="auto"/>
            <w:tcBorders>
              <w:top w:val="nil"/>
              <w:left w:val="single" w:sz="4" w:space="0" w:color="auto"/>
              <w:bottom w:val="nil"/>
              <w:right w:val="nil"/>
            </w:tcBorders>
            <w:shd w:val="clear" w:color="auto" w:fill="auto"/>
            <w:noWrap/>
            <w:vAlign w:val="center"/>
            <w:hideMark/>
          </w:tcPr>
          <w:p w14:paraId="37345E5E"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nil"/>
              <w:right w:val="single" w:sz="4" w:space="0" w:color="auto"/>
            </w:tcBorders>
            <w:shd w:val="clear" w:color="auto" w:fill="auto"/>
            <w:noWrap/>
            <w:vAlign w:val="center"/>
            <w:hideMark/>
          </w:tcPr>
          <w:p w14:paraId="6F1509B2" w14:textId="77777777" w:rsidR="000A4544" w:rsidRPr="00A512F9" w:rsidRDefault="000A4544" w:rsidP="000A4544">
            <w:pPr>
              <w:jc w:val="right"/>
              <w:rPr>
                <w:bCs/>
                <w:sz w:val="20"/>
                <w:szCs w:val="20"/>
              </w:rPr>
            </w:pPr>
            <w:r w:rsidRPr="00A512F9">
              <w:rPr>
                <w:bCs/>
                <w:sz w:val="20"/>
                <w:szCs w:val="20"/>
              </w:rPr>
              <w:t>0,00</w:t>
            </w:r>
          </w:p>
        </w:tc>
      </w:tr>
      <w:tr w:rsidR="000A4544" w:rsidRPr="00A512F9" w14:paraId="1CBFE2BB"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5245C399" w14:textId="77777777" w:rsidR="000A4544" w:rsidRPr="00A512F9" w:rsidRDefault="000A4544" w:rsidP="000A4544">
            <w:pPr>
              <w:rPr>
                <w:sz w:val="20"/>
                <w:szCs w:val="20"/>
              </w:rPr>
            </w:pPr>
            <w:r w:rsidRPr="00A512F9">
              <w:rPr>
                <w:sz w:val="20"/>
                <w:szCs w:val="20"/>
              </w:rPr>
              <w:t xml:space="preserve">Предоставление субсидий </w:t>
            </w:r>
            <w:r w:rsidRPr="00A512F9">
              <w:rPr>
                <w:sz w:val="20"/>
                <w:szCs w:val="20"/>
              </w:rPr>
              <w:lastRenderedPageBreak/>
              <w:t>бюджетным, автономным учреждениям и иным некоммерческим организациям</w:t>
            </w:r>
          </w:p>
        </w:tc>
        <w:tc>
          <w:tcPr>
            <w:tcW w:w="0" w:type="auto"/>
            <w:tcBorders>
              <w:top w:val="single" w:sz="4" w:space="0" w:color="auto"/>
              <w:left w:val="single" w:sz="4" w:space="0" w:color="auto"/>
              <w:bottom w:val="nil"/>
              <w:right w:val="nil"/>
            </w:tcBorders>
            <w:shd w:val="clear" w:color="auto" w:fill="auto"/>
            <w:noWrap/>
            <w:vAlign w:val="center"/>
            <w:hideMark/>
          </w:tcPr>
          <w:p w14:paraId="596DB007" w14:textId="77777777" w:rsidR="000A4544" w:rsidRPr="00A512F9" w:rsidRDefault="000A4544" w:rsidP="000A4544">
            <w:pPr>
              <w:jc w:val="center"/>
              <w:rPr>
                <w:sz w:val="20"/>
                <w:szCs w:val="20"/>
              </w:rPr>
            </w:pPr>
            <w:r w:rsidRPr="00A512F9">
              <w:rPr>
                <w:sz w:val="20"/>
                <w:szCs w:val="20"/>
              </w:rPr>
              <w:lastRenderedPageBreak/>
              <w:t>444</w:t>
            </w:r>
          </w:p>
        </w:tc>
        <w:tc>
          <w:tcPr>
            <w:tcW w:w="0" w:type="auto"/>
            <w:tcBorders>
              <w:top w:val="single" w:sz="4" w:space="0" w:color="auto"/>
              <w:left w:val="single" w:sz="4" w:space="0" w:color="auto"/>
              <w:bottom w:val="nil"/>
              <w:right w:val="nil"/>
            </w:tcBorders>
            <w:shd w:val="clear" w:color="auto" w:fill="auto"/>
            <w:noWrap/>
            <w:vAlign w:val="center"/>
            <w:hideMark/>
          </w:tcPr>
          <w:p w14:paraId="6006E883" w14:textId="77777777" w:rsidR="000A4544" w:rsidRPr="00A512F9" w:rsidRDefault="000A4544" w:rsidP="000A4544">
            <w:pPr>
              <w:jc w:val="center"/>
              <w:rPr>
                <w:sz w:val="20"/>
                <w:szCs w:val="20"/>
              </w:rPr>
            </w:pPr>
            <w:r w:rsidRPr="00A512F9">
              <w:rPr>
                <w:sz w:val="20"/>
                <w:szCs w:val="20"/>
              </w:rPr>
              <w:t>08</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412DFFB"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nil"/>
              <w:right w:val="nil"/>
            </w:tcBorders>
            <w:shd w:val="clear" w:color="auto" w:fill="auto"/>
            <w:noWrap/>
            <w:vAlign w:val="center"/>
            <w:hideMark/>
          </w:tcPr>
          <w:p w14:paraId="6327535C" w14:textId="77777777" w:rsidR="000A4544" w:rsidRPr="00A512F9" w:rsidRDefault="000A4544" w:rsidP="000A4544">
            <w:pPr>
              <w:jc w:val="center"/>
              <w:rPr>
                <w:sz w:val="20"/>
                <w:szCs w:val="20"/>
              </w:rPr>
            </w:pPr>
            <w:r w:rsidRPr="00A512F9">
              <w:rPr>
                <w:sz w:val="20"/>
                <w:szCs w:val="20"/>
              </w:rPr>
              <w:t>08.0.00.70510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6B5CC95" w14:textId="77777777" w:rsidR="000A4544" w:rsidRPr="00A512F9" w:rsidRDefault="000A4544" w:rsidP="000A4544">
            <w:pPr>
              <w:jc w:val="center"/>
              <w:rPr>
                <w:sz w:val="20"/>
                <w:szCs w:val="20"/>
              </w:rPr>
            </w:pPr>
            <w:r w:rsidRPr="00A512F9">
              <w:rPr>
                <w:sz w:val="20"/>
                <w:szCs w:val="20"/>
              </w:rPr>
              <w:t>600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7765A01" w14:textId="77777777" w:rsidR="000A4544" w:rsidRPr="00A512F9" w:rsidRDefault="000A4544" w:rsidP="000A4544">
            <w:pPr>
              <w:jc w:val="right"/>
              <w:rPr>
                <w:sz w:val="20"/>
                <w:szCs w:val="20"/>
              </w:rPr>
            </w:pPr>
            <w:r w:rsidRPr="00A512F9">
              <w:rPr>
                <w:sz w:val="20"/>
                <w:szCs w:val="20"/>
              </w:rPr>
              <w:t>48 070 783,95</w:t>
            </w:r>
          </w:p>
        </w:tc>
        <w:tc>
          <w:tcPr>
            <w:tcW w:w="0" w:type="auto"/>
            <w:tcBorders>
              <w:top w:val="single" w:sz="4" w:space="0" w:color="auto"/>
              <w:left w:val="single" w:sz="4" w:space="0" w:color="auto"/>
              <w:bottom w:val="nil"/>
              <w:right w:val="nil"/>
            </w:tcBorders>
            <w:shd w:val="clear" w:color="auto" w:fill="auto"/>
            <w:noWrap/>
            <w:vAlign w:val="center"/>
            <w:hideMark/>
          </w:tcPr>
          <w:p w14:paraId="5267A52A"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D381D10" w14:textId="77777777" w:rsidR="000A4544" w:rsidRPr="00A512F9" w:rsidRDefault="000A4544" w:rsidP="000A4544">
            <w:pPr>
              <w:jc w:val="right"/>
              <w:rPr>
                <w:sz w:val="20"/>
                <w:szCs w:val="20"/>
              </w:rPr>
            </w:pPr>
            <w:r w:rsidRPr="00A512F9">
              <w:rPr>
                <w:sz w:val="20"/>
                <w:szCs w:val="20"/>
              </w:rPr>
              <w:t>0,00</w:t>
            </w:r>
          </w:p>
        </w:tc>
      </w:tr>
      <w:tr w:rsidR="000A4544" w:rsidRPr="00A512F9" w14:paraId="2493E6F3"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0869D36A" w14:textId="77777777" w:rsidR="000A4544" w:rsidRPr="00A512F9" w:rsidRDefault="000A4544" w:rsidP="000A4544">
            <w:pPr>
              <w:rPr>
                <w:sz w:val="20"/>
                <w:szCs w:val="20"/>
              </w:rPr>
            </w:pPr>
            <w:r w:rsidRPr="00A512F9">
              <w:rPr>
                <w:sz w:val="20"/>
                <w:szCs w:val="20"/>
              </w:rPr>
              <w:t>Субсидии бюджетным учреждениям</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EE034D1"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A570F50" w14:textId="77777777" w:rsidR="000A4544" w:rsidRPr="00A512F9" w:rsidRDefault="000A4544" w:rsidP="000A4544">
            <w:pPr>
              <w:jc w:val="center"/>
              <w:rPr>
                <w:sz w:val="20"/>
                <w:szCs w:val="20"/>
              </w:rPr>
            </w:pPr>
            <w:r w:rsidRPr="00A512F9">
              <w:rPr>
                <w:sz w:val="20"/>
                <w:szCs w:val="20"/>
              </w:rPr>
              <w:t>08</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8F364A6"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C69266D" w14:textId="77777777" w:rsidR="000A4544" w:rsidRPr="00A512F9" w:rsidRDefault="000A4544" w:rsidP="000A4544">
            <w:pPr>
              <w:jc w:val="center"/>
              <w:rPr>
                <w:sz w:val="20"/>
                <w:szCs w:val="20"/>
              </w:rPr>
            </w:pPr>
            <w:r w:rsidRPr="00A512F9">
              <w:rPr>
                <w:sz w:val="20"/>
                <w:szCs w:val="20"/>
              </w:rPr>
              <w:t>08.0.00.70510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8F3C936" w14:textId="77777777" w:rsidR="000A4544" w:rsidRPr="00A512F9" w:rsidRDefault="000A4544" w:rsidP="000A4544">
            <w:pPr>
              <w:jc w:val="center"/>
              <w:rPr>
                <w:sz w:val="20"/>
                <w:szCs w:val="20"/>
              </w:rPr>
            </w:pPr>
            <w:r w:rsidRPr="00A512F9">
              <w:rPr>
                <w:sz w:val="20"/>
                <w:szCs w:val="20"/>
              </w:rPr>
              <w:t>610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B7AFD7F" w14:textId="77777777" w:rsidR="000A4544" w:rsidRPr="00A512F9" w:rsidRDefault="000A4544" w:rsidP="000A4544">
            <w:pPr>
              <w:jc w:val="right"/>
              <w:rPr>
                <w:sz w:val="20"/>
                <w:szCs w:val="20"/>
              </w:rPr>
            </w:pPr>
            <w:r w:rsidRPr="00A512F9">
              <w:rPr>
                <w:sz w:val="20"/>
                <w:szCs w:val="20"/>
              </w:rPr>
              <w:t>48 070 783,95</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85BEC05"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97A5176" w14:textId="77777777" w:rsidR="000A4544" w:rsidRPr="00A512F9" w:rsidRDefault="000A4544" w:rsidP="000A4544">
            <w:pPr>
              <w:jc w:val="right"/>
              <w:rPr>
                <w:sz w:val="20"/>
                <w:szCs w:val="20"/>
              </w:rPr>
            </w:pPr>
            <w:r w:rsidRPr="00A512F9">
              <w:rPr>
                <w:sz w:val="20"/>
                <w:szCs w:val="20"/>
              </w:rPr>
              <w:t>0,00</w:t>
            </w:r>
          </w:p>
        </w:tc>
      </w:tr>
      <w:tr w:rsidR="000A4544" w:rsidRPr="00A512F9" w14:paraId="72233A3B" w14:textId="77777777" w:rsidTr="000A4544">
        <w:tc>
          <w:tcPr>
            <w:tcW w:w="0" w:type="auto"/>
            <w:tcBorders>
              <w:top w:val="nil"/>
              <w:left w:val="single" w:sz="4" w:space="0" w:color="auto"/>
              <w:bottom w:val="nil"/>
              <w:right w:val="nil"/>
            </w:tcBorders>
            <w:shd w:val="clear" w:color="auto" w:fill="auto"/>
            <w:vAlign w:val="center"/>
            <w:hideMark/>
          </w:tcPr>
          <w:p w14:paraId="590FABE7" w14:textId="77777777" w:rsidR="000A4544" w:rsidRPr="00A512F9" w:rsidRDefault="000A4544" w:rsidP="000A4544">
            <w:pPr>
              <w:rPr>
                <w:bCs/>
                <w:sz w:val="20"/>
                <w:szCs w:val="20"/>
              </w:rPr>
            </w:pPr>
            <w:r w:rsidRPr="00A512F9">
              <w:rPr>
                <w:bCs/>
                <w:sz w:val="20"/>
                <w:szCs w:val="20"/>
              </w:rPr>
              <w:t>Реализация мероприятий по проведению капитального ремонта муниципальных учреждений сферы культуры на территории Новосибирской области ГП НСО "Культура Новосибирской области "</w:t>
            </w:r>
          </w:p>
        </w:tc>
        <w:tc>
          <w:tcPr>
            <w:tcW w:w="0" w:type="auto"/>
            <w:tcBorders>
              <w:top w:val="nil"/>
              <w:left w:val="single" w:sz="4" w:space="0" w:color="auto"/>
              <w:bottom w:val="nil"/>
              <w:right w:val="nil"/>
            </w:tcBorders>
            <w:shd w:val="clear" w:color="auto" w:fill="auto"/>
            <w:noWrap/>
            <w:vAlign w:val="center"/>
            <w:hideMark/>
          </w:tcPr>
          <w:p w14:paraId="49429C87"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1B7BB831" w14:textId="77777777" w:rsidR="000A4544" w:rsidRPr="00A512F9" w:rsidRDefault="000A4544" w:rsidP="000A4544">
            <w:pPr>
              <w:jc w:val="center"/>
              <w:rPr>
                <w:bCs/>
                <w:sz w:val="20"/>
                <w:szCs w:val="20"/>
              </w:rPr>
            </w:pPr>
            <w:r w:rsidRPr="00A512F9">
              <w:rPr>
                <w:bCs/>
                <w:sz w:val="20"/>
                <w:szCs w:val="20"/>
              </w:rPr>
              <w:t>08</w:t>
            </w:r>
          </w:p>
        </w:tc>
        <w:tc>
          <w:tcPr>
            <w:tcW w:w="0" w:type="auto"/>
            <w:tcBorders>
              <w:top w:val="nil"/>
              <w:left w:val="single" w:sz="4" w:space="0" w:color="auto"/>
              <w:bottom w:val="nil"/>
              <w:right w:val="single" w:sz="4" w:space="0" w:color="auto"/>
            </w:tcBorders>
            <w:shd w:val="clear" w:color="auto" w:fill="auto"/>
            <w:noWrap/>
            <w:vAlign w:val="center"/>
            <w:hideMark/>
          </w:tcPr>
          <w:p w14:paraId="7455FEC6" w14:textId="77777777" w:rsidR="000A4544" w:rsidRPr="00A512F9" w:rsidRDefault="000A4544" w:rsidP="000A4544">
            <w:pPr>
              <w:jc w:val="center"/>
              <w:rPr>
                <w:bCs/>
                <w:sz w:val="20"/>
                <w:szCs w:val="20"/>
              </w:rPr>
            </w:pPr>
            <w:r w:rsidRPr="00A512F9">
              <w:rPr>
                <w:bCs/>
                <w:sz w:val="20"/>
                <w:szCs w:val="20"/>
              </w:rPr>
              <w:t>01</w:t>
            </w:r>
          </w:p>
        </w:tc>
        <w:tc>
          <w:tcPr>
            <w:tcW w:w="0" w:type="auto"/>
            <w:tcBorders>
              <w:top w:val="nil"/>
              <w:left w:val="single" w:sz="4" w:space="0" w:color="auto"/>
              <w:bottom w:val="nil"/>
              <w:right w:val="nil"/>
            </w:tcBorders>
            <w:shd w:val="clear" w:color="auto" w:fill="auto"/>
            <w:noWrap/>
            <w:vAlign w:val="center"/>
            <w:hideMark/>
          </w:tcPr>
          <w:p w14:paraId="221BDD01" w14:textId="77777777" w:rsidR="000A4544" w:rsidRPr="00A512F9" w:rsidRDefault="000A4544" w:rsidP="000A4544">
            <w:pPr>
              <w:jc w:val="center"/>
              <w:rPr>
                <w:bCs/>
                <w:sz w:val="20"/>
                <w:szCs w:val="20"/>
              </w:rPr>
            </w:pPr>
            <w:r w:rsidRPr="00A512F9">
              <w:rPr>
                <w:bCs/>
                <w:sz w:val="20"/>
                <w:szCs w:val="20"/>
              </w:rPr>
              <w:t>08.0.00.70660</w:t>
            </w:r>
          </w:p>
        </w:tc>
        <w:tc>
          <w:tcPr>
            <w:tcW w:w="0" w:type="auto"/>
            <w:tcBorders>
              <w:top w:val="nil"/>
              <w:left w:val="single" w:sz="4" w:space="0" w:color="auto"/>
              <w:bottom w:val="nil"/>
              <w:right w:val="single" w:sz="4" w:space="0" w:color="auto"/>
            </w:tcBorders>
            <w:shd w:val="clear" w:color="auto" w:fill="auto"/>
            <w:noWrap/>
            <w:vAlign w:val="center"/>
            <w:hideMark/>
          </w:tcPr>
          <w:p w14:paraId="21FA3892"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1758FE47" w14:textId="77777777" w:rsidR="000A4544" w:rsidRPr="00A512F9" w:rsidRDefault="000A4544" w:rsidP="000A4544">
            <w:pPr>
              <w:jc w:val="right"/>
              <w:rPr>
                <w:bCs/>
                <w:sz w:val="20"/>
                <w:szCs w:val="20"/>
              </w:rPr>
            </w:pPr>
            <w:r w:rsidRPr="00A512F9">
              <w:rPr>
                <w:bCs/>
                <w:sz w:val="20"/>
                <w:szCs w:val="20"/>
              </w:rPr>
              <w:t>47 486 700,00</w:t>
            </w:r>
          </w:p>
        </w:tc>
        <w:tc>
          <w:tcPr>
            <w:tcW w:w="0" w:type="auto"/>
            <w:tcBorders>
              <w:top w:val="nil"/>
              <w:left w:val="single" w:sz="4" w:space="0" w:color="auto"/>
              <w:bottom w:val="nil"/>
              <w:right w:val="nil"/>
            </w:tcBorders>
            <w:shd w:val="clear" w:color="auto" w:fill="auto"/>
            <w:noWrap/>
            <w:vAlign w:val="center"/>
            <w:hideMark/>
          </w:tcPr>
          <w:p w14:paraId="4C1F96F9"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nil"/>
              <w:right w:val="single" w:sz="4" w:space="0" w:color="auto"/>
            </w:tcBorders>
            <w:shd w:val="clear" w:color="auto" w:fill="auto"/>
            <w:noWrap/>
            <w:vAlign w:val="center"/>
            <w:hideMark/>
          </w:tcPr>
          <w:p w14:paraId="72EFBC99" w14:textId="77777777" w:rsidR="000A4544" w:rsidRPr="00A512F9" w:rsidRDefault="000A4544" w:rsidP="000A4544">
            <w:pPr>
              <w:jc w:val="right"/>
              <w:rPr>
                <w:bCs/>
                <w:sz w:val="20"/>
                <w:szCs w:val="20"/>
              </w:rPr>
            </w:pPr>
            <w:r w:rsidRPr="00A512F9">
              <w:rPr>
                <w:bCs/>
                <w:sz w:val="20"/>
                <w:szCs w:val="20"/>
              </w:rPr>
              <w:t>0,00</w:t>
            </w:r>
          </w:p>
        </w:tc>
      </w:tr>
      <w:tr w:rsidR="000A4544" w:rsidRPr="00A512F9" w14:paraId="4600E1CA"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4C7DE4FD" w14:textId="77777777" w:rsidR="000A4544" w:rsidRPr="00A512F9" w:rsidRDefault="000A4544" w:rsidP="000A4544">
            <w:pPr>
              <w:rPr>
                <w:sz w:val="20"/>
                <w:szCs w:val="20"/>
              </w:rPr>
            </w:pPr>
            <w:r w:rsidRPr="00A512F9">
              <w:rPr>
                <w:sz w:val="20"/>
                <w:szCs w:val="20"/>
              </w:rPr>
              <w:t>Межбюджетные трансферты</w:t>
            </w:r>
          </w:p>
        </w:tc>
        <w:tc>
          <w:tcPr>
            <w:tcW w:w="0" w:type="auto"/>
            <w:tcBorders>
              <w:top w:val="single" w:sz="4" w:space="0" w:color="auto"/>
              <w:left w:val="single" w:sz="4" w:space="0" w:color="auto"/>
              <w:bottom w:val="nil"/>
              <w:right w:val="nil"/>
            </w:tcBorders>
            <w:shd w:val="clear" w:color="auto" w:fill="auto"/>
            <w:noWrap/>
            <w:vAlign w:val="center"/>
            <w:hideMark/>
          </w:tcPr>
          <w:p w14:paraId="14C6ABFC"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24C08F81" w14:textId="77777777" w:rsidR="000A4544" w:rsidRPr="00A512F9" w:rsidRDefault="000A4544" w:rsidP="000A4544">
            <w:pPr>
              <w:jc w:val="center"/>
              <w:rPr>
                <w:sz w:val="20"/>
                <w:szCs w:val="20"/>
              </w:rPr>
            </w:pPr>
            <w:r w:rsidRPr="00A512F9">
              <w:rPr>
                <w:sz w:val="20"/>
                <w:szCs w:val="20"/>
              </w:rPr>
              <w:t>08</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A4E211B"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nil"/>
              <w:right w:val="nil"/>
            </w:tcBorders>
            <w:shd w:val="clear" w:color="auto" w:fill="auto"/>
            <w:noWrap/>
            <w:vAlign w:val="center"/>
            <w:hideMark/>
          </w:tcPr>
          <w:p w14:paraId="7258C918" w14:textId="77777777" w:rsidR="000A4544" w:rsidRPr="00A512F9" w:rsidRDefault="000A4544" w:rsidP="000A4544">
            <w:pPr>
              <w:jc w:val="center"/>
              <w:rPr>
                <w:sz w:val="20"/>
                <w:szCs w:val="20"/>
              </w:rPr>
            </w:pPr>
            <w:r w:rsidRPr="00A512F9">
              <w:rPr>
                <w:sz w:val="20"/>
                <w:szCs w:val="20"/>
              </w:rPr>
              <w:t>08.0.00.70660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3279813" w14:textId="77777777" w:rsidR="000A4544" w:rsidRPr="00A512F9" w:rsidRDefault="000A4544" w:rsidP="000A4544">
            <w:pPr>
              <w:jc w:val="center"/>
              <w:rPr>
                <w:sz w:val="20"/>
                <w:szCs w:val="20"/>
              </w:rPr>
            </w:pPr>
            <w:r w:rsidRPr="00A512F9">
              <w:rPr>
                <w:sz w:val="20"/>
                <w:szCs w:val="20"/>
              </w:rPr>
              <w:t>500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1020292" w14:textId="77777777" w:rsidR="000A4544" w:rsidRPr="00A512F9" w:rsidRDefault="000A4544" w:rsidP="000A4544">
            <w:pPr>
              <w:jc w:val="right"/>
              <w:rPr>
                <w:sz w:val="20"/>
                <w:szCs w:val="20"/>
              </w:rPr>
            </w:pPr>
            <w:r w:rsidRPr="00A512F9">
              <w:rPr>
                <w:sz w:val="20"/>
                <w:szCs w:val="20"/>
              </w:rPr>
              <w:t>47 486 700,00</w:t>
            </w:r>
          </w:p>
        </w:tc>
        <w:tc>
          <w:tcPr>
            <w:tcW w:w="0" w:type="auto"/>
            <w:tcBorders>
              <w:top w:val="single" w:sz="4" w:space="0" w:color="auto"/>
              <w:left w:val="single" w:sz="4" w:space="0" w:color="auto"/>
              <w:bottom w:val="nil"/>
              <w:right w:val="nil"/>
            </w:tcBorders>
            <w:shd w:val="clear" w:color="auto" w:fill="auto"/>
            <w:noWrap/>
            <w:vAlign w:val="center"/>
            <w:hideMark/>
          </w:tcPr>
          <w:p w14:paraId="35296392"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FDDAB4A" w14:textId="77777777" w:rsidR="000A4544" w:rsidRPr="00A512F9" w:rsidRDefault="000A4544" w:rsidP="000A4544">
            <w:pPr>
              <w:jc w:val="right"/>
              <w:rPr>
                <w:sz w:val="20"/>
                <w:szCs w:val="20"/>
              </w:rPr>
            </w:pPr>
            <w:r w:rsidRPr="00A512F9">
              <w:rPr>
                <w:sz w:val="20"/>
                <w:szCs w:val="20"/>
              </w:rPr>
              <w:t>0,00</w:t>
            </w:r>
          </w:p>
        </w:tc>
      </w:tr>
      <w:tr w:rsidR="000A4544" w:rsidRPr="00A512F9" w14:paraId="447F26F9"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2AE2ED28" w14:textId="77777777" w:rsidR="000A4544" w:rsidRPr="00A512F9" w:rsidRDefault="000A4544" w:rsidP="000A4544">
            <w:pPr>
              <w:rPr>
                <w:sz w:val="20"/>
                <w:szCs w:val="20"/>
              </w:rPr>
            </w:pPr>
            <w:r w:rsidRPr="00A512F9">
              <w:rPr>
                <w:sz w:val="20"/>
                <w:szCs w:val="20"/>
              </w:rPr>
              <w:t>Субсидии</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EB0EB26"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443A05EB" w14:textId="77777777" w:rsidR="000A4544" w:rsidRPr="00A512F9" w:rsidRDefault="000A4544" w:rsidP="000A4544">
            <w:pPr>
              <w:jc w:val="center"/>
              <w:rPr>
                <w:sz w:val="20"/>
                <w:szCs w:val="20"/>
              </w:rPr>
            </w:pPr>
            <w:r w:rsidRPr="00A512F9">
              <w:rPr>
                <w:sz w:val="20"/>
                <w:szCs w:val="20"/>
              </w:rPr>
              <w:t>08</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101DE8B"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FC329A0" w14:textId="77777777" w:rsidR="000A4544" w:rsidRPr="00A512F9" w:rsidRDefault="000A4544" w:rsidP="000A4544">
            <w:pPr>
              <w:jc w:val="center"/>
              <w:rPr>
                <w:sz w:val="20"/>
                <w:szCs w:val="20"/>
              </w:rPr>
            </w:pPr>
            <w:r w:rsidRPr="00A512F9">
              <w:rPr>
                <w:sz w:val="20"/>
                <w:szCs w:val="20"/>
              </w:rPr>
              <w:t>08.0.00.70660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D20C2A2" w14:textId="77777777" w:rsidR="000A4544" w:rsidRPr="00A512F9" w:rsidRDefault="000A4544" w:rsidP="000A4544">
            <w:pPr>
              <w:jc w:val="center"/>
              <w:rPr>
                <w:sz w:val="20"/>
                <w:szCs w:val="20"/>
              </w:rPr>
            </w:pPr>
            <w:r w:rsidRPr="00A512F9">
              <w:rPr>
                <w:sz w:val="20"/>
                <w:szCs w:val="20"/>
              </w:rPr>
              <w:t>520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CD7882F" w14:textId="77777777" w:rsidR="000A4544" w:rsidRPr="00A512F9" w:rsidRDefault="000A4544" w:rsidP="000A4544">
            <w:pPr>
              <w:jc w:val="right"/>
              <w:rPr>
                <w:sz w:val="20"/>
                <w:szCs w:val="20"/>
              </w:rPr>
            </w:pPr>
            <w:r w:rsidRPr="00A512F9">
              <w:rPr>
                <w:sz w:val="20"/>
                <w:szCs w:val="20"/>
              </w:rPr>
              <w:t>47 486 700,00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39049EA"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17083DB" w14:textId="77777777" w:rsidR="000A4544" w:rsidRPr="00A512F9" w:rsidRDefault="000A4544" w:rsidP="000A4544">
            <w:pPr>
              <w:jc w:val="right"/>
              <w:rPr>
                <w:sz w:val="20"/>
                <w:szCs w:val="20"/>
              </w:rPr>
            </w:pPr>
            <w:r w:rsidRPr="00A512F9">
              <w:rPr>
                <w:sz w:val="20"/>
                <w:szCs w:val="20"/>
              </w:rPr>
              <w:t>0,00</w:t>
            </w:r>
          </w:p>
        </w:tc>
      </w:tr>
      <w:tr w:rsidR="000A4544" w:rsidRPr="00A512F9" w14:paraId="022F789C" w14:textId="77777777" w:rsidTr="000A4544">
        <w:tc>
          <w:tcPr>
            <w:tcW w:w="0" w:type="auto"/>
            <w:tcBorders>
              <w:top w:val="nil"/>
              <w:left w:val="single" w:sz="4" w:space="0" w:color="auto"/>
              <w:bottom w:val="nil"/>
              <w:right w:val="nil"/>
            </w:tcBorders>
            <w:shd w:val="clear" w:color="auto" w:fill="auto"/>
            <w:vAlign w:val="center"/>
            <w:hideMark/>
          </w:tcPr>
          <w:p w14:paraId="5D07040F" w14:textId="77777777" w:rsidR="000A4544" w:rsidRPr="00A512F9" w:rsidRDefault="000A4544" w:rsidP="000A4544">
            <w:pPr>
              <w:rPr>
                <w:bCs/>
                <w:sz w:val="20"/>
                <w:szCs w:val="20"/>
              </w:rPr>
            </w:pPr>
            <w:r w:rsidRPr="00A512F9">
              <w:rPr>
                <w:bCs/>
                <w:sz w:val="20"/>
                <w:szCs w:val="20"/>
              </w:rPr>
              <w:t>Реализация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0" w:type="auto"/>
            <w:tcBorders>
              <w:top w:val="nil"/>
              <w:left w:val="single" w:sz="4" w:space="0" w:color="auto"/>
              <w:bottom w:val="nil"/>
              <w:right w:val="nil"/>
            </w:tcBorders>
            <w:shd w:val="clear" w:color="auto" w:fill="auto"/>
            <w:noWrap/>
            <w:vAlign w:val="center"/>
            <w:hideMark/>
          </w:tcPr>
          <w:p w14:paraId="713398F9"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63808D61" w14:textId="77777777" w:rsidR="000A4544" w:rsidRPr="00A512F9" w:rsidRDefault="000A4544" w:rsidP="000A4544">
            <w:pPr>
              <w:jc w:val="center"/>
              <w:rPr>
                <w:bCs/>
                <w:sz w:val="20"/>
                <w:szCs w:val="20"/>
              </w:rPr>
            </w:pPr>
            <w:r w:rsidRPr="00A512F9">
              <w:rPr>
                <w:bCs/>
                <w:sz w:val="20"/>
                <w:szCs w:val="20"/>
              </w:rPr>
              <w:t>08</w:t>
            </w:r>
          </w:p>
        </w:tc>
        <w:tc>
          <w:tcPr>
            <w:tcW w:w="0" w:type="auto"/>
            <w:tcBorders>
              <w:top w:val="nil"/>
              <w:left w:val="single" w:sz="4" w:space="0" w:color="auto"/>
              <w:bottom w:val="nil"/>
              <w:right w:val="single" w:sz="4" w:space="0" w:color="auto"/>
            </w:tcBorders>
            <w:shd w:val="clear" w:color="auto" w:fill="auto"/>
            <w:noWrap/>
            <w:vAlign w:val="center"/>
            <w:hideMark/>
          </w:tcPr>
          <w:p w14:paraId="55BCA511" w14:textId="77777777" w:rsidR="000A4544" w:rsidRPr="00A512F9" w:rsidRDefault="000A4544" w:rsidP="000A4544">
            <w:pPr>
              <w:jc w:val="center"/>
              <w:rPr>
                <w:bCs/>
                <w:sz w:val="20"/>
                <w:szCs w:val="20"/>
              </w:rPr>
            </w:pPr>
            <w:r w:rsidRPr="00A512F9">
              <w:rPr>
                <w:bCs/>
                <w:sz w:val="20"/>
                <w:szCs w:val="20"/>
              </w:rPr>
              <w:t>01</w:t>
            </w:r>
          </w:p>
        </w:tc>
        <w:tc>
          <w:tcPr>
            <w:tcW w:w="0" w:type="auto"/>
            <w:tcBorders>
              <w:top w:val="nil"/>
              <w:left w:val="single" w:sz="4" w:space="0" w:color="auto"/>
              <w:bottom w:val="nil"/>
              <w:right w:val="nil"/>
            </w:tcBorders>
            <w:shd w:val="clear" w:color="auto" w:fill="auto"/>
            <w:noWrap/>
            <w:vAlign w:val="center"/>
            <w:hideMark/>
          </w:tcPr>
          <w:p w14:paraId="41156D6B" w14:textId="77777777" w:rsidR="000A4544" w:rsidRPr="00A512F9" w:rsidRDefault="000A4544" w:rsidP="000A4544">
            <w:pPr>
              <w:jc w:val="center"/>
              <w:rPr>
                <w:bCs/>
                <w:sz w:val="20"/>
                <w:szCs w:val="20"/>
              </w:rPr>
            </w:pPr>
            <w:r w:rsidRPr="00A512F9">
              <w:rPr>
                <w:bCs/>
                <w:sz w:val="20"/>
                <w:szCs w:val="20"/>
              </w:rPr>
              <w:t>08.0.00.70770</w:t>
            </w:r>
          </w:p>
        </w:tc>
        <w:tc>
          <w:tcPr>
            <w:tcW w:w="0" w:type="auto"/>
            <w:tcBorders>
              <w:top w:val="nil"/>
              <w:left w:val="single" w:sz="4" w:space="0" w:color="auto"/>
              <w:bottom w:val="nil"/>
              <w:right w:val="single" w:sz="4" w:space="0" w:color="auto"/>
            </w:tcBorders>
            <w:shd w:val="clear" w:color="auto" w:fill="auto"/>
            <w:noWrap/>
            <w:vAlign w:val="center"/>
            <w:hideMark/>
          </w:tcPr>
          <w:p w14:paraId="6E137F74"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7D0D8052" w14:textId="77777777" w:rsidR="000A4544" w:rsidRPr="00A512F9" w:rsidRDefault="000A4544" w:rsidP="000A4544">
            <w:pPr>
              <w:jc w:val="right"/>
              <w:rPr>
                <w:bCs/>
                <w:sz w:val="20"/>
                <w:szCs w:val="20"/>
              </w:rPr>
            </w:pPr>
            <w:r w:rsidRPr="00A512F9">
              <w:rPr>
                <w:bCs/>
                <w:sz w:val="20"/>
                <w:szCs w:val="20"/>
              </w:rPr>
              <w:t>1 276 800,00</w:t>
            </w:r>
          </w:p>
        </w:tc>
        <w:tc>
          <w:tcPr>
            <w:tcW w:w="0" w:type="auto"/>
            <w:tcBorders>
              <w:top w:val="nil"/>
              <w:left w:val="single" w:sz="4" w:space="0" w:color="auto"/>
              <w:bottom w:val="nil"/>
              <w:right w:val="nil"/>
            </w:tcBorders>
            <w:shd w:val="clear" w:color="auto" w:fill="auto"/>
            <w:noWrap/>
            <w:vAlign w:val="center"/>
            <w:hideMark/>
          </w:tcPr>
          <w:p w14:paraId="0A00BB4F" w14:textId="77777777" w:rsidR="000A4544" w:rsidRPr="00A512F9" w:rsidRDefault="000A4544" w:rsidP="000A4544">
            <w:pPr>
              <w:jc w:val="right"/>
              <w:rPr>
                <w:bCs/>
                <w:sz w:val="20"/>
                <w:szCs w:val="20"/>
              </w:rPr>
            </w:pPr>
            <w:r w:rsidRPr="00A512F9">
              <w:rPr>
                <w:bCs/>
                <w:sz w:val="20"/>
                <w:szCs w:val="20"/>
              </w:rPr>
              <w:t>1 276 800,00</w:t>
            </w:r>
          </w:p>
        </w:tc>
        <w:tc>
          <w:tcPr>
            <w:tcW w:w="0" w:type="auto"/>
            <w:tcBorders>
              <w:top w:val="nil"/>
              <w:left w:val="single" w:sz="4" w:space="0" w:color="auto"/>
              <w:bottom w:val="nil"/>
              <w:right w:val="single" w:sz="4" w:space="0" w:color="auto"/>
            </w:tcBorders>
            <w:shd w:val="clear" w:color="auto" w:fill="auto"/>
            <w:noWrap/>
            <w:vAlign w:val="center"/>
            <w:hideMark/>
          </w:tcPr>
          <w:p w14:paraId="591E805E" w14:textId="77777777" w:rsidR="000A4544" w:rsidRPr="00A512F9" w:rsidRDefault="000A4544" w:rsidP="000A4544">
            <w:pPr>
              <w:jc w:val="right"/>
              <w:rPr>
                <w:bCs/>
                <w:sz w:val="20"/>
                <w:szCs w:val="20"/>
              </w:rPr>
            </w:pPr>
            <w:r w:rsidRPr="00A512F9">
              <w:rPr>
                <w:bCs/>
                <w:sz w:val="20"/>
                <w:szCs w:val="20"/>
              </w:rPr>
              <w:t>1 276 800,00</w:t>
            </w:r>
          </w:p>
        </w:tc>
      </w:tr>
      <w:tr w:rsidR="000A4544" w:rsidRPr="00A512F9" w14:paraId="7BD0D2AA"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72329FB5" w14:textId="77777777" w:rsidR="000A4544" w:rsidRPr="00A512F9" w:rsidRDefault="000A4544" w:rsidP="000A4544">
            <w:pPr>
              <w:rPr>
                <w:sz w:val="20"/>
                <w:szCs w:val="20"/>
              </w:rPr>
            </w:pPr>
            <w:r w:rsidRPr="00A512F9">
              <w:rPr>
                <w:sz w:val="20"/>
                <w:szCs w:val="20"/>
              </w:rPr>
              <w:t>Межбюджетные трансферты</w:t>
            </w:r>
          </w:p>
        </w:tc>
        <w:tc>
          <w:tcPr>
            <w:tcW w:w="0" w:type="auto"/>
            <w:tcBorders>
              <w:top w:val="single" w:sz="4" w:space="0" w:color="auto"/>
              <w:left w:val="single" w:sz="4" w:space="0" w:color="auto"/>
              <w:bottom w:val="nil"/>
              <w:right w:val="nil"/>
            </w:tcBorders>
            <w:shd w:val="clear" w:color="auto" w:fill="auto"/>
            <w:noWrap/>
            <w:vAlign w:val="center"/>
            <w:hideMark/>
          </w:tcPr>
          <w:p w14:paraId="1B25D4F3"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156731F1" w14:textId="77777777" w:rsidR="000A4544" w:rsidRPr="00A512F9" w:rsidRDefault="000A4544" w:rsidP="000A4544">
            <w:pPr>
              <w:jc w:val="center"/>
              <w:rPr>
                <w:sz w:val="20"/>
                <w:szCs w:val="20"/>
              </w:rPr>
            </w:pPr>
            <w:r w:rsidRPr="00A512F9">
              <w:rPr>
                <w:sz w:val="20"/>
                <w:szCs w:val="20"/>
              </w:rPr>
              <w:t>08</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2F39EDA"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nil"/>
              <w:right w:val="nil"/>
            </w:tcBorders>
            <w:shd w:val="clear" w:color="auto" w:fill="auto"/>
            <w:noWrap/>
            <w:vAlign w:val="center"/>
            <w:hideMark/>
          </w:tcPr>
          <w:p w14:paraId="4721E2CB" w14:textId="77777777" w:rsidR="000A4544" w:rsidRPr="00A512F9" w:rsidRDefault="000A4544" w:rsidP="000A4544">
            <w:pPr>
              <w:jc w:val="center"/>
              <w:rPr>
                <w:sz w:val="20"/>
                <w:szCs w:val="20"/>
              </w:rPr>
            </w:pPr>
            <w:r w:rsidRPr="00A512F9">
              <w:rPr>
                <w:sz w:val="20"/>
                <w:szCs w:val="20"/>
              </w:rPr>
              <w:t>08.0.00.70770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A06582A" w14:textId="77777777" w:rsidR="000A4544" w:rsidRPr="00A512F9" w:rsidRDefault="000A4544" w:rsidP="000A4544">
            <w:pPr>
              <w:jc w:val="center"/>
              <w:rPr>
                <w:sz w:val="20"/>
                <w:szCs w:val="20"/>
              </w:rPr>
            </w:pPr>
            <w:r w:rsidRPr="00A512F9">
              <w:rPr>
                <w:sz w:val="20"/>
                <w:szCs w:val="20"/>
              </w:rPr>
              <w:t>500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0713BF7" w14:textId="77777777" w:rsidR="000A4544" w:rsidRPr="00A512F9" w:rsidRDefault="000A4544" w:rsidP="000A4544">
            <w:pPr>
              <w:jc w:val="right"/>
              <w:rPr>
                <w:sz w:val="20"/>
                <w:szCs w:val="20"/>
              </w:rPr>
            </w:pPr>
            <w:r w:rsidRPr="00A512F9">
              <w:rPr>
                <w:sz w:val="20"/>
                <w:szCs w:val="20"/>
              </w:rPr>
              <w:t>609 500,00</w:t>
            </w:r>
          </w:p>
        </w:tc>
        <w:tc>
          <w:tcPr>
            <w:tcW w:w="0" w:type="auto"/>
            <w:tcBorders>
              <w:top w:val="single" w:sz="4" w:space="0" w:color="auto"/>
              <w:left w:val="single" w:sz="4" w:space="0" w:color="auto"/>
              <w:bottom w:val="nil"/>
              <w:right w:val="nil"/>
            </w:tcBorders>
            <w:shd w:val="clear" w:color="auto" w:fill="auto"/>
            <w:noWrap/>
            <w:vAlign w:val="center"/>
            <w:hideMark/>
          </w:tcPr>
          <w:p w14:paraId="7316648B" w14:textId="77777777" w:rsidR="000A4544" w:rsidRPr="00A512F9" w:rsidRDefault="000A4544" w:rsidP="000A4544">
            <w:pPr>
              <w:jc w:val="right"/>
              <w:rPr>
                <w:sz w:val="20"/>
                <w:szCs w:val="20"/>
              </w:rPr>
            </w:pPr>
            <w:r w:rsidRPr="00A512F9">
              <w:rPr>
                <w:sz w:val="20"/>
                <w:szCs w:val="20"/>
              </w:rPr>
              <w:t>609 500,00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D1C2554" w14:textId="77777777" w:rsidR="000A4544" w:rsidRPr="00A512F9" w:rsidRDefault="000A4544" w:rsidP="000A4544">
            <w:pPr>
              <w:jc w:val="right"/>
              <w:rPr>
                <w:sz w:val="20"/>
                <w:szCs w:val="20"/>
              </w:rPr>
            </w:pPr>
            <w:r w:rsidRPr="00A512F9">
              <w:rPr>
                <w:sz w:val="20"/>
                <w:szCs w:val="20"/>
              </w:rPr>
              <w:t>609 500,00</w:t>
            </w:r>
          </w:p>
        </w:tc>
      </w:tr>
      <w:tr w:rsidR="000A4544" w:rsidRPr="00A512F9" w14:paraId="42B1DAD4"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152ECB15" w14:textId="77777777" w:rsidR="000A4544" w:rsidRPr="00A512F9" w:rsidRDefault="000A4544" w:rsidP="000A4544">
            <w:pPr>
              <w:rPr>
                <w:sz w:val="20"/>
                <w:szCs w:val="20"/>
              </w:rPr>
            </w:pPr>
            <w:r w:rsidRPr="00A512F9">
              <w:rPr>
                <w:sz w:val="20"/>
                <w:szCs w:val="20"/>
              </w:rPr>
              <w:t>Иные межбюджетные трансферты</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F3199E7"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CEA1260" w14:textId="77777777" w:rsidR="000A4544" w:rsidRPr="00A512F9" w:rsidRDefault="000A4544" w:rsidP="000A4544">
            <w:pPr>
              <w:jc w:val="center"/>
              <w:rPr>
                <w:sz w:val="20"/>
                <w:szCs w:val="20"/>
              </w:rPr>
            </w:pPr>
            <w:r w:rsidRPr="00A512F9">
              <w:rPr>
                <w:sz w:val="20"/>
                <w:szCs w:val="20"/>
              </w:rPr>
              <w:t>08</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ACFD672"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4262D112" w14:textId="77777777" w:rsidR="000A4544" w:rsidRPr="00A512F9" w:rsidRDefault="000A4544" w:rsidP="000A4544">
            <w:pPr>
              <w:jc w:val="center"/>
              <w:rPr>
                <w:sz w:val="20"/>
                <w:szCs w:val="20"/>
              </w:rPr>
            </w:pPr>
            <w:r w:rsidRPr="00A512F9">
              <w:rPr>
                <w:sz w:val="20"/>
                <w:szCs w:val="20"/>
              </w:rPr>
              <w:t>08.0.00.70770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3FB6A8A" w14:textId="77777777" w:rsidR="000A4544" w:rsidRPr="00A512F9" w:rsidRDefault="000A4544" w:rsidP="000A4544">
            <w:pPr>
              <w:jc w:val="center"/>
              <w:rPr>
                <w:sz w:val="20"/>
                <w:szCs w:val="20"/>
              </w:rPr>
            </w:pPr>
            <w:r w:rsidRPr="00A512F9">
              <w:rPr>
                <w:sz w:val="20"/>
                <w:szCs w:val="20"/>
              </w:rPr>
              <w:t>540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F332984" w14:textId="77777777" w:rsidR="000A4544" w:rsidRPr="00A512F9" w:rsidRDefault="000A4544" w:rsidP="000A4544">
            <w:pPr>
              <w:jc w:val="right"/>
              <w:rPr>
                <w:sz w:val="20"/>
                <w:szCs w:val="20"/>
              </w:rPr>
            </w:pPr>
            <w:r w:rsidRPr="00A512F9">
              <w:rPr>
                <w:sz w:val="20"/>
                <w:szCs w:val="20"/>
              </w:rPr>
              <w:t>609 500,00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8CC90AF" w14:textId="77777777" w:rsidR="000A4544" w:rsidRPr="00A512F9" w:rsidRDefault="000A4544" w:rsidP="000A4544">
            <w:pPr>
              <w:jc w:val="right"/>
              <w:rPr>
                <w:sz w:val="20"/>
                <w:szCs w:val="20"/>
              </w:rPr>
            </w:pPr>
            <w:r w:rsidRPr="00A512F9">
              <w:rPr>
                <w:sz w:val="20"/>
                <w:szCs w:val="20"/>
              </w:rPr>
              <w:t>609 500,00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AD75A59" w14:textId="77777777" w:rsidR="000A4544" w:rsidRPr="00A512F9" w:rsidRDefault="000A4544" w:rsidP="000A4544">
            <w:pPr>
              <w:jc w:val="right"/>
              <w:rPr>
                <w:sz w:val="20"/>
                <w:szCs w:val="20"/>
              </w:rPr>
            </w:pPr>
            <w:r w:rsidRPr="00A512F9">
              <w:rPr>
                <w:sz w:val="20"/>
                <w:szCs w:val="20"/>
              </w:rPr>
              <w:t>609 500,00</w:t>
            </w:r>
          </w:p>
        </w:tc>
      </w:tr>
      <w:tr w:rsidR="000A4544" w:rsidRPr="00A512F9" w14:paraId="473690CB" w14:textId="77777777" w:rsidTr="000A4544">
        <w:tc>
          <w:tcPr>
            <w:tcW w:w="0" w:type="auto"/>
            <w:tcBorders>
              <w:top w:val="nil"/>
              <w:left w:val="single" w:sz="4" w:space="0" w:color="auto"/>
              <w:bottom w:val="nil"/>
              <w:right w:val="nil"/>
            </w:tcBorders>
            <w:shd w:val="clear" w:color="auto" w:fill="auto"/>
            <w:vAlign w:val="center"/>
            <w:hideMark/>
          </w:tcPr>
          <w:p w14:paraId="3C24D055" w14:textId="77777777" w:rsidR="000A4544" w:rsidRPr="00A512F9" w:rsidRDefault="000A4544" w:rsidP="000A4544">
            <w:pPr>
              <w:rPr>
                <w:sz w:val="20"/>
                <w:szCs w:val="20"/>
              </w:rPr>
            </w:pPr>
            <w:r w:rsidRPr="00A512F9">
              <w:rPr>
                <w:sz w:val="20"/>
                <w:szCs w:val="20"/>
              </w:rPr>
              <w:t xml:space="preserve">Предоставление субсидий бюджетным, </w:t>
            </w:r>
            <w:r w:rsidRPr="00A512F9">
              <w:rPr>
                <w:sz w:val="20"/>
                <w:szCs w:val="20"/>
              </w:rPr>
              <w:lastRenderedPageBreak/>
              <w:t>автономным учреждениям и иным некоммерческим организациям</w:t>
            </w:r>
          </w:p>
        </w:tc>
        <w:tc>
          <w:tcPr>
            <w:tcW w:w="0" w:type="auto"/>
            <w:tcBorders>
              <w:top w:val="nil"/>
              <w:left w:val="single" w:sz="4" w:space="0" w:color="auto"/>
              <w:bottom w:val="nil"/>
              <w:right w:val="nil"/>
            </w:tcBorders>
            <w:shd w:val="clear" w:color="auto" w:fill="auto"/>
            <w:noWrap/>
            <w:vAlign w:val="center"/>
            <w:hideMark/>
          </w:tcPr>
          <w:p w14:paraId="6B591422" w14:textId="77777777" w:rsidR="000A4544" w:rsidRPr="00A512F9" w:rsidRDefault="000A4544" w:rsidP="000A4544">
            <w:pPr>
              <w:jc w:val="center"/>
              <w:rPr>
                <w:sz w:val="20"/>
                <w:szCs w:val="20"/>
              </w:rPr>
            </w:pPr>
            <w:r w:rsidRPr="00A512F9">
              <w:rPr>
                <w:sz w:val="20"/>
                <w:szCs w:val="20"/>
              </w:rPr>
              <w:lastRenderedPageBreak/>
              <w:t>444</w:t>
            </w:r>
          </w:p>
        </w:tc>
        <w:tc>
          <w:tcPr>
            <w:tcW w:w="0" w:type="auto"/>
            <w:tcBorders>
              <w:top w:val="nil"/>
              <w:left w:val="single" w:sz="4" w:space="0" w:color="auto"/>
              <w:bottom w:val="nil"/>
              <w:right w:val="nil"/>
            </w:tcBorders>
            <w:shd w:val="clear" w:color="auto" w:fill="auto"/>
            <w:noWrap/>
            <w:vAlign w:val="center"/>
            <w:hideMark/>
          </w:tcPr>
          <w:p w14:paraId="53665296" w14:textId="77777777" w:rsidR="000A4544" w:rsidRPr="00A512F9" w:rsidRDefault="000A4544" w:rsidP="000A4544">
            <w:pPr>
              <w:jc w:val="center"/>
              <w:rPr>
                <w:sz w:val="20"/>
                <w:szCs w:val="20"/>
              </w:rPr>
            </w:pPr>
            <w:r w:rsidRPr="00A512F9">
              <w:rPr>
                <w:sz w:val="20"/>
                <w:szCs w:val="20"/>
              </w:rPr>
              <w:t>08</w:t>
            </w:r>
          </w:p>
        </w:tc>
        <w:tc>
          <w:tcPr>
            <w:tcW w:w="0" w:type="auto"/>
            <w:tcBorders>
              <w:top w:val="nil"/>
              <w:left w:val="single" w:sz="4" w:space="0" w:color="auto"/>
              <w:bottom w:val="nil"/>
              <w:right w:val="single" w:sz="4" w:space="0" w:color="auto"/>
            </w:tcBorders>
            <w:shd w:val="clear" w:color="auto" w:fill="auto"/>
            <w:noWrap/>
            <w:vAlign w:val="center"/>
            <w:hideMark/>
          </w:tcPr>
          <w:p w14:paraId="177B369C" w14:textId="77777777" w:rsidR="000A4544" w:rsidRPr="00A512F9" w:rsidRDefault="000A4544" w:rsidP="000A4544">
            <w:pPr>
              <w:jc w:val="center"/>
              <w:rPr>
                <w:sz w:val="20"/>
                <w:szCs w:val="20"/>
              </w:rPr>
            </w:pPr>
            <w:r w:rsidRPr="00A512F9">
              <w:rPr>
                <w:sz w:val="20"/>
                <w:szCs w:val="20"/>
              </w:rPr>
              <w:t>01</w:t>
            </w:r>
          </w:p>
        </w:tc>
        <w:tc>
          <w:tcPr>
            <w:tcW w:w="0" w:type="auto"/>
            <w:tcBorders>
              <w:top w:val="nil"/>
              <w:left w:val="single" w:sz="4" w:space="0" w:color="auto"/>
              <w:bottom w:val="nil"/>
              <w:right w:val="nil"/>
            </w:tcBorders>
            <w:shd w:val="clear" w:color="auto" w:fill="auto"/>
            <w:noWrap/>
            <w:vAlign w:val="center"/>
            <w:hideMark/>
          </w:tcPr>
          <w:p w14:paraId="6CEACAA6" w14:textId="77777777" w:rsidR="000A4544" w:rsidRPr="00A512F9" w:rsidRDefault="000A4544" w:rsidP="000A4544">
            <w:pPr>
              <w:jc w:val="center"/>
              <w:rPr>
                <w:sz w:val="20"/>
                <w:szCs w:val="20"/>
              </w:rPr>
            </w:pPr>
            <w:r w:rsidRPr="00A512F9">
              <w:rPr>
                <w:sz w:val="20"/>
                <w:szCs w:val="20"/>
              </w:rPr>
              <w:t>08.0.00.70770</w:t>
            </w:r>
          </w:p>
        </w:tc>
        <w:tc>
          <w:tcPr>
            <w:tcW w:w="0" w:type="auto"/>
            <w:tcBorders>
              <w:top w:val="nil"/>
              <w:left w:val="single" w:sz="4" w:space="0" w:color="auto"/>
              <w:bottom w:val="nil"/>
              <w:right w:val="single" w:sz="4" w:space="0" w:color="auto"/>
            </w:tcBorders>
            <w:shd w:val="clear" w:color="auto" w:fill="auto"/>
            <w:noWrap/>
            <w:vAlign w:val="center"/>
            <w:hideMark/>
          </w:tcPr>
          <w:p w14:paraId="066D2331" w14:textId="77777777" w:rsidR="000A4544" w:rsidRPr="00A512F9" w:rsidRDefault="000A4544" w:rsidP="000A4544">
            <w:pPr>
              <w:jc w:val="center"/>
              <w:rPr>
                <w:sz w:val="20"/>
                <w:szCs w:val="20"/>
              </w:rPr>
            </w:pPr>
            <w:r w:rsidRPr="00A512F9">
              <w:rPr>
                <w:sz w:val="20"/>
                <w:szCs w:val="20"/>
              </w:rPr>
              <w:t>600</w:t>
            </w:r>
          </w:p>
        </w:tc>
        <w:tc>
          <w:tcPr>
            <w:tcW w:w="0" w:type="auto"/>
            <w:tcBorders>
              <w:top w:val="nil"/>
              <w:left w:val="single" w:sz="4" w:space="0" w:color="auto"/>
              <w:bottom w:val="nil"/>
              <w:right w:val="single" w:sz="4" w:space="0" w:color="auto"/>
            </w:tcBorders>
            <w:shd w:val="clear" w:color="auto" w:fill="auto"/>
            <w:noWrap/>
            <w:vAlign w:val="center"/>
            <w:hideMark/>
          </w:tcPr>
          <w:p w14:paraId="23EBBD09" w14:textId="77777777" w:rsidR="000A4544" w:rsidRPr="00A512F9" w:rsidRDefault="000A4544" w:rsidP="000A4544">
            <w:pPr>
              <w:jc w:val="right"/>
              <w:rPr>
                <w:sz w:val="20"/>
                <w:szCs w:val="20"/>
              </w:rPr>
            </w:pPr>
            <w:r w:rsidRPr="00A512F9">
              <w:rPr>
                <w:sz w:val="20"/>
                <w:szCs w:val="20"/>
              </w:rPr>
              <w:t>667 300,00</w:t>
            </w:r>
          </w:p>
        </w:tc>
        <w:tc>
          <w:tcPr>
            <w:tcW w:w="0" w:type="auto"/>
            <w:tcBorders>
              <w:top w:val="nil"/>
              <w:left w:val="single" w:sz="4" w:space="0" w:color="auto"/>
              <w:bottom w:val="nil"/>
              <w:right w:val="nil"/>
            </w:tcBorders>
            <w:shd w:val="clear" w:color="auto" w:fill="auto"/>
            <w:noWrap/>
            <w:vAlign w:val="center"/>
            <w:hideMark/>
          </w:tcPr>
          <w:p w14:paraId="25BFB885" w14:textId="77777777" w:rsidR="000A4544" w:rsidRPr="00A512F9" w:rsidRDefault="000A4544" w:rsidP="000A4544">
            <w:pPr>
              <w:jc w:val="right"/>
              <w:rPr>
                <w:sz w:val="20"/>
                <w:szCs w:val="20"/>
              </w:rPr>
            </w:pPr>
            <w:r w:rsidRPr="00A512F9">
              <w:rPr>
                <w:sz w:val="20"/>
                <w:szCs w:val="20"/>
              </w:rPr>
              <w:t>667 300,00</w:t>
            </w:r>
          </w:p>
        </w:tc>
        <w:tc>
          <w:tcPr>
            <w:tcW w:w="0" w:type="auto"/>
            <w:tcBorders>
              <w:top w:val="nil"/>
              <w:left w:val="single" w:sz="4" w:space="0" w:color="auto"/>
              <w:bottom w:val="nil"/>
              <w:right w:val="single" w:sz="4" w:space="0" w:color="auto"/>
            </w:tcBorders>
            <w:shd w:val="clear" w:color="auto" w:fill="auto"/>
            <w:noWrap/>
            <w:vAlign w:val="center"/>
            <w:hideMark/>
          </w:tcPr>
          <w:p w14:paraId="47168D46" w14:textId="77777777" w:rsidR="000A4544" w:rsidRPr="00A512F9" w:rsidRDefault="000A4544" w:rsidP="000A4544">
            <w:pPr>
              <w:jc w:val="right"/>
              <w:rPr>
                <w:sz w:val="20"/>
                <w:szCs w:val="20"/>
              </w:rPr>
            </w:pPr>
            <w:r w:rsidRPr="00A512F9">
              <w:rPr>
                <w:sz w:val="20"/>
                <w:szCs w:val="20"/>
              </w:rPr>
              <w:t>667 300,00</w:t>
            </w:r>
          </w:p>
        </w:tc>
      </w:tr>
      <w:tr w:rsidR="000A4544" w:rsidRPr="00A512F9" w14:paraId="6B556541"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135D97D6" w14:textId="77777777" w:rsidR="000A4544" w:rsidRPr="00A512F9" w:rsidRDefault="000A4544" w:rsidP="000A4544">
            <w:pPr>
              <w:rPr>
                <w:sz w:val="20"/>
                <w:szCs w:val="20"/>
              </w:rPr>
            </w:pPr>
            <w:r w:rsidRPr="00A512F9">
              <w:rPr>
                <w:sz w:val="20"/>
                <w:szCs w:val="20"/>
              </w:rPr>
              <w:t>Субсидии бюджетным учреждениям</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896A94A"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6E9265F" w14:textId="77777777" w:rsidR="000A4544" w:rsidRPr="00A512F9" w:rsidRDefault="000A4544" w:rsidP="000A4544">
            <w:pPr>
              <w:jc w:val="center"/>
              <w:rPr>
                <w:sz w:val="20"/>
                <w:szCs w:val="20"/>
              </w:rPr>
            </w:pPr>
            <w:r w:rsidRPr="00A512F9">
              <w:rPr>
                <w:sz w:val="20"/>
                <w:szCs w:val="20"/>
              </w:rPr>
              <w:t>08</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971BD9E"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B84053A" w14:textId="77777777" w:rsidR="000A4544" w:rsidRPr="00A512F9" w:rsidRDefault="000A4544" w:rsidP="000A4544">
            <w:pPr>
              <w:jc w:val="center"/>
              <w:rPr>
                <w:sz w:val="20"/>
                <w:szCs w:val="20"/>
              </w:rPr>
            </w:pPr>
            <w:r w:rsidRPr="00A512F9">
              <w:rPr>
                <w:sz w:val="20"/>
                <w:szCs w:val="20"/>
              </w:rPr>
              <w:t>08.0.00.70770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2C97011" w14:textId="77777777" w:rsidR="000A4544" w:rsidRPr="00A512F9" w:rsidRDefault="000A4544" w:rsidP="000A4544">
            <w:pPr>
              <w:jc w:val="center"/>
              <w:rPr>
                <w:sz w:val="20"/>
                <w:szCs w:val="20"/>
              </w:rPr>
            </w:pPr>
            <w:r w:rsidRPr="00A512F9">
              <w:rPr>
                <w:sz w:val="20"/>
                <w:szCs w:val="20"/>
              </w:rPr>
              <w:t>610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4DD0887" w14:textId="77777777" w:rsidR="000A4544" w:rsidRPr="00A512F9" w:rsidRDefault="000A4544" w:rsidP="000A4544">
            <w:pPr>
              <w:jc w:val="right"/>
              <w:rPr>
                <w:sz w:val="20"/>
                <w:szCs w:val="20"/>
              </w:rPr>
            </w:pPr>
            <w:r w:rsidRPr="00A512F9">
              <w:rPr>
                <w:sz w:val="20"/>
                <w:szCs w:val="20"/>
              </w:rPr>
              <w:t>667 300,00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E9D0067" w14:textId="77777777" w:rsidR="000A4544" w:rsidRPr="00A512F9" w:rsidRDefault="000A4544" w:rsidP="000A4544">
            <w:pPr>
              <w:jc w:val="right"/>
              <w:rPr>
                <w:sz w:val="20"/>
                <w:szCs w:val="20"/>
              </w:rPr>
            </w:pPr>
            <w:r w:rsidRPr="00A512F9">
              <w:rPr>
                <w:sz w:val="20"/>
                <w:szCs w:val="20"/>
              </w:rPr>
              <w:t>667 300,00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82555B3" w14:textId="77777777" w:rsidR="000A4544" w:rsidRPr="00A512F9" w:rsidRDefault="000A4544" w:rsidP="000A4544">
            <w:pPr>
              <w:jc w:val="right"/>
              <w:rPr>
                <w:sz w:val="20"/>
                <w:szCs w:val="20"/>
              </w:rPr>
            </w:pPr>
            <w:r w:rsidRPr="00A512F9">
              <w:rPr>
                <w:sz w:val="20"/>
                <w:szCs w:val="20"/>
              </w:rPr>
              <w:t>667 300,00</w:t>
            </w:r>
          </w:p>
        </w:tc>
      </w:tr>
      <w:tr w:rsidR="000A4544" w:rsidRPr="00A512F9" w14:paraId="7DA743DE" w14:textId="77777777" w:rsidTr="000A4544">
        <w:tc>
          <w:tcPr>
            <w:tcW w:w="0" w:type="auto"/>
            <w:tcBorders>
              <w:top w:val="nil"/>
              <w:left w:val="single" w:sz="4" w:space="0" w:color="auto"/>
              <w:bottom w:val="nil"/>
              <w:right w:val="nil"/>
            </w:tcBorders>
            <w:shd w:val="clear" w:color="auto" w:fill="auto"/>
            <w:vAlign w:val="center"/>
            <w:hideMark/>
          </w:tcPr>
          <w:p w14:paraId="461A556A" w14:textId="77777777" w:rsidR="000A4544" w:rsidRPr="00A512F9" w:rsidRDefault="000A4544" w:rsidP="000A4544">
            <w:pPr>
              <w:rPr>
                <w:bCs/>
                <w:sz w:val="20"/>
                <w:szCs w:val="20"/>
              </w:rPr>
            </w:pPr>
            <w:r w:rsidRPr="00A512F9">
              <w:rPr>
                <w:bCs/>
                <w:sz w:val="20"/>
                <w:szCs w:val="20"/>
              </w:rPr>
              <w:t>Реализация мероприятий МП "Развитие культуры в Куйбышевском районе"</w:t>
            </w:r>
          </w:p>
        </w:tc>
        <w:tc>
          <w:tcPr>
            <w:tcW w:w="0" w:type="auto"/>
            <w:tcBorders>
              <w:top w:val="nil"/>
              <w:left w:val="single" w:sz="4" w:space="0" w:color="auto"/>
              <w:bottom w:val="nil"/>
              <w:right w:val="nil"/>
            </w:tcBorders>
            <w:shd w:val="clear" w:color="auto" w:fill="auto"/>
            <w:noWrap/>
            <w:vAlign w:val="center"/>
            <w:hideMark/>
          </w:tcPr>
          <w:p w14:paraId="7B4BA570"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2016A30A" w14:textId="77777777" w:rsidR="000A4544" w:rsidRPr="00A512F9" w:rsidRDefault="000A4544" w:rsidP="000A4544">
            <w:pPr>
              <w:jc w:val="center"/>
              <w:rPr>
                <w:bCs/>
                <w:sz w:val="20"/>
                <w:szCs w:val="20"/>
              </w:rPr>
            </w:pPr>
            <w:r w:rsidRPr="00A512F9">
              <w:rPr>
                <w:bCs/>
                <w:sz w:val="20"/>
                <w:szCs w:val="20"/>
              </w:rPr>
              <w:t>08</w:t>
            </w:r>
          </w:p>
        </w:tc>
        <w:tc>
          <w:tcPr>
            <w:tcW w:w="0" w:type="auto"/>
            <w:tcBorders>
              <w:top w:val="nil"/>
              <w:left w:val="single" w:sz="4" w:space="0" w:color="auto"/>
              <w:bottom w:val="nil"/>
              <w:right w:val="single" w:sz="4" w:space="0" w:color="auto"/>
            </w:tcBorders>
            <w:shd w:val="clear" w:color="auto" w:fill="auto"/>
            <w:noWrap/>
            <w:vAlign w:val="center"/>
            <w:hideMark/>
          </w:tcPr>
          <w:p w14:paraId="1F797919" w14:textId="77777777" w:rsidR="000A4544" w:rsidRPr="00A512F9" w:rsidRDefault="000A4544" w:rsidP="000A4544">
            <w:pPr>
              <w:jc w:val="center"/>
              <w:rPr>
                <w:bCs/>
                <w:sz w:val="20"/>
                <w:szCs w:val="20"/>
              </w:rPr>
            </w:pPr>
            <w:r w:rsidRPr="00A512F9">
              <w:rPr>
                <w:bCs/>
                <w:sz w:val="20"/>
                <w:szCs w:val="20"/>
              </w:rPr>
              <w:t>01</w:t>
            </w:r>
          </w:p>
        </w:tc>
        <w:tc>
          <w:tcPr>
            <w:tcW w:w="0" w:type="auto"/>
            <w:tcBorders>
              <w:top w:val="nil"/>
              <w:left w:val="single" w:sz="4" w:space="0" w:color="auto"/>
              <w:bottom w:val="nil"/>
              <w:right w:val="nil"/>
            </w:tcBorders>
            <w:shd w:val="clear" w:color="auto" w:fill="auto"/>
            <w:noWrap/>
            <w:vAlign w:val="center"/>
            <w:hideMark/>
          </w:tcPr>
          <w:p w14:paraId="12276BFB" w14:textId="77777777" w:rsidR="000A4544" w:rsidRPr="00A512F9" w:rsidRDefault="000A4544" w:rsidP="000A4544">
            <w:pPr>
              <w:jc w:val="center"/>
              <w:rPr>
                <w:bCs/>
                <w:sz w:val="20"/>
                <w:szCs w:val="20"/>
              </w:rPr>
            </w:pPr>
            <w:r w:rsidRPr="00A512F9">
              <w:rPr>
                <w:bCs/>
                <w:sz w:val="20"/>
                <w:szCs w:val="20"/>
              </w:rPr>
              <w:t>08.0.00.89500</w:t>
            </w:r>
          </w:p>
        </w:tc>
        <w:tc>
          <w:tcPr>
            <w:tcW w:w="0" w:type="auto"/>
            <w:tcBorders>
              <w:top w:val="nil"/>
              <w:left w:val="single" w:sz="4" w:space="0" w:color="auto"/>
              <w:bottom w:val="nil"/>
              <w:right w:val="single" w:sz="4" w:space="0" w:color="auto"/>
            </w:tcBorders>
            <w:shd w:val="clear" w:color="auto" w:fill="auto"/>
            <w:noWrap/>
            <w:vAlign w:val="center"/>
            <w:hideMark/>
          </w:tcPr>
          <w:p w14:paraId="0D6642FF"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2724D6B4" w14:textId="77777777" w:rsidR="000A4544" w:rsidRPr="00A512F9" w:rsidRDefault="000A4544" w:rsidP="000A4544">
            <w:pPr>
              <w:jc w:val="right"/>
              <w:rPr>
                <w:bCs/>
                <w:sz w:val="20"/>
                <w:szCs w:val="20"/>
              </w:rPr>
            </w:pPr>
            <w:r w:rsidRPr="00A512F9">
              <w:rPr>
                <w:bCs/>
                <w:sz w:val="20"/>
                <w:szCs w:val="20"/>
              </w:rPr>
              <w:t>1 636 300,00</w:t>
            </w:r>
          </w:p>
        </w:tc>
        <w:tc>
          <w:tcPr>
            <w:tcW w:w="0" w:type="auto"/>
            <w:tcBorders>
              <w:top w:val="nil"/>
              <w:left w:val="single" w:sz="4" w:space="0" w:color="auto"/>
              <w:bottom w:val="nil"/>
              <w:right w:val="nil"/>
            </w:tcBorders>
            <w:shd w:val="clear" w:color="auto" w:fill="auto"/>
            <w:noWrap/>
            <w:vAlign w:val="center"/>
            <w:hideMark/>
          </w:tcPr>
          <w:p w14:paraId="4B4D755B"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nil"/>
              <w:right w:val="single" w:sz="4" w:space="0" w:color="auto"/>
            </w:tcBorders>
            <w:shd w:val="clear" w:color="auto" w:fill="auto"/>
            <w:noWrap/>
            <w:vAlign w:val="center"/>
            <w:hideMark/>
          </w:tcPr>
          <w:p w14:paraId="759C0636" w14:textId="77777777" w:rsidR="000A4544" w:rsidRPr="00A512F9" w:rsidRDefault="000A4544" w:rsidP="000A4544">
            <w:pPr>
              <w:jc w:val="right"/>
              <w:rPr>
                <w:bCs/>
                <w:sz w:val="20"/>
                <w:szCs w:val="20"/>
              </w:rPr>
            </w:pPr>
            <w:r w:rsidRPr="00A512F9">
              <w:rPr>
                <w:bCs/>
                <w:sz w:val="20"/>
                <w:szCs w:val="20"/>
              </w:rPr>
              <w:t>0,00</w:t>
            </w:r>
          </w:p>
        </w:tc>
      </w:tr>
      <w:tr w:rsidR="000A4544" w:rsidRPr="00A512F9" w14:paraId="5035CF65"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14E39E67" w14:textId="77777777" w:rsidR="000A4544" w:rsidRPr="00A512F9" w:rsidRDefault="000A4544" w:rsidP="000A4544">
            <w:pPr>
              <w:rPr>
                <w:bCs/>
                <w:sz w:val="20"/>
                <w:szCs w:val="20"/>
              </w:rPr>
            </w:pPr>
            <w:r w:rsidRPr="00A512F9">
              <w:rPr>
                <w:bCs/>
                <w:sz w:val="20"/>
                <w:szCs w:val="20"/>
              </w:rPr>
              <w:t>Реализация мероприятий МП "Развитие культуры в Куйбышевском районе"</w:t>
            </w:r>
          </w:p>
        </w:tc>
        <w:tc>
          <w:tcPr>
            <w:tcW w:w="0" w:type="auto"/>
            <w:tcBorders>
              <w:top w:val="single" w:sz="4" w:space="0" w:color="auto"/>
              <w:left w:val="single" w:sz="4" w:space="0" w:color="auto"/>
              <w:bottom w:val="nil"/>
              <w:right w:val="nil"/>
            </w:tcBorders>
            <w:shd w:val="clear" w:color="auto" w:fill="auto"/>
            <w:noWrap/>
            <w:vAlign w:val="center"/>
            <w:hideMark/>
          </w:tcPr>
          <w:p w14:paraId="7B40878B"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759CCD30" w14:textId="77777777" w:rsidR="000A4544" w:rsidRPr="00A512F9" w:rsidRDefault="000A4544" w:rsidP="000A4544">
            <w:pPr>
              <w:jc w:val="center"/>
              <w:rPr>
                <w:bCs/>
                <w:sz w:val="20"/>
                <w:szCs w:val="20"/>
              </w:rPr>
            </w:pPr>
            <w:r w:rsidRPr="00A512F9">
              <w:rPr>
                <w:bCs/>
                <w:sz w:val="20"/>
                <w:szCs w:val="20"/>
              </w:rPr>
              <w:t>08</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B78A7A5" w14:textId="77777777" w:rsidR="000A4544" w:rsidRPr="00A512F9" w:rsidRDefault="000A4544" w:rsidP="000A4544">
            <w:pPr>
              <w:jc w:val="center"/>
              <w:rPr>
                <w:bCs/>
                <w:sz w:val="20"/>
                <w:szCs w:val="20"/>
              </w:rPr>
            </w:pPr>
            <w:r w:rsidRPr="00A512F9">
              <w:rPr>
                <w:bCs/>
                <w:sz w:val="20"/>
                <w:szCs w:val="20"/>
              </w:rPr>
              <w:t>01</w:t>
            </w:r>
          </w:p>
        </w:tc>
        <w:tc>
          <w:tcPr>
            <w:tcW w:w="0" w:type="auto"/>
            <w:tcBorders>
              <w:top w:val="single" w:sz="4" w:space="0" w:color="auto"/>
              <w:left w:val="single" w:sz="4" w:space="0" w:color="auto"/>
              <w:bottom w:val="nil"/>
              <w:right w:val="nil"/>
            </w:tcBorders>
            <w:shd w:val="clear" w:color="auto" w:fill="auto"/>
            <w:noWrap/>
            <w:vAlign w:val="center"/>
            <w:hideMark/>
          </w:tcPr>
          <w:p w14:paraId="7EC42C7F" w14:textId="77777777" w:rsidR="000A4544" w:rsidRPr="00A512F9" w:rsidRDefault="000A4544" w:rsidP="000A4544">
            <w:pPr>
              <w:jc w:val="center"/>
              <w:rPr>
                <w:bCs/>
                <w:sz w:val="20"/>
                <w:szCs w:val="20"/>
              </w:rPr>
            </w:pPr>
            <w:r w:rsidRPr="00A512F9">
              <w:rPr>
                <w:bCs/>
                <w:sz w:val="20"/>
                <w:szCs w:val="20"/>
              </w:rPr>
              <w:t>08.0.00.89500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6EBEFE2"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45E92BB" w14:textId="77777777" w:rsidR="000A4544" w:rsidRPr="00A512F9" w:rsidRDefault="000A4544" w:rsidP="000A4544">
            <w:pPr>
              <w:jc w:val="right"/>
              <w:rPr>
                <w:bCs/>
                <w:sz w:val="20"/>
                <w:szCs w:val="20"/>
              </w:rPr>
            </w:pPr>
            <w:r w:rsidRPr="00A512F9">
              <w:rPr>
                <w:bCs/>
                <w:sz w:val="20"/>
                <w:szCs w:val="20"/>
              </w:rPr>
              <w:t>1 636 300,00</w:t>
            </w:r>
          </w:p>
        </w:tc>
        <w:tc>
          <w:tcPr>
            <w:tcW w:w="0" w:type="auto"/>
            <w:tcBorders>
              <w:top w:val="single" w:sz="4" w:space="0" w:color="auto"/>
              <w:left w:val="single" w:sz="4" w:space="0" w:color="auto"/>
              <w:bottom w:val="nil"/>
              <w:right w:val="nil"/>
            </w:tcBorders>
            <w:shd w:val="clear" w:color="auto" w:fill="auto"/>
            <w:noWrap/>
            <w:vAlign w:val="center"/>
            <w:hideMark/>
          </w:tcPr>
          <w:p w14:paraId="1B3003C6" w14:textId="77777777" w:rsidR="000A4544" w:rsidRPr="00A512F9" w:rsidRDefault="000A4544" w:rsidP="000A4544">
            <w:pPr>
              <w:jc w:val="right"/>
              <w:rPr>
                <w:bCs/>
                <w:sz w:val="20"/>
                <w:szCs w:val="20"/>
              </w:rPr>
            </w:pPr>
            <w:r w:rsidRPr="00A512F9">
              <w:rPr>
                <w:bCs/>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C0D95BA" w14:textId="77777777" w:rsidR="000A4544" w:rsidRPr="00A512F9" w:rsidRDefault="000A4544" w:rsidP="000A4544">
            <w:pPr>
              <w:jc w:val="right"/>
              <w:rPr>
                <w:bCs/>
                <w:sz w:val="20"/>
                <w:szCs w:val="20"/>
              </w:rPr>
            </w:pPr>
            <w:r w:rsidRPr="00A512F9">
              <w:rPr>
                <w:bCs/>
                <w:sz w:val="20"/>
                <w:szCs w:val="20"/>
              </w:rPr>
              <w:t>0,00</w:t>
            </w:r>
          </w:p>
        </w:tc>
      </w:tr>
      <w:tr w:rsidR="000A4544" w:rsidRPr="00A512F9" w14:paraId="1BE76F14"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3B6232D4" w14:textId="77777777" w:rsidR="000A4544" w:rsidRPr="00A512F9" w:rsidRDefault="000A4544" w:rsidP="000A4544">
            <w:pPr>
              <w:rPr>
                <w:sz w:val="20"/>
                <w:szCs w:val="20"/>
              </w:rPr>
            </w:pPr>
            <w:r w:rsidRPr="00A512F9">
              <w:rPr>
                <w:sz w:val="20"/>
                <w:szCs w:val="20"/>
              </w:rPr>
              <w:t>Межбюджетные трансферты</w:t>
            </w:r>
          </w:p>
        </w:tc>
        <w:tc>
          <w:tcPr>
            <w:tcW w:w="0" w:type="auto"/>
            <w:tcBorders>
              <w:top w:val="single" w:sz="4" w:space="0" w:color="auto"/>
              <w:left w:val="single" w:sz="4" w:space="0" w:color="auto"/>
              <w:bottom w:val="nil"/>
              <w:right w:val="nil"/>
            </w:tcBorders>
            <w:shd w:val="clear" w:color="auto" w:fill="auto"/>
            <w:noWrap/>
            <w:vAlign w:val="center"/>
            <w:hideMark/>
          </w:tcPr>
          <w:p w14:paraId="4144C063"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059579D9" w14:textId="77777777" w:rsidR="000A4544" w:rsidRPr="00A512F9" w:rsidRDefault="000A4544" w:rsidP="000A4544">
            <w:pPr>
              <w:jc w:val="center"/>
              <w:rPr>
                <w:sz w:val="20"/>
                <w:szCs w:val="20"/>
              </w:rPr>
            </w:pPr>
            <w:r w:rsidRPr="00A512F9">
              <w:rPr>
                <w:sz w:val="20"/>
                <w:szCs w:val="20"/>
              </w:rPr>
              <w:t>08</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270322D"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nil"/>
              <w:right w:val="nil"/>
            </w:tcBorders>
            <w:shd w:val="clear" w:color="auto" w:fill="auto"/>
            <w:noWrap/>
            <w:vAlign w:val="center"/>
            <w:hideMark/>
          </w:tcPr>
          <w:p w14:paraId="3541D8F7" w14:textId="77777777" w:rsidR="000A4544" w:rsidRPr="00A512F9" w:rsidRDefault="000A4544" w:rsidP="000A4544">
            <w:pPr>
              <w:jc w:val="center"/>
              <w:rPr>
                <w:sz w:val="20"/>
                <w:szCs w:val="20"/>
              </w:rPr>
            </w:pPr>
            <w:r w:rsidRPr="00A512F9">
              <w:rPr>
                <w:sz w:val="20"/>
                <w:szCs w:val="20"/>
              </w:rPr>
              <w:t>08.0.00.89500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A2D55CC" w14:textId="77777777" w:rsidR="000A4544" w:rsidRPr="00A512F9" w:rsidRDefault="000A4544" w:rsidP="000A4544">
            <w:pPr>
              <w:jc w:val="center"/>
              <w:rPr>
                <w:sz w:val="20"/>
                <w:szCs w:val="20"/>
              </w:rPr>
            </w:pPr>
            <w:r w:rsidRPr="00A512F9">
              <w:rPr>
                <w:sz w:val="20"/>
                <w:szCs w:val="20"/>
              </w:rPr>
              <w:t>500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8413352" w14:textId="77777777" w:rsidR="000A4544" w:rsidRPr="00A512F9" w:rsidRDefault="000A4544" w:rsidP="000A4544">
            <w:pPr>
              <w:jc w:val="right"/>
              <w:rPr>
                <w:sz w:val="20"/>
                <w:szCs w:val="20"/>
              </w:rPr>
            </w:pPr>
            <w:r w:rsidRPr="00A512F9">
              <w:rPr>
                <w:sz w:val="20"/>
                <w:szCs w:val="20"/>
              </w:rPr>
              <w:t>1 016 300,00</w:t>
            </w:r>
          </w:p>
        </w:tc>
        <w:tc>
          <w:tcPr>
            <w:tcW w:w="0" w:type="auto"/>
            <w:tcBorders>
              <w:top w:val="single" w:sz="4" w:space="0" w:color="auto"/>
              <w:left w:val="single" w:sz="4" w:space="0" w:color="auto"/>
              <w:bottom w:val="nil"/>
              <w:right w:val="nil"/>
            </w:tcBorders>
            <w:shd w:val="clear" w:color="auto" w:fill="auto"/>
            <w:noWrap/>
            <w:vAlign w:val="center"/>
            <w:hideMark/>
          </w:tcPr>
          <w:p w14:paraId="785AC42D"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D24E80F" w14:textId="77777777" w:rsidR="000A4544" w:rsidRPr="00A512F9" w:rsidRDefault="000A4544" w:rsidP="000A4544">
            <w:pPr>
              <w:jc w:val="right"/>
              <w:rPr>
                <w:sz w:val="20"/>
                <w:szCs w:val="20"/>
              </w:rPr>
            </w:pPr>
            <w:r w:rsidRPr="00A512F9">
              <w:rPr>
                <w:sz w:val="20"/>
                <w:szCs w:val="20"/>
              </w:rPr>
              <w:t>0,00</w:t>
            </w:r>
          </w:p>
        </w:tc>
      </w:tr>
      <w:tr w:rsidR="000A4544" w:rsidRPr="00A512F9" w14:paraId="3B45574F"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189D0DC3" w14:textId="77777777" w:rsidR="000A4544" w:rsidRPr="00A512F9" w:rsidRDefault="000A4544" w:rsidP="000A4544">
            <w:pPr>
              <w:rPr>
                <w:sz w:val="20"/>
                <w:szCs w:val="20"/>
              </w:rPr>
            </w:pPr>
            <w:r w:rsidRPr="00A512F9">
              <w:rPr>
                <w:sz w:val="20"/>
                <w:szCs w:val="20"/>
              </w:rPr>
              <w:t>Иные межбюджетные трансферты</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C25ADDB"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C8B975B" w14:textId="77777777" w:rsidR="000A4544" w:rsidRPr="00A512F9" w:rsidRDefault="000A4544" w:rsidP="000A4544">
            <w:pPr>
              <w:jc w:val="center"/>
              <w:rPr>
                <w:sz w:val="20"/>
                <w:szCs w:val="20"/>
              </w:rPr>
            </w:pPr>
            <w:r w:rsidRPr="00A512F9">
              <w:rPr>
                <w:sz w:val="20"/>
                <w:szCs w:val="20"/>
              </w:rPr>
              <w:t>08</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23A4E03"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1CF754D" w14:textId="77777777" w:rsidR="000A4544" w:rsidRPr="00A512F9" w:rsidRDefault="000A4544" w:rsidP="000A4544">
            <w:pPr>
              <w:jc w:val="center"/>
              <w:rPr>
                <w:sz w:val="20"/>
                <w:szCs w:val="20"/>
              </w:rPr>
            </w:pPr>
            <w:r w:rsidRPr="00A512F9">
              <w:rPr>
                <w:sz w:val="20"/>
                <w:szCs w:val="20"/>
              </w:rPr>
              <w:t>08.0.00.89500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ED3C4E5" w14:textId="77777777" w:rsidR="000A4544" w:rsidRPr="00A512F9" w:rsidRDefault="000A4544" w:rsidP="000A4544">
            <w:pPr>
              <w:jc w:val="center"/>
              <w:rPr>
                <w:sz w:val="20"/>
                <w:szCs w:val="20"/>
              </w:rPr>
            </w:pPr>
            <w:r w:rsidRPr="00A512F9">
              <w:rPr>
                <w:sz w:val="20"/>
                <w:szCs w:val="20"/>
              </w:rPr>
              <w:t>540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D355F54" w14:textId="77777777" w:rsidR="000A4544" w:rsidRPr="00A512F9" w:rsidRDefault="000A4544" w:rsidP="000A4544">
            <w:pPr>
              <w:jc w:val="right"/>
              <w:rPr>
                <w:sz w:val="20"/>
                <w:szCs w:val="20"/>
              </w:rPr>
            </w:pPr>
            <w:r w:rsidRPr="00A512F9">
              <w:rPr>
                <w:sz w:val="20"/>
                <w:szCs w:val="20"/>
              </w:rPr>
              <w:t>1 016 300,00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3970711"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3F6B9DE" w14:textId="77777777" w:rsidR="000A4544" w:rsidRPr="00A512F9" w:rsidRDefault="000A4544" w:rsidP="000A4544">
            <w:pPr>
              <w:jc w:val="right"/>
              <w:rPr>
                <w:sz w:val="20"/>
                <w:szCs w:val="20"/>
              </w:rPr>
            </w:pPr>
            <w:r w:rsidRPr="00A512F9">
              <w:rPr>
                <w:sz w:val="20"/>
                <w:szCs w:val="20"/>
              </w:rPr>
              <w:t>0,00</w:t>
            </w:r>
          </w:p>
        </w:tc>
      </w:tr>
      <w:tr w:rsidR="000A4544" w:rsidRPr="00A512F9" w14:paraId="4791713B" w14:textId="77777777" w:rsidTr="000A4544">
        <w:tc>
          <w:tcPr>
            <w:tcW w:w="0" w:type="auto"/>
            <w:tcBorders>
              <w:top w:val="nil"/>
              <w:left w:val="single" w:sz="4" w:space="0" w:color="auto"/>
              <w:bottom w:val="nil"/>
              <w:right w:val="nil"/>
            </w:tcBorders>
            <w:shd w:val="clear" w:color="auto" w:fill="auto"/>
            <w:vAlign w:val="center"/>
            <w:hideMark/>
          </w:tcPr>
          <w:p w14:paraId="6E334D7C"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single" w:sz="4" w:space="0" w:color="auto"/>
              <w:bottom w:val="nil"/>
              <w:right w:val="nil"/>
            </w:tcBorders>
            <w:shd w:val="clear" w:color="auto" w:fill="auto"/>
            <w:noWrap/>
            <w:vAlign w:val="center"/>
            <w:hideMark/>
          </w:tcPr>
          <w:p w14:paraId="41307B71" w14:textId="77777777" w:rsidR="000A4544" w:rsidRPr="00A512F9" w:rsidRDefault="000A4544" w:rsidP="000A4544">
            <w:pPr>
              <w:jc w:val="center"/>
              <w:rPr>
                <w:sz w:val="20"/>
                <w:szCs w:val="20"/>
              </w:rPr>
            </w:pPr>
            <w:r w:rsidRPr="00A512F9">
              <w:rPr>
                <w:sz w:val="20"/>
                <w:szCs w:val="20"/>
              </w:rPr>
              <w:t>444</w:t>
            </w:r>
          </w:p>
        </w:tc>
        <w:tc>
          <w:tcPr>
            <w:tcW w:w="0" w:type="auto"/>
            <w:tcBorders>
              <w:top w:val="nil"/>
              <w:left w:val="single" w:sz="4" w:space="0" w:color="auto"/>
              <w:bottom w:val="nil"/>
              <w:right w:val="nil"/>
            </w:tcBorders>
            <w:shd w:val="clear" w:color="auto" w:fill="auto"/>
            <w:noWrap/>
            <w:vAlign w:val="center"/>
            <w:hideMark/>
          </w:tcPr>
          <w:p w14:paraId="7BFC7F61" w14:textId="77777777" w:rsidR="000A4544" w:rsidRPr="00A512F9" w:rsidRDefault="000A4544" w:rsidP="000A4544">
            <w:pPr>
              <w:jc w:val="center"/>
              <w:rPr>
                <w:sz w:val="20"/>
                <w:szCs w:val="20"/>
              </w:rPr>
            </w:pPr>
            <w:r w:rsidRPr="00A512F9">
              <w:rPr>
                <w:sz w:val="20"/>
                <w:szCs w:val="20"/>
              </w:rPr>
              <w:t>08</w:t>
            </w:r>
          </w:p>
        </w:tc>
        <w:tc>
          <w:tcPr>
            <w:tcW w:w="0" w:type="auto"/>
            <w:tcBorders>
              <w:top w:val="nil"/>
              <w:left w:val="single" w:sz="4" w:space="0" w:color="auto"/>
              <w:bottom w:val="nil"/>
              <w:right w:val="single" w:sz="4" w:space="0" w:color="auto"/>
            </w:tcBorders>
            <w:shd w:val="clear" w:color="auto" w:fill="auto"/>
            <w:noWrap/>
            <w:vAlign w:val="center"/>
            <w:hideMark/>
          </w:tcPr>
          <w:p w14:paraId="20AFAA92" w14:textId="77777777" w:rsidR="000A4544" w:rsidRPr="00A512F9" w:rsidRDefault="000A4544" w:rsidP="000A4544">
            <w:pPr>
              <w:jc w:val="center"/>
              <w:rPr>
                <w:sz w:val="20"/>
                <w:szCs w:val="20"/>
              </w:rPr>
            </w:pPr>
            <w:r w:rsidRPr="00A512F9">
              <w:rPr>
                <w:sz w:val="20"/>
                <w:szCs w:val="20"/>
              </w:rPr>
              <w:t>01</w:t>
            </w:r>
          </w:p>
        </w:tc>
        <w:tc>
          <w:tcPr>
            <w:tcW w:w="0" w:type="auto"/>
            <w:tcBorders>
              <w:top w:val="nil"/>
              <w:left w:val="single" w:sz="4" w:space="0" w:color="auto"/>
              <w:bottom w:val="nil"/>
              <w:right w:val="nil"/>
            </w:tcBorders>
            <w:shd w:val="clear" w:color="auto" w:fill="auto"/>
            <w:noWrap/>
            <w:vAlign w:val="center"/>
            <w:hideMark/>
          </w:tcPr>
          <w:p w14:paraId="0E2F601C" w14:textId="77777777" w:rsidR="000A4544" w:rsidRPr="00A512F9" w:rsidRDefault="000A4544" w:rsidP="000A4544">
            <w:pPr>
              <w:jc w:val="center"/>
              <w:rPr>
                <w:sz w:val="20"/>
                <w:szCs w:val="20"/>
              </w:rPr>
            </w:pPr>
            <w:r w:rsidRPr="00A512F9">
              <w:rPr>
                <w:sz w:val="20"/>
                <w:szCs w:val="20"/>
              </w:rPr>
              <w:t>08.0.00.89500</w:t>
            </w:r>
          </w:p>
        </w:tc>
        <w:tc>
          <w:tcPr>
            <w:tcW w:w="0" w:type="auto"/>
            <w:tcBorders>
              <w:top w:val="nil"/>
              <w:left w:val="single" w:sz="4" w:space="0" w:color="auto"/>
              <w:bottom w:val="nil"/>
              <w:right w:val="single" w:sz="4" w:space="0" w:color="auto"/>
            </w:tcBorders>
            <w:shd w:val="clear" w:color="auto" w:fill="auto"/>
            <w:noWrap/>
            <w:vAlign w:val="center"/>
            <w:hideMark/>
          </w:tcPr>
          <w:p w14:paraId="4A86C712" w14:textId="77777777" w:rsidR="000A4544" w:rsidRPr="00A512F9" w:rsidRDefault="000A4544" w:rsidP="000A4544">
            <w:pPr>
              <w:jc w:val="center"/>
              <w:rPr>
                <w:sz w:val="20"/>
                <w:szCs w:val="20"/>
              </w:rPr>
            </w:pPr>
            <w:r w:rsidRPr="00A512F9">
              <w:rPr>
                <w:sz w:val="20"/>
                <w:szCs w:val="20"/>
              </w:rPr>
              <w:t>600</w:t>
            </w:r>
          </w:p>
        </w:tc>
        <w:tc>
          <w:tcPr>
            <w:tcW w:w="0" w:type="auto"/>
            <w:tcBorders>
              <w:top w:val="nil"/>
              <w:left w:val="single" w:sz="4" w:space="0" w:color="auto"/>
              <w:bottom w:val="nil"/>
              <w:right w:val="single" w:sz="4" w:space="0" w:color="auto"/>
            </w:tcBorders>
            <w:shd w:val="clear" w:color="auto" w:fill="auto"/>
            <w:noWrap/>
            <w:vAlign w:val="center"/>
            <w:hideMark/>
          </w:tcPr>
          <w:p w14:paraId="2F8FE085" w14:textId="77777777" w:rsidR="000A4544" w:rsidRPr="00A512F9" w:rsidRDefault="000A4544" w:rsidP="000A4544">
            <w:pPr>
              <w:jc w:val="right"/>
              <w:rPr>
                <w:sz w:val="20"/>
                <w:szCs w:val="20"/>
              </w:rPr>
            </w:pPr>
            <w:r w:rsidRPr="00A512F9">
              <w:rPr>
                <w:sz w:val="20"/>
                <w:szCs w:val="20"/>
              </w:rPr>
              <w:t>620 000,00</w:t>
            </w:r>
          </w:p>
        </w:tc>
        <w:tc>
          <w:tcPr>
            <w:tcW w:w="0" w:type="auto"/>
            <w:tcBorders>
              <w:top w:val="nil"/>
              <w:left w:val="single" w:sz="4" w:space="0" w:color="auto"/>
              <w:bottom w:val="nil"/>
              <w:right w:val="nil"/>
            </w:tcBorders>
            <w:shd w:val="clear" w:color="auto" w:fill="auto"/>
            <w:noWrap/>
            <w:vAlign w:val="center"/>
            <w:hideMark/>
          </w:tcPr>
          <w:p w14:paraId="3DA52622"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nil"/>
              <w:right w:val="single" w:sz="4" w:space="0" w:color="auto"/>
            </w:tcBorders>
            <w:shd w:val="clear" w:color="auto" w:fill="auto"/>
            <w:noWrap/>
            <w:vAlign w:val="center"/>
            <w:hideMark/>
          </w:tcPr>
          <w:p w14:paraId="03B4BBB3" w14:textId="77777777" w:rsidR="000A4544" w:rsidRPr="00A512F9" w:rsidRDefault="000A4544" w:rsidP="000A4544">
            <w:pPr>
              <w:jc w:val="right"/>
              <w:rPr>
                <w:sz w:val="20"/>
                <w:szCs w:val="20"/>
              </w:rPr>
            </w:pPr>
            <w:r w:rsidRPr="00A512F9">
              <w:rPr>
                <w:sz w:val="20"/>
                <w:szCs w:val="20"/>
              </w:rPr>
              <w:t>0,00</w:t>
            </w:r>
          </w:p>
        </w:tc>
      </w:tr>
      <w:tr w:rsidR="000A4544" w:rsidRPr="00A512F9" w14:paraId="0AFF1E66"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31B1CEE8" w14:textId="77777777" w:rsidR="000A4544" w:rsidRPr="00A512F9" w:rsidRDefault="000A4544" w:rsidP="000A4544">
            <w:pPr>
              <w:rPr>
                <w:sz w:val="20"/>
                <w:szCs w:val="20"/>
              </w:rPr>
            </w:pPr>
            <w:r w:rsidRPr="00A512F9">
              <w:rPr>
                <w:sz w:val="20"/>
                <w:szCs w:val="20"/>
              </w:rPr>
              <w:t>Субсидии бюджетным учреждениям</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D5B7865"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9267391" w14:textId="77777777" w:rsidR="000A4544" w:rsidRPr="00A512F9" w:rsidRDefault="000A4544" w:rsidP="000A4544">
            <w:pPr>
              <w:jc w:val="center"/>
              <w:rPr>
                <w:sz w:val="20"/>
                <w:szCs w:val="20"/>
              </w:rPr>
            </w:pPr>
            <w:r w:rsidRPr="00A512F9">
              <w:rPr>
                <w:sz w:val="20"/>
                <w:szCs w:val="20"/>
              </w:rPr>
              <w:t>08</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32C2FFC"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13993C3" w14:textId="77777777" w:rsidR="000A4544" w:rsidRPr="00A512F9" w:rsidRDefault="000A4544" w:rsidP="000A4544">
            <w:pPr>
              <w:jc w:val="center"/>
              <w:rPr>
                <w:sz w:val="20"/>
                <w:szCs w:val="20"/>
              </w:rPr>
            </w:pPr>
            <w:r w:rsidRPr="00A512F9">
              <w:rPr>
                <w:sz w:val="20"/>
                <w:szCs w:val="20"/>
              </w:rPr>
              <w:t>08.0.00.89500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8E6890A" w14:textId="77777777" w:rsidR="000A4544" w:rsidRPr="00A512F9" w:rsidRDefault="000A4544" w:rsidP="000A4544">
            <w:pPr>
              <w:jc w:val="center"/>
              <w:rPr>
                <w:sz w:val="20"/>
                <w:szCs w:val="20"/>
              </w:rPr>
            </w:pPr>
            <w:r w:rsidRPr="00A512F9">
              <w:rPr>
                <w:sz w:val="20"/>
                <w:szCs w:val="20"/>
              </w:rPr>
              <w:t>610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F241F5F" w14:textId="77777777" w:rsidR="000A4544" w:rsidRPr="00A512F9" w:rsidRDefault="000A4544" w:rsidP="000A4544">
            <w:pPr>
              <w:jc w:val="right"/>
              <w:rPr>
                <w:sz w:val="20"/>
                <w:szCs w:val="20"/>
              </w:rPr>
            </w:pPr>
            <w:r w:rsidRPr="00A512F9">
              <w:rPr>
                <w:sz w:val="20"/>
                <w:szCs w:val="20"/>
              </w:rPr>
              <w:t>620 000,00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7D45814"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843C590" w14:textId="77777777" w:rsidR="000A4544" w:rsidRPr="00A512F9" w:rsidRDefault="000A4544" w:rsidP="000A4544">
            <w:pPr>
              <w:jc w:val="right"/>
              <w:rPr>
                <w:sz w:val="20"/>
                <w:szCs w:val="20"/>
              </w:rPr>
            </w:pPr>
            <w:r w:rsidRPr="00A512F9">
              <w:rPr>
                <w:sz w:val="20"/>
                <w:szCs w:val="20"/>
              </w:rPr>
              <w:t>0,00</w:t>
            </w:r>
          </w:p>
        </w:tc>
      </w:tr>
      <w:tr w:rsidR="000A4544" w:rsidRPr="00A512F9" w14:paraId="3E2AD4E5" w14:textId="77777777" w:rsidTr="000A4544">
        <w:tc>
          <w:tcPr>
            <w:tcW w:w="0" w:type="auto"/>
            <w:tcBorders>
              <w:top w:val="nil"/>
              <w:left w:val="single" w:sz="4" w:space="0" w:color="auto"/>
              <w:bottom w:val="nil"/>
              <w:right w:val="nil"/>
            </w:tcBorders>
            <w:shd w:val="clear" w:color="auto" w:fill="auto"/>
            <w:vAlign w:val="center"/>
            <w:hideMark/>
          </w:tcPr>
          <w:p w14:paraId="783DF6E8" w14:textId="77777777" w:rsidR="000A4544" w:rsidRPr="00A512F9" w:rsidRDefault="000A4544" w:rsidP="000A4544">
            <w:pPr>
              <w:rPr>
                <w:bCs/>
                <w:sz w:val="20"/>
                <w:szCs w:val="20"/>
              </w:rPr>
            </w:pPr>
            <w:r w:rsidRPr="00A512F9">
              <w:rPr>
                <w:bCs/>
                <w:sz w:val="20"/>
                <w:szCs w:val="20"/>
              </w:rPr>
              <w:t>Реализация мероприятий по проведению работ на воинских захоронениях государственной программы Новосибирской области "Культура Новосибирской области" (ремонт, реставрация, благоустройство)</w:t>
            </w:r>
          </w:p>
        </w:tc>
        <w:tc>
          <w:tcPr>
            <w:tcW w:w="0" w:type="auto"/>
            <w:tcBorders>
              <w:top w:val="nil"/>
              <w:left w:val="single" w:sz="4" w:space="0" w:color="auto"/>
              <w:bottom w:val="nil"/>
              <w:right w:val="nil"/>
            </w:tcBorders>
            <w:shd w:val="clear" w:color="auto" w:fill="auto"/>
            <w:noWrap/>
            <w:vAlign w:val="center"/>
            <w:hideMark/>
          </w:tcPr>
          <w:p w14:paraId="7C3629E6"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44F25411" w14:textId="77777777" w:rsidR="000A4544" w:rsidRPr="00A512F9" w:rsidRDefault="000A4544" w:rsidP="000A4544">
            <w:pPr>
              <w:jc w:val="center"/>
              <w:rPr>
                <w:bCs/>
                <w:sz w:val="20"/>
                <w:szCs w:val="20"/>
              </w:rPr>
            </w:pPr>
            <w:r w:rsidRPr="00A512F9">
              <w:rPr>
                <w:bCs/>
                <w:sz w:val="20"/>
                <w:szCs w:val="20"/>
              </w:rPr>
              <w:t>08</w:t>
            </w:r>
          </w:p>
        </w:tc>
        <w:tc>
          <w:tcPr>
            <w:tcW w:w="0" w:type="auto"/>
            <w:tcBorders>
              <w:top w:val="nil"/>
              <w:left w:val="single" w:sz="4" w:space="0" w:color="auto"/>
              <w:bottom w:val="nil"/>
              <w:right w:val="single" w:sz="4" w:space="0" w:color="auto"/>
            </w:tcBorders>
            <w:shd w:val="clear" w:color="auto" w:fill="auto"/>
            <w:noWrap/>
            <w:vAlign w:val="center"/>
            <w:hideMark/>
          </w:tcPr>
          <w:p w14:paraId="1F8FDF3A" w14:textId="77777777" w:rsidR="000A4544" w:rsidRPr="00A512F9" w:rsidRDefault="000A4544" w:rsidP="000A4544">
            <w:pPr>
              <w:jc w:val="center"/>
              <w:rPr>
                <w:bCs/>
                <w:sz w:val="20"/>
                <w:szCs w:val="20"/>
              </w:rPr>
            </w:pPr>
            <w:r w:rsidRPr="00A512F9">
              <w:rPr>
                <w:bCs/>
                <w:sz w:val="20"/>
                <w:szCs w:val="20"/>
              </w:rPr>
              <w:t>01</w:t>
            </w:r>
          </w:p>
        </w:tc>
        <w:tc>
          <w:tcPr>
            <w:tcW w:w="0" w:type="auto"/>
            <w:tcBorders>
              <w:top w:val="nil"/>
              <w:left w:val="single" w:sz="4" w:space="0" w:color="auto"/>
              <w:bottom w:val="nil"/>
              <w:right w:val="nil"/>
            </w:tcBorders>
            <w:shd w:val="clear" w:color="auto" w:fill="auto"/>
            <w:noWrap/>
            <w:vAlign w:val="center"/>
            <w:hideMark/>
          </w:tcPr>
          <w:p w14:paraId="6D737FBF" w14:textId="77777777" w:rsidR="000A4544" w:rsidRPr="00A512F9" w:rsidRDefault="000A4544" w:rsidP="000A4544">
            <w:pPr>
              <w:jc w:val="center"/>
              <w:rPr>
                <w:bCs/>
                <w:sz w:val="20"/>
                <w:szCs w:val="20"/>
              </w:rPr>
            </w:pPr>
            <w:r w:rsidRPr="00A512F9">
              <w:rPr>
                <w:bCs/>
                <w:sz w:val="20"/>
                <w:szCs w:val="20"/>
              </w:rPr>
              <w:t>08.0.00.L2991</w:t>
            </w:r>
          </w:p>
        </w:tc>
        <w:tc>
          <w:tcPr>
            <w:tcW w:w="0" w:type="auto"/>
            <w:tcBorders>
              <w:top w:val="nil"/>
              <w:left w:val="single" w:sz="4" w:space="0" w:color="auto"/>
              <w:bottom w:val="nil"/>
              <w:right w:val="single" w:sz="4" w:space="0" w:color="auto"/>
            </w:tcBorders>
            <w:shd w:val="clear" w:color="auto" w:fill="auto"/>
            <w:noWrap/>
            <w:vAlign w:val="center"/>
            <w:hideMark/>
          </w:tcPr>
          <w:p w14:paraId="02F8ADC3"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192ED08F" w14:textId="77777777" w:rsidR="000A4544" w:rsidRPr="00A512F9" w:rsidRDefault="000A4544" w:rsidP="000A4544">
            <w:pPr>
              <w:jc w:val="right"/>
              <w:rPr>
                <w:bCs/>
                <w:sz w:val="20"/>
                <w:szCs w:val="20"/>
              </w:rPr>
            </w:pPr>
            <w:r w:rsidRPr="00A512F9">
              <w:rPr>
                <w:bCs/>
                <w:sz w:val="20"/>
                <w:szCs w:val="20"/>
              </w:rPr>
              <w:t>125 300,00</w:t>
            </w:r>
          </w:p>
        </w:tc>
        <w:tc>
          <w:tcPr>
            <w:tcW w:w="0" w:type="auto"/>
            <w:tcBorders>
              <w:top w:val="nil"/>
              <w:left w:val="single" w:sz="4" w:space="0" w:color="auto"/>
              <w:bottom w:val="nil"/>
              <w:right w:val="nil"/>
            </w:tcBorders>
            <w:shd w:val="clear" w:color="auto" w:fill="auto"/>
            <w:noWrap/>
            <w:vAlign w:val="center"/>
            <w:hideMark/>
          </w:tcPr>
          <w:p w14:paraId="3403B2B4"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nil"/>
              <w:right w:val="single" w:sz="4" w:space="0" w:color="auto"/>
            </w:tcBorders>
            <w:shd w:val="clear" w:color="auto" w:fill="auto"/>
            <w:noWrap/>
            <w:vAlign w:val="center"/>
            <w:hideMark/>
          </w:tcPr>
          <w:p w14:paraId="0CEB6914" w14:textId="77777777" w:rsidR="000A4544" w:rsidRPr="00A512F9" w:rsidRDefault="000A4544" w:rsidP="000A4544">
            <w:pPr>
              <w:jc w:val="right"/>
              <w:rPr>
                <w:bCs/>
                <w:sz w:val="20"/>
                <w:szCs w:val="20"/>
              </w:rPr>
            </w:pPr>
            <w:r w:rsidRPr="00A512F9">
              <w:rPr>
                <w:bCs/>
                <w:sz w:val="20"/>
                <w:szCs w:val="20"/>
              </w:rPr>
              <w:t>0,00</w:t>
            </w:r>
          </w:p>
        </w:tc>
      </w:tr>
      <w:tr w:rsidR="000A4544" w:rsidRPr="00A512F9" w14:paraId="202FEB89"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0C362A9D" w14:textId="77777777" w:rsidR="000A4544" w:rsidRPr="00A512F9" w:rsidRDefault="000A4544" w:rsidP="000A4544">
            <w:pPr>
              <w:rPr>
                <w:sz w:val="20"/>
                <w:szCs w:val="20"/>
              </w:rPr>
            </w:pPr>
            <w:r w:rsidRPr="00A512F9">
              <w:rPr>
                <w:sz w:val="20"/>
                <w:szCs w:val="20"/>
              </w:rPr>
              <w:t>Межбюджетные трансферты</w:t>
            </w:r>
          </w:p>
        </w:tc>
        <w:tc>
          <w:tcPr>
            <w:tcW w:w="0" w:type="auto"/>
            <w:tcBorders>
              <w:top w:val="single" w:sz="4" w:space="0" w:color="auto"/>
              <w:left w:val="single" w:sz="4" w:space="0" w:color="auto"/>
              <w:bottom w:val="nil"/>
              <w:right w:val="nil"/>
            </w:tcBorders>
            <w:shd w:val="clear" w:color="auto" w:fill="auto"/>
            <w:noWrap/>
            <w:vAlign w:val="center"/>
            <w:hideMark/>
          </w:tcPr>
          <w:p w14:paraId="150D7F36"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41D5FA9B" w14:textId="77777777" w:rsidR="000A4544" w:rsidRPr="00A512F9" w:rsidRDefault="000A4544" w:rsidP="000A4544">
            <w:pPr>
              <w:jc w:val="center"/>
              <w:rPr>
                <w:sz w:val="20"/>
                <w:szCs w:val="20"/>
              </w:rPr>
            </w:pPr>
            <w:r w:rsidRPr="00A512F9">
              <w:rPr>
                <w:sz w:val="20"/>
                <w:szCs w:val="20"/>
              </w:rPr>
              <w:t>08</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8FBEACB"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nil"/>
              <w:right w:val="nil"/>
            </w:tcBorders>
            <w:shd w:val="clear" w:color="auto" w:fill="auto"/>
            <w:noWrap/>
            <w:vAlign w:val="center"/>
            <w:hideMark/>
          </w:tcPr>
          <w:p w14:paraId="036B4976" w14:textId="77777777" w:rsidR="000A4544" w:rsidRPr="00A512F9" w:rsidRDefault="000A4544" w:rsidP="000A4544">
            <w:pPr>
              <w:jc w:val="center"/>
              <w:rPr>
                <w:sz w:val="20"/>
                <w:szCs w:val="20"/>
              </w:rPr>
            </w:pPr>
            <w:r w:rsidRPr="00A512F9">
              <w:rPr>
                <w:sz w:val="20"/>
                <w:szCs w:val="20"/>
              </w:rPr>
              <w:t>08.0.00.L2991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5EDF3EE" w14:textId="77777777" w:rsidR="000A4544" w:rsidRPr="00A512F9" w:rsidRDefault="000A4544" w:rsidP="000A4544">
            <w:pPr>
              <w:jc w:val="center"/>
              <w:rPr>
                <w:sz w:val="20"/>
                <w:szCs w:val="20"/>
              </w:rPr>
            </w:pPr>
            <w:r w:rsidRPr="00A512F9">
              <w:rPr>
                <w:sz w:val="20"/>
                <w:szCs w:val="20"/>
              </w:rPr>
              <w:t>500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4B3D6EA" w14:textId="77777777" w:rsidR="000A4544" w:rsidRPr="00A512F9" w:rsidRDefault="000A4544" w:rsidP="000A4544">
            <w:pPr>
              <w:jc w:val="right"/>
              <w:rPr>
                <w:sz w:val="20"/>
                <w:szCs w:val="20"/>
              </w:rPr>
            </w:pPr>
            <w:r w:rsidRPr="00A512F9">
              <w:rPr>
                <w:sz w:val="20"/>
                <w:szCs w:val="20"/>
              </w:rPr>
              <w:t>125 300,00</w:t>
            </w:r>
          </w:p>
        </w:tc>
        <w:tc>
          <w:tcPr>
            <w:tcW w:w="0" w:type="auto"/>
            <w:tcBorders>
              <w:top w:val="single" w:sz="4" w:space="0" w:color="auto"/>
              <w:left w:val="single" w:sz="4" w:space="0" w:color="auto"/>
              <w:bottom w:val="nil"/>
              <w:right w:val="nil"/>
            </w:tcBorders>
            <w:shd w:val="clear" w:color="auto" w:fill="auto"/>
            <w:noWrap/>
            <w:vAlign w:val="center"/>
            <w:hideMark/>
          </w:tcPr>
          <w:p w14:paraId="1248A69A"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82C2263" w14:textId="77777777" w:rsidR="000A4544" w:rsidRPr="00A512F9" w:rsidRDefault="000A4544" w:rsidP="000A4544">
            <w:pPr>
              <w:jc w:val="right"/>
              <w:rPr>
                <w:sz w:val="20"/>
                <w:szCs w:val="20"/>
              </w:rPr>
            </w:pPr>
            <w:r w:rsidRPr="00A512F9">
              <w:rPr>
                <w:sz w:val="20"/>
                <w:szCs w:val="20"/>
              </w:rPr>
              <w:t>0,00</w:t>
            </w:r>
          </w:p>
        </w:tc>
      </w:tr>
      <w:tr w:rsidR="000A4544" w:rsidRPr="00A512F9" w14:paraId="60ED63D9"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696BA9C1" w14:textId="77777777" w:rsidR="000A4544" w:rsidRPr="00A512F9" w:rsidRDefault="000A4544" w:rsidP="000A4544">
            <w:pPr>
              <w:rPr>
                <w:sz w:val="20"/>
                <w:szCs w:val="20"/>
              </w:rPr>
            </w:pPr>
            <w:r w:rsidRPr="00A512F9">
              <w:rPr>
                <w:sz w:val="20"/>
                <w:szCs w:val="20"/>
              </w:rPr>
              <w:lastRenderedPageBreak/>
              <w:t>Иные межбюджетные трансферты</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25C39C9"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721CAB6" w14:textId="77777777" w:rsidR="000A4544" w:rsidRPr="00A512F9" w:rsidRDefault="000A4544" w:rsidP="000A4544">
            <w:pPr>
              <w:jc w:val="center"/>
              <w:rPr>
                <w:sz w:val="20"/>
                <w:szCs w:val="20"/>
              </w:rPr>
            </w:pPr>
            <w:r w:rsidRPr="00A512F9">
              <w:rPr>
                <w:sz w:val="20"/>
                <w:szCs w:val="20"/>
              </w:rPr>
              <w:t>08</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66A50CE"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7AABA84" w14:textId="77777777" w:rsidR="000A4544" w:rsidRPr="00A512F9" w:rsidRDefault="000A4544" w:rsidP="000A4544">
            <w:pPr>
              <w:jc w:val="center"/>
              <w:rPr>
                <w:sz w:val="20"/>
                <w:szCs w:val="20"/>
              </w:rPr>
            </w:pPr>
            <w:r w:rsidRPr="00A512F9">
              <w:rPr>
                <w:sz w:val="20"/>
                <w:szCs w:val="20"/>
              </w:rPr>
              <w:t>08.0.00.L2991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BC21EF6" w14:textId="77777777" w:rsidR="000A4544" w:rsidRPr="00A512F9" w:rsidRDefault="000A4544" w:rsidP="000A4544">
            <w:pPr>
              <w:jc w:val="center"/>
              <w:rPr>
                <w:sz w:val="20"/>
                <w:szCs w:val="20"/>
              </w:rPr>
            </w:pPr>
            <w:r w:rsidRPr="00A512F9">
              <w:rPr>
                <w:sz w:val="20"/>
                <w:szCs w:val="20"/>
              </w:rPr>
              <w:t>540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12AA85F" w14:textId="77777777" w:rsidR="000A4544" w:rsidRPr="00A512F9" w:rsidRDefault="000A4544" w:rsidP="000A4544">
            <w:pPr>
              <w:jc w:val="right"/>
              <w:rPr>
                <w:sz w:val="20"/>
                <w:szCs w:val="20"/>
              </w:rPr>
            </w:pPr>
            <w:r w:rsidRPr="00A512F9">
              <w:rPr>
                <w:sz w:val="20"/>
                <w:szCs w:val="20"/>
              </w:rPr>
              <w:t>125 300,00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C8A18A9"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8E0BE31" w14:textId="77777777" w:rsidR="000A4544" w:rsidRPr="00A512F9" w:rsidRDefault="000A4544" w:rsidP="000A4544">
            <w:pPr>
              <w:jc w:val="right"/>
              <w:rPr>
                <w:sz w:val="20"/>
                <w:szCs w:val="20"/>
              </w:rPr>
            </w:pPr>
            <w:r w:rsidRPr="00A512F9">
              <w:rPr>
                <w:sz w:val="20"/>
                <w:szCs w:val="20"/>
              </w:rPr>
              <w:t>0,00</w:t>
            </w:r>
          </w:p>
        </w:tc>
      </w:tr>
      <w:tr w:rsidR="000A4544" w:rsidRPr="00A512F9" w14:paraId="0667775C" w14:textId="77777777" w:rsidTr="000A4544">
        <w:tc>
          <w:tcPr>
            <w:tcW w:w="0" w:type="auto"/>
            <w:tcBorders>
              <w:top w:val="nil"/>
              <w:left w:val="single" w:sz="4" w:space="0" w:color="auto"/>
              <w:bottom w:val="nil"/>
              <w:right w:val="nil"/>
            </w:tcBorders>
            <w:shd w:val="clear" w:color="auto" w:fill="auto"/>
            <w:vAlign w:val="center"/>
            <w:hideMark/>
          </w:tcPr>
          <w:p w14:paraId="0E1C5407" w14:textId="77777777" w:rsidR="000A4544" w:rsidRPr="00A512F9" w:rsidRDefault="000A4544" w:rsidP="000A4544">
            <w:pPr>
              <w:rPr>
                <w:bCs/>
                <w:sz w:val="20"/>
                <w:szCs w:val="20"/>
              </w:rPr>
            </w:pPr>
            <w:r w:rsidRPr="00A512F9">
              <w:rPr>
                <w:bCs/>
                <w:sz w:val="20"/>
                <w:szCs w:val="20"/>
              </w:rPr>
              <w:t>Реализация мероприятий по проведению работ на воинских захоронениях государственной программы Новосибирской области "Культура Новосибирской области" (установка мемориальных знаков)</w:t>
            </w:r>
          </w:p>
        </w:tc>
        <w:tc>
          <w:tcPr>
            <w:tcW w:w="0" w:type="auto"/>
            <w:tcBorders>
              <w:top w:val="nil"/>
              <w:left w:val="single" w:sz="4" w:space="0" w:color="auto"/>
              <w:bottom w:val="nil"/>
              <w:right w:val="nil"/>
            </w:tcBorders>
            <w:shd w:val="clear" w:color="auto" w:fill="auto"/>
            <w:noWrap/>
            <w:vAlign w:val="center"/>
            <w:hideMark/>
          </w:tcPr>
          <w:p w14:paraId="6FD03C00"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229AB354" w14:textId="77777777" w:rsidR="000A4544" w:rsidRPr="00A512F9" w:rsidRDefault="000A4544" w:rsidP="000A4544">
            <w:pPr>
              <w:jc w:val="center"/>
              <w:rPr>
                <w:bCs/>
                <w:sz w:val="20"/>
                <w:szCs w:val="20"/>
              </w:rPr>
            </w:pPr>
            <w:r w:rsidRPr="00A512F9">
              <w:rPr>
                <w:bCs/>
                <w:sz w:val="20"/>
                <w:szCs w:val="20"/>
              </w:rPr>
              <w:t>08</w:t>
            </w:r>
          </w:p>
        </w:tc>
        <w:tc>
          <w:tcPr>
            <w:tcW w:w="0" w:type="auto"/>
            <w:tcBorders>
              <w:top w:val="nil"/>
              <w:left w:val="single" w:sz="4" w:space="0" w:color="auto"/>
              <w:bottom w:val="nil"/>
              <w:right w:val="single" w:sz="4" w:space="0" w:color="auto"/>
            </w:tcBorders>
            <w:shd w:val="clear" w:color="auto" w:fill="auto"/>
            <w:noWrap/>
            <w:vAlign w:val="center"/>
            <w:hideMark/>
          </w:tcPr>
          <w:p w14:paraId="23DE6393" w14:textId="77777777" w:rsidR="000A4544" w:rsidRPr="00A512F9" w:rsidRDefault="000A4544" w:rsidP="000A4544">
            <w:pPr>
              <w:jc w:val="center"/>
              <w:rPr>
                <w:bCs/>
                <w:sz w:val="20"/>
                <w:szCs w:val="20"/>
              </w:rPr>
            </w:pPr>
            <w:r w:rsidRPr="00A512F9">
              <w:rPr>
                <w:bCs/>
                <w:sz w:val="20"/>
                <w:szCs w:val="20"/>
              </w:rPr>
              <w:t>01</w:t>
            </w:r>
          </w:p>
        </w:tc>
        <w:tc>
          <w:tcPr>
            <w:tcW w:w="0" w:type="auto"/>
            <w:tcBorders>
              <w:top w:val="nil"/>
              <w:left w:val="single" w:sz="4" w:space="0" w:color="auto"/>
              <w:bottom w:val="nil"/>
              <w:right w:val="nil"/>
            </w:tcBorders>
            <w:shd w:val="clear" w:color="auto" w:fill="auto"/>
            <w:noWrap/>
            <w:vAlign w:val="center"/>
            <w:hideMark/>
          </w:tcPr>
          <w:p w14:paraId="259ED1E0" w14:textId="77777777" w:rsidR="000A4544" w:rsidRPr="00A512F9" w:rsidRDefault="000A4544" w:rsidP="000A4544">
            <w:pPr>
              <w:jc w:val="center"/>
              <w:rPr>
                <w:bCs/>
                <w:sz w:val="20"/>
                <w:szCs w:val="20"/>
              </w:rPr>
            </w:pPr>
            <w:r w:rsidRPr="00A512F9">
              <w:rPr>
                <w:bCs/>
                <w:sz w:val="20"/>
                <w:szCs w:val="20"/>
              </w:rPr>
              <w:t>08.0.00.L2992</w:t>
            </w:r>
          </w:p>
        </w:tc>
        <w:tc>
          <w:tcPr>
            <w:tcW w:w="0" w:type="auto"/>
            <w:tcBorders>
              <w:top w:val="nil"/>
              <w:left w:val="single" w:sz="4" w:space="0" w:color="auto"/>
              <w:bottom w:val="nil"/>
              <w:right w:val="single" w:sz="4" w:space="0" w:color="auto"/>
            </w:tcBorders>
            <w:shd w:val="clear" w:color="auto" w:fill="auto"/>
            <w:noWrap/>
            <w:vAlign w:val="center"/>
            <w:hideMark/>
          </w:tcPr>
          <w:p w14:paraId="58E63F30"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1412F2DA"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nil"/>
              <w:right w:val="nil"/>
            </w:tcBorders>
            <w:shd w:val="clear" w:color="auto" w:fill="auto"/>
            <w:noWrap/>
            <w:vAlign w:val="center"/>
            <w:hideMark/>
          </w:tcPr>
          <w:p w14:paraId="35FB4394"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nil"/>
              <w:right w:val="single" w:sz="4" w:space="0" w:color="auto"/>
            </w:tcBorders>
            <w:shd w:val="clear" w:color="auto" w:fill="auto"/>
            <w:noWrap/>
            <w:vAlign w:val="center"/>
            <w:hideMark/>
          </w:tcPr>
          <w:p w14:paraId="035C48F4" w14:textId="77777777" w:rsidR="000A4544" w:rsidRPr="00A512F9" w:rsidRDefault="000A4544" w:rsidP="000A4544">
            <w:pPr>
              <w:jc w:val="right"/>
              <w:rPr>
                <w:bCs/>
                <w:sz w:val="20"/>
                <w:szCs w:val="20"/>
              </w:rPr>
            </w:pPr>
            <w:r w:rsidRPr="00A512F9">
              <w:rPr>
                <w:bCs/>
                <w:sz w:val="20"/>
                <w:szCs w:val="20"/>
              </w:rPr>
              <w:t>1 168 000,00</w:t>
            </w:r>
          </w:p>
        </w:tc>
      </w:tr>
      <w:tr w:rsidR="000A4544" w:rsidRPr="00A512F9" w14:paraId="44954410"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4A5AB92C" w14:textId="77777777" w:rsidR="000A4544" w:rsidRPr="00A512F9" w:rsidRDefault="000A4544" w:rsidP="000A4544">
            <w:pPr>
              <w:rPr>
                <w:sz w:val="20"/>
                <w:szCs w:val="20"/>
              </w:rPr>
            </w:pPr>
            <w:r w:rsidRPr="00A512F9">
              <w:rPr>
                <w:sz w:val="20"/>
                <w:szCs w:val="20"/>
              </w:rPr>
              <w:t>Межбюджетные трансферты</w:t>
            </w:r>
          </w:p>
        </w:tc>
        <w:tc>
          <w:tcPr>
            <w:tcW w:w="0" w:type="auto"/>
            <w:tcBorders>
              <w:top w:val="single" w:sz="4" w:space="0" w:color="auto"/>
              <w:left w:val="single" w:sz="4" w:space="0" w:color="auto"/>
              <w:bottom w:val="nil"/>
              <w:right w:val="nil"/>
            </w:tcBorders>
            <w:shd w:val="clear" w:color="auto" w:fill="auto"/>
            <w:noWrap/>
            <w:vAlign w:val="center"/>
            <w:hideMark/>
          </w:tcPr>
          <w:p w14:paraId="157EA208"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361AC69A" w14:textId="77777777" w:rsidR="000A4544" w:rsidRPr="00A512F9" w:rsidRDefault="000A4544" w:rsidP="000A4544">
            <w:pPr>
              <w:jc w:val="center"/>
              <w:rPr>
                <w:sz w:val="20"/>
                <w:szCs w:val="20"/>
              </w:rPr>
            </w:pPr>
            <w:r w:rsidRPr="00A512F9">
              <w:rPr>
                <w:sz w:val="20"/>
                <w:szCs w:val="20"/>
              </w:rPr>
              <w:t>08</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C41D68A"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nil"/>
              <w:right w:val="nil"/>
            </w:tcBorders>
            <w:shd w:val="clear" w:color="auto" w:fill="auto"/>
            <w:noWrap/>
            <w:vAlign w:val="center"/>
            <w:hideMark/>
          </w:tcPr>
          <w:p w14:paraId="44D048BF" w14:textId="77777777" w:rsidR="000A4544" w:rsidRPr="00A512F9" w:rsidRDefault="000A4544" w:rsidP="000A4544">
            <w:pPr>
              <w:jc w:val="center"/>
              <w:rPr>
                <w:sz w:val="20"/>
                <w:szCs w:val="20"/>
              </w:rPr>
            </w:pPr>
            <w:r w:rsidRPr="00A512F9">
              <w:rPr>
                <w:sz w:val="20"/>
                <w:szCs w:val="20"/>
              </w:rPr>
              <w:t>08.0.00.L2992</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5838E59" w14:textId="77777777" w:rsidR="000A4544" w:rsidRPr="00A512F9" w:rsidRDefault="000A4544" w:rsidP="000A4544">
            <w:pPr>
              <w:jc w:val="center"/>
              <w:rPr>
                <w:sz w:val="20"/>
                <w:szCs w:val="20"/>
              </w:rPr>
            </w:pPr>
            <w:r w:rsidRPr="00A512F9">
              <w:rPr>
                <w:sz w:val="20"/>
                <w:szCs w:val="20"/>
              </w:rPr>
              <w:t>500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2F8A056"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nil"/>
              <w:right w:val="nil"/>
            </w:tcBorders>
            <w:shd w:val="clear" w:color="auto" w:fill="auto"/>
            <w:noWrap/>
            <w:vAlign w:val="center"/>
            <w:hideMark/>
          </w:tcPr>
          <w:p w14:paraId="372BB8F7"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363BEA3" w14:textId="77777777" w:rsidR="000A4544" w:rsidRPr="00A512F9" w:rsidRDefault="000A4544" w:rsidP="000A4544">
            <w:pPr>
              <w:jc w:val="right"/>
              <w:rPr>
                <w:sz w:val="20"/>
                <w:szCs w:val="20"/>
              </w:rPr>
            </w:pPr>
            <w:r w:rsidRPr="00A512F9">
              <w:rPr>
                <w:sz w:val="20"/>
                <w:szCs w:val="20"/>
              </w:rPr>
              <w:t>1 168 000,00</w:t>
            </w:r>
          </w:p>
        </w:tc>
      </w:tr>
      <w:tr w:rsidR="000A4544" w:rsidRPr="00A512F9" w14:paraId="67415A27"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2D60F347" w14:textId="77777777" w:rsidR="000A4544" w:rsidRPr="00A512F9" w:rsidRDefault="000A4544" w:rsidP="000A4544">
            <w:pPr>
              <w:rPr>
                <w:sz w:val="20"/>
                <w:szCs w:val="20"/>
              </w:rPr>
            </w:pPr>
            <w:r w:rsidRPr="00A512F9">
              <w:rPr>
                <w:sz w:val="20"/>
                <w:szCs w:val="20"/>
              </w:rPr>
              <w:t>Иные межбюджетные трансферты</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B61BFFC"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00F148A" w14:textId="77777777" w:rsidR="000A4544" w:rsidRPr="00A512F9" w:rsidRDefault="000A4544" w:rsidP="000A4544">
            <w:pPr>
              <w:jc w:val="center"/>
              <w:rPr>
                <w:sz w:val="20"/>
                <w:szCs w:val="20"/>
              </w:rPr>
            </w:pPr>
            <w:r w:rsidRPr="00A512F9">
              <w:rPr>
                <w:sz w:val="20"/>
                <w:szCs w:val="20"/>
              </w:rPr>
              <w:t>08</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D93E4DA"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DBF3644" w14:textId="77777777" w:rsidR="000A4544" w:rsidRPr="00A512F9" w:rsidRDefault="000A4544" w:rsidP="000A4544">
            <w:pPr>
              <w:jc w:val="center"/>
              <w:rPr>
                <w:sz w:val="20"/>
                <w:szCs w:val="20"/>
              </w:rPr>
            </w:pPr>
            <w:r w:rsidRPr="00A512F9">
              <w:rPr>
                <w:sz w:val="20"/>
                <w:szCs w:val="20"/>
              </w:rPr>
              <w:t>08.0.00.L2992</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B91BBF3" w14:textId="77777777" w:rsidR="000A4544" w:rsidRPr="00A512F9" w:rsidRDefault="000A4544" w:rsidP="000A4544">
            <w:pPr>
              <w:jc w:val="center"/>
              <w:rPr>
                <w:sz w:val="20"/>
                <w:szCs w:val="20"/>
              </w:rPr>
            </w:pPr>
            <w:r w:rsidRPr="00A512F9">
              <w:rPr>
                <w:sz w:val="20"/>
                <w:szCs w:val="20"/>
              </w:rPr>
              <w:t>540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0E42CD3"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C986270"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D05169E" w14:textId="77777777" w:rsidR="000A4544" w:rsidRPr="00A512F9" w:rsidRDefault="000A4544" w:rsidP="000A4544">
            <w:pPr>
              <w:jc w:val="right"/>
              <w:rPr>
                <w:sz w:val="20"/>
                <w:szCs w:val="20"/>
              </w:rPr>
            </w:pPr>
            <w:r w:rsidRPr="00A512F9">
              <w:rPr>
                <w:sz w:val="20"/>
                <w:szCs w:val="20"/>
              </w:rPr>
              <w:t>1 168 000,00</w:t>
            </w:r>
          </w:p>
        </w:tc>
      </w:tr>
      <w:tr w:rsidR="000A4544" w:rsidRPr="00A512F9" w14:paraId="7AF43698" w14:textId="77777777" w:rsidTr="000A4544">
        <w:tc>
          <w:tcPr>
            <w:tcW w:w="0" w:type="auto"/>
            <w:tcBorders>
              <w:top w:val="nil"/>
              <w:left w:val="single" w:sz="4" w:space="0" w:color="auto"/>
              <w:bottom w:val="nil"/>
              <w:right w:val="nil"/>
            </w:tcBorders>
            <w:shd w:val="clear" w:color="auto" w:fill="auto"/>
            <w:vAlign w:val="center"/>
            <w:hideMark/>
          </w:tcPr>
          <w:p w14:paraId="512C7132" w14:textId="77777777" w:rsidR="000A4544" w:rsidRPr="00A512F9" w:rsidRDefault="000A4544" w:rsidP="000A4544">
            <w:pPr>
              <w:rPr>
                <w:bCs/>
                <w:sz w:val="20"/>
                <w:szCs w:val="20"/>
              </w:rPr>
            </w:pPr>
            <w:r w:rsidRPr="00A512F9">
              <w:rPr>
                <w:bCs/>
                <w:sz w:val="20"/>
                <w:szCs w:val="20"/>
              </w:rPr>
              <w:t xml:space="preserve">Мероприятия по обеспечению развития и укрепления материально-технической базы домов культуры в населенных пунктах с числом жителей до 50 </w:t>
            </w:r>
            <w:proofErr w:type="spellStart"/>
            <w:r w:rsidRPr="00A512F9">
              <w:rPr>
                <w:bCs/>
                <w:sz w:val="20"/>
                <w:szCs w:val="20"/>
              </w:rPr>
              <w:t>тыс.человек</w:t>
            </w:r>
            <w:proofErr w:type="spellEnd"/>
            <w:r w:rsidRPr="00A512F9">
              <w:rPr>
                <w:bCs/>
                <w:sz w:val="20"/>
                <w:szCs w:val="20"/>
              </w:rPr>
              <w:t xml:space="preserve"> в рамках реализации мероприятий ГП НСО "Культура Новосибирской области"</w:t>
            </w:r>
          </w:p>
        </w:tc>
        <w:tc>
          <w:tcPr>
            <w:tcW w:w="0" w:type="auto"/>
            <w:tcBorders>
              <w:top w:val="nil"/>
              <w:left w:val="single" w:sz="4" w:space="0" w:color="auto"/>
              <w:bottom w:val="nil"/>
              <w:right w:val="nil"/>
            </w:tcBorders>
            <w:shd w:val="clear" w:color="auto" w:fill="auto"/>
            <w:noWrap/>
            <w:vAlign w:val="center"/>
            <w:hideMark/>
          </w:tcPr>
          <w:p w14:paraId="30FF5BA3"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4F6B5933" w14:textId="77777777" w:rsidR="000A4544" w:rsidRPr="00A512F9" w:rsidRDefault="000A4544" w:rsidP="000A4544">
            <w:pPr>
              <w:jc w:val="center"/>
              <w:rPr>
                <w:bCs/>
                <w:sz w:val="20"/>
                <w:szCs w:val="20"/>
              </w:rPr>
            </w:pPr>
            <w:r w:rsidRPr="00A512F9">
              <w:rPr>
                <w:bCs/>
                <w:sz w:val="20"/>
                <w:szCs w:val="20"/>
              </w:rPr>
              <w:t>08</w:t>
            </w:r>
          </w:p>
        </w:tc>
        <w:tc>
          <w:tcPr>
            <w:tcW w:w="0" w:type="auto"/>
            <w:tcBorders>
              <w:top w:val="nil"/>
              <w:left w:val="single" w:sz="4" w:space="0" w:color="auto"/>
              <w:bottom w:val="nil"/>
              <w:right w:val="single" w:sz="4" w:space="0" w:color="auto"/>
            </w:tcBorders>
            <w:shd w:val="clear" w:color="auto" w:fill="auto"/>
            <w:noWrap/>
            <w:vAlign w:val="center"/>
            <w:hideMark/>
          </w:tcPr>
          <w:p w14:paraId="6449E353" w14:textId="77777777" w:rsidR="000A4544" w:rsidRPr="00A512F9" w:rsidRDefault="000A4544" w:rsidP="000A4544">
            <w:pPr>
              <w:jc w:val="center"/>
              <w:rPr>
                <w:bCs/>
                <w:sz w:val="20"/>
                <w:szCs w:val="20"/>
              </w:rPr>
            </w:pPr>
            <w:r w:rsidRPr="00A512F9">
              <w:rPr>
                <w:bCs/>
                <w:sz w:val="20"/>
                <w:szCs w:val="20"/>
              </w:rPr>
              <w:t>01</w:t>
            </w:r>
          </w:p>
        </w:tc>
        <w:tc>
          <w:tcPr>
            <w:tcW w:w="0" w:type="auto"/>
            <w:tcBorders>
              <w:top w:val="nil"/>
              <w:left w:val="single" w:sz="4" w:space="0" w:color="auto"/>
              <w:bottom w:val="nil"/>
              <w:right w:val="nil"/>
            </w:tcBorders>
            <w:shd w:val="clear" w:color="auto" w:fill="auto"/>
            <w:noWrap/>
            <w:vAlign w:val="center"/>
            <w:hideMark/>
          </w:tcPr>
          <w:p w14:paraId="01A2D347" w14:textId="77777777" w:rsidR="000A4544" w:rsidRPr="00A512F9" w:rsidRDefault="000A4544" w:rsidP="000A4544">
            <w:pPr>
              <w:jc w:val="center"/>
              <w:rPr>
                <w:bCs/>
                <w:sz w:val="20"/>
                <w:szCs w:val="20"/>
              </w:rPr>
            </w:pPr>
            <w:r w:rsidRPr="00A512F9">
              <w:rPr>
                <w:bCs/>
                <w:sz w:val="20"/>
                <w:szCs w:val="20"/>
              </w:rPr>
              <w:t>08.0.00.L4670</w:t>
            </w:r>
          </w:p>
        </w:tc>
        <w:tc>
          <w:tcPr>
            <w:tcW w:w="0" w:type="auto"/>
            <w:tcBorders>
              <w:top w:val="nil"/>
              <w:left w:val="single" w:sz="4" w:space="0" w:color="auto"/>
              <w:bottom w:val="nil"/>
              <w:right w:val="single" w:sz="4" w:space="0" w:color="auto"/>
            </w:tcBorders>
            <w:shd w:val="clear" w:color="auto" w:fill="auto"/>
            <w:noWrap/>
            <w:vAlign w:val="center"/>
            <w:hideMark/>
          </w:tcPr>
          <w:p w14:paraId="5E900263"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55B887A0" w14:textId="77777777" w:rsidR="000A4544" w:rsidRPr="00A512F9" w:rsidRDefault="000A4544" w:rsidP="000A4544">
            <w:pPr>
              <w:jc w:val="right"/>
              <w:rPr>
                <w:bCs/>
                <w:sz w:val="20"/>
                <w:szCs w:val="20"/>
              </w:rPr>
            </w:pPr>
            <w:r w:rsidRPr="00A512F9">
              <w:rPr>
                <w:bCs/>
                <w:sz w:val="20"/>
                <w:szCs w:val="20"/>
              </w:rPr>
              <w:t>1 581 800,00</w:t>
            </w:r>
          </w:p>
        </w:tc>
        <w:tc>
          <w:tcPr>
            <w:tcW w:w="0" w:type="auto"/>
            <w:tcBorders>
              <w:top w:val="nil"/>
              <w:left w:val="single" w:sz="4" w:space="0" w:color="auto"/>
              <w:bottom w:val="nil"/>
              <w:right w:val="nil"/>
            </w:tcBorders>
            <w:shd w:val="clear" w:color="auto" w:fill="auto"/>
            <w:noWrap/>
            <w:vAlign w:val="center"/>
            <w:hideMark/>
          </w:tcPr>
          <w:p w14:paraId="2337ED81" w14:textId="77777777" w:rsidR="000A4544" w:rsidRPr="00A512F9" w:rsidRDefault="000A4544" w:rsidP="000A4544">
            <w:pPr>
              <w:jc w:val="right"/>
              <w:rPr>
                <w:bCs/>
                <w:sz w:val="20"/>
                <w:szCs w:val="20"/>
              </w:rPr>
            </w:pPr>
            <w:r w:rsidRPr="00A512F9">
              <w:rPr>
                <w:bCs/>
                <w:sz w:val="20"/>
                <w:szCs w:val="20"/>
              </w:rPr>
              <w:t>1 581 800,00</w:t>
            </w:r>
          </w:p>
        </w:tc>
        <w:tc>
          <w:tcPr>
            <w:tcW w:w="0" w:type="auto"/>
            <w:tcBorders>
              <w:top w:val="nil"/>
              <w:left w:val="single" w:sz="4" w:space="0" w:color="auto"/>
              <w:bottom w:val="nil"/>
              <w:right w:val="single" w:sz="4" w:space="0" w:color="auto"/>
            </w:tcBorders>
            <w:shd w:val="clear" w:color="auto" w:fill="auto"/>
            <w:noWrap/>
            <w:vAlign w:val="center"/>
            <w:hideMark/>
          </w:tcPr>
          <w:p w14:paraId="339F2250" w14:textId="77777777" w:rsidR="000A4544" w:rsidRPr="00A512F9" w:rsidRDefault="000A4544" w:rsidP="000A4544">
            <w:pPr>
              <w:jc w:val="right"/>
              <w:rPr>
                <w:bCs/>
                <w:sz w:val="20"/>
                <w:szCs w:val="20"/>
              </w:rPr>
            </w:pPr>
            <w:r w:rsidRPr="00A512F9">
              <w:rPr>
                <w:bCs/>
                <w:sz w:val="20"/>
                <w:szCs w:val="20"/>
              </w:rPr>
              <w:t>1 581 800,00</w:t>
            </w:r>
          </w:p>
        </w:tc>
      </w:tr>
      <w:tr w:rsidR="000A4544" w:rsidRPr="00A512F9" w14:paraId="16A326ED"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05DF55C4" w14:textId="77777777" w:rsidR="000A4544" w:rsidRPr="00A512F9" w:rsidRDefault="000A4544" w:rsidP="000A4544">
            <w:pPr>
              <w:rPr>
                <w:sz w:val="20"/>
                <w:szCs w:val="20"/>
              </w:rPr>
            </w:pPr>
            <w:r w:rsidRPr="00A512F9">
              <w:rPr>
                <w:sz w:val="20"/>
                <w:szCs w:val="20"/>
              </w:rPr>
              <w:t>Межбюджетные трансферты</w:t>
            </w:r>
          </w:p>
        </w:tc>
        <w:tc>
          <w:tcPr>
            <w:tcW w:w="0" w:type="auto"/>
            <w:tcBorders>
              <w:top w:val="single" w:sz="4" w:space="0" w:color="auto"/>
              <w:left w:val="single" w:sz="4" w:space="0" w:color="auto"/>
              <w:bottom w:val="nil"/>
              <w:right w:val="nil"/>
            </w:tcBorders>
            <w:shd w:val="clear" w:color="auto" w:fill="auto"/>
            <w:noWrap/>
            <w:vAlign w:val="center"/>
            <w:hideMark/>
          </w:tcPr>
          <w:p w14:paraId="63E9ED15"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20393744" w14:textId="77777777" w:rsidR="000A4544" w:rsidRPr="00A512F9" w:rsidRDefault="000A4544" w:rsidP="000A4544">
            <w:pPr>
              <w:jc w:val="center"/>
              <w:rPr>
                <w:sz w:val="20"/>
                <w:szCs w:val="20"/>
              </w:rPr>
            </w:pPr>
            <w:r w:rsidRPr="00A512F9">
              <w:rPr>
                <w:sz w:val="20"/>
                <w:szCs w:val="20"/>
              </w:rPr>
              <w:t>08</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E09F01D"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nil"/>
              <w:right w:val="nil"/>
            </w:tcBorders>
            <w:shd w:val="clear" w:color="auto" w:fill="auto"/>
            <w:noWrap/>
            <w:vAlign w:val="center"/>
            <w:hideMark/>
          </w:tcPr>
          <w:p w14:paraId="6E4D5C27" w14:textId="77777777" w:rsidR="000A4544" w:rsidRPr="00A512F9" w:rsidRDefault="000A4544" w:rsidP="000A4544">
            <w:pPr>
              <w:jc w:val="center"/>
              <w:rPr>
                <w:sz w:val="20"/>
                <w:szCs w:val="20"/>
              </w:rPr>
            </w:pPr>
            <w:r w:rsidRPr="00A512F9">
              <w:rPr>
                <w:sz w:val="20"/>
                <w:szCs w:val="20"/>
              </w:rPr>
              <w:t>08.0.00.L4670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8D53948" w14:textId="77777777" w:rsidR="000A4544" w:rsidRPr="00A512F9" w:rsidRDefault="000A4544" w:rsidP="000A4544">
            <w:pPr>
              <w:jc w:val="center"/>
              <w:rPr>
                <w:sz w:val="20"/>
                <w:szCs w:val="20"/>
              </w:rPr>
            </w:pPr>
            <w:r w:rsidRPr="00A512F9">
              <w:rPr>
                <w:sz w:val="20"/>
                <w:szCs w:val="20"/>
              </w:rPr>
              <w:t>500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7035567" w14:textId="77777777" w:rsidR="000A4544" w:rsidRPr="00A512F9" w:rsidRDefault="000A4544" w:rsidP="000A4544">
            <w:pPr>
              <w:jc w:val="right"/>
              <w:rPr>
                <w:sz w:val="20"/>
                <w:szCs w:val="20"/>
              </w:rPr>
            </w:pPr>
            <w:r w:rsidRPr="00A512F9">
              <w:rPr>
                <w:sz w:val="20"/>
                <w:szCs w:val="20"/>
              </w:rPr>
              <w:t>1 581 800,00</w:t>
            </w:r>
          </w:p>
        </w:tc>
        <w:tc>
          <w:tcPr>
            <w:tcW w:w="0" w:type="auto"/>
            <w:tcBorders>
              <w:top w:val="single" w:sz="4" w:space="0" w:color="auto"/>
              <w:left w:val="single" w:sz="4" w:space="0" w:color="auto"/>
              <w:bottom w:val="nil"/>
              <w:right w:val="nil"/>
            </w:tcBorders>
            <w:shd w:val="clear" w:color="auto" w:fill="auto"/>
            <w:noWrap/>
            <w:vAlign w:val="center"/>
            <w:hideMark/>
          </w:tcPr>
          <w:p w14:paraId="75F00683" w14:textId="77777777" w:rsidR="000A4544" w:rsidRPr="00A512F9" w:rsidRDefault="000A4544" w:rsidP="000A4544">
            <w:pPr>
              <w:jc w:val="right"/>
              <w:rPr>
                <w:sz w:val="20"/>
                <w:szCs w:val="20"/>
              </w:rPr>
            </w:pPr>
            <w:r w:rsidRPr="00A512F9">
              <w:rPr>
                <w:sz w:val="20"/>
                <w:szCs w:val="20"/>
              </w:rPr>
              <w:t>1 581 800,00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436D557" w14:textId="77777777" w:rsidR="000A4544" w:rsidRPr="00A512F9" w:rsidRDefault="000A4544" w:rsidP="000A4544">
            <w:pPr>
              <w:jc w:val="right"/>
              <w:rPr>
                <w:sz w:val="20"/>
                <w:szCs w:val="20"/>
              </w:rPr>
            </w:pPr>
            <w:r w:rsidRPr="00A512F9">
              <w:rPr>
                <w:sz w:val="20"/>
                <w:szCs w:val="20"/>
              </w:rPr>
              <w:t>1 581 800,00</w:t>
            </w:r>
          </w:p>
        </w:tc>
      </w:tr>
      <w:tr w:rsidR="000A4544" w:rsidRPr="00A512F9" w14:paraId="6FADB37C"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0C190E0B" w14:textId="77777777" w:rsidR="000A4544" w:rsidRPr="00A512F9" w:rsidRDefault="000A4544" w:rsidP="000A4544">
            <w:pPr>
              <w:rPr>
                <w:sz w:val="20"/>
                <w:szCs w:val="20"/>
              </w:rPr>
            </w:pPr>
            <w:r w:rsidRPr="00A512F9">
              <w:rPr>
                <w:sz w:val="20"/>
                <w:szCs w:val="20"/>
              </w:rPr>
              <w:t>Иные межбюджетные трансферты</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83C7B76"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35931F1" w14:textId="77777777" w:rsidR="000A4544" w:rsidRPr="00A512F9" w:rsidRDefault="000A4544" w:rsidP="000A4544">
            <w:pPr>
              <w:jc w:val="center"/>
              <w:rPr>
                <w:sz w:val="20"/>
                <w:szCs w:val="20"/>
              </w:rPr>
            </w:pPr>
            <w:r w:rsidRPr="00A512F9">
              <w:rPr>
                <w:sz w:val="20"/>
                <w:szCs w:val="20"/>
              </w:rPr>
              <w:t>08</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FDD9663"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42DF1168" w14:textId="77777777" w:rsidR="000A4544" w:rsidRPr="00A512F9" w:rsidRDefault="000A4544" w:rsidP="000A4544">
            <w:pPr>
              <w:jc w:val="center"/>
              <w:rPr>
                <w:sz w:val="20"/>
                <w:szCs w:val="20"/>
              </w:rPr>
            </w:pPr>
            <w:r w:rsidRPr="00A512F9">
              <w:rPr>
                <w:sz w:val="20"/>
                <w:szCs w:val="20"/>
              </w:rPr>
              <w:t>08.0.00.L4670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2AB9A87" w14:textId="77777777" w:rsidR="000A4544" w:rsidRPr="00A512F9" w:rsidRDefault="000A4544" w:rsidP="000A4544">
            <w:pPr>
              <w:jc w:val="center"/>
              <w:rPr>
                <w:sz w:val="20"/>
                <w:szCs w:val="20"/>
              </w:rPr>
            </w:pPr>
            <w:r w:rsidRPr="00A512F9">
              <w:rPr>
                <w:sz w:val="20"/>
                <w:szCs w:val="20"/>
              </w:rPr>
              <w:t>540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C53D50F" w14:textId="77777777" w:rsidR="000A4544" w:rsidRPr="00A512F9" w:rsidRDefault="000A4544" w:rsidP="000A4544">
            <w:pPr>
              <w:jc w:val="right"/>
              <w:rPr>
                <w:sz w:val="20"/>
                <w:szCs w:val="20"/>
              </w:rPr>
            </w:pPr>
            <w:r w:rsidRPr="00A512F9">
              <w:rPr>
                <w:sz w:val="20"/>
                <w:szCs w:val="20"/>
              </w:rPr>
              <w:t>1 581 800,00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72153C8" w14:textId="77777777" w:rsidR="000A4544" w:rsidRPr="00A512F9" w:rsidRDefault="000A4544" w:rsidP="000A4544">
            <w:pPr>
              <w:jc w:val="right"/>
              <w:rPr>
                <w:sz w:val="20"/>
                <w:szCs w:val="20"/>
              </w:rPr>
            </w:pPr>
            <w:r w:rsidRPr="00A512F9">
              <w:rPr>
                <w:sz w:val="20"/>
                <w:szCs w:val="20"/>
              </w:rPr>
              <w:t>1 581 800,00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497D406" w14:textId="77777777" w:rsidR="000A4544" w:rsidRPr="00A512F9" w:rsidRDefault="000A4544" w:rsidP="000A4544">
            <w:pPr>
              <w:jc w:val="right"/>
              <w:rPr>
                <w:sz w:val="20"/>
                <w:szCs w:val="20"/>
              </w:rPr>
            </w:pPr>
            <w:r w:rsidRPr="00A512F9">
              <w:rPr>
                <w:sz w:val="20"/>
                <w:szCs w:val="20"/>
              </w:rPr>
              <w:t>1 581 800,00</w:t>
            </w:r>
          </w:p>
        </w:tc>
      </w:tr>
      <w:tr w:rsidR="000A4544" w:rsidRPr="00A512F9" w14:paraId="6F7CD8C2" w14:textId="77777777" w:rsidTr="000A4544">
        <w:tc>
          <w:tcPr>
            <w:tcW w:w="0" w:type="auto"/>
            <w:tcBorders>
              <w:top w:val="nil"/>
              <w:left w:val="single" w:sz="4" w:space="0" w:color="auto"/>
              <w:bottom w:val="nil"/>
              <w:right w:val="nil"/>
            </w:tcBorders>
            <w:shd w:val="clear" w:color="auto" w:fill="auto"/>
            <w:vAlign w:val="center"/>
            <w:hideMark/>
          </w:tcPr>
          <w:p w14:paraId="75CB9607" w14:textId="77777777" w:rsidR="000A4544" w:rsidRPr="00A512F9" w:rsidRDefault="000A4544" w:rsidP="000A4544">
            <w:pPr>
              <w:rPr>
                <w:bCs/>
                <w:sz w:val="20"/>
                <w:szCs w:val="20"/>
              </w:rPr>
            </w:pPr>
            <w:proofErr w:type="spellStart"/>
            <w:r w:rsidRPr="00A512F9">
              <w:rPr>
                <w:bCs/>
                <w:sz w:val="20"/>
                <w:szCs w:val="20"/>
              </w:rPr>
              <w:t>Софинансирование</w:t>
            </w:r>
            <w:proofErr w:type="spellEnd"/>
            <w:r w:rsidRPr="00A512F9">
              <w:rPr>
                <w:bCs/>
                <w:sz w:val="20"/>
                <w:szCs w:val="20"/>
              </w:rPr>
              <w:t xml:space="preserve"> местного бюджета на реализацию мероприятий по </w:t>
            </w:r>
            <w:r w:rsidRPr="00A512F9">
              <w:rPr>
                <w:bCs/>
                <w:sz w:val="20"/>
                <w:szCs w:val="20"/>
              </w:rPr>
              <w:lastRenderedPageBreak/>
              <w:t>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w:t>
            </w:r>
          </w:p>
        </w:tc>
        <w:tc>
          <w:tcPr>
            <w:tcW w:w="0" w:type="auto"/>
            <w:tcBorders>
              <w:top w:val="nil"/>
              <w:left w:val="single" w:sz="4" w:space="0" w:color="auto"/>
              <w:bottom w:val="nil"/>
              <w:right w:val="nil"/>
            </w:tcBorders>
            <w:shd w:val="clear" w:color="auto" w:fill="auto"/>
            <w:noWrap/>
            <w:vAlign w:val="center"/>
            <w:hideMark/>
          </w:tcPr>
          <w:p w14:paraId="1E477FA9" w14:textId="77777777" w:rsidR="000A4544" w:rsidRPr="00A512F9" w:rsidRDefault="000A4544" w:rsidP="000A4544">
            <w:pPr>
              <w:jc w:val="center"/>
              <w:rPr>
                <w:bCs/>
                <w:sz w:val="20"/>
                <w:szCs w:val="20"/>
              </w:rPr>
            </w:pPr>
            <w:r w:rsidRPr="00A512F9">
              <w:rPr>
                <w:bCs/>
                <w:sz w:val="20"/>
                <w:szCs w:val="20"/>
              </w:rPr>
              <w:lastRenderedPageBreak/>
              <w:t>444</w:t>
            </w:r>
          </w:p>
        </w:tc>
        <w:tc>
          <w:tcPr>
            <w:tcW w:w="0" w:type="auto"/>
            <w:tcBorders>
              <w:top w:val="nil"/>
              <w:left w:val="single" w:sz="4" w:space="0" w:color="auto"/>
              <w:bottom w:val="nil"/>
              <w:right w:val="nil"/>
            </w:tcBorders>
            <w:shd w:val="clear" w:color="auto" w:fill="auto"/>
            <w:noWrap/>
            <w:vAlign w:val="center"/>
            <w:hideMark/>
          </w:tcPr>
          <w:p w14:paraId="37F92646" w14:textId="77777777" w:rsidR="000A4544" w:rsidRPr="00A512F9" w:rsidRDefault="000A4544" w:rsidP="000A4544">
            <w:pPr>
              <w:jc w:val="center"/>
              <w:rPr>
                <w:bCs/>
                <w:sz w:val="20"/>
                <w:szCs w:val="20"/>
              </w:rPr>
            </w:pPr>
            <w:r w:rsidRPr="00A512F9">
              <w:rPr>
                <w:bCs/>
                <w:sz w:val="20"/>
                <w:szCs w:val="20"/>
              </w:rPr>
              <w:t>08</w:t>
            </w:r>
          </w:p>
        </w:tc>
        <w:tc>
          <w:tcPr>
            <w:tcW w:w="0" w:type="auto"/>
            <w:tcBorders>
              <w:top w:val="nil"/>
              <w:left w:val="single" w:sz="4" w:space="0" w:color="auto"/>
              <w:bottom w:val="nil"/>
              <w:right w:val="single" w:sz="4" w:space="0" w:color="auto"/>
            </w:tcBorders>
            <w:shd w:val="clear" w:color="auto" w:fill="auto"/>
            <w:noWrap/>
            <w:vAlign w:val="center"/>
            <w:hideMark/>
          </w:tcPr>
          <w:p w14:paraId="6C3E27E4" w14:textId="77777777" w:rsidR="000A4544" w:rsidRPr="00A512F9" w:rsidRDefault="000A4544" w:rsidP="000A4544">
            <w:pPr>
              <w:jc w:val="center"/>
              <w:rPr>
                <w:bCs/>
                <w:sz w:val="20"/>
                <w:szCs w:val="20"/>
              </w:rPr>
            </w:pPr>
            <w:r w:rsidRPr="00A512F9">
              <w:rPr>
                <w:bCs/>
                <w:sz w:val="20"/>
                <w:szCs w:val="20"/>
              </w:rPr>
              <w:t>01</w:t>
            </w:r>
          </w:p>
        </w:tc>
        <w:tc>
          <w:tcPr>
            <w:tcW w:w="0" w:type="auto"/>
            <w:tcBorders>
              <w:top w:val="nil"/>
              <w:left w:val="single" w:sz="4" w:space="0" w:color="auto"/>
              <w:bottom w:val="nil"/>
              <w:right w:val="nil"/>
            </w:tcBorders>
            <w:shd w:val="clear" w:color="auto" w:fill="auto"/>
            <w:noWrap/>
            <w:vAlign w:val="center"/>
            <w:hideMark/>
          </w:tcPr>
          <w:p w14:paraId="278D3537" w14:textId="77777777" w:rsidR="000A4544" w:rsidRPr="00A512F9" w:rsidRDefault="000A4544" w:rsidP="000A4544">
            <w:pPr>
              <w:jc w:val="center"/>
              <w:rPr>
                <w:bCs/>
                <w:sz w:val="20"/>
                <w:szCs w:val="20"/>
              </w:rPr>
            </w:pPr>
            <w:r w:rsidRPr="00A512F9">
              <w:rPr>
                <w:bCs/>
                <w:sz w:val="20"/>
                <w:szCs w:val="20"/>
              </w:rPr>
              <w:t>08.0.00.S0770</w:t>
            </w:r>
          </w:p>
        </w:tc>
        <w:tc>
          <w:tcPr>
            <w:tcW w:w="0" w:type="auto"/>
            <w:tcBorders>
              <w:top w:val="nil"/>
              <w:left w:val="single" w:sz="4" w:space="0" w:color="auto"/>
              <w:bottom w:val="nil"/>
              <w:right w:val="single" w:sz="4" w:space="0" w:color="auto"/>
            </w:tcBorders>
            <w:shd w:val="clear" w:color="auto" w:fill="auto"/>
            <w:noWrap/>
            <w:vAlign w:val="center"/>
            <w:hideMark/>
          </w:tcPr>
          <w:p w14:paraId="6F3F3B4C"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67D2B4EA" w14:textId="77777777" w:rsidR="000A4544" w:rsidRPr="00A512F9" w:rsidRDefault="000A4544" w:rsidP="000A4544">
            <w:pPr>
              <w:jc w:val="right"/>
              <w:rPr>
                <w:bCs/>
                <w:sz w:val="20"/>
                <w:szCs w:val="20"/>
              </w:rPr>
            </w:pPr>
            <w:r w:rsidRPr="00A512F9">
              <w:rPr>
                <w:bCs/>
                <w:sz w:val="20"/>
                <w:szCs w:val="20"/>
              </w:rPr>
              <w:t>13 700,00</w:t>
            </w:r>
          </w:p>
        </w:tc>
        <w:tc>
          <w:tcPr>
            <w:tcW w:w="0" w:type="auto"/>
            <w:tcBorders>
              <w:top w:val="nil"/>
              <w:left w:val="single" w:sz="4" w:space="0" w:color="auto"/>
              <w:bottom w:val="nil"/>
              <w:right w:val="nil"/>
            </w:tcBorders>
            <w:shd w:val="clear" w:color="auto" w:fill="auto"/>
            <w:noWrap/>
            <w:vAlign w:val="center"/>
            <w:hideMark/>
          </w:tcPr>
          <w:p w14:paraId="19735AD7"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nil"/>
              <w:right w:val="single" w:sz="4" w:space="0" w:color="auto"/>
            </w:tcBorders>
            <w:shd w:val="clear" w:color="auto" w:fill="auto"/>
            <w:noWrap/>
            <w:vAlign w:val="center"/>
            <w:hideMark/>
          </w:tcPr>
          <w:p w14:paraId="797097CF" w14:textId="77777777" w:rsidR="000A4544" w:rsidRPr="00A512F9" w:rsidRDefault="000A4544" w:rsidP="000A4544">
            <w:pPr>
              <w:jc w:val="right"/>
              <w:rPr>
                <w:bCs/>
                <w:sz w:val="20"/>
                <w:szCs w:val="20"/>
              </w:rPr>
            </w:pPr>
            <w:r w:rsidRPr="00A512F9">
              <w:rPr>
                <w:bCs/>
                <w:sz w:val="20"/>
                <w:szCs w:val="20"/>
              </w:rPr>
              <w:t>0,00</w:t>
            </w:r>
          </w:p>
        </w:tc>
      </w:tr>
      <w:tr w:rsidR="000A4544" w:rsidRPr="00A512F9" w14:paraId="52750287"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23946E5C"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0" w:type="auto"/>
            <w:tcBorders>
              <w:top w:val="single" w:sz="4" w:space="0" w:color="auto"/>
              <w:left w:val="single" w:sz="4" w:space="0" w:color="auto"/>
              <w:bottom w:val="nil"/>
              <w:right w:val="nil"/>
            </w:tcBorders>
            <w:shd w:val="clear" w:color="auto" w:fill="auto"/>
            <w:noWrap/>
            <w:vAlign w:val="center"/>
            <w:hideMark/>
          </w:tcPr>
          <w:p w14:paraId="105A77D9"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79B46AB0" w14:textId="77777777" w:rsidR="000A4544" w:rsidRPr="00A512F9" w:rsidRDefault="000A4544" w:rsidP="000A4544">
            <w:pPr>
              <w:jc w:val="center"/>
              <w:rPr>
                <w:sz w:val="20"/>
                <w:szCs w:val="20"/>
              </w:rPr>
            </w:pPr>
            <w:r w:rsidRPr="00A512F9">
              <w:rPr>
                <w:sz w:val="20"/>
                <w:szCs w:val="20"/>
              </w:rPr>
              <w:t>08</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96DDE3F"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nil"/>
              <w:right w:val="nil"/>
            </w:tcBorders>
            <w:shd w:val="clear" w:color="auto" w:fill="auto"/>
            <w:noWrap/>
            <w:vAlign w:val="center"/>
            <w:hideMark/>
          </w:tcPr>
          <w:p w14:paraId="26F3D78D" w14:textId="77777777" w:rsidR="000A4544" w:rsidRPr="00A512F9" w:rsidRDefault="000A4544" w:rsidP="000A4544">
            <w:pPr>
              <w:jc w:val="center"/>
              <w:rPr>
                <w:sz w:val="20"/>
                <w:szCs w:val="20"/>
              </w:rPr>
            </w:pPr>
            <w:r w:rsidRPr="00A512F9">
              <w:rPr>
                <w:sz w:val="20"/>
                <w:szCs w:val="20"/>
              </w:rPr>
              <w:t>08.0.00.S0770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3A10CB1" w14:textId="77777777" w:rsidR="000A4544" w:rsidRPr="00A512F9" w:rsidRDefault="000A4544" w:rsidP="000A4544">
            <w:pPr>
              <w:jc w:val="center"/>
              <w:rPr>
                <w:sz w:val="20"/>
                <w:szCs w:val="20"/>
              </w:rPr>
            </w:pPr>
            <w:r w:rsidRPr="00A512F9">
              <w:rPr>
                <w:sz w:val="20"/>
                <w:szCs w:val="20"/>
              </w:rPr>
              <w:t>600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470E5A7" w14:textId="77777777" w:rsidR="000A4544" w:rsidRPr="00A512F9" w:rsidRDefault="000A4544" w:rsidP="000A4544">
            <w:pPr>
              <w:jc w:val="right"/>
              <w:rPr>
                <w:sz w:val="20"/>
                <w:szCs w:val="20"/>
              </w:rPr>
            </w:pPr>
            <w:r w:rsidRPr="00A512F9">
              <w:rPr>
                <w:sz w:val="20"/>
                <w:szCs w:val="20"/>
              </w:rPr>
              <w:t>13 700,00</w:t>
            </w:r>
          </w:p>
        </w:tc>
        <w:tc>
          <w:tcPr>
            <w:tcW w:w="0" w:type="auto"/>
            <w:tcBorders>
              <w:top w:val="single" w:sz="4" w:space="0" w:color="auto"/>
              <w:left w:val="single" w:sz="4" w:space="0" w:color="auto"/>
              <w:bottom w:val="nil"/>
              <w:right w:val="nil"/>
            </w:tcBorders>
            <w:shd w:val="clear" w:color="auto" w:fill="auto"/>
            <w:noWrap/>
            <w:vAlign w:val="center"/>
            <w:hideMark/>
          </w:tcPr>
          <w:p w14:paraId="7A26FB2D"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47EE070" w14:textId="77777777" w:rsidR="000A4544" w:rsidRPr="00A512F9" w:rsidRDefault="000A4544" w:rsidP="000A4544">
            <w:pPr>
              <w:jc w:val="right"/>
              <w:rPr>
                <w:sz w:val="20"/>
                <w:szCs w:val="20"/>
              </w:rPr>
            </w:pPr>
            <w:r w:rsidRPr="00A512F9">
              <w:rPr>
                <w:sz w:val="20"/>
                <w:szCs w:val="20"/>
              </w:rPr>
              <w:t>0,00</w:t>
            </w:r>
          </w:p>
        </w:tc>
      </w:tr>
      <w:tr w:rsidR="000A4544" w:rsidRPr="00A512F9" w14:paraId="0753E64A"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6DEEC6B6" w14:textId="77777777" w:rsidR="000A4544" w:rsidRPr="00A512F9" w:rsidRDefault="000A4544" w:rsidP="000A4544">
            <w:pPr>
              <w:rPr>
                <w:sz w:val="20"/>
                <w:szCs w:val="20"/>
              </w:rPr>
            </w:pPr>
            <w:r w:rsidRPr="00A512F9">
              <w:rPr>
                <w:sz w:val="20"/>
                <w:szCs w:val="20"/>
              </w:rPr>
              <w:t>Субсидии бюджетным учреждениям</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C4A33DE"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45B4C050" w14:textId="77777777" w:rsidR="000A4544" w:rsidRPr="00A512F9" w:rsidRDefault="000A4544" w:rsidP="000A4544">
            <w:pPr>
              <w:jc w:val="center"/>
              <w:rPr>
                <w:sz w:val="20"/>
                <w:szCs w:val="20"/>
              </w:rPr>
            </w:pPr>
            <w:r w:rsidRPr="00A512F9">
              <w:rPr>
                <w:sz w:val="20"/>
                <w:szCs w:val="20"/>
              </w:rPr>
              <w:t>08</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2428FDC"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E95B9C0" w14:textId="77777777" w:rsidR="000A4544" w:rsidRPr="00A512F9" w:rsidRDefault="000A4544" w:rsidP="000A4544">
            <w:pPr>
              <w:jc w:val="center"/>
              <w:rPr>
                <w:sz w:val="20"/>
                <w:szCs w:val="20"/>
              </w:rPr>
            </w:pPr>
            <w:r w:rsidRPr="00A512F9">
              <w:rPr>
                <w:sz w:val="20"/>
                <w:szCs w:val="20"/>
              </w:rPr>
              <w:t>08.0.00.S0770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103B186" w14:textId="77777777" w:rsidR="000A4544" w:rsidRPr="00A512F9" w:rsidRDefault="000A4544" w:rsidP="000A4544">
            <w:pPr>
              <w:jc w:val="center"/>
              <w:rPr>
                <w:sz w:val="20"/>
                <w:szCs w:val="20"/>
              </w:rPr>
            </w:pPr>
            <w:r w:rsidRPr="00A512F9">
              <w:rPr>
                <w:sz w:val="20"/>
                <w:szCs w:val="20"/>
              </w:rPr>
              <w:t>610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5BE330E" w14:textId="77777777" w:rsidR="000A4544" w:rsidRPr="00A512F9" w:rsidRDefault="000A4544" w:rsidP="000A4544">
            <w:pPr>
              <w:jc w:val="right"/>
              <w:rPr>
                <w:sz w:val="20"/>
                <w:szCs w:val="20"/>
              </w:rPr>
            </w:pPr>
            <w:r w:rsidRPr="00A512F9">
              <w:rPr>
                <w:sz w:val="20"/>
                <w:szCs w:val="20"/>
              </w:rPr>
              <w:t>13 700,00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CB95D9B"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E48BBA8" w14:textId="77777777" w:rsidR="000A4544" w:rsidRPr="00A512F9" w:rsidRDefault="000A4544" w:rsidP="000A4544">
            <w:pPr>
              <w:jc w:val="right"/>
              <w:rPr>
                <w:sz w:val="20"/>
                <w:szCs w:val="20"/>
              </w:rPr>
            </w:pPr>
            <w:r w:rsidRPr="00A512F9">
              <w:rPr>
                <w:sz w:val="20"/>
                <w:szCs w:val="20"/>
              </w:rPr>
              <w:t>0,00</w:t>
            </w:r>
          </w:p>
        </w:tc>
      </w:tr>
      <w:tr w:rsidR="000A4544" w:rsidRPr="00A512F9" w14:paraId="648BC1EE" w14:textId="77777777" w:rsidTr="000A4544">
        <w:tc>
          <w:tcPr>
            <w:tcW w:w="0" w:type="auto"/>
            <w:tcBorders>
              <w:top w:val="nil"/>
              <w:left w:val="single" w:sz="4" w:space="0" w:color="auto"/>
              <w:bottom w:val="nil"/>
              <w:right w:val="nil"/>
            </w:tcBorders>
            <w:shd w:val="clear" w:color="auto" w:fill="auto"/>
            <w:vAlign w:val="center"/>
            <w:hideMark/>
          </w:tcPr>
          <w:p w14:paraId="38B65896" w14:textId="77777777" w:rsidR="000A4544" w:rsidRPr="00A512F9" w:rsidRDefault="000A4544" w:rsidP="000A4544">
            <w:pPr>
              <w:rPr>
                <w:bCs/>
                <w:sz w:val="20"/>
                <w:szCs w:val="20"/>
              </w:rPr>
            </w:pPr>
            <w:r w:rsidRPr="00A512F9">
              <w:rPr>
                <w:bCs/>
                <w:sz w:val="20"/>
                <w:szCs w:val="20"/>
              </w:rPr>
              <w:t>Непрограммные направления бюджета</w:t>
            </w:r>
          </w:p>
        </w:tc>
        <w:tc>
          <w:tcPr>
            <w:tcW w:w="0" w:type="auto"/>
            <w:tcBorders>
              <w:top w:val="nil"/>
              <w:left w:val="single" w:sz="4" w:space="0" w:color="auto"/>
              <w:bottom w:val="nil"/>
              <w:right w:val="nil"/>
            </w:tcBorders>
            <w:shd w:val="clear" w:color="auto" w:fill="auto"/>
            <w:noWrap/>
            <w:vAlign w:val="center"/>
            <w:hideMark/>
          </w:tcPr>
          <w:p w14:paraId="467132B5"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7FB316C7" w14:textId="77777777" w:rsidR="000A4544" w:rsidRPr="00A512F9" w:rsidRDefault="000A4544" w:rsidP="000A4544">
            <w:pPr>
              <w:jc w:val="center"/>
              <w:rPr>
                <w:bCs/>
                <w:sz w:val="20"/>
                <w:szCs w:val="20"/>
              </w:rPr>
            </w:pPr>
            <w:r w:rsidRPr="00A512F9">
              <w:rPr>
                <w:bCs/>
                <w:sz w:val="20"/>
                <w:szCs w:val="20"/>
              </w:rPr>
              <w:t>08</w:t>
            </w:r>
          </w:p>
        </w:tc>
        <w:tc>
          <w:tcPr>
            <w:tcW w:w="0" w:type="auto"/>
            <w:tcBorders>
              <w:top w:val="nil"/>
              <w:left w:val="single" w:sz="4" w:space="0" w:color="auto"/>
              <w:bottom w:val="nil"/>
              <w:right w:val="single" w:sz="4" w:space="0" w:color="auto"/>
            </w:tcBorders>
            <w:shd w:val="clear" w:color="auto" w:fill="auto"/>
            <w:noWrap/>
            <w:vAlign w:val="center"/>
            <w:hideMark/>
          </w:tcPr>
          <w:p w14:paraId="147DC602" w14:textId="77777777" w:rsidR="000A4544" w:rsidRPr="00A512F9" w:rsidRDefault="000A4544" w:rsidP="000A4544">
            <w:pPr>
              <w:jc w:val="center"/>
              <w:rPr>
                <w:bCs/>
                <w:sz w:val="20"/>
                <w:szCs w:val="20"/>
              </w:rPr>
            </w:pPr>
            <w:r w:rsidRPr="00A512F9">
              <w:rPr>
                <w:bCs/>
                <w:sz w:val="20"/>
                <w:szCs w:val="20"/>
              </w:rPr>
              <w:t>01</w:t>
            </w:r>
          </w:p>
        </w:tc>
        <w:tc>
          <w:tcPr>
            <w:tcW w:w="0" w:type="auto"/>
            <w:tcBorders>
              <w:top w:val="nil"/>
              <w:left w:val="single" w:sz="4" w:space="0" w:color="auto"/>
              <w:bottom w:val="nil"/>
              <w:right w:val="nil"/>
            </w:tcBorders>
            <w:shd w:val="clear" w:color="auto" w:fill="auto"/>
            <w:noWrap/>
            <w:vAlign w:val="center"/>
            <w:hideMark/>
          </w:tcPr>
          <w:p w14:paraId="3821FBFD" w14:textId="77777777" w:rsidR="000A4544" w:rsidRPr="00A512F9" w:rsidRDefault="000A4544" w:rsidP="000A4544">
            <w:pPr>
              <w:jc w:val="center"/>
              <w:rPr>
                <w:bCs/>
                <w:sz w:val="20"/>
                <w:szCs w:val="20"/>
              </w:rPr>
            </w:pPr>
            <w:r w:rsidRPr="00A512F9">
              <w:rPr>
                <w:bCs/>
                <w:sz w:val="20"/>
                <w:szCs w:val="20"/>
              </w:rPr>
              <w:t>99.0.00.00000</w:t>
            </w:r>
          </w:p>
        </w:tc>
        <w:tc>
          <w:tcPr>
            <w:tcW w:w="0" w:type="auto"/>
            <w:tcBorders>
              <w:top w:val="nil"/>
              <w:left w:val="single" w:sz="4" w:space="0" w:color="auto"/>
              <w:bottom w:val="nil"/>
              <w:right w:val="single" w:sz="4" w:space="0" w:color="auto"/>
            </w:tcBorders>
            <w:shd w:val="clear" w:color="auto" w:fill="auto"/>
            <w:noWrap/>
            <w:vAlign w:val="center"/>
            <w:hideMark/>
          </w:tcPr>
          <w:p w14:paraId="0ACCFAC5"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74BD1395" w14:textId="77777777" w:rsidR="000A4544" w:rsidRPr="00A512F9" w:rsidRDefault="000A4544" w:rsidP="000A4544">
            <w:pPr>
              <w:jc w:val="right"/>
              <w:rPr>
                <w:bCs/>
                <w:sz w:val="20"/>
                <w:szCs w:val="20"/>
              </w:rPr>
            </w:pPr>
            <w:r w:rsidRPr="00A512F9">
              <w:rPr>
                <w:bCs/>
                <w:sz w:val="20"/>
                <w:szCs w:val="20"/>
              </w:rPr>
              <w:t>11 770 300,00</w:t>
            </w:r>
          </w:p>
        </w:tc>
        <w:tc>
          <w:tcPr>
            <w:tcW w:w="0" w:type="auto"/>
            <w:tcBorders>
              <w:top w:val="nil"/>
              <w:left w:val="single" w:sz="4" w:space="0" w:color="auto"/>
              <w:bottom w:val="nil"/>
              <w:right w:val="nil"/>
            </w:tcBorders>
            <w:shd w:val="clear" w:color="auto" w:fill="auto"/>
            <w:noWrap/>
            <w:vAlign w:val="center"/>
            <w:hideMark/>
          </w:tcPr>
          <w:p w14:paraId="14A527EE"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nil"/>
              <w:right w:val="single" w:sz="4" w:space="0" w:color="auto"/>
            </w:tcBorders>
            <w:shd w:val="clear" w:color="auto" w:fill="auto"/>
            <w:noWrap/>
            <w:vAlign w:val="center"/>
            <w:hideMark/>
          </w:tcPr>
          <w:p w14:paraId="1EF97F0C" w14:textId="77777777" w:rsidR="000A4544" w:rsidRPr="00A512F9" w:rsidRDefault="000A4544" w:rsidP="000A4544">
            <w:pPr>
              <w:jc w:val="right"/>
              <w:rPr>
                <w:bCs/>
                <w:sz w:val="20"/>
                <w:szCs w:val="20"/>
              </w:rPr>
            </w:pPr>
            <w:r w:rsidRPr="00A512F9">
              <w:rPr>
                <w:bCs/>
                <w:sz w:val="20"/>
                <w:szCs w:val="20"/>
              </w:rPr>
              <w:t>0,00</w:t>
            </w:r>
          </w:p>
        </w:tc>
      </w:tr>
      <w:tr w:rsidR="000A4544" w:rsidRPr="00A512F9" w14:paraId="7237BD49"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609BA7BE" w14:textId="77777777" w:rsidR="000A4544" w:rsidRPr="00A512F9" w:rsidRDefault="000A4544" w:rsidP="000A4544">
            <w:pPr>
              <w:rPr>
                <w:bCs/>
                <w:sz w:val="20"/>
                <w:szCs w:val="20"/>
              </w:rPr>
            </w:pPr>
            <w:r w:rsidRPr="00A512F9">
              <w:rPr>
                <w:bCs/>
                <w:sz w:val="20"/>
                <w:szCs w:val="20"/>
              </w:rPr>
              <w:t xml:space="preserve">Реализация мероприятий по обеспечению сбалансированности местных </w:t>
            </w:r>
            <w:proofErr w:type="gramStart"/>
            <w:r w:rsidRPr="00A512F9">
              <w:rPr>
                <w:bCs/>
                <w:sz w:val="20"/>
                <w:szCs w:val="20"/>
              </w:rPr>
              <w:t>бюджетов  государственной</w:t>
            </w:r>
            <w:proofErr w:type="gramEnd"/>
            <w:r w:rsidRPr="00A512F9">
              <w:rPr>
                <w:bCs/>
                <w:sz w:val="20"/>
                <w:szCs w:val="20"/>
              </w:rPr>
              <w:t xml:space="preserve"> программы Новосибирской области "Управление  финансами в Новосибирской области"</w:t>
            </w:r>
          </w:p>
        </w:tc>
        <w:tc>
          <w:tcPr>
            <w:tcW w:w="0" w:type="auto"/>
            <w:tcBorders>
              <w:top w:val="single" w:sz="4" w:space="0" w:color="auto"/>
              <w:left w:val="single" w:sz="4" w:space="0" w:color="auto"/>
              <w:bottom w:val="nil"/>
              <w:right w:val="nil"/>
            </w:tcBorders>
            <w:shd w:val="clear" w:color="auto" w:fill="auto"/>
            <w:noWrap/>
            <w:vAlign w:val="center"/>
            <w:hideMark/>
          </w:tcPr>
          <w:p w14:paraId="4E7F0D86"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7B369DED" w14:textId="77777777" w:rsidR="000A4544" w:rsidRPr="00A512F9" w:rsidRDefault="000A4544" w:rsidP="000A4544">
            <w:pPr>
              <w:jc w:val="center"/>
              <w:rPr>
                <w:bCs/>
                <w:sz w:val="20"/>
                <w:szCs w:val="20"/>
              </w:rPr>
            </w:pPr>
            <w:r w:rsidRPr="00A512F9">
              <w:rPr>
                <w:bCs/>
                <w:sz w:val="20"/>
                <w:szCs w:val="20"/>
              </w:rPr>
              <w:t>08</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9557B8A" w14:textId="77777777" w:rsidR="000A4544" w:rsidRPr="00A512F9" w:rsidRDefault="000A4544" w:rsidP="000A4544">
            <w:pPr>
              <w:jc w:val="center"/>
              <w:rPr>
                <w:bCs/>
                <w:sz w:val="20"/>
                <w:szCs w:val="20"/>
              </w:rPr>
            </w:pPr>
            <w:r w:rsidRPr="00A512F9">
              <w:rPr>
                <w:bCs/>
                <w:sz w:val="20"/>
                <w:szCs w:val="20"/>
              </w:rPr>
              <w:t>01</w:t>
            </w:r>
          </w:p>
        </w:tc>
        <w:tc>
          <w:tcPr>
            <w:tcW w:w="0" w:type="auto"/>
            <w:tcBorders>
              <w:top w:val="single" w:sz="4" w:space="0" w:color="auto"/>
              <w:left w:val="single" w:sz="4" w:space="0" w:color="auto"/>
              <w:bottom w:val="nil"/>
              <w:right w:val="nil"/>
            </w:tcBorders>
            <w:shd w:val="clear" w:color="auto" w:fill="auto"/>
            <w:noWrap/>
            <w:vAlign w:val="center"/>
            <w:hideMark/>
          </w:tcPr>
          <w:p w14:paraId="5F715371" w14:textId="77777777" w:rsidR="000A4544" w:rsidRPr="00A512F9" w:rsidRDefault="000A4544" w:rsidP="000A4544">
            <w:pPr>
              <w:jc w:val="center"/>
              <w:rPr>
                <w:bCs/>
                <w:sz w:val="20"/>
                <w:szCs w:val="20"/>
              </w:rPr>
            </w:pPr>
            <w:r w:rsidRPr="00A512F9">
              <w:rPr>
                <w:bCs/>
                <w:sz w:val="20"/>
                <w:szCs w:val="20"/>
              </w:rPr>
              <w:t>99.0.00.70510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99B0F10"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C9D99B3" w14:textId="77777777" w:rsidR="000A4544" w:rsidRPr="00A512F9" w:rsidRDefault="000A4544" w:rsidP="000A4544">
            <w:pPr>
              <w:jc w:val="right"/>
              <w:rPr>
                <w:bCs/>
                <w:sz w:val="20"/>
                <w:szCs w:val="20"/>
              </w:rPr>
            </w:pPr>
            <w:r w:rsidRPr="00A512F9">
              <w:rPr>
                <w:bCs/>
                <w:sz w:val="20"/>
                <w:szCs w:val="20"/>
              </w:rPr>
              <w:t>11 770 300,00</w:t>
            </w:r>
          </w:p>
        </w:tc>
        <w:tc>
          <w:tcPr>
            <w:tcW w:w="0" w:type="auto"/>
            <w:tcBorders>
              <w:top w:val="single" w:sz="4" w:space="0" w:color="auto"/>
              <w:left w:val="single" w:sz="4" w:space="0" w:color="auto"/>
              <w:bottom w:val="nil"/>
              <w:right w:val="nil"/>
            </w:tcBorders>
            <w:shd w:val="clear" w:color="auto" w:fill="auto"/>
            <w:noWrap/>
            <w:vAlign w:val="center"/>
            <w:hideMark/>
          </w:tcPr>
          <w:p w14:paraId="751E4D67" w14:textId="77777777" w:rsidR="000A4544" w:rsidRPr="00A512F9" w:rsidRDefault="000A4544" w:rsidP="000A4544">
            <w:pPr>
              <w:jc w:val="right"/>
              <w:rPr>
                <w:bCs/>
                <w:sz w:val="20"/>
                <w:szCs w:val="20"/>
              </w:rPr>
            </w:pPr>
            <w:r w:rsidRPr="00A512F9">
              <w:rPr>
                <w:bCs/>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68C5F7B" w14:textId="77777777" w:rsidR="000A4544" w:rsidRPr="00A512F9" w:rsidRDefault="000A4544" w:rsidP="000A4544">
            <w:pPr>
              <w:jc w:val="right"/>
              <w:rPr>
                <w:bCs/>
                <w:sz w:val="20"/>
                <w:szCs w:val="20"/>
              </w:rPr>
            </w:pPr>
            <w:r w:rsidRPr="00A512F9">
              <w:rPr>
                <w:bCs/>
                <w:sz w:val="20"/>
                <w:szCs w:val="20"/>
              </w:rPr>
              <w:t>0,00</w:t>
            </w:r>
          </w:p>
        </w:tc>
      </w:tr>
      <w:tr w:rsidR="000A4544" w:rsidRPr="00A512F9" w14:paraId="352CC781"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5F657DEC" w14:textId="77777777" w:rsidR="000A4544" w:rsidRPr="00A512F9" w:rsidRDefault="000A4544" w:rsidP="000A4544">
            <w:pPr>
              <w:rPr>
                <w:sz w:val="20"/>
                <w:szCs w:val="20"/>
              </w:rPr>
            </w:pPr>
            <w:r w:rsidRPr="00A512F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w:t>
            </w:r>
            <w:r w:rsidRPr="00A512F9">
              <w:rPr>
                <w:sz w:val="20"/>
                <w:szCs w:val="20"/>
              </w:rPr>
              <w:lastRenderedPageBreak/>
              <w:t>и, органами управления государственными внебюджетными фондами</w:t>
            </w:r>
          </w:p>
        </w:tc>
        <w:tc>
          <w:tcPr>
            <w:tcW w:w="0" w:type="auto"/>
            <w:tcBorders>
              <w:top w:val="single" w:sz="4" w:space="0" w:color="auto"/>
              <w:left w:val="single" w:sz="4" w:space="0" w:color="auto"/>
              <w:bottom w:val="nil"/>
              <w:right w:val="nil"/>
            </w:tcBorders>
            <w:shd w:val="clear" w:color="auto" w:fill="auto"/>
            <w:noWrap/>
            <w:vAlign w:val="center"/>
            <w:hideMark/>
          </w:tcPr>
          <w:p w14:paraId="539CAFDC" w14:textId="77777777" w:rsidR="000A4544" w:rsidRPr="00A512F9" w:rsidRDefault="000A4544" w:rsidP="000A4544">
            <w:pPr>
              <w:jc w:val="center"/>
              <w:rPr>
                <w:sz w:val="20"/>
                <w:szCs w:val="20"/>
              </w:rPr>
            </w:pPr>
            <w:r w:rsidRPr="00A512F9">
              <w:rPr>
                <w:sz w:val="20"/>
                <w:szCs w:val="20"/>
              </w:rPr>
              <w:lastRenderedPageBreak/>
              <w:t>444</w:t>
            </w:r>
          </w:p>
        </w:tc>
        <w:tc>
          <w:tcPr>
            <w:tcW w:w="0" w:type="auto"/>
            <w:tcBorders>
              <w:top w:val="single" w:sz="4" w:space="0" w:color="auto"/>
              <w:left w:val="single" w:sz="4" w:space="0" w:color="auto"/>
              <w:bottom w:val="nil"/>
              <w:right w:val="nil"/>
            </w:tcBorders>
            <w:shd w:val="clear" w:color="auto" w:fill="auto"/>
            <w:noWrap/>
            <w:vAlign w:val="center"/>
            <w:hideMark/>
          </w:tcPr>
          <w:p w14:paraId="3D135EB1" w14:textId="77777777" w:rsidR="000A4544" w:rsidRPr="00A512F9" w:rsidRDefault="000A4544" w:rsidP="000A4544">
            <w:pPr>
              <w:jc w:val="center"/>
              <w:rPr>
                <w:sz w:val="20"/>
                <w:szCs w:val="20"/>
              </w:rPr>
            </w:pPr>
            <w:r w:rsidRPr="00A512F9">
              <w:rPr>
                <w:sz w:val="20"/>
                <w:szCs w:val="20"/>
              </w:rPr>
              <w:t>08</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B2488FD"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nil"/>
              <w:right w:val="nil"/>
            </w:tcBorders>
            <w:shd w:val="clear" w:color="auto" w:fill="auto"/>
            <w:noWrap/>
            <w:vAlign w:val="center"/>
            <w:hideMark/>
          </w:tcPr>
          <w:p w14:paraId="33A81FD6" w14:textId="77777777" w:rsidR="000A4544" w:rsidRPr="00A512F9" w:rsidRDefault="000A4544" w:rsidP="000A4544">
            <w:pPr>
              <w:jc w:val="center"/>
              <w:rPr>
                <w:sz w:val="20"/>
                <w:szCs w:val="20"/>
              </w:rPr>
            </w:pPr>
            <w:r w:rsidRPr="00A512F9">
              <w:rPr>
                <w:sz w:val="20"/>
                <w:szCs w:val="20"/>
              </w:rPr>
              <w:t>99.0.00.70510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3DA2AFC" w14:textId="77777777" w:rsidR="000A4544" w:rsidRPr="00A512F9" w:rsidRDefault="000A4544" w:rsidP="000A4544">
            <w:pPr>
              <w:jc w:val="center"/>
              <w:rPr>
                <w:sz w:val="20"/>
                <w:szCs w:val="20"/>
              </w:rPr>
            </w:pPr>
            <w:r w:rsidRPr="00A512F9">
              <w:rPr>
                <w:sz w:val="20"/>
                <w:szCs w:val="20"/>
              </w:rPr>
              <w:t>100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3AFE201" w14:textId="77777777" w:rsidR="000A4544" w:rsidRPr="00A512F9" w:rsidRDefault="000A4544" w:rsidP="000A4544">
            <w:pPr>
              <w:jc w:val="right"/>
              <w:rPr>
                <w:sz w:val="20"/>
                <w:szCs w:val="20"/>
              </w:rPr>
            </w:pPr>
            <w:r w:rsidRPr="00A512F9">
              <w:rPr>
                <w:sz w:val="20"/>
                <w:szCs w:val="20"/>
              </w:rPr>
              <w:t>11 770 300,00</w:t>
            </w:r>
          </w:p>
        </w:tc>
        <w:tc>
          <w:tcPr>
            <w:tcW w:w="0" w:type="auto"/>
            <w:tcBorders>
              <w:top w:val="single" w:sz="4" w:space="0" w:color="auto"/>
              <w:left w:val="single" w:sz="4" w:space="0" w:color="auto"/>
              <w:bottom w:val="nil"/>
              <w:right w:val="nil"/>
            </w:tcBorders>
            <w:shd w:val="clear" w:color="auto" w:fill="auto"/>
            <w:noWrap/>
            <w:vAlign w:val="center"/>
            <w:hideMark/>
          </w:tcPr>
          <w:p w14:paraId="3D7E461C"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05482DB" w14:textId="77777777" w:rsidR="000A4544" w:rsidRPr="00A512F9" w:rsidRDefault="000A4544" w:rsidP="000A4544">
            <w:pPr>
              <w:jc w:val="right"/>
              <w:rPr>
                <w:sz w:val="20"/>
                <w:szCs w:val="20"/>
              </w:rPr>
            </w:pPr>
            <w:r w:rsidRPr="00A512F9">
              <w:rPr>
                <w:sz w:val="20"/>
                <w:szCs w:val="20"/>
              </w:rPr>
              <w:t>0,00</w:t>
            </w:r>
          </w:p>
        </w:tc>
      </w:tr>
      <w:tr w:rsidR="000A4544" w:rsidRPr="00A512F9" w14:paraId="5E103732"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11EE5F55" w14:textId="77777777" w:rsidR="000A4544" w:rsidRPr="00A512F9" w:rsidRDefault="000A4544" w:rsidP="000A4544">
            <w:pPr>
              <w:rPr>
                <w:sz w:val="20"/>
                <w:szCs w:val="20"/>
              </w:rPr>
            </w:pPr>
            <w:r w:rsidRPr="00A512F9">
              <w:rPr>
                <w:sz w:val="20"/>
                <w:szCs w:val="20"/>
              </w:rPr>
              <w:t>Расходы на выплаты персоналу казенных учреждений</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0CBED97"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A6665B1" w14:textId="77777777" w:rsidR="000A4544" w:rsidRPr="00A512F9" w:rsidRDefault="000A4544" w:rsidP="000A4544">
            <w:pPr>
              <w:jc w:val="center"/>
              <w:rPr>
                <w:sz w:val="20"/>
                <w:szCs w:val="20"/>
              </w:rPr>
            </w:pPr>
            <w:r w:rsidRPr="00A512F9">
              <w:rPr>
                <w:sz w:val="20"/>
                <w:szCs w:val="20"/>
              </w:rPr>
              <w:t>08</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557F4BE"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A550045" w14:textId="77777777" w:rsidR="000A4544" w:rsidRPr="00A512F9" w:rsidRDefault="000A4544" w:rsidP="000A4544">
            <w:pPr>
              <w:jc w:val="center"/>
              <w:rPr>
                <w:sz w:val="20"/>
                <w:szCs w:val="20"/>
              </w:rPr>
            </w:pPr>
            <w:r w:rsidRPr="00A512F9">
              <w:rPr>
                <w:sz w:val="20"/>
                <w:szCs w:val="20"/>
              </w:rPr>
              <w:t>99.0.00.70510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9F80DB9" w14:textId="77777777" w:rsidR="000A4544" w:rsidRPr="00A512F9" w:rsidRDefault="000A4544" w:rsidP="000A4544">
            <w:pPr>
              <w:jc w:val="center"/>
              <w:rPr>
                <w:sz w:val="20"/>
                <w:szCs w:val="20"/>
              </w:rPr>
            </w:pPr>
            <w:r w:rsidRPr="00A512F9">
              <w:rPr>
                <w:sz w:val="20"/>
                <w:szCs w:val="20"/>
              </w:rPr>
              <w:t>110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C3372AC" w14:textId="77777777" w:rsidR="000A4544" w:rsidRPr="00A512F9" w:rsidRDefault="000A4544" w:rsidP="000A4544">
            <w:pPr>
              <w:jc w:val="right"/>
              <w:rPr>
                <w:sz w:val="20"/>
                <w:szCs w:val="20"/>
              </w:rPr>
            </w:pPr>
            <w:r w:rsidRPr="00A512F9">
              <w:rPr>
                <w:sz w:val="20"/>
                <w:szCs w:val="20"/>
              </w:rPr>
              <w:t>11 770 300,00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CC3077B"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102A8BE" w14:textId="77777777" w:rsidR="000A4544" w:rsidRPr="00A512F9" w:rsidRDefault="000A4544" w:rsidP="000A4544">
            <w:pPr>
              <w:jc w:val="right"/>
              <w:rPr>
                <w:sz w:val="20"/>
                <w:szCs w:val="20"/>
              </w:rPr>
            </w:pPr>
            <w:r w:rsidRPr="00A512F9">
              <w:rPr>
                <w:sz w:val="20"/>
                <w:szCs w:val="20"/>
              </w:rPr>
              <w:t>0,00</w:t>
            </w:r>
          </w:p>
        </w:tc>
      </w:tr>
      <w:tr w:rsidR="000A4544" w:rsidRPr="00A512F9" w14:paraId="11DC2EB4" w14:textId="77777777" w:rsidTr="000A4544">
        <w:tc>
          <w:tcPr>
            <w:tcW w:w="0" w:type="auto"/>
            <w:tcBorders>
              <w:top w:val="nil"/>
              <w:left w:val="single" w:sz="4" w:space="0" w:color="auto"/>
              <w:bottom w:val="nil"/>
              <w:right w:val="nil"/>
            </w:tcBorders>
            <w:shd w:val="clear" w:color="auto" w:fill="auto"/>
            <w:vAlign w:val="center"/>
            <w:hideMark/>
          </w:tcPr>
          <w:p w14:paraId="2F225F85" w14:textId="77777777" w:rsidR="000A4544" w:rsidRPr="00A512F9" w:rsidRDefault="000A4544" w:rsidP="000A4544">
            <w:pPr>
              <w:rPr>
                <w:bCs/>
                <w:sz w:val="20"/>
                <w:szCs w:val="20"/>
              </w:rPr>
            </w:pPr>
            <w:r w:rsidRPr="00A512F9">
              <w:rPr>
                <w:bCs/>
                <w:sz w:val="20"/>
                <w:szCs w:val="20"/>
              </w:rPr>
              <w:t>СОЦИАЛЬНАЯ ПОЛИТИКА</w:t>
            </w:r>
          </w:p>
        </w:tc>
        <w:tc>
          <w:tcPr>
            <w:tcW w:w="0" w:type="auto"/>
            <w:tcBorders>
              <w:top w:val="nil"/>
              <w:left w:val="single" w:sz="4" w:space="0" w:color="auto"/>
              <w:bottom w:val="nil"/>
              <w:right w:val="nil"/>
            </w:tcBorders>
            <w:shd w:val="clear" w:color="auto" w:fill="auto"/>
            <w:noWrap/>
            <w:vAlign w:val="center"/>
            <w:hideMark/>
          </w:tcPr>
          <w:p w14:paraId="54B734E7"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1375559E" w14:textId="77777777" w:rsidR="000A4544" w:rsidRPr="00A512F9" w:rsidRDefault="000A4544" w:rsidP="000A4544">
            <w:pPr>
              <w:jc w:val="center"/>
              <w:rPr>
                <w:bCs/>
                <w:sz w:val="20"/>
                <w:szCs w:val="20"/>
              </w:rPr>
            </w:pPr>
            <w:r w:rsidRPr="00A512F9">
              <w:rPr>
                <w:bCs/>
                <w:sz w:val="20"/>
                <w:szCs w:val="20"/>
              </w:rPr>
              <w:t>10</w:t>
            </w:r>
          </w:p>
        </w:tc>
        <w:tc>
          <w:tcPr>
            <w:tcW w:w="0" w:type="auto"/>
            <w:tcBorders>
              <w:top w:val="nil"/>
              <w:left w:val="single" w:sz="4" w:space="0" w:color="auto"/>
              <w:bottom w:val="nil"/>
              <w:right w:val="single" w:sz="4" w:space="0" w:color="auto"/>
            </w:tcBorders>
            <w:shd w:val="clear" w:color="auto" w:fill="auto"/>
            <w:noWrap/>
            <w:vAlign w:val="center"/>
            <w:hideMark/>
          </w:tcPr>
          <w:p w14:paraId="17623DC2"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nil"/>
            </w:tcBorders>
            <w:shd w:val="clear" w:color="auto" w:fill="auto"/>
            <w:noWrap/>
            <w:vAlign w:val="center"/>
            <w:hideMark/>
          </w:tcPr>
          <w:p w14:paraId="2EE7E729"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119BE5C4"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24CA49D3" w14:textId="77777777" w:rsidR="000A4544" w:rsidRPr="00A512F9" w:rsidRDefault="000A4544" w:rsidP="000A4544">
            <w:pPr>
              <w:jc w:val="right"/>
              <w:rPr>
                <w:bCs/>
                <w:sz w:val="20"/>
                <w:szCs w:val="20"/>
              </w:rPr>
            </w:pPr>
            <w:r w:rsidRPr="00A512F9">
              <w:rPr>
                <w:bCs/>
                <w:sz w:val="20"/>
                <w:szCs w:val="20"/>
              </w:rPr>
              <w:t>122 641 316,79</w:t>
            </w:r>
          </w:p>
        </w:tc>
        <w:tc>
          <w:tcPr>
            <w:tcW w:w="0" w:type="auto"/>
            <w:tcBorders>
              <w:top w:val="nil"/>
              <w:left w:val="single" w:sz="4" w:space="0" w:color="auto"/>
              <w:bottom w:val="nil"/>
              <w:right w:val="nil"/>
            </w:tcBorders>
            <w:shd w:val="clear" w:color="auto" w:fill="auto"/>
            <w:noWrap/>
            <w:vAlign w:val="center"/>
            <w:hideMark/>
          </w:tcPr>
          <w:p w14:paraId="7F7EF146" w14:textId="77777777" w:rsidR="000A4544" w:rsidRPr="00A512F9" w:rsidRDefault="000A4544" w:rsidP="000A4544">
            <w:pPr>
              <w:jc w:val="right"/>
              <w:rPr>
                <w:bCs/>
                <w:sz w:val="20"/>
                <w:szCs w:val="20"/>
              </w:rPr>
            </w:pPr>
            <w:r w:rsidRPr="00A512F9">
              <w:rPr>
                <w:bCs/>
                <w:sz w:val="20"/>
                <w:szCs w:val="20"/>
              </w:rPr>
              <w:t>126 812 806,28</w:t>
            </w:r>
          </w:p>
        </w:tc>
        <w:tc>
          <w:tcPr>
            <w:tcW w:w="0" w:type="auto"/>
            <w:tcBorders>
              <w:top w:val="nil"/>
              <w:left w:val="single" w:sz="4" w:space="0" w:color="auto"/>
              <w:bottom w:val="nil"/>
              <w:right w:val="single" w:sz="4" w:space="0" w:color="auto"/>
            </w:tcBorders>
            <w:shd w:val="clear" w:color="auto" w:fill="auto"/>
            <w:noWrap/>
            <w:vAlign w:val="center"/>
            <w:hideMark/>
          </w:tcPr>
          <w:p w14:paraId="43FB1187" w14:textId="77777777" w:rsidR="000A4544" w:rsidRPr="00A512F9" w:rsidRDefault="000A4544" w:rsidP="000A4544">
            <w:pPr>
              <w:jc w:val="right"/>
              <w:rPr>
                <w:bCs/>
                <w:sz w:val="20"/>
                <w:szCs w:val="20"/>
              </w:rPr>
            </w:pPr>
            <w:r w:rsidRPr="00A512F9">
              <w:rPr>
                <w:bCs/>
                <w:sz w:val="20"/>
                <w:szCs w:val="20"/>
              </w:rPr>
              <w:t>130 753 741,69</w:t>
            </w:r>
          </w:p>
        </w:tc>
      </w:tr>
      <w:tr w:rsidR="000A4544" w:rsidRPr="00A512F9" w14:paraId="3B5AD4F6"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46F86DE1" w14:textId="77777777" w:rsidR="000A4544" w:rsidRPr="00A512F9" w:rsidRDefault="000A4544" w:rsidP="000A4544">
            <w:pPr>
              <w:rPr>
                <w:bCs/>
                <w:sz w:val="20"/>
                <w:szCs w:val="20"/>
              </w:rPr>
            </w:pPr>
            <w:r w:rsidRPr="00A512F9">
              <w:rPr>
                <w:bCs/>
                <w:sz w:val="20"/>
                <w:szCs w:val="20"/>
              </w:rPr>
              <w:t>Пенсионное обеспечение</w:t>
            </w:r>
          </w:p>
        </w:tc>
        <w:tc>
          <w:tcPr>
            <w:tcW w:w="0" w:type="auto"/>
            <w:tcBorders>
              <w:top w:val="single" w:sz="4" w:space="0" w:color="auto"/>
              <w:left w:val="single" w:sz="4" w:space="0" w:color="auto"/>
              <w:bottom w:val="nil"/>
              <w:right w:val="nil"/>
            </w:tcBorders>
            <w:shd w:val="clear" w:color="auto" w:fill="auto"/>
            <w:noWrap/>
            <w:vAlign w:val="center"/>
            <w:hideMark/>
          </w:tcPr>
          <w:p w14:paraId="439C3D4F"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5BE8E11B" w14:textId="77777777" w:rsidR="000A4544" w:rsidRPr="00A512F9" w:rsidRDefault="000A4544" w:rsidP="000A4544">
            <w:pPr>
              <w:jc w:val="center"/>
              <w:rPr>
                <w:bCs/>
                <w:sz w:val="20"/>
                <w:szCs w:val="20"/>
              </w:rPr>
            </w:pPr>
            <w:r w:rsidRPr="00A512F9">
              <w:rPr>
                <w:bCs/>
                <w:sz w:val="20"/>
                <w:szCs w:val="20"/>
              </w:rPr>
              <w:t>10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010A7BF" w14:textId="77777777" w:rsidR="000A4544" w:rsidRPr="00A512F9" w:rsidRDefault="000A4544" w:rsidP="000A4544">
            <w:pPr>
              <w:jc w:val="center"/>
              <w:rPr>
                <w:bCs/>
                <w:sz w:val="20"/>
                <w:szCs w:val="20"/>
              </w:rPr>
            </w:pPr>
            <w:r w:rsidRPr="00A512F9">
              <w:rPr>
                <w:bCs/>
                <w:sz w:val="20"/>
                <w:szCs w:val="20"/>
              </w:rPr>
              <w:t>01</w:t>
            </w:r>
          </w:p>
        </w:tc>
        <w:tc>
          <w:tcPr>
            <w:tcW w:w="0" w:type="auto"/>
            <w:tcBorders>
              <w:top w:val="single" w:sz="4" w:space="0" w:color="auto"/>
              <w:left w:val="single" w:sz="4" w:space="0" w:color="auto"/>
              <w:bottom w:val="nil"/>
              <w:right w:val="nil"/>
            </w:tcBorders>
            <w:shd w:val="clear" w:color="auto" w:fill="auto"/>
            <w:noWrap/>
            <w:vAlign w:val="center"/>
            <w:hideMark/>
          </w:tcPr>
          <w:p w14:paraId="6A00032E"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D86EFC7"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CA966A1" w14:textId="77777777" w:rsidR="000A4544" w:rsidRPr="00A512F9" w:rsidRDefault="000A4544" w:rsidP="000A4544">
            <w:pPr>
              <w:jc w:val="right"/>
              <w:rPr>
                <w:bCs/>
                <w:sz w:val="20"/>
                <w:szCs w:val="20"/>
              </w:rPr>
            </w:pPr>
            <w:r w:rsidRPr="00A512F9">
              <w:rPr>
                <w:bCs/>
                <w:sz w:val="20"/>
                <w:szCs w:val="20"/>
              </w:rPr>
              <w:t>2 875 644,00</w:t>
            </w:r>
          </w:p>
        </w:tc>
        <w:tc>
          <w:tcPr>
            <w:tcW w:w="0" w:type="auto"/>
            <w:tcBorders>
              <w:top w:val="single" w:sz="4" w:space="0" w:color="auto"/>
              <w:left w:val="single" w:sz="4" w:space="0" w:color="auto"/>
              <w:bottom w:val="nil"/>
              <w:right w:val="nil"/>
            </w:tcBorders>
            <w:shd w:val="clear" w:color="auto" w:fill="auto"/>
            <w:noWrap/>
            <w:vAlign w:val="center"/>
            <w:hideMark/>
          </w:tcPr>
          <w:p w14:paraId="69D31750" w14:textId="77777777" w:rsidR="000A4544" w:rsidRPr="00A512F9" w:rsidRDefault="000A4544" w:rsidP="000A4544">
            <w:pPr>
              <w:jc w:val="right"/>
              <w:rPr>
                <w:bCs/>
                <w:sz w:val="20"/>
                <w:szCs w:val="20"/>
              </w:rPr>
            </w:pPr>
            <w:r w:rsidRPr="00A512F9">
              <w:rPr>
                <w:bCs/>
                <w:sz w:val="20"/>
                <w:szCs w:val="20"/>
              </w:rPr>
              <w:t>3 415 529,76</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2323652" w14:textId="77777777" w:rsidR="000A4544" w:rsidRPr="00A512F9" w:rsidRDefault="000A4544" w:rsidP="000A4544">
            <w:pPr>
              <w:jc w:val="right"/>
              <w:rPr>
                <w:bCs/>
                <w:sz w:val="20"/>
                <w:szCs w:val="20"/>
              </w:rPr>
            </w:pPr>
            <w:r w:rsidRPr="00A512F9">
              <w:rPr>
                <w:bCs/>
                <w:sz w:val="20"/>
                <w:szCs w:val="20"/>
              </w:rPr>
              <w:t>3 571 675,68</w:t>
            </w:r>
          </w:p>
        </w:tc>
      </w:tr>
      <w:tr w:rsidR="000A4544" w:rsidRPr="00A512F9" w14:paraId="6B031C53"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26A8ADCC" w14:textId="77777777" w:rsidR="000A4544" w:rsidRPr="00A512F9" w:rsidRDefault="000A4544" w:rsidP="000A4544">
            <w:pPr>
              <w:rPr>
                <w:bCs/>
                <w:sz w:val="20"/>
                <w:szCs w:val="20"/>
              </w:rPr>
            </w:pPr>
            <w:r w:rsidRPr="00A512F9">
              <w:rPr>
                <w:bCs/>
                <w:sz w:val="20"/>
                <w:szCs w:val="20"/>
              </w:rPr>
              <w:t>Непрограммные направления бюджета</w:t>
            </w:r>
          </w:p>
        </w:tc>
        <w:tc>
          <w:tcPr>
            <w:tcW w:w="0" w:type="auto"/>
            <w:tcBorders>
              <w:top w:val="single" w:sz="4" w:space="0" w:color="auto"/>
              <w:left w:val="single" w:sz="4" w:space="0" w:color="auto"/>
              <w:bottom w:val="nil"/>
              <w:right w:val="nil"/>
            </w:tcBorders>
            <w:shd w:val="clear" w:color="auto" w:fill="auto"/>
            <w:noWrap/>
            <w:vAlign w:val="center"/>
            <w:hideMark/>
          </w:tcPr>
          <w:p w14:paraId="30202914"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5CD4A00F" w14:textId="77777777" w:rsidR="000A4544" w:rsidRPr="00A512F9" w:rsidRDefault="000A4544" w:rsidP="000A4544">
            <w:pPr>
              <w:jc w:val="center"/>
              <w:rPr>
                <w:bCs/>
                <w:sz w:val="20"/>
                <w:szCs w:val="20"/>
              </w:rPr>
            </w:pPr>
            <w:r w:rsidRPr="00A512F9">
              <w:rPr>
                <w:bCs/>
                <w:sz w:val="20"/>
                <w:szCs w:val="20"/>
              </w:rPr>
              <w:t>10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40D3757" w14:textId="77777777" w:rsidR="000A4544" w:rsidRPr="00A512F9" w:rsidRDefault="000A4544" w:rsidP="000A4544">
            <w:pPr>
              <w:jc w:val="center"/>
              <w:rPr>
                <w:bCs/>
                <w:sz w:val="20"/>
                <w:szCs w:val="20"/>
              </w:rPr>
            </w:pPr>
            <w:r w:rsidRPr="00A512F9">
              <w:rPr>
                <w:bCs/>
                <w:sz w:val="20"/>
                <w:szCs w:val="20"/>
              </w:rPr>
              <w:t>01</w:t>
            </w:r>
          </w:p>
        </w:tc>
        <w:tc>
          <w:tcPr>
            <w:tcW w:w="0" w:type="auto"/>
            <w:tcBorders>
              <w:top w:val="single" w:sz="4" w:space="0" w:color="auto"/>
              <w:left w:val="single" w:sz="4" w:space="0" w:color="auto"/>
              <w:bottom w:val="nil"/>
              <w:right w:val="nil"/>
            </w:tcBorders>
            <w:shd w:val="clear" w:color="auto" w:fill="auto"/>
            <w:noWrap/>
            <w:vAlign w:val="center"/>
            <w:hideMark/>
          </w:tcPr>
          <w:p w14:paraId="6A10E0EA" w14:textId="77777777" w:rsidR="000A4544" w:rsidRPr="00A512F9" w:rsidRDefault="000A4544" w:rsidP="000A4544">
            <w:pPr>
              <w:jc w:val="center"/>
              <w:rPr>
                <w:bCs/>
                <w:sz w:val="20"/>
                <w:szCs w:val="20"/>
              </w:rPr>
            </w:pPr>
            <w:r w:rsidRPr="00A512F9">
              <w:rPr>
                <w:bCs/>
                <w:sz w:val="20"/>
                <w:szCs w:val="20"/>
              </w:rPr>
              <w:t>99.0.00.00000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49168D2"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96F04C5" w14:textId="77777777" w:rsidR="000A4544" w:rsidRPr="00A512F9" w:rsidRDefault="000A4544" w:rsidP="000A4544">
            <w:pPr>
              <w:jc w:val="right"/>
              <w:rPr>
                <w:bCs/>
                <w:sz w:val="20"/>
                <w:szCs w:val="20"/>
              </w:rPr>
            </w:pPr>
            <w:r w:rsidRPr="00A512F9">
              <w:rPr>
                <w:bCs/>
                <w:sz w:val="20"/>
                <w:szCs w:val="20"/>
              </w:rPr>
              <w:t>2 875 644,00</w:t>
            </w:r>
          </w:p>
        </w:tc>
        <w:tc>
          <w:tcPr>
            <w:tcW w:w="0" w:type="auto"/>
            <w:tcBorders>
              <w:top w:val="single" w:sz="4" w:space="0" w:color="auto"/>
              <w:left w:val="single" w:sz="4" w:space="0" w:color="auto"/>
              <w:bottom w:val="nil"/>
              <w:right w:val="nil"/>
            </w:tcBorders>
            <w:shd w:val="clear" w:color="auto" w:fill="auto"/>
            <w:noWrap/>
            <w:vAlign w:val="center"/>
            <w:hideMark/>
          </w:tcPr>
          <w:p w14:paraId="3316FA85" w14:textId="77777777" w:rsidR="000A4544" w:rsidRPr="00A512F9" w:rsidRDefault="000A4544" w:rsidP="000A4544">
            <w:pPr>
              <w:jc w:val="right"/>
              <w:rPr>
                <w:bCs/>
                <w:sz w:val="20"/>
                <w:szCs w:val="20"/>
              </w:rPr>
            </w:pPr>
            <w:r w:rsidRPr="00A512F9">
              <w:rPr>
                <w:bCs/>
                <w:sz w:val="20"/>
                <w:szCs w:val="20"/>
              </w:rPr>
              <w:t>3 415 529,76</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3958B06" w14:textId="77777777" w:rsidR="000A4544" w:rsidRPr="00A512F9" w:rsidRDefault="000A4544" w:rsidP="000A4544">
            <w:pPr>
              <w:jc w:val="right"/>
              <w:rPr>
                <w:bCs/>
                <w:sz w:val="20"/>
                <w:szCs w:val="20"/>
              </w:rPr>
            </w:pPr>
            <w:r w:rsidRPr="00A512F9">
              <w:rPr>
                <w:bCs/>
                <w:sz w:val="20"/>
                <w:szCs w:val="20"/>
              </w:rPr>
              <w:t>3 571 675,68</w:t>
            </w:r>
          </w:p>
        </w:tc>
      </w:tr>
      <w:tr w:rsidR="000A4544" w:rsidRPr="00A512F9" w14:paraId="4FB1A320"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7162905D" w14:textId="77777777" w:rsidR="000A4544" w:rsidRPr="00A512F9" w:rsidRDefault="000A4544" w:rsidP="000A4544">
            <w:pPr>
              <w:rPr>
                <w:bCs/>
                <w:sz w:val="20"/>
                <w:szCs w:val="20"/>
              </w:rPr>
            </w:pPr>
            <w:r w:rsidRPr="00A512F9">
              <w:rPr>
                <w:bCs/>
                <w:sz w:val="20"/>
                <w:szCs w:val="20"/>
              </w:rPr>
              <w:t>Выплата муниципальной социальной доплаты к пенсии</w:t>
            </w:r>
          </w:p>
        </w:tc>
        <w:tc>
          <w:tcPr>
            <w:tcW w:w="0" w:type="auto"/>
            <w:tcBorders>
              <w:top w:val="single" w:sz="4" w:space="0" w:color="auto"/>
              <w:left w:val="single" w:sz="4" w:space="0" w:color="auto"/>
              <w:bottom w:val="nil"/>
              <w:right w:val="nil"/>
            </w:tcBorders>
            <w:shd w:val="clear" w:color="auto" w:fill="auto"/>
            <w:noWrap/>
            <w:vAlign w:val="center"/>
            <w:hideMark/>
          </w:tcPr>
          <w:p w14:paraId="6D49357F"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2C9630C4" w14:textId="77777777" w:rsidR="000A4544" w:rsidRPr="00A512F9" w:rsidRDefault="000A4544" w:rsidP="000A4544">
            <w:pPr>
              <w:jc w:val="center"/>
              <w:rPr>
                <w:bCs/>
                <w:sz w:val="20"/>
                <w:szCs w:val="20"/>
              </w:rPr>
            </w:pPr>
            <w:r w:rsidRPr="00A512F9">
              <w:rPr>
                <w:bCs/>
                <w:sz w:val="20"/>
                <w:szCs w:val="20"/>
              </w:rPr>
              <w:t>10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8D98AC6" w14:textId="77777777" w:rsidR="000A4544" w:rsidRPr="00A512F9" w:rsidRDefault="000A4544" w:rsidP="000A4544">
            <w:pPr>
              <w:jc w:val="center"/>
              <w:rPr>
                <w:bCs/>
                <w:sz w:val="20"/>
                <w:szCs w:val="20"/>
              </w:rPr>
            </w:pPr>
            <w:r w:rsidRPr="00A512F9">
              <w:rPr>
                <w:bCs/>
                <w:sz w:val="20"/>
                <w:szCs w:val="20"/>
              </w:rPr>
              <w:t>01</w:t>
            </w:r>
          </w:p>
        </w:tc>
        <w:tc>
          <w:tcPr>
            <w:tcW w:w="0" w:type="auto"/>
            <w:tcBorders>
              <w:top w:val="single" w:sz="4" w:space="0" w:color="auto"/>
              <w:left w:val="single" w:sz="4" w:space="0" w:color="auto"/>
              <w:bottom w:val="nil"/>
              <w:right w:val="nil"/>
            </w:tcBorders>
            <w:shd w:val="clear" w:color="auto" w:fill="auto"/>
            <w:noWrap/>
            <w:vAlign w:val="center"/>
            <w:hideMark/>
          </w:tcPr>
          <w:p w14:paraId="6CAD90EA" w14:textId="77777777" w:rsidR="000A4544" w:rsidRPr="00A512F9" w:rsidRDefault="000A4544" w:rsidP="000A4544">
            <w:pPr>
              <w:jc w:val="center"/>
              <w:rPr>
                <w:bCs/>
                <w:sz w:val="20"/>
                <w:szCs w:val="20"/>
              </w:rPr>
            </w:pPr>
            <w:r w:rsidRPr="00A512F9">
              <w:rPr>
                <w:bCs/>
                <w:sz w:val="20"/>
                <w:szCs w:val="20"/>
              </w:rPr>
              <w:t>99.0.00.10100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99D49AE"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2208EFA" w14:textId="77777777" w:rsidR="000A4544" w:rsidRPr="00A512F9" w:rsidRDefault="000A4544" w:rsidP="000A4544">
            <w:pPr>
              <w:jc w:val="right"/>
              <w:rPr>
                <w:bCs/>
                <w:sz w:val="20"/>
                <w:szCs w:val="20"/>
              </w:rPr>
            </w:pPr>
            <w:r w:rsidRPr="00A512F9">
              <w:rPr>
                <w:bCs/>
                <w:sz w:val="20"/>
                <w:szCs w:val="20"/>
              </w:rPr>
              <w:t>2 875 644,00</w:t>
            </w:r>
          </w:p>
        </w:tc>
        <w:tc>
          <w:tcPr>
            <w:tcW w:w="0" w:type="auto"/>
            <w:tcBorders>
              <w:top w:val="single" w:sz="4" w:space="0" w:color="auto"/>
              <w:left w:val="single" w:sz="4" w:space="0" w:color="auto"/>
              <w:bottom w:val="nil"/>
              <w:right w:val="nil"/>
            </w:tcBorders>
            <w:shd w:val="clear" w:color="auto" w:fill="auto"/>
            <w:noWrap/>
            <w:vAlign w:val="center"/>
            <w:hideMark/>
          </w:tcPr>
          <w:p w14:paraId="3619BC7A" w14:textId="77777777" w:rsidR="000A4544" w:rsidRPr="00A512F9" w:rsidRDefault="000A4544" w:rsidP="000A4544">
            <w:pPr>
              <w:jc w:val="right"/>
              <w:rPr>
                <w:bCs/>
                <w:sz w:val="20"/>
                <w:szCs w:val="20"/>
              </w:rPr>
            </w:pPr>
            <w:r w:rsidRPr="00A512F9">
              <w:rPr>
                <w:bCs/>
                <w:sz w:val="20"/>
                <w:szCs w:val="20"/>
              </w:rPr>
              <w:t>3 415 529,76</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4605BE2" w14:textId="77777777" w:rsidR="000A4544" w:rsidRPr="00A512F9" w:rsidRDefault="000A4544" w:rsidP="000A4544">
            <w:pPr>
              <w:jc w:val="right"/>
              <w:rPr>
                <w:bCs/>
                <w:sz w:val="20"/>
                <w:szCs w:val="20"/>
              </w:rPr>
            </w:pPr>
            <w:r w:rsidRPr="00A512F9">
              <w:rPr>
                <w:bCs/>
                <w:sz w:val="20"/>
                <w:szCs w:val="20"/>
              </w:rPr>
              <w:t>3 571 675,68</w:t>
            </w:r>
          </w:p>
        </w:tc>
      </w:tr>
      <w:tr w:rsidR="000A4544" w:rsidRPr="00A512F9" w14:paraId="39F28C90"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6CCBDB0A" w14:textId="77777777" w:rsidR="000A4544" w:rsidRPr="00A512F9" w:rsidRDefault="000A4544" w:rsidP="000A4544">
            <w:pPr>
              <w:rPr>
                <w:sz w:val="20"/>
                <w:szCs w:val="20"/>
              </w:rPr>
            </w:pPr>
            <w:r w:rsidRPr="00A512F9">
              <w:rPr>
                <w:sz w:val="20"/>
                <w:szCs w:val="20"/>
              </w:rPr>
              <w:t>Социальное обеспечение и иные выплаты населению</w:t>
            </w:r>
          </w:p>
        </w:tc>
        <w:tc>
          <w:tcPr>
            <w:tcW w:w="0" w:type="auto"/>
            <w:tcBorders>
              <w:top w:val="single" w:sz="4" w:space="0" w:color="auto"/>
              <w:left w:val="single" w:sz="4" w:space="0" w:color="auto"/>
              <w:bottom w:val="nil"/>
              <w:right w:val="nil"/>
            </w:tcBorders>
            <w:shd w:val="clear" w:color="auto" w:fill="auto"/>
            <w:noWrap/>
            <w:vAlign w:val="center"/>
            <w:hideMark/>
          </w:tcPr>
          <w:p w14:paraId="639EF55C"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6437A575" w14:textId="77777777" w:rsidR="000A4544" w:rsidRPr="00A512F9" w:rsidRDefault="000A4544" w:rsidP="000A4544">
            <w:pPr>
              <w:jc w:val="center"/>
              <w:rPr>
                <w:sz w:val="20"/>
                <w:szCs w:val="20"/>
              </w:rPr>
            </w:pPr>
            <w:r w:rsidRPr="00A512F9">
              <w:rPr>
                <w:sz w:val="20"/>
                <w:szCs w:val="20"/>
              </w:rPr>
              <w:t>10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5D36DF1"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nil"/>
              <w:right w:val="nil"/>
            </w:tcBorders>
            <w:shd w:val="clear" w:color="auto" w:fill="auto"/>
            <w:noWrap/>
            <w:vAlign w:val="center"/>
            <w:hideMark/>
          </w:tcPr>
          <w:p w14:paraId="5B2D9ABB" w14:textId="77777777" w:rsidR="000A4544" w:rsidRPr="00A512F9" w:rsidRDefault="000A4544" w:rsidP="000A4544">
            <w:pPr>
              <w:jc w:val="center"/>
              <w:rPr>
                <w:sz w:val="20"/>
                <w:szCs w:val="20"/>
              </w:rPr>
            </w:pPr>
            <w:r w:rsidRPr="00A512F9">
              <w:rPr>
                <w:sz w:val="20"/>
                <w:szCs w:val="20"/>
              </w:rPr>
              <w:t>99.0.00.10100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F95CC26" w14:textId="77777777" w:rsidR="000A4544" w:rsidRPr="00A512F9" w:rsidRDefault="000A4544" w:rsidP="000A4544">
            <w:pPr>
              <w:jc w:val="center"/>
              <w:rPr>
                <w:sz w:val="20"/>
                <w:szCs w:val="20"/>
              </w:rPr>
            </w:pPr>
            <w:r w:rsidRPr="00A512F9">
              <w:rPr>
                <w:sz w:val="20"/>
                <w:szCs w:val="20"/>
              </w:rPr>
              <w:t>300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0C5D44D" w14:textId="77777777" w:rsidR="000A4544" w:rsidRPr="00A512F9" w:rsidRDefault="000A4544" w:rsidP="000A4544">
            <w:pPr>
              <w:jc w:val="right"/>
              <w:rPr>
                <w:sz w:val="20"/>
                <w:szCs w:val="20"/>
              </w:rPr>
            </w:pPr>
            <w:r w:rsidRPr="00A512F9">
              <w:rPr>
                <w:sz w:val="20"/>
                <w:szCs w:val="20"/>
              </w:rPr>
              <w:t>2 875 644,00</w:t>
            </w:r>
          </w:p>
        </w:tc>
        <w:tc>
          <w:tcPr>
            <w:tcW w:w="0" w:type="auto"/>
            <w:tcBorders>
              <w:top w:val="single" w:sz="4" w:space="0" w:color="auto"/>
              <w:left w:val="single" w:sz="4" w:space="0" w:color="auto"/>
              <w:bottom w:val="nil"/>
              <w:right w:val="nil"/>
            </w:tcBorders>
            <w:shd w:val="clear" w:color="auto" w:fill="auto"/>
            <w:noWrap/>
            <w:vAlign w:val="center"/>
            <w:hideMark/>
          </w:tcPr>
          <w:p w14:paraId="306E699C" w14:textId="77777777" w:rsidR="000A4544" w:rsidRPr="00A512F9" w:rsidRDefault="000A4544" w:rsidP="000A4544">
            <w:pPr>
              <w:jc w:val="right"/>
              <w:rPr>
                <w:sz w:val="20"/>
                <w:szCs w:val="20"/>
              </w:rPr>
            </w:pPr>
            <w:r w:rsidRPr="00A512F9">
              <w:rPr>
                <w:sz w:val="20"/>
                <w:szCs w:val="20"/>
              </w:rPr>
              <w:t>3 415 529,76</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6D66522" w14:textId="77777777" w:rsidR="000A4544" w:rsidRPr="00A512F9" w:rsidRDefault="000A4544" w:rsidP="000A4544">
            <w:pPr>
              <w:jc w:val="right"/>
              <w:rPr>
                <w:sz w:val="20"/>
                <w:szCs w:val="20"/>
              </w:rPr>
            </w:pPr>
            <w:r w:rsidRPr="00A512F9">
              <w:rPr>
                <w:sz w:val="20"/>
                <w:szCs w:val="20"/>
              </w:rPr>
              <w:t>3 571 675,68</w:t>
            </w:r>
          </w:p>
        </w:tc>
      </w:tr>
      <w:tr w:rsidR="000A4544" w:rsidRPr="00A512F9" w14:paraId="67FAFFFC"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29074788" w14:textId="77777777" w:rsidR="000A4544" w:rsidRPr="00A512F9" w:rsidRDefault="000A4544" w:rsidP="000A4544">
            <w:pPr>
              <w:rPr>
                <w:sz w:val="20"/>
                <w:szCs w:val="20"/>
              </w:rPr>
            </w:pPr>
            <w:r w:rsidRPr="00A512F9">
              <w:rPr>
                <w:sz w:val="20"/>
                <w:szCs w:val="20"/>
              </w:rPr>
              <w:t>Публичные нормативные социальные выплаты гражданам</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74FF05E"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0C51652" w14:textId="77777777" w:rsidR="000A4544" w:rsidRPr="00A512F9" w:rsidRDefault="000A4544" w:rsidP="000A4544">
            <w:pPr>
              <w:jc w:val="center"/>
              <w:rPr>
                <w:sz w:val="20"/>
                <w:szCs w:val="20"/>
              </w:rPr>
            </w:pPr>
            <w:r w:rsidRPr="00A512F9">
              <w:rPr>
                <w:sz w:val="20"/>
                <w:szCs w:val="20"/>
              </w:rPr>
              <w:t>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3F62F44"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68017B3" w14:textId="77777777" w:rsidR="000A4544" w:rsidRPr="00A512F9" w:rsidRDefault="000A4544" w:rsidP="000A4544">
            <w:pPr>
              <w:jc w:val="center"/>
              <w:rPr>
                <w:sz w:val="20"/>
                <w:szCs w:val="20"/>
              </w:rPr>
            </w:pPr>
            <w:r w:rsidRPr="00A512F9">
              <w:rPr>
                <w:sz w:val="20"/>
                <w:szCs w:val="20"/>
              </w:rPr>
              <w:t>99.0.00.10100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B19F942" w14:textId="77777777" w:rsidR="000A4544" w:rsidRPr="00A512F9" w:rsidRDefault="000A4544" w:rsidP="000A4544">
            <w:pPr>
              <w:jc w:val="center"/>
              <w:rPr>
                <w:sz w:val="20"/>
                <w:szCs w:val="20"/>
              </w:rPr>
            </w:pPr>
            <w:r w:rsidRPr="00A512F9">
              <w:rPr>
                <w:sz w:val="20"/>
                <w:szCs w:val="20"/>
              </w:rPr>
              <w:t>310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E7C1A8A" w14:textId="77777777" w:rsidR="000A4544" w:rsidRPr="00A512F9" w:rsidRDefault="000A4544" w:rsidP="000A4544">
            <w:pPr>
              <w:jc w:val="right"/>
              <w:rPr>
                <w:sz w:val="20"/>
                <w:szCs w:val="20"/>
              </w:rPr>
            </w:pPr>
            <w:r w:rsidRPr="00A512F9">
              <w:rPr>
                <w:sz w:val="20"/>
                <w:szCs w:val="20"/>
              </w:rPr>
              <w:t>2 875 644,00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A12F781" w14:textId="77777777" w:rsidR="000A4544" w:rsidRPr="00A512F9" w:rsidRDefault="000A4544" w:rsidP="000A4544">
            <w:pPr>
              <w:jc w:val="right"/>
              <w:rPr>
                <w:sz w:val="20"/>
                <w:szCs w:val="20"/>
              </w:rPr>
            </w:pPr>
            <w:r w:rsidRPr="00A512F9">
              <w:rPr>
                <w:sz w:val="20"/>
                <w:szCs w:val="20"/>
              </w:rPr>
              <w:t>3 415 529,76</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4ADBB66" w14:textId="77777777" w:rsidR="000A4544" w:rsidRPr="00A512F9" w:rsidRDefault="000A4544" w:rsidP="000A4544">
            <w:pPr>
              <w:jc w:val="right"/>
              <w:rPr>
                <w:sz w:val="20"/>
                <w:szCs w:val="20"/>
              </w:rPr>
            </w:pPr>
            <w:r w:rsidRPr="00A512F9">
              <w:rPr>
                <w:sz w:val="20"/>
                <w:szCs w:val="20"/>
              </w:rPr>
              <w:t>3 571 675,68</w:t>
            </w:r>
          </w:p>
        </w:tc>
      </w:tr>
      <w:tr w:rsidR="000A4544" w:rsidRPr="00A512F9" w14:paraId="1542BFAB" w14:textId="77777777" w:rsidTr="000A4544">
        <w:tc>
          <w:tcPr>
            <w:tcW w:w="0" w:type="auto"/>
            <w:tcBorders>
              <w:top w:val="nil"/>
              <w:left w:val="single" w:sz="4" w:space="0" w:color="auto"/>
              <w:bottom w:val="nil"/>
              <w:right w:val="nil"/>
            </w:tcBorders>
            <w:shd w:val="clear" w:color="auto" w:fill="auto"/>
            <w:vAlign w:val="center"/>
            <w:hideMark/>
          </w:tcPr>
          <w:p w14:paraId="233B4EC6" w14:textId="77777777" w:rsidR="000A4544" w:rsidRPr="00A512F9" w:rsidRDefault="000A4544" w:rsidP="000A4544">
            <w:pPr>
              <w:rPr>
                <w:bCs/>
                <w:sz w:val="20"/>
                <w:szCs w:val="20"/>
              </w:rPr>
            </w:pPr>
            <w:r w:rsidRPr="00A512F9">
              <w:rPr>
                <w:bCs/>
                <w:sz w:val="20"/>
                <w:szCs w:val="20"/>
              </w:rPr>
              <w:t>Социальное обслуживание населения</w:t>
            </w:r>
          </w:p>
        </w:tc>
        <w:tc>
          <w:tcPr>
            <w:tcW w:w="0" w:type="auto"/>
            <w:tcBorders>
              <w:top w:val="nil"/>
              <w:left w:val="single" w:sz="4" w:space="0" w:color="auto"/>
              <w:bottom w:val="nil"/>
              <w:right w:val="nil"/>
            </w:tcBorders>
            <w:shd w:val="clear" w:color="auto" w:fill="auto"/>
            <w:noWrap/>
            <w:vAlign w:val="center"/>
            <w:hideMark/>
          </w:tcPr>
          <w:p w14:paraId="3549CECF"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6B8F9C9C" w14:textId="77777777" w:rsidR="000A4544" w:rsidRPr="00A512F9" w:rsidRDefault="000A4544" w:rsidP="000A4544">
            <w:pPr>
              <w:jc w:val="center"/>
              <w:rPr>
                <w:bCs/>
                <w:sz w:val="20"/>
                <w:szCs w:val="20"/>
              </w:rPr>
            </w:pPr>
            <w:r w:rsidRPr="00A512F9">
              <w:rPr>
                <w:bCs/>
                <w:sz w:val="20"/>
                <w:szCs w:val="20"/>
              </w:rPr>
              <w:t>10</w:t>
            </w:r>
          </w:p>
        </w:tc>
        <w:tc>
          <w:tcPr>
            <w:tcW w:w="0" w:type="auto"/>
            <w:tcBorders>
              <w:top w:val="nil"/>
              <w:left w:val="single" w:sz="4" w:space="0" w:color="auto"/>
              <w:bottom w:val="nil"/>
              <w:right w:val="single" w:sz="4" w:space="0" w:color="auto"/>
            </w:tcBorders>
            <w:shd w:val="clear" w:color="auto" w:fill="auto"/>
            <w:noWrap/>
            <w:vAlign w:val="center"/>
            <w:hideMark/>
          </w:tcPr>
          <w:p w14:paraId="7F77FC76" w14:textId="77777777" w:rsidR="000A4544" w:rsidRPr="00A512F9" w:rsidRDefault="000A4544" w:rsidP="000A4544">
            <w:pPr>
              <w:jc w:val="center"/>
              <w:rPr>
                <w:bCs/>
                <w:sz w:val="20"/>
                <w:szCs w:val="20"/>
              </w:rPr>
            </w:pPr>
            <w:r w:rsidRPr="00A512F9">
              <w:rPr>
                <w:bCs/>
                <w:sz w:val="20"/>
                <w:szCs w:val="20"/>
              </w:rPr>
              <w:t>02</w:t>
            </w:r>
          </w:p>
        </w:tc>
        <w:tc>
          <w:tcPr>
            <w:tcW w:w="0" w:type="auto"/>
            <w:tcBorders>
              <w:top w:val="nil"/>
              <w:left w:val="single" w:sz="4" w:space="0" w:color="auto"/>
              <w:bottom w:val="nil"/>
              <w:right w:val="nil"/>
            </w:tcBorders>
            <w:shd w:val="clear" w:color="auto" w:fill="auto"/>
            <w:noWrap/>
            <w:vAlign w:val="center"/>
            <w:hideMark/>
          </w:tcPr>
          <w:p w14:paraId="391D3B5F"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317B72C5"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67EEBF70" w14:textId="77777777" w:rsidR="000A4544" w:rsidRPr="00A512F9" w:rsidRDefault="000A4544" w:rsidP="000A4544">
            <w:pPr>
              <w:jc w:val="right"/>
              <w:rPr>
                <w:bCs/>
                <w:sz w:val="20"/>
                <w:szCs w:val="20"/>
              </w:rPr>
            </w:pPr>
            <w:r w:rsidRPr="00A512F9">
              <w:rPr>
                <w:bCs/>
                <w:sz w:val="20"/>
                <w:szCs w:val="20"/>
              </w:rPr>
              <w:t>77 721 400,00</w:t>
            </w:r>
          </w:p>
        </w:tc>
        <w:tc>
          <w:tcPr>
            <w:tcW w:w="0" w:type="auto"/>
            <w:tcBorders>
              <w:top w:val="nil"/>
              <w:left w:val="single" w:sz="4" w:space="0" w:color="auto"/>
              <w:bottom w:val="nil"/>
              <w:right w:val="nil"/>
            </w:tcBorders>
            <w:shd w:val="clear" w:color="auto" w:fill="auto"/>
            <w:noWrap/>
            <w:vAlign w:val="center"/>
            <w:hideMark/>
          </w:tcPr>
          <w:p w14:paraId="4D331DA7" w14:textId="77777777" w:rsidR="000A4544" w:rsidRPr="00A512F9" w:rsidRDefault="000A4544" w:rsidP="000A4544">
            <w:pPr>
              <w:jc w:val="right"/>
              <w:rPr>
                <w:bCs/>
                <w:sz w:val="20"/>
                <w:szCs w:val="20"/>
              </w:rPr>
            </w:pPr>
            <w:r w:rsidRPr="00A512F9">
              <w:rPr>
                <w:bCs/>
                <w:sz w:val="20"/>
                <w:szCs w:val="20"/>
              </w:rPr>
              <w:t>81 884 400,00</w:t>
            </w:r>
          </w:p>
        </w:tc>
        <w:tc>
          <w:tcPr>
            <w:tcW w:w="0" w:type="auto"/>
            <w:tcBorders>
              <w:top w:val="nil"/>
              <w:left w:val="single" w:sz="4" w:space="0" w:color="auto"/>
              <w:bottom w:val="nil"/>
              <w:right w:val="single" w:sz="4" w:space="0" w:color="auto"/>
            </w:tcBorders>
            <w:shd w:val="clear" w:color="auto" w:fill="auto"/>
            <w:noWrap/>
            <w:vAlign w:val="center"/>
            <w:hideMark/>
          </w:tcPr>
          <w:p w14:paraId="3D057413" w14:textId="77777777" w:rsidR="000A4544" w:rsidRPr="00A512F9" w:rsidRDefault="000A4544" w:rsidP="000A4544">
            <w:pPr>
              <w:jc w:val="right"/>
              <w:rPr>
                <w:bCs/>
                <w:sz w:val="20"/>
                <w:szCs w:val="20"/>
              </w:rPr>
            </w:pPr>
            <w:r w:rsidRPr="00A512F9">
              <w:rPr>
                <w:bCs/>
                <w:sz w:val="20"/>
                <w:szCs w:val="20"/>
              </w:rPr>
              <w:t>88 354 104,01</w:t>
            </w:r>
          </w:p>
        </w:tc>
      </w:tr>
      <w:tr w:rsidR="000A4544" w:rsidRPr="00A512F9" w14:paraId="19BB2566"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3CBFB087" w14:textId="77777777" w:rsidR="000A4544" w:rsidRPr="00A512F9" w:rsidRDefault="000A4544" w:rsidP="000A4544">
            <w:pPr>
              <w:rPr>
                <w:bCs/>
                <w:sz w:val="20"/>
                <w:szCs w:val="20"/>
              </w:rPr>
            </w:pPr>
            <w:r w:rsidRPr="00A512F9">
              <w:rPr>
                <w:bCs/>
                <w:sz w:val="20"/>
                <w:szCs w:val="20"/>
              </w:rPr>
              <w:t>Муниципальная программа "Организация социально-значимых мероприятий на территории Куйбышевского района"</w:t>
            </w:r>
          </w:p>
        </w:tc>
        <w:tc>
          <w:tcPr>
            <w:tcW w:w="0" w:type="auto"/>
            <w:tcBorders>
              <w:top w:val="single" w:sz="4" w:space="0" w:color="auto"/>
              <w:left w:val="single" w:sz="4" w:space="0" w:color="auto"/>
              <w:bottom w:val="nil"/>
              <w:right w:val="nil"/>
            </w:tcBorders>
            <w:shd w:val="clear" w:color="auto" w:fill="auto"/>
            <w:noWrap/>
            <w:vAlign w:val="center"/>
            <w:hideMark/>
          </w:tcPr>
          <w:p w14:paraId="20E407BB"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67095EDB" w14:textId="77777777" w:rsidR="000A4544" w:rsidRPr="00A512F9" w:rsidRDefault="000A4544" w:rsidP="000A4544">
            <w:pPr>
              <w:jc w:val="center"/>
              <w:rPr>
                <w:bCs/>
                <w:sz w:val="20"/>
                <w:szCs w:val="20"/>
              </w:rPr>
            </w:pPr>
            <w:r w:rsidRPr="00A512F9">
              <w:rPr>
                <w:bCs/>
                <w:sz w:val="20"/>
                <w:szCs w:val="20"/>
              </w:rPr>
              <w:t>10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D88F429" w14:textId="77777777" w:rsidR="000A4544" w:rsidRPr="00A512F9" w:rsidRDefault="000A4544" w:rsidP="000A4544">
            <w:pPr>
              <w:jc w:val="center"/>
              <w:rPr>
                <w:bCs/>
                <w:sz w:val="20"/>
                <w:szCs w:val="20"/>
              </w:rPr>
            </w:pPr>
            <w:r w:rsidRPr="00A512F9">
              <w:rPr>
                <w:bCs/>
                <w:sz w:val="20"/>
                <w:szCs w:val="20"/>
              </w:rPr>
              <w:t>02</w:t>
            </w:r>
          </w:p>
        </w:tc>
        <w:tc>
          <w:tcPr>
            <w:tcW w:w="0" w:type="auto"/>
            <w:tcBorders>
              <w:top w:val="single" w:sz="4" w:space="0" w:color="auto"/>
              <w:left w:val="single" w:sz="4" w:space="0" w:color="auto"/>
              <w:bottom w:val="nil"/>
              <w:right w:val="nil"/>
            </w:tcBorders>
            <w:shd w:val="clear" w:color="auto" w:fill="auto"/>
            <w:noWrap/>
            <w:vAlign w:val="center"/>
            <w:hideMark/>
          </w:tcPr>
          <w:p w14:paraId="3A0BCBB8" w14:textId="77777777" w:rsidR="000A4544" w:rsidRPr="00A512F9" w:rsidRDefault="000A4544" w:rsidP="000A4544">
            <w:pPr>
              <w:jc w:val="center"/>
              <w:rPr>
                <w:bCs/>
                <w:sz w:val="20"/>
                <w:szCs w:val="20"/>
              </w:rPr>
            </w:pPr>
            <w:r w:rsidRPr="00A512F9">
              <w:rPr>
                <w:bCs/>
                <w:sz w:val="20"/>
                <w:szCs w:val="20"/>
              </w:rPr>
              <w:t>30.0.00.00000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1933160"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6DA206B" w14:textId="77777777" w:rsidR="000A4544" w:rsidRPr="00A512F9" w:rsidRDefault="000A4544" w:rsidP="000A4544">
            <w:pPr>
              <w:jc w:val="right"/>
              <w:rPr>
                <w:bCs/>
                <w:sz w:val="20"/>
                <w:szCs w:val="20"/>
              </w:rPr>
            </w:pPr>
            <w:r w:rsidRPr="00A512F9">
              <w:rPr>
                <w:bCs/>
                <w:sz w:val="20"/>
                <w:szCs w:val="20"/>
              </w:rPr>
              <w:t>420 500,00</w:t>
            </w:r>
          </w:p>
        </w:tc>
        <w:tc>
          <w:tcPr>
            <w:tcW w:w="0" w:type="auto"/>
            <w:tcBorders>
              <w:top w:val="single" w:sz="4" w:space="0" w:color="auto"/>
              <w:left w:val="single" w:sz="4" w:space="0" w:color="auto"/>
              <w:bottom w:val="nil"/>
              <w:right w:val="nil"/>
            </w:tcBorders>
            <w:shd w:val="clear" w:color="auto" w:fill="auto"/>
            <w:noWrap/>
            <w:vAlign w:val="center"/>
            <w:hideMark/>
          </w:tcPr>
          <w:p w14:paraId="691A7C1D" w14:textId="77777777" w:rsidR="000A4544" w:rsidRPr="00A512F9" w:rsidRDefault="000A4544" w:rsidP="000A4544">
            <w:pPr>
              <w:jc w:val="right"/>
              <w:rPr>
                <w:bCs/>
                <w:sz w:val="20"/>
                <w:szCs w:val="20"/>
              </w:rPr>
            </w:pPr>
            <w:r w:rsidRPr="00A512F9">
              <w:rPr>
                <w:bCs/>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8185D2C" w14:textId="77777777" w:rsidR="000A4544" w:rsidRPr="00A512F9" w:rsidRDefault="000A4544" w:rsidP="000A4544">
            <w:pPr>
              <w:jc w:val="right"/>
              <w:rPr>
                <w:bCs/>
                <w:sz w:val="20"/>
                <w:szCs w:val="20"/>
              </w:rPr>
            </w:pPr>
            <w:r w:rsidRPr="00A512F9">
              <w:rPr>
                <w:bCs/>
                <w:sz w:val="20"/>
                <w:szCs w:val="20"/>
              </w:rPr>
              <w:t>0,00</w:t>
            </w:r>
          </w:p>
        </w:tc>
      </w:tr>
      <w:tr w:rsidR="000A4544" w:rsidRPr="00A512F9" w14:paraId="1BE880BD"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3B966750" w14:textId="77777777" w:rsidR="000A4544" w:rsidRPr="00A512F9" w:rsidRDefault="000A4544" w:rsidP="000A4544">
            <w:pPr>
              <w:rPr>
                <w:bCs/>
                <w:sz w:val="20"/>
                <w:szCs w:val="20"/>
              </w:rPr>
            </w:pPr>
            <w:r w:rsidRPr="00A512F9">
              <w:rPr>
                <w:bCs/>
                <w:sz w:val="20"/>
                <w:szCs w:val="20"/>
              </w:rPr>
              <w:t>Реализация мероприятий муниципальной программы "Организация социально-значимых мероприятий на территории Куйбышевского района"</w:t>
            </w:r>
          </w:p>
        </w:tc>
        <w:tc>
          <w:tcPr>
            <w:tcW w:w="0" w:type="auto"/>
            <w:tcBorders>
              <w:top w:val="single" w:sz="4" w:space="0" w:color="auto"/>
              <w:left w:val="single" w:sz="4" w:space="0" w:color="auto"/>
              <w:bottom w:val="nil"/>
              <w:right w:val="nil"/>
            </w:tcBorders>
            <w:shd w:val="clear" w:color="auto" w:fill="auto"/>
            <w:noWrap/>
            <w:vAlign w:val="center"/>
            <w:hideMark/>
          </w:tcPr>
          <w:p w14:paraId="140636D1"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4D719FBB" w14:textId="77777777" w:rsidR="000A4544" w:rsidRPr="00A512F9" w:rsidRDefault="000A4544" w:rsidP="000A4544">
            <w:pPr>
              <w:jc w:val="center"/>
              <w:rPr>
                <w:bCs/>
                <w:sz w:val="20"/>
                <w:szCs w:val="20"/>
              </w:rPr>
            </w:pPr>
            <w:r w:rsidRPr="00A512F9">
              <w:rPr>
                <w:bCs/>
                <w:sz w:val="20"/>
                <w:szCs w:val="20"/>
              </w:rPr>
              <w:t>10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B099E6E" w14:textId="77777777" w:rsidR="000A4544" w:rsidRPr="00A512F9" w:rsidRDefault="000A4544" w:rsidP="000A4544">
            <w:pPr>
              <w:jc w:val="center"/>
              <w:rPr>
                <w:bCs/>
                <w:sz w:val="20"/>
                <w:szCs w:val="20"/>
              </w:rPr>
            </w:pPr>
            <w:r w:rsidRPr="00A512F9">
              <w:rPr>
                <w:bCs/>
                <w:sz w:val="20"/>
                <w:szCs w:val="20"/>
              </w:rPr>
              <w:t>02</w:t>
            </w:r>
          </w:p>
        </w:tc>
        <w:tc>
          <w:tcPr>
            <w:tcW w:w="0" w:type="auto"/>
            <w:tcBorders>
              <w:top w:val="single" w:sz="4" w:space="0" w:color="auto"/>
              <w:left w:val="single" w:sz="4" w:space="0" w:color="auto"/>
              <w:bottom w:val="nil"/>
              <w:right w:val="nil"/>
            </w:tcBorders>
            <w:shd w:val="clear" w:color="auto" w:fill="auto"/>
            <w:noWrap/>
            <w:vAlign w:val="center"/>
            <w:hideMark/>
          </w:tcPr>
          <w:p w14:paraId="5B0F9F1A" w14:textId="77777777" w:rsidR="000A4544" w:rsidRPr="00A512F9" w:rsidRDefault="000A4544" w:rsidP="000A4544">
            <w:pPr>
              <w:jc w:val="center"/>
              <w:rPr>
                <w:bCs/>
                <w:sz w:val="20"/>
                <w:szCs w:val="20"/>
              </w:rPr>
            </w:pPr>
            <w:r w:rsidRPr="00A512F9">
              <w:rPr>
                <w:bCs/>
                <w:sz w:val="20"/>
                <w:szCs w:val="20"/>
              </w:rPr>
              <w:t>30.0.00.10950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1578AAE"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66FEDB6" w14:textId="77777777" w:rsidR="000A4544" w:rsidRPr="00A512F9" w:rsidRDefault="000A4544" w:rsidP="000A4544">
            <w:pPr>
              <w:jc w:val="right"/>
              <w:rPr>
                <w:bCs/>
                <w:sz w:val="20"/>
                <w:szCs w:val="20"/>
              </w:rPr>
            </w:pPr>
            <w:r w:rsidRPr="00A512F9">
              <w:rPr>
                <w:bCs/>
                <w:sz w:val="20"/>
                <w:szCs w:val="20"/>
              </w:rPr>
              <w:t>420 500,00</w:t>
            </w:r>
          </w:p>
        </w:tc>
        <w:tc>
          <w:tcPr>
            <w:tcW w:w="0" w:type="auto"/>
            <w:tcBorders>
              <w:top w:val="single" w:sz="4" w:space="0" w:color="auto"/>
              <w:left w:val="single" w:sz="4" w:space="0" w:color="auto"/>
              <w:bottom w:val="nil"/>
              <w:right w:val="nil"/>
            </w:tcBorders>
            <w:shd w:val="clear" w:color="auto" w:fill="auto"/>
            <w:noWrap/>
            <w:vAlign w:val="center"/>
            <w:hideMark/>
          </w:tcPr>
          <w:p w14:paraId="5EFF10F2" w14:textId="77777777" w:rsidR="000A4544" w:rsidRPr="00A512F9" w:rsidRDefault="000A4544" w:rsidP="000A4544">
            <w:pPr>
              <w:jc w:val="right"/>
              <w:rPr>
                <w:bCs/>
                <w:sz w:val="20"/>
                <w:szCs w:val="20"/>
              </w:rPr>
            </w:pPr>
            <w:r w:rsidRPr="00A512F9">
              <w:rPr>
                <w:bCs/>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A39F13C" w14:textId="77777777" w:rsidR="000A4544" w:rsidRPr="00A512F9" w:rsidRDefault="000A4544" w:rsidP="000A4544">
            <w:pPr>
              <w:jc w:val="right"/>
              <w:rPr>
                <w:bCs/>
                <w:sz w:val="20"/>
                <w:szCs w:val="20"/>
              </w:rPr>
            </w:pPr>
            <w:r w:rsidRPr="00A512F9">
              <w:rPr>
                <w:bCs/>
                <w:sz w:val="20"/>
                <w:szCs w:val="20"/>
              </w:rPr>
              <w:t>0,00</w:t>
            </w:r>
          </w:p>
        </w:tc>
      </w:tr>
      <w:tr w:rsidR="000A4544" w:rsidRPr="00A512F9" w14:paraId="603244F2"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419F828A" w14:textId="77777777" w:rsidR="000A4544" w:rsidRPr="00A512F9" w:rsidRDefault="000A4544" w:rsidP="000A4544">
            <w:pPr>
              <w:rPr>
                <w:sz w:val="20"/>
                <w:szCs w:val="20"/>
              </w:rPr>
            </w:pPr>
            <w:r w:rsidRPr="00A512F9">
              <w:rPr>
                <w:sz w:val="20"/>
                <w:szCs w:val="20"/>
              </w:rPr>
              <w:t>Предоставле</w:t>
            </w:r>
            <w:r w:rsidRPr="00A512F9">
              <w:rPr>
                <w:sz w:val="20"/>
                <w:szCs w:val="20"/>
              </w:rPr>
              <w:lastRenderedPageBreak/>
              <w:t>ние субсидий бюджетным, автономным учреждениям и иным некоммерческим организациям</w:t>
            </w:r>
          </w:p>
        </w:tc>
        <w:tc>
          <w:tcPr>
            <w:tcW w:w="0" w:type="auto"/>
            <w:tcBorders>
              <w:top w:val="single" w:sz="4" w:space="0" w:color="auto"/>
              <w:left w:val="single" w:sz="4" w:space="0" w:color="auto"/>
              <w:bottom w:val="nil"/>
              <w:right w:val="nil"/>
            </w:tcBorders>
            <w:shd w:val="clear" w:color="auto" w:fill="auto"/>
            <w:noWrap/>
            <w:vAlign w:val="center"/>
            <w:hideMark/>
          </w:tcPr>
          <w:p w14:paraId="1F5FC499" w14:textId="77777777" w:rsidR="000A4544" w:rsidRPr="00A512F9" w:rsidRDefault="000A4544" w:rsidP="000A4544">
            <w:pPr>
              <w:jc w:val="center"/>
              <w:rPr>
                <w:sz w:val="20"/>
                <w:szCs w:val="20"/>
              </w:rPr>
            </w:pPr>
            <w:r w:rsidRPr="00A512F9">
              <w:rPr>
                <w:sz w:val="20"/>
                <w:szCs w:val="20"/>
              </w:rPr>
              <w:lastRenderedPageBreak/>
              <w:t>44</w:t>
            </w:r>
            <w:r w:rsidRPr="00A512F9">
              <w:rPr>
                <w:sz w:val="20"/>
                <w:szCs w:val="20"/>
              </w:rPr>
              <w:lastRenderedPageBreak/>
              <w:t>4</w:t>
            </w:r>
          </w:p>
        </w:tc>
        <w:tc>
          <w:tcPr>
            <w:tcW w:w="0" w:type="auto"/>
            <w:tcBorders>
              <w:top w:val="single" w:sz="4" w:space="0" w:color="auto"/>
              <w:left w:val="single" w:sz="4" w:space="0" w:color="auto"/>
              <w:bottom w:val="nil"/>
              <w:right w:val="nil"/>
            </w:tcBorders>
            <w:shd w:val="clear" w:color="auto" w:fill="auto"/>
            <w:noWrap/>
            <w:vAlign w:val="center"/>
            <w:hideMark/>
          </w:tcPr>
          <w:p w14:paraId="3805DA9A" w14:textId="77777777" w:rsidR="000A4544" w:rsidRPr="00A512F9" w:rsidRDefault="000A4544" w:rsidP="000A4544">
            <w:pPr>
              <w:jc w:val="center"/>
              <w:rPr>
                <w:sz w:val="20"/>
                <w:szCs w:val="20"/>
              </w:rPr>
            </w:pPr>
            <w:r w:rsidRPr="00A512F9">
              <w:rPr>
                <w:sz w:val="20"/>
                <w:szCs w:val="20"/>
              </w:rPr>
              <w:lastRenderedPageBreak/>
              <w:t>1</w:t>
            </w:r>
            <w:r w:rsidRPr="00A512F9">
              <w:rPr>
                <w:sz w:val="20"/>
                <w:szCs w:val="20"/>
              </w:rPr>
              <w:lastRenderedPageBreak/>
              <w:t>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3A0288D" w14:textId="77777777" w:rsidR="000A4544" w:rsidRPr="00A512F9" w:rsidRDefault="000A4544" w:rsidP="000A4544">
            <w:pPr>
              <w:jc w:val="center"/>
              <w:rPr>
                <w:sz w:val="20"/>
                <w:szCs w:val="20"/>
              </w:rPr>
            </w:pPr>
            <w:r w:rsidRPr="00A512F9">
              <w:rPr>
                <w:sz w:val="20"/>
                <w:szCs w:val="20"/>
              </w:rPr>
              <w:lastRenderedPageBreak/>
              <w:t>0</w:t>
            </w:r>
            <w:r w:rsidRPr="00A512F9">
              <w:rPr>
                <w:sz w:val="20"/>
                <w:szCs w:val="20"/>
              </w:rPr>
              <w:lastRenderedPageBreak/>
              <w:t>2</w:t>
            </w:r>
          </w:p>
        </w:tc>
        <w:tc>
          <w:tcPr>
            <w:tcW w:w="0" w:type="auto"/>
            <w:tcBorders>
              <w:top w:val="single" w:sz="4" w:space="0" w:color="auto"/>
              <w:left w:val="single" w:sz="4" w:space="0" w:color="auto"/>
              <w:bottom w:val="nil"/>
              <w:right w:val="nil"/>
            </w:tcBorders>
            <w:shd w:val="clear" w:color="auto" w:fill="auto"/>
            <w:noWrap/>
            <w:vAlign w:val="center"/>
            <w:hideMark/>
          </w:tcPr>
          <w:p w14:paraId="4240848F" w14:textId="77777777" w:rsidR="000A4544" w:rsidRPr="00A512F9" w:rsidRDefault="000A4544" w:rsidP="000A4544">
            <w:pPr>
              <w:jc w:val="center"/>
              <w:rPr>
                <w:sz w:val="20"/>
                <w:szCs w:val="20"/>
              </w:rPr>
            </w:pPr>
            <w:r w:rsidRPr="00A512F9">
              <w:rPr>
                <w:sz w:val="20"/>
                <w:szCs w:val="20"/>
              </w:rPr>
              <w:lastRenderedPageBreak/>
              <w:t>30.0.00.10950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02A4BE6" w14:textId="77777777" w:rsidR="000A4544" w:rsidRPr="00A512F9" w:rsidRDefault="000A4544" w:rsidP="000A4544">
            <w:pPr>
              <w:jc w:val="center"/>
              <w:rPr>
                <w:sz w:val="20"/>
                <w:szCs w:val="20"/>
              </w:rPr>
            </w:pPr>
            <w:r w:rsidRPr="00A512F9">
              <w:rPr>
                <w:sz w:val="20"/>
                <w:szCs w:val="20"/>
              </w:rPr>
              <w:t>600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1AE8A40" w14:textId="77777777" w:rsidR="000A4544" w:rsidRPr="00A512F9" w:rsidRDefault="000A4544" w:rsidP="000A4544">
            <w:pPr>
              <w:jc w:val="right"/>
              <w:rPr>
                <w:sz w:val="20"/>
                <w:szCs w:val="20"/>
              </w:rPr>
            </w:pPr>
            <w:r w:rsidRPr="00A512F9">
              <w:rPr>
                <w:sz w:val="20"/>
                <w:szCs w:val="20"/>
              </w:rPr>
              <w:t>420 500,00</w:t>
            </w:r>
          </w:p>
        </w:tc>
        <w:tc>
          <w:tcPr>
            <w:tcW w:w="0" w:type="auto"/>
            <w:tcBorders>
              <w:top w:val="single" w:sz="4" w:space="0" w:color="auto"/>
              <w:left w:val="single" w:sz="4" w:space="0" w:color="auto"/>
              <w:bottom w:val="nil"/>
              <w:right w:val="nil"/>
            </w:tcBorders>
            <w:shd w:val="clear" w:color="auto" w:fill="auto"/>
            <w:noWrap/>
            <w:vAlign w:val="center"/>
            <w:hideMark/>
          </w:tcPr>
          <w:p w14:paraId="0FFA8EF9"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A4B9225" w14:textId="77777777" w:rsidR="000A4544" w:rsidRPr="00A512F9" w:rsidRDefault="000A4544" w:rsidP="000A4544">
            <w:pPr>
              <w:jc w:val="right"/>
              <w:rPr>
                <w:sz w:val="20"/>
                <w:szCs w:val="20"/>
              </w:rPr>
            </w:pPr>
            <w:r w:rsidRPr="00A512F9">
              <w:rPr>
                <w:sz w:val="20"/>
                <w:szCs w:val="20"/>
              </w:rPr>
              <w:t>0,00</w:t>
            </w:r>
          </w:p>
        </w:tc>
      </w:tr>
      <w:tr w:rsidR="000A4544" w:rsidRPr="00A512F9" w14:paraId="482D5CB6"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038BD7E7" w14:textId="77777777" w:rsidR="000A4544" w:rsidRPr="00A512F9" w:rsidRDefault="000A4544" w:rsidP="000A4544">
            <w:pPr>
              <w:rPr>
                <w:sz w:val="20"/>
                <w:szCs w:val="20"/>
              </w:rPr>
            </w:pPr>
            <w:r w:rsidRPr="00A512F9">
              <w:rPr>
                <w:sz w:val="20"/>
                <w:szCs w:val="20"/>
              </w:rPr>
              <w:t>Субсидии бюджетным учреждениям</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6E6602F"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F04A571" w14:textId="77777777" w:rsidR="000A4544" w:rsidRPr="00A512F9" w:rsidRDefault="000A4544" w:rsidP="000A4544">
            <w:pPr>
              <w:jc w:val="center"/>
              <w:rPr>
                <w:sz w:val="20"/>
                <w:szCs w:val="20"/>
              </w:rPr>
            </w:pPr>
            <w:r w:rsidRPr="00A512F9">
              <w:rPr>
                <w:sz w:val="20"/>
                <w:szCs w:val="20"/>
              </w:rPr>
              <w:t>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04BCD00" w14:textId="77777777" w:rsidR="000A4544" w:rsidRPr="00A512F9" w:rsidRDefault="000A4544" w:rsidP="000A4544">
            <w:pPr>
              <w:jc w:val="center"/>
              <w:rPr>
                <w:sz w:val="20"/>
                <w:szCs w:val="20"/>
              </w:rPr>
            </w:pPr>
            <w:r w:rsidRPr="00A512F9">
              <w:rPr>
                <w:sz w:val="20"/>
                <w:szCs w:val="20"/>
              </w:rPr>
              <w:t>02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70430AD" w14:textId="77777777" w:rsidR="000A4544" w:rsidRPr="00A512F9" w:rsidRDefault="000A4544" w:rsidP="000A4544">
            <w:pPr>
              <w:jc w:val="center"/>
              <w:rPr>
                <w:sz w:val="20"/>
                <w:szCs w:val="20"/>
              </w:rPr>
            </w:pPr>
            <w:r w:rsidRPr="00A512F9">
              <w:rPr>
                <w:sz w:val="20"/>
                <w:szCs w:val="20"/>
              </w:rPr>
              <w:t>30.0.00.10950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6CC0EC1" w14:textId="77777777" w:rsidR="000A4544" w:rsidRPr="00A512F9" w:rsidRDefault="000A4544" w:rsidP="000A4544">
            <w:pPr>
              <w:jc w:val="center"/>
              <w:rPr>
                <w:sz w:val="20"/>
                <w:szCs w:val="20"/>
              </w:rPr>
            </w:pPr>
            <w:r w:rsidRPr="00A512F9">
              <w:rPr>
                <w:sz w:val="20"/>
                <w:szCs w:val="20"/>
              </w:rPr>
              <w:t>610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D5EB48B" w14:textId="77777777" w:rsidR="000A4544" w:rsidRPr="00A512F9" w:rsidRDefault="000A4544" w:rsidP="000A4544">
            <w:pPr>
              <w:jc w:val="right"/>
              <w:rPr>
                <w:sz w:val="20"/>
                <w:szCs w:val="20"/>
              </w:rPr>
            </w:pPr>
            <w:r w:rsidRPr="00A512F9">
              <w:rPr>
                <w:sz w:val="20"/>
                <w:szCs w:val="20"/>
              </w:rPr>
              <w:t>420 500,00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540F557"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810D0F7" w14:textId="77777777" w:rsidR="000A4544" w:rsidRPr="00A512F9" w:rsidRDefault="000A4544" w:rsidP="000A4544">
            <w:pPr>
              <w:jc w:val="right"/>
              <w:rPr>
                <w:sz w:val="20"/>
                <w:szCs w:val="20"/>
              </w:rPr>
            </w:pPr>
            <w:r w:rsidRPr="00A512F9">
              <w:rPr>
                <w:sz w:val="20"/>
                <w:szCs w:val="20"/>
              </w:rPr>
              <w:t>0,00</w:t>
            </w:r>
          </w:p>
        </w:tc>
      </w:tr>
      <w:tr w:rsidR="000A4544" w:rsidRPr="00A512F9" w14:paraId="263ABD8F" w14:textId="77777777" w:rsidTr="000A4544">
        <w:tc>
          <w:tcPr>
            <w:tcW w:w="0" w:type="auto"/>
            <w:tcBorders>
              <w:top w:val="nil"/>
              <w:left w:val="single" w:sz="4" w:space="0" w:color="auto"/>
              <w:bottom w:val="nil"/>
              <w:right w:val="nil"/>
            </w:tcBorders>
            <w:shd w:val="clear" w:color="auto" w:fill="auto"/>
            <w:vAlign w:val="center"/>
            <w:hideMark/>
          </w:tcPr>
          <w:p w14:paraId="0F4A88D0" w14:textId="77777777" w:rsidR="000A4544" w:rsidRPr="00A512F9" w:rsidRDefault="000A4544" w:rsidP="000A4544">
            <w:pPr>
              <w:rPr>
                <w:bCs/>
                <w:sz w:val="20"/>
                <w:szCs w:val="20"/>
              </w:rPr>
            </w:pPr>
            <w:r w:rsidRPr="00A512F9">
              <w:rPr>
                <w:bCs/>
                <w:sz w:val="20"/>
                <w:szCs w:val="20"/>
              </w:rPr>
              <w:t>Непрограммные направления бюджета</w:t>
            </w:r>
          </w:p>
        </w:tc>
        <w:tc>
          <w:tcPr>
            <w:tcW w:w="0" w:type="auto"/>
            <w:tcBorders>
              <w:top w:val="nil"/>
              <w:left w:val="single" w:sz="4" w:space="0" w:color="auto"/>
              <w:bottom w:val="nil"/>
              <w:right w:val="nil"/>
            </w:tcBorders>
            <w:shd w:val="clear" w:color="auto" w:fill="auto"/>
            <w:noWrap/>
            <w:vAlign w:val="center"/>
            <w:hideMark/>
          </w:tcPr>
          <w:p w14:paraId="396F4D1C"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7DEDF1D3" w14:textId="77777777" w:rsidR="000A4544" w:rsidRPr="00A512F9" w:rsidRDefault="000A4544" w:rsidP="000A4544">
            <w:pPr>
              <w:jc w:val="center"/>
              <w:rPr>
                <w:bCs/>
                <w:sz w:val="20"/>
                <w:szCs w:val="20"/>
              </w:rPr>
            </w:pPr>
            <w:r w:rsidRPr="00A512F9">
              <w:rPr>
                <w:bCs/>
                <w:sz w:val="20"/>
                <w:szCs w:val="20"/>
              </w:rPr>
              <w:t>10</w:t>
            </w:r>
          </w:p>
        </w:tc>
        <w:tc>
          <w:tcPr>
            <w:tcW w:w="0" w:type="auto"/>
            <w:tcBorders>
              <w:top w:val="nil"/>
              <w:left w:val="single" w:sz="4" w:space="0" w:color="auto"/>
              <w:bottom w:val="nil"/>
              <w:right w:val="single" w:sz="4" w:space="0" w:color="auto"/>
            </w:tcBorders>
            <w:shd w:val="clear" w:color="auto" w:fill="auto"/>
            <w:noWrap/>
            <w:vAlign w:val="center"/>
            <w:hideMark/>
          </w:tcPr>
          <w:p w14:paraId="2C6336DF" w14:textId="77777777" w:rsidR="000A4544" w:rsidRPr="00A512F9" w:rsidRDefault="000A4544" w:rsidP="000A4544">
            <w:pPr>
              <w:jc w:val="center"/>
              <w:rPr>
                <w:bCs/>
                <w:sz w:val="20"/>
                <w:szCs w:val="20"/>
              </w:rPr>
            </w:pPr>
            <w:r w:rsidRPr="00A512F9">
              <w:rPr>
                <w:bCs/>
                <w:sz w:val="20"/>
                <w:szCs w:val="20"/>
              </w:rPr>
              <w:t>02</w:t>
            </w:r>
          </w:p>
        </w:tc>
        <w:tc>
          <w:tcPr>
            <w:tcW w:w="0" w:type="auto"/>
            <w:tcBorders>
              <w:top w:val="nil"/>
              <w:left w:val="single" w:sz="4" w:space="0" w:color="auto"/>
              <w:bottom w:val="nil"/>
              <w:right w:val="nil"/>
            </w:tcBorders>
            <w:shd w:val="clear" w:color="auto" w:fill="auto"/>
            <w:noWrap/>
            <w:vAlign w:val="center"/>
            <w:hideMark/>
          </w:tcPr>
          <w:p w14:paraId="753CCF5E" w14:textId="77777777" w:rsidR="000A4544" w:rsidRPr="00A512F9" w:rsidRDefault="000A4544" w:rsidP="000A4544">
            <w:pPr>
              <w:jc w:val="center"/>
              <w:rPr>
                <w:bCs/>
                <w:sz w:val="20"/>
                <w:szCs w:val="20"/>
              </w:rPr>
            </w:pPr>
            <w:r w:rsidRPr="00A512F9">
              <w:rPr>
                <w:bCs/>
                <w:sz w:val="20"/>
                <w:szCs w:val="20"/>
              </w:rPr>
              <w:t>99.0.00.00000</w:t>
            </w:r>
          </w:p>
        </w:tc>
        <w:tc>
          <w:tcPr>
            <w:tcW w:w="0" w:type="auto"/>
            <w:tcBorders>
              <w:top w:val="nil"/>
              <w:left w:val="single" w:sz="4" w:space="0" w:color="auto"/>
              <w:bottom w:val="nil"/>
              <w:right w:val="single" w:sz="4" w:space="0" w:color="auto"/>
            </w:tcBorders>
            <w:shd w:val="clear" w:color="auto" w:fill="auto"/>
            <w:noWrap/>
            <w:vAlign w:val="center"/>
            <w:hideMark/>
          </w:tcPr>
          <w:p w14:paraId="38EC387E"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5940109D" w14:textId="77777777" w:rsidR="000A4544" w:rsidRPr="00A512F9" w:rsidRDefault="000A4544" w:rsidP="000A4544">
            <w:pPr>
              <w:jc w:val="right"/>
              <w:rPr>
                <w:bCs/>
                <w:sz w:val="20"/>
                <w:szCs w:val="20"/>
              </w:rPr>
            </w:pPr>
            <w:r w:rsidRPr="00A512F9">
              <w:rPr>
                <w:bCs/>
                <w:sz w:val="20"/>
                <w:szCs w:val="20"/>
              </w:rPr>
              <w:t>77 300 900,00</w:t>
            </w:r>
          </w:p>
        </w:tc>
        <w:tc>
          <w:tcPr>
            <w:tcW w:w="0" w:type="auto"/>
            <w:tcBorders>
              <w:top w:val="nil"/>
              <w:left w:val="single" w:sz="4" w:space="0" w:color="auto"/>
              <w:bottom w:val="nil"/>
              <w:right w:val="nil"/>
            </w:tcBorders>
            <w:shd w:val="clear" w:color="auto" w:fill="auto"/>
            <w:noWrap/>
            <w:vAlign w:val="center"/>
            <w:hideMark/>
          </w:tcPr>
          <w:p w14:paraId="09CA44E2" w14:textId="77777777" w:rsidR="000A4544" w:rsidRPr="00A512F9" w:rsidRDefault="000A4544" w:rsidP="000A4544">
            <w:pPr>
              <w:jc w:val="right"/>
              <w:rPr>
                <w:bCs/>
                <w:sz w:val="20"/>
                <w:szCs w:val="20"/>
              </w:rPr>
            </w:pPr>
            <w:r w:rsidRPr="00A512F9">
              <w:rPr>
                <w:bCs/>
                <w:sz w:val="20"/>
                <w:szCs w:val="20"/>
              </w:rPr>
              <w:t>81 884 400,00</w:t>
            </w:r>
          </w:p>
        </w:tc>
        <w:tc>
          <w:tcPr>
            <w:tcW w:w="0" w:type="auto"/>
            <w:tcBorders>
              <w:top w:val="nil"/>
              <w:left w:val="single" w:sz="4" w:space="0" w:color="auto"/>
              <w:bottom w:val="nil"/>
              <w:right w:val="single" w:sz="4" w:space="0" w:color="auto"/>
            </w:tcBorders>
            <w:shd w:val="clear" w:color="auto" w:fill="auto"/>
            <w:noWrap/>
            <w:vAlign w:val="center"/>
            <w:hideMark/>
          </w:tcPr>
          <w:p w14:paraId="2FC15085" w14:textId="77777777" w:rsidR="000A4544" w:rsidRPr="00A512F9" w:rsidRDefault="000A4544" w:rsidP="000A4544">
            <w:pPr>
              <w:jc w:val="right"/>
              <w:rPr>
                <w:bCs/>
                <w:sz w:val="20"/>
                <w:szCs w:val="20"/>
              </w:rPr>
            </w:pPr>
            <w:r w:rsidRPr="00A512F9">
              <w:rPr>
                <w:bCs/>
                <w:sz w:val="20"/>
                <w:szCs w:val="20"/>
              </w:rPr>
              <w:t>88 354 104,01</w:t>
            </w:r>
          </w:p>
        </w:tc>
      </w:tr>
      <w:tr w:rsidR="000A4544" w:rsidRPr="00A512F9" w14:paraId="74943E37"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3686D61D" w14:textId="77777777" w:rsidR="000A4544" w:rsidRPr="00A512F9" w:rsidRDefault="000A4544" w:rsidP="000A4544">
            <w:pPr>
              <w:rPr>
                <w:bCs/>
                <w:sz w:val="20"/>
                <w:szCs w:val="20"/>
              </w:rPr>
            </w:pPr>
            <w:r w:rsidRPr="00A512F9">
              <w:rPr>
                <w:bCs/>
                <w:sz w:val="20"/>
                <w:szCs w:val="20"/>
              </w:rPr>
              <w:t>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0" w:type="auto"/>
            <w:tcBorders>
              <w:top w:val="single" w:sz="4" w:space="0" w:color="auto"/>
              <w:left w:val="single" w:sz="4" w:space="0" w:color="auto"/>
              <w:bottom w:val="nil"/>
              <w:right w:val="nil"/>
            </w:tcBorders>
            <w:shd w:val="clear" w:color="auto" w:fill="auto"/>
            <w:noWrap/>
            <w:vAlign w:val="center"/>
            <w:hideMark/>
          </w:tcPr>
          <w:p w14:paraId="6DD0F518"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04577C67" w14:textId="77777777" w:rsidR="000A4544" w:rsidRPr="00A512F9" w:rsidRDefault="000A4544" w:rsidP="000A4544">
            <w:pPr>
              <w:jc w:val="center"/>
              <w:rPr>
                <w:bCs/>
                <w:sz w:val="20"/>
                <w:szCs w:val="20"/>
              </w:rPr>
            </w:pPr>
            <w:r w:rsidRPr="00A512F9">
              <w:rPr>
                <w:bCs/>
                <w:sz w:val="20"/>
                <w:szCs w:val="20"/>
              </w:rPr>
              <w:t>10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B4C3770" w14:textId="77777777" w:rsidR="000A4544" w:rsidRPr="00A512F9" w:rsidRDefault="000A4544" w:rsidP="000A4544">
            <w:pPr>
              <w:jc w:val="center"/>
              <w:rPr>
                <w:bCs/>
                <w:sz w:val="20"/>
                <w:szCs w:val="20"/>
              </w:rPr>
            </w:pPr>
            <w:r w:rsidRPr="00A512F9">
              <w:rPr>
                <w:bCs/>
                <w:sz w:val="20"/>
                <w:szCs w:val="20"/>
              </w:rPr>
              <w:t>02</w:t>
            </w:r>
          </w:p>
        </w:tc>
        <w:tc>
          <w:tcPr>
            <w:tcW w:w="0" w:type="auto"/>
            <w:tcBorders>
              <w:top w:val="single" w:sz="4" w:space="0" w:color="auto"/>
              <w:left w:val="single" w:sz="4" w:space="0" w:color="auto"/>
              <w:bottom w:val="nil"/>
              <w:right w:val="nil"/>
            </w:tcBorders>
            <w:shd w:val="clear" w:color="auto" w:fill="auto"/>
            <w:noWrap/>
            <w:vAlign w:val="center"/>
            <w:hideMark/>
          </w:tcPr>
          <w:p w14:paraId="25F78A1F" w14:textId="77777777" w:rsidR="000A4544" w:rsidRPr="00A512F9" w:rsidRDefault="000A4544" w:rsidP="000A4544">
            <w:pPr>
              <w:jc w:val="center"/>
              <w:rPr>
                <w:bCs/>
                <w:sz w:val="20"/>
                <w:szCs w:val="20"/>
              </w:rPr>
            </w:pPr>
            <w:r w:rsidRPr="00A512F9">
              <w:rPr>
                <w:bCs/>
                <w:sz w:val="20"/>
                <w:szCs w:val="20"/>
              </w:rPr>
              <w:t>99.0.00.70180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47A9736"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E07C531" w14:textId="77777777" w:rsidR="000A4544" w:rsidRPr="00A512F9" w:rsidRDefault="000A4544" w:rsidP="000A4544">
            <w:pPr>
              <w:jc w:val="right"/>
              <w:rPr>
                <w:bCs/>
                <w:sz w:val="20"/>
                <w:szCs w:val="20"/>
              </w:rPr>
            </w:pPr>
            <w:r w:rsidRPr="00A512F9">
              <w:rPr>
                <w:bCs/>
                <w:sz w:val="20"/>
                <w:szCs w:val="20"/>
              </w:rPr>
              <w:t>72 357 900,00</w:t>
            </w:r>
          </w:p>
        </w:tc>
        <w:tc>
          <w:tcPr>
            <w:tcW w:w="0" w:type="auto"/>
            <w:tcBorders>
              <w:top w:val="single" w:sz="4" w:space="0" w:color="auto"/>
              <w:left w:val="single" w:sz="4" w:space="0" w:color="auto"/>
              <w:bottom w:val="nil"/>
              <w:right w:val="nil"/>
            </w:tcBorders>
            <w:shd w:val="clear" w:color="auto" w:fill="auto"/>
            <w:noWrap/>
            <w:vAlign w:val="center"/>
            <w:hideMark/>
          </w:tcPr>
          <w:p w14:paraId="5B24A2B8" w14:textId="77777777" w:rsidR="000A4544" w:rsidRPr="00A512F9" w:rsidRDefault="000A4544" w:rsidP="000A4544">
            <w:pPr>
              <w:jc w:val="right"/>
              <w:rPr>
                <w:bCs/>
                <w:sz w:val="20"/>
                <w:szCs w:val="20"/>
              </w:rPr>
            </w:pPr>
            <w:r w:rsidRPr="00A512F9">
              <w:rPr>
                <w:bCs/>
                <w:sz w:val="20"/>
                <w:szCs w:val="20"/>
              </w:rPr>
              <w:t>76 941 400,00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7835658" w14:textId="77777777" w:rsidR="000A4544" w:rsidRPr="00A512F9" w:rsidRDefault="000A4544" w:rsidP="000A4544">
            <w:pPr>
              <w:jc w:val="right"/>
              <w:rPr>
                <w:bCs/>
                <w:sz w:val="20"/>
                <w:szCs w:val="20"/>
              </w:rPr>
            </w:pPr>
            <w:r w:rsidRPr="00A512F9">
              <w:rPr>
                <w:bCs/>
                <w:sz w:val="20"/>
                <w:szCs w:val="20"/>
              </w:rPr>
              <w:t>81 854 104,01</w:t>
            </w:r>
          </w:p>
        </w:tc>
      </w:tr>
      <w:tr w:rsidR="000A4544" w:rsidRPr="00A512F9" w14:paraId="6BA3338B"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7623B26C"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0" w:type="auto"/>
            <w:tcBorders>
              <w:top w:val="single" w:sz="4" w:space="0" w:color="auto"/>
              <w:left w:val="single" w:sz="4" w:space="0" w:color="auto"/>
              <w:bottom w:val="nil"/>
              <w:right w:val="nil"/>
            </w:tcBorders>
            <w:shd w:val="clear" w:color="auto" w:fill="auto"/>
            <w:noWrap/>
            <w:vAlign w:val="center"/>
            <w:hideMark/>
          </w:tcPr>
          <w:p w14:paraId="5280CF8C"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32A70082" w14:textId="77777777" w:rsidR="000A4544" w:rsidRPr="00A512F9" w:rsidRDefault="000A4544" w:rsidP="000A4544">
            <w:pPr>
              <w:jc w:val="center"/>
              <w:rPr>
                <w:sz w:val="20"/>
                <w:szCs w:val="20"/>
              </w:rPr>
            </w:pPr>
            <w:r w:rsidRPr="00A512F9">
              <w:rPr>
                <w:sz w:val="20"/>
                <w:szCs w:val="20"/>
              </w:rPr>
              <w:t>10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BCB3C1D" w14:textId="77777777" w:rsidR="000A4544" w:rsidRPr="00A512F9" w:rsidRDefault="000A4544" w:rsidP="000A4544">
            <w:pPr>
              <w:jc w:val="center"/>
              <w:rPr>
                <w:sz w:val="20"/>
                <w:szCs w:val="20"/>
              </w:rPr>
            </w:pPr>
            <w:r w:rsidRPr="00A512F9">
              <w:rPr>
                <w:sz w:val="20"/>
                <w:szCs w:val="20"/>
              </w:rPr>
              <w:t>02</w:t>
            </w:r>
          </w:p>
        </w:tc>
        <w:tc>
          <w:tcPr>
            <w:tcW w:w="0" w:type="auto"/>
            <w:tcBorders>
              <w:top w:val="single" w:sz="4" w:space="0" w:color="auto"/>
              <w:left w:val="single" w:sz="4" w:space="0" w:color="auto"/>
              <w:bottom w:val="nil"/>
              <w:right w:val="nil"/>
            </w:tcBorders>
            <w:shd w:val="clear" w:color="auto" w:fill="auto"/>
            <w:noWrap/>
            <w:vAlign w:val="center"/>
            <w:hideMark/>
          </w:tcPr>
          <w:p w14:paraId="4ECE09EA" w14:textId="77777777" w:rsidR="000A4544" w:rsidRPr="00A512F9" w:rsidRDefault="000A4544" w:rsidP="000A4544">
            <w:pPr>
              <w:jc w:val="center"/>
              <w:rPr>
                <w:sz w:val="20"/>
                <w:szCs w:val="20"/>
              </w:rPr>
            </w:pPr>
            <w:r w:rsidRPr="00A512F9">
              <w:rPr>
                <w:sz w:val="20"/>
                <w:szCs w:val="20"/>
              </w:rPr>
              <w:t>99.0.00.70180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15F26A1" w14:textId="77777777" w:rsidR="000A4544" w:rsidRPr="00A512F9" w:rsidRDefault="000A4544" w:rsidP="000A4544">
            <w:pPr>
              <w:jc w:val="center"/>
              <w:rPr>
                <w:sz w:val="20"/>
                <w:szCs w:val="20"/>
              </w:rPr>
            </w:pPr>
            <w:r w:rsidRPr="00A512F9">
              <w:rPr>
                <w:sz w:val="20"/>
                <w:szCs w:val="20"/>
              </w:rPr>
              <w:t>600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A59D969" w14:textId="77777777" w:rsidR="000A4544" w:rsidRPr="00A512F9" w:rsidRDefault="000A4544" w:rsidP="000A4544">
            <w:pPr>
              <w:jc w:val="right"/>
              <w:rPr>
                <w:sz w:val="20"/>
                <w:szCs w:val="20"/>
              </w:rPr>
            </w:pPr>
            <w:r w:rsidRPr="00A512F9">
              <w:rPr>
                <w:sz w:val="20"/>
                <w:szCs w:val="20"/>
              </w:rPr>
              <w:t>72 357 900,00</w:t>
            </w:r>
          </w:p>
        </w:tc>
        <w:tc>
          <w:tcPr>
            <w:tcW w:w="0" w:type="auto"/>
            <w:tcBorders>
              <w:top w:val="single" w:sz="4" w:space="0" w:color="auto"/>
              <w:left w:val="single" w:sz="4" w:space="0" w:color="auto"/>
              <w:bottom w:val="nil"/>
              <w:right w:val="nil"/>
            </w:tcBorders>
            <w:shd w:val="clear" w:color="auto" w:fill="auto"/>
            <w:noWrap/>
            <w:vAlign w:val="center"/>
            <w:hideMark/>
          </w:tcPr>
          <w:p w14:paraId="73F672B3" w14:textId="77777777" w:rsidR="000A4544" w:rsidRPr="00A512F9" w:rsidRDefault="000A4544" w:rsidP="000A4544">
            <w:pPr>
              <w:jc w:val="right"/>
              <w:rPr>
                <w:sz w:val="20"/>
                <w:szCs w:val="20"/>
              </w:rPr>
            </w:pPr>
            <w:r w:rsidRPr="00A512F9">
              <w:rPr>
                <w:sz w:val="20"/>
                <w:szCs w:val="20"/>
              </w:rPr>
              <w:t>76 941 400,00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09B29E6" w14:textId="77777777" w:rsidR="000A4544" w:rsidRPr="00A512F9" w:rsidRDefault="000A4544" w:rsidP="000A4544">
            <w:pPr>
              <w:jc w:val="right"/>
              <w:rPr>
                <w:sz w:val="20"/>
                <w:szCs w:val="20"/>
              </w:rPr>
            </w:pPr>
            <w:r w:rsidRPr="00A512F9">
              <w:rPr>
                <w:sz w:val="20"/>
                <w:szCs w:val="20"/>
              </w:rPr>
              <w:t>81 854 104,01</w:t>
            </w:r>
          </w:p>
        </w:tc>
      </w:tr>
      <w:tr w:rsidR="000A4544" w:rsidRPr="00A512F9" w14:paraId="679EEFF3"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6EFD5746" w14:textId="77777777" w:rsidR="000A4544" w:rsidRPr="00A512F9" w:rsidRDefault="000A4544" w:rsidP="000A4544">
            <w:pPr>
              <w:rPr>
                <w:sz w:val="20"/>
                <w:szCs w:val="20"/>
              </w:rPr>
            </w:pPr>
            <w:r w:rsidRPr="00A512F9">
              <w:rPr>
                <w:sz w:val="20"/>
                <w:szCs w:val="20"/>
              </w:rPr>
              <w:t>Субсидии бюджетным учреждениям</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80A1B55"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6C74BF2" w14:textId="77777777" w:rsidR="000A4544" w:rsidRPr="00A512F9" w:rsidRDefault="000A4544" w:rsidP="000A4544">
            <w:pPr>
              <w:jc w:val="center"/>
              <w:rPr>
                <w:sz w:val="20"/>
                <w:szCs w:val="20"/>
              </w:rPr>
            </w:pPr>
            <w:r w:rsidRPr="00A512F9">
              <w:rPr>
                <w:sz w:val="20"/>
                <w:szCs w:val="20"/>
              </w:rPr>
              <w:t>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6B94201" w14:textId="77777777" w:rsidR="000A4544" w:rsidRPr="00A512F9" w:rsidRDefault="000A4544" w:rsidP="000A4544">
            <w:pPr>
              <w:jc w:val="center"/>
              <w:rPr>
                <w:sz w:val="20"/>
                <w:szCs w:val="20"/>
              </w:rPr>
            </w:pPr>
            <w:r w:rsidRPr="00A512F9">
              <w:rPr>
                <w:sz w:val="20"/>
                <w:szCs w:val="20"/>
              </w:rPr>
              <w:t>02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C25F7F5" w14:textId="77777777" w:rsidR="000A4544" w:rsidRPr="00A512F9" w:rsidRDefault="000A4544" w:rsidP="000A4544">
            <w:pPr>
              <w:jc w:val="center"/>
              <w:rPr>
                <w:sz w:val="20"/>
                <w:szCs w:val="20"/>
              </w:rPr>
            </w:pPr>
            <w:r w:rsidRPr="00A512F9">
              <w:rPr>
                <w:sz w:val="20"/>
                <w:szCs w:val="20"/>
              </w:rPr>
              <w:t>99.0.00.70180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7A63271" w14:textId="77777777" w:rsidR="000A4544" w:rsidRPr="00A512F9" w:rsidRDefault="000A4544" w:rsidP="000A4544">
            <w:pPr>
              <w:jc w:val="center"/>
              <w:rPr>
                <w:sz w:val="20"/>
                <w:szCs w:val="20"/>
              </w:rPr>
            </w:pPr>
            <w:r w:rsidRPr="00A512F9">
              <w:rPr>
                <w:sz w:val="20"/>
                <w:szCs w:val="20"/>
              </w:rPr>
              <w:t>610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DE9FAFB" w14:textId="77777777" w:rsidR="000A4544" w:rsidRPr="00A512F9" w:rsidRDefault="000A4544" w:rsidP="000A4544">
            <w:pPr>
              <w:jc w:val="right"/>
              <w:rPr>
                <w:sz w:val="20"/>
                <w:szCs w:val="20"/>
              </w:rPr>
            </w:pPr>
            <w:r w:rsidRPr="00A512F9">
              <w:rPr>
                <w:sz w:val="20"/>
                <w:szCs w:val="20"/>
              </w:rPr>
              <w:t>72 357 900,00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44E5889" w14:textId="77777777" w:rsidR="000A4544" w:rsidRPr="00A512F9" w:rsidRDefault="000A4544" w:rsidP="000A4544">
            <w:pPr>
              <w:jc w:val="right"/>
              <w:rPr>
                <w:sz w:val="20"/>
                <w:szCs w:val="20"/>
              </w:rPr>
            </w:pPr>
            <w:r w:rsidRPr="00A512F9">
              <w:rPr>
                <w:sz w:val="20"/>
                <w:szCs w:val="20"/>
              </w:rPr>
              <w:t>76 941 400,00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CA74214" w14:textId="77777777" w:rsidR="000A4544" w:rsidRPr="00A512F9" w:rsidRDefault="000A4544" w:rsidP="000A4544">
            <w:pPr>
              <w:jc w:val="right"/>
              <w:rPr>
                <w:sz w:val="20"/>
                <w:szCs w:val="20"/>
              </w:rPr>
            </w:pPr>
            <w:r w:rsidRPr="00A512F9">
              <w:rPr>
                <w:sz w:val="20"/>
                <w:szCs w:val="20"/>
              </w:rPr>
              <w:t>81 854 104,01</w:t>
            </w:r>
          </w:p>
        </w:tc>
      </w:tr>
      <w:tr w:rsidR="000A4544" w:rsidRPr="00A512F9" w14:paraId="386B5D47" w14:textId="77777777" w:rsidTr="000A4544">
        <w:tc>
          <w:tcPr>
            <w:tcW w:w="0" w:type="auto"/>
            <w:tcBorders>
              <w:top w:val="nil"/>
              <w:left w:val="single" w:sz="4" w:space="0" w:color="auto"/>
              <w:bottom w:val="nil"/>
              <w:right w:val="nil"/>
            </w:tcBorders>
            <w:shd w:val="clear" w:color="auto" w:fill="auto"/>
            <w:vAlign w:val="center"/>
            <w:hideMark/>
          </w:tcPr>
          <w:p w14:paraId="576832B0" w14:textId="77777777" w:rsidR="000A4544" w:rsidRPr="00A512F9" w:rsidRDefault="000A4544" w:rsidP="000A4544">
            <w:pPr>
              <w:rPr>
                <w:bCs/>
                <w:sz w:val="20"/>
                <w:szCs w:val="20"/>
              </w:rPr>
            </w:pPr>
            <w:r w:rsidRPr="00A512F9">
              <w:rPr>
                <w:bCs/>
                <w:sz w:val="20"/>
                <w:szCs w:val="20"/>
              </w:rPr>
              <w:t>Региональный проект "Старшее поколение"</w:t>
            </w:r>
          </w:p>
        </w:tc>
        <w:tc>
          <w:tcPr>
            <w:tcW w:w="0" w:type="auto"/>
            <w:tcBorders>
              <w:top w:val="nil"/>
              <w:left w:val="single" w:sz="4" w:space="0" w:color="auto"/>
              <w:bottom w:val="nil"/>
              <w:right w:val="nil"/>
            </w:tcBorders>
            <w:shd w:val="clear" w:color="auto" w:fill="auto"/>
            <w:noWrap/>
            <w:vAlign w:val="center"/>
            <w:hideMark/>
          </w:tcPr>
          <w:p w14:paraId="536D7BFA"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2A3A1132" w14:textId="77777777" w:rsidR="000A4544" w:rsidRPr="00A512F9" w:rsidRDefault="000A4544" w:rsidP="000A4544">
            <w:pPr>
              <w:jc w:val="center"/>
              <w:rPr>
                <w:bCs/>
                <w:sz w:val="20"/>
                <w:szCs w:val="20"/>
              </w:rPr>
            </w:pPr>
            <w:r w:rsidRPr="00A512F9">
              <w:rPr>
                <w:bCs/>
                <w:sz w:val="20"/>
                <w:szCs w:val="20"/>
              </w:rPr>
              <w:t>10</w:t>
            </w:r>
          </w:p>
        </w:tc>
        <w:tc>
          <w:tcPr>
            <w:tcW w:w="0" w:type="auto"/>
            <w:tcBorders>
              <w:top w:val="nil"/>
              <w:left w:val="single" w:sz="4" w:space="0" w:color="auto"/>
              <w:bottom w:val="nil"/>
              <w:right w:val="single" w:sz="4" w:space="0" w:color="auto"/>
            </w:tcBorders>
            <w:shd w:val="clear" w:color="auto" w:fill="auto"/>
            <w:noWrap/>
            <w:vAlign w:val="center"/>
            <w:hideMark/>
          </w:tcPr>
          <w:p w14:paraId="10B269CF" w14:textId="77777777" w:rsidR="000A4544" w:rsidRPr="00A512F9" w:rsidRDefault="000A4544" w:rsidP="000A4544">
            <w:pPr>
              <w:jc w:val="center"/>
              <w:rPr>
                <w:bCs/>
                <w:sz w:val="20"/>
                <w:szCs w:val="20"/>
              </w:rPr>
            </w:pPr>
            <w:r w:rsidRPr="00A512F9">
              <w:rPr>
                <w:bCs/>
                <w:sz w:val="20"/>
                <w:szCs w:val="20"/>
              </w:rPr>
              <w:t>02</w:t>
            </w:r>
          </w:p>
        </w:tc>
        <w:tc>
          <w:tcPr>
            <w:tcW w:w="0" w:type="auto"/>
            <w:tcBorders>
              <w:top w:val="nil"/>
              <w:left w:val="single" w:sz="4" w:space="0" w:color="auto"/>
              <w:bottom w:val="nil"/>
              <w:right w:val="nil"/>
            </w:tcBorders>
            <w:shd w:val="clear" w:color="auto" w:fill="auto"/>
            <w:noWrap/>
            <w:vAlign w:val="center"/>
            <w:hideMark/>
          </w:tcPr>
          <w:p w14:paraId="2791D7FB" w14:textId="77777777" w:rsidR="000A4544" w:rsidRPr="00A512F9" w:rsidRDefault="000A4544" w:rsidP="000A4544">
            <w:pPr>
              <w:jc w:val="center"/>
              <w:rPr>
                <w:bCs/>
                <w:sz w:val="20"/>
                <w:szCs w:val="20"/>
              </w:rPr>
            </w:pPr>
            <w:r w:rsidRPr="00A512F9">
              <w:rPr>
                <w:bCs/>
                <w:sz w:val="20"/>
                <w:szCs w:val="20"/>
              </w:rPr>
              <w:t>99.0.P3.00000</w:t>
            </w:r>
          </w:p>
        </w:tc>
        <w:tc>
          <w:tcPr>
            <w:tcW w:w="0" w:type="auto"/>
            <w:tcBorders>
              <w:top w:val="nil"/>
              <w:left w:val="single" w:sz="4" w:space="0" w:color="auto"/>
              <w:bottom w:val="nil"/>
              <w:right w:val="single" w:sz="4" w:space="0" w:color="auto"/>
            </w:tcBorders>
            <w:shd w:val="clear" w:color="auto" w:fill="auto"/>
            <w:noWrap/>
            <w:vAlign w:val="center"/>
            <w:hideMark/>
          </w:tcPr>
          <w:p w14:paraId="2117915A"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202FE305" w14:textId="77777777" w:rsidR="000A4544" w:rsidRPr="00A512F9" w:rsidRDefault="000A4544" w:rsidP="000A4544">
            <w:pPr>
              <w:jc w:val="right"/>
              <w:rPr>
                <w:bCs/>
                <w:sz w:val="20"/>
                <w:szCs w:val="20"/>
              </w:rPr>
            </w:pPr>
            <w:r w:rsidRPr="00A512F9">
              <w:rPr>
                <w:bCs/>
                <w:sz w:val="20"/>
                <w:szCs w:val="20"/>
              </w:rPr>
              <w:t>4 943 000,00</w:t>
            </w:r>
          </w:p>
        </w:tc>
        <w:tc>
          <w:tcPr>
            <w:tcW w:w="0" w:type="auto"/>
            <w:tcBorders>
              <w:top w:val="nil"/>
              <w:left w:val="single" w:sz="4" w:space="0" w:color="auto"/>
              <w:bottom w:val="nil"/>
              <w:right w:val="nil"/>
            </w:tcBorders>
            <w:shd w:val="clear" w:color="auto" w:fill="auto"/>
            <w:noWrap/>
            <w:vAlign w:val="center"/>
            <w:hideMark/>
          </w:tcPr>
          <w:p w14:paraId="6824E891" w14:textId="77777777" w:rsidR="000A4544" w:rsidRPr="00A512F9" w:rsidRDefault="000A4544" w:rsidP="000A4544">
            <w:pPr>
              <w:jc w:val="right"/>
              <w:rPr>
                <w:bCs/>
                <w:sz w:val="20"/>
                <w:szCs w:val="20"/>
              </w:rPr>
            </w:pPr>
            <w:r w:rsidRPr="00A512F9">
              <w:rPr>
                <w:bCs/>
                <w:sz w:val="20"/>
                <w:szCs w:val="20"/>
              </w:rPr>
              <w:t>4 943 000,00</w:t>
            </w:r>
          </w:p>
        </w:tc>
        <w:tc>
          <w:tcPr>
            <w:tcW w:w="0" w:type="auto"/>
            <w:tcBorders>
              <w:top w:val="nil"/>
              <w:left w:val="single" w:sz="4" w:space="0" w:color="auto"/>
              <w:bottom w:val="nil"/>
              <w:right w:val="single" w:sz="4" w:space="0" w:color="auto"/>
            </w:tcBorders>
            <w:shd w:val="clear" w:color="auto" w:fill="auto"/>
            <w:noWrap/>
            <w:vAlign w:val="center"/>
            <w:hideMark/>
          </w:tcPr>
          <w:p w14:paraId="6AFAF3E4" w14:textId="77777777" w:rsidR="000A4544" w:rsidRPr="00A512F9" w:rsidRDefault="000A4544" w:rsidP="000A4544">
            <w:pPr>
              <w:jc w:val="right"/>
              <w:rPr>
                <w:bCs/>
                <w:sz w:val="20"/>
                <w:szCs w:val="20"/>
              </w:rPr>
            </w:pPr>
            <w:r w:rsidRPr="00A512F9">
              <w:rPr>
                <w:bCs/>
                <w:sz w:val="20"/>
                <w:szCs w:val="20"/>
              </w:rPr>
              <w:t>6 500 000,00</w:t>
            </w:r>
          </w:p>
        </w:tc>
      </w:tr>
      <w:tr w:rsidR="000A4544" w:rsidRPr="00A512F9" w14:paraId="36215C42"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09E6328E" w14:textId="77777777" w:rsidR="000A4544" w:rsidRPr="00A512F9" w:rsidRDefault="000A4544" w:rsidP="000A4544">
            <w:pPr>
              <w:rPr>
                <w:bCs/>
                <w:sz w:val="20"/>
                <w:szCs w:val="20"/>
              </w:rPr>
            </w:pPr>
            <w:r w:rsidRPr="00A512F9">
              <w:rPr>
                <w:bCs/>
                <w:sz w:val="20"/>
                <w:szCs w:val="20"/>
              </w:rPr>
              <w:t xml:space="preserve">Реализация мероприятий по созданию системы долговременного ухода за гражданами пожилого возраста и инвалидами государственной программы Новосибирской области "Развитие системы социальной поддержки населения и улучшение </w:t>
            </w:r>
            <w:r w:rsidRPr="00A512F9">
              <w:rPr>
                <w:bCs/>
                <w:sz w:val="20"/>
                <w:szCs w:val="20"/>
              </w:rPr>
              <w:lastRenderedPageBreak/>
              <w:t>социального положения семей с детьми в Новосибирской области и непрограммных направлений</w:t>
            </w:r>
          </w:p>
        </w:tc>
        <w:tc>
          <w:tcPr>
            <w:tcW w:w="0" w:type="auto"/>
            <w:tcBorders>
              <w:top w:val="single" w:sz="4" w:space="0" w:color="auto"/>
              <w:left w:val="single" w:sz="4" w:space="0" w:color="auto"/>
              <w:bottom w:val="nil"/>
              <w:right w:val="nil"/>
            </w:tcBorders>
            <w:shd w:val="clear" w:color="auto" w:fill="auto"/>
            <w:noWrap/>
            <w:vAlign w:val="center"/>
            <w:hideMark/>
          </w:tcPr>
          <w:p w14:paraId="5F2E292E" w14:textId="77777777" w:rsidR="000A4544" w:rsidRPr="00A512F9" w:rsidRDefault="000A4544" w:rsidP="000A4544">
            <w:pPr>
              <w:jc w:val="center"/>
              <w:rPr>
                <w:bCs/>
                <w:sz w:val="20"/>
                <w:szCs w:val="20"/>
              </w:rPr>
            </w:pPr>
            <w:r w:rsidRPr="00A512F9">
              <w:rPr>
                <w:bCs/>
                <w:sz w:val="20"/>
                <w:szCs w:val="20"/>
              </w:rPr>
              <w:lastRenderedPageBreak/>
              <w:t>444</w:t>
            </w:r>
          </w:p>
        </w:tc>
        <w:tc>
          <w:tcPr>
            <w:tcW w:w="0" w:type="auto"/>
            <w:tcBorders>
              <w:top w:val="single" w:sz="4" w:space="0" w:color="auto"/>
              <w:left w:val="single" w:sz="4" w:space="0" w:color="auto"/>
              <w:bottom w:val="nil"/>
              <w:right w:val="nil"/>
            </w:tcBorders>
            <w:shd w:val="clear" w:color="auto" w:fill="auto"/>
            <w:noWrap/>
            <w:vAlign w:val="center"/>
            <w:hideMark/>
          </w:tcPr>
          <w:p w14:paraId="08EEC160" w14:textId="77777777" w:rsidR="000A4544" w:rsidRPr="00A512F9" w:rsidRDefault="000A4544" w:rsidP="000A4544">
            <w:pPr>
              <w:jc w:val="center"/>
              <w:rPr>
                <w:bCs/>
                <w:sz w:val="20"/>
                <w:szCs w:val="20"/>
              </w:rPr>
            </w:pPr>
            <w:r w:rsidRPr="00A512F9">
              <w:rPr>
                <w:bCs/>
                <w:sz w:val="20"/>
                <w:szCs w:val="20"/>
              </w:rPr>
              <w:t>10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A7D366C" w14:textId="77777777" w:rsidR="000A4544" w:rsidRPr="00A512F9" w:rsidRDefault="000A4544" w:rsidP="000A4544">
            <w:pPr>
              <w:jc w:val="center"/>
              <w:rPr>
                <w:bCs/>
                <w:sz w:val="20"/>
                <w:szCs w:val="20"/>
              </w:rPr>
            </w:pPr>
            <w:r w:rsidRPr="00A512F9">
              <w:rPr>
                <w:bCs/>
                <w:sz w:val="20"/>
                <w:szCs w:val="20"/>
              </w:rPr>
              <w:t>02</w:t>
            </w:r>
          </w:p>
        </w:tc>
        <w:tc>
          <w:tcPr>
            <w:tcW w:w="0" w:type="auto"/>
            <w:tcBorders>
              <w:top w:val="single" w:sz="4" w:space="0" w:color="auto"/>
              <w:left w:val="single" w:sz="4" w:space="0" w:color="auto"/>
              <w:bottom w:val="nil"/>
              <w:right w:val="nil"/>
            </w:tcBorders>
            <w:shd w:val="clear" w:color="auto" w:fill="auto"/>
            <w:noWrap/>
            <w:vAlign w:val="center"/>
            <w:hideMark/>
          </w:tcPr>
          <w:p w14:paraId="409DB011" w14:textId="77777777" w:rsidR="000A4544" w:rsidRPr="00A512F9" w:rsidRDefault="000A4544" w:rsidP="000A4544">
            <w:pPr>
              <w:jc w:val="center"/>
              <w:rPr>
                <w:bCs/>
                <w:sz w:val="20"/>
                <w:szCs w:val="20"/>
              </w:rPr>
            </w:pPr>
            <w:r w:rsidRPr="00A512F9">
              <w:rPr>
                <w:bCs/>
                <w:sz w:val="20"/>
                <w:szCs w:val="20"/>
              </w:rPr>
              <w:t>99.0.P3.51630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C78460D"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D2464AC" w14:textId="77777777" w:rsidR="000A4544" w:rsidRPr="00A512F9" w:rsidRDefault="000A4544" w:rsidP="000A4544">
            <w:pPr>
              <w:jc w:val="right"/>
              <w:rPr>
                <w:bCs/>
                <w:sz w:val="20"/>
                <w:szCs w:val="20"/>
              </w:rPr>
            </w:pPr>
            <w:r w:rsidRPr="00A512F9">
              <w:rPr>
                <w:bCs/>
                <w:sz w:val="20"/>
                <w:szCs w:val="20"/>
              </w:rPr>
              <w:t>4 943 000,00</w:t>
            </w:r>
          </w:p>
        </w:tc>
        <w:tc>
          <w:tcPr>
            <w:tcW w:w="0" w:type="auto"/>
            <w:tcBorders>
              <w:top w:val="single" w:sz="4" w:space="0" w:color="auto"/>
              <w:left w:val="single" w:sz="4" w:space="0" w:color="auto"/>
              <w:bottom w:val="nil"/>
              <w:right w:val="nil"/>
            </w:tcBorders>
            <w:shd w:val="clear" w:color="auto" w:fill="auto"/>
            <w:noWrap/>
            <w:vAlign w:val="center"/>
            <w:hideMark/>
          </w:tcPr>
          <w:p w14:paraId="6836EF60" w14:textId="77777777" w:rsidR="000A4544" w:rsidRPr="00A512F9" w:rsidRDefault="000A4544" w:rsidP="000A4544">
            <w:pPr>
              <w:jc w:val="right"/>
              <w:rPr>
                <w:bCs/>
                <w:sz w:val="20"/>
                <w:szCs w:val="20"/>
              </w:rPr>
            </w:pPr>
            <w:r w:rsidRPr="00A512F9">
              <w:rPr>
                <w:bCs/>
                <w:sz w:val="20"/>
                <w:szCs w:val="20"/>
              </w:rPr>
              <w:t>4 943 000,00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E8A2E5D" w14:textId="77777777" w:rsidR="000A4544" w:rsidRPr="00A512F9" w:rsidRDefault="000A4544" w:rsidP="000A4544">
            <w:pPr>
              <w:jc w:val="right"/>
              <w:rPr>
                <w:bCs/>
                <w:sz w:val="20"/>
                <w:szCs w:val="20"/>
              </w:rPr>
            </w:pPr>
            <w:r w:rsidRPr="00A512F9">
              <w:rPr>
                <w:bCs/>
                <w:sz w:val="20"/>
                <w:szCs w:val="20"/>
              </w:rPr>
              <w:t>6 500 000,00</w:t>
            </w:r>
          </w:p>
        </w:tc>
      </w:tr>
      <w:tr w:rsidR="000A4544" w:rsidRPr="00A512F9" w14:paraId="4025B8C4"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38DD2BD7"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0" w:type="auto"/>
            <w:tcBorders>
              <w:top w:val="single" w:sz="4" w:space="0" w:color="auto"/>
              <w:left w:val="single" w:sz="4" w:space="0" w:color="auto"/>
              <w:bottom w:val="nil"/>
              <w:right w:val="nil"/>
            </w:tcBorders>
            <w:shd w:val="clear" w:color="auto" w:fill="auto"/>
            <w:noWrap/>
            <w:vAlign w:val="center"/>
            <w:hideMark/>
          </w:tcPr>
          <w:p w14:paraId="17E7A51C"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2CB5DA05" w14:textId="77777777" w:rsidR="000A4544" w:rsidRPr="00A512F9" w:rsidRDefault="000A4544" w:rsidP="000A4544">
            <w:pPr>
              <w:jc w:val="center"/>
              <w:rPr>
                <w:sz w:val="20"/>
                <w:szCs w:val="20"/>
              </w:rPr>
            </w:pPr>
            <w:r w:rsidRPr="00A512F9">
              <w:rPr>
                <w:sz w:val="20"/>
                <w:szCs w:val="20"/>
              </w:rPr>
              <w:t>10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779CA28" w14:textId="77777777" w:rsidR="000A4544" w:rsidRPr="00A512F9" w:rsidRDefault="000A4544" w:rsidP="000A4544">
            <w:pPr>
              <w:jc w:val="center"/>
              <w:rPr>
                <w:sz w:val="20"/>
                <w:szCs w:val="20"/>
              </w:rPr>
            </w:pPr>
            <w:r w:rsidRPr="00A512F9">
              <w:rPr>
                <w:sz w:val="20"/>
                <w:szCs w:val="20"/>
              </w:rPr>
              <w:t>02</w:t>
            </w:r>
          </w:p>
        </w:tc>
        <w:tc>
          <w:tcPr>
            <w:tcW w:w="0" w:type="auto"/>
            <w:tcBorders>
              <w:top w:val="single" w:sz="4" w:space="0" w:color="auto"/>
              <w:left w:val="single" w:sz="4" w:space="0" w:color="auto"/>
              <w:bottom w:val="nil"/>
              <w:right w:val="nil"/>
            </w:tcBorders>
            <w:shd w:val="clear" w:color="auto" w:fill="auto"/>
            <w:noWrap/>
            <w:vAlign w:val="center"/>
            <w:hideMark/>
          </w:tcPr>
          <w:p w14:paraId="764D4049" w14:textId="77777777" w:rsidR="000A4544" w:rsidRPr="00A512F9" w:rsidRDefault="000A4544" w:rsidP="000A4544">
            <w:pPr>
              <w:jc w:val="center"/>
              <w:rPr>
                <w:sz w:val="20"/>
                <w:szCs w:val="20"/>
              </w:rPr>
            </w:pPr>
            <w:r w:rsidRPr="00A512F9">
              <w:rPr>
                <w:sz w:val="20"/>
                <w:szCs w:val="20"/>
              </w:rPr>
              <w:t>99.0.P3.51630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CA835F8" w14:textId="77777777" w:rsidR="000A4544" w:rsidRPr="00A512F9" w:rsidRDefault="000A4544" w:rsidP="000A4544">
            <w:pPr>
              <w:jc w:val="center"/>
              <w:rPr>
                <w:sz w:val="20"/>
                <w:szCs w:val="20"/>
              </w:rPr>
            </w:pPr>
            <w:r w:rsidRPr="00A512F9">
              <w:rPr>
                <w:sz w:val="20"/>
                <w:szCs w:val="20"/>
              </w:rPr>
              <w:t>600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C2B31E7" w14:textId="77777777" w:rsidR="000A4544" w:rsidRPr="00A512F9" w:rsidRDefault="000A4544" w:rsidP="000A4544">
            <w:pPr>
              <w:jc w:val="right"/>
              <w:rPr>
                <w:sz w:val="20"/>
                <w:szCs w:val="20"/>
              </w:rPr>
            </w:pPr>
            <w:r w:rsidRPr="00A512F9">
              <w:rPr>
                <w:sz w:val="20"/>
                <w:szCs w:val="20"/>
              </w:rPr>
              <w:t>4 943 000,00</w:t>
            </w:r>
          </w:p>
        </w:tc>
        <w:tc>
          <w:tcPr>
            <w:tcW w:w="0" w:type="auto"/>
            <w:tcBorders>
              <w:top w:val="single" w:sz="4" w:space="0" w:color="auto"/>
              <w:left w:val="single" w:sz="4" w:space="0" w:color="auto"/>
              <w:bottom w:val="nil"/>
              <w:right w:val="nil"/>
            </w:tcBorders>
            <w:shd w:val="clear" w:color="auto" w:fill="auto"/>
            <w:noWrap/>
            <w:vAlign w:val="center"/>
            <w:hideMark/>
          </w:tcPr>
          <w:p w14:paraId="10263759" w14:textId="77777777" w:rsidR="000A4544" w:rsidRPr="00A512F9" w:rsidRDefault="000A4544" w:rsidP="000A4544">
            <w:pPr>
              <w:jc w:val="right"/>
              <w:rPr>
                <w:sz w:val="20"/>
                <w:szCs w:val="20"/>
              </w:rPr>
            </w:pPr>
            <w:r w:rsidRPr="00A512F9">
              <w:rPr>
                <w:sz w:val="20"/>
                <w:szCs w:val="20"/>
              </w:rPr>
              <w:t>4 943 000,00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5260F4D" w14:textId="77777777" w:rsidR="000A4544" w:rsidRPr="00A512F9" w:rsidRDefault="000A4544" w:rsidP="000A4544">
            <w:pPr>
              <w:jc w:val="right"/>
              <w:rPr>
                <w:sz w:val="20"/>
                <w:szCs w:val="20"/>
              </w:rPr>
            </w:pPr>
            <w:r w:rsidRPr="00A512F9">
              <w:rPr>
                <w:sz w:val="20"/>
                <w:szCs w:val="20"/>
              </w:rPr>
              <w:t>6 500 000,00</w:t>
            </w:r>
          </w:p>
        </w:tc>
      </w:tr>
      <w:tr w:rsidR="000A4544" w:rsidRPr="00A512F9" w14:paraId="76969432"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022E0F19" w14:textId="77777777" w:rsidR="000A4544" w:rsidRPr="00A512F9" w:rsidRDefault="000A4544" w:rsidP="000A4544">
            <w:pPr>
              <w:rPr>
                <w:sz w:val="20"/>
                <w:szCs w:val="20"/>
              </w:rPr>
            </w:pPr>
            <w:r w:rsidRPr="00A512F9">
              <w:rPr>
                <w:sz w:val="20"/>
                <w:szCs w:val="20"/>
              </w:rPr>
              <w:t>Субсидии бюджетным учреждениям</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C05E808"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49A34C5B" w14:textId="77777777" w:rsidR="000A4544" w:rsidRPr="00A512F9" w:rsidRDefault="000A4544" w:rsidP="000A4544">
            <w:pPr>
              <w:jc w:val="center"/>
              <w:rPr>
                <w:sz w:val="20"/>
                <w:szCs w:val="20"/>
              </w:rPr>
            </w:pPr>
            <w:r w:rsidRPr="00A512F9">
              <w:rPr>
                <w:sz w:val="20"/>
                <w:szCs w:val="20"/>
              </w:rPr>
              <w:t>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8B51A8C" w14:textId="77777777" w:rsidR="000A4544" w:rsidRPr="00A512F9" w:rsidRDefault="000A4544" w:rsidP="000A4544">
            <w:pPr>
              <w:jc w:val="center"/>
              <w:rPr>
                <w:sz w:val="20"/>
                <w:szCs w:val="20"/>
              </w:rPr>
            </w:pPr>
            <w:r w:rsidRPr="00A512F9">
              <w:rPr>
                <w:sz w:val="20"/>
                <w:szCs w:val="20"/>
              </w:rPr>
              <w:t>02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6C83E61" w14:textId="77777777" w:rsidR="000A4544" w:rsidRPr="00A512F9" w:rsidRDefault="000A4544" w:rsidP="000A4544">
            <w:pPr>
              <w:jc w:val="center"/>
              <w:rPr>
                <w:sz w:val="20"/>
                <w:szCs w:val="20"/>
              </w:rPr>
            </w:pPr>
            <w:r w:rsidRPr="00A512F9">
              <w:rPr>
                <w:sz w:val="20"/>
                <w:szCs w:val="20"/>
              </w:rPr>
              <w:t>99.0.P3.51630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B0E010D" w14:textId="77777777" w:rsidR="000A4544" w:rsidRPr="00A512F9" w:rsidRDefault="000A4544" w:rsidP="000A4544">
            <w:pPr>
              <w:jc w:val="center"/>
              <w:rPr>
                <w:sz w:val="20"/>
                <w:szCs w:val="20"/>
              </w:rPr>
            </w:pPr>
            <w:r w:rsidRPr="00A512F9">
              <w:rPr>
                <w:sz w:val="20"/>
                <w:szCs w:val="20"/>
              </w:rPr>
              <w:t>610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34B4CA0" w14:textId="77777777" w:rsidR="000A4544" w:rsidRPr="00A512F9" w:rsidRDefault="000A4544" w:rsidP="000A4544">
            <w:pPr>
              <w:jc w:val="right"/>
              <w:rPr>
                <w:sz w:val="20"/>
                <w:szCs w:val="20"/>
              </w:rPr>
            </w:pPr>
            <w:r w:rsidRPr="00A512F9">
              <w:rPr>
                <w:sz w:val="20"/>
                <w:szCs w:val="20"/>
              </w:rPr>
              <w:t>4 943 000,00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AC78E89" w14:textId="77777777" w:rsidR="000A4544" w:rsidRPr="00A512F9" w:rsidRDefault="000A4544" w:rsidP="000A4544">
            <w:pPr>
              <w:jc w:val="right"/>
              <w:rPr>
                <w:sz w:val="20"/>
                <w:szCs w:val="20"/>
              </w:rPr>
            </w:pPr>
            <w:r w:rsidRPr="00A512F9">
              <w:rPr>
                <w:sz w:val="20"/>
                <w:szCs w:val="20"/>
              </w:rPr>
              <w:t>4 943 000,00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4B3F3A3" w14:textId="77777777" w:rsidR="000A4544" w:rsidRPr="00A512F9" w:rsidRDefault="000A4544" w:rsidP="000A4544">
            <w:pPr>
              <w:jc w:val="right"/>
              <w:rPr>
                <w:sz w:val="20"/>
                <w:szCs w:val="20"/>
              </w:rPr>
            </w:pPr>
            <w:r w:rsidRPr="00A512F9">
              <w:rPr>
                <w:sz w:val="20"/>
                <w:szCs w:val="20"/>
              </w:rPr>
              <w:t>6 500 000,00</w:t>
            </w:r>
          </w:p>
        </w:tc>
      </w:tr>
      <w:tr w:rsidR="000A4544" w:rsidRPr="00A512F9" w14:paraId="7EB4C167" w14:textId="77777777" w:rsidTr="000A4544">
        <w:tc>
          <w:tcPr>
            <w:tcW w:w="0" w:type="auto"/>
            <w:tcBorders>
              <w:top w:val="nil"/>
              <w:left w:val="single" w:sz="4" w:space="0" w:color="auto"/>
              <w:bottom w:val="nil"/>
              <w:right w:val="nil"/>
            </w:tcBorders>
            <w:shd w:val="clear" w:color="auto" w:fill="auto"/>
            <w:vAlign w:val="center"/>
            <w:hideMark/>
          </w:tcPr>
          <w:p w14:paraId="09C03628" w14:textId="77777777" w:rsidR="000A4544" w:rsidRPr="00A512F9" w:rsidRDefault="000A4544" w:rsidP="000A4544">
            <w:pPr>
              <w:rPr>
                <w:bCs/>
                <w:sz w:val="20"/>
                <w:szCs w:val="20"/>
              </w:rPr>
            </w:pPr>
            <w:r w:rsidRPr="00A512F9">
              <w:rPr>
                <w:bCs/>
                <w:sz w:val="20"/>
                <w:szCs w:val="20"/>
              </w:rPr>
              <w:t>Социальное обеспечение населения</w:t>
            </w:r>
          </w:p>
        </w:tc>
        <w:tc>
          <w:tcPr>
            <w:tcW w:w="0" w:type="auto"/>
            <w:tcBorders>
              <w:top w:val="nil"/>
              <w:left w:val="single" w:sz="4" w:space="0" w:color="auto"/>
              <w:bottom w:val="nil"/>
              <w:right w:val="nil"/>
            </w:tcBorders>
            <w:shd w:val="clear" w:color="auto" w:fill="auto"/>
            <w:noWrap/>
            <w:vAlign w:val="center"/>
            <w:hideMark/>
          </w:tcPr>
          <w:p w14:paraId="2DEA56E7"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1214A281" w14:textId="77777777" w:rsidR="000A4544" w:rsidRPr="00A512F9" w:rsidRDefault="000A4544" w:rsidP="000A4544">
            <w:pPr>
              <w:jc w:val="center"/>
              <w:rPr>
                <w:bCs/>
                <w:sz w:val="20"/>
                <w:szCs w:val="20"/>
              </w:rPr>
            </w:pPr>
            <w:r w:rsidRPr="00A512F9">
              <w:rPr>
                <w:bCs/>
                <w:sz w:val="20"/>
                <w:szCs w:val="20"/>
              </w:rPr>
              <w:t>10</w:t>
            </w:r>
          </w:p>
        </w:tc>
        <w:tc>
          <w:tcPr>
            <w:tcW w:w="0" w:type="auto"/>
            <w:tcBorders>
              <w:top w:val="nil"/>
              <w:left w:val="single" w:sz="4" w:space="0" w:color="auto"/>
              <w:bottom w:val="nil"/>
              <w:right w:val="single" w:sz="4" w:space="0" w:color="auto"/>
            </w:tcBorders>
            <w:shd w:val="clear" w:color="auto" w:fill="auto"/>
            <w:noWrap/>
            <w:vAlign w:val="center"/>
            <w:hideMark/>
          </w:tcPr>
          <w:p w14:paraId="3CAAE663" w14:textId="77777777" w:rsidR="000A4544" w:rsidRPr="00A512F9" w:rsidRDefault="000A4544" w:rsidP="000A4544">
            <w:pPr>
              <w:jc w:val="center"/>
              <w:rPr>
                <w:bCs/>
                <w:sz w:val="20"/>
                <w:szCs w:val="20"/>
              </w:rPr>
            </w:pPr>
            <w:r w:rsidRPr="00A512F9">
              <w:rPr>
                <w:bCs/>
                <w:sz w:val="20"/>
                <w:szCs w:val="20"/>
              </w:rPr>
              <w:t>03</w:t>
            </w:r>
          </w:p>
        </w:tc>
        <w:tc>
          <w:tcPr>
            <w:tcW w:w="0" w:type="auto"/>
            <w:tcBorders>
              <w:top w:val="nil"/>
              <w:left w:val="single" w:sz="4" w:space="0" w:color="auto"/>
              <w:bottom w:val="nil"/>
              <w:right w:val="nil"/>
            </w:tcBorders>
            <w:shd w:val="clear" w:color="auto" w:fill="auto"/>
            <w:noWrap/>
            <w:vAlign w:val="center"/>
            <w:hideMark/>
          </w:tcPr>
          <w:p w14:paraId="03552E4C"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75DDD446"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5A258A40" w14:textId="77777777" w:rsidR="000A4544" w:rsidRPr="00A512F9" w:rsidRDefault="000A4544" w:rsidP="000A4544">
            <w:pPr>
              <w:jc w:val="right"/>
              <w:rPr>
                <w:bCs/>
                <w:sz w:val="20"/>
                <w:szCs w:val="20"/>
              </w:rPr>
            </w:pPr>
            <w:r w:rsidRPr="00A512F9">
              <w:rPr>
                <w:bCs/>
                <w:sz w:val="20"/>
                <w:szCs w:val="20"/>
              </w:rPr>
              <w:t>4 966 910,79</w:t>
            </w:r>
          </w:p>
        </w:tc>
        <w:tc>
          <w:tcPr>
            <w:tcW w:w="0" w:type="auto"/>
            <w:tcBorders>
              <w:top w:val="nil"/>
              <w:left w:val="single" w:sz="4" w:space="0" w:color="auto"/>
              <w:bottom w:val="nil"/>
              <w:right w:val="nil"/>
            </w:tcBorders>
            <w:shd w:val="clear" w:color="auto" w:fill="auto"/>
            <w:noWrap/>
            <w:vAlign w:val="center"/>
            <w:hideMark/>
          </w:tcPr>
          <w:p w14:paraId="6D359DBA" w14:textId="77777777" w:rsidR="000A4544" w:rsidRPr="00A512F9" w:rsidRDefault="000A4544" w:rsidP="000A4544">
            <w:pPr>
              <w:jc w:val="right"/>
              <w:rPr>
                <w:bCs/>
                <w:sz w:val="20"/>
                <w:szCs w:val="20"/>
              </w:rPr>
            </w:pPr>
            <w:r w:rsidRPr="00A512F9">
              <w:rPr>
                <w:bCs/>
                <w:sz w:val="20"/>
                <w:szCs w:val="20"/>
              </w:rPr>
              <w:t>5 371 914,52</w:t>
            </w:r>
          </w:p>
        </w:tc>
        <w:tc>
          <w:tcPr>
            <w:tcW w:w="0" w:type="auto"/>
            <w:tcBorders>
              <w:top w:val="nil"/>
              <w:left w:val="single" w:sz="4" w:space="0" w:color="auto"/>
              <w:bottom w:val="nil"/>
              <w:right w:val="single" w:sz="4" w:space="0" w:color="auto"/>
            </w:tcBorders>
            <w:shd w:val="clear" w:color="auto" w:fill="auto"/>
            <w:noWrap/>
            <w:vAlign w:val="center"/>
            <w:hideMark/>
          </w:tcPr>
          <w:p w14:paraId="3CF0D8AA" w14:textId="77777777" w:rsidR="000A4544" w:rsidRPr="00A512F9" w:rsidRDefault="000A4544" w:rsidP="000A4544">
            <w:pPr>
              <w:jc w:val="right"/>
              <w:rPr>
                <w:bCs/>
                <w:sz w:val="20"/>
                <w:szCs w:val="20"/>
              </w:rPr>
            </w:pPr>
            <w:r w:rsidRPr="00A512F9">
              <w:rPr>
                <w:bCs/>
                <w:sz w:val="20"/>
                <w:szCs w:val="20"/>
              </w:rPr>
              <w:t>2 687 000,00</w:t>
            </w:r>
          </w:p>
        </w:tc>
      </w:tr>
      <w:tr w:rsidR="000A4544" w:rsidRPr="00A512F9" w14:paraId="5C673746"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776C8FD7" w14:textId="77777777" w:rsidR="000A4544" w:rsidRPr="00A512F9" w:rsidRDefault="000A4544" w:rsidP="000A4544">
            <w:pPr>
              <w:rPr>
                <w:bCs/>
                <w:sz w:val="20"/>
                <w:szCs w:val="20"/>
              </w:rPr>
            </w:pPr>
            <w:r w:rsidRPr="00A512F9">
              <w:rPr>
                <w:bCs/>
                <w:sz w:val="20"/>
                <w:szCs w:val="20"/>
              </w:rPr>
              <w:t>Муниципальная программа "Комплексное развитие сельских территорий в Куйбышевском районе"</w:t>
            </w:r>
          </w:p>
        </w:tc>
        <w:tc>
          <w:tcPr>
            <w:tcW w:w="0" w:type="auto"/>
            <w:tcBorders>
              <w:top w:val="single" w:sz="4" w:space="0" w:color="auto"/>
              <w:left w:val="single" w:sz="4" w:space="0" w:color="auto"/>
              <w:bottom w:val="nil"/>
              <w:right w:val="nil"/>
            </w:tcBorders>
            <w:shd w:val="clear" w:color="auto" w:fill="auto"/>
            <w:noWrap/>
            <w:vAlign w:val="center"/>
            <w:hideMark/>
          </w:tcPr>
          <w:p w14:paraId="1AD71C06"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495AE1D4" w14:textId="77777777" w:rsidR="000A4544" w:rsidRPr="00A512F9" w:rsidRDefault="000A4544" w:rsidP="000A4544">
            <w:pPr>
              <w:jc w:val="center"/>
              <w:rPr>
                <w:bCs/>
                <w:sz w:val="20"/>
                <w:szCs w:val="20"/>
              </w:rPr>
            </w:pPr>
            <w:r w:rsidRPr="00A512F9">
              <w:rPr>
                <w:bCs/>
                <w:sz w:val="20"/>
                <w:szCs w:val="20"/>
              </w:rPr>
              <w:t>10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E965F14" w14:textId="77777777" w:rsidR="000A4544" w:rsidRPr="00A512F9" w:rsidRDefault="000A4544" w:rsidP="000A4544">
            <w:pPr>
              <w:jc w:val="center"/>
              <w:rPr>
                <w:bCs/>
                <w:sz w:val="20"/>
                <w:szCs w:val="20"/>
              </w:rPr>
            </w:pPr>
            <w:r w:rsidRPr="00A512F9">
              <w:rPr>
                <w:bCs/>
                <w:sz w:val="20"/>
                <w:szCs w:val="20"/>
              </w:rPr>
              <w:t>03</w:t>
            </w:r>
          </w:p>
        </w:tc>
        <w:tc>
          <w:tcPr>
            <w:tcW w:w="0" w:type="auto"/>
            <w:tcBorders>
              <w:top w:val="single" w:sz="4" w:space="0" w:color="auto"/>
              <w:left w:val="single" w:sz="4" w:space="0" w:color="auto"/>
              <w:bottom w:val="nil"/>
              <w:right w:val="nil"/>
            </w:tcBorders>
            <w:shd w:val="clear" w:color="auto" w:fill="auto"/>
            <w:noWrap/>
            <w:vAlign w:val="center"/>
            <w:hideMark/>
          </w:tcPr>
          <w:p w14:paraId="29CA4CAC" w14:textId="77777777" w:rsidR="000A4544" w:rsidRPr="00A512F9" w:rsidRDefault="000A4544" w:rsidP="000A4544">
            <w:pPr>
              <w:jc w:val="center"/>
              <w:rPr>
                <w:bCs/>
                <w:sz w:val="20"/>
                <w:szCs w:val="20"/>
              </w:rPr>
            </w:pPr>
            <w:r w:rsidRPr="00A512F9">
              <w:rPr>
                <w:bCs/>
                <w:sz w:val="20"/>
                <w:szCs w:val="20"/>
              </w:rPr>
              <w:t>06.0.00.00000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0EC241F"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E32979A" w14:textId="77777777" w:rsidR="000A4544" w:rsidRPr="00A512F9" w:rsidRDefault="000A4544" w:rsidP="000A4544">
            <w:pPr>
              <w:jc w:val="right"/>
              <w:rPr>
                <w:bCs/>
                <w:sz w:val="20"/>
                <w:szCs w:val="20"/>
              </w:rPr>
            </w:pPr>
            <w:r w:rsidRPr="00A512F9">
              <w:rPr>
                <w:bCs/>
                <w:sz w:val="20"/>
                <w:szCs w:val="20"/>
              </w:rPr>
              <w:t>652 971,01</w:t>
            </w:r>
          </w:p>
        </w:tc>
        <w:tc>
          <w:tcPr>
            <w:tcW w:w="0" w:type="auto"/>
            <w:tcBorders>
              <w:top w:val="single" w:sz="4" w:space="0" w:color="auto"/>
              <w:left w:val="single" w:sz="4" w:space="0" w:color="auto"/>
              <w:bottom w:val="nil"/>
              <w:right w:val="nil"/>
            </w:tcBorders>
            <w:shd w:val="clear" w:color="auto" w:fill="auto"/>
            <w:noWrap/>
            <w:vAlign w:val="center"/>
            <w:hideMark/>
          </w:tcPr>
          <w:p w14:paraId="45EE965C" w14:textId="77777777" w:rsidR="000A4544" w:rsidRPr="00A512F9" w:rsidRDefault="000A4544" w:rsidP="000A4544">
            <w:pPr>
              <w:jc w:val="right"/>
              <w:rPr>
                <w:bCs/>
                <w:sz w:val="20"/>
                <w:szCs w:val="20"/>
              </w:rPr>
            </w:pPr>
            <w:r w:rsidRPr="00A512F9">
              <w:rPr>
                <w:bCs/>
                <w:sz w:val="20"/>
                <w:szCs w:val="20"/>
              </w:rPr>
              <w:t>1 163 114,52</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D0B0FBA" w14:textId="77777777" w:rsidR="000A4544" w:rsidRPr="00A512F9" w:rsidRDefault="000A4544" w:rsidP="000A4544">
            <w:pPr>
              <w:jc w:val="right"/>
              <w:rPr>
                <w:bCs/>
                <w:sz w:val="20"/>
                <w:szCs w:val="20"/>
              </w:rPr>
            </w:pPr>
            <w:r w:rsidRPr="00A512F9">
              <w:rPr>
                <w:bCs/>
                <w:sz w:val="20"/>
                <w:szCs w:val="20"/>
              </w:rPr>
              <w:t>0,00</w:t>
            </w:r>
          </w:p>
        </w:tc>
      </w:tr>
      <w:tr w:rsidR="000A4544" w:rsidRPr="00A512F9" w14:paraId="73BC404E"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7EC05710" w14:textId="77777777" w:rsidR="000A4544" w:rsidRPr="00A512F9" w:rsidRDefault="000A4544" w:rsidP="000A4544">
            <w:pPr>
              <w:rPr>
                <w:bCs/>
                <w:sz w:val="20"/>
                <w:szCs w:val="20"/>
              </w:rPr>
            </w:pPr>
            <w:r w:rsidRPr="00A512F9">
              <w:rPr>
                <w:bCs/>
                <w:sz w:val="20"/>
                <w:szCs w:val="20"/>
              </w:rPr>
              <w:t>Обеспечение мероприятий по улучшению жилищных условий граждан, проживающих на сельских территориях, государственной программы Новосибирской области "Комплексное развитие сельских территорий в Новосибирской области"</w:t>
            </w:r>
          </w:p>
        </w:tc>
        <w:tc>
          <w:tcPr>
            <w:tcW w:w="0" w:type="auto"/>
            <w:tcBorders>
              <w:top w:val="single" w:sz="4" w:space="0" w:color="auto"/>
              <w:left w:val="single" w:sz="4" w:space="0" w:color="auto"/>
              <w:bottom w:val="nil"/>
              <w:right w:val="nil"/>
            </w:tcBorders>
            <w:shd w:val="clear" w:color="auto" w:fill="auto"/>
            <w:noWrap/>
            <w:vAlign w:val="center"/>
            <w:hideMark/>
          </w:tcPr>
          <w:p w14:paraId="33D8EA76"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23A78F34" w14:textId="77777777" w:rsidR="000A4544" w:rsidRPr="00A512F9" w:rsidRDefault="000A4544" w:rsidP="000A4544">
            <w:pPr>
              <w:jc w:val="center"/>
              <w:rPr>
                <w:bCs/>
                <w:sz w:val="20"/>
                <w:szCs w:val="20"/>
              </w:rPr>
            </w:pPr>
            <w:r w:rsidRPr="00A512F9">
              <w:rPr>
                <w:bCs/>
                <w:sz w:val="20"/>
                <w:szCs w:val="20"/>
              </w:rPr>
              <w:t>10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E2D8BAA" w14:textId="77777777" w:rsidR="000A4544" w:rsidRPr="00A512F9" w:rsidRDefault="000A4544" w:rsidP="000A4544">
            <w:pPr>
              <w:jc w:val="center"/>
              <w:rPr>
                <w:bCs/>
                <w:sz w:val="20"/>
                <w:szCs w:val="20"/>
              </w:rPr>
            </w:pPr>
            <w:r w:rsidRPr="00A512F9">
              <w:rPr>
                <w:bCs/>
                <w:sz w:val="20"/>
                <w:szCs w:val="20"/>
              </w:rPr>
              <w:t>03</w:t>
            </w:r>
          </w:p>
        </w:tc>
        <w:tc>
          <w:tcPr>
            <w:tcW w:w="0" w:type="auto"/>
            <w:tcBorders>
              <w:top w:val="single" w:sz="4" w:space="0" w:color="auto"/>
              <w:left w:val="single" w:sz="4" w:space="0" w:color="auto"/>
              <w:bottom w:val="nil"/>
              <w:right w:val="nil"/>
            </w:tcBorders>
            <w:shd w:val="clear" w:color="auto" w:fill="auto"/>
            <w:noWrap/>
            <w:vAlign w:val="center"/>
            <w:hideMark/>
          </w:tcPr>
          <w:p w14:paraId="6453E76D" w14:textId="77777777" w:rsidR="000A4544" w:rsidRPr="00A512F9" w:rsidRDefault="000A4544" w:rsidP="000A4544">
            <w:pPr>
              <w:jc w:val="center"/>
              <w:rPr>
                <w:bCs/>
                <w:sz w:val="20"/>
                <w:szCs w:val="20"/>
              </w:rPr>
            </w:pPr>
            <w:r w:rsidRPr="00A512F9">
              <w:rPr>
                <w:bCs/>
                <w:sz w:val="20"/>
                <w:szCs w:val="20"/>
              </w:rPr>
              <w:t>06.0.00.L5761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1E22561"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BC0B97A" w14:textId="77777777" w:rsidR="000A4544" w:rsidRPr="00A512F9" w:rsidRDefault="000A4544" w:rsidP="000A4544">
            <w:pPr>
              <w:jc w:val="right"/>
              <w:rPr>
                <w:bCs/>
                <w:sz w:val="20"/>
                <w:szCs w:val="20"/>
              </w:rPr>
            </w:pPr>
            <w:r w:rsidRPr="00A512F9">
              <w:rPr>
                <w:bCs/>
                <w:sz w:val="20"/>
                <w:szCs w:val="20"/>
              </w:rPr>
              <w:t>652 971,01</w:t>
            </w:r>
          </w:p>
        </w:tc>
        <w:tc>
          <w:tcPr>
            <w:tcW w:w="0" w:type="auto"/>
            <w:tcBorders>
              <w:top w:val="single" w:sz="4" w:space="0" w:color="auto"/>
              <w:left w:val="single" w:sz="4" w:space="0" w:color="auto"/>
              <w:bottom w:val="nil"/>
              <w:right w:val="nil"/>
            </w:tcBorders>
            <w:shd w:val="clear" w:color="auto" w:fill="auto"/>
            <w:noWrap/>
            <w:vAlign w:val="center"/>
            <w:hideMark/>
          </w:tcPr>
          <w:p w14:paraId="0B9862DB" w14:textId="77777777" w:rsidR="000A4544" w:rsidRPr="00A512F9" w:rsidRDefault="000A4544" w:rsidP="000A4544">
            <w:pPr>
              <w:jc w:val="right"/>
              <w:rPr>
                <w:bCs/>
                <w:sz w:val="20"/>
                <w:szCs w:val="20"/>
              </w:rPr>
            </w:pPr>
            <w:r w:rsidRPr="00A512F9">
              <w:rPr>
                <w:bCs/>
                <w:sz w:val="20"/>
                <w:szCs w:val="20"/>
              </w:rPr>
              <w:t>1 163 114,52</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0151464" w14:textId="77777777" w:rsidR="000A4544" w:rsidRPr="00A512F9" w:rsidRDefault="000A4544" w:rsidP="000A4544">
            <w:pPr>
              <w:jc w:val="right"/>
              <w:rPr>
                <w:bCs/>
                <w:sz w:val="20"/>
                <w:szCs w:val="20"/>
              </w:rPr>
            </w:pPr>
            <w:r w:rsidRPr="00A512F9">
              <w:rPr>
                <w:bCs/>
                <w:sz w:val="20"/>
                <w:szCs w:val="20"/>
              </w:rPr>
              <w:t>0,00</w:t>
            </w:r>
          </w:p>
        </w:tc>
      </w:tr>
      <w:tr w:rsidR="000A4544" w:rsidRPr="00A512F9" w14:paraId="319DB566"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17FBD378" w14:textId="77777777" w:rsidR="000A4544" w:rsidRPr="00A512F9" w:rsidRDefault="000A4544" w:rsidP="000A4544">
            <w:pPr>
              <w:rPr>
                <w:sz w:val="20"/>
                <w:szCs w:val="20"/>
              </w:rPr>
            </w:pPr>
            <w:r w:rsidRPr="00A512F9">
              <w:rPr>
                <w:sz w:val="20"/>
                <w:szCs w:val="20"/>
              </w:rPr>
              <w:t>Социальное обеспечение и иные выплаты населению</w:t>
            </w:r>
          </w:p>
        </w:tc>
        <w:tc>
          <w:tcPr>
            <w:tcW w:w="0" w:type="auto"/>
            <w:tcBorders>
              <w:top w:val="single" w:sz="4" w:space="0" w:color="auto"/>
              <w:left w:val="single" w:sz="4" w:space="0" w:color="auto"/>
              <w:bottom w:val="nil"/>
              <w:right w:val="nil"/>
            </w:tcBorders>
            <w:shd w:val="clear" w:color="auto" w:fill="auto"/>
            <w:noWrap/>
            <w:vAlign w:val="center"/>
            <w:hideMark/>
          </w:tcPr>
          <w:p w14:paraId="32EC620F"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317AAD85" w14:textId="77777777" w:rsidR="000A4544" w:rsidRPr="00A512F9" w:rsidRDefault="000A4544" w:rsidP="000A4544">
            <w:pPr>
              <w:jc w:val="center"/>
              <w:rPr>
                <w:sz w:val="20"/>
                <w:szCs w:val="20"/>
              </w:rPr>
            </w:pPr>
            <w:r w:rsidRPr="00A512F9">
              <w:rPr>
                <w:sz w:val="20"/>
                <w:szCs w:val="20"/>
              </w:rPr>
              <w:t>10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A5F9983" w14:textId="77777777" w:rsidR="000A4544" w:rsidRPr="00A512F9" w:rsidRDefault="000A4544" w:rsidP="000A4544">
            <w:pPr>
              <w:jc w:val="center"/>
              <w:rPr>
                <w:sz w:val="20"/>
                <w:szCs w:val="20"/>
              </w:rPr>
            </w:pPr>
            <w:r w:rsidRPr="00A512F9">
              <w:rPr>
                <w:sz w:val="20"/>
                <w:szCs w:val="20"/>
              </w:rPr>
              <w:t>03</w:t>
            </w:r>
          </w:p>
        </w:tc>
        <w:tc>
          <w:tcPr>
            <w:tcW w:w="0" w:type="auto"/>
            <w:tcBorders>
              <w:top w:val="single" w:sz="4" w:space="0" w:color="auto"/>
              <w:left w:val="single" w:sz="4" w:space="0" w:color="auto"/>
              <w:bottom w:val="nil"/>
              <w:right w:val="nil"/>
            </w:tcBorders>
            <w:shd w:val="clear" w:color="auto" w:fill="auto"/>
            <w:noWrap/>
            <w:vAlign w:val="center"/>
            <w:hideMark/>
          </w:tcPr>
          <w:p w14:paraId="50911A65" w14:textId="77777777" w:rsidR="000A4544" w:rsidRPr="00A512F9" w:rsidRDefault="000A4544" w:rsidP="000A4544">
            <w:pPr>
              <w:jc w:val="center"/>
              <w:rPr>
                <w:sz w:val="20"/>
                <w:szCs w:val="20"/>
              </w:rPr>
            </w:pPr>
            <w:r w:rsidRPr="00A512F9">
              <w:rPr>
                <w:sz w:val="20"/>
                <w:szCs w:val="20"/>
              </w:rPr>
              <w:t>06.0.00.L5761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9AE6C6E" w14:textId="77777777" w:rsidR="000A4544" w:rsidRPr="00A512F9" w:rsidRDefault="000A4544" w:rsidP="000A4544">
            <w:pPr>
              <w:jc w:val="center"/>
              <w:rPr>
                <w:sz w:val="20"/>
                <w:szCs w:val="20"/>
              </w:rPr>
            </w:pPr>
            <w:r w:rsidRPr="00A512F9">
              <w:rPr>
                <w:sz w:val="20"/>
                <w:szCs w:val="20"/>
              </w:rPr>
              <w:t>300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382ACB3" w14:textId="77777777" w:rsidR="000A4544" w:rsidRPr="00A512F9" w:rsidRDefault="000A4544" w:rsidP="000A4544">
            <w:pPr>
              <w:jc w:val="right"/>
              <w:rPr>
                <w:sz w:val="20"/>
                <w:szCs w:val="20"/>
              </w:rPr>
            </w:pPr>
            <w:r w:rsidRPr="00A512F9">
              <w:rPr>
                <w:sz w:val="20"/>
                <w:szCs w:val="20"/>
              </w:rPr>
              <w:t>652 971,01</w:t>
            </w:r>
          </w:p>
        </w:tc>
        <w:tc>
          <w:tcPr>
            <w:tcW w:w="0" w:type="auto"/>
            <w:tcBorders>
              <w:top w:val="single" w:sz="4" w:space="0" w:color="auto"/>
              <w:left w:val="single" w:sz="4" w:space="0" w:color="auto"/>
              <w:bottom w:val="nil"/>
              <w:right w:val="nil"/>
            </w:tcBorders>
            <w:shd w:val="clear" w:color="auto" w:fill="auto"/>
            <w:noWrap/>
            <w:vAlign w:val="center"/>
            <w:hideMark/>
          </w:tcPr>
          <w:p w14:paraId="272828B8" w14:textId="77777777" w:rsidR="000A4544" w:rsidRPr="00A512F9" w:rsidRDefault="000A4544" w:rsidP="000A4544">
            <w:pPr>
              <w:jc w:val="right"/>
              <w:rPr>
                <w:sz w:val="20"/>
                <w:szCs w:val="20"/>
              </w:rPr>
            </w:pPr>
            <w:r w:rsidRPr="00A512F9">
              <w:rPr>
                <w:sz w:val="20"/>
                <w:szCs w:val="20"/>
              </w:rPr>
              <w:t>1 163 114,52</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AAEDE94" w14:textId="77777777" w:rsidR="000A4544" w:rsidRPr="00A512F9" w:rsidRDefault="000A4544" w:rsidP="000A4544">
            <w:pPr>
              <w:jc w:val="right"/>
              <w:rPr>
                <w:sz w:val="20"/>
                <w:szCs w:val="20"/>
              </w:rPr>
            </w:pPr>
            <w:r w:rsidRPr="00A512F9">
              <w:rPr>
                <w:sz w:val="20"/>
                <w:szCs w:val="20"/>
              </w:rPr>
              <w:t>0,00</w:t>
            </w:r>
          </w:p>
        </w:tc>
      </w:tr>
      <w:tr w:rsidR="000A4544" w:rsidRPr="00A512F9" w14:paraId="2FFDC90D"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0A44D789" w14:textId="77777777" w:rsidR="000A4544" w:rsidRPr="00A512F9" w:rsidRDefault="000A4544" w:rsidP="000A4544">
            <w:pPr>
              <w:rPr>
                <w:sz w:val="20"/>
                <w:szCs w:val="20"/>
              </w:rPr>
            </w:pPr>
            <w:r w:rsidRPr="00A512F9">
              <w:rPr>
                <w:sz w:val="20"/>
                <w:szCs w:val="20"/>
              </w:rPr>
              <w:t xml:space="preserve">Социальные выплаты гражданам, кроме публичных </w:t>
            </w:r>
            <w:r w:rsidRPr="00A512F9">
              <w:rPr>
                <w:sz w:val="20"/>
                <w:szCs w:val="20"/>
              </w:rPr>
              <w:lastRenderedPageBreak/>
              <w:t>нормативных социальных выплат</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E0D4F35" w14:textId="77777777" w:rsidR="000A4544" w:rsidRPr="00A512F9" w:rsidRDefault="000A4544" w:rsidP="000A4544">
            <w:pPr>
              <w:jc w:val="center"/>
              <w:rPr>
                <w:sz w:val="20"/>
                <w:szCs w:val="20"/>
              </w:rPr>
            </w:pPr>
            <w:r w:rsidRPr="00A512F9">
              <w:rPr>
                <w:sz w:val="20"/>
                <w:szCs w:val="20"/>
              </w:rPr>
              <w:lastRenderedPageBreak/>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FA44CB7" w14:textId="77777777" w:rsidR="000A4544" w:rsidRPr="00A512F9" w:rsidRDefault="000A4544" w:rsidP="000A4544">
            <w:pPr>
              <w:jc w:val="center"/>
              <w:rPr>
                <w:sz w:val="20"/>
                <w:szCs w:val="20"/>
              </w:rPr>
            </w:pPr>
            <w:r w:rsidRPr="00A512F9">
              <w:rPr>
                <w:sz w:val="20"/>
                <w:szCs w:val="20"/>
              </w:rPr>
              <w:t>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D1FE59E" w14:textId="77777777" w:rsidR="000A4544" w:rsidRPr="00A512F9" w:rsidRDefault="000A4544" w:rsidP="000A4544">
            <w:pPr>
              <w:jc w:val="center"/>
              <w:rPr>
                <w:sz w:val="20"/>
                <w:szCs w:val="20"/>
              </w:rPr>
            </w:pPr>
            <w:r w:rsidRPr="00A512F9">
              <w:rPr>
                <w:sz w:val="20"/>
                <w:szCs w:val="20"/>
              </w:rPr>
              <w:t>03</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BB8AFC5" w14:textId="77777777" w:rsidR="000A4544" w:rsidRPr="00A512F9" w:rsidRDefault="000A4544" w:rsidP="000A4544">
            <w:pPr>
              <w:jc w:val="center"/>
              <w:rPr>
                <w:sz w:val="20"/>
                <w:szCs w:val="20"/>
              </w:rPr>
            </w:pPr>
            <w:r w:rsidRPr="00A512F9">
              <w:rPr>
                <w:sz w:val="20"/>
                <w:szCs w:val="20"/>
              </w:rPr>
              <w:t>06.0.00.L5761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73BFC72" w14:textId="77777777" w:rsidR="000A4544" w:rsidRPr="00A512F9" w:rsidRDefault="000A4544" w:rsidP="000A4544">
            <w:pPr>
              <w:jc w:val="center"/>
              <w:rPr>
                <w:sz w:val="20"/>
                <w:szCs w:val="20"/>
              </w:rPr>
            </w:pPr>
            <w:r w:rsidRPr="00A512F9">
              <w:rPr>
                <w:sz w:val="20"/>
                <w:szCs w:val="20"/>
              </w:rPr>
              <w:t>320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3508020" w14:textId="77777777" w:rsidR="000A4544" w:rsidRPr="00A512F9" w:rsidRDefault="000A4544" w:rsidP="000A4544">
            <w:pPr>
              <w:jc w:val="right"/>
              <w:rPr>
                <w:sz w:val="20"/>
                <w:szCs w:val="20"/>
              </w:rPr>
            </w:pPr>
            <w:r w:rsidRPr="00A512F9">
              <w:rPr>
                <w:sz w:val="20"/>
                <w:szCs w:val="20"/>
              </w:rPr>
              <w:t>652 971,01</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25015E1" w14:textId="77777777" w:rsidR="000A4544" w:rsidRPr="00A512F9" w:rsidRDefault="000A4544" w:rsidP="000A4544">
            <w:pPr>
              <w:jc w:val="right"/>
              <w:rPr>
                <w:sz w:val="20"/>
                <w:szCs w:val="20"/>
              </w:rPr>
            </w:pPr>
            <w:r w:rsidRPr="00A512F9">
              <w:rPr>
                <w:sz w:val="20"/>
                <w:szCs w:val="20"/>
              </w:rPr>
              <w:t>1 163 114,52</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56432CD" w14:textId="77777777" w:rsidR="000A4544" w:rsidRPr="00A512F9" w:rsidRDefault="000A4544" w:rsidP="000A4544">
            <w:pPr>
              <w:jc w:val="right"/>
              <w:rPr>
                <w:sz w:val="20"/>
                <w:szCs w:val="20"/>
              </w:rPr>
            </w:pPr>
            <w:r w:rsidRPr="00A512F9">
              <w:rPr>
                <w:sz w:val="20"/>
                <w:szCs w:val="20"/>
              </w:rPr>
              <w:t>0,00</w:t>
            </w:r>
          </w:p>
        </w:tc>
      </w:tr>
      <w:tr w:rsidR="000A4544" w:rsidRPr="00A512F9" w14:paraId="6D0E92B1" w14:textId="77777777" w:rsidTr="000A4544">
        <w:tc>
          <w:tcPr>
            <w:tcW w:w="0" w:type="auto"/>
            <w:tcBorders>
              <w:top w:val="nil"/>
              <w:left w:val="single" w:sz="4" w:space="0" w:color="auto"/>
              <w:bottom w:val="nil"/>
              <w:right w:val="nil"/>
            </w:tcBorders>
            <w:shd w:val="clear" w:color="auto" w:fill="auto"/>
            <w:vAlign w:val="center"/>
            <w:hideMark/>
          </w:tcPr>
          <w:p w14:paraId="3616C4C0" w14:textId="77777777" w:rsidR="000A4544" w:rsidRPr="00A512F9" w:rsidRDefault="000A4544" w:rsidP="000A4544">
            <w:pPr>
              <w:rPr>
                <w:bCs/>
                <w:sz w:val="20"/>
                <w:szCs w:val="20"/>
              </w:rPr>
            </w:pPr>
            <w:r w:rsidRPr="00A512F9">
              <w:rPr>
                <w:bCs/>
                <w:sz w:val="20"/>
                <w:szCs w:val="20"/>
              </w:rPr>
              <w:t>Непрограммные направления бюджета</w:t>
            </w:r>
          </w:p>
        </w:tc>
        <w:tc>
          <w:tcPr>
            <w:tcW w:w="0" w:type="auto"/>
            <w:tcBorders>
              <w:top w:val="nil"/>
              <w:left w:val="single" w:sz="4" w:space="0" w:color="auto"/>
              <w:bottom w:val="nil"/>
              <w:right w:val="nil"/>
            </w:tcBorders>
            <w:shd w:val="clear" w:color="auto" w:fill="auto"/>
            <w:noWrap/>
            <w:vAlign w:val="center"/>
            <w:hideMark/>
          </w:tcPr>
          <w:p w14:paraId="2286C91A"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27DDABA2" w14:textId="77777777" w:rsidR="000A4544" w:rsidRPr="00A512F9" w:rsidRDefault="000A4544" w:rsidP="000A4544">
            <w:pPr>
              <w:jc w:val="center"/>
              <w:rPr>
                <w:bCs/>
                <w:sz w:val="20"/>
                <w:szCs w:val="20"/>
              </w:rPr>
            </w:pPr>
            <w:r w:rsidRPr="00A512F9">
              <w:rPr>
                <w:bCs/>
                <w:sz w:val="20"/>
                <w:szCs w:val="20"/>
              </w:rPr>
              <w:t>10</w:t>
            </w:r>
          </w:p>
        </w:tc>
        <w:tc>
          <w:tcPr>
            <w:tcW w:w="0" w:type="auto"/>
            <w:tcBorders>
              <w:top w:val="nil"/>
              <w:left w:val="single" w:sz="4" w:space="0" w:color="auto"/>
              <w:bottom w:val="nil"/>
              <w:right w:val="single" w:sz="4" w:space="0" w:color="auto"/>
            </w:tcBorders>
            <w:shd w:val="clear" w:color="auto" w:fill="auto"/>
            <w:noWrap/>
            <w:vAlign w:val="center"/>
            <w:hideMark/>
          </w:tcPr>
          <w:p w14:paraId="7E0E40BC" w14:textId="77777777" w:rsidR="000A4544" w:rsidRPr="00A512F9" w:rsidRDefault="000A4544" w:rsidP="000A4544">
            <w:pPr>
              <w:jc w:val="center"/>
              <w:rPr>
                <w:bCs/>
                <w:sz w:val="20"/>
                <w:szCs w:val="20"/>
              </w:rPr>
            </w:pPr>
            <w:r w:rsidRPr="00A512F9">
              <w:rPr>
                <w:bCs/>
                <w:sz w:val="20"/>
                <w:szCs w:val="20"/>
              </w:rPr>
              <w:t>03</w:t>
            </w:r>
          </w:p>
        </w:tc>
        <w:tc>
          <w:tcPr>
            <w:tcW w:w="0" w:type="auto"/>
            <w:tcBorders>
              <w:top w:val="nil"/>
              <w:left w:val="single" w:sz="4" w:space="0" w:color="auto"/>
              <w:bottom w:val="nil"/>
              <w:right w:val="nil"/>
            </w:tcBorders>
            <w:shd w:val="clear" w:color="auto" w:fill="auto"/>
            <w:noWrap/>
            <w:vAlign w:val="center"/>
            <w:hideMark/>
          </w:tcPr>
          <w:p w14:paraId="03D6792B" w14:textId="77777777" w:rsidR="000A4544" w:rsidRPr="00A512F9" w:rsidRDefault="000A4544" w:rsidP="000A4544">
            <w:pPr>
              <w:jc w:val="center"/>
              <w:rPr>
                <w:bCs/>
                <w:sz w:val="20"/>
                <w:szCs w:val="20"/>
              </w:rPr>
            </w:pPr>
            <w:r w:rsidRPr="00A512F9">
              <w:rPr>
                <w:bCs/>
                <w:sz w:val="20"/>
                <w:szCs w:val="20"/>
              </w:rPr>
              <w:t>99.0.00.00000</w:t>
            </w:r>
          </w:p>
        </w:tc>
        <w:tc>
          <w:tcPr>
            <w:tcW w:w="0" w:type="auto"/>
            <w:tcBorders>
              <w:top w:val="nil"/>
              <w:left w:val="single" w:sz="4" w:space="0" w:color="auto"/>
              <w:bottom w:val="nil"/>
              <w:right w:val="single" w:sz="4" w:space="0" w:color="auto"/>
            </w:tcBorders>
            <w:shd w:val="clear" w:color="auto" w:fill="auto"/>
            <w:noWrap/>
            <w:vAlign w:val="center"/>
            <w:hideMark/>
          </w:tcPr>
          <w:p w14:paraId="55F30651"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674624E5" w14:textId="77777777" w:rsidR="000A4544" w:rsidRPr="00A512F9" w:rsidRDefault="000A4544" w:rsidP="000A4544">
            <w:pPr>
              <w:jc w:val="right"/>
              <w:rPr>
                <w:bCs/>
                <w:sz w:val="20"/>
                <w:szCs w:val="20"/>
              </w:rPr>
            </w:pPr>
            <w:r w:rsidRPr="00A512F9">
              <w:rPr>
                <w:bCs/>
                <w:sz w:val="20"/>
                <w:szCs w:val="20"/>
              </w:rPr>
              <w:t>4 313 939,78</w:t>
            </w:r>
          </w:p>
        </w:tc>
        <w:tc>
          <w:tcPr>
            <w:tcW w:w="0" w:type="auto"/>
            <w:tcBorders>
              <w:top w:val="nil"/>
              <w:left w:val="single" w:sz="4" w:space="0" w:color="auto"/>
              <w:bottom w:val="nil"/>
              <w:right w:val="nil"/>
            </w:tcBorders>
            <w:shd w:val="clear" w:color="auto" w:fill="auto"/>
            <w:noWrap/>
            <w:vAlign w:val="center"/>
            <w:hideMark/>
          </w:tcPr>
          <w:p w14:paraId="09024C5F" w14:textId="77777777" w:rsidR="000A4544" w:rsidRPr="00A512F9" w:rsidRDefault="000A4544" w:rsidP="000A4544">
            <w:pPr>
              <w:jc w:val="right"/>
              <w:rPr>
                <w:bCs/>
                <w:sz w:val="20"/>
                <w:szCs w:val="20"/>
              </w:rPr>
            </w:pPr>
            <w:r w:rsidRPr="00A512F9">
              <w:rPr>
                <w:bCs/>
                <w:sz w:val="20"/>
                <w:szCs w:val="20"/>
              </w:rPr>
              <w:t>4 208 800,00</w:t>
            </w:r>
          </w:p>
        </w:tc>
        <w:tc>
          <w:tcPr>
            <w:tcW w:w="0" w:type="auto"/>
            <w:tcBorders>
              <w:top w:val="nil"/>
              <w:left w:val="single" w:sz="4" w:space="0" w:color="auto"/>
              <w:bottom w:val="nil"/>
              <w:right w:val="single" w:sz="4" w:space="0" w:color="auto"/>
            </w:tcBorders>
            <w:shd w:val="clear" w:color="auto" w:fill="auto"/>
            <w:noWrap/>
            <w:vAlign w:val="center"/>
            <w:hideMark/>
          </w:tcPr>
          <w:p w14:paraId="3838908F" w14:textId="77777777" w:rsidR="000A4544" w:rsidRPr="00A512F9" w:rsidRDefault="000A4544" w:rsidP="000A4544">
            <w:pPr>
              <w:jc w:val="right"/>
              <w:rPr>
                <w:bCs/>
                <w:sz w:val="20"/>
                <w:szCs w:val="20"/>
              </w:rPr>
            </w:pPr>
            <w:r w:rsidRPr="00A512F9">
              <w:rPr>
                <w:bCs/>
                <w:sz w:val="20"/>
                <w:szCs w:val="20"/>
              </w:rPr>
              <w:t>2 687 000,00</w:t>
            </w:r>
          </w:p>
        </w:tc>
      </w:tr>
      <w:tr w:rsidR="000A4544" w:rsidRPr="00A512F9" w14:paraId="3EBA71DE"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631E7AD9" w14:textId="77777777" w:rsidR="000A4544" w:rsidRPr="00A512F9" w:rsidRDefault="000A4544" w:rsidP="000A4544">
            <w:pPr>
              <w:rPr>
                <w:bCs/>
                <w:sz w:val="20"/>
                <w:szCs w:val="20"/>
              </w:rPr>
            </w:pPr>
            <w:r w:rsidRPr="00A512F9">
              <w:rPr>
                <w:bCs/>
                <w:sz w:val="20"/>
                <w:szCs w:val="20"/>
              </w:rPr>
              <w:t>Осуществление полномочий по обеспечению жильем отдельных категорий граждан, установленных Федеральным законом от 24 ноября 1995 года N 181-ФЗ "О социальной защите инвалидов в Российской Федерации"</w:t>
            </w:r>
          </w:p>
        </w:tc>
        <w:tc>
          <w:tcPr>
            <w:tcW w:w="0" w:type="auto"/>
            <w:tcBorders>
              <w:top w:val="single" w:sz="4" w:space="0" w:color="auto"/>
              <w:left w:val="single" w:sz="4" w:space="0" w:color="auto"/>
              <w:bottom w:val="nil"/>
              <w:right w:val="nil"/>
            </w:tcBorders>
            <w:shd w:val="clear" w:color="auto" w:fill="auto"/>
            <w:noWrap/>
            <w:vAlign w:val="center"/>
            <w:hideMark/>
          </w:tcPr>
          <w:p w14:paraId="235BBC10"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114A7480" w14:textId="77777777" w:rsidR="000A4544" w:rsidRPr="00A512F9" w:rsidRDefault="000A4544" w:rsidP="000A4544">
            <w:pPr>
              <w:jc w:val="center"/>
              <w:rPr>
                <w:bCs/>
                <w:sz w:val="20"/>
                <w:szCs w:val="20"/>
              </w:rPr>
            </w:pPr>
            <w:r w:rsidRPr="00A512F9">
              <w:rPr>
                <w:bCs/>
                <w:sz w:val="20"/>
                <w:szCs w:val="20"/>
              </w:rPr>
              <w:t>10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0641F4D" w14:textId="77777777" w:rsidR="000A4544" w:rsidRPr="00A512F9" w:rsidRDefault="000A4544" w:rsidP="000A4544">
            <w:pPr>
              <w:jc w:val="center"/>
              <w:rPr>
                <w:bCs/>
                <w:sz w:val="20"/>
                <w:szCs w:val="20"/>
              </w:rPr>
            </w:pPr>
            <w:r w:rsidRPr="00A512F9">
              <w:rPr>
                <w:bCs/>
                <w:sz w:val="20"/>
                <w:szCs w:val="20"/>
              </w:rPr>
              <w:t>03</w:t>
            </w:r>
          </w:p>
        </w:tc>
        <w:tc>
          <w:tcPr>
            <w:tcW w:w="0" w:type="auto"/>
            <w:tcBorders>
              <w:top w:val="single" w:sz="4" w:space="0" w:color="auto"/>
              <w:left w:val="single" w:sz="4" w:space="0" w:color="auto"/>
              <w:bottom w:val="nil"/>
              <w:right w:val="nil"/>
            </w:tcBorders>
            <w:shd w:val="clear" w:color="auto" w:fill="auto"/>
            <w:noWrap/>
            <w:vAlign w:val="center"/>
            <w:hideMark/>
          </w:tcPr>
          <w:p w14:paraId="4C11ADC8" w14:textId="77777777" w:rsidR="000A4544" w:rsidRPr="00A512F9" w:rsidRDefault="000A4544" w:rsidP="000A4544">
            <w:pPr>
              <w:jc w:val="center"/>
              <w:rPr>
                <w:bCs/>
                <w:sz w:val="20"/>
                <w:szCs w:val="20"/>
              </w:rPr>
            </w:pPr>
            <w:r w:rsidRPr="00A512F9">
              <w:rPr>
                <w:bCs/>
                <w:sz w:val="20"/>
                <w:szCs w:val="20"/>
              </w:rPr>
              <w:t>99.0.00.51760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D449F35"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C9C8E05" w14:textId="77777777" w:rsidR="000A4544" w:rsidRPr="00A512F9" w:rsidRDefault="000A4544" w:rsidP="000A4544">
            <w:pPr>
              <w:jc w:val="right"/>
              <w:rPr>
                <w:bCs/>
                <w:sz w:val="20"/>
                <w:szCs w:val="20"/>
              </w:rPr>
            </w:pPr>
            <w:r w:rsidRPr="00A512F9">
              <w:rPr>
                <w:bCs/>
                <w:sz w:val="20"/>
                <w:szCs w:val="20"/>
              </w:rPr>
              <w:t>2 029 600,00</w:t>
            </w:r>
          </w:p>
        </w:tc>
        <w:tc>
          <w:tcPr>
            <w:tcW w:w="0" w:type="auto"/>
            <w:tcBorders>
              <w:top w:val="single" w:sz="4" w:space="0" w:color="auto"/>
              <w:left w:val="single" w:sz="4" w:space="0" w:color="auto"/>
              <w:bottom w:val="nil"/>
              <w:right w:val="nil"/>
            </w:tcBorders>
            <w:shd w:val="clear" w:color="auto" w:fill="auto"/>
            <w:noWrap/>
            <w:vAlign w:val="center"/>
            <w:hideMark/>
          </w:tcPr>
          <w:p w14:paraId="0D012086" w14:textId="77777777" w:rsidR="000A4544" w:rsidRPr="00A512F9" w:rsidRDefault="000A4544" w:rsidP="000A4544">
            <w:pPr>
              <w:jc w:val="right"/>
              <w:rPr>
                <w:bCs/>
                <w:sz w:val="20"/>
                <w:szCs w:val="20"/>
              </w:rPr>
            </w:pPr>
            <w:r w:rsidRPr="00A512F9">
              <w:rPr>
                <w:bCs/>
                <w:sz w:val="20"/>
                <w:szCs w:val="20"/>
              </w:rPr>
              <w:t>2 029 600,00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F496BD3" w14:textId="77777777" w:rsidR="000A4544" w:rsidRPr="00A512F9" w:rsidRDefault="000A4544" w:rsidP="000A4544">
            <w:pPr>
              <w:jc w:val="right"/>
              <w:rPr>
                <w:bCs/>
                <w:sz w:val="20"/>
                <w:szCs w:val="20"/>
              </w:rPr>
            </w:pPr>
            <w:r w:rsidRPr="00A512F9">
              <w:rPr>
                <w:bCs/>
                <w:sz w:val="20"/>
                <w:szCs w:val="20"/>
              </w:rPr>
              <w:t>0,00</w:t>
            </w:r>
          </w:p>
        </w:tc>
      </w:tr>
      <w:tr w:rsidR="000A4544" w:rsidRPr="00A512F9" w14:paraId="0E04CD87"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11AF2100" w14:textId="77777777" w:rsidR="000A4544" w:rsidRPr="00A512F9" w:rsidRDefault="000A4544" w:rsidP="000A4544">
            <w:pPr>
              <w:rPr>
                <w:sz w:val="20"/>
                <w:szCs w:val="20"/>
              </w:rPr>
            </w:pPr>
            <w:r w:rsidRPr="00A512F9">
              <w:rPr>
                <w:sz w:val="20"/>
                <w:szCs w:val="20"/>
              </w:rPr>
              <w:t>Социальное обеспечение и иные выплаты населению</w:t>
            </w:r>
          </w:p>
        </w:tc>
        <w:tc>
          <w:tcPr>
            <w:tcW w:w="0" w:type="auto"/>
            <w:tcBorders>
              <w:top w:val="single" w:sz="4" w:space="0" w:color="auto"/>
              <w:left w:val="single" w:sz="4" w:space="0" w:color="auto"/>
              <w:bottom w:val="nil"/>
              <w:right w:val="nil"/>
            </w:tcBorders>
            <w:shd w:val="clear" w:color="auto" w:fill="auto"/>
            <w:noWrap/>
            <w:vAlign w:val="center"/>
            <w:hideMark/>
          </w:tcPr>
          <w:p w14:paraId="0691BE31"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203A1254" w14:textId="77777777" w:rsidR="000A4544" w:rsidRPr="00A512F9" w:rsidRDefault="000A4544" w:rsidP="000A4544">
            <w:pPr>
              <w:jc w:val="center"/>
              <w:rPr>
                <w:sz w:val="20"/>
                <w:szCs w:val="20"/>
              </w:rPr>
            </w:pPr>
            <w:r w:rsidRPr="00A512F9">
              <w:rPr>
                <w:sz w:val="20"/>
                <w:szCs w:val="20"/>
              </w:rPr>
              <w:t>10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EDDE0A7" w14:textId="77777777" w:rsidR="000A4544" w:rsidRPr="00A512F9" w:rsidRDefault="000A4544" w:rsidP="000A4544">
            <w:pPr>
              <w:jc w:val="center"/>
              <w:rPr>
                <w:sz w:val="20"/>
                <w:szCs w:val="20"/>
              </w:rPr>
            </w:pPr>
            <w:r w:rsidRPr="00A512F9">
              <w:rPr>
                <w:sz w:val="20"/>
                <w:szCs w:val="20"/>
              </w:rPr>
              <w:t>03</w:t>
            </w:r>
          </w:p>
        </w:tc>
        <w:tc>
          <w:tcPr>
            <w:tcW w:w="0" w:type="auto"/>
            <w:tcBorders>
              <w:top w:val="single" w:sz="4" w:space="0" w:color="auto"/>
              <w:left w:val="single" w:sz="4" w:space="0" w:color="auto"/>
              <w:bottom w:val="nil"/>
              <w:right w:val="nil"/>
            </w:tcBorders>
            <w:shd w:val="clear" w:color="auto" w:fill="auto"/>
            <w:noWrap/>
            <w:vAlign w:val="center"/>
            <w:hideMark/>
          </w:tcPr>
          <w:p w14:paraId="51005317" w14:textId="77777777" w:rsidR="000A4544" w:rsidRPr="00A512F9" w:rsidRDefault="000A4544" w:rsidP="000A4544">
            <w:pPr>
              <w:jc w:val="center"/>
              <w:rPr>
                <w:sz w:val="20"/>
                <w:szCs w:val="20"/>
              </w:rPr>
            </w:pPr>
            <w:r w:rsidRPr="00A512F9">
              <w:rPr>
                <w:sz w:val="20"/>
                <w:szCs w:val="20"/>
              </w:rPr>
              <w:t>99.0.00.51760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4806CE7" w14:textId="77777777" w:rsidR="000A4544" w:rsidRPr="00A512F9" w:rsidRDefault="000A4544" w:rsidP="000A4544">
            <w:pPr>
              <w:jc w:val="center"/>
              <w:rPr>
                <w:sz w:val="20"/>
                <w:szCs w:val="20"/>
              </w:rPr>
            </w:pPr>
            <w:r w:rsidRPr="00A512F9">
              <w:rPr>
                <w:sz w:val="20"/>
                <w:szCs w:val="20"/>
              </w:rPr>
              <w:t>300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DDEA1B4" w14:textId="77777777" w:rsidR="000A4544" w:rsidRPr="00A512F9" w:rsidRDefault="000A4544" w:rsidP="000A4544">
            <w:pPr>
              <w:jc w:val="right"/>
              <w:rPr>
                <w:sz w:val="20"/>
                <w:szCs w:val="20"/>
              </w:rPr>
            </w:pPr>
            <w:r w:rsidRPr="00A512F9">
              <w:rPr>
                <w:sz w:val="20"/>
                <w:szCs w:val="20"/>
              </w:rPr>
              <w:t>2 029 600,00</w:t>
            </w:r>
          </w:p>
        </w:tc>
        <w:tc>
          <w:tcPr>
            <w:tcW w:w="0" w:type="auto"/>
            <w:tcBorders>
              <w:top w:val="single" w:sz="4" w:space="0" w:color="auto"/>
              <w:left w:val="single" w:sz="4" w:space="0" w:color="auto"/>
              <w:bottom w:val="nil"/>
              <w:right w:val="nil"/>
            </w:tcBorders>
            <w:shd w:val="clear" w:color="auto" w:fill="auto"/>
            <w:noWrap/>
            <w:vAlign w:val="center"/>
            <w:hideMark/>
          </w:tcPr>
          <w:p w14:paraId="00EE2A52" w14:textId="77777777" w:rsidR="000A4544" w:rsidRPr="00A512F9" w:rsidRDefault="000A4544" w:rsidP="000A4544">
            <w:pPr>
              <w:jc w:val="right"/>
              <w:rPr>
                <w:sz w:val="20"/>
                <w:szCs w:val="20"/>
              </w:rPr>
            </w:pPr>
            <w:r w:rsidRPr="00A512F9">
              <w:rPr>
                <w:sz w:val="20"/>
                <w:szCs w:val="20"/>
              </w:rPr>
              <w:t>2 029 600,00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BDA3A8B" w14:textId="77777777" w:rsidR="000A4544" w:rsidRPr="00A512F9" w:rsidRDefault="000A4544" w:rsidP="000A4544">
            <w:pPr>
              <w:jc w:val="right"/>
              <w:rPr>
                <w:sz w:val="20"/>
                <w:szCs w:val="20"/>
              </w:rPr>
            </w:pPr>
            <w:r w:rsidRPr="00A512F9">
              <w:rPr>
                <w:sz w:val="20"/>
                <w:szCs w:val="20"/>
              </w:rPr>
              <w:t>0,00</w:t>
            </w:r>
          </w:p>
        </w:tc>
      </w:tr>
      <w:tr w:rsidR="000A4544" w:rsidRPr="00A512F9" w14:paraId="2DE235EE"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694D699D" w14:textId="77777777" w:rsidR="000A4544" w:rsidRPr="00A512F9" w:rsidRDefault="000A4544" w:rsidP="000A4544">
            <w:pPr>
              <w:rPr>
                <w:sz w:val="20"/>
                <w:szCs w:val="20"/>
              </w:rPr>
            </w:pPr>
            <w:r w:rsidRPr="00A512F9">
              <w:rPr>
                <w:sz w:val="20"/>
                <w:szCs w:val="20"/>
              </w:rPr>
              <w:t>Социальные выплаты гражданам, кроме публичных нормативных социальных выплат</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9D9A75E"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DF69A3E" w14:textId="77777777" w:rsidR="000A4544" w:rsidRPr="00A512F9" w:rsidRDefault="000A4544" w:rsidP="000A4544">
            <w:pPr>
              <w:jc w:val="center"/>
              <w:rPr>
                <w:sz w:val="20"/>
                <w:szCs w:val="20"/>
              </w:rPr>
            </w:pPr>
            <w:r w:rsidRPr="00A512F9">
              <w:rPr>
                <w:sz w:val="20"/>
                <w:szCs w:val="20"/>
              </w:rPr>
              <w:t>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887EEE0" w14:textId="77777777" w:rsidR="000A4544" w:rsidRPr="00A512F9" w:rsidRDefault="000A4544" w:rsidP="000A4544">
            <w:pPr>
              <w:jc w:val="center"/>
              <w:rPr>
                <w:sz w:val="20"/>
                <w:szCs w:val="20"/>
              </w:rPr>
            </w:pPr>
            <w:r w:rsidRPr="00A512F9">
              <w:rPr>
                <w:sz w:val="20"/>
                <w:szCs w:val="20"/>
              </w:rPr>
              <w:t>03</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1E3E39D" w14:textId="77777777" w:rsidR="000A4544" w:rsidRPr="00A512F9" w:rsidRDefault="000A4544" w:rsidP="000A4544">
            <w:pPr>
              <w:jc w:val="center"/>
              <w:rPr>
                <w:sz w:val="20"/>
                <w:szCs w:val="20"/>
              </w:rPr>
            </w:pPr>
            <w:r w:rsidRPr="00A512F9">
              <w:rPr>
                <w:sz w:val="20"/>
                <w:szCs w:val="20"/>
              </w:rPr>
              <w:t>99.0.00.51760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E9FC884" w14:textId="77777777" w:rsidR="000A4544" w:rsidRPr="00A512F9" w:rsidRDefault="000A4544" w:rsidP="000A4544">
            <w:pPr>
              <w:jc w:val="center"/>
              <w:rPr>
                <w:sz w:val="20"/>
                <w:szCs w:val="20"/>
              </w:rPr>
            </w:pPr>
            <w:r w:rsidRPr="00A512F9">
              <w:rPr>
                <w:sz w:val="20"/>
                <w:szCs w:val="20"/>
              </w:rPr>
              <w:t>320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2DC3890" w14:textId="77777777" w:rsidR="000A4544" w:rsidRPr="00A512F9" w:rsidRDefault="000A4544" w:rsidP="000A4544">
            <w:pPr>
              <w:jc w:val="right"/>
              <w:rPr>
                <w:sz w:val="20"/>
                <w:szCs w:val="20"/>
              </w:rPr>
            </w:pPr>
            <w:r w:rsidRPr="00A512F9">
              <w:rPr>
                <w:sz w:val="20"/>
                <w:szCs w:val="20"/>
              </w:rPr>
              <w:t>2 029 600,00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572A02A" w14:textId="77777777" w:rsidR="000A4544" w:rsidRPr="00A512F9" w:rsidRDefault="000A4544" w:rsidP="000A4544">
            <w:pPr>
              <w:jc w:val="right"/>
              <w:rPr>
                <w:sz w:val="20"/>
                <w:szCs w:val="20"/>
              </w:rPr>
            </w:pPr>
            <w:r w:rsidRPr="00A512F9">
              <w:rPr>
                <w:sz w:val="20"/>
                <w:szCs w:val="20"/>
              </w:rPr>
              <w:t>2 029 600,00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9773969" w14:textId="77777777" w:rsidR="000A4544" w:rsidRPr="00A512F9" w:rsidRDefault="000A4544" w:rsidP="000A4544">
            <w:pPr>
              <w:jc w:val="right"/>
              <w:rPr>
                <w:sz w:val="20"/>
                <w:szCs w:val="20"/>
              </w:rPr>
            </w:pPr>
            <w:r w:rsidRPr="00A512F9">
              <w:rPr>
                <w:sz w:val="20"/>
                <w:szCs w:val="20"/>
              </w:rPr>
              <w:t>0,00</w:t>
            </w:r>
          </w:p>
        </w:tc>
      </w:tr>
      <w:tr w:rsidR="000A4544" w:rsidRPr="00A512F9" w14:paraId="5C5589E7" w14:textId="77777777" w:rsidTr="000A4544">
        <w:tc>
          <w:tcPr>
            <w:tcW w:w="0" w:type="auto"/>
            <w:tcBorders>
              <w:top w:val="nil"/>
              <w:left w:val="single" w:sz="4" w:space="0" w:color="auto"/>
              <w:bottom w:val="nil"/>
              <w:right w:val="nil"/>
            </w:tcBorders>
            <w:shd w:val="clear" w:color="auto" w:fill="auto"/>
            <w:vAlign w:val="center"/>
            <w:hideMark/>
          </w:tcPr>
          <w:p w14:paraId="5A3BBB8F" w14:textId="77777777" w:rsidR="000A4544" w:rsidRPr="00A512F9" w:rsidRDefault="000A4544" w:rsidP="000A4544">
            <w:pPr>
              <w:rPr>
                <w:bCs/>
                <w:sz w:val="20"/>
                <w:szCs w:val="20"/>
              </w:rPr>
            </w:pPr>
            <w:r w:rsidRPr="00A512F9">
              <w:rPr>
                <w:bCs/>
                <w:sz w:val="20"/>
                <w:szCs w:val="20"/>
              </w:rPr>
              <w:t>Реализация мероприятий по обеспечению жильем молодых семей государственной программы Новосибирской области "Обеспечение жильем молодых семей в Новосибирской области"</w:t>
            </w:r>
          </w:p>
        </w:tc>
        <w:tc>
          <w:tcPr>
            <w:tcW w:w="0" w:type="auto"/>
            <w:tcBorders>
              <w:top w:val="nil"/>
              <w:left w:val="single" w:sz="4" w:space="0" w:color="auto"/>
              <w:bottom w:val="nil"/>
              <w:right w:val="nil"/>
            </w:tcBorders>
            <w:shd w:val="clear" w:color="auto" w:fill="auto"/>
            <w:noWrap/>
            <w:vAlign w:val="center"/>
            <w:hideMark/>
          </w:tcPr>
          <w:p w14:paraId="40973D75"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051D898C" w14:textId="77777777" w:rsidR="000A4544" w:rsidRPr="00A512F9" w:rsidRDefault="000A4544" w:rsidP="000A4544">
            <w:pPr>
              <w:jc w:val="center"/>
              <w:rPr>
                <w:bCs/>
                <w:sz w:val="20"/>
                <w:szCs w:val="20"/>
              </w:rPr>
            </w:pPr>
            <w:r w:rsidRPr="00A512F9">
              <w:rPr>
                <w:bCs/>
                <w:sz w:val="20"/>
                <w:szCs w:val="20"/>
              </w:rPr>
              <w:t>10</w:t>
            </w:r>
          </w:p>
        </w:tc>
        <w:tc>
          <w:tcPr>
            <w:tcW w:w="0" w:type="auto"/>
            <w:tcBorders>
              <w:top w:val="nil"/>
              <w:left w:val="single" w:sz="4" w:space="0" w:color="auto"/>
              <w:bottom w:val="nil"/>
              <w:right w:val="single" w:sz="4" w:space="0" w:color="auto"/>
            </w:tcBorders>
            <w:shd w:val="clear" w:color="auto" w:fill="auto"/>
            <w:noWrap/>
            <w:vAlign w:val="center"/>
            <w:hideMark/>
          </w:tcPr>
          <w:p w14:paraId="593283BE" w14:textId="77777777" w:rsidR="000A4544" w:rsidRPr="00A512F9" w:rsidRDefault="000A4544" w:rsidP="000A4544">
            <w:pPr>
              <w:jc w:val="center"/>
              <w:rPr>
                <w:bCs/>
                <w:sz w:val="20"/>
                <w:szCs w:val="20"/>
              </w:rPr>
            </w:pPr>
            <w:r w:rsidRPr="00A512F9">
              <w:rPr>
                <w:bCs/>
                <w:sz w:val="20"/>
                <w:szCs w:val="20"/>
              </w:rPr>
              <w:t>03</w:t>
            </w:r>
          </w:p>
        </w:tc>
        <w:tc>
          <w:tcPr>
            <w:tcW w:w="0" w:type="auto"/>
            <w:tcBorders>
              <w:top w:val="nil"/>
              <w:left w:val="single" w:sz="4" w:space="0" w:color="auto"/>
              <w:bottom w:val="nil"/>
              <w:right w:val="nil"/>
            </w:tcBorders>
            <w:shd w:val="clear" w:color="auto" w:fill="auto"/>
            <w:noWrap/>
            <w:vAlign w:val="center"/>
            <w:hideMark/>
          </w:tcPr>
          <w:p w14:paraId="01F4FF99" w14:textId="77777777" w:rsidR="000A4544" w:rsidRPr="00A512F9" w:rsidRDefault="000A4544" w:rsidP="000A4544">
            <w:pPr>
              <w:jc w:val="center"/>
              <w:rPr>
                <w:bCs/>
                <w:sz w:val="20"/>
                <w:szCs w:val="20"/>
              </w:rPr>
            </w:pPr>
            <w:r w:rsidRPr="00A512F9">
              <w:rPr>
                <w:bCs/>
                <w:sz w:val="20"/>
                <w:szCs w:val="20"/>
              </w:rPr>
              <w:t>99.0.00.L4979</w:t>
            </w:r>
          </w:p>
        </w:tc>
        <w:tc>
          <w:tcPr>
            <w:tcW w:w="0" w:type="auto"/>
            <w:tcBorders>
              <w:top w:val="nil"/>
              <w:left w:val="single" w:sz="4" w:space="0" w:color="auto"/>
              <w:bottom w:val="nil"/>
              <w:right w:val="single" w:sz="4" w:space="0" w:color="auto"/>
            </w:tcBorders>
            <w:shd w:val="clear" w:color="auto" w:fill="auto"/>
            <w:noWrap/>
            <w:vAlign w:val="center"/>
            <w:hideMark/>
          </w:tcPr>
          <w:p w14:paraId="2EFE2F74"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686F48B0" w14:textId="77777777" w:rsidR="000A4544" w:rsidRPr="00A512F9" w:rsidRDefault="000A4544" w:rsidP="000A4544">
            <w:pPr>
              <w:jc w:val="right"/>
              <w:rPr>
                <w:bCs/>
                <w:sz w:val="20"/>
                <w:szCs w:val="20"/>
              </w:rPr>
            </w:pPr>
            <w:r w:rsidRPr="00A512F9">
              <w:rPr>
                <w:bCs/>
                <w:sz w:val="20"/>
                <w:szCs w:val="20"/>
              </w:rPr>
              <w:t>2 284 339,78</w:t>
            </w:r>
          </w:p>
        </w:tc>
        <w:tc>
          <w:tcPr>
            <w:tcW w:w="0" w:type="auto"/>
            <w:tcBorders>
              <w:top w:val="nil"/>
              <w:left w:val="single" w:sz="4" w:space="0" w:color="auto"/>
              <w:bottom w:val="nil"/>
              <w:right w:val="nil"/>
            </w:tcBorders>
            <w:shd w:val="clear" w:color="auto" w:fill="auto"/>
            <w:noWrap/>
            <w:vAlign w:val="center"/>
            <w:hideMark/>
          </w:tcPr>
          <w:p w14:paraId="104466BA" w14:textId="77777777" w:rsidR="000A4544" w:rsidRPr="00A512F9" w:rsidRDefault="000A4544" w:rsidP="000A4544">
            <w:pPr>
              <w:jc w:val="right"/>
              <w:rPr>
                <w:bCs/>
                <w:sz w:val="20"/>
                <w:szCs w:val="20"/>
              </w:rPr>
            </w:pPr>
            <w:r w:rsidRPr="00A512F9">
              <w:rPr>
                <w:bCs/>
                <w:sz w:val="20"/>
                <w:szCs w:val="20"/>
              </w:rPr>
              <w:t>2 179 200,00</w:t>
            </w:r>
          </w:p>
        </w:tc>
        <w:tc>
          <w:tcPr>
            <w:tcW w:w="0" w:type="auto"/>
            <w:tcBorders>
              <w:top w:val="nil"/>
              <w:left w:val="single" w:sz="4" w:space="0" w:color="auto"/>
              <w:bottom w:val="nil"/>
              <w:right w:val="single" w:sz="4" w:space="0" w:color="auto"/>
            </w:tcBorders>
            <w:shd w:val="clear" w:color="auto" w:fill="auto"/>
            <w:noWrap/>
            <w:vAlign w:val="center"/>
            <w:hideMark/>
          </w:tcPr>
          <w:p w14:paraId="2B25986E" w14:textId="77777777" w:rsidR="000A4544" w:rsidRPr="00A512F9" w:rsidRDefault="000A4544" w:rsidP="000A4544">
            <w:pPr>
              <w:jc w:val="right"/>
              <w:rPr>
                <w:bCs/>
                <w:sz w:val="20"/>
                <w:szCs w:val="20"/>
              </w:rPr>
            </w:pPr>
            <w:r w:rsidRPr="00A512F9">
              <w:rPr>
                <w:bCs/>
                <w:sz w:val="20"/>
                <w:szCs w:val="20"/>
              </w:rPr>
              <w:t>2 687 000,00</w:t>
            </w:r>
          </w:p>
        </w:tc>
      </w:tr>
      <w:tr w:rsidR="000A4544" w:rsidRPr="00A512F9" w14:paraId="44DFA556"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589849DE" w14:textId="77777777" w:rsidR="000A4544" w:rsidRPr="00A512F9" w:rsidRDefault="000A4544" w:rsidP="000A4544">
            <w:pPr>
              <w:rPr>
                <w:sz w:val="20"/>
                <w:szCs w:val="20"/>
              </w:rPr>
            </w:pPr>
            <w:r w:rsidRPr="00A512F9">
              <w:rPr>
                <w:sz w:val="20"/>
                <w:szCs w:val="20"/>
              </w:rPr>
              <w:t>Социальное обеспечение и иные выплаты населению</w:t>
            </w:r>
          </w:p>
        </w:tc>
        <w:tc>
          <w:tcPr>
            <w:tcW w:w="0" w:type="auto"/>
            <w:tcBorders>
              <w:top w:val="single" w:sz="4" w:space="0" w:color="auto"/>
              <w:left w:val="single" w:sz="4" w:space="0" w:color="auto"/>
              <w:bottom w:val="nil"/>
              <w:right w:val="nil"/>
            </w:tcBorders>
            <w:shd w:val="clear" w:color="auto" w:fill="auto"/>
            <w:noWrap/>
            <w:vAlign w:val="center"/>
            <w:hideMark/>
          </w:tcPr>
          <w:p w14:paraId="6556B984"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4B17DE0F" w14:textId="77777777" w:rsidR="000A4544" w:rsidRPr="00A512F9" w:rsidRDefault="000A4544" w:rsidP="000A4544">
            <w:pPr>
              <w:jc w:val="center"/>
              <w:rPr>
                <w:sz w:val="20"/>
                <w:szCs w:val="20"/>
              </w:rPr>
            </w:pPr>
            <w:r w:rsidRPr="00A512F9">
              <w:rPr>
                <w:sz w:val="20"/>
                <w:szCs w:val="20"/>
              </w:rPr>
              <w:t>10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DAECEDF" w14:textId="77777777" w:rsidR="000A4544" w:rsidRPr="00A512F9" w:rsidRDefault="000A4544" w:rsidP="000A4544">
            <w:pPr>
              <w:jc w:val="center"/>
              <w:rPr>
                <w:sz w:val="20"/>
                <w:szCs w:val="20"/>
              </w:rPr>
            </w:pPr>
            <w:r w:rsidRPr="00A512F9">
              <w:rPr>
                <w:sz w:val="20"/>
                <w:szCs w:val="20"/>
              </w:rPr>
              <w:t>03</w:t>
            </w:r>
          </w:p>
        </w:tc>
        <w:tc>
          <w:tcPr>
            <w:tcW w:w="0" w:type="auto"/>
            <w:tcBorders>
              <w:top w:val="single" w:sz="4" w:space="0" w:color="auto"/>
              <w:left w:val="single" w:sz="4" w:space="0" w:color="auto"/>
              <w:bottom w:val="nil"/>
              <w:right w:val="nil"/>
            </w:tcBorders>
            <w:shd w:val="clear" w:color="auto" w:fill="auto"/>
            <w:noWrap/>
            <w:vAlign w:val="center"/>
            <w:hideMark/>
          </w:tcPr>
          <w:p w14:paraId="664330A7" w14:textId="77777777" w:rsidR="000A4544" w:rsidRPr="00A512F9" w:rsidRDefault="000A4544" w:rsidP="000A4544">
            <w:pPr>
              <w:jc w:val="center"/>
              <w:rPr>
                <w:sz w:val="20"/>
                <w:szCs w:val="20"/>
              </w:rPr>
            </w:pPr>
            <w:r w:rsidRPr="00A512F9">
              <w:rPr>
                <w:sz w:val="20"/>
                <w:szCs w:val="20"/>
              </w:rPr>
              <w:t>99.0.00.L4979</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AAE6962" w14:textId="77777777" w:rsidR="000A4544" w:rsidRPr="00A512F9" w:rsidRDefault="000A4544" w:rsidP="000A4544">
            <w:pPr>
              <w:jc w:val="center"/>
              <w:rPr>
                <w:sz w:val="20"/>
                <w:szCs w:val="20"/>
              </w:rPr>
            </w:pPr>
            <w:r w:rsidRPr="00A512F9">
              <w:rPr>
                <w:sz w:val="20"/>
                <w:szCs w:val="20"/>
              </w:rPr>
              <w:t>300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00DB1F6" w14:textId="77777777" w:rsidR="000A4544" w:rsidRPr="00A512F9" w:rsidRDefault="000A4544" w:rsidP="000A4544">
            <w:pPr>
              <w:jc w:val="right"/>
              <w:rPr>
                <w:sz w:val="20"/>
                <w:szCs w:val="20"/>
              </w:rPr>
            </w:pPr>
            <w:r w:rsidRPr="00A512F9">
              <w:rPr>
                <w:sz w:val="20"/>
                <w:szCs w:val="20"/>
              </w:rPr>
              <w:t>2 284 339,78</w:t>
            </w:r>
          </w:p>
        </w:tc>
        <w:tc>
          <w:tcPr>
            <w:tcW w:w="0" w:type="auto"/>
            <w:tcBorders>
              <w:top w:val="single" w:sz="4" w:space="0" w:color="auto"/>
              <w:left w:val="single" w:sz="4" w:space="0" w:color="auto"/>
              <w:bottom w:val="nil"/>
              <w:right w:val="nil"/>
            </w:tcBorders>
            <w:shd w:val="clear" w:color="auto" w:fill="auto"/>
            <w:noWrap/>
            <w:vAlign w:val="center"/>
            <w:hideMark/>
          </w:tcPr>
          <w:p w14:paraId="387110A5" w14:textId="77777777" w:rsidR="000A4544" w:rsidRPr="00A512F9" w:rsidRDefault="000A4544" w:rsidP="000A4544">
            <w:pPr>
              <w:jc w:val="right"/>
              <w:rPr>
                <w:sz w:val="20"/>
                <w:szCs w:val="20"/>
              </w:rPr>
            </w:pPr>
            <w:r w:rsidRPr="00A512F9">
              <w:rPr>
                <w:sz w:val="20"/>
                <w:szCs w:val="20"/>
              </w:rPr>
              <w:t>2 179 200,00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4986175" w14:textId="77777777" w:rsidR="000A4544" w:rsidRPr="00A512F9" w:rsidRDefault="000A4544" w:rsidP="000A4544">
            <w:pPr>
              <w:jc w:val="right"/>
              <w:rPr>
                <w:sz w:val="20"/>
                <w:szCs w:val="20"/>
              </w:rPr>
            </w:pPr>
            <w:r w:rsidRPr="00A512F9">
              <w:rPr>
                <w:sz w:val="20"/>
                <w:szCs w:val="20"/>
              </w:rPr>
              <w:t>2 687 000,00</w:t>
            </w:r>
          </w:p>
        </w:tc>
      </w:tr>
      <w:tr w:rsidR="000A4544" w:rsidRPr="00A512F9" w14:paraId="24E7FE6C"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52D6BA4B" w14:textId="77777777" w:rsidR="000A4544" w:rsidRPr="00A512F9" w:rsidRDefault="000A4544" w:rsidP="000A4544">
            <w:pPr>
              <w:rPr>
                <w:sz w:val="20"/>
                <w:szCs w:val="20"/>
              </w:rPr>
            </w:pPr>
            <w:r w:rsidRPr="00A512F9">
              <w:rPr>
                <w:sz w:val="20"/>
                <w:szCs w:val="20"/>
              </w:rPr>
              <w:lastRenderedPageBreak/>
              <w:t>Социальные выплаты гражданам, кроме публичных нормативных социальных выплат</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2B5B839"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069288A" w14:textId="77777777" w:rsidR="000A4544" w:rsidRPr="00A512F9" w:rsidRDefault="000A4544" w:rsidP="000A4544">
            <w:pPr>
              <w:jc w:val="center"/>
              <w:rPr>
                <w:sz w:val="20"/>
                <w:szCs w:val="20"/>
              </w:rPr>
            </w:pPr>
            <w:r w:rsidRPr="00A512F9">
              <w:rPr>
                <w:sz w:val="20"/>
                <w:szCs w:val="20"/>
              </w:rPr>
              <w:t>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D451B10" w14:textId="77777777" w:rsidR="000A4544" w:rsidRPr="00A512F9" w:rsidRDefault="000A4544" w:rsidP="000A4544">
            <w:pPr>
              <w:jc w:val="center"/>
              <w:rPr>
                <w:sz w:val="20"/>
                <w:szCs w:val="20"/>
              </w:rPr>
            </w:pPr>
            <w:r w:rsidRPr="00A512F9">
              <w:rPr>
                <w:sz w:val="20"/>
                <w:szCs w:val="20"/>
              </w:rPr>
              <w:t>03</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F2C01FE" w14:textId="77777777" w:rsidR="000A4544" w:rsidRPr="00A512F9" w:rsidRDefault="000A4544" w:rsidP="000A4544">
            <w:pPr>
              <w:jc w:val="center"/>
              <w:rPr>
                <w:sz w:val="20"/>
                <w:szCs w:val="20"/>
              </w:rPr>
            </w:pPr>
            <w:r w:rsidRPr="00A512F9">
              <w:rPr>
                <w:sz w:val="20"/>
                <w:szCs w:val="20"/>
              </w:rPr>
              <w:t>99.0.00.L4979</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6552431" w14:textId="77777777" w:rsidR="000A4544" w:rsidRPr="00A512F9" w:rsidRDefault="000A4544" w:rsidP="000A4544">
            <w:pPr>
              <w:jc w:val="center"/>
              <w:rPr>
                <w:sz w:val="20"/>
                <w:szCs w:val="20"/>
              </w:rPr>
            </w:pPr>
            <w:r w:rsidRPr="00A512F9">
              <w:rPr>
                <w:sz w:val="20"/>
                <w:szCs w:val="20"/>
              </w:rPr>
              <w:t>320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B5A7179" w14:textId="77777777" w:rsidR="000A4544" w:rsidRPr="00A512F9" w:rsidRDefault="000A4544" w:rsidP="000A4544">
            <w:pPr>
              <w:jc w:val="right"/>
              <w:rPr>
                <w:sz w:val="20"/>
                <w:szCs w:val="20"/>
              </w:rPr>
            </w:pPr>
            <w:r w:rsidRPr="00A512F9">
              <w:rPr>
                <w:sz w:val="20"/>
                <w:szCs w:val="20"/>
              </w:rPr>
              <w:t>2 284 339,78</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7C00A99" w14:textId="77777777" w:rsidR="000A4544" w:rsidRPr="00A512F9" w:rsidRDefault="000A4544" w:rsidP="000A4544">
            <w:pPr>
              <w:jc w:val="right"/>
              <w:rPr>
                <w:sz w:val="20"/>
                <w:szCs w:val="20"/>
              </w:rPr>
            </w:pPr>
            <w:r w:rsidRPr="00A512F9">
              <w:rPr>
                <w:sz w:val="20"/>
                <w:szCs w:val="20"/>
              </w:rPr>
              <w:t>2 179 200,00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D6348AE" w14:textId="77777777" w:rsidR="000A4544" w:rsidRPr="00A512F9" w:rsidRDefault="000A4544" w:rsidP="000A4544">
            <w:pPr>
              <w:jc w:val="right"/>
              <w:rPr>
                <w:sz w:val="20"/>
                <w:szCs w:val="20"/>
              </w:rPr>
            </w:pPr>
            <w:r w:rsidRPr="00A512F9">
              <w:rPr>
                <w:sz w:val="20"/>
                <w:szCs w:val="20"/>
              </w:rPr>
              <w:t>2 687 000,00</w:t>
            </w:r>
          </w:p>
        </w:tc>
      </w:tr>
      <w:tr w:rsidR="000A4544" w:rsidRPr="00A512F9" w14:paraId="2219C0E3" w14:textId="77777777" w:rsidTr="000A4544">
        <w:tc>
          <w:tcPr>
            <w:tcW w:w="0" w:type="auto"/>
            <w:tcBorders>
              <w:top w:val="nil"/>
              <w:left w:val="single" w:sz="4" w:space="0" w:color="auto"/>
              <w:bottom w:val="nil"/>
              <w:right w:val="nil"/>
            </w:tcBorders>
            <w:shd w:val="clear" w:color="auto" w:fill="auto"/>
            <w:vAlign w:val="center"/>
            <w:hideMark/>
          </w:tcPr>
          <w:p w14:paraId="73184C73" w14:textId="77777777" w:rsidR="000A4544" w:rsidRPr="00A512F9" w:rsidRDefault="000A4544" w:rsidP="000A4544">
            <w:pPr>
              <w:rPr>
                <w:bCs/>
                <w:sz w:val="20"/>
                <w:szCs w:val="20"/>
              </w:rPr>
            </w:pPr>
            <w:r w:rsidRPr="00A512F9">
              <w:rPr>
                <w:bCs/>
                <w:sz w:val="20"/>
                <w:szCs w:val="20"/>
              </w:rPr>
              <w:t>Охрана семьи и детства</w:t>
            </w:r>
          </w:p>
        </w:tc>
        <w:tc>
          <w:tcPr>
            <w:tcW w:w="0" w:type="auto"/>
            <w:tcBorders>
              <w:top w:val="nil"/>
              <w:left w:val="single" w:sz="4" w:space="0" w:color="auto"/>
              <w:bottom w:val="nil"/>
              <w:right w:val="nil"/>
            </w:tcBorders>
            <w:shd w:val="clear" w:color="auto" w:fill="auto"/>
            <w:noWrap/>
            <w:vAlign w:val="center"/>
            <w:hideMark/>
          </w:tcPr>
          <w:p w14:paraId="0639C21B"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70D82FB1" w14:textId="77777777" w:rsidR="000A4544" w:rsidRPr="00A512F9" w:rsidRDefault="000A4544" w:rsidP="000A4544">
            <w:pPr>
              <w:jc w:val="center"/>
              <w:rPr>
                <w:bCs/>
                <w:sz w:val="20"/>
                <w:szCs w:val="20"/>
              </w:rPr>
            </w:pPr>
            <w:r w:rsidRPr="00A512F9">
              <w:rPr>
                <w:bCs/>
                <w:sz w:val="20"/>
                <w:szCs w:val="20"/>
              </w:rPr>
              <w:t>10</w:t>
            </w:r>
          </w:p>
        </w:tc>
        <w:tc>
          <w:tcPr>
            <w:tcW w:w="0" w:type="auto"/>
            <w:tcBorders>
              <w:top w:val="nil"/>
              <w:left w:val="single" w:sz="4" w:space="0" w:color="auto"/>
              <w:bottom w:val="nil"/>
              <w:right w:val="single" w:sz="4" w:space="0" w:color="auto"/>
            </w:tcBorders>
            <w:shd w:val="clear" w:color="auto" w:fill="auto"/>
            <w:noWrap/>
            <w:vAlign w:val="center"/>
            <w:hideMark/>
          </w:tcPr>
          <w:p w14:paraId="30AA87BF" w14:textId="77777777" w:rsidR="000A4544" w:rsidRPr="00A512F9" w:rsidRDefault="000A4544" w:rsidP="000A4544">
            <w:pPr>
              <w:jc w:val="center"/>
              <w:rPr>
                <w:bCs/>
                <w:sz w:val="20"/>
                <w:szCs w:val="20"/>
              </w:rPr>
            </w:pPr>
            <w:r w:rsidRPr="00A512F9">
              <w:rPr>
                <w:bCs/>
                <w:sz w:val="20"/>
                <w:szCs w:val="20"/>
              </w:rPr>
              <w:t>04</w:t>
            </w:r>
          </w:p>
        </w:tc>
        <w:tc>
          <w:tcPr>
            <w:tcW w:w="0" w:type="auto"/>
            <w:tcBorders>
              <w:top w:val="nil"/>
              <w:left w:val="single" w:sz="4" w:space="0" w:color="auto"/>
              <w:bottom w:val="nil"/>
              <w:right w:val="nil"/>
            </w:tcBorders>
            <w:shd w:val="clear" w:color="auto" w:fill="auto"/>
            <w:noWrap/>
            <w:vAlign w:val="center"/>
            <w:hideMark/>
          </w:tcPr>
          <w:p w14:paraId="19267A57"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743007CF"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71A896D8" w14:textId="77777777" w:rsidR="000A4544" w:rsidRPr="00A512F9" w:rsidRDefault="000A4544" w:rsidP="000A4544">
            <w:pPr>
              <w:jc w:val="right"/>
              <w:rPr>
                <w:bCs/>
                <w:sz w:val="20"/>
                <w:szCs w:val="20"/>
              </w:rPr>
            </w:pPr>
            <w:r w:rsidRPr="00A512F9">
              <w:rPr>
                <w:bCs/>
                <w:sz w:val="20"/>
                <w:szCs w:val="20"/>
              </w:rPr>
              <w:t>35 865 100,00</w:t>
            </w:r>
          </w:p>
        </w:tc>
        <w:tc>
          <w:tcPr>
            <w:tcW w:w="0" w:type="auto"/>
            <w:tcBorders>
              <w:top w:val="nil"/>
              <w:left w:val="single" w:sz="4" w:space="0" w:color="auto"/>
              <w:bottom w:val="nil"/>
              <w:right w:val="nil"/>
            </w:tcBorders>
            <w:shd w:val="clear" w:color="auto" w:fill="auto"/>
            <w:noWrap/>
            <w:vAlign w:val="center"/>
            <w:hideMark/>
          </w:tcPr>
          <w:p w14:paraId="6BAFC60A" w14:textId="77777777" w:rsidR="000A4544" w:rsidRPr="00A512F9" w:rsidRDefault="000A4544" w:rsidP="000A4544">
            <w:pPr>
              <w:jc w:val="right"/>
              <w:rPr>
                <w:bCs/>
                <w:sz w:val="20"/>
                <w:szCs w:val="20"/>
              </w:rPr>
            </w:pPr>
            <w:r w:rsidRPr="00A512F9">
              <w:rPr>
                <w:bCs/>
                <w:sz w:val="20"/>
                <w:szCs w:val="20"/>
              </w:rPr>
              <w:t>35 865 100,00</w:t>
            </w:r>
          </w:p>
        </w:tc>
        <w:tc>
          <w:tcPr>
            <w:tcW w:w="0" w:type="auto"/>
            <w:tcBorders>
              <w:top w:val="nil"/>
              <w:left w:val="single" w:sz="4" w:space="0" w:color="auto"/>
              <w:bottom w:val="nil"/>
              <w:right w:val="single" w:sz="4" w:space="0" w:color="auto"/>
            </w:tcBorders>
            <w:shd w:val="clear" w:color="auto" w:fill="auto"/>
            <w:noWrap/>
            <w:vAlign w:val="center"/>
            <w:hideMark/>
          </w:tcPr>
          <w:p w14:paraId="514D6B49" w14:textId="77777777" w:rsidR="000A4544" w:rsidRPr="00A512F9" w:rsidRDefault="000A4544" w:rsidP="000A4544">
            <w:pPr>
              <w:jc w:val="right"/>
              <w:rPr>
                <w:bCs/>
                <w:sz w:val="20"/>
                <w:szCs w:val="20"/>
              </w:rPr>
            </w:pPr>
            <w:r w:rsidRPr="00A512F9">
              <w:rPr>
                <w:bCs/>
                <w:sz w:val="20"/>
                <w:szCs w:val="20"/>
              </w:rPr>
              <w:t>35 865 100,00</w:t>
            </w:r>
          </w:p>
        </w:tc>
      </w:tr>
      <w:tr w:rsidR="000A4544" w:rsidRPr="00A512F9" w14:paraId="495D7A25"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5109977C" w14:textId="77777777" w:rsidR="000A4544" w:rsidRPr="00A512F9" w:rsidRDefault="000A4544" w:rsidP="000A4544">
            <w:pPr>
              <w:rPr>
                <w:bCs/>
                <w:sz w:val="20"/>
                <w:szCs w:val="20"/>
              </w:rPr>
            </w:pPr>
            <w:r w:rsidRPr="00A512F9">
              <w:rPr>
                <w:bCs/>
                <w:sz w:val="20"/>
                <w:szCs w:val="20"/>
              </w:rPr>
              <w:t>Непрограммные направления бюджета</w:t>
            </w:r>
          </w:p>
        </w:tc>
        <w:tc>
          <w:tcPr>
            <w:tcW w:w="0" w:type="auto"/>
            <w:tcBorders>
              <w:top w:val="single" w:sz="4" w:space="0" w:color="auto"/>
              <w:left w:val="single" w:sz="4" w:space="0" w:color="auto"/>
              <w:bottom w:val="nil"/>
              <w:right w:val="nil"/>
            </w:tcBorders>
            <w:shd w:val="clear" w:color="auto" w:fill="auto"/>
            <w:noWrap/>
            <w:vAlign w:val="center"/>
            <w:hideMark/>
          </w:tcPr>
          <w:p w14:paraId="780553C6"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7F6BCA10" w14:textId="77777777" w:rsidR="000A4544" w:rsidRPr="00A512F9" w:rsidRDefault="000A4544" w:rsidP="000A4544">
            <w:pPr>
              <w:jc w:val="center"/>
              <w:rPr>
                <w:bCs/>
                <w:sz w:val="20"/>
                <w:szCs w:val="20"/>
              </w:rPr>
            </w:pPr>
            <w:r w:rsidRPr="00A512F9">
              <w:rPr>
                <w:bCs/>
                <w:sz w:val="20"/>
                <w:szCs w:val="20"/>
              </w:rPr>
              <w:t>10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533C0D2" w14:textId="77777777" w:rsidR="000A4544" w:rsidRPr="00A512F9" w:rsidRDefault="000A4544" w:rsidP="000A4544">
            <w:pPr>
              <w:jc w:val="center"/>
              <w:rPr>
                <w:bCs/>
                <w:sz w:val="20"/>
                <w:szCs w:val="20"/>
              </w:rPr>
            </w:pPr>
            <w:r w:rsidRPr="00A512F9">
              <w:rPr>
                <w:bCs/>
                <w:sz w:val="20"/>
                <w:szCs w:val="20"/>
              </w:rPr>
              <w:t>04</w:t>
            </w:r>
          </w:p>
        </w:tc>
        <w:tc>
          <w:tcPr>
            <w:tcW w:w="0" w:type="auto"/>
            <w:tcBorders>
              <w:top w:val="single" w:sz="4" w:space="0" w:color="auto"/>
              <w:left w:val="single" w:sz="4" w:space="0" w:color="auto"/>
              <w:bottom w:val="nil"/>
              <w:right w:val="nil"/>
            </w:tcBorders>
            <w:shd w:val="clear" w:color="auto" w:fill="auto"/>
            <w:noWrap/>
            <w:vAlign w:val="center"/>
            <w:hideMark/>
          </w:tcPr>
          <w:p w14:paraId="0D791F9E" w14:textId="77777777" w:rsidR="000A4544" w:rsidRPr="00A512F9" w:rsidRDefault="000A4544" w:rsidP="000A4544">
            <w:pPr>
              <w:jc w:val="center"/>
              <w:rPr>
                <w:bCs/>
                <w:sz w:val="20"/>
                <w:szCs w:val="20"/>
              </w:rPr>
            </w:pPr>
            <w:r w:rsidRPr="00A512F9">
              <w:rPr>
                <w:bCs/>
                <w:sz w:val="20"/>
                <w:szCs w:val="20"/>
              </w:rPr>
              <w:t>99.0.00.00000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ABEB661"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1679A1C" w14:textId="77777777" w:rsidR="000A4544" w:rsidRPr="00A512F9" w:rsidRDefault="000A4544" w:rsidP="000A4544">
            <w:pPr>
              <w:jc w:val="right"/>
              <w:rPr>
                <w:bCs/>
                <w:sz w:val="20"/>
                <w:szCs w:val="20"/>
              </w:rPr>
            </w:pPr>
            <w:r w:rsidRPr="00A512F9">
              <w:rPr>
                <w:bCs/>
                <w:sz w:val="20"/>
                <w:szCs w:val="20"/>
              </w:rPr>
              <w:t>35 865 100,00</w:t>
            </w:r>
          </w:p>
        </w:tc>
        <w:tc>
          <w:tcPr>
            <w:tcW w:w="0" w:type="auto"/>
            <w:tcBorders>
              <w:top w:val="single" w:sz="4" w:space="0" w:color="auto"/>
              <w:left w:val="single" w:sz="4" w:space="0" w:color="auto"/>
              <w:bottom w:val="nil"/>
              <w:right w:val="nil"/>
            </w:tcBorders>
            <w:shd w:val="clear" w:color="auto" w:fill="auto"/>
            <w:noWrap/>
            <w:vAlign w:val="center"/>
            <w:hideMark/>
          </w:tcPr>
          <w:p w14:paraId="7E8FC2D0" w14:textId="77777777" w:rsidR="000A4544" w:rsidRPr="00A512F9" w:rsidRDefault="000A4544" w:rsidP="000A4544">
            <w:pPr>
              <w:jc w:val="right"/>
              <w:rPr>
                <w:bCs/>
                <w:sz w:val="20"/>
                <w:szCs w:val="20"/>
              </w:rPr>
            </w:pPr>
            <w:r w:rsidRPr="00A512F9">
              <w:rPr>
                <w:bCs/>
                <w:sz w:val="20"/>
                <w:szCs w:val="20"/>
              </w:rPr>
              <w:t>35 865 100,00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C31B0EE" w14:textId="77777777" w:rsidR="000A4544" w:rsidRPr="00A512F9" w:rsidRDefault="000A4544" w:rsidP="000A4544">
            <w:pPr>
              <w:jc w:val="right"/>
              <w:rPr>
                <w:bCs/>
                <w:sz w:val="20"/>
                <w:szCs w:val="20"/>
              </w:rPr>
            </w:pPr>
            <w:r w:rsidRPr="00A512F9">
              <w:rPr>
                <w:bCs/>
                <w:sz w:val="20"/>
                <w:szCs w:val="20"/>
              </w:rPr>
              <w:t>35 865 100,00</w:t>
            </w:r>
          </w:p>
        </w:tc>
      </w:tr>
      <w:tr w:rsidR="000A4544" w:rsidRPr="00A512F9" w14:paraId="5796005F"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2223B5A2" w14:textId="77777777" w:rsidR="000A4544" w:rsidRPr="00A512F9" w:rsidRDefault="000A4544" w:rsidP="000A4544">
            <w:pPr>
              <w:rPr>
                <w:bCs/>
                <w:sz w:val="20"/>
                <w:szCs w:val="20"/>
              </w:rPr>
            </w:pPr>
            <w:r w:rsidRPr="00A512F9">
              <w:rPr>
                <w:bCs/>
                <w:sz w:val="20"/>
                <w:szCs w:val="20"/>
              </w:rPr>
              <w:t>Организация и осуществление деятельности по опеке и попечительству, социальной поддержке детей-сирот и детей, оставшихся без попечения родителей</w:t>
            </w:r>
          </w:p>
        </w:tc>
        <w:tc>
          <w:tcPr>
            <w:tcW w:w="0" w:type="auto"/>
            <w:tcBorders>
              <w:top w:val="single" w:sz="4" w:space="0" w:color="auto"/>
              <w:left w:val="single" w:sz="4" w:space="0" w:color="auto"/>
              <w:bottom w:val="nil"/>
              <w:right w:val="nil"/>
            </w:tcBorders>
            <w:shd w:val="clear" w:color="auto" w:fill="auto"/>
            <w:noWrap/>
            <w:vAlign w:val="center"/>
            <w:hideMark/>
          </w:tcPr>
          <w:p w14:paraId="4EFBD9AC"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2EDA82D0" w14:textId="77777777" w:rsidR="000A4544" w:rsidRPr="00A512F9" w:rsidRDefault="000A4544" w:rsidP="000A4544">
            <w:pPr>
              <w:jc w:val="center"/>
              <w:rPr>
                <w:bCs/>
                <w:sz w:val="20"/>
                <w:szCs w:val="20"/>
              </w:rPr>
            </w:pPr>
            <w:r w:rsidRPr="00A512F9">
              <w:rPr>
                <w:bCs/>
                <w:sz w:val="20"/>
                <w:szCs w:val="20"/>
              </w:rPr>
              <w:t>10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FD92B8C" w14:textId="77777777" w:rsidR="000A4544" w:rsidRPr="00A512F9" w:rsidRDefault="000A4544" w:rsidP="000A4544">
            <w:pPr>
              <w:jc w:val="center"/>
              <w:rPr>
                <w:bCs/>
                <w:sz w:val="20"/>
                <w:szCs w:val="20"/>
              </w:rPr>
            </w:pPr>
            <w:r w:rsidRPr="00A512F9">
              <w:rPr>
                <w:bCs/>
                <w:sz w:val="20"/>
                <w:szCs w:val="20"/>
              </w:rPr>
              <w:t>04</w:t>
            </w:r>
          </w:p>
        </w:tc>
        <w:tc>
          <w:tcPr>
            <w:tcW w:w="0" w:type="auto"/>
            <w:tcBorders>
              <w:top w:val="single" w:sz="4" w:space="0" w:color="auto"/>
              <w:left w:val="single" w:sz="4" w:space="0" w:color="auto"/>
              <w:bottom w:val="nil"/>
              <w:right w:val="nil"/>
            </w:tcBorders>
            <w:shd w:val="clear" w:color="auto" w:fill="auto"/>
            <w:noWrap/>
            <w:vAlign w:val="center"/>
            <w:hideMark/>
          </w:tcPr>
          <w:p w14:paraId="1968665D" w14:textId="77777777" w:rsidR="000A4544" w:rsidRPr="00A512F9" w:rsidRDefault="000A4544" w:rsidP="000A4544">
            <w:pPr>
              <w:jc w:val="center"/>
              <w:rPr>
                <w:bCs/>
                <w:sz w:val="20"/>
                <w:szCs w:val="20"/>
              </w:rPr>
            </w:pPr>
            <w:r w:rsidRPr="00A512F9">
              <w:rPr>
                <w:bCs/>
                <w:sz w:val="20"/>
                <w:szCs w:val="20"/>
              </w:rPr>
              <w:t>99.0.00.70289</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52BC2B8"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AD9EAE2" w14:textId="77777777" w:rsidR="000A4544" w:rsidRPr="00A512F9" w:rsidRDefault="000A4544" w:rsidP="000A4544">
            <w:pPr>
              <w:jc w:val="right"/>
              <w:rPr>
                <w:bCs/>
                <w:sz w:val="20"/>
                <w:szCs w:val="20"/>
              </w:rPr>
            </w:pPr>
            <w:r w:rsidRPr="00A512F9">
              <w:rPr>
                <w:bCs/>
                <w:sz w:val="20"/>
                <w:szCs w:val="20"/>
              </w:rPr>
              <w:t>35 865 100,00</w:t>
            </w:r>
          </w:p>
        </w:tc>
        <w:tc>
          <w:tcPr>
            <w:tcW w:w="0" w:type="auto"/>
            <w:tcBorders>
              <w:top w:val="single" w:sz="4" w:space="0" w:color="auto"/>
              <w:left w:val="single" w:sz="4" w:space="0" w:color="auto"/>
              <w:bottom w:val="nil"/>
              <w:right w:val="nil"/>
            </w:tcBorders>
            <w:shd w:val="clear" w:color="auto" w:fill="auto"/>
            <w:noWrap/>
            <w:vAlign w:val="center"/>
            <w:hideMark/>
          </w:tcPr>
          <w:p w14:paraId="65149200" w14:textId="77777777" w:rsidR="000A4544" w:rsidRPr="00A512F9" w:rsidRDefault="000A4544" w:rsidP="000A4544">
            <w:pPr>
              <w:jc w:val="right"/>
              <w:rPr>
                <w:bCs/>
                <w:sz w:val="20"/>
                <w:szCs w:val="20"/>
              </w:rPr>
            </w:pPr>
            <w:r w:rsidRPr="00A512F9">
              <w:rPr>
                <w:bCs/>
                <w:sz w:val="20"/>
                <w:szCs w:val="20"/>
              </w:rPr>
              <w:t>35 865 100,00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1320927" w14:textId="77777777" w:rsidR="000A4544" w:rsidRPr="00A512F9" w:rsidRDefault="000A4544" w:rsidP="000A4544">
            <w:pPr>
              <w:jc w:val="right"/>
              <w:rPr>
                <w:bCs/>
                <w:sz w:val="20"/>
                <w:szCs w:val="20"/>
              </w:rPr>
            </w:pPr>
            <w:r w:rsidRPr="00A512F9">
              <w:rPr>
                <w:bCs/>
                <w:sz w:val="20"/>
                <w:szCs w:val="20"/>
              </w:rPr>
              <w:t>35 865 100,00</w:t>
            </w:r>
          </w:p>
        </w:tc>
      </w:tr>
      <w:tr w:rsidR="000A4544" w:rsidRPr="00A512F9" w14:paraId="2159F97D"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3099293C" w14:textId="77777777" w:rsidR="000A4544" w:rsidRPr="00A512F9" w:rsidRDefault="000A4544" w:rsidP="000A4544">
            <w:pPr>
              <w:rPr>
                <w:sz w:val="20"/>
                <w:szCs w:val="20"/>
              </w:rPr>
            </w:pPr>
            <w:r w:rsidRPr="00A512F9">
              <w:rPr>
                <w:sz w:val="20"/>
                <w:szCs w:val="20"/>
              </w:rPr>
              <w:t>Социальное обеспечение и иные выплаты населению</w:t>
            </w:r>
          </w:p>
        </w:tc>
        <w:tc>
          <w:tcPr>
            <w:tcW w:w="0" w:type="auto"/>
            <w:tcBorders>
              <w:top w:val="single" w:sz="4" w:space="0" w:color="auto"/>
              <w:left w:val="single" w:sz="4" w:space="0" w:color="auto"/>
              <w:bottom w:val="nil"/>
              <w:right w:val="nil"/>
            </w:tcBorders>
            <w:shd w:val="clear" w:color="auto" w:fill="auto"/>
            <w:noWrap/>
            <w:vAlign w:val="center"/>
            <w:hideMark/>
          </w:tcPr>
          <w:p w14:paraId="7ECFABC6"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7FFDC7FB" w14:textId="77777777" w:rsidR="000A4544" w:rsidRPr="00A512F9" w:rsidRDefault="000A4544" w:rsidP="000A4544">
            <w:pPr>
              <w:jc w:val="center"/>
              <w:rPr>
                <w:sz w:val="20"/>
                <w:szCs w:val="20"/>
              </w:rPr>
            </w:pPr>
            <w:r w:rsidRPr="00A512F9">
              <w:rPr>
                <w:sz w:val="20"/>
                <w:szCs w:val="20"/>
              </w:rPr>
              <w:t>10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5EDEE88" w14:textId="77777777" w:rsidR="000A4544" w:rsidRPr="00A512F9" w:rsidRDefault="000A4544" w:rsidP="000A4544">
            <w:pPr>
              <w:jc w:val="center"/>
              <w:rPr>
                <w:sz w:val="20"/>
                <w:szCs w:val="20"/>
              </w:rPr>
            </w:pPr>
            <w:r w:rsidRPr="00A512F9">
              <w:rPr>
                <w:sz w:val="20"/>
                <w:szCs w:val="20"/>
              </w:rPr>
              <w:t>04</w:t>
            </w:r>
          </w:p>
        </w:tc>
        <w:tc>
          <w:tcPr>
            <w:tcW w:w="0" w:type="auto"/>
            <w:tcBorders>
              <w:top w:val="single" w:sz="4" w:space="0" w:color="auto"/>
              <w:left w:val="single" w:sz="4" w:space="0" w:color="auto"/>
              <w:bottom w:val="nil"/>
              <w:right w:val="nil"/>
            </w:tcBorders>
            <w:shd w:val="clear" w:color="auto" w:fill="auto"/>
            <w:noWrap/>
            <w:vAlign w:val="center"/>
            <w:hideMark/>
          </w:tcPr>
          <w:p w14:paraId="53E4A51B" w14:textId="77777777" w:rsidR="000A4544" w:rsidRPr="00A512F9" w:rsidRDefault="000A4544" w:rsidP="000A4544">
            <w:pPr>
              <w:jc w:val="center"/>
              <w:rPr>
                <w:sz w:val="20"/>
                <w:szCs w:val="20"/>
              </w:rPr>
            </w:pPr>
            <w:r w:rsidRPr="00A512F9">
              <w:rPr>
                <w:sz w:val="20"/>
                <w:szCs w:val="20"/>
              </w:rPr>
              <w:t>99.0.00.70289</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59EE483" w14:textId="77777777" w:rsidR="000A4544" w:rsidRPr="00A512F9" w:rsidRDefault="000A4544" w:rsidP="000A4544">
            <w:pPr>
              <w:jc w:val="center"/>
              <w:rPr>
                <w:sz w:val="20"/>
                <w:szCs w:val="20"/>
              </w:rPr>
            </w:pPr>
            <w:r w:rsidRPr="00A512F9">
              <w:rPr>
                <w:sz w:val="20"/>
                <w:szCs w:val="20"/>
              </w:rPr>
              <w:t>300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BB1380D" w14:textId="77777777" w:rsidR="000A4544" w:rsidRPr="00A512F9" w:rsidRDefault="000A4544" w:rsidP="000A4544">
            <w:pPr>
              <w:jc w:val="right"/>
              <w:rPr>
                <w:sz w:val="20"/>
                <w:szCs w:val="20"/>
              </w:rPr>
            </w:pPr>
            <w:r w:rsidRPr="00A512F9">
              <w:rPr>
                <w:sz w:val="20"/>
                <w:szCs w:val="20"/>
              </w:rPr>
              <w:t>35 865 100,00</w:t>
            </w:r>
          </w:p>
        </w:tc>
        <w:tc>
          <w:tcPr>
            <w:tcW w:w="0" w:type="auto"/>
            <w:tcBorders>
              <w:top w:val="single" w:sz="4" w:space="0" w:color="auto"/>
              <w:left w:val="single" w:sz="4" w:space="0" w:color="auto"/>
              <w:bottom w:val="nil"/>
              <w:right w:val="nil"/>
            </w:tcBorders>
            <w:shd w:val="clear" w:color="auto" w:fill="auto"/>
            <w:noWrap/>
            <w:vAlign w:val="center"/>
            <w:hideMark/>
          </w:tcPr>
          <w:p w14:paraId="18C028FC" w14:textId="77777777" w:rsidR="000A4544" w:rsidRPr="00A512F9" w:rsidRDefault="000A4544" w:rsidP="000A4544">
            <w:pPr>
              <w:jc w:val="right"/>
              <w:rPr>
                <w:sz w:val="20"/>
                <w:szCs w:val="20"/>
              </w:rPr>
            </w:pPr>
            <w:r w:rsidRPr="00A512F9">
              <w:rPr>
                <w:sz w:val="20"/>
                <w:szCs w:val="20"/>
              </w:rPr>
              <w:t>35 865 100,00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EF1125B" w14:textId="77777777" w:rsidR="000A4544" w:rsidRPr="00A512F9" w:rsidRDefault="000A4544" w:rsidP="000A4544">
            <w:pPr>
              <w:jc w:val="right"/>
              <w:rPr>
                <w:sz w:val="20"/>
                <w:szCs w:val="20"/>
              </w:rPr>
            </w:pPr>
            <w:r w:rsidRPr="00A512F9">
              <w:rPr>
                <w:sz w:val="20"/>
                <w:szCs w:val="20"/>
              </w:rPr>
              <w:t>35 865 100,00</w:t>
            </w:r>
          </w:p>
        </w:tc>
      </w:tr>
      <w:tr w:rsidR="000A4544" w:rsidRPr="00A512F9" w14:paraId="18C53513"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13C4EE61" w14:textId="77777777" w:rsidR="000A4544" w:rsidRPr="00A512F9" w:rsidRDefault="000A4544" w:rsidP="000A4544">
            <w:pPr>
              <w:rPr>
                <w:sz w:val="20"/>
                <w:szCs w:val="20"/>
              </w:rPr>
            </w:pPr>
            <w:r w:rsidRPr="00A512F9">
              <w:rPr>
                <w:sz w:val="20"/>
                <w:szCs w:val="20"/>
              </w:rPr>
              <w:t>Социальные выплаты гражданам, кроме публичных нормативных социальных выплат</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4F9BB09"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B88F9CB" w14:textId="77777777" w:rsidR="000A4544" w:rsidRPr="00A512F9" w:rsidRDefault="000A4544" w:rsidP="000A4544">
            <w:pPr>
              <w:jc w:val="center"/>
              <w:rPr>
                <w:sz w:val="20"/>
                <w:szCs w:val="20"/>
              </w:rPr>
            </w:pPr>
            <w:r w:rsidRPr="00A512F9">
              <w:rPr>
                <w:sz w:val="20"/>
                <w:szCs w:val="20"/>
              </w:rPr>
              <w:t>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0E3E36C" w14:textId="77777777" w:rsidR="000A4544" w:rsidRPr="00A512F9" w:rsidRDefault="000A4544" w:rsidP="000A4544">
            <w:pPr>
              <w:jc w:val="center"/>
              <w:rPr>
                <w:sz w:val="20"/>
                <w:szCs w:val="20"/>
              </w:rPr>
            </w:pPr>
            <w:r w:rsidRPr="00A512F9">
              <w:rPr>
                <w:sz w:val="20"/>
                <w:szCs w:val="20"/>
              </w:rPr>
              <w:t>04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19877AE" w14:textId="77777777" w:rsidR="000A4544" w:rsidRPr="00A512F9" w:rsidRDefault="000A4544" w:rsidP="000A4544">
            <w:pPr>
              <w:jc w:val="center"/>
              <w:rPr>
                <w:sz w:val="20"/>
                <w:szCs w:val="20"/>
              </w:rPr>
            </w:pPr>
            <w:r w:rsidRPr="00A512F9">
              <w:rPr>
                <w:sz w:val="20"/>
                <w:szCs w:val="20"/>
              </w:rPr>
              <w:t>99.0.00.70289</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134390F" w14:textId="77777777" w:rsidR="000A4544" w:rsidRPr="00A512F9" w:rsidRDefault="000A4544" w:rsidP="000A4544">
            <w:pPr>
              <w:jc w:val="center"/>
              <w:rPr>
                <w:sz w:val="20"/>
                <w:szCs w:val="20"/>
              </w:rPr>
            </w:pPr>
            <w:r w:rsidRPr="00A512F9">
              <w:rPr>
                <w:sz w:val="20"/>
                <w:szCs w:val="20"/>
              </w:rPr>
              <w:t>320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B7DCF0A" w14:textId="77777777" w:rsidR="000A4544" w:rsidRPr="00A512F9" w:rsidRDefault="000A4544" w:rsidP="000A4544">
            <w:pPr>
              <w:jc w:val="right"/>
              <w:rPr>
                <w:sz w:val="20"/>
                <w:szCs w:val="20"/>
              </w:rPr>
            </w:pPr>
            <w:r w:rsidRPr="00A512F9">
              <w:rPr>
                <w:sz w:val="20"/>
                <w:szCs w:val="20"/>
              </w:rPr>
              <w:t>35 865 100,00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47C7D44" w14:textId="77777777" w:rsidR="000A4544" w:rsidRPr="00A512F9" w:rsidRDefault="000A4544" w:rsidP="000A4544">
            <w:pPr>
              <w:jc w:val="right"/>
              <w:rPr>
                <w:sz w:val="20"/>
                <w:szCs w:val="20"/>
              </w:rPr>
            </w:pPr>
            <w:r w:rsidRPr="00A512F9">
              <w:rPr>
                <w:sz w:val="20"/>
                <w:szCs w:val="20"/>
              </w:rPr>
              <w:t>35 865 100,00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6DE49E3" w14:textId="77777777" w:rsidR="000A4544" w:rsidRPr="00A512F9" w:rsidRDefault="000A4544" w:rsidP="000A4544">
            <w:pPr>
              <w:jc w:val="right"/>
              <w:rPr>
                <w:sz w:val="20"/>
                <w:szCs w:val="20"/>
              </w:rPr>
            </w:pPr>
            <w:r w:rsidRPr="00A512F9">
              <w:rPr>
                <w:sz w:val="20"/>
                <w:szCs w:val="20"/>
              </w:rPr>
              <w:t>35 865 100,00</w:t>
            </w:r>
          </w:p>
        </w:tc>
      </w:tr>
      <w:tr w:rsidR="000A4544" w:rsidRPr="00A512F9" w14:paraId="206A8B0B" w14:textId="77777777" w:rsidTr="000A4544">
        <w:tc>
          <w:tcPr>
            <w:tcW w:w="0" w:type="auto"/>
            <w:tcBorders>
              <w:top w:val="nil"/>
              <w:left w:val="single" w:sz="4" w:space="0" w:color="auto"/>
              <w:bottom w:val="nil"/>
              <w:right w:val="nil"/>
            </w:tcBorders>
            <w:shd w:val="clear" w:color="auto" w:fill="auto"/>
            <w:vAlign w:val="center"/>
            <w:hideMark/>
          </w:tcPr>
          <w:p w14:paraId="6091E8CD" w14:textId="77777777" w:rsidR="000A4544" w:rsidRPr="00A512F9" w:rsidRDefault="000A4544" w:rsidP="000A4544">
            <w:pPr>
              <w:rPr>
                <w:bCs/>
                <w:sz w:val="20"/>
                <w:szCs w:val="20"/>
              </w:rPr>
            </w:pPr>
            <w:r w:rsidRPr="00A512F9">
              <w:rPr>
                <w:bCs/>
                <w:sz w:val="20"/>
                <w:szCs w:val="20"/>
              </w:rPr>
              <w:t>Другие вопросы в области социальной политики</w:t>
            </w:r>
          </w:p>
        </w:tc>
        <w:tc>
          <w:tcPr>
            <w:tcW w:w="0" w:type="auto"/>
            <w:tcBorders>
              <w:top w:val="nil"/>
              <w:left w:val="single" w:sz="4" w:space="0" w:color="auto"/>
              <w:bottom w:val="nil"/>
              <w:right w:val="nil"/>
            </w:tcBorders>
            <w:shd w:val="clear" w:color="auto" w:fill="auto"/>
            <w:noWrap/>
            <w:vAlign w:val="center"/>
            <w:hideMark/>
          </w:tcPr>
          <w:p w14:paraId="589CE493"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15F9CF05" w14:textId="77777777" w:rsidR="000A4544" w:rsidRPr="00A512F9" w:rsidRDefault="000A4544" w:rsidP="000A4544">
            <w:pPr>
              <w:jc w:val="center"/>
              <w:rPr>
                <w:bCs/>
                <w:sz w:val="20"/>
                <w:szCs w:val="20"/>
              </w:rPr>
            </w:pPr>
            <w:r w:rsidRPr="00A512F9">
              <w:rPr>
                <w:bCs/>
                <w:sz w:val="20"/>
                <w:szCs w:val="20"/>
              </w:rPr>
              <w:t>10</w:t>
            </w:r>
          </w:p>
        </w:tc>
        <w:tc>
          <w:tcPr>
            <w:tcW w:w="0" w:type="auto"/>
            <w:tcBorders>
              <w:top w:val="nil"/>
              <w:left w:val="single" w:sz="4" w:space="0" w:color="auto"/>
              <w:bottom w:val="nil"/>
              <w:right w:val="single" w:sz="4" w:space="0" w:color="auto"/>
            </w:tcBorders>
            <w:shd w:val="clear" w:color="auto" w:fill="auto"/>
            <w:noWrap/>
            <w:vAlign w:val="center"/>
            <w:hideMark/>
          </w:tcPr>
          <w:p w14:paraId="2B87B0B5" w14:textId="77777777" w:rsidR="000A4544" w:rsidRPr="00A512F9" w:rsidRDefault="000A4544" w:rsidP="000A4544">
            <w:pPr>
              <w:jc w:val="center"/>
              <w:rPr>
                <w:bCs/>
                <w:sz w:val="20"/>
                <w:szCs w:val="20"/>
              </w:rPr>
            </w:pPr>
            <w:r w:rsidRPr="00A512F9">
              <w:rPr>
                <w:bCs/>
                <w:sz w:val="20"/>
                <w:szCs w:val="20"/>
              </w:rPr>
              <w:t>06</w:t>
            </w:r>
          </w:p>
        </w:tc>
        <w:tc>
          <w:tcPr>
            <w:tcW w:w="0" w:type="auto"/>
            <w:tcBorders>
              <w:top w:val="nil"/>
              <w:left w:val="single" w:sz="4" w:space="0" w:color="auto"/>
              <w:bottom w:val="nil"/>
              <w:right w:val="nil"/>
            </w:tcBorders>
            <w:shd w:val="clear" w:color="auto" w:fill="auto"/>
            <w:noWrap/>
            <w:vAlign w:val="center"/>
            <w:hideMark/>
          </w:tcPr>
          <w:p w14:paraId="0F92EAF2"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124BFB91"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07FE9F41" w14:textId="77777777" w:rsidR="000A4544" w:rsidRPr="00A512F9" w:rsidRDefault="000A4544" w:rsidP="000A4544">
            <w:pPr>
              <w:jc w:val="right"/>
              <w:rPr>
                <w:bCs/>
                <w:sz w:val="20"/>
                <w:szCs w:val="20"/>
              </w:rPr>
            </w:pPr>
            <w:r w:rsidRPr="00A512F9">
              <w:rPr>
                <w:bCs/>
                <w:sz w:val="20"/>
                <w:szCs w:val="20"/>
              </w:rPr>
              <w:t>1 212 262,00</w:t>
            </w:r>
          </w:p>
        </w:tc>
        <w:tc>
          <w:tcPr>
            <w:tcW w:w="0" w:type="auto"/>
            <w:tcBorders>
              <w:top w:val="nil"/>
              <w:left w:val="single" w:sz="4" w:space="0" w:color="auto"/>
              <w:bottom w:val="nil"/>
              <w:right w:val="nil"/>
            </w:tcBorders>
            <w:shd w:val="clear" w:color="auto" w:fill="auto"/>
            <w:noWrap/>
            <w:vAlign w:val="center"/>
            <w:hideMark/>
          </w:tcPr>
          <w:p w14:paraId="4E302F38" w14:textId="77777777" w:rsidR="000A4544" w:rsidRPr="00A512F9" w:rsidRDefault="000A4544" w:rsidP="000A4544">
            <w:pPr>
              <w:jc w:val="right"/>
              <w:rPr>
                <w:bCs/>
                <w:sz w:val="20"/>
                <w:szCs w:val="20"/>
              </w:rPr>
            </w:pPr>
            <w:r w:rsidRPr="00A512F9">
              <w:rPr>
                <w:bCs/>
                <w:sz w:val="20"/>
                <w:szCs w:val="20"/>
              </w:rPr>
              <w:t>275 862,00</w:t>
            </w:r>
          </w:p>
        </w:tc>
        <w:tc>
          <w:tcPr>
            <w:tcW w:w="0" w:type="auto"/>
            <w:tcBorders>
              <w:top w:val="nil"/>
              <w:left w:val="single" w:sz="4" w:space="0" w:color="auto"/>
              <w:bottom w:val="nil"/>
              <w:right w:val="single" w:sz="4" w:space="0" w:color="auto"/>
            </w:tcBorders>
            <w:shd w:val="clear" w:color="auto" w:fill="auto"/>
            <w:noWrap/>
            <w:vAlign w:val="center"/>
            <w:hideMark/>
          </w:tcPr>
          <w:p w14:paraId="2990506F" w14:textId="77777777" w:rsidR="000A4544" w:rsidRPr="00A512F9" w:rsidRDefault="000A4544" w:rsidP="000A4544">
            <w:pPr>
              <w:jc w:val="right"/>
              <w:rPr>
                <w:bCs/>
                <w:sz w:val="20"/>
                <w:szCs w:val="20"/>
              </w:rPr>
            </w:pPr>
            <w:r w:rsidRPr="00A512F9">
              <w:rPr>
                <w:bCs/>
                <w:sz w:val="20"/>
                <w:szCs w:val="20"/>
              </w:rPr>
              <w:t>275 862,00</w:t>
            </w:r>
          </w:p>
        </w:tc>
      </w:tr>
      <w:tr w:rsidR="000A4544" w:rsidRPr="00A512F9" w14:paraId="3132B541"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3264DADF" w14:textId="77777777" w:rsidR="000A4544" w:rsidRPr="00A512F9" w:rsidRDefault="000A4544" w:rsidP="000A4544">
            <w:pPr>
              <w:rPr>
                <w:bCs/>
                <w:sz w:val="20"/>
                <w:szCs w:val="20"/>
              </w:rPr>
            </w:pPr>
            <w:r w:rsidRPr="00A512F9">
              <w:rPr>
                <w:bCs/>
                <w:sz w:val="20"/>
                <w:szCs w:val="20"/>
              </w:rPr>
              <w:t xml:space="preserve">Муниципальная программа "Муниципальная поддержка социально ориентированных некоммерческих организаций, общественных объединений и гражданских </w:t>
            </w:r>
            <w:r w:rsidRPr="00A512F9">
              <w:rPr>
                <w:bCs/>
                <w:sz w:val="20"/>
                <w:szCs w:val="20"/>
              </w:rPr>
              <w:lastRenderedPageBreak/>
              <w:t>инициатив в Куйбышевском районе"</w:t>
            </w:r>
          </w:p>
        </w:tc>
        <w:tc>
          <w:tcPr>
            <w:tcW w:w="0" w:type="auto"/>
            <w:tcBorders>
              <w:top w:val="single" w:sz="4" w:space="0" w:color="auto"/>
              <w:left w:val="single" w:sz="4" w:space="0" w:color="auto"/>
              <w:bottom w:val="nil"/>
              <w:right w:val="nil"/>
            </w:tcBorders>
            <w:shd w:val="clear" w:color="auto" w:fill="auto"/>
            <w:noWrap/>
            <w:vAlign w:val="center"/>
            <w:hideMark/>
          </w:tcPr>
          <w:p w14:paraId="622D677D" w14:textId="77777777" w:rsidR="000A4544" w:rsidRPr="00A512F9" w:rsidRDefault="000A4544" w:rsidP="000A4544">
            <w:pPr>
              <w:jc w:val="center"/>
              <w:rPr>
                <w:bCs/>
                <w:sz w:val="20"/>
                <w:szCs w:val="20"/>
              </w:rPr>
            </w:pPr>
            <w:r w:rsidRPr="00A512F9">
              <w:rPr>
                <w:bCs/>
                <w:sz w:val="20"/>
                <w:szCs w:val="20"/>
              </w:rPr>
              <w:lastRenderedPageBreak/>
              <w:t>444</w:t>
            </w:r>
          </w:p>
        </w:tc>
        <w:tc>
          <w:tcPr>
            <w:tcW w:w="0" w:type="auto"/>
            <w:tcBorders>
              <w:top w:val="single" w:sz="4" w:space="0" w:color="auto"/>
              <w:left w:val="single" w:sz="4" w:space="0" w:color="auto"/>
              <w:bottom w:val="nil"/>
              <w:right w:val="nil"/>
            </w:tcBorders>
            <w:shd w:val="clear" w:color="auto" w:fill="auto"/>
            <w:noWrap/>
            <w:vAlign w:val="center"/>
            <w:hideMark/>
          </w:tcPr>
          <w:p w14:paraId="02E81562" w14:textId="77777777" w:rsidR="000A4544" w:rsidRPr="00A512F9" w:rsidRDefault="000A4544" w:rsidP="000A4544">
            <w:pPr>
              <w:jc w:val="center"/>
              <w:rPr>
                <w:bCs/>
                <w:sz w:val="20"/>
                <w:szCs w:val="20"/>
              </w:rPr>
            </w:pPr>
            <w:r w:rsidRPr="00A512F9">
              <w:rPr>
                <w:bCs/>
                <w:sz w:val="20"/>
                <w:szCs w:val="20"/>
              </w:rPr>
              <w:t>10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C890474" w14:textId="77777777" w:rsidR="000A4544" w:rsidRPr="00A512F9" w:rsidRDefault="000A4544" w:rsidP="000A4544">
            <w:pPr>
              <w:jc w:val="center"/>
              <w:rPr>
                <w:bCs/>
                <w:sz w:val="20"/>
                <w:szCs w:val="20"/>
              </w:rPr>
            </w:pPr>
            <w:r w:rsidRPr="00A512F9">
              <w:rPr>
                <w:bCs/>
                <w:sz w:val="20"/>
                <w:szCs w:val="20"/>
              </w:rPr>
              <w:t>06</w:t>
            </w:r>
          </w:p>
        </w:tc>
        <w:tc>
          <w:tcPr>
            <w:tcW w:w="0" w:type="auto"/>
            <w:tcBorders>
              <w:top w:val="single" w:sz="4" w:space="0" w:color="auto"/>
              <w:left w:val="single" w:sz="4" w:space="0" w:color="auto"/>
              <w:bottom w:val="nil"/>
              <w:right w:val="nil"/>
            </w:tcBorders>
            <w:shd w:val="clear" w:color="auto" w:fill="auto"/>
            <w:noWrap/>
            <w:vAlign w:val="center"/>
            <w:hideMark/>
          </w:tcPr>
          <w:p w14:paraId="4F7CA44B" w14:textId="77777777" w:rsidR="000A4544" w:rsidRPr="00A512F9" w:rsidRDefault="000A4544" w:rsidP="000A4544">
            <w:pPr>
              <w:jc w:val="center"/>
              <w:rPr>
                <w:bCs/>
                <w:sz w:val="20"/>
                <w:szCs w:val="20"/>
              </w:rPr>
            </w:pPr>
            <w:r w:rsidRPr="00A512F9">
              <w:rPr>
                <w:bCs/>
                <w:sz w:val="20"/>
                <w:szCs w:val="20"/>
              </w:rPr>
              <w:t>31.0.00.00000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BB7AD08"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075F94D" w14:textId="77777777" w:rsidR="000A4544" w:rsidRPr="00A512F9" w:rsidRDefault="000A4544" w:rsidP="000A4544">
            <w:pPr>
              <w:jc w:val="right"/>
              <w:rPr>
                <w:bCs/>
                <w:sz w:val="20"/>
                <w:szCs w:val="20"/>
              </w:rPr>
            </w:pPr>
            <w:r w:rsidRPr="00A512F9">
              <w:rPr>
                <w:bCs/>
                <w:sz w:val="20"/>
                <w:szCs w:val="20"/>
              </w:rPr>
              <w:t>250 000,00</w:t>
            </w:r>
          </w:p>
        </w:tc>
        <w:tc>
          <w:tcPr>
            <w:tcW w:w="0" w:type="auto"/>
            <w:tcBorders>
              <w:top w:val="single" w:sz="4" w:space="0" w:color="auto"/>
              <w:left w:val="single" w:sz="4" w:space="0" w:color="auto"/>
              <w:bottom w:val="nil"/>
              <w:right w:val="nil"/>
            </w:tcBorders>
            <w:shd w:val="clear" w:color="auto" w:fill="auto"/>
            <w:noWrap/>
            <w:vAlign w:val="center"/>
            <w:hideMark/>
          </w:tcPr>
          <w:p w14:paraId="58E9E04E" w14:textId="77777777" w:rsidR="000A4544" w:rsidRPr="00A512F9" w:rsidRDefault="000A4544" w:rsidP="000A4544">
            <w:pPr>
              <w:jc w:val="right"/>
              <w:rPr>
                <w:bCs/>
                <w:sz w:val="20"/>
                <w:szCs w:val="20"/>
              </w:rPr>
            </w:pPr>
            <w:r w:rsidRPr="00A512F9">
              <w:rPr>
                <w:bCs/>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F4EE84E" w14:textId="77777777" w:rsidR="000A4544" w:rsidRPr="00A512F9" w:rsidRDefault="000A4544" w:rsidP="000A4544">
            <w:pPr>
              <w:jc w:val="right"/>
              <w:rPr>
                <w:bCs/>
                <w:sz w:val="20"/>
                <w:szCs w:val="20"/>
              </w:rPr>
            </w:pPr>
            <w:r w:rsidRPr="00A512F9">
              <w:rPr>
                <w:bCs/>
                <w:sz w:val="20"/>
                <w:szCs w:val="20"/>
              </w:rPr>
              <w:t>0,00</w:t>
            </w:r>
          </w:p>
        </w:tc>
      </w:tr>
      <w:tr w:rsidR="000A4544" w:rsidRPr="00A512F9" w14:paraId="31AED9A2"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01604BF2" w14:textId="77777777" w:rsidR="000A4544" w:rsidRPr="00A512F9" w:rsidRDefault="000A4544" w:rsidP="000A4544">
            <w:pPr>
              <w:rPr>
                <w:bCs/>
                <w:sz w:val="20"/>
                <w:szCs w:val="20"/>
              </w:rPr>
            </w:pPr>
            <w:r w:rsidRPr="00A512F9">
              <w:rPr>
                <w:bCs/>
                <w:sz w:val="20"/>
                <w:szCs w:val="20"/>
              </w:rPr>
              <w:t>Реализация мероприятий муниципальной программы "Муниципальная поддержка социально ориентированных некоммерческих организаций, общественных объединений и гражданских инициатив в Куйбышевском районе"</w:t>
            </w:r>
          </w:p>
        </w:tc>
        <w:tc>
          <w:tcPr>
            <w:tcW w:w="0" w:type="auto"/>
            <w:tcBorders>
              <w:top w:val="single" w:sz="4" w:space="0" w:color="auto"/>
              <w:left w:val="single" w:sz="4" w:space="0" w:color="auto"/>
              <w:bottom w:val="nil"/>
              <w:right w:val="nil"/>
            </w:tcBorders>
            <w:shd w:val="clear" w:color="auto" w:fill="auto"/>
            <w:noWrap/>
            <w:vAlign w:val="center"/>
            <w:hideMark/>
          </w:tcPr>
          <w:p w14:paraId="664E2168"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5E649036" w14:textId="77777777" w:rsidR="000A4544" w:rsidRPr="00A512F9" w:rsidRDefault="000A4544" w:rsidP="000A4544">
            <w:pPr>
              <w:jc w:val="center"/>
              <w:rPr>
                <w:bCs/>
                <w:sz w:val="20"/>
                <w:szCs w:val="20"/>
              </w:rPr>
            </w:pPr>
            <w:r w:rsidRPr="00A512F9">
              <w:rPr>
                <w:bCs/>
                <w:sz w:val="20"/>
                <w:szCs w:val="20"/>
              </w:rPr>
              <w:t>10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2FD4F78" w14:textId="77777777" w:rsidR="000A4544" w:rsidRPr="00A512F9" w:rsidRDefault="000A4544" w:rsidP="000A4544">
            <w:pPr>
              <w:jc w:val="center"/>
              <w:rPr>
                <w:bCs/>
                <w:sz w:val="20"/>
                <w:szCs w:val="20"/>
              </w:rPr>
            </w:pPr>
            <w:r w:rsidRPr="00A512F9">
              <w:rPr>
                <w:bCs/>
                <w:sz w:val="20"/>
                <w:szCs w:val="20"/>
              </w:rPr>
              <w:t>06</w:t>
            </w:r>
          </w:p>
        </w:tc>
        <w:tc>
          <w:tcPr>
            <w:tcW w:w="0" w:type="auto"/>
            <w:tcBorders>
              <w:top w:val="single" w:sz="4" w:space="0" w:color="auto"/>
              <w:left w:val="single" w:sz="4" w:space="0" w:color="auto"/>
              <w:bottom w:val="nil"/>
              <w:right w:val="nil"/>
            </w:tcBorders>
            <w:shd w:val="clear" w:color="auto" w:fill="auto"/>
            <w:noWrap/>
            <w:vAlign w:val="center"/>
            <w:hideMark/>
          </w:tcPr>
          <w:p w14:paraId="5ADE7EFE" w14:textId="77777777" w:rsidR="000A4544" w:rsidRPr="00A512F9" w:rsidRDefault="000A4544" w:rsidP="000A4544">
            <w:pPr>
              <w:jc w:val="center"/>
              <w:rPr>
                <w:bCs/>
                <w:sz w:val="20"/>
                <w:szCs w:val="20"/>
              </w:rPr>
            </w:pPr>
            <w:r w:rsidRPr="00A512F9">
              <w:rPr>
                <w:bCs/>
                <w:sz w:val="20"/>
                <w:szCs w:val="20"/>
              </w:rPr>
              <w:t>31.0.00.10850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4BAAC4B"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87080CE" w14:textId="77777777" w:rsidR="000A4544" w:rsidRPr="00A512F9" w:rsidRDefault="000A4544" w:rsidP="000A4544">
            <w:pPr>
              <w:jc w:val="right"/>
              <w:rPr>
                <w:bCs/>
                <w:sz w:val="20"/>
                <w:szCs w:val="20"/>
              </w:rPr>
            </w:pPr>
            <w:r w:rsidRPr="00A512F9">
              <w:rPr>
                <w:bCs/>
                <w:sz w:val="20"/>
                <w:szCs w:val="20"/>
              </w:rPr>
              <w:t>250 000,00</w:t>
            </w:r>
          </w:p>
        </w:tc>
        <w:tc>
          <w:tcPr>
            <w:tcW w:w="0" w:type="auto"/>
            <w:tcBorders>
              <w:top w:val="single" w:sz="4" w:space="0" w:color="auto"/>
              <w:left w:val="single" w:sz="4" w:space="0" w:color="auto"/>
              <w:bottom w:val="nil"/>
              <w:right w:val="nil"/>
            </w:tcBorders>
            <w:shd w:val="clear" w:color="auto" w:fill="auto"/>
            <w:noWrap/>
            <w:vAlign w:val="center"/>
            <w:hideMark/>
          </w:tcPr>
          <w:p w14:paraId="7F0A2437" w14:textId="77777777" w:rsidR="000A4544" w:rsidRPr="00A512F9" w:rsidRDefault="000A4544" w:rsidP="000A4544">
            <w:pPr>
              <w:jc w:val="right"/>
              <w:rPr>
                <w:bCs/>
                <w:sz w:val="20"/>
                <w:szCs w:val="20"/>
              </w:rPr>
            </w:pPr>
            <w:r w:rsidRPr="00A512F9">
              <w:rPr>
                <w:bCs/>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31C59D3" w14:textId="77777777" w:rsidR="000A4544" w:rsidRPr="00A512F9" w:rsidRDefault="000A4544" w:rsidP="000A4544">
            <w:pPr>
              <w:jc w:val="right"/>
              <w:rPr>
                <w:bCs/>
                <w:sz w:val="20"/>
                <w:szCs w:val="20"/>
              </w:rPr>
            </w:pPr>
            <w:r w:rsidRPr="00A512F9">
              <w:rPr>
                <w:bCs/>
                <w:sz w:val="20"/>
                <w:szCs w:val="20"/>
              </w:rPr>
              <w:t>0,00</w:t>
            </w:r>
          </w:p>
        </w:tc>
      </w:tr>
      <w:tr w:rsidR="000A4544" w:rsidRPr="00A512F9" w14:paraId="6DAA8356"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1BDFD77F"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0" w:type="auto"/>
            <w:tcBorders>
              <w:top w:val="single" w:sz="4" w:space="0" w:color="auto"/>
              <w:left w:val="single" w:sz="4" w:space="0" w:color="auto"/>
              <w:bottom w:val="nil"/>
              <w:right w:val="nil"/>
            </w:tcBorders>
            <w:shd w:val="clear" w:color="auto" w:fill="auto"/>
            <w:noWrap/>
            <w:vAlign w:val="center"/>
            <w:hideMark/>
          </w:tcPr>
          <w:p w14:paraId="755AED17"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3C466FE9" w14:textId="77777777" w:rsidR="000A4544" w:rsidRPr="00A512F9" w:rsidRDefault="000A4544" w:rsidP="000A4544">
            <w:pPr>
              <w:jc w:val="center"/>
              <w:rPr>
                <w:sz w:val="20"/>
                <w:szCs w:val="20"/>
              </w:rPr>
            </w:pPr>
            <w:r w:rsidRPr="00A512F9">
              <w:rPr>
                <w:sz w:val="20"/>
                <w:szCs w:val="20"/>
              </w:rPr>
              <w:t>10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5400E7D" w14:textId="77777777" w:rsidR="000A4544" w:rsidRPr="00A512F9" w:rsidRDefault="000A4544" w:rsidP="000A4544">
            <w:pPr>
              <w:jc w:val="center"/>
              <w:rPr>
                <w:sz w:val="20"/>
                <w:szCs w:val="20"/>
              </w:rPr>
            </w:pPr>
            <w:r w:rsidRPr="00A512F9">
              <w:rPr>
                <w:sz w:val="20"/>
                <w:szCs w:val="20"/>
              </w:rPr>
              <w:t>06</w:t>
            </w:r>
          </w:p>
        </w:tc>
        <w:tc>
          <w:tcPr>
            <w:tcW w:w="0" w:type="auto"/>
            <w:tcBorders>
              <w:top w:val="single" w:sz="4" w:space="0" w:color="auto"/>
              <w:left w:val="single" w:sz="4" w:space="0" w:color="auto"/>
              <w:bottom w:val="nil"/>
              <w:right w:val="nil"/>
            </w:tcBorders>
            <w:shd w:val="clear" w:color="auto" w:fill="auto"/>
            <w:noWrap/>
            <w:vAlign w:val="center"/>
            <w:hideMark/>
          </w:tcPr>
          <w:p w14:paraId="3578D13D" w14:textId="77777777" w:rsidR="000A4544" w:rsidRPr="00A512F9" w:rsidRDefault="000A4544" w:rsidP="000A4544">
            <w:pPr>
              <w:jc w:val="center"/>
              <w:rPr>
                <w:sz w:val="20"/>
                <w:szCs w:val="20"/>
              </w:rPr>
            </w:pPr>
            <w:r w:rsidRPr="00A512F9">
              <w:rPr>
                <w:sz w:val="20"/>
                <w:szCs w:val="20"/>
              </w:rPr>
              <w:t>31.0.00.10850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6FFE680" w14:textId="77777777" w:rsidR="000A4544" w:rsidRPr="00A512F9" w:rsidRDefault="000A4544" w:rsidP="000A4544">
            <w:pPr>
              <w:jc w:val="center"/>
              <w:rPr>
                <w:sz w:val="20"/>
                <w:szCs w:val="20"/>
              </w:rPr>
            </w:pPr>
            <w:r w:rsidRPr="00A512F9">
              <w:rPr>
                <w:sz w:val="20"/>
                <w:szCs w:val="20"/>
              </w:rPr>
              <w:t>600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23AB86E" w14:textId="77777777" w:rsidR="000A4544" w:rsidRPr="00A512F9" w:rsidRDefault="000A4544" w:rsidP="000A4544">
            <w:pPr>
              <w:jc w:val="right"/>
              <w:rPr>
                <w:sz w:val="20"/>
                <w:szCs w:val="20"/>
              </w:rPr>
            </w:pPr>
            <w:r w:rsidRPr="00A512F9">
              <w:rPr>
                <w:sz w:val="20"/>
                <w:szCs w:val="20"/>
              </w:rPr>
              <w:t>250 000,00</w:t>
            </w:r>
          </w:p>
        </w:tc>
        <w:tc>
          <w:tcPr>
            <w:tcW w:w="0" w:type="auto"/>
            <w:tcBorders>
              <w:top w:val="single" w:sz="4" w:space="0" w:color="auto"/>
              <w:left w:val="single" w:sz="4" w:space="0" w:color="auto"/>
              <w:bottom w:val="nil"/>
              <w:right w:val="nil"/>
            </w:tcBorders>
            <w:shd w:val="clear" w:color="auto" w:fill="auto"/>
            <w:noWrap/>
            <w:vAlign w:val="center"/>
            <w:hideMark/>
          </w:tcPr>
          <w:p w14:paraId="31C23E96"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3E7C62E" w14:textId="77777777" w:rsidR="000A4544" w:rsidRPr="00A512F9" w:rsidRDefault="000A4544" w:rsidP="000A4544">
            <w:pPr>
              <w:jc w:val="right"/>
              <w:rPr>
                <w:sz w:val="20"/>
                <w:szCs w:val="20"/>
              </w:rPr>
            </w:pPr>
            <w:r w:rsidRPr="00A512F9">
              <w:rPr>
                <w:sz w:val="20"/>
                <w:szCs w:val="20"/>
              </w:rPr>
              <w:t>0,00</w:t>
            </w:r>
          </w:p>
        </w:tc>
      </w:tr>
      <w:tr w:rsidR="000A4544" w:rsidRPr="00A512F9" w14:paraId="5FD4AE4A"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417D7606" w14:textId="77777777" w:rsidR="000A4544" w:rsidRPr="00A512F9" w:rsidRDefault="000A4544" w:rsidP="000A4544">
            <w:pPr>
              <w:rPr>
                <w:sz w:val="20"/>
                <w:szCs w:val="20"/>
              </w:rPr>
            </w:pPr>
            <w:r w:rsidRPr="00A512F9">
              <w:rPr>
                <w:sz w:val="20"/>
                <w:szCs w:val="20"/>
              </w:rPr>
              <w:t>Субсидии бюджетным учреждениям</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525A0B8"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F9372D6" w14:textId="77777777" w:rsidR="000A4544" w:rsidRPr="00A512F9" w:rsidRDefault="000A4544" w:rsidP="000A4544">
            <w:pPr>
              <w:jc w:val="center"/>
              <w:rPr>
                <w:sz w:val="20"/>
                <w:szCs w:val="20"/>
              </w:rPr>
            </w:pPr>
            <w:r w:rsidRPr="00A512F9">
              <w:rPr>
                <w:sz w:val="20"/>
                <w:szCs w:val="20"/>
              </w:rPr>
              <w:t>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6A933DE" w14:textId="77777777" w:rsidR="000A4544" w:rsidRPr="00A512F9" w:rsidRDefault="000A4544" w:rsidP="000A4544">
            <w:pPr>
              <w:jc w:val="center"/>
              <w:rPr>
                <w:sz w:val="20"/>
                <w:szCs w:val="20"/>
              </w:rPr>
            </w:pPr>
            <w:r w:rsidRPr="00A512F9">
              <w:rPr>
                <w:sz w:val="20"/>
                <w:szCs w:val="20"/>
              </w:rPr>
              <w:t>06</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443780FF" w14:textId="77777777" w:rsidR="000A4544" w:rsidRPr="00A512F9" w:rsidRDefault="000A4544" w:rsidP="000A4544">
            <w:pPr>
              <w:jc w:val="center"/>
              <w:rPr>
                <w:sz w:val="20"/>
                <w:szCs w:val="20"/>
              </w:rPr>
            </w:pPr>
            <w:r w:rsidRPr="00A512F9">
              <w:rPr>
                <w:sz w:val="20"/>
                <w:szCs w:val="20"/>
              </w:rPr>
              <w:t>31.0.00.10850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05C9D11" w14:textId="77777777" w:rsidR="000A4544" w:rsidRPr="00A512F9" w:rsidRDefault="000A4544" w:rsidP="000A4544">
            <w:pPr>
              <w:jc w:val="center"/>
              <w:rPr>
                <w:sz w:val="20"/>
                <w:szCs w:val="20"/>
              </w:rPr>
            </w:pPr>
            <w:r w:rsidRPr="00A512F9">
              <w:rPr>
                <w:sz w:val="20"/>
                <w:szCs w:val="20"/>
              </w:rPr>
              <w:t>610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C025445" w14:textId="77777777" w:rsidR="000A4544" w:rsidRPr="00A512F9" w:rsidRDefault="000A4544" w:rsidP="000A4544">
            <w:pPr>
              <w:jc w:val="right"/>
              <w:rPr>
                <w:sz w:val="20"/>
                <w:szCs w:val="20"/>
              </w:rPr>
            </w:pPr>
            <w:r w:rsidRPr="00A512F9">
              <w:rPr>
                <w:sz w:val="20"/>
                <w:szCs w:val="20"/>
              </w:rPr>
              <w:t>250 000,00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0678C4C"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F7E000C" w14:textId="77777777" w:rsidR="000A4544" w:rsidRPr="00A512F9" w:rsidRDefault="000A4544" w:rsidP="000A4544">
            <w:pPr>
              <w:jc w:val="right"/>
              <w:rPr>
                <w:sz w:val="20"/>
                <w:szCs w:val="20"/>
              </w:rPr>
            </w:pPr>
            <w:r w:rsidRPr="00A512F9">
              <w:rPr>
                <w:sz w:val="20"/>
                <w:szCs w:val="20"/>
              </w:rPr>
              <w:t>0,00</w:t>
            </w:r>
          </w:p>
        </w:tc>
      </w:tr>
      <w:tr w:rsidR="000A4544" w:rsidRPr="00A512F9" w14:paraId="7C9F1856" w14:textId="77777777" w:rsidTr="000A4544">
        <w:tc>
          <w:tcPr>
            <w:tcW w:w="0" w:type="auto"/>
            <w:tcBorders>
              <w:top w:val="nil"/>
              <w:left w:val="single" w:sz="4" w:space="0" w:color="auto"/>
              <w:bottom w:val="nil"/>
              <w:right w:val="nil"/>
            </w:tcBorders>
            <w:shd w:val="clear" w:color="auto" w:fill="auto"/>
            <w:vAlign w:val="center"/>
            <w:hideMark/>
          </w:tcPr>
          <w:p w14:paraId="7D2F363B" w14:textId="77777777" w:rsidR="000A4544" w:rsidRPr="00A512F9" w:rsidRDefault="000A4544" w:rsidP="000A4544">
            <w:pPr>
              <w:rPr>
                <w:bCs/>
                <w:sz w:val="20"/>
                <w:szCs w:val="20"/>
              </w:rPr>
            </w:pPr>
            <w:r w:rsidRPr="00A512F9">
              <w:rPr>
                <w:bCs/>
                <w:sz w:val="20"/>
                <w:szCs w:val="20"/>
              </w:rPr>
              <w:t>Непрограммные направления бюджета</w:t>
            </w:r>
          </w:p>
        </w:tc>
        <w:tc>
          <w:tcPr>
            <w:tcW w:w="0" w:type="auto"/>
            <w:tcBorders>
              <w:top w:val="nil"/>
              <w:left w:val="single" w:sz="4" w:space="0" w:color="auto"/>
              <w:bottom w:val="nil"/>
              <w:right w:val="nil"/>
            </w:tcBorders>
            <w:shd w:val="clear" w:color="auto" w:fill="auto"/>
            <w:noWrap/>
            <w:vAlign w:val="center"/>
            <w:hideMark/>
          </w:tcPr>
          <w:p w14:paraId="17405E1C"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1B672893" w14:textId="77777777" w:rsidR="000A4544" w:rsidRPr="00A512F9" w:rsidRDefault="000A4544" w:rsidP="000A4544">
            <w:pPr>
              <w:jc w:val="center"/>
              <w:rPr>
                <w:bCs/>
                <w:sz w:val="20"/>
                <w:szCs w:val="20"/>
              </w:rPr>
            </w:pPr>
            <w:r w:rsidRPr="00A512F9">
              <w:rPr>
                <w:bCs/>
                <w:sz w:val="20"/>
                <w:szCs w:val="20"/>
              </w:rPr>
              <w:t>10</w:t>
            </w:r>
          </w:p>
        </w:tc>
        <w:tc>
          <w:tcPr>
            <w:tcW w:w="0" w:type="auto"/>
            <w:tcBorders>
              <w:top w:val="nil"/>
              <w:left w:val="single" w:sz="4" w:space="0" w:color="auto"/>
              <w:bottom w:val="nil"/>
              <w:right w:val="single" w:sz="4" w:space="0" w:color="auto"/>
            </w:tcBorders>
            <w:shd w:val="clear" w:color="auto" w:fill="auto"/>
            <w:noWrap/>
            <w:vAlign w:val="center"/>
            <w:hideMark/>
          </w:tcPr>
          <w:p w14:paraId="5F8C3F0E" w14:textId="77777777" w:rsidR="000A4544" w:rsidRPr="00A512F9" w:rsidRDefault="000A4544" w:rsidP="000A4544">
            <w:pPr>
              <w:jc w:val="center"/>
              <w:rPr>
                <w:bCs/>
                <w:sz w:val="20"/>
                <w:szCs w:val="20"/>
              </w:rPr>
            </w:pPr>
            <w:r w:rsidRPr="00A512F9">
              <w:rPr>
                <w:bCs/>
                <w:sz w:val="20"/>
                <w:szCs w:val="20"/>
              </w:rPr>
              <w:t>06</w:t>
            </w:r>
          </w:p>
        </w:tc>
        <w:tc>
          <w:tcPr>
            <w:tcW w:w="0" w:type="auto"/>
            <w:tcBorders>
              <w:top w:val="nil"/>
              <w:left w:val="single" w:sz="4" w:space="0" w:color="auto"/>
              <w:bottom w:val="nil"/>
              <w:right w:val="nil"/>
            </w:tcBorders>
            <w:shd w:val="clear" w:color="auto" w:fill="auto"/>
            <w:noWrap/>
            <w:vAlign w:val="center"/>
            <w:hideMark/>
          </w:tcPr>
          <w:p w14:paraId="225BEA02" w14:textId="77777777" w:rsidR="000A4544" w:rsidRPr="00A512F9" w:rsidRDefault="000A4544" w:rsidP="000A4544">
            <w:pPr>
              <w:jc w:val="center"/>
              <w:rPr>
                <w:bCs/>
                <w:sz w:val="20"/>
                <w:szCs w:val="20"/>
              </w:rPr>
            </w:pPr>
            <w:r w:rsidRPr="00A512F9">
              <w:rPr>
                <w:bCs/>
                <w:sz w:val="20"/>
                <w:szCs w:val="20"/>
              </w:rPr>
              <w:t>99.0.00.00000</w:t>
            </w:r>
          </w:p>
        </w:tc>
        <w:tc>
          <w:tcPr>
            <w:tcW w:w="0" w:type="auto"/>
            <w:tcBorders>
              <w:top w:val="nil"/>
              <w:left w:val="single" w:sz="4" w:space="0" w:color="auto"/>
              <w:bottom w:val="nil"/>
              <w:right w:val="single" w:sz="4" w:space="0" w:color="auto"/>
            </w:tcBorders>
            <w:shd w:val="clear" w:color="auto" w:fill="auto"/>
            <w:noWrap/>
            <w:vAlign w:val="center"/>
            <w:hideMark/>
          </w:tcPr>
          <w:p w14:paraId="3B2D141C"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4B6957A7" w14:textId="77777777" w:rsidR="000A4544" w:rsidRPr="00A512F9" w:rsidRDefault="000A4544" w:rsidP="000A4544">
            <w:pPr>
              <w:jc w:val="right"/>
              <w:rPr>
                <w:bCs/>
                <w:sz w:val="20"/>
                <w:szCs w:val="20"/>
              </w:rPr>
            </w:pPr>
            <w:r w:rsidRPr="00A512F9">
              <w:rPr>
                <w:bCs/>
                <w:sz w:val="20"/>
                <w:szCs w:val="20"/>
              </w:rPr>
              <w:t>962 262,00</w:t>
            </w:r>
          </w:p>
        </w:tc>
        <w:tc>
          <w:tcPr>
            <w:tcW w:w="0" w:type="auto"/>
            <w:tcBorders>
              <w:top w:val="nil"/>
              <w:left w:val="single" w:sz="4" w:space="0" w:color="auto"/>
              <w:bottom w:val="nil"/>
              <w:right w:val="nil"/>
            </w:tcBorders>
            <w:shd w:val="clear" w:color="auto" w:fill="auto"/>
            <w:noWrap/>
            <w:vAlign w:val="center"/>
            <w:hideMark/>
          </w:tcPr>
          <w:p w14:paraId="23548793" w14:textId="77777777" w:rsidR="000A4544" w:rsidRPr="00A512F9" w:rsidRDefault="000A4544" w:rsidP="000A4544">
            <w:pPr>
              <w:jc w:val="right"/>
              <w:rPr>
                <w:bCs/>
                <w:sz w:val="20"/>
                <w:szCs w:val="20"/>
              </w:rPr>
            </w:pPr>
            <w:r w:rsidRPr="00A512F9">
              <w:rPr>
                <w:bCs/>
                <w:sz w:val="20"/>
                <w:szCs w:val="20"/>
              </w:rPr>
              <w:t>275 862,00</w:t>
            </w:r>
          </w:p>
        </w:tc>
        <w:tc>
          <w:tcPr>
            <w:tcW w:w="0" w:type="auto"/>
            <w:tcBorders>
              <w:top w:val="nil"/>
              <w:left w:val="single" w:sz="4" w:space="0" w:color="auto"/>
              <w:bottom w:val="nil"/>
              <w:right w:val="single" w:sz="4" w:space="0" w:color="auto"/>
            </w:tcBorders>
            <w:shd w:val="clear" w:color="auto" w:fill="auto"/>
            <w:noWrap/>
            <w:vAlign w:val="center"/>
            <w:hideMark/>
          </w:tcPr>
          <w:p w14:paraId="7CE1C713" w14:textId="77777777" w:rsidR="000A4544" w:rsidRPr="00A512F9" w:rsidRDefault="000A4544" w:rsidP="000A4544">
            <w:pPr>
              <w:jc w:val="right"/>
              <w:rPr>
                <w:bCs/>
                <w:sz w:val="20"/>
                <w:szCs w:val="20"/>
              </w:rPr>
            </w:pPr>
            <w:r w:rsidRPr="00A512F9">
              <w:rPr>
                <w:bCs/>
                <w:sz w:val="20"/>
                <w:szCs w:val="20"/>
              </w:rPr>
              <w:t>275 862,00</w:t>
            </w:r>
          </w:p>
        </w:tc>
      </w:tr>
      <w:tr w:rsidR="000A4544" w:rsidRPr="00A512F9" w14:paraId="01EB8F8C"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7E75A5EE" w14:textId="77777777" w:rsidR="000A4544" w:rsidRPr="00A512F9" w:rsidRDefault="000A4544" w:rsidP="000A4544">
            <w:pPr>
              <w:rPr>
                <w:bCs/>
                <w:sz w:val="20"/>
                <w:szCs w:val="20"/>
              </w:rPr>
            </w:pPr>
            <w:r w:rsidRPr="00A512F9">
              <w:rPr>
                <w:bCs/>
                <w:sz w:val="20"/>
                <w:szCs w:val="20"/>
              </w:rPr>
              <w:t xml:space="preserve">Расходы на предоставление </w:t>
            </w:r>
            <w:proofErr w:type="gramStart"/>
            <w:r w:rsidRPr="00A512F9">
              <w:rPr>
                <w:bCs/>
                <w:sz w:val="20"/>
                <w:szCs w:val="20"/>
              </w:rPr>
              <w:t>субсидий  отдельным</w:t>
            </w:r>
            <w:proofErr w:type="gramEnd"/>
            <w:r w:rsidRPr="00A512F9">
              <w:rPr>
                <w:bCs/>
                <w:sz w:val="20"/>
                <w:szCs w:val="20"/>
              </w:rPr>
              <w:t xml:space="preserve"> общественным организациям и иным некоммерческих организациям</w:t>
            </w:r>
          </w:p>
        </w:tc>
        <w:tc>
          <w:tcPr>
            <w:tcW w:w="0" w:type="auto"/>
            <w:tcBorders>
              <w:top w:val="single" w:sz="4" w:space="0" w:color="auto"/>
              <w:left w:val="single" w:sz="4" w:space="0" w:color="auto"/>
              <w:bottom w:val="nil"/>
              <w:right w:val="nil"/>
            </w:tcBorders>
            <w:shd w:val="clear" w:color="auto" w:fill="auto"/>
            <w:noWrap/>
            <w:vAlign w:val="center"/>
            <w:hideMark/>
          </w:tcPr>
          <w:p w14:paraId="026BA40F"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76818C04" w14:textId="77777777" w:rsidR="000A4544" w:rsidRPr="00A512F9" w:rsidRDefault="000A4544" w:rsidP="000A4544">
            <w:pPr>
              <w:jc w:val="center"/>
              <w:rPr>
                <w:bCs/>
                <w:sz w:val="20"/>
                <w:szCs w:val="20"/>
              </w:rPr>
            </w:pPr>
            <w:r w:rsidRPr="00A512F9">
              <w:rPr>
                <w:bCs/>
                <w:sz w:val="20"/>
                <w:szCs w:val="20"/>
              </w:rPr>
              <w:t>10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2E57AFA" w14:textId="77777777" w:rsidR="000A4544" w:rsidRPr="00A512F9" w:rsidRDefault="000A4544" w:rsidP="000A4544">
            <w:pPr>
              <w:jc w:val="center"/>
              <w:rPr>
                <w:bCs/>
                <w:sz w:val="20"/>
                <w:szCs w:val="20"/>
              </w:rPr>
            </w:pPr>
            <w:r w:rsidRPr="00A512F9">
              <w:rPr>
                <w:bCs/>
                <w:sz w:val="20"/>
                <w:szCs w:val="20"/>
              </w:rPr>
              <w:t>06</w:t>
            </w:r>
          </w:p>
        </w:tc>
        <w:tc>
          <w:tcPr>
            <w:tcW w:w="0" w:type="auto"/>
            <w:tcBorders>
              <w:top w:val="single" w:sz="4" w:space="0" w:color="auto"/>
              <w:left w:val="single" w:sz="4" w:space="0" w:color="auto"/>
              <w:bottom w:val="nil"/>
              <w:right w:val="nil"/>
            </w:tcBorders>
            <w:shd w:val="clear" w:color="auto" w:fill="auto"/>
            <w:noWrap/>
            <w:vAlign w:val="center"/>
            <w:hideMark/>
          </w:tcPr>
          <w:p w14:paraId="18ABAD9A" w14:textId="77777777" w:rsidR="000A4544" w:rsidRPr="00A512F9" w:rsidRDefault="000A4544" w:rsidP="000A4544">
            <w:pPr>
              <w:jc w:val="center"/>
              <w:rPr>
                <w:bCs/>
                <w:sz w:val="20"/>
                <w:szCs w:val="20"/>
              </w:rPr>
            </w:pPr>
            <w:r w:rsidRPr="00A512F9">
              <w:rPr>
                <w:bCs/>
                <w:sz w:val="20"/>
                <w:szCs w:val="20"/>
              </w:rPr>
              <w:t>99.0.00.10210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D2FAC30"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8ED6C99" w14:textId="77777777" w:rsidR="000A4544" w:rsidRPr="00A512F9" w:rsidRDefault="000A4544" w:rsidP="000A4544">
            <w:pPr>
              <w:jc w:val="right"/>
              <w:rPr>
                <w:bCs/>
                <w:sz w:val="20"/>
                <w:szCs w:val="20"/>
              </w:rPr>
            </w:pPr>
            <w:r w:rsidRPr="00A512F9">
              <w:rPr>
                <w:bCs/>
                <w:sz w:val="20"/>
                <w:szCs w:val="20"/>
              </w:rPr>
              <w:t>300 000,00</w:t>
            </w:r>
          </w:p>
        </w:tc>
        <w:tc>
          <w:tcPr>
            <w:tcW w:w="0" w:type="auto"/>
            <w:tcBorders>
              <w:top w:val="single" w:sz="4" w:space="0" w:color="auto"/>
              <w:left w:val="single" w:sz="4" w:space="0" w:color="auto"/>
              <w:bottom w:val="nil"/>
              <w:right w:val="nil"/>
            </w:tcBorders>
            <w:shd w:val="clear" w:color="auto" w:fill="auto"/>
            <w:noWrap/>
            <w:vAlign w:val="center"/>
            <w:hideMark/>
          </w:tcPr>
          <w:p w14:paraId="476C2E81" w14:textId="77777777" w:rsidR="000A4544" w:rsidRPr="00A512F9" w:rsidRDefault="000A4544" w:rsidP="000A4544">
            <w:pPr>
              <w:jc w:val="right"/>
              <w:rPr>
                <w:bCs/>
                <w:sz w:val="20"/>
                <w:szCs w:val="20"/>
              </w:rPr>
            </w:pPr>
            <w:r w:rsidRPr="00A512F9">
              <w:rPr>
                <w:bCs/>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C40EDB2" w14:textId="77777777" w:rsidR="000A4544" w:rsidRPr="00A512F9" w:rsidRDefault="000A4544" w:rsidP="000A4544">
            <w:pPr>
              <w:jc w:val="right"/>
              <w:rPr>
                <w:bCs/>
                <w:sz w:val="20"/>
                <w:szCs w:val="20"/>
              </w:rPr>
            </w:pPr>
            <w:r w:rsidRPr="00A512F9">
              <w:rPr>
                <w:bCs/>
                <w:sz w:val="20"/>
                <w:szCs w:val="20"/>
              </w:rPr>
              <w:t>0,00</w:t>
            </w:r>
          </w:p>
        </w:tc>
      </w:tr>
      <w:tr w:rsidR="000A4544" w:rsidRPr="00A512F9" w14:paraId="205A7AD5"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44EEA515"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0" w:type="auto"/>
            <w:tcBorders>
              <w:top w:val="single" w:sz="4" w:space="0" w:color="auto"/>
              <w:left w:val="single" w:sz="4" w:space="0" w:color="auto"/>
              <w:bottom w:val="nil"/>
              <w:right w:val="nil"/>
            </w:tcBorders>
            <w:shd w:val="clear" w:color="auto" w:fill="auto"/>
            <w:noWrap/>
            <w:vAlign w:val="center"/>
            <w:hideMark/>
          </w:tcPr>
          <w:p w14:paraId="123FEB74"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39387CEF" w14:textId="77777777" w:rsidR="000A4544" w:rsidRPr="00A512F9" w:rsidRDefault="000A4544" w:rsidP="000A4544">
            <w:pPr>
              <w:jc w:val="center"/>
              <w:rPr>
                <w:sz w:val="20"/>
                <w:szCs w:val="20"/>
              </w:rPr>
            </w:pPr>
            <w:r w:rsidRPr="00A512F9">
              <w:rPr>
                <w:sz w:val="20"/>
                <w:szCs w:val="20"/>
              </w:rPr>
              <w:t>10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71DB4B7" w14:textId="77777777" w:rsidR="000A4544" w:rsidRPr="00A512F9" w:rsidRDefault="000A4544" w:rsidP="000A4544">
            <w:pPr>
              <w:jc w:val="center"/>
              <w:rPr>
                <w:sz w:val="20"/>
                <w:szCs w:val="20"/>
              </w:rPr>
            </w:pPr>
            <w:r w:rsidRPr="00A512F9">
              <w:rPr>
                <w:sz w:val="20"/>
                <w:szCs w:val="20"/>
              </w:rPr>
              <w:t>06</w:t>
            </w:r>
          </w:p>
        </w:tc>
        <w:tc>
          <w:tcPr>
            <w:tcW w:w="0" w:type="auto"/>
            <w:tcBorders>
              <w:top w:val="single" w:sz="4" w:space="0" w:color="auto"/>
              <w:left w:val="single" w:sz="4" w:space="0" w:color="auto"/>
              <w:bottom w:val="nil"/>
              <w:right w:val="nil"/>
            </w:tcBorders>
            <w:shd w:val="clear" w:color="auto" w:fill="auto"/>
            <w:noWrap/>
            <w:vAlign w:val="center"/>
            <w:hideMark/>
          </w:tcPr>
          <w:p w14:paraId="59AAACCA" w14:textId="77777777" w:rsidR="000A4544" w:rsidRPr="00A512F9" w:rsidRDefault="000A4544" w:rsidP="000A4544">
            <w:pPr>
              <w:jc w:val="center"/>
              <w:rPr>
                <w:sz w:val="20"/>
                <w:szCs w:val="20"/>
              </w:rPr>
            </w:pPr>
            <w:r w:rsidRPr="00A512F9">
              <w:rPr>
                <w:sz w:val="20"/>
                <w:szCs w:val="20"/>
              </w:rPr>
              <w:t>99.0.00.10210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3B3B932" w14:textId="77777777" w:rsidR="000A4544" w:rsidRPr="00A512F9" w:rsidRDefault="000A4544" w:rsidP="000A4544">
            <w:pPr>
              <w:jc w:val="center"/>
              <w:rPr>
                <w:sz w:val="20"/>
                <w:szCs w:val="20"/>
              </w:rPr>
            </w:pPr>
            <w:r w:rsidRPr="00A512F9">
              <w:rPr>
                <w:sz w:val="20"/>
                <w:szCs w:val="20"/>
              </w:rPr>
              <w:t>600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0D477A7" w14:textId="77777777" w:rsidR="000A4544" w:rsidRPr="00A512F9" w:rsidRDefault="000A4544" w:rsidP="000A4544">
            <w:pPr>
              <w:jc w:val="right"/>
              <w:rPr>
                <w:sz w:val="20"/>
                <w:szCs w:val="20"/>
              </w:rPr>
            </w:pPr>
            <w:r w:rsidRPr="00A512F9">
              <w:rPr>
                <w:sz w:val="20"/>
                <w:szCs w:val="20"/>
              </w:rPr>
              <w:t>300 000,00</w:t>
            </w:r>
          </w:p>
        </w:tc>
        <w:tc>
          <w:tcPr>
            <w:tcW w:w="0" w:type="auto"/>
            <w:tcBorders>
              <w:top w:val="single" w:sz="4" w:space="0" w:color="auto"/>
              <w:left w:val="single" w:sz="4" w:space="0" w:color="auto"/>
              <w:bottom w:val="nil"/>
              <w:right w:val="nil"/>
            </w:tcBorders>
            <w:shd w:val="clear" w:color="auto" w:fill="auto"/>
            <w:noWrap/>
            <w:vAlign w:val="center"/>
            <w:hideMark/>
          </w:tcPr>
          <w:p w14:paraId="11FEF5E5"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D2C1CD1" w14:textId="77777777" w:rsidR="000A4544" w:rsidRPr="00A512F9" w:rsidRDefault="000A4544" w:rsidP="000A4544">
            <w:pPr>
              <w:jc w:val="right"/>
              <w:rPr>
                <w:sz w:val="20"/>
                <w:szCs w:val="20"/>
              </w:rPr>
            </w:pPr>
            <w:r w:rsidRPr="00A512F9">
              <w:rPr>
                <w:sz w:val="20"/>
                <w:szCs w:val="20"/>
              </w:rPr>
              <w:t>0,00</w:t>
            </w:r>
          </w:p>
        </w:tc>
      </w:tr>
      <w:tr w:rsidR="000A4544" w:rsidRPr="00A512F9" w14:paraId="6FB379FB"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4A270F6D" w14:textId="77777777" w:rsidR="000A4544" w:rsidRPr="00A512F9" w:rsidRDefault="000A4544" w:rsidP="000A4544">
            <w:pPr>
              <w:rPr>
                <w:sz w:val="20"/>
                <w:szCs w:val="20"/>
              </w:rPr>
            </w:pPr>
            <w:r w:rsidRPr="00A512F9">
              <w:rPr>
                <w:sz w:val="20"/>
                <w:szCs w:val="20"/>
              </w:rPr>
              <w:t xml:space="preserve">Субсидии некоммерческим </w:t>
            </w:r>
            <w:r w:rsidRPr="00A512F9">
              <w:rPr>
                <w:sz w:val="20"/>
                <w:szCs w:val="20"/>
              </w:rPr>
              <w:lastRenderedPageBreak/>
              <w:t>организациям (за исключением государственных (муниципальных) учреждений)</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7879E77" w14:textId="77777777" w:rsidR="000A4544" w:rsidRPr="00A512F9" w:rsidRDefault="000A4544" w:rsidP="000A4544">
            <w:pPr>
              <w:jc w:val="center"/>
              <w:rPr>
                <w:sz w:val="20"/>
                <w:szCs w:val="20"/>
              </w:rPr>
            </w:pPr>
            <w:r w:rsidRPr="00A512F9">
              <w:rPr>
                <w:sz w:val="20"/>
                <w:szCs w:val="20"/>
              </w:rPr>
              <w:lastRenderedPageBreak/>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8D71B38" w14:textId="77777777" w:rsidR="000A4544" w:rsidRPr="00A512F9" w:rsidRDefault="000A4544" w:rsidP="000A4544">
            <w:pPr>
              <w:jc w:val="center"/>
              <w:rPr>
                <w:sz w:val="20"/>
                <w:szCs w:val="20"/>
              </w:rPr>
            </w:pPr>
            <w:r w:rsidRPr="00A512F9">
              <w:rPr>
                <w:sz w:val="20"/>
                <w:szCs w:val="20"/>
              </w:rPr>
              <w:t>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F3BDA9B" w14:textId="77777777" w:rsidR="000A4544" w:rsidRPr="00A512F9" w:rsidRDefault="000A4544" w:rsidP="000A4544">
            <w:pPr>
              <w:jc w:val="center"/>
              <w:rPr>
                <w:sz w:val="20"/>
                <w:szCs w:val="20"/>
              </w:rPr>
            </w:pPr>
            <w:r w:rsidRPr="00A512F9">
              <w:rPr>
                <w:sz w:val="20"/>
                <w:szCs w:val="20"/>
              </w:rPr>
              <w:t>06</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63E4D0A" w14:textId="77777777" w:rsidR="000A4544" w:rsidRPr="00A512F9" w:rsidRDefault="000A4544" w:rsidP="000A4544">
            <w:pPr>
              <w:jc w:val="center"/>
              <w:rPr>
                <w:sz w:val="20"/>
                <w:szCs w:val="20"/>
              </w:rPr>
            </w:pPr>
            <w:r w:rsidRPr="00A512F9">
              <w:rPr>
                <w:sz w:val="20"/>
                <w:szCs w:val="20"/>
              </w:rPr>
              <w:t>99.0.00.10210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F1E6594" w14:textId="77777777" w:rsidR="000A4544" w:rsidRPr="00A512F9" w:rsidRDefault="000A4544" w:rsidP="000A4544">
            <w:pPr>
              <w:jc w:val="center"/>
              <w:rPr>
                <w:sz w:val="20"/>
                <w:szCs w:val="20"/>
              </w:rPr>
            </w:pPr>
            <w:r w:rsidRPr="00A512F9">
              <w:rPr>
                <w:sz w:val="20"/>
                <w:szCs w:val="20"/>
              </w:rPr>
              <w:t>630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C2BBCCD" w14:textId="77777777" w:rsidR="000A4544" w:rsidRPr="00A512F9" w:rsidRDefault="000A4544" w:rsidP="000A4544">
            <w:pPr>
              <w:jc w:val="right"/>
              <w:rPr>
                <w:sz w:val="20"/>
                <w:szCs w:val="20"/>
              </w:rPr>
            </w:pPr>
            <w:r w:rsidRPr="00A512F9">
              <w:rPr>
                <w:sz w:val="20"/>
                <w:szCs w:val="20"/>
              </w:rPr>
              <w:t>300 000,00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4F6DCBE"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D7F1773" w14:textId="77777777" w:rsidR="000A4544" w:rsidRPr="00A512F9" w:rsidRDefault="000A4544" w:rsidP="000A4544">
            <w:pPr>
              <w:jc w:val="right"/>
              <w:rPr>
                <w:sz w:val="20"/>
                <w:szCs w:val="20"/>
              </w:rPr>
            </w:pPr>
            <w:r w:rsidRPr="00A512F9">
              <w:rPr>
                <w:sz w:val="20"/>
                <w:szCs w:val="20"/>
              </w:rPr>
              <w:t>0,00</w:t>
            </w:r>
          </w:p>
        </w:tc>
      </w:tr>
      <w:tr w:rsidR="000A4544" w:rsidRPr="00A512F9" w14:paraId="038E3164" w14:textId="77777777" w:rsidTr="000A4544">
        <w:tc>
          <w:tcPr>
            <w:tcW w:w="0" w:type="auto"/>
            <w:tcBorders>
              <w:top w:val="nil"/>
              <w:left w:val="single" w:sz="4" w:space="0" w:color="auto"/>
              <w:bottom w:val="nil"/>
              <w:right w:val="nil"/>
            </w:tcBorders>
            <w:shd w:val="clear" w:color="auto" w:fill="auto"/>
            <w:vAlign w:val="center"/>
            <w:hideMark/>
          </w:tcPr>
          <w:p w14:paraId="535B7EE7" w14:textId="77777777" w:rsidR="000A4544" w:rsidRPr="00A512F9" w:rsidRDefault="000A4544" w:rsidP="000A4544">
            <w:pPr>
              <w:rPr>
                <w:bCs/>
                <w:sz w:val="20"/>
                <w:szCs w:val="20"/>
              </w:rPr>
            </w:pPr>
            <w:r w:rsidRPr="00A512F9">
              <w:rPr>
                <w:bCs/>
                <w:sz w:val="20"/>
                <w:szCs w:val="20"/>
              </w:rPr>
              <w:t>Денежная выплата почетным гражданам</w:t>
            </w:r>
          </w:p>
        </w:tc>
        <w:tc>
          <w:tcPr>
            <w:tcW w:w="0" w:type="auto"/>
            <w:tcBorders>
              <w:top w:val="nil"/>
              <w:left w:val="single" w:sz="4" w:space="0" w:color="auto"/>
              <w:bottom w:val="nil"/>
              <w:right w:val="nil"/>
            </w:tcBorders>
            <w:shd w:val="clear" w:color="auto" w:fill="auto"/>
            <w:noWrap/>
            <w:vAlign w:val="center"/>
            <w:hideMark/>
          </w:tcPr>
          <w:p w14:paraId="78205355"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0B29E7E8" w14:textId="77777777" w:rsidR="000A4544" w:rsidRPr="00A512F9" w:rsidRDefault="000A4544" w:rsidP="000A4544">
            <w:pPr>
              <w:jc w:val="center"/>
              <w:rPr>
                <w:bCs/>
                <w:sz w:val="20"/>
                <w:szCs w:val="20"/>
              </w:rPr>
            </w:pPr>
            <w:r w:rsidRPr="00A512F9">
              <w:rPr>
                <w:bCs/>
                <w:sz w:val="20"/>
                <w:szCs w:val="20"/>
              </w:rPr>
              <w:t>10</w:t>
            </w:r>
          </w:p>
        </w:tc>
        <w:tc>
          <w:tcPr>
            <w:tcW w:w="0" w:type="auto"/>
            <w:tcBorders>
              <w:top w:val="nil"/>
              <w:left w:val="single" w:sz="4" w:space="0" w:color="auto"/>
              <w:bottom w:val="nil"/>
              <w:right w:val="single" w:sz="4" w:space="0" w:color="auto"/>
            </w:tcBorders>
            <w:shd w:val="clear" w:color="auto" w:fill="auto"/>
            <w:noWrap/>
            <w:vAlign w:val="center"/>
            <w:hideMark/>
          </w:tcPr>
          <w:p w14:paraId="61B264DA" w14:textId="77777777" w:rsidR="000A4544" w:rsidRPr="00A512F9" w:rsidRDefault="000A4544" w:rsidP="000A4544">
            <w:pPr>
              <w:jc w:val="center"/>
              <w:rPr>
                <w:bCs/>
                <w:sz w:val="20"/>
                <w:szCs w:val="20"/>
              </w:rPr>
            </w:pPr>
            <w:r w:rsidRPr="00A512F9">
              <w:rPr>
                <w:bCs/>
                <w:sz w:val="20"/>
                <w:szCs w:val="20"/>
              </w:rPr>
              <w:t>06</w:t>
            </w:r>
          </w:p>
        </w:tc>
        <w:tc>
          <w:tcPr>
            <w:tcW w:w="0" w:type="auto"/>
            <w:tcBorders>
              <w:top w:val="nil"/>
              <w:left w:val="single" w:sz="4" w:space="0" w:color="auto"/>
              <w:bottom w:val="nil"/>
              <w:right w:val="nil"/>
            </w:tcBorders>
            <w:shd w:val="clear" w:color="auto" w:fill="auto"/>
            <w:noWrap/>
            <w:vAlign w:val="center"/>
            <w:hideMark/>
          </w:tcPr>
          <w:p w14:paraId="13D3FA88" w14:textId="77777777" w:rsidR="000A4544" w:rsidRPr="00A512F9" w:rsidRDefault="000A4544" w:rsidP="000A4544">
            <w:pPr>
              <w:jc w:val="center"/>
              <w:rPr>
                <w:bCs/>
                <w:sz w:val="20"/>
                <w:szCs w:val="20"/>
              </w:rPr>
            </w:pPr>
            <w:r w:rsidRPr="00A512F9">
              <w:rPr>
                <w:bCs/>
                <w:sz w:val="20"/>
                <w:szCs w:val="20"/>
              </w:rPr>
              <w:t>99.0.00.10400</w:t>
            </w:r>
          </w:p>
        </w:tc>
        <w:tc>
          <w:tcPr>
            <w:tcW w:w="0" w:type="auto"/>
            <w:tcBorders>
              <w:top w:val="nil"/>
              <w:left w:val="single" w:sz="4" w:space="0" w:color="auto"/>
              <w:bottom w:val="nil"/>
              <w:right w:val="single" w:sz="4" w:space="0" w:color="auto"/>
            </w:tcBorders>
            <w:shd w:val="clear" w:color="auto" w:fill="auto"/>
            <w:noWrap/>
            <w:vAlign w:val="center"/>
            <w:hideMark/>
          </w:tcPr>
          <w:p w14:paraId="463EE622"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760F7F10" w14:textId="77777777" w:rsidR="000A4544" w:rsidRPr="00A512F9" w:rsidRDefault="000A4544" w:rsidP="000A4544">
            <w:pPr>
              <w:jc w:val="right"/>
              <w:rPr>
                <w:bCs/>
                <w:sz w:val="20"/>
                <w:szCs w:val="20"/>
              </w:rPr>
            </w:pPr>
            <w:r w:rsidRPr="00A512F9">
              <w:rPr>
                <w:bCs/>
                <w:sz w:val="20"/>
                <w:szCs w:val="20"/>
              </w:rPr>
              <w:t>275 862,00</w:t>
            </w:r>
          </w:p>
        </w:tc>
        <w:tc>
          <w:tcPr>
            <w:tcW w:w="0" w:type="auto"/>
            <w:tcBorders>
              <w:top w:val="nil"/>
              <w:left w:val="single" w:sz="4" w:space="0" w:color="auto"/>
              <w:bottom w:val="nil"/>
              <w:right w:val="nil"/>
            </w:tcBorders>
            <w:shd w:val="clear" w:color="auto" w:fill="auto"/>
            <w:noWrap/>
            <w:vAlign w:val="center"/>
            <w:hideMark/>
          </w:tcPr>
          <w:p w14:paraId="4B8A8B6A" w14:textId="77777777" w:rsidR="000A4544" w:rsidRPr="00A512F9" w:rsidRDefault="000A4544" w:rsidP="000A4544">
            <w:pPr>
              <w:jc w:val="right"/>
              <w:rPr>
                <w:bCs/>
                <w:sz w:val="20"/>
                <w:szCs w:val="20"/>
              </w:rPr>
            </w:pPr>
            <w:r w:rsidRPr="00A512F9">
              <w:rPr>
                <w:bCs/>
                <w:sz w:val="20"/>
                <w:szCs w:val="20"/>
              </w:rPr>
              <w:t>275 862,00</w:t>
            </w:r>
          </w:p>
        </w:tc>
        <w:tc>
          <w:tcPr>
            <w:tcW w:w="0" w:type="auto"/>
            <w:tcBorders>
              <w:top w:val="nil"/>
              <w:left w:val="single" w:sz="4" w:space="0" w:color="auto"/>
              <w:bottom w:val="nil"/>
              <w:right w:val="single" w:sz="4" w:space="0" w:color="auto"/>
            </w:tcBorders>
            <w:shd w:val="clear" w:color="auto" w:fill="auto"/>
            <w:noWrap/>
            <w:vAlign w:val="center"/>
            <w:hideMark/>
          </w:tcPr>
          <w:p w14:paraId="1D132C10" w14:textId="77777777" w:rsidR="000A4544" w:rsidRPr="00A512F9" w:rsidRDefault="000A4544" w:rsidP="000A4544">
            <w:pPr>
              <w:jc w:val="right"/>
              <w:rPr>
                <w:bCs/>
                <w:sz w:val="20"/>
                <w:szCs w:val="20"/>
              </w:rPr>
            </w:pPr>
            <w:r w:rsidRPr="00A512F9">
              <w:rPr>
                <w:bCs/>
                <w:sz w:val="20"/>
                <w:szCs w:val="20"/>
              </w:rPr>
              <w:t>275 862,00</w:t>
            </w:r>
          </w:p>
        </w:tc>
      </w:tr>
      <w:tr w:rsidR="000A4544" w:rsidRPr="00A512F9" w14:paraId="35AD7D20"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01097910" w14:textId="77777777" w:rsidR="000A4544" w:rsidRPr="00A512F9" w:rsidRDefault="000A4544" w:rsidP="000A4544">
            <w:pPr>
              <w:rPr>
                <w:sz w:val="20"/>
                <w:szCs w:val="20"/>
              </w:rPr>
            </w:pPr>
            <w:r w:rsidRPr="00A512F9">
              <w:rPr>
                <w:sz w:val="20"/>
                <w:szCs w:val="20"/>
              </w:rPr>
              <w:t>Социальное обеспечение и иные выплаты населению</w:t>
            </w:r>
          </w:p>
        </w:tc>
        <w:tc>
          <w:tcPr>
            <w:tcW w:w="0" w:type="auto"/>
            <w:tcBorders>
              <w:top w:val="single" w:sz="4" w:space="0" w:color="auto"/>
              <w:left w:val="single" w:sz="4" w:space="0" w:color="auto"/>
              <w:bottom w:val="nil"/>
              <w:right w:val="nil"/>
            </w:tcBorders>
            <w:shd w:val="clear" w:color="auto" w:fill="auto"/>
            <w:noWrap/>
            <w:vAlign w:val="center"/>
            <w:hideMark/>
          </w:tcPr>
          <w:p w14:paraId="637602F9"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415CF216" w14:textId="77777777" w:rsidR="000A4544" w:rsidRPr="00A512F9" w:rsidRDefault="000A4544" w:rsidP="000A4544">
            <w:pPr>
              <w:jc w:val="center"/>
              <w:rPr>
                <w:sz w:val="20"/>
                <w:szCs w:val="20"/>
              </w:rPr>
            </w:pPr>
            <w:r w:rsidRPr="00A512F9">
              <w:rPr>
                <w:sz w:val="20"/>
                <w:szCs w:val="20"/>
              </w:rPr>
              <w:t>10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5BFFCF4" w14:textId="77777777" w:rsidR="000A4544" w:rsidRPr="00A512F9" w:rsidRDefault="000A4544" w:rsidP="000A4544">
            <w:pPr>
              <w:jc w:val="center"/>
              <w:rPr>
                <w:sz w:val="20"/>
                <w:szCs w:val="20"/>
              </w:rPr>
            </w:pPr>
            <w:r w:rsidRPr="00A512F9">
              <w:rPr>
                <w:sz w:val="20"/>
                <w:szCs w:val="20"/>
              </w:rPr>
              <w:t>06</w:t>
            </w:r>
          </w:p>
        </w:tc>
        <w:tc>
          <w:tcPr>
            <w:tcW w:w="0" w:type="auto"/>
            <w:tcBorders>
              <w:top w:val="single" w:sz="4" w:space="0" w:color="auto"/>
              <w:left w:val="single" w:sz="4" w:space="0" w:color="auto"/>
              <w:bottom w:val="nil"/>
              <w:right w:val="nil"/>
            </w:tcBorders>
            <w:shd w:val="clear" w:color="auto" w:fill="auto"/>
            <w:noWrap/>
            <w:vAlign w:val="center"/>
            <w:hideMark/>
          </w:tcPr>
          <w:p w14:paraId="5157D0A4" w14:textId="77777777" w:rsidR="000A4544" w:rsidRPr="00A512F9" w:rsidRDefault="000A4544" w:rsidP="000A4544">
            <w:pPr>
              <w:jc w:val="center"/>
              <w:rPr>
                <w:sz w:val="20"/>
                <w:szCs w:val="20"/>
              </w:rPr>
            </w:pPr>
            <w:r w:rsidRPr="00A512F9">
              <w:rPr>
                <w:sz w:val="20"/>
                <w:szCs w:val="20"/>
              </w:rPr>
              <w:t>99.0.00.10400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0EBFFAB" w14:textId="77777777" w:rsidR="000A4544" w:rsidRPr="00A512F9" w:rsidRDefault="000A4544" w:rsidP="000A4544">
            <w:pPr>
              <w:jc w:val="center"/>
              <w:rPr>
                <w:sz w:val="20"/>
                <w:szCs w:val="20"/>
              </w:rPr>
            </w:pPr>
            <w:r w:rsidRPr="00A512F9">
              <w:rPr>
                <w:sz w:val="20"/>
                <w:szCs w:val="20"/>
              </w:rPr>
              <w:t>300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8BBFFA9" w14:textId="77777777" w:rsidR="000A4544" w:rsidRPr="00A512F9" w:rsidRDefault="000A4544" w:rsidP="000A4544">
            <w:pPr>
              <w:jc w:val="right"/>
              <w:rPr>
                <w:sz w:val="20"/>
                <w:szCs w:val="20"/>
              </w:rPr>
            </w:pPr>
            <w:r w:rsidRPr="00A512F9">
              <w:rPr>
                <w:sz w:val="20"/>
                <w:szCs w:val="20"/>
              </w:rPr>
              <w:t>275 862,00</w:t>
            </w:r>
          </w:p>
        </w:tc>
        <w:tc>
          <w:tcPr>
            <w:tcW w:w="0" w:type="auto"/>
            <w:tcBorders>
              <w:top w:val="single" w:sz="4" w:space="0" w:color="auto"/>
              <w:left w:val="single" w:sz="4" w:space="0" w:color="auto"/>
              <w:bottom w:val="nil"/>
              <w:right w:val="nil"/>
            </w:tcBorders>
            <w:shd w:val="clear" w:color="auto" w:fill="auto"/>
            <w:noWrap/>
            <w:vAlign w:val="center"/>
            <w:hideMark/>
          </w:tcPr>
          <w:p w14:paraId="0F4BED9C" w14:textId="77777777" w:rsidR="000A4544" w:rsidRPr="00A512F9" w:rsidRDefault="000A4544" w:rsidP="000A4544">
            <w:pPr>
              <w:jc w:val="right"/>
              <w:rPr>
                <w:sz w:val="20"/>
                <w:szCs w:val="20"/>
              </w:rPr>
            </w:pPr>
            <w:r w:rsidRPr="00A512F9">
              <w:rPr>
                <w:sz w:val="20"/>
                <w:szCs w:val="20"/>
              </w:rPr>
              <w:t>275 862,00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EE72CC5" w14:textId="77777777" w:rsidR="000A4544" w:rsidRPr="00A512F9" w:rsidRDefault="000A4544" w:rsidP="000A4544">
            <w:pPr>
              <w:jc w:val="right"/>
              <w:rPr>
                <w:sz w:val="20"/>
                <w:szCs w:val="20"/>
              </w:rPr>
            </w:pPr>
            <w:r w:rsidRPr="00A512F9">
              <w:rPr>
                <w:sz w:val="20"/>
                <w:szCs w:val="20"/>
              </w:rPr>
              <w:t>275 862,00</w:t>
            </w:r>
          </w:p>
        </w:tc>
      </w:tr>
      <w:tr w:rsidR="000A4544" w:rsidRPr="00A512F9" w14:paraId="185FC1CF"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5BA5FC54" w14:textId="77777777" w:rsidR="000A4544" w:rsidRPr="00A512F9" w:rsidRDefault="000A4544" w:rsidP="000A4544">
            <w:pPr>
              <w:rPr>
                <w:sz w:val="20"/>
                <w:szCs w:val="20"/>
              </w:rPr>
            </w:pPr>
            <w:r w:rsidRPr="00A512F9">
              <w:rPr>
                <w:sz w:val="20"/>
                <w:szCs w:val="20"/>
              </w:rPr>
              <w:t>Публичные нормативные выплаты гражданам несоциального характера</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9CE1C34"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431CA9C4" w14:textId="77777777" w:rsidR="000A4544" w:rsidRPr="00A512F9" w:rsidRDefault="000A4544" w:rsidP="000A4544">
            <w:pPr>
              <w:jc w:val="center"/>
              <w:rPr>
                <w:sz w:val="20"/>
                <w:szCs w:val="20"/>
              </w:rPr>
            </w:pPr>
            <w:r w:rsidRPr="00A512F9">
              <w:rPr>
                <w:sz w:val="20"/>
                <w:szCs w:val="20"/>
              </w:rPr>
              <w:t>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DA9AADB" w14:textId="77777777" w:rsidR="000A4544" w:rsidRPr="00A512F9" w:rsidRDefault="000A4544" w:rsidP="000A4544">
            <w:pPr>
              <w:jc w:val="center"/>
              <w:rPr>
                <w:sz w:val="20"/>
                <w:szCs w:val="20"/>
              </w:rPr>
            </w:pPr>
            <w:r w:rsidRPr="00A512F9">
              <w:rPr>
                <w:sz w:val="20"/>
                <w:szCs w:val="20"/>
              </w:rPr>
              <w:t>06</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10C678E" w14:textId="77777777" w:rsidR="000A4544" w:rsidRPr="00A512F9" w:rsidRDefault="000A4544" w:rsidP="000A4544">
            <w:pPr>
              <w:jc w:val="center"/>
              <w:rPr>
                <w:sz w:val="20"/>
                <w:szCs w:val="20"/>
              </w:rPr>
            </w:pPr>
            <w:r w:rsidRPr="00A512F9">
              <w:rPr>
                <w:sz w:val="20"/>
                <w:szCs w:val="20"/>
              </w:rPr>
              <w:t>99.0.00.10400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3ED7DD0" w14:textId="77777777" w:rsidR="000A4544" w:rsidRPr="00A512F9" w:rsidRDefault="000A4544" w:rsidP="000A4544">
            <w:pPr>
              <w:jc w:val="center"/>
              <w:rPr>
                <w:sz w:val="20"/>
                <w:szCs w:val="20"/>
              </w:rPr>
            </w:pPr>
            <w:r w:rsidRPr="00A512F9">
              <w:rPr>
                <w:sz w:val="20"/>
                <w:szCs w:val="20"/>
              </w:rPr>
              <w:t>330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9007C7E" w14:textId="77777777" w:rsidR="000A4544" w:rsidRPr="00A512F9" w:rsidRDefault="000A4544" w:rsidP="000A4544">
            <w:pPr>
              <w:jc w:val="right"/>
              <w:rPr>
                <w:sz w:val="20"/>
                <w:szCs w:val="20"/>
              </w:rPr>
            </w:pPr>
            <w:r w:rsidRPr="00A512F9">
              <w:rPr>
                <w:sz w:val="20"/>
                <w:szCs w:val="20"/>
              </w:rPr>
              <w:t>275 862,00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2B49EC6" w14:textId="77777777" w:rsidR="000A4544" w:rsidRPr="00A512F9" w:rsidRDefault="000A4544" w:rsidP="000A4544">
            <w:pPr>
              <w:jc w:val="right"/>
              <w:rPr>
                <w:sz w:val="20"/>
                <w:szCs w:val="20"/>
              </w:rPr>
            </w:pPr>
            <w:r w:rsidRPr="00A512F9">
              <w:rPr>
                <w:sz w:val="20"/>
                <w:szCs w:val="20"/>
              </w:rPr>
              <w:t>275 862,00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63C0A31" w14:textId="77777777" w:rsidR="000A4544" w:rsidRPr="00A512F9" w:rsidRDefault="000A4544" w:rsidP="000A4544">
            <w:pPr>
              <w:jc w:val="right"/>
              <w:rPr>
                <w:sz w:val="20"/>
                <w:szCs w:val="20"/>
              </w:rPr>
            </w:pPr>
            <w:r w:rsidRPr="00A512F9">
              <w:rPr>
                <w:sz w:val="20"/>
                <w:szCs w:val="20"/>
              </w:rPr>
              <w:t>275 862,00</w:t>
            </w:r>
          </w:p>
        </w:tc>
      </w:tr>
      <w:tr w:rsidR="000A4544" w:rsidRPr="00A512F9" w14:paraId="48C555D8" w14:textId="77777777" w:rsidTr="000A4544">
        <w:tc>
          <w:tcPr>
            <w:tcW w:w="0" w:type="auto"/>
            <w:tcBorders>
              <w:top w:val="nil"/>
              <w:left w:val="single" w:sz="4" w:space="0" w:color="auto"/>
              <w:bottom w:val="nil"/>
              <w:right w:val="nil"/>
            </w:tcBorders>
            <w:shd w:val="clear" w:color="auto" w:fill="auto"/>
            <w:vAlign w:val="center"/>
            <w:hideMark/>
          </w:tcPr>
          <w:p w14:paraId="2C9AEB08" w14:textId="77777777" w:rsidR="000A4544" w:rsidRPr="00A512F9" w:rsidRDefault="000A4544" w:rsidP="000A4544">
            <w:pPr>
              <w:rPr>
                <w:bCs/>
                <w:sz w:val="20"/>
                <w:szCs w:val="20"/>
              </w:rPr>
            </w:pPr>
            <w:r w:rsidRPr="00A512F9">
              <w:rPr>
                <w:bCs/>
                <w:sz w:val="20"/>
                <w:szCs w:val="20"/>
              </w:rPr>
              <w:t>Реализация мероприятий по формированию условий для обеспечения беспрепятственного доступа инвалидов и других маломобильных групп населения к приоритетным для них объектам и услугам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0" w:type="auto"/>
            <w:tcBorders>
              <w:top w:val="nil"/>
              <w:left w:val="single" w:sz="4" w:space="0" w:color="auto"/>
              <w:bottom w:val="nil"/>
              <w:right w:val="nil"/>
            </w:tcBorders>
            <w:shd w:val="clear" w:color="auto" w:fill="auto"/>
            <w:noWrap/>
            <w:vAlign w:val="center"/>
            <w:hideMark/>
          </w:tcPr>
          <w:p w14:paraId="4E375AA9"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3C9DED8C" w14:textId="77777777" w:rsidR="000A4544" w:rsidRPr="00A512F9" w:rsidRDefault="000A4544" w:rsidP="000A4544">
            <w:pPr>
              <w:jc w:val="center"/>
              <w:rPr>
                <w:bCs/>
                <w:sz w:val="20"/>
                <w:szCs w:val="20"/>
              </w:rPr>
            </w:pPr>
            <w:r w:rsidRPr="00A512F9">
              <w:rPr>
                <w:bCs/>
                <w:sz w:val="20"/>
                <w:szCs w:val="20"/>
              </w:rPr>
              <w:t>10</w:t>
            </w:r>
          </w:p>
        </w:tc>
        <w:tc>
          <w:tcPr>
            <w:tcW w:w="0" w:type="auto"/>
            <w:tcBorders>
              <w:top w:val="nil"/>
              <w:left w:val="single" w:sz="4" w:space="0" w:color="auto"/>
              <w:bottom w:val="nil"/>
              <w:right w:val="single" w:sz="4" w:space="0" w:color="auto"/>
            </w:tcBorders>
            <w:shd w:val="clear" w:color="auto" w:fill="auto"/>
            <w:noWrap/>
            <w:vAlign w:val="center"/>
            <w:hideMark/>
          </w:tcPr>
          <w:p w14:paraId="11AED9C5" w14:textId="77777777" w:rsidR="000A4544" w:rsidRPr="00A512F9" w:rsidRDefault="000A4544" w:rsidP="000A4544">
            <w:pPr>
              <w:jc w:val="center"/>
              <w:rPr>
                <w:bCs/>
                <w:sz w:val="20"/>
                <w:szCs w:val="20"/>
              </w:rPr>
            </w:pPr>
            <w:r w:rsidRPr="00A512F9">
              <w:rPr>
                <w:bCs/>
                <w:sz w:val="20"/>
                <w:szCs w:val="20"/>
              </w:rPr>
              <w:t>06</w:t>
            </w:r>
          </w:p>
        </w:tc>
        <w:tc>
          <w:tcPr>
            <w:tcW w:w="0" w:type="auto"/>
            <w:tcBorders>
              <w:top w:val="nil"/>
              <w:left w:val="single" w:sz="4" w:space="0" w:color="auto"/>
              <w:bottom w:val="nil"/>
              <w:right w:val="nil"/>
            </w:tcBorders>
            <w:shd w:val="clear" w:color="auto" w:fill="auto"/>
            <w:noWrap/>
            <w:vAlign w:val="center"/>
            <w:hideMark/>
          </w:tcPr>
          <w:p w14:paraId="7BE52019" w14:textId="77777777" w:rsidR="000A4544" w:rsidRPr="00A512F9" w:rsidRDefault="000A4544" w:rsidP="000A4544">
            <w:pPr>
              <w:jc w:val="center"/>
              <w:rPr>
                <w:bCs/>
                <w:sz w:val="20"/>
                <w:szCs w:val="20"/>
              </w:rPr>
            </w:pPr>
            <w:r w:rsidRPr="00A512F9">
              <w:rPr>
                <w:bCs/>
                <w:sz w:val="20"/>
                <w:szCs w:val="20"/>
              </w:rPr>
              <w:t>99.0.00.70340</w:t>
            </w:r>
          </w:p>
        </w:tc>
        <w:tc>
          <w:tcPr>
            <w:tcW w:w="0" w:type="auto"/>
            <w:tcBorders>
              <w:top w:val="nil"/>
              <w:left w:val="single" w:sz="4" w:space="0" w:color="auto"/>
              <w:bottom w:val="nil"/>
              <w:right w:val="single" w:sz="4" w:space="0" w:color="auto"/>
            </w:tcBorders>
            <w:shd w:val="clear" w:color="auto" w:fill="auto"/>
            <w:noWrap/>
            <w:vAlign w:val="center"/>
            <w:hideMark/>
          </w:tcPr>
          <w:p w14:paraId="200D4E81"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3989623C" w14:textId="77777777" w:rsidR="000A4544" w:rsidRPr="00A512F9" w:rsidRDefault="000A4544" w:rsidP="000A4544">
            <w:pPr>
              <w:jc w:val="right"/>
              <w:rPr>
                <w:bCs/>
                <w:sz w:val="20"/>
                <w:szCs w:val="20"/>
              </w:rPr>
            </w:pPr>
            <w:r w:rsidRPr="00A512F9">
              <w:rPr>
                <w:bCs/>
                <w:sz w:val="20"/>
                <w:szCs w:val="20"/>
              </w:rPr>
              <w:t>35 000,00</w:t>
            </w:r>
          </w:p>
        </w:tc>
        <w:tc>
          <w:tcPr>
            <w:tcW w:w="0" w:type="auto"/>
            <w:tcBorders>
              <w:top w:val="nil"/>
              <w:left w:val="single" w:sz="4" w:space="0" w:color="auto"/>
              <w:bottom w:val="nil"/>
              <w:right w:val="nil"/>
            </w:tcBorders>
            <w:shd w:val="clear" w:color="auto" w:fill="auto"/>
            <w:noWrap/>
            <w:vAlign w:val="center"/>
            <w:hideMark/>
          </w:tcPr>
          <w:p w14:paraId="668A7A8D"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nil"/>
              <w:right w:val="single" w:sz="4" w:space="0" w:color="auto"/>
            </w:tcBorders>
            <w:shd w:val="clear" w:color="auto" w:fill="auto"/>
            <w:noWrap/>
            <w:vAlign w:val="center"/>
            <w:hideMark/>
          </w:tcPr>
          <w:p w14:paraId="698C5C7F" w14:textId="77777777" w:rsidR="000A4544" w:rsidRPr="00A512F9" w:rsidRDefault="000A4544" w:rsidP="000A4544">
            <w:pPr>
              <w:jc w:val="right"/>
              <w:rPr>
                <w:bCs/>
                <w:sz w:val="20"/>
                <w:szCs w:val="20"/>
              </w:rPr>
            </w:pPr>
            <w:r w:rsidRPr="00A512F9">
              <w:rPr>
                <w:bCs/>
                <w:sz w:val="20"/>
                <w:szCs w:val="20"/>
              </w:rPr>
              <w:t>0,00</w:t>
            </w:r>
          </w:p>
        </w:tc>
      </w:tr>
      <w:tr w:rsidR="000A4544" w:rsidRPr="00A512F9" w14:paraId="1028D62E"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557B13E9"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w:t>
            </w:r>
            <w:r w:rsidRPr="00A512F9">
              <w:rPr>
                <w:sz w:val="20"/>
                <w:szCs w:val="20"/>
              </w:rPr>
              <w:lastRenderedPageBreak/>
              <w:t>ных (муниципальных) нужд</w:t>
            </w:r>
          </w:p>
        </w:tc>
        <w:tc>
          <w:tcPr>
            <w:tcW w:w="0" w:type="auto"/>
            <w:tcBorders>
              <w:top w:val="single" w:sz="4" w:space="0" w:color="auto"/>
              <w:left w:val="single" w:sz="4" w:space="0" w:color="auto"/>
              <w:bottom w:val="nil"/>
              <w:right w:val="nil"/>
            </w:tcBorders>
            <w:shd w:val="clear" w:color="auto" w:fill="auto"/>
            <w:noWrap/>
            <w:vAlign w:val="center"/>
            <w:hideMark/>
          </w:tcPr>
          <w:p w14:paraId="6DB7C6AE" w14:textId="77777777" w:rsidR="000A4544" w:rsidRPr="00A512F9" w:rsidRDefault="000A4544" w:rsidP="000A4544">
            <w:pPr>
              <w:jc w:val="center"/>
              <w:rPr>
                <w:sz w:val="20"/>
                <w:szCs w:val="20"/>
              </w:rPr>
            </w:pPr>
            <w:r w:rsidRPr="00A512F9">
              <w:rPr>
                <w:sz w:val="20"/>
                <w:szCs w:val="20"/>
              </w:rPr>
              <w:lastRenderedPageBreak/>
              <w:t>444</w:t>
            </w:r>
          </w:p>
        </w:tc>
        <w:tc>
          <w:tcPr>
            <w:tcW w:w="0" w:type="auto"/>
            <w:tcBorders>
              <w:top w:val="single" w:sz="4" w:space="0" w:color="auto"/>
              <w:left w:val="single" w:sz="4" w:space="0" w:color="auto"/>
              <w:bottom w:val="nil"/>
              <w:right w:val="nil"/>
            </w:tcBorders>
            <w:shd w:val="clear" w:color="auto" w:fill="auto"/>
            <w:noWrap/>
            <w:vAlign w:val="center"/>
            <w:hideMark/>
          </w:tcPr>
          <w:p w14:paraId="3E4DF6C6" w14:textId="77777777" w:rsidR="000A4544" w:rsidRPr="00A512F9" w:rsidRDefault="000A4544" w:rsidP="000A4544">
            <w:pPr>
              <w:jc w:val="center"/>
              <w:rPr>
                <w:sz w:val="20"/>
                <w:szCs w:val="20"/>
              </w:rPr>
            </w:pPr>
            <w:r w:rsidRPr="00A512F9">
              <w:rPr>
                <w:sz w:val="20"/>
                <w:szCs w:val="20"/>
              </w:rPr>
              <w:t>10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000E39E" w14:textId="77777777" w:rsidR="000A4544" w:rsidRPr="00A512F9" w:rsidRDefault="000A4544" w:rsidP="000A4544">
            <w:pPr>
              <w:jc w:val="center"/>
              <w:rPr>
                <w:sz w:val="20"/>
                <w:szCs w:val="20"/>
              </w:rPr>
            </w:pPr>
            <w:r w:rsidRPr="00A512F9">
              <w:rPr>
                <w:sz w:val="20"/>
                <w:szCs w:val="20"/>
              </w:rPr>
              <w:t>06</w:t>
            </w:r>
          </w:p>
        </w:tc>
        <w:tc>
          <w:tcPr>
            <w:tcW w:w="0" w:type="auto"/>
            <w:tcBorders>
              <w:top w:val="single" w:sz="4" w:space="0" w:color="auto"/>
              <w:left w:val="single" w:sz="4" w:space="0" w:color="auto"/>
              <w:bottom w:val="nil"/>
              <w:right w:val="nil"/>
            </w:tcBorders>
            <w:shd w:val="clear" w:color="auto" w:fill="auto"/>
            <w:noWrap/>
            <w:vAlign w:val="center"/>
            <w:hideMark/>
          </w:tcPr>
          <w:p w14:paraId="4D290E7F" w14:textId="77777777" w:rsidR="000A4544" w:rsidRPr="00A512F9" w:rsidRDefault="000A4544" w:rsidP="000A4544">
            <w:pPr>
              <w:jc w:val="center"/>
              <w:rPr>
                <w:sz w:val="20"/>
                <w:szCs w:val="20"/>
              </w:rPr>
            </w:pPr>
            <w:r w:rsidRPr="00A512F9">
              <w:rPr>
                <w:sz w:val="20"/>
                <w:szCs w:val="20"/>
              </w:rPr>
              <w:t>99.0.00.70340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B1DFFC5" w14:textId="77777777" w:rsidR="000A4544" w:rsidRPr="00A512F9" w:rsidRDefault="000A4544" w:rsidP="000A4544">
            <w:pPr>
              <w:jc w:val="center"/>
              <w:rPr>
                <w:sz w:val="20"/>
                <w:szCs w:val="20"/>
              </w:rPr>
            </w:pPr>
            <w:r w:rsidRPr="00A512F9">
              <w:rPr>
                <w:sz w:val="20"/>
                <w:szCs w:val="20"/>
              </w:rPr>
              <w:t>200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8E9F60C" w14:textId="77777777" w:rsidR="000A4544" w:rsidRPr="00A512F9" w:rsidRDefault="000A4544" w:rsidP="000A4544">
            <w:pPr>
              <w:jc w:val="right"/>
              <w:rPr>
                <w:sz w:val="20"/>
                <w:szCs w:val="20"/>
              </w:rPr>
            </w:pPr>
            <w:r w:rsidRPr="00A512F9">
              <w:rPr>
                <w:sz w:val="20"/>
                <w:szCs w:val="20"/>
              </w:rPr>
              <w:t>35 000,00</w:t>
            </w:r>
          </w:p>
        </w:tc>
        <w:tc>
          <w:tcPr>
            <w:tcW w:w="0" w:type="auto"/>
            <w:tcBorders>
              <w:top w:val="single" w:sz="4" w:space="0" w:color="auto"/>
              <w:left w:val="single" w:sz="4" w:space="0" w:color="auto"/>
              <w:bottom w:val="nil"/>
              <w:right w:val="nil"/>
            </w:tcBorders>
            <w:shd w:val="clear" w:color="auto" w:fill="auto"/>
            <w:noWrap/>
            <w:vAlign w:val="center"/>
            <w:hideMark/>
          </w:tcPr>
          <w:p w14:paraId="1290D6CC"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98CF892" w14:textId="77777777" w:rsidR="000A4544" w:rsidRPr="00A512F9" w:rsidRDefault="000A4544" w:rsidP="000A4544">
            <w:pPr>
              <w:jc w:val="right"/>
              <w:rPr>
                <w:sz w:val="20"/>
                <w:szCs w:val="20"/>
              </w:rPr>
            </w:pPr>
            <w:r w:rsidRPr="00A512F9">
              <w:rPr>
                <w:sz w:val="20"/>
                <w:szCs w:val="20"/>
              </w:rPr>
              <w:t>0,00</w:t>
            </w:r>
          </w:p>
        </w:tc>
      </w:tr>
      <w:tr w:rsidR="000A4544" w:rsidRPr="00A512F9" w14:paraId="3DA55531"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09AD4DB9"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88B6FB9"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849EAEA" w14:textId="77777777" w:rsidR="000A4544" w:rsidRPr="00A512F9" w:rsidRDefault="000A4544" w:rsidP="000A4544">
            <w:pPr>
              <w:jc w:val="center"/>
              <w:rPr>
                <w:sz w:val="20"/>
                <w:szCs w:val="20"/>
              </w:rPr>
            </w:pPr>
            <w:r w:rsidRPr="00A512F9">
              <w:rPr>
                <w:sz w:val="20"/>
                <w:szCs w:val="20"/>
              </w:rPr>
              <w:t>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6C603A0" w14:textId="77777777" w:rsidR="000A4544" w:rsidRPr="00A512F9" w:rsidRDefault="000A4544" w:rsidP="000A4544">
            <w:pPr>
              <w:jc w:val="center"/>
              <w:rPr>
                <w:sz w:val="20"/>
                <w:szCs w:val="20"/>
              </w:rPr>
            </w:pPr>
            <w:r w:rsidRPr="00A512F9">
              <w:rPr>
                <w:sz w:val="20"/>
                <w:szCs w:val="20"/>
              </w:rPr>
              <w:t>06</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585EB44" w14:textId="77777777" w:rsidR="000A4544" w:rsidRPr="00A512F9" w:rsidRDefault="000A4544" w:rsidP="000A4544">
            <w:pPr>
              <w:jc w:val="center"/>
              <w:rPr>
                <w:sz w:val="20"/>
                <w:szCs w:val="20"/>
              </w:rPr>
            </w:pPr>
            <w:r w:rsidRPr="00A512F9">
              <w:rPr>
                <w:sz w:val="20"/>
                <w:szCs w:val="20"/>
              </w:rPr>
              <w:t>99.0.00.70340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D9F56E2" w14:textId="77777777" w:rsidR="000A4544" w:rsidRPr="00A512F9" w:rsidRDefault="000A4544" w:rsidP="000A4544">
            <w:pPr>
              <w:jc w:val="center"/>
              <w:rPr>
                <w:sz w:val="20"/>
                <w:szCs w:val="20"/>
              </w:rPr>
            </w:pPr>
            <w:r w:rsidRPr="00A512F9">
              <w:rPr>
                <w:sz w:val="20"/>
                <w:szCs w:val="20"/>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4D50B5F" w14:textId="77777777" w:rsidR="000A4544" w:rsidRPr="00A512F9" w:rsidRDefault="000A4544" w:rsidP="000A4544">
            <w:pPr>
              <w:jc w:val="right"/>
              <w:rPr>
                <w:sz w:val="20"/>
                <w:szCs w:val="20"/>
              </w:rPr>
            </w:pPr>
            <w:r w:rsidRPr="00A512F9">
              <w:rPr>
                <w:sz w:val="20"/>
                <w:szCs w:val="20"/>
              </w:rPr>
              <w:t>35 000,00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4C220B4F"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118C0B2" w14:textId="77777777" w:rsidR="000A4544" w:rsidRPr="00A512F9" w:rsidRDefault="000A4544" w:rsidP="000A4544">
            <w:pPr>
              <w:jc w:val="right"/>
              <w:rPr>
                <w:sz w:val="20"/>
                <w:szCs w:val="20"/>
              </w:rPr>
            </w:pPr>
            <w:r w:rsidRPr="00A512F9">
              <w:rPr>
                <w:sz w:val="20"/>
                <w:szCs w:val="20"/>
              </w:rPr>
              <w:t>0,00</w:t>
            </w:r>
          </w:p>
        </w:tc>
      </w:tr>
      <w:tr w:rsidR="000A4544" w:rsidRPr="00A512F9" w14:paraId="1E41CE1A" w14:textId="77777777" w:rsidTr="000A4544">
        <w:tc>
          <w:tcPr>
            <w:tcW w:w="0" w:type="auto"/>
            <w:tcBorders>
              <w:top w:val="nil"/>
              <w:left w:val="single" w:sz="4" w:space="0" w:color="auto"/>
              <w:bottom w:val="nil"/>
              <w:right w:val="nil"/>
            </w:tcBorders>
            <w:shd w:val="clear" w:color="auto" w:fill="auto"/>
            <w:vAlign w:val="center"/>
            <w:hideMark/>
          </w:tcPr>
          <w:p w14:paraId="0AC1FB31" w14:textId="77777777" w:rsidR="000A4544" w:rsidRPr="00A512F9" w:rsidRDefault="000A4544" w:rsidP="000A4544">
            <w:pPr>
              <w:rPr>
                <w:bCs/>
                <w:sz w:val="20"/>
                <w:szCs w:val="20"/>
              </w:rPr>
            </w:pPr>
            <w:r w:rsidRPr="00A512F9">
              <w:rPr>
                <w:bCs/>
                <w:sz w:val="20"/>
                <w:szCs w:val="20"/>
              </w:rPr>
              <w:t>Реализация мероприятий по созданию социально-экономических, организационных условий для повышения качества жизни граждан пожилого возраста, степени их социальной защищенности, содействие их активному участию в жизни общества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w:t>
            </w:r>
          </w:p>
        </w:tc>
        <w:tc>
          <w:tcPr>
            <w:tcW w:w="0" w:type="auto"/>
            <w:tcBorders>
              <w:top w:val="nil"/>
              <w:left w:val="single" w:sz="4" w:space="0" w:color="auto"/>
              <w:bottom w:val="nil"/>
              <w:right w:val="nil"/>
            </w:tcBorders>
            <w:shd w:val="clear" w:color="auto" w:fill="auto"/>
            <w:noWrap/>
            <w:vAlign w:val="center"/>
            <w:hideMark/>
          </w:tcPr>
          <w:p w14:paraId="4ECE37BA"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583CCBDC" w14:textId="77777777" w:rsidR="000A4544" w:rsidRPr="00A512F9" w:rsidRDefault="000A4544" w:rsidP="000A4544">
            <w:pPr>
              <w:jc w:val="center"/>
              <w:rPr>
                <w:bCs/>
                <w:sz w:val="20"/>
                <w:szCs w:val="20"/>
              </w:rPr>
            </w:pPr>
            <w:r w:rsidRPr="00A512F9">
              <w:rPr>
                <w:bCs/>
                <w:sz w:val="20"/>
                <w:szCs w:val="20"/>
              </w:rPr>
              <w:t>10</w:t>
            </w:r>
          </w:p>
        </w:tc>
        <w:tc>
          <w:tcPr>
            <w:tcW w:w="0" w:type="auto"/>
            <w:tcBorders>
              <w:top w:val="nil"/>
              <w:left w:val="single" w:sz="4" w:space="0" w:color="auto"/>
              <w:bottom w:val="nil"/>
              <w:right w:val="single" w:sz="4" w:space="0" w:color="auto"/>
            </w:tcBorders>
            <w:shd w:val="clear" w:color="auto" w:fill="auto"/>
            <w:noWrap/>
            <w:vAlign w:val="center"/>
            <w:hideMark/>
          </w:tcPr>
          <w:p w14:paraId="2F65A957" w14:textId="77777777" w:rsidR="000A4544" w:rsidRPr="00A512F9" w:rsidRDefault="000A4544" w:rsidP="000A4544">
            <w:pPr>
              <w:jc w:val="center"/>
              <w:rPr>
                <w:bCs/>
                <w:sz w:val="20"/>
                <w:szCs w:val="20"/>
              </w:rPr>
            </w:pPr>
            <w:r w:rsidRPr="00A512F9">
              <w:rPr>
                <w:bCs/>
                <w:sz w:val="20"/>
                <w:szCs w:val="20"/>
              </w:rPr>
              <w:t>06</w:t>
            </w:r>
          </w:p>
        </w:tc>
        <w:tc>
          <w:tcPr>
            <w:tcW w:w="0" w:type="auto"/>
            <w:tcBorders>
              <w:top w:val="nil"/>
              <w:left w:val="single" w:sz="4" w:space="0" w:color="auto"/>
              <w:bottom w:val="nil"/>
              <w:right w:val="nil"/>
            </w:tcBorders>
            <w:shd w:val="clear" w:color="auto" w:fill="auto"/>
            <w:noWrap/>
            <w:vAlign w:val="center"/>
            <w:hideMark/>
          </w:tcPr>
          <w:p w14:paraId="6A1E3017" w14:textId="77777777" w:rsidR="000A4544" w:rsidRPr="00A512F9" w:rsidRDefault="000A4544" w:rsidP="000A4544">
            <w:pPr>
              <w:jc w:val="center"/>
              <w:rPr>
                <w:bCs/>
                <w:sz w:val="20"/>
                <w:szCs w:val="20"/>
              </w:rPr>
            </w:pPr>
            <w:r w:rsidRPr="00A512F9">
              <w:rPr>
                <w:bCs/>
                <w:sz w:val="20"/>
                <w:szCs w:val="20"/>
              </w:rPr>
              <w:t>99.0.00.70820</w:t>
            </w:r>
          </w:p>
        </w:tc>
        <w:tc>
          <w:tcPr>
            <w:tcW w:w="0" w:type="auto"/>
            <w:tcBorders>
              <w:top w:val="nil"/>
              <w:left w:val="single" w:sz="4" w:space="0" w:color="auto"/>
              <w:bottom w:val="nil"/>
              <w:right w:val="single" w:sz="4" w:space="0" w:color="auto"/>
            </w:tcBorders>
            <w:shd w:val="clear" w:color="auto" w:fill="auto"/>
            <w:noWrap/>
            <w:vAlign w:val="center"/>
            <w:hideMark/>
          </w:tcPr>
          <w:p w14:paraId="2327D91E"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4AC129EA" w14:textId="77777777" w:rsidR="000A4544" w:rsidRPr="00A512F9" w:rsidRDefault="000A4544" w:rsidP="000A4544">
            <w:pPr>
              <w:jc w:val="right"/>
              <w:rPr>
                <w:bCs/>
                <w:sz w:val="20"/>
                <w:szCs w:val="20"/>
              </w:rPr>
            </w:pPr>
            <w:r w:rsidRPr="00A512F9">
              <w:rPr>
                <w:bCs/>
                <w:sz w:val="20"/>
                <w:szCs w:val="20"/>
              </w:rPr>
              <w:t>351 400,00</w:t>
            </w:r>
          </w:p>
        </w:tc>
        <w:tc>
          <w:tcPr>
            <w:tcW w:w="0" w:type="auto"/>
            <w:tcBorders>
              <w:top w:val="nil"/>
              <w:left w:val="single" w:sz="4" w:space="0" w:color="auto"/>
              <w:bottom w:val="nil"/>
              <w:right w:val="nil"/>
            </w:tcBorders>
            <w:shd w:val="clear" w:color="auto" w:fill="auto"/>
            <w:noWrap/>
            <w:vAlign w:val="center"/>
            <w:hideMark/>
          </w:tcPr>
          <w:p w14:paraId="6F71E3ED"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nil"/>
              <w:right w:val="single" w:sz="4" w:space="0" w:color="auto"/>
            </w:tcBorders>
            <w:shd w:val="clear" w:color="auto" w:fill="auto"/>
            <w:noWrap/>
            <w:vAlign w:val="center"/>
            <w:hideMark/>
          </w:tcPr>
          <w:p w14:paraId="7F41E6D7" w14:textId="77777777" w:rsidR="000A4544" w:rsidRPr="00A512F9" w:rsidRDefault="000A4544" w:rsidP="000A4544">
            <w:pPr>
              <w:jc w:val="right"/>
              <w:rPr>
                <w:bCs/>
                <w:sz w:val="20"/>
                <w:szCs w:val="20"/>
              </w:rPr>
            </w:pPr>
            <w:r w:rsidRPr="00A512F9">
              <w:rPr>
                <w:bCs/>
                <w:sz w:val="20"/>
                <w:szCs w:val="20"/>
              </w:rPr>
              <w:t>0,00</w:t>
            </w:r>
          </w:p>
        </w:tc>
      </w:tr>
      <w:tr w:rsidR="000A4544" w:rsidRPr="00A512F9" w14:paraId="7BE16373"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5D8C88FF"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nil"/>
              <w:right w:val="nil"/>
            </w:tcBorders>
            <w:shd w:val="clear" w:color="auto" w:fill="auto"/>
            <w:noWrap/>
            <w:vAlign w:val="center"/>
            <w:hideMark/>
          </w:tcPr>
          <w:p w14:paraId="73707866"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3CC7D21F" w14:textId="77777777" w:rsidR="000A4544" w:rsidRPr="00A512F9" w:rsidRDefault="000A4544" w:rsidP="000A4544">
            <w:pPr>
              <w:jc w:val="center"/>
              <w:rPr>
                <w:sz w:val="20"/>
                <w:szCs w:val="20"/>
              </w:rPr>
            </w:pPr>
            <w:r w:rsidRPr="00A512F9">
              <w:rPr>
                <w:sz w:val="20"/>
                <w:szCs w:val="20"/>
              </w:rPr>
              <w:t>10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8D4CCD9" w14:textId="77777777" w:rsidR="000A4544" w:rsidRPr="00A512F9" w:rsidRDefault="000A4544" w:rsidP="000A4544">
            <w:pPr>
              <w:jc w:val="center"/>
              <w:rPr>
                <w:sz w:val="20"/>
                <w:szCs w:val="20"/>
              </w:rPr>
            </w:pPr>
            <w:r w:rsidRPr="00A512F9">
              <w:rPr>
                <w:sz w:val="20"/>
                <w:szCs w:val="20"/>
              </w:rPr>
              <w:t>06</w:t>
            </w:r>
          </w:p>
        </w:tc>
        <w:tc>
          <w:tcPr>
            <w:tcW w:w="0" w:type="auto"/>
            <w:tcBorders>
              <w:top w:val="single" w:sz="4" w:space="0" w:color="auto"/>
              <w:left w:val="single" w:sz="4" w:space="0" w:color="auto"/>
              <w:bottom w:val="nil"/>
              <w:right w:val="nil"/>
            </w:tcBorders>
            <w:shd w:val="clear" w:color="auto" w:fill="auto"/>
            <w:noWrap/>
            <w:vAlign w:val="center"/>
            <w:hideMark/>
          </w:tcPr>
          <w:p w14:paraId="76C375A6" w14:textId="77777777" w:rsidR="000A4544" w:rsidRPr="00A512F9" w:rsidRDefault="000A4544" w:rsidP="000A4544">
            <w:pPr>
              <w:jc w:val="center"/>
              <w:rPr>
                <w:sz w:val="20"/>
                <w:szCs w:val="20"/>
              </w:rPr>
            </w:pPr>
            <w:r w:rsidRPr="00A512F9">
              <w:rPr>
                <w:sz w:val="20"/>
                <w:szCs w:val="20"/>
              </w:rPr>
              <w:t>99.0.00.70820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38552D2" w14:textId="77777777" w:rsidR="000A4544" w:rsidRPr="00A512F9" w:rsidRDefault="000A4544" w:rsidP="000A4544">
            <w:pPr>
              <w:jc w:val="center"/>
              <w:rPr>
                <w:sz w:val="20"/>
                <w:szCs w:val="20"/>
              </w:rPr>
            </w:pPr>
            <w:r w:rsidRPr="00A512F9">
              <w:rPr>
                <w:sz w:val="20"/>
                <w:szCs w:val="20"/>
              </w:rPr>
              <w:t>200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CC72352" w14:textId="77777777" w:rsidR="000A4544" w:rsidRPr="00A512F9" w:rsidRDefault="000A4544" w:rsidP="000A4544">
            <w:pPr>
              <w:jc w:val="right"/>
              <w:rPr>
                <w:sz w:val="20"/>
                <w:szCs w:val="20"/>
              </w:rPr>
            </w:pPr>
            <w:r w:rsidRPr="00A512F9">
              <w:rPr>
                <w:sz w:val="20"/>
                <w:szCs w:val="20"/>
              </w:rPr>
              <w:t>351 400,00</w:t>
            </w:r>
          </w:p>
        </w:tc>
        <w:tc>
          <w:tcPr>
            <w:tcW w:w="0" w:type="auto"/>
            <w:tcBorders>
              <w:top w:val="single" w:sz="4" w:space="0" w:color="auto"/>
              <w:left w:val="single" w:sz="4" w:space="0" w:color="auto"/>
              <w:bottom w:val="nil"/>
              <w:right w:val="nil"/>
            </w:tcBorders>
            <w:shd w:val="clear" w:color="auto" w:fill="auto"/>
            <w:noWrap/>
            <w:vAlign w:val="center"/>
            <w:hideMark/>
          </w:tcPr>
          <w:p w14:paraId="2EA2E33F"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9F4B570" w14:textId="77777777" w:rsidR="000A4544" w:rsidRPr="00A512F9" w:rsidRDefault="000A4544" w:rsidP="000A4544">
            <w:pPr>
              <w:jc w:val="right"/>
              <w:rPr>
                <w:sz w:val="20"/>
                <w:szCs w:val="20"/>
              </w:rPr>
            </w:pPr>
            <w:r w:rsidRPr="00A512F9">
              <w:rPr>
                <w:sz w:val="20"/>
                <w:szCs w:val="20"/>
              </w:rPr>
              <w:t>0,00</w:t>
            </w:r>
          </w:p>
        </w:tc>
      </w:tr>
      <w:tr w:rsidR="000A4544" w:rsidRPr="00A512F9" w14:paraId="27E2AEDF"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10B123D9" w14:textId="77777777" w:rsidR="000A4544" w:rsidRPr="00A512F9" w:rsidRDefault="000A4544" w:rsidP="000A4544">
            <w:pPr>
              <w:rPr>
                <w:sz w:val="20"/>
                <w:szCs w:val="20"/>
              </w:rPr>
            </w:pPr>
            <w:r w:rsidRPr="00A512F9">
              <w:rPr>
                <w:sz w:val="20"/>
                <w:szCs w:val="20"/>
              </w:rPr>
              <w:t xml:space="preserve">Иные закупки товаров, </w:t>
            </w:r>
            <w:r w:rsidRPr="00A512F9">
              <w:rPr>
                <w:sz w:val="20"/>
                <w:szCs w:val="20"/>
              </w:rPr>
              <w:lastRenderedPageBreak/>
              <w:t>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6B8F30D" w14:textId="77777777" w:rsidR="000A4544" w:rsidRPr="00A512F9" w:rsidRDefault="000A4544" w:rsidP="000A4544">
            <w:pPr>
              <w:jc w:val="center"/>
              <w:rPr>
                <w:sz w:val="20"/>
                <w:szCs w:val="20"/>
              </w:rPr>
            </w:pPr>
            <w:r w:rsidRPr="00A512F9">
              <w:rPr>
                <w:sz w:val="20"/>
                <w:szCs w:val="20"/>
              </w:rPr>
              <w:lastRenderedPageBreak/>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05134E8" w14:textId="77777777" w:rsidR="000A4544" w:rsidRPr="00A512F9" w:rsidRDefault="000A4544" w:rsidP="000A4544">
            <w:pPr>
              <w:jc w:val="center"/>
              <w:rPr>
                <w:sz w:val="20"/>
                <w:szCs w:val="20"/>
              </w:rPr>
            </w:pPr>
            <w:r w:rsidRPr="00A512F9">
              <w:rPr>
                <w:sz w:val="20"/>
                <w:szCs w:val="20"/>
              </w:rPr>
              <w:t>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667736F" w14:textId="77777777" w:rsidR="000A4544" w:rsidRPr="00A512F9" w:rsidRDefault="000A4544" w:rsidP="000A4544">
            <w:pPr>
              <w:jc w:val="center"/>
              <w:rPr>
                <w:sz w:val="20"/>
                <w:szCs w:val="20"/>
              </w:rPr>
            </w:pPr>
            <w:r w:rsidRPr="00A512F9">
              <w:rPr>
                <w:sz w:val="20"/>
                <w:szCs w:val="20"/>
              </w:rPr>
              <w:t>06</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9C44A48" w14:textId="77777777" w:rsidR="000A4544" w:rsidRPr="00A512F9" w:rsidRDefault="000A4544" w:rsidP="000A4544">
            <w:pPr>
              <w:jc w:val="center"/>
              <w:rPr>
                <w:sz w:val="20"/>
                <w:szCs w:val="20"/>
              </w:rPr>
            </w:pPr>
            <w:r w:rsidRPr="00A512F9">
              <w:rPr>
                <w:sz w:val="20"/>
                <w:szCs w:val="20"/>
              </w:rPr>
              <w:t>99.0.00.70820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A6287A5" w14:textId="77777777" w:rsidR="000A4544" w:rsidRPr="00A512F9" w:rsidRDefault="000A4544" w:rsidP="000A4544">
            <w:pPr>
              <w:jc w:val="center"/>
              <w:rPr>
                <w:sz w:val="20"/>
                <w:szCs w:val="20"/>
              </w:rPr>
            </w:pPr>
            <w:r w:rsidRPr="00A512F9">
              <w:rPr>
                <w:sz w:val="20"/>
                <w:szCs w:val="20"/>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0FA9676" w14:textId="77777777" w:rsidR="000A4544" w:rsidRPr="00A512F9" w:rsidRDefault="000A4544" w:rsidP="000A4544">
            <w:pPr>
              <w:jc w:val="right"/>
              <w:rPr>
                <w:sz w:val="20"/>
                <w:szCs w:val="20"/>
              </w:rPr>
            </w:pPr>
            <w:r w:rsidRPr="00A512F9">
              <w:rPr>
                <w:sz w:val="20"/>
                <w:szCs w:val="20"/>
              </w:rPr>
              <w:t>351 400,00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86B1EAF"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084F61E" w14:textId="77777777" w:rsidR="000A4544" w:rsidRPr="00A512F9" w:rsidRDefault="000A4544" w:rsidP="000A4544">
            <w:pPr>
              <w:jc w:val="right"/>
              <w:rPr>
                <w:sz w:val="20"/>
                <w:szCs w:val="20"/>
              </w:rPr>
            </w:pPr>
            <w:r w:rsidRPr="00A512F9">
              <w:rPr>
                <w:sz w:val="20"/>
                <w:szCs w:val="20"/>
              </w:rPr>
              <w:t>0,00</w:t>
            </w:r>
          </w:p>
        </w:tc>
      </w:tr>
      <w:tr w:rsidR="000A4544" w:rsidRPr="00A512F9" w14:paraId="7343E373" w14:textId="77777777" w:rsidTr="000A4544">
        <w:tc>
          <w:tcPr>
            <w:tcW w:w="0" w:type="auto"/>
            <w:tcBorders>
              <w:top w:val="nil"/>
              <w:left w:val="single" w:sz="4" w:space="0" w:color="auto"/>
              <w:bottom w:val="nil"/>
              <w:right w:val="nil"/>
            </w:tcBorders>
            <w:shd w:val="clear" w:color="auto" w:fill="auto"/>
            <w:vAlign w:val="center"/>
            <w:hideMark/>
          </w:tcPr>
          <w:p w14:paraId="3E5B6FE9" w14:textId="77777777" w:rsidR="000A4544" w:rsidRPr="00A512F9" w:rsidRDefault="000A4544" w:rsidP="000A4544">
            <w:pPr>
              <w:rPr>
                <w:bCs/>
                <w:sz w:val="20"/>
                <w:szCs w:val="20"/>
              </w:rPr>
            </w:pPr>
            <w:r w:rsidRPr="00A512F9">
              <w:rPr>
                <w:bCs/>
                <w:sz w:val="20"/>
                <w:szCs w:val="20"/>
              </w:rPr>
              <w:t>ФИЗИЧЕСКАЯ КУЛЬТУРА И СПОРТ</w:t>
            </w:r>
          </w:p>
        </w:tc>
        <w:tc>
          <w:tcPr>
            <w:tcW w:w="0" w:type="auto"/>
            <w:tcBorders>
              <w:top w:val="nil"/>
              <w:left w:val="single" w:sz="4" w:space="0" w:color="auto"/>
              <w:bottom w:val="nil"/>
              <w:right w:val="nil"/>
            </w:tcBorders>
            <w:shd w:val="clear" w:color="auto" w:fill="auto"/>
            <w:noWrap/>
            <w:vAlign w:val="center"/>
            <w:hideMark/>
          </w:tcPr>
          <w:p w14:paraId="54E121BF"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5BD89000" w14:textId="77777777" w:rsidR="000A4544" w:rsidRPr="00A512F9" w:rsidRDefault="000A4544" w:rsidP="000A4544">
            <w:pPr>
              <w:jc w:val="center"/>
              <w:rPr>
                <w:bCs/>
                <w:sz w:val="20"/>
                <w:szCs w:val="20"/>
              </w:rPr>
            </w:pPr>
            <w:r w:rsidRPr="00A512F9">
              <w:rPr>
                <w:bCs/>
                <w:sz w:val="20"/>
                <w:szCs w:val="20"/>
              </w:rPr>
              <w:t>11</w:t>
            </w:r>
          </w:p>
        </w:tc>
        <w:tc>
          <w:tcPr>
            <w:tcW w:w="0" w:type="auto"/>
            <w:tcBorders>
              <w:top w:val="nil"/>
              <w:left w:val="single" w:sz="4" w:space="0" w:color="auto"/>
              <w:bottom w:val="nil"/>
              <w:right w:val="single" w:sz="4" w:space="0" w:color="auto"/>
            </w:tcBorders>
            <w:shd w:val="clear" w:color="auto" w:fill="auto"/>
            <w:noWrap/>
            <w:vAlign w:val="center"/>
            <w:hideMark/>
          </w:tcPr>
          <w:p w14:paraId="1E193442"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nil"/>
            </w:tcBorders>
            <w:shd w:val="clear" w:color="auto" w:fill="auto"/>
            <w:noWrap/>
            <w:vAlign w:val="center"/>
            <w:hideMark/>
          </w:tcPr>
          <w:p w14:paraId="47F67CCD"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561EA07C"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6FFF90FB" w14:textId="77777777" w:rsidR="000A4544" w:rsidRPr="00A512F9" w:rsidRDefault="000A4544" w:rsidP="000A4544">
            <w:pPr>
              <w:jc w:val="right"/>
              <w:rPr>
                <w:bCs/>
                <w:sz w:val="20"/>
                <w:szCs w:val="20"/>
              </w:rPr>
            </w:pPr>
            <w:r w:rsidRPr="00A512F9">
              <w:rPr>
                <w:bCs/>
                <w:sz w:val="20"/>
                <w:szCs w:val="20"/>
              </w:rPr>
              <w:t>96 741 358,87</w:t>
            </w:r>
          </w:p>
        </w:tc>
        <w:tc>
          <w:tcPr>
            <w:tcW w:w="0" w:type="auto"/>
            <w:tcBorders>
              <w:top w:val="nil"/>
              <w:left w:val="single" w:sz="4" w:space="0" w:color="auto"/>
              <w:bottom w:val="nil"/>
              <w:right w:val="nil"/>
            </w:tcBorders>
            <w:shd w:val="clear" w:color="auto" w:fill="auto"/>
            <w:noWrap/>
            <w:vAlign w:val="center"/>
            <w:hideMark/>
          </w:tcPr>
          <w:p w14:paraId="3A69E884" w14:textId="77777777" w:rsidR="000A4544" w:rsidRPr="00A512F9" w:rsidRDefault="000A4544" w:rsidP="000A4544">
            <w:pPr>
              <w:jc w:val="right"/>
              <w:rPr>
                <w:bCs/>
                <w:sz w:val="20"/>
                <w:szCs w:val="20"/>
              </w:rPr>
            </w:pPr>
            <w:r w:rsidRPr="00A512F9">
              <w:rPr>
                <w:bCs/>
                <w:sz w:val="20"/>
                <w:szCs w:val="20"/>
              </w:rPr>
              <w:t>32 000 000,00</w:t>
            </w:r>
          </w:p>
        </w:tc>
        <w:tc>
          <w:tcPr>
            <w:tcW w:w="0" w:type="auto"/>
            <w:tcBorders>
              <w:top w:val="nil"/>
              <w:left w:val="single" w:sz="4" w:space="0" w:color="auto"/>
              <w:bottom w:val="nil"/>
              <w:right w:val="single" w:sz="4" w:space="0" w:color="auto"/>
            </w:tcBorders>
            <w:shd w:val="clear" w:color="auto" w:fill="auto"/>
            <w:noWrap/>
            <w:vAlign w:val="center"/>
            <w:hideMark/>
          </w:tcPr>
          <w:p w14:paraId="0C09E932" w14:textId="77777777" w:rsidR="000A4544" w:rsidRPr="00A512F9" w:rsidRDefault="000A4544" w:rsidP="000A4544">
            <w:pPr>
              <w:jc w:val="right"/>
              <w:rPr>
                <w:bCs/>
                <w:sz w:val="20"/>
                <w:szCs w:val="20"/>
              </w:rPr>
            </w:pPr>
            <w:r w:rsidRPr="00A512F9">
              <w:rPr>
                <w:bCs/>
                <w:sz w:val="20"/>
                <w:szCs w:val="20"/>
              </w:rPr>
              <w:t>32 000 000,00</w:t>
            </w:r>
          </w:p>
        </w:tc>
      </w:tr>
      <w:tr w:rsidR="000A4544" w:rsidRPr="00A512F9" w14:paraId="7D3D59F2"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0E79AD23" w14:textId="77777777" w:rsidR="000A4544" w:rsidRPr="00A512F9" w:rsidRDefault="000A4544" w:rsidP="000A4544">
            <w:pPr>
              <w:rPr>
                <w:bCs/>
                <w:sz w:val="20"/>
                <w:szCs w:val="20"/>
              </w:rPr>
            </w:pPr>
            <w:r w:rsidRPr="00A512F9">
              <w:rPr>
                <w:bCs/>
                <w:sz w:val="20"/>
                <w:szCs w:val="20"/>
              </w:rPr>
              <w:t>Физическая культура</w:t>
            </w:r>
          </w:p>
        </w:tc>
        <w:tc>
          <w:tcPr>
            <w:tcW w:w="0" w:type="auto"/>
            <w:tcBorders>
              <w:top w:val="single" w:sz="4" w:space="0" w:color="auto"/>
              <w:left w:val="single" w:sz="4" w:space="0" w:color="auto"/>
              <w:bottom w:val="nil"/>
              <w:right w:val="nil"/>
            </w:tcBorders>
            <w:shd w:val="clear" w:color="auto" w:fill="auto"/>
            <w:noWrap/>
            <w:vAlign w:val="center"/>
            <w:hideMark/>
          </w:tcPr>
          <w:p w14:paraId="6CF3E304"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6358FF58" w14:textId="77777777" w:rsidR="000A4544" w:rsidRPr="00A512F9" w:rsidRDefault="000A4544" w:rsidP="000A4544">
            <w:pPr>
              <w:jc w:val="center"/>
              <w:rPr>
                <w:bCs/>
                <w:sz w:val="20"/>
                <w:szCs w:val="20"/>
              </w:rPr>
            </w:pPr>
            <w:r w:rsidRPr="00A512F9">
              <w:rPr>
                <w:bCs/>
                <w:sz w:val="20"/>
                <w:szCs w:val="20"/>
              </w:rPr>
              <w:t>11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848CC93" w14:textId="77777777" w:rsidR="000A4544" w:rsidRPr="00A512F9" w:rsidRDefault="000A4544" w:rsidP="000A4544">
            <w:pPr>
              <w:jc w:val="center"/>
              <w:rPr>
                <w:bCs/>
                <w:sz w:val="20"/>
                <w:szCs w:val="20"/>
              </w:rPr>
            </w:pPr>
            <w:r w:rsidRPr="00A512F9">
              <w:rPr>
                <w:bCs/>
                <w:sz w:val="20"/>
                <w:szCs w:val="20"/>
              </w:rPr>
              <w:t>01</w:t>
            </w:r>
          </w:p>
        </w:tc>
        <w:tc>
          <w:tcPr>
            <w:tcW w:w="0" w:type="auto"/>
            <w:tcBorders>
              <w:top w:val="single" w:sz="4" w:space="0" w:color="auto"/>
              <w:left w:val="single" w:sz="4" w:space="0" w:color="auto"/>
              <w:bottom w:val="nil"/>
              <w:right w:val="nil"/>
            </w:tcBorders>
            <w:shd w:val="clear" w:color="auto" w:fill="auto"/>
            <w:noWrap/>
            <w:vAlign w:val="center"/>
            <w:hideMark/>
          </w:tcPr>
          <w:p w14:paraId="4BDD1C09"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C89700A"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F9C299E" w14:textId="77777777" w:rsidR="000A4544" w:rsidRPr="00A512F9" w:rsidRDefault="000A4544" w:rsidP="000A4544">
            <w:pPr>
              <w:jc w:val="right"/>
              <w:rPr>
                <w:bCs/>
                <w:sz w:val="20"/>
                <w:szCs w:val="20"/>
              </w:rPr>
            </w:pPr>
            <w:r w:rsidRPr="00A512F9">
              <w:rPr>
                <w:bCs/>
                <w:sz w:val="20"/>
                <w:szCs w:val="20"/>
              </w:rPr>
              <w:t>36 855 258,87</w:t>
            </w:r>
          </w:p>
        </w:tc>
        <w:tc>
          <w:tcPr>
            <w:tcW w:w="0" w:type="auto"/>
            <w:tcBorders>
              <w:top w:val="single" w:sz="4" w:space="0" w:color="auto"/>
              <w:left w:val="single" w:sz="4" w:space="0" w:color="auto"/>
              <w:bottom w:val="nil"/>
              <w:right w:val="nil"/>
            </w:tcBorders>
            <w:shd w:val="clear" w:color="auto" w:fill="auto"/>
            <w:noWrap/>
            <w:vAlign w:val="center"/>
            <w:hideMark/>
          </w:tcPr>
          <w:p w14:paraId="64F56125" w14:textId="77777777" w:rsidR="000A4544" w:rsidRPr="00A512F9" w:rsidRDefault="000A4544" w:rsidP="000A4544">
            <w:pPr>
              <w:jc w:val="right"/>
              <w:rPr>
                <w:bCs/>
                <w:sz w:val="20"/>
                <w:szCs w:val="20"/>
              </w:rPr>
            </w:pPr>
            <w:r w:rsidRPr="00A512F9">
              <w:rPr>
                <w:bCs/>
                <w:sz w:val="20"/>
                <w:szCs w:val="20"/>
              </w:rPr>
              <w:t>32 000 000,00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49CC4F9" w14:textId="77777777" w:rsidR="000A4544" w:rsidRPr="00A512F9" w:rsidRDefault="000A4544" w:rsidP="000A4544">
            <w:pPr>
              <w:jc w:val="right"/>
              <w:rPr>
                <w:bCs/>
                <w:sz w:val="20"/>
                <w:szCs w:val="20"/>
              </w:rPr>
            </w:pPr>
            <w:r w:rsidRPr="00A512F9">
              <w:rPr>
                <w:bCs/>
                <w:sz w:val="20"/>
                <w:szCs w:val="20"/>
              </w:rPr>
              <w:t>32 000 000,00</w:t>
            </w:r>
          </w:p>
        </w:tc>
      </w:tr>
      <w:tr w:rsidR="000A4544" w:rsidRPr="00A512F9" w14:paraId="475BC595"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35B0A2C8" w14:textId="77777777" w:rsidR="000A4544" w:rsidRPr="00A512F9" w:rsidRDefault="000A4544" w:rsidP="000A4544">
            <w:pPr>
              <w:rPr>
                <w:bCs/>
                <w:sz w:val="20"/>
                <w:szCs w:val="20"/>
              </w:rPr>
            </w:pPr>
            <w:r w:rsidRPr="00A512F9">
              <w:rPr>
                <w:bCs/>
                <w:sz w:val="20"/>
                <w:szCs w:val="20"/>
              </w:rPr>
              <w:t>Муниципальная программа "Развитие физической культуры и спорта в Куйбышевском районе Новосибирской области"</w:t>
            </w:r>
          </w:p>
        </w:tc>
        <w:tc>
          <w:tcPr>
            <w:tcW w:w="0" w:type="auto"/>
            <w:tcBorders>
              <w:top w:val="single" w:sz="4" w:space="0" w:color="auto"/>
              <w:left w:val="single" w:sz="4" w:space="0" w:color="auto"/>
              <w:bottom w:val="nil"/>
              <w:right w:val="nil"/>
            </w:tcBorders>
            <w:shd w:val="clear" w:color="auto" w:fill="auto"/>
            <w:noWrap/>
            <w:vAlign w:val="center"/>
            <w:hideMark/>
          </w:tcPr>
          <w:p w14:paraId="5461B4E3"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43654753" w14:textId="77777777" w:rsidR="000A4544" w:rsidRPr="00A512F9" w:rsidRDefault="000A4544" w:rsidP="000A4544">
            <w:pPr>
              <w:jc w:val="center"/>
              <w:rPr>
                <w:bCs/>
                <w:sz w:val="20"/>
                <w:szCs w:val="20"/>
              </w:rPr>
            </w:pPr>
            <w:r w:rsidRPr="00A512F9">
              <w:rPr>
                <w:bCs/>
                <w:sz w:val="20"/>
                <w:szCs w:val="20"/>
              </w:rPr>
              <w:t>11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F6E1358" w14:textId="77777777" w:rsidR="000A4544" w:rsidRPr="00A512F9" w:rsidRDefault="000A4544" w:rsidP="000A4544">
            <w:pPr>
              <w:jc w:val="center"/>
              <w:rPr>
                <w:bCs/>
                <w:sz w:val="20"/>
                <w:szCs w:val="20"/>
              </w:rPr>
            </w:pPr>
            <w:r w:rsidRPr="00A512F9">
              <w:rPr>
                <w:bCs/>
                <w:sz w:val="20"/>
                <w:szCs w:val="20"/>
              </w:rPr>
              <w:t>01</w:t>
            </w:r>
          </w:p>
        </w:tc>
        <w:tc>
          <w:tcPr>
            <w:tcW w:w="0" w:type="auto"/>
            <w:tcBorders>
              <w:top w:val="single" w:sz="4" w:space="0" w:color="auto"/>
              <w:left w:val="single" w:sz="4" w:space="0" w:color="auto"/>
              <w:bottom w:val="nil"/>
              <w:right w:val="nil"/>
            </w:tcBorders>
            <w:shd w:val="clear" w:color="auto" w:fill="auto"/>
            <w:noWrap/>
            <w:vAlign w:val="center"/>
            <w:hideMark/>
          </w:tcPr>
          <w:p w14:paraId="5CE8E8CA" w14:textId="77777777" w:rsidR="000A4544" w:rsidRPr="00A512F9" w:rsidRDefault="000A4544" w:rsidP="000A4544">
            <w:pPr>
              <w:jc w:val="center"/>
              <w:rPr>
                <w:bCs/>
                <w:sz w:val="20"/>
                <w:szCs w:val="20"/>
              </w:rPr>
            </w:pPr>
            <w:r w:rsidRPr="00A512F9">
              <w:rPr>
                <w:bCs/>
                <w:sz w:val="20"/>
                <w:szCs w:val="20"/>
              </w:rPr>
              <w:t>11.0.00.00000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E3774B5"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0853019" w14:textId="77777777" w:rsidR="000A4544" w:rsidRPr="00A512F9" w:rsidRDefault="000A4544" w:rsidP="000A4544">
            <w:pPr>
              <w:jc w:val="right"/>
              <w:rPr>
                <w:bCs/>
                <w:sz w:val="20"/>
                <w:szCs w:val="20"/>
              </w:rPr>
            </w:pPr>
            <w:r w:rsidRPr="00A512F9">
              <w:rPr>
                <w:bCs/>
                <w:sz w:val="20"/>
                <w:szCs w:val="20"/>
              </w:rPr>
              <w:t>36 855 258,87</w:t>
            </w:r>
          </w:p>
        </w:tc>
        <w:tc>
          <w:tcPr>
            <w:tcW w:w="0" w:type="auto"/>
            <w:tcBorders>
              <w:top w:val="single" w:sz="4" w:space="0" w:color="auto"/>
              <w:left w:val="single" w:sz="4" w:space="0" w:color="auto"/>
              <w:bottom w:val="nil"/>
              <w:right w:val="nil"/>
            </w:tcBorders>
            <w:shd w:val="clear" w:color="auto" w:fill="auto"/>
            <w:noWrap/>
            <w:vAlign w:val="center"/>
            <w:hideMark/>
          </w:tcPr>
          <w:p w14:paraId="70932218" w14:textId="77777777" w:rsidR="000A4544" w:rsidRPr="00A512F9" w:rsidRDefault="000A4544" w:rsidP="000A4544">
            <w:pPr>
              <w:jc w:val="right"/>
              <w:rPr>
                <w:bCs/>
                <w:sz w:val="20"/>
                <w:szCs w:val="20"/>
              </w:rPr>
            </w:pPr>
            <w:r w:rsidRPr="00A512F9">
              <w:rPr>
                <w:bCs/>
                <w:sz w:val="20"/>
                <w:szCs w:val="20"/>
              </w:rPr>
              <w:t>32 000 000,00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78FEBF4" w14:textId="77777777" w:rsidR="000A4544" w:rsidRPr="00A512F9" w:rsidRDefault="000A4544" w:rsidP="000A4544">
            <w:pPr>
              <w:jc w:val="right"/>
              <w:rPr>
                <w:bCs/>
                <w:sz w:val="20"/>
                <w:szCs w:val="20"/>
              </w:rPr>
            </w:pPr>
            <w:r w:rsidRPr="00A512F9">
              <w:rPr>
                <w:bCs/>
                <w:sz w:val="20"/>
                <w:szCs w:val="20"/>
              </w:rPr>
              <w:t>32 000 000,00</w:t>
            </w:r>
          </w:p>
        </w:tc>
      </w:tr>
      <w:tr w:rsidR="000A4544" w:rsidRPr="00A512F9" w14:paraId="666449B4"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26B7CC15" w14:textId="77777777" w:rsidR="000A4544" w:rsidRPr="00A512F9" w:rsidRDefault="000A4544" w:rsidP="000A4544">
            <w:pPr>
              <w:rPr>
                <w:bCs/>
                <w:sz w:val="20"/>
                <w:szCs w:val="20"/>
              </w:rPr>
            </w:pPr>
            <w:r w:rsidRPr="00A512F9">
              <w:rPr>
                <w:bCs/>
                <w:sz w:val="20"/>
                <w:szCs w:val="20"/>
              </w:rPr>
              <w:t xml:space="preserve">Расходы на обеспечение деятельности (оказание услуг) центров спортивной </w:t>
            </w:r>
            <w:proofErr w:type="gramStart"/>
            <w:r w:rsidRPr="00A512F9">
              <w:rPr>
                <w:bCs/>
                <w:sz w:val="20"/>
                <w:szCs w:val="20"/>
              </w:rPr>
              <w:t>подготовки(</w:t>
            </w:r>
            <w:proofErr w:type="gramEnd"/>
            <w:r w:rsidRPr="00A512F9">
              <w:rPr>
                <w:bCs/>
                <w:sz w:val="20"/>
                <w:szCs w:val="20"/>
              </w:rPr>
              <w:t>сборных команд)</w:t>
            </w:r>
          </w:p>
        </w:tc>
        <w:tc>
          <w:tcPr>
            <w:tcW w:w="0" w:type="auto"/>
            <w:tcBorders>
              <w:top w:val="single" w:sz="4" w:space="0" w:color="auto"/>
              <w:left w:val="single" w:sz="4" w:space="0" w:color="auto"/>
              <w:bottom w:val="nil"/>
              <w:right w:val="nil"/>
            </w:tcBorders>
            <w:shd w:val="clear" w:color="auto" w:fill="auto"/>
            <w:noWrap/>
            <w:vAlign w:val="center"/>
            <w:hideMark/>
          </w:tcPr>
          <w:p w14:paraId="741D0B21"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1940F876" w14:textId="77777777" w:rsidR="000A4544" w:rsidRPr="00A512F9" w:rsidRDefault="000A4544" w:rsidP="000A4544">
            <w:pPr>
              <w:jc w:val="center"/>
              <w:rPr>
                <w:bCs/>
                <w:sz w:val="20"/>
                <w:szCs w:val="20"/>
              </w:rPr>
            </w:pPr>
            <w:r w:rsidRPr="00A512F9">
              <w:rPr>
                <w:bCs/>
                <w:sz w:val="20"/>
                <w:szCs w:val="20"/>
              </w:rPr>
              <w:t>11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C8889ED" w14:textId="77777777" w:rsidR="000A4544" w:rsidRPr="00A512F9" w:rsidRDefault="000A4544" w:rsidP="000A4544">
            <w:pPr>
              <w:jc w:val="center"/>
              <w:rPr>
                <w:bCs/>
                <w:sz w:val="20"/>
                <w:szCs w:val="20"/>
              </w:rPr>
            </w:pPr>
            <w:r w:rsidRPr="00A512F9">
              <w:rPr>
                <w:bCs/>
                <w:sz w:val="20"/>
                <w:szCs w:val="20"/>
              </w:rPr>
              <w:t>01</w:t>
            </w:r>
          </w:p>
        </w:tc>
        <w:tc>
          <w:tcPr>
            <w:tcW w:w="0" w:type="auto"/>
            <w:tcBorders>
              <w:top w:val="single" w:sz="4" w:space="0" w:color="auto"/>
              <w:left w:val="single" w:sz="4" w:space="0" w:color="auto"/>
              <w:bottom w:val="nil"/>
              <w:right w:val="nil"/>
            </w:tcBorders>
            <w:shd w:val="clear" w:color="auto" w:fill="auto"/>
            <w:noWrap/>
            <w:vAlign w:val="center"/>
            <w:hideMark/>
          </w:tcPr>
          <w:p w14:paraId="4D2038BE" w14:textId="77777777" w:rsidR="000A4544" w:rsidRPr="00A512F9" w:rsidRDefault="000A4544" w:rsidP="000A4544">
            <w:pPr>
              <w:jc w:val="center"/>
              <w:rPr>
                <w:bCs/>
                <w:sz w:val="20"/>
                <w:szCs w:val="20"/>
              </w:rPr>
            </w:pPr>
            <w:r w:rsidRPr="00A512F9">
              <w:rPr>
                <w:bCs/>
                <w:sz w:val="20"/>
                <w:szCs w:val="20"/>
              </w:rPr>
              <w:t>11.0.00.11190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82D9D60"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8FB493D" w14:textId="77777777" w:rsidR="000A4544" w:rsidRPr="00A512F9" w:rsidRDefault="000A4544" w:rsidP="000A4544">
            <w:pPr>
              <w:jc w:val="right"/>
              <w:rPr>
                <w:bCs/>
                <w:sz w:val="20"/>
                <w:szCs w:val="20"/>
              </w:rPr>
            </w:pPr>
            <w:r w:rsidRPr="00A512F9">
              <w:rPr>
                <w:bCs/>
                <w:sz w:val="20"/>
                <w:szCs w:val="20"/>
              </w:rPr>
              <w:t>36 855 258,87</w:t>
            </w:r>
          </w:p>
        </w:tc>
        <w:tc>
          <w:tcPr>
            <w:tcW w:w="0" w:type="auto"/>
            <w:tcBorders>
              <w:top w:val="single" w:sz="4" w:space="0" w:color="auto"/>
              <w:left w:val="single" w:sz="4" w:space="0" w:color="auto"/>
              <w:bottom w:val="nil"/>
              <w:right w:val="nil"/>
            </w:tcBorders>
            <w:shd w:val="clear" w:color="auto" w:fill="auto"/>
            <w:noWrap/>
            <w:vAlign w:val="center"/>
            <w:hideMark/>
          </w:tcPr>
          <w:p w14:paraId="1B356914" w14:textId="77777777" w:rsidR="000A4544" w:rsidRPr="00A512F9" w:rsidRDefault="000A4544" w:rsidP="000A4544">
            <w:pPr>
              <w:jc w:val="right"/>
              <w:rPr>
                <w:bCs/>
                <w:sz w:val="20"/>
                <w:szCs w:val="20"/>
              </w:rPr>
            </w:pPr>
            <w:r w:rsidRPr="00A512F9">
              <w:rPr>
                <w:bCs/>
                <w:sz w:val="20"/>
                <w:szCs w:val="20"/>
              </w:rPr>
              <w:t>32 000 000,00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B0CD56B" w14:textId="77777777" w:rsidR="000A4544" w:rsidRPr="00A512F9" w:rsidRDefault="000A4544" w:rsidP="000A4544">
            <w:pPr>
              <w:jc w:val="right"/>
              <w:rPr>
                <w:bCs/>
                <w:sz w:val="20"/>
                <w:szCs w:val="20"/>
              </w:rPr>
            </w:pPr>
            <w:r w:rsidRPr="00A512F9">
              <w:rPr>
                <w:bCs/>
                <w:sz w:val="20"/>
                <w:szCs w:val="20"/>
              </w:rPr>
              <w:t>32 000 000,00</w:t>
            </w:r>
          </w:p>
        </w:tc>
      </w:tr>
      <w:tr w:rsidR="000A4544" w:rsidRPr="00A512F9" w14:paraId="3A006F74"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306C6485" w14:textId="77777777" w:rsidR="000A4544" w:rsidRPr="00A512F9" w:rsidRDefault="000A4544" w:rsidP="000A4544">
            <w:pPr>
              <w:rPr>
                <w:sz w:val="20"/>
                <w:szCs w:val="20"/>
              </w:rPr>
            </w:pPr>
            <w:r w:rsidRPr="00A512F9">
              <w:rPr>
                <w:sz w:val="20"/>
                <w:szCs w:val="20"/>
              </w:rPr>
              <w:t>Расходы на выплаты персоналу в целях обеспечения выполнения функций государственными (муниципальными) органами, казенными учреждениями, органами управления государственными внебюджетными фондами</w:t>
            </w:r>
          </w:p>
        </w:tc>
        <w:tc>
          <w:tcPr>
            <w:tcW w:w="0" w:type="auto"/>
            <w:tcBorders>
              <w:top w:val="single" w:sz="4" w:space="0" w:color="auto"/>
              <w:left w:val="single" w:sz="4" w:space="0" w:color="auto"/>
              <w:bottom w:val="nil"/>
              <w:right w:val="nil"/>
            </w:tcBorders>
            <w:shd w:val="clear" w:color="auto" w:fill="auto"/>
            <w:noWrap/>
            <w:vAlign w:val="center"/>
            <w:hideMark/>
          </w:tcPr>
          <w:p w14:paraId="49590BE5"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782A3844" w14:textId="77777777" w:rsidR="000A4544" w:rsidRPr="00A512F9" w:rsidRDefault="000A4544" w:rsidP="000A4544">
            <w:pPr>
              <w:jc w:val="center"/>
              <w:rPr>
                <w:sz w:val="20"/>
                <w:szCs w:val="20"/>
              </w:rPr>
            </w:pPr>
            <w:r w:rsidRPr="00A512F9">
              <w:rPr>
                <w:sz w:val="20"/>
                <w:szCs w:val="20"/>
              </w:rPr>
              <w:t>11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6BD6E03"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nil"/>
              <w:right w:val="nil"/>
            </w:tcBorders>
            <w:shd w:val="clear" w:color="auto" w:fill="auto"/>
            <w:noWrap/>
            <w:vAlign w:val="center"/>
            <w:hideMark/>
          </w:tcPr>
          <w:p w14:paraId="2C320C62" w14:textId="77777777" w:rsidR="000A4544" w:rsidRPr="00A512F9" w:rsidRDefault="000A4544" w:rsidP="000A4544">
            <w:pPr>
              <w:jc w:val="center"/>
              <w:rPr>
                <w:sz w:val="20"/>
                <w:szCs w:val="20"/>
              </w:rPr>
            </w:pPr>
            <w:r w:rsidRPr="00A512F9">
              <w:rPr>
                <w:sz w:val="20"/>
                <w:szCs w:val="20"/>
              </w:rPr>
              <w:t>11.0.00.11190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711D449" w14:textId="77777777" w:rsidR="000A4544" w:rsidRPr="00A512F9" w:rsidRDefault="000A4544" w:rsidP="000A4544">
            <w:pPr>
              <w:jc w:val="center"/>
              <w:rPr>
                <w:sz w:val="20"/>
                <w:szCs w:val="20"/>
              </w:rPr>
            </w:pPr>
            <w:r w:rsidRPr="00A512F9">
              <w:rPr>
                <w:sz w:val="20"/>
                <w:szCs w:val="20"/>
              </w:rPr>
              <w:t>100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209AF57"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nil"/>
              <w:right w:val="nil"/>
            </w:tcBorders>
            <w:shd w:val="clear" w:color="auto" w:fill="auto"/>
            <w:noWrap/>
            <w:vAlign w:val="center"/>
            <w:hideMark/>
          </w:tcPr>
          <w:p w14:paraId="689866A2" w14:textId="77777777" w:rsidR="000A4544" w:rsidRPr="00A512F9" w:rsidRDefault="000A4544" w:rsidP="000A4544">
            <w:pPr>
              <w:jc w:val="right"/>
              <w:rPr>
                <w:sz w:val="20"/>
                <w:szCs w:val="20"/>
              </w:rPr>
            </w:pPr>
            <w:r w:rsidRPr="00A512F9">
              <w:rPr>
                <w:sz w:val="20"/>
                <w:szCs w:val="20"/>
              </w:rPr>
              <w:t>12 000 000,00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9A64060" w14:textId="77777777" w:rsidR="000A4544" w:rsidRPr="00A512F9" w:rsidRDefault="000A4544" w:rsidP="000A4544">
            <w:pPr>
              <w:jc w:val="right"/>
              <w:rPr>
                <w:sz w:val="20"/>
                <w:szCs w:val="20"/>
              </w:rPr>
            </w:pPr>
            <w:r w:rsidRPr="00A512F9">
              <w:rPr>
                <w:sz w:val="20"/>
                <w:szCs w:val="20"/>
              </w:rPr>
              <w:t>12 000 000,00</w:t>
            </w:r>
          </w:p>
        </w:tc>
      </w:tr>
      <w:tr w:rsidR="000A4544" w:rsidRPr="00A512F9" w14:paraId="712C229E"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3DC0810B" w14:textId="77777777" w:rsidR="000A4544" w:rsidRPr="00A512F9" w:rsidRDefault="000A4544" w:rsidP="000A4544">
            <w:pPr>
              <w:rPr>
                <w:sz w:val="20"/>
                <w:szCs w:val="20"/>
              </w:rPr>
            </w:pPr>
            <w:r w:rsidRPr="00A512F9">
              <w:rPr>
                <w:sz w:val="20"/>
                <w:szCs w:val="20"/>
              </w:rPr>
              <w:t>Расходы на выплаты персоналу казенных учреждений</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D235CEA"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0B02F48" w14:textId="77777777" w:rsidR="000A4544" w:rsidRPr="00A512F9" w:rsidRDefault="000A4544" w:rsidP="000A4544">
            <w:pPr>
              <w:jc w:val="center"/>
              <w:rPr>
                <w:sz w:val="20"/>
                <w:szCs w:val="20"/>
              </w:rPr>
            </w:pPr>
            <w:r w:rsidRPr="00A512F9">
              <w:rPr>
                <w:sz w:val="20"/>
                <w:szCs w:val="20"/>
              </w:rPr>
              <w:t>11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212D8CA"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8138C23" w14:textId="77777777" w:rsidR="000A4544" w:rsidRPr="00A512F9" w:rsidRDefault="000A4544" w:rsidP="000A4544">
            <w:pPr>
              <w:jc w:val="center"/>
              <w:rPr>
                <w:sz w:val="20"/>
                <w:szCs w:val="20"/>
              </w:rPr>
            </w:pPr>
            <w:r w:rsidRPr="00A512F9">
              <w:rPr>
                <w:sz w:val="20"/>
                <w:szCs w:val="20"/>
              </w:rPr>
              <w:t>11.0.00.11190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0F3CA85" w14:textId="77777777" w:rsidR="000A4544" w:rsidRPr="00A512F9" w:rsidRDefault="000A4544" w:rsidP="000A4544">
            <w:pPr>
              <w:jc w:val="center"/>
              <w:rPr>
                <w:sz w:val="20"/>
                <w:szCs w:val="20"/>
              </w:rPr>
            </w:pPr>
            <w:r w:rsidRPr="00A512F9">
              <w:rPr>
                <w:sz w:val="20"/>
                <w:szCs w:val="20"/>
              </w:rPr>
              <w:t>110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3AD25CF"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49059B5" w14:textId="77777777" w:rsidR="000A4544" w:rsidRPr="00A512F9" w:rsidRDefault="000A4544" w:rsidP="000A4544">
            <w:pPr>
              <w:jc w:val="right"/>
              <w:rPr>
                <w:sz w:val="20"/>
                <w:szCs w:val="20"/>
              </w:rPr>
            </w:pPr>
            <w:r w:rsidRPr="00A512F9">
              <w:rPr>
                <w:sz w:val="20"/>
                <w:szCs w:val="20"/>
              </w:rPr>
              <w:t>12 000 000,00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0CE309F" w14:textId="77777777" w:rsidR="000A4544" w:rsidRPr="00A512F9" w:rsidRDefault="000A4544" w:rsidP="000A4544">
            <w:pPr>
              <w:jc w:val="right"/>
              <w:rPr>
                <w:sz w:val="20"/>
                <w:szCs w:val="20"/>
              </w:rPr>
            </w:pPr>
            <w:r w:rsidRPr="00A512F9">
              <w:rPr>
                <w:sz w:val="20"/>
                <w:szCs w:val="20"/>
              </w:rPr>
              <w:t>12 000 000,00</w:t>
            </w:r>
          </w:p>
        </w:tc>
      </w:tr>
      <w:tr w:rsidR="000A4544" w:rsidRPr="00A512F9" w14:paraId="7478111D" w14:textId="77777777" w:rsidTr="000A4544">
        <w:tc>
          <w:tcPr>
            <w:tcW w:w="0" w:type="auto"/>
            <w:tcBorders>
              <w:top w:val="nil"/>
              <w:left w:val="single" w:sz="4" w:space="0" w:color="auto"/>
              <w:bottom w:val="nil"/>
              <w:right w:val="nil"/>
            </w:tcBorders>
            <w:shd w:val="clear" w:color="auto" w:fill="auto"/>
            <w:vAlign w:val="center"/>
            <w:hideMark/>
          </w:tcPr>
          <w:p w14:paraId="453905F4" w14:textId="77777777" w:rsidR="000A4544" w:rsidRPr="00A512F9" w:rsidRDefault="000A4544" w:rsidP="000A4544">
            <w:pPr>
              <w:rPr>
                <w:sz w:val="20"/>
                <w:szCs w:val="20"/>
              </w:rPr>
            </w:pPr>
            <w:r w:rsidRPr="00A512F9">
              <w:rPr>
                <w:sz w:val="20"/>
                <w:szCs w:val="20"/>
              </w:rPr>
              <w:t>Закупка товаров, работ и услуг для обеспечения государствен</w:t>
            </w:r>
            <w:r w:rsidRPr="00A512F9">
              <w:rPr>
                <w:sz w:val="20"/>
                <w:szCs w:val="20"/>
              </w:rPr>
              <w:lastRenderedPageBreak/>
              <w:t>ных (муниципальных) нужд</w:t>
            </w:r>
          </w:p>
        </w:tc>
        <w:tc>
          <w:tcPr>
            <w:tcW w:w="0" w:type="auto"/>
            <w:tcBorders>
              <w:top w:val="nil"/>
              <w:left w:val="single" w:sz="4" w:space="0" w:color="auto"/>
              <w:bottom w:val="nil"/>
              <w:right w:val="nil"/>
            </w:tcBorders>
            <w:shd w:val="clear" w:color="auto" w:fill="auto"/>
            <w:noWrap/>
            <w:vAlign w:val="center"/>
            <w:hideMark/>
          </w:tcPr>
          <w:p w14:paraId="37A6338A" w14:textId="77777777" w:rsidR="000A4544" w:rsidRPr="00A512F9" w:rsidRDefault="000A4544" w:rsidP="000A4544">
            <w:pPr>
              <w:jc w:val="center"/>
              <w:rPr>
                <w:sz w:val="20"/>
                <w:szCs w:val="20"/>
              </w:rPr>
            </w:pPr>
            <w:r w:rsidRPr="00A512F9">
              <w:rPr>
                <w:sz w:val="20"/>
                <w:szCs w:val="20"/>
              </w:rPr>
              <w:lastRenderedPageBreak/>
              <w:t>444</w:t>
            </w:r>
          </w:p>
        </w:tc>
        <w:tc>
          <w:tcPr>
            <w:tcW w:w="0" w:type="auto"/>
            <w:tcBorders>
              <w:top w:val="nil"/>
              <w:left w:val="single" w:sz="4" w:space="0" w:color="auto"/>
              <w:bottom w:val="nil"/>
              <w:right w:val="nil"/>
            </w:tcBorders>
            <w:shd w:val="clear" w:color="auto" w:fill="auto"/>
            <w:noWrap/>
            <w:vAlign w:val="center"/>
            <w:hideMark/>
          </w:tcPr>
          <w:p w14:paraId="7E13FD0F" w14:textId="77777777" w:rsidR="000A4544" w:rsidRPr="00A512F9" w:rsidRDefault="000A4544" w:rsidP="000A4544">
            <w:pPr>
              <w:jc w:val="center"/>
              <w:rPr>
                <w:sz w:val="20"/>
                <w:szCs w:val="20"/>
              </w:rPr>
            </w:pPr>
            <w:r w:rsidRPr="00A512F9">
              <w:rPr>
                <w:sz w:val="20"/>
                <w:szCs w:val="20"/>
              </w:rPr>
              <w:t>11</w:t>
            </w:r>
          </w:p>
        </w:tc>
        <w:tc>
          <w:tcPr>
            <w:tcW w:w="0" w:type="auto"/>
            <w:tcBorders>
              <w:top w:val="nil"/>
              <w:left w:val="single" w:sz="4" w:space="0" w:color="auto"/>
              <w:bottom w:val="nil"/>
              <w:right w:val="single" w:sz="4" w:space="0" w:color="auto"/>
            </w:tcBorders>
            <w:shd w:val="clear" w:color="auto" w:fill="auto"/>
            <w:noWrap/>
            <w:vAlign w:val="center"/>
            <w:hideMark/>
          </w:tcPr>
          <w:p w14:paraId="5FE03709" w14:textId="77777777" w:rsidR="000A4544" w:rsidRPr="00A512F9" w:rsidRDefault="000A4544" w:rsidP="000A4544">
            <w:pPr>
              <w:jc w:val="center"/>
              <w:rPr>
                <w:sz w:val="20"/>
                <w:szCs w:val="20"/>
              </w:rPr>
            </w:pPr>
            <w:r w:rsidRPr="00A512F9">
              <w:rPr>
                <w:sz w:val="20"/>
                <w:szCs w:val="20"/>
              </w:rPr>
              <w:t>01</w:t>
            </w:r>
          </w:p>
        </w:tc>
        <w:tc>
          <w:tcPr>
            <w:tcW w:w="0" w:type="auto"/>
            <w:tcBorders>
              <w:top w:val="nil"/>
              <w:left w:val="single" w:sz="4" w:space="0" w:color="auto"/>
              <w:bottom w:val="nil"/>
              <w:right w:val="nil"/>
            </w:tcBorders>
            <w:shd w:val="clear" w:color="auto" w:fill="auto"/>
            <w:noWrap/>
            <w:vAlign w:val="center"/>
            <w:hideMark/>
          </w:tcPr>
          <w:p w14:paraId="37AC4796" w14:textId="77777777" w:rsidR="000A4544" w:rsidRPr="00A512F9" w:rsidRDefault="000A4544" w:rsidP="000A4544">
            <w:pPr>
              <w:jc w:val="center"/>
              <w:rPr>
                <w:sz w:val="20"/>
                <w:szCs w:val="20"/>
              </w:rPr>
            </w:pPr>
            <w:r w:rsidRPr="00A512F9">
              <w:rPr>
                <w:sz w:val="20"/>
                <w:szCs w:val="20"/>
              </w:rPr>
              <w:t>11.0.00.11190</w:t>
            </w:r>
          </w:p>
        </w:tc>
        <w:tc>
          <w:tcPr>
            <w:tcW w:w="0" w:type="auto"/>
            <w:tcBorders>
              <w:top w:val="nil"/>
              <w:left w:val="single" w:sz="4" w:space="0" w:color="auto"/>
              <w:bottom w:val="nil"/>
              <w:right w:val="single" w:sz="4" w:space="0" w:color="auto"/>
            </w:tcBorders>
            <w:shd w:val="clear" w:color="auto" w:fill="auto"/>
            <w:noWrap/>
            <w:vAlign w:val="center"/>
            <w:hideMark/>
          </w:tcPr>
          <w:p w14:paraId="67430DDF" w14:textId="77777777" w:rsidR="000A4544" w:rsidRPr="00A512F9" w:rsidRDefault="000A4544" w:rsidP="000A4544">
            <w:pPr>
              <w:jc w:val="center"/>
              <w:rPr>
                <w:sz w:val="20"/>
                <w:szCs w:val="20"/>
              </w:rPr>
            </w:pPr>
            <w:r w:rsidRPr="00A512F9">
              <w:rPr>
                <w:sz w:val="20"/>
                <w:szCs w:val="20"/>
              </w:rPr>
              <w:t>200</w:t>
            </w:r>
          </w:p>
        </w:tc>
        <w:tc>
          <w:tcPr>
            <w:tcW w:w="0" w:type="auto"/>
            <w:tcBorders>
              <w:top w:val="nil"/>
              <w:left w:val="single" w:sz="4" w:space="0" w:color="auto"/>
              <w:bottom w:val="nil"/>
              <w:right w:val="single" w:sz="4" w:space="0" w:color="auto"/>
            </w:tcBorders>
            <w:shd w:val="clear" w:color="auto" w:fill="auto"/>
            <w:noWrap/>
            <w:vAlign w:val="center"/>
            <w:hideMark/>
          </w:tcPr>
          <w:p w14:paraId="12780FB0" w14:textId="77777777" w:rsidR="000A4544" w:rsidRPr="00A512F9" w:rsidRDefault="000A4544" w:rsidP="000A4544">
            <w:pPr>
              <w:jc w:val="right"/>
              <w:rPr>
                <w:sz w:val="20"/>
                <w:szCs w:val="20"/>
              </w:rPr>
            </w:pPr>
            <w:r w:rsidRPr="00A512F9">
              <w:rPr>
                <w:sz w:val="20"/>
                <w:szCs w:val="20"/>
              </w:rPr>
              <w:t>0,00</w:t>
            </w:r>
          </w:p>
        </w:tc>
        <w:tc>
          <w:tcPr>
            <w:tcW w:w="0" w:type="auto"/>
            <w:tcBorders>
              <w:top w:val="nil"/>
              <w:left w:val="single" w:sz="4" w:space="0" w:color="auto"/>
              <w:bottom w:val="nil"/>
              <w:right w:val="nil"/>
            </w:tcBorders>
            <w:shd w:val="clear" w:color="auto" w:fill="auto"/>
            <w:noWrap/>
            <w:vAlign w:val="center"/>
            <w:hideMark/>
          </w:tcPr>
          <w:p w14:paraId="22FE8717" w14:textId="77777777" w:rsidR="000A4544" w:rsidRPr="00A512F9" w:rsidRDefault="000A4544" w:rsidP="000A4544">
            <w:pPr>
              <w:jc w:val="right"/>
              <w:rPr>
                <w:sz w:val="20"/>
                <w:szCs w:val="20"/>
              </w:rPr>
            </w:pPr>
            <w:r w:rsidRPr="00A512F9">
              <w:rPr>
                <w:sz w:val="20"/>
                <w:szCs w:val="20"/>
              </w:rPr>
              <w:t>10 000 000,00</w:t>
            </w:r>
          </w:p>
        </w:tc>
        <w:tc>
          <w:tcPr>
            <w:tcW w:w="0" w:type="auto"/>
            <w:tcBorders>
              <w:top w:val="nil"/>
              <w:left w:val="single" w:sz="4" w:space="0" w:color="auto"/>
              <w:bottom w:val="nil"/>
              <w:right w:val="single" w:sz="4" w:space="0" w:color="auto"/>
            </w:tcBorders>
            <w:shd w:val="clear" w:color="auto" w:fill="auto"/>
            <w:noWrap/>
            <w:vAlign w:val="center"/>
            <w:hideMark/>
          </w:tcPr>
          <w:p w14:paraId="19914105" w14:textId="77777777" w:rsidR="000A4544" w:rsidRPr="00A512F9" w:rsidRDefault="000A4544" w:rsidP="000A4544">
            <w:pPr>
              <w:jc w:val="right"/>
              <w:rPr>
                <w:sz w:val="20"/>
                <w:szCs w:val="20"/>
              </w:rPr>
            </w:pPr>
            <w:r w:rsidRPr="00A512F9">
              <w:rPr>
                <w:sz w:val="20"/>
                <w:szCs w:val="20"/>
              </w:rPr>
              <w:t>10 000 000,00</w:t>
            </w:r>
          </w:p>
        </w:tc>
      </w:tr>
      <w:tr w:rsidR="000A4544" w:rsidRPr="00A512F9" w14:paraId="7979FDBC"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3D357D7F" w14:textId="77777777" w:rsidR="000A4544" w:rsidRPr="00A512F9" w:rsidRDefault="000A4544" w:rsidP="000A4544">
            <w:pPr>
              <w:rPr>
                <w:sz w:val="20"/>
                <w:szCs w:val="20"/>
              </w:rPr>
            </w:pPr>
            <w:r w:rsidRPr="00A512F9">
              <w:rPr>
                <w:sz w:val="20"/>
                <w:szCs w:val="20"/>
              </w:rPr>
              <w:t>Иные закупки товаров, работ и услуг для обеспечения государственных (муниципальных) нужд</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481C43A2"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F5B772A" w14:textId="77777777" w:rsidR="000A4544" w:rsidRPr="00A512F9" w:rsidRDefault="000A4544" w:rsidP="000A4544">
            <w:pPr>
              <w:jc w:val="center"/>
              <w:rPr>
                <w:sz w:val="20"/>
                <w:szCs w:val="20"/>
              </w:rPr>
            </w:pPr>
            <w:r w:rsidRPr="00A512F9">
              <w:rPr>
                <w:sz w:val="20"/>
                <w:szCs w:val="20"/>
              </w:rPr>
              <w:t>11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2F773E0"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A254EB0" w14:textId="77777777" w:rsidR="000A4544" w:rsidRPr="00A512F9" w:rsidRDefault="000A4544" w:rsidP="000A4544">
            <w:pPr>
              <w:jc w:val="center"/>
              <w:rPr>
                <w:sz w:val="20"/>
                <w:szCs w:val="20"/>
              </w:rPr>
            </w:pPr>
            <w:r w:rsidRPr="00A512F9">
              <w:rPr>
                <w:sz w:val="20"/>
                <w:szCs w:val="20"/>
              </w:rPr>
              <w:t>11.0.00.11190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4488896" w14:textId="77777777" w:rsidR="000A4544" w:rsidRPr="00A512F9" w:rsidRDefault="000A4544" w:rsidP="000A4544">
            <w:pPr>
              <w:jc w:val="center"/>
              <w:rPr>
                <w:sz w:val="20"/>
                <w:szCs w:val="20"/>
              </w:rPr>
            </w:pPr>
            <w:r w:rsidRPr="00A512F9">
              <w:rPr>
                <w:sz w:val="20"/>
                <w:szCs w:val="20"/>
              </w:rPr>
              <w:t>240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DACA362"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304A59E" w14:textId="77777777" w:rsidR="000A4544" w:rsidRPr="00A512F9" w:rsidRDefault="000A4544" w:rsidP="000A4544">
            <w:pPr>
              <w:jc w:val="right"/>
              <w:rPr>
                <w:sz w:val="20"/>
                <w:szCs w:val="20"/>
              </w:rPr>
            </w:pPr>
            <w:r w:rsidRPr="00A512F9">
              <w:rPr>
                <w:sz w:val="20"/>
                <w:szCs w:val="20"/>
              </w:rPr>
              <w:t>10 000 000,00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4526F05" w14:textId="77777777" w:rsidR="000A4544" w:rsidRPr="00A512F9" w:rsidRDefault="000A4544" w:rsidP="000A4544">
            <w:pPr>
              <w:jc w:val="right"/>
              <w:rPr>
                <w:sz w:val="20"/>
                <w:szCs w:val="20"/>
              </w:rPr>
            </w:pPr>
            <w:r w:rsidRPr="00A512F9">
              <w:rPr>
                <w:sz w:val="20"/>
                <w:szCs w:val="20"/>
              </w:rPr>
              <w:t>10 000 000,00</w:t>
            </w:r>
          </w:p>
        </w:tc>
      </w:tr>
      <w:tr w:rsidR="000A4544" w:rsidRPr="00A512F9" w14:paraId="217DE4BE" w14:textId="77777777" w:rsidTr="000A4544">
        <w:tc>
          <w:tcPr>
            <w:tcW w:w="0" w:type="auto"/>
            <w:tcBorders>
              <w:top w:val="nil"/>
              <w:left w:val="single" w:sz="4" w:space="0" w:color="auto"/>
              <w:bottom w:val="nil"/>
              <w:right w:val="nil"/>
            </w:tcBorders>
            <w:shd w:val="clear" w:color="auto" w:fill="auto"/>
            <w:vAlign w:val="center"/>
            <w:hideMark/>
          </w:tcPr>
          <w:p w14:paraId="58081D37"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0" w:type="auto"/>
            <w:tcBorders>
              <w:top w:val="nil"/>
              <w:left w:val="single" w:sz="4" w:space="0" w:color="auto"/>
              <w:bottom w:val="nil"/>
              <w:right w:val="nil"/>
            </w:tcBorders>
            <w:shd w:val="clear" w:color="auto" w:fill="auto"/>
            <w:noWrap/>
            <w:vAlign w:val="center"/>
            <w:hideMark/>
          </w:tcPr>
          <w:p w14:paraId="4A55B400" w14:textId="77777777" w:rsidR="000A4544" w:rsidRPr="00A512F9" w:rsidRDefault="000A4544" w:rsidP="000A4544">
            <w:pPr>
              <w:jc w:val="center"/>
              <w:rPr>
                <w:sz w:val="20"/>
                <w:szCs w:val="20"/>
              </w:rPr>
            </w:pPr>
            <w:r w:rsidRPr="00A512F9">
              <w:rPr>
                <w:sz w:val="20"/>
                <w:szCs w:val="20"/>
              </w:rPr>
              <w:t>444</w:t>
            </w:r>
          </w:p>
        </w:tc>
        <w:tc>
          <w:tcPr>
            <w:tcW w:w="0" w:type="auto"/>
            <w:tcBorders>
              <w:top w:val="nil"/>
              <w:left w:val="single" w:sz="4" w:space="0" w:color="auto"/>
              <w:bottom w:val="nil"/>
              <w:right w:val="nil"/>
            </w:tcBorders>
            <w:shd w:val="clear" w:color="auto" w:fill="auto"/>
            <w:noWrap/>
            <w:vAlign w:val="center"/>
            <w:hideMark/>
          </w:tcPr>
          <w:p w14:paraId="54E748DA" w14:textId="77777777" w:rsidR="000A4544" w:rsidRPr="00A512F9" w:rsidRDefault="000A4544" w:rsidP="000A4544">
            <w:pPr>
              <w:jc w:val="center"/>
              <w:rPr>
                <w:sz w:val="20"/>
                <w:szCs w:val="20"/>
              </w:rPr>
            </w:pPr>
            <w:r w:rsidRPr="00A512F9">
              <w:rPr>
                <w:sz w:val="20"/>
                <w:szCs w:val="20"/>
              </w:rPr>
              <w:t>11</w:t>
            </w:r>
          </w:p>
        </w:tc>
        <w:tc>
          <w:tcPr>
            <w:tcW w:w="0" w:type="auto"/>
            <w:tcBorders>
              <w:top w:val="nil"/>
              <w:left w:val="single" w:sz="4" w:space="0" w:color="auto"/>
              <w:bottom w:val="nil"/>
              <w:right w:val="single" w:sz="4" w:space="0" w:color="auto"/>
            </w:tcBorders>
            <w:shd w:val="clear" w:color="auto" w:fill="auto"/>
            <w:noWrap/>
            <w:vAlign w:val="center"/>
            <w:hideMark/>
          </w:tcPr>
          <w:p w14:paraId="47E2BFC4" w14:textId="77777777" w:rsidR="000A4544" w:rsidRPr="00A512F9" w:rsidRDefault="000A4544" w:rsidP="000A4544">
            <w:pPr>
              <w:jc w:val="center"/>
              <w:rPr>
                <w:sz w:val="20"/>
                <w:szCs w:val="20"/>
              </w:rPr>
            </w:pPr>
            <w:r w:rsidRPr="00A512F9">
              <w:rPr>
                <w:sz w:val="20"/>
                <w:szCs w:val="20"/>
              </w:rPr>
              <w:t>01</w:t>
            </w:r>
          </w:p>
        </w:tc>
        <w:tc>
          <w:tcPr>
            <w:tcW w:w="0" w:type="auto"/>
            <w:tcBorders>
              <w:top w:val="nil"/>
              <w:left w:val="single" w:sz="4" w:space="0" w:color="auto"/>
              <w:bottom w:val="nil"/>
              <w:right w:val="nil"/>
            </w:tcBorders>
            <w:shd w:val="clear" w:color="auto" w:fill="auto"/>
            <w:noWrap/>
            <w:vAlign w:val="center"/>
            <w:hideMark/>
          </w:tcPr>
          <w:p w14:paraId="60E3A39C" w14:textId="77777777" w:rsidR="000A4544" w:rsidRPr="00A512F9" w:rsidRDefault="000A4544" w:rsidP="000A4544">
            <w:pPr>
              <w:jc w:val="center"/>
              <w:rPr>
                <w:sz w:val="20"/>
                <w:szCs w:val="20"/>
              </w:rPr>
            </w:pPr>
            <w:r w:rsidRPr="00A512F9">
              <w:rPr>
                <w:sz w:val="20"/>
                <w:szCs w:val="20"/>
              </w:rPr>
              <w:t>11.0.00.11190</w:t>
            </w:r>
          </w:p>
        </w:tc>
        <w:tc>
          <w:tcPr>
            <w:tcW w:w="0" w:type="auto"/>
            <w:tcBorders>
              <w:top w:val="nil"/>
              <w:left w:val="single" w:sz="4" w:space="0" w:color="auto"/>
              <w:bottom w:val="nil"/>
              <w:right w:val="single" w:sz="4" w:space="0" w:color="auto"/>
            </w:tcBorders>
            <w:shd w:val="clear" w:color="auto" w:fill="auto"/>
            <w:noWrap/>
            <w:vAlign w:val="center"/>
            <w:hideMark/>
          </w:tcPr>
          <w:p w14:paraId="1808769C" w14:textId="77777777" w:rsidR="000A4544" w:rsidRPr="00A512F9" w:rsidRDefault="000A4544" w:rsidP="000A4544">
            <w:pPr>
              <w:jc w:val="center"/>
              <w:rPr>
                <w:sz w:val="20"/>
                <w:szCs w:val="20"/>
              </w:rPr>
            </w:pPr>
            <w:r w:rsidRPr="00A512F9">
              <w:rPr>
                <w:sz w:val="20"/>
                <w:szCs w:val="20"/>
              </w:rPr>
              <w:t>600</w:t>
            </w:r>
          </w:p>
        </w:tc>
        <w:tc>
          <w:tcPr>
            <w:tcW w:w="0" w:type="auto"/>
            <w:tcBorders>
              <w:top w:val="nil"/>
              <w:left w:val="single" w:sz="4" w:space="0" w:color="auto"/>
              <w:bottom w:val="nil"/>
              <w:right w:val="single" w:sz="4" w:space="0" w:color="auto"/>
            </w:tcBorders>
            <w:shd w:val="clear" w:color="auto" w:fill="auto"/>
            <w:noWrap/>
            <w:vAlign w:val="center"/>
            <w:hideMark/>
          </w:tcPr>
          <w:p w14:paraId="17BAF778" w14:textId="77777777" w:rsidR="000A4544" w:rsidRPr="00A512F9" w:rsidRDefault="000A4544" w:rsidP="000A4544">
            <w:pPr>
              <w:jc w:val="right"/>
              <w:rPr>
                <w:sz w:val="20"/>
                <w:szCs w:val="20"/>
              </w:rPr>
            </w:pPr>
            <w:r w:rsidRPr="00A512F9">
              <w:rPr>
                <w:sz w:val="20"/>
                <w:szCs w:val="20"/>
              </w:rPr>
              <w:t>36 855 258,87</w:t>
            </w:r>
          </w:p>
        </w:tc>
        <w:tc>
          <w:tcPr>
            <w:tcW w:w="0" w:type="auto"/>
            <w:tcBorders>
              <w:top w:val="nil"/>
              <w:left w:val="single" w:sz="4" w:space="0" w:color="auto"/>
              <w:bottom w:val="nil"/>
              <w:right w:val="nil"/>
            </w:tcBorders>
            <w:shd w:val="clear" w:color="auto" w:fill="auto"/>
            <w:noWrap/>
            <w:vAlign w:val="center"/>
            <w:hideMark/>
          </w:tcPr>
          <w:p w14:paraId="7AB4844B" w14:textId="77777777" w:rsidR="000A4544" w:rsidRPr="00A512F9" w:rsidRDefault="000A4544" w:rsidP="000A4544">
            <w:pPr>
              <w:jc w:val="right"/>
              <w:rPr>
                <w:sz w:val="20"/>
                <w:szCs w:val="20"/>
              </w:rPr>
            </w:pPr>
            <w:r w:rsidRPr="00A512F9">
              <w:rPr>
                <w:sz w:val="20"/>
                <w:szCs w:val="20"/>
              </w:rPr>
              <w:t>10 000 000,00</w:t>
            </w:r>
          </w:p>
        </w:tc>
        <w:tc>
          <w:tcPr>
            <w:tcW w:w="0" w:type="auto"/>
            <w:tcBorders>
              <w:top w:val="nil"/>
              <w:left w:val="single" w:sz="4" w:space="0" w:color="auto"/>
              <w:bottom w:val="nil"/>
              <w:right w:val="single" w:sz="4" w:space="0" w:color="auto"/>
            </w:tcBorders>
            <w:shd w:val="clear" w:color="auto" w:fill="auto"/>
            <w:noWrap/>
            <w:vAlign w:val="center"/>
            <w:hideMark/>
          </w:tcPr>
          <w:p w14:paraId="7A4418F2" w14:textId="77777777" w:rsidR="000A4544" w:rsidRPr="00A512F9" w:rsidRDefault="000A4544" w:rsidP="000A4544">
            <w:pPr>
              <w:jc w:val="right"/>
              <w:rPr>
                <w:sz w:val="20"/>
                <w:szCs w:val="20"/>
              </w:rPr>
            </w:pPr>
            <w:r w:rsidRPr="00A512F9">
              <w:rPr>
                <w:sz w:val="20"/>
                <w:szCs w:val="20"/>
              </w:rPr>
              <w:t>10 000 000,00</w:t>
            </w:r>
          </w:p>
        </w:tc>
      </w:tr>
      <w:tr w:rsidR="000A4544" w:rsidRPr="00A512F9" w14:paraId="2BBA1C39"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75BD04FE" w14:textId="77777777" w:rsidR="000A4544" w:rsidRPr="00A512F9" w:rsidRDefault="000A4544" w:rsidP="000A4544">
            <w:pPr>
              <w:rPr>
                <w:sz w:val="20"/>
                <w:szCs w:val="20"/>
              </w:rPr>
            </w:pPr>
            <w:r w:rsidRPr="00A512F9">
              <w:rPr>
                <w:sz w:val="20"/>
                <w:szCs w:val="20"/>
              </w:rPr>
              <w:t>Субсидии бюджетным учреждениям</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F757869"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89942F8" w14:textId="77777777" w:rsidR="000A4544" w:rsidRPr="00A512F9" w:rsidRDefault="000A4544" w:rsidP="000A4544">
            <w:pPr>
              <w:jc w:val="center"/>
              <w:rPr>
                <w:sz w:val="20"/>
                <w:szCs w:val="20"/>
              </w:rPr>
            </w:pPr>
            <w:r w:rsidRPr="00A512F9">
              <w:rPr>
                <w:sz w:val="20"/>
                <w:szCs w:val="20"/>
              </w:rPr>
              <w:t>11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AAACA14"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51764FE" w14:textId="77777777" w:rsidR="000A4544" w:rsidRPr="00A512F9" w:rsidRDefault="000A4544" w:rsidP="000A4544">
            <w:pPr>
              <w:jc w:val="center"/>
              <w:rPr>
                <w:sz w:val="20"/>
                <w:szCs w:val="20"/>
              </w:rPr>
            </w:pPr>
            <w:r w:rsidRPr="00A512F9">
              <w:rPr>
                <w:sz w:val="20"/>
                <w:szCs w:val="20"/>
              </w:rPr>
              <w:t>11.0.00.11190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D8A2456" w14:textId="77777777" w:rsidR="000A4544" w:rsidRPr="00A512F9" w:rsidRDefault="000A4544" w:rsidP="000A4544">
            <w:pPr>
              <w:jc w:val="center"/>
              <w:rPr>
                <w:sz w:val="20"/>
                <w:szCs w:val="20"/>
              </w:rPr>
            </w:pPr>
            <w:r w:rsidRPr="00A512F9">
              <w:rPr>
                <w:sz w:val="20"/>
                <w:szCs w:val="20"/>
              </w:rPr>
              <w:t>610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7A0DCB1" w14:textId="77777777" w:rsidR="000A4544" w:rsidRPr="00A512F9" w:rsidRDefault="000A4544" w:rsidP="000A4544">
            <w:pPr>
              <w:jc w:val="right"/>
              <w:rPr>
                <w:sz w:val="20"/>
                <w:szCs w:val="20"/>
              </w:rPr>
            </w:pPr>
            <w:r w:rsidRPr="00A512F9">
              <w:rPr>
                <w:sz w:val="20"/>
                <w:szCs w:val="20"/>
              </w:rPr>
              <w:t>36 855 258,87</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13F7068" w14:textId="77777777" w:rsidR="000A4544" w:rsidRPr="00A512F9" w:rsidRDefault="000A4544" w:rsidP="000A4544">
            <w:pPr>
              <w:jc w:val="right"/>
              <w:rPr>
                <w:sz w:val="20"/>
                <w:szCs w:val="20"/>
              </w:rPr>
            </w:pPr>
            <w:r w:rsidRPr="00A512F9">
              <w:rPr>
                <w:sz w:val="20"/>
                <w:szCs w:val="20"/>
              </w:rPr>
              <w:t>10 000 000,00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9C81429" w14:textId="77777777" w:rsidR="000A4544" w:rsidRPr="00A512F9" w:rsidRDefault="000A4544" w:rsidP="000A4544">
            <w:pPr>
              <w:jc w:val="right"/>
              <w:rPr>
                <w:sz w:val="20"/>
                <w:szCs w:val="20"/>
              </w:rPr>
            </w:pPr>
            <w:r w:rsidRPr="00A512F9">
              <w:rPr>
                <w:sz w:val="20"/>
                <w:szCs w:val="20"/>
              </w:rPr>
              <w:t>10 000 000,00</w:t>
            </w:r>
          </w:p>
        </w:tc>
      </w:tr>
      <w:tr w:rsidR="000A4544" w:rsidRPr="00A512F9" w14:paraId="67E868C9" w14:textId="77777777" w:rsidTr="000A4544">
        <w:tc>
          <w:tcPr>
            <w:tcW w:w="0" w:type="auto"/>
            <w:tcBorders>
              <w:top w:val="nil"/>
              <w:left w:val="single" w:sz="4" w:space="0" w:color="auto"/>
              <w:bottom w:val="nil"/>
              <w:right w:val="nil"/>
            </w:tcBorders>
            <w:shd w:val="clear" w:color="auto" w:fill="auto"/>
            <w:vAlign w:val="center"/>
            <w:hideMark/>
          </w:tcPr>
          <w:p w14:paraId="1DD97A72" w14:textId="77777777" w:rsidR="000A4544" w:rsidRPr="00A512F9" w:rsidRDefault="000A4544" w:rsidP="000A4544">
            <w:pPr>
              <w:rPr>
                <w:bCs/>
                <w:sz w:val="20"/>
                <w:szCs w:val="20"/>
              </w:rPr>
            </w:pPr>
            <w:r w:rsidRPr="00A512F9">
              <w:rPr>
                <w:bCs/>
                <w:sz w:val="20"/>
                <w:szCs w:val="20"/>
              </w:rPr>
              <w:t>Массовый спорт</w:t>
            </w:r>
          </w:p>
        </w:tc>
        <w:tc>
          <w:tcPr>
            <w:tcW w:w="0" w:type="auto"/>
            <w:tcBorders>
              <w:top w:val="nil"/>
              <w:left w:val="single" w:sz="4" w:space="0" w:color="auto"/>
              <w:bottom w:val="nil"/>
              <w:right w:val="nil"/>
            </w:tcBorders>
            <w:shd w:val="clear" w:color="auto" w:fill="auto"/>
            <w:noWrap/>
            <w:vAlign w:val="center"/>
            <w:hideMark/>
          </w:tcPr>
          <w:p w14:paraId="3B3B22AF"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66AE610C" w14:textId="77777777" w:rsidR="000A4544" w:rsidRPr="00A512F9" w:rsidRDefault="000A4544" w:rsidP="000A4544">
            <w:pPr>
              <w:jc w:val="center"/>
              <w:rPr>
                <w:bCs/>
                <w:sz w:val="20"/>
                <w:szCs w:val="20"/>
              </w:rPr>
            </w:pPr>
            <w:r w:rsidRPr="00A512F9">
              <w:rPr>
                <w:bCs/>
                <w:sz w:val="20"/>
                <w:szCs w:val="20"/>
              </w:rPr>
              <w:t>11</w:t>
            </w:r>
          </w:p>
        </w:tc>
        <w:tc>
          <w:tcPr>
            <w:tcW w:w="0" w:type="auto"/>
            <w:tcBorders>
              <w:top w:val="nil"/>
              <w:left w:val="single" w:sz="4" w:space="0" w:color="auto"/>
              <w:bottom w:val="nil"/>
              <w:right w:val="single" w:sz="4" w:space="0" w:color="auto"/>
            </w:tcBorders>
            <w:shd w:val="clear" w:color="auto" w:fill="auto"/>
            <w:noWrap/>
            <w:vAlign w:val="center"/>
            <w:hideMark/>
          </w:tcPr>
          <w:p w14:paraId="4ACE0285" w14:textId="77777777" w:rsidR="000A4544" w:rsidRPr="00A512F9" w:rsidRDefault="000A4544" w:rsidP="000A4544">
            <w:pPr>
              <w:jc w:val="center"/>
              <w:rPr>
                <w:bCs/>
                <w:sz w:val="20"/>
                <w:szCs w:val="20"/>
              </w:rPr>
            </w:pPr>
            <w:r w:rsidRPr="00A512F9">
              <w:rPr>
                <w:bCs/>
                <w:sz w:val="20"/>
                <w:szCs w:val="20"/>
              </w:rPr>
              <w:t>02</w:t>
            </w:r>
          </w:p>
        </w:tc>
        <w:tc>
          <w:tcPr>
            <w:tcW w:w="0" w:type="auto"/>
            <w:tcBorders>
              <w:top w:val="nil"/>
              <w:left w:val="single" w:sz="4" w:space="0" w:color="auto"/>
              <w:bottom w:val="nil"/>
              <w:right w:val="nil"/>
            </w:tcBorders>
            <w:shd w:val="clear" w:color="auto" w:fill="auto"/>
            <w:noWrap/>
            <w:vAlign w:val="center"/>
            <w:hideMark/>
          </w:tcPr>
          <w:p w14:paraId="5C437724"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233E7D37"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2F56785B" w14:textId="77777777" w:rsidR="000A4544" w:rsidRPr="00A512F9" w:rsidRDefault="000A4544" w:rsidP="000A4544">
            <w:pPr>
              <w:jc w:val="right"/>
              <w:rPr>
                <w:bCs/>
                <w:sz w:val="20"/>
                <w:szCs w:val="20"/>
              </w:rPr>
            </w:pPr>
            <w:r w:rsidRPr="00A512F9">
              <w:rPr>
                <w:bCs/>
                <w:sz w:val="20"/>
                <w:szCs w:val="20"/>
              </w:rPr>
              <w:t>57 244 800,00</w:t>
            </w:r>
          </w:p>
        </w:tc>
        <w:tc>
          <w:tcPr>
            <w:tcW w:w="0" w:type="auto"/>
            <w:tcBorders>
              <w:top w:val="nil"/>
              <w:left w:val="single" w:sz="4" w:space="0" w:color="auto"/>
              <w:bottom w:val="nil"/>
              <w:right w:val="nil"/>
            </w:tcBorders>
            <w:shd w:val="clear" w:color="auto" w:fill="auto"/>
            <w:noWrap/>
            <w:vAlign w:val="center"/>
            <w:hideMark/>
          </w:tcPr>
          <w:p w14:paraId="2353F894"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nil"/>
              <w:right w:val="single" w:sz="4" w:space="0" w:color="auto"/>
            </w:tcBorders>
            <w:shd w:val="clear" w:color="auto" w:fill="auto"/>
            <w:noWrap/>
            <w:vAlign w:val="center"/>
            <w:hideMark/>
          </w:tcPr>
          <w:p w14:paraId="6773FE1C" w14:textId="77777777" w:rsidR="000A4544" w:rsidRPr="00A512F9" w:rsidRDefault="000A4544" w:rsidP="000A4544">
            <w:pPr>
              <w:jc w:val="right"/>
              <w:rPr>
                <w:bCs/>
                <w:sz w:val="20"/>
                <w:szCs w:val="20"/>
              </w:rPr>
            </w:pPr>
            <w:r w:rsidRPr="00A512F9">
              <w:rPr>
                <w:bCs/>
                <w:sz w:val="20"/>
                <w:szCs w:val="20"/>
              </w:rPr>
              <w:t>0,00</w:t>
            </w:r>
          </w:p>
        </w:tc>
      </w:tr>
      <w:tr w:rsidR="000A4544" w:rsidRPr="00A512F9" w14:paraId="648778EF"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5A08E772" w14:textId="77777777" w:rsidR="000A4544" w:rsidRPr="00A512F9" w:rsidRDefault="000A4544" w:rsidP="000A4544">
            <w:pPr>
              <w:rPr>
                <w:bCs/>
                <w:sz w:val="20"/>
                <w:szCs w:val="20"/>
              </w:rPr>
            </w:pPr>
            <w:r w:rsidRPr="00A512F9">
              <w:rPr>
                <w:bCs/>
                <w:sz w:val="20"/>
                <w:szCs w:val="20"/>
              </w:rPr>
              <w:t>Муниципальная программа "Развитие физической культуры и спорта в Куйбышевском районе Новосибирской области"</w:t>
            </w:r>
          </w:p>
        </w:tc>
        <w:tc>
          <w:tcPr>
            <w:tcW w:w="0" w:type="auto"/>
            <w:tcBorders>
              <w:top w:val="single" w:sz="4" w:space="0" w:color="auto"/>
              <w:left w:val="single" w:sz="4" w:space="0" w:color="auto"/>
              <w:bottom w:val="nil"/>
              <w:right w:val="nil"/>
            </w:tcBorders>
            <w:shd w:val="clear" w:color="auto" w:fill="auto"/>
            <w:noWrap/>
            <w:vAlign w:val="center"/>
            <w:hideMark/>
          </w:tcPr>
          <w:p w14:paraId="22A3E6FE"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04E16B4E" w14:textId="77777777" w:rsidR="000A4544" w:rsidRPr="00A512F9" w:rsidRDefault="000A4544" w:rsidP="000A4544">
            <w:pPr>
              <w:jc w:val="center"/>
              <w:rPr>
                <w:bCs/>
                <w:sz w:val="20"/>
                <w:szCs w:val="20"/>
              </w:rPr>
            </w:pPr>
            <w:r w:rsidRPr="00A512F9">
              <w:rPr>
                <w:bCs/>
                <w:sz w:val="20"/>
                <w:szCs w:val="20"/>
              </w:rPr>
              <w:t>11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6DE3852" w14:textId="77777777" w:rsidR="000A4544" w:rsidRPr="00A512F9" w:rsidRDefault="000A4544" w:rsidP="000A4544">
            <w:pPr>
              <w:jc w:val="center"/>
              <w:rPr>
                <w:bCs/>
                <w:sz w:val="20"/>
                <w:szCs w:val="20"/>
              </w:rPr>
            </w:pPr>
            <w:r w:rsidRPr="00A512F9">
              <w:rPr>
                <w:bCs/>
                <w:sz w:val="20"/>
                <w:szCs w:val="20"/>
              </w:rPr>
              <w:t>02</w:t>
            </w:r>
          </w:p>
        </w:tc>
        <w:tc>
          <w:tcPr>
            <w:tcW w:w="0" w:type="auto"/>
            <w:tcBorders>
              <w:top w:val="single" w:sz="4" w:space="0" w:color="auto"/>
              <w:left w:val="single" w:sz="4" w:space="0" w:color="auto"/>
              <w:bottom w:val="nil"/>
              <w:right w:val="nil"/>
            </w:tcBorders>
            <w:shd w:val="clear" w:color="auto" w:fill="auto"/>
            <w:noWrap/>
            <w:vAlign w:val="center"/>
            <w:hideMark/>
          </w:tcPr>
          <w:p w14:paraId="26238958" w14:textId="77777777" w:rsidR="000A4544" w:rsidRPr="00A512F9" w:rsidRDefault="000A4544" w:rsidP="000A4544">
            <w:pPr>
              <w:jc w:val="center"/>
              <w:rPr>
                <w:bCs/>
                <w:sz w:val="20"/>
                <w:szCs w:val="20"/>
              </w:rPr>
            </w:pPr>
            <w:r w:rsidRPr="00A512F9">
              <w:rPr>
                <w:bCs/>
                <w:sz w:val="20"/>
                <w:szCs w:val="20"/>
              </w:rPr>
              <w:t>11.0.00.00000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C58A97E"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06B2D47" w14:textId="77777777" w:rsidR="000A4544" w:rsidRPr="00A512F9" w:rsidRDefault="000A4544" w:rsidP="000A4544">
            <w:pPr>
              <w:jc w:val="right"/>
              <w:rPr>
                <w:bCs/>
                <w:sz w:val="20"/>
                <w:szCs w:val="20"/>
              </w:rPr>
            </w:pPr>
            <w:r w:rsidRPr="00A512F9">
              <w:rPr>
                <w:bCs/>
                <w:sz w:val="20"/>
                <w:szCs w:val="20"/>
              </w:rPr>
              <w:t>57 244 800,00</w:t>
            </w:r>
          </w:p>
        </w:tc>
        <w:tc>
          <w:tcPr>
            <w:tcW w:w="0" w:type="auto"/>
            <w:tcBorders>
              <w:top w:val="single" w:sz="4" w:space="0" w:color="auto"/>
              <w:left w:val="single" w:sz="4" w:space="0" w:color="auto"/>
              <w:bottom w:val="nil"/>
              <w:right w:val="nil"/>
            </w:tcBorders>
            <w:shd w:val="clear" w:color="auto" w:fill="auto"/>
            <w:noWrap/>
            <w:vAlign w:val="center"/>
            <w:hideMark/>
          </w:tcPr>
          <w:p w14:paraId="1AB4C2DB" w14:textId="77777777" w:rsidR="000A4544" w:rsidRPr="00A512F9" w:rsidRDefault="000A4544" w:rsidP="000A4544">
            <w:pPr>
              <w:jc w:val="right"/>
              <w:rPr>
                <w:bCs/>
                <w:sz w:val="20"/>
                <w:szCs w:val="20"/>
              </w:rPr>
            </w:pPr>
            <w:r w:rsidRPr="00A512F9">
              <w:rPr>
                <w:bCs/>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3A3F8AB" w14:textId="77777777" w:rsidR="000A4544" w:rsidRPr="00A512F9" w:rsidRDefault="000A4544" w:rsidP="000A4544">
            <w:pPr>
              <w:jc w:val="right"/>
              <w:rPr>
                <w:bCs/>
                <w:sz w:val="20"/>
                <w:szCs w:val="20"/>
              </w:rPr>
            </w:pPr>
            <w:r w:rsidRPr="00A512F9">
              <w:rPr>
                <w:bCs/>
                <w:sz w:val="20"/>
                <w:szCs w:val="20"/>
              </w:rPr>
              <w:t>0,00</w:t>
            </w:r>
          </w:p>
        </w:tc>
      </w:tr>
      <w:tr w:rsidR="000A4544" w:rsidRPr="00A512F9" w14:paraId="03695E78"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3C37473C" w14:textId="77777777" w:rsidR="000A4544" w:rsidRPr="00A512F9" w:rsidRDefault="000A4544" w:rsidP="000A4544">
            <w:pPr>
              <w:rPr>
                <w:bCs/>
                <w:sz w:val="20"/>
                <w:szCs w:val="20"/>
              </w:rPr>
            </w:pPr>
            <w:r w:rsidRPr="00A512F9">
              <w:rPr>
                <w:bCs/>
                <w:sz w:val="20"/>
                <w:szCs w:val="20"/>
              </w:rPr>
              <w:t>Реализация мероприятий МП "Развитие физической культуры и спорта в Куйбышевском районе Новосибирской области"</w:t>
            </w:r>
          </w:p>
        </w:tc>
        <w:tc>
          <w:tcPr>
            <w:tcW w:w="0" w:type="auto"/>
            <w:tcBorders>
              <w:top w:val="single" w:sz="4" w:space="0" w:color="auto"/>
              <w:left w:val="single" w:sz="4" w:space="0" w:color="auto"/>
              <w:bottom w:val="nil"/>
              <w:right w:val="nil"/>
            </w:tcBorders>
            <w:shd w:val="clear" w:color="auto" w:fill="auto"/>
            <w:noWrap/>
            <w:vAlign w:val="center"/>
            <w:hideMark/>
          </w:tcPr>
          <w:p w14:paraId="2FB49D8B"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3F0CA1AE" w14:textId="77777777" w:rsidR="000A4544" w:rsidRPr="00A512F9" w:rsidRDefault="000A4544" w:rsidP="000A4544">
            <w:pPr>
              <w:jc w:val="center"/>
              <w:rPr>
                <w:bCs/>
                <w:sz w:val="20"/>
                <w:szCs w:val="20"/>
              </w:rPr>
            </w:pPr>
            <w:r w:rsidRPr="00A512F9">
              <w:rPr>
                <w:bCs/>
                <w:sz w:val="20"/>
                <w:szCs w:val="20"/>
              </w:rPr>
              <w:t>11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2A3754A" w14:textId="77777777" w:rsidR="000A4544" w:rsidRPr="00A512F9" w:rsidRDefault="000A4544" w:rsidP="000A4544">
            <w:pPr>
              <w:jc w:val="center"/>
              <w:rPr>
                <w:bCs/>
                <w:sz w:val="20"/>
                <w:szCs w:val="20"/>
              </w:rPr>
            </w:pPr>
            <w:r w:rsidRPr="00A512F9">
              <w:rPr>
                <w:bCs/>
                <w:sz w:val="20"/>
                <w:szCs w:val="20"/>
              </w:rPr>
              <w:t>02</w:t>
            </w:r>
          </w:p>
        </w:tc>
        <w:tc>
          <w:tcPr>
            <w:tcW w:w="0" w:type="auto"/>
            <w:tcBorders>
              <w:top w:val="single" w:sz="4" w:space="0" w:color="auto"/>
              <w:left w:val="single" w:sz="4" w:space="0" w:color="auto"/>
              <w:bottom w:val="nil"/>
              <w:right w:val="nil"/>
            </w:tcBorders>
            <w:shd w:val="clear" w:color="auto" w:fill="auto"/>
            <w:noWrap/>
            <w:vAlign w:val="center"/>
            <w:hideMark/>
          </w:tcPr>
          <w:p w14:paraId="33D772FF" w14:textId="77777777" w:rsidR="000A4544" w:rsidRPr="00A512F9" w:rsidRDefault="000A4544" w:rsidP="000A4544">
            <w:pPr>
              <w:jc w:val="center"/>
              <w:rPr>
                <w:bCs/>
                <w:sz w:val="20"/>
                <w:szCs w:val="20"/>
              </w:rPr>
            </w:pPr>
            <w:r w:rsidRPr="00A512F9">
              <w:rPr>
                <w:bCs/>
                <w:sz w:val="20"/>
                <w:szCs w:val="20"/>
              </w:rPr>
              <w:t>11.0.00.11950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B6375AE"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1A67444" w14:textId="77777777" w:rsidR="000A4544" w:rsidRPr="00A512F9" w:rsidRDefault="000A4544" w:rsidP="000A4544">
            <w:pPr>
              <w:jc w:val="right"/>
              <w:rPr>
                <w:bCs/>
                <w:sz w:val="20"/>
                <w:szCs w:val="20"/>
              </w:rPr>
            </w:pPr>
            <w:r w:rsidRPr="00A512F9">
              <w:rPr>
                <w:bCs/>
                <w:sz w:val="20"/>
                <w:szCs w:val="20"/>
              </w:rPr>
              <w:t>1 104 100,00</w:t>
            </w:r>
          </w:p>
        </w:tc>
        <w:tc>
          <w:tcPr>
            <w:tcW w:w="0" w:type="auto"/>
            <w:tcBorders>
              <w:top w:val="single" w:sz="4" w:space="0" w:color="auto"/>
              <w:left w:val="single" w:sz="4" w:space="0" w:color="auto"/>
              <w:bottom w:val="nil"/>
              <w:right w:val="nil"/>
            </w:tcBorders>
            <w:shd w:val="clear" w:color="auto" w:fill="auto"/>
            <w:noWrap/>
            <w:vAlign w:val="center"/>
            <w:hideMark/>
          </w:tcPr>
          <w:p w14:paraId="49C74FCF" w14:textId="77777777" w:rsidR="000A4544" w:rsidRPr="00A512F9" w:rsidRDefault="000A4544" w:rsidP="000A4544">
            <w:pPr>
              <w:jc w:val="right"/>
              <w:rPr>
                <w:bCs/>
                <w:sz w:val="20"/>
                <w:szCs w:val="20"/>
              </w:rPr>
            </w:pPr>
            <w:r w:rsidRPr="00A512F9">
              <w:rPr>
                <w:bCs/>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E4DA2BE" w14:textId="77777777" w:rsidR="000A4544" w:rsidRPr="00A512F9" w:rsidRDefault="000A4544" w:rsidP="000A4544">
            <w:pPr>
              <w:jc w:val="right"/>
              <w:rPr>
                <w:bCs/>
                <w:sz w:val="20"/>
                <w:szCs w:val="20"/>
              </w:rPr>
            </w:pPr>
            <w:r w:rsidRPr="00A512F9">
              <w:rPr>
                <w:bCs/>
                <w:sz w:val="20"/>
                <w:szCs w:val="20"/>
              </w:rPr>
              <w:t>0,00</w:t>
            </w:r>
          </w:p>
        </w:tc>
      </w:tr>
      <w:tr w:rsidR="000A4544" w:rsidRPr="00A512F9" w14:paraId="2781B8DC"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7C59D66A" w14:textId="77777777" w:rsidR="000A4544" w:rsidRPr="00A512F9" w:rsidRDefault="000A4544" w:rsidP="000A4544">
            <w:pPr>
              <w:rPr>
                <w:sz w:val="20"/>
                <w:szCs w:val="20"/>
              </w:rPr>
            </w:pPr>
            <w:r w:rsidRPr="00A512F9">
              <w:rPr>
                <w:sz w:val="20"/>
                <w:szCs w:val="20"/>
              </w:rPr>
              <w:t>Межбюджетные трансферты</w:t>
            </w:r>
          </w:p>
        </w:tc>
        <w:tc>
          <w:tcPr>
            <w:tcW w:w="0" w:type="auto"/>
            <w:tcBorders>
              <w:top w:val="single" w:sz="4" w:space="0" w:color="auto"/>
              <w:left w:val="single" w:sz="4" w:space="0" w:color="auto"/>
              <w:bottom w:val="nil"/>
              <w:right w:val="nil"/>
            </w:tcBorders>
            <w:shd w:val="clear" w:color="auto" w:fill="auto"/>
            <w:noWrap/>
            <w:vAlign w:val="center"/>
            <w:hideMark/>
          </w:tcPr>
          <w:p w14:paraId="1D83A2E3"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5E0C9409" w14:textId="77777777" w:rsidR="000A4544" w:rsidRPr="00A512F9" w:rsidRDefault="000A4544" w:rsidP="000A4544">
            <w:pPr>
              <w:jc w:val="center"/>
              <w:rPr>
                <w:sz w:val="20"/>
                <w:szCs w:val="20"/>
              </w:rPr>
            </w:pPr>
            <w:r w:rsidRPr="00A512F9">
              <w:rPr>
                <w:sz w:val="20"/>
                <w:szCs w:val="20"/>
              </w:rPr>
              <w:t>11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398189B" w14:textId="77777777" w:rsidR="000A4544" w:rsidRPr="00A512F9" w:rsidRDefault="000A4544" w:rsidP="000A4544">
            <w:pPr>
              <w:jc w:val="center"/>
              <w:rPr>
                <w:sz w:val="20"/>
                <w:szCs w:val="20"/>
              </w:rPr>
            </w:pPr>
            <w:r w:rsidRPr="00A512F9">
              <w:rPr>
                <w:sz w:val="20"/>
                <w:szCs w:val="20"/>
              </w:rPr>
              <w:t>02</w:t>
            </w:r>
          </w:p>
        </w:tc>
        <w:tc>
          <w:tcPr>
            <w:tcW w:w="0" w:type="auto"/>
            <w:tcBorders>
              <w:top w:val="single" w:sz="4" w:space="0" w:color="auto"/>
              <w:left w:val="single" w:sz="4" w:space="0" w:color="auto"/>
              <w:bottom w:val="nil"/>
              <w:right w:val="nil"/>
            </w:tcBorders>
            <w:shd w:val="clear" w:color="auto" w:fill="auto"/>
            <w:noWrap/>
            <w:vAlign w:val="center"/>
            <w:hideMark/>
          </w:tcPr>
          <w:p w14:paraId="1CF4A50A" w14:textId="77777777" w:rsidR="000A4544" w:rsidRPr="00A512F9" w:rsidRDefault="000A4544" w:rsidP="000A4544">
            <w:pPr>
              <w:jc w:val="center"/>
              <w:rPr>
                <w:sz w:val="20"/>
                <w:szCs w:val="20"/>
              </w:rPr>
            </w:pPr>
            <w:r w:rsidRPr="00A512F9">
              <w:rPr>
                <w:sz w:val="20"/>
                <w:szCs w:val="20"/>
              </w:rPr>
              <w:t>11.0.00.11950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06C22FB" w14:textId="77777777" w:rsidR="000A4544" w:rsidRPr="00A512F9" w:rsidRDefault="000A4544" w:rsidP="000A4544">
            <w:pPr>
              <w:jc w:val="center"/>
              <w:rPr>
                <w:sz w:val="20"/>
                <w:szCs w:val="20"/>
              </w:rPr>
            </w:pPr>
            <w:r w:rsidRPr="00A512F9">
              <w:rPr>
                <w:sz w:val="20"/>
                <w:szCs w:val="20"/>
              </w:rPr>
              <w:t>500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F86F9C8" w14:textId="77777777" w:rsidR="000A4544" w:rsidRPr="00A512F9" w:rsidRDefault="000A4544" w:rsidP="000A4544">
            <w:pPr>
              <w:jc w:val="right"/>
              <w:rPr>
                <w:sz w:val="20"/>
                <w:szCs w:val="20"/>
              </w:rPr>
            </w:pPr>
            <w:r w:rsidRPr="00A512F9">
              <w:rPr>
                <w:sz w:val="20"/>
                <w:szCs w:val="20"/>
              </w:rPr>
              <w:t>1 104 100,00</w:t>
            </w:r>
          </w:p>
        </w:tc>
        <w:tc>
          <w:tcPr>
            <w:tcW w:w="0" w:type="auto"/>
            <w:tcBorders>
              <w:top w:val="single" w:sz="4" w:space="0" w:color="auto"/>
              <w:left w:val="single" w:sz="4" w:space="0" w:color="auto"/>
              <w:bottom w:val="nil"/>
              <w:right w:val="nil"/>
            </w:tcBorders>
            <w:shd w:val="clear" w:color="auto" w:fill="auto"/>
            <w:noWrap/>
            <w:vAlign w:val="center"/>
            <w:hideMark/>
          </w:tcPr>
          <w:p w14:paraId="78295E92"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61DFD0D" w14:textId="77777777" w:rsidR="000A4544" w:rsidRPr="00A512F9" w:rsidRDefault="000A4544" w:rsidP="000A4544">
            <w:pPr>
              <w:jc w:val="right"/>
              <w:rPr>
                <w:sz w:val="20"/>
                <w:szCs w:val="20"/>
              </w:rPr>
            </w:pPr>
            <w:r w:rsidRPr="00A512F9">
              <w:rPr>
                <w:sz w:val="20"/>
                <w:szCs w:val="20"/>
              </w:rPr>
              <w:t>0,00</w:t>
            </w:r>
          </w:p>
        </w:tc>
      </w:tr>
      <w:tr w:rsidR="000A4544" w:rsidRPr="00A512F9" w14:paraId="2A81BF52"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369DA14B" w14:textId="77777777" w:rsidR="000A4544" w:rsidRPr="00A512F9" w:rsidRDefault="000A4544" w:rsidP="000A4544">
            <w:pPr>
              <w:rPr>
                <w:sz w:val="20"/>
                <w:szCs w:val="20"/>
              </w:rPr>
            </w:pPr>
            <w:r w:rsidRPr="00A512F9">
              <w:rPr>
                <w:sz w:val="20"/>
                <w:szCs w:val="20"/>
              </w:rPr>
              <w:t>Иные межбюджетные трансферты</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8419E20"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85C1055" w14:textId="77777777" w:rsidR="000A4544" w:rsidRPr="00A512F9" w:rsidRDefault="000A4544" w:rsidP="000A4544">
            <w:pPr>
              <w:jc w:val="center"/>
              <w:rPr>
                <w:sz w:val="20"/>
                <w:szCs w:val="20"/>
              </w:rPr>
            </w:pPr>
            <w:r w:rsidRPr="00A512F9">
              <w:rPr>
                <w:sz w:val="20"/>
                <w:szCs w:val="20"/>
              </w:rPr>
              <w:t>11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EEB7D7F" w14:textId="77777777" w:rsidR="000A4544" w:rsidRPr="00A512F9" w:rsidRDefault="000A4544" w:rsidP="000A4544">
            <w:pPr>
              <w:jc w:val="center"/>
              <w:rPr>
                <w:sz w:val="20"/>
                <w:szCs w:val="20"/>
              </w:rPr>
            </w:pPr>
            <w:r w:rsidRPr="00A512F9">
              <w:rPr>
                <w:sz w:val="20"/>
                <w:szCs w:val="20"/>
              </w:rPr>
              <w:t>02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B3A4B34" w14:textId="77777777" w:rsidR="000A4544" w:rsidRPr="00A512F9" w:rsidRDefault="000A4544" w:rsidP="000A4544">
            <w:pPr>
              <w:jc w:val="center"/>
              <w:rPr>
                <w:sz w:val="20"/>
                <w:szCs w:val="20"/>
              </w:rPr>
            </w:pPr>
            <w:r w:rsidRPr="00A512F9">
              <w:rPr>
                <w:sz w:val="20"/>
                <w:szCs w:val="20"/>
              </w:rPr>
              <w:t>11.0.00.11950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663CA1B" w14:textId="77777777" w:rsidR="000A4544" w:rsidRPr="00A512F9" w:rsidRDefault="000A4544" w:rsidP="000A4544">
            <w:pPr>
              <w:jc w:val="center"/>
              <w:rPr>
                <w:sz w:val="20"/>
                <w:szCs w:val="20"/>
              </w:rPr>
            </w:pPr>
            <w:r w:rsidRPr="00A512F9">
              <w:rPr>
                <w:sz w:val="20"/>
                <w:szCs w:val="20"/>
              </w:rPr>
              <w:t>540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D4D3AD5" w14:textId="77777777" w:rsidR="000A4544" w:rsidRPr="00A512F9" w:rsidRDefault="000A4544" w:rsidP="000A4544">
            <w:pPr>
              <w:jc w:val="right"/>
              <w:rPr>
                <w:sz w:val="20"/>
                <w:szCs w:val="20"/>
              </w:rPr>
            </w:pPr>
            <w:r w:rsidRPr="00A512F9">
              <w:rPr>
                <w:sz w:val="20"/>
                <w:szCs w:val="20"/>
              </w:rPr>
              <w:t>1 104 100,00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6D6F317"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F38A0E8" w14:textId="77777777" w:rsidR="000A4544" w:rsidRPr="00A512F9" w:rsidRDefault="000A4544" w:rsidP="000A4544">
            <w:pPr>
              <w:jc w:val="right"/>
              <w:rPr>
                <w:sz w:val="20"/>
                <w:szCs w:val="20"/>
              </w:rPr>
            </w:pPr>
            <w:r w:rsidRPr="00A512F9">
              <w:rPr>
                <w:sz w:val="20"/>
                <w:szCs w:val="20"/>
              </w:rPr>
              <w:t>0,00</w:t>
            </w:r>
          </w:p>
        </w:tc>
      </w:tr>
      <w:tr w:rsidR="000A4544" w:rsidRPr="00A512F9" w14:paraId="71EF42A6" w14:textId="77777777" w:rsidTr="000A4544">
        <w:tc>
          <w:tcPr>
            <w:tcW w:w="0" w:type="auto"/>
            <w:tcBorders>
              <w:top w:val="nil"/>
              <w:left w:val="single" w:sz="4" w:space="0" w:color="auto"/>
              <w:bottom w:val="nil"/>
              <w:right w:val="nil"/>
            </w:tcBorders>
            <w:shd w:val="clear" w:color="auto" w:fill="auto"/>
            <w:vAlign w:val="center"/>
            <w:hideMark/>
          </w:tcPr>
          <w:p w14:paraId="4E957ADD" w14:textId="77777777" w:rsidR="000A4544" w:rsidRPr="00A512F9" w:rsidRDefault="000A4544" w:rsidP="000A4544">
            <w:pPr>
              <w:rPr>
                <w:bCs/>
                <w:sz w:val="20"/>
                <w:szCs w:val="20"/>
              </w:rPr>
            </w:pPr>
            <w:r w:rsidRPr="00A512F9">
              <w:rPr>
                <w:bCs/>
                <w:sz w:val="20"/>
                <w:szCs w:val="20"/>
              </w:rPr>
              <w:t>Реализация мероприятий по осуществлению малобюджетного строительств</w:t>
            </w:r>
            <w:r w:rsidRPr="00A512F9">
              <w:rPr>
                <w:bCs/>
                <w:sz w:val="20"/>
                <w:szCs w:val="20"/>
              </w:rPr>
              <w:lastRenderedPageBreak/>
              <w:t>а, реконструкции, ремонта спортивных сооружений, обеспечения оборудованием и инвентарем спортивных объектов государственной программы Новосибирской области "Развитие физической культуры и спорта в Новосибирской области"</w:t>
            </w:r>
          </w:p>
        </w:tc>
        <w:tc>
          <w:tcPr>
            <w:tcW w:w="0" w:type="auto"/>
            <w:tcBorders>
              <w:top w:val="nil"/>
              <w:left w:val="single" w:sz="4" w:space="0" w:color="auto"/>
              <w:bottom w:val="nil"/>
              <w:right w:val="nil"/>
            </w:tcBorders>
            <w:shd w:val="clear" w:color="auto" w:fill="auto"/>
            <w:noWrap/>
            <w:vAlign w:val="center"/>
            <w:hideMark/>
          </w:tcPr>
          <w:p w14:paraId="57975477" w14:textId="77777777" w:rsidR="000A4544" w:rsidRPr="00A512F9" w:rsidRDefault="000A4544" w:rsidP="000A4544">
            <w:pPr>
              <w:jc w:val="center"/>
              <w:rPr>
                <w:bCs/>
                <w:sz w:val="20"/>
                <w:szCs w:val="20"/>
              </w:rPr>
            </w:pPr>
            <w:r w:rsidRPr="00A512F9">
              <w:rPr>
                <w:bCs/>
                <w:sz w:val="20"/>
                <w:szCs w:val="20"/>
              </w:rPr>
              <w:lastRenderedPageBreak/>
              <w:t>444</w:t>
            </w:r>
          </w:p>
        </w:tc>
        <w:tc>
          <w:tcPr>
            <w:tcW w:w="0" w:type="auto"/>
            <w:tcBorders>
              <w:top w:val="nil"/>
              <w:left w:val="single" w:sz="4" w:space="0" w:color="auto"/>
              <w:bottom w:val="nil"/>
              <w:right w:val="nil"/>
            </w:tcBorders>
            <w:shd w:val="clear" w:color="auto" w:fill="auto"/>
            <w:noWrap/>
            <w:vAlign w:val="center"/>
            <w:hideMark/>
          </w:tcPr>
          <w:p w14:paraId="63902D73" w14:textId="77777777" w:rsidR="000A4544" w:rsidRPr="00A512F9" w:rsidRDefault="000A4544" w:rsidP="000A4544">
            <w:pPr>
              <w:jc w:val="center"/>
              <w:rPr>
                <w:bCs/>
                <w:sz w:val="20"/>
                <w:szCs w:val="20"/>
              </w:rPr>
            </w:pPr>
            <w:r w:rsidRPr="00A512F9">
              <w:rPr>
                <w:bCs/>
                <w:sz w:val="20"/>
                <w:szCs w:val="20"/>
              </w:rPr>
              <w:t>11</w:t>
            </w:r>
          </w:p>
        </w:tc>
        <w:tc>
          <w:tcPr>
            <w:tcW w:w="0" w:type="auto"/>
            <w:tcBorders>
              <w:top w:val="nil"/>
              <w:left w:val="single" w:sz="4" w:space="0" w:color="auto"/>
              <w:bottom w:val="nil"/>
              <w:right w:val="single" w:sz="4" w:space="0" w:color="auto"/>
            </w:tcBorders>
            <w:shd w:val="clear" w:color="auto" w:fill="auto"/>
            <w:noWrap/>
            <w:vAlign w:val="center"/>
            <w:hideMark/>
          </w:tcPr>
          <w:p w14:paraId="2D2C74E9" w14:textId="77777777" w:rsidR="000A4544" w:rsidRPr="00A512F9" w:rsidRDefault="000A4544" w:rsidP="000A4544">
            <w:pPr>
              <w:jc w:val="center"/>
              <w:rPr>
                <w:bCs/>
                <w:sz w:val="20"/>
                <w:szCs w:val="20"/>
              </w:rPr>
            </w:pPr>
            <w:r w:rsidRPr="00A512F9">
              <w:rPr>
                <w:bCs/>
                <w:sz w:val="20"/>
                <w:szCs w:val="20"/>
              </w:rPr>
              <w:t>02</w:t>
            </w:r>
          </w:p>
        </w:tc>
        <w:tc>
          <w:tcPr>
            <w:tcW w:w="0" w:type="auto"/>
            <w:tcBorders>
              <w:top w:val="nil"/>
              <w:left w:val="single" w:sz="4" w:space="0" w:color="auto"/>
              <w:bottom w:val="nil"/>
              <w:right w:val="nil"/>
            </w:tcBorders>
            <w:shd w:val="clear" w:color="auto" w:fill="auto"/>
            <w:noWrap/>
            <w:vAlign w:val="center"/>
            <w:hideMark/>
          </w:tcPr>
          <w:p w14:paraId="1D8DEA36" w14:textId="77777777" w:rsidR="000A4544" w:rsidRPr="00A512F9" w:rsidRDefault="000A4544" w:rsidP="000A4544">
            <w:pPr>
              <w:jc w:val="center"/>
              <w:rPr>
                <w:bCs/>
                <w:sz w:val="20"/>
                <w:szCs w:val="20"/>
              </w:rPr>
            </w:pPr>
            <w:r w:rsidRPr="00A512F9">
              <w:rPr>
                <w:bCs/>
                <w:sz w:val="20"/>
                <w:szCs w:val="20"/>
              </w:rPr>
              <w:t>11.0.00.70740</w:t>
            </w:r>
          </w:p>
        </w:tc>
        <w:tc>
          <w:tcPr>
            <w:tcW w:w="0" w:type="auto"/>
            <w:tcBorders>
              <w:top w:val="nil"/>
              <w:left w:val="single" w:sz="4" w:space="0" w:color="auto"/>
              <w:bottom w:val="nil"/>
              <w:right w:val="single" w:sz="4" w:space="0" w:color="auto"/>
            </w:tcBorders>
            <w:shd w:val="clear" w:color="auto" w:fill="auto"/>
            <w:noWrap/>
            <w:vAlign w:val="center"/>
            <w:hideMark/>
          </w:tcPr>
          <w:p w14:paraId="685ECBBE"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17BB25B9" w14:textId="77777777" w:rsidR="000A4544" w:rsidRPr="00A512F9" w:rsidRDefault="000A4544" w:rsidP="000A4544">
            <w:pPr>
              <w:jc w:val="right"/>
              <w:rPr>
                <w:bCs/>
                <w:sz w:val="20"/>
                <w:szCs w:val="20"/>
              </w:rPr>
            </w:pPr>
            <w:r w:rsidRPr="00A512F9">
              <w:rPr>
                <w:bCs/>
                <w:sz w:val="20"/>
                <w:szCs w:val="20"/>
              </w:rPr>
              <w:t>3 500 000,00</w:t>
            </w:r>
          </w:p>
        </w:tc>
        <w:tc>
          <w:tcPr>
            <w:tcW w:w="0" w:type="auto"/>
            <w:tcBorders>
              <w:top w:val="nil"/>
              <w:left w:val="single" w:sz="4" w:space="0" w:color="auto"/>
              <w:bottom w:val="nil"/>
              <w:right w:val="nil"/>
            </w:tcBorders>
            <w:shd w:val="clear" w:color="auto" w:fill="auto"/>
            <w:noWrap/>
            <w:vAlign w:val="center"/>
            <w:hideMark/>
          </w:tcPr>
          <w:p w14:paraId="01A2DAB1"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nil"/>
              <w:right w:val="single" w:sz="4" w:space="0" w:color="auto"/>
            </w:tcBorders>
            <w:shd w:val="clear" w:color="auto" w:fill="auto"/>
            <w:noWrap/>
            <w:vAlign w:val="center"/>
            <w:hideMark/>
          </w:tcPr>
          <w:p w14:paraId="5FAC596B" w14:textId="77777777" w:rsidR="000A4544" w:rsidRPr="00A512F9" w:rsidRDefault="000A4544" w:rsidP="000A4544">
            <w:pPr>
              <w:jc w:val="right"/>
              <w:rPr>
                <w:bCs/>
                <w:sz w:val="20"/>
                <w:szCs w:val="20"/>
              </w:rPr>
            </w:pPr>
            <w:r w:rsidRPr="00A512F9">
              <w:rPr>
                <w:bCs/>
                <w:sz w:val="20"/>
                <w:szCs w:val="20"/>
              </w:rPr>
              <w:t>0,00</w:t>
            </w:r>
          </w:p>
        </w:tc>
      </w:tr>
      <w:tr w:rsidR="000A4544" w:rsidRPr="00A512F9" w14:paraId="5BEEA23A"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02DCCB60" w14:textId="77777777" w:rsidR="000A4544" w:rsidRPr="00A512F9" w:rsidRDefault="000A4544" w:rsidP="000A4544">
            <w:pPr>
              <w:rPr>
                <w:sz w:val="20"/>
                <w:szCs w:val="20"/>
              </w:rPr>
            </w:pPr>
            <w:r w:rsidRPr="00A512F9">
              <w:rPr>
                <w:sz w:val="20"/>
                <w:szCs w:val="20"/>
              </w:rPr>
              <w:t>Межбюджетные трансферты</w:t>
            </w:r>
          </w:p>
        </w:tc>
        <w:tc>
          <w:tcPr>
            <w:tcW w:w="0" w:type="auto"/>
            <w:tcBorders>
              <w:top w:val="single" w:sz="4" w:space="0" w:color="auto"/>
              <w:left w:val="single" w:sz="4" w:space="0" w:color="auto"/>
              <w:bottom w:val="nil"/>
              <w:right w:val="nil"/>
            </w:tcBorders>
            <w:shd w:val="clear" w:color="auto" w:fill="auto"/>
            <w:noWrap/>
            <w:vAlign w:val="center"/>
            <w:hideMark/>
          </w:tcPr>
          <w:p w14:paraId="6B72D918"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2FFF68E8" w14:textId="77777777" w:rsidR="000A4544" w:rsidRPr="00A512F9" w:rsidRDefault="000A4544" w:rsidP="000A4544">
            <w:pPr>
              <w:jc w:val="center"/>
              <w:rPr>
                <w:sz w:val="20"/>
                <w:szCs w:val="20"/>
              </w:rPr>
            </w:pPr>
            <w:r w:rsidRPr="00A512F9">
              <w:rPr>
                <w:sz w:val="20"/>
                <w:szCs w:val="20"/>
              </w:rPr>
              <w:t>11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4684825" w14:textId="77777777" w:rsidR="000A4544" w:rsidRPr="00A512F9" w:rsidRDefault="000A4544" w:rsidP="000A4544">
            <w:pPr>
              <w:jc w:val="center"/>
              <w:rPr>
                <w:sz w:val="20"/>
                <w:szCs w:val="20"/>
              </w:rPr>
            </w:pPr>
            <w:r w:rsidRPr="00A512F9">
              <w:rPr>
                <w:sz w:val="20"/>
                <w:szCs w:val="20"/>
              </w:rPr>
              <w:t>02</w:t>
            </w:r>
          </w:p>
        </w:tc>
        <w:tc>
          <w:tcPr>
            <w:tcW w:w="0" w:type="auto"/>
            <w:tcBorders>
              <w:top w:val="single" w:sz="4" w:space="0" w:color="auto"/>
              <w:left w:val="single" w:sz="4" w:space="0" w:color="auto"/>
              <w:bottom w:val="nil"/>
              <w:right w:val="nil"/>
            </w:tcBorders>
            <w:shd w:val="clear" w:color="auto" w:fill="auto"/>
            <w:noWrap/>
            <w:vAlign w:val="center"/>
            <w:hideMark/>
          </w:tcPr>
          <w:p w14:paraId="5FA4B8AA" w14:textId="77777777" w:rsidR="000A4544" w:rsidRPr="00A512F9" w:rsidRDefault="000A4544" w:rsidP="000A4544">
            <w:pPr>
              <w:jc w:val="center"/>
              <w:rPr>
                <w:sz w:val="20"/>
                <w:szCs w:val="20"/>
              </w:rPr>
            </w:pPr>
            <w:r w:rsidRPr="00A512F9">
              <w:rPr>
                <w:sz w:val="20"/>
                <w:szCs w:val="20"/>
              </w:rPr>
              <w:t>11.0.00.70740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D4D2A19" w14:textId="77777777" w:rsidR="000A4544" w:rsidRPr="00A512F9" w:rsidRDefault="000A4544" w:rsidP="000A4544">
            <w:pPr>
              <w:jc w:val="center"/>
              <w:rPr>
                <w:sz w:val="20"/>
                <w:szCs w:val="20"/>
              </w:rPr>
            </w:pPr>
            <w:r w:rsidRPr="00A512F9">
              <w:rPr>
                <w:sz w:val="20"/>
                <w:szCs w:val="20"/>
              </w:rPr>
              <w:t>500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454E0D8" w14:textId="77777777" w:rsidR="000A4544" w:rsidRPr="00A512F9" w:rsidRDefault="000A4544" w:rsidP="000A4544">
            <w:pPr>
              <w:jc w:val="right"/>
              <w:rPr>
                <w:sz w:val="20"/>
                <w:szCs w:val="20"/>
              </w:rPr>
            </w:pPr>
            <w:r w:rsidRPr="00A512F9">
              <w:rPr>
                <w:sz w:val="20"/>
                <w:szCs w:val="20"/>
              </w:rPr>
              <w:t>3 500 000,00</w:t>
            </w:r>
          </w:p>
        </w:tc>
        <w:tc>
          <w:tcPr>
            <w:tcW w:w="0" w:type="auto"/>
            <w:tcBorders>
              <w:top w:val="single" w:sz="4" w:space="0" w:color="auto"/>
              <w:left w:val="single" w:sz="4" w:space="0" w:color="auto"/>
              <w:bottom w:val="nil"/>
              <w:right w:val="nil"/>
            </w:tcBorders>
            <w:shd w:val="clear" w:color="auto" w:fill="auto"/>
            <w:noWrap/>
            <w:vAlign w:val="center"/>
            <w:hideMark/>
          </w:tcPr>
          <w:p w14:paraId="67427730"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BE35988" w14:textId="77777777" w:rsidR="000A4544" w:rsidRPr="00A512F9" w:rsidRDefault="000A4544" w:rsidP="000A4544">
            <w:pPr>
              <w:jc w:val="right"/>
              <w:rPr>
                <w:sz w:val="20"/>
                <w:szCs w:val="20"/>
              </w:rPr>
            </w:pPr>
            <w:r w:rsidRPr="00A512F9">
              <w:rPr>
                <w:sz w:val="20"/>
                <w:szCs w:val="20"/>
              </w:rPr>
              <w:t>0,00</w:t>
            </w:r>
          </w:p>
        </w:tc>
      </w:tr>
      <w:tr w:rsidR="000A4544" w:rsidRPr="00A512F9" w14:paraId="36DC011F"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6CD27398" w14:textId="77777777" w:rsidR="000A4544" w:rsidRPr="00A512F9" w:rsidRDefault="000A4544" w:rsidP="000A4544">
            <w:pPr>
              <w:rPr>
                <w:sz w:val="20"/>
                <w:szCs w:val="20"/>
              </w:rPr>
            </w:pPr>
            <w:r w:rsidRPr="00A512F9">
              <w:rPr>
                <w:sz w:val="20"/>
                <w:szCs w:val="20"/>
              </w:rPr>
              <w:t>Субсидии</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0A976F8"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045DF89" w14:textId="77777777" w:rsidR="000A4544" w:rsidRPr="00A512F9" w:rsidRDefault="000A4544" w:rsidP="000A4544">
            <w:pPr>
              <w:jc w:val="center"/>
              <w:rPr>
                <w:sz w:val="20"/>
                <w:szCs w:val="20"/>
              </w:rPr>
            </w:pPr>
            <w:r w:rsidRPr="00A512F9">
              <w:rPr>
                <w:sz w:val="20"/>
                <w:szCs w:val="20"/>
              </w:rPr>
              <w:t>11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39D63A2" w14:textId="77777777" w:rsidR="000A4544" w:rsidRPr="00A512F9" w:rsidRDefault="000A4544" w:rsidP="000A4544">
            <w:pPr>
              <w:jc w:val="center"/>
              <w:rPr>
                <w:sz w:val="20"/>
                <w:szCs w:val="20"/>
              </w:rPr>
            </w:pPr>
            <w:r w:rsidRPr="00A512F9">
              <w:rPr>
                <w:sz w:val="20"/>
                <w:szCs w:val="20"/>
              </w:rPr>
              <w:t>02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8042806" w14:textId="77777777" w:rsidR="000A4544" w:rsidRPr="00A512F9" w:rsidRDefault="000A4544" w:rsidP="000A4544">
            <w:pPr>
              <w:jc w:val="center"/>
              <w:rPr>
                <w:sz w:val="20"/>
                <w:szCs w:val="20"/>
              </w:rPr>
            </w:pPr>
            <w:r w:rsidRPr="00A512F9">
              <w:rPr>
                <w:sz w:val="20"/>
                <w:szCs w:val="20"/>
              </w:rPr>
              <w:t>11.0.00.70740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28056DB" w14:textId="77777777" w:rsidR="000A4544" w:rsidRPr="00A512F9" w:rsidRDefault="000A4544" w:rsidP="000A4544">
            <w:pPr>
              <w:jc w:val="center"/>
              <w:rPr>
                <w:sz w:val="20"/>
                <w:szCs w:val="20"/>
              </w:rPr>
            </w:pPr>
            <w:r w:rsidRPr="00A512F9">
              <w:rPr>
                <w:sz w:val="20"/>
                <w:szCs w:val="20"/>
              </w:rPr>
              <w:t>520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090DFF5" w14:textId="77777777" w:rsidR="000A4544" w:rsidRPr="00A512F9" w:rsidRDefault="000A4544" w:rsidP="000A4544">
            <w:pPr>
              <w:jc w:val="right"/>
              <w:rPr>
                <w:sz w:val="20"/>
                <w:szCs w:val="20"/>
              </w:rPr>
            </w:pPr>
            <w:r w:rsidRPr="00A512F9">
              <w:rPr>
                <w:sz w:val="20"/>
                <w:szCs w:val="20"/>
              </w:rPr>
              <w:t>3 500 000,00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0EC9005"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E5DFDBD" w14:textId="77777777" w:rsidR="000A4544" w:rsidRPr="00A512F9" w:rsidRDefault="000A4544" w:rsidP="000A4544">
            <w:pPr>
              <w:jc w:val="right"/>
              <w:rPr>
                <w:sz w:val="20"/>
                <w:szCs w:val="20"/>
              </w:rPr>
            </w:pPr>
            <w:r w:rsidRPr="00A512F9">
              <w:rPr>
                <w:sz w:val="20"/>
                <w:szCs w:val="20"/>
              </w:rPr>
              <w:t>0,00</w:t>
            </w:r>
          </w:p>
        </w:tc>
      </w:tr>
      <w:tr w:rsidR="000A4544" w:rsidRPr="00A512F9" w14:paraId="660E5ADE" w14:textId="77777777" w:rsidTr="000A4544">
        <w:tc>
          <w:tcPr>
            <w:tcW w:w="0" w:type="auto"/>
            <w:tcBorders>
              <w:top w:val="nil"/>
              <w:left w:val="single" w:sz="4" w:space="0" w:color="auto"/>
              <w:bottom w:val="nil"/>
              <w:right w:val="nil"/>
            </w:tcBorders>
            <w:shd w:val="clear" w:color="auto" w:fill="auto"/>
            <w:vAlign w:val="center"/>
            <w:hideMark/>
          </w:tcPr>
          <w:p w14:paraId="3123C45A" w14:textId="77777777" w:rsidR="000A4544" w:rsidRPr="00A512F9" w:rsidRDefault="000A4544" w:rsidP="000A4544">
            <w:pPr>
              <w:rPr>
                <w:bCs/>
                <w:sz w:val="20"/>
                <w:szCs w:val="20"/>
              </w:rPr>
            </w:pPr>
            <w:r w:rsidRPr="00A512F9">
              <w:rPr>
                <w:bCs/>
                <w:sz w:val="20"/>
                <w:szCs w:val="20"/>
              </w:rPr>
              <w:t>Реализация мероприятий по строительству спортивных объектов муниципальной собственности государственной программы Новосибирской области "Развитие физической культуры и спорта в Новосибирской области"</w:t>
            </w:r>
          </w:p>
        </w:tc>
        <w:tc>
          <w:tcPr>
            <w:tcW w:w="0" w:type="auto"/>
            <w:tcBorders>
              <w:top w:val="nil"/>
              <w:left w:val="single" w:sz="4" w:space="0" w:color="auto"/>
              <w:bottom w:val="nil"/>
              <w:right w:val="nil"/>
            </w:tcBorders>
            <w:shd w:val="clear" w:color="auto" w:fill="auto"/>
            <w:noWrap/>
            <w:vAlign w:val="center"/>
            <w:hideMark/>
          </w:tcPr>
          <w:p w14:paraId="44306C1D"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10B06FF3" w14:textId="77777777" w:rsidR="000A4544" w:rsidRPr="00A512F9" w:rsidRDefault="000A4544" w:rsidP="000A4544">
            <w:pPr>
              <w:jc w:val="center"/>
              <w:rPr>
                <w:bCs/>
                <w:sz w:val="20"/>
                <w:szCs w:val="20"/>
              </w:rPr>
            </w:pPr>
            <w:r w:rsidRPr="00A512F9">
              <w:rPr>
                <w:bCs/>
                <w:sz w:val="20"/>
                <w:szCs w:val="20"/>
              </w:rPr>
              <w:t>11</w:t>
            </w:r>
          </w:p>
        </w:tc>
        <w:tc>
          <w:tcPr>
            <w:tcW w:w="0" w:type="auto"/>
            <w:tcBorders>
              <w:top w:val="nil"/>
              <w:left w:val="single" w:sz="4" w:space="0" w:color="auto"/>
              <w:bottom w:val="nil"/>
              <w:right w:val="single" w:sz="4" w:space="0" w:color="auto"/>
            </w:tcBorders>
            <w:shd w:val="clear" w:color="auto" w:fill="auto"/>
            <w:noWrap/>
            <w:vAlign w:val="center"/>
            <w:hideMark/>
          </w:tcPr>
          <w:p w14:paraId="5BC387D4" w14:textId="77777777" w:rsidR="000A4544" w:rsidRPr="00A512F9" w:rsidRDefault="000A4544" w:rsidP="000A4544">
            <w:pPr>
              <w:jc w:val="center"/>
              <w:rPr>
                <w:bCs/>
                <w:sz w:val="20"/>
                <w:szCs w:val="20"/>
              </w:rPr>
            </w:pPr>
            <w:r w:rsidRPr="00A512F9">
              <w:rPr>
                <w:bCs/>
                <w:sz w:val="20"/>
                <w:szCs w:val="20"/>
              </w:rPr>
              <w:t>02</w:t>
            </w:r>
          </w:p>
        </w:tc>
        <w:tc>
          <w:tcPr>
            <w:tcW w:w="0" w:type="auto"/>
            <w:tcBorders>
              <w:top w:val="nil"/>
              <w:left w:val="single" w:sz="4" w:space="0" w:color="auto"/>
              <w:bottom w:val="nil"/>
              <w:right w:val="nil"/>
            </w:tcBorders>
            <w:shd w:val="clear" w:color="auto" w:fill="auto"/>
            <w:noWrap/>
            <w:vAlign w:val="center"/>
            <w:hideMark/>
          </w:tcPr>
          <w:p w14:paraId="773EC5F3" w14:textId="77777777" w:rsidR="000A4544" w:rsidRPr="00A512F9" w:rsidRDefault="000A4544" w:rsidP="000A4544">
            <w:pPr>
              <w:jc w:val="center"/>
              <w:rPr>
                <w:bCs/>
                <w:sz w:val="20"/>
                <w:szCs w:val="20"/>
              </w:rPr>
            </w:pPr>
            <w:r w:rsidRPr="00A512F9">
              <w:rPr>
                <w:bCs/>
                <w:sz w:val="20"/>
                <w:szCs w:val="20"/>
              </w:rPr>
              <w:t>11.0.00.70750</w:t>
            </w:r>
          </w:p>
        </w:tc>
        <w:tc>
          <w:tcPr>
            <w:tcW w:w="0" w:type="auto"/>
            <w:tcBorders>
              <w:top w:val="nil"/>
              <w:left w:val="single" w:sz="4" w:space="0" w:color="auto"/>
              <w:bottom w:val="nil"/>
              <w:right w:val="single" w:sz="4" w:space="0" w:color="auto"/>
            </w:tcBorders>
            <w:shd w:val="clear" w:color="auto" w:fill="auto"/>
            <w:noWrap/>
            <w:vAlign w:val="center"/>
            <w:hideMark/>
          </w:tcPr>
          <w:p w14:paraId="3E3CF7BC"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43F8B5E6" w14:textId="77777777" w:rsidR="000A4544" w:rsidRPr="00A512F9" w:rsidRDefault="000A4544" w:rsidP="000A4544">
            <w:pPr>
              <w:jc w:val="right"/>
              <w:rPr>
                <w:bCs/>
                <w:sz w:val="20"/>
                <w:szCs w:val="20"/>
              </w:rPr>
            </w:pPr>
            <w:r w:rsidRPr="00A512F9">
              <w:rPr>
                <w:bCs/>
                <w:sz w:val="20"/>
                <w:szCs w:val="20"/>
              </w:rPr>
              <w:t>50 599 900,00</w:t>
            </w:r>
          </w:p>
        </w:tc>
        <w:tc>
          <w:tcPr>
            <w:tcW w:w="0" w:type="auto"/>
            <w:tcBorders>
              <w:top w:val="nil"/>
              <w:left w:val="single" w:sz="4" w:space="0" w:color="auto"/>
              <w:bottom w:val="nil"/>
              <w:right w:val="nil"/>
            </w:tcBorders>
            <w:shd w:val="clear" w:color="auto" w:fill="auto"/>
            <w:noWrap/>
            <w:vAlign w:val="center"/>
            <w:hideMark/>
          </w:tcPr>
          <w:p w14:paraId="376700C9"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nil"/>
              <w:right w:val="single" w:sz="4" w:space="0" w:color="auto"/>
            </w:tcBorders>
            <w:shd w:val="clear" w:color="auto" w:fill="auto"/>
            <w:noWrap/>
            <w:vAlign w:val="center"/>
            <w:hideMark/>
          </w:tcPr>
          <w:p w14:paraId="0595FCC2" w14:textId="77777777" w:rsidR="000A4544" w:rsidRPr="00A512F9" w:rsidRDefault="000A4544" w:rsidP="000A4544">
            <w:pPr>
              <w:jc w:val="right"/>
              <w:rPr>
                <w:bCs/>
                <w:sz w:val="20"/>
                <w:szCs w:val="20"/>
              </w:rPr>
            </w:pPr>
            <w:r w:rsidRPr="00A512F9">
              <w:rPr>
                <w:bCs/>
                <w:sz w:val="20"/>
                <w:szCs w:val="20"/>
              </w:rPr>
              <w:t>0,00</w:t>
            </w:r>
          </w:p>
        </w:tc>
      </w:tr>
      <w:tr w:rsidR="000A4544" w:rsidRPr="00A512F9" w14:paraId="203312D9"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4FC0DFEC" w14:textId="77777777" w:rsidR="000A4544" w:rsidRPr="00A512F9" w:rsidRDefault="000A4544" w:rsidP="000A4544">
            <w:pPr>
              <w:rPr>
                <w:sz w:val="20"/>
                <w:szCs w:val="20"/>
              </w:rPr>
            </w:pPr>
            <w:r w:rsidRPr="00A512F9">
              <w:rPr>
                <w:sz w:val="20"/>
                <w:szCs w:val="20"/>
              </w:rPr>
              <w:t>Межбюджетные трансферты</w:t>
            </w:r>
          </w:p>
        </w:tc>
        <w:tc>
          <w:tcPr>
            <w:tcW w:w="0" w:type="auto"/>
            <w:tcBorders>
              <w:top w:val="single" w:sz="4" w:space="0" w:color="auto"/>
              <w:left w:val="single" w:sz="4" w:space="0" w:color="auto"/>
              <w:bottom w:val="nil"/>
              <w:right w:val="nil"/>
            </w:tcBorders>
            <w:shd w:val="clear" w:color="auto" w:fill="auto"/>
            <w:noWrap/>
            <w:vAlign w:val="center"/>
            <w:hideMark/>
          </w:tcPr>
          <w:p w14:paraId="355B4271"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0910BD80" w14:textId="77777777" w:rsidR="000A4544" w:rsidRPr="00A512F9" w:rsidRDefault="000A4544" w:rsidP="000A4544">
            <w:pPr>
              <w:jc w:val="center"/>
              <w:rPr>
                <w:sz w:val="20"/>
                <w:szCs w:val="20"/>
              </w:rPr>
            </w:pPr>
            <w:r w:rsidRPr="00A512F9">
              <w:rPr>
                <w:sz w:val="20"/>
                <w:szCs w:val="20"/>
              </w:rPr>
              <w:t>11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2427FCF" w14:textId="77777777" w:rsidR="000A4544" w:rsidRPr="00A512F9" w:rsidRDefault="000A4544" w:rsidP="000A4544">
            <w:pPr>
              <w:jc w:val="center"/>
              <w:rPr>
                <w:sz w:val="20"/>
                <w:szCs w:val="20"/>
              </w:rPr>
            </w:pPr>
            <w:r w:rsidRPr="00A512F9">
              <w:rPr>
                <w:sz w:val="20"/>
                <w:szCs w:val="20"/>
              </w:rPr>
              <w:t>02</w:t>
            </w:r>
          </w:p>
        </w:tc>
        <w:tc>
          <w:tcPr>
            <w:tcW w:w="0" w:type="auto"/>
            <w:tcBorders>
              <w:top w:val="single" w:sz="4" w:space="0" w:color="auto"/>
              <w:left w:val="single" w:sz="4" w:space="0" w:color="auto"/>
              <w:bottom w:val="nil"/>
              <w:right w:val="nil"/>
            </w:tcBorders>
            <w:shd w:val="clear" w:color="auto" w:fill="auto"/>
            <w:noWrap/>
            <w:vAlign w:val="center"/>
            <w:hideMark/>
          </w:tcPr>
          <w:p w14:paraId="2C2E1DC3" w14:textId="77777777" w:rsidR="000A4544" w:rsidRPr="00A512F9" w:rsidRDefault="000A4544" w:rsidP="000A4544">
            <w:pPr>
              <w:jc w:val="center"/>
              <w:rPr>
                <w:sz w:val="20"/>
                <w:szCs w:val="20"/>
              </w:rPr>
            </w:pPr>
            <w:r w:rsidRPr="00A512F9">
              <w:rPr>
                <w:sz w:val="20"/>
                <w:szCs w:val="20"/>
              </w:rPr>
              <w:t>11.0.00.70750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0389B75" w14:textId="77777777" w:rsidR="000A4544" w:rsidRPr="00A512F9" w:rsidRDefault="000A4544" w:rsidP="000A4544">
            <w:pPr>
              <w:jc w:val="center"/>
              <w:rPr>
                <w:sz w:val="20"/>
                <w:szCs w:val="20"/>
              </w:rPr>
            </w:pPr>
            <w:r w:rsidRPr="00A512F9">
              <w:rPr>
                <w:sz w:val="20"/>
                <w:szCs w:val="20"/>
              </w:rPr>
              <w:t>500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6B09446" w14:textId="77777777" w:rsidR="000A4544" w:rsidRPr="00A512F9" w:rsidRDefault="000A4544" w:rsidP="000A4544">
            <w:pPr>
              <w:jc w:val="right"/>
              <w:rPr>
                <w:sz w:val="20"/>
                <w:szCs w:val="20"/>
              </w:rPr>
            </w:pPr>
            <w:r w:rsidRPr="00A512F9">
              <w:rPr>
                <w:sz w:val="20"/>
                <w:szCs w:val="20"/>
              </w:rPr>
              <w:t>50 599 900,00</w:t>
            </w:r>
          </w:p>
        </w:tc>
        <w:tc>
          <w:tcPr>
            <w:tcW w:w="0" w:type="auto"/>
            <w:tcBorders>
              <w:top w:val="single" w:sz="4" w:space="0" w:color="auto"/>
              <w:left w:val="single" w:sz="4" w:space="0" w:color="auto"/>
              <w:bottom w:val="nil"/>
              <w:right w:val="nil"/>
            </w:tcBorders>
            <w:shd w:val="clear" w:color="auto" w:fill="auto"/>
            <w:noWrap/>
            <w:vAlign w:val="center"/>
            <w:hideMark/>
          </w:tcPr>
          <w:p w14:paraId="0F3500D3"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F6D53C1" w14:textId="77777777" w:rsidR="000A4544" w:rsidRPr="00A512F9" w:rsidRDefault="000A4544" w:rsidP="000A4544">
            <w:pPr>
              <w:jc w:val="right"/>
              <w:rPr>
                <w:sz w:val="20"/>
                <w:szCs w:val="20"/>
              </w:rPr>
            </w:pPr>
            <w:r w:rsidRPr="00A512F9">
              <w:rPr>
                <w:sz w:val="20"/>
                <w:szCs w:val="20"/>
              </w:rPr>
              <w:t>0,00</w:t>
            </w:r>
          </w:p>
        </w:tc>
      </w:tr>
      <w:tr w:rsidR="000A4544" w:rsidRPr="00A512F9" w14:paraId="30C6A6C7"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6266E4EC" w14:textId="77777777" w:rsidR="000A4544" w:rsidRPr="00A512F9" w:rsidRDefault="000A4544" w:rsidP="000A4544">
            <w:pPr>
              <w:rPr>
                <w:sz w:val="20"/>
                <w:szCs w:val="20"/>
              </w:rPr>
            </w:pPr>
            <w:r w:rsidRPr="00A512F9">
              <w:rPr>
                <w:sz w:val="20"/>
                <w:szCs w:val="20"/>
              </w:rPr>
              <w:t>Субсидии</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06926A0"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CFB8962" w14:textId="77777777" w:rsidR="000A4544" w:rsidRPr="00A512F9" w:rsidRDefault="000A4544" w:rsidP="000A4544">
            <w:pPr>
              <w:jc w:val="center"/>
              <w:rPr>
                <w:sz w:val="20"/>
                <w:szCs w:val="20"/>
              </w:rPr>
            </w:pPr>
            <w:r w:rsidRPr="00A512F9">
              <w:rPr>
                <w:sz w:val="20"/>
                <w:szCs w:val="20"/>
              </w:rPr>
              <w:t>11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8D27CD2" w14:textId="77777777" w:rsidR="000A4544" w:rsidRPr="00A512F9" w:rsidRDefault="000A4544" w:rsidP="000A4544">
            <w:pPr>
              <w:jc w:val="center"/>
              <w:rPr>
                <w:sz w:val="20"/>
                <w:szCs w:val="20"/>
              </w:rPr>
            </w:pPr>
            <w:r w:rsidRPr="00A512F9">
              <w:rPr>
                <w:sz w:val="20"/>
                <w:szCs w:val="20"/>
              </w:rPr>
              <w:t>02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E0B66D2" w14:textId="77777777" w:rsidR="000A4544" w:rsidRPr="00A512F9" w:rsidRDefault="000A4544" w:rsidP="000A4544">
            <w:pPr>
              <w:jc w:val="center"/>
              <w:rPr>
                <w:sz w:val="20"/>
                <w:szCs w:val="20"/>
              </w:rPr>
            </w:pPr>
            <w:r w:rsidRPr="00A512F9">
              <w:rPr>
                <w:sz w:val="20"/>
                <w:szCs w:val="20"/>
              </w:rPr>
              <w:t>11.0.00.70750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6745AA9" w14:textId="77777777" w:rsidR="000A4544" w:rsidRPr="00A512F9" w:rsidRDefault="000A4544" w:rsidP="000A4544">
            <w:pPr>
              <w:jc w:val="center"/>
              <w:rPr>
                <w:sz w:val="20"/>
                <w:szCs w:val="20"/>
              </w:rPr>
            </w:pPr>
            <w:r w:rsidRPr="00A512F9">
              <w:rPr>
                <w:sz w:val="20"/>
                <w:szCs w:val="20"/>
              </w:rPr>
              <w:t>520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8C6CD1A" w14:textId="77777777" w:rsidR="000A4544" w:rsidRPr="00A512F9" w:rsidRDefault="000A4544" w:rsidP="000A4544">
            <w:pPr>
              <w:jc w:val="right"/>
              <w:rPr>
                <w:sz w:val="20"/>
                <w:szCs w:val="20"/>
              </w:rPr>
            </w:pPr>
            <w:r w:rsidRPr="00A512F9">
              <w:rPr>
                <w:sz w:val="20"/>
                <w:szCs w:val="20"/>
              </w:rPr>
              <w:t>50 599 900,00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DB731C3"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7FD0572" w14:textId="77777777" w:rsidR="000A4544" w:rsidRPr="00A512F9" w:rsidRDefault="000A4544" w:rsidP="000A4544">
            <w:pPr>
              <w:jc w:val="right"/>
              <w:rPr>
                <w:sz w:val="20"/>
                <w:szCs w:val="20"/>
              </w:rPr>
            </w:pPr>
            <w:r w:rsidRPr="00A512F9">
              <w:rPr>
                <w:sz w:val="20"/>
                <w:szCs w:val="20"/>
              </w:rPr>
              <w:t>0,00</w:t>
            </w:r>
          </w:p>
        </w:tc>
      </w:tr>
      <w:tr w:rsidR="000A4544" w:rsidRPr="00A512F9" w14:paraId="1757F29D" w14:textId="77777777" w:rsidTr="000A4544">
        <w:tc>
          <w:tcPr>
            <w:tcW w:w="0" w:type="auto"/>
            <w:tcBorders>
              <w:top w:val="nil"/>
              <w:left w:val="single" w:sz="4" w:space="0" w:color="auto"/>
              <w:bottom w:val="nil"/>
              <w:right w:val="nil"/>
            </w:tcBorders>
            <w:shd w:val="clear" w:color="auto" w:fill="auto"/>
            <w:vAlign w:val="center"/>
            <w:hideMark/>
          </w:tcPr>
          <w:p w14:paraId="4FF8FB41" w14:textId="77777777" w:rsidR="000A4544" w:rsidRPr="00A512F9" w:rsidRDefault="000A4544" w:rsidP="000A4544">
            <w:pPr>
              <w:rPr>
                <w:bCs/>
                <w:sz w:val="20"/>
                <w:szCs w:val="20"/>
              </w:rPr>
            </w:pPr>
            <w:r w:rsidRPr="00A512F9">
              <w:rPr>
                <w:bCs/>
                <w:sz w:val="20"/>
                <w:szCs w:val="20"/>
              </w:rPr>
              <w:t>Региональный проект "Спорт - норма жизни"</w:t>
            </w:r>
          </w:p>
        </w:tc>
        <w:tc>
          <w:tcPr>
            <w:tcW w:w="0" w:type="auto"/>
            <w:tcBorders>
              <w:top w:val="nil"/>
              <w:left w:val="single" w:sz="4" w:space="0" w:color="auto"/>
              <w:bottom w:val="nil"/>
              <w:right w:val="nil"/>
            </w:tcBorders>
            <w:shd w:val="clear" w:color="auto" w:fill="auto"/>
            <w:noWrap/>
            <w:vAlign w:val="center"/>
            <w:hideMark/>
          </w:tcPr>
          <w:p w14:paraId="1DCBDA16"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307A3FEE" w14:textId="77777777" w:rsidR="000A4544" w:rsidRPr="00A512F9" w:rsidRDefault="000A4544" w:rsidP="000A4544">
            <w:pPr>
              <w:jc w:val="center"/>
              <w:rPr>
                <w:bCs/>
                <w:sz w:val="20"/>
                <w:szCs w:val="20"/>
              </w:rPr>
            </w:pPr>
            <w:r w:rsidRPr="00A512F9">
              <w:rPr>
                <w:bCs/>
                <w:sz w:val="20"/>
                <w:szCs w:val="20"/>
              </w:rPr>
              <w:t>11</w:t>
            </w:r>
          </w:p>
        </w:tc>
        <w:tc>
          <w:tcPr>
            <w:tcW w:w="0" w:type="auto"/>
            <w:tcBorders>
              <w:top w:val="nil"/>
              <w:left w:val="single" w:sz="4" w:space="0" w:color="auto"/>
              <w:bottom w:val="nil"/>
              <w:right w:val="single" w:sz="4" w:space="0" w:color="auto"/>
            </w:tcBorders>
            <w:shd w:val="clear" w:color="auto" w:fill="auto"/>
            <w:noWrap/>
            <w:vAlign w:val="center"/>
            <w:hideMark/>
          </w:tcPr>
          <w:p w14:paraId="5CF3614E" w14:textId="77777777" w:rsidR="000A4544" w:rsidRPr="00A512F9" w:rsidRDefault="000A4544" w:rsidP="000A4544">
            <w:pPr>
              <w:jc w:val="center"/>
              <w:rPr>
                <w:bCs/>
                <w:sz w:val="20"/>
                <w:szCs w:val="20"/>
              </w:rPr>
            </w:pPr>
            <w:r w:rsidRPr="00A512F9">
              <w:rPr>
                <w:bCs/>
                <w:sz w:val="20"/>
                <w:szCs w:val="20"/>
              </w:rPr>
              <w:t>02</w:t>
            </w:r>
          </w:p>
        </w:tc>
        <w:tc>
          <w:tcPr>
            <w:tcW w:w="0" w:type="auto"/>
            <w:tcBorders>
              <w:top w:val="nil"/>
              <w:left w:val="single" w:sz="4" w:space="0" w:color="auto"/>
              <w:bottom w:val="nil"/>
              <w:right w:val="nil"/>
            </w:tcBorders>
            <w:shd w:val="clear" w:color="auto" w:fill="auto"/>
            <w:noWrap/>
            <w:vAlign w:val="center"/>
            <w:hideMark/>
          </w:tcPr>
          <w:p w14:paraId="7FE8D0FD" w14:textId="77777777" w:rsidR="000A4544" w:rsidRPr="00A512F9" w:rsidRDefault="000A4544" w:rsidP="000A4544">
            <w:pPr>
              <w:jc w:val="center"/>
              <w:rPr>
                <w:bCs/>
                <w:sz w:val="20"/>
                <w:szCs w:val="20"/>
              </w:rPr>
            </w:pPr>
            <w:r w:rsidRPr="00A512F9">
              <w:rPr>
                <w:bCs/>
                <w:sz w:val="20"/>
                <w:szCs w:val="20"/>
              </w:rPr>
              <w:t>11.0.P5.00000</w:t>
            </w:r>
          </w:p>
        </w:tc>
        <w:tc>
          <w:tcPr>
            <w:tcW w:w="0" w:type="auto"/>
            <w:tcBorders>
              <w:top w:val="nil"/>
              <w:left w:val="single" w:sz="4" w:space="0" w:color="auto"/>
              <w:bottom w:val="nil"/>
              <w:right w:val="single" w:sz="4" w:space="0" w:color="auto"/>
            </w:tcBorders>
            <w:shd w:val="clear" w:color="auto" w:fill="auto"/>
            <w:noWrap/>
            <w:vAlign w:val="center"/>
            <w:hideMark/>
          </w:tcPr>
          <w:p w14:paraId="21A66A14"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084057F6" w14:textId="77777777" w:rsidR="000A4544" w:rsidRPr="00A512F9" w:rsidRDefault="000A4544" w:rsidP="000A4544">
            <w:pPr>
              <w:jc w:val="right"/>
              <w:rPr>
                <w:bCs/>
                <w:sz w:val="20"/>
                <w:szCs w:val="20"/>
              </w:rPr>
            </w:pPr>
            <w:r w:rsidRPr="00A512F9">
              <w:rPr>
                <w:bCs/>
                <w:sz w:val="20"/>
                <w:szCs w:val="20"/>
              </w:rPr>
              <w:t>2 040 800,00</w:t>
            </w:r>
          </w:p>
        </w:tc>
        <w:tc>
          <w:tcPr>
            <w:tcW w:w="0" w:type="auto"/>
            <w:tcBorders>
              <w:top w:val="nil"/>
              <w:left w:val="single" w:sz="4" w:space="0" w:color="auto"/>
              <w:bottom w:val="nil"/>
              <w:right w:val="nil"/>
            </w:tcBorders>
            <w:shd w:val="clear" w:color="auto" w:fill="auto"/>
            <w:noWrap/>
            <w:vAlign w:val="center"/>
            <w:hideMark/>
          </w:tcPr>
          <w:p w14:paraId="277B31EA"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nil"/>
              <w:right w:val="single" w:sz="4" w:space="0" w:color="auto"/>
            </w:tcBorders>
            <w:shd w:val="clear" w:color="auto" w:fill="auto"/>
            <w:noWrap/>
            <w:vAlign w:val="center"/>
            <w:hideMark/>
          </w:tcPr>
          <w:p w14:paraId="3C36A4AA" w14:textId="77777777" w:rsidR="000A4544" w:rsidRPr="00A512F9" w:rsidRDefault="000A4544" w:rsidP="000A4544">
            <w:pPr>
              <w:jc w:val="right"/>
              <w:rPr>
                <w:bCs/>
                <w:sz w:val="20"/>
                <w:szCs w:val="20"/>
              </w:rPr>
            </w:pPr>
            <w:r w:rsidRPr="00A512F9">
              <w:rPr>
                <w:bCs/>
                <w:sz w:val="20"/>
                <w:szCs w:val="20"/>
              </w:rPr>
              <w:t>0,00</w:t>
            </w:r>
          </w:p>
        </w:tc>
      </w:tr>
      <w:tr w:rsidR="000A4544" w:rsidRPr="00A512F9" w14:paraId="5C48FCAC"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2403373F" w14:textId="77777777" w:rsidR="000A4544" w:rsidRPr="00A512F9" w:rsidRDefault="000A4544" w:rsidP="000A4544">
            <w:pPr>
              <w:rPr>
                <w:bCs/>
                <w:sz w:val="20"/>
                <w:szCs w:val="20"/>
              </w:rPr>
            </w:pPr>
            <w:r w:rsidRPr="00A512F9">
              <w:rPr>
                <w:bCs/>
                <w:sz w:val="20"/>
                <w:szCs w:val="20"/>
              </w:rPr>
              <w:t xml:space="preserve">Подготовка и проведение физкультурных и комплексных физкультурных </w:t>
            </w:r>
            <w:r w:rsidRPr="00A512F9">
              <w:rPr>
                <w:bCs/>
                <w:sz w:val="20"/>
                <w:szCs w:val="20"/>
              </w:rPr>
              <w:lastRenderedPageBreak/>
              <w:t>мероприятий государственной программы Новосибирской области "Развитие физической культуры и спорта в Новосибирской области"</w:t>
            </w:r>
          </w:p>
        </w:tc>
        <w:tc>
          <w:tcPr>
            <w:tcW w:w="0" w:type="auto"/>
            <w:tcBorders>
              <w:top w:val="single" w:sz="4" w:space="0" w:color="auto"/>
              <w:left w:val="single" w:sz="4" w:space="0" w:color="auto"/>
              <w:bottom w:val="nil"/>
              <w:right w:val="nil"/>
            </w:tcBorders>
            <w:shd w:val="clear" w:color="auto" w:fill="auto"/>
            <w:noWrap/>
            <w:vAlign w:val="center"/>
            <w:hideMark/>
          </w:tcPr>
          <w:p w14:paraId="2A6B26EF" w14:textId="77777777" w:rsidR="000A4544" w:rsidRPr="00A512F9" w:rsidRDefault="000A4544" w:rsidP="000A4544">
            <w:pPr>
              <w:jc w:val="center"/>
              <w:rPr>
                <w:bCs/>
                <w:sz w:val="20"/>
                <w:szCs w:val="20"/>
              </w:rPr>
            </w:pPr>
            <w:r w:rsidRPr="00A512F9">
              <w:rPr>
                <w:bCs/>
                <w:sz w:val="20"/>
                <w:szCs w:val="20"/>
              </w:rPr>
              <w:lastRenderedPageBreak/>
              <w:t>444</w:t>
            </w:r>
          </w:p>
        </w:tc>
        <w:tc>
          <w:tcPr>
            <w:tcW w:w="0" w:type="auto"/>
            <w:tcBorders>
              <w:top w:val="single" w:sz="4" w:space="0" w:color="auto"/>
              <w:left w:val="single" w:sz="4" w:space="0" w:color="auto"/>
              <w:bottom w:val="nil"/>
              <w:right w:val="nil"/>
            </w:tcBorders>
            <w:shd w:val="clear" w:color="auto" w:fill="auto"/>
            <w:noWrap/>
            <w:vAlign w:val="center"/>
            <w:hideMark/>
          </w:tcPr>
          <w:p w14:paraId="6BC15765" w14:textId="77777777" w:rsidR="000A4544" w:rsidRPr="00A512F9" w:rsidRDefault="000A4544" w:rsidP="000A4544">
            <w:pPr>
              <w:jc w:val="center"/>
              <w:rPr>
                <w:bCs/>
                <w:sz w:val="20"/>
                <w:szCs w:val="20"/>
              </w:rPr>
            </w:pPr>
            <w:r w:rsidRPr="00A512F9">
              <w:rPr>
                <w:bCs/>
                <w:sz w:val="20"/>
                <w:szCs w:val="20"/>
              </w:rPr>
              <w:t>11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3429CD9" w14:textId="77777777" w:rsidR="000A4544" w:rsidRPr="00A512F9" w:rsidRDefault="000A4544" w:rsidP="000A4544">
            <w:pPr>
              <w:jc w:val="center"/>
              <w:rPr>
                <w:bCs/>
                <w:sz w:val="20"/>
                <w:szCs w:val="20"/>
              </w:rPr>
            </w:pPr>
            <w:r w:rsidRPr="00A512F9">
              <w:rPr>
                <w:bCs/>
                <w:sz w:val="20"/>
                <w:szCs w:val="20"/>
              </w:rPr>
              <w:t>02</w:t>
            </w:r>
          </w:p>
        </w:tc>
        <w:tc>
          <w:tcPr>
            <w:tcW w:w="0" w:type="auto"/>
            <w:tcBorders>
              <w:top w:val="single" w:sz="4" w:space="0" w:color="auto"/>
              <w:left w:val="single" w:sz="4" w:space="0" w:color="auto"/>
              <w:bottom w:val="nil"/>
              <w:right w:val="nil"/>
            </w:tcBorders>
            <w:shd w:val="clear" w:color="auto" w:fill="auto"/>
            <w:noWrap/>
            <w:vAlign w:val="center"/>
            <w:hideMark/>
          </w:tcPr>
          <w:p w14:paraId="5D88250B" w14:textId="77777777" w:rsidR="000A4544" w:rsidRPr="00A512F9" w:rsidRDefault="000A4544" w:rsidP="000A4544">
            <w:pPr>
              <w:jc w:val="center"/>
              <w:rPr>
                <w:bCs/>
                <w:sz w:val="20"/>
                <w:szCs w:val="20"/>
              </w:rPr>
            </w:pPr>
            <w:r w:rsidRPr="00A512F9">
              <w:rPr>
                <w:bCs/>
                <w:sz w:val="20"/>
                <w:szCs w:val="20"/>
              </w:rPr>
              <w:t>11.0.P5.70270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B020CB5"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8AE634E" w14:textId="77777777" w:rsidR="000A4544" w:rsidRPr="00A512F9" w:rsidRDefault="000A4544" w:rsidP="000A4544">
            <w:pPr>
              <w:jc w:val="right"/>
              <w:rPr>
                <w:bCs/>
                <w:sz w:val="20"/>
                <w:szCs w:val="20"/>
              </w:rPr>
            </w:pPr>
            <w:r w:rsidRPr="00A512F9">
              <w:rPr>
                <w:bCs/>
                <w:sz w:val="20"/>
                <w:szCs w:val="20"/>
              </w:rPr>
              <w:t>2 040 800,00</w:t>
            </w:r>
          </w:p>
        </w:tc>
        <w:tc>
          <w:tcPr>
            <w:tcW w:w="0" w:type="auto"/>
            <w:tcBorders>
              <w:top w:val="single" w:sz="4" w:space="0" w:color="auto"/>
              <w:left w:val="single" w:sz="4" w:space="0" w:color="auto"/>
              <w:bottom w:val="nil"/>
              <w:right w:val="nil"/>
            </w:tcBorders>
            <w:shd w:val="clear" w:color="auto" w:fill="auto"/>
            <w:noWrap/>
            <w:vAlign w:val="center"/>
            <w:hideMark/>
          </w:tcPr>
          <w:p w14:paraId="45248239" w14:textId="77777777" w:rsidR="000A4544" w:rsidRPr="00A512F9" w:rsidRDefault="000A4544" w:rsidP="000A4544">
            <w:pPr>
              <w:jc w:val="right"/>
              <w:rPr>
                <w:bCs/>
                <w:sz w:val="20"/>
                <w:szCs w:val="20"/>
              </w:rPr>
            </w:pPr>
            <w:r w:rsidRPr="00A512F9">
              <w:rPr>
                <w:bCs/>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4A4AB36" w14:textId="77777777" w:rsidR="000A4544" w:rsidRPr="00A512F9" w:rsidRDefault="000A4544" w:rsidP="000A4544">
            <w:pPr>
              <w:jc w:val="right"/>
              <w:rPr>
                <w:bCs/>
                <w:sz w:val="20"/>
                <w:szCs w:val="20"/>
              </w:rPr>
            </w:pPr>
            <w:r w:rsidRPr="00A512F9">
              <w:rPr>
                <w:bCs/>
                <w:sz w:val="20"/>
                <w:szCs w:val="20"/>
              </w:rPr>
              <w:t>0,00</w:t>
            </w:r>
          </w:p>
        </w:tc>
      </w:tr>
      <w:tr w:rsidR="000A4544" w:rsidRPr="00A512F9" w14:paraId="46146704"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77124C51"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0" w:type="auto"/>
            <w:tcBorders>
              <w:top w:val="single" w:sz="4" w:space="0" w:color="auto"/>
              <w:left w:val="single" w:sz="4" w:space="0" w:color="auto"/>
              <w:bottom w:val="nil"/>
              <w:right w:val="nil"/>
            </w:tcBorders>
            <w:shd w:val="clear" w:color="auto" w:fill="auto"/>
            <w:noWrap/>
            <w:vAlign w:val="center"/>
            <w:hideMark/>
          </w:tcPr>
          <w:p w14:paraId="1406A69B"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5E32406E" w14:textId="77777777" w:rsidR="000A4544" w:rsidRPr="00A512F9" w:rsidRDefault="000A4544" w:rsidP="000A4544">
            <w:pPr>
              <w:jc w:val="center"/>
              <w:rPr>
                <w:sz w:val="20"/>
                <w:szCs w:val="20"/>
              </w:rPr>
            </w:pPr>
            <w:r w:rsidRPr="00A512F9">
              <w:rPr>
                <w:sz w:val="20"/>
                <w:szCs w:val="20"/>
              </w:rPr>
              <w:t>11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8DE97AC" w14:textId="77777777" w:rsidR="000A4544" w:rsidRPr="00A512F9" w:rsidRDefault="000A4544" w:rsidP="000A4544">
            <w:pPr>
              <w:jc w:val="center"/>
              <w:rPr>
                <w:sz w:val="20"/>
                <w:szCs w:val="20"/>
              </w:rPr>
            </w:pPr>
            <w:r w:rsidRPr="00A512F9">
              <w:rPr>
                <w:sz w:val="20"/>
                <w:szCs w:val="20"/>
              </w:rPr>
              <w:t>02</w:t>
            </w:r>
          </w:p>
        </w:tc>
        <w:tc>
          <w:tcPr>
            <w:tcW w:w="0" w:type="auto"/>
            <w:tcBorders>
              <w:top w:val="single" w:sz="4" w:space="0" w:color="auto"/>
              <w:left w:val="single" w:sz="4" w:space="0" w:color="auto"/>
              <w:bottom w:val="nil"/>
              <w:right w:val="nil"/>
            </w:tcBorders>
            <w:shd w:val="clear" w:color="auto" w:fill="auto"/>
            <w:noWrap/>
            <w:vAlign w:val="center"/>
            <w:hideMark/>
          </w:tcPr>
          <w:p w14:paraId="1E6D87EA" w14:textId="77777777" w:rsidR="000A4544" w:rsidRPr="00A512F9" w:rsidRDefault="000A4544" w:rsidP="000A4544">
            <w:pPr>
              <w:jc w:val="center"/>
              <w:rPr>
                <w:sz w:val="20"/>
                <w:szCs w:val="20"/>
              </w:rPr>
            </w:pPr>
            <w:r w:rsidRPr="00A512F9">
              <w:rPr>
                <w:sz w:val="20"/>
                <w:szCs w:val="20"/>
              </w:rPr>
              <w:t>11.0.P5.70270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B03DB18" w14:textId="77777777" w:rsidR="000A4544" w:rsidRPr="00A512F9" w:rsidRDefault="000A4544" w:rsidP="000A4544">
            <w:pPr>
              <w:jc w:val="center"/>
              <w:rPr>
                <w:sz w:val="20"/>
                <w:szCs w:val="20"/>
              </w:rPr>
            </w:pPr>
            <w:r w:rsidRPr="00A512F9">
              <w:rPr>
                <w:sz w:val="20"/>
                <w:szCs w:val="20"/>
              </w:rPr>
              <w:t>600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DF925AD" w14:textId="77777777" w:rsidR="000A4544" w:rsidRPr="00A512F9" w:rsidRDefault="000A4544" w:rsidP="000A4544">
            <w:pPr>
              <w:jc w:val="right"/>
              <w:rPr>
                <w:sz w:val="20"/>
                <w:szCs w:val="20"/>
              </w:rPr>
            </w:pPr>
            <w:r w:rsidRPr="00A512F9">
              <w:rPr>
                <w:sz w:val="20"/>
                <w:szCs w:val="20"/>
              </w:rPr>
              <w:t>2 040 800,00</w:t>
            </w:r>
          </w:p>
        </w:tc>
        <w:tc>
          <w:tcPr>
            <w:tcW w:w="0" w:type="auto"/>
            <w:tcBorders>
              <w:top w:val="single" w:sz="4" w:space="0" w:color="auto"/>
              <w:left w:val="single" w:sz="4" w:space="0" w:color="auto"/>
              <w:bottom w:val="nil"/>
              <w:right w:val="nil"/>
            </w:tcBorders>
            <w:shd w:val="clear" w:color="auto" w:fill="auto"/>
            <w:noWrap/>
            <w:vAlign w:val="center"/>
            <w:hideMark/>
          </w:tcPr>
          <w:p w14:paraId="2A271E5D"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9C49852" w14:textId="77777777" w:rsidR="000A4544" w:rsidRPr="00A512F9" w:rsidRDefault="000A4544" w:rsidP="000A4544">
            <w:pPr>
              <w:jc w:val="right"/>
              <w:rPr>
                <w:sz w:val="20"/>
                <w:szCs w:val="20"/>
              </w:rPr>
            </w:pPr>
            <w:r w:rsidRPr="00A512F9">
              <w:rPr>
                <w:sz w:val="20"/>
                <w:szCs w:val="20"/>
              </w:rPr>
              <w:t>0,00</w:t>
            </w:r>
          </w:p>
        </w:tc>
      </w:tr>
      <w:tr w:rsidR="000A4544" w:rsidRPr="00A512F9" w14:paraId="330B8BF5"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17C0ED81" w14:textId="77777777" w:rsidR="000A4544" w:rsidRPr="00A512F9" w:rsidRDefault="000A4544" w:rsidP="000A4544">
            <w:pPr>
              <w:rPr>
                <w:sz w:val="20"/>
                <w:szCs w:val="20"/>
              </w:rPr>
            </w:pPr>
            <w:r w:rsidRPr="00A512F9">
              <w:rPr>
                <w:sz w:val="20"/>
                <w:szCs w:val="20"/>
              </w:rPr>
              <w:t>Субсидии бюджетным учреждениям</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F643AAA"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32B6C91" w14:textId="77777777" w:rsidR="000A4544" w:rsidRPr="00A512F9" w:rsidRDefault="000A4544" w:rsidP="000A4544">
            <w:pPr>
              <w:jc w:val="center"/>
              <w:rPr>
                <w:sz w:val="20"/>
                <w:szCs w:val="20"/>
              </w:rPr>
            </w:pPr>
            <w:r w:rsidRPr="00A512F9">
              <w:rPr>
                <w:sz w:val="20"/>
                <w:szCs w:val="20"/>
              </w:rPr>
              <w:t>11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3F0C43A" w14:textId="77777777" w:rsidR="000A4544" w:rsidRPr="00A512F9" w:rsidRDefault="000A4544" w:rsidP="000A4544">
            <w:pPr>
              <w:jc w:val="center"/>
              <w:rPr>
                <w:sz w:val="20"/>
                <w:szCs w:val="20"/>
              </w:rPr>
            </w:pPr>
            <w:r w:rsidRPr="00A512F9">
              <w:rPr>
                <w:sz w:val="20"/>
                <w:szCs w:val="20"/>
              </w:rPr>
              <w:t>02</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6A4BED5" w14:textId="77777777" w:rsidR="000A4544" w:rsidRPr="00A512F9" w:rsidRDefault="000A4544" w:rsidP="000A4544">
            <w:pPr>
              <w:jc w:val="center"/>
              <w:rPr>
                <w:sz w:val="20"/>
                <w:szCs w:val="20"/>
              </w:rPr>
            </w:pPr>
            <w:r w:rsidRPr="00A512F9">
              <w:rPr>
                <w:sz w:val="20"/>
                <w:szCs w:val="20"/>
              </w:rPr>
              <w:t>11.0.P5.70270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939E273" w14:textId="77777777" w:rsidR="000A4544" w:rsidRPr="00A512F9" w:rsidRDefault="000A4544" w:rsidP="000A4544">
            <w:pPr>
              <w:jc w:val="center"/>
              <w:rPr>
                <w:sz w:val="20"/>
                <w:szCs w:val="20"/>
              </w:rPr>
            </w:pPr>
            <w:r w:rsidRPr="00A512F9">
              <w:rPr>
                <w:sz w:val="20"/>
                <w:szCs w:val="20"/>
              </w:rPr>
              <w:t>610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CB10CEE" w14:textId="77777777" w:rsidR="000A4544" w:rsidRPr="00A512F9" w:rsidRDefault="000A4544" w:rsidP="000A4544">
            <w:pPr>
              <w:jc w:val="right"/>
              <w:rPr>
                <w:sz w:val="20"/>
                <w:szCs w:val="20"/>
              </w:rPr>
            </w:pPr>
            <w:r w:rsidRPr="00A512F9">
              <w:rPr>
                <w:sz w:val="20"/>
                <w:szCs w:val="20"/>
              </w:rPr>
              <w:t>2 040 800,00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F49ADF2"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8A3128D" w14:textId="77777777" w:rsidR="000A4544" w:rsidRPr="00A512F9" w:rsidRDefault="000A4544" w:rsidP="000A4544">
            <w:pPr>
              <w:jc w:val="right"/>
              <w:rPr>
                <w:sz w:val="20"/>
                <w:szCs w:val="20"/>
              </w:rPr>
            </w:pPr>
            <w:r w:rsidRPr="00A512F9">
              <w:rPr>
                <w:sz w:val="20"/>
                <w:szCs w:val="20"/>
              </w:rPr>
              <w:t>0,00</w:t>
            </w:r>
          </w:p>
        </w:tc>
      </w:tr>
      <w:tr w:rsidR="000A4544" w:rsidRPr="00A512F9" w14:paraId="12A6253E" w14:textId="77777777" w:rsidTr="000A4544">
        <w:tc>
          <w:tcPr>
            <w:tcW w:w="0" w:type="auto"/>
            <w:tcBorders>
              <w:top w:val="nil"/>
              <w:left w:val="single" w:sz="4" w:space="0" w:color="auto"/>
              <w:bottom w:val="nil"/>
              <w:right w:val="nil"/>
            </w:tcBorders>
            <w:shd w:val="clear" w:color="auto" w:fill="auto"/>
            <w:vAlign w:val="center"/>
            <w:hideMark/>
          </w:tcPr>
          <w:p w14:paraId="5D04FC96" w14:textId="77777777" w:rsidR="000A4544" w:rsidRPr="00A512F9" w:rsidRDefault="000A4544" w:rsidP="000A4544">
            <w:pPr>
              <w:rPr>
                <w:bCs/>
                <w:sz w:val="20"/>
                <w:szCs w:val="20"/>
              </w:rPr>
            </w:pPr>
            <w:r w:rsidRPr="00A512F9">
              <w:rPr>
                <w:bCs/>
                <w:sz w:val="20"/>
                <w:szCs w:val="20"/>
              </w:rPr>
              <w:t>Спорт высших достижений</w:t>
            </w:r>
          </w:p>
        </w:tc>
        <w:tc>
          <w:tcPr>
            <w:tcW w:w="0" w:type="auto"/>
            <w:tcBorders>
              <w:top w:val="nil"/>
              <w:left w:val="single" w:sz="4" w:space="0" w:color="auto"/>
              <w:bottom w:val="nil"/>
              <w:right w:val="nil"/>
            </w:tcBorders>
            <w:shd w:val="clear" w:color="auto" w:fill="auto"/>
            <w:noWrap/>
            <w:vAlign w:val="center"/>
            <w:hideMark/>
          </w:tcPr>
          <w:p w14:paraId="235AE461"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70F82791" w14:textId="77777777" w:rsidR="000A4544" w:rsidRPr="00A512F9" w:rsidRDefault="000A4544" w:rsidP="000A4544">
            <w:pPr>
              <w:jc w:val="center"/>
              <w:rPr>
                <w:bCs/>
                <w:sz w:val="20"/>
                <w:szCs w:val="20"/>
              </w:rPr>
            </w:pPr>
            <w:r w:rsidRPr="00A512F9">
              <w:rPr>
                <w:bCs/>
                <w:sz w:val="20"/>
                <w:szCs w:val="20"/>
              </w:rPr>
              <w:t>11</w:t>
            </w:r>
          </w:p>
        </w:tc>
        <w:tc>
          <w:tcPr>
            <w:tcW w:w="0" w:type="auto"/>
            <w:tcBorders>
              <w:top w:val="nil"/>
              <w:left w:val="single" w:sz="4" w:space="0" w:color="auto"/>
              <w:bottom w:val="nil"/>
              <w:right w:val="single" w:sz="4" w:space="0" w:color="auto"/>
            </w:tcBorders>
            <w:shd w:val="clear" w:color="auto" w:fill="auto"/>
            <w:noWrap/>
            <w:vAlign w:val="center"/>
            <w:hideMark/>
          </w:tcPr>
          <w:p w14:paraId="7B12C6B4" w14:textId="77777777" w:rsidR="000A4544" w:rsidRPr="00A512F9" w:rsidRDefault="000A4544" w:rsidP="000A4544">
            <w:pPr>
              <w:jc w:val="center"/>
              <w:rPr>
                <w:bCs/>
                <w:sz w:val="20"/>
                <w:szCs w:val="20"/>
              </w:rPr>
            </w:pPr>
            <w:r w:rsidRPr="00A512F9">
              <w:rPr>
                <w:bCs/>
                <w:sz w:val="20"/>
                <w:szCs w:val="20"/>
              </w:rPr>
              <w:t>03</w:t>
            </w:r>
          </w:p>
        </w:tc>
        <w:tc>
          <w:tcPr>
            <w:tcW w:w="0" w:type="auto"/>
            <w:tcBorders>
              <w:top w:val="nil"/>
              <w:left w:val="single" w:sz="4" w:space="0" w:color="auto"/>
              <w:bottom w:val="nil"/>
              <w:right w:val="nil"/>
            </w:tcBorders>
            <w:shd w:val="clear" w:color="auto" w:fill="auto"/>
            <w:noWrap/>
            <w:vAlign w:val="center"/>
            <w:hideMark/>
          </w:tcPr>
          <w:p w14:paraId="1A5DF04A"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20D7F4F7"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17DD7668" w14:textId="77777777" w:rsidR="000A4544" w:rsidRPr="00A512F9" w:rsidRDefault="000A4544" w:rsidP="000A4544">
            <w:pPr>
              <w:jc w:val="right"/>
              <w:rPr>
                <w:bCs/>
                <w:sz w:val="20"/>
                <w:szCs w:val="20"/>
              </w:rPr>
            </w:pPr>
            <w:r w:rsidRPr="00A512F9">
              <w:rPr>
                <w:bCs/>
                <w:sz w:val="20"/>
                <w:szCs w:val="20"/>
              </w:rPr>
              <w:t>2 641 300,00</w:t>
            </w:r>
          </w:p>
        </w:tc>
        <w:tc>
          <w:tcPr>
            <w:tcW w:w="0" w:type="auto"/>
            <w:tcBorders>
              <w:top w:val="nil"/>
              <w:left w:val="single" w:sz="4" w:space="0" w:color="auto"/>
              <w:bottom w:val="nil"/>
              <w:right w:val="nil"/>
            </w:tcBorders>
            <w:shd w:val="clear" w:color="auto" w:fill="auto"/>
            <w:noWrap/>
            <w:vAlign w:val="center"/>
            <w:hideMark/>
          </w:tcPr>
          <w:p w14:paraId="261442FB"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nil"/>
              <w:right w:val="single" w:sz="4" w:space="0" w:color="auto"/>
            </w:tcBorders>
            <w:shd w:val="clear" w:color="auto" w:fill="auto"/>
            <w:noWrap/>
            <w:vAlign w:val="center"/>
            <w:hideMark/>
          </w:tcPr>
          <w:p w14:paraId="725A70CC" w14:textId="77777777" w:rsidR="000A4544" w:rsidRPr="00A512F9" w:rsidRDefault="000A4544" w:rsidP="000A4544">
            <w:pPr>
              <w:jc w:val="right"/>
              <w:rPr>
                <w:bCs/>
                <w:sz w:val="20"/>
                <w:szCs w:val="20"/>
              </w:rPr>
            </w:pPr>
            <w:r w:rsidRPr="00A512F9">
              <w:rPr>
                <w:bCs/>
                <w:sz w:val="20"/>
                <w:szCs w:val="20"/>
              </w:rPr>
              <w:t>0,00</w:t>
            </w:r>
          </w:p>
        </w:tc>
      </w:tr>
      <w:tr w:rsidR="000A4544" w:rsidRPr="00A512F9" w14:paraId="1D4F53BE"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0AEF7AFE" w14:textId="77777777" w:rsidR="000A4544" w:rsidRPr="00A512F9" w:rsidRDefault="000A4544" w:rsidP="000A4544">
            <w:pPr>
              <w:rPr>
                <w:bCs/>
                <w:sz w:val="20"/>
                <w:szCs w:val="20"/>
              </w:rPr>
            </w:pPr>
            <w:r w:rsidRPr="00A512F9">
              <w:rPr>
                <w:bCs/>
                <w:sz w:val="20"/>
                <w:szCs w:val="20"/>
              </w:rPr>
              <w:t>Муниципальная программа "Развитие физической культуры и спорта в Куйбышевском районе Новосибирской области"</w:t>
            </w:r>
          </w:p>
        </w:tc>
        <w:tc>
          <w:tcPr>
            <w:tcW w:w="0" w:type="auto"/>
            <w:tcBorders>
              <w:top w:val="single" w:sz="4" w:space="0" w:color="auto"/>
              <w:left w:val="single" w:sz="4" w:space="0" w:color="auto"/>
              <w:bottom w:val="nil"/>
              <w:right w:val="nil"/>
            </w:tcBorders>
            <w:shd w:val="clear" w:color="auto" w:fill="auto"/>
            <w:noWrap/>
            <w:vAlign w:val="center"/>
            <w:hideMark/>
          </w:tcPr>
          <w:p w14:paraId="204E0FFB"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6DC7E261" w14:textId="77777777" w:rsidR="000A4544" w:rsidRPr="00A512F9" w:rsidRDefault="000A4544" w:rsidP="000A4544">
            <w:pPr>
              <w:jc w:val="center"/>
              <w:rPr>
                <w:bCs/>
                <w:sz w:val="20"/>
                <w:szCs w:val="20"/>
              </w:rPr>
            </w:pPr>
            <w:r w:rsidRPr="00A512F9">
              <w:rPr>
                <w:bCs/>
                <w:sz w:val="20"/>
                <w:szCs w:val="20"/>
              </w:rPr>
              <w:t>11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844870B" w14:textId="77777777" w:rsidR="000A4544" w:rsidRPr="00A512F9" w:rsidRDefault="000A4544" w:rsidP="000A4544">
            <w:pPr>
              <w:jc w:val="center"/>
              <w:rPr>
                <w:bCs/>
                <w:sz w:val="20"/>
                <w:szCs w:val="20"/>
              </w:rPr>
            </w:pPr>
            <w:r w:rsidRPr="00A512F9">
              <w:rPr>
                <w:bCs/>
                <w:sz w:val="20"/>
                <w:szCs w:val="20"/>
              </w:rPr>
              <w:t>03</w:t>
            </w:r>
          </w:p>
        </w:tc>
        <w:tc>
          <w:tcPr>
            <w:tcW w:w="0" w:type="auto"/>
            <w:tcBorders>
              <w:top w:val="single" w:sz="4" w:space="0" w:color="auto"/>
              <w:left w:val="single" w:sz="4" w:space="0" w:color="auto"/>
              <w:bottom w:val="nil"/>
              <w:right w:val="nil"/>
            </w:tcBorders>
            <w:shd w:val="clear" w:color="auto" w:fill="auto"/>
            <w:noWrap/>
            <w:vAlign w:val="center"/>
            <w:hideMark/>
          </w:tcPr>
          <w:p w14:paraId="67FD88BC" w14:textId="77777777" w:rsidR="000A4544" w:rsidRPr="00A512F9" w:rsidRDefault="000A4544" w:rsidP="000A4544">
            <w:pPr>
              <w:jc w:val="center"/>
              <w:rPr>
                <w:bCs/>
                <w:sz w:val="20"/>
                <w:szCs w:val="20"/>
              </w:rPr>
            </w:pPr>
            <w:r w:rsidRPr="00A512F9">
              <w:rPr>
                <w:bCs/>
                <w:sz w:val="20"/>
                <w:szCs w:val="20"/>
              </w:rPr>
              <w:t>11.0.00.00000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473890A"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F5CF7F5" w14:textId="77777777" w:rsidR="000A4544" w:rsidRPr="00A512F9" w:rsidRDefault="000A4544" w:rsidP="000A4544">
            <w:pPr>
              <w:jc w:val="right"/>
              <w:rPr>
                <w:bCs/>
                <w:sz w:val="20"/>
                <w:szCs w:val="20"/>
              </w:rPr>
            </w:pPr>
            <w:r w:rsidRPr="00A512F9">
              <w:rPr>
                <w:bCs/>
                <w:sz w:val="20"/>
                <w:szCs w:val="20"/>
              </w:rPr>
              <w:t>2 641 300,00</w:t>
            </w:r>
          </w:p>
        </w:tc>
        <w:tc>
          <w:tcPr>
            <w:tcW w:w="0" w:type="auto"/>
            <w:tcBorders>
              <w:top w:val="single" w:sz="4" w:space="0" w:color="auto"/>
              <w:left w:val="single" w:sz="4" w:space="0" w:color="auto"/>
              <w:bottom w:val="nil"/>
              <w:right w:val="nil"/>
            </w:tcBorders>
            <w:shd w:val="clear" w:color="auto" w:fill="auto"/>
            <w:noWrap/>
            <w:vAlign w:val="center"/>
            <w:hideMark/>
          </w:tcPr>
          <w:p w14:paraId="0CA15C1B" w14:textId="77777777" w:rsidR="000A4544" w:rsidRPr="00A512F9" w:rsidRDefault="000A4544" w:rsidP="000A4544">
            <w:pPr>
              <w:jc w:val="right"/>
              <w:rPr>
                <w:bCs/>
                <w:sz w:val="20"/>
                <w:szCs w:val="20"/>
              </w:rPr>
            </w:pPr>
            <w:r w:rsidRPr="00A512F9">
              <w:rPr>
                <w:bCs/>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5573314" w14:textId="77777777" w:rsidR="000A4544" w:rsidRPr="00A512F9" w:rsidRDefault="000A4544" w:rsidP="000A4544">
            <w:pPr>
              <w:jc w:val="right"/>
              <w:rPr>
                <w:bCs/>
                <w:sz w:val="20"/>
                <w:szCs w:val="20"/>
              </w:rPr>
            </w:pPr>
            <w:r w:rsidRPr="00A512F9">
              <w:rPr>
                <w:bCs/>
                <w:sz w:val="20"/>
                <w:szCs w:val="20"/>
              </w:rPr>
              <w:t>0,00</w:t>
            </w:r>
          </w:p>
        </w:tc>
      </w:tr>
      <w:tr w:rsidR="000A4544" w:rsidRPr="00A512F9" w14:paraId="535AF8E6"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074C72D3" w14:textId="77777777" w:rsidR="000A4544" w:rsidRPr="00A512F9" w:rsidRDefault="000A4544" w:rsidP="000A4544">
            <w:pPr>
              <w:rPr>
                <w:bCs/>
                <w:sz w:val="20"/>
                <w:szCs w:val="20"/>
              </w:rPr>
            </w:pPr>
            <w:r w:rsidRPr="00A512F9">
              <w:rPr>
                <w:bCs/>
                <w:sz w:val="20"/>
                <w:szCs w:val="20"/>
              </w:rPr>
              <w:t>Реализация мероприятий МП "Развитие физической культуры и спорта в Куйбышевском районе Новосибирской области"</w:t>
            </w:r>
          </w:p>
        </w:tc>
        <w:tc>
          <w:tcPr>
            <w:tcW w:w="0" w:type="auto"/>
            <w:tcBorders>
              <w:top w:val="single" w:sz="4" w:space="0" w:color="auto"/>
              <w:left w:val="single" w:sz="4" w:space="0" w:color="auto"/>
              <w:bottom w:val="nil"/>
              <w:right w:val="nil"/>
            </w:tcBorders>
            <w:shd w:val="clear" w:color="auto" w:fill="auto"/>
            <w:noWrap/>
            <w:vAlign w:val="center"/>
            <w:hideMark/>
          </w:tcPr>
          <w:p w14:paraId="1ADDB11E"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45E082AC" w14:textId="77777777" w:rsidR="000A4544" w:rsidRPr="00A512F9" w:rsidRDefault="000A4544" w:rsidP="000A4544">
            <w:pPr>
              <w:jc w:val="center"/>
              <w:rPr>
                <w:bCs/>
                <w:sz w:val="20"/>
                <w:szCs w:val="20"/>
              </w:rPr>
            </w:pPr>
            <w:r w:rsidRPr="00A512F9">
              <w:rPr>
                <w:bCs/>
                <w:sz w:val="20"/>
                <w:szCs w:val="20"/>
              </w:rPr>
              <w:t>11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101D1DB" w14:textId="77777777" w:rsidR="000A4544" w:rsidRPr="00A512F9" w:rsidRDefault="000A4544" w:rsidP="000A4544">
            <w:pPr>
              <w:jc w:val="center"/>
              <w:rPr>
                <w:bCs/>
                <w:sz w:val="20"/>
                <w:szCs w:val="20"/>
              </w:rPr>
            </w:pPr>
            <w:r w:rsidRPr="00A512F9">
              <w:rPr>
                <w:bCs/>
                <w:sz w:val="20"/>
                <w:szCs w:val="20"/>
              </w:rPr>
              <w:t>03</w:t>
            </w:r>
          </w:p>
        </w:tc>
        <w:tc>
          <w:tcPr>
            <w:tcW w:w="0" w:type="auto"/>
            <w:tcBorders>
              <w:top w:val="single" w:sz="4" w:space="0" w:color="auto"/>
              <w:left w:val="single" w:sz="4" w:space="0" w:color="auto"/>
              <w:bottom w:val="nil"/>
              <w:right w:val="nil"/>
            </w:tcBorders>
            <w:shd w:val="clear" w:color="auto" w:fill="auto"/>
            <w:noWrap/>
            <w:vAlign w:val="center"/>
            <w:hideMark/>
          </w:tcPr>
          <w:p w14:paraId="4DDCA270" w14:textId="77777777" w:rsidR="000A4544" w:rsidRPr="00A512F9" w:rsidRDefault="000A4544" w:rsidP="000A4544">
            <w:pPr>
              <w:jc w:val="center"/>
              <w:rPr>
                <w:bCs/>
                <w:sz w:val="20"/>
                <w:szCs w:val="20"/>
              </w:rPr>
            </w:pPr>
            <w:r w:rsidRPr="00A512F9">
              <w:rPr>
                <w:bCs/>
                <w:sz w:val="20"/>
                <w:szCs w:val="20"/>
              </w:rPr>
              <w:t>11.0.00.11950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4508166"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F80F04F" w14:textId="77777777" w:rsidR="000A4544" w:rsidRPr="00A512F9" w:rsidRDefault="000A4544" w:rsidP="000A4544">
            <w:pPr>
              <w:jc w:val="right"/>
              <w:rPr>
                <w:bCs/>
                <w:sz w:val="20"/>
                <w:szCs w:val="20"/>
              </w:rPr>
            </w:pPr>
            <w:r w:rsidRPr="00A512F9">
              <w:rPr>
                <w:bCs/>
                <w:sz w:val="20"/>
                <w:szCs w:val="20"/>
              </w:rPr>
              <w:t>2 641 300,00</w:t>
            </w:r>
          </w:p>
        </w:tc>
        <w:tc>
          <w:tcPr>
            <w:tcW w:w="0" w:type="auto"/>
            <w:tcBorders>
              <w:top w:val="single" w:sz="4" w:space="0" w:color="auto"/>
              <w:left w:val="single" w:sz="4" w:space="0" w:color="auto"/>
              <w:bottom w:val="nil"/>
              <w:right w:val="nil"/>
            </w:tcBorders>
            <w:shd w:val="clear" w:color="auto" w:fill="auto"/>
            <w:noWrap/>
            <w:vAlign w:val="center"/>
            <w:hideMark/>
          </w:tcPr>
          <w:p w14:paraId="508FE0C3" w14:textId="77777777" w:rsidR="000A4544" w:rsidRPr="00A512F9" w:rsidRDefault="000A4544" w:rsidP="000A4544">
            <w:pPr>
              <w:jc w:val="right"/>
              <w:rPr>
                <w:bCs/>
                <w:sz w:val="20"/>
                <w:szCs w:val="20"/>
              </w:rPr>
            </w:pPr>
            <w:r w:rsidRPr="00A512F9">
              <w:rPr>
                <w:bCs/>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AAE7F6B" w14:textId="77777777" w:rsidR="000A4544" w:rsidRPr="00A512F9" w:rsidRDefault="000A4544" w:rsidP="000A4544">
            <w:pPr>
              <w:jc w:val="right"/>
              <w:rPr>
                <w:bCs/>
                <w:sz w:val="20"/>
                <w:szCs w:val="20"/>
              </w:rPr>
            </w:pPr>
            <w:r w:rsidRPr="00A512F9">
              <w:rPr>
                <w:bCs/>
                <w:sz w:val="20"/>
                <w:szCs w:val="20"/>
              </w:rPr>
              <w:t>0,00</w:t>
            </w:r>
          </w:p>
        </w:tc>
      </w:tr>
      <w:tr w:rsidR="000A4544" w:rsidRPr="00A512F9" w14:paraId="7C6A0798"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640B5EE7" w14:textId="77777777" w:rsidR="000A4544" w:rsidRPr="00A512F9" w:rsidRDefault="000A4544" w:rsidP="000A4544">
            <w:pPr>
              <w:rPr>
                <w:sz w:val="20"/>
                <w:szCs w:val="20"/>
              </w:rPr>
            </w:pPr>
            <w:r w:rsidRPr="00A512F9">
              <w:rPr>
                <w:sz w:val="20"/>
                <w:szCs w:val="20"/>
              </w:rPr>
              <w:t>Предоставление субсидий бюджетным, автономным учреждениям и иным некоммерческим организациям</w:t>
            </w:r>
          </w:p>
        </w:tc>
        <w:tc>
          <w:tcPr>
            <w:tcW w:w="0" w:type="auto"/>
            <w:tcBorders>
              <w:top w:val="single" w:sz="4" w:space="0" w:color="auto"/>
              <w:left w:val="single" w:sz="4" w:space="0" w:color="auto"/>
              <w:bottom w:val="nil"/>
              <w:right w:val="nil"/>
            </w:tcBorders>
            <w:shd w:val="clear" w:color="auto" w:fill="auto"/>
            <w:noWrap/>
            <w:vAlign w:val="center"/>
            <w:hideMark/>
          </w:tcPr>
          <w:p w14:paraId="2344AB79"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1C72F57C" w14:textId="77777777" w:rsidR="000A4544" w:rsidRPr="00A512F9" w:rsidRDefault="000A4544" w:rsidP="000A4544">
            <w:pPr>
              <w:jc w:val="center"/>
              <w:rPr>
                <w:sz w:val="20"/>
                <w:szCs w:val="20"/>
              </w:rPr>
            </w:pPr>
            <w:r w:rsidRPr="00A512F9">
              <w:rPr>
                <w:sz w:val="20"/>
                <w:szCs w:val="20"/>
              </w:rPr>
              <w:t>11</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1405631" w14:textId="77777777" w:rsidR="000A4544" w:rsidRPr="00A512F9" w:rsidRDefault="000A4544" w:rsidP="000A4544">
            <w:pPr>
              <w:jc w:val="center"/>
              <w:rPr>
                <w:sz w:val="20"/>
                <w:szCs w:val="20"/>
              </w:rPr>
            </w:pPr>
            <w:r w:rsidRPr="00A512F9">
              <w:rPr>
                <w:sz w:val="20"/>
                <w:szCs w:val="20"/>
              </w:rPr>
              <w:t>03</w:t>
            </w:r>
          </w:p>
        </w:tc>
        <w:tc>
          <w:tcPr>
            <w:tcW w:w="0" w:type="auto"/>
            <w:tcBorders>
              <w:top w:val="single" w:sz="4" w:space="0" w:color="auto"/>
              <w:left w:val="single" w:sz="4" w:space="0" w:color="auto"/>
              <w:bottom w:val="nil"/>
              <w:right w:val="nil"/>
            </w:tcBorders>
            <w:shd w:val="clear" w:color="auto" w:fill="auto"/>
            <w:noWrap/>
            <w:vAlign w:val="center"/>
            <w:hideMark/>
          </w:tcPr>
          <w:p w14:paraId="1C37357F" w14:textId="77777777" w:rsidR="000A4544" w:rsidRPr="00A512F9" w:rsidRDefault="000A4544" w:rsidP="000A4544">
            <w:pPr>
              <w:jc w:val="center"/>
              <w:rPr>
                <w:sz w:val="20"/>
                <w:szCs w:val="20"/>
              </w:rPr>
            </w:pPr>
            <w:r w:rsidRPr="00A512F9">
              <w:rPr>
                <w:sz w:val="20"/>
                <w:szCs w:val="20"/>
              </w:rPr>
              <w:t>11.0.00.11950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D0C1C9D" w14:textId="77777777" w:rsidR="000A4544" w:rsidRPr="00A512F9" w:rsidRDefault="000A4544" w:rsidP="000A4544">
            <w:pPr>
              <w:jc w:val="center"/>
              <w:rPr>
                <w:sz w:val="20"/>
                <w:szCs w:val="20"/>
              </w:rPr>
            </w:pPr>
            <w:r w:rsidRPr="00A512F9">
              <w:rPr>
                <w:sz w:val="20"/>
                <w:szCs w:val="20"/>
              </w:rPr>
              <w:t>600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4B258FD" w14:textId="77777777" w:rsidR="000A4544" w:rsidRPr="00A512F9" w:rsidRDefault="000A4544" w:rsidP="000A4544">
            <w:pPr>
              <w:jc w:val="right"/>
              <w:rPr>
                <w:sz w:val="20"/>
                <w:szCs w:val="20"/>
              </w:rPr>
            </w:pPr>
            <w:r w:rsidRPr="00A512F9">
              <w:rPr>
                <w:sz w:val="20"/>
                <w:szCs w:val="20"/>
              </w:rPr>
              <w:t>2 641 300,00</w:t>
            </w:r>
          </w:p>
        </w:tc>
        <w:tc>
          <w:tcPr>
            <w:tcW w:w="0" w:type="auto"/>
            <w:tcBorders>
              <w:top w:val="single" w:sz="4" w:space="0" w:color="auto"/>
              <w:left w:val="single" w:sz="4" w:space="0" w:color="auto"/>
              <w:bottom w:val="nil"/>
              <w:right w:val="nil"/>
            </w:tcBorders>
            <w:shd w:val="clear" w:color="auto" w:fill="auto"/>
            <w:noWrap/>
            <w:vAlign w:val="center"/>
            <w:hideMark/>
          </w:tcPr>
          <w:p w14:paraId="690CA89A"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5AD1777" w14:textId="77777777" w:rsidR="000A4544" w:rsidRPr="00A512F9" w:rsidRDefault="000A4544" w:rsidP="000A4544">
            <w:pPr>
              <w:jc w:val="right"/>
              <w:rPr>
                <w:sz w:val="20"/>
                <w:szCs w:val="20"/>
              </w:rPr>
            </w:pPr>
            <w:r w:rsidRPr="00A512F9">
              <w:rPr>
                <w:sz w:val="20"/>
                <w:szCs w:val="20"/>
              </w:rPr>
              <w:t>0,00</w:t>
            </w:r>
          </w:p>
        </w:tc>
      </w:tr>
      <w:tr w:rsidR="000A4544" w:rsidRPr="00A512F9" w14:paraId="3AD199FD"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0AB24A7B" w14:textId="77777777" w:rsidR="000A4544" w:rsidRPr="00A512F9" w:rsidRDefault="000A4544" w:rsidP="000A4544">
            <w:pPr>
              <w:rPr>
                <w:sz w:val="20"/>
                <w:szCs w:val="20"/>
              </w:rPr>
            </w:pPr>
            <w:r w:rsidRPr="00A512F9">
              <w:rPr>
                <w:sz w:val="20"/>
                <w:szCs w:val="20"/>
              </w:rPr>
              <w:t>Субсидии бюджетным учреждениям</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74E018B0"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54200721" w14:textId="77777777" w:rsidR="000A4544" w:rsidRPr="00A512F9" w:rsidRDefault="000A4544" w:rsidP="000A4544">
            <w:pPr>
              <w:jc w:val="center"/>
              <w:rPr>
                <w:sz w:val="20"/>
                <w:szCs w:val="20"/>
              </w:rPr>
            </w:pPr>
            <w:r w:rsidRPr="00A512F9">
              <w:rPr>
                <w:sz w:val="20"/>
                <w:szCs w:val="20"/>
              </w:rPr>
              <w:t>11</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BBE6C1B" w14:textId="77777777" w:rsidR="000A4544" w:rsidRPr="00A512F9" w:rsidRDefault="000A4544" w:rsidP="000A4544">
            <w:pPr>
              <w:jc w:val="center"/>
              <w:rPr>
                <w:sz w:val="20"/>
                <w:szCs w:val="20"/>
              </w:rPr>
            </w:pPr>
            <w:r w:rsidRPr="00A512F9">
              <w:rPr>
                <w:sz w:val="20"/>
                <w:szCs w:val="20"/>
              </w:rPr>
              <w:t>03</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3462FF7" w14:textId="77777777" w:rsidR="000A4544" w:rsidRPr="00A512F9" w:rsidRDefault="000A4544" w:rsidP="000A4544">
            <w:pPr>
              <w:jc w:val="center"/>
              <w:rPr>
                <w:sz w:val="20"/>
                <w:szCs w:val="20"/>
              </w:rPr>
            </w:pPr>
            <w:r w:rsidRPr="00A512F9">
              <w:rPr>
                <w:sz w:val="20"/>
                <w:szCs w:val="20"/>
              </w:rPr>
              <w:t>11.0.00.11950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6AAB66D" w14:textId="77777777" w:rsidR="000A4544" w:rsidRPr="00A512F9" w:rsidRDefault="000A4544" w:rsidP="000A4544">
            <w:pPr>
              <w:jc w:val="center"/>
              <w:rPr>
                <w:sz w:val="20"/>
                <w:szCs w:val="20"/>
              </w:rPr>
            </w:pPr>
            <w:r w:rsidRPr="00A512F9">
              <w:rPr>
                <w:sz w:val="20"/>
                <w:szCs w:val="20"/>
              </w:rPr>
              <w:t>610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E254712" w14:textId="77777777" w:rsidR="000A4544" w:rsidRPr="00A512F9" w:rsidRDefault="000A4544" w:rsidP="000A4544">
            <w:pPr>
              <w:jc w:val="right"/>
              <w:rPr>
                <w:sz w:val="20"/>
                <w:szCs w:val="20"/>
              </w:rPr>
            </w:pPr>
            <w:r w:rsidRPr="00A512F9">
              <w:rPr>
                <w:sz w:val="20"/>
                <w:szCs w:val="20"/>
              </w:rPr>
              <w:t>2 641 300,00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724555C"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7EB5968" w14:textId="77777777" w:rsidR="000A4544" w:rsidRPr="00A512F9" w:rsidRDefault="000A4544" w:rsidP="000A4544">
            <w:pPr>
              <w:jc w:val="right"/>
              <w:rPr>
                <w:sz w:val="20"/>
                <w:szCs w:val="20"/>
              </w:rPr>
            </w:pPr>
            <w:r w:rsidRPr="00A512F9">
              <w:rPr>
                <w:sz w:val="20"/>
                <w:szCs w:val="20"/>
              </w:rPr>
              <w:t>0,00</w:t>
            </w:r>
          </w:p>
        </w:tc>
      </w:tr>
      <w:tr w:rsidR="000A4544" w:rsidRPr="00A512F9" w14:paraId="6097088E" w14:textId="77777777" w:rsidTr="000A4544">
        <w:tc>
          <w:tcPr>
            <w:tcW w:w="0" w:type="auto"/>
            <w:tcBorders>
              <w:top w:val="nil"/>
              <w:left w:val="single" w:sz="4" w:space="0" w:color="auto"/>
              <w:bottom w:val="nil"/>
              <w:right w:val="nil"/>
            </w:tcBorders>
            <w:shd w:val="clear" w:color="auto" w:fill="auto"/>
            <w:vAlign w:val="center"/>
            <w:hideMark/>
          </w:tcPr>
          <w:p w14:paraId="160D4306" w14:textId="77777777" w:rsidR="000A4544" w:rsidRPr="00A512F9" w:rsidRDefault="000A4544" w:rsidP="000A4544">
            <w:pPr>
              <w:rPr>
                <w:bCs/>
                <w:sz w:val="20"/>
                <w:szCs w:val="20"/>
              </w:rPr>
            </w:pPr>
            <w:r w:rsidRPr="00A512F9">
              <w:rPr>
                <w:bCs/>
                <w:sz w:val="20"/>
                <w:szCs w:val="20"/>
              </w:rPr>
              <w:t>МЕЖБЮДЖЕТНЫЕ ТРАНСФЕРТ</w:t>
            </w:r>
            <w:r w:rsidRPr="00A512F9">
              <w:rPr>
                <w:bCs/>
                <w:sz w:val="20"/>
                <w:szCs w:val="20"/>
              </w:rPr>
              <w:lastRenderedPageBreak/>
              <w:t>Ы ОБЩЕГО ХАРАКТЕРА БЮДЖЕТАМ БЮДЖЕТНОЙ СИСТЕМЫ РОССИЙСКОЙ ФЕДЕРАЦИИ</w:t>
            </w:r>
          </w:p>
        </w:tc>
        <w:tc>
          <w:tcPr>
            <w:tcW w:w="0" w:type="auto"/>
            <w:tcBorders>
              <w:top w:val="nil"/>
              <w:left w:val="single" w:sz="4" w:space="0" w:color="auto"/>
              <w:bottom w:val="nil"/>
              <w:right w:val="nil"/>
            </w:tcBorders>
            <w:shd w:val="clear" w:color="auto" w:fill="auto"/>
            <w:noWrap/>
            <w:vAlign w:val="center"/>
            <w:hideMark/>
          </w:tcPr>
          <w:p w14:paraId="15D0F4EE" w14:textId="77777777" w:rsidR="000A4544" w:rsidRPr="00A512F9" w:rsidRDefault="000A4544" w:rsidP="000A4544">
            <w:pPr>
              <w:jc w:val="center"/>
              <w:rPr>
                <w:bCs/>
                <w:sz w:val="20"/>
                <w:szCs w:val="20"/>
              </w:rPr>
            </w:pPr>
            <w:r w:rsidRPr="00A512F9">
              <w:rPr>
                <w:bCs/>
                <w:sz w:val="20"/>
                <w:szCs w:val="20"/>
              </w:rPr>
              <w:lastRenderedPageBreak/>
              <w:t>444</w:t>
            </w:r>
          </w:p>
        </w:tc>
        <w:tc>
          <w:tcPr>
            <w:tcW w:w="0" w:type="auto"/>
            <w:tcBorders>
              <w:top w:val="nil"/>
              <w:left w:val="single" w:sz="4" w:space="0" w:color="auto"/>
              <w:bottom w:val="nil"/>
              <w:right w:val="nil"/>
            </w:tcBorders>
            <w:shd w:val="clear" w:color="auto" w:fill="auto"/>
            <w:noWrap/>
            <w:vAlign w:val="center"/>
            <w:hideMark/>
          </w:tcPr>
          <w:p w14:paraId="0C510756" w14:textId="77777777" w:rsidR="000A4544" w:rsidRPr="00A512F9" w:rsidRDefault="000A4544" w:rsidP="000A4544">
            <w:pPr>
              <w:jc w:val="center"/>
              <w:rPr>
                <w:bCs/>
                <w:sz w:val="20"/>
                <w:szCs w:val="20"/>
              </w:rPr>
            </w:pPr>
            <w:r w:rsidRPr="00A512F9">
              <w:rPr>
                <w:bCs/>
                <w:sz w:val="20"/>
                <w:szCs w:val="20"/>
              </w:rPr>
              <w:t>14</w:t>
            </w:r>
          </w:p>
        </w:tc>
        <w:tc>
          <w:tcPr>
            <w:tcW w:w="0" w:type="auto"/>
            <w:tcBorders>
              <w:top w:val="nil"/>
              <w:left w:val="single" w:sz="4" w:space="0" w:color="auto"/>
              <w:bottom w:val="nil"/>
              <w:right w:val="single" w:sz="4" w:space="0" w:color="auto"/>
            </w:tcBorders>
            <w:shd w:val="clear" w:color="auto" w:fill="auto"/>
            <w:noWrap/>
            <w:vAlign w:val="center"/>
            <w:hideMark/>
          </w:tcPr>
          <w:p w14:paraId="1B931C8D"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nil"/>
            </w:tcBorders>
            <w:shd w:val="clear" w:color="auto" w:fill="auto"/>
            <w:noWrap/>
            <w:vAlign w:val="center"/>
            <w:hideMark/>
          </w:tcPr>
          <w:p w14:paraId="75BB0A70"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238C53E4"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597B0634" w14:textId="77777777" w:rsidR="000A4544" w:rsidRPr="00A512F9" w:rsidRDefault="000A4544" w:rsidP="000A4544">
            <w:pPr>
              <w:jc w:val="right"/>
              <w:rPr>
                <w:bCs/>
                <w:sz w:val="20"/>
                <w:szCs w:val="20"/>
              </w:rPr>
            </w:pPr>
            <w:r w:rsidRPr="00A512F9">
              <w:rPr>
                <w:bCs/>
                <w:sz w:val="20"/>
                <w:szCs w:val="20"/>
              </w:rPr>
              <w:t>168 592 100,00</w:t>
            </w:r>
          </w:p>
        </w:tc>
        <w:tc>
          <w:tcPr>
            <w:tcW w:w="0" w:type="auto"/>
            <w:tcBorders>
              <w:top w:val="nil"/>
              <w:left w:val="single" w:sz="4" w:space="0" w:color="auto"/>
              <w:bottom w:val="nil"/>
              <w:right w:val="nil"/>
            </w:tcBorders>
            <w:shd w:val="clear" w:color="auto" w:fill="auto"/>
            <w:noWrap/>
            <w:vAlign w:val="center"/>
            <w:hideMark/>
          </w:tcPr>
          <w:p w14:paraId="5FA9D174" w14:textId="77777777" w:rsidR="000A4544" w:rsidRPr="00A512F9" w:rsidRDefault="000A4544" w:rsidP="000A4544">
            <w:pPr>
              <w:jc w:val="right"/>
              <w:rPr>
                <w:bCs/>
                <w:sz w:val="20"/>
                <w:szCs w:val="20"/>
              </w:rPr>
            </w:pPr>
            <w:r w:rsidRPr="00A512F9">
              <w:rPr>
                <w:bCs/>
                <w:sz w:val="20"/>
                <w:szCs w:val="20"/>
              </w:rPr>
              <w:t>72 707 900,00</w:t>
            </w:r>
          </w:p>
        </w:tc>
        <w:tc>
          <w:tcPr>
            <w:tcW w:w="0" w:type="auto"/>
            <w:tcBorders>
              <w:top w:val="nil"/>
              <w:left w:val="single" w:sz="4" w:space="0" w:color="auto"/>
              <w:bottom w:val="nil"/>
              <w:right w:val="single" w:sz="4" w:space="0" w:color="auto"/>
            </w:tcBorders>
            <w:shd w:val="clear" w:color="auto" w:fill="auto"/>
            <w:noWrap/>
            <w:vAlign w:val="center"/>
            <w:hideMark/>
          </w:tcPr>
          <w:p w14:paraId="10D543CF" w14:textId="77777777" w:rsidR="000A4544" w:rsidRPr="00A512F9" w:rsidRDefault="000A4544" w:rsidP="000A4544">
            <w:pPr>
              <w:jc w:val="right"/>
              <w:rPr>
                <w:bCs/>
                <w:sz w:val="20"/>
                <w:szCs w:val="20"/>
              </w:rPr>
            </w:pPr>
            <w:r w:rsidRPr="00A512F9">
              <w:rPr>
                <w:bCs/>
                <w:sz w:val="20"/>
                <w:szCs w:val="20"/>
              </w:rPr>
              <w:t>51 417 300,00</w:t>
            </w:r>
          </w:p>
        </w:tc>
      </w:tr>
      <w:tr w:rsidR="000A4544" w:rsidRPr="00A512F9" w14:paraId="52BC88B1"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1D301DCF" w14:textId="77777777" w:rsidR="000A4544" w:rsidRPr="00A512F9" w:rsidRDefault="000A4544" w:rsidP="000A4544">
            <w:pPr>
              <w:rPr>
                <w:bCs/>
                <w:sz w:val="20"/>
                <w:szCs w:val="20"/>
              </w:rPr>
            </w:pPr>
            <w:r w:rsidRPr="00A512F9">
              <w:rPr>
                <w:bCs/>
                <w:sz w:val="20"/>
                <w:szCs w:val="20"/>
              </w:rPr>
              <w:t>Дотации на выравнивание бюджетной обеспеченности субъектов Российской Федерации и муниципальных образований</w:t>
            </w:r>
          </w:p>
        </w:tc>
        <w:tc>
          <w:tcPr>
            <w:tcW w:w="0" w:type="auto"/>
            <w:tcBorders>
              <w:top w:val="single" w:sz="4" w:space="0" w:color="auto"/>
              <w:left w:val="single" w:sz="4" w:space="0" w:color="auto"/>
              <w:bottom w:val="nil"/>
              <w:right w:val="nil"/>
            </w:tcBorders>
            <w:shd w:val="clear" w:color="auto" w:fill="auto"/>
            <w:noWrap/>
            <w:vAlign w:val="center"/>
            <w:hideMark/>
          </w:tcPr>
          <w:p w14:paraId="59F44917"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0BA4EEB8" w14:textId="77777777" w:rsidR="000A4544" w:rsidRPr="00A512F9" w:rsidRDefault="000A4544" w:rsidP="000A4544">
            <w:pPr>
              <w:jc w:val="center"/>
              <w:rPr>
                <w:bCs/>
                <w:sz w:val="20"/>
                <w:szCs w:val="20"/>
              </w:rPr>
            </w:pPr>
            <w:r w:rsidRPr="00A512F9">
              <w:rPr>
                <w:bCs/>
                <w:sz w:val="20"/>
                <w:szCs w:val="20"/>
              </w:rPr>
              <w:t>14</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166C9E1" w14:textId="77777777" w:rsidR="000A4544" w:rsidRPr="00A512F9" w:rsidRDefault="000A4544" w:rsidP="000A4544">
            <w:pPr>
              <w:jc w:val="center"/>
              <w:rPr>
                <w:bCs/>
                <w:sz w:val="20"/>
                <w:szCs w:val="20"/>
              </w:rPr>
            </w:pPr>
            <w:r w:rsidRPr="00A512F9">
              <w:rPr>
                <w:bCs/>
                <w:sz w:val="20"/>
                <w:szCs w:val="20"/>
              </w:rPr>
              <w:t>01</w:t>
            </w:r>
          </w:p>
        </w:tc>
        <w:tc>
          <w:tcPr>
            <w:tcW w:w="0" w:type="auto"/>
            <w:tcBorders>
              <w:top w:val="single" w:sz="4" w:space="0" w:color="auto"/>
              <w:left w:val="single" w:sz="4" w:space="0" w:color="auto"/>
              <w:bottom w:val="nil"/>
              <w:right w:val="nil"/>
            </w:tcBorders>
            <w:shd w:val="clear" w:color="auto" w:fill="auto"/>
            <w:noWrap/>
            <w:vAlign w:val="center"/>
            <w:hideMark/>
          </w:tcPr>
          <w:p w14:paraId="6F5BB00D"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B7DD178"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4D9AE0E" w14:textId="77777777" w:rsidR="000A4544" w:rsidRPr="00A512F9" w:rsidRDefault="000A4544" w:rsidP="000A4544">
            <w:pPr>
              <w:jc w:val="right"/>
              <w:rPr>
                <w:bCs/>
                <w:sz w:val="20"/>
                <w:szCs w:val="20"/>
              </w:rPr>
            </w:pPr>
            <w:r w:rsidRPr="00A512F9">
              <w:rPr>
                <w:bCs/>
                <w:sz w:val="20"/>
                <w:szCs w:val="20"/>
              </w:rPr>
              <w:t>123 737 600,00</w:t>
            </w:r>
          </w:p>
        </w:tc>
        <w:tc>
          <w:tcPr>
            <w:tcW w:w="0" w:type="auto"/>
            <w:tcBorders>
              <w:top w:val="single" w:sz="4" w:space="0" w:color="auto"/>
              <w:left w:val="single" w:sz="4" w:space="0" w:color="auto"/>
              <w:bottom w:val="nil"/>
              <w:right w:val="nil"/>
            </w:tcBorders>
            <w:shd w:val="clear" w:color="auto" w:fill="auto"/>
            <w:noWrap/>
            <w:vAlign w:val="center"/>
            <w:hideMark/>
          </w:tcPr>
          <w:p w14:paraId="7DF7112B" w14:textId="77777777" w:rsidR="000A4544" w:rsidRPr="00A512F9" w:rsidRDefault="000A4544" w:rsidP="000A4544">
            <w:pPr>
              <w:jc w:val="right"/>
              <w:rPr>
                <w:bCs/>
                <w:sz w:val="20"/>
                <w:szCs w:val="20"/>
              </w:rPr>
            </w:pPr>
            <w:r w:rsidRPr="00A512F9">
              <w:rPr>
                <w:bCs/>
                <w:sz w:val="20"/>
                <w:szCs w:val="20"/>
              </w:rPr>
              <w:t>72 707 900,00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A5AA6C5" w14:textId="77777777" w:rsidR="000A4544" w:rsidRPr="00A512F9" w:rsidRDefault="000A4544" w:rsidP="000A4544">
            <w:pPr>
              <w:jc w:val="right"/>
              <w:rPr>
                <w:bCs/>
                <w:sz w:val="20"/>
                <w:szCs w:val="20"/>
              </w:rPr>
            </w:pPr>
            <w:r w:rsidRPr="00A512F9">
              <w:rPr>
                <w:bCs/>
                <w:sz w:val="20"/>
                <w:szCs w:val="20"/>
              </w:rPr>
              <w:t>51 417 300,00</w:t>
            </w:r>
          </w:p>
        </w:tc>
      </w:tr>
      <w:tr w:rsidR="000A4544" w:rsidRPr="00A512F9" w14:paraId="204145F2"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25D4BFD3" w14:textId="77777777" w:rsidR="000A4544" w:rsidRPr="00A512F9" w:rsidRDefault="000A4544" w:rsidP="000A4544">
            <w:pPr>
              <w:rPr>
                <w:bCs/>
                <w:sz w:val="20"/>
                <w:szCs w:val="20"/>
              </w:rPr>
            </w:pPr>
            <w:r w:rsidRPr="00A512F9">
              <w:rPr>
                <w:bCs/>
                <w:sz w:val="20"/>
                <w:szCs w:val="20"/>
              </w:rPr>
              <w:t>Непрограммные направления бюджета</w:t>
            </w:r>
          </w:p>
        </w:tc>
        <w:tc>
          <w:tcPr>
            <w:tcW w:w="0" w:type="auto"/>
            <w:tcBorders>
              <w:top w:val="single" w:sz="4" w:space="0" w:color="auto"/>
              <w:left w:val="single" w:sz="4" w:space="0" w:color="auto"/>
              <w:bottom w:val="nil"/>
              <w:right w:val="nil"/>
            </w:tcBorders>
            <w:shd w:val="clear" w:color="auto" w:fill="auto"/>
            <w:noWrap/>
            <w:vAlign w:val="center"/>
            <w:hideMark/>
          </w:tcPr>
          <w:p w14:paraId="6DCFCD1A"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57FC5B46" w14:textId="77777777" w:rsidR="000A4544" w:rsidRPr="00A512F9" w:rsidRDefault="000A4544" w:rsidP="000A4544">
            <w:pPr>
              <w:jc w:val="center"/>
              <w:rPr>
                <w:bCs/>
                <w:sz w:val="20"/>
                <w:szCs w:val="20"/>
              </w:rPr>
            </w:pPr>
            <w:r w:rsidRPr="00A512F9">
              <w:rPr>
                <w:bCs/>
                <w:sz w:val="20"/>
                <w:szCs w:val="20"/>
              </w:rPr>
              <w:t>14</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7467DF3" w14:textId="77777777" w:rsidR="000A4544" w:rsidRPr="00A512F9" w:rsidRDefault="000A4544" w:rsidP="000A4544">
            <w:pPr>
              <w:jc w:val="center"/>
              <w:rPr>
                <w:bCs/>
                <w:sz w:val="20"/>
                <w:szCs w:val="20"/>
              </w:rPr>
            </w:pPr>
            <w:r w:rsidRPr="00A512F9">
              <w:rPr>
                <w:bCs/>
                <w:sz w:val="20"/>
                <w:szCs w:val="20"/>
              </w:rPr>
              <w:t>01</w:t>
            </w:r>
          </w:p>
        </w:tc>
        <w:tc>
          <w:tcPr>
            <w:tcW w:w="0" w:type="auto"/>
            <w:tcBorders>
              <w:top w:val="single" w:sz="4" w:space="0" w:color="auto"/>
              <w:left w:val="single" w:sz="4" w:space="0" w:color="auto"/>
              <w:bottom w:val="nil"/>
              <w:right w:val="nil"/>
            </w:tcBorders>
            <w:shd w:val="clear" w:color="auto" w:fill="auto"/>
            <w:noWrap/>
            <w:vAlign w:val="center"/>
            <w:hideMark/>
          </w:tcPr>
          <w:p w14:paraId="365A8DDF" w14:textId="77777777" w:rsidR="000A4544" w:rsidRPr="00A512F9" w:rsidRDefault="000A4544" w:rsidP="000A4544">
            <w:pPr>
              <w:jc w:val="center"/>
              <w:rPr>
                <w:bCs/>
                <w:sz w:val="20"/>
                <w:szCs w:val="20"/>
              </w:rPr>
            </w:pPr>
            <w:r w:rsidRPr="00A512F9">
              <w:rPr>
                <w:bCs/>
                <w:sz w:val="20"/>
                <w:szCs w:val="20"/>
              </w:rPr>
              <w:t>99.0.00.00000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B017F80"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3852306" w14:textId="77777777" w:rsidR="000A4544" w:rsidRPr="00A512F9" w:rsidRDefault="000A4544" w:rsidP="000A4544">
            <w:pPr>
              <w:jc w:val="right"/>
              <w:rPr>
                <w:bCs/>
                <w:sz w:val="20"/>
                <w:szCs w:val="20"/>
              </w:rPr>
            </w:pPr>
            <w:r w:rsidRPr="00A512F9">
              <w:rPr>
                <w:bCs/>
                <w:sz w:val="20"/>
                <w:szCs w:val="20"/>
              </w:rPr>
              <w:t>123 737 600,00</w:t>
            </w:r>
          </w:p>
        </w:tc>
        <w:tc>
          <w:tcPr>
            <w:tcW w:w="0" w:type="auto"/>
            <w:tcBorders>
              <w:top w:val="single" w:sz="4" w:space="0" w:color="auto"/>
              <w:left w:val="single" w:sz="4" w:space="0" w:color="auto"/>
              <w:bottom w:val="nil"/>
              <w:right w:val="nil"/>
            </w:tcBorders>
            <w:shd w:val="clear" w:color="auto" w:fill="auto"/>
            <w:noWrap/>
            <w:vAlign w:val="center"/>
            <w:hideMark/>
          </w:tcPr>
          <w:p w14:paraId="759D68A1" w14:textId="77777777" w:rsidR="000A4544" w:rsidRPr="00A512F9" w:rsidRDefault="000A4544" w:rsidP="000A4544">
            <w:pPr>
              <w:jc w:val="right"/>
              <w:rPr>
                <w:bCs/>
                <w:sz w:val="20"/>
                <w:szCs w:val="20"/>
              </w:rPr>
            </w:pPr>
            <w:r w:rsidRPr="00A512F9">
              <w:rPr>
                <w:bCs/>
                <w:sz w:val="20"/>
                <w:szCs w:val="20"/>
              </w:rPr>
              <w:t>72 707 900,00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2C3E552" w14:textId="77777777" w:rsidR="000A4544" w:rsidRPr="00A512F9" w:rsidRDefault="000A4544" w:rsidP="000A4544">
            <w:pPr>
              <w:jc w:val="right"/>
              <w:rPr>
                <w:bCs/>
                <w:sz w:val="20"/>
                <w:szCs w:val="20"/>
              </w:rPr>
            </w:pPr>
            <w:r w:rsidRPr="00A512F9">
              <w:rPr>
                <w:bCs/>
                <w:sz w:val="20"/>
                <w:szCs w:val="20"/>
              </w:rPr>
              <w:t>51 417 300,00</w:t>
            </w:r>
          </w:p>
        </w:tc>
      </w:tr>
      <w:tr w:rsidR="000A4544" w:rsidRPr="00A512F9" w14:paraId="07EE1E17"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03250F83" w14:textId="77777777" w:rsidR="000A4544" w:rsidRPr="00A512F9" w:rsidRDefault="000A4544" w:rsidP="000A4544">
            <w:pPr>
              <w:rPr>
                <w:bCs/>
                <w:sz w:val="20"/>
                <w:szCs w:val="20"/>
              </w:rPr>
            </w:pPr>
            <w:r w:rsidRPr="00A512F9">
              <w:rPr>
                <w:bCs/>
                <w:sz w:val="20"/>
                <w:szCs w:val="20"/>
              </w:rPr>
              <w:t xml:space="preserve">Осуществление отдельных государственных полномочий Новосибирской области по расчету и предоставлению дотаций бюджетам поселений </w:t>
            </w:r>
          </w:p>
        </w:tc>
        <w:tc>
          <w:tcPr>
            <w:tcW w:w="0" w:type="auto"/>
            <w:tcBorders>
              <w:top w:val="single" w:sz="4" w:space="0" w:color="auto"/>
              <w:left w:val="single" w:sz="4" w:space="0" w:color="auto"/>
              <w:bottom w:val="nil"/>
              <w:right w:val="nil"/>
            </w:tcBorders>
            <w:shd w:val="clear" w:color="auto" w:fill="auto"/>
            <w:noWrap/>
            <w:vAlign w:val="center"/>
            <w:hideMark/>
          </w:tcPr>
          <w:p w14:paraId="3FD0C9B7"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47D74301" w14:textId="77777777" w:rsidR="000A4544" w:rsidRPr="00A512F9" w:rsidRDefault="000A4544" w:rsidP="000A4544">
            <w:pPr>
              <w:jc w:val="center"/>
              <w:rPr>
                <w:bCs/>
                <w:sz w:val="20"/>
                <w:szCs w:val="20"/>
              </w:rPr>
            </w:pPr>
            <w:r w:rsidRPr="00A512F9">
              <w:rPr>
                <w:bCs/>
                <w:sz w:val="20"/>
                <w:szCs w:val="20"/>
              </w:rPr>
              <w:t>14</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8325FD2" w14:textId="77777777" w:rsidR="000A4544" w:rsidRPr="00A512F9" w:rsidRDefault="000A4544" w:rsidP="000A4544">
            <w:pPr>
              <w:jc w:val="center"/>
              <w:rPr>
                <w:bCs/>
                <w:sz w:val="20"/>
                <w:szCs w:val="20"/>
              </w:rPr>
            </w:pPr>
            <w:r w:rsidRPr="00A512F9">
              <w:rPr>
                <w:bCs/>
                <w:sz w:val="20"/>
                <w:szCs w:val="20"/>
              </w:rPr>
              <w:t>01</w:t>
            </w:r>
          </w:p>
        </w:tc>
        <w:tc>
          <w:tcPr>
            <w:tcW w:w="0" w:type="auto"/>
            <w:tcBorders>
              <w:top w:val="single" w:sz="4" w:space="0" w:color="auto"/>
              <w:left w:val="single" w:sz="4" w:space="0" w:color="auto"/>
              <w:bottom w:val="nil"/>
              <w:right w:val="nil"/>
            </w:tcBorders>
            <w:shd w:val="clear" w:color="auto" w:fill="auto"/>
            <w:noWrap/>
            <w:vAlign w:val="center"/>
            <w:hideMark/>
          </w:tcPr>
          <w:p w14:paraId="2F92C8B1" w14:textId="77777777" w:rsidR="000A4544" w:rsidRPr="00A512F9" w:rsidRDefault="000A4544" w:rsidP="000A4544">
            <w:pPr>
              <w:jc w:val="center"/>
              <w:rPr>
                <w:bCs/>
                <w:sz w:val="20"/>
                <w:szCs w:val="20"/>
              </w:rPr>
            </w:pPr>
            <w:r w:rsidRPr="00A512F9">
              <w:rPr>
                <w:bCs/>
                <w:sz w:val="20"/>
                <w:szCs w:val="20"/>
              </w:rPr>
              <w:t>99.0.00.70220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D29FA21"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E6D96EF" w14:textId="77777777" w:rsidR="000A4544" w:rsidRPr="00A512F9" w:rsidRDefault="000A4544" w:rsidP="000A4544">
            <w:pPr>
              <w:jc w:val="right"/>
              <w:rPr>
                <w:bCs/>
                <w:sz w:val="20"/>
                <w:szCs w:val="20"/>
              </w:rPr>
            </w:pPr>
            <w:r w:rsidRPr="00A512F9">
              <w:rPr>
                <w:bCs/>
                <w:sz w:val="20"/>
                <w:szCs w:val="20"/>
              </w:rPr>
              <w:t>74 764 300,00</w:t>
            </w:r>
          </w:p>
        </w:tc>
        <w:tc>
          <w:tcPr>
            <w:tcW w:w="0" w:type="auto"/>
            <w:tcBorders>
              <w:top w:val="single" w:sz="4" w:space="0" w:color="auto"/>
              <w:left w:val="single" w:sz="4" w:space="0" w:color="auto"/>
              <w:bottom w:val="nil"/>
              <w:right w:val="nil"/>
            </w:tcBorders>
            <w:shd w:val="clear" w:color="auto" w:fill="auto"/>
            <w:noWrap/>
            <w:vAlign w:val="center"/>
            <w:hideMark/>
          </w:tcPr>
          <w:p w14:paraId="0D442B97" w14:textId="77777777" w:rsidR="000A4544" w:rsidRPr="00A512F9" w:rsidRDefault="000A4544" w:rsidP="000A4544">
            <w:pPr>
              <w:jc w:val="right"/>
              <w:rPr>
                <w:bCs/>
                <w:sz w:val="20"/>
                <w:szCs w:val="20"/>
              </w:rPr>
            </w:pPr>
            <w:r w:rsidRPr="00A512F9">
              <w:rPr>
                <w:bCs/>
                <w:sz w:val="20"/>
                <w:szCs w:val="20"/>
              </w:rPr>
              <w:t>72 707 900,00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B48EE64" w14:textId="77777777" w:rsidR="000A4544" w:rsidRPr="00A512F9" w:rsidRDefault="000A4544" w:rsidP="000A4544">
            <w:pPr>
              <w:jc w:val="right"/>
              <w:rPr>
                <w:bCs/>
                <w:sz w:val="20"/>
                <w:szCs w:val="20"/>
              </w:rPr>
            </w:pPr>
            <w:r w:rsidRPr="00A512F9">
              <w:rPr>
                <w:bCs/>
                <w:sz w:val="20"/>
                <w:szCs w:val="20"/>
              </w:rPr>
              <w:t>51 417 300,00</w:t>
            </w:r>
          </w:p>
        </w:tc>
      </w:tr>
      <w:tr w:rsidR="000A4544" w:rsidRPr="00A512F9" w14:paraId="2073271B"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55050ED4" w14:textId="77777777" w:rsidR="000A4544" w:rsidRPr="00A512F9" w:rsidRDefault="000A4544" w:rsidP="000A4544">
            <w:pPr>
              <w:rPr>
                <w:sz w:val="20"/>
                <w:szCs w:val="20"/>
              </w:rPr>
            </w:pPr>
            <w:r w:rsidRPr="00A512F9">
              <w:rPr>
                <w:sz w:val="20"/>
                <w:szCs w:val="20"/>
              </w:rPr>
              <w:t>Межбюджетные трансферты</w:t>
            </w:r>
          </w:p>
        </w:tc>
        <w:tc>
          <w:tcPr>
            <w:tcW w:w="0" w:type="auto"/>
            <w:tcBorders>
              <w:top w:val="single" w:sz="4" w:space="0" w:color="auto"/>
              <w:left w:val="single" w:sz="4" w:space="0" w:color="auto"/>
              <w:bottom w:val="nil"/>
              <w:right w:val="nil"/>
            </w:tcBorders>
            <w:shd w:val="clear" w:color="auto" w:fill="auto"/>
            <w:noWrap/>
            <w:vAlign w:val="center"/>
            <w:hideMark/>
          </w:tcPr>
          <w:p w14:paraId="3E16B6E1"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0872A3BE" w14:textId="77777777" w:rsidR="000A4544" w:rsidRPr="00A512F9" w:rsidRDefault="000A4544" w:rsidP="000A4544">
            <w:pPr>
              <w:jc w:val="center"/>
              <w:rPr>
                <w:sz w:val="20"/>
                <w:szCs w:val="20"/>
              </w:rPr>
            </w:pPr>
            <w:r w:rsidRPr="00A512F9">
              <w:rPr>
                <w:sz w:val="20"/>
                <w:szCs w:val="20"/>
              </w:rPr>
              <w:t>14</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10066DF"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nil"/>
              <w:right w:val="nil"/>
            </w:tcBorders>
            <w:shd w:val="clear" w:color="auto" w:fill="auto"/>
            <w:noWrap/>
            <w:vAlign w:val="center"/>
            <w:hideMark/>
          </w:tcPr>
          <w:p w14:paraId="77775159" w14:textId="77777777" w:rsidR="000A4544" w:rsidRPr="00A512F9" w:rsidRDefault="000A4544" w:rsidP="000A4544">
            <w:pPr>
              <w:jc w:val="center"/>
              <w:rPr>
                <w:sz w:val="20"/>
                <w:szCs w:val="20"/>
              </w:rPr>
            </w:pPr>
            <w:r w:rsidRPr="00A512F9">
              <w:rPr>
                <w:sz w:val="20"/>
                <w:szCs w:val="20"/>
              </w:rPr>
              <w:t>99.0.00.70220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778C974" w14:textId="77777777" w:rsidR="000A4544" w:rsidRPr="00A512F9" w:rsidRDefault="000A4544" w:rsidP="000A4544">
            <w:pPr>
              <w:jc w:val="center"/>
              <w:rPr>
                <w:sz w:val="20"/>
                <w:szCs w:val="20"/>
              </w:rPr>
            </w:pPr>
            <w:r w:rsidRPr="00A512F9">
              <w:rPr>
                <w:sz w:val="20"/>
                <w:szCs w:val="20"/>
              </w:rPr>
              <w:t>500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FD54660" w14:textId="77777777" w:rsidR="000A4544" w:rsidRPr="00A512F9" w:rsidRDefault="000A4544" w:rsidP="000A4544">
            <w:pPr>
              <w:jc w:val="right"/>
              <w:rPr>
                <w:sz w:val="20"/>
                <w:szCs w:val="20"/>
              </w:rPr>
            </w:pPr>
            <w:r w:rsidRPr="00A512F9">
              <w:rPr>
                <w:sz w:val="20"/>
                <w:szCs w:val="20"/>
              </w:rPr>
              <w:t>74 764 300,00</w:t>
            </w:r>
          </w:p>
        </w:tc>
        <w:tc>
          <w:tcPr>
            <w:tcW w:w="0" w:type="auto"/>
            <w:tcBorders>
              <w:top w:val="single" w:sz="4" w:space="0" w:color="auto"/>
              <w:left w:val="single" w:sz="4" w:space="0" w:color="auto"/>
              <w:bottom w:val="nil"/>
              <w:right w:val="nil"/>
            </w:tcBorders>
            <w:shd w:val="clear" w:color="auto" w:fill="auto"/>
            <w:noWrap/>
            <w:vAlign w:val="center"/>
            <w:hideMark/>
          </w:tcPr>
          <w:p w14:paraId="23F9A58C" w14:textId="77777777" w:rsidR="000A4544" w:rsidRPr="00A512F9" w:rsidRDefault="000A4544" w:rsidP="000A4544">
            <w:pPr>
              <w:jc w:val="right"/>
              <w:rPr>
                <w:sz w:val="20"/>
                <w:szCs w:val="20"/>
              </w:rPr>
            </w:pPr>
            <w:r w:rsidRPr="00A512F9">
              <w:rPr>
                <w:sz w:val="20"/>
                <w:szCs w:val="20"/>
              </w:rPr>
              <w:t>72 707 900,00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B50A914" w14:textId="77777777" w:rsidR="000A4544" w:rsidRPr="00A512F9" w:rsidRDefault="000A4544" w:rsidP="000A4544">
            <w:pPr>
              <w:jc w:val="right"/>
              <w:rPr>
                <w:sz w:val="20"/>
                <w:szCs w:val="20"/>
              </w:rPr>
            </w:pPr>
            <w:r w:rsidRPr="00A512F9">
              <w:rPr>
                <w:sz w:val="20"/>
                <w:szCs w:val="20"/>
              </w:rPr>
              <w:t>51 417 300,00</w:t>
            </w:r>
          </w:p>
        </w:tc>
      </w:tr>
      <w:tr w:rsidR="000A4544" w:rsidRPr="00A512F9" w14:paraId="46929933"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7CAFEB2E" w14:textId="77777777" w:rsidR="000A4544" w:rsidRPr="00A512F9" w:rsidRDefault="000A4544" w:rsidP="000A4544">
            <w:pPr>
              <w:rPr>
                <w:sz w:val="20"/>
                <w:szCs w:val="20"/>
              </w:rPr>
            </w:pPr>
            <w:r w:rsidRPr="00A512F9">
              <w:rPr>
                <w:sz w:val="20"/>
                <w:szCs w:val="20"/>
              </w:rPr>
              <w:t>Дотации</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3DE42A5"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0AF5C08" w14:textId="77777777" w:rsidR="000A4544" w:rsidRPr="00A512F9" w:rsidRDefault="000A4544" w:rsidP="000A4544">
            <w:pPr>
              <w:jc w:val="center"/>
              <w:rPr>
                <w:sz w:val="20"/>
                <w:szCs w:val="20"/>
              </w:rPr>
            </w:pPr>
            <w:r w:rsidRPr="00A512F9">
              <w:rPr>
                <w:sz w:val="20"/>
                <w:szCs w:val="20"/>
              </w:rPr>
              <w:t>14</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26A5933"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4ECDF82" w14:textId="77777777" w:rsidR="000A4544" w:rsidRPr="00A512F9" w:rsidRDefault="000A4544" w:rsidP="000A4544">
            <w:pPr>
              <w:jc w:val="center"/>
              <w:rPr>
                <w:sz w:val="20"/>
                <w:szCs w:val="20"/>
              </w:rPr>
            </w:pPr>
            <w:r w:rsidRPr="00A512F9">
              <w:rPr>
                <w:sz w:val="20"/>
                <w:szCs w:val="20"/>
              </w:rPr>
              <w:t>99.0.00.70220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E474556" w14:textId="77777777" w:rsidR="000A4544" w:rsidRPr="00A512F9" w:rsidRDefault="000A4544" w:rsidP="000A4544">
            <w:pPr>
              <w:jc w:val="center"/>
              <w:rPr>
                <w:sz w:val="20"/>
                <w:szCs w:val="20"/>
              </w:rPr>
            </w:pPr>
            <w:r w:rsidRPr="00A512F9">
              <w:rPr>
                <w:sz w:val="20"/>
                <w:szCs w:val="20"/>
              </w:rPr>
              <w:t>510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F3BB62D" w14:textId="77777777" w:rsidR="000A4544" w:rsidRPr="00A512F9" w:rsidRDefault="000A4544" w:rsidP="000A4544">
            <w:pPr>
              <w:jc w:val="right"/>
              <w:rPr>
                <w:sz w:val="20"/>
                <w:szCs w:val="20"/>
              </w:rPr>
            </w:pPr>
            <w:r w:rsidRPr="00A512F9">
              <w:rPr>
                <w:sz w:val="20"/>
                <w:szCs w:val="20"/>
              </w:rPr>
              <w:t>74 764 300,00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0C8D68F" w14:textId="77777777" w:rsidR="000A4544" w:rsidRPr="00A512F9" w:rsidRDefault="000A4544" w:rsidP="000A4544">
            <w:pPr>
              <w:jc w:val="right"/>
              <w:rPr>
                <w:sz w:val="20"/>
                <w:szCs w:val="20"/>
              </w:rPr>
            </w:pPr>
            <w:r w:rsidRPr="00A512F9">
              <w:rPr>
                <w:sz w:val="20"/>
                <w:szCs w:val="20"/>
              </w:rPr>
              <w:t>72 707 900,00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3DBE951" w14:textId="77777777" w:rsidR="000A4544" w:rsidRPr="00A512F9" w:rsidRDefault="000A4544" w:rsidP="000A4544">
            <w:pPr>
              <w:jc w:val="right"/>
              <w:rPr>
                <w:sz w:val="20"/>
                <w:szCs w:val="20"/>
              </w:rPr>
            </w:pPr>
            <w:r w:rsidRPr="00A512F9">
              <w:rPr>
                <w:sz w:val="20"/>
                <w:szCs w:val="20"/>
              </w:rPr>
              <w:t>51 417 300,00</w:t>
            </w:r>
          </w:p>
        </w:tc>
      </w:tr>
      <w:tr w:rsidR="000A4544" w:rsidRPr="00A512F9" w14:paraId="7B502A9D" w14:textId="77777777" w:rsidTr="000A4544">
        <w:tc>
          <w:tcPr>
            <w:tcW w:w="0" w:type="auto"/>
            <w:tcBorders>
              <w:top w:val="nil"/>
              <w:left w:val="single" w:sz="4" w:space="0" w:color="auto"/>
              <w:bottom w:val="nil"/>
              <w:right w:val="nil"/>
            </w:tcBorders>
            <w:shd w:val="clear" w:color="auto" w:fill="auto"/>
            <w:vAlign w:val="center"/>
            <w:hideMark/>
          </w:tcPr>
          <w:p w14:paraId="010C0C07" w14:textId="77777777" w:rsidR="000A4544" w:rsidRPr="00A512F9" w:rsidRDefault="000A4544" w:rsidP="000A4544">
            <w:pPr>
              <w:rPr>
                <w:bCs/>
                <w:sz w:val="20"/>
                <w:szCs w:val="20"/>
              </w:rPr>
            </w:pPr>
            <w:r w:rsidRPr="00A512F9">
              <w:rPr>
                <w:bCs/>
                <w:sz w:val="20"/>
                <w:szCs w:val="20"/>
              </w:rPr>
              <w:t xml:space="preserve">Реализация мероприятий по обеспечению сбалансированности местных </w:t>
            </w:r>
            <w:proofErr w:type="gramStart"/>
            <w:r w:rsidRPr="00A512F9">
              <w:rPr>
                <w:bCs/>
                <w:sz w:val="20"/>
                <w:szCs w:val="20"/>
              </w:rPr>
              <w:t>бюджетов  государственной</w:t>
            </w:r>
            <w:proofErr w:type="gramEnd"/>
            <w:r w:rsidRPr="00A512F9">
              <w:rPr>
                <w:bCs/>
                <w:sz w:val="20"/>
                <w:szCs w:val="20"/>
              </w:rPr>
              <w:t xml:space="preserve"> программы Новосибирской области "Управление  финансами в Новосибирской области"</w:t>
            </w:r>
          </w:p>
        </w:tc>
        <w:tc>
          <w:tcPr>
            <w:tcW w:w="0" w:type="auto"/>
            <w:tcBorders>
              <w:top w:val="nil"/>
              <w:left w:val="single" w:sz="4" w:space="0" w:color="auto"/>
              <w:bottom w:val="nil"/>
              <w:right w:val="nil"/>
            </w:tcBorders>
            <w:shd w:val="clear" w:color="auto" w:fill="auto"/>
            <w:noWrap/>
            <w:vAlign w:val="center"/>
            <w:hideMark/>
          </w:tcPr>
          <w:p w14:paraId="46361B7F"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24C99E66" w14:textId="77777777" w:rsidR="000A4544" w:rsidRPr="00A512F9" w:rsidRDefault="000A4544" w:rsidP="000A4544">
            <w:pPr>
              <w:jc w:val="center"/>
              <w:rPr>
                <w:bCs/>
                <w:sz w:val="20"/>
                <w:szCs w:val="20"/>
              </w:rPr>
            </w:pPr>
            <w:r w:rsidRPr="00A512F9">
              <w:rPr>
                <w:bCs/>
                <w:sz w:val="20"/>
                <w:szCs w:val="20"/>
              </w:rPr>
              <w:t>14</w:t>
            </w:r>
          </w:p>
        </w:tc>
        <w:tc>
          <w:tcPr>
            <w:tcW w:w="0" w:type="auto"/>
            <w:tcBorders>
              <w:top w:val="nil"/>
              <w:left w:val="single" w:sz="4" w:space="0" w:color="auto"/>
              <w:bottom w:val="nil"/>
              <w:right w:val="single" w:sz="4" w:space="0" w:color="auto"/>
            </w:tcBorders>
            <w:shd w:val="clear" w:color="auto" w:fill="auto"/>
            <w:noWrap/>
            <w:vAlign w:val="center"/>
            <w:hideMark/>
          </w:tcPr>
          <w:p w14:paraId="65CE6407" w14:textId="77777777" w:rsidR="000A4544" w:rsidRPr="00A512F9" w:rsidRDefault="000A4544" w:rsidP="000A4544">
            <w:pPr>
              <w:jc w:val="center"/>
              <w:rPr>
                <w:bCs/>
                <w:sz w:val="20"/>
                <w:szCs w:val="20"/>
              </w:rPr>
            </w:pPr>
            <w:r w:rsidRPr="00A512F9">
              <w:rPr>
                <w:bCs/>
                <w:sz w:val="20"/>
                <w:szCs w:val="20"/>
              </w:rPr>
              <w:t>01</w:t>
            </w:r>
          </w:p>
        </w:tc>
        <w:tc>
          <w:tcPr>
            <w:tcW w:w="0" w:type="auto"/>
            <w:tcBorders>
              <w:top w:val="nil"/>
              <w:left w:val="single" w:sz="4" w:space="0" w:color="auto"/>
              <w:bottom w:val="nil"/>
              <w:right w:val="nil"/>
            </w:tcBorders>
            <w:shd w:val="clear" w:color="auto" w:fill="auto"/>
            <w:noWrap/>
            <w:vAlign w:val="center"/>
            <w:hideMark/>
          </w:tcPr>
          <w:p w14:paraId="39E04A7E" w14:textId="77777777" w:rsidR="000A4544" w:rsidRPr="00A512F9" w:rsidRDefault="000A4544" w:rsidP="000A4544">
            <w:pPr>
              <w:jc w:val="center"/>
              <w:rPr>
                <w:bCs/>
                <w:sz w:val="20"/>
                <w:szCs w:val="20"/>
              </w:rPr>
            </w:pPr>
            <w:r w:rsidRPr="00A512F9">
              <w:rPr>
                <w:bCs/>
                <w:sz w:val="20"/>
                <w:szCs w:val="20"/>
              </w:rPr>
              <w:t>99.0.00.70510</w:t>
            </w:r>
          </w:p>
        </w:tc>
        <w:tc>
          <w:tcPr>
            <w:tcW w:w="0" w:type="auto"/>
            <w:tcBorders>
              <w:top w:val="nil"/>
              <w:left w:val="single" w:sz="4" w:space="0" w:color="auto"/>
              <w:bottom w:val="nil"/>
              <w:right w:val="single" w:sz="4" w:space="0" w:color="auto"/>
            </w:tcBorders>
            <w:shd w:val="clear" w:color="auto" w:fill="auto"/>
            <w:noWrap/>
            <w:vAlign w:val="center"/>
            <w:hideMark/>
          </w:tcPr>
          <w:p w14:paraId="6C969777"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683DAC4F" w14:textId="77777777" w:rsidR="000A4544" w:rsidRPr="00A512F9" w:rsidRDefault="000A4544" w:rsidP="000A4544">
            <w:pPr>
              <w:jc w:val="right"/>
              <w:rPr>
                <w:bCs/>
                <w:sz w:val="20"/>
                <w:szCs w:val="20"/>
              </w:rPr>
            </w:pPr>
            <w:r w:rsidRPr="00A512F9">
              <w:rPr>
                <w:bCs/>
                <w:sz w:val="20"/>
                <w:szCs w:val="20"/>
              </w:rPr>
              <w:t>48 483 500,00</w:t>
            </w:r>
          </w:p>
        </w:tc>
        <w:tc>
          <w:tcPr>
            <w:tcW w:w="0" w:type="auto"/>
            <w:tcBorders>
              <w:top w:val="nil"/>
              <w:left w:val="single" w:sz="4" w:space="0" w:color="auto"/>
              <w:bottom w:val="nil"/>
              <w:right w:val="nil"/>
            </w:tcBorders>
            <w:shd w:val="clear" w:color="auto" w:fill="auto"/>
            <w:noWrap/>
            <w:vAlign w:val="center"/>
            <w:hideMark/>
          </w:tcPr>
          <w:p w14:paraId="21084B1C"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nil"/>
              <w:right w:val="single" w:sz="4" w:space="0" w:color="auto"/>
            </w:tcBorders>
            <w:shd w:val="clear" w:color="auto" w:fill="auto"/>
            <w:noWrap/>
            <w:vAlign w:val="center"/>
            <w:hideMark/>
          </w:tcPr>
          <w:p w14:paraId="5636470A" w14:textId="77777777" w:rsidR="000A4544" w:rsidRPr="00A512F9" w:rsidRDefault="000A4544" w:rsidP="000A4544">
            <w:pPr>
              <w:jc w:val="right"/>
              <w:rPr>
                <w:bCs/>
                <w:sz w:val="20"/>
                <w:szCs w:val="20"/>
              </w:rPr>
            </w:pPr>
            <w:r w:rsidRPr="00A512F9">
              <w:rPr>
                <w:bCs/>
                <w:sz w:val="20"/>
                <w:szCs w:val="20"/>
              </w:rPr>
              <w:t>0,00</w:t>
            </w:r>
          </w:p>
        </w:tc>
      </w:tr>
      <w:tr w:rsidR="000A4544" w:rsidRPr="00A512F9" w14:paraId="386B9DF8"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4D7FBD06" w14:textId="77777777" w:rsidR="000A4544" w:rsidRPr="00A512F9" w:rsidRDefault="000A4544" w:rsidP="000A4544">
            <w:pPr>
              <w:rPr>
                <w:sz w:val="20"/>
                <w:szCs w:val="20"/>
              </w:rPr>
            </w:pPr>
            <w:r w:rsidRPr="00A512F9">
              <w:rPr>
                <w:sz w:val="20"/>
                <w:szCs w:val="20"/>
              </w:rPr>
              <w:t>Межбюджетные трансферты</w:t>
            </w:r>
          </w:p>
        </w:tc>
        <w:tc>
          <w:tcPr>
            <w:tcW w:w="0" w:type="auto"/>
            <w:tcBorders>
              <w:top w:val="single" w:sz="4" w:space="0" w:color="auto"/>
              <w:left w:val="single" w:sz="4" w:space="0" w:color="auto"/>
              <w:bottom w:val="nil"/>
              <w:right w:val="nil"/>
            </w:tcBorders>
            <w:shd w:val="clear" w:color="auto" w:fill="auto"/>
            <w:noWrap/>
            <w:vAlign w:val="center"/>
            <w:hideMark/>
          </w:tcPr>
          <w:p w14:paraId="38836FEA"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25692A98" w14:textId="77777777" w:rsidR="000A4544" w:rsidRPr="00A512F9" w:rsidRDefault="000A4544" w:rsidP="000A4544">
            <w:pPr>
              <w:jc w:val="center"/>
              <w:rPr>
                <w:sz w:val="20"/>
                <w:szCs w:val="20"/>
              </w:rPr>
            </w:pPr>
            <w:r w:rsidRPr="00A512F9">
              <w:rPr>
                <w:sz w:val="20"/>
                <w:szCs w:val="20"/>
              </w:rPr>
              <w:t>14</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E93C0BD"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nil"/>
              <w:right w:val="nil"/>
            </w:tcBorders>
            <w:shd w:val="clear" w:color="auto" w:fill="auto"/>
            <w:noWrap/>
            <w:vAlign w:val="center"/>
            <w:hideMark/>
          </w:tcPr>
          <w:p w14:paraId="1556035B" w14:textId="77777777" w:rsidR="000A4544" w:rsidRPr="00A512F9" w:rsidRDefault="000A4544" w:rsidP="000A4544">
            <w:pPr>
              <w:jc w:val="center"/>
              <w:rPr>
                <w:sz w:val="20"/>
                <w:szCs w:val="20"/>
              </w:rPr>
            </w:pPr>
            <w:r w:rsidRPr="00A512F9">
              <w:rPr>
                <w:sz w:val="20"/>
                <w:szCs w:val="20"/>
              </w:rPr>
              <w:t>99.0.00.70510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FCB74BB" w14:textId="77777777" w:rsidR="000A4544" w:rsidRPr="00A512F9" w:rsidRDefault="000A4544" w:rsidP="000A4544">
            <w:pPr>
              <w:jc w:val="center"/>
              <w:rPr>
                <w:sz w:val="20"/>
                <w:szCs w:val="20"/>
              </w:rPr>
            </w:pPr>
            <w:r w:rsidRPr="00A512F9">
              <w:rPr>
                <w:sz w:val="20"/>
                <w:szCs w:val="20"/>
              </w:rPr>
              <w:t>500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B49E606" w14:textId="77777777" w:rsidR="000A4544" w:rsidRPr="00A512F9" w:rsidRDefault="000A4544" w:rsidP="000A4544">
            <w:pPr>
              <w:jc w:val="right"/>
              <w:rPr>
                <w:sz w:val="20"/>
                <w:szCs w:val="20"/>
              </w:rPr>
            </w:pPr>
            <w:r w:rsidRPr="00A512F9">
              <w:rPr>
                <w:sz w:val="20"/>
                <w:szCs w:val="20"/>
              </w:rPr>
              <w:t>48 483 500,00</w:t>
            </w:r>
          </w:p>
        </w:tc>
        <w:tc>
          <w:tcPr>
            <w:tcW w:w="0" w:type="auto"/>
            <w:tcBorders>
              <w:top w:val="single" w:sz="4" w:space="0" w:color="auto"/>
              <w:left w:val="single" w:sz="4" w:space="0" w:color="auto"/>
              <w:bottom w:val="nil"/>
              <w:right w:val="nil"/>
            </w:tcBorders>
            <w:shd w:val="clear" w:color="auto" w:fill="auto"/>
            <w:noWrap/>
            <w:vAlign w:val="center"/>
            <w:hideMark/>
          </w:tcPr>
          <w:p w14:paraId="3D0A67F2"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3427ABE" w14:textId="77777777" w:rsidR="000A4544" w:rsidRPr="00A512F9" w:rsidRDefault="000A4544" w:rsidP="000A4544">
            <w:pPr>
              <w:jc w:val="right"/>
              <w:rPr>
                <w:sz w:val="20"/>
                <w:szCs w:val="20"/>
              </w:rPr>
            </w:pPr>
            <w:r w:rsidRPr="00A512F9">
              <w:rPr>
                <w:sz w:val="20"/>
                <w:szCs w:val="20"/>
              </w:rPr>
              <w:t>0,00</w:t>
            </w:r>
          </w:p>
        </w:tc>
      </w:tr>
      <w:tr w:rsidR="000A4544" w:rsidRPr="00A512F9" w14:paraId="760BB3EA"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13980FDC" w14:textId="77777777" w:rsidR="000A4544" w:rsidRPr="00A512F9" w:rsidRDefault="000A4544" w:rsidP="000A4544">
            <w:pPr>
              <w:rPr>
                <w:sz w:val="20"/>
                <w:szCs w:val="20"/>
              </w:rPr>
            </w:pPr>
            <w:r w:rsidRPr="00A512F9">
              <w:rPr>
                <w:sz w:val="20"/>
                <w:szCs w:val="20"/>
              </w:rPr>
              <w:t>Дотации</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4BA51974"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7CE4944" w14:textId="77777777" w:rsidR="000A4544" w:rsidRPr="00A512F9" w:rsidRDefault="000A4544" w:rsidP="000A4544">
            <w:pPr>
              <w:jc w:val="center"/>
              <w:rPr>
                <w:sz w:val="20"/>
                <w:szCs w:val="20"/>
              </w:rPr>
            </w:pPr>
            <w:r w:rsidRPr="00A512F9">
              <w:rPr>
                <w:sz w:val="20"/>
                <w:szCs w:val="20"/>
              </w:rPr>
              <w:t>14</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FDD6C2D"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4C8BD636" w14:textId="77777777" w:rsidR="000A4544" w:rsidRPr="00A512F9" w:rsidRDefault="000A4544" w:rsidP="000A4544">
            <w:pPr>
              <w:jc w:val="center"/>
              <w:rPr>
                <w:sz w:val="20"/>
                <w:szCs w:val="20"/>
              </w:rPr>
            </w:pPr>
            <w:r w:rsidRPr="00A512F9">
              <w:rPr>
                <w:sz w:val="20"/>
                <w:szCs w:val="20"/>
              </w:rPr>
              <w:t>99.0.00.70510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BA5A39E" w14:textId="77777777" w:rsidR="000A4544" w:rsidRPr="00A512F9" w:rsidRDefault="000A4544" w:rsidP="000A4544">
            <w:pPr>
              <w:jc w:val="center"/>
              <w:rPr>
                <w:sz w:val="20"/>
                <w:szCs w:val="20"/>
              </w:rPr>
            </w:pPr>
            <w:r w:rsidRPr="00A512F9">
              <w:rPr>
                <w:sz w:val="20"/>
                <w:szCs w:val="20"/>
              </w:rPr>
              <w:t>510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C82C19D" w14:textId="77777777" w:rsidR="000A4544" w:rsidRPr="00A512F9" w:rsidRDefault="000A4544" w:rsidP="000A4544">
            <w:pPr>
              <w:jc w:val="right"/>
              <w:rPr>
                <w:sz w:val="20"/>
                <w:szCs w:val="20"/>
              </w:rPr>
            </w:pPr>
            <w:r w:rsidRPr="00A512F9">
              <w:rPr>
                <w:sz w:val="20"/>
                <w:szCs w:val="20"/>
              </w:rPr>
              <w:t>48 483 500,00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0F4A5604"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1D290D9" w14:textId="77777777" w:rsidR="000A4544" w:rsidRPr="00A512F9" w:rsidRDefault="000A4544" w:rsidP="000A4544">
            <w:pPr>
              <w:jc w:val="right"/>
              <w:rPr>
                <w:sz w:val="20"/>
                <w:szCs w:val="20"/>
              </w:rPr>
            </w:pPr>
            <w:r w:rsidRPr="00A512F9">
              <w:rPr>
                <w:sz w:val="20"/>
                <w:szCs w:val="20"/>
              </w:rPr>
              <w:t>0,00</w:t>
            </w:r>
          </w:p>
        </w:tc>
      </w:tr>
      <w:tr w:rsidR="000A4544" w:rsidRPr="00A512F9" w14:paraId="39DB5A53" w14:textId="77777777" w:rsidTr="000A4544">
        <w:tc>
          <w:tcPr>
            <w:tcW w:w="0" w:type="auto"/>
            <w:tcBorders>
              <w:top w:val="nil"/>
              <w:left w:val="single" w:sz="4" w:space="0" w:color="auto"/>
              <w:bottom w:val="nil"/>
              <w:right w:val="nil"/>
            </w:tcBorders>
            <w:shd w:val="clear" w:color="auto" w:fill="auto"/>
            <w:vAlign w:val="center"/>
            <w:hideMark/>
          </w:tcPr>
          <w:p w14:paraId="3A02051B" w14:textId="77777777" w:rsidR="000A4544" w:rsidRPr="00A512F9" w:rsidRDefault="000A4544" w:rsidP="000A4544">
            <w:pPr>
              <w:rPr>
                <w:bCs/>
                <w:sz w:val="20"/>
                <w:szCs w:val="20"/>
              </w:rPr>
            </w:pPr>
            <w:proofErr w:type="spellStart"/>
            <w:r w:rsidRPr="00A512F9">
              <w:rPr>
                <w:bCs/>
                <w:sz w:val="20"/>
                <w:szCs w:val="20"/>
              </w:rPr>
              <w:lastRenderedPageBreak/>
              <w:t>Софинансирование</w:t>
            </w:r>
            <w:proofErr w:type="spellEnd"/>
            <w:r w:rsidRPr="00A512F9">
              <w:rPr>
                <w:bCs/>
                <w:sz w:val="20"/>
                <w:szCs w:val="20"/>
              </w:rPr>
              <w:t xml:space="preserve"> местного бюджета на реализацию мероприятий по обеспечению сбалансированности местных </w:t>
            </w:r>
            <w:proofErr w:type="gramStart"/>
            <w:r w:rsidRPr="00A512F9">
              <w:rPr>
                <w:bCs/>
                <w:sz w:val="20"/>
                <w:szCs w:val="20"/>
              </w:rPr>
              <w:t>бюджетов  государственной</w:t>
            </w:r>
            <w:proofErr w:type="gramEnd"/>
            <w:r w:rsidRPr="00A512F9">
              <w:rPr>
                <w:bCs/>
                <w:sz w:val="20"/>
                <w:szCs w:val="20"/>
              </w:rPr>
              <w:t xml:space="preserve"> программы Новосибирской области "Управление  финансами в Новосибирской области"</w:t>
            </w:r>
          </w:p>
        </w:tc>
        <w:tc>
          <w:tcPr>
            <w:tcW w:w="0" w:type="auto"/>
            <w:tcBorders>
              <w:top w:val="nil"/>
              <w:left w:val="single" w:sz="4" w:space="0" w:color="auto"/>
              <w:bottom w:val="nil"/>
              <w:right w:val="nil"/>
            </w:tcBorders>
            <w:shd w:val="clear" w:color="auto" w:fill="auto"/>
            <w:noWrap/>
            <w:vAlign w:val="center"/>
            <w:hideMark/>
          </w:tcPr>
          <w:p w14:paraId="7A8AA244"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337FF327" w14:textId="77777777" w:rsidR="000A4544" w:rsidRPr="00A512F9" w:rsidRDefault="000A4544" w:rsidP="000A4544">
            <w:pPr>
              <w:jc w:val="center"/>
              <w:rPr>
                <w:bCs/>
                <w:sz w:val="20"/>
                <w:szCs w:val="20"/>
              </w:rPr>
            </w:pPr>
            <w:r w:rsidRPr="00A512F9">
              <w:rPr>
                <w:bCs/>
                <w:sz w:val="20"/>
                <w:szCs w:val="20"/>
              </w:rPr>
              <w:t>14</w:t>
            </w:r>
          </w:p>
        </w:tc>
        <w:tc>
          <w:tcPr>
            <w:tcW w:w="0" w:type="auto"/>
            <w:tcBorders>
              <w:top w:val="nil"/>
              <w:left w:val="single" w:sz="4" w:space="0" w:color="auto"/>
              <w:bottom w:val="nil"/>
              <w:right w:val="single" w:sz="4" w:space="0" w:color="auto"/>
            </w:tcBorders>
            <w:shd w:val="clear" w:color="auto" w:fill="auto"/>
            <w:noWrap/>
            <w:vAlign w:val="center"/>
            <w:hideMark/>
          </w:tcPr>
          <w:p w14:paraId="4EA00119" w14:textId="77777777" w:rsidR="000A4544" w:rsidRPr="00A512F9" w:rsidRDefault="000A4544" w:rsidP="000A4544">
            <w:pPr>
              <w:jc w:val="center"/>
              <w:rPr>
                <w:bCs/>
                <w:sz w:val="20"/>
                <w:szCs w:val="20"/>
              </w:rPr>
            </w:pPr>
            <w:r w:rsidRPr="00A512F9">
              <w:rPr>
                <w:bCs/>
                <w:sz w:val="20"/>
                <w:szCs w:val="20"/>
              </w:rPr>
              <w:t>01</w:t>
            </w:r>
          </w:p>
        </w:tc>
        <w:tc>
          <w:tcPr>
            <w:tcW w:w="0" w:type="auto"/>
            <w:tcBorders>
              <w:top w:val="nil"/>
              <w:left w:val="single" w:sz="4" w:space="0" w:color="auto"/>
              <w:bottom w:val="nil"/>
              <w:right w:val="nil"/>
            </w:tcBorders>
            <w:shd w:val="clear" w:color="auto" w:fill="auto"/>
            <w:noWrap/>
            <w:vAlign w:val="center"/>
            <w:hideMark/>
          </w:tcPr>
          <w:p w14:paraId="6B57056E" w14:textId="77777777" w:rsidR="000A4544" w:rsidRPr="00A512F9" w:rsidRDefault="000A4544" w:rsidP="000A4544">
            <w:pPr>
              <w:jc w:val="center"/>
              <w:rPr>
                <w:bCs/>
                <w:sz w:val="20"/>
                <w:szCs w:val="20"/>
              </w:rPr>
            </w:pPr>
            <w:r w:rsidRPr="00A512F9">
              <w:rPr>
                <w:bCs/>
                <w:sz w:val="20"/>
                <w:szCs w:val="20"/>
              </w:rPr>
              <w:t>99.0.00.S0510</w:t>
            </w:r>
          </w:p>
        </w:tc>
        <w:tc>
          <w:tcPr>
            <w:tcW w:w="0" w:type="auto"/>
            <w:tcBorders>
              <w:top w:val="nil"/>
              <w:left w:val="single" w:sz="4" w:space="0" w:color="auto"/>
              <w:bottom w:val="nil"/>
              <w:right w:val="single" w:sz="4" w:space="0" w:color="auto"/>
            </w:tcBorders>
            <w:shd w:val="clear" w:color="auto" w:fill="auto"/>
            <w:noWrap/>
            <w:vAlign w:val="center"/>
            <w:hideMark/>
          </w:tcPr>
          <w:p w14:paraId="047835A4"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12AE7E9E" w14:textId="77777777" w:rsidR="000A4544" w:rsidRPr="00A512F9" w:rsidRDefault="000A4544" w:rsidP="000A4544">
            <w:pPr>
              <w:jc w:val="right"/>
              <w:rPr>
                <w:bCs/>
                <w:sz w:val="20"/>
                <w:szCs w:val="20"/>
              </w:rPr>
            </w:pPr>
            <w:r w:rsidRPr="00A512F9">
              <w:rPr>
                <w:bCs/>
                <w:sz w:val="20"/>
                <w:szCs w:val="20"/>
              </w:rPr>
              <w:t>489 800,00</w:t>
            </w:r>
          </w:p>
        </w:tc>
        <w:tc>
          <w:tcPr>
            <w:tcW w:w="0" w:type="auto"/>
            <w:tcBorders>
              <w:top w:val="nil"/>
              <w:left w:val="single" w:sz="4" w:space="0" w:color="auto"/>
              <w:bottom w:val="nil"/>
              <w:right w:val="nil"/>
            </w:tcBorders>
            <w:shd w:val="clear" w:color="auto" w:fill="auto"/>
            <w:noWrap/>
            <w:vAlign w:val="center"/>
            <w:hideMark/>
          </w:tcPr>
          <w:p w14:paraId="4B3C230D"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nil"/>
              <w:right w:val="single" w:sz="4" w:space="0" w:color="auto"/>
            </w:tcBorders>
            <w:shd w:val="clear" w:color="auto" w:fill="auto"/>
            <w:noWrap/>
            <w:vAlign w:val="center"/>
            <w:hideMark/>
          </w:tcPr>
          <w:p w14:paraId="5D1997A4" w14:textId="77777777" w:rsidR="000A4544" w:rsidRPr="00A512F9" w:rsidRDefault="000A4544" w:rsidP="000A4544">
            <w:pPr>
              <w:jc w:val="right"/>
              <w:rPr>
                <w:bCs/>
                <w:sz w:val="20"/>
                <w:szCs w:val="20"/>
              </w:rPr>
            </w:pPr>
            <w:r w:rsidRPr="00A512F9">
              <w:rPr>
                <w:bCs/>
                <w:sz w:val="20"/>
                <w:szCs w:val="20"/>
              </w:rPr>
              <w:t>0,00</w:t>
            </w:r>
          </w:p>
        </w:tc>
      </w:tr>
      <w:tr w:rsidR="000A4544" w:rsidRPr="00A512F9" w14:paraId="52C9A831"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2F2503A3" w14:textId="77777777" w:rsidR="000A4544" w:rsidRPr="00A512F9" w:rsidRDefault="000A4544" w:rsidP="000A4544">
            <w:pPr>
              <w:rPr>
                <w:sz w:val="20"/>
                <w:szCs w:val="20"/>
              </w:rPr>
            </w:pPr>
            <w:r w:rsidRPr="00A512F9">
              <w:rPr>
                <w:sz w:val="20"/>
                <w:szCs w:val="20"/>
              </w:rPr>
              <w:t>Межбюджетные трансферты</w:t>
            </w:r>
          </w:p>
        </w:tc>
        <w:tc>
          <w:tcPr>
            <w:tcW w:w="0" w:type="auto"/>
            <w:tcBorders>
              <w:top w:val="single" w:sz="4" w:space="0" w:color="auto"/>
              <w:left w:val="single" w:sz="4" w:space="0" w:color="auto"/>
              <w:bottom w:val="nil"/>
              <w:right w:val="nil"/>
            </w:tcBorders>
            <w:shd w:val="clear" w:color="auto" w:fill="auto"/>
            <w:noWrap/>
            <w:vAlign w:val="center"/>
            <w:hideMark/>
          </w:tcPr>
          <w:p w14:paraId="3A0943C1"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10791E28" w14:textId="77777777" w:rsidR="000A4544" w:rsidRPr="00A512F9" w:rsidRDefault="000A4544" w:rsidP="000A4544">
            <w:pPr>
              <w:jc w:val="center"/>
              <w:rPr>
                <w:sz w:val="20"/>
                <w:szCs w:val="20"/>
              </w:rPr>
            </w:pPr>
            <w:r w:rsidRPr="00A512F9">
              <w:rPr>
                <w:sz w:val="20"/>
                <w:szCs w:val="20"/>
              </w:rPr>
              <w:t>14</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1868C3F"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nil"/>
              <w:right w:val="nil"/>
            </w:tcBorders>
            <w:shd w:val="clear" w:color="auto" w:fill="auto"/>
            <w:noWrap/>
            <w:vAlign w:val="center"/>
            <w:hideMark/>
          </w:tcPr>
          <w:p w14:paraId="71BF0AB3" w14:textId="77777777" w:rsidR="000A4544" w:rsidRPr="00A512F9" w:rsidRDefault="000A4544" w:rsidP="000A4544">
            <w:pPr>
              <w:jc w:val="center"/>
              <w:rPr>
                <w:sz w:val="20"/>
                <w:szCs w:val="20"/>
              </w:rPr>
            </w:pPr>
            <w:r w:rsidRPr="00A512F9">
              <w:rPr>
                <w:sz w:val="20"/>
                <w:szCs w:val="20"/>
              </w:rPr>
              <w:t>99.0.00.S0510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90A6F9C" w14:textId="77777777" w:rsidR="000A4544" w:rsidRPr="00A512F9" w:rsidRDefault="000A4544" w:rsidP="000A4544">
            <w:pPr>
              <w:jc w:val="center"/>
              <w:rPr>
                <w:sz w:val="20"/>
                <w:szCs w:val="20"/>
              </w:rPr>
            </w:pPr>
            <w:r w:rsidRPr="00A512F9">
              <w:rPr>
                <w:sz w:val="20"/>
                <w:szCs w:val="20"/>
              </w:rPr>
              <w:t>500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06893CE" w14:textId="77777777" w:rsidR="000A4544" w:rsidRPr="00A512F9" w:rsidRDefault="000A4544" w:rsidP="000A4544">
            <w:pPr>
              <w:jc w:val="right"/>
              <w:rPr>
                <w:sz w:val="20"/>
                <w:szCs w:val="20"/>
              </w:rPr>
            </w:pPr>
            <w:r w:rsidRPr="00A512F9">
              <w:rPr>
                <w:sz w:val="20"/>
                <w:szCs w:val="20"/>
              </w:rPr>
              <w:t>489 800,00</w:t>
            </w:r>
          </w:p>
        </w:tc>
        <w:tc>
          <w:tcPr>
            <w:tcW w:w="0" w:type="auto"/>
            <w:tcBorders>
              <w:top w:val="single" w:sz="4" w:space="0" w:color="auto"/>
              <w:left w:val="single" w:sz="4" w:space="0" w:color="auto"/>
              <w:bottom w:val="nil"/>
              <w:right w:val="nil"/>
            </w:tcBorders>
            <w:shd w:val="clear" w:color="auto" w:fill="auto"/>
            <w:noWrap/>
            <w:vAlign w:val="center"/>
            <w:hideMark/>
          </w:tcPr>
          <w:p w14:paraId="36FB2166"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B3D1E8B" w14:textId="77777777" w:rsidR="000A4544" w:rsidRPr="00A512F9" w:rsidRDefault="000A4544" w:rsidP="000A4544">
            <w:pPr>
              <w:jc w:val="right"/>
              <w:rPr>
                <w:sz w:val="20"/>
                <w:szCs w:val="20"/>
              </w:rPr>
            </w:pPr>
            <w:r w:rsidRPr="00A512F9">
              <w:rPr>
                <w:sz w:val="20"/>
                <w:szCs w:val="20"/>
              </w:rPr>
              <w:t>0,00</w:t>
            </w:r>
          </w:p>
        </w:tc>
      </w:tr>
      <w:tr w:rsidR="000A4544" w:rsidRPr="00A512F9" w14:paraId="50F99DFA"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1D4636A5" w14:textId="77777777" w:rsidR="000A4544" w:rsidRPr="00A512F9" w:rsidRDefault="000A4544" w:rsidP="000A4544">
            <w:pPr>
              <w:rPr>
                <w:sz w:val="20"/>
                <w:szCs w:val="20"/>
              </w:rPr>
            </w:pPr>
            <w:r w:rsidRPr="00A512F9">
              <w:rPr>
                <w:sz w:val="20"/>
                <w:szCs w:val="20"/>
              </w:rPr>
              <w:t>Дотации</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9AB1F6D"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4E15704" w14:textId="77777777" w:rsidR="000A4544" w:rsidRPr="00A512F9" w:rsidRDefault="000A4544" w:rsidP="000A4544">
            <w:pPr>
              <w:jc w:val="center"/>
              <w:rPr>
                <w:sz w:val="20"/>
                <w:szCs w:val="20"/>
              </w:rPr>
            </w:pPr>
            <w:r w:rsidRPr="00A512F9">
              <w:rPr>
                <w:sz w:val="20"/>
                <w:szCs w:val="20"/>
              </w:rPr>
              <w:t>14</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3D3F3B1" w14:textId="77777777" w:rsidR="000A4544" w:rsidRPr="00A512F9" w:rsidRDefault="000A4544" w:rsidP="000A4544">
            <w:pPr>
              <w:jc w:val="center"/>
              <w:rPr>
                <w:sz w:val="20"/>
                <w:szCs w:val="20"/>
              </w:rPr>
            </w:pPr>
            <w:r w:rsidRPr="00A512F9">
              <w:rPr>
                <w:sz w:val="20"/>
                <w:szCs w:val="20"/>
              </w:rPr>
              <w:t>01</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538B2D5" w14:textId="77777777" w:rsidR="000A4544" w:rsidRPr="00A512F9" w:rsidRDefault="000A4544" w:rsidP="000A4544">
            <w:pPr>
              <w:jc w:val="center"/>
              <w:rPr>
                <w:sz w:val="20"/>
                <w:szCs w:val="20"/>
              </w:rPr>
            </w:pPr>
            <w:r w:rsidRPr="00A512F9">
              <w:rPr>
                <w:sz w:val="20"/>
                <w:szCs w:val="20"/>
              </w:rPr>
              <w:t>99.0.00.S0510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B314DA7" w14:textId="77777777" w:rsidR="000A4544" w:rsidRPr="00A512F9" w:rsidRDefault="000A4544" w:rsidP="000A4544">
            <w:pPr>
              <w:jc w:val="center"/>
              <w:rPr>
                <w:sz w:val="20"/>
                <w:szCs w:val="20"/>
              </w:rPr>
            </w:pPr>
            <w:r w:rsidRPr="00A512F9">
              <w:rPr>
                <w:sz w:val="20"/>
                <w:szCs w:val="20"/>
              </w:rPr>
              <w:t>510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D7CC2F3" w14:textId="77777777" w:rsidR="000A4544" w:rsidRPr="00A512F9" w:rsidRDefault="000A4544" w:rsidP="000A4544">
            <w:pPr>
              <w:jc w:val="right"/>
              <w:rPr>
                <w:sz w:val="20"/>
                <w:szCs w:val="20"/>
              </w:rPr>
            </w:pPr>
            <w:r w:rsidRPr="00A512F9">
              <w:rPr>
                <w:sz w:val="20"/>
                <w:szCs w:val="20"/>
              </w:rPr>
              <w:t>489 800,00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364FE8D4"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2A3CCEE" w14:textId="77777777" w:rsidR="000A4544" w:rsidRPr="00A512F9" w:rsidRDefault="000A4544" w:rsidP="000A4544">
            <w:pPr>
              <w:jc w:val="right"/>
              <w:rPr>
                <w:sz w:val="20"/>
                <w:szCs w:val="20"/>
              </w:rPr>
            </w:pPr>
            <w:r w:rsidRPr="00A512F9">
              <w:rPr>
                <w:sz w:val="20"/>
                <w:szCs w:val="20"/>
              </w:rPr>
              <w:t>0,00</w:t>
            </w:r>
          </w:p>
        </w:tc>
      </w:tr>
      <w:tr w:rsidR="000A4544" w:rsidRPr="00A512F9" w14:paraId="7AC6FA40" w14:textId="77777777" w:rsidTr="000A4544">
        <w:tc>
          <w:tcPr>
            <w:tcW w:w="0" w:type="auto"/>
            <w:tcBorders>
              <w:top w:val="nil"/>
              <w:left w:val="single" w:sz="4" w:space="0" w:color="auto"/>
              <w:bottom w:val="nil"/>
              <w:right w:val="nil"/>
            </w:tcBorders>
            <w:shd w:val="clear" w:color="auto" w:fill="auto"/>
            <w:vAlign w:val="center"/>
            <w:hideMark/>
          </w:tcPr>
          <w:p w14:paraId="132E5FA8" w14:textId="77777777" w:rsidR="000A4544" w:rsidRPr="00A512F9" w:rsidRDefault="000A4544" w:rsidP="000A4544">
            <w:pPr>
              <w:rPr>
                <w:bCs/>
                <w:sz w:val="20"/>
                <w:szCs w:val="20"/>
              </w:rPr>
            </w:pPr>
            <w:r w:rsidRPr="00A512F9">
              <w:rPr>
                <w:bCs/>
                <w:sz w:val="20"/>
                <w:szCs w:val="20"/>
              </w:rPr>
              <w:t>Прочие межбюджетные трансферты общего характера</w:t>
            </w:r>
          </w:p>
        </w:tc>
        <w:tc>
          <w:tcPr>
            <w:tcW w:w="0" w:type="auto"/>
            <w:tcBorders>
              <w:top w:val="nil"/>
              <w:left w:val="single" w:sz="4" w:space="0" w:color="auto"/>
              <w:bottom w:val="nil"/>
              <w:right w:val="nil"/>
            </w:tcBorders>
            <w:shd w:val="clear" w:color="auto" w:fill="auto"/>
            <w:noWrap/>
            <w:vAlign w:val="center"/>
            <w:hideMark/>
          </w:tcPr>
          <w:p w14:paraId="75186FB8"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4582CED1" w14:textId="77777777" w:rsidR="000A4544" w:rsidRPr="00A512F9" w:rsidRDefault="000A4544" w:rsidP="000A4544">
            <w:pPr>
              <w:jc w:val="center"/>
              <w:rPr>
                <w:bCs/>
                <w:sz w:val="20"/>
                <w:szCs w:val="20"/>
              </w:rPr>
            </w:pPr>
            <w:r w:rsidRPr="00A512F9">
              <w:rPr>
                <w:bCs/>
                <w:sz w:val="20"/>
                <w:szCs w:val="20"/>
              </w:rPr>
              <w:t>14</w:t>
            </w:r>
          </w:p>
        </w:tc>
        <w:tc>
          <w:tcPr>
            <w:tcW w:w="0" w:type="auto"/>
            <w:tcBorders>
              <w:top w:val="nil"/>
              <w:left w:val="single" w:sz="4" w:space="0" w:color="auto"/>
              <w:bottom w:val="nil"/>
              <w:right w:val="single" w:sz="4" w:space="0" w:color="auto"/>
            </w:tcBorders>
            <w:shd w:val="clear" w:color="auto" w:fill="auto"/>
            <w:noWrap/>
            <w:vAlign w:val="center"/>
            <w:hideMark/>
          </w:tcPr>
          <w:p w14:paraId="46451432" w14:textId="77777777" w:rsidR="000A4544" w:rsidRPr="00A512F9" w:rsidRDefault="000A4544" w:rsidP="000A4544">
            <w:pPr>
              <w:jc w:val="center"/>
              <w:rPr>
                <w:bCs/>
                <w:sz w:val="20"/>
                <w:szCs w:val="20"/>
              </w:rPr>
            </w:pPr>
            <w:r w:rsidRPr="00A512F9">
              <w:rPr>
                <w:bCs/>
                <w:sz w:val="20"/>
                <w:szCs w:val="20"/>
              </w:rPr>
              <w:t>03</w:t>
            </w:r>
          </w:p>
        </w:tc>
        <w:tc>
          <w:tcPr>
            <w:tcW w:w="0" w:type="auto"/>
            <w:tcBorders>
              <w:top w:val="nil"/>
              <w:left w:val="single" w:sz="4" w:space="0" w:color="auto"/>
              <w:bottom w:val="nil"/>
              <w:right w:val="nil"/>
            </w:tcBorders>
            <w:shd w:val="clear" w:color="auto" w:fill="auto"/>
            <w:noWrap/>
            <w:vAlign w:val="center"/>
            <w:hideMark/>
          </w:tcPr>
          <w:p w14:paraId="6324AE0F"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113664DF"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6EC8764E" w14:textId="77777777" w:rsidR="000A4544" w:rsidRPr="00A512F9" w:rsidRDefault="000A4544" w:rsidP="000A4544">
            <w:pPr>
              <w:jc w:val="right"/>
              <w:rPr>
                <w:bCs/>
                <w:sz w:val="20"/>
                <w:szCs w:val="20"/>
              </w:rPr>
            </w:pPr>
            <w:r w:rsidRPr="00A512F9">
              <w:rPr>
                <w:bCs/>
                <w:sz w:val="20"/>
                <w:szCs w:val="20"/>
              </w:rPr>
              <w:t>44 854 500,00</w:t>
            </w:r>
          </w:p>
        </w:tc>
        <w:tc>
          <w:tcPr>
            <w:tcW w:w="0" w:type="auto"/>
            <w:tcBorders>
              <w:top w:val="nil"/>
              <w:left w:val="single" w:sz="4" w:space="0" w:color="auto"/>
              <w:bottom w:val="nil"/>
              <w:right w:val="nil"/>
            </w:tcBorders>
            <w:shd w:val="clear" w:color="auto" w:fill="auto"/>
            <w:noWrap/>
            <w:vAlign w:val="center"/>
            <w:hideMark/>
          </w:tcPr>
          <w:p w14:paraId="1B6F907D"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nil"/>
              <w:right w:val="single" w:sz="4" w:space="0" w:color="auto"/>
            </w:tcBorders>
            <w:shd w:val="clear" w:color="auto" w:fill="auto"/>
            <w:noWrap/>
            <w:vAlign w:val="center"/>
            <w:hideMark/>
          </w:tcPr>
          <w:p w14:paraId="2206D285" w14:textId="77777777" w:rsidR="000A4544" w:rsidRPr="00A512F9" w:rsidRDefault="000A4544" w:rsidP="000A4544">
            <w:pPr>
              <w:jc w:val="right"/>
              <w:rPr>
                <w:bCs/>
                <w:sz w:val="20"/>
                <w:szCs w:val="20"/>
              </w:rPr>
            </w:pPr>
            <w:r w:rsidRPr="00A512F9">
              <w:rPr>
                <w:bCs/>
                <w:sz w:val="20"/>
                <w:szCs w:val="20"/>
              </w:rPr>
              <w:t>0,00</w:t>
            </w:r>
          </w:p>
        </w:tc>
      </w:tr>
      <w:tr w:rsidR="000A4544" w:rsidRPr="00A512F9" w14:paraId="160CF4FE"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3E7B6375" w14:textId="77777777" w:rsidR="000A4544" w:rsidRPr="00A512F9" w:rsidRDefault="000A4544" w:rsidP="000A4544">
            <w:pPr>
              <w:rPr>
                <w:bCs/>
                <w:sz w:val="20"/>
                <w:szCs w:val="20"/>
              </w:rPr>
            </w:pPr>
            <w:r w:rsidRPr="00A512F9">
              <w:rPr>
                <w:bCs/>
                <w:sz w:val="20"/>
                <w:szCs w:val="20"/>
              </w:rPr>
              <w:t>Непрограммные направления бюджета</w:t>
            </w:r>
          </w:p>
        </w:tc>
        <w:tc>
          <w:tcPr>
            <w:tcW w:w="0" w:type="auto"/>
            <w:tcBorders>
              <w:top w:val="single" w:sz="4" w:space="0" w:color="auto"/>
              <w:left w:val="single" w:sz="4" w:space="0" w:color="auto"/>
              <w:bottom w:val="nil"/>
              <w:right w:val="nil"/>
            </w:tcBorders>
            <w:shd w:val="clear" w:color="auto" w:fill="auto"/>
            <w:noWrap/>
            <w:vAlign w:val="center"/>
            <w:hideMark/>
          </w:tcPr>
          <w:p w14:paraId="1EA3633C"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7D22C591" w14:textId="77777777" w:rsidR="000A4544" w:rsidRPr="00A512F9" w:rsidRDefault="000A4544" w:rsidP="000A4544">
            <w:pPr>
              <w:jc w:val="center"/>
              <w:rPr>
                <w:bCs/>
                <w:sz w:val="20"/>
                <w:szCs w:val="20"/>
              </w:rPr>
            </w:pPr>
            <w:r w:rsidRPr="00A512F9">
              <w:rPr>
                <w:bCs/>
                <w:sz w:val="20"/>
                <w:szCs w:val="20"/>
              </w:rPr>
              <w:t>14</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A024489" w14:textId="77777777" w:rsidR="000A4544" w:rsidRPr="00A512F9" w:rsidRDefault="000A4544" w:rsidP="000A4544">
            <w:pPr>
              <w:jc w:val="center"/>
              <w:rPr>
                <w:bCs/>
                <w:sz w:val="20"/>
                <w:szCs w:val="20"/>
              </w:rPr>
            </w:pPr>
            <w:r w:rsidRPr="00A512F9">
              <w:rPr>
                <w:bCs/>
                <w:sz w:val="20"/>
                <w:szCs w:val="20"/>
              </w:rPr>
              <w:t>03</w:t>
            </w:r>
          </w:p>
        </w:tc>
        <w:tc>
          <w:tcPr>
            <w:tcW w:w="0" w:type="auto"/>
            <w:tcBorders>
              <w:top w:val="single" w:sz="4" w:space="0" w:color="auto"/>
              <w:left w:val="single" w:sz="4" w:space="0" w:color="auto"/>
              <w:bottom w:val="nil"/>
              <w:right w:val="nil"/>
            </w:tcBorders>
            <w:shd w:val="clear" w:color="auto" w:fill="auto"/>
            <w:noWrap/>
            <w:vAlign w:val="center"/>
            <w:hideMark/>
          </w:tcPr>
          <w:p w14:paraId="040C152A" w14:textId="77777777" w:rsidR="000A4544" w:rsidRPr="00A512F9" w:rsidRDefault="000A4544" w:rsidP="000A4544">
            <w:pPr>
              <w:jc w:val="center"/>
              <w:rPr>
                <w:bCs/>
                <w:sz w:val="20"/>
                <w:szCs w:val="20"/>
              </w:rPr>
            </w:pPr>
            <w:r w:rsidRPr="00A512F9">
              <w:rPr>
                <w:bCs/>
                <w:sz w:val="20"/>
                <w:szCs w:val="20"/>
              </w:rPr>
              <w:t>99.0.00.00000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E94941E"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5033505" w14:textId="77777777" w:rsidR="000A4544" w:rsidRPr="00A512F9" w:rsidRDefault="000A4544" w:rsidP="000A4544">
            <w:pPr>
              <w:jc w:val="right"/>
              <w:rPr>
                <w:bCs/>
                <w:sz w:val="20"/>
                <w:szCs w:val="20"/>
              </w:rPr>
            </w:pPr>
            <w:r w:rsidRPr="00A512F9">
              <w:rPr>
                <w:bCs/>
                <w:sz w:val="20"/>
                <w:szCs w:val="20"/>
              </w:rPr>
              <w:t>44 854 500,00</w:t>
            </w:r>
          </w:p>
        </w:tc>
        <w:tc>
          <w:tcPr>
            <w:tcW w:w="0" w:type="auto"/>
            <w:tcBorders>
              <w:top w:val="single" w:sz="4" w:space="0" w:color="auto"/>
              <w:left w:val="single" w:sz="4" w:space="0" w:color="auto"/>
              <w:bottom w:val="nil"/>
              <w:right w:val="nil"/>
            </w:tcBorders>
            <w:shd w:val="clear" w:color="auto" w:fill="auto"/>
            <w:noWrap/>
            <w:vAlign w:val="center"/>
            <w:hideMark/>
          </w:tcPr>
          <w:p w14:paraId="6715A66E" w14:textId="77777777" w:rsidR="000A4544" w:rsidRPr="00A512F9" w:rsidRDefault="000A4544" w:rsidP="000A4544">
            <w:pPr>
              <w:jc w:val="right"/>
              <w:rPr>
                <w:bCs/>
                <w:sz w:val="20"/>
                <w:szCs w:val="20"/>
              </w:rPr>
            </w:pPr>
            <w:r w:rsidRPr="00A512F9">
              <w:rPr>
                <w:bCs/>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49EAAD8" w14:textId="77777777" w:rsidR="000A4544" w:rsidRPr="00A512F9" w:rsidRDefault="000A4544" w:rsidP="000A4544">
            <w:pPr>
              <w:jc w:val="right"/>
              <w:rPr>
                <w:bCs/>
                <w:sz w:val="20"/>
                <w:szCs w:val="20"/>
              </w:rPr>
            </w:pPr>
            <w:r w:rsidRPr="00A512F9">
              <w:rPr>
                <w:bCs/>
                <w:sz w:val="20"/>
                <w:szCs w:val="20"/>
              </w:rPr>
              <w:t>0,00</w:t>
            </w:r>
          </w:p>
        </w:tc>
      </w:tr>
      <w:tr w:rsidR="000A4544" w:rsidRPr="00A512F9" w14:paraId="636EBA6A"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0A1F638F" w14:textId="77777777" w:rsidR="000A4544" w:rsidRPr="00A512F9" w:rsidRDefault="000A4544" w:rsidP="000A4544">
            <w:pPr>
              <w:rPr>
                <w:bCs/>
                <w:sz w:val="20"/>
                <w:szCs w:val="20"/>
              </w:rPr>
            </w:pPr>
            <w:r w:rsidRPr="00A512F9">
              <w:rPr>
                <w:bCs/>
                <w:sz w:val="20"/>
                <w:szCs w:val="20"/>
              </w:rPr>
              <w:t xml:space="preserve">Реализация мероприятий по обеспечению сбалансированности местных </w:t>
            </w:r>
            <w:proofErr w:type="gramStart"/>
            <w:r w:rsidRPr="00A512F9">
              <w:rPr>
                <w:bCs/>
                <w:sz w:val="20"/>
                <w:szCs w:val="20"/>
              </w:rPr>
              <w:t>бюджетов  государственной</w:t>
            </w:r>
            <w:proofErr w:type="gramEnd"/>
            <w:r w:rsidRPr="00A512F9">
              <w:rPr>
                <w:bCs/>
                <w:sz w:val="20"/>
                <w:szCs w:val="20"/>
              </w:rPr>
              <w:t xml:space="preserve"> программы Новосибирской области "Управление  финансами в Новосибирской области"</w:t>
            </w:r>
          </w:p>
        </w:tc>
        <w:tc>
          <w:tcPr>
            <w:tcW w:w="0" w:type="auto"/>
            <w:tcBorders>
              <w:top w:val="single" w:sz="4" w:space="0" w:color="auto"/>
              <w:left w:val="single" w:sz="4" w:space="0" w:color="auto"/>
              <w:bottom w:val="nil"/>
              <w:right w:val="nil"/>
            </w:tcBorders>
            <w:shd w:val="clear" w:color="auto" w:fill="auto"/>
            <w:noWrap/>
            <w:vAlign w:val="center"/>
            <w:hideMark/>
          </w:tcPr>
          <w:p w14:paraId="713B09A9"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00EE98C0" w14:textId="77777777" w:rsidR="000A4544" w:rsidRPr="00A512F9" w:rsidRDefault="000A4544" w:rsidP="000A4544">
            <w:pPr>
              <w:jc w:val="center"/>
              <w:rPr>
                <w:bCs/>
                <w:sz w:val="20"/>
                <w:szCs w:val="20"/>
              </w:rPr>
            </w:pPr>
            <w:r w:rsidRPr="00A512F9">
              <w:rPr>
                <w:bCs/>
                <w:sz w:val="20"/>
                <w:szCs w:val="20"/>
              </w:rPr>
              <w:t>14</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5C66B712" w14:textId="77777777" w:rsidR="000A4544" w:rsidRPr="00A512F9" w:rsidRDefault="000A4544" w:rsidP="000A4544">
            <w:pPr>
              <w:jc w:val="center"/>
              <w:rPr>
                <w:bCs/>
                <w:sz w:val="20"/>
                <w:szCs w:val="20"/>
              </w:rPr>
            </w:pPr>
            <w:r w:rsidRPr="00A512F9">
              <w:rPr>
                <w:bCs/>
                <w:sz w:val="20"/>
                <w:szCs w:val="20"/>
              </w:rPr>
              <w:t>03</w:t>
            </w:r>
          </w:p>
        </w:tc>
        <w:tc>
          <w:tcPr>
            <w:tcW w:w="0" w:type="auto"/>
            <w:tcBorders>
              <w:top w:val="single" w:sz="4" w:space="0" w:color="auto"/>
              <w:left w:val="single" w:sz="4" w:space="0" w:color="auto"/>
              <w:bottom w:val="nil"/>
              <w:right w:val="nil"/>
            </w:tcBorders>
            <w:shd w:val="clear" w:color="auto" w:fill="auto"/>
            <w:noWrap/>
            <w:vAlign w:val="center"/>
            <w:hideMark/>
          </w:tcPr>
          <w:p w14:paraId="6B8A05A7" w14:textId="77777777" w:rsidR="000A4544" w:rsidRPr="00A512F9" w:rsidRDefault="000A4544" w:rsidP="000A4544">
            <w:pPr>
              <w:jc w:val="center"/>
              <w:rPr>
                <w:bCs/>
                <w:sz w:val="20"/>
                <w:szCs w:val="20"/>
              </w:rPr>
            </w:pPr>
            <w:r w:rsidRPr="00A512F9">
              <w:rPr>
                <w:bCs/>
                <w:sz w:val="20"/>
                <w:szCs w:val="20"/>
              </w:rPr>
              <w:t>99.0.00.70510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907D45A"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2C6A3DC3" w14:textId="77777777" w:rsidR="000A4544" w:rsidRPr="00A512F9" w:rsidRDefault="000A4544" w:rsidP="000A4544">
            <w:pPr>
              <w:jc w:val="right"/>
              <w:rPr>
                <w:bCs/>
                <w:sz w:val="20"/>
                <w:szCs w:val="20"/>
              </w:rPr>
            </w:pPr>
            <w:r w:rsidRPr="00A512F9">
              <w:rPr>
                <w:bCs/>
                <w:sz w:val="20"/>
                <w:szCs w:val="20"/>
              </w:rPr>
              <w:t>44 854 500,00</w:t>
            </w:r>
          </w:p>
        </w:tc>
        <w:tc>
          <w:tcPr>
            <w:tcW w:w="0" w:type="auto"/>
            <w:tcBorders>
              <w:top w:val="single" w:sz="4" w:space="0" w:color="auto"/>
              <w:left w:val="single" w:sz="4" w:space="0" w:color="auto"/>
              <w:bottom w:val="nil"/>
              <w:right w:val="nil"/>
            </w:tcBorders>
            <w:shd w:val="clear" w:color="auto" w:fill="auto"/>
            <w:noWrap/>
            <w:vAlign w:val="center"/>
            <w:hideMark/>
          </w:tcPr>
          <w:p w14:paraId="02D03D1B" w14:textId="77777777" w:rsidR="000A4544" w:rsidRPr="00A512F9" w:rsidRDefault="000A4544" w:rsidP="000A4544">
            <w:pPr>
              <w:jc w:val="right"/>
              <w:rPr>
                <w:bCs/>
                <w:sz w:val="20"/>
                <w:szCs w:val="20"/>
              </w:rPr>
            </w:pPr>
            <w:r w:rsidRPr="00A512F9">
              <w:rPr>
                <w:bCs/>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9C4F16E" w14:textId="77777777" w:rsidR="000A4544" w:rsidRPr="00A512F9" w:rsidRDefault="000A4544" w:rsidP="000A4544">
            <w:pPr>
              <w:jc w:val="right"/>
              <w:rPr>
                <w:bCs/>
                <w:sz w:val="20"/>
                <w:szCs w:val="20"/>
              </w:rPr>
            </w:pPr>
            <w:r w:rsidRPr="00A512F9">
              <w:rPr>
                <w:bCs/>
                <w:sz w:val="20"/>
                <w:szCs w:val="20"/>
              </w:rPr>
              <w:t>0,00</w:t>
            </w:r>
          </w:p>
        </w:tc>
      </w:tr>
      <w:tr w:rsidR="000A4544" w:rsidRPr="00A512F9" w14:paraId="34FA67D4"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29F260D9" w14:textId="77777777" w:rsidR="000A4544" w:rsidRPr="00A512F9" w:rsidRDefault="000A4544" w:rsidP="000A4544">
            <w:pPr>
              <w:rPr>
                <w:sz w:val="20"/>
                <w:szCs w:val="20"/>
              </w:rPr>
            </w:pPr>
            <w:r w:rsidRPr="00A512F9">
              <w:rPr>
                <w:sz w:val="20"/>
                <w:szCs w:val="20"/>
              </w:rPr>
              <w:t>Межбюджетные трансферты</w:t>
            </w:r>
          </w:p>
        </w:tc>
        <w:tc>
          <w:tcPr>
            <w:tcW w:w="0" w:type="auto"/>
            <w:tcBorders>
              <w:top w:val="single" w:sz="4" w:space="0" w:color="auto"/>
              <w:left w:val="single" w:sz="4" w:space="0" w:color="auto"/>
              <w:bottom w:val="nil"/>
              <w:right w:val="nil"/>
            </w:tcBorders>
            <w:shd w:val="clear" w:color="auto" w:fill="auto"/>
            <w:noWrap/>
            <w:vAlign w:val="center"/>
            <w:hideMark/>
          </w:tcPr>
          <w:p w14:paraId="527A220C"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32790F8F" w14:textId="77777777" w:rsidR="000A4544" w:rsidRPr="00A512F9" w:rsidRDefault="000A4544" w:rsidP="000A4544">
            <w:pPr>
              <w:jc w:val="center"/>
              <w:rPr>
                <w:sz w:val="20"/>
                <w:szCs w:val="20"/>
              </w:rPr>
            </w:pPr>
            <w:r w:rsidRPr="00A512F9">
              <w:rPr>
                <w:sz w:val="20"/>
                <w:szCs w:val="20"/>
              </w:rPr>
              <w:t>14</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956BBAF" w14:textId="77777777" w:rsidR="000A4544" w:rsidRPr="00A512F9" w:rsidRDefault="000A4544" w:rsidP="000A4544">
            <w:pPr>
              <w:jc w:val="center"/>
              <w:rPr>
                <w:sz w:val="20"/>
                <w:szCs w:val="20"/>
              </w:rPr>
            </w:pPr>
            <w:r w:rsidRPr="00A512F9">
              <w:rPr>
                <w:sz w:val="20"/>
                <w:szCs w:val="20"/>
              </w:rPr>
              <w:t>03</w:t>
            </w:r>
          </w:p>
        </w:tc>
        <w:tc>
          <w:tcPr>
            <w:tcW w:w="0" w:type="auto"/>
            <w:tcBorders>
              <w:top w:val="single" w:sz="4" w:space="0" w:color="auto"/>
              <w:left w:val="single" w:sz="4" w:space="0" w:color="auto"/>
              <w:bottom w:val="nil"/>
              <w:right w:val="nil"/>
            </w:tcBorders>
            <w:shd w:val="clear" w:color="auto" w:fill="auto"/>
            <w:noWrap/>
            <w:vAlign w:val="center"/>
            <w:hideMark/>
          </w:tcPr>
          <w:p w14:paraId="3F6B2781" w14:textId="77777777" w:rsidR="000A4544" w:rsidRPr="00A512F9" w:rsidRDefault="000A4544" w:rsidP="000A4544">
            <w:pPr>
              <w:jc w:val="center"/>
              <w:rPr>
                <w:sz w:val="20"/>
                <w:szCs w:val="20"/>
              </w:rPr>
            </w:pPr>
            <w:r w:rsidRPr="00A512F9">
              <w:rPr>
                <w:sz w:val="20"/>
                <w:szCs w:val="20"/>
              </w:rPr>
              <w:t>99.0.00.70510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CD74E2B" w14:textId="77777777" w:rsidR="000A4544" w:rsidRPr="00A512F9" w:rsidRDefault="000A4544" w:rsidP="000A4544">
            <w:pPr>
              <w:jc w:val="center"/>
              <w:rPr>
                <w:sz w:val="20"/>
                <w:szCs w:val="20"/>
              </w:rPr>
            </w:pPr>
            <w:r w:rsidRPr="00A512F9">
              <w:rPr>
                <w:sz w:val="20"/>
                <w:szCs w:val="20"/>
              </w:rPr>
              <w:t>500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ADE73FB" w14:textId="77777777" w:rsidR="000A4544" w:rsidRPr="00A512F9" w:rsidRDefault="000A4544" w:rsidP="000A4544">
            <w:pPr>
              <w:jc w:val="right"/>
              <w:rPr>
                <w:sz w:val="20"/>
                <w:szCs w:val="20"/>
              </w:rPr>
            </w:pPr>
            <w:r w:rsidRPr="00A512F9">
              <w:rPr>
                <w:sz w:val="20"/>
                <w:szCs w:val="20"/>
              </w:rPr>
              <w:t>44 854 500,00</w:t>
            </w:r>
          </w:p>
        </w:tc>
        <w:tc>
          <w:tcPr>
            <w:tcW w:w="0" w:type="auto"/>
            <w:tcBorders>
              <w:top w:val="single" w:sz="4" w:space="0" w:color="auto"/>
              <w:left w:val="single" w:sz="4" w:space="0" w:color="auto"/>
              <w:bottom w:val="nil"/>
              <w:right w:val="nil"/>
            </w:tcBorders>
            <w:shd w:val="clear" w:color="auto" w:fill="auto"/>
            <w:noWrap/>
            <w:vAlign w:val="center"/>
            <w:hideMark/>
          </w:tcPr>
          <w:p w14:paraId="03142C0B"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7EA5CE4" w14:textId="77777777" w:rsidR="000A4544" w:rsidRPr="00A512F9" w:rsidRDefault="000A4544" w:rsidP="000A4544">
            <w:pPr>
              <w:jc w:val="right"/>
              <w:rPr>
                <w:sz w:val="20"/>
                <w:szCs w:val="20"/>
              </w:rPr>
            </w:pPr>
            <w:r w:rsidRPr="00A512F9">
              <w:rPr>
                <w:sz w:val="20"/>
                <w:szCs w:val="20"/>
              </w:rPr>
              <w:t>0,00</w:t>
            </w:r>
          </w:p>
        </w:tc>
      </w:tr>
      <w:tr w:rsidR="000A4544" w:rsidRPr="00A512F9" w14:paraId="6861D891" w14:textId="77777777" w:rsidTr="000A4544">
        <w:tc>
          <w:tcPr>
            <w:tcW w:w="0" w:type="auto"/>
            <w:tcBorders>
              <w:top w:val="single" w:sz="4" w:space="0" w:color="auto"/>
              <w:left w:val="single" w:sz="4" w:space="0" w:color="auto"/>
              <w:bottom w:val="single" w:sz="4" w:space="0" w:color="auto"/>
              <w:right w:val="nil"/>
            </w:tcBorders>
            <w:shd w:val="clear" w:color="auto" w:fill="auto"/>
            <w:vAlign w:val="center"/>
            <w:hideMark/>
          </w:tcPr>
          <w:p w14:paraId="056E080F" w14:textId="77777777" w:rsidR="000A4544" w:rsidRPr="00A512F9" w:rsidRDefault="000A4544" w:rsidP="000A4544">
            <w:pPr>
              <w:rPr>
                <w:sz w:val="20"/>
                <w:szCs w:val="20"/>
              </w:rPr>
            </w:pPr>
            <w:r w:rsidRPr="00A512F9">
              <w:rPr>
                <w:sz w:val="20"/>
                <w:szCs w:val="20"/>
              </w:rPr>
              <w:t>Иные межбюджетные трансферты</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937EB55"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14C0B73" w14:textId="77777777" w:rsidR="000A4544" w:rsidRPr="00A512F9" w:rsidRDefault="000A4544" w:rsidP="000A4544">
            <w:pPr>
              <w:jc w:val="center"/>
              <w:rPr>
                <w:sz w:val="20"/>
                <w:szCs w:val="20"/>
              </w:rPr>
            </w:pPr>
            <w:r w:rsidRPr="00A512F9">
              <w:rPr>
                <w:sz w:val="20"/>
                <w:szCs w:val="20"/>
              </w:rPr>
              <w:t>14</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D600002" w14:textId="77777777" w:rsidR="000A4544" w:rsidRPr="00A512F9" w:rsidRDefault="000A4544" w:rsidP="000A4544">
            <w:pPr>
              <w:jc w:val="center"/>
              <w:rPr>
                <w:sz w:val="20"/>
                <w:szCs w:val="20"/>
              </w:rPr>
            </w:pPr>
            <w:r w:rsidRPr="00A512F9">
              <w:rPr>
                <w:sz w:val="20"/>
                <w:szCs w:val="20"/>
              </w:rPr>
              <w:t>03</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6ED46A2" w14:textId="77777777" w:rsidR="000A4544" w:rsidRPr="00A512F9" w:rsidRDefault="000A4544" w:rsidP="000A4544">
            <w:pPr>
              <w:jc w:val="center"/>
              <w:rPr>
                <w:sz w:val="20"/>
                <w:szCs w:val="20"/>
              </w:rPr>
            </w:pPr>
            <w:r w:rsidRPr="00A512F9">
              <w:rPr>
                <w:sz w:val="20"/>
                <w:szCs w:val="20"/>
              </w:rPr>
              <w:t>99.0.00.70510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7BBA312" w14:textId="77777777" w:rsidR="000A4544" w:rsidRPr="00A512F9" w:rsidRDefault="000A4544" w:rsidP="000A4544">
            <w:pPr>
              <w:jc w:val="center"/>
              <w:rPr>
                <w:sz w:val="20"/>
                <w:szCs w:val="20"/>
              </w:rPr>
            </w:pPr>
            <w:r w:rsidRPr="00A512F9">
              <w:rPr>
                <w:sz w:val="20"/>
                <w:szCs w:val="20"/>
              </w:rPr>
              <w:t>540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46BCACC" w14:textId="77777777" w:rsidR="000A4544" w:rsidRPr="00A512F9" w:rsidRDefault="000A4544" w:rsidP="000A4544">
            <w:pPr>
              <w:jc w:val="right"/>
              <w:rPr>
                <w:sz w:val="20"/>
                <w:szCs w:val="20"/>
              </w:rPr>
            </w:pPr>
            <w:r w:rsidRPr="00A512F9">
              <w:rPr>
                <w:sz w:val="20"/>
                <w:szCs w:val="20"/>
              </w:rPr>
              <w:t>44 854 500,00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64FC51C"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D498435" w14:textId="77777777" w:rsidR="000A4544" w:rsidRPr="00A512F9" w:rsidRDefault="000A4544" w:rsidP="000A4544">
            <w:pPr>
              <w:jc w:val="right"/>
              <w:rPr>
                <w:sz w:val="20"/>
                <w:szCs w:val="20"/>
              </w:rPr>
            </w:pPr>
            <w:r w:rsidRPr="00A512F9">
              <w:rPr>
                <w:sz w:val="20"/>
                <w:szCs w:val="20"/>
              </w:rPr>
              <w:t>0,00</w:t>
            </w:r>
          </w:p>
        </w:tc>
      </w:tr>
      <w:tr w:rsidR="000A4544" w:rsidRPr="00A512F9" w14:paraId="2390A9C5" w14:textId="77777777" w:rsidTr="000A4544">
        <w:tc>
          <w:tcPr>
            <w:tcW w:w="0" w:type="auto"/>
            <w:tcBorders>
              <w:top w:val="nil"/>
              <w:left w:val="single" w:sz="4" w:space="0" w:color="auto"/>
              <w:bottom w:val="nil"/>
              <w:right w:val="nil"/>
            </w:tcBorders>
            <w:shd w:val="clear" w:color="auto" w:fill="auto"/>
            <w:vAlign w:val="center"/>
            <w:hideMark/>
          </w:tcPr>
          <w:p w14:paraId="0CBE216C" w14:textId="77777777" w:rsidR="000A4544" w:rsidRPr="00A512F9" w:rsidRDefault="000A4544" w:rsidP="000A4544">
            <w:pPr>
              <w:rPr>
                <w:bCs/>
                <w:sz w:val="20"/>
                <w:szCs w:val="20"/>
              </w:rPr>
            </w:pPr>
            <w:r w:rsidRPr="00A512F9">
              <w:rPr>
                <w:bCs/>
                <w:sz w:val="20"/>
                <w:szCs w:val="20"/>
              </w:rPr>
              <w:t>Условно утвержденные расходы</w:t>
            </w:r>
          </w:p>
        </w:tc>
        <w:tc>
          <w:tcPr>
            <w:tcW w:w="0" w:type="auto"/>
            <w:tcBorders>
              <w:top w:val="nil"/>
              <w:left w:val="single" w:sz="4" w:space="0" w:color="auto"/>
              <w:bottom w:val="nil"/>
              <w:right w:val="nil"/>
            </w:tcBorders>
            <w:shd w:val="clear" w:color="auto" w:fill="auto"/>
            <w:noWrap/>
            <w:vAlign w:val="center"/>
            <w:hideMark/>
          </w:tcPr>
          <w:p w14:paraId="7514F18A" w14:textId="77777777" w:rsidR="000A4544" w:rsidRPr="00A512F9" w:rsidRDefault="000A4544" w:rsidP="000A4544">
            <w:pPr>
              <w:jc w:val="center"/>
              <w:rPr>
                <w:bCs/>
                <w:sz w:val="20"/>
                <w:szCs w:val="20"/>
              </w:rPr>
            </w:pPr>
            <w:r w:rsidRPr="00A512F9">
              <w:rPr>
                <w:bCs/>
                <w:sz w:val="20"/>
                <w:szCs w:val="20"/>
              </w:rPr>
              <w:t>444</w:t>
            </w:r>
          </w:p>
        </w:tc>
        <w:tc>
          <w:tcPr>
            <w:tcW w:w="0" w:type="auto"/>
            <w:tcBorders>
              <w:top w:val="nil"/>
              <w:left w:val="single" w:sz="4" w:space="0" w:color="auto"/>
              <w:bottom w:val="nil"/>
              <w:right w:val="nil"/>
            </w:tcBorders>
            <w:shd w:val="clear" w:color="auto" w:fill="auto"/>
            <w:noWrap/>
            <w:vAlign w:val="center"/>
            <w:hideMark/>
          </w:tcPr>
          <w:p w14:paraId="3F833C03" w14:textId="77777777" w:rsidR="000A4544" w:rsidRPr="00A512F9" w:rsidRDefault="000A4544" w:rsidP="000A4544">
            <w:pPr>
              <w:jc w:val="center"/>
              <w:rPr>
                <w:bCs/>
                <w:sz w:val="20"/>
                <w:szCs w:val="20"/>
              </w:rPr>
            </w:pPr>
            <w:r w:rsidRPr="00A512F9">
              <w:rPr>
                <w:bCs/>
                <w:sz w:val="20"/>
                <w:szCs w:val="20"/>
              </w:rPr>
              <w:t>99</w:t>
            </w:r>
          </w:p>
        </w:tc>
        <w:tc>
          <w:tcPr>
            <w:tcW w:w="0" w:type="auto"/>
            <w:tcBorders>
              <w:top w:val="nil"/>
              <w:left w:val="single" w:sz="4" w:space="0" w:color="auto"/>
              <w:bottom w:val="nil"/>
              <w:right w:val="single" w:sz="4" w:space="0" w:color="auto"/>
            </w:tcBorders>
            <w:shd w:val="clear" w:color="auto" w:fill="auto"/>
            <w:noWrap/>
            <w:vAlign w:val="center"/>
            <w:hideMark/>
          </w:tcPr>
          <w:p w14:paraId="28A202C0"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nil"/>
            </w:tcBorders>
            <w:shd w:val="clear" w:color="auto" w:fill="auto"/>
            <w:noWrap/>
            <w:vAlign w:val="center"/>
            <w:hideMark/>
          </w:tcPr>
          <w:p w14:paraId="6A505A69"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27A9661B" w14:textId="77777777" w:rsidR="000A4544" w:rsidRPr="00A512F9" w:rsidRDefault="000A4544" w:rsidP="000A4544">
            <w:pPr>
              <w:jc w:val="center"/>
              <w:rPr>
                <w:bCs/>
                <w:sz w:val="20"/>
                <w:szCs w:val="20"/>
              </w:rPr>
            </w:pPr>
            <w:r w:rsidRPr="00A512F9">
              <w:rPr>
                <w:bCs/>
                <w:sz w:val="20"/>
                <w:szCs w:val="20"/>
              </w:rPr>
              <w:t> </w:t>
            </w:r>
          </w:p>
        </w:tc>
        <w:tc>
          <w:tcPr>
            <w:tcW w:w="0" w:type="auto"/>
            <w:tcBorders>
              <w:top w:val="nil"/>
              <w:left w:val="single" w:sz="4" w:space="0" w:color="auto"/>
              <w:bottom w:val="nil"/>
              <w:right w:val="single" w:sz="4" w:space="0" w:color="auto"/>
            </w:tcBorders>
            <w:shd w:val="clear" w:color="auto" w:fill="auto"/>
            <w:noWrap/>
            <w:vAlign w:val="center"/>
            <w:hideMark/>
          </w:tcPr>
          <w:p w14:paraId="28BEEC3B" w14:textId="77777777" w:rsidR="000A4544" w:rsidRPr="00A512F9" w:rsidRDefault="000A4544" w:rsidP="000A4544">
            <w:pPr>
              <w:jc w:val="right"/>
              <w:rPr>
                <w:bCs/>
                <w:sz w:val="20"/>
                <w:szCs w:val="20"/>
              </w:rPr>
            </w:pPr>
            <w:r w:rsidRPr="00A512F9">
              <w:rPr>
                <w:bCs/>
                <w:sz w:val="20"/>
                <w:szCs w:val="20"/>
              </w:rPr>
              <w:t>0,00</w:t>
            </w:r>
          </w:p>
        </w:tc>
        <w:tc>
          <w:tcPr>
            <w:tcW w:w="0" w:type="auto"/>
            <w:tcBorders>
              <w:top w:val="nil"/>
              <w:left w:val="single" w:sz="4" w:space="0" w:color="auto"/>
              <w:bottom w:val="nil"/>
              <w:right w:val="nil"/>
            </w:tcBorders>
            <w:shd w:val="clear" w:color="auto" w:fill="auto"/>
            <w:noWrap/>
            <w:vAlign w:val="center"/>
            <w:hideMark/>
          </w:tcPr>
          <w:p w14:paraId="3F7965C8" w14:textId="77777777" w:rsidR="000A4544" w:rsidRPr="00A512F9" w:rsidRDefault="000A4544" w:rsidP="000A4544">
            <w:pPr>
              <w:jc w:val="right"/>
              <w:rPr>
                <w:bCs/>
                <w:sz w:val="20"/>
                <w:szCs w:val="20"/>
              </w:rPr>
            </w:pPr>
            <w:r w:rsidRPr="00A512F9">
              <w:rPr>
                <w:bCs/>
                <w:sz w:val="20"/>
                <w:szCs w:val="20"/>
              </w:rPr>
              <w:t>12 290 108,00</w:t>
            </w:r>
          </w:p>
        </w:tc>
        <w:tc>
          <w:tcPr>
            <w:tcW w:w="0" w:type="auto"/>
            <w:tcBorders>
              <w:top w:val="nil"/>
              <w:left w:val="single" w:sz="4" w:space="0" w:color="auto"/>
              <w:bottom w:val="nil"/>
              <w:right w:val="single" w:sz="4" w:space="0" w:color="auto"/>
            </w:tcBorders>
            <w:shd w:val="clear" w:color="auto" w:fill="auto"/>
            <w:noWrap/>
            <w:vAlign w:val="center"/>
            <w:hideMark/>
          </w:tcPr>
          <w:p w14:paraId="2F427509" w14:textId="77777777" w:rsidR="000A4544" w:rsidRPr="00A512F9" w:rsidRDefault="000A4544" w:rsidP="000A4544">
            <w:pPr>
              <w:jc w:val="right"/>
              <w:rPr>
                <w:bCs/>
                <w:sz w:val="20"/>
                <w:szCs w:val="20"/>
              </w:rPr>
            </w:pPr>
            <w:r w:rsidRPr="00A512F9">
              <w:rPr>
                <w:bCs/>
                <w:sz w:val="20"/>
                <w:szCs w:val="20"/>
              </w:rPr>
              <w:t>23 989 084,50</w:t>
            </w:r>
          </w:p>
        </w:tc>
      </w:tr>
      <w:tr w:rsidR="000A4544" w:rsidRPr="00A512F9" w14:paraId="67DDAF9F"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7FCDB9B0" w14:textId="77777777" w:rsidR="000A4544" w:rsidRPr="00A512F9" w:rsidRDefault="000A4544" w:rsidP="000A4544">
            <w:pPr>
              <w:rPr>
                <w:bCs/>
                <w:sz w:val="20"/>
                <w:szCs w:val="20"/>
              </w:rPr>
            </w:pPr>
            <w:r w:rsidRPr="00A512F9">
              <w:rPr>
                <w:bCs/>
                <w:sz w:val="20"/>
                <w:szCs w:val="20"/>
              </w:rPr>
              <w:t xml:space="preserve">Условно </w:t>
            </w:r>
            <w:r w:rsidRPr="00A512F9">
              <w:rPr>
                <w:bCs/>
                <w:sz w:val="20"/>
                <w:szCs w:val="20"/>
              </w:rPr>
              <w:lastRenderedPageBreak/>
              <w:t>утвержденные расходы</w:t>
            </w:r>
          </w:p>
        </w:tc>
        <w:tc>
          <w:tcPr>
            <w:tcW w:w="0" w:type="auto"/>
            <w:tcBorders>
              <w:top w:val="single" w:sz="4" w:space="0" w:color="auto"/>
              <w:left w:val="single" w:sz="4" w:space="0" w:color="auto"/>
              <w:bottom w:val="nil"/>
              <w:right w:val="nil"/>
            </w:tcBorders>
            <w:shd w:val="clear" w:color="auto" w:fill="auto"/>
            <w:noWrap/>
            <w:vAlign w:val="center"/>
            <w:hideMark/>
          </w:tcPr>
          <w:p w14:paraId="12598DF3" w14:textId="77777777" w:rsidR="000A4544" w:rsidRPr="00A512F9" w:rsidRDefault="000A4544" w:rsidP="000A4544">
            <w:pPr>
              <w:jc w:val="center"/>
              <w:rPr>
                <w:bCs/>
                <w:sz w:val="20"/>
                <w:szCs w:val="20"/>
              </w:rPr>
            </w:pPr>
            <w:r w:rsidRPr="00A512F9">
              <w:rPr>
                <w:bCs/>
                <w:sz w:val="20"/>
                <w:szCs w:val="20"/>
              </w:rPr>
              <w:lastRenderedPageBreak/>
              <w:t>44</w:t>
            </w:r>
            <w:r w:rsidRPr="00A512F9">
              <w:rPr>
                <w:bCs/>
                <w:sz w:val="20"/>
                <w:szCs w:val="20"/>
              </w:rPr>
              <w:lastRenderedPageBreak/>
              <w:t>4</w:t>
            </w:r>
          </w:p>
        </w:tc>
        <w:tc>
          <w:tcPr>
            <w:tcW w:w="0" w:type="auto"/>
            <w:tcBorders>
              <w:top w:val="single" w:sz="4" w:space="0" w:color="auto"/>
              <w:left w:val="single" w:sz="4" w:space="0" w:color="auto"/>
              <w:bottom w:val="nil"/>
              <w:right w:val="nil"/>
            </w:tcBorders>
            <w:shd w:val="clear" w:color="auto" w:fill="auto"/>
            <w:noWrap/>
            <w:vAlign w:val="center"/>
            <w:hideMark/>
          </w:tcPr>
          <w:p w14:paraId="10A7643E" w14:textId="77777777" w:rsidR="000A4544" w:rsidRPr="00A512F9" w:rsidRDefault="000A4544" w:rsidP="000A4544">
            <w:pPr>
              <w:jc w:val="center"/>
              <w:rPr>
                <w:bCs/>
                <w:sz w:val="20"/>
                <w:szCs w:val="20"/>
              </w:rPr>
            </w:pPr>
            <w:r w:rsidRPr="00A512F9">
              <w:rPr>
                <w:bCs/>
                <w:sz w:val="20"/>
                <w:szCs w:val="20"/>
              </w:rPr>
              <w:lastRenderedPageBreak/>
              <w:t>9</w:t>
            </w:r>
            <w:r w:rsidRPr="00A512F9">
              <w:rPr>
                <w:bCs/>
                <w:sz w:val="20"/>
                <w:szCs w:val="20"/>
              </w:rPr>
              <w:lastRenderedPageBreak/>
              <w:t>9</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0BD6483" w14:textId="77777777" w:rsidR="000A4544" w:rsidRPr="00A512F9" w:rsidRDefault="000A4544" w:rsidP="000A4544">
            <w:pPr>
              <w:jc w:val="center"/>
              <w:rPr>
                <w:bCs/>
                <w:sz w:val="20"/>
                <w:szCs w:val="20"/>
              </w:rPr>
            </w:pPr>
            <w:r w:rsidRPr="00A512F9">
              <w:rPr>
                <w:bCs/>
                <w:sz w:val="20"/>
                <w:szCs w:val="20"/>
              </w:rPr>
              <w:lastRenderedPageBreak/>
              <w:t>9</w:t>
            </w:r>
            <w:r w:rsidRPr="00A512F9">
              <w:rPr>
                <w:bCs/>
                <w:sz w:val="20"/>
                <w:szCs w:val="20"/>
              </w:rPr>
              <w:lastRenderedPageBreak/>
              <w:t>9</w:t>
            </w:r>
          </w:p>
        </w:tc>
        <w:tc>
          <w:tcPr>
            <w:tcW w:w="0" w:type="auto"/>
            <w:tcBorders>
              <w:top w:val="single" w:sz="4" w:space="0" w:color="auto"/>
              <w:left w:val="single" w:sz="4" w:space="0" w:color="auto"/>
              <w:bottom w:val="nil"/>
              <w:right w:val="nil"/>
            </w:tcBorders>
            <w:shd w:val="clear" w:color="auto" w:fill="auto"/>
            <w:noWrap/>
            <w:vAlign w:val="center"/>
            <w:hideMark/>
          </w:tcPr>
          <w:p w14:paraId="7CC59BBA" w14:textId="77777777" w:rsidR="000A4544" w:rsidRPr="00A512F9" w:rsidRDefault="000A4544" w:rsidP="000A4544">
            <w:pPr>
              <w:jc w:val="center"/>
              <w:rPr>
                <w:bCs/>
                <w:sz w:val="20"/>
                <w:szCs w:val="20"/>
              </w:rPr>
            </w:pPr>
            <w:r w:rsidRPr="00A512F9">
              <w:rPr>
                <w:bCs/>
                <w:sz w:val="20"/>
                <w:szCs w:val="20"/>
              </w:rPr>
              <w:lastRenderedPageBreak/>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3F419DE"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691433A" w14:textId="77777777" w:rsidR="000A4544" w:rsidRPr="00A512F9" w:rsidRDefault="000A4544" w:rsidP="000A4544">
            <w:pPr>
              <w:jc w:val="right"/>
              <w:rPr>
                <w:bCs/>
                <w:sz w:val="20"/>
                <w:szCs w:val="20"/>
              </w:rPr>
            </w:pPr>
            <w:r w:rsidRPr="00A512F9">
              <w:rPr>
                <w:bCs/>
                <w:sz w:val="20"/>
                <w:szCs w:val="20"/>
              </w:rPr>
              <w:t>0,00</w:t>
            </w:r>
          </w:p>
        </w:tc>
        <w:tc>
          <w:tcPr>
            <w:tcW w:w="0" w:type="auto"/>
            <w:tcBorders>
              <w:top w:val="single" w:sz="4" w:space="0" w:color="auto"/>
              <w:left w:val="single" w:sz="4" w:space="0" w:color="auto"/>
              <w:bottom w:val="nil"/>
              <w:right w:val="nil"/>
            </w:tcBorders>
            <w:shd w:val="clear" w:color="auto" w:fill="auto"/>
            <w:noWrap/>
            <w:vAlign w:val="center"/>
            <w:hideMark/>
          </w:tcPr>
          <w:p w14:paraId="0DCCB8ED" w14:textId="77777777" w:rsidR="000A4544" w:rsidRPr="00A512F9" w:rsidRDefault="000A4544" w:rsidP="000A4544">
            <w:pPr>
              <w:jc w:val="right"/>
              <w:rPr>
                <w:bCs/>
                <w:sz w:val="20"/>
                <w:szCs w:val="20"/>
              </w:rPr>
            </w:pPr>
            <w:r w:rsidRPr="00A512F9">
              <w:rPr>
                <w:bCs/>
                <w:sz w:val="20"/>
                <w:szCs w:val="20"/>
              </w:rPr>
              <w:t>12 290 108,00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01DF2010" w14:textId="77777777" w:rsidR="000A4544" w:rsidRPr="00A512F9" w:rsidRDefault="000A4544" w:rsidP="000A4544">
            <w:pPr>
              <w:jc w:val="right"/>
              <w:rPr>
                <w:bCs/>
                <w:sz w:val="20"/>
                <w:szCs w:val="20"/>
              </w:rPr>
            </w:pPr>
            <w:r w:rsidRPr="00A512F9">
              <w:rPr>
                <w:bCs/>
                <w:sz w:val="20"/>
                <w:szCs w:val="20"/>
              </w:rPr>
              <w:t>23 989 084,50</w:t>
            </w:r>
          </w:p>
        </w:tc>
      </w:tr>
      <w:tr w:rsidR="000A4544" w:rsidRPr="00A512F9" w14:paraId="4DED4254"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3EA74E3E" w14:textId="77777777" w:rsidR="000A4544" w:rsidRPr="00A512F9" w:rsidRDefault="000A4544" w:rsidP="000A4544">
            <w:pPr>
              <w:rPr>
                <w:bCs/>
                <w:sz w:val="20"/>
                <w:szCs w:val="20"/>
              </w:rPr>
            </w:pPr>
            <w:r w:rsidRPr="00A512F9">
              <w:rPr>
                <w:bCs/>
                <w:sz w:val="20"/>
                <w:szCs w:val="20"/>
              </w:rPr>
              <w:t>Непрограммные направления бюджета</w:t>
            </w:r>
          </w:p>
        </w:tc>
        <w:tc>
          <w:tcPr>
            <w:tcW w:w="0" w:type="auto"/>
            <w:tcBorders>
              <w:top w:val="single" w:sz="4" w:space="0" w:color="auto"/>
              <w:left w:val="single" w:sz="4" w:space="0" w:color="auto"/>
              <w:bottom w:val="nil"/>
              <w:right w:val="nil"/>
            </w:tcBorders>
            <w:shd w:val="clear" w:color="auto" w:fill="auto"/>
            <w:noWrap/>
            <w:vAlign w:val="center"/>
            <w:hideMark/>
          </w:tcPr>
          <w:p w14:paraId="33716515"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203FB830" w14:textId="77777777" w:rsidR="000A4544" w:rsidRPr="00A512F9" w:rsidRDefault="000A4544" w:rsidP="000A4544">
            <w:pPr>
              <w:jc w:val="center"/>
              <w:rPr>
                <w:bCs/>
                <w:sz w:val="20"/>
                <w:szCs w:val="20"/>
              </w:rPr>
            </w:pPr>
            <w:r w:rsidRPr="00A512F9">
              <w:rPr>
                <w:bCs/>
                <w:sz w:val="20"/>
                <w:szCs w:val="20"/>
              </w:rPr>
              <w:t>99</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789CFF2" w14:textId="77777777" w:rsidR="000A4544" w:rsidRPr="00A512F9" w:rsidRDefault="000A4544" w:rsidP="000A4544">
            <w:pPr>
              <w:jc w:val="center"/>
              <w:rPr>
                <w:bCs/>
                <w:sz w:val="20"/>
                <w:szCs w:val="20"/>
              </w:rPr>
            </w:pPr>
            <w:r w:rsidRPr="00A512F9">
              <w:rPr>
                <w:bCs/>
                <w:sz w:val="20"/>
                <w:szCs w:val="20"/>
              </w:rPr>
              <w:t>99</w:t>
            </w:r>
          </w:p>
        </w:tc>
        <w:tc>
          <w:tcPr>
            <w:tcW w:w="0" w:type="auto"/>
            <w:tcBorders>
              <w:top w:val="single" w:sz="4" w:space="0" w:color="auto"/>
              <w:left w:val="single" w:sz="4" w:space="0" w:color="auto"/>
              <w:bottom w:val="nil"/>
              <w:right w:val="nil"/>
            </w:tcBorders>
            <w:shd w:val="clear" w:color="auto" w:fill="auto"/>
            <w:noWrap/>
            <w:vAlign w:val="center"/>
            <w:hideMark/>
          </w:tcPr>
          <w:p w14:paraId="0CFB4DD6" w14:textId="77777777" w:rsidR="000A4544" w:rsidRPr="00A512F9" w:rsidRDefault="000A4544" w:rsidP="000A4544">
            <w:pPr>
              <w:jc w:val="center"/>
              <w:rPr>
                <w:bCs/>
                <w:sz w:val="20"/>
                <w:szCs w:val="20"/>
              </w:rPr>
            </w:pPr>
            <w:r w:rsidRPr="00A512F9">
              <w:rPr>
                <w:bCs/>
                <w:sz w:val="20"/>
                <w:szCs w:val="20"/>
              </w:rPr>
              <w:t>99.0.00.00000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1FE5B2D5"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A0A4FAC" w14:textId="77777777" w:rsidR="000A4544" w:rsidRPr="00A512F9" w:rsidRDefault="000A4544" w:rsidP="000A4544">
            <w:pPr>
              <w:jc w:val="right"/>
              <w:rPr>
                <w:bCs/>
                <w:sz w:val="20"/>
                <w:szCs w:val="20"/>
              </w:rPr>
            </w:pPr>
            <w:r w:rsidRPr="00A512F9">
              <w:rPr>
                <w:bCs/>
                <w:sz w:val="20"/>
                <w:szCs w:val="20"/>
              </w:rPr>
              <w:t>0,00</w:t>
            </w:r>
          </w:p>
        </w:tc>
        <w:tc>
          <w:tcPr>
            <w:tcW w:w="0" w:type="auto"/>
            <w:tcBorders>
              <w:top w:val="single" w:sz="4" w:space="0" w:color="auto"/>
              <w:left w:val="single" w:sz="4" w:space="0" w:color="auto"/>
              <w:bottom w:val="nil"/>
              <w:right w:val="nil"/>
            </w:tcBorders>
            <w:shd w:val="clear" w:color="auto" w:fill="auto"/>
            <w:noWrap/>
            <w:vAlign w:val="center"/>
            <w:hideMark/>
          </w:tcPr>
          <w:p w14:paraId="089F5F77" w14:textId="77777777" w:rsidR="000A4544" w:rsidRPr="00A512F9" w:rsidRDefault="000A4544" w:rsidP="000A4544">
            <w:pPr>
              <w:jc w:val="right"/>
              <w:rPr>
                <w:bCs/>
                <w:sz w:val="20"/>
                <w:szCs w:val="20"/>
              </w:rPr>
            </w:pPr>
            <w:r w:rsidRPr="00A512F9">
              <w:rPr>
                <w:bCs/>
                <w:sz w:val="20"/>
                <w:szCs w:val="20"/>
              </w:rPr>
              <w:t>12 290 108,00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51E13DF" w14:textId="77777777" w:rsidR="000A4544" w:rsidRPr="00A512F9" w:rsidRDefault="000A4544" w:rsidP="000A4544">
            <w:pPr>
              <w:jc w:val="right"/>
              <w:rPr>
                <w:bCs/>
                <w:sz w:val="20"/>
                <w:szCs w:val="20"/>
              </w:rPr>
            </w:pPr>
            <w:r w:rsidRPr="00A512F9">
              <w:rPr>
                <w:bCs/>
                <w:sz w:val="20"/>
                <w:szCs w:val="20"/>
              </w:rPr>
              <w:t>23 989 084,50</w:t>
            </w:r>
          </w:p>
        </w:tc>
      </w:tr>
      <w:tr w:rsidR="000A4544" w:rsidRPr="00A512F9" w14:paraId="43268318"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22167512" w14:textId="77777777" w:rsidR="000A4544" w:rsidRPr="00A512F9" w:rsidRDefault="000A4544" w:rsidP="000A4544">
            <w:pPr>
              <w:rPr>
                <w:bCs/>
                <w:sz w:val="20"/>
                <w:szCs w:val="20"/>
              </w:rPr>
            </w:pPr>
            <w:r w:rsidRPr="00A512F9">
              <w:rPr>
                <w:bCs/>
                <w:sz w:val="20"/>
                <w:szCs w:val="20"/>
              </w:rPr>
              <w:t>Условно утвержденные расходы</w:t>
            </w:r>
          </w:p>
        </w:tc>
        <w:tc>
          <w:tcPr>
            <w:tcW w:w="0" w:type="auto"/>
            <w:tcBorders>
              <w:top w:val="single" w:sz="4" w:space="0" w:color="auto"/>
              <w:left w:val="single" w:sz="4" w:space="0" w:color="auto"/>
              <w:bottom w:val="nil"/>
              <w:right w:val="nil"/>
            </w:tcBorders>
            <w:shd w:val="clear" w:color="auto" w:fill="auto"/>
            <w:noWrap/>
            <w:vAlign w:val="center"/>
            <w:hideMark/>
          </w:tcPr>
          <w:p w14:paraId="5296043C" w14:textId="77777777" w:rsidR="000A4544" w:rsidRPr="00A512F9" w:rsidRDefault="000A4544" w:rsidP="000A4544">
            <w:pPr>
              <w:jc w:val="center"/>
              <w:rPr>
                <w:bCs/>
                <w:sz w:val="20"/>
                <w:szCs w:val="20"/>
              </w:rPr>
            </w:pPr>
            <w:r w:rsidRPr="00A512F9">
              <w:rPr>
                <w:bCs/>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602D63B0" w14:textId="77777777" w:rsidR="000A4544" w:rsidRPr="00A512F9" w:rsidRDefault="000A4544" w:rsidP="000A4544">
            <w:pPr>
              <w:jc w:val="center"/>
              <w:rPr>
                <w:bCs/>
                <w:sz w:val="20"/>
                <w:szCs w:val="20"/>
              </w:rPr>
            </w:pPr>
            <w:r w:rsidRPr="00A512F9">
              <w:rPr>
                <w:bCs/>
                <w:sz w:val="20"/>
                <w:szCs w:val="20"/>
              </w:rPr>
              <w:t>99</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4856345F" w14:textId="77777777" w:rsidR="000A4544" w:rsidRPr="00A512F9" w:rsidRDefault="000A4544" w:rsidP="000A4544">
            <w:pPr>
              <w:jc w:val="center"/>
              <w:rPr>
                <w:bCs/>
                <w:sz w:val="20"/>
                <w:szCs w:val="20"/>
              </w:rPr>
            </w:pPr>
            <w:r w:rsidRPr="00A512F9">
              <w:rPr>
                <w:bCs/>
                <w:sz w:val="20"/>
                <w:szCs w:val="20"/>
              </w:rPr>
              <w:t>99</w:t>
            </w:r>
          </w:p>
        </w:tc>
        <w:tc>
          <w:tcPr>
            <w:tcW w:w="0" w:type="auto"/>
            <w:tcBorders>
              <w:top w:val="single" w:sz="4" w:space="0" w:color="auto"/>
              <w:left w:val="single" w:sz="4" w:space="0" w:color="auto"/>
              <w:bottom w:val="nil"/>
              <w:right w:val="nil"/>
            </w:tcBorders>
            <w:shd w:val="clear" w:color="auto" w:fill="auto"/>
            <w:noWrap/>
            <w:vAlign w:val="center"/>
            <w:hideMark/>
          </w:tcPr>
          <w:p w14:paraId="2E240DC2" w14:textId="77777777" w:rsidR="000A4544" w:rsidRPr="00A512F9" w:rsidRDefault="000A4544" w:rsidP="000A4544">
            <w:pPr>
              <w:jc w:val="center"/>
              <w:rPr>
                <w:bCs/>
                <w:sz w:val="20"/>
                <w:szCs w:val="20"/>
              </w:rPr>
            </w:pPr>
            <w:r w:rsidRPr="00A512F9">
              <w:rPr>
                <w:bCs/>
                <w:sz w:val="20"/>
                <w:szCs w:val="20"/>
              </w:rPr>
              <w:t>99.9.00.00000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8309EDF" w14:textId="77777777" w:rsidR="000A4544" w:rsidRPr="00A512F9" w:rsidRDefault="000A4544" w:rsidP="000A4544">
            <w:pPr>
              <w:jc w:val="center"/>
              <w:rPr>
                <w:bCs/>
                <w:sz w:val="20"/>
                <w:szCs w:val="20"/>
              </w:rPr>
            </w:pPr>
            <w:r w:rsidRPr="00A512F9">
              <w:rPr>
                <w:bCs/>
                <w:sz w:val="20"/>
                <w:szCs w:val="20"/>
              </w:rPr>
              <w:t> </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C4BB138" w14:textId="77777777" w:rsidR="000A4544" w:rsidRPr="00A512F9" w:rsidRDefault="000A4544" w:rsidP="000A4544">
            <w:pPr>
              <w:jc w:val="right"/>
              <w:rPr>
                <w:bCs/>
                <w:sz w:val="20"/>
                <w:szCs w:val="20"/>
              </w:rPr>
            </w:pPr>
            <w:r w:rsidRPr="00A512F9">
              <w:rPr>
                <w:bCs/>
                <w:sz w:val="20"/>
                <w:szCs w:val="20"/>
              </w:rPr>
              <w:t>0,00</w:t>
            </w:r>
          </w:p>
        </w:tc>
        <w:tc>
          <w:tcPr>
            <w:tcW w:w="0" w:type="auto"/>
            <w:tcBorders>
              <w:top w:val="single" w:sz="4" w:space="0" w:color="auto"/>
              <w:left w:val="single" w:sz="4" w:space="0" w:color="auto"/>
              <w:bottom w:val="nil"/>
              <w:right w:val="nil"/>
            </w:tcBorders>
            <w:shd w:val="clear" w:color="auto" w:fill="auto"/>
            <w:noWrap/>
            <w:vAlign w:val="center"/>
            <w:hideMark/>
          </w:tcPr>
          <w:p w14:paraId="3EDA93E0" w14:textId="77777777" w:rsidR="000A4544" w:rsidRPr="00A512F9" w:rsidRDefault="000A4544" w:rsidP="000A4544">
            <w:pPr>
              <w:jc w:val="right"/>
              <w:rPr>
                <w:bCs/>
                <w:sz w:val="20"/>
                <w:szCs w:val="20"/>
              </w:rPr>
            </w:pPr>
            <w:r w:rsidRPr="00A512F9">
              <w:rPr>
                <w:bCs/>
                <w:sz w:val="20"/>
                <w:szCs w:val="20"/>
              </w:rPr>
              <w:t>12 290 108,00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267CCBE" w14:textId="77777777" w:rsidR="000A4544" w:rsidRPr="00A512F9" w:rsidRDefault="000A4544" w:rsidP="000A4544">
            <w:pPr>
              <w:jc w:val="right"/>
              <w:rPr>
                <w:bCs/>
                <w:sz w:val="20"/>
                <w:szCs w:val="20"/>
              </w:rPr>
            </w:pPr>
            <w:r w:rsidRPr="00A512F9">
              <w:rPr>
                <w:bCs/>
                <w:sz w:val="20"/>
                <w:szCs w:val="20"/>
              </w:rPr>
              <w:t>23 989 084,50</w:t>
            </w:r>
          </w:p>
        </w:tc>
      </w:tr>
      <w:tr w:rsidR="000A4544" w:rsidRPr="00A512F9" w14:paraId="658F3DEB"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3780030A" w14:textId="77777777" w:rsidR="000A4544" w:rsidRPr="00A512F9" w:rsidRDefault="000A4544" w:rsidP="000A4544">
            <w:pPr>
              <w:rPr>
                <w:sz w:val="20"/>
                <w:szCs w:val="20"/>
              </w:rPr>
            </w:pPr>
            <w:r w:rsidRPr="00A512F9">
              <w:rPr>
                <w:sz w:val="20"/>
                <w:szCs w:val="20"/>
              </w:rPr>
              <w:t>Условно утвержденные расходы</w:t>
            </w:r>
          </w:p>
        </w:tc>
        <w:tc>
          <w:tcPr>
            <w:tcW w:w="0" w:type="auto"/>
            <w:tcBorders>
              <w:top w:val="single" w:sz="4" w:space="0" w:color="auto"/>
              <w:left w:val="single" w:sz="4" w:space="0" w:color="auto"/>
              <w:bottom w:val="nil"/>
              <w:right w:val="nil"/>
            </w:tcBorders>
            <w:shd w:val="clear" w:color="auto" w:fill="auto"/>
            <w:noWrap/>
            <w:vAlign w:val="center"/>
            <w:hideMark/>
          </w:tcPr>
          <w:p w14:paraId="45016FDF"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nil"/>
              <w:right w:val="nil"/>
            </w:tcBorders>
            <w:shd w:val="clear" w:color="auto" w:fill="auto"/>
            <w:noWrap/>
            <w:vAlign w:val="center"/>
            <w:hideMark/>
          </w:tcPr>
          <w:p w14:paraId="632DA4A9" w14:textId="77777777" w:rsidR="000A4544" w:rsidRPr="00A512F9" w:rsidRDefault="000A4544" w:rsidP="000A4544">
            <w:pPr>
              <w:jc w:val="center"/>
              <w:rPr>
                <w:sz w:val="20"/>
                <w:szCs w:val="20"/>
              </w:rPr>
            </w:pPr>
            <w:r w:rsidRPr="00A512F9">
              <w:rPr>
                <w:sz w:val="20"/>
                <w:szCs w:val="20"/>
              </w:rPr>
              <w:t>99</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912E1C0" w14:textId="77777777" w:rsidR="000A4544" w:rsidRPr="00A512F9" w:rsidRDefault="000A4544" w:rsidP="000A4544">
            <w:pPr>
              <w:jc w:val="center"/>
              <w:rPr>
                <w:sz w:val="20"/>
                <w:szCs w:val="20"/>
              </w:rPr>
            </w:pPr>
            <w:r w:rsidRPr="00A512F9">
              <w:rPr>
                <w:sz w:val="20"/>
                <w:szCs w:val="20"/>
              </w:rPr>
              <w:t>99</w:t>
            </w:r>
          </w:p>
        </w:tc>
        <w:tc>
          <w:tcPr>
            <w:tcW w:w="0" w:type="auto"/>
            <w:tcBorders>
              <w:top w:val="single" w:sz="4" w:space="0" w:color="auto"/>
              <w:left w:val="single" w:sz="4" w:space="0" w:color="auto"/>
              <w:bottom w:val="nil"/>
              <w:right w:val="nil"/>
            </w:tcBorders>
            <w:shd w:val="clear" w:color="auto" w:fill="auto"/>
            <w:noWrap/>
            <w:vAlign w:val="center"/>
            <w:hideMark/>
          </w:tcPr>
          <w:p w14:paraId="146B7458" w14:textId="77777777" w:rsidR="000A4544" w:rsidRPr="00A512F9" w:rsidRDefault="000A4544" w:rsidP="000A4544">
            <w:pPr>
              <w:jc w:val="center"/>
              <w:rPr>
                <w:sz w:val="20"/>
                <w:szCs w:val="20"/>
              </w:rPr>
            </w:pPr>
            <w:r w:rsidRPr="00A512F9">
              <w:rPr>
                <w:sz w:val="20"/>
                <w:szCs w:val="20"/>
              </w:rPr>
              <w:t>99.9.00.00000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795B1587" w14:textId="77777777" w:rsidR="000A4544" w:rsidRPr="00A512F9" w:rsidRDefault="000A4544" w:rsidP="000A4544">
            <w:pPr>
              <w:jc w:val="center"/>
              <w:rPr>
                <w:sz w:val="20"/>
                <w:szCs w:val="20"/>
              </w:rPr>
            </w:pPr>
            <w:r w:rsidRPr="00A512F9">
              <w:rPr>
                <w:sz w:val="20"/>
                <w:szCs w:val="20"/>
              </w:rPr>
              <w:t>900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655D9C6"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nil"/>
              <w:right w:val="nil"/>
            </w:tcBorders>
            <w:shd w:val="clear" w:color="auto" w:fill="auto"/>
            <w:noWrap/>
            <w:vAlign w:val="center"/>
            <w:hideMark/>
          </w:tcPr>
          <w:p w14:paraId="169052FB" w14:textId="77777777" w:rsidR="000A4544" w:rsidRPr="00A512F9" w:rsidRDefault="000A4544" w:rsidP="000A4544">
            <w:pPr>
              <w:jc w:val="right"/>
              <w:rPr>
                <w:sz w:val="20"/>
                <w:szCs w:val="20"/>
              </w:rPr>
            </w:pPr>
            <w:r w:rsidRPr="00A512F9">
              <w:rPr>
                <w:sz w:val="20"/>
                <w:szCs w:val="20"/>
              </w:rPr>
              <w:t>12 290 108,00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39CC16B0" w14:textId="77777777" w:rsidR="000A4544" w:rsidRPr="00A512F9" w:rsidRDefault="000A4544" w:rsidP="000A4544">
            <w:pPr>
              <w:jc w:val="right"/>
              <w:rPr>
                <w:sz w:val="20"/>
                <w:szCs w:val="20"/>
              </w:rPr>
            </w:pPr>
            <w:r w:rsidRPr="00A512F9">
              <w:rPr>
                <w:sz w:val="20"/>
                <w:szCs w:val="20"/>
              </w:rPr>
              <w:t>23 989 084,50</w:t>
            </w:r>
          </w:p>
        </w:tc>
      </w:tr>
      <w:tr w:rsidR="000A4544" w:rsidRPr="00A512F9" w14:paraId="407A66E5" w14:textId="77777777" w:rsidTr="000A4544">
        <w:tc>
          <w:tcPr>
            <w:tcW w:w="0" w:type="auto"/>
            <w:tcBorders>
              <w:top w:val="single" w:sz="4" w:space="0" w:color="auto"/>
              <w:left w:val="single" w:sz="4" w:space="0" w:color="auto"/>
              <w:bottom w:val="nil"/>
              <w:right w:val="nil"/>
            </w:tcBorders>
            <w:shd w:val="clear" w:color="auto" w:fill="auto"/>
            <w:vAlign w:val="center"/>
            <w:hideMark/>
          </w:tcPr>
          <w:p w14:paraId="4347545C" w14:textId="77777777" w:rsidR="000A4544" w:rsidRPr="00A512F9" w:rsidRDefault="000A4544" w:rsidP="000A4544">
            <w:pPr>
              <w:rPr>
                <w:sz w:val="20"/>
                <w:szCs w:val="20"/>
              </w:rPr>
            </w:pPr>
            <w:r w:rsidRPr="00A512F9">
              <w:rPr>
                <w:sz w:val="20"/>
                <w:szCs w:val="20"/>
              </w:rPr>
              <w:t>Условно утвержденные расходы</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227C2E28" w14:textId="77777777" w:rsidR="000A4544" w:rsidRPr="00A512F9" w:rsidRDefault="000A4544" w:rsidP="000A4544">
            <w:pPr>
              <w:jc w:val="center"/>
              <w:rPr>
                <w:sz w:val="20"/>
                <w:szCs w:val="20"/>
              </w:rPr>
            </w:pPr>
            <w:r w:rsidRPr="00A512F9">
              <w:rPr>
                <w:sz w:val="20"/>
                <w:szCs w:val="20"/>
              </w:rPr>
              <w:t>444</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11037B1E" w14:textId="77777777" w:rsidR="000A4544" w:rsidRPr="00A512F9" w:rsidRDefault="000A4544" w:rsidP="000A4544">
            <w:pPr>
              <w:jc w:val="center"/>
              <w:rPr>
                <w:sz w:val="20"/>
                <w:szCs w:val="20"/>
              </w:rPr>
            </w:pPr>
            <w:r w:rsidRPr="00A512F9">
              <w:rPr>
                <w:sz w:val="20"/>
                <w:szCs w:val="20"/>
              </w:rPr>
              <w:t>99</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D96E56B" w14:textId="77777777" w:rsidR="000A4544" w:rsidRPr="00A512F9" w:rsidRDefault="000A4544" w:rsidP="000A4544">
            <w:pPr>
              <w:jc w:val="center"/>
              <w:rPr>
                <w:sz w:val="20"/>
                <w:szCs w:val="20"/>
              </w:rPr>
            </w:pPr>
            <w:r w:rsidRPr="00A512F9">
              <w:rPr>
                <w:sz w:val="20"/>
                <w:szCs w:val="20"/>
              </w:rPr>
              <w:t>99</w:t>
            </w:r>
          </w:p>
        </w:tc>
        <w:tc>
          <w:tcPr>
            <w:tcW w:w="0" w:type="auto"/>
            <w:tcBorders>
              <w:top w:val="single" w:sz="4" w:space="0" w:color="auto"/>
              <w:left w:val="single" w:sz="4" w:space="0" w:color="auto"/>
              <w:bottom w:val="nil"/>
              <w:right w:val="nil"/>
            </w:tcBorders>
            <w:shd w:val="clear" w:color="auto" w:fill="auto"/>
            <w:noWrap/>
            <w:vAlign w:val="center"/>
            <w:hideMark/>
          </w:tcPr>
          <w:p w14:paraId="30EC2A91" w14:textId="77777777" w:rsidR="000A4544" w:rsidRPr="00A512F9" w:rsidRDefault="000A4544" w:rsidP="000A4544">
            <w:pPr>
              <w:jc w:val="center"/>
              <w:rPr>
                <w:sz w:val="20"/>
                <w:szCs w:val="20"/>
              </w:rPr>
            </w:pPr>
            <w:r w:rsidRPr="00A512F9">
              <w:rPr>
                <w:sz w:val="20"/>
                <w:szCs w:val="20"/>
              </w:rPr>
              <w:t>99.9.00.00000</w:t>
            </w:r>
          </w:p>
        </w:tc>
        <w:tc>
          <w:tcPr>
            <w:tcW w:w="0" w:type="auto"/>
            <w:tcBorders>
              <w:top w:val="single" w:sz="4" w:space="0" w:color="auto"/>
              <w:left w:val="single" w:sz="4" w:space="0" w:color="auto"/>
              <w:bottom w:val="nil"/>
              <w:right w:val="single" w:sz="4" w:space="0" w:color="auto"/>
            </w:tcBorders>
            <w:shd w:val="clear" w:color="auto" w:fill="auto"/>
            <w:noWrap/>
            <w:vAlign w:val="center"/>
            <w:hideMark/>
          </w:tcPr>
          <w:p w14:paraId="6F29B758" w14:textId="77777777" w:rsidR="000A4544" w:rsidRPr="00A512F9" w:rsidRDefault="000A4544" w:rsidP="000A4544">
            <w:pPr>
              <w:jc w:val="center"/>
              <w:rPr>
                <w:sz w:val="20"/>
                <w:szCs w:val="20"/>
              </w:rPr>
            </w:pPr>
            <w:r w:rsidRPr="00A512F9">
              <w:rPr>
                <w:sz w:val="20"/>
                <w:szCs w:val="20"/>
              </w:rPr>
              <w:t>990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E6B8D6D" w14:textId="77777777" w:rsidR="000A4544" w:rsidRPr="00A512F9" w:rsidRDefault="000A4544" w:rsidP="000A4544">
            <w:pPr>
              <w:jc w:val="right"/>
              <w:rPr>
                <w:sz w:val="20"/>
                <w:szCs w:val="20"/>
              </w:rPr>
            </w:pPr>
            <w:r w:rsidRPr="00A512F9">
              <w:rPr>
                <w:sz w:val="20"/>
                <w:szCs w:val="20"/>
              </w:rPr>
              <w:t>0,00</w:t>
            </w:r>
          </w:p>
        </w:tc>
        <w:tc>
          <w:tcPr>
            <w:tcW w:w="0" w:type="auto"/>
            <w:tcBorders>
              <w:top w:val="single" w:sz="4" w:space="0" w:color="auto"/>
              <w:left w:val="single" w:sz="4" w:space="0" w:color="auto"/>
              <w:bottom w:val="single" w:sz="4" w:space="0" w:color="auto"/>
              <w:right w:val="nil"/>
            </w:tcBorders>
            <w:shd w:val="clear" w:color="auto" w:fill="auto"/>
            <w:noWrap/>
            <w:vAlign w:val="center"/>
            <w:hideMark/>
          </w:tcPr>
          <w:p w14:paraId="6F1D5C25" w14:textId="77777777" w:rsidR="000A4544" w:rsidRPr="00A512F9" w:rsidRDefault="000A4544" w:rsidP="000A4544">
            <w:pPr>
              <w:jc w:val="right"/>
              <w:rPr>
                <w:sz w:val="20"/>
                <w:szCs w:val="20"/>
              </w:rPr>
            </w:pPr>
            <w:r w:rsidRPr="00A512F9">
              <w:rPr>
                <w:sz w:val="20"/>
                <w:szCs w:val="20"/>
              </w:rPr>
              <w:t>12 290 108,00</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464F791" w14:textId="77777777" w:rsidR="000A4544" w:rsidRPr="00A512F9" w:rsidRDefault="000A4544" w:rsidP="000A4544">
            <w:pPr>
              <w:jc w:val="right"/>
              <w:rPr>
                <w:sz w:val="20"/>
                <w:szCs w:val="20"/>
              </w:rPr>
            </w:pPr>
            <w:r w:rsidRPr="00A512F9">
              <w:rPr>
                <w:sz w:val="20"/>
                <w:szCs w:val="20"/>
              </w:rPr>
              <w:t>23 989 084,50</w:t>
            </w:r>
          </w:p>
        </w:tc>
      </w:tr>
      <w:tr w:rsidR="000A4544" w:rsidRPr="00A512F9" w14:paraId="413CADE5" w14:textId="77777777" w:rsidTr="000A4544">
        <w:tc>
          <w:tcPr>
            <w:tcW w:w="0" w:type="auto"/>
            <w:tcBorders>
              <w:top w:val="nil"/>
              <w:left w:val="single" w:sz="4" w:space="0" w:color="auto"/>
              <w:bottom w:val="single" w:sz="4" w:space="0" w:color="auto"/>
              <w:right w:val="nil"/>
            </w:tcBorders>
            <w:shd w:val="clear" w:color="auto" w:fill="auto"/>
            <w:noWrap/>
            <w:vAlign w:val="center"/>
            <w:hideMark/>
          </w:tcPr>
          <w:p w14:paraId="32CA2447" w14:textId="77777777" w:rsidR="000A4544" w:rsidRPr="00A512F9" w:rsidRDefault="000A4544" w:rsidP="000A4544">
            <w:pPr>
              <w:rPr>
                <w:bCs/>
                <w:sz w:val="20"/>
                <w:szCs w:val="20"/>
              </w:rPr>
            </w:pPr>
            <w:r w:rsidRPr="00A512F9">
              <w:rPr>
                <w:bCs/>
                <w:sz w:val="20"/>
                <w:szCs w:val="20"/>
              </w:rPr>
              <w:t>Итого расходов</w:t>
            </w:r>
          </w:p>
        </w:tc>
        <w:tc>
          <w:tcPr>
            <w:tcW w:w="0" w:type="auto"/>
            <w:tcBorders>
              <w:top w:val="nil"/>
              <w:left w:val="nil"/>
              <w:bottom w:val="single" w:sz="4" w:space="0" w:color="auto"/>
              <w:right w:val="single" w:sz="4" w:space="0" w:color="auto"/>
            </w:tcBorders>
            <w:shd w:val="clear" w:color="auto" w:fill="auto"/>
            <w:noWrap/>
            <w:vAlign w:val="center"/>
            <w:hideMark/>
          </w:tcPr>
          <w:p w14:paraId="0FDE7D68" w14:textId="77777777" w:rsidR="000A4544" w:rsidRPr="00A512F9" w:rsidRDefault="000A4544" w:rsidP="000A4544">
            <w:pPr>
              <w:rPr>
                <w:bCs/>
                <w:sz w:val="20"/>
                <w:szCs w:val="20"/>
              </w:rPr>
            </w:pPr>
            <w:r w:rsidRPr="00A512F9">
              <w:rPr>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14:paraId="657DA870" w14:textId="77777777" w:rsidR="000A4544" w:rsidRPr="00A512F9" w:rsidRDefault="000A4544" w:rsidP="000A4544">
            <w:pPr>
              <w:rPr>
                <w:bCs/>
                <w:sz w:val="20"/>
                <w:szCs w:val="20"/>
              </w:rPr>
            </w:pPr>
            <w:r w:rsidRPr="00A512F9">
              <w:rPr>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14:paraId="20B3D098" w14:textId="77777777" w:rsidR="000A4544" w:rsidRPr="00A512F9" w:rsidRDefault="000A4544" w:rsidP="000A4544">
            <w:pPr>
              <w:rPr>
                <w:bCs/>
                <w:sz w:val="20"/>
                <w:szCs w:val="20"/>
              </w:rPr>
            </w:pPr>
            <w:r w:rsidRPr="00A512F9">
              <w:rPr>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14:paraId="2D560D05" w14:textId="77777777" w:rsidR="000A4544" w:rsidRPr="00A512F9" w:rsidRDefault="000A4544" w:rsidP="000A4544">
            <w:pPr>
              <w:rPr>
                <w:bCs/>
                <w:sz w:val="20"/>
                <w:szCs w:val="20"/>
              </w:rPr>
            </w:pPr>
            <w:r w:rsidRPr="00A512F9">
              <w:rPr>
                <w:bCs/>
                <w:sz w:val="20"/>
                <w:szCs w:val="20"/>
              </w:rPr>
              <w:t> </w:t>
            </w:r>
          </w:p>
        </w:tc>
        <w:tc>
          <w:tcPr>
            <w:tcW w:w="0" w:type="auto"/>
            <w:tcBorders>
              <w:top w:val="nil"/>
              <w:left w:val="nil"/>
              <w:bottom w:val="single" w:sz="4" w:space="0" w:color="auto"/>
              <w:right w:val="single" w:sz="4" w:space="0" w:color="auto"/>
            </w:tcBorders>
            <w:shd w:val="clear" w:color="auto" w:fill="auto"/>
            <w:noWrap/>
            <w:vAlign w:val="center"/>
            <w:hideMark/>
          </w:tcPr>
          <w:p w14:paraId="593E3C53" w14:textId="77777777" w:rsidR="000A4544" w:rsidRPr="00A512F9" w:rsidRDefault="000A4544" w:rsidP="000A4544">
            <w:pPr>
              <w:rPr>
                <w:bCs/>
                <w:sz w:val="20"/>
                <w:szCs w:val="20"/>
              </w:rPr>
            </w:pPr>
            <w:r w:rsidRPr="00A512F9">
              <w:rPr>
                <w:bCs/>
                <w:sz w:val="20"/>
                <w:szCs w:val="20"/>
              </w:rPr>
              <w:t> </w:t>
            </w:r>
          </w:p>
        </w:tc>
        <w:tc>
          <w:tcPr>
            <w:tcW w:w="0" w:type="auto"/>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39D2F3E" w14:textId="77777777" w:rsidR="000A4544" w:rsidRPr="00A512F9" w:rsidRDefault="000A4544" w:rsidP="000A4544">
            <w:pPr>
              <w:jc w:val="right"/>
              <w:rPr>
                <w:bCs/>
                <w:sz w:val="20"/>
                <w:szCs w:val="20"/>
              </w:rPr>
            </w:pPr>
            <w:r w:rsidRPr="00A512F9">
              <w:rPr>
                <w:bCs/>
                <w:sz w:val="20"/>
                <w:szCs w:val="20"/>
              </w:rPr>
              <w:t>2 288 567 622,79</w:t>
            </w:r>
          </w:p>
        </w:tc>
        <w:tc>
          <w:tcPr>
            <w:tcW w:w="0" w:type="auto"/>
            <w:tcBorders>
              <w:top w:val="nil"/>
              <w:left w:val="nil"/>
              <w:bottom w:val="single" w:sz="4" w:space="0" w:color="auto"/>
              <w:right w:val="single" w:sz="4" w:space="0" w:color="auto"/>
            </w:tcBorders>
            <w:shd w:val="clear" w:color="auto" w:fill="auto"/>
            <w:noWrap/>
            <w:vAlign w:val="center"/>
            <w:hideMark/>
          </w:tcPr>
          <w:p w14:paraId="002A375E" w14:textId="77777777" w:rsidR="000A4544" w:rsidRPr="00A512F9" w:rsidRDefault="000A4544" w:rsidP="000A4544">
            <w:pPr>
              <w:jc w:val="right"/>
              <w:rPr>
                <w:bCs/>
                <w:sz w:val="20"/>
                <w:szCs w:val="20"/>
              </w:rPr>
            </w:pPr>
            <w:r w:rsidRPr="00A512F9">
              <w:rPr>
                <w:bCs/>
                <w:sz w:val="20"/>
                <w:szCs w:val="20"/>
              </w:rPr>
              <w:t>1 850 395 594,31</w:t>
            </w:r>
          </w:p>
        </w:tc>
        <w:tc>
          <w:tcPr>
            <w:tcW w:w="0" w:type="auto"/>
            <w:tcBorders>
              <w:top w:val="nil"/>
              <w:left w:val="nil"/>
              <w:bottom w:val="single" w:sz="4" w:space="0" w:color="auto"/>
              <w:right w:val="single" w:sz="4" w:space="0" w:color="auto"/>
            </w:tcBorders>
            <w:shd w:val="clear" w:color="auto" w:fill="auto"/>
            <w:noWrap/>
            <w:vAlign w:val="center"/>
            <w:hideMark/>
          </w:tcPr>
          <w:p w14:paraId="6E9ABC74" w14:textId="77777777" w:rsidR="000A4544" w:rsidRPr="00A512F9" w:rsidRDefault="000A4544" w:rsidP="000A4544">
            <w:pPr>
              <w:jc w:val="right"/>
              <w:rPr>
                <w:bCs/>
                <w:sz w:val="20"/>
                <w:szCs w:val="20"/>
              </w:rPr>
            </w:pPr>
            <w:r w:rsidRPr="00A512F9">
              <w:rPr>
                <w:bCs/>
                <w:sz w:val="20"/>
                <w:szCs w:val="20"/>
              </w:rPr>
              <w:t>1 777 920 600,06</w:t>
            </w:r>
          </w:p>
        </w:tc>
      </w:tr>
    </w:tbl>
    <w:p w14:paraId="4FE806E1" w14:textId="77777777" w:rsidR="000A4544" w:rsidRPr="00A512F9" w:rsidRDefault="000A4544" w:rsidP="000A4544">
      <w:pPr>
        <w:pStyle w:val="22"/>
        <w:widowControl w:val="0"/>
        <w:rPr>
          <w:bCs/>
          <w:sz w:val="20"/>
          <w:szCs w:val="20"/>
        </w:rPr>
      </w:pPr>
    </w:p>
    <w:p w14:paraId="135CB3AB" w14:textId="77777777" w:rsidR="000A4544" w:rsidRPr="00A512F9" w:rsidRDefault="000A4544" w:rsidP="000A4544">
      <w:pPr>
        <w:pStyle w:val="22"/>
        <w:widowControl w:val="0"/>
        <w:rPr>
          <w:bCs/>
          <w:sz w:val="20"/>
          <w:szCs w:val="20"/>
        </w:rPr>
      </w:pPr>
    </w:p>
    <w:p w14:paraId="66655700" w14:textId="77777777" w:rsidR="000A4544" w:rsidRPr="00A512F9" w:rsidRDefault="000A4544" w:rsidP="000A4544">
      <w:pPr>
        <w:pStyle w:val="22"/>
        <w:widowControl w:val="0"/>
        <w:rPr>
          <w:bCs/>
          <w:sz w:val="20"/>
          <w:szCs w:val="20"/>
        </w:rPr>
      </w:pPr>
    </w:p>
    <w:tbl>
      <w:tblPr>
        <w:tblW w:w="12180" w:type="dxa"/>
        <w:tblInd w:w="93" w:type="dxa"/>
        <w:tblLayout w:type="fixed"/>
        <w:tblLook w:val="04A0" w:firstRow="1" w:lastRow="0" w:firstColumn="1" w:lastColumn="0" w:noHBand="0" w:noVBand="1"/>
      </w:tblPr>
      <w:tblGrid>
        <w:gridCol w:w="715"/>
        <w:gridCol w:w="377"/>
        <w:gridCol w:w="288"/>
        <w:gridCol w:w="303"/>
        <w:gridCol w:w="555"/>
        <w:gridCol w:w="754"/>
        <w:gridCol w:w="236"/>
        <w:gridCol w:w="189"/>
        <w:gridCol w:w="99"/>
        <w:gridCol w:w="303"/>
        <w:gridCol w:w="24"/>
        <w:gridCol w:w="425"/>
        <w:gridCol w:w="106"/>
        <w:gridCol w:w="1170"/>
        <w:gridCol w:w="556"/>
        <w:gridCol w:w="1286"/>
        <w:gridCol w:w="850"/>
        <w:gridCol w:w="445"/>
        <w:gridCol w:w="1363"/>
        <w:gridCol w:w="155"/>
        <w:gridCol w:w="402"/>
        <w:gridCol w:w="1579"/>
      </w:tblGrid>
      <w:tr w:rsidR="000A4544" w:rsidRPr="00A512F9" w14:paraId="4D02A04C" w14:textId="77777777" w:rsidTr="000A4544">
        <w:trPr>
          <w:gridAfter w:val="3"/>
          <w:wAfter w:w="2136" w:type="dxa"/>
        </w:trPr>
        <w:tc>
          <w:tcPr>
            <w:tcW w:w="715" w:type="dxa"/>
            <w:tcBorders>
              <w:top w:val="nil"/>
              <w:left w:val="nil"/>
              <w:bottom w:val="nil"/>
              <w:right w:val="nil"/>
            </w:tcBorders>
            <w:shd w:val="clear" w:color="auto" w:fill="auto"/>
            <w:noWrap/>
            <w:vAlign w:val="bottom"/>
            <w:hideMark/>
          </w:tcPr>
          <w:p w14:paraId="58C77776" w14:textId="77777777" w:rsidR="000A4544" w:rsidRPr="00A512F9" w:rsidRDefault="000A4544" w:rsidP="000A4544">
            <w:pPr>
              <w:rPr>
                <w:sz w:val="20"/>
                <w:szCs w:val="20"/>
              </w:rPr>
            </w:pPr>
          </w:p>
        </w:tc>
        <w:tc>
          <w:tcPr>
            <w:tcW w:w="377" w:type="dxa"/>
            <w:tcBorders>
              <w:top w:val="nil"/>
              <w:left w:val="nil"/>
              <w:bottom w:val="nil"/>
              <w:right w:val="nil"/>
            </w:tcBorders>
            <w:shd w:val="clear" w:color="auto" w:fill="auto"/>
            <w:noWrap/>
            <w:vAlign w:val="bottom"/>
            <w:hideMark/>
          </w:tcPr>
          <w:p w14:paraId="773EC93F" w14:textId="77777777" w:rsidR="000A4544" w:rsidRPr="00A512F9" w:rsidRDefault="000A4544" w:rsidP="000A4544">
            <w:pPr>
              <w:rPr>
                <w:sz w:val="20"/>
                <w:szCs w:val="20"/>
              </w:rPr>
            </w:pPr>
          </w:p>
        </w:tc>
        <w:tc>
          <w:tcPr>
            <w:tcW w:w="288" w:type="dxa"/>
            <w:tcBorders>
              <w:top w:val="nil"/>
              <w:left w:val="nil"/>
              <w:bottom w:val="nil"/>
              <w:right w:val="nil"/>
            </w:tcBorders>
            <w:shd w:val="clear" w:color="auto" w:fill="auto"/>
            <w:noWrap/>
            <w:vAlign w:val="bottom"/>
            <w:hideMark/>
          </w:tcPr>
          <w:p w14:paraId="3EBB7EDB" w14:textId="77777777" w:rsidR="000A4544" w:rsidRPr="00A512F9" w:rsidRDefault="000A4544" w:rsidP="000A4544">
            <w:pPr>
              <w:rPr>
                <w:sz w:val="20"/>
                <w:szCs w:val="20"/>
              </w:rPr>
            </w:pPr>
          </w:p>
        </w:tc>
        <w:tc>
          <w:tcPr>
            <w:tcW w:w="303" w:type="dxa"/>
            <w:tcBorders>
              <w:top w:val="nil"/>
              <w:left w:val="nil"/>
              <w:bottom w:val="nil"/>
              <w:right w:val="nil"/>
            </w:tcBorders>
            <w:shd w:val="clear" w:color="auto" w:fill="auto"/>
            <w:noWrap/>
            <w:vAlign w:val="bottom"/>
            <w:hideMark/>
          </w:tcPr>
          <w:p w14:paraId="39FE72E6" w14:textId="77777777" w:rsidR="000A4544" w:rsidRPr="00A512F9" w:rsidRDefault="000A4544" w:rsidP="000A4544">
            <w:pPr>
              <w:rPr>
                <w:sz w:val="20"/>
                <w:szCs w:val="20"/>
              </w:rPr>
            </w:pPr>
          </w:p>
        </w:tc>
        <w:tc>
          <w:tcPr>
            <w:tcW w:w="555" w:type="dxa"/>
            <w:tcBorders>
              <w:top w:val="nil"/>
              <w:left w:val="nil"/>
              <w:bottom w:val="nil"/>
              <w:right w:val="nil"/>
            </w:tcBorders>
            <w:shd w:val="clear" w:color="auto" w:fill="auto"/>
            <w:noWrap/>
            <w:vAlign w:val="bottom"/>
            <w:hideMark/>
          </w:tcPr>
          <w:p w14:paraId="718AA523" w14:textId="77777777" w:rsidR="000A4544" w:rsidRPr="00A512F9" w:rsidRDefault="000A4544" w:rsidP="000A4544">
            <w:pPr>
              <w:rPr>
                <w:sz w:val="20"/>
                <w:szCs w:val="20"/>
              </w:rPr>
            </w:pPr>
          </w:p>
        </w:tc>
        <w:tc>
          <w:tcPr>
            <w:tcW w:w="7806" w:type="dxa"/>
            <w:gridSpan w:val="14"/>
            <w:vMerge w:val="restart"/>
            <w:tcBorders>
              <w:top w:val="nil"/>
              <w:left w:val="nil"/>
              <w:right w:val="nil"/>
            </w:tcBorders>
            <w:shd w:val="clear" w:color="auto" w:fill="auto"/>
            <w:noWrap/>
            <w:vAlign w:val="bottom"/>
            <w:hideMark/>
          </w:tcPr>
          <w:p w14:paraId="6EEE29C5" w14:textId="77777777" w:rsidR="000A4544" w:rsidRPr="00A512F9" w:rsidRDefault="000A4544" w:rsidP="000A4544">
            <w:pPr>
              <w:jc w:val="right"/>
              <w:rPr>
                <w:sz w:val="20"/>
                <w:szCs w:val="20"/>
              </w:rPr>
            </w:pPr>
            <w:r w:rsidRPr="00A512F9">
              <w:rPr>
                <w:sz w:val="20"/>
                <w:szCs w:val="20"/>
              </w:rPr>
              <w:t>Приложение 6</w:t>
            </w:r>
          </w:p>
          <w:p w14:paraId="41C566B9" w14:textId="77777777" w:rsidR="000A4544" w:rsidRPr="00A512F9" w:rsidRDefault="000A4544" w:rsidP="000A4544">
            <w:pPr>
              <w:jc w:val="right"/>
              <w:rPr>
                <w:sz w:val="20"/>
                <w:szCs w:val="20"/>
              </w:rPr>
            </w:pPr>
            <w:r w:rsidRPr="00A512F9">
              <w:rPr>
                <w:sz w:val="20"/>
                <w:szCs w:val="20"/>
              </w:rPr>
              <w:t>к решению сессии Совета депутатов Куйбышевского муниципального района "О бюджете Куйбышевского муниципального района на 2022 год                                                                                         и плановый период 2023 и 2024 годов"</w:t>
            </w:r>
          </w:p>
        </w:tc>
      </w:tr>
      <w:tr w:rsidR="000A4544" w:rsidRPr="00A512F9" w14:paraId="04DE2D88" w14:textId="77777777" w:rsidTr="000A4544">
        <w:trPr>
          <w:gridAfter w:val="3"/>
          <w:wAfter w:w="2136" w:type="dxa"/>
        </w:trPr>
        <w:tc>
          <w:tcPr>
            <w:tcW w:w="715" w:type="dxa"/>
            <w:tcBorders>
              <w:top w:val="nil"/>
              <w:left w:val="nil"/>
              <w:bottom w:val="nil"/>
              <w:right w:val="nil"/>
            </w:tcBorders>
            <w:shd w:val="clear" w:color="auto" w:fill="auto"/>
            <w:noWrap/>
            <w:vAlign w:val="bottom"/>
            <w:hideMark/>
          </w:tcPr>
          <w:p w14:paraId="78CC5C52" w14:textId="77777777" w:rsidR="000A4544" w:rsidRPr="00A512F9" w:rsidRDefault="000A4544" w:rsidP="000A4544">
            <w:pPr>
              <w:rPr>
                <w:sz w:val="20"/>
                <w:szCs w:val="20"/>
              </w:rPr>
            </w:pPr>
          </w:p>
        </w:tc>
        <w:tc>
          <w:tcPr>
            <w:tcW w:w="377" w:type="dxa"/>
            <w:tcBorders>
              <w:top w:val="nil"/>
              <w:left w:val="nil"/>
              <w:bottom w:val="nil"/>
              <w:right w:val="nil"/>
            </w:tcBorders>
            <w:shd w:val="clear" w:color="auto" w:fill="auto"/>
            <w:noWrap/>
            <w:vAlign w:val="bottom"/>
            <w:hideMark/>
          </w:tcPr>
          <w:p w14:paraId="52FEB863" w14:textId="77777777" w:rsidR="000A4544" w:rsidRPr="00A512F9" w:rsidRDefault="000A4544" w:rsidP="000A4544">
            <w:pPr>
              <w:rPr>
                <w:sz w:val="20"/>
                <w:szCs w:val="20"/>
              </w:rPr>
            </w:pPr>
          </w:p>
        </w:tc>
        <w:tc>
          <w:tcPr>
            <w:tcW w:w="288" w:type="dxa"/>
            <w:tcBorders>
              <w:top w:val="nil"/>
              <w:left w:val="nil"/>
              <w:bottom w:val="nil"/>
              <w:right w:val="nil"/>
            </w:tcBorders>
            <w:shd w:val="clear" w:color="auto" w:fill="auto"/>
            <w:noWrap/>
            <w:vAlign w:val="bottom"/>
            <w:hideMark/>
          </w:tcPr>
          <w:p w14:paraId="10F49EE3" w14:textId="77777777" w:rsidR="000A4544" w:rsidRPr="00A512F9" w:rsidRDefault="000A4544" w:rsidP="000A4544">
            <w:pPr>
              <w:rPr>
                <w:sz w:val="20"/>
                <w:szCs w:val="20"/>
              </w:rPr>
            </w:pPr>
          </w:p>
        </w:tc>
        <w:tc>
          <w:tcPr>
            <w:tcW w:w="303" w:type="dxa"/>
            <w:tcBorders>
              <w:top w:val="nil"/>
              <w:left w:val="nil"/>
              <w:bottom w:val="nil"/>
              <w:right w:val="nil"/>
            </w:tcBorders>
            <w:shd w:val="clear" w:color="auto" w:fill="auto"/>
            <w:noWrap/>
            <w:vAlign w:val="bottom"/>
            <w:hideMark/>
          </w:tcPr>
          <w:p w14:paraId="138013AE" w14:textId="77777777" w:rsidR="000A4544" w:rsidRPr="00A512F9" w:rsidRDefault="000A4544" w:rsidP="000A4544">
            <w:pPr>
              <w:rPr>
                <w:sz w:val="20"/>
                <w:szCs w:val="20"/>
              </w:rPr>
            </w:pPr>
          </w:p>
        </w:tc>
        <w:tc>
          <w:tcPr>
            <w:tcW w:w="555" w:type="dxa"/>
            <w:tcBorders>
              <w:top w:val="nil"/>
              <w:left w:val="nil"/>
              <w:bottom w:val="nil"/>
              <w:right w:val="nil"/>
            </w:tcBorders>
            <w:shd w:val="clear" w:color="auto" w:fill="auto"/>
            <w:noWrap/>
            <w:vAlign w:val="bottom"/>
            <w:hideMark/>
          </w:tcPr>
          <w:p w14:paraId="337FA9F1" w14:textId="77777777" w:rsidR="000A4544" w:rsidRPr="00A512F9" w:rsidRDefault="000A4544" w:rsidP="000A4544">
            <w:pPr>
              <w:rPr>
                <w:sz w:val="20"/>
                <w:szCs w:val="20"/>
              </w:rPr>
            </w:pPr>
          </w:p>
        </w:tc>
        <w:tc>
          <w:tcPr>
            <w:tcW w:w="7806" w:type="dxa"/>
            <w:gridSpan w:val="14"/>
            <w:vMerge/>
            <w:tcBorders>
              <w:left w:val="nil"/>
              <w:bottom w:val="nil"/>
              <w:right w:val="nil"/>
            </w:tcBorders>
            <w:shd w:val="clear" w:color="auto" w:fill="auto"/>
            <w:noWrap/>
            <w:vAlign w:val="bottom"/>
            <w:hideMark/>
          </w:tcPr>
          <w:p w14:paraId="43A75113" w14:textId="77777777" w:rsidR="000A4544" w:rsidRPr="00A512F9" w:rsidRDefault="000A4544" w:rsidP="000A4544">
            <w:pPr>
              <w:jc w:val="right"/>
              <w:rPr>
                <w:sz w:val="20"/>
                <w:szCs w:val="20"/>
              </w:rPr>
            </w:pPr>
          </w:p>
        </w:tc>
      </w:tr>
      <w:tr w:rsidR="000A4544" w:rsidRPr="00A512F9" w14:paraId="62CC76B5" w14:textId="77777777" w:rsidTr="000A4544">
        <w:trPr>
          <w:gridAfter w:val="3"/>
          <w:wAfter w:w="2136" w:type="dxa"/>
        </w:trPr>
        <w:tc>
          <w:tcPr>
            <w:tcW w:w="10044" w:type="dxa"/>
            <w:gridSpan w:val="19"/>
            <w:tcBorders>
              <w:top w:val="nil"/>
              <w:left w:val="nil"/>
              <w:bottom w:val="nil"/>
              <w:right w:val="nil"/>
            </w:tcBorders>
            <w:shd w:val="clear" w:color="auto" w:fill="auto"/>
            <w:vAlign w:val="center"/>
            <w:hideMark/>
          </w:tcPr>
          <w:p w14:paraId="5A8575E6" w14:textId="77777777" w:rsidR="000A4544" w:rsidRPr="00A512F9" w:rsidRDefault="000A4544" w:rsidP="000A4544">
            <w:pPr>
              <w:jc w:val="center"/>
              <w:rPr>
                <w:bCs/>
                <w:sz w:val="20"/>
                <w:szCs w:val="20"/>
              </w:rPr>
            </w:pPr>
          </w:p>
          <w:p w14:paraId="4D08DAEF" w14:textId="77777777" w:rsidR="000A4544" w:rsidRPr="00A512F9" w:rsidRDefault="000A4544" w:rsidP="000A4544">
            <w:pPr>
              <w:jc w:val="center"/>
              <w:rPr>
                <w:bCs/>
                <w:sz w:val="20"/>
                <w:szCs w:val="20"/>
              </w:rPr>
            </w:pPr>
          </w:p>
          <w:p w14:paraId="67C3EF9E" w14:textId="77777777" w:rsidR="000A4544" w:rsidRPr="00A512F9" w:rsidRDefault="000A4544" w:rsidP="000A4544">
            <w:pPr>
              <w:jc w:val="center"/>
              <w:rPr>
                <w:bCs/>
                <w:sz w:val="20"/>
                <w:szCs w:val="20"/>
              </w:rPr>
            </w:pPr>
            <w:r w:rsidRPr="00A512F9">
              <w:rPr>
                <w:bCs/>
                <w:sz w:val="20"/>
                <w:szCs w:val="20"/>
              </w:rPr>
              <w:t>Распределение бюджетных ассигнований на исполнение публичных нормативных обязательств на 2022 год и плановый период 2023 и 2024 годов</w:t>
            </w:r>
          </w:p>
        </w:tc>
      </w:tr>
      <w:tr w:rsidR="000A4544" w:rsidRPr="00A512F9" w14:paraId="48CE01ED" w14:textId="77777777" w:rsidTr="000A4544">
        <w:tc>
          <w:tcPr>
            <w:tcW w:w="2992" w:type="dxa"/>
            <w:gridSpan w:val="6"/>
            <w:tcBorders>
              <w:top w:val="nil"/>
              <w:left w:val="nil"/>
              <w:bottom w:val="nil"/>
              <w:right w:val="nil"/>
            </w:tcBorders>
            <w:shd w:val="clear" w:color="auto" w:fill="auto"/>
            <w:noWrap/>
            <w:vAlign w:val="bottom"/>
            <w:hideMark/>
          </w:tcPr>
          <w:p w14:paraId="58F2F6B0" w14:textId="77777777" w:rsidR="000A4544" w:rsidRPr="00A512F9" w:rsidRDefault="000A4544" w:rsidP="000A4544">
            <w:pPr>
              <w:rPr>
                <w:sz w:val="20"/>
                <w:szCs w:val="20"/>
              </w:rPr>
            </w:pPr>
          </w:p>
        </w:tc>
        <w:tc>
          <w:tcPr>
            <w:tcW w:w="236" w:type="dxa"/>
            <w:tcBorders>
              <w:top w:val="nil"/>
              <w:left w:val="nil"/>
              <w:bottom w:val="nil"/>
              <w:right w:val="nil"/>
            </w:tcBorders>
            <w:shd w:val="clear" w:color="auto" w:fill="auto"/>
            <w:noWrap/>
            <w:vAlign w:val="bottom"/>
            <w:hideMark/>
          </w:tcPr>
          <w:p w14:paraId="7BEE9E38" w14:textId="77777777" w:rsidR="000A4544" w:rsidRPr="00A512F9" w:rsidRDefault="000A4544" w:rsidP="000A4544">
            <w:pPr>
              <w:rPr>
                <w:sz w:val="20"/>
                <w:szCs w:val="20"/>
              </w:rPr>
            </w:pPr>
          </w:p>
        </w:tc>
        <w:tc>
          <w:tcPr>
            <w:tcW w:w="288" w:type="dxa"/>
            <w:gridSpan w:val="2"/>
            <w:tcBorders>
              <w:top w:val="nil"/>
              <w:left w:val="nil"/>
              <w:bottom w:val="nil"/>
              <w:right w:val="nil"/>
            </w:tcBorders>
            <w:shd w:val="clear" w:color="auto" w:fill="auto"/>
            <w:noWrap/>
            <w:vAlign w:val="bottom"/>
            <w:hideMark/>
          </w:tcPr>
          <w:p w14:paraId="0C38B3D9" w14:textId="77777777" w:rsidR="000A4544" w:rsidRPr="00A512F9" w:rsidRDefault="000A4544" w:rsidP="000A4544">
            <w:pPr>
              <w:rPr>
                <w:sz w:val="20"/>
                <w:szCs w:val="20"/>
              </w:rPr>
            </w:pPr>
          </w:p>
        </w:tc>
        <w:tc>
          <w:tcPr>
            <w:tcW w:w="303" w:type="dxa"/>
            <w:tcBorders>
              <w:top w:val="nil"/>
              <w:left w:val="nil"/>
              <w:bottom w:val="nil"/>
              <w:right w:val="nil"/>
            </w:tcBorders>
            <w:shd w:val="clear" w:color="auto" w:fill="auto"/>
            <w:noWrap/>
            <w:vAlign w:val="bottom"/>
            <w:hideMark/>
          </w:tcPr>
          <w:p w14:paraId="765835B7" w14:textId="77777777" w:rsidR="000A4544" w:rsidRPr="00A512F9" w:rsidRDefault="000A4544" w:rsidP="000A4544">
            <w:pPr>
              <w:rPr>
                <w:sz w:val="20"/>
                <w:szCs w:val="20"/>
              </w:rPr>
            </w:pPr>
          </w:p>
        </w:tc>
        <w:tc>
          <w:tcPr>
            <w:tcW w:w="555" w:type="dxa"/>
            <w:gridSpan w:val="3"/>
            <w:tcBorders>
              <w:top w:val="nil"/>
              <w:left w:val="nil"/>
              <w:bottom w:val="nil"/>
              <w:right w:val="nil"/>
            </w:tcBorders>
            <w:shd w:val="clear" w:color="auto" w:fill="auto"/>
            <w:noWrap/>
            <w:vAlign w:val="bottom"/>
            <w:hideMark/>
          </w:tcPr>
          <w:p w14:paraId="31119BED" w14:textId="77777777" w:rsidR="000A4544" w:rsidRPr="00A512F9" w:rsidRDefault="000A4544" w:rsidP="000A4544">
            <w:pPr>
              <w:rPr>
                <w:sz w:val="20"/>
                <w:szCs w:val="20"/>
              </w:rPr>
            </w:pPr>
          </w:p>
        </w:tc>
        <w:tc>
          <w:tcPr>
            <w:tcW w:w="3862" w:type="dxa"/>
            <w:gridSpan w:val="4"/>
            <w:tcBorders>
              <w:top w:val="nil"/>
              <w:left w:val="nil"/>
              <w:bottom w:val="nil"/>
              <w:right w:val="nil"/>
            </w:tcBorders>
            <w:shd w:val="clear" w:color="auto" w:fill="auto"/>
            <w:noWrap/>
            <w:vAlign w:val="bottom"/>
            <w:hideMark/>
          </w:tcPr>
          <w:p w14:paraId="0B97A30D" w14:textId="77777777" w:rsidR="000A4544" w:rsidRPr="00A512F9" w:rsidRDefault="000A4544" w:rsidP="000A4544">
            <w:pPr>
              <w:rPr>
                <w:sz w:val="20"/>
                <w:szCs w:val="20"/>
              </w:rPr>
            </w:pPr>
          </w:p>
        </w:tc>
        <w:tc>
          <w:tcPr>
            <w:tcW w:w="1963" w:type="dxa"/>
            <w:gridSpan w:val="3"/>
            <w:tcBorders>
              <w:top w:val="nil"/>
              <w:left w:val="nil"/>
              <w:bottom w:val="nil"/>
              <w:right w:val="nil"/>
            </w:tcBorders>
            <w:shd w:val="clear" w:color="auto" w:fill="auto"/>
            <w:noWrap/>
            <w:vAlign w:val="bottom"/>
            <w:hideMark/>
          </w:tcPr>
          <w:p w14:paraId="5356D5EE" w14:textId="77777777" w:rsidR="000A4544" w:rsidRPr="00A512F9" w:rsidRDefault="000A4544" w:rsidP="000A4544">
            <w:pPr>
              <w:rPr>
                <w:sz w:val="20"/>
                <w:szCs w:val="20"/>
              </w:rPr>
            </w:pPr>
          </w:p>
        </w:tc>
        <w:tc>
          <w:tcPr>
            <w:tcW w:w="402" w:type="dxa"/>
            <w:tcBorders>
              <w:top w:val="nil"/>
              <w:left w:val="nil"/>
              <w:bottom w:val="nil"/>
              <w:right w:val="nil"/>
            </w:tcBorders>
            <w:shd w:val="clear" w:color="auto" w:fill="auto"/>
            <w:noWrap/>
            <w:vAlign w:val="bottom"/>
            <w:hideMark/>
          </w:tcPr>
          <w:p w14:paraId="4559EBBE" w14:textId="77777777" w:rsidR="000A4544" w:rsidRPr="00A512F9" w:rsidRDefault="000A4544" w:rsidP="000A4544">
            <w:pPr>
              <w:rPr>
                <w:sz w:val="20"/>
                <w:szCs w:val="20"/>
              </w:rPr>
            </w:pPr>
          </w:p>
        </w:tc>
        <w:tc>
          <w:tcPr>
            <w:tcW w:w="1579" w:type="dxa"/>
            <w:tcBorders>
              <w:top w:val="nil"/>
              <w:left w:val="nil"/>
              <w:bottom w:val="nil"/>
              <w:right w:val="nil"/>
            </w:tcBorders>
            <w:shd w:val="clear" w:color="auto" w:fill="auto"/>
            <w:noWrap/>
            <w:vAlign w:val="bottom"/>
            <w:hideMark/>
          </w:tcPr>
          <w:p w14:paraId="25B5C186" w14:textId="77777777" w:rsidR="000A4544" w:rsidRPr="00A512F9" w:rsidRDefault="000A4544" w:rsidP="000A4544">
            <w:pPr>
              <w:rPr>
                <w:sz w:val="20"/>
                <w:szCs w:val="20"/>
              </w:rPr>
            </w:pPr>
          </w:p>
        </w:tc>
      </w:tr>
      <w:tr w:rsidR="000A4544" w:rsidRPr="00A512F9" w14:paraId="21AD12E2" w14:textId="77777777" w:rsidTr="000A4544">
        <w:tc>
          <w:tcPr>
            <w:tcW w:w="2992" w:type="dxa"/>
            <w:gridSpan w:val="6"/>
            <w:tcBorders>
              <w:top w:val="nil"/>
              <w:left w:val="nil"/>
              <w:bottom w:val="nil"/>
              <w:right w:val="nil"/>
            </w:tcBorders>
            <w:shd w:val="clear" w:color="auto" w:fill="auto"/>
            <w:noWrap/>
            <w:vAlign w:val="bottom"/>
            <w:hideMark/>
          </w:tcPr>
          <w:p w14:paraId="222CCF8B" w14:textId="77777777" w:rsidR="000A4544" w:rsidRPr="00A512F9" w:rsidRDefault="000A4544" w:rsidP="000A4544">
            <w:pPr>
              <w:rPr>
                <w:sz w:val="20"/>
                <w:szCs w:val="20"/>
              </w:rPr>
            </w:pPr>
          </w:p>
        </w:tc>
        <w:tc>
          <w:tcPr>
            <w:tcW w:w="236" w:type="dxa"/>
            <w:tcBorders>
              <w:top w:val="nil"/>
              <w:left w:val="nil"/>
              <w:bottom w:val="nil"/>
              <w:right w:val="nil"/>
            </w:tcBorders>
            <w:shd w:val="clear" w:color="auto" w:fill="auto"/>
            <w:noWrap/>
            <w:vAlign w:val="bottom"/>
            <w:hideMark/>
          </w:tcPr>
          <w:p w14:paraId="2C22D74C" w14:textId="77777777" w:rsidR="000A4544" w:rsidRPr="00A512F9" w:rsidRDefault="000A4544" w:rsidP="000A4544">
            <w:pPr>
              <w:rPr>
                <w:sz w:val="20"/>
                <w:szCs w:val="20"/>
              </w:rPr>
            </w:pPr>
          </w:p>
        </w:tc>
        <w:tc>
          <w:tcPr>
            <w:tcW w:w="288" w:type="dxa"/>
            <w:gridSpan w:val="2"/>
            <w:tcBorders>
              <w:top w:val="nil"/>
              <w:left w:val="nil"/>
              <w:bottom w:val="nil"/>
              <w:right w:val="nil"/>
            </w:tcBorders>
            <w:shd w:val="clear" w:color="auto" w:fill="auto"/>
            <w:noWrap/>
            <w:vAlign w:val="bottom"/>
            <w:hideMark/>
          </w:tcPr>
          <w:p w14:paraId="4FAA433E" w14:textId="77777777" w:rsidR="000A4544" w:rsidRPr="00A512F9" w:rsidRDefault="000A4544" w:rsidP="000A4544">
            <w:pPr>
              <w:rPr>
                <w:sz w:val="20"/>
                <w:szCs w:val="20"/>
              </w:rPr>
            </w:pPr>
          </w:p>
        </w:tc>
        <w:tc>
          <w:tcPr>
            <w:tcW w:w="303" w:type="dxa"/>
            <w:tcBorders>
              <w:top w:val="nil"/>
              <w:left w:val="nil"/>
              <w:bottom w:val="nil"/>
              <w:right w:val="nil"/>
            </w:tcBorders>
            <w:shd w:val="clear" w:color="auto" w:fill="auto"/>
            <w:noWrap/>
            <w:vAlign w:val="bottom"/>
            <w:hideMark/>
          </w:tcPr>
          <w:p w14:paraId="51E28A0C" w14:textId="77777777" w:rsidR="000A4544" w:rsidRPr="00A512F9" w:rsidRDefault="000A4544" w:rsidP="000A4544">
            <w:pPr>
              <w:rPr>
                <w:sz w:val="20"/>
                <w:szCs w:val="20"/>
              </w:rPr>
            </w:pPr>
          </w:p>
        </w:tc>
        <w:tc>
          <w:tcPr>
            <w:tcW w:w="555" w:type="dxa"/>
            <w:gridSpan w:val="3"/>
            <w:tcBorders>
              <w:top w:val="nil"/>
              <w:left w:val="nil"/>
              <w:bottom w:val="nil"/>
              <w:right w:val="nil"/>
            </w:tcBorders>
            <w:shd w:val="clear" w:color="auto" w:fill="auto"/>
            <w:noWrap/>
            <w:vAlign w:val="bottom"/>
            <w:hideMark/>
          </w:tcPr>
          <w:p w14:paraId="7AD6D71B" w14:textId="77777777" w:rsidR="000A4544" w:rsidRPr="00A512F9" w:rsidRDefault="000A4544" w:rsidP="000A4544">
            <w:pPr>
              <w:rPr>
                <w:sz w:val="20"/>
                <w:szCs w:val="20"/>
              </w:rPr>
            </w:pPr>
          </w:p>
        </w:tc>
        <w:tc>
          <w:tcPr>
            <w:tcW w:w="3862" w:type="dxa"/>
            <w:gridSpan w:val="4"/>
            <w:tcBorders>
              <w:top w:val="nil"/>
              <w:left w:val="nil"/>
              <w:bottom w:val="nil"/>
              <w:right w:val="nil"/>
            </w:tcBorders>
            <w:shd w:val="clear" w:color="auto" w:fill="auto"/>
            <w:noWrap/>
            <w:vAlign w:val="bottom"/>
            <w:hideMark/>
          </w:tcPr>
          <w:p w14:paraId="1F072477" w14:textId="77777777" w:rsidR="000A4544" w:rsidRPr="00A512F9" w:rsidRDefault="000A4544" w:rsidP="000A4544">
            <w:pPr>
              <w:rPr>
                <w:sz w:val="20"/>
                <w:szCs w:val="20"/>
              </w:rPr>
            </w:pPr>
          </w:p>
        </w:tc>
        <w:tc>
          <w:tcPr>
            <w:tcW w:w="1963" w:type="dxa"/>
            <w:gridSpan w:val="3"/>
            <w:tcBorders>
              <w:top w:val="nil"/>
              <w:left w:val="nil"/>
              <w:bottom w:val="nil"/>
              <w:right w:val="nil"/>
            </w:tcBorders>
            <w:shd w:val="clear" w:color="auto" w:fill="auto"/>
            <w:noWrap/>
            <w:vAlign w:val="bottom"/>
            <w:hideMark/>
          </w:tcPr>
          <w:p w14:paraId="700EB43B" w14:textId="77777777" w:rsidR="000A4544" w:rsidRPr="00A512F9" w:rsidRDefault="000A4544" w:rsidP="000A4544">
            <w:pPr>
              <w:rPr>
                <w:sz w:val="20"/>
                <w:szCs w:val="20"/>
              </w:rPr>
            </w:pPr>
          </w:p>
        </w:tc>
        <w:tc>
          <w:tcPr>
            <w:tcW w:w="402" w:type="dxa"/>
            <w:tcBorders>
              <w:top w:val="nil"/>
              <w:left w:val="nil"/>
              <w:bottom w:val="nil"/>
              <w:right w:val="nil"/>
            </w:tcBorders>
            <w:shd w:val="clear" w:color="auto" w:fill="auto"/>
            <w:noWrap/>
            <w:vAlign w:val="bottom"/>
            <w:hideMark/>
          </w:tcPr>
          <w:p w14:paraId="7F2534D0" w14:textId="77777777" w:rsidR="000A4544" w:rsidRPr="00A512F9" w:rsidRDefault="000A4544" w:rsidP="000A4544">
            <w:pPr>
              <w:rPr>
                <w:sz w:val="20"/>
                <w:szCs w:val="20"/>
              </w:rPr>
            </w:pPr>
          </w:p>
        </w:tc>
        <w:tc>
          <w:tcPr>
            <w:tcW w:w="1579" w:type="dxa"/>
            <w:tcBorders>
              <w:top w:val="nil"/>
              <w:left w:val="nil"/>
              <w:bottom w:val="nil"/>
              <w:right w:val="nil"/>
            </w:tcBorders>
            <w:shd w:val="clear" w:color="auto" w:fill="auto"/>
            <w:noWrap/>
            <w:vAlign w:val="bottom"/>
            <w:hideMark/>
          </w:tcPr>
          <w:p w14:paraId="516819A8" w14:textId="77777777" w:rsidR="000A4544" w:rsidRPr="00A512F9" w:rsidRDefault="000A4544" w:rsidP="000A4544">
            <w:pPr>
              <w:rPr>
                <w:sz w:val="20"/>
                <w:szCs w:val="20"/>
              </w:rPr>
            </w:pPr>
          </w:p>
        </w:tc>
      </w:tr>
      <w:tr w:rsidR="000A4544" w:rsidRPr="00A512F9" w14:paraId="7CD9D479" w14:textId="77777777" w:rsidTr="000A4544">
        <w:trPr>
          <w:gridAfter w:val="3"/>
          <w:wAfter w:w="2136" w:type="dxa"/>
        </w:trPr>
        <w:tc>
          <w:tcPr>
            <w:tcW w:w="2992" w:type="dxa"/>
            <w:gridSpan w:val="6"/>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14:paraId="07BA1B35" w14:textId="77777777" w:rsidR="000A4544" w:rsidRPr="00A512F9" w:rsidRDefault="000A4544" w:rsidP="000A4544">
            <w:pPr>
              <w:jc w:val="center"/>
              <w:rPr>
                <w:sz w:val="20"/>
                <w:szCs w:val="20"/>
              </w:rPr>
            </w:pPr>
            <w:r w:rsidRPr="00A512F9">
              <w:rPr>
                <w:sz w:val="20"/>
                <w:szCs w:val="20"/>
              </w:rPr>
              <w:t xml:space="preserve">Наименование </w:t>
            </w:r>
          </w:p>
        </w:tc>
        <w:tc>
          <w:tcPr>
            <w:tcW w:w="3108" w:type="dxa"/>
            <w:gridSpan w:val="9"/>
            <w:tcBorders>
              <w:top w:val="single" w:sz="4" w:space="0" w:color="auto"/>
              <w:left w:val="nil"/>
              <w:bottom w:val="single" w:sz="4" w:space="0" w:color="auto"/>
              <w:right w:val="single" w:sz="4" w:space="0" w:color="000000"/>
            </w:tcBorders>
            <w:shd w:val="clear" w:color="auto" w:fill="auto"/>
            <w:noWrap/>
            <w:vAlign w:val="bottom"/>
            <w:hideMark/>
          </w:tcPr>
          <w:p w14:paraId="09B26F16" w14:textId="77777777" w:rsidR="000A4544" w:rsidRPr="00A512F9" w:rsidRDefault="000A4544" w:rsidP="000A4544">
            <w:pPr>
              <w:jc w:val="center"/>
              <w:rPr>
                <w:sz w:val="20"/>
                <w:szCs w:val="20"/>
              </w:rPr>
            </w:pPr>
            <w:r w:rsidRPr="00A512F9">
              <w:rPr>
                <w:sz w:val="20"/>
                <w:szCs w:val="20"/>
              </w:rPr>
              <w:t>Код бюджетной классификации</w:t>
            </w:r>
          </w:p>
        </w:tc>
        <w:tc>
          <w:tcPr>
            <w:tcW w:w="3944" w:type="dxa"/>
            <w:gridSpan w:val="4"/>
            <w:tcBorders>
              <w:top w:val="single" w:sz="4" w:space="0" w:color="auto"/>
              <w:left w:val="nil"/>
              <w:bottom w:val="single" w:sz="4" w:space="0" w:color="auto"/>
              <w:right w:val="single" w:sz="4" w:space="0" w:color="000000"/>
            </w:tcBorders>
            <w:shd w:val="clear" w:color="auto" w:fill="auto"/>
            <w:vAlign w:val="bottom"/>
            <w:hideMark/>
          </w:tcPr>
          <w:p w14:paraId="1D5C66A0" w14:textId="77777777" w:rsidR="000A4544" w:rsidRPr="00A512F9" w:rsidRDefault="000A4544" w:rsidP="000A4544">
            <w:pPr>
              <w:jc w:val="center"/>
              <w:rPr>
                <w:sz w:val="20"/>
                <w:szCs w:val="20"/>
              </w:rPr>
            </w:pPr>
            <w:proofErr w:type="gramStart"/>
            <w:r w:rsidRPr="00A512F9">
              <w:rPr>
                <w:sz w:val="20"/>
                <w:szCs w:val="20"/>
              </w:rPr>
              <w:t>Сумма(</w:t>
            </w:r>
            <w:proofErr w:type="gramEnd"/>
            <w:r w:rsidRPr="00A512F9">
              <w:rPr>
                <w:sz w:val="20"/>
                <w:szCs w:val="20"/>
              </w:rPr>
              <w:t>в рублях)</w:t>
            </w:r>
          </w:p>
        </w:tc>
      </w:tr>
      <w:tr w:rsidR="000A4544" w:rsidRPr="00A512F9" w14:paraId="082BE78C" w14:textId="77777777" w:rsidTr="000A4544">
        <w:trPr>
          <w:gridAfter w:val="3"/>
          <w:wAfter w:w="2136" w:type="dxa"/>
        </w:trPr>
        <w:tc>
          <w:tcPr>
            <w:tcW w:w="2992" w:type="dxa"/>
            <w:gridSpan w:val="6"/>
            <w:vMerge/>
            <w:tcBorders>
              <w:top w:val="single" w:sz="4" w:space="0" w:color="auto"/>
              <w:left w:val="single" w:sz="4" w:space="0" w:color="auto"/>
              <w:bottom w:val="single" w:sz="4" w:space="0" w:color="000000"/>
              <w:right w:val="single" w:sz="4" w:space="0" w:color="auto"/>
            </w:tcBorders>
            <w:vAlign w:val="center"/>
            <w:hideMark/>
          </w:tcPr>
          <w:p w14:paraId="4BB929AE" w14:textId="77777777" w:rsidR="000A4544" w:rsidRPr="00A512F9" w:rsidRDefault="000A4544" w:rsidP="000A4544">
            <w:pPr>
              <w:rPr>
                <w:sz w:val="20"/>
                <w:szCs w:val="20"/>
              </w:rPr>
            </w:pPr>
          </w:p>
        </w:tc>
        <w:tc>
          <w:tcPr>
            <w:tcW w:w="425" w:type="dxa"/>
            <w:gridSpan w:val="2"/>
            <w:tcBorders>
              <w:top w:val="nil"/>
              <w:left w:val="nil"/>
              <w:bottom w:val="single" w:sz="4" w:space="0" w:color="auto"/>
              <w:right w:val="single" w:sz="4" w:space="0" w:color="auto"/>
            </w:tcBorders>
            <w:shd w:val="clear" w:color="auto" w:fill="auto"/>
            <w:noWrap/>
            <w:vAlign w:val="bottom"/>
            <w:hideMark/>
          </w:tcPr>
          <w:p w14:paraId="1980DEA4" w14:textId="77777777" w:rsidR="000A4544" w:rsidRPr="00A512F9" w:rsidRDefault="000A4544" w:rsidP="000A4544">
            <w:pPr>
              <w:rPr>
                <w:sz w:val="20"/>
                <w:szCs w:val="20"/>
              </w:rPr>
            </w:pPr>
            <w:r w:rsidRPr="00A512F9">
              <w:rPr>
                <w:sz w:val="20"/>
                <w:szCs w:val="20"/>
              </w:rPr>
              <w:t>ГРБС</w:t>
            </w:r>
          </w:p>
        </w:tc>
        <w:tc>
          <w:tcPr>
            <w:tcW w:w="426" w:type="dxa"/>
            <w:gridSpan w:val="3"/>
            <w:tcBorders>
              <w:top w:val="nil"/>
              <w:left w:val="nil"/>
              <w:bottom w:val="single" w:sz="4" w:space="0" w:color="auto"/>
              <w:right w:val="single" w:sz="4" w:space="0" w:color="auto"/>
            </w:tcBorders>
            <w:shd w:val="clear" w:color="auto" w:fill="auto"/>
            <w:noWrap/>
            <w:vAlign w:val="bottom"/>
            <w:hideMark/>
          </w:tcPr>
          <w:p w14:paraId="7FE9F8AA" w14:textId="77777777" w:rsidR="000A4544" w:rsidRPr="00A512F9" w:rsidRDefault="000A4544" w:rsidP="000A4544">
            <w:pPr>
              <w:rPr>
                <w:sz w:val="20"/>
                <w:szCs w:val="20"/>
              </w:rPr>
            </w:pPr>
            <w:r w:rsidRPr="00A512F9">
              <w:rPr>
                <w:sz w:val="20"/>
                <w:szCs w:val="20"/>
              </w:rPr>
              <w:t>РЗ</w:t>
            </w:r>
          </w:p>
        </w:tc>
        <w:tc>
          <w:tcPr>
            <w:tcW w:w="425" w:type="dxa"/>
            <w:tcBorders>
              <w:top w:val="nil"/>
              <w:left w:val="nil"/>
              <w:bottom w:val="single" w:sz="4" w:space="0" w:color="auto"/>
              <w:right w:val="single" w:sz="4" w:space="0" w:color="auto"/>
            </w:tcBorders>
            <w:shd w:val="clear" w:color="auto" w:fill="auto"/>
            <w:noWrap/>
            <w:vAlign w:val="bottom"/>
            <w:hideMark/>
          </w:tcPr>
          <w:p w14:paraId="4DF58FB6" w14:textId="77777777" w:rsidR="000A4544" w:rsidRPr="00A512F9" w:rsidRDefault="000A4544" w:rsidP="000A4544">
            <w:pPr>
              <w:rPr>
                <w:sz w:val="20"/>
                <w:szCs w:val="20"/>
              </w:rPr>
            </w:pPr>
            <w:r w:rsidRPr="00A512F9">
              <w:rPr>
                <w:sz w:val="20"/>
                <w:szCs w:val="20"/>
              </w:rPr>
              <w:t>ПР</w:t>
            </w:r>
          </w:p>
        </w:tc>
        <w:tc>
          <w:tcPr>
            <w:tcW w:w="1276" w:type="dxa"/>
            <w:gridSpan w:val="2"/>
            <w:tcBorders>
              <w:top w:val="nil"/>
              <w:left w:val="nil"/>
              <w:bottom w:val="single" w:sz="4" w:space="0" w:color="auto"/>
              <w:right w:val="single" w:sz="4" w:space="0" w:color="auto"/>
            </w:tcBorders>
            <w:shd w:val="clear" w:color="auto" w:fill="auto"/>
            <w:noWrap/>
            <w:vAlign w:val="bottom"/>
            <w:hideMark/>
          </w:tcPr>
          <w:p w14:paraId="60971FFE" w14:textId="77777777" w:rsidR="000A4544" w:rsidRPr="00A512F9" w:rsidRDefault="000A4544" w:rsidP="000A4544">
            <w:pPr>
              <w:rPr>
                <w:sz w:val="20"/>
                <w:szCs w:val="20"/>
              </w:rPr>
            </w:pPr>
            <w:r w:rsidRPr="00A512F9">
              <w:rPr>
                <w:sz w:val="20"/>
                <w:szCs w:val="20"/>
              </w:rPr>
              <w:t>ЦСР</w:t>
            </w:r>
          </w:p>
        </w:tc>
        <w:tc>
          <w:tcPr>
            <w:tcW w:w="556" w:type="dxa"/>
            <w:tcBorders>
              <w:top w:val="nil"/>
              <w:left w:val="nil"/>
              <w:bottom w:val="single" w:sz="4" w:space="0" w:color="auto"/>
              <w:right w:val="single" w:sz="4" w:space="0" w:color="auto"/>
            </w:tcBorders>
            <w:shd w:val="clear" w:color="auto" w:fill="auto"/>
            <w:noWrap/>
            <w:vAlign w:val="bottom"/>
            <w:hideMark/>
          </w:tcPr>
          <w:p w14:paraId="20B33C2D" w14:textId="77777777" w:rsidR="000A4544" w:rsidRPr="00A512F9" w:rsidRDefault="000A4544" w:rsidP="000A4544">
            <w:pPr>
              <w:rPr>
                <w:sz w:val="20"/>
                <w:szCs w:val="20"/>
              </w:rPr>
            </w:pPr>
            <w:r w:rsidRPr="00A512F9">
              <w:rPr>
                <w:sz w:val="20"/>
                <w:szCs w:val="20"/>
              </w:rPr>
              <w:t>ВР</w:t>
            </w:r>
          </w:p>
        </w:tc>
        <w:tc>
          <w:tcPr>
            <w:tcW w:w="1286" w:type="dxa"/>
            <w:tcBorders>
              <w:top w:val="nil"/>
              <w:left w:val="nil"/>
              <w:bottom w:val="single" w:sz="4" w:space="0" w:color="auto"/>
              <w:right w:val="single" w:sz="4" w:space="0" w:color="auto"/>
            </w:tcBorders>
            <w:shd w:val="clear" w:color="auto" w:fill="auto"/>
            <w:vAlign w:val="bottom"/>
            <w:hideMark/>
          </w:tcPr>
          <w:p w14:paraId="17184937" w14:textId="77777777" w:rsidR="000A4544" w:rsidRPr="00A512F9" w:rsidRDefault="000A4544" w:rsidP="000A4544">
            <w:pPr>
              <w:jc w:val="center"/>
              <w:rPr>
                <w:sz w:val="20"/>
                <w:szCs w:val="20"/>
              </w:rPr>
            </w:pPr>
            <w:r w:rsidRPr="00A512F9">
              <w:rPr>
                <w:sz w:val="20"/>
                <w:szCs w:val="20"/>
              </w:rPr>
              <w:t>2022 год</w:t>
            </w:r>
          </w:p>
        </w:tc>
        <w:tc>
          <w:tcPr>
            <w:tcW w:w="1295" w:type="dxa"/>
            <w:gridSpan w:val="2"/>
            <w:tcBorders>
              <w:top w:val="nil"/>
              <w:left w:val="nil"/>
              <w:bottom w:val="single" w:sz="4" w:space="0" w:color="auto"/>
              <w:right w:val="single" w:sz="4" w:space="0" w:color="auto"/>
            </w:tcBorders>
            <w:shd w:val="clear" w:color="auto" w:fill="auto"/>
            <w:vAlign w:val="bottom"/>
            <w:hideMark/>
          </w:tcPr>
          <w:p w14:paraId="19BD85AB" w14:textId="77777777" w:rsidR="000A4544" w:rsidRPr="00A512F9" w:rsidRDefault="000A4544" w:rsidP="000A4544">
            <w:pPr>
              <w:jc w:val="center"/>
              <w:rPr>
                <w:sz w:val="20"/>
                <w:szCs w:val="20"/>
              </w:rPr>
            </w:pPr>
            <w:r w:rsidRPr="00A512F9">
              <w:rPr>
                <w:sz w:val="20"/>
                <w:szCs w:val="20"/>
              </w:rPr>
              <w:t>2023 год</w:t>
            </w:r>
          </w:p>
        </w:tc>
        <w:tc>
          <w:tcPr>
            <w:tcW w:w="1363" w:type="dxa"/>
            <w:tcBorders>
              <w:top w:val="nil"/>
              <w:left w:val="nil"/>
              <w:bottom w:val="single" w:sz="4" w:space="0" w:color="auto"/>
              <w:right w:val="single" w:sz="4" w:space="0" w:color="auto"/>
            </w:tcBorders>
            <w:shd w:val="clear" w:color="auto" w:fill="auto"/>
            <w:vAlign w:val="bottom"/>
            <w:hideMark/>
          </w:tcPr>
          <w:p w14:paraId="16BDBDED" w14:textId="77777777" w:rsidR="000A4544" w:rsidRPr="00A512F9" w:rsidRDefault="000A4544" w:rsidP="000A4544">
            <w:pPr>
              <w:jc w:val="center"/>
              <w:rPr>
                <w:sz w:val="20"/>
                <w:szCs w:val="20"/>
              </w:rPr>
            </w:pPr>
            <w:r w:rsidRPr="00A512F9">
              <w:rPr>
                <w:sz w:val="20"/>
                <w:szCs w:val="20"/>
              </w:rPr>
              <w:t>2024 год</w:t>
            </w:r>
          </w:p>
        </w:tc>
      </w:tr>
      <w:tr w:rsidR="000A4544" w:rsidRPr="00A512F9" w14:paraId="10AA6D47" w14:textId="77777777" w:rsidTr="000A4544">
        <w:trPr>
          <w:gridAfter w:val="3"/>
          <w:wAfter w:w="2136" w:type="dxa"/>
        </w:trPr>
        <w:tc>
          <w:tcPr>
            <w:tcW w:w="2992" w:type="dxa"/>
            <w:gridSpan w:val="6"/>
            <w:tcBorders>
              <w:top w:val="nil"/>
              <w:left w:val="single" w:sz="4" w:space="0" w:color="auto"/>
              <w:bottom w:val="single" w:sz="4" w:space="0" w:color="auto"/>
              <w:right w:val="single" w:sz="4" w:space="0" w:color="auto"/>
            </w:tcBorders>
            <w:shd w:val="clear" w:color="auto" w:fill="auto"/>
            <w:vAlign w:val="bottom"/>
            <w:hideMark/>
          </w:tcPr>
          <w:p w14:paraId="175E8D0D" w14:textId="77777777" w:rsidR="000A4544" w:rsidRPr="00A512F9" w:rsidRDefault="000A4544" w:rsidP="000A4544">
            <w:pPr>
              <w:rPr>
                <w:sz w:val="20"/>
                <w:szCs w:val="20"/>
              </w:rPr>
            </w:pPr>
            <w:r w:rsidRPr="00A512F9">
              <w:rPr>
                <w:sz w:val="20"/>
                <w:szCs w:val="20"/>
              </w:rPr>
              <w:t xml:space="preserve">Доплаты к пенсиям государственных служащих </w:t>
            </w:r>
            <w:proofErr w:type="spellStart"/>
            <w:r w:rsidRPr="00A512F9">
              <w:rPr>
                <w:sz w:val="20"/>
                <w:szCs w:val="20"/>
              </w:rPr>
              <w:t>субьектов</w:t>
            </w:r>
            <w:proofErr w:type="spellEnd"/>
            <w:r w:rsidRPr="00A512F9">
              <w:rPr>
                <w:sz w:val="20"/>
                <w:szCs w:val="20"/>
              </w:rPr>
              <w:t xml:space="preserve"> РФ и муниципальных служащих</w:t>
            </w:r>
          </w:p>
        </w:tc>
        <w:tc>
          <w:tcPr>
            <w:tcW w:w="425" w:type="dxa"/>
            <w:gridSpan w:val="2"/>
            <w:tcBorders>
              <w:top w:val="nil"/>
              <w:left w:val="nil"/>
              <w:bottom w:val="single" w:sz="4" w:space="0" w:color="auto"/>
              <w:right w:val="single" w:sz="4" w:space="0" w:color="auto"/>
            </w:tcBorders>
            <w:shd w:val="clear" w:color="auto" w:fill="auto"/>
            <w:noWrap/>
            <w:vAlign w:val="bottom"/>
            <w:hideMark/>
          </w:tcPr>
          <w:p w14:paraId="2155DF20" w14:textId="77777777" w:rsidR="000A4544" w:rsidRPr="00A512F9" w:rsidRDefault="000A4544" w:rsidP="000A4544">
            <w:pPr>
              <w:jc w:val="right"/>
              <w:rPr>
                <w:sz w:val="20"/>
                <w:szCs w:val="20"/>
              </w:rPr>
            </w:pPr>
            <w:r w:rsidRPr="00A512F9">
              <w:rPr>
                <w:sz w:val="20"/>
                <w:szCs w:val="20"/>
              </w:rPr>
              <w:t>444</w:t>
            </w:r>
          </w:p>
        </w:tc>
        <w:tc>
          <w:tcPr>
            <w:tcW w:w="426" w:type="dxa"/>
            <w:gridSpan w:val="3"/>
            <w:tcBorders>
              <w:top w:val="nil"/>
              <w:left w:val="nil"/>
              <w:bottom w:val="single" w:sz="4" w:space="0" w:color="auto"/>
              <w:right w:val="single" w:sz="4" w:space="0" w:color="auto"/>
            </w:tcBorders>
            <w:shd w:val="clear" w:color="auto" w:fill="auto"/>
            <w:noWrap/>
            <w:vAlign w:val="bottom"/>
            <w:hideMark/>
          </w:tcPr>
          <w:p w14:paraId="765D9953" w14:textId="77777777" w:rsidR="000A4544" w:rsidRPr="00A512F9" w:rsidRDefault="000A4544" w:rsidP="000A4544">
            <w:pPr>
              <w:jc w:val="right"/>
              <w:rPr>
                <w:sz w:val="20"/>
                <w:szCs w:val="20"/>
              </w:rPr>
            </w:pPr>
            <w:r w:rsidRPr="00A512F9">
              <w:rPr>
                <w:sz w:val="20"/>
                <w:szCs w:val="20"/>
              </w:rPr>
              <w:t>10</w:t>
            </w:r>
          </w:p>
        </w:tc>
        <w:tc>
          <w:tcPr>
            <w:tcW w:w="425" w:type="dxa"/>
            <w:tcBorders>
              <w:top w:val="nil"/>
              <w:left w:val="nil"/>
              <w:bottom w:val="single" w:sz="4" w:space="0" w:color="auto"/>
              <w:right w:val="single" w:sz="4" w:space="0" w:color="auto"/>
            </w:tcBorders>
            <w:shd w:val="clear" w:color="auto" w:fill="auto"/>
            <w:noWrap/>
            <w:vAlign w:val="bottom"/>
            <w:hideMark/>
          </w:tcPr>
          <w:p w14:paraId="7FD00906" w14:textId="77777777" w:rsidR="000A4544" w:rsidRPr="00A512F9" w:rsidRDefault="000A4544" w:rsidP="000A4544">
            <w:pPr>
              <w:jc w:val="right"/>
              <w:rPr>
                <w:sz w:val="20"/>
                <w:szCs w:val="20"/>
              </w:rPr>
            </w:pPr>
            <w:r w:rsidRPr="00A512F9">
              <w:rPr>
                <w:sz w:val="20"/>
                <w:szCs w:val="20"/>
              </w:rPr>
              <w:t>01</w:t>
            </w:r>
          </w:p>
        </w:tc>
        <w:tc>
          <w:tcPr>
            <w:tcW w:w="1276" w:type="dxa"/>
            <w:gridSpan w:val="2"/>
            <w:tcBorders>
              <w:top w:val="nil"/>
              <w:left w:val="nil"/>
              <w:bottom w:val="single" w:sz="4" w:space="0" w:color="auto"/>
              <w:right w:val="single" w:sz="4" w:space="0" w:color="auto"/>
            </w:tcBorders>
            <w:shd w:val="clear" w:color="auto" w:fill="auto"/>
            <w:noWrap/>
            <w:vAlign w:val="bottom"/>
            <w:hideMark/>
          </w:tcPr>
          <w:p w14:paraId="6AF71F64" w14:textId="77777777" w:rsidR="000A4544" w:rsidRPr="00A512F9" w:rsidRDefault="000A4544" w:rsidP="000A4544">
            <w:pPr>
              <w:jc w:val="right"/>
              <w:rPr>
                <w:sz w:val="20"/>
                <w:szCs w:val="20"/>
              </w:rPr>
            </w:pPr>
            <w:r w:rsidRPr="00A512F9">
              <w:rPr>
                <w:sz w:val="20"/>
                <w:szCs w:val="20"/>
              </w:rPr>
              <w:t>9900010100</w:t>
            </w:r>
          </w:p>
        </w:tc>
        <w:tc>
          <w:tcPr>
            <w:tcW w:w="556" w:type="dxa"/>
            <w:tcBorders>
              <w:top w:val="nil"/>
              <w:left w:val="nil"/>
              <w:bottom w:val="single" w:sz="4" w:space="0" w:color="auto"/>
              <w:right w:val="single" w:sz="4" w:space="0" w:color="auto"/>
            </w:tcBorders>
            <w:shd w:val="clear" w:color="auto" w:fill="auto"/>
            <w:noWrap/>
            <w:vAlign w:val="bottom"/>
            <w:hideMark/>
          </w:tcPr>
          <w:p w14:paraId="257C350B" w14:textId="77777777" w:rsidR="000A4544" w:rsidRPr="00A512F9" w:rsidRDefault="000A4544" w:rsidP="000A4544">
            <w:pPr>
              <w:jc w:val="right"/>
              <w:rPr>
                <w:sz w:val="20"/>
                <w:szCs w:val="20"/>
              </w:rPr>
            </w:pPr>
            <w:r w:rsidRPr="00A512F9">
              <w:rPr>
                <w:sz w:val="20"/>
                <w:szCs w:val="20"/>
              </w:rPr>
              <w:t>310</w:t>
            </w:r>
          </w:p>
        </w:tc>
        <w:tc>
          <w:tcPr>
            <w:tcW w:w="1286" w:type="dxa"/>
            <w:tcBorders>
              <w:top w:val="nil"/>
              <w:left w:val="nil"/>
              <w:bottom w:val="single" w:sz="4" w:space="0" w:color="auto"/>
              <w:right w:val="nil"/>
            </w:tcBorders>
            <w:shd w:val="clear" w:color="auto" w:fill="auto"/>
            <w:noWrap/>
            <w:vAlign w:val="bottom"/>
            <w:hideMark/>
          </w:tcPr>
          <w:p w14:paraId="290BA843" w14:textId="77777777" w:rsidR="000A4544" w:rsidRPr="00A512F9" w:rsidRDefault="000A4544" w:rsidP="000A4544">
            <w:pPr>
              <w:jc w:val="right"/>
              <w:rPr>
                <w:sz w:val="20"/>
                <w:szCs w:val="20"/>
              </w:rPr>
            </w:pPr>
            <w:r w:rsidRPr="00A512F9">
              <w:rPr>
                <w:sz w:val="20"/>
                <w:szCs w:val="20"/>
              </w:rPr>
              <w:t>2 875 644,00</w:t>
            </w:r>
          </w:p>
        </w:tc>
        <w:tc>
          <w:tcPr>
            <w:tcW w:w="1295" w:type="dxa"/>
            <w:gridSpan w:val="2"/>
            <w:tcBorders>
              <w:top w:val="nil"/>
              <w:left w:val="single" w:sz="4" w:space="0" w:color="auto"/>
              <w:bottom w:val="single" w:sz="4" w:space="0" w:color="auto"/>
              <w:right w:val="single" w:sz="4" w:space="0" w:color="auto"/>
            </w:tcBorders>
            <w:shd w:val="clear" w:color="auto" w:fill="auto"/>
            <w:noWrap/>
            <w:vAlign w:val="bottom"/>
            <w:hideMark/>
          </w:tcPr>
          <w:p w14:paraId="3F42CDD5" w14:textId="77777777" w:rsidR="000A4544" w:rsidRPr="00A512F9" w:rsidRDefault="000A4544" w:rsidP="000A4544">
            <w:pPr>
              <w:jc w:val="right"/>
              <w:rPr>
                <w:sz w:val="20"/>
                <w:szCs w:val="20"/>
              </w:rPr>
            </w:pPr>
            <w:r w:rsidRPr="00A512F9">
              <w:rPr>
                <w:sz w:val="20"/>
                <w:szCs w:val="20"/>
              </w:rPr>
              <w:t>3 415 529,76</w:t>
            </w:r>
          </w:p>
        </w:tc>
        <w:tc>
          <w:tcPr>
            <w:tcW w:w="1363" w:type="dxa"/>
            <w:tcBorders>
              <w:top w:val="nil"/>
              <w:left w:val="nil"/>
              <w:bottom w:val="single" w:sz="4" w:space="0" w:color="auto"/>
              <w:right w:val="single" w:sz="4" w:space="0" w:color="auto"/>
            </w:tcBorders>
            <w:shd w:val="clear" w:color="auto" w:fill="auto"/>
            <w:noWrap/>
            <w:vAlign w:val="bottom"/>
            <w:hideMark/>
          </w:tcPr>
          <w:p w14:paraId="00DF46C4" w14:textId="77777777" w:rsidR="000A4544" w:rsidRPr="00A512F9" w:rsidRDefault="000A4544" w:rsidP="000A4544">
            <w:pPr>
              <w:jc w:val="right"/>
              <w:rPr>
                <w:sz w:val="20"/>
                <w:szCs w:val="20"/>
              </w:rPr>
            </w:pPr>
            <w:r w:rsidRPr="00A512F9">
              <w:rPr>
                <w:sz w:val="20"/>
                <w:szCs w:val="20"/>
              </w:rPr>
              <w:t>3 571 675,68</w:t>
            </w:r>
          </w:p>
        </w:tc>
      </w:tr>
      <w:tr w:rsidR="000A4544" w:rsidRPr="00A512F9" w14:paraId="32F0A769" w14:textId="77777777" w:rsidTr="000A4544">
        <w:trPr>
          <w:gridAfter w:val="3"/>
          <w:wAfter w:w="2136" w:type="dxa"/>
        </w:trPr>
        <w:tc>
          <w:tcPr>
            <w:tcW w:w="2992" w:type="dxa"/>
            <w:gridSpan w:val="6"/>
            <w:tcBorders>
              <w:top w:val="nil"/>
              <w:left w:val="single" w:sz="4" w:space="0" w:color="auto"/>
              <w:bottom w:val="single" w:sz="4" w:space="0" w:color="auto"/>
              <w:right w:val="single" w:sz="4" w:space="0" w:color="auto"/>
            </w:tcBorders>
            <w:shd w:val="clear" w:color="auto" w:fill="auto"/>
            <w:vAlign w:val="bottom"/>
            <w:hideMark/>
          </w:tcPr>
          <w:p w14:paraId="752EE660" w14:textId="77777777" w:rsidR="000A4544" w:rsidRPr="00A512F9" w:rsidRDefault="000A4544" w:rsidP="000A4544">
            <w:pPr>
              <w:rPr>
                <w:sz w:val="20"/>
                <w:szCs w:val="20"/>
              </w:rPr>
            </w:pPr>
            <w:r w:rsidRPr="00A512F9">
              <w:rPr>
                <w:sz w:val="20"/>
                <w:szCs w:val="20"/>
              </w:rPr>
              <w:t>Денежная выплата почетным гражданам Куйбышевского района</w:t>
            </w:r>
          </w:p>
        </w:tc>
        <w:tc>
          <w:tcPr>
            <w:tcW w:w="425" w:type="dxa"/>
            <w:gridSpan w:val="2"/>
            <w:tcBorders>
              <w:top w:val="nil"/>
              <w:left w:val="nil"/>
              <w:bottom w:val="single" w:sz="4" w:space="0" w:color="auto"/>
              <w:right w:val="single" w:sz="4" w:space="0" w:color="auto"/>
            </w:tcBorders>
            <w:shd w:val="clear" w:color="auto" w:fill="auto"/>
            <w:noWrap/>
            <w:vAlign w:val="bottom"/>
            <w:hideMark/>
          </w:tcPr>
          <w:p w14:paraId="2348F550" w14:textId="77777777" w:rsidR="000A4544" w:rsidRPr="00A512F9" w:rsidRDefault="000A4544" w:rsidP="000A4544">
            <w:pPr>
              <w:jc w:val="right"/>
              <w:rPr>
                <w:sz w:val="20"/>
                <w:szCs w:val="20"/>
              </w:rPr>
            </w:pPr>
            <w:r w:rsidRPr="00A512F9">
              <w:rPr>
                <w:sz w:val="20"/>
                <w:szCs w:val="20"/>
              </w:rPr>
              <w:t>444</w:t>
            </w:r>
          </w:p>
        </w:tc>
        <w:tc>
          <w:tcPr>
            <w:tcW w:w="426" w:type="dxa"/>
            <w:gridSpan w:val="3"/>
            <w:tcBorders>
              <w:top w:val="nil"/>
              <w:left w:val="nil"/>
              <w:bottom w:val="single" w:sz="4" w:space="0" w:color="auto"/>
              <w:right w:val="single" w:sz="4" w:space="0" w:color="auto"/>
            </w:tcBorders>
            <w:shd w:val="clear" w:color="auto" w:fill="auto"/>
            <w:noWrap/>
            <w:vAlign w:val="bottom"/>
            <w:hideMark/>
          </w:tcPr>
          <w:p w14:paraId="40F7C6AB" w14:textId="77777777" w:rsidR="000A4544" w:rsidRPr="00A512F9" w:rsidRDefault="000A4544" w:rsidP="000A4544">
            <w:pPr>
              <w:jc w:val="right"/>
              <w:rPr>
                <w:sz w:val="20"/>
                <w:szCs w:val="20"/>
              </w:rPr>
            </w:pPr>
            <w:r w:rsidRPr="00A512F9">
              <w:rPr>
                <w:sz w:val="20"/>
                <w:szCs w:val="20"/>
              </w:rPr>
              <w:t>10</w:t>
            </w:r>
          </w:p>
        </w:tc>
        <w:tc>
          <w:tcPr>
            <w:tcW w:w="425" w:type="dxa"/>
            <w:tcBorders>
              <w:top w:val="nil"/>
              <w:left w:val="nil"/>
              <w:bottom w:val="single" w:sz="4" w:space="0" w:color="auto"/>
              <w:right w:val="single" w:sz="4" w:space="0" w:color="auto"/>
            </w:tcBorders>
            <w:shd w:val="clear" w:color="auto" w:fill="auto"/>
            <w:noWrap/>
            <w:vAlign w:val="bottom"/>
            <w:hideMark/>
          </w:tcPr>
          <w:p w14:paraId="7C8D6855" w14:textId="77777777" w:rsidR="000A4544" w:rsidRPr="00A512F9" w:rsidRDefault="000A4544" w:rsidP="000A4544">
            <w:pPr>
              <w:jc w:val="right"/>
              <w:rPr>
                <w:sz w:val="20"/>
                <w:szCs w:val="20"/>
              </w:rPr>
            </w:pPr>
            <w:r w:rsidRPr="00A512F9">
              <w:rPr>
                <w:sz w:val="20"/>
                <w:szCs w:val="20"/>
              </w:rPr>
              <w:t>06</w:t>
            </w:r>
          </w:p>
        </w:tc>
        <w:tc>
          <w:tcPr>
            <w:tcW w:w="1276" w:type="dxa"/>
            <w:gridSpan w:val="2"/>
            <w:tcBorders>
              <w:top w:val="nil"/>
              <w:left w:val="nil"/>
              <w:bottom w:val="single" w:sz="4" w:space="0" w:color="auto"/>
              <w:right w:val="single" w:sz="4" w:space="0" w:color="auto"/>
            </w:tcBorders>
            <w:shd w:val="clear" w:color="auto" w:fill="auto"/>
            <w:noWrap/>
            <w:vAlign w:val="bottom"/>
            <w:hideMark/>
          </w:tcPr>
          <w:p w14:paraId="57E87964" w14:textId="77777777" w:rsidR="000A4544" w:rsidRPr="00A512F9" w:rsidRDefault="000A4544" w:rsidP="000A4544">
            <w:pPr>
              <w:jc w:val="right"/>
              <w:rPr>
                <w:sz w:val="20"/>
                <w:szCs w:val="20"/>
              </w:rPr>
            </w:pPr>
            <w:r w:rsidRPr="00A512F9">
              <w:rPr>
                <w:sz w:val="20"/>
                <w:szCs w:val="20"/>
              </w:rPr>
              <w:t>9900010400</w:t>
            </w:r>
          </w:p>
        </w:tc>
        <w:tc>
          <w:tcPr>
            <w:tcW w:w="556" w:type="dxa"/>
            <w:tcBorders>
              <w:top w:val="nil"/>
              <w:left w:val="nil"/>
              <w:bottom w:val="single" w:sz="4" w:space="0" w:color="auto"/>
              <w:right w:val="single" w:sz="4" w:space="0" w:color="auto"/>
            </w:tcBorders>
            <w:shd w:val="clear" w:color="auto" w:fill="auto"/>
            <w:noWrap/>
            <w:vAlign w:val="bottom"/>
            <w:hideMark/>
          </w:tcPr>
          <w:p w14:paraId="0C85DC8E" w14:textId="77777777" w:rsidR="000A4544" w:rsidRPr="00A512F9" w:rsidRDefault="000A4544" w:rsidP="000A4544">
            <w:pPr>
              <w:jc w:val="right"/>
              <w:rPr>
                <w:sz w:val="20"/>
                <w:szCs w:val="20"/>
              </w:rPr>
            </w:pPr>
            <w:r w:rsidRPr="00A512F9">
              <w:rPr>
                <w:sz w:val="20"/>
                <w:szCs w:val="20"/>
              </w:rPr>
              <w:t>330</w:t>
            </w:r>
          </w:p>
        </w:tc>
        <w:tc>
          <w:tcPr>
            <w:tcW w:w="1286" w:type="dxa"/>
            <w:tcBorders>
              <w:top w:val="nil"/>
              <w:left w:val="nil"/>
              <w:bottom w:val="single" w:sz="4" w:space="0" w:color="auto"/>
              <w:right w:val="nil"/>
            </w:tcBorders>
            <w:shd w:val="clear" w:color="auto" w:fill="auto"/>
            <w:noWrap/>
            <w:vAlign w:val="bottom"/>
            <w:hideMark/>
          </w:tcPr>
          <w:p w14:paraId="066AE44B" w14:textId="77777777" w:rsidR="000A4544" w:rsidRPr="00A512F9" w:rsidRDefault="000A4544" w:rsidP="000A4544">
            <w:pPr>
              <w:jc w:val="right"/>
              <w:rPr>
                <w:sz w:val="20"/>
                <w:szCs w:val="20"/>
              </w:rPr>
            </w:pPr>
            <w:r w:rsidRPr="00A512F9">
              <w:rPr>
                <w:sz w:val="20"/>
                <w:szCs w:val="20"/>
              </w:rPr>
              <w:t>275 862,00</w:t>
            </w:r>
          </w:p>
        </w:tc>
        <w:tc>
          <w:tcPr>
            <w:tcW w:w="1295" w:type="dxa"/>
            <w:gridSpan w:val="2"/>
            <w:tcBorders>
              <w:top w:val="nil"/>
              <w:left w:val="single" w:sz="4" w:space="0" w:color="auto"/>
              <w:bottom w:val="single" w:sz="4" w:space="0" w:color="auto"/>
              <w:right w:val="single" w:sz="4" w:space="0" w:color="auto"/>
            </w:tcBorders>
            <w:shd w:val="clear" w:color="auto" w:fill="auto"/>
            <w:noWrap/>
            <w:vAlign w:val="bottom"/>
            <w:hideMark/>
          </w:tcPr>
          <w:p w14:paraId="4DC4C745" w14:textId="77777777" w:rsidR="000A4544" w:rsidRPr="00A512F9" w:rsidRDefault="000A4544" w:rsidP="000A4544">
            <w:pPr>
              <w:jc w:val="right"/>
              <w:rPr>
                <w:sz w:val="20"/>
                <w:szCs w:val="20"/>
              </w:rPr>
            </w:pPr>
            <w:r w:rsidRPr="00A512F9">
              <w:rPr>
                <w:sz w:val="20"/>
                <w:szCs w:val="20"/>
              </w:rPr>
              <w:t>275 862,00</w:t>
            </w:r>
          </w:p>
        </w:tc>
        <w:tc>
          <w:tcPr>
            <w:tcW w:w="1363" w:type="dxa"/>
            <w:tcBorders>
              <w:top w:val="nil"/>
              <w:left w:val="nil"/>
              <w:bottom w:val="single" w:sz="4" w:space="0" w:color="auto"/>
              <w:right w:val="single" w:sz="4" w:space="0" w:color="auto"/>
            </w:tcBorders>
            <w:shd w:val="clear" w:color="auto" w:fill="auto"/>
            <w:noWrap/>
            <w:vAlign w:val="bottom"/>
            <w:hideMark/>
          </w:tcPr>
          <w:p w14:paraId="111D7A7C" w14:textId="77777777" w:rsidR="000A4544" w:rsidRPr="00A512F9" w:rsidRDefault="000A4544" w:rsidP="000A4544">
            <w:pPr>
              <w:jc w:val="right"/>
              <w:rPr>
                <w:sz w:val="20"/>
                <w:szCs w:val="20"/>
              </w:rPr>
            </w:pPr>
            <w:r w:rsidRPr="00A512F9">
              <w:rPr>
                <w:sz w:val="20"/>
                <w:szCs w:val="20"/>
              </w:rPr>
              <w:t>275 862,00</w:t>
            </w:r>
          </w:p>
        </w:tc>
      </w:tr>
      <w:tr w:rsidR="000A4544" w:rsidRPr="00A512F9" w14:paraId="04128ABA" w14:textId="77777777" w:rsidTr="000A4544">
        <w:trPr>
          <w:gridAfter w:val="3"/>
          <w:wAfter w:w="2136" w:type="dxa"/>
        </w:trPr>
        <w:tc>
          <w:tcPr>
            <w:tcW w:w="2992" w:type="dxa"/>
            <w:gridSpan w:val="6"/>
            <w:tcBorders>
              <w:top w:val="nil"/>
              <w:left w:val="single" w:sz="4" w:space="0" w:color="auto"/>
              <w:bottom w:val="single" w:sz="4" w:space="0" w:color="auto"/>
              <w:right w:val="single" w:sz="4" w:space="0" w:color="auto"/>
            </w:tcBorders>
            <w:shd w:val="clear" w:color="auto" w:fill="auto"/>
            <w:noWrap/>
            <w:vAlign w:val="bottom"/>
            <w:hideMark/>
          </w:tcPr>
          <w:p w14:paraId="5553421B" w14:textId="77777777" w:rsidR="000A4544" w:rsidRPr="00A512F9" w:rsidRDefault="000A4544" w:rsidP="000A4544">
            <w:pPr>
              <w:rPr>
                <w:sz w:val="20"/>
                <w:szCs w:val="20"/>
              </w:rPr>
            </w:pPr>
            <w:r w:rsidRPr="00A512F9">
              <w:rPr>
                <w:sz w:val="20"/>
                <w:szCs w:val="20"/>
              </w:rPr>
              <w:t>Итого</w:t>
            </w:r>
          </w:p>
        </w:tc>
        <w:tc>
          <w:tcPr>
            <w:tcW w:w="425" w:type="dxa"/>
            <w:gridSpan w:val="2"/>
            <w:tcBorders>
              <w:top w:val="nil"/>
              <w:left w:val="nil"/>
              <w:bottom w:val="single" w:sz="4" w:space="0" w:color="auto"/>
              <w:right w:val="single" w:sz="4" w:space="0" w:color="auto"/>
            </w:tcBorders>
            <w:shd w:val="clear" w:color="auto" w:fill="auto"/>
            <w:noWrap/>
            <w:vAlign w:val="bottom"/>
            <w:hideMark/>
          </w:tcPr>
          <w:p w14:paraId="761BF347" w14:textId="77777777" w:rsidR="000A4544" w:rsidRPr="00A512F9" w:rsidRDefault="000A4544" w:rsidP="000A4544">
            <w:pPr>
              <w:rPr>
                <w:sz w:val="20"/>
                <w:szCs w:val="20"/>
              </w:rPr>
            </w:pPr>
            <w:r w:rsidRPr="00A512F9">
              <w:rPr>
                <w:sz w:val="20"/>
                <w:szCs w:val="20"/>
              </w:rPr>
              <w:t> </w:t>
            </w:r>
          </w:p>
        </w:tc>
        <w:tc>
          <w:tcPr>
            <w:tcW w:w="426" w:type="dxa"/>
            <w:gridSpan w:val="3"/>
            <w:tcBorders>
              <w:top w:val="nil"/>
              <w:left w:val="nil"/>
              <w:bottom w:val="single" w:sz="4" w:space="0" w:color="auto"/>
              <w:right w:val="single" w:sz="4" w:space="0" w:color="auto"/>
            </w:tcBorders>
            <w:shd w:val="clear" w:color="auto" w:fill="auto"/>
            <w:noWrap/>
            <w:vAlign w:val="bottom"/>
            <w:hideMark/>
          </w:tcPr>
          <w:p w14:paraId="2950D318" w14:textId="77777777" w:rsidR="000A4544" w:rsidRPr="00A512F9" w:rsidRDefault="000A4544" w:rsidP="000A4544">
            <w:pPr>
              <w:rPr>
                <w:sz w:val="20"/>
                <w:szCs w:val="20"/>
              </w:rPr>
            </w:pPr>
            <w:r w:rsidRPr="00A512F9">
              <w:rPr>
                <w:sz w:val="20"/>
                <w:szCs w:val="20"/>
              </w:rPr>
              <w:t> </w:t>
            </w:r>
          </w:p>
        </w:tc>
        <w:tc>
          <w:tcPr>
            <w:tcW w:w="425" w:type="dxa"/>
            <w:tcBorders>
              <w:top w:val="nil"/>
              <w:left w:val="nil"/>
              <w:bottom w:val="single" w:sz="4" w:space="0" w:color="auto"/>
              <w:right w:val="single" w:sz="4" w:space="0" w:color="auto"/>
            </w:tcBorders>
            <w:shd w:val="clear" w:color="auto" w:fill="auto"/>
            <w:noWrap/>
            <w:vAlign w:val="bottom"/>
            <w:hideMark/>
          </w:tcPr>
          <w:p w14:paraId="1CBF1391" w14:textId="77777777" w:rsidR="000A4544" w:rsidRPr="00A512F9" w:rsidRDefault="000A4544" w:rsidP="000A4544">
            <w:pPr>
              <w:rPr>
                <w:sz w:val="20"/>
                <w:szCs w:val="20"/>
              </w:rPr>
            </w:pPr>
            <w:r w:rsidRPr="00A512F9">
              <w:rPr>
                <w:sz w:val="20"/>
                <w:szCs w:val="20"/>
              </w:rPr>
              <w:t> </w:t>
            </w:r>
          </w:p>
        </w:tc>
        <w:tc>
          <w:tcPr>
            <w:tcW w:w="1276" w:type="dxa"/>
            <w:gridSpan w:val="2"/>
            <w:tcBorders>
              <w:top w:val="nil"/>
              <w:left w:val="nil"/>
              <w:bottom w:val="single" w:sz="4" w:space="0" w:color="auto"/>
              <w:right w:val="single" w:sz="4" w:space="0" w:color="auto"/>
            </w:tcBorders>
            <w:shd w:val="clear" w:color="auto" w:fill="auto"/>
            <w:noWrap/>
            <w:vAlign w:val="bottom"/>
            <w:hideMark/>
          </w:tcPr>
          <w:p w14:paraId="695E5EF7" w14:textId="77777777" w:rsidR="000A4544" w:rsidRPr="00A512F9" w:rsidRDefault="000A4544" w:rsidP="000A4544">
            <w:pPr>
              <w:rPr>
                <w:sz w:val="20"/>
                <w:szCs w:val="20"/>
              </w:rPr>
            </w:pPr>
            <w:r w:rsidRPr="00A512F9">
              <w:rPr>
                <w:sz w:val="20"/>
                <w:szCs w:val="20"/>
              </w:rPr>
              <w:t> </w:t>
            </w:r>
          </w:p>
        </w:tc>
        <w:tc>
          <w:tcPr>
            <w:tcW w:w="556" w:type="dxa"/>
            <w:tcBorders>
              <w:top w:val="nil"/>
              <w:left w:val="nil"/>
              <w:bottom w:val="single" w:sz="4" w:space="0" w:color="auto"/>
              <w:right w:val="single" w:sz="4" w:space="0" w:color="auto"/>
            </w:tcBorders>
            <w:shd w:val="clear" w:color="auto" w:fill="auto"/>
            <w:noWrap/>
            <w:vAlign w:val="bottom"/>
            <w:hideMark/>
          </w:tcPr>
          <w:p w14:paraId="646E19E5" w14:textId="77777777" w:rsidR="000A4544" w:rsidRPr="00A512F9" w:rsidRDefault="000A4544" w:rsidP="000A4544">
            <w:pPr>
              <w:rPr>
                <w:sz w:val="20"/>
                <w:szCs w:val="20"/>
              </w:rPr>
            </w:pPr>
            <w:r w:rsidRPr="00A512F9">
              <w:rPr>
                <w:sz w:val="20"/>
                <w:szCs w:val="20"/>
              </w:rPr>
              <w:t> </w:t>
            </w:r>
          </w:p>
        </w:tc>
        <w:tc>
          <w:tcPr>
            <w:tcW w:w="1286" w:type="dxa"/>
            <w:tcBorders>
              <w:top w:val="nil"/>
              <w:left w:val="nil"/>
              <w:bottom w:val="single" w:sz="4" w:space="0" w:color="auto"/>
              <w:right w:val="single" w:sz="4" w:space="0" w:color="auto"/>
            </w:tcBorders>
            <w:shd w:val="clear" w:color="auto" w:fill="auto"/>
            <w:noWrap/>
            <w:vAlign w:val="bottom"/>
            <w:hideMark/>
          </w:tcPr>
          <w:p w14:paraId="6EE4632B" w14:textId="77777777" w:rsidR="000A4544" w:rsidRPr="00A512F9" w:rsidRDefault="000A4544" w:rsidP="000A4544">
            <w:pPr>
              <w:jc w:val="right"/>
              <w:rPr>
                <w:sz w:val="20"/>
                <w:szCs w:val="20"/>
              </w:rPr>
            </w:pPr>
            <w:r w:rsidRPr="00A512F9">
              <w:rPr>
                <w:sz w:val="20"/>
                <w:szCs w:val="20"/>
              </w:rPr>
              <w:t>3 151 506,00</w:t>
            </w:r>
          </w:p>
        </w:tc>
        <w:tc>
          <w:tcPr>
            <w:tcW w:w="1295" w:type="dxa"/>
            <w:gridSpan w:val="2"/>
            <w:tcBorders>
              <w:top w:val="nil"/>
              <w:left w:val="nil"/>
              <w:bottom w:val="single" w:sz="4" w:space="0" w:color="auto"/>
              <w:right w:val="nil"/>
            </w:tcBorders>
            <w:shd w:val="clear" w:color="auto" w:fill="auto"/>
            <w:noWrap/>
            <w:vAlign w:val="bottom"/>
            <w:hideMark/>
          </w:tcPr>
          <w:p w14:paraId="4ABD67ED" w14:textId="77777777" w:rsidR="000A4544" w:rsidRPr="00A512F9" w:rsidRDefault="000A4544" w:rsidP="000A4544">
            <w:pPr>
              <w:jc w:val="right"/>
              <w:rPr>
                <w:sz w:val="20"/>
                <w:szCs w:val="20"/>
              </w:rPr>
            </w:pPr>
            <w:r w:rsidRPr="00A512F9">
              <w:rPr>
                <w:sz w:val="20"/>
                <w:szCs w:val="20"/>
              </w:rPr>
              <w:t>3 691 391,76</w:t>
            </w:r>
          </w:p>
        </w:tc>
        <w:tc>
          <w:tcPr>
            <w:tcW w:w="1363" w:type="dxa"/>
            <w:tcBorders>
              <w:top w:val="nil"/>
              <w:left w:val="single" w:sz="4" w:space="0" w:color="auto"/>
              <w:bottom w:val="single" w:sz="4" w:space="0" w:color="auto"/>
              <w:right w:val="single" w:sz="4" w:space="0" w:color="auto"/>
            </w:tcBorders>
            <w:shd w:val="clear" w:color="auto" w:fill="auto"/>
            <w:noWrap/>
            <w:vAlign w:val="bottom"/>
            <w:hideMark/>
          </w:tcPr>
          <w:p w14:paraId="5F48B9F3" w14:textId="77777777" w:rsidR="000A4544" w:rsidRPr="00A512F9" w:rsidRDefault="000A4544" w:rsidP="000A4544">
            <w:pPr>
              <w:jc w:val="right"/>
              <w:rPr>
                <w:sz w:val="20"/>
                <w:szCs w:val="20"/>
              </w:rPr>
            </w:pPr>
            <w:r w:rsidRPr="00A512F9">
              <w:rPr>
                <w:sz w:val="20"/>
                <w:szCs w:val="20"/>
              </w:rPr>
              <w:t>3 847 537,68</w:t>
            </w:r>
          </w:p>
        </w:tc>
      </w:tr>
    </w:tbl>
    <w:p w14:paraId="5660C72D" w14:textId="77777777" w:rsidR="000A4544" w:rsidRPr="00A512F9" w:rsidRDefault="000A4544" w:rsidP="000A4544">
      <w:pPr>
        <w:pStyle w:val="22"/>
        <w:widowControl w:val="0"/>
        <w:rPr>
          <w:bCs/>
          <w:sz w:val="20"/>
          <w:szCs w:val="20"/>
        </w:rPr>
      </w:pPr>
    </w:p>
    <w:p w14:paraId="59C5FFBC" w14:textId="77777777" w:rsidR="000A4544" w:rsidRPr="00A512F9" w:rsidRDefault="000A4544" w:rsidP="000A4544">
      <w:pPr>
        <w:pStyle w:val="22"/>
        <w:widowControl w:val="0"/>
        <w:rPr>
          <w:bCs/>
          <w:sz w:val="20"/>
          <w:szCs w:val="20"/>
        </w:rPr>
      </w:pPr>
    </w:p>
    <w:p w14:paraId="1BF0A8D7" w14:textId="77777777" w:rsidR="000A4544" w:rsidRPr="00A512F9" w:rsidRDefault="000A4544" w:rsidP="000A4544">
      <w:pPr>
        <w:pStyle w:val="22"/>
        <w:widowControl w:val="0"/>
        <w:rPr>
          <w:bCs/>
          <w:sz w:val="20"/>
          <w:szCs w:val="20"/>
        </w:rPr>
      </w:pPr>
    </w:p>
    <w:tbl>
      <w:tblPr>
        <w:tblW w:w="0" w:type="auto"/>
        <w:tblInd w:w="93" w:type="dxa"/>
        <w:tblLayout w:type="fixed"/>
        <w:tblLook w:val="04A0" w:firstRow="1" w:lastRow="0" w:firstColumn="1" w:lastColumn="0" w:noHBand="0" w:noVBand="1"/>
      </w:tblPr>
      <w:tblGrid>
        <w:gridCol w:w="476"/>
        <w:gridCol w:w="1194"/>
        <w:gridCol w:w="2556"/>
        <w:gridCol w:w="236"/>
        <w:gridCol w:w="1649"/>
        <w:gridCol w:w="1142"/>
        <w:gridCol w:w="1267"/>
        <w:gridCol w:w="1524"/>
      </w:tblGrid>
      <w:tr w:rsidR="000A4544" w:rsidRPr="00A512F9" w14:paraId="1CD59CAD" w14:textId="77777777" w:rsidTr="000A4544">
        <w:tc>
          <w:tcPr>
            <w:tcW w:w="476" w:type="dxa"/>
            <w:tcBorders>
              <w:top w:val="nil"/>
              <w:left w:val="nil"/>
              <w:bottom w:val="nil"/>
              <w:right w:val="nil"/>
            </w:tcBorders>
            <w:shd w:val="clear" w:color="auto" w:fill="auto"/>
            <w:noWrap/>
            <w:vAlign w:val="bottom"/>
            <w:hideMark/>
          </w:tcPr>
          <w:p w14:paraId="7A89F5E7" w14:textId="77777777" w:rsidR="000A4544" w:rsidRPr="00A512F9" w:rsidRDefault="000A4544" w:rsidP="000A4544">
            <w:pPr>
              <w:rPr>
                <w:color w:val="000000"/>
                <w:sz w:val="20"/>
                <w:szCs w:val="20"/>
              </w:rPr>
            </w:pPr>
          </w:p>
        </w:tc>
        <w:tc>
          <w:tcPr>
            <w:tcW w:w="1194" w:type="dxa"/>
            <w:tcBorders>
              <w:top w:val="nil"/>
              <w:left w:val="nil"/>
              <w:bottom w:val="nil"/>
              <w:right w:val="nil"/>
            </w:tcBorders>
            <w:shd w:val="clear" w:color="auto" w:fill="auto"/>
            <w:noWrap/>
            <w:vAlign w:val="bottom"/>
            <w:hideMark/>
          </w:tcPr>
          <w:p w14:paraId="19AB88CB" w14:textId="77777777" w:rsidR="000A4544" w:rsidRPr="00A512F9" w:rsidRDefault="000A4544" w:rsidP="000A4544">
            <w:pPr>
              <w:rPr>
                <w:color w:val="000000"/>
                <w:sz w:val="20"/>
                <w:szCs w:val="20"/>
              </w:rPr>
            </w:pPr>
          </w:p>
        </w:tc>
        <w:tc>
          <w:tcPr>
            <w:tcW w:w="8374" w:type="dxa"/>
            <w:gridSpan w:val="6"/>
            <w:vMerge w:val="restart"/>
            <w:tcBorders>
              <w:top w:val="nil"/>
              <w:left w:val="nil"/>
              <w:right w:val="nil"/>
            </w:tcBorders>
            <w:shd w:val="clear" w:color="auto" w:fill="auto"/>
            <w:noWrap/>
            <w:vAlign w:val="bottom"/>
            <w:hideMark/>
          </w:tcPr>
          <w:p w14:paraId="64ABA08C" w14:textId="77777777" w:rsidR="000A4544" w:rsidRPr="00A512F9" w:rsidRDefault="000A4544" w:rsidP="000A4544">
            <w:pPr>
              <w:jc w:val="right"/>
              <w:rPr>
                <w:color w:val="000000"/>
                <w:sz w:val="20"/>
                <w:szCs w:val="20"/>
              </w:rPr>
            </w:pPr>
            <w:r w:rsidRPr="00A512F9">
              <w:rPr>
                <w:color w:val="000000"/>
                <w:sz w:val="20"/>
                <w:szCs w:val="20"/>
              </w:rPr>
              <w:t>Приложение 7</w:t>
            </w:r>
          </w:p>
          <w:p w14:paraId="273AFBAB" w14:textId="77777777" w:rsidR="000A4544" w:rsidRPr="00A512F9" w:rsidRDefault="000A4544" w:rsidP="000A4544">
            <w:pPr>
              <w:jc w:val="right"/>
              <w:rPr>
                <w:color w:val="000000"/>
                <w:sz w:val="20"/>
                <w:szCs w:val="20"/>
              </w:rPr>
            </w:pPr>
            <w:r w:rsidRPr="00A512F9">
              <w:rPr>
                <w:sz w:val="20"/>
                <w:szCs w:val="20"/>
              </w:rPr>
              <w:t>к решению сессии Совета депутатов Куйбышевского муниципального района "О бюджете Куйбышевского муниципального района на 2022 год и плановый период 2023 и 2024 годов"</w:t>
            </w:r>
          </w:p>
        </w:tc>
      </w:tr>
      <w:tr w:rsidR="000A4544" w:rsidRPr="00A512F9" w14:paraId="0C744106" w14:textId="77777777" w:rsidTr="000A4544">
        <w:tc>
          <w:tcPr>
            <w:tcW w:w="476" w:type="dxa"/>
            <w:tcBorders>
              <w:top w:val="nil"/>
              <w:left w:val="nil"/>
              <w:bottom w:val="nil"/>
              <w:right w:val="nil"/>
            </w:tcBorders>
            <w:shd w:val="clear" w:color="auto" w:fill="auto"/>
            <w:noWrap/>
            <w:vAlign w:val="bottom"/>
            <w:hideMark/>
          </w:tcPr>
          <w:p w14:paraId="49E84C40" w14:textId="77777777" w:rsidR="000A4544" w:rsidRPr="00A512F9" w:rsidRDefault="000A4544" w:rsidP="000A4544">
            <w:pPr>
              <w:rPr>
                <w:color w:val="000000"/>
                <w:sz w:val="20"/>
                <w:szCs w:val="20"/>
              </w:rPr>
            </w:pPr>
          </w:p>
        </w:tc>
        <w:tc>
          <w:tcPr>
            <w:tcW w:w="1194" w:type="dxa"/>
            <w:tcBorders>
              <w:top w:val="nil"/>
              <w:left w:val="nil"/>
              <w:bottom w:val="nil"/>
              <w:right w:val="nil"/>
            </w:tcBorders>
            <w:shd w:val="clear" w:color="auto" w:fill="auto"/>
            <w:noWrap/>
            <w:vAlign w:val="bottom"/>
            <w:hideMark/>
          </w:tcPr>
          <w:p w14:paraId="6FC1FDF3" w14:textId="77777777" w:rsidR="000A4544" w:rsidRPr="00A512F9" w:rsidRDefault="000A4544" w:rsidP="000A4544">
            <w:pPr>
              <w:rPr>
                <w:color w:val="000000"/>
                <w:sz w:val="20"/>
                <w:szCs w:val="20"/>
              </w:rPr>
            </w:pPr>
          </w:p>
        </w:tc>
        <w:tc>
          <w:tcPr>
            <w:tcW w:w="8374" w:type="dxa"/>
            <w:gridSpan w:val="6"/>
            <w:vMerge/>
            <w:tcBorders>
              <w:left w:val="nil"/>
              <w:bottom w:val="nil"/>
              <w:right w:val="nil"/>
            </w:tcBorders>
            <w:shd w:val="clear" w:color="auto" w:fill="auto"/>
            <w:noWrap/>
            <w:vAlign w:val="bottom"/>
            <w:hideMark/>
          </w:tcPr>
          <w:p w14:paraId="00385728" w14:textId="77777777" w:rsidR="000A4544" w:rsidRPr="00A512F9" w:rsidRDefault="000A4544" w:rsidP="000A4544">
            <w:pPr>
              <w:jc w:val="right"/>
              <w:rPr>
                <w:sz w:val="20"/>
                <w:szCs w:val="20"/>
              </w:rPr>
            </w:pPr>
          </w:p>
        </w:tc>
      </w:tr>
      <w:tr w:rsidR="000A4544" w:rsidRPr="00A512F9" w14:paraId="3565C273" w14:textId="77777777" w:rsidTr="000A4544">
        <w:tc>
          <w:tcPr>
            <w:tcW w:w="476" w:type="dxa"/>
            <w:tcBorders>
              <w:top w:val="nil"/>
              <w:left w:val="nil"/>
              <w:bottom w:val="nil"/>
              <w:right w:val="nil"/>
            </w:tcBorders>
            <w:shd w:val="clear" w:color="auto" w:fill="auto"/>
            <w:noWrap/>
            <w:vAlign w:val="bottom"/>
            <w:hideMark/>
          </w:tcPr>
          <w:p w14:paraId="62EF2C17" w14:textId="77777777" w:rsidR="000A4544" w:rsidRPr="00A512F9" w:rsidRDefault="000A4544" w:rsidP="000A4544">
            <w:pPr>
              <w:rPr>
                <w:color w:val="000000"/>
                <w:sz w:val="20"/>
                <w:szCs w:val="20"/>
              </w:rPr>
            </w:pPr>
          </w:p>
        </w:tc>
        <w:tc>
          <w:tcPr>
            <w:tcW w:w="1194" w:type="dxa"/>
            <w:tcBorders>
              <w:top w:val="nil"/>
              <w:left w:val="nil"/>
              <w:bottom w:val="nil"/>
              <w:right w:val="nil"/>
            </w:tcBorders>
            <w:shd w:val="clear" w:color="auto" w:fill="auto"/>
            <w:noWrap/>
            <w:vAlign w:val="bottom"/>
            <w:hideMark/>
          </w:tcPr>
          <w:p w14:paraId="0C7B5D52" w14:textId="77777777" w:rsidR="000A4544" w:rsidRPr="00A512F9" w:rsidRDefault="000A4544" w:rsidP="000A4544">
            <w:pPr>
              <w:rPr>
                <w:color w:val="000000"/>
                <w:sz w:val="20"/>
                <w:szCs w:val="20"/>
              </w:rPr>
            </w:pPr>
          </w:p>
        </w:tc>
        <w:tc>
          <w:tcPr>
            <w:tcW w:w="2792" w:type="dxa"/>
            <w:gridSpan w:val="2"/>
            <w:tcBorders>
              <w:top w:val="nil"/>
              <w:left w:val="nil"/>
              <w:bottom w:val="nil"/>
              <w:right w:val="nil"/>
            </w:tcBorders>
            <w:shd w:val="clear" w:color="auto" w:fill="auto"/>
            <w:noWrap/>
            <w:vAlign w:val="bottom"/>
            <w:hideMark/>
          </w:tcPr>
          <w:p w14:paraId="73B7B75A" w14:textId="77777777" w:rsidR="000A4544" w:rsidRPr="00A512F9" w:rsidRDefault="000A4544" w:rsidP="000A4544">
            <w:pPr>
              <w:rPr>
                <w:color w:val="000000"/>
                <w:sz w:val="20"/>
                <w:szCs w:val="20"/>
              </w:rPr>
            </w:pPr>
          </w:p>
        </w:tc>
        <w:tc>
          <w:tcPr>
            <w:tcW w:w="2791" w:type="dxa"/>
            <w:gridSpan w:val="2"/>
            <w:tcBorders>
              <w:top w:val="nil"/>
              <w:left w:val="nil"/>
              <w:bottom w:val="nil"/>
              <w:right w:val="nil"/>
            </w:tcBorders>
            <w:shd w:val="clear" w:color="auto" w:fill="auto"/>
            <w:vAlign w:val="bottom"/>
            <w:hideMark/>
          </w:tcPr>
          <w:p w14:paraId="6A01EA1C" w14:textId="77777777" w:rsidR="000A4544" w:rsidRPr="00A512F9" w:rsidRDefault="000A4544" w:rsidP="000A4544">
            <w:pPr>
              <w:jc w:val="right"/>
              <w:rPr>
                <w:sz w:val="20"/>
                <w:szCs w:val="20"/>
              </w:rPr>
            </w:pPr>
          </w:p>
        </w:tc>
        <w:tc>
          <w:tcPr>
            <w:tcW w:w="2791" w:type="dxa"/>
            <w:gridSpan w:val="2"/>
            <w:tcBorders>
              <w:top w:val="nil"/>
              <w:left w:val="nil"/>
              <w:bottom w:val="nil"/>
              <w:right w:val="nil"/>
            </w:tcBorders>
            <w:shd w:val="clear" w:color="auto" w:fill="auto"/>
            <w:vAlign w:val="bottom"/>
            <w:hideMark/>
          </w:tcPr>
          <w:p w14:paraId="667F1C18" w14:textId="77777777" w:rsidR="000A4544" w:rsidRPr="00A512F9" w:rsidRDefault="000A4544" w:rsidP="000A4544">
            <w:pPr>
              <w:jc w:val="right"/>
              <w:rPr>
                <w:sz w:val="20"/>
                <w:szCs w:val="20"/>
              </w:rPr>
            </w:pPr>
          </w:p>
        </w:tc>
      </w:tr>
      <w:tr w:rsidR="000A4544" w:rsidRPr="00A512F9" w14:paraId="03694432" w14:textId="77777777" w:rsidTr="000A4544">
        <w:tc>
          <w:tcPr>
            <w:tcW w:w="10044" w:type="dxa"/>
            <w:gridSpan w:val="8"/>
            <w:tcBorders>
              <w:top w:val="nil"/>
              <w:left w:val="nil"/>
              <w:bottom w:val="nil"/>
              <w:right w:val="nil"/>
            </w:tcBorders>
            <w:shd w:val="clear" w:color="auto" w:fill="auto"/>
            <w:noWrap/>
            <w:vAlign w:val="bottom"/>
            <w:hideMark/>
          </w:tcPr>
          <w:p w14:paraId="1BE187AD" w14:textId="77777777" w:rsidR="000A4544" w:rsidRPr="00A512F9" w:rsidRDefault="000A4544" w:rsidP="000A4544">
            <w:pPr>
              <w:jc w:val="center"/>
              <w:rPr>
                <w:bCs/>
                <w:sz w:val="20"/>
                <w:szCs w:val="20"/>
              </w:rPr>
            </w:pPr>
          </w:p>
          <w:p w14:paraId="361EBFC8" w14:textId="77777777" w:rsidR="000A4544" w:rsidRPr="00A512F9" w:rsidRDefault="000A4544" w:rsidP="000A4544">
            <w:pPr>
              <w:jc w:val="center"/>
              <w:rPr>
                <w:bCs/>
                <w:sz w:val="20"/>
                <w:szCs w:val="20"/>
              </w:rPr>
            </w:pPr>
          </w:p>
          <w:p w14:paraId="54B01D84" w14:textId="77777777" w:rsidR="000A4544" w:rsidRPr="00A512F9" w:rsidRDefault="000A4544" w:rsidP="000A4544">
            <w:pPr>
              <w:jc w:val="center"/>
              <w:rPr>
                <w:bCs/>
                <w:sz w:val="20"/>
                <w:szCs w:val="20"/>
              </w:rPr>
            </w:pPr>
            <w:r w:rsidRPr="00A512F9">
              <w:rPr>
                <w:bCs/>
                <w:sz w:val="20"/>
                <w:szCs w:val="20"/>
              </w:rPr>
              <w:t xml:space="preserve">Субвенции, получаемые из областного бюджета в 2022г.и плановый период 2023 и 2024 годов </w:t>
            </w:r>
          </w:p>
        </w:tc>
      </w:tr>
      <w:tr w:rsidR="000A4544" w:rsidRPr="00A512F9" w14:paraId="6FCE9A6E" w14:textId="77777777" w:rsidTr="000A4544">
        <w:tc>
          <w:tcPr>
            <w:tcW w:w="476" w:type="dxa"/>
            <w:tcBorders>
              <w:top w:val="nil"/>
              <w:left w:val="nil"/>
              <w:bottom w:val="nil"/>
              <w:right w:val="nil"/>
            </w:tcBorders>
            <w:shd w:val="clear" w:color="auto" w:fill="auto"/>
            <w:noWrap/>
            <w:vAlign w:val="bottom"/>
            <w:hideMark/>
          </w:tcPr>
          <w:p w14:paraId="7869F393" w14:textId="77777777" w:rsidR="000A4544" w:rsidRPr="00A512F9" w:rsidRDefault="000A4544" w:rsidP="000A4544">
            <w:pPr>
              <w:rPr>
                <w:color w:val="000000"/>
                <w:sz w:val="20"/>
                <w:szCs w:val="20"/>
              </w:rPr>
            </w:pPr>
          </w:p>
        </w:tc>
        <w:tc>
          <w:tcPr>
            <w:tcW w:w="3750" w:type="dxa"/>
            <w:gridSpan w:val="2"/>
            <w:tcBorders>
              <w:top w:val="nil"/>
              <w:left w:val="nil"/>
              <w:bottom w:val="nil"/>
              <w:right w:val="nil"/>
            </w:tcBorders>
            <w:shd w:val="clear" w:color="auto" w:fill="auto"/>
            <w:noWrap/>
            <w:vAlign w:val="bottom"/>
            <w:hideMark/>
          </w:tcPr>
          <w:p w14:paraId="13B23E33" w14:textId="77777777" w:rsidR="000A4544" w:rsidRPr="00A512F9" w:rsidRDefault="000A4544" w:rsidP="000A4544">
            <w:pPr>
              <w:rPr>
                <w:color w:val="000000"/>
                <w:sz w:val="20"/>
                <w:szCs w:val="20"/>
              </w:rPr>
            </w:pPr>
          </w:p>
        </w:tc>
        <w:tc>
          <w:tcPr>
            <w:tcW w:w="1885" w:type="dxa"/>
            <w:gridSpan w:val="2"/>
            <w:tcBorders>
              <w:top w:val="nil"/>
              <w:left w:val="nil"/>
              <w:bottom w:val="nil"/>
              <w:right w:val="nil"/>
            </w:tcBorders>
            <w:shd w:val="clear" w:color="auto" w:fill="auto"/>
            <w:noWrap/>
            <w:vAlign w:val="bottom"/>
            <w:hideMark/>
          </w:tcPr>
          <w:p w14:paraId="3808DE4E" w14:textId="77777777" w:rsidR="000A4544" w:rsidRPr="00A512F9" w:rsidRDefault="000A4544" w:rsidP="000A4544">
            <w:pPr>
              <w:rPr>
                <w:color w:val="000000"/>
                <w:sz w:val="20"/>
                <w:szCs w:val="20"/>
              </w:rPr>
            </w:pPr>
          </w:p>
        </w:tc>
        <w:tc>
          <w:tcPr>
            <w:tcW w:w="2409" w:type="dxa"/>
            <w:gridSpan w:val="2"/>
            <w:tcBorders>
              <w:top w:val="nil"/>
              <w:left w:val="nil"/>
              <w:bottom w:val="nil"/>
              <w:right w:val="nil"/>
            </w:tcBorders>
            <w:shd w:val="clear" w:color="auto" w:fill="auto"/>
            <w:noWrap/>
            <w:vAlign w:val="bottom"/>
            <w:hideMark/>
          </w:tcPr>
          <w:p w14:paraId="47451D85" w14:textId="77777777" w:rsidR="000A4544" w:rsidRPr="00A512F9" w:rsidRDefault="000A4544" w:rsidP="000A4544">
            <w:pPr>
              <w:rPr>
                <w:color w:val="000000"/>
                <w:sz w:val="20"/>
                <w:szCs w:val="20"/>
              </w:rPr>
            </w:pPr>
          </w:p>
        </w:tc>
        <w:tc>
          <w:tcPr>
            <w:tcW w:w="1524" w:type="dxa"/>
            <w:tcBorders>
              <w:top w:val="nil"/>
              <w:left w:val="nil"/>
              <w:bottom w:val="nil"/>
              <w:right w:val="nil"/>
            </w:tcBorders>
            <w:shd w:val="clear" w:color="auto" w:fill="auto"/>
            <w:noWrap/>
            <w:vAlign w:val="bottom"/>
            <w:hideMark/>
          </w:tcPr>
          <w:p w14:paraId="418A4039" w14:textId="77777777" w:rsidR="000A4544" w:rsidRPr="00A512F9" w:rsidRDefault="000A4544" w:rsidP="000A4544">
            <w:pPr>
              <w:jc w:val="right"/>
              <w:rPr>
                <w:color w:val="000000"/>
                <w:sz w:val="20"/>
                <w:szCs w:val="20"/>
              </w:rPr>
            </w:pPr>
            <w:r w:rsidRPr="00A512F9">
              <w:rPr>
                <w:color w:val="000000"/>
                <w:sz w:val="20"/>
                <w:szCs w:val="20"/>
              </w:rPr>
              <w:t>в рублях</w:t>
            </w:r>
          </w:p>
        </w:tc>
      </w:tr>
      <w:tr w:rsidR="000A4544" w:rsidRPr="00A512F9" w14:paraId="281E5C70" w14:textId="77777777" w:rsidTr="000A4544">
        <w:tc>
          <w:tcPr>
            <w:tcW w:w="476" w:type="dxa"/>
            <w:tcBorders>
              <w:top w:val="single" w:sz="4" w:space="0" w:color="auto"/>
              <w:left w:val="single" w:sz="4" w:space="0" w:color="auto"/>
              <w:bottom w:val="nil"/>
              <w:right w:val="single" w:sz="4" w:space="0" w:color="auto"/>
            </w:tcBorders>
            <w:shd w:val="clear" w:color="auto" w:fill="auto"/>
            <w:noWrap/>
            <w:vAlign w:val="bottom"/>
            <w:hideMark/>
          </w:tcPr>
          <w:p w14:paraId="640751FD" w14:textId="77777777" w:rsidR="000A4544" w:rsidRPr="00A512F9" w:rsidRDefault="000A4544" w:rsidP="000A4544">
            <w:pPr>
              <w:jc w:val="center"/>
              <w:rPr>
                <w:sz w:val="20"/>
                <w:szCs w:val="20"/>
              </w:rPr>
            </w:pPr>
            <w:r w:rsidRPr="00A512F9">
              <w:rPr>
                <w:sz w:val="20"/>
                <w:szCs w:val="20"/>
              </w:rPr>
              <w:t xml:space="preserve">№ </w:t>
            </w:r>
            <w:r w:rsidRPr="00A512F9">
              <w:rPr>
                <w:sz w:val="20"/>
                <w:szCs w:val="20"/>
              </w:rPr>
              <w:lastRenderedPageBreak/>
              <w:t>п/п</w:t>
            </w:r>
          </w:p>
        </w:tc>
        <w:tc>
          <w:tcPr>
            <w:tcW w:w="3750" w:type="dxa"/>
            <w:gridSpan w:val="2"/>
            <w:tcBorders>
              <w:top w:val="single" w:sz="4" w:space="0" w:color="auto"/>
              <w:left w:val="nil"/>
              <w:bottom w:val="nil"/>
              <w:right w:val="single" w:sz="4" w:space="0" w:color="auto"/>
            </w:tcBorders>
            <w:shd w:val="clear" w:color="auto" w:fill="auto"/>
            <w:vAlign w:val="bottom"/>
            <w:hideMark/>
          </w:tcPr>
          <w:p w14:paraId="07E143A3" w14:textId="77777777" w:rsidR="000A4544" w:rsidRPr="00A512F9" w:rsidRDefault="000A4544" w:rsidP="000A4544">
            <w:pPr>
              <w:jc w:val="center"/>
              <w:rPr>
                <w:sz w:val="20"/>
                <w:szCs w:val="20"/>
              </w:rPr>
            </w:pPr>
            <w:r w:rsidRPr="00A512F9">
              <w:rPr>
                <w:sz w:val="20"/>
                <w:szCs w:val="20"/>
              </w:rPr>
              <w:lastRenderedPageBreak/>
              <w:t xml:space="preserve">Наименование </w:t>
            </w:r>
          </w:p>
        </w:tc>
        <w:tc>
          <w:tcPr>
            <w:tcW w:w="1885" w:type="dxa"/>
            <w:gridSpan w:val="2"/>
            <w:tcBorders>
              <w:top w:val="single" w:sz="4" w:space="0" w:color="auto"/>
              <w:left w:val="nil"/>
              <w:bottom w:val="nil"/>
              <w:right w:val="nil"/>
            </w:tcBorders>
            <w:shd w:val="clear" w:color="auto" w:fill="auto"/>
            <w:vAlign w:val="center"/>
            <w:hideMark/>
          </w:tcPr>
          <w:p w14:paraId="67EC66D4" w14:textId="77777777" w:rsidR="000A4544" w:rsidRPr="00A512F9" w:rsidRDefault="000A4544" w:rsidP="000A4544">
            <w:pPr>
              <w:jc w:val="center"/>
              <w:rPr>
                <w:sz w:val="20"/>
                <w:szCs w:val="20"/>
              </w:rPr>
            </w:pPr>
            <w:r w:rsidRPr="00A512F9">
              <w:rPr>
                <w:sz w:val="20"/>
                <w:szCs w:val="20"/>
              </w:rPr>
              <w:t>2022 год</w:t>
            </w:r>
          </w:p>
        </w:tc>
        <w:tc>
          <w:tcPr>
            <w:tcW w:w="2409" w:type="dxa"/>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14:paraId="7331D011" w14:textId="77777777" w:rsidR="000A4544" w:rsidRPr="00A512F9" w:rsidRDefault="000A4544" w:rsidP="000A4544">
            <w:pPr>
              <w:jc w:val="center"/>
              <w:rPr>
                <w:sz w:val="20"/>
                <w:szCs w:val="20"/>
              </w:rPr>
            </w:pPr>
            <w:r w:rsidRPr="00A512F9">
              <w:rPr>
                <w:sz w:val="20"/>
                <w:szCs w:val="20"/>
              </w:rPr>
              <w:t>2023 год</w:t>
            </w:r>
          </w:p>
        </w:tc>
        <w:tc>
          <w:tcPr>
            <w:tcW w:w="1524" w:type="dxa"/>
            <w:tcBorders>
              <w:top w:val="single" w:sz="4" w:space="0" w:color="auto"/>
              <w:left w:val="nil"/>
              <w:bottom w:val="single" w:sz="4" w:space="0" w:color="auto"/>
              <w:right w:val="single" w:sz="4" w:space="0" w:color="auto"/>
            </w:tcBorders>
            <w:shd w:val="clear" w:color="auto" w:fill="auto"/>
            <w:vAlign w:val="center"/>
            <w:hideMark/>
          </w:tcPr>
          <w:p w14:paraId="59082272" w14:textId="77777777" w:rsidR="000A4544" w:rsidRPr="00A512F9" w:rsidRDefault="000A4544" w:rsidP="000A4544">
            <w:pPr>
              <w:jc w:val="center"/>
              <w:rPr>
                <w:sz w:val="20"/>
                <w:szCs w:val="20"/>
              </w:rPr>
            </w:pPr>
            <w:r w:rsidRPr="00A512F9">
              <w:rPr>
                <w:sz w:val="20"/>
                <w:szCs w:val="20"/>
              </w:rPr>
              <w:t>2024 год</w:t>
            </w:r>
          </w:p>
        </w:tc>
      </w:tr>
      <w:tr w:rsidR="000A4544" w:rsidRPr="00A512F9" w14:paraId="21D232A3" w14:textId="77777777" w:rsidTr="000A4544">
        <w:tc>
          <w:tcPr>
            <w:tcW w:w="47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2FCCF32E" w14:textId="77777777" w:rsidR="000A4544" w:rsidRPr="00A512F9" w:rsidRDefault="000A4544" w:rsidP="000A4544">
            <w:pPr>
              <w:jc w:val="center"/>
              <w:rPr>
                <w:color w:val="000000"/>
                <w:sz w:val="20"/>
                <w:szCs w:val="20"/>
              </w:rPr>
            </w:pPr>
            <w:r w:rsidRPr="00A512F9">
              <w:rPr>
                <w:color w:val="000000"/>
                <w:sz w:val="20"/>
                <w:szCs w:val="20"/>
              </w:rPr>
              <w:t>1</w:t>
            </w:r>
          </w:p>
        </w:tc>
        <w:tc>
          <w:tcPr>
            <w:tcW w:w="3750" w:type="dxa"/>
            <w:gridSpan w:val="2"/>
            <w:tcBorders>
              <w:top w:val="single" w:sz="4" w:space="0" w:color="auto"/>
              <w:left w:val="nil"/>
              <w:bottom w:val="single" w:sz="4" w:space="0" w:color="auto"/>
              <w:right w:val="single" w:sz="4" w:space="0" w:color="auto"/>
            </w:tcBorders>
            <w:shd w:val="clear" w:color="auto" w:fill="auto"/>
            <w:vAlign w:val="center"/>
            <w:hideMark/>
          </w:tcPr>
          <w:p w14:paraId="6499F1EB" w14:textId="77777777" w:rsidR="000A4544" w:rsidRPr="00A512F9" w:rsidRDefault="000A4544" w:rsidP="000A4544">
            <w:pPr>
              <w:rPr>
                <w:sz w:val="20"/>
                <w:szCs w:val="20"/>
              </w:rPr>
            </w:pPr>
            <w:r w:rsidRPr="00A512F9">
              <w:rPr>
                <w:sz w:val="20"/>
                <w:szCs w:val="20"/>
              </w:rPr>
              <w:t xml:space="preserve">Субвенции на осуществление отдельных государственных полномочий Новосибирской области по расчету и предоставлению дотаций бюджетам поселений </w:t>
            </w:r>
          </w:p>
        </w:tc>
        <w:tc>
          <w:tcPr>
            <w:tcW w:w="1885" w:type="dxa"/>
            <w:gridSpan w:val="2"/>
            <w:tcBorders>
              <w:top w:val="single" w:sz="4" w:space="0" w:color="000000"/>
              <w:left w:val="nil"/>
              <w:bottom w:val="single" w:sz="4" w:space="0" w:color="000000"/>
              <w:right w:val="single" w:sz="4" w:space="0" w:color="000000"/>
            </w:tcBorders>
            <w:shd w:val="clear" w:color="auto" w:fill="auto"/>
            <w:vAlign w:val="center"/>
            <w:hideMark/>
          </w:tcPr>
          <w:p w14:paraId="00E2A5C8" w14:textId="77777777" w:rsidR="000A4544" w:rsidRPr="00A512F9" w:rsidRDefault="000A4544" w:rsidP="000A4544">
            <w:pPr>
              <w:jc w:val="center"/>
              <w:rPr>
                <w:color w:val="000000"/>
                <w:sz w:val="20"/>
                <w:szCs w:val="20"/>
              </w:rPr>
            </w:pPr>
            <w:r w:rsidRPr="00A512F9">
              <w:rPr>
                <w:color w:val="000000"/>
                <w:sz w:val="20"/>
                <w:szCs w:val="20"/>
              </w:rPr>
              <w:t>111 026 800,00</w:t>
            </w:r>
          </w:p>
        </w:tc>
        <w:tc>
          <w:tcPr>
            <w:tcW w:w="2409" w:type="dxa"/>
            <w:gridSpan w:val="2"/>
            <w:tcBorders>
              <w:top w:val="nil"/>
              <w:left w:val="nil"/>
              <w:bottom w:val="single" w:sz="4" w:space="0" w:color="000000"/>
              <w:right w:val="single" w:sz="4" w:space="0" w:color="000000"/>
            </w:tcBorders>
            <w:shd w:val="clear" w:color="auto" w:fill="auto"/>
            <w:vAlign w:val="center"/>
            <w:hideMark/>
          </w:tcPr>
          <w:p w14:paraId="11FEA23B" w14:textId="77777777" w:rsidR="000A4544" w:rsidRPr="00A512F9" w:rsidRDefault="000A4544" w:rsidP="000A4544">
            <w:pPr>
              <w:jc w:val="center"/>
              <w:rPr>
                <w:color w:val="000000"/>
                <w:sz w:val="20"/>
                <w:szCs w:val="20"/>
              </w:rPr>
            </w:pPr>
            <w:r w:rsidRPr="00A512F9">
              <w:rPr>
                <w:color w:val="000000"/>
                <w:sz w:val="20"/>
                <w:szCs w:val="20"/>
              </w:rPr>
              <w:t>106 304 800,00</w:t>
            </w:r>
          </w:p>
        </w:tc>
        <w:tc>
          <w:tcPr>
            <w:tcW w:w="1524" w:type="dxa"/>
            <w:tcBorders>
              <w:top w:val="nil"/>
              <w:left w:val="nil"/>
              <w:bottom w:val="single" w:sz="4" w:space="0" w:color="000000"/>
              <w:right w:val="single" w:sz="4" w:space="0" w:color="000000"/>
            </w:tcBorders>
            <w:shd w:val="clear" w:color="auto" w:fill="auto"/>
            <w:vAlign w:val="center"/>
            <w:hideMark/>
          </w:tcPr>
          <w:p w14:paraId="70A26A3A" w14:textId="77777777" w:rsidR="000A4544" w:rsidRPr="00A512F9" w:rsidRDefault="000A4544" w:rsidP="000A4544">
            <w:pPr>
              <w:jc w:val="center"/>
              <w:rPr>
                <w:color w:val="000000"/>
                <w:sz w:val="20"/>
                <w:szCs w:val="20"/>
              </w:rPr>
            </w:pPr>
            <w:r w:rsidRPr="00A512F9">
              <w:rPr>
                <w:color w:val="000000"/>
                <w:sz w:val="20"/>
                <w:szCs w:val="20"/>
              </w:rPr>
              <w:t>76 356 000,00</w:t>
            </w:r>
          </w:p>
        </w:tc>
      </w:tr>
      <w:tr w:rsidR="000A4544" w:rsidRPr="00A512F9" w14:paraId="04C9ED35" w14:textId="77777777" w:rsidTr="000A4544">
        <w:tc>
          <w:tcPr>
            <w:tcW w:w="476" w:type="dxa"/>
            <w:tcBorders>
              <w:top w:val="nil"/>
              <w:left w:val="single" w:sz="4" w:space="0" w:color="auto"/>
              <w:bottom w:val="single" w:sz="4" w:space="0" w:color="auto"/>
              <w:right w:val="single" w:sz="4" w:space="0" w:color="auto"/>
            </w:tcBorders>
            <w:shd w:val="clear" w:color="auto" w:fill="auto"/>
            <w:noWrap/>
            <w:vAlign w:val="center"/>
            <w:hideMark/>
          </w:tcPr>
          <w:p w14:paraId="17ED6751" w14:textId="77777777" w:rsidR="000A4544" w:rsidRPr="00A512F9" w:rsidRDefault="000A4544" w:rsidP="000A4544">
            <w:pPr>
              <w:jc w:val="center"/>
              <w:rPr>
                <w:color w:val="000000"/>
                <w:sz w:val="20"/>
                <w:szCs w:val="20"/>
              </w:rPr>
            </w:pPr>
            <w:r w:rsidRPr="00A512F9">
              <w:rPr>
                <w:color w:val="000000"/>
                <w:sz w:val="20"/>
                <w:szCs w:val="20"/>
              </w:rPr>
              <w:t>2</w:t>
            </w:r>
          </w:p>
        </w:tc>
        <w:tc>
          <w:tcPr>
            <w:tcW w:w="3750" w:type="dxa"/>
            <w:gridSpan w:val="2"/>
            <w:tcBorders>
              <w:top w:val="nil"/>
              <w:left w:val="nil"/>
              <w:bottom w:val="single" w:sz="4" w:space="0" w:color="auto"/>
              <w:right w:val="single" w:sz="4" w:space="0" w:color="auto"/>
            </w:tcBorders>
            <w:shd w:val="clear" w:color="auto" w:fill="auto"/>
            <w:vAlign w:val="bottom"/>
            <w:hideMark/>
          </w:tcPr>
          <w:p w14:paraId="09A14893" w14:textId="77777777" w:rsidR="000A4544" w:rsidRPr="00A512F9" w:rsidRDefault="000A4544" w:rsidP="000A4544">
            <w:pPr>
              <w:rPr>
                <w:color w:val="000000"/>
                <w:sz w:val="20"/>
                <w:szCs w:val="20"/>
              </w:rPr>
            </w:pPr>
            <w:r w:rsidRPr="00A512F9">
              <w:rPr>
                <w:color w:val="000000"/>
                <w:sz w:val="20"/>
                <w:szCs w:val="20"/>
              </w:rPr>
              <w:t xml:space="preserve">Субвенции на осуществление отдельных государственных полномочий Новосибирской области по решению вопросов в сфере административных правонарушений </w:t>
            </w:r>
          </w:p>
        </w:tc>
        <w:tc>
          <w:tcPr>
            <w:tcW w:w="1885" w:type="dxa"/>
            <w:gridSpan w:val="2"/>
            <w:tcBorders>
              <w:top w:val="nil"/>
              <w:left w:val="nil"/>
              <w:bottom w:val="single" w:sz="4" w:space="0" w:color="000000"/>
              <w:right w:val="single" w:sz="4" w:space="0" w:color="000000"/>
            </w:tcBorders>
            <w:shd w:val="clear" w:color="auto" w:fill="auto"/>
            <w:vAlign w:val="center"/>
            <w:hideMark/>
          </w:tcPr>
          <w:p w14:paraId="0B69E115" w14:textId="77777777" w:rsidR="000A4544" w:rsidRPr="00A512F9" w:rsidRDefault="000A4544" w:rsidP="000A4544">
            <w:pPr>
              <w:jc w:val="center"/>
              <w:rPr>
                <w:color w:val="000000"/>
                <w:sz w:val="20"/>
                <w:szCs w:val="20"/>
              </w:rPr>
            </w:pPr>
            <w:r w:rsidRPr="00A512F9">
              <w:rPr>
                <w:color w:val="000000"/>
                <w:sz w:val="20"/>
                <w:szCs w:val="20"/>
              </w:rPr>
              <w:t>6 130,00</w:t>
            </w:r>
          </w:p>
        </w:tc>
        <w:tc>
          <w:tcPr>
            <w:tcW w:w="2409" w:type="dxa"/>
            <w:gridSpan w:val="2"/>
            <w:tcBorders>
              <w:top w:val="nil"/>
              <w:left w:val="nil"/>
              <w:bottom w:val="single" w:sz="4" w:space="0" w:color="000000"/>
              <w:right w:val="single" w:sz="4" w:space="0" w:color="000000"/>
            </w:tcBorders>
            <w:shd w:val="clear" w:color="auto" w:fill="auto"/>
            <w:vAlign w:val="center"/>
            <w:hideMark/>
          </w:tcPr>
          <w:p w14:paraId="77ECA683" w14:textId="77777777" w:rsidR="000A4544" w:rsidRPr="00A512F9" w:rsidRDefault="000A4544" w:rsidP="000A4544">
            <w:pPr>
              <w:jc w:val="center"/>
              <w:rPr>
                <w:color w:val="000000"/>
                <w:sz w:val="20"/>
                <w:szCs w:val="20"/>
              </w:rPr>
            </w:pPr>
            <w:r w:rsidRPr="00A512F9">
              <w:rPr>
                <w:color w:val="000000"/>
                <w:sz w:val="20"/>
                <w:szCs w:val="20"/>
              </w:rPr>
              <w:t>6 280,00</w:t>
            </w:r>
          </w:p>
        </w:tc>
        <w:tc>
          <w:tcPr>
            <w:tcW w:w="1524" w:type="dxa"/>
            <w:tcBorders>
              <w:top w:val="nil"/>
              <w:left w:val="nil"/>
              <w:bottom w:val="single" w:sz="4" w:space="0" w:color="000000"/>
              <w:right w:val="single" w:sz="4" w:space="0" w:color="000000"/>
            </w:tcBorders>
            <w:shd w:val="clear" w:color="auto" w:fill="auto"/>
            <w:vAlign w:val="center"/>
            <w:hideMark/>
          </w:tcPr>
          <w:p w14:paraId="4CBCDF28" w14:textId="77777777" w:rsidR="000A4544" w:rsidRPr="00A512F9" w:rsidRDefault="000A4544" w:rsidP="000A4544">
            <w:pPr>
              <w:jc w:val="center"/>
              <w:rPr>
                <w:color w:val="000000"/>
                <w:sz w:val="20"/>
                <w:szCs w:val="20"/>
              </w:rPr>
            </w:pPr>
            <w:r w:rsidRPr="00A512F9">
              <w:rPr>
                <w:color w:val="000000"/>
                <w:sz w:val="20"/>
                <w:szCs w:val="20"/>
              </w:rPr>
              <w:t>6 550,00</w:t>
            </w:r>
          </w:p>
        </w:tc>
      </w:tr>
      <w:tr w:rsidR="000A4544" w:rsidRPr="00A512F9" w14:paraId="3F6F293B" w14:textId="77777777" w:rsidTr="000A4544">
        <w:tc>
          <w:tcPr>
            <w:tcW w:w="476" w:type="dxa"/>
            <w:tcBorders>
              <w:top w:val="nil"/>
              <w:left w:val="single" w:sz="4" w:space="0" w:color="auto"/>
              <w:bottom w:val="single" w:sz="4" w:space="0" w:color="auto"/>
              <w:right w:val="single" w:sz="4" w:space="0" w:color="auto"/>
            </w:tcBorders>
            <w:shd w:val="clear" w:color="auto" w:fill="auto"/>
            <w:noWrap/>
            <w:vAlign w:val="center"/>
            <w:hideMark/>
          </w:tcPr>
          <w:p w14:paraId="519DBE67" w14:textId="77777777" w:rsidR="000A4544" w:rsidRPr="00A512F9" w:rsidRDefault="000A4544" w:rsidP="000A4544">
            <w:pPr>
              <w:jc w:val="center"/>
              <w:rPr>
                <w:color w:val="000000"/>
                <w:sz w:val="20"/>
                <w:szCs w:val="20"/>
              </w:rPr>
            </w:pPr>
            <w:r w:rsidRPr="00A512F9">
              <w:rPr>
                <w:color w:val="000000"/>
                <w:sz w:val="20"/>
                <w:szCs w:val="20"/>
              </w:rPr>
              <w:t>3</w:t>
            </w:r>
          </w:p>
        </w:tc>
        <w:tc>
          <w:tcPr>
            <w:tcW w:w="3750" w:type="dxa"/>
            <w:gridSpan w:val="2"/>
            <w:tcBorders>
              <w:top w:val="nil"/>
              <w:left w:val="nil"/>
              <w:bottom w:val="single" w:sz="4" w:space="0" w:color="auto"/>
              <w:right w:val="single" w:sz="4" w:space="0" w:color="auto"/>
            </w:tcBorders>
            <w:shd w:val="clear" w:color="auto" w:fill="auto"/>
            <w:vAlign w:val="bottom"/>
            <w:hideMark/>
          </w:tcPr>
          <w:p w14:paraId="2B9E5F71" w14:textId="77777777" w:rsidR="000A4544" w:rsidRPr="00A512F9" w:rsidRDefault="000A4544" w:rsidP="000A4544">
            <w:pPr>
              <w:rPr>
                <w:color w:val="000000"/>
                <w:sz w:val="20"/>
                <w:szCs w:val="20"/>
              </w:rPr>
            </w:pPr>
            <w:r w:rsidRPr="00A512F9">
              <w:rPr>
                <w:color w:val="000000"/>
                <w:sz w:val="20"/>
                <w:szCs w:val="20"/>
              </w:rPr>
              <w:t>Субвенции на осуществление отдельных государственных полномочий Новосибирской области по сбору информации от поселений, входящих в муниципальный район, необходимой для ведения регистра муниципальных нормативных правовых актов Новосибирской области</w:t>
            </w:r>
          </w:p>
        </w:tc>
        <w:tc>
          <w:tcPr>
            <w:tcW w:w="1885" w:type="dxa"/>
            <w:gridSpan w:val="2"/>
            <w:tcBorders>
              <w:top w:val="nil"/>
              <w:left w:val="nil"/>
              <w:bottom w:val="single" w:sz="4" w:space="0" w:color="000000"/>
              <w:right w:val="single" w:sz="4" w:space="0" w:color="000000"/>
            </w:tcBorders>
            <w:shd w:val="clear" w:color="auto" w:fill="auto"/>
            <w:vAlign w:val="center"/>
            <w:hideMark/>
          </w:tcPr>
          <w:p w14:paraId="75C04CB6" w14:textId="77777777" w:rsidR="000A4544" w:rsidRPr="00A512F9" w:rsidRDefault="000A4544" w:rsidP="000A4544">
            <w:pPr>
              <w:jc w:val="center"/>
              <w:rPr>
                <w:color w:val="000000"/>
                <w:sz w:val="20"/>
                <w:szCs w:val="20"/>
              </w:rPr>
            </w:pPr>
            <w:r w:rsidRPr="00A512F9">
              <w:rPr>
                <w:color w:val="000000"/>
                <w:sz w:val="20"/>
                <w:szCs w:val="20"/>
              </w:rPr>
              <w:t>112 600,00</w:t>
            </w:r>
          </w:p>
        </w:tc>
        <w:tc>
          <w:tcPr>
            <w:tcW w:w="2409" w:type="dxa"/>
            <w:gridSpan w:val="2"/>
            <w:tcBorders>
              <w:top w:val="nil"/>
              <w:left w:val="nil"/>
              <w:bottom w:val="single" w:sz="4" w:space="0" w:color="000000"/>
              <w:right w:val="single" w:sz="4" w:space="0" w:color="000000"/>
            </w:tcBorders>
            <w:shd w:val="clear" w:color="auto" w:fill="auto"/>
            <w:vAlign w:val="center"/>
            <w:hideMark/>
          </w:tcPr>
          <w:p w14:paraId="6D4BDA13" w14:textId="77777777" w:rsidR="000A4544" w:rsidRPr="00A512F9" w:rsidRDefault="000A4544" w:rsidP="000A4544">
            <w:pPr>
              <w:jc w:val="center"/>
              <w:rPr>
                <w:color w:val="000000"/>
                <w:sz w:val="20"/>
                <w:szCs w:val="20"/>
              </w:rPr>
            </w:pPr>
            <w:r w:rsidRPr="00A512F9">
              <w:rPr>
                <w:color w:val="000000"/>
                <w:sz w:val="20"/>
                <w:szCs w:val="20"/>
              </w:rPr>
              <w:t>116 900,00</w:t>
            </w:r>
          </w:p>
        </w:tc>
        <w:tc>
          <w:tcPr>
            <w:tcW w:w="1524" w:type="dxa"/>
            <w:tcBorders>
              <w:top w:val="nil"/>
              <w:left w:val="nil"/>
              <w:bottom w:val="single" w:sz="4" w:space="0" w:color="000000"/>
              <w:right w:val="single" w:sz="4" w:space="0" w:color="000000"/>
            </w:tcBorders>
            <w:shd w:val="clear" w:color="auto" w:fill="auto"/>
            <w:vAlign w:val="center"/>
            <w:hideMark/>
          </w:tcPr>
          <w:p w14:paraId="11FA03C4" w14:textId="77777777" w:rsidR="000A4544" w:rsidRPr="00A512F9" w:rsidRDefault="000A4544" w:rsidP="000A4544">
            <w:pPr>
              <w:jc w:val="center"/>
              <w:rPr>
                <w:color w:val="000000"/>
                <w:sz w:val="20"/>
                <w:szCs w:val="20"/>
              </w:rPr>
            </w:pPr>
            <w:r w:rsidRPr="00A512F9">
              <w:rPr>
                <w:color w:val="000000"/>
                <w:sz w:val="20"/>
                <w:szCs w:val="20"/>
              </w:rPr>
              <w:t>121 600,00</w:t>
            </w:r>
          </w:p>
        </w:tc>
      </w:tr>
      <w:tr w:rsidR="000A4544" w:rsidRPr="00A512F9" w14:paraId="1C74F950" w14:textId="77777777" w:rsidTr="000A4544">
        <w:tc>
          <w:tcPr>
            <w:tcW w:w="476" w:type="dxa"/>
            <w:tcBorders>
              <w:top w:val="nil"/>
              <w:left w:val="single" w:sz="4" w:space="0" w:color="auto"/>
              <w:bottom w:val="single" w:sz="4" w:space="0" w:color="auto"/>
              <w:right w:val="single" w:sz="4" w:space="0" w:color="auto"/>
            </w:tcBorders>
            <w:shd w:val="clear" w:color="auto" w:fill="auto"/>
            <w:noWrap/>
            <w:vAlign w:val="center"/>
            <w:hideMark/>
          </w:tcPr>
          <w:p w14:paraId="268D8AA9" w14:textId="77777777" w:rsidR="000A4544" w:rsidRPr="00A512F9" w:rsidRDefault="000A4544" w:rsidP="000A4544">
            <w:pPr>
              <w:jc w:val="center"/>
              <w:rPr>
                <w:color w:val="000000"/>
                <w:sz w:val="20"/>
                <w:szCs w:val="20"/>
              </w:rPr>
            </w:pPr>
            <w:r w:rsidRPr="00A512F9">
              <w:rPr>
                <w:color w:val="000000"/>
                <w:sz w:val="20"/>
                <w:szCs w:val="20"/>
              </w:rPr>
              <w:t>4</w:t>
            </w:r>
          </w:p>
        </w:tc>
        <w:tc>
          <w:tcPr>
            <w:tcW w:w="3750" w:type="dxa"/>
            <w:gridSpan w:val="2"/>
            <w:tcBorders>
              <w:top w:val="nil"/>
              <w:left w:val="nil"/>
              <w:bottom w:val="single" w:sz="4" w:space="0" w:color="auto"/>
              <w:right w:val="single" w:sz="4" w:space="0" w:color="auto"/>
            </w:tcBorders>
            <w:shd w:val="clear" w:color="auto" w:fill="auto"/>
            <w:vAlign w:val="bottom"/>
            <w:hideMark/>
          </w:tcPr>
          <w:p w14:paraId="1F0D4126" w14:textId="77777777" w:rsidR="000A4544" w:rsidRPr="00A512F9" w:rsidRDefault="000A4544" w:rsidP="000A4544">
            <w:pPr>
              <w:rPr>
                <w:color w:val="000000"/>
                <w:sz w:val="20"/>
                <w:szCs w:val="20"/>
              </w:rPr>
            </w:pPr>
            <w:r w:rsidRPr="00A512F9">
              <w:rPr>
                <w:color w:val="000000"/>
                <w:sz w:val="20"/>
                <w:szCs w:val="20"/>
              </w:rPr>
              <w:t xml:space="preserve">Субвенции на образование и организацию деятельности комиссий по делам несовершеннолетних и защите их прав </w:t>
            </w:r>
          </w:p>
        </w:tc>
        <w:tc>
          <w:tcPr>
            <w:tcW w:w="1885" w:type="dxa"/>
            <w:gridSpan w:val="2"/>
            <w:tcBorders>
              <w:top w:val="nil"/>
              <w:left w:val="nil"/>
              <w:bottom w:val="single" w:sz="4" w:space="0" w:color="000000"/>
              <w:right w:val="single" w:sz="4" w:space="0" w:color="000000"/>
            </w:tcBorders>
            <w:shd w:val="clear" w:color="auto" w:fill="auto"/>
            <w:vAlign w:val="center"/>
            <w:hideMark/>
          </w:tcPr>
          <w:p w14:paraId="5A891AC8" w14:textId="77777777" w:rsidR="000A4544" w:rsidRPr="00A512F9" w:rsidRDefault="000A4544" w:rsidP="000A4544">
            <w:pPr>
              <w:jc w:val="center"/>
              <w:rPr>
                <w:color w:val="000000"/>
                <w:sz w:val="20"/>
                <w:szCs w:val="20"/>
              </w:rPr>
            </w:pPr>
            <w:r w:rsidRPr="00A512F9">
              <w:rPr>
                <w:color w:val="000000"/>
                <w:sz w:val="20"/>
                <w:szCs w:val="20"/>
              </w:rPr>
              <w:t>1 703 125,00</w:t>
            </w:r>
          </w:p>
        </w:tc>
        <w:tc>
          <w:tcPr>
            <w:tcW w:w="2409" w:type="dxa"/>
            <w:gridSpan w:val="2"/>
            <w:tcBorders>
              <w:top w:val="nil"/>
              <w:left w:val="nil"/>
              <w:bottom w:val="single" w:sz="4" w:space="0" w:color="000000"/>
              <w:right w:val="single" w:sz="4" w:space="0" w:color="000000"/>
            </w:tcBorders>
            <w:shd w:val="clear" w:color="auto" w:fill="auto"/>
            <w:vAlign w:val="center"/>
            <w:hideMark/>
          </w:tcPr>
          <w:p w14:paraId="58D54B8A" w14:textId="77777777" w:rsidR="000A4544" w:rsidRPr="00A512F9" w:rsidRDefault="000A4544" w:rsidP="000A4544">
            <w:pPr>
              <w:jc w:val="center"/>
              <w:rPr>
                <w:color w:val="000000"/>
                <w:sz w:val="20"/>
                <w:szCs w:val="20"/>
              </w:rPr>
            </w:pPr>
            <w:r w:rsidRPr="00A512F9">
              <w:rPr>
                <w:color w:val="000000"/>
                <w:sz w:val="20"/>
                <w:szCs w:val="20"/>
              </w:rPr>
              <w:t>1 768 625,00</w:t>
            </w:r>
          </w:p>
        </w:tc>
        <w:tc>
          <w:tcPr>
            <w:tcW w:w="1524" w:type="dxa"/>
            <w:tcBorders>
              <w:top w:val="nil"/>
              <w:left w:val="nil"/>
              <w:bottom w:val="single" w:sz="4" w:space="0" w:color="000000"/>
              <w:right w:val="single" w:sz="4" w:space="0" w:color="000000"/>
            </w:tcBorders>
            <w:shd w:val="clear" w:color="auto" w:fill="auto"/>
            <w:vAlign w:val="center"/>
            <w:hideMark/>
          </w:tcPr>
          <w:p w14:paraId="09BFC1A8" w14:textId="77777777" w:rsidR="000A4544" w:rsidRPr="00A512F9" w:rsidRDefault="000A4544" w:rsidP="000A4544">
            <w:pPr>
              <w:jc w:val="center"/>
              <w:rPr>
                <w:color w:val="000000"/>
                <w:sz w:val="20"/>
                <w:szCs w:val="20"/>
              </w:rPr>
            </w:pPr>
            <w:r w:rsidRPr="00A512F9">
              <w:rPr>
                <w:color w:val="000000"/>
                <w:sz w:val="20"/>
                <w:szCs w:val="20"/>
              </w:rPr>
              <w:t>1 839 375,00</w:t>
            </w:r>
          </w:p>
        </w:tc>
      </w:tr>
      <w:tr w:rsidR="000A4544" w:rsidRPr="00A512F9" w14:paraId="6139614A" w14:textId="77777777" w:rsidTr="000A4544">
        <w:tc>
          <w:tcPr>
            <w:tcW w:w="476" w:type="dxa"/>
            <w:tcBorders>
              <w:top w:val="nil"/>
              <w:left w:val="single" w:sz="4" w:space="0" w:color="auto"/>
              <w:bottom w:val="single" w:sz="4" w:space="0" w:color="auto"/>
              <w:right w:val="single" w:sz="4" w:space="0" w:color="auto"/>
            </w:tcBorders>
            <w:shd w:val="clear" w:color="auto" w:fill="auto"/>
            <w:noWrap/>
            <w:vAlign w:val="center"/>
            <w:hideMark/>
          </w:tcPr>
          <w:p w14:paraId="4E8D3D24" w14:textId="77777777" w:rsidR="000A4544" w:rsidRPr="00A512F9" w:rsidRDefault="000A4544" w:rsidP="000A4544">
            <w:pPr>
              <w:jc w:val="center"/>
              <w:rPr>
                <w:color w:val="000000"/>
                <w:sz w:val="20"/>
                <w:szCs w:val="20"/>
              </w:rPr>
            </w:pPr>
            <w:r w:rsidRPr="00A512F9">
              <w:rPr>
                <w:color w:val="000000"/>
                <w:sz w:val="20"/>
                <w:szCs w:val="20"/>
              </w:rPr>
              <w:t>5</w:t>
            </w:r>
          </w:p>
        </w:tc>
        <w:tc>
          <w:tcPr>
            <w:tcW w:w="3750" w:type="dxa"/>
            <w:gridSpan w:val="2"/>
            <w:tcBorders>
              <w:top w:val="nil"/>
              <w:left w:val="nil"/>
              <w:bottom w:val="single" w:sz="4" w:space="0" w:color="auto"/>
              <w:right w:val="single" w:sz="4" w:space="0" w:color="auto"/>
            </w:tcBorders>
            <w:shd w:val="clear" w:color="auto" w:fill="auto"/>
            <w:vAlign w:val="bottom"/>
            <w:hideMark/>
          </w:tcPr>
          <w:p w14:paraId="1B6F6812" w14:textId="77777777" w:rsidR="000A4544" w:rsidRPr="00A512F9" w:rsidRDefault="000A4544" w:rsidP="000A4544">
            <w:pPr>
              <w:rPr>
                <w:color w:val="000000"/>
                <w:sz w:val="20"/>
                <w:szCs w:val="20"/>
              </w:rPr>
            </w:pPr>
            <w:r w:rsidRPr="00A512F9">
              <w:rPr>
                <w:color w:val="000000"/>
                <w:sz w:val="20"/>
                <w:szCs w:val="20"/>
              </w:rPr>
              <w:t xml:space="preserve">Субвенции на осуществление уведомительной регистрации коллективных договоров, территориальных соглашений и территориальных отраслевых (межотраслевых) соглашений </w:t>
            </w:r>
          </w:p>
        </w:tc>
        <w:tc>
          <w:tcPr>
            <w:tcW w:w="1885" w:type="dxa"/>
            <w:gridSpan w:val="2"/>
            <w:tcBorders>
              <w:top w:val="nil"/>
              <w:left w:val="nil"/>
              <w:bottom w:val="single" w:sz="4" w:space="0" w:color="000000"/>
              <w:right w:val="single" w:sz="4" w:space="0" w:color="000000"/>
            </w:tcBorders>
            <w:shd w:val="clear" w:color="auto" w:fill="auto"/>
            <w:vAlign w:val="center"/>
            <w:hideMark/>
          </w:tcPr>
          <w:p w14:paraId="1BF833C9" w14:textId="77777777" w:rsidR="000A4544" w:rsidRPr="00A512F9" w:rsidRDefault="000A4544" w:rsidP="000A4544">
            <w:pPr>
              <w:jc w:val="center"/>
              <w:rPr>
                <w:color w:val="000000"/>
                <w:sz w:val="20"/>
                <w:szCs w:val="20"/>
              </w:rPr>
            </w:pPr>
            <w:r w:rsidRPr="00A512F9">
              <w:rPr>
                <w:color w:val="000000"/>
                <w:sz w:val="20"/>
                <w:szCs w:val="20"/>
              </w:rPr>
              <w:t>940 920,00</w:t>
            </w:r>
          </w:p>
        </w:tc>
        <w:tc>
          <w:tcPr>
            <w:tcW w:w="2409" w:type="dxa"/>
            <w:gridSpan w:val="2"/>
            <w:tcBorders>
              <w:top w:val="nil"/>
              <w:left w:val="nil"/>
              <w:bottom w:val="single" w:sz="4" w:space="0" w:color="000000"/>
              <w:right w:val="single" w:sz="4" w:space="0" w:color="000000"/>
            </w:tcBorders>
            <w:shd w:val="clear" w:color="auto" w:fill="auto"/>
            <w:vAlign w:val="center"/>
            <w:hideMark/>
          </w:tcPr>
          <w:p w14:paraId="1BE7772B" w14:textId="77777777" w:rsidR="000A4544" w:rsidRPr="00A512F9" w:rsidRDefault="000A4544" w:rsidP="000A4544">
            <w:pPr>
              <w:jc w:val="center"/>
              <w:rPr>
                <w:color w:val="000000"/>
                <w:sz w:val="20"/>
                <w:szCs w:val="20"/>
              </w:rPr>
            </w:pPr>
            <w:r w:rsidRPr="00A512F9">
              <w:rPr>
                <w:color w:val="000000"/>
                <w:sz w:val="20"/>
                <w:szCs w:val="20"/>
              </w:rPr>
              <w:t>977 160,00</w:t>
            </w:r>
          </w:p>
        </w:tc>
        <w:tc>
          <w:tcPr>
            <w:tcW w:w="1524" w:type="dxa"/>
            <w:tcBorders>
              <w:top w:val="nil"/>
              <w:left w:val="nil"/>
              <w:bottom w:val="single" w:sz="4" w:space="0" w:color="000000"/>
              <w:right w:val="single" w:sz="4" w:space="0" w:color="000000"/>
            </w:tcBorders>
            <w:shd w:val="clear" w:color="auto" w:fill="auto"/>
            <w:vAlign w:val="center"/>
            <w:hideMark/>
          </w:tcPr>
          <w:p w14:paraId="19D37B99" w14:textId="77777777" w:rsidR="000A4544" w:rsidRPr="00A512F9" w:rsidRDefault="000A4544" w:rsidP="000A4544">
            <w:pPr>
              <w:jc w:val="center"/>
              <w:rPr>
                <w:color w:val="000000"/>
                <w:sz w:val="20"/>
                <w:szCs w:val="20"/>
              </w:rPr>
            </w:pPr>
            <w:r w:rsidRPr="00A512F9">
              <w:rPr>
                <w:color w:val="000000"/>
                <w:sz w:val="20"/>
                <w:szCs w:val="20"/>
              </w:rPr>
              <w:t>1 016 160,00</w:t>
            </w:r>
          </w:p>
        </w:tc>
      </w:tr>
      <w:tr w:rsidR="000A4544" w:rsidRPr="00A512F9" w14:paraId="5F33FD83" w14:textId="77777777" w:rsidTr="000A4544">
        <w:tc>
          <w:tcPr>
            <w:tcW w:w="476" w:type="dxa"/>
            <w:tcBorders>
              <w:top w:val="nil"/>
              <w:left w:val="single" w:sz="4" w:space="0" w:color="auto"/>
              <w:bottom w:val="single" w:sz="4" w:space="0" w:color="auto"/>
              <w:right w:val="single" w:sz="4" w:space="0" w:color="auto"/>
            </w:tcBorders>
            <w:shd w:val="clear" w:color="auto" w:fill="auto"/>
            <w:noWrap/>
            <w:vAlign w:val="center"/>
            <w:hideMark/>
          </w:tcPr>
          <w:p w14:paraId="71564360" w14:textId="77777777" w:rsidR="000A4544" w:rsidRPr="00A512F9" w:rsidRDefault="000A4544" w:rsidP="000A4544">
            <w:pPr>
              <w:jc w:val="center"/>
              <w:rPr>
                <w:color w:val="000000"/>
                <w:sz w:val="20"/>
                <w:szCs w:val="20"/>
              </w:rPr>
            </w:pPr>
            <w:r w:rsidRPr="00A512F9">
              <w:rPr>
                <w:color w:val="000000"/>
                <w:sz w:val="20"/>
                <w:szCs w:val="20"/>
              </w:rPr>
              <w:t>6</w:t>
            </w:r>
          </w:p>
        </w:tc>
        <w:tc>
          <w:tcPr>
            <w:tcW w:w="3750" w:type="dxa"/>
            <w:gridSpan w:val="2"/>
            <w:tcBorders>
              <w:top w:val="nil"/>
              <w:left w:val="nil"/>
              <w:bottom w:val="single" w:sz="4" w:space="0" w:color="auto"/>
              <w:right w:val="single" w:sz="4" w:space="0" w:color="auto"/>
            </w:tcBorders>
            <w:shd w:val="clear" w:color="auto" w:fill="auto"/>
            <w:vAlign w:val="bottom"/>
            <w:hideMark/>
          </w:tcPr>
          <w:p w14:paraId="15639E82" w14:textId="77777777" w:rsidR="000A4544" w:rsidRPr="00A512F9" w:rsidRDefault="000A4544" w:rsidP="000A4544">
            <w:pPr>
              <w:rPr>
                <w:color w:val="000000"/>
                <w:sz w:val="20"/>
                <w:szCs w:val="20"/>
              </w:rPr>
            </w:pPr>
            <w:r w:rsidRPr="00A512F9">
              <w:rPr>
                <w:color w:val="000000"/>
                <w:sz w:val="20"/>
                <w:szCs w:val="20"/>
              </w:rPr>
              <w:t>Субвенции на организацию и осуществление деятельности по опеке и попечительству, социальной поддержке детей-сирот и детей, оставшихся без попечения родителей</w:t>
            </w:r>
          </w:p>
        </w:tc>
        <w:tc>
          <w:tcPr>
            <w:tcW w:w="1885" w:type="dxa"/>
            <w:gridSpan w:val="2"/>
            <w:tcBorders>
              <w:top w:val="nil"/>
              <w:left w:val="nil"/>
              <w:bottom w:val="single" w:sz="4" w:space="0" w:color="000000"/>
              <w:right w:val="single" w:sz="4" w:space="0" w:color="000000"/>
            </w:tcBorders>
            <w:shd w:val="clear" w:color="auto" w:fill="auto"/>
            <w:vAlign w:val="center"/>
            <w:hideMark/>
          </w:tcPr>
          <w:p w14:paraId="29C4929B" w14:textId="77777777" w:rsidR="000A4544" w:rsidRPr="00A512F9" w:rsidRDefault="000A4544" w:rsidP="000A4544">
            <w:pPr>
              <w:jc w:val="center"/>
              <w:rPr>
                <w:color w:val="000000"/>
                <w:sz w:val="20"/>
                <w:szCs w:val="20"/>
              </w:rPr>
            </w:pPr>
            <w:r w:rsidRPr="00A512F9">
              <w:rPr>
                <w:color w:val="000000"/>
                <w:sz w:val="20"/>
                <w:szCs w:val="20"/>
              </w:rPr>
              <w:t>46 614 200,00</w:t>
            </w:r>
          </w:p>
        </w:tc>
        <w:tc>
          <w:tcPr>
            <w:tcW w:w="2409" w:type="dxa"/>
            <w:gridSpan w:val="2"/>
            <w:tcBorders>
              <w:top w:val="nil"/>
              <w:left w:val="nil"/>
              <w:bottom w:val="single" w:sz="4" w:space="0" w:color="000000"/>
              <w:right w:val="single" w:sz="4" w:space="0" w:color="000000"/>
            </w:tcBorders>
            <w:shd w:val="clear" w:color="auto" w:fill="auto"/>
            <w:vAlign w:val="center"/>
            <w:hideMark/>
          </w:tcPr>
          <w:p w14:paraId="753912AE" w14:textId="77777777" w:rsidR="000A4544" w:rsidRPr="00A512F9" w:rsidRDefault="000A4544" w:rsidP="000A4544">
            <w:pPr>
              <w:jc w:val="center"/>
              <w:rPr>
                <w:color w:val="000000"/>
                <w:sz w:val="20"/>
                <w:szCs w:val="20"/>
              </w:rPr>
            </w:pPr>
            <w:r w:rsidRPr="00A512F9">
              <w:rPr>
                <w:color w:val="000000"/>
                <w:sz w:val="20"/>
                <w:szCs w:val="20"/>
              </w:rPr>
              <w:t>46 022 500,00</w:t>
            </w:r>
          </w:p>
        </w:tc>
        <w:tc>
          <w:tcPr>
            <w:tcW w:w="1524" w:type="dxa"/>
            <w:tcBorders>
              <w:top w:val="nil"/>
              <w:left w:val="nil"/>
              <w:bottom w:val="single" w:sz="4" w:space="0" w:color="000000"/>
              <w:right w:val="single" w:sz="4" w:space="0" w:color="000000"/>
            </w:tcBorders>
            <w:shd w:val="clear" w:color="auto" w:fill="auto"/>
            <w:vAlign w:val="center"/>
            <w:hideMark/>
          </w:tcPr>
          <w:p w14:paraId="298E9D44" w14:textId="77777777" w:rsidR="000A4544" w:rsidRPr="00A512F9" w:rsidRDefault="000A4544" w:rsidP="000A4544">
            <w:pPr>
              <w:jc w:val="center"/>
              <w:rPr>
                <w:color w:val="000000"/>
                <w:sz w:val="20"/>
                <w:szCs w:val="20"/>
              </w:rPr>
            </w:pPr>
            <w:r w:rsidRPr="00A512F9">
              <w:rPr>
                <w:color w:val="000000"/>
                <w:sz w:val="20"/>
                <w:szCs w:val="20"/>
              </w:rPr>
              <w:t>45 378 600,00</w:t>
            </w:r>
          </w:p>
        </w:tc>
      </w:tr>
      <w:tr w:rsidR="000A4544" w:rsidRPr="00A512F9" w14:paraId="592C3368" w14:textId="77777777" w:rsidTr="000A4544">
        <w:tc>
          <w:tcPr>
            <w:tcW w:w="476" w:type="dxa"/>
            <w:tcBorders>
              <w:top w:val="nil"/>
              <w:left w:val="single" w:sz="4" w:space="0" w:color="auto"/>
              <w:bottom w:val="single" w:sz="4" w:space="0" w:color="auto"/>
              <w:right w:val="single" w:sz="4" w:space="0" w:color="auto"/>
            </w:tcBorders>
            <w:shd w:val="clear" w:color="auto" w:fill="auto"/>
            <w:noWrap/>
            <w:vAlign w:val="center"/>
            <w:hideMark/>
          </w:tcPr>
          <w:p w14:paraId="68917330" w14:textId="77777777" w:rsidR="000A4544" w:rsidRPr="00A512F9" w:rsidRDefault="000A4544" w:rsidP="000A4544">
            <w:pPr>
              <w:jc w:val="center"/>
              <w:rPr>
                <w:color w:val="000000"/>
                <w:sz w:val="20"/>
                <w:szCs w:val="20"/>
              </w:rPr>
            </w:pPr>
            <w:r w:rsidRPr="00A512F9">
              <w:rPr>
                <w:color w:val="000000"/>
                <w:sz w:val="20"/>
                <w:szCs w:val="20"/>
              </w:rPr>
              <w:t>7</w:t>
            </w:r>
          </w:p>
        </w:tc>
        <w:tc>
          <w:tcPr>
            <w:tcW w:w="3750" w:type="dxa"/>
            <w:gridSpan w:val="2"/>
            <w:tcBorders>
              <w:top w:val="nil"/>
              <w:left w:val="nil"/>
              <w:bottom w:val="single" w:sz="4" w:space="0" w:color="auto"/>
              <w:right w:val="single" w:sz="4" w:space="0" w:color="auto"/>
            </w:tcBorders>
            <w:shd w:val="clear" w:color="auto" w:fill="auto"/>
            <w:vAlign w:val="bottom"/>
            <w:hideMark/>
          </w:tcPr>
          <w:p w14:paraId="2EFCE828" w14:textId="77777777" w:rsidR="000A4544" w:rsidRPr="00A512F9" w:rsidRDefault="000A4544" w:rsidP="000A4544">
            <w:pPr>
              <w:rPr>
                <w:color w:val="000000"/>
                <w:sz w:val="20"/>
                <w:szCs w:val="20"/>
              </w:rPr>
            </w:pPr>
            <w:r w:rsidRPr="00A512F9">
              <w:rPr>
                <w:color w:val="000000"/>
                <w:sz w:val="20"/>
                <w:szCs w:val="20"/>
              </w:rPr>
              <w:t xml:space="preserve"> Субвенции на реализацию основных общеобразовательных программ в муниципальных общеобразовательных организациях </w:t>
            </w:r>
          </w:p>
        </w:tc>
        <w:tc>
          <w:tcPr>
            <w:tcW w:w="1885" w:type="dxa"/>
            <w:gridSpan w:val="2"/>
            <w:tcBorders>
              <w:top w:val="nil"/>
              <w:left w:val="nil"/>
              <w:bottom w:val="single" w:sz="4" w:space="0" w:color="000000"/>
              <w:right w:val="single" w:sz="4" w:space="0" w:color="000000"/>
            </w:tcBorders>
            <w:shd w:val="clear" w:color="auto" w:fill="auto"/>
            <w:vAlign w:val="center"/>
            <w:hideMark/>
          </w:tcPr>
          <w:p w14:paraId="376319B4" w14:textId="77777777" w:rsidR="000A4544" w:rsidRPr="00A512F9" w:rsidRDefault="000A4544" w:rsidP="000A4544">
            <w:pPr>
              <w:jc w:val="center"/>
              <w:rPr>
                <w:color w:val="000000"/>
                <w:sz w:val="20"/>
                <w:szCs w:val="20"/>
              </w:rPr>
            </w:pPr>
            <w:r w:rsidRPr="00A512F9">
              <w:rPr>
                <w:color w:val="000000"/>
                <w:sz w:val="20"/>
                <w:szCs w:val="20"/>
              </w:rPr>
              <w:t>401 086 400,00</w:t>
            </w:r>
          </w:p>
        </w:tc>
        <w:tc>
          <w:tcPr>
            <w:tcW w:w="2409" w:type="dxa"/>
            <w:gridSpan w:val="2"/>
            <w:tcBorders>
              <w:top w:val="nil"/>
              <w:left w:val="nil"/>
              <w:bottom w:val="single" w:sz="4" w:space="0" w:color="000000"/>
              <w:right w:val="single" w:sz="4" w:space="0" w:color="000000"/>
            </w:tcBorders>
            <w:shd w:val="clear" w:color="auto" w:fill="auto"/>
            <w:vAlign w:val="center"/>
            <w:hideMark/>
          </w:tcPr>
          <w:p w14:paraId="6FDDD9B1" w14:textId="77777777" w:rsidR="000A4544" w:rsidRPr="00A512F9" w:rsidRDefault="000A4544" w:rsidP="000A4544">
            <w:pPr>
              <w:jc w:val="center"/>
              <w:rPr>
                <w:color w:val="000000"/>
                <w:sz w:val="20"/>
                <w:szCs w:val="20"/>
              </w:rPr>
            </w:pPr>
            <w:r w:rsidRPr="00A512F9">
              <w:rPr>
                <w:color w:val="000000"/>
                <w:sz w:val="20"/>
                <w:szCs w:val="20"/>
              </w:rPr>
              <w:t>426 476 300,00</w:t>
            </w:r>
          </w:p>
        </w:tc>
        <w:tc>
          <w:tcPr>
            <w:tcW w:w="1524" w:type="dxa"/>
            <w:tcBorders>
              <w:top w:val="nil"/>
              <w:left w:val="nil"/>
              <w:bottom w:val="single" w:sz="4" w:space="0" w:color="000000"/>
              <w:right w:val="single" w:sz="4" w:space="0" w:color="000000"/>
            </w:tcBorders>
            <w:shd w:val="clear" w:color="auto" w:fill="auto"/>
            <w:vAlign w:val="center"/>
            <w:hideMark/>
          </w:tcPr>
          <w:p w14:paraId="2CF54A32" w14:textId="77777777" w:rsidR="000A4544" w:rsidRPr="00A512F9" w:rsidRDefault="000A4544" w:rsidP="000A4544">
            <w:pPr>
              <w:jc w:val="center"/>
              <w:rPr>
                <w:color w:val="000000"/>
                <w:sz w:val="20"/>
                <w:szCs w:val="20"/>
              </w:rPr>
            </w:pPr>
            <w:r w:rsidRPr="00A512F9">
              <w:rPr>
                <w:color w:val="000000"/>
                <w:sz w:val="20"/>
                <w:szCs w:val="20"/>
              </w:rPr>
              <w:t>455 013 900,00</w:t>
            </w:r>
          </w:p>
        </w:tc>
      </w:tr>
      <w:tr w:rsidR="000A4544" w:rsidRPr="00A512F9" w14:paraId="6FA874C0" w14:textId="77777777" w:rsidTr="000A4544">
        <w:tc>
          <w:tcPr>
            <w:tcW w:w="476" w:type="dxa"/>
            <w:tcBorders>
              <w:top w:val="nil"/>
              <w:left w:val="single" w:sz="4" w:space="0" w:color="auto"/>
              <w:bottom w:val="single" w:sz="4" w:space="0" w:color="auto"/>
              <w:right w:val="single" w:sz="4" w:space="0" w:color="auto"/>
            </w:tcBorders>
            <w:shd w:val="clear" w:color="auto" w:fill="auto"/>
            <w:noWrap/>
            <w:vAlign w:val="center"/>
            <w:hideMark/>
          </w:tcPr>
          <w:p w14:paraId="0FBD156B" w14:textId="77777777" w:rsidR="000A4544" w:rsidRPr="00A512F9" w:rsidRDefault="000A4544" w:rsidP="000A4544">
            <w:pPr>
              <w:jc w:val="center"/>
              <w:rPr>
                <w:color w:val="000000"/>
                <w:sz w:val="20"/>
                <w:szCs w:val="20"/>
              </w:rPr>
            </w:pPr>
            <w:r w:rsidRPr="00A512F9">
              <w:rPr>
                <w:color w:val="000000"/>
                <w:sz w:val="20"/>
                <w:szCs w:val="20"/>
              </w:rPr>
              <w:t>8</w:t>
            </w:r>
          </w:p>
        </w:tc>
        <w:tc>
          <w:tcPr>
            <w:tcW w:w="3750" w:type="dxa"/>
            <w:gridSpan w:val="2"/>
            <w:tcBorders>
              <w:top w:val="nil"/>
              <w:left w:val="nil"/>
              <w:bottom w:val="single" w:sz="4" w:space="0" w:color="auto"/>
              <w:right w:val="single" w:sz="4" w:space="0" w:color="auto"/>
            </w:tcBorders>
            <w:shd w:val="clear" w:color="auto" w:fill="auto"/>
            <w:vAlign w:val="bottom"/>
            <w:hideMark/>
          </w:tcPr>
          <w:p w14:paraId="63EB6E47" w14:textId="77777777" w:rsidR="000A4544" w:rsidRPr="00A512F9" w:rsidRDefault="000A4544" w:rsidP="000A4544">
            <w:pPr>
              <w:rPr>
                <w:color w:val="000000"/>
                <w:sz w:val="20"/>
                <w:szCs w:val="20"/>
              </w:rPr>
            </w:pPr>
            <w:r w:rsidRPr="00A512F9">
              <w:rPr>
                <w:color w:val="000000"/>
                <w:sz w:val="20"/>
                <w:szCs w:val="20"/>
              </w:rPr>
              <w:t xml:space="preserve">Субвенции на реализацию основных общеобразовательных программ дошкольного образования в муниципальных образовательных организациях </w:t>
            </w:r>
          </w:p>
        </w:tc>
        <w:tc>
          <w:tcPr>
            <w:tcW w:w="1885" w:type="dxa"/>
            <w:gridSpan w:val="2"/>
            <w:tcBorders>
              <w:top w:val="nil"/>
              <w:left w:val="nil"/>
              <w:bottom w:val="single" w:sz="4" w:space="0" w:color="000000"/>
              <w:right w:val="single" w:sz="4" w:space="0" w:color="000000"/>
            </w:tcBorders>
            <w:shd w:val="clear" w:color="auto" w:fill="auto"/>
            <w:vAlign w:val="center"/>
            <w:hideMark/>
          </w:tcPr>
          <w:p w14:paraId="59F293C6" w14:textId="77777777" w:rsidR="000A4544" w:rsidRPr="00A512F9" w:rsidRDefault="000A4544" w:rsidP="000A4544">
            <w:pPr>
              <w:jc w:val="center"/>
              <w:rPr>
                <w:color w:val="000000"/>
                <w:sz w:val="20"/>
                <w:szCs w:val="20"/>
              </w:rPr>
            </w:pPr>
            <w:r w:rsidRPr="00A512F9">
              <w:rPr>
                <w:color w:val="000000"/>
                <w:sz w:val="20"/>
                <w:szCs w:val="20"/>
              </w:rPr>
              <w:t>218 827 500,00</w:t>
            </w:r>
          </w:p>
        </w:tc>
        <w:tc>
          <w:tcPr>
            <w:tcW w:w="2409" w:type="dxa"/>
            <w:gridSpan w:val="2"/>
            <w:tcBorders>
              <w:top w:val="nil"/>
              <w:left w:val="nil"/>
              <w:bottom w:val="single" w:sz="4" w:space="0" w:color="000000"/>
              <w:right w:val="single" w:sz="4" w:space="0" w:color="000000"/>
            </w:tcBorders>
            <w:shd w:val="clear" w:color="auto" w:fill="auto"/>
            <w:vAlign w:val="center"/>
            <w:hideMark/>
          </w:tcPr>
          <w:p w14:paraId="4A1C080B" w14:textId="77777777" w:rsidR="000A4544" w:rsidRPr="00A512F9" w:rsidRDefault="000A4544" w:rsidP="000A4544">
            <w:pPr>
              <w:jc w:val="center"/>
              <w:rPr>
                <w:color w:val="000000"/>
                <w:sz w:val="20"/>
                <w:szCs w:val="20"/>
              </w:rPr>
            </w:pPr>
            <w:r w:rsidRPr="00A512F9">
              <w:rPr>
                <w:color w:val="000000"/>
                <w:sz w:val="20"/>
                <w:szCs w:val="20"/>
              </w:rPr>
              <w:t>232 429 300,00</w:t>
            </w:r>
          </w:p>
        </w:tc>
        <w:tc>
          <w:tcPr>
            <w:tcW w:w="1524" w:type="dxa"/>
            <w:tcBorders>
              <w:top w:val="nil"/>
              <w:left w:val="nil"/>
              <w:bottom w:val="single" w:sz="4" w:space="0" w:color="000000"/>
              <w:right w:val="single" w:sz="4" w:space="0" w:color="000000"/>
            </w:tcBorders>
            <w:shd w:val="clear" w:color="auto" w:fill="auto"/>
            <w:vAlign w:val="center"/>
            <w:hideMark/>
          </w:tcPr>
          <w:p w14:paraId="306D642A" w14:textId="77777777" w:rsidR="000A4544" w:rsidRPr="00A512F9" w:rsidRDefault="000A4544" w:rsidP="000A4544">
            <w:pPr>
              <w:jc w:val="center"/>
              <w:rPr>
                <w:color w:val="000000"/>
                <w:sz w:val="20"/>
                <w:szCs w:val="20"/>
              </w:rPr>
            </w:pPr>
            <w:r w:rsidRPr="00A512F9">
              <w:rPr>
                <w:color w:val="000000"/>
                <w:sz w:val="20"/>
                <w:szCs w:val="20"/>
              </w:rPr>
              <w:t>246 983 400,00</w:t>
            </w:r>
          </w:p>
        </w:tc>
      </w:tr>
      <w:tr w:rsidR="000A4544" w:rsidRPr="00A512F9" w14:paraId="68F4A2BA" w14:textId="77777777" w:rsidTr="000A4544">
        <w:tc>
          <w:tcPr>
            <w:tcW w:w="476" w:type="dxa"/>
            <w:tcBorders>
              <w:top w:val="nil"/>
              <w:left w:val="single" w:sz="4" w:space="0" w:color="auto"/>
              <w:bottom w:val="single" w:sz="4" w:space="0" w:color="auto"/>
              <w:right w:val="single" w:sz="4" w:space="0" w:color="auto"/>
            </w:tcBorders>
            <w:shd w:val="clear" w:color="auto" w:fill="auto"/>
            <w:noWrap/>
            <w:vAlign w:val="center"/>
            <w:hideMark/>
          </w:tcPr>
          <w:p w14:paraId="2C93CD42" w14:textId="77777777" w:rsidR="000A4544" w:rsidRPr="00A512F9" w:rsidRDefault="000A4544" w:rsidP="000A4544">
            <w:pPr>
              <w:jc w:val="center"/>
              <w:rPr>
                <w:color w:val="000000"/>
                <w:sz w:val="20"/>
                <w:szCs w:val="20"/>
              </w:rPr>
            </w:pPr>
            <w:r w:rsidRPr="00A512F9">
              <w:rPr>
                <w:color w:val="000000"/>
                <w:sz w:val="20"/>
                <w:szCs w:val="20"/>
              </w:rPr>
              <w:t>9</w:t>
            </w:r>
          </w:p>
        </w:tc>
        <w:tc>
          <w:tcPr>
            <w:tcW w:w="3750" w:type="dxa"/>
            <w:gridSpan w:val="2"/>
            <w:tcBorders>
              <w:top w:val="nil"/>
              <w:left w:val="nil"/>
              <w:bottom w:val="single" w:sz="4" w:space="0" w:color="auto"/>
              <w:right w:val="single" w:sz="4" w:space="0" w:color="auto"/>
            </w:tcBorders>
            <w:shd w:val="clear" w:color="auto" w:fill="auto"/>
            <w:vAlign w:val="bottom"/>
            <w:hideMark/>
          </w:tcPr>
          <w:p w14:paraId="3D3618D8" w14:textId="77777777" w:rsidR="000A4544" w:rsidRPr="00A512F9" w:rsidRDefault="000A4544" w:rsidP="000A4544">
            <w:pPr>
              <w:rPr>
                <w:color w:val="000000"/>
                <w:sz w:val="20"/>
                <w:szCs w:val="20"/>
              </w:rPr>
            </w:pPr>
            <w:r w:rsidRPr="00A512F9">
              <w:rPr>
                <w:color w:val="000000"/>
                <w:sz w:val="20"/>
                <w:szCs w:val="20"/>
              </w:rPr>
              <w:t>Субвенции по организации получения образования обучающимися с ограниченными возможностями здоровья в отдельных общеобразовательных организациях, осуществляющих образовательную деятельность по адаптированным основным общеобразовательным программам для обучающихся с ограниченными возможностями здоровья</w:t>
            </w:r>
          </w:p>
        </w:tc>
        <w:tc>
          <w:tcPr>
            <w:tcW w:w="1885" w:type="dxa"/>
            <w:gridSpan w:val="2"/>
            <w:tcBorders>
              <w:top w:val="nil"/>
              <w:left w:val="nil"/>
              <w:bottom w:val="single" w:sz="4" w:space="0" w:color="000000"/>
              <w:right w:val="single" w:sz="4" w:space="0" w:color="000000"/>
            </w:tcBorders>
            <w:shd w:val="clear" w:color="auto" w:fill="auto"/>
            <w:vAlign w:val="center"/>
            <w:hideMark/>
          </w:tcPr>
          <w:p w14:paraId="5F63F554" w14:textId="77777777" w:rsidR="000A4544" w:rsidRPr="00A512F9" w:rsidRDefault="000A4544" w:rsidP="000A4544">
            <w:pPr>
              <w:jc w:val="center"/>
              <w:rPr>
                <w:color w:val="000000"/>
                <w:sz w:val="20"/>
                <w:szCs w:val="20"/>
              </w:rPr>
            </w:pPr>
            <w:r w:rsidRPr="00A512F9">
              <w:rPr>
                <w:color w:val="000000"/>
                <w:sz w:val="20"/>
                <w:szCs w:val="20"/>
              </w:rPr>
              <w:t>56 933 400,00</w:t>
            </w:r>
          </w:p>
        </w:tc>
        <w:tc>
          <w:tcPr>
            <w:tcW w:w="2409" w:type="dxa"/>
            <w:gridSpan w:val="2"/>
            <w:tcBorders>
              <w:top w:val="nil"/>
              <w:left w:val="nil"/>
              <w:bottom w:val="single" w:sz="4" w:space="0" w:color="000000"/>
              <w:right w:val="single" w:sz="4" w:space="0" w:color="000000"/>
            </w:tcBorders>
            <w:shd w:val="clear" w:color="auto" w:fill="auto"/>
            <w:vAlign w:val="center"/>
            <w:hideMark/>
          </w:tcPr>
          <w:p w14:paraId="18C76FB5" w14:textId="77777777" w:rsidR="000A4544" w:rsidRPr="00A512F9" w:rsidRDefault="000A4544" w:rsidP="000A4544">
            <w:pPr>
              <w:jc w:val="center"/>
              <w:rPr>
                <w:color w:val="000000"/>
                <w:sz w:val="20"/>
                <w:szCs w:val="20"/>
              </w:rPr>
            </w:pPr>
            <w:r w:rsidRPr="00A512F9">
              <w:rPr>
                <w:color w:val="000000"/>
                <w:sz w:val="20"/>
                <w:szCs w:val="20"/>
              </w:rPr>
              <w:t>61 498 100,00</w:t>
            </w:r>
          </w:p>
        </w:tc>
        <w:tc>
          <w:tcPr>
            <w:tcW w:w="1524" w:type="dxa"/>
            <w:tcBorders>
              <w:top w:val="nil"/>
              <w:left w:val="nil"/>
              <w:bottom w:val="single" w:sz="4" w:space="0" w:color="000000"/>
              <w:right w:val="single" w:sz="4" w:space="0" w:color="000000"/>
            </w:tcBorders>
            <w:shd w:val="clear" w:color="auto" w:fill="auto"/>
            <w:vAlign w:val="center"/>
            <w:hideMark/>
          </w:tcPr>
          <w:p w14:paraId="36154494" w14:textId="77777777" w:rsidR="000A4544" w:rsidRPr="00A512F9" w:rsidRDefault="000A4544" w:rsidP="000A4544">
            <w:pPr>
              <w:jc w:val="center"/>
              <w:rPr>
                <w:color w:val="000000"/>
                <w:sz w:val="20"/>
                <w:szCs w:val="20"/>
              </w:rPr>
            </w:pPr>
            <w:r w:rsidRPr="00A512F9">
              <w:rPr>
                <w:color w:val="000000"/>
                <w:sz w:val="20"/>
                <w:szCs w:val="20"/>
              </w:rPr>
              <w:t>62 955 200,00</w:t>
            </w:r>
          </w:p>
        </w:tc>
      </w:tr>
      <w:tr w:rsidR="000A4544" w:rsidRPr="00A512F9" w14:paraId="20C51741" w14:textId="77777777" w:rsidTr="000A4544">
        <w:tc>
          <w:tcPr>
            <w:tcW w:w="476" w:type="dxa"/>
            <w:tcBorders>
              <w:top w:val="nil"/>
              <w:left w:val="single" w:sz="4" w:space="0" w:color="auto"/>
              <w:bottom w:val="single" w:sz="4" w:space="0" w:color="auto"/>
              <w:right w:val="single" w:sz="4" w:space="0" w:color="auto"/>
            </w:tcBorders>
            <w:shd w:val="clear" w:color="auto" w:fill="auto"/>
            <w:noWrap/>
            <w:vAlign w:val="center"/>
            <w:hideMark/>
          </w:tcPr>
          <w:p w14:paraId="0C13A5EC" w14:textId="77777777" w:rsidR="000A4544" w:rsidRPr="00A512F9" w:rsidRDefault="000A4544" w:rsidP="000A4544">
            <w:pPr>
              <w:jc w:val="center"/>
              <w:rPr>
                <w:color w:val="000000"/>
                <w:sz w:val="20"/>
                <w:szCs w:val="20"/>
              </w:rPr>
            </w:pPr>
            <w:r w:rsidRPr="00A512F9">
              <w:rPr>
                <w:color w:val="000000"/>
                <w:sz w:val="20"/>
                <w:szCs w:val="20"/>
              </w:rPr>
              <w:t>10</w:t>
            </w:r>
          </w:p>
        </w:tc>
        <w:tc>
          <w:tcPr>
            <w:tcW w:w="3750" w:type="dxa"/>
            <w:gridSpan w:val="2"/>
            <w:tcBorders>
              <w:top w:val="nil"/>
              <w:left w:val="nil"/>
              <w:bottom w:val="single" w:sz="4" w:space="0" w:color="auto"/>
              <w:right w:val="single" w:sz="4" w:space="0" w:color="auto"/>
            </w:tcBorders>
            <w:shd w:val="clear" w:color="auto" w:fill="auto"/>
            <w:vAlign w:val="bottom"/>
            <w:hideMark/>
          </w:tcPr>
          <w:p w14:paraId="68D0F4DF" w14:textId="77777777" w:rsidR="000A4544" w:rsidRPr="00A512F9" w:rsidRDefault="000A4544" w:rsidP="000A4544">
            <w:pPr>
              <w:rPr>
                <w:color w:val="000000"/>
                <w:sz w:val="20"/>
                <w:szCs w:val="20"/>
              </w:rPr>
            </w:pPr>
            <w:r w:rsidRPr="00A512F9">
              <w:rPr>
                <w:color w:val="000000"/>
                <w:sz w:val="20"/>
                <w:szCs w:val="20"/>
              </w:rPr>
              <w:t>Субвенции на социальную поддержку отдельных категорий детей, обучающихся в образовательных организациях</w:t>
            </w:r>
          </w:p>
        </w:tc>
        <w:tc>
          <w:tcPr>
            <w:tcW w:w="1885" w:type="dxa"/>
            <w:gridSpan w:val="2"/>
            <w:tcBorders>
              <w:top w:val="nil"/>
              <w:left w:val="nil"/>
              <w:bottom w:val="single" w:sz="4" w:space="0" w:color="000000"/>
              <w:right w:val="single" w:sz="4" w:space="0" w:color="000000"/>
            </w:tcBorders>
            <w:shd w:val="clear" w:color="auto" w:fill="auto"/>
            <w:vAlign w:val="center"/>
            <w:hideMark/>
          </w:tcPr>
          <w:p w14:paraId="334EFA4F" w14:textId="77777777" w:rsidR="000A4544" w:rsidRPr="00A512F9" w:rsidRDefault="000A4544" w:rsidP="000A4544">
            <w:pPr>
              <w:jc w:val="center"/>
              <w:rPr>
                <w:color w:val="000000"/>
                <w:sz w:val="20"/>
                <w:szCs w:val="20"/>
              </w:rPr>
            </w:pPr>
            <w:r w:rsidRPr="00A512F9">
              <w:rPr>
                <w:color w:val="000000"/>
                <w:sz w:val="20"/>
                <w:szCs w:val="20"/>
              </w:rPr>
              <w:t>23 030 900,00</w:t>
            </w:r>
          </w:p>
        </w:tc>
        <w:tc>
          <w:tcPr>
            <w:tcW w:w="2409" w:type="dxa"/>
            <w:gridSpan w:val="2"/>
            <w:tcBorders>
              <w:top w:val="nil"/>
              <w:left w:val="nil"/>
              <w:bottom w:val="single" w:sz="4" w:space="0" w:color="000000"/>
              <w:right w:val="single" w:sz="4" w:space="0" w:color="000000"/>
            </w:tcBorders>
            <w:shd w:val="clear" w:color="auto" w:fill="auto"/>
            <w:vAlign w:val="center"/>
            <w:hideMark/>
          </w:tcPr>
          <w:p w14:paraId="77E586BB" w14:textId="77777777" w:rsidR="000A4544" w:rsidRPr="00A512F9" w:rsidRDefault="000A4544" w:rsidP="000A4544">
            <w:pPr>
              <w:jc w:val="center"/>
              <w:rPr>
                <w:color w:val="000000"/>
                <w:sz w:val="20"/>
                <w:szCs w:val="20"/>
              </w:rPr>
            </w:pPr>
            <w:r w:rsidRPr="00A512F9">
              <w:rPr>
                <w:color w:val="000000"/>
                <w:sz w:val="20"/>
                <w:szCs w:val="20"/>
              </w:rPr>
              <w:t>23 030 900,00</w:t>
            </w:r>
          </w:p>
        </w:tc>
        <w:tc>
          <w:tcPr>
            <w:tcW w:w="1524" w:type="dxa"/>
            <w:tcBorders>
              <w:top w:val="nil"/>
              <w:left w:val="nil"/>
              <w:bottom w:val="single" w:sz="4" w:space="0" w:color="000000"/>
              <w:right w:val="single" w:sz="4" w:space="0" w:color="000000"/>
            </w:tcBorders>
            <w:shd w:val="clear" w:color="auto" w:fill="auto"/>
            <w:vAlign w:val="center"/>
            <w:hideMark/>
          </w:tcPr>
          <w:p w14:paraId="3B6EB290" w14:textId="77777777" w:rsidR="000A4544" w:rsidRPr="00A512F9" w:rsidRDefault="000A4544" w:rsidP="000A4544">
            <w:pPr>
              <w:jc w:val="center"/>
              <w:rPr>
                <w:color w:val="000000"/>
                <w:sz w:val="20"/>
                <w:szCs w:val="20"/>
              </w:rPr>
            </w:pPr>
            <w:r w:rsidRPr="00A512F9">
              <w:rPr>
                <w:color w:val="000000"/>
                <w:sz w:val="20"/>
                <w:szCs w:val="20"/>
              </w:rPr>
              <w:t>23 030 900,00</w:t>
            </w:r>
          </w:p>
        </w:tc>
      </w:tr>
      <w:tr w:rsidR="000A4544" w:rsidRPr="00A512F9" w14:paraId="5DFC1233" w14:textId="77777777" w:rsidTr="000A4544">
        <w:tc>
          <w:tcPr>
            <w:tcW w:w="476" w:type="dxa"/>
            <w:tcBorders>
              <w:top w:val="nil"/>
              <w:left w:val="single" w:sz="4" w:space="0" w:color="auto"/>
              <w:bottom w:val="single" w:sz="4" w:space="0" w:color="auto"/>
              <w:right w:val="single" w:sz="4" w:space="0" w:color="auto"/>
            </w:tcBorders>
            <w:shd w:val="clear" w:color="auto" w:fill="auto"/>
            <w:noWrap/>
            <w:vAlign w:val="center"/>
            <w:hideMark/>
          </w:tcPr>
          <w:p w14:paraId="4419E364" w14:textId="77777777" w:rsidR="000A4544" w:rsidRPr="00A512F9" w:rsidRDefault="000A4544" w:rsidP="000A4544">
            <w:pPr>
              <w:jc w:val="center"/>
              <w:rPr>
                <w:color w:val="000000"/>
                <w:sz w:val="20"/>
                <w:szCs w:val="20"/>
              </w:rPr>
            </w:pPr>
            <w:r w:rsidRPr="00A512F9">
              <w:rPr>
                <w:color w:val="000000"/>
                <w:sz w:val="20"/>
                <w:szCs w:val="20"/>
              </w:rPr>
              <w:t>11</w:t>
            </w:r>
          </w:p>
        </w:tc>
        <w:tc>
          <w:tcPr>
            <w:tcW w:w="3750" w:type="dxa"/>
            <w:gridSpan w:val="2"/>
            <w:tcBorders>
              <w:top w:val="nil"/>
              <w:left w:val="nil"/>
              <w:bottom w:val="single" w:sz="4" w:space="0" w:color="auto"/>
              <w:right w:val="single" w:sz="4" w:space="0" w:color="auto"/>
            </w:tcBorders>
            <w:shd w:val="clear" w:color="auto" w:fill="auto"/>
            <w:vAlign w:val="bottom"/>
            <w:hideMark/>
          </w:tcPr>
          <w:p w14:paraId="303557CF" w14:textId="77777777" w:rsidR="000A4544" w:rsidRPr="00A512F9" w:rsidRDefault="000A4544" w:rsidP="000A4544">
            <w:pPr>
              <w:rPr>
                <w:color w:val="000000"/>
                <w:sz w:val="20"/>
                <w:szCs w:val="20"/>
              </w:rPr>
            </w:pPr>
            <w:r w:rsidRPr="00A512F9">
              <w:rPr>
                <w:color w:val="000000"/>
                <w:sz w:val="20"/>
                <w:szCs w:val="20"/>
              </w:rPr>
              <w:t>Субвенции на осуществление отдельных государственных полномочий Новосибирской области по обеспечению социального обслуживания отдельных категорий граждан</w:t>
            </w:r>
          </w:p>
        </w:tc>
        <w:tc>
          <w:tcPr>
            <w:tcW w:w="1885" w:type="dxa"/>
            <w:gridSpan w:val="2"/>
            <w:tcBorders>
              <w:top w:val="nil"/>
              <w:left w:val="nil"/>
              <w:bottom w:val="single" w:sz="4" w:space="0" w:color="000000"/>
              <w:right w:val="single" w:sz="4" w:space="0" w:color="000000"/>
            </w:tcBorders>
            <w:shd w:val="clear" w:color="auto" w:fill="auto"/>
            <w:vAlign w:val="center"/>
            <w:hideMark/>
          </w:tcPr>
          <w:p w14:paraId="097669EF" w14:textId="77777777" w:rsidR="000A4544" w:rsidRPr="00A512F9" w:rsidRDefault="000A4544" w:rsidP="000A4544">
            <w:pPr>
              <w:jc w:val="center"/>
              <w:rPr>
                <w:color w:val="000000"/>
                <w:sz w:val="20"/>
                <w:szCs w:val="20"/>
              </w:rPr>
            </w:pPr>
            <w:r w:rsidRPr="00A512F9">
              <w:rPr>
                <w:color w:val="000000"/>
                <w:sz w:val="20"/>
                <w:szCs w:val="20"/>
              </w:rPr>
              <w:t>74 657 900,00</w:t>
            </w:r>
          </w:p>
        </w:tc>
        <w:tc>
          <w:tcPr>
            <w:tcW w:w="2409" w:type="dxa"/>
            <w:gridSpan w:val="2"/>
            <w:tcBorders>
              <w:top w:val="nil"/>
              <w:left w:val="nil"/>
              <w:bottom w:val="single" w:sz="4" w:space="0" w:color="000000"/>
              <w:right w:val="single" w:sz="4" w:space="0" w:color="000000"/>
            </w:tcBorders>
            <w:shd w:val="clear" w:color="auto" w:fill="auto"/>
            <w:vAlign w:val="center"/>
            <w:hideMark/>
          </w:tcPr>
          <w:p w14:paraId="1ECA9F1D" w14:textId="77777777" w:rsidR="000A4544" w:rsidRPr="00A512F9" w:rsidRDefault="000A4544" w:rsidP="000A4544">
            <w:pPr>
              <w:jc w:val="center"/>
              <w:rPr>
                <w:color w:val="000000"/>
                <w:sz w:val="20"/>
                <w:szCs w:val="20"/>
              </w:rPr>
            </w:pPr>
            <w:r w:rsidRPr="00A512F9">
              <w:rPr>
                <w:color w:val="000000"/>
                <w:sz w:val="20"/>
                <w:szCs w:val="20"/>
              </w:rPr>
              <w:t>79 333 400,00</w:t>
            </w:r>
          </w:p>
        </w:tc>
        <w:tc>
          <w:tcPr>
            <w:tcW w:w="1524" w:type="dxa"/>
            <w:tcBorders>
              <w:top w:val="nil"/>
              <w:left w:val="nil"/>
              <w:bottom w:val="single" w:sz="4" w:space="0" w:color="000000"/>
              <w:right w:val="single" w:sz="4" w:space="0" w:color="000000"/>
            </w:tcBorders>
            <w:shd w:val="clear" w:color="auto" w:fill="auto"/>
            <w:vAlign w:val="center"/>
            <w:hideMark/>
          </w:tcPr>
          <w:p w14:paraId="5E46D23B" w14:textId="77777777" w:rsidR="000A4544" w:rsidRPr="00A512F9" w:rsidRDefault="000A4544" w:rsidP="000A4544">
            <w:pPr>
              <w:jc w:val="center"/>
              <w:rPr>
                <w:color w:val="000000"/>
                <w:sz w:val="20"/>
                <w:szCs w:val="20"/>
              </w:rPr>
            </w:pPr>
            <w:r w:rsidRPr="00A512F9">
              <w:rPr>
                <w:color w:val="000000"/>
                <w:sz w:val="20"/>
                <w:szCs w:val="20"/>
              </w:rPr>
              <w:t>84 342 200,00</w:t>
            </w:r>
          </w:p>
        </w:tc>
      </w:tr>
      <w:tr w:rsidR="000A4544" w:rsidRPr="00A512F9" w14:paraId="07C32159" w14:textId="77777777" w:rsidTr="000A4544">
        <w:tc>
          <w:tcPr>
            <w:tcW w:w="476" w:type="dxa"/>
            <w:tcBorders>
              <w:top w:val="nil"/>
              <w:left w:val="single" w:sz="4" w:space="0" w:color="auto"/>
              <w:bottom w:val="single" w:sz="4" w:space="0" w:color="auto"/>
              <w:right w:val="single" w:sz="4" w:space="0" w:color="auto"/>
            </w:tcBorders>
            <w:shd w:val="clear" w:color="auto" w:fill="auto"/>
            <w:noWrap/>
            <w:vAlign w:val="center"/>
            <w:hideMark/>
          </w:tcPr>
          <w:p w14:paraId="2A531688" w14:textId="77777777" w:rsidR="000A4544" w:rsidRPr="00A512F9" w:rsidRDefault="000A4544" w:rsidP="000A4544">
            <w:pPr>
              <w:jc w:val="center"/>
              <w:rPr>
                <w:color w:val="000000"/>
                <w:sz w:val="20"/>
                <w:szCs w:val="20"/>
              </w:rPr>
            </w:pPr>
            <w:r w:rsidRPr="00A512F9">
              <w:rPr>
                <w:color w:val="000000"/>
                <w:sz w:val="20"/>
                <w:szCs w:val="20"/>
              </w:rPr>
              <w:lastRenderedPageBreak/>
              <w:t>12</w:t>
            </w:r>
          </w:p>
        </w:tc>
        <w:tc>
          <w:tcPr>
            <w:tcW w:w="3750" w:type="dxa"/>
            <w:gridSpan w:val="2"/>
            <w:tcBorders>
              <w:top w:val="nil"/>
              <w:left w:val="nil"/>
              <w:bottom w:val="single" w:sz="4" w:space="0" w:color="auto"/>
              <w:right w:val="single" w:sz="4" w:space="0" w:color="auto"/>
            </w:tcBorders>
            <w:shd w:val="clear" w:color="auto" w:fill="auto"/>
            <w:vAlign w:val="bottom"/>
            <w:hideMark/>
          </w:tcPr>
          <w:p w14:paraId="50941761" w14:textId="77777777" w:rsidR="000A4544" w:rsidRPr="00A512F9" w:rsidRDefault="000A4544" w:rsidP="000A4544">
            <w:pPr>
              <w:rPr>
                <w:color w:val="000000"/>
                <w:sz w:val="20"/>
                <w:szCs w:val="20"/>
              </w:rPr>
            </w:pPr>
            <w:r w:rsidRPr="00A512F9">
              <w:rPr>
                <w:color w:val="000000"/>
                <w:sz w:val="20"/>
                <w:szCs w:val="20"/>
              </w:rPr>
              <w:t>Субвенции на 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1885" w:type="dxa"/>
            <w:gridSpan w:val="2"/>
            <w:tcBorders>
              <w:top w:val="nil"/>
              <w:left w:val="nil"/>
              <w:bottom w:val="single" w:sz="4" w:space="0" w:color="000000"/>
              <w:right w:val="single" w:sz="4" w:space="0" w:color="000000"/>
            </w:tcBorders>
            <w:shd w:val="clear" w:color="auto" w:fill="auto"/>
            <w:vAlign w:val="center"/>
            <w:hideMark/>
          </w:tcPr>
          <w:p w14:paraId="5C51B203" w14:textId="77777777" w:rsidR="000A4544" w:rsidRPr="00A512F9" w:rsidRDefault="000A4544" w:rsidP="000A4544">
            <w:pPr>
              <w:jc w:val="center"/>
              <w:rPr>
                <w:color w:val="000000"/>
                <w:sz w:val="20"/>
                <w:szCs w:val="20"/>
              </w:rPr>
            </w:pPr>
            <w:r w:rsidRPr="00A512F9">
              <w:rPr>
                <w:color w:val="000000"/>
                <w:sz w:val="20"/>
                <w:szCs w:val="20"/>
              </w:rPr>
              <w:t>83 103 600,00</w:t>
            </w:r>
          </w:p>
        </w:tc>
        <w:tc>
          <w:tcPr>
            <w:tcW w:w="2409" w:type="dxa"/>
            <w:gridSpan w:val="2"/>
            <w:tcBorders>
              <w:top w:val="nil"/>
              <w:left w:val="nil"/>
              <w:bottom w:val="single" w:sz="4" w:space="0" w:color="000000"/>
              <w:right w:val="single" w:sz="4" w:space="0" w:color="000000"/>
            </w:tcBorders>
            <w:shd w:val="clear" w:color="auto" w:fill="auto"/>
            <w:vAlign w:val="center"/>
            <w:hideMark/>
          </w:tcPr>
          <w:p w14:paraId="45270BC2" w14:textId="77777777" w:rsidR="000A4544" w:rsidRPr="00A512F9" w:rsidRDefault="000A4544" w:rsidP="000A4544">
            <w:pPr>
              <w:jc w:val="center"/>
              <w:rPr>
                <w:color w:val="000000"/>
                <w:sz w:val="20"/>
                <w:szCs w:val="20"/>
              </w:rPr>
            </w:pPr>
            <w:r w:rsidRPr="00A512F9">
              <w:rPr>
                <w:color w:val="000000"/>
                <w:sz w:val="20"/>
                <w:szCs w:val="20"/>
              </w:rPr>
              <w:t>96 135 300,00</w:t>
            </w:r>
          </w:p>
        </w:tc>
        <w:tc>
          <w:tcPr>
            <w:tcW w:w="1524" w:type="dxa"/>
            <w:tcBorders>
              <w:top w:val="nil"/>
              <w:left w:val="nil"/>
              <w:bottom w:val="single" w:sz="4" w:space="0" w:color="000000"/>
              <w:right w:val="single" w:sz="4" w:space="0" w:color="000000"/>
            </w:tcBorders>
            <w:shd w:val="clear" w:color="auto" w:fill="auto"/>
            <w:vAlign w:val="center"/>
            <w:hideMark/>
          </w:tcPr>
          <w:p w14:paraId="05FAF62F" w14:textId="77777777" w:rsidR="000A4544" w:rsidRPr="00A512F9" w:rsidRDefault="000A4544" w:rsidP="000A4544">
            <w:pPr>
              <w:jc w:val="center"/>
              <w:rPr>
                <w:color w:val="000000"/>
                <w:sz w:val="20"/>
                <w:szCs w:val="20"/>
              </w:rPr>
            </w:pPr>
            <w:r w:rsidRPr="00A512F9">
              <w:rPr>
                <w:color w:val="000000"/>
                <w:sz w:val="20"/>
                <w:szCs w:val="20"/>
              </w:rPr>
              <w:t>54 797 100,00</w:t>
            </w:r>
          </w:p>
        </w:tc>
      </w:tr>
      <w:tr w:rsidR="000A4544" w:rsidRPr="00A512F9" w14:paraId="6B846BE6" w14:textId="77777777" w:rsidTr="000A4544">
        <w:tc>
          <w:tcPr>
            <w:tcW w:w="476" w:type="dxa"/>
            <w:tcBorders>
              <w:top w:val="nil"/>
              <w:left w:val="single" w:sz="4" w:space="0" w:color="auto"/>
              <w:bottom w:val="single" w:sz="4" w:space="0" w:color="auto"/>
              <w:right w:val="single" w:sz="4" w:space="0" w:color="auto"/>
            </w:tcBorders>
            <w:shd w:val="clear" w:color="auto" w:fill="auto"/>
            <w:noWrap/>
            <w:vAlign w:val="center"/>
            <w:hideMark/>
          </w:tcPr>
          <w:p w14:paraId="63E3169E" w14:textId="77777777" w:rsidR="000A4544" w:rsidRPr="00A512F9" w:rsidRDefault="000A4544" w:rsidP="000A4544">
            <w:pPr>
              <w:jc w:val="center"/>
              <w:rPr>
                <w:color w:val="000000"/>
                <w:sz w:val="20"/>
                <w:szCs w:val="20"/>
              </w:rPr>
            </w:pPr>
            <w:r w:rsidRPr="00A512F9">
              <w:rPr>
                <w:color w:val="000000"/>
                <w:sz w:val="20"/>
                <w:szCs w:val="20"/>
              </w:rPr>
              <w:t>13</w:t>
            </w:r>
          </w:p>
        </w:tc>
        <w:tc>
          <w:tcPr>
            <w:tcW w:w="3750" w:type="dxa"/>
            <w:gridSpan w:val="2"/>
            <w:tcBorders>
              <w:top w:val="nil"/>
              <w:left w:val="nil"/>
              <w:bottom w:val="single" w:sz="4" w:space="0" w:color="auto"/>
              <w:right w:val="single" w:sz="4" w:space="0" w:color="auto"/>
            </w:tcBorders>
            <w:shd w:val="clear" w:color="auto" w:fill="auto"/>
            <w:vAlign w:val="bottom"/>
            <w:hideMark/>
          </w:tcPr>
          <w:p w14:paraId="19E78996" w14:textId="77777777" w:rsidR="000A4544" w:rsidRPr="00A512F9" w:rsidRDefault="000A4544" w:rsidP="000A4544">
            <w:pPr>
              <w:rPr>
                <w:color w:val="000000"/>
                <w:sz w:val="20"/>
                <w:szCs w:val="20"/>
              </w:rPr>
            </w:pPr>
            <w:r w:rsidRPr="00A512F9">
              <w:rPr>
                <w:color w:val="000000"/>
                <w:sz w:val="20"/>
                <w:szCs w:val="20"/>
              </w:rPr>
              <w:t>Субвенции на осуществление первичного воинского учета на территориях, где отсутствуют военные комиссариаты</w:t>
            </w:r>
          </w:p>
        </w:tc>
        <w:tc>
          <w:tcPr>
            <w:tcW w:w="1885" w:type="dxa"/>
            <w:gridSpan w:val="2"/>
            <w:tcBorders>
              <w:top w:val="nil"/>
              <w:left w:val="nil"/>
              <w:bottom w:val="single" w:sz="4" w:space="0" w:color="000000"/>
              <w:right w:val="single" w:sz="4" w:space="0" w:color="000000"/>
            </w:tcBorders>
            <w:shd w:val="clear" w:color="auto" w:fill="auto"/>
            <w:vAlign w:val="center"/>
            <w:hideMark/>
          </w:tcPr>
          <w:p w14:paraId="6295FF54" w14:textId="77777777" w:rsidR="000A4544" w:rsidRPr="00A512F9" w:rsidRDefault="000A4544" w:rsidP="000A4544">
            <w:pPr>
              <w:jc w:val="center"/>
              <w:rPr>
                <w:color w:val="000000"/>
                <w:sz w:val="20"/>
                <w:szCs w:val="20"/>
              </w:rPr>
            </w:pPr>
            <w:r w:rsidRPr="00A512F9">
              <w:rPr>
                <w:color w:val="000000"/>
                <w:sz w:val="20"/>
                <w:szCs w:val="20"/>
              </w:rPr>
              <w:t>2 105 435,05</w:t>
            </w:r>
          </w:p>
        </w:tc>
        <w:tc>
          <w:tcPr>
            <w:tcW w:w="2409" w:type="dxa"/>
            <w:gridSpan w:val="2"/>
            <w:tcBorders>
              <w:top w:val="nil"/>
              <w:left w:val="nil"/>
              <w:bottom w:val="single" w:sz="4" w:space="0" w:color="000000"/>
              <w:right w:val="single" w:sz="4" w:space="0" w:color="000000"/>
            </w:tcBorders>
            <w:shd w:val="clear" w:color="auto" w:fill="auto"/>
            <w:vAlign w:val="center"/>
            <w:hideMark/>
          </w:tcPr>
          <w:p w14:paraId="2F71306E" w14:textId="77777777" w:rsidR="000A4544" w:rsidRPr="00A512F9" w:rsidRDefault="000A4544" w:rsidP="000A4544">
            <w:pPr>
              <w:jc w:val="center"/>
              <w:rPr>
                <w:color w:val="000000"/>
                <w:sz w:val="20"/>
                <w:szCs w:val="20"/>
              </w:rPr>
            </w:pPr>
            <w:r w:rsidRPr="00A512F9">
              <w:rPr>
                <w:color w:val="000000"/>
                <w:sz w:val="20"/>
                <w:szCs w:val="20"/>
              </w:rPr>
              <w:t>2 176 627,79</w:t>
            </w:r>
          </w:p>
        </w:tc>
        <w:tc>
          <w:tcPr>
            <w:tcW w:w="1524" w:type="dxa"/>
            <w:tcBorders>
              <w:top w:val="nil"/>
              <w:left w:val="nil"/>
              <w:bottom w:val="single" w:sz="4" w:space="0" w:color="000000"/>
              <w:right w:val="single" w:sz="4" w:space="0" w:color="000000"/>
            </w:tcBorders>
            <w:shd w:val="clear" w:color="auto" w:fill="auto"/>
            <w:vAlign w:val="center"/>
            <w:hideMark/>
          </w:tcPr>
          <w:p w14:paraId="245BA98E" w14:textId="77777777" w:rsidR="000A4544" w:rsidRPr="00A512F9" w:rsidRDefault="000A4544" w:rsidP="000A4544">
            <w:pPr>
              <w:jc w:val="center"/>
              <w:rPr>
                <w:color w:val="000000"/>
                <w:sz w:val="20"/>
                <w:szCs w:val="20"/>
              </w:rPr>
            </w:pPr>
            <w:r w:rsidRPr="00A512F9">
              <w:rPr>
                <w:color w:val="000000"/>
                <w:sz w:val="20"/>
                <w:szCs w:val="20"/>
              </w:rPr>
              <w:t>2 253 758,06</w:t>
            </w:r>
          </w:p>
        </w:tc>
      </w:tr>
      <w:tr w:rsidR="000A4544" w:rsidRPr="00A512F9" w14:paraId="58EC0236" w14:textId="77777777" w:rsidTr="000A4544">
        <w:tc>
          <w:tcPr>
            <w:tcW w:w="476" w:type="dxa"/>
            <w:tcBorders>
              <w:top w:val="nil"/>
              <w:left w:val="single" w:sz="4" w:space="0" w:color="auto"/>
              <w:bottom w:val="single" w:sz="4" w:space="0" w:color="auto"/>
              <w:right w:val="single" w:sz="4" w:space="0" w:color="auto"/>
            </w:tcBorders>
            <w:shd w:val="clear" w:color="auto" w:fill="auto"/>
            <w:noWrap/>
            <w:vAlign w:val="center"/>
            <w:hideMark/>
          </w:tcPr>
          <w:p w14:paraId="522C430D" w14:textId="77777777" w:rsidR="000A4544" w:rsidRPr="00A512F9" w:rsidRDefault="000A4544" w:rsidP="000A4544">
            <w:pPr>
              <w:jc w:val="center"/>
              <w:rPr>
                <w:color w:val="000000"/>
                <w:sz w:val="20"/>
                <w:szCs w:val="20"/>
              </w:rPr>
            </w:pPr>
            <w:r w:rsidRPr="00A512F9">
              <w:rPr>
                <w:color w:val="000000"/>
                <w:sz w:val="20"/>
                <w:szCs w:val="20"/>
              </w:rPr>
              <w:t>14</w:t>
            </w:r>
          </w:p>
        </w:tc>
        <w:tc>
          <w:tcPr>
            <w:tcW w:w="3750" w:type="dxa"/>
            <w:gridSpan w:val="2"/>
            <w:tcBorders>
              <w:top w:val="nil"/>
              <w:left w:val="nil"/>
              <w:bottom w:val="single" w:sz="4" w:space="0" w:color="auto"/>
              <w:right w:val="single" w:sz="4" w:space="0" w:color="auto"/>
            </w:tcBorders>
            <w:shd w:val="clear" w:color="auto" w:fill="auto"/>
            <w:vAlign w:val="bottom"/>
            <w:hideMark/>
          </w:tcPr>
          <w:p w14:paraId="0715242A" w14:textId="77777777" w:rsidR="000A4544" w:rsidRPr="00A512F9" w:rsidRDefault="000A4544" w:rsidP="000A4544">
            <w:pPr>
              <w:rPr>
                <w:color w:val="000000"/>
                <w:sz w:val="20"/>
                <w:szCs w:val="20"/>
              </w:rPr>
            </w:pPr>
            <w:r w:rsidRPr="00A512F9">
              <w:rPr>
                <w:color w:val="000000"/>
                <w:sz w:val="20"/>
                <w:szCs w:val="20"/>
              </w:rPr>
              <w:t xml:space="preserve">Субвенции на осуществление государственных полномочий по составлению (изменению) списков кандидатов в присяжные заседатели федеральных судов общей юрисдикции в Российской Федерации </w:t>
            </w:r>
          </w:p>
        </w:tc>
        <w:tc>
          <w:tcPr>
            <w:tcW w:w="1885" w:type="dxa"/>
            <w:gridSpan w:val="2"/>
            <w:tcBorders>
              <w:top w:val="nil"/>
              <w:left w:val="nil"/>
              <w:bottom w:val="single" w:sz="4" w:space="0" w:color="000000"/>
              <w:right w:val="single" w:sz="4" w:space="0" w:color="000000"/>
            </w:tcBorders>
            <w:shd w:val="clear" w:color="auto" w:fill="auto"/>
            <w:vAlign w:val="center"/>
            <w:hideMark/>
          </w:tcPr>
          <w:p w14:paraId="51191BF3" w14:textId="77777777" w:rsidR="000A4544" w:rsidRPr="00A512F9" w:rsidRDefault="000A4544" w:rsidP="000A4544">
            <w:pPr>
              <w:jc w:val="center"/>
              <w:rPr>
                <w:color w:val="000000"/>
                <w:sz w:val="20"/>
                <w:szCs w:val="20"/>
              </w:rPr>
            </w:pPr>
            <w:r w:rsidRPr="00A512F9">
              <w:rPr>
                <w:color w:val="000000"/>
                <w:sz w:val="20"/>
                <w:szCs w:val="20"/>
              </w:rPr>
              <w:t>182 300,00</w:t>
            </w:r>
          </w:p>
        </w:tc>
        <w:tc>
          <w:tcPr>
            <w:tcW w:w="2409" w:type="dxa"/>
            <w:gridSpan w:val="2"/>
            <w:tcBorders>
              <w:top w:val="nil"/>
              <w:left w:val="nil"/>
              <w:bottom w:val="single" w:sz="4" w:space="0" w:color="000000"/>
              <w:right w:val="single" w:sz="4" w:space="0" w:color="000000"/>
            </w:tcBorders>
            <w:shd w:val="clear" w:color="auto" w:fill="auto"/>
            <w:vAlign w:val="center"/>
            <w:hideMark/>
          </w:tcPr>
          <w:p w14:paraId="4B521810" w14:textId="77777777" w:rsidR="000A4544" w:rsidRPr="00A512F9" w:rsidRDefault="000A4544" w:rsidP="000A4544">
            <w:pPr>
              <w:jc w:val="center"/>
              <w:rPr>
                <w:color w:val="000000"/>
                <w:sz w:val="20"/>
                <w:szCs w:val="20"/>
              </w:rPr>
            </w:pPr>
            <w:r w:rsidRPr="00A512F9">
              <w:rPr>
                <w:color w:val="000000"/>
                <w:sz w:val="20"/>
                <w:szCs w:val="20"/>
              </w:rPr>
              <w:t>8 300,00</w:t>
            </w:r>
          </w:p>
        </w:tc>
        <w:tc>
          <w:tcPr>
            <w:tcW w:w="1524" w:type="dxa"/>
            <w:tcBorders>
              <w:top w:val="nil"/>
              <w:left w:val="nil"/>
              <w:bottom w:val="single" w:sz="4" w:space="0" w:color="000000"/>
              <w:right w:val="single" w:sz="4" w:space="0" w:color="000000"/>
            </w:tcBorders>
            <w:shd w:val="clear" w:color="auto" w:fill="auto"/>
            <w:vAlign w:val="center"/>
            <w:hideMark/>
          </w:tcPr>
          <w:p w14:paraId="2771EF09" w14:textId="77777777" w:rsidR="000A4544" w:rsidRPr="00A512F9" w:rsidRDefault="000A4544" w:rsidP="000A4544">
            <w:pPr>
              <w:jc w:val="center"/>
              <w:rPr>
                <w:color w:val="000000"/>
                <w:sz w:val="20"/>
                <w:szCs w:val="20"/>
              </w:rPr>
            </w:pPr>
            <w:r w:rsidRPr="00A512F9">
              <w:rPr>
                <w:color w:val="000000"/>
                <w:sz w:val="20"/>
                <w:szCs w:val="20"/>
              </w:rPr>
              <w:t>7 500,00</w:t>
            </w:r>
          </w:p>
        </w:tc>
      </w:tr>
      <w:tr w:rsidR="000A4544" w:rsidRPr="00A512F9" w14:paraId="1F77A927" w14:textId="77777777" w:rsidTr="000A4544">
        <w:tc>
          <w:tcPr>
            <w:tcW w:w="476" w:type="dxa"/>
            <w:tcBorders>
              <w:top w:val="nil"/>
              <w:left w:val="single" w:sz="4" w:space="0" w:color="auto"/>
              <w:bottom w:val="single" w:sz="4" w:space="0" w:color="auto"/>
              <w:right w:val="single" w:sz="4" w:space="0" w:color="auto"/>
            </w:tcBorders>
            <w:shd w:val="clear" w:color="auto" w:fill="auto"/>
            <w:noWrap/>
            <w:vAlign w:val="center"/>
            <w:hideMark/>
          </w:tcPr>
          <w:p w14:paraId="711DB891" w14:textId="77777777" w:rsidR="000A4544" w:rsidRPr="00A512F9" w:rsidRDefault="000A4544" w:rsidP="000A4544">
            <w:pPr>
              <w:jc w:val="center"/>
              <w:rPr>
                <w:color w:val="000000"/>
                <w:sz w:val="20"/>
                <w:szCs w:val="20"/>
              </w:rPr>
            </w:pPr>
            <w:r w:rsidRPr="00A512F9">
              <w:rPr>
                <w:color w:val="000000"/>
                <w:sz w:val="20"/>
                <w:szCs w:val="20"/>
              </w:rPr>
              <w:t>15</w:t>
            </w:r>
          </w:p>
        </w:tc>
        <w:tc>
          <w:tcPr>
            <w:tcW w:w="3750" w:type="dxa"/>
            <w:gridSpan w:val="2"/>
            <w:tcBorders>
              <w:top w:val="nil"/>
              <w:left w:val="nil"/>
              <w:bottom w:val="single" w:sz="4" w:space="0" w:color="auto"/>
              <w:right w:val="single" w:sz="4" w:space="0" w:color="auto"/>
            </w:tcBorders>
            <w:shd w:val="clear" w:color="auto" w:fill="auto"/>
            <w:vAlign w:val="bottom"/>
            <w:hideMark/>
          </w:tcPr>
          <w:p w14:paraId="1C3E828C" w14:textId="77777777" w:rsidR="000A4544" w:rsidRPr="00A512F9" w:rsidRDefault="000A4544" w:rsidP="000A4544">
            <w:pPr>
              <w:rPr>
                <w:color w:val="000000"/>
                <w:sz w:val="20"/>
                <w:szCs w:val="20"/>
              </w:rPr>
            </w:pPr>
            <w:r w:rsidRPr="00A512F9">
              <w:rPr>
                <w:color w:val="000000"/>
                <w:sz w:val="20"/>
                <w:szCs w:val="20"/>
              </w:rPr>
              <w:t xml:space="preserve"> Субвенции на осуществление полномочий по обеспечению жильем отдельных категорий граждан, установленных Федеральным законом от 24 ноября 1995 года № 181-ФЗ "О социальной защите инвалидов в Российской Федерации"</w:t>
            </w:r>
          </w:p>
        </w:tc>
        <w:tc>
          <w:tcPr>
            <w:tcW w:w="1885" w:type="dxa"/>
            <w:gridSpan w:val="2"/>
            <w:tcBorders>
              <w:top w:val="nil"/>
              <w:left w:val="nil"/>
              <w:bottom w:val="single" w:sz="4" w:space="0" w:color="000000"/>
              <w:right w:val="single" w:sz="4" w:space="0" w:color="000000"/>
            </w:tcBorders>
            <w:shd w:val="clear" w:color="auto" w:fill="auto"/>
            <w:vAlign w:val="center"/>
            <w:hideMark/>
          </w:tcPr>
          <w:p w14:paraId="2522EFAE" w14:textId="77777777" w:rsidR="000A4544" w:rsidRPr="00A512F9" w:rsidRDefault="000A4544" w:rsidP="000A4544">
            <w:pPr>
              <w:jc w:val="center"/>
              <w:rPr>
                <w:color w:val="000000"/>
                <w:sz w:val="20"/>
                <w:szCs w:val="20"/>
              </w:rPr>
            </w:pPr>
            <w:r w:rsidRPr="00A512F9">
              <w:rPr>
                <w:color w:val="000000"/>
                <w:sz w:val="20"/>
                <w:szCs w:val="20"/>
              </w:rPr>
              <w:t>2 029 600,00</w:t>
            </w:r>
          </w:p>
        </w:tc>
        <w:tc>
          <w:tcPr>
            <w:tcW w:w="2409" w:type="dxa"/>
            <w:gridSpan w:val="2"/>
            <w:tcBorders>
              <w:top w:val="nil"/>
              <w:left w:val="nil"/>
              <w:bottom w:val="single" w:sz="4" w:space="0" w:color="000000"/>
              <w:right w:val="single" w:sz="4" w:space="0" w:color="000000"/>
            </w:tcBorders>
            <w:shd w:val="clear" w:color="auto" w:fill="auto"/>
            <w:vAlign w:val="center"/>
            <w:hideMark/>
          </w:tcPr>
          <w:p w14:paraId="4851B03D" w14:textId="77777777" w:rsidR="000A4544" w:rsidRPr="00A512F9" w:rsidRDefault="000A4544" w:rsidP="000A4544">
            <w:pPr>
              <w:jc w:val="center"/>
              <w:rPr>
                <w:color w:val="000000"/>
                <w:sz w:val="20"/>
                <w:szCs w:val="20"/>
              </w:rPr>
            </w:pPr>
            <w:r w:rsidRPr="00A512F9">
              <w:rPr>
                <w:color w:val="000000"/>
                <w:sz w:val="20"/>
                <w:szCs w:val="20"/>
              </w:rPr>
              <w:t>2 029 600,00</w:t>
            </w:r>
          </w:p>
        </w:tc>
        <w:tc>
          <w:tcPr>
            <w:tcW w:w="1524" w:type="dxa"/>
            <w:tcBorders>
              <w:top w:val="nil"/>
              <w:left w:val="nil"/>
              <w:bottom w:val="single" w:sz="4" w:space="0" w:color="000000"/>
              <w:right w:val="single" w:sz="4" w:space="0" w:color="000000"/>
            </w:tcBorders>
            <w:shd w:val="clear" w:color="auto" w:fill="auto"/>
            <w:vAlign w:val="center"/>
            <w:hideMark/>
          </w:tcPr>
          <w:p w14:paraId="00E2FFB0" w14:textId="77777777" w:rsidR="000A4544" w:rsidRPr="00A512F9" w:rsidRDefault="000A4544" w:rsidP="000A4544">
            <w:pPr>
              <w:jc w:val="center"/>
              <w:rPr>
                <w:color w:val="000000"/>
                <w:sz w:val="20"/>
                <w:szCs w:val="20"/>
              </w:rPr>
            </w:pPr>
            <w:r w:rsidRPr="00A512F9">
              <w:rPr>
                <w:color w:val="000000"/>
                <w:sz w:val="20"/>
                <w:szCs w:val="20"/>
              </w:rPr>
              <w:t>0,00</w:t>
            </w:r>
          </w:p>
        </w:tc>
      </w:tr>
      <w:tr w:rsidR="000A4544" w:rsidRPr="00A512F9" w14:paraId="5E3E184C" w14:textId="77777777" w:rsidTr="000A4544">
        <w:tc>
          <w:tcPr>
            <w:tcW w:w="476" w:type="dxa"/>
            <w:tcBorders>
              <w:top w:val="nil"/>
              <w:left w:val="single" w:sz="4" w:space="0" w:color="auto"/>
              <w:bottom w:val="single" w:sz="4" w:space="0" w:color="auto"/>
              <w:right w:val="single" w:sz="4" w:space="0" w:color="auto"/>
            </w:tcBorders>
            <w:shd w:val="clear" w:color="auto" w:fill="auto"/>
            <w:noWrap/>
            <w:vAlign w:val="center"/>
            <w:hideMark/>
          </w:tcPr>
          <w:p w14:paraId="4CA10912" w14:textId="77777777" w:rsidR="000A4544" w:rsidRPr="00A512F9" w:rsidRDefault="000A4544" w:rsidP="000A4544">
            <w:pPr>
              <w:jc w:val="center"/>
              <w:rPr>
                <w:color w:val="000000"/>
                <w:sz w:val="20"/>
                <w:szCs w:val="20"/>
              </w:rPr>
            </w:pPr>
            <w:r w:rsidRPr="00A512F9">
              <w:rPr>
                <w:color w:val="000000"/>
                <w:sz w:val="20"/>
                <w:szCs w:val="20"/>
              </w:rPr>
              <w:t>16</w:t>
            </w:r>
          </w:p>
        </w:tc>
        <w:tc>
          <w:tcPr>
            <w:tcW w:w="3750" w:type="dxa"/>
            <w:gridSpan w:val="2"/>
            <w:tcBorders>
              <w:top w:val="nil"/>
              <w:left w:val="nil"/>
              <w:bottom w:val="nil"/>
              <w:right w:val="single" w:sz="4" w:space="0" w:color="auto"/>
            </w:tcBorders>
            <w:shd w:val="clear" w:color="auto" w:fill="auto"/>
            <w:vAlign w:val="bottom"/>
            <w:hideMark/>
          </w:tcPr>
          <w:p w14:paraId="58E5DCF4" w14:textId="77777777" w:rsidR="000A4544" w:rsidRPr="00A512F9" w:rsidRDefault="000A4544" w:rsidP="000A4544">
            <w:pPr>
              <w:rPr>
                <w:color w:val="000000"/>
                <w:sz w:val="20"/>
                <w:szCs w:val="20"/>
              </w:rPr>
            </w:pPr>
            <w:r w:rsidRPr="00A512F9">
              <w:rPr>
                <w:color w:val="000000"/>
                <w:sz w:val="20"/>
                <w:szCs w:val="20"/>
              </w:rPr>
              <w:t>Субвенции на организацию мероприятий при осуществлении деятельности по обращению с животными без владельцев</w:t>
            </w:r>
          </w:p>
        </w:tc>
        <w:tc>
          <w:tcPr>
            <w:tcW w:w="1885" w:type="dxa"/>
            <w:gridSpan w:val="2"/>
            <w:tcBorders>
              <w:top w:val="nil"/>
              <w:left w:val="nil"/>
              <w:bottom w:val="nil"/>
              <w:right w:val="single" w:sz="4" w:space="0" w:color="000000"/>
            </w:tcBorders>
            <w:shd w:val="clear" w:color="auto" w:fill="auto"/>
            <w:vAlign w:val="center"/>
            <w:hideMark/>
          </w:tcPr>
          <w:p w14:paraId="055A63E5" w14:textId="77777777" w:rsidR="000A4544" w:rsidRPr="00A512F9" w:rsidRDefault="000A4544" w:rsidP="000A4544">
            <w:pPr>
              <w:jc w:val="center"/>
              <w:rPr>
                <w:color w:val="000000"/>
                <w:sz w:val="20"/>
                <w:szCs w:val="20"/>
              </w:rPr>
            </w:pPr>
            <w:r w:rsidRPr="00A512F9">
              <w:rPr>
                <w:color w:val="000000"/>
                <w:sz w:val="20"/>
                <w:szCs w:val="20"/>
              </w:rPr>
              <w:t>728 300,00</w:t>
            </w:r>
          </w:p>
        </w:tc>
        <w:tc>
          <w:tcPr>
            <w:tcW w:w="2409" w:type="dxa"/>
            <w:gridSpan w:val="2"/>
            <w:tcBorders>
              <w:top w:val="nil"/>
              <w:left w:val="nil"/>
              <w:bottom w:val="nil"/>
              <w:right w:val="single" w:sz="4" w:space="0" w:color="000000"/>
            </w:tcBorders>
            <w:shd w:val="clear" w:color="auto" w:fill="auto"/>
            <w:vAlign w:val="center"/>
            <w:hideMark/>
          </w:tcPr>
          <w:p w14:paraId="77B70734" w14:textId="77777777" w:rsidR="000A4544" w:rsidRPr="00A512F9" w:rsidRDefault="000A4544" w:rsidP="000A4544">
            <w:pPr>
              <w:jc w:val="center"/>
              <w:rPr>
                <w:color w:val="000000"/>
                <w:sz w:val="20"/>
                <w:szCs w:val="20"/>
              </w:rPr>
            </w:pPr>
            <w:r w:rsidRPr="00A512F9">
              <w:rPr>
                <w:color w:val="000000"/>
                <w:sz w:val="20"/>
                <w:szCs w:val="20"/>
              </w:rPr>
              <w:t>728 300,00</w:t>
            </w:r>
          </w:p>
        </w:tc>
        <w:tc>
          <w:tcPr>
            <w:tcW w:w="1524" w:type="dxa"/>
            <w:tcBorders>
              <w:top w:val="nil"/>
              <w:left w:val="nil"/>
              <w:bottom w:val="nil"/>
              <w:right w:val="single" w:sz="4" w:space="0" w:color="000000"/>
            </w:tcBorders>
            <w:shd w:val="clear" w:color="auto" w:fill="auto"/>
            <w:vAlign w:val="center"/>
            <w:hideMark/>
          </w:tcPr>
          <w:p w14:paraId="439C4CE0" w14:textId="77777777" w:rsidR="000A4544" w:rsidRPr="00A512F9" w:rsidRDefault="000A4544" w:rsidP="000A4544">
            <w:pPr>
              <w:jc w:val="center"/>
              <w:rPr>
                <w:color w:val="000000"/>
                <w:sz w:val="20"/>
                <w:szCs w:val="20"/>
              </w:rPr>
            </w:pPr>
            <w:r w:rsidRPr="00A512F9">
              <w:rPr>
                <w:color w:val="000000"/>
                <w:sz w:val="20"/>
                <w:szCs w:val="20"/>
              </w:rPr>
              <w:t>728 300,00</w:t>
            </w:r>
          </w:p>
        </w:tc>
      </w:tr>
      <w:tr w:rsidR="000A4544" w:rsidRPr="00A512F9" w14:paraId="77CC8FD4" w14:textId="77777777" w:rsidTr="000A4544">
        <w:tc>
          <w:tcPr>
            <w:tcW w:w="476" w:type="dxa"/>
            <w:tcBorders>
              <w:top w:val="nil"/>
              <w:left w:val="single" w:sz="4" w:space="0" w:color="auto"/>
              <w:bottom w:val="single" w:sz="4" w:space="0" w:color="auto"/>
              <w:right w:val="single" w:sz="4" w:space="0" w:color="auto"/>
            </w:tcBorders>
            <w:shd w:val="clear" w:color="auto" w:fill="auto"/>
            <w:noWrap/>
            <w:vAlign w:val="bottom"/>
            <w:hideMark/>
          </w:tcPr>
          <w:p w14:paraId="0F36FD2B" w14:textId="77777777" w:rsidR="000A4544" w:rsidRPr="00A512F9" w:rsidRDefault="000A4544" w:rsidP="000A4544">
            <w:pPr>
              <w:rPr>
                <w:color w:val="000000"/>
                <w:sz w:val="20"/>
                <w:szCs w:val="20"/>
              </w:rPr>
            </w:pPr>
            <w:r w:rsidRPr="00A512F9">
              <w:rPr>
                <w:color w:val="000000"/>
                <w:sz w:val="20"/>
                <w:szCs w:val="20"/>
              </w:rPr>
              <w:t> </w:t>
            </w:r>
          </w:p>
        </w:tc>
        <w:tc>
          <w:tcPr>
            <w:tcW w:w="3750" w:type="dxa"/>
            <w:gridSpan w:val="2"/>
            <w:tcBorders>
              <w:top w:val="single" w:sz="4" w:space="0" w:color="auto"/>
              <w:left w:val="nil"/>
              <w:bottom w:val="single" w:sz="4" w:space="0" w:color="auto"/>
              <w:right w:val="single" w:sz="4" w:space="0" w:color="auto"/>
            </w:tcBorders>
            <w:shd w:val="clear" w:color="auto" w:fill="auto"/>
            <w:vAlign w:val="bottom"/>
            <w:hideMark/>
          </w:tcPr>
          <w:p w14:paraId="4B9B2121" w14:textId="77777777" w:rsidR="000A4544" w:rsidRPr="00A512F9" w:rsidRDefault="000A4544" w:rsidP="000A4544">
            <w:pPr>
              <w:rPr>
                <w:color w:val="000000"/>
                <w:sz w:val="20"/>
                <w:szCs w:val="20"/>
              </w:rPr>
            </w:pPr>
            <w:r w:rsidRPr="00A512F9">
              <w:rPr>
                <w:color w:val="000000"/>
                <w:sz w:val="20"/>
                <w:szCs w:val="20"/>
              </w:rPr>
              <w:t>ИТОГО</w:t>
            </w:r>
          </w:p>
        </w:tc>
        <w:tc>
          <w:tcPr>
            <w:tcW w:w="1885" w:type="dxa"/>
            <w:gridSpan w:val="2"/>
            <w:tcBorders>
              <w:top w:val="single" w:sz="4" w:space="0" w:color="auto"/>
              <w:left w:val="nil"/>
              <w:bottom w:val="single" w:sz="4" w:space="0" w:color="auto"/>
              <w:right w:val="single" w:sz="4" w:space="0" w:color="auto"/>
            </w:tcBorders>
            <w:shd w:val="clear" w:color="auto" w:fill="auto"/>
            <w:noWrap/>
            <w:vAlign w:val="center"/>
            <w:hideMark/>
          </w:tcPr>
          <w:p w14:paraId="1952C5E8" w14:textId="77777777" w:rsidR="000A4544" w:rsidRPr="00A512F9" w:rsidRDefault="000A4544" w:rsidP="000A4544">
            <w:pPr>
              <w:jc w:val="center"/>
              <w:rPr>
                <w:color w:val="000000"/>
                <w:sz w:val="20"/>
                <w:szCs w:val="20"/>
              </w:rPr>
            </w:pPr>
            <w:r w:rsidRPr="00A512F9">
              <w:rPr>
                <w:color w:val="000000"/>
                <w:sz w:val="20"/>
                <w:szCs w:val="20"/>
              </w:rPr>
              <w:t>1 023 089 110,05</w:t>
            </w:r>
          </w:p>
        </w:tc>
        <w:tc>
          <w:tcPr>
            <w:tcW w:w="2409" w:type="dxa"/>
            <w:gridSpan w:val="2"/>
            <w:tcBorders>
              <w:top w:val="single" w:sz="4" w:space="0" w:color="auto"/>
              <w:left w:val="nil"/>
              <w:bottom w:val="single" w:sz="4" w:space="0" w:color="auto"/>
              <w:right w:val="nil"/>
            </w:tcBorders>
            <w:shd w:val="clear" w:color="auto" w:fill="auto"/>
            <w:noWrap/>
            <w:vAlign w:val="center"/>
            <w:hideMark/>
          </w:tcPr>
          <w:p w14:paraId="177F23BC" w14:textId="77777777" w:rsidR="000A4544" w:rsidRPr="00A512F9" w:rsidRDefault="000A4544" w:rsidP="000A4544">
            <w:pPr>
              <w:jc w:val="center"/>
              <w:rPr>
                <w:color w:val="000000"/>
                <w:sz w:val="20"/>
                <w:szCs w:val="20"/>
              </w:rPr>
            </w:pPr>
            <w:r w:rsidRPr="00A512F9">
              <w:rPr>
                <w:color w:val="000000"/>
                <w:sz w:val="20"/>
                <w:szCs w:val="20"/>
              </w:rPr>
              <w:t>1 079 042 392,79</w:t>
            </w:r>
          </w:p>
        </w:tc>
        <w:tc>
          <w:tcPr>
            <w:tcW w:w="1524"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38A9D98" w14:textId="77777777" w:rsidR="000A4544" w:rsidRPr="00A512F9" w:rsidRDefault="000A4544" w:rsidP="000A4544">
            <w:pPr>
              <w:jc w:val="center"/>
              <w:rPr>
                <w:color w:val="000000"/>
                <w:sz w:val="20"/>
                <w:szCs w:val="20"/>
              </w:rPr>
            </w:pPr>
            <w:r w:rsidRPr="00A512F9">
              <w:rPr>
                <w:color w:val="000000"/>
                <w:sz w:val="20"/>
                <w:szCs w:val="20"/>
              </w:rPr>
              <w:t>1 054 830 543,06</w:t>
            </w:r>
          </w:p>
        </w:tc>
      </w:tr>
    </w:tbl>
    <w:p w14:paraId="7DB6C062" w14:textId="77777777" w:rsidR="000A4544" w:rsidRPr="00A512F9" w:rsidRDefault="000A4544" w:rsidP="000A4544">
      <w:pPr>
        <w:pStyle w:val="22"/>
        <w:widowControl w:val="0"/>
        <w:rPr>
          <w:bCs/>
          <w:sz w:val="20"/>
          <w:szCs w:val="20"/>
        </w:rPr>
      </w:pPr>
    </w:p>
    <w:p w14:paraId="66FF5FEB" w14:textId="77777777" w:rsidR="000A4544" w:rsidRPr="00A512F9" w:rsidRDefault="000A4544" w:rsidP="000A4544">
      <w:pPr>
        <w:pStyle w:val="22"/>
        <w:widowControl w:val="0"/>
        <w:rPr>
          <w:bCs/>
          <w:sz w:val="20"/>
          <w:szCs w:val="20"/>
        </w:rPr>
      </w:pPr>
    </w:p>
    <w:tbl>
      <w:tblPr>
        <w:tblW w:w="0" w:type="auto"/>
        <w:tblInd w:w="93" w:type="dxa"/>
        <w:tblLook w:val="04A0" w:firstRow="1" w:lastRow="0" w:firstColumn="1" w:lastColumn="0" w:noHBand="0" w:noVBand="1"/>
      </w:tblPr>
      <w:tblGrid>
        <w:gridCol w:w="486"/>
        <w:gridCol w:w="6217"/>
        <w:gridCol w:w="1129"/>
        <w:gridCol w:w="1059"/>
        <w:gridCol w:w="1175"/>
      </w:tblGrid>
      <w:tr w:rsidR="000A4544" w:rsidRPr="00A512F9" w14:paraId="087401B4" w14:textId="77777777" w:rsidTr="000A4544">
        <w:trPr>
          <w:trHeight w:val="315"/>
        </w:trPr>
        <w:tc>
          <w:tcPr>
            <w:tcW w:w="464" w:type="dxa"/>
            <w:tcBorders>
              <w:top w:val="nil"/>
              <w:left w:val="nil"/>
              <w:bottom w:val="nil"/>
              <w:right w:val="nil"/>
            </w:tcBorders>
            <w:shd w:val="clear" w:color="auto" w:fill="auto"/>
            <w:noWrap/>
            <w:vAlign w:val="bottom"/>
            <w:hideMark/>
          </w:tcPr>
          <w:p w14:paraId="6E0F9EFF" w14:textId="77777777" w:rsidR="000A4544" w:rsidRPr="00A512F9" w:rsidRDefault="000A4544" w:rsidP="000A4544">
            <w:pPr>
              <w:rPr>
                <w:sz w:val="20"/>
                <w:szCs w:val="20"/>
              </w:rPr>
            </w:pPr>
          </w:p>
        </w:tc>
        <w:tc>
          <w:tcPr>
            <w:tcW w:w="6217" w:type="dxa"/>
            <w:tcBorders>
              <w:top w:val="nil"/>
              <w:left w:val="nil"/>
              <w:bottom w:val="nil"/>
              <w:right w:val="nil"/>
            </w:tcBorders>
            <w:shd w:val="clear" w:color="auto" w:fill="auto"/>
            <w:noWrap/>
            <w:vAlign w:val="bottom"/>
            <w:hideMark/>
          </w:tcPr>
          <w:p w14:paraId="68539AAA" w14:textId="77777777" w:rsidR="000A4544" w:rsidRPr="00A512F9" w:rsidRDefault="000A4544" w:rsidP="000A4544">
            <w:pPr>
              <w:rPr>
                <w:sz w:val="20"/>
                <w:szCs w:val="20"/>
              </w:rPr>
            </w:pPr>
          </w:p>
        </w:tc>
        <w:tc>
          <w:tcPr>
            <w:tcW w:w="1129" w:type="dxa"/>
            <w:tcBorders>
              <w:top w:val="nil"/>
              <w:left w:val="nil"/>
              <w:bottom w:val="nil"/>
              <w:right w:val="nil"/>
            </w:tcBorders>
            <w:shd w:val="clear" w:color="auto" w:fill="auto"/>
            <w:noWrap/>
            <w:vAlign w:val="bottom"/>
            <w:hideMark/>
          </w:tcPr>
          <w:p w14:paraId="6A6159AD" w14:textId="77777777" w:rsidR="000A4544" w:rsidRPr="00A512F9" w:rsidRDefault="000A4544" w:rsidP="000A4544">
            <w:pPr>
              <w:jc w:val="right"/>
              <w:rPr>
                <w:sz w:val="20"/>
                <w:szCs w:val="20"/>
              </w:rPr>
            </w:pPr>
          </w:p>
        </w:tc>
        <w:tc>
          <w:tcPr>
            <w:tcW w:w="2234" w:type="dxa"/>
            <w:gridSpan w:val="2"/>
            <w:tcBorders>
              <w:top w:val="nil"/>
              <w:left w:val="nil"/>
              <w:bottom w:val="nil"/>
              <w:right w:val="nil"/>
            </w:tcBorders>
            <w:shd w:val="clear" w:color="auto" w:fill="auto"/>
            <w:noWrap/>
            <w:vAlign w:val="bottom"/>
            <w:hideMark/>
          </w:tcPr>
          <w:p w14:paraId="33BA2D98" w14:textId="77777777" w:rsidR="000A4544" w:rsidRPr="00A512F9" w:rsidRDefault="000A4544" w:rsidP="000A4544">
            <w:pPr>
              <w:jc w:val="right"/>
              <w:rPr>
                <w:sz w:val="20"/>
                <w:szCs w:val="20"/>
              </w:rPr>
            </w:pPr>
            <w:r w:rsidRPr="00A512F9">
              <w:rPr>
                <w:sz w:val="20"/>
                <w:szCs w:val="20"/>
              </w:rPr>
              <w:t>Приложение 8</w:t>
            </w:r>
          </w:p>
        </w:tc>
      </w:tr>
      <w:tr w:rsidR="000A4544" w:rsidRPr="00A512F9" w14:paraId="06154D96" w14:textId="77777777" w:rsidTr="000A4544">
        <w:trPr>
          <w:trHeight w:val="1530"/>
        </w:trPr>
        <w:tc>
          <w:tcPr>
            <w:tcW w:w="464" w:type="dxa"/>
            <w:tcBorders>
              <w:top w:val="nil"/>
              <w:left w:val="nil"/>
              <w:bottom w:val="nil"/>
              <w:right w:val="nil"/>
            </w:tcBorders>
            <w:shd w:val="clear" w:color="auto" w:fill="auto"/>
            <w:noWrap/>
            <w:vAlign w:val="bottom"/>
            <w:hideMark/>
          </w:tcPr>
          <w:p w14:paraId="657215EE" w14:textId="77777777" w:rsidR="000A4544" w:rsidRPr="00A512F9" w:rsidRDefault="000A4544" w:rsidP="000A4544">
            <w:pPr>
              <w:rPr>
                <w:sz w:val="20"/>
                <w:szCs w:val="20"/>
              </w:rPr>
            </w:pPr>
          </w:p>
        </w:tc>
        <w:tc>
          <w:tcPr>
            <w:tcW w:w="6217" w:type="dxa"/>
            <w:tcBorders>
              <w:top w:val="nil"/>
              <w:left w:val="nil"/>
              <w:bottom w:val="nil"/>
              <w:right w:val="nil"/>
            </w:tcBorders>
            <w:shd w:val="clear" w:color="auto" w:fill="auto"/>
            <w:noWrap/>
            <w:vAlign w:val="bottom"/>
            <w:hideMark/>
          </w:tcPr>
          <w:p w14:paraId="64C0267F" w14:textId="77777777" w:rsidR="000A4544" w:rsidRPr="00A512F9" w:rsidRDefault="000A4544" w:rsidP="000A4544">
            <w:pPr>
              <w:rPr>
                <w:sz w:val="20"/>
                <w:szCs w:val="20"/>
              </w:rPr>
            </w:pPr>
          </w:p>
        </w:tc>
        <w:tc>
          <w:tcPr>
            <w:tcW w:w="3363" w:type="dxa"/>
            <w:gridSpan w:val="3"/>
            <w:tcBorders>
              <w:top w:val="nil"/>
              <w:left w:val="nil"/>
              <w:bottom w:val="nil"/>
              <w:right w:val="nil"/>
            </w:tcBorders>
            <w:shd w:val="clear" w:color="auto" w:fill="auto"/>
            <w:vAlign w:val="bottom"/>
            <w:hideMark/>
          </w:tcPr>
          <w:p w14:paraId="3A91CA93" w14:textId="77777777" w:rsidR="000A4544" w:rsidRPr="00A512F9" w:rsidRDefault="000A4544" w:rsidP="000A4544">
            <w:pPr>
              <w:jc w:val="right"/>
              <w:rPr>
                <w:sz w:val="20"/>
                <w:szCs w:val="20"/>
              </w:rPr>
            </w:pPr>
            <w:r w:rsidRPr="00A512F9">
              <w:rPr>
                <w:sz w:val="20"/>
                <w:szCs w:val="20"/>
              </w:rPr>
              <w:t>к решению сессии Совета депутатов Куйбышевского муниципального района "О бюджете Куйбышевского муниципального района на 2022 год и плановый период 2023 и 2024 годов"</w:t>
            </w:r>
          </w:p>
        </w:tc>
      </w:tr>
      <w:tr w:rsidR="000A4544" w:rsidRPr="00A512F9" w14:paraId="3E3ADED2" w14:textId="77777777" w:rsidTr="000A4544">
        <w:trPr>
          <w:trHeight w:val="315"/>
        </w:trPr>
        <w:tc>
          <w:tcPr>
            <w:tcW w:w="464" w:type="dxa"/>
            <w:tcBorders>
              <w:top w:val="nil"/>
              <w:left w:val="nil"/>
              <w:bottom w:val="nil"/>
              <w:right w:val="nil"/>
            </w:tcBorders>
            <w:shd w:val="clear" w:color="auto" w:fill="auto"/>
            <w:noWrap/>
            <w:vAlign w:val="bottom"/>
            <w:hideMark/>
          </w:tcPr>
          <w:p w14:paraId="7A4E2158" w14:textId="77777777" w:rsidR="000A4544" w:rsidRPr="00A512F9" w:rsidRDefault="000A4544" w:rsidP="000A4544">
            <w:pPr>
              <w:rPr>
                <w:sz w:val="20"/>
                <w:szCs w:val="20"/>
              </w:rPr>
            </w:pPr>
          </w:p>
        </w:tc>
        <w:tc>
          <w:tcPr>
            <w:tcW w:w="6217" w:type="dxa"/>
            <w:tcBorders>
              <w:top w:val="nil"/>
              <w:left w:val="nil"/>
              <w:bottom w:val="nil"/>
              <w:right w:val="nil"/>
            </w:tcBorders>
            <w:shd w:val="clear" w:color="auto" w:fill="auto"/>
            <w:noWrap/>
            <w:vAlign w:val="bottom"/>
            <w:hideMark/>
          </w:tcPr>
          <w:p w14:paraId="22623378" w14:textId="77777777" w:rsidR="000A4544" w:rsidRPr="00A512F9" w:rsidRDefault="000A4544" w:rsidP="000A4544">
            <w:pPr>
              <w:rPr>
                <w:sz w:val="20"/>
                <w:szCs w:val="20"/>
              </w:rPr>
            </w:pPr>
          </w:p>
        </w:tc>
        <w:tc>
          <w:tcPr>
            <w:tcW w:w="1129" w:type="dxa"/>
            <w:tcBorders>
              <w:top w:val="nil"/>
              <w:left w:val="nil"/>
              <w:bottom w:val="nil"/>
              <w:right w:val="nil"/>
            </w:tcBorders>
            <w:shd w:val="clear" w:color="auto" w:fill="auto"/>
            <w:noWrap/>
            <w:vAlign w:val="bottom"/>
            <w:hideMark/>
          </w:tcPr>
          <w:p w14:paraId="2C5D37DF" w14:textId="77777777" w:rsidR="000A4544" w:rsidRPr="00A512F9" w:rsidRDefault="000A4544" w:rsidP="000A4544">
            <w:pPr>
              <w:rPr>
                <w:sz w:val="20"/>
                <w:szCs w:val="20"/>
              </w:rPr>
            </w:pPr>
          </w:p>
        </w:tc>
        <w:tc>
          <w:tcPr>
            <w:tcW w:w="1059" w:type="dxa"/>
            <w:tcBorders>
              <w:top w:val="nil"/>
              <w:left w:val="nil"/>
              <w:bottom w:val="nil"/>
              <w:right w:val="nil"/>
            </w:tcBorders>
            <w:shd w:val="clear" w:color="auto" w:fill="auto"/>
            <w:noWrap/>
            <w:vAlign w:val="bottom"/>
            <w:hideMark/>
          </w:tcPr>
          <w:p w14:paraId="0F351F1C" w14:textId="77777777" w:rsidR="000A4544" w:rsidRPr="00A512F9" w:rsidRDefault="000A4544" w:rsidP="000A4544">
            <w:pPr>
              <w:rPr>
                <w:sz w:val="20"/>
                <w:szCs w:val="20"/>
              </w:rPr>
            </w:pPr>
          </w:p>
        </w:tc>
        <w:tc>
          <w:tcPr>
            <w:tcW w:w="1175" w:type="dxa"/>
            <w:tcBorders>
              <w:top w:val="nil"/>
              <w:left w:val="nil"/>
              <w:bottom w:val="nil"/>
              <w:right w:val="nil"/>
            </w:tcBorders>
            <w:shd w:val="clear" w:color="auto" w:fill="auto"/>
            <w:noWrap/>
            <w:vAlign w:val="bottom"/>
            <w:hideMark/>
          </w:tcPr>
          <w:p w14:paraId="03F73863" w14:textId="77777777" w:rsidR="000A4544" w:rsidRPr="00A512F9" w:rsidRDefault="000A4544" w:rsidP="000A4544">
            <w:pPr>
              <w:rPr>
                <w:sz w:val="20"/>
                <w:szCs w:val="20"/>
              </w:rPr>
            </w:pPr>
          </w:p>
        </w:tc>
      </w:tr>
      <w:tr w:rsidR="000A4544" w:rsidRPr="00A512F9" w14:paraId="7F2E816B" w14:textId="77777777" w:rsidTr="000A4544">
        <w:trPr>
          <w:trHeight w:val="375"/>
        </w:trPr>
        <w:tc>
          <w:tcPr>
            <w:tcW w:w="10044" w:type="dxa"/>
            <w:gridSpan w:val="5"/>
            <w:tcBorders>
              <w:top w:val="nil"/>
              <w:left w:val="nil"/>
              <w:bottom w:val="nil"/>
              <w:right w:val="nil"/>
            </w:tcBorders>
            <w:shd w:val="clear" w:color="auto" w:fill="auto"/>
            <w:noWrap/>
            <w:vAlign w:val="bottom"/>
            <w:hideMark/>
          </w:tcPr>
          <w:p w14:paraId="7382E23F" w14:textId="77777777" w:rsidR="000A4544" w:rsidRPr="00A512F9" w:rsidRDefault="000A4544" w:rsidP="000A4544">
            <w:pPr>
              <w:jc w:val="center"/>
              <w:rPr>
                <w:bCs/>
                <w:sz w:val="20"/>
                <w:szCs w:val="20"/>
              </w:rPr>
            </w:pPr>
            <w:r w:rsidRPr="00A512F9">
              <w:rPr>
                <w:bCs/>
                <w:sz w:val="20"/>
                <w:szCs w:val="20"/>
              </w:rPr>
              <w:t xml:space="preserve">Субсидии, получаемые из областного бюджета на 2022 год и плановый период 2023 и 2024 годов </w:t>
            </w:r>
          </w:p>
        </w:tc>
      </w:tr>
      <w:tr w:rsidR="000A4544" w:rsidRPr="00A512F9" w14:paraId="3F3FE54F" w14:textId="77777777" w:rsidTr="000A4544">
        <w:trPr>
          <w:trHeight w:val="300"/>
        </w:trPr>
        <w:tc>
          <w:tcPr>
            <w:tcW w:w="6681" w:type="dxa"/>
            <w:gridSpan w:val="2"/>
            <w:tcBorders>
              <w:top w:val="nil"/>
              <w:left w:val="nil"/>
              <w:bottom w:val="nil"/>
              <w:right w:val="nil"/>
            </w:tcBorders>
            <w:shd w:val="clear" w:color="auto" w:fill="auto"/>
            <w:noWrap/>
            <w:vAlign w:val="bottom"/>
            <w:hideMark/>
          </w:tcPr>
          <w:p w14:paraId="3627F3DC" w14:textId="77777777" w:rsidR="000A4544" w:rsidRPr="00A512F9" w:rsidRDefault="000A4544" w:rsidP="000A4544">
            <w:pPr>
              <w:jc w:val="center"/>
              <w:rPr>
                <w:sz w:val="20"/>
                <w:szCs w:val="20"/>
              </w:rPr>
            </w:pPr>
          </w:p>
        </w:tc>
        <w:tc>
          <w:tcPr>
            <w:tcW w:w="1129" w:type="dxa"/>
            <w:tcBorders>
              <w:top w:val="nil"/>
              <w:left w:val="nil"/>
              <w:bottom w:val="nil"/>
              <w:right w:val="nil"/>
            </w:tcBorders>
            <w:shd w:val="clear" w:color="auto" w:fill="auto"/>
            <w:noWrap/>
            <w:vAlign w:val="bottom"/>
            <w:hideMark/>
          </w:tcPr>
          <w:p w14:paraId="35C320DB" w14:textId="77777777" w:rsidR="000A4544" w:rsidRPr="00A512F9" w:rsidRDefault="000A4544" w:rsidP="000A4544">
            <w:pPr>
              <w:rPr>
                <w:sz w:val="20"/>
                <w:szCs w:val="20"/>
              </w:rPr>
            </w:pPr>
          </w:p>
        </w:tc>
        <w:tc>
          <w:tcPr>
            <w:tcW w:w="1059" w:type="dxa"/>
            <w:tcBorders>
              <w:top w:val="nil"/>
              <w:left w:val="nil"/>
              <w:bottom w:val="nil"/>
              <w:right w:val="nil"/>
            </w:tcBorders>
            <w:shd w:val="clear" w:color="auto" w:fill="auto"/>
            <w:noWrap/>
            <w:vAlign w:val="bottom"/>
            <w:hideMark/>
          </w:tcPr>
          <w:p w14:paraId="19D0348C" w14:textId="77777777" w:rsidR="000A4544" w:rsidRPr="00A512F9" w:rsidRDefault="000A4544" w:rsidP="000A4544">
            <w:pPr>
              <w:rPr>
                <w:sz w:val="20"/>
                <w:szCs w:val="20"/>
              </w:rPr>
            </w:pPr>
          </w:p>
        </w:tc>
        <w:tc>
          <w:tcPr>
            <w:tcW w:w="1175" w:type="dxa"/>
            <w:tcBorders>
              <w:top w:val="nil"/>
              <w:left w:val="nil"/>
              <w:bottom w:val="nil"/>
              <w:right w:val="nil"/>
            </w:tcBorders>
            <w:shd w:val="clear" w:color="auto" w:fill="auto"/>
            <w:noWrap/>
            <w:vAlign w:val="bottom"/>
            <w:hideMark/>
          </w:tcPr>
          <w:p w14:paraId="637CA12B" w14:textId="77777777" w:rsidR="000A4544" w:rsidRPr="00A512F9" w:rsidRDefault="000A4544" w:rsidP="000A4544">
            <w:pPr>
              <w:rPr>
                <w:sz w:val="20"/>
                <w:szCs w:val="20"/>
              </w:rPr>
            </w:pPr>
          </w:p>
        </w:tc>
      </w:tr>
      <w:tr w:rsidR="000A4544" w:rsidRPr="00A512F9" w14:paraId="7370773B" w14:textId="77777777" w:rsidTr="000A4544">
        <w:trPr>
          <w:trHeight w:val="315"/>
        </w:trPr>
        <w:tc>
          <w:tcPr>
            <w:tcW w:w="464" w:type="dxa"/>
            <w:tcBorders>
              <w:top w:val="nil"/>
              <w:left w:val="nil"/>
              <w:bottom w:val="nil"/>
              <w:right w:val="nil"/>
            </w:tcBorders>
            <w:shd w:val="clear" w:color="auto" w:fill="auto"/>
            <w:noWrap/>
            <w:vAlign w:val="bottom"/>
            <w:hideMark/>
          </w:tcPr>
          <w:p w14:paraId="114CD6C0" w14:textId="77777777" w:rsidR="000A4544" w:rsidRPr="00A512F9" w:rsidRDefault="000A4544" w:rsidP="000A4544">
            <w:pPr>
              <w:jc w:val="center"/>
              <w:rPr>
                <w:sz w:val="20"/>
                <w:szCs w:val="20"/>
              </w:rPr>
            </w:pPr>
          </w:p>
        </w:tc>
        <w:tc>
          <w:tcPr>
            <w:tcW w:w="6217" w:type="dxa"/>
            <w:tcBorders>
              <w:top w:val="nil"/>
              <w:left w:val="nil"/>
              <w:bottom w:val="nil"/>
              <w:right w:val="nil"/>
            </w:tcBorders>
            <w:shd w:val="clear" w:color="auto" w:fill="auto"/>
            <w:noWrap/>
            <w:vAlign w:val="bottom"/>
            <w:hideMark/>
          </w:tcPr>
          <w:p w14:paraId="4BD74F6D" w14:textId="77777777" w:rsidR="000A4544" w:rsidRPr="00A512F9" w:rsidRDefault="000A4544" w:rsidP="000A4544">
            <w:pPr>
              <w:jc w:val="center"/>
              <w:rPr>
                <w:sz w:val="20"/>
                <w:szCs w:val="20"/>
              </w:rPr>
            </w:pPr>
          </w:p>
        </w:tc>
        <w:tc>
          <w:tcPr>
            <w:tcW w:w="1129" w:type="dxa"/>
            <w:tcBorders>
              <w:top w:val="nil"/>
              <w:left w:val="nil"/>
              <w:bottom w:val="nil"/>
              <w:right w:val="nil"/>
            </w:tcBorders>
            <w:shd w:val="clear" w:color="auto" w:fill="auto"/>
            <w:noWrap/>
            <w:vAlign w:val="bottom"/>
            <w:hideMark/>
          </w:tcPr>
          <w:p w14:paraId="1E0EF3F9" w14:textId="77777777" w:rsidR="000A4544" w:rsidRPr="00A512F9" w:rsidRDefault="000A4544" w:rsidP="000A4544">
            <w:pPr>
              <w:rPr>
                <w:sz w:val="20"/>
                <w:szCs w:val="20"/>
              </w:rPr>
            </w:pPr>
          </w:p>
        </w:tc>
        <w:tc>
          <w:tcPr>
            <w:tcW w:w="1059" w:type="dxa"/>
            <w:tcBorders>
              <w:top w:val="nil"/>
              <w:left w:val="nil"/>
              <w:bottom w:val="nil"/>
              <w:right w:val="nil"/>
            </w:tcBorders>
            <w:shd w:val="clear" w:color="auto" w:fill="auto"/>
            <w:noWrap/>
            <w:vAlign w:val="bottom"/>
            <w:hideMark/>
          </w:tcPr>
          <w:p w14:paraId="3EB25619" w14:textId="77777777" w:rsidR="000A4544" w:rsidRPr="00A512F9" w:rsidRDefault="000A4544" w:rsidP="000A4544">
            <w:pPr>
              <w:rPr>
                <w:sz w:val="20"/>
                <w:szCs w:val="20"/>
              </w:rPr>
            </w:pPr>
          </w:p>
        </w:tc>
        <w:tc>
          <w:tcPr>
            <w:tcW w:w="1175" w:type="dxa"/>
            <w:tcBorders>
              <w:top w:val="nil"/>
              <w:left w:val="nil"/>
              <w:bottom w:val="nil"/>
              <w:right w:val="nil"/>
            </w:tcBorders>
            <w:shd w:val="clear" w:color="auto" w:fill="auto"/>
            <w:noWrap/>
            <w:vAlign w:val="bottom"/>
            <w:hideMark/>
          </w:tcPr>
          <w:p w14:paraId="5A9DD13A" w14:textId="77777777" w:rsidR="000A4544" w:rsidRPr="00A512F9" w:rsidRDefault="000A4544" w:rsidP="000A4544">
            <w:pPr>
              <w:jc w:val="right"/>
              <w:rPr>
                <w:sz w:val="20"/>
                <w:szCs w:val="20"/>
              </w:rPr>
            </w:pPr>
            <w:r w:rsidRPr="00A512F9">
              <w:rPr>
                <w:sz w:val="20"/>
                <w:szCs w:val="20"/>
              </w:rPr>
              <w:t>в рублях</w:t>
            </w:r>
          </w:p>
        </w:tc>
      </w:tr>
      <w:tr w:rsidR="000A4544" w:rsidRPr="00A512F9" w14:paraId="7E2F23FA" w14:textId="77777777" w:rsidTr="000A4544">
        <w:trPr>
          <w:trHeight w:val="630"/>
        </w:trPr>
        <w:tc>
          <w:tcPr>
            <w:tcW w:w="464" w:type="dxa"/>
            <w:tcBorders>
              <w:top w:val="single" w:sz="4" w:space="0" w:color="auto"/>
              <w:left w:val="single" w:sz="4" w:space="0" w:color="auto"/>
              <w:bottom w:val="nil"/>
              <w:right w:val="single" w:sz="4" w:space="0" w:color="auto"/>
            </w:tcBorders>
            <w:shd w:val="clear" w:color="auto" w:fill="auto"/>
            <w:noWrap/>
            <w:vAlign w:val="bottom"/>
            <w:hideMark/>
          </w:tcPr>
          <w:p w14:paraId="3C9B187B" w14:textId="77777777" w:rsidR="000A4544" w:rsidRPr="00A512F9" w:rsidRDefault="000A4544" w:rsidP="000A4544">
            <w:pPr>
              <w:jc w:val="center"/>
              <w:rPr>
                <w:sz w:val="20"/>
                <w:szCs w:val="20"/>
              </w:rPr>
            </w:pPr>
            <w:r w:rsidRPr="00A512F9">
              <w:rPr>
                <w:sz w:val="20"/>
                <w:szCs w:val="20"/>
              </w:rPr>
              <w:t>№ п/п</w:t>
            </w:r>
          </w:p>
        </w:tc>
        <w:tc>
          <w:tcPr>
            <w:tcW w:w="6217" w:type="dxa"/>
            <w:tcBorders>
              <w:top w:val="single" w:sz="4" w:space="0" w:color="auto"/>
              <w:left w:val="nil"/>
              <w:bottom w:val="nil"/>
              <w:right w:val="single" w:sz="4" w:space="0" w:color="auto"/>
            </w:tcBorders>
            <w:shd w:val="clear" w:color="auto" w:fill="auto"/>
            <w:vAlign w:val="bottom"/>
            <w:hideMark/>
          </w:tcPr>
          <w:p w14:paraId="2506FEE0" w14:textId="77777777" w:rsidR="000A4544" w:rsidRPr="00A512F9" w:rsidRDefault="000A4544" w:rsidP="000A4544">
            <w:pPr>
              <w:jc w:val="center"/>
              <w:rPr>
                <w:sz w:val="20"/>
                <w:szCs w:val="20"/>
              </w:rPr>
            </w:pPr>
            <w:r w:rsidRPr="00A512F9">
              <w:rPr>
                <w:sz w:val="20"/>
                <w:szCs w:val="20"/>
              </w:rPr>
              <w:t xml:space="preserve">Наименование </w:t>
            </w:r>
          </w:p>
        </w:tc>
        <w:tc>
          <w:tcPr>
            <w:tcW w:w="1129" w:type="dxa"/>
            <w:tcBorders>
              <w:top w:val="single" w:sz="4" w:space="0" w:color="auto"/>
              <w:left w:val="nil"/>
              <w:bottom w:val="single" w:sz="4" w:space="0" w:color="auto"/>
              <w:right w:val="nil"/>
            </w:tcBorders>
            <w:shd w:val="clear" w:color="auto" w:fill="auto"/>
            <w:vAlign w:val="center"/>
            <w:hideMark/>
          </w:tcPr>
          <w:p w14:paraId="186CA933" w14:textId="77777777" w:rsidR="000A4544" w:rsidRPr="00A512F9" w:rsidRDefault="000A4544" w:rsidP="000A4544">
            <w:pPr>
              <w:jc w:val="center"/>
              <w:rPr>
                <w:sz w:val="20"/>
                <w:szCs w:val="20"/>
              </w:rPr>
            </w:pPr>
            <w:r w:rsidRPr="00A512F9">
              <w:rPr>
                <w:sz w:val="20"/>
                <w:szCs w:val="20"/>
              </w:rPr>
              <w:t>2022 год</w:t>
            </w:r>
          </w:p>
        </w:tc>
        <w:tc>
          <w:tcPr>
            <w:tcW w:w="1059"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1BA3CA7E" w14:textId="77777777" w:rsidR="000A4544" w:rsidRPr="00A512F9" w:rsidRDefault="000A4544" w:rsidP="000A4544">
            <w:pPr>
              <w:jc w:val="center"/>
              <w:rPr>
                <w:sz w:val="20"/>
                <w:szCs w:val="20"/>
              </w:rPr>
            </w:pPr>
            <w:r w:rsidRPr="00A512F9">
              <w:rPr>
                <w:sz w:val="20"/>
                <w:szCs w:val="20"/>
              </w:rPr>
              <w:t>2023 год</w:t>
            </w:r>
          </w:p>
        </w:tc>
        <w:tc>
          <w:tcPr>
            <w:tcW w:w="1175" w:type="dxa"/>
            <w:tcBorders>
              <w:top w:val="single" w:sz="4" w:space="0" w:color="auto"/>
              <w:left w:val="nil"/>
              <w:bottom w:val="single" w:sz="4" w:space="0" w:color="auto"/>
              <w:right w:val="single" w:sz="4" w:space="0" w:color="auto"/>
            </w:tcBorders>
            <w:shd w:val="clear" w:color="auto" w:fill="auto"/>
            <w:vAlign w:val="center"/>
            <w:hideMark/>
          </w:tcPr>
          <w:p w14:paraId="759C09C1" w14:textId="77777777" w:rsidR="000A4544" w:rsidRPr="00A512F9" w:rsidRDefault="000A4544" w:rsidP="000A4544">
            <w:pPr>
              <w:jc w:val="center"/>
              <w:rPr>
                <w:sz w:val="20"/>
                <w:szCs w:val="20"/>
              </w:rPr>
            </w:pPr>
            <w:r w:rsidRPr="00A512F9">
              <w:rPr>
                <w:sz w:val="20"/>
                <w:szCs w:val="20"/>
              </w:rPr>
              <w:t>2024 год</w:t>
            </w:r>
          </w:p>
        </w:tc>
      </w:tr>
      <w:tr w:rsidR="000A4544" w:rsidRPr="00A512F9" w14:paraId="2DC1E208" w14:textId="77777777" w:rsidTr="000A4544">
        <w:trPr>
          <w:trHeight w:val="315"/>
        </w:trPr>
        <w:tc>
          <w:tcPr>
            <w:tcW w:w="46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1841931" w14:textId="77777777" w:rsidR="000A4544" w:rsidRPr="00A512F9" w:rsidRDefault="000A4544" w:rsidP="000A4544">
            <w:pPr>
              <w:jc w:val="center"/>
              <w:rPr>
                <w:sz w:val="20"/>
                <w:szCs w:val="20"/>
              </w:rPr>
            </w:pPr>
            <w:r w:rsidRPr="00A512F9">
              <w:rPr>
                <w:sz w:val="20"/>
                <w:szCs w:val="20"/>
              </w:rPr>
              <w:t>1</w:t>
            </w:r>
          </w:p>
        </w:tc>
        <w:tc>
          <w:tcPr>
            <w:tcW w:w="6217" w:type="dxa"/>
            <w:tcBorders>
              <w:top w:val="single" w:sz="4" w:space="0" w:color="auto"/>
              <w:left w:val="nil"/>
              <w:bottom w:val="single" w:sz="4" w:space="0" w:color="auto"/>
              <w:right w:val="single" w:sz="4" w:space="0" w:color="auto"/>
            </w:tcBorders>
            <w:shd w:val="clear" w:color="auto" w:fill="auto"/>
            <w:vAlign w:val="bottom"/>
            <w:hideMark/>
          </w:tcPr>
          <w:p w14:paraId="73C751E0" w14:textId="77777777" w:rsidR="000A4544" w:rsidRPr="00A512F9" w:rsidRDefault="000A4544" w:rsidP="000A4544">
            <w:pPr>
              <w:jc w:val="center"/>
              <w:rPr>
                <w:sz w:val="20"/>
                <w:szCs w:val="20"/>
              </w:rPr>
            </w:pPr>
            <w:r w:rsidRPr="00A512F9">
              <w:rPr>
                <w:sz w:val="20"/>
                <w:szCs w:val="20"/>
              </w:rPr>
              <w:t>2</w:t>
            </w:r>
          </w:p>
        </w:tc>
        <w:tc>
          <w:tcPr>
            <w:tcW w:w="1129" w:type="dxa"/>
            <w:tcBorders>
              <w:top w:val="nil"/>
              <w:left w:val="nil"/>
              <w:bottom w:val="single" w:sz="4" w:space="0" w:color="auto"/>
              <w:right w:val="nil"/>
            </w:tcBorders>
            <w:shd w:val="clear" w:color="auto" w:fill="auto"/>
            <w:noWrap/>
            <w:vAlign w:val="bottom"/>
            <w:hideMark/>
          </w:tcPr>
          <w:p w14:paraId="409CFFED" w14:textId="77777777" w:rsidR="000A4544" w:rsidRPr="00A512F9" w:rsidRDefault="000A4544" w:rsidP="000A4544">
            <w:pPr>
              <w:jc w:val="center"/>
              <w:rPr>
                <w:sz w:val="20"/>
                <w:szCs w:val="20"/>
              </w:rPr>
            </w:pPr>
            <w:r w:rsidRPr="00A512F9">
              <w:rPr>
                <w:sz w:val="20"/>
                <w:szCs w:val="20"/>
              </w:rPr>
              <w:t> </w:t>
            </w:r>
          </w:p>
        </w:tc>
        <w:tc>
          <w:tcPr>
            <w:tcW w:w="1059" w:type="dxa"/>
            <w:tcBorders>
              <w:top w:val="nil"/>
              <w:left w:val="single" w:sz="4" w:space="0" w:color="auto"/>
              <w:bottom w:val="single" w:sz="4" w:space="0" w:color="auto"/>
              <w:right w:val="nil"/>
            </w:tcBorders>
            <w:shd w:val="clear" w:color="auto" w:fill="auto"/>
            <w:noWrap/>
            <w:vAlign w:val="bottom"/>
            <w:hideMark/>
          </w:tcPr>
          <w:p w14:paraId="6213032F" w14:textId="77777777" w:rsidR="000A4544" w:rsidRPr="00A512F9" w:rsidRDefault="000A4544" w:rsidP="000A4544">
            <w:pPr>
              <w:jc w:val="center"/>
              <w:rPr>
                <w:sz w:val="20"/>
                <w:szCs w:val="20"/>
              </w:rPr>
            </w:pPr>
            <w:r w:rsidRPr="00A512F9">
              <w:rPr>
                <w:sz w:val="20"/>
                <w:szCs w:val="20"/>
              </w:rPr>
              <w:t>4</w:t>
            </w:r>
          </w:p>
        </w:tc>
        <w:tc>
          <w:tcPr>
            <w:tcW w:w="1175" w:type="dxa"/>
            <w:tcBorders>
              <w:top w:val="nil"/>
              <w:left w:val="single" w:sz="4" w:space="0" w:color="auto"/>
              <w:bottom w:val="single" w:sz="4" w:space="0" w:color="auto"/>
              <w:right w:val="single" w:sz="4" w:space="0" w:color="auto"/>
            </w:tcBorders>
            <w:shd w:val="clear" w:color="auto" w:fill="auto"/>
            <w:noWrap/>
            <w:vAlign w:val="bottom"/>
            <w:hideMark/>
          </w:tcPr>
          <w:p w14:paraId="0E6E04FC" w14:textId="77777777" w:rsidR="000A4544" w:rsidRPr="00A512F9" w:rsidRDefault="000A4544" w:rsidP="000A4544">
            <w:pPr>
              <w:jc w:val="center"/>
              <w:rPr>
                <w:sz w:val="20"/>
                <w:szCs w:val="20"/>
              </w:rPr>
            </w:pPr>
            <w:r w:rsidRPr="00A512F9">
              <w:rPr>
                <w:sz w:val="20"/>
                <w:szCs w:val="20"/>
              </w:rPr>
              <w:t>5</w:t>
            </w:r>
          </w:p>
        </w:tc>
      </w:tr>
      <w:tr w:rsidR="000A4544" w:rsidRPr="00A512F9" w14:paraId="218CC5BB" w14:textId="77777777" w:rsidTr="000A4544">
        <w:trPr>
          <w:trHeight w:val="1260"/>
        </w:trPr>
        <w:tc>
          <w:tcPr>
            <w:tcW w:w="464" w:type="dxa"/>
            <w:tcBorders>
              <w:top w:val="nil"/>
              <w:left w:val="single" w:sz="4" w:space="0" w:color="auto"/>
              <w:bottom w:val="single" w:sz="4" w:space="0" w:color="auto"/>
              <w:right w:val="nil"/>
            </w:tcBorders>
            <w:shd w:val="clear" w:color="auto" w:fill="auto"/>
            <w:noWrap/>
            <w:vAlign w:val="bottom"/>
            <w:hideMark/>
          </w:tcPr>
          <w:p w14:paraId="02092660" w14:textId="77777777" w:rsidR="000A4544" w:rsidRPr="00A512F9" w:rsidRDefault="000A4544" w:rsidP="000A4544">
            <w:pPr>
              <w:jc w:val="right"/>
              <w:rPr>
                <w:sz w:val="20"/>
                <w:szCs w:val="20"/>
              </w:rPr>
            </w:pPr>
            <w:r w:rsidRPr="00A512F9">
              <w:rPr>
                <w:sz w:val="20"/>
                <w:szCs w:val="20"/>
              </w:rPr>
              <w:t>1</w:t>
            </w:r>
          </w:p>
        </w:tc>
        <w:tc>
          <w:tcPr>
            <w:tcW w:w="6217" w:type="dxa"/>
            <w:tcBorders>
              <w:top w:val="nil"/>
              <w:left w:val="single" w:sz="4" w:space="0" w:color="auto"/>
              <w:bottom w:val="single" w:sz="4" w:space="0" w:color="auto"/>
              <w:right w:val="single" w:sz="4" w:space="0" w:color="auto"/>
            </w:tcBorders>
            <w:shd w:val="clear" w:color="auto" w:fill="auto"/>
            <w:vAlign w:val="bottom"/>
            <w:hideMark/>
          </w:tcPr>
          <w:p w14:paraId="3411DFB5" w14:textId="77777777" w:rsidR="000A4544" w:rsidRPr="00A512F9" w:rsidRDefault="000A4544" w:rsidP="000A4544">
            <w:pPr>
              <w:rPr>
                <w:sz w:val="20"/>
                <w:szCs w:val="20"/>
              </w:rPr>
            </w:pPr>
            <w:r w:rsidRPr="00A512F9">
              <w:rPr>
                <w:sz w:val="20"/>
                <w:szCs w:val="20"/>
              </w:rPr>
              <w:t xml:space="preserve">Субсидии на реализацию мероприятий по оздоровлению детей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и непрограммных направлений </w:t>
            </w:r>
          </w:p>
        </w:tc>
        <w:tc>
          <w:tcPr>
            <w:tcW w:w="1129" w:type="dxa"/>
            <w:tcBorders>
              <w:top w:val="nil"/>
              <w:left w:val="nil"/>
              <w:bottom w:val="single" w:sz="4" w:space="0" w:color="000000"/>
              <w:right w:val="single" w:sz="4" w:space="0" w:color="000000"/>
            </w:tcBorders>
            <w:shd w:val="clear" w:color="auto" w:fill="auto"/>
            <w:vAlign w:val="center"/>
            <w:hideMark/>
          </w:tcPr>
          <w:p w14:paraId="2CBFEA64" w14:textId="77777777" w:rsidR="000A4544" w:rsidRPr="00A512F9" w:rsidRDefault="000A4544" w:rsidP="000A4544">
            <w:pPr>
              <w:jc w:val="center"/>
              <w:rPr>
                <w:color w:val="000000"/>
                <w:sz w:val="20"/>
                <w:szCs w:val="20"/>
              </w:rPr>
            </w:pPr>
            <w:r w:rsidRPr="00A512F9">
              <w:rPr>
                <w:color w:val="000000"/>
                <w:sz w:val="20"/>
                <w:szCs w:val="20"/>
              </w:rPr>
              <w:t>2 658 700,00</w:t>
            </w:r>
          </w:p>
        </w:tc>
        <w:tc>
          <w:tcPr>
            <w:tcW w:w="1059" w:type="dxa"/>
            <w:tcBorders>
              <w:top w:val="nil"/>
              <w:left w:val="nil"/>
              <w:bottom w:val="single" w:sz="4" w:space="0" w:color="000000"/>
              <w:right w:val="single" w:sz="4" w:space="0" w:color="000000"/>
            </w:tcBorders>
            <w:shd w:val="clear" w:color="auto" w:fill="auto"/>
            <w:vAlign w:val="center"/>
            <w:hideMark/>
          </w:tcPr>
          <w:p w14:paraId="598FBB52" w14:textId="77777777" w:rsidR="000A4544" w:rsidRPr="00A512F9" w:rsidRDefault="000A4544" w:rsidP="000A4544">
            <w:pPr>
              <w:jc w:val="center"/>
              <w:rPr>
                <w:color w:val="000000"/>
                <w:sz w:val="20"/>
                <w:szCs w:val="20"/>
              </w:rPr>
            </w:pPr>
            <w:r w:rsidRPr="00A512F9">
              <w:rPr>
                <w:color w:val="000000"/>
                <w:sz w:val="20"/>
                <w:szCs w:val="20"/>
              </w:rPr>
              <w:t>2 658 700,00</w:t>
            </w:r>
          </w:p>
        </w:tc>
        <w:tc>
          <w:tcPr>
            <w:tcW w:w="1175" w:type="dxa"/>
            <w:tcBorders>
              <w:top w:val="nil"/>
              <w:left w:val="nil"/>
              <w:bottom w:val="single" w:sz="4" w:space="0" w:color="000000"/>
              <w:right w:val="single" w:sz="4" w:space="0" w:color="000000"/>
            </w:tcBorders>
            <w:shd w:val="clear" w:color="auto" w:fill="auto"/>
            <w:vAlign w:val="center"/>
            <w:hideMark/>
          </w:tcPr>
          <w:p w14:paraId="7A120D15" w14:textId="77777777" w:rsidR="000A4544" w:rsidRPr="00A512F9" w:rsidRDefault="000A4544" w:rsidP="000A4544">
            <w:pPr>
              <w:jc w:val="center"/>
              <w:rPr>
                <w:color w:val="000000"/>
                <w:sz w:val="20"/>
                <w:szCs w:val="20"/>
              </w:rPr>
            </w:pPr>
            <w:r w:rsidRPr="00A512F9">
              <w:rPr>
                <w:color w:val="000000"/>
                <w:sz w:val="20"/>
                <w:szCs w:val="20"/>
              </w:rPr>
              <w:t>2 658 700,00</w:t>
            </w:r>
          </w:p>
        </w:tc>
      </w:tr>
      <w:tr w:rsidR="000A4544" w:rsidRPr="00A512F9" w14:paraId="5823674D" w14:textId="77777777" w:rsidTr="000A4544">
        <w:trPr>
          <w:trHeight w:val="1890"/>
        </w:trPr>
        <w:tc>
          <w:tcPr>
            <w:tcW w:w="464" w:type="dxa"/>
            <w:tcBorders>
              <w:top w:val="nil"/>
              <w:left w:val="single" w:sz="4" w:space="0" w:color="auto"/>
              <w:bottom w:val="single" w:sz="4" w:space="0" w:color="auto"/>
              <w:right w:val="single" w:sz="4" w:space="0" w:color="auto"/>
            </w:tcBorders>
            <w:shd w:val="clear" w:color="auto" w:fill="auto"/>
            <w:noWrap/>
            <w:vAlign w:val="bottom"/>
            <w:hideMark/>
          </w:tcPr>
          <w:p w14:paraId="308A6E60" w14:textId="77777777" w:rsidR="000A4544" w:rsidRPr="00A512F9" w:rsidRDefault="000A4544" w:rsidP="000A4544">
            <w:pPr>
              <w:jc w:val="right"/>
              <w:rPr>
                <w:sz w:val="20"/>
                <w:szCs w:val="20"/>
              </w:rPr>
            </w:pPr>
            <w:r w:rsidRPr="00A512F9">
              <w:rPr>
                <w:sz w:val="20"/>
                <w:szCs w:val="20"/>
              </w:rPr>
              <w:t>2</w:t>
            </w:r>
          </w:p>
        </w:tc>
        <w:tc>
          <w:tcPr>
            <w:tcW w:w="6217" w:type="dxa"/>
            <w:tcBorders>
              <w:top w:val="nil"/>
              <w:left w:val="nil"/>
              <w:bottom w:val="single" w:sz="4" w:space="0" w:color="auto"/>
              <w:right w:val="single" w:sz="4" w:space="0" w:color="auto"/>
            </w:tcBorders>
            <w:shd w:val="clear" w:color="auto" w:fill="auto"/>
            <w:vAlign w:val="bottom"/>
            <w:hideMark/>
          </w:tcPr>
          <w:p w14:paraId="49B931BD" w14:textId="77777777" w:rsidR="000A4544" w:rsidRPr="00A512F9" w:rsidRDefault="000A4544" w:rsidP="000A4544">
            <w:pPr>
              <w:rPr>
                <w:sz w:val="20"/>
                <w:szCs w:val="20"/>
              </w:rPr>
            </w:pPr>
            <w:r w:rsidRPr="00A512F9">
              <w:rPr>
                <w:sz w:val="20"/>
                <w:szCs w:val="20"/>
              </w:rPr>
              <w:t>Субсидии на реализацию мероприятий по устойчивому функционированию автомобильных дорог местного значения и искусственных сооружений на них, а также улично-дорожной сети в муниципальных образованиях Новосибирской области, в том числе в целях реализации регионального проекта "Дорожная сеть (Новосибирская область)", государственной программы Новосибирской области "Развитие автомобильных дорог регионального, межмуниципального и местного значения в Новосибирской области"</w:t>
            </w:r>
          </w:p>
        </w:tc>
        <w:tc>
          <w:tcPr>
            <w:tcW w:w="1129" w:type="dxa"/>
            <w:tcBorders>
              <w:top w:val="nil"/>
              <w:left w:val="nil"/>
              <w:bottom w:val="single" w:sz="4" w:space="0" w:color="000000"/>
              <w:right w:val="single" w:sz="4" w:space="0" w:color="000000"/>
            </w:tcBorders>
            <w:shd w:val="clear" w:color="auto" w:fill="auto"/>
            <w:vAlign w:val="center"/>
            <w:hideMark/>
          </w:tcPr>
          <w:p w14:paraId="60B609D5" w14:textId="77777777" w:rsidR="000A4544" w:rsidRPr="00A512F9" w:rsidRDefault="000A4544" w:rsidP="000A4544">
            <w:pPr>
              <w:jc w:val="center"/>
              <w:rPr>
                <w:color w:val="000000"/>
                <w:sz w:val="20"/>
                <w:szCs w:val="20"/>
              </w:rPr>
            </w:pPr>
            <w:r w:rsidRPr="00A512F9">
              <w:rPr>
                <w:color w:val="000000"/>
                <w:sz w:val="20"/>
                <w:szCs w:val="20"/>
              </w:rPr>
              <w:t>20 978 600,00</w:t>
            </w:r>
          </w:p>
        </w:tc>
        <w:tc>
          <w:tcPr>
            <w:tcW w:w="1059" w:type="dxa"/>
            <w:tcBorders>
              <w:top w:val="nil"/>
              <w:left w:val="nil"/>
              <w:bottom w:val="single" w:sz="4" w:space="0" w:color="000000"/>
              <w:right w:val="single" w:sz="4" w:space="0" w:color="000000"/>
            </w:tcBorders>
            <w:shd w:val="clear" w:color="auto" w:fill="auto"/>
            <w:vAlign w:val="center"/>
            <w:hideMark/>
          </w:tcPr>
          <w:p w14:paraId="42A418FB" w14:textId="77777777" w:rsidR="000A4544" w:rsidRPr="00A512F9" w:rsidRDefault="000A4544" w:rsidP="000A4544">
            <w:pPr>
              <w:jc w:val="center"/>
              <w:rPr>
                <w:color w:val="000000"/>
                <w:sz w:val="20"/>
                <w:szCs w:val="20"/>
              </w:rPr>
            </w:pPr>
            <w:r w:rsidRPr="00A512F9">
              <w:rPr>
                <w:color w:val="000000"/>
                <w:sz w:val="20"/>
                <w:szCs w:val="20"/>
              </w:rPr>
              <w:t>33 565 800,00</w:t>
            </w:r>
          </w:p>
        </w:tc>
        <w:tc>
          <w:tcPr>
            <w:tcW w:w="1175" w:type="dxa"/>
            <w:tcBorders>
              <w:top w:val="nil"/>
              <w:left w:val="nil"/>
              <w:bottom w:val="single" w:sz="4" w:space="0" w:color="000000"/>
              <w:right w:val="single" w:sz="4" w:space="0" w:color="000000"/>
            </w:tcBorders>
            <w:shd w:val="clear" w:color="auto" w:fill="auto"/>
            <w:vAlign w:val="center"/>
            <w:hideMark/>
          </w:tcPr>
          <w:p w14:paraId="2C5F1E8A" w14:textId="77777777" w:rsidR="000A4544" w:rsidRPr="00A512F9" w:rsidRDefault="000A4544" w:rsidP="000A4544">
            <w:pPr>
              <w:jc w:val="center"/>
              <w:rPr>
                <w:color w:val="000000"/>
                <w:sz w:val="20"/>
                <w:szCs w:val="20"/>
              </w:rPr>
            </w:pPr>
            <w:r w:rsidRPr="00A512F9">
              <w:rPr>
                <w:color w:val="000000"/>
                <w:sz w:val="20"/>
                <w:szCs w:val="20"/>
              </w:rPr>
              <w:t>39 663 600,00</w:t>
            </w:r>
          </w:p>
        </w:tc>
      </w:tr>
      <w:tr w:rsidR="000A4544" w:rsidRPr="00A512F9" w14:paraId="54C947D0" w14:textId="77777777" w:rsidTr="000A4544">
        <w:trPr>
          <w:trHeight w:val="945"/>
        </w:trPr>
        <w:tc>
          <w:tcPr>
            <w:tcW w:w="464" w:type="dxa"/>
            <w:tcBorders>
              <w:top w:val="nil"/>
              <w:left w:val="single" w:sz="4" w:space="0" w:color="auto"/>
              <w:bottom w:val="single" w:sz="4" w:space="0" w:color="auto"/>
              <w:right w:val="single" w:sz="4" w:space="0" w:color="auto"/>
            </w:tcBorders>
            <w:shd w:val="clear" w:color="auto" w:fill="auto"/>
            <w:noWrap/>
            <w:vAlign w:val="bottom"/>
            <w:hideMark/>
          </w:tcPr>
          <w:p w14:paraId="613EE6A3" w14:textId="77777777" w:rsidR="000A4544" w:rsidRPr="00A512F9" w:rsidRDefault="000A4544" w:rsidP="000A4544">
            <w:pPr>
              <w:jc w:val="right"/>
              <w:rPr>
                <w:sz w:val="20"/>
                <w:szCs w:val="20"/>
              </w:rPr>
            </w:pPr>
            <w:r w:rsidRPr="00A512F9">
              <w:rPr>
                <w:sz w:val="20"/>
                <w:szCs w:val="20"/>
              </w:rPr>
              <w:lastRenderedPageBreak/>
              <w:t>3</w:t>
            </w:r>
          </w:p>
        </w:tc>
        <w:tc>
          <w:tcPr>
            <w:tcW w:w="6217" w:type="dxa"/>
            <w:tcBorders>
              <w:top w:val="nil"/>
              <w:left w:val="nil"/>
              <w:bottom w:val="single" w:sz="4" w:space="0" w:color="auto"/>
              <w:right w:val="single" w:sz="4" w:space="0" w:color="auto"/>
            </w:tcBorders>
            <w:shd w:val="clear" w:color="auto" w:fill="auto"/>
            <w:vAlign w:val="bottom"/>
            <w:hideMark/>
          </w:tcPr>
          <w:p w14:paraId="4522EA1C" w14:textId="77777777" w:rsidR="000A4544" w:rsidRPr="00A512F9" w:rsidRDefault="000A4544" w:rsidP="000A4544">
            <w:pPr>
              <w:rPr>
                <w:sz w:val="20"/>
                <w:szCs w:val="20"/>
              </w:rPr>
            </w:pPr>
            <w:r w:rsidRPr="00A512F9">
              <w:rPr>
                <w:sz w:val="20"/>
                <w:szCs w:val="20"/>
              </w:rPr>
              <w:t xml:space="preserve">Субсидии на </w:t>
            </w:r>
            <w:proofErr w:type="spellStart"/>
            <w:r w:rsidRPr="00A512F9">
              <w:rPr>
                <w:sz w:val="20"/>
                <w:szCs w:val="20"/>
              </w:rPr>
              <w:t>софинансирование</w:t>
            </w:r>
            <w:proofErr w:type="spellEnd"/>
            <w:r w:rsidRPr="00A512F9">
              <w:rPr>
                <w:sz w:val="20"/>
                <w:szCs w:val="20"/>
              </w:rPr>
              <w:t xml:space="preserve"> муниципальных программ развития малого и среднего предпринимательства государственной программы Новосибирской области "Развитие субъектов малого и среднего предпринимательства в Новосибирской области" </w:t>
            </w:r>
          </w:p>
        </w:tc>
        <w:tc>
          <w:tcPr>
            <w:tcW w:w="1129" w:type="dxa"/>
            <w:tcBorders>
              <w:top w:val="nil"/>
              <w:left w:val="nil"/>
              <w:bottom w:val="single" w:sz="4" w:space="0" w:color="000000"/>
              <w:right w:val="single" w:sz="4" w:space="0" w:color="000000"/>
            </w:tcBorders>
            <w:shd w:val="clear" w:color="auto" w:fill="auto"/>
            <w:vAlign w:val="center"/>
            <w:hideMark/>
          </w:tcPr>
          <w:p w14:paraId="677C076A" w14:textId="77777777" w:rsidR="000A4544" w:rsidRPr="00A512F9" w:rsidRDefault="000A4544" w:rsidP="000A4544">
            <w:pPr>
              <w:jc w:val="center"/>
              <w:rPr>
                <w:color w:val="000000"/>
                <w:sz w:val="20"/>
                <w:szCs w:val="20"/>
              </w:rPr>
            </w:pPr>
            <w:r w:rsidRPr="00A512F9">
              <w:rPr>
                <w:color w:val="000000"/>
                <w:sz w:val="20"/>
                <w:szCs w:val="20"/>
              </w:rPr>
              <w:t>204 200,00</w:t>
            </w:r>
          </w:p>
        </w:tc>
        <w:tc>
          <w:tcPr>
            <w:tcW w:w="1059" w:type="dxa"/>
            <w:tcBorders>
              <w:top w:val="nil"/>
              <w:left w:val="nil"/>
              <w:bottom w:val="single" w:sz="4" w:space="0" w:color="000000"/>
              <w:right w:val="single" w:sz="4" w:space="0" w:color="000000"/>
            </w:tcBorders>
            <w:shd w:val="clear" w:color="auto" w:fill="auto"/>
            <w:vAlign w:val="center"/>
            <w:hideMark/>
          </w:tcPr>
          <w:p w14:paraId="1C356625" w14:textId="77777777" w:rsidR="000A4544" w:rsidRPr="00A512F9" w:rsidRDefault="000A4544" w:rsidP="000A4544">
            <w:pPr>
              <w:jc w:val="center"/>
              <w:rPr>
                <w:color w:val="000000"/>
                <w:sz w:val="20"/>
                <w:szCs w:val="20"/>
              </w:rPr>
            </w:pPr>
            <w:r w:rsidRPr="00A512F9">
              <w:rPr>
                <w:color w:val="000000"/>
                <w:sz w:val="20"/>
                <w:szCs w:val="20"/>
              </w:rPr>
              <w:t>204 200,00</w:t>
            </w:r>
          </w:p>
        </w:tc>
        <w:tc>
          <w:tcPr>
            <w:tcW w:w="1175" w:type="dxa"/>
            <w:tcBorders>
              <w:top w:val="nil"/>
              <w:left w:val="nil"/>
              <w:bottom w:val="single" w:sz="4" w:space="0" w:color="000000"/>
              <w:right w:val="single" w:sz="4" w:space="0" w:color="000000"/>
            </w:tcBorders>
            <w:shd w:val="clear" w:color="auto" w:fill="auto"/>
            <w:vAlign w:val="center"/>
            <w:hideMark/>
          </w:tcPr>
          <w:p w14:paraId="479C5DDA" w14:textId="77777777" w:rsidR="000A4544" w:rsidRPr="00A512F9" w:rsidRDefault="000A4544" w:rsidP="000A4544">
            <w:pPr>
              <w:jc w:val="center"/>
              <w:rPr>
                <w:color w:val="000000"/>
                <w:sz w:val="20"/>
                <w:szCs w:val="20"/>
              </w:rPr>
            </w:pPr>
            <w:r w:rsidRPr="00A512F9">
              <w:rPr>
                <w:color w:val="000000"/>
                <w:sz w:val="20"/>
                <w:szCs w:val="20"/>
              </w:rPr>
              <w:t>204 200,00</w:t>
            </w:r>
          </w:p>
        </w:tc>
      </w:tr>
      <w:tr w:rsidR="000A4544" w:rsidRPr="00A512F9" w14:paraId="51D5AA4E" w14:textId="77777777" w:rsidTr="000A4544">
        <w:trPr>
          <w:trHeight w:val="945"/>
        </w:trPr>
        <w:tc>
          <w:tcPr>
            <w:tcW w:w="464" w:type="dxa"/>
            <w:tcBorders>
              <w:top w:val="nil"/>
              <w:left w:val="single" w:sz="4" w:space="0" w:color="auto"/>
              <w:bottom w:val="single" w:sz="4" w:space="0" w:color="auto"/>
              <w:right w:val="single" w:sz="4" w:space="0" w:color="auto"/>
            </w:tcBorders>
            <w:shd w:val="clear" w:color="000000" w:fill="FFFFFF"/>
            <w:noWrap/>
            <w:vAlign w:val="bottom"/>
            <w:hideMark/>
          </w:tcPr>
          <w:p w14:paraId="48D4EBAD" w14:textId="77777777" w:rsidR="000A4544" w:rsidRPr="00A512F9" w:rsidRDefault="000A4544" w:rsidP="000A4544">
            <w:pPr>
              <w:jc w:val="right"/>
              <w:rPr>
                <w:sz w:val="20"/>
                <w:szCs w:val="20"/>
              </w:rPr>
            </w:pPr>
            <w:r w:rsidRPr="00A512F9">
              <w:rPr>
                <w:sz w:val="20"/>
                <w:szCs w:val="20"/>
              </w:rPr>
              <w:t>4</w:t>
            </w:r>
          </w:p>
        </w:tc>
        <w:tc>
          <w:tcPr>
            <w:tcW w:w="6217" w:type="dxa"/>
            <w:tcBorders>
              <w:top w:val="nil"/>
              <w:left w:val="nil"/>
              <w:bottom w:val="single" w:sz="4" w:space="0" w:color="auto"/>
              <w:right w:val="single" w:sz="4" w:space="0" w:color="auto"/>
            </w:tcBorders>
            <w:shd w:val="clear" w:color="000000" w:fill="FFFFFF"/>
            <w:vAlign w:val="bottom"/>
            <w:hideMark/>
          </w:tcPr>
          <w:p w14:paraId="2B622204" w14:textId="77777777" w:rsidR="000A4544" w:rsidRPr="00A512F9" w:rsidRDefault="000A4544" w:rsidP="000A4544">
            <w:pPr>
              <w:rPr>
                <w:sz w:val="20"/>
                <w:szCs w:val="20"/>
              </w:rPr>
            </w:pPr>
            <w:r w:rsidRPr="00A512F9">
              <w:rPr>
                <w:sz w:val="20"/>
                <w:szCs w:val="20"/>
              </w:rPr>
              <w:t xml:space="preserve">Субсидии на реализацию мероприятий по обеспечению развития и укрепления материально-технической базы домов культуры в населенных пунктах с числом жителей до 50 тысяч человек государственной программы Новосибирской области "Культура Новосибирской области" </w:t>
            </w:r>
          </w:p>
        </w:tc>
        <w:tc>
          <w:tcPr>
            <w:tcW w:w="1129" w:type="dxa"/>
            <w:tcBorders>
              <w:top w:val="nil"/>
              <w:left w:val="nil"/>
              <w:bottom w:val="single" w:sz="4" w:space="0" w:color="000000"/>
              <w:right w:val="single" w:sz="4" w:space="0" w:color="000000"/>
            </w:tcBorders>
            <w:shd w:val="clear" w:color="auto" w:fill="auto"/>
            <w:vAlign w:val="center"/>
            <w:hideMark/>
          </w:tcPr>
          <w:p w14:paraId="6EBFC8F2" w14:textId="77777777" w:rsidR="000A4544" w:rsidRPr="00A512F9" w:rsidRDefault="000A4544" w:rsidP="000A4544">
            <w:pPr>
              <w:jc w:val="center"/>
              <w:rPr>
                <w:color w:val="000000"/>
                <w:sz w:val="20"/>
                <w:szCs w:val="20"/>
              </w:rPr>
            </w:pPr>
            <w:r w:rsidRPr="00A512F9">
              <w:rPr>
                <w:color w:val="000000"/>
                <w:sz w:val="20"/>
                <w:szCs w:val="20"/>
              </w:rPr>
              <w:t>1 581 800,00</w:t>
            </w:r>
          </w:p>
        </w:tc>
        <w:tc>
          <w:tcPr>
            <w:tcW w:w="1059" w:type="dxa"/>
            <w:tcBorders>
              <w:top w:val="nil"/>
              <w:left w:val="nil"/>
              <w:bottom w:val="single" w:sz="4" w:space="0" w:color="000000"/>
              <w:right w:val="single" w:sz="4" w:space="0" w:color="000000"/>
            </w:tcBorders>
            <w:shd w:val="clear" w:color="auto" w:fill="auto"/>
            <w:vAlign w:val="center"/>
            <w:hideMark/>
          </w:tcPr>
          <w:p w14:paraId="4E8CCF6B" w14:textId="77777777" w:rsidR="000A4544" w:rsidRPr="00A512F9" w:rsidRDefault="000A4544" w:rsidP="000A4544">
            <w:pPr>
              <w:jc w:val="center"/>
              <w:rPr>
                <w:color w:val="000000"/>
                <w:sz w:val="20"/>
                <w:szCs w:val="20"/>
              </w:rPr>
            </w:pPr>
            <w:r w:rsidRPr="00A512F9">
              <w:rPr>
                <w:color w:val="000000"/>
                <w:sz w:val="20"/>
                <w:szCs w:val="20"/>
              </w:rPr>
              <w:t>1 581 800,00</w:t>
            </w:r>
          </w:p>
        </w:tc>
        <w:tc>
          <w:tcPr>
            <w:tcW w:w="1175" w:type="dxa"/>
            <w:tcBorders>
              <w:top w:val="nil"/>
              <w:left w:val="nil"/>
              <w:bottom w:val="single" w:sz="4" w:space="0" w:color="000000"/>
              <w:right w:val="single" w:sz="4" w:space="0" w:color="000000"/>
            </w:tcBorders>
            <w:shd w:val="clear" w:color="auto" w:fill="auto"/>
            <w:vAlign w:val="center"/>
            <w:hideMark/>
          </w:tcPr>
          <w:p w14:paraId="0AFE1E1B" w14:textId="77777777" w:rsidR="000A4544" w:rsidRPr="00A512F9" w:rsidRDefault="000A4544" w:rsidP="000A4544">
            <w:pPr>
              <w:jc w:val="center"/>
              <w:rPr>
                <w:color w:val="000000"/>
                <w:sz w:val="20"/>
                <w:szCs w:val="20"/>
              </w:rPr>
            </w:pPr>
            <w:r w:rsidRPr="00A512F9">
              <w:rPr>
                <w:color w:val="000000"/>
                <w:sz w:val="20"/>
                <w:szCs w:val="20"/>
              </w:rPr>
              <w:t>1 581 800,00</w:t>
            </w:r>
          </w:p>
        </w:tc>
      </w:tr>
      <w:tr w:rsidR="000A4544" w:rsidRPr="00A512F9" w14:paraId="6F9D309C" w14:textId="77777777" w:rsidTr="000A4544">
        <w:trPr>
          <w:trHeight w:val="1260"/>
        </w:trPr>
        <w:tc>
          <w:tcPr>
            <w:tcW w:w="464" w:type="dxa"/>
            <w:tcBorders>
              <w:top w:val="nil"/>
              <w:left w:val="single" w:sz="4" w:space="0" w:color="auto"/>
              <w:bottom w:val="single" w:sz="4" w:space="0" w:color="auto"/>
              <w:right w:val="single" w:sz="4" w:space="0" w:color="auto"/>
            </w:tcBorders>
            <w:shd w:val="clear" w:color="auto" w:fill="auto"/>
            <w:noWrap/>
            <w:vAlign w:val="bottom"/>
            <w:hideMark/>
          </w:tcPr>
          <w:p w14:paraId="0CF34A88" w14:textId="77777777" w:rsidR="000A4544" w:rsidRPr="00A512F9" w:rsidRDefault="000A4544" w:rsidP="000A4544">
            <w:pPr>
              <w:jc w:val="right"/>
              <w:rPr>
                <w:sz w:val="20"/>
                <w:szCs w:val="20"/>
              </w:rPr>
            </w:pPr>
            <w:r w:rsidRPr="00A512F9">
              <w:rPr>
                <w:sz w:val="20"/>
                <w:szCs w:val="20"/>
              </w:rPr>
              <w:t>5</w:t>
            </w:r>
          </w:p>
        </w:tc>
        <w:tc>
          <w:tcPr>
            <w:tcW w:w="6217" w:type="dxa"/>
            <w:tcBorders>
              <w:top w:val="nil"/>
              <w:left w:val="nil"/>
              <w:bottom w:val="single" w:sz="4" w:space="0" w:color="auto"/>
              <w:right w:val="single" w:sz="4" w:space="0" w:color="auto"/>
            </w:tcBorders>
            <w:shd w:val="clear" w:color="auto" w:fill="auto"/>
            <w:vAlign w:val="bottom"/>
            <w:hideMark/>
          </w:tcPr>
          <w:p w14:paraId="6C7EEEDD" w14:textId="77777777" w:rsidR="000A4544" w:rsidRPr="00A512F9" w:rsidRDefault="000A4544" w:rsidP="000A4544">
            <w:pPr>
              <w:rPr>
                <w:sz w:val="20"/>
                <w:szCs w:val="20"/>
              </w:rPr>
            </w:pPr>
            <w:r w:rsidRPr="00A512F9">
              <w:rPr>
                <w:sz w:val="20"/>
                <w:szCs w:val="20"/>
              </w:rPr>
              <w:t>Субсидии на реализацию мероприятий по организации бесперебойной работы объектов жизнедеятельности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1129" w:type="dxa"/>
            <w:tcBorders>
              <w:top w:val="nil"/>
              <w:left w:val="nil"/>
              <w:bottom w:val="single" w:sz="4" w:space="0" w:color="000000"/>
              <w:right w:val="single" w:sz="4" w:space="0" w:color="000000"/>
            </w:tcBorders>
            <w:shd w:val="clear" w:color="auto" w:fill="auto"/>
            <w:vAlign w:val="center"/>
            <w:hideMark/>
          </w:tcPr>
          <w:p w14:paraId="5C9E7B9C" w14:textId="77777777" w:rsidR="000A4544" w:rsidRPr="00A512F9" w:rsidRDefault="000A4544" w:rsidP="000A4544">
            <w:pPr>
              <w:jc w:val="center"/>
              <w:rPr>
                <w:color w:val="000000"/>
                <w:sz w:val="20"/>
                <w:szCs w:val="20"/>
              </w:rPr>
            </w:pPr>
            <w:r w:rsidRPr="00A512F9">
              <w:rPr>
                <w:color w:val="000000"/>
                <w:sz w:val="20"/>
                <w:szCs w:val="20"/>
              </w:rPr>
              <w:t>9 651 388,21</w:t>
            </w:r>
          </w:p>
        </w:tc>
        <w:tc>
          <w:tcPr>
            <w:tcW w:w="1059" w:type="dxa"/>
            <w:tcBorders>
              <w:top w:val="nil"/>
              <w:left w:val="nil"/>
              <w:bottom w:val="single" w:sz="4" w:space="0" w:color="000000"/>
              <w:right w:val="single" w:sz="4" w:space="0" w:color="000000"/>
            </w:tcBorders>
            <w:shd w:val="clear" w:color="auto" w:fill="auto"/>
            <w:vAlign w:val="center"/>
            <w:hideMark/>
          </w:tcPr>
          <w:p w14:paraId="46F8FC18" w14:textId="77777777" w:rsidR="000A4544" w:rsidRPr="00A512F9" w:rsidRDefault="000A4544" w:rsidP="000A4544">
            <w:pPr>
              <w:jc w:val="center"/>
              <w:rPr>
                <w:color w:val="000000"/>
                <w:sz w:val="20"/>
                <w:szCs w:val="20"/>
              </w:rPr>
            </w:pPr>
            <w:r w:rsidRPr="00A512F9">
              <w:rPr>
                <w:color w:val="000000"/>
                <w:sz w:val="20"/>
                <w:szCs w:val="20"/>
              </w:rPr>
              <w:t>9 651 400,00</w:t>
            </w:r>
          </w:p>
        </w:tc>
        <w:tc>
          <w:tcPr>
            <w:tcW w:w="1175" w:type="dxa"/>
            <w:tcBorders>
              <w:top w:val="nil"/>
              <w:left w:val="nil"/>
              <w:bottom w:val="single" w:sz="4" w:space="0" w:color="000000"/>
              <w:right w:val="single" w:sz="4" w:space="0" w:color="000000"/>
            </w:tcBorders>
            <w:shd w:val="clear" w:color="auto" w:fill="auto"/>
            <w:vAlign w:val="center"/>
            <w:hideMark/>
          </w:tcPr>
          <w:p w14:paraId="58EBF830" w14:textId="77777777" w:rsidR="000A4544" w:rsidRPr="00A512F9" w:rsidRDefault="000A4544" w:rsidP="000A4544">
            <w:pPr>
              <w:jc w:val="center"/>
              <w:rPr>
                <w:color w:val="000000"/>
                <w:sz w:val="20"/>
                <w:szCs w:val="20"/>
              </w:rPr>
            </w:pPr>
            <w:r w:rsidRPr="00A512F9">
              <w:rPr>
                <w:color w:val="000000"/>
                <w:sz w:val="20"/>
                <w:szCs w:val="20"/>
              </w:rPr>
              <w:t>9 651 400,00</w:t>
            </w:r>
          </w:p>
        </w:tc>
      </w:tr>
      <w:tr w:rsidR="000A4544" w:rsidRPr="00A512F9" w14:paraId="3E77D59E" w14:textId="77777777" w:rsidTr="000A4544">
        <w:trPr>
          <w:trHeight w:val="1575"/>
        </w:trPr>
        <w:tc>
          <w:tcPr>
            <w:tcW w:w="464" w:type="dxa"/>
            <w:tcBorders>
              <w:top w:val="nil"/>
              <w:left w:val="single" w:sz="4" w:space="0" w:color="auto"/>
              <w:bottom w:val="single" w:sz="4" w:space="0" w:color="auto"/>
              <w:right w:val="single" w:sz="4" w:space="0" w:color="auto"/>
            </w:tcBorders>
            <w:shd w:val="clear" w:color="auto" w:fill="auto"/>
            <w:noWrap/>
            <w:vAlign w:val="bottom"/>
            <w:hideMark/>
          </w:tcPr>
          <w:p w14:paraId="7C5ED571" w14:textId="77777777" w:rsidR="000A4544" w:rsidRPr="00A512F9" w:rsidRDefault="000A4544" w:rsidP="000A4544">
            <w:pPr>
              <w:jc w:val="right"/>
              <w:rPr>
                <w:sz w:val="20"/>
                <w:szCs w:val="20"/>
              </w:rPr>
            </w:pPr>
            <w:r w:rsidRPr="00A512F9">
              <w:rPr>
                <w:sz w:val="20"/>
                <w:szCs w:val="20"/>
              </w:rPr>
              <w:t>6</w:t>
            </w:r>
          </w:p>
        </w:tc>
        <w:tc>
          <w:tcPr>
            <w:tcW w:w="6217" w:type="dxa"/>
            <w:tcBorders>
              <w:top w:val="nil"/>
              <w:left w:val="nil"/>
              <w:bottom w:val="single" w:sz="4" w:space="0" w:color="auto"/>
              <w:right w:val="single" w:sz="4" w:space="0" w:color="auto"/>
            </w:tcBorders>
            <w:shd w:val="clear" w:color="auto" w:fill="auto"/>
            <w:vAlign w:val="center"/>
            <w:hideMark/>
          </w:tcPr>
          <w:p w14:paraId="5D2F4B28" w14:textId="77777777" w:rsidR="000A4544" w:rsidRPr="00A512F9" w:rsidRDefault="000A4544" w:rsidP="000A4544">
            <w:pPr>
              <w:rPr>
                <w:sz w:val="20"/>
                <w:szCs w:val="20"/>
              </w:rPr>
            </w:pPr>
            <w:r w:rsidRPr="00A512F9">
              <w:rPr>
                <w:sz w:val="20"/>
                <w:szCs w:val="20"/>
              </w:rPr>
              <w:t xml:space="preserve">Субсидии на </w:t>
            </w:r>
            <w:proofErr w:type="spellStart"/>
            <w:r w:rsidRPr="00A512F9">
              <w:rPr>
                <w:sz w:val="20"/>
                <w:szCs w:val="20"/>
              </w:rPr>
              <w:t>софинансирование</w:t>
            </w:r>
            <w:proofErr w:type="spellEnd"/>
            <w:r w:rsidRPr="00A512F9">
              <w:rPr>
                <w:sz w:val="20"/>
                <w:szCs w:val="20"/>
              </w:rPr>
              <w:t xml:space="preserve"> мероприятий муниципальных программ развития территориального общественного самоуправления в Новосибирской области подпрограммы "Содействие развитию местного самоуправления" государственной программы Новосибирской области "Развитие институтов региональной политики и гражданского общества в Новосибирской области" </w:t>
            </w:r>
          </w:p>
        </w:tc>
        <w:tc>
          <w:tcPr>
            <w:tcW w:w="1129" w:type="dxa"/>
            <w:tcBorders>
              <w:top w:val="nil"/>
              <w:left w:val="nil"/>
              <w:bottom w:val="single" w:sz="4" w:space="0" w:color="000000"/>
              <w:right w:val="single" w:sz="4" w:space="0" w:color="000000"/>
            </w:tcBorders>
            <w:shd w:val="clear" w:color="auto" w:fill="auto"/>
            <w:vAlign w:val="center"/>
            <w:hideMark/>
          </w:tcPr>
          <w:p w14:paraId="7A632827" w14:textId="77777777" w:rsidR="000A4544" w:rsidRPr="00A512F9" w:rsidRDefault="000A4544" w:rsidP="000A4544">
            <w:pPr>
              <w:jc w:val="center"/>
              <w:rPr>
                <w:color w:val="000000"/>
                <w:sz w:val="20"/>
                <w:szCs w:val="20"/>
              </w:rPr>
            </w:pPr>
            <w:r w:rsidRPr="00A512F9">
              <w:rPr>
                <w:color w:val="000000"/>
                <w:sz w:val="20"/>
                <w:szCs w:val="20"/>
              </w:rPr>
              <w:t>927 000,00</w:t>
            </w:r>
          </w:p>
        </w:tc>
        <w:tc>
          <w:tcPr>
            <w:tcW w:w="1059" w:type="dxa"/>
            <w:tcBorders>
              <w:top w:val="nil"/>
              <w:left w:val="nil"/>
              <w:bottom w:val="single" w:sz="4" w:space="0" w:color="000000"/>
              <w:right w:val="single" w:sz="4" w:space="0" w:color="000000"/>
            </w:tcBorders>
            <w:shd w:val="clear" w:color="auto" w:fill="auto"/>
            <w:vAlign w:val="center"/>
            <w:hideMark/>
          </w:tcPr>
          <w:p w14:paraId="49084C37" w14:textId="77777777" w:rsidR="000A4544" w:rsidRPr="00A512F9" w:rsidRDefault="000A4544" w:rsidP="000A4544">
            <w:pPr>
              <w:jc w:val="center"/>
              <w:rPr>
                <w:color w:val="000000"/>
                <w:sz w:val="20"/>
                <w:szCs w:val="20"/>
              </w:rPr>
            </w:pPr>
            <w:r w:rsidRPr="00A512F9">
              <w:rPr>
                <w:color w:val="000000"/>
                <w:sz w:val="20"/>
                <w:szCs w:val="20"/>
              </w:rPr>
              <w:t>927 000,00</w:t>
            </w:r>
          </w:p>
        </w:tc>
        <w:tc>
          <w:tcPr>
            <w:tcW w:w="1175" w:type="dxa"/>
            <w:tcBorders>
              <w:top w:val="nil"/>
              <w:left w:val="nil"/>
              <w:bottom w:val="single" w:sz="4" w:space="0" w:color="000000"/>
              <w:right w:val="single" w:sz="4" w:space="0" w:color="000000"/>
            </w:tcBorders>
            <w:shd w:val="clear" w:color="auto" w:fill="auto"/>
            <w:vAlign w:val="center"/>
            <w:hideMark/>
          </w:tcPr>
          <w:p w14:paraId="5E60B11F" w14:textId="77777777" w:rsidR="000A4544" w:rsidRPr="00A512F9" w:rsidRDefault="000A4544" w:rsidP="000A4544">
            <w:pPr>
              <w:jc w:val="center"/>
              <w:rPr>
                <w:color w:val="000000"/>
                <w:sz w:val="20"/>
                <w:szCs w:val="20"/>
              </w:rPr>
            </w:pPr>
            <w:r w:rsidRPr="00A512F9">
              <w:rPr>
                <w:color w:val="000000"/>
                <w:sz w:val="20"/>
                <w:szCs w:val="20"/>
              </w:rPr>
              <w:t>927 000,00</w:t>
            </w:r>
          </w:p>
        </w:tc>
      </w:tr>
      <w:tr w:rsidR="000A4544" w:rsidRPr="00A512F9" w14:paraId="6C286A66" w14:textId="77777777" w:rsidTr="000A4544">
        <w:trPr>
          <w:trHeight w:val="945"/>
        </w:trPr>
        <w:tc>
          <w:tcPr>
            <w:tcW w:w="464" w:type="dxa"/>
            <w:tcBorders>
              <w:top w:val="nil"/>
              <w:left w:val="single" w:sz="4" w:space="0" w:color="auto"/>
              <w:bottom w:val="single" w:sz="4" w:space="0" w:color="auto"/>
              <w:right w:val="single" w:sz="4" w:space="0" w:color="auto"/>
            </w:tcBorders>
            <w:shd w:val="clear" w:color="auto" w:fill="auto"/>
            <w:noWrap/>
            <w:vAlign w:val="bottom"/>
            <w:hideMark/>
          </w:tcPr>
          <w:p w14:paraId="164AE2B2" w14:textId="77777777" w:rsidR="000A4544" w:rsidRPr="00A512F9" w:rsidRDefault="000A4544" w:rsidP="000A4544">
            <w:pPr>
              <w:jc w:val="right"/>
              <w:rPr>
                <w:sz w:val="20"/>
                <w:szCs w:val="20"/>
              </w:rPr>
            </w:pPr>
            <w:r w:rsidRPr="00A512F9">
              <w:rPr>
                <w:sz w:val="20"/>
                <w:szCs w:val="20"/>
              </w:rPr>
              <w:t>7</w:t>
            </w:r>
          </w:p>
        </w:tc>
        <w:tc>
          <w:tcPr>
            <w:tcW w:w="6217" w:type="dxa"/>
            <w:tcBorders>
              <w:top w:val="nil"/>
              <w:left w:val="nil"/>
              <w:bottom w:val="single" w:sz="4" w:space="0" w:color="auto"/>
              <w:right w:val="single" w:sz="4" w:space="0" w:color="auto"/>
            </w:tcBorders>
            <w:shd w:val="clear" w:color="auto" w:fill="auto"/>
            <w:vAlign w:val="center"/>
            <w:hideMark/>
          </w:tcPr>
          <w:p w14:paraId="51E78767" w14:textId="77777777" w:rsidR="000A4544" w:rsidRPr="00A512F9" w:rsidRDefault="000A4544" w:rsidP="000A4544">
            <w:pPr>
              <w:rPr>
                <w:sz w:val="20"/>
                <w:szCs w:val="20"/>
              </w:rPr>
            </w:pPr>
            <w:proofErr w:type="gramStart"/>
            <w:r w:rsidRPr="00A512F9">
              <w:rPr>
                <w:sz w:val="20"/>
                <w:szCs w:val="20"/>
              </w:rPr>
              <w:t>Субсидии  на</w:t>
            </w:r>
            <w:proofErr w:type="gramEnd"/>
            <w:r w:rsidRPr="00A512F9">
              <w:rPr>
                <w:sz w:val="20"/>
                <w:szCs w:val="20"/>
              </w:rPr>
              <w:t xml:space="preserve"> подготовку и проведение физкультурных и комплексных физкультурных мероприятий государственной программы Новосибирской области "Развитие физической культуры и спорта в Новосибирской области" </w:t>
            </w:r>
          </w:p>
        </w:tc>
        <w:tc>
          <w:tcPr>
            <w:tcW w:w="1129" w:type="dxa"/>
            <w:tcBorders>
              <w:top w:val="nil"/>
              <w:left w:val="nil"/>
              <w:bottom w:val="single" w:sz="4" w:space="0" w:color="auto"/>
              <w:right w:val="single" w:sz="4" w:space="0" w:color="auto"/>
            </w:tcBorders>
            <w:shd w:val="clear" w:color="auto" w:fill="auto"/>
            <w:vAlign w:val="center"/>
            <w:hideMark/>
          </w:tcPr>
          <w:p w14:paraId="3A4251DC" w14:textId="77777777" w:rsidR="000A4544" w:rsidRPr="00A512F9" w:rsidRDefault="000A4544" w:rsidP="000A4544">
            <w:pPr>
              <w:jc w:val="center"/>
              <w:rPr>
                <w:color w:val="000000"/>
                <w:sz w:val="20"/>
                <w:szCs w:val="20"/>
              </w:rPr>
            </w:pPr>
            <w:r w:rsidRPr="00A512F9">
              <w:rPr>
                <w:color w:val="000000"/>
                <w:sz w:val="20"/>
                <w:szCs w:val="20"/>
              </w:rPr>
              <w:t>2 000 000,00</w:t>
            </w:r>
          </w:p>
        </w:tc>
        <w:tc>
          <w:tcPr>
            <w:tcW w:w="1059" w:type="dxa"/>
            <w:tcBorders>
              <w:top w:val="nil"/>
              <w:left w:val="nil"/>
              <w:bottom w:val="single" w:sz="4" w:space="0" w:color="000000"/>
              <w:right w:val="nil"/>
            </w:tcBorders>
            <w:shd w:val="clear" w:color="auto" w:fill="auto"/>
            <w:vAlign w:val="center"/>
            <w:hideMark/>
          </w:tcPr>
          <w:p w14:paraId="1D4B3DCA" w14:textId="77777777" w:rsidR="000A4544" w:rsidRPr="00A512F9" w:rsidRDefault="000A4544" w:rsidP="000A4544">
            <w:pPr>
              <w:jc w:val="center"/>
              <w:rPr>
                <w:color w:val="000000"/>
                <w:sz w:val="20"/>
                <w:szCs w:val="20"/>
              </w:rPr>
            </w:pPr>
            <w:r w:rsidRPr="00A512F9">
              <w:rPr>
                <w:color w:val="000000"/>
                <w:sz w:val="20"/>
                <w:szCs w:val="20"/>
              </w:rPr>
              <w:t>0,00</w:t>
            </w:r>
          </w:p>
        </w:tc>
        <w:tc>
          <w:tcPr>
            <w:tcW w:w="1175" w:type="dxa"/>
            <w:tcBorders>
              <w:top w:val="nil"/>
              <w:left w:val="single" w:sz="4" w:space="0" w:color="auto"/>
              <w:bottom w:val="single" w:sz="4" w:space="0" w:color="auto"/>
              <w:right w:val="single" w:sz="4" w:space="0" w:color="auto"/>
            </w:tcBorders>
            <w:shd w:val="clear" w:color="auto" w:fill="auto"/>
            <w:vAlign w:val="center"/>
            <w:hideMark/>
          </w:tcPr>
          <w:p w14:paraId="6A8E3231" w14:textId="77777777" w:rsidR="000A4544" w:rsidRPr="00A512F9" w:rsidRDefault="000A4544" w:rsidP="000A4544">
            <w:pPr>
              <w:jc w:val="center"/>
              <w:rPr>
                <w:color w:val="000000"/>
                <w:sz w:val="20"/>
                <w:szCs w:val="20"/>
              </w:rPr>
            </w:pPr>
            <w:r w:rsidRPr="00A512F9">
              <w:rPr>
                <w:color w:val="000000"/>
                <w:sz w:val="20"/>
                <w:szCs w:val="20"/>
              </w:rPr>
              <w:t>0,00</w:t>
            </w:r>
          </w:p>
        </w:tc>
      </w:tr>
      <w:tr w:rsidR="000A4544" w:rsidRPr="00A512F9" w14:paraId="6C92C4D6" w14:textId="77777777" w:rsidTr="000A4544">
        <w:trPr>
          <w:trHeight w:val="1260"/>
        </w:trPr>
        <w:tc>
          <w:tcPr>
            <w:tcW w:w="464" w:type="dxa"/>
            <w:tcBorders>
              <w:top w:val="nil"/>
              <w:left w:val="single" w:sz="4" w:space="0" w:color="auto"/>
              <w:bottom w:val="single" w:sz="4" w:space="0" w:color="auto"/>
              <w:right w:val="single" w:sz="4" w:space="0" w:color="auto"/>
            </w:tcBorders>
            <w:shd w:val="clear" w:color="auto" w:fill="auto"/>
            <w:noWrap/>
            <w:vAlign w:val="bottom"/>
            <w:hideMark/>
          </w:tcPr>
          <w:p w14:paraId="6586BAC5" w14:textId="77777777" w:rsidR="000A4544" w:rsidRPr="00A512F9" w:rsidRDefault="000A4544" w:rsidP="000A4544">
            <w:pPr>
              <w:jc w:val="right"/>
              <w:rPr>
                <w:sz w:val="20"/>
                <w:szCs w:val="20"/>
              </w:rPr>
            </w:pPr>
            <w:r w:rsidRPr="00A512F9">
              <w:rPr>
                <w:sz w:val="20"/>
                <w:szCs w:val="20"/>
              </w:rPr>
              <w:t>8</w:t>
            </w:r>
          </w:p>
        </w:tc>
        <w:tc>
          <w:tcPr>
            <w:tcW w:w="6217" w:type="dxa"/>
            <w:tcBorders>
              <w:top w:val="nil"/>
              <w:left w:val="nil"/>
              <w:bottom w:val="single" w:sz="4" w:space="0" w:color="auto"/>
              <w:right w:val="single" w:sz="4" w:space="0" w:color="auto"/>
            </w:tcBorders>
            <w:shd w:val="clear" w:color="auto" w:fill="auto"/>
            <w:vAlign w:val="center"/>
            <w:hideMark/>
          </w:tcPr>
          <w:p w14:paraId="7CB8112C" w14:textId="77777777" w:rsidR="000A4544" w:rsidRPr="00A512F9" w:rsidRDefault="000A4544" w:rsidP="000A4544">
            <w:pPr>
              <w:rPr>
                <w:sz w:val="20"/>
                <w:szCs w:val="20"/>
              </w:rPr>
            </w:pPr>
            <w:proofErr w:type="gramStart"/>
            <w:r w:rsidRPr="00A512F9">
              <w:rPr>
                <w:sz w:val="20"/>
                <w:szCs w:val="20"/>
              </w:rPr>
              <w:t>Субсидии  на</w:t>
            </w:r>
            <w:proofErr w:type="gramEnd"/>
            <w:r w:rsidRPr="00A512F9">
              <w:rPr>
                <w:sz w:val="20"/>
                <w:szCs w:val="20"/>
              </w:rPr>
              <w:t xml:space="preserve"> реализацию мероприятий по организации функционирования систем жизнеобеспечения и снабжению населения топливом подпрограммы "Безопасность жилищно-коммунального хозяйства" государственной программы Новосибирской области "Жилищно-коммунальное хозяйство Новосибирской области"</w:t>
            </w:r>
          </w:p>
        </w:tc>
        <w:tc>
          <w:tcPr>
            <w:tcW w:w="1129" w:type="dxa"/>
            <w:tcBorders>
              <w:top w:val="nil"/>
              <w:left w:val="nil"/>
              <w:bottom w:val="single" w:sz="4" w:space="0" w:color="000000"/>
              <w:right w:val="single" w:sz="4" w:space="0" w:color="000000"/>
            </w:tcBorders>
            <w:shd w:val="clear" w:color="auto" w:fill="auto"/>
            <w:vAlign w:val="center"/>
            <w:hideMark/>
          </w:tcPr>
          <w:p w14:paraId="3C77BD9F" w14:textId="77777777" w:rsidR="000A4544" w:rsidRPr="00A512F9" w:rsidRDefault="000A4544" w:rsidP="000A4544">
            <w:pPr>
              <w:jc w:val="center"/>
              <w:rPr>
                <w:color w:val="000000"/>
                <w:sz w:val="20"/>
                <w:szCs w:val="20"/>
              </w:rPr>
            </w:pPr>
            <w:r w:rsidRPr="00A512F9">
              <w:rPr>
                <w:color w:val="000000"/>
                <w:sz w:val="20"/>
                <w:szCs w:val="20"/>
              </w:rPr>
              <w:t>23 562 017,00</w:t>
            </w:r>
          </w:p>
        </w:tc>
        <w:tc>
          <w:tcPr>
            <w:tcW w:w="1059" w:type="dxa"/>
            <w:tcBorders>
              <w:top w:val="nil"/>
              <w:left w:val="nil"/>
              <w:bottom w:val="single" w:sz="4" w:space="0" w:color="000000"/>
              <w:right w:val="single" w:sz="4" w:space="0" w:color="000000"/>
            </w:tcBorders>
            <w:shd w:val="clear" w:color="auto" w:fill="auto"/>
            <w:vAlign w:val="center"/>
            <w:hideMark/>
          </w:tcPr>
          <w:p w14:paraId="58B24152" w14:textId="77777777" w:rsidR="000A4544" w:rsidRPr="00A512F9" w:rsidRDefault="000A4544" w:rsidP="000A4544">
            <w:pPr>
              <w:jc w:val="center"/>
              <w:rPr>
                <w:color w:val="000000"/>
                <w:sz w:val="20"/>
                <w:szCs w:val="20"/>
              </w:rPr>
            </w:pPr>
            <w:r w:rsidRPr="00A512F9">
              <w:rPr>
                <w:color w:val="000000"/>
                <w:sz w:val="20"/>
                <w:szCs w:val="20"/>
              </w:rPr>
              <w:t>25 952 760,00</w:t>
            </w:r>
          </w:p>
        </w:tc>
        <w:tc>
          <w:tcPr>
            <w:tcW w:w="1175" w:type="dxa"/>
            <w:tcBorders>
              <w:top w:val="nil"/>
              <w:left w:val="nil"/>
              <w:bottom w:val="single" w:sz="4" w:space="0" w:color="000000"/>
              <w:right w:val="single" w:sz="4" w:space="0" w:color="000000"/>
            </w:tcBorders>
            <w:shd w:val="clear" w:color="auto" w:fill="auto"/>
            <w:vAlign w:val="center"/>
            <w:hideMark/>
          </w:tcPr>
          <w:p w14:paraId="4980C858" w14:textId="77777777" w:rsidR="000A4544" w:rsidRPr="00A512F9" w:rsidRDefault="000A4544" w:rsidP="000A4544">
            <w:pPr>
              <w:jc w:val="center"/>
              <w:rPr>
                <w:color w:val="000000"/>
                <w:sz w:val="20"/>
                <w:szCs w:val="20"/>
              </w:rPr>
            </w:pPr>
            <w:r w:rsidRPr="00A512F9">
              <w:rPr>
                <w:color w:val="000000"/>
                <w:sz w:val="20"/>
                <w:szCs w:val="20"/>
              </w:rPr>
              <w:t>25 952 760,00</w:t>
            </w:r>
          </w:p>
        </w:tc>
      </w:tr>
      <w:tr w:rsidR="000A4544" w:rsidRPr="00A512F9" w14:paraId="6B7978CD" w14:textId="77777777" w:rsidTr="000A4544">
        <w:trPr>
          <w:trHeight w:val="1260"/>
        </w:trPr>
        <w:tc>
          <w:tcPr>
            <w:tcW w:w="464" w:type="dxa"/>
            <w:tcBorders>
              <w:top w:val="nil"/>
              <w:left w:val="single" w:sz="4" w:space="0" w:color="auto"/>
              <w:bottom w:val="single" w:sz="4" w:space="0" w:color="auto"/>
              <w:right w:val="single" w:sz="4" w:space="0" w:color="auto"/>
            </w:tcBorders>
            <w:shd w:val="clear" w:color="auto" w:fill="auto"/>
            <w:noWrap/>
            <w:vAlign w:val="bottom"/>
            <w:hideMark/>
          </w:tcPr>
          <w:p w14:paraId="55964305" w14:textId="77777777" w:rsidR="000A4544" w:rsidRPr="00A512F9" w:rsidRDefault="000A4544" w:rsidP="000A4544">
            <w:pPr>
              <w:jc w:val="right"/>
              <w:rPr>
                <w:sz w:val="20"/>
                <w:szCs w:val="20"/>
              </w:rPr>
            </w:pPr>
            <w:r w:rsidRPr="00A512F9">
              <w:rPr>
                <w:sz w:val="20"/>
                <w:szCs w:val="20"/>
              </w:rPr>
              <w:t>9</w:t>
            </w:r>
          </w:p>
        </w:tc>
        <w:tc>
          <w:tcPr>
            <w:tcW w:w="6217" w:type="dxa"/>
            <w:tcBorders>
              <w:top w:val="nil"/>
              <w:left w:val="nil"/>
              <w:bottom w:val="single" w:sz="4" w:space="0" w:color="auto"/>
              <w:right w:val="single" w:sz="4" w:space="0" w:color="auto"/>
            </w:tcBorders>
            <w:shd w:val="clear" w:color="auto" w:fill="auto"/>
            <w:vAlign w:val="center"/>
            <w:hideMark/>
          </w:tcPr>
          <w:p w14:paraId="00960BA2" w14:textId="77777777" w:rsidR="000A4544" w:rsidRPr="00A512F9" w:rsidRDefault="000A4544" w:rsidP="000A4544">
            <w:pPr>
              <w:rPr>
                <w:sz w:val="20"/>
                <w:szCs w:val="20"/>
              </w:rPr>
            </w:pPr>
            <w:r w:rsidRPr="00A512F9">
              <w:rPr>
                <w:sz w:val="20"/>
                <w:szCs w:val="20"/>
              </w:rPr>
              <w:t>Субсидии на реализацию мероприятий по созданию в общеобразовательных организациях, расположенных в сельской местности, условий для занятий физической культурой и спортом государственной программы Новосибирской области "Развитие физической культуры и спорта в Новосибирской области"</w:t>
            </w:r>
          </w:p>
        </w:tc>
        <w:tc>
          <w:tcPr>
            <w:tcW w:w="1129" w:type="dxa"/>
            <w:tcBorders>
              <w:top w:val="nil"/>
              <w:left w:val="nil"/>
              <w:bottom w:val="single" w:sz="4" w:space="0" w:color="000000"/>
              <w:right w:val="single" w:sz="4" w:space="0" w:color="000000"/>
            </w:tcBorders>
            <w:shd w:val="clear" w:color="auto" w:fill="auto"/>
            <w:vAlign w:val="center"/>
            <w:hideMark/>
          </w:tcPr>
          <w:p w14:paraId="17490026" w14:textId="77777777" w:rsidR="000A4544" w:rsidRPr="00A512F9" w:rsidRDefault="000A4544" w:rsidP="000A4544">
            <w:pPr>
              <w:jc w:val="center"/>
              <w:rPr>
                <w:color w:val="000000"/>
                <w:sz w:val="20"/>
                <w:szCs w:val="20"/>
              </w:rPr>
            </w:pPr>
            <w:r w:rsidRPr="00A512F9">
              <w:rPr>
                <w:color w:val="000000"/>
                <w:sz w:val="20"/>
                <w:szCs w:val="20"/>
              </w:rPr>
              <w:t>0,00</w:t>
            </w:r>
          </w:p>
        </w:tc>
        <w:tc>
          <w:tcPr>
            <w:tcW w:w="1059" w:type="dxa"/>
            <w:tcBorders>
              <w:top w:val="nil"/>
              <w:left w:val="nil"/>
              <w:bottom w:val="single" w:sz="4" w:space="0" w:color="000000"/>
              <w:right w:val="single" w:sz="4" w:space="0" w:color="000000"/>
            </w:tcBorders>
            <w:shd w:val="clear" w:color="auto" w:fill="auto"/>
            <w:vAlign w:val="center"/>
            <w:hideMark/>
          </w:tcPr>
          <w:p w14:paraId="6697716B" w14:textId="77777777" w:rsidR="000A4544" w:rsidRPr="00A512F9" w:rsidRDefault="000A4544" w:rsidP="000A4544">
            <w:pPr>
              <w:jc w:val="center"/>
              <w:rPr>
                <w:color w:val="000000"/>
                <w:sz w:val="20"/>
                <w:szCs w:val="20"/>
              </w:rPr>
            </w:pPr>
            <w:r w:rsidRPr="00A512F9">
              <w:rPr>
                <w:color w:val="000000"/>
                <w:sz w:val="20"/>
                <w:szCs w:val="20"/>
              </w:rPr>
              <w:t>1 693 900,00</w:t>
            </w:r>
          </w:p>
        </w:tc>
        <w:tc>
          <w:tcPr>
            <w:tcW w:w="1175" w:type="dxa"/>
            <w:tcBorders>
              <w:top w:val="nil"/>
              <w:left w:val="nil"/>
              <w:bottom w:val="single" w:sz="4" w:space="0" w:color="000000"/>
              <w:right w:val="single" w:sz="4" w:space="0" w:color="000000"/>
            </w:tcBorders>
            <w:shd w:val="clear" w:color="auto" w:fill="auto"/>
            <w:vAlign w:val="center"/>
            <w:hideMark/>
          </w:tcPr>
          <w:p w14:paraId="5AE70361" w14:textId="77777777" w:rsidR="000A4544" w:rsidRPr="00A512F9" w:rsidRDefault="000A4544" w:rsidP="000A4544">
            <w:pPr>
              <w:jc w:val="center"/>
              <w:rPr>
                <w:color w:val="000000"/>
                <w:sz w:val="20"/>
                <w:szCs w:val="20"/>
              </w:rPr>
            </w:pPr>
            <w:r w:rsidRPr="00A512F9">
              <w:rPr>
                <w:color w:val="000000"/>
                <w:sz w:val="20"/>
                <w:szCs w:val="20"/>
              </w:rPr>
              <w:t>0,00</w:t>
            </w:r>
          </w:p>
        </w:tc>
      </w:tr>
      <w:tr w:rsidR="000A4544" w:rsidRPr="00A512F9" w14:paraId="148448F2" w14:textId="77777777" w:rsidTr="000A4544">
        <w:trPr>
          <w:trHeight w:val="945"/>
        </w:trPr>
        <w:tc>
          <w:tcPr>
            <w:tcW w:w="464" w:type="dxa"/>
            <w:tcBorders>
              <w:top w:val="nil"/>
              <w:left w:val="single" w:sz="4" w:space="0" w:color="auto"/>
              <w:bottom w:val="single" w:sz="4" w:space="0" w:color="auto"/>
              <w:right w:val="single" w:sz="4" w:space="0" w:color="auto"/>
            </w:tcBorders>
            <w:shd w:val="clear" w:color="auto" w:fill="auto"/>
            <w:noWrap/>
            <w:vAlign w:val="bottom"/>
            <w:hideMark/>
          </w:tcPr>
          <w:p w14:paraId="2E1C4523" w14:textId="77777777" w:rsidR="000A4544" w:rsidRPr="00A512F9" w:rsidRDefault="000A4544" w:rsidP="000A4544">
            <w:pPr>
              <w:jc w:val="right"/>
              <w:rPr>
                <w:sz w:val="20"/>
                <w:szCs w:val="20"/>
              </w:rPr>
            </w:pPr>
            <w:r w:rsidRPr="00A512F9">
              <w:rPr>
                <w:sz w:val="20"/>
                <w:szCs w:val="20"/>
              </w:rPr>
              <w:t>10</w:t>
            </w:r>
          </w:p>
        </w:tc>
        <w:tc>
          <w:tcPr>
            <w:tcW w:w="6217" w:type="dxa"/>
            <w:tcBorders>
              <w:top w:val="nil"/>
              <w:left w:val="nil"/>
              <w:bottom w:val="single" w:sz="4" w:space="0" w:color="auto"/>
              <w:right w:val="single" w:sz="4" w:space="0" w:color="auto"/>
            </w:tcBorders>
            <w:shd w:val="clear" w:color="auto" w:fill="auto"/>
            <w:vAlign w:val="center"/>
            <w:hideMark/>
          </w:tcPr>
          <w:p w14:paraId="0D952284" w14:textId="77777777" w:rsidR="000A4544" w:rsidRPr="00A512F9" w:rsidRDefault="000A4544" w:rsidP="000A4544">
            <w:pPr>
              <w:rPr>
                <w:sz w:val="20"/>
                <w:szCs w:val="20"/>
              </w:rPr>
            </w:pPr>
            <w:r w:rsidRPr="00A512F9">
              <w:rPr>
                <w:sz w:val="20"/>
                <w:szCs w:val="20"/>
              </w:rPr>
              <w:t>Субсидии на реализацию программ формирования современной городской среды подпрограммы "Благоустройство территорий населенных пунктов" государственной программы Новосибирской области "Жилищно-коммунальное хозяйство Новосибирской области"</w:t>
            </w:r>
          </w:p>
        </w:tc>
        <w:tc>
          <w:tcPr>
            <w:tcW w:w="1129" w:type="dxa"/>
            <w:tcBorders>
              <w:top w:val="nil"/>
              <w:left w:val="nil"/>
              <w:bottom w:val="single" w:sz="4" w:space="0" w:color="000000"/>
              <w:right w:val="single" w:sz="4" w:space="0" w:color="000000"/>
            </w:tcBorders>
            <w:shd w:val="clear" w:color="auto" w:fill="auto"/>
            <w:vAlign w:val="center"/>
            <w:hideMark/>
          </w:tcPr>
          <w:p w14:paraId="2D59CA6A" w14:textId="77777777" w:rsidR="000A4544" w:rsidRPr="00A512F9" w:rsidRDefault="000A4544" w:rsidP="000A4544">
            <w:pPr>
              <w:jc w:val="center"/>
              <w:rPr>
                <w:color w:val="000000"/>
                <w:sz w:val="20"/>
                <w:szCs w:val="20"/>
              </w:rPr>
            </w:pPr>
            <w:r w:rsidRPr="00A512F9">
              <w:rPr>
                <w:color w:val="000000"/>
                <w:sz w:val="20"/>
                <w:szCs w:val="20"/>
              </w:rPr>
              <w:t>17 934 600,00</w:t>
            </w:r>
          </w:p>
        </w:tc>
        <w:tc>
          <w:tcPr>
            <w:tcW w:w="1059" w:type="dxa"/>
            <w:tcBorders>
              <w:top w:val="nil"/>
              <w:left w:val="nil"/>
              <w:bottom w:val="single" w:sz="4" w:space="0" w:color="000000"/>
              <w:right w:val="single" w:sz="4" w:space="0" w:color="000000"/>
            </w:tcBorders>
            <w:shd w:val="clear" w:color="auto" w:fill="auto"/>
            <w:vAlign w:val="center"/>
            <w:hideMark/>
          </w:tcPr>
          <w:p w14:paraId="68B721A4" w14:textId="77777777" w:rsidR="000A4544" w:rsidRPr="00A512F9" w:rsidRDefault="000A4544" w:rsidP="000A4544">
            <w:pPr>
              <w:jc w:val="center"/>
              <w:rPr>
                <w:color w:val="000000"/>
                <w:sz w:val="20"/>
                <w:szCs w:val="20"/>
              </w:rPr>
            </w:pPr>
            <w:r w:rsidRPr="00A512F9">
              <w:rPr>
                <w:color w:val="000000"/>
                <w:sz w:val="20"/>
                <w:szCs w:val="20"/>
              </w:rPr>
              <w:t>17 399 300,00</w:t>
            </w:r>
          </w:p>
        </w:tc>
        <w:tc>
          <w:tcPr>
            <w:tcW w:w="1175" w:type="dxa"/>
            <w:tcBorders>
              <w:top w:val="nil"/>
              <w:left w:val="nil"/>
              <w:bottom w:val="single" w:sz="4" w:space="0" w:color="000000"/>
              <w:right w:val="single" w:sz="4" w:space="0" w:color="000000"/>
            </w:tcBorders>
            <w:shd w:val="clear" w:color="auto" w:fill="auto"/>
            <w:vAlign w:val="center"/>
            <w:hideMark/>
          </w:tcPr>
          <w:p w14:paraId="54928850" w14:textId="77777777" w:rsidR="000A4544" w:rsidRPr="00A512F9" w:rsidRDefault="000A4544" w:rsidP="000A4544">
            <w:pPr>
              <w:jc w:val="center"/>
              <w:rPr>
                <w:color w:val="000000"/>
                <w:sz w:val="20"/>
                <w:szCs w:val="20"/>
              </w:rPr>
            </w:pPr>
            <w:r w:rsidRPr="00A512F9">
              <w:rPr>
                <w:color w:val="000000"/>
                <w:sz w:val="20"/>
                <w:szCs w:val="20"/>
              </w:rPr>
              <w:t>19 735 600,00</w:t>
            </w:r>
          </w:p>
        </w:tc>
      </w:tr>
      <w:tr w:rsidR="000A4544" w:rsidRPr="00A512F9" w14:paraId="4EBB515F" w14:textId="77777777" w:rsidTr="000A4544">
        <w:trPr>
          <w:trHeight w:val="1260"/>
        </w:trPr>
        <w:tc>
          <w:tcPr>
            <w:tcW w:w="464" w:type="dxa"/>
            <w:tcBorders>
              <w:top w:val="nil"/>
              <w:left w:val="single" w:sz="4" w:space="0" w:color="auto"/>
              <w:bottom w:val="single" w:sz="4" w:space="0" w:color="auto"/>
              <w:right w:val="single" w:sz="4" w:space="0" w:color="auto"/>
            </w:tcBorders>
            <w:shd w:val="clear" w:color="auto" w:fill="auto"/>
            <w:noWrap/>
            <w:vAlign w:val="bottom"/>
            <w:hideMark/>
          </w:tcPr>
          <w:p w14:paraId="31EF2443" w14:textId="77777777" w:rsidR="000A4544" w:rsidRPr="00A512F9" w:rsidRDefault="000A4544" w:rsidP="000A4544">
            <w:pPr>
              <w:jc w:val="right"/>
              <w:rPr>
                <w:sz w:val="20"/>
                <w:szCs w:val="20"/>
              </w:rPr>
            </w:pPr>
            <w:r w:rsidRPr="00A512F9">
              <w:rPr>
                <w:sz w:val="20"/>
                <w:szCs w:val="20"/>
              </w:rPr>
              <w:t>11</w:t>
            </w:r>
          </w:p>
        </w:tc>
        <w:tc>
          <w:tcPr>
            <w:tcW w:w="6217" w:type="dxa"/>
            <w:tcBorders>
              <w:top w:val="nil"/>
              <w:left w:val="nil"/>
              <w:bottom w:val="single" w:sz="4" w:space="0" w:color="auto"/>
              <w:right w:val="single" w:sz="4" w:space="0" w:color="auto"/>
            </w:tcBorders>
            <w:shd w:val="clear" w:color="auto" w:fill="auto"/>
            <w:vAlign w:val="center"/>
            <w:hideMark/>
          </w:tcPr>
          <w:p w14:paraId="3E4EE898" w14:textId="77777777" w:rsidR="000A4544" w:rsidRPr="00A512F9" w:rsidRDefault="000A4544" w:rsidP="000A4544">
            <w:pPr>
              <w:rPr>
                <w:sz w:val="20"/>
                <w:szCs w:val="20"/>
              </w:rPr>
            </w:pPr>
            <w:r w:rsidRPr="00A512F9">
              <w:rPr>
                <w:sz w:val="20"/>
                <w:szCs w:val="20"/>
              </w:rPr>
              <w:t>Субсидии на реализацию мероприятий по обновлению материально-технической базы для формирования у обучающихся современных технологических и гуманитарных навыков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1129" w:type="dxa"/>
            <w:tcBorders>
              <w:top w:val="nil"/>
              <w:left w:val="nil"/>
              <w:bottom w:val="single" w:sz="4" w:space="0" w:color="000000"/>
              <w:right w:val="single" w:sz="4" w:space="0" w:color="000000"/>
            </w:tcBorders>
            <w:shd w:val="clear" w:color="auto" w:fill="auto"/>
            <w:vAlign w:val="center"/>
            <w:hideMark/>
          </w:tcPr>
          <w:p w14:paraId="743DE948" w14:textId="77777777" w:rsidR="000A4544" w:rsidRPr="00A512F9" w:rsidRDefault="000A4544" w:rsidP="000A4544">
            <w:pPr>
              <w:jc w:val="center"/>
              <w:rPr>
                <w:color w:val="000000"/>
                <w:sz w:val="20"/>
                <w:szCs w:val="20"/>
              </w:rPr>
            </w:pPr>
            <w:r w:rsidRPr="00A512F9">
              <w:rPr>
                <w:color w:val="000000"/>
                <w:sz w:val="20"/>
                <w:szCs w:val="20"/>
              </w:rPr>
              <w:t>8 000 000,00</w:t>
            </w:r>
          </w:p>
        </w:tc>
        <w:tc>
          <w:tcPr>
            <w:tcW w:w="1059" w:type="dxa"/>
            <w:tcBorders>
              <w:top w:val="nil"/>
              <w:left w:val="nil"/>
              <w:bottom w:val="single" w:sz="4" w:space="0" w:color="000000"/>
              <w:right w:val="single" w:sz="4" w:space="0" w:color="000000"/>
            </w:tcBorders>
            <w:shd w:val="clear" w:color="auto" w:fill="auto"/>
            <w:vAlign w:val="center"/>
            <w:hideMark/>
          </w:tcPr>
          <w:p w14:paraId="062B55BD" w14:textId="77777777" w:rsidR="000A4544" w:rsidRPr="00A512F9" w:rsidRDefault="000A4544" w:rsidP="000A4544">
            <w:pPr>
              <w:jc w:val="center"/>
              <w:rPr>
                <w:color w:val="000000"/>
                <w:sz w:val="20"/>
                <w:szCs w:val="20"/>
              </w:rPr>
            </w:pPr>
            <w:r w:rsidRPr="00A512F9">
              <w:rPr>
                <w:color w:val="000000"/>
                <w:sz w:val="20"/>
                <w:szCs w:val="20"/>
              </w:rPr>
              <w:t>8 000 000,00</w:t>
            </w:r>
          </w:p>
        </w:tc>
        <w:tc>
          <w:tcPr>
            <w:tcW w:w="1175" w:type="dxa"/>
            <w:tcBorders>
              <w:top w:val="nil"/>
              <w:left w:val="nil"/>
              <w:bottom w:val="single" w:sz="4" w:space="0" w:color="000000"/>
              <w:right w:val="single" w:sz="4" w:space="0" w:color="000000"/>
            </w:tcBorders>
            <w:shd w:val="clear" w:color="auto" w:fill="auto"/>
            <w:vAlign w:val="center"/>
            <w:hideMark/>
          </w:tcPr>
          <w:p w14:paraId="4784DA66" w14:textId="77777777" w:rsidR="000A4544" w:rsidRPr="00A512F9" w:rsidRDefault="000A4544" w:rsidP="000A4544">
            <w:pPr>
              <w:jc w:val="center"/>
              <w:rPr>
                <w:color w:val="000000"/>
                <w:sz w:val="20"/>
                <w:szCs w:val="20"/>
              </w:rPr>
            </w:pPr>
            <w:r w:rsidRPr="00A512F9">
              <w:rPr>
                <w:color w:val="000000"/>
                <w:sz w:val="20"/>
                <w:szCs w:val="20"/>
              </w:rPr>
              <w:t>2 000 000,00</w:t>
            </w:r>
          </w:p>
        </w:tc>
      </w:tr>
      <w:tr w:rsidR="000A4544" w:rsidRPr="00A512F9" w14:paraId="3FE93698" w14:textId="77777777" w:rsidTr="000A4544">
        <w:trPr>
          <w:trHeight w:val="945"/>
        </w:trPr>
        <w:tc>
          <w:tcPr>
            <w:tcW w:w="464" w:type="dxa"/>
            <w:tcBorders>
              <w:top w:val="nil"/>
              <w:left w:val="single" w:sz="4" w:space="0" w:color="auto"/>
              <w:bottom w:val="single" w:sz="4" w:space="0" w:color="auto"/>
              <w:right w:val="single" w:sz="4" w:space="0" w:color="auto"/>
            </w:tcBorders>
            <w:shd w:val="clear" w:color="auto" w:fill="auto"/>
            <w:noWrap/>
            <w:vAlign w:val="bottom"/>
            <w:hideMark/>
          </w:tcPr>
          <w:p w14:paraId="032D8CF2" w14:textId="77777777" w:rsidR="000A4544" w:rsidRPr="00A512F9" w:rsidRDefault="000A4544" w:rsidP="000A4544">
            <w:pPr>
              <w:jc w:val="right"/>
              <w:rPr>
                <w:sz w:val="20"/>
                <w:szCs w:val="20"/>
              </w:rPr>
            </w:pPr>
            <w:r w:rsidRPr="00A512F9">
              <w:rPr>
                <w:sz w:val="20"/>
                <w:szCs w:val="20"/>
              </w:rPr>
              <w:t>12</w:t>
            </w:r>
          </w:p>
        </w:tc>
        <w:tc>
          <w:tcPr>
            <w:tcW w:w="6217" w:type="dxa"/>
            <w:tcBorders>
              <w:top w:val="nil"/>
              <w:left w:val="nil"/>
              <w:bottom w:val="single" w:sz="4" w:space="0" w:color="auto"/>
              <w:right w:val="single" w:sz="4" w:space="0" w:color="auto"/>
            </w:tcBorders>
            <w:shd w:val="clear" w:color="auto" w:fill="auto"/>
            <w:vAlign w:val="center"/>
            <w:hideMark/>
          </w:tcPr>
          <w:p w14:paraId="0584D4D1" w14:textId="77777777" w:rsidR="000A4544" w:rsidRPr="00A512F9" w:rsidRDefault="000A4544" w:rsidP="000A4544">
            <w:pPr>
              <w:rPr>
                <w:sz w:val="20"/>
                <w:szCs w:val="20"/>
              </w:rPr>
            </w:pPr>
            <w:r w:rsidRPr="00A512F9">
              <w:rPr>
                <w:sz w:val="20"/>
                <w:szCs w:val="20"/>
              </w:rPr>
              <w:t xml:space="preserve">Субсидии на реализацию проектов, направленных на создание комфортных условий проживания в сельской местности, государственной программы Новосибирской области "Комплексное развитие сельских территорий в Новосибирской области" </w:t>
            </w:r>
          </w:p>
        </w:tc>
        <w:tc>
          <w:tcPr>
            <w:tcW w:w="1129" w:type="dxa"/>
            <w:tcBorders>
              <w:top w:val="nil"/>
              <w:left w:val="nil"/>
              <w:bottom w:val="single" w:sz="4" w:space="0" w:color="000000"/>
              <w:right w:val="single" w:sz="4" w:space="0" w:color="000000"/>
            </w:tcBorders>
            <w:shd w:val="clear" w:color="auto" w:fill="auto"/>
            <w:vAlign w:val="center"/>
            <w:hideMark/>
          </w:tcPr>
          <w:p w14:paraId="53E5128B" w14:textId="77777777" w:rsidR="000A4544" w:rsidRPr="00A512F9" w:rsidRDefault="000A4544" w:rsidP="000A4544">
            <w:pPr>
              <w:jc w:val="center"/>
              <w:rPr>
                <w:color w:val="000000"/>
                <w:sz w:val="20"/>
                <w:szCs w:val="20"/>
              </w:rPr>
            </w:pPr>
            <w:r w:rsidRPr="00A512F9">
              <w:rPr>
                <w:color w:val="000000"/>
                <w:sz w:val="20"/>
                <w:szCs w:val="20"/>
              </w:rPr>
              <w:t>2 071 700,00</w:t>
            </w:r>
          </w:p>
        </w:tc>
        <w:tc>
          <w:tcPr>
            <w:tcW w:w="1059" w:type="dxa"/>
            <w:tcBorders>
              <w:top w:val="nil"/>
              <w:left w:val="nil"/>
              <w:bottom w:val="single" w:sz="4" w:space="0" w:color="000000"/>
              <w:right w:val="single" w:sz="4" w:space="0" w:color="000000"/>
            </w:tcBorders>
            <w:shd w:val="clear" w:color="auto" w:fill="auto"/>
            <w:vAlign w:val="center"/>
            <w:hideMark/>
          </w:tcPr>
          <w:p w14:paraId="16054D4F" w14:textId="77777777" w:rsidR="000A4544" w:rsidRPr="00A512F9" w:rsidRDefault="000A4544" w:rsidP="000A4544">
            <w:pPr>
              <w:jc w:val="center"/>
              <w:rPr>
                <w:color w:val="000000"/>
                <w:sz w:val="20"/>
                <w:szCs w:val="20"/>
              </w:rPr>
            </w:pPr>
            <w:r w:rsidRPr="00A512F9">
              <w:rPr>
                <w:color w:val="000000"/>
                <w:sz w:val="20"/>
                <w:szCs w:val="20"/>
              </w:rPr>
              <w:t>44 385 800,00</w:t>
            </w:r>
          </w:p>
        </w:tc>
        <w:tc>
          <w:tcPr>
            <w:tcW w:w="1175" w:type="dxa"/>
            <w:tcBorders>
              <w:top w:val="nil"/>
              <w:left w:val="nil"/>
              <w:bottom w:val="single" w:sz="4" w:space="0" w:color="000000"/>
              <w:right w:val="single" w:sz="4" w:space="0" w:color="000000"/>
            </w:tcBorders>
            <w:shd w:val="clear" w:color="auto" w:fill="auto"/>
            <w:vAlign w:val="center"/>
            <w:hideMark/>
          </w:tcPr>
          <w:p w14:paraId="64738CB0" w14:textId="77777777" w:rsidR="000A4544" w:rsidRPr="00A512F9" w:rsidRDefault="000A4544" w:rsidP="000A4544">
            <w:pPr>
              <w:jc w:val="center"/>
              <w:rPr>
                <w:color w:val="000000"/>
                <w:sz w:val="20"/>
                <w:szCs w:val="20"/>
              </w:rPr>
            </w:pPr>
            <w:r w:rsidRPr="00A512F9">
              <w:rPr>
                <w:color w:val="000000"/>
                <w:sz w:val="20"/>
                <w:szCs w:val="20"/>
              </w:rPr>
              <w:t>500 000,00</w:t>
            </w:r>
          </w:p>
        </w:tc>
      </w:tr>
      <w:tr w:rsidR="000A4544" w:rsidRPr="00A512F9" w14:paraId="4877EC89" w14:textId="77777777" w:rsidTr="000A4544">
        <w:trPr>
          <w:trHeight w:val="945"/>
        </w:trPr>
        <w:tc>
          <w:tcPr>
            <w:tcW w:w="464" w:type="dxa"/>
            <w:tcBorders>
              <w:top w:val="nil"/>
              <w:left w:val="single" w:sz="4" w:space="0" w:color="auto"/>
              <w:bottom w:val="single" w:sz="4" w:space="0" w:color="auto"/>
              <w:right w:val="single" w:sz="4" w:space="0" w:color="auto"/>
            </w:tcBorders>
            <w:shd w:val="clear" w:color="auto" w:fill="auto"/>
            <w:noWrap/>
            <w:vAlign w:val="bottom"/>
            <w:hideMark/>
          </w:tcPr>
          <w:p w14:paraId="70E04C51" w14:textId="77777777" w:rsidR="000A4544" w:rsidRPr="00A512F9" w:rsidRDefault="000A4544" w:rsidP="000A4544">
            <w:pPr>
              <w:jc w:val="right"/>
              <w:rPr>
                <w:sz w:val="20"/>
                <w:szCs w:val="20"/>
              </w:rPr>
            </w:pPr>
            <w:r w:rsidRPr="00A512F9">
              <w:rPr>
                <w:sz w:val="20"/>
                <w:szCs w:val="20"/>
              </w:rPr>
              <w:t>13</w:t>
            </w:r>
          </w:p>
        </w:tc>
        <w:tc>
          <w:tcPr>
            <w:tcW w:w="6217" w:type="dxa"/>
            <w:tcBorders>
              <w:top w:val="nil"/>
              <w:left w:val="nil"/>
              <w:bottom w:val="single" w:sz="4" w:space="0" w:color="auto"/>
              <w:right w:val="single" w:sz="4" w:space="0" w:color="auto"/>
            </w:tcBorders>
            <w:shd w:val="clear" w:color="auto" w:fill="auto"/>
            <w:vAlign w:val="center"/>
            <w:hideMark/>
          </w:tcPr>
          <w:p w14:paraId="67DCBD3A" w14:textId="77777777" w:rsidR="000A4544" w:rsidRPr="00A512F9" w:rsidRDefault="000A4544" w:rsidP="000A4544">
            <w:pPr>
              <w:rPr>
                <w:sz w:val="20"/>
                <w:szCs w:val="20"/>
              </w:rPr>
            </w:pPr>
            <w:r w:rsidRPr="00A512F9">
              <w:rPr>
                <w:sz w:val="20"/>
                <w:szCs w:val="20"/>
              </w:rPr>
              <w:t xml:space="preserve">Субсидии на реализацию мероприятий по обеспечению сбалансированности местных бюджетов государственной программы Новосибирской области "Управление финансами в Новосибирской области" </w:t>
            </w:r>
          </w:p>
        </w:tc>
        <w:tc>
          <w:tcPr>
            <w:tcW w:w="1129" w:type="dxa"/>
            <w:tcBorders>
              <w:top w:val="nil"/>
              <w:left w:val="nil"/>
              <w:bottom w:val="single" w:sz="4" w:space="0" w:color="000000"/>
              <w:right w:val="single" w:sz="4" w:space="0" w:color="000000"/>
            </w:tcBorders>
            <w:shd w:val="clear" w:color="auto" w:fill="auto"/>
            <w:vAlign w:val="center"/>
            <w:hideMark/>
          </w:tcPr>
          <w:p w14:paraId="1A545960" w14:textId="77777777" w:rsidR="000A4544" w:rsidRPr="00A512F9" w:rsidRDefault="000A4544" w:rsidP="000A4544">
            <w:pPr>
              <w:jc w:val="center"/>
              <w:rPr>
                <w:color w:val="000000"/>
                <w:sz w:val="20"/>
                <w:szCs w:val="20"/>
              </w:rPr>
            </w:pPr>
            <w:r w:rsidRPr="00A512F9">
              <w:rPr>
                <w:color w:val="000000"/>
                <w:sz w:val="20"/>
                <w:szCs w:val="20"/>
              </w:rPr>
              <w:t>414 381 400,00</w:t>
            </w:r>
          </w:p>
        </w:tc>
        <w:tc>
          <w:tcPr>
            <w:tcW w:w="1059" w:type="dxa"/>
            <w:tcBorders>
              <w:top w:val="nil"/>
              <w:left w:val="nil"/>
              <w:bottom w:val="single" w:sz="4" w:space="0" w:color="auto"/>
              <w:right w:val="nil"/>
            </w:tcBorders>
            <w:shd w:val="clear" w:color="auto" w:fill="auto"/>
            <w:noWrap/>
            <w:vAlign w:val="center"/>
            <w:hideMark/>
          </w:tcPr>
          <w:p w14:paraId="30F582A8" w14:textId="77777777" w:rsidR="000A4544" w:rsidRPr="00A512F9" w:rsidRDefault="000A4544" w:rsidP="000A4544">
            <w:pPr>
              <w:jc w:val="center"/>
              <w:rPr>
                <w:sz w:val="20"/>
                <w:szCs w:val="20"/>
              </w:rPr>
            </w:pPr>
            <w:r w:rsidRPr="00A512F9">
              <w:rPr>
                <w:sz w:val="20"/>
                <w:szCs w:val="20"/>
              </w:rPr>
              <w:t>0,00</w:t>
            </w:r>
          </w:p>
        </w:tc>
        <w:tc>
          <w:tcPr>
            <w:tcW w:w="1175" w:type="dxa"/>
            <w:tcBorders>
              <w:top w:val="nil"/>
              <w:left w:val="single" w:sz="4" w:space="0" w:color="auto"/>
              <w:bottom w:val="single" w:sz="4" w:space="0" w:color="auto"/>
              <w:right w:val="single" w:sz="4" w:space="0" w:color="auto"/>
            </w:tcBorders>
            <w:shd w:val="clear" w:color="auto" w:fill="auto"/>
            <w:noWrap/>
            <w:vAlign w:val="center"/>
            <w:hideMark/>
          </w:tcPr>
          <w:p w14:paraId="55A22525" w14:textId="77777777" w:rsidR="000A4544" w:rsidRPr="00A512F9" w:rsidRDefault="000A4544" w:rsidP="000A4544">
            <w:pPr>
              <w:jc w:val="center"/>
              <w:rPr>
                <w:sz w:val="20"/>
                <w:szCs w:val="20"/>
              </w:rPr>
            </w:pPr>
            <w:r w:rsidRPr="00A512F9">
              <w:rPr>
                <w:sz w:val="20"/>
                <w:szCs w:val="20"/>
              </w:rPr>
              <w:t>0,00</w:t>
            </w:r>
          </w:p>
        </w:tc>
      </w:tr>
      <w:tr w:rsidR="000A4544" w:rsidRPr="00A512F9" w14:paraId="0A62CD0B" w14:textId="77777777" w:rsidTr="000A4544">
        <w:trPr>
          <w:trHeight w:val="1575"/>
        </w:trPr>
        <w:tc>
          <w:tcPr>
            <w:tcW w:w="464" w:type="dxa"/>
            <w:tcBorders>
              <w:top w:val="nil"/>
              <w:left w:val="single" w:sz="4" w:space="0" w:color="auto"/>
              <w:bottom w:val="single" w:sz="4" w:space="0" w:color="auto"/>
              <w:right w:val="single" w:sz="4" w:space="0" w:color="auto"/>
            </w:tcBorders>
            <w:shd w:val="clear" w:color="auto" w:fill="auto"/>
            <w:noWrap/>
            <w:vAlign w:val="bottom"/>
            <w:hideMark/>
          </w:tcPr>
          <w:p w14:paraId="3BBA136B" w14:textId="77777777" w:rsidR="000A4544" w:rsidRPr="00A512F9" w:rsidRDefault="000A4544" w:rsidP="000A4544">
            <w:pPr>
              <w:jc w:val="right"/>
              <w:rPr>
                <w:sz w:val="20"/>
                <w:szCs w:val="20"/>
              </w:rPr>
            </w:pPr>
            <w:r w:rsidRPr="00A512F9">
              <w:rPr>
                <w:sz w:val="20"/>
                <w:szCs w:val="20"/>
              </w:rPr>
              <w:t>14</w:t>
            </w:r>
          </w:p>
        </w:tc>
        <w:tc>
          <w:tcPr>
            <w:tcW w:w="6217" w:type="dxa"/>
            <w:tcBorders>
              <w:top w:val="nil"/>
              <w:left w:val="nil"/>
              <w:bottom w:val="single" w:sz="4" w:space="0" w:color="auto"/>
              <w:right w:val="single" w:sz="4" w:space="0" w:color="auto"/>
            </w:tcBorders>
            <w:shd w:val="clear" w:color="auto" w:fill="auto"/>
            <w:vAlign w:val="center"/>
            <w:hideMark/>
          </w:tcPr>
          <w:p w14:paraId="6C87CCEE" w14:textId="77777777" w:rsidR="000A4544" w:rsidRPr="00A512F9" w:rsidRDefault="000A4544" w:rsidP="000A4544">
            <w:pPr>
              <w:rPr>
                <w:sz w:val="20"/>
                <w:szCs w:val="20"/>
              </w:rPr>
            </w:pPr>
            <w:r w:rsidRPr="00A512F9">
              <w:rPr>
                <w:sz w:val="20"/>
                <w:szCs w:val="20"/>
              </w:rPr>
              <w:t xml:space="preserve">Субсидии на строительство (приобретение на первичном рынке) служебного жилья подпрограммы "Строительство (приобретение на первичном рынке) служебного жилья для отдельных категорий граждан, проживающих и работающих на территории Новосибирской области" государственной программы Новосибирской области "Стимулирование развития жилищного строительства в Новосибирской области" </w:t>
            </w:r>
          </w:p>
        </w:tc>
        <w:tc>
          <w:tcPr>
            <w:tcW w:w="1129" w:type="dxa"/>
            <w:tcBorders>
              <w:top w:val="nil"/>
              <w:left w:val="nil"/>
              <w:bottom w:val="single" w:sz="4" w:space="0" w:color="000000"/>
              <w:right w:val="single" w:sz="4" w:space="0" w:color="000000"/>
            </w:tcBorders>
            <w:shd w:val="clear" w:color="auto" w:fill="auto"/>
            <w:vAlign w:val="center"/>
            <w:hideMark/>
          </w:tcPr>
          <w:p w14:paraId="30CDB73B" w14:textId="77777777" w:rsidR="000A4544" w:rsidRPr="00A512F9" w:rsidRDefault="000A4544" w:rsidP="000A4544">
            <w:pPr>
              <w:jc w:val="center"/>
              <w:rPr>
                <w:color w:val="000000"/>
                <w:sz w:val="20"/>
                <w:szCs w:val="20"/>
              </w:rPr>
            </w:pPr>
            <w:r w:rsidRPr="00A512F9">
              <w:rPr>
                <w:color w:val="000000"/>
                <w:sz w:val="20"/>
                <w:szCs w:val="20"/>
              </w:rPr>
              <w:t>0,00</w:t>
            </w:r>
          </w:p>
        </w:tc>
        <w:tc>
          <w:tcPr>
            <w:tcW w:w="1059" w:type="dxa"/>
            <w:tcBorders>
              <w:top w:val="nil"/>
              <w:left w:val="nil"/>
              <w:bottom w:val="single" w:sz="4" w:space="0" w:color="000000"/>
              <w:right w:val="single" w:sz="4" w:space="0" w:color="000000"/>
            </w:tcBorders>
            <w:shd w:val="clear" w:color="auto" w:fill="auto"/>
            <w:vAlign w:val="center"/>
            <w:hideMark/>
          </w:tcPr>
          <w:p w14:paraId="5EFB1425" w14:textId="77777777" w:rsidR="000A4544" w:rsidRPr="00A512F9" w:rsidRDefault="000A4544" w:rsidP="000A4544">
            <w:pPr>
              <w:jc w:val="center"/>
              <w:rPr>
                <w:color w:val="000000"/>
                <w:sz w:val="20"/>
                <w:szCs w:val="20"/>
              </w:rPr>
            </w:pPr>
            <w:r w:rsidRPr="00A512F9">
              <w:rPr>
                <w:color w:val="000000"/>
                <w:sz w:val="20"/>
                <w:szCs w:val="20"/>
              </w:rPr>
              <w:t>25 369 100,00</w:t>
            </w:r>
          </w:p>
        </w:tc>
        <w:tc>
          <w:tcPr>
            <w:tcW w:w="1175" w:type="dxa"/>
            <w:tcBorders>
              <w:top w:val="nil"/>
              <w:left w:val="nil"/>
              <w:bottom w:val="single" w:sz="4" w:space="0" w:color="000000"/>
              <w:right w:val="single" w:sz="4" w:space="0" w:color="000000"/>
            </w:tcBorders>
            <w:shd w:val="clear" w:color="auto" w:fill="auto"/>
            <w:vAlign w:val="center"/>
            <w:hideMark/>
          </w:tcPr>
          <w:p w14:paraId="6140B4BE" w14:textId="77777777" w:rsidR="000A4544" w:rsidRPr="00A512F9" w:rsidRDefault="000A4544" w:rsidP="000A4544">
            <w:pPr>
              <w:jc w:val="center"/>
              <w:rPr>
                <w:color w:val="000000"/>
                <w:sz w:val="20"/>
                <w:szCs w:val="20"/>
              </w:rPr>
            </w:pPr>
            <w:r w:rsidRPr="00A512F9">
              <w:rPr>
                <w:color w:val="000000"/>
                <w:sz w:val="20"/>
                <w:szCs w:val="20"/>
              </w:rPr>
              <w:t>0,00</w:t>
            </w:r>
          </w:p>
        </w:tc>
      </w:tr>
      <w:tr w:rsidR="000A4544" w:rsidRPr="00A512F9" w14:paraId="50D9A1B2" w14:textId="77777777" w:rsidTr="000A4544">
        <w:trPr>
          <w:trHeight w:val="945"/>
        </w:trPr>
        <w:tc>
          <w:tcPr>
            <w:tcW w:w="464" w:type="dxa"/>
            <w:tcBorders>
              <w:top w:val="nil"/>
              <w:left w:val="single" w:sz="4" w:space="0" w:color="auto"/>
              <w:bottom w:val="single" w:sz="4" w:space="0" w:color="auto"/>
              <w:right w:val="single" w:sz="4" w:space="0" w:color="auto"/>
            </w:tcBorders>
            <w:shd w:val="clear" w:color="auto" w:fill="auto"/>
            <w:noWrap/>
            <w:vAlign w:val="bottom"/>
            <w:hideMark/>
          </w:tcPr>
          <w:p w14:paraId="0B60E7AE" w14:textId="77777777" w:rsidR="000A4544" w:rsidRPr="00A512F9" w:rsidRDefault="000A4544" w:rsidP="000A4544">
            <w:pPr>
              <w:jc w:val="right"/>
              <w:rPr>
                <w:sz w:val="20"/>
                <w:szCs w:val="20"/>
              </w:rPr>
            </w:pPr>
            <w:r w:rsidRPr="00A512F9">
              <w:rPr>
                <w:sz w:val="20"/>
                <w:szCs w:val="20"/>
              </w:rPr>
              <w:lastRenderedPageBreak/>
              <w:t>15</w:t>
            </w:r>
          </w:p>
        </w:tc>
        <w:tc>
          <w:tcPr>
            <w:tcW w:w="6217" w:type="dxa"/>
            <w:tcBorders>
              <w:top w:val="nil"/>
              <w:left w:val="nil"/>
              <w:bottom w:val="single" w:sz="4" w:space="0" w:color="auto"/>
              <w:right w:val="single" w:sz="4" w:space="0" w:color="auto"/>
            </w:tcBorders>
            <w:shd w:val="clear" w:color="auto" w:fill="auto"/>
            <w:vAlign w:val="center"/>
            <w:hideMark/>
          </w:tcPr>
          <w:p w14:paraId="1FA4B908" w14:textId="77777777" w:rsidR="000A4544" w:rsidRPr="00A512F9" w:rsidRDefault="000A4544" w:rsidP="000A4544">
            <w:pPr>
              <w:rPr>
                <w:sz w:val="20"/>
                <w:szCs w:val="20"/>
              </w:rPr>
            </w:pPr>
            <w:r w:rsidRPr="00A512F9">
              <w:rPr>
                <w:sz w:val="20"/>
                <w:szCs w:val="20"/>
              </w:rPr>
              <w:t>Субсидии на реализацию мероприятий по строительству спортивных объектов муниципальной собственности государственной программы Новосибирской области "Развитие физической культуры и спорта в Новосибирской области" (Реконструкция стадиона "Труд")</w:t>
            </w:r>
          </w:p>
        </w:tc>
        <w:tc>
          <w:tcPr>
            <w:tcW w:w="1129" w:type="dxa"/>
            <w:tcBorders>
              <w:top w:val="nil"/>
              <w:left w:val="nil"/>
              <w:bottom w:val="single" w:sz="4" w:space="0" w:color="000000"/>
              <w:right w:val="single" w:sz="4" w:space="0" w:color="000000"/>
            </w:tcBorders>
            <w:shd w:val="clear" w:color="auto" w:fill="auto"/>
            <w:vAlign w:val="center"/>
            <w:hideMark/>
          </w:tcPr>
          <w:p w14:paraId="0D5B31F0" w14:textId="77777777" w:rsidR="000A4544" w:rsidRPr="00A512F9" w:rsidRDefault="000A4544" w:rsidP="000A4544">
            <w:pPr>
              <w:jc w:val="center"/>
              <w:rPr>
                <w:color w:val="000000"/>
                <w:sz w:val="20"/>
                <w:szCs w:val="20"/>
              </w:rPr>
            </w:pPr>
            <w:r w:rsidRPr="00A512F9">
              <w:rPr>
                <w:color w:val="000000"/>
                <w:sz w:val="20"/>
                <w:szCs w:val="20"/>
              </w:rPr>
              <w:t>50 599 900,00</w:t>
            </w:r>
          </w:p>
        </w:tc>
        <w:tc>
          <w:tcPr>
            <w:tcW w:w="1059" w:type="dxa"/>
            <w:tcBorders>
              <w:top w:val="nil"/>
              <w:left w:val="nil"/>
              <w:bottom w:val="single" w:sz="4" w:space="0" w:color="000000"/>
              <w:right w:val="nil"/>
            </w:tcBorders>
            <w:shd w:val="clear" w:color="auto" w:fill="auto"/>
            <w:vAlign w:val="center"/>
            <w:hideMark/>
          </w:tcPr>
          <w:p w14:paraId="7E978958" w14:textId="77777777" w:rsidR="000A4544" w:rsidRPr="00A512F9" w:rsidRDefault="000A4544" w:rsidP="000A4544">
            <w:pPr>
              <w:jc w:val="center"/>
              <w:rPr>
                <w:color w:val="000000"/>
                <w:sz w:val="20"/>
                <w:szCs w:val="20"/>
              </w:rPr>
            </w:pPr>
            <w:r w:rsidRPr="00A512F9">
              <w:rPr>
                <w:color w:val="000000"/>
                <w:sz w:val="20"/>
                <w:szCs w:val="20"/>
              </w:rPr>
              <w:t>0,00</w:t>
            </w:r>
          </w:p>
        </w:tc>
        <w:tc>
          <w:tcPr>
            <w:tcW w:w="1175" w:type="dxa"/>
            <w:tcBorders>
              <w:top w:val="nil"/>
              <w:left w:val="single" w:sz="4" w:space="0" w:color="auto"/>
              <w:bottom w:val="single" w:sz="4" w:space="0" w:color="auto"/>
              <w:right w:val="single" w:sz="4" w:space="0" w:color="auto"/>
            </w:tcBorders>
            <w:shd w:val="clear" w:color="auto" w:fill="auto"/>
            <w:noWrap/>
            <w:vAlign w:val="center"/>
            <w:hideMark/>
          </w:tcPr>
          <w:p w14:paraId="167CE7E9" w14:textId="77777777" w:rsidR="000A4544" w:rsidRPr="00A512F9" w:rsidRDefault="000A4544" w:rsidP="000A4544">
            <w:pPr>
              <w:jc w:val="center"/>
              <w:rPr>
                <w:sz w:val="20"/>
                <w:szCs w:val="20"/>
              </w:rPr>
            </w:pPr>
            <w:r w:rsidRPr="00A512F9">
              <w:rPr>
                <w:sz w:val="20"/>
                <w:szCs w:val="20"/>
              </w:rPr>
              <w:t>0,00</w:t>
            </w:r>
          </w:p>
        </w:tc>
      </w:tr>
      <w:tr w:rsidR="000A4544" w:rsidRPr="00A512F9" w14:paraId="742BCEEF" w14:textId="77777777" w:rsidTr="000A4544">
        <w:trPr>
          <w:trHeight w:val="945"/>
        </w:trPr>
        <w:tc>
          <w:tcPr>
            <w:tcW w:w="464" w:type="dxa"/>
            <w:tcBorders>
              <w:top w:val="nil"/>
              <w:left w:val="single" w:sz="4" w:space="0" w:color="auto"/>
              <w:bottom w:val="single" w:sz="4" w:space="0" w:color="auto"/>
              <w:right w:val="single" w:sz="4" w:space="0" w:color="auto"/>
            </w:tcBorders>
            <w:shd w:val="clear" w:color="auto" w:fill="auto"/>
            <w:noWrap/>
            <w:vAlign w:val="bottom"/>
            <w:hideMark/>
          </w:tcPr>
          <w:p w14:paraId="481D1184" w14:textId="77777777" w:rsidR="000A4544" w:rsidRPr="00A512F9" w:rsidRDefault="000A4544" w:rsidP="000A4544">
            <w:pPr>
              <w:jc w:val="right"/>
              <w:rPr>
                <w:sz w:val="20"/>
                <w:szCs w:val="20"/>
              </w:rPr>
            </w:pPr>
            <w:r w:rsidRPr="00A512F9">
              <w:rPr>
                <w:sz w:val="20"/>
                <w:szCs w:val="20"/>
              </w:rPr>
              <w:t>16</w:t>
            </w:r>
          </w:p>
        </w:tc>
        <w:tc>
          <w:tcPr>
            <w:tcW w:w="6217" w:type="dxa"/>
            <w:tcBorders>
              <w:top w:val="nil"/>
              <w:left w:val="nil"/>
              <w:bottom w:val="single" w:sz="4" w:space="0" w:color="auto"/>
              <w:right w:val="single" w:sz="4" w:space="0" w:color="auto"/>
            </w:tcBorders>
            <w:shd w:val="clear" w:color="auto" w:fill="auto"/>
            <w:vAlign w:val="center"/>
            <w:hideMark/>
          </w:tcPr>
          <w:p w14:paraId="1E35C55B" w14:textId="77777777" w:rsidR="000A4544" w:rsidRPr="00A512F9" w:rsidRDefault="000A4544" w:rsidP="000A4544">
            <w:pPr>
              <w:rPr>
                <w:sz w:val="20"/>
                <w:szCs w:val="20"/>
              </w:rPr>
            </w:pPr>
            <w:r w:rsidRPr="00A512F9">
              <w:rPr>
                <w:sz w:val="20"/>
                <w:szCs w:val="20"/>
              </w:rPr>
              <w:t>Субсидии проведение капитального ремонта и поддержание безопасного технического состояния гидротехнических сооружений Новосибирской области государственной программы Новосибирской области "Охрана окружающей среды</w:t>
            </w:r>
          </w:p>
        </w:tc>
        <w:tc>
          <w:tcPr>
            <w:tcW w:w="1129" w:type="dxa"/>
            <w:tcBorders>
              <w:top w:val="nil"/>
              <w:left w:val="nil"/>
              <w:bottom w:val="single" w:sz="4" w:space="0" w:color="000000"/>
              <w:right w:val="single" w:sz="4" w:space="0" w:color="000000"/>
            </w:tcBorders>
            <w:shd w:val="clear" w:color="auto" w:fill="auto"/>
            <w:vAlign w:val="center"/>
            <w:hideMark/>
          </w:tcPr>
          <w:p w14:paraId="0FE0E3B7" w14:textId="77777777" w:rsidR="000A4544" w:rsidRPr="00A512F9" w:rsidRDefault="000A4544" w:rsidP="000A4544">
            <w:pPr>
              <w:jc w:val="center"/>
              <w:rPr>
                <w:color w:val="000000"/>
                <w:sz w:val="20"/>
                <w:szCs w:val="20"/>
              </w:rPr>
            </w:pPr>
            <w:r w:rsidRPr="00A512F9">
              <w:rPr>
                <w:color w:val="000000"/>
                <w:sz w:val="20"/>
                <w:szCs w:val="20"/>
              </w:rPr>
              <w:t>2 000 000,00</w:t>
            </w:r>
          </w:p>
        </w:tc>
        <w:tc>
          <w:tcPr>
            <w:tcW w:w="1059" w:type="dxa"/>
            <w:tcBorders>
              <w:top w:val="nil"/>
              <w:left w:val="nil"/>
              <w:bottom w:val="single" w:sz="4" w:space="0" w:color="000000"/>
              <w:right w:val="single" w:sz="4" w:space="0" w:color="000000"/>
            </w:tcBorders>
            <w:shd w:val="clear" w:color="auto" w:fill="auto"/>
            <w:vAlign w:val="center"/>
            <w:hideMark/>
          </w:tcPr>
          <w:p w14:paraId="418CAB0A" w14:textId="77777777" w:rsidR="000A4544" w:rsidRPr="00A512F9" w:rsidRDefault="000A4544" w:rsidP="000A4544">
            <w:pPr>
              <w:jc w:val="center"/>
              <w:rPr>
                <w:color w:val="000000"/>
                <w:sz w:val="20"/>
                <w:szCs w:val="20"/>
              </w:rPr>
            </w:pPr>
            <w:r w:rsidRPr="00A512F9">
              <w:rPr>
                <w:color w:val="000000"/>
                <w:sz w:val="20"/>
                <w:szCs w:val="20"/>
              </w:rPr>
              <w:t>0,00</w:t>
            </w:r>
          </w:p>
        </w:tc>
        <w:tc>
          <w:tcPr>
            <w:tcW w:w="1175" w:type="dxa"/>
            <w:tcBorders>
              <w:top w:val="nil"/>
              <w:left w:val="nil"/>
              <w:bottom w:val="single" w:sz="4" w:space="0" w:color="000000"/>
              <w:right w:val="single" w:sz="4" w:space="0" w:color="000000"/>
            </w:tcBorders>
            <w:shd w:val="clear" w:color="auto" w:fill="auto"/>
            <w:vAlign w:val="center"/>
            <w:hideMark/>
          </w:tcPr>
          <w:p w14:paraId="4C8A6404" w14:textId="77777777" w:rsidR="000A4544" w:rsidRPr="00A512F9" w:rsidRDefault="000A4544" w:rsidP="000A4544">
            <w:pPr>
              <w:jc w:val="center"/>
              <w:rPr>
                <w:color w:val="000000"/>
                <w:sz w:val="20"/>
                <w:szCs w:val="20"/>
              </w:rPr>
            </w:pPr>
            <w:r w:rsidRPr="00A512F9">
              <w:rPr>
                <w:color w:val="000000"/>
                <w:sz w:val="20"/>
                <w:szCs w:val="20"/>
              </w:rPr>
              <w:t>0,00</w:t>
            </w:r>
          </w:p>
        </w:tc>
      </w:tr>
      <w:tr w:rsidR="000A4544" w:rsidRPr="00A512F9" w14:paraId="4ACED21B" w14:textId="77777777" w:rsidTr="000A4544">
        <w:trPr>
          <w:trHeight w:val="1260"/>
        </w:trPr>
        <w:tc>
          <w:tcPr>
            <w:tcW w:w="464" w:type="dxa"/>
            <w:tcBorders>
              <w:top w:val="nil"/>
              <w:left w:val="single" w:sz="4" w:space="0" w:color="auto"/>
              <w:bottom w:val="single" w:sz="4" w:space="0" w:color="auto"/>
              <w:right w:val="single" w:sz="4" w:space="0" w:color="auto"/>
            </w:tcBorders>
            <w:shd w:val="clear" w:color="auto" w:fill="auto"/>
            <w:noWrap/>
            <w:vAlign w:val="bottom"/>
            <w:hideMark/>
          </w:tcPr>
          <w:p w14:paraId="4FAE8CBA" w14:textId="77777777" w:rsidR="000A4544" w:rsidRPr="00A512F9" w:rsidRDefault="000A4544" w:rsidP="000A4544">
            <w:pPr>
              <w:jc w:val="right"/>
              <w:rPr>
                <w:sz w:val="20"/>
                <w:szCs w:val="20"/>
              </w:rPr>
            </w:pPr>
            <w:r w:rsidRPr="00A512F9">
              <w:rPr>
                <w:sz w:val="20"/>
                <w:szCs w:val="20"/>
              </w:rPr>
              <w:t>17</w:t>
            </w:r>
          </w:p>
        </w:tc>
        <w:tc>
          <w:tcPr>
            <w:tcW w:w="6217" w:type="dxa"/>
            <w:tcBorders>
              <w:top w:val="nil"/>
              <w:left w:val="nil"/>
              <w:bottom w:val="single" w:sz="4" w:space="0" w:color="auto"/>
              <w:right w:val="single" w:sz="4" w:space="0" w:color="auto"/>
            </w:tcBorders>
            <w:shd w:val="clear" w:color="auto" w:fill="auto"/>
            <w:vAlign w:val="center"/>
            <w:hideMark/>
          </w:tcPr>
          <w:p w14:paraId="7659969B" w14:textId="77777777" w:rsidR="000A4544" w:rsidRPr="00A512F9" w:rsidRDefault="000A4544" w:rsidP="000A4544">
            <w:pPr>
              <w:rPr>
                <w:sz w:val="20"/>
                <w:szCs w:val="20"/>
              </w:rPr>
            </w:pPr>
            <w:r w:rsidRPr="00A512F9">
              <w:rPr>
                <w:sz w:val="20"/>
                <w:szCs w:val="20"/>
              </w:rPr>
              <w:t>Субсидии на организацию бесплатного горячего питания обучающихся, получающих начальное общее образование в муниципальных образовательных организациях,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1129" w:type="dxa"/>
            <w:tcBorders>
              <w:top w:val="nil"/>
              <w:left w:val="nil"/>
              <w:bottom w:val="single" w:sz="4" w:space="0" w:color="000000"/>
              <w:right w:val="single" w:sz="4" w:space="0" w:color="000000"/>
            </w:tcBorders>
            <w:shd w:val="clear" w:color="auto" w:fill="auto"/>
            <w:vAlign w:val="center"/>
            <w:hideMark/>
          </w:tcPr>
          <w:p w14:paraId="65F3ACBF" w14:textId="77777777" w:rsidR="000A4544" w:rsidRPr="00A512F9" w:rsidRDefault="000A4544" w:rsidP="000A4544">
            <w:pPr>
              <w:jc w:val="center"/>
              <w:rPr>
                <w:color w:val="000000"/>
                <w:sz w:val="20"/>
                <w:szCs w:val="20"/>
              </w:rPr>
            </w:pPr>
            <w:r w:rsidRPr="00A512F9">
              <w:rPr>
                <w:color w:val="000000"/>
                <w:sz w:val="20"/>
                <w:szCs w:val="20"/>
              </w:rPr>
              <w:t>36 823 000,00</w:t>
            </w:r>
          </w:p>
        </w:tc>
        <w:tc>
          <w:tcPr>
            <w:tcW w:w="1059" w:type="dxa"/>
            <w:tcBorders>
              <w:top w:val="nil"/>
              <w:left w:val="nil"/>
              <w:bottom w:val="single" w:sz="4" w:space="0" w:color="000000"/>
              <w:right w:val="single" w:sz="4" w:space="0" w:color="000000"/>
            </w:tcBorders>
            <w:shd w:val="clear" w:color="auto" w:fill="auto"/>
            <w:vAlign w:val="center"/>
            <w:hideMark/>
          </w:tcPr>
          <w:p w14:paraId="5036FFB7" w14:textId="77777777" w:rsidR="000A4544" w:rsidRPr="00A512F9" w:rsidRDefault="000A4544" w:rsidP="000A4544">
            <w:pPr>
              <w:jc w:val="center"/>
              <w:rPr>
                <w:color w:val="000000"/>
                <w:sz w:val="20"/>
                <w:szCs w:val="20"/>
              </w:rPr>
            </w:pPr>
            <w:r w:rsidRPr="00A512F9">
              <w:rPr>
                <w:color w:val="000000"/>
                <w:sz w:val="20"/>
                <w:szCs w:val="20"/>
              </w:rPr>
              <w:t>36 823 000,00</w:t>
            </w:r>
          </w:p>
        </w:tc>
        <w:tc>
          <w:tcPr>
            <w:tcW w:w="1175" w:type="dxa"/>
            <w:tcBorders>
              <w:top w:val="nil"/>
              <w:left w:val="nil"/>
              <w:bottom w:val="single" w:sz="4" w:space="0" w:color="000000"/>
              <w:right w:val="single" w:sz="4" w:space="0" w:color="000000"/>
            </w:tcBorders>
            <w:shd w:val="clear" w:color="auto" w:fill="auto"/>
            <w:vAlign w:val="center"/>
            <w:hideMark/>
          </w:tcPr>
          <w:p w14:paraId="68FCF1A2" w14:textId="77777777" w:rsidR="000A4544" w:rsidRPr="00A512F9" w:rsidRDefault="000A4544" w:rsidP="000A4544">
            <w:pPr>
              <w:jc w:val="center"/>
              <w:rPr>
                <w:color w:val="000000"/>
                <w:sz w:val="20"/>
                <w:szCs w:val="20"/>
              </w:rPr>
            </w:pPr>
            <w:r w:rsidRPr="00A512F9">
              <w:rPr>
                <w:color w:val="000000"/>
                <w:sz w:val="20"/>
                <w:szCs w:val="20"/>
              </w:rPr>
              <w:t>37 694 700,00</w:t>
            </w:r>
          </w:p>
        </w:tc>
      </w:tr>
      <w:tr w:rsidR="000A4544" w:rsidRPr="00A512F9" w14:paraId="5CCDA98A" w14:textId="77777777" w:rsidTr="000A4544">
        <w:trPr>
          <w:trHeight w:val="945"/>
        </w:trPr>
        <w:tc>
          <w:tcPr>
            <w:tcW w:w="464" w:type="dxa"/>
            <w:tcBorders>
              <w:top w:val="nil"/>
              <w:left w:val="single" w:sz="4" w:space="0" w:color="auto"/>
              <w:bottom w:val="single" w:sz="4" w:space="0" w:color="auto"/>
              <w:right w:val="single" w:sz="4" w:space="0" w:color="auto"/>
            </w:tcBorders>
            <w:shd w:val="clear" w:color="auto" w:fill="auto"/>
            <w:noWrap/>
            <w:vAlign w:val="bottom"/>
            <w:hideMark/>
          </w:tcPr>
          <w:p w14:paraId="7B5F321E" w14:textId="77777777" w:rsidR="000A4544" w:rsidRPr="00A512F9" w:rsidRDefault="000A4544" w:rsidP="000A4544">
            <w:pPr>
              <w:jc w:val="right"/>
              <w:rPr>
                <w:sz w:val="20"/>
                <w:szCs w:val="20"/>
              </w:rPr>
            </w:pPr>
            <w:r w:rsidRPr="00A512F9">
              <w:rPr>
                <w:sz w:val="20"/>
                <w:szCs w:val="20"/>
              </w:rPr>
              <w:t>18</w:t>
            </w:r>
          </w:p>
        </w:tc>
        <w:tc>
          <w:tcPr>
            <w:tcW w:w="6217" w:type="dxa"/>
            <w:tcBorders>
              <w:top w:val="nil"/>
              <w:left w:val="nil"/>
              <w:bottom w:val="single" w:sz="4" w:space="0" w:color="auto"/>
              <w:right w:val="single" w:sz="4" w:space="0" w:color="auto"/>
            </w:tcBorders>
            <w:shd w:val="clear" w:color="auto" w:fill="auto"/>
            <w:vAlign w:val="center"/>
            <w:hideMark/>
          </w:tcPr>
          <w:p w14:paraId="0E12A0B6" w14:textId="77777777" w:rsidR="000A4544" w:rsidRPr="00A512F9" w:rsidRDefault="000A4544" w:rsidP="000A4544">
            <w:pPr>
              <w:rPr>
                <w:sz w:val="20"/>
                <w:szCs w:val="20"/>
              </w:rPr>
            </w:pPr>
            <w:r w:rsidRPr="00A512F9">
              <w:rPr>
                <w:sz w:val="20"/>
                <w:szCs w:val="20"/>
              </w:rPr>
              <w:t xml:space="preserve">Субсидия на реализацию мероприятий по модернизации и развитию инфраструктуры связи на территории Новосибирской области государственной программы Новосибирской области "Цифровая трансформация Новосибирской области" </w:t>
            </w:r>
          </w:p>
        </w:tc>
        <w:tc>
          <w:tcPr>
            <w:tcW w:w="1129" w:type="dxa"/>
            <w:tcBorders>
              <w:top w:val="nil"/>
              <w:left w:val="nil"/>
              <w:bottom w:val="single" w:sz="4" w:space="0" w:color="000000"/>
              <w:right w:val="single" w:sz="4" w:space="0" w:color="000000"/>
            </w:tcBorders>
            <w:shd w:val="clear" w:color="auto" w:fill="auto"/>
            <w:vAlign w:val="center"/>
            <w:hideMark/>
          </w:tcPr>
          <w:p w14:paraId="7BAC2AAC" w14:textId="77777777" w:rsidR="000A4544" w:rsidRPr="00A512F9" w:rsidRDefault="000A4544" w:rsidP="000A4544">
            <w:pPr>
              <w:jc w:val="center"/>
              <w:rPr>
                <w:color w:val="000000"/>
                <w:sz w:val="20"/>
                <w:szCs w:val="20"/>
              </w:rPr>
            </w:pPr>
            <w:r w:rsidRPr="00A512F9">
              <w:rPr>
                <w:color w:val="000000"/>
                <w:sz w:val="20"/>
                <w:szCs w:val="20"/>
              </w:rPr>
              <w:t>0,00</w:t>
            </w:r>
          </w:p>
        </w:tc>
        <w:tc>
          <w:tcPr>
            <w:tcW w:w="1059" w:type="dxa"/>
            <w:tcBorders>
              <w:top w:val="nil"/>
              <w:left w:val="nil"/>
              <w:bottom w:val="single" w:sz="4" w:space="0" w:color="000000"/>
              <w:right w:val="single" w:sz="4" w:space="0" w:color="000000"/>
            </w:tcBorders>
            <w:shd w:val="clear" w:color="auto" w:fill="auto"/>
            <w:vAlign w:val="center"/>
            <w:hideMark/>
          </w:tcPr>
          <w:p w14:paraId="16EE1068" w14:textId="77777777" w:rsidR="000A4544" w:rsidRPr="00A512F9" w:rsidRDefault="000A4544" w:rsidP="000A4544">
            <w:pPr>
              <w:jc w:val="center"/>
              <w:rPr>
                <w:color w:val="000000"/>
                <w:sz w:val="20"/>
                <w:szCs w:val="20"/>
              </w:rPr>
            </w:pPr>
            <w:r w:rsidRPr="00A512F9">
              <w:rPr>
                <w:color w:val="000000"/>
                <w:sz w:val="20"/>
                <w:szCs w:val="20"/>
              </w:rPr>
              <w:t>4 000 000,00</w:t>
            </w:r>
          </w:p>
        </w:tc>
        <w:tc>
          <w:tcPr>
            <w:tcW w:w="1175" w:type="dxa"/>
            <w:tcBorders>
              <w:top w:val="nil"/>
              <w:left w:val="nil"/>
              <w:bottom w:val="single" w:sz="4" w:space="0" w:color="000000"/>
              <w:right w:val="single" w:sz="4" w:space="0" w:color="000000"/>
            </w:tcBorders>
            <w:shd w:val="clear" w:color="auto" w:fill="auto"/>
            <w:vAlign w:val="center"/>
            <w:hideMark/>
          </w:tcPr>
          <w:p w14:paraId="45F82C70" w14:textId="77777777" w:rsidR="000A4544" w:rsidRPr="00A512F9" w:rsidRDefault="000A4544" w:rsidP="000A4544">
            <w:pPr>
              <w:jc w:val="center"/>
              <w:rPr>
                <w:color w:val="000000"/>
                <w:sz w:val="20"/>
                <w:szCs w:val="20"/>
              </w:rPr>
            </w:pPr>
            <w:r w:rsidRPr="00A512F9">
              <w:rPr>
                <w:color w:val="000000"/>
                <w:sz w:val="20"/>
                <w:szCs w:val="20"/>
              </w:rPr>
              <w:t>0,00</w:t>
            </w:r>
          </w:p>
        </w:tc>
      </w:tr>
      <w:tr w:rsidR="000A4544" w:rsidRPr="00A512F9" w14:paraId="69C28A22" w14:textId="77777777" w:rsidTr="000A4544">
        <w:trPr>
          <w:trHeight w:val="630"/>
        </w:trPr>
        <w:tc>
          <w:tcPr>
            <w:tcW w:w="464" w:type="dxa"/>
            <w:tcBorders>
              <w:top w:val="nil"/>
              <w:left w:val="single" w:sz="4" w:space="0" w:color="auto"/>
              <w:bottom w:val="single" w:sz="4" w:space="0" w:color="auto"/>
              <w:right w:val="single" w:sz="4" w:space="0" w:color="auto"/>
            </w:tcBorders>
            <w:shd w:val="clear" w:color="auto" w:fill="auto"/>
            <w:noWrap/>
            <w:vAlign w:val="bottom"/>
            <w:hideMark/>
          </w:tcPr>
          <w:p w14:paraId="58EDFFB4" w14:textId="77777777" w:rsidR="000A4544" w:rsidRPr="00A512F9" w:rsidRDefault="000A4544" w:rsidP="000A4544">
            <w:pPr>
              <w:jc w:val="right"/>
              <w:rPr>
                <w:sz w:val="20"/>
                <w:szCs w:val="20"/>
              </w:rPr>
            </w:pPr>
            <w:r w:rsidRPr="00A512F9">
              <w:rPr>
                <w:sz w:val="20"/>
                <w:szCs w:val="20"/>
              </w:rPr>
              <w:t>19</w:t>
            </w:r>
          </w:p>
        </w:tc>
        <w:tc>
          <w:tcPr>
            <w:tcW w:w="6217" w:type="dxa"/>
            <w:tcBorders>
              <w:top w:val="nil"/>
              <w:left w:val="nil"/>
              <w:bottom w:val="single" w:sz="4" w:space="0" w:color="auto"/>
              <w:right w:val="single" w:sz="4" w:space="0" w:color="auto"/>
            </w:tcBorders>
            <w:shd w:val="clear" w:color="auto" w:fill="auto"/>
            <w:vAlign w:val="center"/>
            <w:hideMark/>
          </w:tcPr>
          <w:p w14:paraId="3D777DCC" w14:textId="77777777" w:rsidR="000A4544" w:rsidRPr="00A512F9" w:rsidRDefault="000A4544" w:rsidP="000A4544">
            <w:pPr>
              <w:rPr>
                <w:sz w:val="20"/>
                <w:szCs w:val="20"/>
              </w:rPr>
            </w:pPr>
            <w:r w:rsidRPr="00A512F9">
              <w:rPr>
                <w:sz w:val="20"/>
                <w:szCs w:val="20"/>
              </w:rPr>
              <w:t xml:space="preserve">Субсидии на реализацию мероприятий по проведению работ на воинских захоронениях государственной программы Новосибирской области "Культура Новосибирской области" </w:t>
            </w:r>
          </w:p>
        </w:tc>
        <w:tc>
          <w:tcPr>
            <w:tcW w:w="1129" w:type="dxa"/>
            <w:tcBorders>
              <w:top w:val="nil"/>
              <w:left w:val="nil"/>
              <w:bottom w:val="single" w:sz="4" w:space="0" w:color="000000"/>
              <w:right w:val="single" w:sz="4" w:space="0" w:color="000000"/>
            </w:tcBorders>
            <w:shd w:val="clear" w:color="auto" w:fill="auto"/>
            <w:vAlign w:val="center"/>
            <w:hideMark/>
          </w:tcPr>
          <w:p w14:paraId="2C21DA0C" w14:textId="77777777" w:rsidR="000A4544" w:rsidRPr="00A512F9" w:rsidRDefault="000A4544" w:rsidP="000A4544">
            <w:pPr>
              <w:jc w:val="center"/>
              <w:rPr>
                <w:color w:val="000000"/>
                <w:sz w:val="20"/>
                <w:szCs w:val="20"/>
              </w:rPr>
            </w:pPr>
            <w:r w:rsidRPr="00A512F9">
              <w:rPr>
                <w:color w:val="000000"/>
                <w:sz w:val="20"/>
                <w:szCs w:val="20"/>
              </w:rPr>
              <w:t>125 300,00</w:t>
            </w:r>
          </w:p>
        </w:tc>
        <w:tc>
          <w:tcPr>
            <w:tcW w:w="1059" w:type="dxa"/>
            <w:tcBorders>
              <w:top w:val="nil"/>
              <w:left w:val="nil"/>
              <w:bottom w:val="single" w:sz="4" w:space="0" w:color="000000"/>
              <w:right w:val="single" w:sz="4" w:space="0" w:color="000000"/>
            </w:tcBorders>
            <w:shd w:val="clear" w:color="auto" w:fill="auto"/>
            <w:vAlign w:val="center"/>
            <w:hideMark/>
          </w:tcPr>
          <w:p w14:paraId="29B6B728" w14:textId="77777777" w:rsidR="000A4544" w:rsidRPr="00A512F9" w:rsidRDefault="000A4544" w:rsidP="000A4544">
            <w:pPr>
              <w:jc w:val="center"/>
              <w:rPr>
                <w:color w:val="000000"/>
                <w:sz w:val="20"/>
                <w:szCs w:val="20"/>
              </w:rPr>
            </w:pPr>
            <w:r w:rsidRPr="00A512F9">
              <w:rPr>
                <w:color w:val="000000"/>
                <w:sz w:val="20"/>
                <w:szCs w:val="20"/>
              </w:rPr>
              <w:t>0,00</w:t>
            </w:r>
          </w:p>
        </w:tc>
        <w:tc>
          <w:tcPr>
            <w:tcW w:w="1175" w:type="dxa"/>
            <w:tcBorders>
              <w:top w:val="nil"/>
              <w:left w:val="nil"/>
              <w:bottom w:val="single" w:sz="4" w:space="0" w:color="000000"/>
              <w:right w:val="single" w:sz="4" w:space="0" w:color="000000"/>
            </w:tcBorders>
            <w:shd w:val="clear" w:color="auto" w:fill="auto"/>
            <w:vAlign w:val="center"/>
            <w:hideMark/>
          </w:tcPr>
          <w:p w14:paraId="619D473B" w14:textId="77777777" w:rsidR="000A4544" w:rsidRPr="00A512F9" w:rsidRDefault="000A4544" w:rsidP="000A4544">
            <w:pPr>
              <w:jc w:val="center"/>
              <w:rPr>
                <w:color w:val="000000"/>
                <w:sz w:val="20"/>
                <w:szCs w:val="20"/>
              </w:rPr>
            </w:pPr>
            <w:r w:rsidRPr="00A512F9">
              <w:rPr>
                <w:color w:val="000000"/>
                <w:sz w:val="20"/>
                <w:szCs w:val="20"/>
              </w:rPr>
              <w:t>1 168 000,00</w:t>
            </w:r>
          </w:p>
        </w:tc>
      </w:tr>
      <w:tr w:rsidR="000A4544" w:rsidRPr="00A512F9" w14:paraId="4F26E7A8" w14:textId="77777777" w:rsidTr="000A4544">
        <w:trPr>
          <w:trHeight w:val="1260"/>
        </w:trPr>
        <w:tc>
          <w:tcPr>
            <w:tcW w:w="464" w:type="dxa"/>
            <w:tcBorders>
              <w:top w:val="nil"/>
              <w:left w:val="single" w:sz="4" w:space="0" w:color="auto"/>
              <w:bottom w:val="single" w:sz="4" w:space="0" w:color="auto"/>
              <w:right w:val="single" w:sz="4" w:space="0" w:color="auto"/>
            </w:tcBorders>
            <w:shd w:val="clear" w:color="auto" w:fill="auto"/>
            <w:noWrap/>
            <w:vAlign w:val="bottom"/>
            <w:hideMark/>
          </w:tcPr>
          <w:p w14:paraId="673A232D" w14:textId="77777777" w:rsidR="000A4544" w:rsidRPr="00A512F9" w:rsidRDefault="000A4544" w:rsidP="000A4544">
            <w:pPr>
              <w:jc w:val="right"/>
              <w:rPr>
                <w:sz w:val="20"/>
                <w:szCs w:val="20"/>
              </w:rPr>
            </w:pPr>
            <w:r w:rsidRPr="00A512F9">
              <w:rPr>
                <w:sz w:val="20"/>
                <w:szCs w:val="20"/>
              </w:rPr>
              <w:t>20</w:t>
            </w:r>
          </w:p>
        </w:tc>
        <w:tc>
          <w:tcPr>
            <w:tcW w:w="6217" w:type="dxa"/>
            <w:tcBorders>
              <w:top w:val="nil"/>
              <w:left w:val="nil"/>
              <w:bottom w:val="single" w:sz="4" w:space="0" w:color="auto"/>
              <w:right w:val="single" w:sz="4" w:space="0" w:color="auto"/>
            </w:tcBorders>
            <w:shd w:val="clear" w:color="auto" w:fill="auto"/>
            <w:vAlign w:val="center"/>
            <w:hideMark/>
          </w:tcPr>
          <w:p w14:paraId="3C64539C" w14:textId="77777777" w:rsidR="000A4544" w:rsidRPr="00A512F9" w:rsidRDefault="000A4544" w:rsidP="000A4544">
            <w:pPr>
              <w:rPr>
                <w:sz w:val="20"/>
                <w:szCs w:val="20"/>
              </w:rPr>
            </w:pPr>
            <w:r w:rsidRPr="00A512F9">
              <w:rPr>
                <w:sz w:val="20"/>
                <w:szCs w:val="20"/>
              </w:rPr>
              <w:t xml:space="preserve">Субсидий на оплату расходов, связанных со строительством специализированного жилищного фонда для предоставления отдельным категориям граждан, государственной программы Новосибирской области "Стимулирование развития жилищного строительства в Новосибирской области" </w:t>
            </w:r>
          </w:p>
        </w:tc>
        <w:tc>
          <w:tcPr>
            <w:tcW w:w="1129" w:type="dxa"/>
            <w:tcBorders>
              <w:top w:val="nil"/>
              <w:left w:val="nil"/>
              <w:bottom w:val="single" w:sz="4" w:space="0" w:color="000000"/>
              <w:right w:val="single" w:sz="4" w:space="0" w:color="000000"/>
            </w:tcBorders>
            <w:shd w:val="clear" w:color="auto" w:fill="auto"/>
            <w:vAlign w:val="center"/>
            <w:hideMark/>
          </w:tcPr>
          <w:p w14:paraId="6FE84E7A" w14:textId="77777777" w:rsidR="000A4544" w:rsidRPr="00A512F9" w:rsidRDefault="000A4544" w:rsidP="000A4544">
            <w:pPr>
              <w:jc w:val="center"/>
              <w:rPr>
                <w:color w:val="000000"/>
                <w:sz w:val="20"/>
                <w:szCs w:val="20"/>
              </w:rPr>
            </w:pPr>
            <w:r w:rsidRPr="00A512F9">
              <w:rPr>
                <w:color w:val="000000"/>
                <w:sz w:val="20"/>
                <w:szCs w:val="20"/>
              </w:rPr>
              <w:t>0,00</w:t>
            </w:r>
          </w:p>
        </w:tc>
        <w:tc>
          <w:tcPr>
            <w:tcW w:w="1059" w:type="dxa"/>
            <w:tcBorders>
              <w:top w:val="nil"/>
              <w:left w:val="nil"/>
              <w:bottom w:val="single" w:sz="4" w:space="0" w:color="000000"/>
              <w:right w:val="single" w:sz="4" w:space="0" w:color="000000"/>
            </w:tcBorders>
            <w:shd w:val="clear" w:color="auto" w:fill="auto"/>
            <w:vAlign w:val="center"/>
            <w:hideMark/>
          </w:tcPr>
          <w:p w14:paraId="3E17911C" w14:textId="77777777" w:rsidR="000A4544" w:rsidRPr="00A512F9" w:rsidRDefault="000A4544" w:rsidP="000A4544">
            <w:pPr>
              <w:jc w:val="center"/>
              <w:rPr>
                <w:color w:val="000000"/>
                <w:sz w:val="20"/>
                <w:szCs w:val="20"/>
              </w:rPr>
            </w:pPr>
            <w:r w:rsidRPr="00A512F9">
              <w:rPr>
                <w:color w:val="000000"/>
                <w:sz w:val="20"/>
                <w:szCs w:val="20"/>
              </w:rPr>
              <w:t>2 410 100,00</w:t>
            </w:r>
          </w:p>
        </w:tc>
        <w:tc>
          <w:tcPr>
            <w:tcW w:w="1175" w:type="dxa"/>
            <w:tcBorders>
              <w:top w:val="nil"/>
              <w:left w:val="nil"/>
              <w:bottom w:val="single" w:sz="4" w:space="0" w:color="000000"/>
              <w:right w:val="single" w:sz="4" w:space="0" w:color="000000"/>
            </w:tcBorders>
            <w:shd w:val="clear" w:color="auto" w:fill="auto"/>
            <w:vAlign w:val="center"/>
            <w:hideMark/>
          </w:tcPr>
          <w:p w14:paraId="2926C381" w14:textId="77777777" w:rsidR="000A4544" w:rsidRPr="00A512F9" w:rsidRDefault="000A4544" w:rsidP="000A4544">
            <w:pPr>
              <w:jc w:val="center"/>
              <w:rPr>
                <w:color w:val="000000"/>
                <w:sz w:val="20"/>
                <w:szCs w:val="20"/>
              </w:rPr>
            </w:pPr>
            <w:r w:rsidRPr="00A512F9">
              <w:rPr>
                <w:color w:val="000000"/>
                <w:sz w:val="20"/>
                <w:szCs w:val="20"/>
              </w:rPr>
              <w:t>0,00</w:t>
            </w:r>
          </w:p>
        </w:tc>
      </w:tr>
      <w:tr w:rsidR="000A4544" w:rsidRPr="00A512F9" w14:paraId="3647D8E3" w14:textId="77777777" w:rsidTr="000A4544">
        <w:trPr>
          <w:trHeight w:val="1350"/>
        </w:trPr>
        <w:tc>
          <w:tcPr>
            <w:tcW w:w="464" w:type="dxa"/>
            <w:tcBorders>
              <w:top w:val="nil"/>
              <w:left w:val="single" w:sz="4" w:space="0" w:color="auto"/>
              <w:bottom w:val="single" w:sz="4" w:space="0" w:color="auto"/>
              <w:right w:val="single" w:sz="4" w:space="0" w:color="auto"/>
            </w:tcBorders>
            <w:shd w:val="clear" w:color="auto" w:fill="auto"/>
            <w:noWrap/>
            <w:vAlign w:val="bottom"/>
            <w:hideMark/>
          </w:tcPr>
          <w:p w14:paraId="2291EFED" w14:textId="77777777" w:rsidR="000A4544" w:rsidRPr="00A512F9" w:rsidRDefault="000A4544" w:rsidP="000A4544">
            <w:pPr>
              <w:jc w:val="right"/>
              <w:rPr>
                <w:sz w:val="20"/>
                <w:szCs w:val="20"/>
              </w:rPr>
            </w:pPr>
            <w:r w:rsidRPr="00A512F9">
              <w:rPr>
                <w:sz w:val="20"/>
                <w:szCs w:val="20"/>
              </w:rPr>
              <w:t>21</w:t>
            </w:r>
          </w:p>
        </w:tc>
        <w:tc>
          <w:tcPr>
            <w:tcW w:w="6217" w:type="dxa"/>
            <w:tcBorders>
              <w:top w:val="nil"/>
              <w:left w:val="nil"/>
              <w:bottom w:val="single" w:sz="4" w:space="0" w:color="auto"/>
              <w:right w:val="single" w:sz="4" w:space="0" w:color="auto"/>
            </w:tcBorders>
            <w:shd w:val="clear" w:color="auto" w:fill="auto"/>
            <w:vAlign w:val="center"/>
            <w:hideMark/>
          </w:tcPr>
          <w:p w14:paraId="53AE0D0C" w14:textId="77777777" w:rsidR="000A4544" w:rsidRPr="00A512F9" w:rsidRDefault="000A4544" w:rsidP="000A4544">
            <w:pPr>
              <w:rPr>
                <w:sz w:val="20"/>
                <w:szCs w:val="20"/>
              </w:rPr>
            </w:pPr>
            <w:r w:rsidRPr="00A512F9">
              <w:rPr>
                <w:sz w:val="20"/>
                <w:szCs w:val="20"/>
              </w:rPr>
              <w:t xml:space="preserve">Субсидии на реализацию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w:t>
            </w:r>
          </w:p>
        </w:tc>
        <w:tc>
          <w:tcPr>
            <w:tcW w:w="1129" w:type="dxa"/>
            <w:tcBorders>
              <w:top w:val="nil"/>
              <w:left w:val="nil"/>
              <w:bottom w:val="single" w:sz="4" w:space="0" w:color="000000"/>
              <w:right w:val="single" w:sz="4" w:space="0" w:color="000000"/>
            </w:tcBorders>
            <w:shd w:val="clear" w:color="auto" w:fill="auto"/>
            <w:vAlign w:val="center"/>
            <w:hideMark/>
          </w:tcPr>
          <w:p w14:paraId="573756CE" w14:textId="77777777" w:rsidR="000A4544" w:rsidRPr="00A512F9" w:rsidRDefault="000A4544" w:rsidP="000A4544">
            <w:pPr>
              <w:jc w:val="center"/>
              <w:rPr>
                <w:color w:val="000000"/>
                <w:sz w:val="20"/>
                <w:szCs w:val="20"/>
              </w:rPr>
            </w:pPr>
            <w:r w:rsidRPr="00A512F9">
              <w:rPr>
                <w:color w:val="000000"/>
                <w:sz w:val="20"/>
                <w:szCs w:val="20"/>
              </w:rPr>
              <w:t>1 344 200,00</w:t>
            </w:r>
          </w:p>
        </w:tc>
        <w:tc>
          <w:tcPr>
            <w:tcW w:w="1059" w:type="dxa"/>
            <w:tcBorders>
              <w:top w:val="nil"/>
              <w:left w:val="nil"/>
              <w:bottom w:val="single" w:sz="4" w:space="0" w:color="000000"/>
              <w:right w:val="single" w:sz="4" w:space="0" w:color="000000"/>
            </w:tcBorders>
            <w:shd w:val="clear" w:color="auto" w:fill="auto"/>
            <w:vAlign w:val="center"/>
            <w:hideMark/>
          </w:tcPr>
          <w:p w14:paraId="010A07B0" w14:textId="77777777" w:rsidR="000A4544" w:rsidRPr="00A512F9" w:rsidRDefault="000A4544" w:rsidP="000A4544">
            <w:pPr>
              <w:jc w:val="center"/>
              <w:rPr>
                <w:color w:val="000000"/>
                <w:sz w:val="20"/>
                <w:szCs w:val="20"/>
              </w:rPr>
            </w:pPr>
            <w:r w:rsidRPr="00A512F9">
              <w:rPr>
                <w:color w:val="000000"/>
                <w:sz w:val="20"/>
                <w:szCs w:val="20"/>
              </w:rPr>
              <w:t>912 900,00</w:t>
            </w:r>
          </w:p>
        </w:tc>
        <w:tc>
          <w:tcPr>
            <w:tcW w:w="1175" w:type="dxa"/>
            <w:tcBorders>
              <w:top w:val="nil"/>
              <w:left w:val="nil"/>
              <w:bottom w:val="single" w:sz="4" w:space="0" w:color="000000"/>
              <w:right w:val="single" w:sz="4" w:space="0" w:color="000000"/>
            </w:tcBorders>
            <w:shd w:val="clear" w:color="auto" w:fill="auto"/>
            <w:vAlign w:val="center"/>
            <w:hideMark/>
          </w:tcPr>
          <w:p w14:paraId="78D59F29" w14:textId="77777777" w:rsidR="000A4544" w:rsidRPr="00A512F9" w:rsidRDefault="000A4544" w:rsidP="000A4544">
            <w:pPr>
              <w:jc w:val="center"/>
              <w:rPr>
                <w:color w:val="000000"/>
                <w:sz w:val="20"/>
                <w:szCs w:val="20"/>
              </w:rPr>
            </w:pPr>
            <w:r w:rsidRPr="00A512F9">
              <w:rPr>
                <w:color w:val="000000"/>
                <w:sz w:val="20"/>
                <w:szCs w:val="20"/>
              </w:rPr>
              <w:t>912 900,00</w:t>
            </w:r>
          </w:p>
        </w:tc>
      </w:tr>
      <w:tr w:rsidR="000A4544" w:rsidRPr="00A512F9" w14:paraId="5A79E2ED" w14:textId="77777777" w:rsidTr="000A4544">
        <w:trPr>
          <w:trHeight w:val="945"/>
        </w:trPr>
        <w:tc>
          <w:tcPr>
            <w:tcW w:w="464" w:type="dxa"/>
            <w:tcBorders>
              <w:top w:val="nil"/>
              <w:left w:val="single" w:sz="4" w:space="0" w:color="auto"/>
              <w:bottom w:val="single" w:sz="4" w:space="0" w:color="auto"/>
              <w:right w:val="single" w:sz="4" w:space="0" w:color="auto"/>
            </w:tcBorders>
            <w:shd w:val="clear" w:color="auto" w:fill="auto"/>
            <w:noWrap/>
            <w:vAlign w:val="bottom"/>
            <w:hideMark/>
          </w:tcPr>
          <w:p w14:paraId="7D585E8B" w14:textId="77777777" w:rsidR="000A4544" w:rsidRPr="00A512F9" w:rsidRDefault="000A4544" w:rsidP="000A4544">
            <w:pPr>
              <w:jc w:val="right"/>
              <w:rPr>
                <w:sz w:val="20"/>
                <w:szCs w:val="20"/>
              </w:rPr>
            </w:pPr>
            <w:r w:rsidRPr="00A512F9">
              <w:rPr>
                <w:sz w:val="20"/>
                <w:szCs w:val="20"/>
              </w:rPr>
              <w:t>22</w:t>
            </w:r>
          </w:p>
        </w:tc>
        <w:tc>
          <w:tcPr>
            <w:tcW w:w="6217" w:type="dxa"/>
            <w:tcBorders>
              <w:top w:val="nil"/>
              <w:left w:val="nil"/>
              <w:bottom w:val="single" w:sz="4" w:space="0" w:color="auto"/>
              <w:right w:val="single" w:sz="4" w:space="0" w:color="auto"/>
            </w:tcBorders>
            <w:shd w:val="clear" w:color="auto" w:fill="auto"/>
            <w:vAlign w:val="center"/>
            <w:hideMark/>
          </w:tcPr>
          <w:p w14:paraId="422FF1C8" w14:textId="77777777" w:rsidR="000A4544" w:rsidRPr="00A512F9" w:rsidRDefault="000A4544" w:rsidP="000A4544">
            <w:pPr>
              <w:rPr>
                <w:sz w:val="20"/>
                <w:szCs w:val="20"/>
              </w:rPr>
            </w:pPr>
            <w:r w:rsidRPr="00A512F9">
              <w:rPr>
                <w:sz w:val="20"/>
                <w:szCs w:val="20"/>
              </w:rPr>
              <w:t xml:space="preserve">Субсидии на реализацию мероприятий по комплектованию книжных фондов муниципальных общедоступных библиотек Новосибирской области государственной программы Новосибирской области "Культура Новосибирской области" </w:t>
            </w:r>
          </w:p>
        </w:tc>
        <w:tc>
          <w:tcPr>
            <w:tcW w:w="1129" w:type="dxa"/>
            <w:tcBorders>
              <w:top w:val="nil"/>
              <w:left w:val="nil"/>
              <w:bottom w:val="nil"/>
              <w:right w:val="single" w:sz="4" w:space="0" w:color="000000"/>
            </w:tcBorders>
            <w:shd w:val="clear" w:color="auto" w:fill="auto"/>
            <w:vAlign w:val="center"/>
            <w:hideMark/>
          </w:tcPr>
          <w:p w14:paraId="445B6617" w14:textId="77777777" w:rsidR="000A4544" w:rsidRPr="00A512F9" w:rsidRDefault="000A4544" w:rsidP="000A4544">
            <w:pPr>
              <w:jc w:val="center"/>
              <w:rPr>
                <w:color w:val="000000"/>
                <w:sz w:val="20"/>
                <w:szCs w:val="20"/>
              </w:rPr>
            </w:pPr>
            <w:r w:rsidRPr="00A512F9">
              <w:rPr>
                <w:color w:val="000000"/>
                <w:sz w:val="20"/>
                <w:szCs w:val="20"/>
              </w:rPr>
              <w:t>1 276 800,00</w:t>
            </w:r>
          </w:p>
        </w:tc>
        <w:tc>
          <w:tcPr>
            <w:tcW w:w="1059" w:type="dxa"/>
            <w:tcBorders>
              <w:top w:val="nil"/>
              <w:left w:val="nil"/>
              <w:bottom w:val="nil"/>
              <w:right w:val="single" w:sz="4" w:space="0" w:color="000000"/>
            </w:tcBorders>
            <w:shd w:val="clear" w:color="auto" w:fill="auto"/>
            <w:vAlign w:val="center"/>
            <w:hideMark/>
          </w:tcPr>
          <w:p w14:paraId="0168516F" w14:textId="77777777" w:rsidR="000A4544" w:rsidRPr="00A512F9" w:rsidRDefault="000A4544" w:rsidP="000A4544">
            <w:pPr>
              <w:jc w:val="center"/>
              <w:rPr>
                <w:color w:val="000000"/>
                <w:sz w:val="20"/>
                <w:szCs w:val="20"/>
              </w:rPr>
            </w:pPr>
            <w:r w:rsidRPr="00A512F9">
              <w:rPr>
                <w:color w:val="000000"/>
                <w:sz w:val="20"/>
                <w:szCs w:val="20"/>
              </w:rPr>
              <w:t>1 276 800,00</w:t>
            </w:r>
          </w:p>
        </w:tc>
        <w:tc>
          <w:tcPr>
            <w:tcW w:w="1175" w:type="dxa"/>
            <w:tcBorders>
              <w:top w:val="nil"/>
              <w:left w:val="nil"/>
              <w:bottom w:val="nil"/>
              <w:right w:val="single" w:sz="4" w:space="0" w:color="000000"/>
            </w:tcBorders>
            <w:shd w:val="clear" w:color="auto" w:fill="auto"/>
            <w:vAlign w:val="center"/>
            <w:hideMark/>
          </w:tcPr>
          <w:p w14:paraId="1A08B0F8" w14:textId="77777777" w:rsidR="000A4544" w:rsidRPr="00A512F9" w:rsidRDefault="000A4544" w:rsidP="000A4544">
            <w:pPr>
              <w:jc w:val="center"/>
              <w:rPr>
                <w:color w:val="000000"/>
                <w:sz w:val="20"/>
                <w:szCs w:val="20"/>
              </w:rPr>
            </w:pPr>
            <w:r w:rsidRPr="00A512F9">
              <w:rPr>
                <w:color w:val="000000"/>
                <w:sz w:val="20"/>
                <w:szCs w:val="20"/>
              </w:rPr>
              <w:t>1 276 800,00</w:t>
            </w:r>
          </w:p>
        </w:tc>
      </w:tr>
      <w:tr w:rsidR="000A4544" w:rsidRPr="00A512F9" w14:paraId="1054316D" w14:textId="77777777" w:rsidTr="000A4544">
        <w:trPr>
          <w:trHeight w:val="1260"/>
        </w:trPr>
        <w:tc>
          <w:tcPr>
            <w:tcW w:w="464" w:type="dxa"/>
            <w:tcBorders>
              <w:top w:val="nil"/>
              <w:left w:val="single" w:sz="4" w:space="0" w:color="auto"/>
              <w:bottom w:val="single" w:sz="4" w:space="0" w:color="auto"/>
              <w:right w:val="single" w:sz="4" w:space="0" w:color="auto"/>
            </w:tcBorders>
            <w:shd w:val="clear" w:color="auto" w:fill="auto"/>
            <w:noWrap/>
            <w:vAlign w:val="bottom"/>
            <w:hideMark/>
          </w:tcPr>
          <w:p w14:paraId="1103725C" w14:textId="77777777" w:rsidR="000A4544" w:rsidRPr="00A512F9" w:rsidRDefault="000A4544" w:rsidP="000A4544">
            <w:pPr>
              <w:jc w:val="right"/>
              <w:rPr>
                <w:sz w:val="20"/>
                <w:szCs w:val="20"/>
              </w:rPr>
            </w:pPr>
            <w:r w:rsidRPr="00A512F9">
              <w:rPr>
                <w:sz w:val="20"/>
                <w:szCs w:val="20"/>
              </w:rPr>
              <w:t>23</w:t>
            </w:r>
          </w:p>
        </w:tc>
        <w:tc>
          <w:tcPr>
            <w:tcW w:w="6217" w:type="dxa"/>
            <w:tcBorders>
              <w:top w:val="nil"/>
              <w:left w:val="nil"/>
              <w:bottom w:val="single" w:sz="4" w:space="0" w:color="auto"/>
              <w:right w:val="single" w:sz="4" w:space="0" w:color="auto"/>
            </w:tcBorders>
            <w:shd w:val="clear" w:color="auto" w:fill="auto"/>
            <w:vAlign w:val="center"/>
            <w:hideMark/>
          </w:tcPr>
          <w:p w14:paraId="4C46DD88" w14:textId="77777777" w:rsidR="000A4544" w:rsidRPr="00A512F9" w:rsidRDefault="000A4544" w:rsidP="000A4544">
            <w:pPr>
              <w:rPr>
                <w:sz w:val="20"/>
                <w:szCs w:val="20"/>
              </w:rPr>
            </w:pPr>
            <w:r w:rsidRPr="00A512F9">
              <w:rPr>
                <w:sz w:val="20"/>
                <w:szCs w:val="20"/>
              </w:rPr>
              <w:t>Субсидии на приобретение оборудования и проведение капитального ремонта муниципальных учреждений культуры и муниципальных образовательных организаций дополнительного образования сферы культуры государственной программы Новосибирской области "Культура Новосибирской области"</w:t>
            </w:r>
          </w:p>
        </w:tc>
        <w:tc>
          <w:tcPr>
            <w:tcW w:w="1129" w:type="dxa"/>
            <w:tcBorders>
              <w:top w:val="single" w:sz="4" w:space="0" w:color="000000"/>
              <w:left w:val="nil"/>
              <w:bottom w:val="nil"/>
              <w:right w:val="single" w:sz="4" w:space="0" w:color="000000"/>
            </w:tcBorders>
            <w:shd w:val="clear" w:color="auto" w:fill="auto"/>
            <w:vAlign w:val="center"/>
            <w:hideMark/>
          </w:tcPr>
          <w:p w14:paraId="55AD8764" w14:textId="77777777" w:rsidR="000A4544" w:rsidRPr="00A512F9" w:rsidRDefault="000A4544" w:rsidP="000A4544">
            <w:pPr>
              <w:jc w:val="center"/>
              <w:rPr>
                <w:color w:val="000000"/>
                <w:sz w:val="20"/>
                <w:szCs w:val="20"/>
              </w:rPr>
            </w:pPr>
            <w:r w:rsidRPr="00A512F9">
              <w:rPr>
                <w:color w:val="000000"/>
                <w:sz w:val="20"/>
                <w:szCs w:val="20"/>
              </w:rPr>
              <w:t>47 486 700,00</w:t>
            </w:r>
          </w:p>
        </w:tc>
        <w:tc>
          <w:tcPr>
            <w:tcW w:w="1059" w:type="dxa"/>
            <w:tcBorders>
              <w:top w:val="single" w:sz="4" w:space="0" w:color="000000"/>
              <w:left w:val="nil"/>
              <w:bottom w:val="nil"/>
              <w:right w:val="single" w:sz="4" w:space="0" w:color="000000"/>
            </w:tcBorders>
            <w:shd w:val="clear" w:color="auto" w:fill="auto"/>
            <w:vAlign w:val="center"/>
            <w:hideMark/>
          </w:tcPr>
          <w:p w14:paraId="7D2FF120" w14:textId="77777777" w:rsidR="000A4544" w:rsidRPr="00A512F9" w:rsidRDefault="000A4544" w:rsidP="000A4544">
            <w:pPr>
              <w:jc w:val="center"/>
              <w:rPr>
                <w:color w:val="000000"/>
                <w:sz w:val="20"/>
                <w:szCs w:val="20"/>
              </w:rPr>
            </w:pPr>
            <w:r w:rsidRPr="00A512F9">
              <w:rPr>
                <w:color w:val="000000"/>
                <w:sz w:val="20"/>
                <w:szCs w:val="20"/>
              </w:rPr>
              <w:t>0,00</w:t>
            </w:r>
          </w:p>
        </w:tc>
        <w:tc>
          <w:tcPr>
            <w:tcW w:w="1175" w:type="dxa"/>
            <w:tcBorders>
              <w:top w:val="single" w:sz="4" w:space="0" w:color="000000"/>
              <w:left w:val="nil"/>
              <w:bottom w:val="nil"/>
              <w:right w:val="single" w:sz="4" w:space="0" w:color="000000"/>
            </w:tcBorders>
            <w:shd w:val="clear" w:color="auto" w:fill="auto"/>
            <w:vAlign w:val="center"/>
            <w:hideMark/>
          </w:tcPr>
          <w:p w14:paraId="334244BF" w14:textId="77777777" w:rsidR="000A4544" w:rsidRPr="00A512F9" w:rsidRDefault="000A4544" w:rsidP="000A4544">
            <w:pPr>
              <w:jc w:val="center"/>
              <w:rPr>
                <w:color w:val="000000"/>
                <w:sz w:val="20"/>
                <w:szCs w:val="20"/>
              </w:rPr>
            </w:pPr>
            <w:r w:rsidRPr="00A512F9">
              <w:rPr>
                <w:color w:val="000000"/>
                <w:sz w:val="20"/>
                <w:szCs w:val="20"/>
              </w:rPr>
              <w:t>0,00</w:t>
            </w:r>
          </w:p>
        </w:tc>
      </w:tr>
      <w:tr w:rsidR="000A4544" w:rsidRPr="00A512F9" w14:paraId="4C769BB5" w14:textId="77777777" w:rsidTr="000A4544">
        <w:trPr>
          <w:trHeight w:val="945"/>
        </w:trPr>
        <w:tc>
          <w:tcPr>
            <w:tcW w:w="464" w:type="dxa"/>
            <w:tcBorders>
              <w:top w:val="nil"/>
              <w:left w:val="single" w:sz="4" w:space="0" w:color="auto"/>
              <w:bottom w:val="single" w:sz="4" w:space="0" w:color="auto"/>
              <w:right w:val="single" w:sz="4" w:space="0" w:color="auto"/>
            </w:tcBorders>
            <w:shd w:val="clear" w:color="auto" w:fill="auto"/>
            <w:noWrap/>
            <w:vAlign w:val="bottom"/>
            <w:hideMark/>
          </w:tcPr>
          <w:p w14:paraId="08F8D481" w14:textId="77777777" w:rsidR="000A4544" w:rsidRPr="00A512F9" w:rsidRDefault="000A4544" w:rsidP="000A4544">
            <w:pPr>
              <w:jc w:val="right"/>
              <w:rPr>
                <w:sz w:val="20"/>
                <w:szCs w:val="20"/>
              </w:rPr>
            </w:pPr>
            <w:r w:rsidRPr="00A512F9">
              <w:rPr>
                <w:sz w:val="20"/>
                <w:szCs w:val="20"/>
              </w:rPr>
              <w:t>24</w:t>
            </w:r>
          </w:p>
        </w:tc>
        <w:tc>
          <w:tcPr>
            <w:tcW w:w="6217" w:type="dxa"/>
            <w:tcBorders>
              <w:top w:val="nil"/>
              <w:left w:val="nil"/>
              <w:bottom w:val="single" w:sz="4" w:space="0" w:color="auto"/>
              <w:right w:val="single" w:sz="4" w:space="0" w:color="auto"/>
            </w:tcBorders>
            <w:shd w:val="clear" w:color="auto" w:fill="auto"/>
            <w:vAlign w:val="center"/>
            <w:hideMark/>
          </w:tcPr>
          <w:p w14:paraId="4CFD0B4A" w14:textId="77777777" w:rsidR="000A4544" w:rsidRPr="00A512F9" w:rsidRDefault="000A4544" w:rsidP="000A4544">
            <w:pPr>
              <w:rPr>
                <w:sz w:val="20"/>
                <w:szCs w:val="20"/>
              </w:rPr>
            </w:pPr>
            <w:r w:rsidRPr="00A512F9">
              <w:rPr>
                <w:sz w:val="20"/>
                <w:szCs w:val="20"/>
              </w:rPr>
              <w:t>Субсидии на создание центров цифрового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1129" w:type="dxa"/>
            <w:tcBorders>
              <w:top w:val="single" w:sz="4" w:space="0" w:color="000000"/>
              <w:left w:val="nil"/>
              <w:bottom w:val="nil"/>
              <w:right w:val="single" w:sz="4" w:space="0" w:color="000000"/>
            </w:tcBorders>
            <w:shd w:val="clear" w:color="auto" w:fill="auto"/>
            <w:vAlign w:val="center"/>
            <w:hideMark/>
          </w:tcPr>
          <w:p w14:paraId="22A6F917" w14:textId="77777777" w:rsidR="000A4544" w:rsidRPr="00A512F9" w:rsidRDefault="000A4544" w:rsidP="000A4544">
            <w:pPr>
              <w:jc w:val="center"/>
              <w:rPr>
                <w:color w:val="000000"/>
                <w:sz w:val="20"/>
                <w:szCs w:val="20"/>
              </w:rPr>
            </w:pPr>
            <w:r w:rsidRPr="00A512F9">
              <w:rPr>
                <w:color w:val="000000"/>
                <w:sz w:val="20"/>
                <w:szCs w:val="20"/>
              </w:rPr>
              <w:t>0,00</w:t>
            </w:r>
          </w:p>
        </w:tc>
        <w:tc>
          <w:tcPr>
            <w:tcW w:w="1059" w:type="dxa"/>
            <w:tcBorders>
              <w:top w:val="single" w:sz="4" w:space="0" w:color="000000"/>
              <w:left w:val="nil"/>
              <w:bottom w:val="nil"/>
              <w:right w:val="single" w:sz="4" w:space="0" w:color="000000"/>
            </w:tcBorders>
            <w:shd w:val="clear" w:color="auto" w:fill="auto"/>
            <w:vAlign w:val="center"/>
            <w:hideMark/>
          </w:tcPr>
          <w:p w14:paraId="7AAEADB6" w14:textId="77777777" w:rsidR="000A4544" w:rsidRPr="00A512F9" w:rsidRDefault="000A4544" w:rsidP="000A4544">
            <w:pPr>
              <w:jc w:val="center"/>
              <w:rPr>
                <w:color w:val="000000"/>
                <w:sz w:val="20"/>
                <w:szCs w:val="20"/>
              </w:rPr>
            </w:pPr>
            <w:r w:rsidRPr="00A512F9">
              <w:rPr>
                <w:color w:val="000000"/>
                <w:sz w:val="20"/>
                <w:szCs w:val="20"/>
              </w:rPr>
              <w:t>0,00</w:t>
            </w:r>
          </w:p>
        </w:tc>
        <w:tc>
          <w:tcPr>
            <w:tcW w:w="1175" w:type="dxa"/>
            <w:tcBorders>
              <w:top w:val="single" w:sz="4" w:space="0" w:color="000000"/>
              <w:left w:val="nil"/>
              <w:bottom w:val="nil"/>
              <w:right w:val="single" w:sz="4" w:space="0" w:color="000000"/>
            </w:tcBorders>
            <w:shd w:val="clear" w:color="auto" w:fill="auto"/>
            <w:vAlign w:val="center"/>
            <w:hideMark/>
          </w:tcPr>
          <w:p w14:paraId="1A4B0E77" w14:textId="77777777" w:rsidR="000A4544" w:rsidRPr="00A512F9" w:rsidRDefault="000A4544" w:rsidP="000A4544">
            <w:pPr>
              <w:jc w:val="center"/>
              <w:rPr>
                <w:color w:val="000000"/>
                <w:sz w:val="20"/>
                <w:szCs w:val="20"/>
              </w:rPr>
            </w:pPr>
            <w:r w:rsidRPr="00A512F9">
              <w:rPr>
                <w:color w:val="000000"/>
                <w:sz w:val="20"/>
                <w:szCs w:val="20"/>
              </w:rPr>
              <w:t>38 542 900,00</w:t>
            </w:r>
          </w:p>
        </w:tc>
      </w:tr>
      <w:tr w:rsidR="000A4544" w:rsidRPr="00A512F9" w14:paraId="7C72E1F1" w14:textId="77777777" w:rsidTr="000A4544">
        <w:trPr>
          <w:trHeight w:val="1260"/>
        </w:trPr>
        <w:tc>
          <w:tcPr>
            <w:tcW w:w="464" w:type="dxa"/>
            <w:tcBorders>
              <w:top w:val="nil"/>
              <w:left w:val="single" w:sz="4" w:space="0" w:color="auto"/>
              <w:bottom w:val="single" w:sz="4" w:space="0" w:color="auto"/>
              <w:right w:val="single" w:sz="4" w:space="0" w:color="auto"/>
            </w:tcBorders>
            <w:shd w:val="clear" w:color="auto" w:fill="auto"/>
            <w:noWrap/>
            <w:vAlign w:val="bottom"/>
            <w:hideMark/>
          </w:tcPr>
          <w:p w14:paraId="7D405C98" w14:textId="77777777" w:rsidR="000A4544" w:rsidRPr="00A512F9" w:rsidRDefault="000A4544" w:rsidP="000A4544">
            <w:pPr>
              <w:jc w:val="right"/>
              <w:rPr>
                <w:sz w:val="20"/>
                <w:szCs w:val="20"/>
              </w:rPr>
            </w:pPr>
            <w:r w:rsidRPr="00A512F9">
              <w:rPr>
                <w:sz w:val="20"/>
                <w:szCs w:val="20"/>
              </w:rPr>
              <w:t>25</w:t>
            </w:r>
          </w:p>
        </w:tc>
        <w:tc>
          <w:tcPr>
            <w:tcW w:w="6217" w:type="dxa"/>
            <w:tcBorders>
              <w:top w:val="nil"/>
              <w:left w:val="nil"/>
              <w:bottom w:val="single" w:sz="4" w:space="0" w:color="auto"/>
              <w:right w:val="single" w:sz="4" w:space="0" w:color="auto"/>
            </w:tcBorders>
            <w:shd w:val="clear" w:color="auto" w:fill="auto"/>
            <w:vAlign w:val="center"/>
            <w:hideMark/>
          </w:tcPr>
          <w:p w14:paraId="292D3E5D" w14:textId="77777777" w:rsidR="000A4544" w:rsidRPr="00A512F9" w:rsidRDefault="000A4544" w:rsidP="000A4544">
            <w:pPr>
              <w:rPr>
                <w:sz w:val="20"/>
                <w:szCs w:val="20"/>
              </w:rPr>
            </w:pPr>
            <w:r w:rsidRPr="00A512F9">
              <w:rPr>
                <w:sz w:val="20"/>
                <w:szCs w:val="20"/>
              </w:rPr>
              <w:t xml:space="preserve">Субсидии на осуществление полномочий по организации регулярных перевозок пассажиров и багажа по муниципальным маршрутам государственной программы Новосибирской области "Обеспечение доступности услуг общественного пассажирского транспорта, в том числе Новосибирского метрополитена, для населения Новосибирской области" </w:t>
            </w:r>
          </w:p>
        </w:tc>
        <w:tc>
          <w:tcPr>
            <w:tcW w:w="1129" w:type="dxa"/>
            <w:tcBorders>
              <w:top w:val="single" w:sz="4" w:space="0" w:color="000000"/>
              <w:left w:val="nil"/>
              <w:bottom w:val="nil"/>
              <w:right w:val="single" w:sz="4" w:space="0" w:color="000000"/>
            </w:tcBorders>
            <w:shd w:val="clear" w:color="auto" w:fill="auto"/>
            <w:vAlign w:val="center"/>
            <w:hideMark/>
          </w:tcPr>
          <w:p w14:paraId="47BE3519" w14:textId="77777777" w:rsidR="000A4544" w:rsidRPr="00A512F9" w:rsidRDefault="000A4544" w:rsidP="000A4544">
            <w:pPr>
              <w:jc w:val="center"/>
              <w:rPr>
                <w:color w:val="000000"/>
                <w:sz w:val="20"/>
                <w:szCs w:val="20"/>
              </w:rPr>
            </w:pPr>
            <w:r w:rsidRPr="00A512F9">
              <w:rPr>
                <w:color w:val="000000"/>
                <w:sz w:val="20"/>
                <w:szCs w:val="20"/>
              </w:rPr>
              <w:t>15 208 707,00</w:t>
            </w:r>
          </w:p>
        </w:tc>
        <w:tc>
          <w:tcPr>
            <w:tcW w:w="1059" w:type="dxa"/>
            <w:tcBorders>
              <w:top w:val="single" w:sz="4" w:space="0" w:color="000000"/>
              <w:left w:val="nil"/>
              <w:bottom w:val="nil"/>
              <w:right w:val="single" w:sz="4" w:space="0" w:color="000000"/>
            </w:tcBorders>
            <w:shd w:val="clear" w:color="auto" w:fill="auto"/>
            <w:vAlign w:val="center"/>
            <w:hideMark/>
          </w:tcPr>
          <w:p w14:paraId="6707EC93" w14:textId="77777777" w:rsidR="000A4544" w:rsidRPr="00A512F9" w:rsidRDefault="000A4544" w:rsidP="000A4544">
            <w:pPr>
              <w:jc w:val="center"/>
              <w:rPr>
                <w:color w:val="000000"/>
                <w:sz w:val="20"/>
                <w:szCs w:val="20"/>
              </w:rPr>
            </w:pPr>
            <w:r w:rsidRPr="00A512F9">
              <w:rPr>
                <w:color w:val="000000"/>
                <w:sz w:val="20"/>
                <w:szCs w:val="20"/>
              </w:rPr>
              <w:t>15 208 707,00</w:t>
            </w:r>
          </w:p>
        </w:tc>
        <w:tc>
          <w:tcPr>
            <w:tcW w:w="1175" w:type="dxa"/>
            <w:tcBorders>
              <w:top w:val="single" w:sz="4" w:space="0" w:color="000000"/>
              <w:left w:val="nil"/>
              <w:bottom w:val="nil"/>
              <w:right w:val="single" w:sz="4" w:space="0" w:color="000000"/>
            </w:tcBorders>
            <w:shd w:val="clear" w:color="auto" w:fill="auto"/>
            <w:vAlign w:val="center"/>
            <w:hideMark/>
          </w:tcPr>
          <w:p w14:paraId="360BC434" w14:textId="77777777" w:rsidR="000A4544" w:rsidRPr="00A512F9" w:rsidRDefault="000A4544" w:rsidP="000A4544">
            <w:pPr>
              <w:jc w:val="center"/>
              <w:rPr>
                <w:color w:val="000000"/>
                <w:sz w:val="20"/>
                <w:szCs w:val="20"/>
              </w:rPr>
            </w:pPr>
            <w:r w:rsidRPr="00A512F9">
              <w:rPr>
                <w:color w:val="000000"/>
                <w:sz w:val="20"/>
                <w:szCs w:val="20"/>
              </w:rPr>
              <w:t>15 208 707,00</w:t>
            </w:r>
          </w:p>
        </w:tc>
      </w:tr>
      <w:tr w:rsidR="000A4544" w:rsidRPr="00A512F9" w14:paraId="69E52CBE" w14:textId="77777777" w:rsidTr="000A4544">
        <w:trPr>
          <w:trHeight w:val="1260"/>
        </w:trPr>
        <w:tc>
          <w:tcPr>
            <w:tcW w:w="464" w:type="dxa"/>
            <w:tcBorders>
              <w:top w:val="nil"/>
              <w:left w:val="single" w:sz="4" w:space="0" w:color="auto"/>
              <w:bottom w:val="single" w:sz="4" w:space="0" w:color="auto"/>
              <w:right w:val="single" w:sz="4" w:space="0" w:color="auto"/>
            </w:tcBorders>
            <w:shd w:val="clear" w:color="auto" w:fill="auto"/>
            <w:noWrap/>
            <w:vAlign w:val="bottom"/>
            <w:hideMark/>
          </w:tcPr>
          <w:p w14:paraId="5E52DFB2" w14:textId="77777777" w:rsidR="000A4544" w:rsidRPr="00A512F9" w:rsidRDefault="000A4544" w:rsidP="000A4544">
            <w:pPr>
              <w:jc w:val="right"/>
              <w:rPr>
                <w:sz w:val="20"/>
                <w:szCs w:val="20"/>
              </w:rPr>
            </w:pPr>
            <w:r w:rsidRPr="00A512F9">
              <w:rPr>
                <w:sz w:val="20"/>
                <w:szCs w:val="20"/>
              </w:rPr>
              <w:t>26</w:t>
            </w:r>
          </w:p>
        </w:tc>
        <w:tc>
          <w:tcPr>
            <w:tcW w:w="6217" w:type="dxa"/>
            <w:tcBorders>
              <w:top w:val="nil"/>
              <w:left w:val="nil"/>
              <w:bottom w:val="single" w:sz="4" w:space="0" w:color="auto"/>
              <w:right w:val="single" w:sz="4" w:space="0" w:color="auto"/>
            </w:tcBorders>
            <w:shd w:val="clear" w:color="auto" w:fill="auto"/>
            <w:vAlign w:val="center"/>
            <w:hideMark/>
          </w:tcPr>
          <w:p w14:paraId="2C5CA753" w14:textId="77777777" w:rsidR="000A4544" w:rsidRPr="00A512F9" w:rsidRDefault="000A4544" w:rsidP="000A4544">
            <w:pPr>
              <w:rPr>
                <w:sz w:val="20"/>
                <w:szCs w:val="20"/>
              </w:rPr>
            </w:pPr>
            <w:r w:rsidRPr="00A512F9">
              <w:rPr>
                <w:sz w:val="20"/>
                <w:szCs w:val="20"/>
              </w:rPr>
              <w:t xml:space="preserve">Субсидии на приобретение (обновление) транспортных средств автомобильного и наземного электрического общественного пассажирского транспорта государственной программы Новосибирской области "Обеспечение доступности услуг общественного транспорта, в том числе Новосибирского метрополитена, для населения Новосибирской области" </w:t>
            </w:r>
          </w:p>
        </w:tc>
        <w:tc>
          <w:tcPr>
            <w:tcW w:w="1129" w:type="dxa"/>
            <w:tcBorders>
              <w:top w:val="single" w:sz="4" w:space="0" w:color="000000"/>
              <w:left w:val="nil"/>
              <w:bottom w:val="nil"/>
              <w:right w:val="single" w:sz="4" w:space="0" w:color="000000"/>
            </w:tcBorders>
            <w:shd w:val="clear" w:color="auto" w:fill="auto"/>
            <w:vAlign w:val="center"/>
            <w:hideMark/>
          </w:tcPr>
          <w:p w14:paraId="798BF80F" w14:textId="77777777" w:rsidR="000A4544" w:rsidRPr="00A512F9" w:rsidRDefault="000A4544" w:rsidP="000A4544">
            <w:pPr>
              <w:jc w:val="center"/>
              <w:rPr>
                <w:color w:val="000000"/>
                <w:sz w:val="20"/>
                <w:szCs w:val="20"/>
              </w:rPr>
            </w:pPr>
            <w:r w:rsidRPr="00A512F9">
              <w:rPr>
                <w:color w:val="000000"/>
                <w:sz w:val="20"/>
                <w:szCs w:val="20"/>
              </w:rPr>
              <w:t>1 752 800,00</w:t>
            </w:r>
          </w:p>
        </w:tc>
        <w:tc>
          <w:tcPr>
            <w:tcW w:w="1059" w:type="dxa"/>
            <w:tcBorders>
              <w:top w:val="single" w:sz="4" w:space="0" w:color="000000"/>
              <w:left w:val="nil"/>
              <w:bottom w:val="nil"/>
              <w:right w:val="single" w:sz="4" w:space="0" w:color="000000"/>
            </w:tcBorders>
            <w:shd w:val="clear" w:color="auto" w:fill="auto"/>
            <w:vAlign w:val="center"/>
            <w:hideMark/>
          </w:tcPr>
          <w:p w14:paraId="09B860A6" w14:textId="77777777" w:rsidR="000A4544" w:rsidRPr="00A512F9" w:rsidRDefault="000A4544" w:rsidP="000A4544">
            <w:pPr>
              <w:jc w:val="center"/>
              <w:rPr>
                <w:color w:val="000000"/>
                <w:sz w:val="20"/>
                <w:szCs w:val="20"/>
              </w:rPr>
            </w:pPr>
            <w:r w:rsidRPr="00A512F9">
              <w:rPr>
                <w:color w:val="000000"/>
                <w:sz w:val="20"/>
                <w:szCs w:val="20"/>
              </w:rPr>
              <w:t>0,00</w:t>
            </w:r>
          </w:p>
        </w:tc>
        <w:tc>
          <w:tcPr>
            <w:tcW w:w="1175" w:type="dxa"/>
            <w:tcBorders>
              <w:top w:val="single" w:sz="4" w:space="0" w:color="000000"/>
              <w:left w:val="nil"/>
              <w:bottom w:val="nil"/>
              <w:right w:val="single" w:sz="4" w:space="0" w:color="000000"/>
            </w:tcBorders>
            <w:shd w:val="clear" w:color="auto" w:fill="auto"/>
            <w:vAlign w:val="center"/>
            <w:hideMark/>
          </w:tcPr>
          <w:p w14:paraId="016063E6" w14:textId="77777777" w:rsidR="000A4544" w:rsidRPr="00A512F9" w:rsidRDefault="000A4544" w:rsidP="000A4544">
            <w:pPr>
              <w:jc w:val="center"/>
              <w:rPr>
                <w:color w:val="000000"/>
                <w:sz w:val="20"/>
                <w:szCs w:val="20"/>
              </w:rPr>
            </w:pPr>
            <w:r w:rsidRPr="00A512F9">
              <w:rPr>
                <w:color w:val="000000"/>
                <w:sz w:val="20"/>
                <w:szCs w:val="20"/>
              </w:rPr>
              <w:t>0,00</w:t>
            </w:r>
          </w:p>
        </w:tc>
      </w:tr>
      <w:tr w:rsidR="000A4544" w:rsidRPr="00A512F9" w14:paraId="73B9E891" w14:textId="77777777" w:rsidTr="000A4544">
        <w:trPr>
          <w:trHeight w:val="1260"/>
        </w:trPr>
        <w:tc>
          <w:tcPr>
            <w:tcW w:w="464" w:type="dxa"/>
            <w:tcBorders>
              <w:top w:val="nil"/>
              <w:left w:val="single" w:sz="4" w:space="0" w:color="auto"/>
              <w:bottom w:val="single" w:sz="4" w:space="0" w:color="auto"/>
              <w:right w:val="single" w:sz="4" w:space="0" w:color="auto"/>
            </w:tcBorders>
            <w:shd w:val="clear" w:color="auto" w:fill="auto"/>
            <w:noWrap/>
            <w:vAlign w:val="bottom"/>
            <w:hideMark/>
          </w:tcPr>
          <w:p w14:paraId="17F26C17" w14:textId="77777777" w:rsidR="000A4544" w:rsidRPr="00A512F9" w:rsidRDefault="000A4544" w:rsidP="000A4544">
            <w:pPr>
              <w:jc w:val="right"/>
              <w:rPr>
                <w:sz w:val="20"/>
                <w:szCs w:val="20"/>
              </w:rPr>
            </w:pPr>
            <w:r w:rsidRPr="00A512F9">
              <w:rPr>
                <w:sz w:val="20"/>
                <w:szCs w:val="20"/>
              </w:rPr>
              <w:t>27</w:t>
            </w:r>
          </w:p>
        </w:tc>
        <w:tc>
          <w:tcPr>
            <w:tcW w:w="6217" w:type="dxa"/>
            <w:tcBorders>
              <w:top w:val="nil"/>
              <w:left w:val="nil"/>
              <w:bottom w:val="single" w:sz="4" w:space="0" w:color="auto"/>
              <w:right w:val="single" w:sz="4" w:space="0" w:color="auto"/>
            </w:tcBorders>
            <w:shd w:val="clear" w:color="auto" w:fill="auto"/>
            <w:vAlign w:val="center"/>
            <w:hideMark/>
          </w:tcPr>
          <w:p w14:paraId="4A295EFC" w14:textId="77777777" w:rsidR="000A4544" w:rsidRPr="00A512F9" w:rsidRDefault="000A4544" w:rsidP="000A4544">
            <w:pPr>
              <w:rPr>
                <w:sz w:val="20"/>
                <w:szCs w:val="20"/>
              </w:rPr>
            </w:pPr>
            <w:r w:rsidRPr="00A512F9">
              <w:rPr>
                <w:sz w:val="20"/>
                <w:szCs w:val="20"/>
              </w:rPr>
              <w:t>Субсидии на реализацию мероприятий по строительству и реконструкции объектов централизованных систем холодного водоснабжения и водоотведения подпрограммы "Чистая вода" государственной программы Новосибирской области "Жилищно-коммунальное хозяйство Новосибирской области"</w:t>
            </w:r>
          </w:p>
        </w:tc>
        <w:tc>
          <w:tcPr>
            <w:tcW w:w="1129" w:type="dxa"/>
            <w:tcBorders>
              <w:top w:val="single" w:sz="4" w:space="0" w:color="000000"/>
              <w:left w:val="nil"/>
              <w:bottom w:val="single" w:sz="4" w:space="0" w:color="000000"/>
              <w:right w:val="single" w:sz="4" w:space="0" w:color="000000"/>
            </w:tcBorders>
            <w:shd w:val="clear" w:color="auto" w:fill="auto"/>
            <w:vAlign w:val="center"/>
            <w:hideMark/>
          </w:tcPr>
          <w:p w14:paraId="302DBEF7" w14:textId="77777777" w:rsidR="000A4544" w:rsidRPr="00A512F9" w:rsidRDefault="000A4544" w:rsidP="000A4544">
            <w:pPr>
              <w:jc w:val="center"/>
              <w:rPr>
                <w:color w:val="000000"/>
                <w:sz w:val="20"/>
                <w:szCs w:val="20"/>
              </w:rPr>
            </w:pPr>
            <w:r w:rsidRPr="00A512F9">
              <w:rPr>
                <w:color w:val="000000"/>
                <w:sz w:val="20"/>
                <w:szCs w:val="20"/>
              </w:rPr>
              <w:t>15 864 800,00</w:t>
            </w:r>
          </w:p>
        </w:tc>
        <w:tc>
          <w:tcPr>
            <w:tcW w:w="1059" w:type="dxa"/>
            <w:tcBorders>
              <w:top w:val="single" w:sz="4" w:space="0" w:color="000000"/>
              <w:left w:val="nil"/>
              <w:bottom w:val="single" w:sz="4" w:space="0" w:color="000000"/>
              <w:right w:val="single" w:sz="4" w:space="0" w:color="000000"/>
            </w:tcBorders>
            <w:shd w:val="clear" w:color="auto" w:fill="auto"/>
            <w:vAlign w:val="center"/>
            <w:hideMark/>
          </w:tcPr>
          <w:p w14:paraId="6603E644" w14:textId="77777777" w:rsidR="000A4544" w:rsidRPr="00A512F9" w:rsidRDefault="000A4544" w:rsidP="000A4544">
            <w:pPr>
              <w:jc w:val="center"/>
              <w:rPr>
                <w:color w:val="000000"/>
                <w:sz w:val="20"/>
                <w:szCs w:val="20"/>
              </w:rPr>
            </w:pPr>
            <w:r w:rsidRPr="00A512F9">
              <w:rPr>
                <w:color w:val="000000"/>
                <w:sz w:val="20"/>
                <w:szCs w:val="20"/>
              </w:rPr>
              <w:t>0,00</w:t>
            </w:r>
          </w:p>
        </w:tc>
        <w:tc>
          <w:tcPr>
            <w:tcW w:w="1175" w:type="dxa"/>
            <w:tcBorders>
              <w:top w:val="single" w:sz="4" w:space="0" w:color="000000"/>
              <w:left w:val="nil"/>
              <w:bottom w:val="nil"/>
              <w:right w:val="single" w:sz="4" w:space="0" w:color="000000"/>
            </w:tcBorders>
            <w:shd w:val="clear" w:color="auto" w:fill="auto"/>
            <w:vAlign w:val="center"/>
            <w:hideMark/>
          </w:tcPr>
          <w:p w14:paraId="3EA5A50E" w14:textId="77777777" w:rsidR="000A4544" w:rsidRPr="00A512F9" w:rsidRDefault="000A4544" w:rsidP="000A4544">
            <w:pPr>
              <w:jc w:val="center"/>
              <w:rPr>
                <w:color w:val="000000"/>
                <w:sz w:val="20"/>
                <w:szCs w:val="20"/>
              </w:rPr>
            </w:pPr>
            <w:r w:rsidRPr="00A512F9">
              <w:rPr>
                <w:color w:val="000000"/>
                <w:sz w:val="20"/>
                <w:szCs w:val="20"/>
              </w:rPr>
              <w:t>0,00</w:t>
            </w:r>
          </w:p>
        </w:tc>
      </w:tr>
      <w:tr w:rsidR="000A4544" w:rsidRPr="00A512F9" w14:paraId="175263F8" w14:textId="77777777" w:rsidTr="000A4544">
        <w:trPr>
          <w:trHeight w:val="1260"/>
        </w:trPr>
        <w:tc>
          <w:tcPr>
            <w:tcW w:w="464" w:type="dxa"/>
            <w:tcBorders>
              <w:top w:val="nil"/>
              <w:left w:val="single" w:sz="4" w:space="0" w:color="auto"/>
              <w:bottom w:val="single" w:sz="4" w:space="0" w:color="auto"/>
              <w:right w:val="single" w:sz="4" w:space="0" w:color="auto"/>
            </w:tcBorders>
            <w:shd w:val="clear" w:color="auto" w:fill="auto"/>
            <w:noWrap/>
            <w:vAlign w:val="bottom"/>
            <w:hideMark/>
          </w:tcPr>
          <w:p w14:paraId="3E1C04C0" w14:textId="77777777" w:rsidR="000A4544" w:rsidRPr="00A512F9" w:rsidRDefault="000A4544" w:rsidP="000A4544">
            <w:pPr>
              <w:jc w:val="right"/>
              <w:rPr>
                <w:sz w:val="20"/>
                <w:szCs w:val="20"/>
              </w:rPr>
            </w:pPr>
            <w:r w:rsidRPr="00A512F9">
              <w:rPr>
                <w:sz w:val="20"/>
                <w:szCs w:val="20"/>
              </w:rPr>
              <w:lastRenderedPageBreak/>
              <w:t>28</w:t>
            </w:r>
          </w:p>
        </w:tc>
        <w:tc>
          <w:tcPr>
            <w:tcW w:w="6217" w:type="dxa"/>
            <w:tcBorders>
              <w:top w:val="nil"/>
              <w:left w:val="nil"/>
              <w:bottom w:val="single" w:sz="4" w:space="0" w:color="auto"/>
              <w:right w:val="single" w:sz="4" w:space="0" w:color="auto"/>
            </w:tcBorders>
            <w:shd w:val="clear" w:color="auto" w:fill="auto"/>
            <w:vAlign w:val="center"/>
            <w:hideMark/>
          </w:tcPr>
          <w:p w14:paraId="53EF202D" w14:textId="77777777" w:rsidR="000A4544" w:rsidRPr="00A512F9" w:rsidRDefault="000A4544" w:rsidP="000A4544">
            <w:pPr>
              <w:rPr>
                <w:sz w:val="20"/>
                <w:szCs w:val="20"/>
              </w:rPr>
            </w:pPr>
            <w:r w:rsidRPr="00A512F9">
              <w:rPr>
                <w:sz w:val="20"/>
                <w:szCs w:val="20"/>
              </w:rPr>
              <w:t>Субсидии на подготовку градостроительной документации и (или) внесение в нее изменений подпрограммы "Градостроительная подготовка территорий и фонд пространственных данных Новосибирской области" государственной программы Новосибирской области "Стимулирование развития жилищного строительства в Новосибирской области"</w:t>
            </w:r>
          </w:p>
        </w:tc>
        <w:tc>
          <w:tcPr>
            <w:tcW w:w="1129" w:type="dxa"/>
            <w:tcBorders>
              <w:top w:val="nil"/>
              <w:left w:val="nil"/>
              <w:bottom w:val="nil"/>
              <w:right w:val="single" w:sz="4" w:space="0" w:color="000000"/>
            </w:tcBorders>
            <w:shd w:val="clear" w:color="auto" w:fill="auto"/>
            <w:vAlign w:val="center"/>
            <w:hideMark/>
          </w:tcPr>
          <w:p w14:paraId="17B243CE" w14:textId="77777777" w:rsidR="000A4544" w:rsidRPr="00A512F9" w:rsidRDefault="000A4544" w:rsidP="000A4544">
            <w:pPr>
              <w:jc w:val="center"/>
              <w:rPr>
                <w:color w:val="000000"/>
                <w:sz w:val="20"/>
                <w:szCs w:val="20"/>
              </w:rPr>
            </w:pPr>
            <w:r w:rsidRPr="00A512F9">
              <w:rPr>
                <w:color w:val="000000"/>
                <w:sz w:val="20"/>
                <w:szCs w:val="20"/>
              </w:rPr>
              <w:t>4 000 000,00</w:t>
            </w:r>
          </w:p>
        </w:tc>
        <w:tc>
          <w:tcPr>
            <w:tcW w:w="1059" w:type="dxa"/>
            <w:tcBorders>
              <w:top w:val="nil"/>
              <w:left w:val="nil"/>
              <w:bottom w:val="nil"/>
              <w:right w:val="nil"/>
            </w:tcBorders>
            <w:shd w:val="clear" w:color="auto" w:fill="auto"/>
            <w:vAlign w:val="center"/>
            <w:hideMark/>
          </w:tcPr>
          <w:p w14:paraId="2CDFE711" w14:textId="77777777" w:rsidR="000A4544" w:rsidRPr="00A512F9" w:rsidRDefault="000A4544" w:rsidP="000A4544">
            <w:pPr>
              <w:jc w:val="center"/>
              <w:rPr>
                <w:color w:val="000000"/>
                <w:sz w:val="20"/>
                <w:szCs w:val="20"/>
              </w:rPr>
            </w:pPr>
            <w:r w:rsidRPr="00A512F9">
              <w:rPr>
                <w:color w:val="000000"/>
                <w:sz w:val="20"/>
                <w:szCs w:val="20"/>
              </w:rPr>
              <w:t>4 000 000,00</w:t>
            </w:r>
          </w:p>
        </w:tc>
        <w:tc>
          <w:tcPr>
            <w:tcW w:w="1175"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24B0379E" w14:textId="77777777" w:rsidR="000A4544" w:rsidRPr="00A512F9" w:rsidRDefault="000A4544" w:rsidP="000A4544">
            <w:pPr>
              <w:jc w:val="center"/>
              <w:rPr>
                <w:color w:val="000000"/>
                <w:sz w:val="20"/>
                <w:szCs w:val="20"/>
              </w:rPr>
            </w:pPr>
            <w:r w:rsidRPr="00A512F9">
              <w:rPr>
                <w:color w:val="000000"/>
                <w:sz w:val="20"/>
                <w:szCs w:val="20"/>
              </w:rPr>
              <w:t>0,00</w:t>
            </w:r>
          </w:p>
        </w:tc>
      </w:tr>
      <w:tr w:rsidR="000A4544" w:rsidRPr="00A512F9" w14:paraId="05A511CE" w14:textId="77777777" w:rsidTr="000A4544">
        <w:trPr>
          <w:trHeight w:val="1260"/>
        </w:trPr>
        <w:tc>
          <w:tcPr>
            <w:tcW w:w="464" w:type="dxa"/>
            <w:tcBorders>
              <w:top w:val="nil"/>
              <w:left w:val="single" w:sz="4" w:space="0" w:color="auto"/>
              <w:bottom w:val="single" w:sz="4" w:space="0" w:color="auto"/>
              <w:right w:val="single" w:sz="4" w:space="0" w:color="auto"/>
            </w:tcBorders>
            <w:shd w:val="clear" w:color="auto" w:fill="auto"/>
            <w:noWrap/>
            <w:vAlign w:val="bottom"/>
            <w:hideMark/>
          </w:tcPr>
          <w:p w14:paraId="4ED1E414" w14:textId="77777777" w:rsidR="000A4544" w:rsidRPr="00A512F9" w:rsidRDefault="000A4544" w:rsidP="000A4544">
            <w:pPr>
              <w:jc w:val="right"/>
              <w:rPr>
                <w:sz w:val="20"/>
                <w:szCs w:val="20"/>
              </w:rPr>
            </w:pPr>
            <w:r w:rsidRPr="00A512F9">
              <w:rPr>
                <w:sz w:val="20"/>
                <w:szCs w:val="20"/>
              </w:rPr>
              <w:t>29</w:t>
            </w:r>
          </w:p>
        </w:tc>
        <w:tc>
          <w:tcPr>
            <w:tcW w:w="6217" w:type="dxa"/>
            <w:tcBorders>
              <w:top w:val="nil"/>
              <w:left w:val="nil"/>
              <w:bottom w:val="single" w:sz="4" w:space="0" w:color="auto"/>
              <w:right w:val="single" w:sz="4" w:space="0" w:color="auto"/>
            </w:tcBorders>
            <w:shd w:val="clear" w:color="auto" w:fill="auto"/>
            <w:vAlign w:val="center"/>
            <w:hideMark/>
          </w:tcPr>
          <w:p w14:paraId="6527BBF0" w14:textId="77777777" w:rsidR="000A4544" w:rsidRPr="00A512F9" w:rsidRDefault="000A4544" w:rsidP="000A4544">
            <w:pPr>
              <w:rPr>
                <w:sz w:val="20"/>
                <w:szCs w:val="20"/>
              </w:rPr>
            </w:pPr>
            <w:r w:rsidRPr="00A512F9">
              <w:rPr>
                <w:sz w:val="20"/>
                <w:szCs w:val="20"/>
              </w:rPr>
              <w:t>Субсидии на реализацию мероприятий по осуществлению малобюджетного строительства, реконструкции, ремонта спортивных сооружений, обеспечения оборудованием и инвентарем спортивных объектов государственной программы Новосибирской области "Развитие физической культуры и спорта в Новосибирской области"</w:t>
            </w:r>
          </w:p>
        </w:tc>
        <w:tc>
          <w:tcPr>
            <w:tcW w:w="1129" w:type="dxa"/>
            <w:tcBorders>
              <w:top w:val="single" w:sz="4" w:space="0" w:color="000000"/>
              <w:left w:val="nil"/>
              <w:bottom w:val="single" w:sz="4" w:space="0" w:color="000000"/>
              <w:right w:val="single" w:sz="4" w:space="0" w:color="000000"/>
            </w:tcBorders>
            <w:shd w:val="clear" w:color="auto" w:fill="auto"/>
            <w:vAlign w:val="center"/>
            <w:hideMark/>
          </w:tcPr>
          <w:p w14:paraId="4061DCE0" w14:textId="77777777" w:rsidR="000A4544" w:rsidRPr="00A512F9" w:rsidRDefault="000A4544" w:rsidP="000A4544">
            <w:pPr>
              <w:jc w:val="center"/>
              <w:rPr>
                <w:color w:val="000000"/>
                <w:sz w:val="20"/>
                <w:szCs w:val="20"/>
              </w:rPr>
            </w:pPr>
            <w:r w:rsidRPr="00A512F9">
              <w:rPr>
                <w:color w:val="000000"/>
                <w:sz w:val="20"/>
                <w:szCs w:val="20"/>
              </w:rPr>
              <w:t>3 500 000,00</w:t>
            </w:r>
          </w:p>
        </w:tc>
        <w:tc>
          <w:tcPr>
            <w:tcW w:w="1059" w:type="dxa"/>
            <w:tcBorders>
              <w:top w:val="single" w:sz="4" w:space="0" w:color="auto"/>
              <w:left w:val="nil"/>
              <w:bottom w:val="single" w:sz="4" w:space="0" w:color="auto"/>
              <w:right w:val="single" w:sz="4" w:space="0" w:color="auto"/>
            </w:tcBorders>
            <w:shd w:val="clear" w:color="auto" w:fill="auto"/>
            <w:vAlign w:val="center"/>
            <w:hideMark/>
          </w:tcPr>
          <w:p w14:paraId="05634C6E" w14:textId="77777777" w:rsidR="000A4544" w:rsidRPr="00A512F9" w:rsidRDefault="000A4544" w:rsidP="000A4544">
            <w:pPr>
              <w:jc w:val="center"/>
              <w:rPr>
                <w:color w:val="000000"/>
                <w:sz w:val="20"/>
                <w:szCs w:val="20"/>
              </w:rPr>
            </w:pPr>
            <w:r w:rsidRPr="00A512F9">
              <w:rPr>
                <w:color w:val="000000"/>
                <w:sz w:val="20"/>
                <w:szCs w:val="20"/>
              </w:rPr>
              <w:t>0,00</w:t>
            </w:r>
          </w:p>
        </w:tc>
        <w:tc>
          <w:tcPr>
            <w:tcW w:w="1175" w:type="dxa"/>
            <w:tcBorders>
              <w:top w:val="nil"/>
              <w:left w:val="nil"/>
              <w:bottom w:val="single" w:sz="4" w:space="0" w:color="auto"/>
              <w:right w:val="single" w:sz="4" w:space="0" w:color="auto"/>
            </w:tcBorders>
            <w:shd w:val="clear" w:color="auto" w:fill="auto"/>
            <w:vAlign w:val="center"/>
            <w:hideMark/>
          </w:tcPr>
          <w:p w14:paraId="4D77BD46" w14:textId="77777777" w:rsidR="000A4544" w:rsidRPr="00A512F9" w:rsidRDefault="000A4544" w:rsidP="000A4544">
            <w:pPr>
              <w:jc w:val="center"/>
              <w:rPr>
                <w:color w:val="000000"/>
                <w:sz w:val="20"/>
                <w:szCs w:val="20"/>
              </w:rPr>
            </w:pPr>
            <w:r w:rsidRPr="00A512F9">
              <w:rPr>
                <w:color w:val="000000"/>
                <w:sz w:val="20"/>
                <w:szCs w:val="20"/>
              </w:rPr>
              <w:t>0,00</w:t>
            </w:r>
          </w:p>
        </w:tc>
      </w:tr>
      <w:tr w:rsidR="000A4544" w:rsidRPr="00A512F9" w14:paraId="468596E8" w14:textId="77777777" w:rsidTr="000A4544">
        <w:trPr>
          <w:trHeight w:val="1260"/>
        </w:trPr>
        <w:tc>
          <w:tcPr>
            <w:tcW w:w="464" w:type="dxa"/>
            <w:tcBorders>
              <w:top w:val="nil"/>
              <w:left w:val="single" w:sz="4" w:space="0" w:color="auto"/>
              <w:bottom w:val="single" w:sz="4" w:space="0" w:color="auto"/>
              <w:right w:val="single" w:sz="4" w:space="0" w:color="auto"/>
            </w:tcBorders>
            <w:shd w:val="clear" w:color="auto" w:fill="auto"/>
            <w:noWrap/>
            <w:vAlign w:val="bottom"/>
            <w:hideMark/>
          </w:tcPr>
          <w:p w14:paraId="28A8CA7A" w14:textId="77777777" w:rsidR="000A4544" w:rsidRPr="00A512F9" w:rsidRDefault="000A4544" w:rsidP="000A4544">
            <w:pPr>
              <w:jc w:val="right"/>
              <w:rPr>
                <w:sz w:val="20"/>
                <w:szCs w:val="20"/>
              </w:rPr>
            </w:pPr>
            <w:r w:rsidRPr="00A512F9">
              <w:rPr>
                <w:sz w:val="20"/>
                <w:szCs w:val="20"/>
              </w:rPr>
              <w:t>30</w:t>
            </w:r>
          </w:p>
        </w:tc>
        <w:tc>
          <w:tcPr>
            <w:tcW w:w="6217" w:type="dxa"/>
            <w:tcBorders>
              <w:top w:val="nil"/>
              <w:left w:val="nil"/>
              <w:bottom w:val="single" w:sz="4" w:space="0" w:color="auto"/>
              <w:right w:val="single" w:sz="4" w:space="0" w:color="auto"/>
            </w:tcBorders>
            <w:shd w:val="clear" w:color="auto" w:fill="auto"/>
            <w:vAlign w:val="center"/>
            <w:hideMark/>
          </w:tcPr>
          <w:p w14:paraId="6E6C7E76" w14:textId="77777777" w:rsidR="000A4544" w:rsidRPr="00A512F9" w:rsidRDefault="000A4544" w:rsidP="000A4544">
            <w:pPr>
              <w:rPr>
                <w:sz w:val="20"/>
                <w:szCs w:val="20"/>
              </w:rPr>
            </w:pPr>
            <w:r w:rsidRPr="00A512F9">
              <w:rPr>
                <w:sz w:val="20"/>
                <w:szCs w:val="20"/>
              </w:rPr>
              <w:t>Субсидии на реализацию мероприятий по установке и модернизации систем видеонаблюдения, автоматической пожарной сигнализации и пожарного мониторинга государственной программы Новосибирской области "Построение и развитие аппаратно-программного комплекса "Безопасный город" в Новосибирской области</w:t>
            </w:r>
          </w:p>
        </w:tc>
        <w:tc>
          <w:tcPr>
            <w:tcW w:w="1129" w:type="dxa"/>
            <w:tcBorders>
              <w:top w:val="nil"/>
              <w:left w:val="nil"/>
              <w:bottom w:val="single" w:sz="4" w:space="0" w:color="000000"/>
              <w:right w:val="single" w:sz="4" w:space="0" w:color="000000"/>
            </w:tcBorders>
            <w:shd w:val="clear" w:color="auto" w:fill="auto"/>
            <w:vAlign w:val="center"/>
            <w:hideMark/>
          </w:tcPr>
          <w:p w14:paraId="533C7465" w14:textId="77777777" w:rsidR="000A4544" w:rsidRPr="00A512F9" w:rsidRDefault="000A4544" w:rsidP="000A4544">
            <w:pPr>
              <w:jc w:val="center"/>
              <w:rPr>
                <w:color w:val="000000"/>
                <w:sz w:val="20"/>
                <w:szCs w:val="20"/>
              </w:rPr>
            </w:pPr>
            <w:r w:rsidRPr="00A512F9">
              <w:rPr>
                <w:color w:val="000000"/>
                <w:sz w:val="20"/>
                <w:szCs w:val="20"/>
              </w:rPr>
              <w:t>1 000 000,00</w:t>
            </w:r>
          </w:p>
        </w:tc>
        <w:tc>
          <w:tcPr>
            <w:tcW w:w="1059" w:type="dxa"/>
            <w:tcBorders>
              <w:top w:val="nil"/>
              <w:left w:val="nil"/>
              <w:bottom w:val="single" w:sz="4" w:space="0" w:color="auto"/>
              <w:right w:val="single" w:sz="4" w:space="0" w:color="auto"/>
            </w:tcBorders>
            <w:shd w:val="clear" w:color="auto" w:fill="auto"/>
            <w:vAlign w:val="center"/>
            <w:hideMark/>
          </w:tcPr>
          <w:p w14:paraId="514A2686" w14:textId="77777777" w:rsidR="000A4544" w:rsidRPr="00A512F9" w:rsidRDefault="000A4544" w:rsidP="000A4544">
            <w:pPr>
              <w:jc w:val="center"/>
              <w:rPr>
                <w:color w:val="000000"/>
                <w:sz w:val="20"/>
                <w:szCs w:val="20"/>
              </w:rPr>
            </w:pPr>
            <w:r w:rsidRPr="00A512F9">
              <w:rPr>
                <w:color w:val="000000"/>
                <w:sz w:val="20"/>
                <w:szCs w:val="20"/>
              </w:rPr>
              <w:t>0,00</w:t>
            </w:r>
          </w:p>
        </w:tc>
        <w:tc>
          <w:tcPr>
            <w:tcW w:w="1175" w:type="dxa"/>
            <w:tcBorders>
              <w:top w:val="nil"/>
              <w:left w:val="nil"/>
              <w:bottom w:val="single" w:sz="4" w:space="0" w:color="000000"/>
              <w:right w:val="single" w:sz="4" w:space="0" w:color="000000"/>
            </w:tcBorders>
            <w:shd w:val="clear" w:color="auto" w:fill="auto"/>
            <w:vAlign w:val="center"/>
            <w:hideMark/>
          </w:tcPr>
          <w:p w14:paraId="24B4C8BC" w14:textId="77777777" w:rsidR="000A4544" w:rsidRPr="00A512F9" w:rsidRDefault="000A4544" w:rsidP="000A4544">
            <w:pPr>
              <w:jc w:val="center"/>
              <w:rPr>
                <w:color w:val="000000"/>
                <w:sz w:val="20"/>
                <w:szCs w:val="20"/>
              </w:rPr>
            </w:pPr>
            <w:r w:rsidRPr="00A512F9">
              <w:rPr>
                <w:color w:val="000000"/>
                <w:sz w:val="20"/>
                <w:szCs w:val="20"/>
              </w:rPr>
              <w:t>1 000 000,00</w:t>
            </w:r>
          </w:p>
        </w:tc>
      </w:tr>
      <w:tr w:rsidR="000A4544" w:rsidRPr="00A512F9" w14:paraId="59F89D90" w14:textId="77777777" w:rsidTr="000A4544">
        <w:trPr>
          <w:trHeight w:val="300"/>
        </w:trPr>
        <w:tc>
          <w:tcPr>
            <w:tcW w:w="464" w:type="dxa"/>
            <w:tcBorders>
              <w:top w:val="nil"/>
              <w:left w:val="single" w:sz="4" w:space="0" w:color="auto"/>
              <w:bottom w:val="single" w:sz="4" w:space="0" w:color="auto"/>
              <w:right w:val="single" w:sz="4" w:space="0" w:color="auto"/>
            </w:tcBorders>
            <w:shd w:val="clear" w:color="auto" w:fill="auto"/>
            <w:noWrap/>
            <w:vAlign w:val="bottom"/>
            <w:hideMark/>
          </w:tcPr>
          <w:p w14:paraId="0DFB2E7B" w14:textId="77777777" w:rsidR="000A4544" w:rsidRPr="00A512F9" w:rsidRDefault="000A4544" w:rsidP="000A4544">
            <w:pPr>
              <w:rPr>
                <w:sz w:val="20"/>
                <w:szCs w:val="20"/>
              </w:rPr>
            </w:pPr>
            <w:r w:rsidRPr="00A512F9">
              <w:rPr>
                <w:sz w:val="20"/>
                <w:szCs w:val="20"/>
              </w:rPr>
              <w:t> </w:t>
            </w:r>
          </w:p>
        </w:tc>
        <w:tc>
          <w:tcPr>
            <w:tcW w:w="6217" w:type="dxa"/>
            <w:tcBorders>
              <w:top w:val="nil"/>
              <w:left w:val="nil"/>
              <w:bottom w:val="single" w:sz="4" w:space="0" w:color="auto"/>
              <w:right w:val="single" w:sz="4" w:space="0" w:color="auto"/>
            </w:tcBorders>
            <w:shd w:val="clear" w:color="auto" w:fill="auto"/>
            <w:noWrap/>
            <w:vAlign w:val="bottom"/>
            <w:hideMark/>
          </w:tcPr>
          <w:p w14:paraId="7832E33F" w14:textId="77777777" w:rsidR="000A4544" w:rsidRPr="00A512F9" w:rsidRDefault="000A4544" w:rsidP="000A4544">
            <w:pPr>
              <w:rPr>
                <w:sz w:val="20"/>
                <w:szCs w:val="20"/>
              </w:rPr>
            </w:pPr>
            <w:r w:rsidRPr="00A512F9">
              <w:rPr>
                <w:sz w:val="20"/>
                <w:szCs w:val="20"/>
              </w:rPr>
              <w:t>ИТОГО</w:t>
            </w:r>
          </w:p>
        </w:tc>
        <w:tc>
          <w:tcPr>
            <w:tcW w:w="1129" w:type="dxa"/>
            <w:tcBorders>
              <w:top w:val="nil"/>
              <w:left w:val="nil"/>
              <w:bottom w:val="single" w:sz="4" w:space="0" w:color="auto"/>
              <w:right w:val="single" w:sz="4" w:space="0" w:color="auto"/>
            </w:tcBorders>
            <w:shd w:val="clear" w:color="auto" w:fill="auto"/>
            <w:noWrap/>
            <w:vAlign w:val="center"/>
            <w:hideMark/>
          </w:tcPr>
          <w:p w14:paraId="5344DB6D" w14:textId="77777777" w:rsidR="000A4544" w:rsidRPr="00A512F9" w:rsidRDefault="000A4544" w:rsidP="000A4544">
            <w:pPr>
              <w:jc w:val="center"/>
              <w:rPr>
                <w:bCs/>
                <w:sz w:val="20"/>
                <w:szCs w:val="20"/>
              </w:rPr>
            </w:pPr>
            <w:r w:rsidRPr="00A512F9">
              <w:rPr>
                <w:bCs/>
                <w:sz w:val="20"/>
                <w:szCs w:val="20"/>
              </w:rPr>
              <w:t>684 933 612,21</w:t>
            </w:r>
          </w:p>
        </w:tc>
        <w:tc>
          <w:tcPr>
            <w:tcW w:w="1059" w:type="dxa"/>
            <w:tcBorders>
              <w:top w:val="nil"/>
              <w:left w:val="nil"/>
              <w:bottom w:val="single" w:sz="4" w:space="0" w:color="auto"/>
              <w:right w:val="single" w:sz="4" w:space="0" w:color="auto"/>
            </w:tcBorders>
            <w:shd w:val="clear" w:color="auto" w:fill="auto"/>
            <w:noWrap/>
            <w:vAlign w:val="center"/>
            <w:hideMark/>
          </w:tcPr>
          <w:p w14:paraId="13A2C209" w14:textId="77777777" w:rsidR="000A4544" w:rsidRPr="00A512F9" w:rsidRDefault="000A4544" w:rsidP="000A4544">
            <w:pPr>
              <w:jc w:val="center"/>
              <w:rPr>
                <w:bCs/>
                <w:sz w:val="20"/>
                <w:szCs w:val="20"/>
              </w:rPr>
            </w:pPr>
            <w:r w:rsidRPr="00A512F9">
              <w:rPr>
                <w:bCs/>
                <w:sz w:val="20"/>
                <w:szCs w:val="20"/>
              </w:rPr>
              <w:t>236 021 267,00</w:t>
            </w:r>
          </w:p>
        </w:tc>
        <w:tc>
          <w:tcPr>
            <w:tcW w:w="1175" w:type="dxa"/>
            <w:tcBorders>
              <w:top w:val="nil"/>
              <w:left w:val="nil"/>
              <w:bottom w:val="single" w:sz="4" w:space="0" w:color="auto"/>
              <w:right w:val="single" w:sz="4" w:space="0" w:color="auto"/>
            </w:tcBorders>
            <w:shd w:val="clear" w:color="auto" w:fill="auto"/>
            <w:noWrap/>
            <w:vAlign w:val="center"/>
            <w:hideMark/>
          </w:tcPr>
          <w:p w14:paraId="65FA9A26" w14:textId="77777777" w:rsidR="000A4544" w:rsidRPr="00A512F9" w:rsidRDefault="000A4544" w:rsidP="000A4544">
            <w:pPr>
              <w:jc w:val="center"/>
              <w:rPr>
                <w:bCs/>
                <w:sz w:val="20"/>
                <w:szCs w:val="20"/>
              </w:rPr>
            </w:pPr>
            <w:r w:rsidRPr="00A512F9">
              <w:rPr>
                <w:bCs/>
                <w:sz w:val="20"/>
                <w:szCs w:val="20"/>
              </w:rPr>
              <w:t>198 679 067,00</w:t>
            </w:r>
          </w:p>
        </w:tc>
      </w:tr>
    </w:tbl>
    <w:p w14:paraId="31C17D86" w14:textId="77777777" w:rsidR="000A4544" w:rsidRPr="00A512F9" w:rsidRDefault="000A4544" w:rsidP="000A4544">
      <w:pPr>
        <w:pStyle w:val="22"/>
        <w:widowControl w:val="0"/>
        <w:rPr>
          <w:bCs/>
          <w:sz w:val="20"/>
          <w:szCs w:val="20"/>
        </w:rPr>
      </w:pPr>
    </w:p>
    <w:p w14:paraId="66F939D8" w14:textId="77777777" w:rsidR="000A4544" w:rsidRPr="00A512F9" w:rsidRDefault="000A4544" w:rsidP="000A4544">
      <w:pPr>
        <w:pStyle w:val="22"/>
        <w:widowControl w:val="0"/>
        <w:rPr>
          <w:bCs/>
          <w:sz w:val="20"/>
          <w:szCs w:val="20"/>
        </w:rPr>
      </w:pPr>
    </w:p>
    <w:p w14:paraId="022D0E35" w14:textId="77777777" w:rsidR="000A4544" w:rsidRPr="00A512F9" w:rsidRDefault="000A4544" w:rsidP="000A4544">
      <w:pPr>
        <w:pStyle w:val="22"/>
        <w:widowControl w:val="0"/>
        <w:rPr>
          <w:bCs/>
          <w:sz w:val="20"/>
          <w:szCs w:val="20"/>
        </w:rPr>
      </w:pPr>
    </w:p>
    <w:tbl>
      <w:tblPr>
        <w:tblW w:w="0" w:type="auto"/>
        <w:tblInd w:w="93" w:type="dxa"/>
        <w:tblLook w:val="04A0" w:firstRow="1" w:lastRow="0" w:firstColumn="1" w:lastColumn="0" w:noHBand="0" w:noVBand="1"/>
      </w:tblPr>
      <w:tblGrid>
        <w:gridCol w:w="536"/>
        <w:gridCol w:w="5713"/>
        <w:gridCol w:w="1360"/>
        <w:gridCol w:w="1240"/>
        <w:gridCol w:w="1195"/>
      </w:tblGrid>
      <w:tr w:rsidR="000A4544" w:rsidRPr="00A512F9" w14:paraId="1FB96394" w14:textId="77777777" w:rsidTr="000A4544">
        <w:tc>
          <w:tcPr>
            <w:tcW w:w="536" w:type="dxa"/>
            <w:tcBorders>
              <w:top w:val="nil"/>
              <w:left w:val="nil"/>
              <w:bottom w:val="nil"/>
              <w:right w:val="nil"/>
            </w:tcBorders>
            <w:shd w:val="clear" w:color="auto" w:fill="auto"/>
            <w:noWrap/>
            <w:vAlign w:val="bottom"/>
            <w:hideMark/>
          </w:tcPr>
          <w:p w14:paraId="1586A89A" w14:textId="77777777" w:rsidR="000A4544" w:rsidRPr="00A512F9" w:rsidRDefault="000A4544" w:rsidP="000A4544">
            <w:pPr>
              <w:jc w:val="center"/>
              <w:rPr>
                <w:sz w:val="20"/>
                <w:szCs w:val="20"/>
              </w:rPr>
            </w:pPr>
          </w:p>
        </w:tc>
        <w:tc>
          <w:tcPr>
            <w:tcW w:w="5713" w:type="dxa"/>
            <w:tcBorders>
              <w:top w:val="nil"/>
              <w:left w:val="nil"/>
              <w:bottom w:val="nil"/>
              <w:right w:val="nil"/>
            </w:tcBorders>
            <w:shd w:val="clear" w:color="auto" w:fill="auto"/>
            <w:noWrap/>
            <w:vAlign w:val="bottom"/>
            <w:hideMark/>
          </w:tcPr>
          <w:p w14:paraId="69FEC8E7" w14:textId="77777777" w:rsidR="000A4544" w:rsidRPr="00A512F9" w:rsidRDefault="000A4544" w:rsidP="000A4544">
            <w:pPr>
              <w:rPr>
                <w:sz w:val="20"/>
                <w:szCs w:val="20"/>
              </w:rPr>
            </w:pPr>
          </w:p>
        </w:tc>
        <w:tc>
          <w:tcPr>
            <w:tcW w:w="1360" w:type="dxa"/>
            <w:tcBorders>
              <w:top w:val="nil"/>
              <w:left w:val="nil"/>
              <w:bottom w:val="nil"/>
              <w:right w:val="nil"/>
            </w:tcBorders>
            <w:shd w:val="clear" w:color="auto" w:fill="auto"/>
            <w:noWrap/>
            <w:vAlign w:val="bottom"/>
            <w:hideMark/>
          </w:tcPr>
          <w:p w14:paraId="6E6E3628" w14:textId="77777777" w:rsidR="000A4544" w:rsidRPr="00A512F9" w:rsidRDefault="000A4544" w:rsidP="000A4544">
            <w:pPr>
              <w:jc w:val="right"/>
              <w:rPr>
                <w:sz w:val="20"/>
                <w:szCs w:val="20"/>
              </w:rPr>
            </w:pPr>
          </w:p>
        </w:tc>
        <w:tc>
          <w:tcPr>
            <w:tcW w:w="2435" w:type="dxa"/>
            <w:gridSpan w:val="2"/>
            <w:tcBorders>
              <w:top w:val="nil"/>
              <w:left w:val="nil"/>
              <w:bottom w:val="nil"/>
              <w:right w:val="nil"/>
            </w:tcBorders>
            <w:shd w:val="clear" w:color="auto" w:fill="auto"/>
            <w:noWrap/>
            <w:vAlign w:val="bottom"/>
            <w:hideMark/>
          </w:tcPr>
          <w:p w14:paraId="1520A07C" w14:textId="77777777" w:rsidR="000A4544" w:rsidRPr="00A512F9" w:rsidRDefault="000A4544" w:rsidP="000A4544">
            <w:pPr>
              <w:jc w:val="right"/>
              <w:rPr>
                <w:sz w:val="20"/>
                <w:szCs w:val="20"/>
              </w:rPr>
            </w:pPr>
            <w:r w:rsidRPr="00A512F9">
              <w:rPr>
                <w:sz w:val="20"/>
                <w:szCs w:val="20"/>
              </w:rPr>
              <w:t>Приложение 9</w:t>
            </w:r>
          </w:p>
        </w:tc>
      </w:tr>
      <w:tr w:rsidR="000A4544" w:rsidRPr="00A512F9" w14:paraId="4E0907BE" w14:textId="77777777" w:rsidTr="000A4544">
        <w:tc>
          <w:tcPr>
            <w:tcW w:w="536" w:type="dxa"/>
            <w:tcBorders>
              <w:top w:val="nil"/>
              <w:left w:val="nil"/>
              <w:bottom w:val="nil"/>
              <w:right w:val="nil"/>
            </w:tcBorders>
            <w:shd w:val="clear" w:color="auto" w:fill="auto"/>
            <w:noWrap/>
            <w:vAlign w:val="bottom"/>
            <w:hideMark/>
          </w:tcPr>
          <w:p w14:paraId="262DF6E4" w14:textId="77777777" w:rsidR="000A4544" w:rsidRPr="00A512F9" w:rsidRDefault="000A4544" w:rsidP="000A4544">
            <w:pPr>
              <w:jc w:val="center"/>
              <w:rPr>
                <w:sz w:val="20"/>
                <w:szCs w:val="20"/>
              </w:rPr>
            </w:pPr>
          </w:p>
        </w:tc>
        <w:tc>
          <w:tcPr>
            <w:tcW w:w="5713" w:type="dxa"/>
            <w:tcBorders>
              <w:top w:val="nil"/>
              <w:left w:val="nil"/>
              <w:bottom w:val="nil"/>
              <w:right w:val="nil"/>
            </w:tcBorders>
            <w:shd w:val="clear" w:color="auto" w:fill="auto"/>
            <w:noWrap/>
            <w:vAlign w:val="bottom"/>
            <w:hideMark/>
          </w:tcPr>
          <w:p w14:paraId="4C653F4D" w14:textId="77777777" w:rsidR="000A4544" w:rsidRPr="00A512F9" w:rsidRDefault="000A4544" w:rsidP="000A4544">
            <w:pPr>
              <w:jc w:val="right"/>
              <w:rPr>
                <w:sz w:val="20"/>
                <w:szCs w:val="20"/>
              </w:rPr>
            </w:pPr>
          </w:p>
        </w:tc>
        <w:tc>
          <w:tcPr>
            <w:tcW w:w="3795" w:type="dxa"/>
            <w:gridSpan w:val="3"/>
            <w:tcBorders>
              <w:top w:val="nil"/>
              <w:left w:val="nil"/>
              <w:bottom w:val="nil"/>
              <w:right w:val="nil"/>
            </w:tcBorders>
            <w:shd w:val="clear" w:color="auto" w:fill="auto"/>
            <w:noWrap/>
            <w:vAlign w:val="bottom"/>
            <w:hideMark/>
          </w:tcPr>
          <w:p w14:paraId="633A48D5" w14:textId="77777777" w:rsidR="000A4544" w:rsidRPr="00A512F9" w:rsidRDefault="000A4544" w:rsidP="000A4544">
            <w:pPr>
              <w:jc w:val="right"/>
              <w:rPr>
                <w:sz w:val="20"/>
                <w:szCs w:val="20"/>
              </w:rPr>
            </w:pPr>
            <w:r w:rsidRPr="00A512F9">
              <w:rPr>
                <w:sz w:val="20"/>
                <w:szCs w:val="20"/>
              </w:rPr>
              <w:t xml:space="preserve">к решению сессии Совета депутатов Куйбышевского муниципального </w:t>
            </w:r>
            <w:proofErr w:type="gramStart"/>
            <w:r w:rsidRPr="00A512F9">
              <w:rPr>
                <w:sz w:val="20"/>
                <w:szCs w:val="20"/>
              </w:rPr>
              <w:t>района  "</w:t>
            </w:r>
            <w:proofErr w:type="gramEnd"/>
            <w:r w:rsidRPr="00A512F9">
              <w:rPr>
                <w:sz w:val="20"/>
                <w:szCs w:val="20"/>
              </w:rPr>
              <w:t>О бюджете Куйбышевского муниципального района на 2022 год  и плановый период 2023 и 2024 годов"</w:t>
            </w:r>
          </w:p>
        </w:tc>
      </w:tr>
      <w:tr w:rsidR="000A4544" w:rsidRPr="00A512F9" w14:paraId="1C396965" w14:textId="77777777" w:rsidTr="000A4544">
        <w:tc>
          <w:tcPr>
            <w:tcW w:w="536" w:type="dxa"/>
            <w:tcBorders>
              <w:top w:val="nil"/>
              <w:left w:val="nil"/>
              <w:bottom w:val="nil"/>
              <w:right w:val="nil"/>
            </w:tcBorders>
            <w:shd w:val="clear" w:color="auto" w:fill="auto"/>
            <w:noWrap/>
            <w:vAlign w:val="bottom"/>
            <w:hideMark/>
          </w:tcPr>
          <w:p w14:paraId="4B7AE13C" w14:textId="77777777" w:rsidR="000A4544" w:rsidRPr="00A512F9" w:rsidRDefault="000A4544" w:rsidP="000A4544">
            <w:pPr>
              <w:jc w:val="center"/>
              <w:rPr>
                <w:sz w:val="20"/>
                <w:szCs w:val="20"/>
              </w:rPr>
            </w:pPr>
          </w:p>
        </w:tc>
        <w:tc>
          <w:tcPr>
            <w:tcW w:w="5713" w:type="dxa"/>
            <w:tcBorders>
              <w:top w:val="nil"/>
              <w:left w:val="nil"/>
              <w:bottom w:val="nil"/>
              <w:right w:val="nil"/>
            </w:tcBorders>
            <w:shd w:val="clear" w:color="auto" w:fill="auto"/>
            <w:noWrap/>
            <w:vAlign w:val="bottom"/>
            <w:hideMark/>
          </w:tcPr>
          <w:p w14:paraId="441F9323" w14:textId="77777777" w:rsidR="000A4544" w:rsidRPr="00A512F9" w:rsidRDefault="000A4544" w:rsidP="000A4544">
            <w:pPr>
              <w:jc w:val="right"/>
              <w:rPr>
                <w:sz w:val="20"/>
                <w:szCs w:val="20"/>
              </w:rPr>
            </w:pPr>
          </w:p>
        </w:tc>
        <w:tc>
          <w:tcPr>
            <w:tcW w:w="1360" w:type="dxa"/>
            <w:tcBorders>
              <w:top w:val="nil"/>
              <w:left w:val="nil"/>
              <w:bottom w:val="nil"/>
              <w:right w:val="nil"/>
            </w:tcBorders>
            <w:shd w:val="clear" w:color="auto" w:fill="auto"/>
            <w:noWrap/>
            <w:vAlign w:val="bottom"/>
            <w:hideMark/>
          </w:tcPr>
          <w:p w14:paraId="0A5C857A" w14:textId="77777777" w:rsidR="000A4544" w:rsidRPr="00A512F9" w:rsidRDefault="000A4544" w:rsidP="000A4544">
            <w:pPr>
              <w:jc w:val="center"/>
              <w:rPr>
                <w:sz w:val="20"/>
                <w:szCs w:val="20"/>
              </w:rPr>
            </w:pPr>
          </w:p>
        </w:tc>
        <w:tc>
          <w:tcPr>
            <w:tcW w:w="1240" w:type="dxa"/>
            <w:tcBorders>
              <w:top w:val="nil"/>
              <w:left w:val="nil"/>
              <w:bottom w:val="nil"/>
              <w:right w:val="nil"/>
            </w:tcBorders>
            <w:shd w:val="clear" w:color="auto" w:fill="auto"/>
            <w:noWrap/>
            <w:vAlign w:val="bottom"/>
            <w:hideMark/>
          </w:tcPr>
          <w:p w14:paraId="1A79520B" w14:textId="77777777" w:rsidR="000A4544" w:rsidRPr="00A512F9" w:rsidRDefault="000A4544" w:rsidP="000A4544">
            <w:pPr>
              <w:jc w:val="center"/>
              <w:rPr>
                <w:sz w:val="20"/>
                <w:szCs w:val="20"/>
              </w:rPr>
            </w:pPr>
          </w:p>
        </w:tc>
        <w:tc>
          <w:tcPr>
            <w:tcW w:w="1195" w:type="dxa"/>
            <w:tcBorders>
              <w:top w:val="nil"/>
              <w:left w:val="nil"/>
              <w:bottom w:val="nil"/>
              <w:right w:val="nil"/>
            </w:tcBorders>
            <w:shd w:val="clear" w:color="auto" w:fill="auto"/>
            <w:noWrap/>
            <w:vAlign w:val="bottom"/>
            <w:hideMark/>
          </w:tcPr>
          <w:p w14:paraId="3B4D36BB" w14:textId="77777777" w:rsidR="000A4544" w:rsidRPr="00A512F9" w:rsidRDefault="000A4544" w:rsidP="000A4544">
            <w:pPr>
              <w:jc w:val="center"/>
              <w:rPr>
                <w:sz w:val="20"/>
                <w:szCs w:val="20"/>
              </w:rPr>
            </w:pPr>
          </w:p>
        </w:tc>
      </w:tr>
      <w:tr w:rsidR="000A4544" w:rsidRPr="00A512F9" w14:paraId="7ABCF912" w14:textId="77777777" w:rsidTr="000A4544">
        <w:tc>
          <w:tcPr>
            <w:tcW w:w="10044" w:type="dxa"/>
            <w:gridSpan w:val="5"/>
            <w:tcBorders>
              <w:top w:val="nil"/>
              <w:left w:val="nil"/>
              <w:bottom w:val="nil"/>
              <w:right w:val="nil"/>
            </w:tcBorders>
            <w:shd w:val="clear" w:color="auto" w:fill="auto"/>
            <w:noWrap/>
            <w:vAlign w:val="bottom"/>
            <w:hideMark/>
          </w:tcPr>
          <w:p w14:paraId="618D09C7" w14:textId="77777777" w:rsidR="000A4544" w:rsidRPr="00A512F9" w:rsidRDefault="000A4544" w:rsidP="000A4544">
            <w:pPr>
              <w:jc w:val="center"/>
              <w:rPr>
                <w:bCs/>
                <w:sz w:val="20"/>
                <w:szCs w:val="20"/>
              </w:rPr>
            </w:pPr>
            <w:r w:rsidRPr="00A512F9">
              <w:rPr>
                <w:bCs/>
                <w:sz w:val="20"/>
                <w:szCs w:val="20"/>
              </w:rPr>
              <w:t xml:space="preserve">Иные межбюджетные трансферты, получаемые из областного бюджета на 2022 год и плановый период 2023 и 2024 годов </w:t>
            </w:r>
          </w:p>
        </w:tc>
      </w:tr>
      <w:tr w:rsidR="000A4544" w:rsidRPr="00A512F9" w14:paraId="40D59D4E" w14:textId="77777777" w:rsidTr="000A4544">
        <w:tc>
          <w:tcPr>
            <w:tcW w:w="6249" w:type="dxa"/>
            <w:gridSpan w:val="2"/>
            <w:tcBorders>
              <w:top w:val="nil"/>
              <w:left w:val="nil"/>
              <w:bottom w:val="single" w:sz="4" w:space="0" w:color="auto"/>
              <w:right w:val="nil"/>
            </w:tcBorders>
            <w:shd w:val="clear" w:color="auto" w:fill="auto"/>
            <w:noWrap/>
            <w:vAlign w:val="bottom"/>
            <w:hideMark/>
          </w:tcPr>
          <w:p w14:paraId="3EAC2951" w14:textId="77777777" w:rsidR="000A4544" w:rsidRPr="00A512F9" w:rsidRDefault="000A4544" w:rsidP="000A4544">
            <w:pPr>
              <w:jc w:val="center"/>
              <w:rPr>
                <w:sz w:val="20"/>
                <w:szCs w:val="20"/>
              </w:rPr>
            </w:pPr>
            <w:r w:rsidRPr="00A512F9">
              <w:rPr>
                <w:sz w:val="20"/>
                <w:szCs w:val="20"/>
              </w:rPr>
              <w:t> </w:t>
            </w:r>
          </w:p>
        </w:tc>
        <w:tc>
          <w:tcPr>
            <w:tcW w:w="1360" w:type="dxa"/>
            <w:tcBorders>
              <w:top w:val="nil"/>
              <w:left w:val="nil"/>
              <w:bottom w:val="nil"/>
              <w:right w:val="nil"/>
            </w:tcBorders>
            <w:shd w:val="clear" w:color="auto" w:fill="auto"/>
            <w:noWrap/>
            <w:vAlign w:val="bottom"/>
            <w:hideMark/>
          </w:tcPr>
          <w:p w14:paraId="6DB9D2FA" w14:textId="77777777" w:rsidR="000A4544" w:rsidRPr="00A512F9" w:rsidRDefault="000A4544" w:rsidP="000A4544">
            <w:pPr>
              <w:rPr>
                <w:sz w:val="20"/>
                <w:szCs w:val="20"/>
              </w:rPr>
            </w:pPr>
          </w:p>
        </w:tc>
        <w:tc>
          <w:tcPr>
            <w:tcW w:w="1240" w:type="dxa"/>
            <w:tcBorders>
              <w:top w:val="nil"/>
              <w:left w:val="nil"/>
              <w:bottom w:val="nil"/>
              <w:right w:val="nil"/>
            </w:tcBorders>
            <w:shd w:val="clear" w:color="auto" w:fill="auto"/>
            <w:noWrap/>
            <w:vAlign w:val="bottom"/>
            <w:hideMark/>
          </w:tcPr>
          <w:p w14:paraId="0CDFB6C3" w14:textId="77777777" w:rsidR="000A4544" w:rsidRPr="00A512F9" w:rsidRDefault="000A4544" w:rsidP="000A4544">
            <w:pPr>
              <w:rPr>
                <w:sz w:val="20"/>
                <w:szCs w:val="20"/>
              </w:rPr>
            </w:pPr>
          </w:p>
        </w:tc>
        <w:tc>
          <w:tcPr>
            <w:tcW w:w="1195" w:type="dxa"/>
            <w:tcBorders>
              <w:top w:val="nil"/>
              <w:left w:val="nil"/>
              <w:bottom w:val="nil"/>
              <w:right w:val="nil"/>
            </w:tcBorders>
            <w:shd w:val="clear" w:color="auto" w:fill="auto"/>
            <w:noWrap/>
            <w:vAlign w:val="bottom"/>
            <w:hideMark/>
          </w:tcPr>
          <w:p w14:paraId="7D7306B7" w14:textId="77777777" w:rsidR="000A4544" w:rsidRPr="00A512F9" w:rsidRDefault="000A4544" w:rsidP="000A4544">
            <w:pPr>
              <w:jc w:val="right"/>
              <w:rPr>
                <w:sz w:val="20"/>
                <w:szCs w:val="20"/>
              </w:rPr>
            </w:pPr>
            <w:r w:rsidRPr="00A512F9">
              <w:rPr>
                <w:sz w:val="20"/>
                <w:szCs w:val="20"/>
              </w:rPr>
              <w:t>в рублях</w:t>
            </w:r>
          </w:p>
        </w:tc>
      </w:tr>
      <w:tr w:rsidR="000A4544" w:rsidRPr="00A512F9" w14:paraId="43EB1E8E" w14:textId="77777777" w:rsidTr="000A4544">
        <w:tc>
          <w:tcPr>
            <w:tcW w:w="536" w:type="dxa"/>
            <w:tcBorders>
              <w:top w:val="nil"/>
              <w:left w:val="single" w:sz="4" w:space="0" w:color="auto"/>
              <w:bottom w:val="nil"/>
              <w:right w:val="single" w:sz="4" w:space="0" w:color="auto"/>
            </w:tcBorders>
            <w:shd w:val="clear" w:color="auto" w:fill="auto"/>
            <w:noWrap/>
            <w:vAlign w:val="bottom"/>
            <w:hideMark/>
          </w:tcPr>
          <w:p w14:paraId="5E0098DE" w14:textId="77777777" w:rsidR="000A4544" w:rsidRPr="00A512F9" w:rsidRDefault="000A4544" w:rsidP="000A4544">
            <w:pPr>
              <w:jc w:val="center"/>
              <w:rPr>
                <w:sz w:val="20"/>
                <w:szCs w:val="20"/>
              </w:rPr>
            </w:pPr>
            <w:r w:rsidRPr="00A512F9">
              <w:rPr>
                <w:sz w:val="20"/>
                <w:szCs w:val="20"/>
              </w:rPr>
              <w:t>№ п/п</w:t>
            </w:r>
          </w:p>
        </w:tc>
        <w:tc>
          <w:tcPr>
            <w:tcW w:w="5713" w:type="dxa"/>
            <w:tcBorders>
              <w:top w:val="nil"/>
              <w:left w:val="nil"/>
              <w:bottom w:val="nil"/>
              <w:right w:val="single" w:sz="4" w:space="0" w:color="auto"/>
            </w:tcBorders>
            <w:shd w:val="clear" w:color="auto" w:fill="auto"/>
            <w:noWrap/>
            <w:vAlign w:val="bottom"/>
            <w:hideMark/>
          </w:tcPr>
          <w:p w14:paraId="57F56D31" w14:textId="77777777" w:rsidR="000A4544" w:rsidRPr="00A512F9" w:rsidRDefault="000A4544" w:rsidP="000A4544">
            <w:pPr>
              <w:jc w:val="center"/>
              <w:rPr>
                <w:sz w:val="20"/>
                <w:szCs w:val="20"/>
              </w:rPr>
            </w:pPr>
            <w:r w:rsidRPr="00A512F9">
              <w:rPr>
                <w:sz w:val="20"/>
                <w:szCs w:val="20"/>
              </w:rPr>
              <w:t xml:space="preserve">Наименование </w:t>
            </w:r>
          </w:p>
        </w:tc>
        <w:tc>
          <w:tcPr>
            <w:tcW w:w="1360" w:type="dxa"/>
            <w:tcBorders>
              <w:top w:val="single" w:sz="4" w:space="0" w:color="auto"/>
              <w:left w:val="nil"/>
              <w:bottom w:val="single" w:sz="4" w:space="0" w:color="auto"/>
              <w:right w:val="single" w:sz="4" w:space="0" w:color="auto"/>
            </w:tcBorders>
            <w:shd w:val="clear" w:color="auto" w:fill="auto"/>
            <w:noWrap/>
            <w:vAlign w:val="center"/>
            <w:hideMark/>
          </w:tcPr>
          <w:p w14:paraId="7D6AC3E5" w14:textId="77777777" w:rsidR="000A4544" w:rsidRPr="00A512F9" w:rsidRDefault="000A4544" w:rsidP="000A4544">
            <w:pPr>
              <w:jc w:val="center"/>
              <w:rPr>
                <w:sz w:val="20"/>
                <w:szCs w:val="20"/>
              </w:rPr>
            </w:pPr>
            <w:r w:rsidRPr="00A512F9">
              <w:rPr>
                <w:sz w:val="20"/>
                <w:szCs w:val="20"/>
              </w:rPr>
              <w:t>2022 год</w:t>
            </w:r>
          </w:p>
        </w:tc>
        <w:tc>
          <w:tcPr>
            <w:tcW w:w="1240" w:type="dxa"/>
            <w:tcBorders>
              <w:top w:val="single" w:sz="4" w:space="0" w:color="auto"/>
              <w:left w:val="nil"/>
              <w:bottom w:val="single" w:sz="4" w:space="0" w:color="auto"/>
              <w:right w:val="single" w:sz="4" w:space="0" w:color="auto"/>
            </w:tcBorders>
            <w:shd w:val="clear" w:color="auto" w:fill="auto"/>
            <w:noWrap/>
            <w:vAlign w:val="center"/>
            <w:hideMark/>
          </w:tcPr>
          <w:p w14:paraId="03EA12E5" w14:textId="77777777" w:rsidR="000A4544" w:rsidRPr="00A512F9" w:rsidRDefault="000A4544" w:rsidP="000A4544">
            <w:pPr>
              <w:jc w:val="center"/>
              <w:rPr>
                <w:sz w:val="20"/>
                <w:szCs w:val="20"/>
              </w:rPr>
            </w:pPr>
            <w:r w:rsidRPr="00A512F9">
              <w:rPr>
                <w:sz w:val="20"/>
                <w:szCs w:val="20"/>
              </w:rPr>
              <w:t>2023 год</w:t>
            </w:r>
          </w:p>
        </w:tc>
        <w:tc>
          <w:tcPr>
            <w:tcW w:w="1195" w:type="dxa"/>
            <w:tcBorders>
              <w:top w:val="single" w:sz="4" w:space="0" w:color="auto"/>
              <w:left w:val="nil"/>
              <w:bottom w:val="single" w:sz="4" w:space="0" w:color="auto"/>
              <w:right w:val="single" w:sz="4" w:space="0" w:color="auto"/>
            </w:tcBorders>
            <w:shd w:val="clear" w:color="auto" w:fill="auto"/>
            <w:noWrap/>
            <w:vAlign w:val="center"/>
            <w:hideMark/>
          </w:tcPr>
          <w:p w14:paraId="45E3817B" w14:textId="77777777" w:rsidR="000A4544" w:rsidRPr="00A512F9" w:rsidRDefault="000A4544" w:rsidP="000A4544">
            <w:pPr>
              <w:jc w:val="center"/>
              <w:rPr>
                <w:sz w:val="20"/>
                <w:szCs w:val="20"/>
              </w:rPr>
            </w:pPr>
            <w:r w:rsidRPr="00A512F9">
              <w:rPr>
                <w:sz w:val="20"/>
                <w:szCs w:val="20"/>
              </w:rPr>
              <w:t>2024 год</w:t>
            </w:r>
          </w:p>
        </w:tc>
      </w:tr>
      <w:tr w:rsidR="000A4544" w:rsidRPr="00A512F9" w14:paraId="6C5AC3F7" w14:textId="77777777" w:rsidTr="000A4544">
        <w:tc>
          <w:tcPr>
            <w:tcW w:w="536"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2E000361" w14:textId="77777777" w:rsidR="000A4544" w:rsidRPr="00A512F9" w:rsidRDefault="000A4544" w:rsidP="000A4544">
            <w:pPr>
              <w:jc w:val="center"/>
              <w:rPr>
                <w:sz w:val="20"/>
                <w:szCs w:val="20"/>
              </w:rPr>
            </w:pPr>
            <w:r w:rsidRPr="00A512F9">
              <w:rPr>
                <w:sz w:val="20"/>
                <w:szCs w:val="20"/>
              </w:rPr>
              <w:t>1</w:t>
            </w:r>
          </w:p>
        </w:tc>
        <w:tc>
          <w:tcPr>
            <w:tcW w:w="5713" w:type="dxa"/>
            <w:tcBorders>
              <w:top w:val="single" w:sz="4" w:space="0" w:color="auto"/>
              <w:left w:val="nil"/>
              <w:bottom w:val="single" w:sz="4" w:space="0" w:color="auto"/>
              <w:right w:val="single" w:sz="4" w:space="0" w:color="auto"/>
            </w:tcBorders>
            <w:shd w:val="clear" w:color="auto" w:fill="auto"/>
            <w:noWrap/>
            <w:vAlign w:val="bottom"/>
            <w:hideMark/>
          </w:tcPr>
          <w:p w14:paraId="518E7941" w14:textId="77777777" w:rsidR="000A4544" w:rsidRPr="00A512F9" w:rsidRDefault="000A4544" w:rsidP="000A4544">
            <w:pPr>
              <w:jc w:val="center"/>
              <w:rPr>
                <w:sz w:val="20"/>
                <w:szCs w:val="20"/>
              </w:rPr>
            </w:pPr>
            <w:r w:rsidRPr="00A512F9">
              <w:rPr>
                <w:sz w:val="20"/>
                <w:szCs w:val="20"/>
              </w:rPr>
              <w:t>2</w:t>
            </w:r>
          </w:p>
        </w:tc>
        <w:tc>
          <w:tcPr>
            <w:tcW w:w="1360" w:type="dxa"/>
            <w:tcBorders>
              <w:top w:val="nil"/>
              <w:left w:val="nil"/>
              <w:bottom w:val="single" w:sz="4" w:space="0" w:color="auto"/>
              <w:right w:val="single" w:sz="4" w:space="0" w:color="auto"/>
            </w:tcBorders>
            <w:shd w:val="clear" w:color="auto" w:fill="auto"/>
            <w:noWrap/>
            <w:vAlign w:val="bottom"/>
            <w:hideMark/>
          </w:tcPr>
          <w:p w14:paraId="61CE845C" w14:textId="77777777" w:rsidR="000A4544" w:rsidRPr="00A512F9" w:rsidRDefault="000A4544" w:rsidP="000A4544">
            <w:pPr>
              <w:jc w:val="center"/>
              <w:rPr>
                <w:sz w:val="20"/>
                <w:szCs w:val="20"/>
              </w:rPr>
            </w:pPr>
            <w:r w:rsidRPr="00A512F9">
              <w:rPr>
                <w:sz w:val="20"/>
                <w:szCs w:val="20"/>
              </w:rPr>
              <w:t>3</w:t>
            </w:r>
          </w:p>
        </w:tc>
        <w:tc>
          <w:tcPr>
            <w:tcW w:w="1240" w:type="dxa"/>
            <w:tcBorders>
              <w:top w:val="nil"/>
              <w:left w:val="nil"/>
              <w:bottom w:val="single" w:sz="4" w:space="0" w:color="auto"/>
              <w:right w:val="single" w:sz="4" w:space="0" w:color="auto"/>
            </w:tcBorders>
            <w:shd w:val="clear" w:color="auto" w:fill="auto"/>
            <w:noWrap/>
            <w:vAlign w:val="bottom"/>
            <w:hideMark/>
          </w:tcPr>
          <w:p w14:paraId="4AB89DC8" w14:textId="77777777" w:rsidR="000A4544" w:rsidRPr="00A512F9" w:rsidRDefault="000A4544" w:rsidP="000A4544">
            <w:pPr>
              <w:jc w:val="center"/>
              <w:rPr>
                <w:sz w:val="20"/>
                <w:szCs w:val="20"/>
              </w:rPr>
            </w:pPr>
            <w:r w:rsidRPr="00A512F9">
              <w:rPr>
                <w:sz w:val="20"/>
                <w:szCs w:val="20"/>
              </w:rPr>
              <w:t>4</w:t>
            </w:r>
          </w:p>
        </w:tc>
        <w:tc>
          <w:tcPr>
            <w:tcW w:w="1195" w:type="dxa"/>
            <w:tcBorders>
              <w:top w:val="nil"/>
              <w:left w:val="nil"/>
              <w:bottom w:val="single" w:sz="4" w:space="0" w:color="auto"/>
              <w:right w:val="single" w:sz="4" w:space="0" w:color="auto"/>
            </w:tcBorders>
            <w:shd w:val="clear" w:color="auto" w:fill="auto"/>
            <w:noWrap/>
            <w:vAlign w:val="bottom"/>
            <w:hideMark/>
          </w:tcPr>
          <w:p w14:paraId="2789CBC3" w14:textId="77777777" w:rsidR="000A4544" w:rsidRPr="00A512F9" w:rsidRDefault="000A4544" w:rsidP="000A4544">
            <w:pPr>
              <w:jc w:val="center"/>
              <w:rPr>
                <w:sz w:val="20"/>
                <w:szCs w:val="20"/>
              </w:rPr>
            </w:pPr>
            <w:r w:rsidRPr="00A512F9">
              <w:rPr>
                <w:sz w:val="20"/>
                <w:szCs w:val="20"/>
              </w:rPr>
              <w:t>5</w:t>
            </w:r>
          </w:p>
        </w:tc>
      </w:tr>
      <w:tr w:rsidR="000A4544" w:rsidRPr="00A512F9" w14:paraId="1ED31770" w14:textId="77777777" w:rsidTr="000A4544">
        <w:tc>
          <w:tcPr>
            <w:tcW w:w="536" w:type="dxa"/>
            <w:tcBorders>
              <w:top w:val="nil"/>
              <w:left w:val="single" w:sz="4" w:space="0" w:color="auto"/>
              <w:bottom w:val="single" w:sz="4" w:space="0" w:color="auto"/>
              <w:right w:val="single" w:sz="4" w:space="0" w:color="auto"/>
            </w:tcBorders>
            <w:shd w:val="clear" w:color="auto" w:fill="auto"/>
            <w:noWrap/>
            <w:vAlign w:val="center"/>
            <w:hideMark/>
          </w:tcPr>
          <w:p w14:paraId="711CC98C" w14:textId="77777777" w:rsidR="000A4544" w:rsidRPr="00A512F9" w:rsidRDefault="000A4544" w:rsidP="000A4544">
            <w:pPr>
              <w:jc w:val="center"/>
              <w:rPr>
                <w:sz w:val="20"/>
                <w:szCs w:val="20"/>
              </w:rPr>
            </w:pPr>
            <w:r w:rsidRPr="00A512F9">
              <w:rPr>
                <w:sz w:val="20"/>
                <w:szCs w:val="20"/>
              </w:rPr>
              <w:t>1</w:t>
            </w:r>
          </w:p>
        </w:tc>
        <w:tc>
          <w:tcPr>
            <w:tcW w:w="5713" w:type="dxa"/>
            <w:tcBorders>
              <w:top w:val="single" w:sz="4" w:space="0" w:color="auto"/>
              <w:left w:val="nil"/>
              <w:bottom w:val="single" w:sz="4" w:space="0" w:color="auto"/>
              <w:right w:val="single" w:sz="4" w:space="0" w:color="auto"/>
            </w:tcBorders>
            <w:shd w:val="clear" w:color="000000" w:fill="FFFFFF"/>
            <w:noWrap/>
            <w:vAlign w:val="center"/>
            <w:hideMark/>
          </w:tcPr>
          <w:p w14:paraId="786CF292" w14:textId="77777777" w:rsidR="000A4544" w:rsidRPr="00A512F9" w:rsidRDefault="000A4544" w:rsidP="000A4544">
            <w:pPr>
              <w:rPr>
                <w:sz w:val="20"/>
                <w:szCs w:val="20"/>
              </w:rPr>
            </w:pPr>
            <w:r w:rsidRPr="00A512F9">
              <w:rPr>
                <w:sz w:val="20"/>
                <w:szCs w:val="20"/>
              </w:rPr>
              <w:t xml:space="preserve">Иные межбюджетные трансферты на реализацию мероприятий по улучшению социального положения семей с детьми, обеспечению дружественных семье и детству общественных отношений и инфраструктуры жизнедеятельности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и непрограммных направлений </w:t>
            </w:r>
          </w:p>
        </w:tc>
        <w:tc>
          <w:tcPr>
            <w:tcW w:w="1360" w:type="dxa"/>
            <w:tcBorders>
              <w:top w:val="nil"/>
              <w:left w:val="nil"/>
              <w:bottom w:val="single" w:sz="4" w:space="0" w:color="000000"/>
              <w:right w:val="single" w:sz="4" w:space="0" w:color="000000"/>
            </w:tcBorders>
            <w:shd w:val="clear" w:color="auto" w:fill="auto"/>
            <w:noWrap/>
            <w:vAlign w:val="center"/>
            <w:hideMark/>
          </w:tcPr>
          <w:p w14:paraId="06A2CED7" w14:textId="77777777" w:rsidR="000A4544" w:rsidRPr="00A512F9" w:rsidRDefault="000A4544" w:rsidP="000A4544">
            <w:pPr>
              <w:jc w:val="center"/>
              <w:rPr>
                <w:color w:val="000000"/>
                <w:sz w:val="20"/>
                <w:szCs w:val="20"/>
              </w:rPr>
            </w:pPr>
            <w:r w:rsidRPr="00A512F9">
              <w:rPr>
                <w:color w:val="000000"/>
                <w:sz w:val="20"/>
                <w:szCs w:val="20"/>
              </w:rPr>
              <w:t xml:space="preserve">10 200,00 </w:t>
            </w:r>
          </w:p>
        </w:tc>
        <w:tc>
          <w:tcPr>
            <w:tcW w:w="1240" w:type="dxa"/>
            <w:tcBorders>
              <w:top w:val="nil"/>
              <w:left w:val="nil"/>
              <w:bottom w:val="single" w:sz="4" w:space="0" w:color="000000"/>
              <w:right w:val="single" w:sz="4" w:space="0" w:color="000000"/>
            </w:tcBorders>
            <w:shd w:val="clear" w:color="auto" w:fill="auto"/>
            <w:noWrap/>
            <w:vAlign w:val="center"/>
            <w:hideMark/>
          </w:tcPr>
          <w:p w14:paraId="2EE5D510" w14:textId="77777777" w:rsidR="000A4544" w:rsidRPr="00A512F9" w:rsidRDefault="000A4544" w:rsidP="000A4544">
            <w:pPr>
              <w:jc w:val="center"/>
              <w:rPr>
                <w:color w:val="000000"/>
                <w:sz w:val="20"/>
                <w:szCs w:val="20"/>
              </w:rPr>
            </w:pPr>
            <w:r w:rsidRPr="00A512F9">
              <w:rPr>
                <w:color w:val="000000"/>
                <w:sz w:val="20"/>
                <w:szCs w:val="20"/>
              </w:rPr>
              <w:t xml:space="preserve">10 200,00 </w:t>
            </w:r>
          </w:p>
        </w:tc>
        <w:tc>
          <w:tcPr>
            <w:tcW w:w="1195" w:type="dxa"/>
            <w:tcBorders>
              <w:top w:val="nil"/>
              <w:left w:val="nil"/>
              <w:bottom w:val="single" w:sz="4" w:space="0" w:color="000000"/>
              <w:right w:val="single" w:sz="4" w:space="0" w:color="000000"/>
            </w:tcBorders>
            <w:shd w:val="clear" w:color="auto" w:fill="auto"/>
            <w:noWrap/>
            <w:vAlign w:val="center"/>
            <w:hideMark/>
          </w:tcPr>
          <w:p w14:paraId="422BA12D" w14:textId="77777777" w:rsidR="000A4544" w:rsidRPr="00A512F9" w:rsidRDefault="000A4544" w:rsidP="000A4544">
            <w:pPr>
              <w:jc w:val="center"/>
              <w:rPr>
                <w:color w:val="000000"/>
                <w:sz w:val="20"/>
                <w:szCs w:val="20"/>
              </w:rPr>
            </w:pPr>
            <w:r w:rsidRPr="00A512F9">
              <w:rPr>
                <w:color w:val="000000"/>
                <w:sz w:val="20"/>
                <w:szCs w:val="20"/>
              </w:rPr>
              <w:t xml:space="preserve">10 200,00 </w:t>
            </w:r>
          </w:p>
        </w:tc>
      </w:tr>
      <w:tr w:rsidR="000A4544" w:rsidRPr="00A512F9" w14:paraId="5E087E70" w14:textId="77777777" w:rsidTr="000A4544">
        <w:tc>
          <w:tcPr>
            <w:tcW w:w="536" w:type="dxa"/>
            <w:tcBorders>
              <w:top w:val="nil"/>
              <w:left w:val="single" w:sz="4" w:space="0" w:color="auto"/>
              <w:bottom w:val="single" w:sz="4" w:space="0" w:color="auto"/>
              <w:right w:val="single" w:sz="4" w:space="0" w:color="auto"/>
            </w:tcBorders>
            <w:shd w:val="clear" w:color="auto" w:fill="auto"/>
            <w:noWrap/>
            <w:vAlign w:val="center"/>
            <w:hideMark/>
          </w:tcPr>
          <w:p w14:paraId="2336E03B" w14:textId="77777777" w:rsidR="000A4544" w:rsidRPr="00A512F9" w:rsidRDefault="000A4544" w:rsidP="000A4544">
            <w:pPr>
              <w:jc w:val="center"/>
              <w:rPr>
                <w:sz w:val="20"/>
                <w:szCs w:val="20"/>
              </w:rPr>
            </w:pPr>
            <w:r w:rsidRPr="00A512F9">
              <w:rPr>
                <w:sz w:val="20"/>
                <w:szCs w:val="20"/>
              </w:rPr>
              <w:t>2</w:t>
            </w:r>
          </w:p>
        </w:tc>
        <w:tc>
          <w:tcPr>
            <w:tcW w:w="5713" w:type="dxa"/>
            <w:tcBorders>
              <w:top w:val="nil"/>
              <w:left w:val="nil"/>
              <w:bottom w:val="single" w:sz="4" w:space="0" w:color="auto"/>
              <w:right w:val="single" w:sz="4" w:space="0" w:color="auto"/>
            </w:tcBorders>
            <w:shd w:val="clear" w:color="000000" w:fill="FFFFFF"/>
            <w:noWrap/>
            <w:vAlign w:val="center"/>
            <w:hideMark/>
          </w:tcPr>
          <w:p w14:paraId="0B450849" w14:textId="77777777" w:rsidR="000A4544" w:rsidRPr="00A512F9" w:rsidRDefault="000A4544" w:rsidP="000A4544">
            <w:pPr>
              <w:rPr>
                <w:sz w:val="20"/>
                <w:szCs w:val="20"/>
              </w:rPr>
            </w:pPr>
            <w:r w:rsidRPr="00A512F9">
              <w:rPr>
                <w:sz w:val="20"/>
                <w:szCs w:val="20"/>
              </w:rPr>
              <w:t>Иные межбюджетные трансферты на реализацию мероприятий по ресурсному обеспечению модернизации образования Новосибирской области подпрограммы "Развитие дошкольного, общего и дополнительного образования детей"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tc>
        <w:tc>
          <w:tcPr>
            <w:tcW w:w="1360" w:type="dxa"/>
            <w:tcBorders>
              <w:top w:val="nil"/>
              <w:left w:val="nil"/>
              <w:bottom w:val="single" w:sz="4" w:space="0" w:color="000000"/>
              <w:right w:val="single" w:sz="4" w:space="0" w:color="000000"/>
            </w:tcBorders>
            <w:shd w:val="clear" w:color="auto" w:fill="auto"/>
            <w:noWrap/>
            <w:vAlign w:val="center"/>
            <w:hideMark/>
          </w:tcPr>
          <w:p w14:paraId="725B8B9E" w14:textId="77777777" w:rsidR="000A4544" w:rsidRPr="00A512F9" w:rsidRDefault="000A4544" w:rsidP="000A4544">
            <w:pPr>
              <w:jc w:val="center"/>
              <w:rPr>
                <w:color w:val="000000"/>
                <w:sz w:val="20"/>
                <w:szCs w:val="20"/>
              </w:rPr>
            </w:pPr>
            <w:r w:rsidRPr="00A512F9">
              <w:rPr>
                <w:color w:val="000000"/>
                <w:sz w:val="20"/>
                <w:szCs w:val="20"/>
              </w:rPr>
              <w:t xml:space="preserve">200 000,00 </w:t>
            </w:r>
          </w:p>
        </w:tc>
        <w:tc>
          <w:tcPr>
            <w:tcW w:w="1240" w:type="dxa"/>
            <w:tcBorders>
              <w:top w:val="nil"/>
              <w:left w:val="nil"/>
              <w:bottom w:val="single" w:sz="4" w:space="0" w:color="000000"/>
              <w:right w:val="single" w:sz="4" w:space="0" w:color="000000"/>
            </w:tcBorders>
            <w:shd w:val="clear" w:color="auto" w:fill="auto"/>
            <w:noWrap/>
            <w:vAlign w:val="center"/>
            <w:hideMark/>
          </w:tcPr>
          <w:p w14:paraId="3D0827F5" w14:textId="77777777" w:rsidR="000A4544" w:rsidRPr="00A512F9" w:rsidRDefault="000A4544" w:rsidP="000A4544">
            <w:pPr>
              <w:jc w:val="center"/>
              <w:rPr>
                <w:color w:val="000000"/>
                <w:sz w:val="20"/>
                <w:szCs w:val="20"/>
              </w:rPr>
            </w:pPr>
            <w:r w:rsidRPr="00A512F9">
              <w:rPr>
                <w:color w:val="000000"/>
                <w:sz w:val="20"/>
                <w:szCs w:val="20"/>
              </w:rPr>
              <w:t xml:space="preserve">200 000,00 </w:t>
            </w:r>
          </w:p>
        </w:tc>
        <w:tc>
          <w:tcPr>
            <w:tcW w:w="1195" w:type="dxa"/>
            <w:tcBorders>
              <w:top w:val="nil"/>
              <w:left w:val="nil"/>
              <w:bottom w:val="single" w:sz="4" w:space="0" w:color="000000"/>
              <w:right w:val="single" w:sz="4" w:space="0" w:color="000000"/>
            </w:tcBorders>
            <w:shd w:val="clear" w:color="auto" w:fill="auto"/>
            <w:noWrap/>
            <w:vAlign w:val="center"/>
            <w:hideMark/>
          </w:tcPr>
          <w:p w14:paraId="7CF1A9B5" w14:textId="77777777" w:rsidR="000A4544" w:rsidRPr="00A512F9" w:rsidRDefault="000A4544" w:rsidP="000A4544">
            <w:pPr>
              <w:jc w:val="center"/>
              <w:rPr>
                <w:color w:val="000000"/>
                <w:sz w:val="20"/>
                <w:szCs w:val="20"/>
              </w:rPr>
            </w:pPr>
            <w:r w:rsidRPr="00A512F9">
              <w:rPr>
                <w:color w:val="000000"/>
                <w:sz w:val="20"/>
                <w:szCs w:val="20"/>
              </w:rPr>
              <w:t xml:space="preserve">200 000,00 </w:t>
            </w:r>
          </w:p>
        </w:tc>
      </w:tr>
      <w:tr w:rsidR="000A4544" w:rsidRPr="00A512F9" w14:paraId="303130A0" w14:textId="77777777" w:rsidTr="000A4544">
        <w:tc>
          <w:tcPr>
            <w:tcW w:w="536" w:type="dxa"/>
            <w:tcBorders>
              <w:top w:val="nil"/>
              <w:left w:val="single" w:sz="4" w:space="0" w:color="auto"/>
              <w:bottom w:val="single" w:sz="4" w:space="0" w:color="auto"/>
              <w:right w:val="single" w:sz="4" w:space="0" w:color="auto"/>
            </w:tcBorders>
            <w:shd w:val="clear" w:color="auto" w:fill="auto"/>
            <w:noWrap/>
            <w:vAlign w:val="center"/>
            <w:hideMark/>
          </w:tcPr>
          <w:p w14:paraId="06E767EE" w14:textId="77777777" w:rsidR="000A4544" w:rsidRPr="00A512F9" w:rsidRDefault="000A4544" w:rsidP="000A4544">
            <w:pPr>
              <w:jc w:val="center"/>
              <w:rPr>
                <w:sz w:val="20"/>
                <w:szCs w:val="20"/>
              </w:rPr>
            </w:pPr>
            <w:r w:rsidRPr="00A512F9">
              <w:rPr>
                <w:sz w:val="20"/>
                <w:szCs w:val="20"/>
              </w:rPr>
              <w:t>3</w:t>
            </w:r>
          </w:p>
        </w:tc>
        <w:tc>
          <w:tcPr>
            <w:tcW w:w="5713" w:type="dxa"/>
            <w:tcBorders>
              <w:top w:val="nil"/>
              <w:left w:val="nil"/>
              <w:bottom w:val="single" w:sz="4" w:space="0" w:color="auto"/>
              <w:right w:val="single" w:sz="4" w:space="0" w:color="auto"/>
            </w:tcBorders>
            <w:shd w:val="clear" w:color="000000" w:fill="FFFFFF"/>
            <w:noWrap/>
            <w:vAlign w:val="center"/>
            <w:hideMark/>
          </w:tcPr>
          <w:p w14:paraId="768AD5BF" w14:textId="77777777" w:rsidR="000A4544" w:rsidRPr="00A512F9" w:rsidRDefault="000A4544" w:rsidP="000A4544">
            <w:pPr>
              <w:rPr>
                <w:sz w:val="20"/>
                <w:szCs w:val="20"/>
              </w:rPr>
            </w:pPr>
            <w:r w:rsidRPr="00A512F9">
              <w:rPr>
                <w:sz w:val="20"/>
                <w:szCs w:val="20"/>
              </w:rPr>
              <w:t>Иные межбюджетные трансферты на обеспечение мероприятий по улучшению жилищных условий граждан, проживающих на сельских территориях, государственной программы Новосибирской области "Комплексное развитие сельских территорий в Новосибирской области"</w:t>
            </w:r>
          </w:p>
        </w:tc>
        <w:tc>
          <w:tcPr>
            <w:tcW w:w="1360" w:type="dxa"/>
            <w:tcBorders>
              <w:top w:val="nil"/>
              <w:left w:val="nil"/>
              <w:bottom w:val="single" w:sz="4" w:space="0" w:color="000000"/>
              <w:right w:val="single" w:sz="4" w:space="0" w:color="000000"/>
            </w:tcBorders>
            <w:shd w:val="clear" w:color="auto" w:fill="auto"/>
            <w:noWrap/>
            <w:vAlign w:val="center"/>
            <w:hideMark/>
          </w:tcPr>
          <w:p w14:paraId="4736FABF" w14:textId="77777777" w:rsidR="000A4544" w:rsidRPr="00A512F9" w:rsidRDefault="000A4544" w:rsidP="000A4544">
            <w:pPr>
              <w:jc w:val="center"/>
              <w:rPr>
                <w:color w:val="000000"/>
                <w:sz w:val="20"/>
                <w:szCs w:val="20"/>
              </w:rPr>
            </w:pPr>
            <w:r w:rsidRPr="00A512F9">
              <w:rPr>
                <w:color w:val="000000"/>
                <w:sz w:val="20"/>
                <w:szCs w:val="20"/>
              </w:rPr>
              <w:t xml:space="preserve">652 971,01 </w:t>
            </w:r>
          </w:p>
        </w:tc>
        <w:tc>
          <w:tcPr>
            <w:tcW w:w="1240" w:type="dxa"/>
            <w:tcBorders>
              <w:top w:val="nil"/>
              <w:left w:val="nil"/>
              <w:bottom w:val="single" w:sz="4" w:space="0" w:color="000000"/>
              <w:right w:val="single" w:sz="4" w:space="0" w:color="000000"/>
            </w:tcBorders>
            <w:shd w:val="clear" w:color="auto" w:fill="auto"/>
            <w:noWrap/>
            <w:vAlign w:val="center"/>
            <w:hideMark/>
          </w:tcPr>
          <w:p w14:paraId="233E3CB1" w14:textId="77777777" w:rsidR="000A4544" w:rsidRPr="00A512F9" w:rsidRDefault="000A4544" w:rsidP="000A4544">
            <w:pPr>
              <w:jc w:val="center"/>
              <w:rPr>
                <w:color w:val="000000"/>
                <w:sz w:val="20"/>
                <w:szCs w:val="20"/>
              </w:rPr>
            </w:pPr>
            <w:r w:rsidRPr="00A512F9">
              <w:rPr>
                <w:color w:val="000000"/>
                <w:sz w:val="20"/>
                <w:szCs w:val="20"/>
              </w:rPr>
              <w:t xml:space="preserve">1 163 114,52 </w:t>
            </w:r>
          </w:p>
        </w:tc>
        <w:tc>
          <w:tcPr>
            <w:tcW w:w="1195" w:type="dxa"/>
            <w:tcBorders>
              <w:top w:val="nil"/>
              <w:left w:val="nil"/>
              <w:bottom w:val="single" w:sz="4" w:space="0" w:color="000000"/>
              <w:right w:val="single" w:sz="4" w:space="0" w:color="000000"/>
            </w:tcBorders>
            <w:shd w:val="clear" w:color="auto" w:fill="auto"/>
            <w:noWrap/>
            <w:vAlign w:val="center"/>
            <w:hideMark/>
          </w:tcPr>
          <w:p w14:paraId="25AB1AD5" w14:textId="77777777" w:rsidR="000A4544" w:rsidRPr="00A512F9" w:rsidRDefault="000A4544" w:rsidP="000A4544">
            <w:pPr>
              <w:jc w:val="center"/>
              <w:rPr>
                <w:color w:val="000000"/>
                <w:sz w:val="20"/>
                <w:szCs w:val="20"/>
              </w:rPr>
            </w:pPr>
            <w:r w:rsidRPr="00A512F9">
              <w:rPr>
                <w:color w:val="000000"/>
                <w:sz w:val="20"/>
                <w:szCs w:val="20"/>
              </w:rPr>
              <w:t xml:space="preserve">0,00 </w:t>
            </w:r>
          </w:p>
        </w:tc>
      </w:tr>
      <w:tr w:rsidR="000A4544" w:rsidRPr="00A512F9" w14:paraId="5E74DF1F" w14:textId="77777777" w:rsidTr="000A4544">
        <w:tc>
          <w:tcPr>
            <w:tcW w:w="536" w:type="dxa"/>
            <w:tcBorders>
              <w:top w:val="nil"/>
              <w:left w:val="single" w:sz="4" w:space="0" w:color="auto"/>
              <w:bottom w:val="single" w:sz="4" w:space="0" w:color="auto"/>
              <w:right w:val="single" w:sz="4" w:space="0" w:color="auto"/>
            </w:tcBorders>
            <w:shd w:val="clear" w:color="auto" w:fill="auto"/>
            <w:noWrap/>
            <w:vAlign w:val="center"/>
            <w:hideMark/>
          </w:tcPr>
          <w:p w14:paraId="6A233C65" w14:textId="77777777" w:rsidR="000A4544" w:rsidRPr="00A512F9" w:rsidRDefault="000A4544" w:rsidP="000A4544">
            <w:pPr>
              <w:jc w:val="center"/>
              <w:rPr>
                <w:sz w:val="20"/>
                <w:szCs w:val="20"/>
              </w:rPr>
            </w:pPr>
            <w:r w:rsidRPr="00A512F9">
              <w:rPr>
                <w:sz w:val="20"/>
                <w:szCs w:val="20"/>
              </w:rPr>
              <w:t>4</w:t>
            </w:r>
          </w:p>
        </w:tc>
        <w:tc>
          <w:tcPr>
            <w:tcW w:w="5713" w:type="dxa"/>
            <w:tcBorders>
              <w:top w:val="nil"/>
              <w:left w:val="nil"/>
              <w:bottom w:val="single" w:sz="4" w:space="0" w:color="auto"/>
              <w:right w:val="single" w:sz="4" w:space="0" w:color="auto"/>
            </w:tcBorders>
            <w:shd w:val="clear" w:color="auto" w:fill="auto"/>
            <w:noWrap/>
            <w:vAlign w:val="center"/>
            <w:hideMark/>
          </w:tcPr>
          <w:p w14:paraId="64D0D976" w14:textId="77777777" w:rsidR="000A4544" w:rsidRPr="00A512F9" w:rsidRDefault="000A4544" w:rsidP="000A4544">
            <w:pPr>
              <w:rPr>
                <w:sz w:val="20"/>
                <w:szCs w:val="20"/>
              </w:rPr>
            </w:pPr>
            <w:r w:rsidRPr="00A512F9">
              <w:rPr>
                <w:sz w:val="20"/>
                <w:szCs w:val="20"/>
              </w:rPr>
              <w:t xml:space="preserve">Иные межбюджетные трансферты на реализацию мероприятий по формированию условий для обеспечения беспрепятственного доступа инвалидов и других маломобильных групп населения к приоритетным для них объектам и услугам государственной программы </w:t>
            </w:r>
            <w:r w:rsidRPr="00A512F9">
              <w:rPr>
                <w:sz w:val="20"/>
                <w:szCs w:val="20"/>
              </w:rPr>
              <w:lastRenderedPageBreak/>
              <w:t xml:space="preserve">Новосибирской области "Развитие системы социальной поддержки населения и улучшение социального положения семей с детьми в Новосибирской области" и непрограммных </w:t>
            </w:r>
            <w:proofErr w:type="spellStart"/>
            <w:r w:rsidRPr="00A512F9">
              <w:rPr>
                <w:sz w:val="20"/>
                <w:szCs w:val="20"/>
              </w:rPr>
              <w:t>направлени</w:t>
            </w:r>
            <w:proofErr w:type="spellEnd"/>
          </w:p>
        </w:tc>
        <w:tc>
          <w:tcPr>
            <w:tcW w:w="1360" w:type="dxa"/>
            <w:tcBorders>
              <w:top w:val="nil"/>
              <w:left w:val="nil"/>
              <w:bottom w:val="single" w:sz="4" w:space="0" w:color="000000"/>
              <w:right w:val="single" w:sz="4" w:space="0" w:color="000000"/>
            </w:tcBorders>
            <w:shd w:val="clear" w:color="auto" w:fill="auto"/>
            <w:noWrap/>
            <w:vAlign w:val="center"/>
            <w:hideMark/>
          </w:tcPr>
          <w:p w14:paraId="3B337DDA" w14:textId="77777777" w:rsidR="000A4544" w:rsidRPr="00A512F9" w:rsidRDefault="000A4544" w:rsidP="000A4544">
            <w:pPr>
              <w:jc w:val="center"/>
              <w:rPr>
                <w:color w:val="000000"/>
                <w:sz w:val="20"/>
                <w:szCs w:val="20"/>
              </w:rPr>
            </w:pPr>
            <w:r w:rsidRPr="00A512F9">
              <w:rPr>
                <w:color w:val="000000"/>
                <w:sz w:val="20"/>
                <w:szCs w:val="20"/>
              </w:rPr>
              <w:lastRenderedPageBreak/>
              <w:t xml:space="preserve">35 000,00 </w:t>
            </w:r>
          </w:p>
        </w:tc>
        <w:tc>
          <w:tcPr>
            <w:tcW w:w="1240" w:type="dxa"/>
            <w:tcBorders>
              <w:top w:val="nil"/>
              <w:left w:val="nil"/>
              <w:bottom w:val="single" w:sz="4" w:space="0" w:color="000000"/>
              <w:right w:val="single" w:sz="4" w:space="0" w:color="000000"/>
            </w:tcBorders>
            <w:shd w:val="clear" w:color="auto" w:fill="auto"/>
            <w:noWrap/>
            <w:vAlign w:val="center"/>
            <w:hideMark/>
          </w:tcPr>
          <w:p w14:paraId="416FE2F2" w14:textId="77777777" w:rsidR="000A4544" w:rsidRPr="00A512F9" w:rsidRDefault="000A4544" w:rsidP="000A4544">
            <w:pPr>
              <w:jc w:val="center"/>
              <w:rPr>
                <w:color w:val="000000"/>
                <w:sz w:val="20"/>
                <w:szCs w:val="20"/>
              </w:rPr>
            </w:pPr>
            <w:r w:rsidRPr="00A512F9">
              <w:rPr>
                <w:color w:val="000000"/>
                <w:sz w:val="20"/>
                <w:szCs w:val="20"/>
              </w:rPr>
              <w:t xml:space="preserve">0,00 </w:t>
            </w:r>
          </w:p>
        </w:tc>
        <w:tc>
          <w:tcPr>
            <w:tcW w:w="1195" w:type="dxa"/>
            <w:tcBorders>
              <w:top w:val="nil"/>
              <w:left w:val="nil"/>
              <w:bottom w:val="single" w:sz="4" w:space="0" w:color="000000"/>
              <w:right w:val="single" w:sz="4" w:space="0" w:color="000000"/>
            </w:tcBorders>
            <w:shd w:val="clear" w:color="auto" w:fill="auto"/>
            <w:noWrap/>
            <w:vAlign w:val="center"/>
            <w:hideMark/>
          </w:tcPr>
          <w:p w14:paraId="7C623414" w14:textId="77777777" w:rsidR="000A4544" w:rsidRPr="00A512F9" w:rsidRDefault="000A4544" w:rsidP="000A4544">
            <w:pPr>
              <w:jc w:val="center"/>
              <w:rPr>
                <w:color w:val="000000"/>
                <w:sz w:val="20"/>
                <w:szCs w:val="20"/>
              </w:rPr>
            </w:pPr>
            <w:r w:rsidRPr="00A512F9">
              <w:rPr>
                <w:color w:val="000000"/>
                <w:sz w:val="20"/>
                <w:szCs w:val="20"/>
              </w:rPr>
              <w:t xml:space="preserve">0,00 </w:t>
            </w:r>
          </w:p>
        </w:tc>
      </w:tr>
      <w:tr w:rsidR="000A4544" w:rsidRPr="00A512F9" w14:paraId="111978EA" w14:textId="77777777" w:rsidTr="000A4544">
        <w:tc>
          <w:tcPr>
            <w:tcW w:w="536" w:type="dxa"/>
            <w:tcBorders>
              <w:top w:val="nil"/>
              <w:left w:val="single" w:sz="4" w:space="0" w:color="auto"/>
              <w:bottom w:val="single" w:sz="4" w:space="0" w:color="auto"/>
              <w:right w:val="single" w:sz="4" w:space="0" w:color="auto"/>
            </w:tcBorders>
            <w:shd w:val="clear" w:color="auto" w:fill="auto"/>
            <w:noWrap/>
            <w:vAlign w:val="center"/>
            <w:hideMark/>
          </w:tcPr>
          <w:p w14:paraId="44A08BD7" w14:textId="77777777" w:rsidR="000A4544" w:rsidRPr="00A512F9" w:rsidRDefault="000A4544" w:rsidP="000A4544">
            <w:pPr>
              <w:jc w:val="center"/>
              <w:rPr>
                <w:sz w:val="20"/>
                <w:szCs w:val="20"/>
              </w:rPr>
            </w:pPr>
            <w:r w:rsidRPr="00A512F9">
              <w:rPr>
                <w:sz w:val="20"/>
                <w:szCs w:val="20"/>
              </w:rPr>
              <w:t>5</w:t>
            </w:r>
          </w:p>
        </w:tc>
        <w:tc>
          <w:tcPr>
            <w:tcW w:w="5713" w:type="dxa"/>
            <w:tcBorders>
              <w:top w:val="nil"/>
              <w:left w:val="nil"/>
              <w:bottom w:val="single" w:sz="4" w:space="0" w:color="auto"/>
              <w:right w:val="single" w:sz="4" w:space="0" w:color="auto"/>
            </w:tcBorders>
            <w:shd w:val="clear" w:color="auto" w:fill="auto"/>
            <w:noWrap/>
            <w:vAlign w:val="center"/>
            <w:hideMark/>
          </w:tcPr>
          <w:p w14:paraId="5E21A04E" w14:textId="77777777" w:rsidR="000A4544" w:rsidRPr="00A512F9" w:rsidRDefault="000A4544" w:rsidP="000A4544">
            <w:pPr>
              <w:rPr>
                <w:sz w:val="20"/>
                <w:szCs w:val="20"/>
              </w:rPr>
            </w:pPr>
            <w:r w:rsidRPr="00A512F9">
              <w:rPr>
                <w:sz w:val="20"/>
                <w:szCs w:val="20"/>
              </w:rPr>
              <w:t>Иные межбюджетные трансферты на реализацию мероприятий по обеспечению жильем молодых семей государственной программы Новосибирской области "Обеспечение жильем молодых семей в Новосибирской области"</w:t>
            </w:r>
          </w:p>
        </w:tc>
        <w:tc>
          <w:tcPr>
            <w:tcW w:w="1360" w:type="dxa"/>
            <w:tcBorders>
              <w:top w:val="nil"/>
              <w:left w:val="nil"/>
              <w:bottom w:val="single" w:sz="4" w:space="0" w:color="000000"/>
              <w:right w:val="single" w:sz="4" w:space="0" w:color="000000"/>
            </w:tcBorders>
            <w:shd w:val="clear" w:color="auto" w:fill="auto"/>
            <w:noWrap/>
            <w:vAlign w:val="center"/>
            <w:hideMark/>
          </w:tcPr>
          <w:p w14:paraId="4B0FAB13" w14:textId="77777777" w:rsidR="000A4544" w:rsidRPr="00A512F9" w:rsidRDefault="000A4544" w:rsidP="000A4544">
            <w:pPr>
              <w:jc w:val="center"/>
              <w:rPr>
                <w:color w:val="000000"/>
                <w:sz w:val="20"/>
                <w:szCs w:val="20"/>
              </w:rPr>
            </w:pPr>
            <w:r w:rsidRPr="00A512F9">
              <w:rPr>
                <w:color w:val="000000"/>
                <w:sz w:val="20"/>
                <w:szCs w:val="20"/>
              </w:rPr>
              <w:t xml:space="preserve">2 167 339,78 </w:t>
            </w:r>
          </w:p>
        </w:tc>
        <w:tc>
          <w:tcPr>
            <w:tcW w:w="1240" w:type="dxa"/>
            <w:tcBorders>
              <w:top w:val="nil"/>
              <w:left w:val="nil"/>
              <w:bottom w:val="single" w:sz="4" w:space="0" w:color="000000"/>
              <w:right w:val="single" w:sz="4" w:space="0" w:color="000000"/>
            </w:tcBorders>
            <w:shd w:val="clear" w:color="auto" w:fill="auto"/>
            <w:noWrap/>
            <w:vAlign w:val="center"/>
            <w:hideMark/>
          </w:tcPr>
          <w:p w14:paraId="3322D078" w14:textId="77777777" w:rsidR="000A4544" w:rsidRPr="00A512F9" w:rsidRDefault="000A4544" w:rsidP="000A4544">
            <w:pPr>
              <w:jc w:val="center"/>
              <w:rPr>
                <w:color w:val="000000"/>
                <w:sz w:val="20"/>
                <w:szCs w:val="20"/>
              </w:rPr>
            </w:pPr>
            <w:r w:rsidRPr="00A512F9">
              <w:rPr>
                <w:color w:val="000000"/>
                <w:sz w:val="20"/>
                <w:szCs w:val="20"/>
              </w:rPr>
              <w:t xml:space="preserve">2 179 200,00 </w:t>
            </w:r>
          </w:p>
        </w:tc>
        <w:tc>
          <w:tcPr>
            <w:tcW w:w="1195" w:type="dxa"/>
            <w:tcBorders>
              <w:top w:val="nil"/>
              <w:left w:val="nil"/>
              <w:bottom w:val="single" w:sz="4" w:space="0" w:color="000000"/>
              <w:right w:val="single" w:sz="4" w:space="0" w:color="000000"/>
            </w:tcBorders>
            <w:shd w:val="clear" w:color="auto" w:fill="auto"/>
            <w:noWrap/>
            <w:vAlign w:val="center"/>
            <w:hideMark/>
          </w:tcPr>
          <w:p w14:paraId="59A459E4" w14:textId="77777777" w:rsidR="000A4544" w:rsidRPr="00A512F9" w:rsidRDefault="000A4544" w:rsidP="000A4544">
            <w:pPr>
              <w:jc w:val="center"/>
              <w:rPr>
                <w:color w:val="000000"/>
                <w:sz w:val="20"/>
                <w:szCs w:val="20"/>
              </w:rPr>
            </w:pPr>
            <w:r w:rsidRPr="00A512F9">
              <w:rPr>
                <w:color w:val="000000"/>
                <w:sz w:val="20"/>
                <w:szCs w:val="20"/>
              </w:rPr>
              <w:t xml:space="preserve">2 687 000,00 </w:t>
            </w:r>
          </w:p>
        </w:tc>
      </w:tr>
      <w:tr w:rsidR="000A4544" w:rsidRPr="00A512F9" w14:paraId="46CBBA5A" w14:textId="77777777" w:rsidTr="000A4544">
        <w:tc>
          <w:tcPr>
            <w:tcW w:w="536" w:type="dxa"/>
            <w:tcBorders>
              <w:top w:val="nil"/>
              <w:left w:val="single" w:sz="4" w:space="0" w:color="auto"/>
              <w:bottom w:val="single" w:sz="4" w:space="0" w:color="auto"/>
              <w:right w:val="single" w:sz="4" w:space="0" w:color="auto"/>
            </w:tcBorders>
            <w:shd w:val="clear" w:color="auto" w:fill="auto"/>
            <w:noWrap/>
            <w:vAlign w:val="center"/>
            <w:hideMark/>
          </w:tcPr>
          <w:p w14:paraId="194070DE" w14:textId="77777777" w:rsidR="000A4544" w:rsidRPr="00A512F9" w:rsidRDefault="000A4544" w:rsidP="000A4544">
            <w:pPr>
              <w:jc w:val="center"/>
              <w:rPr>
                <w:sz w:val="20"/>
                <w:szCs w:val="20"/>
              </w:rPr>
            </w:pPr>
            <w:r w:rsidRPr="00A512F9">
              <w:rPr>
                <w:sz w:val="20"/>
                <w:szCs w:val="20"/>
              </w:rPr>
              <w:t>6</w:t>
            </w:r>
          </w:p>
        </w:tc>
        <w:tc>
          <w:tcPr>
            <w:tcW w:w="5713" w:type="dxa"/>
            <w:tcBorders>
              <w:top w:val="nil"/>
              <w:left w:val="nil"/>
              <w:bottom w:val="single" w:sz="4" w:space="0" w:color="auto"/>
              <w:right w:val="single" w:sz="4" w:space="0" w:color="auto"/>
            </w:tcBorders>
            <w:shd w:val="clear" w:color="auto" w:fill="auto"/>
            <w:noWrap/>
            <w:vAlign w:val="center"/>
            <w:hideMark/>
          </w:tcPr>
          <w:p w14:paraId="5836AF8A" w14:textId="77777777" w:rsidR="000A4544" w:rsidRPr="00A512F9" w:rsidRDefault="000A4544" w:rsidP="000A4544">
            <w:pPr>
              <w:rPr>
                <w:sz w:val="20"/>
                <w:szCs w:val="20"/>
              </w:rPr>
            </w:pPr>
            <w:r w:rsidRPr="00A512F9">
              <w:rPr>
                <w:sz w:val="20"/>
                <w:szCs w:val="20"/>
              </w:rPr>
              <w:t xml:space="preserve">Иные межбюджетные трансферты на реализацию мероприятий по созданию системы долговременного ухода за гражданами пожилого возраста и инвалидами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и непрограммных направлений </w:t>
            </w:r>
          </w:p>
        </w:tc>
        <w:tc>
          <w:tcPr>
            <w:tcW w:w="1360" w:type="dxa"/>
            <w:tcBorders>
              <w:top w:val="nil"/>
              <w:left w:val="nil"/>
              <w:bottom w:val="nil"/>
              <w:right w:val="single" w:sz="4" w:space="0" w:color="000000"/>
            </w:tcBorders>
            <w:shd w:val="clear" w:color="auto" w:fill="auto"/>
            <w:noWrap/>
            <w:vAlign w:val="center"/>
            <w:hideMark/>
          </w:tcPr>
          <w:p w14:paraId="44F9387E" w14:textId="77777777" w:rsidR="000A4544" w:rsidRPr="00A512F9" w:rsidRDefault="000A4544" w:rsidP="000A4544">
            <w:pPr>
              <w:jc w:val="center"/>
              <w:rPr>
                <w:color w:val="000000"/>
                <w:sz w:val="20"/>
                <w:szCs w:val="20"/>
              </w:rPr>
            </w:pPr>
            <w:r w:rsidRPr="00A512F9">
              <w:rPr>
                <w:color w:val="000000"/>
                <w:sz w:val="20"/>
                <w:szCs w:val="20"/>
              </w:rPr>
              <w:t xml:space="preserve">4 943 000,00 </w:t>
            </w:r>
          </w:p>
        </w:tc>
        <w:tc>
          <w:tcPr>
            <w:tcW w:w="1240" w:type="dxa"/>
            <w:tcBorders>
              <w:top w:val="nil"/>
              <w:left w:val="nil"/>
              <w:bottom w:val="nil"/>
              <w:right w:val="single" w:sz="4" w:space="0" w:color="000000"/>
            </w:tcBorders>
            <w:shd w:val="clear" w:color="auto" w:fill="auto"/>
            <w:noWrap/>
            <w:vAlign w:val="center"/>
            <w:hideMark/>
          </w:tcPr>
          <w:p w14:paraId="27F9212D" w14:textId="77777777" w:rsidR="000A4544" w:rsidRPr="00A512F9" w:rsidRDefault="000A4544" w:rsidP="000A4544">
            <w:pPr>
              <w:jc w:val="center"/>
              <w:rPr>
                <w:color w:val="000000"/>
                <w:sz w:val="20"/>
                <w:szCs w:val="20"/>
              </w:rPr>
            </w:pPr>
            <w:r w:rsidRPr="00A512F9">
              <w:rPr>
                <w:color w:val="000000"/>
                <w:sz w:val="20"/>
                <w:szCs w:val="20"/>
              </w:rPr>
              <w:t xml:space="preserve">4 943 000,00 </w:t>
            </w:r>
          </w:p>
        </w:tc>
        <w:tc>
          <w:tcPr>
            <w:tcW w:w="1195" w:type="dxa"/>
            <w:tcBorders>
              <w:top w:val="nil"/>
              <w:left w:val="nil"/>
              <w:bottom w:val="nil"/>
              <w:right w:val="single" w:sz="4" w:space="0" w:color="000000"/>
            </w:tcBorders>
            <w:shd w:val="clear" w:color="auto" w:fill="auto"/>
            <w:noWrap/>
            <w:vAlign w:val="center"/>
            <w:hideMark/>
          </w:tcPr>
          <w:p w14:paraId="1B7A884D" w14:textId="77777777" w:rsidR="000A4544" w:rsidRPr="00A512F9" w:rsidRDefault="000A4544" w:rsidP="000A4544">
            <w:pPr>
              <w:jc w:val="center"/>
              <w:rPr>
                <w:color w:val="000000"/>
                <w:sz w:val="20"/>
                <w:szCs w:val="20"/>
              </w:rPr>
            </w:pPr>
            <w:r w:rsidRPr="00A512F9">
              <w:rPr>
                <w:color w:val="000000"/>
                <w:sz w:val="20"/>
                <w:szCs w:val="20"/>
              </w:rPr>
              <w:t xml:space="preserve">6 500 000,00 </w:t>
            </w:r>
          </w:p>
        </w:tc>
      </w:tr>
      <w:tr w:rsidR="000A4544" w:rsidRPr="00A512F9" w14:paraId="48800B92" w14:textId="77777777" w:rsidTr="000A4544">
        <w:tc>
          <w:tcPr>
            <w:tcW w:w="536" w:type="dxa"/>
            <w:tcBorders>
              <w:top w:val="nil"/>
              <w:left w:val="single" w:sz="4" w:space="0" w:color="auto"/>
              <w:bottom w:val="single" w:sz="4" w:space="0" w:color="auto"/>
              <w:right w:val="single" w:sz="4" w:space="0" w:color="auto"/>
            </w:tcBorders>
            <w:shd w:val="clear" w:color="auto" w:fill="auto"/>
            <w:noWrap/>
            <w:vAlign w:val="center"/>
            <w:hideMark/>
          </w:tcPr>
          <w:p w14:paraId="10B8FA5F" w14:textId="77777777" w:rsidR="000A4544" w:rsidRPr="00A512F9" w:rsidRDefault="000A4544" w:rsidP="000A4544">
            <w:pPr>
              <w:jc w:val="center"/>
              <w:rPr>
                <w:sz w:val="20"/>
                <w:szCs w:val="20"/>
              </w:rPr>
            </w:pPr>
            <w:r w:rsidRPr="00A512F9">
              <w:rPr>
                <w:sz w:val="20"/>
                <w:szCs w:val="20"/>
              </w:rPr>
              <w:t>7</w:t>
            </w:r>
          </w:p>
        </w:tc>
        <w:tc>
          <w:tcPr>
            <w:tcW w:w="5713" w:type="dxa"/>
            <w:tcBorders>
              <w:top w:val="nil"/>
              <w:left w:val="nil"/>
              <w:bottom w:val="single" w:sz="4" w:space="0" w:color="auto"/>
              <w:right w:val="single" w:sz="4" w:space="0" w:color="auto"/>
            </w:tcBorders>
            <w:shd w:val="clear" w:color="auto" w:fill="auto"/>
            <w:noWrap/>
            <w:vAlign w:val="center"/>
            <w:hideMark/>
          </w:tcPr>
          <w:p w14:paraId="2369C2AA" w14:textId="77777777" w:rsidR="000A4544" w:rsidRPr="00A512F9" w:rsidRDefault="000A4544" w:rsidP="000A4544">
            <w:pPr>
              <w:rPr>
                <w:sz w:val="20"/>
                <w:szCs w:val="20"/>
              </w:rPr>
            </w:pPr>
            <w:r w:rsidRPr="00A512F9">
              <w:rPr>
                <w:sz w:val="20"/>
                <w:szCs w:val="20"/>
              </w:rPr>
              <w:t xml:space="preserve">Иные межбюджетные трансферты на ежемесячное денежное вознаграждение за классное руководство педагогическим работникам муниципальных общеобразовательных организаций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 </w:t>
            </w:r>
          </w:p>
        </w:tc>
        <w:tc>
          <w:tcPr>
            <w:tcW w:w="1360" w:type="dxa"/>
            <w:tcBorders>
              <w:top w:val="single" w:sz="4" w:space="0" w:color="auto"/>
              <w:left w:val="nil"/>
              <w:bottom w:val="single" w:sz="4" w:space="0" w:color="auto"/>
              <w:right w:val="single" w:sz="4" w:space="0" w:color="auto"/>
            </w:tcBorders>
            <w:shd w:val="clear" w:color="auto" w:fill="auto"/>
            <w:noWrap/>
            <w:vAlign w:val="center"/>
            <w:hideMark/>
          </w:tcPr>
          <w:p w14:paraId="2B5DB76B" w14:textId="77777777" w:rsidR="000A4544" w:rsidRPr="00A512F9" w:rsidRDefault="000A4544" w:rsidP="000A4544">
            <w:pPr>
              <w:jc w:val="center"/>
              <w:rPr>
                <w:color w:val="000000"/>
                <w:sz w:val="20"/>
                <w:szCs w:val="20"/>
              </w:rPr>
            </w:pPr>
            <w:r w:rsidRPr="00A512F9">
              <w:rPr>
                <w:color w:val="000000"/>
                <w:sz w:val="20"/>
                <w:szCs w:val="20"/>
              </w:rPr>
              <w:t xml:space="preserve">35 294 700,00 </w:t>
            </w:r>
          </w:p>
        </w:tc>
        <w:tc>
          <w:tcPr>
            <w:tcW w:w="1240" w:type="dxa"/>
            <w:tcBorders>
              <w:top w:val="single" w:sz="4" w:space="0" w:color="auto"/>
              <w:left w:val="nil"/>
              <w:bottom w:val="single" w:sz="4" w:space="0" w:color="auto"/>
              <w:right w:val="single" w:sz="4" w:space="0" w:color="auto"/>
            </w:tcBorders>
            <w:shd w:val="clear" w:color="auto" w:fill="auto"/>
            <w:noWrap/>
            <w:vAlign w:val="center"/>
            <w:hideMark/>
          </w:tcPr>
          <w:p w14:paraId="45525E89" w14:textId="77777777" w:rsidR="000A4544" w:rsidRPr="00A512F9" w:rsidRDefault="000A4544" w:rsidP="000A4544">
            <w:pPr>
              <w:jc w:val="center"/>
              <w:rPr>
                <w:color w:val="000000"/>
                <w:sz w:val="20"/>
                <w:szCs w:val="20"/>
              </w:rPr>
            </w:pPr>
            <w:r w:rsidRPr="00A512F9">
              <w:rPr>
                <w:color w:val="000000"/>
                <w:sz w:val="20"/>
                <w:szCs w:val="20"/>
              </w:rPr>
              <w:t xml:space="preserve">35 232 100,00 </w:t>
            </w:r>
          </w:p>
        </w:tc>
        <w:tc>
          <w:tcPr>
            <w:tcW w:w="1195" w:type="dxa"/>
            <w:tcBorders>
              <w:top w:val="single" w:sz="4" w:space="0" w:color="auto"/>
              <w:left w:val="nil"/>
              <w:bottom w:val="single" w:sz="4" w:space="0" w:color="auto"/>
              <w:right w:val="single" w:sz="4" w:space="0" w:color="auto"/>
            </w:tcBorders>
            <w:shd w:val="clear" w:color="auto" w:fill="auto"/>
            <w:noWrap/>
            <w:vAlign w:val="center"/>
            <w:hideMark/>
          </w:tcPr>
          <w:p w14:paraId="04017F5F" w14:textId="77777777" w:rsidR="000A4544" w:rsidRPr="00A512F9" w:rsidRDefault="000A4544" w:rsidP="000A4544">
            <w:pPr>
              <w:jc w:val="center"/>
              <w:rPr>
                <w:color w:val="000000"/>
                <w:sz w:val="20"/>
                <w:szCs w:val="20"/>
              </w:rPr>
            </w:pPr>
            <w:r w:rsidRPr="00A512F9">
              <w:rPr>
                <w:color w:val="000000"/>
                <w:sz w:val="20"/>
                <w:szCs w:val="20"/>
              </w:rPr>
              <w:t xml:space="preserve">35 232 100,00 </w:t>
            </w:r>
          </w:p>
        </w:tc>
      </w:tr>
      <w:tr w:rsidR="000A4544" w:rsidRPr="00A512F9" w14:paraId="36C5C411" w14:textId="77777777" w:rsidTr="000A4544">
        <w:tc>
          <w:tcPr>
            <w:tcW w:w="536" w:type="dxa"/>
            <w:tcBorders>
              <w:top w:val="nil"/>
              <w:left w:val="single" w:sz="4" w:space="0" w:color="auto"/>
              <w:bottom w:val="single" w:sz="4" w:space="0" w:color="auto"/>
              <w:right w:val="single" w:sz="4" w:space="0" w:color="auto"/>
            </w:tcBorders>
            <w:shd w:val="clear" w:color="auto" w:fill="auto"/>
            <w:noWrap/>
            <w:vAlign w:val="center"/>
            <w:hideMark/>
          </w:tcPr>
          <w:p w14:paraId="7348B262" w14:textId="77777777" w:rsidR="000A4544" w:rsidRPr="00A512F9" w:rsidRDefault="000A4544" w:rsidP="000A4544">
            <w:pPr>
              <w:jc w:val="center"/>
              <w:rPr>
                <w:sz w:val="20"/>
                <w:szCs w:val="20"/>
              </w:rPr>
            </w:pPr>
            <w:r w:rsidRPr="00A512F9">
              <w:rPr>
                <w:sz w:val="20"/>
                <w:szCs w:val="20"/>
              </w:rPr>
              <w:t>8</w:t>
            </w:r>
          </w:p>
        </w:tc>
        <w:tc>
          <w:tcPr>
            <w:tcW w:w="5713" w:type="dxa"/>
            <w:tcBorders>
              <w:top w:val="nil"/>
              <w:left w:val="nil"/>
              <w:bottom w:val="single" w:sz="4" w:space="0" w:color="auto"/>
              <w:right w:val="single" w:sz="4" w:space="0" w:color="auto"/>
            </w:tcBorders>
            <w:shd w:val="clear" w:color="auto" w:fill="auto"/>
            <w:noWrap/>
            <w:vAlign w:val="center"/>
            <w:hideMark/>
          </w:tcPr>
          <w:p w14:paraId="46F04B58" w14:textId="77777777" w:rsidR="000A4544" w:rsidRPr="00A512F9" w:rsidRDefault="000A4544" w:rsidP="000A4544">
            <w:pPr>
              <w:rPr>
                <w:sz w:val="20"/>
                <w:szCs w:val="20"/>
              </w:rPr>
            </w:pPr>
            <w:r w:rsidRPr="00A512F9">
              <w:rPr>
                <w:sz w:val="20"/>
                <w:szCs w:val="20"/>
              </w:rPr>
              <w:t xml:space="preserve">Иные межбюджетные трансферты на реализацию мероприятий по созданию социально-экономических, организационных условий для повышения качества жизни граждан пожилого возраста, степени их социальной защищенности, содействие их активному участию в жизни общества государственной программы Новосибирской области "Развитие системы социальной поддержки населения и улучшение социального положения семей с детьми в Новосибирской области" </w:t>
            </w:r>
          </w:p>
        </w:tc>
        <w:tc>
          <w:tcPr>
            <w:tcW w:w="1360" w:type="dxa"/>
            <w:tcBorders>
              <w:top w:val="nil"/>
              <w:left w:val="nil"/>
              <w:bottom w:val="single" w:sz="4" w:space="0" w:color="auto"/>
              <w:right w:val="single" w:sz="4" w:space="0" w:color="auto"/>
            </w:tcBorders>
            <w:shd w:val="clear" w:color="auto" w:fill="auto"/>
            <w:noWrap/>
            <w:vAlign w:val="center"/>
            <w:hideMark/>
          </w:tcPr>
          <w:p w14:paraId="0B873E9F" w14:textId="77777777" w:rsidR="000A4544" w:rsidRPr="00A512F9" w:rsidRDefault="000A4544" w:rsidP="000A4544">
            <w:pPr>
              <w:jc w:val="center"/>
              <w:rPr>
                <w:color w:val="000000"/>
                <w:sz w:val="20"/>
                <w:szCs w:val="20"/>
              </w:rPr>
            </w:pPr>
            <w:r w:rsidRPr="00A512F9">
              <w:rPr>
                <w:color w:val="000000"/>
                <w:sz w:val="20"/>
                <w:szCs w:val="20"/>
              </w:rPr>
              <w:t xml:space="preserve">351 400,00 </w:t>
            </w:r>
          </w:p>
        </w:tc>
        <w:tc>
          <w:tcPr>
            <w:tcW w:w="1240" w:type="dxa"/>
            <w:tcBorders>
              <w:top w:val="nil"/>
              <w:left w:val="nil"/>
              <w:bottom w:val="single" w:sz="4" w:space="0" w:color="auto"/>
              <w:right w:val="single" w:sz="4" w:space="0" w:color="auto"/>
            </w:tcBorders>
            <w:shd w:val="clear" w:color="auto" w:fill="auto"/>
            <w:noWrap/>
            <w:vAlign w:val="center"/>
            <w:hideMark/>
          </w:tcPr>
          <w:p w14:paraId="5E7A1075" w14:textId="77777777" w:rsidR="000A4544" w:rsidRPr="00A512F9" w:rsidRDefault="000A4544" w:rsidP="000A4544">
            <w:pPr>
              <w:jc w:val="center"/>
              <w:rPr>
                <w:color w:val="000000"/>
                <w:sz w:val="20"/>
                <w:szCs w:val="20"/>
              </w:rPr>
            </w:pPr>
            <w:r w:rsidRPr="00A512F9">
              <w:rPr>
                <w:color w:val="000000"/>
                <w:sz w:val="20"/>
                <w:szCs w:val="20"/>
              </w:rPr>
              <w:t xml:space="preserve">0,00 </w:t>
            </w:r>
          </w:p>
        </w:tc>
        <w:tc>
          <w:tcPr>
            <w:tcW w:w="1195" w:type="dxa"/>
            <w:tcBorders>
              <w:top w:val="nil"/>
              <w:left w:val="nil"/>
              <w:bottom w:val="single" w:sz="4" w:space="0" w:color="auto"/>
              <w:right w:val="single" w:sz="4" w:space="0" w:color="auto"/>
            </w:tcBorders>
            <w:shd w:val="clear" w:color="auto" w:fill="auto"/>
            <w:noWrap/>
            <w:vAlign w:val="center"/>
            <w:hideMark/>
          </w:tcPr>
          <w:p w14:paraId="0BD64946" w14:textId="77777777" w:rsidR="000A4544" w:rsidRPr="00A512F9" w:rsidRDefault="000A4544" w:rsidP="000A4544">
            <w:pPr>
              <w:jc w:val="center"/>
              <w:rPr>
                <w:color w:val="000000"/>
                <w:sz w:val="20"/>
                <w:szCs w:val="20"/>
              </w:rPr>
            </w:pPr>
            <w:r w:rsidRPr="00A512F9">
              <w:rPr>
                <w:color w:val="000000"/>
                <w:sz w:val="20"/>
                <w:szCs w:val="20"/>
              </w:rPr>
              <w:t xml:space="preserve">0,00 </w:t>
            </w:r>
          </w:p>
        </w:tc>
      </w:tr>
      <w:tr w:rsidR="000A4544" w:rsidRPr="00A512F9" w14:paraId="570E92FC" w14:textId="77777777" w:rsidTr="000A4544">
        <w:tc>
          <w:tcPr>
            <w:tcW w:w="536" w:type="dxa"/>
            <w:tcBorders>
              <w:top w:val="nil"/>
              <w:left w:val="single" w:sz="4" w:space="0" w:color="auto"/>
              <w:bottom w:val="single" w:sz="4" w:space="0" w:color="auto"/>
              <w:right w:val="single" w:sz="4" w:space="0" w:color="auto"/>
            </w:tcBorders>
            <w:shd w:val="clear" w:color="auto" w:fill="auto"/>
            <w:noWrap/>
            <w:vAlign w:val="bottom"/>
            <w:hideMark/>
          </w:tcPr>
          <w:p w14:paraId="5BFF9E82" w14:textId="77777777" w:rsidR="000A4544" w:rsidRPr="00A512F9" w:rsidRDefault="000A4544" w:rsidP="000A4544">
            <w:pPr>
              <w:rPr>
                <w:sz w:val="20"/>
                <w:szCs w:val="20"/>
              </w:rPr>
            </w:pPr>
            <w:r w:rsidRPr="00A512F9">
              <w:rPr>
                <w:sz w:val="20"/>
                <w:szCs w:val="20"/>
              </w:rPr>
              <w:t> </w:t>
            </w:r>
          </w:p>
        </w:tc>
        <w:tc>
          <w:tcPr>
            <w:tcW w:w="5713" w:type="dxa"/>
            <w:tcBorders>
              <w:top w:val="nil"/>
              <w:left w:val="nil"/>
              <w:bottom w:val="single" w:sz="4" w:space="0" w:color="auto"/>
              <w:right w:val="single" w:sz="4" w:space="0" w:color="auto"/>
            </w:tcBorders>
            <w:shd w:val="clear" w:color="auto" w:fill="auto"/>
            <w:noWrap/>
            <w:vAlign w:val="bottom"/>
            <w:hideMark/>
          </w:tcPr>
          <w:p w14:paraId="7870D55D" w14:textId="77777777" w:rsidR="000A4544" w:rsidRPr="00A512F9" w:rsidRDefault="000A4544" w:rsidP="000A4544">
            <w:pPr>
              <w:rPr>
                <w:sz w:val="20"/>
                <w:szCs w:val="20"/>
              </w:rPr>
            </w:pPr>
            <w:r w:rsidRPr="00A512F9">
              <w:rPr>
                <w:sz w:val="20"/>
                <w:szCs w:val="20"/>
              </w:rPr>
              <w:t>Итого</w:t>
            </w:r>
          </w:p>
        </w:tc>
        <w:tc>
          <w:tcPr>
            <w:tcW w:w="1360" w:type="dxa"/>
            <w:tcBorders>
              <w:top w:val="nil"/>
              <w:left w:val="nil"/>
              <w:bottom w:val="single" w:sz="4" w:space="0" w:color="auto"/>
              <w:right w:val="single" w:sz="4" w:space="0" w:color="auto"/>
            </w:tcBorders>
            <w:shd w:val="clear" w:color="auto" w:fill="auto"/>
            <w:noWrap/>
            <w:vAlign w:val="center"/>
            <w:hideMark/>
          </w:tcPr>
          <w:p w14:paraId="1BB63F75" w14:textId="77777777" w:rsidR="000A4544" w:rsidRPr="00A512F9" w:rsidRDefault="000A4544" w:rsidP="000A4544">
            <w:pPr>
              <w:jc w:val="center"/>
              <w:rPr>
                <w:sz w:val="20"/>
                <w:szCs w:val="20"/>
              </w:rPr>
            </w:pPr>
            <w:r w:rsidRPr="00A512F9">
              <w:rPr>
                <w:sz w:val="20"/>
                <w:szCs w:val="20"/>
              </w:rPr>
              <w:t xml:space="preserve">43 654 610,79 </w:t>
            </w:r>
          </w:p>
        </w:tc>
        <w:tc>
          <w:tcPr>
            <w:tcW w:w="1240" w:type="dxa"/>
            <w:tcBorders>
              <w:top w:val="nil"/>
              <w:left w:val="nil"/>
              <w:bottom w:val="single" w:sz="4" w:space="0" w:color="auto"/>
              <w:right w:val="single" w:sz="4" w:space="0" w:color="auto"/>
            </w:tcBorders>
            <w:shd w:val="clear" w:color="auto" w:fill="auto"/>
            <w:noWrap/>
            <w:vAlign w:val="center"/>
            <w:hideMark/>
          </w:tcPr>
          <w:p w14:paraId="39AD29EB" w14:textId="77777777" w:rsidR="000A4544" w:rsidRPr="00A512F9" w:rsidRDefault="000A4544" w:rsidP="000A4544">
            <w:pPr>
              <w:jc w:val="center"/>
              <w:rPr>
                <w:sz w:val="20"/>
                <w:szCs w:val="20"/>
              </w:rPr>
            </w:pPr>
            <w:r w:rsidRPr="00A512F9">
              <w:rPr>
                <w:sz w:val="20"/>
                <w:szCs w:val="20"/>
              </w:rPr>
              <w:t xml:space="preserve">43 727 614,52 </w:t>
            </w:r>
          </w:p>
        </w:tc>
        <w:tc>
          <w:tcPr>
            <w:tcW w:w="1195" w:type="dxa"/>
            <w:tcBorders>
              <w:top w:val="nil"/>
              <w:left w:val="nil"/>
              <w:bottom w:val="single" w:sz="4" w:space="0" w:color="auto"/>
              <w:right w:val="single" w:sz="4" w:space="0" w:color="auto"/>
            </w:tcBorders>
            <w:shd w:val="clear" w:color="auto" w:fill="auto"/>
            <w:noWrap/>
            <w:vAlign w:val="center"/>
            <w:hideMark/>
          </w:tcPr>
          <w:p w14:paraId="432E01F9" w14:textId="77777777" w:rsidR="000A4544" w:rsidRPr="00A512F9" w:rsidRDefault="000A4544" w:rsidP="000A4544">
            <w:pPr>
              <w:jc w:val="center"/>
              <w:rPr>
                <w:sz w:val="20"/>
                <w:szCs w:val="20"/>
              </w:rPr>
            </w:pPr>
            <w:r w:rsidRPr="00A512F9">
              <w:rPr>
                <w:sz w:val="20"/>
                <w:szCs w:val="20"/>
              </w:rPr>
              <w:t xml:space="preserve">44 629 300,00 </w:t>
            </w:r>
          </w:p>
        </w:tc>
      </w:tr>
    </w:tbl>
    <w:p w14:paraId="6529AC1B" w14:textId="77777777" w:rsidR="000A4544" w:rsidRPr="00A512F9" w:rsidRDefault="000A4544" w:rsidP="000A4544">
      <w:pPr>
        <w:pStyle w:val="22"/>
        <w:widowControl w:val="0"/>
        <w:rPr>
          <w:bCs/>
          <w:sz w:val="20"/>
          <w:szCs w:val="20"/>
        </w:rPr>
      </w:pPr>
    </w:p>
    <w:p w14:paraId="0ABC6A7E" w14:textId="77777777" w:rsidR="000A4544" w:rsidRPr="00A512F9" w:rsidRDefault="000A4544" w:rsidP="000A4544">
      <w:pPr>
        <w:pStyle w:val="22"/>
        <w:widowControl w:val="0"/>
        <w:rPr>
          <w:bCs/>
          <w:sz w:val="20"/>
          <w:szCs w:val="20"/>
        </w:rPr>
      </w:pPr>
    </w:p>
    <w:tbl>
      <w:tblPr>
        <w:tblW w:w="9371" w:type="dxa"/>
        <w:tblInd w:w="93" w:type="dxa"/>
        <w:tblLook w:val="04A0" w:firstRow="1" w:lastRow="0" w:firstColumn="1" w:lastColumn="0" w:noHBand="0" w:noVBand="1"/>
      </w:tblPr>
      <w:tblGrid>
        <w:gridCol w:w="700"/>
        <w:gridCol w:w="3220"/>
        <w:gridCol w:w="1700"/>
        <w:gridCol w:w="1700"/>
        <w:gridCol w:w="2051"/>
      </w:tblGrid>
      <w:tr w:rsidR="000A4544" w:rsidRPr="00A512F9" w14:paraId="09AA5F5A" w14:textId="77777777" w:rsidTr="000A4544">
        <w:trPr>
          <w:trHeight w:val="315"/>
        </w:trPr>
        <w:tc>
          <w:tcPr>
            <w:tcW w:w="700" w:type="dxa"/>
            <w:tcBorders>
              <w:top w:val="nil"/>
              <w:left w:val="nil"/>
              <w:bottom w:val="nil"/>
              <w:right w:val="nil"/>
            </w:tcBorders>
            <w:shd w:val="clear" w:color="auto" w:fill="auto"/>
            <w:noWrap/>
            <w:vAlign w:val="bottom"/>
            <w:hideMark/>
          </w:tcPr>
          <w:p w14:paraId="794E1FB7" w14:textId="77777777" w:rsidR="000A4544" w:rsidRPr="00A512F9" w:rsidRDefault="000A4544" w:rsidP="000A4544">
            <w:pPr>
              <w:rPr>
                <w:color w:val="000000"/>
                <w:sz w:val="20"/>
                <w:szCs w:val="20"/>
              </w:rPr>
            </w:pPr>
          </w:p>
        </w:tc>
        <w:tc>
          <w:tcPr>
            <w:tcW w:w="3220" w:type="dxa"/>
            <w:tcBorders>
              <w:top w:val="nil"/>
              <w:left w:val="nil"/>
              <w:bottom w:val="nil"/>
              <w:right w:val="nil"/>
            </w:tcBorders>
            <w:shd w:val="clear" w:color="auto" w:fill="auto"/>
            <w:noWrap/>
            <w:vAlign w:val="bottom"/>
            <w:hideMark/>
          </w:tcPr>
          <w:p w14:paraId="4523954F" w14:textId="77777777" w:rsidR="000A4544" w:rsidRPr="00A512F9" w:rsidRDefault="000A4544" w:rsidP="000A4544">
            <w:pPr>
              <w:rPr>
                <w:color w:val="000000"/>
                <w:sz w:val="20"/>
                <w:szCs w:val="20"/>
              </w:rPr>
            </w:pPr>
          </w:p>
        </w:tc>
        <w:tc>
          <w:tcPr>
            <w:tcW w:w="1700" w:type="dxa"/>
            <w:tcBorders>
              <w:top w:val="nil"/>
              <w:left w:val="nil"/>
              <w:bottom w:val="nil"/>
              <w:right w:val="nil"/>
            </w:tcBorders>
            <w:shd w:val="clear" w:color="auto" w:fill="auto"/>
            <w:noWrap/>
            <w:vAlign w:val="bottom"/>
            <w:hideMark/>
          </w:tcPr>
          <w:p w14:paraId="0123CBD9" w14:textId="77777777" w:rsidR="000A4544" w:rsidRPr="00A512F9" w:rsidRDefault="000A4544" w:rsidP="000A4544">
            <w:pPr>
              <w:rPr>
                <w:color w:val="000000"/>
                <w:sz w:val="20"/>
                <w:szCs w:val="20"/>
              </w:rPr>
            </w:pPr>
          </w:p>
        </w:tc>
        <w:tc>
          <w:tcPr>
            <w:tcW w:w="1700" w:type="dxa"/>
            <w:tcBorders>
              <w:top w:val="nil"/>
              <w:left w:val="nil"/>
              <w:bottom w:val="nil"/>
              <w:right w:val="nil"/>
            </w:tcBorders>
            <w:shd w:val="clear" w:color="auto" w:fill="auto"/>
            <w:noWrap/>
            <w:vAlign w:val="bottom"/>
            <w:hideMark/>
          </w:tcPr>
          <w:p w14:paraId="554FF6A2" w14:textId="77777777" w:rsidR="000A4544" w:rsidRPr="00A512F9" w:rsidRDefault="000A4544" w:rsidP="000A4544">
            <w:pPr>
              <w:rPr>
                <w:color w:val="000000"/>
                <w:sz w:val="20"/>
                <w:szCs w:val="20"/>
              </w:rPr>
            </w:pPr>
          </w:p>
        </w:tc>
        <w:tc>
          <w:tcPr>
            <w:tcW w:w="2051" w:type="dxa"/>
            <w:tcBorders>
              <w:top w:val="nil"/>
              <w:left w:val="nil"/>
              <w:bottom w:val="nil"/>
              <w:right w:val="nil"/>
            </w:tcBorders>
            <w:shd w:val="clear" w:color="auto" w:fill="auto"/>
            <w:noWrap/>
            <w:vAlign w:val="bottom"/>
            <w:hideMark/>
          </w:tcPr>
          <w:p w14:paraId="77B58488" w14:textId="77777777" w:rsidR="000A4544" w:rsidRPr="00A512F9" w:rsidRDefault="000A4544" w:rsidP="000A4544">
            <w:pPr>
              <w:jc w:val="right"/>
              <w:rPr>
                <w:color w:val="000000"/>
                <w:sz w:val="20"/>
                <w:szCs w:val="20"/>
              </w:rPr>
            </w:pPr>
            <w:r w:rsidRPr="00A512F9">
              <w:rPr>
                <w:color w:val="000000"/>
                <w:sz w:val="20"/>
                <w:szCs w:val="20"/>
              </w:rPr>
              <w:t>Приложение 10</w:t>
            </w:r>
          </w:p>
        </w:tc>
      </w:tr>
      <w:tr w:rsidR="000A4544" w:rsidRPr="00A512F9" w14:paraId="0F4FA53C" w14:textId="77777777" w:rsidTr="000A4544">
        <w:trPr>
          <w:trHeight w:val="1142"/>
        </w:trPr>
        <w:tc>
          <w:tcPr>
            <w:tcW w:w="700" w:type="dxa"/>
            <w:tcBorders>
              <w:top w:val="nil"/>
              <w:left w:val="nil"/>
              <w:bottom w:val="nil"/>
              <w:right w:val="nil"/>
            </w:tcBorders>
            <w:shd w:val="clear" w:color="auto" w:fill="auto"/>
            <w:noWrap/>
            <w:vAlign w:val="bottom"/>
            <w:hideMark/>
          </w:tcPr>
          <w:p w14:paraId="6818C29B" w14:textId="77777777" w:rsidR="000A4544" w:rsidRPr="00A512F9" w:rsidRDefault="000A4544" w:rsidP="000A4544">
            <w:pPr>
              <w:rPr>
                <w:color w:val="000000"/>
                <w:sz w:val="20"/>
                <w:szCs w:val="20"/>
              </w:rPr>
            </w:pPr>
          </w:p>
        </w:tc>
        <w:tc>
          <w:tcPr>
            <w:tcW w:w="4920" w:type="dxa"/>
            <w:gridSpan w:val="2"/>
            <w:tcBorders>
              <w:top w:val="nil"/>
              <w:left w:val="nil"/>
              <w:bottom w:val="nil"/>
              <w:right w:val="nil"/>
            </w:tcBorders>
            <w:shd w:val="clear" w:color="auto" w:fill="auto"/>
            <w:noWrap/>
            <w:vAlign w:val="bottom"/>
            <w:hideMark/>
          </w:tcPr>
          <w:p w14:paraId="18EE9605" w14:textId="77777777" w:rsidR="000A4544" w:rsidRPr="00A512F9" w:rsidRDefault="000A4544" w:rsidP="000A4544">
            <w:pPr>
              <w:jc w:val="right"/>
              <w:rPr>
                <w:color w:val="000000"/>
                <w:sz w:val="20"/>
                <w:szCs w:val="20"/>
              </w:rPr>
            </w:pPr>
          </w:p>
        </w:tc>
        <w:tc>
          <w:tcPr>
            <w:tcW w:w="3751" w:type="dxa"/>
            <w:gridSpan w:val="2"/>
            <w:tcBorders>
              <w:top w:val="nil"/>
              <w:left w:val="nil"/>
              <w:bottom w:val="nil"/>
              <w:right w:val="nil"/>
            </w:tcBorders>
            <w:shd w:val="clear" w:color="auto" w:fill="auto"/>
            <w:vAlign w:val="bottom"/>
            <w:hideMark/>
          </w:tcPr>
          <w:p w14:paraId="13FDEBE6" w14:textId="77777777" w:rsidR="000A4544" w:rsidRPr="00A512F9" w:rsidRDefault="000A4544" w:rsidP="000A4544">
            <w:pPr>
              <w:jc w:val="right"/>
              <w:rPr>
                <w:sz w:val="20"/>
                <w:szCs w:val="20"/>
              </w:rPr>
            </w:pPr>
            <w:r w:rsidRPr="00A512F9">
              <w:rPr>
                <w:sz w:val="20"/>
                <w:szCs w:val="20"/>
              </w:rPr>
              <w:t xml:space="preserve">к решению сессии Совета депутатов Куйбышевского муниципального </w:t>
            </w:r>
            <w:proofErr w:type="gramStart"/>
            <w:r w:rsidRPr="00A512F9">
              <w:rPr>
                <w:sz w:val="20"/>
                <w:szCs w:val="20"/>
              </w:rPr>
              <w:t>района  "</w:t>
            </w:r>
            <w:proofErr w:type="gramEnd"/>
            <w:r w:rsidRPr="00A512F9">
              <w:rPr>
                <w:sz w:val="20"/>
                <w:szCs w:val="20"/>
              </w:rPr>
              <w:t>О бюджете Куйбышевского муниципального района на 2022 год                                                                                         и плановый период 2023 и 2024 годов"</w:t>
            </w:r>
          </w:p>
        </w:tc>
      </w:tr>
      <w:tr w:rsidR="000A4544" w:rsidRPr="00A512F9" w14:paraId="15FFFB78" w14:textId="77777777" w:rsidTr="000A4544">
        <w:trPr>
          <w:trHeight w:val="645"/>
        </w:trPr>
        <w:tc>
          <w:tcPr>
            <w:tcW w:w="9371" w:type="dxa"/>
            <w:gridSpan w:val="5"/>
            <w:tcBorders>
              <w:top w:val="nil"/>
              <w:left w:val="nil"/>
              <w:bottom w:val="nil"/>
              <w:right w:val="nil"/>
            </w:tcBorders>
            <w:shd w:val="clear" w:color="auto" w:fill="auto"/>
            <w:vAlign w:val="bottom"/>
            <w:hideMark/>
          </w:tcPr>
          <w:p w14:paraId="7D8297A1" w14:textId="77777777" w:rsidR="000A4544" w:rsidRPr="00A512F9" w:rsidRDefault="000A4544" w:rsidP="000A4544">
            <w:pPr>
              <w:jc w:val="center"/>
              <w:rPr>
                <w:bCs/>
                <w:color w:val="000000"/>
                <w:sz w:val="20"/>
                <w:szCs w:val="20"/>
              </w:rPr>
            </w:pPr>
            <w:r w:rsidRPr="00A512F9">
              <w:rPr>
                <w:bCs/>
                <w:color w:val="000000"/>
                <w:sz w:val="20"/>
                <w:szCs w:val="20"/>
              </w:rPr>
              <w:t>Распределение дотаций из районного бюджета на выравнивание бюджетной обеспеченности на 2022 год и плановый период 2023 и 2024 годов</w:t>
            </w:r>
          </w:p>
        </w:tc>
      </w:tr>
      <w:tr w:rsidR="000A4544" w:rsidRPr="00A512F9" w14:paraId="2C092C12" w14:textId="77777777" w:rsidTr="000A4544">
        <w:trPr>
          <w:trHeight w:val="255"/>
        </w:trPr>
        <w:tc>
          <w:tcPr>
            <w:tcW w:w="700" w:type="dxa"/>
            <w:tcBorders>
              <w:top w:val="nil"/>
              <w:left w:val="nil"/>
              <w:bottom w:val="nil"/>
              <w:right w:val="nil"/>
            </w:tcBorders>
            <w:shd w:val="clear" w:color="auto" w:fill="auto"/>
            <w:noWrap/>
            <w:vAlign w:val="bottom"/>
            <w:hideMark/>
          </w:tcPr>
          <w:p w14:paraId="185EE75D" w14:textId="77777777" w:rsidR="000A4544" w:rsidRPr="00A512F9" w:rsidRDefault="000A4544" w:rsidP="000A4544">
            <w:pPr>
              <w:rPr>
                <w:color w:val="000000"/>
                <w:sz w:val="20"/>
                <w:szCs w:val="20"/>
              </w:rPr>
            </w:pPr>
          </w:p>
        </w:tc>
        <w:tc>
          <w:tcPr>
            <w:tcW w:w="3220" w:type="dxa"/>
            <w:tcBorders>
              <w:top w:val="nil"/>
              <w:left w:val="nil"/>
              <w:bottom w:val="nil"/>
              <w:right w:val="nil"/>
            </w:tcBorders>
            <w:shd w:val="clear" w:color="auto" w:fill="auto"/>
            <w:noWrap/>
            <w:vAlign w:val="bottom"/>
            <w:hideMark/>
          </w:tcPr>
          <w:p w14:paraId="0BDE9A2E" w14:textId="77777777" w:rsidR="000A4544" w:rsidRPr="00A512F9" w:rsidRDefault="000A4544" w:rsidP="000A4544">
            <w:pPr>
              <w:rPr>
                <w:color w:val="000000"/>
                <w:sz w:val="20"/>
                <w:szCs w:val="20"/>
              </w:rPr>
            </w:pPr>
          </w:p>
        </w:tc>
        <w:tc>
          <w:tcPr>
            <w:tcW w:w="1700" w:type="dxa"/>
            <w:tcBorders>
              <w:top w:val="nil"/>
              <w:left w:val="nil"/>
              <w:bottom w:val="nil"/>
              <w:right w:val="nil"/>
            </w:tcBorders>
            <w:shd w:val="clear" w:color="auto" w:fill="auto"/>
            <w:noWrap/>
            <w:vAlign w:val="bottom"/>
            <w:hideMark/>
          </w:tcPr>
          <w:p w14:paraId="75CD7D72" w14:textId="77777777" w:rsidR="000A4544" w:rsidRPr="00A512F9" w:rsidRDefault="000A4544" w:rsidP="000A4544">
            <w:pPr>
              <w:rPr>
                <w:color w:val="000000"/>
                <w:sz w:val="20"/>
                <w:szCs w:val="20"/>
              </w:rPr>
            </w:pPr>
          </w:p>
        </w:tc>
        <w:tc>
          <w:tcPr>
            <w:tcW w:w="1700" w:type="dxa"/>
            <w:tcBorders>
              <w:top w:val="nil"/>
              <w:left w:val="nil"/>
              <w:bottom w:val="nil"/>
              <w:right w:val="nil"/>
            </w:tcBorders>
            <w:shd w:val="clear" w:color="auto" w:fill="auto"/>
            <w:noWrap/>
            <w:vAlign w:val="bottom"/>
            <w:hideMark/>
          </w:tcPr>
          <w:p w14:paraId="67527B18" w14:textId="77777777" w:rsidR="000A4544" w:rsidRPr="00A512F9" w:rsidRDefault="000A4544" w:rsidP="000A4544">
            <w:pPr>
              <w:rPr>
                <w:color w:val="000000"/>
                <w:sz w:val="20"/>
                <w:szCs w:val="20"/>
              </w:rPr>
            </w:pPr>
          </w:p>
        </w:tc>
        <w:tc>
          <w:tcPr>
            <w:tcW w:w="2051" w:type="dxa"/>
            <w:tcBorders>
              <w:top w:val="nil"/>
              <w:left w:val="nil"/>
              <w:bottom w:val="nil"/>
              <w:right w:val="nil"/>
            </w:tcBorders>
            <w:shd w:val="clear" w:color="auto" w:fill="auto"/>
            <w:noWrap/>
            <w:vAlign w:val="bottom"/>
            <w:hideMark/>
          </w:tcPr>
          <w:p w14:paraId="62492B26" w14:textId="77777777" w:rsidR="000A4544" w:rsidRPr="00A512F9" w:rsidRDefault="000A4544" w:rsidP="000A4544">
            <w:pPr>
              <w:rPr>
                <w:color w:val="000000"/>
                <w:sz w:val="20"/>
                <w:szCs w:val="20"/>
              </w:rPr>
            </w:pPr>
          </w:p>
        </w:tc>
      </w:tr>
      <w:tr w:rsidR="000A4544" w:rsidRPr="00A512F9" w14:paraId="61087E6A" w14:textId="77777777" w:rsidTr="000A4544">
        <w:trPr>
          <w:trHeight w:val="300"/>
        </w:trPr>
        <w:tc>
          <w:tcPr>
            <w:tcW w:w="700" w:type="dxa"/>
            <w:vMerge w:val="restart"/>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6EC6B27" w14:textId="77777777" w:rsidR="000A4544" w:rsidRPr="00A512F9" w:rsidRDefault="000A4544" w:rsidP="000A4544">
            <w:pPr>
              <w:jc w:val="center"/>
              <w:rPr>
                <w:color w:val="000000"/>
                <w:sz w:val="20"/>
                <w:szCs w:val="20"/>
              </w:rPr>
            </w:pPr>
            <w:r w:rsidRPr="00A512F9">
              <w:rPr>
                <w:color w:val="000000"/>
                <w:sz w:val="20"/>
                <w:szCs w:val="20"/>
              </w:rPr>
              <w:t>№ п/п</w:t>
            </w:r>
          </w:p>
        </w:tc>
        <w:tc>
          <w:tcPr>
            <w:tcW w:w="322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66D7B558" w14:textId="77777777" w:rsidR="000A4544" w:rsidRPr="00A512F9" w:rsidRDefault="000A4544" w:rsidP="000A4544">
            <w:pPr>
              <w:jc w:val="center"/>
              <w:rPr>
                <w:color w:val="000000"/>
                <w:sz w:val="20"/>
                <w:szCs w:val="20"/>
              </w:rPr>
            </w:pPr>
            <w:r w:rsidRPr="00A512F9">
              <w:rPr>
                <w:color w:val="000000"/>
                <w:sz w:val="20"/>
                <w:szCs w:val="20"/>
              </w:rPr>
              <w:t>Наименование МО</w:t>
            </w:r>
          </w:p>
        </w:tc>
        <w:tc>
          <w:tcPr>
            <w:tcW w:w="5451" w:type="dxa"/>
            <w:gridSpan w:val="3"/>
            <w:tcBorders>
              <w:top w:val="single" w:sz="4" w:space="0" w:color="auto"/>
              <w:left w:val="nil"/>
              <w:bottom w:val="single" w:sz="4" w:space="0" w:color="auto"/>
              <w:right w:val="single" w:sz="4" w:space="0" w:color="000000"/>
            </w:tcBorders>
            <w:shd w:val="clear" w:color="auto" w:fill="auto"/>
            <w:noWrap/>
            <w:vAlign w:val="center"/>
            <w:hideMark/>
          </w:tcPr>
          <w:p w14:paraId="7C54ECAC" w14:textId="77777777" w:rsidR="000A4544" w:rsidRPr="00A512F9" w:rsidRDefault="000A4544" w:rsidP="000A4544">
            <w:pPr>
              <w:jc w:val="center"/>
              <w:rPr>
                <w:color w:val="000000"/>
                <w:sz w:val="20"/>
                <w:szCs w:val="20"/>
              </w:rPr>
            </w:pPr>
            <w:r w:rsidRPr="00A512F9">
              <w:rPr>
                <w:color w:val="000000"/>
                <w:sz w:val="20"/>
                <w:szCs w:val="20"/>
              </w:rPr>
              <w:t>Сумма в рублях</w:t>
            </w:r>
          </w:p>
        </w:tc>
      </w:tr>
      <w:tr w:rsidR="000A4544" w:rsidRPr="00A512F9" w14:paraId="5E748884" w14:textId="77777777" w:rsidTr="000A4544">
        <w:trPr>
          <w:trHeight w:val="509"/>
        </w:trPr>
        <w:tc>
          <w:tcPr>
            <w:tcW w:w="700" w:type="dxa"/>
            <w:vMerge/>
            <w:tcBorders>
              <w:top w:val="single" w:sz="4" w:space="0" w:color="auto"/>
              <w:left w:val="single" w:sz="4" w:space="0" w:color="auto"/>
              <w:bottom w:val="single" w:sz="4" w:space="0" w:color="auto"/>
              <w:right w:val="single" w:sz="4" w:space="0" w:color="auto"/>
            </w:tcBorders>
            <w:vAlign w:val="center"/>
            <w:hideMark/>
          </w:tcPr>
          <w:p w14:paraId="1DE69322" w14:textId="77777777" w:rsidR="000A4544" w:rsidRPr="00A512F9" w:rsidRDefault="000A4544" w:rsidP="000A4544">
            <w:pPr>
              <w:rPr>
                <w:color w:val="000000"/>
                <w:sz w:val="20"/>
                <w:szCs w:val="20"/>
              </w:rPr>
            </w:pPr>
          </w:p>
        </w:tc>
        <w:tc>
          <w:tcPr>
            <w:tcW w:w="3220" w:type="dxa"/>
            <w:vMerge/>
            <w:tcBorders>
              <w:top w:val="single" w:sz="4" w:space="0" w:color="auto"/>
              <w:left w:val="single" w:sz="4" w:space="0" w:color="auto"/>
              <w:bottom w:val="single" w:sz="4" w:space="0" w:color="auto"/>
              <w:right w:val="single" w:sz="4" w:space="0" w:color="auto"/>
            </w:tcBorders>
            <w:vAlign w:val="center"/>
            <w:hideMark/>
          </w:tcPr>
          <w:p w14:paraId="31A74509" w14:textId="77777777" w:rsidR="000A4544" w:rsidRPr="00A512F9" w:rsidRDefault="000A4544" w:rsidP="000A4544">
            <w:pPr>
              <w:rPr>
                <w:color w:val="000000"/>
                <w:sz w:val="20"/>
                <w:szCs w:val="20"/>
              </w:rPr>
            </w:pPr>
          </w:p>
        </w:tc>
        <w:tc>
          <w:tcPr>
            <w:tcW w:w="1700" w:type="dxa"/>
            <w:vMerge w:val="restart"/>
            <w:tcBorders>
              <w:top w:val="nil"/>
              <w:left w:val="single" w:sz="4" w:space="0" w:color="auto"/>
              <w:bottom w:val="single" w:sz="4" w:space="0" w:color="000000"/>
              <w:right w:val="single" w:sz="4" w:space="0" w:color="auto"/>
            </w:tcBorders>
            <w:shd w:val="clear" w:color="auto" w:fill="auto"/>
            <w:noWrap/>
            <w:vAlign w:val="center"/>
            <w:hideMark/>
          </w:tcPr>
          <w:p w14:paraId="79104142" w14:textId="77777777" w:rsidR="000A4544" w:rsidRPr="00A512F9" w:rsidRDefault="000A4544" w:rsidP="000A4544">
            <w:pPr>
              <w:jc w:val="center"/>
              <w:rPr>
                <w:color w:val="000000"/>
                <w:sz w:val="20"/>
                <w:szCs w:val="20"/>
              </w:rPr>
            </w:pPr>
            <w:r w:rsidRPr="00A512F9">
              <w:rPr>
                <w:color w:val="000000"/>
                <w:sz w:val="20"/>
                <w:szCs w:val="20"/>
              </w:rPr>
              <w:t>2022 год</w:t>
            </w:r>
          </w:p>
        </w:tc>
        <w:tc>
          <w:tcPr>
            <w:tcW w:w="1700" w:type="dxa"/>
            <w:vMerge w:val="restart"/>
            <w:tcBorders>
              <w:top w:val="nil"/>
              <w:left w:val="single" w:sz="4" w:space="0" w:color="auto"/>
              <w:bottom w:val="single" w:sz="4" w:space="0" w:color="000000"/>
              <w:right w:val="single" w:sz="4" w:space="0" w:color="auto"/>
            </w:tcBorders>
            <w:shd w:val="clear" w:color="auto" w:fill="auto"/>
            <w:noWrap/>
            <w:vAlign w:val="center"/>
            <w:hideMark/>
          </w:tcPr>
          <w:p w14:paraId="7FA47CC1" w14:textId="77777777" w:rsidR="000A4544" w:rsidRPr="00A512F9" w:rsidRDefault="000A4544" w:rsidP="000A4544">
            <w:pPr>
              <w:jc w:val="center"/>
              <w:rPr>
                <w:color w:val="000000"/>
                <w:sz w:val="20"/>
                <w:szCs w:val="20"/>
              </w:rPr>
            </w:pPr>
            <w:r w:rsidRPr="00A512F9">
              <w:rPr>
                <w:color w:val="000000"/>
                <w:sz w:val="20"/>
                <w:szCs w:val="20"/>
              </w:rPr>
              <w:t>2023 год</w:t>
            </w:r>
          </w:p>
        </w:tc>
        <w:tc>
          <w:tcPr>
            <w:tcW w:w="2051" w:type="dxa"/>
            <w:vMerge w:val="restart"/>
            <w:tcBorders>
              <w:top w:val="nil"/>
              <w:left w:val="single" w:sz="4" w:space="0" w:color="auto"/>
              <w:bottom w:val="single" w:sz="4" w:space="0" w:color="000000"/>
              <w:right w:val="single" w:sz="4" w:space="0" w:color="auto"/>
            </w:tcBorders>
            <w:shd w:val="clear" w:color="auto" w:fill="auto"/>
            <w:noWrap/>
            <w:vAlign w:val="center"/>
            <w:hideMark/>
          </w:tcPr>
          <w:p w14:paraId="6452FB03" w14:textId="77777777" w:rsidR="000A4544" w:rsidRPr="00A512F9" w:rsidRDefault="000A4544" w:rsidP="000A4544">
            <w:pPr>
              <w:jc w:val="center"/>
              <w:rPr>
                <w:color w:val="000000"/>
                <w:sz w:val="20"/>
                <w:szCs w:val="20"/>
              </w:rPr>
            </w:pPr>
            <w:r w:rsidRPr="00A512F9">
              <w:rPr>
                <w:color w:val="000000"/>
                <w:sz w:val="20"/>
                <w:szCs w:val="20"/>
              </w:rPr>
              <w:t>2024 год</w:t>
            </w:r>
          </w:p>
        </w:tc>
      </w:tr>
      <w:tr w:rsidR="000A4544" w:rsidRPr="00A512F9" w14:paraId="5A289C6F" w14:textId="77777777" w:rsidTr="000A4544">
        <w:trPr>
          <w:trHeight w:val="509"/>
        </w:trPr>
        <w:tc>
          <w:tcPr>
            <w:tcW w:w="700" w:type="dxa"/>
            <w:vMerge/>
            <w:tcBorders>
              <w:top w:val="single" w:sz="4" w:space="0" w:color="auto"/>
              <w:left w:val="single" w:sz="4" w:space="0" w:color="auto"/>
              <w:bottom w:val="single" w:sz="4" w:space="0" w:color="auto"/>
              <w:right w:val="single" w:sz="4" w:space="0" w:color="auto"/>
            </w:tcBorders>
            <w:vAlign w:val="center"/>
            <w:hideMark/>
          </w:tcPr>
          <w:p w14:paraId="37A61568" w14:textId="77777777" w:rsidR="000A4544" w:rsidRPr="00A512F9" w:rsidRDefault="000A4544" w:rsidP="000A4544">
            <w:pPr>
              <w:rPr>
                <w:color w:val="000000"/>
                <w:sz w:val="20"/>
                <w:szCs w:val="20"/>
              </w:rPr>
            </w:pPr>
          </w:p>
        </w:tc>
        <w:tc>
          <w:tcPr>
            <w:tcW w:w="3220" w:type="dxa"/>
            <w:vMerge/>
            <w:tcBorders>
              <w:top w:val="single" w:sz="4" w:space="0" w:color="auto"/>
              <w:left w:val="single" w:sz="4" w:space="0" w:color="auto"/>
              <w:bottom w:val="single" w:sz="4" w:space="0" w:color="auto"/>
              <w:right w:val="single" w:sz="4" w:space="0" w:color="auto"/>
            </w:tcBorders>
            <w:vAlign w:val="center"/>
            <w:hideMark/>
          </w:tcPr>
          <w:p w14:paraId="79900E5F" w14:textId="77777777" w:rsidR="000A4544" w:rsidRPr="00A512F9" w:rsidRDefault="000A4544" w:rsidP="000A4544">
            <w:pPr>
              <w:rPr>
                <w:color w:val="000000"/>
                <w:sz w:val="20"/>
                <w:szCs w:val="20"/>
              </w:rPr>
            </w:pPr>
          </w:p>
        </w:tc>
        <w:tc>
          <w:tcPr>
            <w:tcW w:w="1700" w:type="dxa"/>
            <w:vMerge/>
            <w:tcBorders>
              <w:top w:val="nil"/>
              <w:left w:val="single" w:sz="4" w:space="0" w:color="auto"/>
              <w:bottom w:val="single" w:sz="4" w:space="0" w:color="000000"/>
              <w:right w:val="single" w:sz="4" w:space="0" w:color="auto"/>
            </w:tcBorders>
            <w:vAlign w:val="center"/>
            <w:hideMark/>
          </w:tcPr>
          <w:p w14:paraId="26843951" w14:textId="77777777" w:rsidR="000A4544" w:rsidRPr="00A512F9" w:rsidRDefault="000A4544" w:rsidP="000A4544">
            <w:pPr>
              <w:rPr>
                <w:color w:val="000000"/>
                <w:sz w:val="20"/>
                <w:szCs w:val="20"/>
              </w:rPr>
            </w:pPr>
          </w:p>
        </w:tc>
        <w:tc>
          <w:tcPr>
            <w:tcW w:w="1700" w:type="dxa"/>
            <w:vMerge/>
            <w:tcBorders>
              <w:top w:val="nil"/>
              <w:left w:val="single" w:sz="4" w:space="0" w:color="auto"/>
              <w:bottom w:val="single" w:sz="4" w:space="0" w:color="000000"/>
              <w:right w:val="single" w:sz="4" w:space="0" w:color="auto"/>
            </w:tcBorders>
            <w:vAlign w:val="center"/>
            <w:hideMark/>
          </w:tcPr>
          <w:p w14:paraId="399793FF" w14:textId="77777777" w:rsidR="000A4544" w:rsidRPr="00A512F9" w:rsidRDefault="000A4544" w:rsidP="000A4544">
            <w:pPr>
              <w:rPr>
                <w:color w:val="000000"/>
                <w:sz w:val="20"/>
                <w:szCs w:val="20"/>
              </w:rPr>
            </w:pPr>
          </w:p>
        </w:tc>
        <w:tc>
          <w:tcPr>
            <w:tcW w:w="2051" w:type="dxa"/>
            <w:vMerge/>
            <w:tcBorders>
              <w:top w:val="nil"/>
              <w:left w:val="single" w:sz="4" w:space="0" w:color="auto"/>
              <w:bottom w:val="single" w:sz="4" w:space="0" w:color="000000"/>
              <w:right w:val="single" w:sz="4" w:space="0" w:color="auto"/>
            </w:tcBorders>
            <w:vAlign w:val="center"/>
            <w:hideMark/>
          </w:tcPr>
          <w:p w14:paraId="071560A0" w14:textId="77777777" w:rsidR="000A4544" w:rsidRPr="00A512F9" w:rsidRDefault="000A4544" w:rsidP="000A4544">
            <w:pPr>
              <w:rPr>
                <w:color w:val="000000"/>
                <w:sz w:val="20"/>
                <w:szCs w:val="20"/>
              </w:rPr>
            </w:pPr>
          </w:p>
        </w:tc>
      </w:tr>
      <w:tr w:rsidR="000A4544" w:rsidRPr="00A512F9" w14:paraId="6B571329" w14:textId="77777777" w:rsidTr="000A4544">
        <w:trPr>
          <w:trHeight w:val="315"/>
        </w:trPr>
        <w:tc>
          <w:tcPr>
            <w:tcW w:w="700" w:type="dxa"/>
            <w:tcBorders>
              <w:top w:val="nil"/>
              <w:left w:val="single" w:sz="4" w:space="0" w:color="auto"/>
              <w:bottom w:val="single" w:sz="4" w:space="0" w:color="auto"/>
              <w:right w:val="single" w:sz="4" w:space="0" w:color="auto"/>
            </w:tcBorders>
            <w:shd w:val="clear" w:color="auto" w:fill="auto"/>
            <w:noWrap/>
            <w:vAlign w:val="bottom"/>
            <w:hideMark/>
          </w:tcPr>
          <w:p w14:paraId="63064502" w14:textId="77777777" w:rsidR="000A4544" w:rsidRPr="00A512F9" w:rsidRDefault="000A4544" w:rsidP="000A4544">
            <w:pPr>
              <w:jc w:val="right"/>
              <w:rPr>
                <w:color w:val="000000"/>
                <w:sz w:val="20"/>
                <w:szCs w:val="20"/>
              </w:rPr>
            </w:pPr>
            <w:r w:rsidRPr="00A512F9">
              <w:rPr>
                <w:color w:val="000000"/>
                <w:sz w:val="20"/>
                <w:szCs w:val="20"/>
              </w:rPr>
              <w:t>1</w:t>
            </w:r>
          </w:p>
        </w:tc>
        <w:tc>
          <w:tcPr>
            <w:tcW w:w="3220" w:type="dxa"/>
            <w:tcBorders>
              <w:top w:val="nil"/>
              <w:left w:val="nil"/>
              <w:bottom w:val="single" w:sz="4" w:space="0" w:color="auto"/>
              <w:right w:val="single" w:sz="4" w:space="0" w:color="auto"/>
            </w:tcBorders>
            <w:shd w:val="clear" w:color="auto" w:fill="auto"/>
            <w:noWrap/>
            <w:vAlign w:val="bottom"/>
            <w:hideMark/>
          </w:tcPr>
          <w:p w14:paraId="02925325" w14:textId="77777777" w:rsidR="000A4544" w:rsidRPr="00A512F9" w:rsidRDefault="000A4544" w:rsidP="000A4544">
            <w:pPr>
              <w:rPr>
                <w:color w:val="000000"/>
                <w:sz w:val="20"/>
                <w:szCs w:val="20"/>
              </w:rPr>
            </w:pPr>
            <w:proofErr w:type="spellStart"/>
            <w:r w:rsidRPr="00A512F9">
              <w:rPr>
                <w:color w:val="000000"/>
                <w:sz w:val="20"/>
                <w:szCs w:val="20"/>
              </w:rPr>
              <w:t>Абрамовский</w:t>
            </w:r>
            <w:proofErr w:type="spellEnd"/>
          </w:p>
        </w:tc>
        <w:tc>
          <w:tcPr>
            <w:tcW w:w="1700" w:type="dxa"/>
            <w:tcBorders>
              <w:top w:val="nil"/>
              <w:left w:val="nil"/>
              <w:bottom w:val="single" w:sz="4" w:space="0" w:color="auto"/>
              <w:right w:val="single" w:sz="4" w:space="0" w:color="auto"/>
            </w:tcBorders>
            <w:shd w:val="clear" w:color="auto" w:fill="auto"/>
            <w:noWrap/>
            <w:vAlign w:val="bottom"/>
            <w:hideMark/>
          </w:tcPr>
          <w:p w14:paraId="428C57C2" w14:textId="77777777" w:rsidR="000A4544" w:rsidRPr="00A512F9" w:rsidRDefault="000A4544" w:rsidP="000A4544">
            <w:pPr>
              <w:jc w:val="right"/>
              <w:rPr>
                <w:sz w:val="20"/>
                <w:szCs w:val="20"/>
              </w:rPr>
            </w:pPr>
            <w:r w:rsidRPr="00A512F9">
              <w:rPr>
                <w:sz w:val="20"/>
                <w:szCs w:val="20"/>
              </w:rPr>
              <w:t>5 664 200,00</w:t>
            </w:r>
          </w:p>
        </w:tc>
        <w:tc>
          <w:tcPr>
            <w:tcW w:w="1700" w:type="dxa"/>
            <w:tcBorders>
              <w:top w:val="nil"/>
              <w:left w:val="nil"/>
              <w:bottom w:val="single" w:sz="4" w:space="0" w:color="auto"/>
              <w:right w:val="single" w:sz="4" w:space="0" w:color="auto"/>
            </w:tcBorders>
            <w:shd w:val="clear" w:color="auto" w:fill="auto"/>
            <w:noWrap/>
            <w:vAlign w:val="bottom"/>
            <w:hideMark/>
          </w:tcPr>
          <w:p w14:paraId="1D0F727E" w14:textId="77777777" w:rsidR="000A4544" w:rsidRPr="00A512F9" w:rsidRDefault="000A4544" w:rsidP="000A4544">
            <w:pPr>
              <w:jc w:val="right"/>
              <w:rPr>
                <w:sz w:val="20"/>
                <w:szCs w:val="20"/>
              </w:rPr>
            </w:pPr>
            <w:r w:rsidRPr="00A512F9">
              <w:rPr>
                <w:sz w:val="20"/>
                <w:szCs w:val="20"/>
              </w:rPr>
              <w:t>3 615 500,00</w:t>
            </w:r>
          </w:p>
        </w:tc>
        <w:tc>
          <w:tcPr>
            <w:tcW w:w="2051" w:type="dxa"/>
            <w:tcBorders>
              <w:top w:val="nil"/>
              <w:left w:val="nil"/>
              <w:bottom w:val="single" w:sz="4" w:space="0" w:color="auto"/>
              <w:right w:val="single" w:sz="4" w:space="0" w:color="auto"/>
            </w:tcBorders>
            <w:shd w:val="clear" w:color="auto" w:fill="auto"/>
            <w:noWrap/>
            <w:vAlign w:val="bottom"/>
            <w:hideMark/>
          </w:tcPr>
          <w:p w14:paraId="74A7FB0D" w14:textId="77777777" w:rsidR="000A4544" w:rsidRPr="00A512F9" w:rsidRDefault="000A4544" w:rsidP="000A4544">
            <w:pPr>
              <w:jc w:val="right"/>
              <w:rPr>
                <w:sz w:val="20"/>
                <w:szCs w:val="20"/>
              </w:rPr>
            </w:pPr>
            <w:r w:rsidRPr="00A512F9">
              <w:rPr>
                <w:sz w:val="20"/>
                <w:szCs w:val="20"/>
              </w:rPr>
              <w:t>1 839 500,00</w:t>
            </w:r>
          </w:p>
        </w:tc>
      </w:tr>
      <w:tr w:rsidR="000A4544" w:rsidRPr="00A512F9" w14:paraId="4F7C6725" w14:textId="77777777" w:rsidTr="000A4544">
        <w:trPr>
          <w:trHeight w:val="315"/>
        </w:trPr>
        <w:tc>
          <w:tcPr>
            <w:tcW w:w="700" w:type="dxa"/>
            <w:tcBorders>
              <w:top w:val="nil"/>
              <w:left w:val="single" w:sz="4" w:space="0" w:color="auto"/>
              <w:bottom w:val="single" w:sz="4" w:space="0" w:color="auto"/>
              <w:right w:val="single" w:sz="4" w:space="0" w:color="auto"/>
            </w:tcBorders>
            <w:shd w:val="clear" w:color="auto" w:fill="auto"/>
            <w:noWrap/>
            <w:vAlign w:val="bottom"/>
            <w:hideMark/>
          </w:tcPr>
          <w:p w14:paraId="06870C66" w14:textId="77777777" w:rsidR="000A4544" w:rsidRPr="00A512F9" w:rsidRDefault="000A4544" w:rsidP="000A4544">
            <w:pPr>
              <w:jc w:val="right"/>
              <w:rPr>
                <w:color w:val="000000"/>
                <w:sz w:val="20"/>
                <w:szCs w:val="20"/>
              </w:rPr>
            </w:pPr>
            <w:r w:rsidRPr="00A512F9">
              <w:rPr>
                <w:color w:val="000000"/>
                <w:sz w:val="20"/>
                <w:szCs w:val="20"/>
              </w:rPr>
              <w:t>2</w:t>
            </w:r>
          </w:p>
        </w:tc>
        <w:tc>
          <w:tcPr>
            <w:tcW w:w="3220" w:type="dxa"/>
            <w:tcBorders>
              <w:top w:val="nil"/>
              <w:left w:val="nil"/>
              <w:bottom w:val="single" w:sz="4" w:space="0" w:color="auto"/>
              <w:right w:val="single" w:sz="4" w:space="0" w:color="auto"/>
            </w:tcBorders>
            <w:shd w:val="clear" w:color="auto" w:fill="auto"/>
            <w:noWrap/>
            <w:vAlign w:val="bottom"/>
            <w:hideMark/>
          </w:tcPr>
          <w:p w14:paraId="05F36C51" w14:textId="77777777" w:rsidR="000A4544" w:rsidRPr="00A512F9" w:rsidRDefault="000A4544" w:rsidP="000A4544">
            <w:pPr>
              <w:rPr>
                <w:color w:val="000000"/>
                <w:sz w:val="20"/>
                <w:szCs w:val="20"/>
              </w:rPr>
            </w:pPr>
            <w:proofErr w:type="spellStart"/>
            <w:r w:rsidRPr="00A512F9">
              <w:rPr>
                <w:color w:val="000000"/>
                <w:sz w:val="20"/>
                <w:szCs w:val="20"/>
              </w:rPr>
              <w:t>Балманский</w:t>
            </w:r>
            <w:proofErr w:type="spellEnd"/>
          </w:p>
        </w:tc>
        <w:tc>
          <w:tcPr>
            <w:tcW w:w="1700" w:type="dxa"/>
            <w:tcBorders>
              <w:top w:val="nil"/>
              <w:left w:val="nil"/>
              <w:bottom w:val="single" w:sz="4" w:space="0" w:color="auto"/>
              <w:right w:val="single" w:sz="4" w:space="0" w:color="auto"/>
            </w:tcBorders>
            <w:shd w:val="clear" w:color="auto" w:fill="auto"/>
            <w:noWrap/>
            <w:vAlign w:val="bottom"/>
            <w:hideMark/>
          </w:tcPr>
          <w:p w14:paraId="668F08EF" w14:textId="77777777" w:rsidR="000A4544" w:rsidRPr="00A512F9" w:rsidRDefault="000A4544" w:rsidP="000A4544">
            <w:pPr>
              <w:jc w:val="right"/>
              <w:rPr>
                <w:sz w:val="20"/>
                <w:szCs w:val="20"/>
              </w:rPr>
            </w:pPr>
            <w:r w:rsidRPr="00A512F9">
              <w:rPr>
                <w:sz w:val="20"/>
                <w:szCs w:val="20"/>
              </w:rPr>
              <w:t>5 570 000,00</w:t>
            </w:r>
          </w:p>
        </w:tc>
        <w:tc>
          <w:tcPr>
            <w:tcW w:w="1700" w:type="dxa"/>
            <w:tcBorders>
              <w:top w:val="nil"/>
              <w:left w:val="nil"/>
              <w:bottom w:val="single" w:sz="4" w:space="0" w:color="auto"/>
              <w:right w:val="single" w:sz="4" w:space="0" w:color="auto"/>
            </w:tcBorders>
            <w:shd w:val="clear" w:color="auto" w:fill="auto"/>
            <w:noWrap/>
            <w:vAlign w:val="bottom"/>
            <w:hideMark/>
          </w:tcPr>
          <w:p w14:paraId="1856AACB" w14:textId="77777777" w:rsidR="000A4544" w:rsidRPr="00A512F9" w:rsidRDefault="000A4544" w:rsidP="000A4544">
            <w:pPr>
              <w:jc w:val="right"/>
              <w:rPr>
                <w:sz w:val="20"/>
                <w:szCs w:val="20"/>
              </w:rPr>
            </w:pPr>
            <w:r w:rsidRPr="00A512F9">
              <w:rPr>
                <w:sz w:val="20"/>
                <w:szCs w:val="20"/>
              </w:rPr>
              <w:t>2 739 700,00</w:t>
            </w:r>
          </w:p>
        </w:tc>
        <w:tc>
          <w:tcPr>
            <w:tcW w:w="2051" w:type="dxa"/>
            <w:tcBorders>
              <w:top w:val="nil"/>
              <w:left w:val="nil"/>
              <w:bottom w:val="single" w:sz="4" w:space="0" w:color="auto"/>
              <w:right w:val="single" w:sz="4" w:space="0" w:color="auto"/>
            </w:tcBorders>
            <w:shd w:val="clear" w:color="auto" w:fill="auto"/>
            <w:noWrap/>
            <w:vAlign w:val="bottom"/>
            <w:hideMark/>
          </w:tcPr>
          <w:p w14:paraId="4FE2EBC9" w14:textId="77777777" w:rsidR="000A4544" w:rsidRPr="00A512F9" w:rsidRDefault="000A4544" w:rsidP="000A4544">
            <w:pPr>
              <w:jc w:val="right"/>
              <w:rPr>
                <w:sz w:val="20"/>
                <w:szCs w:val="20"/>
              </w:rPr>
            </w:pPr>
            <w:r w:rsidRPr="00A512F9">
              <w:rPr>
                <w:sz w:val="20"/>
                <w:szCs w:val="20"/>
              </w:rPr>
              <w:t>1 283 000,00</w:t>
            </w:r>
          </w:p>
        </w:tc>
      </w:tr>
      <w:tr w:rsidR="000A4544" w:rsidRPr="00A512F9" w14:paraId="037BCC72" w14:textId="77777777" w:rsidTr="000A4544">
        <w:trPr>
          <w:trHeight w:val="315"/>
        </w:trPr>
        <w:tc>
          <w:tcPr>
            <w:tcW w:w="700" w:type="dxa"/>
            <w:tcBorders>
              <w:top w:val="nil"/>
              <w:left w:val="single" w:sz="4" w:space="0" w:color="auto"/>
              <w:bottom w:val="single" w:sz="4" w:space="0" w:color="auto"/>
              <w:right w:val="single" w:sz="4" w:space="0" w:color="auto"/>
            </w:tcBorders>
            <w:shd w:val="clear" w:color="auto" w:fill="auto"/>
            <w:noWrap/>
            <w:vAlign w:val="bottom"/>
            <w:hideMark/>
          </w:tcPr>
          <w:p w14:paraId="728DCA35" w14:textId="77777777" w:rsidR="000A4544" w:rsidRPr="00A512F9" w:rsidRDefault="000A4544" w:rsidP="000A4544">
            <w:pPr>
              <w:jc w:val="right"/>
              <w:rPr>
                <w:color w:val="000000"/>
                <w:sz w:val="20"/>
                <w:szCs w:val="20"/>
              </w:rPr>
            </w:pPr>
            <w:r w:rsidRPr="00A512F9">
              <w:rPr>
                <w:color w:val="000000"/>
                <w:sz w:val="20"/>
                <w:szCs w:val="20"/>
              </w:rPr>
              <w:t>3</w:t>
            </w:r>
          </w:p>
        </w:tc>
        <w:tc>
          <w:tcPr>
            <w:tcW w:w="3220" w:type="dxa"/>
            <w:tcBorders>
              <w:top w:val="nil"/>
              <w:left w:val="nil"/>
              <w:bottom w:val="single" w:sz="4" w:space="0" w:color="auto"/>
              <w:right w:val="single" w:sz="4" w:space="0" w:color="auto"/>
            </w:tcBorders>
            <w:shd w:val="clear" w:color="auto" w:fill="auto"/>
            <w:noWrap/>
            <w:vAlign w:val="bottom"/>
            <w:hideMark/>
          </w:tcPr>
          <w:p w14:paraId="4493564E" w14:textId="77777777" w:rsidR="000A4544" w:rsidRPr="00A512F9" w:rsidRDefault="000A4544" w:rsidP="000A4544">
            <w:pPr>
              <w:rPr>
                <w:color w:val="000000"/>
                <w:sz w:val="20"/>
                <w:szCs w:val="20"/>
              </w:rPr>
            </w:pPr>
            <w:proofErr w:type="spellStart"/>
            <w:r w:rsidRPr="00A512F9">
              <w:rPr>
                <w:color w:val="000000"/>
                <w:sz w:val="20"/>
                <w:szCs w:val="20"/>
              </w:rPr>
              <w:t>Булатовский</w:t>
            </w:r>
            <w:proofErr w:type="spellEnd"/>
          </w:p>
        </w:tc>
        <w:tc>
          <w:tcPr>
            <w:tcW w:w="1700" w:type="dxa"/>
            <w:tcBorders>
              <w:top w:val="nil"/>
              <w:left w:val="nil"/>
              <w:bottom w:val="single" w:sz="4" w:space="0" w:color="auto"/>
              <w:right w:val="single" w:sz="4" w:space="0" w:color="auto"/>
            </w:tcBorders>
            <w:shd w:val="clear" w:color="auto" w:fill="auto"/>
            <w:noWrap/>
            <w:vAlign w:val="bottom"/>
            <w:hideMark/>
          </w:tcPr>
          <w:p w14:paraId="6362BC56" w14:textId="77777777" w:rsidR="000A4544" w:rsidRPr="00A512F9" w:rsidRDefault="000A4544" w:rsidP="000A4544">
            <w:pPr>
              <w:jc w:val="right"/>
              <w:rPr>
                <w:sz w:val="20"/>
                <w:szCs w:val="20"/>
              </w:rPr>
            </w:pPr>
            <w:r w:rsidRPr="00A512F9">
              <w:rPr>
                <w:sz w:val="20"/>
                <w:szCs w:val="20"/>
              </w:rPr>
              <w:t>6 412 700,00</w:t>
            </w:r>
          </w:p>
        </w:tc>
        <w:tc>
          <w:tcPr>
            <w:tcW w:w="1700" w:type="dxa"/>
            <w:tcBorders>
              <w:top w:val="nil"/>
              <w:left w:val="nil"/>
              <w:bottom w:val="single" w:sz="4" w:space="0" w:color="auto"/>
              <w:right w:val="single" w:sz="4" w:space="0" w:color="auto"/>
            </w:tcBorders>
            <w:shd w:val="clear" w:color="auto" w:fill="auto"/>
            <w:noWrap/>
            <w:vAlign w:val="bottom"/>
            <w:hideMark/>
          </w:tcPr>
          <w:p w14:paraId="5DE00C74" w14:textId="77777777" w:rsidR="000A4544" w:rsidRPr="00A512F9" w:rsidRDefault="000A4544" w:rsidP="000A4544">
            <w:pPr>
              <w:jc w:val="right"/>
              <w:rPr>
                <w:sz w:val="20"/>
                <w:szCs w:val="20"/>
              </w:rPr>
            </w:pPr>
            <w:r w:rsidRPr="00A512F9">
              <w:rPr>
                <w:sz w:val="20"/>
                <w:szCs w:val="20"/>
              </w:rPr>
              <w:t>3 463 300,00</w:t>
            </w:r>
          </w:p>
        </w:tc>
        <w:tc>
          <w:tcPr>
            <w:tcW w:w="2051" w:type="dxa"/>
            <w:tcBorders>
              <w:top w:val="nil"/>
              <w:left w:val="nil"/>
              <w:bottom w:val="single" w:sz="4" w:space="0" w:color="auto"/>
              <w:right w:val="single" w:sz="4" w:space="0" w:color="auto"/>
            </w:tcBorders>
            <w:shd w:val="clear" w:color="auto" w:fill="auto"/>
            <w:noWrap/>
            <w:vAlign w:val="bottom"/>
            <w:hideMark/>
          </w:tcPr>
          <w:p w14:paraId="774A967A" w14:textId="77777777" w:rsidR="000A4544" w:rsidRPr="00A512F9" w:rsidRDefault="000A4544" w:rsidP="000A4544">
            <w:pPr>
              <w:jc w:val="right"/>
              <w:rPr>
                <w:sz w:val="20"/>
                <w:szCs w:val="20"/>
              </w:rPr>
            </w:pPr>
            <w:r w:rsidRPr="00A512F9">
              <w:rPr>
                <w:sz w:val="20"/>
                <w:szCs w:val="20"/>
              </w:rPr>
              <w:t>1 628 900,00</w:t>
            </w:r>
          </w:p>
        </w:tc>
      </w:tr>
      <w:tr w:rsidR="000A4544" w:rsidRPr="00A512F9" w14:paraId="0C081D6D" w14:textId="77777777" w:rsidTr="000A4544">
        <w:trPr>
          <w:trHeight w:val="315"/>
        </w:trPr>
        <w:tc>
          <w:tcPr>
            <w:tcW w:w="700" w:type="dxa"/>
            <w:tcBorders>
              <w:top w:val="nil"/>
              <w:left w:val="single" w:sz="4" w:space="0" w:color="auto"/>
              <w:bottom w:val="single" w:sz="4" w:space="0" w:color="auto"/>
              <w:right w:val="single" w:sz="4" w:space="0" w:color="auto"/>
            </w:tcBorders>
            <w:shd w:val="clear" w:color="auto" w:fill="auto"/>
            <w:noWrap/>
            <w:vAlign w:val="bottom"/>
            <w:hideMark/>
          </w:tcPr>
          <w:p w14:paraId="3F5EEA49" w14:textId="77777777" w:rsidR="000A4544" w:rsidRPr="00A512F9" w:rsidRDefault="000A4544" w:rsidP="000A4544">
            <w:pPr>
              <w:jc w:val="right"/>
              <w:rPr>
                <w:color w:val="000000"/>
                <w:sz w:val="20"/>
                <w:szCs w:val="20"/>
              </w:rPr>
            </w:pPr>
            <w:r w:rsidRPr="00A512F9">
              <w:rPr>
                <w:color w:val="000000"/>
                <w:sz w:val="20"/>
                <w:szCs w:val="20"/>
              </w:rPr>
              <w:t>4</w:t>
            </w:r>
          </w:p>
        </w:tc>
        <w:tc>
          <w:tcPr>
            <w:tcW w:w="3220" w:type="dxa"/>
            <w:tcBorders>
              <w:top w:val="nil"/>
              <w:left w:val="nil"/>
              <w:bottom w:val="single" w:sz="4" w:space="0" w:color="auto"/>
              <w:right w:val="single" w:sz="4" w:space="0" w:color="auto"/>
            </w:tcBorders>
            <w:shd w:val="clear" w:color="auto" w:fill="auto"/>
            <w:noWrap/>
            <w:vAlign w:val="bottom"/>
            <w:hideMark/>
          </w:tcPr>
          <w:p w14:paraId="374EC730" w14:textId="77777777" w:rsidR="000A4544" w:rsidRPr="00A512F9" w:rsidRDefault="000A4544" w:rsidP="000A4544">
            <w:pPr>
              <w:rPr>
                <w:color w:val="000000"/>
                <w:sz w:val="20"/>
                <w:szCs w:val="20"/>
              </w:rPr>
            </w:pPr>
            <w:r w:rsidRPr="00A512F9">
              <w:rPr>
                <w:color w:val="000000"/>
                <w:sz w:val="20"/>
                <w:szCs w:val="20"/>
              </w:rPr>
              <w:t>Верх-</w:t>
            </w:r>
            <w:proofErr w:type="spellStart"/>
            <w:r w:rsidRPr="00A512F9">
              <w:rPr>
                <w:color w:val="000000"/>
                <w:sz w:val="20"/>
                <w:szCs w:val="20"/>
              </w:rPr>
              <w:t>ичинский</w:t>
            </w:r>
            <w:proofErr w:type="spellEnd"/>
          </w:p>
        </w:tc>
        <w:tc>
          <w:tcPr>
            <w:tcW w:w="1700" w:type="dxa"/>
            <w:tcBorders>
              <w:top w:val="nil"/>
              <w:left w:val="nil"/>
              <w:bottom w:val="single" w:sz="4" w:space="0" w:color="auto"/>
              <w:right w:val="single" w:sz="4" w:space="0" w:color="auto"/>
            </w:tcBorders>
            <w:shd w:val="clear" w:color="auto" w:fill="auto"/>
            <w:noWrap/>
            <w:vAlign w:val="bottom"/>
            <w:hideMark/>
          </w:tcPr>
          <w:p w14:paraId="643C6004" w14:textId="77777777" w:rsidR="000A4544" w:rsidRPr="00A512F9" w:rsidRDefault="000A4544" w:rsidP="000A4544">
            <w:pPr>
              <w:jc w:val="right"/>
              <w:rPr>
                <w:sz w:val="20"/>
                <w:szCs w:val="20"/>
              </w:rPr>
            </w:pPr>
            <w:r w:rsidRPr="00A512F9">
              <w:rPr>
                <w:sz w:val="20"/>
                <w:szCs w:val="20"/>
              </w:rPr>
              <w:t>5 921 400,00</w:t>
            </w:r>
          </w:p>
        </w:tc>
        <w:tc>
          <w:tcPr>
            <w:tcW w:w="1700" w:type="dxa"/>
            <w:tcBorders>
              <w:top w:val="nil"/>
              <w:left w:val="nil"/>
              <w:bottom w:val="single" w:sz="4" w:space="0" w:color="auto"/>
              <w:right w:val="single" w:sz="4" w:space="0" w:color="auto"/>
            </w:tcBorders>
            <w:shd w:val="clear" w:color="auto" w:fill="auto"/>
            <w:noWrap/>
            <w:vAlign w:val="bottom"/>
            <w:hideMark/>
          </w:tcPr>
          <w:p w14:paraId="7B3C62A6" w14:textId="77777777" w:rsidR="000A4544" w:rsidRPr="00A512F9" w:rsidRDefault="000A4544" w:rsidP="000A4544">
            <w:pPr>
              <w:jc w:val="right"/>
              <w:rPr>
                <w:sz w:val="20"/>
                <w:szCs w:val="20"/>
              </w:rPr>
            </w:pPr>
            <w:r w:rsidRPr="00A512F9">
              <w:rPr>
                <w:sz w:val="20"/>
                <w:szCs w:val="20"/>
              </w:rPr>
              <w:t>2 971 000,00</w:t>
            </w:r>
          </w:p>
        </w:tc>
        <w:tc>
          <w:tcPr>
            <w:tcW w:w="2051" w:type="dxa"/>
            <w:tcBorders>
              <w:top w:val="nil"/>
              <w:left w:val="nil"/>
              <w:bottom w:val="single" w:sz="4" w:space="0" w:color="auto"/>
              <w:right w:val="single" w:sz="4" w:space="0" w:color="auto"/>
            </w:tcBorders>
            <w:shd w:val="clear" w:color="auto" w:fill="auto"/>
            <w:noWrap/>
            <w:vAlign w:val="bottom"/>
            <w:hideMark/>
          </w:tcPr>
          <w:p w14:paraId="56A17B68" w14:textId="77777777" w:rsidR="000A4544" w:rsidRPr="00A512F9" w:rsidRDefault="000A4544" w:rsidP="000A4544">
            <w:pPr>
              <w:jc w:val="right"/>
              <w:rPr>
                <w:sz w:val="20"/>
                <w:szCs w:val="20"/>
              </w:rPr>
            </w:pPr>
            <w:r w:rsidRPr="00A512F9">
              <w:rPr>
                <w:sz w:val="20"/>
                <w:szCs w:val="20"/>
              </w:rPr>
              <w:t>1 462 400,00</w:t>
            </w:r>
          </w:p>
        </w:tc>
      </w:tr>
      <w:tr w:rsidR="000A4544" w:rsidRPr="00A512F9" w14:paraId="5CCE334D" w14:textId="77777777" w:rsidTr="000A4544">
        <w:trPr>
          <w:trHeight w:val="315"/>
        </w:trPr>
        <w:tc>
          <w:tcPr>
            <w:tcW w:w="700" w:type="dxa"/>
            <w:tcBorders>
              <w:top w:val="nil"/>
              <w:left w:val="single" w:sz="4" w:space="0" w:color="auto"/>
              <w:bottom w:val="single" w:sz="4" w:space="0" w:color="auto"/>
              <w:right w:val="single" w:sz="4" w:space="0" w:color="auto"/>
            </w:tcBorders>
            <w:shd w:val="clear" w:color="auto" w:fill="auto"/>
            <w:noWrap/>
            <w:vAlign w:val="bottom"/>
            <w:hideMark/>
          </w:tcPr>
          <w:p w14:paraId="2E5D8D81" w14:textId="77777777" w:rsidR="000A4544" w:rsidRPr="00A512F9" w:rsidRDefault="000A4544" w:rsidP="000A4544">
            <w:pPr>
              <w:jc w:val="right"/>
              <w:rPr>
                <w:color w:val="000000"/>
                <w:sz w:val="20"/>
                <w:szCs w:val="20"/>
              </w:rPr>
            </w:pPr>
            <w:r w:rsidRPr="00A512F9">
              <w:rPr>
                <w:color w:val="000000"/>
                <w:sz w:val="20"/>
                <w:szCs w:val="20"/>
              </w:rPr>
              <w:t>5</w:t>
            </w:r>
          </w:p>
        </w:tc>
        <w:tc>
          <w:tcPr>
            <w:tcW w:w="3220" w:type="dxa"/>
            <w:tcBorders>
              <w:top w:val="nil"/>
              <w:left w:val="nil"/>
              <w:bottom w:val="single" w:sz="4" w:space="0" w:color="auto"/>
              <w:right w:val="single" w:sz="4" w:space="0" w:color="auto"/>
            </w:tcBorders>
            <w:shd w:val="clear" w:color="auto" w:fill="auto"/>
            <w:noWrap/>
            <w:vAlign w:val="bottom"/>
            <w:hideMark/>
          </w:tcPr>
          <w:p w14:paraId="560A5C76" w14:textId="77777777" w:rsidR="000A4544" w:rsidRPr="00A512F9" w:rsidRDefault="000A4544" w:rsidP="000A4544">
            <w:pPr>
              <w:rPr>
                <w:color w:val="000000"/>
                <w:sz w:val="20"/>
                <w:szCs w:val="20"/>
              </w:rPr>
            </w:pPr>
            <w:proofErr w:type="spellStart"/>
            <w:r w:rsidRPr="00A512F9">
              <w:rPr>
                <w:color w:val="000000"/>
                <w:sz w:val="20"/>
                <w:szCs w:val="20"/>
              </w:rPr>
              <w:t>Веснянский</w:t>
            </w:r>
            <w:proofErr w:type="spellEnd"/>
          </w:p>
        </w:tc>
        <w:tc>
          <w:tcPr>
            <w:tcW w:w="1700" w:type="dxa"/>
            <w:tcBorders>
              <w:top w:val="nil"/>
              <w:left w:val="nil"/>
              <w:bottom w:val="single" w:sz="4" w:space="0" w:color="auto"/>
              <w:right w:val="single" w:sz="4" w:space="0" w:color="auto"/>
            </w:tcBorders>
            <w:shd w:val="clear" w:color="auto" w:fill="auto"/>
            <w:noWrap/>
            <w:vAlign w:val="bottom"/>
            <w:hideMark/>
          </w:tcPr>
          <w:p w14:paraId="668A0976" w14:textId="77777777" w:rsidR="000A4544" w:rsidRPr="00A512F9" w:rsidRDefault="000A4544" w:rsidP="000A4544">
            <w:pPr>
              <w:jc w:val="right"/>
              <w:rPr>
                <w:sz w:val="20"/>
                <w:szCs w:val="20"/>
              </w:rPr>
            </w:pPr>
            <w:r w:rsidRPr="00A512F9">
              <w:rPr>
                <w:sz w:val="20"/>
                <w:szCs w:val="20"/>
              </w:rPr>
              <w:t>5 463 900,00</w:t>
            </w:r>
          </w:p>
        </w:tc>
        <w:tc>
          <w:tcPr>
            <w:tcW w:w="1700" w:type="dxa"/>
            <w:tcBorders>
              <w:top w:val="nil"/>
              <w:left w:val="nil"/>
              <w:bottom w:val="single" w:sz="4" w:space="0" w:color="auto"/>
              <w:right w:val="single" w:sz="4" w:space="0" w:color="auto"/>
            </w:tcBorders>
            <w:shd w:val="clear" w:color="auto" w:fill="auto"/>
            <w:noWrap/>
            <w:vAlign w:val="bottom"/>
            <w:hideMark/>
          </w:tcPr>
          <w:p w14:paraId="5899D19A" w14:textId="77777777" w:rsidR="000A4544" w:rsidRPr="00A512F9" w:rsidRDefault="000A4544" w:rsidP="000A4544">
            <w:pPr>
              <w:jc w:val="right"/>
              <w:rPr>
                <w:sz w:val="20"/>
                <w:szCs w:val="20"/>
              </w:rPr>
            </w:pPr>
            <w:r w:rsidRPr="00A512F9">
              <w:rPr>
                <w:sz w:val="20"/>
                <w:szCs w:val="20"/>
              </w:rPr>
              <w:t>3 047 900,00</w:t>
            </w:r>
          </w:p>
        </w:tc>
        <w:tc>
          <w:tcPr>
            <w:tcW w:w="2051" w:type="dxa"/>
            <w:tcBorders>
              <w:top w:val="nil"/>
              <w:left w:val="nil"/>
              <w:bottom w:val="single" w:sz="4" w:space="0" w:color="auto"/>
              <w:right w:val="single" w:sz="4" w:space="0" w:color="auto"/>
            </w:tcBorders>
            <w:shd w:val="clear" w:color="auto" w:fill="auto"/>
            <w:noWrap/>
            <w:vAlign w:val="bottom"/>
            <w:hideMark/>
          </w:tcPr>
          <w:p w14:paraId="200AE3B4" w14:textId="77777777" w:rsidR="000A4544" w:rsidRPr="00A512F9" w:rsidRDefault="000A4544" w:rsidP="000A4544">
            <w:pPr>
              <w:jc w:val="right"/>
              <w:rPr>
                <w:sz w:val="20"/>
                <w:szCs w:val="20"/>
              </w:rPr>
            </w:pPr>
            <w:r w:rsidRPr="00A512F9">
              <w:rPr>
                <w:sz w:val="20"/>
                <w:szCs w:val="20"/>
              </w:rPr>
              <w:t>1 417 200,00</w:t>
            </w:r>
          </w:p>
        </w:tc>
      </w:tr>
      <w:tr w:rsidR="000A4544" w:rsidRPr="00A512F9" w14:paraId="516DD8F2" w14:textId="77777777" w:rsidTr="000A4544">
        <w:trPr>
          <w:trHeight w:val="315"/>
        </w:trPr>
        <w:tc>
          <w:tcPr>
            <w:tcW w:w="700" w:type="dxa"/>
            <w:tcBorders>
              <w:top w:val="nil"/>
              <w:left w:val="single" w:sz="4" w:space="0" w:color="auto"/>
              <w:bottom w:val="single" w:sz="4" w:space="0" w:color="auto"/>
              <w:right w:val="single" w:sz="4" w:space="0" w:color="auto"/>
            </w:tcBorders>
            <w:shd w:val="clear" w:color="auto" w:fill="auto"/>
            <w:noWrap/>
            <w:vAlign w:val="bottom"/>
            <w:hideMark/>
          </w:tcPr>
          <w:p w14:paraId="6D92F2AD" w14:textId="77777777" w:rsidR="000A4544" w:rsidRPr="00A512F9" w:rsidRDefault="000A4544" w:rsidP="000A4544">
            <w:pPr>
              <w:jc w:val="right"/>
              <w:rPr>
                <w:color w:val="000000"/>
                <w:sz w:val="20"/>
                <w:szCs w:val="20"/>
              </w:rPr>
            </w:pPr>
            <w:r w:rsidRPr="00A512F9">
              <w:rPr>
                <w:color w:val="000000"/>
                <w:sz w:val="20"/>
                <w:szCs w:val="20"/>
              </w:rPr>
              <w:t>6</w:t>
            </w:r>
          </w:p>
        </w:tc>
        <w:tc>
          <w:tcPr>
            <w:tcW w:w="3220" w:type="dxa"/>
            <w:tcBorders>
              <w:top w:val="nil"/>
              <w:left w:val="nil"/>
              <w:bottom w:val="single" w:sz="4" w:space="0" w:color="auto"/>
              <w:right w:val="single" w:sz="4" w:space="0" w:color="auto"/>
            </w:tcBorders>
            <w:shd w:val="clear" w:color="auto" w:fill="auto"/>
            <w:noWrap/>
            <w:vAlign w:val="bottom"/>
            <w:hideMark/>
          </w:tcPr>
          <w:p w14:paraId="3974D1A8" w14:textId="77777777" w:rsidR="000A4544" w:rsidRPr="00A512F9" w:rsidRDefault="000A4544" w:rsidP="000A4544">
            <w:pPr>
              <w:rPr>
                <w:color w:val="000000"/>
                <w:sz w:val="20"/>
                <w:szCs w:val="20"/>
              </w:rPr>
            </w:pPr>
            <w:proofErr w:type="spellStart"/>
            <w:r w:rsidRPr="00A512F9">
              <w:rPr>
                <w:color w:val="000000"/>
                <w:sz w:val="20"/>
                <w:szCs w:val="20"/>
              </w:rPr>
              <w:t>Гжатский</w:t>
            </w:r>
            <w:proofErr w:type="spellEnd"/>
          </w:p>
        </w:tc>
        <w:tc>
          <w:tcPr>
            <w:tcW w:w="1700" w:type="dxa"/>
            <w:tcBorders>
              <w:top w:val="nil"/>
              <w:left w:val="nil"/>
              <w:bottom w:val="single" w:sz="4" w:space="0" w:color="auto"/>
              <w:right w:val="single" w:sz="4" w:space="0" w:color="auto"/>
            </w:tcBorders>
            <w:shd w:val="clear" w:color="auto" w:fill="auto"/>
            <w:noWrap/>
            <w:vAlign w:val="bottom"/>
            <w:hideMark/>
          </w:tcPr>
          <w:p w14:paraId="519BE8C8" w14:textId="77777777" w:rsidR="000A4544" w:rsidRPr="00A512F9" w:rsidRDefault="000A4544" w:rsidP="000A4544">
            <w:pPr>
              <w:jc w:val="right"/>
              <w:rPr>
                <w:sz w:val="20"/>
                <w:szCs w:val="20"/>
              </w:rPr>
            </w:pPr>
            <w:r w:rsidRPr="00A512F9">
              <w:rPr>
                <w:sz w:val="20"/>
                <w:szCs w:val="20"/>
              </w:rPr>
              <w:t>6 822 200,00</w:t>
            </w:r>
          </w:p>
        </w:tc>
        <w:tc>
          <w:tcPr>
            <w:tcW w:w="1700" w:type="dxa"/>
            <w:tcBorders>
              <w:top w:val="nil"/>
              <w:left w:val="nil"/>
              <w:bottom w:val="single" w:sz="4" w:space="0" w:color="auto"/>
              <w:right w:val="single" w:sz="4" w:space="0" w:color="auto"/>
            </w:tcBorders>
            <w:shd w:val="clear" w:color="auto" w:fill="auto"/>
            <w:noWrap/>
            <w:vAlign w:val="bottom"/>
            <w:hideMark/>
          </w:tcPr>
          <w:p w14:paraId="653E16D2" w14:textId="77777777" w:rsidR="000A4544" w:rsidRPr="00A512F9" w:rsidRDefault="000A4544" w:rsidP="000A4544">
            <w:pPr>
              <w:jc w:val="right"/>
              <w:rPr>
                <w:sz w:val="20"/>
                <w:szCs w:val="20"/>
              </w:rPr>
            </w:pPr>
            <w:r w:rsidRPr="00A512F9">
              <w:rPr>
                <w:sz w:val="20"/>
                <w:szCs w:val="20"/>
              </w:rPr>
              <w:t>3 613 700,00</w:t>
            </w:r>
          </w:p>
        </w:tc>
        <w:tc>
          <w:tcPr>
            <w:tcW w:w="2051" w:type="dxa"/>
            <w:tcBorders>
              <w:top w:val="nil"/>
              <w:left w:val="nil"/>
              <w:bottom w:val="single" w:sz="4" w:space="0" w:color="auto"/>
              <w:right w:val="single" w:sz="4" w:space="0" w:color="auto"/>
            </w:tcBorders>
            <w:shd w:val="clear" w:color="auto" w:fill="auto"/>
            <w:noWrap/>
            <w:vAlign w:val="bottom"/>
            <w:hideMark/>
          </w:tcPr>
          <w:p w14:paraId="19FE7226" w14:textId="77777777" w:rsidR="000A4544" w:rsidRPr="00A512F9" w:rsidRDefault="000A4544" w:rsidP="000A4544">
            <w:pPr>
              <w:jc w:val="right"/>
              <w:rPr>
                <w:sz w:val="20"/>
                <w:szCs w:val="20"/>
              </w:rPr>
            </w:pPr>
            <w:r w:rsidRPr="00A512F9">
              <w:rPr>
                <w:sz w:val="20"/>
                <w:szCs w:val="20"/>
              </w:rPr>
              <w:t>1 487 900,00</w:t>
            </w:r>
          </w:p>
        </w:tc>
      </w:tr>
      <w:tr w:rsidR="000A4544" w:rsidRPr="00A512F9" w14:paraId="62B2A4A5" w14:textId="77777777" w:rsidTr="000A4544">
        <w:trPr>
          <w:trHeight w:val="315"/>
        </w:trPr>
        <w:tc>
          <w:tcPr>
            <w:tcW w:w="700" w:type="dxa"/>
            <w:tcBorders>
              <w:top w:val="nil"/>
              <w:left w:val="single" w:sz="4" w:space="0" w:color="auto"/>
              <w:bottom w:val="single" w:sz="4" w:space="0" w:color="auto"/>
              <w:right w:val="single" w:sz="4" w:space="0" w:color="auto"/>
            </w:tcBorders>
            <w:shd w:val="clear" w:color="auto" w:fill="auto"/>
            <w:noWrap/>
            <w:vAlign w:val="bottom"/>
            <w:hideMark/>
          </w:tcPr>
          <w:p w14:paraId="7E289E24" w14:textId="77777777" w:rsidR="000A4544" w:rsidRPr="00A512F9" w:rsidRDefault="000A4544" w:rsidP="000A4544">
            <w:pPr>
              <w:jc w:val="right"/>
              <w:rPr>
                <w:color w:val="000000"/>
                <w:sz w:val="20"/>
                <w:szCs w:val="20"/>
              </w:rPr>
            </w:pPr>
            <w:r w:rsidRPr="00A512F9">
              <w:rPr>
                <w:color w:val="000000"/>
                <w:sz w:val="20"/>
                <w:szCs w:val="20"/>
              </w:rPr>
              <w:t>7</w:t>
            </w:r>
          </w:p>
        </w:tc>
        <w:tc>
          <w:tcPr>
            <w:tcW w:w="3220" w:type="dxa"/>
            <w:tcBorders>
              <w:top w:val="nil"/>
              <w:left w:val="nil"/>
              <w:bottom w:val="single" w:sz="4" w:space="0" w:color="auto"/>
              <w:right w:val="single" w:sz="4" w:space="0" w:color="auto"/>
            </w:tcBorders>
            <w:shd w:val="clear" w:color="auto" w:fill="auto"/>
            <w:noWrap/>
            <w:vAlign w:val="bottom"/>
            <w:hideMark/>
          </w:tcPr>
          <w:p w14:paraId="7747D04C" w14:textId="77777777" w:rsidR="000A4544" w:rsidRPr="00A512F9" w:rsidRDefault="000A4544" w:rsidP="000A4544">
            <w:pPr>
              <w:rPr>
                <w:color w:val="000000"/>
                <w:sz w:val="20"/>
                <w:szCs w:val="20"/>
              </w:rPr>
            </w:pPr>
            <w:proofErr w:type="spellStart"/>
            <w:r w:rsidRPr="00A512F9">
              <w:rPr>
                <w:color w:val="000000"/>
                <w:sz w:val="20"/>
                <w:szCs w:val="20"/>
              </w:rPr>
              <w:t>Горбуновский</w:t>
            </w:r>
            <w:proofErr w:type="spellEnd"/>
          </w:p>
        </w:tc>
        <w:tc>
          <w:tcPr>
            <w:tcW w:w="1700" w:type="dxa"/>
            <w:tcBorders>
              <w:top w:val="nil"/>
              <w:left w:val="nil"/>
              <w:bottom w:val="single" w:sz="4" w:space="0" w:color="auto"/>
              <w:right w:val="single" w:sz="4" w:space="0" w:color="auto"/>
            </w:tcBorders>
            <w:shd w:val="clear" w:color="auto" w:fill="auto"/>
            <w:noWrap/>
            <w:vAlign w:val="bottom"/>
            <w:hideMark/>
          </w:tcPr>
          <w:p w14:paraId="190EF251" w14:textId="77777777" w:rsidR="000A4544" w:rsidRPr="00A512F9" w:rsidRDefault="000A4544" w:rsidP="000A4544">
            <w:pPr>
              <w:jc w:val="right"/>
              <w:rPr>
                <w:sz w:val="20"/>
                <w:szCs w:val="20"/>
              </w:rPr>
            </w:pPr>
            <w:r w:rsidRPr="00A512F9">
              <w:rPr>
                <w:sz w:val="20"/>
                <w:szCs w:val="20"/>
              </w:rPr>
              <w:t>7 178 200,00</w:t>
            </w:r>
          </w:p>
        </w:tc>
        <w:tc>
          <w:tcPr>
            <w:tcW w:w="1700" w:type="dxa"/>
            <w:tcBorders>
              <w:top w:val="nil"/>
              <w:left w:val="nil"/>
              <w:bottom w:val="single" w:sz="4" w:space="0" w:color="auto"/>
              <w:right w:val="single" w:sz="4" w:space="0" w:color="auto"/>
            </w:tcBorders>
            <w:shd w:val="clear" w:color="auto" w:fill="auto"/>
            <w:noWrap/>
            <w:vAlign w:val="bottom"/>
            <w:hideMark/>
          </w:tcPr>
          <w:p w14:paraId="6D72C6E5" w14:textId="77777777" w:rsidR="000A4544" w:rsidRPr="00A512F9" w:rsidRDefault="000A4544" w:rsidP="000A4544">
            <w:pPr>
              <w:jc w:val="right"/>
              <w:rPr>
                <w:sz w:val="20"/>
                <w:szCs w:val="20"/>
              </w:rPr>
            </w:pPr>
            <w:r w:rsidRPr="00A512F9">
              <w:rPr>
                <w:sz w:val="20"/>
                <w:szCs w:val="20"/>
              </w:rPr>
              <w:t>3 211 200,00</w:t>
            </w:r>
          </w:p>
        </w:tc>
        <w:tc>
          <w:tcPr>
            <w:tcW w:w="2051" w:type="dxa"/>
            <w:tcBorders>
              <w:top w:val="nil"/>
              <w:left w:val="nil"/>
              <w:bottom w:val="single" w:sz="4" w:space="0" w:color="auto"/>
              <w:right w:val="single" w:sz="4" w:space="0" w:color="auto"/>
            </w:tcBorders>
            <w:shd w:val="clear" w:color="auto" w:fill="auto"/>
            <w:noWrap/>
            <w:vAlign w:val="bottom"/>
            <w:hideMark/>
          </w:tcPr>
          <w:p w14:paraId="6745253E" w14:textId="77777777" w:rsidR="000A4544" w:rsidRPr="00A512F9" w:rsidRDefault="000A4544" w:rsidP="000A4544">
            <w:pPr>
              <w:jc w:val="right"/>
              <w:rPr>
                <w:sz w:val="20"/>
                <w:szCs w:val="20"/>
              </w:rPr>
            </w:pPr>
            <w:r w:rsidRPr="00A512F9">
              <w:rPr>
                <w:sz w:val="20"/>
                <w:szCs w:val="20"/>
              </w:rPr>
              <w:t>1 415 600,00</w:t>
            </w:r>
          </w:p>
        </w:tc>
      </w:tr>
      <w:tr w:rsidR="000A4544" w:rsidRPr="00A512F9" w14:paraId="35C59E0A" w14:textId="77777777" w:rsidTr="000A4544">
        <w:trPr>
          <w:trHeight w:val="315"/>
        </w:trPr>
        <w:tc>
          <w:tcPr>
            <w:tcW w:w="700" w:type="dxa"/>
            <w:tcBorders>
              <w:top w:val="nil"/>
              <w:left w:val="single" w:sz="4" w:space="0" w:color="auto"/>
              <w:bottom w:val="single" w:sz="4" w:space="0" w:color="auto"/>
              <w:right w:val="single" w:sz="4" w:space="0" w:color="auto"/>
            </w:tcBorders>
            <w:shd w:val="clear" w:color="auto" w:fill="auto"/>
            <w:noWrap/>
            <w:vAlign w:val="bottom"/>
            <w:hideMark/>
          </w:tcPr>
          <w:p w14:paraId="7A634812" w14:textId="77777777" w:rsidR="000A4544" w:rsidRPr="00A512F9" w:rsidRDefault="000A4544" w:rsidP="000A4544">
            <w:pPr>
              <w:jc w:val="right"/>
              <w:rPr>
                <w:color w:val="000000"/>
                <w:sz w:val="20"/>
                <w:szCs w:val="20"/>
              </w:rPr>
            </w:pPr>
            <w:r w:rsidRPr="00A512F9">
              <w:rPr>
                <w:color w:val="000000"/>
                <w:sz w:val="20"/>
                <w:szCs w:val="20"/>
              </w:rPr>
              <w:t>8</w:t>
            </w:r>
          </w:p>
        </w:tc>
        <w:tc>
          <w:tcPr>
            <w:tcW w:w="3220" w:type="dxa"/>
            <w:tcBorders>
              <w:top w:val="nil"/>
              <w:left w:val="nil"/>
              <w:bottom w:val="single" w:sz="4" w:space="0" w:color="auto"/>
              <w:right w:val="single" w:sz="4" w:space="0" w:color="auto"/>
            </w:tcBorders>
            <w:shd w:val="clear" w:color="auto" w:fill="auto"/>
            <w:noWrap/>
            <w:vAlign w:val="bottom"/>
            <w:hideMark/>
          </w:tcPr>
          <w:p w14:paraId="4DD0DD97" w14:textId="77777777" w:rsidR="000A4544" w:rsidRPr="00A512F9" w:rsidRDefault="000A4544" w:rsidP="000A4544">
            <w:pPr>
              <w:rPr>
                <w:color w:val="000000"/>
                <w:sz w:val="20"/>
                <w:szCs w:val="20"/>
              </w:rPr>
            </w:pPr>
            <w:proofErr w:type="spellStart"/>
            <w:r w:rsidRPr="00A512F9">
              <w:rPr>
                <w:color w:val="000000"/>
                <w:sz w:val="20"/>
                <w:szCs w:val="20"/>
              </w:rPr>
              <w:t>Зоновский</w:t>
            </w:r>
            <w:proofErr w:type="spellEnd"/>
          </w:p>
        </w:tc>
        <w:tc>
          <w:tcPr>
            <w:tcW w:w="1700" w:type="dxa"/>
            <w:tcBorders>
              <w:top w:val="nil"/>
              <w:left w:val="nil"/>
              <w:bottom w:val="single" w:sz="4" w:space="0" w:color="auto"/>
              <w:right w:val="single" w:sz="4" w:space="0" w:color="auto"/>
            </w:tcBorders>
            <w:shd w:val="clear" w:color="auto" w:fill="auto"/>
            <w:noWrap/>
            <w:vAlign w:val="bottom"/>
            <w:hideMark/>
          </w:tcPr>
          <w:p w14:paraId="60D1B7DB" w14:textId="77777777" w:rsidR="000A4544" w:rsidRPr="00A512F9" w:rsidRDefault="000A4544" w:rsidP="000A4544">
            <w:pPr>
              <w:jc w:val="right"/>
              <w:rPr>
                <w:sz w:val="20"/>
                <w:szCs w:val="20"/>
              </w:rPr>
            </w:pPr>
            <w:r w:rsidRPr="00A512F9">
              <w:rPr>
                <w:sz w:val="20"/>
                <w:szCs w:val="20"/>
              </w:rPr>
              <w:t>5 985 000,00</w:t>
            </w:r>
          </w:p>
        </w:tc>
        <w:tc>
          <w:tcPr>
            <w:tcW w:w="1700" w:type="dxa"/>
            <w:tcBorders>
              <w:top w:val="nil"/>
              <w:left w:val="nil"/>
              <w:bottom w:val="single" w:sz="4" w:space="0" w:color="auto"/>
              <w:right w:val="single" w:sz="4" w:space="0" w:color="auto"/>
            </w:tcBorders>
            <w:shd w:val="clear" w:color="auto" w:fill="auto"/>
            <w:noWrap/>
            <w:vAlign w:val="bottom"/>
            <w:hideMark/>
          </w:tcPr>
          <w:p w14:paraId="688729C4" w14:textId="77777777" w:rsidR="000A4544" w:rsidRPr="00A512F9" w:rsidRDefault="000A4544" w:rsidP="000A4544">
            <w:pPr>
              <w:jc w:val="right"/>
              <w:rPr>
                <w:sz w:val="20"/>
                <w:szCs w:val="20"/>
              </w:rPr>
            </w:pPr>
            <w:r w:rsidRPr="00A512F9">
              <w:rPr>
                <w:sz w:val="20"/>
                <w:szCs w:val="20"/>
              </w:rPr>
              <w:t>3 167 800,00</w:t>
            </w:r>
          </w:p>
        </w:tc>
        <w:tc>
          <w:tcPr>
            <w:tcW w:w="2051" w:type="dxa"/>
            <w:tcBorders>
              <w:top w:val="nil"/>
              <w:left w:val="nil"/>
              <w:bottom w:val="single" w:sz="4" w:space="0" w:color="auto"/>
              <w:right w:val="single" w:sz="4" w:space="0" w:color="auto"/>
            </w:tcBorders>
            <w:shd w:val="clear" w:color="auto" w:fill="auto"/>
            <w:noWrap/>
            <w:vAlign w:val="bottom"/>
            <w:hideMark/>
          </w:tcPr>
          <w:p w14:paraId="245A42E9" w14:textId="77777777" w:rsidR="000A4544" w:rsidRPr="00A512F9" w:rsidRDefault="000A4544" w:rsidP="000A4544">
            <w:pPr>
              <w:jc w:val="right"/>
              <w:rPr>
                <w:sz w:val="20"/>
                <w:szCs w:val="20"/>
              </w:rPr>
            </w:pPr>
            <w:r w:rsidRPr="00A512F9">
              <w:rPr>
                <w:sz w:val="20"/>
                <w:szCs w:val="20"/>
              </w:rPr>
              <w:t>1 507 700,00</w:t>
            </w:r>
          </w:p>
        </w:tc>
      </w:tr>
      <w:tr w:rsidR="000A4544" w:rsidRPr="00A512F9" w14:paraId="2F3A5F7A" w14:textId="77777777" w:rsidTr="000A4544">
        <w:trPr>
          <w:trHeight w:val="315"/>
        </w:trPr>
        <w:tc>
          <w:tcPr>
            <w:tcW w:w="700" w:type="dxa"/>
            <w:tcBorders>
              <w:top w:val="nil"/>
              <w:left w:val="single" w:sz="4" w:space="0" w:color="auto"/>
              <w:bottom w:val="single" w:sz="4" w:space="0" w:color="auto"/>
              <w:right w:val="single" w:sz="4" w:space="0" w:color="auto"/>
            </w:tcBorders>
            <w:shd w:val="clear" w:color="auto" w:fill="auto"/>
            <w:noWrap/>
            <w:vAlign w:val="bottom"/>
            <w:hideMark/>
          </w:tcPr>
          <w:p w14:paraId="794CC4B7" w14:textId="77777777" w:rsidR="000A4544" w:rsidRPr="00A512F9" w:rsidRDefault="000A4544" w:rsidP="000A4544">
            <w:pPr>
              <w:jc w:val="right"/>
              <w:rPr>
                <w:color w:val="000000"/>
                <w:sz w:val="20"/>
                <w:szCs w:val="20"/>
              </w:rPr>
            </w:pPr>
            <w:r w:rsidRPr="00A512F9">
              <w:rPr>
                <w:color w:val="000000"/>
                <w:sz w:val="20"/>
                <w:szCs w:val="20"/>
              </w:rPr>
              <w:lastRenderedPageBreak/>
              <w:t>9</w:t>
            </w:r>
          </w:p>
        </w:tc>
        <w:tc>
          <w:tcPr>
            <w:tcW w:w="3220" w:type="dxa"/>
            <w:tcBorders>
              <w:top w:val="nil"/>
              <w:left w:val="nil"/>
              <w:bottom w:val="single" w:sz="4" w:space="0" w:color="auto"/>
              <w:right w:val="single" w:sz="4" w:space="0" w:color="auto"/>
            </w:tcBorders>
            <w:shd w:val="clear" w:color="auto" w:fill="auto"/>
            <w:noWrap/>
            <w:vAlign w:val="bottom"/>
            <w:hideMark/>
          </w:tcPr>
          <w:p w14:paraId="11238D94" w14:textId="77777777" w:rsidR="000A4544" w:rsidRPr="00A512F9" w:rsidRDefault="000A4544" w:rsidP="000A4544">
            <w:pPr>
              <w:rPr>
                <w:color w:val="000000"/>
                <w:sz w:val="20"/>
                <w:szCs w:val="20"/>
              </w:rPr>
            </w:pPr>
            <w:r w:rsidRPr="00A512F9">
              <w:rPr>
                <w:color w:val="000000"/>
                <w:sz w:val="20"/>
                <w:szCs w:val="20"/>
              </w:rPr>
              <w:t>Камский</w:t>
            </w:r>
          </w:p>
        </w:tc>
        <w:tc>
          <w:tcPr>
            <w:tcW w:w="1700" w:type="dxa"/>
            <w:tcBorders>
              <w:top w:val="nil"/>
              <w:left w:val="nil"/>
              <w:bottom w:val="single" w:sz="4" w:space="0" w:color="auto"/>
              <w:right w:val="single" w:sz="4" w:space="0" w:color="auto"/>
            </w:tcBorders>
            <w:shd w:val="clear" w:color="auto" w:fill="auto"/>
            <w:noWrap/>
            <w:vAlign w:val="bottom"/>
            <w:hideMark/>
          </w:tcPr>
          <w:p w14:paraId="1BFB2C3A" w14:textId="77777777" w:rsidR="000A4544" w:rsidRPr="00A512F9" w:rsidRDefault="000A4544" w:rsidP="000A4544">
            <w:pPr>
              <w:jc w:val="right"/>
              <w:rPr>
                <w:sz w:val="20"/>
                <w:szCs w:val="20"/>
              </w:rPr>
            </w:pPr>
            <w:r w:rsidRPr="00A512F9">
              <w:rPr>
                <w:sz w:val="20"/>
                <w:szCs w:val="20"/>
              </w:rPr>
              <w:t>6 399 800,00</w:t>
            </w:r>
          </w:p>
        </w:tc>
        <w:tc>
          <w:tcPr>
            <w:tcW w:w="1700" w:type="dxa"/>
            <w:tcBorders>
              <w:top w:val="nil"/>
              <w:left w:val="nil"/>
              <w:bottom w:val="single" w:sz="4" w:space="0" w:color="auto"/>
              <w:right w:val="single" w:sz="4" w:space="0" w:color="auto"/>
            </w:tcBorders>
            <w:shd w:val="clear" w:color="auto" w:fill="auto"/>
            <w:noWrap/>
            <w:vAlign w:val="bottom"/>
            <w:hideMark/>
          </w:tcPr>
          <w:p w14:paraId="0DDC6F29" w14:textId="77777777" w:rsidR="000A4544" w:rsidRPr="00A512F9" w:rsidRDefault="000A4544" w:rsidP="000A4544">
            <w:pPr>
              <w:jc w:val="right"/>
              <w:rPr>
                <w:sz w:val="20"/>
                <w:szCs w:val="20"/>
              </w:rPr>
            </w:pPr>
            <w:r w:rsidRPr="00A512F9">
              <w:rPr>
                <w:sz w:val="20"/>
                <w:szCs w:val="20"/>
              </w:rPr>
              <w:t>3 408 500,00</w:t>
            </w:r>
          </w:p>
        </w:tc>
        <w:tc>
          <w:tcPr>
            <w:tcW w:w="2051" w:type="dxa"/>
            <w:tcBorders>
              <w:top w:val="nil"/>
              <w:left w:val="nil"/>
              <w:bottom w:val="single" w:sz="4" w:space="0" w:color="auto"/>
              <w:right w:val="single" w:sz="4" w:space="0" w:color="auto"/>
            </w:tcBorders>
            <w:shd w:val="clear" w:color="auto" w:fill="auto"/>
            <w:noWrap/>
            <w:vAlign w:val="bottom"/>
            <w:hideMark/>
          </w:tcPr>
          <w:p w14:paraId="5CA13350" w14:textId="77777777" w:rsidR="000A4544" w:rsidRPr="00A512F9" w:rsidRDefault="000A4544" w:rsidP="000A4544">
            <w:pPr>
              <w:jc w:val="right"/>
              <w:rPr>
                <w:sz w:val="20"/>
                <w:szCs w:val="20"/>
              </w:rPr>
            </w:pPr>
            <w:r w:rsidRPr="00A512F9">
              <w:rPr>
                <w:sz w:val="20"/>
                <w:szCs w:val="20"/>
              </w:rPr>
              <w:t>1 733 800,00</w:t>
            </w:r>
          </w:p>
        </w:tc>
      </w:tr>
      <w:tr w:rsidR="000A4544" w:rsidRPr="00A512F9" w14:paraId="31214774" w14:textId="77777777" w:rsidTr="000A4544">
        <w:trPr>
          <w:trHeight w:val="315"/>
        </w:trPr>
        <w:tc>
          <w:tcPr>
            <w:tcW w:w="700" w:type="dxa"/>
            <w:tcBorders>
              <w:top w:val="nil"/>
              <w:left w:val="single" w:sz="4" w:space="0" w:color="auto"/>
              <w:bottom w:val="single" w:sz="4" w:space="0" w:color="auto"/>
              <w:right w:val="single" w:sz="4" w:space="0" w:color="auto"/>
            </w:tcBorders>
            <w:shd w:val="clear" w:color="auto" w:fill="auto"/>
            <w:noWrap/>
            <w:vAlign w:val="bottom"/>
            <w:hideMark/>
          </w:tcPr>
          <w:p w14:paraId="6D6D95DF" w14:textId="77777777" w:rsidR="000A4544" w:rsidRPr="00A512F9" w:rsidRDefault="000A4544" w:rsidP="000A4544">
            <w:pPr>
              <w:jc w:val="right"/>
              <w:rPr>
                <w:color w:val="000000"/>
                <w:sz w:val="20"/>
                <w:szCs w:val="20"/>
              </w:rPr>
            </w:pPr>
            <w:r w:rsidRPr="00A512F9">
              <w:rPr>
                <w:color w:val="000000"/>
                <w:sz w:val="20"/>
                <w:szCs w:val="20"/>
              </w:rPr>
              <w:t>10</w:t>
            </w:r>
          </w:p>
        </w:tc>
        <w:tc>
          <w:tcPr>
            <w:tcW w:w="3220" w:type="dxa"/>
            <w:tcBorders>
              <w:top w:val="nil"/>
              <w:left w:val="nil"/>
              <w:bottom w:val="single" w:sz="4" w:space="0" w:color="auto"/>
              <w:right w:val="single" w:sz="4" w:space="0" w:color="auto"/>
            </w:tcBorders>
            <w:shd w:val="clear" w:color="auto" w:fill="auto"/>
            <w:noWrap/>
            <w:vAlign w:val="bottom"/>
            <w:hideMark/>
          </w:tcPr>
          <w:p w14:paraId="201B81F3" w14:textId="77777777" w:rsidR="000A4544" w:rsidRPr="00A512F9" w:rsidRDefault="000A4544" w:rsidP="000A4544">
            <w:pPr>
              <w:rPr>
                <w:color w:val="000000"/>
                <w:sz w:val="20"/>
                <w:szCs w:val="20"/>
              </w:rPr>
            </w:pPr>
            <w:r w:rsidRPr="00A512F9">
              <w:rPr>
                <w:color w:val="000000"/>
                <w:sz w:val="20"/>
                <w:szCs w:val="20"/>
              </w:rPr>
              <w:t>Куйбышевский</w:t>
            </w:r>
          </w:p>
        </w:tc>
        <w:tc>
          <w:tcPr>
            <w:tcW w:w="1700" w:type="dxa"/>
            <w:tcBorders>
              <w:top w:val="nil"/>
              <w:left w:val="nil"/>
              <w:bottom w:val="single" w:sz="4" w:space="0" w:color="auto"/>
              <w:right w:val="single" w:sz="4" w:space="0" w:color="auto"/>
            </w:tcBorders>
            <w:shd w:val="clear" w:color="auto" w:fill="auto"/>
            <w:noWrap/>
            <w:vAlign w:val="bottom"/>
            <w:hideMark/>
          </w:tcPr>
          <w:p w14:paraId="5A551D85" w14:textId="77777777" w:rsidR="000A4544" w:rsidRPr="00A512F9" w:rsidRDefault="000A4544" w:rsidP="000A4544">
            <w:pPr>
              <w:jc w:val="right"/>
              <w:rPr>
                <w:sz w:val="20"/>
                <w:szCs w:val="20"/>
              </w:rPr>
            </w:pPr>
            <w:r w:rsidRPr="00A512F9">
              <w:rPr>
                <w:sz w:val="20"/>
                <w:szCs w:val="20"/>
              </w:rPr>
              <w:t>5 825 000,00</w:t>
            </w:r>
          </w:p>
        </w:tc>
        <w:tc>
          <w:tcPr>
            <w:tcW w:w="1700" w:type="dxa"/>
            <w:tcBorders>
              <w:top w:val="nil"/>
              <w:left w:val="nil"/>
              <w:bottom w:val="single" w:sz="4" w:space="0" w:color="auto"/>
              <w:right w:val="single" w:sz="4" w:space="0" w:color="auto"/>
            </w:tcBorders>
            <w:shd w:val="clear" w:color="auto" w:fill="auto"/>
            <w:noWrap/>
            <w:vAlign w:val="bottom"/>
            <w:hideMark/>
          </w:tcPr>
          <w:p w14:paraId="0E5A53C8" w14:textId="77777777" w:rsidR="000A4544" w:rsidRPr="00A512F9" w:rsidRDefault="000A4544" w:rsidP="000A4544">
            <w:pPr>
              <w:jc w:val="right"/>
              <w:rPr>
                <w:sz w:val="20"/>
                <w:szCs w:val="20"/>
              </w:rPr>
            </w:pPr>
            <w:r w:rsidRPr="00A512F9">
              <w:rPr>
                <w:sz w:val="20"/>
                <w:szCs w:val="20"/>
              </w:rPr>
              <w:t>3 113 400,00</w:t>
            </w:r>
          </w:p>
        </w:tc>
        <w:tc>
          <w:tcPr>
            <w:tcW w:w="2051" w:type="dxa"/>
            <w:tcBorders>
              <w:top w:val="nil"/>
              <w:left w:val="nil"/>
              <w:bottom w:val="single" w:sz="4" w:space="0" w:color="auto"/>
              <w:right w:val="single" w:sz="4" w:space="0" w:color="auto"/>
            </w:tcBorders>
            <w:shd w:val="clear" w:color="auto" w:fill="auto"/>
            <w:noWrap/>
            <w:vAlign w:val="bottom"/>
            <w:hideMark/>
          </w:tcPr>
          <w:p w14:paraId="3A4CD8AD" w14:textId="77777777" w:rsidR="000A4544" w:rsidRPr="00A512F9" w:rsidRDefault="000A4544" w:rsidP="000A4544">
            <w:pPr>
              <w:jc w:val="right"/>
              <w:rPr>
                <w:sz w:val="20"/>
                <w:szCs w:val="20"/>
              </w:rPr>
            </w:pPr>
            <w:r w:rsidRPr="00A512F9">
              <w:rPr>
                <w:sz w:val="20"/>
                <w:szCs w:val="20"/>
              </w:rPr>
              <w:t>1 451 400,00</w:t>
            </w:r>
          </w:p>
        </w:tc>
      </w:tr>
      <w:tr w:rsidR="000A4544" w:rsidRPr="00A512F9" w14:paraId="0CECF982" w14:textId="77777777" w:rsidTr="000A4544">
        <w:trPr>
          <w:trHeight w:val="315"/>
        </w:trPr>
        <w:tc>
          <w:tcPr>
            <w:tcW w:w="700" w:type="dxa"/>
            <w:tcBorders>
              <w:top w:val="nil"/>
              <w:left w:val="single" w:sz="4" w:space="0" w:color="auto"/>
              <w:bottom w:val="single" w:sz="4" w:space="0" w:color="auto"/>
              <w:right w:val="single" w:sz="4" w:space="0" w:color="auto"/>
            </w:tcBorders>
            <w:shd w:val="clear" w:color="auto" w:fill="auto"/>
            <w:noWrap/>
            <w:vAlign w:val="bottom"/>
            <w:hideMark/>
          </w:tcPr>
          <w:p w14:paraId="64BF087A" w14:textId="77777777" w:rsidR="000A4544" w:rsidRPr="00A512F9" w:rsidRDefault="000A4544" w:rsidP="000A4544">
            <w:pPr>
              <w:jc w:val="right"/>
              <w:rPr>
                <w:color w:val="000000"/>
                <w:sz w:val="20"/>
                <w:szCs w:val="20"/>
              </w:rPr>
            </w:pPr>
            <w:r w:rsidRPr="00A512F9">
              <w:rPr>
                <w:color w:val="000000"/>
                <w:sz w:val="20"/>
                <w:szCs w:val="20"/>
              </w:rPr>
              <w:t>11</w:t>
            </w:r>
          </w:p>
        </w:tc>
        <w:tc>
          <w:tcPr>
            <w:tcW w:w="3220" w:type="dxa"/>
            <w:tcBorders>
              <w:top w:val="nil"/>
              <w:left w:val="nil"/>
              <w:bottom w:val="single" w:sz="4" w:space="0" w:color="auto"/>
              <w:right w:val="single" w:sz="4" w:space="0" w:color="auto"/>
            </w:tcBorders>
            <w:shd w:val="clear" w:color="auto" w:fill="auto"/>
            <w:noWrap/>
            <w:vAlign w:val="bottom"/>
            <w:hideMark/>
          </w:tcPr>
          <w:p w14:paraId="0FB51A46" w14:textId="77777777" w:rsidR="000A4544" w:rsidRPr="00A512F9" w:rsidRDefault="000A4544" w:rsidP="000A4544">
            <w:pPr>
              <w:rPr>
                <w:color w:val="000000"/>
                <w:sz w:val="20"/>
                <w:szCs w:val="20"/>
              </w:rPr>
            </w:pPr>
            <w:r w:rsidRPr="00A512F9">
              <w:rPr>
                <w:color w:val="000000"/>
                <w:sz w:val="20"/>
                <w:szCs w:val="20"/>
              </w:rPr>
              <w:t>Михайловский</w:t>
            </w:r>
          </w:p>
        </w:tc>
        <w:tc>
          <w:tcPr>
            <w:tcW w:w="1700" w:type="dxa"/>
            <w:tcBorders>
              <w:top w:val="nil"/>
              <w:left w:val="nil"/>
              <w:bottom w:val="single" w:sz="4" w:space="0" w:color="auto"/>
              <w:right w:val="single" w:sz="4" w:space="0" w:color="auto"/>
            </w:tcBorders>
            <w:shd w:val="clear" w:color="auto" w:fill="auto"/>
            <w:noWrap/>
            <w:vAlign w:val="bottom"/>
            <w:hideMark/>
          </w:tcPr>
          <w:p w14:paraId="31BD9CC3" w14:textId="77777777" w:rsidR="000A4544" w:rsidRPr="00A512F9" w:rsidRDefault="000A4544" w:rsidP="000A4544">
            <w:pPr>
              <w:jc w:val="right"/>
              <w:rPr>
                <w:sz w:val="20"/>
                <w:szCs w:val="20"/>
              </w:rPr>
            </w:pPr>
            <w:r w:rsidRPr="00A512F9">
              <w:rPr>
                <w:sz w:val="20"/>
                <w:szCs w:val="20"/>
              </w:rPr>
              <w:t>6 702 900,00</w:t>
            </w:r>
          </w:p>
        </w:tc>
        <w:tc>
          <w:tcPr>
            <w:tcW w:w="1700" w:type="dxa"/>
            <w:tcBorders>
              <w:top w:val="nil"/>
              <w:left w:val="nil"/>
              <w:bottom w:val="single" w:sz="4" w:space="0" w:color="auto"/>
              <w:right w:val="single" w:sz="4" w:space="0" w:color="auto"/>
            </w:tcBorders>
            <w:shd w:val="clear" w:color="auto" w:fill="auto"/>
            <w:noWrap/>
            <w:vAlign w:val="bottom"/>
            <w:hideMark/>
          </w:tcPr>
          <w:p w14:paraId="5233BA8F" w14:textId="77777777" w:rsidR="000A4544" w:rsidRPr="00A512F9" w:rsidRDefault="000A4544" w:rsidP="000A4544">
            <w:pPr>
              <w:jc w:val="right"/>
              <w:rPr>
                <w:sz w:val="20"/>
                <w:szCs w:val="20"/>
              </w:rPr>
            </w:pPr>
            <w:r w:rsidRPr="00A512F9">
              <w:rPr>
                <w:sz w:val="20"/>
                <w:szCs w:val="20"/>
              </w:rPr>
              <w:t>2 866 600,00</w:t>
            </w:r>
          </w:p>
        </w:tc>
        <w:tc>
          <w:tcPr>
            <w:tcW w:w="2051" w:type="dxa"/>
            <w:tcBorders>
              <w:top w:val="nil"/>
              <w:left w:val="nil"/>
              <w:bottom w:val="single" w:sz="4" w:space="0" w:color="auto"/>
              <w:right w:val="single" w:sz="4" w:space="0" w:color="auto"/>
            </w:tcBorders>
            <w:shd w:val="clear" w:color="auto" w:fill="auto"/>
            <w:noWrap/>
            <w:vAlign w:val="bottom"/>
            <w:hideMark/>
          </w:tcPr>
          <w:p w14:paraId="2588D1FF" w14:textId="77777777" w:rsidR="000A4544" w:rsidRPr="00A512F9" w:rsidRDefault="000A4544" w:rsidP="000A4544">
            <w:pPr>
              <w:jc w:val="right"/>
              <w:rPr>
                <w:sz w:val="20"/>
                <w:szCs w:val="20"/>
              </w:rPr>
            </w:pPr>
            <w:r w:rsidRPr="00A512F9">
              <w:rPr>
                <w:sz w:val="20"/>
                <w:szCs w:val="20"/>
              </w:rPr>
              <w:t>1 638 300,00</w:t>
            </w:r>
          </w:p>
        </w:tc>
      </w:tr>
      <w:tr w:rsidR="000A4544" w:rsidRPr="00A512F9" w14:paraId="6A0120F9" w14:textId="77777777" w:rsidTr="000A4544">
        <w:trPr>
          <w:trHeight w:val="315"/>
        </w:trPr>
        <w:tc>
          <w:tcPr>
            <w:tcW w:w="700" w:type="dxa"/>
            <w:tcBorders>
              <w:top w:val="nil"/>
              <w:left w:val="single" w:sz="4" w:space="0" w:color="auto"/>
              <w:bottom w:val="single" w:sz="4" w:space="0" w:color="auto"/>
              <w:right w:val="single" w:sz="4" w:space="0" w:color="auto"/>
            </w:tcBorders>
            <w:shd w:val="clear" w:color="auto" w:fill="auto"/>
            <w:noWrap/>
            <w:vAlign w:val="bottom"/>
            <w:hideMark/>
          </w:tcPr>
          <w:p w14:paraId="7A2CA9D8" w14:textId="77777777" w:rsidR="000A4544" w:rsidRPr="00A512F9" w:rsidRDefault="000A4544" w:rsidP="000A4544">
            <w:pPr>
              <w:jc w:val="right"/>
              <w:rPr>
                <w:color w:val="000000"/>
                <w:sz w:val="20"/>
                <w:szCs w:val="20"/>
              </w:rPr>
            </w:pPr>
            <w:r w:rsidRPr="00A512F9">
              <w:rPr>
                <w:color w:val="000000"/>
                <w:sz w:val="20"/>
                <w:szCs w:val="20"/>
              </w:rPr>
              <w:t>12</w:t>
            </w:r>
          </w:p>
        </w:tc>
        <w:tc>
          <w:tcPr>
            <w:tcW w:w="3220" w:type="dxa"/>
            <w:tcBorders>
              <w:top w:val="nil"/>
              <w:left w:val="nil"/>
              <w:bottom w:val="single" w:sz="4" w:space="0" w:color="auto"/>
              <w:right w:val="single" w:sz="4" w:space="0" w:color="auto"/>
            </w:tcBorders>
            <w:shd w:val="clear" w:color="auto" w:fill="auto"/>
            <w:noWrap/>
            <w:vAlign w:val="bottom"/>
            <w:hideMark/>
          </w:tcPr>
          <w:p w14:paraId="1E7CB776" w14:textId="77777777" w:rsidR="000A4544" w:rsidRPr="00A512F9" w:rsidRDefault="000A4544" w:rsidP="000A4544">
            <w:pPr>
              <w:rPr>
                <w:color w:val="000000"/>
                <w:sz w:val="20"/>
                <w:szCs w:val="20"/>
              </w:rPr>
            </w:pPr>
            <w:proofErr w:type="spellStart"/>
            <w:r w:rsidRPr="00A512F9">
              <w:rPr>
                <w:color w:val="000000"/>
                <w:sz w:val="20"/>
                <w:szCs w:val="20"/>
              </w:rPr>
              <w:t>Новоичинский</w:t>
            </w:r>
            <w:proofErr w:type="spellEnd"/>
          </w:p>
        </w:tc>
        <w:tc>
          <w:tcPr>
            <w:tcW w:w="1700" w:type="dxa"/>
            <w:tcBorders>
              <w:top w:val="nil"/>
              <w:left w:val="nil"/>
              <w:bottom w:val="single" w:sz="4" w:space="0" w:color="auto"/>
              <w:right w:val="single" w:sz="4" w:space="0" w:color="auto"/>
            </w:tcBorders>
            <w:shd w:val="clear" w:color="auto" w:fill="auto"/>
            <w:noWrap/>
            <w:vAlign w:val="bottom"/>
            <w:hideMark/>
          </w:tcPr>
          <w:p w14:paraId="3196E43D" w14:textId="77777777" w:rsidR="000A4544" w:rsidRPr="00A512F9" w:rsidRDefault="000A4544" w:rsidP="000A4544">
            <w:pPr>
              <w:jc w:val="right"/>
              <w:rPr>
                <w:sz w:val="20"/>
                <w:szCs w:val="20"/>
              </w:rPr>
            </w:pPr>
            <w:r w:rsidRPr="00A512F9">
              <w:rPr>
                <w:sz w:val="20"/>
                <w:szCs w:val="20"/>
              </w:rPr>
              <w:t>6 390 900,00</w:t>
            </w:r>
          </w:p>
        </w:tc>
        <w:tc>
          <w:tcPr>
            <w:tcW w:w="1700" w:type="dxa"/>
            <w:tcBorders>
              <w:top w:val="nil"/>
              <w:left w:val="nil"/>
              <w:bottom w:val="single" w:sz="4" w:space="0" w:color="auto"/>
              <w:right w:val="single" w:sz="4" w:space="0" w:color="auto"/>
            </w:tcBorders>
            <w:shd w:val="clear" w:color="auto" w:fill="auto"/>
            <w:noWrap/>
            <w:vAlign w:val="bottom"/>
            <w:hideMark/>
          </w:tcPr>
          <w:p w14:paraId="04BEBEBF" w14:textId="77777777" w:rsidR="000A4544" w:rsidRPr="00A512F9" w:rsidRDefault="000A4544" w:rsidP="000A4544">
            <w:pPr>
              <w:jc w:val="right"/>
              <w:rPr>
                <w:sz w:val="20"/>
                <w:szCs w:val="20"/>
              </w:rPr>
            </w:pPr>
            <w:r w:rsidRPr="00A512F9">
              <w:rPr>
                <w:sz w:val="20"/>
                <w:szCs w:val="20"/>
              </w:rPr>
              <w:t>3 398 300,00</w:t>
            </w:r>
          </w:p>
        </w:tc>
        <w:tc>
          <w:tcPr>
            <w:tcW w:w="2051" w:type="dxa"/>
            <w:tcBorders>
              <w:top w:val="nil"/>
              <w:left w:val="nil"/>
              <w:bottom w:val="single" w:sz="4" w:space="0" w:color="auto"/>
              <w:right w:val="single" w:sz="4" w:space="0" w:color="auto"/>
            </w:tcBorders>
            <w:shd w:val="clear" w:color="auto" w:fill="auto"/>
            <w:noWrap/>
            <w:vAlign w:val="bottom"/>
            <w:hideMark/>
          </w:tcPr>
          <w:p w14:paraId="24A85CE9" w14:textId="77777777" w:rsidR="000A4544" w:rsidRPr="00A512F9" w:rsidRDefault="000A4544" w:rsidP="000A4544">
            <w:pPr>
              <w:jc w:val="right"/>
              <w:rPr>
                <w:sz w:val="20"/>
                <w:szCs w:val="20"/>
              </w:rPr>
            </w:pPr>
            <w:r w:rsidRPr="00A512F9">
              <w:rPr>
                <w:sz w:val="20"/>
                <w:szCs w:val="20"/>
              </w:rPr>
              <w:t>1 673 200,00</w:t>
            </w:r>
          </w:p>
        </w:tc>
      </w:tr>
      <w:tr w:rsidR="000A4544" w:rsidRPr="00A512F9" w14:paraId="77FA2461" w14:textId="77777777" w:rsidTr="000A4544">
        <w:trPr>
          <w:trHeight w:val="315"/>
        </w:trPr>
        <w:tc>
          <w:tcPr>
            <w:tcW w:w="700" w:type="dxa"/>
            <w:tcBorders>
              <w:top w:val="nil"/>
              <w:left w:val="single" w:sz="4" w:space="0" w:color="auto"/>
              <w:bottom w:val="single" w:sz="4" w:space="0" w:color="auto"/>
              <w:right w:val="single" w:sz="4" w:space="0" w:color="auto"/>
            </w:tcBorders>
            <w:shd w:val="clear" w:color="auto" w:fill="auto"/>
            <w:noWrap/>
            <w:vAlign w:val="bottom"/>
            <w:hideMark/>
          </w:tcPr>
          <w:p w14:paraId="485AD17D" w14:textId="77777777" w:rsidR="000A4544" w:rsidRPr="00A512F9" w:rsidRDefault="000A4544" w:rsidP="000A4544">
            <w:pPr>
              <w:jc w:val="right"/>
              <w:rPr>
                <w:color w:val="000000"/>
                <w:sz w:val="20"/>
                <w:szCs w:val="20"/>
              </w:rPr>
            </w:pPr>
            <w:r w:rsidRPr="00A512F9">
              <w:rPr>
                <w:color w:val="000000"/>
                <w:sz w:val="20"/>
                <w:szCs w:val="20"/>
              </w:rPr>
              <w:t>13</w:t>
            </w:r>
          </w:p>
        </w:tc>
        <w:tc>
          <w:tcPr>
            <w:tcW w:w="3220" w:type="dxa"/>
            <w:tcBorders>
              <w:top w:val="nil"/>
              <w:left w:val="nil"/>
              <w:bottom w:val="single" w:sz="4" w:space="0" w:color="auto"/>
              <w:right w:val="single" w:sz="4" w:space="0" w:color="auto"/>
            </w:tcBorders>
            <w:shd w:val="clear" w:color="auto" w:fill="auto"/>
            <w:noWrap/>
            <w:vAlign w:val="bottom"/>
            <w:hideMark/>
          </w:tcPr>
          <w:p w14:paraId="5F238ADD" w14:textId="77777777" w:rsidR="000A4544" w:rsidRPr="00A512F9" w:rsidRDefault="000A4544" w:rsidP="000A4544">
            <w:pPr>
              <w:rPr>
                <w:color w:val="000000"/>
                <w:sz w:val="20"/>
                <w:szCs w:val="20"/>
              </w:rPr>
            </w:pPr>
            <w:r w:rsidRPr="00A512F9">
              <w:rPr>
                <w:color w:val="000000"/>
                <w:sz w:val="20"/>
                <w:szCs w:val="20"/>
              </w:rPr>
              <w:t>Октябрьский</w:t>
            </w:r>
          </w:p>
        </w:tc>
        <w:tc>
          <w:tcPr>
            <w:tcW w:w="1700" w:type="dxa"/>
            <w:tcBorders>
              <w:top w:val="nil"/>
              <w:left w:val="nil"/>
              <w:bottom w:val="single" w:sz="4" w:space="0" w:color="auto"/>
              <w:right w:val="single" w:sz="4" w:space="0" w:color="auto"/>
            </w:tcBorders>
            <w:shd w:val="clear" w:color="auto" w:fill="auto"/>
            <w:noWrap/>
            <w:vAlign w:val="bottom"/>
            <w:hideMark/>
          </w:tcPr>
          <w:p w14:paraId="7193340C" w14:textId="77777777" w:rsidR="000A4544" w:rsidRPr="00A512F9" w:rsidRDefault="000A4544" w:rsidP="000A4544">
            <w:pPr>
              <w:jc w:val="right"/>
              <w:rPr>
                <w:sz w:val="20"/>
                <w:szCs w:val="20"/>
              </w:rPr>
            </w:pPr>
            <w:r w:rsidRPr="00A512F9">
              <w:rPr>
                <w:sz w:val="20"/>
                <w:szCs w:val="20"/>
              </w:rPr>
              <w:t>6 983 200,00</w:t>
            </w:r>
          </w:p>
        </w:tc>
        <w:tc>
          <w:tcPr>
            <w:tcW w:w="1700" w:type="dxa"/>
            <w:tcBorders>
              <w:top w:val="nil"/>
              <w:left w:val="nil"/>
              <w:bottom w:val="single" w:sz="4" w:space="0" w:color="auto"/>
              <w:right w:val="single" w:sz="4" w:space="0" w:color="auto"/>
            </w:tcBorders>
            <w:shd w:val="clear" w:color="auto" w:fill="auto"/>
            <w:noWrap/>
            <w:vAlign w:val="bottom"/>
            <w:hideMark/>
          </w:tcPr>
          <w:p w14:paraId="3740A28D" w14:textId="77777777" w:rsidR="000A4544" w:rsidRPr="00A512F9" w:rsidRDefault="000A4544" w:rsidP="000A4544">
            <w:pPr>
              <w:jc w:val="right"/>
              <w:rPr>
                <w:sz w:val="20"/>
                <w:szCs w:val="20"/>
              </w:rPr>
            </w:pPr>
            <w:r w:rsidRPr="00A512F9">
              <w:rPr>
                <w:sz w:val="20"/>
                <w:szCs w:val="20"/>
              </w:rPr>
              <w:t>2 881 700,00</w:t>
            </w:r>
          </w:p>
        </w:tc>
        <w:tc>
          <w:tcPr>
            <w:tcW w:w="2051" w:type="dxa"/>
            <w:tcBorders>
              <w:top w:val="nil"/>
              <w:left w:val="nil"/>
              <w:bottom w:val="single" w:sz="4" w:space="0" w:color="auto"/>
              <w:right w:val="single" w:sz="4" w:space="0" w:color="auto"/>
            </w:tcBorders>
            <w:shd w:val="clear" w:color="auto" w:fill="auto"/>
            <w:noWrap/>
            <w:vAlign w:val="bottom"/>
            <w:hideMark/>
          </w:tcPr>
          <w:p w14:paraId="45A8CE2B" w14:textId="77777777" w:rsidR="000A4544" w:rsidRPr="00A512F9" w:rsidRDefault="000A4544" w:rsidP="000A4544">
            <w:pPr>
              <w:jc w:val="right"/>
              <w:rPr>
                <w:sz w:val="20"/>
                <w:szCs w:val="20"/>
              </w:rPr>
            </w:pPr>
            <w:r w:rsidRPr="00A512F9">
              <w:rPr>
                <w:sz w:val="20"/>
                <w:szCs w:val="20"/>
              </w:rPr>
              <w:t>585 700,00</w:t>
            </w:r>
          </w:p>
        </w:tc>
      </w:tr>
      <w:tr w:rsidR="000A4544" w:rsidRPr="00A512F9" w14:paraId="4F884A29" w14:textId="77777777" w:rsidTr="000A4544">
        <w:trPr>
          <w:trHeight w:val="315"/>
        </w:trPr>
        <w:tc>
          <w:tcPr>
            <w:tcW w:w="700" w:type="dxa"/>
            <w:tcBorders>
              <w:top w:val="nil"/>
              <w:left w:val="single" w:sz="4" w:space="0" w:color="auto"/>
              <w:bottom w:val="single" w:sz="4" w:space="0" w:color="auto"/>
              <w:right w:val="single" w:sz="4" w:space="0" w:color="auto"/>
            </w:tcBorders>
            <w:shd w:val="clear" w:color="auto" w:fill="auto"/>
            <w:noWrap/>
            <w:vAlign w:val="bottom"/>
            <w:hideMark/>
          </w:tcPr>
          <w:p w14:paraId="5252987F" w14:textId="77777777" w:rsidR="000A4544" w:rsidRPr="00A512F9" w:rsidRDefault="000A4544" w:rsidP="000A4544">
            <w:pPr>
              <w:jc w:val="right"/>
              <w:rPr>
                <w:color w:val="000000"/>
                <w:sz w:val="20"/>
                <w:szCs w:val="20"/>
              </w:rPr>
            </w:pPr>
            <w:r w:rsidRPr="00A512F9">
              <w:rPr>
                <w:color w:val="000000"/>
                <w:sz w:val="20"/>
                <w:szCs w:val="20"/>
              </w:rPr>
              <w:t>14</w:t>
            </w:r>
          </w:p>
        </w:tc>
        <w:tc>
          <w:tcPr>
            <w:tcW w:w="3220" w:type="dxa"/>
            <w:tcBorders>
              <w:top w:val="nil"/>
              <w:left w:val="nil"/>
              <w:bottom w:val="single" w:sz="4" w:space="0" w:color="auto"/>
              <w:right w:val="single" w:sz="4" w:space="0" w:color="auto"/>
            </w:tcBorders>
            <w:shd w:val="clear" w:color="auto" w:fill="auto"/>
            <w:noWrap/>
            <w:vAlign w:val="bottom"/>
            <w:hideMark/>
          </w:tcPr>
          <w:p w14:paraId="45B11255" w14:textId="77777777" w:rsidR="000A4544" w:rsidRPr="00A512F9" w:rsidRDefault="000A4544" w:rsidP="000A4544">
            <w:pPr>
              <w:rPr>
                <w:color w:val="000000"/>
                <w:sz w:val="20"/>
                <w:szCs w:val="20"/>
              </w:rPr>
            </w:pPr>
            <w:proofErr w:type="spellStart"/>
            <w:r w:rsidRPr="00A512F9">
              <w:rPr>
                <w:color w:val="000000"/>
                <w:sz w:val="20"/>
                <w:szCs w:val="20"/>
              </w:rPr>
              <w:t>Осиновский</w:t>
            </w:r>
            <w:proofErr w:type="spellEnd"/>
          </w:p>
        </w:tc>
        <w:tc>
          <w:tcPr>
            <w:tcW w:w="1700" w:type="dxa"/>
            <w:tcBorders>
              <w:top w:val="nil"/>
              <w:left w:val="nil"/>
              <w:bottom w:val="single" w:sz="4" w:space="0" w:color="auto"/>
              <w:right w:val="single" w:sz="4" w:space="0" w:color="auto"/>
            </w:tcBorders>
            <w:shd w:val="clear" w:color="auto" w:fill="auto"/>
            <w:noWrap/>
            <w:vAlign w:val="bottom"/>
            <w:hideMark/>
          </w:tcPr>
          <w:p w14:paraId="35192AAF" w14:textId="77777777" w:rsidR="000A4544" w:rsidRPr="00A512F9" w:rsidRDefault="000A4544" w:rsidP="000A4544">
            <w:pPr>
              <w:jc w:val="right"/>
              <w:rPr>
                <w:sz w:val="20"/>
                <w:szCs w:val="20"/>
              </w:rPr>
            </w:pPr>
            <w:r w:rsidRPr="00A512F9">
              <w:rPr>
                <w:sz w:val="20"/>
                <w:szCs w:val="20"/>
              </w:rPr>
              <w:t>6 644 500,00</w:t>
            </w:r>
          </w:p>
        </w:tc>
        <w:tc>
          <w:tcPr>
            <w:tcW w:w="1700" w:type="dxa"/>
            <w:tcBorders>
              <w:top w:val="nil"/>
              <w:left w:val="nil"/>
              <w:bottom w:val="single" w:sz="4" w:space="0" w:color="auto"/>
              <w:right w:val="single" w:sz="4" w:space="0" w:color="auto"/>
            </w:tcBorders>
            <w:shd w:val="clear" w:color="auto" w:fill="auto"/>
            <w:noWrap/>
            <w:vAlign w:val="bottom"/>
            <w:hideMark/>
          </w:tcPr>
          <w:p w14:paraId="21875351" w14:textId="77777777" w:rsidR="000A4544" w:rsidRPr="00A512F9" w:rsidRDefault="000A4544" w:rsidP="000A4544">
            <w:pPr>
              <w:jc w:val="right"/>
              <w:rPr>
                <w:sz w:val="20"/>
                <w:szCs w:val="20"/>
              </w:rPr>
            </w:pPr>
            <w:r w:rsidRPr="00A512F9">
              <w:rPr>
                <w:sz w:val="20"/>
                <w:szCs w:val="20"/>
              </w:rPr>
              <w:t>3 416 300,00</w:t>
            </w:r>
          </w:p>
        </w:tc>
        <w:tc>
          <w:tcPr>
            <w:tcW w:w="2051" w:type="dxa"/>
            <w:tcBorders>
              <w:top w:val="nil"/>
              <w:left w:val="nil"/>
              <w:bottom w:val="single" w:sz="4" w:space="0" w:color="auto"/>
              <w:right w:val="single" w:sz="4" w:space="0" w:color="auto"/>
            </w:tcBorders>
            <w:shd w:val="clear" w:color="auto" w:fill="auto"/>
            <w:noWrap/>
            <w:vAlign w:val="bottom"/>
            <w:hideMark/>
          </w:tcPr>
          <w:p w14:paraId="5F9418CD" w14:textId="77777777" w:rsidR="000A4544" w:rsidRPr="00A512F9" w:rsidRDefault="000A4544" w:rsidP="000A4544">
            <w:pPr>
              <w:jc w:val="right"/>
              <w:rPr>
                <w:sz w:val="20"/>
                <w:szCs w:val="20"/>
              </w:rPr>
            </w:pPr>
            <w:r w:rsidRPr="00A512F9">
              <w:rPr>
                <w:sz w:val="20"/>
                <w:szCs w:val="20"/>
              </w:rPr>
              <w:t>1 635 100,00</w:t>
            </w:r>
          </w:p>
        </w:tc>
      </w:tr>
      <w:tr w:rsidR="000A4544" w:rsidRPr="00A512F9" w14:paraId="11E9C9C1" w14:textId="77777777" w:rsidTr="000A4544">
        <w:trPr>
          <w:trHeight w:val="315"/>
        </w:trPr>
        <w:tc>
          <w:tcPr>
            <w:tcW w:w="700" w:type="dxa"/>
            <w:tcBorders>
              <w:top w:val="nil"/>
              <w:left w:val="single" w:sz="4" w:space="0" w:color="auto"/>
              <w:bottom w:val="single" w:sz="4" w:space="0" w:color="auto"/>
              <w:right w:val="single" w:sz="4" w:space="0" w:color="auto"/>
            </w:tcBorders>
            <w:shd w:val="clear" w:color="auto" w:fill="auto"/>
            <w:noWrap/>
            <w:vAlign w:val="bottom"/>
            <w:hideMark/>
          </w:tcPr>
          <w:p w14:paraId="3A91F0FE" w14:textId="77777777" w:rsidR="000A4544" w:rsidRPr="00A512F9" w:rsidRDefault="000A4544" w:rsidP="000A4544">
            <w:pPr>
              <w:jc w:val="right"/>
              <w:rPr>
                <w:color w:val="000000"/>
                <w:sz w:val="20"/>
                <w:szCs w:val="20"/>
              </w:rPr>
            </w:pPr>
            <w:r w:rsidRPr="00A512F9">
              <w:rPr>
                <w:color w:val="000000"/>
                <w:sz w:val="20"/>
                <w:szCs w:val="20"/>
              </w:rPr>
              <w:t>15</w:t>
            </w:r>
          </w:p>
        </w:tc>
        <w:tc>
          <w:tcPr>
            <w:tcW w:w="3220" w:type="dxa"/>
            <w:tcBorders>
              <w:top w:val="nil"/>
              <w:left w:val="nil"/>
              <w:bottom w:val="single" w:sz="4" w:space="0" w:color="auto"/>
              <w:right w:val="single" w:sz="4" w:space="0" w:color="auto"/>
            </w:tcBorders>
            <w:shd w:val="clear" w:color="auto" w:fill="auto"/>
            <w:noWrap/>
            <w:vAlign w:val="bottom"/>
            <w:hideMark/>
          </w:tcPr>
          <w:p w14:paraId="0BD721E9" w14:textId="77777777" w:rsidR="000A4544" w:rsidRPr="00A512F9" w:rsidRDefault="000A4544" w:rsidP="000A4544">
            <w:pPr>
              <w:rPr>
                <w:color w:val="000000"/>
                <w:sz w:val="20"/>
                <w:szCs w:val="20"/>
              </w:rPr>
            </w:pPr>
            <w:proofErr w:type="spellStart"/>
            <w:r w:rsidRPr="00A512F9">
              <w:rPr>
                <w:color w:val="000000"/>
                <w:sz w:val="20"/>
                <w:szCs w:val="20"/>
              </w:rPr>
              <w:t>Отрадненский</w:t>
            </w:r>
            <w:proofErr w:type="spellEnd"/>
          </w:p>
        </w:tc>
        <w:tc>
          <w:tcPr>
            <w:tcW w:w="1700" w:type="dxa"/>
            <w:tcBorders>
              <w:top w:val="nil"/>
              <w:left w:val="nil"/>
              <w:bottom w:val="single" w:sz="4" w:space="0" w:color="auto"/>
              <w:right w:val="single" w:sz="4" w:space="0" w:color="auto"/>
            </w:tcBorders>
            <w:shd w:val="clear" w:color="auto" w:fill="auto"/>
            <w:noWrap/>
            <w:vAlign w:val="bottom"/>
            <w:hideMark/>
          </w:tcPr>
          <w:p w14:paraId="573C8EC2" w14:textId="77777777" w:rsidR="000A4544" w:rsidRPr="00A512F9" w:rsidRDefault="000A4544" w:rsidP="000A4544">
            <w:pPr>
              <w:jc w:val="right"/>
              <w:rPr>
                <w:sz w:val="20"/>
                <w:szCs w:val="20"/>
              </w:rPr>
            </w:pPr>
            <w:r w:rsidRPr="00A512F9">
              <w:rPr>
                <w:sz w:val="20"/>
                <w:szCs w:val="20"/>
              </w:rPr>
              <w:t>6 703 900,00</w:t>
            </w:r>
          </w:p>
        </w:tc>
        <w:tc>
          <w:tcPr>
            <w:tcW w:w="1700" w:type="dxa"/>
            <w:tcBorders>
              <w:top w:val="nil"/>
              <w:left w:val="nil"/>
              <w:bottom w:val="single" w:sz="4" w:space="0" w:color="auto"/>
              <w:right w:val="single" w:sz="4" w:space="0" w:color="auto"/>
            </w:tcBorders>
            <w:shd w:val="clear" w:color="auto" w:fill="auto"/>
            <w:noWrap/>
            <w:vAlign w:val="bottom"/>
            <w:hideMark/>
          </w:tcPr>
          <w:p w14:paraId="493D7B46" w14:textId="77777777" w:rsidR="000A4544" w:rsidRPr="00A512F9" w:rsidRDefault="000A4544" w:rsidP="000A4544">
            <w:pPr>
              <w:jc w:val="right"/>
              <w:rPr>
                <w:sz w:val="20"/>
                <w:szCs w:val="20"/>
              </w:rPr>
            </w:pPr>
            <w:r w:rsidRPr="00A512F9">
              <w:rPr>
                <w:sz w:val="20"/>
                <w:szCs w:val="20"/>
              </w:rPr>
              <w:t>3 379 100,00</w:t>
            </w:r>
          </w:p>
        </w:tc>
        <w:tc>
          <w:tcPr>
            <w:tcW w:w="2051" w:type="dxa"/>
            <w:tcBorders>
              <w:top w:val="nil"/>
              <w:left w:val="nil"/>
              <w:bottom w:val="single" w:sz="4" w:space="0" w:color="auto"/>
              <w:right w:val="single" w:sz="4" w:space="0" w:color="auto"/>
            </w:tcBorders>
            <w:shd w:val="clear" w:color="auto" w:fill="auto"/>
            <w:noWrap/>
            <w:vAlign w:val="bottom"/>
            <w:hideMark/>
          </w:tcPr>
          <w:p w14:paraId="56AEFB41" w14:textId="77777777" w:rsidR="000A4544" w:rsidRPr="00A512F9" w:rsidRDefault="000A4544" w:rsidP="000A4544">
            <w:pPr>
              <w:jc w:val="right"/>
              <w:rPr>
                <w:sz w:val="20"/>
                <w:szCs w:val="20"/>
              </w:rPr>
            </w:pPr>
            <w:r w:rsidRPr="00A512F9">
              <w:rPr>
                <w:sz w:val="20"/>
                <w:szCs w:val="20"/>
              </w:rPr>
              <w:t>1 680 100,00</w:t>
            </w:r>
          </w:p>
        </w:tc>
      </w:tr>
      <w:tr w:rsidR="000A4544" w:rsidRPr="00A512F9" w14:paraId="0EBAB060" w14:textId="77777777" w:rsidTr="000A4544">
        <w:trPr>
          <w:trHeight w:val="315"/>
        </w:trPr>
        <w:tc>
          <w:tcPr>
            <w:tcW w:w="700" w:type="dxa"/>
            <w:tcBorders>
              <w:top w:val="nil"/>
              <w:left w:val="single" w:sz="4" w:space="0" w:color="auto"/>
              <w:bottom w:val="single" w:sz="4" w:space="0" w:color="auto"/>
              <w:right w:val="single" w:sz="4" w:space="0" w:color="auto"/>
            </w:tcBorders>
            <w:shd w:val="clear" w:color="auto" w:fill="auto"/>
            <w:noWrap/>
            <w:vAlign w:val="bottom"/>
            <w:hideMark/>
          </w:tcPr>
          <w:p w14:paraId="50ED9C1F" w14:textId="77777777" w:rsidR="000A4544" w:rsidRPr="00A512F9" w:rsidRDefault="000A4544" w:rsidP="000A4544">
            <w:pPr>
              <w:jc w:val="right"/>
              <w:rPr>
                <w:color w:val="000000"/>
                <w:sz w:val="20"/>
                <w:szCs w:val="20"/>
              </w:rPr>
            </w:pPr>
            <w:r w:rsidRPr="00A512F9">
              <w:rPr>
                <w:color w:val="000000"/>
                <w:sz w:val="20"/>
                <w:szCs w:val="20"/>
              </w:rPr>
              <w:t>16</w:t>
            </w:r>
          </w:p>
        </w:tc>
        <w:tc>
          <w:tcPr>
            <w:tcW w:w="3220" w:type="dxa"/>
            <w:tcBorders>
              <w:top w:val="nil"/>
              <w:left w:val="nil"/>
              <w:bottom w:val="single" w:sz="4" w:space="0" w:color="auto"/>
              <w:right w:val="single" w:sz="4" w:space="0" w:color="auto"/>
            </w:tcBorders>
            <w:shd w:val="clear" w:color="auto" w:fill="auto"/>
            <w:noWrap/>
            <w:vAlign w:val="bottom"/>
            <w:hideMark/>
          </w:tcPr>
          <w:p w14:paraId="468B3524" w14:textId="77777777" w:rsidR="000A4544" w:rsidRPr="00A512F9" w:rsidRDefault="000A4544" w:rsidP="000A4544">
            <w:pPr>
              <w:rPr>
                <w:color w:val="000000"/>
                <w:sz w:val="20"/>
                <w:szCs w:val="20"/>
              </w:rPr>
            </w:pPr>
            <w:proofErr w:type="spellStart"/>
            <w:r w:rsidRPr="00A512F9">
              <w:rPr>
                <w:color w:val="000000"/>
                <w:sz w:val="20"/>
                <w:szCs w:val="20"/>
              </w:rPr>
              <w:t>Сергинский</w:t>
            </w:r>
            <w:proofErr w:type="spellEnd"/>
          </w:p>
        </w:tc>
        <w:tc>
          <w:tcPr>
            <w:tcW w:w="1700" w:type="dxa"/>
            <w:tcBorders>
              <w:top w:val="nil"/>
              <w:left w:val="nil"/>
              <w:bottom w:val="single" w:sz="4" w:space="0" w:color="auto"/>
              <w:right w:val="single" w:sz="4" w:space="0" w:color="auto"/>
            </w:tcBorders>
            <w:shd w:val="clear" w:color="auto" w:fill="auto"/>
            <w:noWrap/>
            <w:vAlign w:val="bottom"/>
            <w:hideMark/>
          </w:tcPr>
          <w:p w14:paraId="658284C9" w14:textId="77777777" w:rsidR="000A4544" w:rsidRPr="00A512F9" w:rsidRDefault="000A4544" w:rsidP="000A4544">
            <w:pPr>
              <w:jc w:val="right"/>
              <w:rPr>
                <w:sz w:val="20"/>
                <w:szCs w:val="20"/>
              </w:rPr>
            </w:pPr>
            <w:r w:rsidRPr="00A512F9">
              <w:rPr>
                <w:sz w:val="20"/>
                <w:szCs w:val="20"/>
              </w:rPr>
              <w:t>5 783 800,00</w:t>
            </w:r>
          </w:p>
        </w:tc>
        <w:tc>
          <w:tcPr>
            <w:tcW w:w="1700" w:type="dxa"/>
            <w:tcBorders>
              <w:top w:val="nil"/>
              <w:left w:val="nil"/>
              <w:bottom w:val="single" w:sz="4" w:space="0" w:color="auto"/>
              <w:right w:val="single" w:sz="4" w:space="0" w:color="auto"/>
            </w:tcBorders>
            <w:shd w:val="clear" w:color="auto" w:fill="auto"/>
            <w:noWrap/>
            <w:vAlign w:val="bottom"/>
            <w:hideMark/>
          </w:tcPr>
          <w:p w14:paraId="5B2D03A3" w14:textId="77777777" w:rsidR="000A4544" w:rsidRPr="00A512F9" w:rsidRDefault="000A4544" w:rsidP="000A4544">
            <w:pPr>
              <w:jc w:val="right"/>
              <w:rPr>
                <w:sz w:val="20"/>
                <w:szCs w:val="20"/>
              </w:rPr>
            </w:pPr>
            <w:r w:rsidRPr="00A512F9">
              <w:rPr>
                <w:sz w:val="20"/>
                <w:szCs w:val="20"/>
              </w:rPr>
              <w:t>2 995 500,00</w:t>
            </w:r>
          </w:p>
        </w:tc>
        <w:tc>
          <w:tcPr>
            <w:tcW w:w="2051" w:type="dxa"/>
            <w:tcBorders>
              <w:top w:val="nil"/>
              <w:left w:val="nil"/>
              <w:bottom w:val="single" w:sz="4" w:space="0" w:color="auto"/>
              <w:right w:val="single" w:sz="4" w:space="0" w:color="auto"/>
            </w:tcBorders>
            <w:shd w:val="clear" w:color="auto" w:fill="auto"/>
            <w:noWrap/>
            <w:vAlign w:val="bottom"/>
            <w:hideMark/>
          </w:tcPr>
          <w:p w14:paraId="68F15E47" w14:textId="77777777" w:rsidR="000A4544" w:rsidRPr="00A512F9" w:rsidRDefault="000A4544" w:rsidP="000A4544">
            <w:pPr>
              <w:jc w:val="right"/>
              <w:rPr>
                <w:sz w:val="20"/>
                <w:szCs w:val="20"/>
              </w:rPr>
            </w:pPr>
            <w:r w:rsidRPr="00A512F9">
              <w:rPr>
                <w:sz w:val="20"/>
                <w:szCs w:val="20"/>
              </w:rPr>
              <w:t>1 502 000,00</w:t>
            </w:r>
          </w:p>
        </w:tc>
      </w:tr>
      <w:tr w:rsidR="000A4544" w:rsidRPr="00A512F9" w14:paraId="17F23D54" w14:textId="77777777" w:rsidTr="000A4544">
        <w:trPr>
          <w:trHeight w:val="315"/>
        </w:trPr>
        <w:tc>
          <w:tcPr>
            <w:tcW w:w="700" w:type="dxa"/>
            <w:tcBorders>
              <w:top w:val="nil"/>
              <w:left w:val="single" w:sz="4" w:space="0" w:color="auto"/>
              <w:bottom w:val="single" w:sz="4" w:space="0" w:color="auto"/>
              <w:right w:val="single" w:sz="4" w:space="0" w:color="auto"/>
            </w:tcBorders>
            <w:shd w:val="clear" w:color="auto" w:fill="auto"/>
            <w:noWrap/>
            <w:vAlign w:val="bottom"/>
            <w:hideMark/>
          </w:tcPr>
          <w:p w14:paraId="2B0CF98A" w14:textId="77777777" w:rsidR="000A4544" w:rsidRPr="00A512F9" w:rsidRDefault="000A4544" w:rsidP="000A4544">
            <w:pPr>
              <w:jc w:val="right"/>
              <w:rPr>
                <w:color w:val="000000"/>
                <w:sz w:val="20"/>
                <w:szCs w:val="20"/>
              </w:rPr>
            </w:pPr>
            <w:r w:rsidRPr="00A512F9">
              <w:rPr>
                <w:color w:val="000000"/>
                <w:sz w:val="20"/>
                <w:szCs w:val="20"/>
              </w:rPr>
              <w:t>17</w:t>
            </w:r>
          </w:p>
        </w:tc>
        <w:tc>
          <w:tcPr>
            <w:tcW w:w="3220" w:type="dxa"/>
            <w:tcBorders>
              <w:top w:val="nil"/>
              <w:left w:val="nil"/>
              <w:bottom w:val="single" w:sz="4" w:space="0" w:color="auto"/>
              <w:right w:val="single" w:sz="4" w:space="0" w:color="auto"/>
            </w:tcBorders>
            <w:shd w:val="clear" w:color="auto" w:fill="auto"/>
            <w:noWrap/>
            <w:vAlign w:val="bottom"/>
            <w:hideMark/>
          </w:tcPr>
          <w:p w14:paraId="2BCDF27C" w14:textId="77777777" w:rsidR="000A4544" w:rsidRPr="00A512F9" w:rsidRDefault="000A4544" w:rsidP="000A4544">
            <w:pPr>
              <w:rPr>
                <w:color w:val="000000"/>
                <w:sz w:val="20"/>
                <w:szCs w:val="20"/>
              </w:rPr>
            </w:pPr>
            <w:proofErr w:type="spellStart"/>
            <w:r w:rsidRPr="00A512F9">
              <w:rPr>
                <w:color w:val="000000"/>
                <w:sz w:val="20"/>
                <w:szCs w:val="20"/>
              </w:rPr>
              <w:t>Чумаковский</w:t>
            </w:r>
            <w:proofErr w:type="spellEnd"/>
          </w:p>
        </w:tc>
        <w:tc>
          <w:tcPr>
            <w:tcW w:w="1700" w:type="dxa"/>
            <w:tcBorders>
              <w:top w:val="nil"/>
              <w:left w:val="nil"/>
              <w:bottom w:val="single" w:sz="4" w:space="0" w:color="auto"/>
              <w:right w:val="single" w:sz="4" w:space="0" w:color="auto"/>
            </w:tcBorders>
            <w:shd w:val="clear" w:color="auto" w:fill="auto"/>
            <w:noWrap/>
            <w:vAlign w:val="bottom"/>
            <w:hideMark/>
          </w:tcPr>
          <w:p w14:paraId="16DC403D" w14:textId="77777777" w:rsidR="000A4544" w:rsidRPr="00A512F9" w:rsidRDefault="000A4544" w:rsidP="000A4544">
            <w:pPr>
              <w:jc w:val="right"/>
              <w:rPr>
                <w:sz w:val="20"/>
                <w:szCs w:val="20"/>
              </w:rPr>
            </w:pPr>
            <w:r w:rsidRPr="00A512F9">
              <w:rPr>
                <w:sz w:val="20"/>
                <w:szCs w:val="20"/>
              </w:rPr>
              <w:t>7 744 900,00</w:t>
            </w:r>
          </w:p>
        </w:tc>
        <w:tc>
          <w:tcPr>
            <w:tcW w:w="1700" w:type="dxa"/>
            <w:tcBorders>
              <w:top w:val="nil"/>
              <w:left w:val="nil"/>
              <w:bottom w:val="single" w:sz="4" w:space="0" w:color="auto"/>
              <w:right w:val="single" w:sz="4" w:space="0" w:color="auto"/>
            </w:tcBorders>
            <w:shd w:val="clear" w:color="auto" w:fill="auto"/>
            <w:noWrap/>
            <w:vAlign w:val="bottom"/>
            <w:hideMark/>
          </w:tcPr>
          <w:p w14:paraId="1A9918B0" w14:textId="77777777" w:rsidR="000A4544" w:rsidRPr="00A512F9" w:rsidRDefault="000A4544" w:rsidP="000A4544">
            <w:pPr>
              <w:jc w:val="right"/>
              <w:rPr>
                <w:sz w:val="20"/>
                <w:szCs w:val="20"/>
              </w:rPr>
            </w:pPr>
            <w:r w:rsidRPr="00A512F9">
              <w:rPr>
                <w:sz w:val="20"/>
                <w:szCs w:val="20"/>
              </w:rPr>
              <w:t>4 059 000,00</w:t>
            </w:r>
          </w:p>
        </w:tc>
        <w:tc>
          <w:tcPr>
            <w:tcW w:w="2051" w:type="dxa"/>
            <w:tcBorders>
              <w:top w:val="nil"/>
              <w:left w:val="nil"/>
              <w:bottom w:val="single" w:sz="4" w:space="0" w:color="auto"/>
              <w:right w:val="single" w:sz="4" w:space="0" w:color="auto"/>
            </w:tcBorders>
            <w:shd w:val="clear" w:color="auto" w:fill="auto"/>
            <w:noWrap/>
            <w:vAlign w:val="bottom"/>
            <w:hideMark/>
          </w:tcPr>
          <w:p w14:paraId="7E54D813" w14:textId="77777777" w:rsidR="000A4544" w:rsidRPr="00A512F9" w:rsidRDefault="000A4544" w:rsidP="000A4544">
            <w:pPr>
              <w:jc w:val="right"/>
              <w:rPr>
                <w:sz w:val="20"/>
                <w:szCs w:val="20"/>
              </w:rPr>
            </w:pPr>
            <w:r w:rsidRPr="00A512F9">
              <w:rPr>
                <w:sz w:val="20"/>
                <w:szCs w:val="20"/>
              </w:rPr>
              <w:t>1 516 300,00</w:t>
            </w:r>
          </w:p>
        </w:tc>
      </w:tr>
      <w:tr w:rsidR="000A4544" w:rsidRPr="00A512F9" w14:paraId="6669FE03" w14:textId="77777777" w:rsidTr="000A4544">
        <w:trPr>
          <w:trHeight w:val="315"/>
        </w:trPr>
        <w:tc>
          <w:tcPr>
            <w:tcW w:w="700" w:type="dxa"/>
            <w:tcBorders>
              <w:top w:val="nil"/>
              <w:left w:val="single" w:sz="4" w:space="0" w:color="auto"/>
              <w:bottom w:val="single" w:sz="4" w:space="0" w:color="auto"/>
              <w:right w:val="single" w:sz="4" w:space="0" w:color="auto"/>
            </w:tcBorders>
            <w:shd w:val="clear" w:color="auto" w:fill="auto"/>
            <w:noWrap/>
            <w:vAlign w:val="bottom"/>
            <w:hideMark/>
          </w:tcPr>
          <w:p w14:paraId="43276CB3" w14:textId="77777777" w:rsidR="000A4544" w:rsidRPr="00A512F9" w:rsidRDefault="000A4544" w:rsidP="000A4544">
            <w:pPr>
              <w:jc w:val="right"/>
              <w:rPr>
                <w:color w:val="000000"/>
                <w:sz w:val="20"/>
                <w:szCs w:val="20"/>
              </w:rPr>
            </w:pPr>
            <w:r w:rsidRPr="00A512F9">
              <w:rPr>
                <w:color w:val="000000"/>
                <w:sz w:val="20"/>
                <w:szCs w:val="20"/>
              </w:rPr>
              <w:t>18</w:t>
            </w:r>
          </w:p>
        </w:tc>
        <w:tc>
          <w:tcPr>
            <w:tcW w:w="3220" w:type="dxa"/>
            <w:tcBorders>
              <w:top w:val="nil"/>
              <w:left w:val="nil"/>
              <w:bottom w:val="single" w:sz="4" w:space="0" w:color="auto"/>
              <w:right w:val="single" w:sz="4" w:space="0" w:color="auto"/>
            </w:tcBorders>
            <w:shd w:val="clear" w:color="auto" w:fill="auto"/>
            <w:noWrap/>
            <w:vAlign w:val="bottom"/>
            <w:hideMark/>
          </w:tcPr>
          <w:p w14:paraId="5A81D6CF" w14:textId="77777777" w:rsidR="000A4544" w:rsidRPr="00A512F9" w:rsidRDefault="000A4544" w:rsidP="000A4544">
            <w:pPr>
              <w:rPr>
                <w:color w:val="000000"/>
                <w:sz w:val="20"/>
                <w:szCs w:val="20"/>
              </w:rPr>
            </w:pPr>
            <w:proofErr w:type="spellStart"/>
            <w:r w:rsidRPr="00A512F9">
              <w:rPr>
                <w:color w:val="000000"/>
                <w:sz w:val="20"/>
                <w:szCs w:val="20"/>
              </w:rPr>
              <w:t>г.Куйбышев</w:t>
            </w:r>
            <w:proofErr w:type="spellEnd"/>
          </w:p>
        </w:tc>
        <w:tc>
          <w:tcPr>
            <w:tcW w:w="1700" w:type="dxa"/>
            <w:tcBorders>
              <w:top w:val="nil"/>
              <w:left w:val="nil"/>
              <w:bottom w:val="single" w:sz="4" w:space="0" w:color="auto"/>
              <w:right w:val="single" w:sz="4" w:space="0" w:color="auto"/>
            </w:tcBorders>
            <w:shd w:val="clear" w:color="auto" w:fill="auto"/>
            <w:noWrap/>
            <w:vAlign w:val="bottom"/>
            <w:hideMark/>
          </w:tcPr>
          <w:p w14:paraId="421A9D7D" w14:textId="77777777" w:rsidR="000A4544" w:rsidRPr="00A512F9" w:rsidRDefault="000A4544" w:rsidP="000A4544">
            <w:pPr>
              <w:jc w:val="right"/>
              <w:rPr>
                <w:sz w:val="20"/>
                <w:szCs w:val="20"/>
              </w:rPr>
            </w:pPr>
            <w:r w:rsidRPr="00A512F9">
              <w:rPr>
                <w:sz w:val="20"/>
                <w:szCs w:val="20"/>
              </w:rPr>
              <w:t>15 541 100,00</w:t>
            </w:r>
          </w:p>
        </w:tc>
        <w:tc>
          <w:tcPr>
            <w:tcW w:w="1700" w:type="dxa"/>
            <w:tcBorders>
              <w:top w:val="nil"/>
              <w:left w:val="nil"/>
              <w:bottom w:val="single" w:sz="4" w:space="0" w:color="auto"/>
              <w:right w:val="single" w:sz="4" w:space="0" w:color="auto"/>
            </w:tcBorders>
            <w:shd w:val="clear" w:color="auto" w:fill="auto"/>
            <w:noWrap/>
            <w:vAlign w:val="bottom"/>
            <w:hideMark/>
          </w:tcPr>
          <w:p w14:paraId="12189988" w14:textId="77777777" w:rsidR="000A4544" w:rsidRPr="00A512F9" w:rsidRDefault="000A4544" w:rsidP="000A4544">
            <w:pPr>
              <w:jc w:val="right"/>
              <w:rPr>
                <w:sz w:val="20"/>
                <w:szCs w:val="20"/>
              </w:rPr>
            </w:pPr>
            <w:r w:rsidRPr="00A512F9">
              <w:rPr>
                <w:sz w:val="20"/>
                <w:szCs w:val="20"/>
              </w:rPr>
              <w:t>14 398 700,00</w:t>
            </w:r>
          </w:p>
        </w:tc>
        <w:tc>
          <w:tcPr>
            <w:tcW w:w="2051" w:type="dxa"/>
            <w:tcBorders>
              <w:top w:val="nil"/>
              <w:left w:val="nil"/>
              <w:bottom w:val="single" w:sz="4" w:space="0" w:color="auto"/>
              <w:right w:val="single" w:sz="4" w:space="0" w:color="auto"/>
            </w:tcBorders>
            <w:shd w:val="clear" w:color="auto" w:fill="auto"/>
            <w:noWrap/>
            <w:vAlign w:val="bottom"/>
            <w:hideMark/>
          </w:tcPr>
          <w:p w14:paraId="54C6B712" w14:textId="77777777" w:rsidR="000A4544" w:rsidRPr="00A512F9" w:rsidRDefault="000A4544" w:rsidP="000A4544">
            <w:pPr>
              <w:jc w:val="right"/>
              <w:rPr>
                <w:sz w:val="20"/>
                <w:szCs w:val="20"/>
              </w:rPr>
            </w:pPr>
            <w:r w:rsidRPr="00A512F9">
              <w:rPr>
                <w:sz w:val="20"/>
                <w:szCs w:val="20"/>
              </w:rPr>
              <w:t>10 688 000,00</w:t>
            </w:r>
          </w:p>
        </w:tc>
      </w:tr>
      <w:tr w:rsidR="000A4544" w:rsidRPr="00A512F9" w14:paraId="5A6FBD69" w14:textId="77777777" w:rsidTr="000A4544">
        <w:trPr>
          <w:trHeight w:val="315"/>
        </w:trPr>
        <w:tc>
          <w:tcPr>
            <w:tcW w:w="700" w:type="dxa"/>
            <w:tcBorders>
              <w:top w:val="nil"/>
              <w:left w:val="single" w:sz="4" w:space="0" w:color="auto"/>
              <w:bottom w:val="single" w:sz="4" w:space="0" w:color="auto"/>
              <w:right w:val="single" w:sz="4" w:space="0" w:color="auto"/>
            </w:tcBorders>
            <w:shd w:val="clear" w:color="auto" w:fill="auto"/>
            <w:noWrap/>
            <w:vAlign w:val="bottom"/>
            <w:hideMark/>
          </w:tcPr>
          <w:p w14:paraId="0B429614" w14:textId="77777777" w:rsidR="000A4544" w:rsidRPr="00A512F9" w:rsidRDefault="000A4544" w:rsidP="000A4544">
            <w:pPr>
              <w:rPr>
                <w:color w:val="000000"/>
                <w:sz w:val="20"/>
                <w:szCs w:val="20"/>
              </w:rPr>
            </w:pPr>
            <w:r w:rsidRPr="00A512F9">
              <w:rPr>
                <w:color w:val="000000"/>
                <w:sz w:val="20"/>
                <w:szCs w:val="20"/>
              </w:rPr>
              <w:t> </w:t>
            </w:r>
          </w:p>
        </w:tc>
        <w:tc>
          <w:tcPr>
            <w:tcW w:w="3220" w:type="dxa"/>
            <w:tcBorders>
              <w:top w:val="nil"/>
              <w:left w:val="nil"/>
              <w:bottom w:val="single" w:sz="4" w:space="0" w:color="auto"/>
              <w:right w:val="single" w:sz="4" w:space="0" w:color="auto"/>
            </w:tcBorders>
            <w:shd w:val="clear" w:color="auto" w:fill="auto"/>
            <w:noWrap/>
            <w:vAlign w:val="bottom"/>
            <w:hideMark/>
          </w:tcPr>
          <w:p w14:paraId="148440B4" w14:textId="77777777" w:rsidR="000A4544" w:rsidRPr="00A512F9" w:rsidRDefault="000A4544" w:rsidP="000A4544">
            <w:pPr>
              <w:rPr>
                <w:color w:val="000000"/>
                <w:sz w:val="20"/>
                <w:szCs w:val="20"/>
              </w:rPr>
            </w:pPr>
            <w:r w:rsidRPr="00A512F9">
              <w:rPr>
                <w:color w:val="000000"/>
                <w:sz w:val="20"/>
                <w:szCs w:val="20"/>
              </w:rPr>
              <w:t>Нераспределенный объем</w:t>
            </w:r>
          </w:p>
        </w:tc>
        <w:tc>
          <w:tcPr>
            <w:tcW w:w="1700" w:type="dxa"/>
            <w:tcBorders>
              <w:top w:val="nil"/>
              <w:left w:val="nil"/>
              <w:bottom w:val="single" w:sz="4" w:space="0" w:color="auto"/>
              <w:right w:val="single" w:sz="4" w:space="0" w:color="auto"/>
            </w:tcBorders>
            <w:shd w:val="clear" w:color="auto" w:fill="auto"/>
            <w:noWrap/>
            <w:vAlign w:val="bottom"/>
            <w:hideMark/>
          </w:tcPr>
          <w:p w14:paraId="30B2FF26" w14:textId="77777777" w:rsidR="000A4544" w:rsidRPr="00A512F9" w:rsidRDefault="000A4544" w:rsidP="000A4544">
            <w:pPr>
              <w:jc w:val="right"/>
              <w:rPr>
                <w:sz w:val="20"/>
                <w:szCs w:val="20"/>
              </w:rPr>
            </w:pPr>
            <w:r w:rsidRPr="00A512F9">
              <w:rPr>
                <w:sz w:val="20"/>
                <w:szCs w:val="20"/>
              </w:rPr>
              <w:t> </w:t>
            </w:r>
          </w:p>
        </w:tc>
        <w:tc>
          <w:tcPr>
            <w:tcW w:w="1700" w:type="dxa"/>
            <w:tcBorders>
              <w:top w:val="nil"/>
              <w:left w:val="nil"/>
              <w:bottom w:val="single" w:sz="4" w:space="0" w:color="auto"/>
              <w:right w:val="single" w:sz="4" w:space="0" w:color="auto"/>
            </w:tcBorders>
            <w:shd w:val="clear" w:color="auto" w:fill="auto"/>
            <w:noWrap/>
            <w:vAlign w:val="bottom"/>
            <w:hideMark/>
          </w:tcPr>
          <w:p w14:paraId="5DF332C3" w14:textId="77777777" w:rsidR="000A4544" w:rsidRPr="00A512F9" w:rsidRDefault="000A4544" w:rsidP="000A4544">
            <w:pPr>
              <w:jc w:val="right"/>
              <w:rPr>
                <w:sz w:val="20"/>
                <w:szCs w:val="20"/>
              </w:rPr>
            </w:pPr>
            <w:r w:rsidRPr="00A512F9">
              <w:rPr>
                <w:sz w:val="20"/>
                <w:szCs w:val="20"/>
              </w:rPr>
              <w:t>2 960 700,00</w:t>
            </w:r>
          </w:p>
        </w:tc>
        <w:tc>
          <w:tcPr>
            <w:tcW w:w="2051" w:type="dxa"/>
            <w:tcBorders>
              <w:top w:val="nil"/>
              <w:left w:val="nil"/>
              <w:bottom w:val="single" w:sz="4" w:space="0" w:color="auto"/>
              <w:right w:val="single" w:sz="4" w:space="0" w:color="auto"/>
            </w:tcBorders>
            <w:shd w:val="clear" w:color="auto" w:fill="auto"/>
            <w:noWrap/>
            <w:vAlign w:val="bottom"/>
            <w:hideMark/>
          </w:tcPr>
          <w:p w14:paraId="55EF5A80" w14:textId="77777777" w:rsidR="000A4544" w:rsidRPr="00A512F9" w:rsidRDefault="000A4544" w:rsidP="000A4544">
            <w:pPr>
              <w:jc w:val="right"/>
              <w:rPr>
                <w:sz w:val="20"/>
                <w:szCs w:val="20"/>
              </w:rPr>
            </w:pPr>
            <w:r w:rsidRPr="00A512F9">
              <w:rPr>
                <w:sz w:val="20"/>
                <w:szCs w:val="20"/>
              </w:rPr>
              <w:t>15 271 200,00</w:t>
            </w:r>
          </w:p>
        </w:tc>
      </w:tr>
      <w:tr w:rsidR="000A4544" w:rsidRPr="00A512F9" w14:paraId="21A8B114" w14:textId="77777777" w:rsidTr="000A4544">
        <w:trPr>
          <w:trHeight w:val="315"/>
        </w:trPr>
        <w:tc>
          <w:tcPr>
            <w:tcW w:w="700" w:type="dxa"/>
            <w:tcBorders>
              <w:top w:val="nil"/>
              <w:left w:val="single" w:sz="4" w:space="0" w:color="auto"/>
              <w:bottom w:val="single" w:sz="4" w:space="0" w:color="auto"/>
              <w:right w:val="single" w:sz="4" w:space="0" w:color="auto"/>
            </w:tcBorders>
            <w:shd w:val="clear" w:color="auto" w:fill="auto"/>
            <w:noWrap/>
            <w:vAlign w:val="bottom"/>
            <w:hideMark/>
          </w:tcPr>
          <w:p w14:paraId="0BC247FA" w14:textId="77777777" w:rsidR="000A4544" w:rsidRPr="00A512F9" w:rsidRDefault="000A4544" w:rsidP="000A4544">
            <w:pPr>
              <w:rPr>
                <w:color w:val="000000"/>
                <w:sz w:val="20"/>
                <w:szCs w:val="20"/>
              </w:rPr>
            </w:pPr>
            <w:r w:rsidRPr="00A512F9">
              <w:rPr>
                <w:color w:val="000000"/>
                <w:sz w:val="20"/>
                <w:szCs w:val="20"/>
              </w:rPr>
              <w:t> </w:t>
            </w:r>
          </w:p>
        </w:tc>
        <w:tc>
          <w:tcPr>
            <w:tcW w:w="3220" w:type="dxa"/>
            <w:tcBorders>
              <w:top w:val="nil"/>
              <w:left w:val="nil"/>
              <w:bottom w:val="single" w:sz="4" w:space="0" w:color="auto"/>
              <w:right w:val="single" w:sz="4" w:space="0" w:color="auto"/>
            </w:tcBorders>
            <w:shd w:val="clear" w:color="auto" w:fill="auto"/>
            <w:noWrap/>
            <w:vAlign w:val="bottom"/>
            <w:hideMark/>
          </w:tcPr>
          <w:p w14:paraId="37500BB3" w14:textId="77777777" w:rsidR="000A4544" w:rsidRPr="00A512F9" w:rsidRDefault="000A4544" w:rsidP="000A4544">
            <w:pPr>
              <w:rPr>
                <w:color w:val="000000"/>
                <w:sz w:val="20"/>
                <w:szCs w:val="20"/>
              </w:rPr>
            </w:pPr>
            <w:r w:rsidRPr="00A512F9">
              <w:rPr>
                <w:color w:val="000000"/>
                <w:sz w:val="20"/>
                <w:szCs w:val="20"/>
              </w:rPr>
              <w:t>Итого</w:t>
            </w:r>
          </w:p>
        </w:tc>
        <w:tc>
          <w:tcPr>
            <w:tcW w:w="1700" w:type="dxa"/>
            <w:tcBorders>
              <w:top w:val="nil"/>
              <w:left w:val="nil"/>
              <w:bottom w:val="single" w:sz="4" w:space="0" w:color="auto"/>
              <w:right w:val="single" w:sz="4" w:space="0" w:color="auto"/>
            </w:tcBorders>
            <w:shd w:val="clear" w:color="auto" w:fill="auto"/>
            <w:noWrap/>
            <w:vAlign w:val="bottom"/>
            <w:hideMark/>
          </w:tcPr>
          <w:p w14:paraId="14DDAF9E" w14:textId="77777777" w:rsidR="000A4544" w:rsidRPr="00A512F9" w:rsidRDefault="000A4544" w:rsidP="000A4544">
            <w:pPr>
              <w:jc w:val="right"/>
              <w:rPr>
                <w:color w:val="000000"/>
                <w:sz w:val="20"/>
                <w:szCs w:val="20"/>
              </w:rPr>
            </w:pPr>
            <w:r w:rsidRPr="00A512F9">
              <w:rPr>
                <w:color w:val="000000"/>
                <w:sz w:val="20"/>
                <w:szCs w:val="20"/>
              </w:rPr>
              <w:t>123 737 600,00</w:t>
            </w:r>
          </w:p>
        </w:tc>
        <w:tc>
          <w:tcPr>
            <w:tcW w:w="1700" w:type="dxa"/>
            <w:tcBorders>
              <w:top w:val="nil"/>
              <w:left w:val="nil"/>
              <w:bottom w:val="single" w:sz="4" w:space="0" w:color="auto"/>
              <w:right w:val="single" w:sz="4" w:space="0" w:color="auto"/>
            </w:tcBorders>
            <w:shd w:val="clear" w:color="auto" w:fill="auto"/>
            <w:noWrap/>
            <w:vAlign w:val="bottom"/>
            <w:hideMark/>
          </w:tcPr>
          <w:p w14:paraId="17A6EEDB" w14:textId="77777777" w:rsidR="000A4544" w:rsidRPr="00A512F9" w:rsidRDefault="000A4544" w:rsidP="000A4544">
            <w:pPr>
              <w:jc w:val="right"/>
              <w:rPr>
                <w:color w:val="000000"/>
                <w:sz w:val="20"/>
                <w:szCs w:val="20"/>
              </w:rPr>
            </w:pPr>
            <w:r w:rsidRPr="00A512F9">
              <w:rPr>
                <w:color w:val="000000"/>
                <w:sz w:val="20"/>
                <w:szCs w:val="20"/>
              </w:rPr>
              <w:t>72 707 900,00</w:t>
            </w:r>
          </w:p>
        </w:tc>
        <w:tc>
          <w:tcPr>
            <w:tcW w:w="2051" w:type="dxa"/>
            <w:tcBorders>
              <w:top w:val="nil"/>
              <w:left w:val="nil"/>
              <w:bottom w:val="single" w:sz="4" w:space="0" w:color="auto"/>
              <w:right w:val="single" w:sz="4" w:space="0" w:color="auto"/>
            </w:tcBorders>
            <w:shd w:val="clear" w:color="auto" w:fill="auto"/>
            <w:noWrap/>
            <w:vAlign w:val="bottom"/>
            <w:hideMark/>
          </w:tcPr>
          <w:p w14:paraId="7A2612B5" w14:textId="77777777" w:rsidR="000A4544" w:rsidRPr="00A512F9" w:rsidRDefault="000A4544" w:rsidP="000A4544">
            <w:pPr>
              <w:jc w:val="right"/>
              <w:rPr>
                <w:color w:val="000000"/>
                <w:sz w:val="20"/>
                <w:szCs w:val="20"/>
              </w:rPr>
            </w:pPr>
            <w:r w:rsidRPr="00A512F9">
              <w:rPr>
                <w:color w:val="000000"/>
                <w:sz w:val="20"/>
                <w:szCs w:val="20"/>
              </w:rPr>
              <w:t>51 417 300,00</w:t>
            </w:r>
          </w:p>
        </w:tc>
      </w:tr>
    </w:tbl>
    <w:p w14:paraId="5F9E018A" w14:textId="77777777" w:rsidR="000A4544" w:rsidRPr="00A512F9" w:rsidRDefault="000A4544" w:rsidP="000A4544">
      <w:pPr>
        <w:pStyle w:val="22"/>
        <w:widowControl w:val="0"/>
        <w:rPr>
          <w:bCs/>
          <w:sz w:val="20"/>
          <w:szCs w:val="20"/>
        </w:rPr>
      </w:pPr>
    </w:p>
    <w:p w14:paraId="4BADEA97" w14:textId="77777777" w:rsidR="000A4544" w:rsidRPr="00A512F9" w:rsidRDefault="000A4544" w:rsidP="000A4544">
      <w:pPr>
        <w:pStyle w:val="22"/>
        <w:widowControl w:val="0"/>
        <w:rPr>
          <w:bCs/>
          <w:sz w:val="20"/>
          <w:szCs w:val="20"/>
        </w:rPr>
      </w:pPr>
    </w:p>
    <w:tbl>
      <w:tblPr>
        <w:tblW w:w="9883" w:type="dxa"/>
        <w:tblInd w:w="93" w:type="dxa"/>
        <w:tblLook w:val="04A0" w:firstRow="1" w:lastRow="0" w:firstColumn="1" w:lastColumn="0" w:noHBand="0" w:noVBand="1"/>
      </w:tblPr>
      <w:tblGrid>
        <w:gridCol w:w="677"/>
        <w:gridCol w:w="2000"/>
        <w:gridCol w:w="2000"/>
        <w:gridCol w:w="2500"/>
        <w:gridCol w:w="2800"/>
      </w:tblGrid>
      <w:tr w:rsidR="000A4544" w:rsidRPr="00A512F9" w14:paraId="4A4A0025" w14:textId="77777777" w:rsidTr="000A4544">
        <w:trPr>
          <w:trHeight w:val="315"/>
        </w:trPr>
        <w:tc>
          <w:tcPr>
            <w:tcW w:w="583" w:type="dxa"/>
            <w:tcBorders>
              <w:top w:val="nil"/>
              <w:left w:val="nil"/>
              <w:bottom w:val="nil"/>
              <w:right w:val="nil"/>
            </w:tcBorders>
            <w:shd w:val="clear" w:color="auto" w:fill="auto"/>
            <w:noWrap/>
            <w:vAlign w:val="bottom"/>
            <w:hideMark/>
          </w:tcPr>
          <w:p w14:paraId="6A0D8C6D" w14:textId="77777777" w:rsidR="000A4544" w:rsidRPr="00A512F9" w:rsidRDefault="000A4544" w:rsidP="000A4544">
            <w:pPr>
              <w:rPr>
                <w:color w:val="000000"/>
                <w:sz w:val="20"/>
                <w:szCs w:val="20"/>
              </w:rPr>
            </w:pPr>
          </w:p>
        </w:tc>
        <w:tc>
          <w:tcPr>
            <w:tcW w:w="2000" w:type="dxa"/>
            <w:tcBorders>
              <w:top w:val="nil"/>
              <w:left w:val="nil"/>
              <w:bottom w:val="nil"/>
              <w:right w:val="nil"/>
            </w:tcBorders>
            <w:shd w:val="clear" w:color="auto" w:fill="auto"/>
            <w:noWrap/>
            <w:vAlign w:val="bottom"/>
            <w:hideMark/>
          </w:tcPr>
          <w:p w14:paraId="24D12F2E" w14:textId="77777777" w:rsidR="000A4544" w:rsidRPr="00A512F9" w:rsidRDefault="000A4544" w:rsidP="000A4544">
            <w:pPr>
              <w:rPr>
                <w:color w:val="000000"/>
                <w:sz w:val="20"/>
                <w:szCs w:val="20"/>
              </w:rPr>
            </w:pPr>
          </w:p>
        </w:tc>
        <w:tc>
          <w:tcPr>
            <w:tcW w:w="2000" w:type="dxa"/>
            <w:tcBorders>
              <w:top w:val="nil"/>
              <w:left w:val="nil"/>
              <w:bottom w:val="nil"/>
              <w:right w:val="nil"/>
            </w:tcBorders>
            <w:shd w:val="clear" w:color="auto" w:fill="auto"/>
            <w:noWrap/>
            <w:vAlign w:val="bottom"/>
            <w:hideMark/>
          </w:tcPr>
          <w:p w14:paraId="080BBBAD" w14:textId="77777777" w:rsidR="000A4544" w:rsidRPr="00A512F9" w:rsidRDefault="000A4544" w:rsidP="000A4544">
            <w:pPr>
              <w:rPr>
                <w:color w:val="000000"/>
                <w:sz w:val="20"/>
                <w:szCs w:val="20"/>
              </w:rPr>
            </w:pPr>
          </w:p>
        </w:tc>
        <w:tc>
          <w:tcPr>
            <w:tcW w:w="2500" w:type="dxa"/>
            <w:tcBorders>
              <w:top w:val="nil"/>
              <w:left w:val="nil"/>
              <w:bottom w:val="nil"/>
              <w:right w:val="nil"/>
            </w:tcBorders>
            <w:shd w:val="clear" w:color="auto" w:fill="auto"/>
            <w:noWrap/>
            <w:vAlign w:val="bottom"/>
            <w:hideMark/>
          </w:tcPr>
          <w:p w14:paraId="452B85A8" w14:textId="77777777" w:rsidR="000A4544" w:rsidRPr="00A512F9" w:rsidRDefault="000A4544" w:rsidP="000A4544">
            <w:pPr>
              <w:rPr>
                <w:color w:val="000000"/>
                <w:sz w:val="20"/>
                <w:szCs w:val="20"/>
              </w:rPr>
            </w:pPr>
          </w:p>
        </w:tc>
        <w:tc>
          <w:tcPr>
            <w:tcW w:w="2800" w:type="dxa"/>
            <w:tcBorders>
              <w:top w:val="nil"/>
              <w:left w:val="nil"/>
              <w:bottom w:val="nil"/>
              <w:right w:val="nil"/>
            </w:tcBorders>
            <w:shd w:val="clear" w:color="auto" w:fill="auto"/>
            <w:noWrap/>
            <w:vAlign w:val="bottom"/>
            <w:hideMark/>
          </w:tcPr>
          <w:p w14:paraId="31B36582" w14:textId="77777777" w:rsidR="000A4544" w:rsidRPr="00A512F9" w:rsidRDefault="000A4544" w:rsidP="000A4544">
            <w:pPr>
              <w:jc w:val="right"/>
              <w:rPr>
                <w:color w:val="000000"/>
                <w:sz w:val="20"/>
                <w:szCs w:val="20"/>
              </w:rPr>
            </w:pPr>
            <w:r w:rsidRPr="00A512F9">
              <w:rPr>
                <w:color w:val="000000"/>
                <w:sz w:val="20"/>
                <w:szCs w:val="20"/>
              </w:rPr>
              <w:t>таблица 3</w:t>
            </w:r>
          </w:p>
        </w:tc>
      </w:tr>
      <w:tr w:rsidR="000A4544" w:rsidRPr="00A512F9" w14:paraId="496923B4" w14:textId="77777777" w:rsidTr="000A4544">
        <w:trPr>
          <w:trHeight w:val="315"/>
        </w:trPr>
        <w:tc>
          <w:tcPr>
            <w:tcW w:w="583" w:type="dxa"/>
            <w:tcBorders>
              <w:top w:val="nil"/>
              <w:left w:val="nil"/>
              <w:bottom w:val="nil"/>
              <w:right w:val="nil"/>
            </w:tcBorders>
            <w:shd w:val="clear" w:color="auto" w:fill="auto"/>
            <w:noWrap/>
            <w:vAlign w:val="bottom"/>
            <w:hideMark/>
          </w:tcPr>
          <w:p w14:paraId="13F47611" w14:textId="77777777" w:rsidR="000A4544" w:rsidRPr="00A512F9" w:rsidRDefault="000A4544" w:rsidP="000A4544">
            <w:pPr>
              <w:rPr>
                <w:color w:val="000000"/>
                <w:sz w:val="20"/>
                <w:szCs w:val="20"/>
              </w:rPr>
            </w:pPr>
          </w:p>
        </w:tc>
        <w:tc>
          <w:tcPr>
            <w:tcW w:w="2000" w:type="dxa"/>
            <w:tcBorders>
              <w:top w:val="nil"/>
              <w:left w:val="nil"/>
              <w:bottom w:val="nil"/>
              <w:right w:val="nil"/>
            </w:tcBorders>
            <w:shd w:val="clear" w:color="auto" w:fill="auto"/>
            <w:noWrap/>
            <w:vAlign w:val="bottom"/>
            <w:hideMark/>
          </w:tcPr>
          <w:p w14:paraId="24622FDC" w14:textId="77777777" w:rsidR="000A4544" w:rsidRPr="00A512F9" w:rsidRDefault="000A4544" w:rsidP="000A4544">
            <w:pPr>
              <w:rPr>
                <w:color w:val="000000"/>
                <w:sz w:val="20"/>
                <w:szCs w:val="20"/>
              </w:rPr>
            </w:pPr>
          </w:p>
        </w:tc>
        <w:tc>
          <w:tcPr>
            <w:tcW w:w="2000" w:type="dxa"/>
            <w:tcBorders>
              <w:top w:val="nil"/>
              <w:left w:val="nil"/>
              <w:bottom w:val="nil"/>
              <w:right w:val="nil"/>
            </w:tcBorders>
            <w:shd w:val="clear" w:color="auto" w:fill="auto"/>
            <w:noWrap/>
            <w:vAlign w:val="bottom"/>
            <w:hideMark/>
          </w:tcPr>
          <w:p w14:paraId="65D2E1E9" w14:textId="77777777" w:rsidR="000A4544" w:rsidRPr="00A512F9" w:rsidRDefault="000A4544" w:rsidP="000A4544">
            <w:pPr>
              <w:rPr>
                <w:color w:val="000000"/>
                <w:sz w:val="20"/>
                <w:szCs w:val="20"/>
              </w:rPr>
            </w:pPr>
          </w:p>
        </w:tc>
        <w:tc>
          <w:tcPr>
            <w:tcW w:w="2500" w:type="dxa"/>
            <w:tcBorders>
              <w:top w:val="nil"/>
              <w:left w:val="nil"/>
              <w:bottom w:val="nil"/>
              <w:right w:val="nil"/>
            </w:tcBorders>
            <w:shd w:val="clear" w:color="auto" w:fill="auto"/>
            <w:noWrap/>
            <w:vAlign w:val="bottom"/>
            <w:hideMark/>
          </w:tcPr>
          <w:p w14:paraId="6631A36D" w14:textId="77777777" w:rsidR="000A4544" w:rsidRPr="00A512F9" w:rsidRDefault="000A4544" w:rsidP="000A4544">
            <w:pPr>
              <w:rPr>
                <w:color w:val="000000"/>
                <w:sz w:val="20"/>
                <w:szCs w:val="20"/>
              </w:rPr>
            </w:pPr>
          </w:p>
        </w:tc>
        <w:tc>
          <w:tcPr>
            <w:tcW w:w="2800" w:type="dxa"/>
            <w:tcBorders>
              <w:top w:val="nil"/>
              <w:left w:val="nil"/>
              <w:bottom w:val="nil"/>
              <w:right w:val="nil"/>
            </w:tcBorders>
            <w:shd w:val="clear" w:color="auto" w:fill="auto"/>
            <w:noWrap/>
            <w:vAlign w:val="bottom"/>
            <w:hideMark/>
          </w:tcPr>
          <w:p w14:paraId="19576923" w14:textId="77777777" w:rsidR="000A4544" w:rsidRPr="00A512F9" w:rsidRDefault="000A4544" w:rsidP="000A4544">
            <w:pPr>
              <w:jc w:val="right"/>
              <w:rPr>
                <w:color w:val="000000"/>
                <w:sz w:val="20"/>
                <w:szCs w:val="20"/>
              </w:rPr>
            </w:pPr>
            <w:r w:rsidRPr="00A512F9">
              <w:rPr>
                <w:color w:val="000000"/>
                <w:sz w:val="20"/>
                <w:szCs w:val="20"/>
              </w:rPr>
              <w:t>Приложение 11</w:t>
            </w:r>
          </w:p>
        </w:tc>
      </w:tr>
      <w:tr w:rsidR="000A4544" w:rsidRPr="00A512F9" w14:paraId="1CF23592" w14:textId="77777777" w:rsidTr="000A4544">
        <w:trPr>
          <w:trHeight w:val="525"/>
        </w:trPr>
        <w:tc>
          <w:tcPr>
            <w:tcW w:w="583" w:type="dxa"/>
            <w:tcBorders>
              <w:top w:val="nil"/>
              <w:left w:val="nil"/>
              <w:bottom w:val="nil"/>
              <w:right w:val="nil"/>
            </w:tcBorders>
            <w:shd w:val="clear" w:color="auto" w:fill="auto"/>
            <w:vAlign w:val="bottom"/>
            <w:hideMark/>
          </w:tcPr>
          <w:p w14:paraId="618B8EE0" w14:textId="77777777" w:rsidR="000A4544" w:rsidRPr="00A512F9" w:rsidRDefault="000A4544" w:rsidP="000A4544">
            <w:pPr>
              <w:jc w:val="center"/>
              <w:rPr>
                <w:color w:val="000000"/>
                <w:sz w:val="20"/>
                <w:szCs w:val="20"/>
              </w:rPr>
            </w:pPr>
          </w:p>
        </w:tc>
        <w:tc>
          <w:tcPr>
            <w:tcW w:w="2000" w:type="dxa"/>
            <w:tcBorders>
              <w:top w:val="nil"/>
              <w:left w:val="nil"/>
              <w:bottom w:val="nil"/>
              <w:right w:val="nil"/>
            </w:tcBorders>
            <w:shd w:val="clear" w:color="auto" w:fill="auto"/>
            <w:vAlign w:val="bottom"/>
            <w:hideMark/>
          </w:tcPr>
          <w:p w14:paraId="41F50316" w14:textId="77777777" w:rsidR="000A4544" w:rsidRPr="00A512F9" w:rsidRDefault="000A4544" w:rsidP="000A4544">
            <w:pPr>
              <w:jc w:val="center"/>
              <w:rPr>
                <w:color w:val="000000"/>
                <w:sz w:val="20"/>
                <w:szCs w:val="20"/>
              </w:rPr>
            </w:pPr>
          </w:p>
        </w:tc>
        <w:tc>
          <w:tcPr>
            <w:tcW w:w="2000" w:type="dxa"/>
            <w:tcBorders>
              <w:top w:val="nil"/>
              <w:left w:val="nil"/>
              <w:bottom w:val="nil"/>
              <w:right w:val="nil"/>
            </w:tcBorders>
            <w:shd w:val="clear" w:color="auto" w:fill="auto"/>
            <w:vAlign w:val="bottom"/>
            <w:hideMark/>
          </w:tcPr>
          <w:p w14:paraId="6F84496B" w14:textId="77777777" w:rsidR="000A4544" w:rsidRPr="00A512F9" w:rsidRDefault="000A4544" w:rsidP="000A4544">
            <w:pPr>
              <w:jc w:val="center"/>
              <w:rPr>
                <w:color w:val="000000"/>
                <w:sz w:val="20"/>
                <w:szCs w:val="20"/>
              </w:rPr>
            </w:pPr>
          </w:p>
        </w:tc>
        <w:tc>
          <w:tcPr>
            <w:tcW w:w="2500" w:type="dxa"/>
            <w:tcBorders>
              <w:top w:val="nil"/>
              <w:left w:val="nil"/>
              <w:bottom w:val="nil"/>
              <w:right w:val="nil"/>
            </w:tcBorders>
            <w:shd w:val="clear" w:color="auto" w:fill="auto"/>
            <w:vAlign w:val="bottom"/>
            <w:hideMark/>
          </w:tcPr>
          <w:p w14:paraId="41017353" w14:textId="77777777" w:rsidR="000A4544" w:rsidRPr="00A512F9" w:rsidRDefault="000A4544" w:rsidP="000A4544">
            <w:pPr>
              <w:jc w:val="center"/>
              <w:rPr>
                <w:color w:val="000000"/>
                <w:sz w:val="20"/>
                <w:szCs w:val="20"/>
              </w:rPr>
            </w:pPr>
          </w:p>
        </w:tc>
        <w:tc>
          <w:tcPr>
            <w:tcW w:w="2800" w:type="dxa"/>
            <w:tcBorders>
              <w:top w:val="nil"/>
              <w:left w:val="nil"/>
              <w:bottom w:val="nil"/>
              <w:right w:val="nil"/>
            </w:tcBorders>
            <w:shd w:val="clear" w:color="auto" w:fill="auto"/>
            <w:noWrap/>
            <w:vAlign w:val="bottom"/>
            <w:hideMark/>
          </w:tcPr>
          <w:p w14:paraId="6FB20EE4" w14:textId="77777777" w:rsidR="000A4544" w:rsidRPr="00A512F9" w:rsidRDefault="000A4544" w:rsidP="000A4544">
            <w:pPr>
              <w:rPr>
                <w:color w:val="000000"/>
                <w:sz w:val="20"/>
                <w:szCs w:val="20"/>
              </w:rPr>
            </w:pPr>
          </w:p>
        </w:tc>
      </w:tr>
      <w:tr w:rsidR="000A4544" w:rsidRPr="00A512F9" w14:paraId="2EF4FAA0" w14:textId="77777777" w:rsidTr="000A4544">
        <w:trPr>
          <w:trHeight w:val="960"/>
        </w:trPr>
        <w:tc>
          <w:tcPr>
            <w:tcW w:w="9883" w:type="dxa"/>
            <w:gridSpan w:val="5"/>
            <w:vMerge w:val="restart"/>
            <w:tcBorders>
              <w:top w:val="nil"/>
              <w:left w:val="nil"/>
              <w:bottom w:val="nil"/>
              <w:right w:val="nil"/>
            </w:tcBorders>
            <w:shd w:val="clear" w:color="auto" w:fill="auto"/>
            <w:vAlign w:val="center"/>
            <w:hideMark/>
          </w:tcPr>
          <w:p w14:paraId="12FDD585" w14:textId="77777777" w:rsidR="000A4544" w:rsidRPr="00A512F9" w:rsidRDefault="000A4544" w:rsidP="000A4544">
            <w:pPr>
              <w:jc w:val="center"/>
              <w:rPr>
                <w:color w:val="000000"/>
                <w:sz w:val="20"/>
                <w:szCs w:val="20"/>
              </w:rPr>
            </w:pPr>
            <w:r w:rsidRPr="00A512F9">
              <w:rPr>
                <w:color w:val="000000"/>
                <w:sz w:val="20"/>
                <w:szCs w:val="20"/>
              </w:rPr>
              <w:t>Субсидии на реализацию мероприятий государственной программы Новосибирской области "Развитие физической культуры и спорта в Новосибирской области"</w:t>
            </w:r>
          </w:p>
        </w:tc>
      </w:tr>
      <w:tr w:rsidR="000A4544" w:rsidRPr="00A512F9" w14:paraId="2FBD872E" w14:textId="77777777" w:rsidTr="000A4544">
        <w:trPr>
          <w:trHeight w:val="825"/>
        </w:trPr>
        <w:tc>
          <w:tcPr>
            <w:tcW w:w="9883" w:type="dxa"/>
            <w:gridSpan w:val="5"/>
            <w:vMerge/>
            <w:tcBorders>
              <w:top w:val="nil"/>
              <w:left w:val="nil"/>
              <w:bottom w:val="nil"/>
              <w:right w:val="nil"/>
            </w:tcBorders>
            <w:vAlign w:val="center"/>
            <w:hideMark/>
          </w:tcPr>
          <w:p w14:paraId="073FA585" w14:textId="77777777" w:rsidR="000A4544" w:rsidRPr="00A512F9" w:rsidRDefault="000A4544" w:rsidP="000A4544">
            <w:pPr>
              <w:rPr>
                <w:color w:val="000000"/>
                <w:sz w:val="20"/>
                <w:szCs w:val="20"/>
              </w:rPr>
            </w:pPr>
          </w:p>
        </w:tc>
      </w:tr>
      <w:tr w:rsidR="000A4544" w:rsidRPr="00A512F9" w14:paraId="4CC86005" w14:textId="77777777" w:rsidTr="000A4544">
        <w:trPr>
          <w:trHeight w:val="315"/>
        </w:trPr>
        <w:tc>
          <w:tcPr>
            <w:tcW w:w="583" w:type="dxa"/>
            <w:tcBorders>
              <w:top w:val="nil"/>
              <w:left w:val="nil"/>
              <w:bottom w:val="single" w:sz="4" w:space="0" w:color="auto"/>
              <w:right w:val="nil"/>
            </w:tcBorders>
            <w:shd w:val="clear" w:color="auto" w:fill="auto"/>
            <w:vAlign w:val="bottom"/>
            <w:hideMark/>
          </w:tcPr>
          <w:p w14:paraId="14F7BB77" w14:textId="77777777" w:rsidR="000A4544" w:rsidRPr="00A512F9" w:rsidRDefault="000A4544" w:rsidP="000A4544">
            <w:pPr>
              <w:jc w:val="center"/>
              <w:rPr>
                <w:color w:val="000000"/>
                <w:sz w:val="20"/>
                <w:szCs w:val="20"/>
              </w:rPr>
            </w:pPr>
            <w:r w:rsidRPr="00A512F9">
              <w:rPr>
                <w:color w:val="000000"/>
                <w:sz w:val="20"/>
                <w:szCs w:val="20"/>
              </w:rPr>
              <w:t> </w:t>
            </w:r>
          </w:p>
        </w:tc>
        <w:tc>
          <w:tcPr>
            <w:tcW w:w="2000" w:type="dxa"/>
            <w:tcBorders>
              <w:top w:val="nil"/>
              <w:left w:val="nil"/>
              <w:bottom w:val="single" w:sz="4" w:space="0" w:color="auto"/>
              <w:right w:val="nil"/>
            </w:tcBorders>
            <w:shd w:val="clear" w:color="auto" w:fill="auto"/>
            <w:vAlign w:val="bottom"/>
            <w:hideMark/>
          </w:tcPr>
          <w:p w14:paraId="7EDF9034" w14:textId="77777777" w:rsidR="000A4544" w:rsidRPr="00A512F9" w:rsidRDefault="000A4544" w:rsidP="000A4544">
            <w:pPr>
              <w:jc w:val="center"/>
              <w:rPr>
                <w:color w:val="000000"/>
                <w:sz w:val="20"/>
                <w:szCs w:val="20"/>
              </w:rPr>
            </w:pPr>
            <w:r w:rsidRPr="00A512F9">
              <w:rPr>
                <w:color w:val="000000"/>
                <w:sz w:val="20"/>
                <w:szCs w:val="20"/>
              </w:rPr>
              <w:t> </w:t>
            </w:r>
          </w:p>
        </w:tc>
        <w:tc>
          <w:tcPr>
            <w:tcW w:w="2000" w:type="dxa"/>
            <w:tcBorders>
              <w:top w:val="nil"/>
              <w:left w:val="nil"/>
              <w:bottom w:val="single" w:sz="4" w:space="0" w:color="auto"/>
              <w:right w:val="nil"/>
            </w:tcBorders>
            <w:shd w:val="clear" w:color="auto" w:fill="auto"/>
            <w:vAlign w:val="bottom"/>
            <w:hideMark/>
          </w:tcPr>
          <w:p w14:paraId="61AC2222" w14:textId="77777777" w:rsidR="000A4544" w:rsidRPr="00A512F9" w:rsidRDefault="000A4544" w:rsidP="000A4544">
            <w:pPr>
              <w:jc w:val="center"/>
              <w:rPr>
                <w:color w:val="000000"/>
                <w:sz w:val="20"/>
                <w:szCs w:val="20"/>
              </w:rPr>
            </w:pPr>
            <w:r w:rsidRPr="00A512F9">
              <w:rPr>
                <w:color w:val="000000"/>
                <w:sz w:val="20"/>
                <w:szCs w:val="20"/>
              </w:rPr>
              <w:t> </w:t>
            </w:r>
          </w:p>
        </w:tc>
        <w:tc>
          <w:tcPr>
            <w:tcW w:w="2500" w:type="dxa"/>
            <w:tcBorders>
              <w:top w:val="nil"/>
              <w:left w:val="nil"/>
              <w:bottom w:val="single" w:sz="4" w:space="0" w:color="auto"/>
              <w:right w:val="nil"/>
            </w:tcBorders>
            <w:shd w:val="clear" w:color="auto" w:fill="auto"/>
            <w:vAlign w:val="bottom"/>
            <w:hideMark/>
          </w:tcPr>
          <w:p w14:paraId="23A66D50" w14:textId="77777777" w:rsidR="000A4544" w:rsidRPr="00A512F9" w:rsidRDefault="000A4544" w:rsidP="000A4544">
            <w:pPr>
              <w:jc w:val="center"/>
              <w:rPr>
                <w:color w:val="000000"/>
                <w:sz w:val="20"/>
                <w:szCs w:val="20"/>
              </w:rPr>
            </w:pPr>
            <w:r w:rsidRPr="00A512F9">
              <w:rPr>
                <w:color w:val="000000"/>
                <w:sz w:val="20"/>
                <w:szCs w:val="20"/>
              </w:rPr>
              <w:t> </w:t>
            </w:r>
          </w:p>
        </w:tc>
        <w:tc>
          <w:tcPr>
            <w:tcW w:w="2800" w:type="dxa"/>
            <w:tcBorders>
              <w:top w:val="nil"/>
              <w:left w:val="nil"/>
              <w:bottom w:val="nil"/>
              <w:right w:val="nil"/>
            </w:tcBorders>
            <w:shd w:val="clear" w:color="auto" w:fill="auto"/>
            <w:noWrap/>
            <w:vAlign w:val="bottom"/>
            <w:hideMark/>
          </w:tcPr>
          <w:p w14:paraId="42BC4C50" w14:textId="77777777" w:rsidR="000A4544" w:rsidRPr="00A512F9" w:rsidRDefault="000A4544" w:rsidP="000A4544">
            <w:pPr>
              <w:rPr>
                <w:color w:val="000000"/>
                <w:sz w:val="20"/>
                <w:szCs w:val="20"/>
              </w:rPr>
            </w:pPr>
          </w:p>
        </w:tc>
      </w:tr>
      <w:tr w:rsidR="000A4544" w:rsidRPr="00A512F9" w14:paraId="2657C9E2" w14:textId="77777777" w:rsidTr="000A4544">
        <w:trPr>
          <w:trHeight w:val="825"/>
        </w:trPr>
        <w:tc>
          <w:tcPr>
            <w:tcW w:w="583" w:type="dxa"/>
            <w:vMerge w:val="restart"/>
            <w:tcBorders>
              <w:top w:val="nil"/>
              <w:left w:val="single" w:sz="4" w:space="0" w:color="auto"/>
              <w:bottom w:val="single" w:sz="4" w:space="0" w:color="000000"/>
              <w:right w:val="single" w:sz="4" w:space="0" w:color="auto"/>
            </w:tcBorders>
            <w:shd w:val="clear" w:color="auto" w:fill="auto"/>
            <w:vAlign w:val="center"/>
            <w:hideMark/>
          </w:tcPr>
          <w:p w14:paraId="3E187A2E" w14:textId="77777777" w:rsidR="000A4544" w:rsidRPr="00A512F9" w:rsidRDefault="000A4544" w:rsidP="000A4544">
            <w:pPr>
              <w:jc w:val="center"/>
              <w:rPr>
                <w:color w:val="000000"/>
                <w:sz w:val="20"/>
                <w:szCs w:val="20"/>
              </w:rPr>
            </w:pPr>
            <w:r w:rsidRPr="00A512F9">
              <w:rPr>
                <w:color w:val="000000"/>
                <w:sz w:val="20"/>
                <w:szCs w:val="20"/>
              </w:rPr>
              <w:t>№п/п</w:t>
            </w:r>
          </w:p>
        </w:tc>
        <w:tc>
          <w:tcPr>
            <w:tcW w:w="2000" w:type="dxa"/>
            <w:vMerge w:val="restart"/>
            <w:tcBorders>
              <w:top w:val="nil"/>
              <w:left w:val="single" w:sz="4" w:space="0" w:color="auto"/>
              <w:bottom w:val="single" w:sz="4" w:space="0" w:color="000000"/>
              <w:right w:val="single" w:sz="4" w:space="0" w:color="auto"/>
            </w:tcBorders>
            <w:shd w:val="clear" w:color="auto" w:fill="auto"/>
            <w:vAlign w:val="center"/>
            <w:hideMark/>
          </w:tcPr>
          <w:p w14:paraId="4C1412CC" w14:textId="77777777" w:rsidR="000A4544" w:rsidRPr="00A512F9" w:rsidRDefault="000A4544" w:rsidP="000A4544">
            <w:pPr>
              <w:jc w:val="center"/>
              <w:rPr>
                <w:color w:val="000000"/>
                <w:sz w:val="20"/>
                <w:szCs w:val="20"/>
              </w:rPr>
            </w:pPr>
            <w:r w:rsidRPr="00A512F9">
              <w:rPr>
                <w:color w:val="000000"/>
                <w:sz w:val="20"/>
                <w:szCs w:val="20"/>
              </w:rPr>
              <w:t>Наименование поселений</w:t>
            </w:r>
          </w:p>
        </w:tc>
        <w:tc>
          <w:tcPr>
            <w:tcW w:w="2000" w:type="dxa"/>
            <w:vMerge w:val="restart"/>
            <w:tcBorders>
              <w:top w:val="nil"/>
              <w:left w:val="single" w:sz="4" w:space="0" w:color="auto"/>
              <w:bottom w:val="single" w:sz="4" w:space="0" w:color="auto"/>
              <w:right w:val="single" w:sz="4" w:space="0" w:color="auto"/>
            </w:tcBorders>
            <w:shd w:val="clear" w:color="auto" w:fill="auto"/>
            <w:vAlign w:val="center"/>
            <w:hideMark/>
          </w:tcPr>
          <w:p w14:paraId="3921FF04" w14:textId="77777777" w:rsidR="000A4544" w:rsidRPr="00A512F9" w:rsidRDefault="000A4544" w:rsidP="000A4544">
            <w:pPr>
              <w:jc w:val="center"/>
              <w:rPr>
                <w:color w:val="000000"/>
                <w:sz w:val="20"/>
                <w:szCs w:val="20"/>
              </w:rPr>
            </w:pPr>
            <w:r w:rsidRPr="00A512F9">
              <w:rPr>
                <w:color w:val="000000"/>
                <w:sz w:val="20"/>
                <w:szCs w:val="20"/>
              </w:rPr>
              <w:t>Сумма в рублях</w:t>
            </w:r>
          </w:p>
        </w:tc>
        <w:tc>
          <w:tcPr>
            <w:tcW w:w="2500" w:type="dxa"/>
            <w:vMerge w:val="restart"/>
            <w:tcBorders>
              <w:top w:val="nil"/>
              <w:left w:val="single" w:sz="4" w:space="0" w:color="auto"/>
              <w:bottom w:val="single" w:sz="4" w:space="0" w:color="auto"/>
              <w:right w:val="single" w:sz="4" w:space="0" w:color="auto"/>
            </w:tcBorders>
            <w:shd w:val="clear" w:color="auto" w:fill="auto"/>
            <w:vAlign w:val="center"/>
            <w:hideMark/>
          </w:tcPr>
          <w:p w14:paraId="68410D4C" w14:textId="77777777" w:rsidR="000A4544" w:rsidRPr="00A512F9" w:rsidRDefault="000A4544" w:rsidP="000A4544">
            <w:pPr>
              <w:jc w:val="center"/>
              <w:rPr>
                <w:color w:val="000000"/>
                <w:sz w:val="20"/>
                <w:szCs w:val="20"/>
              </w:rPr>
            </w:pPr>
            <w:r w:rsidRPr="00A512F9">
              <w:rPr>
                <w:color w:val="000000"/>
                <w:sz w:val="20"/>
                <w:szCs w:val="20"/>
              </w:rPr>
              <w:t>строительство спортивных объектов муниципальной собственности</w:t>
            </w:r>
          </w:p>
        </w:tc>
        <w:tc>
          <w:tcPr>
            <w:tcW w:w="2800" w:type="dxa"/>
            <w:vMerge w:val="restart"/>
            <w:tcBorders>
              <w:top w:val="single" w:sz="4" w:space="0" w:color="auto"/>
              <w:left w:val="nil"/>
              <w:bottom w:val="single" w:sz="4" w:space="0" w:color="000000"/>
              <w:right w:val="single" w:sz="4" w:space="0" w:color="auto"/>
            </w:tcBorders>
            <w:shd w:val="clear" w:color="auto" w:fill="auto"/>
            <w:vAlign w:val="center"/>
            <w:hideMark/>
          </w:tcPr>
          <w:p w14:paraId="22A81C70" w14:textId="77777777" w:rsidR="000A4544" w:rsidRPr="00A512F9" w:rsidRDefault="000A4544" w:rsidP="000A4544">
            <w:pPr>
              <w:jc w:val="center"/>
              <w:rPr>
                <w:color w:val="000000"/>
                <w:sz w:val="20"/>
                <w:szCs w:val="20"/>
              </w:rPr>
            </w:pPr>
            <w:r w:rsidRPr="00A512F9">
              <w:rPr>
                <w:color w:val="000000"/>
                <w:sz w:val="20"/>
                <w:szCs w:val="20"/>
              </w:rPr>
              <w:t>осуществление малобюджетного строительства, реконструкции, ремонта спортивных сооружений, обеспечения оборудованием и инвентарем спортивных объектов</w:t>
            </w:r>
          </w:p>
        </w:tc>
      </w:tr>
      <w:tr w:rsidR="000A4544" w:rsidRPr="00A512F9" w14:paraId="535339B9" w14:textId="77777777" w:rsidTr="000A4544">
        <w:trPr>
          <w:trHeight w:val="795"/>
        </w:trPr>
        <w:tc>
          <w:tcPr>
            <w:tcW w:w="583" w:type="dxa"/>
            <w:vMerge/>
            <w:tcBorders>
              <w:top w:val="nil"/>
              <w:left w:val="single" w:sz="4" w:space="0" w:color="auto"/>
              <w:bottom w:val="single" w:sz="4" w:space="0" w:color="000000"/>
              <w:right w:val="single" w:sz="4" w:space="0" w:color="auto"/>
            </w:tcBorders>
            <w:vAlign w:val="center"/>
            <w:hideMark/>
          </w:tcPr>
          <w:p w14:paraId="10E8AABC" w14:textId="77777777" w:rsidR="000A4544" w:rsidRPr="00A512F9" w:rsidRDefault="000A4544" w:rsidP="000A4544">
            <w:pPr>
              <w:rPr>
                <w:color w:val="000000"/>
                <w:sz w:val="20"/>
                <w:szCs w:val="20"/>
              </w:rPr>
            </w:pPr>
          </w:p>
        </w:tc>
        <w:tc>
          <w:tcPr>
            <w:tcW w:w="2000" w:type="dxa"/>
            <w:vMerge/>
            <w:tcBorders>
              <w:top w:val="nil"/>
              <w:left w:val="single" w:sz="4" w:space="0" w:color="auto"/>
              <w:bottom w:val="single" w:sz="4" w:space="0" w:color="000000"/>
              <w:right w:val="single" w:sz="4" w:space="0" w:color="auto"/>
            </w:tcBorders>
            <w:vAlign w:val="center"/>
            <w:hideMark/>
          </w:tcPr>
          <w:p w14:paraId="48EABAA6" w14:textId="77777777" w:rsidR="000A4544" w:rsidRPr="00A512F9" w:rsidRDefault="000A4544" w:rsidP="000A4544">
            <w:pPr>
              <w:rPr>
                <w:color w:val="000000"/>
                <w:sz w:val="20"/>
                <w:szCs w:val="20"/>
              </w:rPr>
            </w:pPr>
          </w:p>
        </w:tc>
        <w:tc>
          <w:tcPr>
            <w:tcW w:w="2000" w:type="dxa"/>
            <w:vMerge/>
            <w:tcBorders>
              <w:top w:val="nil"/>
              <w:left w:val="single" w:sz="4" w:space="0" w:color="auto"/>
              <w:bottom w:val="single" w:sz="4" w:space="0" w:color="auto"/>
              <w:right w:val="single" w:sz="4" w:space="0" w:color="auto"/>
            </w:tcBorders>
            <w:vAlign w:val="center"/>
            <w:hideMark/>
          </w:tcPr>
          <w:p w14:paraId="70074FAA" w14:textId="77777777" w:rsidR="000A4544" w:rsidRPr="00A512F9" w:rsidRDefault="000A4544" w:rsidP="000A4544">
            <w:pPr>
              <w:rPr>
                <w:color w:val="000000"/>
                <w:sz w:val="20"/>
                <w:szCs w:val="20"/>
              </w:rPr>
            </w:pPr>
          </w:p>
        </w:tc>
        <w:tc>
          <w:tcPr>
            <w:tcW w:w="2500" w:type="dxa"/>
            <w:vMerge/>
            <w:tcBorders>
              <w:top w:val="nil"/>
              <w:left w:val="single" w:sz="4" w:space="0" w:color="auto"/>
              <w:bottom w:val="single" w:sz="4" w:space="0" w:color="auto"/>
              <w:right w:val="single" w:sz="4" w:space="0" w:color="auto"/>
            </w:tcBorders>
            <w:vAlign w:val="center"/>
            <w:hideMark/>
          </w:tcPr>
          <w:p w14:paraId="63881308" w14:textId="77777777" w:rsidR="000A4544" w:rsidRPr="00A512F9" w:rsidRDefault="000A4544" w:rsidP="000A4544">
            <w:pPr>
              <w:rPr>
                <w:color w:val="000000"/>
                <w:sz w:val="20"/>
                <w:szCs w:val="20"/>
              </w:rPr>
            </w:pPr>
          </w:p>
        </w:tc>
        <w:tc>
          <w:tcPr>
            <w:tcW w:w="2800" w:type="dxa"/>
            <w:vMerge/>
            <w:tcBorders>
              <w:top w:val="single" w:sz="4" w:space="0" w:color="auto"/>
              <w:left w:val="nil"/>
              <w:bottom w:val="single" w:sz="4" w:space="0" w:color="000000"/>
              <w:right w:val="single" w:sz="4" w:space="0" w:color="auto"/>
            </w:tcBorders>
            <w:vAlign w:val="center"/>
            <w:hideMark/>
          </w:tcPr>
          <w:p w14:paraId="764F17DC" w14:textId="77777777" w:rsidR="000A4544" w:rsidRPr="00A512F9" w:rsidRDefault="000A4544" w:rsidP="000A4544">
            <w:pPr>
              <w:rPr>
                <w:color w:val="000000"/>
                <w:sz w:val="20"/>
                <w:szCs w:val="20"/>
              </w:rPr>
            </w:pPr>
          </w:p>
        </w:tc>
      </w:tr>
      <w:tr w:rsidR="000A4544" w:rsidRPr="00A512F9" w14:paraId="35A5B203" w14:textId="77777777" w:rsidTr="000A4544">
        <w:trPr>
          <w:trHeight w:val="1380"/>
        </w:trPr>
        <w:tc>
          <w:tcPr>
            <w:tcW w:w="583" w:type="dxa"/>
            <w:vMerge/>
            <w:tcBorders>
              <w:top w:val="nil"/>
              <w:left w:val="single" w:sz="4" w:space="0" w:color="auto"/>
              <w:bottom w:val="single" w:sz="4" w:space="0" w:color="000000"/>
              <w:right w:val="single" w:sz="4" w:space="0" w:color="auto"/>
            </w:tcBorders>
            <w:vAlign w:val="center"/>
            <w:hideMark/>
          </w:tcPr>
          <w:p w14:paraId="3ADA5024" w14:textId="77777777" w:rsidR="000A4544" w:rsidRPr="00A512F9" w:rsidRDefault="000A4544" w:rsidP="000A4544">
            <w:pPr>
              <w:rPr>
                <w:color w:val="000000"/>
                <w:sz w:val="20"/>
                <w:szCs w:val="20"/>
              </w:rPr>
            </w:pPr>
          </w:p>
        </w:tc>
        <w:tc>
          <w:tcPr>
            <w:tcW w:w="2000" w:type="dxa"/>
            <w:vMerge/>
            <w:tcBorders>
              <w:top w:val="nil"/>
              <w:left w:val="single" w:sz="4" w:space="0" w:color="auto"/>
              <w:bottom w:val="single" w:sz="4" w:space="0" w:color="000000"/>
              <w:right w:val="single" w:sz="4" w:space="0" w:color="auto"/>
            </w:tcBorders>
            <w:vAlign w:val="center"/>
            <w:hideMark/>
          </w:tcPr>
          <w:p w14:paraId="64413810" w14:textId="77777777" w:rsidR="000A4544" w:rsidRPr="00A512F9" w:rsidRDefault="000A4544" w:rsidP="000A4544">
            <w:pPr>
              <w:rPr>
                <w:color w:val="000000"/>
                <w:sz w:val="20"/>
                <w:szCs w:val="20"/>
              </w:rPr>
            </w:pPr>
          </w:p>
        </w:tc>
        <w:tc>
          <w:tcPr>
            <w:tcW w:w="2000" w:type="dxa"/>
            <w:tcBorders>
              <w:top w:val="nil"/>
              <w:left w:val="nil"/>
              <w:bottom w:val="single" w:sz="4" w:space="0" w:color="auto"/>
              <w:right w:val="single" w:sz="4" w:space="0" w:color="auto"/>
            </w:tcBorders>
            <w:shd w:val="clear" w:color="auto" w:fill="auto"/>
            <w:vAlign w:val="center"/>
            <w:hideMark/>
          </w:tcPr>
          <w:p w14:paraId="3510A67D" w14:textId="77777777" w:rsidR="000A4544" w:rsidRPr="00A512F9" w:rsidRDefault="000A4544" w:rsidP="000A4544">
            <w:pPr>
              <w:jc w:val="center"/>
              <w:rPr>
                <w:color w:val="000000"/>
                <w:sz w:val="20"/>
                <w:szCs w:val="20"/>
              </w:rPr>
            </w:pPr>
            <w:r w:rsidRPr="00A512F9">
              <w:rPr>
                <w:color w:val="000000"/>
                <w:sz w:val="20"/>
                <w:szCs w:val="20"/>
              </w:rPr>
              <w:t>2022 год</w:t>
            </w:r>
          </w:p>
        </w:tc>
        <w:tc>
          <w:tcPr>
            <w:tcW w:w="2500" w:type="dxa"/>
            <w:vMerge/>
            <w:tcBorders>
              <w:top w:val="nil"/>
              <w:left w:val="single" w:sz="4" w:space="0" w:color="auto"/>
              <w:bottom w:val="single" w:sz="4" w:space="0" w:color="auto"/>
              <w:right w:val="single" w:sz="4" w:space="0" w:color="auto"/>
            </w:tcBorders>
            <w:vAlign w:val="center"/>
            <w:hideMark/>
          </w:tcPr>
          <w:p w14:paraId="5ACFD9BB" w14:textId="77777777" w:rsidR="000A4544" w:rsidRPr="00A512F9" w:rsidRDefault="000A4544" w:rsidP="000A4544">
            <w:pPr>
              <w:rPr>
                <w:color w:val="000000"/>
                <w:sz w:val="20"/>
                <w:szCs w:val="20"/>
              </w:rPr>
            </w:pPr>
          </w:p>
        </w:tc>
        <w:tc>
          <w:tcPr>
            <w:tcW w:w="2800" w:type="dxa"/>
            <w:vMerge/>
            <w:tcBorders>
              <w:top w:val="single" w:sz="4" w:space="0" w:color="auto"/>
              <w:left w:val="nil"/>
              <w:bottom w:val="single" w:sz="4" w:space="0" w:color="000000"/>
              <w:right w:val="single" w:sz="4" w:space="0" w:color="auto"/>
            </w:tcBorders>
            <w:vAlign w:val="center"/>
            <w:hideMark/>
          </w:tcPr>
          <w:p w14:paraId="72E0D058" w14:textId="77777777" w:rsidR="000A4544" w:rsidRPr="00A512F9" w:rsidRDefault="000A4544" w:rsidP="000A4544">
            <w:pPr>
              <w:rPr>
                <w:color w:val="000000"/>
                <w:sz w:val="20"/>
                <w:szCs w:val="20"/>
              </w:rPr>
            </w:pPr>
          </w:p>
        </w:tc>
      </w:tr>
      <w:tr w:rsidR="000A4544" w:rsidRPr="00A512F9" w14:paraId="2E7D353D" w14:textId="77777777" w:rsidTr="000A4544">
        <w:trPr>
          <w:trHeight w:val="315"/>
        </w:trPr>
        <w:tc>
          <w:tcPr>
            <w:tcW w:w="583" w:type="dxa"/>
            <w:tcBorders>
              <w:top w:val="nil"/>
              <w:left w:val="single" w:sz="4" w:space="0" w:color="auto"/>
              <w:bottom w:val="single" w:sz="4" w:space="0" w:color="auto"/>
              <w:right w:val="single" w:sz="4" w:space="0" w:color="auto"/>
            </w:tcBorders>
            <w:shd w:val="clear" w:color="auto" w:fill="auto"/>
            <w:vAlign w:val="bottom"/>
            <w:hideMark/>
          </w:tcPr>
          <w:p w14:paraId="30AAE240" w14:textId="77777777" w:rsidR="000A4544" w:rsidRPr="00A512F9" w:rsidRDefault="000A4544" w:rsidP="000A4544">
            <w:pPr>
              <w:jc w:val="right"/>
              <w:rPr>
                <w:color w:val="000000"/>
                <w:sz w:val="20"/>
                <w:szCs w:val="20"/>
              </w:rPr>
            </w:pPr>
            <w:r w:rsidRPr="00A512F9">
              <w:rPr>
                <w:color w:val="000000"/>
                <w:sz w:val="20"/>
                <w:szCs w:val="20"/>
              </w:rPr>
              <w:t>1</w:t>
            </w:r>
          </w:p>
        </w:tc>
        <w:tc>
          <w:tcPr>
            <w:tcW w:w="2000" w:type="dxa"/>
            <w:tcBorders>
              <w:top w:val="nil"/>
              <w:left w:val="nil"/>
              <w:bottom w:val="single" w:sz="4" w:space="0" w:color="auto"/>
              <w:right w:val="single" w:sz="4" w:space="0" w:color="auto"/>
            </w:tcBorders>
            <w:shd w:val="clear" w:color="auto" w:fill="auto"/>
            <w:vAlign w:val="bottom"/>
            <w:hideMark/>
          </w:tcPr>
          <w:p w14:paraId="26B67DD4" w14:textId="77777777" w:rsidR="000A4544" w:rsidRPr="00A512F9" w:rsidRDefault="000A4544" w:rsidP="000A4544">
            <w:pPr>
              <w:rPr>
                <w:color w:val="000000"/>
                <w:sz w:val="20"/>
                <w:szCs w:val="20"/>
              </w:rPr>
            </w:pPr>
            <w:proofErr w:type="spellStart"/>
            <w:r w:rsidRPr="00A512F9">
              <w:rPr>
                <w:color w:val="000000"/>
                <w:sz w:val="20"/>
                <w:szCs w:val="20"/>
              </w:rPr>
              <w:t>г.Куйбышев</w:t>
            </w:r>
            <w:proofErr w:type="spellEnd"/>
          </w:p>
        </w:tc>
        <w:tc>
          <w:tcPr>
            <w:tcW w:w="2000" w:type="dxa"/>
            <w:tcBorders>
              <w:top w:val="nil"/>
              <w:left w:val="nil"/>
              <w:bottom w:val="single" w:sz="4" w:space="0" w:color="auto"/>
              <w:right w:val="single" w:sz="4" w:space="0" w:color="auto"/>
            </w:tcBorders>
            <w:shd w:val="clear" w:color="auto" w:fill="auto"/>
            <w:vAlign w:val="bottom"/>
            <w:hideMark/>
          </w:tcPr>
          <w:p w14:paraId="4205F9EB" w14:textId="77777777" w:rsidR="000A4544" w:rsidRPr="00A512F9" w:rsidRDefault="000A4544" w:rsidP="000A4544">
            <w:pPr>
              <w:jc w:val="right"/>
              <w:rPr>
                <w:color w:val="000000"/>
                <w:sz w:val="20"/>
                <w:szCs w:val="20"/>
              </w:rPr>
            </w:pPr>
            <w:r w:rsidRPr="00A512F9">
              <w:rPr>
                <w:color w:val="000000"/>
                <w:sz w:val="20"/>
                <w:szCs w:val="20"/>
              </w:rPr>
              <w:t>54 099 900,00</w:t>
            </w:r>
          </w:p>
        </w:tc>
        <w:tc>
          <w:tcPr>
            <w:tcW w:w="2500" w:type="dxa"/>
            <w:tcBorders>
              <w:top w:val="nil"/>
              <w:left w:val="nil"/>
              <w:bottom w:val="single" w:sz="4" w:space="0" w:color="auto"/>
              <w:right w:val="single" w:sz="4" w:space="0" w:color="auto"/>
            </w:tcBorders>
            <w:shd w:val="clear" w:color="auto" w:fill="auto"/>
            <w:noWrap/>
            <w:vAlign w:val="bottom"/>
            <w:hideMark/>
          </w:tcPr>
          <w:p w14:paraId="7A518648" w14:textId="77777777" w:rsidR="000A4544" w:rsidRPr="00A512F9" w:rsidRDefault="000A4544" w:rsidP="000A4544">
            <w:pPr>
              <w:jc w:val="right"/>
              <w:rPr>
                <w:color w:val="000000"/>
                <w:sz w:val="20"/>
                <w:szCs w:val="20"/>
              </w:rPr>
            </w:pPr>
            <w:r w:rsidRPr="00A512F9">
              <w:rPr>
                <w:color w:val="000000"/>
                <w:sz w:val="20"/>
                <w:szCs w:val="20"/>
              </w:rPr>
              <w:t>50 599 900,00</w:t>
            </w:r>
          </w:p>
        </w:tc>
        <w:tc>
          <w:tcPr>
            <w:tcW w:w="2800" w:type="dxa"/>
            <w:tcBorders>
              <w:top w:val="nil"/>
              <w:left w:val="nil"/>
              <w:bottom w:val="single" w:sz="4" w:space="0" w:color="auto"/>
              <w:right w:val="single" w:sz="4" w:space="0" w:color="auto"/>
            </w:tcBorders>
            <w:shd w:val="clear" w:color="auto" w:fill="auto"/>
            <w:vAlign w:val="center"/>
            <w:hideMark/>
          </w:tcPr>
          <w:p w14:paraId="24997729" w14:textId="77777777" w:rsidR="000A4544" w:rsidRPr="00A512F9" w:rsidRDefault="000A4544" w:rsidP="000A4544">
            <w:pPr>
              <w:jc w:val="right"/>
              <w:rPr>
                <w:color w:val="000000"/>
                <w:sz w:val="20"/>
                <w:szCs w:val="20"/>
              </w:rPr>
            </w:pPr>
            <w:r w:rsidRPr="00A512F9">
              <w:rPr>
                <w:color w:val="000000"/>
                <w:sz w:val="20"/>
                <w:szCs w:val="20"/>
              </w:rPr>
              <w:t>3 500 000,00</w:t>
            </w:r>
          </w:p>
        </w:tc>
      </w:tr>
      <w:tr w:rsidR="000A4544" w:rsidRPr="00A512F9" w14:paraId="6AC56256" w14:textId="77777777" w:rsidTr="000A4544">
        <w:trPr>
          <w:trHeight w:val="315"/>
        </w:trPr>
        <w:tc>
          <w:tcPr>
            <w:tcW w:w="583" w:type="dxa"/>
            <w:tcBorders>
              <w:top w:val="nil"/>
              <w:left w:val="single" w:sz="4" w:space="0" w:color="auto"/>
              <w:bottom w:val="single" w:sz="4" w:space="0" w:color="auto"/>
              <w:right w:val="single" w:sz="4" w:space="0" w:color="auto"/>
            </w:tcBorders>
            <w:shd w:val="clear" w:color="auto" w:fill="auto"/>
            <w:vAlign w:val="bottom"/>
            <w:hideMark/>
          </w:tcPr>
          <w:p w14:paraId="14703ABB" w14:textId="77777777" w:rsidR="000A4544" w:rsidRPr="00A512F9" w:rsidRDefault="000A4544" w:rsidP="000A4544">
            <w:pPr>
              <w:rPr>
                <w:color w:val="000000"/>
                <w:sz w:val="20"/>
                <w:szCs w:val="20"/>
              </w:rPr>
            </w:pPr>
            <w:r w:rsidRPr="00A512F9">
              <w:rPr>
                <w:color w:val="000000"/>
                <w:sz w:val="20"/>
                <w:szCs w:val="20"/>
              </w:rPr>
              <w:t> </w:t>
            </w:r>
          </w:p>
        </w:tc>
        <w:tc>
          <w:tcPr>
            <w:tcW w:w="2000" w:type="dxa"/>
            <w:tcBorders>
              <w:top w:val="nil"/>
              <w:left w:val="nil"/>
              <w:bottom w:val="single" w:sz="4" w:space="0" w:color="auto"/>
              <w:right w:val="single" w:sz="4" w:space="0" w:color="auto"/>
            </w:tcBorders>
            <w:shd w:val="clear" w:color="auto" w:fill="auto"/>
            <w:vAlign w:val="bottom"/>
            <w:hideMark/>
          </w:tcPr>
          <w:p w14:paraId="3089DC0B" w14:textId="77777777" w:rsidR="000A4544" w:rsidRPr="00A512F9" w:rsidRDefault="000A4544" w:rsidP="000A4544">
            <w:pPr>
              <w:rPr>
                <w:color w:val="000000"/>
                <w:sz w:val="20"/>
                <w:szCs w:val="20"/>
              </w:rPr>
            </w:pPr>
            <w:r w:rsidRPr="00A512F9">
              <w:rPr>
                <w:color w:val="000000"/>
                <w:sz w:val="20"/>
                <w:szCs w:val="20"/>
              </w:rPr>
              <w:t>Итого</w:t>
            </w:r>
          </w:p>
        </w:tc>
        <w:tc>
          <w:tcPr>
            <w:tcW w:w="2000" w:type="dxa"/>
            <w:tcBorders>
              <w:top w:val="nil"/>
              <w:left w:val="nil"/>
              <w:bottom w:val="single" w:sz="4" w:space="0" w:color="auto"/>
              <w:right w:val="single" w:sz="4" w:space="0" w:color="auto"/>
            </w:tcBorders>
            <w:shd w:val="clear" w:color="auto" w:fill="auto"/>
            <w:vAlign w:val="bottom"/>
            <w:hideMark/>
          </w:tcPr>
          <w:p w14:paraId="33CB701B" w14:textId="77777777" w:rsidR="000A4544" w:rsidRPr="00A512F9" w:rsidRDefault="000A4544" w:rsidP="000A4544">
            <w:pPr>
              <w:jc w:val="right"/>
              <w:rPr>
                <w:color w:val="000000"/>
                <w:sz w:val="20"/>
                <w:szCs w:val="20"/>
              </w:rPr>
            </w:pPr>
            <w:r w:rsidRPr="00A512F9">
              <w:rPr>
                <w:color w:val="000000"/>
                <w:sz w:val="20"/>
                <w:szCs w:val="20"/>
              </w:rPr>
              <w:t>54 099 900,00</w:t>
            </w:r>
          </w:p>
        </w:tc>
        <w:tc>
          <w:tcPr>
            <w:tcW w:w="2500" w:type="dxa"/>
            <w:tcBorders>
              <w:top w:val="nil"/>
              <w:left w:val="nil"/>
              <w:bottom w:val="single" w:sz="4" w:space="0" w:color="auto"/>
              <w:right w:val="single" w:sz="4" w:space="0" w:color="auto"/>
            </w:tcBorders>
            <w:shd w:val="clear" w:color="000000" w:fill="FFFFFF"/>
            <w:vAlign w:val="bottom"/>
            <w:hideMark/>
          </w:tcPr>
          <w:p w14:paraId="1E989B0B" w14:textId="77777777" w:rsidR="000A4544" w:rsidRPr="00A512F9" w:rsidRDefault="000A4544" w:rsidP="000A4544">
            <w:pPr>
              <w:jc w:val="right"/>
              <w:rPr>
                <w:color w:val="000000"/>
                <w:sz w:val="20"/>
                <w:szCs w:val="20"/>
              </w:rPr>
            </w:pPr>
            <w:r w:rsidRPr="00A512F9">
              <w:rPr>
                <w:color w:val="000000"/>
                <w:sz w:val="20"/>
                <w:szCs w:val="20"/>
              </w:rPr>
              <w:t>50 599 900,00</w:t>
            </w:r>
          </w:p>
        </w:tc>
        <w:tc>
          <w:tcPr>
            <w:tcW w:w="2800" w:type="dxa"/>
            <w:tcBorders>
              <w:top w:val="nil"/>
              <w:left w:val="nil"/>
              <w:bottom w:val="single" w:sz="4" w:space="0" w:color="auto"/>
              <w:right w:val="single" w:sz="4" w:space="0" w:color="auto"/>
            </w:tcBorders>
            <w:shd w:val="clear" w:color="000000" w:fill="FFFFFF"/>
            <w:vAlign w:val="bottom"/>
            <w:hideMark/>
          </w:tcPr>
          <w:p w14:paraId="5F80C9AA" w14:textId="77777777" w:rsidR="000A4544" w:rsidRPr="00A512F9" w:rsidRDefault="000A4544" w:rsidP="000A4544">
            <w:pPr>
              <w:jc w:val="right"/>
              <w:rPr>
                <w:color w:val="000000"/>
                <w:sz w:val="20"/>
                <w:szCs w:val="20"/>
              </w:rPr>
            </w:pPr>
            <w:r w:rsidRPr="00A512F9">
              <w:rPr>
                <w:color w:val="000000"/>
                <w:sz w:val="20"/>
                <w:szCs w:val="20"/>
              </w:rPr>
              <w:t>3 500 000,00</w:t>
            </w:r>
          </w:p>
        </w:tc>
      </w:tr>
    </w:tbl>
    <w:p w14:paraId="315A6671" w14:textId="77777777" w:rsidR="000A4544" w:rsidRPr="00A512F9" w:rsidRDefault="000A4544" w:rsidP="000A4544">
      <w:pPr>
        <w:pStyle w:val="22"/>
        <w:widowControl w:val="0"/>
        <w:rPr>
          <w:bCs/>
          <w:sz w:val="20"/>
          <w:szCs w:val="20"/>
        </w:rPr>
      </w:pPr>
    </w:p>
    <w:p w14:paraId="7418D7C9" w14:textId="77777777" w:rsidR="000A4544" w:rsidRPr="00A512F9" w:rsidRDefault="000A4544" w:rsidP="000A4544">
      <w:pPr>
        <w:pStyle w:val="22"/>
        <w:widowControl w:val="0"/>
        <w:rPr>
          <w:bCs/>
          <w:sz w:val="20"/>
          <w:szCs w:val="20"/>
        </w:rPr>
      </w:pPr>
    </w:p>
    <w:tbl>
      <w:tblPr>
        <w:tblW w:w="9654" w:type="dxa"/>
        <w:tblInd w:w="93" w:type="dxa"/>
        <w:tblLook w:val="04A0" w:firstRow="1" w:lastRow="0" w:firstColumn="1" w:lastColumn="0" w:noHBand="0" w:noVBand="1"/>
      </w:tblPr>
      <w:tblGrid>
        <w:gridCol w:w="769"/>
        <w:gridCol w:w="2300"/>
        <w:gridCol w:w="2333"/>
        <w:gridCol w:w="2126"/>
        <w:gridCol w:w="2126"/>
      </w:tblGrid>
      <w:tr w:rsidR="000A4544" w:rsidRPr="00A512F9" w14:paraId="5ADA050C" w14:textId="77777777" w:rsidTr="000A4544">
        <w:trPr>
          <w:trHeight w:val="315"/>
        </w:trPr>
        <w:tc>
          <w:tcPr>
            <w:tcW w:w="769" w:type="dxa"/>
            <w:tcBorders>
              <w:top w:val="nil"/>
              <w:left w:val="nil"/>
              <w:bottom w:val="nil"/>
              <w:right w:val="nil"/>
            </w:tcBorders>
            <w:shd w:val="clear" w:color="auto" w:fill="auto"/>
            <w:noWrap/>
            <w:vAlign w:val="bottom"/>
            <w:hideMark/>
          </w:tcPr>
          <w:p w14:paraId="781B38F2" w14:textId="77777777" w:rsidR="000A4544" w:rsidRPr="00A512F9" w:rsidRDefault="000A4544" w:rsidP="000A4544">
            <w:pPr>
              <w:rPr>
                <w:color w:val="000000"/>
                <w:sz w:val="20"/>
                <w:szCs w:val="20"/>
              </w:rPr>
            </w:pPr>
          </w:p>
        </w:tc>
        <w:tc>
          <w:tcPr>
            <w:tcW w:w="2300" w:type="dxa"/>
            <w:tcBorders>
              <w:top w:val="nil"/>
              <w:left w:val="nil"/>
              <w:bottom w:val="nil"/>
              <w:right w:val="nil"/>
            </w:tcBorders>
            <w:shd w:val="clear" w:color="auto" w:fill="auto"/>
            <w:noWrap/>
            <w:vAlign w:val="bottom"/>
            <w:hideMark/>
          </w:tcPr>
          <w:p w14:paraId="476490BA" w14:textId="77777777" w:rsidR="000A4544" w:rsidRPr="00A512F9" w:rsidRDefault="000A4544" w:rsidP="000A4544">
            <w:pPr>
              <w:rPr>
                <w:color w:val="000000"/>
                <w:sz w:val="20"/>
                <w:szCs w:val="20"/>
              </w:rPr>
            </w:pPr>
          </w:p>
        </w:tc>
        <w:tc>
          <w:tcPr>
            <w:tcW w:w="2333" w:type="dxa"/>
            <w:tcBorders>
              <w:top w:val="nil"/>
              <w:left w:val="nil"/>
              <w:bottom w:val="nil"/>
              <w:right w:val="nil"/>
            </w:tcBorders>
            <w:shd w:val="clear" w:color="auto" w:fill="auto"/>
            <w:noWrap/>
            <w:vAlign w:val="bottom"/>
            <w:hideMark/>
          </w:tcPr>
          <w:p w14:paraId="7811104D" w14:textId="77777777" w:rsidR="000A4544" w:rsidRPr="00A512F9" w:rsidRDefault="000A4544" w:rsidP="000A4544">
            <w:pPr>
              <w:rPr>
                <w:color w:val="000000"/>
                <w:sz w:val="20"/>
                <w:szCs w:val="20"/>
              </w:rPr>
            </w:pPr>
          </w:p>
        </w:tc>
        <w:tc>
          <w:tcPr>
            <w:tcW w:w="2126" w:type="dxa"/>
            <w:tcBorders>
              <w:top w:val="nil"/>
              <w:left w:val="nil"/>
              <w:bottom w:val="nil"/>
              <w:right w:val="nil"/>
            </w:tcBorders>
            <w:shd w:val="clear" w:color="auto" w:fill="auto"/>
            <w:noWrap/>
            <w:vAlign w:val="bottom"/>
            <w:hideMark/>
          </w:tcPr>
          <w:p w14:paraId="41AB46EB" w14:textId="77777777" w:rsidR="000A4544" w:rsidRPr="00A512F9" w:rsidRDefault="000A4544" w:rsidP="000A4544">
            <w:pPr>
              <w:rPr>
                <w:color w:val="000000"/>
                <w:sz w:val="20"/>
                <w:szCs w:val="20"/>
              </w:rPr>
            </w:pPr>
          </w:p>
        </w:tc>
        <w:tc>
          <w:tcPr>
            <w:tcW w:w="2126" w:type="dxa"/>
            <w:tcBorders>
              <w:top w:val="nil"/>
              <w:left w:val="nil"/>
              <w:bottom w:val="nil"/>
              <w:right w:val="nil"/>
            </w:tcBorders>
            <w:shd w:val="clear" w:color="auto" w:fill="auto"/>
            <w:noWrap/>
            <w:vAlign w:val="bottom"/>
            <w:hideMark/>
          </w:tcPr>
          <w:p w14:paraId="62CC8368" w14:textId="77777777" w:rsidR="000A4544" w:rsidRPr="00A512F9" w:rsidRDefault="000A4544" w:rsidP="000A4544">
            <w:pPr>
              <w:jc w:val="right"/>
              <w:rPr>
                <w:color w:val="000000"/>
                <w:sz w:val="20"/>
                <w:szCs w:val="20"/>
              </w:rPr>
            </w:pPr>
            <w:r w:rsidRPr="00A512F9">
              <w:rPr>
                <w:color w:val="000000"/>
                <w:sz w:val="20"/>
                <w:szCs w:val="20"/>
              </w:rPr>
              <w:t>Приложение 12</w:t>
            </w:r>
          </w:p>
        </w:tc>
      </w:tr>
      <w:tr w:rsidR="000A4544" w:rsidRPr="00A512F9" w14:paraId="04BF5D2C" w14:textId="77777777" w:rsidTr="000A4544">
        <w:trPr>
          <w:trHeight w:val="1470"/>
        </w:trPr>
        <w:tc>
          <w:tcPr>
            <w:tcW w:w="769" w:type="dxa"/>
            <w:tcBorders>
              <w:top w:val="nil"/>
              <w:left w:val="nil"/>
              <w:bottom w:val="nil"/>
              <w:right w:val="nil"/>
            </w:tcBorders>
            <w:shd w:val="clear" w:color="auto" w:fill="auto"/>
            <w:noWrap/>
            <w:vAlign w:val="bottom"/>
            <w:hideMark/>
          </w:tcPr>
          <w:p w14:paraId="79007625" w14:textId="77777777" w:rsidR="000A4544" w:rsidRPr="00A512F9" w:rsidRDefault="000A4544" w:rsidP="000A4544">
            <w:pPr>
              <w:rPr>
                <w:color w:val="000000"/>
                <w:sz w:val="20"/>
                <w:szCs w:val="20"/>
              </w:rPr>
            </w:pPr>
          </w:p>
        </w:tc>
        <w:tc>
          <w:tcPr>
            <w:tcW w:w="2300" w:type="dxa"/>
            <w:tcBorders>
              <w:top w:val="nil"/>
              <w:left w:val="nil"/>
              <w:bottom w:val="nil"/>
              <w:right w:val="nil"/>
            </w:tcBorders>
            <w:shd w:val="clear" w:color="auto" w:fill="auto"/>
            <w:noWrap/>
            <w:vAlign w:val="bottom"/>
            <w:hideMark/>
          </w:tcPr>
          <w:p w14:paraId="21C17303" w14:textId="77777777" w:rsidR="000A4544" w:rsidRPr="00A512F9" w:rsidRDefault="000A4544" w:rsidP="000A4544">
            <w:pPr>
              <w:rPr>
                <w:color w:val="000000"/>
                <w:sz w:val="20"/>
                <w:szCs w:val="20"/>
              </w:rPr>
            </w:pPr>
          </w:p>
        </w:tc>
        <w:tc>
          <w:tcPr>
            <w:tcW w:w="2333" w:type="dxa"/>
            <w:tcBorders>
              <w:top w:val="nil"/>
              <w:left w:val="nil"/>
              <w:bottom w:val="nil"/>
              <w:right w:val="nil"/>
            </w:tcBorders>
            <w:shd w:val="clear" w:color="auto" w:fill="auto"/>
            <w:noWrap/>
            <w:vAlign w:val="bottom"/>
            <w:hideMark/>
          </w:tcPr>
          <w:p w14:paraId="15660073" w14:textId="77777777" w:rsidR="000A4544" w:rsidRPr="00A512F9" w:rsidRDefault="000A4544" w:rsidP="000A4544">
            <w:pPr>
              <w:rPr>
                <w:color w:val="000000"/>
                <w:sz w:val="20"/>
                <w:szCs w:val="20"/>
              </w:rPr>
            </w:pPr>
          </w:p>
        </w:tc>
        <w:tc>
          <w:tcPr>
            <w:tcW w:w="4252" w:type="dxa"/>
            <w:gridSpan w:val="2"/>
            <w:tcBorders>
              <w:top w:val="nil"/>
              <w:left w:val="nil"/>
              <w:bottom w:val="nil"/>
              <w:right w:val="nil"/>
            </w:tcBorders>
            <w:shd w:val="clear" w:color="auto" w:fill="auto"/>
            <w:vAlign w:val="bottom"/>
            <w:hideMark/>
          </w:tcPr>
          <w:p w14:paraId="052C04C3" w14:textId="77777777" w:rsidR="000A4544" w:rsidRPr="00A512F9" w:rsidRDefault="000A4544" w:rsidP="000A4544">
            <w:pPr>
              <w:jc w:val="right"/>
              <w:rPr>
                <w:color w:val="000000"/>
                <w:sz w:val="20"/>
                <w:szCs w:val="20"/>
              </w:rPr>
            </w:pPr>
            <w:r w:rsidRPr="00A512F9">
              <w:rPr>
                <w:color w:val="000000"/>
                <w:sz w:val="20"/>
                <w:szCs w:val="20"/>
              </w:rPr>
              <w:t>к решению сессии Совета депутатов Куйбышевского муниципального района "О бюджете Куйбышевского муниципального района на 2022 год                                                                                         и плановый период 2023 и 2024 годов"</w:t>
            </w:r>
          </w:p>
        </w:tc>
      </w:tr>
      <w:tr w:rsidR="000A4544" w:rsidRPr="00A512F9" w14:paraId="0572B9AC" w14:textId="77777777" w:rsidTr="000A4544">
        <w:trPr>
          <w:trHeight w:val="315"/>
        </w:trPr>
        <w:tc>
          <w:tcPr>
            <w:tcW w:w="769" w:type="dxa"/>
            <w:tcBorders>
              <w:top w:val="nil"/>
              <w:left w:val="nil"/>
              <w:bottom w:val="nil"/>
              <w:right w:val="nil"/>
            </w:tcBorders>
            <w:shd w:val="clear" w:color="auto" w:fill="auto"/>
            <w:noWrap/>
            <w:vAlign w:val="bottom"/>
            <w:hideMark/>
          </w:tcPr>
          <w:p w14:paraId="3C661A88" w14:textId="77777777" w:rsidR="000A4544" w:rsidRPr="00A512F9" w:rsidRDefault="000A4544" w:rsidP="000A4544">
            <w:pPr>
              <w:rPr>
                <w:color w:val="000000"/>
                <w:sz w:val="20"/>
                <w:szCs w:val="20"/>
              </w:rPr>
            </w:pPr>
          </w:p>
        </w:tc>
        <w:tc>
          <w:tcPr>
            <w:tcW w:w="2300" w:type="dxa"/>
            <w:tcBorders>
              <w:top w:val="nil"/>
              <w:left w:val="nil"/>
              <w:bottom w:val="nil"/>
              <w:right w:val="nil"/>
            </w:tcBorders>
            <w:shd w:val="clear" w:color="auto" w:fill="auto"/>
            <w:noWrap/>
            <w:vAlign w:val="bottom"/>
            <w:hideMark/>
          </w:tcPr>
          <w:p w14:paraId="34149A11" w14:textId="77777777" w:rsidR="000A4544" w:rsidRPr="00A512F9" w:rsidRDefault="000A4544" w:rsidP="000A4544">
            <w:pPr>
              <w:rPr>
                <w:color w:val="000000"/>
                <w:sz w:val="20"/>
                <w:szCs w:val="20"/>
              </w:rPr>
            </w:pPr>
          </w:p>
        </w:tc>
        <w:tc>
          <w:tcPr>
            <w:tcW w:w="2333" w:type="dxa"/>
            <w:tcBorders>
              <w:top w:val="nil"/>
              <w:left w:val="nil"/>
              <w:bottom w:val="nil"/>
              <w:right w:val="nil"/>
            </w:tcBorders>
            <w:shd w:val="clear" w:color="auto" w:fill="auto"/>
            <w:noWrap/>
            <w:vAlign w:val="bottom"/>
            <w:hideMark/>
          </w:tcPr>
          <w:p w14:paraId="15673CAB" w14:textId="77777777" w:rsidR="000A4544" w:rsidRPr="00A512F9" w:rsidRDefault="000A4544" w:rsidP="000A4544">
            <w:pPr>
              <w:jc w:val="right"/>
              <w:rPr>
                <w:color w:val="000000"/>
                <w:sz w:val="20"/>
                <w:szCs w:val="20"/>
              </w:rPr>
            </w:pPr>
          </w:p>
        </w:tc>
        <w:tc>
          <w:tcPr>
            <w:tcW w:w="2126" w:type="dxa"/>
            <w:tcBorders>
              <w:top w:val="nil"/>
              <w:left w:val="nil"/>
              <w:bottom w:val="nil"/>
              <w:right w:val="nil"/>
            </w:tcBorders>
            <w:shd w:val="clear" w:color="auto" w:fill="auto"/>
            <w:noWrap/>
            <w:vAlign w:val="bottom"/>
            <w:hideMark/>
          </w:tcPr>
          <w:p w14:paraId="348F3254" w14:textId="77777777" w:rsidR="000A4544" w:rsidRPr="00A512F9" w:rsidRDefault="000A4544" w:rsidP="000A4544">
            <w:pPr>
              <w:jc w:val="right"/>
              <w:rPr>
                <w:color w:val="000000"/>
                <w:sz w:val="20"/>
                <w:szCs w:val="20"/>
              </w:rPr>
            </w:pPr>
          </w:p>
        </w:tc>
        <w:tc>
          <w:tcPr>
            <w:tcW w:w="2126" w:type="dxa"/>
            <w:tcBorders>
              <w:top w:val="nil"/>
              <w:left w:val="nil"/>
              <w:bottom w:val="nil"/>
              <w:right w:val="nil"/>
            </w:tcBorders>
            <w:shd w:val="clear" w:color="auto" w:fill="auto"/>
            <w:noWrap/>
            <w:vAlign w:val="bottom"/>
            <w:hideMark/>
          </w:tcPr>
          <w:p w14:paraId="748AA1EB" w14:textId="77777777" w:rsidR="000A4544" w:rsidRPr="00A512F9" w:rsidRDefault="000A4544" w:rsidP="000A4544">
            <w:pPr>
              <w:rPr>
                <w:color w:val="000000"/>
                <w:sz w:val="20"/>
                <w:szCs w:val="20"/>
              </w:rPr>
            </w:pPr>
          </w:p>
        </w:tc>
      </w:tr>
      <w:tr w:rsidR="000A4544" w:rsidRPr="00A512F9" w14:paraId="2F98DBBB" w14:textId="77777777" w:rsidTr="000A4544">
        <w:trPr>
          <w:trHeight w:val="690"/>
        </w:trPr>
        <w:tc>
          <w:tcPr>
            <w:tcW w:w="9654" w:type="dxa"/>
            <w:gridSpan w:val="5"/>
            <w:tcBorders>
              <w:top w:val="nil"/>
              <w:left w:val="nil"/>
              <w:bottom w:val="nil"/>
              <w:right w:val="nil"/>
            </w:tcBorders>
            <w:shd w:val="clear" w:color="auto" w:fill="auto"/>
            <w:vAlign w:val="center"/>
            <w:hideMark/>
          </w:tcPr>
          <w:p w14:paraId="1D49B45B" w14:textId="77777777" w:rsidR="000A4544" w:rsidRPr="00A512F9" w:rsidRDefault="000A4544" w:rsidP="000A4544">
            <w:pPr>
              <w:jc w:val="center"/>
              <w:rPr>
                <w:bCs/>
                <w:color w:val="000000"/>
                <w:sz w:val="20"/>
                <w:szCs w:val="20"/>
              </w:rPr>
            </w:pPr>
            <w:r w:rsidRPr="00A512F9">
              <w:rPr>
                <w:bCs/>
                <w:color w:val="000000"/>
                <w:sz w:val="20"/>
                <w:szCs w:val="20"/>
              </w:rPr>
              <w:t>Субвенции, передаваемые из районного бюджета в 2022 году и плановом периоде 2023 и 2024 годов</w:t>
            </w:r>
          </w:p>
        </w:tc>
      </w:tr>
      <w:tr w:rsidR="000A4544" w:rsidRPr="00A512F9" w14:paraId="7B67D3C9" w14:textId="77777777" w:rsidTr="000A4544">
        <w:trPr>
          <w:trHeight w:val="315"/>
        </w:trPr>
        <w:tc>
          <w:tcPr>
            <w:tcW w:w="769" w:type="dxa"/>
            <w:tcBorders>
              <w:top w:val="nil"/>
              <w:left w:val="nil"/>
              <w:bottom w:val="nil"/>
              <w:right w:val="nil"/>
            </w:tcBorders>
            <w:shd w:val="clear" w:color="auto" w:fill="auto"/>
            <w:noWrap/>
            <w:vAlign w:val="bottom"/>
            <w:hideMark/>
          </w:tcPr>
          <w:p w14:paraId="16325227" w14:textId="77777777" w:rsidR="000A4544" w:rsidRPr="00A512F9" w:rsidRDefault="000A4544" w:rsidP="000A4544">
            <w:pPr>
              <w:jc w:val="center"/>
              <w:rPr>
                <w:color w:val="000000"/>
                <w:sz w:val="20"/>
                <w:szCs w:val="20"/>
              </w:rPr>
            </w:pPr>
          </w:p>
        </w:tc>
        <w:tc>
          <w:tcPr>
            <w:tcW w:w="2300" w:type="dxa"/>
            <w:tcBorders>
              <w:top w:val="nil"/>
              <w:left w:val="nil"/>
              <w:bottom w:val="nil"/>
              <w:right w:val="nil"/>
            </w:tcBorders>
            <w:shd w:val="clear" w:color="auto" w:fill="auto"/>
            <w:noWrap/>
            <w:vAlign w:val="bottom"/>
            <w:hideMark/>
          </w:tcPr>
          <w:p w14:paraId="23866502" w14:textId="77777777" w:rsidR="000A4544" w:rsidRPr="00A512F9" w:rsidRDefault="000A4544" w:rsidP="000A4544">
            <w:pPr>
              <w:jc w:val="center"/>
              <w:rPr>
                <w:color w:val="000000"/>
                <w:sz w:val="20"/>
                <w:szCs w:val="20"/>
              </w:rPr>
            </w:pPr>
          </w:p>
        </w:tc>
        <w:tc>
          <w:tcPr>
            <w:tcW w:w="2333" w:type="dxa"/>
            <w:tcBorders>
              <w:top w:val="nil"/>
              <w:left w:val="nil"/>
              <w:bottom w:val="nil"/>
              <w:right w:val="nil"/>
            </w:tcBorders>
            <w:shd w:val="clear" w:color="auto" w:fill="auto"/>
            <w:noWrap/>
            <w:vAlign w:val="bottom"/>
            <w:hideMark/>
          </w:tcPr>
          <w:p w14:paraId="75DDB219" w14:textId="77777777" w:rsidR="000A4544" w:rsidRPr="00A512F9" w:rsidRDefault="000A4544" w:rsidP="000A4544">
            <w:pPr>
              <w:jc w:val="center"/>
              <w:rPr>
                <w:color w:val="000000"/>
                <w:sz w:val="20"/>
                <w:szCs w:val="20"/>
              </w:rPr>
            </w:pPr>
          </w:p>
        </w:tc>
        <w:tc>
          <w:tcPr>
            <w:tcW w:w="2126" w:type="dxa"/>
            <w:tcBorders>
              <w:top w:val="nil"/>
              <w:left w:val="nil"/>
              <w:bottom w:val="nil"/>
              <w:right w:val="nil"/>
            </w:tcBorders>
            <w:shd w:val="clear" w:color="auto" w:fill="auto"/>
            <w:noWrap/>
            <w:vAlign w:val="bottom"/>
            <w:hideMark/>
          </w:tcPr>
          <w:p w14:paraId="55066802" w14:textId="77777777" w:rsidR="000A4544" w:rsidRPr="00A512F9" w:rsidRDefault="000A4544" w:rsidP="000A4544">
            <w:pPr>
              <w:jc w:val="center"/>
              <w:rPr>
                <w:color w:val="000000"/>
                <w:sz w:val="20"/>
                <w:szCs w:val="20"/>
              </w:rPr>
            </w:pPr>
          </w:p>
        </w:tc>
        <w:tc>
          <w:tcPr>
            <w:tcW w:w="2126" w:type="dxa"/>
            <w:tcBorders>
              <w:top w:val="nil"/>
              <w:left w:val="nil"/>
              <w:bottom w:val="nil"/>
              <w:right w:val="nil"/>
            </w:tcBorders>
            <w:shd w:val="clear" w:color="auto" w:fill="auto"/>
            <w:noWrap/>
            <w:vAlign w:val="bottom"/>
            <w:hideMark/>
          </w:tcPr>
          <w:p w14:paraId="71D10989" w14:textId="77777777" w:rsidR="000A4544" w:rsidRPr="00A512F9" w:rsidRDefault="000A4544" w:rsidP="000A4544">
            <w:pPr>
              <w:rPr>
                <w:color w:val="000000"/>
                <w:sz w:val="20"/>
                <w:szCs w:val="20"/>
              </w:rPr>
            </w:pPr>
          </w:p>
        </w:tc>
      </w:tr>
      <w:tr w:rsidR="000A4544" w:rsidRPr="00A512F9" w14:paraId="67366DDB" w14:textId="77777777" w:rsidTr="000A4544">
        <w:trPr>
          <w:trHeight w:val="450"/>
        </w:trPr>
        <w:tc>
          <w:tcPr>
            <w:tcW w:w="769"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934D282" w14:textId="77777777" w:rsidR="000A4544" w:rsidRPr="00A512F9" w:rsidRDefault="000A4544" w:rsidP="000A4544">
            <w:pPr>
              <w:jc w:val="center"/>
              <w:rPr>
                <w:color w:val="000000"/>
                <w:sz w:val="20"/>
                <w:szCs w:val="20"/>
              </w:rPr>
            </w:pPr>
            <w:r w:rsidRPr="00A512F9">
              <w:rPr>
                <w:color w:val="000000"/>
                <w:sz w:val="20"/>
                <w:szCs w:val="20"/>
              </w:rPr>
              <w:t>№п/п</w:t>
            </w:r>
          </w:p>
        </w:tc>
        <w:tc>
          <w:tcPr>
            <w:tcW w:w="2300" w:type="dxa"/>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14:paraId="5A7CB53E" w14:textId="77777777" w:rsidR="000A4544" w:rsidRPr="00A512F9" w:rsidRDefault="000A4544" w:rsidP="000A4544">
            <w:pPr>
              <w:jc w:val="center"/>
              <w:rPr>
                <w:color w:val="000000"/>
                <w:sz w:val="20"/>
                <w:szCs w:val="20"/>
              </w:rPr>
            </w:pPr>
            <w:r w:rsidRPr="00A512F9">
              <w:rPr>
                <w:color w:val="000000"/>
                <w:sz w:val="20"/>
                <w:szCs w:val="20"/>
              </w:rPr>
              <w:t>Наименование поселений</w:t>
            </w:r>
          </w:p>
        </w:tc>
        <w:tc>
          <w:tcPr>
            <w:tcW w:w="6585" w:type="dxa"/>
            <w:gridSpan w:val="3"/>
            <w:tcBorders>
              <w:top w:val="single" w:sz="4" w:space="0" w:color="auto"/>
              <w:left w:val="nil"/>
              <w:bottom w:val="single" w:sz="4" w:space="0" w:color="auto"/>
              <w:right w:val="nil"/>
            </w:tcBorders>
            <w:shd w:val="clear" w:color="auto" w:fill="auto"/>
            <w:noWrap/>
            <w:vAlign w:val="center"/>
            <w:hideMark/>
          </w:tcPr>
          <w:p w14:paraId="7D41FA90" w14:textId="77777777" w:rsidR="000A4544" w:rsidRPr="00A512F9" w:rsidRDefault="000A4544" w:rsidP="000A4544">
            <w:pPr>
              <w:jc w:val="center"/>
              <w:rPr>
                <w:color w:val="000000"/>
                <w:sz w:val="20"/>
                <w:szCs w:val="20"/>
              </w:rPr>
            </w:pPr>
            <w:r w:rsidRPr="00A512F9">
              <w:rPr>
                <w:color w:val="000000"/>
                <w:sz w:val="20"/>
                <w:szCs w:val="20"/>
              </w:rPr>
              <w:t>Сумма (в рублях)</w:t>
            </w:r>
          </w:p>
        </w:tc>
      </w:tr>
      <w:tr w:rsidR="000A4544" w:rsidRPr="00A512F9" w14:paraId="4C5A1D2E" w14:textId="77777777" w:rsidTr="000A4544">
        <w:trPr>
          <w:trHeight w:val="420"/>
        </w:trPr>
        <w:tc>
          <w:tcPr>
            <w:tcW w:w="769" w:type="dxa"/>
            <w:vMerge/>
            <w:tcBorders>
              <w:top w:val="single" w:sz="4" w:space="0" w:color="auto"/>
              <w:left w:val="single" w:sz="4" w:space="0" w:color="auto"/>
              <w:bottom w:val="single" w:sz="4" w:space="0" w:color="auto"/>
              <w:right w:val="single" w:sz="4" w:space="0" w:color="auto"/>
            </w:tcBorders>
            <w:vAlign w:val="center"/>
            <w:hideMark/>
          </w:tcPr>
          <w:p w14:paraId="2E215B07" w14:textId="77777777" w:rsidR="000A4544" w:rsidRPr="00A512F9" w:rsidRDefault="000A4544" w:rsidP="000A4544">
            <w:pPr>
              <w:rPr>
                <w:color w:val="000000"/>
                <w:sz w:val="20"/>
                <w:szCs w:val="20"/>
              </w:rPr>
            </w:pPr>
          </w:p>
        </w:tc>
        <w:tc>
          <w:tcPr>
            <w:tcW w:w="2300" w:type="dxa"/>
            <w:vMerge/>
            <w:tcBorders>
              <w:top w:val="single" w:sz="4" w:space="0" w:color="auto"/>
              <w:left w:val="single" w:sz="4" w:space="0" w:color="auto"/>
              <w:bottom w:val="single" w:sz="4" w:space="0" w:color="000000"/>
              <w:right w:val="single" w:sz="4" w:space="0" w:color="auto"/>
            </w:tcBorders>
            <w:vAlign w:val="center"/>
            <w:hideMark/>
          </w:tcPr>
          <w:p w14:paraId="50ADE7AB" w14:textId="77777777" w:rsidR="000A4544" w:rsidRPr="00A512F9" w:rsidRDefault="000A4544" w:rsidP="000A4544">
            <w:pPr>
              <w:rPr>
                <w:color w:val="000000"/>
                <w:sz w:val="20"/>
                <w:szCs w:val="20"/>
              </w:rPr>
            </w:pPr>
          </w:p>
        </w:tc>
        <w:tc>
          <w:tcPr>
            <w:tcW w:w="2333" w:type="dxa"/>
            <w:tcBorders>
              <w:top w:val="nil"/>
              <w:left w:val="nil"/>
              <w:bottom w:val="single" w:sz="4" w:space="0" w:color="auto"/>
              <w:right w:val="nil"/>
            </w:tcBorders>
            <w:shd w:val="clear" w:color="auto" w:fill="auto"/>
            <w:noWrap/>
            <w:vAlign w:val="center"/>
            <w:hideMark/>
          </w:tcPr>
          <w:p w14:paraId="3A9D79F1" w14:textId="77777777" w:rsidR="000A4544" w:rsidRPr="00A512F9" w:rsidRDefault="000A4544" w:rsidP="000A4544">
            <w:pPr>
              <w:jc w:val="center"/>
              <w:rPr>
                <w:color w:val="000000"/>
                <w:sz w:val="20"/>
                <w:szCs w:val="20"/>
              </w:rPr>
            </w:pPr>
            <w:r w:rsidRPr="00A512F9">
              <w:rPr>
                <w:color w:val="000000"/>
                <w:sz w:val="20"/>
                <w:szCs w:val="20"/>
              </w:rPr>
              <w:t>2022</w:t>
            </w:r>
          </w:p>
        </w:tc>
        <w:tc>
          <w:tcPr>
            <w:tcW w:w="2126" w:type="dxa"/>
            <w:tcBorders>
              <w:top w:val="nil"/>
              <w:left w:val="nil"/>
              <w:bottom w:val="single" w:sz="4" w:space="0" w:color="auto"/>
              <w:right w:val="single" w:sz="4" w:space="0" w:color="auto"/>
            </w:tcBorders>
            <w:shd w:val="clear" w:color="auto" w:fill="auto"/>
            <w:vAlign w:val="center"/>
            <w:hideMark/>
          </w:tcPr>
          <w:p w14:paraId="465BDED4" w14:textId="77777777" w:rsidR="000A4544" w:rsidRPr="00A512F9" w:rsidRDefault="000A4544" w:rsidP="000A4544">
            <w:pPr>
              <w:jc w:val="center"/>
              <w:rPr>
                <w:color w:val="000000"/>
                <w:sz w:val="20"/>
                <w:szCs w:val="20"/>
              </w:rPr>
            </w:pPr>
            <w:r w:rsidRPr="00A512F9">
              <w:rPr>
                <w:color w:val="000000"/>
                <w:sz w:val="20"/>
                <w:szCs w:val="20"/>
              </w:rPr>
              <w:t>2023 год</w:t>
            </w:r>
          </w:p>
        </w:tc>
        <w:tc>
          <w:tcPr>
            <w:tcW w:w="2126" w:type="dxa"/>
            <w:tcBorders>
              <w:top w:val="nil"/>
              <w:left w:val="nil"/>
              <w:bottom w:val="single" w:sz="4" w:space="0" w:color="auto"/>
              <w:right w:val="single" w:sz="4" w:space="0" w:color="auto"/>
            </w:tcBorders>
            <w:shd w:val="clear" w:color="auto" w:fill="auto"/>
            <w:vAlign w:val="center"/>
            <w:hideMark/>
          </w:tcPr>
          <w:p w14:paraId="4D804168" w14:textId="77777777" w:rsidR="000A4544" w:rsidRPr="00A512F9" w:rsidRDefault="000A4544" w:rsidP="000A4544">
            <w:pPr>
              <w:jc w:val="center"/>
              <w:rPr>
                <w:color w:val="000000"/>
                <w:sz w:val="20"/>
                <w:szCs w:val="20"/>
              </w:rPr>
            </w:pPr>
            <w:r w:rsidRPr="00A512F9">
              <w:rPr>
                <w:color w:val="000000"/>
                <w:sz w:val="20"/>
                <w:szCs w:val="20"/>
              </w:rPr>
              <w:t>2024 год</w:t>
            </w:r>
          </w:p>
        </w:tc>
      </w:tr>
      <w:tr w:rsidR="000A4544" w:rsidRPr="00A512F9" w14:paraId="3CAABFCD" w14:textId="77777777" w:rsidTr="000A4544">
        <w:trPr>
          <w:trHeight w:val="3045"/>
        </w:trPr>
        <w:tc>
          <w:tcPr>
            <w:tcW w:w="769" w:type="dxa"/>
            <w:vMerge/>
            <w:tcBorders>
              <w:top w:val="single" w:sz="4" w:space="0" w:color="auto"/>
              <w:left w:val="single" w:sz="4" w:space="0" w:color="auto"/>
              <w:bottom w:val="single" w:sz="4" w:space="0" w:color="auto"/>
              <w:right w:val="single" w:sz="4" w:space="0" w:color="auto"/>
            </w:tcBorders>
            <w:vAlign w:val="center"/>
            <w:hideMark/>
          </w:tcPr>
          <w:p w14:paraId="381E44DA" w14:textId="77777777" w:rsidR="000A4544" w:rsidRPr="00A512F9" w:rsidRDefault="000A4544" w:rsidP="000A4544">
            <w:pPr>
              <w:rPr>
                <w:color w:val="000000"/>
                <w:sz w:val="20"/>
                <w:szCs w:val="20"/>
              </w:rPr>
            </w:pPr>
          </w:p>
        </w:tc>
        <w:tc>
          <w:tcPr>
            <w:tcW w:w="2300" w:type="dxa"/>
            <w:vMerge/>
            <w:tcBorders>
              <w:top w:val="single" w:sz="4" w:space="0" w:color="auto"/>
              <w:left w:val="single" w:sz="4" w:space="0" w:color="auto"/>
              <w:bottom w:val="single" w:sz="4" w:space="0" w:color="000000"/>
              <w:right w:val="single" w:sz="4" w:space="0" w:color="auto"/>
            </w:tcBorders>
            <w:vAlign w:val="center"/>
            <w:hideMark/>
          </w:tcPr>
          <w:p w14:paraId="7C44428C" w14:textId="77777777" w:rsidR="000A4544" w:rsidRPr="00A512F9" w:rsidRDefault="000A4544" w:rsidP="000A4544">
            <w:pPr>
              <w:rPr>
                <w:color w:val="000000"/>
                <w:sz w:val="20"/>
                <w:szCs w:val="20"/>
              </w:rPr>
            </w:pPr>
          </w:p>
        </w:tc>
        <w:tc>
          <w:tcPr>
            <w:tcW w:w="2333" w:type="dxa"/>
            <w:tcBorders>
              <w:top w:val="nil"/>
              <w:left w:val="nil"/>
              <w:bottom w:val="single" w:sz="4" w:space="0" w:color="auto"/>
              <w:right w:val="single" w:sz="4" w:space="0" w:color="auto"/>
            </w:tcBorders>
            <w:shd w:val="clear" w:color="auto" w:fill="auto"/>
            <w:vAlign w:val="center"/>
            <w:hideMark/>
          </w:tcPr>
          <w:p w14:paraId="61B9EF84" w14:textId="77777777" w:rsidR="000A4544" w:rsidRPr="00A512F9" w:rsidRDefault="000A4544" w:rsidP="000A4544">
            <w:pPr>
              <w:jc w:val="center"/>
              <w:rPr>
                <w:color w:val="000000"/>
                <w:sz w:val="20"/>
                <w:szCs w:val="20"/>
              </w:rPr>
            </w:pPr>
            <w:r w:rsidRPr="00A512F9">
              <w:rPr>
                <w:color w:val="000000"/>
                <w:sz w:val="20"/>
                <w:szCs w:val="20"/>
              </w:rPr>
              <w:t>на осуществление первичного воинского учёта на территориях, где отсутствуют военные комиссариаты</w:t>
            </w:r>
          </w:p>
        </w:tc>
        <w:tc>
          <w:tcPr>
            <w:tcW w:w="2126" w:type="dxa"/>
            <w:tcBorders>
              <w:top w:val="nil"/>
              <w:left w:val="nil"/>
              <w:bottom w:val="single" w:sz="4" w:space="0" w:color="auto"/>
              <w:right w:val="single" w:sz="4" w:space="0" w:color="auto"/>
            </w:tcBorders>
            <w:shd w:val="clear" w:color="auto" w:fill="auto"/>
            <w:vAlign w:val="center"/>
            <w:hideMark/>
          </w:tcPr>
          <w:p w14:paraId="35268221" w14:textId="77777777" w:rsidR="000A4544" w:rsidRPr="00A512F9" w:rsidRDefault="000A4544" w:rsidP="000A4544">
            <w:pPr>
              <w:jc w:val="center"/>
              <w:rPr>
                <w:color w:val="000000"/>
                <w:sz w:val="20"/>
                <w:szCs w:val="20"/>
              </w:rPr>
            </w:pPr>
            <w:r w:rsidRPr="00A512F9">
              <w:rPr>
                <w:color w:val="000000"/>
                <w:sz w:val="20"/>
                <w:szCs w:val="20"/>
              </w:rPr>
              <w:t>на осуществление первичного воинского учёта на территориях, где отсутствуют военные комиссариаты</w:t>
            </w:r>
          </w:p>
        </w:tc>
        <w:tc>
          <w:tcPr>
            <w:tcW w:w="2126" w:type="dxa"/>
            <w:tcBorders>
              <w:top w:val="nil"/>
              <w:left w:val="nil"/>
              <w:bottom w:val="single" w:sz="4" w:space="0" w:color="auto"/>
              <w:right w:val="single" w:sz="4" w:space="0" w:color="auto"/>
            </w:tcBorders>
            <w:shd w:val="clear" w:color="auto" w:fill="auto"/>
            <w:vAlign w:val="center"/>
            <w:hideMark/>
          </w:tcPr>
          <w:p w14:paraId="215B0A66" w14:textId="77777777" w:rsidR="000A4544" w:rsidRPr="00A512F9" w:rsidRDefault="000A4544" w:rsidP="000A4544">
            <w:pPr>
              <w:jc w:val="center"/>
              <w:rPr>
                <w:color w:val="000000"/>
                <w:sz w:val="20"/>
                <w:szCs w:val="20"/>
              </w:rPr>
            </w:pPr>
            <w:r w:rsidRPr="00A512F9">
              <w:rPr>
                <w:color w:val="000000"/>
                <w:sz w:val="20"/>
                <w:szCs w:val="20"/>
              </w:rPr>
              <w:t>на осуществление первичного воинского учёта на территориях, где отсутствуют военные комиссариаты</w:t>
            </w:r>
          </w:p>
        </w:tc>
      </w:tr>
      <w:tr w:rsidR="000A4544" w:rsidRPr="00A512F9" w14:paraId="713C984E" w14:textId="77777777" w:rsidTr="000A4544">
        <w:trPr>
          <w:trHeight w:val="315"/>
        </w:trPr>
        <w:tc>
          <w:tcPr>
            <w:tcW w:w="769" w:type="dxa"/>
            <w:tcBorders>
              <w:top w:val="nil"/>
              <w:left w:val="single" w:sz="4" w:space="0" w:color="auto"/>
              <w:bottom w:val="single" w:sz="4" w:space="0" w:color="auto"/>
              <w:right w:val="single" w:sz="4" w:space="0" w:color="auto"/>
            </w:tcBorders>
            <w:shd w:val="clear" w:color="auto" w:fill="auto"/>
            <w:noWrap/>
            <w:vAlign w:val="bottom"/>
            <w:hideMark/>
          </w:tcPr>
          <w:p w14:paraId="7D8CDFA7" w14:textId="77777777" w:rsidR="000A4544" w:rsidRPr="00A512F9" w:rsidRDefault="000A4544" w:rsidP="000A4544">
            <w:pPr>
              <w:jc w:val="right"/>
              <w:rPr>
                <w:color w:val="000000"/>
                <w:sz w:val="20"/>
                <w:szCs w:val="20"/>
              </w:rPr>
            </w:pPr>
            <w:r w:rsidRPr="00A512F9">
              <w:rPr>
                <w:color w:val="000000"/>
                <w:sz w:val="20"/>
                <w:szCs w:val="20"/>
              </w:rPr>
              <w:t>1</w:t>
            </w:r>
          </w:p>
        </w:tc>
        <w:tc>
          <w:tcPr>
            <w:tcW w:w="2300" w:type="dxa"/>
            <w:tcBorders>
              <w:top w:val="nil"/>
              <w:left w:val="nil"/>
              <w:bottom w:val="single" w:sz="4" w:space="0" w:color="auto"/>
              <w:right w:val="single" w:sz="4" w:space="0" w:color="auto"/>
            </w:tcBorders>
            <w:shd w:val="clear" w:color="auto" w:fill="auto"/>
            <w:noWrap/>
            <w:vAlign w:val="bottom"/>
            <w:hideMark/>
          </w:tcPr>
          <w:p w14:paraId="206D151D" w14:textId="77777777" w:rsidR="000A4544" w:rsidRPr="00A512F9" w:rsidRDefault="000A4544" w:rsidP="000A4544">
            <w:pPr>
              <w:rPr>
                <w:color w:val="000000"/>
                <w:sz w:val="20"/>
                <w:szCs w:val="20"/>
              </w:rPr>
            </w:pPr>
            <w:proofErr w:type="spellStart"/>
            <w:r w:rsidRPr="00A512F9">
              <w:rPr>
                <w:color w:val="000000"/>
                <w:sz w:val="20"/>
                <w:szCs w:val="20"/>
              </w:rPr>
              <w:t>Абрамовский</w:t>
            </w:r>
            <w:proofErr w:type="spellEnd"/>
          </w:p>
        </w:tc>
        <w:tc>
          <w:tcPr>
            <w:tcW w:w="2333" w:type="dxa"/>
            <w:tcBorders>
              <w:top w:val="nil"/>
              <w:left w:val="nil"/>
              <w:bottom w:val="single" w:sz="4" w:space="0" w:color="auto"/>
              <w:right w:val="single" w:sz="4" w:space="0" w:color="auto"/>
            </w:tcBorders>
            <w:shd w:val="clear" w:color="auto" w:fill="auto"/>
            <w:noWrap/>
            <w:vAlign w:val="center"/>
            <w:hideMark/>
          </w:tcPr>
          <w:p w14:paraId="13CFAE5D" w14:textId="77777777" w:rsidR="000A4544" w:rsidRPr="00A512F9" w:rsidRDefault="000A4544" w:rsidP="000A4544">
            <w:pPr>
              <w:jc w:val="right"/>
              <w:rPr>
                <w:sz w:val="20"/>
                <w:szCs w:val="20"/>
              </w:rPr>
            </w:pPr>
            <w:r w:rsidRPr="00A512F9">
              <w:rPr>
                <w:sz w:val="20"/>
                <w:szCs w:val="20"/>
              </w:rPr>
              <w:t>113 805,00</w:t>
            </w:r>
          </w:p>
        </w:tc>
        <w:tc>
          <w:tcPr>
            <w:tcW w:w="2126" w:type="dxa"/>
            <w:tcBorders>
              <w:top w:val="nil"/>
              <w:left w:val="nil"/>
              <w:bottom w:val="single" w:sz="4" w:space="0" w:color="auto"/>
              <w:right w:val="single" w:sz="4" w:space="0" w:color="auto"/>
            </w:tcBorders>
            <w:shd w:val="clear" w:color="auto" w:fill="auto"/>
            <w:noWrap/>
            <w:vAlign w:val="center"/>
            <w:hideMark/>
          </w:tcPr>
          <w:p w14:paraId="2160DB70" w14:textId="77777777" w:rsidR="000A4544" w:rsidRPr="00A512F9" w:rsidRDefault="000A4544" w:rsidP="000A4544">
            <w:pPr>
              <w:jc w:val="right"/>
              <w:rPr>
                <w:sz w:val="20"/>
                <w:szCs w:val="20"/>
              </w:rPr>
            </w:pPr>
            <w:r w:rsidRPr="00A512F9">
              <w:rPr>
                <w:sz w:val="20"/>
                <w:szCs w:val="20"/>
              </w:rPr>
              <w:t>117 655,00</w:t>
            </w:r>
          </w:p>
        </w:tc>
        <w:tc>
          <w:tcPr>
            <w:tcW w:w="2126" w:type="dxa"/>
            <w:tcBorders>
              <w:top w:val="nil"/>
              <w:left w:val="nil"/>
              <w:bottom w:val="single" w:sz="4" w:space="0" w:color="auto"/>
              <w:right w:val="single" w:sz="4" w:space="0" w:color="auto"/>
            </w:tcBorders>
            <w:shd w:val="clear" w:color="auto" w:fill="auto"/>
            <w:noWrap/>
            <w:vAlign w:val="bottom"/>
            <w:hideMark/>
          </w:tcPr>
          <w:p w14:paraId="1BCF0D44" w14:textId="77777777" w:rsidR="000A4544" w:rsidRPr="00A512F9" w:rsidRDefault="000A4544" w:rsidP="000A4544">
            <w:pPr>
              <w:jc w:val="right"/>
              <w:rPr>
                <w:color w:val="000000"/>
                <w:sz w:val="20"/>
                <w:szCs w:val="20"/>
              </w:rPr>
            </w:pPr>
            <w:r w:rsidRPr="00A512F9">
              <w:rPr>
                <w:color w:val="000000"/>
                <w:sz w:val="20"/>
                <w:szCs w:val="20"/>
              </w:rPr>
              <w:t>121 826,00</w:t>
            </w:r>
          </w:p>
        </w:tc>
      </w:tr>
      <w:tr w:rsidR="000A4544" w:rsidRPr="00A512F9" w14:paraId="11B5CF12" w14:textId="77777777" w:rsidTr="000A4544">
        <w:trPr>
          <w:trHeight w:val="315"/>
        </w:trPr>
        <w:tc>
          <w:tcPr>
            <w:tcW w:w="769" w:type="dxa"/>
            <w:tcBorders>
              <w:top w:val="nil"/>
              <w:left w:val="single" w:sz="4" w:space="0" w:color="auto"/>
              <w:bottom w:val="single" w:sz="4" w:space="0" w:color="auto"/>
              <w:right w:val="single" w:sz="4" w:space="0" w:color="auto"/>
            </w:tcBorders>
            <w:shd w:val="clear" w:color="auto" w:fill="auto"/>
            <w:noWrap/>
            <w:vAlign w:val="bottom"/>
            <w:hideMark/>
          </w:tcPr>
          <w:p w14:paraId="3CABE7CA" w14:textId="77777777" w:rsidR="000A4544" w:rsidRPr="00A512F9" w:rsidRDefault="000A4544" w:rsidP="000A4544">
            <w:pPr>
              <w:jc w:val="right"/>
              <w:rPr>
                <w:color w:val="000000"/>
                <w:sz w:val="20"/>
                <w:szCs w:val="20"/>
              </w:rPr>
            </w:pPr>
            <w:r w:rsidRPr="00A512F9">
              <w:rPr>
                <w:color w:val="000000"/>
                <w:sz w:val="20"/>
                <w:szCs w:val="20"/>
              </w:rPr>
              <w:t>2</w:t>
            </w:r>
          </w:p>
        </w:tc>
        <w:tc>
          <w:tcPr>
            <w:tcW w:w="2300" w:type="dxa"/>
            <w:tcBorders>
              <w:top w:val="nil"/>
              <w:left w:val="nil"/>
              <w:bottom w:val="single" w:sz="4" w:space="0" w:color="auto"/>
              <w:right w:val="single" w:sz="4" w:space="0" w:color="auto"/>
            </w:tcBorders>
            <w:shd w:val="clear" w:color="auto" w:fill="auto"/>
            <w:noWrap/>
            <w:vAlign w:val="bottom"/>
            <w:hideMark/>
          </w:tcPr>
          <w:p w14:paraId="29E8092D" w14:textId="77777777" w:rsidR="000A4544" w:rsidRPr="00A512F9" w:rsidRDefault="000A4544" w:rsidP="000A4544">
            <w:pPr>
              <w:rPr>
                <w:color w:val="000000"/>
                <w:sz w:val="20"/>
                <w:szCs w:val="20"/>
              </w:rPr>
            </w:pPr>
            <w:proofErr w:type="spellStart"/>
            <w:r w:rsidRPr="00A512F9">
              <w:rPr>
                <w:color w:val="000000"/>
                <w:sz w:val="20"/>
                <w:szCs w:val="20"/>
              </w:rPr>
              <w:t>Балманский</w:t>
            </w:r>
            <w:proofErr w:type="spellEnd"/>
          </w:p>
        </w:tc>
        <w:tc>
          <w:tcPr>
            <w:tcW w:w="2333" w:type="dxa"/>
            <w:tcBorders>
              <w:top w:val="nil"/>
              <w:left w:val="nil"/>
              <w:bottom w:val="single" w:sz="4" w:space="0" w:color="auto"/>
              <w:right w:val="single" w:sz="4" w:space="0" w:color="auto"/>
            </w:tcBorders>
            <w:shd w:val="clear" w:color="auto" w:fill="auto"/>
            <w:noWrap/>
            <w:vAlign w:val="center"/>
            <w:hideMark/>
          </w:tcPr>
          <w:p w14:paraId="45B4C030" w14:textId="77777777" w:rsidR="000A4544" w:rsidRPr="00A512F9" w:rsidRDefault="000A4544" w:rsidP="000A4544">
            <w:pPr>
              <w:jc w:val="right"/>
              <w:rPr>
                <w:sz w:val="20"/>
                <w:szCs w:val="20"/>
              </w:rPr>
            </w:pPr>
            <w:r w:rsidRPr="00A512F9">
              <w:rPr>
                <w:sz w:val="20"/>
                <w:szCs w:val="20"/>
              </w:rPr>
              <w:t>113 805,00</w:t>
            </w:r>
          </w:p>
        </w:tc>
        <w:tc>
          <w:tcPr>
            <w:tcW w:w="2126" w:type="dxa"/>
            <w:tcBorders>
              <w:top w:val="nil"/>
              <w:left w:val="nil"/>
              <w:bottom w:val="single" w:sz="4" w:space="0" w:color="auto"/>
              <w:right w:val="single" w:sz="4" w:space="0" w:color="auto"/>
            </w:tcBorders>
            <w:shd w:val="clear" w:color="auto" w:fill="auto"/>
            <w:noWrap/>
            <w:vAlign w:val="center"/>
            <w:hideMark/>
          </w:tcPr>
          <w:p w14:paraId="423DDE29" w14:textId="77777777" w:rsidR="000A4544" w:rsidRPr="00A512F9" w:rsidRDefault="000A4544" w:rsidP="000A4544">
            <w:pPr>
              <w:jc w:val="right"/>
              <w:rPr>
                <w:sz w:val="20"/>
                <w:szCs w:val="20"/>
              </w:rPr>
            </w:pPr>
            <w:r w:rsidRPr="00A512F9">
              <w:rPr>
                <w:sz w:val="20"/>
                <w:szCs w:val="20"/>
              </w:rPr>
              <w:t>117 655,00</w:t>
            </w:r>
          </w:p>
        </w:tc>
        <w:tc>
          <w:tcPr>
            <w:tcW w:w="2126" w:type="dxa"/>
            <w:tcBorders>
              <w:top w:val="nil"/>
              <w:left w:val="nil"/>
              <w:bottom w:val="single" w:sz="4" w:space="0" w:color="auto"/>
              <w:right w:val="single" w:sz="4" w:space="0" w:color="auto"/>
            </w:tcBorders>
            <w:shd w:val="clear" w:color="auto" w:fill="auto"/>
            <w:noWrap/>
            <w:vAlign w:val="bottom"/>
            <w:hideMark/>
          </w:tcPr>
          <w:p w14:paraId="5A8093E0" w14:textId="77777777" w:rsidR="000A4544" w:rsidRPr="00A512F9" w:rsidRDefault="000A4544" w:rsidP="000A4544">
            <w:pPr>
              <w:jc w:val="right"/>
              <w:rPr>
                <w:color w:val="000000"/>
                <w:sz w:val="20"/>
                <w:szCs w:val="20"/>
              </w:rPr>
            </w:pPr>
            <w:r w:rsidRPr="00A512F9">
              <w:rPr>
                <w:color w:val="000000"/>
                <w:sz w:val="20"/>
                <w:szCs w:val="20"/>
              </w:rPr>
              <w:t>121 826,00</w:t>
            </w:r>
          </w:p>
        </w:tc>
      </w:tr>
      <w:tr w:rsidR="000A4544" w:rsidRPr="00A512F9" w14:paraId="7A8CB920" w14:textId="77777777" w:rsidTr="000A4544">
        <w:trPr>
          <w:trHeight w:val="315"/>
        </w:trPr>
        <w:tc>
          <w:tcPr>
            <w:tcW w:w="769" w:type="dxa"/>
            <w:tcBorders>
              <w:top w:val="nil"/>
              <w:left w:val="single" w:sz="4" w:space="0" w:color="auto"/>
              <w:bottom w:val="single" w:sz="4" w:space="0" w:color="auto"/>
              <w:right w:val="single" w:sz="4" w:space="0" w:color="auto"/>
            </w:tcBorders>
            <w:shd w:val="clear" w:color="auto" w:fill="auto"/>
            <w:noWrap/>
            <w:vAlign w:val="bottom"/>
            <w:hideMark/>
          </w:tcPr>
          <w:p w14:paraId="06D59F16" w14:textId="77777777" w:rsidR="000A4544" w:rsidRPr="00A512F9" w:rsidRDefault="000A4544" w:rsidP="000A4544">
            <w:pPr>
              <w:jc w:val="right"/>
              <w:rPr>
                <w:color w:val="000000"/>
                <w:sz w:val="20"/>
                <w:szCs w:val="20"/>
              </w:rPr>
            </w:pPr>
            <w:r w:rsidRPr="00A512F9">
              <w:rPr>
                <w:color w:val="000000"/>
                <w:sz w:val="20"/>
                <w:szCs w:val="20"/>
              </w:rPr>
              <w:t>3</w:t>
            </w:r>
          </w:p>
        </w:tc>
        <w:tc>
          <w:tcPr>
            <w:tcW w:w="2300" w:type="dxa"/>
            <w:tcBorders>
              <w:top w:val="nil"/>
              <w:left w:val="nil"/>
              <w:bottom w:val="single" w:sz="4" w:space="0" w:color="auto"/>
              <w:right w:val="single" w:sz="4" w:space="0" w:color="auto"/>
            </w:tcBorders>
            <w:shd w:val="clear" w:color="auto" w:fill="auto"/>
            <w:noWrap/>
            <w:vAlign w:val="bottom"/>
            <w:hideMark/>
          </w:tcPr>
          <w:p w14:paraId="4C44D5A6" w14:textId="77777777" w:rsidR="000A4544" w:rsidRPr="00A512F9" w:rsidRDefault="000A4544" w:rsidP="000A4544">
            <w:pPr>
              <w:rPr>
                <w:color w:val="000000"/>
                <w:sz w:val="20"/>
                <w:szCs w:val="20"/>
              </w:rPr>
            </w:pPr>
            <w:proofErr w:type="spellStart"/>
            <w:r w:rsidRPr="00A512F9">
              <w:rPr>
                <w:color w:val="000000"/>
                <w:sz w:val="20"/>
                <w:szCs w:val="20"/>
              </w:rPr>
              <w:t>Булатовский</w:t>
            </w:r>
            <w:proofErr w:type="spellEnd"/>
          </w:p>
        </w:tc>
        <w:tc>
          <w:tcPr>
            <w:tcW w:w="2333" w:type="dxa"/>
            <w:tcBorders>
              <w:top w:val="nil"/>
              <w:left w:val="nil"/>
              <w:bottom w:val="single" w:sz="4" w:space="0" w:color="auto"/>
              <w:right w:val="single" w:sz="4" w:space="0" w:color="auto"/>
            </w:tcBorders>
            <w:shd w:val="clear" w:color="auto" w:fill="auto"/>
            <w:noWrap/>
            <w:vAlign w:val="center"/>
            <w:hideMark/>
          </w:tcPr>
          <w:p w14:paraId="07C52629" w14:textId="77777777" w:rsidR="000A4544" w:rsidRPr="00A512F9" w:rsidRDefault="000A4544" w:rsidP="000A4544">
            <w:pPr>
              <w:jc w:val="right"/>
              <w:rPr>
                <w:sz w:val="20"/>
                <w:szCs w:val="20"/>
              </w:rPr>
            </w:pPr>
            <w:r w:rsidRPr="00A512F9">
              <w:rPr>
                <w:sz w:val="20"/>
                <w:szCs w:val="20"/>
              </w:rPr>
              <w:t>113 805,00</w:t>
            </w:r>
          </w:p>
        </w:tc>
        <w:tc>
          <w:tcPr>
            <w:tcW w:w="2126" w:type="dxa"/>
            <w:tcBorders>
              <w:top w:val="nil"/>
              <w:left w:val="nil"/>
              <w:bottom w:val="single" w:sz="4" w:space="0" w:color="auto"/>
              <w:right w:val="single" w:sz="4" w:space="0" w:color="auto"/>
            </w:tcBorders>
            <w:shd w:val="clear" w:color="auto" w:fill="auto"/>
            <w:noWrap/>
            <w:vAlign w:val="center"/>
            <w:hideMark/>
          </w:tcPr>
          <w:p w14:paraId="3155B91B" w14:textId="77777777" w:rsidR="000A4544" w:rsidRPr="00A512F9" w:rsidRDefault="000A4544" w:rsidP="000A4544">
            <w:pPr>
              <w:jc w:val="right"/>
              <w:rPr>
                <w:sz w:val="20"/>
                <w:szCs w:val="20"/>
              </w:rPr>
            </w:pPr>
            <w:r w:rsidRPr="00A512F9">
              <w:rPr>
                <w:sz w:val="20"/>
                <w:szCs w:val="20"/>
              </w:rPr>
              <w:t>117 655,00</w:t>
            </w:r>
          </w:p>
        </w:tc>
        <w:tc>
          <w:tcPr>
            <w:tcW w:w="2126" w:type="dxa"/>
            <w:tcBorders>
              <w:top w:val="nil"/>
              <w:left w:val="nil"/>
              <w:bottom w:val="single" w:sz="4" w:space="0" w:color="auto"/>
              <w:right w:val="single" w:sz="4" w:space="0" w:color="auto"/>
            </w:tcBorders>
            <w:shd w:val="clear" w:color="auto" w:fill="auto"/>
            <w:noWrap/>
            <w:vAlign w:val="bottom"/>
            <w:hideMark/>
          </w:tcPr>
          <w:p w14:paraId="40AAFBDA" w14:textId="77777777" w:rsidR="000A4544" w:rsidRPr="00A512F9" w:rsidRDefault="000A4544" w:rsidP="000A4544">
            <w:pPr>
              <w:jc w:val="right"/>
              <w:rPr>
                <w:color w:val="000000"/>
                <w:sz w:val="20"/>
                <w:szCs w:val="20"/>
              </w:rPr>
            </w:pPr>
            <w:r w:rsidRPr="00A512F9">
              <w:rPr>
                <w:color w:val="000000"/>
                <w:sz w:val="20"/>
                <w:szCs w:val="20"/>
              </w:rPr>
              <w:t>121 826,00</w:t>
            </w:r>
          </w:p>
        </w:tc>
      </w:tr>
      <w:tr w:rsidR="000A4544" w:rsidRPr="00A512F9" w14:paraId="6949A65D" w14:textId="77777777" w:rsidTr="000A4544">
        <w:trPr>
          <w:trHeight w:val="315"/>
        </w:trPr>
        <w:tc>
          <w:tcPr>
            <w:tcW w:w="769" w:type="dxa"/>
            <w:tcBorders>
              <w:top w:val="nil"/>
              <w:left w:val="single" w:sz="4" w:space="0" w:color="auto"/>
              <w:bottom w:val="single" w:sz="4" w:space="0" w:color="auto"/>
              <w:right w:val="single" w:sz="4" w:space="0" w:color="auto"/>
            </w:tcBorders>
            <w:shd w:val="clear" w:color="auto" w:fill="auto"/>
            <w:noWrap/>
            <w:vAlign w:val="bottom"/>
            <w:hideMark/>
          </w:tcPr>
          <w:p w14:paraId="03A70627" w14:textId="77777777" w:rsidR="000A4544" w:rsidRPr="00A512F9" w:rsidRDefault="000A4544" w:rsidP="000A4544">
            <w:pPr>
              <w:jc w:val="right"/>
              <w:rPr>
                <w:color w:val="000000"/>
                <w:sz w:val="20"/>
                <w:szCs w:val="20"/>
              </w:rPr>
            </w:pPr>
            <w:r w:rsidRPr="00A512F9">
              <w:rPr>
                <w:color w:val="000000"/>
                <w:sz w:val="20"/>
                <w:szCs w:val="20"/>
              </w:rPr>
              <w:t>4</w:t>
            </w:r>
          </w:p>
        </w:tc>
        <w:tc>
          <w:tcPr>
            <w:tcW w:w="2300" w:type="dxa"/>
            <w:tcBorders>
              <w:top w:val="nil"/>
              <w:left w:val="nil"/>
              <w:bottom w:val="single" w:sz="4" w:space="0" w:color="auto"/>
              <w:right w:val="single" w:sz="4" w:space="0" w:color="auto"/>
            </w:tcBorders>
            <w:shd w:val="clear" w:color="auto" w:fill="auto"/>
            <w:noWrap/>
            <w:vAlign w:val="bottom"/>
            <w:hideMark/>
          </w:tcPr>
          <w:p w14:paraId="39A3ADA8" w14:textId="77777777" w:rsidR="000A4544" w:rsidRPr="00A512F9" w:rsidRDefault="000A4544" w:rsidP="000A4544">
            <w:pPr>
              <w:rPr>
                <w:color w:val="000000"/>
                <w:sz w:val="20"/>
                <w:szCs w:val="20"/>
              </w:rPr>
            </w:pPr>
            <w:r w:rsidRPr="00A512F9">
              <w:rPr>
                <w:color w:val="000000"/>
                <w:sz w:val="20"/>
                <w:szCs w:val="20"/>
              </w:rPr>
              <w:t>Верх-</w:t>
            </w:r>
            <w:proofErr w:type="spellStart"/>
            <w:r w:rsidRPr="00A512F9">
              <w:rPr>
                <w:color w:val="000000"/>
                <w:sz w:val="20"/>
                <w:szCs w:val="20"/>
              </w:rPr>
              <w:t>ичинский</w:t>
            </w:r>
            <w:proofErr w:type="spellEnd"/>
          </w:p>
        </w:tc>
        <w:tc>
          <w:tcPr>
            <w:tcW w:w="2333" w:type="dxa"/>
            <w:tcBorders>
              <w:top w:val="nil"/>
              <w:left w:val="nil"/>
              <w:bottom w:val="single" w:sz="4" w:space="0" w:color="auto"/>
              <w:right w:val="single" w:sz="4" w:space="0" w:color="auto"/>
            </w:tcBorders>
            <w:shd w:val="clear" w:color="auto" w:fill="auto"/>
            <w:noWrap/>
            <w:vAlign w:val="center"/>
            <w:hideMark/>
          </w:tcPr>
          <w:p w14:paraId="5749D54E" w14:textId="77777777" w:rsidR="000A4544" w:rsidRPr="00A512F9" w:rsidRDefault="000A4544" w:rsidP="000A4544">
            <w:pPr>
              <w:jc w:val="right"/>
              <w:rPr>
                <w:sz w:val="20"/>
                <w:szCs w:val="20"/>
              </w:rPr>
            </w:pPr>
            <w:r w:rsidRPr="00A512F9">
              <w:rPr>
                <w:sz w:val="20"/>
                <w:szCs w:val="20"/>
              </w:rPr>
              <w:t>113 805,00</w:t>
            </w:r>
          </w:p>
        </w:tc>
        <w:tc>
          <w:tcPr>
            <w:tcW w:w="2126" w:type="dxa"/>
            <w:tcBorders>
              <w:top w:val="nil"/>
              <w:left w:val="nil"/>
              <w:bottom w:val="single" w:sz="4" w:space="0" w:color="auto"/>
              <w:right w:val="single" w:sz="4" w:space="0" w:color="auto"/>
            </w:tcBorders>
            <w:shd w:val="clear" w:color="auto" w:fill="auto"/>
            <w:noWrap/>
            <w:vAlign w:val="center"/>
            <w:hideMark/>
          </w:tcPr>
          <w:p w14:paraId="4688F1EB" w14:textId="77777777" w:rsidR="000A4544" w:rsidRPr="00A512F9" w:rsidRDefault="000A4544" w:rsidP="000A4544">
            <w:pPr>
              <w:jc w:val="right"/>
              <w:rPr>
                <w:sz w:val="20"/>
                <w:szCs w:val="20"/>
              </w:rPr>
            </w:pPr>
            <w:r w:rsidRPr="00A512F9">
              <w:rPr>
                <w:sz w:val="20"/>
                <w:szCs w:val="20"/>
              </w:rPr>
              <w:t>117 655,00</w:t>
            </w:r>
          </w:p>
        </w:tc>
        <w:tc>
          <w:tcPr>
            <w:tcW w:w="2126" w:type="dxa"/>
            <w:tcBorders>
              <w:top w:val="nil"/>
              <w:left w:val="nil"/>
              <w:bottom w:val="single" w:sz="4" w:space="0" w:color="auto"/>
              <w:right w:val="single" w:sz="4" w:space="0" w:color="auto"/>
            </w:tcBorders>
            <w:shd w:val="clear" w:color="auto" w:fill="auto"/>
            <w:noWrap/>
            <w:vAlign w:val="bottom"/>
            <w:hideMark/>
          </w:tcPr>
          <w:p w14:paraId="0EB5A362" w14:textId="77777777" w:rsidR="000A4544" w:rsidRPr="00A512F9" w:rsidRDefault="000A4544" w:rsidP="000A4544">
            <w:pPr>
              <w:jc w:val="right"/>
              <w:rPr>
                <w:color w:val="000000"/>
                <w:sz w:val="20"/>
                <w:szCs w:val="20"/>
              </w:rPr>
            </w:pPr>
            <w:r w:rsidRPr="00A512F9">
              <w:rPr>
                <w:color w:val="000000"/>
                <w:sz w:val="20"/>
                <w:szCs w:val="20"/>
              </w:rPr>
              <w:t>121 826,00</w:t>
            </w:r>
          </w:p>
        </w:tc>
      </w:tr>
      <w:tr w:rsidR="000A4544" w:rsidRPr="00A512F9" w14:paraId="16E54D67" w14:textId="77777777" w:rsidTr="000A4544">
        <w:trPr>
          <w:trHeight w:val="315"/>
        </w:trPr>
        <w:tc>
          <w:tcPr>
            <w:tcW w:w="769" w:type="dxa"/>
            <w:tcBorders>
              <w:top w:val="nil"/>
              <w:left w:val="single" w:sz="4" w:space="0" w:color="auto"/>
              <w:bottom w:val="single" w:sz="4" w:space="0" w:color="auto"/>
              <w:right w:val="single" w:sz="4" w:space="0" w:color="auto"/>
            </w:tcBorders>
            <w:shd w:val="clear" w:color="auto" w:fill="auto"/>
            <w:noWrap/>
            <w:vAlign w:val="bottom"/>
            <w:hideMark/>
          </w:tcPr>
          <w:p w14:paraId="49802DBA" w14:textId="77777777" w:rsidR="000A4544" w:rsidRPr="00A512F9" w:rsidRDefault="000A4544" w:rsidP="000A4544">
            <w:pPr>
              <w:jc w:val="right"/>
              <w:rPr>
                <w:color w:val="000000"/>
                <w:sz w:val="20"/>
                <w:szCs w:val="20"/>
              </w:rPr>
            </w:pPr>
            <w:r w:rsidRPr="00A512F9">
              <w:rPr>
                <w:color w:val="000000"/>
                <w:sz w:val="20"/>
                <w:szCs w:val="20"/>
              </w:rPr>
              <w:t>5</w:t>
            </w:r>
          </w:p>
        </w:tc>
        <w:tc>
          <w:tcPr>
            <w:tcW w:w="2300" w:type="dxa"/>
            <w:tcBorders>
              <w:top w:val="nil"/>
              <w:left w:val="nil"/>
              <w:bottom w:val="single" w:sz="4" w:space="0" w:color="auto"/>
              <w:right w:val="single" w:sz="4" w:space="0" w:color="auto"/>
            </w:tcBorders>
            <w:shd w:val="clear" w:color="auto" w:fill="auto"/>
            <w:noWrap/>
            <w:vAlign w:val="bottom"/>
            <w:hideMark/>
          </w:tcPr>
          <w:p w14:paraId="556720A5" w14:textId="77777777" w:rsidR="000A4544" w:rsidRPr="00A512F9" w:rsidRDefault="000A4544" w:rsidP="000A4544">
            <w:pPr>
              <w:rPr>
                <w:color w:val="000000"/>
                <w:sz w:val="20"/>
                <w:szCs w:val="20"/>
              </w:rPr>
            </w:pPr>
            <w:proofErr w:type="spellStart"/>
            <w:r w:rsidRPr="00A512F9">
              <w:rPr>
                <w:color w:val="000000"/>
                <w:sz w:val="20"/>
                <w:szCs w:val="20"/>
              </w:rPr>
              <w:t>Веснянский</w:t>
            </w:r>
            <w:proofErr w:type="spellEnd"/>
          </w:p>
        </w:tc>
        <w:tc>
          <w:tcPr>
            <w:tcW w:w="2333" w:type="dxa"/>
            <w:tcBorders>
              <w:top w:val="nil"/>
              <w:left w:val="nil"/>
              <w:bottom w:val="single" w:sz="4" w:space="0" w:color="auto"/>
              <w:right w:val="single" w:sz="4" w:space="0" w:color="auto"/>
            </w:tcBorders>
            <w:shd w:val="clear" w:color="auto" w:fill="auto"/>
            <w:noWrap/>
            <w:vAlign w:val="center"/>
            <w:hideMark/>
          </w:tcPr>
          <w:p w14:paraId="705C3F3E" w14:textId="77777777" w:rsidR="000A4544" w:rsidRPr="00A512F9" w:rsidRDefault="000A4544" w:rsidP="000A4544">
            <w:pPr>
              <w:jc w:val="right"/>
              <w:rPr>
                <w:sz w:val="20"/>
                <w:szCs w:val="20"/>
              </w:rPr>
            </w:pPr>
            <w:r w:rsidRPr="00A512F9">
              <w:rPr>
                <w:sz w:val="20"/>
                <w:szCs w:val="20"/>
              </w:rPr>
              <w:t>113 805,00</w:t>
            </w:r>
          </w:p>
        </w:tc>
        <w:tc>
          <w:tcPr>
            <w:tcW w:w="2126" w:type="dxa"/>
            <w:tcBorders>
              <w:top w:val="nil"/>
              <w:left w:val="nil"/>
              <w:bottom w:val="single" w:sz="4" w:space="0" w:color="auto"/>
              <w:right w:val="single" w:sz="4" w:space="0" w:color="auto"/>
            </w:tcBorders>
            <w:shd w:val="clear" w:color="auto" w:fill="auto"/>
            <w:noWrap/>
            <w:vAlign w:val="center"/>
            <w:hideMark/>
          </w:tcPr>
          <w:p w14:paraId="1DF31D8B" w14:textId="77777777" w:rsidR="000A4544" w:rsidRPr="00A512F9" w:rsidRDefault="000A4544" w:rsidP="000A4544">
            <w:pPr>
              <w:jc w:val="right"/>
              <w:rPr>
                <w:sz w:val="20"/>
                <w:szCs w:val="20"/>
              </w:rPr>
            </w:pPr>
            <w:r w:rsidRPr="00A512F9">
              <w:rPr>
                <w:sz w:val="20"/>
                <w:szCs w:val="20"/>
              </w:rPr>
              <w:t>117 655,00</w:t>
            </w:r>
          </w:p>
        </w:tc>
        <w:tc>
          <w:tcPr>
            <w:tcW w:w="2126" w:type="dxa"/>
            <w:tcBorders>
              <w:top w:val="nil"/>
              <w:left w:val="nil"/>
              <w:bottom w:val="single" w:sz="4" w:space="0" w:color="auto"/>
              <w:right w:val="single" w:sz="4" w:space="0" w:color="auto"/>
            </w:tcBorders>
            <w:shd w:val="clear" w:color="auto" w:fill="auto"/>
            <w:noWrap/>
            <w:vAlign w:val="bottom"/>
            <w:hideMark/>
          </w:tcPr>
          <w:p w14:paraId="12C12641" w14:textId="77777777" w:rsidR="000A4544" w:rsidRPr="00A512F9" w:rsidRDefault="000A4544" w:rsidP="000A4544">
            <w:pPr>
              <w:jc w:val="right"/>
              <w:rPr>
                <w:color w:val="000000"/>
                <w:sz w:val="20"/>
                <w:szCs w:val="20"/>
              </w:rPr>
            </w:pPr>
            <w:r w:rsidRPr="00A512F9">
              <w:rPr>
                <w:color w:val="000000"/>
                <w:sz w:val="20"/>
                <w:szCs w:val="20"/>
              </w:rPr>
              <w:t>121 826,00</w:t>
            </w:r>
          </w:p>
        </w:tc>
      </w:tr>
      <w:tr w:rsidR="000A4544" w:rsidRPr="00A512F9" w14:paraId="1AECFEBD" w14:textId="77777777" w:rsidTr="000A4544">
        <w:trPr>
          <w:trHeight w:val="315"/>
        </w:trPr>
        <w:tc>
          <w:tcPr>
            <w:tcW w:w="769" w:type="dxa"/>
            <w:tcBorders>
              <w:top w:val="nil"/>
              <w:left w:val="single" w:sz="4" w:space="0" w:color="auto"/>
              <w:bottom w:val="single" w:sz="4" w:space="0" w:color="auto"/>
              <w:right w:val="single" w:sz="4" w:space="0" w:color="auto"/>
            </w:tcBorders>
            <w:shd w:val="clear" w:color="auto" w:fill="auto"/>
            <w:noWrap/>
            <w:vAlign w:val="bottom"/>
            <w:hideMark/>
          </w:tcPr>
          <w:p w14:paraId="75D72E53" w14:textId="77777777" w:rsidR="000A4544" w:rsidRPr="00A512F9" w:rsidRDefault="000A4544" w:rsidP="000A4544">
            <w:pPr>
              <w:jc w:val="right"/>
              <w:rPr>
                <w:color w:val="000000"/>
                <w:sz w:val="20"/>
                <w:szCs w:val="20"/>
              </w:rPr>
            </w:pPr>
            <w:r w:rsidRPr="00A512F9">
              <w:rPr>
                <w:color w:val="000000"/>
                <w:sz w:val="20"/>
                <w:szCs w:val="20"/>
              </w:rPr>
              <w:t>6</w:t>
            </w:r>
          </w:p>
        </w:tc>
        <w:tc>
          <w:tcPr>
            <w:tcW w:w="2300" w:type="dxa"/>
            <w:tcBorders>
              <w:top w:val="nil"/>
              <w:left w:val="nil"/>
              <w:bottom w:val="single" w:sz="4" w:space="0" w:color="auto"/>
              <w:right w:val="single" w:sz="4" w:space="0" w:color="auto"/>
            </w:tcBorders>
            <w:shd w:val="clear" w:color="auto" w:fill="auto"/>
            <w:noWrap/>
            <w:vAlign w:val="bottom"/>
            <w:hideMark/>
          </w:tcPr>
          <w:p w14:paraId="5B19120C" w14:textId="77777777" w:rsidR="000A4544" w:rsidRPr="00A512F9" w:rsidRDefault="000A4544" w:rsidP="000A4544">
            <w:pPr>
              <w:rPr>
                <w:color w:val="000000"/>
                <w:sz w:val="20"/>
                <w:szCs w:val="20"/>
              </w:rPr>
            </w:pPr>
            <w:proofErr w:type="spellStart"/>
            <w:r w:rsidRPr="00A512F9">
              <w:rPr>
                <w:color w:val="000000"/>
                <w:sz w:val="20"/>
                <w:szCs w:val="20"/>
              </w:rPr>
              <w:t>Гжатский</w:t>
            </w:r>
            <w:proofErr w:type="spellEnd"/>
          </w:p>
        </w:tc>
        <w:tc>
          <w:tcPr>
            <w:tcW w:w="2333" w:type="dxa"/>
            <w:tcBorders>
              <w:top w:val="nil"/>
              <w:left w:val="nil"/>
              <w:bottom w:val="single" w:sz="4" w:space="0" w:color="auto"/>
              <w:right w:val="single" w:sz="4" w:space="0" w:color="auto"/>
            </w:tcBorders>
            <w:shd w:val="clear" w:color="auto" w:fill="auto"/>
            <w:noWrap/>
            <w:vAlign w:val="center"/>
            <w:hideMark/>
          </w:tcPr>
          <w:p w14:paraId="6BD645C7" w14:textId="77777777" w:rsidR="000A4544" w:rsidRPr="00A512F9" w:rsidRDefault="000A4544" w:rsidP="000A4544">
            <w:pPr>
              <w:jc w:val="right"/>
              <w:rPr>
                <w:sz w:val="20"/>
                <w:szCs w:val="20"/>
              </w:rPr>
            </w:pPr>
            <w:r w:rsidRPr="00A512F9">
              <w:rPr>
                <w:sz w:val="20"/>
                <w:szCs w:val="20"/>
              </w:rPr>
              <w:t>113 805,00</w:t>
            </w:r>
          </w:p>
        </w:tc>
        <w:tc>
          <w:tcPr>
            <w:tcW w:w="2126" w:type="dxa"/>
            <w:tcBorders>
              <w:top w:val="nil"/>
              <w:left w:val="nil"/>
              <w:bottom w:val="single" w:sz="4" w:space="0" w:color="auto"/>
              <w:right w:val="single" w:sz="4" w:space="0" w:color="auto"/>
            </w:tcBorders>
            <w:shd w:val="clear" w:color="auto" w:fill="auto"/>
            <w:noWrap/>
            <w:vAlign w:val="center"/>
            <w:hideMark/>
          </w:tcPr>
          <w:p w14:paraId="163FC0F5" w14:textId="77777777" w:rsidR="000A4544" w:rsidRPr="00A512F9" w:rsidRDefault="000A4544" w:rsidP="000A4544">
            <w:pPr>
              <w:jc w:val="right"/>
              <w:rPr>
                <w:sz w:val="20"/>
                <w:szCs w:val="20"/>
              </w:rPr>
            </w:pPr>
            <w:r w:rsidRPr="00A512F9">
              <w:rPr>
                <w:sz w:val="20"/>
                <w:szCs w:val="20"/>
              </w:rPr>
              <w:t>117 655,00</w:t>
            </w:r>
          </w:p>
        </w:tc>
        <w:tc>
          <w:tcPr>
            <w:tcW w:w="2126" w:type="dxa"/>
            <w:tcBorders>
              <w:top w:val="nil"/>
              <w:left w:val="nil"/>
              <w:bottom w:val="single" w:sz="4" w:space="0" w:color="auto"/>
              <w:right w:val="single" w:sz="4" w:space="0" w:color="auto"/>
            </w:tcBorders>
            <w:shd w:val="clear" w:color="auto" w:fill="auto"/>
            <w:noWrap/>
            <w:vAlign w:val="bottom"/>
            <w:hideMark/>
          </w:tcPr>
          <w:p w14:paraId="26DA2C94" w14:textId="77777777" w:rsidR="000A4544" w:rsidRPr="00A512F9" w:rsidRDefault="000A4544" w:rsidP="000A4544">
            <w:pPr>
              <w:jc w:val="right"/>
              <w:rPr>
                <w:color w:val="000000"/>
                <w:sz w:val="20"/>
                <w:szCs w:val="20"/>
              </w:rPr>
            </w:pPr>
            <w:r w:rsidRPr="00A512F9">
              <w:rPr>
                <w:color w:val="000000"/>
                <w:sz w:val="20"/>
                <w:szCs w:val="20"/>
              </w:rPr>
              <w:t>121 826,00</w:t>
            </w:r>
          </w:p>
        </w:tc>
      </w:tr>
      <w:tr w:rsidR="000A4544" w:rsidRPr="00A512F9" w14:paraId="032E4817" w14:textId="77777777" w:rsidTr="000A4544">
        <w:trPr>
          <w:trHeight w:val="315"/>
        </w:trPr>
        <w:tc>
          <w:tcPr>
            <w:tcW w:w="769" w:type="dxa"/>
            <w:tcBorders>
              <w:top w:val="nil"/>
              <w:left w:val="single" w:sz="4" w:space="0" w:color="auto"/>
              <w:bottom w:val="single" w:sz="4" w:space="0" w:color="auto"/>
              <w:right w:val="single" w:sz="4" w:space="0" w:color="auto"/>
            </w:tcBorders>
            <w:shd w:val="clear" w:color="auto" w:fill="auto"/>
            <w:noWrap/>
            <w:vAlign w:val="bottom"/>
            <w:hideMark/>
          </w:tcPr>
          <w:p w14:paraId="10F54B64" w14:textId="77777777" w:rsidR="000A4544" w:rsidRPr="00A512F9" w:rsidRDefault="000A4544" w:rsidP="000A4544">
            <w:pPr>
              <w:jc w:val="right"/>
              <w:rPr>
                <w:color w:val="000000"/>
                <w:sz w:val="20"/>
                <w:szCs w:val="20"/>
              </w:rPr>
            </w:pPr>
            <w:r w:rsidRPr="00A512F9">
              <w:rPr>
                <w:color w:val="000000"/>
                <w:sz w:val="20"/>
                <w:szCs w:val="20"/>
              </w:rPr>
              <w:t>7</w:t>
            </w:r>
          </w:p>
        </w:tc>
        <w:tc>
          <w:tcPr>
            <w:tcW w:w="2300" w:type="dxa"/>
            <w:tcBorders>
              <w:top w:val="nil"/>
              <w:left w:val="nil"/>
              <w:bottom w:val="single" w:sz="4" w:space="0" w:color="auto"/>
              <w:right w:val="single" w:sz="4" w:space="0" w:color="auto"/>
            </w:tcBorders>
            <w:shd w:val="clear" w:color="auto" w:fill="auto"/>
            <w:noWrap/>
            <w:vAlign w:val="bottom"/>
            <w:hideMark/>
          </w:tcPr>
          <w:p w14:paraId="2D59EDAE" w14:textId="77777777" w:rsidR="000A4544" w:rsidRPr="00A512F9" w:rsidRDefault="000A4544" w:rsidP="000A4544">
            <w:pPr>
              <w:rPr>
                <w:color w:val="000000"/>
                <w:sz w:val="20"/>
                <w:szCs w:val="20"/>
              </w:rPr>
            </w:pPr>
            <w:proofErr w:type="spellStart"/>
            <w:r w:rsidRPr="00A512F9">
              <w:rPr>
                <w:color w:val="000000"/>
                <w:sz w:val="20"/>
                <w:szCs w:val="20"/>
              </w:rPr>
              <w:t>Горбуновский</w:t>
            </w:r>
            <w:proofErr w:type="spellEnd"/>
          </w:p>
        </w:tc>
        <w:tc>
          <w:tcPr>
            <w:tcW w:w="2333" w:type="dxa"/>
            <w:tcBorders>
              <w:top w:val="nil"/>
              <w:left w:val="nil"/>
              <w:bottom w:val="single" w:sz="4" w:space="0" w:color="auto"/>
              <w:right w:val="single" w:sz="4" w:space="0" w:color="auto"/>
            </w:tcBorders>
            <w:shd w:val="clear" w:color="auto" w:fill="auto"/>
            <w:noWrap/>
            <w:vAlign w:val="center"/>
            <w:hideMark/>
          </w:tcPr>
          <w:p w14:paraId="6E000872" w14:textId="77777777" w:rsidR="000A4544" w:rsidRPr="00A512F9" w:rsidRDefault="000A4544" w:rsidP="000A4544">
            <w:pPr>
              <w:jc w:val="right"/>
              <w:rPr>
                <w:sz w:val="20"/>
                <w:szCs w:val="20"/>
              </w:rPr>
            </w:pPr>
            <w:r w:rsidRPr="00A512F9">
              <w:rPr>
                <w:sz w:val="20"/>
                <w:szCs w:val="20"/>
              </w:rPr>
              <w:t>113 805,00</w:t>
            </w:r>
          </w:p>
        </w:tc>
        <w:tc>
          <w:tcPr>
            <w:tcW w:w="2126" w:type="dxa"/>
            <w:tcBorders>
              <w:top w:val="nil"/>
              <w:left w:val="nil"/>
              <w:bottom w:val="single" w:sz="4" w:space="0" w:color="auto"/>
              <w:right w:val="single" w:sz="4" w:space="0" w:color="auto"/>
            </w:tcBorders>
            <w:shd w:val="clear" w:color="auto" w:fill="auto"/>
            <w:noWrap/>
            <w:vAlign w:val="center"/>
            <w:hideMark/>
          </w:tcPr>
          <w:p w14:paraId="1250EE42" w14:textId="77777777" w:rsidR="000A4544" w:rsidRPr="00A512F9" w:rsidRDefault="000A4544" w:rsidP="000A4544">
            <w:pPr>
              <w:jc w:val="right"/>
              <w:rPr>
                <w:sz w:val="20"/>
                <w:szCs w:val="20"/>
              </w:rPr>
            </w:pPr>
            <w:r w:rsidRPr="00A512F9">
              <w:rPr>
                <w:sz w:val="20"/>
                <w:szCs w:val="20"/>
              </w:rPr>
              <w:t>117 655,00</w:t>
            </w:r>
          </w:p>
        </w:tc>
        <w:tc>
          <w:tcPr>
            <w:tcW w:w="2126" w:type="dxa"/>
            <w:tcBorders>
              <w:top w:val="nil"/>
              <w:left w:val="nil"/>
              <w:bottom w:val="single" w:sz="4" w:space="0" w:color="auto"/>
              <w:right w:val="single" w:sz="4" w:space="0" w:color="auto"/>
            </w:tcBorders>
            <w:shd w:val="clear" w:color="auto" w:fill="auto"/>
            <w:noWrap/>
            <w:vAlign w:val="bottom"/>
            <w:hideMark/>
          </w:tcPr>
          <w:p w14:paraId="45D122BB" w14:textId="77777777" w:rsidR="000A4544" w:rsidRPr="00A512F9" w:rsidRDefault="000A4544" w:rsidP="000A4544">
            <w:pPr>
              <w:jc w:val="right"/>
              <w:rPr>
                <w:color w:val="000000"/>
                <w:sz w:val="20"/>
                <w:szCs w:val="20"/>
              </w:rPr>
            </w:pPr>
            <w:r w:rsidRPr="00A512F9">
              <w:rPr>
                <w:color w:val="000000"/>
                <w:sz w:val="20"/>
                <w:szCs w:val="20"/>
              </w:rPr>
              <w:t>121 826,00</w:t>
            </w:r>
          </w:p>
        </w:tc>
      </w:tr>
      <w:tr w:rsidR="000A4544" w:rsidRPr="00A512F9" w14:paraId="1F251856" w14:textId="77777777" w:rsidTr="000A4544">
        <w:trPr>
          <w:trHeight w:val="315"/>
        </w:trPr>
        <w:tc>
          <w:tcPr>
            <w:tcW w:w="769" w:type="dxa"/>
            <w:tcBorders>
              <w:top w:val="nil"/>
              <w:left w:val="single" w:sz="4" w:space="0" w:color="auto"/>
              <w:bottom w:val="single" w:sz="4" w:space="0" w:color="auto"/>
              <w:right w:val="single" w:sz="4" w:space="0" w:color="auto"/>
            </w:tcBorders>
            <w:shd w:val="clear" w:color="auto" w:fill="auto"/>
            <w:noWrap/>
            <w:vAlign w:val="bottom"/>
            <w:hideMark/>
          </w:tcPr>
          <w:p w14:paraId="219039E7" w14:textId="77777777" w:rsidR="000A4544" w:rsidRPr="00A512F9" w:rsidRDefault="000A4544" w:rsidP="000A4544">
            <w:pPr>
              <w:jc w:val="right"/>
              <w:rPr>
                <w:color w:val="000000"/>
                <w:sz w:val="20"/>
                <w:szCs w:val="20"/>
              </w:rPr>
            </w:pPr>
            <w:r w:rsidRPr="00A512F9">
              <w:rPr>
                <w:color w:val="000000"/>
                <w:sz w:val="20"/>
                <w:szCs w:val="20"/>
              </w:rPr>
              <w:t>8</w:t>
            </w:r>
          </w:p>
        </w:tc>
        <w:tc>
          <w:tcPr>
            <w:tcW w:w="2300" w:type="dxa"/>
            <w:tcBorders>
              <w:top w:val="nil"/>
              <w:left w:val="nil"/>
              <w:bottom w:val="single" w:sz="4" w:space="0" w:color="auto"/>
              <w:right w:val="single" w:sz="4" w:space="0" w:color="auto"/>
            </w:tcBorders>
            <w:shd w:val="clear" w:color="auto" w:fill="auto"/>
            <w:noWrap/>
            <w:vAlign w:val="bottom"/>
            <w:hideMark/>
          </w:tcPr>
          <w:p w14:paraId="350A1874" w14:textId="77777777" w:rsidR="000A4544" w:rsidRPr="00A512F9" w:rsidRDefault="000A4544" w:rsidP="000A4544">
            <w:pPr>
              <w:rPr>
                <w:color w:val="000000"/>
                <w:sz w:val="20"/>
                <w:szCs w:val="20"/>
              </w:rPr>
            </w:pPr>
            <w:proofErr w:type="spellStart"/>
            <w:r w:rsidRPr="00A512F9">
              <w:rPr>
                <w:color w:val="000000"/>
                <w:sz w:val="20"/>
                <w:szCs w:val="20"/>
              </w:rPr>
              <w:t>Зоновский</w:t>
            </w:r>
            <w:proofErr w:type="spellEnd"/>
          </w:p>
        </w:tc>
        <w:tc>
          <w:tcPr>
            <w:tcW w:w="2333" w:type="dxa"/>
            <w:tcBorders>
              <w:top w:val="nil"/>
              <w:left w:val="nil"/>
              <w:bottom w:val="single" w:sz="4" w:space="0" w:color="auto"/>
              <w:right w:val="single" w:sz="4" w:space="0" w:color="auto"/>
            </w:tcBorders>
            <w:shd w:val="clear" w:color="auto" w:fill="auto"/>
            <w:noWrap/>
            <w:vAlign w:val="center"/>
            <w:hideMark/>
          </w:tcPr>
          <w:p w14:paraId="5F58FA32" w14:textId="77777777" w:rsidR="000A4544" w:rsidRPr="00A512F9" w:rsidRDefault="000A4544" w:rsidP="000A4544">
            <w:pPr>
              <w:jc w:val="right"/>
              <w:rPr>
                <w:sz w:val="20"/>
                <w:szCs w:val="20"/>
              </w:rPr>
            </w:pPr>
            <w:r w:rsidRPr="00A512F9">
              <w:rPr>
                <w:sz w:val="20"/>
                <w:szCs w:val="20"/>
              </w:rPr>
              <w:t>113 805,00</w:t>
            </w:r>
          </w:p>
        </w:tc>
        <w:tc>
          <w:tcPr>
            <w:tcW w:w="2126" w:type="dxa"/>
            <w:tcBorders>
              <w:top w:val="nil"/>
              <w:left w:val="nil"/>
              <w:bottom w:val="single" w:sz="4" w:space="0" w:color="auto"/>
              <w:right w:val="single" w:sz="4" w:space="0" w:color="auto"/>
            </w:tcBorders>
            <w:shd w:val="clear" w:color="auto" w:fill="auto"/>
            <w:noWrap/>
            <w:vAlign w:val="center"/>
            <w:hideMark/>
          </w:tcPr>
          <w:p w14:paraId="73834B1E" w14:textId="77777777" w:rsidR="000A4544" w:rsidRPr="00A512F9" w:rsidRDefault="000A4544" w:rsidP="000A4544">
            <w:pPr>
              <w:jc w:val="right"/>
              <w:rPr>
                <w:sz w:val="20"/>
                <w:szCs w:val="20"/>
              </w:rPr>
            </w:pPr>
            <w:r w:rsidRPr="00A512F9">
              <w:rPr>
                <w:sz w:val="20"/>
                <w:szCs w:val="20"/>
              </w:rPr>
              <w:t>117 655,00</w:t>
            </w:r>
          </w:p>
        </w:tc>
        <w:tc>
          <w:tcPr>
            <w:tcW w:w="2126" w:type="dxa"/>
            <w:tcBorders>
              <w:top w:val="nil"/>
              <w:left w:val="nil"/>
              <w:bottom w:val="single" w:sz="4" w:space="0" w:color="auto"/>
              <w:right w:val="single" w:sz="4" w:space="0" w:color="auto"/>
            </w:tcBorders>
            <w:shd w:val="clear" w:color="auto" w:fill="auto"/>
            <w:noWrap/>
            <w:vAlign w:val="bottom"/>
            <w:hideMark/>
          </w:tcPr>
          <w:p w14:paraId="0EE5C0E0" w14:textId="77777777" w:rsidR="000A4544" w:rsidRPr="00A512F9" w:rsidRDefault="000A4544" w:rsidP="000A4544">
            <w:pPr>
              <w:jc w:val="right"/>
              <w:rPr>
                <w:color w:val="000000"/>
                <w:sz w:val="20"/>
                <w:szCs w:val="20"/>
              </w:rPr>
            </w:pPr>
            <w:r w:rsidRPr="00A512F9">
              <w:rPr>
                <w:color w:val="000000"/>
                <w:sz w:val="20"/>
                <w:szCs w:val="20"/>
              </w:rPr>
              <w:t>121 826,00</w:t>
            </w:r>
          </w:p>
        </w:tc>
      </w:tr>
      <w:tr w:rsidR="000A4544" w:rsidRPr="00A512F9" w14:paraId="7A4C63A8" w14:textId="77777777" w:rsidTr="000A4544">
        <w:trPr>
          <w:trHeight w:val="315"/>
        </w:trPr>
        <w:tc>
          <w:tcPr>
            <w:tcW w:w="769" w:type="dxa"/>
            <w:tcBorders>
              <w:top w:val="nil"/>
              <w:left w:val="single" w:sz="4" w:space="0" w:color="auto"/>
              <w:bottom w:val="single" w:sz="4" w:space="0" w:color="auto"/>
              <w:right w:val="single" w:sz="4" w:space="0" w:color="auto"/>
            </w:tcBorders>
            <w:shd w:val="clear" w:color="auto" w:fill="auto"/>
            <w:noWrap/>
            <w:vAlign w:val="bottom"/>
            <w:hideMark/>
          </w:tcPr>
          <w:p w14:paraId="6D234F3D" w14:textId="77777777" w:rsidR="000A4544" w:rsidRPr="00A512F9" w:rsidRDefault="000A4544" w:rsidP="000A4544">
            <w:pPr>
              <w:jc w:val="right"/>
              <w:rPr>
                <w:color w:val="000000"/>
                <w:sz w:val="20"/>
                <w:szCs w:val="20"/>
              </w:rPr>
            </w:pPr>
            <w:r w:rsidRPr="00A512F9">
              <w:rPr>
                <w:color w:val="000000"/>
                <w:sz w:val="20"/>
                <w:szCs w:val="20"/>
              </w:rPr>
              <w:t>9</w:t>
            </w:r>
          </w:p>
        </w:tc>
        <w:tc>
          <w:tcPr>
            <w:tcW w:w="2300" w:type="dxa"/>
            <w:tcBorders>
              <w:top w:val="nil"/>
              <w:left w:val="nil"/>
              <w:bottom w:val="single" w:sz="4" w:space="0" w:color="auto"/>
              <w:right w:val="single" w:sz="4" w:space="0" w:color="auto"/>
            </w:tcBorders>
            <w:shd w:val="clear" w:color="auto" w:fill="auto"/>
            <w:noWrap/>
            <w:vAlign w:val="bottom"/>
            <w:hideMark/>
          </w:tcPr>
          <w:p w14:paraId="7EA3D99B" w14:textId="77777777" w:rsidR="000A4544" w:rsidRPr="00A512F9" w:rsidRDefault="000A4544" w:rsidP="000A4544">
            <w:pPr>
              <w:rPr>
                <w:color w:val="000000"/>
                <w:sz w:val="20"/>
                <w:szCs w:val="20"/>
              </w:rPr>
            </w:pPr>
            <w:r w:rsidRPr="00A512F9">
              <w:rPr>
                <w:color w:val="000000"/>
                <w:sz w:val="20"/>
                <w:szCs w:val="20"/>
              </w:rPr>
              <w:t>Камский</w:t>
            </w:r>
          </w:p>
        </w:tc>
        <w:tc>
          <w:tcPr>
            <w:tcW w:w="2333" w:type="dxa"/>
            <w:tcBorders>
              <w:top w:val="nil"/>
              <w:left w:val="nil"/>
              <w:bottom w:val="single" w:sz="4" w:space="0" w:color="auto"/>
              <w:right w:val="single" w:sz="4" w:space="0" w:color="auto"/>
            </w:tcBorders>
            <w:shd w:val="clear" w:color="auto" w:fill="auto"/>
            <w:noWrap/>
            <w:vAlign w:val="center"/>
            <w:hideMark/>
          </w:tcPr>
          <w:p w14:paraId="6EE018A6" w14:textId="77777777" w:rsidR="000A4544" w:rsidRPr="00A512F9" w:rsidRDefault="000A4544" w:rsidP="000A4544">
            <w:pPr>
              <w:jc w:val="right"/>
              <w:rPr>
                <w:sz w:val="20"/>
                <w:szCs w:val="20"/>
              </w:rPr>
            </w:pPr>
            <w:r w:rsidRPr="00A512F9">
              <w:rPr>
                <w:sz w:val="20"/>
                <w:szCs w:val="20"/>
              </w:rPr>
              <w:t>113 805,00</w:t>
            </w:r>
          </w:p>
        </w:tc>
        <w:tc>
          <w:tcPr>
            <w:tcW w:w="2126" w:type="dxa"/>
            <w:tcBorders>
              <w:top w:val="nil"/>
              <w:left w:val="nil"/>
              <w:bottom w:val="single" w:sz="4" w:space="0" w:color="auto"/>
              <w:right w:val="single" w:sz="4" w:space="0" w:color="auto"/>
            </w:tcBorders>
            <w:shd w:val="clear" w:color="auto" w:fill="auto"/>
            <w:noWrap/>
            <w:vAlign w:val="center"/>
            <w:hideMark/>
          </w:tcPr>
          <w:p w14:paraId="261E9690" w14:textId="77777777" w:rsidR="000A4544" w:rsidRPr="00A512F9" w:rsidRDefault="000A4544" w:rsidP="000A4544">
            <w:pPr>
              <w:jc w:val="right"/>
              <w:rPr>
                <w:sz w:val="20"/>
                <w:szCs w:val="20"/>
              </w:rPr>
            </w:pPr>
            <w:r w:rsidRPr="00A512F9">
              <w:rPr>
                <w:sz w:val="20"/>
                <w:szCs w:val="20"/>
              </w:rPr>
              <w:t>117 655,00</w:t>
            </w:r>
          </w:p>
        </w:tc>
        <w:tc>
          <w:tcPr>
            <w:tcW w:w="2126" w:type="dxa"/>
            <w:tcBorders>
              <w:top w:val="nil"/>
              <w:left w:val="nil"/>
              <w:bottom w:val="single" w:sz="4" w:space="0" w:color="auto"/>
              <w:right w:val="single" w:sz="4" w:space="0" w:color="auto"/>
            </w:tcBorders>
            <w:shd w:val="clear" w:color="auto" w:fill="auto"/>
            <w:noWrap/>
            <w:vAlign w:val="bottom"/>
            <w:hideMark/>
          </w:tcPr>
          <w:p w14:paraId="7E82C855" w14:textId="77777777" w:rsidR="000A4544" w:rsidRPr="00A512F9" w:rsidRDefault="000A4544" w:rsidP="000A4544">
            <w:pPr>
              <w:jc w:val="right"/>
              <w:rPr>
                <w:color w:val="000000"/>
                <w:sz w:val="20"/>
                <w:szCs w:val="20"/>
              </w:rPr>
            </w:pPr>
            <w:r w:rsidRPr="00A512F9">
              <w:rPr>
                <w:color w:val="000000"/>
                <w:sz w:val="20"/>
                <w:szCs w:val="20"/>
              </w:rPr>
              <w:t>121 826,00</w:t>
            </w:r>
          </w:p>
        </w:tc>
      </w:tr>
      <w:tr w:rsidR="000A4544" w:rsidRPr="00A512F9" w14:paraId="536C6B9A" w14:textId="77777777" w:rsidTr="000A4544">
        <w:trPr>
          <w:trHeight w:val="315"/>
        </w:trPr>
        <w:tc>
          <w:tcPr>
            <w:tcW w:w="769" w:type="dxa"/>
            <w:tcBorders>
              <w:top w:val="nil"/>
              <w:left w:val="single" w:sz="4" w:space="0" w:color="auto"/>
              <w:bottom w:val="single" w:sz="4" w:space="0" w:color="auto"/>
              <w:right w:val="single" w:sz="4" w:space="0" w:color="auto"/>
            </w:tcBorders>
            <w:shd w:val="clear" w:color="auto" w:fill="auto"/>
            <w:noWrap/>
            <w:vAlign w:val="bottom"/>
            <w:hideMark/>
          </w:tcPr>
          <w:p w14:paraId="5F980AC2" w14:textId="77777777" w:rsidR="000A4544" w:rsidRPr="00A512F9" w:rsidRDefault="000A4544" w:rsidP="000A4544">
            <w:pPr>
              <w:jc w:val="right"/>
              <w:rPr>
                <w:color w:val="000000"/>
                <w:sz w:val="20"/>
                <w:szCs w:val="20"/>
              </w:rPr>
            </w:pPr>
            <w:r w:rsidRPr="00A512F9">
              <w:rPr>
                <w:color w:val="000000"/>
                <w:sz w:val="20"/>
                <w:szCs w:val="20"/>
              </w:rPr>
              <w:t>10</w:t>
            </w:r>
          </w:p>
        </w:tc>
        <w:tc>
          <w:tcPr>
            <w:tcW w:w="2300" w:type="dxa"/>
            <w:tcBorders>
              <w:top w:val="nil"/>
              <w:left w:val="nil"/>
              <w:bottom w:val="single" w:sz="4" w:space="0" w:color="auto"/>
              <w:right w:val="single" w:sz="4" w:space="0" w:color="auto"/>
            </w:tcBorders>
            <w:shd w:val="clear" w:color="auto" w:fill="auto"/>
            <w:noWrap/>
            <w:vAlign w:val="bottom"/>
            <w:hideMark/>
          </w:tcPr>
          <w:p w14:paraId="66E18F83" w14:textId="77777777" w:rsidR="000A4544" w:rsidRPr="00A512F9" w:rsidRDefault="000A4544" w:rsidP="000A4544">
            <w:pPr>
              <w:rPr>
                <w:color w:val="000000"/>
                <w:sz w:val="20"/>
                <w:szCs w:val="20"/>
              </w:rPr>
            </w:pPr>
            <w:r w:rsidRPr="00A512F9">
              <w:rPr>
                <w:color w:val="000000"/>
                <w:sz w:val="20"/>
                <w:szCs w:val="20"/>
              </w:rPr>
              <w:t>Куйбышевский</w:t>
            </w:r>
          </w:p>
        </w:tc>
        <w:tc>
          <w:tcPr>
            <w:tcW w:w="2333" w:type="dxa"/>
            <w:tcBorders>
              <w:top w:val="nil"/>
              <w:left w:val="nil"/>
              <w:bottom w:val="single" w:sz="4" w:space="0" w:color="auto"/>
              <w:right w:val="single" w:sz="4" w:space="0" w:color="auto"/>
            </w:tcBorders>
            <w:shd w:val="clear" w:color="auto" w:fill="auto"/>
            <w:noWrap/>
            <w:vAlign w:val="center"/>
            <w:hideMark/>
          </w:tcPr>
          <w:p w14:paraId="764B8907" w14:textId="77777777" w:rsidR="000A4544" w:rsidRPr="00A512F9" w:rsidRDefault="000A4544" w:rsidP="000A4544">
            <w:pPr>
              <w:jc w:val="right"/>
              <w:rPr>
                <w:sz w:val="20"/>
                <w:szCs w:val="20"/>
              </w:rPr>
            </w:pPr>
            <w:r w:rsidRPr="00A512F9">
              <w:rPr>
                <w:sz w:val="20"/>
                <w:szCs w:val="20"/>
              </w:rPr>
              <w:t>113 805,00</w:t>
            </w:r>
          </w:p>
        </w:tc>
        <w:tc>
          <w:tcPr>
            <w:tcW w:w="2126" w:type="dxa"/>
            <w:tcBorders>
              <w:top w:val="nil"/>
              <w:left w:val="nil"/>
              <w:bottom w:val="single" w:sz="4" w:space="0" w:color="auto"/>
              <w:right w:val="single" w:sz="4" w:space="0" w:color="auto"/>
            </w:tcBorders>
            <w:shd w:val="clear" w:color="auto" w:fill="auto"/>
            <w:noWrap/>
            <w:vAlign w:val="center"/>
            <w:hideMark/>
          </w:tcPr>
          <w:p w14:paraId="4AD4B5B9" w14:textId="77777777" w:rsidR="000A4544" w:rsidRPr="00A512F9" w:rsidRDefault="000A4544" w:rsidP="000A4544">
            <w:pPr>
              <w:jc w:val="right"/>
              <w:rPr>
                <w:sz w:val="20"/>
                <w:szCs w:val="20"/>
              </w:rPr>
            </w:pPr>
            <w:r w:rsidRPr="00A512F9">
              <w:rPr>
                <w:sz w:val="20"/>
                <w:szCs w:val="20"/>
              </w:rPr>
              <w:t>117 655,00</w:t>
            </w:r>
          </w:p>
        </w:tc>
        <w:tc>
          <w:tcPr>
            <w:tcW w:w="2126" w:type="dxa"/>
            <w:tcBorders>
              <w:top w:val="nil"/>
              <w:left w:val="nil"/>
              <w:bottom w:val="single" w:sz="4" w:space="0" w:color="auto"/>
              <w:right w:val="single" w:sz="4" w:space="0" w:color="auto"/>
            </w:tcBorders>
            <w:shd w:val="clear" w:color="auto" w:fill="auto"/>
            <w:noWrap/>
            <w:vAlign w:val="bottom"/>
            <w:hideMark/>
          </w:tcPr>
          <w:p w14:paraId="5D4C4E80" w14:textId="77777777" w:rsidR="000A4544" w:rsidRPr="00A512F9" w:rsidRDefault="000A4544" w:rsidP="000A4544">
            <w:pPr>
              <w:jc w:val="right"/>
              <w:rPr>
                <w:color w:val="000000"/>
                <w:sz w:val="20"/>
                <w:szCs w:val="20"/>
              </w:rPr>
            </w:pPr>
            <w:r w:rsidRPr="00A512F9">
              <w:rPr>
                <w:color w:val="000000"/>
                <w:sz w:val="20"/>
                <w:szCs w:val="20"/>
              </w:rPr>
              <w:t>121 826,00</w:t>
            </w:r>
          </w:p>
        </w:tc>
      </w:tr>
      <w:tr w:rsidR="000A4544" w:rsidRPr="00A512F9" w14:paraId="6DD1D85C" w14:textId="77777777" w:rsidTr="000A4544">
        <w:trPr>
          <w:trHeight w:val="315"/>
        </w:trPr>
        <w:tc>
          <w:tcPr>
            <w:tcW w:w="769" w:type="dxa"/>
            <w:tcBorders>
              <w:top w:val="nil"/>
              <w:left w:val="single" w:sz="4" w:space="0" w:color="auto"/>
              <w:bottom w:val="single" w:sz="4" w:space="0" w:color="auto"/>
              <w:right w:val="single" w:sz="4" w:space="0" w:color="auto"/>
            </w:tcBorders>
            <w:shd w:val="clear" w:color="auto" w:fill="auto"/>
            <w:noWrap/>
            <w:vAlign w:val="bottom"/>
            <w:hideMark/>
          </w:tcPr>
          <w:p w14:paraId="0168CA64" w14:textId="77777777" w:rsidR="000A4544" w:rsidRPr="00A512F9" w:rsidRDefault="000A4544" w:rsidP="000A4544">
            <w:pPr>
              <w:jc w:val="right"/>
              <w:rPr>
                <w:color w:val="000000"/>
                <w:sz w:val="20"/>
                <w:szCs w:val="20"/>
              </w:rPr>
            </w:pPr>
            <w:r w:rsidRPr="00A512F9">
              <w:rPr>
                <w:color w:val="000000"/>
                <w:sz w:val="20"/>
                <w:szCs w:val="20"/>
              </w:rPr>
              <w:t>11</w:t>
            </w:r>
          </w:p>
        </w:tc>
        <w:tc>
          <w:tcPr>
            <w:tcW w:w="2300" w:type="dxa"/>
            <w:tcBorders>
              <w:top w:val="nil"/>
              <w:left w:val="nil"/>
              <w:bottom w:val="single" w:sz="4" w:space="0" w:color="auto"/>
              <w:right w:val="single" w:sz="4" w:space="0" w:color="auto"/>
            </w:tcBorders>
            <w:shd w:val="clear" w:color="auto" w:fill="auto"/>
            <w:noWrap/>
            <w:vAlign w:val="bottom"/>
            <w:hideMark/>
          </w:tcPr>
          <w:p w14:paraId="2C2910D5" w14:textId="77777777" w:rsidR="000A4544" w:rsidRPr="00A512F9" w:rsidRDefault="000A4544" w:rsidP="000A4544">
            <w:pPr>
              <w:rPr>
                <w:color w:val="000000"/>
                <w:sz w:val="20"/>
                <w:szCs w:val="20"/>
              </w:rPr>
            </w:pPr>
            <w:r w:rsidRPr="00A512F9">
              <w:rPr>
                <w:color w:val="000000"/>
                <w:sz w:val="20"/>
                <w:szCs w:val="20"/>
              </w:rPr>
              <w:t>Михайловский</w:t>
            </w:r>
          </w:p>
        </w:tc>
        <w:tc>
          <w:tcPr>
            <w:tcW w:w="2333" w:type="dxa"/>
            <w:tcBorders>
              <w:top w:val="nil"/>
              <w:left w:val="nil"/>
              <w:bottom w:val="single" w:sz="4" w:space="0" w:color="auto"/>
              <w:right w:val="single" w:sz="4" w:space="0" w:color="auto"/>
            </w:tcBorders>
            <w:shd w:val="clear" w:color="auto" w:fill="auto"/>
            <w:noWrap/>
            <w:vAlign w:val="center"/>
            <w:hideMark/>
          </w:tcPr>
          <w:p w14:paraId="3E777F31" w14:textId="77777777" w:rsidR="000A4544" w:rsidRPr="00A512F9" w:rsidRDefault="000A4544" w:rsidP="000A4544">
            <w:pPr>
              <w:jc w:val="right"/>
              <w:rPr>
                <w:sz w:val="20"/>
                <w:szCs w:val="20"/>
              </w:rPr>
            </w:pPr>
            <w:r w:rsidRPr="00A512F9">
              <w:rPr>
                <w:sz w:val="20"/>
                <w:szCs w:val="20"/>
              </w:rPr>
              <w:t>113 805,00</w:t>
            </w:r>
          </w:p>
        </w:tc>
        <w:tc>
          <w:tcPr>
            <w:tcW w:w="2126" w:type="dxa"/>
            <w:tcBorders>
              <w:top w:val="nil"/>
              <w:left w:val="nil"/>
              <w:bottom w:val="single" w:sz="4" w:space="0" w:color="auto"/>
              <w:right w:val="single" w:sz="4" w:space="0" w:color="auto"/>
            </w:tcBorders>
            <w:shd w:val="clear" w:color="auto" w:fill="auto"/>
            <w:noWrap/>
            <w:vAlign w:val="center"/>
            <w:hideMark/>
          </w:tcPr>
          <w:p w14:paraId="0957488B" w14:textId="77777777" w:rsidR="000A4544" w:rsidRPr="00A512F9" w:rsidRDefault="000A4544" w:rsidP="000A4544">
            <w:pPr>
              <w:jc w:val="right"/>
              <w:rPr>
                <w:sz w:val="20"/>
                <w:szCs w:val="20"/>
              </w:rPr>
            </w:pPr>
            <w:r w:rsidRPr="00A512F9">
              <w:rPr>
                <w:sz w:val="20"/>
                <w:szCs w:val="20"/>
              </w:rPr>
              <w:t>117 655,00</w:t>
            </w:r>
          </w:p>
        </w:tc>
        <w:tc>
          <w:tcPr>
            <w:tcW w:w="2126" w:type="dxa"/>
            <w:tcBorders>
              <w:top w:val="nil"/>
              <w:left w:val="nil"/>
              <w:bottom w:val="single" w:sz="4" w:space="0" w:color="auto"/>
              <w:right w:val="single" w:sz="4" w:space="0" w:color="auto"/>
            </w:tcBorders>
            <w:shd w:val="clear" w:color="auto" w:fill="auto"/>
            <w:noWrap/>
            <w:vAlign w:val="bottom"/>
            <w:hideMark/>
          </w:tcPr>
          <w:p w14:paraId="7486AE19" w14:textId="77777777" w:rsidR="000A4544" w:rsidRPr="00A512F9" w:rsidRDefault="000A4544" w:rsidP="000A4544">
            <w:pPr>
              <w:jc w:val="right"/>
              <w:rPr>
                <w:color w:val="000000"/>
                <w:sz w:val="20"/>
                <w:szCs w:val="20"/>
              </w:rPr>
            </w:pPr>
            <w:r w:rsidRPr="00A512F9">
              <w:rPr>
                <w:color w:val="000000"/>
                <w:sz w:val="20"/>
                <w:szCs w:val="20"/>
              </w:rPr>
              <w:t>121 826,00</w:t>
            </w:r>
          </w:p>
        </w:tc>
      </w:tr>
      <w:tr w:rsidR="000A4544" w:rsidRPr="00A512F9" w14:paraId="5149AB07" w14:textId="77777777" w:rsidTr="000A4544">
        <w:trPr>
          <w:trHeight w:val="315"/>
        </w:trPr>
        <w:tc>
          <w:tcPr>
            <w:tcW w:w="769" w:type="dxa"/>
            <w:tcBorders>
              <w:top w:val="nil"/>
              <w:left w:val="single" w:sz="4" w:space="0" w:color="auto"/>
              <w:bottom w:val="single" w:sz="4" w:space="0" w:color="auto"/>
              <w:right w:val="single" w:sz="4" w:space="0" w:color="auto"/>
            </w:tcBorders>
            <w:shd w:val="clear" w:color="auto" w:fill="auto"/>
            <w:noWrap/>
            <w:vAlign w:val="bottom"/>
            <w:hideMark/>
          </w:tcPr>
          <w:p w14:paraId="26663530" w14:textId="77777777" w:rsidR="000A4544" w:rsidRPr="00A512F9" w:rsidRDefault="000A4544" w:rsidP="000A4544">
            <w:pPr>
              <w:jc w:val="right"/>
              <w:rPr>
                <w:color w:val="000000"/>
                <w:sz w:val="20"/>
                <w:szCs w:val="20"/>
              </w:rPr>
            </w:pPr>
            <w:r w:rsidRPr="00A512F9">
              <w:rPr>
                <w:color w:val="000000"/>
                <w:sz w:val="20"/>
                <w:szCs w:val="20"/>
              </w:rPr>
              <w:t>12</w:t>
            </w:r>
          </w:p>
        </w:tc>
        <w:tc>
          <w:tcPr>
            <w:tcW w:w="2300" w:type="dxa"/>
            <w:tcBorders>
              <w:top w:val="nil"/>
              <w:left w:val="nil"/>
              <w:bottom w:val="single" w:sz="4" w:space="0" w:color="auto"/>
              <w:right w:val="single" w:sz="4" w:space="0" w:color="auto"/>
            </w:tcBorders>
            <w:shd w:val="clear" w:color="auto" w:fill="auto"/>
            <w:noWrap/>
            <w:vAlign w:val="bottom"/>
            <w:hideMark/>
          </w:tcPr>
          <w:p w14:paraId="3A133E57" w14:textId="77777777" w:rsidR="000A4544" w:rsidRPr="00A512F9" w:rsidRDefault="000A4544" w:rsidP="000A4544">
            <w:pPr>
              <w:rPr>
                <w:color w:val="000000"/>
                <w:sz w:val="20"/>
                <w:szCs w:val="20"/>
              </w:rPr>
            </w:pPr>
            <w:proofErr w:type="spellStart"/>
            <w:r w:rsidRPr="00A512F9">
              <w:rPr>
                <w:color w:val="000000"/>
                <w:sz w:val="20"/>
                <w:szCs w:val="20"/>
              </w:rPr>
              <w:t>Новоичинский</w:t>
            </w:r>
            <w:proofErr w:type="spellEnd"/>
          </w:p>
        </w:tc>
        <w:tc>
          <w:tcPr>
            <w:tcW w:w="2333" w:type="dxa"/>
            <w:tcBorders>
              <w:top w:val="nil"/>
              <w:left w:val="nil"/>
              <w:bottom w:val="single" w:sz="4" w:space="0" w:color="auto"/>
              <w:right w:val="single" w:sz="4" w:space="0" w:color="auto"/>
            </w:tcBorders>
            <w:shd w:val="clear" w:color="auto" w:fill="auto"/>
            <w:noWrap/>
            <w:vAlign w:val="center"/>
            <w:hideMark/>
          </w:tcPr>
          <w:p w14:paraId="0F4B6986" w14:textId="77777777" w:rsidR="000A4544" w:rsidRPr="00A512F9" w:rsidRDefault="000A4544" w:rsidP="000A4544">
            <w:pPr>
              <w:jc w:val="right"/>
              <w:rPr>
                <w:sz w:val="20"/>
                <w:szCs w:val="20"/>
              </w:rPr>
            </w:pPr>
            <w:r w:rsidRPr="00A512F9">
              <w:rPr>
                <w:sz w:val="20"/>
                <w:szCs w:val="20"/>
              </w:rPr>
              <w:t>113 805,00</w:t>
            </w:r>
          </w:p>
        </w:tc>
        <w:tc>
          <w:tcPr>
            <w:tcW w:w="2126" w:type="dxa"/>
            <w:tcBorders>
              <w:top w:val="nil"/>
              <w:left w:val="nil"/>
              <w:bottom w:val="single" w:sz="4" w:space="0" w:color="auto"/>
              <w:right w:val="single" w:sz="4" w:space="0" w:color="auto"/>
            </w:tcBorders>
            <w:shd w:val="clear" w:color="auto" w:fill="auto"/>
            <w:noWrap/>
            <w:vAlign w:val="center"/>
            <w:hideMark/>
          </w:tcPr>
          <w:p w14:paraId="5B1BEBF5" w14:textId="77777777" w:rsidR="000A4544" w:rsidRPr="00A512F9" w:rsidRDefault="000A4544" w:rsidP="000A4544">
            <w:pPr>
              <w:jc w:val="right"/>
              <w:rPr>
                <w:sz w:val="20"/>
                <w:szCs w:val="20"/>
              </w:rPr>
            </w:pPr>
            <w:r w:rsidRPr="00A512F9">
              <w:rPr>
                <w:sz w:val="20"/>
                <w:szCs w:val="20"/>
              </w:rPr>
              <w:t>117 655,00</w:t>
            </w:r>
          </w:p>
        </w:tc>
        <w:tc>
          <w:tcPr>
            <w:tcW w:w="2126" w:type="dxa"/>
            <w:tcBorders>
              <w:top w:val="nil"/>
              <w:left w:val="nil"/>
              <w:bottom w:val="single" w:sz="4" w:space="0" w:color="auto"/>
              <w:right w:val="single" w:sz="4" w:space="0" w:color="auto"/>
            </w:tcBorders>
            <w:shd w:val="clear" w:color="auto" w:fill="auto"/>
            <w:noWrap/>
            <w:vAlign w:val="bottom"/>
            <w:hideMark/>
          </w:tcPr>
          <w:p w14:paraId="5937EB45" w14:textId="77777777" w:rsidR="000A4544" w:rsidRPr="00A512F9" w:rsidRDefault="000A4544" w:rsidP="000A4544">
            <w:pPr>
              <w:jc w:val="right"/>
              <w:rPr>
                <w:color w:val="000000"/>
                <w:sz w:val="20"/>
                <w:szCs w:val="20"/>
              </w:rPr>
            </w:pPr>
            <w:r w:rsidRPr="00A512F9">
              <w:rPr>
                <w:color w:val="000000"/>
                <w:sz w:val="20"/>
                <w:szCs w:val="20"/>
              </w:rPr>
              <w:t>121 826,00</w:t>
            </w:r>
          </w:p>
        </w:tc>
      </w:tr>
      <w:tr w:rsidR="000A4544" w:rsidRPr="00A512F9" w14:paraId="0FCE4DD2" w14:textId="77777777" w:rsidTr="000A4544">
        <w:trPr>
          <w:trHeight w:val="315"/>
        </w:trPr>
        <w:tc>
          <w:tcPr>
            <w:tcW w:w="769" w:type="dxa"/>
            <w:tcBorders>
              <w:top w:val="nil"/>
              <w:left w:val="single" w:sz="4" w:space="0" w:color="auto"/>
              <w:bottom w:val="single" w:sz="4" w:space="0" w:color="auto"/>
              <w:right w:val="single" w:sz="4" w:space="0" w:color="auto"/>
            </w:tcBorders>
            <w:shd w:val="clear" w:color="auto" w:fill="auto"/>
            <w:noWrap/>
            <w:vAlign w:val="bottom"/>
            <w:hideMark/>
          </w:tcPr>
          <w:p w14:paraId="12331A24" w14:textId="77777777" w:rsidR="000A4544" w:rsidRPr="00A512F9" w:rsidRDefault="000A4544" w:rsidP="000A4544">
            <w:pPr>
              <w:jc w:val="right"/>
              <w:rPr>
                <w:color w:val="000000"/>
                <w:sz w:val="20"/>
                <w:szCs w:val="20"/>
              </w:rPr>
            </w:pPr>
            <w:r w:rsidRPr="00A512F9">
              <w:rPr>
                <w:color w:val="000000"/>
                <w:sz w:val="20"/>
                <w:szCs w:val="20"/>
              </w:rPr>
              <w:t>13</w:t>
            </w:r>
          </w:p>
        </w:tc>
        <w:tc>
          <w:tcPr>
            <w:tcW w:w="2300" w:type="dxa"/>
            <w:tcBorders>
              <w:top w:val="nil"/>
              <w:left w:val="nil"/>
              <w:bottom w:val="single" w:sz="4" w:space="0" w:color="auto"/>
              <w:right w:val="single" w:sz="4" w:space="0" w:color="auto"/>
            </w:tcBorders>
            <w:shd w:val="clear" w:color="auto" w:fill="auto"/>
            <w:noWrap/>
            <w:vAlign w:val="bottom"/>
            <w:hideMark/>
          </w:tcPr>
          <w:p w14:paraId="4D7E8E73" w14:textId="77777777" w:rsidR="000A4544" w:rsidRPr="00A512F9" w:rsidRDefault="000A4544" w:rsidP="000A4544">
            <w:pPr>
              <w:rPr>
                <w:color w:val="000000"/>
                <w:sz w:val="20"/>
                <w:szCs w:val="20"/>
              </w:rPr>
            </w:pPr>
            <w:r w:rsidRPr="00A512F9">
              <w:rPr>
                <w:color w:val="000000"/>
                <w:sz w:val="20"/>
                <w:szCs w:val="20"/>
              </w:rPr>
              <w:t>Октябрьский</w:t>
            </w:r>
          </w:p>
        </w:tc>
        <w:tc>
          <w:tcPr>
            <w:tcW w:w="2333" w:type="dxa"/>
            <w:tcBorders>
              <w:top w:val="nil"/>
              <w:left w:val="nil"/>
              <w:bottom w:val="single" w:sz="4" w:space="0" w:color="auto"/>
              <w:right w:val="single" w:sz="4" w:space="0" w:color="auto"/>
            </w:tcBorders>
            <w:shd w:val="clear" w:color="auto" w:fill="auto"/>
            <w:noWrap/>
            <w:vAlign w:val="center"/>
            <w:hideMark/>
          </w:tcPr>
          <w:p w14:paraId="0B2BB489" w14:textId="77777777" w:rsidR="000A4544" w:rsidRPr="00A512F9" w:rsidRDefault="000A4544" w:rsidP="000A4544">
            <w:pPr>
              <w:jc w:val="right"/>
              <w:rPr>
                <w:sz w:val="20"/>
                <w:szCs w:val="20"/>
              </w:rPr>
            </w:pPr>
            <w:r w:rsidRPr="00A512F9">
              <w:rPr>
                <w:sz w:val="20"/>
                <w:szCs w:val="20"/>
              </w:rPr>
              <w:t>284 555,05</w:t>
            </w:r>
          </w:p>
        </w:tc>
        <w:tc>
          <w:tcPr>
            <w:tcW w:w="2126" w:type="dxa"/>
            <w:tcBorders>
              <w:top w:val="nil"/>
              <w:left w:val="nil"/>
              <w:bottom w:val="single" w:sz="4" w:space="0" w:color="auto"/>
              <w:right w:val="single" w:sz="4" w:space="0" w:color="auto"/>
            </w:tcBorders>
            <w:shd w:val="clear" w:color="auto" w:fill="auto"/>
            <w:noWrap/>
            <w:vAlign w:val="center"/>
            <w:hideMark/>
          </w:tcPr>
          <w:p w14:paraId="26B9AEAF" w14:textId="77777777" w:rsidR="000A4544" w:rsidRPr="00A512F9" w:rsidRDefault="000A4544" w:rsidP="000A4544">
            <w:pPr>
              <w:jc w:val="right"/>
              <w:rPr>
                <w:sz w:val="20"/>
                <w:szCs w:val="20"/>
              </w:rPr>
            </w:pPr>
            <w:r w:rsidRPr="00A512F9">
              <w:rPr>
                <w:sz w:val="20"/>
                <w:szCs w:val="20"/>
              </w:rPr>
              <w:t>294 147,79</w:t>
            </w:r>
          </w:p>
        </w:tc>
        <w:tc>
          <w:tcPr>
            <w:tcW w:w="2126" w:type="dxa"/>
            <w:tcBorders>
              <w:top w:val="nil"/>
              <w:left w:val="nil"/>
              <w:bottom w:val="single" w:sz="4" w:space="0" w:color="auto"/>
              <w:right w:val="single" w:sz="4" w:space="0" w:color="auto"/>
            </w:tcBorders>
            <w:shd w:val="clear" w:color="auto" w:fill="auto"/>
            <w:noWrap/>
            <w:vAlign w:val="bottom"/>
            <w:hideMark/>
          </w:tcPr>
          <w:p w14:paraId="3C6F2AEB" w14:textId="77777777" w:rsidR="000A4544" w:rsidRPr="00A512F9" w:rsidRDefault="000A4544" w:rsidP="000A4544">
            <w:pPr>
              <w:jc w:val="right"/>
              <w:rPr>
                <w:color w:val="000000"/>
                <w:sz w:val="20"/>
                <w:szCs w:val="20"/>
              </w:rPr>
            </w:pPr>
            <w:r w:rsidRPr="00A512F9">
              <w:rPr>
                <w:color w:val="000000"/>
                <w:sz w:val="20"/>
                <w:szCs w:val="20"/>
              </w:rPr>
              <w:t>304 542,06</w:t>
            </w:r>
          </w:p>
        </w:tc>
      </w:tr>
      <w:tr w:rsidR="000A4544" w:rsidRPr="00A512F9" w14:paraId="03194D9B" w14:textId="77777777" w:rsidTr="000A4544">
        <w:trPr>
          <w:trHeight w:val="315"/>
        </w:trPr>
        <w:tc>
          <w:tcPr>
            <w:tcW w:w="769" w:type="dxa"/>
            <w:tcBorders>
              <w:top w:val="nil"/>
              <w:left w:val="single" w:sz="4" w:space="0" w:color="auto"/>
              <w:bottom w:val="single" w:sz="4" w:space="0" w:color="auto"/>
              <w:right w:val="single" w:sz="4" w:space="0" w:color="auto"/>
            </w:tcBorders>
            <w:shd w:val="clear" w:color="auto" w:fill="auto"/>
            <w:noWrap/>
            <w:vAlign w:val="bottom"/>
            <w:hideMark/>
          </w:tcPr>
          <w:p w14:paraId="788C1999" w14:textId="77777777" w:rsidR="000A4544" w:rsidRPr="00A512F9" w:rsidRDefault="000A4544" w:rsidP="000A4544">
            <w:pPr>
              <w:jc w:val="right"/>
              <w:rPr>
                <w:color w:val="000000"/>
                <w:sz w:val="20"/>
                <w:szCs w:val="20"/>
              </w:rPr>
            </w:pPr>
            <w:r w:rsidRPr="00A512F9">
              <w:rPr>
                <w:color w:val="000000"/>
                <w:sz w:val="20"/>
                <w:szCs w:val="20"/>
              </w:rPr>
              <w:t>14</w:t>
            </w:r>
          </w:p>
        </w:tc>
        <w:tc>
          <w:tcPr>
            <w:tcW w:w="2300" w:type="dxa"/>
            <w:tcBorders>
              <w:top w:val="nil"/>
              <w:left w:val="nil"/>
              <w:bottom w:val="single" w:sz="4" w:space="0" w:color="auto"/>
              <w:right w:val="single" w:sz="4" w:space="0" w:color="auto"/>
            </w:tcBorders>
            <w:shd w:val="clear" w:color="auto" w:fill="auto"/>
            <w:noWrap/>
            <w:vAlign w:val="bottom"/>
            <w:hideMark/>
          </w:tcPr>
          <w:p w14:paraId="31BEF825" w14:textId="77777777" w:rsidR="000A4544" w:rsidRPr="00A512F9" w:rsidRDefault="000A4544" w:rsidP="000A4544">
            <w:pPr>
              <w:rPr>
                <w:color w:val="000000"/>
                <w:sz w:val="20"/>
                <w:szCs w:val="20"/>
              </w:rPr>
            </w:pPr>
            <w:proofErr w:type="spellStart"/>
            <w:r w:rsidRPr="00A512F9">
              <w:rPr>
                <w:color w:val="000000"/>
                <w:sz w:val="20"/>
                <w:szCs w:val="20"/>
              </w:rPr>
              <w:t>Осиновский</w:t>
            </w:r>
            <w:proofErr w:type="spellEnd"/>
          </w:p>
        </w:tc>
        <w:tc>
          <w:tcPr>
            <w:tcW w:w="2333" w:type="dxa"/>
            <w:tcBorders>
              <w:top w:val="nil"/>
              <w:left w:val="nil"/>
              <w:bottom w:val="single" w:sz="4" w:space="0" w:color="auto"/>
              <w:right w:val="single" w:sz="4" w:space="0" w:color="auto"/>
            </w:tcBorders>
            <w:shd w:val="clear" w:color="auto" w:fill="auto"/>
            <w:noWrap/>
            <w:vAlign w:val="center"/>
            <w:hideMark/>
          </w:tcPr>
          <w:p w14:paraId="06427D22" w14:textId="77777777" w:rsidR="000A4544" w:rsidRPr="00A512F9" w:rsidRDefault="000A4544" w:rsidP="000A4544">
            <w:pPr>
              <w:jc w:val="right"/>
              <w:rPr>
                <w:sz w:val="20"/>
                <w:szCs w:val="20"/>
              </w:rPr>
            </w:pPr>
            <w:r w:rsidRPr="00A512F9">
              <w:rPr>
                <w:sz w:val="20"/>
                <w:szCs w:val="20"/>
              </w:rPr>
              <w:t>113 805,00</w:t>
            </w:r>
          </w:p>
        </w:tc>
        <w:tc>
          <w:tcPr>
            <w:tcW w:w="2126" w:type="dxa"/>
            <w:tcBorders>
              <w:top w:val="nil"/>
              <w:left w:val="nil"/>
              <w:bottom w:val="single" w:sz="4" w:space="0" w:color="auto"/>
              <w:right w:val="single" w:sz="4" w:space="0" w:color="auto"/>
            </w:tcBorders>
            <w:shd w:val="clear" w:color="auto" w:fill="auto"/>
            <w:noWrap/>
            <w:vAlign w:val="center"/>
            <w:hideMark/>
          </w:tcPr>
          <w:p w14:paraId="3FC74516" w14:textId="77777777" w:rsidR="000A4544" w:rsidRPr="00A512F9" w:rsidRDefault="000A4544" w:rsidP="000A4544">
            <w:pPr>
              <w:jc w:val="right"/>
              <w:rPr>
                <w:sz w:val="20"/>
                <w:szCs w:val="20"/>
              </w:rPr>
            </w:pPr>
            <w:r w:rsidRPr="00A512F9">
              <w:rPr>
                <w:sz w:val="20"/>
                <w:szCs w:val="20"/>
              </w:rPr>
              <w:t>117 655,00</w:t>
            </w:r>
          </w:p>
        </w:tc>
        <w:tc>
          <w:tcPr>
            <w:tcW w:w="2126" w:type="dxa"/>
            <w:tcBorders>
              <w:top w:val="nil"/>
              <w:left w:val="nil"/>
              <w:bottom w:val="single" w:sz="4" w:space="0" w:color="auto"/>
              <w:right w:val="single" w:sz="4" w:space="0" w:color="auto"/>
            </w:tcBorders>
            <w:shd w:val="clear" w:color="auto" w:fill="auto"/>
            <w:noWrap/>
            <w:vAlign w:val="bottom"/>
            <w:hideMark/>
          </w:tcPr>
          <w:p w14:paraId="5AB23E9F" w14:textId="77777777" w:rsidR="000A4544" w:rsidRPr="00A512F9" w:rsidRDefault="000A4544" w:rsidP="000A4544">
            <w:pPr>
              <w:jc w:val="right"/>
              <w:rPr>
                <w:color w:val="000000"/>
                <w:sz w:val="20"/>
                <w:szCs w:val="20"/>
              </w:rPr>
            </w:pPr>
            <w:r w:rsidRPr="00A512F9">
              <w:rPr>
                <w:color w:val="000000"/>
                <w:sz w:val="20"/>
                <w:szCs w:val="20"/>
              </w:rPr>
              <w:t>121 826,00</w:t>
            </w:r>
          </w:p>
        </w:tc>
      </w:tr>
      <w:tr w:rsidR="000A4544" w:rsidRPr="00A512F9" w14:paraId="47292668" w14:textId="77777777" w:rsidTr="000A4544">
        <w:trPr>
          <w:trHeight w:val="315"/>
        </w:trPr>
        <w:tc>
          <w:tcPr>
            <w:tcW w:w="769" w:type="dxa"/>
            <w:tcBorders>
              <w:top w:val="nil"/>
              <w:left w:val="single" w:sz="4" w:space="0" w:color="auto"/>
              <w:bottom w:val="single" w:sz="4" w:space="0" w:color="auto"/>
              <w:right w:val="single" w:sz="4" w:space="0" w:color="auto"/>
            </w:tcBorders>
            <w:shd w:val="clear" w:color="auto" w:fill="auto"/>
            <w:noWrap/>
            <w:vAlign w:val="bottom"/>
            <w:hideMark/>
          </w:tcPr>
          <w:p w14:paraId="7CC2DFBD" w14:textId="77777777" w:rsidR="000A4544" w:rsidRPr="00A512F9" w:rsidRDefault="000A4544" w:rsidP="000A4544">
            <w:pPr>
              <w:jc w:val="right"/>
              <w:rPr>
                <w:color w:val="000000"/>
                <w:sz w:val="20"/>
                <w:szCs w:val="20"/>
              </w:rPr>
            </w:pPr>
            <w:r w:rsidRPr="00A512F9">
              <w:rPr>
                <w:color w:val="000000"/>
                <w:sz w:val="20"/>
                <w:szCs w:val="20"/>
              </w:rPr>
              <w:t>15</w:t>
            </w:r>
          </w:p>
        </w:tc>
        <w:tc>
          <w:tcPr>
            <w:tcW w:w="2300" w:type="dxa"/>
            <w:tcBorders>
              <w:top w:val="nil"/>
              <w:left w:val="nil"/>
              <w:bottom w:val="single" w:sz="4" w:space="0" w:color="auto"/>
              <w:right w:val="single" w:sz="4" w:space="0" w:color="auto"/>
            </w:tcBorders>
            <w:shd w:val="clear" w:color="auto" w:fill="auto"/>
            <w:noWrap/>
            <w:vAlign w:val="bottom"/>
            <w:hideMark/>
          </w:tcPr>
          <w:p w14:paraId="5B0E4AD9" w14:textId="77777777" w:rsidR="000A4544" w:rsidRPr="00A512F9" w:rsidRDefault="000A4544" w:rsidP="000A4544">
            <w:pPr>
              <w:rPr>
                <w:color w:val="000000"/>
                <w:sz w:val="20"/>
                <w:szCs w:val="20"/>
              </w:rPr>
            </w:pPr>
            <w:proofErr w:type="spellStart"/>
            <w:r w:rsidRPr="00A512F9">
              <w:rPr>
                <w:color w:val="000000"/>
                <w:sz w:val="20"/>
                <w:szCs w:val="20"/>
              </w:rPr>
              <w:t>Отрадненский</w:t>
            </w:r>
            <w:proofErr w:type="spellEnd"/>
          </w:p>
        </w:tc>
        <w:tc>
          <w:tcPr>
            <w:tcW w:w="2333" w:type="dxa"/>
            <w:tcBorders>
              <w:top w:val="nil"/>
              <w:left w:val="nil"/>
              <w:bottom w:val="single" w:sz="4" w:space="0" w:color="auto"/>
              <w:right w:val="single" w:sz="4" w:space="0" w:color="auto"/>
            </w:tcBorders>
            <w:shd w:val="clear" w:color="auto" w:fill="auto"/>
            <w:noWrap/>
            <w:vAlign w:val="center"/>
            <w:hideMark/>
          </w:tcPr>
          <w:p w14:paraId="4E5A5B0C" w14:textId="77777777" w:rsidR="000A4544" w:rsidRPr="00A512F9" w:rsidRDefault="000A4544" w:rsidP="000A4544">
            <w:pPr>
              <w:jc w:val="right"/>
              <w:rPr>
                <w:sz w:val="20"/>
                <w:szCs w:val="20"/>
              </w:rPr>
            </w:pPr>
            <w:r w:rsidRPr="00A512F9">
              <w:rPr>
                <w:sz w:val="20"/>
                <w:szCs w:val="20"/>
              </w:rPr>
              <w:t>113 805,00</w:t>
            </w:r>
          </w:p>
        </w:tc>
        <w:tc>
          <w:tcPr>
            <w:tcW w:w="2126" w:type="dxa"/>
            <w:tcBorders>
              <w:top w:val="nil"/>
              <w:left w:val="nil"/>
              <w:bottom w:val="single" w:sz="4" w:space="0" w:color="auto"/>
              <w:right w:val="single" w:sz="4" w:space="0" w:color="auto"/>
            </w:tcBorders>
            <w:shd w:val="clear" w:color="auto" w:fill="auto"/>
            <w:noWrap/>
            <w:vAlign w:val="center"/>
            <w:hideMark/>
          </w:tcPr>
          <w:p w14:paraId="7B63AAA1" w14:textId="77777777" w:rsidR="000A4544" w:rsidRPr="00A512F9" w:rsidRDefault="000A4544" w:rsidP="000A4544">
            <w:pPr>
              <w:jc w:val="right"/>
              <w:rPr>
                <w:sz w:val="20"/>
                <w:szCs w:val="20"/>
              </w:rPr>
            </w:pPr>
            <w:r w:rsidRPr="00A512F9">
              <w:rPr>
                <w:sz w:val="20"/>
                <w:szCs w:val="20"/>
              </w:rPr>
              <w:t>117 655,00</w:t>
            </w:r>
          </w:p>
        </w:tc>
        <w:tc>
          <w:tcPr>
            <w:tcW w:w="2126" w:type="dxa"/>
            <w:tcBorders>
              <w:top w:val="nil"/>
              <w:left w:val="nil"/>
              <w:bottom w:val="single" w:sz="4" w:space="0" w:color="auto"/>
              <w:right w:val="single" w:sz="4" w:space="0" w:color="auto"/>
            </w:tcBorders>
            <w:shd w:val="clear" w:color="auto" w:fill="auto"/>
            <w:noWrap/>
            <w:vAlign w:val="bottom"/>
            <w:hideMark/>
          </w:tcPr>
          <w:p w14:paraId="3995E96F" w14:textId="77777777" w:rsidR="000A4544" w:rsidRPr="00A512F9" w:rsidRDefault="000A4544" w:rsidP="000A4544">
            <w:pPr>
              <w:jc w:val="right"/>
              <w:rPr>
                <w:color w:val="000000"/>
                <w:sz w:val="20"/>
                <w:szCs w:val="20"/>
              </w:rPr>
            </w:pPr>
            <w:r w:rsidRPr="00A512F9">
              <w:rPr>
                <w:color w:val="000000"/>
                <w:sz w:val="20"/>
                <w:szCs w:val="20"/>
              </w:rPr>
              <w:t>121 826,00</w:t>
            </w:r>
          </w:p>
        </w:tc>
      </w:tr>
      <w:tr w:rsidR="000A4544" w:rsidRPr="00A512F9" w14:paraId="6447F028" w14:textId="77777777" w:rsidTr="000A4544">
        <w:trPr>
          <w:trHeight w:val="315"/>
        </w:trPr>
        <w:tc>
          <w:tcPr>
            <w:tcW w:w="769" w:type="dxa"/>
            <w:tcBorders>
              <w:top w:val="nil"/>
              <w:left w:val="single" w:sz="4" w:space="0" w:color="auto"/>
              <w:bottom w:val="single" w:sz="4" w:space="0" w:color="auto"/>
              <w:right w:val="single" w:sz="4" w:space="0" w:color="auto"/>
            </w:tcBorders>
            <w:shd w:val="clear" w:color="auto" w:fill="auto"/>
            <w:noWrap/>
            <w:vAlign w:val="bottom"/>
            <w:hideMark/>
          </w:tcPr>
          <w:p w14:paraId="10B350E1" w14:textId="77777777" w:rsidR="000A4544" w:rsidRPr="00A512F9" w:rsidRDefault="000A4544" w:rsidP="000A4544">
            <w:pPr>
              <w:jc w:val="right"/>
              <w:rPr>
                <w:color w:val="000000"/>
                <w:sz w:val="20"/>
                <w:szCs w:val="20"/>
              </w:rPr>
            </w:pPr>
            <w:r w:rsidRPr="00A512F9">
              <w:rPr>
                <w:color w:val="000000"/>
                <w:sz w:val="20"/>
                <w:szCs w:val="20"/>
              </w:rPr>
              <w:t>16</w:t>
            </w:r>
          </w:p>
        </w:tc>
        <w:tc>
          <w:tcPr>
            <w:tcW w:w="2300" w:type="dxa"/>
            <w:tcBorders>
              <w:top w:val="nil"/>
              <w:left w:val="nil"/>
              <w:bottom w:val="single" w:sz="4" w:space="0" w:color="auto"/>
              <w:right w:val="single" w:sz="4" w:space="0" w:color="auto"/>
            </w:tcBorders>
            <w:shd w:val="clear" w:color="auto" w:fill="auto"/>
            <w:noWrap/>
            <w:vAlign w:val="bottom"/>
            <w:hideMark/>
          </w:tcPr>
          <w:p w14:paraId="4A328D32" w14:textId="77777777" w:rsidR="000A4544" w:rsidRPr="00A512F9" w:rsidRDefault="000A4544" w:rsidP="000A4544">
            <w:pPr>
              <w:rPr>
                <w:color w:val="000000"/>
                <w:sz w:val="20"/>
                <w:szCs w:val="20"/>
              </w:rPr>
            </w:pPr>
            <w:proofErr w:type="spellStart"/>
            <w:r w:rsidRPr="00A512F9">
              <w:rPr>
                <w:color w:val="000000"/>
                <w:sz w:val="20"/>
                <w:szCs w:val="20"/>
              </w:rPr>
              <w:t>Сергинский</w:t>
            </w:r>
            <w:proofErr w:type="spellEnd"/>
          </w:p>
        </w:tc>
        <w:tc>
          <w:tcPr>
            <w:tcW w:w="2333" w:type="dxa"/>
            <w:tcBorders>
              <w:top w:val="nil"/>
              <w:left w:val="nil"/>
              <w:bottom w:val="single" w:sz="4" w:space="0" w:color="auto"/>
              <w:right w:val="single" w:sz="4" w:space="0" w:color="auto"/>
            </w:tcBorders>
            <w:shd w:val="clear" w:color="auto" w:fill="auto"/>
            <w:noWrap/>
            <w:vAlign w:val="center"/>
            <w:hideMark/>
          </w:tcPr>
          <w:p w14:paraId="105F9F9E" w14:textId="77777777" w:rsidR="000A4544" w:rsidRPr="00A512F9" w:rsidRDefault="000A4544" w:rsidP="000A4544">
            <w:pPr>
              <w:jc w:val="right"/>
              <w:rPr>
                <w:sz w:val="20"/>
                <w:szCs w:val="20"/>
              </w:rPr>
            </w:pPr>
            <w:r w:rsidRPr="00A512F9">
              <w:rPr>
                <w:sz w:val="20"/>
                <w:szCs w:val="20"/>
              </w:rPr>
              <w:t>113 805,00</w:t>
            </w:r>
          </w:p>
        </w:tc>
        <w:tc>
          <w:tcPr>
            <w:tcW w:w="2126" w:type="dxa"/>
            <w:tcBorders>
              <w:top w:val="nil"/>
              <w:left w:val="nil"/>
              <w:bottom w:val="single" w:sz="4" w:space="0" w:color="auto"/>
              <w:right w:val="single" w:sz="4" w:space="0" w:color="auto"/>
            </w:tcBorders>
            <w:shd w:val="clear" w:color="auto" w:fill="auto"/>
            <w:noWrap/>
            <w:vAlign w:val="center"/>
            <w:hideMark/>
          </w:tcPr>
          <w:p w14:paraId="3F7B2BD1" w14:textId="77777777" w:rsidR="000A4544" w:rsidRPr="00A512F9" w:rsidRDefault="000A4544" w:rsidP="000A4544">
            <w:pPr>
              <w:jc w:val="right"/>
              <w:rPr>
                <w:sz w:val="20"/>
                <w:szCs w:val="20"/>
              </w:rPr>
            </w:pPr>
            <w:r w:rsidRPr="00A512F9">
              <w:rPr>
                <w:sz w:val="20"/>
                <w:szCs w:val="20"/>
              </w:rPr>
              <w:t>117 655,00</w:t>
            </w:r>
          </w:p>
        </w:tc>
        <w:tc>
          <w:tcPr>
            <w:tcW w:w="2126" w:type="dxa"/>
            <w:tcBorders>
              <w:top w:val="nil"/>
              <w:left w:val="nil"/>
              <w:bottom w:val="single" w:sz="4" w:space="0" w:color="auto"/>
              <w:right w:val="single" w:sz="4" w:space="0" w:color="auto"/>
            </w:tcBorders>
            <w:shd w:val="clear" w:color="auto" w:fill="auto"/>
            <w:noWrap/>
            <w:vAlign w:val="bottom"/>
            <w:hideMark/>
          </w:tcPr>
          <w:p w14:paraId="734CCC56" w14:textId="77777777" w:rsidR="000A4544" w:rsidRPr="00A512F9" w:rsidRDefault="000A4544" w:rsidP="000A4544">
            <w:pPr>
              <w:jc w:val="right"/>
              <w:rPr>
                <w:color w:val="000000"/>
                <w:sz w:val="20"/>
                <w:szCs w:val="20"/>
              </w:rPr>
            </w:pPr>
            <w:r w:rsidRPr="00A512F9">
              <w:rPr>
                <w:color w:val="000000"/>
                <w:sz w:val="20"/>
                <w:szCs w:val="20"/>
              </w:rPr>
              <w:t>121 826,00</w:t>
            </w:r>
          </w:p>
        </w:tc>
      </w:tr>
      <w:tr w:rsidR="000A4544" w:rsidRPr="00A512F9" w14:paraId="387EBDC7" w14:textId="77777777" w:rsidTr="000A4544">
        <w:trPr>
          <w:trHeight w:val="315"/>
        </w:trPr>
        <w:tc>
          <w:tcPr>
            <w:tcW w:w="769" w:type="dxa"/>
            <w:tcBorders>
              <w:top w:val="nil"/>
              <w:left w:val="single" w:sz="4" w:space="0" w:color="auto"/>
              <w:bottom w:val="single" w:sz="4" w:space="0" w:color="auto"/>
              <w:right w:val="single" w:sz="4" w:space="0" w:color="auto"/>
            </w:tcBorders>
            <w:shd w:val="clear" w:color="auto" w:fill="auto"/>
            <w:noWrap/>
            <w:vAlign w:val="bottom"/>
            <w:hideMark/>
          </w:tcPr>
          <w:p w14:paraId="36D5248B" w14:textId="77777777" w:rsidR="000A4544" w:rsidRPr="00A512F9" w:rsidRDefault="000A4544" w:rsidP="000A4544">
            <w:pPr>
              <w:jc w:val="right"/>
              <w:rPr>
                <w:color w:val="000000"/>
                <w:sz w:val="20"/>
                <w:szCs w:val="20"/>
              </w:rPr>
            </w:pPr>
            <w:r w:rsidRPr="00A512F9">
              <w:rPr>
                <w:color w:val="000000"/>
                <w:sz w:val="20"/>
                <w:szCs w:val="20"/>
              </w:rPr>
              <w:t>17</w:t>
            </w:r>
          </w:p>
        </w:tc>
        <w:tc>
          <w:tcPr>
            <w:tcW w:w="2300" w:type="dxa"/>
            <w:tcBorders>
              <w:top w:val="nil"/>
              <w:left w:val="nil"/>
              <w:bottom w:val="single" w:sz="4" w:space="0" w:color="auto"/>
              <w:right w:val="single" w:sz="4" w:space="0" w:color="auto"/>
            </w:tcBorders>
            <w:shd w:val="clear" w:color="auto" w:fill="auto"/>
            <w:noWrap/>
            <w:vAlign w:val="bottom"/>
            <w:hideMark/>
          </w:tcPr>
          <w:p w14:paraId="29E7C58F" w14:textId="77777777" w:rsidR="000A4544" w:rsidRPr="00A512F9" w:rsidRDefault="000A4544" w:rsidP="000A4544">
            <w:pPr>
              <w:rPr>
                <w:color w:val="000000"/>
                <w:sz w:val="20"/>
                <w:szCs w:val="20"/>
              </w:rPr>
            </w:pPr>
            <w:proofErr w:type="spellStart"/>
            <w:r w:rsidRPr="00A512F9">
              <w:rPr>
                <w:color w:val="000000"/>
                <w:sz w:val="20"/>
                <w:szCs w:val="20"/>
              </w:rPr>
              <w:t>Чумаковский</w:t>
            </w:r>
            <w:proofErr w:type="spellEnd"/>
          </w:p>
        </w:tc>
        <w:tc>
          <w:tcPr>
            <w:tcW w:w="2333" w:type="dxa"/>
            <w:tcBorders>
              <w:top w:val="nil"/>
              <w:left w:val="nil"/>
              <w:bottom w:val="single" w:sz="4" w:space="0" w:color="auto"/>
              <w:right w:val="single" w:sz="4" w:space="0" w:color="auto"/>
            </w:tcBorders>
            <w:shd w:val="clear" w:color="auto" w:fill="auto"/>
            <w:noWrap/>
            <w:vAlign w:val="center"/>
            <w:hideMark/>
          </w:tcPr>
          <w:p w14:paraId="3B92C95B" w14:textId="77777777" w:rsidR="000A4544" w:rsidRPr="00A512F9" w:rsidRDefault="000A4544" w:rsidP="000A4544">
            <w:pPr>
              <w:jc w:val="right"/>
              <w:rPr>
                <w:sz w:val="20"/>
                <w:szCs w:val="20"/>
              </w:rPr>
            </w:pPr>
            <w:r w:rsidRPr="00A512F9">
              <w:rPr>
                <w:sz w:val="20"/>
                <w:szCs w:val="20"/>
              </w:rPr>
              <w:t>113 805,00</w:t>
            </w:r>
          </w:p>
        </w:tc>
        <w:tc>
          <w:tcPr>
            <w:tcW w:w="2126" w:type="dxa"/>
            <w:tcBorders>
              <w:top w:val="nil"/>
              <w:left w:val="nil"/>
              <w:bottom w:val="single" w:sz="4" w:space="0" w:color="auto"/>
              <w:right w:val="single" w:sz="4" w:space="0" w:color="auto"/>
            </w:tcBorders>
            <w:shd w:val="clear" w:color="auto" w:fill="auto"/>
            <w:noWrap/>
            <w:vAlign w:val="center"/>
            <w:hideMark/>
          </w:tcPr>
          <w:p w14:paraId="094369B3" w14:textId="77777777" w:rsidR="000A4544" w:rsidRPr="00A512F9" w:rsidRDefault="000A4544" w:rsidP="000A4544">
            <w:pPr>
              <w:jc w:val="right"/>
              <w:rPr>
                <w:sz w:val="20"/>
                <w:szCs w:val="20"/>
              </w:rPr>
            </w:pPr>
            <w:r w:rsidRPr="00A512F9">
              <w:rPr>
                <w:sz w:val="20"/>
                <w:szCs w:val="20"/>
              </w:rPr>
              <w:t>117 655,00</w:t>
            </w:r>
          </w:p>
        </w:tc>
        <w:tc>
          <w:tcPr>
            <w:tcW w:w="2126" w:type="dxa"/>
            <w:tcBorders>
              <w:top w:val="nil"/>
              <w:left w:val="nil"/>
              <w:bottom w:val="single" w:sz="4" w:space="0" w:color="auto"/>
              <w:right w:val="single" w:sz="4" w:space="0" w:color="auto"/>
            </w:tcBorders>
            <w:shd w:val="clear" w:color="auto" w:fill="auto"/>
            <w:noWrap/>
            <w:vAlign w:val="bottom"/>
            <w:hideMark/>
          </w:tcPr>
          <w:p w14:paraId="7A3AAFFF" w14:textId="77777777" w:rsidR="000A4544" w:rsidRPr="00A512F9" w:rsidRDefault="000A4544" w:rsidP="000A4544">
            <w:pPr>
              <w:jc w:val="right"/>
              <w:rPr>
                <w:color w:val="000000"/>
                <w:sz w:val="20"/>
                <w:szCs w:val="20"/>
              </w:rPr>
            </w:pPr>
            <w:r w:rsidRPr="00A512F9">
              <w:rPr>
                <w:color w:val="000000"/>
                <w:sz w:val="20"/>
                <w:szCs w:val="20"/>
              </w:rPr>
              <w:t>121 826,00</w:t>
            </w:r>
          </w:p>
        </w:tc>
      </w:tr>
      <w:tr w:rsidR="000A4544" w:rsidRPr="00A512F9" w14:paraId="143EBBAC" w14:textId="77777777" w:rsidTr="000A4544">
        <w:trPr>
          <w:trHeight w:val="315"/>
        </w:trPr>
        <w:tc>
          <w:tcPr>
            <w:tcW w:w="769" w:type="dxa"/>
            <w:tcBorders>
              <w:top w:val="nil"/>
              <w:left w:val="single" w:sz="4" w:space="0" w:color="auto"/>
              <w:bottom w:val="single" w:sz="4" w:space="0" w:color="auto"/>
              <w:right w:val="single" w:sz="4" w:space="0" w:color="auto"/>
            </w:tcBorders>
            <w:shd w:val="clear" w:color="auto" w:fill="auto"/>
            <w:noWrap/>
            <w:vAlign w:val="bottom"/>
            <w:hideMark/>
          </w:tcPr>
          <w:p w14:paraId="714343BF" w14:textId="77777777" w:rsidR="000A4544" w:rsidRPr="00A512F9" w:rsidRDefault="000A4544" w:rsidP="000A4544">
            <w:pPr>
              <w:jc w:val="right"/>
              <w:rPr>
                <w:color w:val="000000"/>
                <w:sz w:val="20"/>
                <w:szCs w:val="20"/>
              </w:rPr>
            </w:pPr>
            <w:r w:rsidRPr="00A512F9">
              <w:rPr>
                <w:color w:val="000000"/>
                <w:sz w:val="20"/>
                <w:szCs w:val="20"/>
              </w:rPr>
              <w:t>18</w:t>
            </w:r>
          </w:p>
        </w:tc>
        <w:tc>
          <w:tcPr>
            <w:tcW w:w="2300" w:type="dxa"/>
            <w:tcBorders>
              <w:top w:val="nil"/>
              <w:left w:val="nil"/>
              <w:bottom w:val="single" w:sz="4" w:space="0" w:color="auto"/>
              <w:right w:val="single" w:sz="4" w:space="0" w:color="auto"/>
            </w:tcBorders>
            <w:shd w:val="clear" w:color="auto" w:fill="auto"/>
            <w:noWrap/>
            <w:vAlign w:val="bottom"/>
            <w:hideMark/>
          </w:tcPr>
          <w:p w14:paraId="3C8AE907" w14:textId="77777777" w:rsidR="000A4544" w:rsidRPr="00A512F9" w:rsidRDefault="000A4544" w:rsidP="000A4544">
            <w:pPr>
              <w:rPr>
                <w:color w:val="000000"/>
                <w:sz w:val="20"/>
                <w:szCs w:val="20"/>
              </w:rPr>
            </w:pPr>
            <w:r w:rsidRPr="00A512F9">
              <w:rPr>
                <w:color w:val="000000"/>
                <w:sz w:val="20"/>
                <w:szCs w:val="20"/>
              </w:rPr>
              <w:t>г. Куйбышев</w:t>
            </w:r>
          </w:p>
        </w:tc>
        <w:tc>
          <w:tcPr>
            <w:tcW w:w="2333" w:type="dxa"/>
            <w:tcBorders>
              <w:top w:val="nil"/>
              <w:left w:val="nil"/>
              <w:bottom w:val="single" w:sz="4" w:space="0" w:color="auto"/>
              <w:right w:val="single" w:sz="4" w:space="0" w:color="auto"/>
            </w:tcBorders>
            <w:shd w:val="clear" w:color="auto" w:fill="auto"/>
            <w:noWrap/>
            <w:vAlign w:val="center"/>
            <w:hideMark/>
          </w:tcPr>
          <w:p w14:paraId="381A8816" w14:textId="77777777" w:rsidR="000A4544" w:rsidRPr="00A512F9" w:rsidRDefault="000A4544" w:rsidP="000A4544">
            <w:pPr>
              <w:jc w:val="right"/>
              <w:rPr>
                <w:sz w:val="20"/>
                <w:szCs w:val="20"/>
              </w:rPr>
            </w:pPr>
            <w:r w:rsidRPr="00A512F9">
              <w:rPr>
                <w:sz w:val="20"/>
                <w:szCs w:val="20"/>
              </w:rPr>
              <w:t> </w:t>
            </w:r>
          </w:p>
        </w:tc>
        <w:tc>
          <w:tcPr>
            <w:tcW w:w="2126" w:type="dxa"/>
            <w:tcBorders>
              <w:top w:val="nil"/>
              <w:left w:val="nil"/>
              <w:bottom w:val="single" w:sz="4" w:space="0" w:color="auto"/>
              <w:right w:val="single" w:sz="4" w:space="0" w:color="auto"/>
            </w:tcBorders>
            <w:shd w:val="clear" w:color="auto" w:fill="auto"/>
            <w:noWrap/>
            <w:vAlign w:val="center"/>
            <w:hideMark/>
          </w:tcPr>
          <w:p w14:paraId="6CE385F6" w14:textId="77777777" w:rsidR="000A4544" w:rsidRPr="00A512F9" w:rsidRDefault="000A4544" w:rsidP="000A4544">
            <w:pPr>
              <w:jc w:val="right"/>
              <w:rPr>
                <w:sz w:val="20"/>
                <w:szCs w:val="20"/>
              </w:rPr>
            </w:pPr>
            <w:r w:rsidRPr="00A512F9">
              <w:rPr>
                <w:sz w:val="20"/>
                <w:szCs w:val="20"/>
              </w:rPr>
              <w:t> </w:t>
            </w:r>
          </w:p>
        </w:tc>
        <w:tc>
          <w:tcPr>
            <w:tcW w:w="2126" w:type="dxa"/>
            <w:tcBorders>
              <w:top w:val="nil"/>
              <w:left w:val="nil"/>
              <w:bottom w:val="single" w:sz="4" w:space="0" w:color="auto"/>
              <w:right w:val="single" w:sz="4" w:space="0" w:color="auto"/>
            </w:tcBorders>
            <w:shd w:val="clear" w:color="auto" w:fill="auto"/>
            <w:noWrap/>
            <w:vAlign w:val="bottom"/>
            <w:hideMark/>
          </w:tcPr>
          <w:p w14:paraId="6F9723A1" w14:textId="77777777" w:rsidR="000A4544" w:rsidRPr="00A512F9" w:rsidRDefault="000A4544" w:rsidP="000A4544">
            <w:pPr>
              <w:rPr>
                <w:color w:val="000000"/>
                <w:sz w:val="20"/>
                <w:szCs w:val="20"/>
              </w:rPr>
            </w:pPr>
            <w:r w:rsidRPr="00A512F9">
              <w:rPr>
                <w:color w:val="000000"/>
                <w:sz w:val="20"/>
                <w:szCs w:val="20"/>
              </w:rPr>
              <w:t> </w:t>
            </w:r>
          </w:p>
        </w:tc>
      </w:tr>
      <w:tr w:rsidR="000A4544" w:rsidRPr="00A512F9" w14:paraId="484071AC" w14:textId="77777777" w:rsidTr="000A4544">
        <w:trPr>
          <w:trHeight w:val="315"/>
        </w:trPr>
        <w:tc>
          <w:tcPr>
            <w:tcW w:w="769" w:type="dxa"/>
            <w:tcBorders>
              <w:top w:val="nil"/>
              <w:left w:val="single" w:sz="4" w:space="0" w:color="auto"/>
              <w:bottom w:val="single" w:sz="4" w:space="0" w:color="auto"/>
              <w:right w:val="single" w:sz="4" w:space="0" w:color="auto"/>
            </w:tcBorders>
            <w:shd w:val="clear" w:color="auto" w:fill="auto"/>
            <w:noWrap/>
            <w:vAlign w:val="bottom"/>
            <w:hideMark/>
          </w:tcPr>
          <w:p w14:paraId="45B2636A" w14:textId="77777777" w:rsidR="000A4544" w:rsidRPr="00A512F9" w:rsidRDefault="000A4544" w:rsidP="000A4544">
            <w:pPr>
              <w:rPr>
                <w:color w:val="000000"/>
                <w:sz w:val="20"/>
                <w:szCs w:val="20"/>
              </w:rPr>
            </w:pPr>
            <w:r w:rsidRPr="00A512F9">
              <w:rPr>
                <w:color w:val="000000"/>
                <w:sz w:val="20"/>
                <w:szCs w:val="20"/>
              </w:rPr>
              <w:t> </w:t>
            </w:r>
          </w:p>
        </w:tc>
        <w:tc>
          <w:tcPr>
            <w:tcW w:w="2300" w:type="dxa"/>
            <w:tcBorders>
              <w:top w:val="nil"/>
              <w:left w:val="nil"/>
              <w:bottom w:val="single" w:sz="4" w:space="0" w:color="auto"/>
              <w:right w:val="single" w:sz="4" w:space="0" w:color="auto"/>
            </w:tcBorders>
            <w:shd w:val="clear" w:color="auto" w:fill="auto"/>
            <w:noWrap/>
            <w:vAlign w:val="bottom"/>
            <w:hideMark/>
          </w:tcPr>
          <w:p w14:paraId="679CC09B" w14:textId="77777777" w:rsidR="000A4544" w:rsidRPr="00A512F9" w:rsidRDefault="000A4544" w:rsidP="000A4544">
            <w:pPr>
              <w:rPr>
                <w:color w:val="000000"/>
                <w:sz w:val="20"/>
                <w:szCs w:val="20"/>
              </w:rPr>
            </w:pPr>
            <w:r w:rsidRPr="00A512F9">
              <w:rPr>
                <w:color w:val="000000"/>
                <w:sz w:val="20"/>
                <w:szCs w:val="20"/>
              </w:rPr>
              <w:t>Итого</w:t>
            </w:r>
          </w:p>
        </w:tc>
        <w:tc>
          <w:tcPr>
            <w:tcW w:w="2333" w:type="dxa"/>
            <w:tcBorders>
              <w:top w:val="nil"/>
              <w:left w:val="nil"/>
              <w:bottom w:val="single" w:sz="4" w:space="0" w:color="auto"/>
              <w:right w:val="single" w:sz="4" w:space="0" w:color="auto"/>
            </w:tcBorders>
            <w:shd w:val="clear" w:color="auto" w:fill="auto"/>
            <w:noWrap/>
            <w:vAlign w:val="bottom"/>
            <w:hideMark/>
          </w:tcPr>
          <w:p w14:paraId="0395F81E" w14:textId="77777777" w:rsidR="000A4544" w:rsidRPr="00A512F9" w:rsidRDefault="000A4544" w:rsidP="000A4544">
            <w:pPr>
              <w:jc w:val="right"/>
              <w:rPr>
                <w:color w:val="000000"/>
                <w:sz w:val="20"/>
                <w:szCs w:val="20"/>
              </w:rPr>
            </w:pPr>
            <w:r w:rsidRPr="00A512F9">
              <w:rPr>
                <w:color w:val="000000"/>
                <w:sz w:val="20"/>
                <w:szCs w:val="20"/>
              </w:rPr>
              <w:t>2 105 435,05</w:t>
            </w:r>
          </w:p>
        </w:tc>
        <w:tc>
          <w:tcPr>
            <w:tcW w:w="2126" w:type="dxa"/>
            <w:tcBorders>
              <w:top w:val="nil"/>
              <w:left w:val="nil"/>
              <w:bottom w:val="single" w:sz="4" w:space="0" w:color="auto"/>
              <w:right w:val="single" w:sz="4" w:space="0" w:color="auto"/>
            </w:tcBorders>
            <w:shd w:val="clear" w:color="auto" w:fill="auto"/>
            <w:noWrap/>
            <w:vAlign w:val="bottom"/>
            <w:hideMark/>
          </w:tcPr>
          <w:p w14:paraId="2B5C4967" w14:textId="77777777" w:rsidR="000A4544" w:rsidRPr="00A512F9" w:rsidRDefault="000A4544" w:rsidP="000A4544">
            <w:pPr>
              <w:jc w:val="right"/>
              <w:rPr>
                <w:color w:val="000000"/>
                <w:sz w:val="20"/>
                <w:szCs w:val="20"/>
              </w:rPr>
            </w:pPr>
            <w:r w:rsidRPr="00A512F9">
              <w:rPr>
                <w:color w:val="000000"/>
                <w:sz w:val="20"/>
                <w:szCs w:val="20"/>
              </w:rPr>
              <w:t>2 176 627,79</w:t>
            </w:r>
          </w:p>
        </w:tc>
        <w:tc>
          <w:tcPr>
            <w:tcW w:w="2126" w:type="dxa"/>
            <w:tcBorders>
              <w:top w:val="nil"/>
              <w:left w:val="nil"/>
              <w:bottom w:val="single" w:sz="4" w:space="0" w:color="auto"/>
              <w:right w:val="single" w:sz="4" w:space="0" w:color="auto"/>
            </w:tcBorders>
            <w:shd w:val="clear" w:color="auto" w:fill="auto"/>
            <w:noWrap/>
            <w:vAlign w:val="bottom"/>
            <w:hideMark/>
          </w:tcPr>
          <w:p w14:paraId="0E78B83B" w14:textId="77777777" w:rsidR="000A4544" w:rsidRPr="00A512F9" w:rsidRDefault="000A4544" w:rsidP="000A4544">
            <w:pPr>
              <w:jc w:val="right"/>
              <w:rPr>
                <w:color w:val="000000"/>
                <w:sz w:val="20"/>
                <w:szCs w:val="20"/>
              </w:rPr>
            </w:pPr>
            <w:r w:rsidRPr="00A512F9">
              <w:rPr>
                <w:color w:val="000000"/>
                <w:sz w:val="20"/>
                <w:szCs w:val="20"/>
              </w:rPr>
              <w:t>2 253 758,06</w:t>
            </w:r>
          </w:p>
        </w:tc>
      </w:tr>
    </w:tbl>
    <w:p w14:paraId="6B559CD6" w14:textId="77777777" w:rsidR="000A4544" w:rsidRPr="00A512F9" w:rsidRDefault="000A4544" w:rsidP="000A4544">
      <w:pPr>
        <w:pStyle w:val="22"/>
        <w:widowControl w:val="0"/>
        <w:rPr>
          <w:bCs/>
          <w:sz w:val="20"/>
          <w:szCs w:val="20"/>
        </w:rPr>
      </w:pPr>
    </w:p>
    <w:p w14:paraId="4E6EB746" w14:textId="77777777" w:rsidR="000A4544" w:rsidRPr="00A512F9" w:rsidRDefault="000A4544" w:rsidP="000A4544">
      <w:pPr>
        <w:pStyle w:val="22"/>
        <w:widowControl w:val="0"/>
        <w:rPr>
          <w:bCs/>
          <w:sz w:val="20"/>
          <w:szCs w:val="20"/>
        </w:rPr>
      </w:pPr>
    </w:p>
    <w:tbl>
      <w:tblPr>
        <w:tblW w:w="0" w:type="auto"/>
        <w:tblInd w:w="93" w:type="dxa"/>
        <w:tblLook w:val="04A0" w:firstRow="1" w:lastRow="0" w:firstColumn="1" w:lastColumn="0" w:noHBand="0" w:noVBand="1"/>
      </w:tblPr>
      <w:tblGrid>
        <w:gridCol w:w="403"/>
        <w:gridCol w:w="1235"/>
        <w:gridCol w:w="780"/>
        <w:gridCol w:w="780"/>
        <w:gridCol w:w="780"/>
        <w:gridCol w:w="845"/>
        <w:gridCol w:w="796"/>
        <w:gridCol w:w="731"/>
        <w:gridCol w:w="820"/>
        <w:gridCol w:w="698"/>
        <w:gridCol w:w="698"/>
        <w:gridCol w:w="926"/>
        <w:gridCol w:w="837"/>
      </w:tblGrid>
      <w:tr w:rsidR="000A4544" w:rsidRPr="00A512F9" w14:paraId="1B4C201B" w14:textId="77777777" w:rsidTr="000A4544">
        <w:tc>
          <w:tcPr>
            <w:tcW w:w="583" w:type="dxa"/>
            <w:tcBorders>
              <w:top w:val="nil"/>
              <w:left w:val="nil"/>
              <w:bottom w:val="nil"/>
              <w:right w:val="nil"/>
            </w:tcBorders>
            <w:shd w:val="clear" w:color="auto" w:fill="auto"/>
            <w:vAlign w:val="bottom"/>
            <w:hideMark/>
          </w:tcPr>
          <w:p w14:paraId="0879EA40" w14:textId="77777777" w:rsidR="000A4544" w:rsidRPr="00A512F9" w:rsidRDefault="000A4544" w:rsidP="000A4544">
            <w:pPr>
              <w:jc w:val="center"/>
              <w:rPr>
                <w:color w:val="000000"/>
                <w:sz w:val="20"/>
                <w:szCs w:val="20"/>
              </w:rPr>
            </w:pPr>
          </w:p>
        </w:tc>
        <w:tc>
          <w:tcPr>
            <w:tcW w:w="2720" w:type="dxa"/>
            <w:tcBorders>
              <w:top w:val="nil"/>
              <w:left w:val="nil"/>
              <w:bottom w:val="nil"/>
              <w:right w:val="nil"/>
            </w:tcBorders>
            <w:shd w:val="clear" w:color="auto" w:fill="auto"/>
            <w:noWrap/>
            <w:vAlign w:val="bottom"/>
            <w:hideMark/>
          </w:tcPr>
          <w:p w14:paraId="481C495B" w14:textId="77777777" w:rsidR="000A4544" w:rsidRPr="00A512F9" w:rsidRDefault="000A4544" w:rsidP="000A4544">
            <w:pPr>
              <w:rPr>
                <w:color w:val="000000"/>
                <w:sz w:val="20"/>
                <w:szCs w:val="20"/>
              </w:rPr>
            </w:pPr>
          </w:p>
        </w:tc>
        <w:tc>
          <w:tcPr>
            <w:tcW w:w="1600" w:type="dxa"/>
            <w:tcBorders>
              <w:top w:val="nil"/>
              <w:left w:val="nil"/>
              <w:bottom w:val="nil"/>
              <w:right w:val="nil"/>
            </w:tcBorders>
            <w:shd w:val="clear" w:color="auto" w:fill="auto"/>
            <w:noWrap/>
            <w:vAlign w:val="bottom"/>
            <w:hideMark/>
          </w:tcPr>
          <w:p w14:paraId="0036F311" w14:textId="77777777" w:rsidR="000A4544" w:rsidRPr="00A512F9" w:rsidRDefault="000A4544" w:rsidP="000A4544">
            <w:pPr>
              <w:rPr>
                <w:color w:val="000000"/>
                <w:sz w:val="20"/>
                <w:szCs w:val="20"/>
              </w:rPr>
            </w:pPr>
          </w:p>
        </w:tc>
        <w:tc>
          <w:tcPr>
            <w:tcW w:w="1600" w:type="dxa"/>
            <w:tcBorders>
              <w:top w:val="nil"/>
              <w:left w:val="nil"/>
              <w:bottom w:val="nil"/>
              <w:right w:val="nil"/>
            </w:tcBorders>
            <w:shd w:val="clear" w:color="auto" w:fill="auto"/>
            <w:noWrap/>
            <w:vAlign w:val="bottom"/>
            <w:hideMark/>
          </w:tcPr>
          <w:p w14:paraId="57177FD5" w14:textId="77777777" w:rsidR="000A4544" w:rsidRPr="00A512F9" w:rsidRDefault="000A4544" w:rsidP="000A4544">
            <w:pPr>
              <w:rPr>
                <w:color w:val="000000"/>
                <w:sz w:val="20"/>
                <w:szCs w:val="20"/>
              </w:rPr>
            </w:pPr>
          </w:p>
        </w:tc>
        <w:tc>
          <w:tcPr>
            <w:tcW w:w="1600" w:type="dxa"/>
            <w:tcBorders>
              <w:top w:val="nil"/>
              <w:left w:val="nil"/>
              <w:bottom w:val="nil"/>
              <w:right w:val="nil"/>
            </w:tcBorders>
            <w:shd w:val="clear" w:color="auto" w:fill="auto"/>
            <w:noWrap/>
            <w:vAlign w:val="bottom"/>
            <w:hideMark/>
          </w:tcPr>
          <w:p w14:paraId="3B8FF21C" w14:textId="77777777" w:rsidR="000A4544" w:rsidRPr="00A512F9" w:rsidRDefault="000A4544" w:rsidP="000A4544">
            <w:pPr>
              <w:rPr>
                <w:color w:val="000000"/>
                <w:sz w:val="20"/>
                <w:szCs w:val="20"/>
              </w:rPr>
            </w:pPr>
          </w:p>
        </w:tc>
        <w:tc>
          <w:tcPr>
            <w:tcW w:w="1760" w:type="dxa"/>
            <w:tcBorders>
              <w:top w:val="nil"/>
              <w:left w:val="nil"/>
              <w:bottom w:val="nil"/>
              <w:right w:val="nil"/>
            </w:tcBorders>
            <w:shd w:val="clear" w:color="auto" w:fill="auto"/>
            <w:noWrap/>
            <w:vAlign w:val="bottom"/>
            <w:hideMark/>
          </w:tcPr>
          <w:p w14:paraId="1C47FB55" w14:textId="77777777" w:rsidR="000A4544" w:rsidRPr="00A512F9" w:rsidRDefault="000A4544" w:rsidP="000A4544">
            <w:pPr>
              <w:rPr>
                <w:color w:val="000000"/>
                <w:sz w:val="20"/>
                <w:szCs w:val="20"/>
              </w:rPr>
            </w:pPr>
          </w:p>
        </w:tc>
        <w:tc>
          <w:tcPr>
            <w:tcW w:w="1640" w:type="dxa"/>
            <w:tcBorders>
              <w:top w:val="nil"/>
              <w:left w:val="nil"/>
              <w:bottom w:val="nil"/>
              <w:right w:val="nil"/>
            </w:tcBorders>
            <w:shd w:val="clear" w:color="auto" w:fill="auto"/>
            <w:noWrap/>
            <w:vAlign w:val="bottom"/>
            <w:hideMark/>
          </w:tcPr>
          <w:p w14:paraId="1081B995" w14:textId="77777777" w:rsidR="000A4544" w:rsidRPr="00A512F9" w:rsidRDefault="000A4544" w:rsidP="000A4544">
            <w:pPr>
              <w:rPr>
                <w:color w:val="000000"/>
                <w:sz w:val="20"/>
                <w:szCs w:val="20"/>
              </w:rPr>
            </w:pPr>
          </w:p>
        </w:tc>
        <w:tc>
          <w:tcPr>
            <w:tcW w:w="1480" w:type="dxa"/>
            <w:tcBorders>
              <w:top w:val="nil"/>
              <w:left w:val="nil"/>
              <w:bottom w:val="nil"/>
              <w:right w:val="nil"/>
            </w:tcBorders>
            <w:shd w:val="clear" w:color="auto" w:fill="auto"/>
            <w:noWrap/>
            <w:vAlign w:val="bottom"/>
            <w:hideMark/>
          </w:tcPr>
          <w:p w14:paraId="5BB94A77" w14:textId="77777777" w:rsidR="000A4544" w:rsidRPr="00A512F9" w:rsidRDefault="000A4544" w:rsidP="000A4544">
            <w:pPr>
              <w:rPr>
                <w:color w:val="000000"/>
                <w:sz w:val="20"/>
                <w:szCs w:val="20"/>
              </w:rPr>
            </w:pPr>
          </w:p>
        </w:tc>
        <w:tc>
          <w:tcPr>
            <w:tcW w:w="1700" w:type="dxa"/>
            <w:tcBorders>
              <w:top w:val="nil"/>
              <w:left w:val="nil"/>
              <w:bottom w:val="nil"/>
              <w:right w:val="nil"/>
            </w:tcBorders>
            <w:shd w:val="clear" w:color="auto" w:fill="auto"/>
            <w:noWrap/>
            <w:vAlign w:val="bottom"/>
            <w:hideMark/>
          </w:tcPr>
          <w:p w14:paraId="6E6AA00D" w14:textId="77777777" w:rsidR="000A4544" w:rsidRPr="00A512F9" w:rsidRDefault="000A4544" w:rsidP="000A4544">
            <w:pPr>
              <w:rPr>
                <w:color w:val="000000"/>
                <w:sz w:val="20"/>
                <w:szCs w:val="20"/>
              </w:rPr>
            </w:pPr>
          </w:p>
        </w:tc>
        <w:tc>
          <w:tcPr>
            <w:tcW w:w="1400" w:type="dxa"/>
            <w:tcBorders>
              <w:top w:val="nil"/>
              <w:left w:val="nil"/>
              <w:bottom w:val="nil"/>
              <w:right w:val="nil"/>
            </w:tcBorders>
            <w:shd w:val="clear" w:color="auto" w:fill="auto"/>
            <w:noWrap/>
            <w:vAlign w:val="bottom"/>
            <w:hideMark/>
          </w:tcPr>
          <w:p w14:paraId="0B8B1759" w14:textId="77777777" w:rsidR="000A4544" w:rsidRPr="00A512F9" w:rsidRDefault="000A4544" w:rsidP="000A4544">
            <w:pPr>
              <w:rPr>
                <w:color w:val="000000"/>
                <w:sz w:val="20"/>
                <w:szCs w:val="20"/>
              </w:rPr>
            </w:pPr>
          </w:p>
        </w:tc>
        <w:tc>
          <w:tcPr>
            <w:tcW w:w="1400" w:type="dxa"/>
            <w:tcBorders>
              <w:top w:val="nil"/>
              <w:left w:val="nil"/>
              <w:bottom w:val="nil"/>
              <w:right w:val="nil"/>
            </w:tcBorders>
            <w:shd w:val="clear" w:color="auto" w:fill="auto"/>
            <w:noWrap/>
            <w:vAlign w:val="bottom"/>
            <w:hideMark/>
          </w:tcPr>
          <w:p w14:paraId="720B7849" w14:textId="77777777" w:rsidR="000A4544" w:rsidRPr="00A512F9" w:rsidRDefault="000A4544" w:rsidP="000A4544">
            <w:pPr>
              <w:rPr>
                <w:color w:val="000000"/>
                <w:sz w:val="20"/>
                <w:szCs w:val="20"/>
              </w:rPr>
            </w:pPr>
          </w:p>
        </w:tc>
        <w:tc>
          <w:tcPr>
            <w:tcW w:w="1960" w:type="dxa"/>
            <w:tcBorders>
              <w:top w:val="nil"/>
              <w:left w:val="nil"/>
              <w:bottom w:val="nil"/>
              <w:right w:val="nil"/>
            </w:tcBorders>
            <w:shd w:val="clear" w:color="auto" w:fill="auto"/>
            <w:noWrap/>
            <w:vAlign w:val="bottom"/>
            <w:hideMark/>
          </w:tcPr>
          <w:p w14:paraId="3D12893F" w14:textId="77777777" w:rsidR="000A4544" w:rsidRPr="00A512F9" w:rsidRDefault="000A4544" w:rsidP="000A4544">
            <w:pPr>
              <w:rPr>
                <w:color w:val="000000"/>
                <w:sz w:val="20"/>
                <w:szCs w:val="20"/>
              </w:rPr>
            </w:pPr>
          </w:p>
        </w:tc>
        <w:tc>
          <w:tcPr>
            <w:tcW w:w="1740" w:type="dxa"/>
            <w:tcBorders>
              <w:top w:val="nil"/>
              <w:left w:val="nil"/>
              <w:bottom w:val="nil"/>
              <w:right w:val="nil"/>
            </w:tcBorders>
            <w:shd w:val="clear" w:color="auto" w:fill="auto"/>
            <w:noWrap/>
            <w:vAlign w:val="bottom"/>
            <w:hideMark/>
          </w:tcPr>
          <w:p w14:paraId="0B281221" w14:textId="77777777" w:rsidR="000A4544" w:rsidRPr="00A512F9" w:rsidRDefault="000A4544" w:rsidP="000A4544">
            <w:pPr>
              <w:jc w:val="right"/>
              <w:rPr>
                <w:color w:val="000000"/>
                <w:sz w:val="20"/>
                <w:szCs w:val="20"/>
              </w:rPr>
            </w:pPr>
            <w:r w:rsidRPr="00A512F9">
              <w:rPr>
                <w:color w:val="000000"/>
                <w:sz w:val="20"/>
                <w:szCs w:val="20"/>
              </w:rPr>
              <w:t>таблица 1</w:t>
            </w:r>
          </w:p>
        </w:tc>
      </w:tr>
      <w:tr w:rsidR="000A4544" w:rsidRPr="00A512F9" w14:paraId="7216E0B8" w14:textId="77777777" w:rsidTr="000A4544">
        <w:tc>
          <w:tcPr>
            <w:tcW w:w="21183" w:type="dxa"/>
            <w:gridSpan w:val="13"/>
            <w:tcBorders>
              <w:top w:val="nil"/>
              <w:left w:val="nil"/>
              <w:bottom w:val="nil"/>
              <w:right w:val="nil"/>
            </w:tcBorders>
            <w:shd w:val="clear" w:color="auto" w:fill="auto"/>
            <w:vAlign w:val="center"/>
            <w:hideMark/>
          </w:tcPr>
          <w:p w14:paraId="5278746A" w14:textId="77777777" w:rsidR="000A4544" w:rsidRPr="00A512F9" w:rsidRDefault="000A4544" w:rsidP="000A4544">
            <w:pPr>
              <w:jc w:val="center"/>
              <w:rPr>
                <w:color w:val="000000"/>
                <w:sz w:val="20"/>
                <w:szCs w:val="20"/>
              </w:rPr>
            </w:pPr>
            <w:r w:rsidRPr="00A512F9">
              <w:rPr>
                <w:color w:val="000000"/>
                <w:sz w:val="20"/>
                <w:szCs w:val="20"/>
              </w:rPr>
              <w:t xml:space="preserve">Иные межбюджетные </w:t>
            </w:r>
            <w:proofErr w:type="gramStart"/>
            <w:r w:rsidRPr="00A512F9">
              <w:rPr>
                <w:color w:val="000000"/>
                <w:sz w:val="20"/>
                <w:szCs w:val="20"/>
              </w:rPr>
              <w:t>трансферты  на</w:t>
            </w:r>
            <w:proofErr w:type="gramEnd"/>
            <w:r w:rsidRPr="00A512F9">
              <w:rPr>
                <w:color w:val="000000"/>
                <w:sz w:val="20"/>
                <w:szCs w:val="20"/>
              </w:rPr>
              <w:t xml:space="preserve"> реализацию мероприятий  государственной программы Новосибирской области "Культура Новосибирской области"</w:t>
            </w:r>
          </w:p>
        </w:tc>
      </w:tr>
      <w:tr w:rsidR="000A4544" w:rsidRPr="00A512F9" w14:paraId="69AEDAF7" w14:textId="77777777" w:rsidTr="000A4544">
        <w:tc>
          <w:tcPr>
            <w:tcW w:w="583" w:type="dxa"/>
            <w:tcBorders>
              <w:top w:val="nil"/>
              <w:left w:val="nil"/>
              <w:bottom w:val="nil"/>
              <w:right w:val="nil"/>
            </w:tcBorders>
            <w:shd w:val="clear" w:color="auto" w:fill="auto"/>
            <w:vAlign w:val="center"/>
            <w:hideMark/>
          </w:tcPr>
          <w:p w14:paraId="72B7E75B" w14:textId="77777777" w:rsidR="000A4544" w:rsidRPr="00A512F9" w:rsidRDefault="000A4544" w:rsidP="000A4544">
            <w:pPr>
              <w:rPr>
                <w:color w:val="000000"/>
                <w:sz w:val="20"/>
                <w:szCs w:val="20"/>
              </w:rPr>
            </w:pPr>
          </w:p>
        </w:tc>
        <w:tc>
          <w:tcPr>
            <w:tcW w:w="2720" w:type="dxa"/>
            <w:tcBorders>
              <w:top w:val="nil"/>
              <w:left w:val="nil"/>
              <w:bottom w:val="nil"/>
              <w:right w:val="nil"/>
            </w:tcBorders>
            <w:shd w:val="clear" w:color="auto" w:fill="auto"/>
            <w:vAlign w:val="center"/>
            <w:hideMark/>
          </w:tcPr>
          <w:p w14:paraId="14337949" w14:textId="77777777" w:rsidR="000A4544" w:rsidRPr="00A512F9" w:rsidRDefault="000A4544" w:rsidP="000A4544">
            <w:pPr>
              <w:rPr>
                <w:color w:val="000000"/>
                <w:sz w:val="20"/>
                <w:szCs w:val="20"/>
              </w:rPr>
            </w:pPr>
          </w:p>
        </w:tc>
        <w:tc>
          <w:tcPr>
            <w:tcW w:w="1600" w:type="dxa"/>
            <w:tcBorders>
              <w:top w:val="nil"/>
              <w:left w:val="nil"/>
              <w:bottom w:val="nil"/>
              <w:right w:val="nil"/>
            </w:tcBorders>
            <w:shd w:val="clear" w:color="auto" w:fill="auto"/>
            <w:vAlign w:val="center"/>
            <w:hideMark/>
          </w:tcPr>
          <w:p w14:paraId="15C0964D" w14:textId="77777777" w:rsidR="000A4544" w:rsidRPr="00A512F9" w:rsidRDefault="000A4544" w:rsidP="000A4544">
            <w:pPr>
              <w:rPr>
                <w:color w:val="000000"/>
                <w:sz w:val="20"/>
                <w:szCs w:val="20"/>
              </w:rPr>
            </w:pPr>
          </w:p>
        </w:tc>
        <w:tc>
          <w:tcPr>
            <w:tcW w:w="1600" w:type="dxa"/>
            <w:tcBorders>
              <w:top w:val="nil"/>
              <w:left w:val="nil"/>
              <w:bottom w:val="nil"/>
              <w:right w:val="nil"/>
            </w:tcBorders>
            <w:shd w:val="clear" w:color="auto" w:fill="auto"/>
            <w:vAlign w:val="center"/>
            <w:hideMark/>
          </w:tcPr>
          <w:p w14:paraId="1852C4F8" w14:textId="77777777" w:rsidR="000A4544" w:rsidRPr="00A512F9" w:rsidRDefault="000A4544" w:rsidP="000A4544">
            <w:pPr>
              <w:rPr>
                <w:color w:val="000000"/>
                <w:sz w:val="20"/>
                <w:szCs w:val="20"/>
              </w:rPr>
            </w:pPr>
          </w:p>
        </w:tc>
        <w:tc>
          <w:tcPr>
            <w:tcW w:w="1600" w:type="dxa"/>
            <w:tcBorders>
              <w:top w:val="nil"/>
              <w:left w:val="nil"/>
              <w:bottom w:val="nil"/>
              <w:right w:val="nil"/>
            </w:tcBorders>
            <w:shd w:val="clear" w:color="auto" w:fill="auto"/>
            <w:vAlign w:val="center"/>
            <w:hideMark/>
          </w:tcPr>
          <w:p w14:paraId="3A5B0C07" w14:textId="77777777" w:rsidR="000A4544" w:rsidRPr="00A512F9" w:rsidRDefault="000A4544" w:rsidP="000A4544">
            <w:pPr>
              <w:rPr>
                <w:color w:val="000000"/>
                <w:sz w:val="20"/>
                <w:szCs w:val="20"/>
              </w:rPr>
            </w:pPr>
          </w:p>
        </w:tc>
        <w:tc>
          <w:tcPr>
            <w:tcW w:w="1760" w:type="dxa"/>
            <w:tcBorders>
              <w:top w:val="nil"/>
              <w:left w:val="nil"/>
              <w:bottom w:val="nil"/>
              <w:right w:val="nil"/>
            </w:tcBorders>
            <w:shd w:val="clear" w:color="auto" w:fill="auto"/>
            <w:vAlign w:val="center"/>
            <w:hideMark/>
          </w:tcPr>
          <w:p w14:paraId="51E92948" w14:textId="77777777" w:rsidR="000A4544" w:rsidRPr="00A512F9" w:rsidRDefault="000A4544" w:rsidP="000A4544">
            <w:pPr>
              <w:rPr>
                <w:color w:val="000000"/>
                <w:sz w:val="20"/>
                <w:szCs w:val="20"/>
              </w:rPr>
            </w:pPr>
          </w:p>
        </w:tc>
        <w:tc>
          <w:tcPr>
            <w:tcW w:w="1640" w:type="dxa"/>
            <w:tcBorders>
              <w:top w:val="nil"/>
              <w:left w:val="nil"/>
              <w:bottom w:val="nil"/>
              <w:right w:val="nil"/>
            </w:tcBorders>
            <w:shd w:val="clear" w:color="auto" w:fill="auto"/>
            <w:noWrap/>
            <w:vAlign w:val="bottom"/>
            <w:hideMark/>
          </w:tcPr>
          <w:p w14:paraId="78E18698" w14:textId="77777777" w:rsidR="000A4544" w:rsidRPr="00A512F9" w:rsidRDefault="000A4544" w:rsidP="000A4544">
            <w:pPr>
              <w:rPr>
                <w:color w:val="000000"/>
                <w:sz w:val="20"/>
                <w:szCs w:val="20"/>
              </w:rPr>
            </w:pPr>
          </w:p>
        </w:tc>
        <w:tc>
          <w:tcPr>
            <w:tcW w:w="1480" w:type="dxa"/>
            <w:tcBorders>
              <w:top w:val="nil"/>
              <w:left w:val="nil"/>
              <w:bottom w:val="nil"/>
              <w:right w:val="nil"/>
            </w:tcBorders>
            <w:shd w:val="clear" w:color="auto" w:fill="auto"/>
            <w:noWrap/>
            <w:vAlign w:val="bottom"/>
            <w:hideMark/>
          </w:tcPr>
          <w:p w14:paraId="7EF57472" w14:textId="77777777" w:rsidR="000A4544" w:rsidRPr="00A512F9" w:rsidRDefault="000A4544" w:rsidP="000A4544">
            <w:pPr>
              <w:rPr>
                <w:color w:val="000000"/>
                <w:sz w:val="20"/>
                <w:szCs w:val="20"/>
              </w:rPr>
            </w:pPr>
          </w:p>
        </w:tc>
        <w:tc>
          <w:tcPr>
            <w:tcW w:w="1700" w:type="dxa"/>
            <w:tcBorders>
              <w:top w:val="nil"/>
              <w:left w:val="nil"/>
              <w:bottom w:val="nil"/>
              <w:right w:val="nil"/>
            </w:tcBorders>
            <w:shd w:val="clear" w:color="auto" w:fill="auto"/>
            <w:noWrap/>
            <w:vAlign w:val="bottom"/>
            <w:hideMark/>
          </w:tcPr>
          <w:p w14:paraId="298123BD" w14:textId="77777777" w:rsidR="000A4544" w:rsidRPr="00A512F9" w:rsidRDefault="000A4544" w:rsidP="000A4544">
            <w:pPr>
              <w:rPr>
                <w:color w:val="000000"/>
                <w:sz w:val="20"/>
                <w:szCs w:val="20"/>
              </w:rPr>
            </w:pPr>
          </w:p>
        </w:tc>
        <w:tc>
          <w:tcPr>
            <w:tcW w:w="1400" w:type="dxa"/>
            <w:tcBorders>
              <w:top w:val="nil"/>
              <w:left w:val="nil"/>
              <w:bottom w:val="nil"/>
              <w:right w:val="nil"/>
            </w:tcBorders>
            <w:shd w:val="clear" w:color="auto" w:fill="auto"/>
            <w:noWrap/>
            <w:vAlign w:val="bottom"/>
            <w:hideMark/>
          </w:tcPr>
          <w:p w14:paraId="5A44D9E8" w14:textId="77777777" w:rsidR="000A4544" w:rsidRPr="00A512F9" w:rsidRDefault="000A4544" w:rsidP="000A4544">
            <w:pPr>
              <w:rPr>
                <w:color w:val="000000"/>
                <w:sz w:val="20"/>
                <w:szCs w:val="20"/>
              </w:rPr>
            </w:pPr>
          </w:p>
        </w:tc>
        <w:tc>
          <w:tcPr>
            <w:tcW w:w="1400" w:type="dxa"/>
            <w:tcBorders>
              <w:top w:val="nil"/>
              <w:left w:val="nil"/>
              <w:bottom w:val="nil"/>
              <w:right w:val="nil"/>
            </w:tcBorders>
            <w:shd w:val="clear" w:color="auto" w:fill="auto"/>
            <w:noWrap/>
            <w:vAlign w:val="bottom"/>
            <w:hideMark/>
          </w:tcPr>
          <w:p w14:paraId="1E6887BA" w14:textId="77777777" w:rsidR="000A4544" w:rsidRPr="00A512F9" w:rsidRDefault="000A4544" w:rsidP="000A4544">
            <w:pPr>
              <w:rPr>
                <w:color w:val="000000"/>
                <w:sz w:val="20"/>
                <w:szCs w:val="20"/>
              </w:rPr>
            </w:pPr>
          </w:p>
        </w:tc>
        <w:tc>
          <w:tcPr>
            <w:tcW w:w="1960" w:type="dxa"/>
            <w:tcBorders>
              <w:top w:val="nil"/>
              <w:left w:val="nil"/>
              <w:bottom w:val="nil"/>
              <w:right w:val="nil"/>
            </w:tcBorders>
            <w:shd w:val="clear" w:color="auto" w:fill="auto"/>
            <w:noWrap/>
            <w:vAlign w:val="bottom"/>
            <w:hideMark/>
          </w:tcPr>
          <w:p w14:paraId="2B2BBA5F" w14:textId="77777777" w:rsidR="000A4544" w:rsidRPr="00A512F9" w:rsidRDefault="000A4544" w:rsidP="000A4544">
            <w:pPr>
              <w:rPr>
                <w:color w:val="000000"/>
                <w:sz w:val="20"/>
                <w:szCs w:val="20"/>
              </w:rPr>
            </w:pPr>
          </w:p>
        </w:tc>
        <w:tc>
          <w:tcPr>
            <w:tcW w:w="1740" w:type="dxa"/>
            <w:tcBorders>
              <w:top w:val="nil"/>
              <w:left w:val="nil"/>
              <w:bottom w:val="nil"/>
              <w:right w:val="nil"/>
            </w:tcBorders>
            <w:shd w:val="clear" w:color="auto" w:fill="auto"/>
            <w:noWrap/>
            <w:vAlign w:val="bottom"/>
            <w:hideMark/>
          </w:tcPr>
          <w:p w14:paraId="47999325" w14:textId="77777777" w:rsidR="000A4544" w:rsidRPr="00A512F9" w:rsidRDefault="000A4544" w:rsidP="000A4544">
            <w:pPr>
              <w:rPr>
                <w:color w:val="000000"/>
                <w:sz w:val="20"/>
                <w:szCs w:val="20"/>
              </w:rPr>
            </w:pPr>
          </w:p>
        </w:tc>
      </w:tr>
      <w:tr w:rsidR="000A4544" w:rsidRPr="00A512F9" w14:paraId="2ED40CF5" w14:textId="77777777" w:rsidTr="000A4544">
        <w:tc>
          <w:tcPr>
            <w:tcW w:w="583" w:type="dxa"/>
            <w:tcBorders>
              <w:top w:val="nil"/>
              <w:left w:val="nil"/>
              <w:bottom w:val="single" w:sz="4" w:space="0" w:color="auto"/>
              <w:right w:val="nil"/>
            </w:tcBorders>
            <w:shd w:val="clear" w:color="auto" w:fill="auto"/>
            <w:vAlign w:val="bottom"/>
            <w:hideMark/>
          </w:tcPr>
          <w:p w14:paraId="74131E7A" w14:textId="77777777" w:rsidR="000A4544" w:rsidRPr="00A512F9" w:rsidRDefault="000A4544" w:rsidP="000A4544">
            <w:pPr>
              <w:jc w:val="center"/>
              <w:rPr>
                <w:color w:val="000000"/>
                <w:sz w:val="20"/>
                <w:szCs w:val="20"/>
              </w:rPr>
            </w:pPr>
            <w:r w:rsidRPr="00A512F9">
              <w:rPr>
                <w:color w:val="000000"/>
                <w:sz w:val="20"/>
                <w:szCs w:val="20"/>
              </w:rPr>
              <w:t> </w:t>
            </w:r>
          </w:p>
        </w:tc>
        <w:tc>
          <w:tcPr>
            <w:tcW w:w="2720" w:type="dxa"/>
            <w:tcBorders>
              <w:top w:val="nil"/>
              <w:left w:val="nil"/>
              <w:bottom w:val="single" w:sz="4" w:space="0" w:color="auto"/>
              <w:right w:val="nil"/>
            </w:tcBorders>
            <w:shd w:val="clear" w:color="auto" w:fill="auto"/>
            <w:vAlign w:val="bottom"/>
            <w:hideMark/>
          </w:tcPr>
          <w:p w14:paraId="1C852BFA" w14:textId="77777777" w:rsidR="000A4544" w:rsidRPr="00A512F9" w:rsidRDefault="000A4544" w:rsidP="000A4544">
            <w:pPr>
              <w:jc w:val="center"/>
              <w:rPr>
                <w:color w:val="000000"/>
                <w:sz w:val="20"/>
                <w:szCs w:val="20"/>
              </w:rPr>
            </w:pPr>
            <w:r w:rsidRPr="00A512F9">
              <w:rPr>
                <w:color w:val="000000"/>
                <w:sz w:val="20"/>
                <w:szCs w:val="20"/>
              </w:rPr>
              <w:t> </w:t>
            </w:r>
          </w:p>
        </w:tc>
        <w:tc>
          <w:tcPr>
            <w:tcW w:w="1600" w:type="dxa"/>
            <w:tcBorders>
              <w:top w:val="nil"/>
              <w:left w:val="nil"/>
              <w:bottom w:val="nil"/>
              <w:right w:val="nil"/>
            </w:tcBorders>
            <w:shd w:val="clear" w:color="auto" w:fill="auto"/>
            <w:vAlign w:val="bottom"/>
            <w:hideMark/>
          </w:tcPr>
          <w:p w14:paraId="3BF4E0D3" w14:textId="77777777" w:rsidR="000A4544" w:rsidRPr="00A512F9" w:rsidRDefault="000A4544" w:rsidP="000A4544">
            <w:pPr>
              <w:jc w:val="center"/>
              <w:rPr>
                <w:color w:val="000000"/>
                <w:sz w:val="20"/>
                <w:szCs w:val="20"/>
              </w:rPr>
            </w:pPr>
          </w:p>
        </w:tc>
        <w:tc>
          <w:tcPr>
            <w:tcW w:w="1600" w:type="dxa"/>
            <w:tcBorders>
              <w:top w:val="nil"/>
              <w:left w:val="nil"/>
              <w:bottom w:val="nil"/>
              <w:right w:val="nil"/>
            </w:tcBorders>
            <w:shd w:val="clear" w:color="auto" w:fill="auto"/>
            <w:vAlign w:val="bottom"/>
            <w:hideMark/>
          </w:tcPr>
          <w:p w14:paraId="3C61D1AC" w14:textId="77777777" w:rsidR="000A4544" w:rsidRPr="00A512F9" w:rsidRDefault="000A4544" w:rsidP="000A4544">
            <w:pPr>
              <w:jc w:val="center"/>
              <w:rPr>
                <w:color w:val="000000"/>
                <w:sz w:val="20"/>
                <w:szCs w:val="20"/>
              </w:rPr>
            </w:pPr>
          </w:p>
        </w:tc>
        <w:tc>
          <w:tcPr>
            <w:tcW w:w="1600" w:type="dxa"/>
            <w:tcBorders>
              <w:top w:val="nil"/>
              <w:left w:val="nil"/>
              <w:bottom w:val="nil"/>
              <w:right w:val="nil"/>
            </w:tcBorders>
            <w:shd w:val="clear" w:color="auto" w:fill="auto"/>
            <w:vAlign w:val="bottom"/>
            <w:hideMark/>
          </w:tcPr>
          <w:p w14:paraId="0FB59738" w14:textId="77777777" w:rsidR="000A4544" w:rsidRPr="00A512F9" w:rsidRDefault="000A4544" w:rsidP="000A4544">
            <w:pPr>
              <w:jc w:val="center"/>
              <w:rPr>
                <w:color w:val="000000"/>
                <w:sz w:val="20"/>
                <w:szCs w:val="20"/>
              </w:rPr>
            </w:pPr>
          </w:p>
        </w:tc>
        <w:tc>
          <w:tcPr>
            <w:tcW w:w="1760" w:type="dxa"/>
            <w:tcBorders>
              <w:top w:val="nil"/>
              <w:left w:val="nil"/>
              <w:bottom w:val="nil"/>
              <w:right w:val="nil"/>
            </w:tcBorders>
            <w:shd w:val="clear" w:color="auto" w:fill="auto"/>
            <w:vAlign w:val="bottom"/>
            <w:hideMark/>
          </w:tcPr>
          <w:p w14:paraId="4476E9C1" w14:textId="77777777" w:rsidR="000A4544" w:rsidRPr="00A512F9" w:rsidRDefault="000A4544" w:rsidP="000A4544">
            <w:pPr>
              <w:jc w:val="center"/>
              <w:rPr>
                <w:color w:val="000000"/>
                <w:sz w:val="20"/>
                <w:szCs w:val="20"/>
              </w:rPr>
            </w:pPr>
          </w:p>
        </w:tc>
        <w:tc>
          <w:tcPr>
            <w:tcW w:w="1640" w:type="dxa"/>
            <w:tcBorders>
              <w:top w:val="nil"/>
              <w:left w:val="nil"/>
              <w:bottom w:val="nil"/>
              <w:right w:val="nil"/>
            </w:tcBorders>
            <w:shd w:val="clear" w:color="auto" w:fill="auto"/>
            <w:noWrap/>
            <w:vAlign w:val="bottom"/>
            <w:hideMark/>
          </w:tcPr>
          <w:p w14:paraId="20F2639D" w14:textId="77777777" w:rsidR="000A4544" w:rsidRPr="00A512F9" w:rsidRDefault="000A4544" w:rsidP="000A4544">
            <w:pPr>
              <w:rPr>
                <w:color w:val="000000"/>
                <w:sz w:val="20"/>
                <w:szCs w:val="20"/>
              </w:rPr>
            </w:pPr>
          </w:p>
        </w:tc>
        <w:tc>
          <w:tcPr>
            <w:tcW w:w="1480" w:type="dxa"/>
            <w:tcBorders>
              <w:top w:val="nil"/>
              <w:left w:val="nil"/>
              <w:bottom w:val="nil"/>
              <w:right w:val="nil"/>
            </w:tcBorders>
            <w:shd w:val="clear" w:color="auto" w:fill="auto"/>
            <w:noWrap/>
            <w:vAlign w:val="bottom"/>
            <w:hideMark/>
          </w:tcPr>
          <w:p w14:paraId="0DE430FD" w14:textId="77777777" w:rsidR="000A4544" w:rsidRPr="00A512F9" w:rsidRDefault="000A4544" w:rsidP="000A4544">
            <w:pPr>
              <w:rPr>
                <w:color w:val="000000"/>
                <w:sz w:val="20"/>
                <w:szCs w:val="20"/>
              </w:rPr>
            </w:pPr>
          </w:p>
        </w:tc>
        <w:tc>
          <w:tcPr>
            <w:tcW w:w="1700" w:type="dxa"/>
            <w:tcBorders>
              <w:top w:val="nil"/>
              <w:left w:val="nil"/>
              <w:bottom w:val="nil"/>
              <w:right w:val="nil"/>
            </w:tcBorders>
            <w:shd w:val="clear" w:color="auto" w:fill="auto"/>
            <w:noWrap/>
            <w:vAlign w:val="bottom"/>
            <w:hideMark/>
          </w:tcPr>
          <w:p w14:paraId="0638212C" w14:textId="77777777" w:rsidR="000A4544" w:rsidRPr="00A512F9" w:rsidRDefault="000A4544" w:rsidP="000A4544">
            <w:pPr>
              <w:rPr>
                <w:color w:val="000000"/>
                <w:sz w:val="20"/>
                <w:szCs w:val="20"/>
              </w:rPr>
            </w:pPr>
          </w:p>
        </w:tc>
        <w:tc>
          <w:tcPr>
            <w:tcW w:w="1400" w:type="dxa"/>
            <w:tcBorders>
              <w:top w:val="nil"/>
              <w:left w:val="nil"/>
              <w:bottom w:val="nil"/>
              <w:right w:val="nil"/>
            </w:tcBorders>
            <w:shd w:val="clear" w:color="auto" w:fill="auto"/>
            <w:noWrap/>
            <w:vAlign w:val="bottom"/>
            <w:hideMark/>
          </w:tcPr>
          <w:p w14:paraId="325D3E7F" w14:textId="77777777" w:rsidR="000A4544" w:rsidRPr="00A512F9" w:rsidRDefault="000A4544" w:rsidP="000A4544">
            <w:pPr>
              <w:rPr>
                <w:color w:val="000000"/>
                <w:sz w:val="20"/>
                <w:szCs w:val="20"/>
              </w:rPr>
            </w:pPr>
          </w:p>
        </w:tc>
        <w:tc>
          <w:tcPr>
            <w:tcW w:w="1400" w:type="dxa"/>
            <w:tcBorders>
              <w:top w:val="nil"/>
              <w:left w:val="nil"/>
              <w:bottom w:val="nil"/>
              <w:right w:val="nil"/>
            </w:tcBorders>
            <w:shd w:val="clear" w:color="auto" w:fill="auto"/>
            <w:noWrap/>
            <w:vAlign w:val="bottom"/>
            <w:hideMark/>
          </w:tcPr>
          <w:p w14:paraId="3E3359BD" w14:textId="77777777" w:rsidR="000A4544" w:rsidRPr="00A512F9" w:rsidRDefault="000A4544" w:rsidP="000A4544">
            <w:pPr>
              <w:rPr>
                <w:color w:val="000000"/>
                <w:sz w:val="20"/>
                <w:szCs w:val="20"/>
              </w:rPr>
            </w:pPr>
          </w:p>
        </w:tc>
        <w:tc>
          <w:tcPr>
            <w:tcW w:w="1960" w:type="dxa"/>
            <w:tcBorders>
              <w:top w:val="nil"/>
              <w:left w:val="nil"/>
              <w:bottom w:val="nil"/>
              <w:right w:val="nil"/>
            </w:tcBorders>
            <w:shd w:val="clear" w:color="auto" w:fill="auto"/>
            <w:noWrap/>
            <w:vAlign w:val="bottom"/>
            <w:hideMark/>
          </w:tcPr>
          <w:p w14:paraId="53068C10" w14:textId="77777777" w:rsidR="000A4544" w:rsidRPr="00A512F9" w:rsidRDefault="000A4544" w:rsidP="000A4544">
            <w:pPr>
              <w:rPr>
                <w:color w:val="000000"/>
                <w:sz w:val="20"/>
                <w:szCs w:val="20"/>
              </w:rPr>
            </w:pPr>
          </w:p>
        </w:tc>
        <w:tc>
          <w:tcPr>
            <w:tcW w:w="1740" w:type="dxa"/>
            <w:tcBorders>
              <w:top w:val="nil"/>
              <w:left w:val="nil"/>
              <w:bottom w:val="nil"/>
              <w:right w:val="nil"/>
            </w:tcBorders>
            <w:shd w:val="clear" w:color="auto" w:fill="auto"/>
            <w:noWrap/>
            <w:vAlign w:val="bottom"/>
            <w:hideMark/>
          </w:tcPr>
          <w:p w14:paraId="3D382AF0" w14:textId="77777777" w:rsidR="000A4544" w:rsidRPr="00A512F9" w:rsidRDefault="000A4544" w:rsidP="000A4544">
            <w:pPr>
              <w:rPr>
                <w:color w:val="000000"/>
                <w:sz w:val="20"/>
                <w:szCs w:val="20"/>
              </w:rPr>
            </w:pPr>
          </w:p>
        </w:tc>
      </w:tr>
      <w:tr w:rsidR="000A4544" w:rsidRPr="00A512F9" w14:paraId="229B8387" w14:textId="77777777" w:rsidTr="000A4544">
        <w:tc>
          <w:tcPr>
            <w:tcW w:w="583" w:type="dxa"/>
            <w:vMerge w:val="restart"/>
            <w:tcBorders>
              <w:top w:val="nil"/>
              <w:left w:val="single" w:sz="4" w:space="0" w:color="auto"/>
              <w:bottom w:val="single" w:sz="4" w:space="0" w:color="auto"/>
              <w:right w:val="single" w:sz="4" w:space="0" w:color="auto"/>
            </w:tcBorders>
            <w:shd w:val="clear" w:color="auto" w:fill="auto"/>
            <w:vAlign w:val="center"/>
            <w:hideMark/>
          </w:tcPr>
          <w:p w14:paraId="1801EFB1" w14:textId="77777777" w:rsidR="000A4544" w:rsidRPr="00A512F9" w:rsidRDefault="000A4544" w:rsidP="000A4544">
            <w:pPr>
              <w:jc w:val="center"/>
              <w:rPr>
                <w:color w:val="000000"/>
                <w:sz w:val="20"/>
                <w:szCs w:val="20"/>
              </w:rPr>
            </w:pPr>
            <w:r w:rsidRPr="00A512F9">
              <w:rPr>
                <w:color w:val="000000"/>
                <w:sz w:val="20"/>
                <w:szCs w:val="20"/>
              </w:rPr>
              <w:t>№п/п</w:t>
            </w:r>
          </w:p>
        </w:tc>
        <w:tc>
          <w:tcPr>
            <w:tcW w:w="2720" w:type="dxa"/>
            <w:vMerge w:val="restart"/>
            <w:tcBorders>
              <w:top w:val="nil"/>
              <w:left w:val="single" w:sz="4" w:space="0" w:color="auto"/>
              <w:bottom w:val="single" w:sz="4" w:space="0" w:color="auto"/>
              <w:right w:val="single" w:sz="4" w:space="0" w:color="auto"/>
            </w:tcBorders>
            <w:shd w:val="clear" w:color="auto" w:fill="auto"/>
            <w:vAlign w:val="center"/>
            <w:hideMark/>
          </w:tcPr>
          <w:p w14:paraId="1D55273B" w14:textId="77777777" w:rsidR="000A4544" w:rsidRPr="00A512F9" w:rsidRDefault="000A4544" w:rsidP="000A4544">
            <w:pPr>
              <w:jc w:val="center"/>
              <w:rPr>
                <w:color w:val="000000"/>
                <w:sz w:val="20"/>
                <w:szCs w:val="20"/>
              </w:rPr>
            </w:pPr>
            <w:r w:rsidRPr="00A512F9">
              <w:rPr>
                <w:color w:val="000000"/>
                <w:sz w:val="20"/>
                <w:szCs w:val="20"/>
              </w:rPr>
              <w:t>Наименование поселений</w:t>
            </w:r>
          </w:p>
        </w:tc>
        <w:tc>
          <w:tcPr>
            <w:tcW w:w="17880" w:type="dxa"/>
            <w:gridSpan w:val="11"/>
            <w:tcBorders>
              <w:top w:val="single" w:sz="4" w:space="0" w:color="auto"/>
              <w:left w:val="nil"/>
              <w:bottom w:val="single" w:sz="4" w:space="0" w:color="auto"/>
              <w:right w:val="single" w:sz="4" w:space="0" w:color="000000"/>
            </w:tcBorders>
            <w:shd w:val="clear" w:color="auto" w:fill="auto"/>
            <w:vAlign w:val="center"/>
            <w:hideMark/>
          </w:tcPr>
          <w:p w14:paraId="66CEB250" w14:textId="77777777" w:rsidR="000A4544" w:rsidRPr="00A512F9" w:rsidRDefault="000A4544" w:rsidP="000A4544">
            <w:pPr>
              <w:jc w:val="center"/>
              <w:rPr>
                <w:color w:val="000000"/>
                <w:sz w:val="20"/>
                <w:szCs w:val="20"/>
              </w:rPr>
            </w:pPr>
            <w:r w:rsidRPr="00A512F9">
              <w:rPr>
                <w:color w:val="000000"/>
                <w:sz w:val="20"/>
                <w:szCs w:val="20"/>
              </w:rPr>
              <w:t>Сумма в рублях</w:t>
            </w:r>
          </w:p>
        </w:tc>
      </w:tr>
      <w:tr w:rsidR="000A4544" w:rsidRPr="00A512F9" w14:paraId="631DADA9" w14:textId="77777777" w:rsidTr="000A4544">
        <w:tc>
          <w:tcPr>
            <w:tcW w:w="583" w:type="dxa"/>
            <w:vMerge/>
            <w:tcBorders>
              <w:top w:val="nil"/>
              <w:left w:val="single" w:sz="4" w:space="0" w:color="auto"/>
              <w:bottom w:val="single" w:sz="4" w:space="0" w:color="auto"/>
              <w:right w:val="single" w:sz="4" w:space="0" w:color="auto"/>
            </w:tcBorders>
            <w:vAlign w:val="center"/>
            <w:hideMark/>
          </w:tcPr>
          <w:p w14:paraId="43118B10" w14:textId="77777777" w:rsidR="000A4544" w:rsidRPr="00A512F9" w:rsidRDefault="000A4544" w:rsidP="000A4544">
            <w:pPr>
              <w:rPr>
                <w:color w:val="000000"/>
                <w:sz w:val="20"/>
                <w:szCs w:val="20"/>
              </w:rPr>
            </w:pPr>
          </w:p>
        </w:tc>
        <w:tc>
          <w:tcPr>
            <w:tcW w:w="2720" w:type="dxa"/>
            <w:vMerge/>
            <w:tcBorders>
              <w:top w:val="nil"/>
              <w:left w:val="single" w:sz="4" w:space="0" w:color="auto"/>
              <w:bottom w:val="single" w:sz="4" w:space="0" w:color="auto"/>
              <w:right w:val="single" w:sz="4" w:space="0" w:color="auto"/>
            </w:tcBorders>
            <w:vAlign w:val="center"/>
            <w:hideMark/>
          </w:tcPr>
          <w:p w14:paraId="1310C76C" w14:textId="77777777" w:rsidR="000A4544" w:rsidRPr="00A512F9" w:rsidRDefault="000A4544" w:rsidP="000A4544">
            <w:pPr>
              <w:rPr>
                <w:color w:val="000000"/>
                <w:sz w:val="20"/>
                <w:szCs w:val="20"/>
              </w:rPr>
            </w:pPr>
          </w:p>
        </w:tc>
        <w:tc>
          <w:tcPr>
            <w:tcW w:w="4800" w:type="dxa"/>
            <w:gridSpan w:val="3"/>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14:paraId="05BF2F36" w14:textId="77777777" w:rsidR="000A4544" w:rsidRPr="00A512F9" w:rsidRDefault="000A4544" w:rsidP="000A4544">
            <w:pPr>
              <w:jc w:val="center"/>
              <w:rPr>
                <w:color w:val="000000"/>
                <w:sz w:val="20"/>
                <w:szCs w:val="20"/>
              </w:rPr>
            </w:pPr>
            <w:r w:rsidRPr="00A512F9">
              <w:rPr>
                <w:color w:val="000000"/>
                <w:sz w:val="20"/>
                <w:szCs w:val="20"/>
              </w:rPr>
              <w:t>Итого</w:t>
            </w:r>
          </w:p>
        </w:tc>
        <w:tc>
          <w:tcPr>
            <w:tcW w:w="4880" w:type="dxa"/>
            <w:gridSpan w:val="3"/>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14:paraId="1282EE35" w14:textId="77777777" w:rsidR="000A4544" w:rsidRPr="00A512F9" w:rsidRDefault="000A4544" w:rsidP="000A4544">
            <w:pPr>
              <w:jc w:val="center"/>
              <w:rPr>
                <w:color w:val="000000"/>
                <w:sz w:val="20"/>
                <w:szCs w:val="20"/>
              </w:rPr>
            </w:pPr>
            <w:r w:rsidRPr="00A512F9">
              <w:rPr>
                <w:color w:val="000000"/>
                <w:sz w:val="20"/>
                <w:szCs w:val="20"/>
              </w:rPr>
              <w:t>обеспечение развития и укрепления материально-</w:t>
            </w:r>
            <w:r w:rsidRPr="00A512F9">
              <w:rPr>
                <w:color w:val="000000"/>
                <w:sz w:val="20"/>
                <w:szCs w:val="20"/>
              </w:rPr>
              <w:lastRenderedPageBreak/>
              <w:t xml:space="preserve">технической базы домов культуры в населенных пунктах с числом жителей до 50 тысяч человек </w:t>
            </w:r>
          </w:p>
        </w:tc>
        <w:tc>
          <w:tcPr>
            <w:tcW w:w="4500" w:type="dxa"/>
            <w:gridSpan w:val="3"/>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14:paraId="43F91496" w14:textId="77777777" w:rsidR="000A4544" w:rsidRPr="00A512F9" w:rsidRDefault="000A4544" w:rsidP="000A4544">
            <w:pPr>
              <w:jc w:val="center"/>
              <w:rPr>
                <w:color w:val="000000"/>
                <w:sz w:val="20"/>
                <w:szCs w:val="20"/>
              </w:rPr>
            </w:pPr>
            <w:r w:rsidRPr="00A512F9">
              <w:rPr>
                <w:color w:val="000000"/>
                <w:sz w:val="20"/>
                <w:szCs w:val="20"/>
              </w:rPr>
              <w:lastRenderedPageBreak/>
              <w:t xml:space="preserve">комплектование книжных фондов муниципальных </w:t>
            </w:r>
            <w:r w:rsidRPr="00A512F9">
              <w:rPr>
                <w:color w:val="000000"/>
                <w:sz w:val="20"/>
                <w:szCs w:val="20"/>
              </w:rPr>
              <w:lastRenderedPageBreak/>
              <w:t>общедоступных библиотек</w:t>
            </w:r>
          </w:p>
        </w:tc>
        <w:tc>
          <w:tcPr>
            <w:tcW w:w="3700" w:type="dxa"/>
            <w:gridSpan w:val="2"/>
            <w:tcBorders>
              <w:top w:val="single" w:sz="4" w:space="0" w:color="auto"/>
              <w:left w:val="nil"/>
              <w:bottom w:val="single" w:sz="4" w:space="0" w:color="auto"/>
              <w:right w:val="single" w:sz="4" w:space="0" w:color="auto"/>
            </w:tcBorders>
            <w:shd w:val="clear" w:color="auto" w:fill="auto"/>
            <w:vAlign w:val="center"/>
            <w:hideMark/>
          </w:tcPr>
          <w:p w14:paraId="45979436" w14:textId="77777777" w:rsidR="000A4544" w:rsidRPr="00A512F9" w:rsidRDefault="000A4544" w:rsidP="000A4544">
            <w:pPr>
              <w:jc w:val="center"/>
              <w:rPr>
                <w:color w:val="000000"/>
                <w:sz w:val="20"/>
                <w:szCs w:val="20"/>
              </w:rPr>
            </w:pPr>
            <w:r w:rsidRPr="00A512F9">
              <w:rPr>
                <w:color w:val="000000"/>
                <w:sz w:val="20"/>
                <w:szCs w:val="20"/>
              </w:rPr>
              <w:lastRenderedPageBreak/>
              <w:t xml:space="preserve">проведение работ на воинских захоронениях </w:t>
            </w:r>
            <w:r w:rsidRPr="00A512F9">
              <w:rPr>
                <w:color w:val="000000"/>
                <w:sz w:val="20"/>
                <w:szCs w:val="20"/>
              </w:rPr>
              <w:lastRenderedPageBreak/>
              <w:t>государственной</w:t>
            </w:r>
          </w:p>
        </w:tc>
      </w:tr>
      <w:tr w:rsidR="000A4544" w:rsidRPr="00A512F9" w14:paraId="2FC44009" w14:textId="77777777" w:rsidTr="000A4544">
        <w:tc>
          <w:tcPr>
            <w:tcW w:w="583" w:type="dxa"/>
            <w:vMerge/>
            <w:tcBorders>
              <w:top w:val="nil"/>
              <w:left w:val="single" w:sz="4" w:space="0" w:color="auto"/>
              <w:bottom w:val="single" w:sz="4" w:space="0" w:color="auto"/>
              <w:right w:val="single" w:sz="4" w:space="0" w:color="auto"/>
            </w:tcBorders>
            <w:vAlign w:val="center"/>
            <w:hideMark/>
          </w:tcPr>
          <w:p w14:paraId="049C28A1" w14:textId="77777777" w:rsidR="000A4544" w:rsidRPr="00A512F9" w:rsidRDefault="000A4544" w:rsidP="000A4544">
            <w:pPr>
              <w:rPr>
                <w:color w:val="000000"/>
                <w:sz w:val="20"/>
                <w:szCs w:val="20"/>
              </w:rPr>
            </w:pPr>
          </w:p>
        </w:tc>
        <w:tc>
          <w:tcPr>
            <w:tcW w:w="2720" w:type="dxa"/>
            <w:vMerge/>
            <w:tcBorders>
              <w:top w:val="nil"/>
              <w:left w:val="single" w:sz="4" w:space="0" w:color="auto"/>
              <w:bottom w:val="single" w:sz="4" w:space="0" w:color="auto"/>
              <w:right w:val="single" w:sz="4" w:space="0" w:color="auto"/>
            </w:tcBorders>
            <w:vAlign w:val="center"/>
            <w:hideMark/>
          </w:tcPr>
          <w:p w14:paraId="75CF621B" w14:textId="77777777" w:rsidR="000A4544" w:rsidRPr="00A512F9" w:rsidRDefault="000A4544" w:rsidP="000A4544">
            <w:pPr>
              <w:rPr>
                <w:color w:val="000000"/>
                <w:sz w:val="20"/>
                <w:szCs w:val="20"/>
              </w:rPr>
            </w:pPr>
          </w:p>
        </w:tc>
        <w:tc>
          <w:tcPr>
            <w:tcW w:w="4800" w:type="dxa"/>
            <w:gridSpan w:val="3"/>
            <w:vMerge/>
            <w:tcBorders>
              <w:top w:val="single" w:sz="4" w:space="0" w:color="auto"/>
              <w:left w:val="single" w:sz="4" w:space="0" w:color="auto"/>
              <w:bottom w:val="single" w:sz="4" w:space="0" w:color="000000"/>
              <w:right w:val="single" w:sz="4" w:space="0" w:color="000000"/>
            </w:tcBorders>
            <w:vAlign w:val="center"/>
            <w:hideMark/>
          </w:tcPr>
          <w:p w14:paraId="2FF399CD" w14:textId="77777777" w:rsidR="000A4544" w:rsidRPr="00A512F9" w:rsidRDefault="000A4544" w:rsidP="000A4544">
            <w:pPr>
              <w:rPr>
                <w:color w:val="000000"/>
                <w:sz w:val="20"/>
                <w:szCs w:val="20"/>
              </w:rPr>
            </w:pPr>
          </w:p>
        </w:tc>
        <w:tc>
          <w:tcPr>
            <w:tcW w:w="4880" w:type="dxa"/>
            <w:gridSpan w:val="3"/>
            <w:vMerge/>
            <w:tcBorders>
              <w:top w:val="single" w:sz="4" w:space="0" w:color="auto"/>
              <w:left w:val="single" w:sz="4" w:space="0" w:color="auto"/>
              <w:bottom w:val="single" w:sz="4" w:space="0" w:color="000000"/>
              <w:right w:val="single" w:sz="4" w:space="0" w:color="000000"/>
            </w:tcBorders>
            <w:vAlign w:val="center"/>
            <w:hideMark/>
          </w:tcPr>
          <w:p w14:paraId="2F6007D8" w14:textId="77777777" w:rsidR="000A4544" w:rsidRPr="00A512F9" w:rsidRDefault="000A4544" w:rsidP="000A4544">
            <w:pPr>
              <w:rPr>
                <w:color w:val="000000"/>
                <w:sz w:val="20"/>
                <w:szCs w:val="20"/>
              </w:rPr>
            </w:pPr>
          </w:p>
        </w:tc>
        <w:tc>
          <w:tcPr>
            <w:tcW w:w="4500" w:type="dxa"/>
            <w:gridSpan w:val="3"/>
            <w:vMerge/>
            <w:tcBorders>
              <w:top w:val="single" w:sz="4" w:space="0" w:color="auto"/>
              <w:left w:val="single" w:sz="4" w:space="0" w:color="auto"/>
              <w:bottom w:val="single" w:sz="4" w:space="0" w:color="000000"/>
              <w:right w:val="single" w:sz="4" w:space="0" w:color="000000"/>
            </w:tcBorders>
            <w:vAlign w:val="center"/>
            <w:hideMark/>
          </w:tcPr>
          <w:p w14:paraId="1219B00E" w14:textId="77777777" w:rsidR="000A4544" w:rsidRPr="00A512F9" w:rsidRDefault="000A4544" w:rsidP="000A4544">
            <w:pPr>
              <w:rPr>
                <w:color w:val="000000"/>
                <w:sz w:val="20"/>
                <w:szCs w:val="20"/>
              </w:rPr>
            </w:pPr>
          </w:p>
        </w:tc>
        <w:tc>
          <w:tcPr>
            <w:tcW w:w="1960" w:type="dxa"/>
            <w:tcBorders>
              <w:top w:val="nil"/>
              <w:left w:val="nil"/>
              <w:bottom w:val="single" w:sz="4" w:space="0" w:color="auto"/>
              <w:right w:val="single" w:sz="4" w:space="0" w:color="auto"/>
            </w:tcBorders>
            <w:shd w:val="clear" w:color="auto" w:fill="auto"/>
            <w:vAlign w:val="center"/>
            <w:hideMark/>
          </w:tcPr>
          <w:p w14:paraId="7E83C09B" w14:textId="77777777" w:rsidR="000A4544" w:rsidRPr="00A512F9" w:rsidRDefault="000A4544" w:rsidP="000A4544">
            <w:pPr>
              <w:jc w:val="center"/>
              <w:rPr>
                <w:color w:val="000000"/>
                <w:sz w:val="20"/>
                <w:szCs w:val="20"/>
              </w:rPr>
            </w:pPr>
            <w:r w:rsidRPr="00A512F9">
              <w:rPr>
                <w:color w:val="000000"/>
                <w:sz w:val="20"/>
                <w:szCs w:val="20"/>
              </w:rPr>
              <w:t>ремонт, реставрация, благоустройство</w:t>
            </w:r>
          </w:p>
        </w:tc>
        <w:tc>
          <w:tcPr>
            <w:tcW w:w="1740" w:type="dxa"/>
            <w:tcBorders>
              <w:top w:val="nil"/>
              <w:left w:val="nil"/>
              <w:bottom w:val="single" w:sz="4" w:space="0" w:color="auto"/>
              <w:right w:val="single" w:sz="4" w:space="0" w:color="auto"/>
            </w:tcBorders>
            <w:shd w:val="clear" w:color="auto" w:fill="auto"/>
            <w:vAlign w:val="center"/>
            <w:hideMark/>
          </w:tcPr>
          <w:p w14:paraId="1F80EB01" w14:textId="77777777" w:rsidR="000A4544" w:rsidRPr="00A512F9" w:rsidRDefault="000A4544" w:rsidP="000A4544">
            <w:pPr>
              <w:jc w:val="center"/>
              <w:rPr>
                <w:color w:val="000000"/>
                <w:sz w:val="20"/>
                <w:szCs w:val="20"/>
              </w:rPr>
            </w:pPr>
            <w:r w:rsidRPr="00A512F9">
              <w:rPr>
                <w:color w:val="000000"/>
                <w:sz w:val="20"/>
                <w:szCs w:val="20"/>
              </w:rPr>
              <w:t>установка мемориальных знаков</w:t>
            </w:r>
          </w:p>
        </w:tc>
      </w:tr>
      <w:tr w:rsidR="000A4544" w:rsidRPr="00A512F9" w14:paraId="63AC4339" w14:textId="77777777" w:rsidTr="000A4544">
        <w:tc>
          <w:tcPr>
            <w:tcW w:w="583" w:type="dxa"/>
            <w:vMerge/>
            <w:tcBorders>
              <w:top w:val="nil"/>
              <w:left w:val="single" w:sz="4" w:space="0" w:color="auto"/>
              <w:bottom w:val="single" w:sz="4" w:space="0" w:color="auto"/>
              <w:right w:val="single" w:sz="4" w:space="0" w:color="auto"/>
            </w:tcBorders>
            <w:vAlign w:val="center"/>
            <w:hideMark/>
          </w:tcPr>
          <w:p w14:paraId="16D9555D" w14:textId="77777777" w:rsidR="000A4544" w:rsidRPr="00A512F9" w:rsidRDefault="000A4544" w:rsidP="000A4544">
            <w:pPr>
              <w:rPr>
                <w:color w:val="000000"/>
                <w:sz w:val="20"/>
                <w:szCs w:val="20"/>
              </w:rPr>
            </w:pPr>
          </w:p>
        </w:tc>
        <w:tc>
          <w:tcPr>
            <w:tcW w:w="2720" w:type="dxa"/>
            <w:vMerge/>
            <w:tcBorders>
              <w:top w:val="nil"/>
              <w:left w:val="single" w:sz="4" w:space="0" w:color="auto"/>
              <w:bottom w:val="single" w:sz="4" w:space="0" w:color="auto"/>
              <w:right w:val="single" w:sz="4" w:space="0" w:color="auto"/>
            </w:tcBorders>
            <w:vAlign w:val="center"/>
            <w:hideMark/>
          </w:tcPr>
          <w:p w14:paraId="2AAC9E30" w14:textId="77777777" w:rsidR="000A4544" w:rsidRPr="00A512F9" w:rsidRDefault="000A4544" w:rsidP="000A4544">
            <w:pPr>
              <w:rPr>
                <w:color w:val="000000"/>
                <w:sz w:val="20"/>
                <w:szCs w:val="20"/>
              </w:rPr>
            </w:pPr>
          </w:p>
        </w:tc>
        <w:tc>
          <w:tcPr>
            <w:tcW w:w="4800" w:type="dxa"/>
            <w:gridSpan w:val="3"/>
            <w:vMerge/>
            <w:tcBorders>
              <w:top w:val="single" w:sz="4" w:space="0" w:color="auto"/>
              <w:left w:val="single" w:sz="4" w:space="0" w:color="auto"/>
              <w:bottom w:val="single" w:sz="4" w:space="0" w:color="000000"/>
              <w:right w:val="single" w:sz="4" w:space="0" w:color="000000"/>
            </w:tcBorders>
            <w:vAlign w:val="center"/>
            <w:hideMark/>
          </w:tcPr>
          <w:p w14:paraId="3B3D6344" w14:textId="77777777" w:rsidR="000A4544" w:rsidRPr="00A512F9" w:rsidRDefault="000A4544" w:rsidP="000A4544">
            <w:pPr>
              <w:rPr>
                <w:color w:val="000000"/>
                <w:sz w:val="20"/>
                <w:szCs w:val="20"/>
              </w:rPr>
            </w:pPr>
          </w:p>
        </w:tc>
        <w:tc>
          <w:tcPr>
            <w:tcW w:w="1760" w:type="dxa"/>
            <w:tcBorders>
              <w:top w:val="nil"/>
              <w:left w:val="nil"/>
              <w:bottom w:val="single" w:sz="4" w:space="0" w:color="auto"/>
              <w:right w:val="single" w:sz="4" w:space="0" w:color="auto"/>
            </w:tcBorders>
            <w:shd w:val="clear" w:color="auto" w:fill="auto"/>
            <w:noWrap/>
            <w:vAlign w:val="center"/>
            <w:hideMark/>
          </w:tcPr>
          <w:p w14:paraId="3D15FAA6" w14:textId="77777777" w:rsidR="000A4544" w:rsidRPr="00A512F9" w:rsidRDefault="000A4544" w:rsidP="000A4544">
            <w:pPr>
              <w:jc w:val="center"/>
              <w:rPr>
                <w:color w:val="000000"/>
                <w:sz w:val="20"/>
                <w:szCs w:val="20"/>
              </w:rPr>
            </w:pPr>
            <w:r w:rsidRPr="00A512F9">
              <w:rPr>
                <w:color w:val="000000"/>
                <w:sz w:val="20"/>
                <w:szCs w:val="20"/>
              </w:rPr>
              <w:t>2022 год</w:t>
            </w:r>
          </w:p>
        </w:tc>
        <w:tc>
          <w:tcPr>
            <w:tcW w:w="1640" w:type="dxa"/>
            <w:tcBorders>
              <w:top w:val="nil"/>
              <w:left w:val="nil"/>
              <w:bottom w:val="single" w:sz="4" w:space="0" w:color="auto"/>
              <w:right w:val="single" w:sz="4" w:space="0" w:color="auto"/>
            </w:tcBorders>
            <w:shd w:val="clear" w:color="auto" w:fill="auto"/>
            <w:noWrap/>
            <w:vAlign w:val="center"/>
            <w:hideMark/>
          </w:tcPr>
          <w:p w14:paraId="0F3D8F12" w14:textId="77777777" w:rsidR="000A4544" w:rsidRPr="00A512F9" w:rsidRDefault="000A4544" w:rsidP="000A4544">
            <w:pPr>
              <w:jc w:val="center"/>
              <w:rPr>
                <w:color w:val="000000"/>
                <w:sz w:val="20"/>
                <w:szCs w:val="20"/>
              </w:rPr>
            </w:pPr>
            <w:r w:rsidRPr="00A512F9">
              <w:rPr>
                <w:color w:val="000000"/>
                <w:sz w:val="20"/>
                <w:szCs w:val="20"/>
              </w:rPr>
              <w:t>2023 год</w:t>
            </w:r>
          </w:p>
        </w:tc>
        <w:tc>
          <w:tcPr>
            <w:tcW w:w="1480" w:type="dxa"/>
            <w:tcBorders>
              <w:top w:val="nil"/>
              <w:left w:val="nil"/>
              <w:bottom w:val="single" w:sz="4" w:space="0" w:color="auto"/>
              <w:right w:val="single" w:sz="4" w:space="0" w:color="auto"/>
            </w:tcBorders>
            <w:shd w:val="clear" w:color="auto" w:fill="auto"/>
            <w:noWrap/>
            <w:vAlign w:val="center"/>
            <w:hideMark/>
          </w:tcPr>
          <w:p w14:paraId="47A65412" w14:textId="77777777" w:rsidR="000A4544" w:rsidRPr="00A512F9" w:rsidRDefault="000A4544" w:rsidP="000A4544">
            <w:pPr>
              <w:jc w:val="center"/>
              <w:rPr>
                <w:color w:val="000000"/>
                <w:sz w:val="20"/>
                <w:szCs w:val="20"/>
              </w:rPr>
            </w:pPr>
            <w:r w:rsidRPr="00A512F9">
              <w:rPr>
                <w:color w:val="000000"/>
                <w:sz w:val="20"/>
                <w:szCs w:val="20"/>
              </w:rPr>
              <w:t>2024 год</w:t>
            </w:r>
          </w:p>
        </w:tc>
        <w:tc>
          <w:tcPr>
            <w:tcW w:w="1700" w:type="dxa"/>
            <w:tcBorders>
              <w:top w:val="nil"/>
              <w:left w:val="nil"/>
              <w:bottom w:val="single" w:sz="4" w:space="0" w:color="auto"/>
              <w:right w:val="single" w:sz="4" w:space="0" w:color="auto"/>
            </w:tcBorders>
            <w:shd w:val="clear" w:color="auto" w:fill="auto"/>
            <w:noWrap/>
            <w:vAlign w:val="center"/>
            <w:hideMark/>
          </w:tcPr>
          <w:p w14:paraId="52F408A9" w14:textId="77777777" w:rsidR="000A4544" w:rsidRPr="00A512F9" w:rsidRDefault="000A4544" w:rsidP="000A4544">
            <w:pPr>
              <w:jc w:val="center"/>
              <w:rPr>
                <w:color w:val="000000"/>
                <w:sz w:val="20"/>
                <w:szCs w:val="20"/>
              </w:rPr>
            </w:pPr>
            <w:r w:rsidRPr="00A512F9">
              <w:rPr>
                <w:color w:val="000000"/>
                <w:sz w:val="20"/>
                <w:szCs w:val="20"/>
              </w:rPr>
              <w:t>2022 год</w:t>
            </w:r>
          </w:p>
        </w:tc>
        <w:tc>
          <w:tcPr>
            <w:tcW w:w="1400" w:type="dxa"/>
            <w:tcBorders>
              <w:top w:val="nil"/>
              <w:left w:val="nil"/>
              <w:bottom w:val="single" w:sz="4" w:space="0" w:color="auto"/>
              <w:right w:val="single" w:sz="4" w:space="0" w:color="auto"/>
            </w:tcBorders>
            <w:shd w:val="clear" w:color="auto" w:fill="auto"/>
            <w:noWrap/>
            <w:vAlign w:val="center"/>
            <w:hideMark/>
          </w:tcPr>
          <w:p w14:paraId="76FD183A" w14:textId="77777777" w:rsidR="000A4544" w:rsidRPr="00A512F9" w:rsidRDefault="000A4544" w:rsidP="000A4544">
            <w:pPr>
              <w:jc w:val="center"/>
              <w:rPr>
                <w:color w:val="000000"/>
                <w:sz w:val="20"/>
                <w:szCs w:val="20"/>
              </w:rPr>
            </w:pPr>
            <w:r w:rsidRPr="00A512F9">
              <w:rPr>
                <w:color w:val="000000"/>
                <w:sz w:val="20"/>
                <w:szCs w:val="20"/>
              </w:rPr>
              <w:t>2023 год</w:t>
            </w:r>
          </w:p>
        </w:tc>
        <w:tc>
          <w:tcPr>
            <w:tcW w:w="1400" w:type="dxa"/>
            <w:tcBorders>
              <w:top w:val="nil"/>
              <w:left w:val="nil"/>
              <w:bottom w:val="single" w:sz="4" w:space="0" w:color="auto"/>
              <w:right w:val="single" w:sz="4" w:space="0" w:color="auto"/>
            </w:tcBorders>
            <w:shd w:val="clear" w:color="auto" w:fill="auto"/>
            <w:noWrap/>
            <w:vAlign w:val="center"/>
            <w:hideMark/>
          </w:tcPr>
          <w:p w14:paraId="66976B4B" w14:textId="77777777" w:rsidR="000A4544" w:rsidRPr="00A512F9" w:rsidRDefault="000A4544" w:rsidP="000A4544">
            <w:pPr>
              <w:jc w:val="center"/>
              <w:rPr>
                <w:color w:val="000000"/>
                <w:sz w:val="20"/>
                <w:szCs w:val="20"/>
              </w:rPr>
            </w:pPr>
            <w:r w:rsidRPr="00A512F9">
              <w:rPr>
                <w:color w:val="000000"/>
                <w:sz w:val="20"/>
                <w:szCs w:val="20"/>
              </w:rPr>
              <w:t>2024 год</w:t>
            </w:r>
          </w:p>
        </w:tc>
        <w:tc>
          <w:tcPr>
            <w:tcW w:w="1960" w:type="dxa"/>
            <w:tcBorders>
              <w:top w:val="nil"/>
              <w:left w:val="nil"/>
              <w:bottom w:val="single" w:sz="4" w:space="0" w:color="auto"/>
              <w:right w:val="single" w:sz="4" w:space="0" w:color="auto"/>
            </w:tcBorders>
            <w:shd w:val="clear" w:color="auto" w:fill="auto"/>
            <w:noWrap/>
            <w:vAlign w:val="center"/>
            <w:hideMark/>
          </w:tcPr>
          <w:p w14:paraId="59FC10C2" w14:textId="77777777" w:rsidR="000A4544" w:rsidRPr="00A512F9" w:rsidRDefault="000A4544" w:rsidP="000A4544">
            <w:pPr>
              <w:jc w:val="center"/>
              <w:rPr>
                <w:color w:val="000000"/>
                <w:sz w:val="20"/>
                <w:szCs w:val="20"/>
              </w:rPr>
            </w:pPr>
            <w:r w:rsidRPr="00A512F9">
              <w:rPr>
                <w:color w:val="000000"/>
                <w:sz w:val="20"/>
                <w:szCs w:val="20"/>
              </w:rPr>
              <w:t>2022 год</w:t>
            </w:r>
          </w:p>
        </w:tc>
        <w:tc>
          <w:tcPr>
            <w:tcW w:w="1740" w:type="dxa"/>
            <w:tcBorders>
              <w:top w:val="nil"/>
              <w:left w:val="nil"/>
              <w:bottom w:val="single" w:sz="4" w:space="0" w:color="auto"/>
              <w:right w:val="single" w:sz="4" w:space="0" w:color="auto"/>
            </w:tcBorders>
            <w:shd w:val="clear" w:color="auto" w:fill="auto"/>
            <w:noWrap/>
            <w:vAlign w:val="center"/>
            <w:hideMark/>
          </w:tcPr>
          <w:p w14:paraId="361BCDA0" w14:textId="77777777" w:rsidR="000A4544" w:rsidRPr="00A512F9" w:rsidRDefault="000A4544" w:rsidP="000A4544">
            <w:pPr>
              <w:jc w:val="center"/>
              <w:rPr>
                <w:color w:val="000000"/>
                <w:sz w:val="20"/>
                <w:szCs w:val="20"/>
              </w:rPr>
            </w:pPr>
            <w:r w:rsidRPr="00A512F9">
              <w:rPr>
                <w:color w:val="000000"/>
                <w:sz w:val="20"/>
                <w:szCs w:val="20"/>
              </w:rPr>
              <w:t>2024 год</w:t>
            </w:r>
          </w:p>
        </w:tc>
      </w:tr>
      <w:tr w:rsidR="000A4544" w:rsidRPr="00A512F9" w14:paraId="6678255E" w14:textId="77777777" w:rsidTr="000A4544">
        <w:tc>
          <w:tcPr>
            <w:tcW w:w="583" w:type="dxa"/>
            <w:vMerge/>
            <w:tcBorders>
              <w:top w:val="nil"/>
              <w:left w:val="single" w:sz="4" w:space="0" w:color="auto"/>
              <w:bottom w:val="single" w:sz="4" w:space="0" w:color="auto"/>
              <w:right w:val="single" w:sz="4" w:space="0" w:color="auto"/>
            </w:tcBorders>
            <w:vAlign w:val="center"/>
            <w:hideMark/>
          </w:tcPr>
          <w:p w14:paraId="629BC236" w14:textId="77777777" w:rsidR="000A4544" w:rsidRPr="00A512F9" w:rsidRDefault="000A4544" w:rsidP="000A4544">
            <w:pPr>
              <w:rPr>
                <w:color w:val="000000"/>
                <w:sz w:val="20"/>
                <w:szCs w:val="20"/>
              </w:rPr>
            </w:pPr>
          </w:p>
        </w:tc>
        <w:tc>
          <w:tcPr>
            <w:tcW w:w="2720" w:type="dxa"/>
            <w:vMerge/>
            <w:tcBorders>
              <w:top w:val="nil"/>
              <w:left w:val="single" w:sz="4" w:space="0" w:color="auto"/>
              <w:bottom w:val="single" w:sz="4" w:space="0" w:color="auto"/>
              <w:right w:val="single" w:sz="4" w:space="0" w:color="auto"/>
            </w:tcBorders>
            <w:vAlign w:val="center"/>
            <w:hideMark/>
          </w:tcPr>
          <w:p w14:paraId="0C769006" w14:textId="77777777" w:rsidR="000A4544" w:rsidRPr="00A512F9" w:rsidRDefault="000A4544" w:rsidP="000A4544">
            <w:pPr>
              <w:rPr>
                <w:color w:val="000000"/>
                <w:sz w:val="20"/>
                <w:szCs w:val="20"/>
              </w:rPr>
            </w:pPr>
          </w:p>
        </w:tc>
        <w:tc>
          <w:tcPr>
            <w:tcW w:w="1600" w:type="dxa"/>
            <w:tcBorders>
              <w:top w:val="nil"/>
              <w:left w:val="nil"/>
              <w:bottom w:val="single" w:sz="4" w:space="0" w:color="auto"/>
              <w:right w:val="single" w:sz="4" w:space="0" w:color="auto"/>
            </w:tcBorders>
            <w:shd w:val="clear" w:color="auto" w:fill="auto"/>
            <w:noWrap/>
            <w:vAlign w:val="center"/>
            <w:hideMark/>
          </w:tcPr>
          <w:p w14:paraId="3B7FFA11" w14:textId="77777777" w:rsidR="000A4544" w:rsidRPr="00A512F9" w:rsidRDefault="000A4544" w:rsidP="000A4544">
            <w:pPr>
              <w:jc w:val="center"/>
              <w:rPr>
                <w:color w:val="000000"/>
                <w:sz w:val="20"/>
                <w:szCs w:val="20"/>
              </w:rPr>
            </w:pPr>
            <w:r w:rsidRPr="00A512F9">
              <w:rPr>
                <w:color w:val="000000"/>
                <w:sz w:val="20"/>
                <w:szCs w:val="20"/>
              </w:rPr>
              <w:t>2022 год</w:t>
            </w:r>
          </w:p>
        </w:tc>
        <w:tc>
          <w:tcPr>
            <w:tcW w:w="1600" w:type="dxa"/>
            <w:tcBorders>
              <w:top w:val="nil"/>
              <w:left w:val="nil"/>
              <w:bottom w:val="single" w:sz="4" w:space="0" w:color="auto"/>
              <w:right w:val="single" w:sz="4" w:space="0" w:color="auto"/>
            </w:tcBorders>
            <w:shd w:val="clear" w:color="auto" w:fill="auto"/>
            <w:noWrap/>
            <w:vAlign w:val="center"/>
            <w:hideMark/>
          </w:tcPr>
          <w:p w14:paraId="37A92762" w14:textId="77777777" w:rsidR="000A4544" w:rsidRPr="00A512F9" w:rsidRDefault="000A4544" w:rsidP="000A4544">
            <w:pPr>
              <w:jc w:val="center"/>
              <w:rPr>
                <w:color w:val="000000"/>
                <w:sz w:val="20"/>
                <w:szCs w:val="20"/>
              </w:rPr>
            </w:pPr>
            <w:r w:rsidRPr="00A512F9">
              <w:rPr>
                <w:color w:val="000000"/>
                <w:sz w:val="20"/>
                <w:szCs w:val="20"/>
              </w:rPr>
              <w:t>2023 год</w:t>
            </w:r>
          </w:p>
        </w:tc>
        <w:tc>
          <w:tcPr>
            <w:tcW w:w="1600" w:type="dxa"/>
            <w:tcBorders>
              <w:top w:val="nil"/>
              <w:left w:val="nil"/>
              <w:bottom w:val="single" w:sz="4" w:space="0" w:color="auto"/>
              <w:right w:val="single" w:sz="4" w:space="0" w:color="auto"/>
            </w:tcBorders>
            <w:shd w:val="clear" w:color="auto" w:fill="auto"/>
            <w:noWrap/>
            <w:vAlign w:val="center"/>
            <w:hideMark/>
          </w:tcPr>
          <w:p w14:paraId="6F589FD5" w14:textId="77777777" w:rsidR="000A4544" w:rsidRPr="00A512F9" w:rsidRDefault="000A4544" w:rsidP="000A4544">
            <w:pPr>
              <w:jc w:val="center"/>
              <w:rPr>
                <w:color w:val="000000"/>
                <w:sz w:val="20"/>
                <w:szCs w:val="20"/>
              </w:rPr>
            </w:pPr>
            <w:r w:rsidRPr="00A512F9">
              <w:rPr>
                <w:color w:val="000000"/>
                <w:sz w:val="20"/>
                <w:szCs w:val="20"/>
              </w:rPr>
              <w:t>2024 год</w:t>
            </w:r>
          </w:p>
        </w:tc>
        <w:tc>
          <w:tcPr>
            <w:tcW w:w="4880" w:type="dxa"/>
            <w:gridSpan w:val="3"/>
            <w:tcBorders>
              <w:top w:val="single" w:sz="4" w:space="0" w:color="auto"/>
              <w:left w:val="nil"/>
              <w:bottom w:val="single" w:sz="4" w:space="0" w:color="auto"/>
              <w:right w:val="single" w:sz="4" w:space="0" w:color="auto"/>
            </w:tcBorders>
            <w:shd w:val="clear" w:color="auto" w:fill="auto"/>
            <w:vAlign w:val="center"/>
            <w:hideMark/>
          </w:tcPr>
          <w:p w14:paraId="35F8A84A" w14:textId="77777777" w:rsidR="000A4544" w:rsidRPr="00A512F9" w:rsidRDefault="000A4544" w:rsidP="000A4544">
            <w:pPr>
              <w:jc w:val="center"/>
              <w:rPr>
                <w:color w:val="000000"/>
                <w:sz w:val="20"/>
                <w:szCs w:val="20"/>
              </w:rPr>
            </w:pPr>
            <w:r w:rsidRPr="00A512F9">
              <w:rPr>
                <w:color w:val="000000"/>
                <w:sz w:val="20"/>
                <w:szCs w:val="20"/>
              </w:rPr>
              <w:t>за счет средств федерального и областного бюджета</w:t>
            </w:r>
          </w:p>
        </w:tc>
        <w:tc>
          <w:tcPr>
            <w:tcW w:w="4500" w:type="dxa"/>
            <w:gridSpan w:val="3"/>
            <w:tcBorders>
              <w:top w:val="single" w:sz="4" w:space="0" w:color="auto"/>
              <w:left w:val="nil"/>
              <w:bottom w:val="single" w:sz="4" w:space="0" w:color="auto"/>
              <w:right w:val="single" w:sz="4" w:space="0" w:color="auto"/>
            </w:tcBorders>
            <w:shd w:val="clear" w:color="auto" w:fill="auto"/>
            <w:vAlign w:val="center"/>
            <w:hideMark/>
          </w:tcPr>
          <w:p w14:paraId="1F5CE6BE" w14:textId="77777777" w:rsidR="000A4544" w:rsidRPr="00A512F9" w:rsidRDefault="000A4544" w:rsidP="000A4544">
            <w:pPr>
              <w:jc w:val="center"/>
              <w:rPr>
                <w:color w:val="000000"/>
                <w:sz w:val="20"/>
                <w:szCs w:val="20"/>
              </w:rPr>
            </w:pPr>
            <w:r w:rsidRPr="00A512F9">
              <w:rPr>
                <w:color w:val="000000"/>
                <w:sz w:val="20"/>
                <w:szCs w:val="20"/>
              </w:rPr>
              <w:t>за счет средств областного бюджета</w:t>
            </w:r>
          </w:p>
        </w:tc>
        <w:tc>
          <w:tcPr>
            <w:tcW w:w="3700" w:type="dxa"/>
            <w:gridSpan w:val="2"/>
            <w:tcBorders>
              <w:top w:val="single" w:sz="4" w:space="0" w:color="auto"/>
              <w:left w:val="nil"/>
              <w:bottom w:val="single" w:sz="4" w:space="0" w:color="auto"/>
              <w:right w:val="single" w:sz="4" w:space="0" w:color="auto"/>
            </w:tcBorders>
            <w:shd w:val="clear" w:color="auto" w:fill="auto"/>
            <w:vAlign w:val="center"/>
            <w:hideMark/>
          </w:tcPr>
          <w:p w14:paraId="4A0CC1EB" w14:textId="77777777" w:rsidR="000A4544" w:rsidRPr="00A512F9" w:rsidRDefault="000A4544" w:rsidP="000A4544">
            <w:pPr>
              <w:jc w:val="center"/>
              <w:rPr>
                <w:color w:val="000000"/>
                <w:sz w:val="20"/>
                <w:szCs w:val="20"/>
              </w:rPr>
            </w:pPr>
            <w:r w:rsidRPr="00A512F9">
              <w:rPr>
                <w:color w:val="000000"/>
                <w:sz w:val="20"/>
                <w:szCs w:val="20"/>
              </w:rPr>
              <w:t>за счет средств федерального и областного бюджета</w:t>
            </w:r>
          </w:p>
        </w:tc>
      </w:tr>
      <w:tr w:rsidR="000A4544" w:rsidRPr="00A512F9" w14:paraId="0C9E5009" w14:textId="77777777" w:rsidTr="000A4544">
        <w:tc>
          <w:tcPr>
            <w:tcW w:w="583" w:type="dxa"/>
            <w:tcBorders>
              <w:top w:val="nil"/>
              <w:left w:val="single" w:sz="4" w:space="0" w:color="auto"/>
              <w:bottom w:val="single" w:sz="4" w:space="0" w:color="auto"/>
              <w:right w:val="single" w:sz="4" w:space="0" w:color="auto"/>
            </w:tcBorders>
            <w:shd w:val="clear" w:color="auto" w:fill="auto"/>
            <w:vAlign w:val="bottom"/>
            <w:hideMark/>
          </w:tcPr>
          <w:p w14:paraId="2A3E6E8D" w14:textId="77777777" w:rsidR="000A4544" w:rsidRPr="00A512F9" w:rsidRDefault="000A4544" w:rsidP="000A4544">
            <w:pPr>
              <w:jc w:val="right"/>
              <w:rPr>
                <w:color w:val="000000"/>
                <w:sz w:val="20"/>
                <w:szCs w:val="20"/>
              </w:rPr>
            </w:pPr>
            <w:r w:rsidRPr="00A512F9">
              <w:rPr>
                <w:color w:val="000000"/>
                <w:sz w:val="20"/>
                <w:szCs w:val="20"/>
              </w:rPr>
              <w:t>1</w:t>
            </w:r>
          </w:p>
        </w:tc>
        <w:tc>
          <w:tcPr>
            <w:tcW w:w="2720" w:type="dxa"/>
            <w:tcBorders>
              <w:top w:val="nil"/>
              <w:left w:val="nil"/>
              <w:bottom w:val="single" w:sz="4" w:space="0" w:color="auto"/>
              <w:right w:val="single" w:sz="4" w:space="0" w:color="auto"/>
            </w:tcBorders>
            <w:shd w:val="clear" w:color="auto" w:fill="auto"/>
            <w:vAlign w:val="bottom"/>
            <w:hideMark/>
          </w:tcPr>
          <w:p w14:paraId="3823E42D" w14:textId="77777777" w:rsidR="000A4544" w:rsidRPr="00A512F9" w:rsidRDefault="000A4544" w:rsidP="000A4544">
            <w:pPr>
              <w:rPr>
                <w:color w:val="000000"/>
                <w:sz w:val="20"/>
                <w:szCs w:val="20"/>
              </w:rPr>
            </w:pPr>
            <w:proofErr w:type="spellStart"/>
            <w:r w:rsidRPr="00A512F9">
              <w:rPr>
                <w:color w:val="000000"/>
                <w:sz w:val="20"/>
                <w:szCs w:val="20"/>
              </w:rPr>
              <w:t>Балманский</w:t>
            </w:r>
            <w:proofErr w:type="spellEnd"/>
          </w:p>
        </w:tc>
        <w:tc>
          <w:tcPr>
            <w:tcW w:w="1600" w:type="dxa"/>
            <w:tcBorders>
              <w:top w:val="nil"/>
              <w:left w:val="nil"/>
              <w:bottom w:val="single" w:sz="4" w:space="0" w:color="auto"/>
              <w:right w:val="single" w:sz="4" w:space="0" w:color="auto"/>
            </w:tcBorders>
            <w:shd w:val="clear" w:color="auto" w:fill="auto"/>
            <w:vAlign w:val="bottom"/>
            <w:hideMark/>
          </w:tcPr>
          <w:p w14:paraId="53F55ABA" w14:textId="77777777" w:rsidR="000A4544" w:rsidRPr="00A512F9" w:rsidRDefault="000A4544" w:rsidP="000A4544">
            <w:pPr>
              <w:jc w:val="right"/>
              <w:rPr>
                <w:color w:val="000000"/>
                <w:sz w:val="20"/>
                <w:szCs w:val="20"/>
              </w:rPr>
            </w:pPr>
            <w:r w:rsidRPr="00A512F9">
              <w:rPr>
                <w:color w:val="000000"/>
                <w:sz w:val="20"/>
                <w:szCs w:val="20"/>
              </w:rPr>
              <w:t>9 600,00</w:t>
            </w:r>
          </w:p>
        </w:tc>
        <w:tc>
          <w:tcPr>
            <w:tcW w:w="1600" w:type="dxa"/>
            <w:tcBorders>
              <w:top w:val="nil"/>
              <w:left w:val="nil"/>
              <w:bottom w:val="single" w:sz="4" w:space="0" w:color="auto"/>
              <w:right w:val="single" w:sz="4" w:space="0" w:color="auto"/>
            </w:tcBorders>
            <w:shd w:val="clear" w:color="auto" w:fill="auto"/>
            <w:vAlign w:val="bottom"/>
            <w:hideMark/>
          </w:tcPr>
          <w:p w14:paraId="06A67D3F" w14:textId="77777777" w:rsidR="000A4544" w:rsidRPr="00A512F9" w:rsidRDefault="000A4544" w:rsidP="000A4544">
            <w:pPr>
              <w:jc w:val="right"/>
              <w:rPr>
                <w:color w:val="000000"/>
                <w:sz w:val="20"/>
                <w:szCs w:val="20"/>
              </w:rPr>
            </w:pPr>
            <w:r w:rsidRPr="00A512F9">
              <w:rPr>
                <w:color w:val="000000"/>
                <w:sz w:val="20"/>
                <w:szCs w:val="20"/>
              </w:rPr>
              <w:t>0,00</w:t>
            </w:r>
          </w:p>
        </w:tc>
        <w:tc>
          <w:tcPr>
            <w:tcW w:w="1600" w:type="dxa"/>
            <w:tcBorders>
              <w:top w:val="nil"/>
              <w:left w:val="nil"/>
              <w:bottom w:val="single" w:sz="4" w:space="0" w:color="auto"/>
              <w:right w:val="single" w:sz="4" w:space="0" w:color="auto"/>
            </w:tcBorders>
            <w:shd w:val="clear" w:color="auto" w:fill="auto"/>
            <w:vAlign w:val="bottom"/>
            <w:hideMark/>
          </w:tcPr>
          <w:p w14:paraId="3C1F8E0A" w14:textId="77777777" w:rsidR="000A4544" w:rsidRPr="00A512F9" w:rsidRDefault="000A4544" w:rsidP="000A4544">
            <w:pPr>
              <w:jc w:val="right"/>
              <w:rPr>
                <w:color w:val="000000"/>
                <w:sz w:val="20"/>
                <w:szCs w:val="20"/>
              </w:rPr>
            </w:pPr>
            <w:r w:rsidRPr="00A512F9">
              <w:rPr>
                <w:color w:val="000000"/>
                <w:sz w:val="20"/>
                <w:szCs w:val="20"/>
              </w:rPr>
              <w:t>571 000,00</w:t>
            </w:r>
          </w:p>
        </w:tc>
        <w:tc>
          <w:tcPr>
            <w:tcW w:w="1760" w:type="dxa"/>
            <w:tcBorders>
              <w:top w:val="nil"/>
              <w:left w:val="nil"/>
              <w:bottom w:val="single" w:sz="4" w:space="0" w:color="auto"/>
              <w:right w:val="single" w:sz="4" w:space="0" w:color="auto"/>
            </w:tcBorders>
            <w:shd w:val="clear" w:color="auto" w:fill="auto"/>
            <w:vAlign w:val="bottom"/>
            <w:hideMark/>
          </w:tcPr>
          <w:p w14:paraId="2198D94C" w14:textId="77777777" w:rsidR="000A4544" w:rsidRPr="00A512F9" w:rsidRDefault="000A4544" w:rsidP="000A4544">
            <w:pPr>
              <w:jc w:val="center"/>
              <w:rPr>
                <w:color w:val="000000"/>
                <w:sz w:val="20"/>
                <w:szCs w:val="20"/>
              </w:rPr>
            </w:pPr>
            <w:r w:rsidRPr="00A512F9">
              <w:rPr>
                <w:color w:val="000000"/>
                <w:sz w:val="20"/>
                <w:szCs w:val="20"/>
              </w:rPr>
              <w:t> </w:t>
            </w:r>
          </w:p>
        </w:tc>
        <w:tc>
          <w:tcPr>
            <w:tcW w:w="1640" w:type="dxa"/>
            <w:tcBorders>
              <w:top w:val="nil"/>
              <w:left w:val="nil"/>
              <w:bottom w:val="single" w:sz="4" w:space="0" w:color="auto"/>
              <w:right w:val="single" w:sz="4" w:space="0" w:color="auto"/>
            </w:tcBorders>
            <w:shd w:val="clear" w:color="auto" w:fill="auto"/>
            <w:vAlign w:val="bottom"/>
            <w:hideMark/>
          </w:tcPr>
          <w:p w14:paraId="7FD4ECE8" w14:textId="77777777" w:rsidR="000A4544" w:rsidRPr="00A512F9" w:rsidRDefault="000A4544" w:rsidP="000A4544">
            <w:pPr>
              <w:jc w:val="center"/>
              <w:rPr>
                <w:color w:val="000000"/>
                <w:sz w:val="20"/>
                <w:szCs w:val="20"/>
              </w:rPr>
            </w:pPr>
            <w:r w:rsidRPr="00A512F9">
              <w:rPr>
                <w:color w:val="000000"/>
                <w:sz w:val="20"/>
                <w:szCs w:val="20"/>
              </w:rPr>
              <w:t> </w:t>
            </w:r>
          </w:p>
        </w:tc>
        <w:tc>
          <w:tcPr>
            <w:tcW w:w="1480" w:type="dxa"/>
            <w:tcBorders>
              <w:top w:val="nil"/>
              <w:left w:val="nil"/>
              <w:bottom w:val="single" w:sz="4" w:space="0" w:color="auto"/>
              <w:right w:val="single" w:sz="4" w:space="0" w:color="auto"/>
            </w:tcBorders>
            <w:shd w:val="clear" w:color="auto" w:fill="auto"/>
            <w:vAlign w:val="bottom"/>
            <w:hideMark/>
          </w:tcPr>
          <w:p w14:paraId="2691783E" w14:textId="77777777" w:rsidR="000A4544" w:rsidRPr="00A512F9" w:rsidRDefault="000A4544" w:rsidP="000A4544">
            <w:pPr>
              <w:jc w:val="center"/>
              <w:rPr>
                <w:color w:val="000000"/>
                <w:sz w:val="20"/>
                <w:szCs w:val="20"/>
              </w:rPr>
            </w:pPr>
            <w:r w:rsidRPr="00A512F9">
              <w:rPr>
                <w:color w:val="000000"/>
                <w:sz w:val="20"/>
                <w:szCs w:val="20"/>
              </w:rPr>
              <w:t> </w:t>
            </w:r>
          </w:p>
        </w:tc>
        <w:tc>
          <w:tcPr>
            <w:tcW w:w="1700" w:type="dxa"/>
            <w:tcBorders>
              <w:top w:val="nil"/>
              <w:left w:val="nil"/>
              <w:bottom w:val="single" w:sz="4" w:space="0" w:color="auto"/>
              <w:right w:val="single" w:sz="4" w:space="0" w:color="auto"/>
            </w:tcBorders>
            <w:shd w:val="clear" w:color="auto" w:fill="auto"/>
            <w:vAlign w:val="bottom"/>
            <w:hideMark/>
          </w:tcPr>
          <w:p w14:paraId="35BEB505" w14:textId="77777777" w:rsidR="000A4544" w:rsidRPr="00A512F9" w:rsidRDefault="000A4544" w:rsidP="000A4544">
            <w:pPr>
              <w:jc w:val="center"/>
              <w:rPr>
                <w:color w:val="000000"/>
                <w:sz w:val="20"/>
                <w:szCs w:val="20"/>
              </w:rPr>
            </w:pPr>
            <w:r w:rsidRPr="00A512F9">
              <w:rPr>
                <w:color w:val="000000"/>
                <w:sz w:val="20"/>
                <w:szCs w:val="20"/>
              </w:rPr>
              <w:t> </w:t>
            </w:r>
          </w:p>
        </w:tc>
        <w:tc>
          <w:tcPr>
            <w:tcW w:w="1400" w:type="dxa"/>
            <w:tcBorders>
              <w:top w:val="nil"/>
              <w:left w:val="nil"/>
              <w:bottom w:val="single" w:sz="4" w:space="0" w:color="auto"/>
              <w:right w:val="single" w:sz="4" w:space="0" w:color="auto"/>
            </w:tcBorders>
            <w:shd w:val="clear" w:color="auto" w:fill="auto"/>
            <w:vAlign w:val="bottom"/>
            <w:hideMark/>
          </w:tcPr>
          <w:p w14:paraId="70335A21" w14:textId="77777777" w:rsidR="000A4544" w:rsidRPr="00A512F9" w:rsidRDefault="000A4544" w:rsidP="000A4544">
            <w:pPr>
              <w:jc w:val="center"/>
              <w:rPr>
                <w:color w:val="000000"/>
                <w:sz w:val="20"/>
                <w:szCs w:val="20"/>
              </w:rPr>
            </w:pPr>
            <w:r w:rsidRPr="00A512F9">
              <w:rPr>
                <w:color w:val="000000"/>
                <w:sz w:val="20"/>
                <w:szCs w:val="20"/>
              </w:rPr>
              <w:t> </w:t>
            </w:r>
          </w:p>
        </w:tc>
        <w:tc>
          <w:tcPr>
            <w:tcW w:w="1400" w:type="dxa"/>
            <w:tcBorders>
              <w:top w:val="nil"/>
              <w:left w:val="nil"/>
              <w:bottom w:val="single" w:sz="4" w:space="0" w:color="auto"/>
              <w:right w:val="single" w:sz="4" w:space="0" w:color="auto"/>
            </w:tcBorders>
            <w:shd w:val="clear" w:color="auto" w:fill="auto"/>
            <w:vAlign w:val="bottom"/>
            <w:hideMark/>
          </w:tcPr>
          <w:p w14:paraId="7D15919B" w14:textId="77777777" w:rsidR="000A4544" w:rsidRPr="00A512F9" w:rsidRDefault="000A4544" w:rsidP="000A4544">
            <w:pPr>
              <w:jc w:val="center"/>
              <w:rPr>
                <w:color w:val="000000"/>
                <w:sz w:val="20"/>
                <w:szCs w:val="20"/>
              </w:rPr>
            </w:pPr>
            <w:r w:rsidRPr="00A512F9">
              <w:rPr>
                <w:color w:val="000000"/>
                <w:sz w:val="20"/>
                <w:szCs w:val="20"/>
              </w:rPr>
              <w:t> </w:t>
            </w:r>
          </w:p>
        </w:tc>
        <w:tc>
          <w:tcPr>
            <w:tcW w:w="1960" w:type="dxa"/>
            <w:tcBorders>
              <w:top w:val="nil"/>
              <w:left w:val="nil"/>
              <w:bottom w:val="single" w:sz="4" w:space="0" w:color="auto"/>
              <w:right w:val="single" w:sz="4" w:space="0" w:color="auto"/>
            </w:tcBorders>
            <w:shd w:val="clear" w:color="auto" w:fill="auto"/>
            <w:vAlign w:val="bottom"/>
            <w:hideMark/>
          </w:tcPr>
          <w:p w14:paraId="3F7FDD9F" w14:textId="77777777" w:rsidR="000A4544" w:rsidRPr="00A512F9" w:rsidRDefault="000A4544" w:rsidP="000A4544">
            <w:pPr>
              <w:jc w:val="center"/>
              <w:rPr>
                <w:color w:val="000000"/>
                <w:sz w:val="20"/>
                <w:szCs w:val="20"/>
              </w:rPr>
            </w:pPr>
            <w:r w:rsidRPr="00A512F9">
              <w:rPr>
                <w:color w:val="000000"/>
                <w:sz w:val="20"/>
                <w:szCs w:val="20"/>
              </w:rPr>
              <w:t>9 600,00</w:t>
            </w:r>
          </w:p>
        </w:tc>
        <w:tc>
          <w:tcPr>
            <w:tcW w:w="1740" w:type="dxa"/>
            <w:tcBorders>
              <w:top w:val="nil"/>
              <w:left w:val="nil"/>
              <w:bottom w:val="single" w:sz="4" w:space="0" w:color="auto"/>
              <w:right w:val="single" w:sz="4" w:space="0" w:color="auto"/>
            </w:tcBorders>
            <w:shd w:val="clear" w:color="auto" w:fill="auto"/>
            <w:vAlign w:val="bottom"/>
            <w:hideMark/>
          </w:tcPr>
          <w:p w14:paraId="2765EF69" w14:textId="77777777" w:rsidR="000A4544" w:rsidRPr="00A512F9" w:rsidRDefault="000A4544" w:rsidP="000A4544">
            <w:pPr>
              <w:jc w:val="center"/>
              <w:rPr>
                <w:color w:val="000000"/>
                <w:sz w:val="20"/>
                <w:szCs w:val="20"/>
              </w:rPr>
            </w:pPr>
            <w:r w:rsidRPr="00A512F9">
              <w:rPr>
                <w:color w:val="000000"/>
                <w:sz w:val="20"/>
                <w:szCs w:val="20"/>
              </w:rPr>
              <w:t>571 000,00</w:t>
            </w:r>
          </w:p>
        </w:tc>
      </w:tr>
      <w:tr w:rsidR="000A4544" w:rsidRPr="00A512F9" w14:paraId="3134ACEF" w14:textId="77777777" w:rsidTr="000A4544">
        <w:tc>
          <w:tcPr>
            <w:tcW w:w="583" w:type="dxa"/>
            <w:tcBorders>
              <w:top w:val="nil"/>
              <w:left w:val="single" w:sz="4" w:space="0" w:color="auto"/>
              <w:bottom w:val="single" w:sz="4" w:space="0" w:color="auto"/>
              <w:right w:val="single" w:sz="4" w:space="0" w:color="auto"/>
            </w:tcBorders>
            <w:shd w:val="clear" w:color="auto" w:fill="auto"/>
            <w:vAlign w:val="bottom"/>
            <w:hideMark/>
          </w:tcPr>
          <w:p w14:paraId="30712849" w14:textId="77777777" w:rsidR="000A4544" w:rsidRPr="00A512F9" w:rsidRDefault="000A4544" w:rsidP="000A4544">
            <w:pPr>
              <w:jc w:val="right"/>
              <w:rPr>
                <w:color w:val="000000"/>
                <w:sz w:val="20"/>
                <w:szCs w:val="20"/>
              </w:rPr>
            </w:pPr>
            <w:r w:rsidRPr="00A512F9">
              <w:rPr>
                <w:color w:val="000000"/>
                <w:sz w:val="20"/>
                <w:szCs w:val="20"/>
              </w:rPr>
              <w:t>2</w:t>
            </w:r>
          </w:p>
        </w:tc>
        <w:tc>
          <w:tcPr>
            <w:tcW w:w="2720" w:type="dxa"/>
            <w:tcBorders>
              <w:top w:val="nil"/>
              <w:left w:val="nil"/>
              <w:bottom w:val="single" w:sz="4" w:space="0" w:color="auto"/>
              <w:right w:val="single" w:sz="4" w:space="0" w:color="auto"/>
            </w:tcBorders>
            <w:shd w:val="clear" w:color="auto" w:fill="auto"/>
            <w:vAlign w:val="bottom"/>
            <w:hideMark/>
          </w:tcPr>
          <w:p w14:paraId="00234926" w14:textId="77777777" w:rsidR="000A4544" w:rsidRPr="00A512F9" w:rsidRDefault="000A4544" w:rsidP="000A4544">
            <w:pPr>
              <w:rPr>
                <w:color w:val="000000"/>
                <w:sz w:val="20"/>
                <w:szCs w:val="20"/>
              </w:rPr>
            </w:pPr>
            <w:proofErr w:type="spellStart"/>
            <w:r w:rsidRPr="00A512F9">
              <w:rPr>
                <w:color w:val="000000"/>
                <w:sz w:val="20"/>
                <w:szCs w:val="20"/>
              </w:rPr>
              <w:t>Булатовский</w:t>
            </w:r>
            <w:proofErr w:type="spellEnd"/>
          </w:p>
        </w:tc>
        <w:tc>
          <w:tcPr>
            <w:tcW w:w="1600" w:type="dxa"/>
            <w:tcBorders>
              <w:top w:val="nil"/>
              <w:left w:val="nil"/>
              <w:bottom w:val="single" w:sz="4" w:space="0" w:color="auto"/>
              <w:right w:val="single" w:sz="4" w:space="0" w:color="auto"/>
            </w:tcBorders>
            <w:shd w:val="clear" w:color="auto" w:fill="auto"/>
            <w:vAlign w:val="bottom"/>
            <w:hideMark/>
          </w:tcPr>
          <w:p w14:paraId="64B9D500" w14:textId="77777777" w:rsidR="000A4544" w:rsidRPr="00A512F9" w:rsidRDefault="000A4544" w:rsidP="000A4544">
            <w:pPr>
              <w:jc w:val="right"/>
              <w:rPr>
                <w:color w:val="000000"/>
                <w:sz w:val="20"/>
                <w:szCs w:val="20"/>
              </w:rPr>
            </w:pPr>
            <w:r w:rsidRPr="00A512F9">
              <w:rPr>
                <w:color w:val="000000"/>
                <w:sz w:val="20"/>
                <w:szCs w:val="20"/>
              </w:rPr>
              <w:t>790 900,00</w:t>
            </w:r>
          </w:p>
        </w:tc>
        <w:tc>
          <w:tcPr>
            <w:tcW w:w="1600" w:type="dxa"/>
            <w:tcBorders>
              <w:top w:val="nil"/>
              <w:left w:val="nil"/>
              <w:bottom w:val="single" w:sz="4" w:space="0" w:color="auto"/>
              <w:right w:val="single" w:sz="4" w:space="0" w:color="auto"/>
            </w:tcBorders>
            <w:shd w:val="clear" w:color="auto" w:fill="auto"/>
            <w:vAlign w:val="bottom"/>
            <w:hideMark/>
          </w:tcPr>
          <w:p w14:paraId="482D428F" w14:textId="77777777" w:rsidR="000A4544" w:rsidRPr="00A512F9" w:rsidRDefault="000A4544" w:rsidP="000A4544">
            <w:pPr>
              <w:jc w:val="right"/>
              <w:rPr>
                <w:color w:val="000000"/>
                <w:sz w:val="20"/>
                <w:szCs w:val="20"/>
              </w:rPr>
            </w:pPr>
            <w:r w:rsidRPr="00A512F9">
              <w:rPr>
                <w:color w:val="000000"/>
                <w:sz w:val="20"/>
                <w:szCs w:val="20"/>
              </w:rPr>
              <w:t>0,00</w:t>
            </w:r>
          </w:p>
        </w:tc>
        <w:tc>
          <w:tcPr>
            <w:tcW w:w="1600" w:type="dxa"/>
            <w:tcBorders>
              <w:top w:val="nil"/>
              <w:left w:val="nil"/>
              <w:bottom w:val="single" w:sz="4" w:space="0" w:color="auto"/>
              <w:right w:val="single" w:sz="4" w:space="0" w:color="auto"/>
            </w:tcBorders>
            <w:shd w:val="clear" w:color="auto" w:fill="auto"/>
            <w:vAlign w:val="bottom"/>
            <w:hideMark/>
          </w:tcPr>
          <w:p w14:paraId="0B5F3CD9" w14:textId="77777777" w:rsidR="000A4544" w:rsidRPr="00A512F9" w:rsidRDefault="000A4544" w:rsidP="000A4544">
            <w:pPr>
              <w:jc w:val="right"/>
              <w:rPr>
                <w:color w:val="000000"/>
                <w:sz w:val="20"/>
                <w:szCs w:val="20"/>
              </w:rPr>
            </w:pPr>
            <w:r w:rsidRPr="00A512F9">
              <w:rPr>
                <w:color w:val="000000"/>
                <w:sz w:val="20"/>
                <w:szCs w:val="20"/>
              </w:rPr>
              <w:t>0,00</w:t>
            </w:r>
          </w:p>
        </w:tc>
        <w:tc>
          <w:tcPr>
            <w:tcW w:w="1760" w:type="dxa"/>
            <w:tcBorders>
              <w:top w:val="nil"/>
              <w:left w:val="nil"/>
              <w:bottom w:val="single" w:sz="4" w:space="0" w:color="auto"/>
              <w:right w:val="single" w:sz="4" w:space="0" w:color="auto"/>
            </w:tcBorders>
            <w:shd w:val="clear" w:color="auto" w:fill="auto"/>
            <w:vAlign w:val="bottom"/>
            <w:hideMark/>
          </w:tcPr>
          <w:p w14:paraId="5FADFC97" w14:textId="77777777" w:rsidR="000A4544" w:rsidRPr="00A512F9" w:rsidRDefault="000A4544" w:rsidP="000A4544">
            <w:pPr>
              <w:jc w:val="center"/>
              <w:rPr>
                <w:color w:val="000000"/>
                <w:sz w:val="20"/>
                <w:szCs w:val="20"/>
              </w:rPr>
            </w:pPr>
            <w:r w:rsidRPr="00A512F9">
              <w:rPr>
                <w:color w:val="000000"/>
                <w:sz w:val="20"/>
                <w:szCs w:val="20"/>
              </w:rPr>
              <w:t>790 900,00</w:t>
            </w:r>
          </w:p>
        </w:tc>
        <w:tc>
          <w:tcPr>
            <w:tcW w:w="1640" w:type="dxa"/>
            <w:tcBorders>
              <w:top w:val="nil"/>
              <w:left w:val="nil"/>
              <w:bottom w:val="single" w:sz="4" w:space="0" w:color="auto"/>
              <w:right w:val="single" w:sz="4" w:space="0" w:color="auto"/>
            </w:tcBorders>
            <w:shd w:val="clear" w:color="auto" w:fill="auto"/>
            <w:vAlign w:val="bottom"/>
            <w:hideMark/>
          </w:tcPr>
          <w:p w14:paraId="30C009B1" w14:textId="77777777" w:rsidR="000A4544" w:rsidRPr="00A512F9" w:rsidRDefault="000A4544" w:rsidP="000A4544">
            <w:pPr>
              <w:jc w:val="center"/>
              <w:rPr>
                <w:color w:val="000000"/>
                <w:sz w:val="20"/>
                <w:szCs w:val="20"/>
              </w:rPr>
            </w:pPr>
            <w:r w:rsidRPr="00A512F9">
              <w:rPr>
                <w:color w:val="000000"/>
                <w:sz w:val="20"/>
                <w:szCs w:val="20"/>
              </w:rPr>
              <w:t> </w:t>
            </w:r>
          </w:p>
        </w:tc>
        <w:tc>
          <w:tcPr>
            <w:tcW w:w="1480" w:type="dxa"/>
            <w:tcBorders>
              <w:top w:val="nil"/>
              <w:left w:val="nil"/>
              <w:bottom w:val="single" w:sz="4" w:space="0" w:color="auto"/>
              <w:right w:val="single" w:sz="4" w:space="0" w:color="auto"/>
            </w:tcBorders>
            <w:shd w:val="clear" w:color="auto" w:fill="auto"/>
            <w:vAlign w:val="bottom"/>
            <w:hideMark/>
          </w:tcPr>
          <w:p w14:paraId="5240A729" w14:textId="77777777" w:rsidR="000A4544" w:rsidRPr="00A512F9" w:rsidRDefault="000A4544" w:rsidP="000A4544">
            <w:pPr>
              <w:jc w:val="center"/>
              <w:rPr>
                <w:color w:val="000000"/>
                <w:sz w:val="20"/>
                <w:szCs w:val="20"/>
              </w:rPr>
            </w:pPr>
            <w:r w:rsidRPr="00A512F9">
              <w:rPr>
                <w:color w:val="000000"/>
                <w:sz w:val="20"/>
                <w:szCs w:val="20"/>
              </w:rPr>
              <w:t> </w:t>
            </w:r>
          </w:p>
        </w:tc>
        <w:tc>
          <w:tcPr>
            <w:tcW w:w="1700" w:type="dxa"/>
            <w:tcBorders>
              <w:top w:val="nil"/>
              <w:left w:val="nil"/>
              <w:bottom w:val="single" w:sz="4" w:space="0" w:color="auto"/>
              <w:right w:val="single" w:sz="4" w:space="0" w:color="auto"/>
            </w:tcBorders>
            <w:shd w:val="clear" w:color="auto" w:fill="auto"/>
            <w:vAlign w:val="bottom"/>
            <w:hideMark/>
          </w:tcPr>
          <w:p w14:paraId="1559C443" w14:textId="77777777" w:rsidR="000A4544" w:rsidRPr="00A512F9" w:rsidRDefault="000A4544" w:rsidP="000A4544">
            <w:pPr>
              <w:jc w:val="center"/>
              <w:rPr>
                <w:color w:val="000000"/>
                <w:sz w:val="20"/>
                <w:szCs w:val="20"/>
              </w:rPr>
            </w:pPr>
            <w:r w:rsidRPr="00A512F9">
              <w:rPr>
                <w:color w:val="000000"/>
                <w:sz w:val="20"/>
                <w:szCs w:val="20"/>
              </w:rPr>
              <w:t> </w:t>
            </w:r>
          </w:p>
        </w:tc>
        <w:tc>
          <w:tcPr>
            <w:tcW w:w="1400" w:type="dxa"/>
            <w:tcBorders>
              <w:top w:val="nil"/>
              <w:left w:val="nil"/>
              <w:bottom w:val="single" w:sz="4" w:space="0" w:color="auto"/>
              <w:right w:val="single" w:sz="4" w:space="0" w:color="auto"/>
            </w:tcBorders>
            <w:shd w:val="clear" w:color="auto" w:fill="auto"/>
            <w:vAlign w:val="bottom"/>
            <w:hideMark/>
          </w:tcPr>
          <w:p w14:paraId="2FCAF530" w14:textId="77777777" w:rsidR="000A4544" w:rsidRPr="00A512F9" w:rsidRDefault="000A4544" w:rsidP="000A4544">
            <w:pPr>
              <w:jc w:val="center"/>
              <w:rPr>
                <w:color w:val="000000"/>
                <w:sz w:val="20"/>
                <w:szCs w:val="20"/>
              </w:rPr>
            </w:pPr>
            <w:r w:rsidRPr="00A512F9">
              <w:rPr>
                <w:color w:val="000000"/>
                <w:sz w:val="20"/>
                <w:szCs w:val="20"/>
              </w:rPr>
              <w:t> </w:t>
            </w:r>
          </w:p>
        </w:tc>
        <w:tc>
          <w:tcPr>
            <w:tcW w:w="1400" w:type="dxa"/>
            <w:tcBorders>
              <w:top w:val="nil"/>
              <w:left w:val="nil"/>
              <w:bottom w:val="single" w:sz="4" w:space="0" w:color="auto"/>
              <w:right w:val="single" w:sz="4" w:space="0" w:color="auto"/>
            </w:tcBorders>
            <w:shd w:val="clear" w:color="auto" w:fill="auto"/>
            <w:vAlign w:val="bottom"/>
            <w:hideMark/>
          </w:tcPr>
          <w:p w14:paraId="182D0AC8" w14:textId="77777777" w:rsidR="000A4544" w:rsidRPr="00A512F9" w:rsidRDefault="000A4544" w:rsidP="000A4544">
            <w:pPr>
              <w:jc w:val="center"/>
              <w:rPr>
                <w:color w:val="000000"/>
                <w:sz w:val="20"/>
                <w:szCs w:val="20"/>
              </w:rPr>
            </w:pPr>
            <w:r w:rsidRPr="00A512F9">
              <w:rPr>
                <w:color w:val="000000"/>
                <w:sz w:val="20"/>
                <w:szCs w:val="20"/>
              </w:rPr>
              <w:t> </w:t>
            </w:r>
          </w:p>
        </w:tc>
        <w:tc>
          <w:tcPr>
            <w:tcW w:w="1960" w:type="dxa"/>
            <w:tcBorders>
              <w:top w:val="nil"/>
              <w:left w:val="nil"/>
              <w:bottom w:val="single" w:sz="4" w:space="0" w:color="auto"/>
              <w:right w:val="single" w:sz="4" w:space="0" w:color="auto"/>
            </w:tcBorders>
            <w:shd w:val="clear" w:color="auto" w:fill="auto"/>
            <w:vAlign w:val="bottom"/>
            <w:hideMark/>
          </w:tcPr>
          <w:p w14:paraId="1303540E" w14:textId="77777777" w:rsidR="000A4544" w:rsidRPr="00A512F9" w:rsidRDefault="000A4544" w:rsidP="000A4544">
            <w:pPr>
              <w:jc w:val="center"/>
              <w:rPr>
                <w:color w:val="000000"/>
                <w:sz w:val="20"/>
                <w:szCs w:val="20"/>
              </w:rPr>
            </w:pPr>
            <w:r w:rsidRPr="00A512F9">
              <w:rPr>
                <w:color w:val="000000"/>
                <w:sz w:val="20"/>
                <w:szCs w:val="20"/>
              </w:rPr>
              <w:t> </w:t>
            </w:r>
          </w:p>
        </w:tc>
        <w:tc>
          <w:tcPr>
            <w:tcW w:w="1740" w:type="dxa"/>
            <w:tcBorders>
              <w:top w:val="nil"/>
              <w:left w:val="nil"/>
              <w:bottom w:val="single" w:sz="4" w:space="0" w:color="auto"/>
              <w:right w:val="single" w:sz="4" w:space="0" w:color="auto"/>
            </w:tcBorders>
            <w:shd w:val="clear" w:color="auto" w:fill="auto"/>
            <w:vAlign w:val="bottom"/>
            <w:hideMark/>
          </w:tcPr>
          <w:p w14:paraId="01BC55D0" w14:textId="77777777" w:rsidR="000A4544" w:rsidRPr="00A512F9" w:rsidRDefault="000A4544" w:rsidP="000A4544">
            <w:pPr>
              <w:jc w:val="center"/>
              <w:rPr>
                <w:color w:val="000000"/>
                <w:sz w:val="20"/>
                <w:szCs w:val="20"/>
              </w:rPr>
            </w:pPr>
            <w:r w:rsidRPr="00A512F9">
              <w:rPr>
                <w:color w:val="000000"/>
                <w:sz w:val="20"/>
                <w:szCs w:val="20"/>
              </w:rPr>
              <w:t> </w:t>
            </w:r>
          </w:p>
        </w:tc>
      </w:tr>
      <w:tr w:rsidR="000A4544" w:rsidRPr="00A512F9" w14:paraId="76657D27" w14:textId="77777777" w:rsidTr="000A4544">
        <w:tc>
          <w:tcPr>
            <w:tcW w:w="583" w:type="dxa"/>
            <w:tcBorders>
              <w:top w:val="nil"/>
              <w:left w:val="single" w:sz="4" w:space="0" w:color="auto"/>
              <w:bottom w:val="single" w:sz="4" w:space="0" w:color="auto"/>
              <w:right w:val="single" w:sz="4" w:space="0" w:color="auto"/>
            </w:tcBorders>
            <w:shd w:val="clear" w:color="auto" w:fill="auto"/>
            <w:vAlign w:val="bottom"/>
            <w:hideMark/>
          </w:tcPr>
          <w:p w14:paraId="4CDB1249" w14:textId="77777777" w:rsidR="000A4544" w:rsidRPr="00A512F9" w:rsidRDefault="000A4544" w:rsidP="000A4544">
            <w:pPr>
              <w:jc w:val="right"/>
              <w:rPr>
                <w:color w:val="000000"/>
                <w:sz w:val="20"/>
                <w:szCs w:val="20"/>
              </w:rPr>
            </w:pPr>
            <w:r w:rsidRPr="00A512F9">
              <w:rPr>
                <w:color w:val="000000"/>
                <w:sz w:val="20"/>
                <w:szCs w:val="20"/>
              </w:rPr>
              <w:t>3</w:t>
            </w:r>
          </w:p>
        </w:tc>
        <w:tc>
          <w:tcPr>
            <w:tcW w:w="2720" w:type="dxa"/>
            <w:tcBorders>
              <w:top w:val="nil"/>
              <w:left w:val="nil"/>
              <w:bottom w:val="single" w:sz="4" w:space="0" w:color="auto"/>
              <w:right w:val="single" w:sz="4" w:space="0" w:color="auto"/>
            </w:tcBorders>
            <w:shd w:val="clear" w:color="auto" w:fill="auto"/>
            <w:vAlign w:val="bottom"/>
            <w:hideMark/>
          </w:tcPr>
          <w:p w14:paraId="0B59539D" w14:textId="77777777" w:rsidR="000A4544" w:rsidRPr="00A512F9" w:rsidRDefault="000A4544" w:rsidP="000A4544">
            <w:pPr>
              <w:rPr>
                <w:color w:val="000000"/>
                <w:sz w:val="20"/>
                <w:szCs w:val="20"/>
              </w:rPr>
            </w:pPr>
            <w:proofErr w:type="spellStart"/>
            <w:r w:rsidRPr="00A512F9">
              <w:rPr>
                <w:color w:val="000000"/>
                <w:sz w:val="20"/>
                <w:szCs w:val="20"/>
              </w:rPr>
              <w:t>Гжатский</w:t>
            </w:r>
            <w:proofErr w:type="spellEnd"/>
          </w:p>
        </w:tc>
        <w:tc>
          <w:tcPr>
            <w:tcW w:w="1600" w:type="dxa"/>
            <w:tcBorders>
              <w:top w:val="nil"/>
              <w:left w:val="nil"/>
              <w:bottom w:val="single" w:sz="4" w:space="0" w:color="auto"/>
              <w:right w:val="single" w:sz="4" w:space="0" w:color="auto"/>
            </w:tcBorders>
            <w:shd w:val="clear" w:color="auto" w:fill="auto"/>
            <w:vAlign w:val="bottom"/>
            <w:hideMark/>
          </w:tcPr>
          <w:p w14:paraId="7CE96062" w14:textId="77777777" w:rsidR="000A4544" w:rsidRPr="00A512F9" w:rsidRDefault="000A4544" w:rsidP="000A4544">
            <w:pPr>
              <w:jc w:val="right"/>
              <w:rPr>
                <w:color w:val="000000"/>
                <w:sz w:val="20"/>
                <w:szCs w:val="20"/>
              </w:rPr>
            </w:pPr>
            <w:r w:rsidRPr="00A512F9">
              <w:rPr>
                <w:color w:val="000000"/>
                <w:sz w:val="20"/>
                <w:szCs w:val="20"/>
              </w:rPr>
              <w:t>810 600,00</w:t>
            </w:r>
          </w:p>
        </w:tc>
        <w:tc>
          <w:tcPr>
            <w:tcW w:w="1600" w:type="dxa"/>
            <w:tcBorders>
              <w:top w:val="nil"/>
              <w:left w:val="nil"/>
              <w:bottom w:val="single" w:sz="4" w:space="0" w:color="auto"/>
              <w:right w:val="single" w:sz="4" w:space="0" w:color="auto"/>
            </w:tcBorders>
            <w:shd w:val="clear" w:color="auto" w:fill="auto"/>
            <w:vAlign w:val="bottom"/>
            <w:hideMark/>
          </w:tcPr>
          <w:p w14:paraId="20239234" w14:textId="77777777" w:rsidR="000A4544" w:rsidRPr="00A512F9" w:rsidRDefault="000A4544" w:rsidP="000A4544">
            <w:pPr>
              <w:jc w:val="right"/>
              <w:rPr>
                <w:color w:val="000000"/>
                <w:sz w:val="20"/>
                <w:szCs w:val="20"/>
              </w:rPr>
            </w:pPr>
            <w:r w:rsidRPr="00A512F9">
              <w:rPr>
                <w:color w:val="000000"/>
                <w:sz w:val="20"/>
                <w:szCs w:val="20"/>
              </w:rPr>
              <w:t>0,00</w:t>
            </w:r>
          </w:p>
        </w:tc>
        <w:tc>
          <w:tcPr>
            <w:tcW w:w="1600" w:type="dxa"/>
            <w:tcBorders>
              <w:top w:val="nil"/>
              <w:left w:val="nil"/>
              <w:bottom w:val="single" w:sz="4" w:space="0" w:color="auto"/>
              <w:right w:val="single" w:sz="4" w:space="0" w:color="auto"/>
            </w:tcBorders>
            <w:shd w:val="clear" w:color="auto" w:fill="auto"/>
            <w:vAlign w:val="bottom"/>
            <w:hideMark/>
          </w:tcPr>
          <w:p w14:paraId="0FAC9F73" w14:textId="77777777" w:rsidR="000A4544" w:rsidRPr="00A512F9" w:rsidRDefault="000A4544" w:rsidP="000A4544">
            <w:pPr>
              <w:jc w:val="right"/>
              <w:rPr>
                <w:color w:val="000000"/>
                <w:sz w:val="20"/>
                <w:szCs w:val="20"/>
              </w:rPr>
            </w:pPr>
            <w:r w:rsidRPr="00A512F9">
              <w:rPr>
                <w:color w:val="000000"/>
                <w:sz w:val="20"/>
                <w:szCs w:val="20"/>
              </w:rPr>
              <w:t>199 000,00</w:t>
            </w:r>
          </w:p>
        </w:tc>
        <w:tc>
          <w:tcPr>
            <w:tcW w:w="1760" w:type="dxa"/>
            <w:tcBorders>
              <w:top w:val="nil"/>
              <w:left w:val="nil"/>
              <w:bottom w:val="single" w:sz="4" w:space="0" w:color="auto"/>
              <w:right w:val="single" w:sz="4" w:space="0" w:color="auto"/>
            </w:tcBorders>
            <w:shd w:val="clear" w:color="auto" w:fill="auto"/>
            <w:vAlign w:val="bottom"/>
            <w:hideMark/>
          </w:tcPr>
          <w:p w14:paraId="6C6DA7FC" w14:textId="77777777" w:rsidR="000A4544" w:rsidRPr="00A512F9" w:rsidRDefault="000A4544" w:rsidP="000A4544">
            <w:pPr>
              <w:jc w:val="center"/>
              <w:rPr>
                <w:color w:val="000000"/>
                <w:sz w:val="20"/>
                <w:szCs w:val="20"/>
              </w:rPr>
            </w:pPr>
            <w:r w:rsidRPr="00A512F9">
              <w:rPr>
                <w:color w:val="000000"/>
                <w:sz w:val="20"/>
                <w:szCs w:val="20"/>
              </w:rPr>
              <w:t>790 900,00</w:t>
            </w:r>
          </w:p>
        </w:tc>
        <w:tc>
          <w:tcPr>
            <w:tcW w:w="1640" w:type="dxa"/>
            <w:tcBorders>
              <w:top w:val="nil"/>
              <w:left w:val="nil"/>
              <w:bottom w:val="single" w:sz="4" w:space="0" w:color="auto"/>
              <w:right w:val="single" w:sz="4" w:space="0" w:color="auto"/>
            </w:tcBorders>
            <w:shd w:val="clear" w:color="auto" w:fill="auto"/>
            <w:vAlign w:val="bottom"/>
            <w:hideMark/>
          </w:tcPr>
          <w:p w14:paraId="45D26B01" w14:textId="77777777" w:rsidR="000A4544" w:rsidRPr="00A512F9" w:rsidRDefault="000A4544" w:rsidP="000A4544">
            <w:pPr>
              <w:jc w:val="center"/>
              <w:rPr>
                <w:color w:val="000000"/>
                <w:sz w:val="20"/>
                <w:szCs w:val="20"/>
              </w:rPr>
            </w:pPr>
            <w:r w:rsidRPr="00A512F9">
              <w:rPr>
                <w:color w:val="000000"/>
                <w:sz w:val="20"/>
                <w:szCs w:val="20"/>
              </w:rPr>
              <w:t> </w:t>
            </w:r>
          </w:p>
        </w:tc>
        <w:tc>
          <w:tcPr>
            <w:tcW w:w="1480" w:type="dxa"/>
            <w:tcBorders>
              <w:top w:val="nil"/>
              <w:left w:val="nil"/>
              <w:bottom w:val="single" w:sz="4" w:space="0" w:color="auto"/>
              <w:right w:val="single" w:sz="4" w:space="0" w:color="auto"/>
            </w:tcBorders>
            <w:shd w:val="clear" w:color="auto" w:fill="auto"/>
            <w:vAlign w:val="bottom"/>
            <w:hideMark/>
          </w:tcPr>
          <w:p w14:paraId="345FD3F7" w14:textId="77777777" w:rsidR="000A4544" w:rsidRPr="00A512F9" w:rsidRDefault="000A4544" w:rsidP="000A4544">
            <w:pPr>
              <w:jc w:val="center"/>
              <w:rPr>
                <w:color w:val="000000"/>
                <w:sz w:val="20"/>
                <w:szCs w:val="20"/>
              </w:rPr>
            </w:pPr>
            <w:r w:rsidRPr="00A512F9">
              <w:rPr>
                <w:color w:val="000000"/>
                <w:sz w:val="20"/>
                <w:szCs w:val="20"/>
              </w:rPr>
              <w:t> </w:t>
            </w:r>
          </w:p>
        </w:tc>
        <w:tc>
          <w:tcPr>
            <w:tcW w:w="1700" w:type="dxa"/>
            <w:tcBorders>
              <w:top w:val="nil"/>
              <w:left w:val="nil"/>
              <w:bottom w:val="single" w:sz="4" w:space="0" w:color="auto"/>
              <w:right w:val="single" w:sz="4" w:space="0" w:color="auto"/>
            </w:tcBorders>
            <w:shd w:val="clear" w:color="auto" w:fill="auto"/>
            <w:vAlign w:val="bottom"/>
            <w:hideMark/>
          </w:tcPr>
          <w:p w14:paraId="5B5372F6" w14:textId="77777777" w:rsidR="000A4544" w:rsidRPr="00A512F9" w:rsidRDefault="000A4544" w:rsidP="000A4544">
            <w:pPr>
              <w:jc w:val="center"/>
              <w:rPr>
                <w:color w:val="000000"/>
                <w:sz w:val="20"/>
                <w:szCs w:val="20"/>
              </w:rPr>
            </w:pPr>
            <w:r w:rsidRPr="00A512F9">
              <w:rPr>
                <w:color w:val="000000"/>
                <w:sz w:val="20"/>
                <w:szCs w:val="20"/>
              </w:rPr>
              <w:t> </w:t>
            </w:r>
          </w:p>
        </w:tc>
        <w:tc>
          <w:tcPr>
            <w:tcW w:w="1400" w:type="dxa"/>
            <w:tcBorders>
              <w:top w:val="nil"/>
              <w:left w:val="nil"/>
              <w:bottom w:val="single" w:sz="4" w:space="0" w:color="auto"/>
              <w:right w:val="single" w:sz="4" w:space="0" w:color="auto"/>
            </w:tcBorders>
            <w:shd w:val="clear" w:color="auto" w:fill="auto"/>
            <w:vAlign w:val="bottom"/>
            <w:hideMark/>
          </w:tcPr>
          <w:p w14:paraId="2B6E251B" w14:textId="77777777" w:rsidR="000A4544" w:rsidRPr="00A512F9" w:rsidRDefault="000A4544" w:rsidP="000A4544">
            <w:pPr>
              <w:jc w:val="center"/>
              <w:rPr>
                <w:color w:val="000000"/>
                <w:sz w:val="20"/>
                <w:szCs w:val="20"/>
              </w:rPr>
            </w:pPr>
            <w:r w:rsidRPr="00A512F9">
              <w:rPr>
                <w:color w:val="000000"/>
                <w:sz w:val="20"/>
                <w:szCs w:val="20"/>
              </w:rPr>
              <w:t> </w:t>
            </w:r>
          </w:p>
        </w:tc>
        <w:tc>
          <w:tcPr>
            <w:tcW w:w="1400" w:type="dxa"/>
            <w:tcBorders>
              <w:top w:val="nil"/>
              <w:left w:val="nil"/>
              <w:bottom w:val="single" w:sz="4" w:space="0" w:color="auto"/>
              <w:right w:val="single" w:sz="4" w:space="0" w:color="auto"/>
            </w:tcBorders>
            <w:shd w:val="clear" w:color="auto" w:fill="auto"/>
            <w:vAlign w:val="bottom"/>
            <w:hideMark/>
          </w:tcPr>
          <w:p w14:paraId="3B923934" w14:textId="77777777" w:rsidR="000A4544" w:rsidRPr="00A512F9" w:rsidRDefault="000A4544" w:rsidP="000A4544">
            <w:pPr>
              <w:jc w:val="center"/>
              <w:rPr>
                <w:color w:val="000000"/>
                <w:sz w:val="20"/>
                <w:szCs w:val="20"/>
              </w:rPr>
            </w:pPr>
            <w:r w:rsidRPr="00A512F9">
              <w:rPr>
                <w:color w:val="000000"/>
                <w:sz w:val="20"/>
                <w:szCs w:val="20"/>
              </w:rPr>
              <w:t> </w:t>
            </w:r>
          </w:p>
        </w:tc>
        <w:tc>
          <w:tcPr>
            <w:tcW w:w="1960" w:type="dxa"/>
            <w:tcBorders>
              <w:top w:val="nil"/>
              <w:left w:val="nil"/>
              <w:bottom w:val="single" w:sz="4" w:space="0" w:color="auto"/>
              <w:right w:val="single" w:sz="4" w:space="0" w:color="auto"/>
            </w:tcBorders>
            <w:shd w:val="clear" w:color="auto" w:fill="auto"/>
            <w:vAlign w:val="bottom"/>
            <w:hideMark/>
          </w:tcPr>
          <w:p w14:paraId="73A942CC" w14:textId="77777777" w:rsidR="000A4544" w:rsidRPr="00A512F9" w:rsidRDefault="000A4544" w:rsidP="000A4544">
            <w:pPr>
              <w:jc w:val="center"/>
              <w:rPr>
                <w:color w:val="000000"/>
                <w:sz w:val="20"/>
                <w:szCs w:val="20"/>
              </w:rPr>
            </w:pPr>
            <w:r w:rsidRPr="00A512F9">
              <w:rPr>
                <w:color w:val="000000"/>
                <w:sz w:val="20"/>
                <w:szCs w:val="20"/>
              </w:rPr>
              <w:t>19 700,00</w:t>
            </w:r>
          </w:p>
        </w:tc>
        <w:tc>
          <w:tcPr>
            <w:tcW w:w="1740" w:type="dxa"/>
            <w:tcBorders>
              <w:top w:val="nil"/>
              <w:left w:val="nil"/>
              <w:bottom w:val="single" w:sz="4" w:space="0" w:color="auto"/>
              <w:right w:val="single" w:sz="4" w:space="0" w:color="auto"/>
            </w:tcBorders>
            <w:shd w:val="clear" w:color="auto" w:fill="auto"/>
            <w:vAlign w:val="bottom"/>
            <w:hideMark/>
          </w:tcPr>
          <w:p w14:paraId="3F74942E" w14:textId="77777777" w:rsidR="000A4544" w:rsidRPr="00A512F9" w:rsidRDefault="000A4544" w:rsidP="000A4544">
            <w:pPr>
              <w:jc w:val="center"/>
              <w:rPr>
                <w:color w:val="000000"/>
                <w:sz w:val="20"/>
                <w:szCs w:val="20"/>
              </w:rPr>
            </w:pPr>
            <w:r w:rsidRPr="00A512F9">
              <w:rPr>
                <w:color w:val="000000"/>
                <w:sz w:val="20"/>
                <w:szCs w:val="20"/>
              </w:rPr>
              <w:t>199 000,00</w:t>
            </w:r>
          </w:p>
        </w:tc>
      </w:tr>
      <w:tr w:rsidR="000A4544" w:rsidRPr="00A512F9" w14:paraId="4F1EEB76" w14:textId="77777777" w:rsidTr="000A4544">
        <w:tc>
          <w:tcPr>
            <w:tcW w:w="583" w:type="dxa"/>
            <w:tcBorders>
              <w:top w:val="nil"/>
              <w:left w:val="single" w:sz="4" w:space="0" w:color="auto"/>
              <w:bottom w:val="single" w:sz="4" w:space="0" w:color="auto"/>
              <w:right w:val="single" w:sz="4" w:space="0" w:color="auto"/>
            </w:tcBorders>
            <w:shd w:val="clear" w:color="auto" w:fill="auto"/>
            <w:vAlign w:val="bottom"/>
            <w:hideMark/>
          </w:tcPr>
          <w:p w14:paraId="2E7F3635" w14:textId="77777777" w:rsidR="000A4544" w:rsidRPr="00A512F9" w:rsidRDefault="000A4544" w:rsidP="000A4544">
            <w:pPr>
              <w:jc w:val="right"/>
              <w:rPr>
                <w:color w:val="000000"/>
                <w:sz w:val="20"/>
                <w:szCs w:val="20"/>
              </w:rPr>
            </w:pPr>
            <w:r w:rsidRPr="00A512F9">
              <w:rPr>
                <w:color w:val="000000"/>
                <w:sz w:val="20"/>
                <w:szCs w:val="20"/>
              </w:rPr>
              <w:t>4</w:t>
            </w:r>
          </w:p>
        </w:tc>
        <w:tc>
          <w:tcPr>
            <w:tcW w:w="2720" w:type="dxa"/>
            <w:tcBorders>
              <w:top w:val="nil"/>
              <w:left w:val="nil"/>
              <w:bottom w:val="single" w:sz="4" w:space="0" w:color="auto"/>
              <w:right w:val="single" w:sz="4" w:space="0" w:color="auto"/>
            </w:tcBorders>
            <w:shd w:val="clear" w:color="auto" w:fill="auto"/>
            <w:vAlign w:val="bottom"/>
            <w:hideMark/>
          </w:tcPr>
          <w:p w14:paraId="614F5E9A" w14:textId="77777777" w:rsidR="000A4544" w:rsidRPr="00A512F9" w:rsidRDefault="000A4544" w:rsidP="000A4544">
            <w:pPr>
              <w:rPr>
                <w:color w:val="000000"/>
                <w:sz w:val="20"/>
                <w:szCs w:val="20"/>
              </w:rPr>
            </w:pPr>
            <w:r w:rsidRPr="00A512F9">
              <w:rPr>
                <w:color w:val="000000"/>
                <w:sz w:val="20"/>
                <w:szCs w:val="20"/>
              </w:rPr>
              <w:t>Камский</w:t>
            </w:r>
          </w:p>
        </w:tc>
        <w:tc>
          <w:tcPr>
            <w:tcW w:w="1600" w:type="dxa"/>
            <w:tcBorders>
              <w:top w:val="nil"/>
              <w:left w:val="nil"/>
              <w:bottom w:val="single" w:sz="4" w:space="0" w:color="auto"/>
              <w:right w:val="single" w:sz="4" w:space="0" w:color="auto"/>
            </w:tcBorders>
            <w:shd w:val="clear" w:color="auto" w:fill="auto"/>
            <w:vAlign w:val="bottom"/>
            <w:hideMark/>
          </w:tcPr>
          <w:p w14:paraId="3CED217F" w14:textId="77777777" w:rsidR="000A4544" w:rsidRPr="00A512F9" w:rsidRDefault="000A4544" w:rsidP="000A4544">
            <w:pPr>
              <w:jc w:val="right"/>
              <w:rPr>
                <w:color w:val="000000"/>
                <w:sz w:val="20"/>
                <w:szCs w:val="20"/>
              </w:rPr>
            </w:pPr>
            <w:r w:rsidRPr="00A512F9">
              <w:rPr>
                <w:color w:val="000000"/>
                <w:sz w:val="20"/>
                <w:szCs w:val="20"/>
              </w:rPr>
              <w:t>9 600,00</w:t>
            </w:r>
          </w:p>
        </w:tc>
        <w:tc>
          <w:tcPr>
            <w:tcW w:w="1600" w:type="dxa"/>
            <w:tcBorders>
              <w:top w:val="nil"/>
              <w:left w:val="nil"/>
              <w:bottom w:val="single" w:sz="4" w:space="0" w:color="auto"/>
              <w:right w:val="single" w:sz="4" w:space="0" w:color="auto"/>
            </w:tcBorders>
            <w:shd w:val="clear" w:color="auto" w:fill="auto"/>
            <w:vAlign w:val="bottom"/>
            <w:hideMark/>
          </w:tcPr>
          <w:p w14:paraId="702AE006" w14:textId="77777777" w:rsidR="000A4544" w:rsidRPr="00A512F9" w:rsidRDefault="000A4544" w:rsidP="000A4544">
            <w:pPr>
              <w:jc w:val="right"/>
              <w:rPr>
                <w:color w:val="000000"/>
                <w:sz w:val="20"/>
                <w:szCs w:val="20"/>
              </w:rPr>
            </w:pPr>
            <w:r w:rsidRPr="00A512F9">
              <w:rPr>
                <w:color w:val="000000"/>
                <w:sz w:val="20"/>
                <w:szCs w:val="20"/>
              </w:rPr>
              <w:t>0,00</w:t>
            </w:r>
          </w:p>
        </w:tc>
        <w:tc>
          <w:tcPr>
            <w:tcW w:w="1600" w:type="dxa"/>
            <w:tcBorders>
              <w:top w:val="nil"/>
              <w:left w:val="nil"/>
              <w:bottom w:val="single" w:sz="4" w:space="0" w:color="auto"/>
              <w:right w:val="single" w:sz="4" w:space="0" w:color="auto"/>
            </w:tcBorders>
            <w:shd w:val="clear" w:color="auto" w:fill="auto"/>
            <w:vAlign w:val="bottom"/>
            <w:hideMark/>
          </w:tcPr>
          <w:p w14:paraId="37E12CAF" w14:textId="77777777" w:rsidR="000A4544" w:rsidRPr="00A512F9" w:rsidRDefault="000A4544" w:rsidP="000A4544">
            <w:pPr>
              <w:jc w:val="right"/>
              <w:rPr>
                <w:color w:val="000000"/>
                <w:sz w:val="20"/>
                <w:szCs w:val="20"/>
              </w:rPr>
            </w:pPr>
            <w:r w:rsidRPr="00A512F9">
              <w:rPr>
                <w:color w:val="000000"/>
                <w:sz w:val="20"/>
                <w:szCs w:val="20"/>
              </w:rPr>
              <w:t>199 000,00</w:t>
            </w:r>
          </w:p>
        </w:tc>
        <w:tc>
          <w:tcPr>
            <w:tcW w:w="1760" w:type="dxa"/>
            <w:tcBorders>
              <w:top w:val="nil"/>
              <w:left w:val="nil"/>
              <w:bottom w:val="single" w:sz="4" w:space="0" w:color="auto"/>
              <w:right w:val="single" w:sz="4" w:space="0" w:color="auto"/>
            </w:tcBorders>
            <w:shd w:val="clear" w:color="auto" w:fill="auto"/>
            <w:vAlign w:val="bottom"/>
            <w:hideMark/>
          </w:tcPr>
          <w:p w14:paraId="547BFBA2" w14:textId="77777777" w:rsidR="000A4544" w:rsidRPr="00A512F9" w:rsidRDefault="000A4544" w:rsidP="000A4544">
            <w:pPr>
              <w:jc w:val="center"/>
              <w:rPr>
                <w:color w:val="000000"/>
                <w:sz w:val="20"/>
                <w:szCs w:val="20"/>
              </w:rPr>
            </w:pPr>
            <w:r w:rsidRPr="00A512F9">
              <w:rPr>
                <w:color w:val="000000"/>
                <w:sz w:val="20"/>
                <w:szCs w:val="20"/>
              </w:rPr>
              <w:t> </w:t>
            </w:r>
          </w:p>
        </w:tc>
        <w:tc>
          <w:tcPr>
            <w:tcW w:w="1640" w:type="dxa"/>
            <w:tcBorders>
              <w:top w:val="nil"/>
              <w:left w:val="nil"/>
              <w:bottom w:val="single" w:sz="4" w:space="0" w:color="auto"/>
              <w:right w:val="single" w:sz="4" w:space="0" w:color="auto"/>
            </w:tcBorders>
            <w:shd w:val="clear" w:color="auto" w:fill="auto"/>
            <w:vAlign w:val="bottom"/>
            <w:hideMark/>
          </w:tcPr>
          <w:p w14:paraId="33714953" w14:textId="77777777" w:rsidR="000A4544" w:rsidRPr="00A512F9" w:rsidRDefault="000A4544" w:rsidP="000A4544">
            <w:pPr>
              <w:jc w:val="center"/>
              <w:rPr>
                <w:color w:val="000000"/>
                <w:sz w:val="20"/>
                <w:szCs w:val="20"/>
              </w:rPr>
            </w:pPr>
            <w:r w:rsidRPr="00A512F9">
              <w:rPr>
                <w:color w:val="000000"/>
                <w:sz w:val="20"/>
                <w:szCs w:val="20"/>
              </w:rPr>
              <w:t> </w:t>
            </w:r>
          </w:p>
        </w:tc>
        <w:tc>
          <w:tcPr>
            <w:tcW w:w="1480" w:type="dxa"/>
            <w:tcBorders>
              <w:top w:val="nil"/>
              <w:left w:val="nil"/>
              <w:bottom w:val="single" w:sz="4" w:space="0" w:color="auto"/>
              <w:right w:val="single" w:sz="4" w:space="0" w:color="auto"/>
            </w:tcBorders>
            <w:shd w:val="clear" w:color="auto" w:fill="auto"/>
            <w:vAlign w:val="bottom"/>
            <w:hideMark/>
          </w:tcPr>
          <w:p w14:paraId="1C16B5F8" w14:textId="77777777" w:rsidR="000A4544" w:rsidRPr="00A512F9" w:rsidRDefault="000A4544" w:rsidP="000A4544">
            <w:pPr>
              <w:jc w:val="center"/>
              <w:rPr>
                <w:color w:val="000000"/>
                <w:sz w:val="20"/>
                <w:szCs w:val="20"/>
              </w:rPr>
            </w:pPr>
            <w:r w:rsidRPr="00A512F9">
              <w:rPr>
                <w:color w:val="000000"/>
                <w:sz w:val="20"/>
                <w:szCs w:val="20"/>
              </w:rPr>
              <w:t> </w:t>
            </w:r>
          </w:p>
        </w:tc>
        <w:tc>
          <w:tcPr>
            <w:tcW w:w="1700" w:type="dxa"/>
            <w:tcBorders>
              <w:top w:val="nil"/>
              <w:left w:val="nil"/>
              <w:bottom w:val="single" w:sz="4" w:space="0" w:color="auto"/>
              <w:right w:val="single" w:sz="4" w:space="0" w:color="auto"/>
            </w:tcBorders>
            <w:shd w:val="clear" w:color="auto" w:fill="auto"/>
            <w:vAlign w:val="bottom"/>
            <w:hideMark/>
          </w:tcPr>
          <w:p w14:paraId="2E4FA324" w14:textId="77777777" w:rsidR="000A4544" w:rsidRPr="00A512F9" w:rsidRDefault="000A4544" w:rsidP="000A4544">
            <w:pPr>
              <w:jc w:val="center"/>
              <w:rPr>
                <w:color w:val="000000"/>
                <w:sz w:val="20"/>
                <w:szCs w:val="20"/>
              </w:rPr>
            </w:pPr>
            <w:r w:rsidRPr="00A512F9">
              <w:rPr>
                <w:color w:val="000000"/>
                <w:sz w:val="20"/>
                <w:szCs w:val="20"/>
              </w:rPr>
              <w:t> </w:t>
            </w:r>
          </w:p>
        </w:tc>
        <w:tc>
          <w:tcPr>
            <w:tcW w:w="1400" w:type="dxa"/>
            <w:tcBorders>
              <w:top w:val="nil"/>
              <w:left w:val="nil"/>
              <w:bottom w:val="single" w:sz="4" w:space="0" w:color="auto"/>
              <w:right w:val="single" w:sz="4" w:space="0" w:color="auto"/>
            </w:tcBorders>
            <w:shd w:val="clear" w:color="auto" w:fill="auto"/>
            <w:vAlign w:val="bottom"/>
            <w:hideMark/>
          </w:tcPr>
          <w:p w14:paraId="403270D3" w14:textId="77777777" w:rsidR="000A4544" w:rsidRPr="00A512F9" w:rsidRDefault="000A4544" w:rsidP="000A4544">
            <w:pPr>
              <w:jc w:val="center"/>
              <w:rPr>
                <w:color w:val="000000"/>
                <w:sz w:val="20"/>
                <w:szCs w:val="20"/>
              </w:rPr>
            </w:pPr>
            <w:r w:rsidRPr="00A512F9">
              <w:rPr>
                <w:color w:val="000000"/>
                <w:sz w:val="20"/>
                <w:szCs w:val="20"/>
              </w:rPr>
              <w:t> </w:t>
            </w:r>
          </w:p>
        </w:tc>
        <w:tc>
          <w:tcPr>
            <w:tcW w:w="1400" w:type="dxa"/>
            <w:tcBorders>
              <w:top w:val="nil"/>
              <w:left w:val="nil"/>
              <w:bottom w:val="single" w:sz="4" w:space="0" w:color="auto"/>
              <w:right w:val="single" w:sz="4" w:space="0" w:color="auto"/>
            </w:tcBorders>
            <w:shd w:val="clear" w:color="auto" w:fill="auto"/>
            <w:vAlign w:val="bottom"/>
            <w:hideMark/>
          </w:tcPr>
          <w:p w14:paraId="6A1F12D6" w14:textId="77777777" w:rsidR="000A4544" w:rsidRPr="00A512F9" w:rsidRDefault="000A4544" w:rsidP="000A4544">
            <w:pPr>
              <w:jc w:val="center"/>
              <w:rPr>
                <w:color w:val="000000"/>
                <w:sz w:val="20"/>
                <w:szCs w:val="20"/>
              </w:rPr>
            </w:pPr>
            <w:r w:rsidRPr="00A512F9">
              <w:rPr>
                <w:color w:val="000000"/>
                <w:sz w:val="20"/>
                <w:szCs w:val="20"/>
              </w:rPr>
              <w:t> </w:t>
            </w:r>
          </w:p>
        </w:tc>
        <w:tc>
          <w:tcPr>
            <w:tcW w:w="1960" w:type="dxa"/>
            <w:tcBorders>
              <w:top w:val="nil"/>
              <w:left w:val="nil"/>
              <w:bottom w:val="single" w:sz="4" w:space="0" w:color="auto"/>
              <w:right w:val="single" w:sz="4" w:space="0" w:color="auto"/>
            </w:tcBorders>
            <w:shd w:val="clear" w:color="auto" w:fill="auto"/>
            <w:vAlign w:val="bottom"/>
            <w:hideMark/>
          </w:tcPr>
          <w:p w14:paraId="452280D2" w14:textId="77777777" w:rsidR="000A4544" w:rsidRPr="00A512F9" w:rsidRDefault="000A4544" w:rsidP="000A4544">
            <w:pPr>
              <w:jc w:val="center"/>
              <w:rPr>
                <w:color w:val="000000"/>
                <w:sz w:val="20"/>
                <w:szCs w:val="20"/>
              </w:rPr>
            </w:pPr>
            <w:r w:rsidRPr="00A512F9">
              <w:rPr>
                <w:color w:val="000000"/>
                <w:sz w:val="20"/>
                <w:szCs w:val="20"/>
              </w:rPr>
              <w:t>9 600,00</w:t>
            </w:r>
          </w:p>
        </w:tc>
        <w:tc>
          <w:tcPr>
            <w:tcW w:w="1740" w:type="dxa"/>
            <w:tcBorders>
              <w:top w:val="nil"/>
              <w:left w:val="nil"/>
              <w:bottom w:val="single" w:sz="4" w:space="0" w:color="auto"/>
              <w:right w:val="single" w:sz="4" w:space="0" w:color="auto"/>
            </w:tcBorders>
            <w:shd w:val="clear" w:color="auto" w:fill="auto"/>
            <w:vAlign w:val="bottom"/>
            <w:hideMark/>
          </w:tcPr>
          <w:p w14:paraId="57B4D367" w14:textId="77777777" w:rsidR="000A4544" w:rsidRPr="00A512F9" w:rsidRDefault="000A4544" w:rsidP="000A4544">
            <w:pPr>
              <w:jc w:val="center"/>
              <w:rPr>
                <w:color w:val="000000"/>
                <w:sz w:val="20"/>
                <w:szCs w:val="20"/>
              </w:rPr>
            </w:pPr>
            <w:r w:rsidRPr="00A512F9">
              <w:rPr>
                <w:color w:val="000000"/>
                <w:sz w:val="20"/>
                <w:szCs w:val="20"/>
              </w:rPr>
              <w:t>199 000,00</w:t>
            </w:r>
          </w:p>
        </w:tc>
      </w:tr>
      <w:tr w:rsidR="000A4544" w:rsidRPr="00A512F9" w14:paraId="3D6CA2EB" w14:textId="77777777" w:rsidTr="000A4544">
        <w:tc>
          <w:tcPr>
            <w:tcW w:w="583" w:type="dxa"/>
            <w:tcBorders>
              <w:top w:val="nil"/>
              <w:left w:val="single" w:sz="4" w:space="0" w:color="auto"/>
              <w:bottom w:val="single" w:sz="4" w:space="0" w:color="auto"/>
              <w:right w:val="single" w:sz="4" w:space="0" w:color="auto"/>
            </w:tcBorders>
            <w:shd w:val="clear" w:color="auto" w:fill="auto"/>
            <w:vAlign w:val="bottom"/>
            <w:hideMark/>
          </w:tcPr>
          <w:p w14:paraId="703BEDEC" w14:textId="77777777" w:rsidR="000A4544" w:rsidRPr="00A512F9" w:rsidRDefault="000A4544" w:rsidP="000A4544">
            <w:pPr>
              <w:jc w:val="right"/>
              <w:rPr>
                <w:color w:val="000000"/>
                <w:sz w:val="20"/>
                <w:szCs w:val="20"/>
              </w:rPr>
            </w:pPr>
            <w:r w:rsidRPr="00A512F9">
              <w:rPr>
                <w:color w:val="000000"/>
                <w:sz w:val="20"/>
                <w:szCs w:val="20"/>
              </w:rPr>
              <w:t>5</w:t>
            </w:r>
          </w:p>
        </w:tc>
        <w:tc>
          <w:tcPr>
            <w:tcW w:w="2720" w:type="dxa"/>
            <w:tcBorders>
              <w:top w:val="nil"/>
              <w:left w:val="nil"/>
              <w:bottom w:val="single" w:sz="4" w:space="0" w:color="auto"/>
              <w:right w:val="single" w:sz="4" w:space="0" w:color="auto"/>
            </w:tcBorders>
            <w:shd w:val="clear" w:color="auto" w:fill="auto"/>
            <w:vAlign w:val="bottom"/>
            <w:hideMark/>
          </w:tcPr>
          <w:p w14:paraId="462371B1" w14:textId="77777777" w:rsidR="000A4544" w:rsidRPr="00A512F9" w:rsidRDefault="000A4544" w:rsidP="000A4544">
            <w:pPr>
              <w:rPr>
                <w:color w:val="000000"/>
                <w:sz w:val="20"/>
                <w:szCs w:val="20"/>
              </w:rPr>
            </w:pPr>
            <w:proofErr w:type="spellStart"/>
            <w:r w:rsidRPr="00A512F9">
              <w:rPr>
                <w:color w:val="000000"/>
                <w:sz w:val="20"/>
                <w:szCs w:val="20"/>
              </w:rPr>
              <w:t>Новоичинский</w:t>
            </w:r>
            <w:proofErr w:type="spellEnd"/>
          </w:p>
        </w:tc>
        <w:tc>
          <w:tcPr>
            <w:tcW w:w="1600" w:type="dxa"/>
            <w:tcBorders>
              <w:top w:val="nil"/>
              <w:left w:val="nil"/>
              <w:bottom w:val="single" w:sz="4" w:space="0" w:color="auto"/>
              <w:right w:val="single" w:sz="4" w:space="0" w:color="auto"/>
            </w:tcBorders>
            <w:shd w:val="clear" w:color="auto" w:fill="auto"/>
            <w:vAlign w:val="bottom"/>
            <w:hideMark/>
          </w:tcPr>
          <w:p w14:paraId="58CD6FFC" w14:textId="77777777" w:rsidR="000A4544" w:rsidRPr="00A512F9" w:rsidRDefault="000A4544" w:rsidP="000A4544">
            <w:pPr>
              <w:jc w:val="right"/>
              <w:rPr>
                <w:color w:val="000000"/>
                <w:sz w:val="20"/>
                <w:szCs w:val="20"/>
              </w:rPr>
            </w:pPr>
            <w:r w:rsidRPr="00A512F9">
              <w:rPr>
                <w:color w:val="000000"/>
                <w:sz w:val="20"/>
                <w:szCs w:val="20"/>
              </w:rPr>
              <w:t>0,00</w:t>
            </w:r>
          </w:p>
        </w:tc>
        <w:tc>
          <w:tcPr>
            <w:tcW w:w="1600" w:type="dxa"/>
            <w:tcBorders>
              <w:top w:val="nil"/>
              <w:left w:val="nil"/>
              <w:bottom w:val="single" w:sz="4" w:space="0" w:color="auto"/>
              <w:right w:val="single" w:sz="4" w:space="0" w:color="auto"/>
            </w:tcBorders>
            <w:shd w:val="clear" w:color="auto" w:fill="auto"/>
            <w:vAlign w:val="bottom"/>
            <w:hideMark/>
          </w:tcPr>
          <w:p w14:paraId="5C4E0AD6" w14:textId="77777777" w:rsidR="000A4544" w:rsidRPr="00A512F9" w:rsidRDefault="000A4544" w:rsidP="000A4544">
            <w:pPr>
              <w:jc w:val="right"/>
              <w:rPr>
                <w:color w:val="000000"/>
                <w:sz w:val="20"/>
                <w:szCs w:val="20"/>
              </w:rPr>
            </w:pPr>
            <w:r w:rsidRPr="00A512F9">
              <w:rPr>
                <w:color w:val="000000"/>
                <w:sz w:val="20"/>
                <w:szCs w:val="20"/>
              </w:rPr>
              <w:t>790 900,00</w:t>
            </w:r>
          </w:p>
        </w:tc>
        <w:tc>
          <w:tcPr>
            <w:tcW w:w="1600" w:type="dxa"/>
            <w:tcBorders>
              <w:top w:val="nil"/>
              <w:left w:val="nil"/>
              <w:bottom w:val="single" w:sz="4" w:space="0" w:color="auto"/>
              <w:right w:val="single" w:sz="4" w:space="0" w:color="auto"/>
            </w:tcBorders>
            <w:shd w:val="clear" w:color="auto" w:fill="auto"/>
            <w:vAlign w:val="bottom"/>
            <w:hideMark/>
          </w:tcPr>
          <w:p w14:paraId="390289FC" w14:textId="77777777" w:rsidR="000A4544" w:rsidRPr="00A512F9" w:rsidRDefault="000A4544" w:rsidP="000A4544">
            <w:pPr>
              <w:jc w:val="right"/>
              <w:rPr>
                <w:color w:val="000000"/>
                <w:sz w:val="20"/>
                <w:szCs w:val="20"/>
              </w:rPr>
            </w:pPr>
            <w:r w:rsidRPr="00A512F9">
              <w:rPr>
                <w:color w:val="000000"/>
                <w:sz w:val="20"/>
                <w:szCs w:val="20"/>
              </w:rPr>
              <w:t>0,00</w:t>
            </w:r>
          </w:p>
        </w:tc>
        <w:tc>
          <w:tcPr>
            <w:tcW w:w="1760" w:type="dxa"/>
            <w:tcBorders>
              <w:top w:val="nil"/>
              <w:left w:val="nil"/>
              <w:bottom w:val="single" w:sz="4" w:space="0" w:color="auto"/>
              <w:right w:val="single" w:sz="4" w:space="0" w:color="auto"/>
            </w:tcBorders>
            <w:shd w:val="clear" w:color="auto" w:fill="auto"/>
            <w:vAlign w:val="bottom"/>
            <w:hideMark/>
          </w:tcPr>
          <w:p w14:paraId="31746502" w14:textId="77777777" w:rsidR="000A4544" w:rsidRPr="00A512F9" w:rsidRDefault="000A4544" w:rsidP="000A4544">
            <w:pPr>
              <w:jc w:val="center"/>
              <w:rPr>
                <w:color w:val="000000"/>
                <w:sz w:val="20"/>
                <w:szCs w:val="20"/>
              </w:rPr>
            </w:pPr>
            <w:r w:rsidRPr="00A512F9">
              <w:rPr>
                <w:color w:val="000000"/>
                <w:sz w:val="20"/>
                <w:szCs w:val="20"/>
              </w:rPr>
              <w:t> </w:t>
            </w:r>
          </w:p>
        </w:tc>
        <w:tc>
          <w:tcPr>
            <w:tcW w:w="1640" w:type="dxa"/>
            <w:tcBorders>
              <w:top w:val="nil"/>
              <w:left w:val="nil"/>
              <w:bottom w:val="single" w:sz="4" w:space="0" w:color="auto"/>
              <w:right w:val="single" w:sz="4" w:space="0" w:color="auto"/>
            </w:tcBorders>
            <w:shd w:val="clear" w:color="auto" w:fill="auto"/>
            <w:vAlign w:val="bottom"/>
            <w:hideMark/>
          </w:tcPr>
          <w:p w14:paraId="5953DD1C" w14:textId="77777777" w:rsidR="000A4544" w:rsidRPr="00A512F9" w:rsidRDefault="000A4544" w:rsidP="000A4544">
            <w:pPr>
              <w:jc w:val="center"/>
              <w:rPr>
                <w:color w:val="000000"/>
                <w:sz w:val="20"/>
                <w:szCs w:val="20"/>
              </w:rPr>
            </w:pPr>
            <w:r w:rsidRPr="00A512F9">
              <w:rPr>
                <w:color w:val="000000"/>
                <w:sz w:val="20"/>
                <w:szCs w:val="20"/>
              </w:rPr>
              <w:t>790 900,00</w:t>
            </w:r>
          </w:p>
        </w:tc>
        <w:tc>
          <w:tcPr>
            <w:tcW w:w="1480" w:type="dxa"/>
            <w:tcBorders>
              <w:top w:val="nil"/>
              <w:left w:val="nil"/>
              <w:bottom w:val="single" w:sz="4" w:space="0" w:color="auto"/>
              <w:right w:val="single" w:sz="4" w:space="0" w:color="auto"/>
            </w:tcBorders>
            <w:shd w:val="clear" w:color="auto" w:fill="auto"/>
            <w:vAlign w:val="bottom"/>
            <w:hideMark/>
          </w:tcPr>
          <w:p w14:paraId="01565DC8" w14:textId="77777777" w:rsidR="000A4544" w:rsidRPr="00A512F9" w:rsidRDefault="000A4544" w:rsidP="000A4544">
            <w:pPr>
              <w:jc w:val="center"/>
              <w:rPr>
                <w:color w:val="000000"/>
                <w:sz w:val="20"/>
                <w:szCs w:val="20"/>
              </w:rPr>
            </w:pPr>
            <w:r w:rsidRPr="00A512F9">
              <w:rPr>
                <w:color w:val="000000"/>
                <w:sz w:val="20"/>
                <w:szCs w:val="20"/>
              </w:rPr>
              <w:t> </w:t>
            </w:r>
          </w:p>
        </w:tc>
        <w:tc>
          <w:tcPr>
            <w:tcW w:w="1700" w:type="dxa"/>
            <w:tcBorders>
              <w:top w:val="nil"/>
              <w:left w:val="nil"/>
              <w:bottom w:val="single" w:sz="4" w:space="0" w:color="auto"/>
              <w:right w:val="single" w:sz="4" w:space="0" w:color="auto"/>
            </w:tcBorders>
            <w:shd w:val="clear" w:color="auto" w:fill="auto"/>
            <w:vAlign w:val="bottom"/>
            <w:hideMark/>
          </w:tcPr>
          <w:p w14:paraId="695876A1" w14:textId="77777777" w:rsidR="000A4544" w:rsidRPr="00A512F9" w:rsidRDefault="000A4544" w:rsidP="000A4544">
            <w:pPr>
              <w:jc w:val="center"/>
              <w:rPr>
                <w:color w:val="000000"/>
                <w:sz w:val="20"/>
                <w:szCs w:val="20"/>
              </w:rPr>
            </w:pPr>
            <w:r w:rsidRPr="00A512F9">
              <w:rPr>
                <w:color w:val="000000"/>
                <w:sz w:val="20"/>
                <w:szCs w:val="20"/>
              </w:rPr>
              <w:t> </w:t>
            </w:r>
          </w:p>
        </w:tc>
        <w:tc>
          <w:tcPr>
            <w:tcW w:w="1400" w:type="dxa"/>
            <w:tcBorders>
              <w:top w:val="nil"/>
              <w:left w:val="nil"/>
              <w:bottom w:val="single" w:sz="4" w:space="0" w:color="auto"/>
              <w:right w:val="single" w:sz="4" w:space="0" w:color="auto"/>
            </w:tcBorders>
            <w:shd w:val="clear" w:color="auto" w:fill="auto"/>
            <w:vAlign w:val="bottom"/>
            <w:hideMark/>
          </w:tcPr>
          <w:p w14:paraId="01CBE871" w14:textId="77777777" w:rsidR="000A4544" w:rsidRPr="00A512F9" w:rsidRDefault="000A4544" w:rsidP="000A4544">
            <w:pPr>
              <w:jc w:val="center"/>
              <w:rPr>
                <w:color w:val="000000"/>
                <w:sz w:val="20"/>
                <w:szCs w:val="20"/>
              </w:rPr>
            </w:pPr>
            <w:r w:rsidRPr="00A512F9">
              <w:rPr>
                <w:color w:val="000000"/>
                <w:sz w:val="20"/>
                <w:szCs w:val="20"/>
              </w:rPr>
              <w:t> </w:t>
            </w:r>
          </w:p>
        </w:tc>
        <w:tc>
          <w:tcPr>
            <w:tcW w:w="1400" w:type="dxa"/>
            <w:tcBorders>
              <w:top w:val="nil"/>
              <w:left w:val="nil"/>
              <w:bottom w:val="single" w:sz="4" w:space="0" w:color="auto"/>
              <w:right w:val="single" w:sz="4" w:space="0" w:color="auto"/>
            </w:tcBorders>
            <w:shd w:val="clear" w:color="auto" w:fill="auto"/>
            <w:vAlign w:val="bottom"/>
            <w:hideMark/>
          </w:tcPr>
          <w:p w14:paraId="06A0EFDA" w14:textId="77777777" w:rsidR="000A4544" w:rsidRPr="00A512F9" w:rsidRDefault="000A4544" w:rsidP="000A4544">
            <w:pPr>
              <w:jc w:val="center"/>
              <w:rPr>
                <w:color w:val="000000"/>
                <w:sz w:val="20"/>
                <w:szCs w:val="20"/>
              </w:rPr>
            </w:pPr>
            <w:r w:rsidRPr="00A512F9">
              <w:rPr>
                <w:color w:val="000000"/>
                <w:sz w:val="20"/>
                <w:szCs w:val="20"/>
              </w:rPr>
              <w:t> </w:t>
            </w:r>
          </w:p>
        </w:tc>
        <w:tc>
          <w:tcPr>
            <w:tcW w:w="1960" w:type="dxa"/>
            <w:tcBorders>
              <w:top w:val="nil"/>
              <w:left w:val="nil"/>
              <w:bottom w:val="single" w:sz="4" w:space="0" w:color="auto"/>
              <w:right w:val="single" w:sz="4" w:space="0" w:color="auto"/>
            </w:tcBorders>
            <w:shd w:val="clear" w:color="auto" w:fill="auto"/>
            <w:vAlign w:val="bottom"/>
            <w:hideMark/>
          </w:tcPr>
          <w:p w14:paraId="671E2588" w14:textId="77777777" w:rsidR="000A4544" w:rsidRPr="00A512F9" w:rsidRDefault="000A4544" w:rsidP="000A4544">
            <w:pPr>
              <w:jc w:val="center"/>
              <w:rPr>
                <w:color w:val="000000"/>
                <w:sz w:val="20"/>
                <w:szCs w:val="20"/>
              </w:rPr>
            </w:pPr>
            <w:r w:rsidRPr="00A512F9">
              <w:rPr>
                <w:color w:val="000000"/>
                <w:sz w:val="20"/>
                <w:szCs w:val="20"/>
              </w:rPr>
              <w:t> </w:t>
            </w:r>
          </w:p>
        </w:tc>
        <w:tc>
          <w:tcPr>
            <w:tcW w:w="1740" w:type="dxa"/>
            <w:tcBorders>
              <w:top w:val="nil"/>
              <w:left w:val="nil"/>
              <w:bottom w:val="single" w:sz="4" w:space="0" w:color="auto"/>
              <w:right w:val="single" w:sz="4" w:space="0" w:color="auto"/>
            </w:tcBorders>
            <w:shd w:val="clear" w:color="auto" w:fill="auto"/>
            <w:vAlign w:val="bottom"/>
            <w:hideMark/>
          </w:tcPr>
          <w:p w14:paraId="0A92D11B" w14:textId="77777777" w:rsidR="000A4544" w:rsidRPr="00A512F9" w:rsidRDefault="000A4544" w:rsidP="000A4544">
            <w:pPr>
              <w:jc w:val="center"/>
              <w:rPr>
                <w:color w:val="000000"/>
                <w:sz w:val="20"/>
                <w:szCs w:val="20"/>
              </w:rPr>
            </w:pPr>
            <w:r w:rsidRPr="00A512F9">
              <w:rPr>
                <w:color w:val="000000"/>
                <w:sz w:val="20"/>
                <w:szCs w:val="20"/>
              </w:rPr>
              <w:t> </w:t>
            </w:r>
          </w:p>
        </w:tc>
      </w:tr>
      <w:tr w:rsidR="000A4544" w:rsidRPr="00A512F9" w14:paraId="48752E82" w14:textId="77777777" w:rsidTr="000A4544">
        <w:tc>
          <w:tcPr>
            <w:tcW w:w="583" w:type="dxa"/>
            <w:tcBorders>
              <w:top w:val="nil"/>
              <w:left w:val="single" w:sz="4" w:space="0" w:color="auto"/>
              <w:bottom w:val="single" w:sz="4" w:space="0" w:color="auto"/>
              <w:right w:val="single" w:sz="4" w:space="0" w:color="auto"/>
            </w:tcBorders>
            <w:shd w:val="clear" w:color="auto" w:fill="auto"/>
            <w:vAlign w:val="bottom"/>
            <w:hideMark/>
          </w:tcPr>
          <w:p w14:paraId="0BB2EE5C" w14:textId="77777777" w:rsidR="000A4544" w:rsidRPr="00A512F9" w:rsidRDefault="000A4544" w:rsidP="000A4544">
            <w:pPr>
              <w:jc w:val="right"/>
              <w:rPr>
                <w:color w:val="000000"/>
                <w:sz w:val="20"/>
                <w:szCs w:val="20"/>
              </w:rPr>
            </w:pPr>
            <w:r w:rsidRPr="00A512F9">
              <w:rPr>
                <w:color w:val="000000"/>
                <w:sz w:val="20"/>
                <w:szCs w:val="20"/>
              </w:rPr>
              <w:t>6</w:t>
            </w:r>
          </w:p>
        </w:tc>
        <w:tc>
          <w:tcPr>
            <w:tcW w:w="2720" w:type="dxa"/>
            <w:tcBorders>
              <w:top w:val="nil"/>
              <w:left w:val="nil"/>
              <w:bottom w:val="single" w:sz="4" w:space="0" w:color="auto"/>
              <w:right w:val="single" w:sz="4" w:space="0" w:color="auto"/>
            </w:tcBorders>
            <w:shd w:val="clear" w:color="auto" w:fill="auto"/>
            <w:vAlign w:val="bottom"/>
            <w:hideMark/>
          </w:tcPr>
          <w:p w14:paraId="6A6F02DB" w14:textId="77777777" w:rsidR="000A4544" w:rsidRPr="00A512F9" w:rsidRDefault="000A4544" w:rsidP="000A4544">
            <w:pPr>
              <w:rPr>
                <w:color w:val="000000"/>
                <w:sz w:val="20"/>
                <w:szCs w:val="20"/>
              </w:rPr>
            </w:pPr>
            <w:proofErr w:type="spellStart"/>
            <w:r w:rsidRPr="00A512F9">
              <w:rPr>
                <w:color w:val="000000"/>
                <w:sz w:val="20"/>
                <w:szCs w:val="20"/>
              </w:rPr>
              <w:t>Осиновский</w:t>
            </w:r>
            <w:proofErr w:type="spellEnd"/>
          </w:p>
        </w:tc>
        <w:tc>
          <w:tcPr>
            <w:tcW w:w="1600" w:type="dxa"/>
            <w:tcBorders>
              <w:top w:val="nil"/>
              <w:left w:val="nil"/>
              <w:bottom w:val="single" w:sz="4" w:space="0" w:color="auto"/>
              <w:right w:val="single" w:sz="4" w:space="0" w:color="auto"/>
            </w:tcBorders>
            <w:shd w:val="clear" w:color="auto" w:fill="auto"/>
            <w:vAlign w:val="bottom"/>
            <w:hideMark/>
          </w:tcPr>
          <w:p w14:paraId="3FCD77AE" w14:textId="77777777" w:rsidR="000A4544" w:rsidRPr="00A512F9" w:rsidRDefault="000A4544" w:rsidP="000A4544">
            <w:pPr>
              <w:jc w:val="right"/>
              <w:rPr>
                <w:color w:val="000000"/>
                <w:sz w:val="20"/>
                <w:szCs w:val="20"/>
              </w:rPr>
            </w:pPr>
            <w:r w:rsidRPr="00A512F9">
              <w:rPr>
                <w:color w:val="000000"/>
                <w:sz w:val="20"/>
                <w:szCs w:val="20"/>
              </w:rPr>
              <w:t>0,00</w:t>
            </w:r>
          </w:p>
        </w:tc>
        <w:tc>
          <w:tcPr>
            <w:tcW w:w="1600" w:type="dxa"/>
            <w:tcBorders>
              <w:top w:val="nil"/>
              <w:left w:val="nil"/>
              <w:bottom w:val="single" w:sz="4" w:space="0" w:color="auto"/>
              <w:right w:val="single" w:sz="4" w:space="0" w:color="auto"/>
            </w:tcBorders>
            <w:shd w:val="clear" w:color="auto" w:fill="auto"/>
            <w:vAlign w:val="bottom"/>
            <w:hideMark/>
          </w:tcPr>
          <w:p w14:paraId="48752C2C" w14:textId="77777777" w:rsidR="000A4544" w:rsidRPr="00A512F9" w:rsidRDefault="000A4544" w:rsidP="000A4544">
            <w:pPr>
              <w:jc w:val="right"/>
              <w:rPr>
                <w:color w:val="000000"/>
                <w:sz w:val="20"/>
                <w:szCs w:val="20"/>
              </w:rPr>
            </w:pPr>
            <w:r w:rsidRPr="00A512F9">
              <w:rPr>
                <w:color w:val="000000"/>
                <w:sz w:val="20"/>
                <w:szCs w:val="20"/>
              </w:rPr>
              <w:t>790 900,00</w:t>
            </w:r>
          </w:p>
        </w:tc>
        <w:tc>
          <w:tcPr>
            <w:tcW w:w="1600" w:type="dxa"/>
            <w:tcBorders>
              <w:top w:val="nil"/>
              <w:left w:val="nil"/>
              <w:bottom w:val="single" w:sz="4" w:space="0" w:color="auto"/>
              <w:right w:val="single" w:sz="4" w:space="0" w:color="auto"/>
            </w:tcBorders>
            <w:shd w:val="clear" w:color="auto" w:fill="auto"/>
            <w:vAlign w:val="bottom"/>
            <w:hideMark/>
          </w:tcPr>
          <w:p w14:paraId="522C6548" w14:textId="77777777" w:rsidR="000A4544" w:rsidRPr="00A512F9" w:rsidRDefault="000A4544" w:rsidP="000A4544">
            <w:pPr>
              <w:jc w:val="right"/>
              <w:rPr>
                <w:color w:val="000000"/>
                <w:sz w:val="20"/>
                <w:szCs w:val="20"/>
              </w:rPr>
            </w:pPr>
            <w:r w:rsidRPr="00A512F9">
              <w:rPr>
                <w:color w:val="000000"/>
                <w:sz w:val="20"/>
                <w:szCs w:val="20"/>
              </w:rPr>
              <w:t>0,00</w:t>
            </w:r>
          </w:p>
        </w:tc>
        <w:tc>
          <w:tcPr>
            <w:tcW w:w="1760" w:type="dxa"/>
            <w:tcBorders>
              <w:top w:val="nil"/>
              <w:left w:val="nil"/>
              <w:bottom w:val="single" w:sz="4" w:space="0" w:color="auto"/>
              <w:right w:val="single" w:sz="4" w:space="0" w:color="auto"/>
            </w:tcBorders>
            <w:shd w:val="clear" w:color="auto" w:fill="auto"/>
            <w:vAlign w:val="bottom"/>
            <w:hideMark/>
          </w:tcPr>
          <w:p w14:paraId="0C365812" w14:textId="77777777" w:rsidR="000A4544" w:rsidRPr="00A512F9" w:rsidRDefault="000A4544" w:rsidP="000A4544">
            <w:pPr>
              <w:jc w:val="center"/>
              <w:rPr>
                <w:color w:val="000000"/>
                <w:sz w:val="20"/>
                <w:szCs w:val="20"/>
              </w:rPr>
            </w:pPr>
            <w:r w:rsidRPr="00A512F9">
              <w:rPr>
                <w:color w:val="000000"/>
                <w:sz w:val="20"/>
                <w:szCs w:val="20"/>
              </w:rPr>
              <w:t> </w:t>
            </w:r>
          </w:p>
        </w:tc>
        <w:tc>
          <w:tcPr>
            <w:tcW w:w="1640" w:type="dxa"/>
            <w:tcBorders>
              <w:top w:val="nil"/>
              <w:left w:val="nil"/>
              <w:bottom w:val="single" w:sz="4" w:space="0" w:color="auto"/>
              <w:right w:val="single" w:sz="4" w:space="0" w:color="auto"/>
            </w:tcBorders>
            <w:shd w:val="clear" w:color="auto" w:fill="auto"/>
            <w:vAlign w:val="bottom"/>
            <w:hideMark/>
          </w:tcPr>
          <w:p w14:paraId="1BDD6702" w14:textId="77777777" w:rsidR="000A4544" w:rsidRPr="00A512F9" w:rsidRDefault="000A4544" w:rsidP="000A4544">
            <w:pPr>
              <w:jc w:val="center"/>
              <w:rPr>
                <w:color w:val="000000"/>
                <w:sz w:val="20"/>
                <w:szCs w:val="20"/>
              </w:rPr>
            </w:pPr>
            <w:r w:rsidRPr="00A512F9">
              <w:rPr>
                <w:color w:val="000000"/>
                <w:sz w:val="20"/>
                <w:szCs w:val="20"/>
              </w:rPr>
              <w:t>790 900,00</w:t>
            </w:r>
          </w:p>
        </w:tc>
        <w:tc>
          <w:tcPr>
            <w:tcW w:w="1480" w:type="dxa"/>
            <w:tcBorders>
              <w:top w:val="nil"/>
              <w:left w:val="nil"/>
              <w:bottom w:val="single" w:sz="4" w:space="0" w:color="auto"/>
              <w:right w:val="single" w:sz="4" w:space="0" w:color="auto"/>
            </w:tcBorders>
            <w:shd w:val="clear" w:color="auto" w:fill="auto"/>
            <w:noWrap/>
            <w:vAlign w:val="bottom"/>
            <w:hideMark/>
          </w:tcPr>
          <w:p w14:paraId="17C5819C" w14:textId="77777777" w:rsidR="000A4544" w:rsidRPr="00A512F9" w:rsidRDefault="000A4544" w:rsidP="000A4544">
            <w:pPr>
              <w:jc w:val="center"/>
              <w:rPr>
                <w:color w:val="000000"/>
                <w:sz w:val="20"/>
                <w:szCs w:val="20"/>
              </w:rPr>
            </w:pPr>
            <w:r w:rsidRPr="00A512F9">
              <w:rPr>
                <w:color w:val="000000"/>
                <w:sz w:val="20"/>
                <w:szCs w:val="20"/>
              </w:rPr>
              <w:t> </w:t>
            </w:r>
          </w:p>
        </w:tc>
        <w:tc>
          <w:tcPr>
            <w:tcW w:w="1700" w:type="dxa"/>
            <w:tcBorders>
              <w:top w:val="nil"/>
              <w:left w:val="nil"/>
              <w:bottom w:val="single" w:sz="4" w:space="0" w:color="auto"/>
              <w:right w:val="single" w:sz="4" w:space="0" w:color="auto"/>
            </w:tcBorders>
            <w:shd w:val="clear" w:color="auto" w:fill="auto"/>
            <w:vAlign w:val="bottom"/>
            <w:hideMark/>
          </w:tcPr>
          <w:p w14:paraId="0F09F4E6" w14:textId="77777777" w:rsidR="000A4544" w:rsidRPr="00A512F9" w:rsidRDefault="000A4544" w:rsidP="000A4544">
            <w:pPr>
              <w:jc w:val="center"/>
              <w:rPr>
                <w:color w:val="000000"/>
                <w:sz w:val="20"/>
                <w:szCs w:val="20"/>
              </w:rPr>
            </w:pPr>
            <w:r w:rsidRPr="00A512F9">
              <w:rPr>
                <w:color w:val="000000"/>
                <w:sz w:val="20"/>
                <w:szCs w:val="20"/>
              </w:rPr>
              <w:t> </w:t>
            </w:r>
          </w:p>
        </w:tc>
        <w:tc>
          <w:tcPr>
            <w:tcW w:w="1400" w:type="dxa"/>
            <w:tcBorders>
              <w:top w:val="nil"/>
              <w:left w:val="nil"/>
              <w:bottom w:val="single" w:sz="4" w:space="0" w:color="auto"/>
              <w:right w:val="single" w:sz="4" w:space="0" w:color="auto"/>
            </w:tcBorders>
            <w:shd w:val="clear" w:color="auto" w:fill="auto"/>
            <w:vAlign w:val="bottom"/>
            <w:hideMark/>
          </w:tcPr>
          <w:p w14:paraId="0C04CA04" w14:textId="77777777" w:rsidR="000A4544" w:rsidRPr="00A512F9" w:rsidRDefault="000A4544" w:rsidP="000A4544">
            <w:pPr>
              <w:jc w:val="center"/>
              <w:rPr>
                <w:color w:val="000000"/>
                <w:sz w:val="20"/>
                <w:szCs w:val="20"/>
              </w:rPr>
            </w:pPr>
            <w:r w:rsidRPr="00A512F9">
              <w:rPr>
                <w:color w:val="000000"/>
                <w:sz w:val="20"/>
                <w:szCs w:val="20"/>
              </w:rPr>
              <w:t> </w:t>
            </w:r>
          </w:p>
        </w:tc>
        <w:tc>
          <w:tcPr>
            <w:tcW w:w="1400" w:type="dxa"/>
            <w:tcBorders>
              <w:top w:val="nil"/>
              <w:left w:val="nil"/>
              <w:bottom w:val="single" w:sz="4" w:space="0" w:color="auto"/>
              <w:right w:val="single" w:sz="4" w:space="0" w:color="auto"/>
            </w:tcBorders>
            <w:shd w:val="clear" w:color="auto" w:fill="auto"/>
            <w:noWrap/>
            <w:vAlign w:val="bottom"/>
            <w:hideMark/>
          </w:tcPr>
          <w:p w14:paraId="2EC6A03F" w14:textId="77777777" w:rsidR="000A4544" w:rsidRPr="00A512F9" w:rsidRDefault="000A4544" w:rsidP="000A4544">
            <w:pPr>
              <w:jc w:val="center"/>
              <w:rPr>
                <w:color w:val="000000"/>
                <w:sz w:val="20"/>
                <w:szCs w:val="20"/>
              </w:rPr>
            </w:pPr>
            <w:r w:rsidRPr="00A512F9">
              <w:rPr>
                <w:color w:val="000000"/>
                <w:sz w:val="20"/>
                <w:szCs w:val="20"/>
              </w:rPr>
              <w:t> </w:t>
            </w:r>
          </w:p>
        </w:tc>
        <w:tc>
          <w:tcPr>
            <w:tcW w:w="1960" w:type="dxa"/>
            <w:tcBorders>
              <w:top w:val="nil"/>
              <w:left w:val="nil"/>
              <w:bottom w:val="single" w:sz="4" w:space="0" w:color="auto"/>
              <w:right w:val="single" w:sz="4" w:space="0" w:color="auto"/>
            </w:tcBorders>
            <w:shd w:val="clear" w:color="auto" w:fill="auto"/>
            <w:vAlign w:val="bottom"/>
            <w:hideMark/>
          </w:tcPr>
          <w:p w14:paraId="14FE4B7C" w14:textId="77777777" w:rsidR="000A4544" w:rsidRPr="00A512F9" w:rsidRDefault="000A4544" w:rsidP="000A4544">
            <w:pPr>
              <w:jc w:val="center"/>
              <w:rPr>
                <w:color w:val="000000"/>
                <w:sz w:val="20"/>
                <w:szCs w:val="20"/>
              </w:rPr>
            </w:pPr>
            <w:r w:rsidRPr="00A512F9">
              <w:rPr>
                <w:color w:val="000000"/>
                <w:sz w:val="20"/>
                <w:szCs w:val="20"/>
              </w:rPr>
              <w:t> </w:t>
            </w:r>
          </w:p>
        </w:tc>
        <w:tc>
          <w:tcPr>
            <w:tcW w:w="1740" w:type="dxa"/>
            <w:tcBorders>
              <w:top w:val="nil"/>
              <w:left w:val="nil"/>
              <w:bottom w:val="single" w:sz="4" w:space="0" w:color="auto"/>
              <w:right w:val="single" w:sz="4" w:space="0" w:color="auto"/>
            </w:tcBorders>
            <w:shd w:val="clear" w:color="auto" w:fill="auto"/>
            <w:noWrap/>
            <w:vAlign w:val="bottom"/>
            <w:hideMark/>
          </w:tcPr>
          <w:p w14:paraId="7AA2892B" w14:textId="77777777" w:rsidR="000A4544" w:rsidRPr="00A512F9" w:rsidRDefault="000A4544" w:rsidP="000A4544">
            <w:pPr>
              <w:jc w:val="center"/>
              <w:rPr>
                <w:color w:val="000000"/>
                <w:sz w:val="20"/>
                <w:szCs w:val="20"/>
              </w:rPr>
            </w:pPr>
            <w:r w:rsidRPr="00A512F9">
              <w:rPr>
                <w:color w:val="000000"/>
                <w:sz w:val="20"/>
                <w:szCs w:val="20"/>
              </w:rPr>
              <w:t> </w:t>
            </w:r>
          </w:p>
        </w:tc>
      </w:tr>
      <w:tr w:rsidR="000A4544" w:rsidRPr="00A512F9" w14:paraId="0D867A44" w14:textId="77777777" w:rsidTr="000A4544">
        <w:tc>
          <w:tcPr>
            <w:tcW w:w="583" w:type="dxa"/>
            <w:tcBorders>
              <w:top w:val="nil"/>
              <w:left w:val="single" w:sz="4" w:space="0" w:color="auto"/>
              <w:bottom w:val="single" w:sz="4" w:space="0" w:color="auto"/>
              <w:right w:val="single" w:sz="4" w:space="0" w:color="auto"/>
            </w:tcBorders>
            <w:shd w:val="clear" w:color="auto" w:fill="auto"/>
            <w:vAlign w:val="bottom"/>
            <w:hideMark/>
          </w:tcPr>
          <w:p w14:paraId="5285FCAE" w14:textId="77777777" w:rsidR="000A4544" w:rsidRPr="00A512F9" w:rsidRDefault="000A4544" w:rsidP="000A4544">
            <w:pPr>
              <w:jc w:val="right"/>
              <w:rPr>
                <w:color w:val="000000"/>
                <w:sz w:val="20"/>
                <w:szCs w:val="20"/>
              </w:rPr>
            </w:pPr>
            <w:r w:rsidRPr="00A512F9">
              <w:rPr>
                <w:color w:val="000000"/>
                <w:sz w:val="20"/>
                <w:szCs w:val="20"/>
              </w:rPr>
              <w:t>7</w:t>
            </w:r>
          </w:p>
        </w:tc>
        <w:tc>
          <w:tcPr>
            <w:tcW w:w="2720" w:type="dxa"/>
            <w:tcBorders>
              <w:top w:val="nil"/>
              <w:left w:val="nil"/>
              <w:bottom w:val="single" w:sz="4" w:space="0" w:color="auto"/>
              <w:right w:val="single" w:sz="4" w:space="0" w:color="auto"/>
            </w:tcBorders>
            <w:shd w:val="clear" w:color="auto" w:fill="auto"/>
            <w:vAlign w:val="bottom"/>
            <w:hideMark/>
          </w:tcPr>
          <w:p w14:paraId="793B75AD" w14:textId="77777777" w:rsidR="000A4544" w:rsidRPr="00A512F9" w:rsidRDefault="000A4544" w:rsidP="000A4544">
            <w:pPr>
              <w:rPr>
                <w:color w:val="000000"/>
                <w:sz w:val="20"/>
                <w:szCs w:val="20"/>
              </w:rPr>
            </w:pPr>
            <w:proofErr w:type="spellStart"/>
            <w:r w:rsidRPr="00A512F9">
              <w:rPr>
                <w:color w:val="000000"/>
                <w:sz w:val="20"/>
                <w:szCs w:val="20"/>
              </w:rPr>
              <w:t>Отрадненский</w:t>
            </w:r>
            <w:proofErr w:type="spellEnd"/>
          </w:p>
        </w:tc>
        <w:tc>
          <w:tcPr>
            <w:tcW w:w="1600" w:type="dxa"/>
            <w:tcBorders>
              <w:top w:val="nil"/>
              <w:left w:val="nil"/>
              <w:bottom w:val="single" w:sz="4" w:space="0" w:color="auto"/>
              <w:right w:val="single" w:sz="4" w:space="0" w:color="auto"/>
            </w:tcBorders>
            <w:shd w:val="clear" w:color="auto" w:fill="auto"/>
            <w:vAlign w:val="bottom"/>
            <w:hideMark/>
          </w:tcPr>
          <w:p w14:paraId="791E5F36" w14:textId="77777777" w:rsidR="000A4544" w:rsidRPr="00A512F9" w:rsidRDefault="000A4544" w:rsidP="000A4544">
            <w:pPr>
              <w:jc w:val="right"/>
              <w:rPr>
                <w:color w:val="000000"/>
                <w:sz w:val="20"/>
                <w:szCs w:val="20"/>
              </w:rPr>
            </w:pPr>
            <w:r w:rsidRPr="00A512F9">
              <w:rPr>
                <w:color w:val="000000"/>
                <w:sz w:val="20"/>
                <w:szCs w:val="20"/>
              </w:rPr>
              <w:t>0,00</w:t>
            </w:r>
          </w:p>
        </w:tc>
        <w:tc>
          <w:tcPr>
            <w:tcW w:w="1600" w:type="dxa"/>
            <w:tcBorders>
              <w:top w:val="nil"/>
              <w:left w:val="nil"/>
              <w:bottom w:val="single" w:sz="4" w:space="0" w:color="auto"/>
              <w:right w:val="single" w:sz="4" w:space="0" w:color="auto"/>
            </w:tcBorders>
            <w:shd w:val="clear" w:color="auto" w:fill="auto"/>
            <w:vAlign w:val="bottom"/>
            <w:hideMark/>
          </w:tcPr>
          <w:p w14:paraId="1D379414" w14:textId="77777777" w:rsidR="000A4544" w:rsidRPr="00A512F9" w:rsidRDefault="000A4544" w:rsidP="000A4544">
            <w:pPr>
              <w:jc w:val="right"/>
              <w:rPr>
                <w:color w:val="000000"/>
                <w:sz w:val="20"/>
                <w:szCs w:val="20"/>
              </w:rPr>
            </w:pPr>
            <w:r w:rsidRPr="00A512F9">
              <w:rPr>
                <w:color w:val="000000"/>
                <w:sz w:val="20"/>
                <w:szCs w:val="20"/>
              </w:rPr>
              <w:t>0,00</w:t>
            </w:r>
          </w:p>
        </w:tc>
        <w:tc>
          <w:tcPr>
            <w:tcW w:w="1600" w:type="dxa"/>
            <w:tcBorders>
              <w:top w:val="nil"/>
              <w:left w:val="nil"/>
              <w:bottom w:val="single" w:sz="4" w:space="0" w:color="auto"/>
              <w:right w:val="single" w:sz="4" w:space="0" w:color="auto"/>
            </w:tcBorders>
            <w:shd w:val="clear" w:color="auto" w:fill="auto"/>
            <w:vAlign w:val="bottom"/>
            <w:hideMark/>
          </w:tcPr>
          <w:p w14:paraId="783887AC" w14:textId="77777777" w:rsidR="000A4544" w:rsidRPr="00A512F9" w:rsidRDefault="000A4544" w:rsidP="000A4544">
            <w:pPr>
              <w:jc w:val="right"/>
              <w:rPr>
                <w:color w:val="000000"/>
                <w:sz w:val="20"/>
                <w:szCs w:val="20"/>
              </w:rPr>
            </w:pPr>
            <w:r w:rsidRPr="00A512F9">
              <w:rPr>
                <w:color w:val="000000"/>
                <w:sz w:val="20"/>
                <w:szCs w:val="20"/>
              </w:rPr>
              <w:t>790 900,00</w:t>
            </w:r>
          </w:p>
        </w:tc>
        <w:tc>
          <w:tcPr>
            <w:tcW w:w="1760" w:type="dxa"/>
            <w:tcBorders>
              <w:top w:val="nil"/>
              <w:left w:val="nil"/>
              <w:bottom w:val="single" w:sz="4" w:space="0" w:color="auto"/>
              <w:right w:val="single" w:sz="4" w:space="0" w:color="auto"/>
            </w:tcBorders>
            <w:shd w:val="clear" w:color="auto" w:fill="auto"/>
            <w:vAlign w:val="bottom"/>
            <w:hideMark/>
          </w:tcPr>
          <w:p w14:paraId="2BB9CB78" w14:textId="77777777" w:rsidR="000A4544" w:rsidRPr="00A512F9" w:rsidRDefault="000A4544" w:rsidP="000A4544">
            <w:pPr>
              <w:jc w:val="center"/>
              <w:rPr>
                <w:color w:val="000000"/>
                <w:sz w:val="20"/>
                <w:szCs w:val="20"/>
              </w:rPr>
            </w:pPr>
            <w:r w:rsidRPr="00A512F9">
              <w:rPr>
                <w:color w:val="000000"/>
                <w:sz w:val="20"/>
                <w:szCs w:val="20"/>
              </w:rPr>
              <w:t> </w:t>
            </w:r>
          </w:p>
        </w:tc>
        <w:tc>
          <w:tcPr>
            <w:tcW w:w="1640" w:type="dxa"/>
            <w:tcBorders>
              <w:top w:val="nil"/>
              <w:left w:val="nil"/>
              <w:bottom w:val="single" w:sz="4" w:space="0" w:color="auto"/>
              <w:right w:val="single" w:sz="4" w:space="0" w:color="auto"/>
            </w:tcBorders>
            <w:shd w:val="clear" w:color="auto" w:fill="auto"/>
            <w:vAlign w:val="bottom"/>
            <w:hideMark/>
          </w:tcPr>
          <w:p w14:paraId="11BF8959" w14:textId="77777777" w:rsidR="000A4544" w:rsidRPr="00A512F9" w:rsidRDefault="000A4544" w:rsidP="000A4544">
            <w:pPr>
              <w:jc w:val="center"/>
              <w:rPr>
                <w:color w:val="000000"/>
                <w:sz w:val="20"/>
                <w:szCs w:val="20"/>
              </w:rPr>
            </w:pPr>
            <w:r w:rsidRPr="00A512F9">
              <w:rPr>
                <w:color w:val="000000"/>
                <w:sz w:val="20"/>
                <w:szCs w:val="20"/>
              </w:rPr>
              <w:t> </w:t>
            </w:r>
          </w:p>
        </w:tc>
        <w:tc>
          <w:tcPr>
            <w:tcW w:w="1480" w:type="dxa"/>
            <w:tcBorders>
              <w:top w:val="nil"/>
              <w:left w:val="nil"/>
              <w:bottom w:val="single" w:sz="4" w:space="0" w:color="auto"/>
              <w:right w:val="single" w:sz="4" w:space="0" w:color="auto"/>
            </w:tcBorders>
            <w:shd w:val="clear" w:color="auto" w:fill="auto"/>
            <w:noWrap/>
            <w:vAlign w:val="bottom"/>
            <w:hideMark/>
          </w:tcPr>
          <w:p w14:paraId="7C04CB22" w14:textId="77777777" w:rsidR="000A4544" w:rsidRPr="00A512F9" w:rsidRDefault="000A4544" w:rsidP="000A4544">
            <w:pPr>
              <w:jc w:val="center"/>
              <w:rPr>
                <w:color w:val="000000"/>
                <w:sz w:val="20"/>
                <w:szCs w:val="20"/>
              </w:rPr>
            </w:pPr>
            <w:r w:rsidRPr="00A512F9">
              <w:rPr>
                <w:color w:val="000000"/>
                <w:sz w:val="20"/>
                <w:szCs w:val="20"/>
              </w:rPr>
              <w:t>790 900,00</w:t>
            </w:r>
          </w:p>
        </w:tc>
        <w:tc>
          <w:tcPr>
            <w:tcW w:w="1700" w:type="dxa"/>
            <w:tcBorders>
              <w:top w:val="nil"/>
              <w:left w:val="nil"/>
              <w:bottom w:val="single" w:sz="4" w:space="0" w:color="auto"/>
              <w:right w:val="single" w:sz="4" w:space="0" w:color="auto"/>
            </w:tcBorders>
            <w:shd w:val="clear" w:color="auto" w:fill="auto"/>
            <w:vAlign w:val="bottom"/>
            <w:hideMark/>
          </w:tcPr>
          <w:p w14:paraId="5EF1D335" w14:textId="77777777" w:rsidR="000A4544" w:rsidRPr="00A512F9" w:rsidRDefault="000A4544" w:rsidP="000A4544">
            <w:pPr>
              <w:jc w:val="center"/>
              <w:rPr>
                <w:color w:val="000000"/>
                <w:sz w:val="20"/>
                <w:szCs w:val="20"/>
              </w:rPr>
            </w:pPr>
            <w:r w:rsidRPr="00A512F9">
              <w:rPr>
                <w:color w:val="000000"/>
                <w:sz w:val="20"/>
                <w:szCs w:val="20"/>
              </w:rPr>
              <w:t> </w:t>
            </w:r>
          </w:p>
        </w:tc>
        <w:tc>
          <w:tcPr>
            <w:tcW w:w="1400" w:type="dxa"/>
            <w:tcBorders>
              <w:top w:val="nil"/>
              <w:left w:val="nil"/>
              <w:bottom w:val="single" w:sz="4" w:space="0" w:color="auto"/>
              <w:right w:val="single" w:sz="4" w:space="0" w:color="auto"/>
            </w:tcBorders>
            <w:shd w:val="clear" w:color="auto" w:fill="auto"/>
            <w:vAlign w:val="bottom"/>
            <w:hideMark/>
          </w:tcPr>
          <w:p w14:paraId="7E407BD5" w14:textId="77777777" w:rsidR="000A4544" w:rsidRPr="00A512F9" w:rsidRDefault="000A4544" w:rsidP="000A4544">
            <w:pPr>
              <w:jc w:val="center"/>
              <w:rPr>
                <w:color w:val="000000"/>
                <w:sz w:val="20"/>
                <w:szCs w:val="20"/>
              </w:rPr>
            </w:pPr>
            <w:r w:rsidRPr="00A512F9">
              <w:rPr>
                <w:color w:val="000000"/>
                <w:sz w:val="20"/>
                <w:szCs w:val="20"/>
              </w:rPr>
              <w:t> </w:t>
            </w:r>
          </w:p>
        </w:tc>
        <w:tc>
          <w:tcPr>
            <w:tcW w:w="1400" w:type="dxa"/>
            <w:tcBorders>
              <w:top w:val="nil"/>
              <w:left w:val="nil"/>
              <w:bottom w:val="single" w:sz="4" w:space="0" w:color="auto"/>
              <w:right w:val="single" w:sz="4" w:space="0" w:color="auto"/>
            </w:tcBorders>
            <w:shd w:val="clear" w:color="auto" w:fill="auto"/>
            <w:noWrap/>
            <w:vAlign w:val="bottom"/>
            <w:hideMark/>
          </w:tcPr>
          <w:p w14:paraId="0ADB8395" w14:textId="77777777" w:rsidR="000A4544" w:rsidRPr="00A512F9" w:rsidRDefault="000A4544" w:rsidP="000A4544">
            <w:pPr>
              <w:jc w:val="center"/>
              <w:rPr>
                <w:color w:val="000000"/>
                <w:sz w:val="20"/>
                <w:szCs w:val="20"/>
              </w:rPr>
            </w:pPr>
            <w:r w:rsidRPr="00A512F9">
              <w:rPr>
                <w:color w:val="000000"/>
                <w:sz w:val="20"/>
                <w:szCs w:val="20"/>
              </w:rPr>
              <w:t> </w:t>
            </w:r>
          </w:p>
        </w:tc>
        <w:tc>
          <w:tcPr>
            <w:tcW w:w="1960" w:type="dxa"/>
            <w:tcBorders>
              <w:top w:val="nil"/>
              <w:left w:val="nil"/>
              <w:bottom w:val="single" w:sz="4" w:space="0" w:color="auto"/>
              <w:right w:val="single" w:sz="4" w:space="0" w:color="auto"/>
            </w:tcBorders>
            <w:shd w:val="clear" w:color="auto" w:fill="auto"/>
            <w:vAlign w:val="bottom"/>
            <w:hideMark/>
          </w:tcPr>
          <w:p w14:paraId="22539F82" w14:textId="77777777" w:rsidR="000A4544" w:rsidRPr="00A512F9" w:rsidRDefault="000A4544" w:rsidP="000A4544">
            <w:pPr>
              <w:jc w:val="center"/>
              <w:rPr>
                <w:color w:val="000000"/>
                <w:sz w:val="20"/>
                <w:szCs w:val="20"/>
              </w:rPr>
            </w:pPr>
            <w:r w:rsidRPr="00A512F9">
              <w:rPr>
                <w:color w:val="000000"/>
                <w:sz w:val="20"/>
                <w:szCs w:val="20"/>
              </w:rPr>
              <w:t> </w:t>
            </w:r>
          </w:p>
        </w:tc>
        <w:tc>
          <w:tcPr>
            <w:tcW w:w="1740" w:type="dxa"/>
            <w:tcBorders>
              <w:top w:val="nil"/>
              <w:left w:val="nil"/>
              <w:bottom w:val="single" w:sz="4" w:space="0" w:color="auto"/>
              <w:right w:val="single" w:sz="4" w:space="0" w:color="auto"/>
            </w:tcBorders>
            <w:shd w:val="clear" w:color="auto" w:fill="auto"/>
            <w:noWrap/>
            <w:vAlign w:val="bottom"/>
            <w:hideMark/>
          </w:tcPr>
          <w:p w14:paraId="7D1AF06D" w14:textId="77777777" w:rsidR="000A4544" w:rsidRPr="00A512F9" w:rsidRDefault="000A4544" w:rsidP="000A4544">
            <w:pPr>
              <w:jc w:val="center"/>
              <w:rPr>
                <w:color w:val="000000"/>
                <w:sz w:val="20"/>
                <w:szCs w:val="20"/>
              </w:rPr>
            </w:pPr>
            <w:r w:rsidRPr="00A512F9">
              <w:rPr>
                <w:color w:val="000000"/>
                <w:sz w:val="20"/>
                <w:szCs w:val="20"/>
              </w:rPr>
              <w:t> </w:t>
            </w:r>
          </w:p>
        </w:tc>
      </w:tr>
      <w:tr w:rsidR="000A4544" w:rsidRPr="00A512F9" w14:paraId="42D3A6DF" w14:textId="77777777" w:rsidTr="000A4544">
        <w:tc>
          <w:tcPr>
            <w:tcW w:w="583" w:type="dxa"/>
            <w:tcBorders>
              <w:top w:val="nil"/>
              <w:left w:val="single" w:sz="4" w:space="0" w:color="auto"/>
              <w:bottom w:val="single" w:sz="4" w:space="0" w:color="auto"/>
              <w:right w:val="single" w:sz="4" w:space="0" w:color="auto"/>
            </w:tcBorders>
            <w:shd w:val="clear" w:color="auto" w:fill="auto"/>
            <w:vAlign w:val="bottom"/>
            <w:hideMark/>
          </w:tcPr>
          <w:p w14:paraId="7B0D2F22" w14:textId="77777777" w:rsidR="000A4544" w:rsidRPr="00A512F9" w:rsidRDefault="000A4544" w:rsidP="000A4544">
            <w:pPr>
              <w:jc w:val="right"/>
              <w:rPr>
                <w:color w:val="000000"/>
                <w:sz w:val="20"/>
                <w:szCs w:val="20"/>
              </w:rPr>
            </w:pPr>
            <w:r w:rsidRPr="00A512F9">
              <w:rPr>
                <w:color w:val="000000"/>
                <w:sz w:val="20"/>
                <w:szCs w:val="20"/>
              </w:rPr>
              <w:t>8</w:t>
            </w:r>
          </w:p>
        </w:tc>
        <w:tc>
          <w:tcPr>
            <w:tcW w:w="2720" w:type="dxa"/>
            <w:tcBorders>
              <w:top w:val="nil"/>
              <w:left w:val="nil"/>
              <w:bottom w:val="single" w:sz="4" w:space="0" w:color="auto"/>
              <w:right w:val="single" w:sz="4" w:space="0" w:color="auto"/>
            </w:tcBorders>
            <w:shd w:val="clear" w:color="auto" w:fill="auto"/>
            <w:vAlign w:val="bottom"/>
            <w:hideMark/>
          </w:tcPr>
          <w:p w14:paraId="43D6208A" w14:textId="77777777" w:rsidR="000A4544" w:rsidRPr="00A512F9" w:rsidRDefault="000A4544" w:rsidP="000A4544">
            <w:pPr>
              <w:rPr>
                <w:color w:val="000000"/>
                <w:sz w:val="20"/>
                <w:szCs w:val="20"/>
              </w:rPr>
            </w:pPr>
            <w:proofErr w:type="spellStart"/>
            <w:r w:rsidRPr="00A512F9">
              <w:rPr>
                <w:color w:val="000000"/>
                <w:sz w:val="20"/>
                <w:szCs w:val="20"/>
              </w:rPr>
              <w:t>Чумаковский</w:t>
            </w:r>
            <w:proofErr w:type="spellEnd"/>
          </w:p>
        </w:tc>
        <w:tc>
          <w:tcPr>
            <w:tcW w:w="1600" w:type="dxa"/>
            <w:tcBorders>
              <w:top w:val="nil"/>
              <w:left w:val="nil"/>
              <w:bottom w:val="single" w:sz="4" w:space="0" w:color="auto"/>
              <w:right w:val="single" w:sz="4" w:space="0" w:color="auto"/>
            </w:tcBorders>
            <w:shd w:val="clear" w:color="auto" w:fill="auto"/>
            <w:vAlign w:val="bottom"/>
            <w:hideMark/>
          </w:tcPr>
          <w:p w14:paraId="08AB2B46" w14:textId="77777777" w:rsidR="000A4544" w:rsidRPr="00A512F9" w:rsidRDefault="000A4544" w:rsidP="000A4544">
            <w:pPr>
              <w:jc w:val="right"/>
              <w:rPr>
                <w:color w:val="000000"/>
                <w:sz w:val="20"/>
                <w:szCs w:val="20"/>
              </w:rPr>
            </w:pPr>
            <w:r w:rsidRPr="00A512F9">
              <w:rPr>
                <w:color w:val="000000"/>
                <w:sz w:val="20"/>
                <w:szCs w:val="20"/>
              </w:rPr>
              <w:t>0,00</w:t>
            </w:r>
          </w:p>
        </w:tc>
        <w:tc>
          <w:tcPr>
            <w:tcW w:w="1600" w:type="dxa"/>
            <w:tcBorders>
              <w:top w:val="nil"/>
              <w:left w:val="nil"/>
              <w:bottom w:val="single" w:sz="4" w:space="0" w:color="auto"/>
              <w:right w:val="single" w:sz="4" w:space="0" w:color="auto"/>
            </w:tcBorders>
            <w:shd w:val="clear" w:color="auto" w:fill="auto"/>
            <w:vAlign w:val="bottom"/>
            <w:hideMark/>
          </w:tcPr>
          <w:p w14:paraId="29A7C771" w14:textId="77777777" w:rsidR="000A4544" w:rsidRPr="00A512F9" w:rsidRDefault="000A4544" w:rsidP="000A4544">
            <w:pPr>
              <w:jc w:val="right"/>
              <w:rPr>
                <w:color w:val="000000"/>
                <w:sz w:val="20"/>
                <w:szCs w:val="20"/>
              </w:rPr>
            </w:pPr>
            <w:r w:rsidRPr="00A512F9">
              <w:rPr>
                <w:color w:val="000000"/>
                <w:sz w:val="20"/>
                <w:szCs w:val="20"/>
              </w:rPr>
              <w:t>0,00</w:t>
            </w:r>
          </w:p>
        </w:tc>
        <w:tc>
          <w:tcPr>
            <w:tcW w:w="1600" w:type="dxa"/>
            <w:tcBorders>
              <w:top w:val="nil"/>
              <w:left w:val="nil"/>
              <w:bottom w:val="single" w:sz="4" w:space="0" w:color="auto"/>
              <w:right w:val="single" w:sz="4" w:space="0" w:color="auto"/>
            </w:tcBorders>
            <w:shd w:val="clear" w:color="auto" w:fill="auto"/>
            <w:vAlign w:val="bottom"/>
            <w:hideMark/>
          </w:tcPr>
          <w:p w14:paraId="249AF792" w14:textId="77777777" w:rsidR="000A4544" w:rsidRPr="00A512F9" w:rsidRDefault="000A4544" w:rsidP="000A4544">
            <w:pPr>
              <w:jc w:val="right"/>
              <w:rPr>
                <w:color w:val="000000"/>
                <w:sz w:val="20"/>
                <w:szCs w:val="20"/>
              </w:rPr>
            </w:pPr>
            <w:r w:rsidRPr="00A512F9">
              <w:rPr>
                <w:color w:val="000000"/>
                <w:sz w:val="20"/>
                <w:szCs w:val="20"/>
              </w:rPr>
              <w:t>790 900,00</w:t>
            </w:r>
          </w:p>
        </w:tc>
        <w:tc>
          <w:tcPr>
            <w:tcW w:w="1760" w:type="dxa"/>
            <w:tcBorders>
              <w:top w:val="nil"/>
              <w:left w:val="nil"/>
              <w:bottom w:val="single" w:sz="4" w:space="0" w:color="auto"/>
              <w:right w:val="single" w:sz="4" w:space="0" w:color="auto"/>
            </w:tcBorders>
            <w:shd w:val="clear" w:color="auto" w:fill="auto"/>
            <w:noWrap/>
            <w:vAlign w:val="bottom"/>
            <w:hideMark/>
          </w:tcPr>
          <w:p w14:paraId="68185462" w14:textId="77777777" w:rsidR="000A4544" w:rsidRPr="00A512F9" w:rsidRDefault="000A4544" w:rsidP="000A4544">
            <w:pPr>
              <w:jc w:val="center"/>
              <w:rPr>
                <w:color w:val="000000"/>
                <w:sz w:val="20"/>
                <w:szCs w:val="20"/>
              </w:rPr>
            </w:pPr>
            <w:r w:rsidRPr="00A512F9">
              <w:rPr>
                <w:color w:val="000000"/>
                <w:sz w:val="20"/>
                <w:szCs w:val="20"/>
              </w:rPr>
              <w:t> </w:t>
            </w:r>
          </w:p>
        </w:tc>
        <w:tc>
          <w:tcPr>
            <w:tcW w:w="1640" w:type="dxa"/>
            <w:tcBorders>
              <w:top w:val="nil"/>
              <w:left w:val="nil"/>
              <w:bottom w:val="single" w:sz="4" w:space="0" w:color="auto"/>
              <w:right w:val="single" w:sz="4" w:space="0" w:color="auto"/>
            </w:tcBorders>
            <w:shd w:val="clear" w:color="auto" w:fill="auto"/>
            <w:vAlign w:val="bottom"/>
            <w:hideMark/>
          </w:tcPr>
          <w:p w14:paraId="086A2439" w14:textId="77777777" w:rsidR="000A4544" w:rsidRPr="00A512F9" w:rsidRDefault="000A4544" w:rsidP="000A4544">
            <w:pPr>
              <w:jc w:val="center"/>
              <w:rPr>
                <w:color w:val="000000"/>
                <w:sz w:val="20"/>
                <w:szCs w:val="20"/>
              </w:rPr>
            </w:pPr>
            <w:r w:rsidRPr="00A512F9">
              <w:rPr>
                <w:color w:val="000000"/>
                <w:sz w:val="20"/>
                <w:szCs w:val="20"/>
              </w:rPr>
              <w:t> </w:t>
            </w:r>
          </w:p>
        </w:tc>
        <w:tc>
          <w:tcPr>
            <w:tcW w:w="1480" w:type="dxa"/>
            <w:tcBorders>
              <w:top w:val="nil"/>
              <w:left w:val="nil"/>
              <w:bottom w:val="single" w:sz="4" w:space="0" w:color="auto"/>
              <w:right w:val="single" w:sz="4" w:space="0" w:color="auto"/>
            </w:tcBorders>
            <w:shd w:val="clear" w:color="auto" w:fill="auto"/>
            <w:noWrap/>
            <w:vAlign w:val="bottom"/>
            <w:hideMark/>
          </w:tcPr>
          <w:p w14:paraId="6AFC5268" w14:textId="77777777" w:rsidR="000A4544" w:rsidRPr="00A512F9" w:rsidRDefault="000A4544" w:rsidP="000A4544">
            <w:pPr>
              <w:jc w:val="center"/>
              <w:rPr>
                <w:color w:val="000000"/>
                <w:sz w:val="20"/>
                <w:szCs w:val="20"/>
              </w:rPr>
            </w:pPr>
            <w:r w:rsidRPr="00A512F9">
              <w:rPr>
                <w:color w:val="000000"/>
                <w:sz w:val="20"/>
                <w:szCs w:val="20"/>
              </w:rPr>
              <w:t>790 900,00</w:t>
            </w:r>
          </w:p>
        </w:tc>
        <w:tc>
          <w:tcPr>
            <w:tcW w:w="1700" w:type="dxa"/>
            <w:tcBorders>
              <w:top w:val="nil"/>
              <w:left w:val="nil"/>
              <w:bottom w:val="single" w:sz="4" w:space="0" w:color="auto"/>
              <w:right w:val="single" w:sz="4" w:space="0" w:color="auto"/>
            </w:tcBorders>
            <w:shd w:val="clear" w:color="auto" w:fill="auto"/>
            <w:noWrap/>
            <w:vAlign w:val="bottom"/>
            <w:hideMark/>
          </w:tcPr>
          <w:p w14:paraId="6CF2465B" w14:textId="77777777" w:rsidR="000A4544" w:rsidRPr="00A512F9" w:rsidRDefault="000A4544" w:rsidP="000A4544">
            <w:pPr>
              <w:jc w:val="center"/>
              <w:rPr>
                <w:color w:val="000000"/>
                <w:sz w:val="20"/>
                <w:szCs w:val="20"/>
              </w:rPr>
            </w:pPr>
            <w:r w:rsidRPr="00A512F9">
              <w:rPr>
                <w:color w:val="000000"/>
                <w:sz w:val="20"/>
                <w:szCs w:val="20"/>
              </w:rPr>
              <w:t> </w:t>
            </w:r>
          </w:p>
        </w:tc>
        <w:tc>
          <w:tcPr>
            <w:tcW w:w="1400" w:type="dxa"/>
            <w:tcBorders>
              <w:top w:val="nil"/>
              <w:left w:val="nil"/>
              <w:bottom w:val="single" w:sz="4" w:space="0" w:color="auto"/>
              <w:right w:val="single" w:sz="4" w:space="0" w:color="auto"/>
            </w:tcBorders>
            <w:shd w:val="clear" w:color="auto" w:fill="auto"/>
            <w:vAlign w:val="bottom"/>
            <w:hideMark/>
          </w:tcPr>
          <w:p w14:paraId="25820486" w14:textId="77777777" w:rsidR="000A4544" w:rsidRPr="00A512F9" w:rsidRDefault="000A4544" w:rsidP="000A4544">
            <w:pPr>
              <w:jc w:val="center"/>
              <w:rPr>
                <w:color w:val="000000"/>
                <w:sz w:val="20"/>
                <w:szCs w:val="20"/>
              </w:rPr>
            </w:pPr>
            <w:r w:rsidRPr="00A512F9">
              <w:rPr>
                <w:color w:val="000000"/>
                <w:sz w:val="20"/>
                <w:szCs w:val="20"/>
              </w:rPr>
              <w:t> </w:t>
            </w:r>
          </w:p>
        </w:tc>
        <w:tc>
          <w:tcPr>
            <w:tcW w:w="1400" w:type="dxa"/>
            <w:tcBorders>
              <w:top w:val="nil"/>
              <w:left w:val="nil"/>
              <w:bottom w:val="single" w:sz="4" w:space="0" w:color="auto"/>
              <w:right w:val="single" w:sz="4" w:space="0" w:color="auto"/>
            </w:tcBorders>
            <w:shd w:val="clear" w:color="auto" w:fill="auto"/>
            <w:noWrap/>
            <w:vAlign w:val="bottom"/>
            <w:hideMark/>
          </w:tcPr>
          <w:p w14:paraId="07F45F13" w14:textId="77777777" w:rsidR="000A4544" w:rsidRPr="00A512F9" w:rsidRDefault="000A4544" w:rsidP="000A4544">
            <w:pPr>
              <w:jc w:val="center"/>
              <w:rPr>
                <w:color w:val="000000"/>
                <w:sz w:val="20"/>
                <w:szCs w:val="20"/>
              </w:rPr>
            </w:pPr>
            <w:r w:rsidRPr="00A512F9">
              <w:rPr>
                <w:color w:val="000000"/>
                <w:sz w:val="20"/>
                <w:szCs w:val="20"/>
              </w:rPr>
              <w:t> </w:t>
            </w:r>
          </w:p>
        </w:tc>
        <w:tc>
          <w:tcPr>
            <w:tcW w:w="1960" w:type="dxa"/>
            <w:tcBorders>
              <w:top w:val="nil"/>
              <w:left w:val="nil"/>
              <w:bottom w:val="single" w:sz="4" w:space="0" w:color="auto"/>
              <w:right w:val="single" w:sz="4" w:space="0" w:color="auto"/>
            </w:tcBorders>
            <w:shd w:val="clear" w:color="auto" w:fill="auto"/>
            <w:noWrap/>
            <w:vAlign w:val="bottom"/>
            <w:hideMark/>
          </w:tcPr>
          <w:p w14:paraId="44F01FF0" w14:textId="77777777" w:rsidR="000A4544" w:rsidRPr="00A512F9" w:rsidRDefault="000A4544" w:rsidP="000A4544">
            <w:pPr>
              <w:jc w:val="center"/>
              <w:rPr>
                <w:color w:val="000000"/>
                <w:sz w:val="20"/>
                <w:szCs w:val="20"/>
              </w:rPr>
            </w:pPr>
            <w:r w:rsidRPr="00A512F9">
              <w:rPr>
                <w:color w:val="000000"/>
                <w:sz w:val="20"/>
                <w:szCs w:val="20"/>
              </w:rPr>
              <w:t> </w:t>
            </w:r>
          </w:p>
        </w:tc>
        <w:tc>
          <w:tcPr>
            <w:tcW w:w="1740" w:type="dxa"/>
            <w:tcBorders>
              <w:top w:val="nil"/>
              <w:left w:val="nil"/>
              <w:bottom w:val="single" w:sz="4" w:space="0" w:color="auto"/>
              <w:right w:val="single" w:sz="4" w:space="0" w:color="auto"/>
            </w:tcBorders>
            <w:shd w:val="clear" w:color="auto" w:fill="auto"/>
            <w:noWrap/>
            <w:vAlign w:val="bottom"/>
            <w:hideMark/>
          </w:tcPr>
          <w:p w14:paraId="4B061154" w14:textId="77777777" w:rsidR="000A4544" w:rsidRPr="00A512F9" w:rsidRDefault="000A4544" w:rsidP="000A4544">
            <w:pPr>
              <w:jc w:val="center"/>
              <w:rPr>
                <w:color w:val="000000"/>
                <w:sz w:val="20"/>
                <w:szCs w:val="20"/>
              </w:rPr>
            </w:pPr>
            <w:r w:rsidRPr="00A512F9">
              <w:rPr>
                <w:color w:val="000000"/>
                <w:sz w:val="20"/>
                <w:szCs w:val="20"/>
              </w:rPr>
              <w:t> </w:t>
            </w:r>
          </w:p>
        </w:tc>
      </w:tr>
      <w:tr w:rsidR="000A4544" w:rsidRPr="00A512F9" w14:paraId="4D19B050" w14:textId="77777777" w:rsidTr="000A4544">
        <w:tc>
          <w:tcPr>
            <w:tcW w:w="583" w:type="dxa"/>
            <w:tcBorders>
              <w:top w:val="nil"/>
              <w:left w:val="single" w:sz="4" w:space="0" w:color="auto"/>
              <w:bottom w:val="single" w:sz="4" w:space="0" w:color="auto"/>
              <w:right w:val="single" w:sz="4" w:space="0" w:color="auto"/>
            </w:tcBorders>
            <w:shd w:val="clear" w:color="auto" w:fill="auto"/>
            <w:vAlign w:val="bottom"/>
            <w:hideMark/>
          </w:tcPr>
          <w:p w14:paraId="4CB58D4E" w14:textId="77777777" w:rsidR="000A4544" w:rsidRPr="00A512F9" w:rsidRDefault="000A4544" w:rsidP="000A4544">
            <w:pPr>
              <w:jc w:val="right"/>
              <w:rPr>
                <w:color w:val="000000"/>
                <w:sz w:val="20"/>
                <w:szCs w:val="20"/>
              </w:rPr>
            </w:pPr>
            <w:r w:rsidRPr="00A512F9">
              <w:rPr>
                <w:color w:val="000000"/>
                <w:sz w:val="20"/>
                <w:szCs w:val="20"/>
              </w:rPr>
              <w:t>9</w:t>
            </w:r>
          </w:p>
        </w:tc>
        <w:tc>
          <w:tcPr>
            <w:tcW w:w="2720" w:type="dxa"/>
            <w:tcBorders>
              <w:top w:val="nil"/>
              <w:left w:val="nil"/>
              <w:bottom w:val="single" w:sz="4" w:space="0" w:color="auto"/>
              <w:right w:val="single" w:sz="4" w:space="0" w:color="auto"/>
            </w:tcBorders>
            <w:shd w:val="clear" w:color="auto" w:fill="auto"/>
            <w:vAlign w:val="bottom"/>
            <w:hideMark/>
          </w:tcPr>
          <w:p w14:paraId="6BFAD06F" w14:textId="77777777" w:rsidR="000A4544" w:rsidRPr="00A512F9" w:rsidRDefault="000A4544" w:rsidP="000A4544">
            <w:pPr>
              <w:rPr>
                <w:color w:val="000000"/>
                <w:sz w:val="20"/>
                <w:szCs w:val="20"/>
              </w:rPr>
            </w:pPr>
            <w:proofErr w:type="spellStart"/>
            <w:r w:rsidRPr="00A512F9">
              <w:rPr>
                <w:color w:val="000000"/>
                <w:sz w:val="20"/>
                <w:szCs w:val="20"/>
              </w:rPr>
              <w:t>г.Куйбышев</w:t>
            </w:r>
            <w:proofErr w:type="spellEnd"/>
          </w:p>
        </w:tc>
        <w:tc>
          <w:tcPr>
            <w:tcW w:w="1600" w:type="dxa"/>
            <w:tcBorders>
              <w:top w:val="nil"/>
              <w:left w:val="nil"/>
              <w:bottom w:val="single" w:sz="4" w:space="0" w:color="auto"/>
              <w:right w:val="single" w:sz="4" w:space="0" w:color="auto"/>
            </w:tcBorders>
            <w:shd w:val="clear" w:color="auto" w:fill="auto"/>
            <w:vAlign w:val="bottom"/>
            <w:hideMark/>
          </w:tcPr>
          <w:p w14:paraId="101B3022" w14:textId="77777777" w:rsidR="000A4544" w:rsidRPr="00A512F9" w:rsidRDefault="000A4544" w:rsidP="000A4544">
            <w:pPr>
              <w:jc w:val="right"/>
              <w:rPr>
                <w:color w:val="000000"/>
                <w:sz w:val="20"/>
                <w:szCs w:val="20"/>
              </w:rPr>
            </w:pPr>
            <w:r w:rsidRPr="00A512F9">
              <w:rPr>
                <w:color w:val="000000"/>
                <w:sz w:val="20"/>
                <w:szCs w:val="20"/>
              </w:rPr>
              <w:t>695 900,00</w:t>
            </w:r>
          </w:p>
        </w:tc>
        <w:tc>
          <w:tcPr>
            <w:tcW w:w="1600" w:type="dxa"/>
            <w:tcBorders>
              <w:top w:val="nil"/>
              <w:left w:val="nil"/>
              <w:bottom w:val="single" w:sz="4" w:space="0" w:color="auto"/>
              <w:right w:val="single" w:sz="4" w:space="0" w:color="auto"/>
            </w:tcBorders>
            <w:shd w:val="clear" w:color="auto" w:fill="auto"/>
            <w:vAlign w:val="bottom"/>
            <w:hideMark/>
          </w:tcPr>
          <w:p w14:paraId="7E123AED" w14:textId="77777777" w:rsidR="000A4544" w:rsidRPr="00A512F9" w:rsidRDefault="000A4544" w:rsidP="000A4544">
            <w:pPr>
              <w:jc w:val="right"/>
              <w:rPr>
                <w:color w:val="000000"/>
                <w:sz w:val="20"/>
                <w:szCs w:val="20"/>
              </w:rPr>
            </w:pPr>
            <w:r w:rsidRPr="00A512F9">
              <w:rPr>
                <w:color w:val="000000"/>
                <w:sz w:val="20"/>
                <w:szCs w:val="20"/>
              </w:rPr>
              <w:t>609 500,00</w:t>
            </w:r>
          </w:p>
        </w:tc>
        <w:tc>
          <w:tcPr>
            <w:tcW w:w="1600" w:type="dxa"/>
            <w:tcBorders>
              <w:top w:val="nil"/>
              <w:left w:val="nil"/>
              <w:bottom w:val="single" w:sz="4" w:space="0" w:color="auto"/>
              <w:right w:val="single" w:sz="4" w:space="0" w:color="auto"/>
            </w:tcBorders>
            <w:shd w:val="clear" w:color="auto" w:fill="auto"/>
            <w:vAlign w:val="bottom"/>
            <w:hideMark/>
          </w:tcPr>
          <w:p w14:paraId="1C6B873E" w14:textId="77777777" w:rsidR="000A4544" w:rsidRPr="00A512F9" w:rsidRDefault="000A4544" w:rsidP="000A4544">
            <w:pPr>
              <w:jc w:val="right"/>
              <w:rPr>
                <w:color w:val="000000"/>
                <w:sz w:val="20"/>
                <w:szCs w:val="20"/>
              </w:rPr>
            </w:pPr>
            <w:r w:rsidRPr="00A512F9">
              <w:rPr>
                <w:color w:val="000000"/>
                <w:sz w:val="20"/>
                <w:szCs w:val="20"/>
              </w:rPr>
              <w:t>808 500,00</w:t>
            </w:r>
          </w:p>
        </w:tc>
        <w:tc>
          <w:tcPr>
            <w:tcW w:w="1760" w:type="dxa"/>
            <w:tcBorders>
              <w:top w:val="nil"/>
              <w:left w:val="nil"/>
              <w:bottom w:val="single" w:sz="4" w:space="0" w:color="auto"/>
              <w:right w:val="single" w:sz="4" w:space="0" w:color="auto"/>
            </w:tcBorders>
            <w:shd w:val="clear" w:color="auto" w:fill="auto"/>
            <w:noWrap/>
            <w:vAlign w:val="bottom"/>
            <w:hideMark/>
          </w:tcPr>
          <w:p w14:paraId="643013C9" w14:textId="77777777" w:rsidR="000A4544" w:rsidRPr="00A512F9" w:rsidRDefault="000A4544" w:rsidP="000A4544">
            <w:pPr>
              <w:jc w:val="center"/>
              <w:rPr>
                <w:color w:val="000000"/>
                <w:sz w:val="20"/>
                <w:szCs w:val="20"/>
              </w:rPr>
            </w:pPr>
            <w:r w:rsidRPr="00A512F9">
              <w:rPr>
                <w:color w:val="000000"/>
                <w:sz w:val="20"/>
                <w:szCs w:val="20"/>
              </w:rPr>
              <w:t> </w:t>
            </w:r>
          </w:p>
        </w:tc>
        <w:tc>
          <w:tcPr>
            <w:tcW w:w="1640" w:type="dxa"/>
            <w:tcBorders>
              <w:top w:val="nil"/>
              <w:left w:val="nil"/>
              <w:bottom w:val="single" w:sz="4" w:space="0" w:color="auto"/>
              <w:right w:val="single" w:sz="4" w:space="0" w:color="auto"/>
            </w:tcBorders>
            <w:shd w:val="clear" w:color="auto" w:fill="auto"/>
            <w:vAlign w:val="bottom"/>
            <w:hideMark/>
          </w:tcPr>
          <w:p w14:paraId="2374040D" w14:textId="77777777" w:rsidR="000A4544" w:rsidRPr="00A512F9" w:rsidRDefault="000A4544" w:rsidP="000A4544">
            <w:pPr>
              <w:jc w:val="center"/>
              <w:rPr>
                <w:color w:val="000000"/>
                <w:sz w:val="20"/>
                <w:szCs w:val="20"/>
              </w:rPr>
            </w:pPr>
            <w:r w:rsidRPr="00A512F9">
              <w:rPr>
                <w:color w:val="000000"/>
                <w:sz w:val="20"/>
                <w:szCs w:val="20"/>
              </w:rPr>
              <w:t> </w:t>
            </w:r>
          </w:p>
        </w:tc>
        <w:tc>
          <w:tcPr>
            <w:tcW w:w="1480" w:type="dxa"/>
            <w:tcBorders>
              <w:top w:val="nil"/>
              <w:left w:val="nil"/>
              <w:bottom w:val="single" w:sz="4" w:space="0" w:color="auto"/>
              <w:right w:val="single" w:sz="4" w:space="0" w:color="auto"/>
            </w:tcBorders>
            <w:shd w:val="clear" w:color="auto" w:fill="auto"/>
            <w:noWrap/>
            <w:vAlign w:val="bottom"/>
            <w:hideMark/>
          </w:tcPr>
          <w:p w14:paraId="34CC2E21" w14:textId="77777777" w:rsidR="000A4544" w:rsidRPr="00A512F9" w:rsidRDefault="000A4544" w:rsidP="000A4544">
            <w:pPr>
              <w:jc w:val="center"/>
              <w:rPr>
                <w:color w:val="000000"/>
                <w:sz w:val="20"/>
                <w:szCs w:val="20"/>
              </w:rPr>
            </w:pPr>
            <w:r w:rsidRPr="00A512F9">
              <w:rPr>
                <w:color w:val="000000"/>
                <w:sz w:val="20"/>
                <w:szCs w:val="20"/>
              </w:rPr>
              <w:t> </w:t>
            </w:r>
          </w:p>
        </w:tc>
        <w:tc>
          <w:tcPr>
            <w:tcW w:w="1700" w:type="dxa"/>
            <w:tcBorders>
              <w:top w:val="nil"/>
              <w:left w:val="nil"/>
              <w:bottom w:val="single" w:sz="4" w:space="0" w:color="auto"/>
              <w:right w:val="single" w:sz="4" w:space="0" w:color="auto"/>
            </w:tcBorders>
            <w:shd w:val="clear" w:color="auto" w:fill="auto"/>
            <w:noWrap/>
            <w:vAlign w:val="bottom"/>
            <w:hideMark/>
          </w:tcPr>
          <w:p w14:paraId="181285CD" w14:textId="77777777" w:rsidR="000A4544" w:rsidRPr="00A512F9" w:rsidRDefault="000A4544" w:rsidP="000A4544">
            <w:pPr>
              <w:jc w:val="center"/>
              <w:rPr>
                <w:color w:val="000000"/>
                <w:sz w:val="20"/>
                <w:szCs w:val="20"/>
              </w:rPr>
            </w:pPr>
            <w:r w:rsidRPr="00A512F9">
              <w:rPr>
                <w:color w:val="000000"/>
                <w:sz w:val="20"/>
                <w:szCs w:val="20"/>
              </w:rPr>
              <w:t>609 500,00</w:t>
            </w:r>
          </w:p>
        </w:tc>
        <w:tc>
          <w:tcPr>
            <w:tcW w:w="1400" w:type="dxa"/>
            <w:tcBorders>
              <w:top w:val="nil"/>
              <w:left w:val="nil"/>
              <w:bottom w:val="single" w:sz="4" w:space="0" w:color="auto"/>
              <w:right w:val="single" w:sz="4" w:space="0" w:color="auto"/>
            </w:tcBorders>
            <w:shd w:val="clear" w:color="auto" w:fill="auto"/>
            <w:vAlign w:val="bottom"/>
            <w:hideMark/>
          </w:tcPr>
          <w:p w14:paraId="19A3CCD6" w14:textId="77777777" w:rsidR="000A4544" w:rsidRPr="00A512F9" w:rsidRDefault="000A4544" w:rsidP="000A4544">
            <w:pPr>
              <w:jc w:val="center"/>
              <w:rPr>
                <w:color w:val="000000"/>
                <w:sz w:val="20"/>
                <w:szCs w:val="20"/>
              </w:rPr>
            </w:pPr>
            <w:r w:rsidRPr="00A512F9">
              <w:rPr>
                <w:color w:val="000000"/>
                <w:sz w:val="20"/>
                <w:szCs w:val="20"/>
              </w:rPr>
              <w:t>609 500,00</w:t>
            </w:r>
          </w:p>
        </w:tc>
        <w:tc>
          <w:tcPr>
            <w:tcW w:w="1400" w:type="dxa"/>
            <w:tcBorders>
              <w:top w:val="nil"/>
              <w:left w:val="nil"/>
              <w:bottom w:val="single" w:sz="4" w:space="0" w:color="auto"/>
              <w:right w:val="single" w:sz="4" w:space="0" w:color="auto"/>
            </w:tcBorders>
            <w:shd w:val="clear" w:color="auto" w:fill="auto"/>
            <w:noWrap/>
            <w:vAlign w:val="bottom"/>
            <w:hideMark/>
          </w:tcPr>
          <w:p w14:paraId="3BF5EC88" w14:textId="77777777" w:rsidR="000A4544" w:rsidRPr="00A512F9" w:rsidRDefault="000A4544" w:rsidP="000A4544">
            <w:pPr>
              <w:jc w:val="center"/>
              <w:rPr>
                <w:color w:val="000000"/>
                <w:sz w:val="20"/>
                <w:szCs w:val="20"/>
              </w:rPr>
            </w:pPr>
            <w:r w:rsidRPr="00A512F9">
              <w:rPr>
                <w:color w:val="000000"/>
                <w:sz w:val="20"/>
                <w:szCs w:val="20"/>
              </w:rPr>
              <w:t>609 500,00</w:t>
            </w:r>
          </w:p>
        </w:tc>
        <w:tc>
          <w:tcPr>
            <w:tcW w:w="1960" w:type="dxa"/>
            <w:tcBorders>
              <w:top w:val="nil"/>
              <w:left w:val="nil"/>
              <w:bottom w:val="single" w:sz="4" w:space="0" w:color="auto"/>
              <w:right w:val="single" w:sz="4" w:space="0" w:color="auto"/>
            </w:tcBorders>
            <w:shd w:val="clear" w:color="auto" w:fill="auto"/>
            <w:noWrap/>
            <w:vAlign w:val="bottom"/>
            <w:hideMark/>
          </w:tcPr>
          <w:p w14:paraId="647FFF7C" w14:textId="77777777" w:rsidR="000A4544" w:rsidRPr="00A512F9" w:rsidRDefault="000A4544" w:rsidP="000A4544">
            <w:pPr>
              <w:jc w:val="center"/>
              <w:rPr>
                <w:color w:val="000000"/>
                <w:sz w:val="20"/>
                <w:szCs w:val="20"/>
              </w:rPr>
            </w:pPr>
            <w:r w:rsidRPr="00A512F9">
              <w:rPr>
                <w:color w:val="000000"/>
                <w:sz w:val="20"/>
                <w:szCs w:val="20"/>
              </w:rPr>
              <w:t>86 400,00</w:t>
            </w:r>
          </w:p>
        </w:tc>
        <w:tc>
          <w:tcPr>
            <w:tcW w:w="1740" w:type="dxa"/>
            <w:tcBorders>
              <w:top w:val="nil"/>
              <w:left w:val="nil"/>
              <w:bottom w:val="single" w:sz="4" w:space="0" w:color="auto"/>
              <w:right w:val="single" w:sz="4" w:space="0" w:color="auto"/>
            </w:tcBorders>
            <w:shd w:val="clear" w:color="auto" w:fill="auto"/>
            <w:noWrap/>
            <w:vAlign w:val="bottom"/>
            <w:hideMark/>
          </w:tcPr>
          <w:p w14:paraId="1D792F56" w14:textId="77777777" w:rsidR="000A4544" w:rsidRPr="00A512F9" w:rsidRDefault="000A4544" w:rsidP="000A4544">
            <w:pPr>
              <w:jc w:val="center"/>
              <w:rPr>
                <w:color w:val="000000"/>
                <w:sz w:val="20"/>
                <w:szCs w:val="20"/>
              </w:rPr>
            </w:pPr>
            <w:r w:rsidRPr="00A512F9">
              <w:rPr>
                <w:color w:val="000000"/>
                <w:sz w:val="20"/>
                <w:szCs w:val="20"/>
              </w:rPr>
              <w:t>199 000,00</w:t>
            </w:r>
          </w:p>
        </w:tc>
      </w:tr>
      <w:tr w:rsidR="000A4544" w:rsidRPr="00A512F9" w14:paraId="42334050" w14:textId="77777777" w:rsidTr="000A4544">
        <w:tc>
          <w:tcPr>
            <w:tcW w:w="583" w:type="dxa"/>
            <w:tcBorders>
              <w:top w:val="nil"/>
              <w:left w:val="single" w:sz="4" w:space="0" w:color="auto"/>
              <w:bottom w:val="single" w:sz="4" w:space="0" w:color="auto"/>
              <w:right w:val="single" w:sz="4" w:space="0" w:color="auto"/>
            </w:tcBorders>
            <w:shd w:val="clear" w:color="auto" w:fill="auto"/>
            <w:vAlign w:val="bottom"/>
            <w:hideMark/>
          </w:tcPr>
          <w:p w14:paraId="6D8DBE22" w14:textId="77777777" w:rsidR="000A4544" w:rsidRPr="00A512F9" w:rsidRDefault="000A4544" w:rsidP="000A4544">
            <w:pPr>
              <w:rPr>
                <w:color w:val="000000"/>
                <w:sz w:val="20"/>
                <w:szCs w:val="20"/>
              </w:rPr>
            </w:pPr>
            <w:r w:rsidRPr="00A512F9">
              <w:rPr>
                <w:color w:val="000000"/>
                <w:sz w:val="20"/>
                <w:szCs w:val="20"/>
              </w:rPr>
              <w:t> </w:t>
            </w:r>
          </w:p>
        </w:tc>
        <w:tc>
          <w:tcPr>
            <w:tcW w:w="2720" w:type="dxa"/>
            <w:tcBorders>
              <w:top w:val="nil"/>
              <w:left w:val="nil"/>
              <w:bottom w:val="single" w:sz="4" w:space="0" w:color="auto"/>
              <w:right w:val="single" w:sz="4" w:space="0" w:color="auto"/>
            </w:tcBorders>
            <w:shd w:val="clear" w:color="auto" w:fill="auto"/>
            <w:vAlign w:val="bottom"/>
            <w:hideMark/>
          </w:tcPr>
          <w:p w14:paraId="71C40CB8" w14:textId="77777777" w:rsidR="000A4544" w:rsidRPr="00A512F9" w:rsidRDefault="000A4544" w:rsidP="000A4544">
            <w:pPr>
              <w:rPr>
                <w:color w:val="000000"/>
                <w:sz w:val="20"/>
                <w:szCs w:val="20"/>
              </w:rPr>
            </w:pPr>
            <w:r w:rsidRPr="00A512F9">
              <w:rPr>
                <w:color w:val="000000"/>
                <w:sz w:val="20"/>
                <w:szCs w:val="20"/>
              </w:rPr>
              <w:t>Итого</w:t>
            </w:r>
          </w:p>
        </w:tc>
        <w:tc>
          <w:tcPr>
            <w:tcW w:w="1600" w:type="dxa"/>
            <w:tcBorders>
              <w:top w:val="nil"/>
              <w:left w:val="nil"/>
              <w:bottom w:val="single" w:sz="4" w:space="0" w:color="auto"/>
              <w:right w:val="single" w:sz="4" w:space="0" w:color="auto"/>
            </w:tcBorders>
            <w:shd w:val="clear" w:color="auto" w:fill="auto"/>
            <w:vAlign w:val="bottom"/>
            <w:hideMark/>
          </w:tcPr>
          <w:p w14:paraId="0928DE1E" w14:textId="77777777" w:rsidR="000A4544" w:rsidRPr="00A512F9" w:rsidRDefault="000A4544" w:rsidP="000A4544">
            <w:pPr>
              <w:jc w:val="right"/>
              <w:rPr>
                <w:color w:val="000000"/>
                <w:sz w:val="20"/>
                <w:szCs w:val="20"/>
              </w:rPr>
            </w:pPr>
            <w:r w:rsidRPr="00A512F9">
              <w:rPr>
                <w:color w:val="000000"/>
                <w:sz w:val="20"/>
                <w:szCs w:val="20"/>
              </w:rPr>
              <w:t>2 316 600,00</w:t>
            </w:r>
          </w:p>
        </w:tc>
        <w:tc>
          <w:tcPr>
            <w:tcW w:w="1600" w:type="dxa"/>
            <w:tcBorders>
              <w:top w:val="nil"/>
              <w:left w:val="nil"/>
              <w:bottom w:val="single" w:sz="4" w:space="0" w:color="auto"/>
              <w:right w:val="single" w:sz="4" w:space="0" w:color="auto"/>
            </w:tcBorders>
            <w:shd w:val="clear" w:color="auto" w:fill="auto"/>
            <w:vAlign w:val="bottom"/>
            <w:hideMark/>
          </w:tcPr>
          <w:p w14:paraId="7FDDCE55" w14:textId="77777777" w:rsidR="000A4544" w:rsidRPr="00A512F9" w:rsidRDefault="000A4544" w:rsidP="000A4544">
            <w:pPr>
              <w:jc w:val="right"/>
              <w:rPr>
                <w:color w:val="000000"/>
                <w:sz w:val="20"/>
                <w:szCs w:val="20"/>
              </w:rPr>
            </w:pPr>
            <w:r w:rsidRPr="00A512F9">
              <w:rPr>
                <w:color w:val="000000"/>
                <w:sz w:val="20"/>
                <w:szCs w:val="20"/>
              </w:rPr>
              <w:t>2 191 300,00</w:t>
            </w:r>
          </w:p>
        </w:tc>
        <w:tc>
          <w:tcPr>
            <w:tcW w:w="1600" w:type="dxa"/>
            <w:tcBorders>
              <w:top w:val="nil"/>
              <w:left w:val="nil"/>
              <w:bottom w:val="single" w:sz="4" w:space="0" w:color="auto"/>
              <w:right w:val="single" w:sz="4" w:space="0" w:color="auto"/>
            </w:tcBorders>
            <w:shd w:val="clear" w:color="auto" w:fill="auto"/>
            <w:vAlign w:val="bottom"/>
            <w:hideMark/>
          </w:tcPr>
          <w:p w14:paraId="7B417DE0" w14:textId="77777777" w:rsidR="000A4544" w:rsidRPr="00A512F9" w:rsidRDefault="000A4544" w:rsidP="000A4544">
            <w:pPr>
              <w:jc w:val="right"/>
              <w:rPr>
                <w:color w:val="000000"/>
                <w:sz w:val="20"/>
                <w:szCs w:val="20"/>
              </w:rPr>
            </w:pPr>
            <w:r w:rsidRPr="00A512F9">
              <w:rPr>
                <w:color w:val="000000"/>
                <w:sz w:val="20"/>
                <w:szCs w:val="20"/>
              </w:rPr>
              <w:t>3 359 300,00</w:t>
            </w:r>
          </w:p>
        </w:tc>
        <w:tc>
          <w:tcPr>
            <w:tcW w:w="1760" w:type="dxa"/>
            <w:tcBorders>
              <w:top w:val="nil"/>
              <w:left w:val="nil"/>
              <w:bottom w:val="single" w:sz="4" w:space="0" w:color="auto"/>
              <w:right w:val="single" w:sz="4" w:space="0" w:color="auto"/>
            </w:tcBorders>
            <w:shd w:val="clear" w:color="000000" w:fill="FFFFFF"/>
            <w:vAlign w:val="bottom"/>
            <w:hideMark/>
          </w:tcPr>
          <w:p w14:paraId="1A86E2E7" w14:textId="77777777" w:rsidR="000A4544" w:rsidRPr="00A512F9" w:rsidRDefault="000A4544" w:rsidP="000A4544">
            <w:pPr>
              <w:jc w:val="center"/>
              <w:rPr>
                <w:color w:val="000000"/>
                <w:sz w:val="20"/>
                <w:szCs w:val="20"/>
              </w:rPr>
            </w:pPr>
            <w:r w:rsidRPr="00A512F9">
              <w:rPr>
                <w:color w:val="000000"/>
                <w:sz w:val="20"/>
                <w:szCs w:val="20"/>
              </w:rPr>
              <w:t>1 581 800,00</w:t>
            </w:r>
          </w:p>
        </w:tc>
        <w:tc>
          <w:tcPr>
            <w:tcW w:w="1640" w:type="dxa"/>
            <w:tcBorders>
              <w:top w:val="nil"/>
              <w:left w:val="nil"/>
              <w:bottom w:val="single" w:sz="4" w:space="0" w:color="auto"/>
              <w:right w:val="single" w:sz="4" w:space="0" w:color="auto"/>
            </w:tcBorders>
            <w:shd w:val="clear" w:color="000000" w:fill="FFFFFF"/>
            <w:vAlign w:val="bottom"/>
            <w:hideMark/>
          </w:tcPr>
          <w:p w14:paraId="43BB7A61" w14:textId="77777777" w:rsidR="000A4544" w:rsidRPr="00A512F9" w:rsidRDefault="000A4544" w:rsidP="000A4544">
            <w:pPr>
              <w:jc w:val="center"/>
              <w:rPr>
                <w:color w:val="000000"/>
                <w:sz w:val="20"/>
                <w:szCs w:val="20"/>
              </w:rPr>
            </w:pPr>
            <w:r w:rsidRPr="00A512F9">
              <w:rPr>
                <w:color w:val="000000"/>
                <w:sz w:val="20"/>
                <w:szCs w:val="20"/>
              </w:rPr>
              <w:t>1 581 800,00</w:t>
            </w:r>
          </w:p>
        </w:tc>
        <w:tc>
          <w:tcPr>
            <w:tcW w:w="1480" w:type="dxa"/>
            <w:tcBorders>
              <w:top w:val="nil"/>
              <w:left w:val="nil"/>
              <w:bottom w:val="single" w:sz="4" w:space="0" w:color="auto"/>
              <w:right w:val="single" w:sz="4" w:space="0" w:color="auto"/>
            </w:tcBorders>
            <w:shd w:val="clear" w:color="000000" w:fill="FFFFFF"/>
            <w:vAlign w:val="bottom"/>
            <w:hideMark/>
          </w:tcPr>
          <w:p w14:paraId="0A52B980" w14:textId="77777777" w:rsidR="000A4544" w:rsidRPr="00A512F9" w:rsidRDefault="000A4544" w:rsidP="000A4544">
            <w:pPr>
              <w:jc w:val="center"/>
              <w:rPr>
                <w:color w:val="000000"/>
                <w:sz w:val="20"/>
                <w:szCs w:val="20"/>
              </w:rPr>
            </w:pPr>
            <w:r w:rsidRPr="00A512F9">
              <w:rPr>
                <w:color w:val="000000"/>
                <w:sz w:val="20"/>
                <w:szCs w:val="20"/>
              </w:rPr>
              <w:t>1 581 800,00</w:t>
            </w:r>
          </w:p>
        </w:tc>
        <w:tc>
          <w:tcPr>
            <w:tcW w:w="1700" w:type="dxa"/>
            <w:tcBorders>
              <w:top w:val="nil"/>
              <w:left w:val="nil"/>
              <w:bottom w:val="single" w:sz="4" w:space="0" w:color="auto"/>
              <w:right w:val="single" w:sz="4" w:space="0" w:color="auto"/>
            </w:tcBorders>
            <w:shd w:val="clear" w:color="000000" w:fill="FFFFFF"/>
            <w:vAlign w:val="bottom"/>
            <w:hideMark/>
          </w:tcPr>
          <w:p w14:paraId="22A32A4F" w14:textId="77777777" w:rsidR="000A4544" w:rsidRPr="00A512F9" w:rsidRDefault="000A4544" w:rsidP="000A4544">
            <w:pPr>
              <w:jc w:val="center"/>
              <w:rPr>
                <w:color w:val="000000"/>
                <w:sz w:val="20"/>
                <w:szCs w:val="20"/>
              </w:rPr>
            </w:pPr>
            <w:r w:rsidRPr="00A512F9">
              <w:rPr>
                <w:color w:val="000000"/>
                <w:sz w:val="20"/>
                <w:szCs w:val="20"/>
              </w:rPr>
              <w:t>609 500,00</w:t>
            </w:r>
          </w:p>
        </w:tc>
        <w:tc>
          <w:tcPr>
            <w:tcW w:w="1400" w:type="dxa"/>
            <w:tcBorders>
              <w:top w:val="nil"/>
              <w:left w:val="nil"/>
              <w:bottom w:val="single" w:sz="4" w:space="0" w:color="auto"/>
              <w:right w:val="single" w:sz="4" w:space="0" w:color="auto"/>
            </w:tcBorders>
            <w:shd w:val="clear" w:color="000000" w:fill="FFFFFF"/>
            <w:vAlign w:val="bottom"/>
            <w:hideMark/>
          </w:tcPr>
          <w:p w14:paraId="689AE520" w14:textId="77777777" w:rsidR="000A4544" w:rsidRPr="00A512F9" w:rsidRDefault="000A4544" w:rsidP="000A4544">
            <w:pPr>
              <w:jc w:val="center"/>
              <w:rPr>
                <w:color w:val="000000"/>
                <w:sz w:val="20"/>
                <w:szCs w:val="20"/>
              </w:rPr>
            </w:pPr>
            <w:r w:rsidRPr="00A512F9">
              <w:rPr>
                <w:color w:val="000000"/>
                <w:sz w:val="20"/>
                <w:szCs w:val="20"/>
              </w:rPr>
              <w:t>609 500,00</w:t>
            </w:r>
          </w:p>
        </w:tc>
        <w:tc>
          <w:tcPr>
            <w:tcW w:w="1400" w:type="dxa"/>
            <w:tcBorders>
              <w:top w:val="nil"/>
              <w:left w:val="nil"/>
              <w:bottom w:val="single" w:sz="4" w:space="0" w:color="auto"/>
              <w:right w:val="single" w:sz="4" w:space="0" w:color="auto"/>
            </w:tcBorders>
            <w:shd w:val="clear" w:color="000000" w:fill="FFFFFF"/>
            <w:vAlign w:val="bottom"/>
            <w:hideMark/>
          </w:tcPr>
          <w:p w14:paraId="1954E0F5" w14:textId="77777777" w:rsidR="000A4544" w:rsidRPr="00A512F9" w:rsidRDefault="000A4544" w:rsidP="000A4544">
            <w:pPr>
              <w:jc w:val="center"/>
              <w:rPr>
                <w:color w:val="000000"/>
                <w:sz w:val="20"/>
                <w:szCs w:val="20"/>
              </w:rPr>
            </w:pPr>
            <w:r w:rsidRPr="00A512F9">
              <w:rPr>
                <w:color w:val="000000"/>
                <w:sz w:val="20"/>
                <w:szCs w:val="20"/>
              </w:rPr>
              <w:t>609 500,00</w:t>
            </w:r>
          </w:p>
        </w:tc>
        <w:tc>
          <w:tcPr>
            <w:tcW w:w="1960" w:type="dxa"/>
            <w:tcBorders>
              <w:top w:val="nil"/>
              <w:left w:val="nil"/>
              <w:bottom w:val="single" w:sz="4" w:space="0" w:color="auto"/>
              <w:right w:val="single" w:sz="4" w:space="0" w:color="auto"/>
            </w:tcBorders>
            <w:shd w:val="clear" w:color="000000" w:fill="FFFFFF"/>
            <w:vAlign w:val="bottom"/>
            <w:hideMark/>
          </w:tcPr>
          <w:p w14:paraId="6846D2CB" w14:textId="77777777" w:rsidR="000A4544" w:rsidRPr="00A512F9" w:rsidRDefault="000A4544" w:rsidP="000A4544">
            <w:pPr>
              <w:jc w:val="center"/>
              <w:rPr>
                <w:color w:val="000000"/>
                <w:sz w:val="20"/>
                <w:szCs w:val="20"/>
              </w:rPr>
            </w:pPr>
            <w:r w:rsidRPr="00A512F9">
              <w:rPr>
                <w:color w:val="000000"/>
                <w:sz w:val="20"/>
                <w:szCs w:val="20"/>
              </w:rPr>
              <w:t>125 300,00</w:t>
            </w:r>
          </w:p>
        </w:tc>
        <w:tc>
          <w:tcPr>
            <w:tcW w:w="1740" w:type="dxa"/>
            <w:tcBorders>
              <w:top w:val="nil"/>
              <w:left w:val="nil"/>
              <w:bottom w:val="single" w:sz="4" w:space="0" w:color="auto"/>
              <w:right w:val="single" w:sz="4" w:space="0" w:color="auto"/>
            </w:tcBorders>
            <w:shd w:val="clear" w:color="000000" w:fill="FFFFFF"/>
            <w:vAlign w:val="bottom"/>
            <w:hideMark/>
          </w:tcPr>
          <w:p w14:paraId="0011B401" w14:textId="77777777" w:rsidR="000A4544" w:rsidRPr="00A512F9" w:rsidRDefault="000A4544" w:rsidP="000A4544">
            <w:pPr>
              <w:jc w:val="center"/>
              <w:rPr>
                <w:color w:val="000000"/>
                <w:sz w:val="20"/>
                <w:szCs w:val="20"/>
              </w:rPr>
            </w:pPr>
            <w:r w:rsidRPr="00A512F9">
              <w:rPr>
                <w:color w:val="000000"/>
                <w:sz w:val="20"/>
                <w:szCs w:val="20"/>
              </w:rPr>
              <w:t>1 168 000,00</w:t>
            </w:r>
          </w:p>
        </w:tc>
      </w:tr>
    </w:tbl>
    <w:p w14:paraId="43370E83" w14:textId="77777777" w:rsidR="000A4544" w:rsidRPr="00A512F9" w:rsidRDefault="000A4544" w:rsidP="000A4544">
      <w:pPr>
        <w:pStyle w:val="22"/>
        <w:widowControl w:val="0"/>
        <w:rPr>
          <w:bCs/>
          <w:sz w:val="20"/>
          <w:szCs w:val="20"/>
        </w:rPr>
      </w:pPr>
    </w:p>
    <w:p w14:paraId="323489B6" w14:textId="77777777" w:rsidR="000A4544" w:rsidRPr="00A512F9" w:rsidRDefault="000A4544" w:rsidP="000A4544">
      <w:pPr>
        <w:pStyle w:val="22"/>
        <w:widowControl w:val="0"/>
        <w:rPr>
          <w:bCs/>
          <w:sz w:val="20"/>
          <w:szCs w:val="20"/>
        </w:rPr>
      </w:pPr>
    </w:p>
    <w:tbl>
      <w:tblPr>
        <w:tblW w:w="0" w:type="auto"/>
        <w:tblInd w:w="93" w:type="dxa"/>
        <w:tblLook w:val="04A0" w:firstRow="1" w:lastRow="0" w:firstColumn="1" w:lastColumn="0" w:noHBand="0" w:noVBand="1"/>
      </w:tblPr>
      <w:tblGrid>
        <w:gridCol w:w="615"/>
        <w:gridCol w:w="4508"/>
        <w:gridCol w:w="1770"/>
        <w:gridCol w:w="1718"/>
        <w:gridCol w:w="1718"/>
      </w:tblGrid>
      <w:tr w:rsidR="000A4544" w:rsidRPr="00A512F9" w14:paraId="79EB4C13" w14:textId="77777777" w:rsidTr="000A4544">
        <w:tc>
          <w:tcPr>
            <w:tcW w:w="680" w:type="dxa"/>
            <w:tcBorders>
              <w:top w:val="nil"/>
              <w:left w:val="nil"/>
              <w:bottom w:val="nil"/>
              <w:right w:val="nil"/>
            </w:tcBorders>
            <w:shd w:val="clear" w:color="auto" w:fill="auto"/>
            <w:noWrap/>
            <w:vAlign w:val="bottom"/>
            <w:hideMark/>
          </w:tcPr>
          <w:p w14:paraId="2493E7F5" w14:textId="77777777" w:rsidR="000A4544" w:rsidRPr="00A512F9" w:rsidRDefault="000A4544" w:rsidP="000A4544">
            <w:pPr>
              <w:rPr>
                <w:sz w:val="20"/>
                <w:szCs w:val="20"/>
              </w:rPr>
            </w:pPr>
          </w:p>
        </w:tc>
        <w:tc>
          <w:tcPr>
            <w:tcW w:w="5200" w:type="dxa"/>
            <w:tcBorders>
              <w:top w:val="nil"/>
              <w:left w:val="nil"/>
              <w:bottom w:val="nil"/>
              <w:right w:val="nil"/>
            </w:tcBorders>
            <w:shd w:val="clear" w:color="auto" w:fill="auto"/>
            <w:noWrap/>
            <w:vAlign w:val="bottom"/>
            <w:hideMark/>
          </w:tcPr>
          <w:p w14:paraId="59365780" w14:textId="77777777" w:rsidR="000A4544" w:rsidRPr="00A512F9" w:rsidRDefault="000A4544" w:rsidP="000A4544">
            <w:pPr>
              <w:rPr>
                <w:sz w:val="20"/>
                <w:szCs w:val="20"/>
              </w:rPr>
            </w:pPr>
          </w:p>
        </w:tc>
        <w:tc>
          <w:tcPr>
            <w:tcW w:w="2020" w:type="dxa"/>
            <w:tcBorders>
              <w:top w:val="nil"/>
              <w:left w:val="nil"/>
              <w:bottom w:val="nil"/>
              <w:right w:val="nil"/>
            </w:tcBorders>
            <w:shd w:val="clear" w:color="auto" w:fill="auto"/>
            <w:noWrap/>
            <w:vAlign w:val="bottom"/>
            <w:hideMark/>
          </w:tcPr>
          <w:p w14:paraId="14C7BDDE" w14:textId="77777777" w:rsidR="000A4544" w:rsidRPr="00A512F9" w:rsidRDefault="000A4544" w:rsidP="000A4544">
            <w:pPr>
              <w:rPr>
                <w:sz w:val="20"/>
                <w:szCs w:val="20"/>
              </w:rPr>
            </w:pPr>
          </w:p>
        </w:tc>
        <w:tc>
          <w:tcPr>
            <w:tcW w:w="1960" w:type="dxa"/>
            <w:tcBorders>
              <w:top w:val="nil"/>
              <w:left w:val="nil"/>
              <w:bottom w:val="nil"/>
              <w:right w:val="nil"/>
            </w:tcBorders>
            <w:shd w:val="clear" w:color="auto" w:fill="auto"/>
            <w:noWrap/>
            <w:vAlign w:val="bottom"/>
            <w:hideMark/>
          </w:tcPr>
          <w:p w14:paraId="4DCBA47F" w14:textId="77777777" w:rsidR="000A4544" w:rsidRPr="00A512F9" w:rsidRDefault="000A4544" w:rsidP="000A4544">
            <w:pPr>
              <w:rPr>
                <w:sz w:val="20"/>
                <w:szCs w:val="20"/>
              </w:rPr>
            </w:pPr>
          </w:p>
        </w:tc>
        <w:tc>
          <w:tcPr>
            <w:tcW w:w="1960" w:type="dxa"/>
            <w:tcBorders>
              <w:top w:val="nil"/>
              <w:left w:val="nil"/>
              <w:bottom w:val="nil"/>
              <w:right w:val="nil"/>
            </w:tcBorders>
            <w:shd w:val="clear" w:color="auto" w:fill="auto"/>
            <w:noWrap/>
            <w:vAlign w:val="bottom"/>
            <w:hideMark/>
          </w:tcPr>
          <w:p w14:paraId="1872747B" w14:textId="77777777" w:rsidR="000A4544" w:rsidRPr="00A512F9" w:rsidRDefault="000A4544" w:rsidP="000A4544">
            <w:pPr>
              <w:jc w:val="right"/>
              <w:rPr>
                <w:color w:val="000000"/>
                <w:sz w:val="20"/>
                <w:szCs w:val="20"/>
              </w:rPr>
            </w:pPr>
            <w:r w:rsidRPr="00A512F9">
              <w:rPr>
                <w:color w:val="000000"/>
                <w:sz w:val="20"/>
                <w:szCs w:val="20"/>
              </w:rPr>
              <w:t>Приложение 14</w:t>
            </w:r>
          </w:p>
        </w:tc>
      </w:tr>
      <w:tr w:rsidR="000A4544" w:rsidRPr="00A512F9" w14:paraId="5E2355F8" w14:textId="77777777" w:rsidTr="000A4544">
        <w:tc>
          <w:tcPr>
            <w:tcW w:w="680" w:type="dxa"/>
            <w:tcBorders>
              <w:top w:val="nil"/>
              <w:left w:val="nil"/>
              <w:bottom w:val="nil"/>
              <w:right w:val="nil"/>
            </w:tcBorders>
            <w:shd w:val="clear" w:color="auto" w:fill="auto"/>
            <w:noWrap/>
            <w:vAlign w:val="bottom"/>
            <w:hideMark/>
          </w:tcPr>
          <w:p w14:paraId="52D27A59" w14:textId="77777777" w:rsidR="000A4544" w:rsidRPr="00A512F9" w:rsidRDefault="000A4544" w:rsidP="000A4544">
            <w:pPr>
              <w:rPr>
                <w:sz w:val="20"/>
                <w:szCs w:val="20"/>
              </w:rPr>
            </w:pPr>
          </w:p>
        </w:tc>
        <w:tc>
          <w:tcPr>
            <w:tcW w:w="5200" w:type="dxa"/>
            <w:tcBorders>
              <w:top w:val="nil"/>
              <w:left w:val="nil"/>
              <w:bottom w:val="nil"/>
              <w:right w:val="nil"/>
            </w:tcBorders>
            <w:shd w:val="clear" w:color="auto" w:fill="auto"/>
            <w:noWrap/>
            <w:vAlign w:val="bottom"/>
            <w:hideMark/>
          </w:tcPr>
          <w:p w14:paraId="6FAC9580" w14:textId="77777777" w:rsidR="000A4544" w:rsidRPr="00A512F9" w:rsidRDefault="000A4544" w:rsidP="000A4544">
            <w:pPr>
              <w:rPr>
                <w:sz w:val="20"/>
                <w:szCs w:val="20"/>
              </w:rPr>
            </w:pPr>
          </w:p>
        </w:tc>
        <w:tc>
          <w:tcPr>
            <w:tcW w:w="2020" w:type="dxa"/>
            <w:tcBorders>
              <w:top w:val="nil"/>
              <w:left w:val="nil"/>
              <w:bottom w:val="nil"/>
              <w:right w:val="nil"/>
            </w:tcBorders>
            <w:shd w:val="clear" w:color="auto" w:fill="auto"/>
            <w:noWrap/>
            <w:vAlign w:val="bottom"/>
            <w:hideMark/>
          </w:tcPr>
          <w:p w14:paraId="4AF0424A" w14:textId="77777777" w:rsidR="000A4544" w:rsidRPr="00A512F9" w:rsidRDefault="000A4544" w:rsidP="000A4544">
            <w:pPr>
              <w:rPr>
                <w:sz w:val="20"/>
                <w:szCs w:val="20"/>
              </w:rPr>
            </w:pPr>
          </w:p>
        </w:tc>
        <w:tc>
          <w:tcPr>
            <w:tcW w:w="1960" w:type="dxa"/>
            <w:tcBorders>
              <w:top w:val="nil"/>
              <w:left w:val="nil"/>
              <w:bottom w:val="nil"/>
              <w:right w:val="nil"/>
            </w:tcBorders>
            <w:shd w:val="clear" w:color="auto" w:fill="auto"/>
            <w:noWrap/>
            <w:vAlign w:val="bottom"/>
            <w:hideMark/>
          </w:tcPr>
          <w:p w14:paraId="7E2BF535" w14:textId="77777777" w:rsidR="000A4544" w:rsidRPr="00A512F9" w:rsidRDefault="000A4544" w:rsidP="000A4544">
            <w:pPr>
              <w:rPr>
                <w:sz w:val="20"/>
                <w:szCs w:val="20"/>
              </w:rPr>
            </w:pPr>
          </w:p>
        </w:tc>
        <w:tc>
          <w:tcPr>
            <w:tcW w:w="1960" w:type="dxa"/>
            <w:tcBorders>
              <w:top w:val="nil"/>
              <w:left w:val="nil"/>
              <w:bottom w:val="nil"/>
              <w:right w:val="nil"/>
            </w:tcBorders>
            <w:shd w:val="clear" w:color="auto" w:fill="auto"/>
            <w:noWrap/>
            <w:vAlign w:val="center"/>
            <w:hideMark/>
          </w:tcPr>
          <w:p w14:paraId="776AFAC5" w14:textId="77777777" w:rsidR="000A4544" w:rsidRPr="00A512F9" w:rsidRDefault="000A4544" w:rsidP="000A4544">
            <w:pPr>
              <w:jc w:val="right"/>
              <w:rPr>
                <w:sz w:val="20"/>
                <w:szCs w:val="20"/>
              </w:rPr>
            </w:pPr>
          </w:p>
        </w:tc>
      </w:tr>
      <w:tr w:rsidR="000A4544" w:rsidRPr="00A512F9" w14:paraId="627973FF" w14:textId="77777777" w:rsidTr="000A4544">
        <w:tc>
          <w:tcPr>
            <w:tcW w:w="680" w:type="dxa"/>
            <w:tcBorders>
              <w:top w:val="nil"/>
              <w:left w:val="nil"/>
              <w:bottom w:val="nil"/>
              <w:right w:val="nil"/>
            </w:tcBorders>
            <w:shd w:val="clear" w:color="auto" w:fill="auto"/>
            <w:noWrap/>
            <w:vAlign w:val="bottom"/>
            <w:hideMark/>
          </w:tcPr>
          <w:p w14:paraId="0CA5F56C" w14:textId="77777777" w:rsidR="000A4544" w:rsidRPr="00A512F9" w:rsidRDefault="000A4544" w:rsidP="000A4544">
            <w:pPr>
              <w:rPr>
                <w:sz w:val="20"/>
                <w:szCs w:val="20"/>
              </w:rPr>
            </w:pPr>
          </w:p>
        </w:tc>
        <w:tc>
          <w:tcPr>
            <w:tcW w:w="5200" w:type="dxa"/>
            <w:tcBorders>
              <w:top w:val="nil"/>
              <w:left w:val="nil"/>
              <w:bottom w:val="nil"/>
              <w:right w:val="nil"/>
            </w:tcBorders>
            <w:shd w:val="clear" w:color="auto" w:fill="auto"/>
            <w:noWrap/>
            <w:vAlign w:val="bottom"/>
            <w:hideMark/>
          </w:tcPr>
          <w:p w14:paraId="55C4DA0B" w14:textId="77777777" w:rsidR="000A4544" w:rsidRPr="00A512F9" w:rsidRDefault="000A4544" w:rsidP="000A4544">
            <w:pPr>
              <w:rPr>
                <w:sz w:val="20"/>
                <w:szCs w:val="20"/>
              </w:rPr>
            </w:pPr>
          </w:p>
        </w:tc>
        <w:tc>
          <w:tcPr>
            <w:tcW w:w="2020" w:type="dxa"/>
            <w:tcBorders>
              <w:top w:val="nil"/>
              <w:left w:val="nil"/>
              <w:bottom w:val="nil"/>
              <w:right w:val="nil"/>
            </w:tcBorders>
            <w:shd w:val="clear" w:color="auto" w:fill="auto"/>
            <w:noWrap/>
            <w:vAlign w:val="bottom"/>
            <w:hideMark/>
          </w:tcPr>
          <w:p w14:paraId="7BEDBF78" w14:textId="77777777" w:rsidR="000A4544" w:rsidRPr="00A512F9" w:rsidRDefault="000A4544" w:rsidP="000A4544">
            <w:pPr>
              <w:rPr>
                <w:sz w:val="20"/>
                <w:szCs w:val="20"/>
              </w:rPr>
            </w:pPr>
          </w:p>
        </w:tc>
        <w:tc>
          <w:tcPr>
            <w:tcW w:w="3920" w:type="dxa"/>
            <w:gridSpan w:val="2"/>
            <w:tcBorders>
              <w:top w:val="nil"/>
              <w:left w:val="nil"/>
              <w:bottom w:val="nil"/>
              <w:right w:val="nil"/>
            </w:tcBorders>
            <w:shd w:val="clear" w:color="auto" w:fill="auto"/>
            <w:vAlign w:val="center"/>
            <w:hideMark/>
          </w:tcPr>
          <w:p w14:paraId="6AD758E0" w14:textId="77777777" w:rsidR="000A4544" w:rsidRPr="00A512F9" w:rsidRDefault="000A4544" w:rsidP="000A4544">
            <w:pPr>
              <w:jc w:val="right"/>
              <w:rPr>
                <w:color w:val="000000"/>
                <w:sz w:val="20"/>
                <w:szCs w:val="20"/>
              </w:rPr>
            </w:pPr>
            <w:r w:rsidRPr="00A512F9">
              <w:rPr>
                <w:color w:val="000000"/>
                <w:sz w:val="20"/>
                <w:szCs w:val="20"/>
              </w:rPr>
              <w:t xml:space="preserve">к решению сессии Совета депутатов Куйбышевского муниципального </w:t>
            </w:r>
            <w:proofErr w:type="gramStart"/>
            <w:r w:rsidRPr="00A512F9">
              <w:rPr>
                <w:color w:val="000000"/>
                <w:sz w:val="20"/>
                <w:szCs w:val="20"/>
              </w:rPr>
              <w:t>района  "</w:t>
            </w:r>
            <w:proofErr w:type="gramEnd"/>
            <w:r w:rsidRPr="00A512F9">
              <w:rPr>
                <w:color w:val="000000"/>
                <w:sz w:val="20"/>
                <w:szCs w:val="20"/>
              </w:rPr>
              <w:t>О бюджете Куйбышевского муниципального района на 2022 год  и  плановый период 2023 и 2024 годов"</w:t>
            </w:r>
          </w:p>
        </w:tc>
      </w:tr>
      <w:tr w:rsidR="000A4544" w:rsidRPr="00A512F9" w14:paraId="446BCE1F" w14:textId="77777777" w:rsidTr="000A4544">
        <w:tc>
          <w:tcPr>
            <w:tcW w:w="680" w:type="dxa"/>
            <w:tcBorders>
              <w:top w:val="nil"/>
              <w:left w:val="nil"/>
              <w:bottom w:val="nil"/>
              <w:right w:val="nil"/>
            </w:tcBorders>
            <w:shd w:val="clear" w:color="auto" w:fill="auto"/>
            <w:noWrap/>
            <w:vAlign w:val="bottom"/>
            <w:hideMark/>
          </w:tcPr>
          <w:p w14:paraId="6863E9C2" w14:textId="77777777" w:rsidR="000A4544" w:rsidRPr="00A512F9" w:rsidRDefault="000A4544" w:rsidP="000A4544">
            <w:pPr>
              <w:rPr>
                <w:sz w:val="20"/>
                <w:szCs w:val="20"/>
              </w:rPr>
            </w:pPr>
          </w:p>
        </w:tc>
        <w:tc>
          <w:tcPr>
            <w:tcW w:w="5200" w:type="dxa"/>
            <w:tcBorders>
              <w:top w:val="nil"/>
              <w:left w:val="nil"/>
              <w:bottom w:val="nil"/>
              <w:right w:val="nil"/>
            </w:tcBorders>
            <w:shd w:val="clear" w:color="auto" w:fill="auto"/>
            <w:noWrap/>
            <w:vAlign w:val="bottom"/>
            <w:hideMark/>
          </w:tcPr>
          <w:p w14:paraId="5C0B956F" w14:textId="77777777" w:rsidR="000A4544" w:rsidRPr="00A512F9" w:rsidRDefault="000A4544" w:rsidP="000A4544">
            <w:pPr>
              <w:rPr>
                <w:sz w:val="20"/>
                <w:szCs w:val="20"/>
              </w:rPr>
            </w:pPr>
          </w:p>
        </w:tc>
        <w:tc>
          <w:tcPr>
            <w:tcW w:w="2020" w:type="dxa"/>
            <w:tcBorders>
              <w:top w:val="nil"/>
              <w:left w:val="nil"/>
              <w:bottom w:val="nil"/>
              <w:right w:val="nil"/>
            </w:tcBorders>
            <w:shd w:val="clear" w:color="auto" w:fill="auto"/>
            <w:noWrap/>
            <w:vAlign w:val="bottom"/>
            <w:hideMark/>
          </w:tcPr>
          <w:p w14:paraId="4370BAFC" w14:textId="77777777" w:rsidR="000A4544" w:rsidRPr="00A512F9" w:rsidRDefault="000A4544" w:rsidP="000A4544">
            <w:pPr>
              <w:rPr>
                <w:sz w:val="20"/>
                <w:szCs w:val="20"/>
              </w:rPr>
            </w:pPr>
          </w:p>
        </w:tc>
        <w:tc>
          <w:tcPr>
            <w:tcW w:w="1960" w:type="dxa"/>
            <w:tcBorders>
              <w:top w:val="nil"/>
              <w:left w:val="nil"/>
              <w:bottom w:val="nil"/>
              <w:right w:val="nil"/>
            </w:tcBorders>
            <w:shd w:val="clear" w:color="auto" w:fill="auto"/>
            <w:vAlign w:val="center"/>
            <w:hideMark/>
          </w:tcPr>
          <w:p w14:paraId="56C23275" w14:textId="77777777" w:rsidR="000A4544" w:rsidRPr="00A512F9" w:rsidRDefault="000A4544" w:rsidP="000A4544">
            <w:pPr>
              <w:jc w:val="right"/>
              <w:rPr>
                <w:color w:val="000000"/>
                <w:sz w:val="20"/>
                <w:szCs w:val="20"/>
              </w:rPr>
            </w:pPr>
          </w:p>
        </w:tc>
        <w:tc>
          <w:tcPr>
            <w:tcW w:w="1960" w:type="dxa"/>
            <w:tcBorders>
              <w:top w:val="nil"/>
              <w:left w:val="nil"/>
              <w:bottom w:val="nil"/>
              <w:right w:val="nil"/>
            </w:tcBorders>
            <w:shd w:val="clear" w:color="auto" w:fill="auto"/>
            <w:vAlign w:val="center"/>
            <w:hideMark/>
          </w:tcPr>
          <w:p w14:paraId="73169555" w14:textId="77777777" w:rsidR="000A4544" w:rsidRPr="00A512F9" w:rsidRDefault="000A4544" w:rsidP="000A4544">
            <w:pPr>
              <w:jc w:val="right"/>
              <w:rPr>
                <w:color w:val="000000"/>
                <w:sz w:val="20"/>
                <w:szCs w:val="20"/>
              </w:rPr>
            </w:pPr>
          </w:p>
        </w:tc>
      </w:tr>
      <w:tr w:rsidR="000A4544" w:rsidRPr="00A512F9" w14:paraId="172612C1" w14:textId="77777777" w:rsidTr="000A4544">
        <w:tc>
          <w:tcPr>
            <w:tcW w:w="680" w:type="dxa"/>
            <w:tcBorders>
              <w:top w:val="nil"/>
              <w:left w:val="nil"/>
              <w:bottom w:val="nil"/>
              <w:right w:val="nil"/>
            </w:tcBorders>
            <w:shd w:val="clear" w:color="auto" w:fill="auto"/>
            <w:noWrap/>
            <w:vAlign w:val="bottom"/>
            <w:hideMark/>
          </w:tcPr>
          <w:p w14:paraId="76CF58FE" w14:textId="77777777" w:rsidR="000A4544" w:rsidRPr="00A512F9" w:rsidRDefault="000A4544" w:rsidP="000A4544">
            <w:pPr>
              <w:rPr>
                <w:sz w:val="20"/>
                <w:szCs w:val="20"/>
              </w:rPr>
            </w:pPr>
          </w:p>
        </w:tc>
        <w:tc>
          <w:tcPr>
            <w:tcW w:w="11140" w:type="dxa"/>
            <w:gridSpan w:val="4"/>
            <w:tcBorders>
              <w:top w:val="nil"/>
              <w:left w:val="nil"/>
              <w:bottom w:val="nil"/>
              <w:right w:val="nil"/>
            </w:tcBorders>
            <w:shd w:val="clear" w:color="auto" w:fill="auto"/>
            <w:vAlign w:val="center"/>
            <w:hideMark/>
          </w:tcPr>
          <w:p w14:paraId="0B961165" w14:textId="77777777" w:rsidR="000A4544" w:rsidRPr="00A512F9" w:rsidRDefault="000A4544" w:rsidP="000A4544">
            <w:pPr>
              <w:jc w:val="center"/>
              <w:rPr>
                <w:bCs/>
                <w:sz w:val="20"/>
                <w:szCs w:val="20"/>
              </w:rPr>
            </w:pPr>
            <w:r w:rsidRPr="00A512F9">
              <w:rPr>
                <w:bCs/>
                <w:sz w:val="20"/>
                <w:szCs w:val="20"/>
              </w:rPr>
              <w:t xml:space="preserve">Перечень </w:t>
            </w:r>
            <w:proofErr w:type="gramStart"/>
            <w:r w:rsidRPr="00A512F9">
              <w:rPr>
                <w:bCs/>
                <w:sz w:val="20"/>
                <w:szCs w:val="20"/>
              </w:rPr>
              <w:t>муниципальных  программ</w:t>
            </w:r>
            <w:proofErr w:type="gramEnd"/>
            <w:r w:rsidRPr="00A512F9">
              <w:rPr>
                <w:bCs/>
                <w:sz w:val="20"/>
                <w:szCs w:val="20"/>
              </w:rPr>
              <w:t xml:space="preserve"> Куйбышевского муниципального района, предусмотренных к финансированию в 2022 году и плановом периоде 2023 и 2024 годах</w:t>
            </w:r>
          </w:p>
        </w:tc>
      </w:tr>
      <w:tr w:rsidR="000A4544" w:rsidRPr="00A512F9" w14:paraId="3B4F6793" w14:textId="77777777" w:rsidTr="000A4544">
        <w:tc>
          <w:tcPr>
            <w:tcW w:w="680" w:type="dxa"/>
            <w:tcBorders>
              <w:top w:val="nil"/>
              <w:left w:val="nil"/>
              <w:bottom w:val="nil"/>
              <w:right w:val="nil"/>
            </w:tcBorders>
            <w:shd w:val="clear" w:color="auto" w:fill="auto"/>
            <w:noWrap/>
            <w:vAlign w:val="bottom"/>
            <w:hideMark/>
          </w:tcPr>
          <w:p w14:paraId="2AAA3F65" w14:textId="77777777" w:rsidR="000A4544" w:rsidRPr="00A512F9" w:rsidRDefault="000A4544" w:rsidP="000A4544">
            <w:pPr>
              <w:rPr>
                <w:sz w:val="20"/>
                <w:szCs w:val="20"/>
              </w:rPr>
            </w:pPr>
          </w:p>
        </w:tc>
        <w:tc>
          <w:tcPr>
            <w:tcW w:w="5200" w:type="dxa"/>
            <w:tcBorders>
              <w:top w:val="nil"/>
              <w:left w:val="nil"/>
              <w:bottom w:val="nil"/>
              <w:right w:val="nil"/>
            </w:tcBorders>
            <w:shd w:val="clear" w:color="auto" w:fill="auto"/>
            <w:noWrap/>
            <w:vAlign w:val="bottom"/>
            <w:hideMark/>
          </w:tcPr>
          <w:p w14:paraId="604ED1E4" w14:textId="77777777" w:rsidR="000A4544" w:rsidRPr="00A512F9" w:rsidRDefault="000A4544" w:rsidP="000A4544">
            <w:pPr>
              <w:rPr>
                <w:sz w:val="20"/>
                <w:szCs w:val="20"/>
              </w:rPr>
            </w:pPr>
          </w:p>
        </w:tc>
        <w:tc>
          <w:tcPr>
            <w:tcW w:w="2020" w:type="dxa"/>
            <w:tcBorders>
              <w:top w:val="nil"/>
              <w:left w:val="nil"/>
              <w:bottom w:val="nil"/>
              <w:right w:val="nil"/>
            </w:tcBorders>
            <w:shd w:val="clear" w:color="auto" w:fill="auto"/>
            <w:noWrap/>
            <w:vAlign w:val="bottom"/>
            <w:hideMark/>
          </w:tcPr>
          <w:p w14:paraId="4AD70D9D" w14:textId="77777777" w:rsidR="000A4544" w:rsidRPr="00A512F9" w:rsidRDefault="000A4544" w:rsidP="000A4544">
            <w:pPr>
              <w:rPr>
                <w:sz w:val="20"/>
                <w:szCs w:val="20"/>
              </w:rPr>
            </w:pPr>
          </w:p>
        </w:tc>
        <w:tc>
          <w:tcPr>
            <w:tcW w:w="1960" w:type="dxa"/>
            <w:tcBorders>
              <w:top w:val="nil"/>
              <w:left w:val="nil"/>
              <w:bottom w:val="nil"/>
              <w:right w:val="nil"/>
            </w:tcBorders>
            <w:shd w:val="clear" w:color="auto" w:fill="auto"/>
            <w:noWrap/>
            <w:vAlign w:val="bottom"/>
            <w:hideMark/>
          </w:tcPr>
          <w:p w14:paraId="37322E8E" w14:textId="77777777" w:rsidR="000A4544" w:rsidRPr="00A512F9" w:rsidRDefault="000A4544" w:rsidP="000A4544">
            <w:pPr>
              <w:rPr>
                <w:sz w:val="20"/>
                <w:szCs w:val="20"/>
              </w:rPr>
            </w:pPr>
          </w:p>
        </w:tc>
        <w:tc>
          <w:tcPr>
            <w:tcW w:w="1960" w:type="dxa"/>
            <w:tcBorders>
              <w:top w:val="nil"/>
              <w:left w:val="nil"/>
              <w:bottom w:val="nil"/>
              <w:right w:val="nil"/>
            </w:tcBorders>
            <w:shd w:val="clear" w:color="auto" w:fill="auto"/>
            <w:noWrap/>
            <w:vAlign w:val="bottom"/>
            <w:hideMark/>
          </w:tcPr>
          <w:p w14:paraId="1B30D45B" w14:textId="77777777" w:rsidR="000A4544" w:rsidRPr="00A512F9" w:rsidRDefault="000A4544" w:rsidP="000A4544">
            <w:pPr>
              <w:rPr>
                <w:sz w:val="20"/>
                <w:szCs w:val="20"/>
              </w:rPr>
            </w:pPr>
          </w:p>
        </w:tc>
      </w:tr>
      <w:tr w:rsidR="000A4544" w:rsidRPr="00A512F9" w14:paraId="50B61AB4" w14:textId="77777777" w:rsidTr="000A4544">
        <w:tc>
          <w:tcPr>
            <w:tcW w:w="680" w:type="dxa"/>
            <w:tcBorders>
              <w:top w:val="nil"/>
              <w:left w:val="nil"/>
              <w:bottom w:val="nil"/>
              <w:right w:val="nil"/>
            </w:tcBorders>
            <w:shd w:val="clear" w:color="auto" w:fill="auto"/>
            <w:noWrap/>
            <w:vAlign w:val="bottom"/>
            <w:hideMark/>
          </w:tcPr>
          <w:p w14:paraId="704534F0" w14:textId="77777777" w:rsidR="000A4544" w:rsidRPr="00A512F9" w:rsidRDefault="000A4544" w:rsidP="000A4544">
            <w:pPr>
              <w:rPr>
                <w:sz w:val="20"/>
                <w:szCs w:val="20"/>
              </w:rPr>
            </w:pPr>
          </w:p>
        </w:tc>
        <w:tc>
          <w:tcPr>
            <w:tcW w:w="5200" w:type="dxa"/>
            <w:tcBorders>
              <w:top w:val="nil"/>
              <w:left w:val="nil"/>
              <w:bottom w:val="nil"/>
              <w:right w:val="nil"/>
            </w:tcBorders>
            <w:shd w:val="clear" w:color="auto" w:fill="auto"/>
            <w:noWrap/>
            <w:vAlign w:val="bottom"/>
            <w:hideMark/>
          </w:tcPr>
          <w:p w14:paraId="2A0CC06B" w14:textId="77777777" w:rsidR="000A4544" w:rsidRPr="00A512F9" w:rsidRDefault="000A4544" w:rsidP="000A4544">
            <w:pPr>
              <w:rPr>
                <w:sz w:val="20"/>
                <w:szCs w:val="20"/>
              </w:rPr>
            </w:pPr>
          </w:p>
        </w:tc>
        <w:tc>
          <w:tcPr>
            <w:tcW w:w="2020" w:type="dxa"/>
            <w:tcBorders>
              <w:top w:val="nil"/>
              <w:left w:val="nil"/>
              <w:bottom w:val="nil"/>
              <w:right w:val="nil"/>
            </w:tcBorders>
            <w:shd w:val="clear" w:color="auto" w:fill="auto"/>
            <w:noWrap/>
            <w:vAlign w:val="bottom"/>
            <w:hideMark/>
          </w:tcPr>
          <w:p w14:paraId="463E8BA2" w14:textId="77777777" w:rsidR="000A4544" w:rsidRPr="00A512F9" w:rsidRDefault="000A4544" w:rsidP="000A4544">
            <w:pPr>
              <w:rPr>
                <w:sz w:val="20"/>
                <w:szCs w:val="20"/>
              </w:rPr>
            </w:pPr>
          </w:p>
        </w:tc>
        <w:tc>
          <w:tcPr>
            <w:tcW w:w="1960" w:type="dxa"/>
            <w:tcBorders>
              <w:top w:val="nil"/>
              <w:left w:val="nil"/>
              <w:bottom w:val="nil"/>
              <w:right w:val="nil"/>
            </w:tcBorders>
            <w:shd w:val="clear" w:color="auto" w:fill="auto"/>
            <w:noWrap/>
            <w:vAlign w:val="bottom"/>
            <w:hideMark/>
          </w:tcPr>
          <w:p w14:paraId="687F999F" w14:textId="77777777" w:rsidR="000A4544" w:rsidRPr="00A512F9" w:rsidRDefault="000A4544" w:rsidP="000A4544">
            <w:pPr>
              <w:jc w:val="right"/>
              <w:rPr>
                <w:sz w:val="20"/>
                <w:szCs w:val="20"/>
              </w:rPr>
            </w:pPr>
          </w:p>
        </w:tc>
        <w:tc>
          <w:tcPr>
            <w:tcW w:w="1960" w:type="dxa"/>
            <w:tcBorders>
              <w:top w:val="nil"/>
              <w:left w:val="nil"/>
              <w:bottom w:val="nil"/>
              <w:right w:val="nil"/>
            </w:tcBorders>
            <w:shd w:val="clear" w:color="auto" w:fill="auto"/>
            <w:noWrap/>
            <w:vAlign w:val="bottom"/>
            <w:hideMark/>
          </w:tcPr>
          <w:p w14:paraId="02354574" w14:textId="77777777" w:rsidR="000A4544" w:rsidRPr="00A512F9" w:rsidRDefault="000A4544" w:rsidP="000A4544">
            <w:pPr>
              <w:jc w:val="right"/>
              <w:rPr>
                <w:sz w:val="20"/>
                <w:szCs w:val="20"/>
              </w:rPr>
            </w:pPr>
            <w:r w:rsidRPr="00A512F9">
              <w:rPr>
                <w:sz w:val="20"/>
                <w:szCs w:val="20"/>
              </w:rPr>
              <w:t>руб.</w:t>
            </w:r>
          </w:p>
        </w:tc>
      </w:tr>
      <w:tr w:rsidR="000A4544" w:rsidRPr="00A512F9" w14:paraId="095E6B9B" w14:textId="77777777" w:rsidTr="000A4544">
        <w:trPr>
          <w:trHeight w:val="509"/>
        </w:trPr>
        <w:tc>
          <w:tcPr>
            <w:tcW w:w="680"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52B41A2" w14:textId="77777777" w:rsidR="000A4544" w:rsidRPr="00A512F9" w:rsidRDefault="000A4544" w:rsidP="000A4544">
            <w:pPr>
              <w:jc w:val="center"/>
              <w:rPr>
                <w:bCs/>
                <w:sz w:val="20"/>
                <w:szCs w:val="20"/>
              </w:rPr>
            </w:pPr>
            <w:r w:rsidRPr="00A512F9">
              <w:rPr>
                <w:bCs/>
                <w:sz w:val="20"/>
                <w:szCs w:val="20"/>
              </w:rPr>
              <w:t>№п/п</w:t>
            </w:r>
          </w:p>
        </w:tc>
        <w:tc>
          <w:tcPr>
            <w:tcW w:w="5200" w:type="dxa"/>
            <w:vMerge w:val="restart"/>
            <w:tcBorders>
              <w:top w:val="single" w:sz="4" w:space="0" w:color="auto"/>
              <w:left w:val="single" w:sz="4" w:space="0" w:color="auto"/>
              <w:bottom w:val="single" w:sz="4" w:space="0" w:color="auto"/>
              <w:right w:val="nil"/>
            </w:tcBorders>
            <w:shd w:val="clear" w:color="auto" w:fill="auto"/>
            <w:noWrap/>
            <w:vAlign w:val="center"/>
            <w:hideMark/>
          </w:tcPr>
          <w:p w14:paraId="1781D752" w14:textId="77777777" w:rsidR="000A4544" w:rsidRPr="00A512F9" w:rsidRDefault="000A4544" w:rsidP="000A4544">
            <w:pPr>
              <w:jc w:val="center"/>
              <w:rPr>
                <w:bCs/>
                <w:sz w:val="20"/>
                <w:szCs w:val="20"/>
              </w:rPr>
            </w:pPr>
            <w:r w:rsidRPr="00A512F9">
              <w:rPr>
                <w:bCs/>
                <w:sz w:val="20"/>
                <w:szCs w:val="20"/>
              </w:rPr>
              <w:t>Наименование</w:t>
            </w:r>
          </w:p>
        </w:tc>
        <w:tc>
          <w:tcPr>
            <w:tcW w:w="202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6B2E14D1" w14:textId="77777777" w:rsidR="000A4544" w:rsidRPr="00A512F9" w:rsidRDefault="000A4544" w:rsidP="000A4544">
            <w:pPr>
              <w:jc w:val="center"/>
              <w:rPr>
                <w:bCs/>
                <w:sz w:val="20"/>
                <w:szCs w:val="20"/>
              </w:rPr>
            </w:pPr>
            <w:r w:rsidRPr="00A512F9">
              <w:rPr>
                <w:bCs/>
                <w:sz w:val="20"/>
                <w:szCs w:val="20"/>
              </w:rPr>
              <w:t>Сумма на 2022 год</w:t>
            </w:r>
          </w:p>
        </w:tc>
        <w:tc>
          <w:tcPr>
            <w:tcW w:w="1960" w:type="dxa"/>
            <w:vMerge w:val="restart"/>
            <w:tcBorders>
              <w:top w:val="single" w:sz="4" w:space="0" w:color="auto"/>
              <w:left w:val="nil"/>
              <w:bottom w:val="single" w:sz="4" w:space="0" w:color="auto"/>
              <w:right w:val="nil"/>
            </w:tcBorders>
            <w:shd w:val="clear" w:color="auto" w:fill="auto"/>
            <w:vAlign w:val="center"/>
            <w:hideMark/>
          </w:tcPr>
          <w:p w14:paraId="61E18052" w14:textId="77777777" w:rsidR="000A4544" w:rsidRPr="00A512F9" w:rsidRDefault="000A4544" w:rsidP="000A4544">
            <w:pPr>
              <w:jc w:val="center"/>
              <w:rPr>
                <w:bCs/>
                <w:sz w:val="20"/>
                <w:szCs w:val="20"/>
              </w:rPr>
            </w:pPr>
            <w:r w:rsidRPr="00A512F9">
              <w:rPr>
                <w:bCs/>
                <w:sz w:val="20"/>
                <w:szCs w:val="20"/>
              </w:rPr>
              <w:t>Сумма на 2023 год</w:t>
            </w:r>
          </w:p>
        </w:tc>
        <w:tc>
          <w:tcPr>
            <w:tcW w:w="196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2304C74C" w14:textId="77777777" w:rsidR="000A4544" w:rsidRPr="00A512F9" w:rsidRDefault="000A4544" w:rsidP="000A4544">
            <w:pPr>
              <w:jc w:val="center"/>
              <w:rPr>
                <w:bCs/>
                <w:sz w:val="20"/>
                <w:szCs w:val="20"/>
              </w:rPr>
            </w:pPr>
            <w:r w:rsidRPr="00A512F9">
              <w:rPr>
                <w:bCs/>
                <w:sz w:val="20"/>
                <w:szCs w:val="20"/>
              </w:rPr>
              <w:t xml:space="preserve">Сумма на </w:t>
            </w:r>
            <w:proofErr w:type="gramStart"/>
            <w:r w:rsidRPr="00A512F9">
              <w:rPr>
                <w:bCs/>
                <w:sz w:val="20"/>
                <w:szCs w:val="20"/>
              </w:rPr>
              <w:t>2024  год</w:t>
            </w:r>
            <w:proofErr w:type="gramEnd"/>
          </w:p>
        </w:tc>
      </w:tr>
      <w:tr w:rsidR="000A4544" w:rsidRPr="00A512F9" w14:paraId="5275D002" w14:textId="77777777" w:rsidTr="000A4544">
        <w:trPr>
          <w:trHeight w:val="509"/>
        </w:trPr>
        <w:tc>
          <w:tcPr>
            <w:tcW w:w="680" w:type="dxa"/>
            <w:vMerge/>
            <w:tcBorders>
              <w:top w:val="single" w:sz="4" w:space="0" w:color="auto"/>
              <w:left w:val="single" w:sz="4" w:space="0" w:color="auto"/>
              <w:bottom w:val="single" w:sz="4" w:space="0" w:color="auto"/>
              <w:right w:val="single" w:sz="4" w:space="0" w:color="auto"/>
            </w:tcBorders>
            <w:vAlign w:val="center"/>
            <w:hideMark/>
          </w:tcPr>
          <w:p w14:paraId="0652C73E" w14:textId="77777777" w:rsidR="000A4544" w:rsidRPr="00A512F9" w:rsidRDefault="000A4544" w:rsidP="000A4544">
            <w:pPr>
              <w:rPr>
                <w:bCs/>
                <w:sz w:val="20"/>
                <w:szCs w:val="20"/>
              </w:rPr>
            </w:pPr>
          </w:p>
        </w:tc>
        <w:tc>
          <w:tcPr>
            <w:tcW w:w="5200" w:type="dxa"/>
            <w:vMerge/>
            <w:tcBorders>
              <w:top w:val="single" w:sz="4" w:space="0" w:color="auto"/>
              <w:left w:val="single" w:sz="4" w:space="0" w:color="auto"/>
              <w:bottom w:val="single" w:sz="4" w:space="0" w:color="auto"/>
              <w:right w:val="nil"/>
            </w:tcBorders>
            <w:vAlign w:val="center"/>
            <w:hideMark/>
          </w:tcPr>
          <w:p w14:paraId="30B25643" w14:textId="77777777" w:rsidR="000A4544" w:rsidRPr="00A512F9" w:rsidRDefault="000A4544" w:rsidP="000A4544">
            <w:pPr>
              <w:rPr>
                <w:bCs/>
                <w:sz w:val="20"/>
                <w:szCs w:val="20"/>
              </w:rPr>
            </w:pPr>
          </w:p>
        </w:tc>
        <w:tc>
          <w:tcPr>
            <w:tcW w:w="2020" w:type="dxa"/>
            <w:vMerge/>
            <w:tcBorders>
              <w:top w:val="single" w:sz="4" w:space="0" w:color="auto"/>
              <w:left w:val="single" w:sz="4" w:space="0" w:color="auto"/>
              <w:bottom w:val="single" w:sz="4" w:space="0" w:color="auto"/>
              <w:right w:val="single" w:sz="4" w:space="0" w:color="auto"/>
            </w:tcBorders>
            <w:vAlign w:val="center"/>
            <w:hideMark/>
          </w:tcPr>
          <w:p w14:paraId="44A41FC8" w14:textId="77777777" w:rsidR="000A4544" w:rsidRPr="00A512F9" w:rsidRDefault="000A4544" w:rsidP="000A4544">
            <w:pPr>
              <w:rPr>
                <w:bCs/>
                <w:sz w:val="20"/>
                <w:szCs w:val="20"/>
              </w:rPr>
            </w:pPr>
          </w:p>
        </w:tc>
        <w:tc>
          <w:tcPr>
            <w:tcW w:w="1960" w:type="dxa"/>
            <w:vMerge/>
            <w:tcBorders>
              <w:top w:val="single" w:sz="4" w:space="0" w:color="auto"/>
              <w:left w:val="nil"/>
              <w:bottom w:val="single" w:sz="4" w:space="0" w:color="auto"/>
              <w:right w:val="nil"/>
            </w:tcBorders>
            <w:vAlign w:val="center"/>
            <w:hideMark/>
          </w:tcPr>
          <w:p w14:paraId="67641485" w14:textId="77777777" w:rsidR="000A4544" w:rsidRPr="00A512F9" w:rsidRDefault="000A4544" w:rsidP="000A4544">
            <w:pPr>
              <w:rPr>
                <w:bCs/>
                <w:sz w:val="20"/>
                <w:szCs w:val="20"/>
              </w:rPr>
            </w:pPr>
          </w:p>
        </w:tc>
        <w:tc>
          <w:tcPr>
            <w:tcW w:w="1960" w:type="dxa"/>
            <w:vMerge/>
            <w:tcBorders>
              <w:top w:val="single" w:sz="4" w:space="0" w:color="auto"/>
              <w:left w:val="single" w:sz="4" w:space="0" w:color="auto"/>
              <w:bottom w:val="single" w:sz="4" w:space="0" w:color="auto"/>
              <w:right w:val="single" w:sz="4" w:space="0" w:color="auto"/>
            </w:tcBorders>
            <w:vAlign w:val="center"/>
            <w:hideMark/>
          </w:tcPr>
          <w:p w14:paraId="05741C7E" w14:textId="77777777" w:rsidR="000A4544" w:rsidRPr="00A512F9" w:rsidRDefault="000A4544" w:rsidP="000A4544">
            <w:pPr>
              <w:rPr>
                <w:bCs/>
                <w:sz w:val="20"/>
                <w:szCs w:val="20"/>
              </w:rPr>
            </w:pPr>
          </w:p>
        </w:tc>
      </w:tr>
      <w:tr w:rsidR="000A4544" w:rsidRPr="00A512F9" w14:paraId="038EC5ED" w14:textId="77777777" w:rsidTr="000A4544">
        <w:tc>
          <w:tcPr>
            <w:tcW w:w="680" w:type="dxa"/>
            <w:tcBorders>
              <w:top w:val="nil"/>
              <w:left w:val="single" w:sz="4" w:space="0" w:color="auto"/>
              <w:bottom w:val="single" w:sz="4" w:space="0" w:color="auto"/>
              <w:right w:val="single" w:sz="4" w:space="0" w:color="auto"/>
            </w:tcBorders>
            <w:shd w:val="clear" w:color="auto" w:fill="auto"/>
            <w:vAlign w:val="center"/>
            <w:hideMark/>
          </w:tcPr>
          <w:p w14:paraId="0CB9CC73" w14:textId="77777777" w:rsidR="000A4544" w:rsidRPr="00A512F9" w:rsidRDefault="000A4544" w:rsidP="000A4544">
            <w:pPr>
              <w:jc w:val="center"/>
              <w:rPr>
                <w:bCs/>
                <w:sz w:val="20"/>
                <w:szCs w:val="20"/>
              </w:rPr>
            </w:pPr>
            <w:r w:rsidRPr="00A512F9">
              <w:rPr>
                <w:bCs/>
                <w:sz w:val="20"/>
                <w:szCs w:val="20"/>
              </w:rPr>
              <w:t>1</w:t>
            </w:r>
          </w:p>
        </w:tc>
        <w:tc>
          <w:tcPr>
            <w:tcW w:w="5200" w:type="dxa"/>
            <w:tcBorders>
              <w:top w:val="single" w:sz="4" w:space="0" w:color="auto"/>
              <w:left w:val="nil"/>
              <w:bottom w:val="single" w:sz="4" w:space="0" w:color="auto"/>
              <w:right w:val="nil"/>
            </w:tcBorders>
            <w:shd w:val="clear" w:color="auto" w:fill="auto"/>
            <w:noWrap/>
            <w:vAlign w:val="center"/>
            <w:hideMark/>
          </w:tcPr>
          <w:p w14:paraId="4EE50495" w14:textId="77777777" w:rsidR="000A4544" w:rsidRPr="00A512F9" w:rsidRDefault="000A4544" w:rsidP="000A4544">
            <w:pPr>
              <w:jc w:val="center"/>
              <w:rPr>
                <w:bCs/>
                <w:sz w:val="20"/>
                <w:szCs w:val="20"/>
              </w:rPr>
            </w:pPr>
            <w:r w:rsidRPr="00A512F9">
              <w:rPr>
                <w:bCs/>
                <w:sz w:val="20"/>
                <w:szCs w:val="20"/>
              </w:rPr>
              <w:t>2</w:t>
            </w:r>
          </w:p>
        </w:tc>
        <w:tc>
          <w:tcPr>
            <w:tcW w:w="20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42EDB9CC" w14:textId="77777777" w:rsidR="000A4544" w:rsidRPr="00A512F9" w:rsidRDefault="000A4544" w:rsidP="000A4544">
            <w:pPr>
              <w:jc w:val="center"/>
              <w:rPr>
                <w:bCs/>
                <w:sz w:val="20"/>
                <w:szCs w:val="20"/>
              </w:rPr>
            </w:pPr>
            <w:r w:rsidRPr="00A512F9">
              <w:rPr>
                <w:bCs/>
                <w:sz w:val="20"/>
                <w:szCs w:val="20"/>
              </w:rPr>
              <w:t>3</w:t>
            </w:r>
          </w:p>
        </w:tc>
        <w:tc>
          <w:tcPr>
            <w:tcW w:w="1960" w:type="dxa"/>
            <w:tcBorders>
              <w:top w:val="single" w:sz="4" w:space="0" w:color="auto"/>
              <w:left w:val="nil"/>
              <w:bottom w:val="single" w:sz="4" w:space="0" w:color="auto"/>
              <w:right w:val="single" w:sz="4" w:space="0" w:color="auto"/>
            </w:tcBorders>
            <w:shd w:val="clear" w:color="auto" w:fill="auto"/>
            <w:vAlign w:val="center"/>
            <w:hideMark/>
          </w:tcPr>
          <w:p w14:paraId="34FD8FA4" w14:textId="77777777" w:rsidR="000A4544" w:rsidRPr="00A512F9" w:rsidRDefault="000A4544" w:rsidP="000A4544">
            <w:pPr>
              <w:jc w:val="center"/>
              <w:rPr>
                <w:bCs/>
                <w:sz w:val="20"/>
                <w:szCs w:val="20"/>
              </w:rPr>
            </w:pPr>
            <w:r w:rsidRPr="00A512F9">
              <w:rPr>
                <w:bCs/>
                <w:sz w:val="20"/>
                <w:szCs w:val="20"/>
              </w:rPr>
              <w:t>4</w:t>
            </w:r>
          </w:p>
        </w:tc>
        <w:tc>
          <w:tcPr>
            <w:tcW w:w="1960" w:type="dxa"/>
            <w:tcBorders>
              <w:top w:val="single" w:sz="4" w:space="0" w:color="auto"/>
              <w:left w:val="nil"/>
              <w:bottom w:val="single" w:sz="4" w:space="0" w:color="auto"/>
              <w:right w:val="single" w:sz="4" w:space="0" w:color="auto"/>
            </w:tcBorders>
            <w:shd w:val="clear" w:color="auto" w:fill="auto"/>
            <w:vAlign w:val="center"/>
            <w:hideMark/>
          </w:tcPr>
          <w:p w14:paraId="7E7C59D2" w14:textId="77777777" w:rsidR="000A4544" w:rsidRPr="00A512F9" w:rsidRDefault="000A4544" w:rsidP="000A4544">
            <w:pPr>
              <w:jc w:val="center"/>
              <w:rPr>
                <w:bCs/>
                <w:sz w:val="20"/>
                <w:szCs w:val="20"/>
              </w:rPr>
            </w:pPr>
            <w:r w:rsidRPr="00A512F9">
              <w:rPr>
                <w:bCs/>
                <w:sz w:val="20"/>
                <w:szCs w:val="20"/>
              </w:rPr>
              <w:t>5</w:t>
            </w:r>
          </w:p>
        </w:tc>
      </w:tr>
      <w:tr w:rsidR="000A4544" w:rsidRPr="00A512F9" w14:paraId="37CE2FC4" w14:textId="77777777" w:rsidTr="000A4544">
        <w:tc>
          <w:tcPr>
            <w:tcW w:w="680" w:type="dxa"/>
            <w:tcBorders>
              <w:top w:val="single" w:sz="4" w:space="0" w:color="auto"/>
              <w:left w:val="single" w:sz="4" w:space="0" w:color="auto"/>
              <w:bottom w:val="single" w:sz="4" w:space="0" w:color="auto"/>
              <w:right w:val="nil"/>
            </w:tcBorders>
            <w:shd w:val="clear" w:color="auto" w:fill="auto"/>
            <w:noWrap/>
            <w:vAlign w:val="bottom"/>
            <w:hideMark/>
          </w:tcPr>
          <w:p w14:paraId="174BD9A9" w14:textId="77777777" w:rsidR="000A4544" w:rsidRPr="00A512F9" w:rsidRDefault="000A4544" w:rsidP="000A4544">
            <w:pPr>
              <w:jc w:val="right"/>
              <w:rPr>
                <w:bCs/>
                <w:sz w:val="20"/>
                <w:szCs w:val="20"/>
              </w:rPr>
            </w:pPr>
            <w:r w:rsidRPr="00A512F9">
              <w:rPr>
                <w:bCs/>
                <w:sz w:val="20"/>
                <w:szCs w:val="20"/>
              </w:rPr>
              <w:t>1</w:t>
            </w:r>
          </w:p>
        </w:tc>
        <w:tc>
          <w:tcPr>
            <w:tcW w:w="5200" w:type="dxa"/>
            <w:tcBorders>
              <w:top w:val="nil"/>
              <w:left w:val="single" w:sz="4" w:space="0" w:color="auto"/>
              <w:bottom w:val="single" w:sz="4" w:space="0" w:color="auto"/>
              <w:right w:val="nil"/>
            </w:tcBorders>
            <w:shd w:val="clear" w:color="auto" w:fill="auto"/>
            <w:vAlign w:val="center"/>
            <w:hideMark/>
          </w:tcPr>
          <w:p w14:paraId="53E9E396" w14:textId="77777777" w:rsidR="000A4544" w:rsidRPr="00A512F9" w:rsidRDefault="000A4544" w:rsidP="000A4544">
            <w:pPr>
              <w:rPr>
                <w:bCs/>
                <w:sz w:val="20"/>
                <w:szCs w:val="20"/>
              </w:rPr>
            </w:pPr>
            <w:r w:rsidRPr="00A512F9">
              <w:rPr>
                <w:bCs/>
                <w:sz w:val="20"/>
                <w:szCs w:val="20"/>
              </w:rPr>
              <w:t>Муниципальная программа "Содействие занятости населения Куйбышевского района"</w:t>
            </w:r>
          </w:p>
        </w:tc>
        <w:tc>
          <w:tcPr>
            <w:tcW w:w="2020" w:type="dxa"/>
            <w:tcBorders>
              <w:top w:val="nil"/>
              <w:left w:val="single" w:sz="4" w:space="0" w:color="auto"/>
              <w:bottom w:val="single" w:sz="4" w:space="0" w:color="auto"/>
              <w:right w:val="single" w:sz="4" w:space="0" w:color="auto"/>
            </w:tcBorders>
            <w:shd w:val="clear" w:color="auto" w:fill="auto"/>
            <w:noWrap/>
            <w:vAlign w:val="center"/>
            <w:hideMark/>
          </w:tcPr>
          <w:p w14:paraId="4ECCDE5D" w14:textId="77777777" w:rsidR="000A4544" w:rsidRPr="00A512F9" w:rsidRDefault="000A4544" w:rsidP="000A4544">
            <w:pPr>
              <w:jc w:val="right"/>
              <w:rPr>
                <w:bCs/>
                <w:sz w:val="20"/>
                <w:szCs w:val="20"/>
              </w:rPr>
            </w:pPr>
            <w:r w:rsidRPr="00A512F9">
              <w:rPr>
                <w:bCs/>
                <w:sz w:val="20"/>
                <w:szCs w:val="20"/>
              </w:rPr>
              <w:t>3 755 200,00</w:t>
            </w:r>
          </w:p>
        </w:tc>
        <w:tc>
          <w:tcPr>
            <w:tcW w:w="1960" w:type="dxa"/>
            <w:tcBorders>
              <w:top w:val="nil"/>
              <w:left w:val="single" w:sz="4" w:space="0" w:color="auto"/>
              <w:bottom w:val="single" w:sz="4" w:space="0" w:color="auto"/>
              <w:right w:val="nil"/>
            </w:tcBorders>
            <w:shd w:val="clear" w:color="auto" w:fill="auto"/>
            <w:noWrap/>
            <w:vAlign w:val="center"/>
            <w:hideMark/>
          </w:tcPr>
          <w:p w14:paraId="247B6CB4" w14:textId="77777777" w:rsidR="000A4544" w:rsidRPr="00A512F9" w:rsidRDefault="000A4544" w:rsidP="000A4544">
            <w:pPr>
              <w:jc w:val="right"/>
              <w:rPr>
                <w:bCs/>
                <w:sz w:val="20"/>
                <w:szCs w:val="20"/>
              </w:rPr>
            </w:pPr>
            <w:r w:rsidRPr="00A512F9">
              <w:rPr>
                <w:bCs/>
                <w:sz w:val="20"/>
                <w:szCs w:val="20"/>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2E0603D8" w14:textId="77777777" w:rsidR="000A4544" w:rsidRPr="00A512F9" w:rsidRDefault="000A4544" w:rsidP="000A4544">
            <w:pPr>
              <w:jc w:val="right"/>
              <w:rPr>
                <w:bCs/>
                <w:sz w:val="20"/>
                <w:szCs w:val="20"/>
              </w:rPr>
            </w:pPr>
            <w:r w:rsidRPr="00A512F9">
              <w:rPr>
                <w:bCs/>
                <w:sz w:val="20"/>
                <w:szCs w:val="20"/>
              </w:rPr>
              <w:t>0,00</w:t>
            </w:r>
          </w:p>
        </w:tc>
      </w:tr>
      <w:tr w:rsidR="000A4544" w:rsidRPr="00A512F9" w14:paraId="7E53F5EE" w14:textId="77777777" w:rsidTr="000A4544">
        <w:tc>
          <w:tcPr>
            <w:tcW w:w="680" w:type="dxa"/>
            <w:tcBorders>
              <w:top w:val="single" w:sz="4" w:space="0" w:color="auto"/>
              <w:left w:val="single" w:sz="4" w:space="0" w:color="auto"/>
              <w:bottom w:val="single" w:sz="4" w:space="0" w:color="auto"/>
              <w:right w:val="nil"/>
            </w:tcBorders>
            <w:shd w:val="clear" w:color="auto" w:fill="auto"/>
            <w:noWrap/>
            <w:vAlign w:val="bottom"/>
            <w:hideMark/>
          </w:tcPr>
          <w:p w14:paraId="7C0B31D0" w14:textId="77777777" w:rsidR="000A4544" w:rsidRPr="00A512F9" w:rsidRDefault="000A4544" w:rsidP="000A4544">
            <w:pPr>
              <w:jc w:val="right"/>
              <w:rPr>
                <w:bCs/>
                <w:sz w:val="20"/>
                <w:szCs w:val="20"/>
              </w:rPr>
            </w:pPr>
            <w:r w:rsidRPr="00A512F9">
              <w:rPr>
                <w:bCs/>
                <w:sz w:val="20"/>
                <w:szCs w:val="20"/>
              </w:rPr>
              <w:t>2</w:t>
            </w:r>
          </w:p>
        </w:tc>
        <w:tc>
          <w:tcPr>
            <w:tcW w:w="5200" w:type="dxa"/>
            <w:tcBorders>
              <w:top w:val="nil"/>
              <w:left w:val="single" w:sz="4" w:space="0" w:color="auto"/>
              <w:bottom w:val="single" w:sz="4" w:space="0" w:color="auto"/>
              <w:right w:val="nil"/>
            </w:tcBorders>
            <w:shd w:val="clear" w:color="auto" w:fill="auto"/>
            <w:vAlign w:val="center"/>
            <w:hideMark/>
          </w:tcPr>
          <w:p w14:paraId="548300EE" w14:textId="77777777" w:rsidR="000A4544" w:rsidRPr="00A512F9" w:rsidRDefault="000A4544" w:rsidP="000A4544">
            <w:pPr>
              <w:rPr>
                <w:bCs/>
                <w:sz w:val="20"/>
                <w:szCs w:val="20"/>
              </w:rPr>
            </w:pPr>
            <w:r w:rsidRPr="00A512F9">
              <w:rPr>
                <w:bCs/>
                <w:sz w:val="20"/>
                <w:szCs w:val="20"/>
              </w:rPr>
              <w:t xml:space="preserve">Муниципальная программа "Развитие и поддержка малого и среднего </w:t>
            </w:r>
            <w:r w:rsidRPr="00A512F9">
              <w:rPr>
                <w:bCs/>
                <w:sz w:val="20"/>
                <w:szCs w:val="20"/>
              </w:rPr>
              <w:lastRenderedPageBreak/>
              <w:t>предпринимательства в Куйбышевском районе"</w:t>
            </w:r>
          </w:p>
        </w:tc>
        <w:tc>
          <w:tcPr>
            <w:tcW w:w="2020" w:type="dxa"/>
            <w:tcBorders>
              <w:top w:val="nil"/>
              <w:left w:val="single" w:sz="4" w:space="0" w:color="auto"/>
              <w:bottom w:val="single" w:sz="4" w:space="0" w:color="auto"/>
              <w:right w:val="single" w:sz="4" w:space="0" w:color="auto"/>
            </w:tcBorders>
            <w:shd w:val="clear" w:color="auto" w:fill="auto"/>
            <w:noWrap/>
            <w:vAlign w:val="center"/>
            <w:hideMark/>
          </w:tcPr>
          <w:p w14:paraId="40C79AC7" w14:textId="77777777" w:rsidR="000A4544" w:rsidRPr="00A512F9" w:rsidRDefault="000A4544" w:rsidP="000A4544">
            <w:pPr>
              <w:jc w:val="right"/>
              <w:rPr>
                <w:bCs/>
                <w:sz w:val="20"/>
                <w:szCs w:val="20"/>
              </w:rPr>
            </w:pPr>
            <w:r w:rsidRPr="00A512F9">
              <w:rPr>
                <w:bCs/>
                <w:sz w:val="20"/>
                <w:szCs w:val="20"/>
              </w:rPr>
              <w:lastRenderedPageBreak/>
              <w:t>704 200,00</w:t>
            </w:r>
          </w:p>
        </w:tc>
        <w:tc>
          <w:tcPr>
            <w:tcW w:w="1960" w:type="dxa"/>
            <w:tcBorders>
              <w:top w:val="nil"/>
              <w:left w:val="single" w:sz="4" w:space="0" w:color="auto"/>
              <w:bottom w:val="single" w:sz="4" w:space="0" w:color="auto"/>
              <w:right w:val="nil"/>
            </w:tcBorders>
            <w:shd w:val="clear" w:color="auto" w:fill="auto"/>
            <w:noWrap/>
            <w:vAlign w:val="center"/>
            <w:hideMark/>
          </w:tcPr>
          <w:p w14:paraId="4489A8D9" w14:textId="77777777" w:rsidR="000A4544" w:rsidRPr="00A512F9" w:rsidRDefault="000A4544" w:rsidP="000A4544">
            <w:pPr>
              <w:jc w:val="right"/>
              <w:rPr>
                <w:bCs/>
                <w:sz w:val="20"/>
                <w:szCs w:val="20"/>
              </w:rPr>
            </w:pPr>
            <w:r w:rsidRPr="00A512F9">
              <w:rPr>
                <w:bCs/>
                <w:sz w:val="20"/>
                <w:szCs w:val="20"/>
              </w:rPr>
              <w:t>204 200,00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701F5D87" w14:textId="77777777" w:rsidR="000A4544" w:rsidRPr="00A512F9" w:rsidRDefault="000A4544" w:rsidP="000A4544">
            <w:pPr>
              <w:jc w:val="right"/>
              <w:rPr>
                <w:bCs/>
                <w:sz w:val="20"/>
                <w:szCs w:val="20"/>
              </w:rPr>
            </w:pPr>
            <w:r w:rsidRPr="00A512F9">
              <w:rPr>
                <w:bCs/>
                <w:sz w:val="20"/>
                <w:szCs w:val="20"/>
              </w:rPr>
              <w:t>204 200,00</w:t>
            </w:r>
          </w:p>
        </w:tc>
      </w:tr>
      <w:tr w:rsidR="000A4544" w:rsidRPr="00A512F9" w14:paraId="63AD2C35" w14:textId="77777777" w:rsidTr="000A4544">
        <w:tc>
          <w:tcPr>
            <w:tcW w:w="680" w:type="dxa"/>
            <w:tcBorders>
              <w:top w:val="single" w:sz="4" w:space="0" w:color="auto"/>
              <w:left w:val="single" w:sz="4" w:space="0" w:color="auto"/>
              <w:bottom w:val="single" w:sz="4" w:space="0" w:color="auto"/>
              <w:right w:val="nil"/>
            </w:tcBorders>
            <w:shd w:val="clear" w:color="auto" w:fill="auto"/>
            <w:noWrap/>
            <w:vAlign w:val="bottom"/>
            <w:hideMark/>
          </w:tcPr>
          <w:p w14:paraId="760EAF42" w14:textId="77777777" w:rsidR="000A4544" w:rsidRPr="00A512F9" w:rsidRDefault="000A4544" w:rsidP="000A4544">
            <w:pPr>
              <w:jc w:val="right"/>
              <w:rPr>
                <w:bCs/>
                <w:sz w:val="20"/>
                <w:szCs w:val="20"/>
              </w:rPr>
            </w:pPr>
            <w:r w:rsidRPr="00A512F9">
              <w:rPr>
                <w:bCs/>
                <w:sz w:val="20"/>
                <w:szCs w:val="20"/>
              </w:rPr>
              <w:t>3</w:t>
            </w:r>
          </w:p>
        </w:tc>
        <w:tc>
          <w:tcPr>
            <w:tcW w:w="5200" w:type="dxa"/>
            <w:tcBorders>
              <w:top w:val="nil"/>
              <w:left w:val="single" w:sz="4" w:space="0" w:color="auto"/>
              <w:bottom w:val="single" w:sz="4" w:space="0" w:color="auto"/>
              <w:right w:val="nil"/>
            </w:tcBorders>
            <w:shd w:val="clear" w:color="auto" w:fill="auto"/>
            <w:vAlign w:val="center"/>
            <w:hideMark/>
          </w:tcPr>
          <w:p w14:paraId="2C66644C" w14:textId="77777777" w:rsidR="000A4544" w:rsidRPr="00A512F9" w:rsidRDefault="000A4544" w:rsidP="000A4544">
            <w:pPr>
              <w:rPr>
                <w:bCs/>
                <w:sz w:val="20"/>
                <w:szCs w:val="20"/>
              </w:rPr>
            </w:pPr>
            <w:r w:rsidRPr="00A512F9">
              <w:rPr>
                <w:bCs/>
                <w:sz w:val="20"/>
                <w:szCs w:val="20"/>
              </w:rPr>
              <w:t>Муниципальная программа "Патриотическое воспитание граждан Куйбышевского района"</w:t>
            </w:r>
          </w:p>
        </w:tc>
        <w:tc>
          <w:tcPr>
            <w:tcW w:w="2020" w:type="dxa"/>
            <w:tcBorders>
              <w:top w:val="nil"/>
              <w:left w:val="single" w:sz="4" w:space="0" w:color="auto"/>
              <w:bottom w:val="single" w:sz="4" w:space="0" w:color="auto"/>
              <w:right w:val="single" w:sz="4" w:space="0" w:color="auto"/>
            </w:tcBorders>
            <w:shd w:val="clear" w:color="auto" w:fill="auto"/>
            <w:noWrap/>
            <w:vAlign w:val="center"/>
            <w:hideMark/>
          </w:tcPr>
          <w:p w14:paraId="6F22920C" w14:textId="77777777" w:rsidR="000A4544" w:rsidRPr="00A512F9" w:rsidRDefault="000A4544" w:rsidP="000A4544">
            <w:pPr>
              <w:jc w:val="right"/>
              <w:rPr>
                <w:bCs/>
                <w:sz w:val="20"/>
                <w:szCs w:val="20"/>
              </w:rPr>
            </w:pPr>
            <w:r w:rsidRPr="00A512F9">
              <w:rPr>
                <w:bCs/>
                <w:sz w:val="20"/>
                <w:szCs w:val="20"/>
              </w:rPr>
              <w:t>1 000 000,00</w:t>
            </w:r>
          </w:p>
        </w:tc>
        <w:tc>
          <w:tcPr>
            <w:tcW w:w="1960" w:type="dxa"/>
            <w:tcBorders>
              <w:top w:val="nil"/>
              <w:left w:val="single" w:sz="4" w:space="0" w:color="auto"/>
              <w:bottom w:val="single" w:sz="4" w:space="0" w:color="auto"/>
              <w:right w:val="nil"/>
            </w:tcBorders>
            <w:shd w:val="clear" w:color="auto" w:fill="auto"/>
            <w:noWrap/>
            <w:vAlign w:val="center"/>
            <w:hideMark/>
          </w:tcPr>
          <w:p w14:paraId="1C49B96B" w14:textId="77777777" w:rsidR="000A4544" w:rsidRPr="00A512F9" w:rsidRDefault="000A4544" w:rsidP="000A4544">
            <w:pPr>
              <w:jc w:val="right"/>
              <w:rPr>
                <w:bCs/>
                <w:sz w:val="20"/>
                <w:szCs w:val="20"/>
              </w:rPr>
            </w:pPr>
            <w:r w:rsidRPr="00A512F9">
              <w:rPr>
                <w:bCs/>
                <w:sz w:val="20"/>
                <w:szCs w:val="20"/>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535AF671" w14:textId="77777777" w:rsidR="000A4544" w:rsidRPr="00A512F9" w:rsidRDefault="000A4544" w:rsidP="000A4544">
            <w:pPr>
              <w:jc w:val="right"/>
              <w:rPr>
                <w:bCs/>
                <w:sz w:val="20"/>
                <w:szCs w:val="20"/>
              </w:rPr>
            </w:pPr>
            <w:r w:rsidRPr="00A512F9">
              <w:rPr>
                <w:bCs/>
                <w:sz w:val="20"/>
                <w:szCs w:val="20"/>
              </w:rPr>
              <w:t>0,00</w:t>
            </w:r>
          </w:p>
        </w:tc>
      </w:tr>
      <w:tr w:rsidR="000A4544" w:rsidRPr="00A512F9" w14:paraId="0CD0C95F" w14:textId="77777777" w:rsidTr="000A4544">
        <w:tc>
          <w:tcPr>
            <w:tcW w:w="680" w:type="dxa"/>
            <w:tcBorders>
              <w:top w:val="single" w:sz="4" w:space="0" w:color="auto"/>
              <w:left w:val="single" w:sz="4" w:space="0" w:color="auto"/>
              <w:bottom w:val="single" w:sz="4" w:space="0" w:color="auto"/>
              <w:right w:val="nil"/>
            </w:tcBorders>
            <w:shd w:val="clear" w:color="auto" w:fill="auto"/>
            <w:noWrap/>
            <w:vAlign w:val="bottom"/>
            <w:hideMark/>
          </w:tcPr>
          <w:p w14:paraId="0585E152" w14:textId="77777777" w:rsidR="000A4544" w:rsidRPr="00A512F9" w:rsidRDefault="000A4544" w:rsidP="000A4544">
            <w:pPr>
              <w:jc w:val="right"/>
              <w:rPr>
                <w:bCs/>
                <w:sz w:val="20"/>
                <w:szCs w:val="20"/>
              </w:rPr>
            </w:pPr>
            <w:r w:rsidRPr="00A512F9">
              <w:rPr>
                <w:bCs/>
                <w:sz w:val="20"/>
                <w:szCs w:val="20"/>
              </w:rPr>
              <w:t>4</w:t>
            </w:r>
          </w:p>
        </w:tc>
        <w:tc>
          <w:tcPr>
            <w:tcW w:w="5200" w:type="dxa"/>
            <w:tcBorders>
              <w:top w:val="nil"/>
              <w:left w:val="single" w:sz="4" w:space="0" w:color="auto"/>
              <w:bottom w:val="single" w:sz="4" w:space="0" w:color="auto"/>
              <w:right w:val="nil"/>
            </w:tcBorders>
            <w:shd w:val="clear" w:color="auto" w:fill="auto"/>
            <w:vAlign w:val="center"/>
            <w:hideMark/>
          </w:tcPr>
          <w:p w14:paraId="7C21C820" w14:textId="77777777" w:rsidR="000A4544" w:rsidRPr="00A512F9" w:rsidRDefault="000A4544" w:rsidP="000A4544">
            <w:pPr>
              <w:rPr>
                <w:bCs/>
                <w:sz w:val="20"/>
                <w:szCs w:val="20"/>
              </w:rPr>
            </w:pPr>
            <w:r w:rsidRPr="00A512F9">
              <w:rPr>
                <w:bCs/>
                <w:sz w:val="20"/>
                <w:szCs w:val="20"/>
              </w:rPr>
              <w:t>Муниципальная программа "Развитие молодёжной политики в Куйбышевском районе Новосибирской области"</w:t>
            </w:r>
          </w:p>
        </w:tc>
        <w:tc>
          <w:tcPr>
            <w:tcW w:w="2020" w:type="dxa"/>
            <w:tcBorders>
              <w:top w:val="nil"/>
              <w:left w:val="single" w:sz="4" w:space="0" w:color="auto"/>
              <w:bottom w:val="single" w:sz="4" w:space="0" w:color="auto"/>
              <w:right w:val="single" w:sz="4" w:space="0" w:color="auto"/>
            </w:tcBorders>
            <w:shd w:val="clear" w:color="auto" w:fill="auto"/>
            <w:noWrap/>
            <w:vAlign w:val="center"/>
            <w:hideMark/>
          </w:tcPr>
          <w:p w14:paraId="37075C73" w14:textId="77777777" w:rsidR="000A4544" w:rsidRPr="00A512F9" w:rsidRDefault="000A4544" w:rsidP="000A4544">
            <w:pPr>
              <w:jc w:val="right"/>
              <w:rPr>
                <w:bCs/>
                <w:sz w:val="20"/>
                <w:szCs w:val="20"/>
              </w:rPr>
            </w:pPr>
            <w:r w:rsidRPr="00A512F9">
              <w:rPr>
                <w:bCs/>
                <w:sz w:val="20"/>
                <w:szCs w:val="20"/>
              </w:rPr>
              <w:t>22 048 797,12</w:t>
            </w:r>
          </w:p>
        </w:tc>
        <w:tc>
          <w:tcPr>
            <w:tcW w:w="1960" w:type="dxa"/>
            <w:tcBorders>
              <w:top w:val="nil"/>
              <w:left w:val="single" w:sz="4" w:space="0" w:color="auto"/>
              <w:bottom w:val="single" w:sz="4" w:space="0" w:color="auto"/>
              <w:right w:val="nil"/>
            </w:tcBorders>
            <w:shd w:val="clear" w:color="auto" w:fill="auto"/>
            <w:noWrap/>
            <w:vAlign w:val="center"/>
            <w:hideMark/>
          </w:tcPr>
          <w:p w14:paraId="3072861D" w14:textId="77777777" w:rsidR="000A4544" w:rsidRPr="00A512F9" w:rsidRDefault="000A4544" w:rsidP="000A4544">
            <w:pPr>
              <w:jc w:val="right"/>
              <w:rPr>
                <w:bCs/>
                <w:sz w:val="20"/>
                <w:szCs w:val="20"/>
              </w:rPr>
            </w:pPr>
            <w:r w:rsidRPr="00A512F9">
              <w:rPr>
                <w:bCs/>
                <w:sz w:val="20"/>
                <w:szCs w:val="20"/>
              </w:rPr>
              <w:t>17 000 000,00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348FD450" w14:textId="77777777" w:rsidR="000A4544" w:rsidRPr="00A512F9" w:rsidRDefault="000A4544" w:rsidP="000A4544">
            <w:pPr>
              <w:jc w:val="right"/>
              <w:rPr>
                <w:bCs/>
                <w:sz w:val="20"/>
                <w:szCs w:val="20"/>
              </w:rPr>
            </w:pPr>
            <w:r w:rsidRPr="00A512F9">
              <w:rPr>
                <w:bCs/>
                <w:sz w:val="20"/>
                <w:szCs w:val="20"/>
              </w:rPr>
              <w:t>17 000 000,00</w:t>
            </w:r>
          </w:p>
        </w:tc>
      </w:tr>
      <w:tr w:rsidR="000A4544" w:rsidRPr="00A512F9" w14:paraId="6B225488" w14:textId="77777777" w:rsidTr="000A4544">
        <w:tc>
          <w:tcPr>
            <w:tcW w:w="680" w:type="dxa"/>
            <w:tcBorders>
              <w:top w:val="single" w:sz="4" w:space="0" w:color="auto"/>
              <w:left w:val="single" w:sz="4" w:space="0" w:color="auto"/>
              <w:bottom w:val="single" w:sz="4" w:space="0" w:color="auto"/>
              <w:right w:val="nil"/>
            </w:tcBorders>
            <w:shd w:val="clear" w:color="auto" w:fill="auto"/>
            <w:noWrap/>
            <w:vAlign w:val="bottom"/>
            <w:hideMark/>
          </w:tcPr>
          <w:p w14:paraId="40C9FFDA" w14:textId="77777777" w:rsidR="000A4544" w:rsidRPr="00A512F9" w:rsidRDefault="000A4544" w:rsidP="000A4544">
            <w:pPr>
              <w:jc w:val="right"/>
              <w:rPr>
                <w:bCs/>
                <w:sz w:val="20"/>
                <w:szCs w:val="20"/>
              </w:rPr>
            </w:pPr>
            <w:r w:rsidRPr="00A512F9">
              <w:rPr>
                <w:bCs/>
                <w:sz w:val="20"/>
                <w:szCs w:val="20"/>
              </w:rPr>
              <w:t>5</w:t>
            </w:r>
          </w:p>
        </w:tc>
        <w:tc>
          <w:tcPr>
            <w:tcW w:w="5200" w:type="dxa"/>
            <w:tcBorders>
              <w:top w:val="nil"/>
              <w:left w:val="single" w:sz="4" w:space="0" w:color="auto"/>
              <w:bottom w:val="single" w:sz="4" w:space="0" w:color="auto"/>
              <w:right w:val="nil"/>
            </w:tcBorders>
            <w:shd w:val="clear" w:color="auto" w:fill="auto"/>
            <w:vAlign w:val="center"/>
            <w:hideMark/>
          </w:tcPr>
          <w:p w14:paraId="20692CD5" w14:textId="77777777" w:rsidR="000A4544" w:rsidRPr="00A512F9" w:rsidRDefault="000A4544" w:rsidP="000A4544">
            <w:pPr>
              <w:rPr>
                <w:bCs/>
                <w:sz w:val="20"/>
                <w:szCs w:val="20"/>
              </w:rPr>
            </w:pPr>
            <w:r w:rsidRPr="00A512F9">
              <w:rPr>
                <w:bCs/>
                <w:sz w:val="20"/>
                <w:szCs w:val="20"/>
              </w:rPr>
              <w:t>Муниципальная программа "Развитие туризма в Куйбышевском районе"</w:t>
            </w:r>
          </w:p>
        </w:tc>
        <w:tc>
          <w:tcPr>
            <w:tcW w:w="2020" w:type="dxa"/>
            <w:tcBorders>
              <w:top w:val="nil"/>
              <w:left w:val="single" w:sz="4" w:space="0" w:color="auto"/>
              <w:bottom w:val="single" w:sz="4" w:space="0" w:color="auto"/>
              <w:right w:val="single" w:sz="4" w:space="0" w:color="auto"/>
            </w:tcBorders>
            <w:shd w:val="clear" w:color="auto" w:fill="auto"/>
            <w:noWrap/>
            <w:vAlign w:val="center"/>
            <w:hideMark/>
          </w:tcPr>
          <w:p w14:paraId="7DE9AAA9" w14:textId="77777777" w:rsidR="000A4544" w:rsidRPr="00A512F9" w:rsidRDefault="000A4544" w:rsidP="000A4544">
            <w:pPr>
              <w:jc w:val="right"/>
              <w:rPr>
                <w:bCs/>
                <w:sz w:val="20"/>
                <w:szCs w:val="20"/>
              </w:rPr>
            </w:pPr>
            <w:r w:rsidRPr="00A512F9">
              <w:rPr>
                <w:bCs/>
                <w:sz w:val="20"/>
                <w:szCs w:val="20"/>
              </w:rPr>
              <w:t>500 000,00</w:t>
            </w:r>
          </w:p>
        </w:tc>
        <w:tc>
          <w:tcPr>
            <w:tcW w:w="1960" w:type="dxa"/>
            <w:tcBorders>
              <w:top w:val="nil"/>
              <w:left w:val="single" w:sz="4" w:space="0" w:color="auto"/>
              <w:bottom w:val="single" w:sz="4" w:space="0" w:color="auto"/>
              <w:right w:val="nil"/>
            </w:tcBorders>
            <w:shd w:val="clear" w:color="auto" w:fill="auto"/>
            <w:noWrap/>
            <w:vAlign w:val="center"/>
            <w:hideMark/>
          </w:tcPr>
          <w:p w14:paraId="084519F2" w14:textId="77777777" w:rsidR="000A4544" w:rsidRPr="00A512F9" w:rsidRDefault="000A4544" w:rsidP="000A4544">
            <w:pPr>
              <w:jc w:val="right"/>
              <w:rPr>
                <w:bCs/>
                <w:sz w:val="20"/>
                <w:szCs w:val="20"/>
              </w:rPr>
            </w:pPr>
            <w:r w:rsidRPr="00A512F9">
              <w:rPr>
                <w:bCs/>
                <w:sz w:val="20"/>
                <w:szCs w:val="20"/>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5E0118D4" w14:textId="77777777" w:rsidR="000A4544" w:rsidRPr="00A512F9" w:rsidRDefault="000A4544" w:rsidP="000A4544">
            <w:pPr>
              <w:jc w:val="right"/>
              <w:rPr>
                <w:bCs/>
                <w:sz w:val="20"/>
                <w:szCs w:val="20"/>
              </w:rPr>
            </w:pPr>
            <w:r w:rsidRPr="00A512F9">
              <w:rPr>
                <w:bCs/>
                <w:sz w:val="20"/>
                <w:szCs w:val="20"/>
              </w:rPr>
              <w:t>0,00</w:t>
            </w:r>
          </w:p>
        </w:tc>
      </w:tr>
      <w:tr w:rsidR="000A4544" w:rsidRPr="00A512F9" w14:paraId="4BA40636" w14:textId="77777777" w:rsidTr="000A4544">
        <w:tc>
          <w:tcPr>
            <w:tcW w:w="680" w:type="dxa"/>
            <w:tcBorders>
              <w:top w:val="single" w:sz="4" w:space="0" w:color="auto"/>
              <w:left w:val="single" w:sz="4" w:space="0" w:color="auto"/>
              <w:bottom w:val="single" w:sz="4" w:space="0" w:color="auto"/>
              <w:right w:val="nil"/>
            </w:tcBorders>
            <w:shd w:val="clear" w:color="auto" w:fill="auto"/>
            <w:noWrap/>
            <w:vAlign w:val="bottom"/>
            <w:hideMark/>
          </w:tcPr>
          <w:p w14:paraId="1F11C53E" w14:textId="77777777" w:rsidR="000A4544" w:rsidRPr="00A512F9" w:rsidRDefault="000A4544" w:rsidP="000A4544">
            <w:pPr>
              <w:jc w:val="right"/>
              <w:rPr>
                <w:bCs/>
                <w:sz w:val="20"/>
                <w:szCs w:val="20"/>
              </w:rPr>
            </w:pPr>
            <w:r w:rsidRPr="00A512F9">
              <w:rPr>
                <w:bCs/>
                <w:sz w:val="20"/>
                <w:szCs w:val="20"/>
              </w:rPr>
              <w:t>6</w:t>
            </w:r>
          </w:p>
        </w:tc>
        <w:tc>
          <w:tcPr>
            <w:tcW w:w="5200" w:type="dxa"/>
            <w:tcBorders>
              <w:top w:val="nil"/>
              <w:left w:val="single" w:sz="4" w:space="0" w:color="auto"/>
              <w:bottom w:val="single" w:sz="4" w:space="0" w:color="auto"/>
              <w:right w:val="nil"/>
            </w:tcBorders>
            <w:shd w:val="clear" w:color="auto" w:fill="auto"/>
            <w:vAlign w:val="center"/>
            <w:hideMark/>
          </w:tcPr>
          <w:p w14:paraId="07C89B4B" w14:textId="77777777" w:rsidR="000A4544" w:rsidRPr="00A512F9" w:rsidRDefault="000A4544" w:rsidP="000A4544">
            <w:pPr>
              <w:rPr>
                <w:bCs/>
                <w:sz w:val="20"/>
                <w:szCs w:val="20"/>
              </w:rPr>
            </w:pPr>
            <w:r w:rsidRPr="00A512F9">
              <w:rPr>
                <w:bCs/>
                <w:sz w:val="20"/>
                <w:szCs w:val="20"/>
              </w:rPr>
              <w:t>Муниципальная программа "Комплексное развитие сельских территорий в Куйбышевском районе"</w:t>
            </w:r>
          </w:p>
        </w:tc>
        <w:tc>
          <w:tcPr>
            <w:tcW w:w="2020" w:type="dxa"/>
            <w:tcBorders>
              <w:top w:val="nil"/>
              <w:left w:val="single" w:sz="4" w:space="0" w:color="auto"/>
              <w:bottom w:val="single" w:sz="4" w:space="0" w:color="auto"/>
              <w:right w:val="single" w:sz="4" w:space="0" w:color="auto"/>
            </w:tcBorders>
            <w:shd w:val="clear" w:color="auto" w:fill="auto"/>
            <w:noWrap/>
            <w:vAlign w:val="center"/>
            <w:hideMark/>
          </w:tcPr>
          <w:p w14:paraId="35FA2F77" w14:textId="77777777" w:rsidR="000A4544" w:rsidRPr="00A512F9" w:rsidRDefault="000A4544" w:rsidP="000A4544">
            <w:pPr>
              <w:jc w:val="right"/>
              <w:rPr>
                <w:bCs/>
                <w:sz w:val="20"/>
                <w:szCs w:val="20"/>
              </w:rPr>
            </w:pPr>
            <w:r w:rsidRPr="00A512F9">
              <w:rPr>
                <w:bCs/>
                <w:sz w:val="20"/>
                <w:szCs w:val="20"/>
              </w:rPr>
              <w:t>7 766 971,01</w:t>
            </w:r>
          </w:p>
        </w:tc>
        <w:tc>
          <w:tcPr>
            <w:tcW w:w="1960" w:type="dxa"/>
            <w:tcBorders>
              <w:top w:val="nil"/>
              <w:left w:val="single" w:sz="4" w:space="0" w:color="auto"/>
              <w:bottom w:val="single" w:sz="4" w:space="0" w:color="auto"/>
              <w:right w:val="nil"/>
            </w:tcBorders>
            <w:shd w:val="clear" w:color="auto" w:fill="auto"/>
            <w:noWrap/>
            <w:vAlign w:val="center"/>
            <w:hideMark/>
          </w:tcPr>
          <w:p w14:paraId="59FBA9F1" w14:textId="77777777" w:rsidR="000A4544" w:rsidRPr="00A512F9" w:rsidRDefault="000A4544" w:rsidP="000A4544">
            <w:pPr>
              <w:jc w:val="right"/>
              <w:rPr>
                <w:bCs/>
                <w:sz w:val="20"/>
                <w:szCs w:val="20"/>
              </w:rPr>
            </w:pPr>
            <w:r w:rsidRPr="00A512F9">
              <w:rPr>
                <w:bCs/>
                <w:sz w:val="20"/>
                <w:szCs w:val="20"/>
              </w:rPr>
              <w:t>45 548 914,52</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26B367DB" w14:textId="77777777" w:rsidR="000A4544" w:rsidRPr="00A512F9" w:rsidRDefault="000A4544" w:rsidP="000A4544">
            <w:pPr>
              <w:jc w:val="right"/>
              <w:rPr>
                <w:bCs/>
                <w:sz w:val="20"/>
                <w:szCs w:val="20"/>
              </w:rPr>
            </w:pPr>
            <w:r w:rsidRPr="00A512F9">
              <w:rPr>
                <w:bCs/>
                <w:sz w:val="20"/>
                <w:szCs w:val="20"/>
              </w:rPr>
              <w:t>500 000,00</w:t>
            </w:r>
          </w:p>
        </w:tc>
      </w:tr>
      <w:tr w:rsidR="000A4544" w:rsidRPr="00A512F9" w14:paraId="75D4470B" w14:textId="77777777" w:rsidTr="000A4544">
        <w:tc>
          <w:tcPr>
            <w:tcW w:w="680" w:type="dxa"/>
            <w:tcBorders>
              <w:top w:val="single" w:sz="4" w:space="0" w:color="auto"/>
              <w:left w:val="single" w:sz="4" w:space="0" w:color="auto"/>
              <w:bottom w:val="single" w:sz="4" w:space="0" w:color="auto"/>
              <w:right w:val="nil"/>
            </w:tcBorders>
            <w:shd w:val="clear" w:color="auto" w:fill="auto"/>
            <w:noWrap/>
            <w:vAlign w:val="bottom"/>
            <w:hideMark/>
          </w:tcPr>
          <w:p w14:paraId="6E8F34A9" w14:textId="77777777" w:rsidR="000A4544" w:rsidRPr="00A512F9" w:rsidRDefault="000A4544" w:rsidP="000A4544">
            <w:pPr>
              <w:jc w:val="right"/>
              <w:rPr>
                <w:bCs/>
                <w:sz w:val="20"/>
                <w:szCs w:val="20"/>
              </w:rPr>
            </w:pPr>
            <w:r w:rsidRPr="00A512F9">
              <w:rPr>
                <w:bCs/>
                <w:sz w:val="20"/>
                <w:szCs w:val="20"/>
              </w:rPr>
              <w:t>7</w:t>
            </w:r>
          </w:p>
        </w:tc>
        <w:tc>
          <w:tcPr>
            <w:tcW w:w="5200" w:type="dxa"/>
            <w:tcBorders>
              <w:top w:val="nil"/>
              <w:left w:val="single" w:sz="4" w:space="0" w:color="auto"/>
              <w:bottom w:val="single" w:sz="4" w:space="0" w:color="auto"/>
              <w:right w:val="nil"/>
            </w:tcBorders>
            <w:shd w:val="clear" w:color="auto" w:fill="auto"/>
            <w:vAlign w:val="center"/>
            <w:hideMark/>
          </w:tcPr>
          <w:p w14:paraId="06E41895" w14:textId="77777777" w:rsidR="000A4544" w:rsidRPr="00A512F9" w:rsidRDefault="000A4544" w:rsidP="000A4544">
            <w:pPr>
              <w:rPr>
                <w:bCs/>
                <w:sz w:val="20"/>
                <w:szCs w:val="20"/>
              </w:rPr>
            </w:pPr>
            <w:r w:rsidRPr="00A512F9">
              <w:rPr>
                <w:bCs/>
                <w:sz w:val="20"/>
                <w:szCs w:val="20"/>
              </w:rPr>
              <w:t>Муниципальная программа "Развитие системы образования Куйбышевского района"</w:t>
            </w:r>
          </w:p>
        </w:tc>
        <w:tc>
          <w:tcPr>
            <w:tcW w:w="2020" w:type="dxa"/>
            <w:tcBorders>
              <w:top w:val="nil"/>
              <w:left w:val="single" w:sz="4" w:space="0" w:color="auto"/>
              <w:bottom w:val="single" w:sz="4" w:space="0" w:color="auto"/>
              <w:right w:val="single" w:sz="4" w:space="0" w:color="auto"/>
            </w:tcBorders>
            <w:shd w:val="clear" w:color="auto" w:fill="auto"/>
            <w:noWrap/>
            <w:vAlign w:val="center"/>
            <w:hideMark/>
          </w:tcPr>
          <w:p w14:paraId="778FAFDE" w14:textId="77777777" w:rsidR="000A4544" w:rsidRPr="00A512F9" w:rsidRDefault="000A4544" w:rsidP="000A4544">
            <w:pPr>
              <w:jc w:val="right"/>
              <w:rPr>
                <w:bCs/>
                <w:sz w:val="20"/>
                <w:szCs w:val="20"/>
              </w:rPr>
            </w:pPr>
            <w:r w:rsidRPr="00A512F9">
              <w:rPr>
                <w:bCs/>
                <w:sz w:val="20"/>
                <w:szCs w:val="20"/>
              </w:rPr>
              <w:t>1 351 742 017,95</w:t>
            </w:r>
          </w:p>
        </w:tc>
        <w:tc>
          <w:tcPr>
            <w:tcW w:w="1960" w:type="dxa"/>
            <w:tcBorders>
              <w:top w:val="nil"/>
              <w:left w:val="single" w:sz="4" w:space="0" w:color="auto"/>
              <w:bottom w:val="single" w:sz="4" w:space="0" w:color="auto"/>
              <w:right w:val="nil"/>
            </w:tcBorders>
            <w:shd w:val="clear" w:color="auto" w:fill="auto"/>
            <w:noWrap/>
            <w:vAlign w:val="center"/>
            <w:hideMark/>
          </w:tcPr>
          <w:p w14:paraId="5E5ACA23" w14:textId="77777777" w:rsidR="000A4544" w:rsidRPr="00A512F9" w:rsidRDefault="000A4544" w:rsidP="000A4544">
            <w:pPr>
              <w:jc w:val="right"/>
              <w:rPr>
                <w:bCs/>
                <w:sz w:val="20"/>
                <w:szCs w:val="20"/>
              </w:rPr>
            </w:pPr>
            <w:r w:rsidRPr="00A512F9">
              <w:rPr>
                <w:bCs/>
                <w:sz w:val="20"/>
                <w:szCs w:val="20"/>
              </w:rPr>
              <w:t>1 161 371 900,00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5C098F88" w14:textId="77777777" w:rsidR="000A4544" w:rsidRPr="00A512F9" w:rsidRDefault="000A4544" w:rsidP="000A4544">
            <w:pPr>
              <w:jc w:val="right"/>
              <w:rPr>
                <w:bCs/>
                <w:sz w:val="20"/>
                <w:szCs w:val="20"/>
              </w:rPr>
            </w:pPr>
            <w:r w:rsidRPr="00A512F9">
              <w:rPr>
                <w:bCs/>
                <w:sz w:val="20"/>
                <w:szCs w:val="20"/>
              </w:rPr>
              <w:t>1 228 707 000,00</w:t>
            </w:r>
          </w:p>
        </w:tc>
      </w:tr>
      <w:tr w:rsidR="000A4544" w:rsidRPr="00A512F9" w14:paraId="7B9B5718" w14:textId="77777777" w:rsidTr="000A4544">
        <w:tc>
          <w:tcPr>
            <w:tcW w:w="680" w:type="dxa"/>
            <w:tcBorders>
              <w:top w:val="single" w:sz="4" w:space="0" w:color="auto"/>
              <w:left w:val="single" w:sz="4" w:space="0" w:color="auto"/>
              <w:bottom w:val="single" w:sz="4" w:space="0" w:color="auto"/>
              <w:right w:val="nil"/>
            </w:tcBorders>
            <w:shd w:val="clear" w:color="auto" w:fill="auto"/>
            <w:noWrap/>
            <w:vAlign w:val="bottom"/>
            <w:hideMark/>
          </w:tcPr>
          <w:p w14:paraId="6BB66DC0" w14:textId="77777777" w:rsidR="000A4544" w:rsidRPr="00A512F9" w:rsidRDefault="000A4544" w:rsidP="000A4544">
            <w:pPr>
              <w:rPr>
                <w:bCs/>
                <w:sz w:val="20"/>
                <w:szCs w:val="20"/>
              </w:rPr>
            </w:pPr>
            <w:r w:rsidRPr="00A512F9">
              <w:rPr>
                <w:bCs/>
                <w:sz w:val="20"/>
                <w:szCs w:val="20"/>
              </w:rPr>
              <w:t> </w:t>
            </w:r>
          </w:p>
        </w:tc>
        <w:tc>
          <w:tcPr>
            <w:tcW w:w="5200" w:type="dxa"/>
            <w:tcBorders>
              <w:top w:val="nil"/>
              <w:left w:val="single" w:sz="4" w:space="0" w:color="auto"/>
              <w:bottom w:val="single" w:sz="4" w:space="0" w:color="auto"/>
              <w:right w:val="nil"/>
            </w:tcBorders>
            <w:shd w:val="clear" w:color="auto" w:fill="auto"/>
            <w:vAlign w:val="center"/>
            <w:hideMark/>
          </w:tcPr>
          <w:p w14:paraId="509D4939" w14:textId="77777777" w:rsidR="000A4544" w:rsidRPr="00A512F9" w:rsidRDefault="000A4544" w:rsidP="000A4544">
            <w:pPr>
              <w:rPr>
                <w:bCs/>
                <w:sz w:val="20"/>
                <w:szCs w:val="20"/>
              </w:rPr>
            </w:pPr>
            <w:r w:rsidRPr="00A512F9">
              <w:rPr>
                <w:bCs/>
                <w:sz w:val="20"/>
                <w:szCs w:val="20"/>
              </w:rPr>
              <w:t>Подпрограмма "Развитие дошкольного, общего и дополнительного образования детей"</w:t>
            </w:r>
          </w:p>
        </w:tc>
        <w:tc>
          <w:tcPr>
            <w:tcW w:w="2020" w:type="dxa"/>
            <w:tcBorders>
              <w:top w:val="nil"/>
              <w:left w:val="single" w:sz="4" w:space="0" w:color="auto"/>
              <w:bottom w:val="single" w:sz="4" w:space="0" w:color="auto"/>
              <w:right w:val="single" w:sz="4" w:space="0" w:color="auto"/>
            </w:tcBorders>
            <w:shd w:val="clear" w:color="auto" w:fill="auto"/>
            <w:noWrap/>
            <w:vAlign w:val="center"/>
            <w:hideMark/>
          </w:tcPr>
          <w:p w14:paraId="3D0EEDE4" w14:textId="77777777" w:rsidR="000A4544" w:rsidRPr="00A512F9" w:rsidRDefault="000A4544" w:rsidP="000A4544">
            <w:pPr>
              <w:jc w:val="right"/>
              <w:rPr>
                <w:bCs/>
                <w:sz w:val="20"/>
                <w:szCs w:val="20"/>
              </w:rPr>
            </w:pPr>
            <w:r w:rsidRPr="00A512F9">
              <w:rPr>
                <w:bCs/>
                <w:sz w:val="20"/>
                <w:szCs w:val="20"/>
              </w:rPr>
              <w:t>1 343 092 990,55</w:t>
            </w:r>
          </w:p>
        </w:tc>
        <w:tc>
          <w:tcPr>
            <w:tcW w:w="1960" w:type="dxa"/>
            <w:tcBorders>
              <w:top w:val="nil"/>
              <w:left w:val="single" w:sz="4" w:space="0" w:color="auto"/>
              <w:bottom w:val="single" w:sz="4" w:space="0" w:color="auto"/>
              <w:right w:val="nil"/>
            </w:tcBorders>
            <w:shd w:val="clear" w:color="auto" w:fill="auto"/>
            <w:noWrap/>
            <w:vAlign w:val="center"/>
            <w:hideMark/>
          </w:tcPr>
          <w:p w14:paraId="00C92A09" w14:textId="77777777" w:rsidR="000A4544" w:rsidRPr="00A512F9" w:rsidRDefault="000A4544" w:rsidP="000A4544">
            <w:pPr>
              <w:jc w:val="right"/>
              <w:rPr>
                <w:bCs/>
                <w:sz w:val="20"/>
                <w:szCs w:val="20"/>
              </w:rPr>
            </w:pPr>
            <w:r w:rsidRPr="00A512F9">
              <w:rPr>
                <w:bCs/>
                <w:sz w:val="20"/>
                <w:szCs w:val="20"/>
              </w:rPr>
              <w:t>1 158 713 200,00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405E4574" w14:textId="77777777" w:rsidR="000A4544" w:rsidRPr="00A512F9" w:rsidRDefault="000A4544" w:rsidP="000A4544">
            <w:pPr>
              <w:jc w:val="right"/>
              <w:rPr>
                <w:bCs/>
                <w:sz w:val="20"/>
                <w:szCs w:val="20"/>
              </w:rPr>
            </w:pPr>
            <w:r w:rsidRPr="00A512F9">
              <w:rPr>
                <w:bCs/>
                <w:sz w:val="20"/>
                <w:szCs w:val="20"/>
              </w:rPr>
              <w:t>1 226 048 300,00</w:t>
            </w:r>
          </w:p>
        </w:tc>
      </w:tr>
      <w:tr w:rsidR="000A4544" w:rsidRPr="00A512F9" w14:paraId="29445CFB" w14:textId="77777777" w:rsidTr="000A4544">
        <w:tc>
          <w:tcPr>
            <w:tcW w:w="680" w:type="dxa"/>
            <w:tcBorders>
              <w:top w:val="single" w:sz="4" w:space="0" w:color="auto"/>
              <w:left w:val="single" w:sz="4" w:space="0" w:color="auto"/>
              <w:bottom w:val="single" w:sz="4" w:space="0" w:color="auto"/>
              <w:right w:val="nil"/>
            </w:tcBorders>
            <w:shd w:val="clear" w:color="auto" w:fill="auto"/>
            <w:noWrap/>
            <w:vAlign w:val="bottom"/>
            <w:hideMark/>
          </w:tcPr>
          <w:p w14:paraId="116924DD" w14:textId="77777777" w:rsidR="000A4544" w:rsidRPr="00A512F9" w:rsidRDefault="000A4544" w:rsidP="000A4544">
            <w:pPr>
              <w:rPr>
                <w:bCs/>
                <w:sz w:val="20"/>
                <w:szCs w:val="20"/>
              </w:rPr>
            </w:pPr>
            <w:r w:rsidRPr="00A512F9">
              <w:rPr>
                <w:bCs/>
                <w:sz w:val="20"/>
                <w:szCs w:val="20"/>
              </w:rPr>
              <w:t> </w:t>
            </w:r>
          </w:p>
        </w:tc>
        <w:tc>
          <w:tcPr>
            <w:tcW w:w="5200" w:type="dxa"/>
            <w:tcBorders>
              <w:top w:val="nil"/>
              <w:left w:val="single" w:sz="4" w:space="0" w:color="auto"/>
              <w:bottom w:val="single" w:sz="4" w:space="0" w:color="auto"/>
              <w:right w:val="nil"/>
            </w:tcBorders>
            <w:shd w:val="clear" w:color="auto" w:fill="auto"/>
            <w:vAlign w:val="center"/>
            <w:hideMark/>
          </w:tcPr>
          <w:p w14:paraId="09B7F08E" w14:textId="77777777" w:rsidR="000A4544" w:rsidRPr="00A512F9" w:rsidRDefault="000A4544" w:rsidP="000A4544">
            <w:pPr>
              <w:rPr>
                <w:bCs/>
                <w:sz w:val="20"/>
                <w:szCs w:val="20"/>
              </w:rPr>
            </w:pPr>
            <w:r w:rsidRPr="00A512F9">
              <w:rPr>
                <w:bCs/>
                <w:sz w:val="20"/>
                <w:szCs w:val="20"/>
              </w:rPr>
              <w:t>Подпрограмма "Выявление и поддержка одаренных детей и талантливой молодежи Куйбышевского района"</w:t>
            </w:r>
          </w:p>
        </w:tc>
        <w:tc>
          <w:tcPr>
            <w:tcW w:w="2020" w:type="dxa"/>
            <w:tcBorders>
              <w:top w:val="nil"/>
              <w:left w:val="single" w:sz="4" w:space="0" w:color="auto"/>
              <w:bottom w:val="single" w:sz="4" w:space="0" w:color="auto"/>
              <w:right w:val="single" w:sz="4" w:space="0" w:color="auto"/>
            </w:tcBorders>
            <w:shd w:val="clear" w:color="auto" w:fill="auto"/>
            <w:noWrap/>
            <w:vAlign w:val="center"/>
            <w:hideMark/>
          </w:tcPr>
          <w:p w14:paraId="709428E3" w14:textId="77777777" w:rsidR="000A4544" w:rsidRPr="00A512F9" w:rsidRDefault="000A4544" w:rsidP="000A4544">
            <w:pPr>
              <w:jc w:val="right"/>
              <w:rPr>
                <w:bCs/>
                <w:sz w:val="20"/>
                <w:szCs w:val="20"/>
              </w:rPr>
            </w:pPr>
            <w:r w:rsidRPr="00A512F9">
              <w:rPr>
                <w:bCs/>
                <w:sz w:val="20"/>
                <w:szCs w:val="20"/>
              </w:rPr>
              <w:t>1 000 000,00</w:t>
            </w:r>
          </w:p>
        </w:tc>
        <w:tc>
          <w:tcPr>
            <w:tcW w:w="1960" w:type="dxa"/>
            <w:tcBorders>
              <w:top w:val="nil"/>
              <w:left w:val="single" w:sz="4" w:space="0" w:color="auto"/>
              <w:bottom w:val="single" w:sz="4" w:space="0" w:color="auto"/>
              <w:right w:val="nil"/>
            </w:tcBorders>
            <w:shd w:val="clear" w:color="auto" w:fill="auto"/>
            <w:noWrap/>
            <w:vAlign w:val="center"/>
            <w:hideMark/>
          </w:tcPr>
          <w:p w14:paraId="7EF17A3B" w14:textId="77777777" w:rsidR="000A4544" w:rsidRPr="00A512F9" w:rsidRDefault="000A4544" w:rsidP="000A4544">
            <w:pPr>
              <w:jc w:val="right"/>
              <w:rPr>
                <w:bCs/>
                <w:sz w:val="20"/>
                <w:szCs w:val="20"/>
              </w:rPr>
            </w:pPr>
            <w:r w:rsidRPr="00A512F9">
              <w:rPr>
                <w:bCs/>
                <w:sz w:val="20"/>
                <w:szCs w:val="20"/>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10EB2DAF" w14:textId="77777777" w:rsidR="000A4544" w:rsidRPr="00A512F9" w:rsidRDefault="000A4544" w:rsidP="000A4544">
            <w:pPr>
              <w:jc w:val="right"/>
              <w:rPr>
                <w:bCs/>
                <w:sz w:val="20"/>
                <w:szCs w:val="20"/>
              </w:rPr>
            </w:pPr>
            <w:r w:rsidRPr="00A512F9">
              <w:rPr>
                <w:bCs/>
                <w:sz w:val="20"/>
                <w:szCs w:val="20"/>
              </w:rPr>
              <w:t>0,00</w:t>
            </w:r>
          </w:p>
        </w:tc>
      </w:tr>
      <w:tr w:rsidR="000A4544" w:rsidRPr="00A512F9" w14:paraId="6883F28F" w14:textId="77777777" w:rsidTr="000A4544">
        <w:tc>
          <w:tcPr>
            <w:tcW w:w="680" w:type="dxa"/>
            <w:tcBorders>
              <w:top w:val="single" w:sz="4" w:space="0" w:color="auto"/>
              <w:left w:val="single" w:sz="4" w:space="0" w:color="auto"/>
              <w:bottom w:val="single" w:sz="4" w:space="0" w:color="auto"/>
              <w:right w:val="nil"/>
            </w:tcBorders>
            <w:shd w:val="clear" w:color="auto" w:fill="auto"/>
            <w:noWrap/>
            <w:vAlign w:val="bottom"/>
            <w:hideMark/>
          </w:tcPr>
          <w:p w14:paraId="3EAFCAD2" w14:textId="77777777" w:rsidR="000A4544" w:rsidRPr="00A512F9" w:rsidRDefault="000A4544" w:rsidP="000A4544">
            <w:pPr>
              <w:rPr>
                <w:bCs/>
                <w:sz w:val="20"/>
                <w:szCs w:val="20"/>
              </w:rPr>
            </w:pPr>
            <w:r w:rsidRPr="00A512F9">
              <w:rPr>
                <w:bCs/>
                <w:sz w:val="20"/>
                <w:szCs w:val="20"/>
              </w:rPr>
              <w:t> </w:t>
            </w:r>
          </w:p>
        </w:tc>
        <w:tc>
          <w:tcPr>
            <w:tcW w:w="5200" w:type="dxa"/>
            <w:tcBorders>
              <w:top w:val="nil"/>
              <w:left w:val="single" w:sz="4" w:space="0" w:color="auto"/>
              <w:bottom w:val="single" w:sz="4" w:space="0" w:color="auto"/>
              <w:right w:val="nil"/>
            </w:tcBorders>
            <w:shd w:val="clear" w:color="auto" w:fill="auto"/>
            <w:vAlign w:val="center"/>
            <w:hideMark/>
          </w:tcPr>
          <w:p w14:paraId="7904B89F" w14:textId="77777777" w:rsidR="000A4544" w:rsidRPr="00A512F9" w:rsidRDefault="000A4544" w:rsidP="000A4544">
            <w:pPr>
              <w:rPr>
                <w:bCs/>
                <w:sz w:val="20"/>
                <w:szCs w:val="20"/>
              </w:rPr>
            </w:pPr>
            <w:proofErr w:type="spellStart"/>
            <w:r w:rsidRPr="00A512F9">
              <w:rPr>
                <w:bCs/>
                <w:sz w:val="20"/>
                <w:szCs w:val="20"/>
              </w:rPr>
              <w:t>Подпрограмма"Развитие</w:t>
            </w:r>
            <w:proofErr w:type="spellEnd"/>
            <w:r w:rsidRPr="00A512F9">
              <w:rPr>
                <w:bCs/>
                <w:sz w:val="20"/>
                <w:szCs w:val="20"/>
              </w:rPr>
              <w:t xml:space="preserve"> кадрового потенциала системы дошкольного, общего и дополнительного образования детей"</w:t>
            </w:r>
          </w:p>
        </w:tc>
        <w:tc>
          <w:tcPr>
            <w:tcW w:w="2020" w:type="dxa"/>
            <w:tcBorders>
              <w:top w:val="nil"/>
              <w:left w:val="single" w:sz="4" w:space="0" w:color="auto"/>
              <w:bottom w:val="single" w:sz="4" w:space="0" w:color="auto"/>
              <w:right w:val="single" w:sz="4" w:space="0" w:color="auto"/>
            </w:tcBorders>
            <w:shd w:val="clear" w:color="auto" w:fill="auto"/>
            <w:noWrap/>
            <w:vAlign w:val="center"/>
            <w:hideMark/>
          </w:tcPr>
          <w:p w14:paraId="452B9FE7" w14:textId="77777777" w:rsidR="000A4544" w:rsidRPr="00A512F9" w:rsidRDefault="000A4544" w:rsidP="000A4544">
            <w:pPr>
              <w:jc w:val="right"/>
              <w:rPr>
                <w:bCs/>
                <w:sz w:val="20"/>
                <w:szCs w:val="20"/>
              </w:rPr>
            </w:pPr>
            <w:r w:rsidRPr="00A512F9">
              <w:rPr>
                <w:bCs/>
                <w:sz w:val="20"/>
                <w:szCs w:val="20"/>
              </w:rPr>
              <w:t>1 000 000,00</w:t>
            </w:r>
          </w:p>
        </w:tc>
        <w:tc>
          <w:tcPr>
            <w:tcW w:w="1960" w:type="dxa"/>
            <w:tcBorders>
              <w:top w:val="nil"/>
              <w:left w:val="single" w:sz="4" w:space="0" w:color="auto"/>
              <w:bottom w:val="single" w:sz="4" w:space="0" w:color="auto"/>
              <w:right w:val="nil"/>
            </w:tcBorders>
            <w:shd w:val="clear" w:color="auto" w:fill="auto"/>
            <w:noWrap/>
            <w:vAlign w:val="center"/>
            <w:hideMark/>
          </w:tcPr>
          <w:p w14:paraId="35A22960" w14:textId="77777777" w:rsidR="000A4544" w:rsidRPr="00A512F9" w:rsidRDefault="000A4544" w:rsidP="000A4544">
            <w:pPr>
              <w:jc w:val="right"/>
              <w:rPr>
                <w:bCs/>
                <w:sz w:val="20"/>
                <w:szCs w:val="20"/>
              </w:rPr>
            </w:pPr>
            <w:r w:rsidRPr="00A512F9">
              <w:rPr>
                <w:bCs/>
                <w:sz w:val="20"/>
                <w:szCs w:val="20"/>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291A1427" w14:textId="77777777" w:rsidR="000A4544" w:rsidRPr="00A512F9" w:rsidRDefault="000A4544" w:rsidP="000A4544">
            <w:pPr>
              <w:jc w:val="right"/>
              <w:rPr>
                <w:bCs/>
                <w:sz w:val="20"/>
                <w:szCs w:val="20"/>
              </w:rPr>
            </w:pPr>
            <w:r w:rsidRPr="00A512F9">
              <w:rPr>
                <w:bCs/>
                <w:sz w:val="20"/>
                <w:szCs w:val="20"/>
              </w:rPr>
              <w:t>0,00</w:t>
            </w:r>
          </w:p>
        </w:tc>
      </w:tr>
      <w:tr w:rsidR="000A4544" w:rsidRPr="00A512F9" w14:paraId="61E72756" w14:textId="77777777" w:rsidTr="000A4544">
        <w:tc>
          <w:tcPr>
            <w:tcW w:w="680" w:type="dxa"/>
            <w:tcBorders>
              <w:top w:val="single" w:sz="4" w:space="0" w:color="auto"/>
              <w:left w:val="single" w:sz="4" w:space="0" w:color="auto"/>
              <w:bottom w:val="single" w:sz="4" w:space="0" w:color="auto"/>
              <w:right w:val="nil"/>
            </w:tcBorders>
            <w:shd w:val="clear" w:color="auto" w:fill="auto"/>
            <w:noWrap/>
            <w:vAlign w:val="bottom"/>
            <w:hideMark/>
          </w:tcPr>
          <w:p w14:paraId="28FD4259" w14:textId="77777777" w:rsidR="000A4544" w:rsidRPr="00A512F9" w:rsidRDefault="000A4544" w:rsidP="000A4544">
            <w:pPr>
              <w:rPr>
                <w:bCs/>
                <w:sz w:val="20"/>
                <w:szCs w:val="20"/>
              </w:rPr>
            </w:pPr>
            <w:r w:rsidRPr="00A512F9">
              <w:rPr>
                <w:bCs/>
                <w:sz w:val="20"/>
                <w:szCs w:val="20"/>
              </w:rPr>
              <w:t> </w:t>
            </w:r>
          </w:p>
        </w:tc>
        <w:tc>
          <w:tcPr>
            <w:tcW w:w="5200" w:type="dxa"/>
            <w:tcBorders>
              <w:top w:val="nil"/>
              <w:left w:val="single" w:sz="4" w:space="0" w:color="auto"/>
              <w:bottom w:val="single" w:sz="4" w:space="0" w:color="auto"/>
              <w:right w:val="nil"/>
            </w:tcBorders>
            <w:shd w:val="clear" w:color="auto" w:fill="auto"/>
            <w:vAlign w:val="center"/>
            <w:hideMark/>
          </w:tcPr>
          <w:p w14:paraId="16E7277A" w14:textId="77777777" w:rsidR="000A4544" w:rsidRPr="00A512F9" w:rsidRDefault="000A4544" w:rsidP="000A4544">
            <w:pPr>
              <w:rPr>
                <w:bCs/>
                <w:sz w:val="20"/>
                <w:szCs w:val="20"/>
              </w:rPr>
            </w:pPr>
            <w:r w:rsidRPr="00A512F9">
              <w:rPr>
                <w:bCs/>
                <w:sz w:val="20"/>
                <w:szCs w:val="20"/>
              </w:rPr>
              <w:t>Подпрограмма "Организация отдыха и оздоровления детей и подростков"</w:t>
            </w:r>
          </w:p>
        </w:tc>
        <w:tc>
          <w:tcPr>
            <w:tcW w:w="2020" w:type="dxa"/>
            <w:tcBorders>
              <w:top w:val="nil"/>
              <w:left w:val="single" w:sz="4" w:space="0" w:color="auto"/>
              <w:bottom w:val="single" w:sz="4" w:space="0" w:color="auto"/>
              <w:right w:val="single" w:sz="4" w:space="0" w:color="auto"/>
            </w:tcBorders>
            <w:shd w:val="clear" w:color="auto" w:fill="auto"/>
            <w:noWrap/>
            <w:vAlign w:val="center"/>
            <w:hideMark/>
          </w:tcPr>
          <w:p w14:paraId="3CE23050" w14:textId="77777777" w:rsidR="000A4544" w:rsidRPr="00A512F9" w:rsidRDefault="000A4544" w:rsidP="000A4544">
            <w:pPr>
              <w:jc w:val="right"/>
              <w:rPr>
                <w:bCs/>
                <w:sz w:val="20"/>
                <w:szCs w:val="20"/>
              </w:rPr>
            </w:pPr>
            <w:r w:rsidRPr="00A512F9">
              <w:rPr>
                <w:bCs/>
                <w:sz w:val="20"/>
                <w:szCs w:val="20"/>
              </w:rPr>
              <w:t>6 649 027,40</w:t>
            </w:r>
          </w:p>
        </w:tc>
        <w:tc>
          <w:tcPr>
            <w:tcW w:w="1960" w:type="dxa"/>
            <w:tcBorders>
              <w:top w:val="nil"/>
              <w:left w:val="single" w:sz="4" w:space="0" w:color="auto"/>
              <w:bottom w:val="single" w:sz="4" w:space="0" w:color="auto"/>
              <w:right w:val="nil"/>
            </w:tcBorders>
            <w:shd w:val="clear" w:color="auto" w:fill="auto"/>
            <w:noWrap/>
            <w:vAlign w:val="center"/>
            <w:hideMark/>
          </w:tcPr>
          <w:p w14:paraId="4C64415B" w14:textId="77777777" w:rsidR="000A4544" w:rsidRPr="00A512F9" w:rsidRDefault="000A4544" w:rsidP="000A4544">
            <w:pPr>
              <w:jc w:val="right"/>
              <w:rPr>
                <w:bCs/>
                <w:sz w:val="20"/>
                <w:szCs w:val="20"/>
              </w:rPr>
            </w:pPr>
            <w:r w:rsidRPr="00A512F9">
              <w:rPr>
                <w:bCs/>
                <w:sz w:val="20"/>
                <w:szCs w:val="20"/>
              </w:rPr>
              <w:t>2 658 700,00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3D2C2729" w14:textId="77777777" w:rsidR="000A4544" w:rsidRPr="00A512F9" w:rsidRDefault="000A4544" w:rsidP="000A4544">
            <w:pPr>
              <w:jc w:val="right"/>
              <w:rPr>
                <w:bCs/>
                <w:sz w:val="20"/>
                <w:szCs w:val="20"/>
              </w:rPr>
            </w:pPr>
            <w:r w:rsidRPr="00A512F9">
              <w:rPr>
                <w:bCs/>
                <w:sz w:val="20"/>
                <w:szCs w:val="20"/>
              </w:rPr>
              <w:t>2 658 700,00</w:t>
            </w:r>
          </w:p>
        </w:tc>
      </w:tr>
      <w:tr w:rsidR="000A4544" w:rsidRPr="00A512F9" w14:paraId="2CAF26F1" w14:textId="77777777" w:rsidTr="000A4544">
        <w:tc>
          <w:tcPr>
            <w:tcW w:w="680" w:type="dxa"/>
            <w:tcBorders>
              <w:top w:val="single" w:sz="4" w:space="0" w:color="auto"/>
              <w:left w:val="single" w:sz="4" w:space="0" w:color="auto"/>
              <w:bottom w:val="single" w:sz="4" w:space="0" w:color="auto"/>
              <w:right w:val="nil"/>
            </w:tcBorders>
            <w:shd w:val="clear" w:color="auto" w:fill="auto"/>
            <w:noWrap/>
            <w:vAlign w:val="bottom"/>
            <w:hideMark/>
          </w:tcPr>
          <w:p w14:paraId="7BDCE71B" w14:textId="77777777" w:rsidR="000A4544" w:rsidRPr="00A512F9" w:rsidRDefault="000A4544" w:rsidP="000A4544">
            <w:pPr>
              <w:jc w:val="right"/>
              <w:rPr>
                <w:bCs/>
                <w:sz w:val="20"/>
                <w:szCs w:val="20"/>
              </w:rPr>
            </w:pPr>
            <w:r w:rsidRPr="00A512F9">
              <w:rPr>
                <w:bCs/>
                <w:sz w:val="20"/>
                <w:szCs w:val="20"/>
              </w:rPr>
              <w:t>8</w:t>
            </w:r>
          </w:p>
        </w:tc>
        <w:tc>
          <w:tcPr>
            <w:tcW w:w="5200" w:type="dxa"/>
            <w:tcBorders>
              <w:top w:val="nil"/>
              <w:left w:val="single" w:sz="4" w:space="0" w:color="auto"/>
              <w:bottom w:val="single" w:sz="4" w:space="0" w:color="auto"/>
              <w:right w:val="nil"/>
            </w:tcBorders>
            <w:shd w:val="clear" w:color="auto" w:fill="auto"/>
            <w:vAlign w:val="center"/>
            <w:hideMark/>
          </w:tcPr>
          <w:p w14:paraId="649AE0FB" w14:textId="77777777" w:rsidR="000A4544" w:rsidRPr="00A512F9" w:rsidRDefault="000A4544" w:rsidP="000A4544">
            <w:pPr>
              <w:rPr>
                <w:bCs/>
                <w:sz w:val="20"/>
                <w:szCs w:val="20"/>
              </w:rPr>
            </w:pPr>
            <w:r w:rsidRPr="00A512F9">
              <w:rPr>
                <w:bCs/>
                <w:sz w:val="20"/>
                <w:szCs w:val="20"/>
              </w:rPr>
              <w:t>Муниципальная программа "Развитие культуры в Куйбышевском районе"</w:t>
            </w:r>
          </w:p>
        </w:tc>
        <w:tc>
          <w:tcPr>
            <w:tcW w:w="2020" w:type="dxa"/>
            <w:tcBorders>
              <w:top w:val="nil"/>
              <w:left w:val="single" w:sz="4" w:space="0" w:color="auto"/>
              <w:bottom w:val="single" w:sz="4" w:space="0" w:color="auto"/>
              <w:right w:val="single" w:sz="4" w:space="0" w:color="auto"/>
            </w:tcBorders>
            <w:shd w:val="clear" w:color="auto" w:fill="auto"/>
            <w:noWrap/>
            <w:vAlign w:val="center"/>
            <w:hideMark/>
          </w:tcPr>
          <w:p w14:paraId="24B5E5DC" w14:textId="77777777" w:rsidR="000A4544" w:rsidRPr="00A512F9" w:rsidRDefault="000A4544" w:rsidP="000A4544">
            <w:pPr>
              <w:jc w:val="right"/>
              <w:rPr>
                <w:bCs/>
                <w:sz w:val="20"/>
                <w:szCs w:val="20"/>
              </w:rPr>
            </w:pPr>
            <w:r w:rsidRPr="00A512F9">
              <w:rPr>
                <w:bCs/>
                <w:sz w:val="20"/>
                <w:szCs w:val="20"/>
              </w:rPr>
              <w:t>109 156 638,50</w:t>
            </w:r>
          </w:p>
        </w:tc>
        <w:tc>
          <w:tcPr>
            <w:tcW w:w="1960" w:type="dxa"/>
            <w:tcBorders>
              <w:top w:val="nil"/>
              <w:left w:val="single" w:sz="4" w:space="0" w:color="auto"/>
              <w:bottom w:val="single" w:sz="4" w:space="0" w:color="auto"/>
              <w:right w:val="nil"/>
            </w:tcBorders>
            <w:shd w:val="clear" w:color="auto" w:fill="auto"/>
            <w:noWrap/>
            <w:vAlign w:val="center"/>
            <w:hideMark/>
          </w:tcPr>
          <w:p w14:paraId="713FF93E" w14:textId="77777777" w:rsidR="000A4544" w:rsidRPr="00A512F9" w:rsidRDefault="000A4544" w:rsidP="000A4544">
            <w:pPr>
              <w:jc w:val="right"/>
              <w:rPr>
                <w:bCs/>
                <w:sz w:val="20"/>
                <w:szCs w:val="20"/>
              </w:rPr>
            </w:pPr>
            <w:r w:rsidRPr="00A512F9">
              <w:rPr>
                <w:bCs/>
                <w:sz w:val="20"/>
                <w:szCs w:val="20"/>
              </w:rPr>
              <w:t>50 158 600,00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3E49B4F0" w14:textId="77777777" w:rsidR="000A4544" w:rsidRPr="00A512F9" w:rsidRDefault="000A4544" w:rsidP="000A4544">
            <w:pPr>
              <w:jc w:val="right"/>
              <w:rPr>
                <w:bCs/>
                <w:sz w:val="20"/>
                <w:szCs w:val="20"/>
              </w:rPr>
            </w:pPr>
            <w:r w:rsidRPr="00A512F9">
              <w:rPr>
                <w:bCs/>
                <w:sz w:val="20"/>
                <w:szCs w:val="20"/>
              </w:rPr>
              <w:t>51 326 600,00</w:t>
            </w:r>
          </w:p>
        </w:tc>
      </w:tr>
      <w:tr w:rsidR="000A4544" w:rsidRPr="00A512F9" w14:paraId="216AC8E5" w14:textId="77777777" w:rsidTr="000A4544">
        <w:tc>
          <w:tcPr>
            <w:tcW w:w="680" w:type="dxa"/>
            <w:tcBorders>
              <w:top w:val="single" w:sz="4" w:space="0" w:color="auto"/>
              <w:left w:val="single" w:sz="4" w:space="0" w:color="auto"/>
              <w:bottom w:val="single" w:sz="4" w:space="0" w:color="auto"/>
              <w:right w:val="nil"/>
            </w:tcBorders>
            <w:shd w:val="clear" w:color="auto" w:fill="auto"/>
            <w:noWrap/>
            <w:vAlign w:val="bottom"/>
            <w:hideMark/>
          </w:tcPr>
          <w:p w14:paraId="5675B787" w14:textId="77777777" w:rsidR="000A4544" w:rsidRPr="00A512F9" w:rsidRDefault="000A4544" w:rsidP="000A4544">
            <w:pPr>
              <w:jc w:val="right"/>
              <w:rPr>
                <w:bCs/>
                <w:sz w:val="20"/>
                <w:szCs w:val="20"/>
              </w:rPr>
            </w:pPr>
            <w:r w:rsidRPr="00A512F9">
              <w:rPr>
                <w:bCs/>
                <w:sz w:val="20"/>
                <w:szCs w:val="20"/>
              </w:rPr>
              <w:t>9</w:t>
            </w:r>
          </w:p>
        </w:tc>
        <w:tc>
          <w:tcPr>
            <w:tcW w:w="5200" w:type="dxa"/>
            <w:tcBorders>
              <w:top w:val="nil"/>
              <w:left w:val="single" w:sz="4" w:space="0" w:color="auto"/>
              <w:bottom w:val="single" w:sz="4" w:space="0" w:color="auto"/>
              <w:right w:val="nil"/>
            </w:tcBorders>
            <w:shd w:val="clear" w:color="auto" w:fill="auto"/>
            <w:vAlign w:val="center"/>
            <w:hideMark/>
          </w:tcPr>
          <w:p w14:paraId="7D0E96EC" w14:textId="77777777" w:rsidR="000A4544" w:rsidRPr="00A512F9" w:rsidRDefault="000A4544" w:rsidP="000A4544">
            <w:pPr>
              <w:rPr>
                <w:bCs/>
                <w:sz w:val="20"/>
                <w:szCs w:val="20"/>
              </w:rPr>
            </w:pPr>
            <w:r w:rsidRPr="00A512F9">
              <w:rPr>
                <w:bCs/>
                <w:sz w:val="20"/>
                <w:szCs w:val="20"/>
              </w:rPr>
              <w:t>Муниципальная программа "Развитие автомобильных дорог местного значения в Куйбышевском районе "</w:t>
            </w:r>
          </w:p>
        </w:tc>
        <w:tc>
          <w:tcPr>
            <w:tcW w:w="2020" w:type="dxa"/>
            <w:tcBorders>
              <w:top w:val="nil"/>
              <w:left w:val="single" w:sz="4" w:space="0" w:color="auto"/>
              <w:bottom w:val="single" w:sz="4" w:space="0" w:color="auto"/>
              <w:right w:val="single" w:sz="4" w:space="0" w:color="auto"/>
            </w:tcBorders>
            <w:shd w:val="clear" w:color="auto" w:fill="auto"/>
            <w:noWrap/>
            <w:vAlign w:val="center"/>
            <w:hideMark/>
          </w:tcPr>
          <w:p w14:paraId="33C0D69E" w14:textId="77777777" w:rsidR="000A4544" w:rsidRPr="00A512F9" w:rsidRDefault="000A4544" w:rsidP="000A4544">
            <w:pPr>
              <w:jc w:val="right"/>
              <w:rPr>
                <w:bCs/>
                <w:sz w:val="20"/>
                <w:szCs w:val="20"/>
              </w:rPr>
            </w:pPr>
            <w:r w:rsidRPr="00A512F9">
              <w:rPr>
                <w:bCs/>
                <w:sz w:val="20"/>
                <w:szCs w:val="20"/>
              </w:rPr>
              <w:t>40 194 600,00</w:t>
            </w:r>
          </w:p>
        </w:tc>
        <w:tc>
          <w:tcPr>
            <w:tcW w:w="1960" w:type="dxa"/>
            <w:tcBorders>
              <w:top w:val="nil"/>
              <w:left w:val="single" w:sz="4" w:space="0" w:color="auto"/>
              <w:bottom w:val="single" w:sz="4" w:space="0" w:color="auto"/>
              <w:right w:val="nil"/>
            </w:tcBorders>
            <w:shd w:val="clear" w:color="auto" w:fill="auto"/>
            <w:noWrap/>
            <w:vAlign w:val="center"/>
            <w:hideMark/>
          </w:tcPr>
          <w:p w14:paraId="07F6410C" w14:textId="77777777" w:rsidR="000A4544" w:rsidRPr="00A512F9" w:rsidRDefault="000A4544" w:rsidP="000A4544">
            <w:pPr>
              <w:jc w:val="right"/>
              <w:rPr>
                <w:bCs/>
                <w:sz w:val="20"/>
                <w:szCs w:val="20"/>
              </w:rPr>
            </w:pPr>
            <w:r w:rsidRPr="00A512F9">
              <w:rPr>
                <w:bCs/>
                <w:sz w:val="20"/>
                <w:szCs w:val="20"/>
              </w:rPr>
              <w:t>53 076 420,00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0D2A0E14" w14:textId="77777777" w:rsidR="000A4544" w:rsidRPr="00A512F9" w:rsidRDefault="000A4544" w:rsidP="000A4544">
            <w:pPr>
              <w:jc w:val="right"/>
              <w:rPr>
                <w:bCs/>
                <w:sz w:val="20"/>
                <w:szCs w:val="20"/>
              </w:rPr>
            </w:pPr>
            <w:r w:rsidRPr="00A512F9">
              <w:rPr>
                <w:bCs/>
                <w:sz w:val="20"/>
                <w:szCs w:val="20"/>
              </w:rPr>
              <w:t>59 506 590,00</w:t>
            </w:r>
          </w:p>
        </w:tc>
      </w:tr>
      <w:tr w:rsidR="000A4544" w:rsidRPr="00A512F9" w14:paraId="5B3A831C" w14:textId="77777777" w:rsidTr="000A4544">
        <w:tc>
          <w:tcPr>
            <w:tcW w:w="680" w:type="dxa"/>
            <w:tcBorders>
              <w:top w:val="single" w:sz="4" w:space="0" w:color="auto"/>
              <w:left w:val="single" w:sz="4" w:space="0" w:color="auto"/>
              <w:bottom w:val="single" w:sz="4" w:space="0" w:color="auto"/>
              <w:right w:val="nil"/>
            </w:tcBorders>
            <w:shd w:val="clear" w:color="auto" w:fill="auto"/>
            <w:noWrap/>
            <w:vAlign w:val="bottom"/>
            <w:hideMark/>
          </w:tcPr>
          <w:p w14:paraId="18A9B270" w14:textId="77777777" w:rsidR="000A4544" w:rsidRPr="00A512F9" w:rsidRDefault="000A4544" w:rsidP="000A4544">
            <w:pPr>
              <w:jc w:val="right"/>
              <w:rPr>
                <w:bCs/>
                <w:sz w:val="20"/>
                <w:szCs w:val="20"/>
              </w:rPr>
            </w:pPr>
            <w:r w:rsidRPr="00A512F9">
              <w:rPr>
                <w:bCs/>
                <w:sz w:val="20"/>
                <w:szCs w:val="20"/>
              </w:rPr>
              <w:t>10</w:t>
            </w:r>
          </w:p>
        </w:tc>
        <w:tc>
          <w:tcPr>
            <w:tcW w:w="5200" w:type="dxa"/>
            <w:tcBorders>
              <w:top w:val="nil"/>
              <w:left w:val="single" w:sz="4" w:space="0" w:color="auto"/>
              <w:bottom w:val="single" w:sz="4" w:space="0" w:color="auto"/>
              <w:right w:val="nil"/>
            </w:tcBorders>
            <w:shd w:val="clear" w:color="auto" w:fill="auto"/>
            <w:vAlign w:val="center"/>
            <w:hideMark/>
          </w:tcPr>
          <w:p w14:paraId="412F43D6" w14:textId="77777777" w:rsidR="000A4544" w:rsidRPr="00A512F9" w:rsidRDefault="000A4544" w:rsidP="000A4544">
            <w:pPr>
              <w:rPr>
                <w:bCs/>
                <w:sz w:val="20"/>
                <w:szCs w:val="20"/>
              </w:rPr>
            </w:pPr>
            <w:r w:rsidRPr="00A512F9">
              <w:rPr>
                <w:bCs/>
                <w:sz w:val="20"/>
                <w:szCs w:val="20"/>
              </w:rPr>
              <w:t>Муниципальная программа "Развитие физической культуры и спорта в Куйбышевском районе Новосибирской области"</w:t>
            </w:r>
          </w:p>
        </w:tc>
        <w:tc>
          <w:tcPr>
            <w:tcW w:w="2020" w:type="dxa"/>
            <w:tcBorders>
              <w:top w:val="nil"/>
              <w:left w:val="single" w:sz="4" w:space="0" w:color="auto"/>
              <w:bottom w:val="single" w:sz="4" w:space="0" w:color="auto"/>
              <w:right w:val="single" w:sz="4" w:space="0" w:color="auto"/>
            </w:tcBorders>
            <w:shd w:val="clear" w:color="auto" w:fill="auto"/>
            <w:noWrap/>
            <w:vAlign w:val="center"/>
            <w:hideMark/>
          </w:tcPr>
          <w:p w14:paraId="4D4A37B7" w14:textId="77777777" w:rsidR="000A4544" w:rsidRPr="00A512F9" w:rsidRDefault="000A4544" w:rsidP="000A4544">
            <w:pPr>
              <w:jc w:val="right"/>
              <w:rPr>
                <w:bCs/>
                <w:sz w:val="20"/>
                <w:szCs w:val="20"/>
              </w:rPr>
            </w:pPr>
            <w:r w:rsidRPr="00A512F9">
              <w:rPr>
                <w:bCs/>
                <w:sz w:val="20"/>
                <w:szCs w:val="20"/>
              </w:rPr>
              <w:t>96 741 358,87</w:t>
            </w:r>
          </w:p>
        </w:tc>
        <w:tc>
          <w:tcPr>
            <w:tcW w:w="1960" w:type="dxa"/>
            <w:tcBorders>
              <w:top w:val="nil"/>
              <w:left w:val="single" w:sz="4" w:space="0" w:color="auto"/>
              <w:bottom w:val="single" w:sz="4" w:space="0" w:color="auto"/>
              <w:right w:val="nil"/>
            </w:tcBorders>
            <w:shd w:val="clear" w:color="auto" w:fill="auto"/>
            <w:noWrap/>
            <w:vAlign w:val="center"/>
            <w:hideMark/>
          </w:tcPr>
          <w:p w14:paraId="3348528E" w14:textId="77777777" w:rsidR="000A4544" w:rsidRPr="00A512F9" w:rsidRDefault="000A4544" w:rsidP="000A4544">
            <w:pPr>
              <w:jc w:val="right"/>
              <w:rPr>
                <w:bCs/>
                <w:sz w:val="20"/>
                <w:szCs w:val="20"/>
              </w:rPr>
            </w:pPr>
            <w:r w:rsidRPr="00A512F9">
              <w:rPr>
                <w:bCs/>
                <w:sz w:val="20"/>
                <w:szCs w:val="20"/>
              </w:rPr>
              <w:t>33 693 900,00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7893DAB6" w14:textId="77777777" w:rsidR="000A4544" w:rsidRPr="00A512F9" w:rsidRDefault="000A4544" w:rsidP="000A4544">
            <w:pPr>
              <w:jc w:val="right"/>
              <w:rPr>
                <w:bCs/>
                <w:sz w:val="20"/>
                <w:szCs w:val="20"/>
              </w:rPr>
            </w:pPr>
            <w:r w:rsidRPr="00A512F9">
              <w:rPr>
                <w:bCs/>
                <w:sz w:val="20"/>
                <w:szCs w:val="20"/>
              </w:rPr>
              <w:t>32 000 000,00</w:t>
            </w:r>
          </w:p>
        </w:tc>
      </w:tr>
      <w:tr w:rsidR="000A4544" w:rsidRPr="00A512F9" w14:paraId="7B9061CE" w14:textId="77777777" w:rsidTr="000A4544">
        <w:tc>
          <w:tcPr>
            <w:tcW w:w="680" w:type="dxa"/>
            <w:tcBorders>
              <w:top w:val="single" w:sz="4" w:space="0" w:color="auto"/>
              <w:left w:val="single" w:sz="4" w:space="0" w:color="auto"/>
              <w:bottom w:val="single" w:sz="4" w:space="0" w:color="auto"/>
              <w:right w:val="nil"/>
            </w:tcBorders>
            <w:shd w:val="clear" w:color="auto" w:fill="auto"/>
            <w:noWrap/>
            <w:vAlign w:val="bottom"/>
            <w:hideMark/>
          </w:tcPr>
          <w:p w14:paraId="6EC4A0E9" w14:textId="77777777" w:rsidR="000A4544" w:rsidRPr="00A512F9" w:rsidRDefault="000A4544" w:rsidP="000A4544">
            <w:pPr>
              <w:jc w:val="right"/>
              <w:rPr>
                <w:bCs/>
                <w:sz w:val="20"/>
                <w:szCs w:val="20"/>
              </w:rPr>
            </w:pPr>
            <w:r w:rsidRPr="00A512F9">
              <w:rPr>
                <w:bCs/>
                <w:sz w:val="20"/>
                <w:szCs w:val="20"/>
              </w:rPr>
              <w:t>11</w:t>
            </w:r>
          </w:p>
        </w:tc>
        <w:tc>
          <w:tcPr>
            <w:tcW w:w="5200" w:type="dxa"/>
            <w:tcBorders>
              <w:top w:val="nil"/>
              <w:left w:val="single" w:sz="4" w:space="0" w:color="auto"/>
              <w:bottom w:val="single" w:sz="4" w:space="0" w:color="auto"/>
              <w:right w:val="nil"/>
            </w:tcBorders>
            <w:shd w:val="clear" w:color="auto" w:fill="auto"/>
            <w:vAlign w:val="center"/>
            <w:hideMark/>
          </w:tcPr>
          <w:p w14:paraId="085DFF63" w14:textId="77777777" w:rsidR="000A4544" w:rsidRPr="00A512F9" w:rsidRDefault="000A4544" w:rsidP="000A4544">
            <w:pPr>
              <w:rPr>
                <w:bCs/>
                <w:sz w:val="20"/>
                <w:szCs w:val="20"/>
              </w:rPr>
            </w:pPr>
            <w:r w:rsidRPr="00A512F9">
              <w:rPr>
                <w:bCs/>
                <w:sz w:val="20"/>
                <w:szCs w:val="20"/>
              </w:rPr>
              <w:t>Муниципальная программа "Охрана окружающей среды Куйбышевского района Новосибирской области"</w:t>
            </w:r>
          </w:p>
        </w:tc>
        <w:tc>
          <w:tcPr>
            <w:tcW w:w="2020" w:type="dxa"/>
            <w:tcBorders>
              <w:top w:val="nil"/>
              <w:left w:val="single" w:sz="4" w:space="0" w:color="auto"/>
              <w:bottom w:val="single" w:sz="4" w:space="0" w:color="auto"/>
              <w:right w:val="single" w:sz="4" w:space="0" w:color="auto"/>
            </w:tcBorders>
            <w:shd w:val="clear" w:color="auto" w:fill="auto"/>
            <w:noWrap/>
            <w:vAlign w:val="center"/>
            <w:hideMark/>
          </w:tcPr>
          <w:p w14:paraId="191B2C71" w14:textId="77777777" w:rsidR="000A4544" w:rsidRPr="00A512F9" w:rsidRDefault="000A4544" w:rsidP="000A4544">
            <w:pPr>
              <w:jc w:val="right"/>
              <w:rPr>
                <w:bCs/>
                <w:sz w:val="20"/>
                <w:szCs w:val="20"/>
              </w:rPr>
            </w:pPr>
            <w:r w:rsidRPr="00A512F9">
              <w:rPr>
                <w:bCs/>
                <w:sz w:val="20"/>
                <w:szCs w:val="20"/>
              </w:rPr>
              <w:t>2 040 800,00</w:t>
            </w:r>
          </w:p>
        </w:tc>
        <w:tc>
          <w:tcPr>
            <w:tcW w:w="1960" w:type="dxa"/>
            <w:tcBorders>
              <w:top w:val="nil"/>
              <w:left w:val="single" w:sz="4" w:space="0" w:color="auto"/>
              <w:bottom w:val="single" w:sz="4" w:space="0" w:color="auto"/>
              <w:right w:val="nil"/>
            </w:tcBorders>
            <w:shd w:val="clear" w:color="auto" w:fill="auto"/>
            <w:noWrap/>
            <w:vAlign w:val="center"/>
            <w:hideMark/>
          </w:tcPr>
          <w:p w14:paraId="4284BCB9" w14:textId="77777777" w:rsidR="000A4544" w:rsidRPr="00A512F9" w:rsidRDefault="000A4544" w:rsidP="000A4544">
            <w:pPr>
              <w:jc w:val="right"/>
              <w:rPr>
                <w:bCs/>
                <w:sz w:val="20"/>
                <w:szCs w:val="20"/>
              </w:rPr>
            </w:pPr>
            <w:r w:rsidRPr="00A512F9">
              <w:rPr>
                <w:bCs/>
                <w:sz w:val="20"/>
                <w:szCs w:val="20"/>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7948DE98" w14:textId="77777777" w:rsidR="000A4544" w:rsidRPr="00A512F9" w:rsidRDefault="000A4544" w:rsidP="000A4544">
            <w:pPr>
              <w:jc w:val="right"/>
              <w:rPr>
                <w:bCs/>
                <w:sz w:val="20"/>
                <w:szCs w:val="20"/>
              </w:rPr>
            </w:pPr>
            <w:r w:rsidRPr="00A512F9">
              <w:rPr>
                <w:bCs/>
                <w:sz w:val="20"/>
                <w:szCs w:val="20"/>
              </w:rPr>
              <w:t>0,00</w:t>
            </w:r>
          </w:p>
        </w:tc>
      </w:tr>
      <w:tr w:rsidR="000A4544" w:rsidRPr="00A512F9" w14:paraId="7194B150" w14:textId="77777777" w:rsidTr="000A4544">
        <w:tc>
          <w:tcPr>
            <w:tcW w:w="680" w:type="dxa"/>
            <w:tcBorders>
              <w:top w:val="single" w:sz="4" w:space="0" w:color="auto"/>
              <w:left w:val="single" w:sz="4" w:space="0" w:color="auto"/>
              <w:bottom w:val="single" w:sz="4" w:space="0" w:color="auto"/>
              <w:right w:val="nil"/>
            </w:tcBorders>
            <w:shd w:val="clear" w:color="auto" w:fill="auto"/>
            <w:noWrap/>
            <w:vAlign w:val="bottom"/>
            <w:hideMark/>
          </w:tcPr>
          <w:p w14:paraId="6D050DF3" w14:textId="77777777" w:rsidR="000A4544" w:rsidRPr="00A512F9" w:rsidRDefault="000A4544" w:rsidP="000A4544">
            <w:pPr>
              <w:jc w:val="right"/>
              <w:rPr>
                <w:bCs/>
                <w:sz w:val="20"/>
                <w:szCs w:val="20"/>
              </w:rPr>
            </w:pPr>
            <w:r w:rsidRPr="00A512F9">
              <w:rPr>
                <w:bCs/>
                <w:sz w:val="20"/>
                <w:szCs w:val="20"/>
              </w:rPr>
              <w:t>12</w:t>
            </w:r>
          </w:p>
        </w:tc>
        <w:tc>
          <w:tcPr>
            <w:tcW w:w="5200" w:type="dxa"/>
            <w:tcBorders>
              <w:top w:val="nil"/>
              <w:left w:val="single" w:sz="4" w:space="0" w:color="auto"/>
              <w:bottom w:val="single" w:sz="4" w:space="0" w:color="auto"/>
              <w:right w:val="nil"/>
            </w:tcBorders>
            <w:shd w:val="clear" w:color="auto" w:fill="auto"/>
            <w:vAlign w:val="center"/>
            <w:hideMark/>
          </w:tcPr>
          <w:p w14:paraId="75F515B1" w14:textId="77777777" w:rsidR="000A4544" w:rsidRPr="00A512F9" w:rsidRDefault="000A4544" w:rsidP="000A4544">
            <w:pPr>
              <w:rPr>
                <w:bCs/>
                <w:sz w:val="20"/>
                <w:szCs w:val="20"/>
              </w:rPr>
            </w:pPr>
            <w:r w:rsidRPr="00A512F9">
              <w:rPr>
                <w:bCs/>
                <w:sz w:val="20"/>
                <w:szCs w:val="20"/>
              </w:rPr>
              <w:t>Муниципальная программа "Развитие сельского хозяйства и регулирования рынков сельскохозяйственной продукции, сырья и продовольствия Куйбышевского района"</w:t>
            </w:r>
          </w:p>
        </w:tc>
        <w:tc>
          <w:tcPr>
            <w:tcW w:w="2020" w:type="dxa"/>
            <w:tcBorders>
              <w:top w:val="nil"/>
              <w:left w:val="single" w:sz="4" w:space="0" w:color="auto"/>
              <w:bottom w:val="single" w:sz="4" w:space="0" w:color="auto"/>
              <w:right w:val="single" w:sz="4" w:space="0" w:color="auto"/>
            </w:tcBorders>
            <w:shd w:val="clear" w:color="auto" w:fill="auto"/>
            <w:noWrap/>
            <w:vAlign w:val="center"/>
            <w:hideMark/>
          </w:tcPr>
          <w:p w14:paraId="564E0F3A" w14:textId="77777777" w:rsidR="000A4544" w:rsidRPr="00A512F9" w:rsidRDefault="000A4544" w:rsidP="000A4544">
            <w:pPr>
              <w:jc w:val="right"/>
              <w:rPr>
                <w:bCs/>
                <w:sz w:val="20"/>
                <w:szCs w:val="20"/>
              </w:rPr>
            </w:pPr>
            <w:r w:rsidRPr="00A512F9">
              <w:rPr>
                <w:bCs/>
                <w:sz w:val="20"/>
                <w:szCs w:val="20"/>
              </w:rPr>
              <w:t>1 500 000,00</w:t>
            </w:r>
          </w:p>
        </w:tc>
        <w:tc>
          <w:tcPr>
            <w:tcW w:w="1960" w:type="dxa"/>
            <w:tcBorders>
              <w:top w:val="nil"/>
              <w:left w:val="single" w:sz="4" w:space="0" w:color="auto"/>
              <w:bottom w:val="single" w:sz="4" w:space="0" w:color="auto"/>
              <w:right w:val="nil"/>
            </w:tcBorders>
            <w:shd w:val="clear" w:color="auto" w:fill="auto"/>
            <w:noWrap/>
            <w:vAlign w:val="center"/>
            <w:hideMark/>
          </w:tcPr>
          <w:p w14:paraId="0BAAFB84" w14:textId="77777777" w:rsidR="000A4544" w:rsidRPr="00A512F9" w:rsidRDefault="000A4544" w:rsidP="000A4544">
            <w:pPr>
              <w:jc w:val="right"/>
              <w:rPr>
                <w:bCs/>
                <w:sz w:val="20"/>
                <w:szCs w:val="20"/>
              </w:rPr>
            </w:pPr>
            <w:r w:rsidRPr="00A512F9">
              <w:rPr>
                <w:bCs/>
                <w:sz w:val="20"/>
                <w:szCs w:val="20"/>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397FA975" w14:textId="77777777" w:rsidR="000A4544" w:rsidRPr="00A512F9" w:rsidRDefault="000A4544" w:rsidP="000A4544">
            <w:pPr>
              <w:jc w:val="right"/>
              <w:rPr>
                <w:bCs/>
                <w:sz w:val="20"/>
                <w:szCs w:val="20"/>
              </w:rPr>
            </w:pPr>
            <w:r w:rsidRPr="00A512F9">
              <w:rPr>
                <w:bCs/>
                <w:sz w:val="20"/>
                <w:szCs w:val="20"/>
              </w:rPr>
              <w:t>0,00</w:t>
            </w:r>
          </w:p>
        </w:tc>
      </w:tr>
      <w:tr w:rsidR="000A4544" w:rsidRPr="00A512F9" w14:paraId="7F876272" w14:textId="77777777" w:rsidTr="000A4544">
        <w:tc>
          <w:tcPr>
            <w:tcW w:w="680" w:type="dxa"/>
            <w:tcBorders>
              <w:top w:val="single" w:sz="4" w:space="0" w:color="auto"/>
              <w:left w:val="single" w:sz="4" w:space="0" w:color="auto"/>
              <w:bottom w:val="single" w:sz="4" w:space="0" w:color="auto"/>
              <w:right w:val="nil"/>
            </w:tcBorders>
            <w:shd w:val="clear" w:color="auto" w:fill="auto"/>
            <w:noWrap/>
            <w:vAlign w:val="bottom"/>
            <w:hideMark/>
          </w:tcPr>
          <w:p w14:paraId="706332A9" w14:textId="77777777" w:rsidR="000A4544" w:rsidRPr="00A512F9" w:rsidRDefault="000A4544" w:rsidP="000A4544">
            <w:pPr>
              <w:jc w:val="right"/>
              <w:rPr>
                <w:bCs/>
                <w:sz w:val="20"/>
                <w:szCs w:val="20"/>
              </w:rPr>
            </w:pPr>
            <w:r w:rsidRPr="00A512F9">
              <w:rPr>
                <w:bCs/>
                <w:sz w:val="20"/>
                <w:szCs w:val="20"/>
              </w:rPr>
              <w:t>13</w:t>
            </w:r>
          </w:p>
        </w:tc>
        <w:tc>
          <w:tcPr>
            <w:tcW w:w="5200" w:type="dxa"/>
            <w:tcBorders>
              <w:top w:val="nil"/>
              <w:left w:val="single" w:sz="4" w:space="0" w:color="auto"/>
              <w:bottom w:val="single" w:sz="4" w:space="0" w:color="auto"/>
              <w:right w:val="nil"/>
            </w:tcBorders>
            <w:shd w:val="clear" w:color="auto" w:fill="auto"/>
            <w:vAlign w:val="center"/>
            <w:hideMark/>
          </w:tcPr>
          <w:p w14:paraId="289B6D1D" w14:textId="77777777" w:rsidR="000A4544" w:rsidRPr="00A512F9" w:rsidRDefault="000A4544" w:rsidP="000A4544">
            <w:pPr>
              <w:rPr>
                <w:bCs/>
                <w:sz w:val="20"/>
                <w:szCs w:val="20"/>
              </w:rPr>
            </w:pPr>
            <w:r w:rsidRPr="00A512F9">
              <w:rPr>
                <w:bCs/>
                <w:sz w:val="20"/>
                <w:szCs w:val="20"/>
              </w:rPr>
              <w:t>Муниципальная программа "Комплексные меры профилактики наркомании в Куйбышевском районе"</w:t>
            </w:r>
          </w:p>
        </w:tc>
        <w:tc>
          <w:tcPr>
            <w:tcW w:w="2020" w:type="dxa"/>
            <w:tcBorders>
              <w:top w:val="nil"/>
              <w:left w:val="single" w:sz="4" w:space="0" w:color="auto"/>
              <w:bottom w:val="single" w:sz="4" w:space="0" w:color="auto"/>
              <w:right w:val="single" w:sz="4" w:space="0" w:color="auto"/>
            </w:tcBorders>
            <w:shd w:val="clear" w:color="auto" w:fill="auto"/>
            <w:noWrap/>
            <w:vAlign w:val="center"/>
            <w:hideMark/>
          </w:tcPr>
          <w:p w14:paraId="6DB5C4C7" w14:textId="77777777" w:rsidR="000A4544" w:rsidRPr="00A512F9" w:rsidRDefault="000A4544" w:rsidP="000A4544">
            <w:pPr>
              <w:jc w:val="right"/>
              <w:rPr>
                <w:bCs/>
                <w:sz w:val="20"/>
                <w:szCs w:val="20"/>
              </w:rPr>
            </w:pPr>
            <w:r w:rsidRPr="00A512F9">
              <w:rPr>
                <w:bCs/>
                <w:sz w:val="20"/>
                <w:szCs w:val="20"/>
              </w:rPr>
              <w:t>363 200,00</w:t>
            </w:r>
          </w:p>
        </w:tc>
        <w:tc>
          <w:tcPr>
            <w:tcW w:w="1960" w:type="dxa"/>
            <w:tcBorders>
              <w:top w:val="nil"/>
              <w:left w:val="single" w:sz="4" w:space="0" w:color="auto"/>
              <w:bottom w:val="single" w:sz="4" w:space="0" w:color="auto"/>
              <w:right w:val="nil"/>
            </w:tcBorders>
            <w:shd w:val="clear" w:color="auto" w:fill="auto"/>
            <w:noWrap/>
            <w:vAlign w:val="center"/>
            <w:hideMark/>
          </w:tcPr>
          <w:p w14:paraId="714AFEED" w14:textId="77777777" w:rsidR="000A4544" w:rsidRPr="00A512F9" w:rsidRDefault="000A4544" w:rsidP="000A4544">
            <w:pPr>
              <w:jc w:val="right"/>
              <w:rPr>
                <w:bCs/>
                <w:sz w:val="20"/>
                <w:szCs w:val="20"/>
              </w:rPr>
            </w:pPr>
            <w:r w:rsidRPr="00A512F9">
              <w:rPr>
                <w:bCs/>
                <w:sz w:val="20"/>
                <w:szCs w:val="20"/>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6522B505" w14:textId="77777777" w:rsidR="000A4544" w:rsidRPr="00A512F9" w:rsidRDefault="000A4544" w:rsidP="000A4544">
            <w:pPr>
              <w:jc w:val="right"/>
              <w:rPr>
                <w:bCs/>
                <w:sz w:val="20"/>
                <w:szCs w:val="20"/>
              </w:rPr>
            </w:pPr>
            <w:r w:rsidRPr="00A512F9">
              <w:rPr>
                <w:bCs/>
                <w:sz w:val="20"/>
                <w:szCs w:val="20"/>
              </w:rPr>
              <w:t>0,00</w:t>
            </w:r>
          </w:p>
        </w:tc>
      </w:tr>
      <w:tr w:rsidR="000A4544" w:rsidRPr="00A512F9" w14:paraId="20AB3875" w14:textId="77777777" w:rsidTr="000A4544">
        <w:tc>
          <w:tcPr>
            <w:tcW w:w="680" w:type="dxa"/>
            <w:tcBorders>
              <w:top w:val="single" w:sz="4" w:space="0" w:color="auto"/>
              <w:left w:val="single" w:sz="4" w:space="0" w:color="auto"/>
              <w:bottom w:val="single" w:sz="4" w:space="0" w:color="auto"/>
              <w:right w:val="nil"/>
            </w:tcBorders>
            <w:shd w:val="clear" w:color="auto" w:fill="auto"/>
            <w:noWrap/>
            <w:vAlign w:val="bottom"/>
            <w:hideMark/>
          </w:tcPr>
          <w:p w14:paraId="07D8A342" w14:textId="77777777" w:rsidR="000A4544" w:rsidRPr="00A512F9" w:rsidRDefault="000A4544" w:rsidP="000A4544">
            <w:pPr>
              <w:jc w:val="right"/>
              <w:rPr>
                <w:bCs/>
                <w:sz w:val="20"/>
                <w:szCs w:val="20"/>
              </w:rPr>
            </w:pPr>
            <w:r w:rsidRPr="00A512F9">
              <w:rPr>
                <w:bCs/>
                <w:sz w:val="20"/>
                <w:szCs w:val="20"/>
              </w:rPr>
              <w:t>14</w:t>
            </w:r>
          </w:p>
        </w:tc>
        <w:tc>
          <w:tcPr>
            <w:tcW w:w="5200" w:type="dxa"/>
            <w:tcBorders>
              <w:top w:val="nil"/>
              <w:left w:val="single" w:sz="4" w:space="0" w:color="auto"/>
              <w:bottom w:val="single" w:sz="4" w:space="0" w:color="auto"/>
              <w:right w:val="nil"/>
            </w:tcBorders>
            <w:shd w:val="clear" w:color="auto" w:fill="auto"/>
            <w:vAlign w:val="center"/>
            <w:hideMark/>
          </w:tcPr>
          <w:p w14:paraId="1CFBC790" w14:textId="77777777" w:rsidR="000A4544" w:rsidRPr="00A512F9" w:rsidRDefault="000A4544" w:rsidP="000A4544">
            <w:pPr>
              <w:rPr>
                <w:bCs/>
                <w:sz w:val="20"/>
                <w:szCs w:val="20"/>
              </w:rPr>
            </w:pPr>
            <w:r w:rsidRPr="00A512F9">
              <w:rPr>
                <w:bCs/>
                <w:sz w:val="20"/>
                <w:szCs w:val="20"/>
              </w:rPr>
              <w:t>Муниципальная программа "Развитие и поддержка территориального общественного самоуправления в Куйбышевском районе Новосибирской области "</w:t>
            </w:r>
          </w:p>
        </w:tc>
        <w:tc>
          <w:tcPr>
            <w:tcW w:w="2020" w:type="dxa"/>
            <w:tcBorders>
              <w:top w:val="nil"/>
              <w:left w:val="single" w:sz="4" w:space="0" w:color="auto"/>
              <w:bottom w:val="single" w:sz="4" w:space="0" w:color="auto"/>
              <w:right w:val="single" w:sz="4" w:space="0" w:color="auto"/>
            </w:tcBorders>
            <w:shd w:val="clear" w:color="auto" w:fill="auto"/>
            <w:noWrap/>
            <w:vAlign w:val="center"/>
            <w:hideMark/>
          </w:tcPr>
          <w:p w14:paraId="022395B7" w14:textId="77777777" w:rsidR="000A4544" w:rsidRPr="00A512F9" w:rsidRDefault="000A4544" w:rsidP="000A4544">
            <w:pPr>
              <w:jc w:val="right"/>
              <w:rPr>
                <w:bCs/>
                <w:sz w:val="20"/>
                <w:szCs w:val="20"/>
              </w:rPr>
            </w:pPr>
            <w:r w:rsidRPr="00A512F9">
              <w:rPr>
                <w:bCs/>
                <w:sz w:val="20"/>
                <w:szCs w:val="20"/>
              </w:rPr>
              <w:t>945 900,00</w:t>
            </w:r>
          </w:p>
        </w:tc>
        <w:tc>
          <w:tcPr>
            <w:tcW w:w="1960" w:type="dxa"/>
            <w:tcBorders>
              <w:top w:val="nil"/>
              <w:left w:val="single" w:sz="4" w:space="0" w:color="auto"/>
              <w:bottom w:val="single" w:sz="4" w:space="0" w:color="auto"/>
              <w:right w:val="nil"/>
            </w:tcBorders>
            <w:shd w:val="clear" w:color="auto" w:fill="auto"/>
            <w:noWrap/>
            <w:vAlign w:val="center"/>
            <w:hideMark/>
          </w:tcPr>
          <w:p w14:paraId="2A333C03" w14:textId="77777777" w:rsidR="000A4544" w:rsidRPr="00A512F9" w:rsidRDefault="000A4544" w:rsidP="000A4544">
            <w:pPr>
              <w:jc w:val="right"/>
              <w:rPr>
                <w:bCs/>
                <w:sz w:val="20"/>
                <w:szCs w:val="20"/>
              </w:rPr>
            </w:pPr>
            <w:r w:rsidRPr="00A512F9">
              <w:rPr>
                <w:bCs/>
                <w:sz w:val="20"/>
                <w:szCs w:val="20"/>
              </w:rPr>
              <w:t>927 000,00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0A921138" w14:textId="77777777" w:rsidR="000A4544" w:rsidRPr="00A512F9" w:rsidRDefault="000A4544" w:rsidP="000A4544">
            <w:pPr>
              <w:jc w:val="right"/>
              <w:rPr>
                <w:bCs/>
                <w:sz w:val="20"/>
                <w:szCs w:val="20"/>
              </w:rPr>
            </w:pPr>
            <w:r w:rsidRPr="00A512F9">
              <w:rPr>
                <w:bCs/>
                <w:sz w:val="20"/>
                <w:szCs w:val="20"/>
              </w:rPr>
              <w:t>927 000,00</w:t>
            </w:r>
          </w:p>
        </w:tc>
      </w:tr>
      <w:tr w:rsidR="000A4544" w:rsidRPr="00A512F9" w14:paraId="49318745" w14:textId="77777777" w:rsidTr="000A4544">
        <w:tc>
          <w:tcPr>
            <w:tcW w:w="680" w:type="dxa"/>
            <w:tcBorders>
              <w:top w:val="single" w:sz="4" w:space="0" w:color="auto"/>
              <w:left w:val="single" w:sz="4" w:space="0" w:color="auto"/>
              <w:bottom w:val="single" w:sz="4" w:space="0" w:color="auto"/>
              <w:right w:val="nil"/>
            </w:tcBorders>
            <w:shd w:val="clear" w:color="auto" w:fill="auto"/>
            <w:noWrap/>
            <w:vAlign w:val="bottom"/>
            <w:hideMark/>
          </w:tcPr>
          <w:p w14:paraId="63A1B34C" w14:textId="77777777" w:rsidR="000A4544" w:rsidRPr="00A512F9" w:rsidRDefault="000A4544" w:rsidP="000A4544">
            <w:pPr>
              <w:jc w:val="right"/>
              <w:rPr>
                <w:bCs/>
                <w:sz w:val="20"/>
                <w:szCs w:val="20"/>
              </w:rPr>
            </w:pPr>
            <w:r w:rsidRPr="00A512F9">
              <w:rPr>
                <w:bCs/>
                <w:sz w:val="20"/>
                <w:szCs w:val="20"/>
              </w:rPr>
              <w:t>15</w:t>
            </w:r>
          </w:p>
        </w:tc>
        <w:tc>
          <w:tcPr>
            <w:tcW w:w="5200" w:type="dxa"/>
            <w:tcBorders>
              <w:top w:val="nil"/>
              <w:left w:val="single" w:sz="4" w:space="0" w:color="auto"/>
              <w:bottom w:val="single" w:sz="4" w:space="0" w:color="auto"/>
              <w:right w:val="nil"/>
            </w:tcBorders>
            <w:shd w:val="clear" w:color="auto" w:fill="auto"/>
            <w:vAlign w:val="center"/>
            <w:hideMark/>
          </w:tcPr>
          <w:p w14:paraId="4D685FCC" w14:textId="77777777" w:rsidR="000A4544" w:rsidRPr="00A512F9" w:rsidRDefault="000A4544" w:rsidP="000A4544">
            <w:pPr>
              <w:rPr>
                <w:bCs/>
                <w:sz w:val="20"/>
                <w:szCs w:val="20"/>
              </w:rPr>
            </w:pPr>
            <w:r w:rsidRPr="00A512F9">
              <w:rPr>
                <w:bCs/>
                <w:sz w:val="20"/>
                <w:szCs w:val="20"/>
              </w:rPr>
              <w:t>Муниципальная программа "Профилактика правонарушений, терроризма и экстремизма на территории Куйбышевского района"</w:t>
            </w:r>
          </w:p>
        </w:tc>
        <w:tc>
          <w:tcPr>
            <w:tcW w:w="2020" w:type="dxa"/>
            <w:tcBorders>
              <w:top w:val="nil"/>
              <w:left w:val="single" w:sz="4" w:space="0" w:color="auto"/>
              <w:bottom w:val="single" w:sz="4" w:space="0" w:color="auto"/>
              <w:right w:val="single" w:sz="4" w:space="0" w:color="auto"/>
            </w:tcBorders>
            <w:shd w:val="clear" w:color="auto" w:fill="auto"/>
            <w:noWrap/>
            <w:vAlign w:val="center"/>
            <w:hideMark/>
          </w:tcPr>
          <w:p w14:paraId="382FF23F" w14:textId="77777777" w:rsidR="000A4544" w:rsidRPr="00A512F9" w:rsidRDefault="000A4544" w:rsidP="000A4544">
            <w:pPr>
              <w:jc w:val="right"/>
              <w:rPr>
                <w:bCs/>
                <w:sz w:val="20"/>
                <w:szCs w:val="20"/>
              </w:rPr>
            </w:pPr>
            <w:r w:rsidRPr="00A512F9">
              <w:rPr>
                <w:bCs/>
                <w:sz w:val="20"/>
                <w:szCs w:val="20"/>
              </w:rPr>
              <w:t>126 000,00</w:t>
            </w:r>
          </w:p>
        </w:tc>
        <w:tc>
          <w:tcPr>
            <w:tcW w:w="1960" w:type="dxa"/>
            <w:tcBorders>
              <w:top w:val="nil"/>
              <w:left w:val="single" w:sz="4" w:space="0" w:color="auto"/>
              <w:bottom w:val="single" w:sz="4" w:space="0" w:color="auto"/>
              <w:right w:val="nil"/>
            </w:tcBorders>
            <w:shd w:val="clear" w:color="auto" w:fill="auto"/>
            <w:noWrap/>
            <w:vAlign w:val="center"/>
            <w:hideMark/>
          </w:tcPr>
          <w:p w14:paraId="226D2C43" w14:textId="77777777" w:rsidR="000A4544" w:rsidRPr="00A512F9" w:rsidRDefault="000A4544" w:rsidP="000A4544">
            <w:pPr>
              <w:jc w:val="right"/>
              <w:rPr>
                <w:bCs/>
                <w:sz w:val="20"/>
                <w:szCs w:val="20"/>
              </w:rPr>
            </w:pPr>
            <w:r w:rsidRPr="00A512F9">
              <w:rPr>
                <w:bCs/>
                <w:sz w:val="20"/>
                <w:szCs w:val="20"/>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5147C3DB" w14:textId="77777777" w:rsidR="000A4544" w:rsidRPr="00A512F9" w:rsidRDefault="000A4544" w:rsidP="000A4544">
            <w:pPr>
              <w:jc w:val="right"/>
              <w:rPr>
                <w:bCs/>
                <w:sz w:val="20"/>
                <w:szCs w:val="20"/>
              </w:rPr>
            </w:pPr>
            <w:r w:rsidRPr="00A512F9">
              <w:rPr>
                <w:bCs/>
                <w:sz w:val="20"/>
                <w:szCs w:val="20"/>
              </w:rPr>
              <w:t>0,00</w:t>
            </w:r>
          </w:p>
        </w:tc>
      </w:tr>
      <w:tr w:rsidR="000A4544" w:rsidRPr="00A512F9" w14:paraId="52DE6E3F" w14:textId="77777777" w:rsidTr="000A4544">
        <w:tc>
          <w:tcPr>
            <w:tcW w:w="680" w:type="dxa"/>
            <w:tcBorders>
              <w:top w:val="single" w:sz="4" w:space="0" w:color="auto"/>
              <w:left w:val="single" w:sz="4" w:space="0" w:color="auto"/>
              <w:bottom w:val="single" w:sz="4" w:space="0" w:color="auto"/>
              <w:right w:val="nil"/>
            </w:tcBorders>
            <w:shd w:val="clear" w:color="auto" w:fill="auto"/>
            <w:noWrap/>
            <w:vAlign w:val="bottom"/>
            <w:hideMark/>
          </w:tcPr>
          <w:p w14:paraId="0C1F2C53" w14:textId="77777777" w:rsidR="000A4544" w:rsidRPr="00A512F9" w:rsidRDefault="000A4544" w:rsidP="000A4544">
            <w:pPr>
              <w:jc w:val="right"/>
              <w:rPr>
                <w:bCs/>
                <w:sz w:val="20"/>
                <w:szCs w:val="20"/>
              </w:rPr>
            </w:pPr>
            <w:r w:rsidRPr="00A512F9">
              <w:rPr>
                <w:bCs/>
                <w:sz w:val="20"/>
                <w:szCs w:val="20"/>
              </w:rPr>
              <w:t>16</w:t>
            </w:r>
          </w:p>
        </w:tc>
        <w:tc>
          <w:tcPr>
            <w:tcW w:w="5200" w:type="dxa"/>
            <w:tcBorders>
              <w:top w:val="nil"/>
              <w:left w:val="single" w:sz="4" w:space="0" w:color="auto"/>
              <w:bottom w:val="single" w:sz="4" w:space="0" w:color="auto"/>
              <w:right w:val="nil"/>
            </w:tcBorders>
            <w:shd w:val="clear" w:color="auto" w:fill="auto"/>
            <w:vAlign w:val="center"/>
            <w:hideMark/>
          </w:tcPr>
          <w:p w14:paraId="22F41FDB" w14:textId="77777777" w:rsidR="000A4544" w:rsidRPr="00A512F9" w:rsidRDefault="000A4544" w:rsidP="000A4544">
            <w:pPr>
              <w:rPr>
                <w:bCs/>
                <w:sz w:val="20"/>
                <w:szCs w:val="20"/>
              </w:rPr>
            </w:pPr>
            <w:r w:rsidRPr="00A512F9">
              <w:rPr>
                <w:bCs/>
                <w:sz w:val="20"/>
                <w:szCs w:val="20"/>
              </w:rPr>
              <w:t>Муниципальная программа "Жилищно-коммунальное хозяйство Куйбышевского района"</w:t>
            </w:r>
          </w:p>
        </w:tc>
        <w:tc>
          <w:tcPr>
            <w:tcW w:w="2020" w:type="dxa"/>
            <w:tcBorders>
              <w:top w:val="nil"/>
              <w:left w:val="single" w:sz="4" w:space="0" w:color="auto"/>
              <w:bottom w:val="single" w:sz="4" w:space="0" w:color="auto"/>
              <w:right w:val="single" w:sz="4" w:space="0" w:color="auto"/>
            </w:tcBorders>
            <w:shd w:val="clear" w:color="auto" w:fill="auto"/>
            <w:noWrap/>
            <w:vAlign w:val="center"/>
            <w:hideMark/>
          </w:tcPr>
          <w:p w14:paraId="0A76D4C7" w14:textId="77777777" w:rsidR="000A4544" w:rsidRPr="00A512F9" w:rsidRDefault="000A4544" w:rsidP="000A4544">
            <w:pPr>
              <w:jc w:val="right"/>
              <w:rPr>
                <w:bCs/>
                <w:sz w:val="20"/>
                <w:szCs w:val="20"/>
              </w:rPr>
            </w:pPr>
            <w:r w:rsidRPr="00A512F9">
              <w:rPr>
                <w:bCs/>
                <w:sz w:val="20"/>
                <w:szCs w:val="20"/>
              </w:rPr>
              <w:t>68 357 878,75</w:t>
            </w:r>
          </w:p>
        </w:tc>
        <w:tc>
          <w:tcPr>
            <w:tcW w:w="1960" w:type="dxa"/>
            <w:tcBorders>
              <w:top w:val="nil"/>
              <w:left w:val="single" w:sz="4" w:space="0" w:color="auto"/>
              <w:bottom w:val="single" w:sz="4" w:space="0" w:color="auto"/>
              <w:right w:val="nil"/>
            </w:tcBorders>
            <w:shd w:val="clear" w:color="auto" w:fill="auto"/>
            <w:noWrap/>
            <w:vAlign w:val="center"/>
            <w:hideMark/>
          </w:tcPr>
          <w:p w14:paraId="0BCD7CF6" w14:textId="77777777" w:rsidR="000A4544" w:rsidRPr="00A512F9" w:rsidRDefault="000A4544" w:rsidP="000A4544">
            <w:pPr>
              <w:jc w:val="right"/>
              <w:rPr>
                <w:bCs/>
                <w:sz w:val="20"/>
                <w:szCs w:val="20"/>
              </w:rPr>
            </w:pPr>
            <w:r w:rsidRPr="00A512F9">
              <w:rPr>
                <w:bCs/>
                <w:sz w:val="20"/>
                <w:szCs w:val="20"/>
              </w:rPr>
              <w:t>53 003 460,00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653F925A" w14:textId="77777777" w:rsidR="000A4544" w:rsidRPr="00A512F9" w:rsidRDefault="000A4544" w:rsidP="000A4544">
            <w:pPr>
              <w:jc w:val="right"/>
              <w:rPr>
                <w:bCs/>
                <w:sz w:val="20"/>
                <w:szCs w:val="20"/>
              </w:rPr>
            </w:pPr>
            <w:r w:rsidRPr="00A512F9">
              <w:rPr>
                <w:bCs/>
                <w:sz w:val="20"/>
                <w:szCs w:val="20"/>
              </w:rPr>
              <w:t>55 339 760,00</w:t>
            </w:r>
          </w:p>
        </w:tc>
      </w:tr>
      <w:tr w:rsidR="000A4544" w:rsidRPr="00A512F9" w14:paraId="40FC21E4" w14:textId="77777777" w:rsidTr="000A4544">
        <w:tc>
          <w:tcPr>
            <w:tcW w:w="680" w:type="dxa"/>
            <w:tcBorders>
              <w:top w:val="single" w:sz="4" w:space="0" w:color="auto"/>
              <w:left w:val="single" w:sz="4" w:space="0" w:color="auto"/>
              <w:bottom w:val="single" w:sz="4" w:space="0" w:color="auto"/>
              <w:right w:val="nil"/>
            </w:tcBorders>
            <w:shd w:val="clear" w:color="auto" w:fill="auto"/>
            <w:noWrap/>
            <w:vAlign w:val="bottom"/>
            <w:hideMark/>
          </w:tcPr>
          <w:p w14:paraId="3A3841C7" w14:textId="77777777" w:rsidR="000A4544" w:rsidRPr="00A512F9" w:rsidRDefault="000A4544" w:rsidP="000A4544">
            <w:pPr>
              <w:rPr>
                <w:bCs/>
                <w:sz w:val="20"/>
                <w:szCs w:val="20"/>
              </w:rPr>
            </w:pPr>
            <w:r w:rsidRPr="00A512F9">
              <w:rPr>
                <w:bCs/>
                <w:sz w:val="20"/>
                <w:szCs w:val="20"/>
              </w:rPr>
              <w:t> </w:t>
            </w:r>
          </w:p>
        </w:tc>
        <w:tc>
          <w:tcPr>
            <w:tcW w:w="5200" w:type="dxa"/>
            <w:tcBorders>
              <w:top w:val="nil"/>
              <w:left w:val="single" w:sz="4" w:space="0" w:color="auto"/>
              <w:bottom w:val="single" w:sz="4" w:space="0" w:color="auto"/>
              <w:right w:val="nil"/>
            </w:tcBorders>
            <w:shd w:val="clear" w:color="auto" w:fill="auto"/>
            <w:vAlign w:val="center"/>
            <w:hideMark/>
          </w:tcPr>
          <w:p w14:paraId="1B402F6F" w14:textId="77777777" w:rsidR="000A4544" w:rsidRPr="00A512F9" w:rsidRDefault="000A4544" w:rsidP="000A4544">
            <w:pPr>
              <w:rPr>
                <w:bCs/>
                <w:sz w:val="20"/>
                <w:szCs w:val="20"/>
              </w:rPr>
            </w:pPr>
            <w:r w:rsidRPr="00A512F9">
              <w:rPr>
                <w:bCs/>
                <w:sz w:val="20"/>
                <w:szCs w:val="20"/>
              </w:rPr>
              <w:t>Подпрограмма "Чистая вода Куйбышевского района"</w:t>
            </w:r>
          </w:p>
        </w:tc>
        <w:tc>
          <w:tcPr>
            <w:tcW w:w="2020" w:type="dxa"/>
            <w:tcBorders>
              <w:top w:val="nil"/>
              <w:left w:val="single" w:sz="4" w:space="0" w:color="auto"/>
              <w:bottom w:val="single" w:sz="4" w:space="0" w:color="auto"/>
              <w:right w:val="single" w:sz="4" w:space="0" w:color="auto"/>
            </w:tcBorders>
            <w:shd w:val="clear" w:color="auto" w:fill="auto"/>
            <w:noWrap/>
            <w:vAlign w:val="center"/>
            <w:hideMark/>
          </w:tcPr>
          <w:p w14:paraId="08687B63" w14:textId="77777777" w:rsidR="000A4544" w:rsidRPr="00A512F9" w:rsidRDefault="000A4544" w:rsidP="000A4544">
            <w:pPr>
              <w:jc w:val="right"/>
              <w:rPr>
                <w:bCs/>
                <w:sz w:val="20"/>
                <w:szCs w:val="20"/>
              </w:rPr>
            </w:pPr>
            <w:r w:rsidRPr="00A512F9">
              <w:rPr>
                <w:bCs/>
                <w:sz w:val="20"/>
                <w:szCs w:val="20"/>
              </w:rPr>
              <w:t>16 188 600,00</w:t>
            </w:r>
          </w:p>
        </w:tc>
        <w:tc>
          <w:tcPr>
            <w:tcW w:w="1960" w:type="dxa"/>
            <w:tcBorders>
              <w:top w:val="nil"/>
              <w:left w:val="single" w:sz="4" w:space="0" w:color="auto"/>
              <w:bottom w:val="single" w:sz="4" w:space="0" w:color="auto"/>
              <w:right w:val="nil"/>
            </w:tcBorders>
            <w:shd w:val="clear" w:color="auto" w:fill="auto"/>
            <w:noWrap/>
            <w:vAlign w:val="center"/>
            <w:hideMark/>
          </w:tcPr>
          <w:p w14:paraId="2B523213" w14:textId="77777777" w:rsidR="000A4544" w:rsidRPr="00A512F9" w:rsidRDefault="000A4544" w:rsidP="000A4544">
            <w:pPr>
              <w:jc w:val="right"/>
              <w:rPr>
                <w:bCs/>
                <w:sz w:val="20"/>
                <w:szCs w:val="20"/>
              </w:rPr>
            </w:pPr>
            <w:r w:rsidRPr="00A512F9">
              <w:rPr>
                <w:bCs/>
                <w:sz w:val="20"/>
                <w:szCs w:val="20"/>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0B57C3B8" w14:textId="77777777" w:rsidR="000A4544" w:rsidRPr="00A512F9" w:rsidRDefault="000A4544" w:rsidP="000A4544">
            <w:pPr>
              <w:jc w:val="right"/>
              <w:rPr>
                <w:bCs/>
                <w:sz w:val="20"/>
                <w:szCs w:val="20"/>
              </w:rPr>
            </w:pPr>
            <w:r w:rsidRPr="00A512F9">
              <w:rPr>
                <w:bCs/>
                <w:sz w:val="20"/>
                <w:szCs w:val="20"/>
              </w:rPr>
              <w:t>0,00</w:t>
            </w:r>
          </w:p>
        </w:tc>
      </w:tr>
      <w:tr w:rsidR="000A4544" w:rsidRPr="00A512F9" w14:paraId="43D04EAD" w14:textId="77777777" w:rsidTr="000A4544">
        <w:tc>
          <w:tcPr>
            <w:tcW w:w="680" w:type="dxa"/>
            <w:tcBorders>
              <w:top w:val="single" w:sz="4" w:space="0" w:color="auto"/>
              <w:left w:val="single" w:sz="4" w:space="0" w:color="auto"/>
              <w:bottom w:val="single" w:sz="4" w:space="0" w:color="auto"/>
              <w:right w:val="nil"/>
            </w:tcBorders>
            <w:shd w:val="clear" w:color="auto" w:fill="auto"/>
            <w:noWrap/>
            <w:vAlign w:val="bottom"/>
            <w:hideMark/>
          </w:tcPr>
          <w:p w14:paraId="23ACFC93" w14:textId="77777777" w:rsidR="000A4544" w:rsidRPr="00A512F9" w:rsidRDefault="000A4544" w:rsidP="000A4544">
            <w:pPr>
              <w:rPr>
                <w:bCs/>
                <w:sz w:val="20"/>
                <w:szCs w:val="20"/>
              </w:rPr>
            </w:pPr>
            <w:r w:rsidRPr="00A512F9">
              <w:rPr>
                <w:bCs/>
                <w:sz w:val="20"/>
                <w:szCs w:val="20"/>
              </w:rPr>
              <w:t> </w:t>
            </w:r>
          </w:p>
        </w:tc>
        <w:tc>
          <w:tcPr>
            <w:tcW w:w="5200" w:type="dxa"/>
            <w:tcBorders>
              <w:top w:val="nil"/>
              <w:left w:val="single" w:sz="4" w:space="0" w:color="auto"/>
              <w:bottom w:val="single" w:sz="4" w:space="0" w:color="auto"/>
              <w:right w:val="nil"/>
            </w:tcBorders>
            <w:shd w:val="clear" w:color="auto" w:fill="auto"/>
            <w:vAlign w:val="center"/>
            <w:hideMark/>
          </w:tcPr>
          <w:p w14:paraId="3E625796" w14:textId="77777777" w:rsidR="000A4544" w:rsidRPr="00A512F9" w:rsidRDefault="000A4544" w:rsidP="000A4544">
            <w:pPr>
              <w:rPr>
                <w:bCs/>
                <w:sz w:val="20"/>
                <w:szCs w:val="20"/>
              </w:rPr>
            </w:pPr>
            <w:r w:rsidRPr="00A512F9">
              <w:rPr>
                <w:bCs/>
                <w:sz w:val="20"/>
                <w:szCs w:val="20"/>
              </w:rPr>
              <w:t>Подпрограмма "Благоустройство территории населённых пунктов Куйбышевского района"</w:t>
            </w:r>
          </w:p>
        </w:tc>
        <w:tc>
          <w:tcPr>
            <w:tcW w:w="2020" w:type="dxa"/>
            <w:tcBorders>
              <w:top w:val="nil"/>
              <w:left w:val="single" w:sz="4" w:space="0" w:color="auto"/>
              <w:bottom w:val="single" w:sz="4" w:space="0" w:color="auto"/>
              <w:right w:val="single" w:sz="4" w:space="0" w:color="auto"/>
            </w:tcBorders>
            <w:shd w:val="clear" w:color="auto" w:fill="auto"/>
            <w:noWrap/>
            <w:vAlign w:val="center"/>
            <w:hideMark/>
          </w:tcPr>
          <w:p w14:paraId="5DC6FA92" w14:textId="77777777" w:rsidR="000A4544" w:rsidRPr="00A512F9" w:rsidRDefault="000A4544" w:rsidP="000A4544">
            <w:pPr>
              <w:jc w:val="right"/>
              <w:rPr>
                <w:bCs/>
                <w:sz w:val="20"/>
                <w:szCs w:val="20"/>
              </w:rPr>
            </w:pPr>
            <w:r w:rsidRPr="00A512F9">
              <w:rPr>
                <w:bCs/>
                <w:sz w:val="20"/>
                <w:szCs w:val="20"/>
              </w:rPr>
              <w:t>18 162 373,54</w:t>
            </w:r>
          </w:p>
        </w:tc>
        <w:tc>
          <w:tcPr>
            <w:tcW w:w="1960" w:type="dxa"/>
            <w:tcBorders>
              <w:top w:val="nil"/>
              <w:left w:val="single" w:sz="4" w:space="0" w:color="auto"/>
              <w:bottom w:val="single" w:sz="4" w:space="0" w:color="auto"/>
              <w:right w:val="nil"/>
            </w:tcBorders>
            <w:shd w:val="clear" w:color="auto" w:fill="auto"/>
            <w:noWrap/>
            <w:vAlign w:val="center"/>
            <w:hideMark/>
          </w:tcPr>
          <w:p w14:paraId="35878E27" w14:textId="77777777" w:rsidR="000A4544" w:rsidRPr="00A512F9" w:rsidRDefault="000A4544" w:rsidP="000A4544">
            <w:pPr>
              <w:jc w:val="right"/>
              <w:rPr>
                <w:bCs/>
                <w:sz w:val="20"/>
                <w:szCs w:val="20"/>
              </w:rPr>
            </w:pPr>
            <w:r w:rsidRPr="00A512F9">
              <w:rPr>
                <w:bCs/>
                <w:sz w:val="20"/>
                <w:szCs w:val="20"/>
              </w:rPr>
              <w:t>17 399 300,00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2C654337" w14:textId="77777777" w:rsidR="000A4544" w:rsidRPr="00A512F9" w:rsidRDefault="000A4544" w:rsidP="000A4544">
            <w:pPr>
              <w:jc w:val="right"/>
              <w:rPr>
                <w:bCs/>
                <w:sz w:val="20"/>
                <w:szCs w:val="20"/>
              </w:rPr>
            </w:pPr>
            <w:r w:rsidRPr="00A512F9">
              <w:rPr>
                <w:bCs/>
                <w:sz w:val="20"/>
                <w:szCs w:val="20"/>
              </w:rPr>
              <w:t>19 735 600,00</w:t>
            </w:r>
          </w:p>
        </w:tc>
      </w:tr>
      <w:tr w:rsidR="000A4544" w:rsidRPr="00A512F9" w14:paraId="3CD2E262" w14:textId="77777777" w:rsidTr="000A4544">
        <w:tc>
          <w:tcPr>
            <w:tcW w:w="680" w:type="dxa"/>
            <w:tcBorders>
              <w:top w:val="single" w:sz="4" w:space="0" w:color="auto"/>
              <w:left w:val="single" w:sz="4" w:space="0" w:color="auto"/>
              <w:bottom w:val="single" w:sz="4" w:space="0" w:color="auto"/>
              <w:right w:val="nil"/>
            </w:tcBorders>
            <w:shd w:val="clear" w:color="auto" w:fill="auto"/>
            <w:noWrap/>
            <w:vAlign w:val="bottom"/>
            <w:hideMark/>
          </w:tcPr>
          <w:p w14:paraId="29671772" w14:textId="77777777" w:rsidR="000A4544" w:rsidRPr="00A512F9" w:rsidRDefault="000A4544" w:rsidP="000A4544">
            <w:pPr>
              <w:rPr>
                <w:bCs/>
                <w:sz w:val="20"/>
                <w:szCs w:val="20"/>
              </w:rPr>
            </w:pPr>
            <w:r w:rsidRPr="00A512F9">
              <w:rPr>
                <w:bCs/>
                <w:sz w:val="20"/>
                <w:szCs w:val="20"/>
              </w:rPr>
              <w:t> </w:t>
            </w:r>
          </w:p>
        </w:tc>
        <w:tc>
          <w:tcPr>
            <w:tcW w:w="5200" w:type="dxa"/>
            <w:tcBorders>
              <w:top w:val="nil"/>
              <w:left w:val="single" w:sz="4" w:space="0" w:color="auto"/>
              <w:bottom w:val="single" w:sz="4" w:space="0" w:color="auto"/>
              <w:right w:val="nil"/>
            </w:tcBorders>
            <w:shd w:val="clear" w:color="auto" w:fill="auto"/>
            <w:vAlign w:val="center"/>
            <w:hideMark/>
          </w:tcPr>
          <w:p w14:paraId="72FB26A9" w14:textId="77777777" w:rsidR="000A4544" w:rsidRPr="00A512F9" w:rsidRDefault="000A4544" w:rsidP="000A4544">
            <w:pPr>
              <w:rPr>
                <w:bCs/>
                <w:sz w:val="20"/>
                <w:szCs w:val="20"/>
              </w:rPr>
            </w:pPr>
            <w:r w:rsidRPr="00A512F9">
              <w:rPr>
                <w:bCs/>
                <w:sz w:val="20"/>
                <w:szCs w:val="20"/>
              </w:rPr>
              <w:t>Подпрограмма "Безопасность жилищно-коммунального хозяйства Куйбышевского района"</w:t>
            </w:r>
          </w:p>
        </w:tc>
        <w:tc>
          <w:tcPr>
            <w:tcW w:w="2020" w:type="dxa"/>
            <w:tcBorders>
              <w:top w:val="nil"/>
              <w:left w:val="single" w:sz="4" w:space="0" w:color="auto"/>
              <w:bottom w:val="single" w:sz="4" w:space="0" w:color="auto"/>
              <w:right w:val="single" w:sz="4" w:space="0" w:color="auto"/>
            </w:tcBorders>
            <w:shd w:val="clear" w:color="auto" w:fill="auto"/>
            <w:noWrap/>
            <w:vAlign w:val="center"/>
            <w:hideMark/>
          </w:tcPr>
          <w:p w14:paraId="28070EB7" w14:textId="77777777" w:rsidR="000A4544" w:rsidRPr="00A512F9" w:rsidRDefault="000A4544" w:rsidP="000A4544">
            <w:pPr>
              <w:jc w:val="right"/>
              <w:rPr>
                <w:bCs/>
                <w:sz w:val="20"/>
                <w:szCs w:val="20"/>
              </w:rPr>
            </w:pPr>
            <w:r w:rsidRPr="00A512F9">
              <w:rPr>
                <w:bCs/>
                <w:sz w:val="20"/>
                <w:szCs w:val="20"/>
              </w:rPr>
              <w:t>34 006 905,21</w:t>
            </w:r>
          </w:p>
        </w:tc>
        <w:tc>
          <w:tcPr>
            <w:tcW w:w="1960" w:type="dxa"/>
            <w:tcBorders>
              <w:top w:val="nil"/>
              <w:left w:val="single" w:sz="4" w:space="0" w:color="auto"/>
              <w:bottom w:val="single" w:sz="4" w:space="0" w:color="auto"/>
              <w:right w:val="nil"/>
            </w:tcBorders>
            <w:shd w:val="clear" w:color="auto" w:fill="auto"/>
            <w:noWrap/>
            <w:vAlign w:val="center"/>
            <w:hideMark/>
          </w:tcPr>
          <w:p w14:paraId="31CC5CEC" w14:textId="77777777" w:rsidR="000A4544" w:rsidRPr="00A512F9" w:rsidRDefault="000A4544" w:rsidP="000A4544">
            <w:pPr>
              <w:jc w:val="right"/>
              <w:rPr>
                <w:bCs/>
                <w:sz w:val="20"/>
                <w:szCs w:val="20"/>
              </w:rPr>
            </w:pPr>
            <w:r w:rsidRPr="00A512F9">
              <w:rPr>
                <w:bCs/>
                <w:sz w:val="20"/>
                <w:szCs w:val="20"/>
              </w:rPr>
              <w:t>35 604 160,00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0815866E" w14:textId="77777777" w:rsidR="000A4544" w:rsidRPr="00A512F9" w:rsidRDefault="000A4544" w:rsidP="000A4544">
            <w:pPr>
              <w:jc w:val="right"/>
              <w:rPr>
                <w:bCs/>
                <w:sz w:val="20"/>
                <w:szCs w:val="20"/>
              </w:rPr>
            </w:pPr>
            <w:r w:rsidRPr="00A512F9">
              <w:rPr>
                <w:bCs/>
                <w:sz w:val="20"/>
                <w:szCs w:val="20"/>
              </w:rPr>
              <w:t>35 604 160,00</w:t>
            </w:r>
          </w:p>
        </w:tc>
      </w:tr>
      <w:tr w:rsidR="000A4544" w:rsidRPr="00A512F9" w14:paraId="16192088" w14:textId="77777777" w:rsidTr="000A4544">
        <w:tc>
          <w:tcPr>
            <w:tcW w:w="680" w:type="dxa"/>
            <w:tcBorders>
              <w:top w:val="single" w:sz="4" w:space="0" w:color="auto"/>
              <w:left w:val="single" w:sz="4" w:space="0" w:color="auto"/>
              <w:bottom w:val="single" w:sz="4" w:space="0" w:color="auto"/>
              <w:right w:val="nil"/>
            </w:tcBorders>
            <w:shd w:val="clear" w:color="auto" w:fill="auto"/>
            <w:noWrap/>
            <w:vAlign w:val="bottom"/>
            <w:hideMark/>
          </w:tcPr>
          <w:p w14:paraId="01439AD4" w14:textId="77777777" w:rsidR="000A4544" w:rsidRPr="00A512F9" w:rsidRDefault="000A4544" w:rsidP="000A4544">
            <w:pPr>
              <w:jc w:val="right"/>
              <w:rPr>
                <w:bCs/>
                <w:sz w:val="20"/>
                <w:szCs w:val="20"/>
              </w:rPr>
            </w:pPr>
            <w:r w:rsidRPr="00A512F9">
              <w:rPr>
                <w:bCs/>
                <w:sz w:val="20"/>
                <w:szCs w:val="20"/>
              </w:rPr>
              <w:t>17</w:t>
            </w:r>
          </w:p>
        </w:tc>
        <w:tc>
          <w:tcPr>
            <w:tcW w:w="5200" w:type="dxa"/>
            <w:tcBorders>
              <w:top w:val="nil"/>
              <w:left w:val="single" w:sz="4" w:space="0" w:color="auto"/>
              <w:bottom w:val="single" w:sz="4" w:space="0" w:color="auto"/>
              <w:right w:val="nil"/>
            </w:tcBorders>
            <w:shd w:val="clear" w:color="auto" w:fill="auto"/>
            <w:vAlign w:val="center"/>
            <w:hideMark/>
          </w:tcPr>
          <w:p w14:paraId="19976699" w14:textId="77777777" w:rsidR="000A4544" w:rsidRPr="00A512F9" w:rsidRDefault="000A4544" w:rsidP="000A4544">
            <w:pPr>
              <w:rPr>
                <w:bCs/>
                <w:sz w:val="20"/>
                <w:szCs w:val="20"/>
              </w:rPr>
            </w:pPr>
            <w:r w:rsidRPr="00A512F9">
              <w:rPr>
                <w:bCs/>
                <w:sz w:val="20"/>
                <w:szCs w:val="20"/>
              </w:rPr>
              <w:t>Муниципальная программа «Обеспечение безопасности жизнедеятельности населения Куйбышевского района»</w:t>
            </w:r>
          </w:p>
        </w:tc>
        <w:tc>
          <w:tcPr>
            <w:tcW w:w="2020" w:type="dxa"/>
            <w:tcBorders>
              <w:top w:val="nil"/>
              <w:left w:val="single" w:sz="4" w:space="0" w:color="auto"/>
              <w:bottom w:val="single" w:sz="4" w:space="0" w:color="auto"/>
              <w:right w:val="single" w:sz="4" w:space="0" w:color="auto"/>
            </w:tcBorders>
            <w:shd w:val="clear" w:color="auto" w:fill="auto"/>
            <w:noWrap/>
            <w:vAlign w:val="center"/>
            <w:hideMark/>
          </w:tcPr>
          <w:p w14:paraId="6047BC2B" w14:textId="77777777" w:rsidR="000A4544" w:rsidRPr="00A512F9" w:rsidRDefault="000A4544" w:rsidP="000A4544">
            <w:pPr>
              <w:jc w:val="right"/>
              <w:rPr>
                <w:bCs/>
                <w:sz w:val="20"/>
                <w:szCs w:val="20"/>
              </w:rPr>
            </w:pPr>
            <w:r w:rsidRPr="00A512F9">
              <w:rPr>
                <w:bCs/>
                <w:sz w:val="20"/>
                <w:szCs w:val="20"/>
              </w:rPr>
              <w:t>12 795 027,95</w:t>
            </w:r>
          </w:p>
        </w:tc>
        <w:tc>
          <w:tcPr>
            <w:tcW w:w="1960" w:type="dxa"/>
            <w:tcBorders>
              <w:top w:val="nil"/>
              <w:left w:val="single" w:sz="4" w:space="0" w:color="auto"/>
              <w:bottom w:val="single" w:sz="4" w:space="0" w:color="auto"/>
              <w:right w:val="nil"/>
            </w:tcBorders>
            <w:shd w:val="clear" w:color="auto" w:fill="auto"/>
            <w:noWrap/>
            <w:vAlign w:val="center"/>
            <w:hideMark/>
          </w:tcPr>
          <w:p w14:paraId="3B0AB8FE" w14:textId="77777777" w:rsidR="000A4544" w:rsidRPr="00A512F9" w:rsidRDefault="000A4544" w:rsidP="000A4544">
            <w:pPr>
              <w:jc w:val="right"/>
              <w:rPr>
                <w:bCs/>
                <w:sz w:val="20"/>
                <w:szCs w:val="20"/>
              </w:rPr>
            </w:pPr>
            <w:r w:rsidRPr="00A512F9">
              <w:rPr>
                <w:bCs/>
                <w:sz w:val="20"/>
                <w:szCs w:val="20"/>
              </w:rPr>
              <w:t>6 650 000,00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2567B1B5" w14:textId="77777777" w:rsidR="000A4544" w:rsidRPr="00A512F9" w:rsidRDefault="000A4544" w:rsidP="000A4544">
            <w:pPr>
              <w:jc w:val="right"/>
              <w:rPr>
                <w:bCs/>
                <w:sz w:val="20"/>
                <w:szCs w:val="20"/>
              </w:rPr>
            </w:pPr>
            <w:r w:rsidRPr="00A512F9">
              <w:rPr>
                <w:bCs/>
                <w:sz w:val="20"/>
                <w:szCs w:val="20"/>
              </w:rPr>
              <w:t>6 650 000,00</w:t>
            </w:r>
          </w:p>
        </w:tc>
      </w:tr>
      <w:tr w:rsidR="000A4544" w:rsidRPr="00A512F9" w14:paraId="6D711E9F" w14:textId="77777777" w:rsidTr="000A4544">
        <w:tc>
          <w:tcPr>
            <w:tcW w:w="680" w:type="dxa"/>
            <w:tcBorders>
              <w:top w:val="single" w:sz="4" w:space="0" w:color="auto"/>
              <w:left w:val="single" w:sz="4" w:space="0" w:color="auto"/>
              <w:bottom w:val="single" w:sz="4" w:space="0" w:color="auto"/>
              <w:right w:val="nil"/>
            </w:tcBorders>
            <w:shd w:val="clear" w:color="auto" w:fill="auto"/>
            <w:noWrap/>
            <w:vAlign w:val="bottom"/>
            <w:hideMark/>
          </w:tcPr>
          <w:p w14:paraId="5D01C896" w14:textId="77777777" w:rsidR="000A4544" w:rsidRPr="00A512F9" w:rsidRDefault="000A4544" w:rsidP="000A4544">
            <w:pPr>
              <w:jc w:val="right"/>
              <w:rPr>
                <w:bCs/>
                <w:sz w:val="20"/>
                <w:szCs w:val="20"/>
              </w:rPr>
            </w:pPr>
            <w:r w:rsidRPr="00A512F9">
              <w:rPr>
                <w:bCs/>
                <w:sz w:val="20"/>
                <w:szCs w:val="20"/>
              </w:rPr>
              <w:t>18</w:t>
            </w:r>
          </w:p>
        </w:tc>
        <w:tc>
          <w:tcPr>
            <w:tcW w:w="5200" w:type="dxa"/>
            <w:tcBorders>
              <w:top w:val="nil"/>
              <w:left w:val="single" w:sz="4" w:space="0" w:color="auto"/>
              <w:bottom w:val="single" w:sz="4" w:space="0" w:color="auto"/>
              <w:right w:val="nil"/>
            </w:tcBorders>
            <w:shd w:val="clear" w:color="auto" w:fill="auto"/>
            <w:vAlign w:val="center"/>
            <w:hideMark/>
          </w:tcPr>
          <w:p w14:paraId="287911C3" w14:textId="77777777" w:rsidR="000A4544" w:rsidRPr="00A512F9" w:rsidRDefault="000A4544" w:rsidP="000A4544">
            <w:pPr>
              <w:rPr>
                <w:bCs/>
                <w:sz w:val="20"/>
                <w:szCs w:val="20"/>
              </w:rPr>
            </w:pPr>
            <w:r w:rsidRPr="00A512F9">
              <w:rPr>
                <w:bCs/>
                <w:sz w:val="20"/>
                <w:szCs w:val="20"/>
              </w:rPr>
              <w:t>Муниципальная программа "Организация социально-значимых мероприятий на территории Куйбышевского района"</w:t>
            </w:r>
          </w:p>
        </w:tc>
        <w:tc>
          <w:tcPr>
            <w:tcW w:w="2020" w:type="dxa"/>
            <w:tcBorders>
              <w:top w:val="nil"/>
              <w:left w:val="single" w:sz="4" w:space="0" w:color="auto"/>
              <w:bottom w:val="single" w:sz="4" w:space="0" w:color="auto"/>
              <w:right w:val="single" w:sz="4" w:space="0" w:color="auto"/>
            </w:tcBorders>
            <w:shd w:val="clear" w:color="auto" w:fill="auto"/>
            <w:noWrap/>
            <w:vAlign w:val="center"/>
            <w:hideMark/>
          </w:tcPr>
          <w:p w14:paraId="47AB3590" w14:textId="77777777" w:rsidR="000A4544" w:rsidRPr="00A512F9" w:rsidRDefault="000A4544" w:rsidP="000A4544">
            <w:pPr>
              <w:jc w:val="right"/>
              <w:rPr>
                <w:bCs/>
                <w:sz w:val="20"/>
                <w:szCs w:val="20"/>
              </w:rPr>
            </w:pPr>
            <w:r w:rsidRPr="00A512F9">
              <w:rPr>
                <w:bCs/>
                <w:sz w:val="20"/>
                <w:szCs w:val="20"/>
              </w:rPr>
              <w:t>420 500,00</w:t>
            </w:r>
          </w:p>
        </w:tc>
        <w:tc>
          <w:tcPr>
            <w:tcW w:w="1960" w:type="dxa"/>
            <w:tcBorders>
              <w:top w:val="nil"/>
              <w:left w:val="single" w:sz="4" w:space="0" w:color="auto"/>
              <w:bottom w:val="single" w:sz="4" w:space="0" w:color="auto"/>
              <w:right w:val="nil"/>
            </w:tcBorders>
            <w:shd w:val="clear" w:color="auto" w:fill="auto"/>
            <w:noWrap/>
            <w:vAlign w:val="center"/>
            <w:hideMark/>
          </w:tcPr>
          <w:p w14:paraId="0E32B958" w14:textId="77777777" w:rsidR="000A4544" w:rsidRPr="00A512F9" w:rsidRDefault="000A4544" w:rsidP="000A4544">
            <w:pPr>
              <w:jc w:val="right"/>
              <w:rPr>
                <w:bCs/>
                <w:sz w:val="20"/>
                <w:szCs w:val="20"/>
              </w:rPr>
            </w:pPr>
            <w:r w:rsidRPr="00A512F9">
              <w:rPr>
                <w:bCs/>
                <w:sz w:val="20"/>
                <w:szCs w:val="20"/>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4AFD2B40" w14:textId="77777777" w:rsidR="000A4544" w:rsidRPr="00A512F9" w:rsidRDefault="000A4544" w:rsidP="000A4544">
            <w:pPr>
              <w:jc w:val="right"/>
              <w:rPr>
                <w:bCs/>
                <w:sz w:val="20"/>
                <w:szCs w:val="20"/>
              </w:rPr>
            </w:pPr>
            <w:r w:rsidRPr="00A512F9">
              <w:rPr>
                <w:bCs/>
                <w:sz w:val="20"/>
                <w:szCs w:val="20"/>
              </w:rPr>
              <w:t>0,00</w:t>
            </w:r>
          </w:p>
        </w:tc>
      </w:tr>
      <w:tr w:rsidR="000A4544" w:rsidRPr="00A512F9" w14:paraId="2E9CE875" w14:textId="77777777" w:rsidTr="000A4544">
        <w:tc>
          <w:tcPr>
            <w:tcW w:w="680" w:type="dxa"/>
            <w:tcBorders>
              <w:top w:val="single" w:sz="4" w:space="0" w:color="auto"/>
              <w:left w:val="single" w:sz="4" w:space="0" w:color="auto"/>
              <w:bottom w:val="single" w:sz="4" w:space="0" w:color="auto"/>
              <w:right w:val="nil"/>
            </w:tcBorders>
            <w:shd w:val="clear" w:color="auto" w:fill="auto"/>
            <w:noWrap/>
            <w:vAlign w:val="bottom"/>
            <w:hideMark/>
          </w:tcPr>
          <w:p w14:paraId="27B0BAF1" w14:textId="77777777" w:rsidR="000A4544" w:rsidRPr="00A512F9" w:rsidRDefault="000A4544" w:rsidP="000A4544">
            <w:pPr>
              <w:jc w:val="right"/>
              <w:rPr>
                <w:bCs/>
                <w:sz w:val="20"/>
                <w:szCs w:val="20"/>
              </w:rPr>
            </w:pPr>
            <w:r w:rsidRPr="00A512F9">
              <w:rPr>
                <w:bCs/>
                <w:sz w:val="20"/>
                <w:szCs w:val="20"/>
              </w:rPr>
              <w:t>19</w:t>
            </w:r>
          </w:p>
        </w:tc>
        <w:tc>
          <w:tcPr>
            <w:tcW w:w="5200" w:type="dxa"/>
            <w:tcBorders>
              <w:top w:val="nil"/>
              <w:left w:val="single" w:sz="4" w:space="0" w:color="auto"/>
              <w:bottom w:val="single" w:sz="4" w:space="0" w:color="auto"/>
              <w:right w:val="nil"/>
            </w:tcBorders>
            <w:shd w:val="clear" w:color="auto" w:fill="auto"/>
            <w:vAlign w:val="center"/>
            <w:hideMark/>
          </w:tcPr>
          <w:p w14:paraId="420068B9" w14:textId="77777777" w:rsidR="000A4544" w:rsidRPr="00A512F9" w:rsidRDefault="000A4544" w:rsidP="000A4544">
            <w:pPr>
              <w:rPr>
                <w:bCs/>
                <w:sz w:val="20"/>
                <w:szCs w:val="20"/>
              </w:rPr>
            </w:pPr>
            <w:r w:rsidRPr="00A512F9">
              <w:rPr>
                <w:bCs/>
                <w:sz w:val="20"/>
                <w:szCs w:val="20"/>
              </w:rPr>
              <w:t xml:space="preserve">Муниципальная программа "Муниципальная </w:t>
            </w:r>
            <w:r w:rsidRPr="00A512F9">
              <w:rPr>
                <w:bCs/>
                <w:sz w:val="20"/>
                <w:szCs w:val="20"/>
              </w:rPr>
              <w:lastRenderedPageBreak/>
              <w:t>поддержка социально ориентированных некоммерческих организаций, общественных объединений и гражданских инициатив в Куйбышевском районе"</w:t>
            </w:r>
          </w:p>
        </w:tc>
        <w:tc>
          <w:tcPr>
            <w:tcW w:w="2020" w:type="dxa"/>
            <w:tcBorders>
              <w:top w:val="nil"/>
              <w:left w:val="single" w:sz="4" w:space="0" w:color="auto"/>
              <w:bottom w:val="single" w:sz="4" w:space="0" w:color="auto"/>
              <w:right w:val="single" w:sz="4" w:space="0" w:color="auto"/>
            </w:tcBorders>
            <w:shd w:val="clear" w:color="auto" w:fill="auto"/>
            <w:noWrap/>
            <w:vAlign w:val="center"/>
            <w:hideMark/>
          </w:tcPr>
          <w:p w14:paraId="24BE4B63" w14:textId="77777777" w:rsidR="000A4544" w:rsidRPr="00A512F9" w:rsidRDefault="000A4544" w:rsidP="000A4544">
            <w:pPr>
              <w:jc w:val="right"/>
              <w:rPr>
                <w:bCs/>
                <w:sz w:val="20"/>
                <w:szCs w:val="20"/>
              </w:rPr>
            </w:pPr>
            <w:r w:rsidRPr="00A512F9">
              <w:rPr>
                <w:bCs/>
                <w:sz w:val="20"/>
                <w:szCs w:val="20"/>
              </w:rPr>
              <w:lastRenderedPageBreak/>
              <w:t>250 000,00</w:t>
            </w:r>
          </w:p>
        </w:tc>
        <w:tc>
          <w:tcPr>
            <w:tcW w:w="1960" w:type="dxa"/>
            <w:tcBorders>
              <w:top w:val="nil"/>
              <w:left w:val="single" w:sz="4" w:space="0" w:color="auto"/>
              <w:bottom w:val="single" w:sz="4" w:space="0" w:color="auto"/>
              <w:right w:val="nil"/>
            </w:tcBorders>
            <w:shd w:val="clear" w:color="auto" w:fill="auto"/>
            <w:noWrap/>
            <w:vAlign w:val="center"/>
            <w:hideMark/>
          </w:tcPr>
          <w:p w14:paraId="335EE810" w14:textId="77777777" w:rsidR="000A4544" w:rsidRPr="00A512F9" w:rsidRDefault="000A4544" w:rsidP="000A4544">
            <w:pPr>
              <w:jc w:val="right"/>
              <w:rPr>
                <w:bCs/>
                <w:sz w:val="20"/>
                <w:szCs w:val="20"/>
              </w:rPr>
            </w:pPr>
            <w:r w:rsidRPr="00A512F9">
              <w:rPr>
                <w:bCs/>
                <w:sz w:val="20"/>
                <w:szCs w:val="20"/>
              </w:rPr>
              <w:t>0,00</w:t>
            </w:r>
          </w:p>
        </w:tc>
        <w:tc>
          <w:tcPr>
            <w:tcW w:w="1960" w:type="dxa"/>
            <w:tcBorders>
              <w:top w:val="nil"/>
              <w:left w:val="single" w:sz="4" w:space="0" w:color="auto"/>
              <w:bottom w:val="single" w:sz="4" w:space="0" w:color="auto"/>
              <w:right w:val="single" w:sz="4" w:space="0" w:color="auto"/>
            </w:tcBorders>
            <w:shd w:val="clear" w:color="auto" w:fill="auto"/>
            <w:noWrap/>
            <w:vAlign w:val="center"/>
            <w:hideMark/>
          </w:tcPr>
          <w:p w14:paraId="5AF97225" w14:textId="77777777" w:rsidR="000A4544" w:rsidRPr="00A512F9" w:rsidRDefault="000A4544" w:rsidP="000A4544">
            <w:pPr>
              <w:jc w:val="right"/>
              <w:rPr>
                <w:bCs/>
                <w:sz w:val="20"/>
                <w:szCs w:val="20"/>
              </w:rPr>
            </w:pPr>
            <w:r w:rsidRPr="00A512F9">
              <w:rPr>
                <w:bCs/>
                <w:sz w:val="20"/>
                <w:szCs w:val="20"/>
              </w:rPr>
              <w:t>0,00</w:t>
            </w:r>
          </w:p>
        </w:tc>
      </w:tr>
      <w:tr w:rsidR="000A4544" w:rsidRPr="00A512F9" w14:paraId="3D31FA2D" w14:textId="77777777" w:rsidTr="000A4544">
        <w:tc>
          <w:tcPr>
            <w:tcW w:w="680" w:type="dxa"/>
            <w:tcBorders>
              <w:top w:val="nil"/>
              <w:left w:val="nil"/>
              <w:bottom w:val="nil"/>
              <w:right w:val="nil"/>
            </w:tcBorders>
            <w:shd w:val="clear" w:color="auto" w:fill="auto"/>
            <w:noWrap/>
            <w:vAlign w:val="bottom"/>
            <w:hideMark/>
          </w:tcPr>
          <w:p w14:paraId="548EA360" w14:textId="77777777" w:rsidR="000A4544" w:rsidRPr="00A512F9" w:rsidRDefault="000A4544" w:rsidP="000A4544">
            <w:pPr>
              <w:rPr>
                <w:sz w:val="20"/>
                <w:szCs w:val="20"/>
              </w:rPr>
            </w:pPr>
          </w:p>
        </w:tc>
        <w:tc>
          <w:tcPr>
            <w:tcW w:w="5200" w:type="dxa"/>
            <w:tcBorders>
              <w:top w:val="nil"/>
              <w:left w:val="single" w:sz="4" w:space="0" w:color="auto"/>
              <w:bottom w:val="nil"/>
              <w:right w:val="nil"/>
            </w:tcBorders>
            <w:shd w:val="clear" w:color="auto" w:fill="auto"/>
            <w:noWrap/>
            <w:vAlign w:val="center"/>
            <w:hideMark/>
          </w:tcPr>
          <w:p w14:paraId="7F1E6FAA" w14:textId="77777777" w:rsidR="000A4544" w:rsidRPr="00A512F9" w:rsidRDefault="000A4544" w:rsidP="000A4544">
            <w:pPr>
              <w:rPr>
                <w:bCs/>
                <w:sz w:val="20"/>
                <w:szCs w:val="20"/>
              </w:rPr>
            </w:pPr>
            <w:r w:rsidRPr="00A512F9">
              <w:rPr>
                <w:bCs/>
                <w:sz w:val="20"/>
                <w:szCs w:val="20"/>
              </w:rPr>
              <w:t>Итого расходов</w:t>
            </w:r>
          </w:p>
        </w:tc>
        <w:tc>
          <w:tcPr>
            <w:tcW w:w="2020" w:type="dxa"/>
            <w:tcBorders>
              <w:top w:val="nil"/>
              <w:left w:val="single" w:sz="4" w:space="0" w:color="auto"/>
              <w:bottom w:val="nil"/>
              <w:right w:val="single" w:sz="4" w:space="0" w:color="auto"/>
            </w:tcBorders>
            <w:shd w:val="clear" w:color="auto" w:fill="auto"/>
            <w:noWrap/>
            <w:vAlign w:val="center"/>
            <w:hideMark/>
          </w:tcPr>
          <w:p w14:paraId="4DAECC23" w14:textId="77777777" w:rsidR="000A4544" w:rsidRPr="00A512F9" w:rsidRDefault="000A4544" w:rsidP="000A4544">
            <w:pPr>
              <w:jc w:val="right"/>
              <w:rPr>
                <w:bCs/>
                <w:sz w:val="20"/>
                <w:szCs w:val="20"/>
              </w:rPr>
            </w:pPr>
            <w:r w:rsidRPr="00A512F9">
              <w:rPr>
                <w:bCs/>
                <w:sz w:val="20"/>
                <w:szCs w:val="20"/>
              </w:rPr>
              <w:t>1 720 409 090,2</w:t>
            </w:r>
          </w:p>
        </w:tc>
        <w:tc>
          <w:tcPr>
            <w:tcW w:w="1960" w:type="dxa"/>
            <w:tcBorders>
              <w:top w:val="nil"/>
              <w:left w:val="nil"/>
              <w:bottom w:val="single" w:sz="4" w:space="0" w:color="auto"/>
              <w:right w:val="single" w:sz="4" w:space="0" w:color="auto"/>
            </w:tcBorders>
            <w:shd w:val="clear" w:color="auto" w:fill="auto"/>
            <w:noWrap/>
            <w:vAlign w:val="center"/>
            <w:hideMark/>
          </w:tcPr>
          <w:p w14:paraId="45DA2C76" w14:textId="77777777" w:rsidR="000A4544" w:rsidRPr="00A512F9" w:rsidRDefault="000A4544" w:rsidP="000A4544">
            <w:pPr>
              <w:jc w:val="right"/>
              <w:rPr>
                <w:bCs/>
                <w:sz w:val="20"/>
                <w:szCs w:val="20"/>
              </w:rPr>
            </w:pPr>
            <w:r w:rsidRPr="00A512F9">
              <w:rPr>
                <w:bCs/>
                <w:sz w:val="20"/>
                <w:szCs w:val="20"/>
              </w:rPr>
              <w:t>1 421 634 394,5</w:t>
            </w:r>
          </w:p>
        </w:tc>
        <w:tc>
          <w:tcPr>
            <w:tcW w:w="1960" w:type="dxa"/>
            <w:tcBorders>
              <w:top w:val="nil"/>
              <w:left w:val="nil"/>
              <w:bottom w:val="single" w:sz="4" w:space="0" w:color="auto"/>
              <w:right w:val="single" w:sz="4" w:space="0" w:color="auto"/>
            </w:tcBorders>
            <w:shd w:val="clear" w:color="auto" w:fill="auto"/>
            <w:noWrap/>
            <w:vAlign w:val="center"/>
            <w:hideMark/>
          </w:tcPr>
          <w:p w14:paraId="5DE88B39" w14:textId="77777777" w:rsidR="000A4544" w:rsidRPr="00A512F9" w:rsidRDefault="000A4544" w:rsidP="000A4544">
            <w:pPr>
              <w:jc w:val="right"/>
              <w:rPr>
                <w:bCs/>
                <w:sz w:val="20"/>
                <w:szCs w:val="20"/>
              </w:rPr>
            </w:pPr>
            <w:r w:rsidRPr="00A512F9">
              <w:rPr>
                <w:bCs/>
                <w:sz w:val="20"/>
                <w:szCs w:val="20"/>
              </w:rPr>
              <w:t>1 452 161 150,0</w:t>
            </w:r>
          </w:p>
        </w:tc>
      </w:tr>
      <w:tr w:rsidR="000A4544" w:rsidRPr="00A512F9" w14:paraId="28CAC691" w14:textId="77777777" w:rsidTr="000A4544">
        <w:tc>
          <w:tcPr>
            <w:tcW w:w="680" w:type="dxa"/>
            <w:tcBorders>
              <w:top w:val="nil"/>
              <w:left w:val="nil"/>
              <w:bottom w:val="nil"/>
              <w:right w:val="nil"/>
            </w:tcBorders>
            <w:shd w:val="clear" w:color="auto" w:fill="auto"/>
            <w:noWrap/>
            <w:vAlign w:val="bottom"/>
            <w:hideMark/>
          </w:tcPr>
          <w:p w14:paraId="41575C7A" w14:textId="77777777" w:rsidR="000A4544" w:rsidRPr="00A512F9" w:rsidRDefault="000A4544" w:rsidP="000A4544">
            <w:pPr>
              <w:rPr>
                <w:sz w:val="20"/>
                <w:szCs w:val="20"/>
              </w:rPr>
            </w:pPr>
          </w:p>
        </w:tc>
        <w:tc>
          <w:tcPr>
            <w:tcW w:w="5200" w:type="dxa"/>
            <w:tcBorders>
              <w:top w:val="single" w:sz="4" w:space="0" w:color="auto"/>
              <w:left w:val="single" w:sz="4" w:space="0" w:color="auto"/>
              <w:bottom w:val="single" w:sz="4" w:space="0" w:color="auto"/>
              <w:right w:val="nil"/>
            </w:tcBorders>
            <w:shd w:val="clear" w:color="auto" w:fill="auto"/>
            <w:noWrap/>
            <w:vAlign w:val="center"/>
            <w:hideMark/>
          </w:tcPr>
          <w:p w14:paraId="4F837CC6" w14:textId="77777777" w:rsidR="000A4544" w:rsidRPr="00A512F9" w:rsidRDefault="000A4544" w:rsidP="000A4544">
            <w:pPr>
              <w:rPr>
                <w:bCs/>
                <w:sz w:val="20"/>
                <w:szCs w:val="20"/>
              </w:rPr>
            </w:pPr>
            <w:r w:rsidRPr="00A512F9">
              <w:rPr>
                <w:bCs/>
                <w:sz w:val="20"/>
                <w:szCs w:val="20"/>
              </w:rPr>
              <w:t>Итого расходов</w:t>
            </w:r>
          </w:p>
        </w:tc>
        <w:tc>
          <w:tcPr>
            <w:tcW w:w="202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256AA93" w14:textId="77777777" w:rsidR="000A4544" w:rsidRPr="00A512F9" w:rsidRDefault="000A4544" w:rsidP="000A4544">
            <w:pPr>
              <w:jc w:val="right"/>
              <w:rPr>
                <w:bCs/>
                <w:sz w:val="20"/>
                <w:szCs w:val="20"/>
              </w:rPr>
            </w:pPr>
            <w:r w:rsidRPr="00A512F9">
              <w:rPr>
                <w:bCs/>
                <w:sz w:val="20"/>
                <w:szCs w:val="20"/>
              </w:rPr>
              <w:t>1 720 409 090,15</w:t>
            </w:r>
          </w:p>
        </w:tc>
        <w:tc>
          <w:tcPr>
            <w:tcW w:w="1960" w:type="dxa"/>
            <w:tcBorders>
              <w:top w:val="nil"/>
              <w:left w:val="nil"/>
              <w:bottom w:val="single" w:sz="4" w:space="0" w:color="auto"/>
              <w:right w:val="single" w:sz="4" w:space="0" w:color="auto"/>
            </w:tcBorders>
            <w:shd w:val="clear" w:color="auto" w:fill="auto"/>
            <w:noWrap/>
            <w:vAlign w:val="center"/>
            <w:hideMark/>
          </w:tcPr>
          <w:p w14:paraId="51DA796E" w14:textId="77777777" w:rsidR="000A4544" w:rsidRPr="00A512F9" w:rsidRDefault="000A4544" w:rsidP="000A4544">
            <w:pPr>
              <w:jc w:val="right"/>
              <w:rPr>
                <w:bCs/>
                <w:sz w:val="20"/>
                <w:szCs w:val="20"/>
              </w:rPr>
            </w:pPr>
            <w:r w:rsidRPr="00A512F9">
              <w:rPr>
                <w:bCs/>
                <w:sz w:val="20"/>
                <w:szCs w:val="20"/>
              </w:rPr>
              <w:t>1 421 634 394,52</w:t>
            </w:r>
          </w:p>
        </w:tc>
        <w:tc>
          <w:tcPr>
            <w:tcW w:w="1960" w:type="dxa"/>
            <w:tcBorders>
              <w:top w:val="nil"/>
              <w:left w:val="nil"/>
              <w:bottom w:val="single" w:sz="4" w:space="0" w:color="auto"/>
              <w:right w:val="single" w:sz="4" w:space="0" w:color="auto"/>
            </w:tcBorders>
            <w:shd w:val="clear" w:color="auto" w:fill="auto"/>
            <w:noWrap/>
            <w:vAlign w:val="center"/>
            <w:hideMark/>
          </w:tcPr>
          <w:p w14:paraId="45715B5D" w14:textId="77777777" w:rsidR="000A4544" w:rsidRPr="00A512F9" w:rsidRDefault="000A4544" w:rsidP="000A4544">
            <w:pPr>
              <w:jc w:val="right"/>
              <w:rPr>
                <w:bCs/>
                <w:sz w:val="20"/>
                <w:szCs w:val="20"/>
              </w:rPr>
            </w:pPr>
            <w:r w:rsidRPr="00A512F9">
              <w:rPr>
                <w:bCs/>
                <w:sz w:val="20"/>
                <w:szCs w:val="20"/>
              </w:rPr>
              <w:t>1 452 161 150,00</w:t>
            </w:r>
          </w:p>
        </w:tc>
      </w:tr>
    </w:tbl>
    <w:p w14:paraId="063082F8" w14:textId="77777777" w:rsidR="000A4544" w:rsidRPr="00A512F9" w:rsidRDefault="000A4544" w:rsidP="000A4544">
      <w:pPr>
        <w:pStyle w:val="22"/>
        <w:widowControl w:val="0"/>
        <w:rPr>
          <w:bCs/>
          <w:sz w:val="20"/>
          <w:szCs w:val="20"/>
        </w:rPr>
      </w:pPr>
    </w:p>
    <w:p w14:paraId="0E1D12DA" w14:textId="77777777" w:rsidR="000A4544" w:rsidRPr="00A512F9" w:rsidRDefault="000A4544" w:rsidP="000A4544">
      <w:pPr>
        <w:pStyle w:val="22"/>
        <w:widowControl w:val="0"/>
        <w:rPr>
          <w:bCs/>
          <w:sz w:val="20"/>
          <w:szCs w:val="20"/>
        </w:rPr>
      </w:pPr>
    </w:p>
    <w:tbl>
      <w:tblPr>
        <w:tblW w:w="0" w:type="auto"/>
        <w:tblInd w:w="93" w:type="dxa"/>
        <w:tblLook w:val="04A0" w:firstRow="1" w:lastRow="0" w:firstColumn="1" w:lastColumn="0" w:noHBand="0" w:noVBand="1"/>
      </w:tblPr>
      <w:tblGrid>
        <w:gridCol w:w="2872"/>
        <w:gridCol w:w="692"/>
        <w:gridCol w:w="428"/>
        <w:gridCol w:w="472"/>
        <w:gridCol w:w="416"/>
        <w:gridCol w:w="379"/>
        <w:gridCol w:w="505"/>
        <w:gridCol w:w="728"/>
        <w:gridCol w:w="516"/>
        <w:gridCol w:w="1045"/>
        <w:gridCol w:w="1045"/>
        <w:gridCol w:w="1045"/>
      </w:tblGrid>
      <w:tr w:rsidR="000A4544" w:rsidRPr="00A512F9" w14:paraId="33EB376B" w14:textId="77777777" w:rsidTr="000A4544">
        <w:tc>
          <w:tcPr>
            <w:tcW w:w="2872" w:type="dxa"/>
            <w:tcBorders>
              <w:top w:val="nil"/>
              <w:left w:val="nil"/>
              <w:bottom w:val="nil"/>
              <w:right w:val="nil"/>
            </w:tcBorders>
            <w:shd w:val="clear" w:color="auto" w:fill="auto"/>
            <w:noWrap/>
            <w:vAlign w:val="bottom"/>
            <w:hideMark/>
          </w:tcPr>
          <w:p w14:paraId="0C68F5DD" w14:textId="77777777" w:rsidR="000A4544" w:rsidRPr="00A512F9" w:rsidRDefault="000A4544" w:rsidP="000A4544">
            <w:pPr>
              <w:rPr>
                <w:color w:val="000000"/>
                <w:sz w:val="20"/>
                <w:szCs w:val="20"/>
              </w:rPr>
            </w:pPr>
          </w:p>
        </w:tc>
        <w:tc>
          <w:tcPr>
            <w:tcW w:w="668" w:type="dxa"/>
            <w:tcBorders>
              <w:top w:val="nil"/>
              <w:left w:val="nil"/>
              <w:bottom w:val="nil"/>
              <w:right w:val="nil"/>
            </w:tcBorders>
            <w:shd w:val="clear" w:color="auto" w:fill="auto"/>
            <w:noWrap/>
            <w:vAlign w:val="bottom"/>
            <w:hideMark/>
          </w:tcPr>
          <w:p w14:paraId="31ACC965" w14:textId="77777777" w:rsidR="000A4544" w:rsidRPr="00A512F9" w:rsidRDefault="000A4544" w:rsidP="000A4544">
            <w:pPr>
              <w:jc w:val="right"/>
              <w:rPr>
                <w:color w:val="000000"/>
                <w:sz w:val="20"/>
                <w:szCs w:val="20"/>
              </w:rPr>
            </w:pPr>
          </w:p>
        </w:tc>
        <w:tc>
          <w:tcPr>
            <w:tcW w:w="417" w:type="dxa"/>
            <w:tcBorders>
              <w:top w:val="nil"/>
              <w:left w:val="nil"/>
              <w:bottom w:val="nil"/>
              <w:right w:val="nil"/>
            </w:tcBorders>
            <w:shd w:val="clear" w:color="auto" w:fill="auto"/>
            <w:noWrap/>
            <w:vAlign w:val="bottom"/>
            <w:hideMark/>
          </w:tcPr>
          <w:p w14:paraId="4CB704AD" w14:textId="77777777" w:rsidR="000A4544" w:rsidRPr="00A512F9" w:rsidRDefault="000A4544" w:rsidP="000A4544">
            <w:pPr>
              <w:jc w:val="right"/>
              <w:rPr>
                <w:color w:val="000000"/>
                <w:sz w:val="20"/>
                <w:szCs w:val="20"/>
              </w:rPr>
            </w:pPr>
          </w:p>
        </w:tc>
        <w:tc>
          <w:tcPr>
            <w:tcW w:w="459" w:type="dxa"/>
            <w:tcBorders>
              <w:top w:val="nil"/>
              <w:left w:val="nil"/>
              <w:bottom w:val="nil"/>
              <w:right w:val="nil"/>
            </w:tcBorders>
            <w:shd w:val="clear" w:color="auto" w:fill="auto"/>
            <w:noWrap/>
            <w:vAlign w:val="bottom"/>
            <w:hideMark/>
          </w:tcPr>
          <w:p w14:paraId="243B4AA6" w14:textId="77777777" w:rsidR="000A4544" w:rsidRPr="00A512F9" w:rsidRDefault="000A4544" w:rsidP="000A4544">
            <w:pPr>
              <w:rPr>
                <w:color w:val="000000"/>
                <w:sz w:val="20"/>
                <w:szCs w:val="20"/>
              </w:rPr>
            </w:pPr>
          </w:p>
        </w:tc>
        <w:tc>
          <w:tcPr>
            <w:tcW w:w="406" w:type="dxa"/>
            <w:tcBorders>
              <w:top w:val="nil"/>
              <w:left w:val="nil"/>
              <w:bottom w:val="nil"/>
              <w:right w:val="nil"/>
            </w:tcBorders>
            <w:shd w:val="clear" w:color="auto" w:fill="auto"/>
            <w:noWrap/>
            <w:vAlign w:val="bottom"/>
            <w:hideMark/>
          </w:tcPr>
          <w:p w14:paraId="11AB8811" w14:textId="77777777" w:rsidR="000A4544" w:rsidRPr="00A512F9" w:rsidRDefault="000A4544" w:rsidP="000A4544">
            <w:pPr>
              <w:rPr>
                <w:color w:val="000000"/>
                <w:sz w:val="20"/>
                <w:szCs w:val="20"/>
              </w:rPr>
            </w:pPr>
          </w:p>
        </w:tc>
        <w:tc>
          <w:tcPr>
            <w:tcW w:w="379" w:type="dxa"/>
            <w:tcBorders>
              <w:top w:val="nil"/>
              <w:left w:val="nil"/>
              <w:bottom w:val="nil"/>
              <w:right w:val="nil"/>
            </w:tcBorders>
            <w:shd w:val="clear" w:color="auto" w:fill="auto"/>
            <w:noWrap/>
            <w:vAlign w:val="bottom"/>
            <w:hideMark/>
          </w:tcPr>
          <w:p w14:paraId="7C8FABC5" w14:textId="77777777" w:rsidR="000A4544" w:rsidRPr="00A512F9" w:rsidRDefault="000A4544" w:rsidP="000A4544">
            <w:pPr>
              <w:rPr>
                <w:color w:val="000000"/>
                <w:sz w:val="20"/>
                <w:szCs w:val="20"/>
              </w:rPr>
            </w:pPr>
          </w:p>
        </w:tc>
        <w:tc>
          <w:tcPr>
            <w:tcW w:w="505" w:type="dxa"/>
            <w:tcBorders>
              <w:top w:val="nil"/>
              <w:left w:val="nil"/>
              <w:bottom w:val="nil"/>
              <w:right w:val="nil"/>
            </w:tcBorders>
            <w:shd w:val="clear" w:color="auto" w:fill="auto"/>
            <w:noWrap/>
            <w:vAlign w:val="bottom"/>
            <w:hideMark/>
          </w:tcPr>
          <w:p w14:paraId="2EBD9C3A" w14:textId="77777777" w:rsidR="000A4544" w:rsidRPr="00A512F9" w:rsidRDefault="000A4544" w:rsidP="000A4544">
            <w:pPr>
              <w:rPr>
                <w:color w:val="000000"/>
                <w:sz w:val="20"/>
                <w:szCs w:val="20"/>
              </w:rPr>
            </w:pPr>
          </w:p>
        </w:tc>
        <w:tc>
          <w:tcPr>
            <w:tcW w:w="702" w:type="dxa"/>
            <w:tcBorders>
              <w:top w:val="nil"/>
              <w:left w:val="nil"/>
              <w:bottom w:val="nil"/>
              <w:right w:val="nil"/>
            </w:tcBorders>
            <w:shd w:val="clear" w:color="auto" w:fill="auto"/>
            <w:noWrap/>
            <w:vAlign w:val="bottom"/>
            <w:hideMark/>
          </w:tcPr>
          <w:p w14:paraId="3B1F3A0F" w14:textId="77777777" w:rsidR="000A4544" w:rsidRPr="00A512F9" w:rsidRDefault="000A4544" w:rsidP="000A4544">
            <w:pPr>
              <w:rPr>
                <w:color w:val="000000"/>
                <w:sz w:val="20"/>
                <w:szCs w:val="20"/>
              </w:rPr>
            </w:pPr>
          </w:p>
        </w:tc>
        <w:tc>
          <w:tcPr>
            <w:tcW w:w="501" w:type="dxa"/>
            <w:tcBorders>
              <w:top w:val="nil"/>
              <w:left w:val="nil"/>
              <w:bottom w:val="nil"/>
              <w:right w:val="nil"/>
            </w:tcBorders>
            <w:shd w:val="clear" w:color="auto" w:fill="auto"/>
            <w:noWrap/>
            <w:vAlign w:val="bottom"/>
            <w:hideMark/>
          </w:tcPr>
          <w:p w14:paraId="380314E3" w14:textId="77777777" w:rsidR="000A4544" w:rsidRPr="00A512F9" w:rsidRDefault="000A4544" w:rsidP="000A4544">
            <w:pPr>
              <w:rPr>
                <w:color w:val="000000"/>
                <w:sz w:val="20"/>
                <w:szCs w:val="20"/>
              </w:rPr>
            </w:pPr>
          </w:p>
        </w:tc>
        <w:tc>
          <w:tcPr>
            <w:tcW w:w="1045" w:type="dxa"/>
            <w:tcBorders>
              <w:top w:val="nil"/>
              <w:left w:val="nil"/>
              <w:bottom w:val="nil"/>
              <w:right w:val="nil"/>
            </w:tcBorders>
            <w:shd w:val="clear" w:color="auto" w:fill="auto"/>
            <w:noWrap/>
            <w:vAlign w:val="bottom"/>
            <w:hideMark/>
          </w:tcPr>
          <w:p w14:paraId="69450E39" w14:textId="77777777" w:rsidR="000A4544" w:rsidRPr="00A512F9" w:rsidRDefault="000A4544" w:rsidP="000A4544">
            <w:pPr>
              <w:rPr>
                <w:color w:val="000000"/>
                <w:sz w:val="20"/>
                <w:szCs w:val="20"/>
              </w:rPr>
            </w:pPr>
          </w:p>
        </w:tc>
        <w:tc>
          <w:tcPr>
            <w:tcW w:w="2090" w:type="dxa"/>
            <w:gridSpan w:val="2"/>
            <w:tcBorders>
              <w:top w:val="nil"/>
              <w:left w:val="nil"/>
              <w:bottom w:val="nil"/>
              <w:right w:val="nil"/>
            </w:tcBorders>
            <w:shd w:val="clear" w:color="auto" w:fill="auto"/>
            <w:noWrap/>
            <w:vAlign w:val="bottom"/>
            <w:hideMark/>
          </w:tcPr>
          <w:p w14:paraId="193F7EAB" w14:textId="77777777" w:rsidR="000A4544" w:rsidRPr="00A512F9" w:rsidRDefault="000A4544" w:rsidP="000A4544">
            <w:pPr>
              <w:jc w:val="right"/>
              <w:rPr>
                <w:color w:val="000000"/>
                <w:sz w:val="20"/>
                <w:szCs w:val="20"/>
              </w:rPr>
            </w:pPr>
            <w:r w:rsidRPr="00A512F9">
              <w:rPr>
                <w:color w:val="000000"/>
                <w:sz w:val="20"/>
                <w:szCs w:val="20"/>
              </w:rPr>
              <w:t>Приложение 15</w:t>
            </w:r>
          </w:p>
        </w:tc>
      </w:tr>
      <w:tr w:rsidR="000A4544" w:rsidRPr="00A512F9" w14:paraId="42C868F7" w14:textId="77777777" w:rsidTr="000A4544">
        <w:tc>
          <w:tcPr>
            <w:tcW w:w="2872" w:type="dxa"/>
            <w:tcBorders>
              <w:top w:val="nil"/>
              <w:left w:val="nil"/>
              <w:bottom w:val="nil"/>
              <w:right w:val="nil"/>
            </w:tcBorders>
            <w:shd w:val="clear" w:color="auto" w:fill="auto"/>
            <w:noWrap/>
            <w:vAlign w:val="bottom"/>
            <w:hideMark/>
          </w:tcPr>
          <w:p w14:paraId="61B9E0C8" w14:textId="77777777" w:rsidR="000A4544" w:rsidRPr="00A512F9" w:rsidRDefault="000A4544" w:rsidP="000A4544">
            <w:pPr>
              <w:rPr>
                <w:color w:val="000000"/>
                <w:sz w:val="20"/>
                <w:szCs w:val="20"/>
              </w:rPr>
            </w:pPr>
          </w:p>
        </w:tc>
        <w:tc>
          <w:tcPr>
            <w:tcW w:w="668" w:type="dxa"/>
            <w:tcBorders>
              <w:top w:val="nil"/>
              <w:left w:val="nil"/>
              <w:bottom w:val="nil"/>
              <w:right w:val="nil"/>
            </w:tcBorders>
            <w:shd w:val="clear" w:color="auto" w:fill="auto"/>
            <w:noWrap/>
            <w:vAlign w:val="bottom"/>
            <w:hideMark/>
          </w:tcPr>
          <w:p w14:paraId="32F13B7D" w14:textId="77777777" w:rsidR="000A4544" w:rsidRPr="00A512F9" w:rsidRDefault="000A4544" w:rsidP="000A4544">
            <w:pPr>
              <w:rPr>
                <w:color w:val="000000"/>
                <w:sz w:val="20"/>
                <w:szCs w:val="20"/>
              </w:rPr>
            </w:pPr>
          </w:p>
        </w:tc>
        <w:tc>
          <w:tcPr>
            <w:tcW w:w="417" w:type="dxa"/>
            <w:tcBorders>
              <w:top w:val="nil"/>
              <w:left w:val="nil"/>
              <w:bottom w:val="nil"/>
              <w:right w:val="nil"/>
            </w:tcBorders>
            <w:shd w:val="clear" w:color="auto" w:fill="auto"/>
            <w:noWrap/>
            <w:vAlign w:val="bottom"/>
            <w:hideMark/>
          </w:tcPr>
          <w:p w14:paraId="6B83F44A" w14:textId="77777777" w:rsidR="000A4544" w:rsidRPr="00A512F9" w:rsidRDefault="000A4544" w:rsidP="000A4544">
            <w:pPr>
              <w:rPr>
                <w:color w:val="000000"/>
                <w:sz w:val="20"/>
                <w:szCs w:val="20"/>
              </w:rPr>
            </w:pPr>
          </w:p>
        </w:tc>
        <w:tc>
          <w:tcPr>
            <w:tcW w:w="459" w:type="dxa"/>
            <w:tcBorders>
              <w:top w:val="nil"/>
              <w:left w:val="nil"/>
              <w:bottom w:val="nil"/>
              <w:right w:val="nil"/>
            </w:tcBorders>
            <w:shd w:val="clear" w:color="auto" w:fill="auto"/>
            <w:noWrap/>
            <w:vAlign w:val="bottom"/>
            <w:hideMark/>
          </w:tcPr>
          <w:p w14:paraId="403F9878" w14:textId="77777777" w:rsidR="000A4544" w:rsidRPr="00A512F9" w:rsidRDefault="000A4544" w:rsidP="000A4544">
            <w:pPr>
              <w:rPr>
                <w:color w:val="000000"/>
                <w:sz w:val="20"/>
                <w:szCs w:val="20"/>
              </w:rPr>
            </w:pPr>
          </w:p>
        </w:tc>
        <w:tc>
          <w:tcPr>
            <w:tcW w:w="406" w:type="dxa"/>
            <w:tcBorders>
              <w:top w:val="nil"/>
              <w:left w:val="nil"/>
              <w:bottom w:val="nil"/>
              <w:right w:val="nil"/>
            </w:tcBorders>
            <w:shd w:val="clear" w:color="auto" w:fill="auto"/>
            <w:noWrap/>
            <w:vAlign w:val="bottom"/>
            <w:hideMark/>
          </w:tcPr>
          <w:p w14:paraId="62C9087C" w14:textId="77777777" w:rsidR="000A4544" w:rsidRPr="00A512F9" w:rsidRDefault="000A4544" w:rsidP="000A4544">
            <w:pPr>
              <w:rPr>
                <w:color w:val="000000"/>
                <w:sz w:val="20"/>
                <w:szCs w:val="20"/>
              </w:rPr>
            </w:pPr>
          </w:p>
        </w:tc>
        <w:tc>
          <w:tcPr>
            <w:tcW w:w="379" w:type="dxa"/>
            <w:tcBorders>
              <w:top w:val="nil"/>
              <w:left w:val="nil"/>
              <w:bottom w:val="nil"/>
              <w:right w:val="nil"/>
            </w:tcBorders>
            <w:shd w:val="clear" w:color="auto" w:fill="auto"/>
            <w:noWrap/>
            <w:vAlign w:val="bottom"/>
            <w:hideMark/>
          </w:tcPr>
          <w:p w14:paraId="55577588" w14:textId="77777777" w:rsidR="000A4544" w:rsidRPr="00A512F9" w:rsidRDefault="000A4544" w:rsidP="000A4544">
            <w:pPr>
              <w:rPr>
                <w:color w:val="000000"/>
                <w:sz w:val="20"/>
                <w:szCs w:val="20"/>
              </w:rPr>
            </w:pPr>
          </w:p>
        </w:tc>
        <w:tc>
          <w:tcPr>
            <w:tcW w:w="505" w:type="dxa"/>
            <w:tcBorders>
              <w:top w:val="nil"/>
              <w:left w:val="nil"/>
              <w:bottom w:val="nil"/>
              <w:right w:val="nil"/>
            </w:tcBorders>
            <w:shd w:val="clear" w:color="auto" w:fill="auto"/>
            <w:noWrap/>
            <w:vAlign w:val="bottom"/>
            <w:hideMark/>
          </w:tcPr>
          <w:p w14:paraId="1744BF3F" w14:textId="77777777" w:rsidR="000A4544" w:rsidRPr="00A512F9" w:rsidRDefault="000A4544" w:rsidP="000A4544">
            <w:pPr>
              <w:rPr>
                <w:color w:val="000000"/>
                <w:sz w:val="20"/>
                <w:szCs w:val="20"/>
              </w:rPr>
            </w:pPr>
          </w:p>
        </w:tc>
        <w:tc>
          <w:tcPr>
            <w:tcW w:w="4338" w:type="dxa"/>
            <w:gridSpan w:val="5"/>
            <w:tcBorders>
              <w:top w:val="nil"/>
              <w:left w:val="nil"/>
              <w:bottom w:val="nil"/>
              <w:right w:val="nil"/>
            </w:tcBorders>
            <w:shd w:val="clear" w:color="auto" w:fill="auto"/>
            <w:noWrap/>
            <w:vAlign w:val="bottom"/>
            <w:hideMark/>
          </w:tcPr>
          <w:p w14:paraId="43698963" w14:textId="77777777" w:rsidR="000A4544" w:rsidRPr="00A512F9" w:rsidRDefault="000A4544" w:rsidP="000A4544">
            <w:pPr>
              <w:jc w:val="right"/>
              <w:rPr>
                <w:color w:val="000000"/>
                <w:sz w:val="20"/>
                <w:szCs w:val="20"/>
              </w:rPr>
            </w:pPr>
            <w:r w:rsidRPr="00A512F9">
              <w:rPr>
                <w:color w:val="000000"/>
                <w:sz w:val="20"/>
                <w:szCs w:val="20"/>
              </w:rPr>
              <w:t>к решению сессии Совета депутатов Куйбышевского муниципального района "О бюджете Куйбышевского муниципального района на 2022 год и плановый период 2023 и 2024 годов"</w:t>
            </w:r>
          </w:p>
        </w:tc>
      </w:tr>
      <w:tr w:rsidR="000A4544" w:rsidRPr="00A512F9" w14:paraId="22131446" w14:textId="77777777" w:rsidTr="000A4544">
        <w:tc>
          <w:tcPr>
            <w:tcW w:w="2872" w:type="dxa"/>
            <w:tcBorders>
              <w:top w:val="nil"/>
              <w:left w:val="nil"/>
              <w:bottom w:val="nil"/>
              <w:right w:val="nil"/>
            </w:tcBorders>
            <w:shd w:val="clear" w:color="auto" w:fill="auto"/>
            <w:noWrap/>
            <w:vAlign w:val="bottom"/>
            <w:hideMark/>
          </w:tcPr>
          <w:p w14:paraId="1D6FA8F2" w14:textId="77777777" w:rsidR="000A4544" w:rsidRPr="00A512F9" w:rsidRDefault="000A4544" w:rsidP="000A4544">
            <w:pPr>
              <w:rPr>
                <w:color w:val="000000"/>
                <w:sz w:val="20"/>
                <w:szCs w:val="20"/>
              </w:rPr>
            </w:pPr>
          </w:p>
        </w:tc>
        <w:tc>
          <w:tcPr>
            <w:tcW w:w="668" w:type="dxa"/>
            <w:tcBorders>
              <w:top w:val="nil"/>
              <w:left w:val="nil"/>
              <w:bottom w:val="nil"/>
              <w:right w:val="nil"/>
            </w:tcBorders>
            <w:shd w:val="clear" w:color="auto" w:fill="auto"/>
            <w:noWrap/>
            <w:vAlign w:val="bottom"/>
            <w:hideMark/>
          </w:tcPr>
          <w:p w14:paraId="5FB0FDE4" w14:textId="77777777" w:rsidR="000A4544" w:rsidRPr="00A512F9" w:rsidRDefault="000A4544" w:rsidP="000A4544">
            <w:pPr>
              <w:rPr>
                <w:color w:val="000000"/>
                <w:sz w:val="20"/>
                <w:szCs w:val="20"/>
              </w:rPr>
            </w:pPr>
          </w:p>
        </w:tc>
        <w:tc>
          <w:tcPr>
            <w:tcW w:w="417" w:type="dxa"/>
            <w:tcBorders>
              <w:top w:val="nil"/>
              <w:left w:val="nil"/>
              <w:bottom w:val="nil"/>
              <w:right w:val="nil"/>
            </w:tcBorders>
            <w:shd w:val="clear" w:color="auto" w:fill="auto"/>
            <w:noWrap/>
            <w:vAlign w:val="bottom"/>
            <w:hideMark/>
          </w:tcPr>
          <w:p w14:paraId="2408F397" w14:textId="77777777" w:rsidR="000A4544" w:rsidRPr="00A512F9" w:rsidRDefault="000A4544" w:rsidP="000A4544">
            <w:pPr>
              <w:rPr>
                <w:color w:val="000000"/>
                <w:sz w:val="20"/>
                <w:szCs w:val="20"/>
              </w:rPr>
            </w:pPr>
          </w:p>
        </w:tc>
        <w:tc>
          <w:tcPr>
            <w:tcW w:w="459" w:type="dxa"/>
            <w:tcBorders>
              <w:top w:val="nil"/>
              <w:left w:val="nil"/>
              <w:bottom w:val="nil"/>
              <w:right w:val="nil"/>
            </w:tcBorders>
            <w:shd w:val="clear" w:color="auto" w:fill="auto"/>
            <w:noWrap/>
            <w:vAlign w:val="bottom"/>
            <w:hideMark/>
          </w:tcPr>
          <w:p w14:paraId="0675A094" w14:textId="77777777" w:rsidR="000A4544" w:rsidRPr="00A512F9" w:rsidRDefault="000A4544" w:rsidP="000A4544">
            <w:pPr>
              <w:rPr>
                <w:color w:val="000000"/>
                <w:sz w:val="20"/>
                <w:szCs w:val="20"/>
              </w:rPr>
            </w:pPr>
          </w:p>
        </w:tc>
        <w:tc>
          <w:tcPr>
            <w:tcW w:w="406" w:type="dxa"/>
            <w:tcBorders>
              <w:top w:val="nil"/>
              <w:left w:val="nil"/>
              <w:bottom w:val="nil"/>
              <w:right w:val="nil"/>
            </w:tcBorders>
            <w:shd w:val="clear" w:color="auto" w:fill="auto"/>
            <w:noWrap/>
            <w:vAlign w:val="bottom"/>
            <w:hideMark/>
          </w:tcPr>
          <w:p w14:paraId="699E147F" w14:textId="77777777" w:rsidR="000A4544" w:rsidRPr="00A512F9" w:rsidRDefault="000A4544" w:rsidP="000A4544">
            <w:pPr>
              <w:rPr>
                <w:color w:val="000000"/>
                <w:sz w:val="20"/>
                <w:szCs w:val="20"/>
              </w:rPr>
            </w:pPr>
          </w:p>
        </w:tc>
        <w:tc>
          <w:tcPr>
            <w:tcW w:w="379" w:type="dxa"/>
            <w:tcBorders>
              <w:top w:val="nil"/>
              <w:left w:val="nil"/>
              <w:bottom w:val="nil"/>
              <w:right w:val="nil"/>
            </w:tcBorders>
            <w:shd w:val="clear" w:color="auto" w:fill="auto"/>
            <w:noWrap/>
            <w:vAlign w:val="bottom"/>
            <w:hideMark/>
          </w:tcPr>
          <w:p w14:paraId="708537F5" w14:textId="77777777" w:rsidR="000A4544" w:rsidRPr="00A512F9" w:rsidRDefault="000A4544" w:rsidP="000A4544">
            <w:pPr>
              <w:rPr>
                <w:color w:val="000000"/>
                <w:sz w:val="20"/>
                <w:szCs w:val="20"/>
              </w:rPr>
            </w:pPr>
          </w:p>
        </w:tc>
        <w:tc>
          <w:tcPr>
            <w:tcW w:w="505" w:type="dxa"/>
            <w:tcBorders>
              <w:top w:val="nil"/>
              <w:left w:val="nil"/>
              <w:bottom w:val="nil"/>
              <w:right w:val="nil"/>
            </w:tcBorders>
            <w:shd w:val="clear" w:color="auto" w:fill="auto"/>
            <w:noWrap/>
            <w:vAlign w:val="bottom"/>
            <w:hideMark/>
          </w:tcPr>
          <w:p w14:paraId="41C09A74" w14:textId="77777777" w:rsidR="000A4544" w:rsidRPr="00A512F9" w:rsidRDefault="000A4544" w:rsidP="000A4544">
            <w:pPr>
              <w:rPr>
                <w:color w:val="000000"/>
                <w:sz w:val="20"/>
                <w:szCs w:val="20"/>
              </w:rPr>
            </w:pPr>
          </w:p>
        </w:tc>
        <w:tc>
          <w:tcPr>
            <w:tcW w:w="702" w:type="dxa"/>
            <w:tcBorders>
              <w:top w:val="nil"/>
              <w:left w:val="nil"/>
              <w:bottom w:val="nil"/>
              <w:right w:val="nil"/>
            </w:tcBorders>
            <w:shd w:val="clear" w:color="auto" w:fill="auto"/>
            <w:noWrap/>
            <w:vAlign w:val="bottom"/>
            <w:hideMark/>
          </w:tcPr>
          <w:p w14:paraId="14F23613" w14:textId="77777777" w:rsidR="000A4544" w:rsidRPr="00A512F9" w:rsidRDefault="000A4544" w:rsidP="000A4544">
            <w:pPr>
              <w:rPr>
                <w:color w:val="000000"/>
                <w:sz w:val="20"/>
                <w:szCs w:val="20"/>
              </w:rPr>
            </w:pPr>
          </w:p>
        </w:tc>
        <w:tc>
          <w:tcPr>
            <w:tcW w:w="501" w:type="dxa"/>
            <w:tcBorders>
              <w:top w:val="nil"/>
              <w:left w:val="nil"/>
              <w:bottom w:val="nil"/>
              <w:right w:val="nil"/>
            </w:tcBorders>
            <w:shd w:val="clear" w:color="auto" w:fill="auto"/>
            <w:noWrap/>
            <w:vAlign w:val="bottom"/>
            <w:hideMark/>
          </w:tcPr>
          <w:p w14:paraId="2B1139E4" w14:textId="77777777" w:rsidR="000A4544" w:rsidRPr="00A512F9" w:rsidRDefault="000A4544" w:rsidP="000A4544">
            <w:pPr>
              <w:rPr>
                <w:color w:val="000000"/>
                <w:sz w:val="20"/>
                <w:szCs w:val="20"/>
              </w:rPr>
            </w:pPr>
          </w:p>
        </w:tc>
        <w:tc>
          <w:tcPr>
            <w:tcW w:w="1045" w:type="dxa"/>
            <w:tcBorders>
              <w:top w:val="nil"/>
              <w:left w:val="nil"/>
              <w:bottom w:val="nil"/>
              <w:right w:val="nil"/>
            </w:tcBorders>
            <w:shd w:val="clear" w:color="auto" w:fill="auto"/>
            <w:noWrap/>
            <w:vAlign w:val="bottom"/>
            <w:hideMark/>
          </w:tcPr>
          <w:p w14:paraId="4EE6A224" w14:textId="77777777" w:rsidR="000A4544" w:rsidRPr="00A512F9" w:rsidRDefault="000A4544" w:rsidP="000A4544">
            <w:pPr>
              <w:rPr>
                <w:color w:val="000000"/>
                <w:sz w:val="20"/>
                <w:szCs w:val="20"/>
              </w:rPr>
            </w:pPr>
          </w:p>
        </w:tc>
        <w:tc>
          <w:tcPr>
            <w:tcW w:w="1045" w:type="dxa"/>
            <w:tcBorders>
              <w:top w:val="nil"/>
              <w:left w:val="nil"/>
              <w:bottom w:val="nil"/>
              <w:right w:val="nil"/>
            </w:tcBorders>
            <w:shd w:val="clear" w:color="auto" w:fill="auto"/>
            <w:noWrap/>
            <w:vAlign w:val="bottom"/>
            <w:hideMark/>
          </w:tcPr>
          <w:p w14:paraId="00E70F68" w14:textId="77777777" w:rsidR="000A4544" w:rsidRPr="00A512F9" w:rsidRDefault="000A4544" w:rsidP="000A4544">
            <w:pPr>
              <w:rPr>
                <w:color w:val="000000"/>
                <w:sz w:val="20"/>
                <w:szCs w:val="20"/>
              </w:rPr>
            </w:pPr>
          </w:p>
        </w:tc>
        <w:tc>
          <w:tcPr>
            <w:tcW w:w="1045" w:type="dxa"/>
            <w:tcBorders>
              <w:top w:val="nil"/>
              <w:left w:val="nil"/>
              <w:bottom w:val="nil"/>
              <w:right w:val="nil"/>
            </w:tcBorders>
            <w:shd w:val="clear" w:color="auto" w:fill="auto"/>
            <w:noWrap/>
            <w:vAlign w:val="bottom"/>
            <w:hideMark/>
          </w:tcPr>
          <w:p w14:paraId="3B46B178" w14:textId="77777777" w:rsidR="000A4544" w:rsidRPr="00A512F9" w:rsidRDefault="000A4544" w:rsidP="000A4544">
            <w:pPr>
              <w:rPr>
                <w:color w:val="000000"/>
                <w:sz w:val="20"/>
                <w:szCs w:val="20"/>
              </w:rPr>
            </w:pPr>
          </w:p>
        </w:tc>
      </w:tr>
      <w:tr w:rsidR="000A4544" w:rsidRPr="00A512F9" w14:paraId="260B029B" w14:textId="77777777" w:rsidTr="000A4544">
        <w:tc>
          <w:tcPr>
            <w:tcW w:w="10044" w:type="dxa"/>
            <w:gridSpan w:val="12"/>
            <w:tcBorders>
              <w:top w:val="nil"/>
              <w:left w:val="nil"/>
              <w:bottom w:val="nil"/>
              <w:right w:val="nil"/>
            </w:tcBorders>
            <w:shd w:val="clear" w:color="auto" w:fill="auto"/>
            <w:vAlign w:val="center"/>
            <w:hideMark/>
          </w:tcPr>
          <w:p w14:paraId="50FD91E7" w14:textId="77777777" w:rsidR="000A4544" w:rsidRPr="00A512F9" w:rsidRDefault="000A4544" w:rsidP="000A4544">
            <w:pPr>
              <w:jc w:val="center"/>
              <w:rPr>
                <w:bCs/>
                <w:color w:val="000000"/>
                <w:sz w:val="20"/>
                <w:szCs w:val="20"/>
              </w:rPr>
            </w:pPr>
          </w:p>
          <w:p w14:paraId="2AD327E8" w14:textId="77777777" w:rsidR="000A4544" w:rsidRPr="00A512F9" w:rsidRDefault="000A4544" w:rsidP="000A4544">
            <w:pPr>
              <w:jc w:val="center"/>
              <w:rPr>
                <w:bCs/>
                <w:color w:val="000000"/>
                <w:sz w:val="20"/>
                <w:szCs w:val="20"/>
              </w:rPr>
            </w:pPr>
          </w:p>
          <w:p w14:paraId="01AEB2B9" w14:textId="77777777" w:rsidR="000A4544" w:rsidRPr="00A512F9" w:rsidRDefault="000A4544" w:rsidP="000A4544">
            <w:pPr>
              <w:jc w:val="center"/>
              <w:rPr>
                <w:bCs/>
                <w:color w:val="000000"/>
                <w:sz w:val="20"/>
                <w:szCs w:val="20"/>
              </w:rPr>
            </w:pPr>
            <w:r w:rsidRPr="00A512F9">
              <w:rPr>
                <w:bCs/>
                <w:color w:val="000000"/>
                <w:sz w:val="20"/>
                <w:szCs w:val="20"/>
              </w:rPr>
              <w:t>РАСПРЕДЕЛЕНИЕ АССИГНОВАНИЙ НА КАПИТАЛЬНЫЕ ВЛОЖЕНИЯ ИЗ РАЙОННОГО БЮДЖЕТА ПО НАПРАВЛЕНИЯМ И ОБЪЕКТАМ В 2022 ГОДУ И ПЛАНОВОМ ПЕРИОДЕ 2023 И 2024 ГОДОВ</w:t>
            </w:r>
          </w:p>
        </w:tc>
      </w:tr>
      <w:tr w:rsidR="000A4544" w:rsidRPr="00A512F9" w14:paraId="73EC0316" w14:textId="77777777" w:rsidTr="000A4544">
        <w:tc>
          <w:tcPr>
            <w:tcW w:w="2872" w:type="dxa"/>
            <w:tcBorders>
              <w:top w:val="nil"/>
              <w:left w:val="nil"/>
              <w:bottom w:val="nil"/>
              <w:right w:val="nil"/>
            </w:tcBorders>
            <w:shd w:val="clear" w:color="auto" w:fill="auto"/>
            <w:noWrap/>
            <w:vAlign w:val="bottom"/>
            <w:hideMark/>
          </w:tcPr>
          <w:p w14:paraId="0F6FABE9" w14:textId="77777777" w:rsidR="000A4544" w:rsidRPr="00A512F9" w:rsidRDefault="000A4544" w:rsidP="000A4544">
            <w:pPr>
              <w:rPr>
                <w:color w:val="000000"/>
                <w:sz w:val="20"/>
                <w:szCs w:val="20"/>
              </w:rPr>
            </w:pPr>
          </w:p>
        </w:tc>
        <w:tc>
          <w:tcPr>
            <w:tcW w:w="668" w:type="dxa"/>
            <w:tcBorders>
              <w:top w:val="nil"/>
              <w:left w:val="nil"/>
              <w:bottom w:val="nil"/>
              <w:right w:val="nil"/>
            </w:tcBorders>
            <w:shd w:val="clear" w:color="auto" w:fill="auto"/>
            <w:noWrap/>
            <w:vAlign w:val="bottom"/>
            <w:hideMark/>
          </w:tcPr>
          <w:p w14:paraId="4A22CB95" w14:textId="77777777" w:rsidR="000A4544" w:rsidRPr="00A512F9" w:rsidRDefault="000A4544" w:rsidP="000A4544">
            <w:pPr>
              <w:rPr>
                <w:color w:val="000000"/>
                <w:sz w:val="20"/>
                <w:szCs w:val="20"/>
              </w:rPr>
            </w:pPr>
          </w:p>
        </w:tc>
        <w:tc>
          <w:tcPr>
            <w:tcW w:w="417" w:type="dxa"/>
            <w:tcBorders>
              <w:top w:val="nil"/>
              <w:left w:val="nil"/>
              <w:bottom w:val="nil"/>
              <w:right w:val="nil"/>
            </w:tcBorders>
            <w:shd w:val="clear" w:color="auto" w:fill="auto"/>
            <w:noWrap/>
            <w:vAlign w:val="bottom"/>
            <w:hideMark/>
          </w:tcPr>
          <w:p w14:paraId="33E8E6FA" w14:textId="77777777" w:rsidR="000A4544" w:rsidRPr="00A512F9" w:rsidRDefault="000A4544" w:rsidP="000A4544">
            <w:pPr>
              <w:rPr>
                <w:color w:val="000000"/>
                <w:sz w:val="20"/>
                <w:szCs w:val="20"/>
              </w:rPr>
            </w:pPr>
          </w:p>
        </w:tc>
        <w:tc>
          <w:tcPr>
            <w:tcW w:w="459" w:type="dxa"/>
            <w:tcBorders>
              <w:top w:val="nil"/>
              <w:left w:val="nil"/>
              <w:bottom w:val="nil"/>
              <w:right w:val="nil"/>
            </w:tcBorders>
            <w:shd w:val="clear" w:color="auto" w:fill="auto"/>
            <w:noWrap/>
            <w:vAlign w:val="bottom"/>
            <w:hideMark/>
          </w:tcPr>
          <w:p w14:paraId="08F1C21E" w14:textId="77777777" w:rsidR="000A4544" w:rsidRPr="00A512F9" w:rsidRDefault="000A4544" w:rsidP="000A4544">
            <w:pPr>
              <w:rPr>
                <w:color w:val="000000"/>
                <w:sz w:val="20"/>
                <w:szCs w:val="20"/>
              </w:rPr>
            </w:pPr>
          </w:p>
        </w:tc>
        <w:tc>
          <w:tcPr>
            <w:tcW w:w="406" w:type="dxa"/>
            <w:tcBorders>
              <w:top w:val="nil"/>
              <w:left w:val="nil"/>
              <w:bottom w:val="nil"/>
              <w:right w:val="nil"/>
            </w:tcBorders>
            <w:shd w:val="clear" w:color="auto" w:fill="auto"/>
            <w:noWrap/>
            <w:vAlign w:val="bottom"/>
            <w:hideMark/>
          </w:tcPr>
          <w:p w14:paraId="3DB09C57" w14:textId="77777777" w:rsidR="000A4544" w:rsidRPr="00A512F9" w:rsidRDefault="000A4544" w:rsidP="000A4544">
            <w:pPr>
              <w:rPr>
                <w:color w:val="000000"/>
                <w:sz w:val="20"/>
                <w:szCs w:val="20"/>
              </w:rPr>
            </w:pPr>
          </w:p>
        </w:tc>
        <w:tc>
          <w:tcPr>
            <w:tcW w:w="379" w:type="dxa"/>
            <w:tcBorders>
              <w:top w:val="nil"/>
              <w:left w:val="nil"/>
              <w:bottom w:val="nil"/>
              <w:right w:val="nil"/>
            </w:tcBorders>
            <w:shd w:val="clear" w:color="auto" w:fill="auto"/>
            <w:noWrap/>
            <w:vAlign w:val="bottom"/>
            <w:hideMark/>
          </w:tcPr>
          <w:p w14:paraId="3B6A8C39" w14:textId="77777777" w:rsidR="000A4544" w:rsidRPr="00A512F9" w:rsidRDefault="000A4544" w:rsidP="000A4544">
            <w:pPr>
              <w:rPr>
                <w:color w:val="000000"/>
                <w:sz w:val="20"/>
                <w:szCs w:val="20"/>
              </w:rPr>
            </w:pPr>
          </w:p>
        </w:tc>
        <w:tc>
          <w:tcPr>
            <w:tcW w:w="505" w:type="dxa"/>
            <w:tcBorders>
              <w:top w:val="nil"/>
              <w:left w:val="nil"/>
              <w:bottom w:val="nil"/>
              <w:right w:val="nil"/>
            </w:tcBorders>
            <w:shd w:val="clear" w:color="auto" w:fill="auto"/>
            <w:noWrap/>
            <w:vAlign w:val="bottom"/>
            <w:hideMark/>
          </w:tcPr>
          <w:p w14:paraId="01923FA7" w14:textId="77777777" w:rsidR="000A4544" w:rsidRPr="00A512F9" w:rsidRDefault="000A4544" w:rsidP="000A4544">
            <w:pPr>
              <w:rPr>
                <w:color w:val="000000"/>
                <w:sz w:val="20"/>
                <w:szCs w:val="20"/>
              </w:rPr>
            </w:pPr>
          </w:p>
        </w:tc>
        <w:tc>
          <w:tcPr>
            <w:tcW w:w="702" w:type="dxa"/>
            <w:tcBorders>
              <w:top w:val="nil"/>
              <w:left w:val="nil"/>
              <w:bottom w:val="nil"/>
              <w:right w:val="nil"/>
            </w:tcBorders>
            <w:shd w:val="clear" w:color="auto" w:fill="auto"/>
            <w:noWrap/>
            <w:vAlign w:val="bottom"/>
            <w:hideMark/>
          </w:tcPr>
          <w:p w14:paraId="62A08E15" w14:textId="77777777" w:rsidR="000A4544" w:rsidRPr="00A512F9" w:rsidRDefault="000A4544" w:rsidP="000A4544">
            <w:pPr>
              <w:rPr>
                <w:color w:val="000000"/>
                <w:sz w:val="20"/>
                <w:szCs w:val="20"/>
              </w:rPr>
            </w:pPr>
          </w:p>
        </w:tc>
        <w:tc>
          <w:tcPr>
            <w:tcW w:w="501" w:type="dxa"/>
            <w:tcBorders>
              <w:top w:val="nil"/>
              <w:left w:val="nil"/>
              <w:bottom w:val="nil"/>
              <w:right w:val="nil"/>
            </w:tcBorders>
            <w:shd w:val="clear" w:color="auto" w:fill="auto"/>
            <w:noWrap/>
            <w:vAlign w:val="bottom"/>
            <w:hideMark/>
          </w:tcPr>
          <w:p w14:paraId="4477A01C" w14:textId="77777777" w:rsidR="000A4544" w:rsidRPr="00A512F9" w:rsidRDefault="000A4544" w:rsidP="000A4544">
            <w:pPr>
              <w:rPr>
                <w:color w:val="000000"/>
                <w:sz w:val="20"/>
                <w:szCs w:val="20"/>
              </w:rPr>
            </w:pPr>
          </w:p>
        </w:tc>
        <w:tc>
          <w:tcPr>
            <w:tcW w:w="1045" w:type="dxa"/>
            <w:tcBorders>
              <w:top w:val="nil"/>
              <w:left w:val="nil"/>
              <w:bottom w:val="nil"/>
              <w:right w:val="nil"/>
            </w:tcBorders>
            <w:shd w:val="clear" w:color="auto" w:fill="auto"/>
            <w:noWrap/>
            <w:vAlign w:val="bottom"/>
            <w:hideMark/>
          </w:tcPr>
          <w:p w14:paraId="3C46275E" w14:textId="77777777" w:rsidR="000A4544" w:rsidRPr="00A512F9" w:rsidRDefault="000A4544" w:rsidP="000A4544">
            <w:pPr>
              <w:rPr>
                <w:color w:val="000000"/>
                <w:sz w:val="20"/>
                <w:szCs w:val="20"/>
              </w:rPr>
            </w:pPr>
          </w:p>
        </w:tc>
        <w:tc>
          <w:tcPr>
            <w:tcW w:w="1045" w:type="dxa"/>
            <w:tcBorders>
              <w:top w:val="nil"/>
              <w:left w:val="nil"/>
              <w:bottom w:val="nil"/>
              <w:right w:val="nil"/>
            </w:tcBorders>
            <w:shd w:val="clear" w:color="auto" w:fill="auto"/>
            <w:noWrap/>
            <w:vAlign w:val="bottom"/>
            <w:hideMark/>
          </w:tcPr>
          <w:p w14:paraId="6A6108C7" w14:textId="77777777" w:rsidR="000A4544" w:rsidRPr="00A512F9" w:rsidRDefault="000A4544" w:rsidP="000A4544">
            <w:pPr>
              <w:rPr>
                <w:color w:val="000000"/>
                <w:sz w:val="20"/>
                <w:szCs w:val="20"/>
              </w:rPr>
            </w:pPr>
          </w:p>
        </w:tc>
        <w:tc>
          <w:tcPr>
            <w:tcW w:w="1045" w:type="dxa"/>
            <w:tcBorders>
              <w:top w:val="nil"/>
              <w:left w:val="nil"/>
              <w:bottom w:val="nil"/>
              <w:right w:val="nil"/>
            </w:tcBorders>
            <w:shd w:val="clear" w:color="auto" w:fill="auto"/>
            <w:noWrap/>
            <w:vAlign w:val="bottom"/>
            <w:hideMark/>
          </w:tcPr>
          <w:p w14:paraId="279AAD03" w14:textId="77777777" w:rsidR="000A4544" w:rsidRPr="00A512F9" w:rsidRDefault="000A4544" w:rsidP="000A4544">
            <w:pPr>
              <w:rPr>
                <w:color w:val="000000"/>
                <w:sz w:val="20"/>
                <w:szCs w:val="20"/>
              </w:rPr>
            </w:pPr>
          </w:p>
        </w:tc>
      </w:tr>
      <w:tr w:rsidR="000A4544" w:rsidRPr="00A512F9" w14:paraId="58E1CE5D" w14:textId="77777777" w:rsidTr="000A4544">
        <w:tc>
          <w:tcPr>
            <w:tcW w:w="2872" w:type="dxa"/>
            <w:tcBorders>
              <w:top w:val="nil"/>
              <w:left w:val="nil"/>
              <w:bottom w:val="nil"/>
              <w:right w:val="nil"/>
            </w:tcBorders>
            <w:shd w:val="clear" w:color="auto" w:fill="auto"/>
            <w:noWrap/>
            <w:vAlign w:val="bottom"/>
            <w:hideMark/>
          </w:tcPr>
          <w:p w14:paraId="403F4945" w14:textId="77777777" w:rsidR="000A4544" w:rsidRPr="00A512F9" w:rsidRDefault="000A4544" w:rsidP="000A4544">
            <w:pPr>
              <w:rPr>
                <w:color w:val="000000"/>
                <w:sz w:val="20"/>
                <w:szCs w:val="20"/>
              </w:rPr>
            </w:pPr>
          </w:p>
        </w:tc>
        <w:tc>
          <w:tcPr>
            <w:tcW w:w="668" w:type="dxa"/>
            <w:tcBorders>
              <w:top w:val="nil"/>
              <w:left w:val="nil"/>
              <w:bottom w:val="nil"/>
              <w:right w:val="nil"/>
            </w:tcBorders>
            <w:shd w:val="clear" w:color="auto" w:fill="auto"/>
            <w:noWrap/>
            <w:vAlign w:val="center"/>
            <w:hideMark/>
          </w:tcPr>
          <w:p w14:paraId="56EAB3A8" w14:textId="77777777" w:rsidR="000A4544" w:rsidRPr="00A512F9" w:rsidRDefault="000A4544" w:rsidP="000A4544">
            <w:pPr>
              <w:jc w:val="center"/>
              <w:rPr>
                <w:color w:val="000000"/>
                <w:sz w:val="20"/>
                <w:szCs w:val="20"/>
              </w:rPr>
            </w:pPr>
          </w:p>
        </w:tc>
        <w:tc>
          <w:tcPr>
            <w:tcW w:w="417" w:type="dxa"/>
            <w:tcBorders>
              <w:top w:val="nil"/>
              <w:left w:val="nil"/>
              <w:bottom w:val="nil"/>
              <w:right w:val="nil"/>
            </w:tcBorders>
            <w:shd w:val="clear" w:color="auto" w:fill="auto"/>
            <w:noWrap/>
            <w:vAlign w:val="center"/>
            <w:hideMark/>
          </w:tcPr>
          <w:p w14:paraId="04FB1AD6" w14:textId="77777777" w:rsidR="000A4544" w:rsidRPr="00A512F9" w:rsidRDefault="000A4544" w:rsidP="000A4544">
            <w:pPr>
              <w:jc w:val="center"/>
              <w:rPr>
                <w:color w:val="000000"/>
                <w:sz w:val="20"/>
                <w:szCs w:val="20"/>
              </w:rPr>
            </w:pPr>
          </w:p>
        </w:tc>
        <w:tc>
          <w:tcPr>
            <w:tcW w:w="459" w:type="dxa"/>
            <w:tcBorders>
              <w:top w:val="nil"/>
              <w:left w:val="nil"/>
              <w:bottom w:val="nil"/>
              <w:right w:val="nil"/>
            </w:tcBorders>
            <w:shd w:val="clear" w:color="auto" w:fill="auto"/>
            <w:vAlign w:val="center"/>
            <w:hideMark/>
          </w:tcPr>
          <w:p w14:paraId="30413F50" w14:textId="77777777" w:rsidR="000A4544" w:rsidRPr="00A512F9" w:rsidRDefault="000A4544" w:rsidP="000A4544">
            <w:pPr>
              <w:jc w:val="center"/>
              <w:rPr>
                <w:color w:val="000000"/>
                <w:sz w:val="20"/>
                <w:szCs w:val="20"/>
              </w:rPr>
            </w:pPr>
          </w:p>
        </w:tc>
        <w:tc>
          <w:tcPr>
            <w:tcW w:w="406" w:type="dxa"/>
            <w:tcBorders>
              <w:top w:val="nil"/>
              <w:left w:val="nil"/>
              <w:bottom w:val="nil"/>
              <w:right w:val="nil"/>
            </w:tcBorders>
            <w:shd w:val="clear" w:color="auto" w:fill="auto"/>
            <w:vAlign w:val="center"/>
            <w:hideMark/>
          </w:tcPr>
          <w:p w14:paraId="5226A30C" w14:textId="77777777" w:rsidR="000A4544" w:rsidRPr="00A512F9" w:rsidRDefault="000A4544" w:rsidP="000A4544">
            <w:pPr>
              <w:jc w:val="center"/>
              <w:rPr>
                <w:color w:val="000000"/>
                <w:sz w:val="20"/>
                <w:szCs w:val="20"/>
              </w:rPr>
            </w:pPr>
          </w:p>
        </w:tc>
        <w:tc>
          <w:tcPr>
            <w:tcW w:w="379" w:type="dxa"/>
            <w:tcBorders>
              <w:top w:val="nil"/>
              <w:left w:val="nil"/>
              <w:bottom w:val="nil"/>
              <w:right w:val="nil"/>
            </w:tcBorders>
            <w:shd w:val="clear" w:color="auto" w:fill="auto"/>
            <w:vAlign w:val="center"/>
            <w:hideMark/>
          </w:tcPr>
          <w:p w14:paraId="2F49EC09" w14:textId="77777777" w:rsidR="000A4544" w:rsidRPr="00A512F9" w:rsidRDefault="000A4544" w:rsidP="000A4544">
            <w:pPr>
              <w:jc w:val="center"/>
              <w:rPr>
                <w:color w:val="000000"/>
                <w:sz w:val="20"/>
                <w:szCs w:val="20"/>
              </w:rPr>
            </w:pPr>
          </w:p>
        </w:tc>
        <w:tc>
          <w:tcPr>
            <w:tcW w:w="505" w:type="dxa"/>
            <w:tcBorders>
              <w:top w:val="nil"/>
              <w:left w:val="nil"/>
              <w:bottom w:val="nil"/>
              <w:right w:val="nil"/>
            </w:tcBorders>
            <w:shd w:val="clear" w:color="auto" w:fill="auto"/>
            <w:vAlign w:val="center"/>
            <w:hideMark/>
          </w:tcPr>
          <w:p w14:paraId="41F0E598" w14:textId="77777777" w:rsidR="000A4544" w:rsidRPr="00A512F9" w:rsidRDefault="000A4544" w:rsidP="000A4544">
            <w:pPr>
              <w:jc w:val="center"/>
              <w:rPr>
                <w:color w:val="000000"/>
                <w:sz w:val="20"/>
                <w:szCs w:val="20"/>
              </w:rPr>
            </w:pPr>
          </w:p>
        </w:tc>
        <w:tc>
          <w:tcPr>
            <w:tcW w:w="702" w:type="dxa"/>
            <w:tcBorders>
              <w:top w:val="nil"/>
              <w:left w:val="nil"/>
              <w:bottom w:val="nil"/>
              <w:right w:val="nil"/>
            </w:tcBorders>
            <w:shd w:val="clear" w:color="auto" w:fill="auto"/>
            <w:noWrap/>
            <w:vAlign w:val="bottom"/>
            <w:hideMark/>
          </w:tcPr>
          <w:p w14:paraId="51A4C744" w14:textId="77777777" w:rsidR="000A4544" w:rsidRPr="00A512F9" w:rsidRDefault="000A4544" w:rsidP="000A4544">
            <w:pPr>
              <w:rPr>
                <w:color w:val="000000"/>
                <w:sz w:val="20"/>
                <w:szCs w:val="20"/>
              </w:rPr>
            </w:pPr>
          </w:p>
        </w:tc>
        <w:tc>
          <w:tcPr>
            <w:tcW w:w="501" w:type="dxa"/>
            <w:tcBorders>
              <w:top w:val="nil"/>
              <w:left w:val="nil"/>
              <w:bottom w:val="nil"/>
              <w:right w:val="nil"/>
            </w:tcBorders>
            <w:shd w:val="clear" w:color="auto" w:fill="auto"/>
            <w:noWrap/>
            <w:vAlign w:val="bottom"/>
            <w:hideMark/>
          </w:tcPr>
          <w:p w14:paraId="397D6DBF" w14:textId="77777777" w:rsidR="000A4544" w:rsidRPr="00A512F9" w:rsidRDefault="000A4544" w:rsidP="000A4544">
            <w:pPr>
              <w:rPr>
                <w:color w:val="000000"/>
                <w:sz w:val="20"/>
                <w:szCs w:val="20"/>
              </w:rPr>
            </w:pPr>
          </w:p>
        </w:tc>
        <w:tc>
          <w:tcPr>
            <w:tcW w:w="1045" w:type="dxa"/>
            <w:tcBorders>
              <w:top w:val="nil"/>
              <w:left w:val="nil"/>
              <w:bottom w:val="nil"/>
              <w:right w:val="nil"/>
            </w:tcBorders>
            <w:shd w:val="clear" w:color="auto" w:fill="auto"/>
            <w:noWrap/>
            <w:vAlign w:val="bottom"/>
            <w:hideMark/>
          </w:tcPr>
          <w:p w14:paraId="1BE7FD66" w14:textId="77777777" w:rsidR="000A4544" w:rsidRPr="00A512F9" w:rsidRDefault="000A4544" w:rsidP="000A4544">
            <w:pPr>
              <w:rPr>
                <w:color w:val="000000"/>
                <w:sz w:val="20"/>
                <w:szCs w:val="20"/>
              </w:rPr>
            </w:pPr>
          </w:p>
        </w:tc>
        <w:tc>
          <w:tcPr>
            <w:tcW w:w="1045" w:type="dxa"/>
            <w:tcBorders>
              <w:top w:val="nil"/>
              <w:left w:val="nil"/>
              <w:bottom w:val="nil"/>
              <w:right w:val="nil"/>
            </w:tcBorders>
            <w:shd w:val="clear" w:color="auto" w:fill="auto"/>
            <w:noWrap/>
            <w:vAlign w:val="bottom"/>
            <w:hideMark/>
          </w:tcPr>
          <w:p w14:paraId="2DF0F0B2" w14:textId="77777777" w:rsidR="000A4544" w:rsidRPr="00A512F9" w:rsidRDefault="000A4544" w:rsidP="000A4544">
            <w:pPr>
              <w:rPr>
                <w:color w:val="000000"/>
                <w:sz w:val="20"/>
                <w:szCs w:val="20"/>
              </w:rPr>
            </w:pPr>
          </w:p>
        </w:tc>
        <w:tc>
          <w:tcPr>
            <w:tcW w:w="1045" w:type="dxa"/>
            <w:tcBorders>
              <w:top w:val="nil"/>
              <w:left w:val="nil"/>
              <w:bottom w:val="nil"/>
              <w:right w:val="nil"/>
            </w:tcBorders>
            <w:shd w:val="clear" w:color="auto" w:fill="auto"/>
            <w:vAlign w:val="center"/>
            <w:hideMark/>
          </w:tcPr>
          <w:p w14:paraId="0F4EB0D0" w14:textId="77777777" w:rsidR="000A4544" w:rsidRPr="00A512F9" w:rsidRDefault="000A4544" w:rsidP="000A4544">
            <w:pPr>
              <w:jc w:val="right"/>
              <w:rPr>
                <w:color w:val="000000"/>
                <w:sz w:val="20"/>
                <w:szCs w:val="20"/>
              </w:rPr>
            </w:pPr>
            <w:r w:rsidRPr="00A512F9">
              <w:rPr>
                <w:color w:val="000000"/>
                <w:sz w:val="20"/>
                <w:szCs w:val="20"/>
              </w:rPr>
              <w:t>тыс. рублей</w:t>
            </w:r>
          </w:p>
        </w:tc>
      </w:tr>
      <w:tr w:rsidR="000A4544" w:rsidRPr="00A512F9" w14:paraId="2593C98B" w14:textId="77777777" w:rsidTr="000A4544">
        <w:tc>
          <w:tcPr>
            <w:tcW w:w="287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69B6A577" w14:textId="77777777" w:rsidR="000A4544" w:rsidRPr="00A512F9" w:rsidRDefault="000A4544" w:rsidP="000A4544">
            <w:pPr>
              <w:jc w:val="center"/>
              <w:rPr>
                <w:color w:val="000000"/>
                <w:sz w:val="20"/>
                <w:szCs w:val="20"/>
              </w:rPr>
            </w:pPr>
            <w:r w:rsidRPr="00A512F9">
              <w:rPr>
                <w:color w:val="000000"/>
                <w:sz w:val="20"/>
                <w:szCs w:val="20"/>
              </w:rPr>
              <w:t>Наименование направлений и объектов</w:t>
            </w:r>
          </w:p>
        </w:tc>
        <w:tc>
          <w:tcPr>
            <w:tcW w:w="4037" w:type="dxa"/>
            <w:gridSpan w:val="8"/>
            <w:tcBorders>
              <w:top w:val="single" w:sz="4" w:space="0" w:color="auto"/>
              <w:left w:val="nil"/>
              <w:bottom w:val="single" w:sz="4" w:space="0" w:color="auto"/>
              <w:right w:val="single" w:sz="4" w:space="0" w:color="auto"/>
            </w:tcBorders>
            <w:shd w:val="clear" w:color="auto" w:fill="auto"/>
            <w:vAlign w:val="center"/>
            <w:hideMark/>
          </w:tcPr>
          <w:p w14:paraId="1EF6C4B6" w14:textId="77777777" w:rsidR="000A4544" w:rsidRPr="00A512F9" w:rsidRDefault="000A4544" w:rsidP="000A4544">
            <w:pPr>
              <w:jc w:val="center"/>
              <w:rPr>
                <w:color w:val="000000"/>
                <w:sz w:val="20"/>
                <w:szCs w:val="20"/>
              </w:rPr>
            </w:pPr>
            <w:r w:rsidRPr="00A512F9">
              <w:rPr>
                <w:color w:val="000000"/>
                <w:sz w:val="20"/>
                <w:szCs w:val="20"/>
              </w:rPr>
              <w:t>Бюджетная классификация</w:t>
            </w:r>
          </w:p>
        </w:tc>
        <w:tc>
          <w:tcPr>
            <w:tcW w:w="3135" w:type="dxa"/>
            <w:gridSpan w:val="3"/>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7BE544F8" w14:textId="77777777" w:rsidR="000A4544" w:rsidRPr="00A512F9" w:rsidRDefault="000A4544" w:rsidP="000A4544">
            <w:pPr>
              <w:jc w:val="center"/>
              <w:rPr>
                <w:color w:val="000000"/>
                <w:sz w:val="20"/>
                <w:szCs w:val="20"/>
              </w:rPr>
            </w:pPr>
            <w:r w:rsidRPr="00A512F9">
              <w:rPr>
                <w:color w:val="000000"/>
                <w:sz w:val="20"/>
                <w:szCs w:val="20"/>
              </w:rPr>
              <w:t>Лимиты капитальных вложений</w:t>
            </w:r>
          </w:p>
        </w:tc>
      </w:tr>
      <w:tr w:rsidR="000A4544" w:rsidRPr="00A512F9" w14:paraId="3EDA5026" w14:textId="77777777" w:rsidTr="000A4544">
        <w:tc>
          <w:tcPr>
            <w:tcW w:w="2872" w:type="dxa"/>
            <w:vMerge/>
            <w:tcBorders>
              <w:top w:val="single" w:sz="4" w:space="0" w:color="auto"/>
              <w:left w:val="single" w:sz="4" w:space="0" w:color="auto"/>
              <w:bottom w:val="single" w:sz="4" w:space="0" w:color="auto"/>
              <w:right w:val="single" w:sz="4" w:space="0" w:color="auto"/>
            </w:tcBorders>
            <w:vAlign w:val="center"/>
            <w:hideMark/>
          </w:tcPr>
          <w:p w14:paraId="31A79F41" w14:textId="77777777" w:rsidR="000A4544" w:rsidRPr="00A512F9" w:rsidRDefault="000A4544" w:rsidP="000A4544">
            <w:pPr>
              <w:rPr>
                <w:color w:val="000000"/>
                <w:sz w:val="20"/>
                <w:szCs w:val="20"/>
              </w:rPr>
            </w:pPr>
          </w:p>
        </w:tc>
        <w:tc>
          <w:tcPr>
            <w:tcW w:w="668" w:type="dxa"/>
            <w:tcBorders>
              <w:top w:val="nil"/>
              <w:left w:val="nil"/>
              <w:bottom w:val="single" w:sz="4" w:space="0" w:color="auto"/>
              <w:right w:val="single" w:sz="4" w:space="0" w:color="auto"/>
            </w:tcBorders>
            <w:shd w:val="clear" w:color="auto" w:fill="auto"/>
            <w:vAlign w:val="center"/>
            <w:hideMark/>
          </w:tcPr>
          <w:p w14:paraId="06955E94" w14:textId="77777777" w:rsidR="000A4544" w:rsidRPr="00A512F9" w:rsidRDefault="000A4544" w:rsidP="000A4544">
            <w:pPr>
              <w:jc w:val="center"/>
              <w:rPr>
                <w:color w:val="000000"/>
                <w:sz w:val="20"/>
                <w:szCs w:val="20"/>
              </w:rPr>
            </w:pPr>
            <w:r w:rsidRPr="00A512F9">
              <w:rPr>
                <w:color w:val="000000"/>
                <w:sz w:val="20"/>
                <w:szCs w:val="20"/>
              </w:rPr>
              <w:t>ГРБС</w:t>
            </w:r>
          </w:p>
        </w:tc>
        <w:tc>
          <w:tcPr>
            <w:tcW w:w="417" w:type="dxa"/>
            <w:tcBorders>
              <w:top w:val="nil"/>
              <w:left w:val="nil"/>
              <w:bottom w:val="single" w:sz="4" w:space="0" w:color="auto"/>
              <w:right w:val="single" w:sz="4" w:space="0" w:color="auto"/>
            </w:tcBorders>
            <w:shd w:val="clear" w:color="auto" w:fill="auto"/>
            <w:vAlign w:val="center"/>
            <w:hideMark/>
          </w:tcPr>
          <w:p w14:paraId="2B59FEB3" w14:textId="77777777" w:rsidR="000A4544" w:rsidRPr="00A512F9" w:rsidRDefault="000A4544" w:rsidP="000A4544">
            <w:pPr>
              <w:jc w:val="center"/>
              <w:rPr>
                <w:color w:val="000000"/>
                <w:sz w:val="20"/>
                <w:szCs w:val="20"/>
              </w:rPr>
            </w:pPr>
            <w:r w:rsidRPr="00A512F9">
              <w:rPr>
                <w:color w:val="000000"/>
                <w:sz w:val="20"/>
                <w:szCs w:val="20"/>
              </w:rPr>
              <w:t>РЗ</w:t>
            </w:r>
          </w:p>
        </w:tc>
        <w:tc>
          <w:tcPr>
            <w:tcW w:w="459" w:type="dxa"/>
            <w:tcBorders>
              <w:top w:val="nil"/>
              <w:left w:val="nil"/>
              <w:bottom w:val="single" w:sz="4" w:space="0" w:color="auto"/>
              <w:right w:val="single" w:sz="4" w:space="0" w:color="auto"/>
            </w:tcBorders>
            <w:shd w:val="clear" w:color="auto" w:fill="auto"/>
            <w:vAlign w:val="center"/>
            <w:hideMark/>
          </w:tcPr>
          <w:p w14:paraId="368CF5F0" w14:textId="77777777" w:rsidR="000A4544" w:rsidRPr="00A512F9" w:rsidRDefault="000A4544" w:rsidP="000A4544">
            <w:pPr>
              <w:jc w:val="center"/>
              <w:rPr>
                <w:color w:val="000000"/>
                <w:sz w:val="20"/>
                <w:szCs w:val="20"/>
              </w:rPr>
            </w:pPr>
            <w:r w:rsidRPr="00A512F9">
              <w:rPr>
                <w:color w:val="000000"/>
                <w:sz w:val="20"/>
                <w:szCs w:val="20"/>
              </w:rPr>
              <w:t>ПР</w:t>
            </w:r>
          </w:p>
        </w:tc>
        <w:tc>
          <w:tcPr>
            <w:tcW w:w="1992" w:type="dxa"/>
            <w:gridSpan w:val="4"/>
            <w:tcBorders>
              <w:top w:val="single" w:sz="4" w:space="0" w:color="auto"/>
              <w:left w:val="nil"/>
              <w:bottom w:val="single" w:sz="4" w:space="0" w:color="auto"/>
              <w:right w:val="single" w:sz="4" w:space="0" w:color="auto"/>
            </w:tcBorders>
            <w:shd w:val="clear" w:color="auto" w:fill="auto"/>
            <w:vAlign w:val="center"/>
            <w:hideMark/>
          </w:tcPr>
          <w:p w14:paraId="58C3DB04" w14:textId="77777777" w:rsidR="000A4544" w:rsidRPr="00A512F9" w:rsidRDefault="000A4544" w:rsidP="000A4544">
            <w:pPr>
              <w:jc w:val="center"/>
              <w:rPr>
                <w:color w:val="000000"/>
                <w:sz w:val="20"/>
                <w:szCs w:val="20"/>
              </w:rPr>
            </w:pPr>
            <w:r w:rsidRPr="00A512F9">
              <w:rPr>
                <w:color w:val="000000"/>
                <w:sz w:val="20"/>
                <w:szCs w:val="20"/>
              </w:rPr>
              <w:t>ЦСР</w:t>
            </w:r>
          </w:p>
        </w:tc>
        <w:tc>
          <w:tcPr>
            <w:tcW w:w="501" w:type="dxa"/>
            <w:tcBorders>
              <w:top w:val="nil"/>
              <w:left w:val="nil"/>
              <w:bottom w:val="single" w:sz="4" w:space="0" w:color="auto"/>
              <w:right w:val="nil"/>
            </w:tcBorders>
            <w:shd w:val="clear" w:color="auto" w:fill="auto"/>
            <w:vAlign w:val="center"/>
            <w:hideMark/>
          </w:tcPr>
          <w:p w14:paraId="6CB618B1" w14:textId="77777777" w:rsidR="000A4544" w:rsidRPr="00A512F9" w:rsidRDefault="000A4544" w:rsidP="000A4544">
            <w:pPr>
              <w:jc w:val="center"/>
              <w:rPr>
                <w:color w:val="000000"/>
                <w:sz w:val="20"/>
                <w:szCs w:val="20"/>
              </w:rPr>
            </w:pPr>
            <w:r w:rsidRPr="00A512F9">
              <w:rPr>
                <w:color w:val="000000"/>
                <w:sz w:val="20"/>
                <w:szCs w:val="20"/>
              </w:rPr>
              <w:t>ВР</w:t>
            </w:r>
          </w:p>
        </w:tc>
        <w:tc>
          <w:tcPr>
            <w:tcW w:w="1045" w:type="dxa"/>
            <w:tcBorders>
              <w:top w:val="nil"/>
              <w:left w:val="single" w:sz="4" w:space="0" w:color="auto"/>
              <w:bottom w:val="single" w:sz="4" w:space="0" w:color="auto"/>
              <w:right w:val="nil"/>
            </w:tcBorders>
            <w:shd w:val="clear" w:color="auto" w:fill="auto"/>
            <w:vAlign w:val="center"/>
            <w:hideMark/>
          </w:tcPr>
          <w:p w14:paraId="20DE4240" w14:textId="77777777" w:rsidR="000A4544" w:rsidRPr="00A512F9" w:rsidRDefault="000A4544" w:rsidP="000A4544">
            <w:pPr>
              <w:jc w:val="center"/>
              <w:rPr>
                <w:color w:val="000000"/>
                <w:sz w:val="20"/>
                <w:szCs w:val="20"/>
              </w:rPr>
            </w:pPr>
            <w:r w:rsidRPr="00A512F9">
              <w:rPr>
                <w:color w:val="000000"/>
                <w:sz w:val="20"/>
                <w:szCs w:val="20"/>
              </w:rPr>
              <w:t xml:space="preserve"> 2022 год</w:t>
            </w:r>
          </w:p>
        </w:tc>
        <w:tc>
          <w:tcPr>
            <w:tcW w:w="1045" w:type="dxa"/>
            <w:tcBorders>
              <w:top w:val="nil"/>
              <w:left w:val="single" w:sz="4" w:space="0" w:color="auto"/>
              <w:bottom w:val="single" w:sz="4" w:space="0" w:color="auto"/>
              <w:right w:val="single" w:sz="4" w:space="0" w:color="auto"/>
            </w:tcBorders>
            <w:shd w:val="clear" w:color="auto" w:fill="auto"/>
            <w:vAlign w:val="center"/>
            <w:hideMark/>
          </w:tcPr>
          <w:p w14:paraId="09A06626" w14:textId="77777777" w:rsidR="000A4544" w:rsidRPr="00A512F9" w:rsidRDefault="000A4544" w:rsidP="000A4544">
            <w:pPr>
              <w:jc w:val="center"/>
              <w:rPr>
                <w:color w:val="000000"/>
                <w:sz w:val="20"/>
                <w:szCs w:val="20"/>
              </w:rPr>
            </w:pPr>
            <w:r w:rsidRPr="00A512F9">
              <w:rPr>
                <w:color w:val="000000"/>
                <w:sz w:val="20"/>
                <w:szCs w:val="20"/>
              </w:rPr>
              <w:t>2023 год</w:t>
            </w:r>
          </w:p>
        </w:tc>
        <w:tc>
          <w:tcPr>
            <w:tcW w:w="1045" w:type="dxa"/>
            <w:tcBorders>
              <w:top w:val="nil"/>
              <w:left w:val="nil"/>
              <w:bottom w:val="single" w:sz="4" w:space="0" w:color="auto"/>
              <w:right w:val="single" w:sz="4" w:space="0" w:color="auto"/>
            </w:tcBorders>
            <w:shd w:val="clear" w:color="auto" w:fill="auto"/>
            <w:vAlign w:val="center"/>
            <w:hideMark/>
          </w:tcPr>
          <w:p w14:paraId="697B6B90" w14:textId="77777777" w:rsidR="000A4544" w:rsidRPr="00A512F9" w:rsidRDefault="000A4544" w:rsidP="000A4544">
            <w:pPr>
              <w:jc w:val="center"/>
              <w:rPr>
                <w:color w:val="000000"/>
                <w:sz w:val="20"/>
                <w:szCs w:val="20"/>
              </w:rPr>
            </w:pPr>
            <w:r w:rsidRPr="00A512F9">
              <w:rPr>
                <w:color w:val="000000"/>
                <w:sz w:val="20"/>
                <w:szCs w:val="20"/>
              </w:rPr>
              <w:t>2024 год</w:t>
            </w:r>
          </w:p>
        </w:tc>
      </w:tr>
      <w:tr w:rsidR="000A4544" w:rsidRPr="00A512F9" w14:paraId="11117D50" w14:textId="77777777" w:rsidTr="000A4544">
        <w:tc>
          <w:tcPr>
            <w:tcW w:w="2872" w:type="dxa"/>
            <w:tcBorders>
              <w:top w:val="nil"/>
              <w:left w:val="single" w:sz="4" w:space="0" w:color="auto"/>
              <w:bottom w:val="single" w:sz="4" w:space="0" w:color="auto"/>
              <w:right w:val="single" w:sz="4" w:space="0" w:color="auto"/>
            </w:tcBorders>
            <w:shd w:val="clear" w:color="auto" w:fill="auto"/>
            <w:vAlign w:val="center"/>
            <w:hideMark/>
          </w:tcPr>
          <w:p w14:paraId="58419DAA" w14:textId="77777777" w:rsidR="000A4544" w:rsidRPr="00A512F9" w:rsidRDefault="000A4544" w:rsidP="000A4544">
            <w:pPr>
              <w:rPr>
                <w:bCs/>
                <w:color w:val="000000"/>
                <w:sz w:val="20"/>
                <w:szCs w:val="20"/>
              </w:rPr>
            </w:pPr>
            <w:r w:rsidRPr="00A512F9">
              <w:rPr>
                <w:bCs/>
                <w:color w:val="000000"/>
                <w:sz w:val="20"/>
                <w:szCs w:val="20"/>
              </w:rPr>
              <w:t>ВСЕГО:</w:t>
            </w:r>
          </w:p>
        </w:tc>
        <w:tc>
          <w:tcPr>
            <w:tcW w:w="668" w:type="dxa"/>
            <w:tcBorders>
              <w:top w:val="nil"/>
              <w:left w:val="nil"/>
              <w:bottom w:val="single" w:sz="4" w:space="0" w:color="auto"/>
              <w:right w:val="single" w:sz="4" w:space="0" w:color="auto"/>
            </w:tcBorders>
            <w:shd w:val="clear" w:color="auto" w:fill="auto"/>
            <w:vAlign w:val="center"/>
            <w:hideMark/>
          </w:tcPr>
          <w:p w14:paraId="684A771F" w14:textId="77777777" w:rsidR="000A4544" w:rsidRPr="00A512F9" w:rsidRDefault="000A4544" w:rsidP="000A4544">
            <w:pPr>
              <w:jc w:val="center"/>
              <w:rPr>
                <w:bCs/>
                <w:color w:val="000000"/>
                <w:sz w:val="20"/>
                <w:szCs w:val="20"/>
              </w:rPr>
            </w:pPr>
            <w:r w:rsidRPr="00A512F9">
              <w:rPr>
                <w:bCs/>
                <w:color w:val="000000"/>
                <w:sz w:val="20"/>
                <w:szCs w:val="20"/>
              </w:rPr>
              <w:t> </w:t>
            </w:r>
          </w:p>
        </w:tc>
        <w:tc>
          <w:tcPr>
            <w:tcW w:w="417" w:type="dxa"/>
            <w:tcBorders>
              <w:top w:val="nil"/>
              <w:left w:val="nil"/>
              <w:bottom w:val="single" w:sz="4" w:space="0" w:color="auto"/>
              <w:right w:val="single" w:sz="4" w:space="0" w:color="auto"/>
            </w:tcBorders>
            <w:shd w:val="clear" w:color="auto" w:fill="auto"/>
            <w:vAlign w:val="center"/>
            <w:hideMark/>
          </w:tcPr>
          <w:p w14:paraId="0BC8BD7A" w14:textId="77777777" w:rsidR="000A4544" w:rsidRPr="00A512F9" w:rsidRDefault="000A4544" w:rsidP="000A4544">
            <w:pPr>
              <w:jc w:val="center"/>
              <w:rPr>
                <w:bCs/>
                <w:color w:val="000000"/>
                <w:sz w:val="20"/>
                <w:szCs w:val="20"/>
              </w:rPr>
            </w:pPr>
            <w:r w:rsidRPr="00A512F9">
              <w:rPr>
                <w:bCs/>
                <w:color w:val="000000"/>
                <w:sz w:val="20"/>
                <w:szCs w:val="20"/>
              </w:rPr>
              <w:t> </w:t>
            </w:r>
          </w:p>
        </w:tc>
        <w:tc>
          <w:tcPr>
            <w:tcW w:w="459" w:type="dxa"/>
            <w:tcBorders>
              <w:top w:val="nil"/>
              <w:left w:val="nil"/>
              <w:bottom w:val="single" w:sz="4" w:space="0" w:color="auto"/>
              <w:right w:val="single" w:sz="4" w:space="0" w:color="auto"/>
            </w:tcBorders>
            <w:shd w:val="clear" w:color="auto" w:fill="auto"/>
            <w:vAlign w:val="center"/>
            <w:hideMark/>
          </w:tcPr>
          <w:p w14:paraId="2F19A34D" w14:textId="77777777" w:rsidR="000A4544" w:rsidRPr="00A512F9" w:rsidRDefault="000A4544" w:rsidP="000A4544">
            <w:pPr>
              <w:jc w:val="center"/>
              <w:rPr>
                <w:bCs/>
                <w:color w:val="000000"/>
                <w:sz w:val="20"/>
                <w:szCs w:val="20"/>
              </w:rPr>
            </w:pPr>
            <w:r w:rsidRPr="00A512F9">
              <w:rPr>
                <w:bCs/>
                <w:color w:val="000000"/>
                <w:sz w:val="20"/>
                <w:szCs w:val="20"/>
              </w:rPr>
              <w:t> </w:t>
            </w:r>
          </w:p>
        </w:tc>
        <w:tc>
          <w:tcPr>
            <w:tcW w:w="406" w:type="dxa"/>
            <w:tcBorders>
              <w:top w:val="nil"/>
              <w:left w:val="nil"/>
              <w:bottom w:val="single" w:sz="4" w:space="0" w:color="auto"/>
              <w:right w:val="single" w:sz="4" w:space="0" w:color="auto"/>
            </w:tcBorders>
            <w:shd w:val="clear" w:color="auto" w:fill="auto"/>
            <w:vAlign w:val="center"/>
            <w:hideMark/>
          </w:tcPr>
          <w:p w14:paraId="059A7A5F" w14:textId="77777777" w:rsidR="000A4544" w:rsidRPr="00A512F9" w:rsidRDefault="000A4544" w:rsidP="000A4544">
            <w:pPr>
              <w:jc w:val="center"/>
              <w:rPr>
                <w:bCs/>
                <w:color w:val="000000"/>
                <w:sz w:val="20"/>
                <w:szCs w:val="20"/>
              </w:rPr>
            </w:pPr>
            <w:r w:rsidRPr="00A512F9">
              <w:rPr>
                <w:bCs/>
                <w:color w:val="000000"/>
                <w:sz w:val="20"/>
                <w:szCs w:val="20"/>
              </w:rPr>
              <w:t> </w:t>
            </w:r>
          </w:p>
        </w:tc>
        <w:tc>
          <w:tcPr>
            <w:tcW w:w="379" w:type="dxa"/>
            <w:tcBorders>
              <w:top w:val="nil"/>
              <w:left w:val="nil"/>
              <w:bottom w:val="single" w:sz="4" w:space="0" w:color="auto"/>
              <w:right w:val="single" w:sz="4" w:space="0" w:color="auto"/>
            </w:tcBorders>
            <w:shd w:val="clear" w:color="auto" w:fill="auto"/>
            <w:vAlign w:val="center"/>
            <w:hideMark/>
          </w:tcPr>
          <w:p w14:paraId="1255473C" w14:textId="77777777" w:rsidR="000A4544" w:rsidRPr="00A512F9" w:rsidRDefault="000A4544" w:rsidP="000A4544">
            <w:pPr>
              <w:jc w:val="center"/>
              <w:rPr>
                <w:bCs/>
                <w:color w:val="000000"/>
                <w:sz w:val="20"/>
                <w:szCs w:val="20"/>
              </w:rPr>
            </w:pPr>
            <w:r w:rsidRPr="00A512F9">
              <w:rPr>
                <w:bCs/>
                <w:color w:val="000000"/>
                <w:sz w:val="20"/>
                <w:szCs w:val="20"/>
              </w:rPr>
              <w:t> </w:t>
            </w:r>
          </w:p>
        </w:tc>
        <w:tc>
          <w:tcPr>
            <w:tcW w:w="505" w:type="dxa"/>
            <w:tcBorders>
              <w:top w:val="nil"/>
              <w:left w:val="nil"/>
              <w:bottom w:val="single" w:sz="4" w:space="0" w:color="auto"/>
              <w:right w:val="single" w:sz="4" w:space="0" w:color="auto"/>
            </w:tcBorders>
            <w:shd w:val="clear" w:color="auto" w:fill="auto"/>
            <w:vAlign w:val="center"/>
            <w:hideMark/>
          </w:tcPr>
          <w:p w14:paraId="6C9A8F87" w14:textId="77777777" w:rsidR="000A4544" w:rsidRPr="00A512F9" w:rsidRDefault="000A4544" w:rsidP="000A4544">
            <w:pPr>
              <w:jc w:val="center"/>
              <w:rPr>
                <w:bCs/>
                <w:color w:val="000000"/>
                <w:sz w:val="20"/>
                <w:szCs w:val="20"/>
              </w:rPr>
            </w:pPr>
            <w:r w:rsidRPr="00A512F9">
              <w:rPr>
                <w:bCs/>
                <w:color w:val="000000"/>
                <w:sz w:val="20"/>
                <w:szCs w:val="20"/>
              </w:rPr>
              <w:t> </w:t>
            </w:r>
          </w:p>
        </w:tc>
        <w:tc>
          <w:tcPr>
            <w:tcW w:w="702" w:type="dxa"/>
            <w:tcBorders>
              <w:top w:val="nil"/>
              <w:left w:val="nil"/>
              <w:bottom w:val="single" w:sz="4" w:space="0" w:color="auto"/>
              <w:right w:val="single" w:sz="4" w:space="0" w:color="auto"/>
            </w:tcBorders>
            <w:shd w:val="clear" w:color="auto" w:fill="auto"/>
            <w:vAlign w:val="center"/>
            <w:hideMark/>
          </w:tcPr>
          <w:p w14:paraId="008119DE" w14:textId="77777777" w:rsidR="000A4544" w:rsidRPr="00A512F9" w:rsidRDefault="000A4544" w:rsidP="000A4544">
            <w:pPr>
              <w:jc w:val="center"/>
              <w:rPr>
                <w:bCs/>
                <w:color w:val="000000"/>
                <w:sz w:val="20"/>
                <w:szCs w:val="20"/>
              </w:rPr>
            </w:pPr>
            <w:r w:rsidRPr="00A512F9">
              <w:rPr>
                <w:bCs/>
                <w:color w:val="000000"/>
                <w:sz w:val="20"/>
                <w:szCs w:val="20"/>
              </w:rPr>
              <w:t> </w:t>
            </w:r>
          </w:p>
        </w:tc>
        <w:tc>
          <w:tcPr>
            <w:tcW w:w="501" w:type="dxa"/>
            <w:tcBorders>
              <w:top w:val="nil"/>
              <w:left w:val="nil"/>
              <w:bottom w:val="single" w:sz="4" w:space="0" w:color="auto"/>
              <w:right w:val="single" w:sz="4" w:space="0" w:color="auto"/>
            </w:tcBorders>
            <w:shd w:val="clear" w:color="auto" w:fill="auto"/>
            <w:noWrap/>
            <w:vAlign w:val="center"/>
            <w:hideMark/>
          </w:tcPr>
          <w:p w14:paraId="73CA1BCF" w14:textId="77777777" w:rsidR="000A4544" w:rsidRPr="00A512F9" w:rsidRDefault="000A4544" w:rsidP="000A4544">
            <w:pPr>
              <w:jc w:val="center"/>
              <w:rPr>
                <w:bCs/>
                <w:color w:val="000000"/>
                <w:sz w:val="20"/>
                <w:szCs w:val="20"/>
              </w:rPr>
            </w:pPr>
            <w:r w:rsidRPr="00A512F9">
              <w:rPr>
                <w:bCs/>
                <w:color w:val="000000"/>
                <w:sz w:val="20"/>
                <w:szCs w:val="20"/>
              </w:rPr>
              <w:t> </w:t>
            </w:r>
          </w:p>
        </w:tc>
        <w:tc>
          <w:tcPr>
            <w:tcW w:w="1045" w:type="dxa"/>
            <w:tcBorders>
              <w:top w:val="nil"/>
              <w:left w:val="nil"/>
              <w:bottom w:val="single" w:sz="4" w:space="0" w:color="auto"/>
              <w:right w:val="single" w:sz="4" w:space="0" w:color="auto"/>
            </w:tcBorders>
            <w:shd w:val="clear" w:color="auto" w:fill="auto"/>
            <w:noWrap/>
            <w:vAlign w:val="center"/>
            <w:hideMark/>
          </w:tcPr>
          <w:p w14:paraId="2B99BCF4" w14:textId="77777777" w:rsidR="000A4544" w:rsidRPr="00A512F9" w:rsidRDefault="000A4544" w:rsidP="000A4544">
            <w:pPr>
              <w:jc w:val="right"/>
              <w:rPr>
                <w:bCs/>
                <w:color w:val="000000"/>
                <w:sz w:val="20"/>
                <w:szCs w:val="20"/>
              </w:rPr>
            </w:pPr>
            <w:r w:rsidRPr="00A512F9">
              <w:rPr>
                <w:bCs/>
                <w:color w:val="000000"/>
                <w:sz w:val="20"/>
                <w:szCs w:val="20"/>
              </w:rPr>
              <w:t xml:space="preserve">99 542 200,0 </w:t>
            </w:r>
          </w:p>
        </w:tc>
        <w:tc>
          <w:tcPr>
            <w:tcW w:w="1045" w:type="dxa"/>
            <w:tcBorders>
              <w:top w:val="nil"/>
              <w:left w:val="nil"/>
              <w:bottom w:val="single" w:sz="4" w:space="0" w:color="auto"/>
              <w:right w:val="single" w:sz="4" w:space="0" w:color="auto"/>
            </w:tcBorders>
            <w:shd w:val="clear" w:color="auto" w:fill="auto"/>
            <w:noWrap/>
            <w:vAlign w:val="center"/>
            <w:hideMark/>
          </w:tcPr>
          <w:p w14:paraId="43F2991C" w14:textId="77777777" w:rsidR="000A4544" w:rsidRPr="00A512F9" w:rsidRDefault="000A4544" w:rsidP="000A4544">
            <w:pPr>
              <w:jc w:val="right"/>
              <w:rPr>
                <w:bCs/>
                <w:color w:val="000000"/>
                <w:sz w:val="20"/>
                <w:szCs w:val="20"/>
              </w:rPr>
            </w:pPr>
            <w:r w:rsidRPr="00A512F9">
              <w:rPr>
                <w:bCs/>
                <w:color w:val="000000"/>
                <w:sz w:val="20"/>
                <w:szCs w:val="20"/>
              </w:rPr>
              <w:t xml:space="preserve">123 914 500,0 </w:t>
            </w:r>
          </w:p>
        </w:tc>
        <w:tc>
          <w:tcPr>
            <w:tcW w:w="1045" w:type="dxa"/>
            <w:tcBorders>
              <w:top w:val="nil"/>
              <w:left w:val="nil"/>
              <w:bottom w:val="single" w:sz="4" w:space="0" w:color="auto"/>
              <w:right w:val="single" w:sz="4" w:space="0" w:color="auto"/>
            </w:tcBorders>
            <w:shd w:val="clear" w:color="auto" w:fill="auto"/>
            <w:noWrap/>
            <w:vAlign w:val="center"/>
            <w:hideMark/>
          </w:tcPr>
          <w:p w14:paraId="4CE8910D" w14:textId="77777777" w:rsidR="000A4544" w:rsidRPr="00A512F9" w:rsidRDefault="000A4544" w:rsidP="000A4544">
            <w:pPr>
              <w:jc w:val="right"/>
              <w:rPr>
                <w:bCs/>
                <w:color w:val="000000"/>
                <w:sz w:val="20"/>
                <w:szCs w:val="20"/>
              </w:rPr>
            </w:pPr>
            <w:r w:rsidRPr="00A512F9">
              <w:rPr>
                <w:bCs/>
                <w:color w:val="000000"/>
                <w:sz w:val="20"/>
                <w:szCs w:val="20"/>
              </w:rPr>
              <w:t xml:space="preserve">54 797 100,0 </w:t>
            </w:r>
          </w:p>
        </w:tc>
      </w:tr>
      <w:tr w:rsidR="000A4544" w:rsidRPr="00A512F9" w14:paraId="2EAB50C3" w14:textId="77777777" w:rsidTr="000A4544">
        <w:tc>
          <w:tcPr>
            <w:tcW w:w="2872" w:type="dxa"/>
            <w:tcBorders>
              <w:top w:val="nil"/>
              <w:left w:val="single" w:sz="4" w:space="0" w:color="auto"/>
              <w:bottom w:val="single" w:sz="4" w:space="0" w:color="auto"/>
              <w:right w:val="single" w:sz="4" w:space="0" w:color="auto"/>
            </w:tcBorders>
            <w:shd w:val="clear" w:color="auto" w:fill="auto"/>
            <w:vAlign w:val="center"/>
            <w:hideMark/>
          </w:tcPr>
          <w:p w14:paraId="67011484" w14:textId="77777777" w:rsidR="000A4544" w:rsidRPr="00A512F9" w:rsidRDefault="000A4544" w:rsidP="000A4544">
            <w:pPr>
              <w:rPr>
                <w:color w:val="000000"/>
                <w:sz w:val="20"/>
                <w:szCs w:val="20"/>
              </w:rPr>
            </w:pPr>
            <w:r w:rsidRPr="00A512F9">
              <w:rPr>
                <w:color w:val="000000"/>
                <w:sz w:val="20"/>
                <w:szCs w:val="20"/>
              </w:rPr>
              <w:t>Предоставление жилых помещений детям-сиротам и детям, оставшимся без попечения родителей, лицам из их числа по договорам найма специализированных жилых помещений</w:t>
            </w:r>
          </w:p>
        </w:tc>
        <w:tc>
          <w:tcPr>
            <w:tcW w:w="668" w:type="dxa"/>
            <w:tcBorders>
              <w:top w:val="nil"/>
              <w:left w:val="nil"/>
              <w:bottom w:val="single" w:sz="4" w:space="0" w:color="auto"/>
              <w:right w:val="single" w:sz="4" w:space="0" w:color="auto"/>
            </w:tcBorders>
            <w:shd w:val="clear" w:color="auto" w:fill="auto"/>
            <w:noWrap/>
            <w:vAlign w:val="center"/>
            <w:hideMark/>
          </w:tcPr>
          <w:p w14:paraId="2F7CFD79" w14:textId="77777777" w:rsidR="000A4544" w:rsidRPr="00A512F9" w:rsidRDefault="000A4544" w:rsidP="000A4544">
            <w:pPr>
              <w:jc w:val="center"/>
              <w:rPr>
                <w:color w:val="000000"/>
                <w:sz w:val="20"/>
                <w:szCs w:val="20"/>
              </w:rPr>
            </w:pPr>
            <w:r w:rsidRPr="00A512F9">
              <w:rPr>
                <w:color w:val="000000"/>
                <w:sz w:val="20"/>
                <w:szCs w:val="20"/>
              </w:rPr>
              <w:t>444</w:t>
            </w:r>
          </w:p>
        </w:tc>
        <w:tc>
          <w:tcPr>
            <w:tcW w:w="417" w:type="dxa"/>
            <w:tcBorders>
              <w:top w:val="nil"/>
              <w:left w:val="nil"/>
              <w:bottom w:val="single" w:sz="4" w:space="0" w:color="auto"/>
              <w:right w:val="single" w:sz="4" w:space="0" w:color="auto"/>
            </w:tcBorders>
            <w:shd w:val="clear" w:color="auto" w:fill="auto"/>
            <w:noWrap/>
            <w:vAlign w:val="center"/>
            <w:hideMark/>
          </w:tcPr>
          <w:p w14:paraId="6914C58C" w14:textId="77777777" w:rsidR="000A4544" w:rsidRPr="00A512F9" w:rsidRDefault="000A4544" w:rsidP="000A4544">
            <w:pPr>
              <w:jc w:val="center"/>
              <w:rPr>
                <w:color w:val="000000"/>
                <w:sz w:val="20"/>
                <w:szCs w:val="20"/>
              </w:rPr>
            </w:pPr>
            <w:r w:rsidRPr="00A512F9">
              <w:rPr>
                <w:color w:val="000000"/>
                <w:sz w:val="20"/>
                <w:szCs w:val="20"/>
              </w:rPr>
              <w:t>05</w:t>
            </w:r>
          </w:p>
        </w:tc>
        <w:tc>
          <w:tcPr>
            <w:tcW w:w="459" w:type="dxa"/>
            <w:tcBorders>
              <w:top w:val="nil"/>
              <w:left w:val="nil"/>
              <w:bottom w:val="single" w:sz="4" w:space="0" w:color="auto"/>
              <w:right w:val="single" w:sz="4" w:space="0" w:color="auto"/>
            </w:tcBorders>
            <w:shd w:val="clear" w:color="auto" w:fill="auto"/>
            <w:noWrap/>
            <w:vAlign w:val="center"/>
            <w:hideMark/>
          </w:tcPr>
          <w:p w14:paraId="5CEB8DB5" w14:textId="77777777" w:rsidR="000A4544" w:rsidRPr="00A512F9" w:rsidRDefault="000A4544" w:rsidP="000A4544">
            <w:pPr>
              <w:jc w:val="center"/>
              <w:rPr>
                <w:color w:val="000000"/>
                <w:sz w:val="20"/>
                <w:szCs w:val="20"/>
              </w:rPr>
            </w:pPr>
            <w:r w:rsidRPr="00A512F9">
              <w:rPr>
                <w:color w:val="000000"/>
                <w:sz w:val="20"/>
                <w:szCs w:val="20"/>
              </w:rPr>
              <w:t>01</w:t>
            </w:r>
          </w:p>
        </w:tc>
        <w:tc>
          <w:tcPr>
            <w:tcW w:w="406" w:type="dxa"/>
            <w:tcBorders>
              <w:top w:val="nil"/>
              <w:left w:val="nil"/>
              <w:bottom w:val="single" w:sz="4" w:space="0" w:color="auto"/>
              <w:right w:val="single" w:sz="4" w:space="0" w:color="auto"/>
            </w:tcBorders>
            <w:shd w:val="clear" w:color="auto" w:fill="auto"/>
            <w:noWrap/>
            <w:vAlign w:val="center"/>
            <w:hideMark/>
          </w:tcPr>
          <w:p w14:paraId="53A850A3" w14:textId="77777777" w:rsidR="000A4544" w:rsidRPr="00A512F9" w:rsidRDefault="000A4544" w:rsidP="000A4544">
            <w:pPr>
              <w:jc w:val="center"/>
              <w:rPr>
                <w:color w:val="000000"/>
                <w:sz w:val="20"/>
                <w:szCs w:val="20"/>
              </w:rPr>
            </w:pPr>
            <w:r w:rsidRPr="00A512F9">
              <w:rPr>
                <w:color w:val="000000"/>
                <w:sz w:val="20"/>
                <w:szCs w:val="20"/>
              </w:rPr>
              <w:t>99</w:t>
            </w:r>
          </w:p>
        </w:tc>
        <w:tc>
          <w:tcPr>
            <w:tcW w:w="379" w:type="dxa"/>
            <w:tcBorders>
              <w:top w:val="nil"/>
              <w:left w:val="nil"/>
              <w:bottom w:val="single" w:sz="4" w:space="0" w:color="auto"/>
              <w:right w:val="single" w:sz="4" w:space="0" w:color="auto"/>
            </w:tcBorders>
            <w:shd w:val="clear" w:color="auto" w:fill="auto"/>
            <w:noWrap/>
            <w:vAlign w:val="center"/>
            <w:hideMark/>
          </w:tcPr>
          <w:p w14:paraId="7B2A6F07" w14:textId="77777777" w:rsidR="000A4544" w:rsidRPr="00A512F9" w:rsidRDefault="000A4544" w:rsidP="000A4544">
            <w:pPr>
              <w:jc w:val="center"/>
              <w:rPr>
                <w:color w:val="000000"/>
                <w:sz w:val="20"/>
                <w:szCs w:val="20"/>
              </w:rPr>
            </w:pPr>
            <w:r w:rsidRPr="00A512F9">
              <w:rPr>
                <w:color w:val="000000"/>
                <w:sz w:val="20"/>
                <w:szCs w:val="20"/>
              </w:rPr>
              <w:t>0</w:t>
            </w:r>
          </w:p>
        </w:tc>
        <w:tc>
          <w:tcPr>
            <w:tcW w:w="505" w:type="dxa"/>
            <w:tcBorders>
              <w:top w:val="nil"/>
              <w:left w:val="nil"/>
              <w:bottom w:val="single" w:sz="4" w:space="0" w:color="auto"/>
              <w:right w:val="single" w:sz="4" w:space="0" w:color="auto"/>
            </w:tcBorders>
            <w:shd w:val="clear" w:color="auto" w:fill="auto"/>
            <w:noWrap/>
            <w:vAlign w:val="center"/>
            <w:hideMark/>
          </w:tcPr>
          <w:p w14:paraId="25F25C60" w14:textId="77777777" w:rsidR="000A4544" w:rsidRPr="00A512F9" w:rsidRDefault="000A4544" w:rsidP="000A4544">
            <w:pPr>
              <w:jc w:val="center"/>
              <w:rPr>
                <w:color w:val="000000"/>
                <w:sz w:val="20"/>
                <w:szCs w:val="20"/>
              </w:rPr>
            </w:pPr>
            <w:r w:rsidRPr="00A512F9">
              <w:rPr>
                <w:color w:val="000000"/>
                <w:sz w:val="20"/>
                <w:szCs w:val="20"/>
              </w:rPr>
              <w:t>00</w:t>
            </w:r>
          </w:p>
        </w:tc>
        <w:tc>
          <w:tcPr>
            <w:tcW w:w="702" w:type="dxa"/>
            <w:tcBorders>
              <w:top w:val="nil"/>
              <w:left w:val="nil"/>
              <w:bottom w:val="single" w:sz="4" w:space="0" w:color="auto"/>
              <w:right w:val="single" w:sz="4" w:space="0" w:color="auto"/>
            </w:tcBorders>
            <w:shd w:val="clear" w:color="auto" w:fill="auto"/>
            <w:noWrap/>
            <w:vAlign w:val="center"/>
            <w:hideMark/>
          </w:tcPr>
          <w:p w14:paraId="5DCE9A07" w14:textId="77777777" w:rsidR="000A4544" w:rsidRPr="00A512F9" w:rsidRDefault="000A4544" w:rsidP="000A4544">
            <w:pPr>
              <w:jc w:val="center"/>
              <w:rPr>
                <w:color w:val="000000"/>
                <w:sz w:val="20"/>
                <w:szCs w:val="20"/>
              </w:rPr>
            </w:pPr>
            <w:r w:rsidRPr="00A512F9">
              <w:rPr>
                <w:color w:val="000000"/>
                <w:sz w:val="20"/>
                <w:szCs w:val="20"/>
              </w:rPr>
              <w:t>70139</w:t>
            </w:r>
          </w:p>
        </w:tc>
        <w:tc>
          <w:tcPr>
            <w:tcW w:w="501" w:type="dxa"/>
            <w:tcBorders>
              <w:top w:val="nil"/>
              <w:left w:val="nil"/>
              <w:bottom w:val="single" w:sz="4" w:space="0" w:color="auto"/>
              <w:right w:val="single" w:sz="4" w:space="0" w:color="auto"/>
            </w:tcBorders>
            <w:shd w:val="clear" w:color="auto" w:fill="auto"/>
            <w:noWrap/>
            <w:vAlign w:val="center"/>
            <w:hideMark/>
          </w:tcPr>
          <w:p w14:paraId="59F7DF80" w14:textId="77777777" w:rsidR="000A4544" w:rsidRPr="00A512F9" w:rsidRDefault="000A4544" w:rsidP="000A4544">
            <w:pPr>
              <w:jc w:val="center"/>
              <w:rPr>
                <w:color w:val="000000"/>
                <w:sz w:val="20"/>
                <w:szCs w:val="20"/>
              </w:rPr>
            </w:pPr>
            <w:r w:rsidRPr="00A512F9">
              <w:rPr>
                <w:color w:val="000000"/>
                <w:sz w:val="20"/>
                <w:szCs w:val="20"/>
              </w:rPr>
              <w:t>410</w:t>
            </w:r>
          </w:p>
        </w:tc>
        <w:tc>
          <w:tcPr>
            <w:tcW w:w="1045" w:type="dxa"/>
            <w:tcBorders>
              <w:top w:val="nil"/>
              <w:left w:val="nil"/>
              <w:bottom w:val="single" w:sz="4" w:space="0" w:color="auto"/>
              <w:right w:val="single" w:sz="4" w:space="0" w:color="auto"/>
            </w:tcBorders>
            <w:shd w:val="clear" w:color="auto" w:fill="auto"/>
            <w:noWrap/>
            <w:vAlign w:val="center"/>
            <w:hideMark/>
          </w:tcPr>
          <w:p w14:paraId="15460CFE" w14:textId="77777777" w:rsidR="000A4544" w:rsidRPr="00A512F9" w:rsidRDefault="000A4544" w:rsidP="000A4544">
            <w:pPr>
              <w:jc w:val="right"/>
              <w:rPr>
                <w:color w:val="000000"/>
                <w:sz w:val="20"/>
                <w:szCs w:val="20"/>
              </w:rPr>
            </w:pPr>
            <w:r w:rsidRPr="00A512F9">
              <w:rPr>
                <w:color w:val="000000"/>
                <w:sz w:val="20"/>
                <w:szCs w:val="20"/>
              </w:rPr>
              <w:t xml:space="preserve">83 103 600,0 </w:t>
            </w:r>
          </w:p>
        </w:tc>
        <w:tc>
          <w:tcPr>
            <w:tcW w:w="1045" w:type="dxa"/>
            <w:tcBorders>
              <w:top w:val="nil"/>
              <w:left w:val="nil"/>
              <w:bottom w:val="single" w:sz="4" w:space="0" w:color="auto"/>
              <w:right w:val="single" w:sz="4" w:space="0" w:color="auto"/>
            </w:tcBorders>
            <w:shd w:val="clear" w:color="auto" w:fill="auto"/>
            <w:noWrap/>
            <w:vAlign w:val="center"/>
            <w:hideMark/>
          </w:tcPr>
          <w:p w14:paraId="3B6D176F" w14:textId="77777777" w:rsidR="000A4544" w:rsidRPr="00A512F9" w:rsidRDefault="000A4544" w:rsidP="000A4544">
            <w:pPr>
              <w:jc w:val="right"/>
              <w:rPr>
                <w:color w:val="000000"/>
                <w:sz w:val="20"/>
                <w:szCs w:val="20"/>
              </w:rPr>
            </w:pPr>
            <w:r w:rsidRPr="00A512F9">
              <w:rPr>
                <w:color w:val="000000"/>
                <w:sz w:val="20"/>
                <w:szCs w:val="20"/>
              </w:rPr>
              <w:t xml:space="preserve">96 135 300,0 </w:t>
            </w:r>
          </w:p>
        </w:tc>
        <w:tc>
          <w:tcPr>
            <w:tcW w:w="1045" w:type="dxa"/>
            <w:tcBorders>
              <w:top w:val="nil"/>
              <w:left w:val="nil"/>
              <w:bottom w:val="single" w:sz="4" w:space="0" w:color="auto"/>
              <w:right w:val="single" w:sz="4" w:space="0" w:color="auto"/>
            </w:tcBorders>
            <w:shd w:val="clear" w:color="auto" w:fill="auto"/>
            <w:noWrap/>
            <w:vAlign w:val="center"/>
            <w:hideMark/>
          </w:tcPr>
          <w:p w14:paraId="6328C8C6" w14:textId="77777777" w:rsidR="000A4544" w:rsidRPr="00A512F9" w:rsidRDefault="000A4544" w:rsidP="000A4544">
            <w:pPr>
              <w:jc w:val="right"/>
              <w:rPr>
                <w:color w:val="000000"/>
                <w:sz w:val="20"/>
                <w:szCs w:val="20"/>
              </w:rPr>
            </w:pPr>
            <w:r w:rsidRPr="00A512F9">
              <w:rPr>
                <w:color w:val="000000"/>
                <w:sz w:val="20"/>
                <w:szCs w:val="20"/>
              </w:rPr>
              <w:t xml:space="preserve">54 797 100,0 </w:t>
            </w:r>
          </w:p>
        </w:tc>
      </w:tr>
      <w:tr w:rsidR="000A4544" w:rsidRPr="00A512F9" w14:paraId="66FC3B14" w14:textId="77777777" w:rsidTr="000A4544">
        <w:tc>
          <w:tcPr>
            <w:tcW w:w="2872" w:type="dxa"/>
            <w:tcBorders>
              <w:top w:val="nil"/>
              <w:left w:val="single" w:sz="4" w:space="0" w:color="auto"/>
              <w:bottom w:val="single" w:sz="4" w:space="0" w:color="auto"/>
              <w:right w:val="single" w:sz="4" w:space="0" w:color="auto"/>
            </w:tcBorders>
            <w:shd w:val="clear" w:color="auto" w:fill="auto"/>
            <w:vAlign w:val="center"/>
            <w:hideMark/>
          </w:tcPr>
          <w:p w14:paraId="7D4613D7" w14:textId="77777777" w:rsidR="000A4544" w:rsidRPr="00A512F9" w:rsidRDefault="000A4544" w:rsidP="000A4544">
            <w:pPr>
              <w:rPr>
                <w:color w:val="000000"/>
                <w:sz w:val="20"/>
                <w:szCs w:val="20"/>
              </w:rPr>
            </w:pPr>
            <w:r w:rsidRPr="00A512F9">
              <w:rPr>
                <w:color w:val="000000"/>
                <w:sz w:val="20"/>
                <w:szCs w:val="20"/>
              </w:rPr>
              <w:t xml:space="preserve">Строительство 12-ти квартирного жилого дома в </w:t>
            </w:r>
            <w:proofErr w:type="spellStart"/>
            <w:r w:rsidRPr="00A512F9">
              <w:rPr>
                <w:color w:val="000000"/>
                <w:sz w:val="20"/>
                <w:szCs w:val="20"/>
              </w:rPr>
              <w:t>п.Энергетик</w:t>
            </w:r>
            <w:proofErr w:type="spellEnd"/>
          </w:p>
        </w:tc>
        <w:tc>
          <w:tcPr>
            <w:tcW w:w="668" w:type="dxa"/>
            <w:tcBorders>
              <w:top w:val="nil"/>
              <w:left w:val="nil"/>
              <w:bottom w:val="single" w:sz="4" w:space="0" w:color="auto"/>
              <w:right w:val="single" w:sz="4" w:space="0" w:color="auto"/>
            </w:tcBorders>
            <w:shd w:val="clear" w:color="auto" w:fill="auto"/>
            <w:noWrap/>
            <w:vAlign w:val="center"/>
            <w:hideMark/>
          </w:tcPr>
          <w:p w14:paraId="0474187E" w14:textId="77777777" w:rsidR="000A4544" w:rsidRPr="00A512F9" w:rsidRDefault="000A4544" w:rsidP="000A4544">
            <w:pPr>
              <w:jc w:val="center"/>
              <w:rPr>
                <w:color w:val="000000"/>
                <w:sz w:val="20"/>
                <w:szCs w:val="20"/>
              </w:rPr>
            </w:pPr>
            <w:r w:rsidRPr="00A512F9">
              <w:rPr>
                <w:color w:val="000000"/>
                <w:sz w:val="20"/>
                <w:szCs w:val="20"/>
              </w:rPr>
              <w:t>444</w:t>
            </w:r>
          </w:p>
        </w:tc>
        <w:tc>
          <w:tcPr>
            <w:tcW w:w="417" w:type="dxa"/>
            <w:tcBorders>
              <w:top w:val="nil"/>
              <w:left w:val="nil"/>
              <w:bottom w:val="single" w:sz="4" w:space="0" w:color="auto"/>
              <w:right w:val="single" w:sz="4" w:space="0" w:color="auto"/>
            </w:tcBorders>
            <w:shd w:val="clear" w:color="auto" w:fill="auto"/>
            <w:noWrap/>
            <w:vAlign w:val="center"/>
            <w:hideMark/>
          </w:tcPr>
          <w:p w14:paraId="74DC5723" w14:textId="77777777" w:rsidR="000A4544" w:rsidRPr="00A512F9" w:rsidRDefault="000A4544" w:rsidP="000A4544">
            <w:pPr>
              <w:jc w:val="center"/>
              <w:rPr>
                <w:color w:val="000000"/>
                <w:sz w:val="20"/>
                <w:szCs w:val="20"/>
              </w:rPr>
            </w:pPr>
            <w:r w:rsidRPr="00A512F9">
              <w:rPr>
                <w:color w:val="000000"/>
                <w:sz w:val="20"/>
                <w:szCs w:val="20"/>
              </w:rPr>
              <w:t>05</w:t>
            </w:r>
          </w:p>
        </w:tc>
        <w:tc>
          <w:tcPr>
            <w:tcW w:w="459" w:type="dxa"/>
            <w:tcBorders>
              <w:top w:val="nil"/>
              <w:left w:val="nil"/>
              <w:bottom w:val="single" w:sz="4" w:space="0" w:color="auto"/>
              <w:right w:val="single" w:sz="4" w:space="0" w:color="auto"/>
            </w:tcBorders>
            <w:shd w:val="clear" w:color="auto" w:fill="auto"/>
            <w:noWrap/>
            <w:vAlign w:val="center"/>
            <w:hideMark/>
          </w:tcPr>
          <w:p w14:paraId="4407D0DA" w14:textId="77777777" w:rsidR="000A4544" w:rsidRPr="00A512F9" w:rsidRDefault="000A4544" w:rsidP="000A4544">
            <w:pPr>
              <w:jc w:val="center"/>
              <w:rPr>
                <w:color w:val="000000"/>
                <w:sz w:val="20"/>
                <w:szCs w:val="20"/>
              </w:rPr>
            </w:pPr>
            <w:r w:rsidRPr="00A512F9">
              <w:rPr>
                <w:color w:val="000000"/>
                <w:sz w:val="20"/>
                <w:szCs w:val="20"/>
              </w:rPr>
              <w:t>01</w:t>
            </w:r>
          </w:p>
        </w:tc>
        <w:tc>
          <w:tcPr>
            <w:tcW w:w="406" w:type="dxa"/>
            <w:tcBorders>
              <w:top w:val="nil"/>
              <w:left w:val="nil"/>
              <w:bottom w:val="single" w:sz="4" w:space="0" w:color="auto"/>
              <w:right w:val="single" w:sz="4" w:space="0" w:color="auto"/>
            </w:tcBorders>
            <w:shd w:val="clear" w:color="auto" w:fill="auto"/>
            <w:noWrap/>
            <w:vAlign w:val="center"/>
            <w:hideMark/>
          </w:tcPr>
          <w:p w14:paraId="7AE40DD7" w14:textId="77777777" w:rsidR="000A4544" w:rsidRPr="00A512F9" w:rsidRDefault="000A4544" w:rsidP="000A4544">
            <w:pPr>
              <w:jc w:val="center"/>
              <w:rPr>
                <w:color w:val="000000"/>
                <w:sz w:val="20"/>
                <w:szCs w:val="20"/>
              </w:rPr>
            </w:pPr>
            <w:r w:rsidRPr="00A512F9">
              <w:rPr>
                <w:color w:val="000000"/>
                <w:sz w:val="20"/>
                <w:szCs w:val="20"/>
              </w:rPr>
              <w:t>99</w:t>
            </w:r>
          </w:p>
        </w:tc>
        <w:tc>
          <w:tcPr>
            <w:tcW w:w="379" w:type="dxa"/>
            <w:tcBorders>
              <w:top w:val="nil"/>
              <w:left w:val="nil"/>
              <w:bottom w:val="single" w:sz="4" w:space="0" w:color="auto"/>
              <w:right w:val="single" w:sz="4" w:space="0" w:color="auto"/>
            </w:tcBorders>
            <w:shd w:val="clear" w:color="auto" w:fill="auto"/>
            <w:noWrap/>
            <w:vAlign w:val="center"/>
            <w:hideMark/>
          </w:tcPr>
          <w:p w14:paraId="19F3D85C" w14:textId="77777777" w:rsidR="000A4544" w:rsidRPr="00A512F9" w:rsidRDefault="000A4544" w:rsidP="000A4544">
            <w:pPr>
              <w:jc w:val="center"/>
              <w:rPr>
                <w:color w:val="000000"/>
                <w:sz w:val="20"/>
                <w:szCs w:val="20"/>
              </w:rPr>
            </w:pPr>
            <w:r w:rsidRPr="00A512F9">
              <w:rPr>
                <w:color w:val="000000"/>
                <w:sz w:val="20"/>
                <w:szCs w:val="20"/>
              </w:rPr>
              <w:t>0</w:t>
            </w:r>
          </w:p>
        </w:tc>
        <w:tc>
          <w:tcPr>
            <w:tcW w:w="505" w:type="dxa"/>
            <w:tcBorders>
              <w:top w:val="nil"/>
              <w:left w:val="nil"/>
              <w:bottom w:val="single" w:sz="4" w:space="0" w:color="auto"/>
              <w:right w:val="single" w:sz="4" w:space="0" w:color="auto"/>
            </w:tcBorders>
            <w:shd w:val="clear" w:color="auto" w:fill="auto"/>
            <w:noWrap/>
            <w:vAlign w:val="center"/>
            <w:hideMark/>
          </w:tcPr>
          <w:p w14:paraId="3AC00096" w14:textId="77777777" w:rsidR="000A4544" w:rsidRPr="00A512F9" w:rsidRDefault="000A4544" w:rsidP="000A4544">
            <w:pPr>
              <w:jc w:val="center"/>
              <w:rPr>
                <w:color w:val="000000"/>
                <w:sz w:val="20"/>
                <w:szCs w:val="20"/>
              </w:rPr>
            </w:pPr>
            <w:r w:rsidRPr="00A512F9">
              <w:rPr>
                <w:color w:val="000000"/>
                <w:sz w:val="20"/>
                <w:szCs w:val="20"/>
              </w:rPr>
              <w:t>00</w:t>
            </w:r>
          </w:p>
        </w:tc>
        <w:tc>
          <w:tcPr>
            <w:tcW w:w="702" w:type="dxa"/>
            <w:tcBorders>
              <w:top w:val="nil"/>
              <w:left w:val="nil"/>
              <w:bottom w:val="single" w:sz="4" w:space="0" w:color="auto"/>
              <w:right w:val="single" w:sz="4" w:space="0" w:color="auto"/>
            </w:tcBorders>
            <w:shd w:val="clear" w:color="auto" w:fill="auto"/>
            <w:noWrap/>
            <w:vAlign w:val="center"/>
            <w:hideMark/>
          </w:tcPr>
          <w:p w14:paraId="72E3590D" w14:textId="77777777" w:rsidR="000A4544" w:rsidRPr="00A512F9" w:rsidRDefault="000A4544" w:rsidP="000A4544">
            <w:pPr>
              <w:jc w:val="center"/>
              <w:rPr>
                <w:color w:val="000000"/>
                <w:sz w:val="20"/>
                <w:szCs w:val="20"/>
              </w:rPr>
            </w:pPr>
            <w:r w:rsidRPr="00A512F9">
              <w:rPr>
                <w:color w:val="000000"/>
                <w:sz w:val="20"/>
                <w:szCs w:val="20"/>
              </w:rPr>
              <w:t>70650</w:t>
            </w:r>
          </w:p>
        </w:tc>
        <w:tc>
          <w:tcPr>
            <w:tcW w:w="501" w:type="dxa"/>
            <w:tcBorders>
              <w:top w:val="nil"/>
              <w:left w:val="nil"/>
              <w:bottom w:val="single" w:sz="4" w:space="0" w:color="auto"/>
              <w:right w:val="single" w:sz="4" w:space="0" w:color="auto"/>
            </w:tcBorders>
            <w:shd w:val="clear" w:color="auto" w:fill="auto"/>
            <w:noWrap/>
            <w:vAlign w:val="center"/>
            <w:hideMark/>
          </w:tcPr>
          <w:p w14:paraId="16DC2A68" w14:textId="77777777" w:rsidR="000A4544" w:rsidRPr="00A512F9" w:rsidRDefault="000A4544" w:rsidP="000A4544">
            <w:pPr>
              <w:jc w:val="center"/>
              <w:rPr>
                <w:color w:val="000000"/>
                <w:sz w:val="20"/>
                <w:szCs w:val="20"/>
              </w:rPr>
            </w:pPr>
            <w:r w:rsidRPr="00A512F9">
              <w:rPr>
                <w:color w:val="000000"/>
                <w:sz w:val="20"/>
                <w:szCs w:val="20"/>
              </w:rPr>
              <w:t>410</w:t>
            </w:r>
          </w:p>
        </w:tc>
        <w:tc>
          <w:tcPr>
            <w:tcW w:w="1045" w:type="dxa"/>
            <w:tcBorders>
              <w:top w:val="nil"/>
              <w:left w:val="nil"/>
              <w:bottom w:val="single" w:sz="4" w:space="0" w:color="auto"/>
              <w:right w:val="single" w:sz="4" w:space="0" w:color="auto"/>
            </w:tcBorders>
            <w:shd w:val="clear" w:color="auto" w:fill="auto"/>
            <w:noWrap/>
            <w:vAlign w:val="center"/>
            <w:hideMark/>
          </w:tcPr>
          <w:p w14:paraId="175393CD" w14:textId="77777777" w:rsidR="000A4544" w:rsidRPr="00A512F9" w:rsidRDefault="000A4544" w:rsidP="000A4544">
            <w:pPr>
              <w:jc w:val="right"/>
              <w:rPr>
                <w:color w:val="000000"/>
                <w:sz w:val="20"/>
                <w:szCs w:val="20"/>
              </w:rPr>
            </w:pPr>
            <w:r w:rsidRPr="00A512F9">
              <w:rPr>
                <w:color w:val="000000"/>
                <w:sz w:val="20"/>
                <w:szCs w:val="20"/>
              </w:rPr>
              <w:t xml:space="preserve">0,0 </w:t>
            </w:r>
          </w:p>
        </w:tc>
        <w:tc>
          <w:tcPr>
            <w:tcW w:w="1045" w:type="dxa"/>
            <w:tcBorders>
              <w:top w:val="nil"/>
              <w:left w:val="nil"/>
              <w:bottom w:val="single" w:sz="4" w:space="0" w:color="auto"/>
              <w:right w:val="single" w:sz="4" w:space="0" w:color="auto"/>
            </w:tcBorders>
            <w:shd w:val="clear" w:color="auto" w:fill="auto"/>
            <w:noWrap/>
            <w:vAlign w:val="center"/>
            <w:hideMark/>
          </w:tcPr>
          <w:p w14:paraId="7C59E5E7" w14:textId="77777777" w:rsidR="000A4544" w:rsidRPr="00A512F9" w:rsidRDefault="000A4544" w:rsidP="000A4544">
            <w:pPr>
              <w:jc w:val="right"/>
              <w:rPr>
                <w:color w:val="000000"/>
                <w:sz w:val="20"/>
                <w:szCs w:val="20"/>
              </w:rPr>
            </w:pPr>
            <w:r w:rsidRPr="00A512F9">
              <w:rPr>
                <w:color w:val="000000"/>
                <w:sz w:val="20"/>
                <w:szCs w:val="20"/>
              </w:rPr>
              <w:t xml:space="preserve">25 369 100,0 </w:t>
            </w:r>
          </w:p>
        </w:tc>
        <w:tc>
          <w:tcPr>
            <w:tcW w:w="1045" w:type="dxa"/>
            <w:tcBorders>
              <w:top w:val="nil"/>
              <w:left w:val="nil"/>
              <w:bottom w:val="single" w:sz="4" w:space="0" w:color="auto"/>
              <w:right w:val="single" w:sz="4" w:space="0" w:color="auto"/>
            </w:tcBorders>
            <w:shd w:val="clear" w:color="auto" w:fill="auto"/>
            <w:noWrap/>
            <w:vAlign w:val="center"/>
            <w:hideMark/>
          </w:tcPr>
          <w:p w14:paraId="1FD5C53B" w14:textId="77777777" w:rsidR="000A4544" w:rsidRPr="00A512F9" w:rsidRDefault="000A4544" w:rsidP="000A4544">
            <w:pPr>
              <w:jc w:val="right"/>
              <w:rPr>
                <w:color w:val="000000"/>
                <w:sz w:val="20"/>
                <w:szCs w:val="20"/>
              </w:rPr>
            </w:pPr>
            <w:r w:rsidRPr="00A512F9">
              <w:rPr>
                <w:color w:val="000000"/>
                <w:sz w:val="20"/>
                <w:szCs w:val="20"/>
              </w:rPr>
              <w:t xml:space="preserve">0,0 </w:t>
            </w:r>
          </w:p>
        </w:tc>
      </w:tr>
      <w:tr w:rsidR="000A4544" w:rsidRPr="00A512F9" w14:paraId="2CF9B357" w14:textId="77777777" w:rsidTr="000A4544">
        <w:tc>
          <w:tcPr>
            <w:tcW w:w="2872" w:type="dxa"/>
            <w:tcBorders>
              <w:top w:val="nil"/>
              <w:left w:val="single" w:sz="4" w:space="0" w:color="auto"/>
              <w:bottom w:val="single" w:sz="4" w:space="0" w:color="auto"/>
              <w:right w:val="single" w:sz="4" w:space="0" w:color="auto"/>
            </w:tcBorders>
            <w:shd w:val="clear" w:color="auto" w:fill="auto"/>
            <w:vAlign w:val="center"/>
            <w:hideMark/>
          </w:tcPr>
          <w:p w14:paraId="75735584" w14:textId="77777777" w:rsidR="000A4544" w:rsidRPr="00A512F9" w:rsidRDefault="000A4544" w:rsidP="000A4544">
            <w:pPr>
              <w:rPr>
                <w:color w:val="000000"/>
                <w:sz w:val="20"/>
                <w:szCs w:val="20"/>
              </w:rPr>
            </w:pPr>
            <w:r w:rsidRPr="00A512F9">
              <w:rPr>
                <w:color w:val="000000"/>
                <w:sz w:val="20"/>
                <w:szCs w:val="20"/>
              </w:rPr>
              <w:t>Расходы, связанных со строительством специализированного жилищного фонда для предоставления отдельным категориям граждан</w:t>
            </w:r>
          </w:p>
        </w:tc>
        <w:tc>
          <w:tcPr>
            <w:tcW w:w="668" w:type="dxa"/>
            <w:tcBorders>
              <w:top w:val="nil"/>
              <w:left w:val="nil"/>
              <w:bottom w:val="single" w:sz="4" w:space="0" w:color="auto"/>
              <w:right w:val="single" w:sz="4" w:space="0" w:color="auto"/>
            </w:tcBorders>
            <w:shd w:val="clear" w:color="auto" w:fill="auto"/>
            <w:noWrap/>
            <w:vAlign w:val="center"/>
            <w:hideMark/>
          </w:tcPr>
          <w:p w14:paraId="64A48E54" w14:textId="77777777" w:rsidR="000A4544" w:rsidRPr="00A512F9" w:rsidRDefault="000A4544" w:rsidP="000A4544">
            <w:pPr>
              <w:jc w:val="center"/>
              <w:rPr>
                <w:color w:val="000000"/>
                <w:sz w:val="20"/>
                <w:szCs w:val="20"/>
              </w:rPr>
            </w:pPr>
            <w:r w:rsidRPr="00A512F9">
              <w:rPr>
                <w:color w:val="000000"/>
                <w:sz w:val="20"/>
                <w:szCs w:val="20"/>
              </w:rPr>
              <w:t>444</w:t>
            </w:r>
          </w:p>
        </w:tc>
        <w:tc>
          <w:tcPr>
            <w:tcW w:w="417" w:type="dxa"/>
            <w:tcBorders>
              <w:top w:val="nil"/>
              <w:left w:val="nil"/>
              <w:bottom w:val="single" w:sz="4" w:space="0" w:color="auto"/>
              <w:right w:val="single" w:sz="4" w:space="0" w:color="auto"/>
            </w:tcBorders>
            <w:shd w:val="clear" w:color="auto" w:fill="auto"/>
            <w:noWrap/>
            <w:vAlign w:val="center"/>
            <w:hideMark/>
          </w:tcPr>
          <w:p w14:paraId="17F52394" w14:textId="77777777" w:rsidR="000A4544" w:rsidRPr="00A512F9" w:rsidRDefault="000A4544" w:rsidP="000A4544">
            <w:pPr>
              <w:jc w:val="center"/>
              <w:rPr>
                <w:color w:val="000000"/>
                <w:sz w:val="20"/>
                <w:szCs w:val="20"/>
              </w:rPr>
            </w:pPr>
            <w:r w:rsidRPr="00A512F9">
              <w:rPr>
                <w:color w:val="000000"/>
                <w:sz w:val="20"/>
                <w:szCs w:val="20"/>
              </w:rPr>
              <w:t>05</w:t>
            </w:r>
          </w:p>
        </w:tc>
        <w:tc>
          <w:tcPr>
            <w:tcW w:w="459" w:type="dxa"/>
            <w:tcBorders>
              <w:top w:val="nil"/>
              <w:left w:val="nil"/>
              <w:bottom w:val="single" w:sz="4" w:space="0" w:color="auto"/>
              <w:right w:val="single" w:sz="4" w:space="0" w:color="auto"/>
            </w:tcBorders>
            <w:shd w:val="clear" w:color="auto" w:fill="auto"/>
            <w:noWrap/>
            <w:vAlign w:val="center"/>
            <w:hideMark/>
          </w:tcPr>
          <w:p w14:paraId="3262B04B" w14:textId="77777777" w:rsidR="000A4544" w:rsidRPr="00A512F9" w:rsidRDefault="000A4544" w:rsidP="000A4544">
            <w:pPr>
              <w:jc w:val="center"/>
              <w:rPr>
                <w:color w:val="000000"/>
                <w:sz w:val="20"/>
                <w:szCs w:val="20"/>
              </w:rPr>
            </w:pPr>
            <w:r w:rsidRPr="00A512F9">
              <w:rPr>
                <w:color w:val="000000"/>
                <w:sz w:val="20"/>
                <w:szCs w:val="20"/>
              </w:rPr>
              <w:t>01</w:t>
            </w:r>
          </w:p>
        </w:tc>
        <w:tc>
          <w:tcPr>
            <w:tcW w:w="406" w:type="dxa"/>
            <w:tcBorders>
              <w:top w:val="nil"/>
              <w:left w:val="nil"/>
              <w:bottom w:val="single" w:sz="4" w:space="0" w:color="auto"/>
              <w:right w:val="single" w:sz="4" w:space="0" w:color="auto"/>
            </w:tcBorders>
            <w:shd w:val="clear" w:color="auto" w:fill="auto"/>
            <w:noWrap/>
            <w:vAlign w:val="center"/>
            <w:hideMark/>
          </w:tcPr>
          <w:p w14:paraId="0F120AAF" w14:textId="77777777" w:rsidR="000A4544" w:rsidRPr="00A512F9" w:rsidRDefault="000A4544" w:rsidP="000A4544">
            <w:pPr>
              <w:jc w:val="center"/>
              <w:rPr>
                <w:color w:val="000000"/>
                <w:sz w:val="20"/>
                <w:szCs w:val="20"/>
              </w:rPr>
            </w:pPr>
            <w:r w:rsidRPr="00A512F9">
              <w:rPr>
                <w:color w:val="000000"/>
                <w:sz w:val="20"/>
                <w:szCs w:val="20"/>
              </w:rPr>
              <w:t>99</w:t>
            </w:r>
          </w:p>
        </w:tc>
        <w:tc>
          <w:tcPr>
            <w:tcW w:w="379" w:type="dxa"/>
            <w:tcBorders>
              <w:top w:val="nil"/>
              <w:left w:val="nil"/>
              <w:bottom w:val="single" w:sz="4" w:space="0" w:color="auto"/>
              <w:right w:val="single" w:sz="4" w:space="0" w:color="auto"/>
            </w:tcBorders>
            <w:shd w:val="clear" w:color="auto" w:fill="auto"/>
            <w:noWrap/>
            <w:vAlign w:val="center"/>
            <w:hideMark/>
          </w:tcPr>
          <w:p w14:paraId="4230A275" w14:textId="77777777" w:rsidR="000A4544" w:rsidRPr="00A512F9" w:rsidRDefault="000A4544" w:rsidP="000A4544">
            <w:pPr>
              <w:jc w:val="center"/>
              <w:rPr>
                <w:color w:val="000000"/>
                <w:sz w:val="20"/>
                <w:szCs w:val="20"/>
              </w:rPr>
            </w:pPr>
            <w:r w:rsidRPr="00A512F9">
              <w:rPr>
                <w:color w:val="000000"/>
                <w:sz w:val="20"/>
                <w:szCs w:val="20"/>
              </w:rPr>
              <w:t>0</w:t>
            </w:r>
          </w:p>
        </w:tc>
        <w:tc>
          <w:tcPr>
            <w:tcW w:w="505" w:type="dxa"/>
            <w:tcBorders>
              <w:top w:val="nil"/>
              <w:left w:val="nil"/>
              <w:bottom w:val="single" w:sz="4" w:space="0" w:color="auto"/>
              <w:right w:val="single" w:sz="4" w:space="0" w:color="auto"/>
            </w:tcBorders>
            <w:shd w:val="clear" w:color="auto" w:fill="auto"/>
            <w:noWrap/>
            <w:vAlign w:val="center"/>
            <w:hideMark/>
          </w:tcPr>
          <w:p w14:paraId="5ED535E6" w14:textId="77777777" w:rsidR="000A4544" w:rsidRPr="00A512F9" w:rsidRDefault="000A4544" w:rsidP="000A4544">
            <w:pPr>
              <w:jc w:val="center"/>
              <w:rPr>
                <w:color w:val="000000"/>
                <w:sz w:val="20"/>
                <w:szCs w:val="20"/>
              </w:rPr>
            </w:pPr>
            <w:r w:rsidRPr="00A512F9">
              <w:rPr>
                <w:color w:val="000000"/>
                <w:sz w:val="20"/>
                <w:szCs w:val="20"/>
              </w:rPr>
              <w:t>00</w:t>
            </w:r>
          </w:p>
        </w:tc>
        <w:tc>
          <w:tcPr>
            <w:tcW w:w="702" w:type="dxa"/>
            <w:tcBorders>
              <w:top w:val="nil"/>
              <w:left w:val="nil"/>
              <w:bottom w:val="single" w:sz="4" w:space="0" w:color="auto"/>
              <w:right w:val="single" w:sz="4" w:space="0" w:color="auto"/>
            </w:tcBorders>
            <w:shd w:val="clear" w:color="auto" w:fill="auto"/>
            <w:noWrap/>
            <w:vAlign w:val="center"/>
            <w:hideMark/>
          </w:tcPr>
          <w:p w14:paraId="348198C3" w14:textId="77777777" w:rsidR="000A4544" w:rsidRPr="00A512F9" w:rsidRDefault="000A4544" w:rsidP="000A4544">
            <w:pPr>
              <w:jc w:val="center"/>
              <w:rPr>
                <w:color w:val="000000"/>
                <w:sz w:val="20"/>
                <w:szCs w:val="20"/>
              </w:rPr>
            </w:pPr>
            <w:r w:rsidRPr="00A512F9">
              <w:rPr>
                <w:color w:val="000000"/>
                <w:sz w:val="20"/>
                <w:szCs w:val="20"/>
              </w:rPr>
              <w:t>70830</w:t>
            </w:r>
          </w:p>
        </w:tc>
        <w:tc>
          <w:tcPr>
            <w:tcW w:w="501" w:type="dxa"/>
            <w:tcBorders>
              <w:top w:val="nil"/>
              <w:left w:val="nil"/>
              <w:bottom w:val="single" w:sz="4" w:space="0" w:color="auto"/>
              <w:right w:val="single" w:sz="4" w:space="0" w:color="auto"/>
            </w:tcBorders>
            <w:shd w:val="clear" w:color="auto" w:fill="auto"/>
            <w:noWrap/>
            <w:vAlign w:val="center"/>
            <w:hideMark/>
          </w:tcPr>
          <w:p w14:paraId="6ACE535E" w14:textId="77777777" w:rsidR="000A4544" w:rsidRPr="00A512F9" w:rsidRDefault="000A4544" w:rsidP="000A4544">
            <w:pPr>
              <w:jc w:val="center"/>
              <w:rPr>
                <w:color w:val="000000"/>
                <w:sz w:val="20"/>
                <w:szCs w:val="20"/>
              </w:rPr>
            </w:pPr>
            <w:r w:rsidRPr="00A512F9">
              <w:rPr>
                <w:color w:val="000000"/>
                <w:sz w:val="20"/>
                <w:szCs w:val="20"/>
              </w:rPr>
              <w:t>410</w:t>
            </w:r>
          </w:p>
        </w:tc>
        <w:tc>
          <w:tcPr>
            <w:tcW w:w="1045" w:type="dxa"/>
            <w:tcBorders>
              <w:top w:val="nil"/>
              <w:left w:val="nil"/>
              <w:bottom w:val="single" w:sz="4" w:space="0" w:color="auto"/>
              <w:right w:val="single" w:sz="4" w:space="0" w:color="auto"/>
            </w:tcBorders>
            <w:shd w:val="clear" w:color="auto" w:fill="auto"/>
            <w:noWrap/>
            <w:vAlign w:val="center"/>
            <w:hideMark/>
          </w:tcPr>
          <w:p w14:paraId="086137E2" w14:textId="77777777" w:rsidR="000A4544" w:rsidRPr="00A512F9" w:rsidRDefault="000A4544" w:rsidP="000A4544">
            <w:pPr>
              <w:jc w:val="right"/>
              <w:rPr>
                <w:color w:val="000000"/>
                <w:sz w:val="20"/>
                <w:szCs w:val="20"/>
              </w:rPr>
            </w:pPr>
            <w:r w:rsidRPr="00A512F9">
              <w:rPr>
                <w:color w:val="000000"/>
                <w:sz w:val="20"/>
                <w:szCs w:val="20"/>
              </w:rPr>
              <w:t xml:space="preserve">0,0 </w:t>
            </w:r>
          </w:p>
        </w:tc>
        <w:tc>
          <w:tcPr>
            <w:tcW w:w="1045" w:type="dxa"/>
            <w:tcBorders>
              <w:top w:val="nil"/>
              <w:left w:val="nil"/>
              <w:bottom w:val="single" w:sz="4" w:space="0" w:color="auto"/>
              <w:right w:val="single" w:sz="4" w:space="0" w:color="auto"/>
            </w:tcBorders>
            <w:shd w:val="clear" w:color="auto" w:fill="auto"/>
            <w:noWrap/>
            <w:vAlign w:val="center"/>
            <w:hideMark/>
          </w:tcPr>
          <w:p w14:paraId="14A9A0F6" w14:textId="77777777" w:rsidR="000A4544" w:rsidRPr="00A512F9" w:rsidRDefault="000A4544" w:rsidP="000A4544">
            <w:pPr>
              <w:jc w:val="right"/>
              <w:rPr>
                <w:color w:val="000000"/>
                <w:sz w:val="20"/>
                <w:szCs w:val="20"/>
              </w:rPr>
            </w:pPr>
            <w:r w:rsidRPr="00A512F9">
              <w:rPr>
                <w:color w:val="000000"/>
                <w:sz w:val="20"/>
                <w:szCs w:val="20"/>
              </w:rPr>
              <w:t xml:space="preserve">2 410 100,0 </w:t>
            </w:r>
          </w:p>
        </w:tc>
        <w:tc>
          <w:tcPr>
            <w:tcW w:w="1045" w:type="dxa"/>
            <w:tcBorders>
              <w:top w:val="nil"/>
              <w:left w:val="nil"/>
              <w:bottom w:val="single" w:sz="4" w:space="0" w:color="auto"/>
              <w:right w:val="single" w:sz="4" w:space="0" w:color="auto"/>
            </w:tcBorders>
            <w:shd w:val="clear" w:color="auto" w:fill="auto"/>
            <w:noWrap/>
            <w:vAlign w:val="center"/>
            <w:hideMark/>
          </w:tcPr>
          <w:p w14:paraId="4A90B843" w14:textId="77777777" w:rsidR="000A4544" w:rsidRPr="00A512F9" w:rsidRDefault="000A4544" w:rsidP="000A4544">
            <w:pPr>
              <w:jc w:val="right"/>
              <w:rPr>
                <w:color w:val="000000"/>
                <w:sz w:val="20"/>
                <w:szCs w:val="20"/>
              </w:rPr>
            </w:pPr>
            <w:r w:rsidRPr="00A512F9">
              <w:rPr>
                <w:color w:val="000000"/>
                <w:sz w:val="20"/>
                <w:szCs w:val="20"/>
              </w:rPr>
              <w:t xml:space="preserve">0,0 </w:t>
            </w:r>
          </w:p>
        </w:tc>
      </w:tr>
      <w:tr w:rsidR="000A4544" w:rsidRPr="00A512F9" w14:paraId="495BDF5A" w14:textId="77777777" w:rsidTr="000A4544">
        <w:tc>
          <w:tcPr>
            <w:tcW w:w="2872" w:type="dxa"/>
            <w:vMerge w:val="restart"/>
            <w:tcBorders>
              <w:top w:val="nil"/>
              <w:left w:val="single" w:sz="4" w:space="0" w:color="auto"/>
              <w:bottom w:val="single" w:sz="4" w:space="0" w:color="000000"/>
              <w:right w:val="single" w:sz="4" w:space="0" w:color="auto"/>
            </w:tcBorders>
            <w:shd w:val="clear" w:color="auto" w:fill="auto"/>
            <w:vAlign w:val="center"/>
            <w:hideMark/>
          </w:tcPr>
          <w:p w14:paraId="0261D1A6" w14:textId="77777777" w:rsidR="000A4544" w:rsidRPr="00A512F9" w:rsidRDefault="000A4544" w:rsidP="000A4544">
            <w:pPr>
              <w:rPr>
                <w:color w:val="000000"/>
                <w:sz w:val="20"/>
                <w:szCs w:val="20"/>
              </w:rPr>
            </w:pPr>
            <w:r w:rsidRPr="00A512F9">
              <w:rPr>
                <w:color w:val="000000"/>
                <w:sz w:val="20"/>
                <w:szCs w:val="20"/>
              </w:rPr>
              <w:t xml:space="preserve">Строительство и реконструкция объектов централизованных систем холодного водоснабжения и водоотведения (строительство станций водоподготовки в населенных пунктах </w:t>
            </w:r>
            <w:proofErr w:type="spellStart"/>
            <w:r w:rsidRPr="00A512F9">
              <w:rPr>
                <w:color w:val="000000"/>
                <w:sz w:val="20"/>
                <w:szCs w:val="20"/>
              </w:rPr>
              <w:t>Бурундоково</w:t>
            </w:r>
            <w:proofErr w:type="spellEnd"/>
            <w:r w:rsidRPr="00A512F9">
              <w:rPr>
                <w:color w:val="000000"/>
                <w:sz w:val="20"/>
                <w:szCs w:val="20"/>
              </w:rPr>
              <w:t xml:space="preserve">, </w:t>
            </w:r>
            <w:proofErr w:type="spellStart"/>
            <w:r w:rsidRPr="00A512F9">
              <w:rPr>
                <w:color w:val="000000"/>
                <w:sz w:val="20"/>
                <w:szCs w:val="20"/>
              </w:rPr>
              <w:t>Ивушка</w:t>
            </w:r>
            <w:proofErr w:type="spellEnd"/>
            <w:r w:rsidRPr="00A512F9">
              <w:rPr>
                <w:color w:val="000000"/>
                <w:sz w:val="20"/>
                <w:szCs w:val="20"/>
              </w:rPr>
              <w:t xml:space="preserve">, </w:t>
            </w:r>
            <w:proofErr w:type="spellStart"/>
            <w:r w:rsidRPr="00A512F9">
              <w:rPr>
                <w:color w:val="000000"/>
                <w:sz w:val="20"/>
                <w:szCs w:val="20"/>
              </w:rPr>
              <w:t>Помельцево</w:t>
            </w:r>
            <w:proofErr w:type="spellEnd"/>
            <w:r w:rsidRPr="00A512F9">
              <w:rPr>
                <w:color w:val="000000"/>
                <w:sz w:val="20"/>
                <w:szCs w:val="20"/>
              </w:rPr>
              <w:t xml:space="preserve">, </w:t>
            </w:r>
            <w:proofErr w:type="spellStart"/>
            <w:r w:rsidRPr="00A512F9">
              <w:rPr>
                <w:color w:val="000000"/>
                <w:sz w:val="20"/>
                <w:szCs w:val="20"/>
              </w:rPr>
              <w:t>Горбуново</w:t>
            </w:r>
            <w:proofErr w:type="spellEnd"/>
            <w:r w:rsidRPr="00A512F9">
              <w:rPr>
                <w:color w:val="000000"/>
                <w:sz w:val="20"/>
                <w:szCs w:val="20"/>
              </w:rPr>
              <w:t xml:space="preserve">, </w:t>
            </w:r>
            <w:proofErr w:type="spellStart"/>
            <w:r w:rsidRPr="00A512F9">
              <w:rPr>
                <w:color w:val="000000"/>
                <w:sz w:val="20"/>
                <w:szCs w:val="20"/>
              </w:rPr>
              <w:t>Кульча</w:t>
            </w:r>
            <w:proofErr w:type="spellEnd"/>
            <w:r w:rsidRPr="00A512F9">
              <w:rPr>
                <w:color w:val="000000"/>
                <w:sz w:val="20"/>
                <w:szCs w:val="20"/>
              </w:rPr>
              <w:t>)</w:t>
            </w:r>
          </w:p>
        </w:tc>
        <w:tc>
          <w:tcPr>
            <w:tcW w:w="668" w:type="dxa"/>
            <w:tcBorders>
              <w:top w:val="nil"/>
              <w:left w:val="nil"/>
              <w:bottom w:val="single" w:sz="4" w:space="0" w:color="auto"/>
              <w:right w:val="single" w:sz="4" w:space="0" w:color="auto"/>
            </w:tcBorders>
            <w:shd w:val="clear" w:color="auto" w:fill="auto"/>
            <w:noWrap/>
            <w:vAlign w:val="center"/>
            <w:hideMark/>
          </w:tcPr>
          <w:p w14:paraId="7DB473E4" w14:textId="77777777" w:rsidR="000A4544" w:rsidRPr="00A512F9" w:rsidRDefault="000A4544" w:rsidP="000A4544">
            <w:pPr>
              <w:jc w:val="center"/>
              <w:rPr>
                <w:color w:val="000000"/>
                <w:sz w:val="20"/>
                <w:szCs w:val="20"/>
              </w:rPr>
            </w:pPr>
            <w:r w:rsidRPr="00A512F9">
              <w:rPr>
                <w:color w:val="000000"/>
                <w:sz w:val="20"/>
                <w:szCs w:val="20"/>
              </w:rPr>
              <w:t>444</w:t>
            </w:r>
          </w:p>
        </w:tc>
        <w:tc>
          <w:tcPr>
            <w:tcW w:w="417" w:type="dxa"/>
            <w:tcBorders>
              <w:top w:val="nil"/>
              <w:left w:val="nil"/>
              <w:bottom w:val="single" w:sz="4" w:space="0" w:color="auto"/>
              <w:right w:val="single" w:sz="4" w:space="0" w:color="auto"/>
            </w:tcBorders>
            <w:shd w:val="clear" w:color="auto" w:fill="auto"/>
            <w:noWrap/>
            <w:vAlign w:val="center"/>
            <w:hideMark/>
          </w:tcPr>
          <w:p w14:paraId="0ECEE094" w14:textId="77777777" w:rsidR="000A4544" w:rsidRPr="00A512F9" w:rsidRDefault="000A4544" w:rsidP="000A4544">
            <w:pPr>
              <w:jc w:val="center"/>
              <w:rPr>
                <w:color w:val="000000"/>
                <w:sz w:val="20"/>
                <w:szCs w:val="20"/>
              </w:rPr>
            </w:pPr>
            <w:r w:rsidRPr="00A512F9">
              <w:rPr>
                <w:color w:val="000000"/>
                <w:sz w:val="20"/>
                <w:szCs w:val="20"/>
              </w:rPr>
              <w:t>05</w:t>
            </w:r>
          </w:p>
        </w:tc>
        <w:tc>
          <w:tcPr>
            <w:tcW w:w="459" w:type="dxa"/>
            <w:tcBorders>
              <w:top w:val="nil"/>
              <w:left w:val="nil"/>
              <w:bottom w:val="single" w:sz="4" w:space="0" w:color="auto"/>
              <w:right w:val="single" w:sz="4" w:space="0" w:color="auto"/>
            </w:tcBorders>
            <w:shd w:val="clear" w:color="auto" w:fill="auto"/>
            <w:noWrap/>
            <w:vAlign w:val="center"/>
            <w:hideMark/>
          </w:tcPr>
          <w:p w14:paraId="318A43CA" w14:textId="77777777" w:rsidR="000A4544" w:rsidRPr="00A512F9" w:rsidRDefault="000A4544" w:rsidP="000A4544">
            <w:pPr>
              <w:jc w:val="center"/>
              <w:rPr>
                <w:color w:val="000000"/>
                <w:sz w:val="20"/>
                <w:szCs w:val="20"/>
              </w:rPr>
            </w:pPr>
            <w:r w:rsidRPr="00A512F9">
              <w:rPr>
                <w:color w:val="000000"/>
                <w:sz w:val="20"/>
                <w:szCs w:val="20"/>
              </w:rPr>
              <w:t>02</w:t>
            </w:r>
          </w:p>
        </w:tc>
        <w:tc>
          <w:tcPr>
            <w:tcW w:w="406" w:type="dxa"/>
            <w:tcBorders>
              <w:top w:val="nil"/>
              <w:left w:val="nil"/>
              <w:bottom w:val="single" w:sz="4" w:space="0" w:color="auto"/>
              <w:right w:val="single" w:sz="4" w:space="0" w:color="auto"/>
            </w:tcBorders>
            <w:shd w:val="clear" w:color="auto" w:fill="auto"/>
            <w:noWrap/>
            <w:vAlign w:val="center"/>
            <w:hideMark/>
          </w:tcPr>
          <w:p w14:paraId="205774CD" w14:textId="77777777" w:rsidR="000A4544" w:rsidRPr="00A512F9" w:rsidRDefault="000A4544" w:rsidP="000A4544">
            <w:pPr>
              <w:jc w:val="center"/>
              <w:rPr>
                <w:color w:val="000000"/>
                <w:sz w:val="20"/>
                <w:szCs w:val="20"/>
              </w:rPr>
            </w:pPr>
            <w:r w:rsidRPr="00A512F9">
              <w:rPr>
                <w:color w:val="000000"/>
                <w:sz w:val="20"/>
                <w:szCs w:val="20"/>
              </w:rPr>
              <w:t>17</w:t>
            </w:r>
          </w:p>
        </w:tc>
        <w:tc>
          <w:tcPr>
            <w:tcW w:w="379" w:type="dxa"/>
            <w:tcBorders>
              <w:top w:val="nil"/>
              <w:left w:val="nil"/>
              <w:bottom w:val="single" w:sz="4" w:space="0" w:color="auto"/>
              <w:right w:val="single" w:sz="4" w:space="0" w:color="auto"/>
            </w:tcBorders>
            <w:shd w:val="clear" w:color="auto" w:fill="auto"/>
            <w:noWrap/>
            <w:vAlign w:val="center"/>
            <w:hideMark/>
          </w:tcPr>
          <w:p w14:paraId="56289CD6" w14:textId="77777777" w:rsidR="000A4544" w:rsidRPr="00A512F9" w:rsidRDefault="000A4544" w:rsidP="000A4544">
            <w:pPr>
              <w:jc w:val="center"/>
              <w:rPr>
                <w:color w:val="000000"/>
                <w:sz w:val="20"/>
                <w:szCs w:val="20"/>
              </w:rPr>
            </w:pPr>
            <w:r w:rsidRPr="00A512F9">
              <w:rPr>
                <w:color w:val="000000"/>
                <w:sz w:val="20"/>
                <w:szCs w:val="20"/>
              </w:rPr>
              <w:t>1</w:t>
            </w:r>
          </w:p>
        </w:tc>
        <w:tc>
          <w:tcPr>
            <w:tcW w:w="505" w:type="dxa"/>
            <w:tcBorders>
              <w:top w:val="nil"/>
              <w:left w:val="nil"/>
              <w:bottom w:val="single" w:sz="4" w:space="0" w:color="auto"/>
              <w:right w:val="single" w:sz="4" w:space="0" w:color="auto"/>
            </w:tcBorders>
            <w:shd w:val="clear" w:color="auto" w:fill="auto"/>
            <w:noWrap/>
            <w:vAlign w:val="center"/>
            <w:hideMark/>
          </w:tcPr>
          <w:p w14:paraId="6F1598B4" w14:textId="77777777" w:rsidR="000A4544" w:rsidRPr="00A512F9" w:rsidRDefault="000A4544" w:rsidP="000A4544">
            <w:pPr>
              <w:jc w:val="center"/>
              <w:rPr>
                <w:color w:val="000000"/>
                <w:sz w:val="20"/>
                <w:szCs w:val="20"/>
              </w:rPr>
            </w:pPr>
            <w:r w:rsidRPr="00A512F9">
              <w:rPr>
                <w:color w:val="000000"/>
                <w:sz w:val="20"/>
                <w:szCs w:val="20"/>
              </w:rPr>
              <w:t>00</w:t>
            </w:r>
          </w:p>
        </w:tc>
        <w:tc>
          <w:tcPr>
            <w:tcW w:w="702" w:type="dxa"/>
            <w:tcBorders>
              <w:top w:val="nil"/>
              <w:left w:val="nil"/>
              <w:bottom w:val="single" w:sz="4" w:space="0" w:color="auto"/>
              <w:right w:val="single" w:sz="4" w:space="0" w:color="auto"/>
            </w:tcBorders>
            <w:shd w:val="clear" w:color="auto" w:fill="auto"/>
            <w:noWrap/>
            <w:vAlign w:val="center"/>
            <w:hideMark/>
          </w:tcPr>
          <w:p w14:paraId="2A901EDD" w14:textId="77777777" w:rsidR="000A4544" w:rsidRPr="00A512F9" w:rsidRDefault="000A4544" w:rsidP="000A4544">
            <w:pPr>
              <w:jc w:val="center"/>
              <w:rPr>
                <w:color w:val="000000"/>
                <w:sz w:val="20"/>
                <w:szCs w:val="20"/>
              </w:rPr>
            </w:pPr>
            <w:r w:rsidRPr="00A512F9">
              <w:rPr>
                <w:color w:val="000000"/>
                <w:sz w:val="20"/>
                <w:szCs w:val="20"/>
              </w:rPr>
              <w:t>70640</w:t>
            </w:r>
          </w:p>
        </w:tc>
        <w:tc>
          <w:tcPr>
            <w:tcW w:w="501" w:type="dxa"/>
            <w:tcBorders>
              <w:top w:val="nil"/>
              <w:left w:val="nil"/>
              <w:bottom w:val="single" w:sz="4" w:space="0" w:color="auto"/>
              <w:right w:val="single" w:sz="4" w:space="0" w:color="auto"/>
            </w:tcBorders>
            <w:shd w:val="clear" w:color="auto" w:fill="auto"/>
            <w:noWrap/>
            <w:vAlign w:val="center"/>
            <w:hideMark/>
          </w:tcPr>
          <w:p w14:paraId="75FCC64B" w14:textId="77777777" w:rsidR="000A4544" w:rsidRPr="00A512F9" w:rsidRDefault="000A4544" w:rsidP="000A4544">
            <w:pPr>
              <w:jc w:val="center"/>
              <w:rPr>
                <w:color w:val="000000"/>
                <w:sz w:val="20"/>
                <w:szCs w:val="20"/>
              </w:rPr>
            </w:pPr>
            <w:r w:rsidRPr="00A512F9">
              <w:rPr>
                <w:color w:val="000000"/>
                <w:sz w:val="20"/>
                <w:szCs w:val="20"/>
              </w:rPr>
              <w:t>410</w:t>
            </w:r>
          </w:p>
        </w:tc>
        <w:tc>
          <w:tcPr>
            <w:tcW w:w="1045" w:type="dxa"/>
            <w:tcBorders>
              <w:top w:val="nil"/>
              <w:left w:val="nil"/>
              <w:bottom w:val="single" w:sz="4" w:space="0" w:color="auto"/>
              <w:right w:val="single" w:sz="4" w:space="0" w:color="auto"/>
            </w:tcBorders>
            <w:shd w:val="clear" w:color="auto" w:fill="auto"/>
            <w:noWrap/>
            <w:vAlign w:val="center"/>
            <w:hideMark/>
          </w:tcPr>
          <w:p w14:paraId="7D502C6B" w14:textId="77777777" w:rsidR="000A4544" w:rsidRPr="00A512F9" w:rsidRDefault="000A4544" w:rsidP="000A4544">
            <w:pPr>
              <w:jc w:val="right"/>
              <w:rPr>
                <w:color w:val="000000"/>
                <w:sz w:val="20"/>
                <w:szCs w:val="20"/>
              </w:rPr>
            </w:pPr>
            <w:r w:rsidRPr="00A512F9">
              <w:rPr>
                <w:color w:val="000000"/>
                <w:sz w:val="20"/>
                <w:szCs w:val="20"/>
              </w:rPr>
              <w:t xml:space="preserve">15 864 800,0 </w:t>
            </w:r>
          </w:p>
        </w:tc>
        <w:tc>
          <w:tcPr>
            <w:tcW w:w="1045" w:type="dxa"/>
            <w:tcBorders>
              <w:top w:val="nil"/>
              <w:left w:val="nil"/>
              <w:bottom w:val="single" w:sz="4" w:space="0" w:color="auto"/>
              <w:right w:val="single" w:sz="4" w:space="0" w:color="auto"/>
            </w:tcBorders>
            <w:shd w:val="clear" w:color="auto" w:fill="auto"/>
            <w:noWrap/>
            <w:vAlign w:val="center"/>
            <w:hideMark/>
          </w:tcPr>
          <w:p w14:paraId="07C50AC6" w14:textId="77777777" w:rsidR="000A4544" w:rsidRPr="00A512F9" w:rsidRDefault="000A4544" w:rsidP="000A4544">
            <w:pPr>
              <w:jc w:val="right"/>
              <w:rPr>
                <w:color w:val="000000"/>
                <w:sz w:val="20"/>
                <w:szCs w:val="20"/>
              </w:rPr>
            </w:pPr>
            <w:r w:rsidRPr="00A512F9">
              <w:rPr>
                <w:color w:val="000000"/>
                <w:sz w:val="20"/>
                <w:szCs w:val="20"/>
              </w:rPr>
              <w:t xml:space="preserve">0,0 </w:t>
            </w:r>
          </w:p>
        </w:tc>
        <w:tc>
          <w:tcPr>
            <w:tcW w:w="1045" w:type="dxa"/>
            <w:tcBorders>
              <w:top w:val="nil"/>
              <w:left w:val="nil"/>
              <w:bottom w:val="single" w:sz="4" w:space="0" w:color="auto"/>
              <w:right w:val="single" w:sz="4" w:space="0" w:color="auto"/>
            </w:tcBorders>
            <w:shd w:val="clear" w:color="auto" w:fill="auto"/>
            <w:noWrap/>
            <w:vAlign w:val="center"/>
            <w:hideMark/>
          </w:tcPr>
          <w:p w14:paraId="2D3AF1D2" w14:textId="77777777" w:rsidR="000A4544" w:rsidRPr="00A512F9" w:rsidRDefault="000A4544" w:rsidP="000A4544">
            <w:pPr>
              <w:jc w:val="right"/>
              <w:rPr>
                <w:color w:val="000000"/>
                <w:sz w:val="20"/>
                <w:szCs w:val="20"/>
              </w:rPr>
            </w:pPr>
            <w:r w:rsidRPr="00A512F9">
              <w:rPr>
                <w:color w:val="000000"/>
                <w:sz w:val="20"/>
                <w:szCs w:val="20"/>
              </w:rPr>
              <w:t xml:space="preserve">0,0 </w:t>
            </w:r>
          </w:p>
        </w:tc>
      </w:tr>
      <w:tr w:rsidR="000A4544" w:rsidRPr="00A512F9" w14:paraId="3E753316" w14:textId="77777777" w:rsidTr="000A4544">
        <w:tc>
          <w:tcPr>
            <w:tcW w:w="2872" w:type="dxa"/>
            <w:vMerge/>
            <w:tcBorders>
              <w:top w:val="nil"/>
              <w:left w:val="single" w:sz="4" w:space="0" w:color="auto"/>
              <w:bottom w:val="single" w:sz="4" w:space="0" w:color="000000"/>
              <w:right w:val="single" w:sz="4" w:space="0" w:color="auto"/>
            </w:tcBorders>
            <w:vAlign w:val="center"/>
            <w:hideMark/>
          </w:tcPr>
          <w:p w14:paraId="64946645" w14:textId="77777777" w:rsidR="000A4544" w:rsidRPr="00A512F9" w:rsidRDefault="000A4544" w:rsidP="000A4544">
            <w:pPr>
              <w:rPr>
                <w:color w:val="000000"/>
                <w:sz w:val="20"/>
                <w:szCs w:val="20"/>
              </w:rPr>
            </w:pPr>
          </w:p>
        </w:tc>
        <w:tc>
          <w:tcPr>
            <w:tcW w:w="668" w:type="dxa"/>
            <w:tcBorders>
              <w:top w:val="nil"/>
              <w:left w:val="nil"/>
              <w:bottom w:val="single" w:sz="4" w:space="0" w:color="auto"/>
              <w:right w:val="single" w:sz="4" w:space="0" w:color="auto"/>
            </w:tcBorders>
            <w:shd w:val="clear" w:color="auto" w:fill="auto"/>
            <w:noWrap/>
            <w:vAlign w:val="center"/>
            <w:hideMark/>
          </w:tcPr>
          <w:p w14:paraId="2C245875" w14:textId="77777777" w:rsidR="000A4544" w:rsidRPr="00A512F9" w:rsidRDefault="000A4544" w:rsidP="000A4544">
            <w:pPr>
              <w:jc w:val="center"/>
              <w:rPr>
                <w:color w:val="000000"/>
                <w:sz w:val="20"/>
                <w:szCs w:val="20"/>
              </w:rPr>
            </w:pPr>
            <w:r w:rsidRPr="00A512F9">
              <w:rPr>
                <w:color w:val="000000"/>
                <w:sz w:val="20"/>
                <w:szCs w:val="20"/>
              </w:rPr>
              <w:t>444</w:t>
            </w:r>
          </w:p>
        </w:tc>
        <w:tc>
          <w:tcPr>
            <w:tcW w:w="417" w:type="dxa"/>
            <w:tcBorders>
              <w:top w:val="nil"/>
              <w:left w:val="nil"/>
              <w:bottom w:val="single" w:sz="4" w:space="0" w:color="auto"/>
              <w:right w:val="single" w:sz="4" w:space="0" w:color="auto"/>
            </w:tcBorders>
            <w:shd w:val="clear" w:color="auto" w:fill="auto"/>
            <w:noWrap/>
            <w:vAlign w:val="center"/>
            <w:hideMark/>
          </w:tcPr>
          <w:p w14:paraId="09624FDB" w14:textId="77777777" w:rsidR="000A4544" w:rsidRPr="00A512F9" w:rsidRDefault="000A4544" w:rsidP="000A4544">
            <w:pPr>
              <w:jc w:val="center"/>
              <w:rPr>
                <w:color w:val="000000"/>
                <w:sz w:val="20"/>
                <w:szCs w:val="20"/>
              </w:rPr>
            </w:pPr>
            <w:r w:rsidRPr="00A512F9">
              <w:rPr>
                <w:color w:val="000000"/>
                <w:sz w:val="20"/>
                <w:szCs w:val="20"/>
              </w:rPr>
              <w:t>05</w:t>
            </w:r>
          </w:p>
        </w:tc>
        <w:tc>
          <w:tcPr>
            <w:tcW w:w="459" w:type="dxa"/>
            <w:tcBorders>
              <w:top w:val="nil"/>
              <w:left w:val="nil"/>
              <w:bottom w:val="single" w:sz="4" w:space="0" w:color="auto"/>
              <w:right w:val="single" w:sz="4" w:space="0" w:color="auto"/>
            </w:tcBorders>
            <w:shd w:val="clear" w:color="auto" w:fill="auto"/>
            <w:noWrap/>
            <w:vAlign w:val="center"/>
            <w:hideMark/>
          </w:tcPr>
          <w:p w14:paraId="1B9E45C0" w14:textId="77777777" w:rsidR="000A4544" w:rsidRPr="00A512F9" w:rsidRDefault="000A4544" w:rsidP="000A4544">
            <w:pPr>
              <w:jc w:val="center"/>
              <w:rPr>
                <w:color w:val="000000"/>
                <w:sz w:val="20"/>
                <w:szCs w:val="20"/>
              </w:rPr>
            </w:pPr>
            <w:r w:rsidRPr="00A512F9">
              <w:rPr>
                <w:color w:val="000000"/>
                <w:sz w:val="20"/>
                <w:szCs w:val="20"/>
              </w:rPr>
              <w:t>02</w:t>
            </w:r>
          </w:p>
        </w:tc>
        <w:tc>
          <w:tcPr>
            <w:tcW w:w="406" w:type="dxa"/>
            <w:tcBorders>
              <w:top w:val="nil"/>
              <w:left w:val="nil"/>
              <w:bottom w:val="single" w:sz="4" w:space="0" w:color="auto"/>
              <w:right w:val="single" w:sz="4" w:space="0" w:color="auto"/>
            </w:tcBorders>
            <w:shd w:val="clear" w:color="auto" w:fill="auto"/>
            <w:noWrap/>
            <w:vAlign w:val="center"/>
            <w:hideMark/>
          </w:tcPr>
          <w:p w14:paraId="21E68B47" w14:textId="77777777" w:rsidR="000A4544" w:rsidRPr="00A512F9" w:rsidRDefault="000A4544" w:rsidP="000A4544">
            <w:pPr>
              <w:jc w:val="center"/>
              <w:rPr>
                <w:color w:val="000000"/>
                <w:sz w:val="20"/>
                <w:szCs w:val="20"/>
              </w:rPr>
            </w:pPr>
            <w:r w:rsidRPr="00A512F9">
              <w:rPr>
                <w:color w:val="000000"/>
                <w:sz w:val="20"/>
                <w:szCs w:val="20"/>
              </w:rPr>
              <w:t>17</w:t>
            </w:r>
          </w:p>
        </w:tc>
        <w:tc>
          <w:tcPr>
            <w:tcW w:w="379" w:type="dxa"/>
            <w:tcBorders>
              <w:top w:val="nil"/>
              <w:left w:val="nil"/>
              <w:bottom w:val="single" w:sz="4" w:space="0" w:color="auto"/>
              <w:right w:val="single" w:sz="4" w:space="0" w:color="auto"/>
            </w:tcBorders>
            <w:shd w:val="clear" w:color="auto" w:fill="auto"/>
            <w:noWrap/>
            <w:vAlign w:val="center"/>
            <w:hideMark/>
          </w:tcPr>
          <w:p w14:paraId="2479E2EF" w14:textId="77777777" w:rsidR="000A4544" w:rsidRPr="00A512F9" w:rsidRDefault="000A4544" w:rsidP="000A4544">
            <w:pPr>
              <w:jc w:val="center"/>
              <w:rPr>
                <w:color w:val="000000"/>
                <w:sz w:val="20"/>
                <w:szCs w:val="20"/>
              </w:rPr>
            </w:pPr>
            <w:r w:rsidRPr="00A512F9">
              <w:rPr>
                <w:color w:val="000000"/>
                <w:sz w:val="20"/>
                <w:szCs w:val="20"/>
              </w:rPr>
              <w:t>1</w:t>
            </w:r>
          </w:p>
        </w:tc>
        <w:tc>
          <w:tcPr>
            <w:tcW w:w="505" w:type="dxa"/>
            <w:tcBorders>
              <w:top w:val="nil"/>
              <w:left w:val="nil"/>
              <w:bottom w:val="single" w:sz="4" w:space="0" w:color="auto"/>
              <w:right w:val="single" w:sz="4" w:space="0" w:color="auto"/>
            </w:tcBorders>
            <w:shd w:val="clear" w:color="auto" w:fill="auto"/>
            <w:noWrap/>
            <w:vAlign w:val="center"/>
            <w:hideMark/>
          </w:tcPr>
          <w:p w14:paraId="7303B0E1" w14:textId="77777777" w:rsidR="000A4544" w:rsidRPr="00A512F9" w:rsidRDefault="000A4544" w:rsidP="000A4544">
            <w:pPr>
              <w:jc w:val="center"/>
              <w:rPr>
                <w:color w:val="000000"/>
                <w:sz w:val="20"/>
                <w:szCs w:val="20"/>
              </w:rPr>
            </w:pPr>
            <w:r w:rsidRPr="00A512F9">
              <w:rPr>
                <w:color w:val="000000"/>
                <w:sz w:val="20"/>
                <w:szCs w:val="20"/>
              </w:rPr>
              <w:t>00</w:t>
            </w:r>
          </w:p>
        </w:tc>
        <w:tc>
          <w:tcPr>
            <w:tcW w:w="702" w:type="dxa"/>
            <w:tcBorders>
              <w:top w:val="nil"/>
              <w:left w:val="nil"/>
              <w:bottom w:val="single" w:sz="4" w:space="0" w:color="auto"/>
              <w:right w:val="single" w:sz="4" w:space="0" w:color="auto"/>
            </w:tcBorders>
            <w:shd w:val="clear" w:color="auto" w:fill="auto"/>
            <w:noWrap/>
            <w:vAlign w:val="center"/>
            <w:hideMark/>
          </w:tcPr>
          <w:p w14:paraId="6FA5A192" w14:textId="77777777" w:rsidR="000A4544" w:rsidRPr="00A512F9" w:rsidRDefault="000A4544" w:rsidP="000A4544">
            <w:pPr>
              <w:jc w:val="center"/>
              <w:rPr>
                <w:color w:val="000000"/>
                <w:sz w:val="20"/>
                <w:szCs w:val="20"/>
              </w:rPr>
            </w:pPr>
            <w:r w:rsidRPr="00A512F9">
              <w:rPr>
                <w:color w:val="000000"/>
                <w:sz w:val="20"/>
                <w:szCs w:val="20"/>
              </w:rPr>
              <w:t>S0640</w:t>
            </w:r>
          </w:p>
        </w:tc>
        <w:tc>
          <w:tcPr>
            <w:tcW w:w="501" w:type="dxa"/>
            <w:tcBorders>
              <w:top w:val="nil"/>
              <w:left w:val="nil"/>
              <w:bottom w:val="single" w:sz="4" w:space="0" w:color="auto"/>
              <w:right w:val="single" w:sz="4" w:space="0" w:color="auto"/>
            </w:tcBorders>
            <w:shd w:val="clear" w:color="auto" w:fill="auto"/>
            <w:noWrap/>
            <w:vAlign w:val="center"/>
            <w:hideMark/>
          </w:tcPr>
          <w:p w14:paraId="4034455E" w14:textId="77777777" w:rsidR="000A4544" w:rsidRPr="00A512F9" w:rsidRDefault="000A4544" w:rsidP="000A4544">
            <w:pPr>
              <w:jc w:val="center"/>
              <w:rPr>
                <w:color w:val="000000"/>
                <w:sz w:val="20"/>
                <w:szCs w:val="20"/>
              </w:rPr>
            </w:pPr>
            <w:r w:rsidRPr="00A512F9">
              <w:rPr>
                <w:color w:val="000000"/>
                <w:sz w:val="20"/>
                <w:szCs w:val="20"/>
              </w:rPr>
              <w:t>410</w:t>
            </w:r>
          </w:p>
        </w:tc>
        <w:tc>
          <w:tcPr>
            <w:tcW w:w="1045" w:type="dxa"/>
            <w:tcBorders>
              <w:top w:val="nil"/>
              <w:left w:val="nil"/>
              <w:bottom w:val="single" w:sz="4" w:space="0" w:color="auto"/>
              <w:right w:val="single" w:sz="4" w:space="0" w:color="auto"/>
            </w:tcBorders>
            <w:shd w:val="clear" w:color="auto" w:fill="auto"/>
            <w:noWrap/>
            <w:vAlign w:val="center"/>
            <w:hideMark/>
          </w:tcPr>
          <w:p w14:paraId="3055ED35" w14:textId="77777777" w:rsidR="000A4544" w:rsidRPr="00A512F9" w:rsidRDefault="000A4544" w:rsidP="000A4544">
            <w:pPr>
              <w:jc w:val="right"/>
              <w:rPr>
                <w:color w:val="000000"/>
                <w:sz w:val="20"/>
                <w:szCs w:val="20"/>
              </w:rPr>
            </w:pPr>
            <w:r w:rsidRPr="00A512F9">
              <w:rPr>
                <w:color w:val="000000"/>
                <w:sz w:val="20"/>
                <w:szCs w:val="20"/>
              </w:rPr>
              <w:t xml:space="preserve">323 800,0 </w:t>
            </w:r>
          </w:p>
        </w:tc>
        <w:tc>
          <w:tcPr>
            <w:tcW w:w="1045" w:type="dxa"/>
            <w:tcBorders>
              <w:top w:val="nil"/>
              <w:left w:val="nil"/>
              <w:bottom w:val="single" w:sz="4" w:space="0" w:color="auto"/>
              <w:right w:val="single" w:sz="4" w:space="0" w:color="auto"/>
            </w:tcBorders>
            <w:shd w:val="clear" w:color="auto" w:fill="auto"/>
            <w:noWrap/>
            <w:vAlign w:val="center"/>
            <w:hideMark/>
          </w:tcPr>
          <w:p w14:paraId="6B79DDB9" w14:textId="77777777" w:rsidR="000A4544" w:rsidRPr="00A512F9" w:rsidRDefault="000A4544" w:rsidP="000A4544">
            <w:pPr>
              <w:jc w:val="right"/>
              <w:rPr>
                <w:color w:val="000000"/>
                <w:sz w:val="20"/>
                <w:szCs w:val="20"/>
              </w:rPr>
            </w:pPr>
            <w:r w:rsidRPr="00A512F9">
              <w:rPr>
                <w:color w:val="000000"/>
                <w:sz w:val="20"/>
                <w:szCs w:val="20"/>
              </w:rPr>
              <w:t xml:space="preserve">0,0 </w:t>
            </w:r>
          </w:p>
        </w:tc>
        <w:tc>
          <w:tcPr>
            <w:tcW w:w="1045" w:type="dxa"/>
            <w:tcBorders>
              <w:top w:val="nil"/>
              <w:left w:val="nil"/>
              <w:bottom w:val="single" w:sz="4" w:space="0" w:color="auto"/>
              <w:right w:val="single" w:sz="4" w:space="0" w:color="auto"/>
            </w:tcBorders>
            <w:shd w:val="clear" w:color="auto" w:fill="auto"/>
            <w:noWrap/>
            <w:vAlign w:val="center"/>
            <w:hideMark/>
          </w:tcPr>
          <w:p w14:paraId="3D3BE962" w14:textId="77777777" w:rsidR="000A4544" w:rsidRPr="00A512F9" w:rsidRDefault="000A4544" w:rsidP="000A4544">
            <w:pPr>
              <w:jc w:val="right"/>
              <w:rPr>
                <w:color w:val="000000"/>
                <w:sz w:val="20"/>
                <w:szCs w:val="20"/>
              </w:rPr>
            </w:pPr>
            <w:r w:rsidRPr="00A512F9">
              <w:rPr>
                <w:color w:val="000000"/>
                <w:sz w:val="20"/>
                <w:szCs w:val="20"/>
              </w:rPr>
              <w:t xml:space="preserve">0,0 </w:t>
            </w:r>
          </w:p>
        </w:tc>
      </w:tr>
      <w:tr w:rsidR="000A4544" w:rsidRPr="00A512F9" w14:paraId="2E1562DA" w14:textId="77777777" w:rsidTr="000A4544">
        <w:tc>
          <w:tcPr>
            <w:tcW w:w="2872" w:type="dxa"/>
            <w:tcBorders>
              <w:top w:val="nil"/>
              <w:left w:val="single" w:sz="4" w:space="0" w:color="auto"/>
              <w:bottom w:val="single" w:sz="4" w:space="0" w:color="auto"/>
              <w:right w:val="single" w:sz="4" w:space="0" w:color="auto"/>
            </w:tcBorders>
            <w:shd w:val="clear" w:color="auto" w:fill="auto"/>
            <w:vAlign w:val="center"/>
            <w:hideMark/>
          </w:tcPr>
          <w:p w14:paraId="3135AEB5" w14:textId="77777777" w:rsidR="000A4544" w:rsidRPr="00A512F9" w:rsidRDefault="000A4544" w:rsidP="000A4544">
            <w:pPr>
              <w:rPr>
                <w:color w:val="000000"/>
                <w:sz w:val="20"/>
                <w:szCs w:val="20"/>
              </w:rPr>
            </w:pPr>
            <w:r w:rsidRPr="00A512F9">
              <w:rPr>
                <w:color w:val="000000"/>
                <w:sz w:val="20"/>
                <w:szCs w:val="20"/>
              </w:rPr>
              <w:t xml:space="preserve">Строительство станций водоподготовки (технические условия и технические присоединения проектируемых установок </w:t>
            </w:r>
            <w:proofErr w:type="spellStart"/>
            <w:r w:rsidRPr="00A512F9">
              <w:rPr>
                <w:color w:val="000000"/>
                <w:sz w:val="20"/>
                <w:szCs w:val="20"/>
              </w:rPr>
              <w:t>водоводготовки</w:t>
            </w:r>
            <w:proofErr w:type="spellEnd"/>
            <w:r w:rsidRPr="00A512F9">
              <w:rPr>
                <w:color w:val="000000"/>
                <w:sz w:val="20"/>
                <w:szCs w:val="20"/>
              </w:rPr>
              <w:t xml:space="preserve"> </w:t>
            </w:r>
            <w:proofErr w:type="spellStart"/>
            <w:r w:rsidRPr="00A512F9">
              <w:rPr>
                <w:color w:val="000000"/>
                <w:sz w:val="20"/>
                <w:szCs w:val="20"/>
              </w:rPr>
              <w:t>с.Гжатск</w:t>
            </w:r>
            <w:proofErr w:type="spellEnd"/>
            <w:r w:rsidRPr="00A512F9">
              <w:rPr>
                <w:color w:val="000000"/>
                <w:sz w:val="20"/>
                <w:szCs w:val="20"/>
              </w:rPr>
              <w:t xml:space="preserve">, </w:t>
            </w:r>
            <w:proofErr w:type="spellStart"/>
            <w:r w:rsidRPr="00A512F9">
              <w:rPr>
                <w:color w:val="000000"/>
                <w:sz w:val="20"/>
                <w:szCs w:val="20"/>
              </w:rPr>
              <w:t>п.Николаевка</w:t>
            </w:r>
            <w:proofErr w:type="spellEnd"/>
            <w:r w:rsidRPr="00A512F9">
              <w:rPr>
                <w:color w:val="000000"/>
                <w:sz w:val="20"/>
                <w:szCs w:val="20"/>
              </w:rPr>
              <w:t xml:space="preserve">, </w:t>
            </w:r>
            <w:proofErr w:type="spellStart"/>
            <w:r w:rsidRPr="00A512F9">
              <w:rPr>
                <w:color w:val="000000"/>
                <w:sz w:val="20"/>
                <w:szCs w:val="20"/>
              </w:rPr>
              <w:t>с.Осиново</w:t>
            </w:r>
            <w:proofErr w:type="spellEnd"/>
            <w:r w:rsidRPr="00A512F9">
              <w:rPr>
                <w:color w:val="000000"/>
                <w:sz w:val="20"/>
                <w:szCs w:val="20"/>
              </w:rPr>
              <w:t xml:space="preserve">, </w:t>
            </w:r>
            <w:proofErr w:type="spellStart"/>
            <w:r w:rsidRPr="00A512F9">
              <w:rPr>
                <w:color w:val="000000"/>
                <w:sz w:val="20"/>
                <w:szCs w:val="20"/>
              </w:rPr>
              <w:t>д.Сергино</w:t>
            </w:r>
            <w:proofErr w:type="spellEnd"/>
            <w:r w:rsidRPr="00A512F9">
              <w:rPr>
                <w:color w:val="000000"/>
                <w:sz w:val="20"/>
                <w:szCs w:val="20"/>
              </w:rPr>
              <w:t xml:space="preserve">, </w:t>
            </w:r>
            <w:proofErr w:type="spellStart"/>
            <w:r w:rsidRPr="00A512F9">
              <w:rPr>
                <w:color w:val="000000"/>
                <w:sz w:val="20"/>
                <w:szCs w:val="20"/>
              </w:rPr>
              <w:t>аул.Шагир</w:t>
            </w:r>
            <w:proofErr w:type="spellEnd"/>
            <w:r w:rsidRPr="00A512F9">
              <w:rPr>
                <w:color w:val="000000"/>
                <w:sz w:val="20"/>
                <w:szCs w:val="20"/>
              </w:rPr>
              <w:t>)</w:t>
            </w:r>
          </w:p>
        </w:tc>
        <w:tc>
          <w:tcPr>
            <w:tcW w:w="668" w:type="dxa"/>
            <w:tcBorders>
              <w:top w:val="nil"/>
              <w:left w:val="nil"/>
              <w:bottom w:val="single" w:sz="4" w:space="0" w:color="auto"/>
              <w:right w:val="single" w:sz="4" w:space="0" w:color="auto"/>
            </w:tcBorders>
            <w:shd w:val="clear" w:color="auto" w:fill="auto"/>
            <w:noWrap/>
            <w:vAlign w:val="center"/>
            <w:hideMark/>
          </w:tcPr>
          <w:p w14:paraId="737C15D1" w14:textId="77777777" w:rsidR="000A4544" w:rsidRPr="00A512F9" w:rsidRDefault="000A4544" w:rsidP="000A4544">
            <w:pPr>
              <w:jc w:val="center"/>
              <w:rPr>
                <w:color w:val="000000"/>
                <w:sz w:val="20"/>
                <w:szCs w:val="20"/>
              </w:rPr>
            </w:pPr>
            <w:r w:rsidRPr="00A512F9">
              <w:rPr>
                <w:color w:val="000000"/>
                <w:sz w:val="20"/>
                <w:szCs w:val="20"/>
              </w:rPr>
              <w:t>444</w:t>
            </w:r>
          </w:p>
        </w:tc>
        <w:tc>
          <w:tcPr>
            <w:tcW w:w="417" w:type="dxa"/>
            <w:tcBorders>
              <w:top w:val="nil"/>
              <w:left w:val="nil"/>
              <w:bottom w:val="single" w:sz="4" w:space="0" w:color="auto"/>
              <w:right w:val="single" w:sz="4" w:space="0" w:color="auto"/>
            </w:tcBorders>
            <w:shd w:val="clear" w:color="auto" w:fill="auto"/>
            <w:noWrap/>
            <w:vAlign w:val="center"/>
            <w:hideMark/>
          </w:tcPr>
          <w:p w14:paraId="7A5DD860" w14:textId="77777777" w:rsidR="000A4544" w:rsidRPr="00A512F9" w:rsidRDefault="000A4544" w:rsidP="000A4544">
            <w:pPr>
              <w:jc w:val="center"/>
              <w:rPr>
                <w:color w:val="000000"/>
                <w:sz w:val="20"/>
                <w:szCs w:val="20"/>
              </w:rPr>
            </w:pPr>
            <w:r w:rsidRPr="00A512F9">
              <w:rPr>
                <w:color w:val="000000"/>
                <w:sz w:val="20"/>
                <w:szCs w:val="20"/>
              </w:rPr>
              <w:t>05</w:t>
            </w:r>
          </w:p>
        </w:tc>
        <w:tc>
          <w:tcPr>
            <w:tcW w:w="459" w:type="dxa"/>
            <w:tcBorders>
              <w:top w:val="nil"/>
              <w:left w:val="nil"/>
              <w:bottom w:val="single" w:sz="4" w:space="0" w:color="auto"/>
              <w:right w:val="single" w:sz="4" w:space="0" w:color="auto"/>
            </w:tcBorders>
            <w:shd w:val="clear" w:color="auto" w:fill="auto"/>
            <w:noWrap/>
            <w:vAlign w:val="center"/>
            <w:hideMark/>
          </w:tcPr>
          <w:p w14:paraId="7D42D8FA" w14:textId="77777777" w:rsidR="000A4544" w:rsidRPr="00A512F9" w:rsidRDefault="000A4544" w:rsidP="000A4544">
            <w:pPr>
              <w:jc w:val="center"/>
              <w:rPr>
                <w:color w:val="000000"/>
                <w:sz w:val="20"/>
                <w:szCs w:val="20"/>
              </w:rPr>
            </w:pPr>
            <w:r w:rsidRPr="00A512F9">
              <w:rPr>
                <w:color w:val="000000"/>
                <w:sz w:val="20"/>
                <w:szCs w:val="20"/>
              </w:rPr>
              <w:t>02</w:t>
            </w:r>
          </w:p>
        </w:tc>
        <w:tc>
          <w:tcPr>
            <w:tcW w:w="406" w:type="dxa"/>
            <w:tcBorders>
              <w:top w:val="nil"/>
              <w:left w:val="nil"/>
              <w:bottom w:val="single" w:sz="4" w:space="0" w:color="auto"/>
              <w:right w:val="single" w:sz="4" w:space="0" w:color="auto"/>
            </w:tcBorders>
            <w:shd w:val="clear" w:color="auto" w:fill="auto"/>
            <w:noWrap/>
            <w:vAlign w:val="center"/>
            <w:hideMark/>
          </w:tcPr>
          <w:p w14:paraId="088AE3A3" w14:textId="77777777" w:rsidR="000A4544" w:rsidRPr="00A512F9" w:rsidRDefault="000A4544" w:rsidP="000A4544">
            <w:pPr>
              <w:jc w:val="center"/>
              <w:rPr>
                <w:color w:val="000000"/>
                <w:sz w:val="20"/>
                <w:szCs w:val="20"/>
              </w:rPr>
            </w:pPr>
            <w:r w:rsidRPr="00A512F9">
              <w:rPr>
                <w:color w:val="000000"/>
                <w:sz w:val="20"/>
                <w:szCs w:val="20"/>
              </w:rPr>
              <w:t>99</w:t>
            </w:r>
          </w:p>
        </w:tc>
        <w:tc>
          <w:tcPr>
            <w:tcW w:w="379" w:type="dxa"/>
            <w:tcBorders>
              <w:top w:val="nil"/>
              <w:left w:val="nil"/>
              <w:bottom w:val="single" w:sz="4" w:space="0" w:color="auto"/>
              <w:right w:val="single" w:sz="4" w:space="0" w:color="auto"/>
            </w:tcBorders>
            <w:shd w:val="clear" w:color="auto" w:fill="auto"/>
            <w:noWrap/>
            <w:vAlign w:val="center"/>
            <w:hideMark/>
          </w:tcPr>
          <w:p w14:paraId="534B9E95" w14:textId="77777777" w:rsidR="000A4544" w:rsidRPr="00A512F9" w:rsidRDefault="000A4544" w:rsidP="000A4544">
            <w:pPr>
              <w:jc w:val="center"/>
              <w:rPr>
                <w:color w:val="000000"/>
                <w:sz w:val="20"/>
                <w:szCs w:val="20"/>
              </w:rPr>
            </w:pPr>
            <w:r w:rsidRPr="00A512F9">
              <w:rPr>
                <w:color w:val="000000"/>
                <w:sz w:val="20"/>
                <w:szCs w:val="20"/>
              </w:rPr>
              <w:t>0</w:t>
            </w:r>
          </w:p>
        </w:tc>
        <w:tc>
          <w:tcPr>
            <w:tcW w:w="505" w:type="dxa"/>
            <w:tcBorders>
              <w:top w:val="nil"/>
              <w:left w:val="nil"/>
              <w:bottom w:val="single" w:sz="4" w:space="0" w:color="auto"/>
              <w:right w:val="single" w:sz="4" w:space="0" w:color="auto"/>
            </w:tcBorders>
            <w:shd w:val="clear" w:color="auto" w:fill="auto"/>
            <w:noWrap/>
            <w:vAlign w:val="center"/>
            <w:hideMark/>
          </w:tcPr>
          <w:p w14:paraId="170FA714" w14:textId="77777777" w:rsidR="000A4544" w:rsidRPr="00A512F9" w:rsidRDefault="000A4544" w:rsidP="000A4544">
            <w:pPr>
              <w:jc w:val="center"/>
              <w:rPr>
                <w:color w:val="000000"/>
                <w:sz w:val="20"/>
                <w:szCs w:val="20"/>
              </w:rPr>
            </w:pPr>
            <w:r w:rsidRPr="00A512F9">
              <w:rPr>
                <w:color w:val="000000"/>
                <w:sz w:val="20"/>
                <w:szCs w:val="20"/>
              </w:rPr>
              <w:t>00</w:t>
            </w:r>
          </w:p>
        </w:tc>
        <w:tc>
          <w:tcPr>
            <w:tcW w:w="702" w:type="dxa"/>
            <w:tcBorders>
              <w:top w:val="nil"/>
              <w:left w:val="nil"/>
              <w:bottom w:val="single" w:sz="4" w:space="0" w:color="auto"/>
              <w:right w:val="single" w:sz="4" w:space="0" w:color="auto"/>
            </w:tcBorders>
            <w:shd w:val="clear" w:color="auto" w:fill="auto"/>
            <w:noWrap/>
            <w:vAlign w:val="center"/>
            <w:hideMark/>
          </w:tcPr>
          <w:p w14:paraId="4E8961C9" w14:textId="77777777" w:rsidR="000A4544" w:rsidRPr="00A512F9" w:rsidRDefault="000A4544" w:rsidP="000A4544">
            <w:pPr>
              <w:jc w:val="center"/>
              <w:rPr>
                <w:color w:val="000000"/>
                <w:sz w:val="20"/>
                <w:szCs w:val="20"/>
              </w:rPr>
            </w:pPr>
            <w:r w:rsidRPr="00A512F9">
              <w:rPr>
                <w:color w:val="000000"/>
                <w:sz w:val="20"/>
                <w:szCs w:val="20"/>
              </w:rPr>
              <w:t>5240</w:t>
            </w:r>
          </w:p>
        </w:tc>
        <w:tc>
          <w:tcPr>
            <w:tcW w:w="501" w:type="dxa"/>
            <w:tcBorders>
              <w:top w:val="nil"/>
              <w:left w:val="nil"/>
              <w:bottom w:val="single" w:sz="4" w:space="0" w:color="auto"/>
              <w:right w:val="single" w:sz="4" w:space="0" w:color="auto"/>
            </w:tcBorders>
            <w:shd w:val="clear" w:color="auto" w:fill="auto"/>
            <w:noWrap/>
            <w:vAlign w:val="center"/>
            <w:hideMark/>
          </w:tcPr>
          <w:p w14:paraId="07794CB7" w14:textId="77777777" w:rsidR="000A4544" w:rsidRPr="00A512F9" w:rsidRDefault="000A4544" w:rsidP="000A4544">
            <w:pPr>
              <w:jc w:val="center"/>
              <w:rPr>
                <w:color w:val="000000"/>
                <w:sz w:val="20"/>
                <w:szCs w:val="20"/>
              </w:rPr>
            </w:pPr>
            <w:r w:rsidRPr="00A512F9">
              <w:rPr>
                <w:color w:val="000000"/>
                <w:sz w:val="20"/>
                <w:szCs w:val="20"/>
              </w:rPr>
              <w:t>410</w:t>
            </w:r>
          </w:p>
        </w:tc>
        <w:tc>
          <w:tcPr>
            <w:tcW w:w="1045" w:type="dxa"/>
            <w:tcBorders>
              <w:top w:val="nil"/>
              <w:left w:val="nil"/>
              <w:bottom w:val="single" w:sz="4" w:space="0" w:color="auto"/>
              <w:right w:val="single" w:sz="4" w:space="0" w:color="auto"/>
            </w:tcBorders>
            <w:shd w:val="clear" w:color="auto" w:fill="auto"/>
            <w:noWrap/>
            <w:vAlign w:val="center"/>
            <w:hideMark/>
          </w:tcPr>
          <w:p w14:paraId="5380C326" w14:textId="77777777" w:rsidR="000A4544" w:rsidRPr="00A512F9" w:rsidRDefault="000A4544" w:rsidP="000A4544">
            <w:pPr>
              <w:jc w:val="right"/>
              <w:rPr>
                <w:color w:val="000000"/>
                <w:sz w:val="20"/>
                <w:szCs w:val="20"/>
              </w:rPr>
            </w:pPr>
            <w:r w:rsidRPr="00A512F9">
              <w:rPr>
                <w:color w:val="000000"/>
                <w:sz w:val="20"/>
                <w:szCs w:val="20"/>
              </w:rPr>
              <w:t xml:space="preserve">250 000,0 </w:t>
            </w:r>
          </w:p>
        </w:tc>
        <w:tc>
          <w:tcPr>
            <w:tcW w:w="1045" w:type="dxa"/>
            <w:tcBorders>
              <w:top w:val="nil"/>
              <w:left w:val="nil"/>
              <w:bottom w:val="single" w:sz="4" w:space="0" w:color="auto"/>
              <w:right w:val="single" w:sz="4" w:space="0" w:color="auto"/>
            </w:tcBorders>
            <w:shd w:val="clear" w:color="auto" w:fill="auto"/>
            <w:noWrap/>
            <w:vAlign w:val="center"/>
            <w:hideMark/>
          </w:tcPr>
          <w:p w14:paraId="0DCB6B44" w14:textId="77777777" w:rsidR="000A4544" w:rsidRPr="00A512F9" w:rsidRDefault="000A4544" w:rsidP="000A4544">
            <w:pPr>
              <w:jc w:val="right"/>
              <w:rPr>
                <w:color w:val="000000"/>
                <w:sz w:val="20"/>
                <w:szCs w:val="20"/>
              </w:rPr>
            </w:pPr>
            <w:r w:rsidRPr="00A512F9">
              <w:rPr>
                <w:color w:val="000000"/>
                <w:sz w:val="20"/>
                <w:szCs w:val="20"/>
              </w:rPr>
              <w:t xml:space="preserve">0,0 </w:t>
            </w:r>
          </w:p>
        </w:tc>
        <w:tc>
          <w:tcPr>
            <w:tcW w:w="1045" w:type="dxa"/>
            <w:tcBorders>
              <w:top w:val="nil"/>
              <w:left w:val="nil"/>
              <w:bottom w:val="single" w:sz="4" w:space="0" w:color="auto"/>
              <w:right w:val="single" w:sz="4" w:space="0" w:color="auto"/>
            </w:tcBorders>
            <w:shd w:val="clear" w:color="auto" w:fill="auto"/>
            <w:noWrap/>
            <w:vAlign w:val="center"/>
            <w:hideMark/>
          </w:tcPr>
          <w:p w14:paraId="4FDEB6BD" w14:textId="77777777" w:rsidR="000A4544" w:rsidRPr="00A512F9" w:rsidRDefault="000A4544" w:rsidP="000A4544">
            <w:pPr>
              <w:jc w:val="right"/>
              <w:rPr>
                <w:color w:val="000000"/>
                <w:sz w:val="20"/>
                <w:szCs w:val="20"/>
              </w:rPr>
            </w:pPr>
            <w:r w:rsidRPr="00A512F9">
              <w:rPr>
                <w:color w:val="000000"/>
                <w:sz w:val="20"/>
                <w:szCs w:val="20"/>
              </w:rPr>
              <w:t xml:space="preserve">0,0 </w:t>
            </w:r>
          </w:p>
        </w:tc>
      </w:tr>
    </w:tbl>
    <w:p w14:paraId="057E1825" w14:textId="77777777" w:rsidR="000A4544" w:rsidRPr="00A512F9" w:rsidRDefault="000A4544" w:rsidP="000A4544">
      <w:pPr>
        <w:pStyle w:val="22"/>
        <w:widowControl w:val="0"/>
        <w:rPr>
          <w:bCs/>
          <w:sz w:val="20"/>
          <w:szCs w:val="20"/>
        </w:rPr>
      </w:pPr>
    </w:p>
    <w:p w14:paraId="5170F9D7" w14:textId="77777777" w:rsidR="000A4544" w:rsidRPr="00A512F9" w:rsidRDefault="000A4544" w:rsidP="000A4544">
      <w:pPr>
        <w:pStyle w:val="22"/>
        <w:widowControl w:val="0"/>
        <w:rPr>
          <w:bCs/>
          <w:sz w:val="20"/>
          <w:szCs w:val="20"/>
        </w:rPr>
      </w:pPr>
    </w:p>
    <w:p w14:paraId="762D81FF" w14:textId="77777777" w:rsidR="000A4544" w:rsidRPr="00A512F9" w:rsidRDefault="000A4544" w:rsidP="000A4544">
      <w:pPr>
        <w:pStyle w:val="22"/>
        <w:widowControl w:val="0"/>
        <w:rPr>
          <w:bCs/>
          <w:sz w:val="20"/>
          <w:szCs w:val="20"/>
        </w:rPr>
      </w:pPr>
    </w:p>
    <w:p w14:paraId="4AE10C1F" w14:textId="77777777" w:rsidR="000A4544" w:rsidRPr="00A512F9" w:rsidRDefault="000A4544" w:rsidP="000A4544">
      <w:pPr>
        <w:pStyle w:val="22"/>
        <w:widowControl w:val="0"/>
        <w:rPr>
          <w:bCs/>
          <w:sz w:val="20"/>
          <w:szCs w:val="20"/>
        </w:rPr>
      </w:pPr>
    </w:p>
    <w:tbl>
      <w:tblPr>
        <w:tblW w:w="0" w:type="auto"/>
        <w:tblInd w:w="93" w:type="dxa"/>
        <w:tblLook w:val="04A0" w:firstRow="1" w:lastRow="0" w:firstColumn="1" w:lastColumn="0" w:noHBand="0" w:noVBand="1"/>
      </w:tblPr>
      <w:tblGrid>
        <w:gridCol w:w="2038"/>
        <w:gridCol w:w="3953"/>
        <w:gridCol w:w="1351"/>
        <w:gridCol w:w="1351"/>
        <w:gridCol w:w="1351"/>
      </w:tblGrid>
      <w:tr w:rsidR="000A4544" w:rsidRPr="00A512F9" w14:paraId="6C4D2B8D" w14:textId="77777777" w:rsidTr="000A4544">
        <w:tc>
          <w:tcPr>
            <w:tcW w:w="2038" w:type="dxa"/>
            <w:tcBorders>
              <w:top w:val="nil"/>
              <w:left w:val="nil"/>
              <w:bottom w:val="nil"/>
              <w:right w:val="nil"/>
            </w:tcBorders>
            <w:shd w:val="clear" w:color="auto" w:fill="auto"/>
            <w:noWrap/>
            <w:vAlign w:val="bottom"/>
            <w:hideMark/>
          </w:tcPr>
          <w:p w14:paraId="369ADE19" w14:textId="77777777" w:rsidR="000A4544" w:rsidRPr="00A512F9" w:rsidRDefault="000A4544" w:rsidP="000A4544">
            <w:pPr>
              <w:rPr>
                <w:sz w:val="20"/>
                <w:szCs w:val="20"/>
              </w:rPr>
            </w:pPr>
          </w:p>
        </w:tc>
        <w:tc>
          <w:tcPr>
            <w:tcW w:w="3953" w:type="dxa"/>
            <w:tcBorders>
              <w:top w:val="nil"/>
              <w:left w:val="nil"/>
              <w:bottom w:val="nil"/>
              <w:right w:val="nil"/>
            </w:tcBorders>
            <w:shd w:val="clear" w:color="auto" w:fill="auto"/>
            <w:noWrap/>
            <w:vAlign w:val="bottom"/>
            <w:hideMark/>
          </w:tcPr>
          <w:p w14:paraId="6E4740F1" w14:textId="77777777" w:rsidR="000A4544" w:rsidRPr="00A512F9" w:rsidRDefault="000A4544" w:rsidP="000A4544">
            <w:pPr>
              <w:rPr>
                <w:sz w:val="20"/>
                <w:szCs w:val="20"/>
              </w:rPr>
            </w:pPr>
          </w:p>
        </w:tc>
        <w:tc>
          <w:tcPr>
            <w:tcW w:w="1351" w:type="dxa"/>
            <w:tcBorders>
              <w:top w:val="nil"/>
              <w:left w:val="nil"/>
              <w:bottom w:val="nil"/>
              <w:right w:val="nil"/>
            </w:tcBorders>
            <w:shd w:val="clear" w:color="auto" w:fill="auto"/>
            <w:noWrap/>
            <w:vAlign w:val="bottom"/>
            <w:hideMark/>
          </w:tcPr>
          <w:p w14:paraId="3E9351EA" w14:textId="77777777" w:rsidR="000A4544" w:rsidRPr="00A512F9" w:rsidRDefault="000A4544" w:rsidP="000A4544">
            <w:pPr>
              <w:rPr>
                <w:sz w:val="20"/>
                <w:szCs w:val="20"/>
              </w:rPr>
            </w:pPr>
          </w:p>
        </w:tc>
        <w:tc>
          <w:tcPr>
            <w:tcW w:w="2702" w:type="dxa"/>
            <w:gridSpan w:val="2"/>
            <w:tcBorders>
              <w:top w:val="nil"/>
              <w:left w:val="nil"/>
              <w:bottom w:val="nil"/>
              <w:right w:val="nil"/>
            </w:tcBorders>
            <w:shd w:val="clear" w:color="auto" w:fill="auto"/>
            <w:noWrap/>
            <w:vAlign w:val="bottom"/>
            <w:hideMark/>
          </w:tcPr>
          <w:p w14:paraId="34BA5B4B" w14:textId="77777777" w:rsidR="000A4544" w:rsidRPr="00A512F9" w:rsidRDefault="000A4544" w:rsidP="000A4544">
            <w:pPr>
              <w:jc w:val="right"/>
              <w:rPr>
                <w:sz w:val="20"/>
                <w:szCs w:val="20"/>
              </w:rPr>
            </w:pPr>
            <w:r w:rsidRPr="00A512F9">
              <w:rPr>
                <w:sz w:val="20"/>
                <w:szCs w:val="20"/>
              </w:rPr>
              <w:t>Приложение 16</w:t>
            </w:r>
          </w:p>
        </w:tc>
      </w:tr>
      <w:tr w:rsidR="000A4544" w:rsidRPr="00A512F9" w14:paraId="4587147C" w14:textId="77777777" w:rsidTr="000A4544">
        <w:tc>
          <w:tcPr>
            <w:tcW w:w="2038" w:type="dxa"/>
            <w:tcBorders>
              <w:top w:val="nil"/>
              <w:left w:val="nil"/>
              <w:bottom w:val="nil"/>
              <w:right w:val="nil"/>
            </w:tcBorders>
            <w:shd w:val="clear" w:color="auto" w:fill="auto"/>
            <w:noWrap/>
            <w:vAlign w:val="bottom"/>
            <w:hideMark/>
          </w:tcPr>
          <w:p w14:paraId="678CC239" w14:textId="77777777" w:rsidR="000A4544" w:rsidRPr="00A512F9" w:rsidRDefault="000A4544" w:rsidP="000A4544">
            <w:pPr>
              <w:rPr>
                <w:sz w:val="20"/>
                <w:szCs w:val="20"/>
              </w:rPr>
            </w:pPr>
          </w:p>
        </w:tc>
        <w:tc>
          <w:tcPr>
            <w:tcW w:w="3953" w:type="dxa"/>
            <w:tcBorders>
              <w:top w:val="nil"/>
              <w:left w:val="nil"/>
              <w:bottom w:val="nil"/>
              <w:right w:val="nil"/>
            </w:tcBorders>
            <w:shd w:val="clear" w:color="auto" w:fill="auto"/>
            <w:noWrap/>
            <w:vAlign w:val="bottom"/>
            <w:hideMark/>
          </w:tcPr>
          <w:p w14:paraId="1E03E43E" w14:textId="77777777" w:rsidR="000A4544" w:rsidRPr="00A512F9" w:rsidRDefault="000A4544" w:rsidP="000A4544">
            <w:pPr>
              <w:rPr>
                <w:sz w:val="20"/>
                <w:szCs w:val="20"/>
              </w:rPr>
            </w:pPr>
          </w:p>
        </w:tc>
        <w:tc>
          <w:tcPr>
            <w:tcW w:w="4053" w:type="dxa"/>
            <w:gridSpan w:val="3"/>
            <w:tcBorders>
              <w:top w:val="nil"/>
              <w:left w:val="nil"/>
              <w:bottom w:val="nil"/>
              <w:right w:val="nil"/>
            </w:tcBorders>
            <w:shd w:val="clear" w:color="auto" w:fill="auto"/>
            <w:noWrap/>
            <w:vAlign w:val="bottom"/>
            <w:hideMark/>
          </w:tcPr>
          <w:p w14:paraId="1657E8B5" w14:textId="77777777" w:rsidR="000A4544" w:rsidRPr="00A512F9" w:rsidRDefault="000A4544" w:rsidP="000A4544">
            <w:pPr>
              <w:jc w:val="right"/>
              <w:rPr>
                <w:sz w:val="20"/>
                <w:szCs w:val="20"/>
              </w:rPr>
            </w:pPr>
            <w:r w:rsidRPr="00A512F9">
              <w:rPr>
                <w:sz w:val="20"/>
                <w:szCs w:val="20"/>
              </w:rPr>
              <w:t xml:space="preserve">к решению сессии Совета депутатов Куйбышевского муниципального </w:t>
            </w:r>
            <w:proofErr w:type="gramStart"/>
            <w:r w:rsidRPr="00A512F9">
              <w:rPr>
                <w:sz w:val="20"/>
                <w:szCs w:val="20"/>
              </w:rPr>
              <w:t>района  "</w:t>
            </w:r>
            <w:proofErr w:type="gramEnd"/>
            <w:r w:rsidRPr="00A512F9">
              <w:rPr>
                <w:sz w:val="20"/>
                <w:szCs w:val="20"/>
              </w:rPr>
              <w:t>О бюджете Куйбышевского муниципального района на 2022 год                                                                                         и плановый период 2023 и 2024 годов"</w:t>
            </w:r>
          </w:p>
        </w:tc>
      </w:tr>
      <w:tr w:rsidR="000A4544" w:rsidRPr="00A512F9" w14:paraId="2080131C" w14:textId="77777777" w:rsidTr="000A4544">
        <w:tc>
          <w:tcPr>
            <w:tcW w:w="2038" w:type="dxa"/>
            <w:tcBorders>
              <w:top w:val="nil"/>
              <w:left w:val="nil"/>
              <w:bottom w:val="nil"/>
              <w:right w:val="nil"/>
            </w:tcBorders>
            <w:shd w:val="clear" w:color="auto" w:fill="auto"/>
            <w:noWrap/>
            <w:vAlign w:val="bottom"/>
            <w:hideMark/>
          </w:tcPr>
          <w:p w14:paraId="6A29C3BE" w14:textId="77777777" w:rsidR="000A4544" w:rsidRPr="00A512F9" w:rsidRDefault="000A4544" w:rsidP="000A4544">
            <w:pPr>
              <w:jc w:val="center"/>
              <w:rPr>
                <w:sz w:val="20"/>
                <w:szCs w:val="20"/>
              </w:rPr>
            </w:pPr>
          </w:p>
        </w:tc>
        <w:tc>
          <w:tcPr>
            <w:tcW w:w="3953" w:type="dxa"/>
            <w:tcBorders>
              <w:top w:val="nil"/>
              <w:left w:val="nil"/>
              <w:bottom w:val="nil"/>
              <w:right w:val="nil"/>
            </w:tcBorders>
            <w:shd w:val="clear" w:color="auto" w:fill="auto"/>
            <w:noWrap/>
            <w:vAlign w:val="bottom"/>
            <w:hideMark/>
          </w:tcPr>
          <w:p w14:paraId="5F474309" w14:textId="77777777" w:rsidR="000A4544" w:rsidRPr="00A512F9" w:rsidRDefault="000A4544" w:rsidP="000A4544">
            <w:pPr>
              <w:jc w:val="center"/>
              <w:rPr>
                <w:sz w:val="20"/>
                <w:szCs w:val="20"/>
              </w:rPr>
            </w:pPr>
          </w:p>
        </w:tc>
        <w:tc>
          <w:tcPr>
            <w:tcW w:w="1351" w:type="dxa"/>
            <w:tcBorders>
              <w:top w:val="nil"/>
              <w:left w:val="nil"/>
              <w:bottom w:val="nil"/>
              <w:right w:val="nil"/>
            </w:tcBorders>
            <w:shd w:val="clear" w:color="auto" w:fill="auto"/>
            <w:noWrap/>
            <w:vAlign w:val="center"/>
            <w:hideMark/>
          </w:tcPr>
          <w:p w14:paraId="4BE3A981" w14:textId="77777777" w:rsidR="000A4544" w:rsidRPr="00A512F9" w:rsidRDefault="000A4544" w:rsidP="000A4544">
            <w:pPr>
              <w:jc w:val="center"/>
              <w:rPr>
                <w:sz w:val="20"/>
                <w:szCs w:val="20"/>
              </w:rPr>
            </w:pPr>
          </w:p>
        </w:tc>
        <w:tc>
          <w:tcPr>
            <w:tcW w:w="1351" w:type="dxa"/>
            <w:tcBorders>
              <w:top w:val="nil"/>
              <w:left w:val="nil"/>
              <w:bottom w:val="nil"/>
              <w:right w:val="nil"/>
            </w:tcBorders>
            <w:shd w:val="clear" w:color="auto" w:fill="auto"/>
            <w:noWrap/>
            <w:vAlign w:val="bottom"/>
            <w:hideMark/>
          </w:tcPr>
          <w:p w14:paraId="77EA8FA7" w14:textId="77777777" w:rsidR="000A4544" w:rsidRPr="00A512F9" w:rsidRDefault="000A4544" w:rsidP="000A4544">
            <w:pPr>
              <w:rPr>
                <w:sz w:val="20"/>
                <w:szCs w:val="20"/>
              </w:rPr>
            </w:pPr>
          </w:p>
        </w:tc>
        <w:tc>
          <w:tcPr>
            <w:tcW w:w="1351" w:type="dxa"/>
            <w:tcBorders>
              <w:top w:val="nil"/>
              <w:left w:val="nil"/>
              <w:bottom w:val="nil"/>
              <w:right w:val="nil"/>
            </w:tcBorders>
            <w:shd w:val="clear" w:color="auto" w:fill="auto"/>
            <w:noWrap/>
            <w:vAlign w:val="bottom"/>
            <w:hideMark/>
          </w:tcPr>
          <w:p w14:paraId="7C95F90B" w14:textId="77777777" w:rsidR="000A4544" w:rsidRPr="00A512F9" w:rsidRDefault="000A4544" w:rsidP="000A4544">
            <w:pPr>
              <w:rPr>
                <w:sz w:val="20"/>
                <w:szCs w:val="20"/>
              </w:rPr>
            </w:pPr>
          </w:p>
        </w:tc>
      </w:tr>
      <w:tr w:rsidR="000A4544" w:rsidRPr="00A512F9" w14:paraId="32D9C299" w14:textId="77777777" w:rsidTr="000A4544">
        <w:tc>
          <w:tcPr>
            <w:tcW w:w="10044" w:type="dxa"/>
            <w:gridSpan w:val="5"/>
            <w:tcBorders>
              <w:top w:val="nil"/>
              <w:left w:val="nil"/>
              <w:bottom w:val="nil"/>
              <w:right w:val="nil"/>
            </w:tcBorders>
            <w:shd w:val="clear" w:color="auto" w:fill="auto"/>
            <w:noWrap/>
            <w:vAlign w:val="bottom"/>
            <w:hideMark/>
          </w:tcPr>
          <w:p w14:paraId="6C69D33D" w14:textId="77777777" w:rsidR="000A4544" w:rsidRPr="00A512F9" w:rsidRDefault="000A4544" w:rsidP="000A4544">
            <w:pPr>
              <w:jc w:val="center"/>
              <w:rPr>
                <w:bCs/>
                <w:sz w:val="20"/>
                <w:szCs w:val="20"/>
              </w:rPr>
            </w:pPr>
            <w:r w:rsidRPr="00A512F9">
              <w:rPr>
                <w:bCs/>
                <w:sz w:val="20"/>
                <w:szCs w:val="20"/>
              </w:rPr>
              <w:t>Источники финансирования дефицита бюджета на 2022 год и плановый период 2023 и 2024 годов</w:t>
            </w:r>
          </w:p>
        </w:tc>
      </w:tr>
      <w:tr w:rsidR="000A4544" w:rsidRPr="00A512F9" w14:paraId="2BF52812" w14:textId="77777777" w:rsidTr="000A4544">
        <w:tc>
          <w:tcPr>
            <w:tcW w:w="2038" w:type="dxa"/>
            <w:tcBorders>
              <w:top w:val="nil"/>
              <w:left w:val="nil"/>
              <w:bottom w:val="nil"/>
              <w:right w:val="nil"/>
            </w:tcBorders>
            <w:shd w:val="clear" w:color="auto" w:fill="auto"/>
            <w:noWrap/>
            <w:vAlign w:val="bottom"/>
            <w:hideMark/>
          </w:tcPr>
          <w:p w14:paraId="670B2FBC" w14:textId="77777777" w:rsidR="000A4544" w:rsidRPr="00A512F9" w:rsidRDefault="000A4544" w:rsidP="000A4544">
            <w:pPr>
              <w:rPr>
                <w:sz w:val="20"/>
                <w:szCs w:val="20"/>
              </w:rPr>
            </w:pPr>
          </w:p>
        </w:tc>
        <w:tc>
          <w:tcPr>
            <w:tcW w:w="3953" w:type="dxa"/>
            <w:tcBorders>
              <w:top w:val="nil"/>
              <w:left w:val="nil"/>
              <w:bottom w:val="nil"/>
              <w:right w:val="nil"/>
            </w:tcBorders>
            <w:shd w:val="clear" w:color="auto" w:fill="auto"/>
            <w:noWrap/>
            <w:vAlign w:val="bottom"/>
            <w:hideMark/>
          </w:tcPr>
          <w:p w14:paraId="33333C6E" w14:textId="77777777" w:rsidR="000A4544" w:rsidRPr="00A512F9" w:rsidRDefault="000A4544" w:rsidP="000A4544">
            <w:pPr>
              <w:rPr>
                <w:sz w:val="20"/>
                <w:szCs w:val="20"/>
              </w:rPr>
            </w:pPr>
          </w:p>
        </w:tc>
        <w:tc>
          <w:tcPr>
            <w:tcW w:w="1351" w:type="dxa"/>
            <w:tcBorders>
              <w:top w:val="nil"/>
              <w:left w:val="nil"/>
              <w:bottom w:val="nil"/>
              <w:right w:val="nil"/>
            </w:tcBorders>
            <w:shd w:val="clear" w:color="auto" w:fill="auto"/>
            <w:noWrap/>
            <w:vAlign w:val="bottom"/>
            <w:hideMark/>
          </w:tcPr>
          <w:p w14:paraId="4FA20879" w14:textId="77777777" w:rsidR="000A4544" w:rsidRPr="00A512F9" w:rsidRDefault="000A4544" w:rsidP="000A4544">
            <w:pPr>
              <w:jc w:val="right"/>
              <w:rPr>
                <w:sz w:val="20"/>
                <w:szCs w:val="20"/>
              </w:rPr>
            </w:pPr>
          </w:p>
        </w:tc>
        <w:tc>
          <w:tcPr>
            <w:tcW w:w="1351" w:type="dxa"/>
            <w:tcBorders>
              <w:top w:val="nil"/>
              <w:left w:val="nil"/>
              <w:bottom w:val="nil"/>
              <w:right w:val="nil"/>
            </w:tcBorders>
            <w:shd w:val="clear" w:color="auto" w:fill="auto"/>
            <w:noWrap/>
            <w:vAlign w:val="bottom"/>
            <w:hideMark/>
          </w:tcPr>
          <w:p w14:paraId="162BF2DC" w14:textId="77777777" w:rsidR="000A4544" w:rsidRPr="00A512F9" w:rsidRDefault="000A4544" w:rsidP="000A4544">
            <w:pPr>
              <w:rPr>
                <w:sz w:val="20"/>
                <w:szCs w:val="20"/>
              </w:rPr>
            </w:pPr>
          </w:p>
        </w:tc>
        <w:tc>
          <w:tcPr>
            <w:tcW w:w="1351" w:type="dxa"/>
            <w:tcBorders>
              <w:top w:val="nil"/>
              <w:left w:val="nil"/>
              <w:bottom w:val="nil"/>
              <w:right w:val="nil"/>
            </w:tcBorders>
            <w:shd w:val="clear" w:color="auto" w:fill="auto"/>
            <w:noWrap/>
            <w:vAlign w:val="bottom"/>
            <w:hideMark/>
          </w:tcPr>
          <w:p w14:paraId="2F10A0CA" w14:textId="77777777" w:rsidR="000A4544" w:rsidRPr="00A512F9" w:rsidRDefault="000A4544" w:rsidP="000A4544">
            <w:pPr>
              <w:rPr>
                <w:sz w:val="20"/>
                <w:szCs w:val="20"/>
              </w:rPr>
            </w:pPr>
          </w:p>
        </w:tc>
      </w:tr>
      <w:tr w:rsidR="000A4544" w:rsidRPr="00A512F9" w14:paraId="0B78E638" w14:textId="77777777" w:rsidTr="000A4544">
        <w:trPr>
          <w:trHeight w:val="509"/>
        </w:trPr>
        <w:tc>
          <w:tcPr>
            <w:tcW w:w="203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770F0756" w14:textId="77777777" w:rsidR="000A4544" w:rsidRPr="00A512F9" w:rsidRDefault="000A4544" w:rsidP="000A4544">
            <w:pPr>
              <w:jc w:val="center"/>
              <w:rPr>
                <w:sz w:val="20"/>
                <w:szCs w:val="20"/>
              </w:rPr>
            </w:pPr>
            <w:r w:rsidRPr="00A512F9">
              <w:rPr>
                <w:sz w:val="20"/>
                <w:szCs w:val="20"/>
              </w:rPr>
              <w:t xml:space="preserve">Код источника финансирования по КИВФ, </w:t>
            </w:r>
            <w:proofErr w:type="spellStart"/>
            <w:r w:rsidRPr="00A512F9">
              <w:rPr>
                <w:sz w:val="20"/>
                <w:szCs w:val="20"/>
              </w:rPr>
              <w:t>КИВнФ</w:t>
            </w:r>
            <w:proofErr w:type="spellEnd"/>
          </w:p>
        </w:tc>
        <w:tc>
          <w:tcPr>
            <w:tcW w:w="395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1699756A" w14:textId="77777777" w:rsidR="000A4544" w:rsidRPr="00A512F9" w:rsidRDefault="000A4544" w:rsidP="000A4544">
            <w:pPr>
              <w:jc w:val="center"/>
              <w:rPr>
                <w:sz w:val="20"/>
                <w:szCs w:val="20"/>
              </w:rPr>
            </w:pPr>
            <w:r w:rsidRPr="00A512F9">
              <w:rPr>
                <w:sz w:val="20"/>
                <w:szCs w:val="20"/>
              </w:rPr>
              <w:t xml:space="preserve"> Наименование показателя</w:t>
            </w:r>
          </w:p>
        </w:tc>
        <w:tc>
          <w:tcPr>
            <w:tcW w:w="4053" w:type="dxa"/>
            <w:gridSpan w:val="3"/>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14:paraId="183A3110" w14:textId="77777777" w:rsidR="000A4544" w:rsidRPr="00A512F9" w:rsidRDefault="000A4544" w:rsidP="000A4544">
            <w:pPr>
              <w:jc w:val="center"/>
              <w:rPr>
                <w:sz w:val="20"/>
                <w:szCs w:val="20"/>
              </w:rPr>
            </w:pPr>
            <w:r w:rsidRPr="00A512F9">
              <w:rPr>
                <w:sz w:val="20"/>
                <w:szCs w:val="20"/>
              </w:rPr>
              <w:t xml:space="preserve">сумма в рублях </w:t>
            </w:r>
          </w:p>
        </w:tc>
      </w:tr>
      <w:tr w:rsidR="000A4544" w:rsidRPr="00A512F9" w14:paraId="7A4F3FD1" w14:textId="77777777" w:rsidTr="000A4544">
        <w:trPr>
          <w:trHeight w:val="509"/>
        </w:trPr>
        <w:tc>
          <w:tcPr>
            <w:tcW w:w="2038" w:type="dxa"/>
            <w:vMerge/>
            <w:tcBorders>
              <w:top w:val="single" w:sz="4" w:space="0" w:color="auto"/>
              <w:left w:val="single" w:sz="4" w:space="0" w:color="auto"/>
              <w:bottom w:val="single" w:sz="4" w:space="0" w:color="auto"/>
              <w:right w:val="single" w:sz="4" w:space="0" w:color="auto"/>
            </w:tcBorders>
            <w:vAlign w:val="center"/>
            <w:hideMark/>
          </w:tcPr>
          <w:p w14:paraId="382496AF" w14:textId="77777777" w:rsidR="000A4544" w:rsidRPr="00A512F9" w:rsidRDefault="000A4544" w:rsidP="000A4544">
            <w:pPr>
              <w:rPr>
                <w:sz w:val="20"/>
                <w:szCs w:val="20"/>
              </w:rPr>
            </w:pPr>
          </w:p>
        </w:tc>
        <w:tc>
          <w:tcPr>
            <w:tcW w:w="3953" w:type="dxa"/>
            <w:vMerge/>
            <w:tcBorders>
              <w:top w:val="single" w:sz="4" w:space="0" w:color="auto"/>
              <w:left w:val="single" w:sz="4" w:space="0" w:color="auto"/>
              <w:bottom w:val="single" w:sz="4" w:space="0" w:color="auto"/>
              <w:right w:val="single" w:sz="4" w:space="0" w:color="auto"/>
            </w:tcBorders>
            <w:vAlign w:val="center"/>
            <w:hideMark/>
          </w:tcPr>
          <w:p w14:paraId="6EB59515" w14:textId="77777777" w:rsidR="000A4544" w:rsidRPr="00A512F9" w:rsidRDefault="000A4544" w:rsidP="000A4544">
            <w:pPr>
              <w:rPr>
                <w:sz w:val="20"/>
                <w:szCs w:val="20"/>
              </w:rPr>
            </w:pPr>
          </w:p>
        </w:tc>
        <w:tc>
          <w:tcPr>
            <w:tcW w:w="4053" w:type="dxa"/>
            <w:gridSpan w:val="3"/>
            <w:vMerge/>
            <w:tcBorders>
              <w:top w:val="single" w:sz="4" w:space="0" w:color="auto"/>
              <w:left w:val="single" w:sz="4" w:space="0" w:color="auto"/>
              <w:bottom w:val="single" w:sz="4" w:space="0" w:color="000000"/>
              <w:right w:val="single" w:sz="4" w:space="0" w:color="000000"/>
            </w:tcBorders>
            <w:vAlign w:val="center"/>
            <w:hideMark/>
          </w:tcPr>
          <w:p w14:paraId="47253AD8" w14:textId="77777777" w:rsidR="000A4544" w:rsidRPr="00A512F9" w:rsidRDefault="000A4544" w:rsidP="000A4544">
            <w:pPr>
              <w:rPr>
                <w:sz w:val="20"/>
                <w:szCs w:val="20"/>
              </w:rPr>
            </w:pPr>
          </w:p>
        </w:tc>
      </w:tr>
      <w:tr w:rsidR="000A4544" w:rsidRPr="00A512F9" w14:paraId="77ECCE50" w14:textId="77777777" w:rsidTr="000A4544">
        <w:trPr>
          <w:trHeight w:val="509"/>
        </w:trPr>
        <w:tc>
          <w:tcPr>
            <w:tcW w:w="2038" w:type="dxa"/>
            <w:vMerge/>
            <w:tcBorders>
              <w:top w:val="single" w:sz="4" w:space="0" w:color="auto"/>
              <w:left w:val="single" w:sz="4" w:space="0" w:color="auto"/>
              <w:bottom w:val="single" w:sz="4" w:space="0" w:color="auto"/>
              <w:right w:val="single" w:sz="4" w:space="0" w:color="auto"/>
            </w:tcBorders>
            <w:vAlign w:val="center"/>
            <w:hideMark/>
          </w:tcPr>
          <w:p w14:paraId="4D501C7A" w14:textId="77777777" w:rsidR="000A4544" w:rsidRPr="00A512F9" w:rsidRDefault="000A4544" w:rsidP="000A4544">
            <w:pPr>
              <w:rPr>
                <w:sz w:val="20"/>
                <w:szCs w:val="20"/>
              </w:rPr>
            </w:pPr>
          </w:p>
        </w:tc>
        <w:tc>
          <w:tcPr>
            <w:tcW w:w="3953" w:type="dxa"/>
            <w:vMerge/>
            <w:tcBorders>
              <w:top w:val="single" w:sz="4" w:space="0" w:color="auto"/>
              <w:left w:val="single" w:sz="4" w:space="0" w:color="auto"/>
              <w:bottom w:val="single" w:sz="4" w:space="0" w:color="auto"/>
              <w:right w:val="single" w:sz="4" w:space="0" w:color="auto"/>
            </w:tcBorders>
            <w:vAlign w:val="center"/>
            <w:hideMark/>
          </w:tcPr>
          <w:p w14:paraId="15614F5C" w14:textId="77777777" w:rsidR="000A4544" w:rsidRPr="00A512F9" w:rsidRDefault="000A4544" w:rsidP="000A4544">
            <w:pPr>
              <w:rPr>
                <w:sz w:val="20"/>
                <w:szCs w:val="20"/>
              </w:rPr>
            </w:pPr>
          </w:p>
        </w:tc>
        <w:tc>
          <w:tcPr>
            <w:tcW w:w="4053" w:type="dxa"/>
            <w:gridSpan w:val="3"/>
            <w:vMerge/>
            <w:tcBorders>
              <w:top w:val="single" w:sz="4" w:space="0" w:color="auto"/>
              <w:left w:val="single" w:sz="4" w:space="0" w:color="auto"/>
              <w:bottom w:val="single" w:sz="4" w:space="0" w:color="000000"/>
              <w:right w:val="single" w:sz="4" w:space="0" w:color="000000"/>
            </w:tcBorders>
            <w:vAlign w:val="center"/>
            <w:hideMark/>
          </w:tcPr>
          <w:p w14:paraId="512E4A7F" w14:textId="77777777" w:rsidR="000A4544" w:rsidRPr="00A512F9" w:rsidRDefault="000A4544" w:rsidP="000A4544">
            <w:pPr>
              <w:rPr>
                <w:sz w:val="20"/>
                <w:szCs w:val="20"/>
              </w:rPr>
            </w:pPr>
          </w:p>
        </w:tc>
      </w:tr>
      <w:tr w:rsidR="000A4544" w:rsidRPr="00A512F9" w14:paraId="4A6DFCB8" w14:textId="77777777" w:rsidTr="000A4544">
        <w:trPr>
          <w:trHeight w:val="509"/>
        </w:trPr>
        <w:tc>
          <w:tcPr>
            <w:tcW w:w="2038" w:type="dxa"/>
            <w:vMerge/>
            <w:tcBorders>
              <w:top w:val="single" w:sz="4" w:space="0" w:color="auto"/>
              <w:left w:val="single" w:sz="4" w:space="0" w:color="auto"/>
              <w:bottom w:val="single" w:sz="4" w:space="0" w:color="auto"/>
              <w:right w:val="single" w:sz="4" w:space="0" w:color="auto"/>
            </w:tcBorders>
            <w:vAlign w:val="center"/>
            <w:hideMark/>
          </w:tcPr>
          <w:p w14:paraId="52B3CDA5" w14:textId="77777777" w:rsidR="000A4544" w:rsidRPr="00A512F9" w:rsidRDefault="000A4544" w:rsidP="000A4544">
            <w:pPr>
              <w:rPr>
                <w:sz w:val="20"/>
                <w:szCs w:val="20"/>
              </w:rPr>
            </w:pPr>
          </w:p>
        </w:tc>
        <w:tc>
          <w:tcPr>
            <w:tcW w:w="3953" w:type="dxa"/>
            <w:vMerge/>
            <w:tcBorders>
              <w:top w:val="single" w:sz="4" w:space="0" w:color="auto"/>
              <w:left w:val="single" w:sz="4" w:space="0" w:color="auto"/>
              <w:bottom w:val="single" w:sz="4" w:space="0" w:color="auto"/>
              <w:right w:val="single" w:sz="4" w:space="0" w:color="auto"/>
            </w:tcBorders>
            <w:vAlign w:val="center"/>
            <w:hideMark/>
          </w:tcPr>
          <w:p w14:paraId="56E51313" w14:textId="77777777" w:rsidR="000A4544" w:rsidRPr="00A512F9" w:rsidRDefault="000A4544" w:rsidP="000A4544">
            <w:pPr>
              <w:rPr>
                <w:sz w:val="20"/>
                <w:szCs w:val="20"/>
              </w:rPr>
            </w:pPr>
          </w:p>
        </w:tc>
        <w:tc>
          <w:tcPr>
            <w:tcW w:w="4053" w:type="dxa"/>
            <w:gridSpan w:val="3"/>
            <w:vMerge/>
            <w:tcBorders>
              <w:top w:val="single" w:sz="4" w:space="0" w:color="auto"/>
              <w:left w:val="single" w:sz="4" w:space="0" w:color="auto"/>
              <w:bottom w:val="single" w:sz="4" w:space="0" w:color="000000"/>
              <w:right w:val="single" w:sz="4" w:space="0" w:color="000000"/>
            </w:tcBorders>
            <w:vAlign w:val="center"/>
            <w:hideMark/>
          </w:tcPr>
          <w:p w14:paraId="2D199B77" w14:textId="77777777" w:rsidR="000A4544" w:rsidRPr="00A512F9" w:rsidRDefault="000A4544" w:rsidP="000A4544">
            <w:pPr>
              <w:rPr>
                <w:sz w:val="20"/>
                <w:szCs w:val="20"/>
              </w:rPr>
            </w:pPr>
          </w:p>
        </w:tc>
      </w:tr>
      <w:tr w:rsidR="000A4544" w:rsidRPr="00A512F9" w14:paraId="294DB4A0" w14:textId="77777777" w:rsidTr="000A4544">
        <w:trPr>
          <w:trHeight w:val="509"/>
        </w:trPr>
        <w:tc>
          <w:tcPr>
            <w:tcW w:w="2038" w:type="dxa"/>
            <w:vMerge/>
            <w:tcBorders>
              <w:top w:val="single" w:sz="4" w:space="0" w:color="auto"/>
              <w:left w:val="single" w:sz="4" w:space="0" w:color="auto"/>
              <w:bottom w:val="single" w:sz="4" w:space="0" w:color="auto"/>
              <w:right w:val="single" w:sz="4" w:space="0" w:color="auto"/>
            </w:tcBorders>
            <w:vAlign w:val="center"/>
            <w:hideMark/>
          </w:tcPr>
          <w:p w14:paraId="78850C89" w14:textId="77777777" w:rsidR="000A4544" w:rsidRPr="00A512F9" w:rsidRDefault="000A4544" w:rsidP="000A4544">
            <w:pPr>
              <w:rPr>
                <w:sz w:val="20"/>
                <w:szCs w:val="20"/>
              </w:rPr>
            </w:pPr>
          </w:p>
        </w:tc>
        <w:tc>
          <w:tcPr>
            <w:tcW w:w="3953" w:type="dxa"/>
            <w:vMerge/>
            <w:tcBorders>
              <w:top w:val="single" w:sz="4" w:space="0" w:color="auto"/>
              <w:left w:val="single" w:sz="4" w:space="0" w:color="auto"/>
              <w:bottom w:val="single" w:sz="4" w:space="0" w:color="auto"/>
              <w:right w:val="single" w:sz="4" w:space="0" w:color="auto"/>
            </w:tcBorders>
            <w:vAlign w:val="center"/>
            <w:hideMark/>
          </w:tcPr>
          <w:p w14:paraId="233EE0FA" w14:textId="77777777" w:rsidR="000A4544" w:rsidRPr="00A512F9" w:rsidRDefault="000A4544" w:rsidP="000A4544">
            <w:pPr>
              <w:rPr>
                <w:sz w:val="20"/>
                <w:szCs w:val="20"/>
              </w:rPr>
            </w:pPr>
          </w:p>
        </w:tc>
        <w:tc>
          <w:tcPr>
            <w:tcW w:w="4053" w:type="dxa"/>
            <w:gridSpan w:val="3"/>
            <w:vMerge/>
            <w:tcBorders>
              <w:top w:val="single" w:sz="4" w:space="0" w:color="auto"/>
              <w:left w:val="single" w:sz="4" w:space="0" w:color="auto"/>
              <w:bottom w:val="single" w:sz="4" w:space="0" w:color="000000"/>
              <w:right w:val="single" w:sz="4" w:space="0" w:color="000000"/>
            </w:tcBorders>
            <w:vAlign w:val="center"/>
            <w:hideMark/>
          </w:tcPr>
          <w:p w14:paraId="3E499E61" w14:textId="77777777" w:rsidR="000A4544" w:rsidRPr="00A512F9" w:rsidRDefault="000A4544" w:rsidP="000A4544">
            <w:pPr>
              <w:rPr>
                <w:sz w:val="20"/>
                <w:szCs w:val="20"/>
              </w:rPr>
            </w:pPr>
          </w:p>
        </w:tc>
      </w:tr>
      <w:tr w:rsidR="000A4544" w:rsidRPr="00A512F9" w14:paraId="1FB6D84B" w14:textId="77777777" w:rsidTr="000A4544">
        <w:trPr>
          <w:trHeight w:val="509"/>
        </w:trPr>
        <w:tc>
          <w:tcPr>
            <w:tcW w:w="2038" w:type="dxa"/>
            <w:vMerge/>
            <w:tcBorders>
              <w:top w:val="single" w:sz="4" w:space="0" w:color="auto"/>
              <w:left w:val="single" w:sz="4" w:space="0" w:color="auto"/>
              <w:bottom w:val="single" w:sz="4" w:space="0" w:color="auto"/>
              <w:right w:val="single" w:sz="4" w:space="0" w:color="auto"/>
            </w:tcBorders>
            <w:vAlign w:val="center"/>
            <w:hideMark/>
          </w:tcPr>
          <w:p w14:paraId="2517193F" w14:textId="77777777" w:rsidR="000A4544" w:rsidRPr="00A512F9" w:rsidRDefault="000A4544" w:rsidP="000A4544">
            <w:pPr>
              <w:rPr>
                <w:sz w:val="20"/>
                <w:szCs w:val="20"/>
              </w:rPr>
            </w:pPr>
          </w:p>
        </w:tc>
        <w:tc>
          <w:tcPr>
            <w:tcW w:w="3953" w:type="dxa"/>
            <w:vMerge/>
            <w:tcBorders>
              <w:top w:val="single" w:sz="4" w:space="0" w:color="auto"/>
              <w:left w:val="single" w:sz="4" w:space="0" w:color="auto"/>
              <w:bottom w:val="single" w:sz="4" w:space="0" w:color="auto"/>
              <w:right w:val="single" w:sz="4" w:space="0" w:color="auto"/>
            </w:tcBorders>
            <w:vAlign w:val="center"/>
            <w:hideMark/>
          </w:tcPr>
          <w:p w14:paraId="0230456E" w14:textId="77777777" w:rsidR="000A4544" w:rsidRPr="00A512F9" w:rsidRDefault="000A4544" w:rsidP="000A4544">
            <w:pPr>
              <w:rPr>
                <w:sz w:val="20"/>
                <w:szCs w:val="20"/>
              </w:rPr>
            </w:pPr>
          </w:p>
        </w:tc>
        <w:tc>
          <w:tcPr>
            <w:tcW w:w="4053" w:type="dxa"/>
            <w:gridSpan w:val="3"/>
            <w:vMerge/>
            <w:tcBorders>
              <w:top w:val="single" w:sz="4" w:space="0" w:color="auto"/>
              <w:left w:val="single" w:sz="4" w:space="0" w:color="auto"/>
              <w:bottom w:val="single" w:sz="4" w:space="0" w:color="000000"/>
              <w:right w:val="single" w:sz="4" w:space="0" w:color="000000"/>
            </w:tcBorders>
            <w:vAlign w:val="center"/>
            <w:hideMark/>
          </w:tcPr>
          <w:p w14:paraId="10E441A4" w14:textId="77777777" w:rsidR="000A4544" w:rsidRPr="00A512F9" w:rsidRDefault="000A4544" w:rsidP="000A4544">
            <w:pPr>
              <w:rPr>
                <w:sz w:val="20"/>
                <w:szCs w:val="20"/>
              </w:rPr>
            </w:pPr>
          </w:p>
        </w:tc>
      </w:tr>
      <w:tr w:rsidR="000A4544" w:rsidRPr="00A512F9" w14:paraId="582911A4" w14:textId="77777777" w:rsidTr="000A4544">
        <w:tc>
          <w:tcPr>
            <w:tcW w:w="2038" w:type="dxa"/>
            <w:vMerge/>
            <w:tcBorders>
              <w:top w:val="single" w:sz="4" w:space="0" w:color="auto"/>
              <w:left w:val="single" w:sz="4" w:space="0" w:color="auto"/>
              <w:bottom w:val="single" w:sz="4" w:space="0" w:color="auto"/>
              <w:right w:val="single" w:sz="4" w:space="0" w:color="auto"/>
            </w:tcBorders>
            <w:vAlign w:val="center"/>
            <w:hideMark/>
          </w:tcPr>
          <w:p w14:paraId="44948A11" w14:textId="77777777" w:rsidR="000A4544" w:rsidRPr="00A512F9" w:rsidRDefault="000A4544" w:rsidP="000A4544">
            <w:pPr>
              <w:rPr>
                <w:sz w:val="20"/>
                <w:szCs w:val="20"/>
              </w:rPr>
            </w:pPr>
          </w:p>
        </w:tc>
        <w:tc>
          <w:tcPr>
            <w:tcW w:w="3953" w:type="dxa"/>
            <w:vMerge/>
            <w:tcBorders>
              <w:top w:val="single" w:sz="4" w:space="0" w:color="auto"/>
              <w:left w:val="single" w:sz="4" w:space="0" w:color="auto"/>
              <w:bottom w:val="single" w:sz="4" w:space="0" w:color="auto"/>
              <w:right w:val="single" w:sz="4" w:space="0" w:color="auto"/>
            </w:tcBorders>
            <w:vAlign w:val="center"/>
            <w:hideMark/>
          </w:tcPr>
          <w:p w14:paraId="11817955" w14:textId="77777777" w:rsidR="000A4544" w:rsidRPr="00A512F9" w:rsidRDefault="000A4544" w:rsidP="000A4544">
            <w:pPr>
              <w:rPr>
                <w:sz w:val="20"/>
                <w:szCs w:val="20"/>
              </w:rPr>
            </w:pPr>
          </w:p>
        </w:tc>
        <w:tc>
          <w:tcPr>
            <w:tcW w:w="1351" w:type="dxa"/>
            <w:tcBorders>
              <w:top w:val="nil"/>
              <w:left w:val="nil"/>
              <w:bottom w:val="single" w:sz="4" w:space="0" w:color="auto"/>
              <w:right w:val="single" w:sz="4" w:space="0" w:color="auto"/>
            </w:tcBorders>
            <w:shd w:val="clear" w:color="auto" w:fill="auto"/>
            <w:noWrap/>
            <w:vAlign w:val="bottom"/>
            <w:hideMark/>
          </w:tcPr>
          <w:p w14:paraId="2F186C79" w14:textId="77777777" w:rsidR="000A4544" w:rsidRPr="00A512F9" w:rsidRDefault="000A4544" w:rsidP="000A4544">
            <w:pPr>
              <w:jc w:val="center"/>
              <w:rPr>
                <w:sz w:val="20"/>
                <w:szCs w:val="20"/>
              </w:rPr>
            </w:pPr>
            <w:r w:rsidRPr="00A512F9">
              <w:rPr>
                <w:sz w:val="20"/>
                <w:szCs w:val="20"/>
              </w:rPr>
              <w:t>2022 год</w:t>
            </w:r>
          </w:p>
        </w:tc>
        <w:tc>
          <w:tcPr>
            <w:tcW w:w="1351" w:type="dxa"/>
            <w:tcBorders>
              <w:top w:val="nil"/>
              <w:left w:val="nil"/>
              <w:bottom w:val="single" w:sz="4" w:space="0" w:color="auto"/>
              <w:right w:val="single" w:sz="4" w:space="0" w:color="auto"/>
            </w:tcBorders>
            <w:shd w:val="clear" w:color="auto" w:fill="auto"/>
            <w:vAlign w:val="center"/>
            <w:hideMark/>
          </w:tcPr>
          <w:p w14:paraId="57063972" w14:textId="77777777" w:rsidR="000A4544" w:rsidRPr="00A512F9" w:rsidRDefault="000A4544" w:rsidP="000A4544">
            <w:pPr>
              <w:jc w:val="center"/>
              <w:rPr>
                <w:sz w:val="20"/>
                <w:szCs w:val="20"/>
              </w:rPr>
            </w:pPr>
            <w:r w:rsidRPr="00A512F9">
              <w:rPr>
                <w:sz w:val="20"/>
                <w:szCs w:val="20"/>
              </w:rPr>
              <w:t>2023 год</w:t>
            </w:r>
          </w:p>
        </w:tc>
        <w:tc>
          <w:tcPr>
            <w:tcW w:w="1351" w:type="dxa"/>
            <w:tcBorders>
              <w:top w:val="nil"/>
              <w:left w:val="nil"/>
              <w:bottom w:val="single" w:sz="4" w:space="0" w:color="auto"/>
              <w:right w:val="single" w:sz="4" w:space="0" w:color="auto"/>
            </w:tcBorders>
            <w:shd w:val="clear" w:color="auto" w:fill="auto"/>
            <w:noWrap/>
            <w:vAlign w:val="bottom"/>
            <w:hideMark/>
          </w:tcPr>
          <w:p w14:paraId="24D69BF0" w14:textId="77777777" w:rsidR="000A4544" w:rsidRPr="00A512F9" w:rsidRDefault="000A4544" w:rsidP="000A4544">
            <w:pPr>
              <w:jc w:val="center"/>
              <w:rPr>
                <w:sz w:val="20"/>
                <w:szCs w:val="20"/>
              </w:rPr>
            </w:pPr>
            <w:r w:rsidRPr="00A512F9">
              <w:rPr>
                <w:sz w:val="20"/>
                <w:szCs w:val="20"/>
              </w:rPr>
              <w:t>2024 год</w:t>
            </w:r>
          </w:p>
        </w:tc>
      </w:tr>
      <w:tr w:rsidR="000A4544" w:rsidRPr="00A512F9" w14:paraId="19F29B26" w14:textId="77777777" w:rsidTr="000A4544">
        <w:tc>
          <w:tcPr>
            <w:tcW w:w="2038" w:type="dxa"/>
            <w:tcBorders>
              <w:top w:val="nil"/>
              <w:left w:val="single" w:sz="4" w:space="0" w:color="auto"/>
              <w:bottom w:val="single" w:sz="4" w:space="0" w:color="auto"/>
              <w:right w:val="single" w:sz="4" w:space="0" w:color="auto"/>
            </w:tcBorders>
            <w:shd w:val="clear" w:color="auto" w:fill="auto"/>
            <w:vAlign w:val="center"/>
            <w:hideMark/>
          </w:tcPr>
          <w:p w14:paraId="3A96970C" w14:textId="77777777" w:rsidR="000A4544" w:rsidRPr="00A512F9" w:rsidRDefault="000A4544" w:rsidP="000A4544">
            <w:pPr>
              <w:jc w:val="center"/>
              <w:rPr>
                <w:sz w:val="20"/>
                <w:szCs w:val="20"/>
              </w:rPr>
            </w:pPr>
            <w:r w:rsidRPr="00A512F9">
              <w:rPr>
                <w:sz w:val="20"/>
                <w:szCs w:val="20"/>
              </w:rPr>
              <w:t>1</w:t>
            </w:r>
          </w:p>
        </w:tc>
        <w:tc>
          <w:tcPr>
            <w:tcW w:w="3953" w:type="dxa"/>
            <w:tcBorders>
              <w:top w:val="nil"/>
              <w:left w:val="nil"/>
              <w:bottom w:val="single" w:sz="4" w:space="0" w:color="auto"/>
              <w:right w:val="single" w:sz="4" w:space="0" w:color="auto"/>
            </w:tcBorders>
            <w:shd w:val="clear" w:color="auto" w:fill="auto"/>
            <w:vAlign w:val="center"/>
            <w:hideMark/>
          </w:tcPr>
          <w:p w14:paraId="3E2D725D" w14:textId="77777777" w:rsidR="000A4544" w:rsidRPr="00A512F9" w:rsidRDefault="000A4544" w:rsidP="000A4544">
            <w:pPr>
              <w:jc w:val="center"/>
              <w:rPr>
                <w:sz w:val="20"/>
                <w:szCs w:val="20"/>
              </w:rPr>
            </w:pPr>
            <w:r w:rsidRPr="00A512F9">
              <w:rPr>
                <w:sz w:val="20"/>
                <w:szCs w:val="20"/>
              </w:rPr>
              <w:t>2</w:t>
            </w:r>
          </w:p>
        </w:tc>
        <w:tc>
          <w:tcPr>
            <w:tcW w:w="1351" w:type="dxa"/>
            <w:tcBorders>
              <w:top w:val="nil"/>
              <w:left w:val="nil"/>
              <w:bottom w:val="single" w:sz="4" w:space="0" w:color="auto"/>
              <w:right w:val="single" w:sz="4" w:space="0" w:color="auto"/>
            </w:tcBorders>
            <w:shd w:val="clear" w:color="auto" w:fill="auto"/>
            <w:vAlign w:val="center"/>
            <w:hideMark/>
          </w:tcPr>
          <w:p w14:paraId="70892CCE" w14:textId="77777777" w:rsidR="000A4544" w:rsidRPr="00A512F9" w:rsidRDefault="000A4544" w:rsidP="000A4544">
            <w:pPr>
              <w:jc w:val="center"/>
              <w:rPr>
                <w:sz w:val="20"/>
                <w:szCs w:val="20"/>
              </w:rPr>
            </w:pPr>
            <w:r w:rsidRPr="00A512F9">
              <w:rPr>
                <w:sz w:val="20"/>
                <w:szCs w:val="20"/>
              </w:rPr>
              <w:t>3</w:t>
            </w:r>
          </w:p>
        </w:tc>
        <w:tc>
          <w:tcPr>
            <w:tcW w:w="1351" w:type="dxa"/>
            <w:tcBorders>
              <w:top w:val="nil"/>
              <w:left w:val="nil"/>
              <w:bottom w:val="single" w:sz="4" w:space="0" w:color="auto"/>
              <w:right w:val="single" w:sz="4" w:space="0" w:color="auto"/>
            </w:tcBorders>
            <w:shd w:val="clear" w:color="auto" w:fill="auto"/>
            <w:vAlign w:val="center"/>
            <w:hideMark/>
          </w:tcPr>
          <w:p w14:paraId="5988BE90" w14:textId="77777777" w:rsidR="000A4544" w:rsidRPr="00A512F9" w:rsidRDefault="000A4544" w:rsidP="000A4544">
            <w:pPr>
              <w:jc w:val="center"/>
              <w:rPr>
                <w:sz w:val="20"/>
                <w:szCs w:val="20"/>
              </w:rPr>
            </w:pPr>
            <w:r w:rsidRPr="00A512F9">
              <w:rPr>
                <w:sz w:val="20"/>
                <w:szCs w:val="20"/>
              </w:rPr>
              <w:t>4</w:t>
            </w:r>
          </w:p>
        </w:tc>
        <w:tc>
          <w:tcPr>
            <w:tcW w:w="1351" w:type="dxa"/>
            <w:tcBorders>
              <w:top w:val="nil"/>
              <w:left w:val="nil"/>
              <w:bottom w:val="single" w:sz="4" w:space="0" w:color="auto"/>
              <w:right w:val="single" w:sz="4" w:space="0" w:color="auto"/>
            </w:tcBorders>
            <w:shd w:val="clear" w:color="auto" w:fill="auto"/>
            <w:vAlign w:val="center"/>
            <w:hideMark/>
          </w:tcPr>
          <w:p w14:paraId="6E039185" w14:textId="77777777" w:rsidR="000A4544" w:rsidRPr="00A512F9" w:rsidRDefault="000A4544" w:rsidP="000A4544">
            <w:pPr>
              <w:jc w:val="center"/>
              <w:rPr>
                <w:sz w:val="20"/>
                <w:szCs w:val="20"/>
              </w:rPr>
            </w:pPr>
            <w:r w:rsidRPr="00A512F9">
              <w:rPr>
                <w:sz w:val="20"/>
                <w:szCs w:val="20"/>
              </w:rPr>
              <w:t>5</w:t>
            </w:r>
          </w:p>
        </w:tc>
      </w:tr>
      <w:tr w:rsidR="000A4544" w:rsidRPr="00A512F9" w14:paraId="445E0D59" w14:textId="77777777" w:rsidTr="000A4544">
        <w:tc>
          <w:tcPr>
            <w:tcW w:w="2038" w:type="dxa"/>
            <w:tcBorders>
              <w:top w:val="nil"/>
              <w:left w:val="single" w:sz="4" w:space="0" w:color="auto"/>
              <w:bottom w:val="single" w:sz="4" w:space="0" w:color="auto"/>
              <w:right w:val="single" w:sz="4" w:space="0" w:color="auto"/>
            </w:tcBorders>
            <w:shd w:val="clear" w:color="auto" w:fill="auto"/>
            <w:vAlign w:val="center"/>
            <w:hideMark/>
          </w:tcPr>
          <w:p w14:paraId="0B36AFCA" w14:textId="77777777" w:rsidR="000A4544" w:rsidRPr="00A512F9" w:rsidRDefault="000A4544" w:rsidP="000A4544">
            <w:pPr>
              <w:jc w:val="right"/>
              <w:rPr>
                <w:sz w:val="20"/>
                <w:szCs w:val="20"/>
              </w:rPr>
            </w:pPr>
            <w:r w:rsidRPr="00A512F9">
              <w:rPr>
                <w:sz w:val="20"/>
                <w:szCs w:val="20"/>
              </w:rPr>
              <w:t>444 01 00 00 00 00 0000 000</w:t>
            </w:r>
          </w:p>
        </w:tc>
        <w:tc>
          <w:tcPr>
            <w:tcW w:w="3953" w:type="dxa"/>
            <w:tcBorders>
              <w:top w:val="nil"/>
              <w:left w:val="nil"/>
              <w:bottom w:val="single" w:sz="4" w:space="0" w:color="auto"/>
              <w:right w:val="single" w:sz="4" w:space="0" w:color="auto"/>
            </w:tcBorders>
            <w:shd w:val="clear" w:color="auto" w:fill="auto"/>
            <w:vAlign w:val="center"/>
            <w:hideMark/>
          </w:tcPr>
          <w:p w14:paraId="4C028796" w14:textId="77777777" w:rsidR="000A4544" w:rsidRPr="00A512F9" w:rsidRDefault="000A4544" w:rsidP="000A4544">
            <w:pPr>
              <w:rPr>
                <w:sz w:val="20"/>
                <w:szCs w:val="20"/>
              </w:rPr>
            </w:pPr>
            <w:r w:rsidRPr="00A512F9">
              <w:rPr>
                <w:sz w:val="20"/>
                <w:szCs w:val="20"/>
              </w:rPr>
              <w:t>ИСТОЧНИКИ ВНУТРЕННЕГО ФИНАНСИРОВАНИЯ ДЕФИЦИТОВ БЮДЖЕТОВ</w:t>
            </w:r>
          </w:p>
        </w:tc>
        <w:tc>
          <w:tcPr>
            <w:tcW w:w="1351" w:type="dxa"/>
            <w:tcBorders>
              <w:top w:val="nil"/>
              <w:left w:val="nil"/>
              <w:bottom w:val="single" w:sz="4" w:space="0" w:color="auto"/>
              <w:right w:val="single" w:sz="4" w:space="0" w:color="auto"/>
            </w:tcBorders>
            <w:shd w:val="clear" w:color="auto" w:fill="auto"/>
            <w:vAlign w:val="center"/>
            <w:hideMark/>
          </w:tcPr>
          <w:p w14:paraId="18186FF8" w14:textId="77777777" w:rsidR="000A4544" w:rsidRPr="00A512F9" w:rsidRDefault="000A4544" w:rsidP="000A4544">
            <w:pPr>
              <w:jc w:val="right"/>
              <w:rPr>
                <w:sz w:val="20"/>
                <w:szCs w:val="20"/>
              </w:rPr>
            </w:pPr>
            <w:r w:rsidRPr="00A512F9">
              <w:rPr>
                <w:sz w:val="20"/>
                <w:szCs w:val="20"/>
              </w:rPr>
              <w:t>18 571 500,00</w:t>
            </w:r>
          </w:p>
        </w:tc>
        <w:tc>
          <w:tcPr>
            <w:tcW w:w="1351" w:type="dxa"/>
            <w:tcBorders>
              <w:top w:val="nil"/>
              <w:left w:val="nil"/>
              <w:bottom w:val="single" w:sz="4" w:space="0" w:color="auto"/>
              <w:right w:val="single" w:sz="4" w:space="0" w:color="auto"/>
            </w:tcBorders>
            <w:shd w:val="clear" w:color="auto" w:fill="auto"/>
            <w:vAlign w:val="center"/>
            <w:hideMark/>
          </w:tcPr>
          <w:p w14:paraId="7C8C34D6" w14:textId="77777777" w:rsidR="000A4544" w:rsidRPr="00A512F9" w:rsidRDefault="000A4544" w:rsidP="000A4544">
            <w:pPr>
              <w:jc w:val="right"/>
              <w:rPr>
                <w:sz w:val="20"/>
                <w:szCs w:val="20"/>
              </w:rPr>
            </w:pPr>
            <w:r w:rsidRPr="00A512F9">
              <w:rPr>
                <w:sz w:val="20"/>
                <w:szCs w:val="20"/>
              </w:rPr>
              <w:t>0,00</w:t>
            </w:r>
          </w:p>
        </w:tc>
        <w:tc>
          <w:tcPr>
            <w:tcW w:w="1351" w:type="dxa"/>
            <w:tcBorders>
              <w:top w:val="nil"/>
              <w:left w:val="nil"/>
              <w:bottom w:val="single" w:sz="4" w:space="0" w:color="auto"/>
              <w:right w:val="single" w:sz="4" w:space="0" w:color="auto"/>
            </w:tcBorders>
            <w:shd w:val="clear" w:color="auto" w:fill="auto"/>
            <w:vAlign w:val="center"/>
            <w:hideMark/>
          </w:tcPr>
          <w:p w14:paraId="29D3FB57" w14:textId="77777777" w:rsidR="000A4544" w:rsidRPr="00A512F9" w:rsidRDefault="000A4544" w:rsidP="000A4544">
            <w:pPr>
              <w:jc w:val="right"/>
              <w:rPr>
                <w:sz w:val="20"/>
                <w:szCs w:val="20"/>
              </w:rPr>
            </w:pPr>
            <w:r w:rsidRPr="00A512F9">
              <w:rPr>
                <w:sz w:val="20"/>
                <w:szCs w:val="20"/>
              </w:rPr>
              <w:t>0,00</w:t>
            </w:r>
          </w:p>
        </w:tc>
      </w:tr>
      <w:tr w:rsidR="000A4544" w:rsidRPr="00A512F9" w14:paraId="03B66AE1" w14:textId="77777777" w:rsidTr="000A4544">
        <w:tc>
          <w:tcPr>
            <w:tcW w:w="2038" w:type="dxa"/>
            <w:tcBorders>
              <w:top w:val="nil"/>
              <w:left w:val="single" w:sz="4" w:space="0" w:color="auto"/>
              <w:bottom w:val="single" w:sz="4" w:space="0" w:color="auto"/>
              <w:right w:val="single" w:sz="4" w:space="0" w:color="auto"/>
            </w:tcBorders>
            <w:shd w:val="clear" w:color="auto" w:fill="auto"/>
            <w:vAlign w:val="center"/>
            <w:hideMark/>
          </w:tcPr>
          <w:p w14:paraId="6732F9E1" w14:textId="77777777" w:rsidR="000A4544" w:rsidRPr="00A512F9" w:rsidRDefault="000A4544" w:rsidP="000A4544">
            <w:pPr>
              <w:jc w:val="right"/>
              <w:rPr>
                <w:sz w:val="20"/>
                <w:szCs w:val="20"/>
              </w:rPr>
            </w:pPr>
            <w:r w:rsidRPr="00A512F9">
              <w:rPr>
                <w:sz w:val="20"/>
                <w:szCs w:val="20"/>
              </w:rPr>
              <w:t>444 01 02 00 00 00 0000 000</w:t>
            </w:r>
          </w:p>
        </w:tc>
        <w:tc>
          <w:tcPr>
            <w:tcW w:w="3953" w:type="dxa"/>
            <w:tcBorders>
              <w:top w:val="nil"/>
              <w:left w:val="nil"/>
              <w:bottom w:val="single" w:sz="4" w:space="0" w:color="auto"/>
              <w:right w:val="single" w:sz="4" w:space="0" w:color="auto"/>
            </w:tcBorders>
            <w:shd w:val="clear" w:color="auto" w:fill="auto"/>
            <w:vAlign w:val="center"/>
            <w:hideMark/>
          </w:tcPr>
          <w:p w14:paraId="29A911D1" w14:textId="77777777" w:rsidR="000A4544" w:rsidRPr="00A512F9" w:rsidRDefault="000A4544" w:rsidP="000A4544">
            <w:pPr>
              <w:rPr>
                <w:sz w:val="20"/>
                <w:szCs w:val="20"/>
              </w:rPr>
            </w:pPr>
            <w:r w:rsidRPr="00A512F9">
              <w:rPr>
                <w:sz w:val="20"/>
                <w:szCs w:val="20"/>
              </w:rPr>
              <w:t>Кредиты кредитных организаций в валюте Российской Федерации</w:t>
            </w:r>
          </w:p>
        </w:tc>
        <w:tc>
          <w:tcPr>
            <w:tcW w:w="1351" w:type="dxa"/>
            <w:tcBorders>
              <w:top w:val="nil"/>
              <w:left w:val="nil"/>
              <w:bottom w:val="single" w:sz="4" w:space="0" w:color="auto"/>
              <w:right w:val="single" w:sz="4" w:space="0" w:color="auto"/>
            </w:tcBorders>
            <w:shd w:val="clear" w:color="auto" w:fill="auto"/>
            <w:vAlign w:val="center"/>
            <w:hideMark/>
          </w:tcPr>
          <w:p w14:paraId="561D5A0A" w14:textId="77777777" w:rsidR="000A4544" w:rsidRPr="00A512F9" w:rsidRDefault="000A4544" w:rsidP="000A4544">
            <w:pPr>
              <w:jc w:val="right"/>
              <w:rPr>
                <w:sz w:val="20"/>
                <w:szCs w:val="20"/>
              </w:rPr>
            </w:pPr>
            <w:r w:rsidRPr="00A512F9">
              <w:rPr>
                <w:sz w:val="20"/>
                <w:szCs w:val="20"/>
              </w:rPr>
              <w:t>0,00</w:t>
            </w:r>
          </w:p>
        </w:tc>
        <w:tc>
          <w:tcPr>
            <w:tcW w:w="1351" w:type="dxa"/>
            <w:tcBorders>
              <w:top w:val="nil"/>
              <w:left w:val="nil"/>
              <w:bottom w:val="single" w:sz="4" w:space="0" w:color="auto"/>
              <w:right w:val="single" w:sz="4" w:space="0" w:color="auto"/>
            </w:tcBorders>
            <w:shd w:val="clear" w:color="auto" w:fill="auto"/>
            <w:vAlign w:val="center"/>
            <w:hideMark/>
          </w:tcPr>
          <w:p w14:paraId="3F1406AD" w14:textId="77777777" w:rsidR="000A4544" w:rsidRPr="00A512F9" w:rsidRDefault="000A4544" w:rsidP="000A4544">
            <w:pPr>
              <w:jc w:val="right"/>
              <w:rPr>
                <w:sz w:val="20"/>
                <w:szCs w:val="20"/>
              </w:rPr>
            </w:pPr>
            <w:r w:rsidRPr="00A512F9">
              <w:rPr>
                <w:sz w:val="20"/>
                <w:szCs w:val="20"/>
              </w:rPr>
              <w:t>0,00</w:t>
            </w:r>
          </w:p>
        </w:tc>
        <w:tc>
          <w:tcPr>
            <w:tcW w:w="1351" w:type="dxa"/>
            <w:tcBorders>
              <w:top w:val="nil"/>
              <w:left w:val="nil"/>
              <w:bottom w:val="single" w:sz="4" w:space="0" w:color="auto"/>
              <w:right w:val="single" w:sz="4" w:space="0" w:color="auto"/>
            </w:tcBorders>
            <w:shd w:val="clear" w:color="auto" w:fill="auto"/>
            <w:vAlign w:val="center"/>
            <w:hideMark/>
          </w:tcPr>
          <w:p w14:paraId="7E50FAE7" w14:textId="77777777" w:rsidR="000A4544" w:rsidRPr="00A512F9" w:rsidRDefault="000A4544" w:rsidP="000A4544">
            <w:pPr>
              <w:jc w:val="right"/>
              <w:rPr>
                <w:sz w:val="20"/>
                <w:szCs w:val="20"/>
              </w:rPr>
            </w:pPr>
            <w:r w:rsidRPr="00A512F9">
              <w:rPr>
                <w:sz w:val="20"/>
                <w:szCs w:val="20"/>
              </w:rPr>
              <w:t>0,00</w:t>
            </w:r>
          </w:p>
        </w:tc>
      </w:tr>
      <w:tr w:rsidR="000A4544" w:rsidRPr="00A512F9" w14:paraId="5891E35E" w14:textId="77777777" w:rsidTr="000A4544">
        <w:tc>
          <w:tcPr>
            <w:tcW w:w="2038" w:type="dxa"/>
            <w:tcBorders>
              <w:top w:val="nil"/>
              <w:left w:val="single" w:sz="4" w:space="0" w:color="auto"/>
              <w:bottom w:val="single" w:sz="4" w:space="0" w:color="auto"/>
              <w:right w:val="single" w:sz="4" w:space="0" w:color="auto"/>
            </w:tcBorders>
            <w:shd w:val="clear" w:color="auto" w:fill="auto"/>
            <w:vAlign w:val="center"/>
            <w:hideMark/>
          </w:tcPr>
          <w:p w14:paraId="082EF011" w14:textId="77777777" w:rsidR="000A4544" w:rsidRPr="00A512F9" w:rsidRDefault="000A4544" w:rsidP="000A4544">
            <w:pPr>
              <w:jc w:val="right"/>
              <w:rPr>
                <w:sz w:val="20"/>
                <w:szCs w:val="20"/>
              </w:rPr>
            </w:pPr>
            <w:r w:rsidRPr="00A512F9">
              <w:rPr>
                <w:sz w:val="20"/>
                <w:szCs w:val="20"/>
              </w:rPr>
              <w:t>444 01 02 00 00 00 0000 700</w:t>
            </w:r>
          </w:p>
        </w:tc>
        <w:tc>
          <w:tcPr>
            <w:tcW w:w="3953" w:type="dxa"/>
            <w:tcBorders>
              <w:top w:val="nil"/>
              <w:left w:val="nil"/>
              <w:bottom w:val="single" w:sz="4" w:space="0" w:color="auto"/>
              <w:right w:val="single" w:sz="4" w:space="0" w:color="auto"/>
            </w:tcBorders>
            <w:shd w:val="clear" w:color="auto" w:fill="auto"/>
            <w:vAlign w:val="center"/>
            <w:hideMark/>
          </w:tcPr>
          <w:p w14:paraId="0BBC63BE" w14:textId="77777777" w:rsidR="000A4544" w:rsidRPr="00A512F9" w:rsidRDefault="000A4544" w:rsidP="000A4544">
            <w:pPr>
              <w:rPr>
                <w:sz w:val="20"/>
                <w:szCs w:val="20"/>
              </w:rPr>
            </w:pPr>
            <w:r w:rsidRPr="00A512F9">
              <w:rPr>
                <w:sz w:val="20"/>
                <w:szCs w:val="20"/>
              </w:rPr>
              <w:t>Получение кредитов от кредитных организаций в валюте Российской Федерации</w:t>
            </w:r>
          </w:p>
        </w:tc>
        <w:tc>
          <w:tcPr>
            <w:tcW w:w="1351" w:type="dxa"/>
            <w:tcBorders>
              <w:top w:val="nil"/>
              <w:left w:val="nil"/>
              <w:bottom w:val="single" w:sz="4" w:space="0" w:color="auto"/>
              <w:right w:val="single" w:sz="4" w:space="0" w:color="auto"/>
            </w:tcBorders>
            <w:shd w:val="clear" w:color="auto" w:fill="auto"/>
            <w:vAlign w:val="center"/>
            <w:hideMark/>
          </w:tcPr>
          <w:p w14:paraId="554B1FE7" w14:textId="77777777" w:rsidR="000A4544" w:rsidRPr="00A512F9" w:rsidRDefault="000A4544" w:rsidP="000A4544">
            <w:pPr>
              <w:jc w:val="right"/>
              <w:rPr>
                <w:sz w:val="20"/>
                <w:szCs w:val="20"/>
              </w:rPr>
            </w:pPr>
            <w:r w:rsidRPr="00A512F9">
              <w:rPr>
                <w:sz w:val="20"/>
                <w:szCs w:val="20"/>
              </w:rPr>
              <w:t>0,00</w:t>
            </w:r>
          </w:p>
        </w:tc>
        <w:tc>
          <w:tcPr>
            <w:tcW w:w="1351" w:type="dxa"/>
            <w:tcBorders>
              <w:top w:val="nil"/>
              <w:left w:val="nil"/>
              <w:bottom w:val="single" w:sz="4" w:space="0" w:color="auto"/>
              <w:right w:val="single" w:sz="4" w:space="0" w:color="auto"/>
            </w:tcBorders>
            <w:shd w:val="clear" w:color="auto" w:fill="auto"/>
            <w:vAlign w:val="center"/>
            <w:hideMark/>
          </w:tcPr>
          <w:p w14:paraId="3E13BD61" w14:textId="77777777" w:rsidR="000A4544" w:rsidRPr="00A512F9" w:rsidRDefault="000A4544" w:rsidP="000A4544">
            <w:pPr>
              <w:jc w:val="right"/>
              <w:rPr>
                <w:sz w:val="20"/>
                <w:szCs w:val="20"/>
              </w:rPr>
            </w:pPr>
            <w:r w:rsidRPr="00A512F9">
              <w:rPr>
                <w:sz w:val="20"/>
                <w:szCs w:val="20"/>
              </w:rPr>
              <w:t>0,00</w:t>
            </w:r>
          </w:p>
        </w:tc>
        <w:tc>
          <w:tcPr>
            <w:tcW w:w="1351" w:type="dxa"/>
            <w:tcBorders>
              <w:top w:val="nil"/>
              <w:left w:val="nil"/>
              <w:bottom w:val="single" w:sz="4" w:space="0" w:color="auto"/>
              <w:right w:val="single" w:sz="4" w:space="0" w:color="auto"/>
            </w:tcBorders>
            <w:shd w:val="clear" w:color="auto" w:fill="auto"/>
            <w:vAlign w:val="center"/>
            <w:hideMark/>
          </w:tcPr>
          <w:p w14:paraId="165511A0" w14:textId="77777777" w:rsidR="000A4544" w:rsidRPr="00A512F9" w:rsidRDefault="000A4544" w:rsidP="000A4544">
            <w:pPr>
              <w:jc w:val="right"/>
              <w:rPr>
                <w:sz w:val="20"/>
                <w:szCs w:val="20"/>
              </w:rPr>
            </w:pPr>
            <w:r w:rsidRPr="00A512F9">
              <w:rPr>
                <w:sz w:val="20"/>
                <w:szCs w:val="20"/>
              </w:rPr>
              <w:t>0,00</w:t>
            </w:r>
          </w:p>
        </w:tc>
      </w:tr>
      <w:tr w:rsidR="000A4544" w:rsidRPr="00A512F9" w14:paraId="64C4F3C2" w14:textId="77777777" w:rsidTr="000A4544">
        <w:tc>
          <w:tcPr>
            <w:tcW w:w="2038" w:type="dxa"/>
            <w:tcBorders>
              <w:top w:val="nil"/>
              <w:left w:val="single" w:sz="4" w:space="0" w:color="auto"/>
              <w:bottom w:val="single" w:sz="4" w:space="0" w:color="auto"/>
              <w:right w:val="single" w:sz="4" w:space="0" w:color="auto"/>
            </w:tcBorders>
            <w:shd w:val="clear" w:color="auto" w:fill="auto"/>
            <w:vAlign w:val="center"/>
            <w:hideMark/>
          </w:tcPr>
          <w:p w14:paraId="6FCC687C" w14:textId="77777777" w:rsidR="000A4544" w:rsidRPr="00A512F9" w:rsidRDefault="000A4544" w:rsidP="000A4544">
            <w:pPr>
              <w:jc w:val="right"/>
              <w:rPr>
                <w:sz w:val="20"/>
                <w:szCs w:val="20"/>
              </w:rPr>
            </w:pPr>
            <w:r w:rsidRPr="00A512F9">
              <w:rPr>
                <w:sz w:val="20"/>
                <w:szCs w:val="20"/>
              </w:rPr>
              <w:t>444 01 02 00 00 05 0000 710</w:t>
            </w:r>
          </w:p>
        </w:tc>
        <w:tc>
          <w:tcPr>
            <w:tcW w:w="3953" w:type="dxa"/>
            <w:tcBorders>
              <w:top w:val="nil"/>
              <w:left w:val="nil"/>
              <w:bottom w:val="single" w:sz="4" w:space="0" w:color="auto"/>
              <w:right w:val="single" w:sz="4" w:space="0" w:color="auto"/>
            </w:tcBorders>
            <w:shd w:val="clear" w:color="auto" w:fill="auto"/>
            <w:vAlign w:val="center"/>
            <w:hideMark/>
          </w:tcPr>
          <w:p w14:paraId="0FD14700" w14:textId="77777777" w:rsidR="000A4544" w:rsidRPr="00A512F9" w:rsidRDefault="000A4544" w:rsidP="000A4544">
            <w:pPr>
              <w:rPr>
                <w:sz w:val="20"/>
                <w:szCs w:val="20"/>
              </w:rPr>
            </w:pPr>
            <w:r w:rsidRPr="00A512F9">
              <w:rPr>
                <w:sz w:val="20"/>
                <w:szCs w:val="20"/>
              </w:rPr>
              <w:t>Получение кредитов от кредитных организаций бюджетами муниципальных районов в валюте Российской Федерации</w:t>
            </w:r>
          </w:p>
        </w:tc>
        <w:tc>
          <w:tcPr>
            <w:tcW w:w="1351" w:type="dxa"/>
            <w:tcBorders>
              <w:top w:val="nil"/>
              <w:left w:val="nil"/>
              <w:bottom w:val="single" w:sz="4" w:space="0" w:color="auto"/>
              <w:right w:val="single" w:sz="4" w:space="0" w:color="auto"/>
            </w:tcBorders>
            <w:shd w:val="clear" w:color="auto" w:fill="auto"/>
            <w:vAlign w:val="center"/>
            <w:hideMark/>
          </w:tcPr>
          <w:p w14:paraId="6A9D787B" w14:textId="77777777" w:rsidR="000A4544" w:rsidRPr="00A512F9" w:rsidRDefault="000A4544" w:rsidP="000A4544">
            <w:pPr>
              <w:jc w:val="right"/>
              <w:rPr>
                <w:sz w:val="20"/>
                <w:szCs w:val="20"/>
              </w:rPr>
            </w:pPr>
            <w:r w:rsidRPr="00A512F9">
              <w:rPr>
                <w:sz w:val="20"/>
                <w:szCs w:val="20"/>
              </w:rPr>
              <w:t>0,00</w:t>
            </w:r>
          </w:p>
        </w:tc>
        <w:tc>
          <w:tcPr>
            <w:tcW w:w="1351" w:type="dxa"/>
            <w:tcBorders>
              <w:top w:val="nil"/>
              <w:left w:val="nil"/>
              <w:bottom w:val="single" w:sz="4" w:space="0" w:color="auto"/>
              <w:right w:val="single" w:sz="4" w:space="0" w:color="auto"/>
            </w:tcBorders>
            <w:shd w:val="clear" w:color="auto" w:fill="auto"/>
            <w:vAlign w:val="center"/>
            <w:hideMark/>
          </w:tcPr>
          <w:p w14:paraId="3623EA57" w14:textId="77777777" w:rsidR="000A4544" w:rsidRPr="00A512F9" w:rsidRDefault="000A4544" w:rsidP="000A4544">
            <w:pPr>
              <w:jc w:val="right"/>
              <w:rPr>
                <w:sz w:val="20"/>
                <w:szCs w:val="20"/>
              </w:rPr>
            </w:pPr>
            <w:r w:rsidRPr="00A512F9">
              <w:rPr>
                <w:sz w:val="20"/>
                <w:szCs w:val="20"/>
              </w:rPr>
              <w:t> </w:t>
            </w:r>
          </w:p>
        </w:tc>
        <w:tc>
          <w:tcPr>
            <w:tcW w:w="1351" w:type="dxa"/>
            <w:tcBorders>
              <w:top w:val="nil"/>
              <w:left w:val="nil"/>
              <w:bottom w:val="single" w:sz="4" w:space="0" w:color="auto"/>
              <w:right w:val="single" w:sz="4" w:space="0" w:color="auto"/>
            </w:tcBorders>
            <w:shd w:val="clear" w:color="auto" w:fill="auto"/>
            <w:vAlign w:val="center"/>
            <w:hideMark/>
          </w:tcPr>
          <w:p w14:paraId="1AE1D56A" w14:textId="77777777" w:rsidR="000A4544" w:rsidRPr="00A512F9" w:rsidRDefault="000A4544" w:rsidP="000A4544">
            <w:pPr>
              <w:jc w:val="right"/>
              <w:rPr>
                <w:sz w:val="20"/>
                <w:szCs w:val="20"/>
              </w:rPr>
            </w:pPr>
            <w:r w:rsidRPr="00A512F9">
              <w:rPr>
                <w:sz w:val="20"/>
                <w:szCs w:val="20"/>
              </w:rPr>
              <w:t>0,00</w:t>
            </w:r>
          </w:p>
        </w:tc>
      </w:tr>
      <w:tr w:rsidR="000A4544" w:rsidRPr="00A512F9" w14:paraId="06C4579E" w14:textId="77777777" w:rsidTr="000A4544">
        <w:tc>
          <w:tcPr>
            <w:tcW w:w="2038" w:type="dxa"/>
            <w:tcBorders>
              <w:top w:val="nil"/>
              <w:left w:val="single" w:sz="4" w:space="0" w:color="auto"/>
              <w:bottom w:val="single" w:sz="4" w:space="0" w:color="auto"/>
              <w:right w:val="single" w:sz="4" w:space="0" w:color="auto"/>
            </w:tcBorders>
            <w:shd w:val="clear" w:color="auto" w:fill="auto"/>
            <w:vAlign w:val="center"/>
            <w:hideMark/>
          </w:tcPr>
          <w:p w14:paraId="72C858C7" w14:textId="77777777" w:rsidR="000A4544" w:rsidRPr="00A512F9" w:rsidRDefault="000A4544" w:rsidP="000A4544">
            <w:pPr>
              <w:jc w:val="right"/>
              <w:rPr>
                <w:sz w:val="20"/>
                <w:szCs w:val="20"/>
              </w:rPr>
            </w:pPr>
            <w:r w:rsidRPr="00A512F9">
              <w:rPr>
                <w:sz w:val="20"/>
                <w:szCs w:val="20"/>
              </w:rPr>
              <w:t>444 01 02 00 00 00 0000 800</w:t>
            </w:r>
          </w:p>
        </w:tc>
        <w:tc>
          <w:tcPr>
            <w:tcW w:w="3953" w:type="dxa"/>
            <w:tcBorders>
              <w:top w:val="nil"/>
              <w:left w:val="nil"/>
              <w:bottom w:val="single" w:sz="4" w:space="0" w:color="auto"/>
              <w:right w:val="single" w:sz="4" w:space="0" w:color="auto"/>
            </w:tcBorders>
            <w:shd w:val="clear" w:color="auto" w:fill="auto"/>
            <w:vAlign w:val="center"/>
            <w:hideMark/>
          </w:tcPr>
          <w:p w14:paraId="0B02BB70" w14:textId="77777777" w:rsidR="000A4544" w:rsidRPr="00A512F9" w:rsidRDefault="000A4544" w:rsidP="000A4544">
            <w:pPr>
              <w:rPr>
                <w:sz w:val="20"/>
                <w:szCs w:val="20"/>
              </w:rPr>
            </w:pPr>
            <w:r w:rsidRPr="00A512F9">
              <w:rPr>
                <w:sz w:val="20"/>
                <w:szCs w:val="20"/>
              </w:rPr>
              <w:t>Погашение кредитов, предоставленных кредитными организациями в валюте Российской Федерации</w:t>
            </w:r>
          </w:p>
        </w:tc>
        <w:tc>
          <w:tcPr>
            <w:tcW w:w="1351" w:type="dxa"/>
            <w:tcBorders>
              <w:top w:val="nil"/>
              <w:left w:val="nil"/>
              <w:bottom w:val="single" w:sz="4" w:space="0" w:color="auto"/>
              <w:right w:val="single" w:sz="4" w:space="0" w:color="auto"/>
            </w:tcBorders>
            <w:shd w:val="clear" w:color="auto" w:fill="auto"/>
            <w:vAlign w:val="center"/>
            <w:hideMark/>
          </w:tcPr>
          <w:p w14:paraId="02DD75F5" w14:textId="77777777" w:rsidR="000A4544" w:rsidRPr="00A512F9" w:rsidRDefault="000A4544" w:rsidP="000A4544">
            <w:pPr>
              <w:jc w:val="right"/>
              <w:rPr>
                <w:sz w:val="20"/>
                <w:szCs w:val="20"/>
              </w:rPr>
            </w:pPr>
            <w:r w:rsidRPr="00A512F9">
              <w:rPr>
                <w:sz w:val="20"/>
                <w:szCs w:val="20"/>
              </w:rPr>
              <w:t>0,00</w:t>
            </w:r>
          </w:p>
        </w:tc>
        <w:tc>
          <w:tcPr>
            <w:tcW w:w="1351" w:type="dxa"/>
            <w:tcBorders>
              <w:top w:val="nil"/>
              <w:left w:val="nil"/>
              <w:bottom w:val="single" w:sz="4" w:space="0" w:color="auto"/>
              <w:right w:val="single" w:sz="4" w:space="0" w:color="auto"/>
            </w:tcBorders>
            <w:shd w:val="clear" w:color="auto" w:fill="auto"/>
            <w:vAlign w:val="center"/>
            <w:hideMark/>
          </w:tcPr>
          <w:p w14:paraId="0502E950" w14:textId="77777777" w:rsidR="000A4544" w:rsidRPr="00A512F9" w:rsidRDefault="000A4544" w:rsidP="000A4544">
            <w:pPr>
              <w:jc w:val="right"/>
              <w:rPr>
                <w:sz w:val="20"/>
                <w:szCs w:val="20"/>
              </w:rPr>
            </w:pPr>
            <w:r w:rsidRPr="00A512F9">
              <w:rPr>
                <w:sz w:val="20"/>
                <w:szCs w:val="20"/>
              </w:rPr>
              <w:t>0,00</w:t>
            </w:r>
          </w:p>
        </w:tc>
        <w:tc>
          <w:tcPr>
            <w:tcW w:w="1351" w:type="dxa"/>
            <w:tcBorders>
              <w:top w:val="nil"/>
              <w:left w:val="nil"/>
              <w:bottom w:val="single" w:sz="4" w:space="0" w:color="auto"/>
              <w:right w:val="single" w:sz="4" w:space="0" w:color="auto"/>
            </w:tcBorders>
            <w:shd w:val="clear" w:color="auto" w:fill="auto"/>
            <w:vAlign w:val="center"/>
            <w:hideMark/>
          </w:tcPr>
          <w:p w14:paraId="5BBD431B" w14:textId="77777777" w:rsidR="000A4544" w:rsidRPr="00A512F9" w:rsidRDefault="000A4544" w:rsidP="000A4544">
            <w:pPr>
              <w:jc w:val="right"/>
              <w:rPr>
                <w:sz w:val="20"/>
                <w:szCs w:val="20"/>
              </w:rPr>
            </w:pPr>
            <w:r w:rsidRPr="00A512F9">
              <w:rPr>
                <w:sz w:val="20"/>
                <w:szCs w:val="20"/>
              </w:rPr>
              <w:t>0,00</w:t>
            </w:r>
          </w:p>
        </w:tc>
      </w:tr>
      <w:tr w:rsidR="000A4544" w:rsidRPr="00A512F9" w14:paraId="5B271AF3" w14:textId="77777777" w:rsidTr="000A4544">
        <w:tc>
          <w:tcPr>
            <w:tcW w:w="2038" w:type="dxa"/>
            <w:tcBorders>
              <w:top w:val="nil"/>
              <w:left w:val="single" w:sz="4" w:space="0" w:color="auto"/>
              <w:bottom w:val="single" w:sz="4" w:space="0" w:color="auto"/>
              <w:right w:val="single" w:sz="4" w:space="0" w:color="auto"/>
            </w:tcBorders>
            <w:shd w:val="clear" w:color="auto" w:fill="auto"/>
            <w:vAlign w:val="center"/>
            <w:hideMark/>
          </w:tcPr>
          <w:p w14:paraId="3561F369" w14:textId="77777777" w:rsidR="000A4544" w:rsidRPr="00A512F9" w:rsidRDefault="000A4544" w:rsidP="000A4544">
            <w:pPr>
              <w:jc w:val="right"/>
              <w:rPr>
                <w:sz w:val="20"/>
                <w:szCs w:val="20"/>
              </w:rPr>
            </w:pPr>
            <w:r w:rsidRPr="00A512F9">
              <w:rPr>
                <w:sz w:val="20"/>
                <w:szCs w:val="20"/>
              </w:rPr>
              <w:t>444 01 02 00 00 05 0000 810</w:t>
            </w:r>
          </w:p>
        </w:tc>
        <w:tc>
          <w:tcPr>
            <w:tcW w:w="3953" w:type="dxa"/>
            <w:tcBorders>
              <w:top w:val="nil"/>
              <w:left w:val="nil"/>
              <w:bottom w:val="single" w:sz="4" w:space="0" w:color="auto"/>
              <w:right w:val="single" w:sz="4" w:space="0" w:color="auto"/>
            </w:tcBorders>
            <w:shd w:val="clear" w:color="auto" w:fill="auto"/>
            <w:vAlign w:val="center"/>
            <w:hideMark/>
          </w:tcPr>
          <w:p w14:paraId="09C3C0AA" w14:textId="77777777" w:rsidR="000A4544" w:rsidRPr="00A512F9" w:rsidRDefault="000A4544" w:rsidP="000A4544">
            <w:pPr>
              <w:rPr>
                <w:sz w:val="20"/>
                <w:szCs w:val="20"/>
              </w:rPr>
            </w:pPr>
            <w:r w:rsidRPr="00A512F9">
              <w:rPr>
                <w:sz w:val="20"/>
                <w:szCs w:val="20"/>
              </w:rPr>
              <w:t>Погашение бюджетами муниципальных районов кредитов от кредитных организаций в валюте Российской Федерации</w:t>
            </w:r>
          </w:p>
        </w:tc>
        <w:tc>
          <w:tcPr>
            <w:tcW w:w="1351" w:type="dxa"/>
            <w:tcBorders>
              <w:top w:val="nil"/>
              <w:left w:val="nil"/>
              <w:bottom w:val="single" w:sz="4" w:space="0" w:color="auto"/>
              <w:right w:val="single" w:sz="4" w:space="0" w:color="auto"/>
            </w:tcBorders>
            <w:shd w:val="clear" w:color="auto" w:fill="auto"/>
            <w:vAlign w:val="center"/>
            <w:hideMark/>
          </w:tcPr>
          <w:p w14:paraId="35C2F21B" w14:textId="77777777" w:rsidR="000A4544" w:rsidRPr="00A512F9" w:rsidRDefault="000A4544" w:rsidP="000A4544">
            <w:pPr>
              <w:jc w:val="right"/>
              <w:rPr>
                <w:sz w:val="20"/>
                <w:szCs w:val="20"/>
              </w:rPr>
            </w:pPr>
            <w:r w:rsidRPr="00A512F9">
              <w:rPr>
                <w:sz w:val="20"/>
                <w:szCs w:val="20"/>
              </w:rPr>
              <w:t> </w:t>
            </w:r>
          </w:p>
        </w:tc>
        <w:tc>
          <w:tcPr>
            <w:tcW w:w="1351" w:type="dxa"/>
            <w:tcBorders>
              <w:top w:val="nil"/>
              <w:left w:val="nil"/>
              <w:bottom w:val="single" w:sz="4" w:space="0" w:color="auto"/>
              <w:right w:val="single" w:sz="4" w:space="0" w:color="auto"/>
            </w:tcBorders>
            <w:shd w:val="clear" w:color="auto" w:fill="auto"/>
            <w:vAlign w:val="center"/>
            <w:hideMark/>
          </w:tcPr>
          <w:p w14:paraId="12CEC011" w14:textId="77777777" w:rsidR="000A4544" w:rsidRPr="00A512F9" w:rsidRDefault="000A4544" w:rsidP="000A4544">
            <w:pPr>
              <w:jc w:val="right"/>
              <w:rPr>
                <w:sz w:val="20"/>
                <w:szCs w:val="20"/>
              </w:rPr>
            </w:pPr>
            <w:r w:rsidRPr="00A512F9">
              <w:rPr>
                <w:sz w:val="20"/>
                <w:szCs w:val="20"/>
              </w:rPr>
              <w:t>0,00</w:t>
            </w:r>
          </w:p>
        </w:tc>
        <w:tc>
          <w:tcPr>
            <w:tcW w:w="1351" w:type="dxa"/>
            <w:tcBorders>
              <w:top w:val="nil"/>
              <w:left w:val="nil"/>
              <w:bottom w:val="single" w:sz="4" w:space="0" w:color="auto"/>
              <w:right w:val="single" w:sz="4" w:space="0" w:color="auto"/>
            </w:tcBorders>
            <w:shd w:val="clear" w:color="auto" w:fill="auto"/>
            <w:vAlign w:val="center"/>
            <w:hideMark/>
          </w:tcPr>
          <w:p w14:paraId="20AAFFE1" w14:textId="77777777" w:rsidR="000A4544" w:rsidRPr="00A512F9" w:rsidRDefault="000A4544" w:rsidP="000A4544">
            <w:pPr>
              <w:jc w:val="right"/>
              <w:rPr>
                <w:sz w:val="20"/>
                <w:szCs w:val="20"/>
              </w:rPr>
            </w:pPr>
            <w:r w:rsidRPr="00A512F9">
              <w:rPr>
                <w:sz w:val="20"/>
                <w:szCs w:val="20"/>
              </w:rPr>
              <w:t> </w:t>
            </w:r>
          </w:p>
        </w:tc>
      </w:tr>
      <w:tr w:rsidR="000A4544" w:rsidRPr="00A512F9" w14:paraId="408AB5E0" w14:textId="77777777" w:rsidTr="000A4544">
        <w:tc>
          <w:tcPr>
            <w:tcW w:w="2038" w:type="dxa"/>
            <w:tcBorders>
              <w:top w:val="nil"/>
              <w:left w:val="single" w:sz="4" w:space="0" w:color="auto"/>
              <w:bottom w:val="single" w:sz="4" w:space="0" w:color="auto"/>
              <w:right w:val="single" w:sz="4" w:space="0" w:color="auto"/>
            </w:tcBorders>
            <w:shd w:val="clear" w:color="auto" w:fill="auto"/>
            <w:vAlign w:val="center"/>
            <w:hideMark/>
          </w:tcPr>
          <w:p w14:paraId="0641CFAC" w14:textId="77777777" w:rsidR="000A4544" w:rsidRPr="00A512F9" w:rsidRDefault="000A4544" w:rsidP="000A4544">
            <w:pPr>
              <w:jc w:val="right"/>
              <w:rPr>
                <w:sz w:val="20"/>
                <w:szCs w:val="20"/>
              </w:rPr>
            </w:pPr>
            <w:r w:rsidRPr="00A512F9">
              <w:rPr>
                <w:sz w:val="20"/>
                <w:szCs w:val="20"/>
              </w:rPr>
              <w:t>444 01 05 00 00 00 0000 000</w:t>
            </w:r>
          </w:p>
        </w:tc>
        <w:tc>
          <w:tcPr>
            <w:tcW w:w="3953" w:type="dxa"/>
            <w:tcBorders>
              <w:top w:val="nil"/>
              <w:left w:val="nil"/>
              <w:bottom w:val="single" w:sz="4" w:space="0" w:color="auto"/>
              <w:right w:val="single" w:sz="4" w:space="0" w:color="auto"/>
            </w:tcBorders>
            <w:shd w:val="clear" w:color="auto" w:fill="auto"/>
            <w:vAlign w:val="center"/>
            <w:hideMark/>
          </w:tcPr>
          <w:p w14:paraId="25C8A279" w14:textId="77777777" w:rsidR="000A4544" w:rsidRPr="00A512F9" w:rsidRDefault="000A4544" w:rsidP="000A4544">
            <w:pPr>
              <w:rPr>
                <w:sz w:val="20"/>
                <w:szCs w:val="20"/>
              </w:rPr>
            </w:pPr>
            <w:r w:rsidRPr="00A512F9">
              <w:rPr>
                <w:sz w:val="20"/>
                <w:szCs w:val="20"/>
              </w:rPr>
              <w:t>Изменение остатков средств на счетах по учету средств бюджетов</w:t>
            </w:r>
          </w:p>
        </w:tc>
        <w:tc>
          <w:tcPr>
            <w:tcW w:w="1351" w:type="dxa"/>
            <w:tcBorders>
              <w:top w:val="nil"/>
              <w:left w:val="nil"/>
              <w:bottom w:val="single" w:sz="4" w:space="0" w:color="auto"/>
              <w:right w:val="single" w:sz="4" w:space="0" w:color="auto"/>
            </w:tcBorders>
            <w:shd w:val="clear" w:color="auto" w:fill="auto"/>
            <w:vAlign w:val="center"/>
            <w:hideMark/>
          </w:tcPr>
          <w:p w14:paraId="1D0DBD26" w14:textId="77777777" w:rsidR="000A4544" w:rsidRPr="00A512F9" w:rsidRDefault="000A4544" w:rsidP="000A4544">
            <w:pPr>
              <w:jc w:val="right"/>
              <w:rPr>
                <w:sz w:val="20"/>
                <w:szCs w:val="20"/>
              </w:rPr>
            </w:pPr>
            <w:r w:rsidRPr="00A512F9">
              <w:rPr>
                <w:sz w:val="20"/>
                <w:szCs w:val="20"/>
              </w:rPr>
              <w:t>18 571 500,00</w:t>
            </w:r>
          </w:p>
        </w:tc>
        <w:tc>
          <w:tcPr>
            <w:tcW w:w="1351" w:type="dxa"/>
            <w:tcBorders>
              <w:top w:val="nil"/>
              <w:left w:val="nil"/>
              <w:bottom w:val="single" w:sz="4" w:space="0" w:color="auto"/>
              <w:right w:val="single" w:sz="4" w:space="0" w:color="auto"/>
            </w:tcBorders>
            <w:shd w:val="clear" w:color="auto" w:fill="auto"/>
            <w:vAlign w:val="center"/>
            <w:hideMark/>
          </w:tcPr>
          <w:p w14:paraId="331E0F55" w14:textId="77777777" w:rsidR="000A4544" w:rsidRPr="00A512F9" w:rsidRDefault="000A4544" w:rsidP="000A4544">
            <w:pPr>
              <w:jc w:val="right"/>
              <w:rPr>
                <w:sz w:val="20"/>
                <w:szCs w:val="20"/>
              </w:rPr>
            </w:pPr>
            <w:r w:rsidRPr="00A512F9">
              <w:rPr>
                <w:sz w:val="20"/>
                <w:szCs w:val="20"/>
              </w:rPr>
              <w:t>0,00</w:t>
            </w:r>
          </w:p>
        </w:tc>
        <w:tc>
          <w:tcPr>
            <w:tcW w:w="1351" w:type="dxa"/>
            <w:tcBorders>
              <w:top w:val="nil"/>
              <w:left w:val="nil"/>
              <w:bottom w:val="single" w:sz="4" w:space="0" w:color="auto"/>
              <w:right w:val="single" w:sz="4" w:space="0" w:color="auto"/>
            </w:tcBorders>
            <w:shd w:val="clear" w:color="auto" w:fill="auto"/>
            <w:vAlign w:val="center"/>
            <w:hideMark/>
          </w:tcPr>
          <w:p w14:paraId="233EF005" w14:textId="77777777" w:rsidR="000A4544" w:rsidRPr="00A512F9" w:rsidRDefault="000A4544" w:rsidP="000A4544">
            <w:pPr>
              <w:jc w:val="right"/>
              <w:rPr>
                <w:sz w:val="20"/>
                <w:szCs w:val="20"/>
              </w:rPr>
            </w:pPr>
            <w:r w:rsidRPr="00A512F9">
              <w:rPr>
                <w:sz w:val="20"/>
                <w:szCs w:val="20"/>
              </w:rPr>
              <w:t>0,00</w:t>
            </w:r>
          </w:p>
        </w:tc>
      </w:tr>
      <w:tr w:rsidR="000A4544" w:rsidRPr="00A512F9" w14:paraId="741B10DF" w14:textId="77777777" w:rsidTr="000A4544">
        <w:tc>
          <w:tcPr>
            <w:tcW w:w="2038" w:type="dxa"/>
            <w:tcBorders>
              <w:top w:val="nil"/>
              <w:left w:val="single" w:sz="4" w:space="0" w:color="auto"/>
              <w:bottom w:val="single" w:sz="4" w:space="0" w:color="auto"/>
              <w:right w:val="single" w:sz="4" w:space="0" w:color="auto"/>
            </w:tcBorders>
            <w:shd w:val="clear" w:color="auto" w:fill="auto"/>
            <w:vAlign w:val="center"/>
            <w:hideMark/>
          </w:tcPr>
          <w:p w14:paraId="247025D9" w14:textId="77777777" w:rsidR="000A4544" w:rsidRPr="00A512F9" w:rsidRDefault="000A4544" w:rsidP="000A4544">
            <w:pPr>
              <w:jc w:val="right"/>
              <w:rPr>
                <w:sz w:val="20"/>
                <w:szCs w:val="20"/>
              </w:rPr>
            </w:pPr>
            <w:r w:rsidRPr="00A512F9">
              <w:rPr>
                <w:sz w:val="20"/>
                <w:szCs w:val="20"/>
              </w:rPr>
              <w:t>444 01 05 00 00 00 0000 500</w:t>
            </w:r>
          </w:p>
        </w:tc>
        <w:tc>
          <w:tcPr>
            <w:tcW w:w="3953" w:type="dxa"/>
            <w:tcBorders>
              <w:top w:val="nil"/>
              <w:left w:val="nil"/>
              <w:bottom w:val="single" w:sz="4" w:space="0" w:color="auto"/>
              <w:right w:val="single" w:sz="4" w:space="0" w:color="auto"/>
            </w:tcBorders>
            <w:shd w:val="clear" w:color="auto" w:fill="auto"/>
            <w:vAlign w:val="center"/>
            <w:hideMark/>
          </w:tcPr>
          <w:p w14:paraId="7D68B6A4" w14:textId="77777777" w:rsidR="000A4544" w:rsidRPr="00A512F9" w:rsidRDefault="000A4544" w:rsidP="000A4544">
            <w:pPr>
              <w:rPr>
                <w:sz w:val="20"/>
                <w:szCs w:val="20"/>
              </w:rPr>
            </w:pPr>
            <w:r w:rsidRPr="00A512F9">
              <w:rPr>
                <w:sz w:val="20"/>
                <w:szCs w:val="20"/>
              </w:rPr>
              <w:t>Увеличение остатков средств бюджетов</w:t>
            </w:r>
          </w:p>
        </w:tc>
        <w:tc>
          <w:tcPr>
            <w:tcW w:w="1351" w:type="dxa"/>
            <w:tcBorders>
              <w:top w:val="nil"/>
              <w:left w:val="nil"/>
              <w:bottom w:val="single" w:sz="4" w:space="0" w:color="auto"/>
              <w:right w:val="single" w:sz="4" w:space="0" w:color="auto"/>
            </w:tcBorders>
            <w:shd w:val="clear" w:color="auto" w:fill="auto"/>
            <w:vAlign w:val="center"/>
            <w:hideMark/>
          </w:tcPr>
          <w:p w14:paraId="3533B65A" w14:textId="77777777" w:rsidR="000A4544" w:rsidRPr="00A512F9" w:rsidRDefault="000A4544" w:rsidP="000A4544">
            <w:pPr>
              <w:jc w:val="right"/>
              <w:rPr>
                <w:sz w:val="20"/>
                <w:szCs w:val="20"/>
              </w:rPr>
            </w:pPr>
            <w:r w:rsidRPr="00A512F9">
              <w:rPr>
                <w:sz w:val="20"/>
                <w:szCs w:val="20"/>
              </w:rPr>
              <w:t>-2 269 996 122,79</w:t>
            </w:r>
          </w:p>
        </w:tc>
        <w:tc>
          <w:tcPr>
            <w:tcW w:w="1351" w:type="dxa"/>
            <w:tcBorders>
              <w:top w:val="nil"/>
              <w:left w:val="nil"/>
              <w:bottom w:val="single" w:sz="4" w:space="0" w:color="auto"/>
              <w:right w:val="single" w:sz="4" w:space="0" w:color="auto"/>
            </w:tcBorders>
            <w:shd w:val="clear" w:color="auto" w:fill="auto"/>
            <w:vAlign w:val="center"/>
            <w:hideMark/>
          </w:tcPr>
          <w:p w14:paraId="1BE76F71" w14:textId="77777777" w:rsidR="000A4544" w:rsidRPr="00A512F9" w:rsidRDefault="000A4544" w:rsidP="000A4544">
            <w:pPr>
              <w:jc w:val="right"/>
              <w:rPr>
                <w:sz w:val="20"/>
                <w:szCs w:val="20"/>
              </w:rPr>
            </w:pPr>
            <w:r w:rsidRPr="00A512F9">
              <w:rPr>
                <w:sz w:val="20"/>
                <w:szCs w:val="20"/>
              </w:rPr>
              <w:t>-1 850 395 594,31</w:t>
            </w:r>
          </w:p>
        </w:tc>
        <w:tc>
          <w:tcPr>
            <w:tcW w:w="1351" w:type="dxa"/>
            <w:tcBorders>
              <w:top w:val="nil"/>
              <w:left w:val="nil"/>
              <w:bottom w:val="single" w:sz="4" w:space="0" w:color="auto"/>
              <w:right w:val="single" w:sz="4" w:space="0" w:color="auto"/>
            </w:tcBorders>
            <w:shd w:val="clear" w:color="auto" w:fill="auto"/>
            <w:vAlign w:val="center"/>
            <w:hideMark/>
          </w:tcPr>
          <w:p w14:paraId="18AB063D" w14:textId="77777777" w:rsidR="000A4544" w:rsidRPr="00A512F9" w:rsidRDefault="000A4544" w:rsidP="000A4544">
            <w:pPr>
              <w:jc w:val="right"/>
              <w:rPr>
                <w:sz w:val="20"/>
                <w:szCs w:val="20"/>
              </w:rPr>
            </w:pPr>
            <w:r w:rsidRPr="00A512F9">
              <w:rPr>
                <w:sz w:val="20"/>
                <w:szCs w:val="20"/>
              </w:rPr>
              <w:t>-1 777 920 600,06</w:t>
            </w:r>
          </w:p>
        </w:tc>
      </w:tr>
      <w:tr w:rsidR="000A4544" w:rsidRPr="00A512F9" w14:paraId="4372500F" w14:textId="77777777" w:rsidTr="000A4544">
        <w:tc>
          <w:tcPr>
            <w:tcW w:w="2038" w:type="dxa"/>
            <w:tcBorders>
              <w:top w:val="nil"/>
              <w:left w:val="single" w:sz="4" w:space="0" w:color="auto"/>
              <w:bottom w:val="single" w:sz="4" w:space="0" w:color="auto"/>
              <w:right w:val="single" w:sz="4" w:space="0" w:color="auto"/>
            </w:tcBorders>
            <w:shd w:val="clear" w:color="auto" w:fill="auto"/>
            <w:vAlign w:val="center"/>
            <w:hideMark/>
          </w:tcPr>
          <w:p w14:paraId="4D633C7D" w14:textId="77777777" w:rsidR="000A4544" w:rsidRPr="00A512F9" w:rsidRDefault="000A4544" w:rsidP="000A4544">
            <w:pPr>
              <w:jc w:val="right"/>
              <w:rPr>
                <w:sz w:val="20"/>
                <w:szCs w:val="20"/>
              </w:rPr>
            </w:pPr>
            <w:r w:rsidRPr="00A512F9">
              <w:rPr>
                <w:sz w:val="20"/>
                <w:szCs w:val="20"/>
              </w:rPr>
              <w:t>444 01 05 02 00 00 0000 500</w:t>
            </w:r>
          </w:p>
        </w:tc>
        <w:tc>
          <w:tcPr>
            <w:tcW w:w="3953" w:type="dxa"/>
            <w:tcBorders>
              <w:top w:val="nil"/>
              <w:left w:val="nil"/>
              <w:bottom w:val="single" w:sz="4" w:space="0" w:color="auto"/>
              <w:right w:val="single" w:sz="4" w:space="0" w:color="auto"/>
            </w:tcBorders>
            <w:shd w:val="clear" w:color="auto" w:fill="auto"/>
            <w:vAlign w:val="center"/>
            <w:hideMark/>
          </w:tcPr>
          <w:p w14:paraId="73145C73" w14:textId="77777777" w:rsidR="000A4544" w:rsidRPr="00A512F9" w:rsidRDefault="000A4544" w:rsidP="000A4544">
            <w:pPr>
              <w:rPr>
                <w:sz w:val="20"/>
                <w:szCs w:val="20"/>
              </w:rPr>
            </w:pPr>
            <w:r w:rsidRPr="00A512F9">
              <w:rPr>
                <w:sz w:val="20"/>
                <w:szCs w:val="20"/>
              </w:rPr>
              <w:t>Увеличение прочих остатков средств бюджетов</w:t>
            </w:r>
          </w:p>
        </w:tc>
        <w:tc>
          <w:tcPr>
            <w:tcW w:w="1351" w:type="dxa"/>
            <w:tcBorders>
              <w:top w:val="nil"/>
              <w:left w:val="nil"/>
              <w:bottom w:val="single" w:sz="4" w:space="0" w:color="auto"/>
              <w:right w:val="single" w:sz="4" w:space="0" w:color="auto"/>
            </w:tcBorders>
            <w:shd w:val="clear" w:color="auto" w:fill="auto"/>
            <w:vAlign w:val="center"/>
            <w:hideMark/>
          </w:tcPr>
          <w:p w14:paraId="6F2BAE32" w14:textId="77777777" w:rsidR="000A4544" w:rsidRPr="00A512F9" w:rsidRDefault="000A4544" w:rsidP="000A4544">
            <w:pPr>
              <w:jc w:val="right"/>
              <w:rPr>
                <w:sz w:val="20"/>
                <w:szCs w:val="20"/>
              </w:rPr>
            </w:pPr>
            <w:r w:rsidRPr="00A512F9">
              <w:rPr>
                <w:sz w:val="20"/>
                <w:szCs w:val="20"/>
              </w:rPr>
              <w:t>-2 269 996 122,79</w:t>
            </w:r>
          </w:p>
        </w:tc>
        <w:tc>
          <w:tcPr>
            <w:tcW w:w="1351" w:type="dxa"/>
            <w:tcBorders>
              <w:top w:val="nil"/>
              <w:left w:val="nil"/>
              <w:bottom w:val="single" w:sz="4" w:space="0" w:color="auto"/>
              <w:right w:val="single" w:sz="4" w:space="0" w:color="auto"/>
            </w:tcBorders>
            <w:shd w:val="clear" w:color="auto" w:fill="auto"/>
            <w:vAlign w:val="center"/>
            <w:hideMark/>
          </w:tcPr>
          <w:p w14:paraId="79C6AF45" w14:textId="77777777" w:rsidR="000A4544" w:rsidRPr="00A512F9" w:rsidRDefault="000A4544" w:rsidP="000A4544">
            <w:pPr>
              <w:jc w:val="right"/>
              <w:rPr>
                <w:sz w:val="20"/>
                <w:szCs w:val="20"/>
              </w:rPr>
            </w:pPr>
            <w:r w:rsidRPr="00A512F9">
              <w:rPr>
                <w:sz w:val="20"/>
                <w:szCs w:val="20"/>
              </w:rPr>
              <w:t>-1 850 395 594,31</w:t>
            </w:r>
          </w:p>
        </w:tc>
        <w:tc>
          <w:tcPr>
            <w:tcW w:w="1351" w:type="dxa"/>
            <w:tcBorders>
              <w:top w:val="nil"/>
              <w:left w:val="nil"/>
              <w:bottom w:val="single" w:sz="4" w:space="0" w:color="auto"/>
              <w:right w:val="single" w:sz="4" w:space="0" w:color="auto"/>
            </w:tcBorders>
            <w:shd w:val="clear" w:color="auto" w:fill="auto"/>
            <w:vAlign w:val="center"/>
            <w:hideMark/>
          </w:tcPr>
          <w:p w14:paraId="563ED4B0" w14:textId="77777777" w:rsidR="000A4544" w:rsidRPr="00A512F9" w:rsidRDefault="000A4544" w:rsidP="000A4544">
            <w:pPr>
              <w:jc w:val="right"/>
              <w:rPr>
                <w:sz w:val="20"/>
                <w:szCs w:val="20"/>
              </w:rPr>
            </w:pPr>
            <w:r w:rsidRPr="00A512F9">
              <w:rPr>
                <w:sz w:val="20"/>
                <w:szCs w:val="20"/>
              </w:rPr>
              <w:t>-1 777 920 600,06</w:t>
            </w:r>
          </w:p>
        </w:tc>
      </w:tr>
      <w:tr w:rsidR="000A4544" w:rsidRPr="00A512F9" w14:paraId="1056E65F" w14:textId="77777777" w:rsidTr="000A4544">
        <w:tc>
          <w:tcPr>
            <w:tcW w:w="2038" w:type="dxa"/>
            <w:tcBorders>
              <w:top w:val="nil"/>
              <w:left w:val="single" w:sz="4" w:space="0" w:color="auto"/>
              <w:bottom w:val="single" w:sz="4" w:space="0" w:color="auto"/>
              <w:right w:val="single" w:sz="4" w:space="0" w:color="auto"/>
            </w:tcBorders>
            <w:shd w:val="clear" w:color="auto" w:fill="auto"/>
            <w:vAlign w:val="center"/>
            <w:hideMark/>
          </w:tcPr>
          <w:p w14:paraId="13762D6A" w14:textId="77777777" w:rsidR="000A4544" w:rsidRPr="00A512F9" w:rsidRDefault="000A4544" w:rsidP="000A4544">
            <w:pPr>
              <w:jc w:val="right"/>
              <w:rPr>
                <w:sz w:val="20"/>
                <w:szCs w:val="20"/>
              </w:rPr>
            </w:pPr>
            <w:r w:rsidRPr="00A512F9">
              <w:rPr>
                <w:sz w:val="20"/>
                <w:szCs w:val="20"/>
              </w:rPr>
              <w:t>444 01 05 02 01 00 0000 510</w:t>
            </w:r>
          </w:p>
        </w:tc>
        <w:tc>
          <w:tcPr>
            <w:tcW w:w="3953" w:type="dxa"/>
            <w:tcBorders>
              <w:top w:val="nil"/>
              <w:left w:val="nil"/>
              <w:bottom w:val="single" w:sz="4" w:space="0" w:color="auto"/>
              <w:right w:val="single" w:sz="4" w:space="0" w:color="auto"/>
            </w:tcBorders>
            <w:shd w:val="clear" w:color="auto" w:fill="auto"/>
            <w:vAlign w:val="center"/>
            <w:hideMark/>
          </w:tcPr>
          <w:p w14:paraId="37B8E671" w14:textId="77777777" w:rsidR="000A4544" w:rsidRPr="00A512F9" w:rsidRDefault="000A4544" w:rsidP="000A4544">
            <w:pPr>
              <w:rPr>
                <w:sz w:val="20"/>
                <w:szCs w:val="20"/>
              </w:rPr>
            </w:pPr>
            <w:r w:rsidRPr="00A512F9">
              <w:rPr>
                <w:sz w:val="20"/>
                <w:szCs w:val="20"/>
              </w:rPr>
              <w:t>Увеличение прочих остатков денежных средств бюджетов</w:t>
            </w:r>
          </w:p>
        </w:tc>
        <w:tc>
          <w:tcPr>
            <w:tcW w:w="1351" w:type="dxa"/>
            <w:tcBorders>
              <w:top w:val="nil"/>
              <w:left w:val="nil"/>
              <w:bottom w:val="single" w:sz="4" w:space="0" w:color="auto"/>
              <w:right w:val="single" w:sz="4" w:space="0" w:color="auto"/>
            </w:tcBorders>
            <w:shd w:val="clear" w:color="auto" w:fill="auto"/>
            <w:vAlign w:val="center"/>
            <w:hideMark/>
          </w:tcPr>
          <w:p w14:paraId="4B6D59F6" w14:textId="77777777" w:rsidR="000A4544" w:rsidRPr="00A512F9" w:rsidRDefault="000A4544" w:rsidP="000A4544">
            <w:pPr>
              <w:jc w:val="right"/>
              <w:rPr>
                <w:sz w:val="20"/>
                <w:szCs w:val="20"/>
              </w:rPr>
            </w:pPr>
            <w:r w:rsidRPr="00A512F9">
              <w:rPr>
                <w:sz w:val="20"/>
                <w:szCs w:val="20"/>
              </w:rPr>
              <w:t>-2 269 996 122,79</w:t>
            </w:r>
          </w:p>
        </w:tc>
        <w:tc>
          <w:tcPr>
            <w:tcW w:w="1351" w:type="dxa"/>
            <w:tcBorders>
              <w:top w:val="nil"/>
              <w:left w:val="nil"/>
              <w:bottom w:val="single" w:sz="4" w:space="0" w:color="auto"/>
              <w:right w:val="single" w:sz="4" w:space="0" w:color="auto"/>
            </w:tcBorders>
            <w:shd w:val="clear" w:color="auto" w:fill="auto"/>
            <w:vAlign w:val="center"/>
            <w:hideMark/>
          </w:tcPr>
          <w:p w14:paraId="3D211533" w14:textId="77777777" w:rsidR="000A4544" w:rsidRPr="00A512F9" w:rsidRDefault="000A4544" w:rsidP="000A4544">
            <w:pPr>
              <w:jc w:val="right"/>
              <w:rPr>
                <w:sz w:val="20"/>
                <w:szCs w:val="20"/>
              </w:rPr>
            </w:pPr>
            <w:r w:rsidRPr="00A512F9">
              <w:rPr>
                <w:sz w:val="20"/>
                <w:szCs w:val="20"/>
              </w:rPr>
              <w:t>-1 850 395 594,31</w:t>
            </w:r>
          </w:p>
        </w:tc>
        <w:tc>
          <w:tcPr>
            <w:tcW w:w="1351" w:type="dxa"/>
            <w:tcBorders>
              <w:top w:val="nil"/>
              <w:left w:val="nil"/>
              <w:bottom w:val="single" w:sz="4" w:space="0" w:color="auto"/>
              <w:right w:val="single" w:sz="4" w:space="0" w:color="auto"/>
            </w:tcBorders>
            <w:shd w:val="clear" w:color="auto" w:fill="auto"/>
            <w:vAlign w:val="center"/>
            <w:hideMark/>
          </w:tcPr>
          <w:p w14:paraId="39370F68" w14:textId="77777777" w:rsidR="000A4544" w:rsidRPr="00A512F9" w:rsidRDefault="000A4544" w:rsidP="000A4544">
            <w:pPr>
              <w:jc w:val="right"/>
              <w:rPr>
                <w:sz w:val="20"/>
                <w:szCs w:val="20"/>
              </w:rPr>
            </w:pPr>
            <w:r w:rsidRPr="00A512F9">
              <w:rPr>
                <w:sz w:val="20"/>
                <w:szCs w:val="20"/>
              </w:rPr>
              <w:t>-1 777 920 600,06</w:t>
            </w:r>
          </w:p>
        </w:tc>
      </w:tr>
      <w:tr w:rsidR="000A4544" w:rsidRPr="00A512F9" w14:paraId="5A6AF170" w14:textId="77777777" w:rsidTr="000A4544">
        <w:tc>
          <w:tcPr>
            <w:tcW w:w="2038" w:type="dxa"/>
            <w:tcBorders>
              <w:top w:val="nil"/>
              <w:left w:val="single" w:sz="4" w:space="0" w:color="auto"/>
              <w:bottom w:val="single" w:sz="4" w:space="0" w:color="auto"/>
              <w:right w:val="single" w:sz="4" w:space="0" w:color="auto"/>
            </w:tcBorders>
            <w:shd w:val="clear" w:color="auto" w:fill="auto"/>
            <w:vAlign w:val="center"/>
            <w:hideMark/>
          </w:tcPr>
          <w:p w14:paraId="70D078F7" w14:textId="77777777" w:rsidR="000A4544" w:rsidRPr="00A512F9" w:rsidRDefault="000A4544" w:rsidP="000A4544">
            <w:pPr>
              <w:jc w:val="right"/>
              <w:rPr>
                <w:sz w:val="20"/>
                <w:szCs w:val="20"/>
              </w:rPr>
            </w:pPr>
            <w:r w:rsidRPr="00A512F9">
              <w:rPr>
                <w:sz w:val="20"/>
                <w:szCs w:val="20"/>
              </w:rPr>
              <w:t>444 01 05 02 01 05 0000 510</w:t>
            </w:r>
          </w:p>
        </w:tc>
        <w:tc>
          <w:tcPr>
            <w:tcW w:w="3953" w:type="dxa"/>
            <w:tcBorders>
              <w:top w:val="nil"/>
              <w:left w:val="nil"/>
              <w:bottom w:val="single" w:sz="4" w:space="0" w:color="auto"/>
              <w:right w:val="single" w:sz="4" w:space="0" w:color="auto"/>
            </w:tcBorders>
            <w:shd w:val="clear" w:color="auto" w:fill="auto"/>
            <w:vAlign w:val="center"/>
            <w:hideMark/>
          </w:tcPr>
          <w:p w14:paraId="08BD8D40" w14:textId="77777777" w:rsidR="000A4544" w:rsidRPr="00A512F9" w:rsidRDefault="000A4544" w:rsidP="000A4544">
            <w:pPr>
              <w:rPr>
                <w:sz w:val="20"/>
                <w:szCs w:val="20"/>
              </w:rPr>
            </w:pPr>
            <w:r w:rsidRPr="00A512F9">
              <w:rPr>
                <w:sz w:val="20"/>
                <w:szCs w:val="20"/>
              </w:rPr>
              <w:t>Увеличение прочих остатков денежных средств бюджетов муниципальных районов</w:t>
            </w:r>
          </w:p>
        </w:tc>
        <w:tc>
          <w:tcPr>
            <w:tcW w:w="1351" w:type="dxa"/>
            <w:tcBorders>
              <w:top w:val="nil"/>
              <w:left w:val="nil"/>
              <w:bottom w:val="single" w:sz="4" w:space="0" w:color="auto"/>
              <w:right w:val="single" w:sz="4" w:space="0" w:color="auto"/>
            </w:tcBorders>
            <w:shd w:val="clear" w:color="auto" w:fill="auto"/>
            <w:vAlign w:val="center"/>
            <w:hideMark/>
          </w:tcPr>
          <w:p w14:paraId="6AE08AEB" w14:textId="77777777" w:rsidR="000A4544" w:rsidRPr="00A512F9" w:rsidRDefault="000A4544" w:rsidP="000A4544">
            <w:pPr>
              <w:jc w:val="right"/>
              <w:rPr>
                <w:sz w:val="20"/>
                <w:szCs w:val="20"/>
              </w:rPr>
            </w:pPr>
            <w:r w:rsidRPr="00A512F9">
              <w:rPr>
                <w:sz w:val="20"/>
                <w:szCs w:val="20"/>
              </w:rPr>
              <w:t>-2 269 996 122,79</w:t>
            </w:r>
          </w:p>
        </w:tc>
        <w:tc>
          <w:tcPr>
            <w:tcW w:w="1351" w:type="dxa"/>
            <w:tcBorders>
              <w:top w:val="nil"/>
              <w:left w:val="nil"/>
              <w:bottom w:val="single" w:sz="4" w:space="0" w:color="auto"/>
              <w:right w:val="single" w:sz="4" w:space="0" w:color="auto"/>
            </w:tcBorders>
            <w:shd w:val="clear" w:color="auto" w:fill="auto"/>
            <w:vAlign w:val="center"/>
            <w:hideMark/>
          </w:tcPr>
          <w:p w14:paraId="433E3BD4" w14:textId="77777777" w:rsidR="000A4544" w:rsidRPr="00A512F9" w:rsidRDefault="000A4544" w:rsidP="000A4544">
            <w:pPr>
              <w:jc w:val="right"/>
              <w:rPr>
                <w:sz w:val="20"/>
                <w:szCs w:val="20"/>
              </w:rPr>
            </w:pPr>
            <w:r w:rsidRPr="00A512F9">
              <w:rPr>
                <w:sz w:val="20"/>
                <w:szCs w:val="20"/>
              </w:rPr>
              <w:t>-1 850 395 594,31</w:t>
            </w:r>
          </w:p>
        </w:tc>
        <w:tc>
          <w:tcPr>
            <w:tcW w:w="1351" w:type="dxa"/>
            <w:tcBorders>
              <w:top w:val="nil"/>
              <w:left w:val="nil"/>
              <w:bottom w:val="single" w:sz="4" w:space="0" w:color="auto"/>
              <w:right w:val="single" w:sz="4" w:space="0" w:color="auto"/>
            </w:tcBorders>
            <w:shd w:val="clear" w:color="auto" w:fill="auto"/>
            <w:vAlign w:val="center"/>
            <w:hideMark/>
          </w:tcPr>
          <w:p w14:paraId="458A0191" w14:textId="77777777" w:rsidR="000A4544" w:rsidRPr="00A512F9" w:rsidRDefault="000A4544" w:rsidP="000A4544">
            <w:pPr>
              <w:jc w:val="right"/>
              <w:rPr>
                <w:sz w:val="20"/>
                <w:szCs w:val="20"/>
              </w:rPr>
            </w:pPr>
            <w:r w:rsidRPr="00A512F9">
              <w:rPr>
                <w:sz w:val="20"/>
                <w:szCs w:val="20"/>
              </w:rPr>
              <w:t>-1 777 920 600,06</w:t>
            </w:r>
          </w:p>
        </w:tc>
      </w:tr>
      <w:tr w:rsidR="000A4544" w:rsidRPr="00A512F9" w14:paraId="12FF1DFC" w14:textId="77777777" w:rsidTr="000A4544">
        <w:tc>
          <w:tcPr>
            <w:tcW w:w="2038" w:type="dxa"/>
            <w:tcBorders>
              <w:top w:val="nil"/>
              <w:left w:val="single" w:sz="4" w:space="0" w:color="auto"/>
              <w:bottom w:val="single" w:sz="4" w:space="0" w:color="auto"/>
              <w:right w:val="single" w:sz="4" w:space="0" w:color="auto"/>
            </w:tcBorders>
            <w:shd w:val="clear" w:color="auto" w:fill="auto"/>
            <w:vAlign w:val="center"/>
            <w:hideMark/>
          </w:tcPr>
          <w:p w14:paraId="53BD46C1" w14:textId="77777777" w:rsidR="000A4544" w:rsidRPr="00A512F9" w:rsidRDefault="000A4544" w:rsidP="000A4544">
            <w:pPr>
              <w:jc w:val="right"/>
              <w:rPr>
                <w:sz w:val="20"/>
                <w:szCs w:val="20"/>
              </w:rPr>
            </w:pPr>
            <w:r w:rsidRPr="00A512F9">
              <w:rPr>
                <w:sz w:val="20"/>
                <w:szCs w:val="20"/>
              </w:rPr>
              <w:t>444 01 05 00 00 00 0000 600</w:t>
            </w:r>
          </w:p>
        </w:tc>
        <w:tc>
          <w:tcPr>
            <w:tcW w:w="3953" w:type="dxa"/>
            <w:tcBorders>
              <w:top w:val="nil"/>
              <w:left w:val="nil"/>
              <w:bottom w:val="single" w:sz="4" w:space="0" w:color="auto"/>
              <w:right w:val="single" w:sz="4" w:space="0" w:color="auto"/>
            </w:tcBorders>
            <w:shd w:val="clear" w:color="auto" w:fill="auto"/>
            <w:vAlign w:val="center"/>
            <w:hideMark/>
          </w:tcPr>
          <w:p w14:paraId="1F5037A0" w14:textId="77777777" w:rsidR="000A4544" w:rsidRPr="00A512F9" w:rsidRDefault="000A4544" w:rsidP="000A4544">
            <w:pPr>
              <w:rPr>
                <w:sz w:val="20"/>
                <w:szCs w:val="20"/>
              </w:rPr>
            </w:pPr>
            <w:r w:rsidRPr="00A512F9">
              <w:rPr>
                <w:sz w:val="20"/>
                <w:szCs w:val="20"/>
              </w:rPr>
              <w:t>Уменьшение остатков средств бюджетов</w:t>
            </w:r>
          </w:p>
        </w:tc>
        <w:tc>
          <w:tcPr>
            <w:tcW w:w="1351" w:type="dxa"/>
            <w:tcBorders>
              <w:top w:val="nil"/>
              <w:left w:val="nil"/>
              <w:bottom w:val="single" w:sz="4" w:space="0" w:color="auto"/>
              <w:right w:val="single" w:sz="4" w:space="0" w:color="auto"/>
            </w:tcBorders>
            <w:shd w:val="clear" w:color="auto" w:fill="auto"/>
            <w:vAlign w:val="center"/>
            <w:hideMark/>
          </w:tcPr>
          <w:p w14:paraId="6372C2F9" w14:textId="77777777" w:rsidR="000A4544" w:rsidRPr="00A512F9" w:rsidRDefault="000A4544" w:rsidP="000A4544">
            <w:pPr>
              <w:jc w:val="right"/>
              <w:rPr>
                <w:sz w:val="20"/>
                <w:szCs w:val="20"/>
              </w:rPr>
            </w:pPr>
            <w:r w:rsidRPr="00A512F9">
              <w:rPr>
                <w:sz w:val="20"/>
                <w:szCs w:val="20"/>
              </w:rPr>
              <w:t>2 288 567 622,79</w:t>
            </w:r>
          </w:p>
        </w:tc>
        <w:tc>
          <w:tcPr>
            <w:tcW w:w="1351" w:type="dxa"/>
            <w:tcBorders>
              <w:top w:val="nil"/>
              <w:left w:val="nil"/>
              <w:bottom w:val="single" w:sz="4" w:space="0" w:color="auto"/>
              <w:right w:val="single" w:sz="4" w:space="0" w:color="auto"/>
            </w:tcBorders>
            <w:shd w:val="clear" w:color="auto" w:fill="auto"/>
            <w:vAlign w:val="center"/>
            <w:hideMark/>
          </w:tcPr>
          <w:p w14:paraId="44AEC018" w14:textId="77777777" w:rsidR="000A4544" w:rsidRPr="00A512F9" w:rsidRDefault="000A4544" w:rsidP="000A4544">
            <w:pPr>
              <w:jc w:val="right"/>
              <w:rPr>
                <w:sz w:val="20"/>
                <w:szCs w:val="20"/>
              </w:rPr>
            </w:pPr>
            <w:r w:rsidRPr="00A512F9">
              <w:rPr>
                <w:sz w:val="20"/>
                <w:szCs w:val="20"/>
              </w:rPr>
              <w:t>1 850 395 594,31</w:t>
            </w:r>
          </w:p>
        </w:tc>
        <w:tc>
          <w:tcPr>
            <w:tcW w:w="1351" w:type="dxa"/>
            <w:tcBorders>
              <w:top w:val="nil"/>
              <w:left w:val="nil"/>
              <w:bottom w:val="single" w:sz="4" w:space="0" w:color="auto"/>
              <w:right w:val="single" w:sz="4" w:space="0" w:color="auto"/>
            </w:tcBorders>
            <w:shd w:val="clear" w:color="auto" w:fill="auto"/>
            <w:vAlign w:val="center"/>
            <w:hideMark/>
          </w:tcPr>
          <w:p w14:paraId="7F0C394C" w14:textId="77777777" w:rsidR="000A4544" w:rsidRPr="00A512F9" w:rsidRDefault="000A4544" w:rsidP="000A4544">
            <w:pPr>
              <w:jc w:val="right"/>
              <w:rPr>
                <w:sz w:val="20"/>
                <w:szCs w:val="20"/>
              </w:rPr>
            </w:pPr>
            <w:r w:rsidRPr="00A512F9">
              <w:rPr>
                <w:sz w:val="20"/>
                <w:szCs w:val="20"/>
              </w:rPr>
              <w:t>1 777 920 600,06</w:t>
            </w:r>
          </w:p>
        </w:tc>
      </w:tr>
      <w:tr w:rsidR="000A4544" w:rsidRPr="00A512F9" w14:paraId="1B8D3F38" w14:textId="77777777" w:rsidTr="000A4544">
        <w:tc>
          <w:tcPr>
            <w:tcW w:w="2038" w:type="dxa"/>
            <w:tcBorders>
              <w:top w:val="nil"/>
              <w:left w:val="single" w:sz="4" w:space="0" w:color="auto"/>
              <w:bottom w:val="single" w:sz="4" w:space="0" w:color="auto"/>
              <w:right w:val="single" w:sz="4" w:space="0" w:color="auto"/>
            </w:tcBorders>
            <w:shd w:val="clear" w:color="auto" w:fill="auto"/>
            <w:noWrap/>
            <w:vAlign w:val="center"/>
            <w:hideMark/>
          </w:tcPr>
          <w:p w14:paraId="602E0C4F" w14:textId="77777777" w:rsidR="000A4544" w:rsidRPr="00A512F9" w:rsidRDefault="000A4544" w:rsidP="000A4544">
            <w:pPr>
              <w:spacing w:after="240"/>
              <w:rPr>
                <w:sz w:val="20"/>
                <w:szCs w:val="20"/>
              </w:rPr>
            </w:pPr>
            <w:r w:rsidRPr="00A512F9">
              <w:rPr>
                <w:sz w:val="20"/>
                <w:szCs w:val="20"/>
              </w:rPr>
              <w:t xml:space="preserve">444 01 05 02 00 00 </w:t>
            </w:r>
            <w:r w:rsidRPr="00A512F9">
              <w:rPr>
                <w:sz w:val="20"/>
                <w:szCs w:val="20"/>
              </w:rPr>
              <w:lastRenderedPageBreak/>
              <w:t>0000 600</w:t>
            </w:r>
          </w:p>
        </w:tc>
        <w:tc>
          <w:tcPr>
            <w:tcW w:w="3953" w:type="dxa"/>
            <w:tcBorders>
              <w:top w:val="nil"/>
              <w:left w:val="nil"/>
              <w:bottom w:val="single" w:sz="4" w:space="0" w:color="auto"/>
              <w:right w:val="single" w:sz="4" w:space="0" w:color="auto"/>
            </w:tcBorders>
            <w:shd w:val="clear" w:color="auto" w:fill="auto"/>
            <w:vAlign w:val="center"/>
            <w:hideMark/>
          </w:tcPr>
          <w:p w14:paraId="619B22A4" w14:textId="77777777" w:rsidR="000A4544" w:rsidRPr="00A512F9" w:rsidRDefault="000A4544" w:rsidP="000A4544">
            <w:pPr>
              <w:rPr>
                <w:sz w:val="20"/>
                <w:szCs w:val="20"/>
              </w:rPr>
            </w:pPr>
            <w:r w:rsidRPr="00A512F9">
              <w:rPr>
                <w:sz w:val="20"/>
                <w:szCs w:val="20"/>
              </w:rPr>
              <w:lastRenderedPageBreak/>
              <w:t xml:space="preserve">Уменьшение прочих остатков денежных </w:t>
            </w:r>
            <w:r w:rsidRPr="00A512F9">
              <w:rPr>
                <w:sz w:val="20"/>
                <w:szCs w:val="20"/>
              </w:rPr>
              <w:lastRenderedPageBreak/>
              <w:t>средств бюджетов</w:t>
            </w:r>
          </w:p>
        </w:tc>
        <w:tc>
          <w:tcPr>
            <w:tcW w:w="1351" w:type="dxa"/>
            <w:tcBorders>
              <w:top w:val="nil"/>
              <w:left w:val="nil"/>
              <w:bottom w:val="single" w:sz="4" w:space="0" w:color="auto"/>
              <w:right w:val="single" w:sz="4" w:space="0" w:color="auto"/>
            </w:tcBorders>
            <w:shd w:val="clear" w:color="auto" w:fill="auto"/>
            <w:vAlign w:val="center"/>
            <w:hideMark/>
          </w:tcPr>
          <w:p w14:paraId="178CD5A8" w14:textId="77777777" w:rsidR="000A4544" w:rsidRPr="00A512F9" w:rsidRDefault="000A4544" w:rsidP="000A4544">
            <w:pPr>
              <w:jc w:val="right"/>
              <w:rPr>
                <w:sz w:val="20"/>
                <w:szCs w:val="20"/>
              </w:rPr>
            </w:pPr>
            <w:r w:rsidRPr="00A512F9">
              <w:rPr>
                <w:sz w:val="20"/>
                <w:szCs w:val="20"/>
              </w:rPr>
              <w:lastRenderedPageBreak/>
              <w:t xml:space="preserve">2 288 567 </w:t>
            </w:r>
            <w:r w:rsidRPr="00A512F9">
              <w:rPr>
                <w:sz w:val="20"/>
                <w:szCs w:val="20"/>
              </w:rPr>
              <w:lastRenderedPageBreak/>
              <w:t>622,79</w:t>
            </w:r>
          </w:p>
        </w:tc>
        <w:tc>
          <w:tcPr>
            <w:tcW w:w="1351" w:type="dxa"/>
            <w:tcBorders>
              <w:top w:val="nil"/>
              <w:left w:val="nil"/>
              <w:bottom w:val="single" w:sz="4" w:space="0" w:color="auto"/>
              <w:right w:val="single" w:sz="4" w:space="0" w:color="auto"/>
            </w:tcBorders>
            <w:shd w:val="clear" w:color="auto" w:fill="auto"/>
            <w:vAlign w:val="center"/>
            <w:hideMark/>
          </w:tcPr>
          <w:p w14:paraId="10ED4CF9" w14:textId="77777777" w:rsidR="000A4544" w:rsidRPr="00A512F9" w:rsidRDefault="000A4544" w:rsidP="000A4544">
            <w:pPr>
              <w:jc w:val="right"/>
              <w:rPr>
                <w:sz w:val="20"/>
                <w:szCs w:val="20"/>
              </w:rPr>
            </w:pPr>
            <w:r w:rsidRPr="00A512F9">
              <w:rPr>
                <w:sz w:val="20"/>
                <w:szCs w:val="20"/>
              </w:rPr>
              <w:lastRenderedPageBreak/>
              <w:t xml:space="preserve">1 850 395 </w:t>
            </w:r>
            <w:r w:rsidRPr="00A512F9">
              <w:rPr>
                <w:sz w:val="20"/>
                <w:szCs w:val="20"/>
              </w:rPr>
              <w:lastRenderedPageBreak/>
              <w:t>594,31</w:t>
            </w:r>
          </w:p>
        </w:tc>
        <w:tc>
          <w:tcPr>
            <w:tcW w:w="1351" w:type="dxa"/>
            <w:tcBorders>
              <w:top w:val="nil"/>
              <w:left w:val="nil"/>
              <w:bottom w:val="single" w:sz="4" w:space="0" w:color="auto"/>
              <w:right w:val="single" w:sz="4" w:space="0" w:color="auto"/>
            </w:tcBorders>
            <w:shd w:val="clear" w:color="auto" w:fill="auto"/>
            <w:vAlign w:val="center"/>
            <w:hideMark/>
          </w:tcPr>
          <w:p w14:paraId="7AAEB61C" w14:textId="77777777" w:rsidR="000A4544" w:rsidRPr="00A512F9" w:rsidRDefault="000A4544" w:rsidP="000A4544">
            <w:pPr>
              <w:jc w:val="right"/>
              <w:rPr>
                <w:sz w:val="20"/>
                <w:szCs w:val="20"/>
              </w:rPr>
            </w:pPr>
            <w:r w:rsidRPr="00A512F9">
              <w:rPr>
                <w:sz w:val="20"/>
                <w:szCs w:val="20"/>
              </w:rPr>
              <w:lastRenderedPageBreak/>
              <w:t xml:space="preserve">1 777 920 </w:t>
            </w:r>
            <w:r w:rsidRPr="00A512F9">
              <w:rPr>
                <w:sz w:val="20"/>
                <w:szCs w:val="20"/>
              </w:rPr>
              <w:lastRenderedPageBreak/>
              <w:t>600,06</w:t>
            </w:r>
          </w:p>
        </w:tc>
      </w:tr>
      <w:tr w:rsidR="000A4544" w:rsidRPr="00A512F9" w14:paraId="5553CDD3" w14:textId="77777777" w:rsidTr="000A4544">
        <w:tc>
          <w:tcPr>
            <w:tcW w:w="2038" w:type="dxa"/>
            <w:tcBorders>
              <w:top w:val="nil"/>
              <w:left w:val="single" w:sz="4" w:space="0" w:color="auto"/>
              <w:bottom w:val="single" w:sz="4" w:space="0" w:color="auto"/>
              <w:right w:val="single" w:sz="4" w:space="0" w:color="auto"/>
            </w:tcBorders>
            <w:shd w:val="clear" w:color="auto" w:fill="auto"/>
            <w:noWrap/>
            <w:vAlign w:val="center"/>
            <w:hideMark/>
          </w:tcPr>
          <w:p w14:paraId="14BF0251" w14:textId="77777777" w:rsidR="000A4544" w:rsidRPr="00A512F9" w:rsidRDefault="000A4544" w:rsidP="000A4544">
            <w:pPr>
              <w:jc w:val="center"/>
              <w:rPr>
                <w:sz w:val="20"/>
                <w:szCs w:val="20"/>
              </w:rPr>
            </w:pPr>
            <w:r w:rsidRPr="00A512F9">
              <w:rPr>
                <w:sz w:val="20"/>
                <w:szCs w:val="20"/>
              </w:rPr>
              <w:t>444 01 05 02 01 00 0000 610</w:t>
            </w:r>
          </w:p>
        </w:tc>
        <w:tc>
          <w:tcPr>
            <w:tcW w:w="3953" w:type="dxa"/>
            <w:tcBorders>
              <w:top w:val="nil"/>
              <w:left w:val="nil"/>
              <w:bottom w:val="single" w:sz="4" w:space="0" w:color="auto"/>
              <w:right w:val="single" w:sz="4" w:space="0" w:color="auto"/>
            </w:tcBorders>
            <w:shd w:val="clear" w:color="auto" w:fill="auto"/>
            <w:vAlign w:val="center"/>
            <w:hideMark/>
          </w:tcPr>
          <w:p w14:paraId="7EC88F06" w14:textId="77777777" w:rsidR="000A4544" w:rsidRPr="00A512F9" w:rsidRDefault="000A4544" w:rsidP="000A4544">
            <w:pPr>
              <w:rPr>
                <w:sz w:val="20"/>
                <w:szCs w:val="20"/>
              </w:rPr>
            </w:pPr>
            <w:r w:rsidRPr="00A512F9">
              <w:rPr>
                <w:sz w:val="20"/>
                <w:szCs w:val="20"/>
              </w:rPr>
              <w:t>Уменьшение прочих остатков денежных средств бюджетов</w:t>
            </w:r>
          </w:p>
        </w:tc>
        <w:tc>
          <w:tcPr>
            <w:tcW w:w="1351" w:type="dxa"/>
            <w:tcBorders>
              <w:top w:val="nil"/>
              <w:left w:val="nil"/>
              <w:bottom w:val="single" w:sz="4" w:space="0" w:color="auto"/>
              <w:right w:val="single" w:sz="4" w:space="0" w:color="auto"/>
            </w:tcBorders>
            <w:shd w:val="clear" w:color="auto" w:fill="auto"/>
            <w:vAlign w:val="center"/>
            <w:hideMark/>
          </w:tcPr>
          <w:p w14:paraId="6F23E2D2" w14:textId="77777777" w:rsidR="000A4544" w:rsidRPr="00A512F9" w:rsidRDefault="000A4544" w:rsidP="000A4544">
            <w:pPr>
              <w:jc w:val="right"/>
              <w:rPr>
                <w:sz w:val="20"/>
                <w:szCs w:val="20"/>
              </w:rPr>
            </w:pPr>
            <w:r w:rsidRPr="00A512F9">
              <w:rPr>
                <w:sz w:val="20"/>
                <w:szCs w:val="20"/>
              </w:rPr>
              <w:t>2 288 567 622,79</w:t>
            </w:r>
          </w:p>
        </w:tc>
        <w:tc>
          <w:tcPr>
            <w:tcW w:w="1351" w:type="dxa"/>
            <w:tcBorders>
              <w:top w:val="nil"/>
              <w:left w:val="nil"/>
              <w:bottom w:val="single" w:sz="4" w:space="0" w:color="auto"/>
              <w:right w:val="single" w:sz="4" w:space="0" w:color="auto"/>
            </w:tcBorders>
            <w:shd w:val="clear" w:color="auto" w:fill="auto"/>
            <w:vAlign w:val="center"/>
            <w:hideMark/>
          </w:tcPr>
          <w:p w14:paraId="4EC1860D" w14:textId="77777777" w:rsidR="000A4544" w:rsidRPr="00A512F9" w:rsidRDefault="000A4544" w:rsidP="000A4544">
            <w:pPr>
              <w:jc w:val="right"/>
              <w:rPr>
                <w:sz w:val="20"/>
                <w:szCs w:val="20"/>
              </w:rPr>
            </w:pPr>
            <w:r w:rsidRPr="00A512F9">
              <w:rPr>
                <w:sz w:val="20"/>
                <w:szCs w:val="20"/>
              </w:rPr>
              <w:t>1 850 395 594,31</w:t>
            </w:r>
          </w:p>
        </w:tc>
        <w:tc>
          <w:tcPr>
            <w:tcW w:w="1351" w:type="dxa"/>
            <w:tcBorders>
              <w:top w:val="nil"/>
              <w:left w:val="nil"/>
              <w:bottom w:val="single" w:sz="4" w:space="0" w:color="auto"/>
              <w:right w:val="single" w:sz="4" w:space="0" w:color="auto"/>
            </w:tcBorders>
            <w:shd w:val="clear" w:color="auto" w:fill="auto"/>
            <w:vAlign w:val="center"/>
            <w:hideMark/>
          </w:tcPr>
          <w:p w14:paraId="714092FC" w14:textId="77777777" w:rsidR="000A4544" w:rsidRPr="00A512F9" w:rsidRDefault="000A4544" w:rsidP="000A4544">
            <w:pPr>
              <w:jc w:val="right"/>
              <w:rPr>
                <w:sz w:val="20"/>
                <w:szCs w:val="20"/>
              </w:rPr>
            </w:pPr>
            <w:r w:rsidRPr="00A512F9">
              <w:rPr>
                <w:sz w:val="20"/>
                <w:szCs w:val="20"/>
              </w:rPr>
              <w:t>1 777 920 600,06</w:t>
            </w:r>
          </w:p>
        </w:tc>
      </w:tr>
      <w:tr w:rsidR="000A4544" w:rsidRPr="00A512F9" w14:paraId="7802E026" w14:textId="77777777" w:rsidTr="000A4544">
        <w:tc>
          <w:tcPr>
            <w:tcW w:w="2038" w:type="dxa"/>
            <w:tcBorders>
              <w:top w:val="nil"/>
              <w:left w:val="single" w:sz="4" w:space="0" w:color="auto"/>
              <w:bottom w:val="single" w:sz="4" w:space="0" w:color="auto"/>
              <w:right w:val="single" w:sz="4" w:space="0" w:color="auto"/>
            </w:tcBorders>
            <w:shd w:val="clear" w:color="auto" w:fill="auto"/>
            <w:noWrap/>
            <w:vAlign w:val="center"/>
            <w:hideMark/>
          </w:tcPr>
          <w:p w14:paraId="0B0BF04C" w14:textId="77777777" w:rsidR="000A4544" w:rsidRPr="00A512F9" w:rsidRDefault="000A4544" w:rsidP="000A4544">
            <w:pPr>
              <w:jc w:val="center"/>
              <w:rPr>
                <w:sz w:val="20"/>
                <w:szCs w:val="20"/>
              </w:rPr>
            </w:pPr>
            <w:r w:rsidRPr="00A512F9">
              <w:rPr>
                <w:sz w:val="20"/>
                <w:szCs w:val="20"/>
              </w:rPr>
              <w:t>444 01 05 02 01 05 0000 610</w:t>
            </w:r>
          </w:p>
        </w:tc>
        <w:tc>
          <w:tcPr>
            <w:tcW w:w="3953" w:type="dxa"/>
            <w:tcBorders>
              <w:top w:val="nil"/>
              <w:left w:val="nil"/>
              <w:bottom w:val="single" w:sz="4" w:space="0" w:color="auto"/>
              <w:right w:val="single" w:sz="4" w:space="0" w:color="auto"/>
            </w:tcBorders>
            <w:shd w:val="clear" w:color="auto" w:fill="auto"/>
            <w:vAlign w:val="center"/>
            <w:hideMark/>
          </w:tcPr>
          <w:p w14:paraId="640E4283" w14:textId="77777777" w:rsidR="000A4544" w:rsidRPr="00A512F9" w:rsidRDefault="000A4544" w:rsidP="000A4544">
            <w:pPr>
              <w:rPr>
                <w:sz w:val="20"/>
                <w:szCs w:val="20"/>
              </w:rPr>
            </w:pPr>
            <w:r w:rsidRPr="00A512F9">
              <w:rPr>
                <w:sz w:val="20"/>
                <w:szCs w:val="20"/>
              </w:rPr>
              <w:t>Уменьшение прочих остатков денежных средств бюджетов муниципальных районов</w:t>
            </w:r>
          </w:p>
        </w:tc>
        <w:tc>
          <w:tcPr>
            <w:tcW w:w="1351" w:type="dxa"/>
            <w:tcBorders>
              <w:top w:val="nil"/>
              <w:left w:val="nil"/>
              <w:bottom w:val="single" w:sz="4" w:space="0" w:color="auto"/>
              <w:right w:val="single" w:sz="4" w:space="0" w:color="auto"/>
            </w:tcBorders>
            <w:shd w:val="clear" w:color="auto" w:fill="auto"/>
            <w:vAlign w:val="center"/>
            <w:hideMark/>
          </w:tcPr>
          <w:p w14:paraId="121A908E" w14:textId="77777777" w:rsidR="000A4544" w:rsidRPr="00A512F9" w:rsidRDefault="000A4544" w:rsidP="000A4544">
            <w:pPr>
              <w:jc w:val="right"/>
              <w:rPr>
                <w:sz w:val="20"/>
                <w:szCs w:val="20"/>
              </w:rPr>
            </w:pPr>
            <w:r w:rsidRPr="00A512F9">
              <w:rPr>
                <w:sz w:val="20"/>
                <w:szCs w:val="20"/>
              </w:rPr>
              <w:t>2 288 567 622,79</w:t>
            </w:r>
          </w:p>
        </w:tc>
        <w:tc>
          <w:tcPr>
            <w:tcW w:w="1351" w:type="dxa"/>
            <w:tcBorders>
              <w:top w:val="nil"/>
              <w:left w:val="nil"/>
              <w:bottom w:val="single" w:sz="4" w:space="0" w:color="auto"/>
              <w:right w:val="single" w:sz="4" w:space="0" w:color="auto"/>
            </w:tcBorders>
            <w:shd w:val="clear" w:color="auto" w:fill="auto"/>
            <w:vAlign w:val="center"/>
            <w:hideMark/>
          </w:tcPr>
          <w:p w14:paraId="20285FD2" w14:textId="77777777" w:rsidR="000A4544" w:rsidRPr="00A512F9" w:rsidRDefault="000A4544" w:rsidP="000A4544">
            <w:pPr>
              <w:jc w:val="right"/>
              <w:rPr>
                <w:sz w:val="20"/>
                <w:szCs w:val="20"/>
              </w:rPr>
            </w:pPr>
            <w:r w:rsidRPr="00A512F9">
              <w:rPr>
                <w:sz w:val="20"/>
                <w:szCs w:val="20"/>
              </w:rPr>
              <w:t>1 850 395 594,31</w:t>
            </w:r>
          </w:p>
        </w:tc>
        <w:tc>
          <w:tcPr>
            <w:tcW w:w="1351" w:type="dxa"/>
            <w:tcBorders>
              <w:top w:val="nil"/>
              <w:left w:val="nil"/>
              <w:bottom w:val="single" w:sz="4" w:space="0" w:color="auto"/>
              <w:right w:val="single" w:sz="4" w:space="0" w:color="auto"/>
            </w:tcBorders>
            <w:shd w:val="clear" w:color="auto" w:fill="auto"/>
            <w:vAlign w:val="center"/>
            <w:hideMark/>
          </w:tcPr>
          <w:p w14:paraId="47F0B2A9" w14:textId="77777777" w:rsidR="000A4544" w:rsidRPr="00A512F9" w:rsidRDefault="000A4544" w:rsidP="000A4544">
            <w:pPr>
              <w:jc w:val="right"/>
              <w:rPr>
                <w:sz w:val="20"/>
                <w:szCs w:val="20"/>
              </w:rPr>
            </w:pPr>
            <w:r w:rsidRPr="00A512F9">
              <w:rPr>
                <w:sz w:val="20"/>
                <w:szCs w:val="20"/>
              </w:rPr>
              <w:t>1 777 920 600,06</w:t>
            </w:r>
          </w:p>
        </w:tc>
      </w:tr>
      <w:tr w:rsidR="000A4544" w:rsidRPr="00A512F9" w14:paraId="126CF6DC" w14:textId="77777777" w:rsidTr="000A4544">
        <w:tc>
          <w:tcPr>
            <w:tcW w:w="2038" w:type="dxa"/>
            <w:tcBorders>
              <w:top w:val="nil"/>
              <w:left w:val="single" w:sz="4" w:space="0" w:color="auto"/>
              <w:bottom w:val="single" w:sz="4" w:space="0" w:color="auto"/>
              <w:right w:val="single" w:sz="4" w:space="0" w:color="auto"/>
            </w:tcBorders>
            <w:shd w:val="clear" w:color="auto" w:fill="auto"/>
            <w:noWrap/>
            <w:vAlign w:val="center"/>
            <w:hideMark/>
          </w:tcPr>
          <w:p w14:paraId="215DFB15" w14:textId="77777777" w:rsidR="000A4544" w:rsidRPr="00A512F9" w:rsidRDefault="000A4544" w:rsidP="000A4544">
            <w:pPr>
              <w:jc w:val="center"/>
              <w:rPr>
                <w:sz w:val="20"/>
                <w:szCs w:val="20"/>
              </w:rPr>
            </w:pPr>
            <w:r w:rsidRPr="00A512F9">
              <w:rPr>
                <w:sz w:val="20"/>
                <w:szCs w:val="20"/>
              </w:rPr>
              <w:t>444 01 06 10 00 00 0000 000</w:t>
            </w:r>
          </w:p>
        </w:tc>
        <w:tc>
          <w:tcPr>
            <w:tcW w:w="3953" w:type="dxa"/>
            <w:tcBorders>
              <w:top w:val="nil"/>
              <w:left w:val="nil"/>
              <w:bottom w:val="single" w:sz="4" w:space="0" w:color="auto"/>
              <w:right w:val="single" w:sz="4" w:space="0" w:color="auto"/>
            </w:tcBorders>
            <w:shd w:val="clear" w:color="auto" w:fill="auto"/>
            <w:vAlign w:val="bottom"/>
            <w:hideMark/>
          </w:tcPr>
          <w:p w14:paraId="2D76100C" w14:textId="77777777" w:rsidR="000A4544" w:rsidRPr="00A512F9" w:rsidRDefault="000A4544" w:rsidP="000A4544">
            <w:pPr>
              <w:rPr>
                <w:sz w:val="20"/>
                <w:szCs w:val="20"/>
              </w:rPr>
            </w:pPr>
            <w:r w:rsidRPr="00A512F9">
              <w:rPr>
                <w:sz w:val="20"/>
                <w:szCs w:val="20"/>
              </w:rPr>
              <w:t>Операции по управлению остатками средств на единых счетах бюджетов</w:t>
            </w:r>
          </w:p>
        </w:tc>
        <w:tc>
          <w:tcPr>
            <w:tcW w:w="1351" w:type="dxa"/>
            <w:tcBorders>
              <w:top w:val="nil"/>
              <w:left w:val="nil"/>
              <w:bottom w:val="single" w:sz="4" w:space="0" w:color="auto"/>
              <w:right w:val="single" w:sz="4" w:space="0" w:color="auto"/>
            </w:tcBorders>
            <w:shd w:val="clear" w:color="auto" w:fill="auto"/>
            <w:noWrap/>
            <w:vAlign w:val="bottom"/>
            <w:hideMark/>
          </w:tcPr>
          <w:p w14:paraId="255277C6" w14:textId="77777777" w:rsidR="000A4544" w:rsidRPr="00A512F9" w:rsidRDefault="000A4544" w:rsidP="000A4544">
            <w:pPr>
              <w:jc w:val="right"/>
              <w:rPr>
                <w:sz w:val="20"/>
                <w:szCs w:val="20"/>
              </w:rPr>
            </w:pPr>
            <w:r w:rsidRPr="00A512F9">
              <w:rPr>
                <w:sz w:val="20"/>
                <w:szCs w:val="20"/>
              </w:rPr>
              <w:t>0,00</w:t>
            </w:r>
          </w:p>
        </w:tc>
        <w:tc>
          <w:tcPr>
            <w:tcW w:w="1351" w:type="dxa"/>
            <w:tcBorders>
              <w:top w:val="nil"/>
              <w:left w:val="nil"/>
              <w:bottom w:val="single" w:sz="4" w:space="0" w:color="auto"/>
              <w:right w:val="single" w:sz="4" w:space="0" w:color="auto"/>
            </w:tcBorders>
            <w:shd w:val="clear" w:color="auto" w:fill="auto"/>
            <w:vAlign w:val="center"/>
            <w:hideMark/>
          </w:tcPr>
          <w:p w14:paraId="67C9B17B" w14:textId="77777777" w:rsidR="000A4544" w:rsidRPr="00A512F9" w:rsidRDefault="000A4544" w:rsidP="000A4544">
            <w:pPr>
              <w:jc w:val="right"/>
              <w:rPr>
                <w:sz w:val="20"/>
                <w:szCs w:val="20"/>
              </w:rPr>
            </w:pPr>
            <w:r w:rsidRPr="00A512F9">
              <w:rPr>
                <w:sz w:val="20"/>
                <w:szCs w:val="20"/>
              </w:rPr>
              <w:t> </w:t>
            </w:r>
          </w:p>
        </w:tc>
        <w:tc>
          <w:tcPr>
            <w:tcW w:w="1351" w:type="dxa"/>
            <w:tcBorders>
              <w:top w:val="nil"/>
              <w:left w:val="nil"/>
              <w:bottom w:val="single" w:sz="4" w:space="0" w:color="auto"/>
              <w:right w:val="single" w:sz="4" w:space="0" w:color="auto"/>
            </w:tcBorders>
            <w:shd w:val="clear" w:color="auto" w:fill="auto"/>
            <w:vAlign w:val="center"/>
            <w:hideMark/>
          </w:tcPr>
          <w:p w14:paraId="3FAAB19F" w14:textId="77777777" w:rsidR="000A4544" w:rsidRPr="00A512F9" w:rsidRDefault="000A4544" w:rsidP="000A4544">
            <w:pPr>
              <w:jc w:val="right"/>
              <w:rPr>
                <w:sz w:val="20"/>
                <w:szCs w:val="20"/>
              </w:rPr>
            </w:pPr>
            <w:r w:rsidRPr="00A512F9">
              <w:rPr>
                <w:sz w:val="20"/>
                <w:szCs w:val="20"/>
              </w:rPr>
              <w:t> </w:t>
            </w:r>
          </w:p>
        </w:tc>
      </w:tr>
      <w:tr w:rsidR="000A4544" w:rsidRPr="00A512F9" w14:paraId="675B2981" w14:textId="77777777" w:rsidTr="000A4544">
        <w:tc>
          <w:tcPr>
            <w:tcW w:w="2038" w:type="dxa"/>
            <w:tcBorders>
              <w:top w:val="nil"/>
              <w:left w:val="single" w:sz="4" w:space="0" w:color="auto"/>
              <w:bottom w:val="single" w:sz="4" w:space="0" w:color="auto"/>
              <w:right w:val="single" w:sz="4" w:space="0" w:color="auto"/>
            </w:tcBorders>
            <w:shd w:val="clear" w:color="auto" w:fill="auto"/>
            <w:noWrap/>
            <w:vAlign w:val="center"/>
            <w:hideMark/>
          </w:tcPr>
          <w:p w14:paraId="7946FE15" w14:textId="77777777" w:rsidR="000A4544" w:rsidRPr="00A512F9" w:rsidRDefault="000A4544" w:rsidP="000A4544">
            <w:pPr>
              <w:jc w:val="center"/>
              <w:rPr>
                <w:sz w:val="20"/>
                <w:szCs w:val="20"/>
              </w:rPr>
            </w:pPr>
            <w:r w:rsidRPr="00A512F9">
              <w:rPr>
                <w:sz w:val="20"/>
                <w:szCs w:val="20"/>
              </w:rPr>
              <w:t>444 01 06 10 02 00 0000 500</w:t>
            </w:r>
          </w:p>
        </w:tc>
        <w:tc>
          <w:tcPr>
            <w:tcW w:w="3953" w:type="dxa"/>
            <w:tcBorders>
              <w:top w:val="nil"/>
              <w:left w:val="nil"/>
              <w:bottom w:val="single" w:sz="4" w:space="0" w:color="auto"/>
              <w:right w:val="single" w:sz="4" w:space="0" w:color="auto"/>
            </w:tcBorders>
            <w:shd w:val="clear" w:color="auto" w:fill="auto"/>
            <w:vAlign w:val="bottom"/>
            <w:hideMark/>
          </w:tcPr>
          <w:p w14:paraId="338E5341" w14:textId="77777777" w:rsidR="000A4544" w:rsidRPr="00A512F9" w:rsidRDefault="000A4544" w:rsidP="000A4544">
            <w:pPr>
              <w:rPr>
                <w:sz w:val="20"/>
                <w:szCs w:val="20"/>
              </w:rPr>
            </w:pPr>
            <w:r w:rsidRPr="00A512F9">
              <w:rPr>
                <w:sz w:val="20"/>
                <w:szCs w:val="20"/>
              </w:rPr>
              <w:t>Увеличение финансовых активов в государственной (муниципальной) собственности за счет средств организаций, лицевые счета которым открыты в территориальных органах Федерального казначейства или в финансовых органах в соответствии с законодательством Российской Федерации</w:t>
            </w:r>
          </w:p>
        </w:tc>
        <w:tc>
          <w:tcPr>
            <w:tcW w:w="1351" w:type="dxa"/>
            <w:tcBorders>
              <w:top w:val="nil"/>
              <w:left w:val="nil"/>
              <w:bottom w:val="single" w:sz="4" w:space="0" w:color="auto"/>
              <w:right w:val="single" w:sz="4" w:space="0" w:color="auto"/>
            </w:tcBorders>
            <w:shd w:val="clear" w:color="auto" w:fill="auto"/>
            <w:noWrap/>
            <w:vAlign w:val="bottom"/>
            <w:hideMark/>
          </w:tcPr>
          <w:p w14:paraId="761CC68B" w14:textId="77777777" w:rsidR="000A4544" w:rsidRPr="00A512F9" w:rsidRDefault="000A4544" w:rsidP="000A4544">
            <w:pPr>
              <w:jc w:val="right"/>
              <w:rPr>
                <w:sz w:val="20"/>
                <w:szCs w:val="20"/>
              </w:rPr>
            </w:pPr>
            <w:r w:rsidRPr="00A512F9">
              <w:rPr>
                <w:sz w:val="20"/>
                <w:szCs w:val="20"/>
              </w:rPr>
              <w:t>0,00</w:t>
            </w:r>
          </w:p>
        </w:tc>
        <w:tc>
          <w:tcPr>
            <w:tcW w:w="1351" w:type="dxa"/>
            <w:tcBorders>
              <w:top w:val="nil"/>
              <w:left w:val="nil"/>
              <w:bottom w:val="single" w:sz="4" w:space="0" w:color="auto"/>
              <w:right w:val="single" w:sz="4" w:space="0" w:color="auto"/>
            </w:tcBorders>
            <w:shd w:val="clear" w:color="auto" w:fill="auto"/>
            <w:vAlign w:val="center"/>
            <w:hideMark/>
          </w:tcPr>
          <w:p w14:paraId="48F9ABD8" w14:textId="77777777" w:rsidR="000A4544" w:rsidRPr="00A512F9" w:rsidRDefault="000A4544" w:rsidP="000A4544">
            <w:pPr>
              <w:jc w:val="right"/>
              <w:rPr>
                <w:sz w:val="20"/>
                <w:szCs w:val="20"/>
              </w:rPr>
            </w:pPr>
            <w:r w:rsidRPr="00A512F9">
              <w:rPr>
                <w:sz w:val="20"/>
                <w:szCs w:val="20"/>
              </w:rPr>
              <w:t> </w:t>
            </w:r>
          </w:p>
        </w:tc>
        <w:tc>
          <w:tcPr>
            <w:tcW w:w="1351" w:type="dxa"/>
            <w:tcBorders>
              <w:top w:val="nil"/>
              <w:left w:val="nil"/>
              <w:bottom w:val="single" w:sz="4" w:space="0" w:color="auto"/>
              <w:right w:val="single" w:sz="4" w:space="0" w:color="auto"/>
            </w:tcBorders>
            <w:shd w:val="clear" w:color="auto" w:fill="auto"/>
            <w:vAlign w:val="center"/>
            <w:hideMark/>
          </w:tcPr>
          <w:p w14:paraId="2D42664B" w14:textId="77777777" w:rsidR="000A4544" w:rsidRPr="00A512F9" w:rsidRDefault="000A4544" w:rsidP="000A4544">
            <w:pPr>
              <w:jc w:val="right"/>
              <w:rPr>
                <w:sz w:val="20"/>
                <w:szCs w:val="20"/>
              </w:rPr>
            </w:pPr>
            <w:r w:rsidRPr="00A512F9">
              <w:rPr>
                <w:sz w:val="20"/>
                <w:szCs w:val="20"/>
              </w:rPr>
              <w:t> </w:t>
            </w:r>
          </w:p>
        </w:tc>
      </w:tr>
      <w:tr w:rsidR="000A4544" w:rsidRPr="00A512F9" w14:paraId="7C179052" w14:textId="77777777" w:rsidTr="000A4544">
        <w:tc>
          <w:tcPr>
            <w:tcW w:w="2038" w:type="dxa"/>
            <w:tcBorders>
              <w:top w:val="nil"/>
              <w:left w:val="single" w:sz="4" w:space="0" w:color="auto"/>
              <w:bottom w:val="single" w:sz="4" w:space="0" w:color="auto"/>
              <w:right w:val="single" w:sz="4" w:space="0" w:color="auto"/>
            </w:tcBorders>
            <w:shd w:val="clear" w:color="auto" w:fill="auto"/>
            <w:noWrap/>
            <w:vAlign w:val="center"/>
            <w:hideMark/>
          </w:tcPr>
          <w:p w14:paraId="2F542709" w14:textId="77777777" w:rsidR="000A4544" w:rsidRPr="00A512F9" w:rsidRDefault="000A4544" w:rsidP="000A4544">
            <w:pPr>
              <w:jc w:val="center"/>
              <w:rPr>
                <w:sz w:val="20"/>
                <w:szCs w:val="20"/>
              </w:rPr>
            </w:pPr>
            <w:r w:rsidRPr="00A512F9">
              <w:rPr>
                <w:sz w:val="20"/>
                <w:szCs w:val="20"/>
              </w:rPr>
              <w:t>444 01 06 10 02 05 0000 550</w:t>
            </w:r>
          </w:p>
        </w:tc>
        <w:tc>
          <w:tcPr>
            <w:tcW w:w="3953" w:type="dxa"/>
            <w:tcBorders>
              <w:top w:val="nil"/>
              <w:left w:val="nil"/>
              <w:bottom w:val="single" w:sz="4" w:space="0" w:color="auto"/>
              <w:right w:val="single" w:sz="4" w:space="0" w:color="auto"/>
            </w:tcBorders>
            <w:shd w:val="clear" w:color="auto" w:fill="auto"/>
            <w:vAlign w:val="bottom"/>
            <w:hideMark/>
          </w:tcPr>
          <w:p w14:paraId="4A6A50B2" w14:textId="77777777" w:rsidR="000A4544" w:rsidRPr="00A512F9" w:rsidRDefault="000A4544" w:rsidP="000A4544">
            <w:pPr>
              <w:rPr>
                <w:sz w:val="20"/>
                <w:szCs w:val="20"/>
              </w:rPr>
            </w:pPr>
            <w:r w:rsidRPr="00A512F9">
              <w:rPr>
                <w:sz w:val="20"/>
                <w:szCs w:val="20"/>
              </w:rPr>
              <w:t>Увеличение финансовых активов в собственности муниципальных районов за счет средств организаций, учредителями которых являются муниципальные районы и лицевые счета которым открыты в территориальных органах Федерального казначейства или в финансовых органах муниципальных образований в соответствии с законодательством Российской Федерации</w:t>
            </w:r>
          </w:p>
        </w:tc>
        <w:tc>
          <w:tcPr>
            <w:tcW w:w="1351" w:type="dxa"/>
            <w:tcBorders>
              <w:top w:val="nil"/>
              <w:left w:val="nil"/>
              <w:bottom w:val="single" w:sz="4" w:space="0" w:color="auto"/>
              <w:right w:val="single" w:sz="4" w:space="0" w:color="auto"/>
            </w:tcBorders>
            <w:shd w:val="clear" w:color="auto" w:fill="auto"/>
            <w:noWrap/>
            <w:vAlign w:val="bottom"/>
            <w:hideMark/>
          </w:tcPr>
          <w:p w14:paraId="6BA6A0FE" w14:textId="77777777" w:rsidR="000A4544" w:rsidRPr="00A512F9" w:rsidRDefault="000A4544" w:rsidP="000A4544">
            <w:pPr>
              <w:jc w:val="right"/>
              <w:rPr>
                <w:sz w:val="20"/>
                <w:szCs w:val="20"/>
              </w:rPr>
            </w:pPr>
            <w:r w:rsidRPr="00A512F9">
              <w:rPr>
                <w:sz w:val="20"/>
                <w:szCs w:val="20"/>
              </w:rPr>
              <w:t>0,00</w:t>
            </w:r>
          </w:p>
        </w:tc>
        <w:tc>
          <w:tcPr>
            <w:tcW w:w="1351" w:type="dxa"/>
            <w:tcBorders>
              <w:top w:val="nil"/>
              <w:left w:val="nil"/>
              <w:bottom w:val="single" w:sz="4" w:space="0" w:color="auto"/>
              <w:right w:val="single" w:sz="4" w:space="0" w:color="auto"/>
            </w:tcBorders>
            <w:shd w:val="clear" w:color="auto" w:fill="auto"/>
            <w:vAlign w:val="center"/>
            <w:hideMark/>
          </w:tcPr>
          <w:p w14:paraId="727B126D" w14:textId="77777777" w:rsidR="000A4544" w:rsidRPr="00A512F9" w:rsidRDefault="000A4544" w:rsidP="000A4544">
            <w:pPr>
              <w:jc w:val="right"/>
              <w:rPr>
                <w:sz w:val="20"/>
                <w:szCs w:val="20"/>
              </w:rPr>
            </w:pPr>
            <w:r w:rsidRPr="00A512F9">
              <w:rPr>
                <w:sz w:val="20"/>
                <w:szCs w:val="20"/>
              </w:rPr>
              <w:t> </w:t>
            </w:r>
          </w:p>
        </w:tc>
        <w:tc>
          <w:tcPr>
            <w:tcW w:w="1351" w:type="dxa"/>
            <w:tcBorders>
              <w:top w:val="nil"/>
              <w:left w:val="nil"/>
              <w:bottom w:val="single" w:sz="4" w:space="0" w:color="auto"/>
              <w:right w:val="single" w:sz="4" w:space="0" w:color="auto"/>
            </w:tcBorders>
            <w:shd w:val="clear" w:color="auto" w:fill="auto"/>
            <w:vAlign w:val="center"/>
            <w:hideMark/>
          </w:tcPr>
          <w:p w14:paraId="767EDE00" w14:textId="77777777" w:rsidR="000A4544" w:rsidRPr="00A512F9" w:rsidRDefault="000A4544" w:rsidP="000A4544">
            <w:pPr>
              <w:jc w:val="right"/>
              <w:rPr>
                <w:sz w:val="20"/>
                <w:szCs w:val="20"/>
              </w:rPr>
            </w:pPr>
            <w:r w:rsidRPr="00A512F9">
              <w:rPr>
                <w:sz w:val="20"/>
                <w:szCs w:val="20"/>
              </w:rPr>
              <w:t> </w:t>
            </w:r>
          </w:p>
        </w:tc>
      </w:tr>
    </w:tbl>
    <w:p w14:paraId="2F089067" w14:textId="77777777" w:rsidR="000A4544" w:rsidRPr="00A512F9" w:rsidRDefault="000A4544" w:rsidP="000A4544">
      <w:pPr>
        <w:pStyle w:val="22"/>
        <w:widowControl w:val="0"/>
        <w:rPr>
          <w:bCs/>
          <w:sz w:val="20"/>
          <w:szCs w:val="20"/>
        </w:rPr>
      </w:pPr>
    </w:p>
    <w:p w14:paraId="76988792" w14:textId="77777777" w:rsidR="000A4544" w:rsidRPr="00A512F9" w:rsidRDefault="000A4544" w:rsidP="000A4544">
      <w:pPr>
        <w:pStyle w:val="22"/>
        <w:widowControl w:val="0"/>
        <w:rPr>
          <w:bCs/>
          <w:sz w:val="20"/>
          <w:szCs w:val="20"/>
        </w:rPr>
      </w:pPr>
    </w:p>
    <w:p w14:paraId="5495E92B" w14:textId="77777777" w:rsidR="000A4544" w:rsidRPr="00A512F9" w:rsidRDefault="000A4544" w:rsidP="000A4544">
      <w:pPr>
        <w:pStyle w:val="22"/>
        <w:widowControl w:val="0"/>
        <w:rPr>
          <w:bCs/>
          <w:sz w:val="20"/>
          <w:szCs w:val="20"/>
        </w:rPr>
      </w:pPr>
    </w:p>
    <w:tbl>
      <w:tblPr>
        <w:tblW w:w="0" w:type="auto"/>
        <w:tblInd w:w="93" w:type="dxa"/>
        <w:tblLook w:val="04A0" w:firstRow="1" w:lastRow="0" w:firstColumn="1" w:lastColumn="0" w:noHBand="0" w:noVBand="1"/>
      </w:tblPr>
      <w:tblGrid>
        <w:gridCol w:w="354"/>
        <w:gridCol w:w="3345"/>
        <w:gridCol w:w="1240"/>
        <w:gridCol w:w="1153"/>
        <w:gridCol w:w="1140"/>
        <w:gridCol w:w="1078"/>
        <w:gridCol w:w="1001"/>
        <w:gridCol w:w="1018"/>
      </w:tblGrid>
      <w:tr w:rsidR="000A4544" w:rsidRPr="00A512F9" w14:paraId="0AAA29FB" w14:textId="77777777" w:rsidTr="000A4544">
        <w:tc>
          <w:tcPr>
            <w:tcW w:w="9260" w:type="dxa"/>
            <w:gridSpan w:val="4"/>
            <w:tcBorders>
              <w:top w:val="nil"/>
              <w:left w:val="nil"/>
              <w:bottom w:val="nil"/>
              <w:right w:val="nil"/>
            </w:tcBorders>
            <w:shd w:val="clear" w:color="auto" w:fill="auto"/>
            <w:noWrap/>
            <w:vAlign w:val="center"/>
            <w:hideMark/>
          </w:tcPr>
          <w:p w14:paraId="161EFDA6" w14:textId="77777777" w:rsidR="000A4544" w:rsidRPr="00A512F9" w:rsidRDefault="000A4544" w:rsidP="000A4544">
            <w:pPr>
              <w:jc w:val="right"/>
              <w:rPr>
                <w:sz w:val="20"/>
                <w:szCs w:val="20"/>
              </w:rPr>
            </w:pPr>
            <w:bookmarkStart w:id="9" w:name="RANGE!A1:H11"/>
            <w:bookmarkEnd w:id="9"/>
          </w:p>
        </w:tc>
        <w:tc>
          <w:tcPr>
            <w:tcW w:w="1700" w:type="dxa"/>
            <w:tcBorders>
              <w:top w:val="nil"/>
              <w:left w:val="nil"/>
              <w:bottom w:val="nil"/>
              <w:right w:val="nil"/>
            </w:tcBorders>
            <w:shd w:val="clear" w:color="auto" w:fill="auto"/>
            <w:noWrap/>
            <w:vAlign w:val="bottom"/>
            <w:hideMark/>
          </w:tcPr>
          <w:p w14:paraId="3DF599C7" w14:textId="77777777" w:rsidR="000A4544" w:rsidRPr="00A512F9" w:rsidRDefault="000A4544" w:rsidP="000A4544">
            <w:pPr>
              <w:rPr>
                <w:sz w:val="20"/>
                <w:szCs w:val="20"/>
              </w:rPr>
            </w:pPr>
          </w:p>
        </w:tc>
        <w:tc>
          <w:tcPr>
            <w:tcW w:w="1600" w:type="dxa"/>
            <w:tcBorders>
              <w:top w:val="nil"/>
              <w:left w:val="nil"/>
              <w:bottom w:val="nil"/>
              <w:right w:val="nil"/>
            </w:tcBorders>
            <w:shd w:val="clear" w:color="auto" w:fill="auto"/>
            <w:noWrap/>
            <w:vAlign w:val="bottom"/>
            <w:hideMark/>
          </w:tcPr>
          <w:p w14:paraId="12194448" w14:textId="77777777" w:rsidR="000A4544" w:rsidRPr="00A512F9" w:rsidRDefault="000A4544" w:rsidP="000A4544">
            <w:pPr>
              <w:rPr>
                <w:sz w:val="20"/>
                <w:szCs w:val="20"/>
              </w:rPr>
            </w:pPr>
          </w:p>
        </w:tc>
        <w:tc>
          <w:tcPr>
            <w:tcW w:w="2980" w:type="dxa"/>
            <w:gridSpan w:val="2"/>
            <w:tcBorders>
              <w:top w:val="nil"/>
              <w:left w:val="nil"/>
              <w:bottom w:val="nil"/>
              <w:right w:val="nil"/>
            </w:tcBorders>
            <w:shd w:val="clear" w:color="auto" w:fill="auto"/>
            <w:vAlign w:val="bottom"/>
            <w:hideMark/>
          </w:tcPr>
          <w:p w14:paraId="6E5D4197" w14:textId="77777777" w:rsidR="000A4544" w:rsidRPr="00A512F9" w:rsidRDefault="000A4544" w:rsidP="000A4544">
            <w:pPr>
              <w:jc w:val="right"/>
              <w:rPr>
                <w:sz w:val="20"/>
                <w:szCs w:val="20"/>
              </w:rPr>
            </w:pPr>
            <w:r w:rsidRPr="00A512F9">
              <w:rPr>
                <w:sz w:val="20"/>
                <w:szCs w:val="20"/>
              </w:rPr>
              <w:t>Приложение 17</w:t>
            </w:r>
          </w:p>
        </w:tc>
      </w:tr>
      <w:tr w:rsidR="000A4544" w:rsidRPr="00A512F9" w14:paraId="18399E8D" w14:textId="77777777" w:rsidTr="000A4544">
        <w:tc>
          <w:tcPr>
            <w:tcW w:w="440" w:type="dxa"/>
            <w:tcBorders>
              <w:top w:val="nil"/>
              <w:left w:val="nil"/>
              <w:bottom w:val="nil"/>
              <w:right w:val="nil"/>
            </w:tcBorders>
            <w:shd w:val="clear" w:color="auto" w:fill="auto"/>
            <w:noWrap/>
            <w:vAlign w:val="bottom"/>
            <w:hideMark/>
          </w:tcPr>
          <w:p w14:paraId="3D1939DB" w14:textId="77777777" w:rsidR="000A4544" w:rsidRPr="00A512F9" w:rsidRDefault="000A4544" w:rsidP="000A4544">
            <w:pPr>
              <w:rPr>
                <w:sz w:val="20"/>
                <w:szCs w:val="20"/>
              </w:rPr>
            </w:pPr>
          </w:p>
        </w:tc>
        <w:tc>
          <w:tcPr>
            <w:tcW w:w="5240" w:type="dxa"/>
            <w:tcBorders>
              <w:top w:val="nil"/>
              <w:left w:val="nil"/>
              <w:bottom w:val="nil"/>
              <w:right w:val="nil"/>
            </w:tcBorders>
            <w:shd w:val="clear" w:color="auto" w:fill="auto"/>
            <w:noWrap/>
            <w:vAlign w:val="bottom"/>
            <w:hideMark/>
          </w:tcPr>
          <w:p w14:paraId="0BCD5ED4" w14:textId="77777777" w:rsidR="000A4544" w:rsidRPr="00A512F9" w:rsidRDefault="000A4544" w:rsidP="000A4544">
            <w:pPr>
              <w:rPr>
                <w:sz w:val="20"/>
                <w:szCs w:val="20"/>
              </w:rPr>
            </w:pPr>
          </w:p>
        </w:tc>
        <w:tc>
          <w:tcPr>
            <w:tcW w:w="1860" w:type="dxa"/>
            <w:tcBorders>
              <w:top w:val="nil"/>
              <w:left w:val="nil"/>
              <w:bottom w:val="nil"/>
              <w:right w:val="nil"/>
            </w:tcBorders>
            <w:shd w:val="clear" w:color="auto" w:fill="auto"/>
            <w:noWrap/>
            <w:vAlign w:val="bottom"/>
            <w:hideMark/>
          </w:tcPr>
          <w:p w14:paraId="60BB9D71" w14:textId="77777777" w:rsidR="000A4544" w:rsidRPr="00A512F9" w:rsidRDefault="000A4544" w:rsidP="000A4544">
            <w:pPr>
              <w:rPr>
                <w:sz w:val="20"/>
                <w:szCs w:val="20"/>
              </w:rPr>
            </w:pPr>
          </w:p>
        </w:tc>
        <w:tc>
          <w:tcPr>
            <w:tcW w:w="1720" w:type="dxa"/>
            <w:tcBorders>
              <w:top w:val="nil"/>
              <w:left w:val="nil"/>
              <w:bottom w:val="nil"/>
              <w:right w:val="nil"/>
            </w:tcBorders>
            <w:shd w:val="clear" w:color="auto" w:fill="auto"/>
            <w:noWrap/>
            <w:vAlign w:val="bottom"/>
            <w:hideMark/>
          </w:tcPr>
          <w:p w14:paraId="1893DB42" w14:textId="77777777" w:rsidR="000A4544" w:rsidRPr="00A512F9" w:rsidRDefault="000A4544" w:rsidP="000A4544">
            <w:pPr>
              <w:rPr>
                <w:sz w:val="20"/>
                <w:szCs w:val="20"/>
              </w:rPr>
            </w:pPr>
          </w:p>
        </w:tc>
        <w:tc>
          <w:tcPr>
            <w:tcW w:w="1700" w:type="dxa"/>
            <w:tcBorders>
              <w:top w:val="nil"/>
              <w:left w:val="nil"/>
              <w:bottom w:val="nil"/>
              <w:right w:val="nil"/>
            </w:tcBorders>
            <w:shd w:val="clear" w:color="auto" w:fill="auto"/>
            <w:noWrap/>
            <w:vAlign w:val="bottom"/>
            <w:hideMark/>
          </w:tcPr>
          <w:p w14:paraId="7B4F3955" w14:textId="77777777" w:rsidR="000A4544" w:rsidRPr="00A512F9" w:rsidRDefault="000A4544" w:rsidP="000A4544">
            <w:pPr>
              <w:rPr>
                <w:sz w:val="20"/>
                <w:szCs w:val="20"/>
              </w:rPr>
            </w:pPr>
          </w:p>
        </w:tc>
        <w:tc>
          <w:tcPr>
            <w:tcW w:w="4580" w:type="dxa"/>
            <w:gridSpan w:val="3"/>
            <w:tcBorders>
              <w:top w:val="nil"/>
              <w:left w:val="nil"/>
              <w:bottom w:val="nil"/>
              <w:right w:val="nil"/>
            </w:tcBorders>
            <w:shd w:val="clear" w:color="auto" w:fill="auto"/>
            <w:vAlign w:val="bottom"/>
            <w:hideMark/>
          </w:tcPr>
          <w:p w14:paraId="29576139" w14:textId="77777777" w:rsidR="000A4544" w:rsidRPr="00A512F9" w:rsidRDefault="000A4544" w:rsidP="000A4544">
            <w:pPr>
              <w:jc w:val="right"/>
              <w:rPr>
                <w:sz w:val="20"/>
                <w:szCs w:val="20"/>
              </w:rPr>
            </w:pPr>
            <w:r w:rsidRPr="00A512F9">
              <w:rPr>
                <w:sz w:val="20"/>
                <w:szCs w:val="20"/>
              </w:rPr>
              <w:t>к решению сессии Совета депутатов Куйбышевского муниципального района "О бюджете Куйбышевского муниципального района на 2022 год                                                                                         и плановый период 2023 и 2024 годов"</w:t>
            </w:r>
          </w:p>
        </w:tc>
      </w:tr>
      <w:tr w:rsidR="000A4544" w:rsidRPr="00A512F9" w14:paraId="29546615" w14:textId="77777777" w:rsidTr="000A4544">
        <w:tc>
          <w:tcPr>
            <w:tcW w:w="440" w:type="dxa"/>
            <w:tcBorders>
              <w:top w:val="nil"/>
              <w:left w:val="nil"/>
              <w:bottom w:val="nil"/>
              <w:right w:val="nil"/>
            </w:tcBorders>
            <w:shd w:val="clear" w:color="auto" w:fill="auto"/>
            <w:vAlign w:val="bottom"/>
            <w:hideMark/>
          </w:tcPr>
          <w:p w14:paraId="75844EB4" w14:textId="77777777" w:rsidR="000A4544" w:rsidRPr="00A512F9" w:rsidRDefault="000A4544" w:rsidP="000A4544">
            <w:pPr>
              <w:jc w:val="center"/>
              <w:rPr>
                <w:bCs/>
                <w:sz w:val="20"/>
                <w:szCs w:val="20"/>
              </w:rPr>
            </w:pPr>
          </w:p>
        </w:tc>
        <w:tc>
          <w:tcPr>
            <w:tcW w:w="5240" w:type="dxa"/>
            <w:tcBorders>
              <w:top w:val="nil"/>
              <w:left w:val="nil"/>
              <w:bottom w:val="nil"/>
              <w:right w:val="nil"/>
            </w:tcBorders>
            <w:shd w:val="clear" w:color="auto" w:fill="auto"/>
            <w:vAlign w:val="bottom"/>
            <w:hideMark/>
          </w:tcPr>
          <w:p w14:paraId="6FCC342B" w14:textId="77777777" w:rsidR="000A4544" w:rsidRPr="00A512F9" w:rsidRDefault="000A4544" w:rsidP="000A4544">
            <w:pPr>
              <w:jc w:val="center"/>
              <w:rPr>
                <w:bCs/>
                <w:sz w:val="20"/>
                <w:szCs w:val="20"/>
              </w:rPr>
            </w:pPr>
          </w:p>
        </w:tc>
        <w:tc>
          <w:tcPr>
            <w:tcW w:w="1860" w:type="dxa"/>
            <w:tcBorders>
              <w:top w:val="nil"/>
              <w:left w:val="nil"/>
              <w:bottom w:val="nil"/>
              <w:right w:val="nil"/>
            </w:tcBorders>
            <w:shd w:val="clear" w:color="auto" w:fill="auto"/>
            <w:vAlign w:val="bottom"/>
            <w:hideMark/>
          </w:tcPr>
          <w:p w14:paraId="07FA3B4D" w14:textId="77777777" w:rsidR="000A4544" w:rsidRPr="00A512F9" w:rsidRDefault="000A4544" w:rsidP="000A4544">
            <w:pPr>
              <w:jc w:val="center"/>
              <w:rPr>
                <w:bCs/>
                <w:sz w:val="20"/>
                <w:szCs w:val="20"/>
              </w:rPr>
            </w:pPr>
          </w:p>
        </w:tc>
        <w:tc>
          <w:tcPr>
            <w:tcW w:w="1720" w:type="dxa"/>
            <w:tcBorders>
              <w:top w:val="nil"/>
              <w:left w:val="nil"/>
              <w:bottom w:val="nil"/>
              <w:right w:val="nil"/>
            </w:tcBorders>
            <w:shd w:val="clear" w:color="auto" w:fill="auto"/>
            <w:vAlign w:val="center"/>
            <w:hideMark/>
          </w:tcPr>
          <w:p w14:paraId="25C1BF2F" w14:textId="77777777" w:rsidR="000A4544" w:rsidRPr="00A512F9" w:rsidRDefault="000A4544" w:rsidP="000A4544">
            <w:pPr>
              <w:jc w:val="right"/>
              <w:rPr>
                <w:sz w:val="20"/>
                <w:szCs w:val="20"/>
              </w:rPr>
            </w:pPr>
          </w:p>
        </w:tc>
        <w:tc>
          <w:tcPr>
            <w:tcW w:w="1700" w:type="dxa"/>
            <w:tcBorders>
              <w:top w:val="nil"/>
              <w:left w:val="nil"/>
              <w:bottom w:val="nil"/>
              <w:right w:val="nil"/>
            </w:tcBorders>
            <w:shd w:val="clear" w:color="auto" w:fill="auto"/>
            <w:noWrap/>
            <w:vAlign w:val="bottom"/>
            <w:hideMark/>
          </w:tcPr>
          <w:p w14:paraId="14D0291F" w14:textId="77777777" w:rsidR="000A4544" w:rsidRPr="00A512F9" w:rsidRDefault="000A4544" w:rsidP="000A4544">
            <w:pPr>
              <w:rPr>
                <w:sz w:val="20"/>
                <w:szCs w:val="20"/>
              </w:rPr>
            </w:pPr>
          </w:p>
        </w:tc>
        <w:tc>
          <w:tcPr>
            <w:tcW w:w="1600" w:type="dxa"/>
            <w:tcBorders>
              <w:top w:val="nil"/>
              <w:left w:val="nil"/>
              <w:bottom w:val="nil"/>
              <w:right w:val="nil"/>
            </w:tcBorders>
            <w:shd w:val="clear" w:color="auto" w:fill="auto"/>
            <w:noWrap/>
            <w:vAlign w:val="bottom"/>
            <w:hideMark/>
          </w:tcPr>
          <w:p w14:paraId="10C642D6" w14:textId="77777777" w:rsidR="000A4544" w:rsidRPr="00A512F9" w:rsidRDefault="000A4544" w:rsidP="000A4544">
            <w:pPr>
              <w:rPr>
                <w:sz w:val="20"/>
                <w:szCs w:val="20"/>
              </w:rPr>
            </w:pPr>
          </w:p>
        </w:tc>
        <w:tc>
          <w:tcPr>
            <w:tcW w:w="1476" w:type="dxa"/>
            <w:tcBorders>
              <w:top w:val="nil"/>
              <w:left w:val="nil"/>
              <w:bottom w:val="nil"/>
              <w:right w:val="nil"/>
            </w:tcBorders>
            <w:shd w:val="clear" w:color="auto" w:fill="auto"/>
            <w:noWrap/>
            <w:vAlign w:val="bottom"/>
            <w:hideMark/>
          </w:tcPr>
          <w:p w14:paraId="20FEC48A" w14:textId="77777777" w:rsidR="000A4544" w:rsidRPr="00A512F9" w:rsidRDefault="000A4544" w:rsidP="000A4544">
            <w:pPr>
              <w:rPr>
                <w:sz w:val="20"/>
                <w:szCs w:val="20"/>
              </w:rPr>
            </w:pPr>
          </w:p>
        </w:tc>
        <w:tc>
          <w:tcPr>
            <w:tcW w:w="1504" w:type="dxa"/>
            <w:tcBorders>
              <w:top w:val="nil"/>
              <w:left w:val="nil"/>
              <w:bottom w:val="nil"/>
              <w:right w:val="nil"/>
            </w:tcBorders>
            <w:shd w:val="clear" w:color="auto" w:fill="auto"/>
            <w:noWrap/>
            <w:vAlign w:val="bottom"/>
            <w:hideMark/>
          </w:tcPr>
          <w:p w14:paraId="68C6AFD5" w14:textId="77777777" w:rsidR="000A4544" w:rsidRPr="00A512F9" w:rsidRDefault="000A4544" w:rsidP="000A4544">
            <w:pPr>
              <w:rPr>
                <w:sz w:val="20"/>
                <w:szCs w:val="20"/>
              </w:rPr>
            </w:pPr>
          </w:p>
        </w:tc>
      </w:tr>
      <w:tr w:rsidR="000A4544" w:rsidRPr="00A512F9" w14:paraId="28D9AE9E" w14:textId="77777777" w:rsidTr="000A4544">
        <w:tc>
          <w:tcPr>
            <w:tcW w:w="15540" w:type="dxa"/>
            <w:gridSpan w:val="8"/>
            <w:tcBorders>
              <w:top w:val="nil"/>
              <w:left w:val="nil"/>
              <w:bottom w:val="nil"/>
              <w:right w:val="nil"/>
            </w:tcBorders>
            <w:shd w:val="clear" w:color="auto" w:fill="auto"/>
            <w:vAlign w:val="bottom"/>
            <w:hideMark/>
          </w:tcPr>
          <w:p w14:paraId="25DCF618" w14:textId="77777777" w:rsidR="000A4544" w:rsidRPr="00A512F9" w:rsidRDefault="000A4544" w:rsidP="000A4544">
            <w:pPr>
              <w:jc w:val="center"/>
              <w:rPr>
                <w:bCs/>
                <w:sz w:val="20"/>
                <w:szCs w:val="20"/>
              </w:rPr>
            </w:pPr>
            <w:r w:rsidRPr="00A512F9">
              <w:rPr>
                <w:bCs/>
                <w:sz w:val="20"/>
                <w:szCs w:val="20"/>
              </w:rPr>
              <w:t xml:space="preserve">Программа муниципальных внутренних заимствований Куйбышевского муниципального </w:t>
            </w:r>
            <w:proofErr w:type="gramStart"/>
            <w:r w:rsidRPr="00A512F9">
              <w:rPr>
                <w:bCs/>
                <w:sz w:val="20"/>
                <w:szCs w:val="20"/>
              </w:rPr>
              <w:t>района  на</w:t>
            </w:r>
            <w:proofErr w:type="gramEnd"/>
            <w:r w:rsidRPr="00A512F9">
              <w:rPr>
                <w:bCs/>
                <w:sz w:val="20"/>
                <w:szCs w:val="20"/>
              </w:rPr>
              <w:t xml:space="preserve"> 2022 год и плановый период 2023 и 2024 годов</w:t>
            </w:r>
          </w:p>
        </w:tc>
      </w:tr>
      <w:tr w:rsidR="000A4544" w:rsidRPr="00A512F9" w14:paraId="0128820D" w14:textId="77777777" w:rsidTr="000A4544">
        <w:tc>
          <w:tcPr>
            <w:tcW w:w="440" w:type="dxa"/>
            <w:tcBorders>
              <w:top w:val="nil"/>
              <w:left w:val="nil"/>
              <w:bottom w:val="nil"/>
              <w:right w:val="nil"/>
            </w:tcBorders>
            <w:shd w:val="clear" w:color="auto" w:fill="auto"/>
            <w:vAlign w:val="bottom"/>
            <w:hideMark/>
          </w:tcPr>
          <w:p w14:paraId="420CAA35" w14:textId="77777777" w:rsidR="000A4544" w:rsidRPr="00A512F9" w:rsidRDefault="000A4544" w:rsidP="000A4544">
            <w:pPr>
              <w:jc w:val="center"/>
              <w:rPr>
                <w:bCs/>
                <w:sz w:val="20"/>
                <w:szCs w:val="20"/>
              </w:rPr>
            </w:pPr>
          </w:p>
        </w:tc>
        <w:tc>
          <w:tcPr>
            <w:tcW w:w="5240" w:type="dxa"/>
            <w:tcBorders>
              <w:top w:val="nil"/>
              <w:left w:val="nil"/>
              <w:bottom w:val="nil"/>
              <w:right w:val="nil"/>
            </w:tcBorders>
            <w:shd w:val="clear" w:color="auto" w:fill="auto"/>
            <w:vAlign w:val="bottom"/>
            <w:hideMark/>
          </w:tcPr>
          <w:p w14:paraId="7AEA7FAD" w14:textId="77777777" w:rsidR="000A4544" w:rsidRPr="00A512F9" w:rsidRDefault="000A4544" w:rsidP="000A4544">
            <w:pPr>
              <w:jc w:val="center"/>
              <w:rPr>
                <w:bCs/>
                <w:sz w:val="20"/>
                <w:szCs w:val="20"/>
              </w:rPr>
            </w:pPr>
          </w:p>
        </w:tc>
        <w:tc>
          <w:tcPr>
            <w:tcW w:w="1860" w:type="dxa"/>
            <w:tcBorders>
              <w:top w:val="nil"/>
              <w:left w:val="nil"/>
              <w:bottom w:val="nil"/>
              <w:right w:val="nil"/>
            </w:tcBorders>
            <w:shd w:val="clear" w:color="auto" w:fill="auto"/>
            <w:vAlign w:val="bottom"/>
            <w:hideMark/>
          </w:tcPr>
          <w:p w14:paraId="11311A8B" w14:textId="77777777" w:rsidR="000A4544" w:rsidRPr="00A512F9" w:rsidRDefault="000A4544" w:rsidP="000A4544">
            <w:pPr>
              <w:jc w:val="center"/>
              <w:rPr>
                <w:bCs/>
                <w:sz w:val="20"/>
                <w:szCs w:val="20"/>
              </w:rPr>
            </w:pPr>
          </w:p>
        </w:tc>
        <w:tc>
          <w:tcPr>
            <w:tcW w:w="1720" w:type="dxa"/>
            <w:tcBorders>
              <w:top w:val="nil"/>
              <w:left w:val="nil"/>
              <w:bottom w:val="nil"/>
              <w:right w:val="nil"/>
            </w:tcBorders>
            <w:shd w:val="clear" w:color="auto" w:fill="auto"/>
            <w:vAlign w:val="bottom"/>
            <w:hideMark/>
          </w:tcPr>
          <w:p w14:paraId="23D4025E" w14:textId="77777777" w:rsidR="000A4544" w:rsidRPr="00A512F9" w:rsidRDefault="000A4544" w:rsidP="000A4544">
            <w:pPr>
              <w:jc w:val="center"/>
              <w:rPr>
                <w:bCs/>
                <w:sz w:val="20"/>
                <w:szCs w:val="20"/>
              </w:rPr>
            </w:pPr>
          </w:p>
        </w:tc>
        <w:tc>
          <w:tcPr>
            <w:tcW w:w="1700" w:type="dxa"/>
            <w:tcBorders>
              <w:top w:val="nil"/>
              <w:left w:val="nil"/>
              <w:bottom w:val="nil"/>
              <w:right w:val="nil"/>
            </w:tcBorders>
            <w:shd w:val="clear" w:color="auto" w:fill="auto"/>
            <w:noWrap/>
            <w:vAlign w:val="bottom"/>
            <w:hideMark/>
          </w:tcPr>
          <w:p w14:paraId="176B88A6" w14:textId="77777777" w:rsidR="000A4544" w:rsidRPr="00A512F9" w:rsidRDefault="000A4544" w:rsidP="000A4544">
            <w:pPr>
              <w:rPr>
                <w:sz w:val="20"/>
                <w:szCs w:val="20"/>
              </w:rPr>
            </w:pPr>
          </w:p>
        </w:tc>
        <w:tc>
          <w:tcPr>
            <w:tcW w:w="1600" w:type="dxa"/>
            <w:tcBorders>
              <w:top w:val="nil"/>
              <w:left w:val="nil"/>
              <w:bottom w:val="nil"/>
              <w:right w:val="nil"/>
            </w:tcBorders>
            <w:shd w:val="clear" w:color="auto" w:fill="auto"/>
            <w:noWrap/>
            <w:vAlign w:val="bottom"/>
            <w:hideMark/>
          </w:tcPr>
          <w:p w14:paraId="1365FA23" w14:textId="77777777" w:rsidR="000A4544" w:rsidRPr="00A512F9" w:rsidRDefault="000A4544" w:rsidP="000A4544">
            <w:pPr>
              <w:rPr>
                <w:sz w:val="20"/>
                <w:szCs w:val="20"/>
              </w:rPr>
            </w:pPr>
          </w:p>
        </w:tc>
        <w:tc>
          <w:tcPr>
            <w:tcW w:w="1476" w:type="dxa"/>
            <w:tcBorders>
              <w:top w:val="nil"/>
              <w:left w:val="nil"/>
              <w:bottom w:val="nil"/>
              <w:right w:val="nil"/>
            </w:tcBorders>
            <w:shd w:val="clear" w:color="auto" w:fill="auto"/>
            <w:noWrap/>
            <w:vAlign w:val="bottom"/>
            <w:hideMark/>
          </w:tcPr>
          <w:p w14:paraId="4A39BC2C" w14:textId="77777777" w:rsidR="000A4544" w:rsidRPr="00A512F9" w:rsidRDefault="000A4544" w:rsidP="000A4544">
            <w:pPr>
              <w:rPr>
                <w:sz w:val="20"/>
                <w:szCs w:val="20"/>
              </w:rPr>
            </w:pPr>
          </w:p>
        </w:tc>
        <w:tc>
          <w:tcPr>
            <w:tcW w:w="1504" w:type="dxa"/>
            <w:tcBorders>
              <w:top w:val="nil"/>
              <w:left w:val="nil"/>
              <w:bottom w:val="nil"/>
              <w:right w:val="nil"/>
            </w:tcBorders>
            <w:shd w:val="clear" w:color="auto" w:fill="auto"/>
            <w:noWrap/>
            <w:vAlign w:val="bottom"/>
            <w:hideMark/>
          </w:tcPr>
          <w:p w14:paraId="23F4CB50" w14:textId="77777777" w:rsidR="000A4544" w:rsidRPr="00A512F9" w:rsidRDefault="000A4544" w:rsidP="000A4544">
            <w:pPr>
              <w:rPr>
                <w:sz w:val="20"/>
                <w:szCs w:val="20"/>
              </w:rPr>
            </w:pPr>
            <w:r w:rsidRPr="00A512F9">
              <w:rPr>
                <w:sz w:val="20"/>
                <w:szCs w:val="20"/>
              </w:rPr>
              <w:t>в рублях</w:t>
            </w:r>
          </w:p>
        </w:tc>
      </w:tr>
      <w:tr w:rsidR="000A4544" w:rsidRPr="00A512F9" w14:paraId="75650BCD" w14:textId="77777777" w:rsidTr="000A4544">
        <w:tc>
          <w:tcPr>
            <w:tcW w:w="5680" w:type="dxa"/>
            <w:gridSpan w:val="2"/>
            <w:vMerge w:val="restart"/>
            <w:tcBorders>
              <w:top w:val="single" w:sz="4" w:space="0" w:color="auto"/>
              <w:left w:val="single" w:sz="4" w:space="0" w:color="auto"/>
              <w:bottom w:val="single" w:sz="4" w:space="0" w:color="000000"/>
              <w:right w:val="single" w:sz="4" w:space="0" w:color="000000"/>
            </w:tcBorders>
            <w:shd w:val="clear" w:color="auto" w:fill="auto"/>
            <w:vAlign w:val="center"/>
            <w:hideMark/>
          </w:tcPr>
          <w:p w14:paraId="0A11D2DD" w14:textId="77777777" w:rsidR="000A4544" w:rsidRPr="00A512F9" w:rsidRDefault="000A4544" w:rsidP="000A4544">
            <w:pPr>
              <w:jc w:val="center"/>
              <w:rPr>
                <w:sz w:val="20"/>
                <w:szCs w:val="20"/>
              </w:rPr>
            </w:pPr>
            <w:r w:rsidRPr="00A512F9">
              <w:rPr>
                <w:sz w:val="20"/>
                <w:szCs w:val="20"/>
              </w:rPr>
              <w:t>Наименование показателя</w:t>
            </w:r>
          </w:p>
        </w:tc>
        <w:tc>
          <w:tcPr>
            <w:tcW w:w="3580" w:type="dxa"/>
            <w:gridSpan w:val="2"/>
            <w:tcBorders>
              <w:top w:val="single" w:sz="4" w:space="0" w:color="auto"/>
              <w:left w:val="nil"/>
              <w:bottom w:val="single" w:sz="4" w:space="0" w:color="auto"/>
              <w:right w:val="single" w:sz="4" w:space="0" w:color="auto"/>
            </w:tcBorders>
            <w:shd w:val="clear" w:color="auto" w:fill="auto"/>
            <w:noWrap/>
            <w:vAlign w:val="bottom"/>
            <w:hideMark/>
          </w:tcPr>
          <w:p w14:paraId="68D32D38" w14:textId="77777777" w:rsidR="000A4544" w:rsidRPr="00A512F9" w:rsidRDefault="000A4544" w:rsidP="000A4544">
            <w:pPr>
              <w:jc w:val="center"/>
              <w:rPr>
                <w:sz w:val="20"/>
                <w:szCs w:val="20"/>
              </w:rPr>
            </w:pPr>
            <w:r w:rsidRPr="00A512F9">
              <w:rPr>
                <w:sz w:val="20"/>
                <w:szCs w:val="20"/>
              </w:rPr>
              <w:t>2022 год</w:t>
            </w:r>
          </w:p>
        </w:tc>
        <w:tc>
          <w:tcPr>
            <w:tcW w:w="3300" w:type="dxa"/>
            <w:gridSpan w:val="2"/>
            <w:tcBorders>
              <w:top w:val="single" w:sz="4" w:space="0" w:color="auto"/>
              <w:left w:val="nil"/>
              <w:bottom w:val="single" w:sz="4" w:space="0" w:color="auto"/>
              <w:right w:val="single" w:sz="4" w:space="0" w:color="auto"/>
            </w:tcBorders>
            <w:shd w:val="clear" w:color="auto" w:fill="auto"/>
            <w:noWrap/>
            <w:vAlign w:val="bottom"/>
            <w:hideMark/>
          </w:tcPr>
          <w:p w14:paraId="087AA6E2" w14:textId="77777777" w:rsidR="000A4544" w:rsidRPr="00A512F9" w:rsidRDefault="000A4544" w:rsidP="000A4544">
            <w:pPr>
              <w:jc w:val="center"/>
              <w:rPr>
                <w:sz w:val="20"/>
                <w:szCs w:val="20"/>
              </w:rPr>
            </w:pPr>
            <w:r w:rsidRPr="00A512F9">
              <w:rPr>
                <w:sz w:val="20"/>
                <w:szCs w:val="20"/>
              </w:rPr>
              <w:t>2023 год</w:t>
            </w:r>
          </w:p>
        </w:tc>
        <w:tc>
          <w:tcPr>
            <w:tcW w:w="2980" w:type="dxa"/>
            <w:gridSpan w:val="2"/>
            <w:tcBorders>
              <w:top w:val="single" w:sz="4" w:space="0" w:color="auto"/>
              <w:left w:val="nil"/>
              <w:bottom w:val="single" w:sz="4" w:space="0" w:color="auto"/>
              <w:right w:val="single" w:sz="4" w:space="0" w:color="auto"/>
            </w:tcBorders>
            <w:shd w:val="clear" w:color="auto" w:fill="auto"/>
            <w:noWrap/>
            <w:vAlign w:val="bottom"/>
            <w:hideMark/>
          </w:tcPr>
          <w:p w14:paraId="6460ECB0" w14:textId="77777777" w:rsidR="000A4544" w:rsidRPr="00A512F9" w:rsidRDefault="000A4544" w:rsidP="000A4544">
            <w:pPr>
              <w:jc w:val="center"/>
              <w:rPr>
                <w:sz w:val="20"/>
                <w:szCs w:val="20"/>
              </w:rPr>
            </w:pPr>
            <w:r w:rsidRPr="00A512F9">
              <w:rPr>
                <w:sz w:val="20"/>
                <w:szCs w:val="20"/>
              </w:rPr>
              <w:t>2024 год</w:t>
            </w:r>
          </w:p>
        </w:tc>
      </w:tr>
      <w:tr w:rsidR="000A4544" w:rsidRPr="00A512F9" w14:paraId="6196A9A8" w14:textId="77777777" w:rsidTr="000A4544">
        <w:tc>
          <w:tcPr>
            <w:tcW w:w="5680" w:type="dxa"/>
            <w:gridSpan w:val="2"/>
            <w:vMerge/>
            <w:tcBorders>
              <w:top w:val="single" w:sz="4" w:space="0" w:color="auto"/>
              <w:left w:val="single" w:sz="4" w:space="0" w:color="auto"/>
              <w:bottom w:val="single" w:sz="4" w:space="0" w:color="000000"/>
              <w:right w:val="single" w:sz="4" w:space="0" w:color="000000"/>
            </w:tcBorders>
            <w:vAlign w:val="center"/>
            <w:hideMark/>
          </w:tcPr>
          <w:p w14:paraId="4082BEF1" w14:textId="77777777" w:rsidR="000A4544" w:rsidRPr="00A512F9" w:rsidRDefault="000A4544" w:rsidP="000A4544">
            <w:pPr>
              <w:rPr>
                <w:sz w:val="20"/>
                <w:szCs w:val="20"/>
              </w:rPr>
            </w:pPr>
          </w:p>
        </w:tc>
        <w:tc>
          <w:tcPr>
            <w:tcW w:w="1860" w:type="dxa"/>
            <w:tcBorders>
              <w:top w:val="nil"/>
              <w:left w:val="nil"/>
              <w:bottom w:val="single" w:sz="4" w:space="0" w:color="auto"/>
              <w:right w:val="single" w:sz="4" w:space="0" w:color="auto"/>
            </w:tcBorders>
            <w:shd w:val="clear" w:color="auto" w:fill="auto"/>
            <w:vAlign w:val="center"/>
            <w:hideMark/>
          </w:tcPr>
          <w:p w14:paraId="72E40CF9" w14:textId="77777777" w:rsidR="000A4544" w:rsidRPr="00A512F9" w:rsidRDefault="000A4544" w:rsidP="000A4544">
            <w:pPr>
              <w:jc w:val="center"/>
              <w:rPr>
                <w:sz w:val="20"/>
                <w:szCs w:val="20"/>
              </w:rPr>
            </w:pPr>
            <w:r w:rsidRPr="00A512F9">
              <w:rPr>
                <w:sz w:val="20"/>
                <w:szCs w:val="20"/>
              </w:rPr>
              <w:t>Объем</w:t>
            </w:r>
            <w:r w:rsidRPr="00A512F9">
              <w:rPr>
                <w:sz w:val="20"/>
                <w:szCs w:val="20"/>
              </w:rPr>
              <w:br/>
              <w:t>привлечения</w:t>
            </w:r>
          </w:p>
        </w:tc>
        <w:tc>
          <w:tcPr>
            <w:tcW w:w="1720" w:type="dxa"/>
            <w:tcBorders>
              <w:top w:val="nil"/>
              <w:left w:val="nil"/>
              <w:bottom w:val="single" w:sz="4" w:space="0" w:color="auto"/>
              <w:right w:val="single" w:sz="4" w:space="0" w:color="auto"/>
            </w:tcBorders>
            <w:shd w:val="clear" w:color="auto" w:fill="auto"/>
            <w:vAlign w:val="center"/>
            <w:hideMark/>
          </w:tcPr>
          <w:p w14:paraId="31D29C1A" w14:textId="77777777" w:rsidR="000A4544" w:rsidRPr="00A512F9" w:rsidRDefault="000A4544" w:rsidP="000A4544">
            <w:pPr>
              <w:jc w:val="center"/>
              <w:rPr>
                <w:sz w:val="20"/>
                <w:szCs w:val="20"/>
              </w:rPr>
            </w:pPr>
            <w:r w:rsidRPr="00A512F9">
              <w:rPr>
                <w:sz w:val="20"/>
                <w:szCs w:val="20"/>
              </w:rPr>
              <w:t>Объем средств, направляемых на погашение</w:t>
            </w:r>
          </w:p>
        </w:tc>
        <w:tc>
          <w:tcPr>
            <w:tcW w:w="1700" w:type="dxa"/>
            <w:tcBorders>
              <w:top w:val="nil"/>
              <w:left w:val="nil"/>
              <w:bottom w:val="single" w:sz="4" w:space="0" w:color="auto"/>
              <w:right w:val="single" w:sz="4" w:space="0" w:color="auto"/>
            </w:tcBorders>
            <w:shd w:val="clear" w:color="auto" w:fill="auto"/>
            <w:vAlign w:val="center"/>
            <w:hideMark/>
          </w:tcPr>
          <w:p w14:paraId="77BB5DCB" w14:textId="77777777" w:rsidR="000A4544" w:rsidRPr="00A512F9" w:rsidRDefault="000A4544" w:rsidP="000A4544">
            <w:pPr>
              <w:jc w:val="center"/>
              <w:rPr>
                <w:sz w:val="20"/>
                <w:szCs w:val="20"/>
              </w:rPr>
            </w:pPr>
            <w:r w:rsidRPr="00A512F9">
              <w:rPr>
                <w:sz w:val="20"/>
                <w:szCs w:val="20"/>
              </w:rPr>
              <w:t>Объем</w:t>
            </w:r>
            <w:r w:rsidRPr="00A512F9">
              <w:rPr>
                <w:sz w:val="20"/>
                <w:szCs w:val="20"/>
              </w:rPr>
              <w:br/>
              <w:t xml:space="preserve">привлечения </w:t>
            </w:r>
          </w:p>
        </w:tc>
        <w:tc>
          <w:tcPr>
            <w:tcW w:w="1600" w:type="dxa"/>
            <w:tcBorders>
              <w:top w:val="nil"/>
              <w:left w:val="nil"/>
              <w:bottom w:val="single" w:sz="4" w:space="0" w:color="auto"/>
              <w:right w:val="single" w:sz="4" w:space="0" w:color="auto"/>
            </w:tcBorders>
            <w:shd w:val="clear" w:color="auto" w:fill="auto"/>
            <w:vAlign w:val="center"/>
            <w:hideMark/>
          </w:tcPr>
          <w:p w14:paraId="6A0A3878" w14:textId="77777777" w:rsidR="000A4544" w:rsidRPr="00A512F9" w:rsidRDefault="000A4544" w:rsidP="000A4544">
            <w:pPr>
              <w:jc w:val="center"/>
              <w:rPr>
                <w:sz w:val="20"/>
                <w:szCs w:val="20"/>
              </w:rPr>
            </w:pPr>
            <w:r w:rsidRPr="00A512F9">
              <w:rPr>
                <w:sz w:val="20"/>
                <w:szCs w:val="20"/>
              </w:rPr>
              <w:t>Объем средств, направляемых на погашение</w:t>
            </w:r>
          </w:p>
        </w:tc>
        <w:tc>
          <w:tcPr>
            <w:tcW w:w="1476" w:type="dxa"/>
            <w:tcBorders>
              <w:top w:val="nil"/>
              <w:left w:val="nil"/>
              <w:bottom w:val="single" w:sz="4" w:space="0" w:color="auto"/>
              <w:right w:val="single" w:sz="4" w:space="0" w:color="auto"/>
            </w:tcBorders>
            <w:shd w:val="clear" w:color="auto" w:fill="auto"/>
            <w:vAlign w:val="center"/>
            <w:hideMark/>
          </w:tcPr>
          <w:p w14:paraId="25253A06" w14:textId="77777777" w:rsidR="000A4544" w:rsidRPr="00A512F9" w:rsidRDefault="000A4544" w:rsidP="000A4544">
            <w:pPr>
              <w:jc w:val="center"/>
              <w:rPr>
                <w:sz w:val="20"/>
                <w:szCs w:val="20"/>
              </w:rPr>
            </w:pPr>
            <w:r w:rsidRPr="00A512F9">
              <w:rPr>
                <w:sz w:val="20"/>
                <w:szCs w:val="20"/>
              </w:rPr>
              <w:t>Объем</w:t>
            </w:r>
            <w:r w:rsidRPr="00A512F9">
              <w:rPr>
                <w:sz w:val="20"/>
                <w:szCs w:val="20"/>
              </w:rPr>
              <w:br/>
              <w:t>привлечения</w:t>
            </w:r>
          </w:p>
        </w:tc>
        <w:tc>
          <w:tcPr>
            <w:tcW w:w="1504" w:type="dxa"/>
            <w:tcBorders>
              <w:top w:val="nil"/>
              <w:left w:val="nil"/>
              <w:bottom w:val="single" w:sz="4" w:space="0" w:color="auto"/>
              <w:right w:val="single" w:sz="4" w:space="0" w:color="auto"/>
            </w:tcBorders>
            <w:shd w:val="clear" w:color="auto" w:fill="auto"/>
            <w:vAlign w:val="center"/>
            <w:hideMark/>
          </w:tcPr>
          <w:p w14:paraId="202FB746" w14:textId="77777777" w:rsidR="000A4544" w:rsidRPr="00A512F9" w:rsidRDefault="000A4544" w:rsidP="000A4544">
            <w:pPr>
              <w:jc w:val="center"/>
              <w:rPr>
                <w:sz w:val="20"/>
                <w:szCs w:val="20"/>
              </w:rPr>
            </w:pPr>
            <w:r w:rsidRPr="00A512F9">
              <w:rPr>
                <w:sz w:val="20"/>
                <w:szCs w:val="20"/>
              </w:rPr>
              <w:t>Объем средств, направляемых на погашение</w:t>
            </w:r>
          </w:p>
        </w:tc>
      </w:tr>
      <w:tr w:rsidR="000A4544" w:rsidRPr="00A512F9" w14:paraId="3803F64E" w14:textId="77777777" w:rsidTr="000A4544">
        <w:trPr>
          <w:trHeight w:val="509"/>
        </w:trPr>
        <w:tc>
          <w:tcPr>
            <w:tcW w:w="5680" w:type="dxa"/>
            <w:gridSpan w:val="2"/>
            <w:vMerge w:val="restart"/>
            <w:tcBorders>
              <w:top w:val="single" w:sz="4" w:space="0" w:color="auto"/>
              <w:left w:val="single" w:sz="4" w:space="0" w:color="auto"/>
              <w:bottom w:val="single" w:sz="4" w:space="0" w:color="auto"/>
              <w:right w:val="single" w:sz="4" w:space="0" w:color="auto"/>
            </w:tcBorders>
            <w:shd w:val="clear" w:color="auto" w:fill="auto"/>
            <w:hideMark/>
          </w:tcPr>
          <w:p w14:paraId="6BF778D5" w14:textId="77777777" w:rsidR="000A4544" w:rsidRPr="00A512F9" w:rsidRDefault="000A4544" w:rsidP="000A4544">
            <w:pPr>
              <w:rPr>
                <w:bCs/>
                <w:sz w:val="20"/>
                <w:szCs w:val="20"/>
              </w:rPr>
            </w:pPr>
            <w:r w:rsidRPr="00A512F9">
              <w:rPr>
                <w:bCs/>
                <w:sz w:val="20"/>
                <w:szCs w:val="20"/>
              </w:rPr>
              <w:t>Муниципальные внутренние заимствования,</w:t>
            </w:r>
            <w:r w:rsidRPr="00A512F9">
              <w:rPr>
                <w:sz w:val="20"/>
                <w:szCs w:val="20"/>
              </w:rPr>
              <w:t xml:space="preserve"> </w:t>
            </w:r>
            <w:r w:rsidRPr="00A512F9">
              <w:rPr>
                <w:sz w:val="20"/>
                <w:szCs w:val="20"/>
              </w:rPr>
              <w:br/>
              <w:t>в том числе:</w:t>
            </w:r>
          </w:p>
        </w:tc>
        <w:tc>
          <w:tcPr>
            <w:tcW w:w="1860" w:type="dxa"/>
            <w:vMerge w:val="restart"/>
            <w:tcBorders>
              <w:top w:val="nil"/>
              <w:left w:val="single" w:sz="4" w:space="0" w:color="auto"/>
              <w:bottom w:val="single" w:sz="4" w:space="0" w:color="auto"/>
              <w:right w:val="single" w:sz="4" w:space="0" w:color="auto"/>
            </w:tcBorders>
            <w:shd w:val="clear" w:color="auto" w:fill="auto"/>
            <w:vAlign w:val="center"/>
            <w:hideMark/>
          </w:tcPr>
          <w:p w14:paraId="0FE36550" w14:textId="77777777" w:rsidR="000A4544" w:rsidRPr="00A512F9" w:rsidRDefault="000A4544" w:rsidP="000A4544">
            <w:pPr>
              <w:jc w:val="right"/>
              <w:rPr>
                <w:bCs/>
                <w:sz w:val="20"/>
                <w:szCs w:val="20"/>
              </w:rPr>
            </w:pPr>
            <w:r w:rsidRPr="00A512F9">
              <w:rPr>
                <w:bCs/>
                <w:sz w:val="20"/>
                <w:szCs w:val="20"/>
              </w:rPr>
              <w:t>0,0</w:t>
            </w:r>
          </w:p>
        </w:tc>
        <w:tc>
          <w:tcPr>
            <w:tcW w:w="1720" w:type="dxa"/>
            <w:vMerge w:val="restart"/>
            <w:tcBorders>
              <w:top w:val="nil"/>
              <w:left w:val="single" w:sz="4" w:space="0" w:color="auto"/>
              <w:bottom w:val="single" w:sz="4" w:space="0" w:color="auto"/>
              <w:right w:val="single" w:sz="4" w:space="0" w:color="auto"/>
            </w:tcBorders>
            <w:shd w:val="clear" w:color="auto" w:fill="auto"/>
            <w:vAlign w:val="center"/>
            <w:hideMark/>
          </w:tcPr>
          <w:p w14:paraId="21B27120" w14:textId="77777777" w:rsidR="000A4544" w:rsidRPr="00A512F9" w:rsidRDefault="000A4544" w:rsidP="000A4544">
            <w:pPr>
              <w:jc w:val="right"/>
              <w:rPr>
                <w:bCs/>
                <w:sz w:val="20"/>
                <w:szCs w:val="20"/>
              </w:rPr>
            </w:pPr>
            <w:r w:rsidRPr="00A512F9">
              <w:rPr>
                <w:bCs/>
                <w:sz w:val="20"/>
                <w:szCs w:val="20"/>
              </w:rPr>
              <w:t>0,0</w:t>
            </w:r>
          </w:p>
        </w:tc>
        <w:tc>
          <w:tcPr>
            <w:tcW w:w="1700" w:type="dxa"/>
            <w:vMerge w:val="restart"/>
            <w:tcBorders>
              <w:top w:val="nil"/>
              <w:left w:val="single" w:sz="4" w:space="0" w:color="auto"/>
              <w:bottom w:val="single" w:sz="4" w:space="0" w:color="auto"/>
              <w:right w:val="single" w:sz="4" w:space="0" w:color="auto"/>
            </w:tcBorders>
            <w:shd w:val="clear" w:color="auto" w:fill="auto"/>
            <w:vAlign w:val="center"/>
            <w:hideMark/>
          </w:tcPr>
          <w:p w14:paraId="55AAA1E7" w14:textId="77777777" w:rsidR="000A4544" w:rsidRPr="00A512F9" w:rsidRDefault="000A4544" w:rsidP="000A4544">
            <w:pPr>
              <w:jc w:val="right"/>
              <w:rPr>
                <w:bCs/>
                <w:sz w:val="20"/>
                <w:szCs w:val="20"/>
              </w:rPr>
            </w:pPr>
            <w:r w:rsidRPr="00A512F9">
              <w:rPr>
                <w:bCs/>
                <w:sz w:val="20"/>
                <w:szCs w:val="20"/>
              </w:rPr>
              <w:t>0,0</w:t>
            </w:r>
          </w:p>
        </w:tc>
        <w:tc>
          <w:tcPr>
            <w:tcW w:w="1600" w:type="dxa"/>
            <w:vMerge w:val="restart"/>
            <w:tcBorders>
              <w:top w:val="nil"/>
              <w:left w:val="single" w:sz="4" w:space="0" w:color="auto"/>
              <w:bottom w:val="single" w:sz="4" w:space="0" w:color="auto"/>
              <w:right w:val="single" w:sz="4" w:space="0" w:color="auto"/>
            </w:tcBorders>
            <w:shd w:val="clear" w:color="auto" w:fill="auto"/>
            <w:vAlign w:val="center"/>
            <w:hideMark/>
          </w:tcPr>
          <w:p w14:paraId="0E120D7D" w14:textId="77777777" w:rsidR="000A4544" w:rsidRPr="00A512F9" w:rsidRDefault="000A4544" w:rsidP="000A4544">
            <w:pPr>
              <w:jc w:val="right"/>
              <w:rPr>
                <w:bCs/>
                <w:sz w:val="20"/>
                <w:szCs w:val="20"/>
              </w:rPr>
            </w:pPr>
            <w:r w:rsidRPr="00A512F9">
              <w:rPr>
                <w:bCs/>
                <w:sz w:val="20"/>
                <w:szCs w:val="20"/>
              </w:rPr>
              <w:t>0,0</w:t>
            </w:r>
          </w:p>
        </w:tc>
        <w:tc>
          <w:tcPr>
            <w:tcW w:w="1476" w:type="dxa"/>
            <w:vMerge w:val="restart"/>
            <w:tcBorders>
              <w:top w:val="nil"/>
              <w:left w:val="single" w:sz="4" w:space="0" w:color="auto"/>
              <w:bottom w:val="single" w:sz="4" w:space="0" w:color="auto"/>
              <w:right w:val="single" w:sz="4" w:space="0" w:color="auto"/>
            </w:tcBorders>
            <w:shd w:val="clear" w:color="auto" w:fill="auto"/>
            <w:vAlign w:val="center"/>
            <w:hideMark/>
          </w:tcPr>
          <w:p w14:paraId="659C1D78" w14:textId="77777777" w:rsidR="000A4544" w:rsidRPr="00A512F9" w:rsidRDefault="000A4544" w:rsidP="000A4544">
            <w:pPr>
              <w:jc w:val="right"/>
              <w:rPr>
                <w:bCs/>
                <w:sz w:val="20"/>
                <w:szCs w:val="20"/>
              </w:rPr>
            </w:pPr>
            <w:r w:rsidRPr="00A512F9">
              <w:rPr>
                <w:bCs/>
                <w:sz w:val="20"/>
                <w:szCs w:val="20"/>
              </w:rPr>
              <w:t>0,0</w:t>
            </w:r>
          </w:p>
        </w:tc>
        <w:tc>
          <w:tcPr>
            <w:tcW w:w="1504" w:type="dxa"/>
            <w:vMerge w:val="restart"/>
            <w:tcBorders>
              <w:top w:val="nil"/>
              <w:left w:val="single" w:sz="4" w:space="0" w:color="auto"/>
              <w:bottom w:val="single" w:sz="4" w:space="0" w:color="auto"/>
              <w:right w:val="single" w:sz="4" w:space="0" w:color="auto"/>
            </w:tcBorders>
            <w:shd w:val="clear" w:color="auto" w:fill="auto"/>
            <w:vAlign w:val="center"/>
            <w:hideMark/>
          </w:tcPr>
          <w:p w14:paraId="3123731D" w14:textId="77777777" w:rsidR="000A4544" w:rsidRPr="00A512F9" w:rsidRDefault="000A4544" w:rsidP="000A4544">
            <w:pPr>
              <w:jc w:val="right"/>
              <w:rPr>
                <w:bCs/>
                <w:sz w:val="20"/>
                <w:szCs w:val="20"/>
              </w:rPr>
            </w:pPr>
            <w:r w:rsidRPr="00A512F9">
              <w:rPr>
                <w:bCs/>
                <w:sz w:val="20"/>
                <w:szCs w:val="20"/>
              </w:rPr>
              <w:t>0,0</w:t>
            </w:r>
          </w:p>
        </w:tc>
      </w:tr>
      <w:tr w:rsidR="000A4544" w:rsidRPr="00A512F9" w14:paraId="6E72CC16" w14:textId="77777777" w:rsidTr="000A4544">
        <w:trPr>
          <w:trHeight w:val="509"/>
        </w:trPr>
        <w:tc>
          <w:tcPr>
            <w:tcW w:w="5680" w:type="dxa"/>
            <w:gridSpan w:val="2"/>
            <w:vMerge/>
            <w:tcBorders>
              <w:top w:val="single" w:sz="4" w:space="0" w:color="auto"/>
              <w:left w:val="single" w:sz="4" w:space="0" w:color="auto"/>
              <w:bottom w:val="single" w:sz="4" w:space="0" w:color="auto"/>
              <w:right w:val="single" w:sz="4" w:space="0" w:color="auto"/>
            </w:tcBorders>
            <w:vAlign w:val="center"/>
            <w:hideMark/>
          </w:tcPr>
          <w:p w14:paraId="0B0CCEDA" w14:textId="77777777" w:rsidR="000A4544" w:rsidRPr="00A512F9" w:rsidRDefault="000A4544" w:rsidP="000A4544">
            <w:pPr>
              <w:rPr>
                <w:bCs/>
                <w:sz w:val="20"/>
                <w:szCs w:val="20"/>
              </w:rPr>
            </w:pPr>
          </w:p>
        </w:tc>
        <w:tc>
          <w:tcPr>
            <w:tcW w:w="1860" w:type="dxa"/>
            <w:vMerge/>
            <w:tcBorders>
              <w:top w:val="nil"/>
              <w:left w:val="single" w:sz="4" w:space="0" w:color="auto"/>
              <w:bottom w:val="single" w:sz="4" w:space="0" w:color="auto"/>
              <w:right w:val="single" w:sz="4" w:space="0" w:color="auto"/>
            </w:tcBorders>
            <w:vAlign w:val="center"/>
            <w:hideMark/>
          </w:tcPr>
          <w:p w14:paraId="056843BC" w14:textId="77777777" w:rsidR="000A4544" w:rsidRPr="00A512F9" w:rsidRDefault="000A4544" w:rsidP="000A4544">
            <w:pPr>
              <w:rPr>
                <w:bCs/>
                <w:sz w:val="20"/>
                <w:szCs w:val="20"/>
              </w:rPr>
            </w:pPr>
          </w:p>
        </w:tc>
        <w:tc>
          <w:tcPr>
            <w:tcW w:w="1720" w:type="dxa"/>
            <w:vMerge/>
            <w:tcBorders>
              <w:top w:val="nil"/>
              <w:left w:val="single" w:sz="4" w:space="0" w:color="auto"/>
              <w:bottom w:val="single" w:sz="4" w:space="0" w:color="auto"/>
              <w:right w:val="single" w:sz="4" w:space="0" w:color="auto"/>
            </w:tcBorders>
            <w:vAlign w:val="center"/>
            <w:hideMark/>
          </w:tcPr>
          <w:p w14:paraId="0BFB422A" w14:textId="77777777" w:rsidR="000A4544" w:rsidRPr="00A512F9" w:rsidRDefault="000A4544" w:rsidP="000A4544">
            <w:pPr>
              <w:rPr>
                <w:bCs/>
                <w:sz w:val="20"/>
                <w:szCs w:val="20"/>
              </w:rPr>
            </w:pPr>
          </w:p>
        </w:tc>
        <w:tc>
          <w:tcPr>
            <w:tcW w:w="1700" w:type="dxa"/>
            <w:vMerge/>
            <w:tcBorders>
              <w:top w:val="nil"/>
              <w:left w:val="single" w:sz="4" w:space="0" w:color="auto"/>
              <w:bottom w:val="single" w:sz="4" w:space="0" w:color="auto"/>
              <w:right w:val="single" w:sz="4" w:space="0" w:color="auto"/>
            </w:tcBorders>
            <w:vAlign w:val="center"/>
            <w:hideMark/>
          </w:tcPr>
          <w:p w14:paraId="412607F2" w14:textId="77777777" w:rsidR="000A4544" w:rsidRPr="00A512F9" w:rsidRDefault="000A4544" w:rsidP="000A4544">
            <w:pPr>
              <w:rPr>
                <w:bCs/>
                <w:sz w:val="20"/>
                <w:szCs w:val="20"/>
              </w:rPr>
            </w:pPr>
          </w:p>
        </w:tc>
        <w:tc>
          <w:tcPr>
            <w:tcW w:w="1600" w:type="dxa"/>
            <w:vMerge/>
            <w:tcBorders>
              <w:top w:val="nil"/>
              <w:left w:val="single" w:sz="4" w:space="0" w:color="auto"/>
              <w:bottom w:val="single" w:sz="4" w:space="0" w:color="auto"/>
              <w:right w:val="single" w:sz="4" w:space="0" w:color="auto"/>
            </w:tcBorders>
            <w:vAlign w:val="center"/>
            <w:hideMark/>
          </w:tcPr>
          <w:p w14:paraId="6B0B9BB7" w14:textId="77777777" w:rsidR="000A4544" w:rsidRPr="00A512F9" w:rsidRDefault="000A4544" w:rsidP="000A4544">
            <w:pPr>
              <w:rPr>
                <w:bCs/>
                <w:sz w:val="20"/>
                <w:szCs w:val="20"/>
              </w:rPr>
            </w:pPr>
          </w:p>
        </w:tc>
        <w:tc>
          <w:tcPr>
            <w:tcW w:w="1476" w:type="dxa"/>
            <w:vMerge/>
            <w:tcBorders>
              <w:top w:val="nil"/>
              <w:left w:val="single" w:sz="4" w:space="0" w:color="auto"/>
              <w:bottom w:val="single" w:sz="4" w:space="0" w:color="auto"/>
              <w:right w:val="single" w:sz="4" w:space="0" w:color="auto"/>
            </w:tcBorders>
            <w:vAlign w:val="center"/>
            <w:hideMark/>
          </w:tcPr>
          <w:p w14:paraId="37619C4A" w14:textId="77777777" w:rsidR="000A4544" w:rsidRPr="00A512F9" w:rsidRDefault="000A4544" w:rsidP="000A4544">
            <w:pPr>
              <w:rPr>
                <w:bCs/>
                <w:sz w:val="20"/>
                <w:szCs w:val="20"/>
              </w:rPr>
            </w:pPr>
          </w:p>
        </w:tc>
        <w:tc>
          <w:tcPr>
            <w:tcW w:w="1504" w:type="dxa"/>
            <w:vMerge/>
            <w:tcBorders>
              <w:top w:val="nil"/>
              <w:left w:val="single" w:sz="4" w:space="0" w:color="auto"/>
              <w:bottom w:val="single" w:sz="4" w:space="0" w:color="auto"/>
              <w:right w:val="single" w:sz="4" w:space="0" w:color="auto"/>
            </w:tcBorders>
            <w:vAlign w:val="center"/>
            <w:hideMark/>
          </w:tcPr>
          <w:p w14:paraId="36B5906F" w14:textId="77777777" w:rsidR="000A4544" w:rsidRPr="00A512F9" w:rsidRDefault="000A4544" w:rsidP="000A4544">
            <w:pPr>
              <w:rPr>
                <w:bCs/>
                <w:sz w:val="20"/>
                <w:szCs w:val="20"/>
              </w:rPr>
            </w:pPr>
          </w:p>
        </w:tc>
      </w:tr>
      <w:tr w:rsidR="000A4544" w:rsidRPr="00A512F9" w14:paraId="327F760A" w14:textId="77777777" w:rsidTr="000A4544">
        <w:tc>
          <w:tcPr>
            <w:tcW w:w="440" w:type="dxa"/>
            <w:tcBorders>
              <w:top w:val="nil"/>
              <w:left w:val="single" w:sz="4" w:space="0" w:color="auto"/>
              <w:bottom w:val="single" w:sz="4" w:space="0" w:color="auto"/>
              <w:right w:val="single" w:sz="4" w:space="0" w:color="auto"/>
            </w:tcBorders>
            <w:shd w:val="clear" w:color="auto" w:fill="auto"/>
            <w:vAlign w:val="center"/>
            <w:hideMark/>
          </w:tcPr>
          <w:p w14:paraId="450C590F" w14:textId="77777777" w:rsidR="000A4544" w:rsidRPr="00A512F9" w:rsidRDefault="000A4544" w:rsidP="000A4544">
            <w:pPr>
              <w:jc w:val="center"/>
              <w:rPr>
                <w:sz w:val="20"/>
                <w:szCs w:val="20"/>
              </w:rPr>
            </w:pPr>
            <w:r w:rsidRPr="00A512F9">
              <w:rPr>
                <w:sz w:val="20"/>
                <w:szCs w:val="20"/>
              </w:rPr>
              <w:t>1</w:t>
            </w:r>
          </w:p>
        </w:tc>
        <w:tc>
          <w:tcPr>
            <w:tcW w:w="5240" w:type="dxa"/>
            <w:tcBorders>
              <w:top w:val="nil"/>
              <w:left w:val="nil"/>
              <w:bottom w:val="single" w:sz="4" w:space="0" w:color="auto"/>
              <w:right w:val="single" w:sz="4" w:space="0" w:color="auto"/>
            </w:tcBorders>
            <w:shd w:val="clear" w:color="auto" w:fill="auto"/>
            <w:hideMark/>
          </w:tcPr>
          <w:p w14:paraId="05C1720A" w14:textId="77777777" w:rsidR="000A4544" w:rsidRPr="00A512F9" w:rsidRDefault="000A4544" w:rsidP="000A4544">
            <w:pPr>
              <w:jc w:val="both"/>
              <w:rPr>
                <w:sz w:val="20"/>
                <w:szCs w:val="20"/>
              </w:rPr>
            </w:pPr>
            <w:r w:rsidRPr="00A512F9">
              <w:rPr>
                <w:sz w:val="20"/>
                <w:szCs w:val="20"/>
              </w:rPr>
              <w:t>Кредиты, привлекаемые от кредитных организаций</w:t>
            </w:r>
          </w:p>
        </w:tc>
        <w:tc>
          <w:tcPr>
            <w:tcW w:w="1860" w:type="dxa"/>
            <w:tcBorders>
              <w:top w:val="nil"/>
              <w:left w:val="nil"/>
              <w:bottom w:val="single" w:sz="4" w:space="0" w:color="auto"/>
              <w:right w:val="single" w:sz="4" w:space="0" w:color="auto"/>
            </w:tcBorders>
            <w:shd w:val="clear" w:color="auto" w:fill="auto"/>
            <w:vAlign w:val="center"/>
            <w:hideMark/>
          </w:tcPr>
          <w:p w14:paraId="69409816" w14:textId="77777777" w:rsidR="000A4544" w:rsidRPr="00A512F9" w:rsidRDefault="000A4544" w:rsidP="000A4544">
            <w:pPr>
              <w:jc w:val="right"/>
              <w:rPr>
                <w:sz w:val="20"/>
                <w:szCs w:val="20"/>
              </w:rPr>
            </w:pPr>
            <w:r w:rsidRPr="00A512F9">
              <w:rPr>
                <w:sz w:val="20"/>
                <w:szCs w:val="20"/>
              </w:rPr>
              <w:t>0,0</w:t>
            </w:r>
          </w:p>
        </w:tc>
        <w:tc>
          <w:tcPr>
            <w:tcW w:w="1720" w:type="dxa"/>
            <w:tcBorders>
              <w:top w:val="nil"/>
              <w:left w:val="nil"/>
              <w:bottom w:val="single" w:sz="4" w:space="0" w:color="auto"/>
              <w:right w:val="single" w:sz="4" w:space="0" w:color="auto"/>
            </w:tcBorders>
            <w:shd w:val="clear" w:color="auto" w:fill="auto"/>
            <w:vAlign w:val="center"/>
            <w:hideMark/>
          </w:tcPr>
          <w:p w14:paraId="6E177582" w14:textId="77777777" w:rsidR="000A4544" w:rsidRPr="00A512F9" w:rsidRDefault="000A4544" w:rsidP="000A4544">
            <w:pPr>
              <w:jc w:val="right"/>
              <w:rPr>
                <w:sz w:val="20"/>
                <w:szCs w:val="20"/>
              </w:rPr>
            </w:pPr>
            <w:r w:rsidRPr="00A512F9">
              <w:rPr>
                <w:sz w:val="20"/>
                <w:szCs w:val="20"/>
              </w:rPr>
              <w:t>0,0</w:t>
            </w:r>
          </w:p>
        </w:tc>
        <w:tc>
          <w:tcPr>
            <w:tcW w:w="1700" w:type="dxa"/>
            <w:tcBorders>
              <w:top w:val="nil"/>
              <w:left w:val="nil"/>
              <w:bottom w:val="single" w:sz="4" w:space="0" w:color="auto"/>
              <w:right w:val="single" w:sz="4" w:space="0" w:color="auto"/>
            </w:tcBorders>
            <w:shd w:val="clear" w:color="auto" w:fill="auto"/>
            <w:vAlign w:val="center"/>
            <w:hideMark/>
          </w:tcPr>
          <w:p w14:paraId="1503DD30" w14:textId="77777777" w:rsidR="000A4544" w:rsidRPr="00A512F9" w:rsidRDefault="000A4544" w:rsidP="000A4544">
            <w:pPr>
              <w:jc w:val="right"/>
              <w:rPr>
                <w:sz w:val="20"/>
                <w:szCs w:val="20"/>
              </w:rPr>
            </w:pPr>
            <w:r w:rsidRPr="00A512F9">
              <w:rPr>
                <w:sz w:val="20"/>
                <w:szCs w:val="20"/>
              </w:rPr>
              <w:t>0,0</w:t>
            </w:r>
          </w:p>
        </w:tc>
        <w:tc>
          <w:tcPr>
            <w:tcW w:w="1600" w:type="dxa"/>
            <w:tcBorders>
              <w:top w:val="nil"/>
              <w:left w:val="nil"/>
              <w:bottom w:val="single" w:sz="4" w:space="0" w:color="auto"/>
              <w:right w:val="single" w:sz="4" w:space="0" w:color="auto"/>
            </w:tcBorders>
            <w:shd w:val="clear" w:color="auto" w:fill="auto"/>
            <w:vAlign w:val="center"/>
            <w:hideMark/>
          </w:tcPr>
          <w:p w14:paraId="50492FB6" w14:textId="77777777" w:rsidR="000A4544" w:rsidRPr="00A512F9" w:rsidRDefault="000A4544" w:rsidP="000A4544">
            <w:pPr>
              <w:jc w:val="right"/>
              <w:rPr>
                <w:sz w:val="20"/>
                <w:szCs w:val="20"/>
              </w:rPr>
            </w:pPr>
            <w:r w:rsidRPr="00A512F9">
              <w:rPr>
                <w:sz w:val="20"/>
                <w:szCs w:val="20"/>
              </w:rPr>
              <w:t>0,0</w:t>
            </w:r>
          </w:p>
        </w:tc>
        <w:tc>
          <w:tcPr>
            <w:tcW w:w="1476" w:type="dxa"/>
            <w:tcBorders>
              <w:top w:val="nil"/>
              <w:left w:val="nil"/>
              <w:bottom w:val="single" w:sz="4" w:space="0" w:color="auto"/>
              <w:right w:val="single" w:sz="4" w:space="0" w:color="auto"/>
            </w:tcBorders>
            <w:shd w:val="clear" w:color="auto" w:fill="auto"/>
            <w:vAlign w:val="center"/>
            <w:hideMark/>
          </w:tcPr>
          <w:p w14:paraId="22B83894" w14:textId="77777777" w:rsidR="000A4544" w:rsidRPr="00A512F9" w:rsidRDefault="000A4544" w:rsidP="000A4544">
            <w:pPr>
              <w:jc w:val="right"/>
              <w:rPr>
                <w:sz w:val="20"/>
                <w:szCs w:val="20"/>
              </w:rPr>
            </w:pPr>
            <w:r w:rsidRPr="00A512F9">
              <w:rPr>
                <w:sz w:val="20"/>
                <w:szCs w:val="20"/>
              </w:rPr>
              <w:t> </w:t>
            </w:r>
          </w:p>
        </w:tc>
        <w:tc>
          <w:tcPr>
            <w:tcW w:w="1504" w:type="dxa"/>
            <w:tcBorders>
              <w:top w:val="nil"/>
              <w:left w:val="nil"/>
              <w:bottom w:val="single" w:sz="4" w:space="0" w:color="auto"/>
              <w:right w:val="single" w:sz="4" w:space="0" w:color="auto"/>
            </w:tcBorders>
            <w:shd w:val="clear" w:color="auto" w:fill="auto"/>
            <w:vAlign w:val="center"/>
            <w:hideMark/>
          </w:tcPr>
          <w:p w14:paraId="105F48FB" w14:textId="77777777" w:rsidR="000A4544" w:rsidRPr="00A512F9" w:rsidRDefault="000A4544" w:rsidP="000A4544">
            <w:pPr>
              <w:jc w:val="right"/>
              <w:rPr>
                <w:sz w:val="20"/>
                <w:szCs w:val="20"/>
              </w:rPr>
            </w:pPr>
            <w:r w:rsidRPr="00A512F9">
              <w:rPr>
                <w:sz w:val="20"/>
                <w:szCs w:val="20"/>
              </w:rPr>
              <w:t>0,0</w:t>
            </w:r>
          </w:p>
        </w:tc>
      </w:tr>
      <w:tr w:rsidR="000A4544" w:rsidRPr="00A512F9" w14:paraId="7142F2D5" w14:textId="77777777" w:rsidTr="000A4544">
        <w:tc>
          <w:tcPr>
            <w:tcW w:w="440" w:type="dxa"/>
            <w:tcBorders>
              <w:top w:val="nil"/>
              <w:left w:val="single" w:sz="4" w:space="0" w:color="auto"/>
              <w:bottom w:val="single" w:sz="4" w:space="0" w:color="auto"/>
              <w:right w:val="single" w:sz="4" w:space="0" w:color="auto"/>
            </w:tcBorders>
            <w:shd w:val="clear" w:color="auto" w:fill="auto"/>
            <w:vAlign w:val="center"/>
            <w:hideMark/>
          </w:tcPr>
          <w:p w14:paraId="5EE02197" w14:textId="77777777" w:rsidR="000A4544" w:rsidRPr="00A512F9" w:rsidRDefault="000A4544" w:rsidP="000A4544">
            <w:pPr>
              <w:jc w:val="center"/>
              <w:rPr>
                <w:sz w:val="20"/>
                <w:szCs w:val="20"/>
              </w:rPr>
            </w:pPr>
            <w:r w:rsidRPr="00A512F9">
              <w:rPr>
                <w:sz w:val="20"/>
                <w:szCs w:val="20"/>
              </w:rPr>
              <w:t>2</w:t>
            </w:r>
          </w:p>
        </w:tc>
        <w:tc>
          <w:tcPr>
            <w:tcW w:w="5240" w:type="dxa"/>
            <w:tcBorders>
              <w:top w:val="nil"/>
              <w:left w:val="nil"/>
              <w:bottom w:val="single" w:sz="4" w:space="0" w:color="auto"/>
              <w:right w:val="single" w:sz="4" w:space="0" w:color="auto"/>
            </w:tcBorders>
            <w:shd w:val="clear" w:color="auto" w:fill="auto"/>
            <w:hideMark/>
          </w:tcPr>
          <w:p w14:paraId="57759464" w14:textId="77777777" w:rsidR="000A4544" w:rsidRPr="00A512F9" w:rsidRDefault="000A4544" w:rsidP="000A4544">
            <w:pPr>
              <w:jc w:val="both"/>
              <w:rPr>
                <w:sz w:val="20"/>
                <w:szCs w:val="20"/>
              </w:rPr>
            </w:pPr>
            <w:r w:rsidRPr="00A512F9">
              <w:rPr>
                <w:sz w:val="20"/>
                <w:szCs w:val="20"/>
              </w:rPr>
              <w:t>Кредиты, привлекаемые от других бюджетов бюджетной системы Российской Федерации</w:t>
            </w:r>
          </w:p>
        </w:tc>
        <w:tc>
          <w:tcPr>
            <w:tcW w:w="1860" w:type="dxa"/>
            <w:tcBorders>
              <w:top w:val="nil"/>
              <w:left w:val="nil"/>
              <w:bottom w:val="single" w:sz="4" w:space="0" w:color="auto"/>
              <w:right w:val="single" w:sz="4" w:space="0" w:color="auto"/>
            </w:tcBorders>
            <w:shd w:val="clear" w:color="auto" w:fill="auto"/>
            <w:vAlign w:val="center"/>
            <w:hideMark/>
          </w:tcPr>
          <w:p w14:paraId="54CAA7CE" w14:textId="77777777" w:rsidR="000A4544" w:rsidRPr="00A512F9" w:rsidRDefault="000A4544" w:rsidP="000A4544">
            <w:pPr>
              <w:jc w:val="right"/>
              <w:rPr>
                <w:sz w:val="20"/>
                <w:szCs w:val="20"/>
              </w:rPr>
            </w:pPr>
            <w:r w:rsidRPr="00A512F9">
              <w:rPr>
                <w:sz w:val="20"/>
                <w:szCs w:val="20"/>
              </w:rPr>
              <w:t>0,0</w:t>
            </w:r>
          </w:p>
        </w:tc>
        <w:tc>
          <w:tcPr>
            <w:tcW w:w="1720" w:type="dxa"/>
            <w:tcBorders>
              <w:top w:val="nil"/>
              <w:left w:val="nil"/>
              <w:bottom w:val="single" w:sz="4" w:space="0" w:color="auto"/>
              <w:right w:val="single" w:sz="4" w:space="0" w:color="auto"/>
            </w:tcBorders>
            <w:shd w:val="clear" w:color="auto" w:fill="auto"/>
            <w:vAlign w:val="center"/>
            <w:hideMark/>
          </w:tcPr>
          <w:p w14:paraId="7D945DC1" w14:textId="77777777" w:rsidR="000A4544" w:rsidRPr="00A512F9" w:rsidRDefault="000A4544" w:rsidP="000A4544">
            <w:pPr>
              <w:jc w:val="right"/>
              <w:rPr>
                <w:sz w:val="20"/>
                <w:szCs w:val="20"/>
              </w:rPr>
            </w:pPr>
            <w:r w:rsidRPr="00A512F9">
              <w:rPr>
                <w:sz w:val="20"/>
                <w:szCs w:val="20"/>
              </w:rPr>
              <w:t>0,0</w:t>
            </w:r>
          </w:p>
        </w:tc>
        <w:tc>
          <w:tcPr>
            <w:tcW w:w="1700" w:type="dxa"/>
            <w:tcBorders>
              <w:top w:val="nil"/>
              <w:left w:val="nil"/>
              <w:bottom w:val="single" w:sz="4" w:space="0" w:color="auto"/>
              <w:right w:val="single" w:sz="4" w:space="0" w:color="auto"/>
            </w:tcBorders>
            <w:shd w:val="clear" w:color="auto" w:fill="auto"/>
            <w:vAlign w:val="center"/>
            <w:hideMark/>
          </w:tcPr>
          <w:p w14:paraId="3FDD9FBD" w14:textId="77777777" w:rsidR="000A4544" w:rsidRPr="00A512F9" w:rsidRDefault="000A4544" w:rsidP="000A4544">
            <w:pPr>
              <w:jc w:val="right"/>
              <w:rPr>
                <w:sz w:val="20"/>
                <w:szCs w:val="20"/>
              </w:rPr>
            </w:pPr>
            <w:r w:rsidRPr="00A512F9">
              <w:rPr>
                <w:sz w:val="20"/>
                <w:szCs w:val="20"/>
              </w:rPr>
              <w:t>0,0</w:t>
            </w:r>
          </w:p>
        </w:tc>
        <w:tc>
          <w:tcPr>
            <w:tcW w:w="1600" w:type="dxa"/>
            <w:tcBorders>
              <w:top w:val="nil"/>
              <w:left w:val="nil"/>
              <w:bottom w:val="single" w:sz="4" w:space="0" w:color="auto"/>
              <w:right w:val="single" w:sz="4" w:space="0" w:color="auto"/>
            </w:tcBorders>
            <w:shd w:val="clear" w:color="auto" w:fill="auto"/>
            <w:vAlign w:val="center"/>
            <w:hideMark/>
          </w:tcPr>
          <w:p w14:paraId="3445DB6B" w14:textId="77777777" w:rsidR="000A4544" w:rsidRPr="00A512F9" w:rsidRDefault="000A4544" w:rsidP="000A4544">
            <w:pPr>
              <w:jc w:val="right"/>
              <w:rPr>
                <w:sz w:val="20"/>
                <w:szCs w:val="20"/>
              </w:rPr>
            </w:pPr>
            <w:r w:rsidRPr="00A512F9">
              <w:rPr>
                <w:sz w:val="20"/>
                <w:szCs w:val="20"/>
              </w:rPr>
              <w:t>0,0</w:t>
            </w:r>
          </w:p>
        </w:tc>
        <w:tc>
          <w:tcPr>
            <w:tcW w:w="1476" w:type="dxa"/>
            <w:tcBorders>
              <w:top w:val="nil"/>
              <w:left w:val="nil"/>
              <w:bottom w:val="single" w:sz="4" w:space="0" w:color="auto"/>
              <w:right w:val="single" w:sz="4" w:space="0" w:color="auto"/>
            </w:tcBorders>
            <w:shd w:val="clear" w:color="auto" w:fill="auto"/>
            <w:vAlign w:val="center"/>
            <w:hideMark/>
          </w:tcPr>
          <w:p w14:paraId="76FF75D4" w14:textId="77777777" w:rsidR="000A4544" w:rsidRPr="00A512F9" w:rsidRDefault="000A4544" w:rsidP="000A4544">
            <w:pPr>
              <w:jc w:val="right"/>
              <w:rPr>
                <w:sz w:val="20"/>
                <w:szCs w:val="20"/>
              </w:rPr>
            </w:pPr>
            <w:r w:rsidRPr="00A512F9">
              <w:rPr>
                <w:sz w:val="20"/>
                <w:szCs w:val="20"/>
              </w:rPr>
              <w:t> </w:t>
            </w:r>
          </w:p>
        </w:tc>
        <w:tc>
          <w:tcPr>
            <w:tcW w:w="1504" w:type="dxa"/>
            <w:tcBorders>
              <w:top w:val="nil"/>
              <w:left w:val="nil"/>
              <w:bottom w:val="single" w:sz="4" w:space="0" w:color="auto"/>
              <w:right w:val="single" w:sz="4" w:space="0" w:color="auto"/>
            </w:tcBorders>
            <w:shd w:val="clear" w:color="auto" w:fill="auto"/>
            <w:vAlign w:val="center"/>
            <w:hideMark/>
          </w:tcPr>
          <w:p w14:paraId="41583DAD" w14:textId="77777777" w:rsidR="000A4544" w:rsidRPr="00A512F9" w:rsidRDefault="000A4544" w:rsidP="000A4544">
            <w:pPr>
              <w:jc w:val="right"/>
              <w:rPr>
                <w:sz w:val="20"/>
                <w:szCs w:val="20"/>
              </w:rPr>
            </w:pPr>
            <w:r w:rsidRPr="00A512F9">
              <w:rPr>
                <w:sz w:val="20"/>
                <w:szCs w:val="20"/>
              </w:rPr>
              <w:t>0,0</w:t>
            </w:r>
          </w:p>
        </w:tc>
      </w:tr>
    </w:tbl>
    <w:p w14:paraId="306ABF2E" w14:textId="77777777" w:rsidR="000A4544" w:rsidRPr="00A512F9" w:rsidRDefault="000A4544" w:rsidP="000A4544">
      <w:pPr>
        <w:pStyle w:val="22"/>
        <w:widowControl w:val="0"/>
        <w:rPr>
          <w:bCs/>
          <w:sz w:val="20"/>
          <w:szCs w:val="20"/>
        </w:rPr>
      </w:pPr>
    </w:p>
    <w:p w14:paraId="0A350D79" w14:textId="77777777" w:rsidR="000A4544" w:rsidRPr="00A512F9" w:rsidRDefault="000A4544" w:rsidP="000A4544">
      <w:pPr>
        <w:pStyle w:val="22"/>
        <w:widowControl w:val="0"/>
        <w:rPr>
          <w:bCs/>
          <w:sz w:val="20"/>
          <w:szCs w:val="20"/>
        </w:rPr>
      </w:pPr>
    </w:p>
    <w:p w14:paraId="3052928E" w14:textId="77777777" w:rsidR="000A4544" w:rsidRPr="00A512F9" w:rsidRDefault="000A4544" w:rsidP="000A4544">
      <w:pPr>
        <w:pStyle w:val="22"/>
        <w:widowControl w:val="0"/>
        <w:rPr>
          <w:bCs/>
          <w:sz w:val="20"/>
          <w:szCs w:val="20"/>
        </w:rPr>
      </w:pPr>
    </w:p>
    <w:p w14:paraId="6ACD22E1" w14:textId="77777777" w:rsidR="000A4544" w:rsidRPr="00A512F9" w:rsidRDefault="000A4544" w:rsidP="000A4544">
      <w:pPr>
        <w:autoSpaceDE w:val="0"/>
        <w:autoSpaceDN w:val="0"/>
        <w:adjustRightInd w:val="0"/>
        <w:jc w:val="right"/>
        <w:outlineLvl w:val="0"/>
        <w:rPr>
          <w:sz w:val="20"/>
          <w:szCs w:val="20"/>
        </w:rPr>
      </w:pPr>
      <w:r w:rsidRPr="00A512F9">
        <w:rPr>
          <w:sz w:val="20"/>
          <w:szCs w:val="20"/>
        </w:rPr>
        <w:t>Приложение 18</w:t>
      </w:r>
    </w:p>
    <w:p w14:paraId="5AC01503" w14:textId="77777777" w:rsidR="000A4544" w:rsidRPr="00A512F9" w:rsidRDefault="000A4544" w:rsidP="000A4544">
      <w:pPr>
        <w:autoSpaceDE w:val="0"/>
        <w:autoSpaceDN w:val="0"/>
        <w:adjustRightInd w:val="0"/>
        <w:jc w:val="right"/>
        <w:rPr>
          <w:sz w:val="20"/>
          <w:szCs w:val="20"/>
        </w:rPr>
      </w:pPr>
      <w:r w:rsidRPr="00A512F9">
        <w:rPr>
          <w:sz w:val="20"/>
          <w:szCs w:val="20"/>
        </w:rPr>
        <w:t>к решению сессии Совета депутатов</w:t>
      </w:r>
    </w:p>
    <w:p w14:paraId="15F2F6EC" w14:textId="77777777" w:rsidR="000A4544" w:rsidRPr="00A512F9" w:rsidRDefault="000A4544" w:rsidP="000A4544">
      <w:pPr>
        <w:autoSpaceDE w:val="0"/>
        <w:autoSpaceDN w:val="0"/>
        <w:adjustRightInd w:val="0"/>
        <w:jc w:val="right"/>
        <w:rPr>
          <w:sz w:val="20"/>
          <w:szCs w:val="20"/>
        </w:rPr>
      </w:pPr>
      <w:r w:rsidRPr="00A512F9">
        <w:rPr>
          <w:sz w:val="20"/>
          <w:szCs w:val="20"/>
        </w:rPr>
        <w:t>Куйбышевского муниципального района</w:t>
      </w:r>
    </w:p>
    <w:p w14:paraId="24F7859E" w14:textId="77777777" w:rsidR="000A4544" w:rsidRPr="00A512F9" w:rsidRDefault="000A4544" w:rsidP="000A4544">
      <w:pPr>
        <w:autoSpaceDE w:val="0"/>
        <w:autoSpaceDN w:val="0"/>
        <w:adjustRightInd w:val="0"/>
        <w:jc w:val="right"/>
        <w:rPr>
          <w:sz w:val="20"/>
          <w:szCs w:val="20"/>
        </w:rPr>
      </w:pPr>
      <w:r w:rsidRPr="00A512F9">
        <w:rPr>
          <w:sz w:val="20"/>
          <w:szCs w:val="20"/>
        </w:rPr>
        <w:t>"О бюджете Куйбышевского муниципального района</w:t>
      </w:r>
    </w:p>
    <w:p w14:paraId="46CDB59F" w14:textId="77777777" w:rsidR="000A4544" w:rsidRPr="00A512F9" w:rsidRDefault="000A4544" w:rsidP="000A4544">
      <w:pPr>
        <w:autoSpaceDE w:val="0"/>
        <w:autoSpaceDN w:val="0"/>
        <w:adjustRightInd w:val="0"/>
        <w:jc w:val="right"/>
        <w:rPr>
          <w:sz w:val="20"/>
          <w:szCs w:val="20"/>
        </w:rPr>
      </w:pPr>
      <w:r w:rsidRPr="00A512F9">
        <w:rPr>
          <w:sz w:val="20"/>
          <w:szCs w:val="20"/>
        </w:rPr>
        <w:t xml:space="preserve"> на 2022 год и плановый</w:t>
      </w:r>
    </w:p>
    <w:p w14:paraId="5CBD6994" w14:textId="77777777" w:rsidR="000A4544" w:rsidRPr="00A512F9" w:rsidRDefault="000A4544" w:rsidP="000A4544">
      <w:pPr>
        <w:autoSpaceDE w:val="0"/>
        <w:autoSpaceDN w:val="0"/>
        <w:adjustRightInd w:val="0"/>
        <w:jc w:val="right"/>
        <w:rPr>
          <w:sz w:val="20"/>
          <w:szCs w:val="20"/>
        </w:rPr>
      </w:pPr>
      <w:r w:rsidRPr="00A512F9">
        <w:rPr>
          <w:sz w:val="20"/>
          <w:szCs w:val="20"/>
        </w:rPr>
        <w:t>период 2023 и 2024 годов"</w:t>
      </w:r>
    </w:p>
    <w:p w14:paraId="69884448" w14:textId="77777777" w:rsidR="000A4544" w:rsidRPr="00A512F9" w:rsidRDefault="000A4544" w:rsidP="000A4544">
      <w:pPr>
        <w:autoSpaceDE w:val="0"/>
        <w:autoSpaceDN w:val="0"/>
        <w:adjustRightInd w:val="0"/>
        <w:ind w:firstLine="540"/>
        <w:jc w:val="both"/>
        <w:rPr>
          <w:sz w:val="20"/>
          <w:szCs w:val="20"/>
        </w:rPr>
      </w:pPr>
    </w:p>
    <w:p w14:paraId="2BB05F1D" w14:textId="77777777" w:rsidR="000A4544" w:rsidRPr="00A512F9" w:rsidRDefault="000A4544" w:rsidP="000A4544">
      <w:pPr>
        <w:autoSpaceDE w:val="0"/>
        <w:autoSpaceDN w:val="0"/>
        <w:adjustRightInd w:val="0"/>
        <w:jc w:val="center"/>
        <w:rPr>
          <w:bCs/>
          <w:sz w:val="20"/>
          <w:szCs w:val="20"/>
        </w:rPr>
      </w:pPr>
      <w:r w:rsidRPr="00A512F9">
        <w:rPr>
          <w:bCs/>
          <w:sz w:val="20"/>
          <w:szCs w:val="20"/>
        </w:rPr>
        <w:t>ПРОГРАММА</w:t>
      </w:r>
    </w:p>
    <w:p w14:paraId="283DB706" w14:textId="77777777" w:rsidR="000A4544" w:rsidRPr="00A512F9" w:rsidRDefault="000A4544" w:rsidP="000A4544">
      <w:pPr>
        <w:autoSpaceDE w:val="0"/>
        <w:autoSpaceDN w:val="0"/>
        <w:adjustRightInd w:val="0"/>
        <w:jc w:val="center"/>
        <w:rPr>
          <w:bCs/>
          <w:sz w:val="20"/>
          <w:szCs w:val="20"/>
        </w:rPr>
      </w:pPr>
      <w:r w:rsidRPr="00A512F9">
        <w:rPr>
          <w:bCs/>
          <w:sz w:val="20"/>
          <w:szCs w:val="20"/>
        </w:rPr>
        <w:t xml:space="preserve">МУНИЦИПАЛЬНЫХ ГАРАНТИЙ КУЙБЫШЕВСКОГО </w:t>
      </w:r>
      <w:r w:rsidRPr="00A512F9">
        <w:rPr>
          <w:sz w:val="20"/>
          <w:szCs w:val="20"/>
        </w:rPr>
        <w:t xml:space="preserve">МУНИЦИПАЛЬНОГО </w:t>
      </w:r>
      <w:r w:rsidRPr="00A512F9">
        <w:rPr>
          <w:bCs/>
          <w:sz w:val="20"/>
          <w:szCs w:val="20"/>
        </w:rPr>
        <w:t>РАЙОНА</w:t>
      </w:r>
    </w:p>
    <w:p w14:paraId="62A332B3" w14:textId="77777777" w:rsidR="000A4544" w:rsidRPr="00A512F9" w:rsidRDefault="000A4544" w:rsidP="000A4544">
      <w:pPr>
        <w:autoSpaceDE w:val="0"/>
        <w:autoSpaceDN w:val="0"/>
        <w:adjustRightInd w:val="0"/>
        <w:jc w:val="center"/>
        <w:rPr>
          <w:bCs/>
          <w:sz w:val="20"/>
          <w:szCs w:val="20"/>
        </w:rPr>
      </w:pPr>
      <w:r w:rsidRPr="00A512F9">
        <w:rPr>
          <w:bCs/>
          <w:sz w:val="20"/>
          <w:szCs w:val="20"/>
        </w:rPr>
        <w:t>В ВАЛЮТЕ РОССИЙСКОЙ ФЕДЕРАЦИИ НА 2022 ГОД</w:t>
      </w:r>
    </w:p>
    <w:p w14:paraId="29DCEED8" w14:textId="77777777" w:rsidR="000A4544" w:rsidRPr="00A512F9" w:rsidRDefault="000A4544" w:rsidP="000A4544">
      <w:pPr>
        <w:autoSpaceDE w:val="0"/>
        <w:autoSpaceDN w:val="0"/>
        <w:adjustRightInd w:val="0"/>
        <w:jc w:val="center"/>
        <w:rPr>
          <w:bCs/>
          <w:sz w:val="20"/>
          <w:szCs w:val="20"/>
        </w:rPr>
      </w:pPr>
      <w:r w:rsidRPr="00A512F9">
        <w:rPr>
          <w:bCs/>
          <w:sz w:val="20"/>
          <w:szCs w:val="20"/>
        </w:rPr>
        <w:t>И ПЛАНОВЫЙ ПЕРИОД 2023 И 2024 ГОДОВ</w:t>
      </w:r>
    </w:p>
    <w:p w14:paraId="1BC3AAF0" w14:textId="77777777" w:rsidR="000A4544" w:rsidRPr="00A512F9" w:rsidRDefault="000A4544" w:rsidP="000A4544">
      <w:pPr>
        <w:autoSpaceDE w:val="0"/>
        <w:autoSpaceDN w:val="0"/>
        <w:adjustRightInd w:val="0"/>
        <w:ind w:firstLine="540"/>
        <w:jc w:val="both"/>
        <w:rPr>
          <w:sz w:val="20"/>
          <w:szCs w:val="20"/>
        </w:rPr>
      </w:pPr>
    </w:p>
    <w:p w14:paraId="3C818431" w14:textId="77777777" w:rsidR="000A4544" w:rsidRPr="00A512F9" w:rsidRDefault="000A4544" w:rsidP="000A4544">
      <w:pPr>
        <w:autoSpaceDE w:val="0"/>
        <w:autoSpaceDN w:val="0"/>
        <w:adjustRightInd w:val="0"/>
        <w:ind w:firstLine="540"/>
        <w:jc w:val="both"/>
        <w:rPr>
          <w:sz w:val="20"/>
          <w:szCs w:val="20"/>
        </w:rPr>
      </w:pPr>
    </w:p>
    <w:tbl>
      <w:tblPr>
        <w:tblW w:w="10132" w:type="dxa"/>
        <w:tblInd w:w="-5" w:type="dxa"/>
        <w:tblLayout w:type="fixed"/>
        <w:tblCellMar>
          <w:top w:w="102" w:type="dxa"/>
          <w:left w:w="62" w:type="dxa"/>
          <w:bottom w:w="102" w:type="dxa"/>
          <w:right w:w="62" w:type="dxa"/>
        </w:tblCellMar>
        <w:tblLook w:val="0000" w:firstRow="0" w:lastRow="0" w:firstColumn="0" w:lastColumn="0" w:noHBand="0" w:noVBand="0"/>
      </w:tblPr>
      <w:tblGrid>
        <w:gridCol w:w="624"/>
        <w:gridCol w:w="1286"/>
        <w:gridCol w:w="851"/>
        <w:gridCol w:w="850"/>
        <w:gridCol w:w="851"/>
        <w:gridCol w:w="1343"/>
        <w:gridCol w:w="1361"/>
        <w:gridCol w:w="2966"/>
      </w:tblGrid>
      <w:tr w:rsidR="000A4544" w:rsidRPr="00A512F9" w14:paraId="6150A734" w14:textId="77777777" w:rsidTr="000A4544">
        <w:tc>
          <w:tcPr>
            <w:tcW w:w="624" w:type="dxa"/>
            <w:vMerge w:val="restart"/>
            <w:tcBorders>
              <w:top w:val="single" w:sz="4" w:space="0" w:color="auto"/>
              <w:left w:val="single" w:sz="4" w:space="0" w:color="auto"/>
              <w:right w:val="single" w:sz="4" w:space="0" w:color="auto"/>
            </w:tcBorders>
            <w:vAlign w:val="center"/>
          </w:tcPr>
          <w:p w14:paraId="4FB91ED2" w14:textId="77777777" w:rsidR="000A4544" w:rsidRPr="00A512F9" w:rsidRDefault="000A4544" w:rsidP="000A4544">
            <w:pPr>
              <w:autoSpaceDE w:val="0"/>
              <w:autoSpaceDN w:val="0"/>
              <w:adjustRightInd w:val="0"/>
              <w:jc w:val="center"/>
              <w:rPr>
                <w:sz w:val="20"/>
                <w:szCs w:val="20"/>
              </w:rPr>
            </w:pPr>
            <w:r w:rsidRPr="00A512F9">
              <w:rPr>
                <w:sz w:val="20"/>
                <w:szCs w:val="20"/>
              </w:rPr>
              <w:t>N п/п</w:t>
            </w:r>
          </w:p>
        </w:tc>
        <w:tc>
          <w:tcPr>
            <w:tcW w:w="1286" w:type="dxa"/>
            <w:vMerge w:val="restart"/>
            <w:tcBorders>
              <w:top w:val="single" w:sz="4" w:space="0" w:color="auto"/>
              <w:left w:val="single" w:sz="4" w:space="0" w:color="auto"/>
              <w:right w:val="single" w:sz="4" w:space="0" w:color="auto"/>
            </w:tcBorders>
            <w:vAlign w:val="center"/>
          </w:tcPr>
          <w:p w14:paraId="0BE04206" w14:textId="77777777" w:rsidR="000A4544" w:rsidRPr="00A512F9" w:rsidRDefault="000A4544" w:rsidP="000A4544">
            <w:pPr>
              <w:autoSpaceDE w:val="0"/>
              <w:autoSpaceDN w:val="0"/>
              <w:adjustRightInd w:val="0"/>
              <w:jc w:val="center"/>
              <w:rPr>
                <w:sz w:val="20"/>
                <w:szCs w:val="20"/>
              </w:rPr>
            </w:pPr>
            <w:r w:rsidRPr="00A512F9">
              <w:rPr>
                <w:sz w:val="20"/>
                <w:szCs w:val="20"/>
              </w:rPr>
              <w:t>Цель гарантирования</w:t>
            </w:r>
          </w:p>
        </w:tc>
        <w:tc>
          <w:tcPr>
            <w:tcW w:w="2552" w:type="dxa"/>
            <w:gridSpan w:val="3"/>
            <w:tcBorders>
              <w:top w:val="single" w:sz="4" w:space="0" w:color="auto"/>
              <w:left w:val="single" w:sz="4" w:space="0" w:color="auto"/>
              <w:bottom w:val="single" w:sz="4" w:space="0" w:color="auto"/>
              <w:right w:val="single" w:sz="4" w:space="0" w:color="auto"/>
            </w:tcBorders>
            <w:vAlign w:val="center"/>
          </w:tcPr>
          <w:p w14:paraId="35518A97" w14:textId="77777777" w:rsidR="000A4544" w:rsidRPr="00A512F9" w:rsidRDefault="000A4544" w:rsidP="000A4544">
            <w:pPr>
              <w:autoSpaceDE w:val="0"/>
              <w:autoSpaceDN w:val="0"/>
              <w:adjustRightInd w:val="0"/>
              <w:jc w:val="center"/>
              <w:rPr>
                <w:sz w:val="20"/>
                <w:szCs w:val="20"/>
              </w:rPr>
            </w:pPr>
            <w:r w:rsidRPr="00A512F9">
              <w:rPr>
                <w:sz w:val="20"/>
                <w:szCs w:val="20"/>
              </w:rPr>
              <w:t>Общий объем гарантий, руб.</w:t>
            </w:r>
          </w:p>
        </w:tc>
        <w:tc>
          <w:tcPr>
            <w:tcW w:w="1343" w:type="dxa"/>
            <w:vMerge w:val="restart"/>
            <w:tcBorders>
              <w:top w:val="single" w:sz="4" w:space="0" w:color="auto"/>
              <w:left w:val="single" w:sz="4" w:space="0" w:color="auto"/>
              <w:right w:val="single" w:sz="4" w:space="0" w:color="auto"/>
            </w:tcBorders>
            <w:vAlign w:val="center"/>
          </w:tcPr>
          <w:p w14:paraId="143E955B" w14:textId="77777777" w:rsidR="000A4544" w:rsidRPr="00A512F9" w:rsidRDefault="000A4544" w:rsidP="000A4544">
            <w:pPr>
              <w:autoSpaceDE w:val="0"/>
              <w:autoSpaceDN w:val="0"/>
              <w:adjustRightInd w:val="0"/>
              <w:jc w:val="center"/>
              <w:rPr>
                <w:sz w:val="20"/>
                <w:szCs w:val="20"/>
              </w:rPr>
            </w:pPr>
            <w:r w:rsidRPr="00A512F9">
              <w:rPr>
                <w:sz w:val="20"/>
                <w:szCs w:val="20"/>
              </w:rPr>
              <w:t>Категория принципалов</w:t>
            </w:r>
          </w:p>
        </w:tc>
        <w:tc>
          <w:tcPr>
            <w:tcW w:w="1361" w:type="dxa"/>
            <w:vMerge w:val="restart"/>
            <w:tcBorders>
              <w:top w:val="single" w:sz="4" w:space="0" w:color="auto"/>
              <w:left w:val="single" w:sz="4" w:space="0" w:color="auto"/>
              <w:right w:val="single" w:sz="4" w:space="0" w:color="auto"/>
            </w:tcBorders>
            <w:vAlign w:val="center"/>
          </w:tcPr>
          <w:p w14:paraId="3FF47703" w14:textId="77777777" w:rsidR="000A4544" w:rsidRPr="00A512F9" w:rsidRDefault="000A4544" w:rsidP="000A4544">
            <w:pPr>
              <w:autoSpaceDE w:val="0"/>
              <w:autoSpaceDN w:val="0"/>
              <w:adjustRightInd w:val="0"/>
              <w:jc w:val="center"/>
              <w:rPr>
                <w:sz w:val="20"/>
                <w:szCs w:val="20"/>
              </w:rPr>
            </w:pPr>
            <w:r w:rsidRPr="00A512F9">
              <w:rPr>
                <w:sz w:val="20"/>
                <w:szCs w:val="20"/>
              </w:rPr>
              <w:t>Наличие права регрессного требования</w:t>
            </w:r>
          </w:p>
        </w:tc>
        <w:tc>
          <w:tcPr>
            <w:tcW w:w="2966" w:type="dxa"/>
            <w:vMerge w:val="restart"/>
            <w:tcBorders>
              <w:top w:val="single" w:sz="4" w:space="0" w:color="auto"/>
              <w:left w:val="single" w:sz="4" w:space="0" w:color="auto"/>
              <w:right w:val="single" w:sz="4" w:space="0" w:color="auto"/>
            </w:tcBorders>
            <w:vAlign w:val="center"/>
          </w:tcPr>
          <w:p w14:paraId="20867559" w14:textId="77777777" w:rsidR="000A4544" w:rsidRPr="00A512F9" w:rsidRDefault="000A4544" w:rsidP="000A4544">
            <w:pPr>
              <w:autoSpaceDE w:val="0"/>
              <w:autoSpaceDN w:val="0"/>
              <w:adjustRightInd w:val="0"/>
              <w:jc w:val="center"/>
              <w:rPr>
                <w:sz w:val="20"/>
                <w:szCs w:val="20"/>
              </w:rPr>
            </w:pPr>
            <w:r w:rsidRPr="00A512F9">
              <w:rPr>
                <w:sz w:val="20"/>
                <w:szCs w:val="20"/>
              </w:rPr>
              <w:t>Иные условия предоставления и исполнения государственных гарантий</w:t>
            </w:r>
          </w:p>
        </w:tc>
      </w:tr>
      <w:tr w:rsidR="000A4544" w:rsidRPr="00A512F9" w14:paraId="47B60C22" w14:textId="77777777" w:rsidTr="000A4544">
        <w:tc>
          <w:tcPr>
            <w:tcW w:w="624" w:type="dxa"/>
            <w:vMerge/>
            <w:tcBorders>
              <w:left w:val="single" w:sz="4" w:space="0" w:color="auto"/>
              <w:bottom w:val="single" w:sz="4" w:space="0" w:color="auto"/>
              <w:right w:val="single" w:sz="4" w:space="0" w:color="auto"/>
            </w:tcBorders>
            <w:vAlign w:val="center"/>
          </w:tcPr>
          <w:p w14:paraId="6E2B67DB" w14:textId="77777777" w:rsidR="000A4544" w:rsidRPr="00A512F9" w:rsidRDefault="000A4544" w:rsidP="000A4544">
            <w:pPr>
              <w:autoSpaceDE w:val="0"/>
              <w:autoSpaceDN w:val="0"/>
              <w:adjustRightInd w:val="0"/>
              <w:jc w:val="center"/>
              <w:rPr>
                <w:sz w:val="20"/>
                <w:szCs w:val="20"/>
              </w:rPr>
            </w:pPr>
          </w:p>
        </w:tc>
        <w:tc>
          <w:tcPr>
            <w:tcW w:w="1286" w:type="dxa"/>
            <w:vMerge/>
            <w:tcBorders>
              <w:left w:val="single" w:sz="4" w:space="0" w:color="auto"/>
              <w:bottom w:val="single" w:sz="4" w:space="0" w:color="auto"/>
              <w:right w:val="single" w:sz="4" w:space="0" w:color="auto"/>
            </w:tcBorders>
            <w:vAlign w:val="center"/>
          </w:tcPr>
          <w:p w14:paraId="123C20F7" w14:textId="77777777" w:rsidR="000A4544" w:rsidRPr="00A512F9" w:rsidRDefault="000A4544" w:rsidP="000A4544">
            <w:pPr>
              <w:autoSpaceDE w:val="0"/>
              <w:autoSpaceDN w:val="0"/>
              <w:adjustRightInd w:val="0"/>
              <w:jc w:val="center"/>
              <w:rPr>
                <w:sz w:val="20"/>
                <w:szCs w:val="20"/>
              </w:rPr>
            </w:pPr>
          </w:p>
        </w:tc>
        <w:tc>
          <w:tcPr>
            <w:tcW w:w="851" w:type="dxa"/>
            <w:tcBorders>
              <w:top w:val="single" w:sz="4" w:space="0" w:color="auto"/>
              <w:left w:val="single" w:sz="4" w:space="0" w:color="auto"/>
              <w:bottom w:val="single" w:sz="4" w:space="0" w:color="auto"/>
              <w:right w:val="single" w:sz="4" w:space="0" w:color="auto"/>
            </w:tcBorders>
            <w:vAlign w:val="center"/>
          </w:tcPr>
          <w:p w14:paraId="27C9667E" w14:textId="77777777" w:rsidR="000A4544" w:rsidRPr="00A512F9" w:rsidRDefault="000A4544" w:rsidP="000A4544">
            <w:pPr>
              <w:autoSpaceDE w:val="0"/>
              <w:autoSpaceDN w:val="0"/>
              <w:adjustRightInd w:val="0"/>
              <w:jc w:val="center"/>
              <w:rPr>
                <w:sz w:val="20"/>
                <w:szCs w:val="20"/>
              </w:rPr>
            </w:pPr>
            <w:r w:rsidRPr="00A512F9">
              <w:rPr>
                <w:sz w:val="20"/>
                <w:szCs w:val="20"/>
              </w:rPr>
              <w:t>2022 год</w:t>
            </w:r>
          </w:p>
        </w:tc>
        <w:tc>
          <w:tcPr>
            <w:tcW w:w="850" w:type="dxa"/>
            <w:tcBorders>
              <w:top w:val="single" w:sz="4" w:space="0" w:color="auto"/>
              <w:left w:val="single" w:sz="4" w:space="0" w:color="auto"/>
              <w:bottom w:val="single" w:sz="4" w:space="0" w:color="auto"/>
              <w:right w:val="single" w:sz="4" w:space="0" w:color="auto"/>
            </w:tcBorders>
            <w:vAlign w:val="center"/>
          </w:tcPr>
          <w:p w14:paraId="746DC38A" w14:textId="77777777" w:rsidR="000A4544" w:rsidRPr="00A512F9" w:rsidRDefault="000A4544" w:rsidP="000A4544">
            <w:pPr>
              <w:autoSpaceDE w:val="0"/>
              <w:autoSpaceDN w:val="0"/>
              <w:adjustRightInd w:val="0"/>
              <w:jc w:val="center"/>
              <w:rPr>
                <w:sz w:val="20"/>
                <w:szCs w:val="20"/>
              </w:rPr>
            </w:pPr>
            <w:r w:rsidRPr="00A512F9">
              <w:rPr>
                <w:sz w:val="20"/>
                <w:szCs w:val="20"/>
              </w:rPr>
              <w:t>2023год</w:t>
            </w:r>
          </w:p>
        </w:tc>
        <w:tc>
          <w:tcPr>
            <w:tcW w:w="851" w:type="dxa"/>
            <w:tcBorders>
              <w:top w:val="single" w:sz="4" w:space="0" w:color="auto"/>
              <w:left w:val="single" w:sz="4" w:space="0" w:color="auto"/>
              <w:bottom w:val="single" w:sz="4" w:space="0" w:color="auto"/>
              <w:right w:val="single" w:sz="4" w:space="0" w:color="auto"/>
            </w:tcBorders>
          </w:tcPr>
          <w:p w14:paraId="31F3882F" w14:textId="77777777" w:rsidR="000A4544" w:rsidRPr="00A512F9" w:rsidRDefault="000A4544" w:rsidP="000A4544">
            <w:pPr>
              <w:autoSpaceDE w:val="0"/>
              <w:autoSpaceDN w:val="0"/>
              <w:adjustRightInd w:val="0"/>
              <w:jc w:val="center"/>
              <w:rPr>
                <w:sz w:val="20"/>
                <w:szCs w:val="20"/>
              </w:rPr>
            </w:pPr>
            <w:r w:rsidRPr="00A512F9">
              <w:rPr>
                <w:sz w:val="20"/>
                <w:szCs w:val="20"/>
              </w:rPr>
              <w:t>2024 год</w:t>
            </w:r>
          </w:p>
        </w:tc>
        <w:tc>
          <w:tcPr>
            <w:tcW w:w="1343" w:type="dxa"/>
            <w:vMerge/>
            <w:tcBorders>
              <w:left w:val="single" w:sz="4" w:space="0" w:color="auto"/>
              <w:bottom w:val="single" w:sz="4" w:space="0" w:color="auto"/>
              <w:right w:val="single" w:sz="4" w:space="0" w:color="auto"/>
            </w:tcBorders>
            <w:vAlign w:val="center"/>
          </w:tcPr>
          <w:p w14:paraId="66BC4113" w14:textId="77777777" w:rsidR="000A4544" w:rsidRPr="00A512F9" w:rsidRDefault="000A4544" w:rsidP="000A4544">
            <w:pPr>
              <w:autoSpaceDE w:val="0"/>
              <w:autoSpaceDN w:val="0"/>
              <w:adjustRightInd w:val="0"/>
              <w:jc w:val="center"/>
              <w:rPr>
                <w:sz w:val="20"/>
                <w:szCs w:val="20"/>
              </w:rPr>
            </w:pPr>
          </w:p>
        </w:tc>
        <w:tc>
          <w:tcPr>
            <w:tcW w:w="1361" w:type="dxa"/>
            <w:vMerge/>
            <w:tcBorders>
              <w:left w:val="single" w:sz="4" w:space="0" w:color="auto"/>
              <w:bottom w:val="single" w:sz="4" w:space="0" w:color="auto"/>
              <w:right w:val="single" w:sz="4" w:space="0" w:color="auto"/>
            </w:tcBorders>
            <w:vAlign w:val="center"/>
          </w:tcPr>
          <w:p w14:paraId="5F19531D" w14:textId="77777777" w:rsidR="000A4544" w:rsidRPr="00A512F9" w:rsidRDefault="000A4544" w:rsidP="000A4544">
            <w:pPr>
              <w:autoSpaceDE w:val="0"/>
              <w:autoSpaceDN w:val="0"/>
              <w:adjustRightInd w:val="0"/>
              <w:jc w:val="center"/>
              <w:rPr>
                <w:sz w:val="20"/>
                <w:szCs w:val="20"/>
              </w:rPr>
            </w:pPr>
          </w:p>
        </w:tc>
        <w:tc>
          <w:tcPr>
            <w:tcW w:w="2966" w:type="dxa"/>
            <w:vMerge/>
            <w:tcBorders>
              <w:left w:val="single" w:sz="4" w:space="0" w:color="auto"/>
              <w:bottom w:val="single" w:sz="4" w:space="0" w:color="auto"/>
              <w:right w:val="single" w:sz="4" w:space="0" w:color="auto"/>
            </w:tcBorders>
            <w:vAlign w:val="center"/>
          </w:tcPr>
          <w:p w14:paraId="699657E0" w14:textId="77777777" w:rsidR="000A4544" w:rsidRPr="00A512F9" w:rsidRDefault="000A4544" w:rsidP="000A4544">
            <w:pPr>
              <w:autoSpaceDE w:val="0"/>
              <w:autoSpaceDN w:val="0"/>
              <w:adjustRightInd w:val="0"/>
              <w:jc w:val="center"/>
              <w:rPr>
                <w:sz w:val="20"/>
                <w:szCs w:val="20"/>
              </w:rPr>
            </w:pPr>
          </w:p>
        </w:tc>
      </w:tr>
      <w:tr w:rsidR="000A4544" w:rsidRPr="00A512F9" w14:paraId="74B3D92E" w14:textId="77777777" w:rsidTr="000A4544">
        <w:trPr>
          <w:trHeight w:val="169"/>
        </w:trPr>
        <w:tc>
          <w:tcPr>
            <w:tcW w:w="624" w:type="dxa"/>
            <w:tcBorders>
              <w:top w:val="single" w:sz="4" w:space="0" w:color="auto"/>
              <w:left w:val="single" w:sz="4" w:space="0" w:color="auto"/>
              <w:bottom w:val="single" w:sz="4" w:space="0" w:color="auto"/>
              <w:right w:val="single" w:sz="4" w:space="0" w:color="auto"/>
            </w:tcBorders>
            <w:vAlign w:val="center"/>
          </w:tcPr>
          <w:p w14:paraId="2DFC5370" w14:textId="77777777" w:rsidR="000A4544" w:rsidRPr="00A512F9" w:rsidRDefault="000A4544" w:rsidP="000A4544">
            <w:pPr>
              <w:autoSpaceDE w:val="0"/>
              <w:autoSpaceDN w:val="0"/>
              <w:adjustRightInd w:val="0"/>
              <w:jc w:val="center"/>
              <w:rPr>
                <w:sz w:val="20"/>
                <w:szCs w:val="20"/>
              </w:rPr>
            </w:pPr>
            <w:r w:rsidRPr="00A512F9">
              <w:rPr>
                <w:sz w:val="20"/>
                <w:szCs w:val="20"/>
              </w:rPr>
              <w:t>1</w:t>
            </w:r>
          </w:p>
        </w:tc>
        <w:tc>
          <w:tcPr>
            <w:tcW w:w="1286" w:type="dxa"/>
            <w:tcBorders>
              <w:top w:val="single" w:sz="4" w:space="0" w:color="auto"/>
              <w:left w:val="single" w:sz="4" w:space="0" w:color="auto"/>
              <w:bottom w:val="single" w:sz="4" w:space="0" w:color="auto"/>
              <w:right w:val="single" w:sz="4" w:space="0" w:color="auto"/>
            </w:tcBorders>
            <w:vAlign w:val="center"/>
          </w:tcPr>
          <w:p w14:paraId="4419B66B" w14:textId="77777777" w:rsidR="000A4544" w:rsidRPr="00A512F9" w:rsidRDefault="000A4544" w:rsidP="000A4544">
            <w:pPr>
              <w:autoSpaceDE w:val="0"/>
              <w:autoSpaceDN w:val="0"/>
              <w:adjustRightInd w:val="0"/>
              <w:jc w:val="center"/>
              <w:rPr>
                <w:sz w:val="20"/>
                <w:szCs w:val="20"/>
              </w:rPr>
            </w:pPr>
            <w:r w:rsidRPr="00A512F9">
              <w:rPr>
                <w:sz w:val="20"/>
                <w:szCs w:val="20"/>
              </w:rPr>
              <w:t>2</w:t>
            </w:r>
          </w:p>
        </w:tc>
        <w:tc>
          <w:tcPr>
            <w:tcW w:w="851" w:type="dxa"/>
            <w:tcBorders>
              <w:top w:val="single" w:sz="4" w:space="0" w:color="auto"/>
              <w:left w:val="single" w:sz="4" w:space="0" w:color="auto"/>
              <w:bottom w:val="single" w:sz="4" w:space="0" w:color="auto"/>
              <w:right w:val="single" w:sz="4" w:space="0" w:color="auto"/>
            </w:tcBorders>
            <w:vAlign w:val="center"/>
          </w:tcPr>
          <w:p w14:paraId="297812B2" w14:textId="77777777" w:rsidR="000A4544" w:rsidRPr="00A512F9" w:rsidRDefault="000A4544" w:rsidP="000A4544">
            <w:pPr>
              <w:autoSpaceDE w:val="0"/>
              <w:autoSpaceDN w:val="0"/>
              <w:adjustRightInd w:val="0"/>
              <w:jc w:val="center"/>
              <w:rPr>
                <w:sz w:val="20"/>
                <w:szCs w:val="20"/>
              </w:rPr>
            </w:pPr>
            <w:r w:rsidRPr="00A512F9">
              <w:rPr>
                <w:sz w:val="20"/>
                <w:szCs w:val="20"/>
              </w:rPr>
              <w:t>3</w:t>
            </w:r>
          </w:p>
        </w:tc>
        <w:tc>
          <w:tcPr>
            <w:tcW w:w="850" w:type="dxa"/>
            <w:tcBorders>
              <w:top w:val="single" w:sz="4" w:space="0" w:color="auto"/>
              <w:left w:val="single" w:sz="4" w:space="0" w:color="auto"/>
              <w:bottom w:val="single" w:sz="4" w:space="0" w:color="auto"/>
              <w:right w:val="single" w:sz="4" w:space="0" w:color="auto"/>
            </w:tcBorders>
          </w:tcPr>
          <w:p w14:paraId="7E71F8BF" w14:textId="77777777" w:rsidR="000A4544" w:rsidRPr="00A512F9" w:rsidRDefault="000A4544" w:rsidP="000A4544">
            <w:pPr>
              <w:autoSpaceDE w:val="0"/>
              <w:autoSpaceDN w:val="0"/>
              <w:adjustRightInd w:val="0"/>
              <w:jc w:val="center"/>
              <w:rPr>
                <w:sz w:val="20"/>
                <w:szCs w:val="20"/>
              </w:rPr>
            </w:pPr>
            <w:r w:rsidRPr="00A512F9">
              <w:rPr>
                <w:sz w:val="20"/>
                <w:szCs w:val="20"/>
              </w:rPr>
              <w:t>4</w:t>
            </w:r>
          </w:p>
        </w:tc>
        <w:tc>
          <w:tcPr>
            <w:tcW w:w="851" w:type="dxa"/>
            <w:tcBorders>
              <w:top w:val="single" w:sz="4" w:space="0" w:color="auto"/>
              <w:left w:val="single" w:sz="4" w:space="0" w:color="auto"/>
              <w:bottom w:val="single" w:sz="4" w:space="0" w:color="auto"/>
              <w:right w:val="single" w:sz="4" w:space="0" w:color="auto"/>
            </w:tcBorders>
          </w:tcPr>
          <w:p w14:paraId="7560BF87" w14:textId="77777777" w:rsidR="000A4544" w:rsidRPr="00A512F9" w:rsidRDefault="000A4544" w:rsidP="000A4544">
            <w:pPr>
              <w:autoSpaceDE w:val="0"/>
              <w:autoSpaceDN w:val="0"/>
              <w:adjustRightInd w:val="0"/>
              <w:jc w:val="center"/>
              <w:rPr>
                <w:sz w:val="20"/>
                <w:szCs w:val="20"/>
              </w:rPr>
            </w:pPr>
            <w:r w:rsidRPr="00A512F9">
              <w:rPr>
                <w:sz w:val="20"/>
                <w:szCs w:val="20"/>
              </w:rPr>
              <w:t>5</w:t>
            </w:r>
          </w:p>
        </w:tc>
        <w:tc>
          <w:tcPr>
            <w:tcW w:w="1343" w:type="dxa"/>
            <w:tcBorders>
              <w:top w:val="single" w:sz="4" w:space="0" w:color="auto"/>
              <w:left w:val="single" w:sz="4" w:space="0" w:color="auto"/>
              <w:bottom w:val="single" w:sz="4" w:space="0" w:color="auto"/>
              <w:right w:val="single" w:sz="4" w:space="0" w:color="auto"/>
            </w:tcBorders>
            <w:vAlign w:val="center"/>
          </w:tcPr>
          <w:p w14:paraId="1BA09FE5" w14:textId="77777777" w:rsidR="000A4544" w:rsidRPr="00A512F9" w:rsidRDefault="000A4544" w:rsidP="000A4544">
            <w:pPr>
              <w:autoSpaceDE w:val="0"/>
              <w:autoSpaceDN w:val="0"/>
              <w:adjustRightInd w:val="0"/>
              <w:jc w:val="center"/>
              <w:rPr>
                <w:sz w:val="20"/>
                <w:szCs w:val="20"/>
              </w:rPr>
            </w:pPr>
            <w:r w:rsidRPr="00A512F9">
              <w:rPr>
                <w:sz w:val="20"/>
                <w:szCs w:val="20"/>
              </w:rPr>
              <w:t>6</w:t>
            </w:r>
          </w:p>
        </w:tc>
        <w:tc>
          <w:tcPr>
            <w:tcW w:w="1361" w:type="dxa"/>
            <w:tcBorders>
              <w:top w:val="single" w:sz="4" w:space="0" w:color="auto"/>
              <w:left w:val="single" w:sz="4" w:space="0" w:color="auto"/>
              <w:bottom w:val="single" w:sz="4" w:space="0" w:color="auto"/>
              <w:right w:val="single" w:sz="4" w:space="0" w:color="auto"/>
            </w:tcBorders>
            <w:vAlign w:val="center"/>
          </w:tcPr>
          <w:p w14:paraId="7C22E5C9" w14:textId="77777777" w:rsidR="000A4544" w:rsidRPr="00A512F9" w:rsidRDefault="000A4544" w:rsidP="000A4544">
            <w:pPr>
              <w:autoSpaceDE w:val="0"/>
              <w:autoSpaceDN w:val="0"/>
              <w:adjustRightInd w:val="0"/>
              <w:jc w:val="center"/>
              <w:rPr>
                <w:sz w:val="20"/>
                <w:szCs w:val="20"/>
              </w:rPr>
            </w:pPr>
            <w:r w:rsidRPr="00A512F9">
              <w:rPr>
                <w:sz w:val="20"/>
                <w:szCs w:val="20"/>
              </w:rPr>
              <w:t>7</w:t>
            </w:r>
          </w:p>
        </w:tc>
        <w:tc>
          <w:tcPr>
            <w:tcW w:w="2966" w:type="dxa"/>
            <w:tcBorders>
              <w:top w:val="single" w:sz="4" w:space="0" w:color="auto"/>
              <w:left w:val="single" w:sz="4" w:space="0" w:color="auto"/>
              <w:bottom w:val="single" w:sz="4" w:space="0" w:color="auto"/>
              <w:right w:val="single" w:sz="4" w:space="0" w:color="auto"/>
            </w:tcBorders>
            <w:vAlign w:val="center"/>
          </w:tcPr>
          <w:p w14:paraId="61D648CD" w14:textId="77777777" w:rsidR="000A4544" w:rsidRPr="00A512F9" w:rsidRDefault="000A4544" w:rsidP="000A4544">
            <w:pPr>
              <w:autoSpaceDE w:val="0"/>
              <w:autoSpaceDN w:val="0"/>
              <w:adjustRightInd w:val="0"/>
              <w:jc w:val="center"/>
              <w:rPr>
                <w:sz w:val="20"/>
                <w:szCs w:val="20"/>
              </w:rPr>
            </w:pPr>
            <w:r w:rsidRPr="00A512F9">
              <w:rPr>
                <w:sz w:val="20"/>
                <w:szCs w:val="20"/>
              </w:rPr>
              <w:t>8</w:t>
            </w:r>
          </w:p>
        </w:tc>
      </w:tr>
      <w:tr w:rsidR="000A4544" w:rsidRPr="00A512F9" w14:paraId="39CC3B74" w14:textId="77777777" w:rsidTr="000A4544">
        <w:tc>
          <w:tcPr>
            <w:tcW w:w="624" w:type="dxa"/>
            <w:tcBorders>
              <w:top w:val="single" w:sz="4" w:space="0" w:color="auto"/>
              <w:left w:val="single" w:sz="4" w:space="0" w:color="auto"/>
              <w:bottom w:val="single" w:sz="4" w:space="0" w:color="auto"/>
              <w:right w:val="single" w:sz="4" w:space="0" w:color="auto"/>
            </w:tcBorders>
          </w:tcPr>
          <w:p w14:paraId="329FAB74" w14:textId="77777777" w:rsidR="000A4544" w:rsidRPr="00A512F9" w:rsidRDefault="000A4544" w:rsidP="000A4544">
            <w:pPr>
              <w:autoSpaceDE w:val="0"/>
              <w:autoSpaceDN w:val="0"/>
              <w:adjustRightInd w:val="0"/>
              <w:jc w:val="center"/>
              <w:rPr>
                <w:sz w:val="20"/>
                <w:szCs w:val="20"/>
              </w:rPr>
            </w:pPr>
          </w:p>
        </w:tc>
        <w:tc>
          <w:tcPr>
            <w:tcW w:w="1286" w:type="dxa"/>
            <w:tcBorders>
              <w:top w:val="single" w:sz="4" w:space="0" w:color="auto"/>
              <w:left w:val="single" w:sz="4" w:space="0" w:color="auto"/>
              <w:bottom w:val="single" w:sz="4" w:space="0" w:color="auto"/>
              <w:right w:val="single" w:sz="4" w:space="0" w:color="auto"/>
            </w:tcBorders>
          </w:tcPr>
          <w:p w14:paraId="328150CA" w14:textId="77777777" w:rsidR="000A4544" w:rsidRPr="00A512F9" w:rsidRDefault="000A4544" w:rsidP="000A4544">
            <w:pPr>
              <w:autoSpaceDE w:val="0"/>
              <w:autoSpaceDN w:val="0"/>
              <w:adjustRightInd w:val="0"/>
              <w:rPr>
                <w:sz w:val="20"/>
                <w:szCs w:val="20"/>
              </w:rPr>
            </w:pPr>
          </w:p>
        </w:tc>
        <w:tc>
          <w:tcPr>
            <w:tcW w:w="851" w:type="dxa"/>
            <w:tcBorders>
              <w:top w:val="single" w:sz="4" w:space="0" w:color="auto"/>
              <w:left w:val="single" w:sz="4" w:space="0" w:color="auto"/>
              <w:bottom w:val="single" w:sz="4" w:space="0" w:color="auto"/>
              <w:right w:val="single" w:sz="4" w:space="0" w:color="auto"/>
            </w:tcBorders>
          </w:tcPr>
          <w:p w14:paraId="26053272" w14:textId="77777777" w:rsidR="000A4544" w:rsidRPr="00A512F9" w:rsidRDefault="000A4544" w:rsidP="000A4544">
            <w:pPr>
              <w:autoSpaceDE w:val="0"/>
              <w:autoSpaceDN w:val="0"/>
              <w:adjustRightInd w:val="0"/>
              <w:jc w:val="center"/>
              <w:rPr>
                <w:sz w:val="20"/>
                <w:szCs w:val="20"/>
              </w:rPr>
            </w:pPr>
            <w:r w:rsidRPr="00A512F9">
              <w:rPr>
                <w:sz w:val="20"/>
                <w:szCs w:val="20"/>
              </w:rPr>
              <w:t>0,0</w:t>
            </w:r>
          </w:p>
        </w:tc>
        <w:tc>
          <w:tcPr>
            <w:tcW w:w="850" w:type="dxa"/>
            <w:tcBorders>
              <w:top w:val="single" w:sz="4" w:space="0" w:color="auto"/>
              <w:left w:val="single" w:sz="4" w:space="0" w:color="auto"/>
              <w:bottom w:val="single" w:sz="4" w:space="0" w:color="auto"/>
              <w:right w:val="single" w:sz="4" w:space="0" w:color="auto"/>
            </w:tcBorders>
          </w:tcPr>
          <w:p w14:paraId="306D09D2" w14:textId="77777777" w:rsidR="000A4544" w:rsidRPr="00A512F9" w:rsidRDefault="000A4544" w:rsidP="000A4544">
            <w:pPr>
              <w:autoSpaceDE w:val="0"/>
              <w:autoSpaceDN w:val="0"/>
              <w:adjustRightInd w:val="0"/>
              <w:jc w:val="center"/>
              <w:rPr>
                <w:sz w:val="20"/>
                <w:szCs w:val="20"/>
              </w:rPr>
            </w:pPr>
            <w:r w:rsidRPr="00A512F9">
              <w:rPr>
                <w:sz w:val="20"/>
                <w:szCs w:val="20"/>
              </w:rPr>
              <w:t>0,0</w:t>
            </w:r>
          </w:p>
        </w:tc>
        <w:tc>
          <w:tcPr>
            <w:tcW w:w="851" w:type="dxa"/>
            <w:tcBorders>
              <w:top w:val="single" w:sz="4" w:space="0" w:color="auto"/>
              <w:left w:val="single" w:sz="4" w:space="0" w:color="auto"/>
              <w:bottom w:val="single" w:sz="4" w:space="0" w:color="auto"/>
              <w:right w:val="single" w:sz="4" w:space="0" w:color="auto"/>
            </w:tcBorders>
          </w:tcPr>
          <w:p w14:paraId="621E7EED" w14:textId="77777777" w:rsidR="000A4544" w:rsidRPr="00A512F9" w:rsidRDefault="000A4544" w:rsidP="000A4544">
            <w:pPr>
              <w:autoSpaceDE w:val="0"/>
              <w:autoSpaceDN w:val="0"/>
              <w:adjustRightInd w:val="0"/>
              <w:jc w:val="center"/>
              <w:rPr>
                <w:sz w:val="20"/>
                <w:szCs w:val="20"/>
              </w:rPr>
            </w:pPr>
            <w:r w:rsidRPr="00A512F9">
              <w:rPr>
                <w:sz w:val="20"/>
                <w:szCs w:val="20"/>
              </w:rPr>
              <w:t>0,0</w:t>
            </w:r>
          </w:p>
        </w:tc>
        <w:tc>
          <w:tcPr>
            <w:tcW w:w="1343" w:type="dxa"/>
            <w:tcBorders>
              <w:top w:val="single" w:sz="4" w:space="0" w:color="auto"/>
              <w:left w:val="single" w:sz="4" w:space="0" w:color="auto"/>
              <w:bottom w:val="single" w:sz="4" w:space="0" w:color="auto"/>
              <w:right w:val="single" w:sz="4" w:space="0" w:color="auto"/>
            </w:tcBorders>
          </w:tcPr>
          <w:p w14:paraId="46F8286F" w14:textId="77777777" w:rsidR="000A4544" w:rsidRPr="00A512F9" w:rsidRDefault="000A4544" w:rsidP="000A4544">
            <w:pPr>
              <w:autoSpaceDE w:val="0"/>
              <w:autoSpaceDN w:val="0"/>
              <w:adjustRightInd w:val="0"/>
              <w:rPr>
                <w:sz w:val="20"/>
                <w:szCs w:val="20"/>
              </w:rPr>
            </w:pPr>
          </w:p>
        </w:tc>
        <w:tc>
          <w:tcPr>
            <w:tcW w:w="1361" w:type="dxa"/>
            <w:tcBorders>
              <w:top w:val="single" w:sz="4" w:space="0" w:color="auto"/>
              <w:left w:val="single" w:sz="4" w:space="0" w:color="auto"/>
              <w:bottom w:val="single" w:sz="4" w:space="0" w:color="auto"/>
              <w:right w:val="single" w:sz="4" w:space="0" w:color="auto"/>
            </w:tcBorders>
          </w:tcPr>
          <w:p w14:paraId="3933F81A" w14:textId="77777777" w:rsidR="000A4544" w:rsidRPr="00A512F9" w:rsidRDefault="000A4544" w:rsidP="000A4544">
            <w:pPr>
              <w:autoSpaceDE w:val="0"/>
              <w:autoSpaceDN w:val="0"/>
              <w:adjustRightInd w:val="0"/>
              <w:jc w:val="center"/>
              <w:rPr>
                <w:sz w:val="20"/>
                <w:szCs w:val="20"/>
              </w:rPr>
            </w:pPr>
          </w:p>
        </w:tc>
        <w:tc>
          <w:tcPr>
            <w:tcW w:w="2966" w:type="dxa"/>
            <w:tcBorders>
              <w:top w:val="single" w:sz="4" w:space="0" w:color="auto"/>
              <w:left w:val="single" w:sz="4" w:space="0" w:color="auto"/>
              <w:bottom w:val="single" w:sz="4" w:space="0" w:color="auto"/>
              <w:right w:val="single" w:sz="4" w:space="0" w:color="auto"/>
            </w:tcBorders>
          </w:tcPr>
          <w:p w14:paraId="19C1C5C1" w14:textId="77777777" w:rsidR="000A4544" w:rsidRPr="00A512F9" w:rsidRDefault="000A4544" w:rsidP="000A4544">
            <w:pPr>
              <w:autoSpaceDE w:val="0"/>
              <w:autoSpaceDN w:val="0"/>
              <w:adjustRightInd w:val="0"/>
              <w:jc w:val="both"/>
              <w:rPr>
                <w:sz w:val="20"/>
                <w:szCs w:val="20"/>
              </w:rPr>
            </w:pPr>
          </w:p>
        </w:tc>
      </w:tr>
      <w:tr w:rsidR="000A4544" w:rsidRPr="00A512F9" w14:paraId="1D52B664" w14:textId="77777777" w:rsidTr="000A4544">
        <w:tc>
          <w:tcPr>
            <w:tcW w:w="624" w:type="dxa"/>
            <w:tcBorders>
              <w:top w:val="single" w:sz="4" w:space="0" w:color="auto"/>
              <w:left w:val="single" w:sz="4" w:space="0" w:color="auto"/>
              <w:bottom w:val="single" w:sz="4" w:space="0" w:color="auto"/>
              <w:right w:val="single" w:sz="4" w:space="0" w:color="auto"/>
            </w:tcBorders>
          </w:tcPr>
          <w:p w14:paraId="6B11AFC6" w14:textId="77777777" w:rsidR="000A4544" w:rsidRPr="00A512F9" w:rsidRDefault="000A4544" w:rsidP="000A4544">
            <w:pPr>
              <w:autoSpaceDE w:val="0"/>
              <w:autoSpaceDN w:val="0"/>
              <w:adjustRightInd w:val="0"/>
              <w:jc w:val="center"/>
              <w:rPr>
                <w:sz w:val="20"/>
                <w:szCs w:val="20"/>
              </w:rPr>
            </w:pPr>
          </w:p>
        </w:tc>
        <w:tc>
          <w:tcPr>
            <w:tcW w:w="1286" w:type="dxa"/>
            <w:tcBorders>
              <w:top w:val="single" w:sz="4" w:space="0" w:color="auto"/>
              <w:left w:val="single" w:sz="4" w:space="0" w:color="auto"/>
              <w:bottom w:val="single" w:sz="4" w:space="0" w:color="auto"/>
              <w:right w:val="single" w:sz="4" w:space="0" w:color="auto"/>
            </w:tcBorders>
          </w:tcPr>
          <w:p w14:paraId="20912895" w14:textId="77777777" w:rsidR="000A4544" w:rsidRPr="00A512F9" w:rsidRDefault="000A4544" w:rsidP="000A4544">
            <w:pPr>
              <w:autoSpaceDE w:val="0"/>
              <w:autoSpaceDN w:val="0"/>
              <w:adjustRightInd w:val="0"/>
              <w:rPr>
                <w:sz w:val="20"/>
                <w:szCs w:val="20"/>
              </w:rPr>
            </w:pPr>
            <w:r w:rsidRPr="00A512F9">
              <w:rPr>
                <w:sz w:val="20"/>
                <w:szCs w:val="20"/>
              </w:rPr>
              <w:t>ИТОГО</w:t>
            </w:r>
          </w:p>
        </w:tc>
        <w:tc>
          <w:tcPr>
            <w:tcW w:w="851" w:type="dxa"/>
            <w:tcBorders>
              <w:top w:val="single" w:sz="4" w:space="0" w:color="auto"/>
              <w:left w:val="single" w:sz="4" w:space="0" w:color="auto"/>
              <w:bottom w:val="single" w:sz="4" w:space="0" w:color="auto"/>
              <w:right w:val="single" w:sz="4" w:space="0" w:color="auto"/>
            </w:tcBorders>
          </w:tcPr>
          <w:p w14:paraId="7BCE9419" w14:textId="77777777" w:rsidR="000A4544" w:rsidRPr="00A512F9" w:rsidRDefault="000A4544" w:rsidP="000A4544">
            <w:pPr>
              <w:autoSpaceDE w:val="0"/>
              <w:autoSpaceDN w:val="0"/>
              <w:adjustRightInd w:val="0"/>
              <w:jc w:val="center"/>
              <w:rPr>
                <w:sz w:val="20"/>
                <w:szCs w:val="20"/>
              </w:rPr>
            </w:pPr>
            <w:r w:rsidRPr="00A512F9">
              <w:rPr>
                <w:sz w:val="20"/>
                <w:szCs w:val="20"/>
              </w:rPr>
              <w:t>0,0</w:t>
            </w:r>
          </w:p>
        </w:tc>
        <w:tc>
          <w:tcPr>
            <w:tcW w:w="850" w:type="dxa"/>
            <w:tcBorders>
              <w:top w:val="single" w:sz="4" w:space="0" w:color="auto"/>
              <w:left w:val="single" w:sz="4" w:space="0" w:color="auto"/>
              <w:bottom w:val="single" w:sz="4" w:space="0" w:color="auto"/>
              <w:right w:val="single" w:sz="4" w:space="0" w:color="auto"/>
            </w:tcBorders>
          </w:tcPr>
          <w:p w14:paraId="3F147739" w14:textId="77777777" w:rsidR="000A4544" w:rsidRPr="00A512F9" w:rsidRDefault="000A4544" w:rsidP="000A4544">
            <w:pPr>
              <w:autoSpaceDE w:val="0"/>
              <w:autoSpaceDN w:val="0"/>
              <w:adjustRightInd w:val="0"/>
              <w:jc w:val="center"/>
              <w:rPr>
                <w:sz w:val="20"/>
                <w:szCs w:val="20"/>
              </w:rPr>
            </w:pPr>
            <w:r w:rsidRPr="00A512F9">
              <w:rPr>
                <w:sz w:val="20"/>
                <w:szCs w:val="20"/>
              </w:rPr>
              <w:t>0,0</w:t>
            </w:r>
          </w:p>
        </w:tc>
        <w:tc>
          <w:tcPr>
            <w:tcW w:w="851" w:type="dxa"/>
            <w:tcBorders>
              <w:top w:val="single" w:sz="4" w:space="0" w:color="auto"/>
              <w:left w:val="single" w:sz="4" w:space="0" w:color="auto"/>
              <w:bottom w:val="single" w:sz="4" w:space="0" w:color="auto"/>
              <w:right w:val="single" w:sz="4" w:space="0" w:color="auto"/>
            </w:tcBorders>
          </w:tcPr>
          <w:p w14:paraId="0F2E8E2A" w14:textId="77777777" w:rsidR="000A4544" w:rsidRPr="00A512F9" w:rsidRDefault="000A4544" w:rsidP="000A4544">
            <w:pPr>
              <w:autoSpaceDE w:val="0"/>
              <w:autoSpaceDN w:val="0"/>
              <w:adjustRightInd w:val="0"/>
              <w:jc w:val="center"/>
              <w:rPr>
                <w:sz w:val="20"/>
                <w:szCs w:val="20"/>
              </w:rPr>
            </w:pPr>
            <w:r w:rsidRPr="00A512F9">
              <w:rPr>
                <w:sz w:val="20"/>
                <w:szCs w:val="20"/>
              </w:rPr>
              <w:t>0,0</w:t>
            </w:r>
          </w:p>
        </w:tc>
        <w:tc>
          <w:tcPr>
            <w:tcW w:w="1343" w:type="dxa"/>
            <w:tcBorders>
              <w:top w:val="single" w:sz="4" w:space="0" w:color="auto"/>
              <w:left w:val="single" w:sz="4" w:space="0" w:color="auto"/>
              <w:bottom w:val="single" w:sz="4" w:space="0" w:color="auto"/>
              <w:right w:val="single" w:sz="4" w:space="0" w:color="auto"/>
            </w:tcBorders>
          </w:tcPr>
          <w:p w14:paraId="0810AD8A" w14:textId="77777777" w:rsidR="000A4544" w:rsidRPr="00A512F9" w:rsidRDefault="000A4544" w:rsidP="000A4544">
            <w:pPr>
              <w:autoSpaceDE w:val="0"/>
              <w:autoSpaceDN w:val="0"/>
              <w:adjustRightInd w:val="0"/>
              <w:jc w:val="center"/>
              <w:rPr>
                <w:sz w:val="20"/>
                <w:szCs w:val="20"/>
              </w:rPr>
            </w:pPr>
            <w:r w:rsidRPr="00A512F9">
              <w:rPr>
                <w:sz w:val="20"/>
                <w:szCs w:val="20"/>
              </w:rPr>
              <w:t>-</w:t>
            </w:r>
          </w:p>
        </w:tc>
        <w:tc>
          <w:tcPr>
            <w:tcW w:w="1361" w:type="dxa"/>
            <w:tcBorders>
              <w:top w:val="single" w:sz="4" w:space="0" w:color="auto"/>
              <w:left w:val="single" w:sz="4" w:space="0" w:color="auto"/>
              <w:bottom w:val="single" w:sz="4" w:space="0" w:color="auto"/>
              <w:right w:val="single" w:sz="4" w:space="0" w:color="auto"/>
            </w:tcBorders>
          </w:tcPr>
          <w:p w14:paraId="02DE372A" w14:textId="77777777" w:rsidR="000A4544" w:rsidRPr="00A512F9" w:rsidRDefault="000A4544" w:rsidP="000A4544">
            <w:pPr>
              <w:autoSpaceDE w:val="0"/>
              <w:autoSpaceDN w:val="0"/>
              <w:adjustRightInd w:val="0"/>
              <w:jc w:val="center"/>
              <w:rPr>
                <w:sz w:val="20"/>
                <w:szCs w:val="20"/>
              </w:rPr>
            </w:pPr>
            <w:r w:rsidRPr="00A512F9">
              <w:rPr>
                <w:sz w:val="20"/>
                <w:szCs w:val="20"/>
              </w:rPr>
              <w:t>-</w:t>
            </w:r>
          </w:p>
        </w:tc>
        <w:tc>
          <w:tcPr>
            <w:tcW w:w="2966" w:type="dxa"/>
            <w:tcBorders>
              <w:top w:val="single" w:sz="4" w:space="0" w:color="auto"/>
              <w:left w:val="single" w:sz="4" w:space="0" w:color="auto"/>
              <w:bottom w:val="single" w:sz="4" w:space="0" w:color="auto"/>
              <w:right w:val="single" w:sz="4" w:space="0" w:color="auto"/>
            </w:tcBorders>
          </w:tcPr>
          <w:p w14:paraId="21F70A4B" w14:textId="77777777" w:rsidR="000A4544" w:rsidRPr="00A512F9" w:rsidRDefault="000A4544" w:rsidP="000A4544">
            <w:pPr>
              <w:autoSpaceDE w:val="0"/>
              <w:autoSpaceDN w:val="0"/>
              <w:adjustRightInd w:val="0"/>
              <w:jc w:val="center"/>
              <w:rPr>
                <w:sz w:val="20"/>
                <w:szCs w:val="20"/>
              </w:rPr>
            </w:pPr>
            <w:r w:rsidRPr="00A512F9">
              <w:rPr>
                <w:sz w:val="20"/>
                <w:szCs w:val="20"/>
              </w:rPr>
              <w:t>-</w:t>
            </w:r>
          </w:p>
        </w:tc>
      </w:tr>
    </w:tbl>
    <w:p w14:paraId="092BEE54" w14:textId="77777777" w:rsidR="000A4544" w:rsidRPr="00A512F9" w:rsidRDefault="000A4544" w:rsidP="000A4544">
      <w:pPr>
        <w:pStyle w:val="22"/>
        <w:widowControl w:val="0"/>
        <w:rPr>
          <w:bCs/>
          <w:sz w:val="20"/>
          <w:szCs w:val="20"/>
        </w:rPr>
      </w:pPr>
    </w:p>
    <w:p w14:paraId="7562B161" w14:textId="77777777" w:rsidR="000A4544" w:rsidRPr="00A512F9" w:rsidRDefault="000A4544" w:rsidP="000A4544">
      <w:pPr>
        <w:pStyle w:val="22"/>
        <w:widowControl w:val="0"/>
        <w:rPr>
          <w:bCs/>
          <w:sz w:val="20"/>
          <w:szCs w:val="20"/>
        </w:rPr>
      </w:pPr>
    </w:p>
    <w:p w14:paraId="663BBE29" w14:textId="77777777" w:rsidR="000A4544" w:rsidRPr="00A512F9" w:rsidRDefault="000A4544" w:rsidP="000A4544">
      <w:pPr>
        <w:keepNext/>
        <w:widowControl w:val="0"/>
        <w:autoSpaceDE w:val="0"/>
        <w:autoSpaceDN w:val="0"/>
        <w:adjustRightInd w:val="0"/>
        <w:jc w:val="right"/>
        <w:outlineLvl w:val="2"/>
        <w:rPr>
          <w:bCs/>
          <w:sz w:val="20"/>
          <w:szCs w:val="20"/>
        </w:rPr>
      </w:pPr>
      <w:r w:rsidRPr="00A512F9">
        <w:rPr>
          <w:bCs/>
          <w:sz w:val="20"/>
          <w:szCs w:val="20"/>
        </w:rPr>
        <w:t>Приложение 19</w:t>
      </w:r>
    </w:p>
    <w:p w14:paraId="1CFB28B4" w14:textId="77777777" w:rsidR="000A4544" w:rsidRPr="00A512F9" w:rsidRDefault="000A4544" w:rsidP="000A4544">
      <w:pPr>
        <w:widowControl w:val="0"/>
        <w:autoSpaceDE w:val="0"/>
        <w:autoSpaceDN w:val="0"/>
        <w:adjustRightInd w:val="0"/>
        <w:jc w:val="right"/>
        <w:rPr>
          <w:bCs/>
          <w:sz w:val="20"/>
          <w:szCs w:val="20"/>
        </w:rPr>
      </w:pPr>
      <w:r w:rsidRPr="00A512F9">
        <w:rPr>
          <w:bCs/>
          <w:sz w:val="20"/>
          <w:szCs w:val="20"/>
        </w:rPr>
        <w:t xml:space="preserve">к решению сессии Совета депутатов </w:t>
      </w:r>
    </w:p>
    <w:p w14:paraId="6A5533E4" w14:textId="77777777" w:rsidR="000A4544" w:rsidRPr="00A512F9" w:rsidRDefault="000A4544" w:rsidP="000A4544">
      <w:pPr>
        <w:widowControl w:val="0"/>
        <w:autoSpaceDE w:val="0"/>
        <w:autoSpaceDN w:val="0"/>
        <w:adjustRightInd w:val="0"/>
        <w:jc w:val="right"/>
        <w:rPr>
          <w:bCs/>
          <w:sz w:val="20"/>
          <w:szCs w:val="20"/>
        </w:rPr>
      </w:pPr>
      <w:r w:rsidRPr="00A512F9">
        <w:rPr>
          <w:bCs/>
          <w:sz w:val="20"/>
          <w:szCs w:val="20"/>
        </w:rPr>
        <w:t xml:space="preserve">Куйбышевского </w:t>
      </w:r>
      <w:r w:rsidRPr="00A512F9">
        <w:rPr>
          <w:sz w:val="20"/>
          <w:szCs w:val="20"/>
        </w:rPr>
        <w:t xml:space="preserve">муниципального </w:t>
      </w:r>
      <w:r w:rsidRPr="00A512F9">
        <w:rPr>
          <w:bCs/>
          <w:sz w:val="20"/>
          <w:szCs w:val="20"/>
        </w:rPr>
        <w:t xml:space="preserve">района  </w:t>
      </w:r>
    </w:p>
    <w:p w14:paraId="61B49C00" w14:textId="77777777" w:rsidR="000A4544" w:rsidRPr="00A512F9" w:rsidRDefault="000A4544" w:rsidP="000A4544">
      <w:pPr>
        <w:widowControl w:val="0"/>
        <w:autoSpaceDE w:val="0"/>
        <w:autoSpaceDN w:val="0"/>
        <w:adjustRightInd w:val="0"/>
        <w:jc w:val="right"/>
        <w:rPr>
          <w:bCs/>
          <w:sz w:val="20"/>
          <w:szCs w:val="20"/>
        </w:rPr>
      </w:pPr>
      <w:r w:rsidRPr="00A512F9">
        <w:rPr>
          <w:bCs/>
          <w:sz w:val="20"/>
          <w:szCs w:val="20"/>
        </w:rPr>
        <w:t xml:space="preserve"> "О бюджете Куйбышевского </w:t>
      </w:r>
      <w:r w:rsidRPr="00A512F9">
        <w:rPr>
          <w:sz w:val="20"/>
          <w:szCs w:val="20"/>
        </w:rPr>
        <w:t xml:space="preserve">муниципального </w:t>
      </w:r>
      <w:r w:rsidRPr="00A512F9">
        <w:rPr>
          <w:bCs/>
          <w:sz w:val="20"/>
          <w:szCs w:val="20"/>
        </w:rPr>
        <w:t>района на 2022 год                                                                                         и плановый период 2023 и 2024 годов"</w:t>
      </w:r>
    </w:p>
    <w:p w14:paraId="68D19499" w14:textId="77777777" w:rsidR="000A4544" w:rsidRPr="00A512F9" w:rsidRDefault="000A4544" w:rsidP="000A4544">
      <w:pPr>
        <w:widowControl w:val="0"/>
        <w:autoSpaceDE w:val="0"/>
        <w:autoSpaceDN w:val="0"/>
        <w:adjustRightInd w:val="0"/>
        <w:jc w:val="center"/>
        <w:rPr>
          <w:bCs/>
          <w:sz w:val="20"/>
          <w:szCs w:val="20"/>
        </w:rPr>
      </w:pPr>
    </w:p>
    <w:p w14:paraId="4B3EA14D" w14:textId="77777777" w:rsidR="000A4544" w:rsidRPr="00A512F9" w:rsidRDefault="000A4544" w:rsidP="000A4544">
      <w:pPr>
        <w:widowControl w:val="0"/>
        <w:autoSpaceDE w:val="0"/>
        <w:autoSpaceDN w:val="0"/>
        <w:adjustRightInd w:val="0"/>
        <w:jc w:val="center"/>
        <w:rPr>
          <w:sz w:val="20"/>
          <w:szCs w:val="20"/>
        </w:rPr>
      </w:pPr>
      <w:r w:rsidRPr="00A512F9">
        <w:rPr>
          <w:bCs/>
          <w:sz w:val="20"/>
          <w:szCs w:val="20"/>
        </w:rPr>
        <w:t>Положение</w:t>
      </w:r>
    </w:p>
    <w:p w14:paraId="3CBEDA25" w14:textId="77777777" w:rsidR="000A4544" w:rsidRPr="00A512F9" w:rsidRDefault="000A4544" w:rsidP="000A4544">
      <w:pPr>
        <w:widowControl w:val="0"/>
        <w:autoSpaceDE w:val="0"/>
        <w:autoSpaceDN w:val="0"/>
        <w:adjustRightInd w:val="0"/>
        <w:ind w:firstLine="720"/>
        <w:jc w:val="center"/>
        <w:rPr>
          <w:sz w:val="20"/>
          <w:szCs w:val="20"/>
        </w:rPr>
      </w:pPr>
      <w:r w:rsidRPr="00A512F9">
        <w:rPr>
          <w:bCs/>
          <w:sz w:val="20"/>
          <w:szCs w:val="20"/>
        </w:rPr>
        <w:t xml:space="preserve">об условиях и порядке предоставления бюджетных кредитов </w:t>
      </w:r>
    </w:p>
    <w:p w14:paraId="00C388C0" w14:textId="77777777" w:rsidR="000A4544" w:rsidRPr="00A512F9" w:rsidRDefault="000A4544" w:rsidP="000A4544">
      <w:pPr>
        <w:widowControl w:val="0"/>
        <w:autoSpaceDE w:val="0"/>
        <w:autoSpaceDN w:val="0"/>
        <w:adjustRightInd w:val="0"/>
        <w:ind w:firstLine="720"/>
        <w:jc w:val="center"/>
        <w:rPr>
          <w:sz w:val="20"/>
          <w:szCs w:val="20"/>
        </w:rPr>
      </w:pPr>
    </w:p>
    <w:p w14:paraId="6861CFEA" w14:textId="77777777" w:rsidR="000A4544" w:rsidRPr="00A512F9" w:rsidRDefault="000A4544" w:rsidP="000A4544">
      <w:pPr>
        <w:keepNext/>
        <w:widowControl w:val="0"/>
        <w:autoSpaceDE w:val="0"/>
        <w:autoSpaceDN w:val="0"/>
        <w:adjustRightInd w:val="0"/>
        <w:ind w:firstLine="720"/>
        <w:jc w:val="center"/>
        <w:outlineLvl w:val="0"/>
        <w:rPr>
          <w:bCs/>
          <w:sz w:val="20"/>
          <w:szCs w:val="20"/>
        </w:rPr>
      </w:pPr>
      <w:r w:rsidRPr="00A512F9">
        <w:rPr>
          <w:bCs/>
          <w:sz w:val="20"/>
          <w:szCs w:val="20"/>
        </w:rPr>
        <w:t>1. Общие положения</w:t>
      </w:r>
    </w:p>
    <w:p w14:paraId="0B723D9F" w14:textId="77777777" w:rsidR="000A4544" w:rsidRPr="00A512F9" w:rsidRDefault="000A4544" w:rsidP="000A4544">
      <w:pPr>
        <w:widowControl w:val="0"/>
        <w:autoSpaceDE w:val="0"/>
        <w:autoSpaceDN w:val="0"/>
        <w:adjustRightInd w:val="0"/>
        <w:ind w:firstLine="720"/>
        <w:jc w:val="both"/>
        <w:rPr>
          <w:sz w:val="20"/>
          <w:szCs w:val="20"/>
        </w:rPr>
      </w:pPr>
      <w:r w:rsidRPr="00A512F9">
        <w:rPr>
          <w:sz w:val="20"/>
          <w:szCs w:val="20"/>
        </w:rPr>
        <w:t>1. Настоящее Положение разработано в соответствии с Бюджетным кодексом Российской Федерации и устанавливает цели и условия предоставления бюджетных кредитов из районного бюджета Куйбышевского муниципального района бюджетам муниципальных образований (далее-местные бюджеты) Куйбышевского района и юридическим лицам, а также порядок предоставления бюджетных кредитов юридическим лицам и условия реструктуризации обязательств (задолженности) по бюджетным кредитам, а также по уплате процентов, начисленных за фактический срок пользования бюджетными кредитами, уплате пеней и штрафов (далее-реструктуризация).</w:t>
      </w:r>
    </w:p>
    <w:p w14:paraId="38B2B422" w14:textId="77777777" w:rsidR="000A4544" w:rsidRPr="00A512F9" w:rsidRDefault="000A4544" w:rsidP="000A4544">
      <w:pPr>
        <w:widowControl w:val="0"/>
        <w:autoSpaceDE w:val="0"/>
        <w:autoSpaceDN w:val="0"/>
        <w:adjustRightInd w:val="0"/>
        <w:ind w:firstLine="720"/>
        <w:jc w:val="both"/>
        <w:rPr>
          <w:sz w:val="20"/>
          <w:szCs w:val="20"/>
        </w:rPr>
      </w:pPr>
      <w:r w:rsidRPr="00A512F9">
        <w:rPr>
          <w:sz w:val="20"/>
          <w:szCs w:val="20"/>
        </w:rPr>
        <w:t>2.Предоставление бюджетных кредитов местным бюджетам, использование и возврат бюджетных кредитов муниципальными образованиями Новосибирской области (далее-муниципальные образования) осуществляются в порядке, установленном Администрацией Куйбышевского муниципального района.</w:t>
      </w:r>
    </w:p>
    <w:p w14:paraId="3AB55F1C" w14:textId="77777777" w:rsidR="000A4544" w:rsidRPr="00A512F9" w:rsidRDefault="000A4544" w:rsidP="000A4544">
      <w:pPr>
        <w:widowControl w:val="0"/>
        <w:autoSpaceDE w:val="0"/>
        <w:autoSpaceDN w:val="0"/>
        <w:adjustRightInd w:val="0"/>
        <w:ind w:firstLine="720"/>
        <w:jc w:val="both"/>
        <w:rPr>
          <w:sz w:val="20"/>
          <w:szCs w:val="20"/>
        </w:rPr>
      </w:pPr>
      <w:r w:rsidRPr="00A512F9">
        <w:rPr>
          <w:sz w:val="20"/>
          <w:szCs w:val="20"/>
        </w:rPr>
        <w:t>3.Отчет о предоставлении и возврате бюджетных кредитов за очередной финансовый год предоставляется в Совет депутатов Куйбышевского муниципального района одновременно с годовым отчетом об исполнении бюджета Куйбышевского района в порядке, установленном в бюджетном процессе Куйбышевского района.</w:t>
      </w:r>
    </w:p>
    <w:p w14:paraId="5B0E7815" w14:textId="77777777" w:rsidR="000A4544" w:rsidRPr="00A512F9" w:rsidRDefault="000A4544" w:rsidP="000A4544">
      <w:pPr>
        <w:widowControl w:val="0"/>
        <w:autoSpaceDE w:val="0"/>
        <w:autoSpaceDN w:val="0"/>
        <w:adjustRightInd w:val="0"/>
        <w:ind w:firstLine="720"/>
        <w:jc w:val="both"/>
        <w:rPr>
          <w:sz w:val="20"/>
          <w:szCs w:val="20"/>
        </w:rPr>
      </w:pPr>
    </w:p>
    <w:p w14:paraId="55219F56" w14:textId="77777777" w:rsidR="000A4544" w:rsidRPr="00A512F9" w:rsidRDefault="000A4544" w:rsidP="000A4544">
      <w:pPr>
        <w:keepNext/>
        <w:widowControl w:val="0"/>
        <w:autoSpaceDE w:val="0"/>
        <w:autoSpaceDN w:val="0"/>
        <w:adjustRightInd w:val="0"/>
        <w:ind w:firstLine="720"/>
        <w:jc w:val="both"/>
        <w:outlineLvl w:val="0"/>
        <w:rPr>
          <w:bCs/>
          <w:sz w:val="20"/>
          <w:szCs w:val="20"/>
        </w:rPr>
      </w:pPr>
      <w:r w:rsidRPr="00A512F9">
        <w:rPr>
          <w:bCs/>
          <w:sz w:val="20"/>
          <w:szCs w:val="20"/>
          <w:lang w:val="en-US"/>
        </w:rPr>
        <w:t>II</w:t>
      </w:r>
      <w:r w:rsidRPr="00A512F9">
        <w:rPr>
          <w:bCs/>
          <w:sz w:val="20"/>
          <w:szCs w:val="20"/>
        </w:rPr>
        <w:t>. Цели и условия предоставления бюджетных кредитов местным бюджетам</w:t>
      </w:r>
    </w:p>
    <w:p w14:paraId="05EA7AB1" w14:textId="77777777" w:rsidR="000A4544" w:rsidRPr="00A512F9" w:rsidRDefault="000A4544" w:rsidP="000A4544">
      <w:pPr>
        <w:widowControl w:val="0"/>
        <w:autoSpaceDE w:val="0"/>
        <w:autoSpaceDN w:val="0"/>
        <w:adjustRightInd w:val="0"/>
        <w:ind w:firstLine="720"/>
        <w:jc w:val="both"/>
        <w:rPr>
          <w:bCs/>
          <w:iCs/>
          <w:sz w:val="20"/>
          <w:szCs w:val="20"/>
        </w:rPr>
      </w:pPr>
      <w:r w:rsidRPr="00A512F9">
        <w:rPr>
          <w:sz w:val="20"/>
          <w:szCs w:val="20"/>
        </w:rPr>
        <w:t xml:space="preserve">4.Местным бюджетам поселений Куйбышевского муниципального района </w:t>
      </w:r>
      <w:r w:rsidRPr="00A512F9">
        <w:rPr>
          <w:bCs/>
          <w:iCs/>
          <w:sz w:val="20"/>
          <w:szCs w:val="20"/>
        </w:rPr>
        <w:t>бюджетные кредиты предоставляются на следующие цели:</w:t>
      </w:r>
    </w:p>
    <w:p w14:paraId="0F71809E" w14:textId="77777777" w:rsidR="000A4544" w:rsidRPr="00A512F9" w:rsidRDefault="000A4544" w:rsidP="000A4544">
      <w:pPr>
        <w:widowControl w:val="0"/>
        <w:autoSpaceDE w:val="0"/>
        <w:autoSpaceDN w:val="0"/>
        <w:adjustRightInd w:val="0"/>
        <w:ind w:firstLine="720"/>
        <w:jc w:val="both"/>
        <w:rPr>
          <w:bCs/>
          <w:iCs/>
          <w:sz w:val="20"/>
          <w:szCs w:val="20"/>
        </w:rPr>
      </w:pPr>
      <w:proofErr w:type="gramStart"/>
      <w:r w:rsidRPr="00A512F9">
        <w:rPr>
          <w:bCs/>
          <w:iCs/>
          <w:sz w:val="20"/>
          <w:szCs w:val="20"/>
        </w:rPr>
        <w:t>1)покрытие</w:t>
      </w:r>
      <w:proofErr w:type="gramEnd"/>
      <w:r w:rsidRPr="00A512F9">
        <w:rPr>
          <w:bCs/>
          <w:iCs/>
          <w:sz w:val="20"/>
          <w:szCs w:val="20"/>
        </w:rPr>
        <w:t xml:space="preserve"> временных кассовых разрывов, возникающих при исполнении местных бюджетов;</w:t>
      </w:r>
    </w:p>
    <w:p w14:paraId="105FD63D" w14:textId="77777777" w:rsidR="000A4544" w:rsidRPr="00A512F9" w:rsidRDefault="000A4544" w:rsidP="000A4544">
      <w:pPr>
        <w:widowControl w:val="0"/>
        <w:autoSpaceDE w:val="0"/>
        <w:autoSpaceDN w:val="0"/>
        <w:adjustRightInd w:val="0"/>
        <w:ind w:firstLine="720"/>
        <w:jc w:val="both"/>
        <w:rPr>
          <w:bCs/>
          <w:iCs/>
          <w:sz w:val="20"/>
          <w:szCs w:val="20"/>
        </w:rPr>
      </w:pPr>
      <w:proofErr w:type="gramStart"/>
      <w:r w:rsidRPr="00A512F9">
        <w:rPr>
          <w:bCs/>
          <w:iCs/>
          <w:sz w:val="20"/>
          <w:szCs w:val="20"/>
        </w:rPr>
        <w:t>2)частичное</w:t>
      </w:r>
      <w:proofErr w:type="gramEnd"/>
      <w:r w:rsidRPr="00A512F9">
        <w:rPr>
          <w:bCs/>
          <w:iCs/>
          <w:sz w:val="20"/>
          <w:szCs w:val="20"/>
        </w:rPr>
        <w:t xml:space="preserve"> покрытие дефицитов местных бюджетов;</w:t>
      </w:r>
    </w:p>
    <w:p w14:paraId="47AA9569" w14:textId="77777777" w:rsidR="000A4544" w:rsidRPr="00A512F9" w:rsidRDefault="000A4544" w:rsidP="000A4544">
      <w:pPr>
        <w:widowControl w:val="0"/>
        <w:autoSpaceDE w:val="0"/>
        <w:autoSpaceDN w:val="0"/>
        <w:adjustRightInd w:val="0"/>
        <w:ind w:firstLine="720"/>
        <w:jc w:val="both"/>
        <w:rPr>
          <w:bCs/>
          <w:iCs/>
          <w:sz w:val="20"/>
          <w:szCs w:val="20"/>
        </w:rPr>
      </w:pPr>
      <w:proofErr w:type="gramStart"/>
      <w:r w:rsidRPr="00A512F9">
        <w:rPr>
          <w:bCs/>
          <w:iCs/>
          <w:sz w:val="20"/>
          <w:szCs w:val="20"/>
        </w:rPr>
        <w:lastRenderedPageBreak/>
        <w:t>3)ликвидация</w:t>
      </w:r>
      <w:proofErr w:type="gramEnd"/>
      <w:r w:rsidRPr="00A512F9">
        <w:rPr>
          <w:bCs/>
          <w:iCs/>
          <w:sz w:val="20"/>
          <w:szCs w:val="20"/>
        </w:rPr>
        <w:t xml:space="preserve"> последствий чрезвычайных ситуаций и стихийных бедствий;</w:t>
      </w:r>
    </w:p>
    <w:p w14:paraId="7632C046" w14:textId="77777777" w:rsidR="000A4544" w:rsidRPr="00A512F9" w:rsidRDefault="000A4544" w:rsidP="000A4544">
      <w:pPr>
        <w:widowControl w:val="0"/>
        <w:autoSpaceDE w:val="0"/>
        <w:autoSpaceDN w:val="0"/>
        <w:adjustRightInd w:val="0"/>
        <w:ind w:firstLine="720"/>
        <w:jc w:val="both"/>
        <w:rPr>
          <w:bCs/>
          <w:iCs/>
          <w:sz w:val="20"/>
          <w:szCs w:val="20"/>
        </w:rPr>
      </w:pPr>
      <w:proofErr w:type="gramStart"/>
      <w:r w:rsidRPr="00A512F9">
        <w:rPr>
          <w:bCs/>
          <w:iCs/>
          <w:sz w:val="20"/>
          <w:szCs w:val="20"/>
        </w:rPr>
        <w:t>4)строительство</w:t>
      </w:r>
      <w:proofErr w:type="gramEnd"/>
      <w:r w:rsidRPr="00A512F9">
        <w:rPr>
          <w:bCs/>
          <w:iCs/>
          <w:sz w:val="20"/>
          <w:szCs w:val="20"/>
        </w:rPr>
        <w:t>, реконструкция, капитальный ремонт, ремонт объектов социально-культурной сферы и транспортно-дорожной инфраструктуры;</w:t>
      </w:r>
    </w:p>
    <w:p w14:paraId="1407232F" w14:textId="77777777" w:rsidR="000A4544" w:rsidRPr="00A512F9" w:rsidRDefault="000A4544" w:rsidP="000A4544">
      <w:pPr>
        <w:widowControl w:val="0"/>
        <w:autoSpaceDE w:val="0"/>
        <w:autoSpaceDN w:val="0"/>
        <w:adjustRightInd w:val="0"/>
        <w:ind w:firstLine="720"/>
        <w:jc w:val="both"/>
        <w:rPr>
          <w:sz w:val="20"/>
          <w:szCs w:val="20"/>
        </w:rPr>
      </w:pPr>
      <w:proofErr w:type="gramStart"/>
      <w:r w:rsidRPr="00A512F9">
        <w:rPr>
          <w:bCs/>
          <w:iCs/>
          <w:sz w:val="20"/>
          <w:szCs w:val="20"/>
        </w:rPr>
        <w:t>5)иные</w:t>
      </w:r>
      <w:proofErr w:type="gramEnd"/>
      <w:r w:rsidRPr="00A512F9">
        <w:rPr>
          <w:bCs/>
          <w:iCs/>
          <w:sz w:val="20"/>
          <w:szCs w:val="20"/>
        </w:rPr>
        <w:t xml:space="preserve"> цели</w:t>
      </w:r>
      <w:r w:rsidRPr="00A512F9">
        <w:rPr>
          <w:sz w:val="20"/>
          <w:szCs w:val="20"/>
        </w:rPr>
        <w:t xml:space="preserve"> за счет целевых бюджетных кредитов, получаемых районным бюджетом из областного бюджета.</w:t>
      </w:r>
    </w:p>
    <w:p w14:paraId="70DD8F53" w14:textId="77777777" w:rsidR="000A4544" w:rsidRPr="00A512F9" w:rsidRDefault="000A4544" w:rsidP="000A4544">
      <w:pPr>
        <w:widowControl w:val="0"/>
        <w:autoSpaceDE w:val="0"/>
        <w:autoSpaceDN w:val="0"/>
        <w:adjustRightInd w:val="0"/>
        <w:ind w:firstLine="720"/>
        <w:jc w:val="both"/>
        <w:rPr>
          <w:bCs/>
          <w:iCs/>
          <w:sz w:val="20"/>
          <w:szCs w:val="20"/>
        </w:rPr>
      </w:pPr>
      <w:r w:rsidRPr="00A512F9">
        <w:rPr>
          <w:bCs/>
          <w:iCs/>
          <w:sz w:val="20"/>
          <w:szCs w:val="20"/>
        </w:rPr>
        <w:t>5.Местным бюджетам бюджетные кредиты предоставляются на целевой, возвратной и безвозмездной основе при соблюдении муниципальными образованиями следующих условий:</w:t>
      </w:r>
    </w:p>
    <w:p w14:paraId="7ED04767" w14:textId="77777777" w:rsidR="000A4544" w:rsidRPr="00A512F9" w:rsidRDefault="000A4544" w:rsidP="000A4544">
      <w:pPr>
        <w:widowControl w:val="0"/>
        <w:autoSpaceDE w:val="0"/>
        <w:autoSpaceDN w:val="0"/>
        <w:adjustRightInd w:val="0"/>
        <w:ind w:firstLine="720"/>
        <w:jc w:val="both"/>
        <w:rPr>
          <w:bCs/>
          <w:iCs/>
          <w:sz w:val="20"/>
          <w:szCs w:val="20"/>
        </w:rPr>
      </w:pPr>
      <w:proofErr w:type="gramStart"/>
      <w:r w:rsidRPr="00A512F9">
        <w:rPr>
          <w:bCs/>
          <w:iCs/>
          <w:sz w:val="20"/>
          <w:szCs w:val="20"/>
        </w:rPr>
        <w:t>1)отсутствие</w:t>
      </w:r>
      <w:proofErr w:type="gramEnd"/>
      <w:r w:rsidRPr="00A512F9">
        <w:rPr>
          <w:bCs/>
          <w:iCs/>
          <w:sz w:val="20"/>
          <w:szCs w:val="20"/>
        </w:rPr>
        <w:t xml:space="preserve"> просроченной задолженности по денежным обязательствам перед </w:t>
      </w:r>
      <w:r w:rsidRPr="00A512F9">
        <w:rPr>
          <w:sz w:val="20"/>
          <w:szCs w:val="20"/>
        </w:rPr>
        <w:t>бюджетом Куйбышевского района</w:t>
      </w:r>
      <w:r w:rsidRPr="00A512F9">
        <w:rPr>
          <w:bCs/>
          <w:iCs/>
          <w:sz w:val="20"/>
          <w:szCs w:val="20"/>
        </w:rPr>
        <w:t>;</w:t>
      </w:r>
    </w:p>
    <w:p w14:paraId="17503C1F" w14:textId="77777777" w:rsidR="000A4544" w:rsidRPr="00A512F9" w:rsidRDefault="000A4544" w:rsidP="000A4544">
      <w:pPr>
        <w:widowControl w:val="0"/>
        <w:autoSpaceDE w:val="0"/>
        <w:autoSpaceDN w:val="0"/>
        <w:adjustRightInd w:val="0"/>
        <w:ind w:firstLine="720"/>
        <w:jc w:val="both"/>
        <w:rPr>
          <w:bCs/>
          <w:iCs/>
          <w:sz w:val="20"/>
          <w:szCs w:val="20"/>
        </w:rPr>
      </w:pPr>
      <w:r w:rsidRPr="00A512F9">
        <w:rPr>
          <w:bCs/>
          <w:iCs/>
          <w:sz w:val="20"/>
          <w:szCs w:val="20"/>
        </w:rPr>
        <w:t>2)соблюдения требований бюджетного законодательства Российской Федерации и нормативных правовых актов, регулирующих бюджетные правоотношения, в том числе в части предельного размера муниципального долга и предельного размера дефицита местного бюджета в соответствии с отчетом об исполнении местного бюджета за отчетный финансовый год, решением о местном бюджете на текущий финансовый год, решением о местном бюджете на текущий финансовый год и отчетами об исполнении местного бюджета в текущем финансовом году;</w:t>
      </w:r>
    </w:p>
    <w:p w14:paraId="7C1F34EB" w14:textId="77777777" w:rsidR="000A4544" w:rsidRPr="00A512F9" w:rsidRDefault="000A4544" w:rsidP="000A4544">
      <w:pPr>
        <w:widowControl w:val="0"/>
        <w:autoSpaceDE w:val="0"/>
        <w:autoSpaceDN w:val="0"/>
        <w:adjustRightInd w:val="0"/>
        <w:ind w:firstLine="720"/>
        <w:jc w:val="both"/>
        <w:rPr>
          <w:sz w:val="20"/>
          <w:szCs w:val="20"/>
        </w:rPr>
      </w:pPr>
      <w:proofErr w:type="gramStart"/>
      <w:r w:rsidRPr="00A512F9">
        <w:rPr>
          <w:bCs/>
          <w:iCs/>
          <w:sz w:val="20"/>
          <w:szCs w:val="20"/>
        </w:rPr>
        <w:t>3)</w:t>
      </w:r>
      <w:r w:rsidRPr="00A512F9">
        <w:rPr>
          <w:sz w:val="20"/>
          <w:szCs w:val="20"/>
        </w:rPr>
        <w:t>предоставления</w:t>
      </w:r>
      <w:proofErr w:type="gramEnd"/>
      <w:r w:rsidRPr="00A512F9">
        <w:rPr>
          <w:sz w:val="20"/>
          <w:szCs w:val="20"/>
        </w:rPr>
        <w:t xml:space="preserve"> муниципальным образованием обеспечения исполнения своего обязательства по возврату бюджетного кредита способами, установленными бюджетным законодательством Российской Федерации, за исключением обязательств по бюджетным кредитам, предоставляемым на покрытие временных кассовых разрывов, возникающих при исполнении местных бюджетов, и на ликвидацию последствий чрезвычайных ситуаций и стихийных бедствий;</w:t>
      </w:r>
    </w:p>
    <w:p w14:paraId="543E1C66" w14:textId="77777777" w:rsidR="000A4544" w:rsidRPr="00A512F9" w:rsidRDefault="000A4544" w:rsidP="000A4544">
      <w:pPr>
        <w:widowControl w:val="0"/>
        <w:autoSpaceDE w:val="0"/>
        <w:autoSpaceDN w:val="0"/>
        <w:adjustRightInd w:val="0"/>
        <w:ind w:firstLine="568"/>
        <w:jc w:val="both"/>
        <w:rPr>
          <w:bCs/>
          <w:iCs/>
          <w:sz w:val="20"/>
          <w:szCs w:val="20"/>
        </w:rPr>
      </w:pPr>
      <w:r w:rsidRPr="00A512F9">
        <w:rPr>
          <w:sz w:val="20"/>
          <w:szCs w:val="20"/>
        </w:rPr>
        <w:t xml:space="preserve">   4)</w:t>
      </w:r>
      <w:r w:rsidRPr="00A512F9">
        <w:rPr>
          <w:bCs/>
          <w:iCs/>
          <w:sz w:val="20"/>
          <w:szCs w:val="20"/>
        </w:rPr>
        <w:t xml:space="preserve"> включение в договор о предоставлении бюджетного кредита условий о согласии получателя бюджетного кредита на осуществление администрацией Куйбышевского района, предоставляющей бюджетные кредиты, и органами муниципального финансового контроля Куйбышевского района проверок соблюдения получателем бюджетного кредита  условий, целей и порядка их предоставления, а также положения об ответственности получателя бюджетного кредита за нарушение обязательств в соответствии с законодательством  Российской Федерации;</w:t>
      </w:r>
    </w:p>
    <w:p w14:paraId="6DD446CD" w14:textId="77777777" w:rsidR="000A4544" w:rsidRPr="00A512F9" w:rsidRDefault="000A4544" w:rsidP="000A4544">
      <w:pPr>
        <w:widowControl w:val="0"/>
        <w:autoSpaceDE w:val="0"/>
        <w:autoSpaceDN w:val="0"/>
        <w:adjustRightInd w:val="0"/>
        <w:ind w:firstLine="568"/>
        <w:jc w:val="both"/>
        <w:rPr>
          <w:bCs/>
          <w:iCs/>
          <w:sz w:val="20"/>
          <w:szCs w:val="20"/>
        </w:rPr>
      </w:pPr>
      <w:r w:rsidRPr="00A512F9">
        <w:rPr>
          <w:bCs/>
          <w:iCs/>
          <w:sz w:val="20"/>
          <w:szCs w:val="20"/>
        </w:rPr>
        <w:t xml:space="preserve">  5) включение в договор о предоставлении бюджетного кредита условия об обеспечении возможности привлечения в местный бюджет кредитов от кредитных организаций, иностранных банков и международных финансовых организаций исключительно по ставкам на уровне не более чем уровень ключевой ставки, установленный Центральным банком Российской Федерации, увеличенный на 1 процент годовых.</w:t>
      </w:r>
    </w:p>
    <w:p w14:paraId="03AD06D6" w14:textId="77777777" w:rsidR="000A4544" w:rsidRPr="00A512F9" w:rsidRDefault="000A4544" w:rsidP="000A4544">
      <w:pPr>
        <w:widowControl w:val="0"/>
        <w:autoSpaceDE w:val="0"/>
        <w:autoSpaceDN w:val="0"/>
        <w:contextualSpacing/>
        <w:jc w:val="both"/>
        <w:rPr>
          <w:sz w:val="20"/>
          <w:szCs w:val="20"/>
        </w:rPr>
      </w:pPr>
      <w:r w:rsidRPr="00A512F9">
        <w:rPr>
          <w:sz w:val="20"/>
          <w:szCs w:val="20"/>
        </w:rPr>
        <w:t xml:space="preserve">           6. При предоставлении обеспечения обязательств муниципальное образование обязано соблюдать требования соответствующих положений гражданского и иного законодательства Российской Федерации, в том числе Федерального закона от 16.07.1998 № 102-ФЗ «Об ипотеке (залоге недвижимости)», а при осуществлении в целях предоставления обеспечения обязательств оценки, принадлежащих муниципальному образованию на праве собственности объектов недвижимости – предоставлять субъектам оценочной деятельности все документы и материалы, связанные с возникновением, изменением и прекращением прав на оцениваемое имущество муниципального образования и третьих лиц, в том числе связанные с его обременениями, требовать от субъектов оценочной деятельности учитывать указанные положения законодательства при осуществлении оценочной деятельности.</w:t>
      </w:r>
    </w:p>
    <w:p w14:paraId="1FEBE3A3" w14:textId="77777777" w:rsidR="000A4544" w:rsidRPr="00A512F9" w:rsidRDefault="000A4544" w:rsidP="000A4544">
      <w:pPr>
        <w:widowControl w:val="0"/>
        <w:autoSpaceDE w:val="0"/>
        <w:autoSpaceDN w:val="0"/>
        <w:ind w:firstLine="709"/>
        <w:contextualSpacing/>
        <w:jc w:val="both"/>
        <w:rPr>
          <w:sz w:val="20"/>
          <w:szCs w:val="20"/>
        </w:rPr>
      </w:pPr>
      <w:r w:rsidRPr="00A512F9">
        <w:rPr>
          <w:sz w:val="20"/>
          <w:szCs w:val="20"/>
        </w:rPr>
        <w:t>7. Бюджетные кредиты, предоставляемые за счет бюджетных кредитов, полученных из областного бюджета, предоставляются с учетом условий соответствующих договоров (соглашений), заключенных с областными органами исполнительной власти, предоставившими бюджетные кредиты. Указанные бюджетные кредиты могут предоставляться на возмездной основе и (или) без предоставления обеспечения обязательств.</w:t>
      </w:r>
    </w:p>
    <w:p w14:paraId="378897EB" w14:textId="77777777" w:rsidR="000A4544" w:rsidRPr="00A512F9" w:rsidRDefault="000A4544" w:rsidP="000A4544">
      <w:pPr>
        <w:widowControl w:val="0"/>
        <w:autoSpaceDE w:val="0"/>
        <w:autoSpaceDN w:val="0"/>
        <w:ind w:firstLine="709"/>
        <w:contextualSpacing/>
        <w:jc w:val="both"/>
        <w:rPr>
          <w:sz w:val="20"/>
          <w:szCs w:val="20"/>
        </w:rPr>
      </w:pPr>
      <w:r w:rsidRPr="00A512F9">
        <w:rPr>
          <w:sz w:val="20"/>
          <w:szCs w:val="20"/>
        </w:rPr>
        <w:t>8. Бюджетный кредит на покрытие временных кассовых разрывов, возникающих при исполнении местных бюджетов, предоставляется на срок, не выходящий за пределы финансового года, в котором предоставляется бюджетный кредит.</w:t>
      </w:r>
    </w:p>
    <w:p w14:paraId="0E38D297" w14:textId="77777777" w:rsidR="000A4544" w:rsidRPr="00A512F9" w:rsidRDefault="000A4544" w:rsidP="000A4544">
      <w:pPr>
        <w:widowControl w:val="0"/>
        <w:autoSpaceDE w:val="0"/>
        <w:autoSpaceDN w:val="0"/>
        <w:ind w:firstLine="709"/>
        <w:contextualSpacing/>
        <w:jc w:val="both"/>
        <w:rPr>
          <w:sz w:val="20"/>
          <w:szCs w:val="20"/>
        </w:rPr>
      </w:pPr>
      <w:r w:rsidRPr="00A512F9">
        <w:rPr>
          <w:sz w:val="20"/>
          <w:szCs w:val="20"/>
        </w:rPr>
        <w:t xml:space="preserve">9. Местному бюджету, в отношении которого осуществляются меры, предусмотренные </w:t>
      </w:r>
      <w:hyperlink r:id="rId14" w:history="1">
        <w:r w:rsidRPr="00A512F9">
          <w:rPr>
            <w:sz w:val="20"/>
            <w:szCs w:val="20"/>
          </w:rPr>
          <w:t>пунктом 4 статьи 136</w:t>
        </w:r>
      </w:hyperlink>
      <w:r w:rsidRPr="00A512F9">
        <w:rPr>
          <w:sz w:val="20"/>
          <w:szCs w:val="20"/>
        </w:rPr>
        <w:t xml:space="preserve"> Бюджетного кодекса Российской Федерации, бюджетные кредиты на покрытие временных кассовых разрывов, возникающих при исполнении местного бюджета, предоставляются при условии получения местным бюджетом дотаций на выравнивание бюджетной обеспеченности, субсидий на поддержку мер по обеспечению сбалансированности местного бюджета в размере не менее 100 процентов от запланированного объема.</w:t>
      </w:r>
    </w:p>
    <w:p w14:paraId="34F39185" w14:textId="77777777" w:rsidR="000A4544" w:rsidRPr="00A512F9" w:rsidRDefault="000A4544" w:rsidP="000A4544">
      <w:pPr>
        <w:widowControl w:val="0"/>
        <w:autoSpaceDE w:val="0"/>
        <w:autoSpaceDN w:val="0"/>
        <w:ind w:firstLine="709"/>
        <w:contextualSpacing/>
        <w:jc w:val="both"/>
        <w:rPr>
          <w:sz w:val="20"/>
          <w:szCs w:val="20"/>
        </w:rPr>
      </w:pPr>
    </w:p>
    <w:p w14:paraId="7F226AA9" w14:textId="77777777" w:rsidR="000A4544" w:rsidRPr="00A512F9" w:rsidRDefault="000A4544" w:rsidP="000A4544">
      <w:pPr>
        <w:widowControl w:val="0"/>
        <w:autoSpaceDE w:val="0"/>
        <w:autoSpaceDN w:val="0"/>
        <w:ind w:firstLine="709"/>
        <w:contextualSpacing/>
        <w:rPr>
          <w:sz w:val="20"/>
          <w:szCs w:val="20"/>
        </w:rPr>
      </w:pPr>
    </w:p>
    <w:p w14:paraId="6662E34F" w14:textId="77777777" w:rsidR="000A4544" w:rsidRPr="00A512F9" w:rsidRDefault="000A4544" w:rsidP="000A4544">
      <w:pPr>
        <w:widowControl w:val="0"/>
        <w:autoSpaceDE w:val="0"/>
        <w:autoSpaceDN w:val="0"/>
        <w:ind w:firstLine="709"/>
        <w:contextualSpacing/>
        <w:rPr>
          <w:sz w:val="20"/>
          <w:szCs w:val="20"/>
        </w:rPr>
      </w:pPr>
      <w:r w:rsidRPr="00A512F9">
        <w:rPr>
          <w:sz w:val="20"/>
          <w:szCs w:val="20"/>
        </w:rPr>
        <w:t xml:space="preserve">       III</w:t>
      </w:r>
      <w:proofErr w:type="gramStart"/>
      <w:r w:rsidRPr="00A512F9">
        <w:rPr>
          <w:sz w:val="20"/>
          <w:szCs w:val="20"/>
        </w:rPr>
        <w:t>.  Контроль</w:t>
      </w:r>
      <w:proofErr w:type="gramEnd"/>
      <w:r w:rsidRPr="00A512F9">
        <w:rPr>
          <w:sz w:val="20"/>
          <w:szCs w:val="20"/>
        </w:rPr>
        <w:t xml:space="preserve"> за использованием бюджетных кредитов</w:t>
      </w:r>
    </w:p>
    <w:p w14:paraId="7AB728BC" w14:textId="77777777" w:rsidR="000A4544" w:rsidRPr="00A512F9" w:rsidRDefault="000A4544" w:rsidP="000A4544">
      <w:pPr>
        <w:widowControl w:val="0"/>
        <w:autoSpaceDE w:val="0"/>
        <w:autoSpaceDN w:val="0"/>
        <w:ind w:firstLine="709"/>
        <w:contextualSpacing/>
        <w:jc w:val="both"/>
        <w:rPr>
          <w:sz w:val="20"/>
          <w:szCs w:val="20"/>
        </w:rPr>
      </w:pPr>
    </w:p>
    <w:p w14:paraId="5FA2A8BC" w14:textId="77777777" w:rsidR="000A4544" w:rsidRPr="00A512F9" w:rsidRDefault="000A4544" w:rsidP="000A4544">
      <w:pPr>
        <w:widowControl w:val="0"/>
        <w:autoSpaceDE w:val="0"/>
        <w:autoSpaceDN w:val="0"/>
        <w:ind w:firstLine="709"/>
        <w:contextualSpacing/>
        <w:jc w:val="both"/>
        <w:rPr>
          <w:sz w:val="20"/>
          <w:szCs w:val="20"/>
        </w:rPr>
      </w:pPr>
      <w:r w:rsidRPr="00A512F9">
        <w:rPr>
          <w:sz w:val="20"/>
          <w:szCs w:val="20"/>
        </w:rPr>
        <w:t>10. Контроль за целевым использованием бюджетного кредита осуществляет Администрация Куйбышевского муниципального района, ведет учет обязательств по возврату бюджетных кредитов и обеспечению обязательств, а также исполнительный орган администрации Куйбышевского муниципального района, уполномоченный в сфере муниципального финансового контроля в Куйбышевском районе.</w:t>
      </w:r>
    </w:p>
    <w:p w14:paraId="7E30189F" w14:textId="77777777" w:rsidR="000A4544" w:rsidRPr="00A512F9" w:rsidRDefault="000A4544" w:rsidP="000A4544">
      <w:pPr>
        <w:widowControl w:val="0"/>
        <w:autoSpaceDE w:val="0"/>
        <w:autoSpaceDN w:val="0"/>
        <w:ind w:firstLine="709"/>
        <w:contextualSpacing/>
        <w:jc w:val="both"/>
        <w:rPr>
          <w:sz w:val="20"/>
          <w:szCs w:val="20"/>
        </w:rPr>
      </w:pPr>
      <w:r w:rsidRPr="00A512F9">
        <w:rPr>
          <w:sz w:val="20"/>
          <w:szCs w:val="20"/>
        </w:rPr>
        <w:t>11.Администрация Куйбышевского муниципального района на условиях заключенных договоров о предоставлении бюджетного кредита и предоставлении обеспечения обязательств осуществляет проверку финансового состояния заемщиков, гарантов, поручителей, а также достаточности предоставленного обеспечения обязательств в любое время в период действия договора о предоставлении бюджетного кредита и до полного исполнения обязательств по нему.</w:t>
      </w:r>
    </w:p>
    <w:p w14:paraId="162D9449" w14:textId="77777777" w:rsidR="000A4544" w:rsidRPr="00A512F9" w:rsidRDefault="000A4544" w:rsidP="000A4544">
      <w:pPr>
        <w:widowControl w:val="0"/>
        <w:autoSpaceDE w:val="0"/>
        <w:autoSpaceDN w:val="0"/>
        <w:ind w:firstLine="709"/>
        <w:contextualSpacing/>
        <w:jc w:val="both"/>
        <w:rPr>
          <w:sz w:val="20"/>
          <w:szCs w:val="20"/>
        </w:rPr>
      </w:pPr>
      <w:r w:rsidRPr="00A512F9">
        <w:rPr>
          <w:sz w:val="20"/>
          <w:szCs w:val="20"/>
        </w:rPr>
        <w:t xml:space="preserve">12. Заемщик обязан представлять в Администрацию Куйбышевского муниципального района в срок, установленный договором о предоставлении бюджетного кредита, информацию и отчет об использовании бюджетного кредита для осуществления контроля за использованием бюджетного кредита. </w:t>
      </w:r>
    </w:p>
    <w:p w14:paraId="6D9E6632" w14:textId="77777777" w:rsidR="000A4544" w:rsidRPr="00A512F9" w:rsidRDefault="000A4544" w:rsidP="000A4544">
      <w:pPr>
        <w:widowControl w:val="0"/>
        <w:autoSpaceDE w:val="0"/>
        <w:autoSpaceDN w:val="0"/>
        <w:ind w:firstLine="709"/>
        <w:contextualSpacing/>
        <w:jc w:val="both"/>
        <w:rPr>
          <w:sz w:val="20"/>
          <w:szCs w:val="20"/>
        </w:rPr>
      </w:pPr>
      <w:r w:rsidRPr="00A512F9">
        <w:rPr>
          <w:sz w:val="20"/>
          <w:szCs w:val="20"/>
        </w:rPr>
        <w:t xml:space="preserve">Заемщик (гарант, поручитель) обязан представлять иную информацию и документы, запрашиваемые </w:t>
      </w:r>
      <w:r w:rsidRPr="00A512F9">
        <w:rPr>
          <w:sz w:val="20"/>
          <w:szCs w:val="20"/>
        </w:rPr>
        <w:lastRenderedPageBreak/>
        <w:t>Администрацией Куйбышевского муниципального района, на условиях, определяемых соответствующими договорами.</w:t>
      </w:r>
    </w:p>
    <w:p w14:paraId="70C37669" w14:textId="77777777" w:rsidR="000A4544" w:rsidRPr="00A512F9" w:rsidRDefault="000A4544" w:rsidP="000A4544">
      <w:pPr>
        <w:widowControl w:val="0"/>
        <w:autoSpaceDE w:val="0"/>
        <w:autoSpaceDN w:val="0"/>
        <w:ind w:firstLine="709"/>
        <w:contextualSpacing/>
        <w:jc w:val="both"/>
        <w:rPr>
          <w:sz w:val="20"/>
          <w:szCs w:val="20"/>
        </w:rPr>
      </w:pPr>
    </w:p>
    <w:p w14:paraId="15A289DE" w14:textId="77777777" w:rsidR="000A4544" w:rsidRPr="00A512F9" w:rsidRDefault="000A4544" w:rsidP="000A4544">
      <w:pPr>
        <w:widowControl w:val="0"/>
        <w:tabs>
          <w:tab w:val="center" w:pos="5315"/>
          <w:tab w:val="left" w:pos="6877"/>
        </w:tabs>
        <w:autoSpaceDE w:val="0"/>
        <w:autoSpaceDN w:val="0"/>
        <w:contextualSpacing/>
        <w:jc w:val="center"/>
        <w:rPr>
          <w:sz w:val="20"/>
          <w:szCs w:val="20"/>
        </w:rPr>
      </w:pPr>
      <w:r w:rsidRPr="00A512F9">
        <w:rPr>
          <w:sz w:val="20"/>
          <w:szCs w:val="20"/>
        </w:rPr>
        <w:t xml:space="preserve">              V</w:t>
      </w:r>
      <w:r w:rsidRPr="00A512F9">
        <w:rPr>
          <w:sz w:val="20"/>
          <w:szCs w:val="20"/>
          <w:lang w:val="en-US"/>
        </w:rPr>
        <w:t>I</w:t>
      </w:r>
      <w:r w:rsidRPr="00A512F9">
        <w:rPr>
          <w:sz w:val="20"/>
          <w:szCs w:val="20"/>
        </w:rPr>
        <w:t>. Реструктуризация обязательств (задолженности) по бюджетным кредитам</w:t>
      </w:r>
    </w:p>
    <w:p w14:paraId="178FB689" w14:textId="77777777" w:rsidR="000A4544" w:rsidRPr="00A512F9" w:rsidRDefault="000A4544" w:rsidP="000A4544">
      <w:pPr>
        <w:widowControl w:val="0"/>
        <w:autoSpaceDE w:val="0"/>
        <w:autoSpaceDN w:val="0"/>
        <w:ind w:firstLine="709"/>
        <w:contextualSpacing/>
        <w:jc w:val="both"/>
        <w:rPr>
          <w:sz w:val="20"/>
          <w:szCs w:val="20"/>
        </w:rPr>
      </w:pPr>
    </w:p>
    <w:p w14:paraId="7F5A51AD" w14:textId="77777777" w:rsidR="000A4544" w:rsidRPr="00A512F9" w:rsidRDefault="000A4544" w:rsidP="000A4544">
      <w:pPr>
        <w:widowControl w:val="0"/>
        <w:autoSpaceDE w:val="0"/>
        <w:autoSpaceDN w:val="0"/>
        <w:ind w:firstLine="709"/>
        <w:contextualSpacing/>
        <w:jc w:val="both"/>
        <w:rPr>
          <w:sz w:val="20"/>
          <w:szCs w:val="20"/>
        </w:rPr>
      </w:pPr>
      <w:r w:rsidRPr="00A512F9">
        <w:rPr>
          <w:sz w:val="20"/>
          <w:szCs w:val="20"/>
        </w:rPr>
        <w:t xml:space="preserve">13. Условия реструктуризации по каждому заемщику определяются Администрацией Куйбышевского муниципального района индивидуально в зависимости от оценки финансового состояния заемщика. </w:t>
      </w:r>
    </w:p>
    <w:p w14:paraId="46FC449F" w14:textId="77777777" w:rsidR="000A4544" w:rsidRPr="00A512F9" w:rsidRDefault="000A4544" w:rsidP="000A4544">
      <w:pPr>
        <w:widowControl w:val="0"/>
        <w:autoSpaceDE w:val="0"/>
        <w:autoSpaceDN w:val="0"/>
        <w:ind w:firstLine="709"/>
        <w:contextualSpacing/>
        <w:jc w:val="both"/>
        <w:rPr>
          <w:sz w:val="20"/>
          <w:szCs w:val="20"/>
        </w:rPr>
      </w:pPr>
      <w:r w:rsidRPr="00A512F9">
        <w:rPr>
          <w:sz w:val="20"/>
          <w:szCs w:val="20"/>
        </w:rPr>
        <w:t>14. Оценка финансового состояния заемщика в целях проведения реструктуризации осуществляется Администрацией Куйбышевского муниципального района в установленном им порядке.</w:t>
      </w:r>
    </w:p>
    <w:p w14:paraId="56E15B75" w14:textId="77777777" w:rsidR="000A4544" w:rsidRPr="00A512F9" w:rsidRDefault="000A4544" w:rsidP="000A4544">
      <w:pPr>
        <w:widowControl w:val="0"/>
        <w:autoSpaceDE w:val="0"/>
        <w:autoSpaceDN w:val="0"/>
        <w:ind w:firstLine="709"/>
        <w:contextualSpacing/>
        <w:jc w:val="both"/>
        <w:rPr>
          <w:sz w:val="20"/>
          <w:szCs w:val="20"/>
        </w:rPr>
      </w:pPr>
      <w:r w:rsidRPr="00A512F9">
        <w:rPr>
          <w:sz w:val="20"/>
          <w:szCs w:val="20"/>
        </w:rPr>
        <w:t xml:space="preserve">15. В случае проведения реструктуризации обязательств (задолженности) Куйбышевского района по бюджетным кредитам, полученным из областного бюджета, реструктуризация обязательств (задолженности) местных бюджетов по бюджетным кредитам, полученным из районного бюджета за счет бюджетных кредитов, предоставленных из областного бюджета, проводится с учетом условий договоров (соглашений) о реструктуризации обязательств (задолженности) Куйбышевского района. В указанном случае реструктуризация может проводиться без осуществления оценки финансового состояния заемщика. </w:t>
      </w:r>
    </w:p>
    <w:p w14:paraId="1E7E6D39" w14:textId="77777777" w:rsidR="000A4544" w:rsidRPr="00A512F9" w:rsidRDefault="000A4544" w:rsidP="000A4544">
      <w:pPr>
        <w:pStyle w:val="22"/>
        <w:widowControl w:val="0"/>
        <w:ind w:firstLine="709"/>
        <w:rPr>
          <w:bCs/>
          <w:sz w:val="20"/>
          <w:szCs w:val="20"/>
        </w:rPr>
      </w:pPr>
      <w:r w:rsidRPr="00A512F9">
        <w:rPr>
          <w:sz w:val="20"/>
          <w:szCs w:val="20"/>
        </w:rPr>
        <w:t>16. Проведение реструктуризации осуществляется в порядке, установленном Администрацией Куйбышевского муниципального района.</w:t>
      </w:r>
    </w:p>
    <w:p w14:paraId="409CC5D8" w14:textId="77777777" w:rsidR="00A245E4" w:rsidRPr="00A512F9" w:rsidRDefault="00A245E4" w:rsidP="00A245E4">
      <w:pPr>
        <w:jc w:val="center"/>
        <w:rPr>
          <w:sz w:val="20"/>
          <w:szCs w:val="20"/>
        </w:rPr>
      </w:pPr>
    </w:p>
    <w:p w14:paraId="595EBA8C" w14:textId="77777777" w:rsidR="00A245E4" w:rsidRPr="00A512F9" w:rsidRDefault="00A245E4" w:rsidP="00A245E4">
      <w:pPr>
        <w:jc w:val="center"/>
        <w:rPr>
          <w:sz w:val="20"/>
          <w:szCs w:val="20"/>
        </w:rPr>
      </w:pPr>
    </w:p>
    <w:p w14:paraId="74C63A8B" w14:textId="77777777" w:rsidR="009D2C2F" w:rsidRPr="00A512F9" w:rsidRDefault="009D2C2F" w:rsidP="009D2C2F">
      <w:pPr>
        <w:widowControl w:val="0"/>
        <w:autoSpaceDE w:val="0"/>
        <w:autoSpaceDN w:val="0"/>
        <w:jc w:val="center"/>
        <w:rPr>
          <w:sz w:val="20"/>
          <w:szCs w:val="20"/>
        </w:rPr>
      </w:pPr>
      <w:bookmarkStart w:id="10" w:name="P251"/>
      <w:bookmarkEnd w:id="10"/>
      <w:r w:rsidRPr="00A512F9">
        <w:rPr>
          <w:sz w:val="20"/>
          <w:szCs w:val="20"/>
        </w:rPr>
        <w:t>ПРОТОКОЛ</w:t>
      </w:r>
    </w:p>
    <w:p w14:paraId="73C0ED11" w14:textId="77777777" w:rsidR="009D2C2F" w:rsidRPr="00A512F9" w:rsidRDefault="009D2C2F" w:rsidP="009D2C2F">
      <w:pPr>
        <w:widowControl w:val="0"/>
        <w:autoSpaceDE w:val="0"/>
        <w:autoSpaceDN w:val="0"/>
        <w:jc w:val="center"/>
        <w:rPr>
          <w:sz w:val="20"/>
          <w:szCs w:val="20"/>
        </w:rPr>
      </w:pPr>
      <w:r w:rsidRPr="00A512F9">
        <w:rPr>
          <w:sz w:val="20"/>
          <w:szCs w:val="20"/>
        </w:rPr>
        <w:t>общественных обсуждений</w:t>
      </w:r>
    </w:p>
    <w:p w14:paraId="4B5387B5" w14:textId="77777777" w:rsidR="009D2C2F" w:rsidRPr="00A512F9" w:rsidRDefault="009D2C2F" w:rsidP="009D2C2F">
      <w:pPr>
        <w:widowControl w:val="0"/>
        <w:autoSpaceDE w:val="0"/>
        <w:autoSpaceDN w:val="0"/>
        <w:jc w:val="both"/>
        <w:rPr>
          <w:sz w:val="20"/>
          <w:szCs w:val="20"/>
        </w:rPr>
      </w:pPr>
    </w:p>
    <w:p w14:paraId="5E89FF32" w14:textId="77777777" w:rsidR="009D2C2F" w:rsidRPr="00A512F9" w:rsidRDefault="009D2C2F" w:rsidP="009D2C2F">
      <w:pPr>
        <w:widowControl w:val="0"/>
        <w:autoSpaceDE w:val="0"/>
        <w:autoSpaceDN w:val="0"/>
        <w:jc w:val="both"/>
        <w:rPr>
          <w:sz w:val="20"/>
          <w:szCs w:val="20"/>
        </w:rPr>
      </w:pPr>
      <w:r w:rsidRPr="00A512F9">
        <w:rPr>
          <w:sz w:val="20"/>
          <w:szCs w:val="20"/>
          <w:u w:val="single"/>
        </w:rPr>
        <w:t>"18" ноября 2021г.</w:t>
      </w:r>
      <w:r w:rsidRPr="00A512F9">
        <w:rPr>
          <w:sz w:val="20"/>
          <w:szCs w:val="20"/>
        </w:rPr>
        <w:t xml:space="preserve">                                                                               </w:t>
      </w:r>
      <w:r w:rsidRPr="00A512F9">
        <w:rPr>
          <w:sz w:val="20"/>
          <w:szCs w:val="20"/>
          <w:u w:val="single"/>
        </w:rPr>
        <w:t>г. Куйбышев</w:t>
      </w:r>
      <w:r w:rsidRPr="00A512F9">
        <w:rPr>
          <w:sz w:val="20"/>
          <w:szCs w:val="20"/>
        </w:rPr>
        <w:t xml:space="preserve">                                                                                                                                                             </w:t>
      </w:r>
    </w:p>
    <w:p w14:paraId="6F101633" w14:textId="77777777" w:rsidR="009D2C2F" w:rsidRPr="00A512F9" w:rsidRDefault="009D2C2F" w:rsidP="009D2C2F">
      <w:pPr>
        <w:widowControl w:val="0"/>
        <w:autoSpaceDE w:val="0"/>
        <w:autoSpaceDN w:val="0"/>
        <w:jc w:val="both"/>
        <w:rPr>
          <w:sz w:val="20"/>
          <w:szCs w:val="20"/>
        </w:rPr>
      </w:pPr>
      <w:r w:rsidRPr="00A512F9">
        <w:rPr>
          <w:sz w:val="20"/>
          <w:szCs w:val="20"/>
        </w:rPr>
        <w:t xml:space="preserve">                                                                (место проведения общественных обсуждений)</w:t>
      </w:r>
    </w:p>
    <w:p w14:paraId="57309817" w14:textId="77777777" w:rsidR="009D2C2F" w:rsidRPr="00A512F9" w:rsidRDefault="009D2C2F" w:rsidP="009D2C2F">
      <w:pPr>
        <w:widowControl w:val="0"/>
        <w:autoSpaceDE w:val="0"/>
        <w:autoSpaceDN w:val="0"/>
        <w:jc w:val="both"/>
        <w:rPr>
          <w:sz w:val="20"/>
          <w:szCs w:val="20"/>
        </w:rPr>
      </w:pPr>
    </w:p>
    <w:p w14:paraId="7E47840B" w14:textId="77777777" w:rsidR="009D2C2F" w:rsidRPr="00A512F9" w:rsidRDefault="009D2C2F" w:rsidP="009D2C2F">
      <w:pPr>
        <w:widowControl w:val="0"/>
        <w:autoSpaceDE w:val="0"/>
        <w:autoSpaceDN w:val="0"/>
        <w:ind w:firstLine="708"/>
        <w:jc w:val="both"/>
        <w:rPr>
          <w:sz w:val="20"/>
          <w:szCs w:val="20"/>
        </w:rPr>
      </w:pPr>
    </w:p>
    <w:p w14:paraId="18A18419" w14:textId="77777777" w:rsidR="009D2C2F" w:rsidRPr="00A512F9" w:rsidRDefault="009D2C2F" w:rsidP="009D2C2F">
      <w:pPr>
        <w:widowControl w:val="0"/>
        <w:autoSpaceDE w:val="0"/>
        <w:autoSpaceDN w:val="0"/>
        <w:ind w:firstLine="540"/>
        <w:jc w:val="both"/>
        <w:rPr>
          <w:sz w:val="20"/>
          <w:szCs w:val="20"/>
        </w:rPr>
      </w:pPr>
      <w:r w:rsidRPr="00A512F9">
        <w:rPr>
          <w:sz w:val="20"/>
          <w:szCs w:val="20"/>
        </w:rPr>
        <w:t xml:space="preserve">Администрация Куйбышевского муниципального района Новосибирской области оповещает об окончании проведения общественных обсуждений по проекту «Программа профилактики рисков причинения вреда (ущерба) охраняемым законом ценностям в сфере муниципального контроля за исполнением </w:t>
      </w:r>
      <w:proofErr w:type="gramStart"/>
      <w:r w:rsidRPr="00A512F9">
        <w:rPr>
          <w:sz w:val="20"/>
          <w:szCs w:val="20"/>
        </w:rPr>
        <w:t>единой  теплоснабжающей</w:t>
      </w:r>
      <w:proofErr w:type="gramEnd"/>
      <w:r w:rsidRPr="00A512F9">
        <w:rPr>
          <w:sz w:val="20"/>
          <w:szCs w:val="20"/>
        </w:rPr>
        <w:t xml:space="preserve"> организацией обязательств по строительству, реконструкции и (или) модернизации объектов теплоснабжения в Куйбышевском муниципальном районе Новосибирской области» (далее – Проект).</w:t>
      </w:r>
    </w:p>
    <w:p w14:paraId="07556E5B" w14:textId="77777777" w:rsidR="009D2C2F" w:rsidRPr="00A512F9" w:rsidRDefault="009D2C2F" w:rsidP="009D2C2F">
      <w:pPr>
        <w:ind w:firstLine="540"/>
        <w:jc w:val="both"/>
        <w:rPr>
          <w:sz w:val="20"/>
          <w:szCs w:val="20"/>
        </w:rPr>
      </w:pPr>
      <w:r w:rsidRPr="00A512F9">
        <w:rPr>
          <w:sz w:val="20"/>
          <w:szCs w:val="20"/>
        </w:rPr>
        <w:t>Организатор проведения общественных обсуждений: управление строительства, коммунального, дорожного хозяйства и транспорта администрации Куйбышевского муниципального района Новосибирской области.</w:t>
      </w:r>
    </w:p>
    <w:p w14:paraId="7377402B" w14:textId="77777777" w:rsidR="009D2C2F" w:rsidRPr="00A512F9" w:rsidRDefault="009D2C2F" w:rsidP="009D2C2F">
      <w:pPr>
        <w:ind w:firstLine="567"/>
        <w:jc w:val="both"/>
        <w:rPr>
          <w:sz w:val="20"/>
          <w:szCs w:val="20"/>
        </w:rPr>
      </w:pPr>
      <w:r w:rsidRPr="00A512F9">
        <w:rPr>
          <w:sz w:val="20"/>
          <w:szCs w:val="20"/>
        </w:rPr>
        <w:t xml:space="preserve">Срок проведения общественных обсуждений по Проекту: </w:t>
      </w:r>
    </w:p>
    <w:p w14:paraId="40E5AAC8" w14:textId="77777777" w:rsidR="009D2C2F" w:rsidRPr="00A512F9" w:rsidRDefault="009D2C2F" w:rsidP="009D2C2F">
      <w:pPr>
        <w:ind w:firstLine="708"/>
        <w:rPr>
          <w:sz w:val="20"/>
          <w:szCs w:val="20"/>
        </w:rPr>
      </w:pPr>
      <w:r w:rsidRPr="00A512F9">
        <w:rPr>
          <w:sz w:val="20"/>
          <w:szCs w:val="20"/>
        </w:rPr>
        <w:t xml:space="preserve">с </w:t>
      </w:r>
      <w:proofErr w:type="gramStart"/>
      <w:r w:rsidRPr="00A512F9">
        <w:rPr>
          <w:sz w:val="20"/>
          <w:szCs w:val="20"/>
        </w:rPr>
        <w:t>13.10.2021  по</w:t>
      </w:r>
      <w:proofErr w:type="gramEnd"/>
      <w:r w:rsidRPr="00A512F9">
        <w:rPr>
          <w:sz w:val="20"/>
          <w:szCs w:val="20"/>
        </w:rPr>
        <w:t xml:space="preserve"> 13.11.2021 </w:t>
      </w:r>
    </w:p>
    <w:p w14:paraId="45D5898E" w14:textId="77777777" w:rsidR="009D2C2F" w:rsidRPr="00A512F9" w:rsidRDefault="009D2C2F" w:rsidP="009D2C2F">
      <w:pPr>
        <w:widowControl w:val="0"/>
        <w:autoSpaceDE w:val="0"/>
        <w:autoSpaceDN w:val="0"/>
        <w:adjustRightInd w:val="0"/>
        <w:ind w:firstLine="708"/>
        <w:jc w:val="both"/>
        <w:rPr>
          <w:sz w:val="20"/>
          <w:szCs w:val="20"/>
        </w:rPr>
      </w:pPr>
      <w:r w:rsidRPr="00A512F9">
        <w:rPr>
          <w:sz w:val="20"/>
          <w:szCs w:val="20"/>
        </w:rPr>
        <w:t>Сведения о месте размещения проектов:</w:t>
      </w:r>
    </w:p>
    <w:p w14:paraId="2C0AF0B1" w14:textId="77777777" w:rsidR="009D2C2F" w:rsidRPr="00A512F9" w:rsidRDefault="009D2C2F" w:rsidP="009D2C2F">
      <w:pPr>
        <w:widowControl w:val="0"/>
        <w:autoSpaceDE w:val="0"/>
        <w:autoSpaceDN w:val="0"/>
        <w:adjustRightInd w:val="0"/>
        <w:ind w:firstLine="708"/>
        <w:jc w:val="both"/>
        <w:rPr>
          <w:bCs/>
          <w:sz w:val="20"/>
          <w:szCs w:val="20"/>
        </w:rPr>
      </w:pPr>
      <w:r w:rsidRPr="00A512F9">
        <w:rPr>
          <w:sz w:val="20"/>
          <w:szCs w:val="20"/>
        </w:rPr>
        <w:t>- </w:t>
      </w:r>
      <w:r w:rsidRPr="00A512F9">
        <w:rPr>
          <w:bCs/>
          <w:sz w:val="20"/>
          <w:szCs w:val="20"/>
        </w:rPr>
        <w:t>периодическое печатное издание органов местного самоуправления Куйбышевского муниципального района Новосибирской области «Информационный вестник»;</w:t>
      </w:r>
    </w:p>
    <w:p w14:paraId="3AC0838D" w14:textId="77777777" w:rsidR="009D2C2F" w:rsidRPr="00A512F9" w:rsidRDefault="009D2C2F" w:rsidP="009D2C2F">
      <w:pPr>
        <w:widowControl w:val="0"/>
        <w:autoSpaceDE w:val="0"/>
        <w:autoSpaceDN w:val="0"/>
        <w:adjustRightInd w:val="0"/>
        <w:ind w:firstLine="708"/>
        <w:jc w:val="both"/>
        <w:rPr>
          <w:bCs/>
          <w:sz w:val="20"/>
          <w:szCs w:val="20"/>
        </w:rPr>
      </w:pPr>
      <w:r w:rsidRPr="00A512F9">
        <w:rPr>
          <w:bCs/>
          <w:sz w:val="20"/>
          <w:szCs w:val="20"/>
        </w:rPr>
        <w:t xml:space="preserve">- официальный сайт администрации Куйбышевского муниципального района Новосибирской </w:t>
      </w:r>
      <w:proofErr w:type="gramStart"/>
      <w:r w:rsidRPr="00A512F9">
        <w:rPr>
          <w:bCs/>
          <w:sz w:val="20"/>
          <w:szCs w:val="20"/>
        </w:rPr>
        <w:t xml:space="preserve">области  </w:t>
      </w:r>
      <w:hyperlink r:id="rId15" w:history="1">
        <w:r w:rsidRPr="00A512F9">
          <w:rPr>
            <w:bCs/>
            <w:color w:val="0000FF"/>
            <w:sz w:val="20"/>
            <w:szCs w:val="20"/>
            <w:u w:val="single"/>
          </w:rPr>
          <w:t>www.kuibyshev.nso.ru</w:t>
        </w:r>
        <w:proofErr w:type="gramEnd"/>
      </w:hyperlink>
      <w:r w:rsidRPr="00A512F9">
        <w:rPr>
          <w:bCs/>
          <w:sz w:val="20"/>
          <w:szCs w:val="20"/>
        </w:rPr>
        <w:t>.</w:t>
      </w:r>
    </w:p>
    <w:p w14:paraId="06839C7B" w14:textId="77777777" w:rsidR="009D2C2F" w:rsidRPr="00A512F9" w:rsidRDefault="009D2C2F" w:rsidP="009D2C2F">
      <w:pPr>
        <w:ind w:firstLine="708"/>
        <w:rPr>
          <w:sz w:val="20"/>
          <w:szCs w:val="20"/>
        </w:rPr>
      </w:pPr>
      <w:r w:rsidRPr="00A512F9">
        <w:rPr>
          <w:sz w:val="20"/>
          <w:szCs w:val="20"/>
        </w:rPr>
        <w:t>Предложения и замечания участников общественных обсуждений: не поступало.</w:t>
      </w:r>
    </w:p>
    <w:p w14:paraId="0216CF83" w14:textId="77777777" w:rsidR="009D2C2F" w:rsidRPr="00A512F9" w:rsidRDefault="009D2C2F" w:rsidP="009D2C2F">
      <w:pPr>
        <w:widowControl w:val="0"/>
        <w:autoSpaceDE w:val="0"/>
        <w:autoSpaceDN w:val="0"/>
        <w:ind w:firstLine="708"/>
        <w:jc w:val="both"/>
        <w:rPr>
          <w:sz w:val="20"/>
          <w:szCs w:val="20"/>
        </w:rPr>
      </w:pPr>
    </w:p>
    <w:p w14:paraId="2E46BA1C" w14:textId="77777777" w:rsidR="009D2C2F" w:rsidRPr="00A512F9" w:rsidRDefault="009D2C2F" w:rsidP="009D2C2F">
      <w:pPr>
        <w:widowControl w:val="0"/>
        <w:autoSpaceDE w:val="0"/>
        <w:autoSpaceDN w:val="0"/>
        <w:jc w:val="both"/>
        <w:rPr>
          <w:sz w:val="20"/>
          <w:szCs w:val="20"/>
        </w:rPr>
      </w:pPr>
      <w:r w:rsidRPr="00A512F9">
        <w:rPr>
          <w:sz w:val="20"/>
          <w:szCs w:val="20"/>
        </w:rPr>
        <w:t>Председатель комиссии-</w:t>
      </w:r>
    </w:p>
    <w:p w14:paraId="6A5E9DB5" w14:textId="77777777" w:rsidR="009D2C2F" w:rsidRPr="00A512F9" w:rsidRDefault="009D2C2F" w:rsidP="009D2C2F">
      <w:pPr>
        <w:jc w:val="both"/>
        <w:rPr>
          <w:sz w:val="20"/>
          <w:szCs w:val="20"/>
        </w:rPr>
      </w:pPr>
      <w:r w:rsidRPr="00A512F9">
        <w:rPr>
          <w:sz w:val="20"/>
          <w:szCs w:val="20"/>
        </w:rPr>
        <w:t>начальник управления строительства,</w:t>
      </w:r>
    </w:p>
    <w:p w14:paraId="4AD52B47" w14:textId="77777777" w:rsidR="009D2C2F" w:rsidRPr="00A512F9" w:rsidRDefault="009D2C2F" w:rsidP="009D2C2F">
      <w:pPr>
        <w:jc w:val="both"/>
        <w:rPr>
          <w:sz w:val="20"/>
          <w:szCs w:val="20"/>
        </w:rPr>
      </w:pPr>
      <w:r w:rsidRPr="00A512F9">
        <w:rPr>
          <w:sz w:val="20"/>
          <w:szCs w:val="20"/>
        </w:rPr>
        <w:t>коммунального, дорожного хозяйства</w:t>
      </w:r>
    </w:p>
    <w:p w14:paraId="6EEA2CAA" w14:textId="77777777" w:rsidR="009D2C2F" w:rsidRPr="00A512F9" w:rsidRDefault="009D2C2F" w:rsidP="009D2C2F">
      <w:pPr>
        <w:jc w:val="both"/>
        <w:rPr>
          <w:sz w:val="20"/>
          <w:szCs w:val="20"/>
        </w:rPr>
      </w:pPr>
      <w:r w:rsidRPr="00A512F9">
        <w:rPr>
          <w:sz w:val="20"/>
          <w:szCs w:val="20"/>
        </w:rPr>
        <w:t xml:space="preserve">и транспорта администрации </w:t>
      </w:r>
    </w:p>
    <w:p w14:paraId="28C068D9" w14:textId="77777777" w:rsidR="009D2C2F" w:rsidRPr="00A512F9" w:rsidRDefault="009D2C2F" w:rsidP="009D2C2F">
      <w:pPr>
        <w:jc w:val="both"/>
        <w:rPr>
          <w:sz w:val="20"/>
          <w:szCs w:val="20"/>
        </w:rPr>
      </w:pPr>
      <w:r w:rsidRPr="00A512F9">
        <w:rPr>
          <w:sz w:val="20"/>
          <w:szCs w:val="20"/>
        </w:rPr>
        <w:t xml:space="preserve">Куйбышевского муниципального района </w:t>
      </w:r>
    </w:p>
    <w:p w14:paraId="788326AB" w14:textId="20CF345E" w:rsidR="009D2C2F" w:rsidRPr="00A512F9" w:rsidRDefault="009D2C2F" w:rsidP="009D2C2F">
      <w:pPr>
        <w:jc w:val="both"/>
        <w:rPr>
          <w:sz w:val="20"/>
          <w:szCs w:val="20"/>
        </w:rPr>
      </w:pPr>
      <w:r w:rsidRPr="00A512F9">
        <w:rPr>
          <w:sz w:val="20"/>
          <w:szCs w:val="20"/>
        </w:rPr>
        <w:t>Новосибирской области                                                                                                                                   Г.А. Летов</w:t>
      </w:r>
    </w:p>
    <w:p w14:paraId="222766DA" w14:textId="77777777" w:rsidR="00A245E4" w:rsidRPr="00A512F9" w:rsidRDefault="00A245E4" w:rsidP="00A245E4">
      <w:pPr>
        <w:jc w:val="center"/>
        <w:rPr>
          <w:sz w:val="20"/>
          <w:szCs w:val="20"/>
        </w:rPr>
      </w:pPr>
    </w:p>
    <w:p w14:paraId="5CA17270" w14:textId="77777777" w:rsidR="00A245E4" w:rsidRPr="00A512F9" w:rsidRDefault="00A245E4" w:rsidP="00A245E4">
      <w:pPr>
        <w:jc w:val="center"/>
        <w:rPr>
          <w:sz w:val="20"/>
          <w:szCs w:val="20"/>
        </w:rPr>
      </w:pPr>
    </w:p>
    <w:p w14:paraId="38B02A33" w14:textId="77777777" w:rsidR="00A245E4" w:rsidRPr="00A512F9" w:rsidRDefault="00A245E4" w:rsidP="00A245E4">
      <w:pPr>
        <w:jc w:val="center"/>
        <w:rPr>
          <w:sz w:val="20"/>
          <w:szCs w:val="20"/>
        </w:rPr>
      </w:pPr>
    </w:p>
    <w:p w14:paraId="594FB580" w14:textId="77777777" w:rsidR="00A245E4" w:rsidRPr="00A512F9" w:rsidRDefault="00A245E4" w:rsidP="00A245E4">
      <w:pPr>
        <w:jc w:val="center"/>
        <w:rPr>
          <w:sz w:val="20"/>
          <w:szCs w:val="20"/>
        </w:rPr>
      </w:pPr>
    </w:p>
    <w:p w14:paraId="4F4D19AC" w14:textId="77777777" w:rsidR="009D2C2F" w:rsidRPr="00A512F9" w:rsidRDefault="009D2C2F" w:rsidP="009D2C2F">
      <w:pPr>
        <w:widowControl w:val="0"/>
        <w:autoSpaceDE w:val="0"/>
        <w:autoSpaceDN w:val="0"/>
        <w:jc w:val="center"/>
        <w:rPr>
          <w:sz w:val="20"/>
          <w:szCs w:val="20"/>
        </w:rPr>
      </w:pPr>
      <w:r w:rsidRPr="00A512F9">
        <w:rPr>
          <w:sz w:val="20"/>
          <w:szCs w:val="20"/>
        </w:rPr>
        <w:t>ЗАКЛЮЧЕНИЕ</w:t>
      </w:r>
    </w:p>
    <w:p w14:paraId="5BDEB446" w14:textId="77777777" w:rsidR="009D2C2F" w:rsidRPr="00A512F9" w:rsidRDefault="009D2C2F" w:rsidP="009D2C2F">
      <w:pPr>
        <w:widowControl w:val="0"/>
        <w:autoSpaceDE w:val="0"/>
        <w:autoSpaceDN w:val="0"/>
        <w:jc w:val="center"/>
        <w:rPr>
          <w:sz w:val="20"/>
          <w:szCs w:val="20"/>
        </w:rPr>
      </w:pPr>
      <w:r w:rsidRPr="00A512F9">
        <w:rPr>
          <w:sz w:val="20"/>
          <w:szCs w:val="20"/>
        </w:rPr>
        <w:t xml:space="preserve">о результатах общественных обсуждений </w:t>
      </w:r>
    </w:p>
    <w:p w14:paraId="09B6C4A3" w14:textId="77777777" w:rsidR="009D2C2F" w:rsidRPr="00A512F9" w:rsidRDefault="009D2C2F" w:rsidP="009D2C2F">
      <w:pPr>
        <w:widowControl w:val="0"/>
        <w:autoSpaceDE w:val="0"/>
        <w:autoSpaceDN w:val="0"/>
        <w:jc w:val="center"/>
        <w:rPr>
          <w:sz w:val="20"/>
          <w:szCs w:val="20"/>
        </w:rPr>
      </w:pPr>
    </w:p>
    <w:p w14:paraId="43A26793" w14:textId="77777777" w:rsidR="009D2C2F" w:rsidRPr="00A512F9" w:rsidRDefault="009D2C2F" w:rsidP="009D2C2F">
      <w:pPr>
        <w:widowControl w:val="0"/>
        <w:autoSpaceDE w:val="0"/>
        <w:autoSpaceDN w:val="0"/>
        <w:jc w:val="center"/>
        <w:rPr>
          <w:sz w:val="20"/>
          <w:szCs w:val="20"/>
        </w:rPr>
      </w:pPr>
    </w:p>
    <w:p w14:paraId="486C3B62" w14:textId="77777777" w:rsidR="009D2C2F" w:rsidRPr="00A512F9" w:rsidRDefault="009D2C2F" w:rsidP="009D2C2F">
      <w:pPr>
        <w:widowControl w:val="0"/>
        <w:autoSpaceDE w:val="0"/>
        <w:autoSpaceDN w:val="0"/>
        <w:jc w:val="both"/>
        <w:rPr>
          <w:sz w:val="20"/>
          <w:szCs w:val="20"/>
        </w:rPr>
      </w:pPr>
      <w:r w:rsidRPr="00A512F9">
        <w:rPr>
          <w:sz w:val="20"/>
          <w:szCs w:val="20"/>
          <w:u w:val="single"/>
        </w:rPr>
        <w:t>"18" ноября 2021г</w:t>
      </w:r>
      <w:r w:rsidRPr="00A512F9">
        <w:rPr>
          <w:sz w:val="20"/>
          <w:szCs w:val="20"/>
        </w:rPr>
        <w:t xml:space="preserve">.                                                                               </w:t>
      </w:r>
      <w:r w:rsidRPr="00A512F9">
        <w:rPr>
          <w:sz w:val="20"/>
          <w:szCs w:val="20"/>
          <w:u w:val="single"/>
        </w:rPr>
        <w:t xml:space="preserve">г. Куйбышев                                                                                                                                                             </w:t>
      </w:r>
    </w:p>
    <w:p w14:paraId="7B2EF54A" w14:textId="77777777" w:rsidR="009D2C2F" w:rsidRPr="00A512F9" w:rsidRDefault="009D2C2F" w:rsidP="009D2C2F">
      <w:pPr>
        <w:widowControl w:val="0"/>
        <w:autoSpaceDE w:val="0"/>
        <w:autoSpaceDN w:val="0"/>
        <w:jc w:val="both"/>
        <w:rPr>
          <w:sz w:val="20"/>
          <w:szCs w:val="20"/>
        </w:rPr>
      </w:pPr>
      <w:r w:rsidRPr="00A512F9">
        <w:rPr>
          <w:sz w:val="20"/>
          <w:szCs w:val="20"/>
        </w:rPr>
        <w:t xml:space="preserve">                                                                          (место проведения общественных обсуждений)</w:t>
      </w:r>
    </w:p>
    <w:p w14:paraId="53851E27" w14:textId="77777777" w:rsidR="009D2C2F" w:rsidRPr="00A512F9" w:rsidRDefault="009D2C2F" w:rsidP="009D2C2F">
      <w:pPr>
        <w:ind w:firstLine="567"/>
        <w:jc w:val="both"/>
        <w:rPr>
          <w:sz w:val="20"/>
          <w:szCs w:val="20"/>
        </w:rPr>
      </w:pPr>
    </w:p>
    <w:p w14:paraId="34E2AB31" w14:textId="77777777" w:rsidR="009D2C2F" w:rsidRPr="00A512F9" w:rsidRDefault="009D2C2F" w:rsidP="009D2C2F">
      <w:pPr>
        <w:ind w:firstLine="567"/>
        <w:jc w:val="both"/>
        <w:rPr>
          <w:sz w:val="20"/>
          <w:szCs w:val="20"/>
        </w:rPr>
      </w:pPr>
      <w:r w:rsidRPr="00A512F9">
        <w:rPr>
          <w:sz w:val="20"/>
          <w:szCs w:val="20"/>
        </w:rPr>
        <w:t xml:space="preserve">Настоящее заключение подготовлено на основании протокола общественных обсуждений по проекту «Программа профилактики рисков причинения вреда (ущерба) охраняемым законом ценностям в сфере муниципального контроля за исполнением единой теплоснабжающей организацией обязательств по строительству, </w:t>
      </w:r>
      <w:r w:rsidRPr="00A512F9">
        <w:rPr>
          <w:sz w:val="20"/>
          <w:szCs w:val="20"/>
        </w:rPr>
        <w:lastRenderedPageBreak/>
        <w:t xml:space="preserve">реконструкции и (или) </w:t>
      </w:r>
      <w:proofErr w:type="spellStart"/>
      <w:r w:rsidRPr="00A512F9">
        <w:rPr>
          <w:sz w:val="20"/>
          <w:szCs w:val="20"/>
        </w:rPr>
        <w:t>модеризации</w:t>
      </w:r>
      <w:proofErr w:type="spellEnd"/>
      <w:r w:rsidRPr="00A512F9">
        <w:rPr>
          <w:sz w:val="20"/>
          <w:szCs w:val="20"/>
        </w:rPr>
        <w:t xml:space="preserve"> объектов теплоснабжения в Куйбышевском муниципальном районе Новосибирской области на 2022 год (далее – Проект).</w:t>
      </w:r>
    </w:p>
    <w:p w14:paraId="76CE354A" w14:textId="77777777" w:rsidR="009D2C2F" w:rsidRPr="00A512F9" w:rsidRDefault="009D2C2F" w:rsidP="009D2C2F">
      <w:pPr>
        <w:ind w:firstLine="567"/>
        <w:jc w:val="both"/>
        <w:rPr>
          <w:sz w:val="20"/>
          <w:szCs w:val="20"/>
        </w:rPr>
      </w:pPr>
      <w:r w:rsidRPr="00A512F9">
        <w:rPr>
          <w:sz w:val="20"/>
          <w:szCs w:val="20"/>
        </w:rPr>
        <w:t>Количество участников общественных обсуждений, принявших участие в общественных обсуждениях -   0 человек.</w:t>
      </w:r>
    </w:p>
    <w:p w14:paraId="5FDF4474" w14:textId="77777777" w:rsidR="009D2C2F" w:rsidRPr="00A512F9" w:rsidRDefault="009D2C2F" w:rsidP="009D2C2F">
      <w:pPr>
        <w:widowControl w:val="0"/>
        <w:kinsoku w:val="0"/>
        <w:overflowPunct w:val="0"/>
        <w:autoSpaceDE w:val="0"/>
        <w:autoSpaceDN w:val="0"/>
        <w:adjustRightInd w:val="0"/>
        <w:spacing w:before="45"/>
        <w:ind w:right="-66"/>
        <w:jc w:val="both"/>
        <w:rPr>
          <w:rFonts w:eastAsiaTheme="minorEastAsia"/>
          <w:sz w:val="20"/>
          <w:szCs w:val="20"/>
        </w:rPr>
      </w:pPr>
      <w:r w:rsidRPr="00A512F9">
        <w:rPr>
          <w:rFonts w:eastAsiaTheme="minorEastAsia"/>
          <w:sz w:val="20"/>
          <w:szCs w:val="20"/>
        </w:rPr>
        <w:tab/>
      </w:r>
      <w:r w:rsidRPr="00A512F9">
        <w:rPr>
          <w:rFonts w:eastAsiaTheme="minorEastAsia"/>
          <w:spacing w:val="-1"/>
          <w:sz w:val="20"/>
          <w:szCs w:val="20"/>
        </w:rPr>
        <w:t xml:space="preserve">Содержание внесенных предложений и замечаний участников общественных </w:t>
      </w:r>
      <w:proofErr w:type="gramStart"/>
      <w:r w:rsidRPr="00A512F9">
        <w:rPr>
          <w:rFonts w:eastAsiaTheme="minorEastAsia"/>
          <w:spacing w:val="-1"/>
          <w:sz w:val="20"/>
          <w:szCs w:val="20"/>
        </w:rPr>
        <w:t>обсуждений</w:t>
      </w:r>
      <w:r w:rsidRPr="00A512F9">
        <w:rPr>
          <w:rFonts w:eastAsiaTheme="minorEastAsia"/>
          <w:sz w:val="20"/>
          <w:szCs w:val="20"/>
        </w:rPr>
        <w:t xml:space="preserve">  в</w:t>
      </w:r>
      <w:proofErr w:type="gramEnd"/>
      <w:r w:rsidRPr="00A512F9">
        <w:rPr>
          <w:rFonts w:eastAsiaTheme="minorEastAsia"/>
          <w:sz w:val="20"/>
          <w:szCs w:val="20"/>
        </w:rPr>
        <w:t xml:space="preserve"> письменной форме в адрес организатора общественных обсуждений – не поступало.    </w:t>
      </w:r>
    </w:p>
    <w:p w14:paraId="1351F7A0" w14:textId="77777777" w:rsidR="009D2C2F" w:rsidRPr="00A512F9" w:rsidRDefault="009D2C2F" w:rsidP="009D2C2F">
      <w:pPr>
        <w:ind w:firstLine="540"/>
        <w:jc w:val="both"/>
        <w:rPr>
          <w:sz w:val="20"/>
          <w:szCs w:val="20"/>
        </w:rPr>
      </w:pPr>
      <w:r w:rsidRPr="00A512F9">
        <w:rPr>
          <w:sz w:val="20"/>
          <w:szCs w:val="20"/>
        </w:rPr>
        <w:tab/>
        <w:t>По результатам проведения общественных обсуждений сделано следующее заключение:</w:t>
      </w:r>
    </w:p>
    <w:p w14:paraId="4A9574AA" w14:textId="77777777" w:rsidR="009D2C2F" w:rsidRPr="00A512F9" w:rsidRDefault="009D2C2F" w:rsidP="009D2C2F">
      <w:pPr>
        <w:ind w:firstLine="540"/>
        <w:jc w:val="both"/>
        <w:rPr>
          <w:sz w:val="20"/>
          <w:szCs w:val="20"/>
        </w:rPr>
      </w:pPr>
      <w:r w:rsidRPr="00A512F9">
        <w:rPr>
          <w:sz w:val="20"/>
          <w:szCs w:val="20"/>
        </w:rPr>
        <w:t xml:space="preserve">1. Общественные обсуждения по </w:t>
      </w:r>
      <w:proofErr w:type="gramStart"/>
      <w:r w:rsidRPr="00A512F9">
        <w:rPr>
          <w:sz w:val="20"/>
          <w:szCs w:val="20"/>
        </w:rPr>
        <w:t>Проекту  считать</w:t>
      </w:r>
      <w:proofErr w:type="gramEnd"/>
      <w:r w:rsidRPr="00A512F9">
        <w:rPr>
          <w:sz w:val="20"/>
          <w:szCs w:val="20"/>
        </w:rPr>
        <w:t xml:space="preserve"> состоявшимися.</w:t>
      </w:r>
    </w:p>
    <w:p w14:paraId="62A978CB" w14:textId="77777777" w:rsidR="009D2C2F" w:rsidRPr="00A512F9" w:rsidRDefault="009D2C2F" w:rsidP="009D2C2F">
      <w:pPr>
        <w:ind w:firstLine="540"/>
        <w:jc w:val="both"/>
        <w:rPr>
          <w:sz w:val="20"/>
          <w:szCs w:val="20"/>
        </w:rPr>
      </w:pPr>
      <w:r w:rsidRPr="00A512F9">
        <w:rPr>
          <w:sz w:val="20"/>
          <w:szCs w:val="20"/>
        </w:rPr>
        <w:t>2. Процедура проведения общественных обсуждений по Проекту осуществлена в соответствии с действующим законодательством.</w:t>
      </w:r>
    </w:p>
    <w:p w14:paraId="1A8BF830" w14:textId="77777777" w:rsidR="009D2C2F" w:rsidRPr="00A512F9" w:rsidRDefault="009D2C2F" w:rsidP="009D2C2F">
      <w:pPr>
        <w:ind w:firstLine="540"/>
        <w:jc w:val="both"/>
        <w:rPr>
          <w:sz w:val="20"/>
          <w:szCs w:val="20"/>
        </w:rPr>
      </w:pPr>
      <w:r w:rsidRPr="00A512F9">
        <w:rPr>
          <w:sz w:val="20"/>
          <w:szCs w:val="20"/>
        </w:rPr>
        <w:t>3. Проект рекомендуется к утверждению.</w:t>
      </w:r>
    </w:p>
    <w:p w14:paraId="06BD0742" w14:textId="77777777" w:rsidR="009D2C2F" w:rsidRPr="00A512F9" w:rsidRDefault="009D2C2F" w:rsidP="009D2C2F">
      <w:pPr>
        <w:ind w:firstLine="540"/>
        <w:jc w:val="both"/>
        <w:rPr>
          <w:sz w:val="20"/>
          <w:szCs w:val="20"/>
          <w:u w:val="single"/>
        </w:rPr>
      </w:pPr>
      <w:r w:rsidRPr="00A512F9">
        <w:rPr>
          <w:sz w:val="20"/>
          <w:szCs w:val="20"/>
        </w:rPr>
        <w:t>4. Опубликовать настоящее заключение в периодическом печатном издании органов местного самоуправления Куйбышевского муниципального района Новосибирской области «Информационный вестник», на официальном сайте администрации Куйбышевского муниципального района Новосибирской области www.kuibyshev.nso.ru, и в государственной информационной системе Новосибирской области «Электронная демократия Новосибирской области».</w:t>
      </w:r>
    </w:p>
    <w:p w14:paraId="1CCC1CD6" w14:textId="77777777" w:rsidR="009D2C2F" w:rsidRPr="00A512F9" w:rsidRDefault="009D2C2F" w:rsidP="009D2C2F">
      <w:pPr>
        <w:jc w:val="both"/>
        <w:rPr>
          <w:sz w:val="20"/>
          <w:szCs w:val="20"/>
          <w:u w:val="single"/>
        </w:rPr>
      </w:pPr>
    </w:p>
    <w:p w14:paraId="5D7AF783" w14:textId="77777777" w:rsidR="009D2C2F" w:rsidRPr="00A512F9" w:rsidRDefault="009D2C2F" w:rsidP="009D2C2F">
      <w:pPr>
        <w:jc w:val="both"/>
        <w:rPr>
          <w:sz w:val="20"/>
          <w:szCs w:val="20"/>
          <w:u w:val="single"/>
        </w:rPr>
      </w:pPr>
    </w:p>
    <w:p w14:paraId="51763827" w14:textId="77777777" w:rsidR="009D2C2F" w:rsidRPr="00A512F9" w:rsidRDefault="009D2C2F" w:rsidP="009D2C2F">
      <w:pPr>
        <w:jc w:val="both"/>
        <w:rPr>
          <w:sz w:val="20"/>
          <w:szCs w:val="20"/>
          <w:u w:val="single"/>
        </w:rPr>
      </w:pPr>
    </w:p>
    <w:p w14:paraId="3F5508A9" w14:textId="77777777" w:rsidR="009D2C2F" w:rsidRPr="00A512F9" w:rsidRDefault="009D2C2F" w:rsidP="009D2C2F">
      <w:pPr>
        <w:widowControl w:val="0"/>
        <w:autoSpaceDE w:val="0"/>
        <w:autoSpaceDN w:val="0"/>
        <w:jc w:val="both"/>
        <w:rPr>
          <w:sz w:val="20"/>
          <w:szCs w:val="20"/>
        </w:rPr>
      </w:pPr>
      <w:r w:rsidRPr="00A512F9">
        <w:rPr>
          <w:sz w:val="20"/>
          <w:szCs w:val="20"/>
        </w:rPr>
        <w:t>Председатель комиссии-</w:t>
      </w:r>
    </w:p>
    <w:p w14:paraId="3C3A02BA" w14:textId="77777777" w:rsidR="009D2C2F" w:rsidRPr="00A512F9" w:rsidRDefault="009D2C2F" w:rsidP="009D2C2F">
      <w:pPr>
        <w:jc w:val="both"/>
        <w:rPr>
          <w:sz w:val="20"/>
          <w:szCs w:val="20"/>
        </w:rPr>
      </w:pPr>
      <w:r w:rsidRPr="00A512F9">
        <w:rPr>
          <w:sz w:val="20"/>
          <w:szCs w:val="20"/>
        </w:rPr>
        <w:t>начальник управления строительства,</w:t>
      </w:r>
    </w:p>
    <w:p w14:paraId="1887706A" w14:textId="77777777" w:rsidR="009D2C2F" w:rsidRPr="00A512F9" w:rsidRDefault="009D2C2F" w:rsidP="009D2C2F">
      <w:pPr>
        <w:jc w:val="both"/>
        <w:rPr>
          <w:sz w:val="20"/>
          <w:szCs w:val="20"/>
        </w:rPr>
      </w:pPr>
      <w:r w:rsidRPr="00A512F9">
        <w:rPr>
          <w:sz w:val="20"/>
          <w:szCs w:val="20"/>
        </w:rPr>
        <w:t>коммунального, дорожного хозяйства</w:t>
      </w:r>
    </w:p>
    <w:p w14:paraId="1EF059FE" w14:textId="77777777" w:rsidR="009D2C2F" w:rsidRPr="00A512F9" w:rsidRDefault="009D2C2F" w:rsidP="009D2C2F">
      <w:pPr>
        <w:jc w:val="both"/>
        <w:rPr>
          <w:sz w:val="20"/>
          <w:szCs w:val="20"/>
        </w:rPr>
      </w:pPr>
      <w:r w:rsidRPr="00A512F9">
        <w:rPr>
          <w:sz w:val="20"/>
          <w:szCs w:val="20"/>
        </w:rPr>
        <w:t xml:space="preserve">и транспорта администрации </w:t>
      </w:r>
    </w:p>
    <w:p w14:paraId="05B923B1" w14:textId="77777777" w:rsidR="009D2C2F" w:rsidRPr="00A512F9" w:rsidRDefault="009D2C2F" w:rsidP="009D2C2F">
      <w:pPr>
        <w:jc w:val="both"/>
        <w:rPr>
          <w:sz w:val="20"/>
          <w:szCs w:val="20"/>
        </w:rPr>
      </w:pPr>
      <w:r w:rsidRPr="00A512F9">
        <w:rPr>
          <w:sz w:val="20"/>
          <w:szCs w:val="20"/>
        </w:rPr>
        <w:t xml:space="preserve">Куйбышевского муниципального района </w:t>
      </w:r>
    </w:p>
    <w:p w14:paraId="2A9AFC8B" w14:textId="77777777" w:rsidR="009D2C2F" w:rsidRPr="00A512F9" w:rsidRDefault="009D2C2F" w:rsidP="009D2C2F">
      <w:pPr>
        <w:jc w:val="both"/>
        <w:rPr>
          <w:sz w:val="20"/>
          <w:szCs w:val="20"/>
        </w:rPr>
      </w:pPr>
      <w:r w:rsidRPr="00A512F9">
        <w:rPr>
          <w:sz w:val="20"/>
          <w:szCs w:val="20"/>
        </w:rPr>
        <w:t>Новосибирской области                                                                                               Г.А. Летов</w:t>
      </w:r>
    </w:p>
    <w:p w14:paraId="16D71FAA" w14:textId="77777777" w:rsidR="009D2C2F" w:rsidRPr="00A512F9" w:rsidRDefault="009D2C2F" w:rsidP="009D2C2F">
      <w:pPr>
        <w:widowControl w:val="0"/>
        <w:autoSpaceDE w:val="0"/>
        <w:autoSpaceDN w:val="0"/>
        <w:jc w:val="both"/>
        <w:rPr>
          <w:sz w:val="20"/>
          <w:szCs w:val="20"/>
        </w:rPr>
      </w:pPr>
      <w:r w:rsidRPr="00A512F9">
        <w:rPr>
          <w:sz w:val="20"/>
          <w:szCs w:val="20"/>
        </w:rPr>
        <w:t xml:space="preserve">                                                  </w:t>
      </w:r>
    </w:p>
    <w:p w14:paraId="61F2DA92" w14:textId="77777777" w:rsidR="00A245E4" w:rsidRPr="00A512F9" w:rsidRDefault="00A245E4" w:rsidP="00A245E4">
      <w:pPr>
        <w:jc w:val="center"/>
        <w:rPr>
          <w:sz w:val="20"/>
          <w:szCs w:val="20"/>
        </w:rPr>
      </w:pPr>
    </w:p>
    <w:p w14:paraId="3CB80288" w14:textId="77777777" w:rsidR="00A245E4" w:rsidRPr="00A512F9" w:rsidRDefault="00A245E4" w:rsidP="00A245E4">
      <w:pPr>
        <w:jc w:val="center"/>
        <w:rPr>
          <w:sz w:val="20"/>
          <w:szCs w:val="20"/>
        </w:rPr>
      </w:pPr>
    </w:p>
    <w:p w14:paraId="7A460008" w14:textId="77777777" w:rsidR="00A245E4" w:rsidRPr="00A512F9" w:rsidRDefault="00A245E4" w:rsidP="00A245E4">
      <w:pPr>
        <w:jc w:val="center"/>
        <w:rPr>
          <w:sz w:val="20"/>
          <w:szCs w:val="20"/>
        </w:rPr>
      </w:pPr>
    </w:p>
    <w:p w14:paraId="6A7C30EF" w14:textId="77777777" w:rsidR="00A245E4" w:rsidRPr="00A512F9" w:rsidRDefault="00A245E4" w:rsidP="00A245E4">
      <w:pPr>
        <w:jc w:val="center"/>
        <w:rPr>
          <w:sz w:val="20"/>
          <w:szCs w:val="20"/>
        </w:rPr>
      </w:pPr>
    </w:p>
    <w:p w14:paraId="396E2EBF" w14:textId="77777777" w:rsidR="00A245E4" w:rsidRPr="00A512F9" w:rsidRDefault="00A245E4" w:rsidP="00A245E4">
      <w:pPr>
        <w:jc w:val="center"/>
        <w:rPr>
          <w:sz w:val="20"/>
          <w:szCs w:val="20"/>
        </w:rPr>
      </w:pPr>
    </w:p>
    <w:p w14:paraId="53041AC5" w14:textId="77777777" w:rsidR="00A245E4" w:rsidRPr="00A512F9" w:rsidRDefault="00A245E4" w:rsidP="00A245E4">
      <w:pPr>
        <w:jc w:val="center"/>
        <w:rPr>
          <w:sz w:val="20"/>
          <w:szCs w:val="20"/>
        </w:rPr>
      </w:pPr>
    </w:p>
    <w:p w14:paraId="5F83D90C" w14:textId="77777777" w:rsidR="00A245E4" w:rsidRPr="00A512F9" w:rsidRDefault="00A245E4" w:rsidP="00A245E4">
      <w:pPr>
        <w:jc w:val="center"/>
        <w:rPr>
          <w:sz w:val="20"/>
          <w:szCs w:val="20"/>
        </w:rPr>
      </w:pPr>
    </w:p>
    <w:p w14:paraId="602A8743" w14:textId="77777777" w:rsidR="00A245E4" w:rsidRPr="00A512F9" w:rsidRDefault="00A245E4" w:rsidP="00A245E4">
      <w:pPr>
        <w:jc w:val="center"/>
        <w:rPr>
          <w:sz w:val="20"/>
          <w:szCs w:val="20"/>
        </w:rPr>
      </w:pPr>
    </w:p>
    <w:p w14:paraId="5A93F060" w14:textId="77777777" w:rsidR="00A245E4" w:rsidRPr="00A512F9" w:rsidRDefault="00A245E4" w:rsidP="00A245E4">
      <w:pPr>
        <w:jc w:val="center"/>
        <w:rPr>
          <w:sz w:val="20"/>
          <w:szCs w:val="20"/>
        </w:rPr>
      </w:pPr>
    </w:p>
    <w:p w14:paraId="7879874F" w14:textId="77777777" w:rsidR="00A245E4" w:rsidRPr="00A512F9" w:rsidRDefault="00A245E4" w:rsidP="00A245E4">
      <w:pPr>
        <w:jc w:val="center"/>
        <w:rPr>
          <w:sz w:val="20"/>
          <w:szCs w:val="20"/>
        </w:rPr>
      </w:pPr>
    </w:p>
    <w:p w14:paraId="6948EC3D" w14:textId="77777777" w:rsidR="00A245E4" w:rsidRPr="00A512F9" w:rsidRDefault="00A245E4" w:rsidP="00A245E4">
      <w:pPr>
        <w:jc w:val="center"/>
        <w:rPr>
          <w:sz w:val="20"/>
          <w:szCs w:val="20"/>
        </w:rPr>
      </w:pPr>
    </w:p>
    <w:p w14:paraId="2D9BDAD2" w14:textId="77777777" w:rsidR="00A245E4" w:rsidRPr="00A512F9" w:rsidRDefault="00A245E4" w:rsidP="00A245E4">
      <w:pPr>
        <w:jc w:val="center"/>
        <w:rPr>
          <w:sz w:val="20"/>
          <w:szCs w:val="20"/>
        </w:rPr>
      </w:pPr>
    </w:p>
    <w:p w14:paraId="4F266B07" w14:textId="77777777" w:rsidR="00A245E4" w:rsidRPr="00A512F9" w:rsidRDefault="00A245E4" w:rsidP="00A245E4">
      <w:pPr>
        <w:jc w:val="center"/>
        <w:rPr>
          <w:sz w:val="20"/>
          <w:szCs w:val="20"/>
        </w:rPr>
      </w:pPr>
    </w:p>
    <w:p w14:paraId="0FE4C2FD" w14:textId="77777777" w:rsidR="00A245E4" w:rsidRPr="00A512F9" w:rsidRDefault="00A245E4" w:rsidP="00A245E4">
      <w:pPr>
        <w:jc w:val="center"/>
        <w:rPr>
          <w:sz w:val="20"/>
          <w:szCs w:val="20"/>
        </w:rPr>
      </w:pPr>
    </w:p>
    <w:p w14:paraId="56191669" w14:textId="77777777" w:rsidR="00A245E4" w:rsidRPr="00A512F9" w:rsidRDefault="00A245E4" w:rsidP="00A245E4">
      <w:pPr>
        <w:jc w:val="center"/>
        <w:rPr>
          <w:sz w:val="20"/>
          <w:szCs w:val="20"/>
        </w:rPr>
      </w:pPr>
    </w:p>
    <w:p w14:paraId="1B7DA452" w14:textId="77777777" w:rsidR="00A245E4" w:rsidRPr="00A512F9" w:rsidRDefault="00A245E4" w:rsidP="00A245E4">
      <w:pPr>
        <w:jc w:val="center"/>
        <w:rPr>
          <w:sz w:val="20"/>
          <w:szCs w:val="20"/>
        </w:rPr>
      </w:pPr>
    </w:p>
    <w:p w14:paraId="3E15A007" w14:textId="77777777" w:rsidR="00A245E4" w:rsidRPr="00A512F9" w:rsidRDefault="00A245E4" w:rsidP="00A245E4">
      <w:pPr>
        <w:jc w:val="center"/>
        <w:rPr>
          <w:sz w:val="20"/>
          <w:szCs w:val="20"/>
        </w:rPr>
      </w:pPr>
    </w:p>
    <w:p w14:paraId="5EA8F5E5" w14:textId="77777777" w:rsidR="00A245E4" w:rsidRPr="00A512F9" w:rsidRDefault="00A245E4" w:rsidP="00A245E4">
      <w:pPr>
        <w:jc w:val="center"/>
        <w:rPr>
          <w:sz w:val="20"/>
          <w:szCs w:val="20"/>
        </w:rPr>
      </w:pPr>
    </w:p>
    <w:p w14:paraId="12EE4BBA" w14:textId="77777777" w:rsidR="00A245E4" w:rsidRPr="00A512F9" w:rsidRDefault="00A245E4" w:rsidP="00A245E4">
      <w:pPr>
        <w:jc w:val="center"/>
        <w:rPr>
          <w:sz w:val="20"/>
          <w:szCs w:val="20"/>
        </w:rPr>
      </w:pPr>
    </w:p>
    <w:p w14:paraId="5ADBE9DF" w14:textId="77777777" w:rsidR="00A245E4" w:rsidRPr="00A512F9" w:rsidRDefault="00A245E4" w:rsidP="00A245E4">
      <w:pPr>
        <w:jc w:val="center"/>
        <w:rPr>
          <w:sz w:val="20"/>
          <w:szCs w:val="20"/>
        </w:rPr>
      </w:pPr>
    </w:p>
    <w:p w14:paraId="41A7FEE8" w14:textId="77777777" w:rsidR="00A245E4" w:rsidRPr="00A512F9" w:rsidRDefault="00A245E4" w:rsidP="00A245E4">
      <w:pPr>
        <w:jc w:val="center"/>
        <w:rPr>
          <w:sz w:val="20"/>
          <w:szCs w:val="20"/>
        </w:rPr>
      </w:pPr>
    </w:p>
    <w:p w14:paraId="64EADD86" w14:textId="77777777" w:rsidR="00A245E4" w:rsidRPr="00A512F9" w:rsidRDefault="00A245E4" w:rsidP="00A245E4">
      <w:pPr>
        <w:jc w:val="center"/>
        <w:rPr>
          <w:sz w:val="20"/>
          <w:szCs w:val="20"/>
        </w:rPr>
      </w:pPr>
    </w:p>
    <w:p w14:paraId="21415651" w14:textId="77777777" w:rsidR="00A245E4" w:rsidRPr="00A512F9" w:rsidRDefault="00A245E4" w:rsidP="00A245E4">
      <w:pPr>
        <w:jc w:val="center"/>
        <w:rPr>
          <w:sz w:val="20"/>
          <w:szCs w:val="20"/>
        </w:rPr>
      </w:pPr>
    </w:p>
    <w:p w14:paraId="629925D5" w14:textId="77777777" w:rsidR="00A245E4" w:rsidRPr="00A512F9" w:rsidRDefault="00A245E4" w:rsidP="00A245E4">
      <w:pPr>
        <w:jc w:val="center"/>
        <w:rPr>
          <w:sz w:val="20"/>
          <w:szCs w:val="20"/>
        </w:rPr>
      </w:pPr>
    </w:p>
    <w:p w14:paraId="284D565D" w14:textId="77777777" w:rsidR="00A245E4" w:rsidRPr="00A512F9" w:rsidRDefault="00A245E4" w:rsidP="00A245E4">
      <w:pPr>
        <w:jc w:val="center"/>
        <w:rPr>
          <w:sz w:val="20"/>
          <w:szCs w:val="20"/>
        </w:rPr>
      </w:pPr>
    </w:p>
    <w:p w14:paraId="39F6FC89" w14:textId="77777777" w:rsidR="00A245E4" w:rsidRPr="00A512F9" w:rsidRDefault="00A245E4" w:rsidP="00A245E4">
      <w:pPr>
        <w:jc w:val="center"/>
        <w:rPr>
          <w:sz w:val="20"/>
          <w:szCs w:val="20"/>
        </w:rPr>
      </w:pPr>
    </w:p>
    <w:p w14:paraId="5342E9F0" w14:textId="77777777" w:rsidR="00A245E4" w:rsidRPr="00A512F9" w:rsidRDefault="00A245E4" w:rsidP="00A245E4">
      <w:pPr>
        <w:jc w:val="center"/>
        <w:rPr>
          <w:sz w:val="20"/>
          <w:szCs w:val="20"/>
        </w:rPr>
      </w:pPr>
    </w:p>
    <w:p w14:paraId="491571AE" w14:textId="77777777" w:rsidR="00A245E4" w:rsidRPr="00A512F9" w:rsidRDefault="00A245E4" w:rsidP="00A245E4">
      <w:pPr>
        <w:jc w:val="center"/>
        <w:rPr>
          <w:sz w:val="20"/>
          <w:szCs w:val="20"/>
        </w:rPr>
      </w:pPr>
    </w:p>
    <w:p w14:paraId="56B703B7" w14:textId="77777777" w:rsidR="00A245E4" w:rsidRPr="00A512F9" w:rsidRDefault="00A245E4" w:rsidP="00A245E4">
      <w:pPr>
        <w:jc w:val="center"/>
        <w:rPr>
          <w:sz w:val="20"/>
          <w:szCs w:val="20"/>
        </w:rPr>
      </w:pPr>
    </w:p>
    <w:p w14:paraId="461665B6" w14:textId="77777777" w:rsidR="00A245E4" w:rsidRPr="00A512F9" w:rsidRDefault="00A245E4" w:rsidP="00A245E4">
      <w:pPr>
        <w:jc w:val="center"/>
        <w:rPr>
          <w:sz w:val="20"/>
          <w:szCs w:val="20"/>
        </w:rPr>
      </w:pPr>
    </w:p>
    <w:p w14:paraId="6448D5F9" w14:textId="77777777" w:rsidR="00A245E4" w:rsidRPr="00A512F9" w:rsidRDefault="00A245E4" w:rsidP="00A245E4">
      <w:pPr>
        <w:jc w:val="center"/>
        <w:rPr>
          <w:sz w:val="20"/>
          <w:szCs w:val="20"/>
        </w:rPr>
      </w:pPr>
    </w:p>
    <w:p w14:paraId="5945B002" w14:textId="77777777" w:rsidR="00A245E4" w:rsidRPr="00A512F9" w:rsidRDefault="00A245E4" w:rsidP="00A245E4">
      <w:pPr>
        <w:jc w:val="center"/>
        <w:rPr>
          <w:sz w:val="20"/>
          <w:szCs w:val="20"/>
        </w:rPr>
      </w:pPr>
    </w:p>
    <w:p w14:paraId="617E34E9" w14:textId="77777777" w:rsidR="00A245E4" w:rsidRPr="00A512F9" w:rsidRDefault="00A245E4" w:rsidP="00A245E4">
      <w:pPr>
        <w:jc w:val="center"/>
        <w:rPr>
          <w:sz w:val="20"/>
          <w:szCs w:val="20"/>
        </w:rPr>
      </w:pPr>
    </w:p>
    <w:p w14:paraId="41C0B5F9" w14:textId="77777777" w:rsidR="00A245E4" w:rsidRPr="00A512F9" w:rsidRDefault="00A245E4" w:rsidP="00A245E4">
      <w:pPr>
        <w:jc w:val="center"/>
        <w:rPr>
          <w:sz w:val="20"/>
          <w:szCs w:val="20"/>
        </w:rPr>
      </w:pPr>
    </w:p>
    <w:p w14:paraId="1911D771" w14:textId="77777777" w:rsidR="00A245E4" w:rsidRPr="00A512F9" w:rsidRDefault="00A245E4" w:rsidP="00A245E4">
      <w:pPr>
        <w:jc w:val="center"/>
        <w:rPr>
          <w:sz w:val="20"/>
          <w:szCs w:val="20"/>
        </w:rPr>
      </w:pPr>
    </w:p>
    <w:p w14:paraId="5C82D68D" w14:textId="77777777" w:rsidR="00A245E4" w:rsidRPr="00A512F9" w:rsidRDefault="00A245E4" w:rsidP="00A245E4">
      <w:pPr>
        <w:jc w:val="center"/>
        <w:rPr>
          <w:sz w:val="20"/>
          <w:szCs w:val="20"/>
        </w:rPr>
      </w:pPr>
    </w:p>
    <w:p w14:paraId="226DCA86" w14:textId="77777777" w:rsidR="00A245E4" w:rsidRPr="00A512F9" w:rsidRDefault="00A245E4" w:rsidP="00A245E4">
      <w:pPr>
        <w:jc w:val="center"/>
        <w:rPr>
          <w:sz w:val="20"/>
          <w:szCs w:val="20"/>
        </w:rPr>
      </w:pPr>
    </w:p>
    <w:p w14:paraId="68FF2E59" w14:textId="77777777" w:rsidR="00A245E4" w:rsidRPr="00A512F9" w:rsidRDefault="00A245E4" w:rsidP="00A245E4">
      <w:pPr>
        <w:jc w:val="center"/>
        <w:rPr>
          <w:sz w:val="20"/>
          <w:szCs w:val="20"/>
        </w:rPr>
      </w:pPr>
    </w:p>
    <w:p w14:paraId="496C8C28" w14:textId="77777777" w:rsidR="00A245E4" w:rsidRPr="00A512F9" w:rsidRDefault="00A245E4" w:rsidP="00A245E4">
      <w:pPr>
        <w:jc w:val="center"/>
        <w:rPr>
          <w:sz w:val="20"/>
          <w:szCs w:val="20"/>
        </w:rPr>
      </w:pPr>
    </w:p>
    <w:p w14:paraId="52697825" w14:textId="77777777" w:rsidR="00915A57" w:rsidRPr="00A512F9" w:rsidRDefault="00915A57" w:rsidP="00B70C21">
      <w:pPr>
        <w:pStyle w:val="ConsPlusNormal"/>
        <w:outlineLvl w:val="0"/>
        <w:rPr>
          <w:rFonts w:ascii="Times New Roman" w:hAnsi="Times New Roman" w:cs="Times New Roman"/>
        </w:rPr>
      </w:pPr>
    </w:p>
    <w:p w14:paraId="6E1A9059" w14:textId="77777777" w:rsidR="00915A57" w:rsidRPr="00A512F9" w:rsidRDefault="00915A57" w:rsidP="00B70C21">
      <w:pPr>
        <w:pStyle w:val="ConsPlusNormal"/>
        <w:outlineLvl w:val="0"/>
        <w:rPr>
          <w:rFonts w:ascii="Times New Roman" w:hAnsi="Times New Roman" w:cs="Times New Roman"/>
        </w:rPr>
      </w:pPr>
    </w:p>
    <w:p w14:paraId="0C209980" w14:textId="77777777" w:rsidR="00915A57" w:rsidRPr="00A512F9" w:rsidRDefault="00915A57" w:rsidP="00B70C21">
      <w:pPr>
        <w:pStyle w:val="ConsPlusNormal"/>
        <w:outlineLvl w:val="0"/>
        <w:rPr>
          <w:rFonts w:ascii="Times New Roman" w:hAnsi="Times New Roman" w:cs="Times New Roman"/>
        </w:rPr>
      </w:pPr>
    </w:p>
    <w:p w14:paraId="59AD7E05" w14:textId="77777777" w:rsidR="00915A57" w:rsidRPr="00A512F9" w:rsidRDefault="00915A57" w:rsidP="00B70C21">
      <w:pPr>
        <w:pStyle w:val="ConsPlusNormal"/>
        <w:outlineLvl w:val="0"/>
        <w:rPr>
          <w:rFonts w:ascii="Times New Roman" w:hAnsi="Times New Roman" w:cs="Times New Roman"/>
        </w:rPr>
      </w:pPr>
    </w:p>
    <w:p w14:paraId="6FC85A55" w14:textId="77777777" w:rsidR="00915A57" w:rsidRPr="00A512F9" w:rsidRDefault="00915A57" w:rsidP="00B70C21">
      <w:pPr>
        <w:pStyle w:val="ConsPlusNormal"/>
        <w:outlineLvl w:val="0"/>
        <w:rPr>
          <w:rFonts w:ascii="Times New Roman" w:hAnsi="Times New Roman" w:cs="Times New Roman"/>
        </w:rPr>
      </w:pPr>
    </w:p>
    <w:p w14:paraId="743E6AE2" w14:textId="77777777" w:rsidR="00915A57" w:rsidRPr="00A512F9" w:rsidRDefault="00915A57" w:rsidP="00B70C21">
      <w:pPr>
        <w:pStyle w:val="ConsPlusNormal"/>
        <w:outlineLvl w:val="0"/>
        <w:rPr>
          <w:rFonts w:ascii="Times New Roman" w:hAnsi="Times New Roman" w:cs="Times New Roman"/>
        </w:rPr>
      </w:pPr>
    </w:p>
    <w:p w14:paraId="1814567D" w14:textId="77777777" w:rsidR="00E200B6" w:rsidRDefault="00E200B6" w:rsidP="00B70C21">
      <w:pPr>
        <w:pStyle w:val="ConsPlusNormal"/>
        <w:outlineLvl w:val="0"/>
        <w:rPr>
          <w:rFonts w:ascii="Times New Roman" w:hAnsi="Times New Roman" w:cs="Times New Roman"/>
        </w:rPr>
      </w:pPr>
    </w:p>
    <w:p w14:paraId="7F3C5462" w14:textId="77777777" w:rsidR="00C67F7F" w:rsidRDefault="00C67F7F" w:rsidP="00B70C21">
      <w:pPr>
        <w:pStyle w:val="ConsPlusNormal"/>
        <w:outlineLvl w:val="0"/>
        <w:rPr>
          <w:rFonts w:ascii="Times New Roman" w:hAnsi="Times New Roman" w:cs="Times New Roman"/>
        </w:rPr>
      </w:pPr>
    </w:p>
    <w:p w14:paraId="487E3BE5" w14:textId="77777777" w:rsidR="00C67F7F" w:rsidRDefault="00C67F7F" w:rsidP="00B70C21">
      <w:pPr>
        <w:pStyle w:val="ConsPlusNormal"/>
        <w:outlineLvl w:val="0"/>
        <w:rPr>
          <w:rFonts w:ascii="Times New Roman" w:hAnsi="Times New Roman" w:cs="Times New Roman"/>
        </w:rPr>
      </w:pPr>
    </w:p>
    <w:p w14:paraId="2DCCA99E" w14:textId="77777777" w:rsidR="00C67F7F" w:rsidRDefault="00C67F7F" w:rsidP="00B70C21">
      <w:pPr>
        <w:pStyle w:val="ConsPlusNormal"/>
        <w:outlineLvl w:val="0"/>
        <w:rPr>
          <w:rFonts w:ascii="Times New Roman" w:hAnsi="Times New Roman" w:cs="Times New Roman"/>
        </w:rPr>
      </w:pPr>
    </w:p>
    <w:p w14:paraId="1F93DBAE" w14:textId="77777777" w:rsidR="00C67F7F" w:rsidRDefault="00C67F7F" w:rsidP="00B70C21">
      <w:pPr>
        <w:pStyle w:val="ConsPlusNormal"/>
        <w:outlineLvl w:val="0"/>
        <w:rPr>
          <w:rFonts w:ascii="Times New Roman" w:hAnsi="Times New Roman" w:cs="Times New Roman"/>
        </w:rPr>
      </w:pPr>
    </w:p>
    <w:p w14:paraId="065F6E6B" w14:textId="77777777" w:rsidR="00C67F7F" w:rsidRDefault="00C67F7F" w:rsidP="00B70C21">
      <w:pPr>
        <w:pStyle w:val="ConsPlusNormal"/>
        <w:outlineLvl w:val="0"/>
        <w:rPr>
          <w:rFonts w:ascii="Times New Roman" w:hAnsi="Times New Roman" w:cs="Times New Roman"/>
        </w:rPr>
      </w:pPr>
    </w:p>
    <w:p w14:paraId="161BA7EF" w14:textId="77777777" w:rsidR="00C67F7F" w:rsidRDefault="00C67F7F" w:rsidP="00B70C21">
      <w:pPr>
        <w:pStyle w:val="ConsPlusNormal"/>
        <w:outlineLvl w:val="0"/>
        <w:rPr>
          <w:rFonts w:ascii="Times New Roman" w:hAnsi="Times New Roman" w:cs="Times New Roman"/>
        </w:rPr>
      </w:pPr>
    </w:p>
    <w:p w14:paraId="3E0643FB" w14:textId="77777777" w:rsidR="00C67F7F" w:rsidRDefault="00C67F7F" w:rsidP="00B70C21">
      <w:pPr>
        <w:pStyle w:val="ConsPlusNormal"/>
        <w:outlineLvl w:val="0"/>
        <w:rPr>
          <w:rFonts w:ascii="Times New Roman" w:hAnsi="Times New Roman" w:cs="Times New Roman"/>
        </w:rPr>
      </w:pPr>
    </w:p>
    <w:p w14:paraId="116ACAF4" w14:textId="77777777" w:rsidR="00C67F7F" w:rsidRDefault="00C67F7F" w:rsidP="00B70C21">
      <w:pPr>
        <w:pStyle w:val="ConsPlusNormal"/>
        <w:outlineLvl w:val="0"/>
        <w:rPr>
          <w:rFonts w:ascii="Times New Roman" w:hAnsi="Times New Roman" w:cs="Times New Roman"/>
        </w:rPr>
      </w:pPr>
    </w:p>
    <w:p w14:paraId="48F8B327" w14:textId="77777777" w:rsidR="00C67F7F" w:rsidRDefault="00C67F7F" w:rsidP="00B70C21">
      <w:pPr>
        <w:pStyle w:val="ConsPlusNormal"/>
        <w:outlineLvl w:val="0"/>
        <w:rPr>
          <w:rFonts w:ascii="Times New Roman" w:hAnsi="Times New Roman" w:cs="Times New Roman"/>
        </w:rPr>
      </w:pPr>
    </w:p>
    <w:p w14:paraId="07FDC812" w14:textId="77777777" w:rsidR="00C67F7F" w:rsidRPr="00A512F9" w:rsidRDefault="00C67F7F" w:rsidP="00B70C21">
      <w:pPr>
        <w:pStyle w:val="ConsPlusNormal"/>
        <w:outlineLvl w:val="0"/>
        <w:rPr>
          <w:rFonts w:ascii="Times New Roman" w:hAnsi="Times New Roman" w:cs="Times New Roman"/>
        </w:rPr>
      </w:pPr>
    </w:p>
    <w:p w14:paraId="4E0A87A0" w14:textId="77777777" w:rsidR="00F74FB4" w:rsidRPr="00A512F9" w:rsidRDefault="00F74FB4" w:rsidP="00B70C21">
      <w:pPr>
        <w:jc w:val="center"/>
        <w:rPr>
          <w:sz w:val="20"/>
          <w:szCs w:val="20"/>
        </w:rPr>
      </w:pPr>
      <w:r w:rsidRPr="00A512F9">
        <w:rPr>
          <w:sz w:val="20"/>
          <w:szCs w:val="20"/>
        </w:rPr>
        <w:t>Редакционный совет:</w:t>
      </w:r>
    </w:p>
    <w:p w14:paraId="0501D647" w14:textId="77777777" w:rsidR="00F74FB4" w:rsidRPr="00A512F9" w:rsidRDefault="00F74FB4" w:rsidP="00B70C21">
      <w:pPr>
        <w:jc w:val="center"/>
        <w:rPr>
          <w:sz w:val="20"/>
          <w:szCs w:val="20"/>
        </w:rPr>
      </w:pPr>
    </w:p>
    <w:p w14:paraId="32860A68" w14:textId="2F1B1B7A" w:rsidR="00F74FB4" w:rsidRPr="00A512F9" w:rsidRDefault="00A17FC8" w:rsidP="00B70C21">
      <w:pPr>
        <w:jc w:val="center"/>
        <w:rPr>
          <w:sz w:val="20"/>
          <w:szCs w:val="20"/>
        </w:rPr>
      </w:pPr>
      <w:r w:rsidRPr="00A512F9">
        <w:rPr>
          <w:sz w:val="20"/>
          <w:szCs w:val="20"/>
        </w:rPr>
        <w:t>Орлова Л.В.</w:t>
      </w:r>
    </w:p>
    <w:p w14:paraId="5B49FC7D" w14:textId="77777777" w:rsidR="00F74FB4" w:rsidRPr="00A512F9" w:rsidRDefault="00F74FB4" w:rsidP="00B70C21">
      <w:pPr>
        <w:jc w:val="center"/>
        <w:rPr>
          <w:sz w:val="20"/>
          <w:szCs w:val="20"/>
        </w:rPr>
      </w:pPr>
      <w:r w:rsidRPr="00A512F9">
        <w:rPr>
          <w:sz w:val="20"/>
          <w:szCs w:val="20"/>
        </w:rPr>
        <w:t>(председатель редакционного совета)</w:t>
      </w:r>
    </w:p>
    <w:p w14:paraId="406836E7" w14:textId="77777777" w:rsidR="00F74FB4" w:rsidRPr="00A512F9" w:rsidRDefault="00F74FB4" w:rsidP="00B70C21">
      <w:pPr>
        <w:jc w:val="center"/>
        <w:rPr>
          <w:sz w:val="20"/>
          <w:szCs w:val="20"/>
        </w:rPr>
      </w:pPr>
    </w:p>
    <w:p w14:paraId="790F208B" w14:textId="77777777" w:rsidR="00F74FB4" w:rsidRPr="00A512F9" w:rsidRDefault="00F74FB4" w:rsidP="00B70C21">
      <w:pPr>
        <w:jc w:val="center"/>
        <w:rPr>
          <w:sz w:val="20"/>
          <w:szCs w:val="20"/>
        </w:rPr>
      </w:pPr>
      <w:proofErr w:type="spellStart"/>
      <w:r w:rsidRPr="00A512F9">
        <w:rPr>
          <w:sz w:val="20"/>
          <w:szCs w:val="20"/>
        </w:rPr>
        <w:t>Булюктов</w:t>
      </w:r>
      <w:proofErr w:type="spellEnd"/>
      <w:r w:rsidRPr="00A512F9">
        <w:rPr>
          <w:sz w:val="20"/>
          <w:szCs w:val="20"/>
        </w:rPr>
        <w:t xml:space="preserve"> Р.В.</w:t>
      </w:r>
    </w:p>
    <w:p w14:paraId="54607286" w14:textId="77777777" w:rsidR="00F74FB4" w:rsidRPr="00A512F9" w:rsidRDefault="00F74FB4" w:rsidP="00B70C21">
      <w:pPr>
        <w:jc w:val="center"/>
        <w:rPr>
          <w:sz w:val="20"/>
          <w:szCs w:val="20"/>
        </w:rPr>
      </w:pPr>
      <w:r w:rsidRPr="00A512F9">
        <w:rPr>
          <w:sz w:val="20"/>
          <w:szCs w:val="20"/>
        </w:rPr>
        <w:t>(заместитель председателя редакционного совета)</w:t>
      </w:r>
    </w:p>
    <w:p w14:paraId="13166C9A" w14:textId="77777777" w:rsidR="00F74FB4" w:rsidRPr="00A512F9" w:rsidRDefault="00F74FB4" w:rsidP="00B70C21">
      <w:pPr>
        <w:jc w:val="center"/>
        <w:rPr>
          <w:sz w:val="20"/>
          <w:szCs w:val="20"/>
        </w:rPr>
      </w:pPr>
    </w:p>
    <w:p w14:paraId="5E511554" w14:textId="77777777" w:rsidR="00F74FB4" w:rsidRPr="00A512F9" w:rsidRDefault="00F74FB4" w:rsidP="00B70C21">
      <w:pPr>
        <w:jc w:val="center"/>
        <w:rPr>
          <w:sz w:val="20"/>
          <w:szCs w:val="20"/>
        </w:rPr>
      </w:pPr>
      <w:r w:rsidRPr="00A512F9">
        <w:rPr>
          <w:sz w:val="20"/>
          <w:szCs w:val="20"/>
        </w:rPr>
        <w:t>Василенко О.А.</w:t>
      </w:r>
    </w:p>
    <w:p w14:paraId="67AC18FF" w14:textId="77777777" w:rsidR="00F74FB4" w:rsidRPr="00A512F9" w:rsidRDefault="00F74FB4" w:rsidP="00B70C21">
      <w:pPr>
        <w:jc w:val="center"/>
        <w:rPr>
          <w:sz w:val="20"/>
          <w:szCs w:val="20"/>
        </w:rPr>
      </w:pPr>
      <w:r w:rsidRPr="00A512F9">
        <w:rPr>
          <w:sz w:val="20"/>
          <w:szCs w:val="20"/>
        </w:rPr>
        <w:t>(секретарь редакционного совета)</w:t>
      </w:r>
    </w:p>
    <w:p w14:paraId="5047D48A" w14:textId="77777777" w:rsidR="00F74FB4" w:rsidRPr="00A512F9" w:rsidRDefault="00F74FB4" w:rsidP="00B70C21">
      <w:pPr>
        <w:jc w:val="center"/>
        <w:rPr>
          <w:sz w:val="20"/>
          <w:szCs w:val="20"/>
        </w:rPr>
      </w:pPr>
    </w:p>
    <w:p w14:paraId="6EB18D2B" w14:textId="7793936F" w:rsidR="00F74FB4" w:rsidRPr="00A512F9" w:rsidRDefault="00F74FB4" w:rsidP="00B70C21">
      <w:pPr>
        <w:jc w:val="center"/>
        <w:rPr>
          <w:sz w:val="20"/>
          <w:szCs w:val="20"/>
        </w:rPr>
      </w:pPr>
      <w:proofErr w:type="spellStart"/>
      <w:r w:rsidRPr="00A512F9">
        <w:rPr>
          <w:sz w:val="20"/>
          <w:szCs w:val="20"/>
        </w:rPr>
        <w:t>Абдрахманова</w:t>
      </w:r>
      <w:proofErr w:type="spellEnd"/>
      <w:r w:rsidRPr="00A512F9">
        <w:rPr>
          <w:sz w:val="20"/>
          <w:szCs w:val="20"/>
        </w:rPr>
        <w:t xml:space="preserve"> И.Н.</w:t>
      </w:r>
    </w:p>
    <w:p w14:paraId="5D3C9E76" w14:textId="77777777" w:rsidR="00642BDE" w:rsidRPr="00A512F9" w:rsidRDefault="00642BDE" w:rsidP="00B70C21">
      <w:pPr>
        <w:jc w:val="center"/>
        <w:rPr>
          <w:sz w:val="20"/>
          <w:szCs w:val="20"/>
        </w:rPr>
      </w:pPr>
      <w:proofErr w:type="spellStart"/>
      <w:r w:rsidRPr="00A512F9">
        <w:rPr>
          <w:sz w:val="20"/>
          <w:szCs w:val="20"/>
        </w:rPr>
        <w:t>Карташева</w:t>
      </w:r>
      <w:proofErr w:type="spellEnd"/>
      <w:r w:rsidRPr="00A512F9">
        <w:rPr>
          <w:sz w:val="20"/>
          <w:szCs w:val="20"/>
        </w:rPr>
        <w:t xml:space="preserve"> Е.М.</w:t>
      </w:r>
    </w:p>
    <w:p w14:paraId="2C819F10" w14:textId="77777777" w:rsidR="00F74FB4" w:rsidRPr="00A512F9" w:rsidRDefault="00F74FB4" w:rsidP="00B70C21">
      <w:pPr>
        <w:jc w:val="center"/>
        <w:rPr>
          <w:sz w:val="20"/>
          <w:szCs w:val="20"/>
        </w:rPr>
      </w:pPr>
      <w:proofErr w:type="spellStart"/>
      <w:r w:rsidRPr="00A512F9">
        <w:rPr>
          <w:sz w:val="20"/>
          <w:szCs w:val="20"/>
        </w:rPr>
        <w:t>Мусатов</w:t>
      </w:r>
      <w:proofErr w:type="spellEnd"/>
      <w:r w:rsidRPr="00A512F9">
        <w:rPr>
          <w:sz w:val="20"/>
          <w:szCs w:val="20"/>
        </w:rPr>
        <w:t xml:space="preserve"> А.М.</w:t>
      </w:r>
    </w:p>
    <w:p w14:paraId="03BFE6C8" w14:textId="77777777" w:rsidR="00F74FB4" w:rsidRPr="00A512F9" w:rsidRDefault="00F74FB4" w:rsidP="00B70C21">
      <w:pPr>
        <w:jc w:val="center"/>
        <w:rPr>
          <w:sz w:val="20"/>
          <w:szCs w:val="20"/>
        </w:rPr>
      </w:pPr>
      <w:proofErr w:type="spellStart"/>
      <w:r w:rsidRPr="00A512F9">
        <w:rPr>
          <w:sz w:val="20"/>
          <w:szCs w:val="20"/>
        </w:rPr>
        <w:t>Максиманова</w:t>
      </w:r>
      <w:proofErr w:type="spellEnd"/>
      <w:r w:rsidRPr="00A512F9">
        <w:rPr>
          <w:sz w:val="20"/>
          <w:szCs w:val="20"/>
        </w:rPr>
        <w:t xml:space="preserve"> Т.В.</w:t>
      </w:r>
    </w:p>
    <w:p w14:paraId="08D30DAC" w14:textId="77777777" w:rsidR="00F74FB4" w:rsidRPr="00A512F9" w:rsidRDefault="00F74FB4" w:rsidP="00B70C21">
      <w:pPr>
        <w:jc w:val="center"/>
        <w:rPr>
          <w:sz w:val="20"/>
          <w:szCs w:val="20"/>
        </w:rPr>
      </w:pPr>
      <w:r w:rsidRPr="00A512F9">
        <w:rPr>
          <w:sz w:val="20"/>
          <w:szCs w:val="20"/>
        </w:rPr>
        <w:t>Остапенко Ю.А.</w:t>
      </w:r>
    </w:p>
    <w:p w14:paraId="23C03582" w14:textId="77777777" w:rsidR="00F74FB4" w:rsidRPr="00A512F9" w:rsidRDefault="00F74FB4" w:rsidP="00B70C21">
      <w:pPr>
        <w:jc w:val="center"/>
        <w:rPr>
          <w:sz w:val="20"/>
          <w:szCs w:val="20"/>
        </w:rPr>
      </w:pPr>
      <w:r w:rsidRPr="00A512F9">
        <w:rPr>
          <w:sz w:val="20"/>
          <w:szCs w:val="20"/>
        </w:rPr>
        <w:t>Попова М.А.</w:t>
      </w:r>
    </w:p>
    <w:p w14:paraId="1FD194A5" w14:textId="77777777" w:rsidR="00F74FB4" w:rsidRPr="00A512F9" w:rsidRDefault="00F74FB4" w:rsidP="00B70C21">
      <w:pPr>
        <w:jc w:val="center"/>
        <w:rPr>
          <w:sz w:val="20"/>
          <w:szCs w:val="20"/>
        </w:rPr>
      </w:pPr>
    </w:p>
    <w:p w14:paraId="46403E4E" w14:textId="77777777" w:rsidR="00F74FB4" w:rsidRPr="00A512F9" w:rsidRDefault="00F74FB4" w:rsidP="00B70C21">
      <w:pPr>
        <w:jc w:val="center"/>
        <w:rPr>
          <w:sz w:val="20"/>
          <w:szCs w:val="20"/>
        </w:rPr>
      </w:pPr>
    </w:p>
    <w:p w14:paraId="29A3114D" w14:textId="77777777" w:rsidR="00F74FB4" w:rsidRPr="00A512F9" w:rsidRDefault="00F74FB4" w:rsidP="00B70C21">
      <w:pPr>
        <w:jc w:val="center"/>
        <w:rPr>
          <w:sz w:val="20"/>
          <w:szCs w:val="20"/>
        </w:rPr>
      </w:pPr>
    </w:p>
    <w:p w14:paraId="6FDB7E14" w14:textId="77777777" w:rsidR="00F74FB4" w:rsidRPr="00A512F9" w:rsidRDefault="00F74FB4" w:rsidP="00B70C21">
      <w:pPr>
        <w:jc w:val="center"/>
        <w:rPr>
          <w:sz w:val="20"/>
          <w:szCs w:val="20"/>
        </w:rPr>
      </w:pPr>
    </w:p>
    <w:p w14:paraId="5280AD91" w14:textId="77777777" w:rsidR="00F74FB4" w:rsidRPr="00A512F9" w:rsidRDefault="00F74FB4" w:rsidP="00B70C21">
      <w:pPr>
        <w:jc w:val="center"/>
        <w:rPr>
          <w:sz w:val="20"/>
          <w:szCs w:val="20"/>
        </w:rPr>
      </w:pPr>
      <w:r w:rsidRPr="00A512F9">
        <w:rPr>
          <w:sz w:val="20"/>
          <w:szCs w:val="20"/>
        </w:rPr>
        <w:t>Адрес издателя:</w:t>
      </w:r>
    </w:p>
    <w:p w14:paraId="2D8F6786" w14:textId="77777777" w:rsidR="00F74FB4" w:rsidRPr="00A512F9" w:rsidRDefault="00F74FB4" w:rsidP="00B70C21">
      <w:pPr>
        <w:jc w:val="center"/>
        <w:rPr>
          <w:sz w:val="20"/>
          <w:szCs w:val="20"/>
        </w:rPr>
      </w:pPr>
    </w:p>
    <w:p w14:paraId="71833CF8" w14:textId="77777777" w:rsidR="00F74FB4" w:rsidRPr="00A512F9" w:rsidRDefault="00F74FB4" w:rsidP="00B70C21">
      <w:pPr>
        <w:jc w:val="center"/>
        <w:rPr>
          <w:sz w:val="20"/>
          <w:szCs w:val="20"/>
        </w:rPr>
      </w:pPr>
      <w:r w:rsidRPr="00A512F9">
        <w:rPr>
          <w:sz w:val="20"/>
          <w:szCs w:val="20"/>
        </w:rPr>
        <w:t xml:space="preserve">632387 город Куйбышев, ул. </w:t>
      </w:r>
      <w:proofErr w:type="spellStart"/>
      <w:r w:rsidRPr="00A512F9">
        <w:rPr>
          <w:sz w:val="20"/>
          <w:szCs w:val="20"/>
        </w:rPr>
        <w:t>Краскома</w:t>
      </w:r>
      <w:proofErr w:type="spellEnd"/>
      <w:r w:rsidRPr="00A512F9">
        <w:rPr>
          <w:sz w:val="20"/>
          <w:szCs w:val="20"/>
        </w:rPr>
        <w:t>, 37</w:t>
      </w:r>
    </w:p>
    <w:p w14:paraId="52C6E643" w14:textId="77777777" w:rsidR="00F74FB4" w:rsidRPr="00A512F9" w:rsidRDefault="00F74FB4" w:rsidP="00B70C21">
      <w:pPr>
        <w:jc w:val="center"/>
        <w:rPr>
          <w:sz w:val="20"/>
          <w:szCs w:val="20"/>
        </w:rPr>
      </w:pPr>
      <w:r w:rsidRPr="00A512F9">
        <w:rPr>
          <w:sz w:val="20"/>
          <w:szCs w:val="20"/>
        </w:rPr>
        <w:t>Тел. 50-789, факс 50-798</w:t>
      </w:r>
    </w:p>
    <w:p w14:paraId="337C6F08" w14:textId="77777777" w:rsidR="00F74FB4" w:rsidRPr="00A512F9" w:rsidRDefault="00F74FB4" w:rsidP="00B70C21">
      <w:pPr>
        <w:jc w:val="center"/>
        <w:rPr>
          <w:sz w:val="20"/>
          <w:szCs w:val="20"/>
        </w:rPr>
      </w:pPr>
      <w:proofErr w:type="gramStart"/>
      <w:r w:rsidRPr="00A512F9">
        <w:rPr>
          <w:sz w:val="20"/>
          <w:szCs w:val="20"/>
          <w:lang w:val="en-US"/>
        </w:rPr>
        <w:t>e</w:t>
      </w:r>
      <w:r w:rsidRPr="00A512F9">
        <w:rPr>
          <w:sz w:val="20"/>
          <w:szCs w:val="20"/>
        </w:rPr>
        <w:t>-</w:t>
      </w:r>
      <w:r w:rsidRPr="00A512F9">
        <w:rPr>
          <w:sz w:val="20"/>
          <w:szCs w:val="20"/>
          <w:lang w:val="en-US"/>
        </w:rPr>
        <w:t>mail</w:t>
      </w:r>
      <w:proofErr w:type="gramEnd"/>
      <w:r w:rsidRPr="00A512F9">
        <w:rPr>
          <w:sz w:val="20"/>
          <w:szCs w:val="20"/>
        </w:rPr>
        <w:t xml:space="preserve">: </w:t>
      </w:r>
      <w:proofErr w:type="spellStart"/>
      <w:r w:rsidRPr="00A512F9">
        <w:rPr>
          <w:sz w:val="20"/>
          <w:szCs w:val="20"/>
          <w:lang w:val="en-US"/>
        </w:rPr>
        <w:t>kainsk</w:t>
      </w:r>
      <w:proofErr w:type="spellEnd"/>
      <w:r w:rsidRPr="00A512F9">
        <w:rPr>
          <w:sz w:val="20"/>
          <w:szCs w:val="20"/>
        </w:rPr>
        <w:t>@</w:t>
      </w:r>
      <w:proofErr w:type="spellStart"/>
      <w:r w:rsidRPr="00A512F9">
        <w:rPr>
          <w:sz w:val="20"/>
          <w:szCs w:val="20"/>
          <w:lang w:val="en-US"/>
        </w:rPr>
        <w:t>nso</w:t>
      </w:r>
      <w:proofErr w:type="spellEnd"/>
      <w:r w:rsidRPr="00A512F9">
        <w:rPr>
          <w:sz w:val="20"/>
          <w:szCs w:val="20"/>
        </w:rPr>
        <w:t>.</w:t>
      </w:r>
      <w:proofErr w:type="spellStart"/>
      <w:r w:rsidRPr="00A512F9">
        <w:rPr>
          <w:sz w:val="20"/>
          <w:szCs w:val="20"/>
          <w:lang w:val="en-US"/>
        </w:rPr>
        <w:t>ru</w:t>
      </w:r>
      <w:proofErr w:type="spellEnd"/>
    </w:p>
    <w:p w14:paraId="47BC65D0" w14:textId="77777777" w:rsidR="00F74FB4" w:rsidRPr="00A512F9" w:rsidRDefault="00F74FB4" w:rsidP="00B70C21">
      <w:pPr>
        <w:jc w:val="center"/>
        <w:rPr>
          <w:sz w:val="20"/>
          <w:szCs w:val="20"/>
        </w:rPr>
      </w:pPr>
    </w:p>
    <w:p w14:paraId="219AC996" w14:textId="77777777" w:rsidR="00F74FB4" w:rsidRPr="00A512F9" w:rsidRDefault="00F74FB4" w:rsidP="00B70C21">
      <w:pPr>
        <w:jc w:val="center"/>
        <w:rPr>
          <w:sz w:val="20"/>
          <w:szCs w:val="20"/>
        </w:rPr>
      </w:pPr>
    </w:p>
    <w:p w14:paraId="4A343DFB" w14:textId="77777777" w:rsidR="00F74FB4" w:rsidRPr="00A512F9" w:rsidRDefault="00F74FB4" w:rsidP="00B70C21">
      <w:pPr>
        <w:jc w:val="center"/>
        <w:rPr>
          <w:sz w:val="20"/>
          <w:szCs w:val="20"/>
        </w:rPr>
      </w:pPr>
    </w:p>
    <w:p w14:paraId="513AB2C1" w14:textId="77777777" w:rsidR="00F74FB4" w:rsidRPr="00A512F9" w:rsidRDefault="00F74FB4" w:rsidP="00B70C21">
      <w:pPr>
        <w:jc w:val="center"/>
        <w:rPr>
          <w:sz w:val="20"/>
          <w:szCs w:val="20"/>
        </w:rPr>
      </w:pPr>
      <w:r w:rsidRPr="00A512F9">
        <w:rPr>
          <w:sz w:val="20"/>
          <w:szCs w:val="20"/>
        </w:rPr>
        <w:t>Тираж 25 экземпляров</w:t>
      </w:r>
    </w:p>
    <w:p w14:paraId="53E87785" w14:textId="77777777" w:rsidR="00F74FB4" w:rsidRPr="00A512F9" w:rsidRDefault="00F74FB4" w:rsidP="00B70C21">
      <w:pPr>
        <w:jc w:val="center"/>
        <w:rPr>
          <w:sz w:val="20"/>
          <w:szCs w:val="20"/>
        </w:rPr>
      </w:pPr>
    </w:p>
    <w:p w14:paraId="183E0841" w14:textId="77777777" w:rsidR="00F74FB4" w:rsidRPr="00A512F9" w:rsidRDefault="00F74FB4" w:rsidP="00B70C21">
      <w:pPr>
        <w:jc w:val="center"/>
        <w:rPr>
          <w:sz w:val="20"/>
          <w:szCs w:val="20"/>
        </w:rPr>
      </w:pPr>
    </w:p>
    <w:p w14:paraId="1ECF5E69" w14:textId="77777777" w:rsidR="00F74FB4" w:rsidRPr="00A512F9" w:rsidRDefault="00F74FB4" w:rsidP="00B70C21">
      <w:pPr>
        <w:jc w:val="center"/>
        <w:rPr>
          <w:sz w:val="20"/>
          <w:szCs w:val="20"/>
        </w:rPr>
      </w:pPr>
    </w:p>
    <w:p w14:paraId="1465AFD9" w14:textId="77777777" w:rsidR="00F74FB4" w:rsidRPr="00A512F9" w:rsidRDefault="00F74FB4" w:rsidP="00B70C21">
      <w:pPr>
        <w:jc w:val="center"/>
        <w:rPr>
          <w:sz w:val="20"/>
          <w:szCs w:val="20"/>
        </w:rPr>
      </w:pPr>
    </w:p>
    <w:bookmarkEnd w:id="1"/>
    <w:p w14:paraId="05920A27" w14:textId="77777777" w:rsidR="000C7F92" w:rsidRPr="00A512F9" w:rsidRDefault="000C7F92" w:rsidP="00B70C21">
      <w:pPr>
        <w:jc w:val="both"/>
        <w:rPr>
          <w:sz w:val="20"/>
          <w:szCs w:val="20"/>
        </w:rPr>
      </w:pPr>
    </w:p>
    <w:sectPr w:rsidR="000C7F92" w:rsidRPr="00A512F9" w:rsidSect="005F7D80">
      <w:footerReference w:type="default" r:id="rId16"/>
      <w:pgSz w:w="11906" w:h="16838"/>
      <w:pgMar w:top="539" w:right="851" w:bottom="567" w:left="849" w:header="709" w:footer="709" w:gutter="0"/>
      <w:pgNumType w:start="3"/>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AFF28D3" w14:textId="77777777" w:rsidR="00044947" w:rsidRDefault="00044947" w:rsidP="00225EB9">
      <w:r>
        <w:separator/>
      </w:r>
    </w:p>
  </w:endnote>
  <w:endnote w:type="continuationSeparator" w:id="0">
    <w:p w14:paraId="1BE4F6C1" w14:textId="77777777" w:rsidR="00044947" w:rsidRDefault="00044947" w:rsidP="00225EB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Arial Black">
    <w:panose1 w:val="020B0A04020102020204"/>
    <w:charset w:val="CC"/>
    <w:family w:val="swiss"/>
    <w:pitch w:val="variable"/>
    <w:sig w:usb0="00000287" w:usb1="00000000" w:usb2="00000000" w:usb3="00000000" w:csb0="0000009F" w:csb1="00000000"/>
  </w:font>
  <w:font w:name="OpenSymbol">
    <w:altName w:val="Calibri"/>
    <w:charset w:val="00"/>
    <w:family w:val="auto"/>
    <w:pitch w:val="variable"/>
    <w:sig w:usb0="800000AF" w:usb1="1001ECEA" w:usb2="00000000" w:usb3="00000000" w:csb0="00000001"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Sylfaen">
    <w:panose1 w:val="010A0502050306030303"/>
    <w:charset w:val="CC"/>
    <w:family w:val="roman"/>
    <w:pitch w:val="variable"/>
    <w:sig w:usb0="04000687" w:usb1="00000000" w:usb2="00000000" w:usb3="00000000" w:csb0="0000009F" w:csb1="00000000"/>
  </w:font>
  <w:font w:name="Segoe UI">
    <w:panose1 w:val="020B0502040204020203"/>
    <w:charset w:val="CC"/>
    <w:family w:val="swiss"/>
    <w:pitch w:val="variable"/>
    <w:sig w:usb0="E10022FF" w:usb1="C000E47F" w:usb2="00000029" w:usb3="00000000" w:csb0="000001DF" w:csb1="00000000"/>
  </w:font>
  <w:font w:name="Arial Unicode MS">
    <w:panose1 w:val="020B0604020202020204"/>
    <w:charset w:val="80"/>
    <w:family w:val="swiss"/>
    <w:pitch w:val="variable"/>
    <w:sig w:usb0="F7FFAFFF" w:usb1="E9DFFFFF" w:usb2="0000003F" w:usb3="00000000" w:csb0="003F01FF" w:csb1="00000000"/>
  </w:font>
  <w:font w:name="Arial Rounded MT Bold">
    <w:panose1 w:val="020F0704030504030204"/>
    <w:charset w:val="00"/>
    <w:family w:val="swiss"/>
    <w:pitch w:val="variable"/>
    <w:sig w:usb0="00000003" w:usb1="00000000" w:usb2="00000000" w:usb3="00000000" w:csb0="00000001" w:csb1="00000000"/>
  </w:font>
  <w:font w:name="Baltica">
    <w:altName w:val="Times New Roman"/>
    <w:charset w:val="00"/>
    <w:family w:val="auto"/>
    <w:pitch w:val="variable"/>
    <w:sig w:usb0="00000003" w:usb1="00000000" w:usb2="00000000" w:usb3="00000000" w:csb0="00000001" w:csb1="00000000"/>
  </w:font>
  <w:font w:name="Bookman Old Style">
    <w:panose1 w:val="02050604050505020204"/>
    <w:charset w:val="CC"/>
    <w:family w:val="roman"/>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DejaVu Sans">
    <w:altName w:val="MS Mincho"/>
    <w:charset w:val="CC"/>
    <w:family w:val="swiss"/>
    <w:pitch w:val="variable"/>
  </w:font>
  <w:font w:name="Mangal">
    <w:panose1 w:val="02040503050203030202"/>
    <w:charset w:val="00"/>
    <w:family w:val="roman"/>
    <w:pitch w:val="variable"/>
    <w:sig w:usb0="00008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Helvetica">
    <w:panose1 w:val="020B0604020202020204"/>
    <w:charset w:val="00"/>
    <w:family w:val="swiss"/>
    <w:notTrueType/>
    <w:pitch w:val="variable"/>
    <w:sig w:usb0="00000003" w:usb1="00000000" w:usb2="00000000" w:usb3="00000000" w:csb0="00000001"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DaneHelveticaNeue">
    <w:altName w:val="Times New Roman"/>
    <w:panose1 w:val="00000000000000000000"/>
    <w:charset w:val="00"/>
    <w:family w:val="auto"/>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Times New (W1)">
    <w:altName w:val="Times New Roman"/>
    <w:panose1 w:val="00000000000000000000"/>
    <w:charset w:val="CC"/>
    <w:family w:val="roman"/>
    <w:notTrueType/>
    <w:pitch w:val="variable"/>
    <w:sig w:usb0="00000203" w:usb1="00000000" w:usb2="00000000" w:usb3="00000000" w:csb0="00000005" w:csb1="00000000"/>
  </w:font>
  <w:font w:name="TimesNewRomanPS-BoldMT">
    <w:altName w:val="Times New Roman"/>
    <w:panose1 w:val="00000000000000000000"/>
    <w:charset w:val="00"/>
    <w:family w:val="roman"/>
    <w:notTrueType/>
    <w:pitch w:val="default"/>
  </w:font>
  <w:font w:name="Andale Sans UI">
    <w:altName w:val="Arial Unicode MS"/>
    <w:panose1 w:val="00000000000000000000"/>
    <w:charset w:val="CC"/>
    <w:family w:val="auto"/>
    <w:notTrueType/>
    <w:pitch w:val="variable"/>
    <w:sig w:usb0="00000201" w:usb1="00000000" w:usb2="00000000" w:usb3="00000000" w:csb0="00000004" w:csb1="00000000"/>
  </w:font>
  <w:font w:name="Liberation Serif">
    <w:altName w:val="Times New Roman"/>
    <w:charset w:val="01"/>
    <w:family w:val="roman"/>
    <w:pitch w:val="variable"/>
    <w:sig w:usb0="00000203" w:usb1="00000000" w:usb2="00000000" w:usb3="00000000" w:csb0="00000005" w:csb1="00000000"/>
  </w:font>
  <w:font w:name="OctavaC">
    <w:altName w:val="Times New Roman"/>
    <w:panose1 w:val="00000000000000000000"/>
    <w:charset w:val="00"/>
    <w:family w:val="roman"/>
    <w:notTrueType/>
    <w:pitch w:val="default"/>
    <w:sig w:usb0="00000001" w:usb1="00000000" w:usb2="00000000" w:usb3="00000000" w:csb0="00000005" w:csb1="00000000"/>
  </w:font>
  <w:font w:name="Corbel">
    <w:panose1 w:val="020B0503020204020204"/>
    <w:charset w:val="CC"/>
    <w:family w:val="swiss"/>
    <w:pitch w:val="variable"/>
    <w:sig w:usb0="A00002EF" w:usb1="4000A44B" w:usb2="00000000" w:usb3="00000000" w:csb0="0000019F" w:csb1="00000000"/>
  </w:font>
  <w:font w:name="Franklin Gothic Medium">
    <w:panose1 w:val="020B0603020102020204"/>
    <w:charset w:val="CC"/>
    <w:family w:val="swiss"/>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22328235"/>
      <w:docPartObj>
        <w:docPartGallery w:val="Page Numbers (Bottom of Page)"/>
        <w:docPartUnique/>
      </w:docPartObj>
    </w:sdtPr>
    <w:sdtContent>
      <w:p w14:paraId="2F3DF649" w14:textId="59C5D130" w:rsidR="005F7D80" w:rsidRDefault="005F7D80">
        <w:pPr>
          <w:pStyle w:val="aff3"/>
          <w:jc w:val="center"/>
        </w:pPr>
        <w:r>
          <w:fldChar w:fldCharType="begin"/>
        </w:r>
        <w:r>
          <w:instrText>PAGE   \* MERGEFORMAT</w:instrText>
        </w:r>
        <w:r>
          <w:fldChar w:fldCharType="separate"/>
        </w:r>
        <w:r w:rsidR="00C67F7F">
          <w:rPr>
            <w:noProof/>
          </w:rPr>
          <w:t>23</w:t>
        </w:r>
        <w:r>
          <w:fldChar w:fldCharType="end"/>
        </w:r>
      </w:p>
    </w:sdtContent>
  </w:sdt>
  <w:p w14:paraId="72426F5D" w14:textId="77777777" w:rsidR="000A4544" w:rsidRDefault="000A4544"/>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D36125C" w14:textId="77777777" w:rsidR="00044947" w:rsidRDefault="00044947" w:rsidP="00225EB9">
      <w:r>
        <w:separator/>
      </w:r>
    </w:p>
  </w:footnote>
  <w:footnote w:type="continuationSeparator" w:id="0">
    <w:p w14:paraId="7388946B" w14:textId="77777777" w:rsidR="00044947" w:rsidRDefault="00044947" w:rsidP="00225EB9">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0458F0C6"/>
    <w:lvl w:ilvl="0">
      <w:start w:val="1"/>
      <w:numFmt w:val="bullet"/>
      <w:pStyle w:val="2CharChar"/>
      <w:lvlText w:val=""/>
      <w:lvlJc w:val="left"/>
      <w:pPr>
        <w:tabs>
          <w:tab w:val="num" w:pos="643"/>
        </w:tabs>
        <w:ind w:left="643" w:hanging="360"/>
      </w:pPr>
      <w:rPr>
        <w:rFonts w:ascii="Symbol" w:hAnsi="Symbol" w:hint="default"/>
      </w:rPr>
    </w:lvl>
  </w:abstractNum>
  <w:abstractNum w:abstractNumId="1" w15:restartNumberingAfterBreak="0">
    <w:nsid w:val="FFFFFF89"/>
    <w:multiLevelType w:val="singleLevel"/>
    <w:tmpl w:val="3E8ABCC8"/>
    <w:lvl w:ilvl="0">
      <w:start w:val="1"/>
      <w:numFmt w:val="bullet"/>
      <w:pStyle w:val="StyleHeading3Justified"/>
      <w:lvlText w:val=""/>
      <w:lvlJc w:val="left"/>
      <w:pPr>
        <w:tabs>
          <w:tab w:val="num" w:pos="360"/>
        </w:tabs>
        <w:ind w:left="360" w:hanging="360"/>
      </w:pPr>
      <w:rPr>
        <w:rFonts w:ascii="Symbol" w:hAnsi="Symbol" w:hint="default"/>
      </w:rPr>
    </w:lvl>
  </w:abstractNum>
  <w:abstractNum w:abstractNumId="2" w15:restartNumberingAfterBreak="0">
    <w:nsid w:val="FFFFFFFE"/>
    <w:multiLevelType w:val="singleLevel"/>
    <w:tmpl w:val="040826B4"/>
    <w:lvl w:ilvl="0">
      <w:numFmt w:val="bullet"/>
      <w:lvlText w:val="*"/>
      <w:lvlJc w:val="left"/>
      <w:pPr>
        <w:ind w:left="0" w:firstLine="0"/>
      </w:pPr>
    </w:lvl>
  </w:abstractNum>
  <w:abstractNum w:abstractNumId="3" w15:restartNumberingAfterBreak="0">
    <w:nsid w:val="00000001"/>
    <w:multiLevelType w:val="singleLevel"/>
    <w:tmpl w:val="00000001"/>
    <w:name w:val="WW8Num1"/>
    <w:lvl w:ilvl="0">
      <w:start w:val="1"/>
      <w:numFmt w:val="decimal"/>
      <w:lvlText w:val="%1."/>
      <w:lvlJc w:val="left"/>
      <w:pPr>
        <w:tabs>
          <w:tab w:val="num" w:pos="0"/>
        </w:tabs>
        <w:ind w:left="1684" w:hanging="975"/>
      </w:pPr>
    </w:lvl>
  </w:abstractNum>
  <w:abstractNum w:abstractNumId="4" w15:restartNumberingAfterBreak="0">
    <w:nsid w:val="00000004"/>
    <w:multiLevelType w:val="multilevel"/>
    <w:tmpl w:val="00000004"/>
    <w:name w:val="WW8Num4"/>
    <w:lvl w:ilvl="0">
      <w:start w:val="1"/>
      <w:numFmt w:val="bullet"/>
      <w:lvlText w:val=""/>
      <w:lvlJc w:val="left"/>
      <w:pPr>
        <w:tabs>
          <w:tab w:val="num" w:pos="720"/>
        </w:tabs>
        <w:ind w:left="720" w:hanging="360"/>
      </w:pPr>
      <w:rPr>
        <w:rFonts w:ascii="Symbol" w:hAnsi="Symbol" w:cs="Arial Black"/>
        <w:b w:val="0"/>
      </w:rPr>
    </w:lvl>
    <w:lvl w:ilvl="1">
      <w:start w:val="1"/>
      <w:numFmt w:val="bullet"/>
      <w:lvlText w:val=""/>
      <w:lvlJc w:val="left"/>
      <w:pPr>
        <w:tabs>
          <w:tab w:val="num" w:pos="1080"/>
        </w:tabs>
        <w:ind w:left="1080" w:hanging="360"/>
      </w:pPr>
      <w:rPr>
        <w:rFonts w:ascii="Symbol" w:hAnsi="Symbol" w:cs="Arial Black"/>
        <w:b w:val="0"/>
      </w:rPr>
    </w:lvl>
    <w:lvl w:ilvl="2">
      <w:start w:val="1"/>
      <w:numFmt w:val="bullet"/>
      <w:lvlText w:val=""/>
      <w:lvlJc w:val="left"/>
      <w:pPr>
        <w:tabs>
          <w:tab w:val="num" w:pos="1440"/>
        </w:tabs>
        <w:ind w:left="1440" w:hanging="360"/>
      </w:pPr>
      <w:rPr>
        <w:rFonts w:ascii="Symbol" w:hAnsi="Symbol" w:cs="Arial Black"/>
        <w:b w:val="0"/>
      </w:rPr>
    </w:lvl>
    <w:lvl w:ilvl="3">
      <w:start w:val="1"/>
      <w:numFmt w:val="bullet"/>
      <w:lvlText w:val=""/>
      <w:lvlJc w:val="left"/>
      <w:pPr>
        <w:tabs>
          <w:tab w:val="num" w:pos="1800"/>
        </w:tabs>
        <w:ind w:left="1800" w:hanging="360"/>
      </w:pPr>
      <w:rPr>
        <w:rFonts w:ascii="Symbol" w:hAnsi="Symbol" w:cs="Arial Black"/>
        <w:b w:val="0"/>
      </w:rPr>
    </w:lvl>
    <w:lvl w:ilvl="4">
      <w:start w:val="1"/>
      <w:numFmt w:val="bullet"/>
      <w:lvlText w:val=""/>
      <w:lvlJc w:val="left"/>
      <w:pPr>
        <w:tabs>
          <w:tab w:val="num" w:pos="2160"/>
        </w:tabs>
        <w:ind w:left="2160" w:hanging="360"/>
      </w:pPr>
      <w:rPr>
        <w:rFonts w:ascii="Symbol" w:hAnsi="Symbol" w:cs="Arial Black"/>
        <w:b w:val="0"/>
      </w:rPr>
    </w:lvl>
    <w:lvl w:ilvl="5">
      <w:start w:val="1"/>
      <w:numFmt w:val="bullet"/>
      <w:lvlText w:val=""/>
      <w:lvlJc w:val="left"/>
      <w:pPr>
        <w:tabs>
          <w:tab w:val="num" w:pos="2520"/>
        </w:tabs>
        <w:ind w:left="2520" w:hanging="360"/>
      </w:pPr>
      <w:rPr>
        <w:rFonts w:ascii="Symbol" w:hAnsi="Symbol" w:cs="Arial Black"/>
        <w:b w:val="0"/>
      </w:rPr>
    </w:lvl>
    <w:lvl w:ilvl="6">
      <w:start w:val="1"/>
      <w:numFmt w:val="bullet"/>
      <w:lvlText w:val=""/>
      <w:lvlJc w:val="left"/>
      <w:pPr>
        <w:tabs>
          <w:tab w:val="num" w:pos="2880"/>
        </w:tabs>
        <w:ind w:left="2880" w:hanging="360"/>
      </w:pPr>
      <w:rPr>
        <w:rFonts w:ascii="Symbol" w:hAnsi="Symbol" w:cs="Arial Black"/>
        <w:b w:val="0"/>
      </w:rPr>
    </w:lvl>
    <w:lvl w:ilvl="7">
      <w:start w:val="1"/>
      <w:numFmt w:val="bullet"/>
      <w:lvlText w:val=""/>
      <w:lvlJc w:val="left"/>
      <w:pPr>
        <w:tabs>
          <w:tab w:val="num" w:pos="3240"/>
        </w:tabs>
        <w:ind w:left="3240" w:hanging="360"/>
      </w:pPr>
      <w:rPr>
        <w:rFonts w:ascii="Symbol" w:hAnsi="Symbol" w:cs="Arial Black"/>
        <w:b w:val="0"/>
      </w:rPr>
    </w:lvl>
    <w:lvl w:ilvl="8">
      <w:start w:val="1"/>
      <w:numFmt w:val="bullet"/>
      <w:lvlText w:val=""/>
      <w:lvlJc w:val="left"/>
      <w:pPr>
        <w:tabs>
          <w:tab w:val="num" w:pos="3600"/>
        </w:tabs>
        <w:ind w:left="3600" w:hanging="360"/>
      </w:pPr>
      <w:rPr>
        <w:rFonts w:ascii="Symbol" w:hAnsi="Symbol" w:cs="Arial Black"/>
        <w:b w:val="0"/>
      </w:rPr>
    </w:lvl>
  </w:abstractNum>
  <w:abstractNum w:abstractNumId="5" w15:restartNumberingAfterBreak="0">
    <w:nsid w:val="00000005"/>
    <w:multiLevelType w:val="singleLevel"/>
    <w:tmpl w:val="00000005"/>
    <w:name w:val="WW8Num5"/>
    <w:lvl w:ilvl="0">
      <w:start w:val="1"/>
      <w:numFmt w:val="bullet"/>
      <w:lvlText w:val=""/>
      <w:lvlJc w:val="left"/>
      <w:pPr>
        <w:tabs>
          <w:tab w:val="num" w:pos="0"/>
        </w:tabs>
        <w:ind w:left="360" w:hanging="360"/>
      </w:pPr>
      <w:rPr>
        <w:rFonts w:ascii="Symbol" w:hAnsi="Symbol" w:cs="OpenSymbol"/>
      </w:rPr>
    </w:lvl>
  </w:abstractNum>
  <w:abstractNum w:abstractNumId="6" w15:restartNumberingAfterBreak="0">
    <w:nsid w:val="03B73681"/>
    <w:multiLevelType w:val="hybridMultilevel"/>
    <w:tmpl w:val="A8B018F8"/>
    <w:lvl w:ilvl="0" w:tplc="E77C1EF2">
      <w:start w:val="1"/>
      <w:numFmt w:val="decimal"/>
      <w:lvlText w:val="%1)"/>
      <w:lvlJc w:val="left"/>
      <w:pPr>
        <w:ind w:left="2110" w:hanging="1140"/>
      </w:pPr>
      <w:rPr>
        <w:rFonts w:hint="default"/>
      </w:rPr>
    </w:lvl>
    <w:lvl w:ilvl="1" w:tplc="04190019" w:tentative="1">
      <w:start w:val="1"/>
      <w:numFmt w:val="lowerLetter"/>
      <w:lvlText w:val="%2."/>
      <w:lvlJc w:val="left"/>
      <w:pPr>
        <w:ind w:left="2050" w:hanging="360"/>
      </w:pPr>
    </w:lvl>
    <w:lvl w:ilvl="2" w:tplc="0419001B" w:tentative="1">
      <w:start w:val="1"/>
      <w:numFmt w:val="lowerRoman"/>
      <w:lvlText w:val="%3."/>
      <w:lvlJc w:val="right"/>
      <w:pPr>
        <w:ind w:left="2770" w:hanging="180"/>
      </w:pPr>
    </w:lvl>
    <w:lvl w:ilvl="3" w:tplc="0419000F" w:tentative="1">
      <w:start w:val="1"/>
      <w:numFmt w:val="decimal"/>
      <w:lvlText w:val="%4."/>
      <w:lvlJc w:val="left"/>
      <w:pPr>
        <w:ind w:left="3490" w:hanging="360"/>
      </w:pPr>
    </w:lvl>
    <w:lvl w:ilvl="4" w:tplc="04190019" w:tentative="1">
      <w:start w:val="1"/>
      <w:numFmt w:val="lowerLetter"/>
      <w:lvlText w:val="%5."/>
      <w:lvlJc w:val="left"/>
      <w:pPr>
        <w:ind w:left="4210" w:hanging="360"/>
      </w:pPr>
    </w:lvl>
    <w:lvl w:ilvl="5" w:tplc="0419001B" w:tentative="1">
      <w:start w:val="1"/>
      <w:numFmt w:val="lowerRoman"/>
      <w:lvlText w:val="%6."/>
      <w:lvlJc w:val="right"/>
      <w:pPr>
        <w:ind w:left="4930" w:hanging="180"/>
      </w:pPr>
    </w:lvl>
    <w:lvl w:ilvl="6" w:tplc="0419000F" w:tentative="1">
      <w:start w:val="1"/>
      <w:numFmt w:val="decimal"/>
      <w:lvlText w:val="%7."/>
      <w:lvlJc w:val="left"/>
      <w:pPr>
        <w:ind w:left="5650" w:hanging="360"/>
      </w:pPr>
    </w:lvl>
    <w:lvl w:ilvl="7" w:tplc="04190019" w:tentative="1">
      <w:start w:val="1"/>
      <w:numFmt w:val="lowerLetter"/>
      <w:lvlText w:val="%8."/>
      <w:lvlJc w:val="left"/>
      <w:pPr>
        <w:ind w:left="6370" w:hanging="360"/>
      </w:pPr>
    </w:lvl>
    <w:lvl w:ilvl="8" w:tplc="0419001B" w:tentative="1">
      <w:start w:val="1"/>
      <w:numFmt w:val="lowerRoman"/>
      <w:lvlText w:val="%9."/>
      <w:lvlJc w:val="right"/>
      <w:pPr>
        <w:ind w:left="7090" w:hanging="180"/>
      </w:pPr>
    </w:lvl>
  </w:abstractNum>
  <w:abstractNum w:abstractNumId="7" w15:restartNumberingAfterBreak="0">
    <w:nsid w:val="04F71D83"/>
    <w:multiLevelType w:val="multilevel"/>
    <w:tmpl w:val="DB7486F6"/>
    <w:lvl w:ilvl="0">
      <w:start w:val="3"/>
      <w:numFmt w:val="decimal"/>
      <w:lvlText w:val="%1."/>
      <w:lvlJc w:val="left"/>
      <w:pPr>
        <w:tabs>
          <w:tab w:val="num" w:pos="-360"/>
        </w:tabs>
        <w:ind w:left="-360" w:hanging="360"/>
      </w:pPr>
      <w:rPr>
        <w:rFonts w:cs="Times New Roman" w:hint="default"/>
        <w:b/>
        <w:bCs/>
        <w:i w:val="0"/>
        <w:iCs w:val="0"/>
        <w:caps/>
        <w:sz w:val="24"/>
        <w:szCs w:val="24"/>
      </w:rPr>
    </w:lvl>
    <w:lvl w:ilvl="1">
      <w:start w:val="6"/>
      <w:numFmt w:val="decimal"/>
      <w:lvlText w:val="%1.%2."/>
      <w:lvlJc w:val="left"/>
      <w:pPr>
        <w:tabs>
          <w:tab w:val="num" w:pos="72"/>
        </w:tabs>
        <w:ind w:left="72" w:hanging="432"/>
      </w:pPr>
      <w:rPr>
        <w:rFonts w:cs="Times New Roman" w:hint="default"/>
      </w:rPr>
    </w:lvl>
    <w:lvl w:ilvl="2">
      <w:start w:val="1"/>
      <w:numFmt w:val="decimal"/>
      <w:pStyle w:val="a"/>
      <w:lvlText w:val="%1.%2.%3."/>
      <w:lvlJc w:val="left"/>
      <w:pPr>
        <w:tabs>
          <w:tab w:val="num" w:pos="720"/>
        </w:tabs>
        <w:ind w:left="504" w:hanging="504"/>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3">
      <w:start w:val="1"/>
      <w:numFmt w:val="decimal"/>
      <w:lvlText w:val="%1.%2.%3.%4."/>
      <w:lvlJc w:val="left"/>
      <w:pPr>
        <w:tabs>
          <w:tab w:val="num" w:pos="1080"/>
        </w:tabs>
        <w:ind w:left="1008" w:hanging="648"/>
      </w:pPr>
      <w:rPr>
        <w:rFonts w:cs="Times New Roman" w:hint="default"/>
      </w:rPr>
    </w:lvl>
    <w:lvl w:ilvl="4">
      <w:start w:val="1"/>
      <w:numFmt w:val="decimal"/>
      <w:lvlText w:val="%1.%2.%3.%4.%5."/>
      <w:lvlJc w:val="left"/>
      <w:pPr>
        <w:tabs>
          <w:tab w:val="num" w:pos="1800"/>
        </w:tabs>
        <w:ind w:left="1512" w:hanging="792"/>
      </w:pPr>
      <w:rPr>
        <w:rFonts w:cs="Times New Roman" w:hint="default"/>
      </w:rPr>
    </w:lvl>
    <w:lvl w:ilvl="5">
      <w:start w:val="1"/>
      <w:numFmt w:val="decimal"/>
      <w:lvlText w:val="%1.%2.%3.%4.%5.%6."/>
      <w:lvlJc w:val="left"/>
      <w:pPr>
        <w:tabs>
          <w:tab w:val="num" w:pos="2160"/>
        </w:tabs>
        <w:ind w:left="2016" w:hanging="936"/>
      </w:pPr>
      <w:rPr>
        <w:rFonts w:cs="Times New Roman" w:hint="default"/>
      </w:rPr>
    </w:lvl>
    <w:lvl w:ilvl="6">
      <w:start w:val="1"/>
      <w:numFmt w:val="decimal"/>
      <w:lvlText w:val="%1.%2.%3.%4.%5.%6.%7."/>
      <w:lvlJc w:val="left"/>
      <w:pPr>
        <w:tabs>
          <w:tab w:val="num" w:pos="2880"/>
        </w:tabs>
        <w:ind w:left="2520" w:hanging="1080"/>
      </w:pPr>
      <w:rPr>
        <w:rFonts w:cs="Times New Roman" w:hint="default"/>
      </w:rPr>
    </w:lvl>
    <w:lvl w:ilvl="7">
      <w:start w:val="1"/>
      <w:numFmt w:val="decimal"/>
      <w:lvlText w:val="%1.%2.%3.%4.%5.%6.%7.%8."/>
      <w:lvlJc w:val="left"/>
      <w:pPr>
        <w:tabs>
          <w:tab w:val="num" w:pos="3240"/>
        </w:tabs>
        <w:ind w:left="3024" w:hanging="1224"/>
      </w:pPr>
      <w:rPr>
        <w:rFonts w:cs="Times New Roman" w:hint="default"/>
      </w:rPr>
    </w:lvl>
    <w:lvl w:ilvl="8">
      <w:start w:val="1"/>
      <w:numFmt w:val="decimal"/>
      <w:lvlText w:val="%1.%2.%3.%4.%5.%6.%7.%8.%9."/>
      <w:lvlJc w:val="left"/>
      <w:pPr>
        <w:tabs>
          <w:tab w:val="num" w:pos="3960"/>
        </w:tabs>
        <w:ind w:left="3600" w:hanging="1440"/>
      </w:pPr>
      <w:rPr>
        <w:rFonts w:cs="Times New Roman" w:hint="default"/>
      </w:rPr>
    </w:lvl>
  </w:abstractNum>
  <w:abstractNum w:abstractNumId="8" w15:restartNumberingAfterBreak="0">
    <w:nsid w:val="04F7310F"/>
    <w:multiLevelType w:val="hybridMultilevel"/>
    <w:tmpl w:val="78A00B0A"/>
    <w:lvl w:ilvl="0" w:tplc="AB0ECC5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9" w15:restartNumberingAfterBreak="0">
    <w:nsid w:val="0A410079"/>
    <w:multiLevelType w:val="multilevel"/>
    <w:tmpl w:val="5DA057EC"/>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shd w:val="clear" w:color="auto" w:fill="auto"/>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0FC11144"/>
    <w:multiLevelType w:val="multilevel"/>
    <w:tmpl w:val="9BC696CC"/>
    <w:styleLink w:val="3"/>
    <w:lvl w:ilvl="0">
      <w:start w:val="1"/>
      <w:numFmt w:val="decimal"/>
      <w:lvlText w:val="%1."/>
      <w:lvlJc w:val="left"/>
      <w:pPr>
        <w:ind w:left="709" w:hanging="709"/>
      </w:pPr>
      <w:rPr>
        <w:rFonts w:ascii="Times New Roman" w:hAnsi="Times New Roman"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1" w15:restartNumberingAfterBreak="0">
    <w:nsid w:val="109005BF"/>
    <w:multiLevelType w:val="hybridMultilevel"/>
    <w:tmpl w:val="08A85A6A"/>
    <w:lvl w:ilvl="0" w:tplc="0419000F">
      <w:start w:val="1"/>
      <w:numFmt w:val="bullet"/>
      <w:pStyle w:val="a0"/>
      <w:lvlText w:val=""/>
      <w:lvlJc w:val="left"/>
      <w:pPr>
        <w:ind w:left="1429" w:hanging="360"/>
      </w:pPr>
      <w:rPr>
        <w:rFonts w:ascii="Symbol" w:hAnsi="Symbol" w:cs="Symbol" w:hint="default"/>
      </w:rPr>
    </w:lvl>
    <w:lvl w:ilvl="1" w:tplc="04190019">
      <w:start w:val="1"/>
      <w:numFmt w:val="bullet"/>
      <w:lvlText w:val="o"/>
      <w:lvlJc w:val="left"/>
      <w:pPr>
        <w:ind w:left="2149" w:hanging="360"/>
      </w:pPr>
      <w:rPr>
        <w:rFonts w:ascii="Courier New" w:hAnsi="Courier New" w:cs="Courier New" w:hint="default"/>
      </w:rPr>
    </w:lvl>
    <w:lvl w:ilvl="2" w:tplc="0419001B">
      <w:start w:val="1"/>
      <w:numFmt w:val="bullet"/>
      <w:lvlText w:val=""/>
      <w:lvlJc w:val="left"/>
      <w:pPr>
        <w:ind w:left="2869" w:hanging="360"/>
      </w:pPr>
      <w:rPr>
        <w:rFonts w:ascii="Wingdings" w:hAnsi="Wingdings" w:cs="Wingdings" w:hint="default"/>
      </w:rPr>
    </w:lvl>
    <w:lvl w:ilvl="3" w:tplc="0419000F">
      <w:start w:val="1"/>
      <w:numFmt w:val="bullet"/>
      <w:lvlText w:val=""/>
      <w:lvlJc w:val="left"/>
      <w:pPr>
        <w:ind w:left="3589" w:hanging="360"/>
      </w:pPr>
      <w:rPr>
        <w:rFonts w:ascii="Symbol" w:hAnsi="Symbol" w:cs="Symbol" w:hint="default"/>
      </w:rPr>
    </w:lvl>
    <w:lvl w:ilvl="4" w:tplc="04190019">
      <w:start w:val="1"/>
      <w:numFmt w:val="bullet"/>
      <w:lvlText w:val="o"/>
      <w:lvlJc w:val="left"/>
      <w:pPr>
        <w:ind w:left="4309" w:hanging="360"/>
      </w:pPr>
      <w:rPr>
        <w:rFonts w:ascii="Courier New" w:hAnsi="Courier New" w:cs="Courier New" w:hint="default"/>
      </w:rPr>
    </w:lvl>
    <w:lvl w:ilvl="5" w:tplc="0419001B">
      <w:start w:val="1"/>
      <w:numFmt w:val="bullet"/>
      <w:lvlText w:val=""/>
      <w:lvlJc w:val="left"/>
      <w:pPr>
        <w:ind w:left="5029" w:hanging="360"/>
      </w:pPr>
      <w:rPr>
        <w:rFonts w:ascii="Wingdings" w:hAnsi="Wingdings" w:cs="Wingdings" w:hint="default"/>
      </w:rPr>
    </w:lvl>
    <w:lvl w:ilvl="6" w:tplc="0419000F">
      <w:start w:val="1"/>
      <w:numFmt w:val="bullet"/>
      <w:lvlText w:val=""/>
      <w:lvlJc w:val="left"/>
      <w:pPr>
        <w:ind w:left="5749" w:hanging="360"/>
      </w:pPr>
      <w:rPr>
        <w:rFonts w:ascii="Symbol" w:hAnsi="Symbol" w:cs="Symbol" w:hint="default"/>
      </w:rPr>
    </w:lvl>
    <w:lvl w:ilvl="7" w:tplc="04190019">
      <w:start w:val="1"/>
      <w:numFmt w:val="bullet"/>
      <w:lvlText w:val="o"/>
      <w:lvlJc w:val="left"/>
      <w:pPr>
        <w:ind w:left="6469" w:hanging="360"/>
      </w:pPr>
      <w:rPr>
        <w:rFonts w:ascii="Courier New" w:hAnsi="Courier New" w:cs="Courier New" w:hint="default"/>
      </w:rPr>
    </w:lvl>
    <w:lvl w:ilvl="8" w:tplc="0419001B">
      <w:start w:val="1"/>
      <w:numFmt w:val="bullet"/>
      <w:lvlText w:val=""/>
      <w:lvlJc w:val="left"/>
      <w:pPr>
        <w:ind w:left="7189" w:hanging="360"/>
      </w:pPr>
      <w:rPr>
        <w:rFonts w:ascii="Wingdings" w:hAnsi="Wingdings" w:cs="Wingdings" w:hint="default"/>
      </w:rPr>
    </w:lvl>
  </w:abstractNum>
  <w:abstractNum w:abstractNumId="12" w15:restartNumberingAfterBreak="0">
    <w:nsid w:val="230A70E5"/>
    <w:multiLevelType w:val="hybridMultilevel"/>
    <w:tmpl w:val="8A5A26C6"/>
    <w:lvl w:ilvl="0" w:tplc="E88010AE">
      <w:start w:val="1"/>
      <w:numFmt w:val="decimal"/>
      <w:pStyle w:val="a1"/>
      <w:lvlText w:val="%1)"/>
      <w:lvlJc w:val="left"/>
      <w:pPr>
        <w:tabs>
          <w:tab w:val="num" w:pos="927"/>
        </w:tabs>
        <w:ind w:left="927" w:hanging="360"/>
      </w:pPr>
      <w:rPr>
        <w:rFonts w:cs="Times New Roman" w:hint="default"/>
      </w:rPr>
    </w:lvl>
    <w:lvl w:ilvl="1" w:tplc="4A562C1A">
      <w:start w:val="1"/>
      <w:numFmt w:val="lowerLetter"/>
      <w:lvlText w:val="%2."/>
      <w:lvlJc w:val="left"/>
      <w:pPr>
        <w:tabs>
          <w:tab w:val="num" w:pos="2007"/>
        </w:tabs>
        <w:ind w:left="2007" w:hanging="360"/>
      </w:pPr>
      <w:rPr>
        <w:rFonts w:cs="Times New Roman"/>
      </w:rPr>
    </w:lvl>
    <w:lvl w:ilvl="2" w:tplc="5C3CD9E2">
      <w:start w:val="1"/>
      <w:numFmt w:val="lowerRoman"/>
      <w:lvlText w:val="%3."/>
      <w:lvlJc w:val="right"/>
      <w:pPr>
        <w:tabs>
          <w:tab w:val="num" w:pos="2727"/>
        </w:tabs>
        <w:ind w:left="2727" w:hanging="180"/>
      </w:pPr>
      <w:rPr>
        <w:rFonts w:cs="Times New Roman"/>
      </w:rPr>
    </w:lvl>
    <w:lvl w:ilvl="3" w:tplc="3E2C8CCA">
      <w:start w:val="1"/>
      <w:numFmt w:val="decimal"/>
      <w:lvlText w:val="%4."/>
      <w:lvlJc w:val="left"/>
      <w:pPr>
        <w:tabs>
          <w:tab w:val="num" w:pos="3447"/>
        </w:tabs>
        <w:ind w:left="3447" w:hanging="360"/>
      </w:pPr>
      <w:rPr>
        <w:rFonts w:cs="Times New Roman"/>
      </w:rPr>
    </w:lvl>
    <w:lvl w:ilvl="4" w:tplc="9D7C0EC4">
      <w:start w:val="1"/>
      <w:numFmt w:val="lowerLetter"/>
      <w:lvlText w:val="%5."/>
      <w:lvlJc w:val="left"/>
      <w:pPr>
        <w:tabs>
          <w:tab w:val="num" w:pos="4167"/>
        </w:tabs>
        <w:ind w:left="4167" w:hanging="360"/>
      </w:pPr>
      <w:rPr>
        <w:rFonts w:cs="Times New Roman"/>
      </w:rPr>
    </w:lvl>
    <w:lvl w:ilvl="5" w:tplc="F81AA608">
      <w:start w:val="1"/>
      <w:numFmt w:val="lowerRoman"/>
      <w:lvlText w:val="%6."/>
      <w:lvlJc w:val="right"/>
      <w:pPr>
        <w:tabs>
          <w:tab w:val="num" w:pos="4887"/>
        </w:tabs>
        <w:ind w:left="4887" w:hanging="180"/>
      </w:pPr>
      <w:rPr>
        <w:rFonts w:cs="Times New Roman"/>
      </w:rPr>
    </w:lvl>
    <w:lvl w:ilvl="6" w:tplc="FA649344">
      <w:start w:val="1"/>
      <w:numFmt w:val="decimal"/>
      <w:lvlText w:val="%7."/>
      <w:lvlJc w:val="left"/>
      <w:pPr>
        <w:tabs>
          <w:tab w:val="num" w:pos="5607"/>
        </w:tabs>
        <w:ind w:left="5607" w:hanging="360"/>
      </w:pPr>
      <w:rPr>
        <w:rFonts w:cs="Times New Roman"/>
      </w:rPr>
    </w:lvl>
    <w:lvl w:ilvl="7" w:tplc="02BE9CEA">
      <w:start w:val="1"/>
      <w:numFmt w:val="lowerLetter"/>
      <w:lvlText w:val="%8."/>
      <w:lvlJc w:val="left"/>
      <w:pPr>
        <w:tabs>
          <w:tab w:val="num" w:pos="6327"/>
        </w:tabs>
        <w:ind w:left="6327" w:hanging="360"/>
      </w:pPr>
      <w:rPr>
        <w:rFonts w:cs="Times New Roman"/>
      </w:rPr>
    </w:lvl>
    <w:lvl w:ilvl="8" w:tplc="6E1E1264">
      <w:start w:val="1"/>
      <w:numFmt w:val="lowerRoman"/>
      <w:lvlText w:val="%9."/>
      <w:lvlJc w:val="right"/>
      <w:pPr>
        <w:tabs>
          <w:tab w:val="num" w:pos="7047"/>
        </w:tabs>
        <w:ind w:left="7047" w:hanging="180"/>
      </w:pPr>
      <w:rPr>
        <w:rFonts w:cs="Times New Roman"/>
      </w:rPr>
    </w:lvl>
  </w:abstractNum>
  <w:abstractNum w:abstractNumId="13" w15:restartNumberingAfterBreak="0">
    <w:nsid w:val="28533C9B"/>
    <w:multiLevelType w:val="multilevel"/>
    <w:tmpl w:val="0D84D736"/>
    <w:styleLink w:val="a2"/>
    <w:lvl w:ilvl="0">
      <w:start w:val="1"/>
      <w:numFmt w:val="decimal"/>
      <w:lvlText w:val="%1"/>
      <w:lvlJc w:val="left"/>
      <w:pPr>
        <w:ind w:left="432" w:hanging="432"/>
      </w:pPr>
      <w:rPr>
        <w:rFonts w:ascii="Times New Roman" w:hAnsi="Times New Roman" w:hint="default"/>
        <w:b/>
        <w:sz w:val="28"/>
      </w:rPr>
    </w:lvl>
    <w:lvl w:ilvl="1">
      <w:start w:val="1"/>
      <w:numFmt w:val="decimal"/>
      <w:lvlText w:val="%1.%2"/>
      <w:lvlJc w:val="left"/>
      <w:pPr>
        <w:ind w:left="576" w:hanging="349"/>
      </w:pPr>
      <w:rPr>
        <w:rFonts w:hint="default"/>
      </w:rPr>
    </w:lvl>
    <w:lvl w:ilvl="2">
      <w:start w:val="1"/>
      <w:numFmt w:val="decimal"/>
      <w:lvlText w:val="%1.%2.%3"/>
      <w:lvlJc w:val="left"/>
      <w:pPr>
        <w:ind w:left="720" w:hanging="266"/>
      </w:pPr>
      <w:rPr>
        <w:rFonts w:hint="default"/>
      </w:rPr>
    </w:lvl>
    <w:lvl w:ilvl="3">
      <w:start w:val="1"/>
      <w:numFmt w:val="decimal"/>
      <w:lvlText w:val="%1.%2.%3.%4"/>
      <w:lvlJc w:val="left"/>
      <w:pPr>
        <w:ind w:left="864" w:hanging="184"/>
      </w:pPr>
      <w:rPr>
        <w:rFonts w:hint="default"/>
      </w:rPr>
    </w:lvl>
    <w:lvl w:ilvl="4">
      <w:start w:val="1"/>
      <w:numFmt w:val="decimal"/>
      <w:lvlText w:val="%1.%2.%3.%4.%5"/>
      <w:lvlJc w:val="left"/>
      <w:pPr>
        <w:ind w:left="1008" w:hanging="101"/>
      </w:pPr>
      <w:rPr>
        <w:rFonts w:hint="default"/>
      </w:rPr>
    </w:lvl>
    <w:lvl w:ilvl="5">
      <w:start w:val="1"/>
      <w:numFmt w:val="decimal"/>
      <w:lvlText w:val="%1.%2.%3.%4.%5.%6"/>
      <w:lvlJc w:val="left"/>
      <w:pPr>
        <w:ind w:left="1152" w:hanging="18"/>
      </w:pPr>
      <w:rPr>
        <w:rFonts w:hint="default"/>
      </w:rPr>
    </w:lvl>
    <w:lvl w:ilvl="6">
      <w:start w:val="1"/>
      <w:numFmt w:val="decimal"/>
      <w:lvlText w:val="%1.%2.%3.%4.%5.%6.%7"/>
      <w:lvlJc w:val="left"/>
      <w:pPr>
        <w:tabs>
          <w:tab w:val="num" w:pos="1814"/>
        </w:tabs>
        <w:ind w:left="1296" w:firstLine="65"/>
      </w:pPr>
      <w:rPr>
        <w:rFonts w:hint="default"/>
      </w:rPr>
    </w:lvl>
    <w:lvl w:ilvl="7">
      <w:start w:val="1"/>
      <w:numFmt w:val="decimal"/>
      <w:lvlText w:val="%1.%2.%3.%4.%5.%6.%7.%8"/>
      <w:lvlJc w:val="left"/>
      <w:pPr>
        <w:tabs>
          <w:tab w:val="num" w:pos="1644"/>
        </w:tabs>
        <w:ind w:left="1440" w:firstLine="148"/>
      </w:pPr>
      <w:rPr>
        <w:rFonts w:hint="default"/>
      </w:rPr>
    </w:lvl>
    <w:lvl w:ilvl="8">
      <w:start w:val="1"/>
      <w:numFmt w:val="decimal"/>
      <w:lvlText w:val="%1.%2.%3.%4.%5.%6.%7.%8.%9"/>
      <w:lvlJc w:val="left"/>
      <w:pPr>
        <w:ind w:left="1584" w:firstLine="230"/>
      </w:pPr>
      <w:rPr>
        <w:rFonts w:hint="default"/>
      </w:rPr>
    </w:lvl>
  </w:abstractNum>
  <w:abstractNum w:abstractNumId="14" w15:restartNumberingAfterBreak="0">
    <w:nsid w:val="2B1625FC"/>
    <w:multiLevelType w:val="hybridMultilevel"/>
    <w:tmpl w:val="234EB526"/>
    <w:lvl w:ilvl="0" w:tplc="04190001">
      <w:start w:val="1"/>
      <w:numFmt w:val="russianUpper"/>
      <w:pStyle w:val="a3"/>
      <w:lvlText w:val="Приложение %1"/>
      <w:lvlJc w:val="left"/>
      <w:pPr>
        <w:tabs>
          <w:tab w:val="num" w:pos="1985"/>
        </w:tabs>
        <w:ind w:left="1985" w:hanging="1985"/>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15" w15:restartNumberingAfterBreak="0">
    <w:nsid w:val="345D1796"/>
    <w:multiLevelType w:val="hybridMultilevel"/>
    <w:tmpl w:val="2666A130"/>
    <w:lvl w:ilvl="0" w:tplc="3A66E2E0">
      <w:start w:val="1"/>
      <w:numFmt w:val="bullet"/>
      <w:pStyle w:val="2"/>
      <w:lvlText w:val=""/>
      <w:lvlJc w:val="left"/>
      <w:pPr>
        <w:tabs>
          <w:tab w:val="num" w:pos="1287"/>
        </w:tabs>
        <w:ind w:left="1287" w:hanging="360"/>
      </w:pPr>
      <w:rPr>
        <w:rFonts w:ascii="Symbol" w:hAnsi="Symbol" w:hint="default"/>
        <w:color w:val="auto"/>
        <w:sz w:val="16"/>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BF86B24"/>
    <w:multiLevelType w:val="multilevel"/>
    <w:tmpl w:val="9950384A"/>
    <w:lvl w:ilvl="0">
      <w:start w:val="1"/>
      <w:numFmt w:val="decimal"/>
      <w:pStyle w:val="a4"/>
      <w:lvlText w:val="%1."/>
      <w:lvlJc w:val="center"/>
      <w:pPr>
        <w:tabs>
          <w:tab w:val="num" w:pos="284"/>
        </w:tabs>
        <w:ind w:left="567" w:hanging="567"/>
      </w:pPr>
      <w:rPr>
        <w:rFonts w:ascii="Times New Roman" w:hAnsi="Times New Roman" w:cs="Times New Roman" w:hint="default"/>
        <w:b/>
        <w:bCs/>
        <w:i w:val="0"/>
        <w:iCs w:val="0"/>
        <w:caps/>
        <w:smallCaps w:val="0"/>
        <w:strike w:val="0"/>
        <w:dstrike w:val="0"/>
        <w:outline w:val="0"/>
        <w:shadow w:val="0"/>
        <w:emboss w:val="0"/>
        <w:imprint w:val="0"/>
        <w:vanish w:val="0"/>
        <w:spacing w:val="0"/>
        <w:w w:val="100"/>
        <w:kern w:val="0"/>
        <w:position w:val="0"/>
        <w:sz w:val="24"/>
        <w:szCs w:val="24"/>
        <w:u w:val="none"/>
        <w:vertAlign w:val="baseline"/>
      </w:rPr>
    </w:lvl>
    <w:lvl w:ilvl="1">
      <w:start w:val="1"/>
      <w:numFmt w:val="decimal"/>
      <w:lvlRestart w:val="0"/>
      <w:pStyle w:val="a5"/>
      <w:lvlText w:val="%1.%2"/>
      <w:lvlJc w:val="left"/>
      <w:pPr>
        <w:tabs>
          <w:tab w:val="num" w:pos="284"/>
        </w:tabs>
        <w:ind w:left="567" w:hanging="567"/>
      </w:pPr>
      <w:rPr>
        <w:rFonts w:ascii="Times New Roman" w:hAnsi="Times New Roman" w:cs="Times New Roman" w:hint="default"/>
        <w:b w:val="0"/>
        <w:bCs w:val="0"/>
        <w:i w:val="0"/>
        <w:iCs w:val="0"/>
        <w:caps w:val="0"/>
        <w:smallCaps w:val="0"/>
        <w:strike w:val="0"/>
        <w:dstrike w:val="0"/>
        <w:outline w:val="0"/>
        <w:shadow w:val="0"/>
        <w:emboss w:val="0"/>
        <w:imprint w:val="0"/>
        <w:vanish w:val="0"/>
        <w:spacing w:val="0"/>
        <w:kern w:val="0"/>
        <w:position w:val="0"/>
        <w:sz w:val="24"/>
        <w:szCs w:val="24"/>
        <w:u w:val="none"/>
        <w:vertAlign w:val="baseline"/>
      </w:rPr>
    </w:lvl>
    <w:lvl w:ilvl="2">
      <w:start w:val="1"/>
      <w:numFmt w:val="decimal"/>
      <w:lvlText w:val="%1.%2.%3."/>
      <w:lvlJc w:val="left"/>
      <w:pPr>
        <w:tabs>
          <w:tab w:val="num" w:pos="1152"/>
        </w:tabs>
        <w:ind w:left="936" w:hanging="504"/>
      </w:pPr>
      <w:rPr>
        <w:rFonts w:cs="Times New Roman" w:hint="default"/>
      </w:rPr>
    </w:lvl>
    <w:lvl w:ilvl="3">
      <w:start w:val="1"/>
      <w:numFmt w:val="decimal"/>
      <w:lvlText w:val="%1.%2.%3.%4."/>
      <w:lvlJc w:val="left"/>
      <w:pPr>
        <w:tabs>
          <w:tab w:val="num" w:pos="1512"/>
        </w:tabs>
        <w:ind w:left="1440" w:hanging="648"/>
      </w:pPr>
      <w:rPr>
        <w:rFonts w:cs="Times New Roman" w:hint="default"/>
      </w:rPr>
    </w:lvl>
    <w:lvl w:ilvl="4">
      <w:start w:val="1"/>
      <w:numFmt w:val="decimal"/>
      <w:lvlText w:val="%1.%2.%3.%4.%5."/>
      <w:lvlJc w:val="left"/>
      <w:pPr>
        <w:tabs>
          <w:tab w:val="num" w:pos="2232"/>
        </w:tabs>
        <w:ind w:left="1944" w:hanging="792"/>
      </w:pPr>
      <w:rPr>
        <w:rFonts w:cs="Times New Roman" w:hint="default"/>
      </w:rPr>
    </w:lvl>
    <w:lvl w:ilvl="5">
      <w:start w:val="1"/>
      <w:numFmt w:val="decimal"/>
      <w:lvlText w:val="%1.%2.%3.%4.%5.%6."/>
      <w:lvlJc w:val="left"/>
      <w:pPr>
        <w:tabs>
          <w:tab w:val="num" w:pos="2592"/>
        </w:tabs>
        <w:ind w:left="2448" w:hanging="936"/>
      </w:pPr>
      <w:rPr>
        <w:rFonts w:cs="Times New Roman" w:hint="default"/>
      </w:rPr>
    </w:lvl>
    <w:lvl w:ilvl="6">
      <w:start w:val="1"/>
      <w:numFmt w:val="decimal"/>
      <w:lvlText w:val="%1.%2.%3.%4.%5.%6.%7."/>
      <w:lvlJc w:val="left"/>
      <w:pPr>
        <w:tabs>
          <w:tab w:val="num" w:pos="3312"/>
        </w:tabs>
        <w:ind w:left="2952" w:hanging="1080"/>
      </w:pPr>
      <w:rPr>
        <w:rFonts w:cs="Times New Roman" w:hint="default"/>
      </w:rPr>
    </w:lvl>
    <w:lvl w:ilvl="7">
      <w:start w:val="1"/>
      <w:numFmt w:val="decimal"/>
      <w:lvlText w:val="%1.%2.%3.%4.%5.%6.%7.%8."/>
      <w:lvlJc w:val="left"/>
      <w:pPr>
        <w:tabs>
          <w:tab w:val="num" w:pos="3672"/>
        </w:tabs>
        <w:ind w:left="3456" w:hanging="1224"/>
      </w:pPr>
      <w:rPr>
        <w:rFonts w:cs="Times New Roman" w:hint="default"/>
      </w:rPr>
    </w:lvl>
    <w:lvl w:ilvl="8">
      <w:start w:val="1"/>
      <w:numFmt w:val="decimal"/>
      <w:lvlText w:val="%1.%2.%3.%4.%5.%6.%7.%8.%9."/>
      <w:lvlJc w:val="left"/>
      <w:pPr>
        <w:tabs>
          <w:tab w:val="num" w:pos="4392"/>
        </w:tabs>
        <w:ind w:left="4032" w:hanging="1440"/>
      </w:pPr>
      <w:rPr>
        <w:rFonts w:cs="Times New Roman" w:hint="default"/>
      </w:rPr>
    </w:lvl>
  </w:abstractNum>
  <w:abstractNum w:abstractNumId="17" w15:restartNumberingAfterBreak="0">
    <w:nsid w:val="426C7D02"/>
    <w:multiLevelType w:val="hybridMultilevel"/>
    <w:tmpl w:val="A8B018F8"/>
    <w:lvl w:ilvl="0" w:tplc="E77C1EF2">
      <w:start w:val="1"/>
      <w:numFmt w:val="decimal"/>
      <w:lvlText w:val="%1)"/>
      <w:lvlJc w:val="left"/>
      <w:pPr>
        <w:ind w:left="2110" w:hanging="1140"/>
      </w:pPr>
      <w:rPr>
        <w:rFonts w:hint="default"/>
      </w:rPr>
    </w:lvl>
    <w:lvl w:ilvl="1" w:tplc="04190019" w:tentative="1">
      <w:start w:val="1"/>
      <w:numFmt w:val="lowerLetter"/>
      <w:lvlText w:val="%2."/>
      <w:lvlJc w:val="left"/>
      <w:pPr>
        <w:ind w:left="2050" w:hanging="360"/>
      </w:pPr>
    </w:lvl>
    <w:lvl w:ilvl="2" w:tplc="0419001B" w:tentative="1">
      <w:start w:val="1"/>
      <w:numFmt w:val="lowerRoman"/>
      <w:lvlText w:val="%3."/>
      <w:lvlJc w:val="right"/>
      <w:pPr>
        <w:ind w:left="2770" w:hanging="180"/>
      </w:pPr>
    </w:lvl>
    <w:lvl w:ilvl="3" w:tplc="0419000F" w:tentative="1">
      <w:start w:val="1"/>
      <w:numFmt w:val="decimal"/>
      <w:lvlText w:val="%4."/>
      <w:lvlJc w:val="left"/>
      <w:pPr>
        <w:ind w:left="3490" w:hanging="360"/>
      </w:pPr>
    </w:lvl>
    <w:lvl w:ilvl="4" w:tplc="04190019" w:tentative="1">
      <w:start w:val="1"/>
      <w:numFmt w:val="lowerLetter"/>
      <w:lvlText w:val="%5."/>
      <w:lvlJc w:val="left"/>
      <w:pPr>
        <w:ind w:left="4210" w:hanging="360"/>
      </w:pPr>
    </w:lvl>
    <w:lvl w:ilvl="5" w:tplc="0419001B" w:tentative="1">
      <w:start w:val="1"/>
      <w:numFmt w:val="lowerRoman"/>
      <w:lvlText w:val="%6."/>
      <w:lvlJc w:val="right"/>
      <w:pPr>
        <w:ind w:left="4930" w:hanging="180"/>
      </w:pPr>
    </w:lvl>
    <w:lvl w:ilvl="6" w:tplc="0419000F" w:tentative="1">
      <w:start w:val="1"/>
      <w:numFmt w:val="decimal"/>
      <w:lvlText w:val="%7."/>
      <w:lvlJc w:val="left"/>
      <w:pPr>
        <w:ind w:left="5650" w:hanging="360"/>
      </w:pPr>
    </w:lvl>
    <w:lvl w:ilvl="7" w:tplc="04190019" w:tentative="1">
      <w:start w:val="1"/>
      <w:numFmt w:val="lowerLetter"/>
      <w:lvlText w:val="%8."/>
      <w:lvlJc w:val="left"/>
      <w:pPr>
        <w:ind w:left="6370" w:hanging="360"/>
      </w:pPr>
    </w:lvl>
    <w:lvl w:ilvl="8" w:tplc="0419001B" w:tentative="1">
      <w:start w:val="1"/>
      <w:numFmt w:val="lowerRoman"/>
      <w:lvlText w:val="%9."/>
      <w:lvlJc w:val="right"/>
      <w:pPr>
        <w:ind w:left="7090" w:hanging="180"/>
      </w:pPr>
    </w:lvl>
  </w:abstractNum>
  <w:abstractNum w:abstractNumId="18" w15:restartNumberingAfterBreak="0">
    <w:nsid w:val="42EE57D8"/>
    <w:multiLevelType w:val="hybridMultilevel"/>
    <w:tmpl w:val="8A58B32A"/>
    <w:lvl w:ilvl="0" w:tplc="FADA0790">
      <w:start w:val="1"/>
      <w:numFmt w:val="russianUpper"/>
      <w:pStyle w:val="a6"/>
      <w:lvlText w:val="Приложение %1"/>
      <w:lvlJc w:val="left"/>
      <w:pPr>
        <w:tabs>
          <w:tab w:val="num" w:pos="1985"/>
        </w:tabs>
        <w:ind w:left="1985" w:hanging="1985"/>
      </w:pPr>
      <w:rPr>
        <w:rFonts w:ascii="Times New Roman" w:hAnsi="Times New Roman" w:cs="Times New Roman" w:hint="default"/>
        <w:b w:val="0"/>
        <w:bCs w:val="0"/>
        <w:i w:val="0"/>
        <w:iCs w:val="0"/>
        <w:color w:val="auto"/>
        <w:sz w:val="24"/>
        <w:szCs w:val="24"/>
      </w:rPr>
    </w:lvl>
    <w:lvl w:ilvl="1" w:tplc="5914AC84">
      <w:start w:val="1"/>
      <w:numFmt w:val="lowerLetter"/>
      <w:lvlText w:val="%2."/>
      <w:lvlJc w:val="left"/>
      <w:pPr>
        <w:tabs>
          <w:tab w:val="num" w:pos="1440"/>
        </w:tabs>
        <w:ind w:left="1440" w:hanging="360"/>
      </w:pPr>
      <w:rPr>
        <w:rFonts w:cs="Times New Roman"/>
      </w:rPr>
    </w:lvl>
    <w:lvl w:ilvl="2" w:tplc="E1D4312A">
      <w:start w:val="1"/>
      <w:numFmt w:val="lowerRoman"/>
      <w:lvlText w:val="%3."/>
      <w:lvlJc w:val="right"/>
      <w:pPr>
        <w:tabs>
          <w:tab w:val="num" w:pos="2160"/>
        </w:tabs>
        <w:ind w:left="2160" w:hanging="180"/>
      </w:pPr>
      <w:rPr>
        <w:rFonts w:cs="Times New Roman"/>
      </w:rPr>
    </w:lvl>
    <w:lvl w:ilvl="3" w:tplc="6114BEB8">
      <w:start w:val="1"/>
      <w:numFmt w:val="decimal"/>
      <w:lvlText w:val="%4."/>
      <w:lvlJc w:val="left"/>
      <w:pPr>
        <w:tabs>
          <w:tab w:val="num" w:pos="2880"/>
        </w:tabs>
        <w:ind w:left="2880" w:hanging="360"/>
      </w:pPr>
      <w:rPr>
        <w:rFonts w:cs="Times New Roman"/>
      </w:rPr>
    </w:lvl>
    <w:lvl w:ilvl="4" w:tplc="14CA0D4E">
      <w:start w:val="1"/>
      <w:numFmt w:val="lowerLetter"/>
      <w:lvlText w:val="%5."/>
      <w:lvlJc w:val="left"/>
      <w:pPr>
        <w:tabs>
          <w:tab w:val="num" w:pos="3600"/>
        </w:tabs>
        <w:ind w:left="3600" w:hanging="360"/>
      </w:pPr>
      <w:rPr>
        <w:rFonts w:cs="Times New Roman"/>
      </w:rPr>
    </w:lvl>
    <w:lvl w:ilvl="5" w:tplc="D63687B6">
      <w:start w:val="1"/>
      <w:numFmt w:val="lowerRoman"/>
      <w:lvlText w:val="%6."/>
      <w:lvlJc w:val="right"/>
      <w:pPr>
        <w:tabs>
          <w:tab w:val="num" w:pos="4320"/>
        </w:tabs>
        <w:ind w:left="4320" w:hanging="180"/>
      </w:pPr>
      <w:rPr>
        <w:rFonts w:cs="Times New Roman"/>
      </w:rPr>
    </w:lvl>
    <w:lvl w:ilvl="6" w:tplc="C9FC6F04">
      <w:start w:val="1"/>
      <w:numFmt w:val="decimal"/>
      <w:lvlText w:val="%7."/>
      <w:lvlJc w:val="left"/>
      <w:pPr>
        <w:tabs>
          <w:tab w:val="num" w:pos="5040"/>
        </w:tabs>
        <w:ind w:left="5040" w:hanging="360"/>
      </w:pPr>
      <w:rPr>
        <w:rFonts w:cs="Times New Roman"/>
      </w:rPr>
    </w:lvl>
    <w:lvl w:ilvl="7" w:tplc="80D8449A">
      <w:start w:val="1"/>
      <w:numFmt w:val="lowerLetter"/>
      <w:lvlText w:val="%8."/>
      <w:lvlJc w:val="left"/>
      <w:pPr>
        <w:tabs>
          <w:tab w:val="num" w:pos="5760"/>
        </w:tabs>
        <w:ind w:left="5760" w:hanging="360"/>
      </w:pPr>
      <w:rPr>
        <w:rFonts w:cs="Times New Roman"/>
      </w:rPr>
    </w:lvl>
    <w:lvl w:ilvl="8" w:tplc="37309E9E">
      <w:start w:val="1"/>
      <w:numFmt w:val="lowerRoman"/>
      <w:lvlText w:val="%9."/>
      <w:lvlJc w:val="right"/>
      <w:pPr>
        <w:tabs>
          <w:tab w:val="num" w:pos="6480"/>
        </w:tabs>
        <w:ind w:left="6480" w:hanging="180"/>
      </w:pPr>
      <w:rPr>
        <w:rFonts w:cs="Times New Roman"/>
      </w:rPr>
    </w:lvl>
  </w:abstractNum>
  <w:abstractNum w:abstractNumId="19" w15:restartNumberingAfterBreak="0">
    <w:nsid w:val="44A1256E"/>
    <w:multiLevelType w:val="hybridMultilevel"/>
    <w:tmpl w:val="846EE22C"/>
    <w:lvl w:ilvl="0" w:tplc="C3507BE0">
      <w:start w:val="1"/>
      <w:numFmt w:val="bullet"/>
      <w:lvlText w:val=""/>
      <w:lvlJc w:val="left"/>
      <w:pPr>
        <w:tabs>
          <w:tab w:val="num" w:pos="1440"/>
        </w:tabs>
        <w:ind w:left="1440" w:hanging="360"/>
      </w:pPr>
      <w:rPr>
        <w:rFonts w:ascii="Symbol" w:hAnsi="Symbol" w:hint="default"/>
      </w:rPr>
    </w:lvl>
    <w:lvl w:ilvl="1" w:tplc="E75AFAAC">
      <w:start w:val="1"/>
      <w:numFmt w:val="bullet"/>
      <w:pStyle w:val="a7"/>
      <w:lvlText w:val=""/>
      <w:lvlJc w:val="left"/>
      <w:pPr>
        <w:tabs>
          <w:tab w:val="num" w:pos="1440"/>
        </w:tabs>
        <w:ind w:left="1440" w:hanging="360"/>
      </w:pPr>
      <w:rPr>
        <w:rFonts w:ascii="Symbol" w:hAnsi="Symbol"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47287F5A"/>
    <w:multiLevelType w:val="multilevel"/>
    <w:tmpl w:val="0419001F"/>
    <w:styleLink w:val="111111"/>
    <w:lvl w:ilvl="0">
      <w:start w:val="1"/>
      <w:numFmt w:val="decimal"/>
      <w:lvlText w:val="%1."/>
      <w:lvlJc w:val="left"/>
      <w:pPr>
        <w:tabs>
          <w:tab w:val="num" w:pos="360"/>
        </w:tabs>
        <w:ind w:left="360" w:hanging="360"/>
      </w:pPr>
      <w:rPr>
        <w:rFonts w:ascii="Arial" w:hAnsi="Arial" w:cs="Arial"/>
        <w:b/>
        <w:bCs/>
        <w:sz w:val="22"/>
        <w:szCs w:val="22"/>
      </w:rPr>
    </w:lvl>
    <w:lvl w:ilvl="1">
      <w:start w:val="1"/>
      <w:numFmt w:val="decimal"/>
      <w:lvlText w:val="%1.%2."/>
      <w:lvlJc w:val="left"/>
      <w:pPr>
        <w:tabs>
          <w:tab w:val="num" w:pos="792"/>
        </w:tabs>
        <w:ind w:left="792" w:hanging="432"/>
      </w:pPr>
      <w:rPr>
        <w:rFonts w:ascii="Arial" w:hAnsi="Arial" w:cs="Arial"/>
        <w:b/>
        <w:bCs/>
        <w:sz w:val="22"/>
        <w:szCs w:val="22"/>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1" w15:restartNumberingAfterBreak="0">
    <w:nsid w:val="4B170563"/>
    <w:multiLevelType w:val="singleLevel"/>
    <w:tmpl w:val="8A0C6168"/>
    <w:lvl w:ilvl="0">
      <w:start w:val="1"/>
      <w:numFmt w:val="bullet"/>
      <w:pStyle w:val="a8"/>
      <w:lvlText w:val=""/>
      <w:lvlJc w:val="left"/>
      <w:pPr>
        <w:tabs>
          <w:tab w:val="num" w:pos="786"/>
        </w:tabs>
        <w:ind w:left="786" w:hanging="360"/>
      </w:pPr>
      <w:rPr>
        <w:rFonts w:ascii="Wingdings" w:hAnsi="Wingdings" w:hint="default"/>
        <w:sz w:val="16"/>
      </w:rPr>
    </w:lvl>
  </w:abstractNum>
  <w:abstractNum w:abstractNumId="22" w15:restartNumberingAfterBreak="0">
    <w:nsid w:val="53FA6EA8"/>
    <w:multiLevelType w:val="hybridMultilevel"/>
    <w:tmpl w:val="5150CD44"/>
    <w:lvl w:ilvl="0" w:tplc="4D06553E">
      <w:start w:val="1"/>
      <w:numFmt w:val="bullet"/>
      <w:pStyle w:val="---"/>
      <w:lvlText w:val=""/>
      <w:lvlJc w:val="left"/>
      <w:pPr>
        <w:tabs>
          <w:tab w:val="num" w:pos="567"/>
        </w:tabs>
        <w:ind w:left="567" w:hanging="567"/>
      </w:pPr>
      <w:rPr>
        <w:rFonts w:ascii="Symbol" w:hAnsi="Symbol" w:hint="default"/>
        <w:color w:val="auto"/>
      </w:rPr>
    </w:lvl>
    <w:lvl w:ilvl="1" w:tplc="9F7A9E72">
      <w:start w:val="1"/>
      <w:numFmt w:val="bullet"/>
      <w:lvlText w:val="o"/>
      <w:lvlJc w:val="left"/>
      <w:pPr>
        <w:tabs>
          <w:tab w:val="num" w:pos="1440"/>
        </w:tabs>
        <w:ind w:left="1440" w:hanging="360"/>
      </w:pPr>
      <w:rPr>
        <w:rFonts w:ascii="Courier New" w:hAnsi="Courier New" w:hint="default"/>
      </w:rPr>
    </w:lvl>
    <w:lvl w:ilvl="2" w:tplc="0CD487A2">
      <w:start w:val="1"/>
      <w:numFmt w:val="bullet"/>
      <w:lvlText w:val=""/>
      <w:lvlJc w:val="left"/>
      <w:pPr>
        <w:tabs>
          <w:tab w:val="num" w:pos="2160"/>
        </w:tabs>
        <w:ind w:left="2160" w:hanging="360"/>
      </w:pPr>
      <w:rPr>
        <w:rFonts w:ascii="Wingdings" w:hAnsi="Wingdings" w:hint="default"/>
      </w:rPr>
    </w:lvl>
    <w:lvl w:ilvl="3" w:tplc="E504673A">
      <w:start w:val="1"/>
      <w:numFmt w:val="bullet"/>
      <w:lvlText w:val=""/>
      <w:lvlJc w:val="left"/>
      <w:pPr>
        <w:tabs>
          <w:tab w:val="num" w:pos="2880"/>
        </w:tabs>
        <w:ind w:left="2880" w:hanging="360"/>
      </w:pPr>
      <w:rPr>
        <w:rFonts w:ascii="Symbol" w:hAnsi="Symbol" w:hint="default"/>
      </w:rPr>
    </w:lvl>
    <w:lvl w:ilvl="4" w:tplc="A83CBA36">
      <w:start w:val="1"/>
      <w:numFmt w:val="bullet"/>
      <w:lvlText w:val="o"/>
      <w:lvlJc w:val="left"/>
      <w:pPr>
        <w:tabs>
          <w:tab w:val="num" w:pos="3600"/>
        </w:tabs>
        <w:ind w:left="3600" w:hanging="360"/>
      </w:pPr>
      <w:rPr>
        <w:rFonts w:ascii="Courier New" w:hAnsi="Courier New" w:hint="default"/>
      </w:rPr>
    </w:lvl>
    <w:lvl w:ilvl="5" w:tplc="62AA8EE4">
      <w:start w:val="1"/>
      <w:numFmt w:val="bullet"/>
      <w:lvlText w:val=""/>
      <w:lvlJc w:val="left"/>
      <w:pPr>
        <w:tabs>
          <w:tab w:val="num" w:pos="4320"/>
        </w:tabs>
        <w:ind w:left="4320" w:hanging="360"/>
      </w:pPr>
      <w:rPr>
        <w:rFonts w:ascii="Wingdings" w:hAnsi="Wingdings" w:hint="default"/>
      </w:rPr>
    </w:lvl>
    <w:lvl w:ilvl="6" w:tplc="3C28501A">
      <w:start w:val="1"/>
      <w:numFmt w:val="bullet"/>
      <w:lvlText w:val=""/>
      <w:lvlJc w:val="left"/>
      <w:pPr>
        <w:tabs>
          <w:tab w:val="num" w:pos="5040"/>
        </w:tabs>
        <w:ind w:left="5040" w:hanging="360"/>
      </w:pPr>
      <w:rPr>
        <w:rFonts w:ascii="Symbol" w:hAnsi="Symbol" w:hint="default"/>
      </w:rPr>
    </w:lvl>
    <w:lvl w:ilvl="7" w:tplc="676E6EDE">
      <w:start w:val="1"/>
      <w:numFmt w:val="bullet"/>
      <w:lvlText w:val="o"/>
      <w:lvlJc w:val="left"/>
      <w:pPr>
        <w:tabs>
          <w:tab w:val="num" w:pos="5760"/>
        </w:tabs>
        <w:ind w:left="5760" w:hanging="360"/>
      </w:pPr>
      <w:rPr>
        <w:rFonts w:ascii="Courier New" w:hAnsi="Courier New" w:hint="default"/>
      </w:rPr>
    </w:lvl>
    <w:lvl w:ilvl="8" w:tplc="ABB48926">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55E321BE"/>
    <w:multiLevelType w:val="multilevel"/>
    <w:tmpl w:val="91B2D8C8"/>
    <w:lvl w:ilvl="0">
      <w:start w:val="1"/>
      <w:numFmt w:val="upperRoman"/>
      <w:pStyle w:val="1"/>
      <w:lvlText w:val="%1."/>
      <w:lvlJc w:val="left"/>
      <w:pPr>
        <w:tabs>
          <w:tab w:val="num" w:pos="720"/>
        </w:tabs>
      </w:pPr>
      <w:rPr>
        <w:rFonts w:cs="Times New Roman" w:hint="default"/>
      </w:rPr>
    </w:lvl>
    <w:lvl w:ilvl="1">
      <w:start w:val="1"/>
      <w:numFmt w:val="decimal"/>
      <w:isLgl/>
      <w:lvlText w:val="%1.%2."/>
      <w:lvlJc w:val="left"/>
      <w:pPr>
        <w:tabs>
          <w:tab w:val="num" w:pos="567"/>
        </w:tabs>
        <w:ind w:left="567" w:hanging="567"/>
      </w:pPr>
      <w:rPr>
        <w:rFonts w:cs="Times New Roman" w:hint="default"/>
      </w:rPr>
    </w:lvl>
    <w:lvl w:ilvl="2">
      <w:start w:val="1"/>
      <w:numFmt w:val="decimal"/>
      <w:isLgl/>
      <w:lvlText w:val="%1.%2.%3."/>
      <w:lvlJc w:val="left"/>
      <w:pPr>
        <w:tabs>
          <w:tab w:val="num" w:pos="720"/>
        </w:tabs>
        <w:ind w:left="720" w:hanging="720"/>
      </w:pPr>
      <w:rPr>
        <w:rFonts w:cs="Times New Roman" w:hint="default"/>
      </w:rPr>
    </w:lvl>
    <w:lvl w:ilvl="3">
      <w:start w:val="1"/>
      <w:numFmt w:val="decimal"/>
      <w:isLgl/>
      <w:lvlText w:val="%1.%2.%3.%4."/>
      <w:lvlJc w:val="left"/>
      <w:pPr>
        <w:tabs>
          <w:tab w:val="num" w:pos="720"/>
        </w:tabs>
        <w:ind w:left="720" w:hanging="720"/>
      </w:pPr>
      <w:rPr>
        <w:rFonts w:cs="Times New Roman" w:hint="default"/>
      </w:rPr>
    </w:lvl>
    <w:lvl w:ilvl="4">
      <w:start w:val="1"/>
      <w:numFmt w:val="decimal"/>
      <w:isLgl/>
      <w:lvlText w:val="%1.%2.%3.%4.%5."/>
      <w:lvlJc w:val="left"/>
      <w:pPr>
        <w:tabs>
          <w:tab w:val="num" w:pos="1080"/>
        </w:tabs>
        <w:ind w:left="1080" w:hanging="1080"/>
      </w:pPr>
      <w:rPr>
        <w:rFonts w:cs="Times New Roman" w:hint="default"/>
      </w:rPr>
    </w:lvl>
    <w:lvl w:ilvl="5">
      <w:start w:val="1"/>
      <w:numFmt w:val="decimal"/>
      <w:isLgl/>
      <w:lvlText w:val="%1.%2.%3.%4.%5.%6."/>
      <w:lvlJc w:val="left"/>
      <w:pPr>
        <w:tabs>
          <w:tab w:val="num" w:pos="1080"/>
        </w:tabs>
        <w:ind w:left="1080" w:hanging="1080"/>
      </w:pPr>
      <w:rPr>
        <w:rFonts w:cs="Times New Roman" w:hint="default"/>
      </w:rPr>
    </w:lvl>
    <w:lvl w:ilvl="6">
      <w:start w:val="1"/>
      <w:numFmt w:val="decimal"/>
      <w:isLgl/>
      <w:lvlText w:val="%1.%2.%3.%4.%5.%6.%7."/>
      <w:lvlJc w:val="left"/>
      <w:pPr>
        <w:tabs>
          <w:tab w:val="num" w:pos="1440"/>
        </w:tabs>
        <w:ind w:left="1440" w:hanging="1440"/>
      </w:pPr>
      <w:rPr>
        <w:rFonts w:cs="Times New Roman" w:hint="default"/>
      </w:rPr>
    </w:lvl>
    <w:lvl w:ilvl="7">
      <w:start w:val="1"/>
      <w:numFmt w:val="decimal"/>
      <w:isLgl/>
      <w:lvlText w:val="%1.%2.%3.%4.%5.%6.%7.%8."/>
      <w:lvlJc w:val="left"/>
      <w:pPr>
        <w:tabs>
          <w:tab w:val="num" w:pos="1440"/>
        </w:tabs>
        <w:ind w:left="1440" w:hanging="1440"/>
      </w:pPr>
      <w:rPr>
        <w:rFonts w:cs="Times New Roman" w:hint="default"/>
      </w:rPr>
    </w:lvl>
    <w:lvl w:ilvl="8">
      <w:start w:val="1"/>
      <w:numFmt w:val="decimal"/>
      <w:isLgl/>
      <w:lvlText w:val="%1.%2.%3.%4.%5.%6.%7.%8.%9."/>
      <w:lvlJc w:val="left"/>
      <w:pPr>
        <w:tabs>
          <w:tab w:val="num" w:pos="1800"/>
        </w:tabs>
        <w:ind w:left="1800" w:hanging="1800"/>
      </w:pPr>
      <w:rPr>
        <w:rFonts w:cs="Times New Roman" w:hint="default"/>
      </w:rPr>
    </w:lvl>
  </w:abstractNum>
  <w:abstractNum w:abstractNumId="24" w15:restartNumberingAfterBreak="0">
    <w:nsid w:val="587C4526"/>
    <w:multiLevelType w:val="hybridMultilevel"/>
    <w:tmpl w:val="0BECAC3E"/>
    <w:lvl w:ilvl="0" w:tplc="04190001">
      <w:start w:val="1"/>
      <w:numFmt w:val="decimal"/>
      <w:pStyle w:val="-"/>
      <w:lvlText w:val="%1."/>
      <w:lvlJc w:val="left"/>
      <w:pPr>
        <w:tabs>
          <w:tab w:val="num" w:pos="284"/>
        </w:tabs>
        <w:ind w:left="284" w:hanging="284"/>
      </w:pPr>
      <w:rPr>
        <w:rFonts w:ascii="Times New Roman" w:hAnsi="Times New Roman" w:cs="Times New Roman" w:hint="default"/>
        <w:b w:val="0"/>
        <w:bCs w:val="0"/>
        <w:i w:val="0"/>
        <w:iCs w:val="0"/>
        <w:sz w:val="24"/>
        <w:szCs w:val="24"/>
      </w:rPr>
    </w:lvl>
    <w:lvl w:ilvl="1" w:tplc="04190003">
      <w:start w:val="1"/>
      <w:numFmt w:val="lowerLetter"/>
      <w:lvlText w:val="%2."/>
      <w:lvlJc w:val="left"/>
      <w:pPr>
        <w:tabs>
          <w:tab w:val="num" w:pos="1440"/>
        </w:tabs>
        <w:ind w:left="1440" w:hanging="360"/>
      </w:pPr>
      <w:rPr>
        <w:rFonts w:cs="Times New Roman"/>
      </w:rPr>
    </w:lvl>
    <w:lvl w:ilvl="2" w:tplc="04190005">
      <w:start w:val="1"/>
      <w:numFmt w:val="lowerRoman"/>
      <w:lvlText w:val="%3."/>
      <w:lvlJc w:val="right"/>
      <w:pPr>
        <w:tabs>
          <w:tab w:val="num" w:pos="2160"/>
        </w:tabs>
        <w:ind w:left="2160" w:hanging="18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lowerLetter"/>
      <w:lvlText w:val="%5."/>
      <w:lvlJc w:val="left"/>
      <w:pPr>
        <w:tabs>
          <w:tab w:val="num" w:pos="3600"/>
        </w:tabs>
        <w:ind w:left="3600" w:hanging="360"/>
      </w:pPr>
      <w:rPr>
        <w:rFonts w:cs="Times New Roman"/>
      </w:rPr>
    </w:lvl>
    <w:lvl w:ilvl="5" w:tplc="04190005">
      <w:start w:val="1"/>
      <w:numFmt w:val="lowerRoman"/>
      <w:lvlText w:val="%6."/>
      <w:lvlJc w:val="right"/>
      <w:pPr>
        <w:tabs>
          <w:tab w:val="num" w:pos="4320"/>
        </w:tabs>
        <w:ind w:left="4320" w:hanging="18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lowerLetter"/>
      <w:lvlText w:val="%8."/>
      <w:lvlJc w:val="left"/>
      <w:pPr>
        <w:tabs>
          <w:tab w:val="num" w:pos="5760"/>
        </w:tabs>
        <w:ind w:left="5760" w:hanging="360"/>
      </w:pPr>
      <w:rPr>
        <w:rFonts w:cs="Times New Roman"/>
      </w:rPr>
    </w:lvl>
    <w:lvl w:ilvl="8" w:tplc="04190005">
      <w:start w:val="1"/>
      <w:numFmt w:val="lowerRoman"/>
      <w:lvlText w:val="%9."/>
      <w:lvlJc w:val="right"/>
      <w:pPr>
        <w:tabs>
          <w:tab w:val="num" w:pos="6480"/>
        </w:tabs>
        <w:ind w:left="6480" w:hanging="180"/>
      </w:pPr>
      <w:rPr>
        <w:rFonts w:cs="Times New Roman"/>
      </w:rPr>
    </w:lvl>
  </w:abstractNum>
  <w:abstractNum w:abstractNumId="25" w15:restartNumberingAfterBreak="0">
    <w:nsid w:val="6F166CD4"/>
    <w:multiLevelType w:val="multilevel"/>
    <w:tmpl w:val="5F14017E"/>
    <w:lvl w:ilvl="0">
      <w:start w:val="1"/>
      <w:numFmt w:val="decimal"/>
      <w:pStyle w:val="a9"/>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7" w15:restartNumberingAfterBreak="0">
    <w:nsid w:val="752145C8"/>
    <w:multiLevelType w:val="multilevel"/>
    <w:tmpl w:val="568ED932"/>
    <w:lvl w:ilvl="0">
      <w:start w:val="1"/>
      <w:numFmt w:val="none"/>
      <w:pStyle w:val="aa"/>
      <w:suff w:val="nothing"/>
      <w:lvlText w:val=""/>
      <w:lvlJc w:val="left"/>
      <w:pPr>
        <w:ind w:firstLine="851"/>
      </w:pPr>
      <w:rPr>
        <w:rFonts w:ascii="Times New Roman" w:hAnsi="Times New Roman" w:cs="Times New Roman" w:hint="default"/>
        <w:b/>
        <w:bCs/>
        <w:i w:val="0"/>
        <w:iCs w:val="0"/>
        <w:spacing w:val="0"/>
        <w:w w:val="100"/>
        <w:position w:val="0"/>
        <w:sz w:val="28"/>
        <w:szCs w:val="28"/>
      </w:rPr>
    </w:lvl>
    <w:lvl w:ilvl="1">
      <w:start w:val="1"/>
      <w:numFmt w:val="decimal"/>
      <w:lvlRestart w:val="0"/>
      <w:pStyle w:val="ab"/>
      <w:lvlText w:val="%2"/>
      <w:lvlJc w:val="left"/>
      <w:pPr>
        <w:tabs>
          <w:tab w:val="num" w:pos="1247"/>
        </w:tabs>
        <w:ind w:firstLine="851"/>
      </w:pPr>
      <w:rPr>
        <w:rFonts w:ascii="Times New Roman" w:hAnsi="Times New Roman" w:cs="Times New Roman" w:hint="default"/>
        <w:b/>
        <w:bCs/>
        <w:i w:val="0"/>
        <w:iCs w:val="0"/>
        <w:caps w:val="0"/>
        <w:color w:val="auto"/>
        <w:spacing w:val="0"/>
        <w:w w:val="100"/>
        <w:position w:val="0"/>
        <w:sz w:val="32"/>
        <w:szCs w:val="32"/>
      </w:rPr>
    </w:lvl>
    <w:lvl w:ilvl="2">
      <w:start w:val="1"/>
      <w:numFmt w:val="decimal"/>
      <w:pStyle w:val="ac"/>
      <w:lvlText w:val="%2.%3"/>
      <w:lvlJc w:val="left"/>
      <w:pPr>
        <w:tabs>
          <w:tab w:val="num" w:pos="1474"/>
        </w:tabs>
        <w:ind w:firstLine="851"/>
      </w:pPr>
      <w:rPr>
        <w:rFonts w:ascii="Times New Roman" w:hAnsi="Times New Roman" w:cs="Times New Roman" w:hint="default"/>
        <w:b w:val="0"/>
        <w:bCs w:val="0"/>
        <w:i w:val="0"/>
        <w:iCs w:val="0"/>
        <w:caps w:val="0"/>
        <w:spacing w:val="0"/>
        <w:w w:val="100"/>
        <w:position w:val="0"/>
        <w:sz w:val="32"/>
        <w:szCs w:val="32"/>
      </w:rPr>
    </w:lvl>
    <w:lvl w:ilvl="3">
      <w:start w:val="1"/>
      <w:numFmt w:val="decimal"/>
      <w:pStyle w:val="ad"/>
      <w:lvlText w:val="%2.%3.%4"/>
      <w:lvlJc w:val="left"/>
      <w:pPr>
        <w:tabs>
          <w:tab w:val="num" w:pos="1701"/>
        </w:tabs>
        <w:ind w:firstLine="851"/>
      </w:pPr>
      <w:rPr>
        <w:rFonts w:ascii="Times New Roman" w:hAnsi="Times New Roman" w:cs="Times New Roman" w:hint="default"/>
        <w:b w:val="0"/>
        <w:bCs w:val="0"/>
        <w:i w:val="0"/>
        <w:iCs w:val="0"/>
        <w:spacing w:val="0"/>
        <w:w w:val="100"/>
        <w:position w:val="0"/>
        <w:sz w:val="28"/>
        <w:szCs w:val="28"/>
      </w:rPr>
    </w:lvl>
    <w:lvl w:ilvl="4">
      <w:start w:val="1"/>
      <w:numFmt w:val="none"/>
      <w:lvlRestart w:val="0"/>
      <w:pStyle w:val="ae"/>
      <w:suff w:val="nothing"/>
      <w:lvlText w:val=""/>
      <w:lvlJc w:val="center"/>
      <w:rPr>
        <w:rFonts w:ascii="Times New Roman" w:hAnsi="Times New Roman" w:cs="Times New Roman" w:hint="default"/>
        <w:b/>
        <w:bCs/>
        <w:i w:val="0"/>
        <w:iCs w:val="0"/>
        <w:caps/>
        <w:sz w:val="24"/>
        <w:szCs w:val="24"/>
      </w:rPr>
    </w:lvl>
    <w:lvl w:ilvl="5">
      <w:start w:val="1"/>
      <w:numFmt w:val="russianUpper"/>
      <w:lvlRestart w:val="0"/>
      <w:pStyle w:val="af"/>
      <w:lvlText w:val="Приложение %6"/>
      <w:lvlJc w:val="left"/>
      <w:pPr>
        <w:tabs>
          <w:tab w:val="num" w:pos="9923"/>
        </w:tabs>
        <w:ind w:firstLine="8051"/>
      </w:pPr>
      <w:rPr>
        <w:rFonts w:ascii="Times New Roman" w:hAnsi="Times New Roman" w:cs="Times New Roman" w:hint="default"/>
        <w:b/>
        <w:bCs/>
        <w:i w:val="0"/>
        <w:iCs w:val="0"/>
        <w:spacing w:val="0"/>
        <w:w w:val="100"/>
        <w:position w:val="0"/>
        <w:sz w:val="24"/>
        <w:szCs w:val="24"/>
      </w:rPr>
    </w:lvl>
    <w:lvl w:ilvl="6">
      <w:start w:val="1"/>
      <w:numFmt w:val="decimal"/>
      <w:lvlRestart w:val="0"/>
      <w:pStyle w:val="af0"/>
      <w:lvlText w:val="Приложение %6 %7"/>
      <w:lvlJc w:val="left"/>
      <w:pPr>
        <w:tabs>
          <w:tab w:val="num" w:pos="9923"/>
        </w:tabs>
        <w:ind w:firstLine="8051"/>
      </w:pPr>
      <w:rPr>
        <w:rFonts w:ascii="Times New Roman" w:hAnsi="Times New Roman" w:cs="Times New Roman" w:hint="default"/>
        <w:b w:val="0"/>
        <w:bCs w:val="0"/>
        <w:i w:val="0"/>
        <w:iCs w:val="0"/>
        <w:spacing w:val="0"/>
        <w:w w:val="100"/>
        <w:position w:val="0"/>
        <w:sz w:val="24"/>
        <w:szCs w:val="24"/>
      </w:rPr>
    </w:lvl>
    <w:lvl w:ilvl="7">
      <w:start w:val="1"/>
      <w:numFmt w:val="lowerLetter"/>
      <w:lvlText w:val="%8."/>
      <w:lvlJc w:val="left"/>
      <w:pPr>
        <w:tabs>
          <w:tab w:val="num" w:pos="2579"/>
        </w:tabs>
        <w:ind w:left="2291" w:hanging="432"/>
      </w:pPr>
      <w:rPr>
        <w:rFonts w:cs="Times New Roman" w:hint="default"/>
      </w:rPr>
    </w:lvl>
    <w:lvl w:ilvl="8">
      <w:start w:val="1"/>
      <w:numFmt w:val="lowerRoman"/>
      <w:lvlText w:val="%9."/>
      <w:lvlJc w:val="right"/>
      <w:pPr>
        <w:tabs>
          <w:tab w:val="num" w:pos="2435"/>
        </w:tabs>
        <w:ind w:left="2435" w:hanging="144"/>
      </w:pPr>
      <w:rPr>
        <w:rFonts w:cs="Times New Roman" w:hint="default"/>
      </w:rPr>
    </w:lvl>
  </w:abstractNum>
  <w:abstractNum w:abstractNumId="28" w15:restartNumberingAfterBreak="0">
    <w:nsid w:val="79A86F12"/>
    <w:multiLevelType w:val="hybridMultilevel"/>
    <w:tmpl w:val="A8B018F8"/>
    <w:lvl w:ilvl="0" w:tplc="E77C1EF2">
      <w:start w:val="1"/>
      <w:numFmt w:val="decimal"/>
      <w:lvlText w:val="%1)"/>
      <w:lvlJc w:val="left"/>
      <w:pPr>
        <w:ind w:left="2110" w:hanging="1140"/>
      </w:pPr>
      <w:rPr>
        <w:rFonts w:hint="default"/>
      </w:rPr>
    </w:lvl>
    <w:lvl w:ilvl="1" w:tplc="04190019" w:tentative="1">
      <w:start w:val="1"/>
      <w:numFmt w:val="lowerLetter"/>
      <w:lvlText w:val="%2."/>
      <w:lvlJc w:val="left"/>
      <w:pPr>
        <w:ind w:left="2050" w:hanging="360"/>
      </w:pPr>
    </w:lvl>
    <w:lvl w:ilvl="2" w:tplc="0419001B" w:tentative="1">
      <w:start w:val="1"/>
      <w:numFmt w:val="lowerRoman"/>
      <w:lvlText w:val="%3."/>
      <w:lvlJc w:val="right"/>
      <w:pPr>
        <w:ind w:left="2770" w:hanging="180"/>
      </w:pPr>
    </w:lvl>
    <w:lvl w:ilvl="3" w:tplc="0419000F" w:tentative="1">
      <w:start w:val="1"/>
      <w:numFmt w:val="decimal"/>
      <w:lvlText w:val="%4."/>
      <w:lvlJc w:val="left"/>
      <w:pPr>
        <w:ind w:left="3490" w:hanging="360"/>
      </w:pPr>
    </w:lvl>
    <w:lvl w:ilvl="4" w:tplc="04190019" w:tentative="1">
      <w:start w:val="1"/>
      <w:numFmt w:val="lowerLetter"/>
      <w:lvlText w:val="%5."/>
      <w:lvlJc w:val="left"/>
      <w:pPr>
        <w:ind w:left="4210" w:hanging="360"/>
      </w:pPr>
    </w:lvl>
    <w:lvl w:ilvl="5" w:tplc="0419001B" w:tentative="1">
      <w:start w:val="1"/>
      <w:numFmt w:val="lowerRoman"/>
      <w:lvlText w:val="%6."/>
      <w:lvlJc w:val="right"/>
      <w:pPr>
        <w:ind w:left="4930" w:hanging="180"/>
      </w:pPr>
    </w:lvl>
    <w:lvl w:ilvl="6" w:tplc="0419000F" w:tentative="1">
      <w:start w:val="1"/>
      <w:numFmt w:val="decimal"/>
      <w:lvlText w:val="%7."/>
      <w:lvlJc w:val="left"/>
      <w:pPr>
        <w:ind w:left="5650" w:hanging="360"/>
      </w:pPr>
    </w:lvl>
    <w:lvl w:ilvl="7" w:tplc="04190019" w:tentative="1">
      <w:start w:val="1"/>
      <w:numFmt w:val="lowerLetter"/>
      <w:lvlText w:val="%8."/>
      <w:lvlJc w:val="left"/>
      <w:pPr>
        <w:ind w:left="6370" w:hanging="360"/>
      </w:pPr>
    </w:lvl>
    <w:lvl w:ilvl="8" w:tplc="0419001B" w:tentative="1">
      <w:start w:val="1"/>
      <w:numFmt w:val="lowerRoman"/>
      <w:lvlText w:val="%9."/>
      <w:lvlJc w:val="right"/>
      <w:pPr>
        <w:ind w:left="7090" w:hanging="180"/>
      </w:pPr>
    </w:lvl>
  </w:abstractNum>
  <w:num w:numId="1">
    <w:abstractNumId w:val="11"/>
  </w:num>
  <w:num w:numId="2">
    <w:abstractNumId w:val="1"/>
  </w:num>
  <w:num w:numId="3">
    <w:abstractNumId w:val="0"/>
  </w:num>
  <w:num w:numId="4">
    <w:abstractNumId w:val="21"/>
  </w:num>
  <w:num w:numId="5">
    <w:abstractNumId w:val="15"/>
  </w:num>
  <w:num w:numId="6">
    <w:abstractNumId w:val="20"/>
  </w:num>
  <w:num w:numId="7">
    <w:abstractNumId w:val="27"/>
  </w:num>
  <w:num w:numId="8">
    <w:abstractNumId w:val="22"/>
  </w:num>
  <w:num w:numId="9">
    <w:abstractNumId w:val="12"/>
  </w:num>
  <w:num w:numId="10">
    <w:abstractNumId w:val="23"/>
  </w:num>
  <w:num w:numId="11">
    <w:abstractNumId w:val="7"/>
  </w:num>
  <w:num w:numId="12">
    <w:abstractNumId w:val="16"/>
  </w:num>
  <w:num w:numId="13">
    <w:abstractNumId w:val="18"/>
  </w:num>
  <w:num w:numId="14">
    <w:abstractNumId w:val="14"/>
  </w:num>
  <w:num w:numId="15">
    <w:abstractNumId w:val="24"/>
  </w:num>
  <w:num w:numId="16">
    <w:abstractNumId w:val="25"/>
  </w:num>
  <w:num w:numId="17">
    <w:abstractNumId w:val="13"/>
  </w:num>
  <w:num w:numId="18">
    <w:abstractNumId w:val="19"/>
  </w:num>
  <w:num w:numId="19">
    <w:abstractNumId w:val="10"/>
  </w:num>
  <w:num w:numId="20">
    <w:abstractNumId w:val="2"/>
    <w:lvlOverride w:ilvl="0">
      <w:lvl w:ilvl="0">
        <w:numFmt w:val="bullet"/>
        <w:lvlText w:val="-"/>
        <w:legacy w:legacy="1" w:legacySpace="0" w:legacyIndent="163"/>
        <w:lvlJc w:val="left"/>
        <w:rPr>
          <w:rFonts w:ascii="Times New Roman" w:hAnsi="Times New Roman" w:hint="default"/>
        </w:rPr>
      </w:lvl>
    </w:lvlOverride>
  </w:num>
  <w:num w:numId="21">
    <w:abstractNumId w:val="17"/>
  </w:num>
  <w:num w:numId="22">
    <w:abstractNumId w:val="6"/>
  </w:num>
  <w:num w:numId="23">
    <w:abstractNumId w:val="28"/>
  </w:num>
  <w:num w:numId="24">
    <w:abstractNumId w:val="8"/>
  </w:num>
  <w:num w:numId="25">
    <w:abstractNumId w:val="9"/>
  </w:num>
  <w:numIdMacAtCleanup w:val="2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activeWritingStyle w:appName="MSWord" w:lang="ru-RU" w:vendorID="64" w:dllVersion="6" w:nlCheck="1" w:checkStyle="0"/>
  <w:activeWritingStyle w:appName="MSWord" w:lang="en-US" w:vendorID="64" w:dllVersion="6" w:nlCheck="1" w:checkStyle="1"/>
  <w:activeWritingStyle w:appName="MSWord" w:lang="ru-RU" w:vendorID="64" w:dllVersion="4096" w:nlCheck="1" w:checkStyle="0"/>
  <w:activeWritingStyle w:appName="MSWord" w:lang="en-US" w:vendorID="64" w:dllVersion="4096" w:nlCheck="1" w:checkStyle="0"/>
  <w:activeWritingStyle w:appName="MSWord" w:lang="de-DE" w:vendorID="64" w:dllVersion="4096" w:nlCheck="1" w:checkStyle="0"/>
  <w:activeWritingStyle w:appName="MSWord" w:lang="ru-RU" w:vendorID="64" w:dllVersion="131078" w:nlCheck="1" w:checkStyle="0"/>
  <w:activeWritingStyle w:appName="MSWord" w:lang="en-US" w:vendorID="64" w:dllVersion="131078" w:nlCheck="1" w:checkStyle="1"/>
  <w:activeWritingStyle w:appName="MSWord" w:lang="de-DE" w:vendorID="64" w:dllVersion="131078" w:nlCheck="1" w:checkStyle="1"/>
  <w:proofState w:spelling="clean" w:grammar="clean"/>
  <w:defaultTabStop w:val="708"/>
  <w:drawingGridHorizontalSpacing w:val="12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2"/>
  </w:compat>
  <w:rsids>
    <w:rsidRoot w:val="00FF56F3"/>
    <w:rsid w:val="00000A7D"/>
    <w:rsid w:val="00004130"/>
    <w:rsid w:val="0000457B"/>
    <w:rsid w:val="0000495D"/>
    <w:rsid w:val="00004B57"/>
    <w:rsid w:val="0000554B"/>
    <w:rsid w:val="00005848"/>
    <w:rsid w:val="000072CE"/>
    <w:rsid w:val="000113C5"/>
    <w:rsid w:val="00011F2A"/>
    <w:rsid w:val="00012C37"/>
    <w:rsid w:val="00013BBA"/>
    <w:rsid w:val="00014CDA"/>
    <w:rsid w:val="000151A0"/>
    <w:rsid w:val="00015746"/>
    <w:rsid w:val="0001607A"/>
    <w:rsid w:val="00016AC6"/>
    <w:rsid w:val="00020025"/>
    <w:rsid w:val="00022D4B"/>
    <w:rsid w:val="00024BB3"/>
    <w:rsid w:val="0002613D"/>
    <w:rsid w:val="00026521"/>
    <w:rsid w:val="00030960"/>
    <w:rsid w:val="00031DDB"/>
    <w:rsid w:val="00031FA0"/>
    <w:rsid w:val="00032514"/>
    <w:rsid w:val="00032A05"/>
    <w:rsid w:val="00032B6C"/>
    <w:rsid w:val="00034799"/>
    <w:rsid w:val="0003670F"/>
    <w:rsid w:val="00037580"/>
    <w:rsid w:val="00040A06"/>
    <w:rsid w:val="000431E8"/>
    <w:rsid w:val="000435D9"/>
    <w:rsid w:val="0004376D"/>
    <w:rsid w:val="0004440F"/>
    <w:rsid w:val="00044947"/>
    <w:rsid w:val="00044AA1"/>
    <w:rsid w:val="00045CB3"/>
    <w:rsid w:val="00047DA7"/>
    <w:rsid w:val="00047FF3"/>
    <w:rsid w:val="00050BD8"/>
    <w:rsid w:val="0005187E"/>
    <w:rsid w:val="00052711"/>
    <w:rsid w:val="0005288C"/>
    <w:rsid w:val="00053A0F"/>
    <w:rsid w:val="000545DC"/>
    <w:rsid w:val="00055A57"/>
    <w:rsid w:val="00056943"/>
    <w:rsid w:val="00056C8B"/>
    <w:rsid w:val="0005794A"/>
    <w:rsid w:val="00060379"/>
    <w:rsid w:val="0006037E"/>
    <w:rsid w:val="000611E8"/>
    <w:rsid w:val="00061C6F"/>
    <w:rsid w:val="0006271B"/>
    <w:rsid w:val="00062B2D"/>
    <w:rsid w:val="00062E55"/>
    <w:rsid w:val="000630DE"/>
    <w:rsid w:val="00063A60"/>
    <w:rsid w:val="00064908"/>
    <w:rsid w:val="000649A3"/>
    <w:rsid w:val="00064A4F"/>
    <w:rsid w:val="00066013"/>
    <w:rsid w:val="00067130"/>
    <w:rsid w:val="00067164"/>
    <w:rsid w:val="000671C6"/>
    <w:rsid w:val="0006770A"/>
    <w:rsid w:val="00067AA7"/>
    <w:rsid w:val="00067AA8"/>
    <w:rsid w:val="0007097E"/>
    <w:rsid w:val="00070B2D"/>
    <w:rsid w:val="00071AD9"/>
    <w:rsid w:val="00072B43"/>
    <w:rsid w:val="00073826"/>
    <w:rsid w:val="00073A7A"/>
    <w:rsid w:val="00073DA6"/>
    <w:rsid w:val="00074ACA"/>
    <w:rsid w:val="00075009"/>
    <w:rsid w:val="00075A07"/>
    <w:rsid w:val="00077AAD"/>
    <w:rsid w:val="00077C7D"/>
    <w:rsid w:val="00081660"/>
    <w:rsid w:val="0008220F"/>
    <w:rsid w:val="00082AED"/>
    <w:rsid w:val="00082C38"/>
    <w:rsid w:val="0008311A"/>
    <w:rsid w:val="00083897"/>
    <w:rsid w:val="00083AAB"/>
    <w:rsid w:val="000843F7"/>
    <w:rsid w:val="000867A4"/>
    <w:rsid w:val="000878ED"/>
    <w:rsid w:val="0009048C"/>
    <w:rsid w:val="000917F8"/>
    <w:rsid w:val="00093582"/>
    <w:rsid w:val="00093E25"/>
    <w:rsid w:val="00093F99"/>
    <w:rsid w:val="000960AD"/>
    <w:rsid w:val="00096ADF"/>
    <w:rsid w:val="00096E39"/>
    <w:rsid w:val="00096E53"/>
    <w:rsid w:val="0009743D"/>
    <w:rsid w:val="000A0B22"/>
    <w:rsid w:val="000A147F"/>
    <w:rsid w:val="000A1A38"/>
    <w:rsid w:val="000A2193"/>
    <w:rsid w:val="000A24C4"/>
    <w:rsid w:val="000A2ABF"/>
    <w:rsid w:val="000A3A00"/>
    <w:rsid w:val="000A4069"/>
    <w:rsid w:val="000A4544"/>
    <w:rsid w:val="000A4D29"/>
    <w:rsid w:val="000A5286"/>
    <w:rsid w:val="000A5790"/>
    <w:rsid w:val="000A5DCF"/>
    <w:rsid w:val="000A77D3"/>
    <w:rsid w:val="000A7827"/>
    <w:rsid w:val="000A7E8C"/>
    <w:rsid w:val="000B130A"/>
    <w:rsid w:val="000B20C8"/>
    <w:rsid w:val="000B24B7"/>
    <w:rsid w:val="000B27FB"/>
    <w:rsid w:val="000B2BDB"/>
    <w:rsid w:val="000B2F5F"/>
    <w:rsid w:val="000B381C"/>
    <w:rsid w:val="000B3845"/>
    <w:rsid w:val="000B4526"/>
    <w:rsid w:val="000B6040"/>
    <w:rsid w:val="000B614D"/>
    <w:rsid w:val="000B63EE"/>
    <w:rsid w:val="000B7207"/>
    <w:rsid w:val="000B757B"/>
    <w:rsid w:val="000C11F5"/>
    <w:rsid w:val="000C1CB1"/>
    <w:rsid w:val="000C4308"/>
    <w:rsid w:val="000C4317"/>
    <w:rsid w:val="000C4898"/>
    <w:rsid w:val="000C4E05"/>
    <w:rsid w:val="000C4FCE"/>
    <w:rsid w:val="000C645E"/>
    <w:rsid w:val="000C682B"/>
    <w:rsid w:val="000C6A3C"/>
    <w:rsid w:val="000C6E29"/>
    <w:rsid w:val="000C7F92"/>
    <w:rsid w:val="000C7FC7"/>
    <w:rsid w:val="000D00BB"/>
    <w:rsid w:val="000D0C92"/>
    <w:rsid w:val="000D1778"/>
    <w:rsid w:val="000D26B7"/>
    <w:rsid w:val="000D395B"/>
    <w:rsid w:val="000D3BBE"/>
    <w:rsid w:val="000D448D"/>
    <w:rsid w:val="000D4B0E"/>
    <w:rsid w:val="000D518D"/>
    <w:rsid w:val="000D5DF4"/>
    <w:rsid w:val="000D775F"/>
    <w:rsid w:val="000E0779"/>
    <w:rsid w:val="000E0A3D"/>
    <w:rsid w:val="000E0CFE"/>
    <w:rsid w:val="000E2F83"/>
    <w:rsid w:val="000E3CFD"/>
    <w:rsid w:val="000E5A12"/>
    <w:rsid w:val="000E61C7"/>
    <w:rsid w:val="000E7955"/>
    <w:rsid w:val="000F0B8A"/>
    <w:rsid w:val="000F2085"/>
    <w:rsid w:val="000F3F63"/>
    <w:rsid w:val="000F4961"/>
    <w:rsid w:val="000F558D"/>
    <w:rsid w:val="000F6718"/>
    <w:rsid w:val="000F709B"/>
    <w:rsid w:val="000F7618"/>
    <w:rsid w:val="000F7C07"/>
    <w:rsid w:val="00102B2A"/>
    <w:rsid w:val="00102C25"/>
    <w:rsid w:val="00102D3D"/>
    <w:rsid w:val="001037B1"/>
    <w:rsid w:val="0010392C"/>
    <w:rsid w:val="001040BB"/>
    <w:rsid w:val="00104973"/>
    <w:rsid w:val="00104FC4"/>
    <w:rsid w:val="00105DBA"/>
    <w:rsid w:val="00105EAA"/>
    <w:rsid w:val="0011125B"/>
    <w:rsid w:val="00111C56"/>
    <w:rsid w:val="00113F5E"/>
    <w:rsid w:val="001141B5"/>
    <w:rsid w:val="001144B7"/>
    <w:rsid w:val="001147D8"/>
    <w:rsid w:val="00114B79"/>
    <w:rsid w:val="001156F4"/>
    <w:rsid w:val="00117712"/>
    <w:rsid w:val="00120062"/>
    <w:rsid w:val="00120236"/>
    <w:rsid w:val="00120363"/>
    <w:rsid w:val="00120E32"/>
    <w:rsid w:val="001220F3"/>
    <w:rsid w:val="0012297F"/>
    <w:rsid w:val="00122D62"/>
    <w:rsid w:val="001232EE"/>
    <w:rsid w:val="001238A1"/>
    <w:rsid w:val="00123ED1"/>
    <w:rsid w:val="00124970"/>
    <w:rsid w:val="001249F3"/>
    <w:rsid w:val="00124C0D"/>
    <w:rsid w:val="00125706"/>
    <w:rsid w:val="00126786"/>
    <w:rsid w:val="0012731F"/>
    <w:rsid w:val="00127CE2"/>
    <w:rsid w:val="00130F94"/>
    <w:rsid w:val="00132013"/>
    <w:rsid w:val="00132544"/>
    <w:rsid w:val="001328A9"/>
    <w:rsid w:val="00132FEF"/>
    <w:rsid w:val="00134EF5"/>
    <w:rsid w:val="00134F16"/>
    <w:rsid w:val="001351D0"/>
    <w:rsid w:val="0013621E"/>
    <w:rsid w:val="001374AB"/>
    <w:rsid w:val="0014106F"/>
    <w:rsid w:val="00142685"/>
    <w:rsid w:val="001426B7"/>
    <w:rsid w:val="00142C57"/>
    <w:rsid w:val="00142D2C"/>
    <w:rsid w:val="00143FDC"/>
    <w:rsid w:val="00144490"/>
    <w:rsid w:val="001452B4"/>
    <w:rsid w:val="001455A2"/>
    <w:rsid w:val="00145693"/>
    <w:rsid w:val="001465C7"/>
    <w:rsid w:val="00146ACD"/>
    <w:rsid w:val="00147B2F"/>
    <w:rsid w:val="00150342"/>
    <w:rsid w:val="0015088D"/>
    <w:rsid w:val="001513A9"/>
    <w:rsid w:val="00152332"/>
    <w:rsid w:val="00153705"/>
    <w:rsid w:val="0015388A"/>
    <w:rsid w:val="00156494"/>
    <w:rsid w:val="00157D42"/>
    <w:rsid w:val="001603D2"/>
    <w:rsid w:val="001630FA"/>
    <w:rsid w:val="0016384C"/>
    <w:rsid w:val="00164F1B"/>
    <w:rsid w:val="00165D7F"/>
    <w:rsid w:val="0016606D"/>
    <w:rsid w:val="00166195"/>
    <w:rsid w:val="001667A4"/>
    <w:rsid w:val="00166A42"/>
    <w:rsid w:val="00167299"/>
    <w:rsid w:val="00170C32"/>
    <w:rsid w:val="00171C27"/>
    <w:rsid w:val="0017267D"/>
    <w:rsid w:val="00172FC6"/>
    <w:rsid w:val="0017786E"/>
    <w:rsid w:val="00177C6B"/>
    <w:rsid w:val="00180658"/>
    <w:rsid w:val="00181B6F"/>
    <w:rsid w:val="00181C95"/>
    <w:rsid w:val="001832CC"/>
    <w:rsid w:val="00184494"/>
    <w:rsid w:val="00184FA7"/>
    <w:rsid w:val="0018535A"/>
    <w:rsid w:val="001853CA"/>
    <w:rsid w:val="00186A90"/>
    <w:rsid w:val="00187615"/>
    <w:rsid w:val="00187DBD"/>
    <w:rsid w:val="00190289"/>
    <w:rsid w:val="0019043B"/>
    <w:rsid w:val="00191124"/>
    <w:rsid w:val="001914A5"/>
    <w:rsid w:val="00191743"/>
    <w:rsid w:val="00192E45"/>
    <w:rsid w:val="00193BF1"/>
    <w:rsid w:val="00193E39"/>
    <w:rsid w:val="0019455A"/>
    <w:rsid w:val="00194AFF"/>
    <w:rsid w:val="001955EE"/>
    <w:rsid w:val="00195F47"/>
    <w:rsid w:val="00196155"/>
    <w:rsid w:val="001A0901"/>
    <w:rsid w:val="001A0B58"/>
    <w:rsid w:val="001A2327"/>
    <w:rsid w:val="001A2A6B"/>
    <w:rsid w:val="001A2ADD"/>
    <w:rsid w:val="001A4AF9"/>
    <w:rsid w:val="001A50F3"/>
    <w:rsid w:val="001A5224"/>
    <w:rsid w:val="001A647E"/>
    <w:rsid w:val="001A649E"/>
    <w:rsid w:val="001A69C7"/>
    <w:rsid w:val="001B16D6"/>
    <w:rsid w:val="001B1DC8"/>
    <w:rsid w:val="001B38A4"/>
    <w:rsid w:val="001B3D5E"/>
    <w:rsid w:val="001B4A24"/>
    <w:rsid w:val="001B56FB"/>
    <w:rsid w:val="001B5759"/>
    <w:rsid w:val="001B62C0"/>
    <w:rsid w:val="001B7173"/>
    <w:rsid w:val="001B723C"/>
    <w:rsid w:val="001B7D77"/>
    <w:rsid w:val="001B7F4D"/>
    <w:rsid w:val="001C04FF"/>
    <w:rsid w:val="001C0AC2"/>
    <w:rsid w:val="001C0F41"/>
    <w:rsid w:val="001C129F"/>
    <w:rsid w:val="001C3A0F"/>
    <w:rsid w:val="001C3AC6"/>
    <w:rsid w:val="001C4E60"/>
    <w:rsid w:val="001C5591"/>
    <w:rsid w:val="001C679D"/>
    <w:rsid w:val="001D09FF"/>
    <w:rsid w:val="001D0B1E"/>
    <w:rsid w:val="001D0C0D"/>
    <w:rsid w:val="001D0F66"/>
    <w:rsid w:val="001D18C1"/>
    <w:rsid w:val="001D29FC"/>
    <w:rsid w:val="001D32BF"/>
    <w:rsid w:val="001D36CE"/>
    <w:rsid w:val="001D5366"/>
    <w:rsid w:val="001D605E"/>
    <w:rsid w:val="001D6733"/>
    <w:rsid w:val="001D6DF7"/>
    <w:rsid w:val="001D769D"/>
    <w:rsid w:val="001D7926"/>
    <w:rsid w:val="001D798E"/>
    <w:rsid w:val="001E0021"/>
    <w:rsid w:val="001E2871"/>
    <w:rsid w:val="001E352C"/>
    <w:rsid w:val="001E3979"/>
    <w:rsid w:val="001E581F"/>
    <w:rsid w:val="001E5C08"/>
    <w:rsid w:val="001E6287"/>
    <w:rsid w:val="001E7BEB"/>
    <w:rsid w:val="001F05E2"/>
    <w:rsid w:val="001F0FF5"/>
    <w:rsid w:val="001F1571"/>
    <w:rsid w:val="001F1F8B"/>
    <w:rsid w:val="001F36F5"/>
    <w:rsid w:val="001F508A"/>
    <w:rsid w:val="001F575F"/>
    <w:rsid w:val="001F5B89"/>
    <w:rsid w:val="001F5EE5"/>
    <w:rsid w:val="001F64D7"/>
    <w:rsid w:val="001F696D"/>
    <w:rsid w:val="001F7467"/>
    <w:rsid w:val="001F75D5"/>
    <w:rsid w:val="002001B1"/>
    <w:rsid w:val="00201B0A"/>
    <w:rsid w:val="00201DD7"/>
    <w:rsid w:val="002033EB"/>
    <w:rsid w:val="0020340B"/>
    <w:rsid w:val="00204B1A"/>
    <w:rsid w:val="002116F6"/>
    <w:rsid w:val="0021189D"/>
    <w:rsid w:val="00211B30"/>
    <w:rsid w:val="00212AFF"/>
    <w:rsid w:val="00212CEE"/>
    <w:rsid w:val="002130E0"/>
    <w:rsid w:val="00214BA4"/>
    <w:rsid w:val="002154D8"/>
    <w:rsid w:val="00215A4A"/>
    <w:rsid w:val="00216D7F"/>
    <w:rsid w:val="00217752"/>
    <w:rsid w:val="00221CBE"/>
    <w:rsid w:val="00221D0D"/>
    <w:rsid w:val="00221E88"/>
    <w:rsid w:val="00221F52"/>
    <w:rsid w:val="00222648"/>
    <w:rsid w:val="00222D23"/>
    <w:rsid w:val="002233C3"/>
    <w:rsid w:val="00223642"/>
    <w:rsid w:val="002240B1"/>
    <w:rsid w:val="002245D1"/>
    <w:rsid w:val="00225891"/>
    <w:rsid w:val="00225EB9"/>
    <w:rsid w:val="002277A3"/>
    <w:rsid w:val="002314A3"/>
    <w:rsid w:val="00231A64"/>
    <w:rsid w:val="002327E9"/>
    <w:rsid w:val="00232835"/>
    <w:rsid w:val="00232D22"/>
    <w:rsid w:val="00232D50"/>
    <w:rsid w:val="00233291"/>
    <w:rsid w:val="00236198"/>
    <w:rsid w:val="0023795F"/>
    <w:rsid w:val="002413FB"/>
    <w:rsid w:val="00242C13"/>
    <w:rsid w:val="002458DA"/>
    <w:rsid w:val="0024718B"/>
    <w:rsid w:val="00250366"/>
    <w:rsid w:val="00251058"/>
    <w:rsid w:val="002512EF"/>
    <w:rsid w:val="002524FF"/>
    <w:rsid w:val="00252605"/>
    <w:rsid w:val="00252910"/>
    <w:rsid w:val="0025293C"/>
    <w:rsid w:val="00252B06"/>
    <w:rsid w:val="00254299"/>
    <w:rsid w:val="00255BA7"/>
    <w:rsid w:val="002567A9"/>
    <w:rsid w:val="00261700"/>
    <w:rsid w:val="00261B23"/>
    <w:rsid w:val="00262422"/>
    <w:rsid w:val="00262A9E"/>
    <w:rsid w:val="0026354A"/>
    <w:rsid w:val="00264129"/>
    <w:rsid w:val="002641FE"/>
    <w:rsid w:val="00264DA0"/>
    <w:rsid w:val="002658D5"/>
    <w:rsid w:val="00265B74"/>
    <w:rsid w:val="0026624F"/>
    <w:rsid w:val="00267385"/>
    <w:rsid w:val="0027049F"/>
    <w:rsid w:val="002706ED"/>
    <w:rsid w:val="00270706"/>
    <w:rsid w:val="00271297"/>
    <w:rsid w:val="0027265C"/>
    <w:rsid w:val="0027451D"/>
    <w:rsid w:val="00274C19"/>
    <w:rsid w:val="002763A9"/>
    <w:rsid w:val="00277C88"/>
    <w:rsid w:val="00277D45"/>
    <w:rsid w:val="002803CF"/>
    <w:rsid w:val="00280816"/>
    <w:rsid w:val="00280C7F"/>
    <w:rsid w:val="0028111B"/>
    <w:rsid w:val="002815B4"/>
    <w:rsid w:val="00281B2D"/>
    <w:rsid w:val="00281D0A"/>
    <w:rsid w:val="00282AF1"/>
    <w:rsid w:val="00282E62"/>
    <w:rsid w:val="002831E5"/>
    <w:rsid w:val="00283324"/>
    <w:rsid w:val="002846B1"/>
    <w:rsid w:val="00284BC6"/>
    <w:rsid w:val="002859E2"/>
    <w:rsid w:val="00285DB5"/>
    <w:rsid w:val="00285E27"/>
    <w:rsid w:val="00286802"/>
    <w:rsid w:val="00287C69"/>
    <w:rsid w:val="00287E30"/>
    <w:rsid w:val="002913CC"/>
    <w:rsid w:val="00291D57"/>
    <w:rsid w:val="00292368"/>
    <w:rsid w:val="00292E0B"/>
    <w:rsid w:val="00293B78"/>
    <w:rsid w:val="00294EF6"/>
    <w:rsid w:val="002955FD"/>
    <w:rsid w:val="00295C2F"/>
    <w:rsid w:val="00297178"/>
    <w:rsid w:val="00297CF2"/>
    <w:rsid w:val="002A1190"/>
    <w:rsid w:val="002A2067"/>
    <w:rsid w:val="002A38A1"/>
    <w:rsid w:val="002A41F3"/>
    <w:rsid w:val="002A46F3"/>
    <w:rsid w:val="002A4768"/>
    <w:rsid w:val="002A50D0"/>
    <w:rsid w:val="002A5295"/>
    <w:rsid w:val="002A5695"/>
    <w:rsid w:val="002A5C03"/>
    <w:rsid w:val="002A6142"/>
    <w:rsid w:val="002A615A"/>
    <w:rsid w:val="002A77E5"/>
    <w:rsid w:val="002B019F"/>
    <w:rsid w:val="002B0DE0"/>
    <w:rsid w:val="002B1181"/>
    <w:rsid w:val="002B1C69"/>
    <w:rsid w:val="002B3769"/>
    <w:rsid w:val="002B51BC"/>
    <w:rsid w:val="002B6959"/>
    <w:rsid w:val="002B6CB7"/>
    <w:rsid w:val="002B7555"/>
    <w:rsid w:val="002B7C7A"/>
    <w:rsid w:val="002C00AC"/>
    <w:rsid w:val="002C150F"/>
    <w:rsid w:val="002C20EC"/>
    <w:rsid w:val="002C2266"/>
    <w:rsid w:val="002C2BE0"/>
    <w:rsid w:val="002C2C05"/>
    <w:rsid w:val="002C3F09"/>
    <w:rsid w:val="002C562F"/>
    <w:rsid w:val="002C641E"/>
    <w:rsid w:val="002C6AD6"/>
    <w:rsid w:val="002C6CC1"/>
    <w:rsid w:val="002C7624"/>
    <w:rsid w:val="002C7911"/>
    <w:rsid w:val="002D0259"/>
    <w:rsid w:val="002D0BCA"/>
    <w:rsid w:val="002D1823"/>
    <w:rsid w:val="002D1DD2"/>
    <w:rsid w:val="002D1EE0"/>
    <w:rsid w:val="002D26DC"/>
    <w:rsid w:val="002D2EF4"/>
    <w:rsid w:val="002D2FA1"/>
    <w:rsid w:val="002D3CBB"/>
    <w:rsid w:val="002D3FAC"/>
    <w:rsid w:val="002D4A47"/>
    <w:rsid w:val="002D4C8C"/>
    <w:rsid w:val="002D5505"/>
    <w:rsid w:val="002E0BE6"/>
    <w:rsid w:val="002E0FDB"/>
    <w:rsid w:val="002E12CB"/>
    <w:rsid w:val="002E1D0C"/>
    <w:rsid w:val="002E2D42"/>
    <w:rsid w:val="002E363A"/>
    <w:rsid w:val="002E45F5"/>
    <w:rsid w:val="002E7C04"/>
    <w:rsid w:val="002F1091"/>
    <w:rsid w:val="002F116D"/>
    <w:rsid w:val="002F29E4"/>
    <w:rsid w:val="002F4F30"/>
    <w:rsid w:val="002F6808"/>
    <w:rsid w:val="002F6ED8"/>
    <w:rsid w:val="002F7F0D"/>
    <w:rsid w:val="0030001D"/>
    <w:rsid w:val="003008C8"/>
    <w:rsid w:val="00300D7E"/>
    <w:rsid w:val="00302206"/>
    <w:rsid w:val="00302465"/>
    <w:rsid w:val="0030277B"/>
    <w:rsid w:val="00302B54"/>
    <w:rsid w:val="00302C78"/>
    <w:rsid w:val="003030D2"/>
    <w:rsid w:val="00303449"/>
    <w:rsid w:val="00303F84"/>
    <w:rsid w:val="0030465B"/>
    <w:rsid w:val="00304CC5"/>
    <w:rsid w:val="00305AC4"/>
    <w:rsid w:val="003062CF"/>
    <w:rsid w:val="00306BA3"/>
    <w:rsid w:val="00310B8D"/>
    <w:rsid w:val="003118BA"/>
    <w:rsid w:val="00313F57"/>
    <w:rsid w:val="00314EE4"/>
    <w:rsid w:val="0031500E"/>
    <w:rsid w:val="0031661D"/>
    <w:rsid w:val="003166CF"/>
    <w:rsid w:val="00317D94"/>
    <w:rsid w:val="003204D1"/>
    <w:rsid w:val="003216BD"/>
    <w:rsid w:val="00321DA1"/>
    <w:rsid w:val="00321F18"/>
    <w:rsid w:val="003224B6"/>
    <w:rsid w:val="003247D4"/>
    <w:rsid w:val="00325E36"/>
    <w:rsid w:val="00326AC3"/>
    <w:rsid w:val="00326BB0"/>
    <w:rsid w:val="003271B0"/>
    <w:rsid w:val="00327B59"/>
    <w:rsid w:val="00327FF3"/>
    <w:rsid w:val="00330D31"/>
    <w:rsid w:val="00330D58"/>
    <w:rsid w:val="00330ED7"/>
    <w:rsid w:val="00331C28"/>
    <w:rsid w:val="003331F2"/>
    <w:rsid w:val="00334573"/>
    <w:rsid w:val="00334978"/>
    <w:rsid w:val="00334EFA"/>
    <w:rsid w:val="003352BD"/>
    <w:rsid w:val="003355C2"/>
    <w:rsid w:val="00335D15"/>
    <w:rsid w:val="00336221"/>
    <w:rsid w:val="0033779C"/>
    <w:rsid w:val="00341DB4"/>
    <w:rsid w:val="00341EE3"/>
    <w:rsid w:val="003423D1"/>
    <w:rsid w:val="00342AD8"/>
    <w:rsid w:val="00343DEA"/>
    <w:rsid w:val="003448A2"/>
    <w:rsid w:val="00345917"/>
    <w:rsid w:val="00346582"/>
    <w:rsid w:val="00346F36"/>
    <w:rsid w:val="00347254"/>
    <w:rsid w:val="00347355"/>
    <w:rsid w:val="0034766C"/>
    <w:rsid w:val="00351D08"/>
    <w:rsid w:val="0035268B"/>
    <w:rsid w:val="00352C72"/>
    <w:rsid w:val="00355C92"/>
    <w:rsid w:val="0035664D"/>
    <w:rsid w:val="00356987"/>
    <w:rsid w:val="00357987"/>
    <w:rsid w:val="00357A33"/>
    <w:rsid w:val="00357FF6"/>
    <w:rsid w:val="00357FFA"/>
    <w:rsid w:val="00360416"/>
    <w:rsid w:val="003605E5"/>
    <w:rsid w:val="0036089F"/>
    <w:rsid w:val="00360E0A"/>
    <w:rsid w:val="0036166E"/>
    <w:rsid w:val="00362E26"/>
    <w:rsid w:val="00364D59"/>
    <w:rsid w:val="003662F8"/>
    <w:rsid w:val="003667E5"/>
    <w:rsid w:val="003702AA"/>
    <w:rsid w:val="00370609"/>
    <w:rsid w:val="00370DAD"/>
    <w:rsid w:val="0037161B"/>
    <w:rsid w:val="00374351"/>
    <w:rsid w:val="003746D2"/>
    <w:rsid w:val="00376018"/>
    <w:rsid w:val="0037671B"/>
    <w:rsid w:val="0037698E"/>
    <w:rsid w:val="00376B24"/>
    <w:rsid w:val="0038177E"/>
    <w:rsid w:val="00381FC1"/>
    <w:rsid w:val="00383CD8"/>
    <w:rsid w:val="00383DDD"/>
    <w:rsid w:val="003842B0"/>
    <w:rsid w:val="00385DC3"/>
    <w:rsid w:val="00387D40"/>
    <w:rsid w:val="00390849"/>
    <w:rsid w:val="00390E0E"/>
    <w:rsid w:val="00391C4C"/>
    <w:rsid w:val="00394188"/>
    <w:rsid w:val="00395912"/>
    <w:rsid w:val="00396920"/>
    <w:rsid w:val="00396A5A"/>
    <w:rsid w:val="00396E0F"/>
    <w:rsid w:val="00397070"/>
    <w:rsid w:val="00397320"/>
    <w:rsid w:val="00397330"/>
    <w:rsid w:val="003A0389"/>
    <w:rsid w:val="003A1560"/>
    <w:rsid w:val="003A284C"/>
    <w:rsid w:val="003A59D1"/>
    <w:rsid w:val="003A5B97"/>
    <w:rsid w:val="003A610D"/>
    <w:rsid w:val="003A6DEF"/>
    <w:rsid w:val="003A7472"/>
    <w:rsid w:val="003A7581"/>
    <w:rsid w:val="003A7701"/>
    <w:rsid w:val="003A7F69"/>
    <w:rsid w:val="003A7F6D"/>
    <w:rsid w:val="003B0D49"/>
    <w:rsid w:val="003B24BE"/>
    <w:rsid w:val="003B24E1"/>
    <w:rsid w:val="003B39B5"/>
    <w:rsid w:val="003B3F0A"/>
    <w:rsid w:val="003B402D"/>
    <w:rsid w:val="003B4395"/>
    <w:rsid w:val="003B45FB"/>
    <w:rsid w:val="003B55EC"/>
    <w:rsid w:val="003B6381"/>
    <w:rsid w:val="003C1456"/>
    <w:rsid w:val="003C2F3E"/>
    <w:rsid w:val="003C3230"/>
    <w:rsid w:val="003C502E"/>
    <w:rsid w:val="003C6324"/>
    <w:rsid w:val="003C73EC"/>
    <w:rsid w:val="003C77ED"/>
    <w:rsid w:val="003D0662"/>
    <w:rsid w:val="003D073B"/>
    <w:rsid w:val="003D2114"/>
    <w:rsid w:val="003D293B"/>
    <w:rsid w:val="003D2C38"/>
    <w:rsid w:val="003D33EA"/>
    <w:rsid w:val="003D3AA1"/>
    <w:rsid w:val="003D3F4A"/>
    <w:rsid w:val="003D4797"/>
    <w:rsid w:val="003D577C"/>
    <w:rsid w:val="003D5C5B"/>
    <w:rsid w:val="003D79E4"/>
    <w:rsid w:val="003E099A"/>
    <w:rsid w:val="003E0BD2"/>
    <w:rsid w:val="003E12AE"/>
    <w:rsid w:val="003E1542"/>
    <w:rsid w:val="003E2F96"/>
    <w:rsid w:val="003E3459"/>
    <w:rsid w:val="003E385C"/>
    <w:rsid w:val="003E3DB7"/>
    <w:rsid w:val="003E3F23"/>
    <w:rsid w:val="003E408C"/>
    <w:rsid w:val="003E5CA0"/>
    <w:rsid w:val="003E5ED4"/>
    <w:rsid w:val="003E69E7"/>
    <w:rsid w:val="003E6BEE"/>
    <w:rsid w:val="003E7219"/>
    <w:rsid w:val="003E72D0"/>
    <w:rsid w:val="003E7F03"/>
    <w:rsid w:val="003F0853"/>
    <w:rsid w:val="003F1BDB"/>
    <w:rsid w:val="003F253E"/>
    <w:rsid w:val="003F36F3"/>
    <w:rsid w:val="003F3A13"/>
    <w:rsid w:val="003F4B0B"/>
    <w:rsid w:val="003F6E84"/>
    <w:rsid w:val="003F7EB0"/>
    <w:rsid w:val="00400350"/>
    <w:rsid w:val="004007A7"/>
    <w:rsid w:val="00400931"/>
    <w:rsid w:val="0040174E"/>
    <w:rsid w:val="0040265A"/>
    <w:rsid w:val="00402DFF"/>
    <w:rsid w:val="00403215"/>
    <w:rsid w:val="00403DF1"/>
    <w:rsid w:val="00404988"/>
    <w:rsid w:val="004051ED"/>
    <w:rsid w:val="004055DB"/>
    <w:rsid w:val="004055F0"/>
    <w:rsid w:val="004056A2"/>
    <w:rsid w:val="00406ECF"/>
    <w:rsid w:val="00407FA7"/>
    <w:rsid w:val="0041184F"/>
    <w:rsid w:val="0041251D"/>
    <w:rsid w:val="004127A6"/>
    <w:rsid w:val="00414465"/>
    <w:rsid w:val="004149FB"/>
    <w:rsid w:val="00414D0A"/>
    <w:rsid w:val="004170F2"/>
    <w:rsid w:val="0042058C"/>
    <w:rsid w:val="00420777"/>
    <w:rsid w:val="0042078A"/>
    <w:rsid w:val="00421C83"/>
    <w:rsid w:val="00422446"/>
    <w:rsid w:val="00422A8F"/>
    <w:rsid w:val="00422DE1"/>
    <w:rsid w:val="00423978"/>
    <w:rsid w:val="00425C5C"/>
    <w:rsid w:val="0042615D"/>
    <w:rsid w:val="00426744"/>
    <w:rsid w:val="00426FEA"/>
    <w:rsid w:val="00427E6B"/>
    <w:rsid w:val="00430208"/>
    <w:rsid w:val="004306CC"/>
    <w:rsid w:val="00430CFA"/>
    <w:rsid w:val="00432087"/>
    <w:rsid w:val="00432CDC"/>
    <w:rsid w:val="00433BD0"/>
    <w:rsid w:val="00433ED7"/>
    <w:rsid w:val="004349CC"/>
    <w:rsid w:val="00434AEB"/>
    <w:rsid w:val="00436CA3"/>
    <w:rsid w:val="00437982"/>
    <w:rsid w:val="00437D6F"/>
    <w:rsid w:val="00437F05"/>
    <w:rsid w:val="00437FD3"/>
    <w:rsid w:val="00440BBB"/>
    <w:rsid w:val="00440C69"/>
    <w:rsid w:val="00441E87"/>
    <w:rsid w:val="0044254D"/>
    <w:rsid w:val="00442944"/>
    <w:rsid w:val="00444278"/>
    <w:rsid w:val="00444668"/>
    <w:rsid w:val="004457F2"/>
    <w:rsid w:val="00445926"/>
    <w:rsid w:val="0044592E"/>
    <w:rsid w:val="00445CBD"/>
    <w:rsid w:val="0044616F"/>
    <w:rsid w:val="00446A5E"/>
    <w:rsid w:val="00450A18"/>
    <w:rsid w:val="004534A9"/>
    <w:rsid w:val="00455535"/>
    <w:rsid w:val="00455608"/>
    <w:rsid w:val="00455721"/>
    <w:rsid w:val="00456624"/>
    <w:rsid w:val="00456673"/>
    <w:rsid w:val="004567EC"/>
    <w:rsid w:val="00456DF7"/>
    <w:rsid w:val="00457E98"/>
    <w:rsid w:val="004616BF"/>
    <w:rsid w:val="00461A1F"/>
    <w:rsid w:val="00463547"/>
    <w:rsid w:val="004637C0"/>
    <w:rsid w:val="00464B78"/>
    <w:rsid w:val="00466223"/>
    <w:rsid w:val="00466B48"/>
    <w:rsid w:val="00471311"/>
    <w:rsid w:val="004717C0"/>
    <w:rsid w:val="00474EEE"/>
    <w:rsid w:val="00475239"/>
    <w:rsid w:val="00475BB7"/>
    <w:rsid w:val="0047795C"/>
    <w:rsid w:val="00480016"/>
    <w:rsid w:val="00480469"/>
    <w:rsid w:val="00480728"/>
    <w:rsid w:val="004809CD"/>
    <w:rsid w:val="00481258"/>
    <w:rsid w:val="004817AA"/>
    <w:rsid w:val="00484152"/>
    <w:rsid w:val="00484565"/>
    <w:rsid w:val="00484D7A"/>
    <w:rsid w:val="004850AE"/>
    <w:rsid w:val="00486862"/>
    <w:rsid w:val="0048694E"/>
    <w:rsid w:val="00486C65"/>
    <w:rsid w:val="0048707E"/>
    <w:rsid w:val="00491BE7"/>
    <w:rsid w:val="0049418F"/>
    <w:rsid w:val="004941CA"/>
    <w:rsid w:val="00494E76"/>
    <w:rsid w:val="00494F89"/>
    <w:rsid w:val="004956C4"/>
    <w:rsid w:val="00495D85"/>
    <w:rsid w:val="0049606C"/>
    <w:rsid w:val="004969C7"/>
    <w:rsid w:val="00496A4B"/>
    <w:rsid w:val="004974EE"/>
    <w:rsid w:val="004A0282"/>
    <w:rsid w:val="004A08AA"/>
    <w:rsid w:val="004A28AC"/>
    <w:rsid w:val="004A2D6A"/>
    <w:rsid w:val="004A2E18"/>
    <w:rsid w:val="004A4399"/>
    <w:rsid w:val="004A4D20"/>
    <w:rsid w:val="004A5C71"/>
    <w:rsid w:val="004A7F8B"/>
    <w:rsid w:val="004B0DA9"/>
    <w:rsid w:val="004B11E1"/>
    <w:rsid w:val="004B1B13"/>
    <w:rsid w:val="004B35CE"/>
    <w:rsid w:val="004B3920"/>
    <w:rsid w:val="004B3B1F"/>
    <w:rsid w:val="004B3DF4"/>
    <w:rsid w:val="004B42CE"/>
    <w:rsid w:val="004B4CA4"/>
    <w:rsid w:val="004B5B94"/>
    <w:rsid w:val="004B654D"/>
    <w:rsid w:val="004B7722"/>
    <w:rsid w:val="004C04C9"/>
    <w:rsid w:val="004C101D"/>
    <w:rsid w:val="004C1605"/>
    <w:rsid w:val="004C2CE8"/>
    <w:rsid w:val="004C405A"/>
    <w:rsid w:val="004C4253"/>
    <w:rsid w:val="004C4F90"/>
    <w:rsid w:val="004C5080"/>
    <w:rsid w:val="004C53C3"/>
    <w:rsid w:val="004C5CE1"/>
    <w:rsid w:val="004C7AE5"/>
    <w:rsid w:val="004D0C87"/>
    <w:rsid w:val="004D32B9"/>
    <w:rsid w:val="004D3D12"/>
    <w:rsid w:val="004D41AD"/>
    <w:rsid w:val="004D4248"/>
    <w:rsid w:val="004D4E96"/>
    <w:rsid w:val="004D5F2C"/>
    <w:rsid w:val="004D68CA"/>
    <w:rsid w:val="004D7348"/>
    <w:rsid w:val="004D7A8D"/>
    <w:rsid w:val="004D7BFA"/>
    <w:rsid w:val="004D7EC1"/>
    <w:rsid w:val="004E1701"/>
    <w:rsid w:val="004E192A"/>
    <w:rsid w:val="004E1D3F"/>
    <w:rsid w:val="004E37C4"/>
    <w:rsid w:val="004E3C98"/>
    <w:rsid w:val="004E4043"/>
    <w:rsid w:val="004E4EC4"/>
    <w:rsid w:val="004E57B7"/>
    <w:rsid w:val="004E59F4"/>
    <w:rsid w:val="004E5BCF"/>
    <w:rsid w:val="004E73C9"/>
    <w:rsid w:val="004E74AC"/>
    <w:rsid w:val="004F0424"/>
    <w:rsid w:val="004F23E6"/>
    <w:rsid w:val="004F2DCF"/>
    <w:rsid w:val="004F2FDC"/>
    <w:rsid w:val="004F5558"/>
    <w:rsid w:val="004F607D"/>
    <w:rsid w:val="004F6B47"/>
    <w:rsid w:val="004F6D97"/>
    <w:rsid w:val="004F72E1"/>
    <w:rsid w:val="004F7846"/>
    <w:rsid w:val="005001C6"/>
    <w:rsid w:val="00502557"/>
    <w:rsid w:val="005029C0"/>
    <w:rsid w:val="00505EA7"/>
    <w:rsid w:val="005076D0"/>
    <w:rsid w:val="00510204"/>
    <w:rsid w:val="0051055F"/>
    <w:rsid w:val="005136E2"/>
    <w:rsid w:val="005138F6"/>
    <w:rsid w:val="0051405E"/>
    <w:rsid w:val="0051430E"/>
    <w:rsid w:val="005155E8"/>
    <w:rsid w:val="00515899"/>
    <w:rsid w:val="00515BDD"/>
    <w:rsid w:val="00515F62"/>
    <w:rsid w:val="005168B6"/>
    <w:rsid w:val="005178BC"/>
    <w:rsid w:val="005178C8"/>
    <w:rsid w:val="00517EA4"/>
    <w:rsid w:val="00521F4B"/>
    <w:rsid w:val="00522BE0"/>
    <w:rsid w:val="00523007"/>
    <w:rsid w:val="0052425F"/>
    <w:rsid w:val="00526BC8"/>
    <w:rsid w:val="00527158"/>
    <w:rsid w:val="005277DC"/>
    <w:rsid w:val="0052793E"/>
    <w:rsid w:val="00527BE7"/>
    <w:rsid w:val="0053007C"/>
    <w:rsid w:val="00531EC4"/>
    <w:rsid w:val="0053263D"/>
    <w:rsid w:val="00532664"/>
    <w:rsid w:val="00532ED3"/>
    <w:rsid w:val="0053338F"/>
    <w:rsid w:val="00535387"/>
    <w:rsid w:val="00535462"/>
    <w:rsid w:val="0053618D"/>
    <w:rsid w:val="00536219"/>
    <w:rsid w:val="0053779F"/>
    <w:rsid w:val="005408F6"/>
    <w:rsid w:val="0054288A"/>
    <w:rsid w:val="00544826"/>
    <w:rsid w:val="00545CAD"/>
    <w:rsid w:val="00546B5E"/>
    <w:rsid w:val="00546FFF"/>
    <w:rsid w:val="00547B63"/>
    <w:rsid w:val="005506F0"/>
    <w:rsid w:val="00551475"/>
    <w:rsid w:val="005516F3"/>
    <w:rsid w:val="00551FBF"/>
    <w:rsid w:val="00552703"/>
    <w:rsid w:val="00552E75"/>
    <w:rsid w:val="00553FAF"/>
    <w:rsid w:val="00554BE7"/>
    <w:rsid w:val="00554C35"/>
    <w:rsid w:val="00555165"/>
    <w:rsid w:val="00556426"/>
    <w:rsid w:val="00556CE1"/>
    <w:rsid w:val="00556F5D"/>
    <w:rsid w:val="00557935"/>
    <w:rsid w:val="00560A6E"/>
    <w:rsid w:val="00560C97"/>
    <w:rsid w:val="005639F0"/>
    <w:rsid w:val="00564565"/>
    <w:rsid w:val="00564F67"/>
    <w:rsid w:val="005656A8"/>
    <w:rsid w:val="0057114A"/>
    <w:rsid w:val="00571A98"/>
    <w:rsid w:val="00575F6C"/>
    <w:rsid w:val="005774B9"/>
    <w:rsid w:val="0058039B"/>
    <w:rsid w:val="0058064E"/>
    <w:rsid w:val="00580B26"/>
    <w:rsid w:val="00580D44"/>
    <w:rsid w:val="005814D9"/>
    <w:rsid w:val="005814EC"/>
    <w:rsid w:val="005818E6"/>
    <w:rsid w:val="005820AC"/>
    <w:rsid w:val="0058244A"/>
    <w:rsid w:val="00583BF6"/>
    <w:rsid w:val="0058487C"/>
    <w:rsid w:val="005850C8"/>
    <w:rsid w:val="00585E17"/>
    <w:rsid w:val="00586667"/>
    <w:rsid w:val="0058768D"/>
    <w:rsid w:val="00590336"/>
    <w:rsid w:val="005917DC"/>
    <w:rsid w:val="00591B41"/>
    <w:rsid w:val="00592C6E"/>
    <w:rsid w:val="00592ED9"/>
    <w:rsid w:val="005930F8"/>
    <w:rsid w:val="005939D2"/>
    <w:rsid w:val="00594007"/>
    <w:rsid w:val="00595C3A"/>
    <w:rsid w:val="00595C81"/>
    <w:rsid w:val="005974B1"/>
    <w:rsid w:val="005A0033"/>
    <w:rsid w:val="005A0097"/>
    <w:rsid w:val="005A11E6"/>
    <w:rsid w:val="005A14B9"/>
    <w:rsid w:val="005A1F90"/>
    <w:rsid w:val="005A234F"/>
    <w:rsid w:val="005A2925"/>
    <w:rsid w:val="005A2997"/>
    <w:rsid w:val="005A2F16"/>
    <w:rsid w:val="005A33A5"/>
    <w:rsid w:val="005A35D8"/>
    <w:rsid w:val="005A4469"/>
    <w:rsid w:val="005A499D"/>
    <w:rsid w:val="005A4DFE"/>
    <w:rsid w:val="005A69C4"/>
    <w:rsid w:val="005A6B77"/>
    <w:rsid w:val="005A771B"/>
    <w:rsid w:val="005A7B02"/>
    <w:rsid w:val="005A7F92"/>
    <w:rsid w:val="005B02F6"/>
    <w:rsid w:val="005B1D92"/>
    <w:rsid w:val="005B2658"/>
    <w:rsid w:val="005B3100"/>
    <w:rsid w:val="005B3266"/>
    <w:rsid w:val="005B35C7"/>
    <w:rsid w:val="005B3C14"/>
    <w:rsid w:val="005B3DB7"/>
    <w:rsid w:val="005B4193"/>
    <w:rsid w:val="005B4B56"/>
    <w:rsid w:val="005B58BE"/>
    <w:rsid w:val="005B6A25"/>
    <w:rsid w:val="005B71AB"/>
    <w:rsid w:val="005B7750"/>
    <w:rsid w:val="005B796B"/>
    <w:rsid w:val="005C0CC7"/>
    <w:rsid w:val="005C0F29"/>
    <w:rsid w:val="005C3538"/>
    <w:rsid w:val="005C56FD"/>
    <w:rsid w:val="005C5F2A"/>
    <w:rsid w:val="005C661B"/>
    <w:rsid w:val="005C6DAD"/>
    <w:rsid w:val="005C7DE7"/>
    <w:rsid w:val="005D026F"/>
    <w:rsid w:val="005D0562"/>
    <w:rsid w:val="005D0B1D"/>
    <w:rsid w:val="005D178D"/>
    <w:rsid w:val="005D3DFD"/>
    <w:rsid w:val="005D407E"/>
    <w:rsid w:val="005D4749"/>
    <w:rsid w:val="005D634B"/>
    <w:rsid w:val="005D72EC"/>
    <w:rsid w:val="005D76B9"/>
    <w:rsid w:val="005E0172"/>
    <w:rsid w:val="005E1524"/>
    <w:rsid w:val="005E1531"/>
    <w:rsid w:val="005E1587"/>
    <w:rsid w:val="005E19D0"/>
    <w:rsid w:val="005E1DC5"/>
    <w:rsid w:val="005E38C4"/>
    <w:rsid w:val="005E391C"/>
    <w:rsid w:val="005E4CF1"/>
    <w:rsid w:val="005E543A"/>
    <w:rsid w:val="005E59CB"/>
    <w:rsid w:val="005E5E7B"/>
    <w:rsid w:val="005E5EE3"/>
    <w:rsid w:val="005E6995"/>
    <w:rsid w:val="005E6EA7"/>
    <w:rsid w:val="005E7015"/>
    <w:rsid w:val="005F12E5"/>
    <w:rsid w:val="005F20BE"/>
    <w:rsid w:val="005F23B7"/>
    <w:rsid w:val="005F26AF"/>
    <w:rsid w:val="005F3341"/>
    <w:rsid w:val="005F3612"/>
    <w:rsid w:val="005F36FB"/>
    <w:rsid w:val="005F3734"/>
    <w:rsid w:val="005F5AA9"/>
    <w:rsid w:val="005F7632"/>
    <w:rsid w:val="005F795F"/>
    <w:rsid w:val="005F7A0E"/>
    <w:rsid w:val="005F7A12"/>
    <w:rsid w:val="005F7D80"/>
    <w:rsid w:val="00600D37"/>
    <w:rsid w:val="00600ED9"/>
    <w:rsid w:val="00600F3A"/>
    <w:rsid w:val="00600F5A"/>
    <w:rsid w:val="00601266"/>
    <w:rsid w:val="00601BA5"/>
    <w:rsid w:val="00602938"/>
    <w:rsid w:val="00603A07"/>
    <w:rsid w:val="00603AC1"/>
    <w:rsid w:val="00603E57"/>
    <w:rsid w:val="006045B4"/>
    <w:rsid w:val="00605339"/>
    <w:rsid w:val="00606099"/>
    <w:rsid w:val="00606612"/>
    <w:rsid w:val="00611017"/>
    <w:rsid w:val="0061140C"/>
    <w:rsid w:val="00611A92"/>
    <w:rsid w:val="00612EA4"/>
    <w:rsid w:val="0061358D"/>
    <w:rsid w:val="00613673"/>
    <w:rsid w:val="00613BB0"/>
    <w:rsid w:val="0061410F"/>
    <w:rsid w:val="006143B4"/>
    <w:rsid w:val="00614F3E"/>
    <w:rsid w:val="006163DE"/>
    <w:rsid w:val="006165E2"/>
    <w:rsid w:val="006167E2"/>
    <w:rsid w:val="006168E3"/>
    <w:rsid w:val="00616F0E"/>
    <w:rsid w:val="00616FE5"/>
    <w:rsid w:val="006204CA"/>
    <w:rsid w:val="00620C87"/>
    <w:rsid w:val="00620F9D"/>
    <w:rsid w:val="00622FD0"/>
    <w:rsid w:val="00623FCA"/>
    <w:rsid w:val="00624BB4"/>
    <w:rsid w:val="00625292"/>
    <w:rsid w:val="006278FB"/>
    <w:rsid w:val="0063103B"/>
    <w:rsid w:val="006323F9"/>
    <w:rsid w:val="006337EF"/>
    <w:rsid w:val="00635389"/>
    <w:rsid w:val="00635CA9"/>
    <w:rsid w:val="00636059"/>
    <w:rsid w:val="006367AC"/>
    <w:rsid w:val="00636965"/>
    <w:rsid w:val="006375A6"/>
    <w:rsid w:val="00640F07"/>
    <w:rsid w:val="00641035"/>
    <w:rsid w:val="00641EC7"/>
    <w:rsid w:val="006421B0"/>
    <w:rsid w:val="00642BDE"/>
    <w:rsid w:val="006432FC"/>
    <w:rsid w:val="00643A23"/>
    <w:rsid w:val="00643E06"/>
    <w:rsid w:val="006443BB"/>
    <w:rsid w:val="0064690E"/>
    <w:rsid w:val="00647076"/>
    <w:rsid w:val="00650665"/>
    <w:rsid w:val="0065075F"/>
    <w:rsid w:val="00652883"/>
    <w:rsid w:val="00652BFA"/>
    <w:rsid w:val="00653904"/>
    <w:rsid w:val="00655916"/>
    <w:rsid w:val="00656EBC"/>
    <w:rsid w:val="00657F97"/>
    <w:rsid w:val="00660BC6"/>
    <w:rsid w:val="00660D57"/>
    <w:rsid w:val="00661DAD"/>
    <w:rsid w:val="00662A7D"/>
    <w:rsid w:val="006631E0"/>
    <w:rsid w:val="00663407"/>
    <w:rsid w:val="00663456"/>
    <w:rsid w:val="0066365F"/>
    <w:rsid w:val="00664343"/>
    <w:rsid w:val="00664E0E"/>
    <w:rsid w:val="006654B2"/>
    <w:rsid w:val="0066634B"/>
    <w:rsid w:val="00666523"/>
    <w:rsid w:val="00666C60"/>
    <w:rsid w:val="006724D9"/>
    <w:rsid w:val="00672818"/>
    <w:rsid w:val="0067307B"/>
    <w:rsid w:val="00673ACE"/>
    <w:rsid w:val="00673BBF"/>
    <w:rsid w:val="00680AEA"/>
    <w:rsid w:val="00680EC8"/>
    <w:rsid w:val="006810EC"/>
    <w:rsid w:val="00681ACF"/>
    <w:rsid w:val="00682B5B"/>
    <w:rsid w:val="00683251"/>
    <w:rsid w:val="006836BA"/>
    <w:rsid w:val="0068541D"/>
    <w:rsid w:val="006858DF"/>
    <w:rsid w:val="00686487"/>
    <w:rsid w:val="00686556"/>
    <w:rsid w:val="006866A0"/>
    <w:rsid w:val="006869A7"/>
    <w:rsid w:val="00686CE2"/>
    <w:rsid w:val="006872F2"/>
    <w:rsid w:val="0068774C"/>
    <w:rsid w:val="00687C22"/>
    <w:rsid w:val="006903A1"/>
    <w:rsid w:val="00690A15"/>
    <w:rsid w:val="00690B99"/>
    <w:rsid w:val="0069110E"/>
    <w:rsid w:val="0069130E"/>
    <w:rsid w:val="00693320"/>
    <w:rsid w:val="00695308"/>
    <w:rsid w:val="00696D79"/>
    <w:rsid w:val="00697947"/>
    <w:rsid w:val="00697A01"/>
    <w:rsid w:val="006A217E"/>
    <w:rsid w:val="006A3429"/>
    <w:rsid w:val="006A50C9"/>
    <w:rsid w:val="006A6148"/>
    <w:rsid w:val="006A6E24"/>
    <w:rsid w:val="006A74D7"/>
    <w:rsid w:val="006B049A"/>
    <w:rsid w:val="006B071E"/>
    <w:rsid w:val="006B08B8"/>
    <w:rsid w:val="006B1304"/>
    <w:rsid w:val="006B1825"/>
    <w:rsid w:val="006B1CB1"/>
    <w:rsid w:val="006B25FB"/>
    <w:rsid w:val="006B2BAB"/>
    <w:rsid w:val="006B3B5E"/>
    <w:rsid w:val="006B45AB"/>
    <w:rsid w:val="006B4F73"/>
    <w:rsid w:val="006B55E4"/>
    <w:rsid w:val="006B57DB"/>
    <w:rsid w:val="006C0B8E"/>
    <w:rsid w:val="006C2064"/>
    <w:rsid w:val="006C23D9"/>
    <w:rsid w:val="006C2897"/>
    <w:rsid w:val="006C30CD"/>
    <w:rsid w:val="006C441E"/>
    <w:rsid w:val="006C51F1"/>
    <w:rsid w:val="006C70BE"/>
    <w:rsid w:val="006D1D06"/>
    <w:rsid w:val="006D25FF"/>
    <w:rsid w:val="006D3480"/>
    <w:rsid w:val="006D585D"/>
    <w:rsid w:val="006D5FB0"/>
    <w:rsid w:val="006E0839"/>
    <w:rsid w:val="006E1BA1"/>
    <w:rsid w:val="006E1D53"/>
    <w:rsid w:val="006E227E"/>
    <w:rsid w:val="006E2673"/>
    <w:rsid w:val="006E2690"/>
    <w:rsid w:val="006E2FFF"/>
    <w:rsid w:val="006E431D"/>
    <w:rsid w:val="006E45D9"/>
    <w:rsid w:val="006E54C0"/>
    <w:rsid w:val="006E5E29"/>
    <w:rsid w:val="006E635A"/>
    <w:rsid w:val="006E6B24"/>
    <w:rsid w:val="006E7390"/>
    <w:rsid w:val="006E74FA"/>
    <w:rsid w:val="006E7CF8"/>
    <w:rsid w:val="006F073A"/>
    <w:rsid w:val="006F0945"/>
    <w:rsid w:val="006F0C27"/>
    <w:rsid w:val="006F1346"/>
    <w:rsid w:val="006F1811"/>
    <w:rsid w:val="006F1A9A"/>
    <w:rsid w:val="006F2627"/>
    <w:rsid w:val="006F3DD7"/>
    <w:rsid w:val="006F47BD"/>
    <w:rsid w:val="006F57AA"/>
    <w:rsid w:val="006F6C47"/>
    <w:rsid w:val="006F6D48"/>
    <w:rsid w:val="006F7777"/>
    <w:rsid w:val="00700371"/>
    <w:rsid w:val="00701629"/>
    <w:rsid w:val="00701EBB"/>
    <w:rsid w:val="00703A96"/>
    <w:rsid w:val="0070424E"/>
    <w:rsid w:val="00704BE8"/>
    <w:rsid w:val="007052DC"/>
    <w:rsid w:val="007053AA"/>
    <w:rsid w:val="007056EF"/>
    <w:rsid w:val="00705D81"/>
    <w:rsid w:val="00705DD1"/>
    <w:rsid w:val="007112C0"/>
    <w:rsid w:val="007153F7"/>
    <w:rsid w:val="00715707"/>
    <w:rsid w:val="00715B9A"/>
    <w:rsid w:val="00715EF6"/>
    <w:rsid w:val="00715FDF"/>
    <w:rsid w:val="007164A5"/>
    <w:rsid w:val="00716ACD"/>
    <w:rsid w:val="00717539"/>
    <w:rsid w:val="00720ACC"/>
    <w:rsid w:val="0072162A"/>
    <w:rsid w:val="0072181C"/>
    <w:rsid w:val="00721C7E"/>
    <w:rsid w:val="00722A7D"/>
    <w:rsid w:val="00722E8A"/>
    <w:rsid w:val="00723064"/>
    <w:rsid w:val="00723A2A"/>
    <w:rsid w:val="00723BA0"/>
    <w:rsid w:val="007242BC"/>
    <w:rsid w:val="00724E16"/>
    <w:rsid w:val="00724FFD"/>
    <w:rsid w:val="007259F5"/>
    <w:rsid w:val="00726181"/>
    <w:rsid w:val="007265E4"/>
    <w:rsid w:val="00727477"/>
    <w:rsid w:val="00727FE9"/>
    <w:rsid w:val="007305AF"/>
    <w:rsid w:val="007306C5"/>
    <w:rsid w:val="00731398"/>
    <w:rsid w:val="0073306E"/>
    <w:rsid w:val="007331C7"/>
    <w:rsid w:val="00736633"/>
    <w:rsid w:val="00737BB9"/>
    <w:rsid w:val="007406E9"/>
    <w:rsid w:val="0074127D"/>
    <w:rsid w:val="0074167F"/>
    <w:rsid w:val="00741B6E"/>
    <w:rsid w:val="00743C20"/>
    <w:rsid w:val="007448EE"/>
    <w:rsid w:val="00744A6E"/>
    <w:rsid w:val="00744CE4"/>
    <w:rsid w:val="007450D5"/>
    <w:rsid w:val="0074526D"/>
    <w:rsid w:val="0074559B"/>
    <w:rsid w:val="00747AC1"/>
    <w:rsid w:val="007511F3"/>
    <w:rsid w:val="00752585"/>
    <w:rsid w:val="00752B98"/>
    <w:rsid w:val="0075509D"/>
    <w:rsid w:val="007570BF"/>
    <w:rsid w:val="00757A83"/>
    <w:rsid w:val="00760076"/>
    <w:rsid w:val="0076062B"/>
    <w:rsid w:val="00760F85"/>
    <w:rsid w:val="00761E78"/>
    <w:rsid w:val="00763681"/>
    <w:rsid w:val="007651C1"/>
    <w:rsid w:val="007666D7"/>
    <w:rsid w:val="00766B75"/>
    <w:rsid w:val="0077075B"/>
    <w:rsid w:val="007739E4"/>
    <w:rsid w:val="00775663"/>
    <w:rsid w:val="00775B00"/>
    <w:rsid w:val="00775C7E"/>
    <w:rsid w:val="007767A0"/>
    <w:rsid w:val="007817E6"/>
    <w:rsid w:val="00783420"/>
    <w:rsid w:val="007852D5"/>
    <w:rsid w:val="00786BBB"/>
    <w:rsid w:val="007871DF"/>
    <w:rsid w:val="00792603"/>
    <w:rsid w:val="0079327A"/>
    <w:rsid w:val="00793686"/>
    <w:rsid w:val="00793940"/>
    <w:rsid w:val="00793BB9"/>
    <w:rsid w:val="00794C04"/>
    <w:rsid w:val="0079504E"/>
    <w:rsid w:val="007968BA"/>
    <w:rsid w:val="00796F1A"/>
    <w:rsid w:val="00797078"/>
    <w:rsid w:val="007974A7"/>
    <w:rsid w:val="007A1C76"/>
    <w:rsid w:val="007A23B9"/>
    <w:rsid w:val="007A2FF2"/>
    <w:rsid w:val="007A31DC"/>
    <w:rsid w:val="007A3220"/>
    <w:rsid w:val="007A4629"/>
    <w:rsid w:val="007A5D92"/>
    <w:rsid w:val="007A5DD8"/>
    <w:rsid w:val="007A601F"/>
    <w:rsid w:val="007A67FD"/>
    <w:rsid w:val="007A72FF"/>
    <w:rsid w:val="007A760B"/>
    <w:rsid w:val="007B147E"/>
    <w:rsid w:val="007B18D5"/>
    <w:rsid w:val="007B41E6"/>
    <w:rsid w:val="007B4588"/>
    <w:rsid w:val="007B47F0"/>
    <w:rsid w:val="007B4996"/>
    <w:rsid w:val="007B57AA"/>
    <w:rsid w:val="007B5838"/>
    <w:rsid w:val="007B5CA9"/>
    <w:rsid w:val="007B635F"/>
    <w:rsid w:val="007B63B1"/>
    <w:rsid w:val="007B7485"/>
    <w:rsid w:val="007B74BD"/>
    <w:rsid w:val="007C084A"/>
    <w:rsid w:val="007C0CA6"/>
    <w:rsid w:val="007C1890"/>
    <w:rsid w:val="007C2755"/>
    <w:rsid w:val="007C28A0"/>
    <w:rsid w:val="007C2CB1"/>
    <w:rsid w:val="007C3D95"/>
    <w:rsid w:val="007C4E2E"/>
    <w:rsid w:val="007C78CB"/>
    <w:rsid w:val="007D0540"/>
    <w:rsid w:val="007D0661"/>
    <w:rsid w:val="007D0E64"/>
    <w:rsid w:val="007D1B13"/>
    <w:rsid w:val="007D1BEA"/>
    <w:rsid w:val="007D1C8A"/>
    <w:rsid w:val="007D3CB7"/>
    <w:rsid w:val="007D3E67"/>
    <w:rsid w:val="007D5D4D"/>
    <w:rsid w:val="007D6019"/>
    <w:rsid w:val="007D602C"/>
    <w:rsid w:val="007D61EC"/>
    <w:rsid w:val="007D6E5D"/>
    <w:rsid w:val="007D6EC2"/>
    <w:rsid w:val="007D736C"/>
    <w:rsid w:val="007D7813"/>
    <w:rsid w:val="007E01EE"/>
    <w:rsid w:val="007E29DA"/>
    <w:rsid w:val="007E3925"/>
    <w:rsid w:val="007E3DDF"/>
    <w:rsid w:val="007E3E32"/>
    <w:rsid w:val="007E462A"/>
    <w:rsid w:val="007E4640"/>
    <w:rsid w:val="007E476F"/>
    <w:rsid w:val="007E4862"/>
    <w:rsid w:val="007E60E5"/>
    <w:rsid w:val="007E72D3"/>
    <w:rsid w:val="007E7308"/>
    <w:rsid w:val="007E79FC"/>
    <w:rsid w:val="007E7F37"/>
    <w:rsid w:val="007F14BA"/>
    <w:rsid w:val="007F16FC"/>
    <w:rsid w:val="007F1C74"/>
    <w:rsid w:val="007F212C"/>
    <w:rsid w:val="007F2E16"/>
    <w:rsid w:val="007F330E"/>
    <w:rsid w:val="007F4CD5"/>
    <w:rsid w:val="007F51B2"/>
    <w:rsid w:val="007F625D"/>
    <w:rsid w:val="007F6408"/>
    <w:rsid w:val="007F6EDE"/>
    <w:rsid w:val="007F7C7A"/>
    <w:rsid w:val="00800DE5"/>
    <w:rsid w:val="0080162B"/>
    <w:rsid w:val="008018B4"/>
    <w:rsid w:val="008028D7"/>
    <w:rsid w:val="00802AD4"/>
    <w:rsid w:val="00802E52"/>
    <w:rsid w:val="008041FC"/>
    <w:rsid w:val="0080435E"/>
    <w:rsid w:val="00804D85"/>
    <w:rsid w:val="00805863"/>
    <w:rsid w:val="00806FFF"/>
    <w:rsid w:val="008079E8"/>
    <w:rsid w:val="00807E46"/>
    <w:rsid w:val="00811A2E"/>
    <w:rsid w:val="00811B9E"/>
    <w:rsid w:val="00812987"/>
    <w:rsid w:val="00812CDB"/>
    <w:rsid w:val="008147A6"/>
    <w:rsid w:val="00814A2A"/>
    <w:rsid w:val="00815356"/>
    <w:rsid w:val="00816952"/>
    <w:rsid w:val="00817DA2"/>
    <w:rsid w:val="008200B8"/>
    <w:rsid w:val="00820804"/>
    <w:rsid w:val="00820AF5"/>
    <w:rsid w:val="008215EF"/>
    <w:rsid w:val="00821A30"/>
    <w:rsid w:val="008228ED"/>
    <w:rsid w:val="00822BFD"/>
    <w:rsid w:val="00822F6C"/>
    <w:rsid w:val="008233DA"/>
    <w:rsid w:val="00823A7D"/>
    <w:rsid w:val="00824258"/>
    <w:rsid w:val="00824776"/>
    <w:rsid w:val="00824863"/>
    <w:rsid w:val="00824CC8"/>
    <w:rsid w:val="00824F6D"/>
    <w:rsid w:val="0082570D"/>
    <w:rsid w:val="008264E6"/>
    <w:rsid w:val="00826545"/>
    <w:rsid w:val="00827CB0"/>
    <w:rsid w:val="00830DEF"/>
    <w:rsid w:val="00831504"/>
    <w:rsid w:val="00831FD7"/>
    <w:rsid w:val="0083207A"/>
    <w:rsid w:val="008371A7"/>
    <w:rsid w:val="0083789A"/>
    <w:rsid w:val="008409AE"/>
    <w:rsid w:val="00840B94"/>
    <w:rsid w:val="00841E17"/>
    <w:rsid w:val="00841F83"/>
    <w:rsid w:val="008421AD"/>
    <w:rsid w:val="008428F2"/>
    <w:rsid w:val="00843CA1"/>
    <w:rsid w:val="0084507C"/>
    <w:rsid w:val="008453C5"/>
    <w:rsid w:val="008453E8"/>
    <w:rsid w:val="00845780"/>
    <w:rsid w:val="008457C4"/>
    <w:rsid w:val="00845AEE"/>
    <w:rsid w:val="008466DF"/>
    <w:rsid w:val="008471E2"/>
    <w:rsid w:val="008478BC"/>
    <w:rsid w:val="008502C6"/>
    <w:rsid w:val="008518B8"/>
    <w:rsid w:val="00852EC2"/>
    <w:rsid w:val="008536A7"/>
    <w:rsid w:val="00854124"/>
    <w:rsid w:val="00854132"/>
    <w:rsid w:val="008548CA"/>
    <w:rsid w:val="008549C7"/>
    <w:rsid w:val="00854C02"/>
    <w:rsid w:val="00856680"/>
    <w:rsid w:val="0085704F"/>
    <w:rsid w:val="008571C8"/>
    <w:rsid w:val="00857B2F"/>
    <w:rsid w:val="008605D7"/>
    <w:rsid w:val="0086082B"/>
    <w:rsid w:val="008617B7"/>
    <w:rsid w:val="008638DA"/>
    <w:rsid w:val="008643B1"/>
    <w:rsid w:val="008702BE"/>
    <w:rsid w:val="00871418"/>
    <w:rsid w:val="0087146D"/>
    <w:rsid w:val="00871644"/>
    <w:rsid w:val="00871D18"/>
    <w:rsid w:val="00872DF9"/>
    <w:rsid w:val="00873366"/>
    <w:rsid w:val="008736FC"/>
    <w:rsid w:val="008759C6"/>
    <w:rsid w:val="00875B88"/>
    <w:rsid w:val="0087625F"/>
    <w:rsid w:val="00876C48"/>
    <w:rsid w:val="00877692"/>
    <w:rsid w:val="00877F44"/>
    <w:rsid w:val="00880030"/>
    <w:rsid w:val="00881822"/>
    <w:rsid w:val="00882538"/>
    <w:rsid w:val="008827B7"/>
    <w:rsid w:val="00882E3A"/>
    <w:rsid w:val="0088340A"/>
    <w:rsid w:val="00884730"/>
    <w:rsid w:val="008859EA"/>
    <w:rsid w:val="00885B13"/>
    <w:rsid w:val="0088635F"/>
    <w:rsid w:val="00887B96"/>
    <w:rsid w:val="008905E3"/>
    <w:rsid w:val="00890756"/>
    <w:rsid w:val="0089173F"/>
    <w:rsid w:val="00893C09"/>
    <w:rsid w:val="00893E1D"/>
    <w:rsid w:val="00894D2D"/>
    <w:rsid w:val="00895622"/>
    <w:rsid w:val="00896AC0"/>
    <w:rsid w:val="00897E95"/>
    <w:rsid w:val="008A023E"/>
    <w:rsid w:val="008A046A"/>
    <w:rsid w:val="008A060C"/>
    <w:rsid w:val="008A07DE"/>
    <w:rsid w:val="008A1904"/>
    <w:rsid w:val="008A1D5A"/>
    <w:rsid w:val="008A26BF"/>
    <w:rsid w:val="008A2A11"/>
    <w:rsid w:val="008A2C7F"/>
    <w:rsid w:val="008A3BA8"/>
    <w:rsid w:val="008A3D7F"/>
    <w:rsid w:val="008A3F76"/>
    <w:rsid w:val="008A5EAF"/>
    <w:rsid w:val="008B1048"/>
    <w:rsid w:val="008B1B5B"/>
    <w:rsid w:val="008B2693"/>
    <w:rsid w:val="008B2F35"/>
    <w:rsid w:val="008B306A"/>
    <w:rsid w:val="008B32C5"/>
    <w:rsid w:val="008B40AF"/>
    <w:rsid w:val="008B4A4F"/>
    <w:rsid w:val="008B5CDF"/>
    <w:rsid w:val="008B6147"/>
    <w:rsid w:val="008B6C42"/>
    <w:rsid w:val="008B71F0"/>
    <w:rsid w:val="008B7900"/>
    <w:rsid w:val="008C0F04"/>
    <w:rsid w:val="008C1887"/>
    <w:rsid w:val="008C28D8"/>
    <w:rsid w:val="008C3345"/>
    <w:rsid w:val="008C33FE"/>
    <w:rsid w:val="008C3ACF"/>
    <w:rsid w:val="008C4483"/>
    <w:rsid w:val="008C4773"/>
    <w:rsid w:val="008C5D2A"/>
    <w:rsid w:val="008C6516"/>
    <w:rsid w:val="008C713E"/>
    <w:rsid w:val="008C754D"/>
    <w:rsid w:val="008C768E"/>
    <w:rsid w:val="008C785D"/>
    <w:rsid w:val="008D003D"/>
    <w:rsid w:val="008D153B"/>
    <w:rsid w:val="008D1DD9"/>
    <w:rsid w:val="008D514E"/>
    <w:rsid w:val="008D51DF"/>
    <w:rsid w:val="008D5BD0"/>
    <w:rsid w:val="008D6124"/>
    <w:rsid w:val="008D64EC"/>
    <w:rsid w:val="008E0ADB"/>
    <w:rsid w:val="008E0FCE"/>
    <w:rsid w:val="008E20D3"/>
    <w:rsid w:val="008E20DB"/>
    <w:rsid w:val="008E270B"/>
    <w:rsid w:val="008E2D9B"/>
    <w:rsid w:val="008E3320"/>
    <w:rsid w:val="008E338C"/>
    <w:rsid w:val="008E3D99"/>
    <w:rsid w:val="008E7BAC"/>
    <w:rsid w:val="008F016B"/>
    <w:rsid w:val="008F06FE"/>
    <w:rsid w:val="008F14F7"/>
    <w:rsid w:val="008F2D67"/>
    <w:rsid w:val="008F3440"/>
    <w:rsid w:val="008F3B18"/>
    <w:rsid w:val="008F3DA2"/>
    <w:rsid w:val="008F56FD"/>
    <w:rsid w:val="008F5E72"/>
    <w:rsid w:val="008F6708"/>
    <w:rsid w:val="008F7B83"/>
    <w:rsid w:val="009003F5"/>
    <w:rsid w:val="00900904"/>
    <w:rsid w:val="00901492"/>
    <w:rsid w:val="00901677"/>
    <w:rsid w:val="00901DF0"/>
    <w:rsid w:val="0090287A"/>
    <w:rsid w:val="009029DE"/>
    <w:rsid w:val="00902CF4"/>
    <w:rsid w:val="009047B6"/>
    <w:rsid w:val="009049DF"/>
    <w:rsid w:val="00904A0B"/>
    <w:rsid w:val="00904D15"/>
    <w:rsid w:val="0090526E"/>
    <w:rsid w:val="00906C0F"/>
    <w:rsid w:val="009071AF"/>
    <w:rsid w:val="009073A8"/>
    <w:rsid w:val="0090754D"/>
    <w:rsid w:val="00910A00"/>
    <w:rsid w:val="00910B12"/>
    <w:rsid w:val="00910BC9"/>
    <w:rsid w:val="0091114B"/>
    <w:rsid w:val="00911352"/>
    <w:rsid w:val="009119B2"/>
    <w:rsid w:val="00912166"/>
    <w:rsid w:val="009137B6"/>
    <w:rsid w:val="00913E36"/>
    <w:rsid w:val="00913EDA"/>
    <w:rsid w:val="00914A03"/>
    <w:rsid w:val="00914B58"/>
    <w:rsid w:val="009159DD"/>
    <w:rsid w:val="00915A57"/>
    <w:rsid w:val="00915F5C"/>
    <w:rsid w:val="009161EA"/>
    <w:rsid w:val="00916BFB"/>
    <w:rsid w:val="00916C4C"/>
    <w:rsid w:val="00916C80"/>
    <w:rsid w:val="00916CBA"/>
    <w:rsid w:val="00917882"/>
    <w:rsid w:val="00917CEF"/>
    <w:rsid w:val="00917FA4"/>
    <w:rsid w:val="00920DC5"/>
    <w:rsid w:val="00921087"/>
    <w:rsid w:val="00921607"/>
    <w:rsid w:val="00921FCB"/>
    <w:rsid w:val="00922D7C"/>
    <w:rsid w:val="0092309D"/>
    <w:rsid w:val="009245A2"/>
    <w:rsid w:val="009248AC"/>
    <w:rsid w:val="00925DB0"/>
    <w:rsid w:val="00926273"/>
    <w:rsid w:val="0092658D"/>
    <w:rsid w:val="00927D04"/>
    <w:rsid w:val="00930A11"/>
    <w:rsid w:val="00931845"/>
    <w:rsid w:val="00932399"/>
    <w:rsid w:val="009323F6"/>
    <w:rsid w:val="00932DEC"/>
    <w:rsid w:val="00933A80"/>
    <w:rsid w:val="00933D94"/>
    <w:rsid w:val="0093417C"/>
    <w:rsid w:val="0093418C"/>
    <w:rsid w:val="00934526"/>
    <w:rsid w:val="00934B6E"/>
    <w:rsid w:val="009355A2"/>
    <w:rsid w:val="00935B47"/>
    <w:rsid w:val="0093788A"/>
    <w:rsid w:val="00937A74"/>
    <w:rsid w:val="00937F8C"/>
    <w:rsid w:val="00940516"/>
    <w:rsid w:val="0094126E"/>
    <w:rsid w:val="00942549"/>
    <w:rsid w:val="0094260D"/>
    <w:rsid w:val="009440DB"/>
    <w:rsid w:val="00944D8B"/>
    <w:rsid w:val="00945E1C"/>
    <w:rsid w:val="00946694"/>
    <w:rsid w:val="00950ED5"/>
    <w:rsid w:val="00951087"/>
    <w:rsid w:val="0095188D"/>
    <w:rsid w:val="00951B78"/>
    <w:rsid w:val="00952632"/>
    <w:rsid w:val="00953805"/>
    <w:rsid w:val="00953A8F"/>
    <w:rsid w:val="00953DC9"/>
    <w:rsid w:val="009561F2"/>
    <w:rsid w:val="00956464"/>
    <w:rsid w:val="0095662B"/>
    <w:rsid w:val="0095667F"/>
    <w:rsid w:val="00956874"/>
    <w:rsid w:val="00956D4E"/>
    <w:rsid w:val="00956FB6"/>
    <w:rsid w:val="00957400"/>
    <w:rsid w:val="00957F4A"/>
    <w:rsid w:val="009607C7"/>
    <w:rsid w:val="00960E4B"/>
    <w:rsid w:val="00961895"/>
    <w:rsid w:val="00961B70"/>
    <w:rsid w:val="0096275D"/>
    <w:rsid w:val="00962921"/>
    <w:rsid w:val="009629FC"/>
    <w:rsid w:val="009643B2"/>
    <w:rsid w:val="00967F30"/>
    <w:rsid w:val="00970DB9"/>
    <w:rsid w:val="00970F36"/>
    <w:rsid w:val="00971068"/>
    <w:rsid w:val="009714F8"/>
    <w:rsid w:val="00971926"/>
    <w:rsid w:val="00971954"/>
    <w:rsid w:val="00971AE5"/>
    <w:rsid w:val="009722F6"/>
    <w:rsid w:val="009725E1"/>
    <w:rsid w:val="00976B38"/>
    <w:rsid w:val="00977535"/>
    <w:rsid w:val="009802FC"/>
    <w:rsid w:val="009819F0"/>
    <w:rsid w:val="009826AA"/>
    <w:rsid w:val="00983901"/>
    <w:rsid w:val="00985510"/>
    <w:rsid w:val="00985A02"/>
    <w:rsid w:val="0098630A"/>
    <w:rsid w:val="00986AB5"/>
    <w:rsid w:val="00986DBD"/>
    <w:rsid w:val="009870D1"/>
    <w:rsid w:val="00990870"/>
    <w:rsid w:val="009912D5"/>
    <w:rsid w:val="009919B3"/>
    <w:rsid w:val="009928FD"/>
    <w:rsid w:val="00993663"/>
    <w:rsid w:val="00996555"/>
    <w:rsid w:val="009972C9"/>
    <w:rsid w:val="00997E16"/>
    <w:rsid w:val="009A0653"/>
    <w:rsid w:val="009A1729"/>
    <w:rsid w:val="009A1D6D"/>
    <w:rsid w:val="009A299B"/>
    <w:rsid w:val="009A488E"/>
    <w:rsid w:val="009A574F"/>
    <w:rsid w:val="009A69A7"/>
    <w:rsid w:val="009A69B8"/>
    <w:rsid w:val="009A6D47"/>
    <w:rsid w:val="009A7102"/>
    <w:rsid w:val="009A74E9"/>
    <w:rsid w:val="009A7B5B"/>
    <w:rsid w:val="009B0CFB"/>
    <w:rsid w:val="009B0FDB"/>
    <w:rsid w:val="009B1519"/>
    <w:rsid w:val="009B2495"/>
    <w:rsid w:val="009B24DC"/>
    <w:rsid w:val="009B40AF"/>
    <w:rsid w:val="009B40BD"/>
    <w:rsid w:val="009B4CC3"/>
    <w:rsid w:val="009B5282"/>
    <w:rsid w:val="009B5967"/>
    <w:rsid w:val="009B60D0"/>
    <w:rsid w:val="009B6575"/>
    <w:rsid w:val="009B7673"/>
    <w:rsid w:val="009B7D88"/>
    <w:rsid w:val="009C05B0"/>
    <w:rsid w:val="009C1267"/>
    <w:rsid w:val="009C1656"/>
    <w:rsid w:val="009C2D80"/>
    <w:rsid w:val="009C34F9"/>
    <w:rsid w:val="009C3EE1"/>
    <w:rsid w:val="009C4B75"/>
    <w:rsid w:val="009C4BBB"/>
    <w:rsid w:val="009C5711"/>
    <w:rsid w:val="009C6D24"/>
    <w:rsid w:val="009C6EDA"/>
    <w:rsid w:val="009C7C6B"/>
    <w:rsid w:val="009D1331"/>
    <w:rsid w:val="009D1BD5"/>
    <w:rsid w:val="009D242C"/>
    <w:rsid w:val="009D2C2F"/>
    <w:rsid w:val="009D3450"/>
    <w:rsid w:val="009D3F6D"/>
    <w:rsid w:val="009D64F1"/>
    <w:rsid w:val="009D74BD"/>
    <w:rsid w:val="009D7A53"/>
    <w:rsid w:val="009E0141"/>
    <w:rsid w:val="009E01E3"/>
    <w:rsid w:val="009E0247"/>
    <w:rsid w:val="009E02E1"/>
    <w:rsid w:val="009E14C4"/>
    <w:rsid w:val="009E1D54"/>
    <w:rsid w:val="009E25C4"/>
    <w:rsid w:val="009E38EB"/>
    <w:rsid w:val="009E3E90"/>
    <w:rsid w:val="009E4345"/>
    <w:rsid w:val="009E5BFE"/>
    <w:rsid w:val="009E6D7B"/>
    <w:rsid w:val="009E7535"/>
    <w:rsid w:val="009E78D0"/>
    <w:rsid w:val="009E7B79"/>
    <w:rsid w:val="009F024D"/>
    <w:rsid w:val="009F0658"/>
    <w:rsid w:val="009F0BA0"/>
    <w:rsid w:val="009F0FF4"/>
    <w:rsid w:val="009F1185"/>
    <w:rsid w:val="009F1AD3"/>
    <w:rsid w:val="009F3255"/>
    <w:rsid w:val="009F3672"/>
    <w:rsid w:val="009F385E"/>
    <w:rsid w:val="009F413C"/>
    <w:rsid w:val="009F44B0"/>
    <w:rsid w:val="009F4B93"/>
    <w:rsid w:val="009F4C85"/>
    <w:rsid w:val="009F4E67"/>
    <w:rsid w:val="009F5191"/>
    <w:rsid w:val="009F5568"/>
    <w:rsid w:val="009F5E7F"/>
    <w:rsid w:val="009F6579"/>
    <w:rsid w:val="009F7264"/>
    <w:rsid w:val="00A008BE"/>
    <w:rsid w:val="00A0347F"/>
    <w:rsid w:val="00A0599C"/>
    <w:rsid w:val="00A05DDE"/>
    <w:rsid w:val="00A06916"/>
    <w:rsid w:val="00A07D22"/>
    <w:rsid w:val="00A10571"/>
    <w:rsid w:val="00A116BA"/>
    <w:rsid w:val="00A117BB"/>
    <w:rsid w:val="00A11AED"/>
    <w:rsid w:val="00A1257D"/>
    <w:rsid w:val="00A134C7"/>
    <w:rsid w:val="00A1461C"/>
    <w:rsid w:val="00A158AF"/>
    <w:rsid w:val="00A16A91"/>
    <w:rsid w:val="00A17FC8"/>
    <w:rsid w:val="00A20AEC"/>
    <w:rsid w:val="00A2281B"/>
    <w:rsid w:val="00A23832"/>
    <w:rsid w:val="00A23FB4"/>
    <w:rsid w:val="00A245E4"/>
    <w:rsid w:val="00A246FA"/>
    <w:rsid w:val="00A2496A"/>
    <w:rsid w:val="00A24DD0"/>
    <w:rsid w:val="00A255E7"/>
    <w:rsid w:val="00A2656B"/>
    <w:rsid w:val="00A267F9"/>
    <w:rsid w:val="00A26A71"/>
    <w:rsid w:val="00A26CC9"/>
    <w:rsid w:val="00A273AA"/>
    <w:rsid w:val="00A27C08"/>
    <w:rsid w:val="00A32949"/>
    <w:rsid w:val="00A32BB5"/>
    <w:rsid w:val="00A32C14"/>
    <w:rsid w:val="00A34371"/>
    <w:rsid w:val="00A34456"/>
    <w:rsid w:val="00A34EAB"/>
    <w:rsid w:val="00A358CD"/>
    <w:rsid w:val="00A35C39"/>
    <w:rsid w:val="00A3635E"/>
    <w:rsid w:val="00A40758"/>
    <w:rsid w:val="00A40A13"/>
    <w:rsid w:val="00A41983"/>
    <w:rsid w:val="00A4231D"/>
    <w:rsid w:val="00A43104"/>
    <w:rsid w:val="00A43158"/>
    <w:rsid w:val="00A4336B"/>
    <w:rsid w:val="00A43E11"/>
    <w:rsid w:val="00A43F04"/>
    <w:rsid w:val="00A442A4"/>
    <w:rsid w:val="00A451A5"/>
    <w:rsid w:val="00A46856"/>
    <w:rsid w:val="00A46992"/>
    <w:rsid w:val="00A46A7B"/>
    <w:rsid w:val="00A46FFB"/>
    <w:rsid w:val="00A47EEB"/>
    <w:rsid w:val="00A50740"/>
    <w:rsid w:val="00A508E9"/>
    <w:rsid w:val="00A512F9"/>
    <w:rsid w:val="00A520B9"/>
    <w:rsid w:val="00A5259A"/>
    <w:rsid w:val="00A531D5"/>
    <w:rsid w:val="00A54032"/>
    <w:rsid w:val="00A54322"/>
    <w:rsid w:val="00A54A22"/>
    <w:rsid w:val="00A54EC7"/>
    <w:rsid w:val="00A5607F"/>
    <w:rsid w:val="00A57F3A"/>
    <w:rsid w:val="00A6070D"/>
    <w:rsid w:val="00A60A55"/>
    <w:rsid w:val="00A62145"/>
    <w:rsid w:val="00A624E7"/>
    <w:rsid w:val="00A624FC"/>
    <w:rsid w:val="00A63EE2"/>
    <w:rsid w:val="00A64011"/>
    <w:rsid w:val="00A658AF"/>
    <w:rsid w:val="00A65B9E"/>
    <w:rsid w:val="00A65C0B"/>
    <w:rsid w:val="00A676DE"/>
    <w:rsid w:val="00A67929"/>
    <w:rsid w:val="00A70667"/>
    <w:rsid w:val="00A708AA"/>
    <w:rsid w:val="00A722A8"/>
    <w:rsid w:val="00A7279B"/>
    <w:rsid w:val="00A72CEB"/>
    <w:rsid w:val="00A74C0B"/>
    <w:rsid w:val="00A75A5F"/>
    <w:rsid w:val="00A76091"/>
    <w:rsid w:val="00A7681C"/>
    <w:rsid w:val="00A80DF7"/>
    <w:rsid w:val="00A820CC"/>
    <w:rsid w:val="00A828AB"/>
    <w:rsid w:val="00A83FE1"/>
    <w:rsid w:val="00A85561"/>
    <w:rsid w:val="00A858AD"/>
    <w:rsid w:val="00A85EB8"/>
    <w:rsid w:val="00A86529"/>
    <w:rsid w:val="00A8724A"/>
    <w:rsid w:val="00A8740A"/>
    <w:rsid w:val="00A87756"/>
    <w:rsid w:val="00A8779E"/>
    <w:rsid w:val="00A90425"/>
    <w:rsid w:val="00A9187B"/>
    <w:rsid w:val="00A9258E"/>
    <w:rsid w:val="00A9331F"/>
    <w:rsid w:val="00A93357"/>
    <w:rsid w:val="00A9340C"/>
    <w:rsid w:val="00A955B6"/>
    <w:rsid w:val="00A959C8"/>
    <w:rsid w:val="00A95B77"/>
    <w:rsid w:val="00A95EA3"/>
    <w:rsid w:val="00AA00EF"/>
    <w:rsid w:val="00AA06DC"/>
    <w:rsid w:val="00AA07FB"/>
    <w:rsid w:val="00AA1392"/>
    <w:rsid w:val="00AA2963"/>
    <w:rsid w:val="00AA4968"/>
    <w:rsid w:val="00AA4C81"/>
    <w:rsid w:val="00AA4CC1"/>
    <w:rsid w:val="00AA5800"/>
    <w:rsid w:val="00AA59B2"/>
    <w:rsid w:val="00AA5F6C"/>
    <w:rsid w:val="00AA66CE"/>
    <w:rsid w:val="00AB0AF4"/>
    <w:rsid w:val="00AB0CD5"/>
    <w:rsid w:val="00AB35C9"/>
    <w:rsid w:val="00AB372B"/>
    <w:rsid w:val="00AB4211"/>
    <w:rsid w:val="00AB45B8"/>
    <w:rsid w:val="00AB5921"/>
    <w:rsid w:val="00AB6E67"/>
    <w:rsid w:val="00AB7349"/>
    <w:rsid w:val="00AC009B"/>
    <w:rsid w:val="00AC20F2"/>
    <w:rsid w:val="00AC2A06"/>
    <w:rsid w:val="00AC33FF"/>
    <w:rsid w:val="00AC46D5"/>
    <w:rsid w:val="00AC47F8"/>
    <w:rsid w:val="00AC4AE8"/>
    <w:rsid w:val="00AC5484"/>
    <w:rsid w:val="00AC5D8B"/>
    <w:rsid w:val="00AC61DD"/>
    <w:rsid w:val="00AC6641"/>
    <w:rsid w:val="00AC679F"/>
    <w:rsid w:val="00AC711E"/>
    <w:rsid w:val="00AC7D6D"/>
    <w:rsid w:val="00AC7DFD"/>
    <w:rsid w:val="00AD07EC"/>
    <w:rsid w:val="00AD081D"/>
    <w:rsid w:val="00AD0B98"/>
    <w:rsid w:val="00AD15B6"/>
    <w:rsid w:val="00AD1770"/>
    <w:rsid w:val="00AD19D4"/>
    <w:rsid w:val="00AD1B5E"/>
    <w:rsid w:val="00AD1C40"/>
    <w:rsid w:val="00AD23EF"/>
    <w:rsid w:val="00AD2D7A"/>
    <w:rsid w:val="00AD3471"/>
    <w:rsid w:val="00AD3B19"/>
    <w:rsid w:val="00AD3F6A"/>
    <w:rsid w:val="00AD4D4D"/>
    <w:rsid w:val="00AD55AA"/>
    <w:rsid w:val="00AD653F"/>
    <w:rsid w:val="00AD6DBC"/>
    <w:rsid w:val="00AD7307"/>
    <w:rsid w:val="00AE051D"/>
    <w:rsid w:val="00AE21EF"/>
    <w:rsid w:val="00AE39E5"/>
    <w:rsid w:val="00AE4E13"/>
    <w:rsid w:val="00AE4ED1"/>
    <w:rsid w:val="00AE585D"/>
    <w:rsid w:val="00AE5E13"/>
    <w:rsid w:val="00AE641E"/>
    <w:rsid w:val="00AE659E"/>
    <w:rsid w:val="00AF0057"/>
    <w:rsid w:val="00AF133C"/>
    <w:rsid w:val="00AF14DD"/>
    <w:rsid w:val="00AF2754"/>
    <w:rsid w:val="00AF32DD"/>
    <w:rsid w:val="00AF3D6C"/>
    <w:rsid w:val="00AF45CF"/>
    <w:rsid w:val="00AF5CFE"/>
    <w:rsid w:val="00AF5D43"/>
    <w:rsid w:val="00AF5E71"/>
    <w:rsid w:val="00AF70E6"/>
    <w:rsid w:val="00AF7953"/>
    <w:rsid w:val="00AF7BFD"/>
    <w:rsid w:val="00AF7E9E"/>
    <w:rsid w:val="00B003FC"/>
    <w:rsid w:val="00B00774"/>
    <w:rsid w:val="00B00F9F"/>
    <w:rsid w:val="00B03B74"/>
    <w:rsid w:val="00B04552"/>
    <w:rsid w:val="00B061BE"/>
    <w:rsid w:val="00B068FA"/>
    <w:rsid w:val="00B10089"/>
    <w:rsid w:val="00B1170D"/>
    <w:rsid w:val="00B12584"/>
    <w:rsid w:val="00B12F7A"/>
    <w:rsid w:val="00B14873"/>
    <w:rsid w:val="00B148B8"/>
    <w:rsid w:val="00B1568F"/>
    <w:rsid w:val="00B1673B"/>
    <w:rsid w:val="00B1778F"/>
    <w:rsid w:val="00B205E8"/>
    <w:rsid w:val="00B21166"/>
    <w:rsid w:val="00B2152B"/>
    <w:rsid w:val="00B21878"/>
    <w:rsid w:val="00B2204A"/>
    <w:rsid w:val="00B220B0"/>
    <w:rsid w:val="00B23110"/>
    <w:rsid w:val="00B232C1"/>
    <w:rsid w:val="00B2395E"/>
    <w:rsid w:val="00B23C24"/>
    <w:rsid w:val="00B24025"/>
    <w:rsid w:val="00B24504"/>
    <w:rsid w:val="00B253D9"/>
    <w:rsid w:val="00B26483"/>
    <w:rsid w:val="00B26961"/>
    <w:rsid w:val="00B26F38"/>
    <w:rsid w:val="00B27D00"/>
    <w:rsid w:val="00B30B0C"/>
    <w:rsid w:val="00B32254"/>
    <w:rsid w:val="00B340F9"/>
    <w:rsid w:val="00B356AC"/>
    <w:rsid w:val="00B35862"/>
    <w:rsid w:val="00B3662E"/>
    <w:rsid w:val="00B36D7B"/>
    <w:rsid w:val="00B404C3"/>
    <w:rsid w:val="00B41A90"/>
    <w:rsid w:val="00B41AB0"/>
    <w:rsid w:val="00B4228E"/>
    <w:rsid w:val="00B432A4"/>
    <w:rsid w:val="00B445E8"/>
    <w:rsid w:val="00B45F4F"/>
    <w:rsid w:val="00B46A3C"/>
    <w:rsid w:val="00B4701E"/>
    <w:rsid w:val="00B505B3"/>
    <w:rsid w:val="00B5193A"/>
    <w:rsid w:val="00B519AC"/>
    <w:rsid w:val="00B51B07"/>
    <w:rsid w:val="00B521B2"/>
    <w:rsid w:val="00B542D0"/>
    <w:rsid w:val="00B555F2"/>
    <w:rsid w:val="00B55F45"/>
    <w:rsid w:val="00B568E9"/>
    <w:rsid w:val="00B576AA"/>
    <w:rsid w:val="00B601DE"/>
    <w:rsid w:val="00B6154E"/>
    <w:rsid w:val="00B6175F"/>
    <w:rsid w:val="00B61C6F"/>
    <w:rsid w:val="00B62170"/>
    <w:rsid w:val="00B62C1C"/>
    <w:rsid w:val="00B64190"/>
    <w:rsid w:val="00B64392"/>
    <w:rsid w:val="00B64498"/>
    <w:rsid w:val="00B64D7B"/>
    <w:rsid w:val="00B652A2"/>
    <w:rsid w:val="00B65C7A"/>
    <w:rsid w:val="00B6648A"/>
    <w:rsid w:val="00B668E2"/>
    <w:rsid w:val="00B67E57"/>
    <w:rsid w:val="00B70629"/>
    <w:rsid w:val="00B70C21"/>
    <w:rsid w:val="00B71281"/>
    <w:rsid w:val="00B71953"/>
    <w:rsid w:val="00B71E22"/>
    <w:rsid w:val="00B732B0"/>
    <w:rsid w:val="00B73A74"/>
    <w:rsid w:val="00B74D26"/>
    <w:rsid w:val="00B8070F"/>
    <w:rsid w:val="00B80B3F"/>
    <w:rsid w:val="00B80C8B"/>
    <w:rsid w:val="00B8265E"/>
    <w:rsid w:val="00B82783"/>
    <w:rsid w:val="00B82940"/>
    <w:rsid w:val="00B82BCE"/>
    <w:rsid w:val="00B8383E"/>
    <w:rsid w:val="00B83A21"/>
    <w:rsid w:val="00B84291"/>
    <w:rsid w:val="00B84DF0"/>
    <w:rsid w:val="00B852D1"/>
    <w:rsid w:val="00B8561B"/>
    <w:rsid w:val="00B85D8E"/>
    <w:rsid w:val="00B906CF"/>
    <w:rsid w:val="00B90D1C"/>
    <w:rsid w:val="00B90DB5"/>
    <w:rsid w:val="00B91A03"/>
    <w:rsid w:val="00B93826"/>
    <w:rsid w:val="00B93A77"/>
    <w:rsid w:val="00B947B3"/>
    <w:rsid w:val="00B94CE3"/>
    <w:rsid w:val="00B955EE"/>
    <w:rsid w:val="00B96010"/>
    <w:rsid w:val="00B96A18"/>
    <w:rsid w:val="00B96AF6"/>
    <w:rsid w:val="00BA11AB"/>
    <w:rsid w:val="00BA165A"/>
    <w:rsid w:val="00BA24A6"/>
    <w:rsid w:val="00BA2AAD"/>
    <w:rsid w:val="00BA326C"/>
    <w:rsid w:val="00BA3A81"/>
    <w:rsid w:val="00BA3F3E"/>
    <w:rsid w:val="00BA41B1"/>
    <w:rsid w:val="00BA47F9"/>
    <w:rsid w:val="00BA4FB8"/>
    <w:rsid w:val="00BA5134"/>
    <w:rsid w:val="00BA58DC"/>
    <w:rsid w:val="00BA65FC"/>
    <w:rsid w:val="00BA6D2C"/>
    <w:rsid w:val="00BA7DB5"/>
    <w:rsid w:val="00BB1817"/>
    <w:rsid w:val="00BB47A0"/>
    <w:rsid w:val="00BB497A"/>
    <w:rsid w:val="00BB4B3A"/>
    <w:rsid w:val="00BB603B"/>
    <w:rsid w:val="00BB60B1"/>
    <w:rsid w:val="00BB6686"/>
    <w:rsid w:val="00BB7425"/>
    <w:rsid w:val="00BB79E2"/>
    <w:rsid w:val="00BB7A98"/>
    <w:rsid w:val="00BB7ADD"/>
    <w:rsid w:val="00BC089A"/>
    <w:rsid w:val="00BC0993"/>
    <w:rsid w:val="00BC09FE"/>
    <w:rsid w:val="00BC1578"/>
    <w:rsid w:val="00BC2079"/>
    <w:rsid w:val="00BC2172"/>
    <w:rsid w:val="00BC3597"/>
    <w:rsid w:val="00BC431C"/>
    <w:rsid w:val="00BC4437"/>
    <w:rsid w:val="00BC4A20"/>
    <w:rsid w:val="00BC4B3A"/>
    <w:rsid w:val="00BC4F83"/>
    <w:rsid w:val="00BC5DEA"/>
    <w:rsid w:val="00BC61A0"/>
    <w:rsid w:val="00BC74F5"/>
    <w:rsid w:val="00BD03D0"/>
    <w:rsid w:val="00BD08AE"/>
    <w:rsid w:val="00BD08DB"/>
    <w:rsid w:val="00BD0AB1"/>
    <w:rsid w:val="00BD2384"/>
    <w:rsid w:val="00BD2A2B"/>
    <w:rsid w:val="00BD2FA5"/>
    <w:rsid w:val="00BD461C"/>
    <w:rsid w:val="00BD5854"/>
    <w:rsid w:val="00BD5AB6"/>
    <w:rsid w:val="00BD5CD6"/>
    <w:rsid w:val="00BD665F"/>
    <w:rsid w:val="00BD785B"/>
    <w:rsid w:val="00BD7D9D"/>
    <w:rsid w:val="00BE133D"/>
    <w:rsid w:val="00BE1E41"/>
    <w:rsid w:val="00BE2185"/>
    <w:rsid w:val="00BE2462"/>
    <w:rsid w:val="00BE314B"/>
    <w:rsid w:val="00BE4672"/>
    <w:rsid w:val="00BE510E"/>
    <w:rsid w:val="00BE52E2"/>
    <w:rsid w:val="00BE642A"/>
    <w:rsid w:val="00BE7C19"/>
    <w:rsid w:val="00BF1229"/>
    <w:rsid w:val="00BF2103"/>
    <w:rsid w:val="00BF2E8F"/>
    <w:rsid w:val="00BF3E20"/>
    <w:rsid w:val="00BF4C9C"/>
    <w:rsid w:val="00BF556C"/>
    <w:rsid w:val="00BF580F"/>
    <w:rsid w:val="00BF66A5"/>
    <w:rsid w:val="00BF71DF"/>
    <w:rsid w:val="00BF76A4"/>
    <w:rsid w:val="00BF7C0F"/>
    <w:rsid w:val="00C00B55"/>
    <w:rsid w:val="00C00CB3"/>
    <w:rsid w:val="00C01371"/>
    <w:rsid w:val="00C013EA"/>
    <w:rsid w:val="00C015F9"/>
    <w:rsid w:val="00C01A7C"/>
    <w:rsid w:val="00C01AA3"/>
    <w:rsid w:val="00C01EAE"/>
    <w:rsid w:val="00C01F51"/>
    <w:rsid w:val="00C02267"/>
    <w:rsid w:val="00C025B0"/>
    <w:rsid w:val="00C03AF2"/>
    <w:rsid w:val="00C04F5C"/>
    <w:rsid w:val="00C05A66"/>
    <w:rsid w:val="00C07A16"/>
    <w:rsid w:val="00C1139E"/>
    <w:rsid w:val="00C122B5"/>
    <w:rsid w:val="00C13B04"/>
    <w:rsid w:val="00C15819"/>
    <w:rsid w:val="00C16123"/>
    <w:rsid w:val="00C17358"/>
    <w:rsid w:val="00C17D9D"/>
    <w:rsid w:val="00C204A4"/>
    <w:rsid w:val="00C20778"/>
    <w:rsid w:val="00C21CBE"/>
    <w:rsid w:val="00C240CB"/>
    <w:rsid w:val="00C25878"/>
    <w:rsid w:val="00C2622F"/>
    <w:rsid w:val="00C26957"/>
    <w:rsid w:val="00C310F7"/>
    <w:rsid w:val="00C326B4"/>
    <w:rsid w:val="00C33F87"/>
    <w:rsid w:val="00C34137"/>
    <w:rsid w:val="00C34388"/>
    <w:rsid w:val="00C353C1"/>
    <w:rsid w:val="00C35789"/>
    <w:rsid w:val="00C368A5"/>
    <w:rsid w:val="00C36A01"/>
    <w:rsid w:val="00C40AB1"/>
    <w:rsid w:val="00C40CEB"/>
    <w:rsid w:val="00C4196B"/>
    <w:rsid w:val="00C41B49"/>
    <w:rsid w:val="00C43956"/>
    <w:rsid w:val="00C46F84"/>
    <w:rsid w:val="00C4729F"/>
    <w:rsid w:val="00C4748C"/>
    <w:rsid w:val="00C47566"/>
    <w:rsid w:val="00C475AD"/>
    <w:rsid w:val="00C50D5D"/>
    <w:rsid w:val="00C50E3A"/>
    <w:rsid w:val="00C53054"/>
    <w:rsid w:val="00C530B3"/>
    <w:rsid w:val="00C5378C"/>
    <w:rsid w:val="00C53E12"/>
    <w:rsid w:val="00C54079"/>
    <w:rsid w:val="00C5525D"/>
    <w:rsid w:val="00C56989"/>
    <w:rsid w:val="00C573D0"/>
    <w:rsid w:val="00C57EA2"/>
    <w:rsid w:val="00C603F5"/>
    <w:rsid w:val="00C625CD"/>
    <w:rsid w:val="00C67F7F"/>
    <w:rsid w:val="00C70012"/>
    <w:rsid w:val="00C714C0"/>
    <w:rsid w:val="00C71973"/>
    <w:rsid w:val="00C719F4"/>
    <w:rsid w:val="00C71F70"/>
    <w:rsid w:val="00C72108"/>
    <w:rsid w:val="00C723AA"/>
    <w:rsid w:val="00C72F05"/>
    <w:rsid w:val="00C731CE"/>
    <w:rsid w:val="00C739C7"/>
    <w:rsid w:val="00C76256"/>
    <w:rsid w:val="00C76A39"/>
    <w:rsid w:val="00C80CDA"/>
    <w:rsid w:val="00C8187D"/>
    <w:rsid w:val="00C82044"/>
    <w:rsid w:val="00C82173"/>
    <w:rsid w:val="00C822E2"/>
    <w:rsid w:val="00C8239B"/>
    <w:rsid w:val="00C825B6"/>
    <w:rsid w:val="00C839F3"/>
    <w:rsid w:val="00C8448F"/>
    <w:rsid w:val="00C85DF2"/>
    <w:rsid w:val="00C86037"/>
    <w:rsid w:val="00C862FD"/>
    <w:rsid w:val="00C8632E"/>
    <w:rsid w:val="00C868D4"/>
    <w:rsid w:val="00C872FA"/>
    <w:rsid w:val="00C8779D"/>
    <w:rsid w:val="00C879C4"/>
    <w:rsid w:val="00C914C0"/>
    <w:rsid w:val="00C91871"/>
    <w:rsid w:val="00C92676"/>
    <w:rsid w:val="00C931B7"/>
    <w:rsid w:val="00C93705"/>
    <w:rsid w:val="00C94B2F"/>
    <w:rsid w:val="00C95142"/>
    <w:rsid w:val="00C95AA3"/>
    <w:rsid w:val="00CA0710"/>
    <w:rsid w:val="00CA09F0"/>
    <w:rsid w:val="00CA1856"/>
    <w:rsid w:val="00CA1871"/>
    <w:rsid w:val="00CA205E"/>
    <w:rsid w:val="00CA23BE"/>
    <w:rsid w:val="00CA55F7"/>
    <w:rsid w:val="00CA599A"/>
    <w:rsid w:val="00CA5D97"/>
    <w:rsid w:val="00CA6646"/>
    <w:rsid w:val="00CA6C79"/>
    <w:rsid w:val="00CA7368"/>
    <w:rsid w:val="00CB0528"/>
    <w:rsid w:val="00CB16A8"/>
    <w:rsid w:val="00CB1FEB"/>
    <w:rsid w:val="00CB429E"/>
    <w:rsid w:val="00CB4E14"/>
    <w:rsid w:val="00CB4FCA"/>
    <w:rsid w:val="00CB5589"/>
    <w:rsid w:val="00CB70E9"/>
    <w:rsid w:val="00CC0A55"/>
    <w:rsid w:val="00CC1445"/>
    <w:rsid w:val="00CC202F"/>
    <w:rsid w:val="00CC32B0"/>
    <w:rsid w:val="00CC45A1"/>
    <w:rsid w:val="00CC5028"/>
    <w:rsid w:val="00CC5200"/>
    <w:rsid w:val="00CC5BCB"/>
    <w:rsid w:val="00CC66A2"/>
    <w:rsid w:val="00CC7445"/>
    <w:rsid w:val="00CD094E"/>
    <w:rsid w:val="00CD0A11"/>
    <w:rsid w:val="00CD16D2"/>
    <w:rsid w:val="00CD2898"/>
    <w:rsid w:val="00CD2B27"/>
    <w:rsid w:val="00CD32F4"/>
    <w:rsid w:val="00CD5523"/>
    <w:rsid w:val="00CD5BC1"/>
    <w:rsid w:val="00CE073C"/>
    <w:rsid w:val="00CE082C"/>
    <w:rsid w:val="00CE144C"/>
    <w:rsid w:val="00CE2212"/>
    <w:rsid w:val="00CE2AEB"/>
    <w:rsid w:val="00CE3434"/>
    <w:rsid w:val="00CE3F30"/>
    <w:rsid w:val="00CE4780"/>
    <w:rsid w:val="00CE4EA8"/>
    <w:rsid w:val="00CE4FBB"/>
    <w:rsid w:val="00CE51A0"/>
    <w:rsid w:val="00CE54E5"/>
    <w:rsid w:val="00CE55B6"/>
    <w:rsid w:val="00CE58C6"/>
    <w:rsid w:val="00CE7BE1"/>
    <w:rsid w:val="00CE7F1F"/>
    <w:rsid w:val="00CF09BD"/>
    <w:rsid w:val="00CF130F"/>
    <w:rsid w:val="00CF2100"/>
    <w:rsid w:val="00CF2576"/>
    <w:rsid w:val="00CF2971"/>
    <w:rsid w:val="00CF338F"/>
    <w:rsid w:val="00CF3B65"/>
    <w:rsid w:val="00CF3C5C"/>
    <w:rsid w:val="00CF4189"/>
    <w:rsid w:val="00CF4504"/>
    <w:rsid w:val="00CF473D"/>
    <w:rsid w:val="00CF4D1B"/>
    <w:rsid w:val="00CF50BD"/>
    <w:rsid w:val="00D01724"/>
    <w:rsid w:val="00D02044"/>
    <w:rsid w:val="00D02243"/>
    <w:rsid w:val="00D033DC"/>
    <w:rsid w:val="00D04320"/>
    <w:rsid w:val="00D045E2"/>
    <w:rsid w:val="00D04845"/>
    <w:rsid w:val="00D04DD8"/>
    <w:rsid w:val="00D0501C"/>
    <w:rsid w:val="00D07CB9"/>
    <w:rsid w:val="00D10628"/>
    <w:rsid w:val="00D107EA"/>
    <w:rsid w:val="00D10925"/>
    <w:rsid w:val="00D10A7C"/>
    <w:rsid w:val="00D114FB"/>
    <w:rsid w:val="00D11886"/>
    <w:rsid w:val="00D11F9E"/>
    <w:rsid w:val="00D12BB7"/>
    <w:rsid w:val="00D13FA9"/>
    <w:rsid w:val="00D16277"/>
    <w:rsid w:val="00D16396"/>
    <w:rsid w:val="00D1678E"/>
    <w:rsid w:val="00D1750D"/>
    <w:rsid w:val="00D207E1"/>
    <w:rsid w:val="00D20969"/>
    <w:rsid w:val="00D20CE6"/>
    <w:rsid w:val="00D22085"/>
    <w:rsid w:val="00D226A9"/>
    <w:rsid w:val="00D230FA"/>
    <w:rsid w:val="00D2446B"/>
    <w:rsid w:val="00D244D4"/>
    <w:rsid w:val="00D2479C"/>
    <w:rsid w:val="00D24C55"/>
    <w:rsid w:val="00D27A55"/>
    <w:rsid w:val="00D27C14"/>
    <w:rsid w:val="00D3023A"/>
    <w:rsid w:val="00D30338"/>
    <w:rsid w:val="00D30C62"/>
    <w:rsid w:val="00D31902"/>
    <w:rsid w:val="00D32AB2"/>
    <w:rsid w:val="00D333F8"/>
    <w:rsid w:val="00D339CA"/>
    <w:rsid w:val="00D400F3"/>
    <w:rsid w:val="00D4189E"/>
    <w:rsid w:val="00D41E5C"/>
    <w:rsid w:val="00D437FA"/>
    <w:rsid w:val="00D44981"/>
    <w:rsid w:val="00D450D1"/>
    <w:rsid w:val="00D47A16"/>
    <w:rsid w:val="00D47DB8"/>
    <w:rsid w:val="00D47E01"/>
    <w:rsid w:val="00D47EC3"/>
    <w:rsid w:val="00D509D6"/>
    <w:rsid w:val="00D523B3"/>
    <w:rsid w:val="00D525AB"/>
    <w:rsid w:val="00D538FE"/>
    <w:rsid w:val="00D5502E"/>
    <w:rsid w:val="00D560AB"/>
    <w:rsid w:val="00D566CC"/>
    <w:rsid w:val="00D56EB6"/>
    <w:rsid w:val="00D619AE"/>
    <w:rsid w:val="00D62BD9"/>
    <w:rsid w:val="00D62F6A"/>
    <w:rsid w:val="00D634C4"/>
    <w:rsid w:val="00D63D9A"/>
    <w:rsid w:val="00D64284"/>
    <w:rsid w:val="00D6490A"/>
    <w:rsid w:val="00D64DF2"/>
    <w:rsid w:val="00D65035"/>
    <w:rsid w:val="00D65184"/>
    <w:rsid w:val="00D67292"/>
    <w:rsid w:val="00D67EEB"/>
    <w:rsid w:val="00D70DB0"/>
    <w:rsid w:val="00D7243D"/>
    <w:rsid w:val="00D7268E"/>
    <w:rsid w:val="00D737C9"/>
    <w:rsid w:val="00D7474C"/>
    <w:rsid w:val="00D74C5D"/>
    <w:rsid w:val="00D754BE"/>
    <w:rsid w:val="00D757FF"/>
    <w:rsid w:val="00D759E3"/>
    <w:rsid w:val="00D80330"/>
    <w:rsid w:val="00D805BF"/>
    <w:rsid w:val="00D80D3E"/>
    <w:rsid w:val="00D8126F"/>
    <w:rsid w:val="00D827DB"/>
    <w:rsid w:val="00D83E90"/>
    <w:rsid w:val="00D84AB1"/>
    <w:rsid w:val="00D84D73"/>
    <w:rsid w:val="00D85F62"/>
    <w:rsid w:val="00D8610D"/>
    <w:rsid w:val="00D861AA"/>
    <w:rsid w:val="00D906B4"/>
    <w:rsid w:val="00D90AC4"/>
    <w:rsid w:val="00D912EC"/>
    <w:rsid w:val="00D923AB"/>
    <w:rsid w:val="00D926E0"/>
    <w:rsid w:val="00D92AFE"/>
    <w:rsid w:val="00D93186"/>
    <w:rsid w:val="00D93448"/>
    <w:rsid w:val="00D944CE"/>
    <w:rsid w:val="00D96B2F"/>
    <w:rsid w:val="00D97371"/>
    <w:rsid w:val="00D97B36"/>
    <w:rsid w:val="00DA0652"/>
    <w:rsid w:val="00DA095B"/>
    <w:rsid w:val="00DA1C1A"/>
    <w:rsid w:val="00DA23B7"/>
    <w:rsid w:val="00DA3568"/>
    <w:rsid w:val="00DA39FF"/>
    <w:rsid w:val="00DA4AAF"/>
    <w:rsid w:val="00DA57BD"/>
    <w:rsid w:val="00DA5FC7"/>
    <w:rsid w:val="00DA61E6"/>
    <w:rsid w:val="00DA623B"/>
    <w:rsid w:val="00DA6988"/>
    <w:rsid w:val="00DB03CA"/>
    <w:rsid w:val="00DB0DE8"/>
    <w:rsid w:val="00DB0E2A"/>
    <w:rsid w:val="00DB17AD"/>
    <w:rsid w:val="00DB290A"/>
    <w:rsid w:val="00DB2EDC"/>
    <w:rsid w:val="00DB33A6"/>
    <w:rsid w:val="00DB3A15"/>
    <w:rsid w:val="00DB4083"/>
    <w:rsid w:val="00DB48F8"/>
    <w:rsid w:val="00DB55ED"/>
    <w:rsid w:val="00DB6389"/>
    <w:rsid w:val="00DB7316"/>
    <w:rsid w:val="00DB7484"/>
    <w:rsid w:val="00DB7CBF"/>
    <w:rsid w:val="00DC1035"/>
    <w:rsid w:val="00DC1359"/>
    <w:rsid w:val="00DC20FA"/>
    <w:rsid w:val="00DC25A3"/>
    <w:rsid w:val="00DC29F3"/>
    <w:rsid w:val="00DC3262"/>
    <w:rsid w:val="00DC3885"/>
    <w:rsid w:val="00DC5292"/>
    <w:rsid w:val="00DC7078"/>
    <w:rsid w:val="00DD047C"/>
    <w:rsid w:val="00DD082F"/>
    <w:rsid w:val="00DD0D7A"/>
    <w:rsid w:val="00DD1153"/>
    <w:rsid w:val="00DD1BB1"/>
    <w:rsid w:val="00DD1E75"/>
    <w:rsid w:val="00DD21F4"/>
    <w:rsid w:val="00DD2FD6"/>
    <w:rsid w:val="00DD3A23"/>
    <w:rsid w:val="00DD5071"/>
    <w:rsid w:val="00DD5DC0"/>
    <w:rsid w:val="00DE0756"/>
    <w:rsid w:val="00DE2EF4"/>
    <w:rsid w:val="00DE346C"/>
    <w:rsid w:val="00DE3BED"/>
    <w:rsid w:val="00DE4A7C"/>
    <w:rsid w:val="00DE4BB0"/>
    <w:rsid w:val="00DE4D28"/>
    <w:rsid w:val="00DE5055"/>
    <w:rsid w:val="00DE5356"/>
    <w:rsid w:val="00DE56BF"/>
    <w:rsid w:val="00DE6A7E"/>
    <w:rsid w:val="00DF14ED"/>
    <w:rsid w:val="00DF1561"/>
    <w:rsid w:val="00DF1850"/>
    <w:rsid w:val="00DF18D1"/>
    <w:rsid w:val="00DF1A93"/>
    <w:rsid w:val="00DF1F42"/>
    <w:rsid w:val="00DF2C4C"/>
    <w:rsid w:val="00DF3884"/>
    <w:rsid w:val="00DF4A67"/>
    <w:rsid w:val="00DF5F4E"/>
    <w:rsid w:val="00DF75F9"/>
    <w:rsid w:val="00DF76EF"/>
    <w:rsid w:val="00E00EA8"/>
    <w:rsid w:val="00E00EB0"/>
    <w:rsid w:val="00E0202C"/>
    <w:rsid w:val="00E0235D"/>
    <w:rsid w:val="00E02EDE"/>
    <w:rsid w:val="00E03B4B"/>
    <w:rsid w:val="00E043C2"/>
    <w:rsid w:val="00E047D3"/>
    <w:rsid w:val="00E04E00"/>
    <w:rsid w:val="00E06B8C"/>
    <w:rsid w:val="00E07F9D"/>
    <w:rsid w:val="00E1001D"/>
    <w:rsid w:val="00E1006A"/>
    <w:rsid w:val="00E106C0"/>
    <w:rsid w:val="00E10C9F"/>
    <w:rsid w:val="00E10FCA"/>
    <w:rsid w:val="00E122B2"/>
    <w:rsid w:val="00E12EA6"/>
    <w:rsid w:val="00E12FB1"/>
    <w:rsid w:val="00E13B9E"/>
    <w:rsid w:val="00E13D31"/>
    <w:rsid w:val="00E13EBB"/>
    <w:rsid w:val="00E13EDE"/>
    <w:rsid w:val="00E149F4"/>
    <w:rsid w:val="00E14D6A"/>
    <w:rsid w:val="00E15147"/>
    <w:rsid w:val="00E15BF5"/>
    <w:rsid w:val="00E15CC9"/>
    <w:rsid w:val="00E166B6"/>
    <w:rsid w:val="00E200B6"/>
    <w:rsid w:val="00E210CB"/>
    <w:rsid w:val="00E21869"/>
    <w:rsid w:val="00E22784"/>
    <w:rsid w:val="00E234F0"/>
    <w:rsid w:val="00E2371F"/>
    <w:rsid w:val="00E23F1E"/>
    <w:rsid w:val="00E255B7"/>
    <w:rsid w:val="00E261BA"/>
    <w:rsid w:val="00E2673C"/>
    <w:rsid w:val="00E26AE1"/>
    <w:rsid w:val="00E27D66"/>
    <w:rsid w:val="00E30825"/>
    <w:rsid w:val="00E30DB5"/>
    <w:rsid w:val="00E31257"/>
    <w:rsid w:val="00E31A6D"/>
    <w:rsid w:val="00E31D3E"/>
    <w:rsid w:val="00E33406"/>
    <w:rsid w:val="00E357B7"/>
    <w:rsid w:val="00E362FA"/>
    <w:rsid w:val="00E371B4"/>
    <w:rsid w:val="00E40361"/>
    <w:rsid w:val="00E41984"/>
    <w:rsid w:val="00E429D4"/>
    <w:rsid w:val="00E4569C"/>
    <w:rsid w:val="00E45D3D"/>
    <w:rsid w:val="00E460B8"/>
    <w:rsid w:val="00E46A45"/>
    <w:rsid w:val="00E47A0B"/>
    <w:rsid w:val="00E510E3"/>
    <w:rsid w:val="00E54871"/>
    <w:rsid w:val="00E54875"/>
    <w:rsid w:val="00E54ADC"/>
    <w:rsid w:val="00E550E0"/>
    <w:rsid w:val="00E5542F"/>
    <w:rsid w:val="00E55903"/>
    <w:rsid w:val="00E567EE"/>
    <w:rsid w:val="00E57777"/>
    <w:rsid w:val="00E57A75"/>
    <w:rsid w:val="00E57B02"/>
    <w:rsid w:val="00E62B4E"/>
    <w:rsid w:val="00E62C71"/>
    <w:rsid w:val="00E64985"/>
    <w:rsid w:val="00E666CC"/>
    <w:rsid w:val="00E67877"/>
    <w:rsid w:val="00E71259"/>
    <w:rsid w:val="00E71EDB"/>
    <w:rsid w:val="00E72078"/>
    <w:rsid w:val="00E72449"/>
    <w:rsid w:val="00E72584"/>
    <w:rsid w:val="00E727DD"/>
    <w:rsid w:val="00E731C8"/>
    <w:rsid w:val="00E73F6D"/>
    <w:rsid w:val="00E74EE0"/>
    <w:rsid w:val="00E750F8"/>
    <w:rsid w:val="00E76969"/>
    <w:rsid w:val="00E76A8E"/>
    <w:rsid w:val="00E76B44"/>
    <w:rsid w:val="00E776AA"/>
    <w:rsid w:val="00E82A41"/>
    <w:rsid w:val="00E83457"/>
    <w:rsid w:val="00E835A2"/>
    <w:rsid w:val="00E84BDF"/>
    <w:rsid w:val="00E84D09"/>
    <w:rsid w:val="00E84E54"/>
    <w:rsid w:val="00E86E44"/>
    <w:rsid w:val="00E86FD0"/>
    <w:rsid w:val="00E87BAE"/>
    <w:rsid w:val="00E91CF3"/>
    <w:rsid w:val="00E91FAB"/>
    <w:rsid w:val="00E92D99"/>
    <w:rsid w:val="00E92DBF"/>
    <w:rsid w:val="00E974AE"/>
    <w:rsid w:val="00EA0108"/>
    <w:rsid w:val="00EA0430"/>
    <w:rsid w:val="00EA136B"/>
    <w:rsid w:val="00EA2789"/>
    <w:rsid w:val="00EA3897"/>
    <w:rsid w:val="00EA3ADF"/>
    <w:rsid w:val="00EA3E2D"/>
    <w:rsid w:val="00EA42EB"/>
    <w:rsid w:val="00EA4E05"/>
    <w:rsid w:val="00EA55C5"/>
    <w:rsid w:val="00EA5ADD"/>
    <w:rsid w:val="00EA6201"/>
    <w:rsid w:val="00EB031E"/>
    <w:rsid w:val="00EB108B"/>
    <w:rsid w:val="00EB19A3"/>
    <w:rsid w:val="00EB2726"/>
    <w:rsid w:val="00EB2A63"/>
    <w:rsid w:val="00EB2CF7"/>
    <w:rsid w:val="00EB3E5C"/>
    <w:rsid w:val="00EB4816"/>
    <w:rsid w:val="00EB4AD5"/>
    <w:rsid w:val="00EB53DC"/>
    <w:rsid w:val="00EB60E6"/>
    <w:rsid w:val="00EB69EB"/>
    <w:rsid w:val="00EB7010"/>
    <w:rsid w:val="00EC0EF9"/>
    <w:rsid w:val="00EC171B"/>
    <w:rsid w:val="00EC1DCE"/>
    <w:rsid w:val="00EC2D1E"/>
    <w:rsid w:val="00EC2D8F"/>
    <w:rsid w:val="00EC30F7"/>
    <w:rsid w:val="00EC44F7"/>
    <w:rsid w:val="00EC46CD"/>
    <w:rsid w:val="00EC5602"/>
    <w:rsid w:val="00EC6264"/>
    <w:rsid w:val="00EC709C"/>
    <w:rsid w:val="00ED0760"/>
    <w:rsid w:val="00ED0A5F"/>
    <w:rsid w:val="00ED11F9"/>
    <w:rsid w:val="00ED14A9"/>
    <w:rsid w:val="00ED359B"/>
    <w:rsid w:val="00ED4137"/>
    <w:rsid w:val="00ED5B71"/>
    <w:rsid w:val="00ED6182"/>
    <w:rsid w:val="00ED61DE"/>
    <w:rsid w:val="00ED7F68"/>
    <w:rsid w:val="00EE1FDF"/>
    <w:rsid w:val="00EE2011"/>
    <w:rsid w:val="00EE4449"/>
    <w:rsid w:val="00EE45D0"/>
    <w:rsid w:val="00EE59E2"/>
    <w:rsid w:val="00EE5F59"/>
    <w:rsid w:val="00EE67CB"/>
    <w:rsid w:val="00EE6E56"/>
    <w:rsid w:val="00EE76F5"/>
    <w:rsid w:val="00EF17B3"/>
    <w:rsid w:val="00EF3F21"/>
    <w:rsid w:val="00EF4E15"/>
    <w:rsid w:val="00EF508C"/>
    <w:rsid w:val="00EF5F47"/>
    <w:rsid w:val="00EF6743"/>
    <w:rsid w:val="00F0211E"/>
    <w:rsid w:val="00F028F1"/>
    <w:rsid w:val="00F02B0E"/>
    <w:rsid w:val="00F03A6E"/>
    <w:rsid w:val="00F03F69"/>
    <w:rsid w:val="00F0620F"/>
    <w:rsid w:val="00F0672E"/>
    <w:rsid w:val="00F079C4"/>
    <w:rsid w:val="00F07F66"/>
    <w:rsid w:val="00F1004D"/>
    <w:rsid w:val="00F10885"/>
    <w:rsid w:val="00F11726"/>
    <w:rsid w:val="00F12154"/>
    <w:rsid w:val="00F128D6"/>
    <w:rsid w:val="00F12E6F"/>
    <w:rsid w:val="00F131B9"/>
    <w:rsid w:val="00F13B3F"/>
    <w:rsid w:val="00F13CCC"/>
    <w:rsid w:val="00F13DA6"/>
    <w:rsid w:val="00F142FF"/>
    <w:rsid w:val="00F14AD5"/>
    <w:rsid w:val="00F14BF5"/>
    <w:rsid w:val="00F14D6F"/>
    <w:rsid w:val="00F15B7D"/>
    <w:rsid w:val="00F17128"/>
    <w:rsid w:val="00F17386"/>
    <w:rsid w:val="00F20C08"/>
    <w:rsid w:val="00F213D4"/>
    <w:rsid w:val="00F213F3"/>
    <w:rsid w:val="00F21C13"/>
    <w:rsid w:val="00F22DC8"/>
    <w:rsid w:val="00F236EA"/>
    <w:rsid w:val="00F24E3A"/>
    <w:rsid w:val="00F25120"/>
    <w:rsid w:val="00F25488"/>
    <w:rsid w:val="00F25538"/>
    <w:rsid w:val="00F26156"/>
    <w:rsid w:val="00F26636"/>
    <w:rsid w:val="00F26958"/>
    <w:rsid w:val="00F26C91"/>
    <w:rsid w:val="00F30BAA"/>
    <w:rsid w:val="00F31AA8"/>
    <w:rsid w:val="00F32A9C"/>
    <w:rsid w:val="00F32C62"/>
    <w:rsid w:val="00F32C71"/>
    <w:rsid w:val="00F32D8A"/>
    <w:rsid w:val="00F33F1C"/>
    <w:rsid w:val="00F34A8C"/>
    <w:rsid w:val="00F34B9B"/>
    <w:rsid w:val="00F34DFB"/>
    <w:rsid w:val="00F35EF4"/>
    <w:rsid w:val="00F36C4F"/>
    <w:rsid w:val="00F378A0"/>
    <w:rsid w:val="00F4009B"/>
    <w:rsid w:val="00F4047D"/>
    <w:rsid w:val="00F417EA"/>
    <w:rsid w:val="00F418A0"/>
    <w:rsid w:val="00F42D2D"/>
    <w:rsid w:val="00F43BAA"/>
    <w:rsid w:val="00F43F85"/>
    <w:rsid w:val="00F45822"/>
    <w:rsid w:val="00F464C3"/>
    <w:rsid w:val="00F502C8"/>
    <w:rsid w:val="00F502CB"/>
    <w:rsid w:val="00F50E2C"/>
    <w:rsid w:val="00F53350"/>
    <w:rsid w:val="00F56201"/>
    <w:rsid w:val="00F57217"/>
    <w:rsid w:val="00F60022"/>
    <w:rsid w:val="00F602AD"/>
    <w:rsid w:val="00F612E7"/>
    <w:rsid w:val="00F612FB"/>
    <w:rsid w:val="00F615EA"/>
    <w:rsid w:val="00F61C20"/>
    <w:rsid w:val="00F624BE"/>
    <w:rsid w:val="00F62E79"/>
    <w:rsid w:val="00F6421F"/>
    <w:rsid w:val="00F64797"/>
    <w:rsid w:val="00F64E09"/>
    <w:rsid w:val="00F66112"/>
    <w:rsid w:val="00F67067"/>
    <w:rsid w:val="00F67AAA"/>
    <w:rsid w:val="00F7059B"/>
    <w:rsid w:val="00F71099"/>
    <w:rsid w:val="00F71701"/>
    <w:rsid w:val="00F71E91"/>
    <w:rsid w:val="00F72034"/>
    <w:rsid w:val="00F725FB"/>
    <w:rsid w:val="00F72ADB"/>
    <w:rsid w:val="00F73D07"/>
    <w:rsid w:val="00F74FB4"/>
    <w:rsid w:val="00F75125"/>
    <w:rsid w:val="00F7549B"/>
    <w:rsid w:val="00F75C22"/>
    <w:rsid w:val="00F76B51"/>
    <w:rsid w:val="00F76DD6"/>
    <w:rsid w:val="00F772E0"/>
    <w:rsid w:val="00F77413"/>
    <w:rsid w:val="00F80863"/>
    <w:rsid w:val="00F8086E"/>
    <w:rsid w:val="00F812EC"/>
    <w:rsid w:val="00F81464"/>
    <w:rsid w:val="00F825F0"/>
    <w:rsid w:val="00F83812"/>
    <w:rsid w:val="00F83FA2"/>
    <w:rsid w:val="00F84D47"/>
    <w:rsid w:val="00F8511D"/>
    <w:rsid w:val="00F85418"/>
    <w:rsid w:val="00F85724"/>
    <w:rsid w:val="00F85805"/>
    <w:rsid w:val="00F86897"/>
    <w:rsid w:val="00F86C8C"/>
    <w:rsid w:val="00F87040"/>
    <w:rsid w:val="00F90AF2"/>
    <w:rsid w:val="00F912D3"/>
    <w:rsid w:val="00F918AD"/>
    <w:rsid w:val="00F91BB6"/>
    <w:rsid w:val="00F92107"/>
    <w:rsid w:val="00F9216C"/>
    <w:rsid w:val="00F9219D"/>
    <w:rsid w:val="00F924DC"/>
    <w:rsid w:val="00F92917"/>
    <w:rsid w:val="00F92A84"/>
    <w:rsid w:val="00F934E8"/>
    <w:rsid w:val="00F944E9"/>
    <w:rsid w:val="00F948D3"/>
    <w:rsid w:val="00F949E1"/>
    <w:rsid w:val="00F94D3C"/>
    <w:rsid w:val="00F94FFB"/>
    <w:rsid w:val="00F9646A"/>
    <w:rsid w:val="00FA0405"/>
    <w:rsid w:val="00FA1B6E"/>
    <w:rsid w:val="00FA1D87"/>
    <w:rsid w:val="00FA266D"/>
    <w:rsid w:val="00FA2C35"/>
    <w:rsid w:val="00FA2DB5"/>
    <w:rsid w:val="00FA688E"/>
    <w:rsid w:val="00FA746E"/>
    <w:rsid w:val="00FA7801"/>
    <w:rsid w:val="00FA790A"/>
    <w:rsid w:val="00FA7FEF"/>
    <w:rsid w:val="00FB0B27"/>
    <w:rsid w:val="00FB17D0"/>
    <w:rsid w:val="00FB20B1"/>
    <w:rsid w:val="00FB2D57"/>
    <w:rsid w:val="00FB392F"/>
    <w:rsid w:val="00FB5791"/>
    <w:rsid w:val="00FB6298"/>
    <w:rsid w:val="00FB703A"/>
    <w:rsid w:val="00FB7213"/>
    <w:rsid w:val="00FB7EF8"/>
    <w:rsid w:val="00FC062D"/>
    <w:rsid w:val="00FC0AE1"/>
    <w:rsid w:val="00FC11E3"/>
    <w:rsid w:val="00FC13FB"/>
    <w:rsid w:val="00FC1766"/>
    <w:rsid w:val="00FC1B44"/>
    <w:rsid w:val="00FC1EE4"/>
    <w:rsid w:val="00FC2082"/>
    <w:rsid w:val="00FC2110"/>
    <w:rsid w:val="00FC30F3"/>
    <w:rsid w:val="00FC3BAE"/>
    <w:rsid w:val="00FC4074"/>
    <w:rsid w:val="00FC4145"/>
    <w:rsid w:val="00FC4202"/>
    <w:rsid w:val="00FC4233"/>
    <w:rsid w:val="00FC4B27"/>
    <w:rsid w:val="00FC4D7D"/>
    <w:rsid w:val="00FC668B"/>
    <w:rsid w:val="00FC6F8B"/>
    <w:rsid w:val="00FC791D"/>
    <w:rsid w:val="00FD0066"/>
    <w:rsid w:val="00FD0423"/>
    <w:rsid w:val="00FD090B"/>
    <w:rsid w:val="00FD0CEA"/>
    <w:rsid w:val="00FD0F09"/>
    <w:rsid w:val="00FD1115"/>
    <w:rsid w:val="00FD3175"/>
    <w:rsid w:val="00FD3520"/>
    <w:rsid w:val="00FD45ED"/>
    <w:rsid w:val="00FD4781"/>
    <w:rsid w:val="00FD5332"/>
    <w:rsid w:val="00FD71D1"/>
    <w:rsid w:val="00FD7702"/>
    <w:rsid w:val="00FD79A0"/>
    <w:rsid w:val="00FE00FF"/>
    <w:rsid w:val="00FE3928"/>
    <w:rsid w:val="00FE3E6D"/>
    <w:rsid w:val="00FE40C3"/>
    <w:rsid w:val="00FE543D"/>
    <w:rsid w:val="00FE5C03"/>
    <w:rsid w:val="00FF13DB"/>
    <w:rsid w:val="00FF2E10"/>
    <w:rsid w:val="00FF4E8F"/>
    <w:rsid w:val="00FF5037"/>
    <w:rsid w:val="00FF56F3"/>
    <w:rsid w:val="00FF6F9A"/>
    <w:rsid w:val="00FF775B"/>
    <w:rsid w:val="00FF7AE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7A88D9F"/>
  <w15:docId w15:val="{97B8E95A-A0A4-4EB7-B19F-DA14E6F576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0" w:defSemiHidden="0" w:defUnhideWhenUsed="0" w:defQFormat="0" w:count="371">
    <w:lsdException w:name="Normal"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qFormat="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iPriority="99" w:unhideWhenUsed="1"/>
    <w:lsdException w:name="envelope return" w:semiHidden="1" w:uiPriority="99" w:unhideWhenUsed="1"/>
    <w:lsdException w:name="footnote reference" w:semiHidden="1" w:uiPriority="99" w:unhideWhenUsed="1"/>
    <w:lsdException w:name="annotation reference" w:semiHidden="1" w:uiPriority="99" w:unhideWhenUsed="1"/>
    <w:lsdException w:name="line number" w:semiHidden="1" w:uiPriority="99"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99"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99" w:unhideWhenUsed="1"/>
    <w:lsdException w:name="Signature" w:semiHidden="1" w:uiPriority="99" w:unhideWhenUsed="1"/>
    <w:lsdException w:name="Default Paragraph Font" w:semiHidden="1" w:uiPriority="1" w:unhideWhenUsed="1"/>
    <w:lsdException w:name="Body Text" w:semiHidden="1" w:uiPriority="99" w:unhideWhenUsed="1" w:qFormat="1"/>
    <w:lsdException w:name="Body Text Indent" w:semiHidden="1"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iPriority="99" w:unhideWhenUsed="1"/>
    <w:lsdException w:name="Date" w:semiHidden="1" w:uiPriority="99" w:unhideWhenUsed="1"/>
    <w:lsdException w:name="Body Text First Indent" w:semiHidden="1" w:unhideWhenUsed="1"/>
    <w:lsdException w:name="Body Text First Indent 2" w:semiHidden="1" w:uiPriority="99" w:unhideWhenUsed="1"/>
    <w:lsdException w:name="Note Heading" w:semiHidden="1" w:unhideWhenUsed="1"/>
    <w:lsdException w:name="Body Text 2" w:semiHidden="1" w:unhideWhenUsed="1"/>
    <w:lsdException w:name="Body Text 3" w:semiHidden="1" w:unhideWhenUsed="1"/>
    <w:lsdException w:name="Body Text Indent 2" w:semiHidden="1" w:uiPriority="99" w:unhideWhenUsed="1"/>
    <w:lsdException w:name="Body Text Indent 3" w:semiHidden="1" w:uiPriority="99" w:unhideWhenUsed="1"/>
    <w:lsdException w:name="Block Text" w:semiHidden="1" w:unhideWhenUsed="1"/>
    <w:lsdException w:name="Hyperlink" w:semiHidden="1" w:uiPriority="99" w:unhideWhenUsed="1"/>
    <w:lsdException w:name="FollowedHyperlink" w:semiHidden="1" w:uiPriority="99" w:unhideWhenUsed="1"/>
    <w:lsdException w:name="Strong" w:uiPriority="22" w:qFormat="1"/>
    <w:lsdException w:name="Emphasis" w:uiPriority="20" w:qFormat="1"/>
    <w:lsdException w:name="Document Map" w:semiHidden="1" w:uiPriority="99" w:unhideWhenUsed="1"/>
    <w:lsdException w:name="Plain Text" w:semiHidden="1" w:unhideWhenUsed="1"/>
    <w:lsdException w:name="E-mail Signature" w:semiHidden="1" w:uiPriority="99" w:unhideWhenUsed="1"/>
    <w:lsdException w:name="HTML Top of Form" w:semiHidden="1" w:uiPriority="99" w:unhideWhenUsed="1"/>
    <w:lsdException w:name="HTML Bottom of Form" w:semiHidden="1" w:uiPriority="99" w:unhideWhenUsed="1"/>
    <w:lsdException w:name="Normal (Web)" w:semiHidden="1" w:unhideWhenUsed="1" w:qFormat="1"/>
    <w:lsdException w:name="HTML Acronym" w:semiHidden="1" w:uiPriority="99" w:unhideWhenUsed="1"/>
    <w:lsdException w:name="HTML Address" w:semiHidden="1" w:uiPriority="99" w:unhideWhenUsed="1"/>
    <w:lsdException w:name="HTML Cite" w:semiHidden="1" w:uiPriority="99" w:unhideWhenUsed="1"/>
    <w:lsdException w:name="HTML Code" w:semiHidden="1" w:uiPriority="99" w:unhideWhenUsed="1"/>
    <w:lsdException w:name="HTML Definition" w:semiHidden="1" w:uiPriority="99" w:unhideWhenUsed="1"/>
    <w:lsdException w:name="HTML Keyboard" w:semiHidden="1" w:uiPriority="99" w:unhideWhenUsed="1"/>
    <w:lsdException w:name="HTML Preformatted" w:semiHidden="1" w:unhideWhenUsed="1"/>
    <w:lsdException w:name="HTML Sample" w:semiHidden="1" w:uiPriority="99" w:unhideWhenUsed="1"/>
    <w:lsdException w:name="HTML Typewriter" w:semiHidden="1" w:uiPriority="99" w:unhideWhenUsed="1"/>
    <w:lsdException w:name="HTML Variable" w:semiHidden="1" w:uiPriority="99" w:unhideWhenUsed="1"/>
    <w:lsdException w:name="Normal Table" w:semiHidden="1" w:uiPriority="99" w:unhideWhenUsed="1"/>
    <w:lsdException w:name="annotation subject" w:semiHidden="1" w:uiPriority="99" w:unhideWhenUsed="1"/>
    <w:lsdException w:name="No List" w:semiHidden="1" w:uiPriority="99" w:unhideWhenUsed="1"/>
    <w:lsdException w:name="Outline List 1" w:semiHidden="1" w:uiPriority="99" w:unhideWhenUsed="1"/>
    <w:lsdException w:name="Outline List 2" w:semiHidden="1"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iPriority="99" w:unhideWhenUsed="1"/>
    <w:lsdException w:name="Table Classic 2" w:semiHidden="1" w:uiPriority="99" w:unhideWhenUsed="1"/>
    <w:lsdException w:name="Table Classic 3" w:semiHidden="1" w:uiPriority="99" w:unhideWhenUsed="1"/>
    <w:lsdException w:name="Table Classic 4" w:semiHidden="1" w:uiPriority="99" w:unhideWhenUsed="1"/>
    <w:lsdException w:name="Table Colorful 1" w:semiHidden="1" w:uiPriority="99" w:unhideWhenUsed="1"/>
    <w:lsdException w:name="Table Colorful 2" w:semiHidden="1" w:uiPriority="99" w:unhideWhenUsed="1"/>
    <w:lsdException w:name="Table Colorful 3" w:semiHidden="1" w:uiPriority="99" w:unhideWhenUsed="1"/>
    <w:lsdException w:name="Table Columns 1" w:semiHidden="1" w:uiPriority="99" w:unhideWhenUsed="1"/>
    <w:lsdException w:name="Table Columns 2" w:semiHidden="1" w:uiPriority="99" w:unhideWhenUsed="1"/>
    <w:lsdException w:name="Table Columns 3" w:semiHidden="1" w:uiPriority="99" w:unhideWhenUsed="1"/>
    <w:lsdException w:name="Table Columns 4" w:semiHidden="1" w:uiPriority="99" w:unhideWhenUsed="1"/>
    <w:lsdException w:name="Table Columns 5" w:semiHidden="1" w:uiPriority="99" w:unhideWhenUsed="1"/>
    <w:lsdException w:name="Table Grid 1" w:semiHidden="1" w:unhideWhenUsed="1"/>
    <w:lsdException w:name="Table Grid 2" w:semiHidden="1" w:unhideWhenUsed="1"/>
    <w:lsdException w:name="Table Grid 3" w:semiHidden="1" w:uiPriority="99" w:unhideWhenUsed="1"/>
    <w:lsdException w:name="Table Grid 4" w:semiHidden="1" w:unhideWhenUsed="1"/>
    <w:lsdException w:name="Table Grid 5" w:semiHidden="1" w:unhideWhenUsed="1"/>
    <w:lsdException w:name="Table Grid 6" w:semiHidden="1" w:uiPriority="99" w:unhideWhenUsed="1"/>
    <w:lsdException w:name="Table Grid 7" w:semiHidden="1" w:uiPriority="99" w:unhideWhenUsed="1"/>
    <w:lsdException w:name="Table Grid 8" w:semiHidden="1" w:unhideWhenUsed="1"/>
    <w:lsdException w:name="Table List 1" w:semiHidden="1" w:uiPriority="99" w:unhideWhenUsed="1"/>
    <w:lsdException w:name="Table List 2" w:semiHidden="1" w:uiPriority="99" w:unhideWhenUsed="1"/>
    <w:lsdException w:name="Table List 3" w:semiHidden="1" w:uiPriority="99" w:unhideWhenUsed="1"/>
    <w:lsdException w:name="Table List 4" w:semiHidden="1" w:uiPriority="99" w:unhideWhenUsed="1"/>
    <w:lsdException w:name="Table List 5" w:semiHidden="1" w:uiPriority="99" w:unhideWhenUsed="1"/>
    <w:lsdException w:name="Table List 6" w:semiHidden="1" w:uiPriority="99" w:unhideWhenUsed="1"/>
    <w:lsdException w:name="Table List 7" w:semiHidden="1" w:uiPriority="99" w:unhideWhenUsed="1"/>
    <w:lsdException w:name="Table List 8" w:semiHidden="1" w:uiPriority="99" w:unhideWhenUsed="1"/>
    <w:lsdException w:name="Table 3D effects 1" w:semiHidden="1" w:uiPriority="99" w:unhideWhenUsed="1"/>
    <w:lsdException w:name="Table 3D effects 2" w:semiHidden="1" w:uiPriority="99" w:unhideWhenUsed="1"/>
    <w:lsdException w:name="Table 3D effects 3" w:semiHidden="1" w:uiPriority="99" w:unhideWhenUsed="1"/>
    <w:lsdException w:name="Table Contemporary" w:semiHidden="1" w:unhideWhenUsed="1"/>
    <w:lsdException w:name="Table Elegant" w:semiHidden="1" w:unhideWhenUsed="1"/>
    <w:lsdException w:name="Table Professional" w:semiHidden="1" w:uiPriority="99" w:unhideWhenUsed="1"/>
    <w:lsdException w:name="Table Subtle 1" w:semiHidden="1" w:uiPriority="99" w:unhideWhenUsed="1"/>
    <w:lsdException w:name="Table Subtle 2" w:semiHidden="1" w:uiPriority="99"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f1">
    <w:name w:val="Normal"/>
    <w:qFormat/>
    <w:rsid w:val="00FF56F3"/>
    <w:pPr>
      <w:spacing w:after="0" w:line="240" w:lineRule="auto"/>
    </w:pPr>
    <w:rPr>
      <w:rFonts w:ascii="Times New Roman" w:eastAsia="Times New Roman" w:hAnsi="Times New Roman" w:cs="Times New Roman"/>
      <w:sz w:val="24"/>
      <w:szCs w:val="24"/>
      <w:lang w:eastAsia="ru-RU"/>
    </w:rPr>
  </w:style>
  <w:style w:type="paragraph" w:styleId="10">
    <w:name w:val="heading 1"/>
    <w:aliases w:val="Глава + Times New Roman Знак,14 пт Знак,Заголовок 1 Знак2 Знак,Заголовок 1 Знак1 Знак Знак,Заголовок 1 Знак Знак Знак Знак,Заголовок 1 Знак1 Знак Знак1 Знак Знак,Заголовок 1 Знак Знак Знак Знак Знак Знак,Заголовок 1 Знак Знак Знак"/>
    <w:basedOn w:val="af1"/>
    <w:next w:val="af1"/>
    <w:link w:val="11"/>
    <w:qFormat/>
    <w:rsid w:val="001144B7"/>
    <w:pPr>
      <w:keepNext/>
      <w:outlineLvl w:val="0"/>
    </w:pPr>
    <w:rPr>
      <w:sz w:val="28"/>
      <w:szCs w:val="20"/>
    </w:rPr>
  </w:style>
  <w:style w:type="paragraph" w:styleId="20">
    <w:name w:val="heading 2"/>
    <w:aliases w:val="2,h2,Numbered text 3,H2"/>
    <w:basedOn w:val="af1"/>
    <w:next w:val="af1"/>
    <w:link w:val="21"/>
    <w:uiPriority w:val="9"/>
    <w:qFormat/>
    <w:rsid w:val="001144B7"/>
    <w:pPr>
      <w:keepNext/>
      <w:ind w:firstLine="993"/>
      <w:jc w:val="right"/>
      <w:outlineLvl w:val="1"/>
    </w:pPr>
    <w:rPr>
      <w:szCs w:val="20"/>
    </w:rPr>
  </w:style>
  <w:style w:type="paragraph" w:styleId="30">
    <w:name w:val="heading 3"/>
    <w:basedOn w:val="af1"/>
    <w:next w:val="af1"/>
    <w:link w:val="31"/>
    <w:uiPriority w:val="9"/>
    <w:qFormat/>
    <w:rsid w:val="001144B7"/>
    <w:pPr>
      <w:keepNext/>
      <w:ind w:firstLine="993"/>
      <w:jc w:val="center"/>
      <w:outlineLvl w:val="2"/>
    </w:pPr>
    <w:rPr>
      <w:b/>
      <w:sz w:val="28"/>
      <w:szCs w:val="20"/>
    </w:rPr>
  </w:style>
  <w:style w:type="paragraph" w:styleId="4">
    <w:name w:val="heading 4"/>
    <w:basedOn w:val="af1"/>
    <w:next w:val="af1"/>
    <w:link w:val="40"/>
    <w:uiPriority w:val="9"/>
    <w:qFormat/>
    <w:rsid w:val="00D80330"/>
    <w:pPr>
      <w:keepNext/>
      <w:outlineLvl w:val="3"/>
    </w:pPr>
    <w:rPr>
      <w:rFonts w:ascii="Calibri" w:hAnsi="Calibri"/>
      <w:b/>
      <w:bCs/>
      <w:sz w:val="28"/>
      <w:szCs w:val="28"/>
    </w:rPr>
  </w:style>
  <w:style w:type="paragraph" w:styleId="5">
    <w:name w:val="heading 5"/>
    <w:basedOn w:val="af1"/>
    <w:next w:val="af1"/>
    <w:link w:val="50"/>
    <w:uiPriority w:val="9"/>
    <w:qFormat/>
    <w:rsid w:val="00D80330"/>
    <w:pPr>
      <w:keepNext/>
      <w:jc w:val="center"/>
      <w:outlineLvl w:val="4"/>
    </w:pPr>
    <w:rPr>
      <w:rFonts w:ascii="Calibri" w:hAnsi="Calibri"/>
      <w:b/>
      <w:bCs/>
      <w:i/>
      <w:iCs/>
      <w:sz w:val="26"/>
      <w:szCs w:val="26"/>
    </w:rPr>
  </w:style>
  <w:style w:type="paragraph" w:styleId="6">
    <w:name w:val="heading 6"/>
    <w:basedOn w:val="af1"/>
    <w:next w:val="af1"/>
    <w:link w:val="60"/>
    <w:uiPriority w:val="9"/>
    <w:qFormat/>
    <w:rsid w:val="00D80330"/>
    <w:pPr>
      <w:keepNext/>
      <w:jc w:val="both"/>
      <w:outlineLvl w:val="5"/>
    </w:pPr>
    <w:rPr>
      <w:rFonts w:ascii="Calibri" w:hAnsi="Calibri"/>
      <w:b/>
      <w:bCs/>
      <w:sz w:val="20"/>
      <w:szCs w:val="20"/>
    </w:rPr>
  </w:style>
  <w:style w:type="paragraph" w:styleId="7">
    <w:name w:val="heading 7"/>
    <w:basedOn w:val="af1"/>
    <w:next w:val="af1"/>
    <w:link w:val="70"/>
    <w:uiPriority w:val="9"/>
    <w:qFormat/>
    <w:rsid w:val="00D80330"/>
    <w:pPr>
      <w:keepNext/>
      <w:jc w:val="both"/>
      <w:outlineLvl w:val="6"/>
    </w:pPr>
    <w:rPr>
      <w:rFonts w:ascii="Calibri" w:hAnsi="Calibri"/>
    </w:rPr>
  </w:style>
  <w:style w:type="paragraph" w:styleId="8">
    <w:name w:val="heading 8"/>
    <w:basedOn w:val="af1"/>
    <w:next w:val="af1"/>
    <w:link w:val="80"/>
    <w:uiPriority w:val="9"/>
    <w:qFormat/>
    <w:rsid w:val="00D80330"/>
    <w:pPr>
      <w:keepNext/>
      <w:ind w:firstLine="748"/>
      <w:jc w:val="both"/>
      <w:outlineLvl w:val="7"/>
    </w:pPr>
    <w:rPr>
      <w:rFonts w:ascii="Calibri" w:hAnsi="Calibri"/>
      <w:i/>
      <w:iCs/>
    </w:rPr>
  </w:style>
  <w:style w:type="paragraph" w:styleId="9">
    <w:name w:val="heading 9"/>
    <w:basedOn w:val="af1"/>
    <w:next w:val="af1"/>
    <w:link w:val="90"/>
    <w:uiPriority w:val="9"/>
    <w:qFormat/>
    <w:rsid w:val="00680AEA"/>
    <w:pPr>
      <w:keepNext/>
      <w:ind w:firstLine="360"/>
      <w:jc w:val="center"/>
      <w:outlineLvl w:val="8"/>
    </w:pPr>
    <w:rPr>
      <w:sz w:val="28"/>
      <w:szCs w:val="20"/>
    </w:rPr>
  </w:style>
  <w:style w:type="character" w:default="1" w:styleId="af2">
    <w:name w:val="Default Paragraph Font"/>
    <w:uiPriority w:val="1"/>
    <w:semiHidden/>
    <w:unhideWhenUsed/>
  </w:style>
  <w:style w:type="table" w:default="1" w:styleId="af3">
    <w:name w:val="Normal Table"/>
    <w:uiPriority w:val="99"/>
    <w:semiHidden/>
    <w:unhideWhenUsed/>
    <w:tblPr>
      <w:tblInd w:w="0" w:type="dxa"/>
      <w:tblCellMar>
        <w:top w:w="0" w:type="dxa"/>
        <w:left w:w="108" w:type="dxa"/>
        <w:bottom w:w="0" w:type="dxa"/>
        <w:right w:w="108" w:type="dxa"/>
      </w:tblCellMar>
    </w:tblPr>
  </w:style>
  <w:style w:type="numbering" w:default="1" w:styleId="af4">
    <w:name w:val="No List"/>
    <w:uiPriority w:val="99"/>
    <w:semiHidden/>
    <w:unhideWhenUsed/>
  </w:style>
  <w:style w:type="character" w:customStyle="1" w:styleId="11">
    <w:name w:val="Заголовок 1 Знак"/>
    <w:aliases w:val="Глава + Times New Roman Знак Знак,14 пт Знак Знак,Заголовок 1 Знак2 Знак Знак,Заголовок 1 Знак1 Знак Знак Знак,Заголовок 1 Знак Знак Знак Знак Знак,Заголовок 1 Знак1 Знак Знак1 Знак Знак Знак,Заголовок 1 Знак Знак Знак Знак1"/>
    <w:basedOn w:val="af2"/>
    <w:link w:val="10"/>
    <w:rsid w:val="001144B7"/>
    <w:rPr>
      <w:rFonts w:ascii="Times New Roman" w:eastAsia="Times New Roman" w:hAnsi="Times New Roman" w:cs="Times New Roman"/>
      <w:sz w:val="28"/>
      <w:szCs w:val="20"/>
      <w:lang w:eastAsia="ru-RU"/>
    </w:rPr>
  </w:style>
  <w:style w:type="character" w:customStyle="1" w:styleId="21">
    <w:name w:val="Заголовок 2 Знак"/>
    <w:aliases w:val="2 Знак1,h2 Знак1,Numbered text 3 Знак1,H2 Знак"/>
    <w:basedOn w:val="af2"/>
    <w:link w:val="20"/>
    <w:uiPriority w:val="9"/>
    <w:rsid w:val="001144B7"/>
    <w:rPr>
      <w:rFonts w:ascii="Times New Roman" w:eastAsia="Times New Roman" w:hAnsi="Times New Roman" w:cs="Times New Roman"/>
      <w:sz w:val="24"/>
      <w:szCs w:val="20"/>
      <w:lang w:eastAsia="ru-RU"/>
    </w:rPr>
  </w:style>
  <w:style w:type="character" w:customStyle="1" w:styleId="31">
    <w:name w:val="Заголовок 3 Знак"/>
    <w:basedOn w:val="af2"/>
    <w:link w:val="30"/>
    <w:uiPriority w:val="9"/>
    <w:rsid w:val="001144B7"/>
    <w:rPr>
      <w:rFonts w:ascii="Times New Roman" w:eastAsia="Times New Roman" w:hAnsi="Times New Roman" w:cs="Times New Roman"/>
      <w:b/>
      <w:sz w:val="28"/>
      <w:szCs w:val="20"/>
      <w:lang w:eastAsia="ru-RU"/>
    </w:rPr>
  </w:style>
  <w:style w:type="character" w:customStyle="1" w:styleId="40">
    <w:name w:val="Заголовок 4 Знак"/>
    <w:basedOn w:val="af2"/>
    <w:link w:val="4"/>
    <w:uiPriority w:val="9"/>
    <w:rsid w:val="00D80330"/>
    <w:rPr>
      <w:rFonts w:ascii="Calibri" w:eastAsia="Times New Roman" w:hAnsi="Calibri" w:cs="Times New Roman"/>
      <w:b/>
      <w:bCs/>
      <w:sz w:val="28"/>
      <w:szCs w:val="28"/>
      <w:lang w:eastAsia="ru-RU"/>
    </w:rPr>
  </w:style>
  <w:style w:type="character" w:customStyle="1" w:styleId="50">
    <w:name w:val="Заголовок 5 Знак"/>
    <w:basedOn w:val="af2"/>
    <w:link w:val="5"/>
    <w:uiPriority w:val="9"/>
    <w:rsid w:val="00D80330"/>
    <w:rPr>
      <w:rFonts w:ascii="Calibri" w:eastAsia="Times New Roman" w:hAnsi="Calibri" w:cs="Times New Roman"/>
      <w:b/>
      <w:bCs/>
      <w:i/>
      <w:iCs/>
      <w:sz w:val="26"/>
      <w:szCs w:val="26"/>
      <w:lang w:eastAsia="ru-RU"/>
    </w:rPr>
  </w:style>
  <w:style w:type="character" w:customStyle="1" w:styleId="60">
    <w:name w:val="Заголовок 6 Знак"/>
    <w:basedOn w:val="af2"/>
    <w:link w:val="6"/>
    <w:uiPriority w:val="9"/>
    <w:rsid w:val="00D80330"/>
    <w:rPr>
      <w:rFonts w:ascii="Calibri" w:eastAsia="Times New Roman" w:hAnsi="Calibri" w:cs="Times New Roman"/>
      <w:b/>
      <w:bCs/>
      <w:sz w:val="20"/>
      <w:szCs w:val="20"/>
      <w:lang w:eastAsia="ru-RU"/>
    </w:rPr>
  </w:style>
  <w:style w:type="character" w:customStyle="1" w:styleId="70">
    <w:name w:val="Заголовок 7 Знак"/>
    <w:basedOn w:val="af2"/>
    <w:link w:val="7"/>
    <w:uiPriority w:val="9"/>
    <w:rsid w:val="00D80330"/>
    <w:rPr>
      <w:rFonts w:ascii="Calibri" w:eastAsia="Times New Roman" w:hAnsi="Calibri" w:cs="Times New Roman"/>
      <w:sz w:val="24"/>
      <w:szCs w:val="24"/>
      <w:lang w:eastAsia="ru-RU"/>
    </w:rPr>
  </w:style>
  <w:style w:type="character" w:customStyle="1" w:styleId="80">
    <w:name w:val="Заголовок 8 Знак"/>
    <w:basedOn w:val="af2"/>
    <w:link w:val="8"/>
    <w:uiPriority w:val="9"/>
    <w:rsid w:val="00D80330"/>
    <w:rPr>
      <w:rFonts w:ascii="Calibri" w:eastAsia="Times New Roman" w:hAnsi="Calibri" w:cs="Times New Roman"/>
      <w:i/>
      <w:iCs/>
      <w:sz w:val="24"/>
      <w:szCs w:val="24"/>
      <w:lang w:eastAsia="ru-RU"/>
    </w:rPr>
  </w:style>
  <w:style w:type="paragraph" w:customStyle="1" w:styleId="Style3">
    <w:name w:val="Style3"/>
    <w:basedOn w:val="af1"/>
    <w:uiPriority w:val="99"/>
    <w:rsid w:val="00FF56F3"/>
    <w:pPr>
      <w:widowControl w:val="0"/>
      <w:autoSpaceDE w:val="0"/>
      <w:autoSpaceDN w:val="0"/>
      <w:adjustRightInd w:val="0"/>
      <w:spacing w:line="434" w:lineRule="exact"/>
      <w:jc w:val="center"/>
    </w:pPr>
    <w:rPr>
      <w:sz w:val="28"/>
    </w:rPr>
  </w:style>
  <w:style w:type="paragraph" w:customStyle="1" w:styleId="Style43">
    <w:name w:val="Style43"/>
    <w:basedOn w:val="af1"/>
    <w:uiPriority w:val="99"/>
    <w:rsid w:val="00FF56F3"/>
    <w:pPr>
      <w:widowControl w:val="0"/>
      <w:autoSpaceDE w:val="0"/>
      <w:autoSpaceDN w:val="0"/>
      <w:adjustRightInd w:val="0"/>
      <w:spacing w:line="262" w:lineRule="exact"/>
      <w:ind w:firstLine="979"/>
      <w:jc w:val="both"/>
    </w:pPr>
    <w:rPr>
      <w:sz w:val="28"/>
    </w:rPr>
  </w:style>
  <w:style w:type="character" w:customStyle="1" w:styleId="FontStyle57">
    <w:name w:val="Font Style57"/>
    <w:uiPriority w:val="99"/>
    <w:rsid w:val="00FF56F3"/>
    <w:rPr>
      <w:rFonts w:ascii="Cambria" w:hAnsi="Cambria" w:cs="Cambria"/>
      <w:sz w:val="20"/>
      <w:szCs w:val="20"/>
    </w:rPr>
  </w:style>
  <w:style w:type="paragraph" w:customStyle="1" w:styleId="Style2">
    <w:name w:val="Style2"/>
    <w:basedOn w:val="af1"/>
    <w:uiPriority w:val="99"/>
    <w:rsid w:val="00FF56F3"/>
    <w:pPr>
      <w:widowControl w:val="0"/>
      <w:autoSpaceDE w:val="0"/>
      <w:autoSpaceDN w:val="0"/>
      <w:adjustRightInd w:val="0"/>
      <w:jc w:val="both"/>
    </w:pPr>
    <w:rPr>
      <w:sz w:val="28"/>
    </w:rPr>
  </w:style>
  <w:style w:type="paragraph" w:styleId="af5">
    <w:name w:val="Body Text"/>
    <w:aliases w:val="Знак1 Знак, Знак1 Знак,Основной текст Знак Знак Знак,Основной текст Знак Знак1,bt,Основной текст Знак Знак,TabelTekst,text,Body Text2,Body Text2 Char Char Char Char Char Char Char Char Char,Main text,Body Text Char2 Char, Char"/>
    <w:basedOn w:val="af1"/>
    <w:link w:val="af6"/>
    <w:uiPriority w:val="99"/>
    <w:qFormat/>
    <w:rsid w:val="00FF56F3"/>
    <w:pPr>
      <w:jc w:val="center"/>
    </w:pPr>
    <w:rPr>
      <w:b/>
      <w:bCs/>
      <w:sz w:val="28"/>
    </w:rPr>
  </w:style>
  <w:style w:type="character" w:customStyle="1" w:styleId="af6">
    <w:name w:val="Основной текст Знак"/>
    <w:aliases w:val="Знак1 Знак Знак, Знак1 Знак Знак,Основной текст Знак Знак Знак Знак,Основной текст Знак Знак1 Знак1,bt Знак1,Основной текст Знак Знак Знак1,TabelTekst Знак,text Знак,Body Text2 Знак,Main text Знак,Body Text Char2 Char Знак, Char Знак"/>
    <w:basedOn w:val="af2"/>
    <w:link w:val="af5"/>
    <w:uiPriority w:val="99"/>
    <w:rsid w:val="00FF56F3"/>
    <w:rPr>
      <w:rFonts w:ascii="Times New Roman" w:eastAsia="Times New Roman" w:hAnsi="Times New Roman" w:cs="Times New Roman"/>
      <w:b/>
      <w:bCs/>
      <w:sz w:val="28"/>
      <w:szCs w:val="24"/>
      <w:lang w:eastAsia="ru-RU"/>
    </w:rPr>
  </w:style>
  <w:style w:type="paragraph" w:customStyle="1" w:styleId="ConsPlusNormal">
    <w:name w:val="ConsPlusNormal"/>
    <w:link w:val="ConsPlusNormal0"/>
    <w:uiPriority w:val="99"/>
    <w:qFormat/>
    <w:rsid w:val="00FF56F3"/>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7">
    <w:name w:val="List Paragraph"/>
    <w:aliases w:val="Варианты ответов,Вc2c2аe0e0рf0f0иe8e8аe0e0нededтf2f2ыfbfb оeeeeтf2f2вe2e2еe5e5тf2f2оeeeeвe2e2,Вc2c2аe0e0рf0f0иe8e8аe0e0нededтf2f2ыfbfb оeeeeтf2f2вe2e2еe5e5тf2f2оeeeeвe2e2 Text,List Paragraph,мой"/>
    <w:basedOn w:val="af1"/>
    <w:link w:val="af8"/>
    <w:uiPriority w:val="34"/>
    <w:qFormat/>
    <w:rsid w:val="005F26AF"/>
    <w:pPr>
      <w:spacing w:after="200" w:line="276" w:lineRule="auto"/>
      <w:ind w:left="720"/>
      <w:contextualSpacing/>
    </w:pPr>
    <w:rPr>
      <w:rFonts w:asciiTheme="minorHAnsi" w:eastAsiaTheme="minorHAnsi" w:hAnsiTheme="minorHAnsi" w:cstheme="minorBidi"/>
      <w:sz w:val="22"/>
      <w:szCs w:val="22"/>
      <w:lang w:eastAsia="en-US"/>
    </w:rPr>
  </w:style>
  <w:style w:type="paragraph" w:customStyle="1" w:styleId="ConsPlusTitle">
    <w:name w:val="ConsPlusTitle"/>
    <w:qFormat/>
    <w:rsid w:val="005F26AF"/>
    <w:pPr>
      <w:widowControl w:val="0"/>
      <w:autoSpaceDE w:val="0"/>
      <w:autoSpaceDN w:val="0"/>
      <w:adjustRightInd w:val="0"/>
      <w:spacing w:after="0" w:line="240" w:lineRule="auto"/>
    </w:pPr>
    <w:rPr>
      <w:rFonts w:ascii="Calibri" w:eastAsiaTheme="minorEastAsia" w:hAnsi="Calibri" w:cs="Calibri"/>
      <w:b/>
      <w:bCs/>
      <w:lang w:eastAsia="ru-RU"/>
    </w:rPr>
  </w:style>
  <w:style w:type="character" w:customStyle="1" w:styleId="af9">
    <w:name w:val="Основной текст_"/>
    <w:basedOn w:val="af2"/>
    <w:link w:val="12"/>
    <w:rsid w:val="005F26AF"/>
    <w:rPr>
      <w:spacing w:val="2"/>
      <w:sz w:val="25"/>
      <w:szCs w:val="25"/>
      <w:shd w:val="clear" w:color="auto" w:fill="FFFFFF"/>
    </w:rPr>
  </w:style>
  <w:style w:type="paragraph" w:customStyle="1" w:styleId="12">
    <w:name w:val="Основной текст1"/>
    <w:basedOn w:val="af1"/>
    <w:link w:val="af9"/>
    <w:rsid w:val="005F26AF"/>
    <w:pPr>
      <w:widowControl w:val="0"/>
      <w:shd w:val="clear" w:color="auto" w:fill="FFFFFF"/>
      <w:spacing w:line="317" w:lineRule="exact"/>
      <w:ind w:hanging="340"/>
      <w:jc w:val="right"/>
    </w:pPr>
    <w:rPr>
      <w:rFonts w:asciiTheme="minorHAnsi" w:eastAsiaTheme="minorHAnsi" w:hAnsiTheme="minorHAnsi" w:cstheme="minorBidi"/>
      <w:spacing w:val="2"/>
      <w:sz w:val="25"/>
      <w:szCs w:val="25"/>
      <w:lang w:eastAsia="en-US"/>
    </w:rPr>
  </w:style>
  <w:style w:type="character" w:styleId="afa">
    <w:name w:val="Hyperlink"/>
    <w:basedOn w:val="af2"/>
    <w:uiPriority w:val="99"/>
    <w:unhideWhenUsed/>
    <w:rsid w:val="008B2693"/>
    <w:rPr>
      <w:color w:val="0000FF" w:themeColor="hyperlink"/>
      <w:u w:val="single"/>
    </w:rPr>
  </w:style>
  <w:style w:type="paragraph" w:customStyle="1" w:styleId="Style7">
    <w:name w:val="Style7"/>
    <w:basedOn w:val="af1"/>
    <w:uiPriority w:val="99"/>
    <w:rsid w:val="009826AA"/>
    <w:pPr>
      <w:widowControl w:val="0"/>
      <w:autoSpaceDE w:val="0"/>
      <w:autoSpaceDN w:val="0"/>
      <w:adjustRightInd w:val="0"/>
      <w:spacing w:line="264" w:lineRule="exact"/>
      <w:jc w:val="both"/>
    </w:pPr>
    <w:rPr>
      <w:rFonts w:ascii="Arial Narrow" w:hAnsi="Arial Narrow"/>
    </w:rPr>
  </w:style>
  <w:style w:type="paragraph" w:customStyle="1" w:styleId="Style6">
    <w:name w:val="Style6"/>
    <w:basedOn w:val="af1"/>
    <w:uiPriority w:val="99"/>
    <w:rsid w:val="009826AA"/>
    <w:pPr>
      <w:widowControl w:val="0"/>
      <w:autoSpaceDE w:val="0"/>
      <w:autoSpaceDN w:val="0"/>
      <w:adjustRightInd w:val="0"/>
      <w:spacing w:line="264" w:lineRule="exact"/>
      <w:jc w:val="both"/>
    </w:pPr>
    <w:rPr>
      <w:rFonts w:ascii="Arial Narrow" w:hAnsi="Arial Narrow"/>
    </w:rPr>
  </w:style>
  <w:style w:type="character" w:customStyle="1" w:styleId="FontStyle58">
    <w:name w:val="Font Style58"/>
    <w:uiPriority w:val="99"/>
    <w:rsid w:val="009826AA"/>
    <w:rPr>
      <w:rFonts w:ascii="Cambria" w:hAnsi="Cambria" w:cs="Cambria"/>
      <w:i/>
      <w:iCs/>
      <w:sz w:val="20"/>
      <w:szCs w:val="20"/>
    </w:rPr>
  </w:style>
  <w:style w:type="paragraph" w:customStyle="1" w:styleId="ConsNonformat">
    <w:name w:val="ConsNonformat"/>
    <w:qFormat/>
    <w:rsid w:val="00A858AD"/>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styleId="afb">
    <w:name w:val="annotation text"/>
    <w:basedOn w:val="af1"/>
    <w:link w:val="afc"/>
    <w:uiPriority w:val="99"/>
    <w:unhideWhenUsed/>
    <w:rsid w:val="00BC2172"/>
    <w:pPr>
      <w:spacing w:after="200"/>
    </w:pPr>
    <w:rPr>
      <w:rFonts w:asciiTheme="minorHAnsi" w:eastAsiaTheme="minorHAnsi" w:hAnsiTheme="minorHAnsi" w:cstheme="minorBidi"/>
      <w:sz w:val="20"/>
      <w:szCs w:val="20"/>
      <w:lang w:eastAsia="en-US"/>
    </w:rPr>
  </w:style>
  <w:style w:type="character" w:customStyle="1" w:styleId="afc">
    <w:name w:val="Текст примечания Знак"/>
    <w:basedOn w:val="af2"/>
    <w:link w:val="afb"/>
    <w:uiPriority w:val="99"/>
    <w:rsid w:val="00BC2172"/>
    <w:rPr>
      <w:sz w:val="20"/>
      <w:szCs w:val="20"/>
    </w:rPr>
  </w:style>
  <w:style w:type="paragraph" w:styleId="afd">
    <w:name w:val="annotation subject"/>
    <w:basedOn w:val="afb"/>
    <w:next w:val="afb"/>
    <w:link w:val="afe"/>
    <w:uiPriority w:val="99"/>
    <w:unhideWhenUsed/>
    <w:rsid w:val="00BC2172"/>
    <w:rPr>
      <w:b/>
      <w:bCs/>
    </w:rPr>
  </w:style>
  <w:style w:type="character" w:customStyle="1" w:styleId="afe">
    <w:name w:val="Тема примечания Знак"/>
    <w:basedOn w:val="afc"/>
    <w:link w:val="afd"/>
    <w:uiPriority w:val="99"/>
    <w:rsid w:val="00BC2172"/>
    <w:rPr>
      <w:b/>
      <w:bCs/>
      <w:sz w:val="20"/>
      <w:szCs w:val="20"/>
    </w:rPr>
  </w:style>
  <w:style w:type="paragraph" w:styleId="aff">
    <w:name w:val="Balloon Text"/>
    <w:basedOn w:val="af1"/>
    <w:link w:val="aff0"/>
    <w:uiPriority w:val="99"/>
    <w:unhideWhenUsed/>
    <w:rsid w:val="00BC2172"/>
    <w:rPr>
      <w:rFonts w:ascii="Tahoma" w:eastAsiaTheme="minorHAnsi" w:hAnsi="Tahoma" w:cs="Tahoma"/>
      <w:sz w:val="16"/>
      <w:szCs w:val="16"/>
      <w:lang w:eastAsia="en-US"/>
    </w:rPr>
  </w:style>
  <w:style w:type="character" w:customStyle="1" w:styleId="aff0">
    <w:name w:val="Текст выноски Знак"/>
    <w:basedOn w:val="af2"/>
    <w:link w:val="aff"/>
    <w:uiPriority w:val="99"/>
    <w:rsid w:val="00BC2172"/>
    <w:rPr>
      <w:rFonts w:ascii="Tahoma" w:hAnsi="Tahoma" w:cs="Tahoma"/>
      <w:sz w:val="16"/>
      <w:szCs w:val="16"/>
    </w:rPr>
  </w:style>
  <w:style w:type="paragraph" w:styleId="aff1">
    <w:name w:val="header"/>
    <w:aliases w:val=" Знак,ВерхКолонтитул"/>
    <w:basedOn w:val="af1"/>
    <w:link w:val="aff2"/>
    <w:uiPriority w:val="99"/>
    <w:unhideWhenUsed/>
    <w:rsid w:val="00225EB9"/>
    <w:pPr>
      <w:tabs>
        <w:tab w:val="center" w:pos="4677"/>
        <w:tab w:val="right" w:pos="9355"/>
      </w:tabs>
    </w:pPr>
  </w:style>
  <w:style w:type="character" w:customStyle="1" w:styleId="aff2">
    <w:name w:val="Верхний колонтитул Знак"/>
    <w:aliases w:val=" Знак Знак,ВерхКолонтитул Знак"/>
    <w:basedOn w:val="af2"/>
    <w:link w:val="aff1"/>
    <w:uiPriority w:val="99"/>
    <w:rsid w:val="00225EB9"/>
    <w:rPr>
      <w:rFonts w:ascii="Times New Roman" w:eastAsia="Times New Roman" w:hAnsi="Times New Roman" w:cs="Times New Roman"/>
      <w:sz w:val="24"/>
      <w:szCs w:val="24"/>
      <w:lang w:eastAsia="ru-RU"/>
    </w:rPr>
  </w:style>
  <w:style w:type="paragraph" w:styleId="aff3">
    <w:name w:val="footer"/>
    <w:basedOn w:val="af1"/>
    <w:link w:val="aff4"/>
    <w:uiPriority w:val="99"/>
    <w:unhideWhenUsed/>
    <w:rsid w:val="00225EB9"/>
    <w:pPr>
      <w:tabs>
        <w:tab w:val="center" w:pos="4677"/>
        <w:tab w:val="right" w:pos="9355"/>
      </w:tabs>
    </w:pPr>
  </w:style>
  <w:style w:type="character" w:customStyle="1" w:styleId="aff4">
    <w:name w:val="Нижний колонтитул Знак"/>
    <w:basedOn w:val="af2"/>
    <w:link w:val="aff3"/>
    <w:uiPriority w:val="99"/>
    <w:rsid w:val="00225EB9"/>
    <w:rPr>
      <w:rFonts w:ascii="Times New Roman" w:eastAsia="Times New Roman" w:hAnsi="Times New Roman" w:cs="Times New Roman"/>
      <w:sz w:val="24"/>
      <w:szCs w:val="24"/>
      <w:lang w:eastAsia="ru-RU"/>
    </w:rPr>
  </w:style>
  <w:style w:type="paragraph" w:customStyle="1" w:styleId="aff5">
    <w:name w:val="О чем"/>
    <w:basedOn w:val="af1"/>
    <w:rsid w:val="001144B7"/>
    <w:pPr>
      <w:ind w:left="709"/>
    </w:pPr>
    <w:rPr>
      <w:rFonts w:ascii="Courier New" w:hAnsi="Courier New"/>
      <w:sz w:val="28"/>
      <w:szCs w:val="20"/>
    </w:rPr>
  </w:style>
  <w:style w:type="paragraph" w:styleId="aff6">
    <w:name w:val="No Spacing"/>
    <w:aliases w:val="Без интервала Стандарт,No Spacing"/>
    <w:link w:val="aff7"/>
    <w:uiPriority w:val="1"/>
    <w:qFormat/>
    <w:rsid w:val="003A7F6D"/>
    <w:pPr>
      <w:spacing w:after="0" w:line="240" w:lineRule="auto"/>
    </w:pPr>
    <w:rPr>
      <w:rFonts w:ascii="Calibri" w:eastAsia="Calibri" w:hAnsi="Calibri" w:cs="Times New Roman"/>
    </w:rPr>
  </w:style>
  <w:style w:type="paragraph" w:styleId="aff8">
    <w:name w:val="Body Text Indent"/>
    <w:aliases w:val="Основной текст 1,Нумерованный список !!,Надин стиль,Основной текст с отступом1,Основной текст с отступом11,Body Text Indent,Основной"/>
    <w:basedOn w:val="af1"/>
    <w:link w:val="aff9"/>
    <w:unhideWhenUsed/>
    <w:qFormat/>
    <w:rsid w:val="003A7F6D"/>
    <w:pPr>
      <w:spacing w:after="120"/>
      <w:ind w:left="283"/>
    </w:pPr>
  </w:style>
  <w:style w:type="character" w:customStyle="1" w:styleId="aff9">
    <w:name w:val="Основной текст с отступом Знак"/>
    <w:aliases w:val="Основной текст 1 Знак,Нумерованный список !! Знак,Надин стиль Знак,Основной текст с отступом1 Знак,Основной текст с отступом11 Знак,Body Text Indent Знак,Основной Знак1"/>
    <w:basedOn w:val="af2"/>
    <w:link w:val="aff8"/>
    <w:rsid w:val="003A7F6D"/>
    <w:rPr>
      <w:rFonts w:ascii="Times New Roman" w:eastAsia="Times New Roman" w:hAnsi="Times New Roman" w:cs="Times New Roman"/>
      <w:sz w:val="24"/>
      <w:szCs w:val="24"/>
      <w:lang w:eastAsia="ru-RU"/>
    </w:rPr>
  </w:style>
  <w:style w:type="table" w:styleId="affa">
    <w:name w:val="Table Grid"/>
    <w:basedOn w:val="af3"/>
    <w:rsid w:val="003A7F6D"/>
    <w:pPr>
      <w:spacing w:after="0" w:line="240" w:lineRule="auto"/>
      <w:ind w:firstLine="709"/>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b">
    <w:name w:val="page number"/>
    <w:basedOn w:val="af2"/>
    <w:rsid w:val="003A7F6D"/>
  </w:style>
  <w:style w:type="paragraph" w:customStyle="1" w:styleId="13">
    <w:name w:val="Знак1"/>
    <w:basedOn w:val="af1"/>
    <w:qFormat/>
    <w:rsid w:val="003A7F6D"/>
    <w:pPr>
      <w:spacing w:after="160" w:line="240" w:lineRule="exact"/>
    </w:pPr>
    <w:rPr>
      <w:rFonts w:ascii="Verdana" w:hAnsi="Verdana"/>
      <w:sz w:val="20"/>
      <w:szCs w:val="20"/>
      <w:lang w:val="en-US" w:eastAsia="en-US"/>
    </w:rPr>
  </w:style>
  <w:style w:type="character" w:styleId="affc">
    <w:name w:val="annotation reference"/>
    <w:uiPriority w:val="99"/>
    <w:unhideWhenUsed/>
    <w:rsid w:val="003A7F6D"/>
    <w:rPr>
      <w:sz w:val="16"/>
      <w:szCs w:val="16"/>
    </w:rPr>
  </w:style>
  <w:style w:type="paragraph" w:styleId="22">
    <w:name w:val="Body Text Indent 2"/>
    <w:basedOn w:val="af1"/>
    <w:link w:val="23"/>
    <w:uiPriority w:val="99"/>
    <w:unhideWhenUsed/>
    <w:rsid w:val="00481258"/>
    <w:pPr>
      <w:spacing w:after="120" w:line="480" w:lineRule="auto"/>
      <w:ind w:left="283"/>
    </w:pPr>
  </w:style>
  <w:style w:type="character" w:customStyle="1" w:styleId="23">
    <w:name w:val="Основной текст с отступом 2 Знак"/>
    <w:basedOn w:val="af2"/>
    <w:link w:val="22"/>
    <w:uiPriority w:val="99"/>
    <w:rsid w:val="00481258"/>
    <w:rPr>
      <w:rFonts w:ascii="Times New Roman" w:eastAsia="Times New Roman" w:hAnsi="Times New Roman" w:cs="Times New Roman"/>
      <w:sz w:val="24"/>
      <w:szCs w:val="24"/>
      <w:lang w:eastAsia="ru-RU"/>
    </w:rPr>
  </w:style>
  <w:style w:type="paragraph" w:customStyle="1" w:styleId="ConsTitle">
    <w:name w:val="ConsTitle"/>
    <w:rsid w:val="00481258"/>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14">
    <w:name w:val="Без интервала1"/>
    <w:link w:val="NoSpacingChar"/>
    <w:qFormat/>
    <w:rsid w:val="00481258"/>
    <w:pPr>
      <w:spacing w:after="0" w:line="240" w:lineRule="auto"/>
    </w:pPr>
    <w:rPr>
      <w:rFonts w:ascii="Calibri" w:eastAsia="Times New Roman" w:hAnsi="Calibri" w:cs="Calibri"/>
      <w:lang w:eastAsia="ru-RU"/>
    </w:rPr>
  </w:style>
  <w:style w:type="paragraph" w:styleId="affd">
    <w:name w:val="Normal (Web)"/>
    <w:aliases w:val="Обычный (Web), Знак Знак10,Обычный (веб)3,Знак Знак10"/>
    <w:basedOn w:val="af1"/>
    <w:link w:val="affe"/>
    <w:qFormat/>
    <w:rsid w:val="00481258"/>
    <w:pPr>
      <w:spacing w:before="100" w:beforeAutospacing="1" w:after="100" w:afterAutospacing="1"/>
    </w:pPr>
  </w:style>
  <w:style w:type="character" w:customStyle="1" w:styleId="apple-style-span">
    <w:name w:val="apple-style-span"/>
    <w:rsid w:val="00EB2A63"/>
  </w:style>
  <w:style w:type="paragraph" w:customStyle="1" w:styleId="ConsPlusNonformat">
    <w:name w:val="ConsPlusNonformat"/>
    <w:qFormat/>
    <w:rsid w:val="00EB2A63"/>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styleId="afff">
    <w:name w:val="Strong"/>
    <w:basedOn w:val="af2"/>
    <w:uiPriority w:val="22"/>
    <w:qFormat/>
    <w:rsid w:val="00EB2A63"/>
    <w:rPr>
      <w:b/>
      <w:bCs/>
    </w:rPr>
  </w:style>
  <w:style w:type="paragraph" w:customStyle="1" w:styleId="Default">
    <w:name w:val="Default"/>
    <w:qFormat/>
    <w:rsid w:val="00EB2A63"/>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fff0">
    <w:name w:val="caption"/>
    <w:aliases w:val="Char1,Таблица - Название объекта,!! Object Novogor !!,Caption Char,Caption Char1 Char1 Char Char,Caption Char Char2 Char1 Char Char,Caption Char Char Char Char Char1 Char1 Char Char1 Char,Caption Char Char Char1 Char Char Char"/>
    <w:basedOn w:val="af1"/>
    <w:next w:val="af1"/>
    <w:qFormat/>
    <w:rsid w:val="00D80330"/>
    <w:pPr>
      <w:ind w:right="-1" w:firstLine="709"/>
      <w:jc w:val="both"/>
    </w:pPr>
    <w:rPr>
      <w:b/>
      <w:bCs/>
      <w:sz w:val="20"/>
      <w:szCs w:val="20"/>
    </w:rPr>
  </w:style>
  <w:style w:type="paragraph" w:styleId="afff1">
    <w:name w:val="Title"/>
    <w:basedOn w:val="af1"/>
    <w:link w:val="afff2"/>
    <w:uiPriority w:val="10"/>
    <w:qFormat/>
    <w:rsid w:val="00D80330"/>
    <w:pPr>
      <w:jc w:val="center"/>
    </w:pPr>
    <w:rPr>
      <w:rFonts w:ascii="Cambria" w:hAnsi="Cambria"/>
      <w:b/>
      <w:bCs/>
      <w:kern w:val="28"/>
      <w:sz w:val="32"/>
      <w:szCs w:val="32"/>
    </w:rPr>
  </w:style>
  <w:style w:type="character" w:customStyle="1" w:styleId="afff2">
    <w:name w:val="Название Знак"/>
    <w:basedOn w:val="af2"/>
    <w:link w:val="afff1"/>
    <w:uiPriority w:val="10"/>
    <w:qFormat/>
    <w:rsid w:val="00D80330"/>
    <w:rPr>
      <w:rFonts w:ascii="Cambria" w:eastAsia="Times New Roman" w:hAnsi="Cambria" w:cs="Times New Roman"/>
      <w:b/>
      <w:bCs/>
      <w:kern w:val="28"/>
      <w:sz w:val="32"/>
      <w:szCs w:val="32"/>
      <w:lang w:eastAsia="ru-RU"/>
    </w:rPr>
  </w:style>
  <w:style w:type="paragraph" w:styleId="afff3">
    <w:name w:val="Subtitle"/>
    <w:basedOn w:val="af1"/>
    <w:next w:val="af1"/>
    <w:link w:val="afff4"/>
    <w:uiPriority w:val="11"/>
    <w:qFormat/>
    <w:rsid w:val="00D80330"/>
    <w:pPr>
      <w:spacing w:after="60"/>
      <w:jc w:val="center"/>
      <w:outlineLvl w:val="1"/>
    </w:pPr>
    <w:rPr>
      <w:rFonts w:asciiTheme="majorHAnsi" w:eastAsiaTheme="majorEastAsia" w:hAnsiTheme="majorHAnsi" w:cstheme="majorBidi"/>
    </w:rPr>
  </w:style>
  <w:style w:type="character" w:customStyle="1" w:styleId="afff4">
    <w:name w:val="Подзаголовок Знак"/>
    <w:basedOn w:val="af2"/>
    <w:link w:val="afff3"/>
    <w:uiPriority w:val="11"/>
    <w:rsid w:val="00D80330"/>
    <w:rPr>
      <w:rFonts w:asciiTheme="majorHAnsi" w:eastAsiaTheme="majorEastAsia" w:hAnsiTheme="majorHAnsi" w:cstheme="majorBidi"/>
      <w:sz w:val="24"/>
      <w:szCs w:val="24"/>
      <w:lang w:eastAsia="ru-RU"/>
    </w:rPr>
  </w:style>
  <w:style w:type="character" w:customStyle="1" w:styleId="24">
    <w:name w:val="Основной текст (2)_"/>
    <w:basedOn w:val="af2"/>
    <w:link w:val="25"/>
    <w:uiPriority w:val="99"/>
    <w:locked/>
    <w:rsid w:val="00D80330"/>
    <w:rPr>
      <w:shd w:val="clear" w:color="auto" w:fill="FFFFFF"/>
    </w:rPr>
  </w:style>
  <w:style w:type="paragraph" w:customStyle="1" w:styleId="25">
    <w:name w:val="Основной текст (2)"/>
    <w:basedOn w:val="af1"/>
    <w:link w:val="24"/>
    <w:uiPriority w:val="99"/>
    <w:rsid w:val="00D80330"/>
    <w:pPr>
      <w:widowControl w:val="0"/>
      <w:shd w:val="clear" w:color="auto" w:fill="FFFFFF"/>
      <w:spacing w:after="420" w:line="240" w:lineRule="atLeast"/>
      <w:ind w:hanging="600"/>
      <w:jc w:val="center"/>
    </w:pPr>
    <w:rPr>
      <w:rFonts w:asciiTheme="minorHAnsi" w:eastAsiaTheme="minorHAnsi" w:hAnsiTheme="minorHAnsi" w:cstheme="minorBidi"/>
      <w:sz w:val="22"/>
      <w:szCs w:val="22"/>
      <w:lang w:eastAsia="en-US"/>
    </w:rPr>
  </w:style>
  <w:style w:type="character" w:customStyle="1" w:styleId="32">
    <w:name w:val="Основной текст (3)_"/>
    <w:basedOn w:val="af2"/>
    <w:link w:val="33"/>
    <w:uiPriority w:val="99"/>
    <w:locked/>
    <w:rsid w:val="00D80330"/>
    <w:rPr>
      <w:i/>
      <w:iCs/>
      <w:sz w:val="18"/>
      <w:szCs w:val="18"/>
      <w:shd w:val="clear" w:color="auto" w:fill="FFFFFF"/>
    </w:rPr>
  </w:style>
  <w:style w:type="paragraph" w:customStyle="1" w:styleId="33">
    <w:name w:val="Основной текст (3)"/>
    <w:basedOn w:val="af1"/>
    <w:link w:val="32"/>
    <w:uiPriority w:val="99"/>
    <w:rsid w:val="00D80330"/>
    <w:pPr>
      <w:widowControl w:val="0"/>
      <w:shd w:val="clear" w:color="auto" w:fill="FFFFFF"/>
      <w:spacing w:before="360" w:after="420" w:line="240" w:lineRule="atLeast"/>
      <w:jc w:val="center"/>
    </w:pPr>
    <w:rPr>
      <w:rFonts w:asciiTheme="minorHAnsi" w:eastAsiaTheme="minorHAnsi" w:hAnsiTheme="minorHAnsi" w:cstheme="minorBidi"/>
      <w:i/>
      <w:iCs/>
      <w:sz w:val="18"/>
      <w:szCs w:val="18"/>
      <w:lang w:eastAsia="en-US"/>
    </w:rPr>
  </w:style>
  <w:style w:type="character" w:customStyle="1" w:styleId="afff5">
    <w:name w:val="Колонтитул_"/>
    <w:basedOn w:val="af2"/>
    <w:link w:val="15"/>
    <w:uiPriority w:val="99"/>
    <w:locked/>
    <w:rsid w:val="00D80330"/>
    <w:rPr>
      <w:rFonts w:ascii="Sylfaen" w:hAnsi="Sylfaen" w:cs="Sylfaen"/>
      <w:shd w:val="clear" w:color="auto" w:fill="FFFFFF"/>
    </w:rPr>
  </w:style>
  <w:style w:type="paragraph" w:customStyle="1" w:styleId="15">
    <w:name w:val="Колонтитул1"/>
    <w:basedOn w:val="af1"/>
    <w:link w:val="afff5"/>
    <w:uiPriority w:val="99"/>
    <w:rsid w:val="00D80330"/>
    <w:pPr>
      <w:widowControl w:val="0"/>
      <w:shd w:val="clear" w:color="auto" w:fill="FFFFFF"/>
      <w:spacing w:line="240" w:lineRule="atLeast"/>
    </w:pPr>
    <w:rPr>
      <w:rFonts w:ascii="Sylfaen" w:eastAsiaTheme="minorHAnsi" w:hAnsi="Sylfaen" w:cs="Sylfaen"/>
      <w:sz w:val="22"/>
      <w:szCs w:val="22"/>
      <w:lang w:eastAsia="en-US"/>
    </w:rPr>
  </w:style>
  <w:style w:type="character" w:customStyle="1" w:styleId="41">
    <w:name w:val="Основной текст (4)_"/>
    <w:basedOn w:val="af2"/>
    <w:link w:val="42"/>
    <w:uiPriority w:val="99"/>
    <w:locked/>
    <w:rsid w:val="00D80330"/>
    <w:rPr>
      <w:b/>
      <w:bCs/>
      <w:shd w:val="clear" w:color="auto" w:fill="FFFFFF"/>
    </w:rPr>
  </w:style>
  <w:style w:type="paragraph" w:customStyle="1" w:styleId="42">
    <w:name w:val="Основной текст (4)"/>
    <w:basedOn w:val="af1"/>
    <w:link w:val="41"/>
    <w:uiPriority w:val="99"/>
    <w:rsid w:val="00D80330"/>
    <w:pPr>
      <w:widowControl w:val="0"/>
      <w:shd w:val="clear" w:color="auto" w:fill="FFFFFF"/>
      <w:spacing w:before="420" w:after="120" w:line="240" w:lineRule="atLeast"/>
      <w:jc w:val="center"/>
    </w:pPr>
    <w:rPr>
      <w:rFonts w:asciiTheme="minorHAnsi" w:eastAsiaTheme="minorHAnsi" w:hAnsiTheme="minorHAnsi" w:cstheme="minorBidi"/>
      <w:b/>
      <w:bCs/>
      <w:sz w:val="22"/>
      <w:szCs w:val="22"/>
      <w:lang w:eastAsia="en-US"/>
    </w:rPr>
  </w:style>
  <w:style w:type="character" w:customStyle="1" w:styleId="29pt">
    <w:name w:val="Основной текст (2) + 9 pt"/>
    <w:aliases w:val="Курсив"/>
    <w:basedOn w:val="24"/>
    <w:rsid w:val="00D80330"/>
    <w:rPr>
      <w:rFonts w:ascii="Times New Roman" w:hAnsi="Times New Roman" w:cs="Times New Roman"/>
      <w:i/>
      <w:iCs/>
      <w:sz w:val="18"/>
      <w:szCs w:val="18"/>
      <w:u w:val="none"/>
      <w:shd w:val="clear" w:color="auto" w:fill="FFFFFF"/>
    </w:rPr>
  </w:style>
  <w:style w:type="character" w:customStyle="1" w:styleId="29pt1">
    <w:name w:val="Основной текст (2) + 9 pt1"/>
    <w:basedOn w:val="24"/>
    <w:uiPriority w:val="99"/>
    <w:rsid w:val="00D80330"/>
    <w:rPr>
      <w:rFonts w:ascii="Times New Roman" w:hAnsi="Times New Roman" w:cs="Times New Roman"/>
      <w:sz w:val="18"/>
      <w:szCs w:val="18"/>
      <w:u w:val="none"/>
      <w:shd w:val="clear" w:color="auto" w:fill="FFFFFF"/>
    </w:rPr>
  </w:style>
  <w:style w:type="character" w:customStyle="1" w:styleId="16">
    <w:name w:val="Заголовок №1_"/>
    <w:basedOn w:val="af2"/>
    <w:link w:val="17"/>
    <w:uiPriority w:val="99"/>
    <w:locked/>
    <w:rsid w:val="00D80330"/>
    <w:rPr>
      <w:b/>
      <w:bCs/>
      <w:shd w:val="clear" w:color="auto" w:fill="FFFFFF"/>
    </w:rPr>
  </w:style>
  <w:style w:type="paragraph" w:customStyle="1" w:styleId="17">
    <w:name w:val="Заголовок №1"/>
    <w:basedOn w:val="af1"/>
    <w:link w:val="16"/>
    <w:uiPriority w:val="99"/>
    <w:rsid w:val="00D80330"/>
    <w:pPr>
      <w:widowControl w:val="0"/>
      <w:shd w:val="clear" w:color="auto" w:fill="FFFFFF"/>
      <w:spacing w:before="60" w:line="259" w:lineRule="exact"/>
      <w:jc w:val="center"/>
      <w:outlineLvl w:val="0"/>
    </w:pPr>
    <w:rPr>
      <w:rFonts w:asciiTheme="minorHAnsi" w:eastAsiaTheme="minorHAnsi" w:hAnsiTheme="minorHAnsi" w:cstheme="minorBidi"/>
      <w:b/>
      <w:bCs/>
      <w:sz w:val="22"/>
      <w:szCs w:val="22"/>
      <w:lang w:eastAsia="en-US"/>
    </w:rPr>
  </w:style>
  <w:style w:type="character" w:customStyle="1" w:styleId="34">
    <w:name w:val="Основной текст (3) + Не курсив"/>
    <w:basedOn w:val="32"/>
    <w:uiPriority w:val="99"/>
    <w:rsid w:val="00D80330"/>
    <w:rPr>
      <w:i/>
      <w:iCs/>
      <w:sz w:val="18"/>
      <w:szCs w:val="18"/>
      <w:shd w:val="clear" w:color="auto" w:fill="FFFFFF"/>
    </w:rPr>
  </w:style>
  <w:style w:type="character" w:customStyle="1" w:styleId="311pt">
    <w:name w:val="Основной текст (3) + 11 pt"/>
    <w:aliases w:val="Не курсив"/>
    <w:basedOn w:val="32"/>
    <w:uiPriority w:val="99"/>
    <w:rsid w:val="00D80330"/>
    <w:rPr>
      <w:i/>
      <w:iCs/>
      <w:sz w:val="22"/>
      <w:szCs w:val="22"/>
      <w:shd w:val="clear" w:color="auto" w:fill="FFFFFF"/>
    </w:rPr>
  </w:style>
  <w:style w:type="character" w:customStyle="1" w:styleId="35">
    <w:name w:val="Колонтитул3"/>
    <w:basedOn w:val="afff5"/>
    <w:uiPriority w:val="99"/>
    <w:rsid w:val="00D80330"/>
    <w:rPr>
      <w:rFonts w:ascii="Sylfaen" w:hAnsi="Sylfaen" w:cs="Sylfaen"/>
      <w:shd w:val="clear" w:color="auto" w:fill="FFFFFF"/>
    </w:rPr>
  </w:style>
  <w:style w:type="character" w:customStyle="1" w:styleId="212pt2">
    <w:name w:val="Основной текст (2) + 12 pt2"/>
    <w:aliases w:val="Полужирный3,Курсив7,Интервал 3 pt"/>
    <w:basedOn w:val="24"/>
    <w:uiPriority w:val="99"/>
    <w:rsid w:val="00D80330"/>
    <w:rPr>
      <w:rFonts w:ascii="Times New Roman" w:hAnsi="Times New Roman" w:cs="Times New Roman"/>
      <w:b/>
      <w:bCs/>
      <w:i/>
      <w:iCs/>
      <w:spacing w:val="60"/>
      <w:sz w:val="24"/>
      <w:szCs w:val="24"/>
      <w:u w:val="none"/>
      <w:shd w:val="clear" w:color="auto" w:fill="FFFFFF"/>
    </w:rPr>
  </w:style>
  <w:style w:type="character" w:customStyle="1" w:styleId="27">
    <w:name w:val="Основной текст (2) + 7"/>
    <w:aliases w:val="5 pt10"/>
    <w:basedOn w:val="24"/>
    <w:uiPriority w:val="99"/>
    <w:rsid w:val="00D80330"/>
    <w:rPr>
      <w:rFonts w:ascii="Times New Roman" w:hAnsi="Times New Roman" w:cs="Times New Roman"/>
      <w:sz w:val="15"/>
      <w:szCs w:val="15"/>
      <w:u w:val="none"/>
      <w:shd w:val="clear" w:color="auto" w:fill="FFFFFF"/>
    </w:rPr>
  </w:style>
  <w:style w:type="character" w:customStyle="1" w:styleId="272">
    <w:name w:val="Основной текст (2) + 72"/>
    <w:aliases w:val="5 pt9"/>
    <w:basedOn w:val="24"/>
    <w:uiPriority w:val="99"/>
    <w:rsid w:val="00D80330"/>
    <w:rPr>
      <w:rFonts w:ascii="Times New Roman" w:hAnsi="Times New Roman" w:cs="Times New Roman"/>
      <w:spacing w:val="0"/>
      <w:sz w:val="15"/>
      <w:szCs w:val="15"/>
      <w:u w:val="none"/>
      <w:shd w:val="clear" w:color="auto" w:fill="FFFFFF"/>
    </w:rPr>
  </w:style>
  <w:style w:type="character" w:customStyle="1" w:styleId="212pt1">
    <w:name w:val="Основной текст (2) + 12 pt1"/>
    <w:aliases w:val="Полужирный2,Курсив6,Интервал 1 pt"/>
    <w:basedOn w:val="24"/>
    <w:uiPriority w:val="99"/>
    <w:rsid w:val="00D80330"/>
    <w:rPr>
      <w:rFonts w:ascii="Times New Roman" w:hAnsi="Times New Roman" w:cs="Times New Roman"/>
      <w:b/>
      <w:bCs/>
      <w:i/>
      <w:iCs/>
      <w:spacing w:val="20"/>
      <w:sz w:val="24"/>
      <w:szCs w:val="24"/>
      <w:u w:val="none"/>
      <w:shd w:val="clear" w:color="auto" w:fill="FFFFFF"/>
    </w:rPr>
  </w:style>
  <w:style w:type="character" w:customStyle="1" w:styleId="21pt">
    <w:name w:val="Основной текст (2) + Интервал 1 pt"/>
    <w:aliases w:val="Масштаб 70%"/>
    <w:basedOn w:val="24"/>
    <w:uiPriority w:val="99"/>
    <w:rsid w:val="00D80330"/>
    <w:rPr>
      <w:rFonts w:ascii="Times New Roman" w:hAnsi="Times New Roman" w:cs="Times New Roman"/>
      <w:spacing w:val="30"/>
      <w:w w:val="70"/>
      <w:u w:val="none"/>
      <w:shd w:val="clear" w:color="auto" w:fill="FFFFFF"/>
    </w:rPr>
  </w:style>
  <w:style w:type="character" w:customStyle="1" w:styleId="111">
    <w:name w:val="Заголовок №1 + 11"/>
    <w:aliases w:val="5 pt7,Курсив5"/>
    <w:basedOn w:val="16"/>
    <w:uiPriority w:val="99"/>
    <w:rsid w:val="00D80330"/>
    <w:rPr>
      <w:b/>
      <w:bCs/>
      <w:i/>
      <w:iCs/>
      <w:sz w:val="23"/>
      <w:szCs w:val="23"/>
      <w:shd w:val="clear" w:color="auto" w:fill="FFFFFF"/>
    </w:rPr>
  </w:style>
  <w:style w:type="character" w:customStyle="1" w:styleId="1ArialNarrow">
    <w:name w:val="Заголовок №1 + Arial Narrow"/>
    <w:aliases w:val="14 pt,Не полужирный,Курсив4,Основной текст + 11 pt1"/>
    <w:basedOn w:val="16"/>
    <w:uiPriority w:val="99"/>
    <w:rsid w:val="00D80330"/>
    <w:rPr>
      <w:rFonts w:ascii="Arial Narrow" w:hAnsi="Arial Narrow" w:cs="Arial Narrow"/>
      <w:b/>
      <w:bCs/>
      <w:i/>
      <w:iCs/>
      <w:sz w:val="28"/>
      <w:szCs w:val="28"/>
      <w:shd w:val="clear" w:color="auto" w:fill="FFFFFF"/>
    </w:rPr>
  </w:style>
  <w:style w:type="character" w:customStyle="1" w:styleId="372">
    <w:name w:val="Основной текст (3) + 72"/>
    <w:aliases w:val="5 pt6,Не курсив2"/>
    <w:basedOn w:val="32"/>
    <w:uiPriority w:val="99"/>
    <w:rsid w:val="00D80330"/>
    <w:rPr>
      <w:i/>
      <w:iCs/>
      <w:sz w:val="15"/>
      <w:szCs w:val="15"/>
      <w:shd w:val="clear" w:color="auto" w:fill="FFFFFF"/>
    </w:rPr>
  </w:style>
  <w:style w:type="character" w:customStyle="1" w:styleId="2SegoeUI">
    <w:name w:val="Основной текст (2) + Segoe UI"/>
    <w:aliases w:val="8 pt,Курсив3"/>
    <w:basedOn w:val="24"/>
    <w:uiPriority w:val="99"/>
    <w:rsid w:val="00D80330"/>
    <w:rPr>
      <w:rFonts w:ascii="Segoe UI" w:hAnsi="Segoe UI" w:cs="Segoe UI"/>
      <w:i/>
      <w:iCs/>
      <w:sz w:val="16"/>
      <w:szCs w:val="16"/>
      <w:u w:val="none"/>
      <w:shd w:val="clear" w:color="auto" w:fill="FFFFFF"/>
    </w:rPr>
  </w:style>
  <w:style w:type="character" w:customStyle="1" w:styleId="61">
    <w:name w:val="Основной текст (6)_"/>
    <w:basedOn w:val="af2"/>
    <w:link w:val="62"/>
    <w:uiPriority w:val="99"/>
    <w:locked/>
    <w:rsid w:val="00D80330"/>
    <w:rPr>
      <w:sz w:val="15"/>
      <w:szCs w:val="15"/>
      <w:shd w:val="clear" w:color="auto" w:fill="FFFFFF"/>
    </w:rPr>
  </w:style>
  <w:style w:type="paragraph" w:customStyle="1" w:styleId="62">
    <w:name w:val="Основной текст (6)"/>
    <w:basedOn w:val="af1"/>
    <w:link w:val="61"/>
    <w:uiPriority w:val="99"/>
    <w:rsid w:val="00D80330"/>
    <w:pPr>
      <w:widowControl w:val="0"/>
      <w:shd w:val="clear" w:color="auto" w:fill="FFFFFF"/>
      <w:spacing w:before="120" w:after="120" w:line="240" w:lineRule="atLeast"/>
      <w:jc w:val="right"/>
    </w:pPr>
    <w:rPr>
      <w:rFonts w:asciiTheme="minorHAnsi" w:eastAsiaTheme="minorHAnsi" w:hAnsiTheme="minorHAnsi" w:cstheme="minorBidi"/>
      <w:sz w:val="15"/>
      <w:szCs w:val="15"/>
      <w:lang w:eastAsia="en-US"/>
    </w:rPr>
  </w:style>
  <w:style w:type="character" w:customStyle="1" w:styleId="371">
    <w:name w:val="Основной текст (3) + 71"/>
    <w:aliases w:val="5 pt4,Не курсив1,Интервал 0 pt,Основной текст + 11 pt"/>
    <w:basedOn w:val="32"/>
    <w:uiPriority w:val="99"/>
    <w:rsid w:val="00D80330"/>
    <w:rPr>
      <w:i/>
      <w:iCs/>
      <w:spacing w:val="10"/>
      <w:sz w:val="15"/>
      <w:szCs w:val="15"/>
      <w:shd w:val="clear" w:color="auto" w:fill="FFFFFF"/>
    </w:rPr>
  </w:style>
  <w:style w:type="character" w:customStyle="1" w:styleId="271">
    <w:name w:val="Основной текст (2) + 71"/>
    <w:aliases w:val="5 pt3,Интервал 0 pt1"/>
    <w:basedOn w:val="24"/>
    <w:uiPriority w:val="99"/>
    <w:rsid w:val="00D80330"/>
    <w:rPr>
      <w:rFonts w:ascii="Times New Roman" w:hAnsi="Times New Roman" w:cs="Times New Roman"/>
      <w:spacing w:val="10"/>
      <w:sz w:val="15"/>
      <w:szCs w:val="15"/>
      <w:u w:val="none"/>
      <w:shd w:val="clear" w:color="auto" w:fill="FFFFFF"/>
    </w:rPr>
  </w:style>
  <w:style w:type="character" w:customStyle="1" w:styleId="130">
    <w:name w:val="Основной текст (13)_"/>
    <w:basedOn w:val="af2"/>
    <w:link w:val="131"/>
    <w:uiPriority w:val="99"/>
    <w:locked/>
    <w:rsid w:val="00D80330"/>
    <w:rPr>
      <w:sz w:val="19"/>
      <w:szCs w:val="19"/>
      <w:shd w:val="clear" w:color="auto" w:fill="FFFFFF"/>
    </w:rPr>
  </w:style>
  <w:style w:type="paragraph" w:customStyle="1" w:styleId="131">
    <w:name w:val="Основной текст (13)"/>
    <w:basedOn w:val="af1"/>
    <w:link w:val="130"/>
    <w:uiPriority w:val="99"/>
    <w:rsid w:val="00D80330"/>
    <w:pPr>
      <w:widowControl w:val="0"/>
      <w:shd w:val="clear" w:color="auto" w:fill="FFFFFF"/>
      <w:spacing w:before="60" w:after="360" w:line="211" w:lineRule="exact"/>
      <w:jc w:val="both"/>
    </w:pPr>
    <w:rPr>
      <w:rFonts w:asciiTheme="minorHAnsi" w:eastAsiaTheme="minorHAnsi" w:hAnsiTheme="minorHAnsi" w:cstheme="minorBidi"/>
      <w:sz w:val="19"/>
      <w:szCs w:val="19"/>
      <w:lang w:eastAsia="en-US"/>
    </w:rPr>
  </w:style>
  <w:style w:type="character" w:customStyle="1" w:styleId="136">
    <w:name w:val="Основной текст (13) + 6"/>
    <w:aliases w:val="5 pt1,Курсив2,Основной текст (2) + 101,Не полужирный2,Основной текст (2) + Palatino Linotype,10"/>
    <w:basedOn w:val="130"/>
    <w:uiPriority w:val="99"/>
    <w:rsid w:val="00D80330"/>
    <w:rPr>
      <w:i/>
      <w:iCs/>
      <w:sz w:val="13"/>
      <w:szCs w:val="13"/>
      <w:shd w:val="clear" w:color="auto" w:fill="FFFFFF"/>
    </w:rPr>
  </w:style>
  <w:style w:type="paragraph" w:customStyle="1" w:styleId="ConsPlusTitlePage">
    <w:name w:val="ConsPlusTitlePage"/>
    <w:qFormat/>
    <w:rsid w:val="00D80330"/>
    <w:pPr>
      <w:widowControl w:val="0"/>
      <w:autoSpaceDE w:val="0"/>
      <w:autoSpaceDN w:val="0"/>
      <w:spacing w:after="0" w:line="240" w:lineRule="auto"/>
    </w:pPr>
    <w:rPr>
      <w:rFonts w:ascii="Tahoma" w:eastAsia="Times New Roman" w:hAnsi="Tahoma" w:cs="Tahoma"/>
      <w:sz w:val="20"/>
      <w:szCs w:val="20"/>
      <w:lang w:eastAsia="ru-RU"/>
    </w:rPr>
  </w:style>
  <w:style w:type="table" w:customStyle="1" w:styleId="18">
    <w:name w:val="Сетка таблицы1"/>
    <w:basedOn w:val="af3"/>
    <w:next w:val="affa"/>
    <w:uiPriority w:val="59"/>
    <w:rsid w:val="00CD0A11"/>
    <w:pPr>
      <w:widowControl w:val="0"/>
      <w:spacing w:after="0" w:line="240" w:lineRule="auto"/>
    </w:pPr>
    <w:rPr>
      <w:rFonts w:ascii="Arial Unicode MS" w:eastAsia="Arial Unicode MS" w:hAnsi="Arial Unicode MS" w:cs="Arial Unicode MS"/>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ff6">
    <w:name w:val="FollowedHyperlink"/>
    <w:basedOn w:val="af2"/>
    <w:uiPriority w:val="99"/>
    <w:unhideWhenUsed/>
    <w:rsid w:val="00CD0A11"/>
    <w:rPr>
      <w:color w:val="800080"/>
      <w:u w:val="single"/>
    </w:rPr>
  </w:style>
  <w:style w:type="paragraph" w:customStyle="1" w:styleId="xl65">
    <w:name w:val="xl65"/>
    <w:basedOn w:val="af1"/>
    <w:rsid w:val="00CD0A11"/>
    <w:pPr>
      <w:spacing w:before="100" w:beforeAutospacing="1" w:after="100" w:afterAutospacing="1"/>
    </w:pPr>
    <w:rPr>
      <w:rFonts w:ascii="Arial" w:hAnsi="Arial" w:cs="Arial"/>
      <w:sz w:val="20"/>
      <w:szCs w:val="20"/>
    </w:rPr>
  </w:style>
  <w:style w:type="paragraph" w:customStyle="1" w:styleId="xl66">
    <w:name w:val="xl6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67">
    <w:name w:val="xl67"/>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rPr>
      <w:rFonts w:ascii="Arial" w:hAnsi="Arial" w:cs="Arial"/>
      <w:sz w:val="16"/>
      <w:szCs w:val="16"/>
    </w:rPr>
  </w:style>
  <w:style w:type="paragraph" w:customStyle="1" w:styleId="xl68">
    <w:name w:val="xl68"/>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69">
    <w:name w:val="xl69"/>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0">
    <w:name w:val="xl70"/>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1">
    <w:name w:val="xl71"/>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72">
    <w:name w:val="xl72"/>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73">
    <w:name w:val="xl73"/>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rFonts w:ascii="Arial" w:hAnsi="Arial" w:cs="Arial"/>
      <w:b/>
      <w:bCs/>
      <w:sz w:val="16"/>
      <w:szCs w:val="16"/>
    </w:rPr>
  </w:style>
  <w:style w:type="paragraph" w:customStyle="1" w:styleId="xl74">
    <w:name w:val="xl74"/>
    <w:basedOn w:val="af1"/>
    <w:rsid w:val="00CD0A11"/>
    <w:pPr>
      <w:shd w:val="clear" w:color="000000" w:fill="FFFFFF"/>
      <w:spacing w:before="100" w:beforeAutospacing="1" w:after="100" w:afterAutospacing="1"/>
    </w:pPr>
  </w:style>
  <w:style w:type="paragraph" w:customStyle="1" w:styleId="xl75">
    <w:name w:val="xl75"/>
    <w:basedOn w:val="af1"/>
    <w:rsid w:val="00CD0A11"/>
    <w:pPr>
      <w:shd w:val="clear" w:color="000000" w:fill="FFFFFF"/>
      <w:spacing w:before="100" w:beforeAutospacing="1" w:after="100" w:afterAutospacing="1"/>
      <w:jc w:val="right"/>
    </w:pPr>
    <w:rPr>
      <w:sz w:val="20"/>
      <w:szCs w:val="20"/>
    </w:rPr>
  </w:style>
  <w:style w:type="paragraph" w:customStyle="1" w:styleId="xl76">
    <w:name w:val="xl76"/>
    <w:basedOn w:val="af1"/>
    <w:rsid w:val="00CD0A11"/>
    <w:pPr>
      <w:shd w:val="clear" w:color="000000" w:fill="FFFFFF"/>
      <w:spacing w:before="100" w:beforeAutospacing="1" w:after="100" w:afterAutospacing="1"/>
    </w:pPr>
    <w:rPr>
      <w:rFonts w:ascii="Arial" w:hAnsi="Arial" w:cs="Arial"/>
      <w:sz w:val="20"/>
      <w:szCs w:val="20"/>
    </w:rPr>
  </w:style>
  <w:style w:type="paragraph" w:customStyle="1" w:styleId="xl77">
    <w:name w:val="xl77"/>
    <w:basedOn w:val="af1"/>
    <w:rsid w:val="00CD0A11"/>
    <w:pPr>
      <w:shd w:val="clear" w:color="000000" w:fill="FFFFFF"/>
      <w:spacing w:before="100" w:beforeAutospacing="1" w:after="100" w:afterAutospacing="1"/>
    </w:pPr>
    <w:rPr>
      <w:sz w:val="20"/>
      <w:szCs w:val="20"/>
    </w:rPr>
  </w:style>
  <w:style w:type="paragraph" w:customStyle="1" w:styleId="xl78">
    <w:name w:val="xl78"/>
    <w:basedOn w:val="af1"/>
    <w:rsid w:val="00CD0A11"/>
    <w:pPr>
      <w:shd w:val="clear" w:color="000000" w:fill="FFFFFF"/>
      <w:spacing w:before="100" w:beforeAutospacing="1" w:after="100" w:afterAutospacing="1"/>
    </w:pPr>
    <w:rPr>
      <w:rFonts w:ascii="Arial" w:hAnsi="Arial" w:cs="Arial"/>
      <w:b/>
      <w:bCs/>
      <w:sz w:val="16"/>
      <w:szCs w:val="16"/>
    </w:rPr>
  </w:style>
  <w:style w:type="paragraph" w:customStyle="1" w:styleId="xl79">
    <w:name w:val="xl79"/>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0">
    <w:name w:val="xl80"/>
    <w:basedOn w:val="af1"/>
    <w:rsid w:val="00CD0A11"/>
    <w:pPr>
      <w:pBdr>
        <w:top w:val="single" w:sz="8"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1">
    <w:name w:val="xl81"/>
    <w:basedOn w:val="af1"/>
    <w:rsid w:val="00CD0A1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2">
    <w:name w:val="xl82"/>
    <w:basedOn w:val="af1"/>
    <w:rsid w:val="00CD0A11"/>
    <w:pPr>
      <w:pBdr>
        <w:top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3">
    <w:name w:val="xl83"/>
    <w:basedOn w:val="af1"/>
    <w:rsid w:val="00CD0A11"/>
    <w:pPr>
      <w:pBdr>
        <w:top w:val="single" w:sz="8"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4">
    <w:name w:val="xl84"/>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5">
    <w:name w:val="xl85"/>
    <w:basedOn w:val="af1"/>
    <w:rsid w:val="00CD0A11"/>
    <w:pPr>
      <w:pBdr>
        <w:top w:val="single" w:sz="4" w:space="0" w:color="auto"/>
        <w:left w:val="single" w:sz="4" w:space="0" w:color="auto"/>
        <w:bottom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6">
    <w:name w:val="xl86"/>
    <w:basedOn w:val="af1"/>
    <w:rsid w:val="00CD0A11"/>
    <w:pPr>
      <w:pBdr>
        <w:top w:val="single" w:sz="4"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87">
    <w:name w:val="xl87"/>
    <w:basedOn w:val="af1"/>
    <w:rsid w:val="00CD0A11"/>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88">
    <w:name w:val="xl88"/>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89">
    <w:name w:val="xl89"/>
    <w:basedOn w:val="af1"/>
    <w:rsid w:val="00CD0A11"/>
    <w:pPr>
      <w:pBdr>
        <w:top w:val="single" w:sz="4" w:space="0" w:color="auto"/>
        <w:left w:val="single" w:sz="4" w:space="0" w:color="auto"/>
        <w:bottom w:val="single" w:sz="8"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0">
    <w:name w:val="xl90"/>
    <w:basedOn w:val="af1"/>
    <w:rsid w:val="00CD0A1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sz w:val="16"/>
      <w:szCs w:val="16"/>
    </w:rPr>
  </w:style>
  <w:style w:type="paragraph" w:customStyle="1" w:styleId="xl91">
    <w:name w:val="xl91"/>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2">
    <w:name w:val="xl92"/>
    <w:basedOn w:val="af1"/>
    <w:rsid w:val="00CD0A11"/>
    <w:pPr>
      <w:pBdr>
        <w:top w:val="single" w:sz="4" w:space="0" w:color="auto"/>
        <w:left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3">
    <w:name w:val="xl93"/>
    <w:basedOn w:val="af1"/>
    <w:rsid w:val="00CD0A11"/>
    <w:pPr>
      <w:pBdr>
        <w:left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94">
    <w:name w:val="xl94"/>
    <w:basedOn w:val="af1"/>
    <w:rsid w:val="00CD0A11"/>
    <w:pPr>
      <w:shd w:val="clear" w:color="000000" w:fill="FFFFFF"/>
      <w:spacing w:before="100" w:beforeAutospacing="1" w:after="100" w:afterAutospacing="1"/>
    </w:pPr>
    <w:rPr>
      <w:rFonts w:ascii="Arial" w:hAnsi="Arial" w:cs="Arial"/>
      <w:sz w:val="16"/>
      <w:szCs w:val="16"/>
    </w:rPr>
  </w:style>
  <w:style w:type="paragraph" w:customStyle="1" w:styleId="xl95">
    <w:name w:val="xl95"/>
    <w:basedOn w:val="af1"/>
    <w:rsid w:val="00CD0A11"/>
    <w:pPr>
      <w:pBdr>
        <w:top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96">
    <w:name w:val="xl96"/>
    <w:basedOn w:val="af1"/>
    <w:rsid w:val="00CD0A11"/>
    <w:pPr>
      <w:pBdr>
        <w:left w:val="single" w:sz="4"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97">
    <w:name w:val="xl97"/>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8">
    <w:name w:val="xl98"/>
    <w:basedOn w:val="af1"/>
    <w:rsid w:val="00CD0A11"/>
    <w:pPr>
      <w:pBdr>
        <w:top w:val="single" w:sz="4" w:space="0" w:color="auto"/>
        <w:bottom w:val="single" w:sz="8" w:space="0" w:color="auto"/>
      </w:pBdr>
      <w:shd w:val="clear" w:color="000000" w:fill="FFFFFF"/>
      <w:spacing w:before="100" w:beforeAutospacing="1" w:after="100" w:afterAutospacing="1"/>
    </w:pPr>
    <w:rPr>
      <w:rFonts w:ascii="Arial" w:hAnsi="Arial" w:cs="Arial"/>
      <w:sz w:val="20"/>
      <w:szCs w:val="20"/>
    </w:rPr>
  </w:style>
  <w:style w:type="paragraph" w:customStyle="1" w:styleId="xl99">
    <w:name w:val="xl99"/>
    <w:basedOn w:val="af1"/>
    <w:rsid w:val="00CD0A11"/>
    <w:pPr>
      <w:pBdr>
        <w:top w:val="single" w:sz="4" w:space="0" w:color="auto"/>
        <w:bottom w:val="single" w:sz="8" w:space="0" w:color="auto"/>
        <w:right w:val="single" w:sz="4" w:space="0" w:color="auto"/>
      </w:pBdr>
      <w:shd w:val="clear" w:color="000000" w:fill="FFFFFF"/>
      <w:spacing w:before="100" w:beforeAutospacing="1" w:after="100" w:afterAutospacing="1"/>
      <w:jc w:val="right"/>
    </w:pPr>
    <w:rPr>
      <w:rFonts w:ascii="Arial" w:hAnsi="Arial" w:cs="Arial"/>
      <w:b/>
      <w:bCs/>
      <w:sz w:val="16"/>
      <w:szCs w:val="16"/>
    </w:rPr>
  </w:style>
  <w:style w:type="paragraph" w:customStyle="1" w:styleId="xl100">
    <w:name w:val="xl100"/>
    <w:basedOn w:val="af1"/>
    <w:rsid w:val="00CD0A11"/>
    <w:pPr>
      <w:pBdr>
        <w:top w:val="single" w:sz="4" w:space="0" w:color="auto"/>
        <w:bottom w:val="single" w:sz="8" w:space="0" w:color="auto"/>
        <w:right w:val="single" w:sz="8" w:space="0" w:color="auto"/>
      </w:pBdr>
      <w:shd w:val="clear" w:color="000000" w:fill="FFFFFF"/>
      <w:spacing w:before="100" w:beforeAutospacing="1" w:after="100" w:afterAutospacing="1"/>
    </w:pPr>
    <w:rPr>
      <w:rFonts w:ascii="Arial" w:hAnsi="Arial" w:cs="Arial"/>
      <w:b/>
      <w:bCs/>
      <w:sz w:val="16"/>
      <w:szCs w:val="16"/>
    </w:rPr>
  </w:style>
  <w:style w:type="paragraph" w:customStyle="1" w:styleId="xl101">
    <w:name w:val="xl101"/>
    <w:basedOn w:val="af1"/>
    <w:rsid w:val="00CD0A11"/>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2">
    <w:name w:val="xl102"/>
    <w:basedOn w:val="af1"/>
    <w:rsid w:val="00CD0A11"/>
    <w:pPr>
      <w:pBdr>
        <w:top w:val="single" w:sz="4"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3">
    <w:name w:val="xl103"/>
    <w:basedOn w:val="af1"/>
    <w:rsid w:val="00CD0A1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4">
    <w:name w:val="xl104"/>
    <w:basedOn w:val="af1"/>
    <w:rsid w:val="00CD0A11"/>
    <w:pPr>
      <w:pBdr>
        <w:top w:val="single" w:sz="4" w:space="0" w:color="auto"/>
        <w:left w:val="single" w:sz="8" w:space="0" w:color="auto"/>
        <w:bottom w:val="single" w:sz="8" w:space="0" w:color="auto"/>
      </w:pBdr>
      <w:shd w:val="clear" w:color="000000" w:fill="FFFFFF"/>
      <w:spacing w:before="100" w:beforeAutospacing="1" w:after="100" w:afterAutospacing="1"/>
    </w:pPr>
    <w:rPr>
      <w:rFonts w:ascii="Arial" w:hAnsi="Arial" w:cs="Arial"/>
      <w:sz w:val="16"/>
      <w:szCs w:val="16"/>
    </w:rPr>
  </w:style>
  <w:style w:type="paragraph" w:customStyle="1" w:styleId="xl105">
    <w:name w:val="xl105"/>
    <w:basedOn w:val="af1"/>
    <w:rsid w:val="00CD0A11"/>
    <w:pPr>
      <w:shd w:val="clear" w:color="000000" w:fill="FFFFFF"/>
      <w:spacing w:before="100" w:beforeAutospacing="1" w:after="100" w:afterAutospacing="1"/>
      <w:jc w:val="center"/>
    </w:pPr>
  </w:style>
  <w:style w:type="paragraph" w:customStyle="1" w:styleId="xl106">
    <w:name w:val="xl106"/>
    <w:basedOn w:val="af1"/>
    <w:rsid w:val="00CD0A11"/>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jc w:val="center"/>
    </w:pPr>
    <w:rPr>
      <w:rFonts w:ascii="Arial" w:hAnsi="Arial" w:cs="Arial"/>
      <w:sz w:val="16"/>
      <w:szCs w:val="16"/>
    </w:rPr>
  </w:style>
  <w:style w:type="paragraph" w:customStyle="1" w:styleId="xl107">
    <w:name w:val="xl107"/>
    <w:basedOn w:val="af1"/>
    <w:rsid w:val="00CD0A1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pPr>
    <w:rPr>
      <w:rFonts w:ascii="Arial" w:hAnsi="Arial" w:cs="Arial"/>
      <w:sz w:val="16"/>
      <w:szCs w:val="16"/>
    </w:rPr>
  </w:style>
  <w:style w:type="paragraph" w:customStyle="1" w:styleId="xl108">
    <w:name w:val="xl108"/>
    <w:basedOn w:val="af1"/>
    <w:rsid w:val="00CD0A11"/>
    <w:pPr>
      <w:pBdr>
        <w:top w:val="single" w:sz="8" w:space="0" w:color="auto"/>
        <w:left w:val="single" w:sz="8" w:space="0" w:color="auto"/>
        <w:bottom w:val="single" w:sz="4" w:space="0" w:color="auto"/>
      </w:pBdr>
      <w:shd w:val="clear" w:color="000000" w:fill="FFFFFF"/>
      <w:spacing w:before="100" w:beforeAutospacing="1" w:after="100" w:afterAutospacing="1"/>
    </w:pPr>
    <w:rPr>
      <w:rFonts w:ascii="Arial" w:hAnsi="Arial" w:cs="Arial"/>
      <w:sz w:val="16"/>
      <w:szCs w:val="16"/>
    </w:rPr>
  </w:style>
  <w:style w:type="paragraph" w:styleId="36">
    <w:name w:val="Body Text 3"/>
    <w:basedOn w:val="af1"/>
    <w:link w:val="37"/>
    <w:rsid w:val="007F625D"/>
    <w:pPr>
      <w:spacing w:after="120"/>
    </w:pPr>
    <w:rPr>
      <w:sz w:val="16"/>
      <w:szCs w:val="16"/>
    </w:rPr>
  </w:style>
  <w:style w:type="character" w:customStyle="1" w:styleId="37">
    <w:name w:val="Основной текст 3 Знак"/>
    <w:basedOn w:val="af2"/>
    <w:link w:val="36"/>
    <w:rsid w:val="007F625D"/>
    <w:rPr>
      <w:rFonts w:ascii="Times New Roman" w:eastAsia="Times New Roman" w:hAnsi="Times New Roman" w:cs="Times New Roman"/>
      <w:sz w:val="16"/>
      <w:szCs w:val="16"/>
      <w:lang w:eastAsia="ru-RU"/>
    </w:rPr>
  </w:style>
  <w:style w:type="paragraph" w:customStyle="1" w:styleId="ConsPlusCell">
    <w:name w:val="ConsPlusCell"/>
    <w:qFormat/>
    <w:rsid w:val="007F625D"/>
    <w:pPr>
      <w:widowControl w:val="0"/>
      <w:autoSpaceDE w:val="0"/>
      <w:autoSpaceDN w:val="0"/>
      <w:adjustRightInd w:val="0"/>
      <w:spacing w:after="0" w:line="240" w:lineRule="auto"/>
    </w:pPr>
    <w:rPr>
      <w:rFonts w:ascii="Arial" w:eastAsia="Times New Roman" w:hAnsi="Arial" w:cs="Arial"/>
      <w:sz w:val="20"/>
      <w:szCs w:val="20"/>
      <w:lang w:eastAsia="ru-RU"/>
    </w:rPr>
  </w:style>
  <w:style w:type="numbering" w:customStyle="1" w:styleId="19">
    <w:name w:val="Нет списка1"/>
    <w:next w:val="af4"/>
    <w:uiPriority w:val="99"/>
    <w:semiHidden/>
    <w:unhideWhenUsed/>
    <w:rsid w:val="00B64190"/>
  </w:style>
  <w:style w:type="paragraph" w:customStyle="1" w:styleId="1a">
    <w:name w:val="заголовок 1"/>
    <w:basedOn w:val="af1"/>
    <w:next w:val="af1"/>
    <w:qFormat/>
    <w:rsid w:val="00B64190"/>
    <w:pPr>
      <w:keepNext/>
      <w:autoSpaceDE w:val="0"/>
      <w:autoSpaceDN w:val="0"/>
      <w:jc w:val="center"/>
      <w:outlineLvl w:val="0"/>
    </w:pPr>
    <w:rPr>
      <w:b/>
      <w:bCs/>
      <w:sz w:val="28"/>
      <w:szCs w:val="28"/>
    </w:rPr>
  </w:style>
  <w:style w:type="table" w:customStyle="1" w:styleId="26">
    <w:name w:val="Сетка таблицы2"/>
    <w:basedOn w:val="af3"/>
    <w:next w:val="affa"/>
    <w:rsid w:val="00B64190"/>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onsNormal">
    <w:name w:val="ConsNormal"/>
    <w:link w:val="ConsNormal0"/>
    <w:qFormat/>
    <w:rsid w:val="00B64190"/>
    <w:pPr>
      <w:widowControl w:val="0"/>
      <w:autoSpaceDE w:val="0"/>
      <w:autoSpaceDN w:val="0"/>
      <w:adjustRightInd w:val="0"/>
      <w:spacing w:after="0" w:line="240" w:lineRule="auto"/>
      <w:ind w:right="19772" w:firstLine="720"/>
    </w:pPr>
    <w:rPr>
      <w:rFonts w:ascii="Arial" w:eastAsia="Times New Roman" w:hAnsi="Arial" w:cs="Arial"/>
      <w:sz w:val="20"/>
      <w:szCs w:val="20"/>
      <w:lang w:eastAsia="ru-RU"/>
    </w:rPr>
  </w:style>
  <w:style w:type="paragraph" w:styleId="28">
    <w:name w:val="Body Text 2"/>
    <w:aliases w:val="Мой Заголовок 1"/>
    <w:basedOn w:val="af1"/>
    <w:link w:val="29"/>
    <w:unhideWhenUsed/>
    <w:rsid w:val="00B64190"/>
    <w:pPr>
      <w:spacing w:after="120" w:line="480" w:lineRule="auto"/>
    </w:pPr>
    <w:rPr>
      <w:rFonts w:ascii="Courier New" w:hAnsi="Courier New"/>
      <w:sz w:val="28"/>
    </w:rPr>
  </w:style>
  <w:style w:type="character" w:customStyle="1" w:styleId="29">
    <w:name w:val="Основной текст 2 Знак"/>
    <w:aliases w:val="Мой Заголовок 1 Знак"/>
    <w:basedOn w:val="af2"/>
    <w:link w:val="28"/>
    <w:rsid w:val="00B64190"/>
    <w:rPr>
      <w:rFonts w:ascii="Courier New" w:eastAsia="Times New Roman" w:hAnsi="Courier New" w:cs="Times New Roman"/>
      <w:sz w:val="28"/>
      <w:szCs w:val="24"/>
      <w:lang w:eastAsia="ru-RU"/>
    </w:rPr>
  </w:style>
  <w:style w:type="character" w:customStyle="1" w:styleId="apple-converted-space">
    <w:name w:val="apple-converted-space"/>
    <w:rsid w:val="00252605"/>
  </w:style>
  <w:style w:type="numbering" w:customStyle="1" w:styleId="2a">
    <w:name w:val="Нет списка2"/>
    <w:next w:val="af4"/>
    <w:uiPriority w:val="99"/>
    <w:semiHidden/>
    <w:unhideWhenUsed/>
    <w:rsid w:val="00AC6641"/>
  </w:style>
  <w:style w:type="numbering" w:customStyle="1" w:styleId="38">
    <w:name w:val="Нет списка3"/>
    <w:next w:val="af4"/>
    <w:uiPriority w:val="99"/>
    <w:semiHidden/>
    <w:unhideWhenUsed/>
    <w:rsid w:val="00B00F9F"/>
  </w:style>
  <w:style w:type="table" w:customStyle="1" w:styleId="39">
    <w:name w:val="Сетка таблицы3"/>
    <w:basedOn w:val="af3"/>
    <w:next w:val="affa"/>
    <w:uiPriority w:val="59"/>
    <w:rsid w:val="00B00F9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3a">
    <w:name w:val="Body Text Indent 3"/>
    <w:basedOn w:val="af1"/>
    <w:link w:val="3b"/>
    <w:uiPriority w:val="99"/>
    <w:rsid w:val="00EB2726"/>
    <w:pPr>
      <w:spacing w:after="120"/>
      <w:ind w:left="283"/>
    </w:pPr>
    <w:rPr>
      <w:sz w:val="16"/>
      <w:szCs w:val="16"/>
    </w:rPr>
  </w:style>
  <w:style w:type="character" w:customStyle="1" w:styleId="3b">
    <w:name w:val="Основной текст с отступом 3 Знак"/>
    <w:basedOn w:val="af2"/>
    <w:link w:val="3a"/>
    <w:uiPriority w:val="99"/>
    <w:rsid w:val="00EB2726"/>
    <w:rPr>
      <w:rFonts w:ascii="Times New Roman" w:eastAsia="Times New Roman" w:hAnsi="Times New Roman" w:cs="Times New Roman"/>
      <w:sz w:val="16"/>
      <w:szCs w:val="16"/>
      <w:lang w:eastAsia="ru-RU"/>
    </w:rPr>
  </w:style>
  <w:style w:type="paragraph" w:customStyle="1" w:styleId="afff7">
    <w:name w:val="Знак"/>
    <w:basedOn w:val="af1"/>
    <w:qFormat/>
    <w:rsid w:val="00EB2726"/>
    <w:pPr>
      <w:spacing w:after="160" w:line="240" w:lineRule="exact"/>
    </w:pPr>
    <w:rPr>
      <w:rFonts w:ascii="Verdana" w:hAnsi="Verdana" w:cs="Verdana"/>
      <w:sz w:val="20"/>
      <w:szCs w:val="20"/>
      <w:lang w:val="en-US" w:eastAsia="en-US"/>
    </w:rPr>
  </w:style>
  <w:style w:type="paragraph" w:customStyle="1" w:styleId="1b">
    <w:name w:val="Обычный1"/>
    <w:qFormat/>
    <w:rsid w:val="00EB2726"/>
    <w:pPr>
      <w:spacing w:after="0" w:line="300" w:lineRule="auto"/>
      <w:ind w:left="3400"/>
      <w:jc w:val="both"/>
    </w:pPr>
    <w:rPr>
      <w:rFonts w:ascii="Times New Roman" w:eastAsia="Calibri" w:hAnsi="Times New Roman" w:cs="Times New Roman"/>
      <w:sz w:val="24"/>
      <w:szCs w:val="20"/>
      <w:lang w:eastAsia="ru-RU"/>
    </w:rPr>
  </w:style>
  <w:style w:type="character" w:styleId="afff8">
    <w:name w:val="Emphasis"/>
    <w:aliases w:val="Табличный"/>
    <w:basedOn w:val="af2"/>
    <w:uiPriority w:val="20"/>
    <w:qFormat/>
    <w:rsid w:val="00EB2726"/>
    <w:rPr>
      <w:rFonts w:cs="Times New Roman"/>
      <w:i/>
      <w:iCs/>
    </w:rPr>
  </w:style>
  <w:style w:type="paragraph" w:styleId="afff9">
    <w:name w:val="Plain Text"/>
    <w:basedOn w:val="af1"/>
    <w:link w:val="afffa"/>
    <w:rsid w:val="00EB2726"/>
    <w:rPr>
      <w:rFonts w:ascii="Courier New" w:hAnsi="Courier New"/>
      <w:sz w:val="20"/>
      <w:szCs w:val="20"/>
    </w:rPr>
  </w:style>
  <w:style w:type="character" w:customStyle="1" w:styleId="afffa">
    <w:name w:val="Текст Знак"/>
    <w:basedOn w:val="af2"/>
    <w:link w:val="afff9"/>
    <w:rsid w:val="00EB2726"/>
    <w:rPr>
      <w:rFonts w:ascii="Courier New" w:eastAsia="Times New Roman" w:hAnsi="Courier New" w:cs="Times New Roman"/>
      <w:sz w:val="20"/>
      <w:szCs w:val="20"/>
      <w:lang w:eastAsia="ru-RU"/>
    </w:rPr>
  </w:style>
  <w:style w:type="character" w:customStyle="1" w:styleId="211pt">
    <w:name w:val="Основной текст (2) + 11 pt"/>
    <w:aliases w:val="Полужирный,Основной текст + 4 pt,Основной текст (2) + 9,Основной текст (2) + 10,Основной текст (2) + Consolas,7 pt1,Основной текст (2) + Palatino Linotype1,6 pt2"/>
    <w:uiPriority w:val="99"/>
    <w:rsid w:val="00EB2726"/>
    <w:rPr>
      <w:b/>
      <w:bCs/>
      <w:sz w:val="22"/>
      <w:szCs w:val="22"/>
      <w:shd w:val="clear" w:color="auto" w:fill="FFFFFF"/>
    </w:rPr>
  </w:style>
  <w:style w:type="numbering" w:customStyle="1" w:styleId="43">
    <w:name w:val="Нет списка4"/>
    <w:next w:val="af4"/>
    <w:uiPriority w:val="99"/>
    <w:semiHidden/>
    <w:unhideWhenUsed/>
    <w:rsid w:val="008C3345"/>
  </w:style>
  <w:style w:type="table" w:customStyle="1" w:styleId="44">
    <w:name w:val="Сетка таблицы4"/>
    <w:basedOn w:val="af3"/>
    <w:next w:val="affa"/>
    <w:uiPriority w:val="59"/>
    <w:rsid w:val="008C334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
    <w:name w:val="s_1"/>
    <w:basedOn w:val="af1"/>
    <w:rsid w:val="00927D04"/>
    <w:pPr>
      <w:spacing w:before="100" w:beforeAutospacing="1" w:after="100" w:afterAutospacing="1"/>
    </w:pPr>
  </w:style>
  <w:style w:type="paragraph" w:customStyle="1" w:styleId="2b">
    <w:name w:val="Обычный2"/>
    <w:qFormat/>
    <w:rsid w:val="00927D04"/>
    <w:pPr>
      <w:spacing w:after="0" w:line="240" w:lineRule="auto"/>
    </w:pPr>
    <w:rPr>
      <w:rFonts w:ascii="Times New Roman" w:eastAsia="Times New Roman" w:hAnsi="Times New Roman" w:cs="Times New Roman"/>
      <w:sz w:val="24"/>
      <w:szCs w:val="20"/>
      <w:lang w:eastAsia="ru-RU"/>
    </w:rPr>
  </w:style>
  <w:style w:type="character" w:customStyle="1" w:styleId="212pt">
    <w:name w:val="Основной текст (2) + 12 pt"/>
    <w:uiPriority w:val="99"/>
    <w:rsid w:val="00927D04"/>
    <w:rPr>
      <w:sz w:val="24"/>
      <w:szCs w:val="24"/>
      <w:shd w:val="clear" w:color="auto" w:fill="FFFFFF"/>
    </w:rPr>
  </w:style>
  <w:style w:type="paragraph" w:customStyle="1" w:styleId="afffb">
    <w:name w:val="Знак Знак Знак"/>
    <w:basedOn w:val="af1"/>
    <w:rsid w:val="00927D04"/>
    <w:pPr>
      <w:spacing w:before="100" w:beforeAutospacing="1" w:after="100" w:afterAutospacing="1"/>
    </w:pPr>
    <w:rPr>
      <w:rFonts w:ascii="Tahoma" w:hAnsi="Tahoma"/>
      <w:sz w:val="20"/>
      <w:szCs w:val="20"/>
      <w:lang w:val="en-US" w:eastAsia="en-US"/>
    </w:rPr>
  </w:style>
  <w:style w:type="paragraph" w:customStyle="1" w:styleId="CharCharCharChar">
    <w:name w:val="Знак Знак Char Char Знак Знак Char Char Знак Знак Знак Знак Знак Знак"/>
    <w:basedOn w:val="af1"/>
    <w:semiHidden/>
    <w:rsid w:val="00AC2A06"/>
    <w:pPr>
      <w:spacing w:after="160" w:line="240" w:lineRule="exact"/>
    </w:pPr>
    <w:rPr>
      <w:rFonts w:ascii="Verdana" w:hAnsi="Verdana"/>
      <w:lang w:val="en-US" w:eastAsia="en-US"/>
    </w:rPr>
  </w:style>
  <w:style w:type="table" w:customStyle="1" w:styleId="51">
    <w:name w:val="Сетка таблицы5"/>
    <w:basedOn w:val="af3"/>
    <w:next w:val="affa"/>
    <w:uiPriority w:val="59"/>
    <w:rsid w:val="007D6EC2"/>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lk">
    <w:name w:val="blk"/>
    <w:basedOn w:val="af2"/>
    <w:rsid w:val="00AE659E"/>
  </w:style>
  <w:style w:type="character" w:customStyle="1" w:styleId="r">
    <w:name w:val="r"/>
    <w:basedOn w:val="af2"/>
    <w:rsid w:val="00AE659E"/>
  </w:style>
  <w:style w:type="numbering" w:customStyle="1" w:styleId="52">
    <w:name w:val="Нет списка5"/>
    <w:next w:val="af4"/>
    <w:uiPriority w:val="99"/>
    <w:semiHidden/>
    <w:unhideWhenUsed/>
    <w:rsid w:val="00F22DC8"/>
  </w:style>
  <w:style w:type="table" w:customStyle="1" w:styleId="63">
    <w:name w:val="Сетка таблицы6"/>
    <w:basedOn w:val="af3"/>
    <w:next w:val="affa"/>
    <w:uiPriority w:val="59"/>
    <w:rsid w:val="001F157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TML">
    <w:name w:val="HTML Preformatted"/>
    <w:basedOn w:val="af1"/>
    <w:link w:val="HTML0"/>
    <w:rsid w:val="009607C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f2"/>
    <w:link w:val="HTML"/>
    <w:rsid w:val="009607C7"/>
    <w:rPr>
      <w:rFonts w:ascii="Courier New" w:eastAsia="Times New Roman" w:hAnsi="Courier New" w:cs="Courier New"/>
      <w:sz w:val="20"/>
      <w:szCs w:val="20"/>
      <w:lang w:eastAsia="ru-RU"/>
    </w:rPr>
  </w:style>
  <w:style w:type="numbering" w:customStyle="1" w:styleId="64">
    <w:name w:val="Нет списка6"/>
    <w:next w:val="af4"/>
    <w:uiPriority w:val="99"/>
    <w:semiHidden/>
    <w:unhideWhenUsed/>
    <w:rsid w:val="00E15147"/>
  </w:style>
  <w:style w:type="paragraph" w:customStyle="1" w:styleId="xl241">
    <w:name w:val="xl241"/>
    <w:basedOn w:val="af1"/>
    <w:rsid w:val="00E15147"/>
    <w:pPr>
      <w:spacing w:before="100" w:beforeAutospacing="1" w:after="100" w:afterAutospacing="1"/>
      <w:jc w:val="center"/>
      <w:textAlignment w:val="center"/>
    </w:pPr>
  </w:style>
  <w:style w:type="paragraph" w:customStyle="1" w:styleId="xl242">
    <w:name w:val="xl242"/>
    <w:basedOn w:val="af1"/>
    <w:rsid w:val="00E15147"/>
    <w:pPr>
      <w:spacing w:before="100" w:beforeAutospacing="1" w:after="100" w:afterAutospacing="1"/>
      <w:jc w:val="center"/>
      <w:textAlignment w:val="center"/>
    </w:pPr>
    <w:rPr>
      <w:sz w:val="22"/>
      <w:szCs w:val="22"/>
    </w:rPr>
  </w:style>
  <w:style w:type="paragraph" w:customStyle="1" w:styleId="xl243">
    <w:name w:val="xl243"/>
    <w:basedOn w:val="af1"/>
    <w:rsid w:val="00E15147"/>
    <w:pPr>
      <w:spacing w:before="100" w:beforeAutospacing="1" w:after="100" w:afterAutospacing="1"/>
    </w:pPr>
    <w:rPr>
      <w:sz w:val="22"/>
      <w:szCs w:val="22"/>
    </w:rPr>
  </w:style>
  <w:style w:type="paragraph" w:customStyle="1" w:styleId="xl244">
    <w:name w:val="xl244"/>
    <w:basedOn w:val="af1"/>
    <w:rsid w:val="00E15147"/>
    <w:pPr>
      <w:spacing w:before="100" w:beforeAutospacing="1" w:after="100" w:afterAutospacing="1"/>
      <w:jc w:val="right"/>
    </w:pPr>
    <w:rPr>
      <w:sz w:val="22"/>
      <w:szCs w:val="22"/>
    </w:rPr>
  </w:style>
  <w:style w:type="paragraph" w:customStyle="1" w:styleId="xl245">
    <w:name w:val="xl24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6">
    <w:name w:val="xl24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47">
    <w:name w:val="xl24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48">
    <w:name w:val="xl24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49">
    <w:name w:val="xl24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0">
    <w:name w:val="xl25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51">
    <w:name w:val="xl25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2">
    <w:name w:val="xl25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3">
    <w:name w:val="xl25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4">
    <w:name w:val="xl25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55">
    <w:name w:val="xl25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6">
    <w:name w:val="xl25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57">
    <w:name w:val="xl25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58">
    <w:name w:val="xl258"/>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59">
    <w:name w:val="xl25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0">
    <w:name w:val="xl26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1">
    <w:name w:val="xl26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b/>
      <w:bCs/>
      <w:sz w:val="22"/>
      <w:szCs w:val="22"/>
    </w:rPr>
  </w:style>
  <w:style w:type="paragraph" w:customStyle="1" w:styleId="xl262">
    <w:name w:val="xl262"/>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3">
    <w:name w:val="xl26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b/>
      <w:bCs/>
      <w:sz w:val="22"/>
      <w:szCs w:val="22"/>
    </w:rPr>
  </w:style>
  <w:style w:type="paragraph" w:customStyle="1" w:styleId="xl264">
    <w:name w:val="xl264"/>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sz w:val="22"/>
      <w:szCs w:val="22"/>
    </w:rPr>
  </w:style>
  <w:style w:type="paragraph" w:customStyle="1" w:styleId="xl265">
    <w:name w:val="xl265"/>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sz w:val="22"/>
      <w:szCs w:val="22"/>
    </w:rPr>
  </w:style>
  <w:style w:type="paragraph" w:customStyle="1" w:styleId="xl266">
    <w:name w:val="xl266"/>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w:hAnsi="Arial" w:cs="Arial"/>
      <w:sz w:val="22"/>
      <w:szCs w:val="22"/>
    </w:rPr>
  </w:style>
  <w:style w:type="paragraph" w:customStyle="1" w:styleId="xl267">
    <w:name w:val="xl26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Arial" w:hAnsi="Arial" w:cs="Arial"/>
      <w:sz w:val="22"/>
      <w:szCs w:val="22"/>
    </w:rPr>
  </w:style>
  <w:style w:type="paragraph" w:customStyle="1" w:styleId="xl268">
    <w:name w:val="xl268"/>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69">
    <w:name w:val="xl269"/>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0">
    <w:name w:val="xl270"/>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sz w:val="22"/>
      <w:szCs w:val="22"/>
    </w:rPr>
  </w:style>
  <w:style w:type="paragraph" w:customStyle="1" w:styleId="xl271">
    <w:name w:val="xl271"/>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b/>
      <w:bCs/>
    </w:rPr>
  </w:style>
  <w:style w:type="paragraph" w:customStyle="1" w:styleId="xl272">
    <w:name w:val="xl272"/>
    <w:basedOn w:val="af1"/>
    <w:rsid w:val="00E15147"/>
    <w:pPr>
      <w:pBdr>
        <w:left w:val="single" w:sz="4" w:space="0" w:color="auto"/>
        <w:right w:val="single" w:sz="4" w:space="0" w:color="auto"/>
      </w:pBdr>
      <w:spacing w:before="100" w:beforeAutospacing="1" w:after="100" w:afterAutospacing="1"/>
      <w:textAlignment w:val="center"/>
    </w:pPr>
    <w:rPr>
      <w:rFonts w:ascii="Arial Rounded MT Bold" w:hAnsi="Arial Rounded MT Bold"/>
      <w:sz w:val="22"/>
      <w:szCs w:val="22"/>
    </w:rPr>
  </w:style>
  <w:style w:type="paragraph" w:customStyle="1" w:styleId="xl273">
    <w:name w:val="xl273"/>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4">
    <w:name w:val="xl274"/>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5">
    <w:name w:val="xl275"/>
    <w:basedOn w:val="af1"/>
    <w:rsid w:val="00E1514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pPr>
    <w:rPr>
      <w:sz w:val="22"/>
      <w:szCs w:val="22"/>
    </w:rPr>
  </w:style>
  <w:style w:type="paragraph" w:customStyle="1" w:styleId="xl276">
    <w:name w:val="xl276"/>
    <w:basedOn w:val="af1"/>
    <w:rsid w:val="00E15147"/>
    <w:pPr>
      <w:pBdr>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277">
    <w:name w:val="xl277"/>
    <w:basedOn w:val="af1"/>
    <w:rsid w:val="00E15147"/>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278">
    <w:name w:val="xl278"/>
    <w:basedOn w:val="af1"/>
    <w:rsid w:val="00E15147"/>
    <w:pPr>
      <w:spacing w:before="100" w:beforeAutospacing="1" w:after="100" w:afterAutospacing="1"/>
      <w:jc w:val="center"/>
      <w:textAlignment w:val="center"/>
    </w:pPr>
    <w:rPr>
      <w:b/>
      <w:bCs/>
      <w:sz w:val="22"/>
      <w:szCs w:val="22"/>
    </w:rPr>
  </w:style>
  <w:style w:type="paragraph" w:customStyle="1" w:styleId="xl279">
    <w:name w:val="xl279"/>
    <w:basedOn w:val="af1"/>
    <w:rsid w:val="00E15147"/>
    <w:pPr>
      <w:spacing w:before="100" w:beforeAutospacing="1" w:after="100" w:afterAutospacing="1"/>
      <w:jc w:val="center"/>
      <w:textAlignment w:val="center"/>
    </w:pPr>
    <w:rPr>
      <w:sz w:val="22"/>
      <w:szCs w:val="22"/>
    </w:rPr>
  </w:style>
  <w:style w:type="paragraph" w:customStyle="1" w:styleId="xl280">
    <w:name w:val="xl280"/>
    <w:basedOn w:val="af1"/>
    <w:rsid w:val="00E15147"/>
    <w:pPr>
      <w:pBdr>
        <w:top w:val="single" w:sz="4" w:space="0" w:color="auto"/>
        <w:left w:val="single" w:sz="4" w:space="0" w:color="auto"/>
        <w:bottom w:val="single" w:sz="4" w:space="0" w:color="auto"/>
      </w:pBdr>
      <w:spacing w:before="100" w:beforeAutospacing="1" w:after="100" w:afterAutospacing="1"/>
      <w:jc w:val="center"/>
      <w:textAlignment w:val="center"/>
    </w:pPr>
    <w:rPr>
      <w:sz w:val="22"/>
      <w:szCs w:val="22"/>
    </w:rPr>
  </w:style>
  <w:style w:type="paragraph" w:customStyle="1" w:styleId="xl281">
    <w:name w:val="xl281"/>
    <w:basedOn w:val="af1"/>
    <w:rsid w:val="00E15147"/>
    <w:pPr>
      <w:pBdr>
        <w:top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2">
    <w:name w:val="xl282"/>
    <w:basedOn w:val="af1"/>
    <w:rsid w:val="00E15147"/>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3">
    <w:name w:val="xl283"/>
    <w:basedOn w:val="af1"/>
    <w:rsid w:val="00E15147"/>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table" w:customStyle="1" w:styleId="71">
    <w:name w:val="Сетка таблицы7"/>
    <w:basedOn w:val="af3"/>
    <w:next w:val="affa"/>
    <w:uiPriority w:val="59"/>
    <w:rsid w:val="00E1514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109">
    <w:name w:val="xl109"/>
    <w:basedOn w:val="af1"/>
    <w:rsid w:val="00E15147"/>
    <w:pPr>
      <w:pBdr>
        <w:top w:val="single" w:sz="4" w:space="0" w:color="auto"/>
        <w:left w:val="single" w:sz="8" w:space="0" w:color="auto"/>
        <w:bottom w:val="single" w:sz="4" w:space="0" w:color="auto"/>
      </w:pBdr>
      <w:spacing w:before="100" w:beforeAutospacing="1" w:after="100" w:afterAutospacing="1"/>
    </w:pPr>
    <w:rPr>
      <w:rFonts w:ascii="Arial" w:hAnsi="Arial" w:cs="Arial"/>
      <w:sz w:val="16"/>
      <w:szCs w:val="16"/>
    </w:rPr>
  </w:style>
  <w:style w:type="character" w:customStyle="1" w:styleId="af8">
    <w:name w:val="Абзац списка Знак"/>
    <w:aliases w:val="Варианты ответов Знак,Вc2c2аe0e0рf0f0иe8e8аe0e0нededтf2f2ыfbfb оeeeeтf2f2вe2e2еe5e5тf2f2оeeeeвe2e2 Знак,Вc2c2аe0e0рf0f0иe8e8аe0e0нededтf2f2ыfbfb оeeeeтf2f2вe2e2еe5e5тf2f2оeeeeвe2e2 Text Знак,List Paragraph Знак,мой Знак"/>
    <w:link w:val="af7"/>
    <w:uiPriority w:val="34"/>
    <w:locked/>
    <w:rsid w:val="00F75C22"/>
  </w:style>
  <w:style w:type="numbering" w:customStyle="1" w:styleId="72">
    <w:name w:val="Нет списка7"/>
    <w:next w:val="af4"/>
    <w:uiPriority w:val="99"/>
    <w:semiHidden/>
    <w:unhideWhenUsed/>
    <w:rsid w:val="00CE4FBB"/>
  </w:style>
  <w:style w:type="table" w:customStyle="1" w:styleId="81">
    <w:name w:val="Сетка таблицы8"/>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82">
    <w:name w:val="Нет списка8"/>
    <w:next w:val="af4"/>
    <w:uiPriority w:val="99"/>
    <w:semiHidden/>
    <w:unhideWhenUsed/>
    <w:rsid w:val="00CE4FBB"/>
  </w:style>
  <w:style w:type="table" w:customStyle="1" w:styleId="91">
    <w:name w:val="Сетка таблицы9"/>
    <w:basedOn w:val="af3"/>
    <w:next w:val="affa"/>
    <w:rsid w:val="00CE4FB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c">
    <w:name w:val="Revision"/>
    <w:hidden/>
    <w:uiPriority w:val="99"/>
    <w:semiHidden/>
    <w:rsid w:val="00CE4FBB"/>
    <w:pPr>
      <w:spacing w:after="0" w:line="240" w:lineRule="auto"/>
    </w:pPr>
    <w:rPr>
      <w:rFonts w:ascii="Times New Roman" w:eastAsia="Times New Roman" w:hAnsi="Times New Roman" w:cs="Times New Roman"/>
      <w:sz w:val="28"/>
      <w:szCs w:val="28"/>
      <w:lang w:eastAsia="ru-RU"/>
    </w:rPr>
  </w:style>
  <w:style w:type="character" w:customStyle="1" w:styleId="afffd">
    <w:name w:val="Гипертекстовая ссылка"/>
    <w:uiPriority w:val="99"/>
    <w:rsid w:val="00CE4FBB"/>
    <w:rPr>
      <w:color w:val="008000"/>
    </w:rPr>
  </w:style>
  <w:style w:type="paragraph" w:styleId="afffe">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f1"/>
    <w:link w:val="affff"/>
    <w:uiPriority w:val="99"/>
    <w:qFormat/>
    <w:rsid w:val="00CE4FBB"/>
    <w:pPr>
      <w:spacing w:before="100" w:beforeAutospacing="1"/>
    </w:pPr>
    <w:rPr>
      <w:sz w:val="20"/>
      <w:szCs w:val="20"/>
    </w:rPr>
  </w:style>
  <w:style w:type="character" w:customStyle="1" w:styleId="affff">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f2"/>
    <w:link w:val="afffe"/>
    <w:uiPriority w:val="99"/>
    <w:rsid w:val="00CE4FBB"/>
    <w:rPr>
      <w:rFonts w:ascii="Times New Roman" w:eastAsia="Times New Roman" w:hAnsi="Times New Roman" w:cs="Times New Roman"/>
      <w:sz w:val="20"/>
      <w:szCs w:val="20"/>
      <w:lang w:eastAsia="ru-RU"/>
    </w:rPr>
  </w:style>
  <w:style w:type="character" w:styleId="affff0">
    <w:name w:val="footnote reference"/>
    <w:uiPriority w:val="99"/>
    <w:rsid w:val="00CE4FBB"/>
    <w:rPr>
      <w:vertAlign w:val="superscript"/>
    </w:rPr>
  </w:style>
  <w:style w:type="paragraph" w:customStyle="1" w:styleId="2c">
    <w:name w:val="Основной текст2"/>
    <w:basedOn w:val="af1"/>
    <w:qFormat/>
    <w:rsid w:val="00910BC9"/>
    <w:pPr>
      <w:widowControl w:val="0"/>
      <w:shd w:val="clear" w:color="auto" w:fill="FFFFFF"/>
      <w:spacing w:after="120" w:line="0" w:lineRule="atLeast"/>
      <w:jc w:val="center"/>
    </w:pPr>
    <w:rPr>
      <w:sz w:val="28"/>
      <w:szCs w:val="28"/>
      <w:lang w:eastAsia="en-US"/>
    </w:rPr>
  </w:style>
  <w:style w:type="character" w:customStyle="1" w:styleId="100">
    <w:name w:val="Основной текст + 10"/>
    <w:aliases w:val="5 pt,Основной текст + Microsoft Sans Serif,11"/>
    <w:basedOn w:val="af9"/>
    <w:rsid w:val="00910BC9"/>
    <w:rPr>
      <w:rFonts w:ascii="Times New Roman" w:eastAsia="Times New Roman" w:hAnsi="Times New Roman" w:cs="Times New Roman"/>
      <w:b w:val="0"/>
      <w:bCs w:val="0"/>
      <w:i w:val="0"/>
      <w:iCs w:val="0"/>
      <w:smallCaps w:val="0"/>
      <w:strike w:val="0"/>
      <w:dstrike w:val="0"/>
      <w:color w:val="000000"/>
      <w:spacing w:val="0"/>
      <w:w w:val="100"/>
      <w:position w:val="0"/>
      <w:sz w:val="19"/>
      <w:szCs w:val="19"/>
      <w:u w:val="none"/>
      <w:effect w:val="none"/>
      <w:shd w:val="clear" w:color="auto" w:fill="FFFFFF"/>
      <w:lang w:val="ru-RU"/>
    </w:rPr>
  </w:style>
  <w:style w:type="paragraph" w:customStyle="1" w:styleId="affff1">
    <w:name w:val="текст"/>
    <w:basedOn w:val="af1"/>
    <w:rsid w:val="00F56201"/>
    <w:pPr>
      <w:tabs>
        <w:tab w:val="left" w:pos="709"/>
        <w:tab w:val="left" w:pos="7371"/>
      </w:tabs>
      <w:jc w:val="both"/>
    </w:pPr>
    <w:rPr>
      <w:sz w:val="28"/>
      <w:szCs w:val="20"/>
    </w:rPr>
  </w:style>
  <w:style w:type="paragraph" w:styleId="affff2">
    <w:name w:val="Block Text"/>
    <w:basedOn w:val="af1"/>
    <w:rsid w:val="00F56201"/>
    <w:pPr>
      <w:ind w:left="-567" w:right="-766" w:firstLine="567"/>
      <w:jc w:val="both"/>
    </w:pPr>
    <w:rPr>
      <w:sz w:val="28"/>
      <w:szCs w:val="20"/>
    </w:rPr>
  </w:style>
  <w:style w:type="paragraph" w:customStyle="1" w:styleId="xl63">
    <w:name w:val="xl63"/>
    <w:basedOn w:val="af1"/>
    <w:rsid w:val="007651C1"/>
    <w:pPr>
      <w:spacing w:before="100" w:beforeAutospacing="1" w:after="100" w:afterAutospacing="1"/>
      <w:textAlignment w:val="top"/>
    </w:pPr>
    <w:rPr>
      <w:sz w:val="28"/>
      <w:szCs w:val="28"/>
    </w:rPr>
  </w:style>
  <w:style w:type="paragraph" w:customStyle="1" w:styleId="xl64">
    <w:name w:val="xl64"/>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10">
    <w:name w:val="xl110"/>
    <w:basedOn w:val="af1"/>
    <w:rsid w:val="007651C1"/>
    <w:pPr>
      <w:pBdr>
        <w:top w:val="single" w:sz="8"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1">
    <w:name w:val="xl111"/>
    <w:basedOn w:val="af1"/>
    <w:rsid w:val="007651C1"/>
    <w:pPr>
      <w:pBdr>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12">
    <w:name w:val="xl112"/>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style>
  <w:style w:type="paragraph" w:customStyle="1" w:styleId="xl113">
    <w:name w:val="xl113"/>
    <w:basedOn w:val="af1"/>
    <w:rsid w:val="007651C1"/>
    <w:pPr>
      <w:pBdr>
        <w:top w:val="single" w:sz="8" w:space="0" w:color="auto"/>
        <w:left w:val="single" w:sz="4" w:space="0" w:color="auto"/>
        <w:right w:val="single" w:sz="4" w:space="0" w:color="auto"/>
      </w:pBdr>
      <w:spacing w:before="100" w:beforeAutospacing="1" w:after="100" w:afterAutospacing="1"/>
      <w:textAlignment w:val="top"/>
    </w:pPr>
  </w:style>
  <w:style w:type="paragraph" w:customStyle="1" w:styleId="xl114">
    <w:name w:val="xl114"/>
    <w:basedOn w:val="af1"/>
    <w:rsid w:val="007651C1"/>
    <w:pPr>
      <w:pBdr>
        <w:left w:val="single" w:sz="4" w:space="0" w:color="auto"/>
        <w:right w:val="single" w:sz="4" w:space="0" w:color="auto"/>
      </w:pBdr>
      <w:spacing w:before="100" w:beforeAutospacing="1" w:after="100" w:afterAutospacing="1"/>
      <w:textAlignment w:val="top"/>
    </w:pPr>
  </w:style>
  <w:style w:type="paragraph" w:customStyle="1" w:styleId="xl115">
    <w:name w:val="xl115"/>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16">
    <w:name w:val="xl116"/>
    <w:basedOn w:val="af1"/>
    <w:rsid w:val="007651C1"/>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17">
    <w:name w:val="xl117"/>
    <w:basedOn w:val="af1"/>
    <w:rsid w:val="007651C1"/>
    <w:pPr>
      <w:pBdr>
        <w:left w:val="single" w:sz="4" w:space="0" w:color="auto"/>
        <w:right w:val="single" w:sz="4" w:space="0" w:color="auto"/>
      </w:pBdr>
      <w:spacing w:before="100" w:beforeAutospacing="1" w:after="100" w:afterAutospacing="1"/>
      <w:jc w:val="center"/>
      <w:textAlignment w:val="center"/>
    </w:pPr>
  </w:style>
  <w:style w:type="paragraph" w:customStyle="1" w:styleId="xl118">
    <w:name w:val="xl118"/>
    <w:basedOn w:val="af1"/>
    <w:rsid w:val="007651C1"/>
    <w:pPr>
      <w:pBdr>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19">
    <w:name w:val="xl119"/>
    <w:basedOn w:val="af1"/>
    <w:rsid w:val="007651C1"/>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20">
    <w:name w:val="xl120"/>
    <w:basedOn w:val="af1"/>
    <w:rsid w:val="007651C1"/>
    <w:pPr>
      <w:pBdr>
        <w:right w:val="single" w:sz="8" w:space="0" w:color="auto"/>
      </w:pBdr>
      <w:spacing w:before="100" w:beforeAutospacing="1" w:after="100" w:afterAutospacing="1"/>
      <w:jc w:val="center"/>
      <w:textAlignment w:val="center"/>
    </w:pPr>
  </w:style>
  <w:style w:type="paragraph" w:customStyle="1" w:styleId="xl121">
    <w:name w:val="xl121"/>
    <w:basedOn w:val="af1"/>
    <w:rsid w:val="007651C1"/>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22">
    <w:name w:val="xl122"/>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3">
    <w:name w:val="xl123"/>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24">
    <w:name w:val="xl124"/>
    <w:basedOn w:val="af1"/>
    <w:rsid w:val="007651C1"/>
    <w:pPr>
      <w:pBdr>
        <w:top w:val="single" w:sz="8" w:space="0" w:color="auto"/>
        <w:left w:val="single" w:sz="8" w:space="0" w:color="auto"/>
      </w:pBdr>
      <w:spacing w:before="100" w:beforeAutospacing="1" w:after="100" w:afterAutospacing="1"/>
      <w:jc w:val="center"/>
      <w:textAlignment w:val="top"/>
    </w:pPr>
    <w:rPr>
      <w:sz w:val="28"/>
      <w:szCs w:val="28"/>
    </w:rPr>
  </w:style>
  <w:style w:type="paragraph" w:customStyle="1" w:styleId="xl125">
    <w:name w:val="xl125"/>
    <w:basedOn w:val="af1"/>
    <w:rsid w:val="007651C1"/>
    <w:pPr>
      <w:pBdr>
        <w:left w:val="single" w:sz="8" w:space="0" w:color="auto"/>
      </w:pBdr>
      <w:spacing w:before="100" w:beforeAutospacing="1" w:after="100" w:afterAutospacing="1"/>
      <w:jc w:val="center"/>
      <w:textAlignment w:val="top"/>
    </w:pPr>
    <w:rPr>
      <w:sz w:val="28"/>
      <w:szCs w:val="28"/>
    </w:rPr>
  </w:style>
  <w:style w:type="paragraph" w:customStyle="1" w:styleId="xl126">
    <w:name w:val="xl126"/>
    <w:basedOn w:val="af1"/>
    <w:rsid w:val="007651C1"/>
    <w:pPr>
      <w:pBdr>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27">
    <w:name w:val="xl127"/>
    <w:basedOn w:val="af1"/>
    <w:rsid w:val="007651C1"/>
    <w:pPr>
      <w:pBdr>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28">
    <w:name w:val="xl128"/>
    <w:basedOn w:val="af1"/>
    <w:rsid w:val="007651C1"/>
    <w:pPr>
      <w:pBdr>
        <w:top w:val="single" w:sz="4" w:space="0" w:color="auto"/>
        <w:left w:val="single" w:sz="4" w:space="0" w:color="auto"/>
        <w:bottom w:val="single" w:sz="8" w:space="0" w:color="auto"/>
        <w:right w:val="single" w:sz="4" w:space="0" w:color="auto"/>
      </w:pBdr>
      <w:spacing w:before="100" w:beforeAutospacing="1" w:after="100" w:afterAutospacing="1"/>
      <w:jc w:val="center"/>
      <w:textAlignment w:val="center"/>
    </w:pPr>
  </w:style>
  <w:style w:type="paragraph" w:customStyle="1" w:styleId="xl129">
    <w:name w:val="xl129"/>
    <w:basedOn w:val="af1"/>
    <w:rsid w:val="007651C1"/>
    <w:pPr>
      <w:pBdr>
        <w:top w:val="single" w:sz="8" w:space="0" w:color="auto"/>
        <w:left w:val="single" w:sz="8" w:space="0" w:color="auto"/>
        <w:bottom w:val="single" w:sz="4"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0">
    <w:name w:val="xl130"/>
    <w:basedOn w:val="af1"/>
    <w:rsid w:val="007651C1"/>
    <w:pPr>
      <w:pBdr>
        <w:left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1">
    <w:name w:val="xl131"/>
    <w:basedOn w:val="af1"/>
    <w:rsid w:val="007651C1"/>
    <w:pPr>
      <w:pBdr>
        <w:top w:val="single" w:sz="4" w:space="0" w:color="auto"/>
        <w:left w:val="single" w:sz="8" w:space="0" w:color="auto"/>
        <w:bottom w:val="single" w:sz="8" w:space="0" w:color="auto"/>
        <w:right w:val="single" w:sz="4" w:space="0" w:color="auto"/>
      </w:pBdr>
      <w:shd w:val="clear" w:color="000000" w:fill="FFFFFF"/>
      <w:spacing w:before="100" w:beforeAutospacing="1" w:after="100" w:afterAutospacing="1"/>
      <w:jc w:val="center"/>
      <w:textAlignment w:val="top"/>
    </w:pPr>
    <w:rPr>
      <w:sz w:val="28"/>
      <w:szCs w:val="28"/>
    </w:rPr>
  </w:style>
  <w:style w:type="paragraph" w:customStyle="1" w:styleId="xl132">
    <w:name w:val="xl132"/>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textAlignment w:val="top"/>
    </w:pPr>
  </w:style>
  <w:style w:type="paragraph" w:customStyle="1" w:styleId="xl133">
    <w:name w:val="xl133"/>
    <w:basedOn w:val="af1"/>
    <w:rsid w:val="007651C1"/>
    <w:pPr>
      <w:pBdr>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34">
    <w:name w:val="xl134"/>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35">
    <w:name w:val="xl135"/>
    <w:basedOn w:val="af1"/>
    <w:rsid w:val="007651C1"/>
    <w:pPr>
      <w:pBdr>
        <w:top w:val="single" w:sz="8" w:space="0" w:color="auto"/>
        <w:left w:val="single" w:sz="4" w:space="0" w:color="auto"/>
        <w:bottom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6">
    <w:name w:val="xl136"/>
    <w:basedOn w:val="af1"/>
    <w:rsid w:val="007651C1"/>
    <w:pPr>
      <w:pBdr>
        <w:left w:val="single" w:sz="4" w:space="0" w:color="auto"/>
        <w:right w:val="single" w:sz="4" w:space="0" w:color="auto"/>
      </w:pBdr>
      <w:shd w:val="clear" w:color="000000" w:fill="FFFFFF"/>
      <w:spacing w:before="100" w:beforeAutospacing="1" w:after="100" w:afterAutospacing="1"/>
      <w:jc w:val="center"/>
      <w:textAlignment w:val="center"/>
    </w:pPr>
  </w:style>
  <w:style w:type="paragraph" w:customStyle="1" w:styleId="xl137">
    <w:name w:val="xl137"/>
    <w:basedOn w:val="af1"/>
    <w:rsid w:val="007651C1"/>
    <w:pPr>
      <w:pBdr>
        <w:top w:val="single" w:sz="4" w:space="0" w:color="auto"/>
        <w:left w:val="single" w:sz="4" w:space="0" w:color="auto"/>
        <w:bottom w:val="single" w:sz="8" w:space="0" w:color="auto"/>
        <w:right w:val="single" w:sz="4" w:space="0" w:color="auto"/>
      </w:pBdr>
      <w:shd w:val="clear" w:color="000000" w:fill="FFFFFF"/>
      <w:spacing w:before="100" w:beforeAutospacing="1" w:after="100" w:afterAutospacing="1"/>
      <w:jc w:val="center"/>
      <w:textAlignment w:val="center"/>
    </w:pPr>
  </w:style>
  <w:style w:type="paragraph" w:customStyle="1" w:styleId="xl138">
    <w:name w:val="xl138"/>
    <w:basedOn w:val="af1"/>
    <w:rsid w:val="007651C1"/>
    <w:pPr>
      <w:pBdr>
        <w:top w:val="single" w:sz="8" w:space="0" w:color="auto"/>
        <w:right w:val="single" w:sz="8" w:space="0" w:color="auto"/>
      </w:pBdr>
      <w:spacing w:before="100" w:beforeAutospacing="1" w:after="100" w:afterAutospacing="1"/>
      <w:jc w:val="center"/>
      <w:textAlignment w:val="center"/>
    </w:pPr>
  </w:style>
  <w:style w:type="paragraph" w:customStyle="1" w:styleId="xl139">
    <w:name w:val="xl139"/>
    <w:basedOn w:val="af1"/>
    <w:rsid w:val="007651C1"/>
    <w:pPr>
      <w:pBdr>
        <w:bottom w:val="single" w:sz="8" w:space="0" w:color="auto"/>
        <w:right w:val="single" w:sz="8" w:space="0" w:color="auto"/>
      </w:pBdr>
      <w:spacing w:before="100" w:beforeAutospacing="1" w:after="100" w:afterAutospacing="1"/>
      <w:jc w:val="center"/>
      <w:textAlignment w:val="center"/>
    </w:pPr>
  </w:style>
  <w:style w:type="paragraph" w:customStyle="1" w:styleId="xl140">
    <w:name w:val="xl140"/>
    <w:basedOn w:val="af1"/>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1">
    <w:name w:val="xl141"/>
    <w:basedOn w:val="af1"/>
    <w:rsid w:val="007651C1"/>
    <w:pPr>
      <w:pBdr>
        <w:top w:val="single" w:sz="4" w:space="0" w:color="auto"/>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2">
    <w:name w:val="xl142"/>
    <w:basedOn w:val="af1"/>
    <w:rsid w:val="007651C1"/>
    <w:pPr>
      <w:pBdr>
        <w:top w:val="single" w:sz="8" w:space="0" w:color="auto"/>
        <w:left w:val="single" w:sz="4" w:space="0" w:color="auto"/>
        <w:right w:val="single" w:sz="4" w:space="0" w:color="auto"/>
      </w:pBdr>
      <w:shd w:val="clear" w:color="000000" w:fill="FFFFFF"/>
      <w:spacing w:before="100" w:beforeAutospacing="1" w:after="100" w:afterAutospacing="1"/>
      <w:textAlignment w:val="top"/>
    </w:pPr>
  </w:style>
  <w:style w:type="paragraph" w:customStyle="1" w:styleId="xl143">
    <w:name w:val="xl143"/>
    <w:basedOn w:val="af1"/>
    <w:rsid w:val="007651C1"/>
    <w:pPr>
      <w:pBdr>
        <w:left w:val="single" w:sz="4" w:space="0" w:color="auto"/>
        <w:bottom w:val="single" w:sz="8" w:space="0" w:color="auto"/>
        <w:right w:val="single" w:sz="4" w:space="0" w:color="auto"/>
      </w:pBdr>
      <w:shd w:val="clear" w:color="000000" w:fill="FFFFFF"/>
      <w:spacing w:before="100" w:beforeAutospacing="1" w:after="100" w:afterAutospacing="1"/>
      <w:textAlignment w:val="top"/>
    </w:pPr>
  </w:style>
  <w:style w:type="paragraph" w:customStyle="1" w:styleId="xl144">
    <w:name w:val="xl144"/>
    <w:basedOn w:val="af1"/>
    <w:rsid w:val="007651C1"/>
    <w:pPr>
      <w:pBdr>
        <w:left w:val="single" w:sz="8" w:space="0" w:color="auto"/>
        <w:bottom w:val="single" w:sz="4" w:space="0" w:color="auto"/>
        <w:right w:val="single" w:sz="4" w:space="0" w:color="auto"/>
      </w:pBdr>
      <w:spacing w:before="100" w:beforeAutospacing="1" w:after="100" w:afterAutospacing="1"/>
      <w:jc w:val="center"/>
      <w:textAlignment w:val="top"/>
    </w:pPr>
    <w:rPr>
      <w:sz w:val="28"/>
      <w:szCs w:val="28"/>
    </w:rPr>
  </w:style>
  <w:style w:type="paragraph" w:customStyle="1" w:styleId="xl145">
    <w:name w:val="xl145"/>
    <w:basedOn w:val="af1"/>
    <w:rsid w:val="007651C1"/>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146">
    <w:name w:val="xl146"/>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style>
  <w:style w:type="paragraph" w:customStyle="1" w:styleId="xl147">
    <w:name w:val="xl147"/>
    <w:basedOn w:val="af1"/>
    <w:rsid w:val="007651C1"/>
    <w:pPr>
      <w:pBdr>
        <w:top w:val="single" w:sz="4" w:space="0" w:color="auto"/>
        <w:left w:val="single" w:sz="4" w:space="0" w:color="auto"/>
        <w:bottom w:val="single" w:sz="8" w:space="0" w:color="auto"/>
        <w:right w:val="single" w:sz="4" w:space="0" w:color="auto"/>
      </w:pBdr>
      <w:spacing w:before="100" w:beforeAutospacing="1" w:after="100" w:afterAutospacing="1"/>
      <w:textAlignment w:val="top"/>
    </w:pPr>
  </w:style>
  <w:style w:type="paragraph" w:customStyle="1" w:styleId="xl148">
    <w:name w:val="xl148"/>
    <w:basedOn w:val="af1"/>
    <w:rsid w:val="007651C1"/>
    <w:pPr>
      <w:pBdr>
        <w:left w:val="single" w:sz="8" w:space="0" w:color="auto"/>
        <w:bottom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49">
    <w:name w:val="xl149"/>
    <w:basedOn w:val="af1"/>
    <w:rsid w:val="007651C1"/>
    <w:pPr>
      <w:pBdr>
        <w:top w:val="single" w:sz="4" w:space="0" w:color="auto"/>
        <w:left w:val="single" w:sz="8" w:space="0" w:color="auto"/>
        <w:right w:val="single" w:sz="4" w:space="0" w:color="auto"/>
      </w:pBdr>
      <w:spacing w:before="100" w:beforeAutospacing="1" w:after="100" w:afterAutospacing="1"/>
      <w:jc w:val="center"/>
      <w:textAlignment w:val="top"/>
    </w:pPr>
    <w:rPr>
      <w:sz w:val="28"/>
      <w:szCs w:val="28"/>
    </w:rPr>
  </w:style>
  <w:style w:type="paragraph" w:customStyle="1" w:styleId="xl150">
    <w:name w:val="xl150"/>
    <w:basedOn w:val="af1"/>
    <w:rsid w:val="007651C1"/>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xl151">
    <w:name w:val="xl151"/>
    <w:basedOn w:val="af1"/>
    <w:rsid w:val="007651C1"/>
    <w:pPr>
      <w:pBdr>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f1"/>
    <w:rsid w:val="007651C1"/>
    <w:pPr>
      <w:pBdr>
        <w:bottom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f1"/>
    <w:rsid w:val="007651C1"/>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54">
    <w:name w:val="xl154"/>
    <w:basedOn w:val="af1"/>
    <w:rsid w:val="007651C1"/>
    <w:pPr>
      <w:spacing w:before="100" w:beforeAutospacing="1" w:after="100" w:afterAutospacing="1"/>
      <w:jc w:val="center"/>
    </w:pPr>
    <w:rPr>
      <w:b/>
      <w:bCs/>
      <w:sz w:val="28"/>
      <w:szCs w:val="28"/>
    </w:rPr>
  </w:style>
  <w:style w:type="paragraph" w:customStyle="1" w:styleId="xl155">
    <w:name w:val="xl155"/>
    <w:basedOn w:val="af1"/>
    <w:rsid w:val="007651C1"/>
    <w:pPr>
      <w:spacing w:before="100" w:beforeAutospacing="1" w:after="100" w:afterAutospacing="1"/>
      <w:jc w:val="center"/>
      <w:textAlignment w:val="center"/>
    </w:pPr>
    <w:rPr>
      <w:b/>
      <w:bCs/>
      <w:sz w:val="28"/>
      <w:szCs w:val="28"/>
    </w:rPr>
  </w:style>
  <w:style w:type="paragraph" w:customStyle="1" w:styleId="xl156">
    <w:name w:val="xl156"/>
    <w:basedOn w:val="af1"/>
    <w:rsid w:val="007651C1"/>
    <w:pPr>
      <w:pBdr>
        <w:top w:val="single" w:sz="8" w:space="0" w:color="auto"/>
        <w:left w:val="single" w:sz="8" w:space="0" w:color="auto"/>
        <w:bottom w:val="single" w:sz="4" w:space="0" w:color="auto"/>
      </w:pBdr>
      <w:spacing w:before="100" w:beforeAutospacing="1" w:after="100" w:afterAutospacing="1"/>
      <w:jc w:val="center"/>
      <w:textAlignment w:val="top"/>
    </w:pPr>
    <w:rPr>
      <w:sz w:val="28"/>
      <w:szCs w:val="28"/>
    </w:rPr>
  </w:style>
  <w:style w:type="paragraph" w:customStyle="1" w:styleId="xl157">
    <w:name w:val="xl157"/>
    <w:basedOn w:val="af1"/>
    <w:rsid w:val="007651C1"/>
    <w:pPr>
      <w:pBdr>
        <w:top w:val="single" w:sz="4" w:space="0" w:color="auto"/>
        <w:left w:val="single" w:sz="8" w:space="0" w:color="auto"/>
        <w:bottom w:val="single" w:sz="8" w:space="0" w:color="auto"/>
      </w:pBdr>
      <w:spacing w:before="100" w:beforeAutospacing="1" w:after="100" w:afterAutospacing="1"/>
      <w:jc w:val="center"/>
      <w:textAlignment w:val="top"/>
    </w:pPr>
    <w:rPr>
      <w:sz w:val="28"/>
      <w:szCs w:val="28"/>
    </w:rPr>
  </w:style>
  <w:style w:type="paragraph" w:customStyle="1" w:styleId="xl158">
    <w:name w:val="xl158"/>
    <w:basedOn w:val="af1"/>
    <w:rsid w:val="007651C1"/>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59">
    <w:name w:val="xl159"/>
    <w:basedOn w:val="af1"/>
    <w:rsid w:val="007651C1"/>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160">
    <w:name w:val="xl160"/>
    <w:basedOn w:val="af1"/>
    <w:rsid w:val="007651C1"/>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1">
    <w:name w:val="xl161"/>
    <w:basedOn w:val="af1"/>
    <w:rsid w:val="007651C1"/>
    <w:pPr>
      <w:pBdr>
        <w:top w:val="single" w:sz="4" w:space="0" w:color="auto"/>
        <w:left w:val="single" w:sz="8"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2">
    <w:name w:val="xl162"/>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3">
    <w:name w:val="xl163"/>
    <w:basedOn w:val="af1"/>
    <w:rsid w:val="007651C1"/>
    <w:pPr>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b/>
      <w:bCs/>
      <w:sz w:val="28"/>
      <w:szCs w:val="28"/>
    </w:rPr>
  </w:style>
  <w:style w:type="paragraph" w:customStyle="1" w:styleId="xl164">
    <w:name w:val="xl164"/>
    <w:basedOn w:val="af1"/>
    <w:rsid w:val="007651C1"/>
    <w:pPr>
      <w:pBdr>
        <w:top w:val="single" w:sz="8" w:space="0" w:color="auto"/>
        <w:left w:val="single" w:sz="4" w:space="0" w:color="auto"/>
        <w:bottom w:val="single" w:sz="4" w:space="0" w:color="auto"/>
        <w:right w:val="single" w:sz="4" w:space="0" w:color="auto"/>
      </w:pBdr>
      <w:spacing w:before="100" w:beforeAutospacing="1" w:after="100" w:afterAutospacing="1"/>
      <w:jc w:val="center"/>
      <w:textAlignment w:val="top"/>
    </w:pPr>
    <w:rPr>
      <w:b/>
      <w:bCs/>
      <w:sz w:val="28"/>
      <w:szCs w:val="28"/>
    </w:rPr>
  </w:style>
  <w:style w:type="paragraph" w:customStyle="1" w:styleId="xl165">
    <w:name w:val="xl165"/>
    <w:basedOn w:val="af1"/>
    <w:rsid w:val="007651C1"/>
    <w:pPr>
      <w:pBdr>
        <w:top w:val="single" w:sz="8"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xl166">
    <w:name w:val="xl166"/>
    <w:basedOn w:val="af1"/>
    <w:rsid w:val="007651C1"/>
    <w:pPr>
      <w:pBdr>
        <w:top w:val="single" w:sz="4" w:space="0" w:color="auto"/>
        <w:bottom w:val="single" w:sz="4" w:space="0" w:color="auto"/>
        <w:right w:val="single" w:sz="8" w:space="0" w:color="auto"/>
      </w:pBdr>
      <w:spacing w:before="100" w:beforeAutospacing="1" w:after="100" w:afterAutospacing="1"/>
      <w:jc w:val="center"/>
      <w:textAlignment w:val="top"/>
    </w:pPr>
    <w:rPr>
      <w:b/>
      <w:bCs/>
      <w:sz w:val="28"/>
      <w:szCs w:val="28"/>
    </w:rPr>
  </w:style>
  <w:style w:type="paragraph" w:customStyle="1" w:styleId="1c">
    <w:name w:val="Стиль1"/>
    <w:basedOn w:val="af1"/>
    <w:link w:val="1d"/>
    <w:qFormat/>
    <w:rsid w:val="003E7219"/>
    <w:pPr>
      <w:autoSpaceDE w:val="0"/>
      <w:autoSpaceDN w:val="0"/>
      <w:adjustRightInd w:val="0"/>
      <w:ind w:firstLine="540"/>
      <w:jc w:val="both"/>
    </w:pPr>
    <w:rPr>
      <w:rFonts w:eastAsiaTheme="minorEastAsia"/>
      <w:sz w:val="28"/>
      <w:szCs w:val="28"/>
      <w:lang w:eastAsia="en-US"/>
    </w:rPr>
  </w:style>
  <w:style w:type="character" w:customStyle="1" w:styleId="1d">
    <w:name w:val="Стиль1 Знак"/>
    <w:basedOn w:val="af2"/>
    <w:link w:val="1c"/>
    <w:rsid w:val="003E7219"/>
    <w:rPr>
      <w:rFonts w:ascii="Times New Roman" w:eastAsiaTheme="minorEastAsia" w:hAnsi="Times New Roman" w:cs="Times New Roman"/>
      <w:sz w:val="28"/>
      <w:szCs w:val="28"/>
    </w:rPr>
  </w:style>
  <w:style w:type="numbering" w:customStyle="1" w:styleId="92">
    <w:name w:val="Нет списка9"/>
    <w:next w:val="af4"/>
    <w:uiPriority w:val="99"/>
    <w:semiHidden/>
    <w:unhideWhenUsed/>
    <w:rsid w:val="00455535"/>
  </w:style>
  <w:style w:type="character" w:customStyle="1" w:styleId="90">
    <w:name w:val="Заголовок 9 Знак"/>
    <w:basedOn w:val="af2"/>
    <w:link w:val="9"/>
    <w:uiPriority w:val="9"/>
    <w:rsid w:val="00680AEA"/>
    <w:rPr>
      <w:rFonts w:ascii="Times New Roman" w:eastAsia="Times New Roman" w:hAnsi="Times New Roman" w:cs="Times New Roman"/>
      <w:sz w:val="28"/>
      <w:szCs w:val="20"/>
    </w:rPr>
  </w:style>
  <w:style w:type="paragraph" w:customStyle="1" w:styleId="Char">
    <w:name w:val="Char Знак Знак"/>
    <w:basedOn w:val="af1"/>
    <w:rsid w:val="00680AEA"/>
    <w:pPr>
      <w:widowControl w:val="0"/>
      <w:adjustRightInd w:val="0"/>
      <w:spacing w:after="160" w:line="240" w:lineRule="exact"/>
      <w:jc w:val="right"/>
    </w:pPr>
    <w:rPr>
      <w:sz w:val="20"/>
      <w:szCs w:val="20"/>
      <w:lang w:val="en-GB" w:eastAsia="en-US"/>
    </w:rPr>
  </w:style>
  <w:style w:type="paragraph" w:customStyle="1" w:styleId="3c">
    <w:name w:val="Обычный3"/>
    <w:rsid w:val="00680AEA"/>
    <w:pPr>
      <w:spacing w:after="0" w:line="240" w:lineRule="auto"/>
      <w:jc w:val="both"/>
    </w:pPr>
    <w:rPr>
      <w:rFonts w:ascii="Times New Roman" w:eastAsia="Times New Roman" w:hAnsi="Times New Roman" w:cs="Times New Roman"/>
      <w:sz w:val="28"/>
      <w:szCs w:val="20"/>
      <w:lang w:eastAsia="ru-RU"/>
    </w:rPr>
  </w:style>
  <w:style w:type="paragraph" w:customStyle="1" w:styleId="1e">
    <w:name w:val="Название1"/>
    <w:basedOn w:val="3c"/>
    <w:qFormat/>
    <w:rsid w:val="00680AEA"/>
    <w:pPr>
      <w:jc w:val="center"/>
    </w:pPr>
    <w:rPr>
      <w:rFonts w:ascii="Arial" w:hAnsi="Arial"/>
      <w:sz w:val="24"/>
    </w:rPr>
  </w:style>
  <w:style w:type="paragraph" w:customStyle="1" w:styleId="210">
    <w:name w:val="Заголовок 21"/>
    <w:basedOn w:val="3c"/>
    <w:next w:val="3c"/>
    <w:rsid w:val="00680AEA"/>
    <w:pPr>
      <w:keepNext/>
      <w:jc w:val="center"/>
      <w:outlineLvl w:val="1"/>
    </w:pPr>
    <w:rPr>
      <w:rFonts w:ascii="Arial" w:hAnsi="Arial"/>
      <w:sz w:val="24"/>
    </w:rPr>
  </w:style>
  <w:style w:type="paragraph" w:customStyle="1" w:styleId="310">
    <w:name w:val="Основной текст 31"/>
    <w:basedOn w:val="3c"/>
    <w:rsid w:val="00680AEA"/>
    <w:pPr>
      <w:jc w:val="left"/>
    </w:pPr>
    <w:rPr>
      <w:rFonts w:ascii="Arial" w:hAnsi="Arial"/>
      <w:color w:val="FF0000"/>
    </w:rPr>
  </w:style>
  <w:style w:type="character" w:customStyle="1" w:styleId="1f">
    <w:name w:val="Верхний колонтитул Знак1"/>
    <w:basedOn w:val="af2"/>
    <w:uiPriority w:val="99"/>
    <w:semiHidden/>
    <w:rsid w:val="00680AEA"/>
    <w:rPr>
      <w:sz w:val="24"/>
      <w:szCs w:val="24"/>
    </w:rPr>
  </w:style>
  <w:style w:type="character" w:customStyle="1" w:styleId="1f0">
    <w:name w:val="Нижний колонтитул Знак1"/>
    <w:basedOn w:val="af2"/>
    <w:uiPriority w:val="99"/>
    <w:semiHidden/>
    <w:rsid w:val="00680AEA"/>
    <w:rPr>
      <w:sz w:val="24"/>
      <w:szCs w:val="24"/>
    </w:rPr>
  </w:style>
  <w:style w:type="character" w:customStyle="1" w:styleId="1f1">
    <w:name w:val="Название Знак1"/>
    <w:basedOn w:val="af2"/>
    <w:uiPriority w:val="10"/>
    <w:rsid w:val="00680AEA"/>
    <w:rPr>
      <w:rFonts w:asciiTheme="majorHAnsi" w:eastAsiaTheme="majorEastAsia" w:hAnsiTheme="majorHAnsi" w:cstheme="majorBidi"/>
      <w:spacing w:val="-10"/>
      <w:kern w:val="28"/>
      <w:sz w:val="56"/>
      <w:szCs w:val="56"/>
    </w:rPr>
  </w:style>
  <w:style w:type="character" w:customStyle="1" w:styleId="1f2">
    <w:name w:val="Основной текст Знак1"/>
    <w:aliases w:val="Знак Знак1,Знак1 Знак Знак1,Основной текст1 Знак1, Знак Знак1, Знак1 Знак Знак1,Основной текст Знак Знак2,Основной текст Знак Знак Знак Знак1,Основной текст Знак Знак1 Знак,Название объекта Знак,Char1 Знак,!! Object Novogor !! Знак"/>
    <w:rsid w:val="00680AEA"/>
    <w:rPr>
      <w:rFonts w:ascii="Courier New" w:hAnsi="Courier New"/>
      <w:sz w:val="24"/>
    </w:rPr>
  </w:style>
  <w:style w:type="paragraph" w:customStyle="1" w:styleId="affff3">
    <w:name w:val="Кому"/>
    <w:basedOn w:val="af1"/>
    <w:rsid w:val="00680AEA"/>
    <w:rPr>
      <w:rFonts w:ascii="Baltica" w:hAnsi="Baltica"/>
      <w:szCs w:val="20"/>
    </w:rPr>
  </w:style>
  <w:style w:type="paragraph" w:customStyle="1" w:styleId="xl46">
    <w:name w:val="xl46"/>
    <w:basedOn w:val="af1"/>
    <w:uiPriority w:val="99"/>
    <w:rsid w:val="00680AEA"/>
    <w:pPr>
      <w:pBdr>
        <w:left w:val="single" w:sz="6" w:space="0" w:color="auto"/>
        <w:bottom w:val="single" w:sz="6" w:space="0" w:color="auto"/>
      </w:pBdr>
      <w:spacing w:before="100" w:after="100"/>
    </w:pPr>
    <w:rPr>
      <w:rFonts w:ascii="Bookman Old Style" w:hAnsi="Bookman Old Style"/>
      <w:b/>
      <w:szCs w:val="20"/>
    </w:rPr>
  </w:style>
  <w:style w:type="paragraph" w:customStyle="1" w:styleId="affff4">
    <w:name w:val="Внутренний адрес"/>
    <w:basedOn w:val="af1"/>
    <w:rsid w:val="00680AEA"/>
    <w:pPr>
      <w:autoSpaceDE w:val="0"/>
      <w:autoSpaceDN w:val="0"/>
    </w:pPr>
    <w:rPr>
      <w:sz w:val="20"/>
    </w:rPr>
  </w:style>
  <w:style w:type="paragraph" w:customStyle="1" w:styleId="affff5">
    <w:name w:val="черта"/>
    <w:autoRedefine/>
    <w:rsid w:val="00680AEA"/>
    <w:pPr>
      <w:widowControl w:val="0"/>
      <w:spacing w:after="0" w:line="240" w:lineRule="auto"/>
      <w:jc w:val="center"/>
    </w:pPr>
    <w:rPr>
      <w:rFonts w:ascii="Times New Roman" w:eastAsia="Times New Roman" w:hAnsi="Times New Roman" w:cs="Times New Roman"/>
      <w:sz w:val="24"/>
      <w:szCs w:val="20"/>
      <w:lang w:eastAsia="ru-RU"/>
    </w:rPr>
  </w:style>
  <w:style w:type="paragraph" w:customStyle="1" w:styleId="affff6">
    <w:name w:val="ОТСТУП"/>
    <w:basedOn w:val="af1"/>
    <w:rsid w:val="00680AEA"/>
    <w:pPr>
      <w:widowControl w:val="0"/>
      <w:numPr>
        <w:ilvl w:val="12"/>
      </w:numPr>
      <w:ind w:firstLine="709"/>
      <w:jc w:val="center"/>
    </w:pPr>
    <w:rPr>
      <w:szCs w:val="20"/>
    </w:rPr>
  </w:style>
  <w:style w:type="paragraph" w:customStyle="1" w:styleId="910">
    <w:name w:val="Заголовок 91"/>
    <w:rsid w:val="00680AEA"/>
    <w:pPr>
      <w:keepNext/>
      <w:snapToGrid w:val="0"/>
      <w:spacing w:after="0" w:line="240" w:lineRule="auto"/>
      <w:jc w:val="center"/>
    </w:pPr>
    <w:rPr>
      <w:rFonts w:ascii="Arial" w:eastAsia="Times New Roman" w:hAnsi="Arial" w:cs="Times New Roman"/>
      <w:color w:val="000000"/>
      <w:sz w:val="28"/>
      <w:szCs w:val="20"/>
      <w:lang w:eastAsia="ru-RU"/>
    </w:rPr>
  </w:style>
  <w:style w:type="paragraph" w:customStyle="1" w:styleId="affff7">
    <w:name w:val="для проектов"/>
    <w:basedOn w:val="af1"/>
    <w:semiHidden/>
    <w:rsid w:val="00680AEA"/>
    <w:pPr>
      <w:spacing w:line="360" w:lineRule="auto"/>
      <w:ind w:firstLine="709"/>
      <w:jc w:val="both"/>
    </w:pPr>
    <w:rPr>
      <w:sz w:val="28"/>
      <w:szCs w:val="20"/>
    </w:rPr>
  </w:style>
  <w:style w:type="paragraph" w:customStyle="1" w:styleId="affff8">
    <w:name w:val="Статья"/>
    <w:basedOn w:val="af1"/>
    <w:next w:val="af1"/>
    <w:rsid w:val="00680AEA"/>
    <w:pPr>
      <w:spacing w:line="288" w:lineRule="auto"/>
      <w:jc w:val="center"/>
    </w:pPr>
    <w:rPr>
      <w:b/>
      <w:bCs/>
      <w:sz w:val="28"/>
    </w:rPr>
  </w:style>
  <w:style w:type="paragraph" w:customStyle="1" w:styleId="affff9">
    <w:name w:val="Стандарт"/>
    <w:basedOn w:val="af1"/>
    <w:rsid w:val="00680AEA"/>
    <w:pPr>
      <w:spacing w:line="288" w:lineRule="auto"/>
      <w:ind w:firstLine="709"/>
      <w:jc w:val="both"/>
    </w:pPr>
    <w:rPr>
      <w:sz w:val="28"/>
    </w:rPr>
  </w:style>
  <w:style w:type="paragraph" w:customStyle="1" w:styleId="Heading">
    <w:name w:val="Heading"/>
    <w:uiPriority w:val="99"/>
    <w:rsid w:val="00680AEA"/>
    <w:pPr>
      <w:autoSpaceDE w:val="0"/>
      <w:autoSpaceDN w:val="0"/>
      <w:adjustRightInd w:val="0"/>
      <w:spacing w:after="0" w:line="240" w:lineRule="auto"/>
    </w:pPr>
    <w:rPr>
      <w:rFonts w:ascii="Arial" w:eastAsia="Times New Roman" w:hAnsi="Arial" w:cs="Arial"/>
      <w:b/>
      <w:bCs/>
      <w:lang w:eastAsia="ru-RU"/>
    </w:rPr>
  </w:style>
  <w:style w:type="paragraph" w:customStyle="1" w:styleId="affffa">
    <w:name w:val="Таблицы (моноширинный)"/>
    <w:basedOn w:val="af1"/>
    <w:next w:val="af1"/>
    <w:qFormat/>
    <w:rsid w:val="00680AEA"/>
    <w:pPr>
      <w:widowControl w:val="0"/>
      <w:autoSpaceDE w:val="0"/>
      <w:autoSpaceDN w:val="0"/>
      <w:adjustRightInd w:val="0"/>
      <w:jc w:val="both"/>
    </w:pPr>
    <w:rPr>
      <w:rFonts w:ascii="Courier New" w:hAnsi="Courier New" w:cs="Courier New"/>
      <w:sz w:val="20"/>
      <w:szCs w:val="20"/>
    </w:rPr>
  </w:style>
  <w:style w:type="paragraph" w:customStyle="1" w:styleId="affffb">
    <w:name w:val="МОН"/>
    <w:basedOn w:val="af1"/>
    <w:qFormat/>
    <w:rsid w:val="00680AEA"/>
    <w:pPr>
      <w:spacing w:line="360" w:lineRule="auto"/>
      <w:ind w:firstLine="709"/>
      <w:jc w:val="both"/>
    </w:pPr>
    <w:rPr>
      <w:sz w:val="28"/>
    </w:rPr>
  </w:style>
  <w:style w:type="paragraph" w:customStyle="1" w:styleId="affffc">
    <w:name w:val="Стиль"/>
    <w:qFormat/>
    <w:rsid w:val="00680AEA"/>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1f3">
    <w:name w:val="Знак Знак1 Знак"/>
    <w:basedOn w:val="af1"/>
    <w:rsid w:val="00680AEA"/>
    <w:pPr>
      <w:widowControl w:val="0"/>
      <w:adjustRightInd w:val="0"/>
      <w:spacing w:after="160" w:line="240" w:lineRule="exact"/>
      <w:jc w:val="right"/>
    </w:pPr>
    <w:rPr>
      <w:sz w:val="20"/>
      <w:szCs w:val="20"/>
      <w:lang w:val="en-GB" w:eastAsia="en-US"/>
    </w:rPr>
  </w:style>
  <w:style w:type="paragraph" w:customStyle="1" w:styleId="211">
    <w:name w:val="Основной текст 21"/>
    <w:basedOn w:val="af1"/>
    <w:rsid w:val="00680AEA"/>
    <w:pPr>
      <w:overflowPunct w:val="0"/>
      <w:autoSpaceDE w:val="0"/>
      <w:autoSpaceDN w:val="0"/>
      <w:adjustRightInd w:val="0"/>
      <w:ind w:firstLine="709"/>
      <w:jc w:val="both"/>
    </w:pPr>
    <w:rPr>
      <w:szCs w:val="20"/>
    </w:rPr>
  </w:style>
  <w:style w:type="paragraph" w:customStyle="1" w:styleId="Style5">
    <w:name w:val="Style5"/>
    <w:basedOn w:val="af1"/>
    <w:uiPriority w:val="99"/>
    <w:qFormat/>
    <w:rsid w:val="00680AEA"/>
    <w:pPr>
      <w:widowControl w:val="0"/>
      <w:autoSpaceDE w:val="0"/>
      <w:autoSpaceDN w:val="0"/>
      <w:adjustRightInd w:val="0"/>
      <w:spacing w:line="314" w:lineRule="exact"/>
      <w:jc w:val="both"/>
    </w:pPr>
    <w:rPr>
      <w:rFonts w:ascii="Lucida Sans Unicode" w:hAnsi="Lucida Sans Unicode"/>
    </w:rPr>
  </w:style>
  <w:style w:type="character" w:customStyle="1" w:styleId="FontStyle23">
    <w:name w:val="Font Style23"/>
    <w:rsid w:val="00680AEA"/>
    <w:rPr>
      <w:rFonts w:ascii="Lucida Sans Unicode" w:hAnsi="Lucida Sans Unicode" w:cs="Lucida Sans Unicode"/>
      <w:b/>
      <w:bCs/>
      <w:spacing w:val="-10"/>
      <w:sz w:val="20"/>
      <w:szCs w:val="20"/>
    </w:rPr>
  </w:style>
  <w:style w:type="character" w:customStyle="1" w:styleId="FontStyle24">
    <w:name w:val="Font Style24"/>
    <w:rsid w:val="00680AEA"/>
    <w:rPr>
      <w:rFonts w:ascii="Lucida Sans Unicode" w:hAnsi="Lucida Sans Unicode" w:cs="Lucida Sans Unicode"/>
      <w:b/>
      <w:bCs/>
      <w:sz w:val="20"/>
      <w:szCs w:val="20"/>
    </w:rPr>
  </w:style>
  <w:style w:type="character" w:customStyle="1" w:styleId="FontStyle26">
    <w:name w:val="Font Style26"/>
    <w:rsid w:val="00680AEA"/>
    <w:rPr>
      <w:rFonts w:ascii="Lucida Sans Unicode" w:hAnsi="Lucida Sans Unicode" w:cs="Lucida Sans Unicode"/>
      <w:spacing w:val="-20"/>
      <w:sz w:val="22"/>
      <w:szCs w:val="22"/>
    </w:rPr>
  </w:style>
  <w:style w:type="paragraph" w:customStyle="1" w:styleId="Style12">
    <w:name w:val="Style12"/>
    <w:basedOn w:val="af1"/>
    <w:rsid w:val="00680AEA"/>
    <w:pPr>
      <w:widowControl w:val="0"/>
      <w:autoSpaceDE w:val="0"/>
      <w:autoSpaceDN w:val="0"/>
      <w:adjustRightInd w:val="0"/>
      <w:spacing w:line="310" w:lineRule="exact"/>
      <w:ind w:firstLine="360"/>
      <w:jc w:val="both"/>
    </w:pPr>
    <w:rPr>
      <w:rFonts w:ascii="Lucida Sans Unicode" w:hAnsi="Lucida Sans Unicode"/>
    </w:rPr>
  </w:style>
  <w:style w:type="paragraph" w:customStyle="1" w:styleId="Style13">
    <w:name w:val="Style13"/>
    <w:basedOn w:val="af1"/>
    <w:rsid w:val="00680AEA"/>
    <w:pPr>
      <w:widowControl w:val="0"/>
      <w:autoSpaceDE w:val="0"/>
      <w:autoSpaceDN w:val="0"/>
      <w:adjustRightInd w:val="0"/>
      <w:spacing w:line="310" w:lineRule="exact"/>
      <w:ind w:firstLine="698"/>
      <w:jc w:val="both"/>
    </w:pPr>
    <w:rPr>
      <w:rFonts w:ascii="Lucida Sans Unicode" w:hAnsi="Lucida Sans Unicode"/>
    </w:rPr>
  </w:style>
  <w:style w:type="character" w:customStyle="1" w:styleId="FontStyle29">
    <w:name w:val="Font Style29"/>
    <w:rsid w:val="00680AEA"/>
    <w:rPr>
      <w:rFonts w:ascii="Bookman Old Style" w:hAnsi="Bookman Old Style" w:cs="Bookman Old Style"/>
      <w:i/>
      <w:iCs/>
      <w:spacing w:val="10"/>
      <w:sz w:val="22"/>
      <w:szCs w:val="22"/>
    </w:rPr>
  </w:style>
  <w:style w:type="character" w:customStyle="1" w:styleId="FontStyle31">
    <w:name w:val="Font Style31"/>
    <w:rsid w:val="00680AEA"/>
    <w:rPr>
      <w:rFonts w:ascii="Lucida Sans Unicode" w:hAnsi="Lucida Sans Unicode" w:cs="Lucida Sans Unicode"/>
      <w:sz w:val="20"/>
      <w:szCs w:val="20"/>
    </w:rPr>
  </w:style>
  <w:style w:type="character" w:customStyle="1" w:styleId="FontStyle35">
    <w:name w:val="Font Style35"/>
    <w:rsid w:val="00680AEA"/>
    <w:rPr>
      <w:rFonts w:ascii="Lucida Sans Unicode" w:hAnsi="Lucida Sans Unicode" w:cs="Lucida Sans Unicode"/>
      <w:spacing w:val="20"/>
      <w:sz w:val="20"/>
      <w:szCs w:val="20"/>
    </w:rPr>
  </w:style>
  <w:style w:type="paragraph" w:customStyle="1" w:styleId="Style17">
    <w:name w:val="Style17"/>
    <w:basedOn w:val="af1"/>
    <w:rsid w:val="00680AEA"/>
    <w:pPr>
      <w:widowControl w:val="0"/>
      <w:autoSpaceDE w:val="0"/>
      <w:autoSpaceDN w:val="0"/>
      <w:adjustRightInd w:val="0"/>
      <w:spacing w:line="317" w:lineRule="exact"/>
      <w:ind w:firstLine="698"/>
    </w:pPr>
    <w:rPr>
      <w:rFonts w:ascii="Lucida Sans Unicode" w:hAnsi="Lucida Sans Unicode"/>
    </w:rPr>
  </w:style>
  <w:style w:type="character" w:customStyle="1" w:styleId="FontStyle33">
    <w:name w:val="Font Style33"/>
    <w:rsid w:val="00680AEA"/>
    <w:rPr>
      <w:rFonts w:ascii="Lucida Sans Unicode" w:hAnsi="Lucida Sans Unicode" w:cs="Lucida Sans Unicode"/>
      <w:i/>
      <w:iCs/>
      <w:spacing w:val="-10"/>
      <w:sz w:val="14"/>
      <w:szCs w:val="14"/>
    </w:rPr>
  </w:style>
  <w:style w:type="character" w:customStyle="1" w:styleId="FontStyle50">
    <w:name w:val="Font Style50"/>
    <w:rsid w:val="00680AEA"/>
    <w:rPr>
      <w:rFonts w:ascii="Times New Roman" w:hAnsi="Times New Roman" w:cs="Times New Roman"/>
      <w:sz w:val="26"/>
      <w:szCs w:val="26"/>
    </w:rPr>
  </w:style>
  <w:style w:type="paragraph" w:customStyle="1" w:styleId="2d">
    <w:name w:val="Без интервала2"/>
    <w:qFormat/>
    <w:rsid w:val="00680AEA"/>
    <w:pPr>
      <w:spacing w:after="0" w:line="240" w:lineRule="auto"/>
    </w:pPr>
    <w:rPr>
      <w:rFonts w:ascii="Calibri" w:eastAsia="Times New Roman" w:hAnsi="Calibri" w:cs="Times New Roman"/>
    </w:rPr>
  </w:style>
  <w:style w:type="paragraph" w:customStyle="1" w:styleId="1f4">
    <w:name w:val="Обычный (веб)1"/>
    <w:basedOn w:val="af1"/>
    <w:rsid w:val="00680AEA"/>
    <w:pPr>
      <w:suppressAutoHyphens/>
      <w:spacing w:line="100" w:lineRule="atLeast"/>
      <w:jc w:val="both"/>
    </w:pPr>
    <w:rPr>
      <w:rFonts w:ascii="Arial" w:eastAsia="Arial" w:hAnsi="Arial"/>
      <w:kern w:val="1"/>
      <w:sz w:val="28"/>
      <w:szCs w:val="20"/>
      <w:lang w:eastAsia="ar-SA"/>
    </w:rPr>
  </w:style>
  <w:style w:type="paragraph" w:customStyle="1" w:styleId="Char0">
    <w:name w:val="Char"/>
    <w:basedOn w:val="af1"/>
    <w:rsid w:val="00680AEA"/>
    <w:pPr>
      <w:keepLines/>
      <w:spacing w:after="160" w:line="240" w:lineRule="exact"/>
    </w:pPr>
    <w:rPr>
      <w:rFonts w:ascii="Verdana" w:eastAsia="MS Mincho" w:hAnsi="Verdana" w:cs="Franklin Gothic Book"/>
      <w:sz w:val="20"/>
      <w:szCs w:val="20"/>
      <w:lang w:val="en-US" w:eastAsia="en-US"/>
    </w:rPr>
  </w:style>
  <w:style w:type="paragraph" w:customStyle="1" w:styleId="1f5">
    <w:name w:val="Абзац списка1"/>
    <w:basedOn w:val="af1"/>
    <w:link w:val="ListParagraphChar"/>
    <w:qFormat/>
    <w:rsid w:val="00680AEA"/>
    <w:pPr>
      <w:spacing w:after="200" w:line="276" w:lineRule="auto"/>
      <w:ind w:left="720"/>
      <w:contextualSpacing/>
    </w:pPr>
    <w:rPr>
      <w:rFonts w:ascii="Calibri" w:hAnsi="Calibri"/>
      <w:sz w:val="22"/>
      <w:szCs w:val="22"/>
      <w:lang w:eastAsia="en-US"/>
    </w:rPr>
  </w:style>
  <w:style w:type="character" w:customStyle="1" w:styleId="1f6">
    <w:name w:val="Подзаголовок Знак1"/>
    <w:basedOn w:val="af2"/>
    <w:uiPriority w:val="11"/>
    <w:rsid w:val="00680AEA"/>
    <w:rPr>
      <w:rFonts w:asciiTheme="minorHAnsi" w:eastAsiaTheme="minorEastAsia" w:hAnsiTheme="minorHAnsi" w:cstheme="minorBidi"/>
      <w:color w:val="5A5A5A" w:themeColor="text1" w:themeTint="A5"/>
      <w:spacing w:val="15"/>
      <w:sz w:val="22"/>
      <w:szCs w:val="22"/>
    </w:rPr>
  </w:style>
  <w:style w:type="character" w:customStyle="1" w:styleId="2e">
    <w:name w:val="Цитата 2 Знак"/>
    <w:link w:val="2f"/>
    <w:uiPriority w:val="29"/>
    <w:rsid w:val="00680AEA"/>
    <w:rPr>
      <w:rFonts w:eastAsia="Calibri"/>
      <w:i/>
      <w:iCs/>
      <w:color w:val="000000"/>
      <w:sz w:val="24"/>
    </w:rPr>
  </w:style>
  <w:style w:type="paragraph" w:styleId="2f">
    <w:name w:val="Quote"/>
    <w:basedOn w:val="af1"/>
    <w:next w:val="af1"/>
    <w:link w:val="2e"/>
    <w:uiPriority w:val="29"/>
    <w:qFormat/>
    <w:rsid w:val="00680AEA"/>
    <w:pPr>
      <w:spacing w:after="200"/>
    </w:pPr>
    <w:rPr>
      <w:rFonts w:asciiTheme="minorHAnsi" w:eastAsia="Calibri" w:hAnsiTheme="minorHAnsi" w:cstheme="minorBidi"/>
      <w:i/>
      <w:iCs/>
      <w:color w:val="000000"/>
      <w:szCs w:val="22"/>
      <w:lang w:eastAsia="en-US"/>
    </w:rPr>
  </w:style>
  <w:style w:type="character" w:customStyle="1" w:styleId="212">
    <w:name w:val="Цитата 2 Знак1"/>
    <w:basedOn w:val="af2"/>
    <w:uiPriority w:val="29"/>
    <w:rsid w:val="00680AEA"/>
    <w:rPr>
      <w:rFonts w:ascii="Times New Roman" w:eastAsia="Times New Roman" w:hAnsi="Times New Roman" w:cs="Times New Roman"/>
      <w:i/>
      <w:iCs/>
      <w:color w:val="404040" w:themeColor="text1" w:themeTint="BF"/>
      <w:sz w:val="24"/>
      <w:szCs w:val="24"/>
      <w:lang w:eastAsia="ru-RU"/>
    </w:rPr>
  </w:style>
  <w:style w:type="character" w:customStyle="1" w:styleId="affffd">
    <w:name w:val="Выделенная цитата Знак"/>
    <w:link w:val="affffe"/>
    <w:uiPriority w:val="30"/>
    <w:rsid w:val="00680AEA"/>
    <w:rPr>
      <w:rFonts w:eastAsia="Calibri"/>
      <w:b/>
      <w:bCs/>
      <w:i/>
      <w:iCs/>
      <w:color w:val="4F81BD"/>
      <w:sz w:val="24"/>
    </w:rPr>
  </w:style>
  <w:style w:type="paragraph" w:styleId="affffe">
    <w:name w:val="Intense Quote"/>
    <w:basedOn w:val="af1"/>
    <w:next w:val="af1"/>
    <w:link w:val="affffd"/>
    <w:uiPriority w:val="30"/>
    <w:qFormat/>
    <w:rsid w:val="00680AEA"/>
    <w:pPr>
      <w:pBdr>
        <w:bottom w:val="single" w:sz="4" w:space="4" w:color="4F81BD"/>
      </w:pBdr>
      <w:spacing w:before="200" w:after="280"/>
      <w:ind w:left="936" w:right="936"/>
    </w:pPr>
    <w:rPr>
      <w:rFonts w:asciiTheme="minorHAnsi" w:eastAsia="Calibri" w:hAnsiTheme="minorHAnsi" w:cstheme="minorBidi"/>
      <w:b/>
      <w:bCs/>
      <w:i/>
      <w:iCs/>
      <w:color w:val="4F81BD"/>
      <w:szCs w:val="22"/>
      <w:lang w:eastAsia="en-US"/>
    </w:rPr>
  </w:style>
  <w:style w:type="character" w:customStyle="1" w:styleId="1f7">
    <w:name w:val="Выделенная цитата Знак1"/>
    <w:basedOn w:val="af2"/>
    <w:uiPriority w:val="30"/>
    <w:rsid w:val="00680AEA"/>
    <w:rPr>
      <w:rFonts w:ascii="Times New Roman" w:eastAsia="Times New Roman" w:hAnsi="Times New Roman" w:cs="Times New Roman"/>
      <w:i/>
      <w:iCs/>
      <w:color w:val="4F81BD" w:themeColor="accent1"/>
      <w:sz w:val="24"/>
      <w:szCs w:val="24"/>
      <w:lang w:eastAsia="ru-RU"/>
    </w:rPr>
  </w:style>
  <w:style w:type="character" w:customStyle="1" w:styleId="1f8">
    <w:name w:val="Текст выноски Знак1"/>
    <w:basedOn w:val="af2"/>
    <w:uiPriority w:val="99"/>
    <w:rsid w:val="00680AEA"/>
    <w:rPr>
      <w:rFonts w:ascii="Segoe UI" w:hAnsi="Segoe UI" w:cs="Segoe UI"/>
      <w:sz w:val="18"/>
      <w:szCs w:val="18"/>
    </w:rPr>
  </w:style>
  <w:style w:type="character" w:customStyle="1" w:styleId="1f9">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basedOn w:val="af2"/>
    <w:uiPriority w:val="99"/>
    <w:rsid w:val="00680AEA"/>
  </w:style>
  <w:style w:type="paragraph" w:customStyle="1" w:styleId="3d">
    <w:name w:val="Без интервала3"/>
    <w:rsid w:val="0084507C"/>
    <w:pPr>
      <w:widowControl w:val="0"/>
      <w:suppressAutoHyphens/>
    </w:pPr>
    <w:rPr>
      <w:rFonts w:ascii="Calibri" w:eastAsia="DejaVu Sans" w:hAnsi="Calibri" w:cs="Times New Roman"/>
      <w:kern w:val="2"/>
      <w:lang w:eastAsia="ar-SA"/>
    </w:rPr>
  </w:style>
  <w:style w:type="paragraph" w:styleId="afffff">
    <w:name w:val="endnote text"/>
    <w:basedOn w:val="af1"/>
    <w:link w:val="afffff0"/>
    <w:rsid w:val="0084507C"/>
    <w:rPr>
      <w:sz w:val="20"/>
      <w:szCs w:val="20"/>
    </w:rPr>
  </w:style>
  <w:style w:type="character" w:customStyle="1" w:styleId="afffff0">
    <w:name w:val="Текст концевой сноски Знак"/>
    <w:basedOn w:val="af2"/>
    <w:link w:val="afffff"/>
    <w:rsid w:val="0084507C"/>
    <w:rPr>
      <w:rFonts w:ascii="Times New Roman" w:eastAsia="Times New Roman" w:hAnsi="Times New Roman" w:cs="Times New Roman"/>
      <w:sz w:val="20"/>
      <w:szCs w:val="20"/>
      <w:lang w:eastAsia="ru-RU"/>
    </w:rPr>
  </w:style>
  <w:style w:type="character" w:styleId="afffff1">
    <w:name w:val="endnote reference"/>
    <w:rsid w:val="0084507C"/>
    <w:rPr>
      <w:vertAlign w:val="superscript"/>
    </w:rPr>
  </w:style>
  <w:style w:type="character" w:customStyle="1" w:styleId="FontStyle49">
    <w:name w:val="Font Style49"/>
    <w:basedOn w:val="af2"/>
    <w:rsid w:val="0084507C"/>
  </w:style>
  <w:style w:type="numbering" w:customStyle="1" w:styleId="101">
    <w:name w:val="Нет списка10"/>
    <w:next w:val="af4"/>
    <w:uiPriority w:val="99"/>
    <w:semiHidden/>
    <w:unhideWhenUsed/>
    <w:rsid w:val="00DB48F8"/>
  </w:style>
  <w:style w:type="table" w:customStyle="1" w:styleId="102">
    <w:name w:val="Сетка таблицы10"/>
    <w:basedOn w:val="af3"/>
    <w:next w:val="affa"/>
    <w:rsid w:val="00DB48F8"/>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paragraphstyle">
    <w:name w:val="[No paragraph style]"/>
    <w:rsid w:val="005E0172"/>
    <w:pPr>
      <w:autoSpaceDE w:val="0"/>
      <w:autoSpaceDN w:val="0"/>
      <w:adjustRightInd w:val="0"/>
      <w:spacing w:after="0" w:line="288" w:lineRule="auto"/>
      <w:textAlignment w:val="center"/>
    </w:pPr>
    <w:rPr>
      <w:rFonts w:ascii="Times New Roman" w:eastAsia="Times New Roman" w:hAnsi="Times New Roman" w:cs="Times New Roman"/>
      <w:color w:val="000000"/>
      <w:sz w:val="24"/>
      <w:szCs w:val="24"/>
      <w:lang w:eastAsia="ru-RU"/>
    </w:rPr>
  </w:style>
  <w:style w:type="numbering" w:customStyle="1" w:styleId="110">
    <w:name w:val="Нет списка11"/>
    <w:next w:val="af4"/>
    <w:uiPriority w:val="99"/>
    <w:semiHidden/>
    <w:unhideWhenUsed/>
    <w:rsid w:val="001A2327"/>
  </w:style>
  <w:style w:type="character" w:customStyle="1" w:styleId="afffff2">
    <w:name w:val="Нет"/>
    <w:uiPriority w:val="99"/>
    <w:rsid w:val="00D02243"/>
  </w:style>
  <w:style w:type="character" w:customStyle="1" w:styleId="Hyperlink0">
    <w:name w:val="Hyperlink.0"/>
    <w:uiPriority w:val="99"/>
    <w:rsid w:val="00D02243"/>
    <w:rPr>
      <w:color w:val="0000FF"/>
      <w:spacing w:val="0"/>
      <w:kern w:val="0"/>
      <w:position w:val="0"/>
      <w:sz w:val="22"/>
      <w:szCs w:val="22"/>
      <w:u w:val="single" w:color="0000FF"/>
      <w:vertAlign w:val="baseline"/>
      <w:lang w:val="ru-RU"/>
    </w:rPr>
  </w:style>
  <w:style w:type="table" w:customStyle="1" w:styleId="112">
    <w:name w:val="Сетка таблицы11"/>
    <w:basedOn w:val="af3"/>
    <w:next w:val="affa"/>
    <w:uiPriority w:val="59"/>
    <w:rsid w:val="000D448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20">
    <w:name w:val="Нет списка12"/>
    <w:next w:val="af4"/>
    <w:uiPriority w:val="99"/>
    <w:semiHidden/>
    <w:unhideWhenUsed/>
    <w:rsid w:val="00643A23"/>
  </w:style>
  <w:style w:type="table" w:customStyle="1" w:styleId="121">
    <w:name w:val="Сетка таблицы12"/>
    <w:basedOn w:val="af3"/>
    <w:next w:val="affa"/>
    <w:rsid w:val="00643A2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2">
    <w:name w:val="Нет списка13"/>
    <w:next w:val="af4"/>
    <w:uiPriority w:val="99"/>
    <w:semiHidden/>
    <w:unhideWhenUsed/>
    <w:rsid w:val="001F575F"/>
  </w:style>
  <w:style w:type="paragraph" w:customStyle="1" w:styleId="ConsPlusDocList">
    <w:name w:val="ConsPlusDocList"/>
    <w:rsid w:val="001F575F"/>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JurTerm">
    <w:name w:val="ConsPlusJurTerm"/>
    <w:rsid w:val="001F575F"/>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1F575F"/>
    <w:pPr>
      <w:widowControl w:val="0"/>
      <w:autoSpaceDE w:val="0"/>
      <w:autoSpaceDN w:val="0"/>
      <w:spacing w:after="0" w:line="240" w:lineRule="auto"/>
    </w:pPr>
    <w:rPr>
      <w:rFonts w:ascii="Arial" w:eastAsia="Times New Roman" w:hAnsi="Arial" w:cs="Arial"/>
      <w:sz w:val="20"/>
      <w:szCs w:val="20"/>
      <w:lang w:eastAsia="ru-RU"/>
    </w:rPr>
  </w:style>
  <w:style w:type="numbering" w:customStyle="1" w:styleId="140">
    <w:name w:val="Нет списка14"/>
    <w:next w:val="af4"/>
    <w:uiPriority w:val="99"/>
    <w:semiHidden/>
    <w:unhideWhenUsed/>
    <w:rsid w:val="004170F2"/>
  </w:style>
  <w:style w:type="numbering" w:customStyle="1" w:styleId="150">
    <w:name w:val="Нет списка15"/>
    <w:next w:val="af4"/>
    <w:semiHidden/>
    <w:unhideWhenUsed/>
    <w:rsid w:val="007F4CD5"/>
  </w:style>
  <w:style w:type="numbering" w:customStyle="1" w:styleId="160">
    <w:name w:val="Нет списка16"/>
    <w:next w:val="af4"/>
    <w:semiHidden/>
    <w:unhideWhenUsed/>
    <w:rsid w:val="007F4CD5"/>
  </w:style>
  <w:style w:type="numbering" w:customStyle="1" w:styleId="170">
    <w:name w:val="Нет списка17"/>
    <w:next w:val="af4"/>
    <w:uiPriority w:val="99"/>
    <w:semiHidden/>
    <w:unhideWhenUsed/>
    <w:rsid w:val="00117712"/>
  </w:style>
  <w:style w:type="table" w:customStyle="1" w:styleId="133">
    <w:name w:val="Сетка таблицы13"/>
    <w:basedOn w:val="af3"/>
    <w:next w:val="affa"/>
    <w:rsid w:val="0011771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a">
    <w:name w:val="Заголовок1"/>
    <w:basedOn w:val="af1"/>
    <w:next w:val="af5"/>
    <w:rsid w:val="008C0F04"/>
    <w:pPr>
      <w:keepNext/>
      <w:widowControl w:val="0"/>
      <w:suppressAutoHyphens/>
      <w:spacing w:before="240" w:after="120"/>
    </w:pPr>
    <w:rPr>
      <w:rFonts w:ascii="Arial" w:eastAsia="Lucida Sans Unicode" w:hAnsi="Arial" w:cs="Mangal"/>
      <w:kern w:val="1"/>
      <w:sz w:val="28"/>
      <w:szCs w:val="28"/>
      <w:lang w:eastAsia="zh-CN" w:bidi="hi-IN"/>
    </w:rPr>
  </w:style>
  <w:style w:type="paragraph" w:styleId="afffff3">
    <w:name w:val="List"/>
    <w:aliases w:val="List Char"/>
    <w:basedOn w:val="af5"/>
    <w:rsid w:val="008C0F04"/>
    <w:pPr>
      <w:widowControl w:val="0"/>
      <w:suppressAutoHyphens/>
      <w:spacing w:after="120"/>
      <w:jc w:val="left"/>
    </w:pPr>
    <w:rPr>
      <w:rFonts w:eastAsia="Lucida Sans Unicode" w:cs="Mangal"/>
      <w:b w:val="0"/>
      <w:bCs w:val="0"/>
      <w:kern w:val="1"/>
      <w:sz w:val="24"/>
      <w:lang w:eastAsia="zh-CN" w:bidi="hi-IN"/>
    </w:rPr>
  </w:style>
  <w:style w:type="paragraph" w:customStyle="1" w:styleId="1fb">
    <w:name w:val="Указатель1"/>
    <w:basedOn w:val="af1"/>
    <w:rsid w:val="008C0F04"/>
    <w:pPr>
      <w:widowControl w:val="0"/>
      <w:suppressLineNumbers/>
      <w:suppressAutoHyphens/>
    </w:pPr>
    <w:rPr>
      <w:rFonts w:eastAsia="Lucida Sans Unicode" w:cs="Mangal"/>
      <w:kern w:val="1"/>
      <w:lang w:eastAsia="zh-CN" w:bidi="hi-IN"/>
    </w:rPr>
  </w:style>
  <w:style w:type="paragraph" w:customStyle="1" w:styleId="ConsCell">
    <w:name w:val="ConsCell"/>
    <w:rsid w:val="008C0F04"/>
    <w:pPr>
      <w:widowControl w:val="0"/>
      <w:suppressAutoHyphens/>
      <w:autoSpaceDE w:val="0"/>
      <w:spacing w:after="0" w:line="240" w:lineRule="auto"/>
    </w:pPr>
    <w:rPr>
      <w:rFonts w:ascii="Arial" w:eastAsia="Times New Roman" w:hAnsi="Arial" w:cs="Arial"/>
      <w:sz w:val="20"/>
      <w:szCs w:val="20"/>
      <w:lang w:eastAsia="zh-CN"/>
    </w:rPr>
  </w:style>
  <w:style w:type="character" w:customStyle="1" w:styleId="WW8Num1z0">
    <w:name w:val="WW8Num1z0"/>
    <w:rsid w:val="008C0F04"/>
  </w:style>
  <w:style w:type="character" w:customStyle="1" w:styleId="WW8Num1z1">
    <w:name w:val="WW8Num1z1"/>
    <w:rsid w:val="008C0F04"/>
  </w:style>
  <w:style w:type="character" w:customStyle="1" w:styleId="WW8Num1z2">
    <w:name w:val="WW8Num1z2"/>
    <w:rsid w:val="008C0F04"/>
  </w:style>
  <w:style w:type="character" w:customStyle="1" w:styleId="WW8Num1z3">
    <w:name w:val="WW8Num1z3"/>
    <w:rsid w:val="008C0F04"/>
  </w:style>
  <w:style w:type="character" w:customStyle="1" w:styleId="WW8Num1z4">
    <w:name w:val="WW8Num1z4"/>
    <w:rsid w:val="008C0F04"/>
  </w:style>
  <w:style w:type="character" w:customStyle="1" w:styleId="WW8Num1z5">
    <w:name w:val="WW8Num1z5"/>
    <w:rsid w:val="008C0F04"/>
  </w:style>
  <w:style w:type="character" w:customStyle="1" w:styleId="WW8Num1z6">
    <w:name w:val="WW8Num1z6"/>
    <w:rsid w:val="008C0F04"/>
  </w:style>
  <w:style w:type="character" w:customStyle="1" w:styleId="WW8Num1z7">
    <w:name w:val="WW8Num1z7"/>
    <w:rsid w:val="008C0F04"/>
  </w:style>
  <w:style w:type="character" w:customStyle="1" w:styleId="WW8Num1z8">
    <w:name w:val="WW8Num1z8"/>
    <w:rsid w:val="008C0F04"/>
  </w:style>
  <w:style w:type="character" w:customStyle="1" w:styleId="2f0">
    <w:name w:val="Основной шрифт абзаца2"/>
    <w:rsid w:val="008C0F04"/>
  </w:style>
  <w:style w:type="character" w:customStyle="1" w:styleId="WW8Num2zfalse">
    <w:name w:val="WW8Num2zfalse"/>
    <w:rsid w:val="008C0F04"/>
  </w:style>
  <w:style w:type="character" w:customStyle="1" w:styleId="WW8Num2ztrue">
    <w:name w:val="WW8Num2ztrue"/>
    <w:rsid w:val="008C0F04"/>
  </w:style>
  <w:style w:type="character" w:customStyle="1" w:styleId="WW-WW8Num2ztrue">
    <w:name w:val="WW-WW8Num2ztrue"/>
    <w:rsid w:val="008C0F04"/>
  </w:style>
  <w:style w:type="character" w:customStyle="1" w:styleId="WW-WW8Num2ztrue1">
    <w:name w:val="WW-WW8Num2ztrue1"/>
    <w:rsid w:val="008C0F04"/>
  </w:style>
  <w:style w:type="character" w:customStyle="1" w:styleId="WW-WW8Num2ztrue2">
    <w:name w:val="WW-WW8Num2ztrue2"/>
    <w:rsid w:val="008C0F04"/>
  </w:style>
  <w:style w:type="character" w:customStyle="1" w:styleId="WW-WW8Num2ztrue3">
    <w:name w:val="WW-WW8Num2ztrue3"/>
    <w:rsid w:val="008C0F04"/>
  </w:style>
  <w:style w:type="character" w:customStyle="1" w:styleId="WW-WW8Num2ztrue4">
    <w:name w:val="WW-WW8Num2ztrue4"/>
    <w:rsid w:val="008C0F04"/>
  </w:style>
  <w:style w:type="character" w:customStyle="1" w:styleId="WW-WW8Num2ztrue5">
    <w:name w:val="WW-WW8Num2ztrue5"/>
    <w:rsid w:val="008C0F04"/>
  </w:style>
  <w:style w:type="character" w:customStyle="1" w:styleId="WW-WW8Num2ztrue6">
    <w:name w:val="WW-WW8Num2ztrue6"/>
    <w:rsid w:val="008C0F04"/>
  </w:style>
  <w:style w:type="character" w:customStyle="1" w:styleId="WW8Num1ztrue">
    <w:name w:val="WW8Num1ztrue"/>
    <w:rsid w:val="008C0F04"/>
  </w:style>
  <w:style w:type="character" w:customStyle="1" w:styleId="WW-WW8Num1ztrue">
    <w:name w:val="WW-WW8Num1ztrue"/>
    <w:rsid w:val="008C0F04"/>
  </w:style>
  <w:style w:type="character" w:customStyle="1" w:styleId="WW-WW8Num1ztrue1">
    <w:name w:val="WW-WW8Num1ztrue1"/>
    <w:rsid w:val="008C0F04"/>
  </w:style>
  <w:style w:type="character" w:customStyle="1" w:styleId="WW-WW8Num1ztrue2">
    <w:name w:val="WW-WW8Num1ztrue2"/>
    <w:rsid w:val="008C0F04"/>
  </w:style>
  <w:style w:type="character" w:customStyle="1" w:styleId="WW-WW8Num1ztrue3">
    <w:name w:val="WW-WW8Num1ztrue3"/>
    <w:rsid w:val="008C0F04"/>
  </w:style>
  <w:style w:type="character" w:customStyle="1" w:styleId="WW-WW8Num1ztrue4">
    <w:name w:val="WW-WW8Num1ztrue4"/>
    <w:rsid w:val="008C0F04"/>
  </w:style>
  <w:style w:type="character" w:customStyle="1" w:styleId="WW-WW8Num1ztrue5">
    <w:name w:val="WW-WW8Num1ztrue5"/>
    <w:rsid w:val="008C0F04"/>
  </w:style>
  <w:style w:type="character" w:customStyle="1" w:styleId="WW-WW8Num1ztrue6">
    <w:name w:val="WW-WW8Num1ztrue6"/>
    <w:rsid w:val="008C0F04"/>
  </w:style>
  <w:style w:type="character" w:customStyle="1" w:styleId="1fc">
    <w:name w:val="Основной шрифт абзаца1"/>
    <w:rsid w:val="008C0F04"/>
  </w:style>
  <w:style w:type="character" w:customStyle="1" w:styleId="afffff4">
    <w:name w:val="Символ сноски"/>
    <w:rsid w:val="008C0F04"/>
    <w:rPr>
      <w:vertAlign w:val="superscript"/>
    </w:rPr>
  </w:style>
  <w:style w:type="character" w:customStyle="1" w:styleId="1fd">
    <w:name w:val="Знак сноски1"/>
    <w:rsid w:val="008C0F04"/>
    <w:rPr>
      <w:vertAlign w:val="superscript"/>
    </w:rPr>
  </w:style>
  <w:style w:type="character" w:styleId="afffff5">
    <w:name w:val="line number"/>
    <w:uiPriority w:val="99"/>
    <w:rsid w:val="008C0F04"/>
  </w:style>
  <w:style w:type="paragraph" w:customStyle="1" w:styleId="2f1">
    <w:name w:val="Указатель2"/>
    <w:basedOn w:val="af1"/>
    <w:rsid w:val="008C0F04"/>
    <w:pPr>
      <w:suppressLineNumbers/>
      <w:suppressAutoHyphens/>
    </w:pPr>
    <w:rPr>
      <w:rFonts w:cs="Mangal"/>
      <w:lang w:eastAsia="zh-CN"/>
    </w:rPr>
  </w:style>
  <w:style w:type="paragraph" w:customStyle="1" w:styleId="1fe">
    <w:name w:val="Название объекта1"/>
    <w:basedOn w:val="af1"/>
    <w:rsid w:val="008C0F04"/>
    <w:pPr>
      <w:suppressLineNumbers/>
      <w:suppressAutoHyphens/>
      <w:spacing w:before="120" w:after="120"/>
    </w:pPr>
    <w:rPr>
      <w:rFonts w:cs="Mangal"/>
      <w:i/>
      <w:iCs/>
      <w:lang w:eastAsia="zh-CN"/>
    </w:rPr>
  </w:style>
  <w:style w:type="paragraph" w:customStyle="1" w:styleId="afffff6">
    <w:name w:val="Содержимое таблицы"/>
    <w:basedOn w:val="af1"/>
    <w:rsid w:val="008C0F04"/>
    <w:pPr>
      <w:suppressLineNumbers/>
      <w:suppressAutoHyphens/>
    </w:pPr>
    <w:rPr>
      <w:lang w:eastAsia="zh-CN"/>
    </w:rPr>
  </w:style>
  <w:style w:type="paragraph" w:customStyle="1" w:styleId="afffff7">
    <w:name w:val="Заголовок таблицы"/>
    <w:basedOn w:val="afffff6"/>
    <w:rsid w:val="008C0F04"/>
    <w:pPr>
      <w:jc w:val="center"/>
    </w:pPr>
    <w:rPr>
      <w:b/>
      <w:bCs/>
    </w:rPr>
  </w:style>
  <w:style w:type="paragraph" w:customStyle="1" w:styleId="afffff8">
    <w:name w:val="Содержимое врезки"/>
    <w:basedOn w:val="af5"/>
    <w:rsid w:val="008C0F04"/>
    <w:pPr>
      <w:suppressAutoHyphens/>
      <w:spacing w:after="120"/>
      <w:jc w:val="left"/>
    </w:pPr>
    <w:rPr>
      <w:b w:val="0"/>
      <w:bCs w:val="0"/>
      <w:sz w:val="24"/>
      <w:lang w:eastAsia="zh-CN"/>
    </w:rPr>
  </w:style>
  <w:style w:type="paragraph" w:customStyle="1" w:styleId="Textbody">
    <w:name w:val="Text body"/>
    <w:basedOn w:val="af1"/>
    <w:rsid w:val="008C0F04"/>
    <w:pPr>
      <w:suppressAutoHyphens/>
      <w:spacing w:after="120"/>
    </w:pPr>
    <w:rPr>
      <w:color w:val="000000"/>
      <w:sz w:val="20"/>
      <w:szCs w:val="20"/>
      <w:lang w:eastAsia="zh-CN"/>
    </w:rPr>
  </w:style>
  <w:style w:type="paragraph" w:customStyle="1" w:styleId="afffff9">
    <w:name w:val="Блочная цитата"/>
    <w:basedOn w:val="af1"/>
    <w:rsid w:val="008C0F04"/>
    <w:pPr>
      <w:suppressAutoHyphens/>
      <w:spacing w:after="283"/>
      <w:ind w:left="567" w:right="567"/>
    </w:pPr>
    <w:rPr>
      <w:lang w:eastAsia="zh-CN"/>
    </w:rPr>
  </w:style>
  <w:style w:type="numbering" w:customStyle="1" w:styleId="180">
    <w:name w:val="Нет списка18"/>
    <w:next w:val="af4"/>
    <w:uiPriority w:val="99"/>
    <w:semiHidden/>
    <w:unhideWhenUsed/>
    <w:rsid w:val="00D63D9A"/>
  </w:style>
  <w:style w:type="table" w:customStyle="1" w:styleId="141">
    <w:name w:val="Сетка таблицы14"/>
    <w:basedOn w:val="af3"/>
    <w:next w:val="affa"/>
    <w:rsid w:val="00D63D9A"/>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1">
    <w:name w:val="Сетка таблицы15"/>
    <w:basedOn w:val="af3"/>
    <w:next w:val="affa"/>
    <w:uiPriority w:val="59"/>
    <w:rsid w:val="000B4526"/>
    <w:pPr>
      <w:spacing w:after="0" w:line="240" w:lineRule="auto"/>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f2">
    <w:name w:val="Абзац списка2"/>
    <w:basedOn w:val="af1"/>
    <w:qFormat/>
    <w:rsid w:val="00395912"/>
    <w:pPr>
      <w:spacing w:line="300" w:lineRule="auto"/>
      <w:ind w:left="720" w:firstLine="720"/>
    </w:pPr>
    <w:rPr>
      <w:rFonts w:eastAsia="Calibri"/>
    </w:rPr>
  </w:style>
  <w:style w:type="character" w:customStyle="1" w:styleId="FontStyle15">
    <w:name w:val="Font Style15"/>
    <w:basedOn w:val="af2"/>
    <w:uiPriority w:val="99"/>
    <w:rsid w:val="00D7243D"/>
    <w:rPr>
      <w:rFonts w:ascii="Times New Roman" w:hAnsi="Times New Roman" w:cs="Times New Roman" w:hint="default"/>
      <w:sz w:val="24"/>
      <w:szCs w:val="24"/>
    </w:rPr>
  </w:style>
  <w:style w:type="character" w:customStyle="1" w:styleId="FontStyle13">
    <w:name w:val="Font Style13"/>
    <w:basedOn w:val="af2"/>
    <w:uiPriority w:val="99"/>
    <w:rsid w:val="00D7243D"/>
    <w:rPr>
      <w:rFonts w:ascii="Times New Roman" w:hAnsi="Times New Roman" w:cs="Times New Roman" w:hint="default"/>
      <w:i/>
      <w:iCs/>
      <w:sz w:val="24"/>
      <w:szCs w:val="24"/>
    </w:rPr>
  </w:style>
  <w:style w:type="paragraph" w:customStyle="1" w:styleId="Style4">
    <w:name w:val="Style4"/>
    <w:basedOn w:val="af1"/>
    <w:uiPriority w:val="99"/>
    <w:qFormat/>
    <w:rsid w:val="00D7243D"/>
    <w:pPr>
      <w:widowControl w:val="0"/>
      <w:autoSpaceDE w:val="0"/>
      <w:autoSpaceDN w:val="0"/>
      <w:adjustRightInd w:val="0"/>
      <w:spacing w:line="446" w:lineRule="exact"/>
      <w:ind w:firstLine="859"/>
      <w:jc w:val="both"/>
    </w:pPr>
    <w:rPr>
      <w:rFonts w:eastAsiaTheme="minorEastAsia"/>
    </w:rPr>
  </w:style>
  <w:style w:type="paragraph" w:customStyle="1" w:styleId="textjus">
    <w:name w:val="textjus"/>
    <w:basedOn w:val="af1"/>
    <w:rsid w:val="008759C6"/>
    <w:pPr>
      <w:spacing w:before="100" w:beforeAutospacing="1" w:after="100" w:afterAutospacing="1"/>
    </w:pPr>
  </w:style>
  <w:style w:type="paragraph" w:customStyle="1" w:styleId="3e">
    <w:name w:val="Абзац списка3"/>
    <w:basedOn w:val="af1"/>
    <w:rsid w:val="008759C6"/>
    <w:pPr>
      <w:ind w:left="720"/>
    </w:pPr>
    <w:rPr>
      <w:rFonts w:eastAsia="Calibri"/>
      <w:sz w:val="20"/>
      <w:szCs w:val="20"/>
    </w:rPr>
  </w:style>
  <w:style w:type="paragraph" w:customStyle="1" w:styleId="formattext">
    <w:name w:val="formattext"/>
    <w:basedOn w:val="af1"/>
    <w:rsid w:val="00AA4968"/>
    <w:pPr>
      <w:spacing w:before="100" w:beforeAutospacing="1" w:after="100" w:afterAutospacing="1"/>
    </w:pPr>
  </w:style>
  <w:style w:type="numbering" w:customStyle="1" w:styleId="190">
    <w:name w:val="Нет списка19"/>
    <w:next w:val="af4"/>
    <w:uiPriority w:val="99"/>
    <w:semiHidden/>
    <w:unhideWhenUsed/>
    <w:rsid w:val="006B25FB"/>
  </w:style>
  <w:style w:type="table" w:customStyle="1" w:styleId="161">
    <w:name w:val="Сетка таблицы16"/>
    <w:basedOn w:val="af3"/>
    <w:next w:val="affa"/>
    <w:rsid w:val="006B25F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14pt">
    <w:name w:val="Заголовок №1 + 14 pt"/>
    <w:basedOn w:val="af2"/>
    <w:rsid w:val="00D70DB0"/>
    <w:rPr>
      <w:b/>
      <w:bCs/>
      <w:sz w:val="28"/>
      <w:szCs w:val="28"/>
      <w:lang w:bidi="ar-SA"/>
    </w:rPr>
  </w:style>
  <w:style w:type="paragraph" w:customStyle="1" w:styleId="xl284">
    <w:name w:val="xl284"/>
    <w:basedOn w:val="af1"/>
    <w:rsid w:val="00D70DB0"/>
    <w:pPr>
      <w:pBdr>
        <w:top w:val="single" w:sz="4" w:space="0" w:color="auto"/>
        <w:left w:val="single" w:sz="4" w:space="0" w:color="auto"/>
        <w:right w:val="single" w:sz="4" w:space="0" w:color="auto"/>
      </w:pBdr>
      <w:spacing w:before="100" w:beforeAutospacing="1" w:after="100" w:afterAutospacing="1"/>
      <w:jc w:val="center"/>
      <w:textAlignment w:val="center"/>
    </w:pPr>
    <w:rPr>
      <w:sz w:val="22"/>
      <w:szCs w:val="22"/>
    </w:rPr>
  </w:style>
  <w:style w:type="paragraph" w:customStyle="1" w:styleId="xl285">
    <w:name w:val="xl285"/>
    <w:basedOn w:val="af1"/>
    <w:rsid w:val="00D70DB0"/>
    <w:pPr>
      <w:pBdr>
        <w:left w:val="single" w:sz="4" w:space="0" w:color="auto"/>
        <w:bottom w:val="single" w:sz="4" w:space="0" w:color="auto"/>
        <w:right w:val="single" w:sz="4" w:space="0" w:color="auto"/>
      </w:pBdr>
      <w:spacing w:before="100" w:beforeAutospacing="1" w:after="100" w:afterAutospacing="1"/>
      <w:jc w:val="center"/>
      <w:textAlignment w:val="center"/>
    </w:pPr>
    <w:rPr>
      <w:sz w:val="22"/>
      <w:szCs w:val="22"/>
    </w:rPr>
  </w:style>
  <w:style w:type="character" w:customStyle="1" w:styleId="113">
    <w:name w:val="Основной текст (11)"/>
    <w:basedOn w:val="af2"/>
    <w:uiPriority w:val="99"/>
    <w:rsid w:val="00A531D5"/>
    <w:rPr>
      <w:rFonts w:cs="Times New Roman"/>
      <w:sz w:val="14"/>
      <w:szCs w:val="14"/>
    </w:rPr>
  </w:style>
  <w:style w:type="paragraph" w:customStyle="1" w:styleId="45">
    <w:name w:val="Без интервала4"/>
    <w:rsid w:val="00933A80"/>
    <w:pPr>
      <w:widowControl w:val="0"/>
      <w:suppressAutoHyphens/>
    </w:pPr>
    <w:rPr>
      <w:rFonts w:ascii="Calibri" w:eastAsia="DejaVu Sans" w:hAnsi="Calibri" w:cs="Times New Roman"/>
      <w:kern w:val="2"/>
      <w:lang w:eastAsia="ar-SA"/>
    </w:rPr>
  </w:style>
  <w:style w:type="paragraph" w:customStyle="1" w:styleId="afffffa">
    <w:name w:val="Алексей"/>
    <w:basedOn w:val="af1"/>
    <w:qFormat/>
    <w:rsid w:val="00C03AF2"/>
    <w:pPr>
      <w:spacing w:line="360" w:lineRule="auto"/>
      <w:ind w:firstLine="709"/>
      <w:jc w:val="both"/>
    </w:pPr>
    <w:rPr>
      <w:sz w:val="28"/>
      <w:szCs w:val="28"/>
    </w:rPr>
  </w:style>
  <w:style w:type="paragraph" w:customStyle="1" w:styleId="p1">
    <w:name w:val="p1"/>
    <w:basedOn w:val="af1"/>
    <w:rsid w:val="00C03AF2"/>
    <w:pPr>
      <w:spacing w:before="100" w:beforeAutospacing="1" w:after="100" w:afterAutospacing="1"/>
    </w:pPr>
  </w:style>
  <w:style w:type="paragraph" w:customStyle="1" w:styleId="p3">
    <w:name w:val="p3"/>
    <w:basedOn w:val="af1"/>
    <w:rsid w:val="00C03AF2"/>
    <w:pPr>
      <w:spacing w:before="100" w:beforeAutospacing="1" w:after="100" w:afterAutospacing="1"/>
    </w:pPr>
  </w:style>
  <w:style w:type="character" w:customStyle="1" w:styleId="s10">
    <w:name w:val="s1"/>
    <w:basedOn w:val="af2"/>
    <w:rsid w:val="00C03AF2"/>
  </w:style>
  <w:style w:type="character" w:customStyle="1" w:styleId="s3">
    <w:name w:val="s3"/>
    <w:basedOn w:val="af2"/>
    <w:rsid w:val="00C03AF2"/>
  </w:style>
  <w:style w:type="paragraph" w:customStyle="1" w:styleId="p5">
    <w:name w:val="p5"/>
    <w:basedOn w:val="af1"/>
    <w:rsid w:val="00C03AF2"/>
    <w:pPr>
      <w:spacing w:before="100" w:beforeAutospacing="1" w:after="100" w:afterAutospacing="1"/>
    </w:pPr>
  </w:style>
  <w:style w:type="paragraph" w:customStyle="1" w:styleId="consplusnormal1">
    <w:name w:val="consplusnormal"/>
    <w:basedOn w:val="af1"/>
    <w:uiPriority w:val="99"/>
    <w:rsid w:val="00A3635E"/>
    <w:pPr>
      <w:spacing w:before="100" w:beforeAutospacing="1" w:after="100" w:afterAutospacing="1"/>
    </w:pPr>
  </w:style>
  <w:style w:type="character" w:styleId="afffffb">
    <w:name w:val="Intense Emphasis"/>
    <w:uiPriority w:val="21"/>
    <w:qFormat/>
    <w:rsid w:val="00A3635E"/>
    <w:rPr>
      <w:b/>
      <w:bCs/>
      <w:i/>
      <w:iCs/>
      <w:color w:val="4F81BD"/>
    </w:rPr>
  </w:style>
  <w:style w:type="numbering" w:customStyle="1" w:styleId="200">
    <w:name w:val="Нет списка20"/>
    <w:next w:val="af4"/>
    <w:uiPriority w:val="99"/>
    <w:semiHidden/>
    <w:unhideWhenUsed/>
    <w:rsid w:val="003A59D1"/>
  </w:style>
  <w:style w:type="paragraph" w:styleId="afffffc">
    <w:name w:val="Body Text First Indent"/>
    <w:basedOn w:val="af5"/>
    <w:link w:val="afffffd"/>
    <w:rsid w:val="00B30B0C"/>
    <w:pPr>
      <w:spacing w:after="120"/>
      <w:ind w:firstLine="210"/>
      <w:jc w:val="left"/>
    </w:pPr>
    <w:rPr>
      <w:b w:val="0"/>
      <w:bCs w:val="0"/>
      <w:sz w:val="24"/>
    </w:rPr>
  </w:style>
  <w:style w:type="character" w:customStyle="1" w:styleId="afffffd">
    <w:name w:val="Красная строка Знак"/>
    <w:basedOn w:val="af6"/>
    <w:link w:val="afffffc"/>
    <w:rsid w:val="00B30B0C"/>
    <w:rPr>
      <w:rFonts w:ascii="Times New Roman" w:eastAsia="Times New Roman" w:hAnsi="Times New Roman" w:cs="Times New Roman"/>
      <w:b w:val="0"/>
      <w:bCs w:val="0"/>
      <w:sz w:val="24"/>
      <w:szCs w:val="24"/>
      <w:lang w:eastAsia="ru-RU"/>
    </w:rPr>
  </w:style>
  <w:style w:type="numbering" w:customStyle="1" w:styleId="213">
    <w:name w:val="Нет списка21"/>
    <w:next w:val="af4"/>
    <w:uiPriority w:val="99"/>
    <w:semiHidden/>
    <w:unhideWhenUsed/>
    <w:rsid w:val="008C28D8"/>
  </w:style>
  <w:style w:type="character" w:customStyle="1" w:styleId="FontStyle14">
    <w:name w:val="Font Style14"/>
    <w:basedOn w:val="af2"/>
    <w:uiPriority w:val="99"/>
    <w:rsid w:val="008C28D8"/>
    <w:rPr>
      <w:rFonts w:ascii="Times New Roman" w:hAnsi="Times New Roman" w:cs="Times New Roman"/>
      <w:sz w:val="26"/>
      <w:szCs w:val="26"/>
    </w:rPr>
  </w:style>
  <w:style w:type="table" w:customStyle="1" w:styleId="171">
    <w:name w:val="Сетка таблицы17"/>
    <w:basedOn w:val="af3"/>
    <w:next w:val="affa"/>
    <w:uiPriority w:val="59"/>
    <w:rsid w:val="008C28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53">
    <w:name w:val="Без интервала5"/>
    <w:rsid w:val="00F624BE"/>
    <w:pPr>
      <w:widowControl w:val="0"/>
      <w:suppressAutoHyphens/>
    </w:pPr>
    <w:rPr>
      <w:rFonts w:ascii="Calibri" w:eastAsia="DejaVu Sans" w:hAnsi="Calibri" w:cs="Times New Roman"/>
      <w:kern w:val="2"/>
      <w:lang w:eastAsia="ar-SA"/>
    </w:rPr>
  </w:style>
  <w:style w:type="numbering" w:customStyle="1" w:styleId="220">
    <w:name w:val="Нет списка22"/>
    <w:next w:val="af4"/>
    <w:uiPriority w:val="99"/>
    <w:semiHidden/>
    <w:unhideWhenUsed/>
    <w:rsid w:val="002B7555"/>
  </w:style>
  <w:style w:type="paragraph" w:customStyle="1" w:styleId="afffffe">
    <w:name w:val="Текст (лев. подпись)"/>
    <w:basedOn w:val="af1"/>
    <w:next w:val="af1"/>
    <w:rsid w:val="002B7555"/>
    <w:pPr>
      <w:widowControl w:val="0"/>
      <w:autoSpaceDE w:val="0"/>
      <w:autoSpaceDN w:val="0"/>
      <w:adjustRightInd w:val="0"/>
    </w:pPr>
    <w:rPr>
      <w:rFonts w:ascii="Arial" w:hAnsi="Arial"/>
      <w:sz w:val="20"/>
      <w:szCs w:val="20"/>
    </w:rPr>
  </w:style>
  <w:style w:type="paragraph" w:customStyle="1" w:styleId="affffff">
    <w:name w:val="Текст (прав. подпись)"/>
    <w:basedOn w:val="af1"/>
    <w:next w:val="af1"/>
    <w:rsid w:val="002B7555"/>
    <w:pPr>
      <w:widowControl w:val="0"/>
      <w:autoSpaceDE w:val="0"/>
      <w:autoSpaceDN w:val="0"/>
      <w:adjustRightInd w:val="0"/>
      <w:jc w:val="right"/>
    </w:pPr>
    <w:rPr>
      <w:rFonts w:ascii="Arial" w:hAnsi="Arial"/>
      <w:sz w:val="20"/>
      <w:szCs w:val="20"/>
    </w:rPr>
  </w:style>
  <w:style w:type="table" w:customStyle="1" w:styleId="181">
    <w:name w:val="Сетка таблицы18"/>
    <w:basedOn w:val="af3"/>
    <w:next w:val="affa"/>
    <w:rsid w:val="002B7555"/>
    <w:pPr>
      <w:spacing w:after="0" w:line="240" w:lineRule="auto"/>
    </w:pPr>
    <w:rPr>
      <w:rFonts w:ascii="Calibri" w:eastAsia="Times New Roman" w:hAnsi="Calibri" w:cs="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ff">
    <w:name w:val="Таб1"/>
    <w:basedOn w:val="af1"/>
    <w:link w:val="1Char"/>
    <w:qFormat/>
    <w:rsid w:val="002B7555"/>
    <w:pPr>
      <w:jc w:val="both"/>
    </w:pPr>
    <w:rPr>
      <w:sz w:val="28"/>
      <w:lang w:eastAsia="en-US"/>
    </w:rPr>
  </w:style>
  <w:style w:type="character" w:customStyle="1" w:styleId="1Char">
    <w:name w:val="Таб1 Char"/>
    <w:link w:val="1ff"/>
    <w:rsid w:val="002B7555"/>
    <w:rPr>
      <w:rFonts w:ascii="Times New Roman" w:eastAsia="Times New Roman" w:hAnsi="Times New Roman" w:cs="Times New Roman"/>
      <w:sz w:val="28"/>
      <w:szCs w:val="24"/>
    </w:rPr>
  </w:style>
  <w:style w:type="paragraph" w:customStyle="1" w:styleId="affffff0">
    <w:name w:val="Игорь"/>
    <w:basedOn w:val="af1"/>
    <w:rsid w:val="002B7555"/>
    <w:pPr>
      <w:ind w:right="-1" w:firstLine="709"/>
      <w:jc w:val="both"/>
    </w:pPr>
    <w:rPr>
      <w:color w:val="000080"/>
      <w:sz w:val="28"/>
      <w:szCs w:val="20"/>
    </w:rPr>
  </w:style>
  <w:style w:type="numbering" w:customStyle="1" w:styleId="230">
    <w:name w:val="Нет списка23"/>
    <w:next w:val="af4"/>
    <w:uiPriority w:val="99"/>
    <w:semiHidden/>
    <w:unhideWhenUsed/>
    <w:rsid w:val="00BC4B3A"/>
  </w:style>
  <w:style w:type="paragraph" w:customStyle="1" w:styleId="46">
    <w:name w:val="Обычный4"/>
    <w:rsid w:val="00B71E22"/>
    <w:pPr>
      <w:spacing w:after="0" w:line="240" w:lineRule="auto"/>
      <w:jc w:val="both"/>
    </w:pPr>
    <w:rPr>
      <w:rFonts w:ascii="Times New Roman" w:eastAsia="Times New Roman" w:hAnsi="Times New Roman" w:cs="Times New Roman"/>
      <w:sz w:val="28"/>
      <w:szCs w:val="20"/>
      <w:lang w:eastAsia="ru-RU"/>
    </w:rPr>
  </w:style>
  <w:style w:type="paragraph" w:customStyle="1" w:styleId="2f3">
    <w:name w:val="Название2"/>
    <w:basedOn w:val="46"/>
    <w:qFormat/>
    <w:rsid w:val="00B71E22"/>
    <w:pPr>
      <w:jc w:val="center"/>
    </w:pPr>
    <w:rPr>
      <w:rFonts w:ascii="Arial" w:hAnsi="Arial"/>
      <w:sz w:val="24"/>
    </w:rPr>
  </w:style>
  <w:style w:type="paragraph" w:customStyle="1" w:styleId="221">
    <w:name w:val="Заголовок 22"/>
    <w:basedOn w:val="46"/>
    <w:next w:val="46"/>
    <w:rsid w:val="00B71E22"/>
    <w:pPr>
      <w:keepNext/>
      <w:jc w:val="center"/>
      <w:outlineLvl w:val="1"/>
    </w:pPr>
    <w:rPr>
      <w:rFonts w:ascii="Arial" w:hAnsi="Arial"/>
      <w:sz w:val="24"/>
    </w:rPr>
  </w:style>
  <w:style w:type="paragraph" w:customStyle="1" w:styleId="320">
    <w:name w:val="Основной текст 32"/>
    <w:basedOn w:val="46"/>
    <w:rsid w:val="00B71E22"/>
    <w:pPr>
      <w:jc w:val="left"/>
    </w:pPr>
    <w:rPr>
      <w:rFonts w:ascii="Arial" w:hAnsi="Arial"/>
      <w:color w:val="FF0000"/>
    </w:rPr>
  </w:style>
  <w:style w:type="character" w:customStyle="1" w:styleId="affe">
    <w:name w:val="Обычный (веб) Знак"/>
    <w:aliases w:val="Обычный (Web) Знак, Знак Знак10 Знак,Обычный (веб)3 Знак,Знак Знак10 Знак"/>
    <w:link w:val="affd"/>
    <w:locked/>
    <w:rsid w:val="00B71E22"/>
    <w:rPr>
      <w:rFonts w:ascii="Times New Roman" w:eastAsia="Times New Roman" w:hAnsi="Times New Roman" w:cs="Times New Roman"/>
      <w:sz w:val="24"/>
      <w:szCs w:val="24"/>
      <w:lang w:eastAsia="ru-RU"/>
    </w:rPr>
  </w:style>
  <w:style w:type="character" w:customStyle="1" w:styleId="2f4">
    <w:name w:val="Основной текст Знак2"/>
    <w:aliases w:val="Основной текст1 Знак,bt Знак,Основной текст Знак1 Знак"/>
    <w:locked/>
    <w:rsid w:val="00B71E22"/>
    <w:rPr>
      <w:rFonts w:ascii="Courier New" w:hAnsi="Courier New"/>
      <w:sz w:val="24"/>
    </w:rPr>
  </w:style>
  <w:style w:type="paragraph" w:customStyle="1" w:styleId="BodyText211BodyTextIndent">
    <w:name w:val="Body Text 2.Мой Заголовок 1.Основной текст 1.Нумерованный список !!.Надин стиль.Body Text Indent"/>
    <w:basedOn w:val="af1"/>
    <w:qFormat/>
    <w:rsid w:val="00B71E22"/>
    <w:pPr>
      <w:autoSpaceDE w:val="0"/>
      <w:autoSpaceDN w:val="0"/>
      <w:jc w:val="both"/>
    </w:pPr>
    <w:rPr>
      <w:sz w:val="28"/>
      <w:szCs w:val="28"/>
    </w:rPr>
  </w:style>
  <w:style w:type="character" w:customStyle="1" w:styleId="Pro-text">
    <w:name w:val="Pro-text Знак Знак Знак"/>
    <w:link w:val="Pro-text0"/>
    <w:locked/>
    <w:rsid w:val="00B71E22"/>
    <w:rPr>
      <w:rFonts w:ascii="Georgia" w:hAnsi="Georgia"/>
      <w:szCs w:val="24"/>
      <w:lang w:val="en-US" w:bidi="en-US"/>
    </w:rPr>
  </w:style>
  <w:style w:type="paragraph" w:customStyle="1" w:styleId="Pro-text0">
    <w:name w:val="Pro-text Знак Знак"/>
    <w:basedOn w:val="af1"/>
    <w:link w:val="Pro-text"/>
    <w:qFormat/>
    <w:rsid w:val="00B71E22"/>
    <w:pPr>
      <w:spacing w:before="120" w:line="288" w:lineRule="auto"/>
      <w:ind w:left="1200"/>
      <w:jc w:val="both"/>
    </w:pPr>
    <w:rPr>
      <w:rFonts w:ascii="Georgia" w:eastAsiaTheme="minorHAnsi" w:hAnsi="Georgia" w:cstheme="minorBidi"/>
      <w:sz w:val="22"/>
      <w:lang w:val="en-US" w:eastAsia="en-US" w:bidi="en-US"/>
    </w:rPr>
  </w:style>
  <w:style w:type="character" w:customStyle="1" w:styleId="affffff1">
    <w:name w:val="Осн.текст Знак"/>
    <w:link w:val="affffff2"/>
    <w:locked/>
    <w:rsid w:val="00B71E22"/>
    <w:rPr>
      <w:rFonts w:ascii="Arial" w:hAnsi="Arial" w:cs="Arial"/>
    </w:rPr>
  </w:style>
  <w:style w:type="paragraph" w:customStyle="1" w:styleId="affffff2">
    <w:name w:val="Осн.текст"/>
    <w:basedOn w:val="af1"/>
    <w:link w:val="affffff1"/>
    <w:qFormat/>
    <w:rsid w:val="00B71E22"/>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B71E22"/>
    <w:rPr>
      <w:rFonts w:ascii="Verdana" w:hAnsi="Verdana"/>
      <w:lang w:val="en-US"/>
    </w:rPr>
  </w:style>
  <w:style w:type="paragraph" w:customStyle="1" w:styleId="CharChar40">
    <w:name w:val="Char Char4 Знак Знак Знак"/>
    <w:basedOn w:val="af1"/>
    <w:link w:val="CharChar4"/>
    <w:qFormat/>
    <w:rsid w:val="00B71E22"/>
    <w:pPr>
      <w:spacing w:after="160" w:line="240" w:lineRule="exact"/>
    </w:pPr>
    <w:rPr>
      <w:rFonts w:ascii="Verdana" w:eastAsiaTheme="minorHAnsi" w:hAnsi="Verdana" w:cstheme="minorBidi"/>
      <w:sz w:val="22"/>
      <w:szCs w:val="22"/>
      <w:lang w:val="en-US" w:eastAsia="en-US"/>
    </w:rPr>
  </w:style>
  <w:style w:type="paragraph" w:customStyle="1" w:styleId="2f5">
    <w:name w:val="Знак2"/>
    <w:basedOn w:val="af1"/>
    <w:qFormat/>
    <w:rsid w:val="00B71E22"/>
    <w:pPr>
      <w:spacing w:after="160" w:line="240" w:lineRule="exact"/>
    </w:pPr>
    <w:rPr>
      <w:rFonts w:ascii="Verdana" w:hAnsi="Verdana"/>
      <w:sz w:val="20"/>
      <w:szCs w:val="20"/>
      <w:lang w:val="en-US" w:eastAsia="en-US"/>
    </w:rPr>
  </w:style>
  <w:style w:type="paragraph" w:customStyle="1" w:styleId="affffff3">
    <w:name w:val="Знак Знак Знак Знак"/>
    <w:basedOn w:val="af1"/>
    <w:qFormat/>
    <w:rsid w:val="00B71E22"/>
    <w:pPr>
      <w:spacing w:after="160" w:line="240" w:lineRule="exact"/>
    </w:pPr>
    <w:rPr>
      <w:rFonts w:ascii="Verdana" w:hAnsi="Verdana"/>
      <w:sz w:val="20"/>
      <w:szCs w:val="20"/>
      <w:lang w:val="en-US" w:eastAsia="en-US"/>
    </w:rPr>
  </w:style>
  <w:style w:type="character" w:customStyle="1" w:styleId="affffff4">
    <w:name w:val="Обычный ~ Марк Знак"/>
    <w:link w:val="affffff5"/>
    <w:locked/>
    <w:rsid w:val="00B71E22"/>
    <w:rPr>
      <w:rFonts w:ascii="Cambria" w:eastAsia="Calibri" w:hAnsi="Cambria"/>
      <w:sz w:val="24"/>
      <w:szCs w:val="24"/>
    </w:rPr>
  </w:style>
  <w:style w:type="paragraph" w:customStyle="1" w:styleId="affffff5">
    <w:name w:val="Обычный ~ Марк"/>
    <w:basedOn w:val="af1"/>
    <w:link w:val="affffff4"/>
    <w:autoRedefine/>
    <w:qFormat/>
    <w:rsid w:val="00B71E22"/>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214">
    <w:name w:val="Основной текст с отступом 21"/>
    <w:basedOn w:val="af1"/>
    <w:qFormat/>
    <w:rsid w:val="00B71E22"/>
    <w:pPr>
      <w:widowControl w:val="0"/>
      <w:suppressAutoHyphens/>
      <w:spacing w:after="120" w:line="480" w:lineRule="auto"/>
      <w:ind w:left="283"/>
    </w:pPr>
    <w:rPr>
      <w:rFonts w:eastAsia="Arial Unicode MS"/>
      <w:kern w:val="2"/>
    </w:rPr>
  </w:style>
  <w:style w:type="paragraph" w:styleId="1ff0">
    <w:name w:val="toc 1"/>
    <w:basedOn w:val="af1"/>
    <w:next w:val="af1"/>
    <w:link w:val="1ff1"/>
    <w:autoRedefine/>
    <w:uiPriority w:val="39"/>
    <w:qFormat/>
    <w:rsid w:val="00B71E22"/>
    <w:pPr>
      <w:tabs>
        <w:tab w:val="right" w:leader="dot" w:pos="9911"/>
      </w:tabs>
    </w:pPr>
  </w:style>
  <w:style w:type="paragraph" w:styleId="2f6">
    <w:name w:val="toc 2"/>
    <w:basedOn w:val="af1"/>
    <w:next w:val="af1"/>
    <w:autoRedefine/>
    <w:uiPriority w:val="39"/>
    <w:qFormat/>
    <w:rsid w:val="00B71E22"/>
    <w:pPr>
      <w:tabs>
        <w:tab w:val="right" w:leader="dot" w:pos="9911"/>
      </w:tabs>
      <w:spacing w:line="360" w:lineRule="auto"/>
      <w:ind w:firstLine="284"/>
    </w:pPr>
    <w:rPr>
      <w:noProof/>
      <w:sz w:val="28"/>
      <w:szCs w:val="28"/>
    </w:rPr>
  </w:style>
  <w:style w:type="paragraph" w:customStyle="1" w:styleId="affffff6">
    <w:name w:val="Знак Знак Знак Знак Знак Знак Знак Знак Знак Знак Знак Знак Знак Знак Знак Знак Знак Знак Знак Знак Знак Знак Знак Знак Знак Знак Знак Знак"/>
    <w:basedOn w:val="af1"/>
    <w:autoRedefine/>
    <w:qFormat/>
    <w:rsid w:val="00B71E22"/>
    <w:pPr>
      <w:tabs>
        <w:tab w:val="left" w:pos="2160"/>
      </w:tabs>
      <w:spacing w:before="120" w:line="240" w:lineRule="exact"/>
      <w:jc w:val="both"/>
    </w:pPr>
    <w:rPr>
      <w:noProof/>
      <w:lang w:val="en-US"/>
    </w:rPr>
  </w:style>
  <w:style w:type="character" w:customStyle="1" w:styleId="ConsPlusNormal0">
    <w:name w:val="ConsPlusNormal Знак"/>
    <w:link w:val="ConsPlusNormal"/>
    <w:locked/>
    <w:rsid w:val="00B71E22"/>
    <w:rPr>
      <w:rFonts w:ascii="Arial" w:eastAsia="Times New Roman" w:hAnsi="Arial" w:cs="Arial"/>
      <w:sz w:val="20"/>
      <w:szCs w:val="20"/>
      <w:lang w:eastAsia="ru-RU"/>
    </w:rPr>
  </w:style>
  <w:style w:type="character" w:customStyle="1" w:styleId="311">
    <w:name w:val="Основной текст с отступом 3 Знак1"/>
    <w:rsid w:val="00B71E22"/>
    <w:rPr>
      <w:sz w:val="16"/>
      <w:szCs w:val="16"/>
    </w:rPr>
  </w:style>
  <w:style w:type="character" w:customStyle="1" w:styleId="215">
    <w:name w:val="Основной текст 2 Знак1"/>
    <w:rsid w:val="00B71E22"/>
  </w:style>
  <w:style w:type="character" w:customStyle="1" w:styleId="1ff2">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Основной текст 1 Знак1"/>
    <w:rsid w:val="00B71E22"/>
    <w:rPr>
      <w:sz w:val="24"/>
      <w:szCs w:val="24"/>
    </w:rPr>
  </w:style>
  <w:style w:type="character" w:customStyle="1" w:styleId="FontStyle16">
    <w:name w:val="Font Style16"/>
    <w:uiPriority w:val="99"/>
    <w:rsid w:val="00B71E22"/>
    <w:rPr>
      <w:rFonts w:ascii="Times New Roman" w:hAnsi="Times New Roman" w:cs="Times New Roman" w:hint="default"/>
      <w:b/>
      <w:bCs/>
      <w:sz w:val="26"/>
      <w:szCs w:val="26"/>
    </w:rPr>
  </w:style>
  <w:style w:type="paragraph" w:customStyle="1" w:styleId="headertext">
    <w:name w:val="headertext"/>
    <w:basedOn w:val="af1"/>
    <w:uiPriority w:val="99"/>
    <w:qFormat/>
    <w:rsid w:val="00B71E22"/>
    <w:pPr>
      <w:spacing w:before="100" w:beforeAutospacing="1" w:after="100" w:afterAutospacing="1"/>
    </w:pPr>
    <w:rPr>
      <w:rFonts w:eastAsia="Calibri"/>
    </w:rPr>
  </w:style>
  <w:style w:type="character" w:styleId="affffff7">
    <w:name w:val="Subtle Emphasis"/>
    <w:uiPriority w:val="19"/>
    <w:qFormat/>
    <w:rsid w:val="00B71E22"/>
    <w:rPr>
      <w:i/>
      <w:iCs/>
      <w:color w:val="808080"/>
    </w:rPr>
  </w:style>
  <w:style w:type="numbering" w:customStyle="1" w:styleId="1110">
    <w:name w:val="Нет списка111"/>
    <w:next w:val="af4"/>
    <w:semiHidden/>
    <w:rsid w:val="00B71E22"/>
  </w:style>
  <w:style w:type="table" w:customStyle="1" w:styleId="216">
    <w:name w:val="Сетка таблицы21"/>
    <w:basedOn w:val="af3"/>
    <w:next w:val="affa"/>
    <w:rsid w:val="00B71E2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2">
    <w:name w:val="Сетка таблицы31"/>
    <w:basedOn w:val="af3"/>
    <w:next w:val="affa"/>
    <w:uiPriority w:val="59"/>
    <w:rsid w:val="00B71E22"/>
    <w:pPr>
      <w:spacing w:after="0" w:line="240" w:lineRule="auto"/>
    </w:pPr>
    <w:rPr>
      <w:rFonts w:ascii="Calibri" w:eastAsia="Calibri" w:hAnsi="Calibri" w:cs="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ListParagraphChar">
    <w:name w:val="List Paragraph Char"/>
    <w:link w:val="1f5"/>
    <w:locked/>
    <w:rsid w:val="00B71E22"/>
    <w:rPr>
      <w:rFonts w:ascii="Calibri" w:eastAsia="Times New Roman" w:hAnsi="Calibri" w:cs="Times New Roman"/>
    </w:rPr>
  </w:style>
  <w:style w:type="character" w:customStyle="1" w:styleId="217">
    <w:name w:val="Основной текст с отступом 2 Знак1"/>
    <w:locked/>
    <w:rsid w:val="00B71E22"/>
    <w:rPr>
      <w:rFonts w:ascii="Times New Roman" w:eastAsia="Times New Roman" w:hAnsi="Times New Roman" w:cs="Times New Roman"/>
      <w:sz w:val="24"/>
      <w:szCs w:val="24"/>
      <w:lang w:eastAsia="ru-RU"/>
    </w:rPr>
  </w:style>
  <w:style w:type="paragraph" w:customStyle="1" w:styleId="affffff8">
    <w:name w:val="заг табл"/>
    <w:basedOn w:val="af1"/>
    <w:qFormat/>
    <w:rsid w:val="00B71E22"/>
    <w:pPr>
      <w:spacing w:after="240" w:line="288" w:lineRule="auto"/>
      <w:jc w:val="center"/>
    </w:pPr>
    <w:rPr>
      <w:rFonts w:ascii="Arial" w:hAnsi="Arial" w:cs="Arial"/>
      <w:b/>
      <w:szCs w:val="20"/>
    </w:rPr>
  </w:style>
  <w:style w:type="character" w:customStyle="1" w:styleId="114">
    <w:name w:val="Основной текст 1 Знак Знак1"/>
    <w:locked/>
    <w:rsid w:val="00B71E22"/>
    <w:rPr>
      <w:sz w:val="24"/>
      <w:szCs w:val="24"/>
      <w:lang w:val="ru-RU" w:eastAsia="ru-RU" w:bidi="ar-SA"/>
    </w:rPr>
  </w:style>
  <w:style w:type="character" w:customStyle="1" w:styleId="affffff9">
    <w:name w:val="Цветовое выделение"/>
    <w:rsid w:val="00B71E22"/>
    <w:rPr>
      <w:b/>
      <w:bCs/>
      <w:color w:val="000080"/>
    </w:rPr>
  </w:style>
  <w:style w:type="character" w:customStyle="1" w:styleId="47">
    <w:name w:val="Знак Знак4"/>
    <w:rsid w:val="00B71E22"/>
    <w:rPr>
      <w:sz w:val="24"/>
      <w:szCs w:val="24"/>
      <w:lang w:val="ru-RU" w:eastAsia="ru-RU" w:bidi="ar-SA"/>
    </w:rPr>
  </w:style>
  <w:style w:type="paragraph" w:customStyle="1" w:styleId="2f7">
    <w:name w:val="Знак Знак Знак Знак2"/>
    <w:basedOn w:val="af1"/>
    <w:qFormat/>
    <w:rsid w:val="00B71E22"/>
    <w:pPr>
      <w:spacing w:before="100" w:beforeAutospacing="1" w:after="100" w:afterAutospacing="1"/>
    </w:pPr>
    <w:rPr>
      <w:rFonts w:ascii="Tahoma" w:hAnsi="Tahoma"/>
      <w:sz w:val="20"/>
      <w:szCs w:val="20"/>
      <w:lang w:val="en-US" w:eastAsia="en-US"/>
    </w:rPr>
  </w:style>
  <w:style w:type="paragraph" w:customStyle="1" w:styleId="affffffa">
    <w:name w:val="Номер"/>
    <w:basedOn w:val="af1"/>
    <w:qFormat/>
    <w:rsid w:val="00B71E22"/>
    <w:pPr>
      <w:jc w:val="center"/>
    </w:pPr>
    <w:rPr>
      <w:sz w:val="28"/>
      <w:szCs w:val="20"/>
    </w:rPr>
  </w:style>
  <w:style w:type="character" w:customStyle="1" w:styleId="affffffb">
    <w:name w:val="Знак Знак"/>
    <w:rsid w:val="00B71E22"/>
    <w:rPr>
      <w:sz w:val="16"/>
      <w:szCs w:val="16"/>
      <w:lang w:val="ru-RU" w:eastAsia="ru-RU" w:bidi="ar-SA"/>
    </w:rPr>
  </w:style>
  <w:style w:type="paragraph" w:customStyle="1" w:styleId="affffffc">
    <w:name w:val="Постановление"/>
    <w:basedOn w:val="af1"/>
    <w:qFormat/>
    <w:rsid w:val="00B71E22"/>
    <w:pPr>
      <w:jc w:val="center"/>
    </w:pPr>
    <w:rPr>
      <w:spacing w:val="-14"/>
      <w:sz w:val="30"/>
      <w:szCs w:val="20"/>
    </w:rPr>
  </w:style>
  <w:style w:type="character" w:customStyle="1" w:styleId="2f8">
    <w:name w:val="Знак Знак2"/>
    <w:uiPriority w:val="99"/>
    <w:rsid w:val="00B71E22"/>
    <w:rPr>
      <w:sz w:val="24"/>
      <w:szCs w:val="24"/>
      <w:lang w:val="ru-RU" w:eastAsia="ru-RU" w:bidi="ar-SA"/>
    </w:rPr>
  </w:style>
  <w:style w:type="paragraph" w:customStyle="1" w:styleId="1ff3">
    <w:name w:val="Заголовок 1К"/>
    <w:basedOn w:val="af1"/>
    <w:autoRedefine/>
    <w:qFormat/>
    <w:rsid w:val="00B71E22"/>
    <w:pPr>
      <w:ind w:right="-108"/>
    </w:pPr>
  </w:style>
  <w:style w:type="paragraph" w:customStyle="1" w:styleId="xl31">
    <w:name w:val="xl31"/>
    <w:basedOn w:val="af1"/>
    <w:qFormat/>
    <w:rsid w:val="00B71E2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f1"/>
    <w:qFormat/>
    <w:rsid w:val="00B71E22"/>
    <w:pPr>
      <w:overflowPunct w:val="0"/>
      <w:autoSpaceDE w:val="0"/>
      <w:autoSpaceDN w:val="0"/>
      <w:adjustRightInd w:val="0"/>
      <w:ind w:firstLine="720"/>
      <w:jc w:val="both"/>
    </w:pPr>
    <w:rPr>
      <w:sz w:val="28"/>
      <w:szCs w:val="20"/>
    </w:rPr>
  </w:style>
  <w:style w:type="paragraph" w:customStyle="1" w:styleId="FR1">
    <w:name w:val="FR1"/>
    <w:qFormat/>
    <w:rsid w:val="00B71E22"/>
    <w:pPr>
      <w:widowControl w:val="0"/>
      <w:autoSpaceDE w:val="0"/>
      <w:autoSpaceDN w:val="0"/>
      <w:adjustRightInd w:val="0"/>
      <w:spacing w:after="0" w:line="260" w:lineRule="auto"/>
      <w:ind w:firstLine="720"/>
      <w:jc w:val="both"/>
    </w:pPr>
    <w:rPr>
      <w:rFonts w:ascii="Times New Roman" w:eastAsia="Times New Roman" w:hAnsi="Times New Roman" w:cs="Times New Roman"/>
      <w:sz w:val="28"/>
      <w:szCs w:val="20"/>
      <w:lang w:eastAsia="ru-RU"/>
    </w:rPr>
  </w:style>
  <w:style w:type="character" w:customStyle="1" w:styleId="1ff4">
    <w:name w:val="Текст Знак1"/>
    <w:uiPriority w:val="99"/>
    <w:rsid w:val="00B71E22"/>
    <w:rPr>
      <w:rFonts w:ascii="Courier New" w:hAnsi="Courier New" w:cs="Courier New"/>
    </w:rPr>
  </w:style>
  <w:style w:type="character" w:customStyle="1" w:styleId="FontStyle11">
    <w:name w:val="Font Style11"/>
    <w:uiPriority w:val="99"/>
    <w:rsid w:val="00B71E22"/>
    <w:rPr>
      <w:rFonts w:ascii="Times New Roman" w:hAnsi="Times New Roman" w:cs="Times New Roman"/>
      <w:sz w:val="26"/>
      <w:szCs w:val="26"/>
    </w:rPr>
  </w:style>
  <w:style w:type="character" w:customStyle="1" w:styleId="3f">
    <w:name w:val="Знак Знак3"/>
    <w:locked/>
    <w:rsid w:val="00B71E22"/>
    <w:rPr>
      <w:sz w:val="24"/>
      <w:szCs w:val="24"/>
      <w:lang w:val="ru-RU" w:eastAsia="ru-RU" w:bidi="ar-SA"/>
    </w:rPr>
  </w:style>
  <w:style w:type="character" w:customStyle="1" w:styleId="news-text">
    <w:name w:val="news-text"/>
    <w:rsid w:val="00B71E22"/>
  </w:style>
  <w:style w:type="paragraph" w:customStyle="1" w:styleId="1ff5">
    <w:name w:val="Знак Знак Знак1 Знак Знак Знак Знак Знак Знак Знак Знак"/>
    <w:basedOn w:val="af1"/>
    <w:qFormat/>
    <w:rsid w:val="00B71E22"/>
    <w:pPr>
      <w:spacing w:before="100" w:beforeAutospacing="1" w:after="100" w:afterAutospacing="1"/>
    </w:pPr>
    <w:rPr>
      <w:rFonts w:ascii="Tahoma" w:hAnsi="Tahoma"/>
      <w:sz w:val="20"/>
      <w:szCs w:val="20"/>
      <w:lang w:val="en-US" w:eastAsia="en-US"/>
    </w:rPr>
  </w:style>
  <w:style w:type="character" w:customStyle="1" w:styleId="73">
    <w:name w:val="Знак Знак7"/>
    <w:locked/>
    <w:rsid w:val="00B71E22"/>
    <w:rPr>
      <w:sz w:val="24"/>
      <w:szCs w:val="24"/>
      <w:lang w:val="ru-RU" w:eastAsia="ru-RU" w:bidi="ar-SA"/>
    </w:rPr>
  </w:style>
  <w:style w:type="character" w:customStyle="1" w:styleId="FontStyle12">
    <w:name w:val="Font Style12"/>
    <w:uiPriority w:val="99"/>
    <w:rsid w:val="00B71E22"/>
    <w:rPr>
      <w:rFonts w:ascii="Times New Roman" w:hAnsi="Times New Roman" w:cs="Times New Roman"/>
      <w:sz w:val="24"/>
      <w:szCs w:val="24"/>
    </w:rPr>
  </w:style>
  <w:style w:type="character" w:customStyle="1" w:styleId="dash0410043104370430044600200441043f04380441043a0430char">
    <w:name w:val="dash0410_0431_0437_0430_0446_0020_0441_043f_0438_0441_043a_0430__char"/>
    <w:rsid w:val="00B71E22"/>
    <w:rPr>
      <w:rFonts w:cs="Times New Roman"/>
    </w:rPr>
  </w:style>
  <w:style w:type="paragraph" w:customStyle="1" w:styleId="affffffd">
    <w:name w:val="основной"/>
    <w:basedOn w:val="af1"/>
    <w:qFormat/>
    <w:rsid w:val="00B71E22"/>
    <w:pPr>
      <w:ind w:firstLine="567"/>
      <w:jc w:val="both"/>
    </w:pPr>
    <w:rPr>
      <w:sz w:val="28"/>
      <w:szCs w:val="20"/>
    </w:rPr>
  </w:style>
  <w:style w:type="paragraph" w:customStyle="1" w:styleId="affffffe">
    <w:name w:val="Текстовый блок"/>
    <w:qFormat/>
    <w:rsid w:val="00B71E22"/>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f1"/>
    <w:qFormat/>
    <w:rsid w:val="00B71E22"/>
    <w:pPr>
      <w:spacing w:before="100" w:beforeAutospacing="1" w:after="100" w:afterAutospacing="1"/>
    </w:pPr>
  </w:style>
  <w:style w:type="character" w:customStyle="1" w:styleId="12pt">
    <w:name w:val="Основной текст + 12 pt"/>
    <w:rsid w:val="00B71E22"/>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B71E22"/>
    <w:rPr>
      <w:rFonts w:ascii="Times New Roman" w:eastAsia="Times New Roman" w:hAnsi="Times New Roman" w:cs="Times New Roman"/>
      <w:sz w:val="28"/>
      <w:szCs w:val="28"/>
      <w:shd w:val="clear" w:color="auto" w:fill="FFFFFF"/>
    </w:rPr>
  </w:style>
  <w:style w:type="paragraph" w:customStyle="1" w:styleId="afffffff">
    <w:name w:val="Текст в заданном формате"/>
    <w:basedOn w:val="af1"/>
    <w:qFormat/>
    <w:rsid w:val="00B71E22"/>
    <w:pPr>
      <w:widowControl w:val="0"/>
      <w:suppressAutoHyphens/>
    </w:pPr>
    <w:rPr>
      <w:rFonts w:ascii="Courier New" w:eastAsia="NSimSun" w:hAnsi="Courier New" w:cs="Courier New"/>
      <w:sz w:val="20"/>
      <w:szCs w:val="20"/>
      <w:lang w:val="de-DE" w:eastAsia="hi-IN" w:bidi="hi-IN"/>
    </w:rPr>
  </w:style>
  <w:style w:type="paragraph" w:styleId="afffffff0">
    <w:name w:val="TOC Heading"/>
    <w:basedOn w:val="10"/>
    <w:next w:val="af1"/>
    <w:uiPriority w:val="39"/>
    <w:unhideWhenUsed/>
    <w:qFormat/>
    <w:rsid w:val="00B71E22"/>
    <w:pPr>
      <w:keepLines/>
      <w:spacing w:before="480" w:line="276" w:lineRule="auto"/>
      <w:outlineLvl w:val="9"/>
    </w:pPr>
    <w:rPr>
      <w:rFonts w:ascii="Cambria" w:hAnsi="Cambria"/>
      <w:b/>
      <w:bCs/>
      <w:color w:val="365F91"/>
      <w:szCs w:val="28"/>
    </w:rPr>
  </w:style>
  <w:style w:type="paragraph" w:styleId="3f0">
    <w:name w:val="toc 3"/>
    <w:basedOn w:val="af1"/>
    <w:next w:val="af1"/>
    <w:autoRedefine/>
    <w:uiPriority w:val="39"/>
    <w:unhideWhenUsed/>
    <w:qFormat/>
    <w:rsid w:val="00B71E22"/>
    <w:pPr>
      <w:tabs>
        <w:tab w:val="right" w:leader="dot" w:pos="9911"/>
      </w:tabs>
      <w:spacing w:after="100"/>
      <w:ind w:firstLine="284"/>
    </w:pPr>
    <w:rPr>
      <w:noProof/>
      <w:sz w:val="28"/>
      <w:szCs w:val="28"/>
    </w:rPr>
  </w:style>
  <w:style w:type="character" w:customStyle="1" w:styleId="aff7">
    <w:name w:val="Без интервала Знак"/>
    <w:aliases w:val="Без интервала Стандарт Знак,No Spacing Знак"/>
    <w:link w:val="aff6"/>
    <w:uiPriority w:val="1"/>
    <w:locked/>
    <w:rsid w:val="00B71E22"/>
    <w:rPr>
      <w:rFonts w:ascii="Calibri" w:eastAsia="Calibri" w:hAnsi="Calibri" w:cs="Times New Roman"/>
    </w:rPr>
  </w:style>
  <w:style w:type="paragraph" w:customStyle="1" w:styleId="1ff6">
    <w:name w:val="Дата1"/>
    <w:basedOn w:val="af1"/>
    <w:qFormat/>
    <w:rsid w:val="00B71E22"/>
    <w:pPr>
      <w:spacing w:before="100" w:beforeAutospacing="1" w:after="100" w:afterAutospacing="1"/>
    </w:pPr>
  </w:style>
  <w:style w:type="character" w:customStyle="1" w:styleId="1ff7">
    <w:name w:val="Заголовок Знак1"/>
    <w:uiPriority w:val="10"/>
    <w:rsid w:val="00B71E22"/>
    <w:rPr>
      <w:rFonts w:ascii="Cambria" w:eastAsia="Times New Roman" w:hAnsi="Cambria" w:cs="Times New Roman"/>
      <w:spacing w:val="-10"/>
      <w:kern w:val="28"/>
      <w:sz w:val="56"/>
      <w:szCs w:val="56"/>
    </w:rPr>
  </w:style>
  <w:style w:type="character" w:styleId="afffffff1">
    <w:name w:val="Subtle Reference"/>
    <w:uiPriority w:val="31"/>
    <w:qFormat/>
    <w:rsid w:val="00B71E22"/>
    <w:rPr>
      <w:smallCaps/>
      <w:color w:val="C0504D"/>
      <w:u w:val="single"/>
    </w:rPr>
  </w:style>
  <w:style w:type="character" w:styleId="afffffff2">
    <w:name w:val="Intense Reference"/>
    <w:uiPriority w:val="32"/>
    <w:qFormat/>
    <w:rsid w:val="00B71E22"/>
    <w:rPr>
      <w:b/>
      <w:bCs/>
      <w:smallCaps/>
      <w:color w:val="C0504D"/>
      <w:spacing w:val="5"/>
      <w:u w:val="single"/>
    </w:rPr>
  </w:style>
  <w:style w:type="character" w:styleId="afffffff3">
    <w:name w:val="Book Title"/>
    <w:uiPriority w:val="33"/>
    <w:qFormat/>
    <w:rsid w:val="00B71E22"/>
    <w:rPr>
      <w:b/>
      <w:bCs/>
      <w:smallCaps/>
      <w:spacing w:val="5"/>
    </w:rPr>
  </w:style>
  <w:style w:type="table" w:customStyle="1" w:styleId="191">
    <w:name w:val="Сетка таблицы19"/>
    <w:basedOn w:val="af3"/>
    <w:next w:val="affa"/>
    <w:uiPriority w:val="59"/>
    <w:rsid w:val="00F72ADB"/>
    <w:pPr>
      <w:spacing w:after="0" w:line="240" w:lineRule="auto"/>
      <w:jc w:val="both"/>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240">
    <w:name w:val="Нет списка24"/>
    <w:next w:val="af4"/>
    <w:uiPriority w:val="99"/>
    <w:semiHidden/>
    <w:unhideWhenUsed/>
    <w:rsid w:val="000D4B0E"/>
  </w:style>
  <w:style w:type="character" w:customStyle="1" w:styleId="1ff8">
    <w:name w:val="Текст примечания Знак1"/>
    <w:basedOn w:val="af2"/>
    <w:uiPriority w:val="99"/>
    <w:rsid w:val="000D4B0E"/>
    <w:rPr>
      <w:rFonts w:asciiTheme="minorHAnsi" w:eastAsiaTheme="minorHAnsi" w:hAnsiTheme="minorHAnsi" w:cstheme="minorBidi"/>
      <w:lang w:eastAsia="en-US"/>
    </w:rPr>
  </w:style>
  <w:style w:type="character" w:customStyle="1" w:styleId="1ff9">
    <w:name w:val="Тема примечания Знак1"/>
    <w:basedOn w:val="1ff8"/>
    <w:uiPriority w:val="99"/>
    <w:rsid w:val="000D4B0E"/>
    <w:rPr>
      <w:rFonts w:asciiTheme="minorHAnsi" w:eastAsiaTheme="minorHAnsi" w:hAnsiTheme="minorHAnsi" w:cstheme="minorBidi"/>
      <w:b/>
      <w:bCs/>
      <w:lang w:eastAsia="en-US"/>
    </w:rPr>
  </w:style>
  <w:style w:type="numbering" w:customStyle="1" w:styleId="250">
    <w:name w:val="Нет списка25"/>
    <w:next w:val="af4"/>
    <w:uiPriority w:val="99"/>
    <w:semiHidden/>
    <w:unhideWhenUsed/>
    <w:rsid w:val="004D7BFA"/>
  </w:style>
  <w:style w:type="paragraph" w:styleId="afffffff4">
    <w:name w:val="Document Map"/>
    <w:basedOn w:val="af1"/>
    <w:link w:val="afffffff5"/>
    <w:uiPriority w:val="99"/>
    <w:semiHidden/>
    <w:rsid w:val="004D7BFA"/>
    <w:pPr>
      <w:shd w:val="clear" w:color="auto" w:fill="000080"/>
    </w:pPr>
    <w:rPr>
      <w:rFonts w:ascii="Tahoma" w:hAnsi="Tahoma" w:cs="Tahoma"/>
      <w:sz w:val="20"/>
      <w:szCs w:val="20"/>
      <w:lang w:val="en-US"/>
    </w:rPr>
  </w:style>
  <w:style w:type="character" w:customStyle="1" w:styleId="afffffff5">
    <w:name w:val="Схема документа Знак"/>
    <w:basedOn w:val="af2"/>
    <w:link w:val="afffffff4"/>
    <w:uiPriority w:val="99"/>
    <w:semiHidden/>
    <w:rsid w:val="004D7BFA"/>
    <w:rPr>
      <w:rFonts w:ascii="Tahoma" w:eastAsia="Times New Roman" w:hAnsi="Tahoma" w:cs="Tahoma"/>
      <w:sz w:val="20"/>
      <w:szCs w:val="20"/>
      <w:shd w:val="clear" w:color="auto" w:fill="000080"/>
      <w:lang w:val="en-US" w:eastAsia="ru-RU"/>
    </w:rPr>
  </w:style>
  <w:style w:type="table" w:customStyle="1" w:styleId="201">
    <w:name w:val="Сетка таблицы20"/>
    <w:basedOn w:val="af3"/>
    <w:next w:val="affa"/>
    <w:rsid w:val="008079E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60">
    <w:name w:val="Нет списка26"/>
    <w:next w:val="af4"/>
    <w:uiPriority w:val="99"/>
    <w:semiHidden/>
    <w:unhideWhenUsed/>
    <w:rsid w:val="00427E6B"/>
  </w:style>
  <w:style w:type="table" w:customStyle="1" w:styleId="222">
    <w:name w:val="Сетка таблицы22"/>
    <w:basedOn w:val="af3"/>
    <w:next w:val="affa"/>
    <w:uiPriority w:val="59"/>
    <w:rsid w:val="00427E6B"/>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70">
    <w:name w:val="Нет списка27"/>
    <w:next w:val="af4"/>
    <w:uiPriority w:val="99"/>
    <w:semiHidden/>
    <w:unhideWhenUsed/>
    <w:rsid w:val="00475BB7"/>
  </w:style>
  <w:style w:type="numbering" w:customStyle="1" w:styleId="1100">
    <w:name w:val="Нет списка110"/>
    <w:next w:val="af4"/>
    <w:uiPriority w:val="99"/>
    <w:semiHidden/>
    <w:unhideWhenUsed/>
    <w:rsid w:val="00475BB7"/>
  </w:style>
  <w:style w:type="table" w:customStyle="1" w:styleId="231">
    <w:name w:val="Сетка таблицы23"/>
    <w:basedOn w:val="af3"/>
    <w:next w:val="affa"/>
    <w:uiPriority w:val="59"/>
    <w:rsid w:val="00C2622F"/>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80">
    <w:name w:val="Нет списка28"/>
    <w:next w:val="af4"/>
    <w:uiPriority w:val="99"/>
    <w:semiHidden/>
    <w:unhideWhenUsed/>
    <w:rsid w:val="004E3C98"/>
  </w:style>
  <w:style w:type="table" w:customStyle="1" w:styleId="241">
    <w:name w:val="Сетка таблицы24"/>
    <w:basedOn w:val="af3"/>
    <w:next w:val="affa"/>
    <w:rsid w:val="004E3C9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290">
    <w:name w:val="Нет списка29"/>
    <w:next w:val="af4"/>
    <w:uiPriority w:val="99"/>
    <w:semiHidden/>
    <w:unhideWhenUsed/>
    <w:rsid w:val="00F8086E"/>
  </w:style>
  <w:style w:type="table" w:customStyle="1" w:styleId="251">
    <w:name w:val="Сетка таблицы25"/>
    <w:basedOn w:val="af3"/>
    <w:next w:val="affa"/>
    <w:rsid w:val="00F8086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ffa">
    <w:name w:val="Неразрешенное упоминание1"/>
    <w:basedOn w:val="af2"/>
    <w:uiPriority w:val="99"/>
    <w:semiHidden/>
    <w:unhideWhenUsed/>
    <w:rsid w:val="00F8086E"/>
    <w:rPr>
      <w:color w:val="605E5C"/>
      <w:shd w:val="clear" w:color="auto" w:fill="E1DFDD"/>
    </w:rPr>
  </w:style>
  <w:style w:type="numbering" w:customStyle="1" w:styleId="300">
    <w:name w:val="Нет списка30"/>
    <w:next w:val="af4"/>
    <w:uiPriority w:val="99"/>
    <w:semiHidden/>
    <w:unhideWhenUsed/>
    <w:rsid w:val="007B74BD"/>
  </w:style>
  <w:style w:type="table" w:customStyle="1" w:styleId="261">
    <w:name w:val="Сетка таблицы26"/>
    <w:basedOn w:val="af3"/>
    <w:next w:val="affa"/>
    <w:rsid w:val="007B74BD"/>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f9">
    <w:name w:val="Неразрешенное упоминание2"/>
    <w:basedOn w:val="af2"/>
    <w:uiPriority w:val="99"/>
    <w:semiHidden/>
    <w:unhideWhenUsed/>
    <w:rsid w:val="007B74BD"/>
    <w:rPr>
      <w:color w:val="605E5C"/>
      <w:shd w:val="clear" w:color="auto" w:fill="E1DFDD"/>
    </w:rPr>
  </w:style>
  <w:style w:type="numbering" w:customStyle="1" w:styleId="313">
    <w:name w:val="Нет списка31"/>
    <w:next w:val="af4"/>
    <w:uiPriority w:val="99"/>
    <w:semiHidden/>
    <w:unhideWhenUsed/>
    <w:rsid w:val="000F3F63"/>
  </w:style>
  <w:style w:type="table" w:customStyle="1" w:styleId="273">
    <w:name w:val="Сетка таблицы27"/>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321">
    <w:name w:val="Нет списка32"/>
    <w:next w:val="af4"/>
    <w:uiPriority w:val="99"/>
    <w:semiHidden/>
    <w:unhideWhenUsed/>
    <w:rsid w:val="000F3F63"/>
  </w:style>
  <w:style w:type="table" w:customStyle="1" w:styleId="281">
    <w:name w:val="Сетка таблицы28"/>
    <w:basedOn w:val="af3"/>
    <w:next w:val="affa"/>
    <w:rsid w:val="000F3F6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f1"/>
    <w:rsid w:val="00C8632E"/>
    <w:pPr>
      <w:spacing w:before="100" w:beforeAutospacing="1" w:after="100" w:afterAutospacing="1"/>
    </w:pPr>
    <w:rPr>
      <w:rFonts w:ascii="Tahoma" w:hAnsi="Tahoma" w:cs="Tahoma"/>
      <w:sz w:val="20"/>
      <w:szCs w:val="20"/>
      <w:lang w:val="en-US" w:eastAsia="en-US"/>
    </w:rPr>
  </w:style>
  <w:style w:type="numbering" w:customStyle="1" w:styleId="330">
    <w:name w:val="Нет списка33"/>
    <w:next w:val="af4"/>
    <w:uiPriority w:val="99"/>
    <w:semiHidden/>
    <w:unhideWhenUsed/>
    <w:rsid w:val="00BA3A81"/>
  </w:style>
  <w:style w:type="numbering" w:customStyle="1" w:styleId="340">
    <w:name w:val="Нет списка34"/>
    <w:next w:val="af4"/>
    <w:semiHidden/>
    <w:unhideWhenUsed/>
    <w:rsid w:val="00152332"/>
  </w:style>
  <w:style w:type="table" w:customStyle="1" w:styleId="291">
    <w:name w:val="Сетка таблицы29"/>
    <w:basedOn w:val="af3"/>
    <w:next w:val="affa"/>
    <w:rsid w:val="00152332"/>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65">
    <w:name w:val="Без интервала6"/>
    <w:rsid w:val="00E54ADC"/>
    <w:pPr>
      <w:widowControl w:val="0"/>
      <w:suppressAutoHyphens/>
    </w:pPr>
    <w:rPr>
      <w:rFonts w:ascii="Calibri" w:eastAsia="DejaVu Sans" w:hAnsi="Calibri" w:cs="Times New Roman"/>
      <w:kern w:val="2"/>
      <w:lang w:eastAsia="ar-SA"/>
    </w:rPr>
  </w:style>
  <w:style w:type="numbering" w:customStyle="1" w:styleId="350">
    <w:name w:val="Нет списка35"/>
    <w:next w:val="af4"/>
    <w:uiPriority w:val="99"/>
    <w:semiHidden/>
    <w:unhideWhenUsed/>
    <w:rsid w:val="00636059"/>
  </w:style>
  <w:style w:type="table" w:customStyle="1" w:styleId="301">
    <w:name w:val="Сетка таблицы30"/>
    <w:basedOn w:val="af3"/>
    <w:next w:val="affa"/>
    <w:rsid w:val="006360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40">
    <w:name w:val="Font Style40"/>
    <w:rsid w:val="00636059"/>
    <w:rPr>
      <w:rFonts w:ascii="Times New Roman" w:hAnsi="Times New Roman"/>
      <w:sz w:val="26"/>
    </w:rPr>
  </w:style>
  <w:style w:type="character" w:customStyle="1" w:styleId="FontStyle28">
    <w:name w:val="Font Style28"/>
    <w:rsid w:val="00636059"/>
    <w:rPr>
      <w:rFonts w:ascii="Times New Roman" w:hAnsi="Times New Roman"/>
      <w:b/>
      <w:sz w:val="26"/>
    </w:rPr>
  </w:style>
  <w:style w:type="paragraph" w:customStyle="1" w:styleId="msonormal0">
    <w:name w:val="msonormal"/>
    <w:basedOn w:val="af1"/>
    <w:rsid w:val="00636059"/>
    <w:pPr>
      <w:spacing w:before="100" w:beforeAutospacing="1" w:after="100" w:afterAutospacing="1"/>
    </w:pPr>
  </w:style>
  <w:style w:type="paragraph" w:customStyle="1" w:styleId="afffffff6">
    <w:name w:val="Обычный + По ширине"/>
    <w:aliases w:val="Междустр.интервал:  одинарный + Междустр.интервал:  одина..."/>
    <w:basedOn w:val="af1"/>
    <w:rsid w:val="00701EBB"/>
    <w:pPr>
      <w:spacing w:line="360" w:lineRule="auto"/>
      <w:jc w:val="both"/>
    </w:pPr>
  </w:style>
  <w:style w:type="paragraph" w:customStyle="1" w:styleId="afffffff7">
    <w:name w:val="_ТЕКСТ"/>
    <w:basedOn w:val="af1"/>
    <w:link w:val="afffffff8"/>
    <w:qFormat/>
    <w:rsid w:val="00701EBB"/>
    <w:pPr>
      <w:spacing w:line="360" w:lineRule="auto"/>
      <w:ind w:firstLine="709"/>
      <w:jc w:val="both"/>
    </w:pPr>
    <w:rPr>
      <w:rFonts w:ascii="Arial" w:hAnsi="Arial"/>
      <w:lang w:eastAsia="en-US"/>
    </w:rPr>
  </w:style>
  <w:style w:type="character" w:customStyle="1" w:styleId="afffffff8">
    <w:name w:val="_ТЕКСТ Знак"/>
    <w:link w:val="afffffff7"/>
    <w:locked/>
    <w:rsid w:val="00701EBB"/>
    <w:rPr>
      <w:rFonts w:ascii="Arial" w:eastAsia="Times New Roman" w:hAnsi="Arial" w:cs="Times New Roman"/>
      <w:sz w:val="24"/>
      <w:szCs w:val="24"/>
    </w:rPr>
  </w:style>
  <w:style w:type="paragraph" w:customStyle="1" w:styleId="afffffff9">
    <w:name w:val="текст примечания"/>
    <w:basedOn w:val="af1"/>
    <w:rsid w:val="00701EBB"/>
  </w:style>
  <w:style w:type="character" w:customStyle="1" w:styleId="2fa">
    <w:name w:val="2 Знак"/>
    <w:aliases w:val="h2 Знак,Numbered text 3 Знак,H2 Знак Знак"/>
    <w:rsid w:val="00701EBB"/>
    <w:rPr>
      <w:rFonts w:ascii="Arial" w:hAnsi="Arial" w:cs="Arial"/>
      <w:b/>
      <w:bCs/>
      <w:i/>
      <w:iCs/>
      <w:sz w:val="28"/>
      <w:szCs w:val="28"/>
      <w:lang w:eastAsia="ru-RU"/>
    </w:rPr>
  </w:style>
  <w:style w:type="character" w:customStyle="1" w:styleId="BodyText2Char1">
    <w:name w:val="Body Text 2 Char1"/>
    <w:locked/>
    <w:rsid w:val="00701EBB"/>
    <w:rPr>
      <w:lang w:eastAsia="ru-RU"/>
    </w:rPr>
  </w:style>
  <w:style w:type="paragraph" w:customStyle="1" w:styleId="Style39">
    <w:name w:val="Style39"/>
    <w:basedOn w:val="af1"/>
    <w:rsid w:val="00701EBB"/>
    <w:pPr>
      <w:widowControl w:val="0"/>
      <w:autoSpaceDE w:val="0"/>
      <w:autoSpaceDN w:val="0"/>
      <w:adjustRightInd w:val="0"/>
    </w:pPr>
  </w:style>
  <w:style w:type="paragraph" w:customStyle="1" w:styleId="Style120">
    <w:name w:val="Style120"/>
    <w:basedOn w:val="af1"/>
    <w:rsid w:val="00701EBB"/>
    <w:pPr>
      <w:widowControl w:val="0"/>
      <w:autoSpaceDE w:val="0"/>
      <w:autoSpaceDN w:val="0"/>
      <w:adjustRightInd w:val="0"/>
      <w:spacing w:line="276" w:lineRule="exact"/>
      <w:jc w:val="center"/>
    </w:pPr>
  </w:style>
  <w:style w:type="character" w:customStyle="1" w:styleId="FontStyle239">
    <w:name w:val="Font Style239"/>
    <w:rsid w:val="00701EBB"/>
    <w:rPr>
      <w:rFonts w:ascii="Times New Roman" w:hAnsi="Times New Roman" w:cs="Times New Roman"/>
      <w:b/>
      <w:bCs/>
      <w:sz w:val="20"/>
      <w:szCs w:val="20"/>
    </w:rPr>
  </w:style>
  <w:style w:type="character" w:customStyle="1" w:styleId="FontStyle240">
    <w:name w:val="Font Style240"/>
    <w:rsid w:val="00701EBB"/>
    <w:rPr>
      <w:rFonts w:ascii="Times New Roman" w:hAnsi="Times New Roman" w:cs="Times New Roman"/>
      <w:sz w:val="20"/>
      <w:szCs w:val="20"/>
    </w:rPr>
  </w:style>
  <w:style w:type="paragraph" w:customStyle="1" w:styleId="Style68">
    <w:name w:val="Style68"/>
    <w:basedOn w:val="af1"/>
    <w:rsid w:val="00701EBB"/>
    <w:pPr>
      <w:widowControl w:val="0"/>
      <w:autoSpaceDE w:val="0"/>
      <w:autoSpaceDN w:val="0"/>
      <w:adjustRightInd w:val="0"/>
      <w:spacing w:line="240" w:lineRule="exact"/>
      <w:jc w:val="center"/>
    </w:pPr>
  </w:style>
  <w:style w:type="paragraph" w:customStyle="1" w:styleId="Style90">
    <w:name w:val="Style90"/>
    <w:basedOn w:val="af1"/>
    <w:rsid w:val="00701EBB"/>
    <w:pPr>
      <w:widowControl w:val="0"/>
      <w:autoSpaceDE w:val="0"/>
      <w:autoSpaceDN w:val="0"/>
      <w:adjustRightInd w:val="0"/>
      <w:spacing w:line="274" w:lineRule="exact"/>
    </w:pPr>
  </w:style>
  <w:style w:type="character" w:customStyle="1" w:styleId="FontStyle228">
    <w:name w:val="Font Style228"/>
    <w:rsid w:val="00701EBB"/>
    <w:rPr>
      <w:rFonts w:ascii="Times New Roman" w:hAnsi="Times New Roman" w:cs="Times New Roman"/>
      <w:sz w:val="20"/>
      <w:szCs w:val="20"/>
    </w:rPr>
  </w:style>
  <w:style w:type="paragraph" w:customStyle="1" w:styleId="Style78">
    <w:name w:val="Style78"/>
    <w:basedOn w:val="af1"/>
    <w:rsid w:val="00701EBB"/>
    <w:pPr>
      <w:widowControl w:val="0"/>
      <w:autoSpaceDE w:val="0"/>
      <w:autoSpaceDN w:val="0"/>
      <w:adjustRightInd w:val="0"/>
    </w:pPr>
  </w:style>
  <w:style w:type="paragraph" w:customStyle="1" w:styleId="Style99">
    <w:name w:val="Style99"/>
    <w:basedOn w:val="af1"/>
    <w:rsid w:val="00701EBB"/>
    <w:pPr>
      <w:widowControl w:val="0"/>
      <w:autoSpaceDE w:val="0"/>
      <w:autoSpaceDN w:val="0"/>
      <w:adjustRightInd w:val="0"/>
      <w:jc w:val="center"/>
    </w:pPr>
  </w:style>
  <w:style w:type="character" w:customStyle="1" w:styleId="FontStyle163">
    <w:name w:val="Font Style163"/>
    <w:rsid w:val="00701EBB"/>
    <w:rPr>
      <w:rFonts w:ascii="Times New Roman" w:hAnsi="Times New Roman" w:cs="Times New Roman"/>
      <w:sz w:val="20"/>
      <w:szCs w:val="20"/>
    </w:rPr>
  </w:style>
  <w:style w:type="paragraph" w:customStyle="1" w:styleId="Style21">
    <w:name w:val="Style21"/>
    <w:basedOn w:val="af1"/>
    <w:rsid w:val="00701EBB"/>
    <w:pPr>
      <w:widowControl w:val="0"/>
      <w:autoSpaceDE w:val="0"/>
      <w:autoSpaceDN w:val="0"/>
      <w:adjustRightInd w:val="0"/>
      <w:spacing w:line="324" w:lineRule="exact"/>
      <w:ind w:hanging="302"/>
    </w:pPr>
  </w:style>
  <w:style w:type="paragraph" w:customStyle="1" w:styleId="Style30">
    <w:name w:val="Style30"/>
    <w:basedOn w:val="af1"/>
    <w:rsid w:val="00701EBB"/>
    <w:pPr>
      <w:widowControl w:val="0"/>
      <w:autoSpaceDE w:val="0"/>
      <w:autoSpaceDN w:val="0"/>
      <w:adjustRightInd w:val="0"/>
      <w:spacing w:line="322" w:lineRule="exact"/>
    </w:pPr>
  </w:style>
  <w:style w:type="paragraph" w:customStyle="1" w:styleId="Style41">
    <w:name w:val="Style41"/>
    <w:basedOn w:val="af1"/>
    <w:rsid w:val="00701EBB"/>
    <w:pPr>
      <w:widowControl w:val="0"/>
      <w:autoSpaceDE w:val="0"/>
      <w:autoSpaceDN w:val="0"/>
      <w:adjustRightInd w:val="0"/>
      <w:spacing w:line="324" w:lineRule="exact"/>
      <w:jc w:val="center"/>
    </w:pPr>
  </w:style>
  <w:style w:type="character" w:customStyle="1" w:styleId="FontStyle17">
    <w:name w:val="Font Style17"/>
    <w:uiPriority w:val="99"/>
    <w:rsid w:val="00701EBB"/>
    <w:rPr>
      <w:rFonts w:ascii="Times New Roman" w:hAnsi="Times New Roman" w:cs="Times New Roman"/>
      <w:sz w:val="26"/>
      <w:szCs w:val="26"/>
    </w:rPr>
  </w:style>
  <w:style w:type="character" w:customStyle="1" w:styleId="l8">
    <w:name w:val="l8"/>
    <w:basedOn w:val="af2"/>
    <w:rsid w:val="00701EBB"/>
  </w:style>
  <w:style w:type="character" w:customStyle="1" w:styleId="green">
    <w:name w:val="green"/>
    <w:basedOn w:val="af2"/>
    <w:rsid w:val="00701EBB"/>
  </w:style>
  <w:style w:type="character" w:customStyle="1" w:styleId="bordo">
    <w:name w:val="bordo"/>
    <w:basedOn w:val="af2"/>
    <w:rsid w:val="00701EBB"/>
  </w:style>
  <w:style w:type="paragraph" w:customStyle="1" w:styleId="Style109">
    <w:name w:val="Style109"/>
    <w:basedOn w:val="af1"/>
    <w:rsid w:val="00701EBB"/>
    <w:pPr>
      <w:widowControl w:val="0"/>
      <w:autoSpaceDE w:val="0"/>
      <w:autoSpaceDN w:val="0"/>
      <w:adjustRightInd w:val="0"/>
    </w:pPr>
  </w:style>
  <w:style w:type="paragraph" w:customStyle="1" w:styleId="Style49">
    <w:name w:val="Style49"/>
    <w:basedOn w:val="af1"/>
    <w:rsid w:val="00701EBB"/>
    <w:pPr>
      <w:widowControl w:val="0"/>
      <w:autoSpaceDE w:val="0"/>
      <w:autoSpaceDN w:val="0"/>
      <w:adjustRightInd w:val="0"/>
    </w:pPr>
  </w:style>
  <w:style w:type="paragraph" w:customStyle="1" w:styleId="Style106">
    <w:name w:val="Style106"/>
    <w:basedOn w:val="af1"/>
    <w:rsid w:val="00701EBB"/>
    <w:pPr>
      <w:widowControl w:val="0"/>
      <w:autoSpaceDE w:val="0"/>
      <w:autoSpaceDN w:val="0"/>
      <w:adjustRightInd w:val="0"/>
      <w:spacing w:line="322" w:lineRule="exact"/>
      <w:ind w:firstLine="715"/>
      <w:jc w:val="both"/>
    </w:pPr>
  </w:style>
  <w:style w:type="paragraph" w:customStyle="1" w:styleId="Style126">
    <w:name w:val="Style126"/>
    <w:basedOn w:val="af1"/>
    <w:rsid w:val="00701EBB"/>
    <w:pPr>
      <w:widowControl w:val="0"/>
      <w:autoSpaceDE w:val="0"/>
      <w:autoSpaceDN w:val="0"/>
      <w:adjustRightInd w:val="0"/>
      <w:jc w:val="right"/>
    </w:pPr>
  </w:style>
  <w:style w:type="paragraph" w:customStyle="1" w:styleId="Style130">
    <w:name w:val="Style130"/>
    <w:basedOn w:val="af1"/>
    <w:rsid w:val="00701EBB"/>
    <w:pPr>
      <w:widowControl w:val="0"/>
      <w:autoSpaceDE w:val="0"/>
      <w:autoSpaceDN w:val="0"/>
      <w:adjustRightInd w:val="0"/>
      <w:spacing w:line="278" w:lineRule="exact"/>
      <w:jc w:val="both"/>
    </w:pPr>
  </w:style>
  <w:style w:type="paragraph" w:customStyle="1" w:styleId="Style131">
    <w:name w:val="Style131"/>
    <w:basedOn w:val="af1"/>
    <w:rsid w:val="00701EBB"/>
    <w:pPr>
      <w:widowControl w:val="0"/>
      <w:autoSpaceDE w:val="0"/>
      <w:autoSpaceDN w:val="0"/>
      <w:adjustRightInd w:val="0"/>
    </w:pPr>
  </w:style>
  <w:style w:type="paragraph" w:customStyle="1" w:styleId="Style132">
    <w:name w:val="Style132"/>
    <w:basedOn w:val="af1"/>
    <w:rsid w:val="00701EBB"/>
    <w:pPr>
      <w:widowControl w:val="0"/>
      <w:autoSpaceDE w:val="0"/>
      <w:autoSpaceDN w:val="0"/>
      <w:adjustRightInd w:val="0"/>
    </w:pPr>
  </w:style>
  <w:style w:type="character" w:customStyle="1" w:styleId="FontStyle214">
    <w:name w:val="Font Style214"/>
    <w:rsid w:val="00701EBB"/>
    <w:rPr>
      <w:rFonts w:ascii="Times New Roman" w:hAnsi="Times New Roman" w:cs="Times New Roman"/>
      <w:b/>
      <w:bCs/>
      <w:sz w:val="10"/>
      <w:szCs w:val="10"/>
    </w:rPr>
  </w:style>
  <w:style w:type="character" w:customStyle="1" w:styleId="FontStyle241">
    <w:name w:val="Font Style241"/>
    <w:rsid w:val="00701EBB"/>
    <w:rPr>
      <w:rFonts w:ascii="Times New Roman" w:hAnsi="Times New Roman" w:cs="Times New Roman"/>
      <w:sz w:val="26"/>
      <w:szCs w:val="26"/>
    </w:rPr>
  </w:style>
  <w:style w:type="character" w:customStyle="1" w:styleId="FontStyle245">
    <w:name w:val="Font Style245"/>
    <w:rsid w:val="00701EBB"/>
    <w:rPr>
      <w:rFonts w:ascii="Courier New" w:hAnsi="Courier New" w:cs="Courier New"/>
      <w:b/>
      <w:bCs/>
      <w:spacing w:val="20"/>
      <w:sz w:val="8"/>
      <w:szCs w:val="8"/>
    </w:rPr>
  </w:style>
  <w:style w:type="character" w:customStyle="1" w:styleId="FontStyle246">
    <w:name w:val="Font Style246"/>
    <w:rsid w:val="00701EBB"/>
    <w:rPr>
      <w:rFonts w:ascii="Times New Roman" w:hAnsi="Times New Roman" w:cs="Times New Roman"/>
      <w:b/>
      <w:bCs/>
      <w:sz w:val="12"/>
      <w:szCs w:val="12"/>
    </w:rPr>
  </w:style>
  <w:style w:type="paragraph" w:customStyle="1" w:styleId="Style135">
    <w:name w:val="Style135"/>
    <w:basedOn w:val="af1"/>
    <w:rsid w:val="00701EBB"/>
    <w:pPr>
      <w:widowControl w:val="0"/>
      <w:autoSpaceDE w:val="0"/>
      <w:autoSpaceDN w:val="0"/>
      <w:adjustRightInd w:val="0"/>
      <w:jc w:val="right"/>
    </w:pPr>
  </w:style>
  <w:style w:type="paragraph" w:customStyle="1" w:styleId="Style138">
    <w:name w:val="Style138"/>
    <w:basedOn w:val="af1"/>
    <w:rsid w:val="00701EBB"/>
    <w:pPr>
      <w:widowControl w:val="0"/>
      <w:autoSpaceDE w:val="0"/>
      <w:autoSpaceDN w:val="0"/>
      <w:adjustRightInd w:val="0"/>
      <w:spacing w:line="319" w:lineRule="exact"/>
      <w:ind w:firstLine="725"/>
      <w:jc w:val="both"/>
    </w:pPr>
  </w:style>
  <w:style w:type="paragraph" w:customStyle="1" w:styleId="BodyTextKeep">
    <w:name w:val="Body Text Keep"/>
    <w:basedOn w:val="af5"/>
    <w:link w:val="BodyTextKeepChar"/>
    <w:rsid w:val="00701EBB"/>
    <w:pPr>
      <w:spacing w:before="120" w:after="120"/>
      <w:ind w:left="567"/>
      <w:jc w:val="both"/>
    </w:pPr>
    <w:rPr>
      <w:b w:val="0"/>
      <w:bCs w:val="0"/>
      <w:spacing w:val="-5"/>
      <w:sz w:val="24"/>
      <w:lang w:eastAsia="en-US"/>
    </w:rPr>
  </w:style>
  <w:style w:type="character" w:customStyle="1" w:styleId="BodyTextKeepChar">
    <w:name w:val="Body Text Keep Char"/>
    <w:link w:val="BodyTextKeep"/>
    <w:locked/>
    <w:rsid w:val="00701EBB"/>
    <w:rPr>
      <w:rFonts w:ascii="Times New Roman" w:eastAsia="Times New Roman" w:hAnsi="Times New Roman" w:cs="Times New Roman"/>
      <w:spacing w:val="-5"/>
      <w:sz w:val="24"/>
      <w:szCs w:val="24"/>
    </w:rPr>
  </w:style>
  <w:style w:type="paragraph" w:customStyle="1" w:styleId="a0">
    <w:name w:val="список"/>
    <w:basedOn w:val="afffffff7"/>
    <w:link w:val="afffffffa"/>
    <w:qFormat/>
    <w:rsid w:val="00701EBB"/>
    <w:pPr>
      <w:numPr>
        <w:numId w:val="1"/>
      </w:numPr>
    </w:pPr>
  </w:style>
  <w:style w:type="character" w:customStyle="1" w:styleId="afffffffa">
    <w:name w:val="список Знак"/>
    <w:link w:val="a0"/>
    <w:locked/>
    <w:rsid w:val="00701EBB"/>
    <w:rPr>
      <w:rFonts w:ascii="Arial" w:eastAsia="Times New Roman" w:hAnsi="Arial" w:cs="Times New Roman"/>
      <w:sz w:val="24"/>
      <w:szCs w:val="24"/>
    </w:rPr>
  </w:style>
  <w:style w:type="paragraph" w:customStyle="1" w:styleId="Style92">
    <w:name w:val="Style92"/>
    <w:basedOn w:val="af1"/>
    <w:rsid w:val="00701EBB"/>
    <w:pPr>
      <w:widowControl w:val="0"/>
      <w:autoSpaceDE w:val="0"/>
      <w:autoSpaceDN w:val="0"/>
      <w:adjustRightInd w:val="0"/>
      <w:spacing w:line="322" w:lineRule="exact"/>
    </w:pPr>
  </w:style>
  <w:style w:type="paragraph" w:customStyle="1" w:styleId="Style115">
    <w:name w:val="Style115"/>
    <w:basedOn w:val="af1"/>
    <w:rsid w:val="00701EBB"/>
    <w:pPr>
      <w:widowControl w:val="0"/>
      <w:autoSpaceDE w:val="0"/>
      <w:autoSpaceDN w:val="0"/>
      <w:adjustRightInd w:val="0"/>
      <w:jc w:val="both"/>
    </w:pPr>
  </w:style>
  <w:style w:type="paragraph" w:customStyle="1" w:styleId="Style188">
    <w:name w:val="Style188"/>
    <w:basedOn w:val="af1"/>
    <w:rsid w:val="00701EBB"/>
    <w:pPr>
      <w:widowControl w:val="0"/>
      <w:autoSpaceDE w:val="0"/>
      <w:autoSpaceDN w:val="0"/>
      <w:adjustRightInd w:val="0"/>
      <w:spacing w:line="322" w:lineRule="exact"/>
      <w:ind w:firstLine="710"/>
    </w:pPr>
  </w:style>
  <w:style w:type="paragraph" w:customStyle="1" w:styleId="Style105">
    <w:name w:val="Style105"/>
    <w:basedOn w:val="af1"/>
    <w:rsid w:val="00701EBB"/>
    <w:pPr>
      <w:widowControl w:val="0"/>
      <w:autoSpaceDE w:val="0"/>
      <w:autoSpaceDN w:val="0"/>
      <w:adjustRightInd w:val="0"/>
      <w:spacing w:line="206" w:lineRule="exact"/>
    </w:pPr>
  </w:style>
  <w:style w:type="paragraph" w:customStyle="1" w:styleId="Style183">
    <w:name w:val="Style183"/>
    <w:basedOn w:val="af1"/>
    <w:rsid w:val="00701EBB"/>
    <w:pPr>
      <w:widowControl w:val="0"/>
      <w:autoSpaceDE w:val="0"/>
      <w:autoSpaceDN w:val="0"/>
      <w:adjustRightInd w:val="0"/>
    </w:pPr>
  </w:style>
  <w:style w:type="paragraph" w:customStyle="1" w:styleId="Style196">
    <w:name w:val="Style196"/>
    <w:basedOn w:val="af1"/>
    <w:rsid w:val="00701EBB"/>
    <w:pPr>
      <w:widowControl w:val="0"/>
      <w:autoSpaceDE w:val="0"/>
      <w:autoSpaceDN w:val="0"/>
      <w:adjustRightInd w:val="0"/>
      <w:spacing w:line="206" w:lineRule="exact"/>
    </w:pPr>
  </w:style>
  <w:style w:type="paragraph" w:customStyle="1" w:styleId="Style197">
    <w:name w:val="Style197"/>
    <w:basedOn w:val="af1"/>
    <w:rsid w:val="00701EBB"/>
    <w:pPr>
      <w:widowControl w:val="0"/>
      <w:autoSpaceDE w:val="0"/>
      <w:autoSpaceDN w:val="0"/>
      <w:adjustRightInd w:val="0"/>
      <w:spacing w:line="206" w:lineRule="exact"/>
      <w:ind w:firstLine="58"/>
    </w:pPr>
  </w:style>
  <w:style w:type="paragraph" w:customStyle="1" w:styleId="Style201">
    <w:name w:val="Style201"/>
    <w:basedOn w:val="af1"/>
    <w:rsid w:val="00701EBB"/>
    <w:pPr>
      <w:widowControl w:val="0"/>
      <w:autoSpaceDE w:val="0"/>
      <w:autoSpaceDN w:val="0"/>
      <w:adjustRightInd w:val="0"/>
      <w:jc w:val="center"/>
    </w:pPr>
  </w:style>
  <w:style w:type="paragraph" w:customStyle="1" w:styleId="Style202">
    <w:name w:val="Style202"/>
    <w:basedOn w:val="af1"/>
    <w:rsid w:val="00701EBB"/>
    <w:pPr>
      <w:widowControl w:val="0"/>
      <w:autoSpaceDE w:val="0"/>
      <w:autoSpaceDN w:val="0"/>
      <w:adjustRightInd w:val="0"/>
    </w:pPr>
  </w:style>
  <w:style w:type="character" w:customStyle="1" w:styleId="FontStyle224">
    <w:name w:val="Font Style224"/>
    <w:rsid w:val="00701EBB"/>
    <w:rPr>
      <w:rFonts w:ascii="Times New Roman" w:hAnsi="Times New Roman" w:cs="Times New Roman"/>
      <w:sz w:val="18"/>
      <w:szCs w:val="18"/>
    </w:rPr>
  </w:style>
  <w:style w:type="character" w:customStyle="1" w:styleId="FontStyle258">
    <w:name w:val="Font Style258"/>
    <w:rsid w:val="00701EBB"/>
    <w:rPr>
      <w:rFonts w:ascii="Times New Roman" w:hAnsi="Times New Roman" w:cs="Times New Roman"/>
      <w:b/>
      <w:bCs/>
      <w:sz w:val="18"/>
      <w:szCs w:val="18"/>
    </w:rPr>
  </w:style>
  <w:style w:type="character" w:customStyle="1" w:styleId="FontStyle237">
    <w:name w:val="Font Style237"/>
    <w:rsid w:val="00701EBB"/>
    <w:rPr>
      <w:rFonts w:ascii="Times New Roman" w:hAnsi="Times New Roman" w:cs="Times New Roman"/>
      <w:b/>
      <w:bCs/>
      <w:sz w:val="26"/>
      <w:szCs w:val="26"/>
    </w:rPr>
  </w:style>
  <w:style w:type="paragraph" w:customStyle="1" w:styleId="Style72">
    <w:name w:val="Style72"/>
    <w:basedOn w:val="af1"/>
    <w:rsid w:val="00701EBB"/>
    <w:pPr>
      <w:widowControl w:val="0"/>
      <w:autoSpaceDE w:val="0"/>
      <w:autoSpaceDN w:val="0"/>
      <w:adjustRightInd w:val="0"/>
      <w:jc w:val="both"/>
    </w:pPr>
  </w:style>
  <w:style w:type="paragraph" w:customStyle="1" w:styleId="Style199">
    <w:name w:val="Style199"/>
    <w:basedOn w:val="af1"/>
    <w:rsid w:val="00701EBB"/>
    <w:pPr>
      <w:widowControl w:val="0"/>
      <w:autoSpaceDE w:val="0"/>
      <w:autoSpaceDN w:val="0"/>
      <w:adjustRightInd w:val="0"/>
      <w:spacing w:line="206" w:lineRule="exact"/>
      <w:jc w:val="both"/>
    </w:pPr>
  </w:style>
  <w:style w:type="paragraph" w:customStyle="1" w:styleId="Style8">
    <w:name w:val="Style8"/>
    <w:basedOn w:val="af1"/>
    <w:rsid w:val="00701EBB"/>
    <w:pPr>
      <w:widowControl w:val="0"/>
      <w:autoSpaceDE w:val="0"/>
      <w:autoSpaceDN w:val="0"/>
      <w:adjustRightInd w:val="0"/>
    </w:pPr>
  </w:style>
  <w:style w:type="paragraph" w:customStyle="1" w:styleId="Style9">
    <w:name w:val="Style9"/>
    <w:basedOn w:val="af1"/>
    <w:rsid w:val="00701EBB"/>
    <w:pPr>
      <w:widowControl w:val="0"/>
      <w:autoSpaceDE w:val="0"/>
      <w:autoSpaceDN w:val="0"/>
      <w:adjustRightInd w:val="0"/>
      <w:spacing w:line="290" w:lineRule="exact"/>
      <w:jc w:val="center"/>
    </w:pPr>
  </w:style>
  <w:style w:type="paragraph" w:customStyle="1" w:styleId="Style144">
    <w:name w:val="Style144"/>
    <w:basedOn w:val="af1"/>
    <w:rsid w:val="00701EBB"/>
    <w:pPr>
      <w:widowControl w:val="0"/>
      <w:autoSpaceDE w:val="0"/>
      <w:autoSpaceDN w:val="0"/>
      <w:adjustRightInd w:val="0"/>
      <w:spacing w:line="211" w:lineRule="exact"/>
      <w:jc w:val="both"/>
    </w:pPr>
  </w:style>
  <w:style w:type="paragraph" w:customStyle="1" w:styleId="Style79">
    <w:name w:val="Style79"/>
    <w:basedOn w:val="af1"/>
    <w:rsid w:val="00701EBB"/>
    <w:pPr>
      <w:widowControl w:val="0"/>
      <w:autoSpaceDE w:val="0"/>
      <w:autoSpaceDN w:val="0"/>
      <w:adjustRightInd w:val="0"/>
      <w:spacing w:line="322" w:lineRule="exact"/>
      <w:ind w:firstLine="490"/>
      <w:jc w:val="both"/>
    </w:pPr>
  </w:style>
  <w:style w:type="paragraph" w:customStyle="1" w:styleId="Style181">
    <w:name w:val="Style181"/>
    <w:basedOn w:val="af1"/>
    <w:rsid w:val="00701EBB"/>
    <w:pPr>
      <w:widowControl w:val="0"/>
      <w:autoSpaceDE w:val="0"/>
      <w:autoSpaceDN w:val="0"/>
      <w:adjustRightInd w:val="0"/>
      <w:spacing w:line="322" w:lineRule="exact"/>
      <w:ind w:firstLine="547"/>
      <w:jc w:val="both"/>
    </w:pPr>
  </w:style>
  <w:style w:type="paragraph" w:customStyle="1" w:styleId="Style205">
    <w:name w:val="Style205"/>
    <w:basedOn w:val="af1"/>
    <w:rsid w:val="00701EBB"/>
    <w:pPr>
      <w:widowControl w:val="0"/>
      <w:autoSpaceDE w:val="0"/>
      <w:autoSpaceDN w:val="0"/>
      <w:adjustRightInd w:val="0"/>
      <w:jc w:val="both"/>
    </w:pPr>
  </w:style>
  <w:style w:type="paragraph" w:customStyle="1" w:styleId="Style104">
    <w:name w:val="Style104"/>
    <w:basedOn w:val="af1"/>
    <w:rsid w:val="00701EBB"/>
    <w:pPr>
      <w:widowControl w:val="0"/>
      <w:autoSpaceDE w:val="0"/>
      <w:autoSpaceDN w:val="0"/>
      <w:adjustRightInd w:val="0"/>
      <w:spacing w:line="322" w:lineRule="exact"/>
      <w:ind w:firstLine="672"/>
    </w:pPr>
  </w:style>
  <w:style w:type="paragraph" w:customStyle="1" w:styleId="Style125">
    <w:name w:val="Style125"/>
    <w:basedOn w:val="af1"/>
    <w:rsid w:val="00701EBB"/>
    <w:pPr>
      <w:widowControl w:val="0"/>
      <w:autoSpaceDE w:val="0"/>
      <w:autoSpaceDN w:val="0"/>
      <w:adjustRightInd w:val="0"/>
      <w:spacing w:line="322" w:lineRule="exact"/>
      <w:ind w:firstLine="1469"/>
    </w:pPr>
  </w:style>
  <w:style w:type="paragraph" w:customStyle="1" w:styleId="Style155">
    <w:name w:val="Style155"/>
    <w:basedOn w:val="af1"/>
    <w:rsid w:val="00701EBB"/>
    <w:pPr>
      <w:widowControl w:val="0"/>
      <w:autoSpaceDE w:val="0"/>
      <w:autoSpaceDN w:val="0"/>
      <w:adjustRightInd w:val="0"/>
      <w:jc w:val="center"/>
    </w:pPr>
  </w:style>
  <w:style w:type="paragraph" w:customStyle="1" w:styleId="bl0">
    <w:name w:val="bl0"/>
    <w:basedOn w:val="af1"/>
    <w:rsid w:val="00701EBB"/>
    <w:pPr>
      <w:spacing w:before="100" w:beforeAutospacing="1" w:after="100" w:afterAutospacing="1"/>
    </w:pPr>
    <w:rPr>
      <w:b/>
      <w:bCs/>
      <w:sz w:val="18"/>
      <w:szCs w:val="18"/>
    </w:rPr>
  </w:style>
  <w:style w:type="character" w:customStyle="1" w:styleId="FontStyle42">
    <w:name w:val="Font Style42"/>
    <w:rsid w:val="00701EBB"/>
    <w:rPr>
      <w:rFonts w:ascii="Times New Roman" w:hAnsi="Times New Roman" w:cs="Times New Roman"/>
      <w:sz w:val="26"/>
      <w:szCs w:val="26"/>
    </w:rPr>
  </w:style>
  <w:style w:type="paragraph" w:customStyle="1" w:styleId="Style66">
    <w:name w:val="Style66"/>
    <w:basedOn w:val="af1"/>
    <w:rsid w:val="00701EBB"/>
    <w:pPr>
      <w:widowControl w:val="0"/>
      <w:autoSpaceDE w:val="0"/>
      <w:autoSpaceDN w:val="0"/>
      <w:adjustRightInd w:val="0"/>
      <w:spacing w:line="226" w:lineRule="exact"/>
      <w:jc w:val="center"/>
    </w:pPr>
  </w:style>
  <w:style w:type="paragraph" w:customStyle="1" w:styleId="Style73">
    <w:name w:val="Style73"/>
    <w:basedOn w:val="af1"/>
    <w:rsid w:val="00701EBB"/>
    <w:pPr>
      <w:widowControl w:val="0"/>
      <w:autoSpaceDE w:val="0"/>
      <w:autoSpaceDN w:val="0"/>
      <w:adjustRightInd w:val="0"/>
    </w:pPr>
  </w:style>
  <w:style w:type="paragraph" w:customStyle="1" w:styleId="Style74">
    <w:name w:val="Style74"/>
    <w:basedOn w:val="af1"/>
    <w:rsid w:val="00701EBB"/>
    <w:pPr>
      <w:widowControl w:val="0"/>
      <w:autoSpaceDE w:val="0"/>
      <w:autoSpaceDN w:val="0"/>
      <w:adjustRightInd w:val="0"/>
      <w:jc w:val="center"/>
    </w:pPr>
  </w:style>
  <w:style w:type="paragraph" w:customStyle="1" w:styleId="Style146">
    <w:name w:val="Style146"/>
    <w:basedOn w:val="af1"/>
    <w:rsid w:val="00701EBB"/>
    <w:pPr>
      <w:widowControl w:val="0"/>
      <w:autoSpaceDE w:val="0"/>
      <w:autoSpaceDN w:val="0"/>
      <w:adjustRightInd w:val="0"/>
      <w:spacing w:line="226" w:lineRule="exact"/>
      <w:jc w:val="center"/>
    </w:pPr>
  </w:style>
  <w:style w:type="character" w:customStyle="1" w:styleId="FontStyle225">
    <w:name w:val="Font Style225"/>
    <w:rsid w:val="00701EBB"/>
    <w:rPr>
      <w:rFonts w:ascii="Times New Roman" w:hAnsi="Times New Roman" w:cs="Times New Roman"/>
      <w:sz w:val="18"/>
      <w:szCs w:val="18"/>
    </w:rPr>
  </w:style>
  <w:style w:type="character" w:customStyle="1" w:styleId="FontStyle226">
    <w:name w:val="Font Style226"/>
    <w:rsid w:val="00701EBB"/>
    <w:rPr>
      <w:rFonts w:ascii="Times New Roman" w:hAnsi="Times New Roman" w:cs="Times New Roman"/>
      <w:b/>
      <w:bCs/>
      <w:sz w:val="18"/>
      <w:szCs w:val="18"/>
    </w:rPr>
  </w:style>
  <w:style w:type="paragraph" w:customStyle="1" w:styleId="Style179">
    <w:name w:val="Style179"/>
    <w:basedOn w:val="af1"/>
    <w:rsid w:val="00701EBB"/>
    <w:pPr>
      <w:widowControl w:val="0"/>
      <w:autoSpaceDE w:val="0"/>
      <w:autoSpaceDN w:val="0"/>
      <w:adjustRightInd w:val="0"/>
      <w:spacing w:line="288" w:lineRule="exact"/>
      <w:ind w:firstLine="1349"/>
    </w:pPr>
  </w:style>
  <w:style w:type="character" w:customStyle="1" w:styleId="CaptionChar1">
    <w:name w:val="Caption Char1"/>
    <w:aliases w:val="Знак Char,Таблица - Название объекта Char,!! Object Novogor !! Char,Caption Char Char,Caption Char1 Char1 Char Char Char,Caption Char Char2 Char1 Char Char Char,Caption Char Char Char Char Char1 Char1 Char Char1 Char Char1"/>
    <w:locked/>
    <w:rsid w:val="00701EBB"/>
    <w:rPr>
      <w:rFonts w:ascii="Verdana" w:hAnsi="Verdana" w:cs="Verdana"/>
      <w:lang w:val="en-US" w:eastAsia="en-US"/>
    </w:rPr>
  </w:style>
  <w:style w:type="paragraph" w:customStyle="1" w:styleId="122">
    <w:name w:val="Табл. 12"/>
    <w:basedOn w:val="af1"/>
    <w:rsid w:val="00701EBB"/>
    <w:pPr>
      <w:keepNext/>
    </w:pPr>
    <w:rPr>
      <w:rFonts w:ascii="Arial" w:hAnsi="Arial" w:cs="Arial"/>
    </w:rPr>
  </w:style>
  <w:style w:type="character" w:customStyle="1" w:styleId="152">
    <w:name w:val="Знак Знак15"/>
    <w:locked/>
    <w:rsid w:val="00701EBB"/>
    <w:rPr>
      <w:rFonts w:ascii="Arial" w:hAnsi="Arial" w:cs="Arial"/>
      <w:caps/>
      <w:spacing w:val="-5"/>
      <w:sz w:val="15"/>
      <w:szCs w:val="15"/>
      <w:lang w:val="en-US" w:eastAsia="en-US" w:bidi="ar-SA"/>
    </w:rPr>
  </w:style>
  <w:style w:type="character" w:customStyle="1" w:styleId="292">
    <w:name w:val="Знак Знак29"/>
    <w:locked/>
    <w:rsid w:val="00701EBB"/>
    <w:rPr>
      <w:rFonts w:ascii="Arial Black" w:hAnsi="Arial Black" w:cs="Arial Black"/>
      <w:b/>
      <w:bCs/>
      <w:spacing w:val="-10"/>
      <w:kern w:val="28"/>
      <w:sz w:val="24"/>
      <w:szCs w:val="24"/>
      <w:lang w:val="ru-RU" w:eastAsia="en-US" w:bidi="ar-SA"/>
    </w:rPr>
  </w:style>
  <w:style w:type="paragraph" w:customStyle="1" w:styleId="BlockQuotation">
    <w:name w:val="Block Quotation"/>
    <w:basedOn w:val="af1"/>
    <w:rsid w:val="00701EBB"/>
    <w:pPr>
      <w:widowControl w:val="0"/>
      <w:pBdr>
        <w:top w:val="single" w:sz="12" w:space="12" w:color="FFFFFF"/>
        <w:left w:val="single" w:sz="6" w:space="12" w:color="FFFFFF"/>
        <w:bottom w:val="single" w:sz="6" w:space="12" w:color="FFFFFF"/>
        <w:right w:val="single" w:sz="6" w:space="12" w:color="FFFFFF"/>
      </w:pBdr>
      <w:shd w:val="pct5" w:color="auto" w:fill="auto"/>
      <w:adjustRightInd w:val="0"/>
      <w:spacing w:before="120" w:after="240" w:line="220" w:lineRule="atLeast"/>
      <w:ind w:left="1368" w:right="240" w:hanging="431"/>
      <w:jc w:val="both"/>
      <w:textAlignment w:val="baseline"/>
    </w:pPr>
    <w:rPr>
      <w:rFonts w:ascii="Arial Narrow" w:hAnsi="Arial Narrow" w:cs="Arial Narrow"/>
      <w:spacing w:val="-5"/>
      <w:sz w:val="20"/>
      <w:szCs w:val="20"/>
      <w:lang w:val="en-US" w:eastAsia="en-US"/>
    </w:rPr>
  </w:style>
  <w:style w:type="paragraph" w:customStyle="1" w:styleId="Picture">
    <w:name w:val="Picture"/>
    <w:basedOn w:val="af1"/>
    <w:next w:val="afff0"/>
    <w:link w:val="PictureChar"/>
    <w:rsid w:val="00701EBB"/>
    <w:pPr>
      <w:keepNext/>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paragraph" w:customStyle="1" w:styleId="HeadingBase">
    <w:name w:val="Heading Base"/>
    <w:basedOn w:val="af1"/>
    <w:next w:val="af5"/>
    <w:link w:val="HeadingBase0"/>
    <w:rsid w:val="00701EBB"/>
    <w:pPr>
      <w:keepNext/>
      <w:keepLines/>
      <w:widowControl w:val="0"/>
      <w:adjustRightInd w:val="0"/>
      <w:spacing w:before="140" w:after="120" w:line="220" w:lineRule="atLeast"/>
      <w:ind w:left="1077" w:hanging="431"/>
      <w:jc w:val="both"/>
      <w:textAlignment w:val="baseline"/>
    </w:pPr>
    <w:rPr>
      <w:rFonts w:ascii="Arial" w:hAnsi="Arial" w:cs="Arial"/>
      <w:b/>
      <w:bCs/>
      <w:spacing w:val="-4"/>
      <w:kern w:val="28"/>
      <w:sz w:val="28"/>
      <w:szCs w:val="28"/>
      <w:lang w:eastAsia="en-US"/>
    </w:rPr>
  </w:style>
  <w:style w:type="character" w:customStyle="1" w:styleId="192">
    <w:name w:val="Знак Знак19"/>
    <w:locked/>
    <w:rsid w:val="00701EBB"/>
    <w:rPr>
      <w:rFonts w:ascii="Arial Black" w:hAnsi="Arial Black" w:cs="Arial Black"/>
      <w:b/>
      <w:bCs/>
      <w:spacing w:val="-30"/>
      <w:kern w:val="28"/>
      <w:sz w:val="28"/>
      <w:szCs w:val="28"/>
      <w:lang w:eastAsia="en-US"/>
    </w:rPr>
  </w:style>
  <w:style w:type="paragraph" w:customStyle="1" w:styleId="ChapterSubtitle">
    <w:name w:val="Chapter Subtitle"/>
    <w:basedOn w:val="afff3"/>
    <w:rsid w:val="00701EBB"/>
    <w:pPr>
      <w:keepNext/>
      <w:keepLines/>
      <w:widowControl w:val="0"/>
      <w:adjustRightInd w:val="0"/>
      <w:spacing w:before="60" w:after="0"/>
      <w:ind w:hanging="431"/>
      <w:jc w:val="both"/>
      <w:textAlignment w:val="baseline"/>
      <w:outlineLvl w:val="9"/>
    </w:pPr>
    <w:rPr>
      <w:rFonts w:ascii="Arial" w:eastAsia="Times New Roman" w:hAnsi="Arial" w:cs="Arial"/>
      <w:b/>
      <w:bCs/>
      <w:spacing w:val="-16"/>
      <w:kern w:val="28"/>
      <w:sz w:val="32"/>
      <w:szCs w:val="32"/>
      <w:lang w:eastAsia="en-US"/>
    </w:rPr>
  </w:style>
  <w:style w:type="paragraph" w:customStyle="1" w:styleId="ChapterTitle">
    <w:name w:val="Chapter Title"/>
    <w:basedOn w:val="af1"/>
    <w:rsid w:val="00701EBB"/>
    <w:pPr>
      <w:widowControl w:val="0"/>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FootnoteBase">
    <w:name w:val="Footnote Base"/>
    <w:basedOn w:val="af1"/>
    <w:link w:val="FootnoteBase0"/>
    <w:rsid w:val="00701EBB"/>
    <w:pPr>
      <w:keepLines/>
      <w:widowControl w:val="0"/>
      <w:adjustRightInd w:val="0"/>
      <w:spacing w:before="120" w:after="120" w:line="200" w:lineRule="atLeast"/>
      <w:ind w:left="1080" w:hanging="431"/>
      <w:jc w:val="both"/>
      <w:textAlignment w:val="baseline"/>
    </w:pPr>
    <w:rPr>
      <w:rFonts w:ascii="Arial" w:hAnsi="Arial" w:cs="Arial"/>
      <w:spacing w:val="-5"/>
      <w:sz w:val="16"/>
      <w:szCs w:val="16"/>
      <w:lang w:val="en-US" w:eastAsia="en-US"/>
    </w:rPr>
  </w:style>
  <w:style w:type="character" w:customStyle="1" w:styleId="172">
    <w:name w:val="Знак Знак17"/>
    <w:locked/>
    <w:rsid w:val="00701EBB"/>
    <w:rPr>
      <w:rFonts w:ascii="Arial" w:hAnsi="Arial" w:cs="Arial"/>
      <w:spacing w:val="-5"/>
      <w:sz w:val="16"/>
      <w:szCs w:val="16"/>
      <w:lang w:val="en-US" w:eastAsia="en-US" w:bidi="ar-SA"/>
    </w:rPr>
  </w:style>
  <w:style w:type="paragraph" w:customStyle="1" w:styleId="CompanyName">
    <w:name w:val="Company Name"/>
    <w:basedOn w:val="af1"/>
    <w:rsid w:val="00701EBB"/>
    <w:pPr>
      <w:keepNext/>
      <w:keepLines/>
      <w:widowControl w:val="0"/>
      <w:adjustRightInd w:val="0"/>
      <w:spacing w:before="120" w:after="120" w:line="220" w:lineRule="atLeast"/>
      <w:ind w:hanging="431"/>
      <w:jc w:val="both"/>
      <w:textAlignment w:val="baseline"/>
    </w:pPr>
    <w:rPr>
      <w:rFonts w:ascii="Arial Black" w:hAnsi="Arial Black" w:cs="Arial Black"/>
      <w:spacing w:val="-25"/>
      <w:kern w:val="28"/>
      <w:sz w:val="32"/>
      <w:szCs w:val="32"/>
      <w:lang w:val="en-US" w:eastAsia="en-US"/>
    </w:rPr>
  </w:style>
  <w:style w:type="paragraph" w:customStyle="1" w:styleId="TitleCover">
    <w:name w:val="Title Cover"/>
    <w:basedOn w:val="HeadingBase"/>
    <w:next w:val="af1"/>
    <w:rsid w:val="00701EBB"/>
    <w:pPr>
      <w:pBdr>
        <w:top w:val="single" w:sz="48" w:space="31" w:color="auto"/>
      </w:pBdr>
      <w:tabs>
        <w:tab w:val="left" w:pos="0"/>
      </w:tabs>
      <w:spacing w:before="240" w:after="500" w:line="640" w:lineRule="exact"/>
      <w:ind w:left="0"/>
    </w:pPr>
    <w:rPr>
      <w:rFonts w:ascii="Arial Black" w:hAnsi="Arial Black" w:cs="Arial Black"/>
      <w:b w:val="0"/>
      <w:bCs w:val="0"/>
      <w:spacing w:val="-48"/>
      <w:sz w:val="64"/>
      <w:szCs w:val="64"/>
    </w:rPr>
  </w:style>
  <w:style w:type="paragraph" w:customStyle="1" w:styleId="DocumentLabel">
    <w:name w:val="Document Label"/>
    <w:basedOn w:val="TitleCover"/>
    <w:rsid w:val="00701EBB"/>
  </w:style>
  <w:style w:type="paragraph" w:customStyle="1" w:styleId="HeaderBase">
    <w:name w:val="Header Base"/>
    <w:basedOn w:val="af1"/>
    <w:link w:val="HeaderBaseChar"/>
    <w:rsid w:val="00701EBB"/>
    <w:pPr>
      <w:keepLines/>
      <w:widowControl w:val="0"/>
      <w:tabs>
        <w:tab w:val="center" w:pos="4320"/>
        <w:tab w:val="right" w:pos="8640"/>
      </w:tabs>
      <w:adjustRightInd w:val="0"/>
      <w:spacing w:before="12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Even">
    <w:name w:val="Footer Even"/>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First">
    <w:name w:val="Footer First"/>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FooterOdd">
    <w:name w:val="Footer Odd"/>
    <w:basedOn w:val="aff3"/>
    <w:rsid w:val="00701EBB"/>
    <w:pPr>
      <w:keepLines/>
      <w:widowControl w:val="0"/>
      <w:pBdr>
        <w:top w:val="single" w:sz="6" w:space="2" w:color="auto"/>
      </w:pBdr>
      <w:tabs>
        <w:tab w:val="clear" w:pos="4677"/>
        <w:tab w:val="clear" w:pos="9355"/>
        <w:tab w:val="center" w:pos="4320"/>
        <w:tab w:val="right" w:pos="8640"/>
      </w:tabs>
      <w:adjustRightInd w:val="0"/>
      <w:spacing w:before="600" w:after="12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Even">
    <w:name w:val="Header Even"/>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HeaderFirst">
    <w:name w:val="Header First"/>
    <w:basedOn w:val="aff1"/>
    <w:rsid w:val="00701EBB"/>
    <w:pPr>
      <w:keepLines/>
      <w:widowControl w:val="0"/>
      <w:pBdr>
        <w:top w:val="single" w:sz="6" w:space="2" w:color="auto"/>
      </w:pBdr>
      <w:tabs>
        <w:tab w:val="clear" w:pos="4677"/>
        <w:tab w:val="clear" w:pos="9355"/>
        <w:tab w:val="center" w:pos="4320"/>
        <w:tab w:val="right" w:pos="8640"/>
      </w:tabs>
      <w:adjustRightInd w:val="0"/>
      <w:spacing w:before="120" w:after="120" w:line="190" w:lineRule="atLeast"/>
      <w:ind w:left="1080" w:hanging="431"/>
      <w:jc w:val="right"/>
      <w:textAlignment w:val="baseline"/>
    </w:pPr>
    <w:rPr>
      <w:rFonts w:ascii="Arial" w:hAnsi="Arial" w:cs="Arial"/>
      <w:caps/>
      <w:spacing w:val="-5"/>
      <w:sz w:val="15"/>
      <w:szCs w:val="15"/>
      <w:lang w:val="en-US" w:eastAsia="en-US"/>
    </w:rPr>
  </w:style>
  <w:style w:type="paragraph" w:customStyle="1" w:styleId="HeaderOdd">
    <w:name w:val="Header Odd"/>
    <w:basedOn w:val="aff1"/>
    <w:rsid w:val="00701EBB"/>
    <w:pPr>
      <w:keepLines/>
      <w:widowControl w:val="0"/>
      <w:pBdr>
        <w:bottom w:val="single" w:sz="6" w:space="1" w:color="auto"/>
      </w:pBdr>
      <w:tabs>
        <w:tab w:val="clear" w:pos="4677"/>
        <w:tab w:val="clear" w:pos="9355"/>
        <w:tab w:val="center" w:pos="4320"/>
        <w:tab w:val="right" w:pos="8640"/>
      </w:tabs>
      <w:adjustRightInd w:val="0"/>
      <w:spacing w:before="120" w:after="600" w:line="190" w:lineRule="atLeast"/>
      <w:ind w:left="1080" w:hanging="431"/>
      <w:jc w:val="both"/>
      <w:textAlignment w:val="baseline"/>
    </w:pPr>
    <w:rPr>
      <w:rFonts w:ascii="Arial" w:hAnsi="Arial" w:cs="Arial"/>
      <w:caps/>
      <w:spacing w:val="-5"/>
      <w:sz w:val="15"/>
      <w:szCs w:val="15"/>
      <w:lang w:val="en-US" w:eastAsia="en-US"/>
    </w:rPr>
  </w:style>
  <w:style w:type="paragraph" w:customStyle="1" w:styleId="IndexBase">
    <w:name w:val="Index Base"/>
    <w:basedOn w:val="af1"/>
    <w:rsid w:val="00701EBB"/>
    <w:pPr>
      <w:widowControl w:val="0"/>
      <w:adjustRightInd w:val="0"/>
      <w:spacing w:before="120" w:after="120" w:line="240" w:lineRule="atLeast"/>
      <w:ind w:left="360" w:hanging="360"/>
      <w:jc w:val="both"/>
      <w:textAlignment w:val="baseline"/>
    </w:pPr>
    <w:rPr>
      <w:rFonts w:ascii="Arial" w:hAnsi="Arial" w:cs="Arial"/>
      <w:spacing w:val="-5"/>
      <w:sz w:val="18"/>
      <w:szCs w:val="18"/>
      <w:lang w:val="en-US" w:eastAsia="en-US"/>
    </w:rPr>
  </w:style>
  <w:style w:type="paragraph" w:styleId="1ffb">
    <w:name w:val="index 1"/>
    <w:basedOn w:val="IndexBase"/>
    <w:autoRedefine/>
    <w:semiHidden/>
    <w:rsid w:val="00701EBB"/>
  </w:style>
  <w:style w:type="paragraph" w:styleId="2fb">
    <w:name w:val="index 2"/>
    <w:basedOn w:val="IndexBase"/>
    <w:autoRedefine/>
    <w:semiHidden/>
    <w:rsid w:val="00701EBB"/>
    <w:pPr>
      <w:spacing w:line="240" w:lineRule="auto"/>
      <w:ind w:left="720"/>
    </w:pPr>
  </w:style>
  <w:style w:type="paragraph" w:styleId="3f1">
    <w:name w:val="index 3"/>
    <w:basedOn w:val="IndexBase"/>
    <w:autoRedefine/>
    <w:semiHidden/>
    <w:rsid w:val="00701EBB"/>
    <w:pPr>
      <w:spacing w:line="240" w:lineRule="auto"/>
      <w:ind w:left="1080"/>
    </w:pPr>
  </w:style>
  <w:style w:type="paragraph" w:styleId="48">
    <w:name w:val="index 4"/>
    <w:basedOn w:val="IndexBase"/>
    <w:autoRedefine/>
    <w:semiHidden/>
    <w:rsid w:val="00701EBB"/>
    <w:pPr>
      <w:spacing w:line="240" w:lineRule="auto"/>
      <w:ind w:left="1440"/>
    </w:pPr>
  </w:style>
  <w:style w:type="paragraph" w:styleId="54">
    <w:name w:val="index 5"/>
    <w:basedOn w:val="IndexBase"/>
    <w:autoRedefine/>
    <w:semiHidden/>
    <w:rsid w:val="00701EBB"/>
    <w:pPr>
      <w:spacing w:line="240" w:lineRule="auto"/>
      <w:ind w:left="1800"/>
    </w:pPr>
  </w:style>
  <w:style w:type="paragraph" w:styleId="afffffffb">
    <w:name w:val="index heading"/>
    <w:basedOn w:val="HeadingBase"/>
    <w:next w:val="1ffb"/>
    <w:semiHidden/>
    <w:rsid w:val="00701EBB"/>
    <w:pPr>
      <w:keepLines w:val="0"/>
      <w:spacing w:before="0" w:line="480" w:lineRule="atLeast"/>
      <w:ind w:left="0"/>
    </w:pPr>
    <w:rPr>
      <w:rFonts w:ascii="Arial Black" w:hAnsi="Arial Black" w:cs="Arial Black"/>
      <w:spacing w:val="-5"/>
      <w:kern w:val="0"/>
      <w:sz w:val="24"/>
      <w:szCs w:val="24"/>
    </w:rPr>
  </w:style>
  <w:style w:type="character" w:customStyle="1" w:styleId="Lead-inEmphasis">
    <w:name w:val="Lead-in Emphasis"/>
    <w:rsid w:val="00701EBB"/>
    <w:rPr>
      <w:rFonts w:ascii="Arial Black" w:hAnsi="Arial Black"/>
      <w:spacing w:val="-4"/>
      <w:sz w:val="18"/>
    </w:rPr>
  </w:style>
  <w:style w:type="paragraph" w:styleId="2fc">
    <w:name w:val="List 2"/>
    <w:basedOn w:val="afffff3"/>
    <w:rsid w:val="00701EBB"/>
    <w:pPr>
      <w:suppressAutoHyphens w:val="0"/>
      <w:adjustRightInd w:val="0"/>
      <w:spacing w:before="120" w:line="360" w:lineRule="atLeast"/>
      <w:ind w:left="1800" w:hanging="360"/>
      <w:jc w:val="both"/>
      <w:textAlignment w:val="baseline"/>
    </w:pPr>
    <w:rPr>
      <w:rFonts w:ascii="Arial" w:eastAsia="Times New Roman" w:hAnsi="Arial" w:cs="Arial"/>
      <w:spacing w:val="-5"/>
      <w:kern w:val="0"/>
      <w:sz w:val="22"/>
      <w:szCs w:val="22"/>
      <w:lang w:eastAsia="en-US" w:bidi="ar-SA"/>
    </w:rPr>
  </w:style>
  <w:style w:type="paragraph" w:styleId="3f2">
    <w:name w:val="List 3"/>
    <w:basedOn w:val="afffff3"/>
    <w:rsid w:val="00701EBB"/>
    <w:pPr>
      <w:suppressAutoHyphens w:val="0"/>
      <w:adjustRightInd w:val="0"/>
      <w:spacing w:before="120" w:line="360" w:lineRule="atLeast"/>
      <w:ind w:left="2160" w:hanging="360"/>
      <w:jc w:val="both"/>
      <w:textAlignment w:val="baseline"/>
    </w:pPr>
    <w:rPr>
      <w:rFonts w:ascii="Arial" w:eastAsia="Times New Roman" w:hAnsi="Arial" w:cs="Arial"/>
      <w:spacing w:val="-5"/>
      <w:kern w:val="0"/>
      <w:sz w:val="22"/>
      <w:szCs w:val="22"/>
      <w:lang w:eastAsia="en-US" w:bidi="ar-SA"/>
    </w:rPr>
  </w:style>
  <w:style w:type="paragraph" w:styleId="49">
    <w:name w:val="List 4"/>
    <w:basedOn w:val="afffff3"/>
    <w:rsid w:val="00701EBB"/>
    <w:pPr>
      <w:suppressAutoHyphens w:val="0"/>
      <w:adjustRightInd w:val="0"/>
      <w:spacing w:before="120" w:line="360" w:lineRule="atLeast"/>
      <w:ind w:left="2520" w:hanging="360"/>
      <w:jc w:val="both"/>
      <w:textAlignment w:val="baseline"/>
    </w:pPr>
    <w:rPr>
      <w:rFonts w:ascii="Arial" w:eastAsia="Times New Roman" w:hAnsi="Arial" w:cs="Arial"/>
      <w:spacing w:val="-5"/>
      <w:kern w:val="0"/>
      <w:sz w:val="22"/>
      <w:szCs w:val="22"/>
      <w:lang w:eastAsia="en-US" w:bidi="ar-SA"/>
    </w:rPr>
  </w:style>
  <w:style w:type="paragraph" w:styleId="55">
    <w:name w:val="List 5"/>
    <w:basedOn w:val="afffff3"/>
    <w:rsid w:val="00701EBB"/>
    <w:pPr>
      <w:suppressAutoHyphens w:val="0"/>
      <w:adjustRightInd w:val="0"/>
      <w:spacing w:before="120" w:line="360" w:lineRule="atLeast"/>
      <w:ind w:left="2880" w:hanging="360"/>
      <w:jc w:val="both"/>
      <w:textAlignment w:val="baseline"/>
    </w:pPr>
    <w:rPr>
      <w:rFonts w:ascii="Arial" w:eastAsia="Times New Roman" w:hAnsi="Arial" w:cs="Arial"/>
      <w:spacing w:val="-5"/>
      <w:kern w:val="0"/>
      <w:sz w:val="22"/>
      <w:szCs w:val="22"/>
      <w:lang w:eastAsia="en-US" w:bidi="ar-SA"/>
    </w:rPr>
  </w:style>
  <w:style w:type="paragraph" w:styleId="a8">
    <w:name w:val="List Bullet"/>
    <w:aliases w:val="Маркированный"/>
    <w:basedOn w:val="afffff3"/>
    <w:uiPriority w:val="99"/>
    <w:rsid w:val="00701EBB"/>
    <w:pPr>
      <w:numPr>
        <w:numId w:val="4"/>
      </w:numPr>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
    <w:name w:val="List Bullet 2"/>
    <w:basedOn w:val="a8"/>
    <w:link w:val="2fd"/>
    <w:autoRedefine/>
    <w:rsid w:val="00701EBB"/>
    <w:pPr>
      <w:numPr>
        <w:numId w:val="5"/>
      </w:numPr>
      <w:tabs>
        <w:tab w:val="num" w:pos="1209"/>
        <w:tab w:val="num" w:pos="1492"/>
      </w:tabs>
    </w:pPr>
  </w:style>
  <w:style w:type="paragraph" w:styleId="3f3">
    <w:name w:val="List Bullet 3"/>
    <w:basedOn w:val="a8"/>
    <w:autoRedefine/>
    <w:rsid w:val="00701EBB"/>
    <w:pPr>
      <w:numPr>
        <w:numId w:val="0"/>
      </w:numPr>
    </w:pPr>
  </w:style>
  <w:style w:type="paragraph" w:styleId="4a">
    <w:name w:val="List Bullet 4"/>
    <w:basedOn w:val="a8"/>
    <w:autoRedefine/>
    <w:rsid w:val="00701EBB"/>
    <w:pPr>
      <w:numPr>
        <w:numId w:val="0"/>
      </w:numPr>
    </w:pPr>
  </w:style>
  <w:style w:type="paragraph" w:styleId="56">
    <w:name w:val="List Bullet 5"/>
    <w:basedOn w:val="a8"/>
    <w:autoRedefine/>
    <w:rsid w:val="00701EBB"/>
    <w:pPr>
      <w:numPr>
        <w:numId w:val="0"/>
      </w:numPr>
    </w:pPr>
  </w:style>
  <w:style w:type="paragraph" w:styleId="afffffffc">
    <w:name w:val="List Continue"/>
    <w:basedOn w:val="afffff3"/>
    <w:rsid w:val="00701EBB"/>
    <w:pPr>
      <w:suppressAutoHyphens w:val="0"/>
      <w:adjustRightInd w:val="0"/>
      <w:spacing w:before="120" w:line="360" w:lineRule="atLeast"/>
      <w:ind w:left="1440"/>
      <w:jc w:val="both"/>
      <w:textAlignment w:val="baseline"/>
    </w:pPr>
    <w:rPr>
      <w:rFonts w:ascii="Arial" w:eastAsia="Times New Roman" w:hAnsi="Arial" w:cs="Arial"/>
      <w:spacing w:val="-5"/>
      <w:kern w:val="0"/>
      <w:sz w:val="22"/>
      <w:szCs w:val="22"/>
      <w:lang w:eastAsia="en-US" w:bidi="ar-SA"/>
    </w:rPr>
  </w:style>
  <w:style w:type="paragraph" w:styleId="2fe">
    <w:name w:val="List Continue 2"/>
    <w:basedOn w:val="afffffffc"/>
    <w:rsid w:val="00701EBB"/>
    <w:pPr>
      <w:ind w:left="2160"/>
    </w:pPr>
  </w:style>
  <w:style w:type="paragraph" w:styleId="3f4">
    <w:name w:val="List Continue 3"/>
    <w:basedOn w:val="afffffffc"/>
    <w:rsid w:val="00701EBB"/>
    <w:pPr>
      <w:ind w:left="2520"/>
    </w:pPr>
  </w:style>
  <w:style w:type="paragraph" w:styleId="4b">
    <w:name w:val="List Continue 4"/>
    <w:basedOn w:val="afffffffc"/>
    <w:rsid w:val="00701EBB"/>
    <w:pPr>
      <w:ind w:left="2880"/>
    </w:pPr>
  </w:style>
  <w:style w:type="paragraph" w:styleId="57">
    <w:name w:val="List Continue 5"/>
    <w:basedOn w:val="afffffffc"/>
    <w:rsid w:val="00701EBB"/>
    <w:pPr>
      <w:ind w:left="3240"/>
    </w:pPr>
  </w:style>
  <w:style w:type="paragraph" w:styleId="afffffffd">
    <w:name w:val="List Number"/>
    <w:basedOn w:val="afffff3"/>
    <w:rsid w:val="00701EBB"/>
    <w:pPr>
      <w:tabs>
        <w:tab w:val="num" w:pos="360"/>
      </w:tabs>
      <w:suppressAutoHyphens w:val="0"/>
      <w:adjustRightInd w:val="0"/>
      <w:spacing w:before="120" w:line="360" w:lineRule="atLeast"/>
      <w:jc w:val="both"/>
      <w:textAlignment w:val="baseline"/>
    </w:pPr>
    <w:rPr>
      <w:rFonts w:ascii="Arial" w:eastAsia="Times New Roman" w:hAnsi="Arial" w:cs="Arial"/>
      <w:spacing w:val="-5"/>
      <w:kern w:val="0"/>
      <w:sz w:val="22"/>
      <w:szCs w:val="22"/>
      <w:lang w:eastAsia="en-US" w:bidi="ar-SA"/>
    </w:rPr>
  </w:style>
  <w:style w:type="paragraph" w:styleId="2ff">
    <w:name w:val="List Number 2"/>
    <w:basedOn w:val="afffffffd"/>
    <w:rsid w:val="00701EBB"/>
    <w:pPr>
      <w:tabs>
        <w:tab w:val="clear" w:pos="360"/>
      </w:tabs>
    </w:pPr>
  </w:style>
  <w:style w:type="paragraph" w:styleId="3f5">
    <w:name w:val="List Number 3"/>
    <w:basedOn w:val="afffffffd"/>
    <w:rsid w:val="00701EBB"/>
    <w:pPr>
      <w:tabs>
        <w:tab w:val="clear" w:pos="360"/>
      </w:tabs>
    </w:pPr>
  </w:style>
  <w:style w:type="paragraph" w:styleId="4c">
    <w:name w:val="List Number 4"/>
    <w:basedOn w:val="afffffffd"/>
    <w:rsid w:val="00701EBB"/>
    <w:pPr>
      <w:tabs>
        <w:tab w:val="clear" w:pos="360"/>
      </w:tabs>
    </w:pPr>
  </w:style>
  <w:style w:type="paragraph" w:styleId="58">
    <w:name w:val="List Number 5"/>
    <w:basedOn w:val="afffffffd"/>
    <w:rsid w:val="00701EBB"/>
    <w:pPr>
      <w:tabs>
        <w:tab w:val="clear" w:pos="360"/>
      </w:tabs>
    </w:pPr>
  </w:style>
  <w:style w:type="paragraph" w:styleId="afffffffe">
    <w:name w:val="Message Header"/>
    <w:basedOn w:val="af5"/>
    <w:link w:val="affffffff"/>
    <w:rsid w:val="00701EBB"/>
    <w:pPr>
      <w:keepLines/>
      <w:widowControl w:val="0"/>
      <w:tabs>
        <w:tab w:val="left" w:pos="3600"/>
        <w:tab w:val="left" w:pos="4680"/>
      </w:tabs>
      <w:adjustRightInd w:val="0"/>
      <w:spacing w:before="120" w:after="120" w:line="280" w:lineRule="exact"/>
      <w:ind w:right="2160" w:hanging="1080"/>
      <w:jc w:val="left"/>
      <w:textAlignment w:val="baseline"/>
    </w:pPr>
    <w:rPr>
      <w:rFonts w:ascii="Arial" w:hAnsi="Arial" w:cs="Arial"/>
      <w:b w:val="0"/>
      <w:bCs w:val="0"/>
      <w:sz w:val="22"/>
      <w:szCs w:val="22"/>
      <w:lang w:eastAsia="en-US"/>
    </w:rPr>
  </w:style>
  <w:style w:type="character" w:customStyle="1" w:styleId="affffffff">
    <w:name w:val="Шапка Знак"/>
    <w:basedOn w:val="af2"/>
    <w:link w:val="afffffffe"/>
    <w:rsid w:val="00701EBB"/>
    <w:rPr>
      <w:rFonts w:ascii="Arial" w:eastAsia="Times New Roman" w:hAnsi="Arial" w:cs="Arial"/>
    </w:rPr>
  </w:style>
  <w:style w:type="paragraph" w:styleId="affffffff0">
    <w:name w:val="Normal Indent"/>
    <w:basedOn w:val="af1"/>
    <w:rsid w:val="00701EBB"/>
    <w:pPr>
      <w:widowControl w:val="0"/>
      <w:adjustRightInd w:val="0"/>
      <w:spacing w:before="120" w:after="120" w:line="360" w:lineRule="atLeast"/>
      <w:ind w:left="1440" w:hanging="431"/>
      <w:jc w:val="both"/>
      <w:textAlignment w:val="baseline"/>
    </w:pPr>
    <w:rPr>
      <w:rFonts w:ascii="Arial" w:hAnsi="Arial" w:cs="Arial"/>
      <w:spacing w:val="-5"/>
      <w:sz w:val="20"/>
      <w:szCs w:val="20"/>
      <w:lang w:val="en-US" w:eastAsia="en-US"/>
    </w:rPr>
  </w:style>
  <w:style w:type="paragraph" w:customStyle="1" w:styleId="PartLabel">
    <w:name w:val="Part Label"/>
    <w:basedOn w:val="af1"/>
    <w:rsid w:val="00701EBB"/>
    <w:pPr>
      <w:widowControl w:val="0"/>
      <w:shd w:val="solid" w:color="auto" w:fill="auto"/>
      <w:adjustRightInd w:val="0"/>
      <w:spacing w:before="120" w:after="120" w:line="360" w:lineRule="exact"/>
      <w:ind w:hanging="431"/>
      <w:jc w:val="center"/>
      <w:textAlignment w:val="baseline"/>
    </w:pPr>
    <w:rPr>
      <w:rFonts w:ascii="Arial" w:hAnsi="Arial" w:cs="Arial"/>
      <w:color w:val="FFFFFF"/>
      <w:spacing w:val="-16"/>
      <w:sz w:val="26"/>
      <w:szCs w:val="26"/>
      <w:lang w:val="en-US" w:eastAsia="en-US"/>
    </w:rPr>
  </w:style>
  <w:style w:type="paragraph" w:customStyle="1" w:styleId="PartSubtitle">
    <w:name w:val="Part Subtitle"/>
    <w:basedOn w:val="af1"/>
    <w:next w:val="af5"/>
    <w:rsid w:val="00701EBB"/>
    <w:pPr>
      <w:keepNext/>
      <w:widowControl w:val="0"/>
      <w:adjustRightInd w:val="0"/>
      <w:spacing w:before="360" w:after="120" w:line="360" w:lineRule="atLeast"/>
      <w:ind w:left="1080" w:hanging="431"/>
      <w:jc w:val="both"/>
      <w:textAlignment w:val="baseline"/>
    </w:pPr>
    <w:rPr>
      <w:rFonts w:ascii="Arial" w:hAnsi="Arial" w:cs="Arial"/>
      <w:i/>
      <w:iCs/>
      <w:spacing w:val="-5"/>
      <w:kern w:val="28"/>
      <w:sz w:val="26"/>
      <w:szCs w:val="26"/>
      <w:lang w:val="en-US" w:eastAsia="en-US"/>
    </w:rPr>
  </w:style>
  <w:style w:type="paragraph" w:customStyle="1" w:styleId="PartTitle">
    <w:name w:val="Part Title"/>
    <w:basedOn w:val="af1"/>
    <w:rsid w:val="00701EBB"/>
    <w:pPr>
      <w:widowControl w:val="0"/>
      <w:shd w:val="solid" w:color="auto" w:fill="auto"/>
      <w:adjustRightInd w:val="0"/>
      <w:spacing w:before="120" w:after="120" w:line="660" w:lineRule="exact"/>
      <w:ind w:hanging="431"/>
      <w:jc w:val="center"/>
      <w:textAlignment w:val="baseline"/>
    </w:pPr>
    <w:rPr>
      <w:rFonts w:ascii="Arial Black" w:hAnsi="Arial Black" w:cs="Arial Black"/>
      <w:color w:val="FFFFFF"/>
      <w:spacing w:val="-40"/>
      <w:sz w:val="84"/>
      <w:szCs w:val="84"/>
      <w:lang w:val="en-US" w:eastAsia="en-US"/>
    </w:rPr>
  </w:style>
  <w:style w:type="paragraph" w:customStyle="1" w:styleId="ReturnAddress">
    <w:name w:val="Return Address"/>
    <w:basedOn w:val="af1"/>
    <w:rsid w:val="00701EBB"/>
    <w:pPr>
      <w:keepLines/>
      <w:framePr w:w="5160" w:h="840" w:wrap="notBeside" w:vAnchor="page" w:hAnchor="page" w:x="6121" w:y="915" w:anchorLock="1"/>
      <w:widowControl w:val="0"/>
      <w:tabs>
        <w:tab w:val="left" w:pos="2160"/>
      </w:tabs>
      <w:adjustRightInd w:val="0"/>
      <w:spacing w:before="120" w:after="120" w:line="160" w:lineRule="atLeast"/>
      <w:ind w:hanging="431"/>
      <w:jc w:val="both"/>
      <w:textAlignment w:val="baseline"/>
    </w:pPr>
    <w:rPr>
      <w:rFonts w:ascii="Arial" w:hAnsi="Arial" w:cs="Arial"/>
      <w:sz w:val="14"/>
      <w:szCs w:val="14"/>
      <w:lang w:val="en-US" w:eastAsia="en-US"/>
    </w:rPr>
  </w:style>
  <w:style w:type="paragraph" w:customStyle="1" w:styleId="SectionHeading">
    <w:name w:val="Section Heading"/>
    <w:basedOn w:val="10"/>
    <w:rsid w:val="00701EBB"/>
    <w:pPr>
      <w:keepNext w:val="0"/>
      <w:pBdr>
        <w:top w:val="single" w:sz="48" w:space="3" w:color="FFFFFF"/>
        <w:left w:val="single" w:sz="6" w:space="3" w:color="FFFFFF"/>
        <w:bottom w:val="single" w:sz="6" w:space="3" w:color="FFFFFF"/>
      </w:pBdr>
      <w:tabs>
        <w:tab w:val="num" w:pos="284"/>
      </w:tabs>
      <w:adjustRightInd w:val="0"/>
      <w:spacing w:after="120" w:line="240" w:lineRule="atLeast"/>
      <w:ind w:left="431" w:hanging="431"/>
      <w:textAlignment w:val="baseline"/>
    </w:pPr>
    <w:rPr>
      <w:rFonts w:ascii="Arial Black" w:hAnsi="Arial Black" w:cs="Arial Black"/>
      <w:spacing w:val="-8"/>
      <w:kern w:val="20"/>
      <w:sz w:val="24"/>
      <w:szCs w:val="24"/>
      <w:lang w:eastAsia="en-US"/>
    </w:rPr>
  </w:style>
  <w:style w:type="paragraph" w:customStyle="1" w:styleId="SectionLabel">
    <w:name w:val="Section Label"/>
    <w:basedOn w:val="HeadingBase"/>
    <w:next w:val="af5"/>
    <w:rsid w:val="00701EBB"/>
    <w:pPr>
      <w:pBdr>
        <w:bottom w:val="single" w:sz="6" w:space="2" w:color="auto"/>
      </w:pBdr>
      <w:spacing w:before="360" w:after="960"/>
      <w:ind w:left="0"/>
    </w:pPr>
    <w:rPr>
      <w:rFonts w:ascii="Arial Black" w:hAnsi="Arial Black" w:cs="Arial Black"/>
      <w:spacing w:val="-35"/>
      <w:sz w:val="54"/>
      <w:szCs w:val="54"/>
    </w:rPr>
  </w:style>
  <w:style w:type="character" w:customStyle="1" w:styleId="Slogan">
    <w:name w:val="Slogan"/>
    <w:rsid w:val="00701EBB"/>
    <w:rPr>
      <w:rFonts w:cs="Times New Roman"/>
      <w:i/>
      <w:iCs/>
      <w:spacing w:val="-6"/>
      <w:sz w:val="24"/>
      <w:szCs w:val="24"/>
    </w:rPr>
  </w:style>
  <w:style w:type="paragraph" w:customStyle="1" w:styleId="SubtitleCover">
    <w:name w:val="Subtitle Cover"/>
    <w:basedOn w:val="TitleCover"/>
    <w:next w:val="af5"/>
    <w:rsid w:val="00701EBB"/>
    <w:pPr>
      <w:pBdr>
        <w:top w:val="single" w:sz="6" w:space="24" w:color="auto"/>
      </w:pBdr>
      <w:tabs>
        <w:tab w:val="clear" w:pos="0"/>
      </w:tabs>
      <w:spacing w:before="0" w:after="0" w:line="480" w:lineRule="atLeast"/>
      <w:ind w:left="835" w:right="835"/>
    </w:pPr>
    <w:rPr>
      <w:rFonts w:ascii="Arial" w:hAnsi="Arial" w:cs="Arial"/>
      <w:b/>
      <w:bCs/>
      <w:spacing w:val="-30"/>
      <w:sz w:val="48"/>
      <w:szCs w:val="48"/>
    </w:rPr>
  </w:style>
  <w:style w:type="character" w:customStyle="1" w:styleId="Superscript">
    <w:name w:val="Superscript"/>
    <w:rsid w:val="00701EBB"/>
    <w:rPr>
      <w:b/>
      <w:vertAlign w:val="superscript"/>
    </w:rPr>
  </w:style>
  <w:style w:type="paragraph" w:customStyle="1" w:styleId="TableHeader">
    <w:name w:val="Table Header"/>
    <w:basedOn w:val="af1"/>
    <w:rsid w:val="00701EBB"/>
    <w:pPr>
      <w:widowControl w:val="0"/>
      <w:adjustRightInd w:val="0"/>
      <w:spacing w:before="60" w:after="120" w:line="360" w:lineRule="atLeast"/>
      <w:ind w:hanging="431"/>
      <w:jc w:val="center"/>
      <w:textAlignment w:val="baseline"/>
    </w:pPr>
    <w:rPr>
      <w:rFonts w:ascii="Arial Black" w:hAnsi="Arial Black" w:cs="Arial Black"/>
      <w:spacing w:val="-5"/>
      <w:sz w:val="16"/>
      <w:szCs w:val="16"/>
      <w:lang w:val="en-US" w:eastAsia="en-US"/>
    </w:rPr>
  </w:style>
  <w:style w:type="paragraph" w:styleId="affffffff1">
    <w:name w:val="table of authorities"/>
    <w:basedOn w:val="af1"/>
    <w:semiHidden/>
    <w:rsid w:val="00701EBB"/>
    <w:pPr>
      <w:widowControl w:val="0"/>
      <w:tabs>
        <w:tab w:val="right" w:leader="dot" w:pos="7560"/>
      </w:tabs>
      <w:adjustRightInd w:val="0"/>
      <w:spacing w:before="120" w:after="120" w:line="360" w:lineRule="atLeast"/>
      <w:ind w:left="1440" w:hanging="360"/>
      <w:jc w:val="both"/>
      <w:textAlignment w:val="baseline"/>
    </w:pPr>
    <w:rPr>
      <w:rFonts w:ascii="Arial" w:hAnsi="Arial" w:cs="Arial"/>
      <w:spacing w:val="-5"/>
      <w:sz w:val="20"/>
      <w:szCs w:val="20"/>
      <w:lang w:val="en-US" w:eastAsia="en-US"/>
    </w:rPr>
  </w:style>
  <w:style w:type="paragraph" w:customStyle="1" w:styleId="TOCBase">
    <w:name w:val="TOC Base"/>
    <w:basedOn w:val="af1"/>
    <w:rsid w:val="00701EBB"/>
    <w:pPr>
      <w:widowControl w:val="0"/>
      <w:tabs>
        <w:tab w:val="right" w:leader="dot" w:pos="6480"/>
      </w:tabs>
      <w:adjustRightInd w:val="0"/>
      <w:spacing w:before="120" w:after="240" w:line="240" w:lineRule="atLeast"/>
      <w:ind w:hanging="431"/>
      <w:jc w:val="both"/>
      <w:textAlignment w:val="baseline"/>
    </w:pPr>
    <w:rPr>
      <w:rFonts w:ascii="Arial" w:hAnsi="Arial" w:cs="Arial"/>
      <w:spacing w:val="-5"/>
      <w:sz w:val="20"/>
      <w:szCs w:val="20"/>
      <w:lang w:val="en-US" w:eastAsia="en-US"/>
    </w:rPr>
  </w:style>
  <w:style w:type="paragraph" w:styleId="affffffff2">
    <w:name w:val="table of figures"/>
    <w:basedOn w:val="TOCBase"/>
    <w:semiHidden/>
    <w:rsid w:val="00701EBB"/>
    <w:pPr>
      <w:tabs>
        <w:tab w:val="clear" w:pos="6480"/>
      </w:tabs>
      <w:spacing w:after="0" w:line="240" w:lineRule="auto"/>
    </w:pPr>
    <w:rPr>
      <w:i/>
      <w:iCs/>
    </w:rPr>
  </w:style>
  <w:style w:type="paragraph" w:customStyle="1" w:styleId="TableText">
    <w:name w:val="Table Text"/>
    <w:basedOn w:val="af1"/>
    <w:link w:val="TableTextChar"/>
    <w:rsid w:val="00701EBB"/>
    <w:pPr>
      <w:widowControl w:val="0"/>
      <w:adjustRightInd w:val="0"/>
      <w:spacing w:before="60" w:after="120" w:line="360" w:lineRule="atLeast"/>
      <w:ind w:hanging="431"/>
      <w:jc w:val="both"/>
      <w:textAlignment w:val="baseline"/>
    </w:pPr>
    <w:rPr>
      <w:rFonts w:ascii="Arial" w:hAnsi="Arial" w:cs="Arial"/>
      <w:spacing w:val="-5"/>
      <w:sz w:val="18"/>
      <w:szCs w:val="18"/>
      <w:lang w:val="en-US" w:eastAsia="en-US"/>
    </w:rPr>
  </w:style>
  <w:style w:type="paragraph" w:styleId="affffffff3">
    <w:name w:val="toa heading"/>
    <w:basedOn w:val="af1"/>
    <w:next w:val="affffffff1"/>
    <w:semiHidden/>
    <w:rsid w:val="00701EBB"/>
    <w:pPr>
      <w:keepNext/>
      <w:widowControl w:val="0"/>
      <w:adjustRightInd w:val="0"/>
      <w:spacing w:before="120" w:after="120" w:line="480" w:lineRule="atLeast"/>
      <w:ind w:left="1080" w:hanging="431"/>
      <w:jc w:val="both"/>
      <w:textAlignment w:val="baseline"/>
    </w:pPr>
    <w:rPr>
      <w:rFonts w:ascii="Arial Black" w:hAnsi="Arial Black" w:cs="Arial Black"/>
      <w:b/>
      <w:bCs/>
      <w:spacing w:val="-10"/>
      <w:kern w:val="28"/>
      <w:sz w:val="20"/>
      <w:szCs w:val="20"/>
      <w:lang w:val="en-US" w:eastAsia="en-US"/>
    </w:rPr>
  </w:style>
  <w:style w:type="paragraph" w:styleId="4d">
    <w:name w:val="toc 4"/>
    <w:basedOn w:val="TOCBase"/>
    <w:autoRedefine/>
    <w:semiHidden/>
    <w:rsid w:val="00701EBB"/>
    <w:pPr>
      <w:tabs>
        <w:tab w:val="clear" w:pos="6480"/>
      </w:tabs>
      <w:spacing w:after="0" w:line="240" w:lineRule="auto"/>
      <w:ind w:left="400"/>
    </w:pPr>
  </w:style>
  <w:style w:type="paragraph" w:styleId="59">
    <w:name w:val="toc 5"/>
    <w:basedOn w:val="TOCBase"/>
    <w:autoRedefine/>
    <w:semiHidden/>
    <w:rsid w:val="00701EBB"/>
    <w:pPr>
      <w:tabs>
        <w:tab w:val="clear" w:pos="6480"/>
      </w:tabs>
      <w:spacing w:after="0" w:line="240" w:lineRule="auto"/>
      <w:ind w:left="600"/>
    </w:pPr>
  </w:style>
  <w:style w:type="paragraph" w:customStyle="1" w:styleId="StyleBodyTextLeft021cm">
    <w:name w:val="Style Body Text + Left:  021 cm"/>
    <w:basedOn w:val="af5"/>
    <w:rsid w:val="00701EBB"/>
    <w:pPr>
      <w:widowControl w:val="0"/>
      <w:adjustRightInd w:val="0"/>
      <w:spacing w:before="120" w:after="120" w:line="360" w:lineRule="atLeast"/>
      <w:ind w:firstLine="567"/>
      <w:jc w:val="both"/>
      <w:textAlignment w:val="baseline"/>
    </w:pPr>
    <w:rPr>
      <w:rFonts w:ascii="Arial" w:hAnsi="Arial" w:cs="Arial"/>
      <w:b w:val="0"/>
      <w:bCs w:val="0"/>
      <w:spacing w:val="-5"/>
      <w:sz w:val="22"/>
      <w:szCs w:val="22"/>
      <w:lang w:eastAsia="en-US"/>
    </w:rPr>
  </w:style>
  <w:style w:type="paragraph" w:customStyle="1" w:styleId="StyleBodyTextLeft075cmFirstline0cm">
    <w:name w:val="Style Body Text + Left:  075 cm First line:  0 cm"/>
    <w:basedOn w:val="af5"/>
    <w:rsid w:val="00701EBB"/>
    <w:pPr>
      <w:widowControl w:val="0"/>
      <w:adjustRightInd w:val="0"/>
      <w:spacing w:before="120" w:after="120" w:line="360" w:lineRule="atLeast"/>
      <w:ind w:left="425" w:firstLine="567"/>
      <w:jc w:val="both"/>
      <w:textAlignment w:val="baseline"/>
    </w:pPr>
    <w:rPr>
      <w:rFonts w:ascii="Arial" w:hAnsi="Arial" w:cs="Arial"/>
      <w:b w:val="0"/>
      <w:bCs w:val="0"/>
      <w:spacing w:val="-5"/>
      <w:sz w:val="22"/>
      <w:szCs w:val="22"/>
      <w:lang w:eastAsia="en-US"/>
    </w:rPr>
  </w:style>
  <w:style w:type="paragraph" w:customStyle="1" w:styleId="StyleHeading3Justified">
    <w:name w:val="Style Heading 3 + Justified"/>
    <w:basedOn w:val="30"/>
    <w:rsid w:val="00701EBB"/>
    <w:pPr>
      <w:keepNext w:val="0"/>
      <w:widowControl w:val="0"/>
      <w:numPr>
        <w:numId w:val="2"/>
      </w:numPr>
      <w:tabs>
        <w:tab w:val="clear" w:pos="360"/>
        <w:tab w:val="num" w:pos="567"/>
      </w:tabs>
      <w:adjustRightInd w:val="0"/>
      <w:spacing w:before="120" w:after="120" w:line="240" w:lineRule="atLeast"/>
      <w:ind w:left="2160" w:hanging="720"/>
      <w:jc w:val="both"/>
      <w:textAlignment w:val="baseline"/>
    </w:pPr>
    <w:rPr>
      <w:rFonts w:ascii="Arial Black" w:hAnsi="Arial Black" w:cs="Arial Black"/>
      <w:bCs/>
      <w:spacing w:val="-10"/>
      <w:kern w:val="28"/>
      <w:sz w:val="24"/>
      <w:szCs w:val="24"/>
      <w:lang w:eastAsia="en-US"/>
    </w:rPr>
  </w:style>
  <w:style w:type="paragraph" w:customStyle="1" w:styleId="StyleHeading1TopSinglesolidlineWhite6ptLinewidth">
    <w:name w:val="Style Heading 1 + Top: (Single solid line White  6 pt Line width..."/>
    <w:basedOn w:val="10"/>
    <w:rsid w:val="00701EBB"/>
    <w:pPr>
      <w:keepNext w:val="0"/>
      <w:pBdr>
        <w:top w:val="single" w:sz="48" w:space="9" w:color="FFFFFF"/>
        <w:left w:val="single" w:sz="6" w:space="3" w:color="FFFFFF"/>
        <w:bottom w:val="single" w:sz="6" w:space="2" w:color="FFFFFF"/>
      </w:pBdr>
      <w:tabs>
        <w:tab w:val="num" w:pos="857"/>
      </w:tabs>
      <w:adjustRightInd w:val="0"/>
      <w:spacing w:after="120" w:line="240" w:lineRule="atLeast"/>
      <w:ind w:left="857" w:hanging="432"/>
      <w:textAlignment w:val="baseline"/>
    </w:pPr>
    <w:rPr>
      <w:rFonts w:ascii="Arial Black" w:hAnsi="Arial Black" w:cs="Arial Black"/>
      <w:spacing w:val="-8"/>
      <w:kern w:val="20"/>
      <w:sz w:val="24"/>
      <w:szCs w:val="24"/>
      <w:lang w:eastAsia="en-US"/>
    </w:rPr>
  </w:style>
  <w:style w:type="paragraph" w:styleId="66">
    <w:name w:val="toc 6"/>
    <w:basedOn w:val="af1"/>
    <w:next w:val="af1"/>
    <w:autoRedefine/>
    <w:semiHidden/>
    <w:rsid w:val="00701EBB"/>
    <w:pPr>
      <w:widowControl w:val="0"/>
      <w:adjustRightInd w:val="0"/>
      <w:spacing w:before="120" w:after="120" w:line="360" w:lineRule="atLeast"/>
      <w:ind w:left="800" w:hanging="431"/>
      <w:jc w:val="both"/>
      <w:textAlignment w:val="baseline"/>
    </w:pPr>
    <w:rPr>
      <w:rFonts w:ascii="Arial" w:hAnsi="Arial" w:cs="Arial"/>
      <w:spacing w:val="-5"/>
      <w:sz w:val="20"/>
      <w:szCs w:val="20"/>
      <w:lang w:val="en-US" w:eastAsia="en-US"/>
    </w:rPr>
  </w:style>
  <w:style w:type="paragraph" w:styleId="74">
    <w:name w:val="toc 7"/>
    <w:basedOn w:val="af1"/>
    <w:next w:val="af1"/>
    <w:autoRedefine/>
    <w:semiHidden/>
    <w:rsid w:val="00701EBB"/>
    <w:pPr>
      <w:widowControl w:val="0"/>
      <w:adjustRightInd w:val="0"/>
      <w:spacing w:before="120" w:after="120" w:line="360" w:lineRule="atLeast"/>
      <w:ind w:left="1000" w:hanging="431"/>
      <w:jc w:val="both"/>
      <w:textAlignment w:val="baseline"/>
    </w:pPr>
    <w:rPr>
      <w:rFonts w:ascii="Arial" w:hAnsi="Arial" w:cs="Arial"/>
      <w:spacing w:val="-5"/>
      <w:sz w:val="20"/>
      <w:szCs w:val="20"/>
      <w:lang w:val="en-US" w:eastAsia="en-US"/>
    </w:rPr>
  </w:style>
  <w:style w:type="paragraph" w:styleId="83">
    <w:name w:val="toc 8"/>
    <w:basedOn w:val="af1"/>
    <w:next w:val="af1"/>
    <w:autoRedefine/>
    <w:semiHidden/>
    <w:rsid w:val="00701EBB"/>
    <w:pPr>
      <w:widowControl w:val="0"/>
      <w:adjustRightInd w:val="0"/>
      <w:spacing w:before="120" w:after="120" w:line="360" w:lineRule="atLeast"/>
      <w:ind w:left="1200" w:hanging="431"/>
      <w:jc w:val="both"/>
      <w:textAlignment w:val="baseline"/>
    </w:pPr>
    <w:rPr>
      <w:rFonts w:ascii="Arial" w:hAnsi="Arial" w:cs="Arial"/>
      <w:spacing w:val="-5"/>
      <w:sz w:val="20"/>
      <w:szCs w:val="20"/>
      <w:lang w:val="en-US" w:eastAsia="en-US"/>
    </w:rPr>
  </w:style>
  <w:style w:type="paragraph" w:styleId="93">
    <w:name w:val="toc 9"/>
    <w:basedOn w:val="af1"/>
    <w:next w:val="af1"/>
    <w:autoRedefine/>
    <w:semiHidden/>
    <w:rsid w:val="00701EBB"/>
    <w:pPr>
      <w:widowControl w:val="0"/>
      <w:adjustRightInd w:val="0"/>
      <w:spacing w:before="120" w:after="120" w:line="360" w:lineRule="atLeast"/>
      <w:ind w:left="1400" w:hanging="431"/>
      <w:jc w:val="both"/>
      <w:textAlignment w:val="baseline"/>
    </w:pPr>
    <w:rPr>
      <w:rFonts w:ascii="Arial" w:hAnsi="Arial" w:cs="Arial"/>
      <w:spacing w:val="-5"/>
      <w:sz w:val="20"/>
      <w:szCs w:val="20"/>
      <w:lang w:val="en-US" w:eastAsia="en-US"/>
    </w:rPr>
  </w:style>
  <w:style w:type="paragraph" w:customStyle="1" w:styleId="1ffc">
    <w:name w:val="аголовок 1"/>
    <w:basedOn w:val="af1"/>
    <w:next w:val="af1"/>
    <w:rsid w:val="00701EBB"/>
    <w:pPr>
      <w:keepNext/>
      <w:widowControl w:val="0"/>
      <w:overflowPunct w:val="0"/>
      <w:autoSpaceDE w:val="0"/>
      <w:autoSpaceDN w:val="0"/>
      <w:adjustRightInd w:val="0"/>
      <w:spacing w:before="120" w:after="120" w:line="360" w:lineRule="atLeast"/>
      <w:ind w:hanging="431"/>
      <w:jc w:val="center"/>
      <w:textAlignment w:val="baseline"/>
    </w:pPr>
    <w:rPr>
      <w:rFonts w:ascii="Arial" w:hAnsi="Arial" w:cs="Arial"/>
      <w:b/>
      <w:bCs/>
    </w:rPr>
  </w:style>
  <w:style w:type="paragraph" w:customStyle="1" w:styleId="CowiDate">
    <w:name w:val="CowiDate"/>
    <w:basedOn w:val="FrontPageFrame"/>
    <w:next w:val="FrontPageFrame"/>
    <w:rsid w:val="00701EBB"/>
    <w:pPr>
      <w:framePr w:wrap="auto"/>
    </w:pPr>
  </w:style>
  <w:style w:type="paragraph" w:customStyle="1" w:styleId="FrontPageFrame">
    <w:name w:val="FrontPageFrame"/>
    <w:basedOn w:val="af1"/>
    <w:rsid w:val="00701EBB"/>
    <w:pPr>
      <w:framePr w:wrap="auto" w:hAnchor="margin" w:x="-2267" w:yAlign="bottom"/>
      <w:tabs>
        <w:tab w:val="left" w:pos="1134"/>
      </w:tabs>
      <w:spacing w:before="120" w:after="120" w:line="240" w:lineRule="atLeast"/>
      <w:ind w:hanging="431"/>
    </w:pPr>
    <w:rPr>
      <w:rFonts w:ascii="DaneHelveticaNeue" w:hAnsi="DaneHelveticaNeue" w:cs="DaneHelveticaNeue"/>
      <w:sz w:val="14"/>
      <w:szCs w:val="14"/>
      <w:lang w:val="en-GB"/>
    </w:rPr>
  </w:style>
  <w:style w:type="paragraph" w:customStyle="1" w:styleId="CowiAuthor">
    <w:name w:val="CowiAuthor"/>
    <w:basedOn w:val="FrontPageFrame"/>
    <w:next w:val="FrontPageFrame"/>
    <w:rsid w:val="00701EBB"/>
    <w:pPr>
      <w:framePr w:wrap="auto"/>
    </w:pPr>
  </w:style>
  <w:style w:type="table" w:styleId="5a">
    <w:name w:val="Table Grid 5"/>
    <w:basedOn w:val="af3"/>
    <w:rsid w:val="00701EBB"/>
    <w:pPr>
      <w:spacing w:after="0" w:line="240" w:lineRule="auto"/>
      <w:ind w:left="1080"/>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Arial"/>
      </w:rPr>
      <w:tblPr/>
      <w:tcPr>
        <w:tcBorders>
          <w:bottom w:val="single" w:sz="12" w:space="0" w:color="000000"/>
          <w:tl2br w:val="none" w:sz="0" w:space="0" w:color="auto"/>
          <w:tr2bl w:val="none" w:sz="0" w:space="0" w:color="auto"/>
        </w:tcBorders>
      </w:tcPr>
    </w:tblStylePr>
    <w:tblStylePr w:type="lastRow">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tblStylePr w:type="nwCell">
      <w:rPr>
        <w:rFonts w:cs="Arial"/>
      </w:rPr>
      <w:tblPr/>
      <w:tcPr>
        <w:tcBorders>
          <w:tl2br w:val="single" w:sz="6" w:space="0" w:color="000000"/>
          <w:tr2bl w:val="none" w:sz="0" w:space="0" w:color="auto"/>
        </w:tcBorders>
      </w:tcPr>
    </w:tblStylePr>
  </w:style>
  <w:style w:type="paragraph" w:customStyle="1" w:styleId="2ff0">
    <w:name w:val="заголовок 2"/>
    <w:basedOn w:val="af1"/>
    <w:next w:val="af1"/>
    <w:rsid w:val="00701EBB"/>
    <w:pPr>
      <w:tabs>
        <w:tab w:val="num" w:pos="0"/>
      </w:tabs>
      <w:autoSpaceDE w:val="0"/>
      <w:autoSpaceDN w:val="0"/>
      <w:spacing w:before="120" w:after="120"/>
      <w:ind w:left="284" w:hanging="431"/>
      <w:outlineLvl w:val="1"/>
    </w:pPr>
    <w:rPr>
      <w:rFonts w:ascii="Arial" w:hAnsi="Arial" w:cs="Arial"/>
      <w:sz w:val="20"/>
      <w:szCs w:val="20"/>
    </w:rPr>
  </w:style>
  <w:style w:type="paragraph" w:customStyle="1" w:styleId="3f6">
    <w:name w:val="заголовок 3"/>
    <w:basedOn w:val="af1"/>
    <w:next w:val="af1"/>
    <w:rsid w:val="00701EBB"/>
    <w:pPr>
      <w:tabs>
        <w:tab w:val="num" w:pos="0"/>
        <w:tab w:val="num" w:pos="283"/>
      </w:tabs>
      <w:autoSpaceDE w:val="0"/>
      <w:autoSpaceDN w:val="0"/>
      <w:spacing w:before="120" w:after="120"/>
      <w:ind w:left="568" w:hanging="431"/>
      <w:outlineLvl w:val="2"/>
    </w:pPr>
    <w:rPr>
      <w:rFonts w:ascii="Arial" w:hAnsi="Arial" w:cs="Arial"/>
      <w:sz w:val="20"/>
      <w:szCs w:val="20"/>
    </w:rPr>
  </w:style>
  <w:style w:type="paragraph" w:customStyle="1" w:styleId="4e">
    <w:name w:val="заголовок 4"/>
    <w:basedOn w:val="3f6"/>
    <w:next w:val="af1"/>
    <w:rsid w:val="00701EBB"/>
    <w:pPr>
      <w:keepNext/>
      <w:tabs>
        <w:tab w:val="num" w:pos="1492"/>
      </w:tabs>
      <w:spacing w:before="0"/>
      <w:ind w:left="1492" w:hanging="360"/>
      <w:outlineLvl w:val="3"/>
    </w:pPr>
  </w:style>
  <w:style w:type="paragraph" w:customStyle="1" w:styleId="5b">
    <w:name w:val="заголовок 5"/>
    <w:basedOn w:val="af1"/>
    <w:next w:val="af1"/>
    <w:rsid w:val="00701EBB"/>
    <w:pPr>
      <w:tabs>
        <w:tab w:val="num" w:pos="0"/>
      </w:tabs>
      <w:autoSpaceDE w:val="0"/>
      <w:autoSpaceDN w:val="0"/>
      <w:spacing w:before="120" w:after="120"/>
      <w:ind w:left="708" w:hanging="708"/>
      <w:outlineLvl w:val="4"/>
    </w:pPr>
    <w:rPr>
      <w:rFonts w:ascii="Arial" w:hAnsi="Arial" w:cs="Arial"/>
      <w:sz w:val="20"/>
      <w:szCs w:val="20"/>
    </w:rPr>
  </w:style>
  <w:style w:type="paragraph" w:customStyle="1" w:styleId="67">
    <w:name w:val="заголовок 6"/>
    <w:basedOn w:val="af1"/>
    <w:next w:val="af1"/>
    <w:rsid w:val="00701EBB"/>
    <w:pPr>
      <w:tabs>
        <w:tab w:val="num" w:pos="0"/>
      </w:tabs>
      <w:autoSpaceDE w:val="0"/>
      <w:autoSpaceDN w:val="0"/>
      <w:spacing w:before="240" w:after="60"/>
      <w:ind w:left="1416" w:hanging="708"/>
      <w:outlineLvl w:val="5"/>
    </w:pPr>
    <w:rPr>
      <w:rFonts w:ascii="Arial" w:hAnsi="Arial" w:cs="Arial"/>
      <w:i/>
      <w:iCs/>
      <w:sz w:val="22"/>
      <w:szCs w:val="22"/>
    </w:rPr>
  </w:style>
  <w:style w:type="paragraph" w:customStyle="1" w:styleId="75">
    <w:name w:val="заголовок 7"/>
    <w:basedOn w:val="af1"/>
    <w:next w:val="af1"/>
    <w:rsid w:val="00701EBB"/>
    <w:pPr>
      <w:tabs>
        <w:tab w:val="num" w:pos="0"/>
      </w:tabs>
      <w:autoSpaceDE w:val="0"/>
      <w:autoSpaceDN w:val="0"/>
      <w:spacing w:before="240" w:after="60"/>
      <w:ind w:left="2124" w:hanging="708"/>
      <w:outlineLvl w:val="6"/>
    </w:pPr>
    <w:rPr>
      <w:rFonts w:ascii="Arial" w:hAnsi="Arial" w:cs="Arial"/>
      <w:sz w:val="20"/>
      <w:szCs w:val="20"/>
    </w:rPr>
  </w:style>
  <w:style w:type="paragraph" w:customStyle="1" w:styleId="84">
    <w:name w:val="заголовок 8"/>
    <w:basedOn w:val="af1"/>
    <w:next w:val="af1"/>
    <w:rsid w:val="00701EBB"/>
    <w:pPr>
      <w:tabs>
        <w:tab w:val="num" w:pos="0"/>
      </w:tabs>
      <w:autoSpaceDE w:val="0"/>
      <w:autoSpaceDN w:val="0"/>
      <w:spacing w:before="240" w:after="60"/>
      <w:ind w:left="2832" w:hanging="708"/>
      <w:outlineLvl w:val="7"/>
    </w:pPr>
    <w:rPr>
      <w:rFonts w:ascii="Arial" w:hAnsi="Arial" w:cs="Arial"/>
      <w:i/>
      <w:iCs/>
      <w:sz w:val="20"/>
      <w:szCs w:val="20"/>
    </w:rPr>
  </w:style>
  <w:style w:type="paragraph" w:customStyle="1" w:styleId="94">
    <w:name w:val="заголовок 9"/>
    <w:basedOn w:val="af1"/>
    <w:next w:val="af1"/>
    <w:rsid w:val="00701EBB"/>
    <w:pPr>
      <w:tabs>
        <w:tab w:val="num" w:pos="0"/>
      </w:tabs>
      <w:autoSpaceDE w:val="0"/>
      <w:autoSpaceDN w:val="0"/>
      <w:spacing w:before="240" w:after="60"/>
      <w:ind w:left="2832" w:hanging="431"/>
      <w:outlineLvl w:val="8"/>
    </w:pPr>
    <w:rPr>
      <w:rFonts w:ascii="Arial" w:hAnsi="Arial" w:cs="Arial"/>
      <w:sz w:val="16"/>
      <w:szCs w:val="16"/>
      <w:vertAlign w:val="superscript"/>
    </w:rPr>
  </w:style>
  <w:style w:type="paragraph" w:customStyle="1" w:styleId="affffffff4">
    <w:name w:val="Ариал"/>
    <w:basedOn w:val="af1"/>
    <w:rsid w:val="00701EBB"/>
    <w:pPr>
      <w:spacing w:before="120" w:after="120" w:line="360" w:lineRule="auto"/>
      <w:ind w:firstLine="851"/>
      <w:jc w:val="both"/>
    </w:pPr>
    <w:rPr>
      <w:rFonts w:ascii="Arial" w:hAnsi="Arial" w:cs="Arial"/>
    </w:rPr>
  </w:style>
  <w:style w:type="paragraph" w:customStyle="1" w:styleId="font5">
    <w:name w:val="font5"/>
    <w:basedOn w:val="af1"/>
    <w:rsid w:val="00701EBB"/>
    <w:pPr>
      <w:spacing w:before="100" w:beforeAutospacing="1" w:after="100" w:afterAutospacing="1"/>
      <w:ind w:hanging="431"/>
    </w:pPr>
    <w:rPr>
      <w:rFonts w:ascii="Tahoma" w:hAnsi="Tahoma" w:cs="Tahoma"/>
      <w:color w:val="000000"/>
      <w:sz w:val="16"/>
      <w:szCs w:val="16"/>
    </w:rPr>
  </w:style>
  <w:style w:type="paragraph" w:customStyle="1" w:styleId="font6">
    <w:name w:val="font6"/>
    <w:basedOn w:val="af1"/>
    <w:rsid w:val="00701EBB"/>
    <w:pPr>
      <w:spacing w:before="100" w:beforeAutospacing="1" w:after="100" w:afterAutospacing="1"/>
      <w:ind w:hanging="431"/>
    </w:pPr>
    <w:rPr>
      <w:rFonts w:ascii="Tahoma" w:hAnsi="Tahoma" w:cs="Tahoma"/>
      <w:b/>
      <w:bCs/>
      <w:color w:val="000000"/>
      <w:sz w:val="16"/>
      <w:szCs w:val="16"/>
    </w:rPr>
  </w:style>
  <w:style w:type="character" w:customStyle="1" w:styleId="HeadingBase0">
    <w:name w:val="Heading Base Знак"/>
    <w:link w:val="HeadingBase"/>
    <w:locked/>
    <w:rsid w:val="00701EBB"/>
    <w:rPr>
      <w:rFonts w:ascii="Arial" w:eastAsia="Times New Roman" w:hAnsi="Arial" w:cs="Arial"/>
      <w:b/>
      <w:bCs/>
      <w:spacing w:val="-4"/>
      <w:kern w:val="28"/>
      <w:sz w:val="28"/>
      <w:szCs w:val="28"/>
    </w:rPr>
  </w:style>
  <w:style w:type="character" w:customStyle="1" w:styleId="PictureChar">
    <w:name w:val="Picture Char"/>
    <w:link w:val="Picture"/>
    <w:locked/>
    <w:rsid w:val="00701EBB"/>
    <w:rPr>
      <w:rFonts w:ascii="Arial" w:eastAsia="Times New Roman" w:hAnsi="Arial" w:cs="Arial"/>
      <w:spacing w:val="-5"/>
      <w:sz w:val="20"/>
      <w:szCs w:val="20"/>
      <w:lang w:val="en-US"/>
    </w:rPr>
  </w:style>
  <w:style w:type="character" w:customStyle="1" w:styleId="HeaderBaseChar">
    <w:name w:val="Header Base Char"/>
    <w:link w:val="HeaderBase"/>
    <w:locked/>
    <w:rsid w:val="00701EBB"/>
    <w:rPr>
      <w:rFonts w:ascii="Arial" w:eastAsia="Times New Roman" w:hAnsi="Arial" w:cs="Arial"/>
      <w:caps/>
      <w:spacing w:val="-5"/>
      <w:sz w:val="15"/>
      <w:szCs w:val="15"/>
      <w:lang w:val="en-US"/>
    </w:rPr>
  </w:style>
  <w:style w:type="character" w:customStyle="1" w:styleId="TableTextChar">
    <w:name w:val="Table Text Char"/>
    <w:link w:val="TableText"/>
    <w:locked/>
    <w:rsid w:val="00701EBB"/>
    <w:rPr>
      <w:rFonts w:ascii="Arial" w:eastAsia="Times New Roman" w:hAnsi="Arial" w:cs="Arial"/>
      <w:spacing w:val="-5"/>
      <w:sz w:val="18"/>
      <w:szCs w:val="18"/>
      <w:lang w:val="en-US"/>
    </w:rPr>
  </w:style>
  <w:style w:type="paragraph" w:customStyle="1" w:styleId="StyleTableTextJustifiedBefore6ptAfter6pt">
    <w:name w:val="Style Table Text + Justified Before:  6 pt After:  6 pt"/>
    <w:basedOn w:val="TableText"/>
    <w:rsid w:val="00701EBB"/>
    <w:pPr>
      <w:widowControl/>
      <w:adjustRightInd/>
      <w:spacing w:before="0" w:line="240" w:lineRule="auto"/>
      <w:textAlignment w:val="auto"/>
    </w:pPr>
  </w:style>
  <w:style w:type="table" w:customStyle="1" w:styleId="TableGrid1">
    <w:name w:val="Table Grid1"/>
    <w:rsid w:val="00701EBB"/>
    <w:pPr>
      <w:spacing w:after="0" w:line="240" w:lineRule="auto"/>
    </w:pPr>
    <w:rPr>
      <w:rFonts w:ascii="Arial" w:eastAsia="Times New Roman" w:hAnsi="Arial" w:cs="Arial"/>
      <w:sz w:val="20"/>
      <w:szCs w:val="20"/>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Newnumberedconclushions">
    <w:name w:val="New numbered conclushions"/>
    <w:basedOn w:val="af5"/>
    <w:rsid w:val="00701EBB"/>
    <w:pPr>
      <w:tabs>
        <w:tab w:val="num" w:pos="851"/>
      </w:tabs>
      <w:spacing w:before="120" w:after="120"/>
      <w:ind w:left="851" w:hanging="284"/>
      <w:jc w:val="both"/>
    </w:pPr>
    <w:rPr>
      <w:rFonts w:ascii="Arial" w:hAnsi="Arial" w:cs="Arial"/>
      <w:b w:val="0"/>
      <w:bCs w:val="0"/>
      <w:spacing w:val="-5"/>
      <w:sz w:val="22"/>
      <w:szCs w:val="22"/>
      <w:lang w:eastAsia="en-US"/>
    </w:rPr>
  </w:style>
  <w:style w:type="paragraph" w:customStyle="1" w:styleId="Style1">
    <w:name w:val="Style1"/>
    <w:basedOn w:val="Newnumberedconclushions"/>
    <w:uiPriority w:val="99"/>
    <w:rsid w:val="00701EBB"/>
    <w:pPr>
      <w:tabs>
        <w:tab w:val="clear" w:pos="851"/>
      </w:tabs>
      <w:ind w:left="1284" w:hanging="360"/>
    </w:pPr>
  </w:style>
  <w:style w:type="character" w:customStyle="1" w:styleId="CharChar1">
    <w:name w:val="Знак Char Char1"/>
    <w:rsid w:val="00701EBB"/>
    <w:rPr>
      <w:rFonts w:ascii="Arial" w:hAnsi="Arial" w:cs="Arial"/>
      <w:spacing w:val="-5"/>
      <w:sz w:val="22"/>
      <w:szCs w:val="22"/>
      <w:lang w:val="ru-RU" w:eastAsia="en-US"/>
    </w:rPr>
  </w:style>
  <w:style w:type="character" w:customStyle="1" w:styleId="CharChar2">
    <w:name w:val="Char Char2"/>
    <w:rsid w:val="00701EBB"/>
    <w:rPr>
      <w:rFonts w:ascii="Arial" w:hAnsi="Arial" w:cs="Arial"/>
      <w:spacing w:val="-5"/>
      <w:sz w:val="22"/>
      <w:szCs w:val="22"/>
      <w:lang w:val="ru-RU" w:eastAsia="en-US"/>
    </w:rPr>
  </w:style>
  <w:style w:type="paragraph" w:customStyle="1" w:styleId="FR2">
    <w:name w:val="FR2"/>
    <w:rsid w:val="00701EBB"/>
    <w:pPr>
      <w:widowControl w:val="0"/>
      <w:overflowPunct w:val="0"/>
      <w:autoSpaceDE w:val="0"/>
      <w:autoSpaceDN w:val="0"/>
      <w:adjustRightInd w:val="0"/>
      <w:spacing w:before="60" w:after="120" w:line="360" w:lineRule="atLeast"/>
      <w:ind w:left="856" w:hanging="431"/>
      <w:jc w:val="both"/>
      <w:textAlignment w:val="baseline"/>
    </w:pPr>
    <w:rPr>
      <w:rFonts w:ascii="Arial" w:eastAsia="Times New Roman" w:hAnsi="Arial" w:cs="Arial"/>
      <w:sz w:val="18"/>
      <w:szCs w:val="18"/>
      <w:lang w:eastAsia="ru-RU"/>
    </w:rPr>
  </w:style>
  <w:style w:type="paragraph" w:customStyle="1" w:styleId="affffffff5">
    <w:name w:val="Нормальный"/>
    <w:rsid w:val="00701EBB"/>
    <w:pPr>
      <w:tabs>
        <w:tab w:val="left" w:pos="567"/>
        <w:tab w:val="left" w:pos="2268"/>
        <w:tab w:val="left" w:pos="3118"/>
        <w:tab w:val="left" w:pos="4039"/>
        <w:tab w:val="left" w:pos="4819"/>
        <w:tab w:val="left" w:pos="5670"/>
        <w:tab w:val="left" w:pos="6520"/>
      </w:tabs>
      <w:spacing w:before="120" w:after="120" w:line="360" w:lineRule="auto"/>
      <w:ind w:left="856" w:hanging="431"/>
      <w:jc w:val="both"/>
    </w:pPr>
    <w:rPr>
      <w:rFonts w:ascii="Courier New" w:eastAsia="Times New Roman" w:hAnsi="Courier New" w:cs="Courier New"/>
      <w:b/>
      <w:bCs/>
      <w:sz w:val="24"/>
      <w:szCs w:val="24"/>
      <w:lang w:eastAsia="ru-RU"/>
    </w:rPr>
  </w:style>
  <w:style w:type="paragraph" w:customStyle="1" w:styleId="txblblueb">
    <w:name w:val="txblblueb"/>
    <w:basedOn w:val="af1"/>
    <w:rsid w:val="00701EBB"/>
    <w:pPr>
      <w:spacing w:before="240" w:after="120"/>
      <w:ind w:hanging="431"/>
      <w:jc w:val="both"/>
    </w:pPr>
    <w:rPr>
      <w:rFonts w:ascii="Verdana" w:hAnsi="Verdana" w:cs="Verdana"/>
      <w:color w:val="000000"/>
      <w:sz w:val="19"/>
      <w:szCs w:val="19"/>
    </w:rPr>
  </w:style>
  <w:style w:type="table" w:customStyle="1" w:styleId="affffffff6">
    <w:name w:val="Папушкин"/>
    <w:basedOn w:val="affa"/>
    <w:rsid w:val="00701EBB"/>
    <w:pPr>
      <w:ind w:firstLine="0"/>
      <w:jc w:val="center"/>
    </w:pPr>
    <w:rPr>
      <w:rFonts w:ascii="Arial" w:hAnsi="Arial" w:cs="Arial"/>
      <w:sz w:val="18"/>
      <w:szCs w:val="18"/>
    </w:rPr>
    <w:tblPr>
      <w:tblStyleRowBandSize w:val="1"/>
    </w:tblPr>
    <w:tblStylePr w:type="firstRow">
      <w:rPr>
        <w:rFonts w:cs="Arial"/>
        <w:b/>
        <w:bCs/>
      </w:rPr>
      <w:tblPr/>
      <w:tcPr>
        <w:tcBorders>
          <w:top w:val="thinThickSmallGap" w:sz="24" w:space="0" w:color="auto"/>
          <w:bottom w:val="thinThickSmallGap" w:sz="24" w:space="0" w:color="auto"/>
          <w:insideV w:val="single" w:sz="6" w:space="0" w:color="auto"/>
        </w:tcBorders>
        <w:shd w:val="clear" w:color="auto" w:fill="D9D9D9"/>
      </w:tcPr>
    </w:tblStylePr>
    <w:tblStylePr w:type="lastRow">
      <w:rPr>
        <w:rFonts w:cs="Arial"/>
      </w:rPr>
      <w:tblPr/>
      <w:tcPr>
        <w:tcBorders>
          <w:bottom w:val="thinThickSmallGap" w:sz="24" w:space="0" w:color="auto"/>
          <w:insideV w:val="nil"/>
        </w:tcBorders>
        <w:shd w:val="clear" w:color="auto" w:fill="D9D9D9"/>
      </w:tcPr>
    </w:tblStylePr>
    <w:tblStylePr w:type="band1Horz">
      <w:rPr>
        <w:rFonts w:cs="Arial"/>
      </w:rPr>
      <w:tblPr/>
      <w:tcPr>
        <w:tcBorders>
          <w:top w:val="single" w:sz="6" w:space="0" w:color="auto"/>
          <w:bottom w:val="single" w:sz="6" w:space="0" w:color="auto"/>
        </w:tcBorders>
        <w:shd w:val="clear" w:color="auto" w:fill="D9D9D9"/>
      </w:tcPr>
    </w:tblStylePr>
    <w:tblStylePr w:type="band2Horz">
      <w:rPr>
        <w:rFonts w:cs="Arial"/>
      </w:rPr>
      <w:tblPr/>
      <w:tcPr>
        <w:shd w:val="clear" w:color="auto" w:fill="FFFFFF"/>
      </w:tcPr>
    </w:tblStylePr>
  </w:style>
  <w:style w:type="paragraph" w:customStyle="1" w:styleId="610">
    <w:name w:val="Стиль Основной текст + Перед:  6 пт1"/>
    <w:basedOn w:val="af5"/>
    <w:rsid w:val="00701EBB"/>
    <w:pPr>
      <w:spacing w:before="120" w:line="360" w:lineRule="auto"/>
      <w:jc w:val="both"/>
    </w:pPr>
    <w:rPr>
      <w:rFonts w:ascii="Arial" w:hAnsi="Arial" w:cs="Arial"/>
      <w:b w:val="0"/>
      <w:bCs w:val="0"/>
      <w:sz w:val="24"/>
    </w:rPr>
  </w:style>
  <w:style w:type="paragraph" w:customStyle="1" w:styleId="2CharChar">
    <w:name w:val="Знак Знак2 Char Char"/>
    <w:basedOn w:val="2"/>
    <w:rsid w:val="00701EBB"/>
    <w:pPr>
      <w:numPr>
        <w:numId w:val="3"/>
      </w:numPr>
      <w:tabs>
        <w:tab w:val="clear" w:pos="643"/>
        <w:tab w:val="num" w:pos="360"/>
        <w:tab w:val="num" w:pos="432"/>
        <w:tab w:val="num" w:pos="543"/>
        <w:tab w:val="num" w:pos="786"/>
        <w:tab w:val="num" w:pos="1287"/>
      </w:tabs>
      <w:spacing w:line="360" w:lineRule="auto"/>
      <w:ind w:left="709" w:hanging="709"/>
    </w:pPr>
    <w:rPr>
      <w:lang w:eastAsia="ru-RU"/>
    </w:rPr>
  </w:style>
  <w:style w:type="character" w:customStyle="1" w:styleId="2fd">
    <w:name w:val="Маркированный список 2 Знак"/>
    <w:link w:val="2"/>
    <w:locked/>
    <w:rsid w:val="00701EBB"/>
    <w:rPr>
      <w:rFonts w:ascii="Arial" w:eastAsia="Times New Roman" w:hAnsi="Arial" w:cs="Arial"/>
      <w:spacing w:val="-5"/>
    </w:rPr>
  </w:style>
  <w:style w:type="paragraph" w:customStyle="1" w:styleId="xl28">
    <w:name w:val="xl28"/>
    <w:basedOn w:val="af1"/>
    <w:rsid w:val="00701EBB"/>
    <w:pPr>
      <w:pBdr>
        <w:left w:val="single" w:sz="4" w:space="0" w:color="auto"/>
        <w:right w:val="single" w:sz="4" w:space="0" w:color="auto"/>
      </w:pBdr>
      <w:spacing w:before="100" w:beforeAutospacing="1" w:after="100" w:afterAutospacing="1"/>
      <w:ind w:hanging="431"/>
      <w:jc w:val="center"/>
    </w:pPr>
    <w:rPr>
      <w:rFonts w:eastAsia="Arial Unicode MS"/>
      <w:color w:val="000080"/>
      <w:sz w:val="18"/>
      <w:szCs w:val="18"/>
    </w:rPr>
  </w:style>
  <w:style w:type="paragraph" w:customStyle="1" w:styleId="xl26">
    <w:name w:val="xl26"/>
    <w:basedOn w:val="af1"/>
    <w:rsid w:val="00701EBB"/>
    <w:pPr>
      <w:pBdr>
        <w:left w:val="single" w:sz="4" w:space="0" w:color="auto"/>
        <w:bottom w:val="single" w:sz="4" w:space="0" w:color="auto"/>
        <w:right w:val="single" w:sz="4" w:space="0" w:color="auto"/>
      </w:pBdr>
      <w:spacing w:before="100" w:beforeAutospacing="1" w:after="100" w:afterAutospacing="1"/>
      <w:ind w:hanging="431"/>
      <w:jc w:val="center"/>
      <w:textAlignment w:val="center"/>
    </w:pPr>
    <w:rPr>
      <w:rFonts w:eastAsia="Arial Unicode MS"/>
      <w:sz w:val="20"/>
      <w:szCs w:val="20"/>
    </w:rPr>
  </w:style>
  <w:style w:type="paragraph" w:customStyle="1" w:styleId="xl32">
    <w:name w:val="xl32"/>
    <w:basedOn w:val="af1"/>
    <w:rsid w:val="00701EBB"/>
    <w:pPr>
      <w:pBdr>
        <w:bottom w:val="single" w:sz="4" w:space="0" w:color="auto"/>
        <w:right w:val="single" w:sz="4" w:space="0" w:color="auto"/>
      </w:pBdr>
      <w:spacing w:before="100" w:beforeAutospacing="1" w:after="100" w:afterAutospacing="1"/>
      <w:ind w:hanging="431"/>
      <w:jc w:val="center"/>
    </w:pPr>
    <w:rPr>
      <w:rFonts w:eastAsia="Arial Unicode MS"/>
      <w:color w:val="000080"/>
      <w:sz w:val="20"/>
      <w:szCs w:val="20"/>
    </w:rPr>
  </w:style>
  <w:style w:type="paragraph" w:customStyle="1" w:styleId="affffffff7">
    <w:name w:val="Обычный абзац"/>
    <w:basedOn w:val="af1"/>
    <w:rsid w:val="00701EBB"/>
    <w:pPr>
      <w:spacing w:before="120" w:after="120"/>
      <w:ind w:firstLine="709"/>
      <w:jc w:val="both"/>
    </w:pPr>
    <w:rPr>
      <w:rFonts w:ascii="Arial" w:hAnsi="Arial" w:cs="Arial"/>
    </w:rPr>
  </w:style>
  <w:style w:type="character" w:customStyle="1" w:styleId="FootnoteBase0">
    <w:name w:val="Footnote Base Знак"/>
    <w:link w:val="FootnoteBase"/>
    <w:locked/>
    <w:rsid w:val="00701EBB"/>
    <w:rPr>
      <w:rFonts w:ascii="Arial" w:eastAsia="Times New Roman" w:hAnsi="Arial" w:cs="Arial"/>
      <w:spacing w:val="-5"/>
      <w:sz w:val="16"/>
      <w:szCs w:val="16"/>
      <w:lang w:val="en-US"/>
    </w:rPr>
  </w:style>
  <w:style w:type="character" w:customStyle="1" w:styleId="ft">
    <w:name w:val="ft"/>
    <w:rsid w:val="00701EBB"/>
    <w:rPr>
      <w:rFonts w:cs="Times New Roman"/>
    </w:rPr>
  </w:style>
  <w:style w:type="paragraph" w:customStyle="1" w:styleId="aa">
    <w:name w:val="заголовок С. и Л."/>
    <w:next w:val="af1"/>
    <w:autoRedefine/>
    <w:semiHidden/>
    <w:rsid w:val="00701EBB"/>
    <w:pPr>
      <w:keepNext/>
      <w:numPr>
        <w:numId w:val="7"/>
      </w:numPr>
      <w:tabs>
        <w:tab w:val="num" w:pos="360"/>
      </w:tabs>
      <w:spacing w:after="240" w:line="240" w:lineRule="auto"/>
      <w:ind w:right="170" w:firstLine="0"/>
      <w:outlineLvl w:val="0"/>
    </w:pPr>
    <w:rPr>
      <w:rFonts w:ascii="Arial" w:eastAsia="Times New Roman" w:hAnsi="Arial" w:cs="Arial"/>
      <w:b/>
      <w:bCs/>
      <w:kern w:val="32"/>
      <w:sz w:val="32"/>
      <w:szCs w:val="32"/>
      <w:lang w:eastAsia="ru-RU"/>
    </w:rPr>
  </w:style>
  <w:style w:type="paragraph" w:customStyle="1" w:styleId="ab">
    <w:name w:val="НАЗВАНИЕ ГЛАВЫ"/>
    <w:basedOn w:val="aa"/>
    <w:next w:val="af1"/>
    <w:autoRedefine/>
    <w:rsid w:val="00701EBB"/>
    <w:pPr>
      <w:numPr>
        <w:ilvl w:val="1"/>
      </w:numPr>
      <w:tabs>
        <w:tab w:val="clear" w:pos="1247"/>
        <w:tab w:val="num" w:pos="926"/>
        <w:tab w:val="num" w:pos="1209"/>
      </w:tabs>
      <w:spacing w:after="120" w:line="360" w:lineRule="auto"/>
      <w:ind w:left="926" w:hanging="360"/>
      <w:jc w:val="both"/>
      <w:outlineLvl w:val="1"/>
    </w:pPr>
    <w:rPr>
      <w:kern w:val="0"/>
    </w:rPr>
  </w:style>
  <w:style w:type="paragraph" w:customStyle="1" w:styleId="ad">
    <w:name w:val="НАЗВАНИЕ ПОДРАЗДЕЛА"/>
    <w:basedOn w:val="aa"/>
    <w:next w:val="af1"/>
    <w:autoRedefine/>
    <w:rsid w:val="00701EBB"/>
    <w:pPr>
      <w:numPr>
        <w:ilvl w:val="3"/>
      </w:numPr>
      <w:tabs>
        <w:tab w:val="clear" w:pos="1701"/>
        <w:tab w:val="num" w:pos="926"/>
        <w:tab w:val="num" w:pos="1209"/>
      </w:tabs>
      <w:spacing w:after="120" w:line="360" w:lineRule="auto"/>
      <w:ind w:left="926" w:hanging="360"/>
      <w:jc w:val="both"/>
      <w:outlineLvl w:val="3"/>
    </w:pPr>
    <w:rPr>
      <w:b w:val="0"/>
      <w:bCs w:val="0"/>
      <w:noProof/>
      <w:sz w:val="28"/>
      <w:szCs w:val="28"/>
    </w:rPr>
  </w:style>
  <w:style w:type="paragraph" w:customStyle="1" w:styleId="ac">
    <w:name w:val="НАЗВАНИЕ РАЗДЕЛА"/>
    <w:basedOn w:val="aa"/>
    <w:next w:val="ad"/>
    <w:autoRedefine/>
    <w:rsid w:val="00701EBB"/>
    <w:pPr>
      <w:numPr>
        <w:ilvl w:val="2"/>
      </w:numPr>
      <w:tabs>
        <w:tab w:val="clear" w:pos="1474"/>
        <w:tab w:val="num" w:pos="926"/>
        <w:tab w:val="num" w:pos="1209"/>
      </w:tabs>
      <w:spacing w:after="120" w:line="360" w:lineRule="auto"/>
      <w:ind w:left="926" w:hanging="360"/>
      <w:jc w:val="both"/>
      <w:outlineLvl w:val="2"/>
    </w:pPr>
    <w:rPr>
      <w:b w:val="0"/>
      <w:bCs w:val="0"/>
    </w:rPr>
  </w:style>
  <w:style w:type="paragraph" w:customStyle="1" w:styleId="af">
    <w:name w:val="Приложение"/>
    <w:basedOn w:val="6"/>
    <w:next w:val="af1"/>
    <w:autoRedefine/>
    <w:rsid w:val="00701EBB"/>
    <w:pPr>
      <w:widowControl w:val="0"/>
      <w:numPr>
        <w:ilvl w:val="5"/>
        <w:numId w:val="7"/>
      </w:numPr>
      <w:tabs>
        <w:tab w:val="clear" w:pos="9923"/>
        <w:tab w:val="left" w:pos="0"/>
        <w:tab w:val="num" w:pos="360"/>
        <w:tab w:val="num" w:pos="4320"/>
        <w:tab w:val="left" w:pos="10053"/>
      </w:tabs>
      <w:ind w:right="170" w:firstLine="0"/>
    </w:pPr>
    <w:rPr>
      <w:rFonts w:ascii="Arial" w:hAnsi="Arial" w:cs="Arial"/>
      <w:sz w:val="24"/>
      <w:szCs w:val="24"/>
    </w:rPr>
  </w:style>
  <w:style w:type="paragraph" w:customStyle="1" w:styleId="af0">
    <w:name w:val="Приложение А №"/>
    <w:basedOn w:val="7"/>
    <w:next w:val="af1"/>
    <w:autoRedefine/>
    <w:rsid w:val="00701EBB"/>
    <w:pPr>
      <w:keepNext w:val="0"/>
      <w:numPr>
        <w:ilvl w:val="6"/>
        <w:numId w:val="7"/>
      </w:numPr>
      <w:tabs>
        <w:tab w:val="clear" w:pos="9923"/>
        <w:tab w:val="num" w:pos="360"/>
        <w:tab w:val="num" w:pos="5040"/>
        <w:tab w:val="left" w:pos="10053"/>
      </w:tabs>
      <w:spacing w:before="120" w:after="60"/>
      <w:ind w:right="170" w:firstLine="0"/>
    </w:pPr>
    <w:rPr>
      <w:rFonts w:ascii="Arial" w:hAnsi="Arial" w:cs="Arial"/>
    </w:rPr>
  </w:style>
  <w:style w:type="paragraph" w:customStyle="1" w:styleId="ae">
    <w:name w:val="стр обложки приложений"/>
    <w:basedOn w:val="aff3"/>
    <w:autoRedefine/>
    <w:semiHidden/>
    <w:rsid w:val="00701EBB"/>
    <w:pPr>
      <w:numPr>
        <w:ilvl w:val="4"/>
        <w:numId w:val="7"/>
      </w:numPr>
      <w:tabs>
        <w:tab w:val="clear" w:pos="4677"/>
        <w:tab w:val="clear" w:pos="9355"/>
        <w:tab w:val="num" w:pos="360"/>
      </w:tabs>
      <w:spacing w:line="360" w:lineRule="auto"/>
      <w:jc w:val="center"/>
      <w:outlineLvl w:val="4"/>
    </w:pPr>
    <w:rPr>
      <w:rFonts w:ascii="Arial" w:hAnsi="Arial" w:cs="Arial"/>
      <w:b/>
      <w:bCs/>
      <w:caps/>
      <w:sz w:val="40"/>
      <w:szCs w:val="40"/>
    </w:rPr>
  </w:style>
  <w:style w:type="paragraph" w:styleId="affffffff8">
    <w:name w:val="Note Heading"/>
    <w:basedOn w:val="af1"/>
    <w:next w:val="af1"/>
    <w:link w:val="affffffff9"/>
    <w:rsid w:val="00701EBB"/>
    <w:pPr>
      <w:widowControl w:val="0"/>
      <w:adjustRightInd w:val="0"/>
      <w:spacing w:before="120" w:after="120" w:line="360" w:lineRule="atLeast"/>
      <w:ind w:left="1080" w:hanging="431"/>
      <w:jc w:val="both"/>
      <w:textAlignment w:val="baseline"/>
    </w:pPr>
    <w:rPr>
      <w:rFonts w:ascii="Arial" w:hAnsi="Arial" w:cs="Arial"/>
      <w:spacing w:val="-5"/>
      <w:sz w:val="20"/>
      <w:szCs w:val="20"/>
      <w:lang w:val="en-US" w:eastAsia="en-US"/>
    </w:rPr>
  </w:style>
  <w:style w:type="character" w:customStyle="1" w:styleId="affffffff9">
    <w:name w:val="Заголовок записки Знак"/>
    <w:basedOn w:val="af2"/>
    <w:link w:val="affffffff8"/>
    <w:rsid w:val="00701EBB"/>
    <w:rPr>
      <w:rFonts w:ascii="Arial" w:eastAsia="Times New Roman" w:hAnsi="Arial" w:cs="Arial"/>
      <w:spacing w:val="-5"/>
      <w:sz w:val="20"/>
      <w:szCs w:val="20"/>
      <w:lang w:val="en-US"/>
    </w:rPr>
  </w:style>
  <w:style w:type="character" w:customStyle="1" w:styleId="1ffd">
    <w:name w:val="Слабое выделение1"/>
    <w:aliases w:val="обычный"/>
    <w:rsid w:val="00701EBB"/>
    <w:rPr>
      <w:rFonts w:ascii="Arial" w:hAnsi="Arial" w:cs="Arial"/>
      <w:color w:val="auto"/>
      <w:sz w:val="24"/>
      <w:szCs w:val="24"/>
    </w:rPr>
  </w:style>
  <w:style w:type="paragraph" w:customStyle="1" w:styleId="2ff1">
    <w:name w:val="Обычный 2"/>
    <w:basedOn w:val="af1"/>
    <w:rsid w:val="00701EBB"/>
    <w:rPr>
      <w:rFonts w:ascii="Arial" w:hAnsi="Arial" w:cs="Arial"/>
    </w:rPr>
  </w:style>
  <w:style w:type="table" w:styleId="1ffe">
    <w:name w:val="Table Grid 1"/>
    <w:basedOn w:val="af3"/>
    <w:rsid w:val="00701EBB"/>
    <w:pPr>
      <w:spacing w:before="120" w:after="120" w:line="240" w:lineRule="auto"/>
      <w:ind w:left="1080" w:hanging="431"/>
    </w:pPr>
    <w:rPr>
      <w:rFonts w:ascii="Arial" w:eastAsia="Times New Roman" w:hAnsi="Arial" w:cs="Arial"/>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Arial"/>
        <w:i/>
        <w:iCs/>
      </w:rPr>
      <w:tblPr/>
      <w:tcPr>
        <w:tcBorders>
          <w:tl2br w:val="none" w:sz="0" w:space="0" w:color="auto"/>
          <w:tr2bl w:val="none" w:sz="0" w:space="0" w:color="auto"/>
        </w:tcBorders>
      </w:tcPr>
    </w:tblStylePr>
    <w:tblStylePr w:type="lastCol">
      <w:rPr>
        <w:rFonts w:cs="Arial"/>
        <w:i/>
        <w:iCs/>
      </w:rPr>
      <w:tblPr/>
      <w:tcPr>
        <w:tcBorders>
          <w:tl2br w:val="none" w:sz="0" w:space="0" w:color="auto"/>
          <w:tr2bl w:val="none" w:sz="0" w:space="0" w:color="auto"/>
        </w:tcBorders>
      </w:tcPr>
    </w:tblStylePr>
  </w:style>
  <w:style w:type="character" w:customStyle="1" w:styleId="282">
    <w:name w:val="Знак Знак28"/>
    <w:locked/>
    <w:rsid w:val="00701EBB"/>
    <w:rPr>
      <w:rFonts w:ascii="Arial Black" w:hAnsi="Arial Black" w:cs="Arial Black"/>
      <w:b/>
      <w:bCs/>
      <w:spacing w:val="-10"/>
      <w:kern w:val="28"/>
      <w:sz w:val="22"/>
      <w:szCs w:val="22"/>
      <w:lang w:val="ru-RU" w:eastAsia="en-US" w:bidi="ar-SA"/>
    </w:rPr>
  </w:style>
  <w:style w:type="paragraph" w:customStyle="1" w:styleId="affffffffa">
    <w:name w:val="Основной текст записки"/>
    <w:basedOn w:val="af1"/>
    <w:link w:val="affffffffb"/>
    <w:autoRedefine/>
    <w:rsid w:val="00701EBB"/>
    <w:pPr>
      <w:jc w:val="center"/>
    </w:pPr>
    <w:rPr>
      <w:rFonts w:ascii="Times New Roman CYR" w:hAnsi="Times New Roman CYR" w:cs="Times New Roman CYR"/>
      <w:b/>
      <w:bCs/>
    </w:rPr>
  </w:style>
  <w:style w:type="paragraph" w:customStyle="1" w:styleId="---">
    <w:name w:val="--- список"/>
    <w:basedOn w:val="a8"/>
    <w:next w:val="af1"/>
    <w:autoRedefine/>
    <w:rsid w:val="00701EBB"/>
    <w:pPr>
      <w:widowControl/>
      <w:numPr>
        <w:numId w:val="8"/>
      </w:numPr>
      <w:tabs>
        <w:tab w:val="clear" w:pos="567"/>
        <w:tab w:val="num" w:pos="786"/>
        <w:tab w:val="left" w:pos="900"/>
      </w:tabs>
      <w:overflowPunct w:val="0"/>
      <w:autoSpaceDE w:val="0"/>
      <w:autoSpaceDN w:val="0"/>
      <w:spacing w:before="0" w:after="0" w:line="240" w:lineRule="auto"/>
      <w:ind w:left="851" w:hanging="284"/>
    </w:pPr>
    <w:rPr>
      <w:rFonts w:ascii="Times New Roman CYR" w:hAnsi="Times New Roman CYR" w:cs="Times New Roman CYR"/>
      <w:spacing w:val="0"/>
      <w:sz w:val="24"/>
      <w:szCs w:val="24"/>
      <w:lang w:eastAsia="ru-RU"/>
    </w:rPr>
  </w:style>
  <w:style w:type="character" w:customStyle="1" w:styleId="affffffffb">
    <w:name w:val="Основной текст записки Знак"/>
    <w:link w:val="affffffffa"/>
    <w:locked/>
    <w:rsid w:val="00701EBB"/>
    <w:rPr>
      <w:rFonts w:ascii="Times New Roman CYR" w:eastAsia="Times New Roman" w:hAnsi="Times New Roman CYR" w:cs="Times New Roman CYR"/>
      <w:b/>
      <w:bCs/>
      <w:sz w:val="24"/>
      <w:szCs w:val="24"/>
      <w:lang w:eastAsia="ru-RU"/>
    </w:rPr>
  </w:style>
  <w:style w:type="paragraph" w:customStyle="1" w:styleId="1fff">
    <w:name w:val="Знак Знак Знак Знак Знак Знак Знак Знак Знак Знак Знак Знак1 Знак Знак Знак Знак Знак Знак Знак Знак Знак Знак"/>
    <w:basedOn w:val="af1"/>
    <w:rsid w:val="00701EBB"/>
    <w:pPr>
      <w:spacing w:after="160" w:line="240" w:lineRule="exact"/>
    </w:pPr>
    <w:rPr>
      <w:rFonts w:ascii="Verdana" w:hAnsi="Verdana" w:cs="Verdana"/>
      <w:sz w:val="20"/>
      <w:szCs w:val="20"/>
      <w:lang w:val="en-US" w:eastAsia="en-US"/>
    </w:rPr>
  </w:style>
  <w:style w:type="paragraph" w:customStyle="1" w:styleId="115">
    <w:name w:val="Знак Знак Знак Знак Знак Знак Знак Знак Знак Знак Знак Знак1 Знак Знак Знак Знак Знак Знак Знак Знак Знак Знак1"/>
    <w:basedOn w:val="af1"/>
    <w:rsid w:val="00701EBB"/>
    <w:pPr>
      <w:spacing w:after="160" w:line="240" w:lineRule="exact"/>
    </w:pPr>
    <w:rPr>
      <w:rFonts w:ascii="Verdana" w:hAnsi="Verdana" w:cs="Verdana"/>
      <w:sz w:val="20"/>
      <w:szCs w:val="20"/>
      <w:lang w:val="en-US" w:eastAsia="en-US"/>
    </w:rPr>
  </w:style>
  <w:style w:type="paragraph" w:customStyle="1" w:styleId="affffffffc">
    <w:name w:val="ВАЖНАЯ МЫСЛЬ"/>
    <w:basedOn w:val="affffffffa"/>
    <w:next w:val="affffffffa"/>
    <w:autoRedefine/>
    <w:semiHidden/>
    <w:rsid w:val="00701EBB"/>
    <w:rPr>
      <w:b w:val="0"/>
      <w:bCs w:val="0"/>
    </w:rPr>
  </w:style>
  <w:style w:type="character" w:customStyle="1" w:styleId="NoSpacingChar">
    <w:name w:val="No Spacing Char"/>
    <w:link w:val="14"/>
    <w:locked/>
    <w:rsid w:val="00701EBB"/>
    <w:rPr>
      <w:rFonts w:ascii="Calibri" w:eastAsia="Times New Roman" w:hAnsi="Calibri" w:cs="Calibri"/>
      <w:lang w:eastAsia="ru-RU"/>
    </w:rPr>
  </w:style>
  <w:style w:type="table" w:styleId="-1">
    <w:name w:val="Table Web 1"/>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affffffffd">
    <w:name w:val="Table Elegant"/>
    <w:basedOn w:val="af3"/>
    <w:rsid w:val="00701EBB"/>
    <w:pPr>
      <w:widowControl w:val="0"/>
      <w:adjustRightInd w:val="0"/>
      <w:spacing w:before="120" w:after="120" w:line="360" w:lineRule="atLeast"/>
      <w:ind w:left="1080" w:hanging="431"/>
      <w:jc w:val="both"/>
      <w:textAlignment w:val="baseline"/>
    </w:pPr>
    <w:rPr>
      <w:rFonts w:ascii="Arial" w:eastAsia="Times New Roman" w:hAnsi="Arial" w:cs="Arial"/>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Arial"/>
        <w:caps/>
        <w:color w:val="auto"/>
      </w:rPr>
      <w:tblPr/>
      <w:tcPr>
        <w:tcBorders>
          <w:tl2br w:val="none" w:sz="0" w:space="0" w:color="auto"/>
          <w:tr2bl w:val="none" w:sz="0" w:space="0" w:color="auto"/>
        </w:tcBorders>
      </w:tcPr>
    </w:tblStylePr>
  </w:style>
  <w:style w:type="paragraph" w:customStyle="1" w:styleId="affffffffe">
    <w:name w:val=":::ХХХ осн"/>
    <w:autoRedefine/>
    <w:semiHidden/>
    <w:rsid w:val="00701EBB"/>
    <w:pPr>
      <w:widowControl w:val="0"/>
      <w:spacing w:after="0" w:line="240" w:lineRule="auto"/>
      <w:jc w:val="both"/>
    </w:pPr>
    <w:rPr>
      <w:rFonts w:ascii="Arial" w:eastAsia="Times New Roman" w:hAnsi="Arial" w:cs="Arial"/>
      <w:sz w:val="24"/>
      <w:szCs w:val="24"/>
      <w:lang w:eastAsia="ru-RU"/>
    </w:rPr>
  </w:style>
  <w:style w:type="paragraph" w:customStyle="1" w:styleId="afffffffff">
    <w:name w:val="::: осн"/>
    <w:basedOn w:val="affffffffe"/>
    <w:autoRedefine/>
    <w:semiHidden/>
    <w:rsid w:val="00701EBB"/>
    <w:pPr>
      <w:ind w:left="567"/>
    </w:pPr>
  </w:style>
  <w:style w:type="paragraph" w:customStyle="1" w:styleId="1fff0">
    <w:name w:val="1"/>
    <w:basedOn w:val="af1"/>
    <w:autoRedefine/>
    <w:qFormat/>
    <w:rsid w:val="00701EBB"/>
    <w:pPr>
      <w:spacing w:line="360" w:lineRule="auto"/>
      <w:jc w:val="center"/>
      <w:outlineLvl w:val="0"/>
    </w:pPr>
    <w:rPr>
      <w:rFonts w:ascii="Arial" w:hAnsi="Arial" w:cs="Arial"/>
      <w:b/>
      <w:bCs/>
      <w:sz w:val="32"/>
      <w:szCs w:val="32"/>
    </w:rPr>
  </w:style>
  <w:style w:type="paragraph" w:customStyle="1" w:styleId="3f7">
    <w:name w:val="3"/>
    <w:basedOn w:val="af1"/>
    <w:autoRedefine/>
    <w:semiHidden/>
    <w:rsid w:val="00701EBB"/>
    <w:pPr>
      <w:spacing w:after="120" w:line="360" w:lineRule="auto"/>
      <w:jc w:val="center"/>
      <w:outlineLvl w:val="2"/>
    </w:pPr>
    <w:rPr>
      <w:rFonts w:ascii="Arial" w:hAnsi="Arial" w:cs="Arial"/>
      <w:b/>
      <w:bCs/>
      <w:sz w:val="20"/>
      <w:szCs w:val="20"/>
    </w:rPr>
  </w:style>
  <w:style w:type="character" w:customStyle="1" w:styleId="tbl121">
    <w:name w:val="tbl121"/>
    <w:semiHidden/>
    <w:rsid w:val="00701EBB"/>
    <w:rPr>
      <w:rFonts w:ascii="Verdana" w:hAnsi="Verdana" w:cs="Verdana"/>
      <w:color w:val="000000"/>
      <w:sz w:val="18"/>
      <w:szCs w:val="18"/>
      <w:u w:val="none"/>
      <w:effect w:val="none"/>
    </w:rPr>
  </w:style>
  <w:style w:type="character" w:customStyle="1" w:styleId="tbln121">
    <w:name w:val="tbln121"/>
    <w:semiHidden/>
    <w:rsid w:val="00701EBB"/>
    <w:rPr>
      <w:rFonts w:ascii="Arial" w:hAnsi="Arial" w:cs="Arial"/>
      <w:i/>
      <w:iCs/>
      <w:color w:val="000000"/>
      <w:sz w:val="18"/>
      <w:szCs w:val="18"/>
      <w:u w:val="none"/>
      <w:effect w:val="none"/>
    </w:rPr>
  </w:style>
  <w:style w:type="paragraph" w:customStyle="1" w:styleId="a1">
    <w:name w:val="абв"/>
    <w:basedOn w:val="---"/>
    <w:autoRedefine/>
    <w:semiHidden/>
    <w:rsid w:val="00701EBB"/>
    <w:pPr>
      <w:numPr>
        <w:numId w:val="9"/>
      </w:numPr>
      <w:tabs>
        <w:tab w:val="clear" w:pos="927"/>
        <w:tab w:val="num" w:pos="1418"/>
        <w:tab w:val="num" w:pos="3834"/>
      </w:tabs>
      <w:overflowPunct/>
      <w:autoSpaceDE/>
      <w:autoSpaceDN/>
      <w:adjustRightInd/>
      <w:ind w:left="0" w:firstLine="851"/>
      <w:textAlignment w:val="auto"/>
    </w:pPr>
    <w:rPr>
      <w:rFonts w:ascii="Arial" w:hAnsi="Arial" w:cs="Arial"/>
    </w:rPr>
  </w:style>
  <w:style w:type="table" w:styleId="-2">
    <w:name w:val="Table Web 2"/>
    <w:basedOn w:val="af3"/>
    <w:rsid w:val="00701EBB"/>
    <w:pPr>
      <w:spacing w:after="0" w:line="240" w:lineRule="auto"/>
    </w:pPr>
    <w:rPr>
      <w:rFonts w:ascii="Arial" w:eastAsia="Times New Roman" w:hAnsi="Arial" w:cs="Arial"/>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table" w:styleId="-3">
    <w:name w:val="Table Web 3"/>
    <w:basedOn w:val="af3"/>
    <w:rsid w:val="00701EBB"/>
    <w:pPr>
      <w:spacing w:after="0" w:line="240" w:lineRule="auto"/>
    </w:pPr>
    <w:rPr>
      <w:rFonts w:ascii="Arial" w:eastAsia="Times New Roman" w:hAnsi="Arial" w:cs="Arial"/>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Arial"/>
        <w:color w:val="auto"/>
      </w:rPr>
      <w:tblPr/>
      <w:tcPr>
        <w:tcBorders>
          <w:tl2br w:val="none" w:sz="0" w:space="0" w:color="auto"/>
          <w:tr2bl w:val="none" w:sz="0" w:space="0" w:color="auto"/>
        </w:tcBorders>
      </w:tcPr>
    </w:tblStylePr>
  </w:style>
  <w:style w:type="paragraph" w:customStyle="1" w:styleId="0">
    <w:name w:val="Документ (заголовок 0)"/>
    <w:basedOn w:val="10"/>
    <w:semiHidden/>
    <w:rsid w:val="00701EBB"/>
    <w:pPr>
      <w:spacing w:before="400" w:after="300"/>
      <w:jc w:val="center"/>
    </w:pPr>
    <w:rPr>
      <w:rFonts w:cs="Arial"/>
      <w:b/>
      <w:bCs/>
      <w:color w:val="000000"/>
      <w:kern w:val="32"/>
      <w:szCs w:val="28"/>
    </w:rPr>
  </w:style>
  <w:style w:type="paragraph" w:customStyle="1" w:styleId="1">
    <w:name w:val="Документ (заголовок 1)"/>
    <w:basedOn w:val="0"/>
    <w:semiHidden/>
    <w:rsid w:val="00701EBB"/>
    <w:pPr>
      <w:numPr>
        <w:numId w:val="10"/>
      </w:numPr>
      <w:tabs>
        <w:tab w:val="clear" w:pos="720"/>
        <w:tab w:val="num" w:pos="1287"/>
        <w:tab w:val="num" w:pos="1418"/>
      </w:tabs>
      <w:spacing w:after="200"/>
      <w:ind w:left="360" w:hanging="360"/>
      <w:outlineLvl w:val="1"/>
    </w:pPr>
    <w:rPr>
      <w:rFonts w:ascii="Times New (W1)" w:hAnsi="Times New (W1)" w:cs="Times New (W1)"/>
      <w:color w:val="993300"/>
      <w:sz w:val="24"/>
      <w:szCs w:val="24"/>
    </w:rPr>
  </w:style>
  <w:style w:type="paragraph" w:customStyle="1" w:styleId="afffffffff0">
    <w:name w:val="Заголовок приложения"/>
    <w:basedOn w:val="affffffffa"/>
    <w:next w:val="affffffffa"/>
    <w:autoRedefine/>
    <w:semiHidden/>
    <w:rsid w:val="00701EBB"/>
    <w:pPr>
      <w:tabs>
        <w:tab w:val="left" w:leader="dot" w:pos="9412"/>
        <w:tab w:val="left" w:leader="dot" w:pos="9480"/>
      </w:tabs>
      <w:spacing w:before="240"/>
      <w:ind w:firstLine="851"/>
    </w:pPr>
    <w:rPr>
      <w:rFonts w:ascii="Arial" w:hAnsi="Arial" w:cs="Arial"/>
    </w:rPr>
  </w:style>
  <w:style w:type="paragraph" w:customStyle="1" w:styleId="afffffffff1">
    <w:name w:val="кол_приложение"/>
    <w:basedOn w:val="af1"/>
    <w:semiHidden/>
    <w:rsid w:val="00701EBB"/>
    <w:pPr>
      <w:spacing w:before="1000" w:line="360" w:lineRule="auto"/>
      <w:jc w:val="center"/>
    </w:pPr>
    <w:rPr>
      <w:rFonts w:ascii="Arial" w:hAnsi="Arial" w:cs="Arial"/>
      <w:b/>
      <w:bCs/>
      <w:sz w:val="20"/>
      <w:szCs w:val="20"/>
    </w:rPr>
  </w:style>
  <w:style w:type="paragraph" w:customStyle="1" w:styleId="afffffffff2">
    <w:name w:val="НАЗВАНИЕ РАЗДЕЛА ДИ"/>
    <w:basedOn w:val="20"/>
    <w:next w:val="af1"/>
    <w:autoRedefine/>
    <w:semiHidden/>
    <w:rsid w:val="00701EBB"/>
    <w:pPr>
      <w:keepNext w:val="0"/>
      <w:widowControl w:val="0"/>
      <w:tabs>
        <w:tab w:val="num" w:pos="3834"/>
      </w:tabs>
      <w:ind w:firstLine="0"/>
      <w:jc w:val="both"/>
    </w:pPr>
    <w:rPr>
      <w:rFonts w:ascii="Arial" w:hAnsi="Arial" w:cs="Arial"/>
      <w:szCs w:val="24"/>
    </w:rPr>
  </w:style>
  <w:style w:type="paragraph" w:customStyle="1" w:styleId="a">
    <w:name w:val="назв подразд ПО"/>
    <w:basedOn w:val="afffffffff2"/>
    <w:autoRedefine/>
    <w:semiHidden/>
    <w:rsid w:val="00701EBB"/>
    <w:pPr>
      <w:numPr>
        <w:ilvl w:val="2"/>
        <w:numId w:val="11"/>
      </w:numPr>
      <w:tabs>
        <w:tab w:val="clear" w:pos="720"/>
        <w:tab w:val="num" w:pos="360"/>
      </w:tabs>
      <w:ind w:left="360" w:hanging="360"/>
    </w:pPr>
  </w:style>
  <w:style w:type="paragraph" w:customStyle="1" w:styleId="afffffffff3">
    <w:name w:val="Название главы"/>
    <w:basedOn w:val="10"/>
    <w:next w:val="af1"/>
    <w:autoRedefine/>
    <w:semiHidden/>
    <w:rsid w:val="00701EBB"/>
    <w:pPr>
      <w:spacing w:before="120" w:line="360" w:lineRule="auto"/>
      <w:jc w:val="center"/>
    </w:pPr>
    <w:rPr>
      <w:rFonts w:cs="Arial"/>
      <w:b/>
      <w:bCs/>
      <w:i/>
      <w:iCs/>
      <w:caps/>
      <w:kern w:val="32"/>
      <w:szCs w:val="32"/>
    </w:rPr>
  </w:style>
  <w:style w:type="paragraph" w:customStyle="1" w:styleId="afffffffff4">
    <w:name w:val="НАЗВАНИЕ ГЛАВЫ ДИ"/>
    <w:basedOn w:val="10"/>
    <w:next w:val="af1"/>
    <w:autoRedefine/>
    <w:semiHidden/>
    <w:rsid w:val="00701EBB"/>
    <w:pPr>
      <w:keepNext w:val="0"/>
      <w:widowControl w:val="0"/>
      <w:tabs>
        <w:tab w:val="left" w:pos="567"/>
      </w:tabs>
      <w:spacing w:before="360" w:after="120"/>
      <w:jc w:val="center"/>
    </w:pPr>
    <w:rPr>
      <w:rFonts w:cs="Arial"/>
      <w:b/>
      <w:bCs/>
      <w:sz w:val="24"/>
      <w:szCs w:val="24"/>
    </w:rPr>
  </w:style>
  <w:style w:type="paragraph" w:customStyle="1" w:styleId="afffffffff5">
    <w:name w:val="Название подраздела"/>
    <w:basedOn w:val="af1"/>
    <w:autoRedefine/>
    <w:semiHidden/>
    <w:rsid w:val="00701EBB"/>
    <w:pPr>
      <w:spacing w:after="120" w:line="360" w:lineRule="auto"/>
      <w:jc w:val="center"/>
    </w:pPr>
    <w:rPr>
      <w:rFonts w:ascii="Arial" w:hAnsi="Arial" w:cs="Arial"/>
      <w:b/>
      <w:bCs/>
      <w:sz w:val="20"/>
      <w:szCs w:val="20"/>
    </w:rPr>
  </w:style>
  <w:style w:type="paragraph" w:customStyle="1" w:styleId="afffffffff6">
    <w:name w:val="Название раздела"/>
    <w:basedOn w:val="20"/>
    <w:autoRedefine/>
    <w:semiHidden/>
    <w:rsid w:val="00701EBB"/>
    <w:pPr>
      <w:tabs>
        <w:tab w:val="num" w:pos="3834"/>
      </w:tabs>
      <w:spacing w:before="240" w:after="120" w:line="360" w:lineRule="auto"/>
      <w:ind w:firstLine="0"/>
      <w:jc w:val="left"/>
    </w:pPr>
    <w:rPr>
      <w:rFonts w:ascii="Arial" w:hAnsi="Arial" w:cs="Arial"/>
      <w:b/>
      <w:bCs/>
      <w:sz w:val="28"/>
      <w:szCs w:val="28"/>
    </w:rPr>
  </w:style>
  <w:style w:type="paragraph" w:customStyle="1" w:styleId="a4">
    <w:name w:val="номера разделов"/>
    <w:next w:val="af5"/>
    <w:autoRedefine/>
    <w:semiHidden/>
    <w:rsid w:val="00701EBB"/>
    <w:pPr>
      <w:keepNext/>
      <w:numPr>
        <w:numId w:val="12"/>
      </w:numPr>
      <w:suppressLineNumbers/>
      <w:tabs>
        <w:tab w:val="clear" w:pos="284"/>
      </w:tabs>
      <w:suppressAutoHyphens/>
      <w:spacing w:before="480" w:after="120" w:line="240" w:lineRule="auto"/>
      <w:ind w:left="113" w:firstLine="0"/>
      <w:jc w:val="center"/>
      <w:outlineLvl w:val="0"/>
    </w:pPr>
    <w:rPr>
      <w:rFonts w:ascii="Arial" w:eastAsia="Times New Roman" w:hAnsi="Arial" w:cs="Arial"/>
      <w:b/>
      <w:bCs/>
      <w:caps/>
      <w:sz w:val="24"/>
      <w:szCs w:val="24"/>
      <w:lang w:eastAsia="ru-RU"/>
    </w:rPr>
  </w:style>
  <w:style w:type="paragraph" w:customStyle="1" w:styleId="a5">
    <w:name w:val="номера подразделов"/>
    <w:basedOn w:val="a4"/>
    <w:autoRedefine/>
    <w:semiHidden/>
    <w:rsid w:val="00701EBB"/>
    <w:pPr>
      <w:numPr>
        <w:ilvl w:val="1"/>
      </w:numPr>
      <w:tabs>
        <w:tab w:val="clear" w:pos="284"/>
        <w:tab w:val="num" w:pos="792"/>
        <w:tab w:val="num" w:pos="964"/>
      </w:tabs>
      <w:spacing w:before="0" w:after="0"/>
      <w:ind w:left="964" w:hanging="851"/>
      <w:jc w:val="both"/>
      <w:outlineLvl w:val="1"/>
    </w:pPr>
    <w:rPr>
      <w:b w:val="0"/>
      <w:bCs w:val="0"/>
      <w:caps w:val="0"/>
    </w:rPr>
  </w:style>
  <w:style w:type="paragraph" w:customStyle="1" w:styleId="afffffffff7">
    <w:name w:val="нумирация глав в ПЗ"/>
    <w:basedOn w:val="aa"/>
    <w:autoRedefine/>
    <w:semiHidden/>
    <w:rsid w:val="00701EBB"/>
    <w:pPr>
      <w:numPr>
        <w:numId w:val="0"/>
      </w:numPr>
    </w:pPr>
  </w:style>
  <w:style w:type="character" w:customStyle="1" w:styleId="1ff1">
    <w:name w:val="Оглавление 1 Знак"/>
    <w:link w:val="1ff0"/>
    <w:locked/>
    <w:rsid w:val="00701EBB"/>
    <w:rPr>
      <w:rFonts w:ascii="Times New Roman" w:eastAsia="Times New Roman" w:hAnsi="Times New Roman" w:cs="Times New Roman"/>
      <w:sz w:val="24"/>
      <w:szCs w:val="24"/>
      <w:lang w:eastAsia="ru-RU"/>
    </w:rPr>
  </w:style>
  <w:style w:type="paragraph" w:customStyle="1" w:styleId="a6">
    <w:name w:val="Оглавление ПЗ"/>
    <w:basedOn w:val="1ff0"/>
    <w:autoRedefine/>
    <w:semiHidden/>
    <w:rsid w:val="00701EBB"/>
    <w:pPr>
      <w:numPr>
        <w:numId w:val="13"/>
      </w:numPr>
      <w:tabs>
        <w:tab w:val="clear" w:pos="1985"/>
        <w:tab w:val="clear" w:pos="9911"/>
        <w:tab w:val="num" w:pos="360"/>
        <w:tab w:val="left" w:leader="dot" w:pos="9526"/>
      </w:tabs>
      <w:spacing w:after="120"/>
      <w:ind w:left="0" w:right="1134" w:firstLine="0"/>
      <w:jc w:val="both"/>
      <w:outlineLvl w:val="7"/>
    </w:pPr>
    <w:rPr>
      <w:rFonts w:ascii="Arial" w:hAnsi="Arial" w:cs="Arial"/>
      <w:noProof/>
    </w:rPr>
  </w:style>
  <w:style w:type="paragraph" w:customStyle="1" w:styleId="afffffffff8">
    <w:name w:val="Оглавление ПЗ_приложения"/>
    <w:basedOn w:val="1ff0"/>
    <w:autoRedefine/>
    <w:semiHidden/>
    <w:rsid w:val="00701EBB"/>
    <w:pPr>
      <w:tabs>
        <w:tab w:val="clear" w:pos="9911"/>
        <w:tab w:val="left" w:leader="dot" w:pos="2040"/>
        <w:tab w:val="left" w:leader="dot" w:pos="9526"/>
      </w:tabs>
      <w:spacing w:after="120"/>
      <w:ind w:right="1134"/>
      <w:jc w:val="both"/>
      <w:outlineLvl w:val="7"/>
    </w:pPr>
    <w:rPr>
      <w:rFonts w:ascii="Arial" w:hAnsi="Arial" w:cs="Arial"/>
      <w:noProof/>
      <w:sz w:val="22"/>
      <w:szCs w:val="22"/>
    </w:rPr>
  </w:style>
  <w:style w:type="paragraph" w:customStyle="1" w:styleId="afffffffff9">
    <w:name w:val="Основная (важная) мысль"/>
    <w:basedOn w:val="affffffffa"/>
    <w:next w:val="affffffffa"/>
    <w:link w:val="afffffffffa"/>
    <w:autoRedefine/>
    <w:rsid w:val="00701EBB"/>
    <w:pPr>
      <w:ind w:firstLine="851"/>
      <w:jc w:val="both"/>
    </w:pPr>
    <w:rPr>
      <w:rFonts w:ascii="Arial" w:hAnsi="Arial" w:cs="Arial"/>
    </w:rPr>
  </w:style>
  <w:style w:type="character" w:customStyle="1" w:styleId="afffffffffa">
    <w:name w:val="Основная (важная) мысль Знак Знак"/>
    <w:link w:val="afffffffff9"/>
    <w:locked/>
    <w:rsid w:val="00701EBB"/>
    <w:rPr>
      <w:rFonts w:ascii="Arial" w:eastAsia="Times New Roman" w:hAnsi="Arial" w:cs="Arial"/>
      <w:b/>
      <w:bCs/>
      <w:sz w:val="24"/>
      <w:szCs w:val="24"/>
      <w:lang w:eastAsia="ru-RU"/>
    </w:rPr>
  </w:style>
  <w:style w:type="paragraph" w:customStyle="1" w:styleId="afffffffffb">
    <w:name w:val="Основная(важная) мысль"/>
    <w:basedOn w:val="affffffffa"/>
    <w:next w:val="affffffffa"/>
    <w:autoRedefine/>
    <w:rsid w:val="00701EBB"/>
    <w:pPr>
      <w:spacing w:line="360" w:lineRule="auto"/>
      <w:ind w:firstLine="709"/>
      <w:jc w:val="right"/>
    </w:pPr>
    <w:rPr>
      <w:rFonts w:ascii="Arial" w:hAnsi="Arial" w:cs="Arial"/>
    </w:rPr>
  </w:style>
  <w:style w:type="table" w:customStyle="1" w:styleId="314">
    <w:name w:val="31"/>
    <w:rsid w:val="00701EBB"/>
    <w:pPr>
      <w:widowControl w:val="0"/>
      <w:autoSpaceDE w:val="0"/>
      <w:autoSpaceDN w:val="0"/>
      <w:adjustRightInd w:val="0"/>
      <w:spacing w:after="0" w:line="240" w:lineRule="auto"/>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style>
  <w:style w:type="table" w:customStyle="1" w:styleId="570">
    <w:name w:val="57"/>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28" w:type="dxa"/>
        <w:bottom w:w="0" w:type="dxa"/>
        <w:right w:w="28" w:type="dxa"/>
      </w:tblCellMar>
    </w:tblPr>
    <w:trPr>
      <w:jc w:val="center"/>
    </w:trPr>
  </w:style>
  <w:style w:type="table" w:customStyle="1" w:styleId="572">
    <w:name w:val="572"/>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table" w:customStyle="1" w:styleId="571">
    <w:name w:val="571"/>
    <w:rsid w:val="00701EBB"/>
    <w:pPr>
      <w:widowControl w:val="0"/>
      <w:autoSpaceDE w:val="0"/>
      <w:autoSpaceDN w:val="0"/>
      <w:adjustRightInd w:val="0"/>
      <w:spacing w:after="0" w:line="240" w:lineRule="auto"/>
    </w:pPr>
    <w:rPr>
      <w:rFonts w:ascii="Arial" w:eastAsia="Times New Roman" w:hAnsi="Arial" w:cs="Arial"/>
      <w:sz w:val="24"/>
      <w:szCs w:val="24"/>
      <w:lang w:eastAsia="ru-RU"/>
    </w:rPr>
    <w:tblPr>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0" w:type="dxa"/>
        <w:bottom w:w="0" w:type="dxa"/>
        <w:right w:w="0" w:type="dxa"/>
      </w:tblCellMar>
    </w:tblPr>
    <w:trPr>
      <w:jc w:val="center"/>
    </w:trPr>
  </w:style>
  <w:style w:type="paragraph" w:customStyle="1" w:styleId="afffffffffc">
    <w:name w:val="ПодДокумент"/>
    <w:basedOn w:val="af1"/>
    <w:semiHidden/>
    <w:rsid w:val="00701EBB"/>
    <w:pPr>
      <w:jc w:val="both"/>
    </w:pPr>
    <w:rPr>
      <w:rFonts w:ascii="Arial" w:hAnsi="Arial" w:cs="Arial"/>
      <w:color w:val="808080"/>
      <w:lang w:val="en-US"/>
    </w:rPr>
  </w:style>
  <w:style w:type="paragraph" w:customStyle="1" w:styleId="afffffffffd">
    <w:name w:val="прил в ПЗ"/>
    <w:basedOn w:val="5"/>
    <w:next w:val="affffffffa"/>
    <w:autoRedefine/>
    <w:semiHidden/>
    <w:rsid w:val="00701EBB"/>
    <w:pPr>
      <w:keepNext w:val="0"/>
      <w:tabs>
        <w:tab w:val="right" w:pos="1418"/>
        <w:tab w:val="right" w:pos="8278"/>
        <w:tab w:val="left" w:pos="9639"/>
      </w:tabs>
      <w:spacing w:line="360" w:lineRule="auto"/>
      <w:ind w:left="1418" w:right="851" w:firstLine="6860"/>
    </w:pPr>
    <w:rPr>
      <w:rFonts w:ascii="Arial" w:hAnsi="Arial" w:cs="Arial"/>
      <w:b w:val="0"/>
      <w:bCs w:val="0"/>
      <w:i w:val="0"/>
      <w:iCs w:val="0"/>
      <w:sz w:val="24"/>
      <w:szCs w:val="24"/>
    </w:rPr>
  </w:style>
  <w:style w:type="paragraph" w:customStyle="1" w:styleId="a3">
    <w:name w:val="прил. в содержание"/>
    <w:basedOn w:val="af1"/>
    <w:autoRedefine/>
    <w:semiHidden/>
    <w:rsid w:val="00701EBB"/>
    <w:pPr>
      <w:numPr>
        <w:numId w:val="14"/>
      </w:numPr>
      <w:tabs>
        <w:tab w:val="clear" w:pos="1985"/>
        <w:tab w:val="num" w:pos="360"/>
        <w:tab w:val="left" w:leader="dot" w:pos="9480"/>
      </w:tabs>
      <w:ind w:left="0" w:right="851" w:firstLine="0"/>
      <w:jc w:val="both"/>
      <w:outlineLvl w:val="8"/>
    </w:pPr>
    <w:rPr>
      <w:rFonts w:ascii="Arial" w:hAnsi="Arial" w:cs="Arial"/>
      <w:noProof/>
    </w:rPr>
  </w:style>
  <w:style w:type="paragraph" w:customStyle="1" w:styleId="afffffffffe">
    <w:name w:val="прилБ"/>
    <w:basedOn w:val="af"/>
    <w:next w:val="affffffffa"/>
    <w:autoRedefine/>
    <w:rsid w:val="00701EBB"/>
    <w:pPr>
      <w:numPr>
        <w:ilvl w:val="0"/>
        <w:numId w:val="0"/>
      </w:numPr>
    </w:pPr>
  </w:style>
  <w:style w:type="paragraph" w:customStyle="1" w:styleId="1fff1">
    <w:name w:val="прилБ1"/>
    <w:next w:val="affffffffa"/>
    <w:autoRedefine/>
    <w:rsid w:val="00701EBB"/>
    <w:pPr>
      <w:tabs>
        <w:tab w:val="left" w:pos="10053"/>
      </w:tabs>
      <w:spacing w:before="120" w:after="60" w:line="240" w:lineRule="auto"/>
      <w:ind w:right="170"/>
      <w:jc w:val="both"/>
      <w:outlineLvl w:val="6"/>
    </w:pPr>
    <w:rPr>
      <w:rFonts w:ascii="Arial" w:eastAsia="Times New Roman" w:hAnsi="Arial" w:cs="Arial"/>
      <w:sz w:val="24"/>
      <w:szCs w:val="24"/>
      <w:lang w:eastAsia="ru-RU"/>
    </w:rPr>
  </w:style>
  <w:style w:type="table" w:styleId="1fff2">
    <w:name w:val="Table Simple 1"/>
    <w:basedOn w:val="af3"/>
    <w:rsid w:val="00701EBB"/>
    <w:pPr>
      <w:spacing w:after="0" w:line="240" w:lineRule="auto"/>
    </w:pPr>
    <w:rPr>
      <w:rFonts w:ascii="Arial" w:eastAsia="Times New Roman" w:hAnsi="Arial" w:cs="Arial"/>
      <w:sz w:val="20"/>
      <w:szCs w:val="20"/>
      <w:lang w:eastAsia="ru-RU"/>
    </w:rPr>
    <w:tblPr>
      <w:tblBorders>
        <w:top w:val="single" w:sz="12" w:space="0" w:color="008000"/>
        <w:bottom w:val="single" w:sz="12" w:space="0" w:color="008000"/>
      </w:tblBorders>
    </w:tblPr>
    <w:tblStylePr w:type="firstRow">
      <w:rPr>
        <w:rFonts w:cs="Arial"/>
      </w:rPr>
      <w:tblPr/>
      <w:tcPr>
        <w:tcBorders>
          <w:bottom w:val="single" w:sz="6" w:space="0" w:color="008000"/>
          <w:tl2br w:val="none" w:sz="0" w:space="0" w:color="auto"/>
          <w:tr2bl w:val="none" w:sz="0" w:space="0" w:color="auto"/>
        </w:tcBorders>
      </w:tcPr>
    </w:tblStylePr>
    <w:tblStylePr w:type="lastRow">
      <w:rPr>
        <w:rFonts w:cs="Arial"/>
      </w:rPr>
      <w:tblPr/>
      <w:tcPr>
        <w:tcBorders>
          <w:top w:val="single" w:sz="6" w:space="0" w:color="008000"/>
          <w:tl2br w:val="none" w:sz="0" w:space="0" w:color="auto"/>
          <w:tr2bl w:val="none" w:sz="0" w:space="0" w:color="auto"/>
        </w:tcBorders>
      </w:tcPr>
    </w:tblStylePr>
  </w:style>
  <w:style w:type="table" w:styleId="2ff2">
    <w:name w:val="Table Simple 2"/>
    <w:basedOn w:val="af3"/>
    <w:rsid w:val="00701EBB"/>
    <w:pPr>
      <w:spacing w:after="0" w:line="240" w:lineRule="auto"/>
    </w:pPr>
    <w:rPr>
      <w:rFonts w:ascii="Arial" w:eastAsia="Times New Roman" w:hAnsi="Arial" w:cs="Arial"/>
      <w:sz w:val="20"/>
      <w:szCs w:val="20"/>
      <w:lang w:eastAsia="ru-RU"/>
    </w:rPr>
    <w:tblPr/>
    <w:tblStylePr w:type="firstRow">
      <w:rPr>
        <w:rFonts w:cs="Arial"/>
        <w:b/>
        <w:bCs/>
      </w:rPr>
      <w:tblPr/>
      <w:tcPr>
        <w:tcBorders>
          <w:bottom w:val="single" w:sz="12" w:space="0" w:color="000000"/>
          <w:tl2br w:val="none" w:sz="0" w:space="0" w:color="auto"/>
          <w:tr2bl w:val="none" w:sz="0" w:space="0" w:color="auto"/>
        </w:tcBorders>
      </w:tcPr>
    </w:tblStylePr>
    <w:tblStylePr w:type="lastRow">
      <w:rPr>
        <w:rFonts w:cs="Arial"/>
        <w:b/>
        <w:bCs/>
        <w:color w:val="auto"/>
      </w:rPr>
      <w:tblPr/>
      <w:tcPr>
        <w:tcBorders>
          <w:top w:val="single" w:sz="6" w:space="0" w:color="000000"/>
          <w:tl2br w:val="none" w:sz="0" w:space="0" w:color="auto"/>
          <w:tr2bl w:val="none" w:sz="0" w:space="0" w:color="auto"/>
        </w:tcBorders>
      </w:tcPr>
    </w:tblStylePr>
    <w:tblStylePr w:type="firstCol">
      <w:rPr>
        <w:rFonts w:cs="Arial"/>
        <w:b/>
        <w:bCs/>
      </w:rPr>
      <w:tblPr/>
      <w:tcPr>
        <w:tcBorders>
          <w:right w:val="single" w:sz="12" w:space="0" w:color="000000"/>
          <w:tl2br w:val="none" w:sz="0" w:space="0" w:color="auto"/>
          <w:tr2bl w:val="none" w:sz="0" w:space="0" w:color="auto"/>
        </w:tcBorders>
      </w:tcPr>
    </w:tblStylePr>
    <w:tblStylePr w:type="lastCol">
      <w:rPr>
        <w:rFonts w:cs="Arial"/>
        <w:b/>
        <w:bCs/>
      </w:rPr>
      <w:tblPr/>
      <w:tcPr>
        <w:tcBorders>
          <w:left w:val="single" w:sz="6" w:space="0" w:color="000000"/>
          <w:tl2br w:val="none" w:sz="0" w:space="0" w:color="auto"/>
          <w:tr2bl w:val="none" w:sz="0" w:space="0" w:color="auto"/>
        </w:tcBorders>
      </w:tcPr>
    </w:tblStylePr>
    <w:tblStylePr w:type="neCell">
      <w:rPr>
        <w:rFonts w:cs="Arial"/>
        <w:b/>
        <w:bCs/>
      </w:rPr>
      <w:tblPr/>
      <w:tcPr>
        <w:tcBorders>
          <w:left w:val="none" w:sz="0" w:space="0" w:color="auto"/>
          <w:tl2br w:val="none" w:sz="0" w:space="0" w:color="auto"/>
          <w:tr2bl w:val="none" w:sz="0" w:space="0" w:color="auto"/>
        </w:tcBorders>
      </w:tcPr>
    </w:tblStylePr>
    <w:tblStylePr w:type="swCell">
      <w:rPr>
        <w:rFonts w:cs="Arial"/>
        <w:b/>
        <w:bCs/>
      </w:rPr>
      <w:tblPr/>
      <w:tcPr>
        <w:tcBorders>
          <w:top w:val="none" w:sz="0" w:space="0" w:color="auto"/>
          <w:tl2br w:val="none" w:sz="0" w:space="0" w:color="auto"/>
          <w:tr2bl w:val="none" w:sz="0" w:space="0" w:color="auto"/>
        </w:tcBorders>
      </w:tcPr>
    </w:tblStylePr>
  </w:style>
  <w:style w:type="table" w:styleId="3f8">
    <w:name w:val="Table Simple 3"/>
    <w:basedOn w:val="af3"/>
    <w:rsid w:val="00701EBB"/>
    <w:pPr>
      <w:spacing w:after="0" w:line="240" w:lineRule="auto"/>
    </w:pPr>
    <w:rPr>
      <w:rFonts w:ascii="Arial" w:eastAsia="Times New Roman" w:hAnsi="Arial" w:cs="Arial"/>
      <w:sz w:val="20"/>
      <w:szCs w:val="20"/>
      <w:lang w:eastAsia="ru-RU"/>
    </w:rPr>
    <w:tblPr>
      <w:tblBorders>
        <w:top w:val="single" w:sz="12" w:space="0" w:color="000000"/>
        <w:left w:val="single" w:sz="12" w:space="0" w:color="000000"/>
        <w:bottom w:val="single" w:sz="12" w:space="0" w:color="000000"/>
        <w:right w:val="single" w:sz="12" w:space="0" w:color="000000"/>
      </w:tblBorders>
    </w:tblPr>
    <w:tblStylePr w:type="firstRow">
      <w:rPr>
        <w:rFonts w:cs="Arial"/>
        <w:b/>
        <w:bCs/>
        <w:color w:val="FFFFFF"/>
      </w:rPr>
      <w:tblPr/>
      <w:tcPr>
        <w:tcBorders>
          <w:tl2br w:val="none" w:sz="0" w:space="0" w:color="auto"/>
          <w:tr2bl w:val="none" w:sz="0" w:space="0" w:color="auto"/>
        </w:tcBorders>
        <w:shd w:val="solid" w:color="000000" w:fill="FFFFFF"/>
      </w:tcPr>
    </w:tblStylePr>
  </w:style>
  <w:style w:type="table" w:styleId="2ff3">
    <w:name w:val="Table Grid 2"/>
    <w:basedOn w:val="af3"/>
    <w:rsid w:val="00701EBB"/>
    <w:pPr>
      <w:spacing w:after="0" w:line="240" w:lineRule="auto"/>
    </w:pPr>
    <w:rPr>
      <w:rFonts w:ascii="Arial" w:eastAsia="Times New Roman" w:hAnsi="Arial" w:cs="Arial"/>
      <w:sz w:val="20"/>
      <w:szCs w:val="20"/>
      <w:lang w:eastAsia="ru-RU"/>
    </w:rPr>
    <w:tblPr>
      <w:tblBorders>
        <w:insideH w:val="single" w:sz="6" w:space="0" w:color="000000"/>
        <w:insideV w:val="single" w:sz="6" w:space="0" w:color="000000"/>
      </w:tblBorders>
    </w:tblPr>
    <w:tblStylePr w:type="firstRow">
      <w:rPr>
        <w:rFonts w:cs="Arial"/>
        <w:b/>
        <w:bCs/>
      </w:rPr>
      <w:tblPr/>
      <w:tcPr>
        <w:tcBorders>
          <w:tl2br w:val="none" w:sz="0" w:space="0" w:color="auto"/>
          <w:tr2bl w:val="none" w:sz="0" w:space="0" w:color="auto"/>
        </w:tcBorders>
      </w:tcPr>
    </w:tblStylePr>
    <w:tblStylePr w:type="lastRow">
      <w:rPr>
        <w:rFonts w:cs="Arial"/>
        <w:b/>
        <w:bCs/>
      </w:rPr>
      <w:tblPr/>
      <w:tcPr>
        <w:tcBorders>
          <w:top w:val="single" w:sz="6" w:space="0" w:color="000000"/>
          <w:tl2br w:val="none" w:sz="0" w:space="0" w:color="auto"/>
          <w:tr2bl w:val="none" w:sz="0" w:space="0" w:color="auto"/>
        </w:tcBorders>
      </w:tcPr>
    </w:tblStylePr>
    <w:tblStylePr w:type="firstCol">
      <w:rPr>
        <w:rFonts w:cs="Arial"/>
        <w:b/>
        <w:bCs/>
      </w:rPr>
      <w:tblPr/>
      <w:tcPr>
        <w:tcBorders>
          <w:tl2br w:val="none" w:sz="0" w:space="0" w:color="auto"/>
          <w:tr2bl w:val="none" w:sz="0" w:space="0" w:color="auto"/>
        </w:tcBorders>
      </w:tcPr>
    </w:tblStylePr>
    <w:tblStylePr w:type="lastCol">
      <w:rPr>
        <w:rFonts w:cs="Arial"/>
        <w:b/>
        <w:bCs/>
      </w:rPr>
      <w:tblPr/>
      <w:tcPr>
        <w:tcBorders>
          <w:tl2br w:val="none" w:sz="0" w:space="0" w:color="auto"/>
          <w:tr2bl w:val="none" w:sz="0" w:space="0" w:color="auto"/>
        </w:tcBorders>
      </w:tcPr>
    </w:tblStylePr>
  </w:style>
  <w:style w:type="table" w:styleId="4f">
    <w:name w:val="Table Grid 4"/>
    <w:basedOn w:val="af3"/>
    <w:rsid w:val="00701EBB"/>
    <w:pPr>
      <w:spacing w:after="0" w:line="240" w:lineRule="auto"/>
    </w:pPr>
    <w:rPr>
      <w:rFonts w:ascii="Arial" w:eastAsia="Times New Roman" w:hAnsi="Arial" w:cs="Arial"/>
      <w:sz w:val="20"/>
      <w:szCs w:val="20"/>
      <w:lang w:eastAsia="ru-RU"/>
    </w:rPr>
    <w:tblPr>
      <w:tblBorders>
        <w:left w:val="single" w:sz="12" w:space="0" w:color="000000"/>
        <w:right w:val="single" w:sz="12" w:space="0" w:color="000000"/>
        <w:insideH w:val="single" w:sz="6" w:space="0" w:color="000000"/>
        <w:insideV w:val="single" w:sz="6" w:space="0" w:color="000000"/>
      </w:tblBorders>
    </w:tblPr>
    <w:tblStylePr w:type="firstRow">
      <w:rPr>
        <w:rFonts w:cs="Arial"/>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Arial"/>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Arial"/>
        <w:b/>
        <w:bCs/>
        <w:color w:val="auto"/>
      </w:rPr>
      <w:tblPr/>
      <w:tcPr>
        <w:tcBorders>
          <w:tl2br w:val="none" w:sz="0" w:space="0" w:color="auto"/>
          <w:tr2bl w:val="none" w:sz="0" w:space="0" w:color="auto"/>
        </w:tcBorders>
      </w:tcPr>
    </w:tblStylePr>
  </w:style>
  <w:style w:type="table" w:styleId="85">
    <w:name w:val="Table Grid 8"/>
    <w:basedOn w:val="af3"/>
    <w:rsid w:val="00701EBB"/>
    <w:pPr>
      <w:spacing w:after="0" w:line="240" w:lineRule="auto"/>
    </w:pPr>
    <w:rPr>
      <w:rFonts w:ascii="Arial" w:eastAsia="Times New Roman" w:hAnsi="Arial" w:cs="Arial"/>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Arial"/>
        <w:b/>
        <w:bCs/>
        <w:color w:val="FFFFFF"/>
      </w:rPr>
      <w:tblPr/>
      <w:tcPr>
        <w:tcBorders>
          <w:tl2br w:val="none" w:sz="0" w:space="0" w:color="auto"/>
          <w:tr2bl w:val="none" w:sz="0" w:space="0" w:color="auto"/>
        </w:tcBorders>
        <w:shd w:val="solid" w:color="000080" w:fill="FFFFFF"/>
      </w:tcPr>
    </w:tblStylePr>
    <w:tblStylePr w:type="lastRow">
      <w:rPr>
        <w:rFonts w:cs="Arial"/>
        <w:b/>
        <w:bCs/>
        <w:color w:val="auto"/>
      </w:rPr>
      <w:tblPr/>
      <w:tcPr>
        <w:tcBorders>
          <w:tl2br w:val="none" w:sz="0" w:space="0" w:color="auto"/>
          <w:tr2bl w:val="none" w:sz="0" w:space="0" w:color="auto"/>
        </w:tcBorders>
      </w:tcPr>
    </w:tblStylePr>
    <w:tblStylePr w:type="lastCol">
      <w:rPr>
        <w:rFonts w:cs="Arial"/>
        <w:b/>
        <w:bCs/>
        <w:color w:val="auto"/>
      </w:rPr>
      <w:tblPr/>
      <w:tcPr>
        <w:tcBorders>
          <w:tl2br w:val="none" w:sz="0" w:space="0" w:color="auto"/>
          <w:tr2bl w:val="none" w:sz="0" w:space="0" w:color="auto"/>
        </w:tcBorders>
      </w:tcPr>
    </w:tblStylePr>
  </w:style>
  <w:style w:type="table" w:styleId="affffffffff">
    <w:name w:val="Table Contemporary"/>
    <w:basedOn w:val="af3"/>
    <w:rsid w:val="00701EBB"/>
    <w:pPr>
      <w:spacing w:after="0" w:line="240" w:lineRule="auto"/>
    </w:pPr>
    <w:rPr>
      <w:rFonts w:ascii="Arial" w:eastAsia="Times New Roman" w:hAnsi="Arial" w:cs="Arial"/>
      <w:sz w:val="20"/>
      <w:szCs w:val="20"/>
      <w:lang w:eastAsia="ru-RU"/>
    </w:rPr>
    <w:tblPr>
      <w:tblStyleRowBandSize w:val="1"/>
      <w:tblBorders>
        <w:insideH w:val="single" w:sz="18" w:space="0" w:color="FFFFFF"/>
        <w:insideV w:val="single" w:sz="18" w:space="0" w:color="FFFFFF"/>
      </w:tblBorders>
    </w:tblPr>
    <w:tblStylePr w:type="firstRow">
      <w:rPr>
        <w:rFonts w:cs="Arial"/>
        <w:b/>
        <w:bCs/>
        <w:color w:val="auto"/>
      </w:rPr>
      <w:tblPr/>
      <w:tcPr>
        <w:tcBorders>
          <w:tl2br w:val="none" w:sz="0" w:space="0" w:color="auto"/>
          <w:tr2bl w:val="none" w:sz="0" w:space="0" w:color="auto"/>
        </w:tcBorders>
        <w:shd w:val="pct20" w:color="000000" w:fill="FFFFFF"/>
      </w:tcPr>
    </w:tblStylePr>
    <w:tblStylePr w:type="band1Horz">
      <w:rPr>
        <w:rFonts w:cs="Arial"/>
        <w:color w:val="auto"/>
      </w:rPr>
      <w:tblPr/>
      <w:tcPr>
        <w:tcBorders>
          <w:tl2br w:val="none" w:sz="0" w:space="0" w:color="auto"/>
          <w:tr2bl w:val="none" w:sz="0" w:space="0" w:color="auto"/>
        </w:tcBorders>
        <w:shd w:val="pct5" w:color="000000" w:fill="FFFFFF"/>
      </w:tcPr>
    </w:tblStylePr>
    <w:tblStylePr w:type="band2Horz">
      <w:rPr>
        <w:rFonts w:cs="Arial"/>
        <w:color w:val="auto"/>
      </w:rPr>
      <w:tblPr/>
      <w:tcPr>
        <w:tcBorders>
          <w:tl2br w:val="none" w:sz="0" w:space="0" w:color="auto"/>
          <w:tr2bl w:val="none" w:sz="0" w:space="0" w:color="auto"/>
        </w:tcBorders>
        <w:shd w:val="pct20" w:color="000000" w:fill="FFFFFF"/>
      </w:tcPr>
    </w:tblStylePr>
  </w:style>
  <w:style w:type="paragraph" w:customStyle="1" w:styleId="affffffffff0">
    <w:name w:val="согласующие на тит листе"/>
    <w:basedOn w:val="af1"/>
    <w:autoRedefine/>
    <w:semiHidden/>
    <w:rsid w:val="00701EBB"/>
    <w:pPr>
      <w:widowControl w:val="0"/>
      <w:tabs>
        <w:tab w:val="left" w:pos="7320"/>
      </w:tabs>
      <w:spacing w:line="360" w:lineRule="auto"/>
      <w:ind w:firstLine="748"/>
    </w:pPr>
    <w:rPr>
      <w:rFonts w:ascii="Arial" w:hAnsi="Arial" w:cs="Arial"/>
      <w:b/>
      <w:bCs/>
      <w:sz w:val="32"/>
      <w:szCs w:val="32"/>
    </w:rPr>
  </w:style>
  <w:style w:type="paragraph" w:customStyle="1" w:styleId="affffffffff1">
    <w:name w:val="Содержание"/>
    <w:basedOn w:val="1ff0"/>
    <w:next w:val="affffffffa"/>
    <w:autoRedefine/>
    <w:semiHidden/>
    <w:rsid w:val="00701EBB"/>
    <w:pPr>
      <w:tabs>
        <w:tab w:val="clear" w:pos="9911"/>
        <w:tab w:val="left" w:pos="680"/>
        <w:tab w:val="left" w:leader="dot" w:pos="9526"/>
      </w:tabs>
      <w:spacing w:after="120"/>
      <w:ind w:left="680" w:right="1134" w:hanging="680"/>
      <w:jc w:val="both"/>
      <w:outlineLvl w:val="7"/>
    </w:pPr>
    <w:rPr>
      <w:rFonts w:ascii="Arial" w:hAnsi="Arial" w:cs="Arial"/>
      <w:noProof/>
    </w:rPr>
  </w:style>
  <w:style w:type="paragraph" w:customStyle="1" w:styleId="-">
    <w:name w:val="список лит-ры"/>
    <w:basedOn w:val="2ff"/>
    <w:autoRedefine/>
    <w:rsid w:val="00701EBB"/>
    <w:pPr>
      <w:widowControl/>
      <w:numPr>
        <w:numId w:val="15"/>
      </w:numPr>
      <w:tabs>
        <w:tab w:val="clear" w:pos="284"/>
      </w:tabs>
      <w:adjustRightInd/>
      <w:spacing w:before="0" w:after="0" w:line="360" w:lineRule="auto"/>
      <w:ind w:left="1287" w:right="181" w:hanging="360"/>
      <w:textAlignment w:val="auto"/>
    </w:pPr>
    <w:rPr>
      <w:spacing w:val="0"/>
      <w:sz w:val="24"/>
      <w:szCs w:val="24"/>
      <w:lang w:eastAsia="ru-RU"/>
    </w:rPr>
  </w:style>
  <w:style w:type="paragraph" w:customStyle="1" w:styleId="1027512">
    <w:name w:val="Стиль Оглавление 1 + Слева:  0 см Выступ:  275 см Справа:  12 см"/>
    <w:basedOn w:val="1ff0"/>
    <w:next w:val="affffffffa"/>
    <w:autoRedefine/>
    <w:semiHidden/>
    <w:rsid w:val="00701EBB"/>
    <w:pPr>
      <w:tabs>
        <w:tab w:val="clear" w:pos="9911"/>
        <w:tab w:val="left" w:leader="dot" w:pos="9526"/>
        <w:tab w:val="left" w:pos="9639"/>
      </w:tabs>
      <w:spacing w:after="120"/>
      <w:ind w:right="1134"/>
      <w:jc w:val="both"/>
      <w:outlineLvl w:val="7"/>
    </w:pPr>
    <w:rPr>
      <w:rFonts w:ascii="Arial" w:hAnsi="Arial" w:cs="Arial"/>
      <w:noProof/>
    </w:rPr>
  </w:style>
  <w:style w:type="table" w:customStyle="1" w:styleId="1fff3">
    <w:name w:val="Стиль таблицы1"/>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table" w:customStyle="1" w:styleId="affffffffff2">
    <w:name w:val="таблица в ПЗ"/>
    <w:semiHidden/>
    <w:rsid w:val="00701EBB"/>
    <w:pPr>
      <w:spacing w:after="0" w:line="360" w:lineRule="auto"/>
      <w:ind w:left="170"/>
    </w:pPr>
    <w:rPr>
      <w:rFonts w:ascii="Arial" w:eastAsia="Times New Roman" w:hAnsi="Arial" w:cs="Arial"/>
      <w:sz w:val="24"/>
      <w:szCs w:val="24"/>
      <w:lang w:eastAsia="ru-RU"/>
    </w:rPr>
    <w:tblP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CellMar>
        <w:top w:w="0" w:type="dxa"/>
        <w:left w:w="108" w:type="dxa"/>
        <w:bottom w:w="0" w:type="dxa"/>
        <w:right w:w="108" w:type="dxa"/>
      </w:tblCellMar>
    </w:tblPr>
  </w:style>
  <w:style w:type="paragraph" w:styleId="affffffffff3">
    <w:name w:val="macro"/>
    <w:link w:val="affffffffff4"/>
    <w:semiHidden/>
    <w:rsid w:val="00701EBB"/>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urier New" w:eastAsia="Times New Roman" w:hAnsi="Courier New" w:cs="Courier New"/>
      <w:sz w:val="20"/>
      <w:szCs w:val="20"/>
      <w:lang w:eastAsia="ru-RU"/>
    </w:rPr>
  </w:style>
  <w:style w:type="character" w:customStyle="1" w:styleId="affffffffff4">
    <w:name w:val="Текст макроса Знак"/>
    <w:basedOn w:val="af2"/>
    <w:link w:val="affffffffff3"/>
    <w:semiHidden/>
    <w:rsid w:val="00701EBB"/>
    <w:rPr>
      <w:rFonts w:ascii="Courier New" w:eastAsia="Times New Roman" w:hAnsi="Courier New" w:cs="Courier New"/>
      <w:sz w:val="20"/>
      <w:szCs w:val="20"/>
      <w:lang w:eastAsia="ru-RU"/>
    </w:rPr>
  </w:style>
  <w:style w:type="paragraph" w:customStyle="1" w:styleId="affffffffff5">
    <w:name w:val="текст на тит листе"/>
    <w:basedOn w:val="af1"/>
    <w:autoRedefine/>
    <w:semiHidden/>
    <w:rsid w:val="00701EBB"/>
    <w:pPr>
      <w:widowControl w:val="0"/>
      <w:spacing w:line="360" w:lineRule="auto"/>
      <w:jc w:val="center"/>
    </w:pPr>
    <w:rPr>
      <w:rFonts w:ascii="Arial" w:hAnsi="Arial" w:cs="Arial"/>
      <w:b/>
      <w:bCs/>
      <w:sz w:val="32"/>
      <w:szCs w:val="32"/>
    </w:rPr>
  </w:style>
  <w:style w:type="table" w:styleId="affffffffff6">
    <w:name w:val="Table Theme"/>
    <w:basedOn w:val="af3"/>
    <w:rsid w:val="00701EBB"/>
    <w:pPr>
      <w:spacing w:after="0" w:line="240" w:lineRule="auto"/>
    </w:pPr>
    <w:rPr>
      <w:rFonts w:ascii="Arial" w:eastAsia="Times New Roman" w:hAnsi="Arial" w:cs="Arial"/>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affffffffff7">
    <w:name w:val="тит_лист"/>
    <w:basedOn w:val="affa"/>
    <w:semiHidden/>
    <w:rsid w:val="00701EBB"/>
    <w:pPr>
      <w:ind w:firstLine="0"/>
    </w:pPr>
    <w:rPr>
      <w:rFonts w:ascii="Arial" w:hAnsi="Arial" w:cs="Arial"/>
    </w:rPr>
    <w:tblPr>
      <w:tblStyleRowBandSize w:val="1"/>
    </w:tblPr>
    <w:tblStylePr w:type="firstRow">
      <w:pPr>
        <w:jc w:val="center"/>
      </w:pPr>
      <w:rPr>
        <w:rFonts w:cs="Arial"/>
      </w:rPr>
      <w:tblPr/>
      <w:tcPr>
        <w:shd w:val="clear" w:color="auto" w:fill="D9D9D9"/>
      </w:tcPr>
    </w:tblStylePr>
    <w:tblStylePr w:type="band2Horz">
      <w:rPr>
        <w:rFonts w:cs="Arial"/>
      </w:rPr>
      <w:tblPr/>
      <w:tcPr>
        <w:shd w:val="clear" w:color="auto" w:fill="D9D9D9"/>
      </w:tcPr>
    </w:tblStylePr>
  </w:style>
  <w:style w:type="paragraph" w:styleId="68">
    <w:name w:val="index 6"/>
    <w:basedOn w:val="af1"/>
    <w:next w:val="af1"/>
    <w:autoRedefine/>
    <w:semiHidden/>
    <w:rsid w:val="00701EBB"/>
    <w:pPr>
      <w:ind w:left="1200" w:hanging="200"/>
    </w:pPr>
    <w:rPr>
      <w:rFonts w:ascii="Arial" w:hAnsi="Arial" w:cs="Arial"/>
      <w:sz w:val="20"/>
      <w:szCs w:val="20"/>
    </w:rPr>
  </w:style>
  <w:style w:type="paragraph" w:styleId="76">
    <w:name w:val="index 7"/>
    <w:basedOn w:val="af1"/>
    <w:next w:val="af1"/>
    <w:autoRedefine/>
    <w:semiHidden/>
    <w:rsid w:val="00701EBB"/>
    <w:pPr>
      <w:ind w:left="1400" w:hanging="200"/>
    </w:pPr>
    <w:rPr>
      <w:rFonts w:ascii="Arial" w:hAnsi="Arial" w:cs="Arial"/>
      <w:sz w:val="20"/>
      <w:szCs w:val="20"/>
    </w:rPr>
  </w:style>
  <w:style w:type="paragraph" w:styleId="86">
    <w:name w:val="index 8"/>
    <w:basedOn w:val="af1"/>
    <w:next w:val="af1"/>
    <w:autoRedefine/>
    <w:semiHidden/>
    <w:rsid w:val="00701EBB"/>
    <w:pPr>
      <w:ind w:left="1600" w:hanging="200"/>
    </w:pPr>
    <w:rPr>
      <w:rFonts w:ascii="Arial" w:hAnsi="Arial" w:cs="Arial"/>
      <w:sz w:val="20"/>
      <w:szCs w:val="20"/>
    </w:rPr>
  </w:style>
  <w:style w:type="paragraph" w:styleId="95">
    <w:name w:val="index 9"/>
    <w:basedOn w:val="af1"/>
    <w:next w:val="af1"/>
    <w:autoRedefine/>
    <w:semiHidden/>
    <w:rsid w:val="00701EBB"/>
    <w:pPr>
      <w:ind w:left="1800" w:hanging="200"/>
    </w:pPr>
    <w:rPr>
      <w:rFonts w:ascii="Arial" w:hAnsi="Arial" w:cs="Arial"/>
      <w:sz w:val="20"/>
      <w:szCs w:val="20"/>
    </w:rPr>
  </w:style>
  <w:style w:type="paragraph" w:customStyle="1" w:styleId="affffffffff8">
    <w:name w:val="Х осн"/>
    <w:basedOn w:val="affffffffe"/>
    <w:autoRedefine/>
    <w:semiHidden/>
    <w:rsid w:val="00701EBB"/>
    <w:pPr>
      <w:ind w:left="600"/>
    </w:pPr>
  </w:style>
  <w:style w:type="paragraph" w:customStyle="1" w:styleId="affffffffff9">
    <w:name w:val="ЧАСТЬ ПОДРАЗДЕЛА"/>
    <w:basedOn w:val="affffffffa"/>
    <w:next w:val="affffffffa"/>
    <w:autoRedefine/>
    <w:rsid w:val="00701EBB"/>
    <w:pPr>
      <w:ind w:firstLine="851"/>
      <w:jc w:val="both"/>
    </w:pPr>
    <w:rPr>
      <w:rFonts w:ascii="Arial" w:hAnsi="Arial" w:cs="Arial"/>
      <w:b w:val="0"/>
      <w:bCs w:val="0"/>
      <w:i/>
      <w:iCs/>
      <w:u w:val="single"/>
    </w:rPr>
  </w:style>
  <w:style w:type="paragraph" w:customStyle="1" w:styleId="affffffffffa">
    <w:name w:val="Шапка таблиц"/>
    <w:basedOn w:val="af1"/>
    <w:autoRedefine/>
    <w:semiHidden/>
    <w:rsid w:val="00701EBB"/>
    <w:pPr>
      <w:spacing w:line="360" w:lineRule="auto"/>
      <w:jc w:val="center"/>
    </w:pPr>
    <w:rPr>
      <w:rFonts w:ascii="Arial" w:hAnsi="Arial" w:cs="Arial"/>
      <w:b/>
      <w:bCs/>
      <w:sz w:val="20"/>
      <w:szCs w:val="20"/>
    </w:rPr>
  </w:style>
  <w:style w:type="paragraph" w:customStyle="1" w:styleId="shernew">
    <w:name w:val="shernew"/>
    <w:basedOn w:val="af1"/>
    <w:rsid w:val="00701EBB"/>
    <w:pPr>
      <w:ind w:firstLine="600"/>
      <w:jc w:val="both"/>
    </w:pPr>
    <w:rPr>
      <w:rFonts w:ascii="Arial" w:hAnsi="Arial" w:cs="Arial"/>
      <w:color w:val="003366"/>
      <w:sz w:val="18"/>
      <w:szCs w:val="18"/>
    </w:rPr>
  </w:style>
  <w:style w:type="character" w:customStyle="1" w:styleId="TabelTekst1">
    <w:name w:val="TabelTekst Знак1"/>
    <w:aliases w:val="text Знак1,Body Text2 Знак1,Char Знак1,Body Text2 Char Char Char Char Char Char Char Char Char Знак1,Main text Знак1,Body Text Char2 Char Знак1,Body Text Char1 Char Char Знак1"/>
    <w:rsid w:val="00701EBB"/>
    <w:rPr>
      <w:rFonts w:ascii="Arial" w:hAnsi="Arial" w:cs="Arial"/>
      <w:spacing w:val="-5"/>
      <w:sz w:val="22"/>
      <w:szCs w:val="22"/>
      <w:lang w:val="ru-RU" w:eastAsia="en-US"/>
    </w:rPr>
  </w:style>
  <w:style w:type="paragraph" w:customStyle="1" w:styleId="123">
    <w:name w:val="табл.12"/>
    <w:basedOn w:val="af1"/>
    <w:link w:val="1210"/>
    <w:rsid w:val="00701EBB"/>
    <w:pPr>
      <w:keepNext/>
      <w:keepLines/>
    </w:pPr>
    <w:rPr>
      <w:rFonts w:ascii="Arial" w:hAnsi="Arial" w:cs="Arial"/>
    </w:rPr>
  </w:style>
  <w:style w:type="character" w:customStyle="1" w:styleId="1210">
    <w:name w:val="табл.12 Знак1"/>
    <w:link w:val="123"/>
    <w:locked/>
    <w:rsid w:val="00701EBB"/>
    <w:rPr>
      <w:rFonts w:ascii="Arial" w:eastAsia="Times New Roman" w:hAnsi="Arial" w:cs="Arial"/>
      <w:sz w:val="24"/>
      <w:szCs w:val="24"/>
      <w:lang w:eastAsia="ru-RU"/>
    </w:rPr>
  </w:style>
  <w:style w:type="paragraph" w:customStyle="1" w:styleId="1fff4">
    <w:name w:val="Знак Знак Знак1 Знак"/>
    <w:basedOn w:val="af1"/>
    <w:rsid w:val="00701EBB"/>
    <w:pPr>
      <w:spacing w:after="160" w:line="240" w:lineRule="exact"/>
    </w:pPr>
    <w:rPr>
      <w:rFonts w:ascii="Verdana" w:hAnsi="Verdana" w:cs="Verdana"/>
      <w:sz w:val="20"/>
      <w:szCs w:val="20"/>
      <w:lang w:val="en-US" w:eastAsia="en-US"/>
    </w:rPr>
  </w:style>
  <w:style w:type="character" w:customStyle="1" w:styleId="1fff5">
    <w:name w:val="Замещающий текст1"/>
    <w:semiHidden/>
    <w:rsid w:val="00701EBB"/>
    <w:rPr>
      <w:rFonts w:cs="Times New Roman"/>
      <w:color w:val="808080"/>
    </w:rPr>
  </w:style>
  <w:style w:type="numbering" w:styleId="111111">
    <w:name w:val="Outline List 2"/>
    <w:aliases w:val="1 / 1.1 / 1.1."/>
    <w:basedOn w:val="af4"/>
    <w:rsid w:val="00701EBB"/>
    <w:pPr>
      <w:numPr>
        <w:numId w:val="6"/>
      </w:numPr>
    </w:pPr>
  </w:style>
  <w:style w:type="character" w:customStyle="1" w:styleId="ConsNormal0">
    <w:name w:val="ConsNormal Знак"/>
    <w:link w:val="ConsNormal"/>
    <w:rsid w:val="00165D7F"/>
    <w:rPr>
      <w:rFonts w:ascii="Arial" w:eastAsia="Times New Roman" w:hAnsi="Arial" w:cs="Arial"/>
      <w:sz w:val="20"/>
      <w:szCs w:val="20"/>
      <w:lang w:eastAsia="ru-RU"/>
    </w:rPr>
  </w:style>
  <w:style w:type="paragraph" w:customStyle="1" w:styleId="4f0">
    <w:name w:val="Абзац списка4"/>
    <w:basedOn w:val="af1"/>
    <w:rsid w:val="000F558D"/>
    <w:pPr>
      <w:ind w:left="720"/>
      <w:contextualSpacing/>
    </w:pPr>
    <w:rPr>
      <w:rFonts w:eastAsia="Calibri"/>
    </w:rPr>
  </w:style>
  <w:style w:type="character" w:customStyle="1" w:styleId="2ff4">
    <w:name w:val="Знак Знак2"/>
    <w:locked/>
    <w:rsid w:val="000F558D"/>
    <w:rPr>
      <w:rFonts w:ascii="Arial Black" w:eastAsia="Calibri" w:hAnsi="Arial Black"/>
      <w:spacing w:val="-10"/>
      <w:kern w:val="28"/>
      <w:sz w:val="24"/>
      <w:szCs w:val="24"/>
      <w:lang w:val="ru-RU" w:eastAsia="en-US" w:bidi="ar-SA"/>
    </w:rPr>
  </w:style>
  <w:style w:type="paragraph" w:customStyle="1" w:styleId="a9">
    <w:name w:val="Терлецкой"/>
    <w:autoRedefine/>
    <w:qFormat/>
    <w:rsid w:val="000F558D"/>
    <w:pPr>
      <w:numPr>
        <w:numId w:val="16"/>
      </w:numPr>
      <w:spacing w:after="0"/>
      <w:contextualSpacing/>
      <w:jc w:val="both"/>
    </w:pPr>
    <w:rPr>
      <w:rFonts w:ascii="Times New Roman" w:eastAsia="Calibri" w:hAnsi="Times New Roman" w:cs="Times New Roman"/>
      <w:b/>
      <w:sz w:val="28"/>
      <w:szCs w:val="28"/>
    </w:rPr>
  </w:style>
  <w:style w:type="paragraph" w:customStyle="1" w:styleId="oaaeeoa">
    <w:name w:val="oaaeeoa"/>
    <w:basedOn w:val="af1"/>
    <w:rsid w:val="000F558D"/>
    <w:rPr>
      <w:szCs w:val="20"/>
    </w:rPr>
  </w:style>
  <w:style w:type="paragraph" w:customStyle="1" w:styleId="77">
    <w:name w:val="Без интервала7"/>
    <w:rsid w:val="000F558D"/>
    <w:pPr>
      <w:spacing w:after="0" w:line="240" w:lineRule="auto"/>
    </w:pPr>
    <w:rPr>
      <w:rFonts w:ascii="Calibri" w:eastAsia="Times New Roman" w:hAnsi="Calibri" w:cs="Times New Roman"/>
      <w:lang w:eastAsia="ru-RU"/>
    </w:rPr>
  </w:style>
  <w:style w:type="paragraph" w:customStyle="1" w:styleId="CharChar">
    <w:name w:val="Char Char"/>
    <w:basedOn w:val="af1"/>
    <w:rsid w:val="000F558D"/>
    <w:pPr>
      <w:autoSpaceDE w:val="0"/>
      <w:autoSpaceDN w:val="0"/>
      <w:spacing w:after="160" w:line="240" w:lineRule="exact"/>
    </w:pPr>
    <w:rPr>
      <w:rFonts w:ascii="Arial" w:eastAsia="MS Mincho" w:hAnsi="Arial" w:cs="Arial"/>
      <w:b/>
      <w:sz w:val="20"/>
      <w:szCs w:val="20"/>
      <w:lang w:val="en-US" w:eastAsia="de-DE"/>
    </w:rPr>
  </w:style>
  <w:style w:type="numbering" w:customStyle="1" w:styleId="a2">
    <w:name w:val="Мой"/>
    <w:rsid w:val="000F558D"/>
    <w:pPr>
      <w:numPr>
        <w:numId w:val="17"/>
      </w:numPr>
    </w:pPr>
  </w:style>
  <w:style w:type="table" w:customStyle="1" w:styleId="322">
    <w:name w:val="Сетка таблицы32"/>
    <w:basedOn w:val="af3"/>
    <w:next w:val="affa"/>
    <w:rsid w:val="00F53350"/>
    <w:pPr>
      <w:spacing w:after="0" w:line="240" w:lineRule="auto"/>
    </w:pPr>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31">
    <w:name w:val="Сетка таблицы33"/>
    <w:basedOn w:val="af3"/>
    <w:next w:val="affa"/>
    <w:uiPriority w:val="59"/>
    <w:rsid w:val="00113F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41">
    <w:name w:val="Сетка таблицы34"/>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51">
    <w:name w:val="Сетка таблицы35"/>
    <w:basedOn w:val="af3"/>
    <w:next w:val="affa"/>
    <w:uiPriority w:val="59"/>
    <w:rsid w:val="00B6217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23">
    <w:name w:val="Основной текст 22"/>
    <w:basedOn w:val="af1"/>
    <w:rsid w:val="0026354A"/>
    <w:pPr>
      <w:framePr w:w="5691" w:h="3037" w:hSpace="181" w:wrap="auto" w:vAnchor="text" w:hAnchor="page" w:x="8988" w:y="-719"/>
      <w:pBdr>
        <w:left w:val="single" w:sz="6" w:space="1" w:color="auto"/>
        <w:bottom w:val="single" w:sz="6" w:space="1" w:color="auto"/>
      </w:pBdr>
    </w:pPr>
    <w:rPr>
      <w:szCs w:val="20"/>
    </w:rPr>
  </w:style>
  <w:style w:type="paragraph" w:customStyle="1" w:styleId="2ff5">
    <w:name w:val="Стиль2 Знак Знак Знак Знак Знак Знак Знак Знак Знак Знак Знак Знак Знак Знак Знак Знак Знак Знак Знак Знак"/>
    <w:rsid w:val="00475239"/>
    <w:pPr>
      <w:pBdr>
        <w:between w:val="single" w:sz="4" w:space="1" w:color="auto"/>
      </w:pBdr>
      <w:autoSpaceDE w:val="0"/>
      <w:autoSpaceDN w:val="0"/>
      <w:adjustRightInd w:val="0"/>
      <w:ind w:right="-850" w:firstLine="540"/>
      <w:jc w:val="both"/>
    </w:pPr>
    <w:rPr>
      <w:strike/>
      <w:sz w:val="28"/>
      <w:szCs w:val="28"/>
    </w:rPr>
  </w:style>
  <w:style w:type="character" w:customStyle="1" w:styleId="1fff6">
    <w:name w:val="Стиль1 Знак Знак"/>
    <w:rsid w:val="00475239"/>
    <w:rPr>
      <w:rFonts w:ascii="Arial" w:hAnsi="Arial" w:cs="Arial"/>
      <w:sz w:val="28"/>
      <w:szCs w:val="28"/>
      <w:lang w:val="ru-RU" w:eastAsia="ru-RU" w:bidi="ar-SA"/>
    </w:rPr>
  </w:style>
  <w:style w:type="character" w:customStyle="1" w:styleId="ConsPlusNormal2">
    <w:name w:val="ConsPlusNormal Знак Знак"/>
    <w:rsid w:val="00475239"/>
    <w:rPr>
      <w:rFonts w:ascii="Arial" w:hAnsi="Arial" w:cs="Arial"/>
      <w:lang w:val="ru-RU" w:eastAsia="ru-RU" w:bidi="ar-SA"/>
    </w:rPr>
  </w:style>
  <w:style w:type="character" w:customStyle="1" w:styleId="2ff6">
    <w:name w:val="Стиль2 Знак Знак Знак Знак Знак Знак Знак Знак Знак Знак Знак Знак Знак Знак Знак Знак Знак Знак Знак Знак Знак"/>
    <w:rsid w:val="00475239"/>
    <w:rPr>
      <w:rFonts w:ascii="Arial" w:hAnsi="Arial" w:cs="Arial"/>
      <w:strike/>
      <w:sz w:val="28"/>
      <w:szCs w:val="28"/>
      <w:lang w:val="ru-RU" w:eastAsia="ru-RU" w:bidi="ar-SA"/>
    </w:rPr>
  </w:style>
  <w:style w:type="paragraph" w:customStyle="1" w:styleId="87">
    <w:name w:val="Без интервала8"/>
    <w:uiPriority w:val="99"/>
    <w:qFormat/>
    <w:rsid w:val="007D6019"/>
    <w:pPr>
      <w:spacing w:after="0" w:line="240" w:lineRule="auto"/>
    </w:pPr>
    <w:rPr>
      <w:rFonts w:ascii="Calibri" w:eastAsia="Times New Roman" w:hAnsi="Calibri" w:cs="Calibri"/>
      <w:lang w:eastAsia="ru-RU"/>
    </w:rPr>
  </w:style>
  <w:style w:type="paragraph" w:customStyle="1" w:styleId="affffffffffb">
    <w:name w:val="Прижатый влево"/>
    <w:basedOn w:val="af1"/>
    <w:next w:val="af1"/>
    <w:uiPriority w:val="99"/>
    <w:rsid w:val="007D6019"/>
    <w:pPr>
      <w:autoSpaceDE w:val="0"/>
      <w:autoSpaceDN w:val="0"/>
      <w:adjustRightInd w:val="0"/>
    </w:pPr>
    <w:rPr>
      <w:rFonts w:ascii="Arial" w:hAnsi="Arial" w:cs="Arial"/>
    </w:rPr>
  </w:style>
  <w:style w:type="character" w:customStyle="1" w:styleId="doccaption">
    <w:name w:val="doccaption"/>
    <w:rsid w:val="007D6019"/>
  </w:style>
  <w:style w:type="numbering" w:customStyle="1" w:styleId="360">
    <w:name w:val="Нет списка36"/>
    <w:next w:val="af4"/>
    <w:uiPriority w:val="99"/>
    <w:semiHidden/>
    <w:unhideWhenUsed/>
    <w:rsid w:val="008200B8"/>
  </w:style>
  <w:style w:type="paragraph" w:customStyle="1" w:styleId="1fff7">
    <w:name w:val="Текст1"/>
    <w:basedOn w:val="af1"/>
    <w:rsid w:val="00D84AB1"/>
    <w:pPr>
      <w:suppressAutoHyphens/>
    </w:pPr>
    <w:rPr>
      <w:rFonts w:ascii="Courier New" w:hAnsi="Courier New" w:cs="Courier New"/>
      <w:sz w:val="20"/>
      <w:szCs w:val="20"/>
      <w:lang w:eastAsia="ar-SA"/>
    </w:rPr>
  </w:style>
  <w:style w:type="paragraph" w:customStyle="1" w:styleId="315">
    <w:name w:val="Основной текст с отступом 31"/>
    <w:basedOn w:val="af1"/>
    <w:rsid w:val="00D84AB1"/>
    <w:pPr>
      <w:suppressAutoHyphens/>
      <w:spacing w:after="120"/>
      <w:ind w:left="283"/>
    </w:pPr>
    <w:rPr>
      <w:sz w:val="16"/>
      <w:szCs w:val="16"/>
      <w:lang w:eastAsia="ar-SA"/>
    </w:rPr>
  </w:style>
  <w:style w:type="paragraph" w:customStyle="1" w:styleId="a7">
    <w:name w:val="Марк"/>
    <w:basedOn w:val="af1"/>
    <w:rsid w:val="00D84AB1"/>
    <w:pPr>
      <w:numPr>
        <w:ilvl w:val="1"/>
        <w:numId w:val="18"/>
      </w:numPr>
      <w:spacing w:line="360" w:lineRule="auto"/>
      <w:jc w:val="both"/>
    </w:pPr>
    <w:rPr>
      <w:lang w:eastAsia="en-US"/>
    </w:rPr>
  </w:style>
  <w:style w:type="paragraph" w:customStyle="1" w:styleId="affffffffffc">
    <w:name w:val="Текст (справка)"/>
    <w:basedOn w:val="af1"/>
    <w:next w:val="af1"/>
    <w:uiPriority w:val="99"/>
    <w:rsid w:val="00D84AB1"/>
    <w:pPr>
      <w:autoSpaceDE w:val="0"/>
      <w:autoSpaceDN w:val="0"/>
      <w:adjustRightInd w:val="0"/>
      <w:ind w:left="170" w:right="170"/>
    </w:pPr>
    <w:rPr>
      <w:rFonts w:ascii="Arial" w:eastAsia="Calibri" w:hAnsi="Arial" w:cs="Arial"/>
      <w:sz w:val="20"/>
      <w:szCs w:val="20"/>
      <w:lang w:eastAsia="en-US"/>
    </w:rPr>
  </w:style>
  <w:style w:type="paragraph" w:customStyle="1" w:styleId="2ff7">
    <w:name w:val="Текст2"/>
    <w:basedOn w:val="af1"/>
    <w:rsid w:val="00D84AB1"/>
    <w:pPr>
      <w:widowControl w:val="0"/>
      <w:overflowPunct w:val="0"/>
      <w:autoSpaceDE w:val="0"/>
      <w:autoSpaceDN w:val="0"/>
      <w:adjustRightInd w:val="0"/>
      <w:ind w:firstLine="709"/>
      <w:jc w:val="both"/>
      <w:textAlignment w:val="baseline"/>
    </w:pPr>
    <w:rPr>
      <w:rFonts w:ascii="Courier New" w:hAnsi="Courier New"/>
      <w:sz w:val="20"/>
      <w:szCs w:val="20"/>
    </w:rPr>
  </w:style>
  <w:style w:type="paragraph" w:customStyle="1" w:styleId="affffffffffd">
    <w:name w:val="Основное меню (преемственное)"/>
    <w:basedOn w:val="af1"/>
    <w:next w:val="af1"/>
    <w:uiPriority w:val="99"/>
    <w:rsid w:val="00D84AB1"/>
    <w:pPr>
      <w:autoSpaceDE w:val="0"/>
      <w:autoSpaceDN w:val="0"/>
      <w:adjustRightInd w:val="0"/>
      <w:jc w:val="both"/>
    </w:pPr>
    <w:rPr>
      <w:rFonts w:ascii="Verdana" w:eastAsia="Calibri" w:hAnsi="Verdana" w:cs="Verdana"/>
    </w:rPr>
  </w:style>
  <w:style w:type="paragraph" w:customStyle="1" w:styleId="affffffffffe">
    <w:name w:val="Нормальный (таблица)"/>
    <w:basedOn w:val="af1"/>
    <w:next w:val="af1"/>
    <w:uiPriority w:val="99"/>
    <w:rsid w:val="00D84AB1"/>
    <w:pPr>
      <w:autoSpaceDE w:val="0"/>
      <w:autoSpaceDN w:val="0"/>
      <w:adjustRightInd w:val="0"/>
      <w:jc w:val="both"/>
    </w:pPr>
    <w:rPr>
      <w:rFonts w:ascii="Arial" w:eastAsia="Calibri" w:hAnsi="Arial" w:cs="Arial"/>
    </w:rPr>
  </w:style>
  <w:style w:type="paragraph" w:customStyle="1" w:styleId="afffffffffff">
    <w:name w:val="Заголовок статьи"/>
    <w:basedOn w:val="af1"/>
    <w:next w:val="af1"/>
    <w:uiPriority w:val="99"/>
    <w:rsid w:val="00D84AB1"/>
    <w:pPr>
      <w:autoSpaceDE w:val="0"/>
      <w:autoSpaceDN w:val="0"/>
      <w:adjustRightInd w:val="0"/>
      <w:ind w:left="1612" w:hanging="892"/>
      <w:jc w:val="both"/>
    </w:pPr>
    <w:rPr>
      <w:rFonts w:ascii="Arial" w:eastAsia="Calibri" w:hAnsi="Arial" w:cs="Arial"/>
    </w:rPr>
  </w:style>
  <w:style w:type="paragraph" w:customStyle="1" w:styleId="afffffffffff0">
    <w:name w:val="Заголовок ЭР (правое окно)"/>
    <w:basedOn w:val="af1"/>
    <w:next w:val="af1"/>
    <w:uiPriority w:val="99"/>
    <w:rsid w:val="00D84AB1"/>
    <w:pPr>
      <w:autoSpaceDE w:val="0"/>
      <w:autoSpaceDN w:val="0"/>
      <w:adjustRightInd w:val="0"/>
    </w:pPr>
    <w:rPr>
      <w:rFonts w:ascii="Arial" w:eastAsia="Calibri" w:hAnsi="Arial" w:cs="Arial"/>
    </w:rPr>
  </w:style>
  <w:style w:type="numbering" w:customStyle="1" w:styleId="370">
    <w:name w:val="Нет списка37"/>
    <w:next w:val="af4"/>
    <w:uiPriority w:val="99"/>
    <w:semiHidden/>
    <w:unhideWhenUsed/>
    <w:rsid w:val="00546B5E"/>
  </w:style>
  <w:style w:type="table" w:customStyle="1" w:styleId="1101">
    <w:name w:val="Сетка таблицы110"/>
    <w:basedOn w:val="af3"/>
    <w:next w:val="affa"/>
    <w:uiPriority w:val="59"/>
    <w:rsid w:val="00546B5E"/>
    <w:pPr>
      <w:spacing w:after="0" w:line="240" w:lineRule="auto"/>
    </w:pPr>
    <w:rPr>
      <w:rFonts w:eastAsia="Calibri"/>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361">
    <w:name w:val="Сетка таблицы36"/>
    <w:basedOn w:val="af3"/>
    <w:next w:val="affa"/>
    <w:uiPriority w:val="59"/>
    <w:rsid w:val="00546B5E"/>
    <w:pPr>
      <w:spacing w:after="0" w:line="240" w:lineRule="auto"/>
    </w:pPr>
    <w:rPr>
      <w:rFonts w:eastAsiaTheme="minorEastAsia"/>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0">
    <w:name w:val="default"/>
    <w:basedOn w:val="af1"/>
    <w:rsid w:val="00546B5E"/>
    <w:pPr>
      <w:spacing w:before="100" w:beforeAutospacing="1" w:after="100" w:afterAutospacing="1"/>
    </w:pPr>
  </w:style>
  <w:style w:type="table" w:customStyle="1" w:styleId="2100">
    <w:name w:val="Сетка таблицы210"/>
    <w:basedOn w:val="af3"/>
    <w:next w:val="affa"/>
    <w:rsid w:val="00546B5E"/>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ntstyle01">
    <w:name w:val="fontstyle01"/>
    <w:basedOn w:val="af2"/>
    <w:rsid w:val="00546B5E"/>
    <w:rPr>
      <w:rFonts w:ascii="TimesNewRomanPS-BoldMT" w:hAnsi="TimesNewRomanPS-BoldMT" w:hint="default"/>
      <w:b/>
      <w:bCs/>
      <w:i w:val="0"/>
      <w:iCs w:val="0"/>
      <w:color w:val="000000"/>
      <w:sz w:val="52"/>
      <w:szCs w:val="52"/>
    </w:rPr>
  </w:style>
  <w:style w:type="numbering" w:customStyle="1" w:styleId="380">
    <w:name w:val="Нет списка38"/>
    <w:next w:val="af4"/>
    <w:uiPriority w:val="99"/>
    <w:semiHidden/>
    <w:unhideWhenUsed/>
    <w:rsid w:val="006D5FB0"/>
  </w:style>
  <w:style w:type="table" w:customStyle="1" w:styleId="373">
    <w:name w:val="Сетка таблицы37"/>
    <w:basedOn w:val="af3"/>
    <w:next w:val="affa"/>
    <w:rsid w:val="006D5FB0"/>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
    <w:name w:val="Сетка таблицы1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10">
    <w:name w:val="Сетка таблицы211"/>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81">
    <w:name w:val="Сетка таблицы38"/>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120">
    <w:name w:val="Сетка таблицы1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20">
    <w:name w:val="Сетка таблицы212"/>
    <w:uiPriority w:val="99"/>
    <w:rsid w:val="006D5FB0"/>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67">
    <w:name w:val="xl167"/>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sz w:val="18"/>
      <w:szCs w:val="18"/>
    </w:rPr>
  </w:style>
  <w:style w:type="paragraph" w:customStyle="1" w:styleId="xl168">
    <w:name w:val="xl168"/>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69">
    <w:name w:val="xl16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0">
    <w:name w:val="xl170"/>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1">
    <w:name w:val="xl171"/>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2">
    <w:name w:val="xl172"/>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3">
    <w:name w:val="xl173"/>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74">
    <w:name w:val="xl174"/>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5">
    <w:name w:val="xl175"/>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6">
    <w:name w:val="xl176"/>
    <w:basedOn w:val="af1"/>
    <w:uiPriority w:val="99"/>
    <w:rsid w:val="006D5FB0"/>
    <w:pPr>
      <w:pBdr>
        <w:top w:val="single" w:sz="8" w:space="0" w:color="auto"/>
        <w:lef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7">
    <w:name w:val="xl177"/>
    <w:basedOn w:val="af1"/>
    <w:uiPriority w:val="99"/>
    <w:rsid w:val="006D5FB0"/>
    <w:pPr>
      <w:pBdr>
        <w:top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8">
    <w:name w:val="xl178"/>
    <w:basedOn w:val="af1"/>
    <w:uiPriority w:val="99"/>
    <w:rsid w:val="006D5FB0"/>
    <w:pPr>
      <w:pBdr>
        <w:left w:val="single" w:sz="8" w:space="0" w:color="auto"/>
        <w:bottom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79">
    <w:name w:val="xl179"/>
    <w:basedOn w:val="af1"/>
    <w:uiPriority w:val="99"/>
    <w:rsid w:val="006D5FB0"/>
    <w:pPr>
      <w:pBdr>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0">
    <w:name w:val="xl180"/>
    <w:basedOn w:val="af1"/>
    <w:uiPriority w:val="99"/>
    <w:rsid w:val="006D5FB0"/>
    <w:pPr>
      <w:pBdr>
        <w:left w:val="single" w:sz="8" w:space="0" w:color="auto"/>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1">
    <w:name w:val="xl181"/>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2">
    <w:name w:val="xl182"/>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b/>
      <w:bCs/>
      <w:sz w:val="18"/>
      <w:szCs w:val="18"/>
    </w:rPr>
  </w:style>
  <w:style w:type="paragraph" w:customStyle="1" w:styleId="xl183">
    <w:name w:val="xl183"/>
    <w:basedOn w:val="af1"/>
    <w:uiPriority w:val="99"/>
    <w:rsid w:val="006D5FB0"/>
    <w:pPr>
      <w:pBdr>
        <w:top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4">
    <w:name w:val="xl184"/>
    <w:basedOn w:val="af1"/>
    <w:uiPriority w:val="99"/>
    <w:rsid w:val="006D5FB0"/>
    <w:pPr>
      <w:pBdr>
        <w:left w:val="single" w:sz="8" w:space="0" w:color="auto"/>
        <w:bottom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5">
    <w:name w:val="xl185"/>
    <w:basedOn w:val="af1"/>
    <w:uiPriority w:val="99"/>
    <w:rsid w:val="006D5FB0"/>
    <w:pPr>
      <w:pBdr>
        <w:bottom w:val="single" w:sz="8" w:space="0" w:color="auto"/>
        <w:right w:val="single" w:sz="8" w:space="0" w:color="auto"/>
      </w:pBdr>
      <w:spacing w:before="100" w:beforeAutospacing="1" w:after="100" w:afterAutospacing="1"/>
      <w:jc w:val="center"/>
      <w:textAlignment w:val="top"/>
    </w:pPr>
    <w:rPr>
      <w:rFonts w:ascii="Courier New" w:hAnsi="Courier New" w:cs="Courier New"/>
      <w:b/>
      <w:bCs/>
      <w:sz w:val="18"/>
      <w:szCs w:val="18"/>
    </w:rPr>
  </w:style>
  <w:style w:type="paragraph" w:customStyle="1" w:styleId="xl186">
    <w:name w:val="xl186"/>
    <w:basedOn w:val="af1"/>
    <w:uiPriority w:val="99"/>
    <w:rsid w:val="006D5FB0"/>
    <w:pPr>
      <w:spacing w:before="100" w:beforeAutospacing="1" w:after="100" w:afterAutospacing="1"/>
      <w:jc w:val="center"/>
    </w:pPr>
    <w:rPr>
      <w:b/>
      <w:bCs/>
    </w:rPr>
  </w:style>
  <w:style w:type="paragraph" w:customStyle="1" w:styleId="xl187">
    <w:name w:val="xl187"/>
    <w:basedOn w:val="af1"/>
    <w:uiPriority w:val="99"/>
    <w:rsid w:val="006D5FB0"/>
    <w:pPr>
      <w:pBdr>
        <w:top w:val="single" w:sz="8" w:space="0" w:color="auto"/>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8">
    <w:name w:val="xl188"/>
    <w:basedOn w:val="af1"/>
    <w:uiPriority w:val="99"/>
    <w:rsid w:val="006D5FB0"/>
    <w:pPr>
      <w:pBdr>
        <w:left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xl189">
    <w:name w:val="xl189"/>
    <w:basedOn w:val="af1"/>
    <w:uiPriority w:val="99"/>
    <w:rsid w:val="006D5FB0"/>
    <w:pPr>
      <w:pBdr>
        <w:left w:val="single" w:sz="8" w:space="0" w:color="auto"/>
        <w:bottom w:val="single" w:sz="8" w:space="0" w:color="auto"/>
        <w:right w:val="single" w:sz="8" w:space="0" w:color="auto"/>
      </w:pBdr>
      <w:spacing w:before="100" w:beforeAutospacing="1" w:after="100" w:afterAutospacing="1"/>
      <w:textAlignment w:val="top"/>
    </w:pPr>
    <w:rPr>
      <w:rFonts w:ascii="Courier New" w:hAnsi="Courier New" w:cs="Courier New"/>
      <w:sz w:val="18"/>
      <w:szCs w:val="18"/>
    </w:rPr>
  </w:style>
  <w:style w:type="paragraph" w:customStyle="1" w:styleId="Style15">
    <w:name w:val="Style15"/>
    <w:basedOn w:val="af1"/>
    <w:rsid w:val="00187DBD"/>
    <w:pPr>
      <w:widowControl w:val="0"/>
      <w:autoSpaceDE w:val="0"/>
      <w:autoSpaceDN w:val="0"/>
      <w:adjustRightInd w:val="0"/>
      <w:spacing w:line="274" w:lineRule="exact"/>
    </w:pPr>
  </w:style>
  <w:style w:type="character" w:customStyle="1" w:styleId="FontStyle46">
    <w:name w:val="Font Style46"/>
    <w:rsid w:val="00187DBD"/>
    <w:rPr>
      <w:rFonts w:ascii="Times New Roman" w:hAnsi="Times New Roman" w:cs="Times New Roman"/>
      <w:b/>
      <w:bCs/>
      <w:sz w:val="22"/>
      <w:szCs w:val="22"/>
    </w:rPr>
  </w:style>
  <w:style w:type="numbering" w:customStyle="1" w:styleId="3">
    <w:name w:val="Стиль3"/>
    <w:uiPriority w:val="99"/>
    <w:rsid w:val="00A43158"/>
    <w:pPr>
      <w:numPr>
        <w:numId w:val="19"/>
      </w:numPr>
    </w:pPr>
  </w:style>
  <w:style w:type="paragraph" w:customStyle="1" w:styleId="5c">
    <w:name w:val="Обычный5"/>
    <w:rsid w:val="00EB2CF7"/>
    <w:pPr>
      <w:spacing w:after="0" w:line="240" w:lineRule="auto"/>
      <w:jc w:val="both"/>
    </w:pPr>
    <w:rPr>
      <w:rFonts w:ascii="Times New Roman" w:eastAsia="Times New Roman" w:hAnsi="Times New Roman" w:cs="Times New Roman"/>
      <w:sz w:val="28"/>
      <w:szCs w:val="20"/>
      <w:lang w:eastAsia="ru-RU"/>
    </w:rPr>
  </w:style>
  <w:style w:type="paragraph" w:customStyle="1" w:styleId="3f9">
    <w:name w:val="Название3"/>
    <w:basedOn w:val="5c"/>
    <w:rsid w:val="00EB2CF7"/>
    <w:pPr>
      <w:jc w:val="center"/>
    </w:pPr>
    <w:rPr>
      <w:rFonts w:ascii="Arial" w:hAnsi="Arial"/>
      <w:sz w:val="24"/>
    </w:rPr>
  </w:style>
  <w:style w:type="paragraph" w:customStyle="1" w:styleId="232">
    <w:name w:val="Заголовок 23"/>
    <w:basedOn w:val="5c"/>
    <w:next w:val="5c"/>
    <w:rsid w:val="00EB2CF7"/>
    <w:pPr>
      <w:keepNext/>
      <w:jc w:val="center"/>
      <w:outlineLvl w:val="1"/>
    </w:pPr>
    <w:rPr>
      <w:rFonts w:ascii="Arial" w:hAnsi="Arial"/>
      <w:sz w:val="24"/>
    </w:rPr>
  </w:style>
  <w:style w:type="paragraph" w:customStyle="1" w:styleId="332">
    <w:name w:val="Основной текст 33"/>
    <w:basedOn w:val="5c"/>
    <w:rsid w:val="00EB2CF7"/>
    <w:pPr>
      <w:jc w:val="left"/>
    </w:pPr>
    <w:rPr>
      <w:rFonts w:ascii="Arial" w:hAnsi="Arial"/>
      <w:color w:val="FF0000"/>
    </w:rPr>
  </w:style>
  <w:style w:type="table" w:customStyle="1" w:styleId="390">
    <w:name w:val="Сетка таблицы39"/>
    <w:basedOn w:val="af3"/>
    <w:next w:val="affa"/>
    <w:rsid w:val="0091114B"/>
    <w:pPr>
      <w:spacing w:after="0" w:line="240" w:lineRule="auto"/>
    </w:pPr>
    <w:rPr>
      <w:rFonts w:ascii="Calibri" w:eastAsia="Times New Roman" w:hAnsi="Calibri" w:cs="Times New Roman"/>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numbering" w:customStyle="1" w:styleId="391">
    <w:name w:val="Нет списка39"/>
    <w:next w:val="af4"/>
    <w:uiPriority w:val="99"/>
    <w:semiHidden/>
    <w:unhideWhenUsed/>
    <w:rsid w:val="00047DA7"/>
  </w:style>
  <w:style w:type="numbering" w:customStyle="1" w:styleId="1121">
    <w:name w:val="Нет списка112"/>
    <w:next w:val="af4"/>
    <w:uiPriority w:val="99"/>
    <w:semiHidden/>
    <w:unhideWhenUsed/>
    <w:rsid w:val="00047DA7"/>
  </w:style>
  <w:style w:type="paragraph" w:customStyle="1" w:styleId="96">
    <w:name w:val="Без интервала9"/>
    <w:rsid w:val="003842B0"/>
    <w:pPr>
      <w:widowControl w:val="0"/>
      <w:suppressAutoHyphens/>
    </w:pPr>
    <w:rPr>
      <w:rFonts w:ascii="Calibri" w:eastAsia="DejaVu Sans" w:hAnsi="Calibri" w:cs="Times New Roman"/>
      <w:kern w:val="2"/>
      <w:lang w:eastAsia="ar-SA"/>
    </w:rPr>
  </w:style>
  <w:style w:type="numbering" w:customStyle="1" w:styleId="400">
    <w:name w:val="Нет списка40"/>
    <w:next w:val="af4"/>
    <w:uiPriority w:val="99"/>
    <w:semiHidden/>
    <w:unhideWhenUsed/>
    <w:rsid w:val="00404988"/>
  </w:style>
  <w:style w:type="table" w:customStyle="1" w:styleId="401">
    <w:name w:val="Сетка таблицы40"/>
    <w:basedOn w:val="af3"/>
    <w:next w:val="affa"/>
    <w:rsid w:val="0040498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InternetLink">
    <w:name w:val="Internet Link"/>
    <w:rsid w:val="001D36CE"/>
    <w:rPr>
      <w:color w:val="0000FF"/>
      <w:u w:val="single"/>
    </w:rPr>
  </w:style>
  <w:style w:type="character" w:customStyle="1" w:styleId="StrongEmphasis">
    <w:name w:val="Strong Emphasis"/>
    <w:qFormat/>
    <w:rsid w:val="001D36CE"/>
    <w:rPr>
      <w:b/>
      <w:bCs/>
    </w:rPr>
  </w:style>
  <w:style w:type="paragraph" w:customStyle="1" w:styleId="116">
    <w:name w:val="Заголовок 11"/>
    <w:basedOn w:val="af1"/>
    <w:next w:val="af1"/>
    <w:uiPriority w:val="99"/>
    <w:qFormat/>
    <w:rsid w:val="000B130A"/>
    <w:pPr>
      <w:widowControl w:val="0"/>
      <w:autoSpaceDE w:val="0"/>
      <w:autoSpaceDN w:val="0"/>
      <w:adjustRightInd w:val="0"/>
      <w:spacing w:before="108" w:after="108"/>
      <w:jc w:val="center"/>
      <w:outlineLvl w:val="0"/>
    </w:pPr>
    <w:rPr>
      <w:rFonts w:ascii="Times New Roman CYR" w:hAnsi="Times New Roman CYR" w:cs="Times New Roman CYR"/>
      <w:b/>
      <w:bCs/>
      <w:color w:val="26282F"/>
    </w:rPr>
  </w:style>
  <w:style w:type="paragraph" w:customStyle="1" w:styleId="TableParagraph">
    <w:name w:val="Table Paragraph"/>
    <w:basedOn w:val="af1"/>
    <w:uiPriority w:val="1"/>
    <w:qFormat/>
    <w:rsid w:val="000B130A"/>
    <w:pPr>
      <w:widowControl w:val="0"/>
    </w:pPr>
    <w:rPr>
      <w:rFonts w:asciiTheme="minorHAnsi" w:eastAsiaTheme="minorHAnsi" w:hAnsiTheme="minorHAnsi" w:cstheme="minorBidi"/>
      <w:sz w:val="22"/>
      <w:szCs w:val="22"/>
      <w:lang w:val="en-US" w:eastAsia="en-US"/>
    </w:rPr>
  </w:style>
  <w:style w:type="character" w:customStyle="1" w:styleId="117">
    <w:name w:val="Заголовок 1 Знак1"/>
    <w:basedOn w:val="af2"/>
    <w:uiPriority w:val="9"/>
    <w:rsid w:val="000B130A"/>
    <w:rPr>
      <w:rFonts w:asciiTheme="majorHAnsi" w:eastAsiaTheme="majorEastAsia" w:hAnsiTheme="majorHAnsi" w:cstheme="majorBidi"/>
      <w:color w:val="365F91" w:themeColor="accent1" w:themeShade="BF"/>
      <w:sz w:val="32"/>
      <w:szCs w:val="32"/>
    </w:rPr>
  </w:style>
  <w:style w:type="paragraph" w:customStyle="1" w:styleId="2111">
    <w:name w:val="Основной текст 211"/>
    <w:basedOn w:val="af1"/>
    <w:rsid w:val="00422DE1"/>
    <w:pPr>
      <w:overflowPunct w:val="0"/>
      <w:autoSpaceDE w:val="0"/>
      <w:autoSpaceDN w:val="0"/>
      <w:adjustRightInd w:val="0"/>
      <w:ind w:firstLine="709"/>
      <w:jc w:val="both"/>
    </w:pPr>
    <w:rPr>
      <w:szCs w:val="20"/>
    </w:rPr>
  </w:style>
  <w:style w:type="character" w:customStyle="1" w:styleId="2ff8">
    <w:name w:val="Подпись к таблице (2)_"/>
    <w:link w:val="2ff9"/>
    <w:uiPriority w:val="99"/>
    <w:locked/>
    <w:rsid w:val="00422DE1"/>
    <w:rPr>
      <w:rFonts w:ascii="Times New Roman" w:hAnsi="Times New Roman" w:cs="Times New Roman"/>
      <w:sz w:val="28"/>
      <w:szCs w:val="28"/>
      <w:shd w:val="clear" w:color="auto" w:fill="FFFFFF"/>
    </w:rPr>
  </w:style>
  <w:style w:type="paragraph" w:customStyle="1" w:styleId="2ff9">
    <w:name w:val="Подпись к таблице (2)"/>
    <w:basedOn w:val="af1"/>
    <w:link w:val="2ff8"/>
    <w:rsid w:val="00422DE1"/>
    <w:pPr>
      <w:widowControl w:val="0"/>
      <w:shd w:val="clear" w:color="auto" w:fill="FFFFFF"/>
      <w:spacing w:line="317" w:lineRule="exact"/>
      <w:jc w:val="right"/>
    </w:pPr>
    <w:rPr>
      <w:rFonts w:eastAsiaTheme="minorHAnsi"/>
      <w:sz w:val="28"/>
      <w:szCs w:val="28"/>
      <w:lang w:eastAsia="en-US"/>
    </w:rPr>
  </w:style>
  <w:style w:type="character" w:customStyle="1" w:styleId="2105pt">
    <w:name w:val="Основной текст (2) + 10;5 pt"/>
    <w:rsid w:val="00422DE1"/>
    <w:rPr>
      <w:rFonts w:ascii="Times New Roman" w:eastAsia="Times New Roman" w:hAnsi="Times New Roman" w:cs="Times New Roman"/>
      <w:b w:val="0"/>
      <w:bCs w:val="0"/>
      <w:i w:val="0"/>
      <w:iCs w:val="0"/>
      <w:smallCaps w:val="0"/>
      <w:strike w:val="0"/>
      <w:color w:val="000000"/>
      <w:spacing w:val="0"/>
      <w:w w:val="100"/>
      <w:position w:val="0"/>
      <w:sz w:val="21"/>
      <w:szCs w:val="21"/>
      <w:u w:val="none"/>
      <w:lang w:val="ru-RU" w:eastAsia="ru-RU" w:bidi="ru-RU"/>
    </w:rPr>
  </w:style>
  <w:style w:type="character" w:customStyle="1" w:styleId="2105pt1pt">
    <w:name w:val="Основной текст (2) + 10;5 pt;Интервал 1 pt"/>
    <w:rsid w:val="00422DE1"/>
    <w:rPr>
      <w:rFonts w:ascii="Times New Roman" w:eastAsia="Times New Roman" w:hAnsi="Times New Roman" w:cs="Times New Roman"/>
      <w:b w:val="0"/>
      <w:bCs w:val="0"/>
      <w:i w:val="0"/>
      <w:iCs w:val="0"/>
      <w:smallCaps w:val="0"/>
      <w:strike w:val="0"/>
      <w:color w:val="000000"/>
      <w:spacing w:val="20"/>
      <w:w w:val="100"/>
      <w:position w:val="0"/>
      <w:sz w:val="21"/>
      <w:szCs w:val="21"/>
      <w:u w:val="none"/>
      <w:shd w:val="clear" w:color="auto" w:fill="FFFFFF"/>
      <w:lang w:val="ru-RU" w:eastAsia="ru-RU" w:bidi="ru-RU"/>
    </w:rPr>
  </w:style>
  <w:style w:type="character" w:customStyle="1" w:styleId="69">
    <w:name w:val="Колонтитул (6)_"/>
    <w:link w:val="6a"/>
    <w:rsid w:val="00422DE1"/>
    <w:rPr>
      <w:rFonts w:ascii="Times New Roman" w:hAnsi="Times New Roman"/>
      <w:b/>
      <w:bCs/>
      <w:i/>
      <w:iCs/>
      <w:sz w:val="28"/>
      <w:szCs w:val="28"/>
      <w:shd w:val="clear" w:color="auto" w:fill="FFFFFF"/>
    </w:rPr>
  </w:style>
  <w:style w:type="paragraph" w:customStyle="1" w:styleId="6a">
    <w:name w:val="Колонтитул (6)"/>
    <w:basedOn w:val="af1"/>
    <w:link w:val="69"/>
    <w:rsid w:val="00422DE1"/>
    <w:pPr>
      <w:widowControl w:val="0"/>
      <w:shd w:val="clear" w:color="auto" w:fill="FFFFFF"/>
      <w:spacing w:line="0" w:lineRule="atLeast"/>
      <w:jc w:val="center"/>
    </w:pPr>
    <w:rPr>
      <w:rFonts w:eastAsiaTheme="minorHAnsi" w:cstheme="minorBidi"/>
      <w:b/>
      <w:bCs/>
      <w:i/>
      <w:iCs/>
      <w:sz w:val="28"/>
      <w:szCs w:val="28"/>
      <w:lang w:eastAsia="en-US"/>
    </w:rPr>
  </w:style>
  <w:style w:type="character" w:customStyle="1" w:styleId="11pt">
    <w:name w:val="Колонтитул + 11 pt"/>
    <w:rsid w:val="00422DE1"/>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paragraph" w:customStyle="1" w:styleId="p14">
    <w:name w:val="p14"/>
    <w:basedOn w:val="af1"/>
    <w:rsid w:val="009A574F"/>
    <w:pPr>
      <w:spacing w:before="100" w:beforeAutospacing="1" w:after="100" w:afterAutospacing="1"/>
    </w:pPr>
  </w:style>
  <w:style w:type="paragraph" w:customStyle="1" w:styleId="empty">
    <w:name w:val="empty"/>
    <w:basedOn w:val="af1"/>
    <w:rsid w:val="009A574F"/>
    <w:pPr>
      <w:spacing w:before="100" w:beforeAutospacing="1" w:after="100" w:afterAutospacing="1"/>
    </w:pPr>
  </w:style>
  <w:style w:type="paragraph" w:customStyle="1" w:styleId="s30">
    <w:name w:val="s_3"/>
    <w:basedOn w:val="af1"/>
    <w:rsid w:val="009A574F"/>
    <w:pPr>
      <w:spacing w:before="100" w:beforeAutospacing="1" w:after="100" w:afterAutospacing="1"/>
    </w:pPr>
  </w:style>
  <w:style w:type="paragraph" w:customStyle="1" w:styleId="s16">
    <w:name w:val="s_16"/>
    <w:basedOn w:val="af1"/>
    <w:rsid w:val="009A574F"/>
    <w:pPr>
      <w:spacing w:before="100" w:beforeAutospacing="1" w:after="100" w:afterAutospacing="1"/>
    </w:pPr>
  </w:style>
  <w:style w:type="character" w:customStyle="1" w:styleId="highlightsearch">
    <w:name w:val="highlightsearch"/>
    <w:rsid w:val="009A574F"/>
  </w:style>
  <w:style w:type="paragraph" w:customStyle="1" w:styleId="afffffffffff1">
    <w:name w:val="Комментарий"/>
    <w:basedOn w:val="affffffffffc"/>
    <w:next w:val="af1"/>
    <w:uiPriority w:val="99"/>
    <w:rsid w:val="009A574F"/>
    <w:pPr>
      <w:widowControl w:val="0"/>
      <w:spacing w:before="75"/>
      <w:ind w:right="0"/>
      <w:jc w:val="both"/>
    </w:pPr>
    <w:rPr>
      <w:rFonts w:ascii="Times New Roman CYR" w:eastAsia="Times New Roman" w:hAnsi="Times New Roman CYR" w:cs="Times New Roman CYR"/>
      <w:color w:val="353842"/>
      <w:sz w:val="24"/>
      <w:szCs w:val="24"/>
      <w:lang w:eastAsia="ru-RU"/>
    </w:rPr>
  </w:style>
  <w:style w:type="paragraph" w:customStyle="1" w:styleId="afffffffffff2">
    <w:name w:val="Информация о версии"/>
    <w:basedOn w:val="afffffffffff1"/>
    <w:next w:val="af1"/>
    <w:uiPriority w:val="99"/>
    <w:rsid w:val="009A574F"/>
    <w:rPr>
      <w:i/>
      <w:iCs/>
    </w:rPr>
  </w:style>
  <w:style w:type="paragraph" w:customStyle="1" w:styleId="afffffffffff3">
    <w:name w:val="Текст информации об изменениях"/>
    <w:basedOn w:val="af1"/>
    <w:next w:val="af1"/>
    <w:uiPriority w:val="99"/>
    <w:rsid w:val="009A574F"/>
    <w:pPr>
      <w:widowControl w:val="0"/>
      <w:autoSpaceDE w:val="0"/>
      <w:autoSpaceDN w:val="0"/>
      <w:adjustRightInd w:val="0"/>
      <w:ind w:firstLine="720"/>
      <w:jc w:val="both"/>
    </w:pPr>
    <w:rPr>
      <w:rFonts w:ascii="Times New Roman CYR" w:hAnsi="Times New Roman CYR" w:cs="Times New Roman CYR"/>
      <w:color w:val="353842"/>
      <w:sz w:val="20"/>
      <w:szCs w:val="20"/>
    </w:rPr>
  </w:style>
  <w:style w:type="paragraph" w:customStyle="1" w:styleId="afffffffffff4">
    <w:name w:val="Информация об изменениях"/>
    <w:basedOn w:val="afffffffffff3"/>
    <w:next w:val="af1"/>
    <w:uiPriority w:val="99"/>
    <w:rsid w:val="009A574F"/>
    <w:pPr>
      <w:spacing w:before="180"/>
      <w:ind w:left="360" w:right="360" w:firstLine="0"/>
    </w:pPr>
  </w:style>
  <w:style w:type="paragraph" w:customStyle="1" w:styleId="afffffffffff5">
    <w:name w:val="Подзаголовок для информации об изменениях"/>
    <w:basedOn w:val="afffffffffff3"/>
    <w:next w:val="af1"/>
    <w:uiPriority w:val="99"/>
    <w:rsid w:val="009A574F"/>
    <w:rPr>
      <w:b/>
      <w:bCs/>
    </w:rPr>
  </w:style>
  <w:style w:type="paragraph" w:customStyle="1" w:styleId="s22">
    <w:name w:val="s_22"/>
    <w:basedOn w:val="af1"/>
    <w:rsid w:val="009A574F"/>
    <w:pPr>
      <w:spacing w:before="100" w:beforeAutospacing="1" w:after="100" w:afterAutospacing="1"/>
    </w:pPr>
  </w:style>
  <w:style w:type="character" w:customStyle="1" w:styleId="3fa">
    <w:name w:val="Основной текст (3) + Не полужирный"/>
    <w:basedOn w:val="32"/>
    <w:rsid w:val="00281D0A"/>
    <w:rPr>
      <w:b/>
      <w:bCs/>
      <w:i w:val="0"/>
      <w:iCs w:val="0"/>
      <w:color w:val="000000"/>
      <w:spacing w:val="0"/>
      <w:w w:val="100"/>
      <w:position w:val="0"/>
      <w:sz w:val="28"/>
      <w:szCs w:val="28"/>
      <w:shd w:val="clear" w:color="auto" w:fill="FFFFFF"/>
      <w:lang w:val="ru-RU" w:eastAsia="ru-RU" w:bidi="ru-RU"/>
    </w:rPr>
  </w:style>
  <w:style w:type="character" w:customStyle="1" w:styleId="2115pt">
    <w:name w:val="Основной текст (2) + 11;5 pt;Полужирный"/>
    <w:basedOn w:val="24"/>
    <w:rsid w:val="00281D0A"/>
    <w:rPr>
      <w:rFonts w:ascii="Times New Roman" w:eastAsia="Times New Roman" w:hAnsi="Times New Roman" w:cs="Times New Roman"/>
      <w:b/>
      <w:bCs/>
      <w:i w:val="0"/>
      <w:iCs w:val="0"/>
      <w:smallCaps w:val="0"/>
      <w:strike w:val="0"/>
      <w:color w:val="000000"/>
      <w:spacing w:val="0"/>
      <w:w w:val="100"/>
      <w:position w:val="0"/>
      <w:sz w:val="23"/>
      <w:szCs w:val="23"/>
      <w:u w:val="none"/>
      <w:shd w:val="clear" w:color="auto" w:fill="FFFFFF"/>
      <w:lang w:val="ru-RU" w:eastAsia="ru-RU" w:bidi="ru-RU"/>
    </w:rPr>
  </w:style>
  <w:style w:type="character" w:customStyle="1" w:styleId="afffffffffff6">
    <w:name w:val="Подпись к таблице"/>
    <w:basedOn w:val="af2"/>
    <w:rsid w:val="00281D0A"/>
    <w:rPr>
      <w:rFonts w:ascii="Times New Roman" w:eastAsia="Times New Roman" w:hAnsi="Times New Roman" w:cs="Times New Roman"/>
      <w:b w:val="0"/>
      <w:bCs w:val="0"/>
      <w:i w:val="0"/>
      <w:iCs w:val="0"/>
      <w:smallCaps w:val="0"/>
      <w:strike w:val="0"/>
      <w:color w:val="000000"/>
      <w:spacing w:val="0"/>
      <w:w w:val="100"/>
      <w:position w:val="0"/>
      <w:sz w:val="28"/>
      <w:szCs w:val="28"/>
      <w:u w:val="single"/>
      <w:lang w:val="ru-RU" w:eastAsia="ru-RU" w:bidi="ru-RU"/>
    </w:rPr>
  </w:style>
  <w:style w:type="character" w:customStyle="1" w:styleId="212pt0pt">
    <w:name w:val="Основной текст (2) + 12 pt;Полужирный;Интервал 0 pt"/>
    <w:basedOn w:val="24"/>
    <w:rsid w:val="00281D0A"/>
    <w:rPr>
      <w:rFonts w:ascii="Times New Roman" w:eastAsia="Times New Roman" w:hAnsi="Times New Roman" w:cs="Times New Roman"/>
      <w:b/>
      <w:bCs/>
      <w:i w:val="0"/>
      <w:iCs w:val="0"/>
      <w:smallCaps w:val="0"/>
      <w:strike w:val="0"/>
      <w:color w:val="000000"/>
      <w:spacing w:val="-10"/>
      <w:w w:val="100"/>
      <w:position w:val="0"/>
      <w:sz w:val="24"/>
      <w:szCs w:val="24"/>
      <w:u w:val="none"/>
      <w:shd w:val="clear" w:color="auto" w:fill="FFFFFF"/>
      <w:lang w:val="ru-RU" w:eastAsia="ru-RU" w:bidi="ru-RU"/>
    </w:rPr>
  </w:style>
  <w:style w:type="character" w:customStyle="1" w:styleId="414pt">
    <w:name w:val="Основной текст (4) + 14 pt;Не курсив"/>
    <w:basedOn w:val="41"/>
    <w:rsid w:val="00281D0A"/>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en-US" w:eastAsia="en-US" w:bidi="en-US"/>
    </w:rPr>
  </w:style>
  <w:style w:type="character" w:customStyle="1" w:styleId="2ffa">
    <w:name w:val="Основной текст (2) + Малые прописные"/>
    <w:basedOn w:val="24"/>
    <w:rsid w:val="00281D0A"/>
    <w:rPr>
      <w:rFonts w:ascii="Times New Roman" w:eastAsia="Times New Roman" w:hAnsi="Times New Roman" w:cs="Times New Roman"/>
      <w:b w:val="0"/>
      <w:bCs w:val="0"/>
      <w:i w:val="0"/>
      <w:iCs w:val="0"/>
      <w:smallCaps/>
      <w:strike w:val="0"/>
      <w:color w:val="000000"/>
      <w:spacing w:val="0"/>
      <w:w w:val="100"/>
      <w:position w:val="0"/>
      <w:sz w:val="28"/>
      <w:szCs w:val="28"/>
      <w:u w:val="none"/>
      <w:shd w:val="clear" w:color="auto" w:fill="FFFFFF"/>
      <w:lang w:val="ru-RU" w:eastAsia="ru-RU" w:bidi="ru-RU"/>
    </w:rPr>
  </w:style>
  <w:style w:type="character" w:customStyle="1" w:styleId="-0">
    <w:name w:val="Интернет-ссылка"/>
    <w:uiPriority w:val="99"/>
    <w:semiHidden/>
    <w:unhideWhenUsed/>
    <w:rsid w:val="00913E36"/>
    <w:rPr>
      <w:color w:val="0000FF"/>
      <w:u w:val="single"/>
    </w:rPr>
  </w:style>
  <w:style w:type="paragraph" w:customStyle="1" w:styleId="afffffffffff7">
    <w:name w:val="Заголовок для информации об изменениях"/>
    <w:basedOn w:val="10"/>
    <w:next w:val="af1"/>
    <w:uiPriority w:val="99"/>
    <w:rsid w:val="0098630A"/>
    <w:pPr>
      <w:keepNext w:val="0"/>
      <w:autoSpaceDE w:val="0"/>
      <w:autoSpaceDN w:val="0"/>
      <w:adjustRightInd w:val="0"/>
      <w:spacing w:after="108"/>
      <w:jc w:val="center"/>
      <w:outlineLvl w:val="9"/>
    </w:pPr>
    <w:rPr>
      <w:rFonts w:ascii="Arial" w:hAnsi="Arial" w:cs="Arial"/>
      <w:color w:val="26282F"/>
      <w:sz w:val="18"/>
      <w:szCs w:val="18"/>
      <w:shd w:val="clear" w:color="auto" w:fill="FFFFFF"/>
    </w:rPr>
  </w:style>
  <w:style w:type="paragraph" w:customStyle="1" w:styleId="indent1">
    <w:name w:val="indent_1"/>
    <w:basedOn w:val="af1"/>
    <w:rsid w:val="00B2152B"/>
    <w:pPr>
      <w:spacing w:before="100" w:beforeAutospacing="1" w:after="100" w:afterAutospacing="1"/>
    </w:pPr>
  </w:style>
  <w:style w:type="numbering" w:customStyle="1" w:styleId="410">
    <w:name w:val="Нет списка41"/>
    <w:next w:val="af4"/>
    <w:uiPriority w:val="99"/>
    <w:semiHidden/>
    <w:unhideWhenUsed/>
    <w:rsid w:val="00715EF6"/>
  </w:style>
  <w:style w:type="numbering" w:customStyle="1" w:styleId="1130">
    <w:name w:val="Нет списка113"/>
    <w:next w:val="af4"/>
    <w:uiPriority w:val="99"/>
    <w:semiHidden/>
    <w:unhideWhenUsed/>
    <w:rsid w:val="00715EF6"/>
  </w:style>
  <w:style w:type="numbering" w:customStyle="1" w:styleId="420">
    <w:name w:val="Нет списка42"/>
    <w:next w:val="af4"/>
    <w:uiPriority w:val="99"/>
    <w:semiHidden/>
    <w:unhideWhenUsed/>
    <w:rsid w:val="000A3A00"/>
  </w:style>
  <w:style w:type="table" w:customStyle="1" w:styleId="411">
    <w:name w:val="Сетка таблицы41"/>
    <w:basedOn w:val="af3"/>
    <w:next w:val="affa"/>
    <w:uiPriority w:val="59"/>
    <w:rsid w:val="000A3A0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7">
    <w:name w:val="Char Style 7"/>
    <w:link w:val="Style60"/>
    <w:uiPriority w:val="99"/>
    <w:rsid w:val="00B82783"/>
    <w:rPr>
      <w:sz w:val="17"/>
      <w:szCs w:val="17"/>
      <w:shd w:val="clear" w:color="auto" w:fill="FFFFFF"/>
    </w:rPr>
  </w:style>
  <w:style w:type="paragraph" w:customStyle="1" w:styleId="Style60">
    <w:name w:val="Style 6"/>
    <w:basedOn w:val="af1"/>
    <w:link w:val="CharStyle7"/>
    <w:uiPriority w:val="99"/>
    <w:rsid w:val="00B82783"/>
    <w:pPr>
      <w:widowControl w:val="0"/>
      <w:shd w:val="clear" w:color="auto" w:fill="FFFFFF"/>
      <w:spacing w:line="223" w:lineRule="exact"/>
      <w:jc w:val="both"/>
    </w:pPr>
    <w:rPr>
      <w:rFonts w:asciiTheme="minorHAnsi" w:eastAsiaTheme="minorHAnsi" w:hAnsiTheme="minorHAnsi" w:cstheme="minorBidi"/>
      <w:sz w:val="17"/>
      <w:szCs w:val="17"/>
      <w:lang w:eastAsia="en-US"/>
    </w:rPr>
  </w:style>
  <w:style w:type="numbering" w:customStyle="1" w:styleId="430">
    <w:name w:val="Нет списка43"/>
    <w:next w:val="af4"/>
    <w:uiPriority w:val="99"/>
    <w:semiHidden/>
    <w:unhideWhenUsed/>
    <w:rsid w:val="005A0097"/>
  </w:style>
  <w:style w:type="table" w:customStyle="1" w:styleId="421">
    <w:name w:val="Сетка таблицы42"/>
    <w:basedOn w:val="af3"/>
    <w:next w:val="affa"/>
    <w:rsid w:val="005A0097"/>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15">
    <w:name w:val="s_15"/>
    <w:basedOn w:val="af1"/>
    <w:rsid w:val="005A0097"/>
    <w:pPr>
      <w:spacing w:before="100" w:beforeAutospacing="1" w:after="100" w:afterAutospacing="1"/>
    </w:pPr>
  </w:style>
  <w:style w:type="character" w:customStyle="1" w:styleId="s100">
    <w:name w:val="s_10"/>
    <w:basedOn w:val="af2"/>
    <w:rsid w:val="005A0097"/>
  </w:style>
  <w:style w:type="paragraph" w:customStyle="1" w:styleId="s9">
    <w:name w:val="s_9"/>
    <w:basedOn w:val="af1"/>
    <w:rsid w:val="005A0097"/>
    <w:pPr>
      <w:spacing w:before="100" w:beforeAutospacing="1" w:after="100" w:afterAutospacing="1"/>
    </w:pPr>
  </w:style>
  <w:style w:type="numbering" w:customStyle="1" w:styleId="440">
    <w:name w:val="Нет списка44"/>
    <w:next w:val="af4"/>
    <w:uiPriority w:val="99"/>
    <w:semiHidden/>
    <w:unhideWhenUsed/>
    <w:rsid w:val="003E1542"/>
  </w:style>
  <w:style w:type="table" w:customStyle="1" w:styleId="431">
    <w:name w:val="Сетка таблицы43"/>
    <w:basedOn w:val="af3"/>
    <w:next w:val="affa"/>
    <w:rsid w:val="003E154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5pt">
    <w:name w:val="Основной текст + 10;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21"/>
      <w:szCs w:val="21"/>
      <w:u w:val="none"/>
      <w:shd w:val="clear" w:color="auto" w:fill="FFFFFF"/>
      <w:lang w:val="ru-RU"/>
    </w:rPr>
  </w:style>
  <w:style w:type="character" w:customStyle="1" w:styleId="95pt">
    <w:name w:val="Основной текст + 9;5 pt"/>
    <w:basedOn w:val="af9"/>
    <w:rsid w:val="00124C0D"/>
    <w:rPr>
      <w:rFonts w:ascii="Times New Roman" w:eastAsia="Times New Roman" w:hAnsi="Times New Roman" w:cs="Times New Roman"/>
      <w:b w:val="0"/>
      <w:bCs w:val="0"/>
      <w:i w:val="0"/>
      <w:iCs w:val="0"/>
      <w:smallCaps w:val="0"/>
      <w:strike w:val="0"/>
      <w:color w:val="000000"/>
      <w:spacing w:val="0"/>
      <w:w w:val="100"/>
      <w:position w:val="0"/>
      <w:sz w:val="19"/>
      <w:szCs w:val="19"/>
      <w:u w:val="none"/>
      <w:shd w:val="clear" w:color="auto" w:fill="FFFFFF"/>
      <w:lang w:val="ru-RU"/>
    </w:rPr>
  </w:style>
  <w:style w:type="character" w:customStyle="1" w:styleId="4pt">
    <w:name w:val="Основной текст + 4 pt;Полужирный;Курсив"/>
    <w:basedOn w:val="af9"/>
    <w:rsid w:val="00124C0D"/>
    <w:rPr>
      <w:rFonts w:ascii="Times New Roman" w:eastAsia="Times New Roman" w:hAnsi="Times New Roman" w:cs="Times New Roman"/>
      <w:b/>
      <w:bCs/>
      <w:i/>
      <w:iCs/>
      <w:smallCaps w:val="0"/>
      <w:strike w:val="0"/>
      <w:color w:val="000000"/>
      <w:spacing w:val="0"/>
      <w:w w:val="100"/>
      <w:position w:val="0"/>
      <w:sz w:val="8"/>
      <w:szCs w:val="8"/>
      <w:u w:val="none"/>
      <w:shd w:val="clear" w:color="auto" w:fill="FFFFFF"/>
    </w:rPr>
  </w:style>
  <w:style w:type="character" w:customStyle="1" w:styleId="afffffffffff8">
    <w:name w:val="Оглавление_"/>
    <w:basedOn w:val="af2"/>
    <w:link w:val="afffffffffff9"/>
    <w:rsid w:val="003662F8"/>
    <w:rPr>
      <w:rFonts w:ascii="Times New Roman" w:eastAsia="Times New Roman" w:hAnsi="Times New Roman" w:cs="Times New Roman"/>
      <w:shd w:val="clear" w:color="auto" w:fill="FFFFFF"/>
    </w:rPr>
  </w:style>
  <w:style w:type="character" w:customStyle="1" w:styleId="afffffffffffa">
    <w:name w:val="Подпись к таблице_"/>
    <w:basedOn w:val="af2"/>
    <w:uiPriority w:val="99"/>
    <w:rsid w:val="003662F8"/>
    <w:rPr>
      <w:rFonts w:ascii="Times New Roman" w:eastAsia="Times New Roman" w:hAnsi="Times New Roman" w:cs="Times New Roman"/>
      <w:sz w:val="28"/>
      <w:szCs w:val="28"/>
      <w:shd w:val="clear" w:color="auto" w:fill="FFFFFF"/>
    </w:rPr>
  </w:style>
  <w:style w:type="character" w:customStyle="1" w:styleId="afffffffffffb">
    <w:name w:val="Другое_"/>
    <w:basedOn w:val="af2"/>
    <w:link w:val="afffffffffffc"/>
    <w:uiPriority w:val="99"/>
    <w:rsid w:val="003662F8"/>
    <w:rPr>
      <w:rFonts w:ascii="Times New Roman" w:eastAsia="Times New Roman" w:hAnsi="Times New Roman" w:cs="Times New Roman"/>
      <w:shd w:val="clear" w:color="auto" w:fill="FFFFFF"/>
    </w:rPr>
  </w:style>
  <w:style w:type="paragraph" w:customStyle="1" w:styleId="afffffffffff9">
    <w:name w:val="Оглавление"/>
    <w:basedOn w:val="af1"/>
    <w:link w:val="afffffffffff8"/>
    <w:rsid w:val="003662F8"/>
    <w:pPr>
      <w:widowControl w:val="0"/>
      <w:shd w:val="clear" w:color="auto" w:fill="FFFFFF"/>
    </w:pPr>
    <w:rPr>
      <w:sz w:val="22"/>
      <w:szCs w:val="22"/>
      <w:lang w:eastAsia="en-US"/>
    </w:rPr>
  </w:style>
  <w:style w:type="paragraph" w:customStyle="1" w:styleId="afffffffffffc">
    <w:name w:val="Другое"/>
    <w:basedOn w:val="af1"/>
    <w:link w:val="afffffffffffb"/>
    <w:uiPriority w:val="99"/>
    <w:rsid w:val="003662F8"/>
    <w:pPr>
      <w:widowControl w:val="0"/>
      <w:shd w:val="clear" w:color="auto" w:fill="FFFFFF"/>
      <w:ind w:firstLine="400"/>
    </w:pPr>
    <w:rPr>
      <w:sz w:val="22"/>
      <w:szCs w:val="22"/>
      <w:lang w:eastAsia="en-US"/>
    </w:rPr>
  </w:style>
  <w:style w:type="numbering" w:customStyle="1" w:styleId="450">
    <w:name w:val="Нет списка45"/>
    <w:next w:val="af4"/>
    <w:uiPriority w:val="99"/>
    <w:semiHidden/>
    <w:unhideWhenUsed/>
    <w:rsid w:val="00222648"/>
  </w:style>
  <w:style w:type="table" w:customStyle="1" w:styleId="441">
    <w:name w:val="Сетка таблицы44"/>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3fb">
    <w:name w:val="Неразрешенное упоминание3"/>
    <w:basedOn w:val="af2"/>
    <w:uiPriority w:val="99"/>
    <w:semiHidden/>
    <w:unhideWhenUsed/>
    <w:rsid w:val="00222648"/>
    <w:rPr>
      <w:color w:val="605E5C"/>
      <w:shd w:val="clear" w:color="auto" w:fill="E1DFDD"/>
    </w:rPr>
  </w:style>
  <w:style w:type="numbering" w:customStyle="1" w:styleId="460">
    <w:name w:val="Нет списка46"/>
    <w:next w:val="af4"/>
    <w:uiPriority w:val="99"/>
    <w:semiHidden/>
    <w:unhideWhenUsed/>
    <w:rsid w:val="00222648"/>
  </w:style>
  <w:style w:type="table" w:customStyle="1" w:styleId="451">
    <w:name w:val="Сетка таблицы45"/>
    <w:basedOn w:val="af3"/>
    <w:next w:val="affa"/>
    <w:rsid w:val="0022264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61">
    <w:name w:val="Сетка таблицы46"/>
    <w:basedOn w:val="af3"/>
    <w:next w:val="affa"/>
    <w:uiPriority w:val="59"/>
    <w:rsid w:val="00D07CB9"/>
    <w:pPr>
      <w:spacing w:after="0" w:line="240" w:lineRule="auto"/>
    </w:pPr>
    <w:rPr>
      <w:rFonts w:ascii="Calibri" w:eastAsia="Calibri" w:hAnsi="Calibri"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andard">
    <w:name w:val="Standard"/>
    <w:qFormat/>
    <w:rsid w:val="00223642"/>
    <w:pPr>
      <w:widowControl w:val="0"/>
      <w:suppressAutoHyphens/>
      <w:autoSpaceDN w:val="0"/>
      <w:spacing w:after="0" w:line="240" w:lineRule="auto"/>
      <w:textAlignment w:val="baseline"/>
    </w:pPr>
    <w:rPr>
      <w:rFonts w:ascii="Times New Roman" w:eastAsia="Andale Sans UI" w:hAnsi="Times New Roman" w:cs="Tahoma"/>
      <w:kern w:val="3"/>
      <w:sz w:val="24"/>
      <w:szCs w:val="24"/>
      <w:lang w:val="de-DE" w:eastAsia="ja-JP"/>
    </w:rPr>
  </w:style>
  <w:style w:type="paragraph" w:customStyle="1" w:styleId="afffffffffffd">
    <w:basedOn w:val="af1"/>
    <w:next w:val="affd"/>
    <w:rsid w:val="00E261BA"/>
    <w:pPr>
      <w:spacing w:before="100" w:beforeAutospacing="1" w:after="100" w:afterAutospacing="1"/>
    </w:pPr>
  </w:style>
  <w:style w:type="table" w:customStyle="1" w:styleId="TableNormal">
    <w:name w:val="Table Normal"/>
    <w:uiPriority w:val="2"/>
    <w:semiHidden/>
    <w:unhideWhenUsed/>
    <w:qFormat/>
    <w:rsid w:val="00814A2A"/>
    <w:pPr>
      <w:widowControl w:val="0"/>
      <w:spacing w:after="0" w:line="240" w:lineRule="auto"/>
    </w:pPr>
    <w:rPr>
      <w:lang w:val="en-US"/>
    </w:rPr>
    <w:tblPr>
      <w:tblInd w:w="0" w:type="dxa"/>
      <w:tblCellMar>
        <w:top w:w="0" w:type="dxa"/>
        <w:left w:w="0" w:type="dxa"/>
        <w:bottom w:w="0" w:type="dxa"/>
        <w:right w:w="0" w:type="dxa"/>
      </w:tblCellMar>
    </w:tblPr>
  </w:style>
  <w:style w:type="character" w:customStyle="1" w:styleId="2Exact">
    <w:name w:val="Основной текст (2) Exact"/>
    <w:basedOn w:val="af2"/>
    <w:rsid w:val="00A50740"/>
    <w:rPr>
      <w:rFonts w:ascii="Times New Roman" w:eastAsia="Times New Roman" w:hAnsi="Times New Roman" w:cs="Times New Roman"/>
      <w:b w:val="0"/>
      <w:bCs w:val="0"/>
      <w:i w:val="0"/>
      <w:iCs w:val="0"/>
      <w:smallCaps w:val="0"/>
      <w:strike w:val="0"/>
      <w:sz w:val="28"/>
      <w:szCs w:val="28"/>
      <w:u w:val="none"/>
    </w:rPr>
  </w:style>
  <w:style w:type="character" w:customStyle="1" w:styleId="FontStyle20">
    <w:name w:val="Font Style20"/>
    <w:rsid w:val="00B80C8B"/>
    <w:rPr>
      <w:rFonts w:ascii="Times New Roman" w:hAnsi="Times New Roman" w:cs="Times New Roman"/>
      <w:sz w:val="24"/>
      <w:szCs w:val="24"/>
    </w:rPr>
  </w:style>
  <w:style w:type="paragraph" w:customStyle="1" w:styleId="1fff8">
    <w:name w:val="стандарт1"/>
    <w:basedOn w:val="affffffff0"/>
    <w:uiPriority w:val="99"/>
    <w:rsid w:val="00480728"/>
    <w:pPr>
      <w:widowControl/>
      <w:suppressAutoHyphens/>
      <w:adjustRightInd/>
      <w:spacing w:after="0" w:line="240" w:lineRule="auto"/>
      <w:ind w:left="0" w:firstLine="709"/>
      <w:textAlignment w:val="auto"/>
    </w:pPr>
    <w:rPr>
      <w:rFonts w:ascii="Times New Roman" w:hAnsi="Times New Roman" w:cs="Times New Roman"/>
      <w:spacing w:val="0"/>
      <w:sz w:val="28"/>
      <w:lang w:val="ru-RU" w:eastAsia="ru-RU"/>
    </w:rPr>
  </w:style>
  <w:style w:type="character" w:customStyle="1" w:styleId="rts-text">
    <w:name w:val="rts-text"/>
    <w:basedOn w:val="af2"/>
    <w:rsid w:val="00480728"/>
  </w:style>
  <w:style w:type="table" w:customStyle="1" w:styleId="470">
    <w:name w:val="Сетка таблицы47"/>
    <w:basedOn w:val="af3"/>
    <w:next w:val="affa"/>
    <w:uiPriority w:val="59"/>
    <w:rsid w:val="007A760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471">
    <w:name w:val="Нет списка47"/>
    <w:next w:val="af4"/>
    <w:uiPriority w:val="99"/>
    <w:semiHidden/>
    <w:unhideWhenUsed/>
    <w:rsid w:val="00BB497A"/>
  </w:style>
  <w:style w:type="numbering" w:customStyle="1" w:styleId="1140">
    <w:name w:val="Нет списка114"/>
    <w:next w:val="af4"/>
    <w:uiPriority w:val="99"/>
    <w:semiHidden/>
    <w:unhideWhenUsed/>
    <w:rsid w:val="00BB497A"/>
  </w:style>
  <w:style w:type="paragraph" w:customStyle="1" w:styleId="ParagraphStyle">
    <w:name w:val="Paragraph Style"/>
    <w:rsid w:val="002E45F5"/>
    <w:pPr>
      <w:widowControl w:val="0"/>
      <w:autoSpaceDE w:val="0"/>
      <w:autoSpaceDN w:val="0"/>
      <w:adjustRightInd w:val="0"/>
      <w:spacing w:after="0" w:line="240" w:lineRule="auto"/>
    </w:pPr>
    <w:rPr>
      <w:rFonts w:ascii="Arial" w:eastAsia="Times New Roman" w:hAnsi="Arial" w:cs="Arial"/>
      <w:sz w:val="24"/>
      <w:szCs w:val="24"/>
      <w:lang w:eastAsia="ru-RU"/>
    </w:rPr>
  </w:style>
  <w:style w:type="paragraph" w:customStyle="1" w:styleId="TableContents">
    <w:name w:val="Table Contents"/>
    <w:basedOn w:val="Standard"/>
    <w:rsid w:val="007B4588"/>
    <w:pPr>
      <w:suppressLineNumbers/>
    </w:pPr>
    <w:rPr>
      <w:rFonts w:ascii="Liberation Serif" w:eastAsia="DejaVu Sans" w:hAnsi="Liberation Serif" w:cs="DejaVu Sans"/>
      <w:lang w:val="ru-RU" w:eastAsia="zh-CN" w:bidi="hi-IN"/>
    </w:rPr>
  </w:style>
  <w:style w:type="paragraph" w:customStyle="1" w:styleId="msonormalmrcssattr">
    <w:name w:val="msonormal_mr_css_attr"/>
    <w:basedOn w:val="af1"/>
    <w:rsid w:val="007B4588"/>
    <w:pPr>
      <w:spacing w:before="100" w:beforeAutospacing="1" w:after="100" w:afterAutospacing="1"/>
    </w:pPr>
  </w:style>
  <w:style w:type="paragraph" w:customStyle="1" w:styleId="ConsPlusTextList1">
    <w:name w:val="ConsPlusTextList1"/>
    <w:uiPriority w:val="99"/>
    <w:rsid w:val="00280C7F"/>
    <w:pPr>
      <w:widowControl w:val="0"/>
      <w:autoSpaceDE w:val="0"/>
      <w:autoSpaceDN w:val="0"/>
      <w:adjustRightInd w:val="0"/>
      <w:spacing w:after="0" w:line="240" w:lineRule="auto"/>
    </w:pPr>
    <w:rPr>
      <w:rFonts w:ascii="Times New Roman" w:eastAsia="Times New Roman" w:hAnsi="Times New Roman" w:cs="Times New Roman"/>
      <w:sz w:val="24"/>
      <w:szCs w:val="24"/>
      <w:lang w:eastAsia="ru-RU"/>
    </w:rPr>
  </w:style>
  <w:style w:type="character" w:customStyle="1" w:styleId="span-text-card-header">
    <w:name w:val="span-text-card-header"/>
    <w:basedOn w:val="af2"/>
    <w:rsid w:val="00ED5B71"/>
  </w:style>
  <w:style w:type="character" w:customStyle="1" w:styleId="normaltextrun">
    <w:name w:val="normaltextrun"/>
    <w:rsid w:val="009E1D54"/>
  </w:style>
  <w:style w:type="character" w:customStyle="1" w:styleId="eop">
    <w:name w:val="eop"/>
    <w:rsid w:val="009E1D54"/>
  </w:style>
  <w:style w:type="paragraph" w:customStyle="1" w:styleId="6b">
    <w:name w:val="Обычный6"/>
    <w:rsid w:val="00F45822"/>
    <w:pPr>
      <w:spacing w:before="60" w:after="0" w:line="240" w:lineRule="auto"/>
      <w:ind w:firstLine="720"/>
      <w:jc w:val="both"/>
    </w:pPr>
    <w:rPr>
      <w:rFonts w:ascii="Arial" w:eastAsia="Times New Roman" w:hAnsi="Arial" w:cs="Times New Roman"/>
      <w:snapToGrid w:val="0"/>
      <w:sz w:val="24"/>
      <w:szCs w:val="20"/>
      <w:lang w:eastAsia="ru-RU"/>
    </w:rPr>
  </w:style>
  <w:style w:type="numbering" w:customStyle="1" w:styleId="480">
    <w:name w:val="Нет списка48"/>
    <w:next w:val="af4"/>
    <w:uiPriority w:val="99"/>
    <w:semiHidden/>
    <w:unhideWhenUsed/>
    <w:rsid w:val="00EE5F59"/>
  </w:style>
  <w:style w:type="table" w:customStyle="1" w:styleId="481">
    <w:name w:val="Сетка таблицы48"/>
    <w:basedOn w:val="af3"/>
    <w:next w:val="affa"/>
    <w:rsid w:val="00EE5F59"/>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4f1">
    <w:name w:val="Неразрешенное упоминание4"/>
    <w:basedOn w:val="af2"/>
    <w:uiPriority w:val="99"/>
    <w:semiHidden/>
    <w:unhideWhenUsed/>
    <w:rsid w:val="00EE5F59"/>
    <w:rPr>
      <w:color w:val="605E5C"/>
      <w:shd w:val="clear" w:color="auto" w:fill="E1DFDD"/>
    </w:rPr>
  </w:style>
  <w:style w:type="table" w:customStyle="1" w:styleId="490">
    <w:name w:val="Сетка таблицы49"/>
    <w:basedOn w:val="af3"/>
    <w:next w:val="affa"/>
    <w:rsid w:val="00E06B8C"/>
    <w:pPr>
      <w:spacing w:after="0" w:line="240" w:lineRule="auto"/>
    </w:pPr>
    <w:rPr>
      <w:rFonts w:ascii="Times New Roman" w:eastAsia="Times New Roman" w:hAnsi="Times New Roman" w:cs="Times New Roman"/>
      <w:sz w:val="20"/>
      <w:szCs w:val="20"/>
      <w:lang w:eastAsia="ru-RU"/>
    </w:r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numbering" w:customStyle="1" w:styleId="491">
    <w:name w:val="Нет списка49"/>
    <w:next w:val="af4"/>
    <w:uiPriority w:val="99"/>
    <w:semiHidden/>
    <w:unhideWhenUsed/>
    <w:rsid w:val="00ED6182"/>
  </w:style>
  <w:style w:type="table" w:customStyle="1" w:styleId="500">
    <w:name w:val="Сетка таблицы50"/>
    <w:basedOn w:val="af3"/>
    <w:next w:val="affa"/>
    <w:rsid w:val="00ED6182"/>
    <w:pPr>
      <w:widowControl w:val="0"/>
      <w:snapToGrid w:val="0"/>
      <w:spacing w:after="0" w:line="259" w:lineRule="auto"/>
      <w:ind w:firstLine="600"/>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01">
    <w:name w:val="Нет списка50"/>
    <w:next w:val="af4"/>
    <w:uiPriority w:val="99"/>
    <w:semiHidden/>
    <w:unhideWhenUsed/>
    <w:rsid w:val="00802E52"/>
  </w:style>
  <w:style w:type="paragraph" w:customStyle="1" w:styleId="Preformat">
    <w:name w:val="Preformat"/>
    <w:uiPriority w:val="99"/>
    <w:rsid w:val="00802E5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text">
    <w:name w:val="Context"/>
    <w:uiPriority w:val="99"/>
    <w:rsid w:val="00802E52"/>
    <w:pPr>
      <w:widowControl w:val="0"/>
      <w:autoSpaceDE w:val="0"/>
      <w:autoSpaceDN w:val="0"/>
      <w:adjustRightInd w:val="0"/>
      <w:spacing w:after="0" w:line="240" w:lineRule="auto"/>
    </w:pPr>
    <w:rPr>
      <w:rFonts w:ascii="Courier New" w:eastAsia="Times New Roman" w:hAnsi="Courier New" w:cs="Courier New"/>
      <w:sz w:val="20"/>
      <w:szCs w:val="20"/>
      <w:u w:val="single"/>
      <w:lang w:eastAsia="ru-RU"/>
    </w:rPr>
  </w:style>
  <w:style w:type="paragraph" w:customStyle="1" w:styleId="fr20">
    <w:name w:val="fr2"/>
    <w:basedOn w:val="af1"/>
    <w:uiPriority w:val="99"/>
    <w:rsid w:val="00802E52"/>
    <w:pPr>
      <w:autoSpaceDE w:val="0"/>
      <w:autoSpaceDN w:val="0"/>
    </w:pPr>
    <w:rPr>
      <w:rFonts w:ascii="Arial" w:hAnsi="Arial" w:cs="Arial"/>
      <w:b/>
      <w:bCs/>
      <w:sz w:val="18"/>
      <w:szCs w:val="18"/>
    </w:rPr>
  </w:style>
  <w:style w:type="character" w:customStyle="1" w:styleId="118">
    <w:name w:val="Схема документа Знак11"/>
    <w:uiPriority w:val="99"/>
    <w:semiHidden/>
    <w:rsid w:val="00802E52"/>
    <w:rPr>
      <w:rFonts w:ascii="Tahoma" w:hAnsi="Tahoma" w:cs="Tahoma"/>
      <w:sz w:val="16"/>
      <w:szCs w:val="16"/>
    </w:rPr>
  </w:style>
  <w:style w:type="character" w:customStyle="1" w:styleId="124">
    <w:name w:val="Схема документа Знак12"/>
    <w:uiPriority w:val="99"/>
    <w:semiHidden/>
    <w:rsid w:val="00802E52"/>
    <w:rPr>
      <w:rFonts w:ascii="Tahoma" w:hAnsi="Tahoma" w:cs="Tahoma"/>
      <w:sz w:val="16"/>
      <w:szCs w:val="16"/>
    </w:rPr>
  </w:style>
  <w:style w:type="character" w:customStyle="1" w:styleId="134">
    <w:name w:val="Схема документа Знак13"/>
    <w:uiPriority w:val="99"/>
    <w:semiHidden/>
    <w:rsid w:val="00802E52"/>
    <w:rPr>
      <w:rFonts w:ascii="Tahoma" w:hAnsi="Tahoma" w:cs="Tahoma"/>
      <w:sz w:val="16"/>
      <w:szCs w:val="16"/>
    </w:rPr>
  </w:style>
  <w:style w:type="character" w:customStyle="1" w:styleId="142">
    <w:name w:val="Схема документа Знак14"/>
    <w:uiPriority w:val="99"/>
    <w:semiHidden/>
    <w:rsid w:val="00802E52"/>
    <w:rPr>
      <w:rFonts w:ascii="Tahoma" w:hAnsi="Tahoma" w:cs="Tahoma"/>
      <w:sz w:val="16"/>
      <w:szCs w:val="16"/>
    </w:rPr>
  </w:style>
  <w:style w:type="character" w:customStyle="1" w:styleId="153">
    <w:name w:val="Схема документа Знак15"/>
    <w:uiPriority w:val="99"/>
    <w:semiHidden/>
    <w:rsid w:val="00802E52"/>
    <w:rPr>
      <w:rFonts w:ascii="Tahoma" w:hAnsi="Tahoma" w:cs="Tahoma"/>
      <w:sz w:val="16"/>
      <w:szCs w:val="16"/>
    </w:rPr>
  </w:style>
  <w:style w:type="character" w:customStyle="1" w:styleId="162">
    <w:name w:val="Схема документа Знак16"/>
    <w:uiPriority w:val="99"/>
    <w:semiHidden/>
    <w:rsid w:val="00802E52"/>
    <w:rPr>
      <w:rFonts w:ascii="Tahoma" w:hAnsi="Tahoma" w:cs="Tahoma"/>
      <w:sz w:val="16"/>
      <w:szCs w:val="16"/>
    </w:rPr>
  </w:style>
  <w:style w:type="character" w:customStyle="1" w:styleId="173">
    <w:name w:val="Схема документа Знак17"/>
    <w:uiPriority w:val="99"/>
    <w:semiHidden/>
    <w:rsid w:val="00802E52"/>
    <w:rPr>
      <w:rFonts w:ascii="Tahoma" w:hAnsi="Tahoma" w:cs="Tahoma"/>
      <w:sz w:val="16"/>
      <w:szCs w:val="16"/>
    </w:rPr>
  </w:style>
  <w:style w:type="character" w:customStyle="1" w:styleId="182">
    <w:name w:val="Схема документа Знак18"/>
    <w:uiPriority w:val="99"/>
    <w:semiHidden/>
    <w:rsid w:val="00802E52"/>
    <w:rPr>
      <w:rFonts w:ascii="Tahoma" w:hAnsi="Tahoma" w:cs="Tahoma"/>
      <w:sz w:val="16"/>
      <w:szCs w:val="16"/>
    </w:rPr>
  </w:style>
  <w:style w:type="character" w:customStyle="1" w:styleId="193">
    <w:name w:val="Схема документа Знак19"/>
    <w:uiPriority w:val="99"/>
    <w:semiHidden/>
    <w:rsid w:val="00802E52"/>
    <w:rPr>
      <w:rFonts w:ascii="Tahoma" w:hAnsi="Tahoma" w:cs="Tahoma"/>
      <w:sz w:val="16"/>
      <w:szCs w:val="16"/>
    </w:rPr>
  </w:style>
  <w:style w:type="character" w:customStyle="1" w:styleId="1102">
    <w:name w:val="Схема документа Знак110"/>
    <w:uiPriority w:val="99"/>
    <w:semiHidden/>
    <w:rsid w:val="00802E52"/>
    <w:rPr>
      <w:rFonts w:ascii="Tahoma" w:hAnsi="Tahoma" w:cs="Tahoma"/>
      <w:sz w:val="16"/>
      <w:szCs w:val="16"/>
    </w:rPr>
  </w:style>
  <w:style w:type="character" w:customStyle="1" w:styleId="1112">
    <w:name w:val="Схема документа Знак111"/>
    <w:uiPriority w:val="99"/>
    <w:semiHidden/>
    <w:rsid w:val="00802E52"/>
    <w:rPr>
      <w:rFonts w:ascii="Tahoma" w:hAnsi="Tahoma" w:cs="Tahoma"/>
      <w:sz w:val="16"/>
      <w:szCs w:val="16"/>
    </w:rPr>
  </w:style>
  <w:style w:type="character" w:customStyle="1" w:styleId="1122">
    <w:name w:val="Схема документа Знак112"/>
    <w:uiPriority w:val="99"/>
    <w:semiHidden/>
    <w:rsid w:val="00802E52"/>
    <w:rPr>
      <w:rFonts w:ascii="Tahoma" w:hAnsi="Tahoma" w:cs="Tahoma"/>
      <w:sz w:val="16"/>
      <w:szCs w:val="16"/>
    </w:rPr>
  </w:style>
  <w:style w:type="paragraph" w:customStyle="1" w:styleId="BodyText210">
    <w:name w:val="Body Text 2.Мой Заголовок 1"/>
    <w:uiPriority w:val="99"/>
    <w:rsid w:val="00802E52"/>
    <w:pPr>
      <w:spacing w:after="0" w:line="240" w:lineRule="auto"/>
      <w:ind w:firstLine="709"/>
      <w:jc w:val="both"/>
    </w:pPr>
    <w:rPr>
      <w:rFonts w:ascii="Times New Roman" w:eastAsia="Times New Roman" w:hAnsi="Times New Roman" w:cs="Times New Roman"/>
      <w:sz w:val="28"/>
      <w:szCs w:val="20"/>
      <w:lang w:eastAsia="ru-RU"/>
    </w:rPr>
  </w:style>
  <w:style w:type="paragraph" w:customStyle="1" w:styleId="1fff9">
    <w:name w:val="Основной текст с отступом.Мой Заголовок 1"/>
    <w:basedOn w:val="af1"/>
    <w:uiPriority w:val="99"/>
    <w:rsid w:val="00802E52"/>
    <w:pPr>
      <w:widowControl w:val="0"/>
      <w:ind w:firstLine="720"/>
      <w:jc w:val="both"/>
    </w:pPr>
    <w:rPr>
      <w:sz w:val="28"/>
      <w:szCs w:val="20"/>
    </w:rPr>
  </w:style>
  <w:style w:type="paragraph" w:customStyle="1" w:styleId="125">
    <w:name w:val="Основной текст.Основной текст12"/>
    <w:uiPriority w:val="99"/>
    <w:rsid w:val="00802E52"/>
    <w:pPr>
      <w:spacing w:after="0" w:line="240" w:lineRule="auto"/>
    </w:pPr>
    <w:rPr>
      <w:rFonts w:ascii="Times New Roman" w:eastAsia="Times New Roman" w:hAnsi="Times New Roman" w:cs="Times New Roman"/>
      <w:color w:val="000000"/>
      <w:sz w:val="28"/>
      <w:szCs w:val="20"/>
      <w:lang w:eastAsia="ru-RU"/>
    </w:rPr>
  </w:style>
  <w:style w:type="paragraph" w:customStyle="1" w:styleId="Report">
    <w:name w:val="Report"/>
    <w:basedOn w:val="af1"/>
    <w:uiPriority w:val="99"/>
    <w:rsid w:val="00802E52"/>
    <w:pPr>
      <w:spacing w:line="360" w:lineRule="auto"/>
      <w:ind w:firstLine="567"/>
      <w:jc w:val="both"/>
    </w:pPr>
    <w:rPr>
      <w:szCs w:val="20"/>
    </w:rPr>
  </w:style>
  <w:style w:type="character" w:customStyle="1" w:styleId="FontStyle19">
    <w:name w:val="Font Style19"/>
    <w:uiPriority w:val="99"/>
    <w:rsid w:val="00802E52"/>
    <w:rPr>
      <w:rFonts w:ascii="Times New Roman" w:hAnsi="Times New Roman" w:cs="Times New Roman"/>
      <w:sz w:val="14"/>
      <w:szCs w:val="14"/>
    </w:rPr>
  </w:style>
  <w:style w:type="character" w:customStyle="1" w:styleId="first-letter">
    <w:name w:val="first-letter"/>
    <w:uiPriority w:val="99"/>
    <w:rsid w:val="00802E52"/>
    <w:rPr>
      <w:rFonts w:cs="Times New Roman"/>
    </w:rPr>
  </w:style>
  <w:style w:type="paragraph" w:customStyle="1" w:styleId="textjm">
    <w:name w:val="textjm"/>
    <w:basedOn w:val="af1"/>
    <w:uiPriority w:val="99"/>
    <w:rsid w:val="00802E52"/>
    <w:pPr>
      <w:spacing w:before="100" w:beforeAutospacing="1" w:after="100" w:afterAutospacing="1"/>
    </w:pPr>
    <w:rPr>
      <w:rFonts w:ascii="Verdana" w:hAnsi="Verdana"/>
      <w:color w:val="2F4F4F"/>
    </w:rPr>
  </w:style>
  <w:style w:type="table" w:customStyle="1" w:styleId="510">
    <w:name w:val="Сетка таблицы51"/>
    <w:basedOn w:val="af3"/>
    <w:next w:val="affa"/>
    <w:uiPriority w:val="59"/>
    <w:rsid w:val="00802E52"/>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11">
    <w:name w:val="Нет списка51"/>
    <w:next w:val="af4"/>
    <w:uiPriority w:val="99"/>
    <w:semiHidden/>
    <w:unhideWhenUsed/>
    <w:rsid w:val="001B7173"/>
  </w:style>
  <w:style w:type="table" w:customStyle="1" w:styleId="520">
    <w:name w:val="Сетка таблицы52"/>
    <w:basedOn w:val="af3"/>
    <w:next w:val="affa"/>
    <w:rsid w:val="001B717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521">
    <w:name w:val="Нет списка52"/>
    <w:next w:val="af4"/>
    <w:uiPriority w:val="99"/>
    <w:semiHidden/>
    <w:unhideWhenUsed/>
    <w:rsid w:val="001B7173"/>
  </w:style>
  <w:style w:type="table" w:customStyle="1" w:styleId="530">
    <w:name w:val="Сетка таблицы53"/>
    <w:basedOn w:val="af3"/>
    <w:next w:val="affa"/>
    <w:rsid w:val="001B7173"/>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harStyle13">
    <w:name w:val="Char Style 13"/>
    <w:basedOn w:val="af2"/>
    <w:link w:val="Style20"/>
    <w:uiPriority w:val="99"/>
    <w:locked/>
    <w:rsid w:val="00DE4BB0"/>
    <w:rPr>
      <w:rFonts w:ascii="Arial" w:hAnsi="Arial" w:cs="Arial"/>
      <w:shd w:val="clear" w:color="auto" w:fill="FFFFFF"/>
    </w:rPr>
  </w:style>
  <w:style w:type="paragraph" w:customStyle="1" w:styleId="Style20">
    <w:name w:val="Style 2"/>
    <w:basedOn w:val="af1"/>
    <w:link w:val="CharStyle13"/>
    <w:uiPriority w:val="99"/>
    <w:rsid w:val="00DE4BB0"/>
    <w:pPr>
      <w:widowControl w:val="0"/>
      <w:shd w:val="clear" w:color="auto" w:fill="FFFFFF"/>
      <w:spacing w:after="300" w:line="306" w:lineRule="exact"/>
      <w:ind w:hanging="680"/>
      <w:jc w:val="both"/>
    </w:pPr>
    <w:rPr>
      <w:rFonts w:ascii="Arial" w:eastAsiaTheme="minorHAnsi" w:hAnsi="Arial" w:cs="Arial"/>
      <w:sz w:val="22"/>
      <w:szCs w:val="22"/>
      <w:lang w:eastAsia="en-US"/>
    </w:rPr>
  </w:style>
  <w:style w:type="paragraph" w:customStyle="1" w:styleId="afffffffffffe">
    <w:basedOn w:val="af1"/>
    <w:next w:val="affd"/>
    <w:uiPriority w:val="99"/>
    <w:unhideWhenUsed/>
    <w:rsid w:val="003118BA"/>
    <w:pPr>
      <w:spacing w:before="100" w:beforeAutospacing="1" w:after="100" w:afterAutospacing="1"/>
    </w:pPr>
  </w:style>
  <w:style w:type="paragraph" w:customStyle="1" w:styleId="xl286">
    <w:name w:val="xl286"/>
    <w:basedOn w:val="af1"/>
    <w:rsid w:val="009A69A7"/>
    <w:pPr>
      <w:pBdr>
        <w:top w:val="single" w:sz="4" w:space="0" w:color="auto"/>
        <w:left w:val="single" w:sz="4" w:space="0" w:color="auto"/>
        <w:right w:val="single" w:sz="4" w:space="0" w:color="auto"/>
      </w:pBdr>
      <w:spacing w:before="100" w:beforeAutospacing="1" w:after="100" w:afterAutospacing="1"/>
      <w:jc w:val="center"/>
      <w:textAlignment w:val="center"/>
    </w:pPr>
  </w:style>
  <w:style w:type="paragraph" w:customStyle="1" w:styleId="78">
    <w:name w:val="Обычный7"/>
    <w:rsid w:val="009B7D88"/>
    <w:pPr>
      <w:widowControl w:val="0"/>
      <w:suppressAutoHyphens/>
      <w:spacing w:after="0" w:line="300" w:lineRule="auto"/>
      <w:ind w:firstLine="720"/>
    </w:pPr>
    <w:rPr>
      <w:rFonts w:ascii="Times New Roman" w:eastAsia="Arial" w:hAnsi="Times New Roman" w:cs="Times New Roman"/>
      <w:sz w:val="24"/>
      <w:szCs w:val="20"/>
      <w:lang w:eastAsia="ar-SA"/>
    </w:rPr>
  </w:style>
  <w:style w:type="paragraph" w:customStyle="1" w:styleId="Pa3">
    <w:name w:val="Pa3"/>
    <w:basedOn w:val="af1"/>
    <w:next w:val="af1"/>
    <w:uiPriority w:val="99"/>
    <w:rsid w:val="00B1568F"/>
    <w:pPr>
      <w:autoSpaceDE w:val="0"/>
      <w:autoSpaceDN w:val="0"/>
      <w:adjustRightInd w:val="0"/>
      <w:spacing w:line="221" w:lineRule="atLeast"/>
    </w:pPr>
    <w:rPr>
      <w:rFonts w:ascii="OctavaC" w:hAnsi="OctavaC"/>
    </w:rPr>
  </w:style>
  <w:style w:type="paragraph" w:customStyle="1" w:styleId="Pa18">
    <w:name w:val="Pa18"/>
    <w:basedOn w:val="af1"/>
    <w:next w:val="af1"/>
    <w:uiPriority w:val="99"/>
    <w:rsid w:val="00B1568F"/>
    <w:pPr>
      <w:autoSpaceDE w:val="0"/>
      <w:autoSpaceDN w:val="0"/>
      <w:adjustRightInd w:val="0"/>
      <w:spacing w:line="221" w:lineRule="atLeast"/>
    </w:pPr>
    <w:rPr>
      <w:rFonts w:ascii="OctavaC" w:hAnsi="OctavaC"/>
    </w:rPr>
  </w:style>
  <w:style w:type="paragraph" w:customStyle="1" w:styleId="Pa10">
    <w:name w:val="Pa10"/>
    <w:basedOn w:val="af1"/>
    <w:next w:val="af1"/>
    <w:uiPriority w:val="99"/>
    <w:rsid w:val="00B1568F"/>
    <w:pPr>
      <w:autoSpaceDE w:val="0"/>
      <w:autoSpaceDN w:val="0"/>
      <w:adjustRightInd w:val="0"/>
      <w:spacing w:line="221" w:lineRule="atLeast"/>
    </w:pPr>
    <w:rPr>
      <w:rFonts w:ascii="OctavaC" w:hAnsi="OctavaC"/>
    </w:rPr>
  </w:style>
  <w:style w:type="paragraph" w:customStyle="1" w:styleId="Pa14">
    <w:name w:val="Pa14"/>
    <w:basedOn w:val="af1"/>
    <w:next w:val="af1"/>
    <w:uiPriority w:val="99"/>
    <w:rsid w:val="00B1568F"/>
    <w:pPr>
      <w:autoSpaceDE w:val="0"/>
      <w:autoSpaceDN w:val="0"/>
      <w:adjustRightInd w:val="0"/>
      <w:spacing w:line="221" w:lineRule="atLeast"/>
    </w:pPr>
    <w:rPr>
      <w:rFonts w:ascii="OctavaC" w:hAnsi="OctavaC"/>
    </w:rPr>
  </w:style>
  <w:style w:type="paragraph" w:customStyle="1" w:styleId="Pa16">
    <w:name w:val="Pa16"/>
    <w:basedOn w:val="af1"/>
    <w:next w:val="af1"/>
    <w:uiPriority w:val="99"/>
    <w:rsid w:val="00B1568F"/>
    <w:pPr>
      <w:autoSpaceDE w:val="0"/>
      <w:autoSpaceDN w:val="0"/>
      <w:adjustRightInd w:val="0"/>
      <w:spacing w:line="181" w:lineRule="atLeast"/>
    </w:pPr>
    <w:rPr>
      <w:rFonts w:ascii="OctavaC" w:hAnsi="OctavaC"/>
    </w:rPr>
  </w:style>
  <w:style w:type="paragraph" w:customStyle="1" w:styleId="Pa20">
    <w:name w:val="Pa20"/>
    <w:basedOn w:val="af1"/>
    <w:next w:val="af1"/>
    <w:uiPriority w:val="99"/>
    <w:rsid w:val="00B1568F"/>
    <w:pPr>
      <w:autoSpaceDE w:val="0"/>
      <w:autoSpaceDN w:val="0"/>
      <w:adjustRightInd w:val="0"/>
      <w:spacing w:line="181" w:lineRule="atLeast"/>
    </w:pPr>
    <w:rPr>
      <w:rFonts w:ascii="OctavaC" w:hAnsi="OctavaC"/>
    </w:rPr>
  </w:style>
  <w:style w:type="character" w:customStyle="1" w:styleId="FontStyle45">
    <w:name w:val="Font Style45"/>
    <w:rsid w:val="00B1568F"/>
    <w:rPr>
      <w:rFonts w:ascii="Times New Roman" w:hAnsi="Times New Roman" w:cs="Times New Roman"/>
      <w:sz w:val="24"/>
      <w:szCs w:val="24"/>
    </w:rPr>
  </w:style>
  <w:style w:type="character" w:customStyle="1" w:styleId="FontStyle38">
    <w:name w:val="Font Style38"/>
    <w:rsid w:val="00B1568F"/>
    <w:rPr>
      <w:rFonts w:ascii="Times New Roman" w:hAnsi="Times New Roman" w:cs="Times New Roman"/>
      <w:spacing w:val="10"/>
      <w:sz w:val="24"/>
      <w:szCs w:val="24"/>
    </w:rPr>
  </w:style>
  <w:style w:type="character" w:customStyle="1" w:styleId="1fffa">
    <w:name w:val="Номер заголовка №1_"/>
    <w:basedOn w:val="af2"/>
    <w:link w:val="1fffb"/>
    <w:uiPriority w:val="99"/>
    <w:locked/>
    <w:rsid w:val="007F330E"/>
    <w:rPr>
      <w:rFonts w:ascii="Times New Roman" w:hAnsi="Times New Roman" w:cs="Times New Roman"/>
      <w:sz w:val="28"/>
      <w:szCs w:val="28"/>
      <w:shd w:val="clear" w:color="auto" w:fill="FFFFFF"/>
    </w:rPr>
  </w:style>
  <w:style w:type="character" w:customStyle="1" w:styleId="2Corbel">
    <w:name w:val="Основной текст (2) + Corbel"/>
    <w:aliases w:val="7,5 pt2,Основной текст (2) + Garamond1,6,Основной текст (2) + Bookman Old Style"/>
    <w:basedOn w:val="24"/>
    <w:uiPriority w:val="99"/>
    <w:rsid w:val="007F330E"/>
    <w:rPr>
      <w:rFonts w:ascii="Corbel" w:eastAsia="Times New Roman" w:hAnsi="Corbel" w:cs="Corbel"/>
      <w:b/>
      <w:bCs/>
      <w:color w:val="000000"/>
      <w:spacing w:val="0"/>
      <w:w w:val="100"/>
      <w:position w:val="0"/>
      <w:sz w:val="15"/>
      <w:szCs w:val="15"/>
      <w:shd w:val="clear" w:color="auto" w:fill="FFFFFF"/>
      <w:lang w:val="ru-RU" w:eastAsia="ru-RU"/>
    </w:rPr>
  </w:style>
  <w:style w:type="paragraph" w:customStyle="1" w:styleId="1fffb">
    <w:name w:val="Номер заголовка №1"/>
    <w:basedOn w:val="af1"/>
    <w:link w:val="1fffa"/>
    <w:uiPriority w:val="99"/>
    <w:rsid w:val="007F330E"/>
    <w:pPr>
      <w:widowControl w:val="0"/>
      <w:shd w:val="clear" w:color="auto" w:fill="FFFFFF"/>
      <w:spacing w:line="317" w:lineRule="exact"/>
      <w:outlineLvl w:val="0"/>
    </w:pPr>
    <w:rPr>
      <w:rFonts w:eastAsiaTheme="minorHAnsi"/>
      <w:sz w:val="28"/>
      <w:szCs w:val="28"/>
      <w:lang w:eastAsia="en-US"/>
    </w:rPr>
  </w:style>
  <w:style w:type="character" w:customStyle="1" w:styleId="214pt">
    <w:name w:val="Основной текст (2) + 14 pt"/>
    <w:aliases w:val="Не полужирный1"/>
    <w:basedOn w:val="24"/>
    <w:uiPriority w:val="99"/>
    <w:rsid w:val="007F330E"/>
    <w:rPr>
      <w:rFonts w:ascii="Times New Roman" w:hAnsi="Times New Roman" w:cs="Times New Roman"/>
      <w:b/>
      <w:bCs/>
      <w:color w:val="000000"/>
      <w:spacing w:val="0"/>
      <w:w w:val="100"/>
      <w:position w:val="0"/>
      <w:sz w:val="28"/>
      <w:szCs w:val="28"/>
      <w:shd w:val="clear" w:color="auto" w:fill="FFFFFF"/>
      <w:lang w:val="ru-RU" w:eastAsia="ru-RU"/>
    </w:rPr>
  </w:style>
  <w:style w:type="character" w:customStyle="1" w:styleId="2ffb">
    <w:name w:val="Заголовок №2_"/>
    <w:basedOn w:val="af2"/>
    <w:link w:val="2ffc"/>
    <w:uiPriority w:val="99"/>
    <w:locked/>
    <w:rsid w:val="007F330E"/>
    <w:rPr>
      <w:rFonts w:ascii="Times New Roman" w:hAnsi="Times New Roman" w:cs="Times New Roman"/>
      <w:b/>
      <w:bCs/>
      <w:sz w:val="28"/>
      <w:szCs w:val="28"/>
      <w:shd w:val="clear" w:color="auto" w:fill="FFFFFF"/>
    </w:rPr>
  </w:style>
  <w:style w:type="paragraph" w:customStyle="1" w:styleId="218">
    <w:name w:val="Основной текст (2)1"/>
    <w:basedOn w:val="af1"/>
    <w:uiPriority w:val="99"/>
    <w:rsid w:val="007F330E"/>
    <w:pPr>
      <w:widowControl w:val="0"/>
      <w:shd w:val="clear" w:color="auto" w:fill="FFFFFF"/>
      <w:spacing w:after="600" w:line="317" w:lineRule="exact"/>
      <w:jc w:val="center"/>
    </w:pPr>
    <w:rPr>
      <w:rFonts w:eastAsia="Arial Unicode MS"/>
      <w:color w:val="000000"/>
      <w:sz w:val="26"/>
      <w:szCs w:val="26"/>
    </w:rPr>
  </w:style>
  <w:style w:type="paragraph" w:customStyle="1" w:styleId="2ffc">
    <w:name w:val="Заголовок №2"/>
    <w:basedOn w:val="af1"/>
    <w:link w:val="2ffb"/>
    <w:uiPriority w:val="99"/>
    <w:rsid w:val="007F330E"/>
    <w:pPr>
      <w:widowControl w:val="0"/>
      <w:shd w:val="clear" w:color="auto" w:fill="FFFFFF"/>
      <w:spacing w:before="600" w:line="322" w:lineRule="exact"/>
      <w:jc w:val="center"/>
      <w:outlineLvl w:val="1"/>
    </w:pPr>
    <w:rPr>
      <w:rFonts w:eastAsiaTheme="minorHAnsi"/>
      <w:b/>
      <w:bCs/>
      <w:sz w:val="28"/>
      <w:szCs w:val="28"/>
      <w:lang w:eastAsia="en-US"/>
    </w:rPr>
  </w:style>
  <w:style w:type="character" w:customStyle="1" w:styleId="28pt">
    <w:name w:val="Основной текст (2) + 8 pt"/>
    <w:aliases w:val="Курсив1,Основной текст (2) + Bookman Old Style1,6 pt1,Полужирный1"/>
    <w:basedOn w:val="24"/>
    <w:uiPriority w:val="99"/>
    <w:rsid w:val="007F330E"/>
    <w:rPr>
      <w:rFonts w:ascii="Times New Roman" w:hAnsi="Times New Roman" w:cs="Times New Roman"/>
      <w:b/>
      <w:bCs/>
      <w:i/>
      <w:iCs/>
      <w:color w:val="000000"/>
      <w:spacing w:val="0"/>
      <w:w w:val="100"/>
      <w:position w:val="0"/>
      <w:sz w:val="16"/>
      <w:szCs w:val="16"/>
      <w:shd w:val="clear" w:color="auto" w:fill="FFFFFF"/>
      <w:lang w:val="ru-RU" w:eastAsia="ru-RU"/>
    </w:rPr>
  </w:style>
  <w:style w:type="character" w:customStyle="1" w:styleId="211pt3">
    <w:name w:val="Основной текст (2) + 11 pt3"/>
    <w:basedOn w:val="24"/>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ffd">
    <w:name w:val="Основной текст (2) + Курсив"/>
    <w:basedOn w:val="24"/>
    <w:uiPriority w:val="99"/>
    <w:rsid w:val="007F330E"/>
    <w:rPr>
      <w:rFonts w:ascii="Times New Roman" w:hAnsi="Times New Roman" w:cs="Times New Roman"/>
      <w:b/>
      <w:bCs/>
      <w:i/>
      <w:iCs/>
      <w:color w:val="000000"/>
      <w:spacing w:val="0"/>
      <w:w w:val="100"/>
      <w:position w:val="0"/>
      <w:sz w:val="28"/>
      <w:szCs w:val="28"/>
      <w:u w:val="none"/>
      <w:shd w:val="clear" w:color="auto" w:fill="FFFFFF"/>
      <w:lang w:val="en-US" w:eastAsia="en-US"/>
    </w:rPr>
  </w:style>
  <w:style w:type="character" w:customStyle="1" w:styleId="211pt2">
    <w:name w:val="Основной текст (2) + 11 pt2"/>
    <w:basedOn w:val="24"/>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BookmanOldStyle3">
    <w:name w:val="Основной текст (2) + Bookman Old Style3"/>
    <w:aliases w:val="6 pt"/>
    <w:basedOn w:val="24"/>
    <w:uiPriority w:val="99"/>
    <w:rsid w:val="007F330E"/>
    <w:rPr>
      <w:rFonts w:ascii="Bookman Old Style" w:eastAsia="Times New Roman" w:hAnsi="Bookman Old Style" w:cs="Bookman Old Style"/>
      <w:b/>
      <w:bCs/>
      <w:color w:val="000000"/>
      <w:spacing w:val="0"/>
      <w:w w:val="100"/>
      <w:position w:val="0"/>
      <w:sz w:val="12"/>
      <w:szCs w:val="12"/>
      <w:u w:val="none"/>
      <w:shd w:val="clear" w:color="auto" w:fill="FFFFFF"/>
      <w:lang w:val="en-US" w:eastAsia="en-US"/>
    </w:rPr>
  </w:style>
  <w:style w:type="character" w:customStyle="1" w:styleId="24pt">
    <w:name w:val="Основной текст (2) + 4 pt"/>
    <w:basedOn w:val="24"/>
    <w:uiPriority w:val="99"/>
    <w:rsid w:val="007F330E"/>
    <w:rPr>
      <w:rFonts w:ascii="Times New Roman" w:hAnsi="Times New Roman" w:cs="Times New Roman"/>
      <w:b/>
      <w:bCs/>
      <w:color w:val="000000"/>
      <w:spacing w:val="0"/>
      <w:w w:val="100"/>
      <w:position w:val="0"/>
      <w:sz w:val="8"/>
      <w:szCs w:val="8"/>
      <w:u w:val="none"/>
      <w:shd w:val="clear" w:color="auto" w:fill="FFFFFF"/>
      <w:lang w:val="ru-RU" w:eastAsia="ru-RU"/>
    </w:rPr>
  </w:style>
  <w:style w:type="character" w:customStyle="1" w:styleId="3fc">
    <w:name w:val="Заголовок №3_"/>
    <w:basedOn w:val="af2"/>
    <w:link w:val="3fd"/>
    <w:uiPriority w:val="99"/>
    <w:locked/>
    <w:rsid w:val="007F330E"/>
    <w:rPr>
      <w:rFonts w:ascii="Times New Roman" w:hAnsi="Times New Roman" w:cs="Times New Roman"/>
      <w:sz w:val="28"/>
      <w:szCs w:val="28"/>
      <w:shd w:val="clear" w:color="auto" w:fill="FFFFFF"/>
    </w:rPr>
  </w:style>
  <w:style w:type="character" w:customStyle="1" w:styleId="211pt1">
    <w:name w:val="Основной текст (2) + 11 pt1"/>
    <w:basedOn w:val="24"/>
    <w:uiPriority w:val="99"/>
    <w:rsid w:val="007F330E"/>
    <w:rPr>
      <w:rFonts w:ascii="Times New Roman" w:hAnsi="Times New Roman" w:cs="Times New Roman"/>
      <w:b/>
      <w:bCs/>
      <w:color w:val="000000"/>
      <w:spacing w:val="0"/>
      <w:w w:val="100"/>
      <w:position w:val="0"/>
      <w:sz w:val="22"/>
      <w:szCs w:val="22"/>
      <w:u w:val="none"/>
      <w:shd w:val="clear" w:color="auto" w:fill="FFFFFF"/>
      <w:lang w:val="ru-RU" w:eastAsia="ru-RU"/>
    </w:rPr>
  </w:style>
  <w:style w:type="character" w:customStyle="1" w:styleId="2BookmanOldStyle2">
    <w:name w:val="Основной текст (2) + Bookman Old Style2"/>
    <w:aliases w:val="7 pt"/>
    <w:basedOn w:val="24"/>
    <w:uiPriority w:val="99"/>
    <w:rsid w:val="007F330E"/>
    <w:rPr>
      <w:rFonts w:ascii="Bookman Old Style" w:eastAsia="Times New Roman" w:hAnsi="Bookman Old Style" w:cs="Bookman Old Style"/>
      <w:b/>
      <w:bCs/>
      <w:color w:val="000000"/>
      <w:spacing w:val="0"/>
      <w:w w:val="100"/>
      <w:position w:val="0"/>
      <w:sz w:val="14"/>
      <w:szCs w:val="14"/>
      <w:u w:val="none"/>
      <w:shd w:val="clear" w:color="auto" w:fill="FFFFFF"/>
      <w:lang w:val="en-US" w:eastAsia="en-US"/>
    </w:rPr>
  </w:style>
  <w:style w:type="character" w:customStyle="1" w:styleId="210pt">
    <w:name w:val="Основной текст (2) + 10 pt"/>
    <w:basedOn w:val="24"/>
    <w:uiPriority w:val="99"/>
    <w:rsid w:val="007F330E"/>
    <w:rPr>
      <w:rFonts w:ascii="Times New Roman" w:hAnsi="Times New Roman" w:cs="Times New Roman"/>
      <w:b/>
      <w:bCs/>
      <w:color w:val="000000"/>
      <w:spacing w:val="0"/>
      <w:w w:val="100"/>
      <w:position w:val="0"/>
      <w:sz w:val="20"/>
      <w:szCs w:val="20"/>
      <w:u w:val="none"/>
      <w:shd w:val="clear" w:color="auto" w:fill="FFFFFF"/>
      <w:lang w:val="ru-RU" w:eastAsia="ru-RU"/>
    </w:rPr>
  </w:style>
  <w:style w:type="character" w:customStyle="1" w:styleId="2ffe">
    <w:name w:val="Основной текст (2) + Полужирный"/>
    <w:basedOn w:val="24"/>
    <w:uiPriority w:val="99"/>
    <w:rsid w:val="007F330E"/>
    <w:rPr>
      <w:rFonts w:ascii="Times New Roman" w:hAnsi="Times New Roman" w:cs="Times New Roman"/>
      <w:b/>
      <w:bCs/>
      <w:color w:val="000000"/>
      <w:spacing w:val="0"/>
      <w:w w:val="100"/>
      <w:position w:val="0"/>
      <w:sz w:val="28"/>
      <w:szCs w:val="28"/>
      <w:u w:val="none"/>
      <w:shd w:val="clear" w:color="auto" w:fill="FFFFFF"/>
      <w:lang w:val="en-US" w:eastAsia="en-US"/>
    </w:rPr>
  </w:style>
  <w:style w:type="character" w:customStyle="1" w:styleId="5d">
    <w:name w:val="Основной текст (5)_"/>
    <w:basedOn w:val="af2"/>
    <w:link w:val="5e"/>
    <w:uiPriority w:val="99"/>
    <w:locked/>
    <w:rsid w:val="007F330E"/>
    <w:rPr>
      <w:rFonts w:ascii="Times New Roman" w:hAnsi="Times New Roman" w:cs="Times New Roman"/>
      <w:spacing w:val="20"/>
      <w:shd w:val="clear" w:color="auto" w:fill="FFFFFF"/>
    </w:rPr>
  </w:style>
  <w:style w:type="character" w:customStyle="1" w:styleId="3fe">
    <w:name w:val="Подпись к таблице (3)_"/>
    <w:basedOn w:val="af2"/>
    <w:link w:val="316"/>
    <w:uiPriority w:val="99"/>
    <w:locked/>
    <w:rsid w:val="007F330E"/>
    <w:rPr>
      <w:rFonts w:ascii="Times New Roman" w:hAnsi="Times New Roman" w:cs="Times New Roman"/>
      <w:sz w:val="28"/>
      <w:szCs w:val="28"/>
      <w:shd w:val="clear" w:color="auto" w:fill="FFFFFF"/>
    </w:rPr>
  </w:style>
  <w:style w:type="character" w:customStyle="1" w:styleId="3ff">
    <w:name w:val="Подпись к таблице (3)"/>
    <w:basedOn w:val="3fe"/>
    <w:uiPriority w:val="99"/>
    <w:rsid w:val="007F330E"/>
    <w:rPr>
      <w:rFonts w:ascii="Times New Roman" w:hAnsi="Times New Roman" w:cs="Times New Roman"/>
      <w:color w:val="000000"/>
      <w:spacing w:val="0"/>
      <w:w w:val="100"/>
      <w:position w:val="0"/>
      <w:sz w:val="28"/>
      <w:szCs w:val="28"/>
      <w:u w:val="single"/>
      <w:shd w:val="clear" w:color="auto" w:fill="FFFFFF"/>
      <w:lang w:val="ru-RU" w:eastAsia="ru-RU"/>
    </w:rPr>
  </w:style>
  <w:style w:type="paragraph" w:customStyle="1" w:styleId="412">
    <w:name w:val="Основной текст (4)1"/>
    <w:basedOn w:val="af1"/>
    <w:uiPriority w:val="99"/>
    <w:rsid w:val="007F330E"/>
    <w:pPr>
      <w:widowControl w:val="0"/>
      <w:shd w:val="clear" w:color="auto" w:fill="FFFFFF"/>
      <w:spacing w:before="360" w:line="240" w:lineRule="atLeast"/>
      <w:jc w:val="center"/>
    </w:pPr>
    <w:rPr>
      <w:rFonts w:eastAsia="Arial Unicode MS"/>
      <w:color w:val="000000"/>
      <w:sz w:val="22"/>
      <w:szCs w:val="22"/>
    </w:rPr>
  </w:style>
  <w:style w:type="paragraph" w:customStyle="1" w:styleId="219">
    <w:name w:val="Подпись к таблице (2)1"/>
    <w:basedOn w:val="af1"/>
    <w:uiPriority w:val="99"/>
    <w:rsid w:val="007F330E"/>
    <w:pPr>
      <w:widowControl w:val="0"/>
      <w:shd w:val="clear" w:color="auto" w:fill="FFFFFF"/>
      <w:spacing w:line="240" w:lineRule="atLeast"/>
    </w:pPr>
    <w:rPr>
      <w:rFonts w:eastAsiaTheme="minorHAnsi"/>
      <w:spacing w:val="20"/>
      <w:sz w:val="22"/>
      <w:szCs w:val="22"/>
      <w:lang w:eastAsia="en-US"/>
    </w:rPr>
  </w:style>
  <w:style w:type="paragraph" w:customStyle="1" w:styleId="1fffc">
    <w:name w:val="Подпись к таблице1"/>
    <w:basedOn w:val="af1"/>
    <w:uiPriority w:val="99"/>
    <w:rsid w:val="007F330E"/>
    <w:pPr>
      <w:widowControl w:val="0"/>
      <w:shd w:val="clear" w:color="auto" w:fill="FFFFFF"/>
      <w:spacing w:line="240" w:lineRule="atLeast"/>
    </w:pPr>
    <w:rPr>
      <w:rFonts w:eastAsia="Arial Unicode MS"/>
      <w:color w:val="000000"/>
      <w:sz w:val="22"/>
      <w:szCs w:val="22"/>
    </w:rPr>
  </w:style>
  <w:style w:type="paragraph" w:customStyle="1" w:styleId="affffffffffff">
    <w:name w:val="Колонтитул"/>
    <w:basedOn w:val="af1"/>
    <w:uiPriority w:val="99"/>
    <w:rsid w:val="007F330E"/>
    <w:pPr>
      <w:widowControl w:val="0"/>
      <w:shd w:val="clear" w:color="auto" w:fill="FFFFFF"/>
      <w:spacing w:line="240" w:lineRule="atLeast"/>
    </w:pPr>
    <w:rPr>
      <w:rFonts w:ascii="Franklin Gothic Medium" w:hAnsi="Franklin Gothic Medium" w:cs="Franklin Gothic Medium"/>
      <w:i/>
      <w:iCs/>
      <w:sz w:val="13"/>
      <w:szCs w:val="13"/>
      <w:lang w:eastAsia="en-US"/>
    </w:rPr>
  </w:style>
  <w:style w:type="paragraph" w:customStyle="1" w:styleId="3fd">
    <w:name w:val="Заголовок №3"/>
    <w:basedOn w:val="af1"/>
    <w:link w:val="3fc"/>
    <w:uiPriority w:val="99"/>
    <w:rsid w:val="007F330E"/>
    <w:pPr>
      <w:widowControl w:val="0"/>
      <w:shd w:val="clear" w:color="auto" w:fill="FFFFFF"/>
      <w:spacing w:before="60" w:line="240" w:lineRule="atLeast"/>
      <w:jc w:val="center"/>
      <w:outlineLvl w:val="2"/>
    </w:pPr>
    <w:rPr>
      <w:rFonts w:eastAsiaTheme="minorHAnsi"/>
      <w:sz w:val="28"/>
      <w:szCs w:val="28"/>
      <w:lang w:eastAsia="en-US"/>
    </w:rPr>
  </w:style>
  <w:style w:type="paragraph" w:customStyle="1" w:styleId="5e">
    <w:name w:val="Основной текст (5)"/>
    <w:basedOn w:val="af1"/>
    <w:link w:val="5d"/>
    <w:uiPriority w:val="99"/>
    <w:rsid w:val="007F330E"/>
    <w:pPr>
      <w:widowControl w:val="0"/>
      <w:shd w:val="clear" w:color="auto" w:fill="FFFFFF"/>
      <w:spacing w:before="540" w:line="240" w:lineRule="atLeast"/>
      <w:jc w:val="center"/>
    </w:pPr>
    <w:rPr>
      <w:rFonts w:eastAsiaTheme="minorHAnsi"/>
      <w:spacing w:val="20"/>
      <w:sz w:val="22"/>
      <w:szCs w:val="22"/>
      <w:lang w:eastAsia="en-US"/>
    </w:rPr>
  </w:style>
  <w:style w:type="paragraph" w:customStyle="1" w:styleId="316">
    <w:name w:val="Подпись к таблице (3)1"/>
    <w:basedOn w:val="af1"/>
    <w:link w:val="3fe"/>
    <w:uiPriority w:val="99"/>
    <w:rsid w:val="007F330E"/>
    <w:pPr>
      <w:widowControl w:val="0"/>
      <w:shd w:val="clear" w:color="auto" w:fill="FFFFFF"/>
      <w:spacing w:line="240" w:lineRule="atLeast"/>
    </w:pPr>
    <w:rPr>
      <w:rFonts w:eastAsiaTheme="minorHAnsi"/>
      <w:sz w:val="28"/>
      <w:szCs w:val="28"/>
      <w:lang w:eastAsia="en-US"/>
    </w:rPr>
  </w:style>
  <w:style w:type="character" w:customStyle="1" w:styleId="ConsPlusNormal10">
    <w:name w:val="ConsPlusNormal1"/>
    <w:locked/>
    <w:rsid w:val="00BD665F"/>
    <w:rPr>
      <w:sz w:val="28"/>
      <w:szCs w:val="28"/>
    </w:rPr>
  </w:style>
  <w:style w:type="paragraph" w:customStyle="1" w:styleId="affffffffffff0">
    <w:name w:val="Абзац"/>
    <w:basedOn w:val="af1"/>
    <w:uiPriority w:val="99"/>
    <w:qFormat/>
    <w:rsid w:val="00496A4B"/>
    <w:pPr>
      <w:widowControl w:val="0"/>
      <w:spacing w:before="120" w:after="120"/>
      <w:ind w:firstLine="720"/>
      <w:jc w:val="both"/>
    </w:pPr>
    <w:rPr>
      <w:sz w:val="28"/>
      <w:szCs w:val="28"/>
    </w:rPr>
  </w:style>
  <w:style w:type="numbering" w:customStyle="1" w:styleId="531">
    <w:name w:val="Нет списка53"/>
    <w:next w:val="af4"/>
    <w:uiPriority w:val="99"/>
    <w:semiHidden/>
    <w:unhideWhenUsed/>
    <w:rsid w:val="008827B7"/>
  </w:style>
  <w:style w:type="paragraph" w:customStyle="1" w:styleId="88">
    <w:name w:val="Обычный8"/>
    <w:rsid w:val="00A245E4"/>
    <w:pPr>
      <w:spacing w:after="0" w:line="240" w:lineRule="auto"/>
      <w:jc w:val="both"/>
    </w:pPr>
    <w:rPr>
      <w:rFonts w:ascii="Times New Roman" w:eastAsia="Times New Roman" w:hAnsi="Times New Roman" w:cs="Times New Roman"/>
      <w:sz w:val="28"/>
      <w:szCs w:val="20"/>
      <w:lang w:eastAsia="ru-RU"/>
    </w:rPr>
  </w:style>
  <w:style w:type="paragraph" w:customStyle="1" w:styleId="4f2">
    <w:name w:val="Название4"/>
    <w:basedOn w:val="88"/>
    <w:rsid w:val="00A245E4"/>
    <w:pPr>
      <w:jc w:val="center"/>
    </w:pPr>
    <w:rPr>
      <w:rFonts w:ascii="Arial" w:hAnsi="Arial"/>
      <w:sz w:val="24"/>
    </w:rPr>
  </w:style>
  <w:style w:type="paragraph" w:customStyle="1" w:styleId="242">
    <w:name w:val="Заголовок 24"/>
    <w:basedOn w:val="88"/>
    <w:next w:val="88"/>
    <w:rsid w:val="00A245E4"/>
    <w:pPr>
      <w:keepNext/>
      <w:jc w:val="center"/>
      <w:outlineLvl w:val="1"/>
    </w:pPr>
    <w:rPr>
      <w:rFonts w:ascii="Arial" w:hAnsi="Arial"/>
      <w:sz w:val="24"/>
    </w:rPr>
  </w:style>
  <w:style w:type="paragraph" w:customStyle="1" w:styleId="342">
    <w:name w:val="Основной текст 34"/>
    <w:basedOn w:val="88"/>
    <w:rsid w:val="00A245E4"/>
    <w:pPr>
      <w:jc w:val="left"/>
    </w:pPr>
    <w:rPr>
      <w:rFonts w:ascii="Arial" w:hAnsi="Arial"/>
      <w:color w:val="FF0000"/>
    </w:rPr>
  </w:style>
  <w:style w:type="character" w:customStyle="1" w:styleId="710">
    <w:name w:val="Заголовок 7 Знак1"/>
    <w:uiPriority w:val="9"/>
    <w:semiHidden/>
    <w:rsid w:val="00A245E4"/>
    <w:rPr>
      <w:rFonts w:ascii="Cambria" w:eastAsia="Times New Roman" w:hAnsi="Cambria" w:cs="Times New Roman"/>
      <w:i/>
      <w:iCs/>
      <w:color w:val="243F60"/>
      <w:sz w:val="22"/>
      <w:szCs w:val="22"/>
    </w:rPr>
  </w:style>
  <w:style w:type="character" w:customStyle="1" w:styleId="810">
    <w:name w:val="Заголовок 8 Знак1"/>
    <w:uiPriority w:val="9"/>
    <w:semiHidden/>
    <w:rsid w:val="00A245E4"/>
    <w:rPr>
      <w:rFonts w:ascii="Cambria" w:eastAsia="Times New Roman" w:hAnsi="Cambria" w:cs="Times New Roman"/>
      <w:color w:val="272727"/>
      <w:sz w:val="21"/>
      <w:szCs w:val="21"/>
    </w:rPr>
  </w:style>
  <w:style w:type="character" w:customStyle="1" w:styleId="911">
    <w:name w:val="Заголовок 9 Знак1"/>
    <w:uiPriority w:val="9"/>
    <w:semiHidden/>
    <w:rsid w:val="00A245E4"/>
    <w:rPr>
      <w:rFonts w:ascii="Cambria" w:eastAsia="Times New Roman" w:hAnsi="Cambria" w:cs="Times New Roman"/>
      <w:i/>
      <w:iCs/>
      <w:color w:val="272727"/>
      <w:sz w:val="21"/>
      <w:szCs w:val="21"/>
    </w:rPr>
  </w:style>
  <w:style w:type="character" w:customStyle="1" w:styleId="1fffd">
    <w:name w:val="Текст концевой сноски Знак1"/>
    <w:basedOn w:val="af2"/>
    <w:rsid w:val="00A245E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7988712">
      <w:bodyDiv w:val="1"/>
      <w:marLeft w:val="0"/>
      <w:marRight w:val="0"/>
      <w:marTop w:val="0"/>
      <w:marBottom w:val="0"/>
      <w:divBdr>
        <w:top w:val="none" w:sz="0" w:space="0" w:color="auto"/>
        <w:left w:val="none" w:sz="0" w:space="0" w:color="auto"/>
        <w:bottom w:val="none" w:sz="0" w:space="0" w:color="auto"/>
        <w:right w:val="none" w:sz="0" w:space="0" w:color="auto"/>
      </w:divBdr>
    </w:div>
    <w:div w:id="138032830">
      <w:bodyDiv w:val="1"/>
      <w:marLeft w:val="0"/>
      <w:marRight w:val="0"/>
      <w:marTop w:val="0"/>
      <w:marBottom w:val="0"/>
      <w:divBdr>
        <w:top w:val="none" w:sz="0" w:space="0" w:color="auto"/>
        <w:left w:val="none" w:sz="0" w:space="0" w:color="auto"/>
        <w:bottom w:val="none" w:sz="0" w:space="0" w:color="auto"/>
        <w:right w:val="none" w:sz="0" w:space="0" w:color="auto"/>
      </w:divBdr>
    </w:div>
    <w:div w:id="140315419">
      <w:bodyDiv w:val="1"/>
      <w:marLeft w:val="0"/>
      <w:marRight w:val="0"/>
      <w:marTop w:val="0"/>
      <w:marBottom w:val="0"/>
      <w:divBdr>
        <w:top w:val="none" w:sz="0" w:space="0" w:color="auto"/>
        <w:left w:val="none" w:sz="0" w:space="0" w:color="auto"/>
        <w:bottom w:val="none" w:sz="0" w:space="0" w:color="auto"/>
        <w:right w:val="none" w:sz="0" w:space="0" w:color="auto"/>
      </w:divBdr>
    </w:div>
    <w:div w:id="215092129">
      <w:bodyDiv w:val="1"/>
      <w:marLeft w:val="0"/>
      <w:marRight w:val="0"/>
      <w:marTop w:val="0"/>
      <w:marBottom w:val="0"/>
      <w:divBdr>
        <w:top w:val="none" w:sz="0" w:space="0" w:color="auto"/>
        <w:left w:val="none" w:sz="0" w:space="0" w:color="auto"/>
        <w:bottom w:val="none" w:sz="0" w:space="0" w:color="auto"/>
        <w:right w:val="none" w:sz="0" w:space="0" w:color="auto"/>
      </w:divBdr>
    </w:div>
    <w:div w:id="216937548">
      <w:bodyDiv w:val="1"/>
      <w:marLeft w:val="0"/>
      <w:marRight w:val="0"/>
      <w:marTop w:val="0"/>
      <w:marBottom w:val="0"/>
      <w:divBdr>
        <w:top w:val="none" w:sz="0" w:space="0" w:color="auto"/>
        <w:left w:val="none" w:sz="0" w:space="0" w:color="auto"/>
        <w:bottom w:val="none" w:sz="0" w:space="0" w:color="auto"/>
        <w:right w:val="none" w:sz="0" w:space="0" w:color="auto"/>
      </w:divBdr>
    </w:div>
    <w:div w:id="224492214">
      <w:bodyDiv w:val="1"/>
      <w:marLeft w:val="0"/>
      <w:marRight w:val="0"/>
      <w:marTop w:val="0"/>
      <w:marBottom w:val="0"/>
      <w:divBdr>
        <w:top w:val="none" w:sz="0" w:space="0" w:color="auto"/>
        <w:left w:val="none" w:sz="0" w:space="0" w:color="auto"/>
        <w:bottom w:val="none" w:sz="0" w:space="0" w:color="auto"/>
        <w:right w:val="none" w:sz="0" w:space="0" w:color="auto"/>
      </w:divBdr>
    </w:div>
    <w:div w:id="264191943">
      <w:bodyDiv w:val="1"/>
      <w:marLeft w:val="0"/>
      <w:marRight w:val="0"/>
      <w:marTop w:val="0"/>
      <w:marBottom w:val="0"/>
      <w:divBdr>
        <w:top w:val="none" w:sz="0" w:space="0" w:color="auto"/>
        <w:left w:val="none" w:sz="0" w:space="0" w:color="auto"/>
        <w:bottom w:val="none" w:sz="0" w:space="0" w:color="auto"/>
        <w:right w:val="none" w:sz="0" w:space="0" w:color="auto"/>
      </w:divBdr>
    </w:div>
    <w:div w:id="300890127">
      <w:bodyDiv w:val="1"/>
      <w:marLeft w:val="0"/>
      <w:marRight w:val="0"/>
      <w:marTop w:val="0"/>
      <w:marBottom w:val="0"/>
      <w:divBdr>
        <w:top w:val="none" w:sz="0" w:space="0" w:color="auto"/>
        <w:left w:val="none" w:sz="0" w:space="0" w:color="auto"/>
        <w:bottom w:val="none" w:sz="0" w:space="0" w:color="auto"/>
        <w:right w:val="none" w:sz="0" w:space="0" w:color="auto"/>
      </w:divBdr>
    </w:div>
    <w:div w:id="345913039">
      <w:bodyDiv w:val="1"/>
      <w:marLeft w:val="0"/>
      <w:marRight w:val="0"/>
      <w:marTop w:val="0"/>
      <w:marBottom w:val="0"/>
      <w:divBdr>
        <w:top w:val="none" w:sz="0" w:space="0" w:color="auto"/>
        <w:left w:val="none" w:sz="0" w:space="0" w:color="auto"/>
        <w:bottom w:val="none" w:sz="0" w:space="0" w:color="auto"/>
        <w:right w:val="none" w:sz="0" w:space="0" w:color="auto"/>
      </w:divBdr>
    </w:div>
    <w:div w:id="363100285">
      <w:bodyDiv w:val="1"/>
      <w:marLeft w:val="0"/>
      <w:marRight w:val="0"/>
      <w:marTop w:val="0"/>
      <w:marBottom w:val="0"/>
      <w:divBdr>
        <w:top w:val="none" w:sz="0" w:space="0" w:color="auto"/>
        <w:left w:val="none" w:sz="0" w:space="0" w:color="auto"/>
        <w:bottom w:val="none" w:sz="0" w:space="0" w:color="auto"/>
        <w:right w:val="none" w:sz="0" w:space="0" w:color="auto"/>
      </w:divBdr>
    </w:div>
    <w:div w:id="387606148">
      <w:bodyDiv w:val="1"/>
      <w:marLeft w:val="0"/>
      <w:marRight w:val="0"/>
      <w:marTop w:val="0"/>
      <w:marBottom w:val="0"/>
      <w:divBdr>
        <w:top w:val="none" w:sz="0" w:space="0" w:color="auto"/>
        <w:left w:val="none" w:sz="0" w:space="0" w:color="auto"/>
        <w:bottom w:val="none" w:sz="0" w:space="0" w:color="auto"/>
        <w:right w:val="none" w:sz="0" w:space="0" w:color="auto"/>
      </w:divBdr>
    </w:div>
    <w:div w:id="409812016">
      <w:bodyDiv w:val="1"/>
      <w:marLeft w:val="0"/>
      <w:marRight w:val="0"/>
      <w:marTop w:val="0"/>
      <w:marBottom w:val="0"/>
      <w:divBdr>
        <w:top w:val="none" w:sz="0" w:space="0" w:color="auto"/>
        <w:left w:val="none" w:sz="0" w:space="0" w:color="auto"/>
        <w:bottom w:val="none" w:sz="0" w:space="0" w:color="auto"/>
        <w:right w:val="none" w:sz="0" w:space="0" w:color="auto"/>
      </w:divBdr>
    </w:div>
    <w:div w:id="427510595">
      <w:bodyDiv w:val="1"/>
      <w:marLeft w:val="0"/>
      <w:marRight w:val="0"/>
      <w:marTop w:val="0"/>
      <w:marBottom w:val="0"/>
      <w:divBdr>
        <w:top w:val="none" w:sz="0" w:space="0" w:color="auto"/>
        <w:left w:val="none" w:sz="0" w:space="0" w:color="auto"/>
        <w:bottom w:val="none" w:sz="0" w:space="0" w:color="auto"/>
        <w:right w:val="none" w:sz="0" w:space="0" w:color="auto"/>
      </w:divBdr>
    </w:div>
    <w:div w:id="437019255">
      <w:bodyDiv w:val="1"/>
      <w:marLeft w:val="0"/>
      <w:marRight w:val="0"/>
      <w:marTop w:val="0"/>
      <w:marBottom w:val="0"/>
      <w:divBdr>
        <w:top w:val="none" w:sz="0" w:space="0" w:color="auto"/>
        <w:left w:val="none" w:sz="0" w:space="0" w:color="auto"/>
        <w:bottom w:val="none" w:sz="0" w:space="0" w:color="auto"/>
        <w:right w:val="none" w:sz="0" w:space="0" w:color="auto"/>
      </w:divBdr>
    </w:div>
    <w:div w:id="438763714">
      <w:bodyDiv w:val="1"/>
      <w:marLeft w:val="0"/>
      <w:marRight w:val="0"/>
      <w:marTop w:val="0"/>
      <w:marBottom w:val="0"/>
      <w:divBdr>
        <w:top w:val="none" w:sz="0" w:space="0" w:color="auto"/>
        <w:left w:val="none" w:sz="0" w:space="0" w:color="auto"/>
        <w:bottom w:val="none" w:sz="0" w:space="0" w:color="auto"/>
        <w:right w:val="none" w:sz="0" w:space="0" w:color="auto"/>
      </w:divBdr>
    </w:div>
    <w:div w:id="451285864">
      <w:bodyDiv w:val="1"/>
      <w:marLeft w:val="0"/>
      <w:marRight w:val="0"/>
      <w:marTop w:val="0"/>
      <w:marBottom w:val="0"/>
      <w:divBdr>
        <w:top w:val="none" w:sz="0" w:space="0" w:color="auto"/>
        <w:left w:val="none" w:sz="0" w:space="0" w:color="auto"/>
        <w:bottom w:val="none" w:sz="0" w:space="0" w:color="auto"/>
        <w:right w:val="none" w:sz="0" w:space="0" w:color="auto"/>
      </w:divBdr>
    </w:div>
    <w:div w:id="460465353">
      <w:bodyDiv w:val="1"/>
      <w:marLeft w:val="0"/>
      <w:marRight w:val="0"/>
      <w:marTop w:val="0"/>
      <w:marBottom w:val="0"/>
      <w:divBdr>
        <w:top w:val="none" w:sz="0" w:space="0" w:color="auto"/>
        <w:left w:val="none" w:sz="0" w:space="0" w:color="auto"/>
        <w:bottom w:val="none" w:sz="0" w:space="0" w:color="auto"/>
        <w:right w:val="none" w:sz="0" w:space="0" w:color="auto"/>
      </w:divBdr>
    </w:div>
    <w:div w:id="469904667">
      <w:bodyDiv w:val="1"/>
      <w:marLeft w:val="0"/>
      <w:marRight w:val="0"/>
      <w:marTop w:val="0"/>
      <w:marBottom w:val="0"/>
      <w:divBdr>
        <w:top w:val="none" w:sz="0" w:space="0" w:color="auto"/>
        <w:left w:val="none" w:sz="0" w:space="0" w:color="auto"/>
        <w:bottom w:val="none" w:sz="0" w:space="0" w:color="auto"/>
        <w:right w:val="none" w:sz="0" w:space="0" w:color="auto"/>
      </w:divBdr>
    </w:div>
    <w:div w:id="509300527">
      <w:bodyDiv w:val="1"/>
      <w:marLeft w:val="0"/>
      <w:marRight w:val="0"/>
      <w:marTop w:val="0"/>
      <w:marBottom w:val="0"/>
      <w:divBdr>
        <w:top w:val="none" w:sz="0" w:space="0" w:color="auto"/>
        <w:left w:val="none" w:sz="0" w:space="0" w:color="auto"/>
        <w:bottom w:val="none" w:sz="0" w:space="0" w:color="auto"/>
        <w:right w:val="none" w:sz="0" w:space="0" w:color="auto"/>
      </w:divBdr>
    </w:div>
    <w:div w:id="513690464">
      <w:bodyDiv w:val="1"/>
      <w:marLeft w:val="0"/>
      <w:marRight w:val="0"/>
      <w:marTop w:val="0"/>
      <w:marBottom w:val="0"/>
      <w:divBdr>
        <w:top w:val="none" w:sz="0" w:space="0" w:color="auto"/>
        <w:left w:val="none" w:sz="0" w:space="0" w:color="auto"/>
        <w:bottom w:val="none" w:sz="0" w:space="0" w:color="auto"/>
        <w:right w:val="none" w:sz="0" w:space="0" w:color="auto"/>
      </w:divBdr>
    </w:div>
    <w:div w:id="523717400">
      <w:bodyDiv w:val="1"/>
      <w:marLeft w:val="0"/>
      <w:marRight w:val="0"/>
      <w:marTop w:val="0"/>
      <w:marBottom w:val="0"/>
      <w:divBdr>
        <w:top w:val="none" w:sz="0" w:space="0" w:color="auto"/>
        <w:left w:val="none" w:sz="0" w:space="0" w:color="auto"/>
        <w:bottom w:val="none" w:sz="0" w:space="0" w:color="auto"/>
        <w:right w:val="none" w:sz="0" w:space="0" w:color="auto"/>
      </w:divBdr>
    </w:div>
    <w:div w:id="534194370">
      <w:bodyDiv w:val="1"/>
      <w:marLeft w:val="0"/>
      <w:marRight w:val="0"/>
      <w:marTop w:val="0"/>
      <w:marBottom w:val="0"/>
      <w:divBdr>
        <w:top w:val="none" w:sz="0" w:space="0" w:color="auto"/>
        <w:left w:val="none" w:sz="0" w:space="0" w:color="auto"/>
        <w:bottom w:val="none" w:sz="0" w:space="0" w:color="auto"/>
        <w:right w:val="none" w:sz="0" w:space="0" w:color="auto"/>
      </w:divBdr>
    </w:div>
    <w:div w:id="534317218">
      <w:bodyDiv w:val="1"/>
      <w:marLeft w:val="0"/>
      <w:marRight w:val="0"/>
      <w:marTop w:val="0"/>
      <w:marBottom w:val="0"/>
      <w:divBdr>
        <w:top w:val="none" w:sz="0" w:space="0" w:color="auto"/>
        <w:left w:val="none" w:sz="0" w:space="0" w:color="auto"/>
        <w:bottom w:val="none" w:sz="0" w:space="0" w:color="auto"/>
        <w:right w:val="none" w:sz="0" w:space="0" w:color="auto"/>
      </w:divBdr>
    </w:div>
    <w:div w:id="580138592">
      <w:bodyDiv w:val="1"/>
      <w:marLeft w:val="0"/>
      <w:marRight w:val="0"/>
      <w:marTop w:val="0"/>
      <w:marBottom w:val="0"/>
      <w:divBdr>
        <w:top w:val="none" w:sz="0" w:space="0" w:color="auto"/>
        <w:left w:val="none" w:sz="0" w:space="0" w:color="auto"/>
        <w:bottom w:val="none" w:sz="0" w:space="0" w:color="auto"/>
        <w:right w:val="none" w:sz="0" w:space="0" w:color="auto"/>
      </w:divBdr>
    </w:div>
    <w:div w:id="581448901">
      <w:bodyDiv w:val="1"/>
      <w:marLeft w:val="0"/>
      <w:marRight w:val="0"/>
      <w:marTop w:val="0"/>
      <w:marBottom w:val="0"/>
      <w:divBdr>
        <w:top w:val="none" w:sz="0" w:space="0" w:color="auto"/>
        <w:left w:val="none" w:sz="0" w:space="0" w:color="auto"/>
        <w:bottom w:val="none" w:sz="0" w:space="0" w:color="auto"/>
        <w:right w:val="none" w:sz="0" w:space="0" w:color="auto"/>
      </w:divBdr>
    </w:div>
    <w:div w:id="622466049">
      <w:bodyDiv w:val="1"/>
      <w:marLeft w:val="0"/>
      <w:marRight w:val="0"/>
      <w:marTop w:val="0"/>
      <w:marBottom w:val="0"/>
      <w:divBdr>
        <w:top w:val="none" w:sz="0" w:space="0" w:color="auto"/>
        <w:left w:val="none" w:sz="0" w:space="0" w:color="auto"/>
        <w:bottom w:val="none" w:sz="0" w:space="0" w:color="auto"/>
        <w:right w:val="none" w:sz="0" w:space="0" w:color="auto"/>
      </w:divBdr>
    </w:div>
    <w:div w:id="624507546">
      <w:bodyDiv w:val="1"/>
      <w:marLeft w:val="0"/>
      <w:marRight w:val="0"/>
      <w:marTop w:val="0"/>
      <w:marBottom w:val="0"/>
      <w:divBdr>
        <w:top w:val="none" w:sz="0" w:space="0" w:color="auto"/>
        <w:left w:val="none" w:sz="0" w:space="0" w:color="auto"/>
        <w:bottom w:val="none" w:sz="0" w:space="0" w:color="auto"/>
        <w:right w:val="none" w:sz="0" w:space="0" w:color="auto"/>
      </w:divBdr>
    </w:div>
    <w:div w:id="652372429">
      <w:bodyDiv w:val="1"/>
      <w:marLeft w:val="0"/>
      <w:marRight w:val="0"/>
      <w:marTop w:val="0"/>
      <w:marBottom w:val="0"/>
      <w:divBdr>
        <w:top w:val="none" w:sz="0" w:space="0" w:color="auto"/>
        <w:left w:val="none" w:sz="0" w:space="0" w:color="auto"/>
        <w:bottom w:val="none" w:sz="0" w:space="0" w:color="auto"/>
        <w:right w:val="none" w:sz="0" w:space="0" w:color="auto"/>
      </w:divBdr>
    </w:div>
    <w:div w:id="657655077">
      <w:bodyDiv w:val="1"/>
      <w:marLeft w:val="0"/>
      <w:marRight w:val="0"/>
      <w:marTop w:val="0"/>
      <w:marBottom w:val="0"/>
      <w:divBdr>
        <w:top w:val="none" w:sz="0" w:space="0" w:color="auto"/>
        <w:left w:val="none" w:sz="0" w:space="0" w:color="auto"/>
        <w:bottom w:val="none" w:sz="0" w:space="0" w:color="auto"/>
        <w:right w:val="none" w:sz="0" w:space="0" w:color="auto"/>
      </w:divBdr>
    </w:div>
    <w:div w:id="758714608">
      <w:bodyDiv w:val="1"/>
      <w:marLeft w:val="0"/>
      <w:marRight w:val="0"/>
      <w:marTop w:val="0"/>
      <w:marBottom w:val="0"/>
      <w:divBdr>
        <w:top w:val="none" w:sz="0" w:space="0" w:color="auto"/>
        <w:left w:val="none" w:sz="0" w:space="0" w:color="auto"/>
        <w:bottom w:val="none" w:sz="0" w:space="0" w:color="auto"/>
        <w:right w:val="none" w:sz="0" w:space="0" w:color="auto"/>
      </w:divBdr>
    </w:div>
    <w:div w:id="831412799">
      <w:bodyDiv w:val="1"/>
      <w:marLeft w:val="0"/>
      <w:marRight w:val="0"/>
      <w:marTop w:val="0"/>
      <w:marBottom w:val="0"/>
      <w:divBdr>
        <w:top w:val="none" w:sz="0" w:space="0" w:color="auto"/>
        <w:left w:val="none" w:sz="0" w:space="0" w:color="auto"/>
        <w:bottom w:val="none" w:sz="0" w:space="0" w:color="auto"/>
        <w:right w:val="none" w:sz="0" w:space="0" w:color="auto"/>
      </w:divBdr>
    </w:div>
    <w:div w:id="833569041">
      <w:bodyDiv w:val="1"/>
      <w:marLeft w:val="0"/>
      <w:marRight w:val="0"/>
      <w:marTop w:val="0"/>
      <w:marBottom w:val="0"/>
      <w:divBdr>
        <w:top w:val="none" w:sz="0" w:space="0" w:color="auto"/>
        <w:left w:val="none" w:sz="0" w:space="0" w:color="auto"/>
        <w:bottom w:val="none" w:sz="0" w:space="0" w:color="auto"/>
        <w:right w:val="none" w:sz="0" w:space="0" w:color="auto"/>
      </w:divBdr>
    </w:div>
    <w:div w:id="847329967">
      <w:bodyDiv w:val="1"/>
      <w:marLeft w:val="0"/>
      <w:marRight w:val="0"/>
      <w:marTop w:val="0"/>
      <w:marBottom w:val="0"/>
      <w:divBdr>
        <w:top w:val="none" w:sz="0" w:space="0" w:color="auto"/>
        <w:left w:val="none" w:sz="0" w:space="0" w:color="auto"/>
        <w:bottom w:val="none" w:sz="0" w:space="0" w:color="auto"/>
        <w:right w:val="none" w:sz="0" w:space="0" w:color="auto"/>
      </w:divBdr>
    </w:div>
    <w:div w:id="851533724">
      <w:bodyDiv w:val="1"/>
      <w:marLeft w:val="0"/>
      <w:marRight w:val="0"/>
      <w:marTop w:val="0"/>
      <w:marBottom w:val="0"/>
      <w:divBdr>
        <w:top w:val="none" w:sz="0" w:space="0" w:color="auto"/>
        <w:left w:val="none" w:sz="0" w:space="0" w:color="auto"/>
        <w:bottom w:val="none" w:sz="0" w:space="0" w:color="auto"/>
        <w:right w:val="none" w:sz="0" w:space="0" w:color="auto"/>
      </w:divBdr>
    </w:div>
    <w:div w:id="890071945">
      <w:bodyDiv w:val="1"/>
      <w:marLeft w:val="0"/>
      <w:marRight w:val="0"/>
      <w:marTop w:val="0"/>
      <w:marBottom w:val="0"/>
      <w:divBdr>
        <w:top w:val="none" w:sz="0" w:space="0" w:color="auto"/>
        <w:left w:val="none" w:sz="0" w:space="0" w:color="auto"/>
        <w:bottom w:val="none" w:sz="0" w:space="0" w:color="auto"/>
        <w:right w:val="none" w:sz="0" w:space="0" w:color="auto"/>
      </w:divBdr>
    </w:div>
    <w:div w:id="962686557">
      <w:bodyDiv w:val="1"/>
      <w:marLeft w:val="0"/>
      <w:marRight w:val="0"/>
      <w:marTop w:val="0"/>
      <w:marBottom w:val="0"/>
      <w:divBdr>
        <w:top w:val="none" w:sz="0" w:space="0" w:color="auto"/>
        <w:left w:val="none" w:sz="0" w:space="0" w:color="auto"/>
        <w:bottom w:val="none" w:sz="0" w:space="0" w:color="auto"/>
        <w:right w:val="none" w:sz="0" w:space="0" w:color="auto"/>
      </w:divBdr>
    </w:div>
    <w:div w:id="975571088">
      <w:bodyDiv w:val="1"/>
      <w:marLeft w:val="0"/>
      <w:marRight w:val="0"/>
      <w:marTop w:val="0"/>
      <w:marBottom w:val="0"/>
      <w:divBdr>
        <w:top w:val="none" w:sz="0" w:space="0" w:color="auto"/>
        <w:left w:val="none" w:sz="0" w:space="0" w:color="auto"/>
        <w:bottom w:val="none" w:sz="0" w:space="0" w:color="auto"/>
        <w:right w:val="none" w:sz="0" w:space="0" w:color="auto"/>
      </w:divBdr>
    </w:div>
    <w:div w:id="990402074">
      <w:bodyDiv w:val="1"/>
      <w:marLeft w:val="0"/>
      <w:marRight w:val="0"/>
      <w:marTop w:val="0"/>
      <w:marBottom w:val="0"/>
      <w:divBdr>
        <w:top w:val="none" w:sz="0" w:space="0" w:color="auto"/>
        <w:left w:val="none" w:sz="0" w:space="0" w:color="auto"/>
        <w:bottom w:val="none" w:sz="0" w:space="0" w:color="auto"/>
        <w:right w:val="none" w:sz="0" w:space="0" w:color="auto"/>
      </w:divBdr>
    </w:div>
    <w:div w:id="1052078385">
      <w:bodyDiv w:val="1"/>
      <w:marLeft w:val="0"/>
      <w:marRight w:val="0"/>
      <w:marTop w:val="0"/>
      <w:marBottom w:val="0"/>
      <w:divBdr>
        <w:top w:val="none" w:sz="0" w:space="0" w:color="auto"/>
        <w:left w:val="none" w:sz="0" w:space="0" w:color="auto"/>
        <w:bottom w:val="none" w:sz="0" w:space="0" w:color="auto"/>
        <w:right w:val="none" w:sz="0" w:space="0" w:color="auto"/>
      </w:divBdr>
    </w:div>
    <w:div w:id="1057968637">
      <w:bodyDiv w:val="1"/>
      <w:marLeft w:val="0"/>
      <w:marRight w:val="0"/>
      <w:marTop w:val="0"/>
      <w:marBottom w:val="0"/>
      <w:divBdr>
        <w:top w:val="none" w:sz="0" w:space="0" w:color="auto"/>
        <w:left w:val="none" w:sz="0" w:space="0" w:color="auto"/>
        <w:bottom w:val="none" w:sz="0" w:space="0" w:color="auto"/>
        <w:right w:val="none" w:sz="0" w:space="0" w:color="auto"/>
      </w:divBdr>
    </w:div>
    <w:div w:id="1063219140">
      <w:bodyDiv w:val="1"/>
      <w:marLeft w:val="0"/>
      <w:marRight w:val="0"/>
      <w:marTop w:val="0"/>
      <w:marBottom w:val="0"/>
      <w:divBdr>
        <w:top w:val="none" w:sz="0" w:space="0" w:color="auto"/>
        <w:left w:val="none" w:sz="0" w:space="0" w:color="auto"/>
        <w:bottom w:val="none" w:sz="0" w:space="0" w:color="auto"/>
        <w:right w:val="none" w:sz="0" w:space="0" w:color="auto"/>
      </w:divBdr>
    </w:div>
    <w:div w:id="1117601529">
      <w:bodyDiv w:val="1"/>
      <w:marLeft w:val="0"/>
      <w:marRight w:val="0"/>
      <w:marTop w:val="0"/>
      <w:marBottom w:val="0"/>
      <w:divBdr>
        <w:top w:val="none" w:sz="0" w:space="0" w:color="auto"/>
        <w:left w:val="none" w:sz="0" w:space="0" w:color="auto"/>
        <w:bottom w:val="none" w:sz="0" w:space="0" w:color="auto"/>
        <w:right w:val="none" w:sz="0" w:space="0" w:color="auto"/>
      </w:divBdr>
    </w:div>
    <w:div w:id="1124885220">
      <w:bodyDiv w:val="1"/>
      <w:marLeft w:val="0"/>
      <w:marRight w:val="0"/>
      <w:marTop w:val="0"/>
      <w:marBottom w:val="0"/>
      <w:divBdr>
        <w:top w:val="none" w:sz="0" w:space="0" w:color="auto"/>
        <w:left w:val="none" w:sz="0" w:space="0" w:color="auto"/>
        <w:bottom w:val="none" w:sz="0" w:space="0" w:color="auto"/>
        <w:right w:val="none" w:sz="0" w:space="0" w:color="auto"/>
      </w:divBdr>
    </w:div>
    <w:div w:id="1224028869">
      <w:bodyDiv w:val="1"/>
      <w:marLeft w:val="0"/>
      <w:marRight w:val="0"/>
      <w:marTop w:val="0"/>
      <w:marBottom w:val="0"/>
      <w:divBdr>
        <w:top w:val="none" w:sz="0" w:space="0" w:color="auto"/>
        <w:left w:val="none" w:sz="0" w:space="0" w:color="auto"/>
        <w:bottom w:val="none" w:sz="0" w:space="0" w:color="auto"/>
        <w:right w:val="none" w:sz="0" w:space="0" w:color="auto"/>
      </w:divBdr>
    </w:div>
    <w:div w:id="1272468588">
      <w:bodyDiv w:val="1"/>
      <w:marLeft w:val="0"/>
      <w:marRight w:val="0"/>
      <w:marTop w:val="0"/>
      <w:marBottom w:val="0"/>
      <w:divBdr>
        <w:top w:val="none" w:sz="0" w:space="0" w:color="auto"/>
        <w:left w:val="none" w:sz="0" w:space="0" w:color="auto"/>
        <w:bottom w:val="none" w:sz="0" w:space="0" w:color="auto"/>
        <w:right w:val="none" w:sz="0" w:space="0" w:color="auto"/>
      </w:divBdr>
    </w:div>
    <w:div w:id="1294561612">
      <w:bodyDiv w:val="1"/>
      <w:marLeft w:val="0"/>
      <w:marRight w:val="0"/>
      <w:marTop w:val="0"/>
      <w:marBottom w:val="0"/>
      <w:divBdr>
        <w:top w:val="none" w:sz="0" w:space="0" w:color="auto"/>
        <w:left w:val="none" w:sz="0" w:space="0" w:color="auto"/>
        <w:bottom w:val="none" w:sz="0" w:space="0" w:color="auto"/>
        <w:right w:val="none" w:sz="0" w:space="0" w:color="auto"/>
      </w:divBdr>
    </w:div>
    <w:div w:id="1386296945">
      <w:bodyDiv w:val="1"/>
      <w:marLeft w:val="0"/>
      <w:marRight w:val="0"/>
      <w:marTop w:val="0"/>
      <w:marBottom w:val="0"/>
      <w:divBdr>
        <w:top w:val="none" w:sz="0" w:space="0" w:color="auto"/>
        <w:left w:val="none" w:sz="0" w:space="0" w:color="auto"/>
        <w:bottom w:val="none" w:sz="0" w:space="0" w:color="auto"/>
        <w:right w:val="none" w:sz="0" w:space="0" w:color="auto"/>
      </w:divBdr>
    </w:div>
    <w:div w:id="1389263194">
      <w:bodyDiv w:val="1"/>
      <w:marLeft w:val="0"/>
      <w:marRight w:val="0"/>
      <w:marTop w:val="0"/>
      <w:marBottom w:val="0"/>
      <w:divBdr>
        <w:top w:val="none" w:sz="0" w:space="0" w:color="auto"/>
        <w:left w:val="none" w:sz="0" w:space="0" w:color="auto"/>
        <w:bottom w:val="none" w:sz="0" w:space="0" w:color="auto"/>
        <w:right w:val="none" w:sz="0" w:space="0" w:color="auto"/>
      </w:divBdr>
    </w:div>
    <w:div w:id="1474523723">
      <w:bodyDiv w:val="1"/>
      <w:marLeft w:val="0"/>
      <w:marRight w:val="0"/>
      <w:marTop w:val="0"/>
      <w:marBottom w:val="0"/>
      <w:divBdr>
        <w:top w:val="none" w:sz="0" w:space="0" w:color="auto"/>
        <w:left w:val="none" w:sz="0" w:space="0" w:color="auto"/>
        <w:bottom w:val="none" w:sz="0" w:space="0" w:color="auto"/>
        <w:right w:val="none" w:sz="0" w:space="0" w:color="auto"/>
      </w:divBdr>
    </w:div>
    <w:div w:id="1496606748">
      <w:bodyDiv w:val="1"/>
      <w:marLeft w:val="0"/>
      <w:marRight w:val="0"/>
      <w:marTop w:val="0"/>
      <w:marBottom w:val="0"/>
      <w:divBdr>
        <w:top w:val="none" w:sz="0" w:space="0" w:color="auto"/>
        <w:left w:val="none" w:sz="0" w:space="0" w:color="auto"/>
        <w:bottom w:val="none" w:sz="0" w:space="0" w:color="auto"/>
        <w:right w:val="none" w:sz="0" w:space="0" w:color="auto"/>
      </w:divBdr>
    </w:div>
    <w:div w:id="1513952222">
      <w:bodyDiv w:val="1"/>
      <w:marLeft w:val="0"/>
      <w:marRight w:val="0"/>
      <w:marTop w:val="0"/>
      <w:marBottom w:val="0"/>
      <w:divBdr>
        <w:top w:val="none" w:sz="0" w:space="0" w:color="auto"/>
        <w:left w:val="none" w:sz="0" w:space="0" w:color="auto"/>
        <w:bottom w:val="none" w:sz="0" w:space="0" w:color="auto"/>
        <w:right w:val="none" w:sz="0" w:space="0" w:color="auto"/>
      </w:divBdr>
    </w:div>
    <w:div w:id="1515068906">
      <w:bodyDiv w:val="1"/>
      <w:marLeft w:val="0"/>
      <w:marRight w:val="0"/>
      <w:marTop w:val="0"/>
      <w:marBottom w:val="0"/>
      <w:divBdr>
        <w:top w:val="none" w:sz="0" w:space="0" w:color="auto"/>
        <w:left w:val="none" w:sz="0" w:space="0" w:color="auto"/>
        <w:bottom w:val="none" w:sz="0" w:space="0" w:color="auto"/>
        <w:right w:val="none" w:sz="0" w:space="0" w:color="auto"/>
      </w:divBdr>
    </w:div>
    <w:div w:id="1539471833">
      <w:bodyDiv w:val="1"/>
      <w:marLeft w:val="0"/>
      <w:marRight w:val="0"/>
      <w:marTop w:val="0"/>
      <w:marBottom w:val="0"/>
      <w:divBdr>
        <w:top w:val="none" w:sz="0" w:space="0" w:color="auto"/>
        <w:left w:val="none" w:sz="0" w:space="0" w:color="auto"/>
        <w:bottom w:val="none" w:sz="0" w:space="0" w:color="auto"/>
        <w:right w:val="none" w:sz="0" w:space="0" w:color="auto"/>
      </w:divBdr>
    </w:div>
    <w:div w:id="1560509232">
      <w:bodyDiv w:val="1"/>
      <w:marLeft w:val="0"/>
      <w:marRight w:val="0"/>
      <w:marTop w:val="0"/>
      <w:marBottom w:val="0"/>
      <w:divBdr>
        <w:top w:val="none" w:sz="0" w:space="0" w:color="auto"/>
        <w:left w:val="none" w:sz="0" w:space="0" w:color="auto"/>
        <w:bottom w:val="none" w:sz="0" w:space="0" w:color="auto"/>
        <w:right w:val="none" w:sz="0" w:space="0" w:color="auto"/>
      </w:divBdr>
    </w:div>
    <w:div w:id="1586498790">
      <w:bodyDiv w:val="1"/>
      <w:marLeft w:val="0"/>
      <w:marRight w:val="0"/>
      <w:marTop w:val="0"/>
      <w:marBottom w:val="0"/>
      <w:divBdr>
        <w:top w:val="none" w:sz="0" w:space="0" w:color="auto"/>
        <w:left w:val="none" w:sz="0" w:space="0" w:color="auto"/>
        <w:bottom w:val="none" w:sz="0" w:space="0" w:color="auto"/>
        <w:right w:val="none" w:sz="0" w:space="0" w:color="auto"/>
      </w:divBdr>
    </w:div>
    <w:div w:id="1592736557">
      <w:bodyDiv w:val="1"/>
      <w:marLeft w:val="0"/>
      <w:marRight w:val="0"/>
      <w:marTop w:val="0"/>
      <w:marBottom w:val="0"/>
      <w:divBdr>
        <w:top w:val="none" w:sz="0" w:space="0" w:color="auto"/>
        <w:left w:val="none" w:sz="0" w:space="0" w:color="auto"/>
        <w:bottom w:val="none" w:sz="0" w:space="0" w:color="auto"/>
        <w:right w:val="none" w:sz="0" w:space="0" w:color="auto"/>
      </w:divBdr>
    </w:div>
    <w:div w:id="1628125882">
      <w:bodyDiv w:val="1"/>
      <w:marLeft w:val="0"/>
      <w:marRight w:val="0"/>
      <w:marTop w:val="0"/>
      <w:marBottom w:val="0"/>
      <w:divBdr>
        <w:top w:val="none" w:sz="0" w:space="0" w:color="auto"/>
        <w:left w:val="none" w:sz="0" w:space="0" w:color="auto"/>
        <w:bottom w:val="none" w:sz="0" w:space="0" w:color="auto"/>
        <w:right w:val="none" w:sz="0" w:space="0" w:color="auto"/>
      </w:divBdr>
    </w:div>
    <w:div w:id="1678267113">
      <w:bodyDiv w:val="1"/>
      <w:marLeft w:val="0"/>
      <w:marRight w:val="0"/>
      <w:marTop w:val="0"/>
      <w:marBottom w:val="0"/>
      <w:divBdr>
        <w:top w:val="none" w:sz="0" w:space="0" w:color="auto"/>
        <w:left w:val="none" w:sz="0" w:space="0" w:color="auto"/>
        <w:bottom w:val="none" w:sz="0" w:space="0" w:color="auto"/>
        <w:right w:val="none" w:sz="0" w:space="0" w:color="auto"/>
      </w:divBdr>
    </w:div>
    <w:div w:id="1689016570">
      <w:bodyDiv w:val="1"/>
      <w:marLeft w:val="0"/>
      <w:marRight w:val="0"/>
      <w:marTop w:val="0"/>
      <w:marBottom w:val="0"/>
      <w:divBdr>
        <w:top w:val="none" w:sz="0" w:space="0" w:color="auto"/>
        <w:left w:val="none" w:sz="0" w:space="0" w:color="auto"/>
        <w:bottom w:val="none" w:sz="0" w:space="0" w:color="auto"/>
        <w:right w:val="none" w:sz="0" w:space="0" w:color="auto"/>
      </w:divBdr>
    </w:div>
    <w:div w:id="1695619586">
      <w:bodyDiv w:val="1"/>
      <w:marLeft w:val="0"/>
      <w:marRight w:val="0"/>
      <w:marTop w:val="0"/>
      <w:marBottom w:val="0"/>
      <w:divBdr>
        <w:top w:val="none" w:sz="0" w:space="0" w:color="auto"/>
        <w:left w:val="none" w:sz="0" w:space="0" w:color="auto"/>
        <w:bottom w:val="none" w:sz="0" w:space="0" w:color="auto"/>
        <w:right w:val="none" w:sz="0" w:space="0" w:color="auto"/>
      </w:divBdr>
    </w:div>
    <w:div w:id="1790467858">
      <w:bodyDiv w:val="1"/>
      <w:marLeft w:val="0"/>
      <w:marRight w:val="0"/>
      <w:marTop w:val="0"/>
      <w:marBottom w:val="0"/>
      <w:divBdr>
        <w:top w:val="none" w:sz="0" w:space="0" w:color="auto"/>
        <w:left w:val="none" w:sz="0" w:space="0" w:color="auto"/>
        <w:bottom w:val="none" w:sz="0" w:space="0" w:color="auto"/>
        <w:right w:val="none" w:sz="0" w:space="0" w:color="auto"/>
      </w:divBdr>
    </w:div>
    <w:div w:id="1807090097">
      <w:bodyDiv w:val="1"/>
      <w:marLeft w:val="0"/>
      <w:marRight w:val="0"/>
      <w:marTop w:val="0"/>
      <w:marBottom w:val="0"/>
      <w:divBdr>
        <w:top w:val="none" w:sz="0" w:space="0" w:color="auto"/>
        <w:left w:val="none" w:sz="0" w:space="0" w:color="auto"/>
        <w:bottom w:val="none" w:sz="0" w:space="0" w:color="auto"/>
        <w:right w:val="none" w:sz="0" w:space="0" w:color="auto"/>
      </w:divBdr>
    </w:div>
    <w:div w:id="1933127889">
      <w:bodyDiv w:val="1"/>
      <w:marLeft w:val="0"/>
      <w:marRight w:val="0"/>
      <w:marTop w:val="0"/>
      <w:marBottom w:val="0"/>
      <w:divBdr>
        <w:top w:val="none" w:sz="0" w:space="0" w:color="auto"/>
        <w:left w:val="none" w:sz="0" w:space="0" w:color="auto"/>
        <w:bottom w:val="none" w:sz="0" w:space="0" w:color="auto"/>
        <w:right w:val="none" w:sz="0" w:space="0" w:color="auto"/>
      </w:divBdr>
    </w:div>
    <w:div w:id="1987934156">
      <w:bodyDiv w:val="1"/>
      <w:marLeft w:val="0"/>
      <w:marRight w:val="0"/>
      <w:marTop w:val="0"/>
      <w:marBottom w:val="0"/>
      <w:divBdr>
        <w:top w:val="none" w:sz="0" w:space="0" w:color="auto"/>
        <w:left w:val="none" w:sz="0" w:space="0" w:color="auto"/>
        <w:bottom w:val="none" w:sz="0" w:space="0" w:color="auto"/>
        <w:right w:val="none" w:sz="0" w:space="0" w:color="auto"/>
      </w:divBdr>
    </w:div>
    <w:div w:id="2089182376">
      <w:bodyDiv w:val="1"/>
      <w:marLeft w:val="0"/>
      <w:marRight w:val="0"/>
      <w:marTop w:val="0"/>
      <w:marBottom w:val="0"/>
      <w:divBdr>
        <w:top w:val="none" w:sz="0" w:space="0" w:color="auto"/>
        <w:left w:val="none" w:sz="0" w:space="0" w:color="auto"/>
        <w:bottom w:val="none" w:sz="0" w:space="0" w:color="auto"/>
        <w:right w:val="none" w:sz="0" w:space="0" w:color="auto"/>
      </w:divBdr>
    </w:div>
    <w:div w:id="21193702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CA760FA64571F6F192006B89CF96D46FF2AF6A81E040FAA392BAD0F261E530D3075913040063C91Cq3D3I" TargetMode="External"/><Relationship Id="rId13" Type="http://schemas.openxmlformats.org/officeDocument/2006/relationships/hyperlink" Target="consultantplus://offline/ref=E2BDC3C8B0B7ECFD6D4A862096E93E0314674E082F8A32A404A69044E0DAF33B1ED02084B13A77iAD" TargetMode="Externa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consultantplus://offline/ref=E2BDC3C8B0B7ECFD6D4A86369585600A1F6C100D228D38F050F9CB19B7D3F96C599F79C3F6327B19A9BAB575i0D" TargetMode="Externa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A1A4BACCF115888C56AB1F1920D97A3310C28773375903B3FB7233486E47F512E269A2D1FDA769DB229FE8RDgCI" TargetMode="External"/><Relationship Id="rId5" Type="http://schemas.openxmlformats.org/officeDocument/2006/relationships/webSettings" Target="webSettings.xml"/><Relationship Id="rId15" Type="http://schemas.openxmlformats.org/officeDocument/2006/relationships/hyperlink" Target="http://www.kuibyshev.nso.ru" TargetMode="External"/><Relationship Id="rId10" Type="http://schemas.openxmlformats.org/officeDocument/2006/relationships/hyperlink" Target="http://kuibyshev.nso.ru" TargetMode="External"/><Relationship Id="rId4" Type="http://schemas.openxmlformats.org/officeDocument/2006/relationships/settings" Target="settings.xml"/><Relationship Id="rId9" Type="http://schemas.openxmlformats.org/officeDocument/2006/relationships/hyperlink" Target="http://www.kuibyshev.nso.ru" TargetMode="External"/><Relationship Id="rId14" Type="http://schemas.openxmlformats.org/officeDocument/2006/relationships/hyperlink" Target="consultantplus://offline/ref=19C04FE5D1DC4E5E9D0689F71000DD382E6FAD73B3F2EB2F0FCC09C625B540B1F26D85FBF56EA4ZCK"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8705DB8-2008-4F6B-9C69-44972E443F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1755</TotalTime>
  <Pages>324</Pages>
  <Words>73358</Words>
  <Characters>418142</Characters>
  <Application>Microsoft Office Word</Application>
  <DocSecurity>0</DocSecurity>
  <Lines>3484</Lines>
  <Paragraphs>981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490519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Щегловская Наталья Владимировна</dc:creator>
  <cp:lastModifiedBy>user</cp:lastModifiedBy>
  <cp:revision>249</cp:revision>
  <cp:lastPrinted>2021-08-17T07:17:00Z</cp:lastPrinted>
  <dcterms:created xsi:type="dcterms:W3CDTF">2021-06-22T03:42:00Z</dcterms:created>
  <dcterms:modified xsi:type="dcterms:W3CDTF">2021-11-23T03:28:00Z</dcterms:modified>
</cp:coreProperties>
</file>